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DFA67" w14:textId="702ED30C" w:rsidR="0068796E" w:rsidRPr="007D0444" w:rsidRDefault="007D0444" w:rsidP="0068796E">
      <w:pPr>
        <w:widowControl/>
        <w:jc w:val="left"/>
        <w:rPr>
          <w:rFonts w:ascii="HG丸ｺﾞｼｯｸM-PRO" w:eastAsia="HG丸ｺﾞｼｯｸM-PRO" w:hAnsi="HG丸ｺﾞｼｯｸM-PRO"/>
          <w:noProof/>
        </w:rPr>
      </w:pPr>
      <w:bookmarkStart w:id="0" w:name="_Hlk95942193"/>
      <w:r w:rsidRPr="007D0444">
        <w:rPr>
          <w:rFonts w:ascii="HG丸ｺﾞｼｯｸM-PRO" w:eastAsia="HG丸ｺﾞｼｯｸM-PRO" w:hAnsi="HG丸ｺﾞｼｯｸM-PRO"/>
          <w:noProof/>
        </w:rPr>
        <mc:AlternateContent>
          <mc:Choice Requires="wps">
            <w:drawing>
              <wp:anchor distT="0" distB="0" distL="114300" distR="114300" simplePos="0" relativeHeight="251738112" behindDoc="0" locked="0" layoutInCell="1" allowOverlap="1" wp14:anchorId="6AAC2A2F" wp14:editId="1DB839C7">
                <wp:simplePos x="0" y="0"/>
                <wp:positionH relativeFrom="column">
                  <wp:posOffset>8615680</wp:posOffset>
                </wp:positionH>
                <wp:positionV relativeFrom="paragraph">
                  <wp:posOffset>-177800</wp:posOffset>
                </wp:positionV>
                <wp:extent cx="771525" cy="1403985"/>
                <wp:effectExtent l="0" t="0" r="28575" b="1016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403985"/>
                        </a:xfrm>
                        <a:prstGeom prst="rect">
                          <a:avLst/>
                        </a:prstGeom>
                        <a:solidFill>
                          <a:srgbClr val="FFFFFF"/>
                        </a:solidFill>
                        <a:ln w="12700">
                          <a:solidFill>
                            <a:srgbClr val="000000"/>
                          </a:solidFill>
                          <a:miter lim="800000"/>
                          <a:headEnd/>
                          <a:tailEnd/>
                        </a:ln>
                      </wps:spPr>
                      <wps:txbx>
                        <w:txbxContent>
                          <w:p w14:paraId="21793326" w14:textId="085B2C92" w:rsidR="00710C7A" w:rsidRPr="006A38DC" w:rsidRDefault="00710C7A" w:rsidP="00710C7A">
                            <w:pPr>
                              <w:jc w:val="center"/>
                              <w:rPr>
                                <w:rFonts w:ascii="ＭＳ Ｐゴシック" w:eastAsia="ＭＳ Ｐゴシック" w:hAnsi="ＭＳ Ｐゴシック"/>
                                <w:b/>
                                <w:sz w:val="24"/>
                                <w:szCs w:val="24"/>
                              </w:rPr>
                            </w:pPr>
                            <w:r w:rsidRPr="006A38DC">
                              <w:rPr>
                                <w:rFonts w:ascii="ＭＳ Ｐゴシック" w:eastAsia="ＭＳ Ｐゴシック" w:hAnsi="ＭＳ Ｐゴシック" w:hint="eastAsia"/>
                                <w:b/>
                                <w:sz w:val="24"/>
                                <w:szCs w:val="24"/>
                              </w:rPr>
                              <w:t>資料</w:t>
                            </w:r>
                            <w:r w:rsidR="002D7407">
                              <w:rPr>
                                <w:rFonts w:ascii="ＭＳ Ｐゴシック" w:eastAsia="ＭＳ Ｐゴシック" w:hAnsi="ＭＳ Ｐゴシック" w:hint="eastAsia"/>
                                <w:b/>
                                <w:sz w:val="24"/>
                                <w:szCs w:val="24"/>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AC2A2F" id="_x0000_t202" coordsize="21600,21600" o:spt="202" path="m,l,21600r21600,l21600,xe">
                <v:stroke joinstyle="miter"/>
                <v:path gradientshapeok="t" o:connecttype="rect"/>
              </v:shapetype>
              <v:shape id="テキスト ボックス 2" o:spid="_x0000_s1026" type="#_x0000_t202" style="position:absolute;margin-left:678.4pt;margin-top:-14pt;width:60.75pt;height:110.55pt;z-index:251738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" strokeweight="1pt">
                <v:textbox style="mso-fit-shape-to-text:t">
                  <w:txbxContent>
                    <w:p w14:paraId="21793326" w14:textId="085B2C92" w:rsidR="00710C7A" w:rsidRPr="006A38DC" w:rsidRDefault="00710C7A" w:rsidP="00710C7A">
                      <w:pPr>
                        <w:jc w:val="center"/>
                        <w:rPr>
                          <w:rFonts w:ascii="ＭＳ Ｐゴシック" w:eastAsia="ＭＳ Ｐゴシック" w:hAnsi="ＭＳ Ｐゴシック"/>
                          <w:b/>
                          <w:sz w:val="24"/>
                          <w:szCs w:val="24"/>
                        </w:rPr>
                      </w:pPr>
                      <w:r w:rsidRPr="006A38DC">
                        <w:rPr>
                          <w:rFonts w:ascii="ＭＳ Ｐゴシック" w:eastAsia="ＭＳ Ｐゴシック" w:hAnsi="ＭＳ Ｐゴシック" w:hint="eastAsia"/>
                          <w:b/>
                          <w:sz w:val="24"/>
                          <w:szCs w:val="24"/>
                        </w:rPr>
                        <w:t>資料</w:t>
                      </w:r>
                      <w:r w:rsidR="002D7407">
                        <w:rPr>
                          <w:rFonts w:ascii="ＭＳ Ｐゴシック" w:eastAsia="ＭＳ Ｐゴシック" w:hAnsi="ＭＳ Ｐゴシック" w:hint="eastAsia"/>
                          <w:b/>
                          <w:sz w:val="24"/>
                          <w:szCs w:val="24"/>
                        </w:rPr>
                        <w:t>３</w:t>
                      </w:r>
                    </w:p>
                  </w:txbxContent>
                </v:textbox>
              </v:shape>
            </w:pict>
          </mc:Fallback>
        </mc:AlternateContent>
      </w:r>
      <w:r w:rsidRPr="007D0444">
        <w:rPr>
          <w:rFonts w:ascii="HG丸ｺﾞｼｯｸM-PRO" w:eastAsia="HG丸ｺﾞｼｯｸM-PRO" w:hAnsi="HG丸ｺﾞｼｯｸM-PRO" w:hint="eastAsia"/>
          <w:noProof/>
        </w:rPr>
        <w:t>■各部会の取組状況について（令和</w:t>
      </w:r>
      <w:r w:rsidR="002D7407">
        <w:rPr>
          <w:rFonts w:ascii="HG丸ｺﾞｼｯｸM-PRO" w:eastAsia="HG丸ｺﾞｼｯｸM-PRO" w:hAnsi="HG丸ｺﾞｼｯｸM-PRO" w:hint="eastAsia"/>
          <w:noProof/>
        </w:rPr>
        <w:t>７</w:t>
      </w:r>
      <w:r w:rsidRPr="007D0444">
        <w:rPr>
          <w:rFonts w:ascii="HG丸ｺﾞｼｯｸM-PRO" w:eastAsia="HG丸ｺﾞｼｯｸM-PRO" w:hAnsi="HG丸ｺﾞｼｯｸM-PRO"/>
          <w:noProof/>
        </w:rPr>
        <w:t>年度）</w:t>
      </w:r>
    </w:p>
    <w:p w14:paraId="207C2706" w14:textId="733FC18F" w:rsidR="0068796E" w:rsidRPr="00AC537A" w:rsidRDefault="00872095" w:rsidP="0068796E">
      <w:pPr>
        <w:widowControl/>
        <w:jc w:val="left"/>
        <w:rPr>
          <w:noProof/>
        </w:rPr>
      </w:pPr>
      <w:r w:rsidRPr="00AC537A">
        <w:rPr>
          <w:noProof/>
        </w:rPr>
        <mc:AlternateContent>
          <mc:Choice Requires="wpg">
            <w:drawing>
              <wp:anchor distT="0" distB="0" distL="114300" distR="114300" simplePos="0" relativeHeight="251659264" behindDoc="0" locked="0" layoutInCell="1" allowOverlap="1" wp14:anchorId="6A606FC3" wp14:editId="4D496FF0">
                <wp:simplePos x="0" y="0"/>
                <wp:positionH relativeFrom="column">
                  <wp:posOffset>66675</wp:posOffset>
                </wp:positionH>
                <wp:positionV relativeFrom="paragraph">
                  <wp:posOffset>57150</wp:posOffset>
                </wp:positionV>
                <wp:extent cx="9277350" cy="1142365"/>
                <wp:effectExtent l="0" t="0" r="19050" b="19685"/>
                <wp:wrapNone/>
                <wp:docPr id="22" name="グループ化 22"/>
                <wp:cNvGraphicFramePr/>
                <a:graphic xmlns:a="http://schemas.openxmlformats.org/drawingml/2006/main">
                  <a:graphicData uri="http://schemas.microsoft.com/office/word/2010/wordprocessingGroup">
                    <wpg:wgp>
                      <wpg:cNvGrpSpPr/>
                      <wpg:grpSpPr>
                        <a:xfrm>
                          <a:off x="0" y="0"/>
                          <a:ext cx="9277350" cy="1142365"/>
                          <a:chOff x="28573" y="497167"/>
                          <a:chExt cx="9324975" cy="1143038"/>
                        </a:xfrm>
                      </wpg:grpSpPr>
                      <wps:wsp>
                        <wps:cNvPr id="24" name="正方形/長方形 24"/>
                        <wps:cNvSpPr/>
                        <wps:spPr>
                          <a:xfrm>
                            <a:off x="28574" y="497167"/>
                            <a:ext cx="9324974" cy="1143038"/>
                          </a:xfrm>
                          <a:prstGeom prst="rect">
                            <a:avLst/>
                          </a:prstGeom>
                          <a:solidFill>
                            <a:sysClr val="window" lastClr="FFFFFF"/>
                          </a:solidFill>
                          <a:ln w="9525" cap="flat" cmpd="sng" algn="ctr">
                            <a:solidFill>
                              <a:sysClr val="windowText" lastClr="000000"/>
                            </a:solidFill>
                            <a:prstDash val="solid"/>
                          </a:ln>
                          <a:effectLst/>
                        </wps:spPr>
                        <wps:txbx>
                          <w:txbxContent>
                            <w:p w14:paraId="02E5C78F" w14:textId="77777777" w:rsidR="0068796E" w:rsidRDefault="0068796E" w:rsidP="0068796E">
                              <w:pPr>
                                <w:spacing w:line="300" w:lineRule="exact"/>
                                <w:jc w:val="left"/>
                                <w:rPr>
                                  <w:rFonts w:ascii="HG丸ｺﾞｼｯｸM-PRO" w:eastAsia="HG丸ｺﾞｼｯｸM-PRO" w:hAnsi="HG丸ｺﾞｼｯｸM-PRO"/>
                                  <w:color w:val="000000" w:themeColor="text1"/>
                                </w:rPr>
                              </w:pPr>
                            </w:p>
                            <w:p w14:paraId="44257C76" w14:textId="77777777" w:rsidR="0068796E" w:rsidRDefault="0068796E" w:rsidP="0068796E">
                              <w:pPr>
                                <w:spacing w:line="300" w:lineRule="exact"/>
                                <w:jc w:val="left"/>
                                <w:rPr>
                                  <w:rFonts w:ascii="HG丸ｺﾞｼｯｸM-PRO" w:eastAsia="HG丸ｺﾞｼｯｸM-PRO" w:hAnsi="HG丸ｺﾞｼｯｸM-PRO"/>
                                  <w:color w:val="000000" w:themeColor="text1"/>
                                </w:rPr>
                              </w:pPr>
                            </w:p>
                            <w:p w14:paraId="6035EECE" w14:textId="77777777" w:rsidR="003E627D" w:rsidRPr="00C051BD" w:rsidRDefault="003E627D" w:rsidP="003E627D">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＜部会等の検討テーマ／令和７</w:t>
                              </w:r>
                              <w:r w:rsidRPr="00C051BD">
                                <w:rPr>
                                  <w:rFonts w:ascii="HG丸ｺﾞｼｯｸM-PRO" w:eastAsia="HG丸ｺﾞｼｯｸM-PRO" w:hAnsi="HG丸ｺﾞｼｯｸM-PRO" w:hint="eastAsia"/>
                                </w:rPr>
                                <w:t>年度中の到達目標＞</w:t>
                              </w:r>
                            </w:p>
                            <w:p w14:paraId="168C73D4" w14:textId="67D66CAA" w:rsidR="0068796E" w:rsidRPr="003E627D" w:rsidRDefault="003E627D" w:rsidP="003E627D">
                              <w:pPr>
                                <w:spacing w:line="300" w:lineRule="exact"/>
                                <w:ind w:firstLineChars="100" w:firstLine="210"/>
                                <w:jc w:val="left"/>
                                <w:rPr>
                                  <w:rFonts w:ascii="HG丸ｺﾞｼｯｸM-PRO" w:eastAsia="HG丸ｺﾞｼｯｸM-PRO" w:hAnsi="HG丸ｺﾞｼｯｸM-PRO"/>
                                  <w:color w:val="FF0000"/>
                                </w:rPr>
                              </w:pPr>
                              <w:r w:rsidRPr="002D7407">
                                <w:rPr>
                                  <w:rFonts w:ascii="HG丸ｺﾞｼｯｸM-PRO" w:eastAsia="HG丸ｺﾞｼｯｸM-PRO" w:hAnsi="HG丸ｺﾞｼｯｸM-PRO" w:hint="eastAsia"/>
                                </w:rPr>
                                <w:t>相談支援の中核的役割を果たす基幹相談支援センターの機能強化や、地域の実情に応じた相談支援体制の整備を支援することにより、市町村における相談支援体制の強化・充実を図る。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正方形/長方形 25"/>
                        <wps:cNvSpPr/>
                        <wps:spPr>
                          <a:xfrm>
                            <a:off x="28573" y="497167"/>
                            <a:ext cx="2705100" cy="333375"/>
                          </a:xfrm>
                          <a:prstGeom prst="rect">
                            <a:avLst/>
                          </a:prstGeom>
                          <a:solidFill>
                            <a:srgbClr val="4F81BD"/>
                          </a:solidFill>
                          <a:ln w="25400" cap="flat" cmpd="sng" algn="ctr">
                            <a:solidFill>
                              <a:srgbClr val="4F81BD">
                                <a:shade val="50000"/>
                              </a:srgbClr>
                            </a:solidFill>
                            <a:prstDash val="solid"/>
                          </a:ln>
                          <a:effectLst/>
                        </wps:spPr>
                        <wps:txbx>
                          <w:txbxContent>
                            <w:p w14:paraId="4907B6A2" w14:textId="77777777" w:rsidR="0068796E" w:rsidRPr="002B30E2" w:rsidRDefault="0068796E" w:rsidP="0068796E">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ケアマネジメント推進部会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606FC3" id="グループ化 22" o:spid="_x0000_s1027" style="position:absolute;margin-left:5.25pt;margin-top:4.5pt;width:730.5pt;height:89.95pt;z-index:251659264;mso-width-relative:margin;mso-height-relative:margin" coordorigin="285,4971" coordsize="93249,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">
                <v:rect id="正方形/長方形 24" o:spid="_x0000_s1028" style="position:absolute;left:285;top:4971;width:93250;height:11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" fillcolor="window" strokecolor="windowText">
                  <v:textbox>
                    <w:txbxContent>
                      <w:p w14:paraId="02E5C78F" w14:textId="77777777" w:rsidR="0068796E" w:rsidRDefault="0068796E" w:rsidP="0068796E">
                        <w:pPr>
                          <w:spacing w:line="300" w:lineRule="exact"/>
                          <w:jc w:val="left"/>
                          <w:rPr>
                            <w:rFonts w:ascii="HG丸ｺﾞｼｯｸM-PRO" w:eastAsia="HG丸ｺﾞｼｯｸM-PRO" w:hAnsi="HG丸ｺﾞｼｯｸM-PRO"/>
                            <w:color w:val="000000" w:themeColor="text1"/>
                          </w:rPr>
                        </w:pPr>
                      </w:p>
                      <w:p w14:paraId="44257C76" w14:textId="77777777" w:rsidR="0068796E" w:rsidRDefault="0068796E" w:rsidP="0068796E">
                        <w:pPr>
                          <w:spacing w:line="300" w:lineRule="exact"/>
                          <w:jc w:val="left"/>
                          <w:rPr>
                            <w:rFonts w:ascii="HG丸ｺﾞｼｯｸM-PRO" w:eastAsia="HG丸ｺﾞｼｯｸM-PRO" w:hAnsi="HG丸ｺﾞｼｯｸM-PRO"/>
                            <w:color w:val="000000" w:themeColor="text1"/>
                          </w:rPr>
                        </w:pPr>
                      </w:p>
                      <w:p w14:paraId="6035EECE" w14:textId="77777777" w:rsidR="003E627D" w:rsidRPr="00C051BD" w:rsidRDefault="003E627D" w:rsidP="003E627D">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＜部会等の検討テーマ／令和７</w:t>
                        </w:r>
                        <w:r w:rsidRPr="00C051BD">
                          <w:rPr>
                            <w:rFonts w:ascii="HG丸ｺﾞｼｯｸM-PRO" w:eastAsia="HG丸ｺﾞｼｯｸM-PRO" w:hAnsi="HG丸ｺﾞｼｯｸM-PRO" w:hint="eastAsia"/>
                          </w:rPr>
                          <w:t>年度中の到達目標＞</w:t>
                        </w:r>
                      </w:p>
                      <w:p w14:paraId="168C73D4" w14:textId="67D66CAA" w:rsidR="0068796E" w:rsidRPr="003E627D" w:rsidRDefault="003E627D" w:rsidP="003E627D">
                        <w:pPr>
                          <w:spacing w:line="300" w:lineRule="exact"/>
                          <w:ind w:firstLineChars="100" w:firstLine="210"/>
                          <w:jc w:val="left"/>
                          <w:rPr>
                            <w:rFonts w:ascii="HG丸ｺﾞｼｯｸM-PRO" w:eastAsia="HG丸ｺﾞｼｯｸM-PRO" w:hAnsi="HG丸ｺﾞｼｯｸM-PRO"/>
                            <w:color w:val="FF0000"/>
                          </w:rPr>
                        </w:pPr>
                        <w:r w:rsidRPr="002D7407">
                          <w:rPr>
                            <w:rFonts w:ascii="HG丸ｺﾞｼｯｸM-PRO" w:eastAsia="HG丸ｺﾞｼｯｸM-PRO" w:hAnsi="HG丸ｺﾞｼｯｸM-PRO" w:hint="eastAsia"/>
                          </w:rPr>
                          <w:t>相談支援の中核的役割を果たす基幹相談支援センターの機能強化や、地域の実情に応じた相談支援体制の整備を支援することにより、市町村における相談支援体制の強化・充実を図る。</w:t>
                        </w:r>
                      </w:p>
                    </w:txbxContent>
                  </v:textbox>
                </v:rect>
                <v:rect id="正方形/長方形 25" o:spid="_x0000_s1029" style="position:absolute;left:285;top:4971;width:27051;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" fillcolor="#4f81bd" strokecolor="#385d8a" strokeweight="2pt">
                  <v:textbox>
                    <w:txbxContent>
                      <w:p w14:paraId="4907B6A2" w14:textId="77777777" w:rsidR="0068796E" w:rsidRPr="002B30E2" w:rsidRDefault="0068796E" w:rsidP="0068796E">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ケアマネジメント推進部会</w:t>
                        </w:r>
                      </w:p>
                    </w:txbxContent>
                  </v:textbox>
                </v:rect>
              </v:group>
            </w:pict>
          </mc:Fallback>
        </mc:AlternateContent>
      </w:r>
    </w:p>
    <w:p w14:paraId="55F1D058" w14:textId="77777777" w:rsidR="0068796E" w:rsidRPr="00AC537A" w:rsidRDefault="0068796E" w:rsidP="0068796E">
      <w:pPr>
        <w:widowControl/>
        <w:jc w:val="left"/>
        <w:rPr>
          <w:noProof/>
        </w:rPr>
      </w:pPr>
    </w:p>
    <w:p w14:paraId="38D29E87" w14:textId="1F8118A2" w:rsidR="0068796E" w:rsidRDefault="0068796E" w:rsidP="0068796E">
      <w:pPr>
        <w:widowControl/>
        <w:jc w:val="left"/>
        <w:rPr>
          <w:noProof/>
        </w:rPr>
      </w:pPr>
    </w:p>
    <w:p w14:paraId="369ABF4A" w14:textId="77777777" w:rsidR="00872095" w:rsidRPr="00AC537A" w:rsidRDefault="00872095" w:rsidP="0068796E">
      <w:pPr>
        <w:widowControl/>
        <w:jc w:val="left"/>
        <w:rPr>
          <w:noProof/>
        </w:rPr>
      </w:pPr>
    </w:p>
    <w:p w14:paraId="031883BA" w14:textId="77777777" w:rsidR="0068796E" w:rsidRPr="00AC537A" w:rsidRDefault="0068796E" w:rsidP="0068796E">
      <w:pPr>
        <w:widowControl/>
        <w:jc w:val="left"/>
        <w:rPr>
          <w:noProof/>
        </w:rPr>
      </w:pPr>
    </w:p>
    <w:tbl>
      <w:tblPr>
        <w:tblStyle w:val="ab"/>
        <w:tblpPr w:leftFromText="142" w:rightFromText="142" w:vertAnchor="text" w:horzAnchor="margin" w:tblpX="137" w:tblpY="271"/>
        <w:tblW w:w="0" w:type="auto"/>
        <w:tblLook w:val="04A0" w:firstRow="1" w:lastRow="0" w:firstColumn="1" w:lastColumn="0" w:noHBand="0" w:noVBand="1"/>
      </w:tblPr>
      <w:tblGrid>
        <w:gridCol w:w="7234"/>
        <w:gridCol w:w="7362"/>
      </w:tblGrid>
      <w:tr w:rsidR="00AC537A" w:rsidRPr="00AC537A" w14:paraId="2E3D75F5" w14:textId="77777777" w:rsidTr="003E627D">
        <w:trPr>
          <w:trHeight w:val="5238"/>
        </w:trPr>
        <w:tc>
          <w:tcPr>
            <w:tcW w:w="7234" w:type="dxa"/>
            <w:tcBorders>
              <w:right w:val="single" w:sz="4" w:space="0" w:color="auto"/>
            </w:tcBorders>
          </w:tcPr>
          <w:p w14:paraId="58042DBF" w14:textId="20EC833D" w:rsidR="00217390" w:rsidRPr="00AC537A" w:rsidRDefault="00217390" w:rsidP="00217390">
            <w:pPr>
              <w:spacing w:line="300" w:lineRule="exact"/>
              <w:jc w:val="left"/>
              <w:rPr>
                <w:rFonts w:ascii="HG丸ｺﾞｼｯｸM-PRO" w:eastAsia="HG丸ｺﾞｼｯｸM-PRO" w:hAnsi="HG丸ｺﾞｼｯｸM-PRO"/>
              </w:rPr>
            </w:pPr>
            <w:r w:rsidRPr="00AC537A">
              <w:rPr>
                <w:noProof/>
              </w:rPr>
              <mc:AlternateContent>
                <mc:Choice Requires="wps">
                  <w:drawing>
                    <wp:anchor distT="0" distB="0" distL="114300" distR="114300" simplePos="0" relativeHeight="251778048" behindDoc="0" locked="0" layoutInCell="1" allowOverlap="1" wp14:anchorId="2C736C2A" wp14:editId="442ADCBC">
                      <wp:simplePos x="0" y="0"/>
                      <wp:positionH relativeFrom="column">
                        <wp:posOffset>-92074</wp:posOffset>
                      </wp:positionH>
                      <wp:positionV relativeFrom="paragraph">
                        <wp:posOffset>7620</wp:posOffset>
                      </wp:positionV>
                      <wp:extent cx="2461260" cy="333375"/>
                      <wp:effectExtent l="0" t="0" r="15240" b="28575"/>
                      <wp:wrapNone/>
                      <wp:docPr id="10" name="正方形/長方形 10"/>
                      <wp:cNvGraphicFramePr/>
                      <a:graphic xmlns:a="http://schemas.openxmlformats.org/drawingml/2006/main">
                        <a:graphicData uri="http://schemas.microsoft.com/office/word/2010/wordprocessingShape">
                          <wps:wsp>
                            <wps:cNvSpPr/>
                            <wps:spPr>
                              <a:xfrm>
                                <a:off x="0" y="0"/>
                                <a:ext cx="2461260" cy="333375"/>
                              </a:xfrm>
                              <a:prstGeom prst="rect">
                                <a:avLst/>
                              </a:prstGeom>
                              <a:solidFill>
                                <a:srgbClr val="4F81BD"/>
                              </a:solidFill>
                              <a:ln w="25400" cap="flat" cmpd="sng" algn="ctr">
                                <a:solidFill>
                                  <a:srgbClr val="1F497D"/>
                                </a:solidFill>
                                <a:prstDash val="solid"/>
                              </a:ln>
                              <a:effectLst/>
                            </wps:spPr>
                            <wps:txbx>
                              <w:txbxContent>
                                <w:p w14:paraId="77E5C9F6" w14:textId="4AB5AEB7" w:rsidR="00217390" w:rsidRPr="00DD14BF" w:rsidRDefault="007D0444" w:rsidP="00217390">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w:t>
                                  </w:r>
                                  <w:r w:rsidR="002D7407">
                                    <w:rPr>
                                      <w:rFonts w:ascii="HG丸ｺﾞｼｯｸM-PRO" w:eastAsia="HG丸ｺﾞｼｯｸM-PRO" w:hAnsi="HG丸ｺﾞｼｯｸM-PRO" w:hint="eastAsia"/>
                                      <w:b/>
                                      <w:color w:val="FFFFFF" w:themeColor="background1"/>
                                    </w:rPr>
                                    <w:t>７</w:t>
                                  </w:r>
                                  <w:r w:rsidR="00217390" w:rsidRPr="00CE3C49">
                                    <w:rPr>
                                      <w:rFonts w:ascii="HG丸ｺﾞｼｯｸM-PRO" w:eastAsia="HG丸ｺﾞｼｯｸM-PRO" w:hAnsi="HG丸ｺﾞｼｯｸM-PRO" w:hint="eastAsia"/>
                                      <w:b/>
                                      <w:color w:val="FFFFFF" w:themeColor="background1"/>
                                    </w:rPr>
                                    <w:t>年度</w:t>
                                  </w:r>
                                  <w:r w:rsidR="00217390" w:rsidRPr="00DD14BF">
                                    <w:rPr>
                                      <w:rFonts w:ascii="HG丸ｺﾞｼｯｸM-PRO" w:eastAsia="HG丸ｺﾞｼｯｸM-PRO" w:hAnsi="HG丸ｺﾞｼｯｸM-PRO" w:hint="eastAsia"/>
                                      <w:b/>
                                      <w:color w:val="FFFFFF" w:themeColor="background1"/>
                                    </w:rPr>
                                    <w:t>の開催実績</w:t>
                                  </w:r>
                                  <w:r w:rsidR="00217390">
                                    <w:rPr>
                                      <w:rFonts w:ascii="HG丸ｺﾞｼｯｸM-PRO" w:eastAsia="HG丸ｺﾞｼｯｸM-PRO" w:hAnsi="HG丸ｺﾞｼｯｸM-PRO" w:hint="eastAsia"/>
                                      <w:b/>
                                      <w:color w:val="FFFFFF" w:themeColor="background1"/>
                                    </w:rPr>
                                    <w:t>及び検討</w:t>
                                  </w:r>
                                  <w:r w:rsidR="00217390">
                                    <w:rPr>
                                      <w:rFonts w:ascii="HG丸ｺﾞｼｯｸM-PRO" w:eastAsia="HG丸ｺﾞｼｯｸM-PRO" w:hAnsi="HG丸ｺﾞｼｯｸM-PRO"/>
                                      <w:b/>
                                      <w:color w:val="FFFFFF" w:themeColor="background1"/>
                                    </w:rPr>
                                    <w:t>内容</w:t>
                                  </w:r>
                                </w:p>
                                <w:p w14:paraId="4581D59B" w14:textId="77777777" w:rsidR="00217390" w:rsidRPr="00DD14BF" w:rsidRDefault="00217390" w:rsidP="00217390">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36C2A" id="正方形/長方形 10" o:spid="_x0000_s1030" style="position:absolute;margin-left:-7.25pt;margin-top:.6pt;width:193.8pt;height:26.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" fillcolor="#4f81bd" strokecolor="#1f497d" strokeweight="2pt">
                      <v:textbox>
                        <w:txbxContent>
                          <w:p w14:paraId="77E5C9F6" w14:textId="4AB5AEB7" w:rsidR="00217390" w:rsidRPr="00DD14BF" w:rsidRDefault="007D0444" w:rsidP="00217390">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w:t>
                            </w:r>
                            <w:r w:rsidR="002D7407">
                              <w:rPr>
                                <w:rFonts w:ascii="HG丸ｺﾞｼｯｸM-PRO" w:eastAsia="HG丸ｺﾞｼｯｸM-PRO" w:hAnsi="HG丸ｺﾞｼｯｸM-PRO" w:hint="eastAsia"/>
                                <w:b/>
                                <w:color w:val="FFFFFF" w:themeColor="background1"/>
                              </w:rPr>
                              <w:t>７</w:t>
                            </w:r>
                            <w:r w:rsidR="00217390" w:rsidRPr="00CE3C49">
                              <w:rPr>
                                <w:rFonts w:ascii="HG丸ｺﾞｼｯｸM-PRO" w:eastAsia="HG丸ｺﾞｼｯｸM-PRO" w:hAnsi="HG丸ｺﾞｼｯｸM-PRO" w:hint="eastAsia"/>
                                <w:b/>
                                <w:color w:val="FFFFFF" w:themeColor="background1"/>
                              </w:rPr>
                              <w:t>年度</w:t>
                            </w:r>
                            <w:r w:rsidR="00217390" w:rsidRPr="00DD14BF">
                              <w:rPr>
                                <w:rFonts w:ascii="HG丸ｺﾞｼｯｸM-PRO" w:eastAsia="HG丸ｺﾞｼｯｸM-PRO" w:hAnsi="HG丸ｺﾞｼｯｸM-PRO" w:hint="eastAsia"/>
                                <w:b/>
                                <w:color w:val="FFFFFF" w:themeColor="background1"/>
                              </w:rPr>
                              <w:t>の開催実績</w:t>
                            </w:r>
                            <w:r w:rsidR="00217390">
                              <w:rPr>
                                <w:rFonts w:ascii="HG丸ｺﾞｼｯｸM-PRO" w:eastAsia="HG丸ｺﾞｼｯｸM-PRO" w:hAnsi="HG丸ｺﾞｼｯｸM-PRO" w:hint="eastAsia"/>
                                <w:b/>
                                <w:color w:val="FFFFFF" w:themeColor="background1"/>
                              </w:rPr>
                              <w:t>及び検討</w:t>
                            </w:r>
                            <w:r w:rsidR="00217390">
                              <w:rPr>
                                <w:rFonts w:ascii="HG丸ｺﾞｼｯｸM-PRO" w:eastAsia="HG丸ｺﾞｼｯｸM-PRO" w:hAnsi="HG丸ｺﾞｼｯｸM-PRO"/>
                                <w:b/>
                                <w:color w:val="FFFFFF" w:themeColor="background1"/>
                              </w:rPr>
                              <w:t>内容</w:t>
                            </w:r>
                          </w:p>
                          <w:p w14:paraId="4581D59B" w14:textId="77777777" w:rsidR="00217390" w:rsidRPr="00DD14BF" w:rsidRDefault="00217390" w:rsidP="00217390">
                            <w:pPr>
                              <w:jc w:val="left"/>
                              <w:rPr>
                                <w:rFonts w:ascii="HG丸ｺﾞｼｯｸM-PRO" w:eastAsia="HG丸ｺﾞｼｯｸM-PRO" w:hAnsi="HG丸ｺﾞｼｯｸM-PRO"/>
                                <w:b/>
                                <w:color w:val="FFFFFF" w:themeColor="background1"/>
                              </w:rPr>
                            </w:pPr>
                          </w:p>
                        </w:txbxContent>
                      </v:textbox>
                    </v:rect>
                  </w:pict>
                </mc:Fallback>
              </mc:AlternateContent>
            </w:r>
          </w:p>
          <w:p w14:paraId="335BE509" w14:textId="77777777" w:rsidR="00217390" w:rsidRPr="00AC537A" w:rsidRDefault="00217390" w:rsidP="00217390">
            <w:pPr>
              <w:spacing w:line="300" w:lineRule="exact"/>
              <w:jc w:val="left"/>
              <w:rPr>
                <w:rFonts w:ascii="HG丸ｺﾞｼｯｸM-PRO" w:eastAsia="HG丸ｺﾞｼｯｸM-PRO" w:hAnsi="HG丸ｺﾞｼｯｸM-PRO"/>
              </w:rPr>
            </w:pPr>
          </w:p>
          <w:p w14:paraId="360A26E3" w14:textId="77777777" w:rsidR="003E627D" w:rsidRPr="00AC537A" w:rsidRDefault="003E627D" w:rsidP="003E627D">
            <w:pPr>
              <w:snapToGrid w:val="0"/>
              <w:rPr>
                <w:rFonts w:ascii="HG丸ｺﾞｼｯｸM-PRO" w:eastAsia="HG丸ｺﾞｼｯｸM-PRO" w:hAnsi="HG丸ｺﾞｼｯｸM-PRO"/>
                <w:b/>
              </w:rPr>
            </w:pPr>
            <w:r>
              <w:rPr>
                <w:rFonts w:ascii="HG丸ｺﾞｼｯｸM-PRO" w:eastAsia="HG丸ｺﾞｼｯｸM-PRO" w:hAnsi="HG丸ｺﾞｼｯｸM-PRO" w:hint="eastAsia"/>
                <w:b/>
              </w:rPr>
              <w:t>【第１回　令和７年８</w:t>
            </w:r>
            <w:r w:rsidRPr="00AC537A">
              <w:rPr>
                <w:rFonts w:ascii="HG丸ｺﾞｼｯｸM-PRO" w:eastAsia="HG丸ｺﾞｼｯｸM-PRO" w:hAnsi="HG丸ｺﾞｼｯｸM-PRO" w:hint="eastAsia"/>
                <w:b/>
              </w:rPr>
              <w:t>月</w:t>
            </w:r>
            <w:r>
              <w:rPr>
                <w:rFonts w:ascii="HG丸ｺﾞｼｯｸM-PRO" w:eastAsia="HG丸ｺﾞｼｯｸM-PRO" w:hAnsi="HG丸ｺﾞｼｯｸM-PRO" w:hint="eastAsia"/>
                <w:b/>
              </w:rPr>
              <w:t>７</w:t>
            </w:r>
            <w:r w:rsidRPr="00AC537A">
              <w:rPr>
                <w:rFonts w:ascii="HG丸ｺﾞｼｯｸM-PRO" w:eastAsia="HG丸ｺﾞｼｯｸM-PRO" w:hAnsi="HG丸ｺﾞｼｯｸM-PRO"/>
                <w:b/>
              </w:rPr>
              <w:t>日　開催】</w:t>
            </w:r>
          </w:p>
          <w:p w14:paraId="3E829FCB" w14:textId="77777777" w:rsidR="003E627D" w:rsidRPr="00AC537A" w:rsidRDefault="003E627D" w:rsidP="003E627D">
            <w:pPr>
              <w:snapToGrid w:val="0"/>
              <w:rPr>
                <w:rFonts w:ascii="HG丸ｺﾞｼｯｸM-PRO" w:eastAsia="HG丸ｺﾞｼｯｸM-PRO" w:hAnsi="HG丸ｺﾞｼｯｸM-PRO"/>
              </w:rPr>
            </w:pPr>
            <w:r w:rsidRPr="00AC537A">
              <w:rPr>
                <w:rFonts w:ascii="HG丸ｺﾞｼｯｸM-PRO" w:eastAsia="HG丸ｺﾞｼｯｸM-PRO" w:hAnsi="HG丸ｺﾞｼｯｸM-PRO"/>
              </w:rPr>
              <w:t>＜議題＞</w:t>
            </w:r>
          </w:p>
          <w:p w14:paraId="3438F39B" w14:textId="77777777" w:rsidR="003E627D" w:rsidRPr="00B6163D" w:rsidRDefault="003E627D" w:rsidP="003E627D">
            <w:pPr>
              <w:snapToGrid w:val="0"/>
              <w:ind w:firstLineChars="100" w:firstLine="210"/>
              <w:rPr>
                <w:rFonts w:ascii="HG丸ｺﾞｼｯｸM-PRO" w:eastAsia="HG丸ｺﾞｼｯｸM-PRO" w:hAnsi="HG丸ｺﾞｼｯｸM-PRO"/>
                <w:bCs/>
              </w:rPr>
            </w:pPr>
            <w:r w:rsidRPr="00B6163D">
              <w:rPr>
                <w:rFonts w:ascii="HG丸ｺﾞｼｯｸM-PRO" w:eastAsia="HG丸ｺﾞｼｯｸM-PRO" w:hAnsi="HG丸ｺﾞｼｯｸM-PRO" w:hint="eastAsia"/>
                <w:bCs/>
              </w:rPr>
              <w:t>１　相談支援地域アセスメントシートについて</w:t>
            </w:r>
          </w:p>
          <w:p w14:paraId="07E65861" w14:textId="77777777" w:rsidR="003E627D" w:rsidRPr="00B6163D" w:rsidRDefault="003E627D" w:rsidP="003E627D">
            <w:pPr>
              <w:snapToGrid w:val="0"/>
              <w:ind w:firstLineChars="100" w:firstLine="210"/>
              <w:rPr>
                <w:rFonts w:ascii="HG丸ｺﾞｼｯｸM-PRO" w:eastAsia="HG丸ｺﾞｼｯｸM-PRO" w:hAnsi="HG丸ｺﾞｼｯｸM-PRO"/>
                <w:bCs/>
              </w:rPr>
            </w:pPr>
            <w:r w:rsidRPr="00B6163D">
              <w:rPr>
                <w:rFonts w:ascii="HG丸ｺﾞｼｯｸM-PRO" w:eastAsia="HG丸ｺﾞｼｯｸM-PRO" w:hAnsi="HG丸ｺﾞｼｯｸM-PRO" w:hint="eastAsia"/>
                <w:bCs/>
              </w:rPr>
              <w:t>２　地域生活促進アセスメント事業の進捗状況について</w:t>
            </w:r>
          </w:p>
          <w:p w14:paraId="2AD93743" w14:textId="77777777" w:rsidR="003E627D" w:rsidRPr="00B6163D" w:rsidRDefault="003E627D" w:rsidP="003E627D">
            <w:pPr>
              <w:snapToGrid w:val="0"/>
              <w:rPr>
                <w:rFonts w:ascii="HG丸ｺﾞｼｯｸM-PRO" w:eastAsia="HG丸ｺﾞｼｯｸM-PRO" w:hAnsi="HG丸ｺﾞｼｯｸM-PRO"/>
                <w:bCs/>
              </w:rPr>
            </w:pPr>
            <w:r w:rsidRPr="00B6163D">
              <w:rPr>
                <w:rFonts w:ascii="HG丸ｺﾞｼｯｸM-PRO" w:eastAsia="HG丸ｺﾞｼｯｸM-PRO" w:hAnsi="HG丸ｺﾞｼｯｸM-PRO" w:hint="eastAsia"/>
                <w:bCs/>
              </w:rPr>
              <w:t xml:space="preserve">　３　その他</w:t>
            </w:r>
          </w:p>
          <w:p w14:paraId="6A29DDC1" w14:textId="77777777" w:rsidR="003E627D" w:rsidRPr="00AC537A" w:rsidRDefault="003E627D" w:rsidP="003E627D">
            <w:pPr>
              <w:snapToGrid w:val="0"/>
              <w:rPr>
                <w:rFonts w:ascii="HG丸ｺﾞｼｯｸM-PRO" w:eastAsia="HG丸ｺﾞｼｯｸM-PRO" w:hAnsi="HG丸ｺﾞｼｯｸM-PRO"/>
                <w:b/>
              </w:rPr>
            </w:pPr>
            <w:r w:rsidRPr="00AC537A">
              <w:rPr>
                <w:rFonts w:ascii="HG丸ｺﾞｼｯｸM-PRO" w:eastAsia="HG丸ｺﾞｼｯｸM-PRO" w:hAnsi="HG丸ｺﾞｼｯｸM-PRO" w:hint="eastAsia"/>
                <w:b/>
              </w:rPr>
              <w:t>○検討内容</w:t>
            </w:r>
          </w:p>
          <w:p w14:paraId="632D1BD7" w14:textId="77777777" w:rsidR="003E627D" w:rsidRPr="00B6163D" w:rsidRDefault="003E627D" w:rsidP="003E627D">
            <w:pPr>
              <w:snapToGrid w:val="0"/>
              <w:ind w:left="210" w:hangingChars="100" w:hanging="210"/>
              <w:rPr>
                <w:rFonts w:ascii="HG丸ｺﾞｼｯｸM-PRO" w:eastAsia="HG丸ｺﾞｼｯｸM-PRO" w:hAnsi="HG丸ｺﾞｼｯｸM-PRO"/>
                <w:bCs/>
              </w:rPr>
            </w:pPr>
            <w:r>
              <w:rPr>
                <w:rFonts w:ascii="HG丸ｺﾞｼｯｸM-PRO" w:eastAsia="HG丸ｺﾞｼｯｸM-PRO" w:hAnsi="HG丸ｺﾞｼｯｸM-PRO" w:hint="eastAsia"/>
                <w:bCs/>
              </w:rPr>
              <w:t>・</w:t>
            </w:r>
            <w:r>
              <w:rPr>
                <w:rFonts w:ascii="HG丸ｺﾞｼｯｸM-PRO" w:eastAsia="HG丸ｺﾞｼｯｸM-PRO" w:hAnsi="HG丸ｺﾞｼｯｸM-PRO" w:hint="eastAsia"/>
              </w:rPr>
              <w:t>市町村の相談支援体制を確認するための</w:t>
            </w:r>
            <w:r w:rsidRPr="00442FB5">
              <w:rPr>
                <w:rFonts w:ascii="HG丸ｺﾞｼｯｸM-PRO" w:eastAsia="HG丸ｺﾞｼｯｸM-PRO" w:hAnsi="HG丸ｺﾞｼｯｸM-PRO" w:hint="eastAsia"/>
              </w:rPr>
              <w:t>「相談支援体制アセスメントシート」</w:t>
            </w:r>
            <w:r>
              <w:rPr>
                <w:rFonts w:ascii="HG丸ｺﾞｼｯｸM-PRO" w:eastAsia="HG丸ｺﾞｼｯｸM-PRO" w:hAnsi="HG丸ｺﾞｼｯｸM-PRO" w:hint="eastAsia"/>
              </w:rPr>
              <w:t>（案）について議論を行った。また、地域生活アセスメント事業の進捗状況の報告を行った。</w:t>
            </w:r>
          </w:p>
          <w:p w14:paraId="5491E211" w14:textId="77777777" w:rsidR="003E627D" w:rsidRPr="00B960F9" w:rsidRDefault="003E627D" w:rsidP="003E627D">
            <w:pPr>
              <w:snapToGrid w:val="0"/>
              <w:rPr>
                <w:rFonts w:ascii="HG丸ｺﾞｼｯｸM-PRO" w:eastAsia="HG丸ｺﾞｼｯｸM-PRO" w:hAnsi="HG丸ｺﾞｼｯｸM-PRO"/>
                <w:b/>
                <w:color w:val="000000" w:themeColor="text1"/>
              </w:rPr>
            </w:pPr>
            <w:r w:rsidRPr="00B960F9">
              <w:rPr>
                <w:rFonts w:ascii="HG丸ｺﾞｼｯｸM-PRO" w:eastAsia="HG丸ｺﾞｼｯｸM-PRO" w:hAnsi="HG丸ｺﾞｼｯｸM-PRO" w:hint="eastAsia"/>
                <w:b/>
                <w:color w:val="000000" w:themeColor="text1"/>
              </w:rPr>
              <w:t>○主な委員の意見</w:t>
            </w:r>
          </w:p>
          <w:p w14:paraId="7B9A93A5" w14:textId="77777777" w:rsidR="003E627D" w:rsidRPr="00B960F9" w:rsidRDefault="003E627D" w:rsidP="003E627D">
            <w:pPr>
              <w:snapToGrid w:val="0"/>
              <w:spacing w:line="300" w:lineRule="exact"/>
              <w:ind w:left="210" w:hangingChars="100" w:hanging="210"/>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・アセスメントシートを地域（市町村等）で有効に活用するためには、相談支援専門員にかかる研修との連動が必要。</w:t>
            </w:r>
          </w:p>
          <w:p w14:paraId="741F093D" w14:textId="77777777" w:rsidR="003E627D" w:rsidRPr="00B960F9" w:rsidRDefault="003E627D" w:rsidP="003E627D">
            <w:pPr>
              <w:snapToGrid w:val="0"/>
              <w:spacing w:line="300" w:lineRule="exact"/>
              <w:ind w:left="210" w:hangingChars="100" w:hanging="210"/>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・シートを用いたアセスメントを円滑に進められた工夫や苦労した点を市町村へ共有してはどうか。</w:t>
            </w:r>
          </w:p>
          <w:p w14:paraId="4DA1D72B" w14:textId="437B522A" w:rsidR="00217390" w:rsidRPr="00AC537A" w:rsidRDefault="003B542E" w:rsidP="003E627D">
            <w:pPr>
              <w:spacing w:line="300" w:lineRule="exact"/>
              <w:ind w:left="210" w:hangingChars="100" w:hanging="210"/>
              <w:rPr>
                <w:rFonts w:ascii="HG丸ｺﾞｼｯｸM-PRO" w:eastAsia="HG丸ｺﾞｼｯｸM-PRO" w:hAnsi="HG丸ｺﾞｼｯｸM-PRO"/>
              </w:rPr>
            </w:pPr>
            <w:r w:rsidRPr="00AC537A">
              <w:rPr>
                <w:noProof/>
              </w:rPr>
              <mc:AlternateContent>
                <mc:Choice Requires="wps">
                  <w:drawing>
                    <wp:anchor distT="0" distB="0" distL="114300" distR="114300" simplePos="0" relativeHeight="251665408" behindDoc="0" locked="0" layoutInCell="1" allowOverlap="1" wp14:anchorId="600B3CB8" wp14:editId="740C25AC">
                      <wp:simplePos x="0" y="0"/>
                      <wp:positionH relativeFrom="column">
                        <wp:posOffset>4512945</wp:posOffset>
                      </wp:positionH>
                      <wp:positionV relativeFrom="paragraph">
                        <wp:posOffset>447040</wp:posOffset>
                      </wp:positionV>
                      <wp:extent cx="1898015" cy="323215"/>
                      <wp:effectExtent l="0" t="0" r="26035" b="19685"/>
                      <wp:wrapNone/>
                      <wp:docPr id="5" name="正方形/長方形 5"/>
                      <wp:cNvGraphicFramePr/>
                      <a:graphic xmlns:a="http://schemas.openxmlformats.org/drawingml/2006/main">
                        <a:graphicData uri="http://schemas.microsoft.com/office/word/2010/wordprocessingShape">
                          <wps:wsp>
                            <wps:cNvSpPr/>
                            <wps:spPr>
                              <a:xfrm>
                                <a:off x="0" y="0"/>
                                <a:ext cx="1898015" cy="323215"/>
                              </a:xfrm>
                              <a:prstGeom prst="rect">
                                <a:avLst/>
                              </a:prstGeom>
                              <a:solidFill>
                                <a:srgbClr val="4F81BD"/>
                              </a:solidFill>
                              <a:ln w="25400" cap="flat" cmpd="sng" algn="ctr">
                                <a:solidFill>
                                  <a:srgbClr val="1F497D"/>
                                </a:solidFill>
                                <a:prstDash val="solid"/>
                              </a:ln>
                              <a:effectLst/>
                            </wps:spPr>
                            <wps:txbx>
                              <w:txbxContent>
                                <w:p w14:paraId="42EF3757" w14:textId="18B3E489" w:rsidR="008174CE" w:rsidRPr="008174CE" w:rsidRDefault="008174CE" w:rsidP="008174CE">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B3CB8" id="正方形/長方形 5" o:spid="_x0000_s1031" style="position:absolute;left:0;text-align:left;margin-left:355.35pt;margin-top:35.2pt;width:149.45pt;height:2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" fillcolor="#4f81bd" strokecolor="#1f497d" strokeweight="2pt">
                      <v:textbox>
                        <w:txbxContent>
                          <w:p w14:paraId="42EF3757" w14:textId="18B3E489" w:rsidR="008174CE" w:rsidRPr="008174CE" w:rsidRDefault="008174CE" w:rsidP="008174CE">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v:textbox>
                    </v:rect>
                  </w:pict>
                </mc:Fallback>
              </mc:AlternateContent>
            </w:r>
            <w:r w:rsidRPr="00AC537A">
              <w:rPr>
                <w:noProof/>
              </w:rPr>
              <mc:AlternateContent>
                <mc:Choice Requires="wps">
                  <w:drawing>
                    <wp:anchor distT="0" distB="0" distL="114300" distR="114300" simplePos="0" relativeHeight="251663360" behindDoc="0" locked="0" layoutInCell="1" allowOverlap="1" wp14:anchorId="0753185E" wp14:editId="76C38831">
                      <wp:simplePos x="0" y="0"/>
                      <wp:positionH relativeFrom="margin">
                        <wp:posOffset>4512945</wp:posOffset>
                      </wp:positionH>
                      <wp:positionV relativeFrom="paragraph">
                        <wp:posOffset>447040</wp:posOffset>
                      </wp:positionV>
                      <wp:extent cx="4674870" cy="1805940"/>
                      <wp:effectExtent l="0" t="0" r="11430" b="22860"/>
                      <wp:wrapNone/>
                      <wp:docPr id="3" name="正方形/長方形 3"/>
                      <wp:cNvGraphicFramePr/>
                      <a:graphic xmlns:a="http://schemas.openxmlformats.org/drawingml/2006/main">
                        <a:graphicData uri="http://schemas.microsoft.com/office/word/2010/wordprocessingShape">
                          <wps:wsp>
                            <wps:cNvSpPr/>
                            <wps:spPr>
                              <a:xfrm>
                                <a:off x="0" y="0"/>
                                <a:ext cx="4674870" cy="1805940"/>
                              </a:xfrm>
                              <a:prstGeom prst="rect">
                                <a:avLst/>
                              </a:prstGeom>
                              <a:solidFill>
                                <a:sysClr val="window" lastClr="FFFFFF"/>
                              </a:solidFill>
                              <a:ln w="9525" cap="flat" cmpd="sng" algn="ctr">
                                <a:solidFill>
                                  <a:sysClr val="windowText" lastClr="000000"/>
                                </a:solidFill>
                                <a:prstDash val="solid"/>
                              </a:ln>
                              <a:effectLst/>
                            </wps:spPr>
                            <wps:txbx>
                              <w:txbxContent>
                                <w:p w14:paraId="38AC9363" w14:textId="00AA1275" w:rsidR="008174CE" w:rsidRDefault="008174CE" w:rsidP="008174CE">
                                  <w:pPr>
                                    <w:spacing w:line="300" w:lineRule="exact"/>
                                    <w:jc w:val="left"/>
                                    <w:rPr>
                                      <w:rFonts w:ascii="HG丸ｺﾞｼｯｸM-PRO" w:eastAsia="HG丸ｺﾞｼｯｸM-PRO" w:hAnsi="HG丸ｺﾞｼｯｸM-PRO"/>
                                      <w:color w:val="000000" w:themeColor="text1"/>
                                    </w:rPr>
                                  </w:pPr>
                                </w:p>
                                <w:p w14:paraId="2250EBF9" w14:textId="77777777" w:rsidR="003E627D" w:rsidRDefault="003E627D" w:rsidP="003E627D">
                                  <w:pPr>
                                    <w:spacing w:line="300" w:lineRule="exact"/>
                                    <w:jc w:val="left"/>
                                    <w:rPr>
                                      <w:rFonts w:ascii="HG丸ｺﾞｼｯｸM-PRO" w:eastAsia="HG丸ｺﾞｼｯｸM-PRO" w:hAnsi="HG丸ｺﾞｼｯｸM-PRO"/>
                                      <w:color w:val="000000" w:themeColor="text1"/>
                                    </w:rPr>
                                  </w:pPr>
                                </w:p>
                                <w:p w14:paraId="1A83195D" w14:textId="26B90065" w:rsidR="003E627D" w:rsidRPr="00B960F9" w:rsidRDefault="003E627D" w:rsidP="003E627D">
                                  <w:pPr>
                                    <w:spacing w:line="300" w:lineRule="exact"/>
                                    <w:ind w:left="210" w:hangingChars="100" w:hanging="210"/>
                                    <w:jc w:val="left"/>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・それぞれのアセスメントシートを市町村が活用する状況と、そこから見えてくる課題や意見等を集約して部会へ報告する。</w:t>
                                  </w:r>
                                </w:p>
                                <w:p w14:paraId="3270C560" w14:textId="109E8D29" w:rsidR="003E627D" w:rsidRPr="00D42C93" w:rsidRDefault="003E627D" w:rsidP="003E627D">
                                  <w:pPr>
                                    <w:spacing w:line="300" w:lineRule="exact"/>
                                    <w:ind w:left="210" w:hangingChars="100" w:hanging="210"/>
                                    <w:jc w:val="left"/>
                                    <w:rPr>
                                      <w:rFonts w:ascii="HG丸ｺﾞｼｯｸM-PRO" w:eastAsia="HG丸ｺﾞｼｯｸM-PRO" w:hAnsi="HG丸ｺﾞｼｯｸM-PRO"/>
                                    </w:rPr>
                                  </w:pPr>
                                  <w:r w:rsidRPr="00B960F9">
                                    <w:rPr>
                                      <w:rFonts w:ascii="HG丸ｺﾞｼｯｸM-PRO" w:eastAsia="HG丸ｺﾞｼｯｸM-PRO" w:hAnsi="HG丸ｺﾞｼｯｸM-PRO" w:hint="eastAsia"/>
                                      <w:color w:val="000000" w:themeColor="text1"/>
                                    </w:rPr>
                                    <w:t>・普及を進めるためには市町村へ丁寧に趣旨等を説明する必要がある。担当者等と直接話す中で、相談支援体制の現状と課題、さらには課題解決</w:t>
                                  </w:r>
                                  <w:r w:rsidRPr="00D42C93">
                                    <w:rPr>
                                      <w:rFonts w:ascii="HG丸ｺﾞｼｯｸM-PRO" w:eastAsia="HG丸ｺﾞｼｯｸM-PRO" w:hAnsi="HG丸ｺﾞｼｯｸM-PRO" w:hint="eastAsia"/>
                                    </w:rPr>
                                    <w:t>等に関する取組み事例も把握し、市町村等へ共有する。</w:t>
                                  </w:r>
                                </w:p>
                                <w:p w14:paraId="4F9F098A" w14:textId="207B550A" w:rsidR="008174CE" w:rsidRPr="00D42C93" w:rsidRDefault="00FC5882" w:rsidP="00FC5882">
                                  <w:pPr>
                                    <w:spacing w:line="300" w:lineRule="exact"/>
                                    <w:ind w:left="210" w:hangingChars="100" w:hanging="210"/>
                                    <w:jc w:val="left"/>
                                    <w:rPr>
                                      <w:rFonts w:ascii="HG丸ｺﾞｼｯｸM-PRO" w:eastAsia="HG丸ｺﾞｼｯｸM-PRO" w:hAnsi="HG丸ｺﾞｼｯｸM-PRO"/>
                                    </w:rPr>
                                  </w:pPr>
                                  <w:r w:rsidRPr="00D42C93">
                                    <w:rPr>
                                      <w:rFonts w:ascii="HG丸ｺﾞｼｯｸM-PRO" w:eastAsia="HG丸ｺﾞｼｯｸM-PRO" w:hAnsi="HG丸ｺﾞｼｯｸM-PRO" w:hint="eastAsia"/>
                                    </w:rPr>
                                    <w:t>・</w:t>
                                  </w:r>
                                  <w:r w:rsidRPr="00D42C93">
                                    <w:rPr>
                                      <w:rFonts w:ascii="HG丸ｺﾞｼｯｸM-PRO" w:eastAsia="HG丸ｺﾞｼｯｸM-PRO" w:hAnsi="HG丸ｺﾞｼｯｸM-PRO" w:hint="eastAsia"/>
                                      <w:kern w:val="0"/>
                                    </w:rPr>
                                    <w:t>相談支援従事者研修講師とファシリテーターの養成のあり方等を検討する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3185E" id="正方形/長方形 3" o:spid="_x0000_s1032" style="position:absolute;left:0;text-align:left;margin-left:355.35pt;margin-top:35.2pt;width:368.1pt;height:142.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" fillcolor="window" strokecolor="windowText">
                      <v:textbox>
                        <w:txbxContent>
                          <w:p w14:paraId="38AC9363" w14:textId="00AA1275" w:rsidR="008174CE" w:rsidRDefault="008174CE" w:rsidP="008174CE">
                            <w:pPr>
                              <w:spacing w:line="300" w:lineRule="exact"/>
                              <w:jc w:val="left"/>
                              <w:rPr>
                                <w:rFonts w:ascii="HG丸ｺﾞｼｯｸM-PRO" w:eastAsia="HG丸ｺﾞｼｯｸM-PRO" w:hAnsi="HG丸ｺﾞｼｯｸM-PRO"/>
                                <w:color w:val="000000" w:themeColor="text1"/>
                              </w:rPr>
                            </w:pPr>
                          </w:p>
                          <w:p w14:paraId="2250EBF9" w14:textId="77777777" w:rsidR="003E627D" w:rsidRDefault="003E627D" w:rsidP="003E627D">
                            <w:pPr>
                              <w:spacing w:line="300" w:lineRule="exact"/>
                              <w:jc w:val="left"/>
                              <w:rPr>
                                <w:rFonts w:ascii="HG丸ｺﾞｼｯｸM-PRO" w:eastAsia="HG丸ｺﾞｼｯｸM-PRO" w:hAnsi="HG丸ｺﾞｼｯｸM-PRO"/>
                                <w:color w:val="000000" w:themeColor="text1"/>
                              </w:rPr>
                            </w:pPr>
                          </w:p>
                          <w:p w14:paraId="1A83195D" w14:textId="26B90065" w:rsidR="003E627D" w:rsidRPr="00B960F9" w:rsidRDefault="003E627D" w:rsidP="003E627D">
                            <w:pPr>
                              <w:spacing w:line="300" w:lineRule="exact"/>
                              <w:ind w:left="210" w:hangingChars="100" w:hanging="210"/>
                              <w:jc w:val="left"/>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・それぞれのアセスメントシートを市町村が活用する状況と、そこから見えてくる課題や意見等を集約して部会へ報告する。</w:t>
                            </w:r>
                          </w:p>
                          <w:p w14:paraId="3270C560" w14:textId="109E8D29" w:rsidR="003E627D" w:rsidRPr="00D42C93" w:rsidRDefault="003E627D" w:rsidP="003E627D">
                            <w:pPr>
                              <w:spacing w:line="300" w:lineRule="exact"/>
                              <w:ind w:left="210" w:hangingChars="100" w:hanging="210"/>
                              <w:jc w:val="left"/>
                              <w:rPr>
                                <w:rFonts w:ascii="HG丸ｺﾞｼｯｸM-PRO" w:eastAsia="HG丸ｺﾞｼｯｸM-PRO" w:hAnsi="HG丸ｺﾞｼｯｸM-PRO"/>
                              </w:rPr>
                            </w:pPr>
                            <w:r w:rsidRPr="00B960F9">
                              <w:rPr>
                                <w:rFonts w:ascii="HG丸ｺﾞｼｯｸM-PRO" w:eastAsia="HG丸ｺﾞｼｯｸM-PRO" w:hAnsi="HG丸ｺﾞｼｯｸM-PRO" w:hint="eastAsia"/>
                                <w:color w:val="000000" w:themeColor="text1"/>
                              </w:rPr>
                              <w:t>・普及を進めるためには市町村へ丁寧に趣旨等を説明する必要がある。担当者等と直接話す中で、相談支援体制の現状と課題、さらには課題解決</w:t>
                            </w:r>
                            <w:r w:rsidRPr="00D42C93">
                              <w:rPr>
                                <w:rFonts w:ascii="HG丸ｺﾞｼｯｸM-PRO" w:eastAsia="HG丸ｺﾞｼｯｸM-PRO" w:hAnsi="HG丸ｺﾞｼｯｸM-PRO" w:hint="eastAsia"/>
                              </w:rPr>
                              <w:t>等に関する取組み事例も把握し、市町村等へ共有する。</w:t>
                            </w:r>
                          </w:p>
                          <w:p w14:paraId="4F9F098A" w14:textId="207B550A" w:rsidR="008174CE" w:rsidRPr="00D42C93" w:rsidRDefault="00FC5882" w:rsidP="00FC5882">
                            <w:pPr>
                              <w:spacing w:line="300" w:lineRule="exact"/>
                              <w:ind w:left="210" w:hangingChars="100" w:hanging="210"/>
                              <w:jc w:val="left"/>
                              <w:rPr>
                                <w:rFonts w:ascii="HG丸ｺﾞｼｯｸM-PRO" w:eastAsia="HG丸ｺﾞｼｯｸM-PRO" w:hAnsi="HG丸ｺﾞｼｯｸM-PRO"/>
                              </w:rPr>
                            </w:pPr>
                            <w:r w:rsidRPr="00D42C93">
                              <w:rPr>
                                <w:rFonts w:ascii="HG丸ｺﾞｼｯｸM-PRO" w:eastAsia="HG丸ｺﾞｼｯｸM-PRO" w:hAnsi="HG丸ｺﾞｼｯｸM-PRO" w:hint="eastAsia"/>
                              </w:rPr>
                              <w:t>・</w:t>
                            </w:r>
                            <w:r w:rsidRPr="00D42C93">
                              <w:rPr>
                                <w:rFonts w:ascii="HG丸ｺﾞｼｯｸM-PRO" w:eastAsia="HG丸ｺﾞｼｯｸM-PRO" w:hAnsi="HG丸ｺﾞｼｯｸM-PRO" w:hint="eastAsia"/>
                                <w:kern w:val="0"/>
                              </w:rPr>
                              <w:t>相談支援従事者研修講師とファシリテーターの養成のあり方等を検討する</w:t>
                            </w:r>
                          </w:p>
                        </w:txbxContent>
                      </v:textbox>
                      <w10:wrap anchorx="margin"/>
                    </v:rect>
                  </w:pict>
                </mc:Fallback>
              </mc:AlternateContent>
            </w:r>
            <w:r w:rsidRPr="00AC537A">
              <w:rPr>
                <w:noProof/>
              </w:rPr>
              <mc:AlternateContent>
                <mc:Choice Requires="wps">
                  <w:drawing>
                    <wp:anchor distT="0" distB="0" distL="114300" distR="114300" simplePos="0" relativeHeight="251661312" behindDoc="0" locked="0" layoutInCell="1" allowOverlap="1" wp14:anchorId="42C2D155" wp14:editId="6D0BE9ED">
                      <wp:simplePos x="0" y="0"/>
                      <wp:positionH relativeFrom="column">
                        <wp:posOffset>-97155</wp:posOffset>
                      </wp:positionH>
                      <wp:positionV relativeFrom="paragraph">
                        <wp:posOffset>447040</wp:posOffset>
                      </wp:positionV>
                      <wp:extent cx="4610100" cy="1805940"/>
                      <wp:effectExtent l="0" t="0" r="19050" b="22860"/>
                      <wp:wrapNone/>
                      <wp:docPr id="1" name="正方形/長方形 1"/>
                      <wp:cNvGraphicFramePr/>
                      <a:graphic xmlns:a="http://schemas.openxmlformats.org/drawingml/2006/main">
                        <a:graphicData uri="http://schemas.microsoft.com/office/word/2010/wordprocessingShape">
                          <wps:wsp>
                            <wps:cNvSpPr/>
                            <wps:spPr>
                              <a:xfrm>
                                <a:off x="0" y="0"/>
                                <a:ext cx="4610100" cy="1805940"/>
                              </a:xfrm>
                              <a:prstGeom prst="rect">
                                <a:avLst/>
                              </a:prstGeom>
                              <a:solidFill>
                                <a:sysClr val="window" lastClr="FFFFFF"/>
                              </a:solidFill>
                              <a:ln w="9525" cap="flat" cmpd="sng" algn="ctr">
                                <a:solidFill>
                                  <a:sysClr val="windowText" lastClr="000000"/>
                                </a:solidFill>
                                <a:prstDash val="solid"/>
                              </a:ln>
                              <a:effectLst/>
                            </wps:spPr>
                            <wps:txbx>
                              <w:txbxContent>
                                <w:p w14:paraId="36101165" w14:textId="28499A33" w:rsidR="008174CE" w:rsidRDefault="008174CE" w:rsidP="008174CE">
                                  <w:pPr>
                                    <w:spacing w:line="300" w:lineRule="exact"/>
                                    <w:jc w:val="left"/>
                                    <w:rPr>
                                      <w:rFonts w:ascii="HG丸ｺﾞｼｯｸM-PRO" w:eastAsia="HG丸ｺﾞｼｯｸM-PRO" w:hAnsi="HG丸ｺﾞｼｯｸM-PRO"/>
                                      <w:color w:val="000000" w:themeColor="text1"/>
                                    </w:rPr>
                                  </w:pPr>
                                </w:p>
                                <w:p w14:paraId="04865767" w14:textId="77777777" w:rsidR="003E627D" w:rsidRDefault="003E627D" w:rsidP="003E627D">
                                  <w:pPr>
                                    <w:spacing w:line="300" w:lineRule="exact"/>
                                    <w:jc w:val="left"/>
                                    <w:rPr>
                                      <w:rFonts w:ascii="HG丸ｺﾞｼｯｸM-PRO" w:eastAsia="HG丸ｺﾞｼｯｸM-PRO" w:hAnsi="HG丸ｺﾞｼｯｸM-PRO"/>
                                      <w:color w:val="000000" w:themeColor="text1"/>
                                    </w:rPr>
                                  </w:pPr>
                                </w:p>
                                <w:p w14:paraId="3B1618F4" w14:textId="617C9C55" w:rsidR="003E627D" w:rsidRPr="00B960F9" w:rsidRDefault="003E627D" w:rsidP="003E627D">
                                  <w:pPr>
                                    <w:spacing w:line="300" w:lineRule="exact"/>
                                    <w:ind w:left="210" w:hangingChars="100" w:hanging="210"/>
                                    <w:jc w:val="left"/>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相談支援体制アセスメントシートに関して、自立支援協議会情報交換会を含めて市町村で普及が進むよう意見交換を行ったほか、アセスメントの実施状況のフォローアップ等、次年度以降のスケジュール感を共有した。</w:t>
                                  </w:r>
                                </w:p>
                                <w:p w14:paraId="59C81B36" w14:textId="77777777" w:rsidR="003E627D" w:rsidRPr="00B960F9" w:rsidRDefault="003E627D" w:rsidP="003E627D">
                                  <w:pPr>
                                    <w:spacing w:line="300" w:lineRule="exact"/>
                                    <w:ind w:left="210" w:hangingChars="100" w:hanging="210"/>
                                    <w:jc w:val="left"/>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・地域生活促進アセスメントマニュアルについては、モデル実施の結果を踏まえて内容を確定させた。次年度以降に府内全町村へ普及・実施していくための留意点等を取りまとめた。</w:t>
                                  </w:r>
                                </w:p>
                                <w:p w14:paraId="152EB948" w14:textId="77777777" w:rsidR="008174CE" w:rsidRPr="003E627D" w:rsidRDefault="008174CE" w:rsidP="008174CE">
                                  <w:pPr>
                                    <w:spacing w:line="300" w:lineRule="exact"/>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2D155" id="正方形/長方形 1" o:spid="_x0000_s1033" style="position:absolute;left:0;text-align:left;margin-left:-7.65pt;margin-top:35.2pt;width:363pt;height:14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" fillcolor="window" strokecolor="windowText">
                      <v:textbox>
                        <w:txbxContent>
                          <w:p w14:paraId="36101165" w14:textId="28499A33" w:rsidR="008174CE" w:rsidRDefault="008174CE" w:rsidP="008174CE">
                            <w:pPr>
                              <w:spacing w:line="300" w:lineRule="exact"/>
                              <w:jc w:val="left"/>
                              <w:rPr>
                                <w:rFonts w:ascii="HG丸ｺﾞｼｯｸM-PRO" w:eastAsia="HG丸ｺﾞｼｯｸM-PRO" w:hAnsi="HG丸ｺﾞｼｯｸM-PRO"/>
                                <w:color w:val="000000" w:themeColor="text1"/>
                              </w:rPr>
                            </w:pPr>
                          </w:p>
                          <w:p w14:paraId="04865767" w14:textId="77777777" w:rsidR="003E627D" w:rsidRDefault="003E627D" w:rsidP="003E627D">
                            <w:pPr>
                              <w:spacing w:line="300" w:lineRule="exact"/>
                              <w:jc w:val="left"/>
                              <w:rPr>
                                <w:rFonts w:ascii="HG丸ｺﾞｼｯｸM-PRO" w:eastAsia="HG丸ｺﾞｼｯｸM-PRO" w:hAnsi="HG丸ｺﾞｼｯｸM-PRO"/>
                                <w:color w:val="000000" w:themeColor="text1"/>
                              </w:rPr>
                            </w:pPr>
                          </w:p>
                          <w:p w14:paraId="3B1618F4" w14:textId="617C9C55" w:rsidR="003E627D" w:rsidRPr="00B960F9" w:rsidRDefault="003E627D" w:rsidP="003E627D">
                            <w:pPr>
                              <w:spacing w:line="300" w:lineRule="exact"/>
                              <w:ind w:left="210" w:hangingChars="100" w:hanging="210"/>
                              <w:jc w:val="left"/>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相談支援体制アセスメントシートに関して、自立支援協議会情報交換会を含めて市町村で普及が進むよう意見交換を行ったほか、アセスメントの実施状況のフォローアップ等、次年度以降のスケジュール感を共有した。</w:t>
                            </w:r>
                          </w:p>
                          <w:p w14:paraId="59C81B36" w14:textId="77777777" w:rsidR="003E627D" w:rsidRPr="00B960F9" w:rsidRDefault="003E627D" w:rsidP="003E627D">
                            <w:pPr>
                              <w:spacing w:line="300" w:lineRule="exact"/>
                              <w:ind w:left="210" w:hangingChars="100" w:hanging="210"/>
                              <w:jc w:val="left"/>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・地域生活促進アセスメントマニュアルについては、モデル実施の結果を踏まえて内容を確定させた。次年度以降に府内全町村へ普及・実施していくための留意点等を取りまとめた。</w:t>
                            </w:r>
                          </w:p>
                          <w:p w14:paraId="152EB948" w14:textId="77777777" w:rsidR="008174CE" w:rsidRPr="003E627D" w:rsidRDefault="008174CE" w:rsidP="008174CE">
                            <w:pPr>
                              <w:spacing w:line="300" w:lineRule="exact"/>
                              <w:jc w:val="left"/>
                              <w:rPr>
                                <w:rFonts w:ascii="HG丸ｺﾞｼｯｸM-PRO" w:eastAsia="HG丸ｺﾞｼｯｸM-PRO" w:hAnsi="HG丸ｺﾞｼｯｸM-PRO"/>
                                <w:color w:val="000000" w:themeColor="text1"/>
                              </w:rPr>
                            </w:pPr>
                          </w:p>
                        </w:txbxContent>
                      </v:textbox>
                    </v:rect>
                  </w:pict>
                </mc:Fallback>
              </mc:AlternateContent>
            </w:r>
            <w:r w:rsidR="003E627D" w:rsidRPr="00B960F9">
              <w:rPr>
                <w:rFonts w:ascii="HG丸ｺﾞｼｯｸM-PRO" w:eastAsia="HG丸ｺﾞｼｯｸM-PRO" w:hAnsi="HG丸ｺﾞｼｯｸM-PRO" w:hint="eastAsia"/>
                <w:color w:val="000000" w:themeColor="text1"/>
              </w:rPr>
              <w:t>・相談支援に関わる人材育成にあたっては、研修をさらに充実させることが重要。</w:t>
            </w:r>
          </w:p>
        </w:tc>
        <w:tc>
          <w:tcPr>
            <w:tcW w:w="7362" w:type="dxa"/>
            <w:tcBorders>
              <w:top w:val="single" w:sz="4" w:space="0" w:color="auto"/>
              <w:left w:val="single" w:sz="4" w:space="0" w:color="auto"/>
              <w:bottom w:val="single" w:sz="4" w:space="0" w:color="auto"/>
            </w:tcBorders>
          </w:tcPr>
          <w:p w14:paraId="73DAA72B" w14:textId="77777777" w:rsidR="003E627D" w:rsidRDefault="003E627D" w:rsidP="003E627D">
            <w:pPr>
              <w:snapToGrid w:val="0"/>
              <w:rPr>
                <w:rFonts w:ascii="HG丸ｺﾞｼｯｸM-PRO" w:eastAsia="HG丸ｺﾞｼｯｸM-PRO" w:hAnsi="HG丸ｺﾞｼｯｸM-PRO"/>
                <w:b/>
                <w:color w:val="000000" w:themeColor="text1"/>
              </w:rPr>
            </w:pPr>
          </w:p>
          <w:p w14:paraId="419FC55A" w14:textId="684F9181" w:rsidR="003E627D" w:rsidRPr="00B960F9" w:rsidRDefault="003E627D" w:rsidP="003E627D">
            <w:pPr>
              <w:snapToGrid w:val="0"/>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b/>
                <w:color w:val="000000" w:themeColor="text1"/>
              </w:rPr>
              <w:t>【第２回　令和</w:t>
            </w:r>
            <w:r w:rsidR="00BE5371">
              <w:rPr>
                <w:rFonts w:ascii="HG丸ｺﾞｼｯｸM-PRO" w:eastAsia="HG丸ｺﾞｼｯｸM-PRO" w:hAnsi="HG丸ｺﾞｼｯｸM-PRO" w:hint="eastAsia"/>
                <w:b/>
                <w:color w:val="000000" w:themeColor="text1"/>
              </w:rPr>
              <w:t>８</w:t>
            </w:r>
            <w:r w:rsidRPr="00B960F9">
              <w:rPr>
                <w:rFonts w:ascii="HG丸ｺﾞｼｯｸM-PRO" w:eastAsia="HG丸ｺﾞｼｯｸM-PRO" w:hAnsi="HG丸ｺﾞｼｯｸM-PRO" w:hint="eastAsia"/>
                <w:b/>
                <w:color w:val="000000" w:themeColor="text1"/>
              </w:rPr>
              <w:t>年３</w:t>
            </w:r>
            <w:r w:rsidRPr="00B960F9">
              <w:rPr>
                <w:rFonts w:ascii="HG丸ｺﾞｼｯｸM-PRO" w:eastAsia="HG丸ｺﾞｼｯｸM-PRO" w:hAnsi="HG丸ｺﾞｼｯｸM-PRO"/>
                <w:b/>
                <w:color w:val="000000" w:themeColor="text1"/>
              </w:rPr>
              <w:t>月</w:t>
            </w:r>
            <w:r w:rsidRPr="00B960F9">
              <w:rPr>
                <w:rFonts w:ascii="HG丸ｺﾞｼｯｸM-PRO" w:eastAsia="HG丸ｺﾞｼｯｸM-PRO" w:hAnsi="HG丸ｺﾞｼｯｸM-PRO" w:hint="eastAsia"/>
                <w:b/>
                <w:color w:val="000000" w:themeColor="text1"/>
              </w:rPr>
              <w:t>２</w:t>
            </w:r>
            <w:r w:rsidRPr="00B960F9">
              <w:rPr>
                <w:rFonts w:ascii="HG丸ｺﾞｼｯｸM-PRO" w:eastAsia="HG丸ｺﾞｼｯｸM-PRO" w:hAnsi="HG丸ｺﾞｼｯｸM-PRO"/>
                <w:b/>
                <w:color w:val="000000" w:themeColor="text1"/>
              </w:rPr>
              <w:t>日　開催】</w:t>
            </w:r>
          </w:p>
          <w:p w14:paraId="2962F4E0" w14:textId="77777777" w:rsidR="003E627D" w:rsidRPr="00B960F9" w:rsidRDefault="003E627D" w:rsidP="003E627D">
            <w:pPr>
              <w:snapToGrid w:val="0"/>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color w:val="000000" w:themeColor="text1"/>
              </w:rPr>
              <w:t>＜議題＞</w:t>
            </w:r>
          </w:p>
          <w:p w14:paraId="5458ED6C" w14:textId="77777777" w:rsidR="003E627D" w:rsidRPr="00B960F9" w:rsidRDefault="003E627D" w:rsidP="003E627D">
            <w:pPr>
              <w:snapToGrid w:val="0"/>
              <w:ind w:firstLineChars="100" w:firstLine="210"/>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１　地域生活促進アセスメントマニュアル最終版について</w:t>
            </w:r>
          </w:p>
          <w:p w14:paraId="72991CFA" w14:textId="77777777" w:rsidR="003E627D" w:rsidRPr="00B960F9" w:rsidRDefault="003E627D" w:rsidP="003E627D">
            <w:pPr>
              <w:snapToGrid w:val="0"/>
              <w:ind w:firstLineChars="100" w:firstLine="210"/>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２　市町村の相談支援地域アセスメント実施結果について</w:t>
            </w:r>
          </w:p>
          <w:p w14:paraId="76F98D5E" w14:textId="77777777" w:rsidR="003E627D" w:rsidRPr="00B960F9" w:rsidRDefault="003E627D" w:rsidP="003E627D">
            <w:pPr>
              <w:snapToGrid w:val="0"/>
              <w:ind w:firstLineChars="100" w:firstLine="210"/>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３　令和７年度障がい者相談支援事業の実施状況等の調査結果概要</w:t>
            </w:r>
          </w:p>
          <w:p w14:paraId="5EB13460" w14:textId="77777777" w:rsidR="003E627D" w:rsidRPr="00B960F9" w:rsidRDefault="003E627D" w:rsidP="003E627D">
            <w:pPr>
              <w:snapToGrid w:val="0"/>
              <w:rPr>
                <w:rFonts w:ascii="HG丸ｺﾞｼｯｸM-PRO" w:eastAsia="HG丸ｺﾞｼｯｸM-PRO" w:hAnsi="HG丸ｺﾞｼｯｸM-PRO"/>
                <w:b/>
                <w:color w:val="000000" w:themeColor="text1"/>
              </w:rPr>
            </w:pPr>
            <w:r w:rsidRPr="00B960F9">
              <w:rPr>
                <w:rFonts w:ascii="HG丸ｺﾞｼｯｸM-PRO" w:eastAsia="HG丸ｺﾞｼｯｸM-PRO" w:hAnsi="HG丸ｺﾞｼｯｸM-PRO" w:hint="eastAsia"/>
                <w:b/>
                <w:color w:val="000000" w:themeColor="text1"/>
              </w:rPr>
              <w:t>○検討内容</w:t>
            </w:r>
          </w:p>
          <w:p w14:paraId="4F333000" w14:textId="77777777" w:rsidR="003E627D" w:rsidRPr="00B960F9" w:rsidRDefault="003E627D" w:rsidP="003E627D">
            <w:pPr>
              <w:snapToGrid w:val="0"/>
              <w:ind w:left="210" w:hangingChars="100" w:hanging="210"/>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・モデル市町での実施結果を踏まえ、地域生活促進アセスメントマニュアル（案）の完成に向けて議論を行った。また、各種調査結果の報告を行った。</w:t>
            </w:r>
          </w:p>
          <w:p w14:paraId="79C543C4" w14:textId="77777777" w:rsidR="003E627D" w:rsidRPr="00B960F9" w:rsidRDefault="003E627D" w:rsidP="003E627D">
            <w:pPr>
              <w:snapToGrid w:val="0"/>
              <w:rPr>
                <w:rFonts w:ascii="HG丸ｺﾞｼｯｸM-PRO" w:eastAsia="HG丸ｺﾞｼｯｸM-PRO" w:hAnsi="HG丸ｺﾞｼｯｸM-PRO"/>
                <w:b/>
                <w:color w:val="000000" w:themeColor="text1"/>
              </w:rPr>
            </w:pPr>
            <w:r w:rsidRPr="00B960F9">
              <w:rPr>
                <w:rFonts w:ascii="HG丸ｺﾞｼｯｸM-PRO" w:eastAsia="HG丸ｺﾞｼｯｸM-PRO" w:hAnsi="HG丸ｺﾞｼｯｸM-PRO" w:hint="eastAsia"/>
                <w:b/>
                <w:color w:val="000000" w:themeColor="text1"/>
              </w:rPr>
              <w:t>○主な委員の意見</w:t>
            </w:r>
          </w:p>
          <w:p w14:paraId="1FC5B941" w14:textId="77777777" w:rsidR="003E627D" w:rsidRPr="00B960F9" w:rsidRDefault="003E627D" w:rsidP="003E627D">
            <w:pPr>
              <w:snapToGrid w:val="0"/>
              <w:spacing w:line="300" w:lineRule="exact"/>
              <w:ind w:left="210" w:hangingChars="100" w:hanging="210"/>
              <w:jc w:val="left"/>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color w:val="000000" w:themeColor="text1"/>
              </w:rPr>
              <w:t>・</w:t>
            </w:r>
            <w:r w:rsidRPr="00B960F9">
              <w:rPr>
                <w:rFonts w:ascii="HG丸ｺﾞｼｯｸM-PRO" w:eastAsia="HG丸ｺﾞｼｯｸM-PRO" w:hAnsi="HG丸ｺﾞｼｯｸM-PRO" w:hint="eastAsia"/>
                <w:color w:val="000000" w:themeColor="text1"/>
              </w:rPr>
              <w:t>相談支援従事者研修にアセスメントマニュアルを取り入れる等、普及させる方策をさらに検討する必要がある。</w:t>
            </w:r>
          </w:p>
          <w:p w14:paraId="7F60C09C" w14:textId="77777777" w:rsidR="003E627D" w:rsidRPr="00B960F9" w:rsidRDefault="003E627D" w:rsidP="003E627D">
            <w:pPr>
              <w:snapToGrid w:val="0"/>
              <w:spacing w:line="300" w:lineRule="exact"/>
              <w:ind w:left="210" w:hangingChars="100" w:hanging="210"/>
              <w:jc w:val="left"/>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color w:val="000000" w:themeColor="text1"/>
              </w:rPr>
              <w:t>・研修</w:t>
            </w:r>
            <w:r w:rsidRPr="00B960F9">
              <w:rPr>
                <w:rFonts w:ascii="HG丸ｺﾞｼｯｸM-PRO" w:eastAsia="HG丸ｺﾞｼｯｸM-PRO" w:hAnsi="HG丸ｺﾞｼｯｸM-PRO" w:hint="eastAsia"/>
                <w:color w:val="000000" w:themeColor="text1"/>
              </w:rPr>
              <w:t>の</w:t>
            </w:r>
            <w:r w:rsidRPr="00B960F9">
              <w:rPr>
                <w:rFonts w:ascii="HG丸ｺﾞｼｯｸM-PRO" w:eastAsia="HG丸ｺﾞｼｯｸM-PRO" w:hAnsi="HG丸ｺﾞｼｯｸM-PRO"/>
                <w:color w:val="000000" w:themeColor="text1"/>
              </w:rPr>
              <w:t>修了者数と比較して、府内</w:t>
            </w:r>
            <w:r w:rsidRPr="00B960F9">
              <w:rPr>
                <w:rFonts w:ascii="HG丸ｺﾞｼｯｸM-PRO" w:eastAsia="HG丸ｺﾞｼｯｸM-PRO" w:hAnsi="HG丸ｺﾞｼｯｸM-PRO" w:hint="eastAsia"/>
                <w:color w:val="000000" w:themeColor="text1"/>
              </w:rPr>
              <w:t>で</w:t>
            </w:r>
            <w:r w:rsidRPr="00B960F9">
              <w:rPr>
                <w:rFonts w:ascii="HG丸ｺﾞｼｯｸM-PRO" w:eastAsia="HG丸ｺﾞｼｯｸM-PRO" w:hAnsi="HG丸ｺﾞｼｯｸM-PRO"/>
                <w:color w:val="000000" w:themeColor="text1"/>
              </w:rPr>
              <w:t>相談支援</w:t>
            </w:r>
            <w:r w:rsidRPr="00B960F9">
              <w:rPr>
                <w:rFonts w:ascii="HG丸ｺﾞｼｯｸM-PRO" w:eastAsia="HG丸ｺﾞｼｯｸM-PRO" w:hAnsi="HG丸ｺﾞｼｯｸM-PRO" w:hint="eastAsia"/>
                <w:color w:val="000000" w:themeColor="text1"/>
              </w:rPr>
              <w:t>業務に従事する人が</w:t>
            </w:r>
            <w:r w:rsidRPr="00B960F9">
              <w:rPr>
                <w:rFonts w:ascii="HG丸ｺﾞｼｯｸM-PRO" w:eastAsia="HG丸ｺﾞｼｯｸM-PRO" w:hAnsi="HG丸ｺﾞｼｯｸM-PRO"/>
                <w:color w:val="000000" w:themeColor="text1"/>
              </w:rPr>
              <w:t>増えない</w:t>
            </w:r>
            <w:r w:rsidRPr="00B960F9">
              <w:rPr>
                <w:rFonts w:ascii="HG丸ｺﾞｼｯｸM-PRO" w:eastAsia="HG丸ｺﾞｼｯｸM-PRO" w:hAnsi="HG丸ｺﾞｼｯｸM-PRO" w:hint="eastAsia"/>
                <w:color w:val="000000" w:themeColor="text1"/>
              </w:rPr>
              <w:t>という現実がある。</w:t>
            </w:r>
          </w:p>
          <w:p w14:paraId="3DCA243F" w14:textId="77777777" w:rsidR="003E627D" w:rsidRPr="00B960F9" w:rsidRDefault="003E627D" w:rsidP="003E627D">
            <w:pPr>
              <w:snapToGrid w:val="0"/>
              <w:spacing w:line="300" w:lineRule="exact"/>
              <w:ind w:left="210" w:hangingChars="100" w:hanging="210"/>
              <w:jc w:val="left"/>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color w:val="000000" w:themeColor="text1"/>
              </w:rPr>
              <w:t>・</w:t>
            </w:r>
            <w:r w:rsidRPr="00B960F9">
              <w:rPr>
                <w:rFonts w:ascii="HG丸ｺﾞｼｯｸM-PRO" w:eastAsia="HG丸ｺﾞｼｯｸM-PRO" w:hAnsi="HG丸ｺﾞｼｯｸM-PRO" w:hint="eastAsia"/>
                <w:color w:val="000000" w:themeColor="text1"/>
              </w:rPr>
              <w:t>市町村によって</w:t>
            </w:r>
            <w:r w:rsidRPr="00B960F9">
              <w:rPr>
                <w:rFonts w:ascii="HG丸ｺﾞｼｯｸM-PRO" w:eastAsia="HG丸ｺﾞｼｯｸM-PRO" w:hAnsi="HG丸ｺﾞｼｯｸM-PRO"/>
                <w:color w:val="000000" w:themeColor="text1"/>
              </w:rPr>
              <w:t>セルフプラン率</w:t>
            </w:r>
            <w:r w:rsidRPr="00B960F9">
              <w:rPr>
                <w:rFonts w:ascii="HG丸ｺﾞｼｯｸM-PRO" w:eastAsia="HG丸ｺﾞｼｯｸM-PRO" w:hAnsi="HG丸ｺﾞｼｯｸM-PRO" w:hint="eastAsia"/>
                <w:color w:val="000000" w:themeColor="text1"/>
              </w:rPr>
              <w:t>に高低が生じる理由を分析すると良いかもしれない。</w:t>
            </w:r>
          </w:p>
          <w:p w14:paraId="027DC6BA" w14:textId="0EDD5D3B" w:rsidR="00217390" w:rsidRPr="00AC537A" w:rsidRDefault="003E627D" w:rsidP="003E627D">
            <w:pPr>
              <w:spacing w:line="300" w:lineRule="exact"/>
              <w:ind w:left="210" w:hangingChars="100" w:hanging="210"/>
              <w:jc w:val="left"/>
              <w:rPr>
                <w:rFonts w:ascii="HG丸ｺﾞｼｯｸM-PRO" w:eastAsia="HG丸ｺﾞｼｯｸM-PRO" w:hAnsi="HG丸ｺﾞｼｯｸM-PRO"/>
              </w:rPr>
            </w:pPr>
            <w:r w:rsidRPr="00B960F9">
              <w:rPr>
                <w:rFonts w:ascii="HG丸ｺﾞｼｯｸM-PRO" w:eastAsia="HG丸ｺﾞｼｯｸM-PRO" w:hAnsi="HG丸ｺﾞｼｯｸM-PRO" w:hint="eastAsia"/>
                <w:color w:val="000000" w:themeColor="text1"/>
              </w:rPr>
              <w:t>・市町村における人材育成の課題を分析して研修等に反映させるとともに、市町村が活用できるよう</w:t>
            </w:r>
            <w:r w:rsidRPr="00B960F9">
              <w:rPr>
                <w:rFonts w:ascii="HG丸ｺﾞｼｯｸM-PRO" w:eastAsia="HG丸ｺﾞｼｯｸM-PRO" w:hAnsi="HG丸ｺﾞｼｯｸM-PRO"/>
                <w:color w:val="000000" w:themeColor="text1"/>
              </w:rPr>
              <w:t>調査結果</w:t>
            </w:r>
            <w:r w:rsidRPr="00B960F9">
              <w:rPr>
                <w:rFonts w:ascii="HG丸ｺﾞｼｯｸM-PRO" w:eastAsia="HG丸ｺﾞｼｯｸM-PRO" w:hAnsi="HG丸ｺﾞｼｯｸM-PRO" w:hint="eastAsia"/>
                <w:color w:val="000000" w:themeColor="text1"/>
              </w:rPr>
              <w:t>を周知すると良い。</w:t>
            </w:r>
          </w:p>
        </w:tc>
      </w:tr>
    </w:tbl>
    <w:p w14:paraId="5E823283" w14:textId="2DE00E63" w:rsidR="002C4755" w:rsidRPr="00AC537A" w:rsidRDefault="003E627D" w:rsidP="008174CE">
      <w:pPr>
        <w:pStyle w:val="a5"/>
        <w:rPr>
          <w:noProof/>
        </w:rPr>
      </w:pPr>
      <w:r w:rsidRPr="00AC537A">
        <w:rPr>
          <w:noProof/>
        </w:rPr>
        <mc:AlternateContent>
          <mc:Choice Requires="wps">
            <w:drawing>
              <wp:anchor distT="0" distB="0" distL="114300" distR="114300" simplePos="0" relativeHeight="251667456" behindDoc="0" locked="0" layoutInCell="1" allowOverlap="1" wp14:anchorId="5D349B1F" wp14:editId="0BE0FB43">
                <wp:simplePos x="0" y="0"/>
                <wp:positionH relativeFrom="column">
                  <wp:posOffset>69850</wp:posOffset>
                </wp:positionH>
                <wp:positionV relativeFrom="paragraph">
                  <wp:posOffset>3498215</wp:posOffset>
                </wp:positionV>
                <wp:extent cx="1626235" cy="320675"/>
                <wp:effectExtent l="0" t="0" r="12065" b="22225"/>
                <wp:wrapNone/>
                <wp:docPr id="21" name="正方形/長方形 21"/>
                <wp:cNvGraphicFramePr/>
                <a:graphic xmlns:a="http://schemas.openxmlformats.org/drawingml/2006/main">
                  <a:graphicData uri="http://schemas.microsoft.com/office/word/2010/wordprocessingShape">
                    <wps:wsp>
                      <wps:cNvSpPr/>
                      <wps:spPr>
                        <a:xfrm>
                          <a:off x="0" y="0"/>
                          <a:ext cx="1626235" cy="320675"/>
                        </a:xfrm>
                        <a:prstGeom prst="rect">
                          <a:avLst/>
                        </a:prstGeom>
                        <a:solidFill>
                          <a:srgbClr val="4F81BD"/>
                        </a:solidFill>
                        <a:ln w="25400" cap="flat" cmpd="sng" algn="ctr">
                          <a:solidFill>
                            <a:srgbClr val="1F497D"/>
                          </a:solidFill>
                          <a:prstDash val="solid"/>
                        </a:ln>
                        <a:effectLst/>
                      </wps:spPr>
                      <wps:txbx>
                        <w:txbxContent>
                          <w:p w14:paraId="0E48C44D" w14:textId="4267BF82" w:rsidR="008174CE" w:rsidRPr="009E4255" w:rsidRDefault="008174CE" w:rsidP="008174CE">
                            <w:pPr>
                              <w:jc w:val="left"/>
                              <w:rPr>
                                <w:rFonts w:ascii="HG丸ｺﾞｼｯｸM-PRO" w:eastAsia="HG丸ｺﾞｼｯｸM-PRO" w:hAnsi="HG丸ｺﾞｼｯｸM-PRO"/>
                                <w:b/>
                                <w:color w:val="F2F2F2" w:themeColor="background1" w:themeShade="F2"/>
                              </w:rPr>
                            </w:pPr>
                            <w:r w:rsidRPr="00213483">
                              <w:rPr>
                                <w:rFonts w:ascii="HG丸ｺﾞｼｯｸM-PRO" w:eastAsia="HG丸ｺﾞｼｯｸM-PRO" w:hAnsi="HG丸ｺﾞｼｯｸM-PRO" w:hint="eastAsia"/>
                                <w:b/>
                                <w:color w:val="FFFFFF" w:themeColor="background1"/>
                              </w:rPr>
                              <w:t>令和</w:t>
                            </w:r>
                            <w:r w:rsidR="002D7407">
                              <w:rPr>
                                <w:rFonts w:ascii="HG丸ｺﾞｼｯｸM-PRO" w:eastAsia="HG丸ｺﾞｼｯｸM-PRO" w:hAnsi="HG丸ｺﾞｼｯｸM-PRO" w:hint="eastAsia"/>
                                <w:b/>
                                <w:color w:val="FFFFFF" w:themeColor="background1"/>
                              </w:rPr>
                              <w:t>７</w:t>
                            </w:r>
                            <w:r w:rsidRPr="00213483">
                              <w:rPr>
                                <w:rFonts w:ascii="HG丸ｺﾞｼｯｸM-PRO" w:eastAsia="HG丸ｺﾞｼｯｸM-PRO" w:hAnsi="HG丸ｺﾞｼｯｸM-PRO" w:hint="eastAsia"/>
                                <w:b/>
                                <w:color w:val="FFFFFF" w:themeColor="background1"/>
                              </w:rPr>
                              <w:t>年度の</w:t>
                            </w:r>
                            <w:r w:rsidR="00AF6E4A">
                              <w:rPr>
                                <w:rFonts w:ascii="HG丸ｺﾞｼｯｸM-PRO" w:eastAsia="HG丸ｺﾞｼｯｸM-PRO" w:hAnsi="HG丸ｺﾞｼｯｸM-PRO" w:hint="eastAsia"/>
                                <w:b/>
                                <w:color w:val="FFFFFF" w:themeColor="background1"/>
                              </w:rPr>
                              <w:t>検討結果</w:t>
                            </w:r>
                          </w:p>
                          <w:p w14:paraId="189F8934" w14:textId="77777777" w:rsidR="008174CE" w:rsidRPr="003B2F7A" w:rsidRDefault="008174CE" w:rsidP="008174CE">
                            <w:pPr>
                              <w:jc w:val="left"/>
                              <w:rPr>
                                <w:rFonts w:ascii="HG丸ｺﾞｼｯｸM-PRO" w:eastAsia="HG丸ｺﾞｼｯｸM-PRO" w:hAnsi="HG丸ｺﾞｼｯｸM-PRO"/>
                                <w:b/>
                                <w:color w:val="E7E6E6" w:themeColor="background2"/>
                              </w:rPr>
                            </w:pPr>
                          </w:p>
                          <w:p w14:paraId="3B5F5174" w14:textId="77777777" w:rsidR="008174CE" w:rsidRPr="00F04E51" w:rsidRDefault="008174CE" w:rsidP="008174CE">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49B1F" id="正方形/長方形 21" o:spid="_x0000_s1034" style="position:absolute;left:0;text-align:left;margin-left:5.5pt;margin-top:275.45pt;width:128.05pt;height:2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" fillcolor="#4f81bd" strokecolor="#1f497d" strokeweight="2pt">
                <v:textbox>
                  <w:txbxContent>
                    <w:p w14:paraId="0E48C44D" w14:textId="4267BF82" w:rsidR="008174CE" w:rsidRPr="009E4255" w:rsidRDefault="008174CE" w:rsidP="008174CE">
                      <w:pPr>
                        <w:jc w:val="left"/>
                        <w:rPr>
                          <w:rFonts w:ascii="HG丸ｺﾞｼｯｸM-PRO" w:eastAsia="HG丸ｺﾞｼｯｸM-PRO" w:hAnsi="HG丸ｺﾞｼｯｸM-PRO"/>
                          <w:b/>
                          <w:color w:val="F2F2F2" w:themeColor="background1" w:themeShade="F2"/>
                        </w:rPr>
                      </w:pPr>
                      <w:r w:rsidRPr="00213483">
                        <w:rPr>
                          <w:rFonts w:ascii="HG丸ｺﾞｼｯｸM-PRO" w:eastAsia="HG丸ｺﾞｼｯｸM-PRO" w:hAnsi="HG丸ｺﾞｼｯｸM-PRO" w:hint="eastAsia"/>
                          <w:b/>
                          <w:color w:val="FFFFFF" w:themeColor="background1"/>
                        </w:rPr>
                        <w:t>令和</w:t>
                      </w:r>
                      <w:r w:rsidR="002D7407">
                        <w:rPr>
                          <w:rFonts w:ascii="HG丸ｺﾞｼｯｸM-PRO" w:eastAsia="HG丸ｺﾞｼｯｸM-PRO" w:hAnsi="HG丸ｺﾞｼｯｸM-PRO" w:hint="eastAsia"/>
                          <w:b/>
                          <w:color w:val="FFFFFF" w:themeColor="background1"/>
                        </w:rPr>
                        <w:t>７</w:t>
                      </w:r>
                      <w:r w:rsidRPr="00213483">
                        <w:rPr>
                          <w:rFonts w:ascii="HG丸ｺﾞｼｯｸM-PRO" w:eastAsia="HG丸ｺﾞｼｯｸM-PRO" w:hAnsi="HG丸ｺﾞｼｯｸM-PRO" w:hint="eastAsia"/>
                          <w:b/>
                          <w:color w:val="FFFFFF" w:themeColor="background1"/>
                        </w:rPr>
                        <w:t>年度の</w:t>
                      </w:r>
                      <w:r w:rsidR="00AF6E4A">
                        <w:rPr>
                          <w:rFonts w:ascii="HG丸ｺﾞｼｯｸM-PRO" w:eastAsia="HG丸ｺﾞｼｯｸM-PRO" w:hAnsi="HG丸ｺﾞｼｯｸM-PRO" w:hint="eastAsia"/>
                          <w:b/>
                          <w:color w:val="FFFFFF" w:themeColor="background1"/>
                        </w:rPr>
                        <w:t>検討結果</w:t>
                      </w:r>
                    </w:p>
                    <w:p w14:paraId="189F8934" w14:textId="77777777" w:rsidR="008174CE" w:rsidRPr="003B2F7A" w:rsidRDefault="008174CE" w:rsidP="008174CE">
                      <w:pPr>
                        <w:jc w:val="left"/>
                        <w:rPr>
                          <w:rFonts w:ascii="HG丸ｺﾞｼｯｸM-PRO" w:eastAsia="HG丸ｺﾞｼｯｸM-PRO" w:hAnsi="HG丸ｺﾞｼｯｸM-PRO"/>
                          <w:b/>
                          <w:color w:val="E7E6E6" w:themeColor="background2"/>
                        </w:rPr>
                      </w:pPr>
                    </w:p>
                    <w:p w14:paraId="3B5F5174" w14:textId="77777777" w:rsidR="008174CE" w:rsidRPr="00F04E51" w:rsidRDefault="008174CE" w:rsidP="008174CE">
                      <w:pPr>
                        <w:jc w:val="left"/>
                        <w:rPr>
                          <w:rFonts w:ascii="HG丸ｺﾞｼｯｸM-PRO" w:eastAsia="HG丸ｺﾞｼｯｸM-PRO" w:hAnsi="HG丸ｺﾞｼｯｸM-PRO"/>
                          <w:b/>
                          <w:color w:val="FFFFFF" w:themeColor="background1"/>
                        </w:rPr>
                      </w:pPr>
                    </w:p>
                  </w:txbxContent>
                </v:textbox>
              </v:rect>
            </w:pict>
          </mc:Fallback>
        </mc:AlternateContent>
      </w:r>
      <w:r w:rsidR="0068796E" w:rsidRPr="00AC537A">
        <w:rPr>
          <w:noProof/>
        </w:rPr>
        <w:br w:type="page"/>
      </w:r>
    </w:p>
    <w:p w14:paraId="51F34D43" w14:textId="77777777" w:rsidR="00DA02C4" w:rsidRPr="007D0444" w:rsidRDefault="00DA02C4" w:rsidP="00DA02C4">
      <w:pPr>
        <w:widowControl/>
        <w:jc w:val="left"/>
        <w:rPr>
          <w:rFonts w:ascii="HG丸ｺﾞｼｯｸM-PRO" w:eastAsia="HG丸ｺﾞｼｯｸM-PRO" w:hAnsi="HG丸ｺﾞｼｯｸM-PRO"/>
          <w:noProof/>
        </w:rPr>
      </w:pPr>
    </w:p>
    <w:p w14:paraId="7DE7EF02" w14:textId="77777777" w:rsidR="00DA02C4" w:rsidRPr="00AC537A" w:rsidRDefault="00DA02C4" w:rsidP="00DA02C4">
      <w:pPr>
        <w:widowControl/>
        <w:jc w:val="left"/>
        <w:rPr>
          <w:noProof/>
        </w:rPr>
      </w:pPr>
      <w:r w:rsidRPr="00AC537A">
        <w:rPr>
          <w:noProof/>
        </w:rPr>
        <mc:AlternateContent>
          <mc:Choice Requires="wpg">
            <w:drawing>
              <wp:anchor distT="0" distB="0" distL="114300" distR="114300" simplePos="0" relativeHeight="251815936" behindDoc="0" locked="0" layoutInCell="1" allowOverlap="1" wp14:anchorId="6C01478E" wp14:editId="082304B5">
                <wp:simplePos x="0" y="0"/>
                <wp:positionH relativeFrom="column">
                  <wp:posOffset>0</wp:posOffset>
                </wp:positionH>
                <wp:positionV relativeFrom="paragraph">
                  <wp:posOffset>50800</wp:posOffset>
                </wp:positionV>
                <wp:extent cx="9458325" cy="1295400"/>
                <wp:effectExtent l="0" t="0" r="28575" b="19050"/>
                <wp:wrapNone/>
                <wp:docPr id="6" name="グループ化 6"/>
                <wp:cNvGraphicFramePr/>
                <a:graphic xmlns:a="http://schemas.openxmlformats.org/drawingml/2006/main">
                  <a:graphicData uri="http://schemas.microsoft.com/office/word/2010/wordprocessingGroup">
                    <wpg:wgp>
                      <wpg:cNvGrpSpPr/>
                      <wpg:grpSpPr>
                        <a:xfrm>
                          <a:off x="0" y="0"/>
                          <a:ext cx="9458325" cy="1295400"/>
                          <a:chOff x="-38101" y="0"/>
                          <a:chExt cx="9458325" cy="1295400"/>
                        </a:xfrm>
                      </wpg:grpSpPr>
                      <wps:wsp>
                        <wps:cNvPr id="7" name="正方形/長方形 7"/>
                        <wps:cNvSpPr/>
                        <wps:spPr>
                          <a:xfrm>
                            <a:off x="-38101" y="0"/>
                            <a:ext cx="9458325" cy="1295400"/>
                          </a:xfrm>
                          <a:prstGeom prst="rect">
                            <a:avLst/>
                          </a:prstGeom>
                          <a:solidFill>
                            <a:sysClr val="window" lastClr="FFFFFF"/>
                          </a:solidFill>
                          <a:ln w="9525" cap="flat" cmpd="sng" algn="ctr">
                            <a:solidFill>
                              <a:sysClr val="windowText" lastClr="000000"/>
                            </a:solidFill>
                            <a:prstDash val="solid"/>
                          </a:ln>
                          <a:effectLst/>
                        </wps:spPr>
                        <wps:txbx>
                          <w:txbxContent>
                            <w:p w14:paraId="0AAC8C1F" w14:textId="77777777" w:rsidR="00DA02C4" w:rsidRDefault="00DA02C4" w:rsidP="00DA02C4">
                              <w:pPr>
                                <w:spacing w:line="300" w:lineRule="exact"/>
                                <w:jc w:val="left"/>
                                <w:rPr>
                                  <w:rFonts w:ascii="HG丸ｺﾞｼｯｸM-PRO" w:eastAsia="HG丸ｺﾞｼｯｸM-PRO" w:hAnsi="HG丸ｺﾞｼｯｸM-PRO"/>
                                  <w:color w:val="000000" w:themeColor="text1"/>
                                </w:rPr>
                              </w:pPr>
                            </w:p>
                            <w:p w14:paraId="188837D0" w14:textId="77777777" w:rsidR="00DA02C4" w:rsidRDefault="00DA02C4" w:rsidP="00DA02C4">
                              <w:pPr>
                                <w:spacing w:line="300" w:lineRule="exact"/>
                                <w:jc w:val="left"/>
                                <w:rPr>
                                  <w:rFonts w:ascii="HG丸ｺﾞｼｯｸM-PRO" w:eastAsia="HG丸ｺﾞｼｯｸM-PRO" w:hAnsi="HG丸ｺﾞｼｯｸM-PRO"/>
                                </w:rPr>
                              </w:pPr>
                            </w:p>
                            <w:p w14:paraId="3CD1EE88" w14:textId="77777777" w:rsidR="00DA02C4" w:rsidRPr="00DA5E3C" w:rsidRDefault="00DA02C4" w:rsidP="00DA02C4">
                              <w:pPr>
                                <w:spacing w:line="300" w:lineRule="exact"/>
                                <w:jc w:val="left"/>
                                <w:rPr>
                                  <w:rFonts w:ascii="HG丸ｺﾞｼｯｸM-PRO" w:eastAsia="HG丸ｺﾞｼｯｸM-PRO" w:hAnsi="HG丸ｺﾞｼｯｸM-PRO"/>
                                </w:rPr>
                              </w:pPr>
                              <w:r w:rsidRPr="00DA5E3C">
                                <w:rPr>
                                  <w:rFonts w:ascii="HG丸ｺﾞｼｯｸM-PRO" w:eastAsia="HG丸ｺﾞｼｯｸM-PRO" w:hAnsi="HG丸ｺﾞｼｯｸM-PRO" w:hint="eastAsia"/>
                                </w:rPr>
                                <w:t>＜部会等の検討テーマ／令和</w:t>
                              </w:r>
                              <w:r>
                                <w:rPr>
                                  <w:rFonts w:ascii="HG丸ｺﾞｼｯｸM-PRO" w:eastAsia="HG丸ｺﾞｼｯｸM-PRO" w:hAnsi="HG丸ｺﾞｼｯｸM-PRO" w:hint="eastAsia"/>
                                </w:rPr>
                                <w:t>７</w:t>
                              </w:r>
                              <w:r w:rsidRPr="00DA5E3C">
                                <w:rPr>
                                  <w:rFonts w:ascii="HG丸ｺﾞｼｯｸM-PRO" w:eastAsia="HG丸ｺﾞｼｯｸM-PRO" w:hAnsi="HG丸ｺﾞｼｯｸM-PRO" w:hint="eastAsia"/>
                                </w:rPr>
                                <w:t>年度中の到達目標＞</w:t>
                              </w:r>
                            </w:p>
                            <w:p w14:paraId="5CB8AFEF" w14:textId="257B6723" w:rsidR="00DA02C4" w:rsidRPr="009A5F73" w:rsidRDefault="00DA02C4" w:rsidP="00DA02C4">
                              <w:pPr>
                                <w:spacing w:line="300" w:lineRule="exact"/>
                                <w:ind w:firstLineChars="100" w:firstLine="210"/>
                                <w:jc w:val="left"/>
                                <w:rPr>
                                  <w:rFonts w:ascii="HG丸ｺﾞｼｯｸM-PRO" w:eastAsia="HG丸ｺﾞｼｯｸM-PRO" w:hAnsi="HG丸ｺﾞｼｯｸM-PRO"/>
                                  <w:color w:val="FF0000"/>
                                </w:rPr>
                              </w:pPr>
                              <w:r w:rsidRPr="002D7407">
                                <w:rPr>
                                  <w:rFonts w:ascii="HG丸ｺﾞｼｯｸM-PRO" w:eastAsia="HG丸ｺﾞｼｯｸM-PRO" w:hAnsi="HG丸ｺﾞｼｯｸM-PRO" w:hint="eastAsia"/>
                                </w:rPr>
                                <w:t>高次脳機能障がいのある方が地域で安心して暮らし続けられるよう、各支援機関のネットワークを構築することを目標と</w:t>
                              </w:r>
                              <w:r>
                                <w:rPr>
                                  <w:rFonts w:ascii="HG丸ｺﾞｼｯｸM-PRO" w:eastAsia="HG丸ｺﾞｼｯｸM-PRO" w:hAnsi="HG丸ｺﾞｼｯｸM-PRO" w:hint="eastAsia"/>
                                </w:rPr>
                                <w:t>する。</w:t>
                              </w:r>
                              <w:r w:rsidRPr="002D7407">
                                <w:rPr>
                                  <w:rFonts w:ascii="HG丸ｺﾞｼｯｸM-PRO" w:eastAsia="HG丸ｺﾞｼｯｸM-PRO" w:hAnsi="HG丸ｺﾞｼｯｸM-PRO" w:hint="eastAsia"/>
                                </w:rPr>
                                <w:t>また、子どもの高次脳機能障がいの普及啓発の取組についても議論を行う。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正方形/長方形 8"/>
                        <wps:cNvSpPr/>
                        <wps:spPr>
                          <a:xfrm>
                            <a:off x="-15240" y="0"/>
                            <a:ext cx="3721100" cy="333375"/>
                          </a:xfrm>
                          <a:prstGeom prst="rect">
                            <a:avLst/>
                          </a:prstGeom>
                          <a:solidFill>
                            <a:srgbClr val="4F81BD"/>
                          </a:solidFill>
                          <a:ln w="25400" cap="flat" cmpd="sng" algn="ctr">
                            <a:solidFill>
                              <a:srgbClr val="4F81BD">
                                <a:shade val="50000"/>
                              </a:srgbClr>
                            </a:solidFill>
                            <a:prstDash val="solid"/>
                          </a:ln>
                          <a:effectLst/>
                        </wps:spPr>
                        <wps:txbx>
                          <w:txbxContent>
                            <w:p w14:paraId="344241C9" w14:textId="77777777" w:rsidR="00DA02C4" w:rsidRPr="002B30E2" w:rsidRDefault="00DA02C4" w:rsidP="00DA02C4">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xml:space="preserve">■　</w:t>
                              </w:r>
                              <w:r w:rsidRPr="009A191D">
                                <w:rPr>
                                  <w:rFonts w:ascii="HG丸ｺﾞｼｯｸM-PRO" w:eastAsia="HG丸ｺﾞｼｯｸM-PRO" w:hAnsi="HG丸ｺﾞｼｯｸM-PRO" w:hint="eastAsia"/>
                                  <w:b/>
                                  <w:color w:val="F2F2F2" w:themeColor="background1" w:themeShade="F2"/>
                                  <w:sz w:val="24"/>
                                  <w:szCs w:val="24"/>
                                </w:rPr>
                                <w:t>高次脳機能障がい相談支援体制連携調</w:t>
                              </w:r>
                              <w:r w:rsidRPr="009A191D">
                                <w:rPr>
                                  <w:rFonts w:ascii="HG丸ｺﾞｼｯｸM-PRO" w:eastAsia="HG丸ｺﾞｼｯｸM-PRO" w:hAnsi="HG丸ｺﾞｼｯｸM-PRO" w:hint="eastAsia"/>
                                  <w:b/>
                                  <w:color w:val="FFFFFF" w:themeColor="background1"/>
                                  <w:sz w:val="24"/>
                                  <w:szCs w:val="24"/>
                                </w:rPr>
                                <w:t>整部会</w:t>
                              </w:r>
                              <w:r w:rsidRPr="009A312A">
                                <w:rPr>
                                  <w:rFonts w:ascii="HG丸ｺﾞｼｯｸM-PRO" w:eastAsia="HG丸ｺﾞｼｯｸM-PRO" w:hAnsi="HG丸ｺﾞｼｯｸM-PRO" w:hint="eastAsia"/>
                                  <w:b/>
                                  <w:color w:val="FFFFFF" w:themeColor="background1"/>
                                  <w:sz w:val="24"/>
                                  <w:szCs w:val="24"/>
                                </w:rPr>
                                <w:t>ケアマネジメント推進部会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01478E" id="グループ化 6" o:spid="_x0000_s1035" style="position:absolute;margin-left:0;margin-top:4pt;width:744.75pt;height:102pt;z-index:251815936;mso-width-relative:margin;mso-height-relative:margin" coordorigin="-381" coordsize="94583,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">
                <v:rect id="正方形/長方形 7" o:spid="_x0000_s1036" style="position:absolute;left:-381;width:94583;height:12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" fillcolor="window" strokecolor="windowText">
                  <v:textbox>
                    <w:txbxContent>
                      <w:p w14:paraId="0AAC8C1F" w14:textId="77777777" w:rsidR="00DA02C4" w:rsidRDefault="00DA02C4" w:rsidP="00DA02C4">
                        <w:pPr>
                          <w:spacing w:line="300" w:lineRule="exact"/>
                          <w:jc w:val="left"/>
                          <w:rPr>
                            <w:rFonts w:ascii="HG丸ｺﾞｼｯｸM-PRO" w:eastAsia="HG丸ｺﾞｼｯｸM-PRO" w:hAnsi="HG丸ｺﾞｼｯｸM-PRO"/>
                            <w:color w:val="000000" w:themeColor="text1"/>
                          </w:rPr>
                        </w:pPr>
                      </w:p>
                      <w:p w14:paraId="188837D0" w14:textId="77777777" w:rsidR="00DA02C4" w:rsidRDefault="00DA02C4" w:rsidP="00DA02C4">
                        <w:pPr>
                          <w:spacing w:line="300" w:lineRule="exact"/>
                          <w:jc w:val="left"/>
                          <w:rPr>
                            <w:rFonts w:ascii="HG丸ｺﾞｼｯｸM-PRO" w:eastAsia="HG丸ｺﾞｼｯｸM-PRO" w:hAnsi="HG丸ｺﾞｼｯｸM-PRO"/>
                          </w:rPr>
                        </w:pPr>
                      </w:p>
                      <w:p w14:paraId="3CD1EE88" w14:textId="77777777" w:rsidR="00DA02C4" w:rsidRPr="00DA5E3C" w:rsidRDefault="00DA02C4" w:rsidP="00DA02C4">
                        <w:pPr>
                          <w:spacing w:line="300" w:lineRule="exact"/>
                          <w:jc w:val="left"/>
                          <w:rPr>
                            <w:rFonts w:ascii="HG丸ｺﾞｼｯｸM-PRO" w:eastAsia="HG丸ｺﾞｼｯｸM-PRO" w:hAnsi="HG丸ｺﾞｼｯｸM-PRO"/>
                          </w:rPr>
                        </w:pPr>
                        <w:r w:rsidRPr="00DA5E3C">
                          <w:rPr>
                            <w:rFonts w:ascii="HG丸ｺﾞｼｯｸM-PRO" w:eastAsia="HG丸ｺﾞｼｯｸM-PRO" w:hAnsi="HG丸ｺﾞｼｯｸM-PRO" w:hint="eastAsia"/>
                          </w:rPr>
                          <w:t>＜部会等の検討テーマ／令和</w:t>
                        </w:r>
                        <w:r>
                          <w:rPr>
                            <w:rFonts w:ascii="HG丸ｺﾞｼｯｸM-PRO" w:eastAsia="HG丸ｺﾞｼｯｸM-PRO" w:hAnsi="HG丸ｺﾞｼｯｸM-PRO" w:hint="eastAsia"/>
                          </w:rPr>
                          <w:t>７</w:t>
                        </w:r>
                        <w:r w:rsidRPr="00DA5E3C">
                          <w:rPr>
                            <w:rFonts w:ascii="HG丸ｺﾞｼｯｸM-PRO" w:eastAsia="HG丸ｺﾞｼｯｸM-PRO" w:hAnsi="HG丸ｺﾞｼｯｸM-PRO" w:hint="eastAsia"/>
                          </w:rPr>
                          <w:t>年度中の到達目標＞</w:t>
                        </w:r>
                      </w:p>
                      <w:p w14:paraId="5CB8AFEF" w14:textId="257B6723" w:rsidR="00DA02C4" w:rsidRPr="009A5F73" w:rsidRDefault="00DA02C4" w:rsidP="00DA02C4">
                        <w:pPr>
                          <w:spacing w:line="300" w:lineRule="exact"/>
                          <w:ind w:firstLineChars="100" w:firstLine="210"/>
                          <w:jc w:val="left"/>
                          <w:rPr>
                            <w:rFonts w:ascii="HG丸ｺﾞｼｯｸM-PRO" w:eastAsia="HG丸ｺﾞｼｯｸM-PRO" w:hAnsi="HG丸ｺﾞｼｯｸM-PRO"/>
                            <w:color w:val="FF0000"/>
                          </w:rPr>
                        </w:pPr>
                        <w:r w:rsidRPr="002D7407">
                          <w:rPr>
                            <w:rFonts w:ascii="HG丸ｺﾞｼｯｸM-PRO" w:eastAsia="HG丸ｺﾞｼｯｸM-PRO" w:hAnsi="HG丸ｺﾞｼｯｸM-PRO" w:hint="eastAsia"/>
                          </w:rPr>
                          <w:t>高次脳機能障がいのある方が地域で安心して暮らし続けられるよう、各支援機関のネットワークを構築することを目標と</w:t>
                        </w:r>
                        <w:r>
                          <w:rPr>
                            <w:rFonts w:ascii="HG丸ｺﾞｼｯｸM-PRO" w:eastAsia="HG丸ｺﾞｼｯｸM-PRO" w:hAnsi="HG丸ｺﾞｼｯｸM-PRO" w:hint="eastAsia"/>
                          </w:rPr>
                          <w:t>する。</w:t>
                        </w:r>
                        <w:r w:rsidRPr="002D7407">
                          <w:rPr>
                            <w:rFonts w:ascii="HG丸ｺﾞｼｯｸM-PRO" w:eastAsia="HG丸ｺﾞｼｯｸM-PRO" w:hAnsi="HG丸ｺﾞｼｯｸM-PRO" w:hint="eastAsia"/>
                          </w:rPr>
                          <w:t>また、子どもの高次脳機能障がいの普及啓発の取組についても議論を行う。</w:t>
                        </w:r>
                      </w:p>
                    </w:txbxContent>
                  </v:textbox>
                </v:rect>
                <v:rect id="正方形/長方形 8" o:spid="_x0000_s1037" style="position:absolute;left:-152;width:37210;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" fillcolor="#4f81bd" strokecolor="#385d8a" strokeweight="2pt">
                  <v:textbox>
                    <w:txbxContent>
                      <w:p w14:paraId="344241C9" w14:textId="77777777" w:rsidR="00DA02C4" w:rsidRPr="002B30E2" w:rsidRDefault="00DA02C4" w:rsidP="00DA02C4">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xml:space="preserve">■　</w:t>
                        </w:r>
                        <w:r w:rsidRPr="009A191D">
                          <w:rPr>
                            <w:rFonts w:ascii="HG丸ｺﾞｼｯｸM-PRO" w:eastAsia="HG丸ｺﾞｼｯｸM-PRO" w:hAnsi="HG丸ｺﾞｼｯｸM-PRO" w:hint="eastAsia"/>
                            <w:b/>
                            <w:color w:val="F2F2F2" w:themeColor="background1" w:themeShade="F2"/>
                            <w:sz w:val="24"/>
                            <w:szCs w:val="24"/>
                          </w:rPr>
                          <w:t>高次脳機能障がい相談支援体制連携調</w:t>
                        </w:r>
                        <w:r w:rsidRPr="009A191D">
                          <w:rPr>
                            <w:rFonts w:ascii="HG丸ｺﾞｼｯｸM-PRO" w:eastAsia="HG丸ｺﾞｼｯｸM-PRO" w:hAnsi="HG丸ｺﾞｼｯｸM-PRO" w:hint="eastAsia"/>
                            <w:b/>
                            <w:color w:val="FFFFFF" w:themeColor="background1"/>
                            <w:sz w:val="24"/>
                            <w:szCs w:val="24"/>
                          </w:rPr>
                          <w:t>整部会</w:t>
                        </w:r>
                        <w:r w:rsidRPr="009A312A">
                          <w:rPr>
                            <w:rFonts w:ascii="HG丸ｺﾞｼｯｸM-PRO" w:eastAsia="HG丸ｺﾞｼｯｸM-PRO" w:hAnsi="HG丸ｺﾞｼｯｸM-PRO" w:hint="eastAsia"/>
                            <w:b/>
                            <w:color w:val="FFFFFF" w:themeColor="background1"/>
                            <w:sz w:val="24"/>
                            <w:szCs w:val="24"/>
                          </w:rPr>
                          <w:t>ケアマネジメント推進部会</w:t>
                        </w:r>
                      </w:p>
                    </w:txbxContent>
                  </v:textbox>
                </v:rect>
              </v:group>
            </w:pict>
          </mc:Fallback>
        </mc:AlternateContent>
      </w:r>
      <w:r w:rsidRPr="00AC537A">
        <w:rPr>
          <w:rFonts w:ascii="HG丸ｺﾞｼｯｸM-PRO" w:eastAsia="HG丸ｺﾞｼｯｸM-PRO" w:hAnsi="HG丸ｺﾞｼｯｸM-PRO" w:hint="eastAsia"/>
          <w:b/>
          <w:sz w:val="24"/>
          <w:szCs w:val="24"/>
        </w:rPr>
        <w:t>■■</w:t>
      </w:r>
    </w:p>
    <w:p w14:paraId="45C9209A" w14:textId="77777777" w:rsidR="00DA02C4" w:rsidRPr="00AC537A" w:rsidRDefault="00DA02C4" w:rsidP="00DA02C4">
      <w:pPr>
        <w:widowControl/>
        <w:jc w:val="left"/>
        <w:rPr>
          <w:noProof/>
        </w:rPr>
      </w:pPr>
    </w:p>
    <w:p w14:paraId="4FF49DF8" w14:textId="77777777" w:rsidR="00DA02C4" w:rsidRPr="00AC537A" w:rsidRDefault="00DA02C4" w:rsidP="00DA02C4">
      <w:pPr>
        <w:widowControl/>
        <w:jc w:val="left"/>
        <w:rPr>
          <w:noProof/>
        </w:rPr>
      </w:pPr>
    </w:p>
    <w:p w14:paraId="765D0DC1" w14:textId="77777777" w:rsidR="00DA02C4" w:rsidRPr="00AC537A" w:rsidRDefault="00DA02C4" w:rsidP="00DA02C4">
      <w:pPr>
        <w:widowControl/>
        <w:jc w:val="left"/>
        <w:rPr>
          <w:noProof/>
        </w:rPr>
      </w:pPr>
    </w:p>
    <w:p w14:paraId="6AE59D12" w14:textId="77777777" w:rsidR="00DA02C4" w:rsidRPr="00AC537A" w:rsidRDefault="00DA02C4" w:rsidP="00DA02C4">
      <w:pPr>
        <w:widowControl/>
        <w:jc w:val="left"/>
        <w:rPr>
          <w:noProof/>
        </w:rPr>
      </w:pPr>
    </w:p>
    <w:p w14:paraId="05C7B467" w14:textId="77777777" w:rsidR="00DA02C4" w:rsidRPr="00AC537A" w:rsidRDefault="00DA02C4" w:rsidP="00DA02C4">
      <w:pPr>
        <w:widowControl/>
        <w:jc w:val="left"/>
        <w:rPr>
          <w:noProof/>
        </w:rPr>
      </w:pPr>
      <w:r w:rsidRPr="00AC537A">
        <w:rPr>
          <w:noProof/>
        </w:rPr>
        <mc:AlternateContent>
          <mc:Choice Requires="wps">
            <w:drawing>
              <wp:anchor distT="0" distB="0" distL="114300" distR="114300" simplePos="0" relativeHeight="251814912" behindDoc="0" locked="0" layoutInCell="1" allowOverlap="1" wp14:anchorId="42783971" wp14:editId="19408BE7">
                <wp:simplePos x="0" y="0"/>
                <wp:positionH relativeFrom="column">
                  <wp:posOffset>0</wp:posOffset>
                </wp:positionH>
                <wp:positionV relativeFrom="paragraph">
                  <wp:posOffset>205740</wp:posOffset>
                </wp:positionV>
                <wp:extent cx="2461260" cy="333375"/>
                <wp:effectExtent l="0" t="0" r="15240" b="28575"/>
                <wp:wrapNone/>
                <wp:docPr id="12" name="正方形/長方形 12"/>
                <wp:cNvGraphicFramePr/>
                <a:graphic xmlns:a="http://schemas.openxmlformats.org/drawingml/2006/main">
                  <a:graphicData uri="http://schemas.microsoft.com/office/word/2010/wordprocessingShape">
                    <wps:wsp>
                      <wps:cNvSpPr/>
                      <wps:spPr>
                        <a:xfrm>
                          <a:off x="0" y="0"/>
                          <a:ext cx="2461260" cy="333375"/>
                        </a:xfrm>
                        <a:prstGeom prst="rect">
                          <a:avLst/>
                        </a:prstGeom>
                        <a:solidFill>
                          <a:srgbClr val="4F81BD"/>
                        </a:solidFill>
                        <a:ln w="25400" cap="flat" cmpd="sng" algn="ctr">
                          <a:solidFill>
                            <a:srgbClr val="1F497D"/>
                          </a:solidFill>
                          <a:prstDash val="solid"/>
                        </a:ln>
                        <a:effectLst/>
                      </wps:spPr>
                      <wps:txbx>
                        <w:txbxContent>
                          <w:p w14:paraId="6CE28D50" w14:textId="77777777" w:rsidR="00DA02C4" w:rsidRPr="00DD14BF" w:rsidRDefault="00DA02C4" w:rsidP="00DA02C4">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4A543956" w14:textId="77777777" w:rsidR="00DA02C4" w:rsidRPr="00DD14BF" w:rsidRDefault="00DA02C4" w:rsidP="00DA02C4">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83971" id="正方形/長方形 12" o:spid="_x0000_s1038" style="position:absolute;margin-left:0;margin-top:16.2pt;width:193.8pt;height:26.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" fillcolor="#4f81bd" strokecolor="#1f497d" strokeweight="2pt">
                <v:textbox>
                  <w:txbxContent>
                    <w:p w14:paraId="6CE28D50" w14:textId="77777777" w:rsidR="00DA02C4" w:rsidRPr="00DD14BF" w:rsidRDefault="00DA02C4" w:rsidP="00DA02C4">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4A543956" w14:textId="77777777" w:rsidR="00DA02C4" w:rsidRPr="00DD14BF" w:rsidRDefault="00DA02C4" w:rsidP="00DA02C4">
                      <w:pPr>
                        <w:jc w:val="left"/>
                        <w:rPr>
                          <w:rFonts w:ascii="HG丸ｺﾞｼｯｸM-PRO" w:eastAsia="HG丸ｺﾞｼｯｸM-PRO" w:hAnsi="HG丸ｺﾞｼｯｸM-PRO"/>
                          <w:b/>
                          <w:color w:val="FFFFFF" w:themeColor="background1"/>
                        </w:rPr>
                      </w:pPr>
                    </w:p>
                  </w:txbxContent>
                </v:textbox>
              </v:rect>
            </w:pict>
          </mc:Fallback>
        </mc:AlternateContent>
      </w:r>
    </w:p>
    <w:tbl>
      <w:tblPr>
        <w:tblStyle w:val="ab"/>
        <w:tblW w:w="0" w:type="auto"/>
        <w:tblInd w:w="-5" w:type="dxa"/>
        <w:tblLook w:val="04A0" w:firstRow="1" w:lastRow="0" w:firstColumn="1" w:lastColumn="0" w:noHBand="0" w:noVBand="1"/>
      </w:tblPr>
      <w:tblGrid>
        <w:gridCol w:w="7513"/>
        <w:gridCol w:w="7371"/>
      </w:tblGrid>
      <w:tr w:rsidR="00DA02C4" w:rsidRPr="00AC537A" w14:paraId="6067398C" w14:textId="77777777" w:rsidTr="00ED1263">
        <w:trPr>
          <w:trHeight w:val="3926"/>
        </w:trPr>
        <w:tc>
          <w:tcPr>
            <w:tcW w:w="7513" w:type="dxa"/>
            <w:tcBorders>
              <w:right w:val="single" w:sz="4" w:space="0" w:color="auto"/>
            </w:tcBorders>
          </w:tcPr>
          <w:p w14:paraId="59608671" w14:textId="77777777" w:rsidR="00DA02C4" w:rsidRPr="00AC537A" w:rsidRDefault="00DA02C4" w:rsidP="00ED1263">
            <w:pPr>
              <w:spacing w:line="300" w:lineRule="exact"/>
              <w:jc w:val="left"/>
              <w:rPr>
                <w:rFonts w:ascii="HG丸ｺﾞｼｯｸM-PRO" w:eastAsia="HG丸ｺﾞｼｯｸM-PRO" w:hAnsi="HG丸ｺﾞｼｯｸM-PRO"/>
              </w:rPr>
            </w:pPr>
          </w:p>
          <w:p w14:paraId="671291A3" w14:textId="77777777" w:rsidR="00DA02C4" w:rsidRPr="00AC537A" w:rsidRDefault="00DA02C4" w:rsidP="00ED1263">
            <w:pPr>
              <w:spacing w:line="300" w:lineRule="exact"/>
              <w:jc w:val="left"/>
              <w:rPr>
                <w:rFonts w:ascii="HG丸ｺﾞｼｯｸM-PRO" w:eastAsia="HG丸ｺﾞｼｯｸM-PRO" w:hAnsi="HG丸ｺﾞｼｯｸM-PRO"/>
              </w:rPr>
            </w:pPr>
          </w:p>
          <w:p w14:paraId="4E6A0C54" w14:textId="6F897099" w:rsidR="00DA02C4" w:rsidRPr="00AC537A" w:rsidRDefault="00DA02C4" w:rsidP="00ED1263">
            <w:pPr>
              <w:spacing w:line="300" w:lineRule="exact"/>
              <w:jc w:val="left"/>
              <w:rPr>
                <w:rFonts w:ascii="HG丸ｺﾞｼｯｸM-PRO" w:eastAsia="HG丸ｺﾞｼｯｸM-PRO" w:hAnsi="HG丸ｺﾞｼｯｸM-PRO"/>
                <w:b/>
              </w:rPr>
            </w:pPr>
            <w:r>
              <w:rPr>
                <w:rFonts w:ascii="HG丸ｺﾞｼｯｸM-PRO" w:eastAsia="HG丸ｺﾞｼｯｸM-PRO" w:hAnsi="HG丸ｺﾞｼｯｸM-PRO" w:hint="eastAsia"/>
                <w:b/>
              </w:rPr>
              <w:t>【第１回　令和</w:t>
            </w:r>
            <w:r w:rsidR="00BE5371">
              <w:rPr>
                <w:rFonts w:ascii="HG丸ｺﾞｼｯｸM-PRO" w:eastAsia="HG丸ｺﾞｼｯｸM-PRO" w:hAnsi="HG丸ｺﾞｼｯｸM-PRO" w:hint="eastAsia"/>
                <w:b/>
              </w:rPr>
              <w:t>７</w:t>
            </w:r>
            <w:r>
              <w:rPr>
                <w:rFonts w:ascii="HG丸ｺﾞｼｯｸM-PRO" w:eastAsia="HG丸ｺﾞｼｯｸM-PRO" w:hAnsi="HG丸ｺﾞｼｯｸM-PRO" w:hint="eastAsia"/>
                <w:b/>
              </w:rPr>
              <w:t>年</w:t>
            </w:r>
            <w:r w:rsidR="00BE5371">
              <w:rPr>
                <w:rFonts w:ascii="HG丸ｺﾞｼｯｸM-PRO" w:eastAsia="HG丸ｺﾞｼｯｸM-PRO" w:hAnsi="HG丸ｺﾞｼｯｸM-PRO" w:hint="eastAsia"/>
                <w:b/>
              </w:rPr>
              <w:t>９</w:t>
            </w:r>
            <w:r w:rsidRPr="00AC537A">
              <w:rPr>
                <w:rFonts w:ascii="HG丸ｺﾞｼｯｸM-PRO" w:eastAsia="HG丸ｺﾞｼｯｸM-PRO" w:hAnsi="HG丸ｺﾞｼｯｸM-PRO" w:hint="eastAsia"/>
                <w:b/>
              </w:rPr>
              <w:t>月</w:t>
            </w:r>
            <w:r w:rsidR="00BE5371">
              <w:rPr>
                <w:rFonts w:ascii="HG丸ｺﾞｼｯｸM-PRO" w:eastAsia="HG丸ｺﾞｼｯｸM-PRO" w:hAnsi="HG丸ｺﾞｼｯｸM-PRO" w:hint="eastAsia"/>
                <w:b/>
              </w:rPr>
              <w:t>18</w:t>
            </w:r>
            <w:r w:rsidRPr="00AC537A">
              <w:rPr>
                <w:rFonts w:ascii="HG丸ｺﾞｼｯｸM-PRO" w:eastAsia="HG丸ｺﾞｼｯｸM-PRO" w:hAnsi="HG丸ｺﾞｼｯｸM-PRO"/>
                <w:b/>
              </w:rPr>
              <w:t>日　開催】</w:t>
            </w:r>
          </w:p>
          <w:p w14:paraId="5567E4DB" w14:textId="77777777" w:rsidR="00DA02C4" w:rsidRPr="00AC537A" w:rsidRDefault="00DA02C4" w:rsidP="00ED1263">
            <w:pPr>
              <w:spacing w:line="300" w:lineRule="exact"/>
              <w:jc w:val="left"/>
              <w:rPr>
                <w:rFonts w:ascii="HG丸ｺﾞｼｯｸM-PRO" w:eastAsia="HG丸ｺﾞｼｯｸM-PRO" w:hAnsi="HG丸ｺﾞｼｯｸM-PRO"/>
              </w:rPr>
            </w:pPr>
            <w:r w:rsidRPr="00AC537A">
              <w:rPr>
                <w:rFonts w:ascii="HG丸ｺﾞｼｯｸM-PRO" w:eastAsia="HG丸ｺﾞｼｯｸM-PRO" w:hAnsi="HG丸ｺﾞｼｯｸM-PRO"/>
              </w:rPr>
              <w:t>＜議題＞</w:t>
            </w:r>
          </w:p>
          <w:p w14:paraId="0DC38672" w14:textId="77777777" w:rsidR="00DA02C4" w:rsidRPr="00C60B19" w:rsidRDefault="00DA02C4" w:rsidP="00ED1263">
            <w:pPr>
              <w:spacing w:line="300" w:lineRule="exact"/>
              <w:jc w:val="left"/>
              <w:rPr>
                <w:rFonts w:ascii="HG丸ｺﾞｼｯｸM-PRO" w:eastAsia="HG丸ｺﾞｼｯｸM-PRO" w:hAnsi="HG丸ｺﾞｼｯｸM-PRO"/>
                <w:bCs/>
              </w:rPr>
            </w:pPr>
            <w:r w:rsidRPr="00C60B19">
              <w:rPr>
                <w:rFonts w:ascii="HG丸ｺﾞｼｯｸM-PRO" w:eastAsia="HG丸ｺﾞｼｯｸM-PRO" w:hAnsi="HG丸ｺﾞｼｯｸM-PRO" w:hint="eastAsia"/>
                <w:bCs/>
              </w:rPr>
              <w:t>・地域支援ネットワークの再構築について</w:t>
            </w:r>
          </w:p>
          <w:p w14:paraId="21097192" w14:textId="77777777" w:rsidR="00DA02C4" w:rsidRPr="00C60B19" w:rsidRDefault="00DA02C4" w:rsidP="00ED1263">
            <w:pPr>
              <w:spacing w:line="300" w:lineRule="exact"/>
              <w:jc w:val="left"/>
              <w:rPr>
                <w:rFonts w:ascii="HG丸ｺﾞｼｯｸM-PRO" w:eastAsia="HG丸ｺﾞｼｯｸM-PRO" w:hAnsi="HG丸ｺﾞｼｯｸM-PRO"/>
                <w:bCs/>
              </w:rPr>
            </w:pPr>
            <w:r w:rsidRPr="00C60B19">
              <w:rPr>
                <w:rFonts w:ascii="HG丸ｺﾞｼｯｸM-PRO" w:eastAsia="HG丸ｺﾞｼｯｸM-PRO" w:hAnsi="HG丸ｺﾞｼｯｸM-PRO" w:hint="eastAsia"/>
                <w:bCs/>
              </w:rPr>
              <w:t>・高次脳機能障がいの理解促進に向けた普及啓発について</w:t>
            </w:r>
          </w:p>
          <w:p w14:paraId="0256C3B0" w14:textId="77777777" w:rsidR="00DA02C4" w:rsidRPr="00C60B19" w:rsidRDefault="00DA02C4" w:rsidP="00ED1263">
            <w:pPr>
              <w:spacing w:line="300" w:lineRule="exact"/>
              <w:jc w:val="left"/>
              <w:rPr>
                <w:rFonts w:ascii="HG丸ｺﾞｼｯｸM-PRO" w:eastAsia="HG丸ｺﾞｼｯｸM-PRO" w:hAnsi="HG丸ｺﾞｼｯｸM-PRO"/>
                <w:bCs/>
              </w:rPr>
            </w:pPr>
            <w:r w:rsidRPr="00C60B19">
              <w:rPr>
                <w:rFonts w:ascii="HG丸ｺﾞｼｯｸM-PRO" w:eastAsia="HG丸ｺﾞｼｯｸM-PRO" w:hAnsi="HG丸ｺﾞｼｯｸM-PRO" w:hint="eastAsia"/>
                <w:bCs/>
              </w:rPr>
              <w:t>・子どもの高次脳機能障がいについて</w:t>
            </w:r>
          </w:p>
          <w:p w14:paraId="559DDBA7" w14:textId="77777777" w:rsidR="00DA02C4" w:rsidRPr="00AC537A" w:rsidRDefault="00DA02C4" w:rsidP="00ED1263">
            <w:pPr>
              <w:spacing w:line="30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 xml:space="preserve">〇検討内容　</w:t>
            </w:r>
          </w:p>
          <w:p w14:paraId="24006FA9" w14:textId="77777777" w:rsidR="00DA02C4" w:rsidRPr="00C60B19" w:rsidRDefault="00DA02C4" w:rsidP="00ED1263">
            <w:pPr>
              <w:spacing w:line="300" w:lineRule="exact"/>
              <w:ind w:left="210" w:hangingChars="100" w:hanging="210"/>
              <w:jc w:val="left"/>
              <w:rPr>
                <w:rFonts w:ascii="HG丸ｺﾞｼｯｸM-PRO" w:eastAsia="HG丸ｺﾞｼｯｸM-PRO" w:hAnsi="HG丸ｺﾞｼｯｸM-PRO"/>
                <w:bCs/>
              </w:rPr>
            </w:pPr>
            <w:r w:rsidRPr="00C60B19">
              <w:rPr>
                <w:rFonts w:ascii="HG丸ｺﾞｼｯｸM-PRO" w:eastAsia="HG丸ｺﾞｼｯｸM-PRO" w:hAnsi="HG丸ｺﾞｼｯｸM-PRO" w:hint="eastAsia"/>
                <w:bCs/>
              </w:rPr>
              <w:t>・地域支援ネットワークの再構築</w:t>
            </w:r>
            <w:r>
              <w:rPr>
                <w:rFonts w:ascii="HG丸ｺﾞｼｯｸM-PRO" w:eastAsia="HG丸ｺﾞｼｯｸM-PRO" w:hAnsi="HG丸ｺﾞｼｯｸM-PRO" w:hint="eastAsia"/>
                <w:bCs/>
              </w:rPr>
              <w:t>のため、昨年度実施の三島圏域の活動報告や各圏域の活動状況について</w:t>
            </w:r>
          </w:p>
          <w:p w14:paraId="3FC876A5" w14:textId="0A307193" w:rsidR="00DA02C4" w:rsidRPr="00C60B19" w:rsidRDefault="00DA02C4" w:rsidP="00ED1263">
            <w:pPr>
              <w:spacing w:line="300" w:lineRule="exact"/>
              <w:jc w:val="left"/>
              <w:rPr>
                <w:rFonts w:ascii="HG丸ｺﾞｼｯｸM-PRO" w:eastAsia="HG丸ｺﾞｼｯｸM-PRO" w:hAnsi="HG丸ｺﾞｼｯｸM-PRO"/>
                <w:bCs/>
              </w:rPr>
            </w:pPr>
            <w:r w:rsidRPr="00C60B19">
              <w:rPr>
                <w:rFonts w:ascii="HG丸ｺﾞｼｯｸM-PRO" w:eastAsia="HG丸ｺﾞｼｯｸM-PRO" w:hAnsi="HG丸ｺﾞｼｯｸM-PRO" w:hint="eastAsia"/>
                <w:bCs/>
              </w:rPr>
              <w:t>・高次脳機能障がいの普及啓発</w:t>
            </w:r>
            <w:r>
              <w:rPr>
                <w:rFonts w:ascii="HG丸ｺﾞｼｯｸM-PRO" w:eastAsia="HG丸ｺﾞｼｯｸM-PRO" w:hAnsi="HG丸ｺﾞｼｯｸM-PRO" w:hint="eastAsia"/>
                <w:bCs/>
              </w:rPr>
              <w:t>イベントや今後の取組について</w:t>
            </w:r>
          </w:p>
          <w:p w14:paraId="087C6007" w14:textId="77777777" w:rsidR="00DA02C4" w:rsidRPr="00345DF9" w:rsidRDefault="00DA02C4" w:rsidP="00ED1263">
            <w:pPr>
              <w:spacing w:line="300" w:lineRule="exact"/>
              <w:ind w:left="210" w:hangingChars="100" w:hanging="210"/>
              <w:jc w:val="left"/>
              <w:rPr>
                <w:rFonts w:ascii="HG丸ｺﾞｼｯｸM-PRO" w:eastAsia="HG丸ｺﾞｼｯｸM-PRO" w:hAnsi="HG丸ｺﾞｼｯｸM-PRO"/>
                <w:bCs/>
              </w:rPr>
            </w:pPr>
            <w:r w:rsidRPr="00C60B19">
              <w:rPr>
                <w:rFonts w:ascii="HG丸ｺﾞｼｯｸM-PRO" w:eastAsia="HG丸ｺﾞｼｯｸM-PRO" w:hAnsi="HG丸ｺﾞｼｯｸM-PRO" w:hint="eastAsia"/>
                <w:bCs/>
              </w:rPr>
              <w:t>・子どもの高次脳機能障がい</w:t>
            </w:r>
            <w:r>
              <w:rPr>
                <w:rFonts w:ascii="HG丸ｺﾞｼｯｸM-PRO" w:eastAsia="HG丸ｺﾞｼｯｸM-PRO" w:hAnsi="HG丸ｺﾞｼｯｸM-PRO" w:hint="eastAsia"/>
                <w:bCs/>
              </w:rPr>
              <w:t>のサポートブックについての作成報告について</w:t>
            </w:r>
          </w:p>
          <w:p w14:paraId="267C95FB" w14:textId="77777777" w:rsidR="00DA02C4" w:rsidRDefault="00DA02C4" w:rsidP="00ED1263">
            <w:pPr>
              <w:spacing w:line="30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〇主な委員の意見</w:t>
            </w:r>
          </w:p>
          <w:p w14:paraId="149282D2" w14:textId="77777777" w:rsidR="00DA02C4" w:rsidRDefault="00DA02C4" w:rsidP="00ED1263">
            <w:pPr>
              <w:spacing w:line="300" w:lineRule="exact"/>
              <w:jc w:val="left"/>
              <w:rPr>
                <w:rFonts w:ascii="HG丸ｺﾞｼｯｸM-PRO" w:eastAsia="HG丸ｺﾞｼｯｸM-PRO" w:hAnsi="HG丸ｺﾞｼｯｸM-PRO"/>
                <w:bCs/>
              </w:rPr>
            </w:pPr>
            <w:r w:rsidRPr="003F2EE3">
              <w:rPr>
                <w:rFonts w:ascii="HG丸ｺﾞｼｯｸM-PRO" w:eastAsia="HG丸ｺﾞｼｯｸM-PRO" w:hAnsi="HG丸ｺﾞｼｯｸM-PRO" w:hint="eastAsia"/>
                <w:bCs/>
              </w:rPr>
              <w:t>・各</w:t>
            </w:r>
            <w:r>
              <w:rPr>
                <w:rFonts w:ascii="HG丸ｺﾞｼｯｸM-PRO" w:eastAsia="HG丸ｺﾞｼｯｸM-PRO" w:hAnsi="HG丸ｺﾞｼｯｸM-PRO" w:hint="eastAsia"/>
                <w:bCs/>
              </w:rPr>
              <w:t>圏域ごとのネットワーク再構築後どうしていくか</w:t>
            </w:r>
          </w:p>
          <w:p w14:paraId="53B17473" w14:textId="77777777" w:rsidR="00DA02C4" w:rsidRPr="003F2EE3" w:rsidRDefault="00DA02C4" w:rsidP="00ED1263">
            <w:pPr>
              <w:spacing w:line="300" w:lineRule="exact"/>
              <w:jc w:val="left"/>
              <w:rPr>
                <w:rFonts w:ascii="HG丸ｺﾞｼｯｸM-PRO" w:eastAsia="HG丸ｺﾞｼｯｸM-PRO" w:hAnsi="HG丸ｺﾞｼｯｸM-PRO"/>
                <w:bCs/>
              </w:rPr>
            </w:pPr>
            <w:r>
              <w:rPr>
                <w:rFonts w:ascii="HG丸ｺﾞｼｯｸM-PRO" w:eastAsia="HG丸ｺﾞｼｯｸM-PRO" w:hAnsi="HG丸ｺﾞｼｯｸM-PRO" w:hint="eastAsia"/>
                <w:bCs/>
              </w:rPr>
              <w:t>・今ある高次脳機能障がいの啓発ツールをイベント等で活用していくべき</w:t>
            </w:r>
          </w:p>
          <w:p w14:paraId="59CD4887" w14:textId="77777777" w:rsidR="00DA02C4" w:rsidRPr="00AC537A" w:rsidRDefault="00DA02C4" w:rsidP="00ED1263">
            <w:pPr>
              <w:spacing w:line="30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・こどもの高次脳機能障がいサポートブックについて、すごくわかりやすくいいものを作った</w:t>
            </w:r>
          </w:p>
        </w:tc>
        <w:tc>
          <w:tcPr>
            <w:tcW w:w="7371" w:type="dxa"/>
            <w:tcBorders>
              <w:top w:val="single" w:sz="4" w:space="0" w:color="auto"/>
              <w:left w:val="single" w:sz="4" w:space="0" w:color="auto"/>
              <w:bottom w:val="single" w:sz="4" w:space="0" w:color="auto"/>
            </w:tcBorders>
          </w:tcPr>
          <w:p w14:paraId="33643A56" w14:textId="77777777" w:rsidR="00DA02C4" w:rsidRPr="00AC537A" w:rsidRDefault="00DA02C4" w:rsidP="00ED1263">
            <w:pPr>
              <w:spacing w:line="300" w:lineRule="exact"/>
              <w:jc w:val="left"/>
              <w:rPr>
                <w:rFonts w:ascii="HG丸ｺﾞｼｯｸM-PRO" w:eastAsia="HG丸ｺﾞｼｯｸM-PRO" w:hAnsi="HG丸ｺﾞｼｯｸM-PRO"/>
              </w:rPr>
            </w:pPr>
          </w:p>
          <w:p w14:paraId="271EC02C" w14:textId="77777777" w:rsidR="00DA02C4" w:rsidRPr="00AC537A" w:rsidRDefault="00DA02C4" w:rsidP="00ED1263">
            <w:pPr>
              <w:spacing w:line="300" w:lineRule="exact"/>
              <w:jc w:val="left"/>
              <w:rPr>
                <w:rFonts w:ascii="HG丸ｺﾞｼｯｸM-PRO" w:eastAsia="HG丸ｺﾞｼｯｸM-PRO" w:hAnsi="HG丸ｺﾞｼｯｸM-PRO"/>
              </w:rPr>
            </w:pPr>
          </w:p>
          <w:p w14:paraId="61BF2409" w14:textId="38783485" w:rsidR="00DA02C4" w:rsidRPr="00AC537A" w:rsidRDefault="00DA02C4" w:rsidP="00ED1263">
            <w:pPr>
              <w:spacing w:line="300" w:lineRule="exact"/>
              <w:jc w:val="left"/>
              <w:rPr>
                <w:rFonts w:ascii="HG丸ｺﾞｼｯｸM-PRO" w:eastAsia="HG丸ｺﾞｼｯｸM-PRO" w:hAnsi="HG丸ｺﾞｼｯｸM-PRO"/>
                <w:b/>
              </w:rPr>
            </w:pPr>
            <w:r>
              <w:rPr>
                <w:rFonts w:ascii="HG丸ｺﾞｼｯｸM-PRO" w:eastAsia="HG丸ｺﾞｼｯｸM-PRO" w:hAnsi="HG丸ｺﾞｼｯｸM-PRO" w:hint="eastAsia"/>
                <w:b/>
              </w:rPr>
              <w:t>【第２回　令和</w:t>
            </w:r>
            <w:r w:rsidR="00BE5371">
              <w:rPr>
                <w:rFonts w:ascii="HG丸ｺﾞｼｯｸM-PRO" w:eastAsia="HG丸ｺﾞｼｯｸM-PRO" w:hAnsi="HG丸ｺﾞｼｯｸM-PRO" w:hint="eastAsia"/>
                <w:b/>
              </w:rPr>
              <w:t>８</w:t>
            </w:r>
            <w:r>
              <w:rPr>
                <w:rFonts w:ascii="HG丸ｺﾞｼｯｸM-PRO" w:eastAsia="HG丸ｺﾞｼｯｸM-PRO" w:hAnsi="HG丸ｺﾞｼｯｸM-PRO" w:hint="eastAsia"/>
                <w:b/>
              </w:rPr>
              <w:t>年</w:t>
            </w:r>
            <w:r w:rsidR="00BE5371">
              <w:rPr>
                <w:rFonts w:ascii="HG丸ｺﾞｼｯｸM-PRO" w:eastAsia="HG丸ｺﾞｼｯｸM-PRO" w:hAnsi="HG丸ｺﾞｼｯｸM-PRO" w:hint="eastAsia"/>
                <w:b/>
              </w:rPr>
              <w:t>３</w:t>
            </w:r>
            <w:r w:rsidRPr="00AC537A">
              <w:rPr>
                <w:rFonts w:ascii="HG丸ｺﾞｼｯｸM-PRO" w:eastAsia="HG丸ｺﾞｼｯｸM-PRO" w:hAnsi="HG丸ｺﾞｼｯｸM-PRO" w:hint="eastAsia"/>
                <w:b/>
              </w:rPr>
              <w:t>月</w:t>
            </w:r>
            <w:r w:rsidR="00BE5371">
              <w:rPr>
                <w:rFonts w:ascii="HG丸ｺﾞｼｯｸM-PRO" w:eastAsia="HG丸ｺﾞｼｯｸM-PRO" w:hAnsi="HG丸ｺﾞｼｯｸM-PRO" w:hint="eastAsia"/>
                <w:b/>
              </w:rPr>
              <w:t>26</w:t>
            </w:r>
            <w:r w:rsidRPr="00AC537A">
              <w:rPr>
                <w:rFonts w:ascii="HG丸ｺﾞｼｯｸM-PRO" w:eastAsia="HG丸ｺﾞｼｯｸM-PRO" w:hAnsi="HG丸ｺﾞｼｯｸM-PRO"/>
                <w:b/>
              </w:rPr>
              <w:t>日　開催</w:t>
            </w:r>
            <w:r>
              <w:rPr>
                <w:rFonts w:ascii="HG丸ｺﾞｼｯｸM-PRO" w:eastAsia="HG丸ｺﾞｼｯｸM-PRO" w:hAnsi="HG丸ｺﾞｼｯｸM-PRO" w:hint="eastAsia"/>
                <w:b/>
              </w:rPr>
              <w:t>予定</w:t>
            </w:r>
            <w:r w:rsidRPr="00AC537A">
              <w:rPr>
                <w:rFonts w:ascii="HG丸ｺﾞｼｯｸM-PRO" w:eastAsia="HG丸ｺﾞｼｯｸM-PRO" w:hAnsi="HG丸ｺﾞｼｯｸM-PRO"/>
                <w:b/>
              </w:rPr>
              <w:t>】</w:t>
            </w:r>
          </w:p>
          <w:p w14:paraId="7CD6551E" w14:textId="77777777" w:rsidR="00DA02C4" w:rsidRDefault="00DA02C4" w:rsidP="00ED1263">
            <w:pPr>
              <w:spacing w:line="300" w:lineRule="exact"/>
              <w:jc w:val="left"/>
              <w:rPr>
                <w:rFonts w:ascii="HG丸ｺﾞｼｯｸM-PRO" w:eastAsia="HG丸ｺﾞｼｯｸM-PRO" w:hAnsi="HG丸ｺﾞｼｯｸM-PRO"/>
              </w:rPr>
            </w:pPr>
            <w:r w:rsidRPr="00AC537A">
              <w:rPr>
                <w:rFonts w:ascii="HG丸ｺﾞｼｯｸM-PRO" w:eastAsia="HG丸ｺﾞｼｯｸM-PRO" w:hAnsi="HG丸ｺﾞｼｯｸM-PRO"/>
              </w:rPr>
              <w:t>＜議題＞</w:t>
            </w:r>
          </w:p>
          <w:p w14:paraId="458C56A9" w14:textId="77777777" w:rsidR="00DA02C4" w:rsidRPr="00CB0FFA" w:rsidRDefault="00DA02C4" w:rsidP="00ED1263">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CB0FFA">
              <w:rPr>
                <w:rFonts w:ascii="HG丸ｺﾞｼｯｸM-PRO" w:eastAsia="HG丸ｺﾞｼｯｸM-PRO" w:hAnsi="HG丸ｺﾞｼｯｸM-PRO" w:hint="eastAsia"/>
              </w:rPr>
              <w:t>地域支援ネットワークの再構築について</w:t>
            </w:r>
          </w:p>
          <w:p w14:paraId="33E5677D" w14:textId="77777777" w:rsidR="00DA02C4" w:rsidRDefault="00DA02C4" w:rsidP="00ED1263">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CB0FFA">
              <w:rPr>
                <w:rFonts w:ascii="HG丸ｺﾞｼｯｸM-PRO" w:eastAsia="HG丸ｺﾞｼｯｸM-PRO" w:hAnsi="HG丸ｺﾞｼｯｸM-PRO"/>
              </w:rPr>
              <w:t>高次脳機能障がいの理解促進に向けた取組について</w:t>
            </w:r>
          </w:p>
          <w:p w14:paraId="02BFF4F0" w14:textId="77777777" w:rsidR="00DA02C4" w:rsidRPr="00CB0FFA" w:rsidRDefault="00DA02C4" w:rsidP="00ED1263">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CB0FFA">
              <w:rPr>
                <w:rFonts w:ascii="HG丸ｺﾞｼｯｸM-PRO" w:eastAsia="HG丸ｺﾞｼｯｸM-PRO" w:hAnsi="HG丸ｺﾞｼｯｸM-PRO"/>
              </w:rPr>
              <w:t>子どもの高次脳機能障がいについて</w:t>
            </w:r>
          </w:p>
          <w:p w14:paraId="19245C74" w14:textId="77777777" w:rsidR="00DA02C4" w:rsidRPr="00AC537A" w:rsidRDefault="00DA02C4" w:rsidP="00ED1263">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CB0FFA">
              <w:rPr>
                <w:rFonts w:ascii="HG丸ｺﾞｼｯｸM-PRO" w:eastAsia="HG丸ｺﾞｼｯｸM-PRO" w:hAnsi="HG丸ｺﾞｼｯｸM-PRO"/>
              </w:rPr>
              <w:t>法制化への対応</w:t>
            </w:r>
          </w:p>
          <w:p w14:paraId="22FB89A3" w14:textId="77777777" w:rsidR="00DA02C4" w:rsidRPr="00AC537A" w:rsidRDefault="00DA02C4" w:rsidP="00ED1263">
            <w:pPr>
              <w:spacing w:line="30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 xml:space="preserve">〇検討内容　</w:t>
            </w:r>
          </w:p>
          <w:p w14:paraId="26DC053D" w14:textId="77777777" w:rsidR="00DA02C4" w:rsidRDefault="00DA02C4" w:rsidP="00ED1263">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CB0FFA">
              <w:rPr>
                <w:rFonts w:ascii="HG丸ｺﾞｼｯｸM-PRO" w:eastAsia="HG丸ｺﾞｼｯｸM-PRO" w:hAnsi="HG丸ｺﾞｼｯｸM-PRO" w:hint="eastAsia"/>
              </w:rPr>
              <w:t>今年度、地域支援ネットワークの再構築のための研修を実施した</w:t>
            </w:r>
            <w:r>
              <w:rPr>
                <w:rFonts w:ascii="HG丸ｺﾞｼｯｸM-PRO" w:eastAsia="HG丸ｺﾞｼｯｸM-PRO" w:hAnsi="HG丸ｺﾞｼｯｸM-PRO" w:hint="eastAsia"/>
              </w:rPr>
              <w:t>各</w:t>
            </w:r>
            <w:r w:rsidRPr="00CB0FFA">
              <w:rPr>
                <w:rFonts w:ascii="HG丸ｺﾞｼｯｸM-PRO" w:eastAsia="HG丸ｺﾞｼｯｸM-PRO" w:hAnsi="HG丸ｺﾞｼｯｸM-PRO" w:hint="eastAsia"/>
              </w:rPr>
              <w:t>圏域の活動報告や次年度</w:t>
            </w:r>
            <w:r>
              <w:rPr>
                <w:rFonts w:ascii="HG丸ｺﾞｼｯｸM-PRO" w:eastAsia="HG丸ｺﾞｼｯｸM-PRO" w:hAnsi="HG丸ｺﾞｼｯｸM-PRO" w:hint="eastAsia"/>
              </w:rPr>
              <w:t>再構築予定の南河内圏域</w:t>
            </w:r>
            <w:r w:rsidRPr="00CB0FFA">
              <w:rPr>
                <w:rFonts w:ascii="HG丸ｺﾞｼｯｸM-PRO" w:eastAsia="HG丸ｺﾞｼｯｸM-PRO" w:hAnsi="HG丸ｺﾞｼｯｸM-PRO" w:hint="eastAsia"/>
              </w:rPr>
              <w:t>で実施予定であるため、その調整状況について</w:t>
            </w:r>
          </w:p>
          <w:p w14:paraId="61C1B286" w14:textId="7F81CF4B" w:rsidR="00DA02C4" w:rsidRDefault="00DA02C4" w:rsidP="00ED1263">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F347FA">
              <w:rPr>
                <w:rFonts w:ascii="HG丸ｺﾞｼｯｸM-PRO" w:eastAsia="HG丸ｺﾞｼｯｸM-PRO" w:hAnsi="HG丸ｺﾞｼｯｸM-PRO" w:hint="eastAsia"/>
              </w:rPr>
              <w:t>理解促進のための普及啓発の取組状況について</w:t>
            </w:r>
          </w:p>
          <w:p w14:paraId="5EEAB5D0" w14:textId="31FA679C" w:rsidR="00DA02C4" w:rsidRPr="00F347FA" w:rsidRDefault="00DA02C4" w:rsidP="00ED1263">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・子どもの高次脳機能障がいの普及啓発の取組について</w:t>
            </w:r>
          </w:p>
          <w:p w14:paraId="6D4DE56B" w14:textId="48D6CEF0" w:rsidR="00DA02C4" w:rsidRPr="00AC537A" w:rsidRDefault="00DA02C4" w:rsidP="00ED1263">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・法制化に対応した取組について</w:t>
            </w:r>
          </w:p>
        </w:tc>
      </w:tr>
    </w:tbl>
    <w:p w14:paraId="65F22D02" w14:textId="6329652C" w:rsidR="00DA02C4" w:rsidRDefault="00686CBC" w:rsidP="00DA02C4">
      <w:pPr>
        <w:pStyle w:val="a5"/>
        <w:rPr>
          <w:noProof/>
        </w:rPr>
      </w:pPr>
      <w:r w:rsidRPr="00AC537A">
        <w:rPr>
          <w:noProof/>
        </w:rPr>
        <mc:AlternateContent>
          <mc:Choice Requires="wpg">
            <w:drawing>
              <wp:anchor distT="0" distB="0" distL="114300" distR="114300" simplePos="0" relativeHeight="251816960" behindDoc="0" locked="0" layoutInCell="1" allowOverlap="1" wp14:anchorId="5C43ED51" wp14:editId="5D7A795A">
                <wp:simplePos x="0" y="0"/>
                <wp:positionH relativeFrom="column">
                  <wp:posOffset>4739640</wp:posOffset>
                </wp:positionH>
                <wp:positionV relativeFrom="paragraph">
                  <wp:posOffset>40641</wp:posOffset>
                </wp:positionV>
                <wp:extent cx="4707255" cy="1653540"/>
                <wp:effectExtent l="0" t="0" r="17145" b="22860"/>
                <wp:wrapNone/>
                <wp:docPr id="19" name="グループ化 19"/>
                <wp:cNvGraphicFramePr/>
                <a:graphic xmlns:a="http://schemas.openxmlformats.org/drawingml/2006/main">
                  <a:graphicData uri="http://schemas.microsoft.com/office/word/2010/wordprocessingGroup">
                    <wpg:wgp>
                      <wpg:cNvGrpSpPr/>
                      <wpg:grpSpPr>
                        <a:xfrm>
                          <a:off x="0" y="0"/>
                          <a:ext cx="4707255" cy="1653540"/>
                          <a:chOff x="-204007" y="-123601"/>
                          <a:chExt cx="4330700" cy="1587150"/>
                        </a:xfrm>
                      </wpg:grpSpPr>
                      <wps:wsp>
                        <wps:cNvPr id="9" name="正方形/長方形 9"/>
                        <wps:cNvSpPr/>
                        <wps:spPr>
                          <a:xfrm>
                            <a:off x="-204007" y="-123601"/>
                            <a:ext cx="4330700" cy="1587150"/>
                          </a:xfrm>
                          <a:prstGeom prst="rect">
                            <a:avLst/>
                          </a:prstGeom>
                          <a:solidFill>
                            <a:sysClr val="window" lastClr="FFFFFF"/>
                          </a:solidFill>
                          <a:ln w="9525" cap="flat" cmpd="sng" algn="ctr">
                            <a:solidFill>
                              <a:sysClr val="windowText" lastClr="000000"/>
                            </a:solidFill>
                            <a:prstDash val="solid"/>
                          </a:ln>
                          <a:effectLst/>
                        </wps:spPr>
                        <wps:txbx>
                          <w:txbxContent>
                            <w:p w14:paraId="1C287B13" w14:textId="77777777" w:rsidR="00DA02C4" w:rsidRDefault="00DA02C4" w:rsidP="00DA02C4">
                              <w:pPr>
                                <w:spacing w:line="300" w:lineRule="exact"/>
                                <w:jc w:val="left"/>
                                <w:rPr>
                                  <w:rFonts w:ascii="HG丸ｺﾞｼｯｸM-PRO" w:eastAsia="HG丸ｺﾞｼｯｸM-PRO" w:hAnsi="HG丸ｺﾞｼｯｸM-PRO"/>
                                  <w:color w:val="000000" w:themeColor="text1"/>
                                </w:rPr>
                              </w:pPr>
                            </w:p>
                            <w:p w14:paraId="580651C8" w14:textId="77777777" w:rsidR="00DA02C4" w:rsidRDefault="00DA02C4" w:rsidP="00DA02C4">
                              <w:pPr>
                                <w:spacing w:line="300" w:lineRule="exact"/>
                                <w:jc w:val="left"/>
                                <w:rPr>
                                  <w:rFonts w:ascii="HG丸ｺﾞｼｯｸM-PRO" w:eastAsia="HG丸ｺﾞｼｯｸM-PRO" w:hAnsi="HG丸ｺﾞｼｯｸM-PRO"/>
                                </w:rPr>
                              </w:pPr>
                            </w:p>
                            <w:p w14:paraId="057C433F" w14:textId="77777777" w:rsidR="00DA02C4" w:rsidRPr="002249EF" w:rsidRDefault="00DA02C4" w:rsidP="00DA02C4">
                              <w:pPr>
                                <w:spacing w:line="300" w:lineRule="exact"/>
                                <w:jc w:val="left"/>
                                <w:rPr>
                                  <w:rFonts w:ascii="HG丸ｺﾞｼｯｸM-PRO" w:eastAsia="HG丸ｺﾞｼｯｸM-PRO" w:hAnsi="HG丸ｺﾞｼｯｸM-PRO"/>
                                </w:rPr>
                              </w:pPr>
                              <w:r w:rsidRPr="002249EF">
                                <w:rPr>
                                  <w:rFonts w:ascii="HG丸ｺﾞｼｯｸM-PRO" w:eastAsia="HG丸ｺﾞｼｯｸM-PRO" w:hAnsi="HG丸ｺﾞｼｯｸM-PRO" w:hint="eastAsia"/>
                                </w:rPr>
                                <w:t>・地域支援ネットワークの再構築について</w:t>
                              </w:r>
                            </w:p>
                            <w:p w14:paraId="0B2C7659" w14:textId="77777777" w:rsidR="00DA02C4" w:rsidRPr="002249EF" w:rsidRDefault="00DA02C4" w:rsidP="00DA02C4">
                              <w:pPr>
                                <w:spacing w:line="300" w:lineRule="exact"/>
                                <w:jc w:val="left"/>
                                <w:rPr>
                                  <w:rFonts w:ascii="HG丸ｺﾞｼｯｸM-PRO" w:eastAsia="HG丸ｺﾞｼｯｸM-PRO" w:hAnsi="HG丸ｺﾞｼｯｸM-PRO"/>
                                </w:rPr>
                              </w:pPr>
                              <w:r w:rsidRPr="002249EF">
                                <w:rPr>
                                  <w:rFonts w:ascii="HG丸ｺﾞｼｯｸM-PRO" w:eastAsia="HG丸ｺﾞｼｯｸM-PRO" w:hAnsi="HG丸ｺﾞｼｯｸM-PRO" w:hint="eastAsia"/>
                                </w:rPr>
                                <w:t>・高次脳機能障がいの理解促進に向けた取組について</w:t>
                              </w:r>
                            </w:p>
                            <w:p w14:paraId="43C4D91F" w14:textId="77777777" w:rsidR="00DA02C4" w:rsidRPr="002249EF" w:rsidRDefault="00DA02C4" w:rsidP="00DA02C4">
                              <w:pPr>
                                <w:spacing w:line="300" w:lineRule="exact"/>
                                <w:jc w:val="left"/>
                                <w:rPr>
                                  <w:rFonts w:ascii="HG丸ｺﾞｼｯｸM-PRO" w:eastAsia="HG丸ｺﾞｼｯｸM-PRO" w:hAnsi="HG丸ｺﾞｼｯｸM-PRO"/>
                                </w:rPr>
                              </w:pPr>
                              <w:r w:rsidRPr="002249EF">
                                <w:rPr>
                                  <w:rFonts w:ascii="HG丸ｺﾞｼｯｸM-PRO" w:eastAsia="HG丸ｺﾞｼｯｸM-PRO" w:hAnsi="HG丸ｺﾞｼｯｸM-PRO" w:hint="eastAsia"/>
                                </w:rPr>
                                <w:t>・子どもの高次脳機能障がいについて</w:t>
                              </w:r>
                            </w:p>
                            <w:p w14:paraId="71CA5B37" w14:textId="77777777" w:rsidR="00DA02C4" w:rsidRPr="00F53B7A" w:rsidRDefault="00DA02C4" w:rsidP="00DA02C4">
                              <w:pPr>
                                <w:spacing w:line="300" w:lineRule="exact"/>
                                <w:jc w:val="left"/>
                                <w:rPr>
                                  <w:rFonts w:ascii="HG丸ｺﾞｼｯｸM-PRO" w:eastAsia="HG丸ｺﾞｼｯｸM-PRO" w:hAnsi="HG丸ｺﾞｼｯｸM-PRO"/>
                                </w:rPr>
                              </w:pPr>
                              <w:r w:rsidRPr="002249EF">
                                <w:rPr>
                                  <w:rFonts w:ascii="HG丸ｺﾞｼｯｸM-PRO" w:eastAsia="HG丸ｺﾞｼｯｸM-PRO" w:hAnsi="HG丸ｺﾞｼｯｸM-PRO" w:hint="eastAsia"/>
                                </w:rPr>
                                <w:t>・法制化への対応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正方形/長方形 13"/>
                        <wps:cNvSpPr/>
                        <wps:spPr>
                          <a:xfrm>
                            <a:off x="-196849" y="-111034"/>
                            <a:ext cx="1874520" cy="323215"/>
                          </a:xfrm>
                          <a:prstGeom prst="rect">
                            <a:avLst/>
                          </a:prstGeom>
                          <a:solidFill>
                            <a:srgbClr val="4F81BD"/>
                          </a:solidFill>
                          <a:ln w="25400" cap="flat" cmpd="sng" algn="ctr">
                            <a:solidFill>
                              <a:srgbClr val="1F497D"/>
                            </a:solidFill>
                            <a:prstDash val="solid"/>
                          </a:ln>
                          <a:effectLst/>
                        </wps:spPr>
                        <wps:txbx>
                          <w:txbxContent>
                            <w:p w14:paraId="7B1A4ED4" w14:textId="77777777" w:rsidR="00DA02C4" w:rsidRPr="008174CE" w:rsidRDefault="00DA02C4" w:rsidP="00DA02C4">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43ED51" id="グループ化 19" o:spid="_x0000_s1039" style="position:absolute;left:0;text-align:left;margin-left:373.2pt;margin-top:3.2pt;width:370.65pt;height:130.2pt;z-index:251816960;mso-width-relative:margin;mso-height-relative:margin" coordorigin="-2040,-1236" coordsize="43307,15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">
                <v:rect id="正方形/長方形 9" o:spid="_x0000_s1040" style="position:absolute;left:-2040;top:-1236;width:43306;height:15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" fillcolor="window" strokecolor="windowText">
                  <v:textbox>
                    <w:txbxContent>
                      <w:p w14:paraId="1C287B13" w14:textId="77777777" w:rsidR="00DA02C4" w:rsidRDefault="00DA02C4" w:rsidP="00DA02C4">
                        <w:pPr>
                          <w:spacing w:line="300" w:lineRule="exact"/>
                          <w:jc w:val="left"/>
                          <w:rPr>
                            <w:rFonts w:ascii="HG丸ｺﾞｼｯｸM-PRO" w:eastAsia="HG丸ｺﾞｼｯｸM-PRO" w:hAnsi="HG丸ｺﾞｼｯｸM-PRO"/>
                            <w:color w:val="000000" w:themeColor="text1"/>
                          </w:rPr>
                        </w:pPr>
                      </w:p>
                      <w:p w14:paraId="580651C8" w14:textId="77777777" w:rsidR="00DA02C4" w:rsidRDefault="00DA02C4" w:rsidP="00DA02C4">
                        <w:pPr>
                          <w:spacing w:line="300" w:lineRule="exact"/>
                          <w:jc w:val="left"/>
                          <w:rPr>
                            <w:rFonts w:ascii="HG丸ｺﾞｼｯｸM-PRO" w:eastAsia="HG丸ｺﾞｼｯｸM-PRO" w:hAnsi="HG丸ｺﾞｼｯｸM-PRO"/>
                          </w:rPr>
                        </w:pPr>
                      </w:p>
                      <w:p w14:paraId="057C433F" w14:textId="77777777" w:rsidR="00DA02C4" w:rsidRPr="002249EF" w:rsidRDefault="00DA02C4" w:rsidP="00DA02C4">
                        <w:pPr>
                          <w:spacing w:line="300" w:lineRule="exact"/>
                          <w:jc w:val="left"/>
                          <w:rPr>
                            <w:rFonts w:ascii="HG丸ｺﾞｼｯｸM-PRO" w:eastAsia="HG丸ｺﾞｼｯｸM-PRO" w:hAnsi="HG丸ｺﾞｼｯｸM-PRO"/>
                          </w:rPr>
                        </w:pPr>
                        <w:r w:rsidRPr="002249EF">
                          <w:rPr>
                            <w:rFonts w:ascii="HG丸ｺﾞｼｯｸM-PRO" w:eastAsia="HG丸ｺﾞｼｯｸM-PRO" w:hAnsi="HG丸ｺﾞｼｯｸM-PRO" w:hint="eastAsia"/>
                          </w:rPr>
                          <w:t>・地域支援ネットワークの再構築について</w:t>
                        </w:r>
                      </w:p>
                      <w:p w14:paraId="0B2C7659" w14:textId="77777777" w:rsidR="00DA02C4" w:rsidRPr="002249EF" w:rsidRDefault="00DA02C4" w:rsidP="00DA02C4">
                        <w:pPr>
                          <w:spacing w:line="300" w:lineRule="exact"/>
                          <w:jc w:val="left"/>
                          <w:rPr>
                            <w:rFonts w:ascii="HG丸ｺﾞｼｯｸM-PRO" w:eastAsia="HG丸ｺﾞｼｯｸM-PRO" w:hAnsi="HG丸ｺﾞｼｯｸM-PRO"/>
                          </w:rPr>
                        </w:pPr>
                        <w:r w:rsidRPr="002249EF">
                          <w:rPr>
                            <w:rFonts w:ascii="HG丸ｺﾞｼｯｸM-PRO" w:eastAsia="HG丸ｺﾞｼｯｸM-PRO" w:hAnsi="HG丸ｺﾞｼｯｸM-PRO" w:hint="eastAsia"/>
                          </w:rPr>
                          <w:t>・高次脳機能障がいの理解促進に向けた取組について</w:t>
                        </w:r>
                      </w:p>
                      <w:p w14:paraId="43C4D91F" w14:textId="77777777" w:rsidR="00DA02C4" w:rsidRPr="002249EF" w:rsidRDefault="00DA02C4" w:rsidP="00DA02C4">
                        <w:pPr>
                          <w:spacing w:line="300" w:lineRule="exact"/>
                          <w:jc w:val="left"/>
                          <w:rPr>
                            <w:rFonts w:ascii="HG丸ｺﾞｼｯｸM-PRO" w:eastAsia="HG丸ｺﾞｼｯｸM-PRO" w:hAnsi="HG丸ｺﾞｼｯｸM-PRO"/>
                          </w:rPr>
                        </w:pPr>
                        <w:r w:rsidRPr="002249EF">
                          <w:rPr>
                            <w:rFonts w:ascii="HG丸ｺﾞｼｯｸM-PRO" w:eastAsia="HG丸ｺﾞｼｯｸM-PRO" w:hAnsi="HG丸ｺﾞｼｯｸM-PRO" w:hint="eastAsia"/>
                          </w:rPr>
                          <w:t>・子どもの高次脳機能障がいについて</w:t>
                        </w:r>
                      </w:p>
                      <w:p w14:paraId="71CA5B37" w14:textId="77777777" w:rsidR="00DA02C4" w:rsidRPr="00F53B7A" w:rsidRDefault="00DA02C4" w:rsidP="00DA02C4">
                        <w:pPr>
                          <w:spacing w:line="300" w:lineRule="exact"/>
                          <w:jc w:val="left"/>
                          <w:rPr>
                            <w:rFonts w:ascii="HG丸ｺﾞｼｯｸM-PRO" w:eastAsia="HG丸ｺﾞｼｯｸM-PRO" w:hAnsi="HG丸ｺﾞｼｯｸM-PRO"/>
                          </w:rPr>
                        </w:pPr>
                        <w:r w:rsidRPr="002249EF">
                          <w:rPr>
                            <w:rFonts w:ascii="HG丸ｺﾞｼｯｸM-PRO" w:eastAsia="HG丸ｺﾞｼｯｸM-PRO" w:hAnsi="HG丸ｺﾞｼｯｸM-PRO" w:hint="eastAsia"/>
                          </w:rPr>
                          <w:t>・法制化への対応</w:t>
                        </w:r>
                      </w:p>
                    </w:txbxContent>
                  </v:textbox>
                </v:rect>
                <v:rect id="正方形/長方形 13" o:spid="_x0000_s1041" style="position:absolute;left:-1968;top:-1110;width:18744;height:3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" fillcolor="#4f81bd" strokecolor="#1f497d" strokeweight="2pt">
                  <v:textbox>
                    <w:txbxContent>
                      <w:p w14:paraId="7B1A4ED4" w14:textId="77777777" w:rsidR="00DA02C4" w:rsidRPr="008174CE" w:rsidRDefault="00DA02C4" w:rsidP="00DA02C4">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v:textbox>
                </v:rect>
              </v:group>
            </w:pict>
          </mc:Fallback>
        </mc:AlternateContent>
      </w:r>
      <w:r w:rsidR="00DA02C4" w:rsidRPr="00AC537A">
        <w:rPr>
          <w:noProof/>
        </w:rPr>
        <mc:AlternateContent>
          <mc:Choice Requires="wpg">
            <w:drawing>
              <wp:anchor distT="0" distB="0" distL="114300" distR="114300" simplePos="0" relativeHeight="251817984" behindDoc="0" locked="0" layoutInCell="1" allowOverlap="1" wp14:anchorId="127466F9" wp14:editId="461B24B2">
                <wp:simplePos x="0" y="0"/>
                <wp:positionH relativeFrom="margin">
                  <wp:posOffset>-30480</wp:posOffset>
                </wp:positionH>
                <wp:positionV relativeFrom="paragraph">
                  <wp:posOffset>40640</wp:posOffset>
                </wp:positionV>
                <wp:extent cx="4772025" cy="1653540"/>
                <wp:effectExtent l="0" t="0" r="28575" b="22860"/>
                <wp:wrapNone/>
                <wp:docPr id="20" name="グループ化 20"/>
                <wp:cNvGraphicFramePr/>
                <a:graphic xmlns:a="http://schemas.openxmlformats.org/drawingml/2006/main">
                  <a:graphicData uri="http://schemas.microsoft.com/office/word/2010/wordprocessingGroup">
                    <wpg:wgp>
                      <wpg:cNvGrpSpPr/>
                      <wpg:grpSpPr>
                        <a:xfrm>
                          <a:off x="0" y="0"/>
                          <a:ext cx="4772025" cy="1653540"/>
                          <a:chOff x="-30480" y="95225"/>
                          <a:chExt cx="4772025" cy="2172550"/>
                        </a:xfrm>
                      </wpg:grpSpPr>
                      <wps:wsp>
                        <wps:cNvPr id="11" name="正方形/長方形 11"/>
                        <wps:cNvSpPr/>
                        <wps:spPr>
                          <a:xfrm>
                            <a:off x="-30480" y="95250"/>
                            <a:ext cx="4772025" cy="2172525"/>
                          </a:xfrm>
                          <a:prstGeom prst="rect">
                            <a:avLst/>
                          </a:prstGeom>
                          <a:solidFill>
                            <a:sysClr val="window" lastClr="FFFFFF"/>
                          </a:solidFill>
                          <a:ln w="9525" cap="flat" cmpd="sng" algn="ctr">
                            <a:solidFill>
                              <a:sysClr val="windowText" lastClr="000000"/>
                            </a:solidFill>
                            <a:prstDash val="solid"/>
                          </a:ln>
                          <a:effectLst/>
                        </wps:spPr>
                        <wps:txbx>
                          <w:txbxContent>
                            <w:p w14:paraId="3B4F12FA" w14:textId="77777777" w:rsidR="00DA02C4" w:rsidRDefault="00DA02C4" w:rsidP="00DA02C4">
                              <w:pPr>
                                <w:spacing w:line="300" w:lineRule="exact"/>
                                <w:jc w:val="left"/>
                                <w:rPr>
                                  <w:rFonts w:ascii="HG丸ｺﾞｼｯｸM-PRO" w:eastAsia="HG丸ｺﾞｼｯｸM-PRO" w:hAnsi="HG丸ｺﾞｼｯｸM-PRO"/>
                                  <w:color w:val="000000" w:themeColor="text1"/>
                                </w:rPr>
                              </w:pPr>
                            </w:p>
                            <w:p w14:paraId="6397D351" w14:textId="77777777" w:rsidR="00DA02C4" w:rsidRDefault="00DA02C4" w:rsidP="00DA02C4">
                              <w:pPr>
                                <w:spacing w:line="300" w:lineRule="exact"/>
                                <w:jc w:val="left"/>
                                <w:rPr>
                                  <w:rFonts w:ascii="HG丸ｺﾞｼｯｸM-PRO" w:eastAsia="HG丸ｺﾞｼｯｸM-PRO" w:hAnsi="HG丸ｺﾞｼｯｸM-PRO"/>
                                </w:rPr>
                              </w:pPr>
                            </w:p>
                            <w:p w14:paraId="5292A3BD" w14:textId="77777777" w:rsidR="00DA02C4" w:rsidRPr="00F347FA" w:rsidRDefault="00DA02C4" w:rsidP="00DA02C4">
                              <w:pPr>
                                <w:spacing w:line="300" w:lineRule="exact"/>
                                <w:ind w:left="210" w:hangingChars="100" w:hanging="210"/>
                                <w:jc w:val="left"/>
                                <w:rPr>
                                  <w:rFonts w:ascii="HG丸ｺﾞｼｯｸM-PRO" w:eastAsia="HG丸ｺﾞｼｯｸM-PRO" w:hAnsi="HG丸ｺﾞｼｯｸM-PRO"/>
                                </w:rPr>
                              </w:pPr>
                              <w:r w:rsidRPr="00F347FA">
                                <w:rPr>
                                  <w:rFonts w:ascii="HG丸ｺﾞｼｯｸM-PRO" w:eastAsia="HG丸ｺﾞｼｯｸM-PRO" w:hAnsi="HG丸ｺﾞｼｯｸM-PRO" w:hint="eastAsia"/>
                                </w:rPr>
                                <w:t>・</w:t>
                              </w:r>
                              <w:r>
                                <w:rPr>
                                  <w:rFonts w:ascii="HG丸ｺﾞｼｯｸM-PRO" w:eastAsia="HG丸ｺﾞｼｯｸM-PRO" w:hAnsi="HG丸ｺﾞｼｯｸM-PRO" w:hint="eastAsia"/>
                                </w:rPr>
                                <w:t>各</w:t>
                              </w:r>
                              <w:r w:rsidRPr="00F347FA">
                                <w:rPr>
                                  <w:rFonts w:ascii="HG丸ｺﾞｼｯｸM-PRO" w:eastAsia="HG丸ｺﾞｼｯｸM-PRO" w:hAnsi="HG丸ｺﾞｼｯｸM-PRO" w:hint="eastAsia"/>
                                </w:rPr>
                                <w:t>圏域において、関係機関を集めての実践研修の開催など、地域支援ネットワークの再構築に向けての取組が進んだ。</w:t>
                              </w:r>
                            </w:p>
                            <w:p w14:paraId="5EA07747" w14:textId="77777777" w:rsidR="00DA02C4" w:rsidRPr="00F347FA" w:rsidRDefault="00DA02C4" w:rsidP="00DA02C4">
                              <w:pPr>
                                <w:spacing w:line="300" w:lineRule="exact"/>
                                <w:jc w:val="left"/>
                                <w:rPr>
                                  <w:rFonts w:ascii="HG丸ｺﾞｼｯｸM-PRO" w:eastAsia="HG丸ｺﾞｼｯｸM-PRO" w:hAnsi="HG丸ｺﾞｼｯｸM-PRO"/>
                                </w:rPr>
                              </w:pPr>
                              <w:r w:rsidRPr="00F347FA">
                                <w:rPr>
                                  <w:rFonts w:ascii="HG丸ｺﾞｼｯｸM-PRO" w:eastAsia="HG丸ｺﾞｼｯｸM-PRO" w:hAnsi="HG丸ｺﾞｼｯｸM-PRO" w:hint="eastAsia"/>
                                </w:rPr>
                                <w:t>・高次脳機能障がいの理解促進のため、啓発動画の作成やイベントの開催</w:t>
                              </w:r>
                              <w:r>
                                <w:rPr>
                                  <w:rFonts w:ascii="HG丸ｺﾞｼｯｸM-PRO" w:eastAsia="HG丸ｺﾞｼｯｸM-PRO" w:hAnsi="HG丸ｺﾞｼｯｸM-PRO" w:hint="eastAsia"/>
                                </w:rPr>
                                <w:t>や</w:t>
                              </w:r>
                            </w:p>
                            <w:p w14:paraId="4D0CD508" w14:textId="77777777" w:rsidR="00DA02C4" w:rsidRPr="00F347FA" w:rsidRDefault="00DA02C4" w:rsidP="00DA02C4">
                              <w:pPr>
                                <w:spacing w:line="300" w:lineRule="exac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万博でのPR</w:t>
                              </w:r>
                              <w:r w:rsidRPr="00F347FA">
                                <w:rPr>
                                  <w:rFonts w:ascii="HG丸ｺﾞｼｯｸM-PRO" w:eastAsia="HG丸ｺﾞｼｯｸM-PRO" w:hAnsi="HG丸ｺﾞｼｯｸM-PRO" w:hint="eastAsia"/>
                                </w:rPr>
                                <w:t>などの普及啓発を行った。</w:t>
                              </w:r>
                            </w:p>
                            <w:p w14:paraId="00555F83" w14:textId="77777777" w:rsidR="00DA02C4" w:rsidRPr="00810F43" w:rsidRDefault="00DA02C4" w:rsidP="00DA02C4">
                              <w:pPr>
                                <w:spacing w:line="300" w:lineRule="exact"/>
                                <w:ind w:left="210" w:hangingChars="100" w:hanging="210"/>
                                <w:jc w:val="left"/>
                                <w:rPr>
                                  <w:rFonts w:ascii="HG丸ｺﾞｼｯｸM-PRO" w:eastAsia="HG丸ｺﾞｼｯｸM-PRO" w:hAnsi="HG丸ｺﾞｼｯｸM-PRO"/>
                                </w:rPr>
                              </w:pPr>
                              <w:r w:rsidRPr="00F347FA">
                                <w:rPr>
                                  <w:rFonts w:ascii="HG丸ｺﾞｼｯｸM-PRO" w:eastAsia="HG丸ｺﾞｼｯｸM-PRO" w:hAnsi="HG丸ｺﾞｼｯｸM-PRO" w:hint="eastAsia"/>
                                </w:rPr>
                                <w:t>・</w:t>
                              </w:r>
                              <w:r>
                                <w:rPr>
                                  <w:rFonts w:ascii="HG丸ｺﾞｼｯｸM-PRO" w:eastAsia="HG丸ｺﾞｼｯｸM-PRO" w:hAnsi="HG丸ｺﾞｼｯｸM-PRO" w:hint="eastAsia"/>
                                </w:rPr>
                                <w:t>こどもの高次脳機能障がい啓発チラシの作成、</w:t>
                              </w:r>
                              <w:r w:rsidRPr="00F347FA">
                                <w:rPr>
                                  <w:rFonts w:ascii="HG丸ｺﾞｼｯｸM-PRO" w:eastAsia="HG丸ｺﾞｼｯｸM-PRO" w:hAnsi="HG丸ｺﾞｼｯｸM-PRO" w:hint="eastAsia"/>
                                </w:rPr>
                                <w:t>配布</w:t>
                              </w:r>
                              <w:r>
                                <w:rPr>
                                  <w:rFonts w:ascii="HG丸ｺﾞｼｯｸM-PRO" w:eastAsia="HG丸ｺﾞｼｯｸM-PRO" w:hAnsi="HG丸ｺﾞｼｯｸM-PRO" w:hint="eastAsia"/>
                                </w:rPr>
                                <w:t>や</w:t>
                              </w:r>
                              <w:r w:rsidRPr="00F347FA">
                                <w:rPr>
                                  <w:rFonts w:ascii="HG丸ｺﾞｼｯｸM-PRO" w:eastAsia="HG丸ｺﾞｼｯｸM-PRO" w:hAnsi="HG丸ｺﾞｼｯｸM-PRO" w:hint="eastAsia"/>
                                </w:rPr>
                                <w:t>、</w:t>
                              </w:r>
                              <w:r>
                                <w:rPr>
                                  <w:rFonts w:ascii="HG丸ｺﾞｼｯｸM-PRO" w:eastAsia="HG丸ｺﾞｼｯｸM-PRO" w:hAnsi="HG丸ｺﾞｼｯｸM-PRO" w:hint="eastAsia"/>
                                </w:rPr>
                                <w:t>オンラインセミナーを開催して</w:t>
                              </w:r>
                              <w:r w:rsidRPr="00F347FA">
                                <w:rPr>
                                  <w:rFonts w:ascii="HG丸ｺﾞｼｯｸM-PRO" w:eastAsia="HG丸ｺﾞｼｯｸM-PRO" w:hAnsi="HG丸ｺﾞｼｯｸM-PRO" w:hint="eastAsia"/>
                                </w:rPr>
                                <w:t>理解促進に努めた。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正方形/長方形 15"/>
                        <wps:cNvSpPr/>
                        <wps:spPr>
                          <a:xfrm>
                            <a:off x="0" y="95225"/>
                            <a:ext cx="1652954" cy="440517"/>
                          </a:xfrm>
                          <a:prstGeom prst="rect">
                            <a:avLst/>
                          </a:prstGeom>
                          <a:solidFill>
                            <a:srgbClr val="4F81BD"/>
                          </a:solidFill>
                          <a:ln w="25400" cap="flat" cmpd="sng" algn="ctr">
                            <a:solidFill>
                              <a:srgbClr val="1F497D"/>
                            </a:solidFill>
                            <a:prstDash val="solid"/>
                          </a:ln>
                          <a:effectLst/>
                        </wps:spPr>
                        <wps:txbx>
                          <w:txbxContent>
                            <w:p w14:paraId="663DE2A1" w14:textId="77777777" w:rsidR="00DA02C4" w:rsidRPr="00213483" w:rsidRDefault="00DA02C4" w:rsidP="00DA02C4">
                              <w:pPr>
                                <w:jc w:val="left"/>
                                <w:rPr>
                                  <w:rFonts w:ascii="HG丸ｺﾞｼｯｸM-PRO" w:eastAsia="HG丸ｺﾞｼｯｸM-PRO" w:hAnsi="HG丸ｺﾞｼｯｸM-PRO"/>
                                  <w:b/>
                                  <w:color w:val="FFFFFF" w:themeColor="background1"/>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７</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検討結果</w:t>
                              </w:r>
                            </w:p>
                            <w:p w14:paraId="6F2C239D" w14:textId="77777777" w:rsidR="00DA02C4" w:rsidRPr="009E4255" w:rsidRDefault="00DA02C4" w:rsidP="00DA02C4">
                              <w:pPr>
                                <w:jc w:val="left"/>
                                <w:rPr>
                                  <w:rFonts w:ascii="HG丸ｺﾞｼｯｸM-PRO" w:eastAsia="HG丸ｺﾞｼｯｸM-PRO" w:hAnsi="HG丸ｺﾞｼｯｸM-PRO"/>
                                  <w:b/>
                                  <w:color w:val="FF0000"/>
                                </w:rPr>
                              </w:pPr>
                              <w:r w:rsidRPr="000E579C">
                                <w:rPr>
                                  <w:rFonts w:ascii="HG丸ｺﾞｼｯｸM-PRO" w:eastAsia="HG丸ｺﾞｼｯｸM-PRO" w:hAnsi="HG丸ｺﾞｼｯｸM-PRO" w:hint="eastAsia"/>
                                  <w:b/>
                                  <w:color w:val="FFFFFF" w:themeColor="background1"/>
                                </w:rPr>
                                <w:t>これまでの進捗状況と今後の予定</w:t>
                              </w:r>
                            </w:p>
                            <w:p w14:paraId="0B5F2032" w14:textId="77777777" w:rsidR="00DA02C4" w:rsidRPr="009E4255" w:rsidRDefault="00DA02C4" w:rsidP="00DA02C4">
                              <w:pPr>
                                <w:jc w:val="left"/>
                                <w:rPr>
                                  <w:rFonts w:ascii="HG丸ｺﾞｼｯｸM-PRO" w:eastAsia="HG丸ｺﾞｼｯｸM-PRO" w:hAnsi="HG丸ｺﾞｼｯｸM-PRO"/>
                                  <w:b/>
                                  <w:color w:val="F2F2F2" w:themeColor="background1" w:themeShade="F2"/>
                                </w:rPr>
                              </w:pPr>
                            </w:p>
                            <w:p w14:paraId="5B62CFD7" w14:textId="77777777" w:rsidR="00DA02C4" w:rsidRPr="003B2F7A" w:rsidRDefault="00DA02C4" w:rsidP="00DA02C4">
                              <w:pPr>
                                <w:jc w:val="left"/>
                                <w:rPr>
                                  <w:rFonts w:ascii="HG丸ｺﾞｼｯｸM-PRO" w:eastAsia="HG丸ｺﾞｼｯｸM-PRO" w:hAnsi="HG丸ｺﾞｼｯｸM-PRO"/>
                                  <w:b/>
                                  <w:color w:val="E7E6E6" w:themeColor="background2"/>
                                </w:rPr>
                              </w:pPr>
                            </w:p>
                            <w:p w14:paraId="78CC555A" w14:textId="77777777" w:rsidR="00DA02C4" w:rsidRPr="00F04E51" w:rsidRDefault="00DA02C4" w:rsidP="00DA02C4">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7466F9" id="グループ化 20" o:spid="_x0000_s1042" style="position:absolute;left:0;text-align:left;margin-left:-2.4pt;margin-top:3.2pt;width:375.75pt;height:130.2pt;z-index:251817984;mso-position-horizontal-relative:margin;mso-width-relative:margin;mso-height-relative:margin" coordorigin="-304,952" coordsize="47720,21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">
                <v:rect id="正方形/長方形 11" o:spid="_x0000_s1043" style="position:absolute;left:-304;top:952;width:47719;height:2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" fillcolor="window" strokecolor="windowText">
                  <v:textbox>
                    <w:txbxContent>
                      <w:p w14:paraId="3B4F12FA" w14:textId="77777777" w:rsidR="00DA02C4" w:rsidRDefault="00DA02C4" w:rsidP="00DA02C4">
                        <w:pPr>
                          <w:spacing w:line="300" w:lineRule="exact"/>
                          <w:jc w:val="left"/>
                          <w:rPr>
                            <w:rFonts w:ascii="HG丸ｺﾞｼｯｸM-PRO" w:eastAsia="HG丸ｺﾞｼｯｸM-PRO" w:hAnsi="HG丸ｺﾞｼｯｸM-PRO"/>
                            <w:color w:val="000000" w:themeColor="text1"/>
                          </w:rPr>
                        </w:pPr>
                      </w:p>
                      <w:p w14:paraId="6397D351" w14:textId="77777777" w:rsidR="00DA02C4" w:rsidRDefault="00DA02C4" w:rsidP="00DA02C4">
                        <w:pPr>
                          <w:spacing w:line="300" w:lineRule="exact"/>
                          <w:jc w:val="left"/>
                          <w:rPr>
                            <w:rFonts w:ascii="HG丸ｺﾞｼｯｸM-PRO" w:eastAsia="HG丸ｺﾞｼｯｸM-PRO" w:hAnsi="HG丸ｺﾞｼｯｸM-PRO"/>
                          </w:rPr>
                        </w:pPr>
                      </w:p>
                      <w:p w14:paraId="5292A3BD" w14:textId="77777777" w:rsidR="00DA02C4" w:rsidRPr="00F347FA" w:rsidRDefault="00DA02C4" w:rsidP="00DA02C4">
                        <w:pPr>
                          <w:spacing w:line="300" w:lineRule="exact"/>
                          <w:ind w:left="210" w:hangingChars="100" w:hanging="210"/>
                          <w:jc w:val="left"/>
                          <w:rPr>
                            <w:rFonts w:ascii="HG丸ｺﾞｼｯｸM-PRO" w:eastAsia="HG丸ｺﾞｼｯｸM-PRO" w:hAnsi="HG丸ｺﾞｼｯｸM-PRO"/>
                          </w:rPr>
                        </w:pPr>
                        <w:r w:rsidRPr="00F347FA">
                          <w:rPr>
                            <w:rFonts w:ascii="HG丸ｺﾞｼｯｸM-PRO" w:eastAsia="HG丸ｺﾞｼｯｸM-PRO" w:hAnsi="HG丸ｺﾞｼｯｸM-PRO" w:hint="eastAsia"/>
                          </w:rPr>
                          <w:t>・</w:t>
                        </w:r>
                        <w:r>
                          <w:rPr>
                            <w:rFonts w:ascii="HG丸ｺﾞｼｯｸM-PRO" w:eastAsia="HG丸ｺﾞｼｯｸM-PRO" w:hAnsi="HG丸ｺﾞｼｯｸM-PRO" w:hint="eastAsia"/>
                          </w:rPr>
                          <w:t>各</w:t>
                        </w:r>
                        <w:r w:rsidRPr="00F347FA">
                          <w:rPr>
                            <w:rFonts w:ascii="HG丸ｺﾞｼｯｸM-PRO" w:eastAsia="HG丸ｺﾞｼｯｸM-PRO" w:hAnsi="HG丸ｺﾞｼｯｸM-PRO" w:hint="eastAsia"/>
                          </w:rPr>
                          <w:t>圏域において、関係機関を集めての実践研修の開催など、地域支援ネットワークの再構築に向けての取組が進んだ。</w:t>
                        </w:r>
                      </w:p>
                      <w:p w14:paraId="5EA07747" w14:textId="77777777" w:rsidR="00DA02C4" w:rsidRPr="00F347FA" w:rsidRDefault="00DA02C4" w:rsidP="00DA02C4">
                        <w:pPr>
                          <w:spacing w:line="300" w:lineRule="exact"/>
                          <w:jc w:val="left"/>
                          <w:rPr>
                            <w:rFonts w:ascii="HG丸ｺﾞｼｯｸM-PRO" w:eastAsia="HG丸ｺﾞｼｯｸM-PRO" w:hAnsi="HG丸ｺﾞｼｯｸM-PRO"/>
                          </w:rPr>
                        </w:pPr>
                        <w:r w:rsidRPr="00F347FA">
                          <w:rPr>
                            <w:rFonts w:ascii="HG丸ｺﾞｼｯｸM-PRO" w:eastAsia="HG丸ｺﾞｼｯｸM-PRO" w:hAnsi="HG丸ｺﾞｼｯｸM-PRO" w:hint="eastAsia"/>
                          </w:rPr>
                          <w:t>・高次脳機能障がいの理解促進のため、啓発動画の作成やイベントの開催</w:t>
                        </w:r>
                        <w:r>
                          <w:rPr>
                            <w:rFonts w:ascii="HG丸ｺﾞｼｯｸM-PRO" w:eastAsia="HG丸ｺﾞｼｯｸM-PRO" w:hAnsi="HG丸ｺﾞｼｯｸM-PRO" w:hint="eastAsia"/>
                          </w:rPr>
                          <w:t>や</w:t>
                        </w:r>
                      </w:p>
                      <w:p w14:paraId="4D0CD508" w14:textId="77777777" w:rsidR="00DA02C4" w:rsidRPr="00F347FA" w:rsidRDefault="00DA02C4" w:rsidP="00DA02C4">
                        <w:pPr>
                          <w:spacing w:line="300" w:lineRule="exac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万博でのPR</w:t>
                        </w:r>
                        <w:r w:rsidRPr="00F347FA">
                          <w:rPr>
                            <w:rFonts w:ascii="HG丸ｺﾞｼｯｸM-PRO" w:eastAsia="HG丸ｺﾞｼｯｸM-PRO" w:hAnsi="HG丸ｺﾞｼｯｸM-PRO" w:hint="eastAsia"/>
                          </w:rPr>
                          <w:t>などの普及啓発を行った。</w:t>
                        </w:r>
                      </w:p>
                      <w:p w14:paraId="00555F83" w14:textId="77777777" w:rsidR="00DA02C4" w:rsidRPr="00810F43" w:rsidRDefault="00DA02C4" w:rsidP="00DA02C4">
                        <w:pPr>
                          <w:spacing w:line="300" w:lineRule="exact"/>
                          <w:ind w:left="210" w:hangingChars="100" w:hanging="210"/>
                          <w:jc w:val="left"/>
                          <w:rPr>
                            <w:rFonts w:ascii="HG丸ｺﾞｼｯｸM-PRO" w:eastAsia="HG丸ｺﾞｼｯｸM-PRO" w:hAnsi="HG丸ｺﾞｼｯｸM-PRO"/>
                          </w:rPr>
                        </w:pPr>
                        <w:r w:rsidRPr="00F347FA">
                          <w:rPr>
                            <w:rFonts w:ascii="HG丸ｺﾞｼｯｸM-PRO" w:eastAsia="HG丸ｺﾞｼｯｸM-PRO" w:hAnsi="HG丸ｺﾞｼｯｸM-PRO" w:hint="eastAsia"/>
                          </w:rPr>
                          <w:t>・</w:t>
                        </w:r>
                        <w:r>
                          <w:rPr>
                            <w:rFonts w:ascii="HG丸ｺﾞｼｯｸM-PRO" w:eastAsia="HG丸ｺﾞｼｯｸM-PRO" w:hAnsi="HG丸ｺﾞｼｯｸM-PRO" w:hint="eastAsia"/>
                          </w:rPr>
                          <w:t>こどもの高次脳機能障がい啓発チラシの作成、</w:t>
                        </w:r>
                        <w:r w:rsidRPr="00F347FA">
                          <w:rPr>
                            <w:rFonts w:ascii="HG丸ｺﾞｼｯｸM-PRO" w:eastAsia="HG丸ｺﾞｼｯｸM-PRO" w:hAnsi="HG丸ｺﾞｼｯｸM-PRO" w:hint="eastAsia"/>
                          </w:rPr>
                          <w:t>配布</w:t>
                        </w:r>
                        <w:r>
                          <w:rPr>
                            <w:rFonts w:ascii="HG丸ｺﾞｼｯｸM-PRO" w:eastAsia="HG丸ｺﾞｼｯｸM-PRO" w:hAnsi="HG丸ｺﾞｼｯｸM-PRO" w:hint="eastAsia"/>
                          </w:rPr>
                          <w:t>や</w:t>
                        </w:r>
                        <w:r w:rsidRPr="00F347FA">
                          <w:rPr>
                            <w:rFonts w:ascii="HG丸ｺﾞｼｯｸM-PRO" w:eastAsia="HG丸ｺﾞｼｯｸM-PRO" w:hAnsi="HG丸ｺﾞｼｯｸM-PRO" w:hint="eastAsia"/>
                          </w:rPr>
                          <w:t>、</w:t>
                        </w:r>
                        <w:r>
                          <w:rPr>
                            <w:rFonts w:ascii="HG丸ｺﾞｼｯｸM-PRO" w:eastAsia="HG丸ｺﾞｼｯｸM-PRO" w:hAnsi="HG丸ｺﾞｼｯｸM-PRO" w:hint="eastAsia"/>
                          </w:rPr>
                          <w:t>オンラインセミナーを開催して</w:t>
                        </w:r>
                        <w:r w:rsidRPr="00F347FA">
                          <w:rPr>
                            <w:rFonts w:ascii="HG丸ｺﾞｼｯｸM-PRO" w:eastAsia="HG丸ｺﾞｼｯｸM-PRO" w:hAnsi="HG丸ｺﾞｼｯｸM-PRO" w:hint="eastAsia"/>
                          </w:rPr>
                          <w:t>理解促進に努めた。</w:t>
                        </w:r>
                      </w:p>
                    </w:txbxContent>
                  </v:textbox>
                </v:rect>
                <v:rect id="正方形/長方形 15" o:spid="_x0000_s1044" style="position:absolute;top:952;width:16529;height:4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" fillcolor="#4f81bd" strokecolor="#1f497d" strokeweight="2pt">
                  <v:textbox>
                    <w:txbxContent>
                      <w:p w14:paraId="663DE2A1" w14:textId="77777777" w:rsidR="00DA02C4" w:rsidRPr="00213483" w:rsidRDefault="00DA02C4" w:rsidP="00DA02C4">
                        <w:pPr>
                          <w:jc w:val="left"/>
                          <w:rPr>
                            <w:rFonts w:ascii="HG丸ｺﾞｼｯｸM-PRO" w:eastAsia="HG丸ｺﾞｼｯｸM-PRO" w:hAnsi="HG丸ｺﾞｼｯｸM-PRO"/>
                            <w:b/>
                            <w:color w:val="FFFFFF" w:themeColor="background1"/>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７</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検討結果</w:t>
                        </w:r>
                      </w:p>
                      <w:p w14:paraId="6F2C239D" w14:textId="77777777" w:rsidR="00DA02C4" w:rsidRPr="009E4255" w:rsidRDefault="00DA02C4" w:rsidP="00DA02C4">
                        <w:pPr>
                          <w:jc w:val="left"/>
                          <w:rPr>
                            <w:rFonts w:ascii="HG丸ｺﾞｼｯｸM-PRO" w:eastAsia="HG丸ｺﾞｼｯｸM-PRO" w:hAnsi="HG丸ｺﾞｼｯｸM-PRO"/>
                            <w:b/>
                            <w:color w:val="FF0000"/>
                          </w:rPr>
                        </w:pPr>
                        <w:r w:rsidRPr="000E579C">
                          <w:rPr>
                            <w:rFonts w:ascii="HG丸ｺﾞｼｯｸM-PRO" w:eastAsia="HG丸ｺﾞｼｯｸM-PRO" w:hAnsi="HG丸ｺﾞｼｯｸM-PRO" w:hint="eastAsia"/>
                            <w:b/>
                            <w:color w:val="FFFFFF" w:themeColor="background1"/>
                          </w:rPr>
                          <w:t>これまでの進捗状況と今後の予定</w:t>
                        </w:r>
                      </w:p>
                      <w:p w14:paraId="0B5F2032" w14:textId="77777777" w:rsidR="00DA02C4" w:rsidRPr="009E4255" w:rsidRDefault="00DA02C4" w:rsidP="00DA02C4">
                        <w:pPr>
                          <w:jc w:val="left"/>
                          <w:rPr>
                            <w:rFonts w:ascii="HG丸ｺﾞｼｯｸM-PRO" w:eastAsia="HG丸ｺﾞｼｯｸM-PRO" w:hAnsi="HG丸ｺﾞｼｯｸM-PRO"/>
                            <w:b/>
                            <w:color w:val="F2F2F2" w:themeColor="background1" w:themeShade="F2"/>
                          </w:rPr>
                        </w:pPr>
                      </w:p>
                      <w:p w14:paraId="5B62CFD7" w14:textId="77777777" w:rsidR="00DA02C4" w:rsidRPr="003B2F7A" w:rsidRDefault="00DA02C4" w:rsidP="00DA02C4">
                        <w:pPr>
                          <w:jc w:val="left"/>
                          <w:rPr>
                            <w:rFonts w:ascii="HG丸ｺﾞｼｯｸM-PRO" w:eastAsia="HG丸ｺﾞｼｯｸM-PRO" w:hAnsi="HG丸ｺﾞｼｯｸM-PRO"/>
                            <w:b/>
                            <w:color w:val="E7E6E6" w:themeColor="background2"/>
                          </w:rPr>
                        </w:pPr>
                      </w:p>
                      <w:p w14:paraId="78CC555A" w14:textId="77777777" w:rsidR="00DA02C4" w:rsidRPr="00F04E51" w:rsidRDefault="00DA02C4" w:rsidP="00DA02C4">
                        <w:pPr>
                          <w:jc w:val="left"/>
                          <w:rPr>
                            <w:rFonts w:ascii="HG丸ｺﾞｼｯｸM-PRO" w:eastAsia="HG丸ｺﾞｼｯｸM-PRO" w:hAnsi="HG丸ｺﾞｼｯｸM-PRO"/>
                            <w:b/>
                            <w:color w:val="FFFFFF" w:themeColor="background1"/>
                          </w:rPr>
                        </w:pPr>
                      </w:p>
                    </w:txbxContent>
                  </v:textbox>
                </v:rect>
                <w10:wrap anchorx="margin"/>
              </v:group>
            </w:pict>
          </mc:Fallback>
        </mc:AlternateContent>
      </w:r>
    </w:p>
    <w:p w14:paraId="73179D7A" w14:textId="03826DE3" w:rsidR="00DA02C4" w:rsidRDefault="00DA02C4" w:rsidP="00DA02C4">
      <w:pPr>
        <w:pStyle w:val="a5"/>
        <w:rPr>
          <w:noProof/>
        </w:rPr>
      </w:pPr>
    </w:p>
    <w:p w14:paraId="3DBE5C7B" w14:textId="4AEEAB4E" w:rsidR="00DA02C4" w:rsidRDefault="00DA02C4" w:rsidP="00DA02C4">
      <w:pPr>
        <w:pStyle w:val="a5"/>
        <w:rPr>
          <w:noProof/>
        </w:rPr>
      </w:pPr>
    </w:p>
    <w:p w14:paraId="412EBA42" w14:textId="38AC5789" w:rsidR="00DA02C4" w:rsidRDefault="00DA02C4" w:rsidP="00DA02C4">
      <w:pPr>
        <w:pStyle w:val="a5"/>
        <w:rPr>
          <w:noProof/>
        </w:rPr>
      </w:pPr>
    </w:p>
    <w:p w14:paraId="46A6E947" w14:textId="0C501FB7" w:rsidR="00DA02C4" w:rsidRDefault="00DA02C4" w:rsidP="00DA02C4">
      <w:pPr>
        <w:pStyle w:val="a5"/>
        <w:rPr>
          <w:noProof/>
        </w:rPr>
      </w:pPr>
    </w:p>
    <w:p w14:paraId="78DD5790" w14:textId="5E753655" w:rsidR="00DA02C4" w:rsidRDefault="00DA02C4" w:rsidP="00DA02C4">
      <w:pPr>
        <w:pStyle w:val="a5"/>
        <w:rPr>
          <w:noProof/>
        </w:rPr>
      </w:pPr>
    </w:p>
    <w:p w14:paraId="51B24101" w14:textId="3E74B34E" w:rsidR="00DA02C4" w:rsidRDefault="00DA02C4" w:rsidP="00DA02C4">
      <w:pPr>
        <w:pStyle w:val="a5"/>
        <w:rPr>
          <w:noProof/>
        </w:rPr>
      </w:pPr>
    </w:p>
    <w:p w14:paraId="1AD34A6B" w14:textId="77777777" w:rsidR="002D7407" w:rsidRPr="00AC537A" w:rsidRDefault="002D7407" w:rsidP="002D7407">
      <w:pPr>
        <w:widowControl/>
        <w:jc w:val="left"/>
        <w:rPr>
          <w:noProof/>
        </w:rPr>
      </w:pPr>
      <w:r w:rsidRPr="00AC537A">
        <w:rPr>
          <w:noProof/>
        </w:rPr>
        <w:lastRenderedPageBreak/>
        <mc:AlternateContent>
          <mc:Choice Requires="wpg">
            <w:drawing>
              <wp:anchor distT="0" distB="0" distL="114300" distR="114300" simplePos="0" relativeHeight="251785216" behindDoc="0" locked="0" layoutInCell="1" allowOverlap="1" wp14:anchorId="60417F60" wp14:editId="54436097">
                <wp:simplePos x="0" y="0"/>
                <wp:positionH relativeFrom="column">
                  <wp:posOffset>76200</wp:posOffset>
                </wp:positionH>
                <wp:positionV relativeFrom="paragraph">
                  <wp:posOffset>66675</wp:posOffset>
                </wp:positionV>
                <wp:extent cx="9353550" cy="1432560"/>
                <wp:effectExtent l="0" t="0" r="19050" b="15240"/>
                <wp:wrapNone/>
                <wp:docPr id="60" name="グループ化 60"/>
                <wp:cNvGraphicFramePr/>
                <a:graphic xmlns:a="http://schemas.openxmlformats.org/drawingml/2006/main">
                  <a:graphicData uri="http://schemas.microsoft.com/office/word/2010/wordprocessingGroup">
                    <wpg:wgp>
                      <wpg:cNvGrpSpPr/>
                      <wpg:grpSpPr>
                        <a:xfrm>
                          <a:off x="0" y="0"/>
                          <a:ext cx="9353550" cy="1432560"/>
                          <a:chOff x="24472" y="-84455"/>
                          <a:chExt cx="9353550" cy="1432560"/>
                        </a:xfrm>
                      </wpg:grpSpPr>
                      <wps:wsp>
                        <wps:cNvPr id="61" name="正方形/長方形 61"/>
                        <wps:cNvSpPr/>
                        <wps:spPr>
                          <a:xfrm>
                            <a:off x="24472" y="-84455"/>
                            <a:ext cx="9353550" cy="1432560"/>
                          </a:xfrm>
                          <a:prstGeom prst="rect">
                            <a:avLst/>
                          </a:prstGeom>
                          <a:solidFill>
                            <a:sysClr val="window" lastClr="FFFFFF"/>
                          </a:solidFill>
                          <a:ln w="9525" cap="flat" cmpd="sng" algn="ctr">
                            <a:solidFill>
                              <a:sysClr val="windowText" lastClr="000000"/>
                            </a:solidFill>
                            <a:prstDash val="solid"/>
                          </a:ln>
                          <a:effectLst/>
                        </wps:spPr>
                        <wps:txbx>
                          <w:txbxContent>
                            <w:p w14:paraId="01DD0C95" w14:textId="77777777" w:rsidR="002D7407" w:rsidRDefault="002D7407" w:rsidP="002D7407">
                              <w:pPr>
                                <w:spacing w:line="300" w:lineRule="exact"/>
                                <w:jc w:val="left"/>
                                <w:rPr>
                                  <w:rFonts w:ascii="HG丸ｺﾞｼｯｸM-PRO" w:eastAsia="HG丸ｺﾞｼｯｸM-PRO" w:hAnsi="HG丸ｺﾞｼｯｸM-PRO"/>
                                  <w:color w:val="000000" w:themeColor="text1"/>
                                </w:rPr>
                              </w:pPr>
                            </w:p>
                            <w:p w14:paraId="18385E10" w14:textId="77777777" w:rsidR="002D7407" w:rsidRDefault="002D7407" w:rsidP="002D7407">
                              <w:pPr>
                                <w:spacing w:line="260" w:lineRule="exact"/>
                                <w:jc w:val="left"/>
                                <w:rPr>
                                  <w:rFonts w:ascii="HG丸ｺﾞｼｯｸM-PRO" w:eastAsia="HG丸ｺﾞｼｯｸM-PRO" w:hAnsi="HG丸ｺﾞｼｯｸM-PRO"/>
                                </w:rPr>
                              </w:pPr>
                            </w:p>
                            <w:p w14:paraId="19C8BFA7" w14:textId="77777777" w:rsidR="002D7407" w:rsidRPr="009E5CF6" w:rsidRDefault="002D7407" w:rsidP="002D7407">
                              <w:pPr>
                                <w:spacing w:line="300" w:lineRule="exact"/>
                                <w:jc w:val="left"/>
                                <w:rPr>
                                  <w:rFonts w:ascii="HG丸ｺﾞｼｯｸM-PRO" w:eastAsia="HG丸ｺﾞｼｯｸM-PRO" w:hAnsi="HG丸ｺﾞｼｯｸM-PRO"/>
                                </w:rPr>
                              </w:pPr>
                              <w:r w:rsidRPr="009E5CF6">
                                <w:rPr>
                                  <w:rFonts w:ascii="HG丸ｺﾞｼｯｸM-PRO" w:eastAsia="HG丸ｺﾞｼｯｸM-PRO" w:hAnsi="HG丸ｺﾞｼｯｸM-PRO" w:hint="eastAsia"/>
                                </w:rPr>
                                <w:t>＜部会等の検討テーマ／令和７年度中の到達目標＞</w:t>
                              </w:r>
                            </w:p>
                            <w:p w14:paraId="456D2D67" w14:textId="77777777" w:rsidR="002D7407" w:rsidRPr="009E5CF6" w:rsidRDefault="002D7407" w:rsidP="002D7407">
                              <w:pPr>
                                <w:spacing w:line="300" w:lineRule="exact"/>
                                <w:ind w:firstLineChars="200" w:firstLine="420"/>
                                <w:jc w:val="left"/>
                                <w:rPr>
                                  <w:rFonts w:ascii="HG丸ｺﾞｼｯｸM-PRO" w:eastAsia="HG丸ｺﾞｼｯｸM-PRO" w:hAnsi="HG丸ｺﾞｼｯｸM-PRO"/>
                                </w:rPr>
                              </w:pPr>
                              <w:r w:rsidRPr="009E5CF6">
                                <w:rPr>
                                  <w:rFonts w:ascii="HG丸ｺﾞｼｯｸM-PRO" w:eastAsia="HG丸ｺﾞｼｯｸM-PRO" w:hAnsi="HG丸ｺﾞｼｯｸM-PRO" w:hint="eastAsia"/>
                                </w:rPr>
                                <w:t>[テーマ]就労支援、関係機関のネットワーク充実、工賃向上支援</w:t>
                              </w:r>
                            </w:p>
                            <w:p w14:paraId="0873AA0E" w14:textId="77777777" w:rsidR="002D7407" w:rsidRPr="009E5CF6" w:rsidRDefault="002D7407" w:rsidP="002D7407">
                              <w:pPr>
                                <w:spacing w:line="300" w:lineRule="exact"/>
                                <w:ind w:left="1680" w:hangingChars="800" w:hanging="1680"/>
                                <w:jc w:val="left"/>
                                <w:rPr>
                                  <w:rFonts w:ascii="HG丸ｺﾞｼｯｸM-PRO" w:eastAsia="HG丸ｺﾞｼｯｸM-PRO" w:hAnsi="HG丸ｺﾞｼｯｸM-PRO"/>
                                </w:rPr>
                              </w:pPr>
                              <w:r w:rsidRPr="009E5CF6">
                                <w:rPr>
                                  <w:rFonts w:ascii="HG丸ｺﾞｼｯｸM-PRO" w:eastAsia="HG丸ｺﾞｼｯｸM-PRO" w:hAnsi="HG丸ｺﾞｼｯｸM-PRO" w:hint="eastAsia"/>
                                </w:rPr>
                                <w:t xml:space="preserve">　　[到達目標]・障がい者の就労支援施策や関係機関のネットワークの充実について審議することで、第５次障がい者計画の最重点施策である「障がい者の就労支援の強化」を推進するとともに、第６次障がい者計画の策定に向けて、課題等について意見聴取を行う。</w:t>
                              </w:r>
                            </w:p>
                            <w:p w14:paraId="584F8233" w14:textId="22A0C8A0" w:rsidR="002D7407" w:rsidRPr="008D532F" w:rsidRDefault="002D7407" w:rsidP="002D7407">
                              <w:pPr>
                                <w:spacing w:line="300" w:lineRule="exact"/>
                                <w:jc w:val="left"/>
                                <w:rPr>
                                  <w:rFonts w:ascii="HG丸ｺﾞｼｯｸM-PRO" w:eastAsia="HG丸ｺﾞｼｯｸM-PRO" w:hAnsi="HG丸ｺﾞｼｯｸM-PRO"/>
                                  <w:color w:val="000000" w:themeColor="text1"/>
                                </w:rPr>
                              </w:pPr>
                              <w:r w:rsidRPr="009E5CF6">
                                <w:rPr>
                                  <w:rFonts w:ascii="HG丸ｺﾞｼｯｸM-PRO" w:eastAsia="HG丸ｺﾞｼｯｸM-PRO" w:hAnsi="HG丸ｺﾞｼｯｸM-PRO" w:hint="eastAsia"/>
                                </w:rPr>
                                <w:t xml:space="preserve">　　　　　　　・福祉施設で働く障がい者の</w:t>
                              </w:r>
                              <w:r w:rsidR="005B6825">
                                <w:rPr>
                                  <w:rFonts w:ascii="HG丸ｺﾞｼｯｸM-PRO" w:eastAsia="HG丸ｺﾞｼｯｸM-PRO" w:hAnsi="HG丸ｺﾞｼｯｸM-PRO" w:hint="eastAsia"/>
                                </w:rPr>
                                <w:t>工賃</w:t>
                              </w:r>
                              <w:r w:rsidRPr="009E5CF6">
                                <w:rPr>
                                  <w:rFonts w:ascii="HG丸ｺﾞｼｯｸM-PRO" w:eastAsia="HG丸ｺﾞｼｯｸM-PRO" w:hAnsi="HG丸ｺﾞｼｯｸM-PRO" w:hint="eastAsia"/>
                                </w:rPr>
                                <w:t>向上を図る。</w:t>
                              </w:r>
                            </w:p>
                            <w:p w14:paraId="4807B68B" w14:textId="77777777" w:rsidR="002D7407" w:rsidRPr="008D532F" w:rsidRDefault="002D7407" w:rsidP="002D7407">
                              <w:pPr>
                                <w:spacing w:line="320" w:lineRule="exact"/>
                                <w:jc w:val="left"/>
                                <w:rPr>
                                  <w:rFonts w:ascii="HG丸ｺﾞｼｯｸM-PRO" w:eastAsia="HG丸ｺﾞｼｯｸM-PRO" w:hAnsi="HG丸ｺﾞｼｯｸM-PRO"/>
                                  <w:color w:val="FF0000"/>
                                </w:rPr>
                              </w:pPr>
                              <w:r w:rsidRPr="00775439">
                                <w:rPr>
                                  <w:rFonts w:ascii="HG丸ｺﾞｼｯｸM-PRO" w:eastAsia="HG丸ｺﾞｼｯｸM-PRO" w:hAnsi="HG丸ｺﾞｼｯｸM-PRO" w:hint="eastAsia"/>
                                </w:rPr>
                                <w:t xml:space="preserve">　　　　　　　・福祉施設で働く障がい者の賃金向上を図る。</w:t>
                              </w:r>
                            </w:p>
                            <w:p w14:paraId="6AF2D71F" w14:textId="77777777" w:rsidR="002D7407" w:rsidRPr="008D532F" w:rsidRDefault="002D7407" w:rsidP="002D7407">
                              <w:pPr>
                                <w:spacing w:line="320" w:lineRule="exact"/>
                                <w:jc w:val="left"/>
                                <w:rPr>
                                  <w:rFonts w:ascii="HG丸ｺﾞｼｯｸM-PRO" w:eastAsia="HG丸ｺﾞｼｯｸM-PRO" w:hAnsi="HG丸ｺﾞｼｯｸM-PRO"/>
                                  <w:color w:val="FF0000"/>
                                </w:rPr>
                              </w:pPr>
                              <w:r w:rsidRPr="00775439">
                                <w:rPr>
                                  <w:rFonts w:ascii="HG丸ｺﾞｼｯｸM-PRO" w:eastAsia="HG丸ｺﾞｼｯｸM-PRO" w:hAnsi="HG丸ｺﾞｼｯｸM-PRO" w:hint="eastAsia"/>
                                </w:rPr>
                                <w:t xml:space="preserve">　　　　　　　・福祉施設で働く障がい者の賃金向上を図る。</w:t>
                              </w:r>
                            </w:p>
                            <w:p w14:paraId="0133BE4C" w14:textId="77777777" w:rsidR="002D7407" w:rsidRPr="00D93A76" w:rsidRDefault="002D7407" w:rsidP="002D7407">
                              <w:pPr>
                                <w:spacing w:line="300" w:lineRule="exact"/>
                                <w:ind w:firstLineChars="100" w:firstLine="210"/>
                                <w:jc w:val="left"/>
                                <w:rPr>
                                  <w:rFonts w:ascii="HG丸ｺﾞｼｯｸM-PRO" w:eastAsia="HG丸ｺﾞｼｯｸM-PRO" w:hAnsi="HG丸ｺﾞｼｯｸM-PRO"/>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正方形/長方形 62"/>
                        <wps:cNvSpPr/>
                        <wps:spPr>
                          <a:xfrm>
                            <a:off x="33997" y="-84455"/>
                            <a:ext cx="3009900" cy="333375"/>
                          </a:xfrm>
                          <a:prstGeom prst="rect">
                            <a:avLst/>
                          </a:prstGeom>
                          <a:solidFill>
                            <a:srgbClr val="4F81BD"/>
                          </a:solidFill>
                          <a:ln w="25400" cap="flat" cmpd="sng" algn="ctr">
                            <a:solidFill>
                              <a:srgbClr val="4F81BD">
                                <a:shade val="50000"/>
                              </a:srgbClr>
                            </a:solidFill>
                            <a:prstDash val="solid"/>
                          </a:ln>
                          <a:effectLst/>
                        </wps:spPr>
                        <wps:txbx>
                          <w:txbxContent>
                            <w:p w14:paraId="39180ACE" w14:textId="77777777" w:rsidR="002D7407" w:rsidRPr="002B30E2" w:rsidRDefault="002D7407" w:rsidP="002D7407">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就労支援部会</w:t>
                              </w:r>
                              <w:r w:rsidRPr="009A312A">
                                <w:rPr>
                                  <w:rFonts w:ascii="HG丸ｺﾞｼｯｸM-PRO" w:eastAsia="HG丸ｺﾞｼｯｸM-PRO" w:hAnsi="HG丸ｺﾞｼｯｸM-PRO" w:hint="eastAsia"/>
                                  <w:b/>
                                  <w:color w:val="FFFFFF" w:themeColor="background1"/>
                                </w:rPr>
                                <w:t>（工賃向上委員会含む）</w:t>
                              </w:r>
                              <w:r w:rsidRPr="009A312A">
                                <w:rPr>
                                  <w:rFonts w:ascii="HG丸ｺﾞｼｯｸM-PRO" w:eastAsia="HG丸ｺﾞｼｯｸM-PRO" w:hAnsi="HG丸ｺﾞｼｯｸM-PRO" w:hint="eastAsia"/>
                                  <w:b/>
                                  <w:color w:val="FFFFFF" w:themeColor="background1"/>
                                  <w:sz w:val="24"/>
                                  <w:szCs w:val="24"/>
                                </w:rPr>
                                <w:t>ント推進部会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417F60" id="グループ化 60" o:spid="_x0000_s1045" style="position:absolute;margin-left:6pt;margin-top:5.25pt;width:736.5pt;height:112.8pt;z-index:251785216;mso-width-relative:margin;mso-height-relative:margin" coordorigin="244,-844" coordsize="93535,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">
                <v:rect id="正方形/長方形 61" o:spid="_x0000_s1046" style="position:absolute;left:244;top:-844;width:93536;height: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" fillcolor="window" strokecolor="windowText">
                  <v:textbox>
                    <w:txbxContent>
                      <w:p w14:paraId="01DD0C95" w14:textId="77777777" w:rsidR="002D7407" w:rsidRDefault="002D7407" w:rsidP="002D7407">
                        <w:pPr>
                          <w:spacing w:line="300" w:lineRule="exact"/>
                          <w:jc w:val="left"/>
                          <w:rPr>
                            <w:rFonts w:ascii="HG丸ｺﾞｼｯｸM-PRO" w:eastAsia="HG丸ｺﾞｼｯｸM-PRO" w:hAnsi="HG丸ｺﾞｼｯｸM-PRO"/>
                            <w:color w:val="000000" w:themeColor="text1"/>
                          </w:rPr>
                        </w:pPr>
                      </w:p>
                      <w:p w14:paraId="18385E10" w14:textId="77777777" w:rsidR="002D7407" w:rsidRDefault="002D7407" w:rsidP="002D7407">
                        <w:pPr>
                          <w:spacing w:line="260" w:lineRule="exact"/>
                          <w:jc w:val="left"/>
                          <w:rPr>
                            <w:rFonts w:ascii="HG丸ｺﾞｼｯｸM-PRO" w:eastAsia="HG丸ｺﾞｼｯｸM-PRO" w:hAnsi="HG丸ｺﾞｼｯｸM-PRO"/>
                          </w:rPr>
                        </w:pPr>
                      </w:p>
                      <w:p w14:paraId="19C8BFA7" w14:textId="77777777" w:rsidR="002D7407" w:rsidRPr="009E5CF6" w:rsidRDefault="002D7407" w:rsidP="002D7407">
                        <w:pPr>
                          <w:spacing w:line="300" w:lineRule="exact"/>
                          <w:jc w:val="left"/>
                          <w:rPr>
                            <w:rFonts w:ascii="HG丸ｺﾞｼｯｸM-PRO" w:eastAsia="HG丸ｺﾞｼｯｸM-PRO" w:hAnsi="HG丸ｺﾞｼｯｸM-PRO"/>
                          </w:rPr>
                        </w:pPr>
                        <w:r w:rsidRPr="009E5CF6">
                          <w:rPr>
                            <w:rFonts w:ascii="HG丸ｺﾞｼｯｸM-PRO" w:eastAsia="HG丸ｺﾞｼｯｸM-PRO" w:hAnsi="HG丸ｺﾞｼｯｸM-PRO" w:hint="eastAsia"/>
                          </w:rPr>
                          <w:t>＜部会等の検討テーマ／令和７年度中の到達目標＞</w:t>
                        </w:r>
                      </w:p>
                      <w:p w14:paraId="456D2D67" w14:textId="77777777" w:rsidR="002D7407" w:rsidRPr="009E5CF6" w:rsidRDefault="002D7407" w:rsidP="002D7407">
                        <w:pPr>
                          <w:spacing w:line="300" w:lineRule="exact"/>
                          <w:ind w:firstLineChars="200" w:firstLine="420"/>
                          <w:jc w:val="left"/>
                          <w:rPr>
                            <w:rFonts w:ascii="HG丸ｺﾞｼｯｸM-PRO" w:eastAsia="HG丸ｺﾞｼｯｸM-PRO" w:hAnsi="HG丸ｺﾞｼｯｸM-PRO"/>
                          </w:rPr>
                        </w:pPr>
                        <w:r w:rsidRPr="009E5CF6">
                          <w:rPr>
                            <w:rFonts w:ascii="HG丸ｺﾞｼｯｸM-PRO" w:eastAsia="HG丸ｺﾞｼｯｸM-PRO" w:hAnsi="HG丸ｺﾞｼｯｸM-PRO" w:hint="eastAsia"/>
                          </w:rPr>
                          <w:t>[テーマ]就労支援、関係機関のネットワーク充実、工賃向上支援</w:t>
                        </w:r>
                      </w:p>
                      <w:p w14:paraId="0873AA0E" w14:textId="77777777" w:rsidR="002D7407" w:rsidRPr="009E5CF6" w:rsidRDefault="002D7407" w:rsidP="002D7407">
                        <w:pPr>
                          <w:spacing w:line="300" w:lineRule="exact"/>
                          <w:ind w:left="1680" w:hangingChars="800" w:hanging="1680"/>
                          <w:jc w:val="left"/>
                          <w:rPr>
                            <w:rFonts w:ascii="HG丸ｺﾞｼｯｸM-PRO" w:eastAsia="HG丸ｺﾞｼｯｸM-PRO" w:hAnsi="HG丸ｺﾞｼｯｸM-PRO"/>
                          </w:rPr>
                        </w:pPr>
                        <w:r w:rsidRPr="009E5CF6">
                          <w:rPr>
                            <w:rFonts w:ascii="HG丸ｺﾞｼｯｸM-PRO" w:eastAsia="HG丸ｺﾞｼｯｸM-PRO" w:hAnsi="HG丸ｺﾞｼｯｸM-PRO" w:hint="eastAsia"/>
                          </w:rPr>
                          <w:t xml:space="preserve">　　[到達目標]・障がい者の就労支援施策や関係機関のネットワークの充実について審議することで、第５次障がい者計画の最重点施策である「障がい者の就労支援の強化」を推進するとともに、第６次障がい者計画の策定に向けて、課題等について意見聴取を行う。</w:t>
                        </w:r>
                      </w:p>
                      <w:p w14:paraId="584F8233" w14:textId="22A0C8A0" w:rsidR="002D7407" w:rsidRPr="008D532F" w:rsidRDefault="002D7407" w:rsidP="002D7407">
                        <w:pPr>
                          <w:spacing w:line="300" w:lineRule="exact"/>
                          <w:jc w:val="left"/>
                          <w:rPr>
                            <w:rFonts w:ascii="HG丸ｺﾞｼｯｸM-PRO" w:eastAsia="HG丸ｺﾞｼｯｸM-PRO" w:hAnsi="HG丸ｺﾞｼｯｸM-PRO"/>
                            <w:color w:val="000000" w:themeColor="text1"/>
                          </w:rPr>
                        </w:pPr>
                        <w:r w:rsidRPr="009E5CF6">
                          <w:rPr>
                            <w:rFonts w:ascii="HG丸ｺﾞｼｯｸM-PRO" w:eastAsia="HG丸ｺﾞｼｯｸM-PRO" w:hAnsi="HG丸ｺﾞｼｯｸM-PRO" w:hint="eastAsia"/>
                          </w:rPr>
                          <w:t xml:space="preserve">　　　　　　　・福祉施設で働く障がい者の</w:t>
                        </w:r>
                        <w:r w:rsidR="005B6825">
                          <w:rPr>
                            <w:rFonts w:ascii="HG丸ｺﾞｼｯｸM-PRO" w:eastAsia="HG丸ｺﾞｼｯｸM-PRO" w:hAnsi="HG丸ｺﾞｼｯｸM-PRO" w:hint="eastAsia"/>
                          </w:rPr>
                          <w:t>工賃</w:t>
                        </w:r>
                        <w:r w:rsidRPr="009E5CF6">
                          <w:rPr>
                            <w:rFonts w:ascii="HG丸ｺﾞｼｯｸM-PRO" w:eastAsia="HG丸ｺﾞｼｯｸM-PRO" w:hAnsi="HG丸ｺﾞｼｯｸM-PRO" w:hint="eastAsia"/>
                          </w:rPr>
                          <w:t>向上を図る。</w:t>
                        </w:r>
                      </w:p>
                      <w:p w14:paraId="4807B68B" w14:textId="77777777" w:rsidR="002D7407" w:rsidRPr="008D532F" w:rsidRDefault="002D7407" w:rsidP="002D7407">
                        <w:pPr>
                          <w:spacing w:line="320" w:lineRule="exact"/>
                          <w:jc w:val="left"/>
                          <w:rPr>
                            <w:rFonts w:ascii="HG丸ｺﾞｼｯｸM-PRO" w:eastAsia="HG丸ｺﾞｼｯｸM-PRO" w:hAnsi="HG丸ｺﾞｼｯｸM-PRO"/>
                            <w:color w:val="FF0000"/>
                          </w:rPr>
                        </w:pPr>
                        <w:r w:rsidRPr="00775439">
                          <w:rPr>
                            <w:rFonts w:ascii="HG丸ｺﾞｼｯｸM-PRO" w:eastAsia="HG丸ｺﾞｼｯｸM-PRO" w:hAnsi="HG丸ｺﾞｼｯｸM-PRO" w:hint="eastAsia"/>
                          </w:rPr>
                          <w:t xml:space="preserve">　　　　　　　・福祉施設で働く障がい者の賃金向上を図る。</w:t>
                        </w:r>
                      </w:p>
                      <w:p w14:paraId="6AF2D71F" w14:textId="77777777" w:rsidR="002D7407" w:rsidRPr="008D532F" w:rsidRDefault="002D7407" w:rsidP="002D7407">
                        <w:pPr>
                          <w:spacing w:line="320" w:lineRule="exact"/>
                          <w:jc w:val="left"/>
                          <w:rPr>
                            <w:rFonts w:ascii="HG丸ｺﾞｼｯｸM-PRO" w:eastAsia="HG丸ｺﾞｼｯｸM-PRO" w:hAnsi="HG丸ｺﾞｼｯｸM-PRO"/>
                            <w:color w:val="FF0000"/>
                          </w:rPr>
                        </w:pPr>
                        <w:r w:rsidRPr="00775439">
                          <w:rPr>
                            <w:rFonts w:ascii="HG丸ｺﾞｼｯｸM-PRO" w:eastAsia="HG丸ｺﾞｼｯｸM-PRO" w:hAnsi="HG丸ｺﾞｼｯｸM-PRO" w:hint="eastAsia"/>
                          </w:rPr>
                          <w:t xml:space="preserve">　　　　　　　・福祉施設で働く障がい者の賃金向上を図る。</w:t>
                        </w:r>
                      </w:p>
                      <w:p w14:paraId="0133BE4C" w14:textId="77777777" w:rsidR="002D7407" w:rsidRPr="00D93A76" w:rsidRDefault="002D7407" w:rsidP="002D7407">
                        <w:pPr>
                          <w:spacing w:line="300" w:lineRule="exact"/>
                          <w:ind w:firstLineChars="100" w:firstLine="210"/>
                          <w:jc w:val="left"/>
                          <w:rPr>
                            <w:rFonts w:ascii="HG丸ｺﾞｼｯｸM-PRO" w:eastAsia="HG丸ｺﾞｼｯｸM-PRO" w:hAnsi="HG丸ｺﾞｼｯｸM-PRO"/>
                            <w:color w:val="FF0000"/>
                          </w:rPr>
                        </w:pPr>
                      </w:p>
                    </w:txbxContent>
                  </v:textbox>
                </v:rect>
                <v:rect id="正方形/長方形 62" o:spid="_x0000_s1047" style="position:absolute;left:339;top:-844;width:30099;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" fillcolor="#4f81bd" strokecolor="#385d8a" strokeweight="2pt">
                  <v:textbox>
                    <w:txbxContent>
                      <w:p w14:paraId="39180ACE" w14:textId="77777777" w:rsidR="002D7407" w:rsidRPr="002B30E2" w:rsidRDefault="002D7407" w:rsidP="002D7407">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就労支援部会</w:t>
                        </w:r>
                        <w:r w:rsidRPr="009A312A">
                          <w:rPr>
                            <w:rFonts w:ascii="HG丸ｺﾞｼｯｸM-PRO" w:eastAsia="HG丸ｺﾞｼｯｸM-PRO" w:hAnsi="HG丸ｺﾞｼｯｸM-PRO" w:hint="eastAsia"/>
                            <w:b/>
                            <w:color w:val="FFFFFF" w:themeColor="background1"/>
                          </w:rPr>
                          <w:t>（工賃向上委員会含む）</w:t>
                        </w:r>
                        <w:r w:rsidRPr="009A312A">
                          <w:rPr>
                            <w:rFonts w:ascii="HG丸ｺﾞｼｯｸM-PRO" w:eastAsia="HG丸ｺﾞｼｯｸM-PRO" w:hAnsi="HG丸ｺﾞｼｯｸM-PRO" w:hint="eastAsia"/>
                            <w:b/>
                            <w:color w:val="FFFFFF" w:themeColor="background1"/>
                            <w:sz w:val="24"/>
                            <w:szCs w:val="24"/>
                          </w:rPr>
                          <w:t>ント推進部会</w:t>
                        </w:r>
                      </w:p>
                    </w:txbxContent>
                  </v:textbox>
                </v:rect>
              </v:group>
            </w:pict>
          </mc:Fallback>
        </mc:AlternateContent>
      </w:r>
    </w:p>
    <w:p w14:paraId="36DA9894" w14:textId="77777777" w:rsidR="002D7407" w:rsidRPr="00AC537A" w:rsidRDefault="002D7407" w:rsidP="002D7407">
      <w:pPr>
        <w:widowControl/>
        <w:jc w:val="left"/>
        <w:rPr>
          <w:noProof/>
        </w:rPr>
      </w:pPr>
    </w:p>
    <w:p w14:paraId="7B1C37F5" w14:textId="77777777" w:rsidR="002D7407" w:rsidRPr="00AC537A" w:rsidRDefault="002D7407" w:rsidP="002D7407">
      <w:pPr>
        <w:widowControl/>
        <w:jc w:val="left"/>
        <w:rPr>
          <w:noProof/>
        </w:rPr>
      </w:pPr>
    </w:p>
    <w:p w14:paraId="049BBC2D" w14:textId="77777777" w:rsidR="002D7407" w:rsidRDefault="002D7407" w:rsidP="002D7407">
      <w:pPr>
        <w:widowControl/>
        <w:jc w:val="left"/>
        <w:rPr>
          <w:noProof/>
        </w:rPr>
      </w:pPr>
    </w:p>
    <w:p w14:paraId="2FC49CF2" w14:textId="58636472" w:rsidR="002D7407" w:rsidRDefault="002D7407" w:rsidP="002D7407">
      <w:pPr>
        <w:widowControl/>
        <w:jc w:val="left"/>
        <w:rPr>
          <w:noProof/>
        </w:rPr>
      </w:pPr>
    </w:p>
    <w:p w14:paraId="7811596E" w14:textId="77777777" w:rsidR="00DA02C4" w:rsidRPr="00AC537A" w:rsidRDefault="00DA02C4" w:rsidP="002D7407">
      <w:pPr>
        <w:widowControl/>
        <w:jc w:val="left"/>
        <w:rPr>
          <w:noProof/>
        </w:rPr>
      </w:pPr>
    </w:p>
    <w:p w14:paraId="24C5C99B" w14:textId="6E238FA8" w:rsidR="002D7407" w:rsidRPr="00AC537A" w:rsidRDefault="002D7407" w:rsidP="002D7407">
      <w:pPr>
        <w:pStyle w:val="a5"/>
        <w:rPr>
          <w:noProof/>
        </w:rPr>
      </w:pPr>
    </w:p>
    <w:tbl>
      <w:tblPr>
        <w:tblStyle w:val="ab"/>
        <w:tblW w:w="0" w:type="auto"/>
        <w:tblInd w:w="137" w:type="dxa"/>
        <w:tblLook w:val="04A0" w:firstRow="1" w:lastRow="0" w:firstColumn="1" w:lastColumn="0" w:noHBand="0" w:noVBand="1"/>
      </w:tblPr>
      <w:tblGrid>
        <w:gridCol w:w="7371"/>
        <w:gridCol w:w="7371"/>
      </w:tblGrid>
      <w:tr w:rsidR="002D7407" w:rsidRPr="00AC537A" w14:paraId="2A9A226C" w14:textId="77777777" w:rsidTr="002F6C19">
        <w:trPr>
          <w:trHeight w:val="5122"/>
        </w:trPr>
        <w:tc>
          <w:tcPr>
            <w:tcW w:w="7371" w:type="dxa"/>
          </w:tcPr>
          <w:p w14:paraId="52D4030B" w14:textId="654B1345" w:rsidR="002D7407" w:rsidRPr="00AC537A" w:rsidRDefault="00CA78FA" w:rsidP="00B261F6">
            <w:pPr>
              <w:pStyle w:val="a5"/>
              <w:spacing w:line="240" w:lineRule="exact"/>
              <w:rPr>
                <w:noProof/>
              </w:rPr>
            </w:pPr>
            <w:r w:rsidRPr="00AC537A">
              <w:rPr>
                <w:noProof/>
              </w:rPr>
              <mc:AlternateContent>
                <mc:Choice Requires="wps">
                  <w:drawing>
                    <wp:anchor distT="0" distB="0" distL="114300" distR="114300" simplePos="0" relativeHeight="251784192" behindDoc="0" locked="0" layoutInCell="1" allowOverlap="1" wp14:anchorId="2F16364A" wp14:editId="07D158A5">
                      <wp:simplePos x="0" y="0"/>
                      <wp:positionH relativeFrom="column">
                        <wp:posOffset>-67945</wp:posOffset>
                      </wp:positionH>
                      <wp:positionV relativeFrom="paragraph">
                        <wp:posOffset>-1905</wp:posOffset>
                      </wp:positionV>
                      <wp:extent cx="2461260" cy="333375"/>
                      <wp:effectExtent l="0" t="0" r="15240" b="28575"/>
                      <wp:wrapNone/>
                      <wp:docPr id="66" name="正方形/長方形 66"/>
                      <wp:cNvGraphicFramePr/>
                      <a:graphic xmlns:a="http://schemas.openxmlformats.org/drawingml/2006/main">
                        <a:graphicData uri="http://schemas.microsoft.com/office/word/2010/wordprocessingShape">
                          <wps:wsp>
                            <wps:cNvSpPr/>
                            <wps:spPr>
                              <a:xfrm>
                                <a:off x="0" y="0"/>
                                <a:ext cx="2461260" cy="333375"/>
                              </a:xfrm>
                              <a:prstGeom prst="rect">
                                <a:avLst/>
                              </a:prstGeom>
                              <a:solidFill>
                                <a:srgbClr val="4F81BD"/>
                              </a:solidFill>
                              <a:ln w="25400" cap="flat" cmpd="sng" algn="ctr">
                                <a:solidFill>
                                  <a:srgbClr val="1F497D"/>
                                </a:solidFill>
                                <a:prstDash val="solid"/>
                              </a:ln>
                              <a:effectLst/>
                            </wps:spPr>
                            <wps:txbx>
                              <w:txbxContent>
                                <w:p w14:paraId="6A634638" w14:textId="6F4F931E" w:rsidR="002D7407" w:rsidRPr="00DD14BF" w:rsidRDefault="002D7407" w:rsidP="002D7407">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7D89BF49" w14:textId="77777777" w:rsidR="002D7407" w:rsidRPr="00DD14BF" w:rsidRDefault="002D7407" w:rsidP="002D7407">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6364A" id="正方形/長方形 66" o:spid="_x0000_s1048" style="position:absolute;left:0;text-align:left;margin-left:-5.35pt;margin-top:-.15pt;width:193.8pt;height:26.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" fillcolor="#4f81bd" strokecolor="#1f497d" strokeweight="2pt">
                      <v:textbox>
                        <w:txbxContent>
                          <w:p w14:paraId="6A634638" w14:textId="6F4F931E" w:rsidR="002D7407" w:rsidRPr="00DD14BF" w:rsidRDefault="002D7407" w:rsidP="002D7407">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7D89BF49" w14:textId="77777777" w:rsidR="002D7407" w:rsidRPr="00DD14BF" w:rsidRDefault="002D7407" w:rsidP="002D7407">
                            <w:pPr>
                              <w:jc w:val="left"/>
                              <w:rPr>
                                <w:rFonts w:ascii="HG丸ｺﾞｼｯｸM-PRO" w:eastAsia="HG丸ｺﾞｼｯｸM-PRO" w:hAnsi="HG丸ｺﾞｼｯｸM-PRO"/>
                                <w:b/>
                                <w:color w:val="FFFFFF" w:themeColor="background1"/>
                              </w:rPr>
                            </w:pPr>
                          </w:p>
                        </w:txbxContent>
                      </v:textbox>
                    </v:rect>
                  </w:pict>
                </mc:Fallback>
              </mc:AlternateContent>
            </w:r>
          </w:p>
          <w:p w14:paraId="2A859EA1" w14:textId="7173D507" w:rsidR="002D7407" w:rsidRPr="00774171" w:rsidRDefault="002D7407" w:rsidP="00B261F6">
            <w:pPr>
              <w:pStyle w:val="a5"/>
              <w:spacing w:line="240" w:lineRule="exact"/>
              <w:rPr>
                <w:noProof/>
                <w:sz w:val="16"/>
                <w:szCs w:val="16"/>
              </w:rPr>
            </w:pPr>
          </w:p>
          <w:p w14:paraId="03C06103" w14:textId="77777777" w:rsidR="00B261F6" w:rsidRPr="00AC537A" w:rsidRDefault="00B261F6" w:rsidP="00B261F6">
            <w:pPr>
              <w:pStyle w:val="a5"/>
              <w:spacing w:line="240" w:lineRule="exact"/>
              <w:rPr>
                <w:noProof/>
                <w:szCs w:val="21"/>
              </w:rPr>
            </w:pPr>
          </w:p>
          <w:p w14:paraId="632353F6" w14:textId="77777777" w:rsidR="002D7407" w:rsidRPr="00AC537A" w:rsidRDefault="002D7407" w:rsidP="00B261F6">
            <w:pPr>
              <w:spacing w:line="240" w:lineRule="exact"/>
              <w:rPr>
                <w:rFonts w:ascii="HG丸ｺﾞｼｯｸM-PRO" w:eastAsia="HG丸ｺﾞｼｯｸM-PRO" w:hAnsi="HG丸ｺﾞｼｯｸM-PRO"/>
                <w:szCs w:val="21"/>
              </w:rPr>
            </w:pPr>
            <w:r w:rsidRPr="00AC537A">
              <w:rPr>
                <w:rFonts w:ascii="HG丸ｺﾞｼｯｸM-PRO" w:eastAsia="HG丸ｺﾞｼｯｸM-PRO" w:hAnsi="HG丸ｺﾞｼｯｸM-PRO" w:hint="eastAsia"/>
                <w:szCs w:val="21"/>
              </w:rPr>
              <w:t>■■</w:t>
            </w:r>
            <w:r w:rsidRPr="00AC537A">
              <w:rPr>
                <w:rFonts w:ascii="HG丸ｺﾞｼｯｸM-PRO" w:eastAsia="HG丸ｺﾞｼｯｸM-PRO" w:hAnsi="HG丸ｺﾞｼｯｸM-PRO" w:hint="eastAsia"/>
                <w:b/>
                <w:szCs w:val="21"/>
              </w:rPr>
              <w:t>就労支援部会</w:t>
            </w:r>
          </w:p>
          <w:p w14:paraId="5D58FD86" w14:textId="065F2E02" w:rsidR="002D7407" w:rsidRPr="00AC537A" w:rsidRDefault="002D7407" w:rsidP="00B261F6">
            <w:pPr>
              <w:spacing w:line="240" w:lineRule="exact"/>
              <w:rPr>
                <w:rFonts w:ascii="HG丸ｺﾞｼｯｸM-PRO" w:eastAsia="HG丸ｺﾞｼｯｸM-PRO" w:hAnsi="HG丸ｺﾞｼｯｸM-PRO"/>
                <w:b/>
                <w:szCs w:val="21"/>
              </w:rPr>
            </w:pPr>
            <w:r w:rsidRPr="00AC537A">
              <w:rPr>
                <w:rFonts w:ascii="HG丸ｺﾞｼｯｸM-PRO" w:eastAsia="HG丸ｺﾞｼｯｸM-PRO" w:hAnsi="HG丸ｺﾞｼｯｸM-PRO" w:hint="eastAsia"/>
                <w:b/>
                <w:szCs w:val="21"/>
              </w:rPr>
              <w:t>【第１回　令和</w:t>
            </w:r>
            <w:r w:rsidR="00BE5371">
              <w:rPr>
                <w:rFonts w:ascii="HG丸ｺﾞｼｯｸM-PRO" w:eastAsia="HG丸ｺﾞｼｯｸM-PRO" w:hAnsi="HG丸ｺﾞｼｯｸM-PRO" w:hint="eastAsia"/>
                <w:b/>
                <w:szCs w:val="21"/>
              </w:rPr>
              <w:t>７</w:t>
            </w:r>
            <w:r>
              <w:rPr>
                <w:rFonts w:ascii="HG丸ｺﾞｼｯｸM-PRO" w:eastAsia="HG丸ｺﾞｼｯｸM-PRO" w:hAnsi="HG丸ｺﾞｼｯｸM-PRO"/>
                <w:b/>
                <w:szCs w:val="21"/>
              </w:rPr>
              <w:t>年</w:t>
            </w:r>
            <w:r w:rsidR="000A655C">
              <w:rPr>
                <w:rFonts w:ascii="HG丸ｺﾞｼｯｸM-PRO" w:eastAsia="HG丸ｺﾞｼｯｸM-PRO" w:hAnsi="HG丸ｺﾞｼｯｸM-PRO" w:hint="eastAsia"/>
                <w:b/>
                <w:szCs w:val="21"/>
              </w:rPr>
              <w:t>８</w:t>
            </w:r>
            <w:r w:rsidRPr="00AC537A">
              <w:rPr>
                <w:rFonts w:ascii="HG丸ｺﾞｼｯｸM-PRO" w:eastAsia="HG丸ｺﾞｼｯｸM-PRO" w:hAnsi="HG丸ｺﾞｼｯｸM-PRO"/>
                <w:b/>
                <w:szCs w:val="21"/>
              </w:rPr>
              <w:t>月</w:t>
            </w:r>
            <w:r w:rsidR="00BE5371">
              <w:rPr>
                <w:rFonts w:ascii="HG丸ｺﾞｼｯｸM-PRO" w:eastAsia="HG丸ｺﾞｼｯｸM-PRO" w:hAnsi="HG丸ｺﾞｼｯｸM-PRO" w:hint="eastAsia"/>
                <w:b/>
                <w:szCs w:val="21"/>
              </w:rPr>
              <w:t>26</w:t>
            </w:r>
            <w:r w:rsidRPr="00AC537A">
              <w:rPr>
                <w:rFonts w:ascii="HG丸ｺﾞｼｯｸM-PRO" w:eastAsia="HG丸ｺﾞｼｯｸM-PRO" w:hAnsi="HG丸ｺﾞｼｯｸM-PRO"/>
                <w:b/>
                <w:szCs w:val="21"/>
              </w:rPr>
              <w:t>日　開催】</w:t>
            </w:r>
          </w:p>
          <w:p w14:paraId="3A02F2DE" w14:textId="77777777" w:rsidR="002D7407" w:rsidRPr="00AC537A" w:rsidRDefault="002D7407" w:rsidP="00B261F6">
            <w:pPr>
              <w:spacing w:line="240" w:lineRule="exact"/>
              <w:rPr>
                <w:rFonts w:ascii="HG丸ｺﾞｼｯｸM-PRO" w:eastAsia="HG丸ｺﾞｼｯｸM-PRO" w:hAnsi="HG丸ｺﾞｼｯｸM-PRO"/>
                <w:b/>
                <w:szCs w:val="21"/>
              </w:rPr>
            </w:pPr>
            <w:r w:rsidRPr="00AC537A">
              <w:rPr>
                <w:rFonts w:ascii="HG丸ｺﾞｼｯｸM-PRO" w:eastAsia="HG丸ｺﾞｼｯｸM-PRO" w:hAnsi="HG丸ｺﾞｼｯｸM-PRO" w:hint="eastAsia"/>
                <w:b/>
                <w:szCs w:val="21"/>
              </w:rPr>
              <w:t>○検討内容</w:t>
            </w:r>
          </w:p>
          <w:p w14:paraId="37FACFAA" w14:textId="16A98EFE" w:rsidR="000A655C" w:rsidRPr="000A655C" w:rsidRDefault="000A655C" w:rsidP="000A655C">
            <w:pPr>
              <w:spacing w:line="240" w:lineRule="exact"/>
              <w:ind w:left="210" w:hangingChars="100" w:hanging="210"/>
              <w:rPr>
                <w:rFonts w:ascii="HG丸ｺﾞｼｯｸM-PRO" w:eastAsia="HG丸ｺﾞｼｯｸM-PRO" w:hAnsi="HG丸ｺﾞｼｯｸM-PRO"/>
                <w:szCs w:val="21"/>
              </w:rPr>
            </w:pPr>
            <w:r w:rsidRPr="000A655C">
              <w:rPr>
                <w:rFonts w:ascii="HG丸ｺﾞｼｯｸM-PRO" w:eastAsia="HG丸ｺﾞｼｯｸM-PRO" w:hAnsi="HG丸ｺﾞｼｯｸM-PRO" w:hint="eastAsia"/>
                <w:szCs w:val="21"/>
              </w:rPr>
              <w:t>・第７期大阪府障がい福祉計画における成果指標及び活動指標達成状況</w:t>
            </w:r>
          </w:p>
          <w:p w14:paraId="1E2C0BC9" w14:textId="79BBCA35" w:rsidR="002D7407" w:rsidRPr="00AC537A" w:rsidRDefault="000A655C" w:rsidP="000A655C">
            <w:pPr>
              <w:spacing w:line="240" w:lineRule="exact"/>
              <w:rPr>
                <w:rFonts w:ascii="HG丸ｺﾞｼｯｸM-PRO" w:eastAsia="HG丸ｺﾞｼｯｸM-PRO" w:hAnsi="HG丸ｺﾞｼｯｸM-PRO"/>
                <w:szCs w:val="21"/>
              </w:rPr>
            </w:pPr>
            <w:r w:rsidRPr="000A655C">
              <w:rPr>
                <w:rFonts w:ascii="HG丸ｺﾞｼｯｸM-PRO" w:eastAsia="HG丸ｺﾞｼｯｸM-PRO" w:hAnsi="HG丸ｺﾞｼｯｸM-PRO" w:hint="eastAsia"/>
                <w:szCs w:val="21"/>
              </w:rPr>
              <w:t>・就労移行等連携調整事業</w:t>
            </w:r>
            <w:r w:rsidR="005B6825">
              <w:rPr>
                <w:rFonts w:ascii="HG丸ｺﾞｼｯｸM-PRO" w:eastAsia="HG丸ｺﾞｼｯｸM-PRO" w:hAnsi="HG丸ｺﾞｼｯｸM-PRO" w:hint="eastAsia"/>
                <w:szCs w:val="21"/>
              </w:rPr>
              <w:t>、</w:t>
            </w:r>
            <w:r w:rsidRPr="000A655C">
              <w:rPr>
                <w:rFonts w:ascii="HG丸ｺﾞｼｯｸM-PRO" w:eastAsia="HG丸ｺﾞｼｯｸM-PRO" w:hAnsi="HG丸ｺﾞｼｯｸM-PRO" w:hint="eastAsia"/>
                <w:szCs w:val="21"/>
              </w:rPr>
              <w:t>第６次大阪府障がい者計画策定</w:t>
            </w:r>
          </w:p>
          <w:p w14:paraId="1ACCEF65" w14:textId="77777777" w:rsidR="002D7407" w:rsidRPr="00AC537A" w:rsidRDefault="002D7407" w:rsidP="00B261F6">
            <w:pPr>
              <w:spacing w:line="240" w:lineRule="exact"/>
              <w:rPr>
                <w:rFonts w:ascii="HG丸ｺﾞｼｯｸM-PRO" w:eastAsia="HG丸ｺﾞｼｯｸM-PRO" w:hAnsi="HG丸ｺﾞｼｯｸM-PRO"/>
                <w:b/>
                <w:szCs w:val="21"/>
              </w:rPr>
            </w:pPr>
            <w:r w:rsidRPr="00AC537A">
              <w:rPr>
                <w:rFonts w:ascii="HG丸ｺﾞｼｯｸM-PRO" w:eastAsia="HG丸ｺﾞｼｯｸM-PRO" w:hAnsi="HG丸ｺﾞｼｯｸM-PRO" w:hint="eastAsia"/>
                <w:b/>
                <w:szCs w:val="21"/>
              </w:rPr>
              <w:t>○主な委員の意見</w:t>
            </w:r>
          </w:p>
          <w:p w14:paraId="273ADF34" w14:textId="77777777" w:rsidR="005B6825" w:rsidRDefault="000E001F" w:rsidP="005C1EEB">
            <w:pPr>
              <w:spacing w:line="240" w:lineRule="exact"/>
              <w:ind w:left="210" w:hangingChars="100" w:hanging="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w:t>
            </w:r>
            <w:r w:rsidRPr="000E001F">
              <w:rPr>
                <w:rFonts w:ascii="HG丸ｺﾞｼｯｸM-PRO" w:eastAsia="HG丸ｺﾞｼｯｸM-PRO" w:hAnsi="HG丸ｺﾞｼｯｸM-PRO" w:hint="eastAsia"/>
                <w:bCs/>
                <w:szCs w:val="21"/>
              </w:rPr>
              <w:t>本人が働こうと思える教育環境づくりが必要。一方で、無理して働き続け</w:t>
            </w:r>
            <w:r w:rsidR="005B6825">
              <w:rPr>
                <w:rFonts w:ascii="HG丸ｺﾞｼｯｸM-PRO" w:eastAsia="HG丸ｺﾞｼｯｸM-PRO" w:hAnsi="HG丸ｺﾞｼｯｸM-PRO" w:hint="eastAsia"/>
                <w:bCs/>
                <w:szCs w:val="21"/>
              </w:rPr>
              <w:t>ず</w:t>
            </w:r>
            <w:r w:rsidRPr="000E001F">
              <w:rPr>
                <w:rFonts w:ascii="HG丸ｺﾞｼｯｸM-PRO" w:eastAsia="HG丸ｺﾞｼｯｸM-PRO" w:hAnsi="HG丸ｺﾞｼｯｸM-PRO" w:hint="eastAsia"/>
                <w:bCs/>
                <w:szCs w:val="21"/>
              </w:rPr>
              <w:t>、安心して職場を辞められる選択をできる社会であってほしい。</w:t>
            </w:r>
          </w:p>
          <w:p w14:paraId="5E35969D" w14:textId="18919347" w:rsidR="000E001F" w:rsidRPr="000E001F" w:rsidRDefault="005B6825" w:rsidP="005C1EEB">
            <w:pPr>
              <w:spacing w:line="240" w:lineRule="exact"/>
              <w:ind w:left="210" w:hangingChars="100" w:hanging="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w:t>
            </w:r>
            <w:r w:rsidR="000E001F" w:rsidRPr="000E001F">
              <w:rPr>
                <w:rFonts w:ascii="HG丸ｺﾞｼｯｸM-PRO" w:eastAsia="HG丸ｺﾞｼｯｸM-PRO" w:hAnsi="HG丸ｺﾞｼｯｸM-PRO" w:hint="eastAsia"/>
                <w:bCs/>
                <w:szCs w:val="21"/>
              </w:rPr>
              <w:t>障がい種別ごとに就労のめざすべき姿は違ってくる。</w:t>
            </w:r>
          </w:p>
          <w:p w14:paraId="53DC065A" w14:textId="77777777" w:rsidR="005B6825" w:rsidRDefault="000E001F" w:rsidP="000E001F">
            <w:pPr>
              <w:spacing w:line="240" w:lineRule="exact"/>
              <w:ind w:left="210" w:hangingChars="100" w:hanging="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w:t>
            </w:r>
            <w:r w:rsidRPr="000E001F">
              <w:rPr>
                <w:rFonts w:ascii="HG丸ｺﾞｼｯｸM-PRO" w:eastAsia="HG丸ｺﾞｼｯｸM-PRO" w:hAnsi="HG丸ｺﾞｼｯｸM-PRO" w:hint="eastAsia"/>
                <w:bCs/>
                <w:szCs w:val="21"/>
              </w:rPr>
              <w:t>就労選択支援事業は、理念が重要。選択支援の指定を取った事業所が安易に特定の事業所に誘導することなく、本人の希望が叶うようにす</w:t>
            </w:r>
            <w:r w:rsidR="005B6825">
              <w:rPr>
                <w:rFonts w:ascii="HG丸ｺﾞｼｯｸM-PRO" w:eastAsia="HG丸ｺﾞｼｯｸM-PRO" w:hAnsi="HG丸ｺﾞｼｯｸM-PRO" w:hint="eastAsia"/>
                <w:bCs/>
                <w:szCs w:val="21"/>
              </w:rPr>
              <w:t>べき</w:t>
            </w:r>
            <w:r w:rsidRPr="000E001F">
              <w:rPr>
                <w:rFonts w:ascii="HG丸ｺﾞｼｯｸM-PRO" w:eastAsia="HG丸ｺﾞｼｯｸM-PRO" w:hAnsi="HG丸ｺﾞｼｯｸM-PRO" w:hint="eastAsia"/>
                <w:bCs/>
                <w:szCs w:val="21"/>
              </w:rPr>
              <w:t>。</w:t>
            </w:r>
          </w:p>
          <w:p w14:paraId="607C4C25" w14:textId="7818FA0B" w:rsidR="005B6825" w:rsidRDefault="005B6825" w:rsidP="000E001F">
            <w:pPr>
              <w:spacing w:line="240" w:lineRule="exact"/>
              <w:ind w:left="210" w:hangingChars="100" w:hanging="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w:t>
            </w:r>
            <w:r w:rsidR="005C1EEB" w:rsidRPr="005C1EEB">
              <w:rPr>
                <w:rFonts w:ascii="HG丸ｺﾞｼｯｸM-PRO" w:eastAsia="HG丸ｺﾞｼｯｸM-PRO" w:hAnsi="HG丸ｺﾞｼｯｸM-PRO" w:hint="eastAsia"/>
                <w:bCs/>
                <w:szCs w:val="21"/>
              </w:rPr>
              <w:t>大阪で就労継続支援</w:t>
            </w:r>
            <w:r w:rsidR="005C1EEB" w:rsidRPr="005C1EEB">
              <w:rPr>
                <w:rFonts w:ascii="HG丸ｺﾞｼｯｸM-PRO" w:eastAsia="HG丸ｺﾞｼｯｸM-PRO" w:hAnsi="HG丸ｺﾞｼｯｸM-PRO"/>
                <w:bCs/>
                <w:szCs w:val="21"/>
              </w:rPr>
              <w:t>B型事業所が急増するのに伴い、良くない事業所も増えてきていると聞く。</w:t>
            </w:r>
            <w:r>
              <w:rPr>
                <w:rFonts w:ascii="HG丸ｺﾞｼｯｸM-PRO" w:eastAsia="HG丸ｺﾞｼｯｸM-PRO" w:hAnsi="HG丸ｺﾞｼｯｸM-PRO" w:hint="eastAsia"/>
                <w:bCs/>
                <w:szCs w:val="21"/>
              </w:rPr>
              <w:t>／</w:t>
            </w:r>
            <w:r w:rsidR="005C1EEB" w:rsidRPr="005C1EEB">
              <w:rPr>
                <w:rFonts w:ascii="HG丸ｺﾞｼｯｸM-PRO" w:eastAsia="HG丸ｺﾞｼｯｸM-PRO" w:hAnsi="HG丸ｺﾞｼｯｸM-PRO" w:hint="eastAsia"/>
                <w:bCs/>
                <w:szCs w:val="21"/>
              </w:rPr>
              <w:t>在宅就労が増加しているが、在宅就労のアセスメントをするには、非常にスキルが必要。</w:t>
            </w:r>
          </w:p>
          <w:p w14:paraId="3B896D2F" w14:textId="1B8221E0" w:rsidR="00A53EFC" w:rsidRPr="000E001F" w:rsidRDefault="005B6825" w:rsidP="000E001F">
            <w:pPr>
              <w:spacing w:line="240" w:lineRule="exact"/>
              <w:ind w:left="210" w:hangingChars="100" w:hanging="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w:t>
            </w:r>
            <w:r w:rsidR="005C1EEB" w:rsidRPr="005C1EEB">
              <w:rPr>
                <w:rFonts w:ascii="HG丸ｺﾞｼｯｸM-PRO" w:eastAsia="HG丸ｺﾞｼｯｸM-PRO" w:hAnsi="HG丸ｺﾞｼｯｸM-PRO" w:hint="eastAsia"/>
                <w:bCs/>
                <w:szCs w:val="21"/>
              </w:rPr>
              <w:t>重度障がいの人が働くことができる事業を使って、働く枠組みを広げることや、短時間雇用の好事例も踏まえて、さまざまな就労形態で働けることを次期計画で打ち出して欲しい。</w:t>
            </w:r>
          </w:p>
          <w:p w14:paraId="3FCFD6F7" w14:textId="124B0CA3" w:rsidR="002D7407" w:rsidRPr="00AC537A" w:rsidRDefault="002D7407" w:rsidP="00B261F6">
            <w:pPr>
              <w:spacing w:line="240" w:lineRule="exact"/>
              <w:rPr>
                <w:rFonts w:ascii="HG丸ｺﾞｼｯｸM-PRO" w:eastAsia="HG丸ｺﾞｼｯｸM-PRO" w:hAnsi="HG丸ｺﾞｼｯｸM-PRO"/>
                <w:b/>
                <w:szCs w:val="21"/>
              </w:rPr>
            </w:pPr>
            <w:r w:rsidRPr="00AC537A">
              <w:rPr>
                <w:rFonts w:ascii="HG丸ｺﾞｼｯｸM-PRO" w:eastAsia="HG丸ｺﾞｼｯｸM-PRO" w:hAnsi="HG丸ｺﾞｼｯｸM-PRO" w:hint="eastAsia"/>
                <w:b/>
                <w:szCs w:val="21"/>
              </w:rPr>
              <w:t>【第２回　令和</w:t>
            </w:r>
            <w:r w:rsidR="00BE5371">
              <w:rPr>
                <w:rFonts w:ascii="HG丸ｺﾞｼｯｸM-PRO" w:eastAsia="HG丸ｺﾞｼｯｸM-PRO" w:hAnsi="HG丸ｺﾞｼｯｸM-PRO" w:hint="eastAsia"/>
                <w:b/>
                <w:szCs w:val="21"/>
              </w:rPr>
              <w:t>８</w:t>
            </w:r>
            <w:r w:rsidRPr="00AC537A">
              <w:rPr>
                <w:rFonts w:ascii="HG丸ｺﾞｼｯｸM-PRO" w:eastAsia="HG丸ｺﾞｼｯｸM-PRO" w:hAnsi="HG丸ｺﾞｼｯｸM-PRO"/>
                <w:b/>
                <w:szCs w:val="21"/>
              </w:rPr>
              <w:t>年</w:t>
            </w:r>
            <w:r w:rsidR="00BE5371">
              <w:rPr>
                <w:rFonts w:ascii="HG丸ｺﾞｼｯｸM-PRO" w:eastAsia="HG丸ｺﾞｼｯｸM-PRO" w:hAnsi="HG丸ｺﾞｼｯｸM-PRO" w:hint="eastAsia"/>
                <w:b/>
                <w:szCs w:val="21"/>
              </w:rPr>
              <w:t>３</w:t>
            </w:r>
            <w:r w:rsidRPr="00AC537A">
              <w:rPr>
                <w:rFonts w:ascii="HG丸ｺﾞｼｯｸM-PRO" w:eastAsia="HG丸ｺﾞｼｯｸM-PRO" w:hAnsi="HG丸ｺﾞｼｯｸM-PRO"/>
                <w:b/>
                <w:szCs w:val="21"/>
              </w:rPr>
              <w:t>月</w:t>
            </w:r>
            <w:r w:rsidR="00BE5371">
              <w:rPr>
                <w:rFonts w:ascii="HG丸ｺﾞｼｯｸM-PRO" w:eastAsia="HG丸ｺﾞｼｯｸM-PRO" w:hAnsi="HG丸ｺﾞｼｯｸM-PRO" w:hint="eastAsia"/>
                <w:b/>
                <w:szCs w:val="21"/>
              </w:rPr>
              <w:t>27</w:t>
            </w:r>
            <w:r w:rsidRPr="00AC537A">
              <w:rPr>
                <w:rFonts w:ascii="HG丸ｺﾞｼｯｸM-PRO" w:eastAsia="HG丸ｺﾞｼｯｸM-PRO" w:hAnsi="HG丸ｺﾞｼｯｸM-PRO"/>
                <w:b/>
                <w:szCs w:val="21"/>
              </w:rPr>
              <w:t>日　開催予定】</w:t>
            </w:r>
          </w:p>
          <w:p w14:paraId="23768BFD" w14:textId="77777777" w:rsidR="002D7407" w:rsidRPr="000A655C" w:rsidRDefault="002D7407" w:rsidP="00B261F6">
            <w:pPr>
              <w:spacing w:line="240" w:lineRule="exact"/>
              <w:rPr>
                <w:rFonts w:ascii="HG丸ｺﾞｼｯｸM-PRO" w:eastAsia="HG丸ｺﾞｼｯｸM-PRO" w:hAnsi="HG丸ｺﾞｼｯｸM-PRO"/>
                <w:b/>
                <w:szCs w:val="21"/>
              </w:rPr>
            </w:pPr>
            <w:r w:rsidRPr="000A655C">
              <w:rPr>
                <w:rFonts w:ascii="HG丸ｺﾞｼｯｸM-PRO" w:eastAsia="HG丸ｺﾞｼｯｸM-PRO" w:hAnsi="HG丸ｺﾞｼｯｸM-PRO" w:hint="eastAsia"/>
                <w:b/>
                <w:szCs w:val="21"/>
              </w:rPr>
              <w:t>○検討内容</w:t>
            </w:r>
          </w:p>
          <w:p w14:paraId="15E51C9D" w14:textId="6920CD42" w:rsidR="002D7407" w:rsidRPr="00AC537A" w:rsidRDefault="000A655C" w:rsidP="005C1EEB">
            <w:pPr>
              <w:spacing w:line="240" w:lineRule="exact"/>
              <w:rPr>
                <w:noProof/>
              </w:rPr>
            </w:pPr>
            <w:r w:rsidRPr="000A655C">
              <w:rPr>
                <w:rFonts w:ascii="HG丸ｺﾞｼｯｸM-PRO" w:eastAsia="HG丸ｺﾞｼｯｸM-PRO" w:hAnsi="HG丸ｺﾞｼｯｸM-PRO" w:hint="eastAsia"/>
                <w:noProof/>
              </w:rPr>
              <w:t>・次年度以降の取組み</w:t>
            </w:r>
            <w:r w:rsidR="005C1EEB">
              <w:rPr>
                <w:rFonts w:ascii="HG丸ｺﾞｼｯｸM-PRO" w:eastAsia="HG丸ｺﾞｼｯｸM-PRO" w:hAnsi="HG丸ｺﾞｼｯｸM-PRO" w:hint="eastAsia"/>
                <w:noProof/>
              </w:rPr>
              <w:t>、</w:t>
            </w:r>
            <w:r w:rsidRPr="000A655C">
              <w:rPr>
                <w:rFonts w:ascii="HG丸ｺﾞｼｯｸM-PRO" w:eastAsia="HG丸ｺﾞｼｯｸM-PRO" w:hAnsi="HG丸ｺﾞｼｯｸM-PRO" w:hint="eastAsia"/>
                <w:noProof/>
              </w:rPr>
              <w:t>第６次大阪府障がい者計画について</w:t>
            </w:r>
          </w:p>
        </w:tc>
        <w:tc>
          <w:tcPr>
            <w:tcW w:w="7371" w:type="dxa"/>
          </w:tcPr>
          <w:p w14:paraId="488ED6A1" w14:textId="77777777" w:rsidR="002D7407" w:rsidRPr="00AC537A" w:rsidRDefault="002D7407" w:rsidP="00B261F6">
            <w:pPr>
              <w:spacing w:line="240" w:lineRule="exact"/>
              <w:rPr>
                <w:rFonts w:ascii="HG丸ｺﾞｼｯｸM-PRO" w:eastAsia="HG丸ｺﾞｼｯｸM-PRO" w:hAnsi="HG丸ｺﾞｼｯｸM-PRO"/>
                <w:b/>
                <w:szCs w:val="21"/>
              </w:rPr>
            </w:pPr>
            <w:r w:rsidRPr="00AC537A">
              <w:rPr>
                <w:rFonts w:ascii="HG丸ｺﾞｼｯｸM-PRO" w:eastAsia="HG丸ｺﾞｼｯｸM-PRO" w:hAnsi="HG丸ｺﾞｼｯｸM-PRO" w:hint="eastAsia"/>
                <w:b/>
                <w:szCs w:val="21"/>
              </w:rPr>
              <w:t>■工賃向上計画の推進に関する専門委員会</w:t>
            </w:r>
          </w:p>
          <w:p w14:paraId="704E5FE8" w14:textId="6E0EC34E" w:rsidR="00774171" w:rsidRPr="00774171" w:rsidRDefault="00774171" w:rsidP="00774171">
            <w:pPr>
              <w:spacing w:line="240" w:lineRule="exact"/>
              <w:rPr>
                <w:rFonts w:ascii="HG丸ｺﾞｼｯｸM-PRO" w:eastAsia="HG丸ｺﾞｼｯｸM-PRO" w:hAnsi="HG丸ｺﾞｼｯｸM-PRO"/>
                <w:b/>
                <w:szCs w:val="21"/>
              </w:rPr>
            </w:pPr>
            <w:r w:rsidRPr="00774171">
              <w:rPr>
                <w:rFonts w:ascii="HG丸ｺﾞｼｯｸM-PRO" w:eastAsia="HG丸ｺﾞｼｯｸM-PRO" w:hAnsi="HG丸ｺﾞｼｯｸM-PRO" w:hint="eastAsia"/>
                <w:b/>
                <w:szCs w:val="21"/>
              </w:rPr>
              <w:t>【第１回　令和</w:t>
            </w:r>
            <w:r w:rsidR="00BE5371">
              <w:rPr>
                <w:rFonts w:ascii="HG丸ｺﾞｼｯｸM-PRO" w:eastAsia="HG丸ｺﾞｼｯｸM-PRO" w:hAnsi="HG丸ｺﾞｼｯｸM-PRO" w:hint="eastAsia"/>
                <w:b/>
                <w:szCs w:val="21"/>
              </w:rPr>
              <w:t>７</w:t>
            </w:r>
            <w:r w:rsidRPr="00774171">
              <w:rPr>
                <w:rFonts w:ascii="HG丸ｺﾞｼｯｸM-PRO" w:eastAsia="HG丸ｺﾞｼｯｸM-PRO" w:hAnsi="HG丸ｺﾞｼｯｸM-PRO" w:hint="eastAsia"/>
                <w:b/>
                <w:szCs w:val="21"/>
              </w:rPr>
              <w:t>年</w:t>
            </w:r>
            <w:r w:rsidR="00BE5371">
              <w:rPr>
                <w:rFonts w:ascii="HG丸ｺﾞｼｯｸM-PRO" w:eastAsia="HG丸ｺﾞｼｯｸM-PRO" w:hAnsi="HG丸ｺﾞｼｯｸM-PRO" w:hint="eastAsia"/>
                <w:b/>
                <w:szCs w:val="21"/>
              </w:rPr>
              <w:t>８</w:t>
            </w:r>
            <w:r w:rsidRPr="00774171">
              <w:rPr>
                <w:rFonts w:ascii="HG丸ｺﾞｼｯｸM-PRO" w:eastAsia="HG丸ｺﾞｼｯｸM-PRO" w:hAnsi="HG丸ｺﾞｼｯｸM-PRO" w:hint="eastAsia"/>
                <w:b/>
                <w:szCs w:val="21"/>
              </w:rPr>
              <w:t>月</w:t>
            </w:r>
            <w:r w:rsidR="00BE5371">
              <w:rPr>
                <w:rFonts w:ascii="HG丸ｺﾞｼｯｸM-PRO" w:eastAsia="HG丸ｺﾞｼｯｸM-PRO" w:hAnsi="HG丸ｺﾞｼｯｸM-PRO" w:hint="eastAsia"/>
                <w:b/>
                <w:szCs w:val="21"/>
              </w:rPr>
              <w:t>27</w:t>
            </w:r>
            <w:r w:rsidRPr="00774171">
              <w:rPr>
                <w:rFonts w:ascii="HG丸ｺﾞｼｯｸM-PRO" w:eastAsia="HG丸ｺﾞｼｯｸM-PRO" w:hAnsi="HG丸ｺﾞｼｯｸM-PRO" w:hint="eastAsia"/>
                <w:b/>
                <w:szCs w:val="21"/>
              </w:rPr>
              <w:t>日　開催】</w:t>
            </w:r>
          </w:p>
          <w:p w14:paraId="09C23641" w14:textId="77777777" w:rsidR="00774171" w:rsidRPr="00774171" w:rsidRDefault="00774171" w:rsidP="00774171">
            <w:pPr>
              <w:spacing w:line="240" w:lineRule="exact"/>
              <w:rPr>
                <w:rFonts w:ascii="HG丸ｺﾞｼｯｸM-PRO" w:eastAsia="HG丸ｺﾞｼｯｸM-PRO" w:hAnsi="HG丸ｺﾞｼｯｸM-PRO"/>
                <w:b/>
                <w:szCs w:val="21"/>
              </w:rPr>
            </w:pPr>
            <w:r w:rsidRPr="00774171">
              <w:rPr>
                <w:rFonts w:ascii="HG丸ｺﾞｼｯｸM-PRO" w:eastAsia="HG丸ｺﾞｼｯｸM-PRO" w:hAnsi="HG丸ｺﾞｼｯｸM-PRO" w:hint="eastAsia"/>
                <w:b/>
                <w:szCs w:val="21"/>
              </w:rPr>
              <w:t>○検討内容</w:t>
            </w:r>
          </w:p>
          <w:p w14:paraId="7AA80F89" w14:textId="77777777" w:rsidR="00774171" w:rsidRPr="00774171" w:rsidRDefault="00774171" w:rsidP="00774171">
            <w:pPr>
              <w:spacing w:line="240" w:lineRule="exact"/>
              <w:rPr>
                <w:rFonts w:ascii="HG丸ｺﾞｼｯｸM-PRO" w:eastAsia="HG丸ｺﾞｼｯｸM-PRO" w:hAnsi="HG丸ｺﾞｼｯｸM-PRO"/>
                <w:bCs/>
                <w:szCs w:val="21"/>
              </w:rPr>
            </w:pPr>
            <w:r w:rsidRPr="00774171">
              <w:rPr>
                <w:rFonts w:ascii="HG丸ｺﾞｼｯｸM-PRO" w:eastAsia="HG丸ｺﾞｼｯｸM-PRO" w:hAnsi="HG丸ｺﾞｼｯｸM-PRO" w:hint="eastAsia"/>
                <w:bCs/>
                <w:szCs w:val="21"/>
              </w:rPr>
              <w:t>・大阪府工賃向上計画（令和６～８年度）の取組状況</w:t>
            </w:r>
          </w:p>
          <w:p w14:paraId="1C68F641" w14:textId="77777777" w:rsidR="00774171" w:rsidRPr="00774171" w:rsidRDefault="00774171" w:rsidP="00774171">
            <w:pPr>
              <w:spacing w:line="240" w:lineRule="exact"/>
              <w:rPr>
                <w:rFonts w:ascii="HG丸ｺﾞｼｯｸM-PRO" w:eastAsia="HG丸ｺﾞｼｯｸM-PRO" w:hAnsi="HG丸ｺﾞｼｯｸM-PRO"/>
                <w:bCs/>
                <w:szCs w:val="21"/>
              </w:rPr>
            </w:pPr>
            <w:r w:rsidRPr="00774171">
              <w:rPr>
                <w:rFonts w:ascii="HG丸ｺﾞｼｯｸM-PRO" w:eastAsia="HG丸ｺﾞｼｯｸM-PRO" w:hAnsi="HG丸ｺﾞｼｯｸM-PRO" w:hint="eastAsia"/>
                <w:bCs/>
                <w:szCs w:val="21"/>
              </w:rPr>
              <w:t>・就労継続支援優良取組表彰　令和７年度実施概要</w:t>
            </w:r>
          </w:p>
          <w:p w14:paraId="01BBDC48" w14:textId="77777777" w:rsidR="00774171" w:rsidRPr="00774171" w:rsidRDefault="00774171" w:rsidP="00774171">
            <w:pPr>
              <w:spacing w:line="240" w:lineRule="exact"/>
              <w:rPr>
                <w:rFonts w:ascii="HG丸ｺﾞｼｯｸM-PRO" w:eastAsia="HG丸ｺﾞｼｯｸM-PRO" w:hAnsi="HG丸ｺﾞｼｯｸM-PRO"/>
                <w:b/>
                <w:szCs w:val="21"/>
              </w:rPr>
            </w:pPr>
            <w:r w:rsidRPr="00774171">
              <w:rPr>
                <w:rFonts w:ascii="HG丸ｺﾞｼｯｸM-PRO" w:eastAsia="HG丸ｺﾞｼｯｸM-PRO" w:hAnsi="HG丸ｺﾞｼｯｸM-PRO" w:hint="eastAsia"/>
                <w:b/>
                <w:szCs w:val="21"/>
              </w:rPr>
              <w:t>○主な委員の意見</w:t>
            </w:r>
          </w:p>
          <w:p w14:paraId="1EFE6045" w14:textId="77777777" w:rsidR="00774171" w:rsidRPr="00774171" w:rsidRDefault="00774171" w:rsidP="00774171">
            <w:pPr>
              <w:spacing w:line="240" w:lineRule="exact"/>
              <w:ind w:left="210" w:hangingChars="100" w:hanging="210"/>
              <w:rPr>
                <w:rFonts w:ascii="HG丸ｺﾞｼｯｸM-PRO" w:eastAsia="HG丸ｺﾞｼｯｸM-PRO" w:hAnsi="HG丸ｺﾞｼｯｸM-PRO"/>
                <w:bCs/>
                <w:szCs w:val="21"/>
              </w:rPr>
            </w:pPr>
            <w:r w:rsidRPr="00774171">
              <w:rPr>
                <w:rFonts w:ascii="HG丸ｺﾞｼｯｸM-PRO" w:eastAsia="HG丸ｺﾞｼｯｸM-PRO" w:hAnsi="HG丸ｺﾞｼｯｸM-PRO" w:hint="eastAsia"/>
                <w:bCs/>
                <w:szCs w:val="21"/>
              </w:rPr>
              <w:t>・工賃額は目標達成、優先調達実績も過去最高であるが、さらなる工賃向上に向けては、単価交渉なども必要となる。請負営業研修等により事業所の意識啓発をするとともに、発注者側の企業に対しても意識改革を促し、発注促進に向けて取り組んでほしい。</w:t>
            </w:r>
          </w:p>
          <w:p w14:paraId="1FBFEDB2" w14:textId="77777777" w:rsidR="00774171" w:rsidRPr="00774171" w:rsidRDefault="00774171" w:rsidP="00774171">
            <w:pPr>
              <w:spacing w:line="240" w:lineRule="exact"/>
              <w:ind w:left="210" w:hangingChars="100" w:hanging="210"/>
              <w:rPr>
                <w:rFonts w:ascii="HG丸ｺﾞｼｯｸM-PRO" w:eastAsia="HG丸ｺﾞｼｯｸM-PRO" w:hAnsi="HG丸ｺﾞｼｯｸM-PRO"/>
                <w:bCs/>
                <w:szCs w:val="21"/>
              </w:rPr>
            </w:pPr>
            <w:r w:rsidRPr="00774171">
              <w:rPr>
                <w:rFonts w:ascii="HG丸ｺﾞｼｯｸM-PRO" w:eastAsia="HG丸ｺﾞｼｯｸM-PRO" w:hAnsi="HG丸ｺﾞｼｯｸM-PRO" w:hint="eastAsia"/>
                <w:bCs/>
                <w:szCs w:val="21"/>
              </w:rPr>
              <w:t>・表彰は、国の情報公表制度を遵守している事業所を選定することとする。表彰のメリットについて事業所に伝わるように広報に取り組んでほしい。</w:t>
            </w:r>
          </w:p>
          <w:p w14:paraId="210E79BE" w14:textId="4263BB77" w:rsidR="00774171" w:rsidRPr="00774171" w:rsidRDefault="00774171" w:rsidP="00774171">
            <w:pPr>
              <w:spacing w:line="240" w:lineRule="exact"/>
              <w:rPr>
                <w:rFonts w:ascii="HG丸ｺﾞｼｯｸM-PRO" w:eastAsia="HG丸ｺﾞｼｯｸM-PRO" w:hAnsi="HG丸ｺﾞｼｯｸM-PRO"/>
                <w:b/>
                <w:szCs w:val="21"/>
              </w:rPr>
            </w:pPr>
            <w:r w:rsidRPr="00774171">
              <w:rPr>
                <w:rFonts w:ascii="HG丸ｺﾞｼｯｸM-PRO" w:eastAsia="HG丸ｺﾞｼｯｸM-PRO" w:hAnsi="HG丸ｺﾞｼｯｸM-PRO" w:hint="eastAsia"/>
                <w:b/>
                <w:szCs w:val="21"/>
              </w:rPr>
              <w:t>【第２回　令和</w:t>
            </w:r>
            <w:r w:rsidR="00BE5371">
              <w:rPr>
                <w:rFonts w:ascii="HG丸ｺﾞｼｯｸM-PRO" w:eastAsia="HG丸ｺﾞｼｯｸM-PRO" w:hAnsi="HG丸ｺﾞｼｯｸM-PRO" w:hint="eastAsia"/>
                <w:b/>
                <w:szCs w:val="21"/>
              </w:rPr>
              <w:t>７</w:t>
            </w:r>
            <w:r w:rsidRPr="00774171">
              <w:rPr>
                <w:rFonts w:ascii="HG丸ｺﾞｼｯｸM-PRO" w:eastAsia="HG丸ｺﾞｼｯｸM-PRO" w:hAnsi="HG丸ｺﾞｼｯｸM-PRO" w:hint="eastAsia"/>
                <w:b/>
                <w:szCs w:val="21"/>
              </w:rPr>
              <w:t>年</w:t>
            </w:r>
            <w:r w:rsidR="00BE5371">
              <w:rPr>
                <w:rFonts w:ascii="HG丸ｺﾞｼｯｸM-PRO" w:eastAsia="HG丸ｺﾞｼｯｸM-PRO" w:hAnsi="HG丸ｺﾞｼｯｸM-PRO" w:hint="eastAsia"/>
                <w:b/>
                <w:szCs w:val="21"/>
              </w:rPr>
              <w:t>12</w:t>
            </w:r>
            <w:r w:rsidRPr="00774171">
              <w:rPr>
                <w:rFonts w:ascii="HG丸ｺﾞｼｯｸM-PRO" w:eastAsia="HG丸ｺﾞｼｯｸM-PRO" w:hAnsi="HG丸ｺﾞｼｯｸM-PRO" w:hint="eastAsia"/>
                <w:b/>
                <w:szCs w:val="21"/>
              </w:rPr>
              <w:t>月</w:t>
            </w:r>
            <w:r w:rsidR="00BE5371">
              <w:rPr>
                <w:rFonts w:ascii="HG丸ｺﾞｼｯｸM-PRO" w:eastAsia="HG丸ｺﾞｼｯｸM-PRO" w:hAnsi="HG丸ｺﾞｼｯｸM-PRO" w:hint="eastAsia"/>
                <w:b/>
                <w:szCs w:val="21"/>
              </w:rPr>
              <w:t>８</w:t>
            </w:r>
            <w:r w:rsidRPr="00774171">
              <w:rPr>
                <w:rFonts w:ascii="HG丸ｺﾞｼｯｸM-PRO" w:eastAsia="HG丸ｺﾞｼｯｸM-PRO" w:hAnsi="HG丸ｺﾞｼｯｸM-PRO" w:hint="eastAsia"/>
                <w:b/>
                <w:szCs w:val="21"/>
              </w:rPr>
              <w:t>日　開催】</w:t>
            </w:r>
          </w:p>
          <w:p w14:paraId="43612AB7" w14:textId="77777777" w:rsidR="00774171" w:rsidRPr="00774171" w:rsidRDefault="00774171" w:rsidP="00774171">
            <w:pPr>
              <w:spacing w:line="240" w:lineRule="exact"/>
              <w:rPr>
                <w:rFonts w:ascii="HG丸ｺﾞｼｯｸM-PRO" w:eastAsia="HG丸ｺﾞｼｯｸM-PRO" w:hAnsi="HG丸ｺﾞｼｯｸM-PRO"/>
                <w:b/>
                <w:szCs w:val="21"/>
              </w:rPr>
            </w:pPr>
            <w:r w:rsidRPr="00774171">
              <w:rPr>
                <w:rFonts w:ascii="HG丸ｺﾞｼｯｸM-PRO" w:eastAsia="HG丸ｺﾞｼｯｸM-PRO" w:hAnsi="HG丸ｺﾞｼｯｸM-PRO" w:hint="eastAsia"/>
                <w:b/>
                <w:szCs w:val="21"/>
              </w:rPr>
              <w:t>○検討内容</w:t>
            </w:r>
          </w:p>
          <w:p w14:paraId="01B08D45" w14:textId="77777777" w:rsidR="00774171" w:rsidRPr="00774171" w:rsidRDefault="00774171" w:rsidP="00774171">
            <w:pPr>
              <w:spacing w:line="240" w:lineRule="exact"/>
              <w:rPr>
                <w:rFonts w:ascii="HG丸ｺﾞｼｯｸM-PRO" w:eastAsia="HG丸ｺﾞｼｯｸM-PRO" w:hAnsi="HG丸ｺﾞｼｯｸM-PRO"/>
                <w:bCs/>
                <w:szCs w:val="21"/>
              </w:rPr>
            </w:pPr>
            <w:r w:rsidRPr="00774171">
              <w:rPr>
                <w:rFonts w:ascii="HG丸ｺﾞｼｯｸM-PRO" w:eastAsia="HG丸ｺﾞｼｯｸM-PRO" w:hAnsi="HG丸ｺﾞｼｯｸM-PRO" w:hint="eastAsia"/>
                <w:bCs/>
                <w:szCs w:val="21"/>
              </w:rPr>
              <w:t>・令和７年度大阪府就労継続支援優良取組表彰の選定について</w:t>
            </w:r>
          </w:p>
          <w:p w14:paraId="6D283AEC" w14:textId="77777777" w:rsidR="00774171" w:rsidRPr="00774171" w:rsidRDefault="00774171" w:rsidP="00774171">
            <w:pPr>
              <w:spacing w:line="240" w:lineRule="exact"/>
              <w:rPr>
                <w:rFonts w:ascii="HG丸ｺﾞｼｯｸM-PRO" w:eastAsia="HG丸ｺﾞｼｯｸM-PRO" w:hAnsi="HG丸ｺﾞｼｯｸM-PRO"/>
                <w:b/>
                <w:szCs w:val="21"/>
              </w:rPr>
            </w:pPr>
            <w:r w:rsidRPr="00774171">
              <w:rPr>
                <w:rFonts w:ascii="HG丸ｺﾞｼｯｸM-PRO" w:eastAsia="HG丸ｺﾞｼｯｸM-PRO" w:hAnsi="HG丸ｺﾞｼｯｸM-PRO" w:hint="eastAsia"/>
                <w:b/>
                <w:szCs w:val="21"/>
              </w:rPr>
              <w:t>○主な委員の意見</w:t>
            </w:r>
          </w:p>
          <w:p w14:paraId="3B696C0B" w14:textId="77777777" w:rsidR="00774171" w:rsidRPr="00774171" w:rsidRDefault="00774171" w:rsidP="00774171">
            <w:pPr>
              <w:spacing w:line="240" w:lineRule="exact"/>
              <w:rPr>
                <w:rFonts w:ascii="HG丸ｺﾞｼｯｸM-PRO" w:eastAsia="HG丸ｺﾞｼｯｸM-PRO" w:hAnsi="HG丸ｺﾞｼｯｸM-PRO"/>
                <w:bCs/>
                <w:szCs w:val="21"/>
              </w:rPr>
            </w:pPr>
            <w:r w:rsidRPr="00774171">
              <w:rPr>
                <w:rFonts w:ascii="HG丸ｺﾞｼｯｸM-PRO" w:eastAsia="HG丸ｺﾞｼｯｸM-PRO" w:hAnsi="HG丸ｺﾞｼｯｸM-PRO" w:hint="eastAsia"/>
                <w:bCs/>
                <w:szCs w:val="21"/>
              </w:rPr>
              <w:t>・工賃向上及び就労支援に長年取り組んでいる１事業所を対象として選定。</w:t>
            </w:r>
          </w:p>
          <w:p w14:paraId="5662B996" w14:textId="77777777" w:rsidR="00774171" w:rsidRPr="00774171" w:rsidRDefault="00774171" w:rsidP="00774171">
            <w:pPr>
              <w:spacing w:line="240" w:lineRule="exact"/>
              <w:rPr>
                <w:rFonts w:ascii="HG丸ｺﾞｼｯｸM-PRO" w:eastAsia="HG丸ｺﾞｼｯｸM-PRO" w:hAnsi="HG丸ｺﾞｼｯｸM-PRO"/>
                <w:bCs/>
                <w:szCs w:val="21"/>
              </w:rPr>
            </w:pPr>
            <w:r w:rsidRPr="00774171">
              <w:rPr>
                <w:rFonts w:ascii="HG丸ｺﾞｼｯｸM-PRO" w:eastAsia="HG丸ｺﾞｼｯｸM-PRO" w:hAnsi="HG丸ｺﾞｼｯｸM-PRO" w:hint="eastAsia"/>
                <w:bCs/>
                <w:szCs w:val="21"/>
              </w:rPr>
              <w:t>・好事例取組をしっかり広めるように取り組んでほしい。</w:t>
            </w:r>
          </w:p>
          <w:p w14:paraId="2476964C" w14:textId="77777777" w:rsidR="00774171" w:rsidRPr="00774171" w:rsidRDefault="00774171" w:rsidP="00774171">
            <w:pPr>
              <w:spacing w:line="240" w:lineRule="exact"/>
              <w:rPr>
                <w:rFonts w:ascii="HG丸ｺﾞｼｯｸM-PRO" w:eastAsia="HG丸ｺﾞｼｯｸM-PRO" w:hAnsi="HG丸ｺﾞｼｯｸM-PRO"/>
                <w:bCs/>
                <w:szCs w:val="21"/>
              </w:rPr>
            </w:pPr>
            <w:r w:rsidRPr="00774171">
              <w:rPr>
                <w:rFonts w:ascii="HG丸ｺﾞｼｯｸM-PRO" w:eastAsia="HG丸ｺﾞｼｯｸM-PRO" w:hAnsi="HG丸ｺﾞｼｯｸM-PRO" w:hint="eastAsia"/>
                <w:bCs/>
                <w:szCs w:val="21"/>
              </w:rPr>
              <w:t>・惜しくも選外の事業所にも今後の期待を伝え、次につなげてほしい。</w:t>
            </w:r>
          </w:p>
          <w:p w14:paraId="74709D2D" w14:textId="0D2FB737" w:rsidR="00774171" w:rsidRPr="00774171" w:rsidRDefault="00774171" w:rsidP="00774171">
            <w:pPr>
              <w:spacing w:line="240" w:lineRule="exact"/>
              <w:rPr>
                <w:rFonts w:ascii="HG丸ｺﾞｼｯｸM-PRO" w:eastAsia="HG丸ｺﾞｼｯｸM-PRO" w:hAnsi="HG丸ｺﾞｼｯｸM-PRO"/>
                <w:b/>
                <w:szCs w:val="21"/>
              </w:rPr>
            </w:pPr>
            <w:r w:rsidRPr="00774171">
              <w:rPr>
                <w:rFonts w:ascii="HG丸ｺﾞｼｯｸM-PRO" w:eastAsia="HG丸ｺﾞｼｯｸM-PRO" w:hAnsi="HG丸ｺﾞｼｯｸM-PRO" w:hint="eastAsia"/>
                <w:b/>
                <w:szCs w:val="21"/>
              </w:rPr>
              <w:t>【第３回　令和８年３月</w:t>
            </w:r>
            <w:r w:rsidR="00BE5371">
              <w:rPr>
                <w:rFonts w:ascii="HG丸ｺﾞｼｯｸM-PRO" w:eastAsia="HG丸ｺﾞｼｯｸM-PRO" w:hAnsi="HG丸ｺﾞｼｯｸM-PRO" w:hint="eastAsia"/>
                <w:b/>
                <w:szCs w:val="21"/>
              </w:rPr>
              <w:t>24</w:t>
            </w:r>
            <w:r w:rsidR="00223613">
              <w:rPr>
                <w:rFonts w:ascii="HG丸ｺﾞｼｯｸM-PRO" w:eastAsia="HG丸ｺﾞｼｯｸM-PRO" w:hAnsi="HG丸ｺﾞｼｯｸM-PRO" w:hint="eastAsia"/>
                <w:b/>
                <w:szCs w:val="21"/>
              </w:rPr>
              <w:t>日</w:t>
            </w:r>
            <w:r w:rsidRPr="00774171">
              <w:rPr>
                <w:rFonts w:ascii="HG丸ｺﾞｼｯｸM-PRO" w:eastAsia="HG丸ｺﾞｼｯｸM-PRO" w:hAnsi="HG丸ｺﾞｼｯｸM-PRO" w:hint="eastAsia"/>
                <w:b/>
                <w:szCs w:val="21"/>
              </w:rPr>
              <w:t xml:space="preserve">　開催予定】</w:t>
            </w:r>
          </w:p>
          <w:p w14:paraId="1F4AB0B3" w14:textId="77777777" w:rsidR="00774171" w:rsidRPr="00774171" w:rsidRDefault="00774171" w:rsidP="00774171">
            <w:pPr>
              <w:spacing w:line="240" w:lineRule="exact"/>
              <w:rPr>
                <w:rFonts w:ascii="HG丸ｺﾞｼｯｸM-PRO" w:eastAsia="HG丸ｺﾞｼｯｸM-PRO" w:hAnsi="HG丸ｺﾞｼｯｸM-PRO"/>
                <w:b/>
                <w:szCs w:val="21"/>
              </w:rPr>
            </w:pPr>
            <w:r w:rsidRPr="00774171">
              <w:rPr>
                <w:rFonts w:ascii="HG丸ｺﾞｼｯｸM-PRO" w:eastAsia="HG丸ｺﾞｼｯｸM-PRO" w:hAnsi="HG丸ｺﾞｼｯｸM-PRO" w:hint="eastAsia"/>
                <w:b/>
                <w:szCs w:val="21"/>
              </w:rPr>
              <w:t>○検討内容</w:t>
            </w:r>
          </w:p>
          <w:p w14:paraId="4278AD38" w14:textId="0F69857E" w:rsidR="002D7407" w:rsidRPr="00AC537A" w:rsidRDefault="00774171" w:rsidP="00774171">
            <w:pPr>
              <w:spacing w:line="240" w:lineRule="exact"/>
              <w:rPr>
                <w:noProof/>
              </w:rPr>
            </w:pPr>
            <w:r w:rsidRPr="00774171">
              <w:rPr>
                <w:rFonts w:ascii="HG丸ｺﾞｼｯｸM-PRO" w:eastAsia="HG丸ｺﾞｼｯｸM-PRO" w:hAnsi="HG丸ｺﾞｼｯｸM-PRO" w:hint="eastAsia"/>
                <w:bCs/>
                <w:szCs w:val="21"/>
              </w:rPr>
              <w:t>・大阪府工賃向上計画（令和６～８年度）の取組状況、実施計画について</w:t>
            </w:r>
          </w:p>
        </w:tc>
      </w:tr>
    </w:tbl>
    <w:p w14:paraId="76276458" w14:textId="2A6F43EE" w:rsidR="002D7407" w:rsidRPr="00AC537A" w:rsidRDefault="00902E22" w:rsidP="002D7407">
      <w:pPr>
        <w:pStyle w:val="a5"/>
        <w:rPr>
          <w:noProof/>
        </w:rPr>
      </w:pPr>
      <w:r w:rsidRPr="00AC537A">
        <w:rPr>
          <w:noProof/>
        </w:rPr>
        <mc:AlternateContent>
          <mc:Choice Requires="wpg">
            <w:drawing>
              <wp:anchor distT="0" distB="0" distL="114300" distR="114300" simplePos="0" relativeHeight="251786240" behindDoc="0" locked="0" layoutInCell="1" allowOverlap="1" wp14:anchorId="0BAF0092" wp14:editId="443E1D00">
                <wp:simplePos x="0" y="0"/>
                <wp:positionH relativeFrom="column">
                  <wp:posOffset>4739640</wp:posOffset>
                </wp:positionH>
                <wp:positionV relativeFrom="paragraph">
                  <wp:posOffset>2540</wp:posOffset>
                </wp:positionV>
                <wp:extent cx="4690110" cy="1691640"/>
                <wp:effectExtent l="0" t="0" r="15240" b="22860"/>
                <wp:wrapNone/>
                <wp:docPr id="16" name="グループ化 16"/>
                <wp:cNvGraphicFramePr/>
                <a:graphic xmlns:a="http://schemas.openxmlformats.org/drawingml/2006/main">
                  <a:graphicData uri="http://schemas.microsoft.com/office/word/2010/wordprocessingGroup">
                    <wpg:wgp>
                      <wpg:cNvGrpSpPr/>
                      <wpg:grpSpPr>
                        <a:xfrm>
                          <a:off x="0" y="0"/>
                          <a:ext cx="4690110" cy="1691640"/>
                          <a:chOff x="-110490" y="-125001"/>
                          <a:chExt cx="4690111" cy="1662020"/>
                        </a:xfrm>
                      </wpg:grpSpPr>
                      <wps:wsp>
                        <wps:cNvPr id="64" name="正方形/長方形 64"/>
                        <wps:cNvSpPr/>
                        <wps:spPr>
                          <a:xfrm>
                            <a:off x="-99059" y="-125001"/>
                            <a:ext cx="4678680" cy="1662020"/>
                          </a:xfrm>
                          <a:prstGeom prst="rect">
                            <a:avLst/>
                          </a:prstGeom>
                          <a:solidFill>
                            <a:sysClr val="window" lastClr="FFFFFF"/>
                          </a:solidFill>
                          <a:ln w="9525" cap="flat" cmpd="sng" algn="ctr">
                            <a:solidFill>
                              <a:sysClr val="windowText" lastClr="000000"/>
                            </a:solidFill>
                            <a:prstDash val="solid"/>
                          </a:ln>
                          <a:effectLst/>
                        </wps:spPr>
                        <wps:txbx>
                          <w:txbxContent>
                            <w:p w14:paraId="13AE6408" w14:textId="77777777" w:rsidR="002D7407" w:rsidRDefault="002D7407" w:rsidP="002D7407">
                              <w:pPr>
                                <w:spacing w:line="300" w:lineRule="exact"/>
                                <w:jc w:val="left"/>
                                <w:rPr>
                                  <w:rFonts w:ascii="HG丸ｺﾞｼｯｸM-PRO" w:eastAsia="HG丸ｺﾞｼｯｸM-PRO" w:hAnsi="HG丸ｺﾞｼｯｸM-PRO"/>
                                  <w:color w:val="000000" w:themeColor="text1"/>
                                </w:rPr>
                              </w:pPr>
                            </w:p>
                            <w:p w14:paraId="53611272" w14:textId="77777777" w:rsidR="00686CBC" w:rsidRDefault="00686CBC" w:rsidP="00774171">
                              <w:pPr>
                                <w:spacing w:line="240" w:lineRule="exact"/>
                                <w:ind w:left="420" w:hangingChars="200" w:hanging="420"/>
                                <w:jc w:val="left"/>
                                <w:rPr>
                                  <w:rFonts w:ascii="HG丸ｺﾞｼｯｸM-PRO" w:eastAsia="HG丸ｺﾞｼｯｸM-PRO" w:hAnsi="HG丸ｺﾞｼｯｸM-PRO"/>
                                  <w:szCs w:val="18"/>
                                </w:rPr>
                              </w:pPr>
                            </w:p>
                            <w:p w14:paraId="2BD5D03D" w14:textId="39177144" w:rsidR="00774171" w:rsidRDefault="00774171" w:rsidP="00774171">
                              <w:pPr>
                                <w:spacing w:line="240" w:lineRule="exact"/>
                                <w:ind w:left="420" w:hangingChars="200" w:hanging="420"/>
                                <w:jc w:val="left"/>
                                <w:rPr>
                                  <w:rFonts w:ascii="HG丸ｺﾞｼｯｸM-PRO" w:eastAsia="HG丸ｺﾞｼｯｸM-PRO" w:hAnsi="HG丸ｺﾞｼｯｸM-PRO"/>
                                  <w:szCs w:val="18"/>
                                </w:rPr>
                              </w:pPr>
                              <w:r w:rsidRPr="00774171">
                                <w:rPr>
                                  <w:rFonts w:ascii="HG丸ｺﾞｼｯｸM-PRO" w:eastAsia="HG丸ｺﾞｼｯｸM-PRO" w:hAnsi="HG丸ｺﾞｼｯｸM-PRO" w:hint="eastAsia"/>
                                  <w:szCs w:val="18"/>
                                </w:rPr>
                                <w:t>■就労支援部会</w:t>
                              </w:r>
                            </w:p>
                            <w:p w14:paraId="1D9DC849" w14:textId="77777777" w:rsidR="00A53EFC" w:rsidRPr="00A53EFC" w:rsidRDefault="00A53EFC" w:rsidP="00A53EFC">
                              <w:pPr>
                                <w:spacing w:line="240" w:lineRule="exact"/>
                                <w:ind w:left="210" w:hangingChars="100" w:hanging="210"/>
                                <w:jc w:val="left"/>
                                <w:rPr>
                                  <w:rFonts w:ascii="HG丸ｺﾞｼｯｸM-PRO" w:eastAsia="HG丸ｺﾞｼｯｸM-PRO" w:hAnsi="HG丸ｺﾞｼｯｸM-PRO"/>
                                  <w:szCs w:val="18"/>
                                </w:rPr>
                              </w:pPr>
                              <w:r w:rsidRPr="00A53EFC">
                                <w:rPr>
                                  <w:rFonts w:ascii="HG丸ｺﾞｼｯｸM-PRO" w:eastAsia="HG丸ｺﾞｼｯｸM-PRO" w:hAnsi="HG丸ｺﾞｼｯｸM-PRO" w:hint="eastAsia"/>
                                  <w:szCs w:val="18"/>
                                </w:rPr>
                                <w:t>・第７期大阪府障がい福祉計画における成果指標及び活動指標達成状況について</w:t>
                              </w:r>
                            </w:p>
                            <w:p w14:paraId="52AD6B04" w14:textId="53E3EAB0" w:rsidR="00774171" w:rsidRPr="00774171" w:rsidRDefault="00A53EFC" w:rsidP="00A53EFC">
                              <w:pPr>
                                <w:spacing w:line="240" w:lineRule="exact"/>
                                <w:ind w:left="420" w:hangingChars="200" w:hanging="420"/>
                                <w:jc w:val="left"/>
                                <w:rPr>
                                  <w:rFonts w:ascii="HG丸ｺﾞｼｯｸM-PRO" w:eastAsia="HG丸ｺﾞｼｯｸM-PRO" w:hAnsi="HG丸ｺﾞｼｯｸM-PRO"/>
                                  <w:szCs w:val="18"/>
                                </w:rPr>
                              </w:pPr>
                              <w:r w:rsidRPr="00A53EFC">
                                <w:rPr>
                                  <w:rFonts w:ascii="HG丸ｺﾞｼｯｸM-PRO" w:eastAsia="HG丸ｺﾞｼｯｸM-PRO" w:hAnsi="HG丸ｺﾞｼｯｸM-PRO" w:hint="eastAsia"/>
                                  <w:szCs w:val="18"/>
                                </w:rPr>
                                <w:t>・就労移行等連携調整事業の進捗状況について（</w:t>
                              </w:r>
                              <w:r w:rsidRPr="00A53EFC">
                                <w:rPr>
                                  <w:rFonts w:ascii="HG丸ｺﾞｼｯｸM-PRO" w:eastAsia="HG丸ｺﾞｼｯｸM-PRO" w:hAnsi="HG丸ｺﾞｼｯｸM-PRO"/>
                                  <w:szCs w:val="18"/>
                                </w:rPr>
                                <w:t>R</w:t>
                              </w:r>
                              <w:r>
                                <w:rPr>
                                  <w:rFonts w:ascii="HG丸ｺﾞｼｯｸM-PRO" w:eastAsia="HG丸ｺﾞｼｯｸM-PRO" w:hAnsi="HG丸ｺﾞｼｯｸM-PRO"/>
                                  <w:szCs w:val="18"/>
                                </w:rPr>
                                <w:t>7</w:t>
                              </w:r>
                              <w:r w:rsidRPr="00A53EFC">
                                <w:rPr>
                                  <w:rFonts w:ascii="HG丸ｺﾞｼｯｸM-PRO" w:eastAsia="HG丸ｺﾞｼｯｸM-PRO" w:hAnsi="HG丸ｺﾞｼｯｸM-PRO"/>
                                  <w:szCs w:val="18"/>
                                </w:rPr>
                                <w:t>・R</w:t>
                              </w:r>
                              <w:r>
                                <w:rPr>
                                  <w:rFonts w:ascii="HG丸ｺﾞｼｯｸM-PRO" w:eastAsia="HG丸ｺﾞｼｯｸM-PRO" w:hAnsi="HG丸ｺﾞｼｯｸM-PRO"/>
                                  <w:szCs w:val="18"/>
                                </w:rPr>
                                <w:t>8</w:t>
                              </w:r>
                              <w:r w:rsidRPr="00A53EFC">
                                <w:rPr>
                                  <w:rFonts w:ascii="HG丸ｺﾞｼｯｸM-PRO" w:eastAsia="HG丸ｺﾞｼｯｸM-PRO" w:hAnsi="HG丸ｺﾞｼｯｸM-PRO"/>
                                  <w:szCs w:val="18"/>
                                </w:rPr>
                                <w:t>）</w:t>
                              </w:r>
                            </w:p>
                            <w:p w14:paraId="2A7E42BF" w14:textId="77777777" w:rsidR="00774171" w:rsidRPr="00774171" w:rsidRDefault="00774171" w:rsidP="00774171">
                              <w:pPr>
                                <w:spacing w:line="240" w:lineRule="exact"/>
                                <w:ind w:left="420" w:hangingChars="200" w:hanging="420"/>
                                <w:jc w:val="left"/>
                                <w:rPr>
                                  <w:rFonts w:ascii="HG丸ｺﾞｼｯｸM-PRO" w:eastAsia="HG丸ｺﾞｼｯｸM-PRO" w:hAnsi="HG丸ｺﾞｼｯｸM-PRO"/>
                                  <w:szCs w:val="18"/>
                                </w:rPr>
                              </w:pPr>
                              <w:r w:rsidRPr="00774171">
                                <w:rPr>
                                  <w:rFonts w:ascii="HG丸ｺﾞｼｯｸM-PRO" w:eastAsia="HG丸ｺﾞｼｯｸM-PRO" w:hAnsi="HG丸ｺﾞｼｯｸM-PRO" w:hint="eastAsia"/>
                                  <w:szCs w:val="18"/>
                                </w:rPr>
                                <w:t>■工賃向上計画の推進に関する専門委員会</w:t>
                              </w:r>
                            </w:p>
                            <w:p w14:paraId="48D37300" w14:textId="77777777" w:rsidR="00774171" w:rsidRPr="00774171" w:rsidRDefault="00774171" w:rsidP="00774171">
                              <w:pPr>
                                <w:spacing w:line="240" w:lineRule="exact"/>
                                <w:ind w:left="420" w:hangingChars="200" w:hanging="420"/>
                                <w:jc w:val="left"/>
                                <w:rPr>
                                  <w:rFonts w:ascii="HG丸ｺﾞｼｯｸM-PRO" w:eastAsia="HG丸ｺﾞｼｯｸM-PRO" w:hAnsi="HG丸ｺﾞｼｯｸM-PRO"/>
                                  <w:szCs w:val="18"/>
                                </w:rPr>
                              </w:pPr>
                              <w:r w:rsidRPr="00774171">
                                <w:rPr>
                                  <w:rFonts w:ascii="HG丸ｺﾞｼｯｸM-PRO" w:eastAsia="HG丸ｺﾞｼｯｸM-PRO" w:hAnsi="HG丸ｺﾞｼｯｸM-PRO" w:hint="eastAsia"/>
                                  <w:szCs w:val="18"/>
                                </w:rPr>
                                <w:t>・大阪府工賃向上計画（</w:t>
                              </w:r>
                              <w:r w:rsidRPr="00774171">
                                <w:rPr>
                                  <w:rFonts w:ascii="HG丸ｺﾞｼｯｸM-PRO" w:eastAsia="HG丸ｺﾞｼｯｸM-PRO" w:hAnsi="HG丸ｺﾞｼｯｸM-PRO"/>
                                  <w:szCs w:val="18"/>
                                </w:rPr>
                                <w:t>R6～８）の取組状況</w:t>
                              </w:r>
                            </w:p>
                            <w:p w14:paraId="72EFAA21" w14:textId="77777777" w:rsidR="00774171" w:rsidRPr="00774171" w:rsidRDefault="00774171" w:rsidP="00774171">
                              <w:pPr>
                                <w:spacing w:line="240" w:lineRule="exact"/>
                                <w:ind w:left="420" w:hangingChars="200" w:hanging="420"/>
                                <w:jc w:val="left"/>
                                <w:rPr>
                                  <w:rFonts w:ascii="HG丸ｺﾞｼｯｸM-PRO" w:eastAsia="HG丸ｺﾞｼｯｸM-PRO" w:hAnsi="HG丸ｺﾞｼｯｸM-PRO"/>
                                  <w:szCs w:val="18"/>
                                </w:rPr>
                              </w:pPr>
                              <w:r w:rsidRPr="00774171">
                                <w:rPr>
                                  <w:rFonts w:ascii="HG丸ｺﾞｼｯｸM-PRO" w:eastAsia="HG丸ｺﾞｼｯｸM-PRO" w:hAnsi="HG丸ｺﾞｼｯｸM-PRO" w:hint="eastAsia"/>
                                  <w:szCs w:val="18"/>
                                </w:rPr>
                                <w:t>・大阪府工賃向上計画（</w:t>
                              </w:r>
                              <w:r w:rsidRPr="00774171">
                                <w:rPr>
                                  <w:rFonts w:ascii="HG丸ｺﾞｼｯｸM-PRO" w:eastAsia="HG丸ｺﾞｼｯｸM-PRO" w:hAnsi="HG丸ｺﾞｼｯｸM-PRO"/>
                                  <w:szCs w:val="18"/>
                                </w:rPr>
                                <w:t>R9～11）の検討</w:t>
                              </w:r>
                            </w:p>
                            <w:p w14:paraId="677BE840" w14:textId="6F5E99BD" w:rsidR="002D7407" w:rsidRPr="0016011A" w:rsidRDefault="00774171" w:rsidP="00774171">
                              <w:pPr>
                                <w:spacing w:line="240" w:lineRule="exact"/>
                                <w:ind w:left="420" w:hangingChars="200" w:hanging="420"/>
                                <w:jc w:val="left"/>
                                <w:rPr>
                                  <w:rFonts w:ascii="HG丸ｺﾞｼｯｸM-PRO" w:eastAsia="HG丸ｺﾞｼｯｸM-PRO" w:hAnsi="HG丸ｺﾞｼｯｸM-PRO"/>
                                  <w:sz w:val="24"/>
                                </w:rPr>
                              </w:pPr>
                              <w:r w:rsidRPr="00774171">
                                <w:rPr>
                                  <w:rFonts w:ascii="HG丸ｺﾞｼｯｸM-PRO" w:eastAsia="HG丸ｺﾞｼｯｸM-PRO" w:hAnsi="HG丸ｺﾞｼｯｸM-PRO" w:hint="eastAsia"/>
                                  <w:szCs w:val="18"/>
                                </w:rPr>
                                <w:t>・令和８年度就労継続支援優良取組表彰の募集・選定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正方形/長方形 67"/>
                        <wps:cNvSpPr/>
                        <wps:spPr>
                          <a:xfrm>
                            <a:off x="-110490" y="-125001"/>
                            <a:ext cx="1874520" cy="340563"/>
                          </a:xfrm>
                          <a:prstGeom prst="rect">
                            <a:avLst/>
                          </a:prstGeom>
                          <a:solidFill>
                            <a:srgbClr val="4F81BD"/>
                          </a:solidFill>
                          <a:ln w="25400" cap="flat" cmpd="sng" algn="ctr">
                            <a:solidFill>
                              <a:srgbClr val="1F497D"/>
                            </a:solidFill>
                            <a:prstDash val="solid"/>
                          </a:ln>
                          <a:effectLst/>
                        </wps:spPr>
                        <wps:txbx>
                          <w:txbxContent>
                            <w:p w14:paraId="1789C18F" w14:textId="77777777" w:rsidR="002D7407" w:rsidRPr="008174CE" w:rsidRDefault="002D7407" w:rsidP="002D7407">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AF0092" id="グループ化 16" o:spid="_x0000_s1049" style="position:absolute;left:0;text-align:left;margin-left:373.2pt;margin-top:.2pt;width:369.3pt;height:133.2pt;z-index:251786240;mso-width-relative:margin;mso-height-relative:margin" coordorigin="-1104,-1250" coordsize="46901,1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">
                <v:rect id="正方形/長方形 64" o:spid="_x0000_s1050" style="position:absolute;left:-990;top:-1250;width:46786;height:16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" fillcolor="window" strokecolor="windowText">
                  <v:textbox>
                    <w:txbxContent>
                      <w:p w14:paraId="13AE6408" w14:textId="77777777" w:rsidR="002D7407" w:rsidRDefault="002D7407" w:rsidP="002D7407">
                        <w:pPr>
                          <w:spacing w:line="300" w:lineRule="exact"/>
                          <w:jc w:val="left"/>
                          <w:rPr>
                            <w:rFonts w:ascii="HG丸ｺﾞｼｯｸM-PRO" w:eastAsia="HG丸ｺﾞｼｯｸM-PRO" w:hAnsi="HG丸ｺﾞｼｯｸM-PRO"/>
                            <w:color w:val="000000" w:themeColor="text1"/>
                          </w:rPr>
                        </w:pPr>
                      </w:p>
                      <w:p w14:paraId="53611272" w14:textId="77777777" w:rsidR="00686CBC" w:rsidRDefault="00686CBC" w:rsidP="00774171">
                        <w:pPr>
                          <w:spacing w:line="240" w:lineRule="exact"/>
                          <w:ind w:left="420" w:hangingChars="200" w:hanging="420"/>
                          <w:jc w:val="left"/>
                          <w:rPr>
                            <w:rFonts w:ascii="HG丸ｺﾞｼｯｸM-PRO" w:eastAsia="HG丸ｺﾞｼｯｸM-PRO" w:hAnsi="HG丸ｺﾞｼｯｸM-PRO"/>
                            <w:szCs w:val="18"/>
                          </w:rPr>
                        </w:pPr>
                      </w:p>
                      <w:p w14:paraId="2BD5D03D" w14:textId="39177144" w:rsidR="00774171" w:rsidRDefault="00774171" w:rsidP="00774171">
                        <w:pPr>
                          <w:spacing w:line="240" w:lineRule="exact"/>
                          <w:ind w:left="420" w:hangingChars="200" w:hanging="420"/>
                          <w:jc w:val="left"/>
                          <w:rPr>
                            <w:rFonts w:ascii="HG丸ｺﾞｼｯｸM-PRO" w:eastAsia="HG丸ｺﾞｼｯｸM-PRO" w:hAnsi="HG丸ｺﾞｼｯｸM-PRO"/>
                            <w:szCs w:val="18"/>
                          </w:rPr>
                        </w:pPr>
                        <w:r w:rsidRPr="00774171">
                          <w:rPr>
                            <w:rFonts w:ascii="HG丸ｺﾞｼｯｸM-PRO" w:eastAsia="HG丸ｺﾞｼｯｸM-PRO" w:hAnsi="HG丸ｺﾞｼｯｸM-PRO" w:hint="eastAsia"/>
                            <w:szCs w:val="18"/>
                          </w:rPr>
                          <w:t>■就労支援部会</w:t>
                        </w:r>
                      </w:p>
                      <w:p w14:paraId="1D9DC849" w14:textId="77777777" w:rsidR="00A53EFC" w:rsidRPr="00A53EFC" w:rsidRDefault="00A53EFC" w:rsidP="00A53EFC">
                        <w:pPr>
                          <w:spacing w:line="240" w:lineRule="exact"/>
                          <w:ind w:left="210" w:hangingChars="100" w:hanging="210"/>
                          <w:jc w:val="left"/>
                          <w:rPr>
                            <w:rFonts w:ascii="HG丸ｺﾞｼｯｸM-PRO" w:eastAsia="HG丸ｺﾞｼｯｸM-PRO" w:hAnsi="HG丸ｺﾞｼｯｸM-PRO"/>
                            <w:szCs w:val="18"/>
                          </w:rPr>
                        </w:pPr>
                        <w:r w:rsidRPr="00A53EFC">
                          <w:rPr>
                            <w:rFonts w:ascii="HG丸ｺﾞｼｯｸM-PRO" w:eastAsia="HG丸ｺﾞｼｯｸM-PRO" w:hAnsi="HG丸ｺﾞｼｯｸM-PRO" w:hint="eastAsia"/>
                            <w:szCs w:val="18"/>
                          </w:rPr>
                          <w:t>・第７期大阪府障がい福祉計画における成果指標及び活動指標達成状況について</w:t>
                        </w:r>
                      </w:p>
                      <w:p w14:paraId="52AD6B04" w14:textId="53E3EAB0" w:rsidR="00774171" w:rsidRPr="00774171" w:rsidRDefault="00A53EFC" w:rsidP="00A53EFC">
                        <w:pPr>
                          <w:spacing w:line="240" w:lineRule="exact"/>
                          <w:ind w:left="420" w:hangingChars="200" w:hanging="420"/>
                          <w:jc w:val="left"/>
                          <w:rPr>
                            <w:rFonts w:ascii="HG丸ｺﾞｼｯｸM-PRO" w:eastAsia="HG丸ｺﾞｼｯｸM-PRO" w:hAnsi="HG丸ｺﾞｼｯｸM-PRO"/>
                            <w:szCs w:val="18"/>
                          </w:rPr>
                        </w:pPr>
                        <w:r w:rsidRPr="00A53EFC">
                          <w:rPr>
                            <w:rFonts w:ascii="HG丸ｺﾞｼｯｸM-PRO" w:eastAsia="HG丸ｺﾞｼｯｸM-PRO" w:hAnsi="HG丸ｺﾞｼｯｸM-PRO" w:hint="eastAsia"/>
                            <w:szCs w:val="18"/>
                          </w:rPr>
                          <w:t>・就労移行等連携調整事業の進捗状況について（</w:t>
                        </w:r>
                        <w:r w:rsidRPr="00A53EFC">
                          <w:rPr>
                            <w:rFonts w:ascii="HG丸ｺﾞｼｯｸM-PRO" w:eastAsia="HG丸ｺﾞｼｯｸM-PRO" w:hAnsi="HG丸ｺﾞｼｯｸM-PRO"/>
                            <w:szCs w:val="18"/>
                          </w:rPr>
                          <w:t>R</w:t>
                        </w:r>
                        <w:r>
                          <w:rPr>
                            <w:rFonts w:ascii="HG丸ｺﾞｼｯｸM-PRO" w:eastAsia="HG丸ｺﾞｼｯｸM-PRO" w:hAnsi="HG丸ｺﾞｼｯｸM-PRO"/>
                            <w:szCs w:val="18"/>
                          </w:rPr>
                          <w:t>7</w:t>
                        </w:r>
                        <w:r w:rsidRPr="00A53EFC">
                          <w:rPr>
                            <w:rFonts w:ascii="HG丸ｺﾞｼｯｸM-PRO" w:eastAsia="HG丸ｺﾞｼｯｸM-PRO" w:hAnsi="HG丸ｺﾞｼｯｸM-PRO"/>
                            <w:szCs w:val="18"/>
                          </w:rPr>
                          <w:t>・R</w:t>
                        </w:r>
                        <w:r>
                          <w:rPr>
                            <w:rFonts w:ascii="HG丸ｺﾞｼｯｸM-PRO" w:eastAsia="HG丸ｺﾞｼｯｸM-PRO" w:hAnsi="HG丸ｺﾞｼｯｸM-PRO"/>
                            <w:szCs w:val="18"/>
                          </w:rPr>
                          <w:t>8</w:t>
                        </w:r>
                        <w:r w:rsidRPr="00A53EFC">
                          <w:rPr>
                            <w:rFonts w:ascii="HG丸ｺﾞｼｯｸM-PRO" w:eastAsia="HG丸ｺﾞｼｯｸM-PRO" w:hAnsi="HG丸ｺﾞｼｯｸM-PRO"/>
                            <w:szCs w:val="18"/>
                          </w:rPr>
                          <w:t>）</w:t>
                        </w:r>
                      </w:p>
                      <w:p w14:paraId="2A7E42BF" w14:textId="77777777" w:rsidR="00774171" w:rsidRPr="00774171" w:rsidRDefault="00774171" w:rsidP="00774171">
                        <w:pPr>
                          <w:spacing w:line="240" w:lineRule="exact"/>
                          <w:ind w:left="420" w:hangingChars="200" w:hanging="420"/>
                          <w:jc w:val="left"/>
                          <w:rPr>
                            <w:rFonts w:ascii="HG丸ｺﾞｼｯｸM-PRO" w:eastAsia="HG丸ｺﾞｼｯｸM-PRO" w:hAnsi="HG丸ｺﾞｼｯｸM-PRO"/>
                            <w:szCs w:val="18"/>
                          </w:rPr>
                        </w:pPr>
                        <w:r w:rsidRPr="00774171">
                          <w:rPr>
                            <w:rFonts w:ascii="HG丸ｺﾞｼｯｸM-PRO" w:eastAsia="HG丸ｺﾞｼｯｸM-PRO" w:hAnsi="HG丸ｺﾞｼｯｸM-PRO" w:hint="eastAsia"/>
                            <w:szCs w:val="18"/>
                          </w:rPr>
                          <w:t>■工賃向上計画の推進に関する専門委員会</w:t>
                        </w:r>
                      </w:p>
                      <w:p w14:paraId="48D37300" w14:textId="77777777" w:rsidR="00774171" w:rsidRPr="00774171" w:rsidRDefault="00774171" w:rsidP="00774171">
                        <w:pPr>
                          <w:spacing w:line="240" w:lineRule="exact"/>
                          <w:ind w:left="420" w:hangingChars="200" w:hanging="420"/>
                          <w:jc w:val="left"/>
                          <w:rPr>
                            <w:rFonts w:ascii="HG丸ｺﾞｼｯｸM-PRO" w:eastAsia="HG丸ｺﾞｼｯｸM-PRO" w:hAnsi="HG丸ｺﾞｼｯｸM-PRO"/>
                            <w:szCs w:val="18"/>
                          </w:rPr>
                        </w:pPr>
                        <w:r w:rsidRPr="00774171">
                          <w:rPr>
                            <w:rFonts w:ascii="HG丸ｺﾞｼｯｸM-PRO" w:eastAsia="HG丸ｺﾞｼｯｸM-PRO" w:hAnsi="HG丸ｺﾞｼｯｸM-PRO" w:hint="eastAsia"/>
                            <w:szCs w:val="18"/>
                          </w:rPr>
                          <w:t>・大阪府工賃向上計画（</w:t>
                        </w:r>
                        <w:r w:rsidRPr="00774171">
                          <w:rPr>
                            <w:rFonts w:ascii="HG丸ｺﾞｼｯｸM-PRO" w:eastAsia="HG丸ｺﾞｼｯｸM-PRO" w:hAnsi="HG丸ｺﾞｼｯｸM-PRO"/>
                            <w:szCs w:val="18"/>
                          </w:rPr>
                          <w:t>R6～８）の取組状況</w:t>
                        </w:r>
                      </w:p>
                      <w:p w14:paraId="72EFAA21" w14:textId="77777777" w:rsidR="00774171" w:rsidRPr="00774171" w:rsidRDefault="00774171" w:rsidP="00774171">
                        <w:pPr>
                          <w:spacing w:line="240" w:lineRule="exact"/>
                          <w:ind w:left="420" w:hangingChars="200" w:hanging="420"/>
                          <w:jc w:val="left"/>
                          <w:rPr>
                            <w:rFonts w:ascii="HG丸ｺﾞｼｯｸM-PRO" w:eastAsia="HG丸ｺﾞｼｯｸM-PRO" w:hAnsi="HG丸ｺﾞｼｯｸM-PRO"/>
                            <w:szCs w:val="18"/>
                          </w:rPr>
                        </w:pPr>
                        <w:r w:rsidRPr="00774171">
                          <w:rPr>
                            <w:rFonts w:ascii="HG丸ｺﾞｼｯｸM-PRO" w:eastAsia="HG丸ｺﾞｼｯｸM-PRO" w:hAnsi="HG丸ｺﾞｼｯｸM-PRO" w:hint="eastAsia"/>
                            <w:szCs w:val="18"/>
                          </w:rPr>
                          <w:t>・大阪府工賃向上計画（</w:t>
                        </w:r>
                        <w:r w:rsidRPr="00774171">
                          <w:rPr>
                            <w:rFonts w:ascii="HG丸ｺﾞｼｯｸM-PRO" w:eastAsia="HG丸ｺﾞｼｯｸM-PRO" w:hAnsi="HG丸ｺﾞｼｯｸM-PRO"/>
                            <w:szCs w:val="18"/>
                          </w:rPr>
                          <w:t>R9～11）の検討</w:t>
                        </w:r>
                      </w:p>
                      <w:p w14:paraId="677BE840" w14:textId="6F5E99BD" w:rsidR="002D7407" w:rsidRPr="0016011A" w:rsidRDefault="00774171" w:rsidP="00774171">
                        <w:pPr>
                          <w:spacing w:line="240" w:lineRule="exact"/>
                          <w:ind w:left="420" w:hangingChars="200" w:hanging="420"/>
                          <w:jc w:val="left"/>
                          <w:rPr>
                            <w:rFonts w:ascii="HG丸ｺﾞｼｯｸM-PRO" w:eastAsia="HG丸ｺﾞｼｯｸM-PRO" w:hAnsi="HG丸ｺﾞｼｯｸM-PRO"/>
                            <w:sz w:val="24"/>
                          </w:rPr>
                        </w:pPr>
                        <w:r w:rsidRPr="00774171">
                          <w:rPr>
                            <w:rFonts w:ascii="HG丸ｺﾞｼｯｸM-PRO" w:eastAsia="HG丸ｺﾞｼｯｸM-PRO" w:hAnsi="HG丸ｺﾞｼｯｸM-PRO" w:hint="eastAsia"/>
                            <w:szCs w:val="18"/>
                          </w:rPr>
                          <w:t>・令和８年度就労継続支援優良取組表彰の募集・選定</w:t>
                        </w:r>
                      </w:p>
                    </w:txbxContent>
                  </v:textbox>
                </v:rect>
                <v:rect id="正方形/長方形 67" o:spid="_x0000_s1051" style="position:absolute;left:-1104;top:-1250;width:18744;height:3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" fillcolor="#4f81bd" strokecolor="#1f497d" strokeweight="2pt">
                  <v:textbox>
                    <w:txbxContent>
                      <w:p w14:paraId="1789C18F" w14:textId="77777777" w:rsidR="002D7407" w:rsidRPr="008174CE" w:rsidRDefault="002D7407" w:rsidP="002D7407">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v:textbox>
                </v:rect>
              </v:group>
            </w:pict>
          </mc:Fallback>
        </mc:AlternateContent>
      </w:r>
      <w:r w:rsidRPr="00AC537A">
        <w:rPr>
          <w:noProof/>
        </w:rPr>
        <mc:AlternateContent>
          <mc:Choice Requires="wpg">
            <w:drawing>
              <wp:anchor distT="0" distB="0" distL="114300" distR="114300" simplePos="0" relativeHeight="251787264" behindDoc="0" locked="0" layoutInCell="1" allowOverlap="1" wp14:anchorId="28956335" wp14:editId="0FC29741">
                <wp:simplePos x="0" y="0"/>
                <wp:positionH relativeFrom="column">
                  <wp:posOffset>76200</wp:posOffset>
                </wp:positionH>
                <wp:positionV relativeFrom="paragraph">
                  <wp:posOffset>2540</wp:posOffset>
                </wp:positionV>
                <wp:extent cx="4676775" cy="1691640"/>
                <wp:effectExtent l="0" t="0" r="28575" b="22860"/>
                <wp:wrapNone/>
                <wp:docPr id="4" name="グループ化 4"/>
                <wp:cNvGraphicFramePr/>
                <a:graphic xmlns:a="http://schemas.openxmlformats.org/drawingml/2006/main">
                  <a:graphicData uri="http://schemas.microsoft.com/office/word/2010/wordprocessingGroup">
                    <wpg:wgp>
                      <wpg:cNvGrpSpPr/>
                      <wpg:grpSpPr>
                        <a:xfrm>
                          <a:off x="0" y="0"/>
                          <a:ext cx="4676775" cy="1691640"/>
                          <a:chOff x="0" y="24897"/>
                          <a:chExt cx="4676775" cy="1867245"/>
                        </a:xfrm>
                      </wpg:grpSpPr>
                      <wps:wsp>
                        <wps:cNvPr id="65" name="正方形/長方形 65"/>
                        <wps:cNvSpPr/>
                        <wps:spPr>
                          <a:xfrm>
                            <a:off x="0" y="24897"/>
                            <a:ext cx="4676775" cy="1867245"/>
                          </a:xfrm>
                          <a:prstGeom prst="rect">
                            <a:avLst/>
                          </a:prstGeom>
                          <a:solidFill>
                            <a:sysClr val="window" lastClr="FFFFFF"/>
                          </a:solidFill>
                          <a:ln w="9525" cap="flat" cmpd="sng" algn="ctr">
                            <a:solidFill>
                              <a:sysClr val="windowText" lastClr="000000"/>
                            </a:solidFill>
                            <a:prstDash val="solid"/>
                          </a:ln>
                          <a:effectLst/>
                        </wps:spPr>
                        <wps:txbx>
                          <w:txbxContent>
                            <w:p w14:paraId="287C57C5" w14:textId="77777777" w:rsidR="002D7407" w:rsidRDefault="002D7407" w:rsidP="002D7407">
                              <w:pPr>
                                <w:spacing w:line="300" w:lineRule="exact"/>
                                <w:jc w:val="left"/>
                                <w:rPr>
                                  <w:rFonts w:ascii="HG丸ｺﾞｼｯｸM-PRO" w:eastAsia="HG丸ｺﾞｼｯｸM-PRO" w:hAnsi="HG丸ｺﾞｼｯｸM-PRO"/>
                                  <w:color w:val="000000" w:themeColor="text1"/>
                                </w:rPr>
                              </w:pPr>
                            </w:p>
                            <w:p w14:paraId="453FEAF8" w14:textId="77777777" w:rsidR="002D7407" w:rsidRPr="00411EC5" w:rsidRDefault="002D7407" w:rsidP="002D7407">
                              <w:pPr>
                                <w:spacing w:line="300" w:lineRule="exact"/>
                                <w:jc w:val="left"/>
                                <w:rPr>
                                  <w:rFonts w:ascii="HG丸ｺﾞｼｯｸM-PRO" w:eastAsia="HG丸ｺﾞｼｯｸM-PRO" w:hAnsi="HG丸ｺﾞｼｯｸM-PRO"/>
                                  <w:color w:val="000000" w:themeColor="text1"/>
                                </w:rPr>
                              </w:pPr>
                            </w:p>
                            <w:p w14:paraId="05C24E9F" w14:textId="77777777" w:rsidR="00774171" w:rsidRPr="00774171" w:rsidRDefault="00774171" w:rsidP="00774171">
                              <w:pPr>
                                <w:spacing w:line="240" w:lineRule="exact"/>
                                <w:ind w:left="420" w:hangingChars="200" w:hanging="420"/>
                                <w:jc w:val="left"/>
                                <w:rPr>
                                  <w:rFonts w:ascii="HG丸ｺﾞｼｯｸM-PRO" w:eastAsia="HG丸ｺﾞｼｯｸM-PRO" w:hAnsi="HG丸ｺﾞｼｯｸM-PRO"/>
                                  <w:szCs w:val="18"/>
                                </w:rPr>
                              </w:pPr>
                              <w:r w:rsidRPr="00774171">
                                <w:rPr>
                                  <w:rFonts w:ascii="HG丸ｺﾞｼｯｸM-PRO" w:eastAsia="HG丸ｺﾞｼｯｸM-PRO" w:hAnsi="HG丸ｺﾞｼｯｸM-PRO" w:hint="eastAsia"/>
                                  <w:szCs w:val="18"/>
                                </w:rPr>
                                <w:t>■就労支援部会</w:t>
                              </w:r>
                            </w:p>
                            <w:p w14:paraId="11276D45" w14:textId="77777777" w:rsidR="00902E22" w:rsidRPr="00902E22" w:rsidRDefault="00902E22" w:rsidP="00902E22">
                              <w:pPr>
                                <w:spacing w:line="240" w:lineRule="exact"/>
                                <w:ind w:left="210" w:hangingChars="100" w:hanging="210"/>
                                <w:jc w:val="left"/>
                                <w:rPr>
                                  <w:rFonts w:ascii="HG丸ｺﾞｼｯｸM-PRO" w:eastAsia="HG丸ｺﾞｼｯｸM-PRO" w:hAnsi="HG丸ｺﾞｼｯｸM-PRO"/>
                                  <w:szCs w:val="18"/>
                                </w:rPr>
                              </w:pPr>
                              <w:r w:rsidRPr="00902E22">
                                <w:rPr>
                                  <w:rFonts w:ascii="HG丸ｺﾞｼｯｸM-PRO" w:eastAsia="HG丸ｺﾞｼｯｸM-PRO" w:hAnsi="HG丸ｺﾞｼｯｸM-PRO" w:hint="eastAsia"/>
                                  <w:szCs w:val="18"/>
                                </w:rPr>
                                <w:t>・第７期大阪府障がい福祉計画に掲げる一般就労への移行者数の増加等の実現に向けて課題や取組みに対するご意見をいただくとともに、第６次大阪府障がい者計画策定に向けた検討を行った。</w:t>
                              </w:r>
                            </w:p>
                            <w:p w14:paraId="3097A976" w14:textId="77777777" w:rsidR="00902E22" w:rsidRPr="00902E22" w:rsidRDefault="00902E22" w:rsidP="00902E22">
                              <w:pPr>
                                <w:spacing w:line="240" w:lineRule="exact"/>
                                <w:ind w:left="210" w:hangingChars="100" w:hanging="210"/>
                                <w:jc w:val="left"/>
                                <w:rPr>
                                  <w:rFonts w:ascii="HG丸ｺﾞｼｯｸM-PRO" w:eastAsia="HG丸ｺﾞｼｯｸM-PRO" w:hAnsi="HG丸ｺﾞｼｯｸM-PRO"/>
                                  <w:szCs w:val="18"/>
                                </w:rPr>
                              </w:pPr>
                              <w:r w:rsidRPr="00902E22">
                                <w:rPr>
                                  <w:rFonts w:ascii="HG丸ｺﾞｼｯｸM-PRO" w:eastAsia="HG丸ｺﾞｼｯｸM-PRO" w:hAnsi="HG丸ｺﾞｼｯｸM-PRO" w:hint="eastAsia"/>
                                  <w:szCs w:val="18"/>
                                </w:rPr>
                                <w:t>■工賃向上計画の推進に関する専門委員会</w:t>
                              </w:r>
                            </w:p>
                            <w:p w14:paraId="0B57EB2E" w14:textId="454CF2F4" w:rsidR="00774171" w:rsidRPr="00774171" w:rsidRDefault="00902E22" w:rsidP="00902E22">
                              <w:pPr>
                                <w:spacing w:line="240" w:lineRule="exact"/>
                                <w:ind w:left="210" w:hangingChars="100" w:hanging="210"/>
                                <w:jc w:val="left"/>
                                <w:rPr>
                                  <w:rFonts w:ascii="HG丸ｺﾞｼｯｸM-PRO" w:eastAsia="HG丸ｺﾞｼｯｸM-PRO" w:hAnsi="HG丸ｺﾞｼｯｸM-PRO"/>
                                  <w:szCs w:val="18"/>
                                </w:rPr>
                              </w:pPr>
                              <w:r w:rsidRPr="00902E22">
                                <w:rPr>
                                  <w:rFonts w:ascii="HG丸ｺﾞｼｯｸM-PRO" w:eastAsia="HG丸ｺﾞｼｯｸM-PRO" w:hAnsi="HG丸ｺﾞｼｯｸM-PRO" w:hint="eastAsia"/>
                                  <w:szCs w:val="18"/>
                                </w:rPr>
                                <w:t>・就労継続支援優良取組表彰制度の見直しを審議し、従来の工賃向上や就労支援の取組のほか長期継続支援や重度障がい者支援なども評価する制度に改め、応募があった中から１事業所を選定した。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正方形/長方形 68"/>
                        <wps:cNvSpPr/>
                        <wps:spPr>
                          <a:xfrm>
                            <a:off x="1171" y="33498"/>
                            <a:ext cx="1618079" cy="382475"/>
                          </a:xfrm>
                          <a:prstGeom prst="rect">
                            <a:avLst/>
                          </a:prstGeom>
                          <a:solidFill>
                            <a:srgbClr val="4F81BD"/>
                          </a:solidFill>
                          <a:ln w="25400" cap="flat" cmpd="sng" algn="ctr">
                            <a:solidFill>
                              <a:srgbClr val="1F497D"/>
                            </a:solidFill>
                            <a:prstDash val="solid"/>
                          </a:ln>
                          <a:effectLst/>
                        </wps:spPr>
                        <wps:txbx>
                          <w:txbxContent>
                            <w:p w14:paraId="57DC5C95" w14:textId="1A2E25F2" w:rsidR="002D7407" w:rsidRPr="00213483" w:rsidRDefault="002D7407" w:rsidP="002D7407">
                              <w:pPr>
                                <w:jc w:val="left"/>
                                <w:rPr>
                                  <w:rFonts w:ascii="HG丸ｺﾞｼｯｸM-PRO" w:eastAsia="HG丸ｺﾞｼｯｸM-PRO" w:hAnsi="HG丸ｺﾞｼｯｸM-PRO"/>
                                  <w:b/>
                                  <w:color w:val="FFFFFF" w:themeColor="background1"/>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７</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w:t>
                              </w:r>
                              <w:r>
                                <w:rPr>
                                  <w:rFonts w:ascii="HG丸ｺﾞｼｯｸM-PRO" w:eastAsia="HG丸ｺﾞｼｯｸM-PRO" w:hAnsi="HG丸ｺﾞｼｯｸM-PRO"/>
                                  <w:b/>
                                  <w:color w:val="FFFFFF" w:themeColor="background1"/>
                                </w:rPr>
                                <w:t>結果</w:t>
                              </w:r>
                            </w:p>
                            <w:p w14:paraId="3BD8A9C7" w14:textId="77777777" w:rsidR="002D7407" w:rsidRPr="009E4255" w:rsidRDefault="002D7407" w:rsidP="002D7407">
                              <w:pPr>
                                <w:jc w:val="left"/>
                                <w:rPr>
                                  <w:rFonts w:ascii="HG丸ｺﾞｼｯｸM-PRO" w:eastAsia="HG丸ｺﾞｼｯｸM-PRO" w:hAnsi="HG丸ｺﾞｼｯｸM-PRO"/>
                                  <w:b/>
                                  <w:color w:val="FF0000"/>
                                </w:rPr>
                              </w:pPr>
                              <w:r w:rsidRPr="000E579C">
                                <w:rPr>
                                  <w:rFonts w:ascii="HG丸ｺﾞｼｯｸM-PRO" w:eastAsia="HG丸ｺﾞｼｯｸM-PRO" w:hAnsi="HG丸ｺﾞｼｯｸM-PRO" w:hint="eastAsia"/>
                                  <w:b/>
                                  <w:color w:val="FFFFFF" w:themeColor="background1"/>
                                </w:rPr>
                                <w:t>これまでの進捗状況と今後の予定</w:t>
                              </w:r>
                            </w:p>
                            <w:p w14:paraId="01F6157B" w14:textId="77777777" w:rsidR="002D7407" w:rsidRPr="009E4255" w:rsidRDefault="002D7407" w:rsidP="002D7407">
                              <w:pPr>
                                <w:jc w:val="left"/>
                                <w:rPr>
                                  <w:rFonts w:ascii="HG丸ｺﾞｼｯｸM-PRO" w:eastAsia="HG丸ｺﾞｼｯｸM-PRO" w:hAnsi="HG丸ｺﾞｼｯｸM-PRO"/>
                                  <w:b/>
                                  <w:color w:val="F2F2F2" w:themeColor="background1" w:themeShade="F2"/>
                                </w:rPr>
                              </w:pPr>
                            </w:p>
                            <w:p w14:paraId="58A2CF85" w14:textId="77777777" w:rsidR="002D7407" w:rsidRPr="003B2F7A" w:rsidRDefault="002D7407" w:rsidP="002D7407">
                              <w:pPr>
                                <w:jc w:val="left"/>
                                <w:rPr>
                                  <w:rFonts w:ascii="HG丸ｺﾞｼｯｸM-PRO" w:eastAsia="HG丸ｺﾞｼｯｸM-PRO" w:hAnsi="HG丸ｺﾞｼｯｸM-PRO"/>
                                  <w:b/>
                                  <w:color w:val="E7E6E6" w:themeColor="background2"/>
                                </w:rPr>
                              </w:pPr>
                            </w:p>
                            <w:p w14:paraId="7900183A" w14:textId="77777777" w:rsidR="002D7407" w:rsidRPr="00F04E51" w:rsidRDefault="002D7407" w:rsidP="002D7407">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956335" id="グループ化 4" o:spid="_x0000_s1052" style="position:absolute;left:0;text-align:left;margin-left:6pt;margin-top:.2pt;width:368.25pt;height:133.2pt;z-index:251787264;mso-width-relative:margin;mso-height-relative:margin" coordorigin=",248" coordsize="46767,18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">
                <v:rect id="正方形/長方形 65" o:spid="_x0000_s1053" style="position:absolute;top:248;width:46767;height:18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" fillcolor="window" strokecolor="windowText">
                  <v:textbox>
                    <w:txbxContent>
                      <w:p w14:paraId="287C57C5" w14:textId="77777777" w:rsidR="002D7407" w:rsidRDefault="002D7407" w:rsidP="002D7407">
                        <w:pPr>
                          <w:spacing w:line="300" w:lineRule="exact"/>
                          <w:jc w:val="left"/>
                          <w:rPr>
                            <w:rFonts w:ascii="HG丸ｺﾞｼｯｸM-PRO" w:eastAsia="HG丸ｺﾞｼｯｸM-PRO" w:hAnsi="HG丸ｺﾞｼｯｸM-PRO"/>
                            <w:color w:val="000000" w:themeColor="text1"/>
                          </w:rPr>
                        </w:pPr>
                      </w:p>
                      <w:p w14:paraId="453FEAF8" w14:textId="77777777" w:rsidR="002D7407" w:rsidRPr="00411EC5" w:rsidRDefault="002D7407" w:rsidP="002D7407">
                        <w:pPr>
                          <w:spacing w:line="300" w:lineRule="exact"/>
                          <w:jc w:val="left"/>
                          <w:rPr>
                            <w:rFonts w:ascii="HG丸ｺﾞｼｯｸM-PRO" w:eastAsia="HG丸ｺﾞｼｯｸM-PRO" w:hAnsi="HG丸ｺﾞｼｯｸM-PRO"/>
                            <w:color w:val="000000" w:themeColor="text1"/>
                          </w:rPr>
                        </w:pPr>
                      </w:p>
                      <w:p w14:paraId="05C24E9F" w14:textId="77777777" w:rsidR="00774171" w:rsidRPr="00774171" w:rsidRDefault="00774171" w:rsidP="00774171">
                        <w:pPr>
                          <w:spacing w:line="240" w:lineRule="exact"/>
                          <w:ind w:left="420" w:hangingChars="200" w:hanging="420"/>
                          <w:jc w:val="left"/>
                          <w:rPr>
                            <w:rFonts w:ascii="HG丸ｺﾞｼｯｸM-PRO" w:eastAsia="HG丸ｺﾞｼｯｸM-PRO" w:hAnsi="HG丸ｺﾞｼｯｸM-PRO"/>
                            <w:szCs w:val="18"/>
                          </w:rPr>
                        </w:pPr>
                        <w:r w:rsidRPr="00774171">
                          <w:rPr>
                            <w:rFonts w:ascii="HG丸ｺﾞｼｯｸM-PRO" w:eastAsia="HG丸ｺﾞｼｯｸM-PRO" w:hAnsi="HG丸ｺﾞｼｯｸM-PRO" w:hint="eastAsia"/>
                            <w:szCs w:val="18"/>
                          </w:rPr>
                          <w:t>■就労支援部会</w:t>
                        </w:r>
                      </w:p>
                      <w:p w14:paraId="11276D45" w14:textId="77777777" w:rsidR="00902E22" w:rsidRPr="00902E22" w:rsidRDefault="00902E22" w:rsidP="00902E22">
                        <w:pPr>
                          <w:spacing w:line="240" w:lineRule="exact"/>
                          <w:ind w:left="210" w:hangingChars="100" w:hanging="210"/>
                          <w:jc w:val="left"/>
                          <w:rPr>
                            <w:rFonts w:ascii="HG丸ｺﾞｼｯｸM-PRO" w:eastAsia="HG丸ｺﾞｼｯｸM-PRO" w:hAnsi="HG丸ｺﾞｼｯｸM-PRO"/>
                            <w:szCs w:val="18"/>
                          </w:rPr>
                        </w:pPr>
                        <w:r w:rsidRPr="00902E22">
                          <w:rPr>
                            <w:rFonts w:ascii="HG丸ｺﾞｼｯｸM-PRO" w:eastAsia="HG丸ｺﾞｼｯｸM-PRO" w:hAnsi="HG丸ｺﾞｼｯｸM-PRO" w:hint="eastAsia"/>
                            <w:szCs w:val="18"/>
                          </w:rPr>
                          <w:t>・第７期大阪府障がい福祉計画に掲げる一般就労への移行者数の増加等の実現に向けて課題や取組みに対するご意見をいただくとともに、第６次大阪府障がい者計画策定に向けた検討を行った。</w:t>
                        </w:r>
                      </w:p>
                      <w:p w14:paraId="3097A976" w14:textId="77777777" w:rsidR="00902E22" w:rsidRPr="00902E22" w:rsidRDefault="00902E22" w:rsidP="00902E22">
                        <w:pPr>
                          <w:spacing w:line="240" w:lineRule="exact"/>
                          <w:ind w:left="210" w:hangingChars="100" w:hanging="210"/>
                          <w:jc w:val="left"/>
                          <w:rPr>
                            <w:rFonts w:ascii="HG丸ｺﾞｼｯｸM-PRO" w:eastAsia="HG丸ｺﾞｼｯｸM-PRO" w:hAnsi="HG丸ｺﾞｼｯｸM-PRO"/>
                            <w:szCs w:val="18"/>
                          </w:rPr>
                        </w:pPr>
                        <w:r w:rsidRPr="00902E22">
                          <w:rPr>
                            <w:rFonts w:ascii="HG丸ｺﾞｼｯｸM-PRO" w:eastAsia="HG丸ｺﾞｼｯｸM-PRO" w:hAnsi="HG丸ｺﾞｼｯｸM-PRO" w:hint="eastAsia"/>
                            <w:szCs w:val="18"/>
                          </w:rPr>
                          <w:t>■工賃向上計画の推進に関する専門委員会</w:t>
                        </w:r>
                      </w:p>
                      <w:p w14:paraId="0B57EB2E" w14:textId="454CF2F4" w:rsidR="00774171" w:rsidRPr="00774171" w:rsidRDefault="00902E22" w:rsidP="00902E22">
                        <w:pPr>
                          <w:spacing w:line="240" w:lineRule="exact"/>
                          <w:ind w:left="210" w:hangingChars="100" w:hanging="210"/>
                          <w:jc w:val="left"/>
                          <w:rPr>
                            <w:rFonts w:ascii="HG丸ｺﾞｼｯｸM-PRO" w:eastAsia="HG丸ｺﾞｼｯｸM-PRO" w:hAnsi="HG丸ｺﾞｼｯｸM-PRO"/>
                            <w:szCs w:val="18"/>
                          </w:rPr>
                        </w:pPr>
                        <w:r w:rsidRPr="00902E22">
                          <w:rPr>
                            <w:rFonts w:ascii="HG丸ｺﾞｼｯｸM-PRO" w:eastAsia="HG丸ｺﾞｼｯｸM-PRO" w:hAnsi="HG丸ｺﾞｼｯｸM-PRO" w:hint="eastAsia"/>
                            <w:szCs w:val="18"/>
                          </w:rPr>
                          <w:t>・就労継続支援優良取組表彰制度の見直しを審議し、従来の工賃向上や就労支援の取組のほか長期継続支援や重度障がい者支援なども評価する制度に改め、応募があった中から１事業所を選定した。</w:t>
                        </w:r>
                      </w:p>
                    </w:txbxContent>
                  </v:textbox>
                </v:rect>
                <v:rect id="正方形/長方形 68" o:spid="_x0000_s1054" style="position:absolute;left:11;top:334;width:16181;height: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" fillcolor="#4f81bd" strokecolor="#1f497d" strokeweight="2pt">
                  <v:textbox>
                    <w:txbxContent>
                      <w:p w14:paraId="57DC5C95" w14:textId="1A2E25F2" w:rsidR="002D7407" w:rsidRPr="00213483" w:rsidRDefault="002D7407" w:rsidP="002D7407">
                        <w:pPr>
                          <w:jc w:val="left"/>
                          <w:rPr>
                            <w:rFonts w:ascii="HG丸ｺﾞｼｯｸM-PRO" w:eastAsia="HG丸ｺﾞｼｯｸM-PRO" w:hAnsi="HG丸ｺﾞｼｯｸM-PRO"/>
                            <w:b/>
                            <w:color w:val="FFFFFF" w:themeColor="background1"/>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７</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w:t>
                        </w:r>
                        <w:r>
                          <w:rPr>
                            <w:rFonts w:ascii="HG丸ｺﾞｼｯｸM-PRO" w:eastAsia="HG丸ｺﾞｼｯｸM-PRO" w:hAnsi="HG丸ｺﾞｼｯｸM-PRO"/>
                            <w:b/>
                            <w:color w:val="FFFFFF" w:themeColor="background1"/>
                          </w:rPr>
                          <w:t>結果</w:t>
                        </w:r>
                      </w:p>
                      <w:p w14:paraId="3BD8A9C7" w14:textId="77777777" w:rsidR="002D7407" w:rsidRPr="009E4255" w:rsidRDefault="002D7407" w:rsidP="002D7407">
                        <w:pPr>
                          <w:jc w:val="left"/>
                          <w:rPr>
                            <w:rFonts w:ascii="HG丸ｺﾞｼｯｸM-PRO" w:eastAsia="HG丸ｺﾞｼｯｸM-PRO" w:hAnsi="HG丸ｺﾞｼｯｸM-PRO"/>
                            <w:b/>
                            <w:color w:val="FF0000"/>
                          </w:rPr>
                        </w:pPr>
                        <w:r w:rsidRPr="000E579C">
                          <w:rPr>
                            <w:rFonts w:ascii="HG丸ｺﾞｼｯｸM-PRO" w:eastAsia="HG丸ｺﾞｼｯｸM-PRO" w:hAnsi="HG丸ｺﾞｼｯｸM-PRO" w:hint="eastAsia"/>
                            <w:b/>
                            <w:color w:val="FFFFFF" w:themeColor="background1"/>
                          </w:rPr>
                          <w:t>これまでの進捗状況と今後の予定</w:t>
                        </w:r>
                      </w:p>
                      <w:p w14:paraId="01F6157B" w14:textId="77777777" w:rsidR="002D7407" w:rsidRPr="009E4255" w:rsidRDefault="002D7407" w:rsidP="002D7407">
                        <w:pPr>
                          <w:jc w:val="left"/>
                          <w:rPr>
                            <w:rFonts w:ascii="HG丸ｺﾞｼｯｸM-PRO" w:eastAsia="HG丸ｺﾞｼｯｸM-PRO" w:hAnsi="HG丸ｺﾞｼｯｸM-PRO"/>
                            <w:b/>
                            <w:color w:val="F2F2F2" w:themeColor="background1" w:themeShade="F2"/>
                          </w:rPr>
                        </w:pPr>
                      </w:p>
                      <w:p w14:paraId="58A2CF85" w14:textId="77777777" w:rsidR="002D7407" w:rsidRPr="003B2F7A" w:rsidRDefault="002D7407" w:rsidP="002D7407">
                        <w:pPr>
                          <w:jc w:val="left"/>
                          <w:rPr>
                            <w:rFonts w:ascii="HG丸ｺﾞｼｯｸM-PRO" w:eastAsia="HG丸ｺﾞｼｯｸM-PRO" w:hAnsi="HG丸ｺﾞｼｯｸM-PRO"/>
                            <w:b/>
                            <w:color w:val="E7E6E6" w:themeColor="background2"/>
                          </w:rPr>
                        </w:pPr>
                      </w:p>
                      <w:p w14:paraId="7900183A" w14:textId="77777777" w:rsidR="002D7407" w:rsidRPr="00F04E51" w:rsidRDefault="002D7407" w:rsidP="002D7407">
                        <w:pPr>
                          <w:jc w:val="left"/>
                          <w:rPr>
                            <w:rFonts w:ascii="HG丸ｺﾞｼｯｸM-PRO" w:eastAsia="HG丸ｺﾞｼｯｸM-PRO" w:hAnsi="HG丸ｺﾞｼｯｸM-PRO"/>
                            <w:b/>
                            <w:color w:val="FFFFFF" w:themeColor="background1"/>
                          </w:rPr>
                        </w:pPr>
                      </w:p>
                    </w:txbxContent>
                  </v:textbox>
                </v:rect>
              </v:group>
            </w:pict>
          </mc:Fallback>
        </mc:AlternateContent>
      </w:r>
      <w:r w:rsidR="00633FC1">
        <w:rPr>
          <w:noProof/>
        </w:rPr>
        <mc:AlternateContent>
          <mc:Choice Requires="wps">
            <w:drawing>
              <wp:anchor distT="0" distB="0" distL="114300" distR="114300" simplePos="0" relativeHeight="251832320" behindDoc="0" locked="0" layoutInCell="1" allowOverlap="1" wp14:anchorId="511874E3" wp14:editId="22CDE60E">
                <wp:simplePos x="0" y="0"/>
                <wp:positionH relativeFrom="column">
                  <wp:posOffset>4632960</wp:posOffset>
                </wp:positionH>
                <wp:positionV relativeFrom="paragraph">
                  <wp:posOffset>1587500</wp:posOffset>
                </wp:positionV>
                <wp:extent cx="225829" cy="332509"/>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225829" cy="332509"/>
                        </a:xfrm>
                        <a:prstGeom prst="rect">
                          <a:avLst/>
                        </a:prstGeom>
                        <a:noFill/>
                        <a:ln w="6350">
                          <a:noFill/>
                        </a:ln>
                      </wps:spPr>
                      <wps:txbx>
                        <w:txbxContent>
                          <w:p w14:paraId="15372900" w14:textId="4978BC02" w:rsidR="00633FC1" w:rsidRDefault="00633FC1" w:rsidP="00633FC1">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874E3" id="テキスト ボックス 18" o:spid="_x0000_s1055" type="#_x0000_t202" style="position:absolute;left:0;text-align:left;margin-left:364.8pt;margin-top:125pt;width:17.8pt;height:26.2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" filled="f" stroked="f" strokeweight=".5pt">
                <v:textbox>
                  <w:txbxContent>
                    <w:p w14:paraId="15372900" w14:textId="4978BC02" w:rsidR="00633FC1" w:rsidRDefault="00633FC1" w:rsidP="00633FC1">
                      <w:r>
                        <w:t>3</w:t>
                      </w:r>
                    </w:p>
                  </w:txbxContent>
                </v:textbox>
              </v:shape>
            </w:pict>
          </mc:Fallback>
        </mc:AlternateContent>
      </w:r>
      <w:r w:rsidR="002D7407" w:rsidRPr="00AC537A">
        <w:rPr>
          <w:noProof/>
        </w:rPr>
        <w:br w:type="page"/>
      </w:r>
    </w:p>
    <w:p w14:paraId="6439B6F0" w14:textId="77777777" w:rsidR="006913AD" w:rsidRPr="00AC537A" w:rsidRDefault="006913AD" w:rsidP="006913AD">
      <w:pPr>
        <w:widowControl/>
        <w:jc w:val="left"/>
        <w:rPr>
          <w:noProof/>
        </w:rPr>
      </w:pPr>
      <w:r w:rsidRPr="00AC537A">
        <w:rPr>
          <w:noProof/>
        </w:rPr>
        <w:lastRenderedPageBreak/>
        <mc:AlternateContent>
          <mc:Choice Requires="wpg">
            <w:drawing>
              <wp:anchor distT="0" distB="0" distL="114300" distR="114300" simplePos="0" relativeHeight="251807744" behindDoc="0" locked="0" layoutInCell="1" allowOverlap="1" wp14:anchorId="1D93CB1B" wp14:editId="49E39D14">
                <wp:simplePos x="0" y="0"/>
                <wp:positionH relativeFrom="column">
                  <wp:posOffset>95250</wp:posOffset>
                </wp:positionH>
                <wp:positionV relativeFrom="paragraph">
                  <wp:posOffset>85725</wp:posOffset>
                </wp:positionV>
                <wp:extent cx="9357360" cy="1171575"/>
                <wp:effectExtent l="0" t="0" r="15240" b="28575"/>
                <wp:wrapNone/>
                <wp:docPr id="42" name="グループ化 42"/>
                <wp:cNvGraphicFramePr/>
                <a:graphic xmlns:a="http://schemas.openxmlformats.org/drawingml/2006/main">
                  <a:graphicData uri="http://schemas.microsoft.com/office/word/2010/wordprocessingGroup">
                    <wpg:wgp>
                      <wpg:cNvGrpSpPr/>
                      <wpg:grpSpPr>
                        <a:xfrm>
                          <a:off x="0" y="0"/>
                          <a:ext cx="9357360" cy="1171575"/>
                          <a:chOff x="57150" y="0"/>
                          <a:chExt cx="9357360" cy="1171575"/>
                        </a:xfrm>
                      </wpg:grpSpPr>
                      <wps:wsp>
                        <wps:cNvPr id="43" name="正方形/長方形 43"/>
                        <wps:cNvSpPr/>
                        <wps:spPr>
                          <a:xfrm>
                            <a:off x="57150" y="0"/>
                            <a:ext cx="9357360" cy="1171575"/>
                          </a:xfrm>
                          <a:prstGeom prst="rect">
                            <a:avLst/>
                          </a:prstGeom>
                          <a:solidFill>
                            <a:sysClr val="window" lastClr="FFFFFF"/>
                          </a:solidFill>
                          <a:ln w="9525" cap="flat" cmpd="sng" algn="ctr">
                            <a:solidFill>
                              <a:sysClr val="windowText" lastClr="000000"/>
                            </a:solidFill>
                            <a:prstDash val="solid"/>
                          </a:ln>
                          <a:effectLst/>
                        </wps:spPr>
                        <wps:txbx>
                          <w:txbxContent>
                            <w:p w14:paraId="36276FC7" w14:textId="77777777" w:rsidR="006913AD" w:rsidRDefault="006913AD" w:rsidP="006913AD">
                              <w:pPr>
                                <w:spacing w:line="260" w:lineRule="exact"/>
                                <w:jc w:val="left"/>
                                <w:rPr>
                                  <w:rFonts w:ascii="HG丸ｺﾞｼｯｸM-PRO" w:eastAsia="HG丸ｺﾞｼｯｸM-PRO" w:hAnsi="HG丸ｺﾞｼｯｸM-PRO"/>
                                  <w:color w:val="000000" w:themeColor="text1"/>
                                </w:rPr>
                              </w:pPr>
                            </w:p>
                            <w:p w14:paraId="21F7EC8D" w14:textId="77777777" w:rsidR="006913AD" w:rsidRDefault="006913AD" w:rsidP="006913AD">
                              <w:pPr>
                                <w:spacing w:line="260" w:lineRule="exact"/>
                                <w:jc w:val="left"/>
                                <w:rPr>
                                  <w:rFonts w:ascii="HG丸ｺﾞｼｯｸM-PRO" w:eastAsia="HG丸ｺﾞｼｯｸM-PRO" w:hAnsi="HG丸ｺﾞｼｯｸM-PRO"/>
                                </w:rPr>
                              </w:pPr>
                            </w:p>
                            <w:p w14:paraId="3F3AAD19" w14:textId="77777777" w:rsidR="006913AD" w:rsidRDefault="006913AD" w:rsidP="006913AD">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＜部会等の検討テーマ／令和</w:t>
                              </w:r>
                              <w:r>
                                <w:rPr>
                                  <w:rFonts w:ascii="HG丸ｺﾞｼｯｸM-PRO" w:eastAsia="HG丸ｺﾞｼｯｸM-PRO" w:hAnsi="HG丸ｺﾞｼｯｸM-PRO" w:hint="eastAsia"/>
                                </w:rPr>
                                <w:t>７</w:t>
                              </w:r>
                              <w:r w:rsidRPr="00257D6F">
                                <w:rPr>
                                  <w:rFonts w:ascii="HG丸ｺﾞｼｯｸM-PRO" w:eastAsia="HG丸ｺﾞｼｯｸM-PRO" w:hAnsi="HG丸ｺﾞｼｯｸM-PRO" w:hint="eastAsia"/>
                                </w:rPr>
                                <w:t>年度中の到達目標＞</w:t>
                              </w:r>
                            </w:p>
                            <w:p w14:paraId="490F63AF" w14:textId="77777777" w:rsidR="006913AD" w:rsidRPr="00257D6F" w:rsidRDefault="006913AD" w:rsidP="006913AD">
                              <w:pPr>
                                <w:spacing w:line="300" w:lineRule="exact"/>
                                <w:jc w:val="left"/>
                                <w:rPr>
                                  <w:rFonts w:ascii="HG丸ｺﾞｼｯｸM-PRO" w:eastAsia="HG丸ｺﾞｼｯｸM-PRO" w:hAnsi="HG丸ｺﾞｼｯｸM-PRO"/>
                                  <w:strike/>
                                </w:rPr>
                              </w:pPr>
                              <w:r w:rsidRPr="00257D6F">
                                <w:rPr>
                                  <w:rFonts w:ascii="HG丸ｺﾞｼｯｸM-PRO" w:eastAsia="HG丸ｺﾞｼｯｸM-PRO" w:hAnsi="HG丸ｺﾞｼｯｸM-PRO" w:hint="eastAsia"/>
                                </w:rPr>
                                <w:t>・厚生労働省「障害者虐待防止法に基づく令和</w:t>
                              </w:r>
                              <w:r>
                                <w:rPr>
                                  <w:rFonts w:ascii="HG丸ｺﾞｼｯｸM-PRO" w:eastAsia="HG丸ｺﾞｼｯｸM-PRO" w:hAnsi="HG丸ｺﾞｼｯｸM-PRO" w:hint="eastAsia"/>
                                </w:rPr>
                                <w:t>６</w:t>
                              </w:r>
                              <w:r w:rsidRPr="00257D6F">
                                <w:rPr>
                                  <w:rFonts w:ascii="HG丸ｺﾞｼｯｸM-PRO" w:eastAsia="HG丸ｺﾞｼｯｸM-PRO" w:hAnsi="HG丸ｺﾞｼｯｸM-PRO" w:hint="eastAsia"/>
                                </w:rPr>
                                <w:t>年度の対応状況等に関する調査」における大阪府の状況と虐待対応の取組を報告</w:t>
                              </w:r>
                            </w:p>
                            <w:p w14:paraId="6E7014FA" w14:textId="77777777" w:rsidR="006913AD" w:rsidRPr="00257D6F" w:rsidRDefault="006913AD" w:rsidP="006913AD">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・各参画機関の</w:t>
                              </w:r>
                              <w:r w:rsidRPr="00257D6F">
                                <w:rPr>
                                  <w:rFonts w:ascii="HG丸ｺﾞｼｯｸM-PRO" w:eastAsia="HG丸ｺﾞｼｯｸM-PRO" w:hAnsi="HG丸ｺﾞｼｯｸM-PRO"/>
                                </w:rPr>
                                <w:t>虐待防止に向けた取組についての情報を共有</w:t>
                              </w:r>
                            </w:p>
                            <w:p w14:paraId="5CE1A3F1" w14:textId="77777777" w:rsidR="006913AD" w:rsidRPr="00257D6F" w:rsidRDefault="006913AD" w:rsidP="006913AD">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・今後の関係機関の</w:t>
                              </w:r>
                              <w:r w:rsidRPr="00257D6F">
                                <w:rPr>
                                  <w:rFonts w:ascii="HG丸ｺﾞｼｯｸM-PRO" w:eastAsia="HG丸ｺﾞｼｯｸM-PRO" w:hAnsi="HG丸ｺﾞｼｯｸM-PRO"/>
                                </w:rPr>
                                <w:t>連携強化も含めた</w:t>
                              </w:r>
                              <w:r w:rsidRPr="00257D6F">
                                <w:rPr>
                                  <w:rFonts w:ascii="HG丸ｺﾞｼｯｸM-PRO" w:eastAsia="HG丸ｺﾞｼｯｸM-PRO" w:hAnsi="HG丸ｺﾞｼｯｸM-PRO" w:hint="eastAsia"/>
                                </w:rPr>
                                <w:t>障がい者虐待防止施策について検討を推進</w:t>
                              </w:r>
                            </w:p>
                            <w:p w14:paraId="575B4EC2" w14:textId="77777777" w:rsidR="006913AD" w:rsidRPr="002D7407" w:rsidRDefault="006913AD" w:rsidP="006913AD">
                              <w:pPr>
                                <w:spacing w:line="260" w:lineRule="exact"/>
                                <w:ind w:firstLineChars="100" w:firstLine="210"/>
                                <w:jc w:val="left"/>
                                <w:rPr>
                                  <w:rFonts w:ascii="HG丸ｺﾞｼｯｸM-PRO" w:eastAsia="HG丸ｺﾞｼｯｸM-PRO" w:hAnsi="HG丸ｺﾞｼｯｸM-PRO"/>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正方形/長方形 44"/>
                        <wps:cNvSpPr/>
                        <wps:spPr>
                          <a:xfrm>
                            <a:off x="63500" y="0"/>
                            <a:ext cx="2473960" cy="333375"/>
                          </a:xfrm>
                          <a:prstGeom prst="rect">
                            <a:avLst/>
                          </a:prstGeom>
                          <a:solidFill>
                            <a:srgbClr val="4F81BD"/>
                          </a:solidFill>
                          <a:ln w="25400" cap="flat" cmpd="sng" algn="ctr">
                            <a:solidFill>
                              <a:srgbClr val="4F81BD">
                                <a:shade val="50000"/>
                              </a:srgbClr>
                            </a:solidFill>
                            <a:prstDash val="solid"/>
                          </a:ln>
                          <a:effectLst/>
                        </wps:spPr>
                        <wps:txbx>
                          <w:txbxContent>
                            <w:p w14:paraId="64E94C21" w14:textId="77777777" w:rsidR="006913AD" w:rsidRPr="002B30E2" w:rsidRDefault="006913AD" w:rsidP="006913AD">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障がい者虐待防止推進部会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93CB1B" id="グループ化 42" o:spid="_x0000_s1056" style="position:absolute;margin-left:7.5pt;margin-top:6.75pt;width:736.8pt;height:92.25pt;z-index:251807744;mso-width-relative:margin;mso-height-relative:margin" coordorigin="571" coordsize="93573,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">
                <v:rect id="正方形/長方形 43" o:spid="_x0000_s1057" style="position:absolute;left:571;width:93574;height:1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" fillcolor="window" strokecolor="windowText">
                  <v:textbox>
                    <w:txbxContent>
                      <w:p w14:paraId="36276FC7" w14:textId="77777777" w:rsidR="006913AD" w:rsidRDefault="006913AD" w:rsidP="006913AD">
                        <w:pPr>
                          <w:spacing w:line="260" w:lineRule="exact"/>
                          <w:jc w:val="left"/>
                          <w:rPr>
                            <w:rFonts w:ascii="HG丸ｺﾞｼｯｸM-PRO" w:eastAsia="HG丸ｺﾞｼｯｸM-PRO" w:hAnsi="HG丸ｺﾞｼｯｸM-PRO"/>
                            <w:color w:val="000000" w:themeColor="text1"/>
                          </w:rPr>
                        </w:pPr>
                      </w:p>
                      <w:p w14:paraId="21F7EC8D" w14:textId="77777777" w:rsidR="006913AD" w:rsidRDefault="006913AD" w:rsidP="006913AD">
                        <w:pPr>
                          <w:spacing w:line="260" w:lineRule="exact"/>
                          <w:jc w:val="left"/>
                          <w:rPr>
                            <w:rFonts w:ascii="HG丸ｺﾞｼｯｸM-PRO" w:eastAsia="HG丸ｺﾞｼｯｸM-PRO" w:hAnsi="HG丸ｺﾞｼｯｸM-PRO"/>
                          </w:rPr>
                        </w:pPr>
                      </w:p>
                      <w:p w14:paraId="3F3AAD19" w14:textId="77777777" w:rsidR="006913AD" w:rsidRDefault="006913AD" w:rsidP="006913AD">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＜部会等の検討テーマ／令和</w:t>
                        </w:r>
                        <w:r>
                          <w:rPr>
                            <w:rFonts w:ascii="HG丸ｺﾞｼｯｸM-PRO" w:eastAsia="HG丸ｺﾞｼｯｸM-PRO" w:hAnsi="HG丸ｺﾞｼｯｸM-PRO" w:hint="eastAsia"/>
                          </w:rPr>
                          <w:t>７</w:t>
                        </w:r>
                        <w:r w:rsidRPr="00257D6F">
                          <w:rPr>
                            <w:rFonts w:ascii="HG丸ｺﾞｼｯｸM-PRO" w:eastAsia="HG丸ｺﾞｼｯｸM-PRO" w:hAnsi="HG丸ｺﾞｼｯｸM-PRO" w:hint="eastAsia"/>
                          </w:rPr>
                          <w:t>年度中の到達目標＞</w:t>
                        </w:r>
                      </w:p>
                      <w:p w14:paraId="490F63AF" w14:textId="77777777" w:rsidR="006913AD" w:rsidRPr="00257D6F" w:rsidRDefault="006913AD" w:rsidP="006913AD">
                        <w:pPr>
                          <w:spacing w:line="300" w:lineRule="exact"/>
                          <w:jc w:val="left"/>
                          <w:rPr>
                            <w:rFonts w:ascii="HG丸ｺﾞｼｯｸM-PRO" w:eastAsia="HG丸ｺﾞｼｯｸM-PRO" w:hAnsi="HG丸ｺﾞｼｯｸM-PRO"/>
                            <w:strike/>
                          </w:rPr>
                        </w:pPr>
                        <w:r w:rsidRPr="00257D6F">
                          <w:rPr>
                            <w:rFonts w:ascii="HG丸ｺﾞｼｯｸM-PRO" w:eastAsia="HG丸ｺﾞｼｯｸM-PRO" w:hAnsi="HG丸ｺﾞｼｯｸM-PRO" w:hint="eastAsia"/>
                          </w:rPr>
                          <w:t>・厚生労働省「障害者虐待防止法に基づく令和</w:t>
                        </w:r>
                        <w:r>
                          <w:rPr>
                            <w:rFonts w:ascii="HG丸ｺﾞｼｯｸM-PRO" w:eastAsia="HG丸ｺﾞｼｯｸM-PRO" w:hAnsi="HG丸ｺﾞｼｯｸM-PRO" w:hint="eastAsia"/>
                          </w:rPr>
                          <w:t>６</w:t>
                        </w:r>
                        <w:r w:rsidRPr="00257D6F">
                          <w:rPr>
                            <w:rFonts w:ascii="HG丸ｺﾞｼｯｸM-PRO" w:eastAsia="HG丸ｺﾞｼｯｸM-PRO" w:hAnsi="HG丸ｺﾞｼｯｸM-PRO" w:hint="eastAsia"/>
                          </w:rPr>
                          <w:t>年度の対応状況等に関する調査」における大阪府の状況と虐待対応の取組を報告</w:t>
                        </w:r>
                      </w:p>
                      <w:p w14:paraId="6E7014FA" w14:textId="77777777" w:rsidR="006913AD" w:rsidRPr="00257D6F" w:rsidRDefault="006913AD" w:rsidP="006913AD">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・各参画機関の</w:t>
                        </w:r>
                        <w:r w:rsidRPr="00257D6F">
                          <w:rPr>
                            <w:rFonts w:ascii="HG丸ｺﾞｼｯｸM-PRO" w:eastAsia="HG丸ｺﾞｼｯｸM-PRO" w:hAnsi="HG丸ｺﾞｼｯｸM-PRO"/>
                          </w:rPr>
                          <w:t>虐待防止に向けた取組についての情報を共有</w:t>
                        </w:r>
                      </w:p>
                      <w:p w14:paraId="5CE1A3F1" w14:textId="77777777" w:rsidR="006913AD" w:rsidRPr="00257D6F" w:rsidRDefault="006913AD" w:rsidP="006913AD">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・今後の関係機関の</w:t>
                        </w:r>
                        <w:r w:rsidRPr="00257D6F">
                          <w:rPr>
                            <w:rFonts w:ascii="HG丸ｺﾞｼｯｸM-PRO" w:eastAsia="HG丸ｺﾞｼｯｸM-PRO" w:hAnsi="HG丸ｺﾞｼｯｸM-PRO"/>
                          </w:rPr>
                          <w:t>連携強化も含めた</w:t>
                        </w:r>
                        <w:r w:rsidRPr="00257D6F">
                          <w:rPr>
                            <w:rFonts w:ascii="HG丸ｺﾞｼｯｸM-PRO" w:eastAsia="HG丸ｺﾞｼｯｸM-PRO" w:hAnsi="HG丸ｺﾞｼｯｸM-PRO" w:hint="eastAsia"/>
                          </w:rPr>
                          <w:t>障がい者虐待防止施策について検討を推進</w:t>
                        </w:r>
                      </w:p>
                      <w:p w14:paraId="575B4EC2" w14:textId="77777777" w:rsidR="006913AD" w:rsidRPr="002D7407" w:rsidRDefault="006913AD" w:rsidP="006913AD">
                        <w:pPr>
                          <w:spacing w:line="260" w:lineRule="exact"/>
                          <w:ind w:firstLineChars="100" w:firstLine="210"/>
                          <w:jc w:val="left"/>
                          <w:rPr>
                            <w:rFonts w:ascii="HG丸ｺﾞｼｯｸM-PRO" w:eastAsia="HG丸ｺﾞｼｯｸM-PRO" w:hAnsi="HG丸ｺﾞｼｯｸM-PRO"/>
                            <w:color w:val="FF0000"/>
                          </w:rPr>
                        </w:pPr>
                      </w:p>
                    </w:txbxContent>
                  </v:textbox>
                </v:rect>
                <v:rect id="正方形/長方形 44" o:spid="_x0000_s1058" style="position:absolute;left:635;width:24739;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" fillcolor="#4f81bd" strokecolor="#385d8a" strokeweight="2pt">
                  <v:textbox>
                    <w:txbxContent>
                      <w:p w14:paraId="64E94C21" w14:textId="77777777" w:rsidR="006913AD" w:rsidRPr="002B30E2" w:rsidRDefault="006913AD" w:rsidP="006913AD">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障がい者虐待防止推進部会</w:t>
                        </w:r>
                      </w:p>
                    </w:txbxContent>
                  </v:textbox>
                </v:rect>
              </v:group>
            </w:pict>
          </mc:Fallback>
        </mc:AlternateContent>
      </w:r>
    </w:p>
    <w:p w14:paraId="152BFF24" w14:textId="77777777" w:rsidR="006913AD" w:rsidRPr="00AC537A" w:rsidRDefault="006913AD" w:rsidP="006913AD">
      <w:pPr>
        <w:widowControl/>
        <w:jc w:val="left"/>
        <w:rPr>
          <w:noProof/>
        </w:rPr>
      </w:pPr>
    </w:p>
    <w:p w14:paraId="53E7B569" w14:textId="77777777" w:rsidR="006913AD" w:rsidRPr="00AC537A" w:rsidRDefault="006913AD" w:rsidP="006913AD">
      <w:pPr>
        <w:widowControl/>
        <w:jc w:val="left"/>
        <w:rPr>
          <w:noProof/>
        </w:rPr>
      </w:pPr>
    </w:p>
    <w:p w14:paraId="7B2752DC" w14:textId="77777777" w:rsidR="006913AD" w:rsidRPr="00AC537A" w:rsidRDefault="006913AD" w:rsidP="006913AD">
      <w:pPr>
        <w:widowControl/>
        <w:jc w:val="left"/>
        <w:rPr>
          <w:noProof/>
        </w:rPr>
      </w:pPr>
    </w:p>
    <w:p w14:paraId="2EA2BA55" w14:textId="77777777" w:rsidR="006913AD" w:rsidRPr="00AC537A" w:rsidRDefault="006913AD" w:rsidP="006913AD">
      <w:pPr>
        <w:widowControl/>
        <w:jc w:val="left"/>
        <w:rPr>
          <w:noProof/>
        </w:rPr>
      </w:pPr>
    </w:p>
    <w:p w14:paraId="33D324D3" w14:textId="77777777" w:rsidR="006913AD" w:rsidRPr="00AC537A" w:rsidRDefault="006913AD" w:rsidP="006913AD">
      <w:r w:rsidRPr="00AC537A">
        <w:rPr>
          <w:noProof/>
        </w:rPr>
        <mc:AlternateContent>
          <mc:Choice Requires="wps">
            <w:drawing>
              <wp:anchor distT="0" distB="0" distL="114300" distR="114300" simplePos="0" relativeHeight="251808768" behindDoc="0" locked="0" layoutInCell="1" allowOverlap="1" wp14:anchorId="3C0DF30A" wp14:editId="7E319A40">
                <wp:simplePos x="0" y="0"/>
                <wp:positionH relativeFrom="column">
                  <wp:posOffset>82550</wp:posOffset>
                </wp:positionH>
                <wp:positionV relativeFrom="paragraph">
                  <wp:posOffset>242570</wp:posOffset>
                </wp:positionV>
                <wp:extent cx="2491740" cy="333375"/>
                <wp:effectExtent l="0" t="0" r="22860" b="28575"/>
                <wp:wrapNone/>
                <wp:docPr id="79" name="正方形/長方形 79"/>
                <wp:cNvGraphicFramePr/>
                <a:graphic xmlns:a="http://schemas.openxmlformats.org/drawingml/2006/main">
                  <a:graphicData uri="http://schemas.microsoft.com/office/word/2010/wordprocessingShape">
                    <wps:wsp>
                      <wps:cNvSpPr/>
                      <wps:spPr>
                        <a:xfrm>
                          <a:off x="0" y="0"/>
                          <a:ext cx="2491740" cy="333375"/>
                        </a:xfrm>
                        <a:prstGeom prst="rect">
                          <a:avLst/>
                        </a:prstGeom>
                        <a:solidFill>
                          <a:srgbClr val="4F81BD"/>
                        </a:solidFill>
                        <a:ln w="25400" cap="flat" cmpd="sng" algn="ctr">
                          <a:solidFill>
                            <a:srgbClr val="1F497D"/>
                          </a:solidFill>
                          <a:prstDash val="solid"/>
                        </a:ln>
                        <a:effectLst/>
                      </wps:spPr>
                      <wps:txbx>
                        <w:txbxContent>
                          <w:p w14:paraId="651A7E27" w14:textId="77777777" w:rsidR="006913AD" w:rsidRPr="00DD14BF" w:rsidRDefault="006913AD" w:rsidP="006913AD">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44669B26" w14:textId="77777777" w:rsidR="006913AD" w:rsidRPr="00DD14BF" w:rsidRDefault="006913AD" w:rsidP="006913AD">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DF30A" id="正方形/長方形 79" o:spid="_x0000_s1059" style="position:absolute;left:0;text-align:left;margin-left:6.5pt;margin-top:19.1pt;width:196.2pt;height:26.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" fillcolor="#4f81bd" strokecolor="#1f497d" strokeweight="2pt">
                <v:textbox>
                  <w:txbxContent>
                    <w:p w14:paraId="651A7E27" w14:textId="77777777" w:rsidR="006913AD" w:rsidRPr="00DD14BF" w:rsidRDefault="006913AD" w:rsidP="006913AD">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44669B26" w14:textId="77777777" w:rsidR="006913AD" w:rsidRPr="00DD14BF" w:rsidRDefault="006913AD" w:rsidP="006913AD">
                      <w:pPr>
                        <w:jc w:val="left"/>
                        <w:rPr>
                          <w:rFonts w:ascii="HG丸ｺﾞｼｯｸM-PRO" w:eastAsia="HG丸ｺﾞｼｯｸM-PRO" w:hAnsi="HG丸ｺﾞｼｯｸM-PRO"/>
                          <w:b/>
                          <w:color w:val="FFFFFF" w:themeColor="background1"/>
                        </w:rPr>
                      </w:pPr>
                    </w:p>
                  </w:txbxContent>
                </v:textbox>
              </v:rect>
            </w:pict>
          </mc:Fallback>
        </mc:AlternateContent>
      </w:r>
    </w:p>
    <w:tbl>
      <w:tblPr>
        <w:tblStyle w:val="ab"/>
        <w:tblW w:w="0" w:type="auto"/>
        <w:tblInd w:w="137" w:type="dxa"/>
        <w:tblLook w:val="04A0" w:firstRow="1" w:lastRow="0" w:firstColumn="1" w:lastColumn="0" w:noHBand="0" w:noVBand="1"/>
      </w:tblPr>
      <w:tblGrid>
        <w:gridCol w:w="7371"/>
        <w:gridCol w:w="7371"/>
      </w:tblGrid>
      <w:tr w:rsidR="006913AD" w:rsidRPr="00AC537A" w14:paraId="250E8534" w14:textId="77777777" w:rsidTr="00475A86">
        <w:trPr>
          <w:trHeight w:val="3784"/>
        </w:trPr>
        <w:tc>
          <w:tcPr>
            <w:tcW w:w="7371" w:type="dxa"/>
          </w:tcPr>
          <w:p w14:paraId="4638733E" w14:textId="77777777" w:rsidR="006913AD" w:rsidRPr="00AC537A" w:rsidRDefault="006913AD" w:rsidP="00475A86">
            <w:pPr>
              <w:pStyle w:val="a5"/>
              <w:rPr>
                <w:noProof/>
              </w:rPr>
            </w:pPr>
          </w:p>
          <w:p w14:paraId="7EA9DB06" w14:textId="77777777" w:rsidR="006913AD" w:rsidRPr="00AC537A" w:rsidRDefault="006913AD" w:rsidP="00475A86">
            <w:pPr>
              <w:pStyle w:val="a5"/>
              <w:rPr>
                <w:noProof/>
              </w:rPr>
            </w:pPr>
          </w:p>
          <w:p w14:paraId="55447CA6" w14:textId="48ADEB69" w:rsidR="006913AD" w:rsidRPr="00AC537A" w:rsidRDefault="006913AD" w:rsidP="00475A86">
            <w:pPr>
              <w:spacing w:line="0" w:lineRule="atLeas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【第</w:t>
            </w:r>
            <w:r w:rsidR="00BE5371">
              <w:rPr>
                <w:rFonts w:ascii="HG丸ｺﾞｼｯｸM-PRO" w:eastAsia="HG丸ｺﾞｼｯｸM-PRO" w:hAnsi="HG丸ｺﾞｼｯｸM-PRO" w:hint="eastAsia"/>
                <w:b/>
              </w:rPr>
              <w:t>１</w:t>
            </w:r>
            <w:r w:rsidRPr="00AC537A">
              <w:rPr>
                <w:rFonts w:ascii="HG丸ｺﾞｼｯｸM-PRO" w:eastAsia="HG丸ｺﾞｼｯｸM-PRO" w:hAnsi="HG丸ｺﾞｼｯｸM-PRO" w:hint="eastAsia"/>
                <w:b/>
              </w:rPr>
              <w:t>回 令和</w:t>
            </w:r>
            <w:r>
              <w:rPr>
                <w:rFonts w:ascii="HG丸ｺﾞｼｯｸM-PRO" w:eastAsia="HG丸ｺﾞｼｯｸM-PRO" w:hAnsi="HG丸ｺﾞｼｯｸM-PRO" w:hint="eastAsia"/>
                <w:b/>
              </w:rPr>
              <w:t>８</w:t>
            </w:r>
            <w:r w:rsidRPr="00AC537A">
              <w:rPr>
                <w:rFonts w:ascii="HG丸ｺﾞｼｯｸM-PRO" w:eastAsia="HG丸ｺﾞｼｯｸM-PRO" w:hAnsi="HG丸ｺﾞｼｯｸM-PRO" w:hint="eastAsia"/>
                <w:b/>
              </w:rPr>
              <w:t>年</w:t>
            </w:r>
            <w:r w:rsidR="00BE5371">
              <w:rPr>
                <w:rFonts w:ascii="HG丸ｺﾞｼｯｸM-PRO" w:eastAsia="HG丸ｺﾞｼｯｸM-PRO" w:hAnsi="HG丸ｺﾞｼｯｸM-PRO" w:hint="eastAsia"/>
                <w:b/>
              </w:rPr>
              <w:t>２</w:t>
            </w:r>
            <w:r w:rsidRPr="00AC537A">
              <w:rPr>
                <w:rFonts w:ascii="HG丸ｺﾞｼｯｸM-PRO" w:eastAsia="HG丸ｺﾞｼｯｸM-PRO" w:hAnsi="HG丸ｺﾞｼｯｸM-PRO" w:hint="eastAsia"/>
                <w:b/>
              </w:rPr>
              <w:t>月</w:t>
            </w:r>
            <w:r w:rsidR="00BE5371">
              <w:rPr>
                <w:rFonts w:ascii="HG丸ｺﾞｼｯｸM-PRO" w:eastAsia="HG丸ｺﾞｼｯｸM-PRO" w:hAnsi="HG丸ｺﾞｼｯｸM-PRO" w:hint="eastAsia"/>
                <w:b/>
              </w:rPr>
              <w:t>12</w:t>
            </w:r>
            <w:r w:rsidRPr="00AC537A">
              <w:rPr>
                <w:rFonts w:ascii="HG丸ｺﾞｼｯｸM-PRO" w:eastAsia="HG丸ｺﾞｼｯｸM-PRO" w:hAnsi="HG丸ｺﾞｼｯｸM-PRO" w:hint="eastAsia"/>
                <w:b/>
              </w:rPr>
              <w:t>日 開催】</w:t>
            </w:r>
          </w:p>
          <w:p w14:paraId="3F6ED5BB" w14:textId="77777777" w:rsidR="006913AD" w:rsidRPr="004865FC" w:rsidRDefault="006913AD" w:rsidP="00475A86">
            <w:pPr>
              <w:spacing w:line="0" w:lineRule="atLeast"/>
              <w:jc w:val="left"/>
              <w:rPr>
                <w:rFonts w:ascii="HG丸ｺﾞｼｯｸM-PRO" w:eastAsia="HG丸ｺﾞｼｯｸM-PRO" w:hAnsi="HG丸ｺﾞｼｯｸM-PRO"/>
                <w:sz w:val="12"/>
              </w:rPr>
            </w:pPr>
          </w:p>
          <w:p w14:paraId="1A0A3037" w14:textId="77777777" w:rsidR="006913AD" w:rsidRDefault="006913AD" w:rsidP="00475A86">
            <w:pPr>
              <w:spacing w:line="0" w:lineRule="atLeast"/>
              <w:jc w:val="left"/>
              <w:rPr>
                <w:rFonts w:ascii="HG丸ｺﾞｼｯｸM-PRO" w:eastAsia="HG丸ｺﾞｼｯｸM-PRO" w:hAnsi="HG丸ｺﾞｼｯｸM-PRO"/>
                <w:b/>
              </w:rPr>
            </w:pPr>
            <w:r>
              <w:rPr>
                <w:rFonts w:ascii="HG丸ｺﾞｼｯｸM-PRO" w:eastAsia="HG丸ｺﾞｼｯｸM-PRO" w:hAnsi="HG丸ｺﾞｼｯｸM-PRO" w:hint="eastAsia"/>
                <w:b/>
              </w:rPr>
              <w:t>○</w:t>
            </w:r>
            <w:r w:rsidRPr="00AC537A">
              <w:rPr>
                <w:rFonts w:ascii="HG丸ｺﾞｼｯｸM-PRO" w:eastAsia="HG丸ｺﾞｼｯｸM-PRO" w:hAnsi="HG丸ｺﾞｼｯｸM-PRO" w:hint="eastAsia"/>
                <w:b/>
              </w:rPr>
              <w:t>検討</w:t>
            </w:r>
            <w:r w:rsidRPr="00AC537A">
              <w:rPr>
                <w:rFonts w:ascii="HG丸ｺﾞｼｯｸM-PRO" w:eastAsia="HG丸ｺﾞｼｯｸM-PRO" w:hAnsi="HG丸ｺﾞｼｯｸM-PRO"/>
                <w:b/>
              </w:rPr>
              <w:t>内容</w:t>
            </w:r>
          </w:p>
          <w:p w14:paraId="13E87A30" w14:textId="77777777" w:rsidR="006913AD" w:rsidRPr="00B62295" w:rsidRDefault="006913AD" w:rsidP="00475A86">
            <w:pPr>
              <w:pStyle w:val="aa"/>
              <w:numPr>
                <w:ilvl w:val="0"/>
                <w:numId w:val="3"/>
              </w:numPr>
              <w:spacing w:line="0" w:lineRule="atLeast"/>
              <w:ind w:leftChars="0" w:rightChars="-210" w:right="-441"/>
              <w:rPr>
                <w:rFonts w:ascii="HG丸ｺﾞｼｯｸM-PRO" w:eastAsia="HG丸ｺﾞｼｯｸM-PRO" w:hAnsi="HG丸ｺﾞｼｯｸM-PRO"/>
                <w:spacing w:val="-8"/>
                <w:szCs w:val="21"/>
              </w:rPr>
            </w:pPr>
            <w:r w:rsidRPr="00B62295">
              <w:rPr>
                <w:rFonts w:ascii="HG丸ｺﾞｼｯｸM-PRO" w:eastAsia="HG丸ｺﾞｼｯｸM-PRO" w:hAnsi="HG丸ｺﾞｼｯｸM-PRO" w:hint="eastAsia"/>
                <w:spacing w:val="-8"/>
                <w:szCs w:val="21"/>
              </w:rPr>
              <w:t>大阪府及び市町村における障がい者虐待防止の取組について</w:t>
            </w:r>
          </w:p>
          <w:p w14:paraId="58A42C7F" w14:textId="77777777" w:rsidR="006913AD" w:rsidRPr="00B62295" w:rsidRDefault="006913AD" w:rsidP="00475A86">
            <w:pPr>
              <w:pStyle w:val="aa"/>
              <w:numPr>
                <w:ilvl w:val="0"/>
                <w:numId w:val="3"/>
              </w:numPr>
              <w:spacing w:line="0" w:lineRule="atLeast"/>
              <w:ind w:leftChars="0" w:rightChars="-210" w:right="-441"/>
              <w:rPr>
                <w:rFonts w:ascii="HG丸ｺﾞｼｯｸM-PRO" w:eastAsia="HG丸ｺﾞｼｯｸM-PRO" w:hAnsi="HG丸ｺﾞｼｯｸM-PRO"/>
                <w:spacing w:val="-8"/>
                <w:szCs w:val="21"/>
              </w:rPr>
            </w:pPr>
            <w:r w:rsidRPr="00B62295">
              <w:rPr>
                <w:rFonts w:ascii="HG丸ｺﾞｼｯｸM-PRO" w:eastAsia="HG丸ｺﾞｼｯｸM-PRO" w:hAnsi="HG丸ｺﾞｼｯｸM-PRO" w:hint="eastAsia"/>
                <w:spacing w:val="-8"/>
                <w:szCs w:val="21"/>
              </w:rPr>
              <w:t>各関係機関の取組状況等について</w:t>
            </w:r>
          </w:p>
          <w:p w14:paraId="2D4BF2A8" w14:textId="77777777" w:rsidR="006913AD" w:rsidRPr="000C4E2D" w:rsidRDefault="006913AD" w:rsidP="00475A86">
            <w:pPr>
              <w:spacing w:line="0" w:lineRule="atLeast"/>
              <w:jc w:val="left"/>
              <w:rPr>
                <w:rFonts w:ascii="HG丸ｺﾞｼｯｸM-PRO" w:eastAsia="HG丸ｺﾞｼｯｸM-PRO" w:hAnsi="HG丸ｺﾞｼｯｸM-PRO"/>
                <w:b/>
                <w:sz w:val="18"/>
              </w:rPr>
            </w:pPr>
          </w:p>
          <w:p w14:paraId="55A8EDCC" w14:textId="77777777" w:rsidR="006913AD" w:rsidRPr="00AC537A" w:rsidRDefault="006913AD" w:rsidP="00475A86">
            <w:pPr>
              <w:spacing w:line="0" w:lineRule="atLeast"/>
              <w:jc w:val="left"/>
              <w:rPr>
                <w:rFonts w:ascii="HG丸ｺﾞｼｯｸM-PRO" w:eastAsia="HG丸ｺﾞｼｯｸM-PRO" w:hAnsi="HG丸ｺﾞｼｯｸM-PRO"/>
                <w:b/>
              </w:rPr>
            </w:pPr>
            <w:r>
              <w:rPr>
                <w:rFonts w:ascii="HG丸ｺﾞｼｯｸM-PRO" w:eastAsia="HG丸ｺﾞｼｯｸM-PRO" w:hAnsi="HG丸ｺﾞｼｯｸM-PRO" w:hint="eastAsia"/>
                <w:b/>
              </w:rPr>
              <w:t>○</w:t>
            </w:r>
            <w:r w:rsidRPr="00AC537A">
              <w:rPr>
                <w:rFonts w:ascii="HG丸ｺﾞｼｯｸM-PRO" w:eastAsia="HG丸ｺﾞｼｯｸM-PRO" w:hAnsi="HG丸ｺﾞｼｯｸM-PRO"/>
                <w:b/>
              </w:rPr>
              <w:t>主な委員の意見</w:t>
            </w:r>
          </w:p>
          <w:p w14:paraId="4CB791FC" w14:textId="77777777" w:rsidR="006913AD" w:rsidRPr="00C44839" w:rsidRDefault="006913AD" w:rsidP="00475A86">
            <w:pPr>
              <w:snapToGrid w:val="0"/>
              <w:spacing w:line="26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・「従事者虐待における虐待発生要因について、『人員不足や人員配置の問題及び関連する多忙さ』に該当する件数が少ないように思う。しかし、実際には多くの施設が人員不足を嘆いている状況。」</w:t>
            </w:r>
          </w:p>
        </w:tc>
        <w:tc>
          <w:tcPr>
            <w:tcW w:w="7371" w:type="dxa"/>
          </w:tcPr>
          <w:p w14:paraId="39685972" w14:textId="77777777" w:rsidR="006913AD" w:rsidRPr="00CB6881" w:rsidRDefault="006913AD" w:rsidP="00475A86">
            <w:pPr>
              <w:spacing w:line="260" w:lineRule="exact"/>
              <w:rPr>
                <w:rFonts w:ascii="HG丸ｺﾞｼｯｸM-PRO" w:eastAsia="HG丸ｺﾞｼｯｸM-PRO" w:hAnsi="HG丸ｺﾞｼｯｸM-PRO"/>
                <w:szCs w:val="21"/>
              </w:rPr>
            </w:pPr>
          </w:p>
          <w:p w14:paraId="733C4FA4" w14:textId="77777777" w:rsidR="006913AD" w:rsidRPr="00CB6881" w:rsidRDefault="006913AD" w:rsidP="00BE5371">
            <w:pPr>
              <w:spacing w:line="260" w:lineRule="exact"/>
              <w:ind w:left="210" w:hangingChars="100" w:hanging="210"/>
              <w:rPr>
                <w:rFonts w:ascii="HG丸ｺﾞｼｯｸM-PRO" w:eastAsia="HG丸ｺﾞｼｯｸM-PRO" w:hAnsi="HG丸ｺﾞｼｯｸM-PRO"/>
                <w:szCs w:val="21"/>
              </w:rPr>
            </w:pPr>
            <w:r w:rsidRPr="00CB6881">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サービス管理責任者の要件が緩いように感じる。20時間の研修でサビ管になれると聞いたが、その程度の研修で重度障がい者支援に対応できるのか疑問。</w:t>
            </w:r>
            <w:r w:rsidRPr="00CB6881">
              <w:rPr>
                <w:rFonts w:ascii="HG丸ｺﾞｼｯｸM-PRO" w:eastAsia="HG丸ｺﾞｼｯｸM-PRO" w:hAnsi="HG丸ｺﾞｼｯｸM-PRO" w:hint="eastAsia"/>
                <w:szCs w:val="21"/>
              </w:rPr>
              <w:t>」</w:t>
            </w:r>
          </w:p>
          <w:p w14:paraId="6BC82FA0" w14:textId="77777777" w:rsidR="006913AD" w:rsidRPr="00CB6881" w:rsidRDefault="006913AD" w:rsidP="00475A86">
            <w:pPr>
              <w:spacing w:line="260" w:lineRule="exact"/>
              <w:rPr>
                <w:rFonts w:ascii="HG丸ｺﾞｼｯｸM-PRO" w:eastAsia="HG丸ｺﾞｼｯｸM-PRO" w:hAnsi="HG丸ｺﾞｼｯｸM-PRO"/>
                <w:szCs w:val="21"/>
              </w:rPr>
            </w:pPr>
          </w:p>
          <w:p w14:paraId="79D80070" w14:textId="77777777" w:rsidR="006913AD" w:rsidRPr="00CB6881" w:rsidRDefault="006913AD" w:rsidP="00BE5371">
            <w:pPr>
              <w:spacing w:line="260" w:lineRule="exact"/>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近畿府県との情報交換会に関連して、自らが関わった高齢者虐待事案では、県境を越える市町村間での情報共有が難しいという話が出ていた。これは高齢分野に限らず障がい分野でも同様の問題が生じると考えられるため、このような場合には都道府県が主導すべき。」</w:t>
            </w:r>
          </w:p>
          <w:p w14:paraId="6E95B781" w14:textId="77777777" w:rsidR="006913AD" w:rsidRPr="00CB6881" w:rsidRDefault="006913AD" w:rsidP="00475A86">
            <w:pPr>
              <w:spacing w:line="260" w:lineRule="exact"/>
              <w:rPr>
                <w:rFonts w:ascii="HG丸ｺﾞｼｯｸM-PRO" w:eastAsia="HG丸ｺﾞｼｯｸM-PRO" w:hAnsi="HG丸ｺﾞｼｯｸM-PRO"/>
                <w:szCs w:val="21"/>
              </w:rPr>
            </w:pPr>
          </w:p>
          <w:p w14:paraId="00ADC295" w14:textId="77777777" w:rsidR="006913AD" w:rsidRPr="00AC537A" w:rsidRDefault="006913AD" w:rsidP="00BE5371">
            <w:pPr>
              <w:spacing w:line="260" w:lineRule="exact"/>
              <w:ind w:left="210" w:hangingChars="100" w:hanging="210"/>
              <w:rPr>
                <w:noProof/>
              </w:rPr>
            </w:pPr>
            <w:r>
              <w:rPr>
                <w:rFonts w:ascii="HG丸ｺﾞｼｯｸM-PRO" w:eastAsia="HG丸ｺﾞｼｯｸM-PRO" w:hAnsi="HG丸ｺﾞｼｯｸM-PRO" w:hint="eastAsia"/>
                <w:szCs w:val="21"/>
              </w:rPr>
              <w:t>・「自身の団体でも所属会員に対して権利擁護に関する研修を実施しているが、研修に参加するのは元々意欲のある人が多い。一方で、学ぼうとしない人や、自身が虐待している可能性に気づかない人への対応が課題となっている。」</w:t>
            </w:r>
          </w:p>
        </w:tc>
      </w:tr>
    </w:tbl>
    <w:p w14:paraId="3918E2C6" w14:textId="237897BC" w:rsidR="006913AD" w:rsidRPr="00AC537A" w:rsidRDefault="008F4D05" w:rsidP="006913AD">
      <w:pPr>
        <w:pStyle w:val="a5"/>
        <w:rPr>
          <w:noProof/>
        </w:rPr>
      </w:pPr>
      <w:r w:rsidRPr="00AC537A">
        <w:rPr>
          <w:noProof/>
        </w:rPr>
        <mc:AlternateContent>
          <mc:Choice Requires="wps">
            <w:drawing>
              <wp:anchor distT="0" distB="0" distL="114300" distR="114300" simplePos="0" relativeHeight="251812864" behindDoc="0" locked="0" layoutInCell="1" allowOverlap="1" wp14:anchorId="78890010" wp14:editId="620AC9A2">
                <wp:simplePos x="0" y="0"/>
                <wp:positionH relativeFrom="column">
                  <wp:posOffset>4739640</wp:posOffset>
                </wp:positionH>
                <wp:positionV relativeFrom="paragraph">
                  <wp:posOffset>92710</wp:posOffset>
                </wp:positionV>
                <wp:extent cx="1874520" cy="323215"/>
                <wp:effectExtent l="0" t="0" r="11430" b="19685"/>
                <wp:wrapNone/>
                <wp:docPr id="49" name="正方形/長方形 49"/>
                <wp:cNvGraphicFramePr/>
                <a:graphic xmlns:a="http://schemas.openxmlformats.org/drawingml/2006/main">
                  <a:graphicData uri="http://schemas.microsoft.com/office/word/2010/wordprocessingShape">
                    <wps:wsp>
                      <wps:cNvSpPr/>
                      <wps:spPr>
                        <a:xfrm>
                          <a:off x="0" y="0"/>
                          <a:ext cx="1874520" cy="323215"/>
                        </a:xfrm>
                        <a:prstGeom prst="rect">
                          <a:avLst/>
                        </a:prstGeom>
                        <a:solidFill>
                          <a:srgbClr val="4F81BD"/>
                        </a:solidFill>
                        <a:ln w="25400" cap="flat" cmpd="sng" algn="ctr">
                          <a:solidFill>
                            <a:srgbClr val="1F497D"/>
                          </a:solidFill>
                          <a:prstDash val="solid"/>
                        </a:ln>
                        <a:effectLst/>
                      </wps:spPr>
                      <wps:txbx>
                        <w:txbxContent>
                          <w:p w14:paraId="35A4040B" w14:textId="77777777" w:rsidR="006913AD" w:rsidRPr="008174CE" w:rsidRDefault="006913AD" w:rsidP="006913AD">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90010" id="正方形/長方形 49" o:spid="_x0000_s1060" style="position:absolute;left:0;text-align:left;margin-left:373.2pt;margin-top:7.3pt;width:147.6pt;height:25.4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" fillcolor="#4f81bd" strokecolor="#1f497d" strokeweight="2pt">
                <v:textbox>
                  <w:txbxContent>
                    <w:p w14:paraId="35A4040B" w14:textId="77777777" w:rsidR="006913AD" w:rsidRPr="008174CE" w:rsidRDefault="006913AD" w:rsidP="006913AD">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v:textbox>
              </v:rect>
            </w:pict>
          </mc:Fallback>
        </mc:AlternateContent>
      </w:r>
      <w:r w:rsidRPr="00AC537A">
        <w:rPr>
          <w:noProof/>
        </w:rPr>
        <mc:AlternateContent>
          <mc:Choice Requires="wps">
            <w:drawing>
              <wp:anchor distT="0" distB="0" distL="114300" distR="114300" simplePos="0" relativeHeight="251810816" behindDoc="0" locked="0" layoutInCell="1" allowOverlap="1" wp14:anchorId="029F4A84" wp14:editId="19AC3DEF">
                <wp:simplePos x="0" y="0"/>
                <wp:positionH relativeFrom="margin">
                  <wp:posOffset>96520</wp:posOffset>
                </wp:positionH>
                <wp:positionV relativeFrom="paragraph">
                  <wp:posOffset>81280</wp:posOffset>
                </wp:positionV>
                <wp:extent cx="1644015" cy="320675"/>
                <wp:effectExtent l="0" t="0" r="13335" b="22225"/>
                <wp:wrapNone/>
                <wp:docPr id="87" name="正方形/長方形 87"/>
                <wp:cNvGraphicFramePr/>
                <a:graphic xmlns:a="http://schemas.openxmlformats.org/drawingml/2006/main">
                  <a:graphicData uri="http://schemas.microsoft.com/office/word/2010/wordprocessingShape">
                    <wps:wsp>
                      <wps:cNvSpPr/>
                      <wps:spPr>
                        <a:xfrm>
                          <a:off x="0" y="0"/>
                          <a:ext cx="1644015" cy="320675"/>
                        </a:xfrm>
                        <a:prstGeom prst="rect">
                          <a:avLst/>
                        </a:prstGeom>
                        <a:solidFill>
                          <a:srgbClr val="4F81BD"/>
                        </a:solidFill>
                        <a:ln w="25400" cap="flat" cmpd="sng" algn="ctr">
                          <a:solidFill>
                            <a:srgbClr val="1F497D"/>
                          </a:solidFill>
                          <a:prstDash val="solid"/>
                        </a:ln>
                        <a:effectLst/>
                      </wps:spPr>
                      <wps:txbx>
                        <w:txbxContent>
                          <w:p w14:paraId="703BE72B" w14:textId="77777777" w:rsidR="006913AD" w:rsidRPr="009E4255" w:rsidRDefault="006913AD" w:rsidP="006913AD">
                            <w:pPr>
                              <w:jc w:val="left"/>
                              <w:rPr>
                                <w:rFonts w:ascii="HG丸ｺﾞｼｯｸM-PRO" w:eastAsia="HG丸ｺﾞｼｯｸM-PRO" w:hAnsi="HG丸ｺﾞｼｯｸM-PRO"/>
                                <w:b/>
                                <w:color w:val="FF0000"/>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７</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検討結果</w:t>
                            </w:r>
                          </w:p>
                          <w:p w14:paraId="45206045" w14:textId="77777777" w:rsidR="006913AD" w:rsidRPr="009E4255" w:rsidRDefault="006913AD" w:rsidP="006913AD">
                            <w:pPr>
                              <w:jc w:val="left"/>
                              <w:rPr>
                                <w:rFonts w:ascii="HG丸ｺﾞｼｯｸM-PRO" w:eastAsia="HG丸ｺﾞｼｯｸM-PRO" w:hAnsi="HG丸ｺﾞｼｯｸM-PRO"/>
                                <w:b/>
                                <w:color w:val="F2F2F2" w:themeColor="background1" w:themeShade="F2"/>
                              </w:rPr>
                            </w:pPr>
                          </w:p>
                          <w:p w14:paraId="061A1674" w14:textId="77777777" w:rsidR="006913AD" w:rsidRPr="003B2F7A" w:rsidRDefault="006913AD" w:rsidP="006913AD">
                            <w:pPr>
                              <w:jc w:val="left"/>
                              <w:rPr>
                                <w:rFonts w:ascii="HG丸ｺﾞｼｯｸM-PRO" w:eastAsia="HG丸ｺﾞｼｯｸM-PRO" w:hAnsi="HG丸ｺﾞｼｯｸM-PRO"/>
                                <w:b/>
                                <w:color w:val="E7E6E6" w:themeColor="background2"/>
                              </w:rPr>
                            </w:pPr>
                          </w:p>
                          <w:p w14:paraId="31DC1C62" w14:textId="77777777" w:rsidR="006913AD" w:rsidRPr="00F04E51" w:rsidRDefault="006913AD" w:rsidP="006913AD">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F4A84" id="正方形/長方形 87" o:spid="_x0000_s1061" style="position:absolute;left:0;text-align:left;margin-left:7.6pt;margin-top:6.4pt;width:129.45pt;height:25.25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" fillcolor="#4f81bd" strokecolor="#1f497d" strokeweight="2pt">
                <v:textbox>
                  <w:txbxContent>
                    <w:p w14:paraId="703BE72B" w14:textId="77777777" w:rsidR="006913AD" w:rsidRPr="009E4255" w:rsidRDefault="006913AD" w:rsidP="006913AD">
                      <w:pPr>
                        <w:jc w:val="left"/>
                        <w:rPr>
                          <w:rFonts w:ascii="HG丸ｺﾞｼｯｸM-PRO" w:eastAsia="HG丸ｺﾞｼｯｸM-PRO" w:hAnsi="HG丸ｺﾞｼｯｸM-PRO"/>
                          <w:b/>
                          <w:color w:val="FF0000"/>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７</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検討結果</w:t>
                      </w:r>
                    </w:p>
                    <w:p w14:paraId="45206045" w14:textId="77777777" w:rsidR="006913AD" w:rsidRPr="009E4255" w:rsidRDefault="006913AD" w:rsidP="006913AD">
                      <w:pPr>
                        <w:jc w:val="left"/>
                        <w:rPr>
                          <w:rFonts w:ascii="HG丸ｺﾞｼｯｸM-PRO" w:eastAsia="HG丸ｺﾞｼｯｸM-PRO" w:hAnsi="HG丸ｺﾞｼｯｸM-PRO"/>
                          <w:b/>
                          <w:color w:val="F2F2F2" w:themeColor="background1" w:themeShade="F2"/>
                        </w:rPr>
                      </w:pPr>
                    </w:p>
                    <w:p w14:paraId="061A1674" w14:textId="77777777" w:rsidR="006913AD" w:rsidRPr="003B2F7A" w:rsidRDefault="006913AD" w:rsidP="006913AD">
                      <w:pPr>
                        <w:jc w:val="left"/>
                        <w:rPr>
                          <w:rFonts w:ascii="HG丸ｺﾞｼｯｸM-PRO" w:eastAsia="HG丸ｺﾞｼｯｸM-PRO" w:hAnsi="HG丸ｺﾞｼｯｸM-PRO"/>
                          <w:b/>
                          <w:color w:val="E7E6E6" w:themeColor="background2"/>
                        </w:rPr>
                      </w:pPr>
                    </w:p>
                    <w:p w14:paraId="31DC1C62" w14:textId="77777777" w:rsidR="006913AD" w:rsidRPr="00F04E51" w:rsidRDefault="006913AD" w:rsidP="006913AD">
                      <w:pPr>
                        <w:jc w:val="left"/>
                        <w:rPr>
                          <w:rFonts w:ascii="HG丸ｺﾞｼｯｸM-PRO" w:eastAsia="HG丸ｺﾞｼｯｸM-PRO" w:hAnsi="HG丸ｺﾞｼｯｸM-PRO"/>
                          <w:b/>
                          <w:color w:val="FFFFFF" w:themeColor="background1"/>
                        </w:rPr>
                      </w:pPr>
                    </w:p>
                  </w:txbxContent>
                </v:textbox>
                <w10:wrap anchorx="margin"/>
              </v:rect>
            </w:pict>
          </mc:Fallback>
        </mc:AlternateContent>
      </w:r>
      <w:r w:rsidRPr="00AC537A">
        <w:rPr>
          <w:noProof/>
        </w:rPr>
        <mc:AlternateContent>
          <mc:Choice Requires="wps">
            <w:drawing>
              <wp:anchor distT="0" distB="0" distL="114300" distR="114300" simplePos="0" relativeHeight="251651069" behindDoc="0" locked="0" layoutInCell="1" allowOverlap="1" wp14:anchorId="7083C500" wp14:editId="1246D3B9">
                <wp:simplePos x="0" y="0"/>
                <wp:positionH relativeFrom="margin">
                  <wp:posOffset>99060</wp:posOffset>
                </wp:positionH>
                <wp:positionV relativeFrom="paragraph">
                  <wp:posOffset>83820</wp:posOffset>
                </wp:positionV>
                <wp:extent cx="4643755" cy="2773680"/>
                <wp:effectExtent l="0" t="0" r="23495" b="26670"/>
                <wp:wrapNone/>
                <wp:docPr id="86" name="正方形/長方形 86"/>
                <wp:cNvGraphicFramePr/>
                <a:graphic xmlns:a="http://schemas.openxmlformats.org/drawingml/2006/main">
                  <a:graphicData uri="http://schemas.microsoft.com/office/word/2010/wordprocessingShape">
                    <wps:wsp>
                      <wps:cNvSpPr/>
                      <wps:spPr>
                        <a:xfrm>
                          <a:off x="0" y="0"/>
                          <a:ext cx="4643755" cy="2773680"/>
                        </a:xfrm>
                        <a:prstGeom prst="rect">
                          <a:avLst/>
                        </a:prstGeom>
                        <a:solidFill>
                          <a:sysClr val="window" lastClr="FFFFFF"/>
                        </a:solidFill>
                        <a:ln w="9525" cap="flat" cmpd="sng" algn="ctr">
                          <a:solidFill>
                            <a:sysClr val="windowText" lastClr="000000"/>
                          </a:solidFill>
                          <a:prstDash val="solid"/>
                        </a:ln>
                        <a:effectLst/>
                      </wps:spPr>
                      <wps:txbx>
                        <w:txbxContent>
                          <w:p w14:paraId="6C187081" w14:textId="77777777" w:rsidR="006913AD" w:rsidRDefault="006913AD" w:rsidP="006913AD">
                            <w:pPr>
                              <w:spacing w:line="300" w:lineRule="exact"/>
                              <w:jc w:val="left"/>
                              <w:rPr>
                                <w:rFonts w:ascii="HG丸ｺﾞｼｯｸM-PRO" w:eastAsia="HG丸ｺﾞｼｯｸM-PRO" w:hAnsi="HG丸ｺﾞｼｯｸM-PRO"/>
                                <w:color w:val="000000" w:themeColor="text1"/>
                              </w:rPr>
                            </w:pPr>
                          </w:p>
                          <w:p w14:paraId="00A0ECDE" w14:textId="77777777" w:rsidR="006913AD" w:rsidRDefault="006913AD" w:rsidP="006913AD">
                            <w:pPr>
                              <w:spacing w:line="240" w:lineRule="exact"/>
                              <w:ind w:left="210" w:hangingChars="100" w:hanging="210"/>
                              <w:jc w:val="left"/>
                              <w:rPr>
                                <w:rFonts w:ascii="HG丸ｺﾞｼｯｸM-PRO" w:eastAsia="HG丸ｺﾞｼｯｸM-PRO" w:hAnsi="HG丸ｺﾞｼｯｸM-PRO"/>
                                <w:szCs w:val="21"/>
                              </w:rPr>
                            </w:pPr>
                          </w:p>
                          <w:p w14:paraId="38ABB89F" w14:textId="77777777" w:rsidR="006913AD" w:rsidRDefault="006913AD" w:rsidP="006913AD">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szCs w:val="21"/>
                              </w:rPr>
                              <w:t>○</w:t>
                            </w:r>
                            <w:r>
                              <w:rPr>
                                <w:rFonts w:ascii="HG丸ｺﾞｼｯｸM-PRO" w:eastAsia="HG丸ｺﾞｼｯｸM-PRO" w:hAnsi="HG丸ｺﾞｼｯｸM-PRO" w:hint="eastAsia"/>
                              </w:rPr>
                              <w:t>重大な障がい者虐待ゼロの実現を目標に、課題である市町村間での対応力の差に重点を置き、対応力向上を目指した府と市町村の取組について、報告を行った。</w:t>
                            </w:r>
                          </w:p>
                          <w:p w14:paraId="2ED6798A" w14:textId="77777777" w:rsidR="006913AD" w:rsidRPr="006D0A72" w:rsidRDefault="006913AD" w:rsidP="006913AD">
                            <w:pPr>
                              <w:spacing w:line="240" w:lineRule="exact"/>
                              <w:ind w:left="210" w:hangingChars="100" w:hanging="210"/>
                              <w:jc w:val="left"/>
                              <w:rPr>
                                <w:rFonts w:ascii="HG丸ｺﾞｼｯｸM-PRO" w:eastAsia="HG丸ｺﾞｼｯｸM-PRO" w:hAnsi="HG丸ｺﾞｼｯｸM-PRO"/>
                              </w:rPr>
                            </w:pPr>
                          </w:p>
                          <w:p w14:paraId="750176E6" w14:textId="77777777" w:rsidR="006913AD" w:rsidRDefault="006913AD" w:rsidP="006913AD">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①府の役割として、市町村の対応力向上を支援</w:t>
                            </w:r>
                          </w:p>
                          <w:p w14:paraId="543B589A" w14:textId="77777777" w:rsidR="006913AD" w:rsidRDefault="006913AD" w:rsidP="006913AD">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・日々の相談、また市町村指導の機会を通じて、直接虐待対応状況を確認し、必要な助言を実施。</w:t>
                            </w:r>
                          </w:p>
                          <w:p w14:paraId="03C30050" w14:textId="77777777" w:rsidR="006913AD" w:rsidRDefault="006913AD" w:rsidP="006913AD">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・現場での課題や対応困難事例に焦点を当てた研修の実施。</w:t>
                            </w:r>
                          </w:p>
                          <w:p w14:paraId="6AEFB3E8" w14:textId="77777777" w:rsidR="006913AD" w:rsidRDefault="006913AD" w:rsidP="006913AD">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・虐待対応や養護者支援における取組の好事例を周知。</w:t>
                            </w:r>
                          </w:p>
                          <w:p w14:paraId="08D5C9FD" w14:textId="77777777" w:rsidR="006913AD" w:rsidRDefault="006913AD" w:rsidP="006913AD">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・関係機関（警察、労働局、女性相談センター等）と連携し、虐待対応の後方支援を実施。</w:t>
                            </w:r>
                          </w:p>
                          <w:p w14:paraId="0CB2A862" w14:textId="77777777" w:rsidR="006913AD" w:rsidRPr="006D0A72" w:rsidRDefault="006913AD" w:rsidP="006913AD">
                            <w:pPr>
                              <w:spacing w:line="240" w:lineRule="exact"/>
                              <w:ind w:left="210" w:hangingChars="100" w:hanging="210"/>
                              <w:jc w:val="left"/>
                              <w:rPr>
                                <w:rFonts w:ascii="HG丸ｺﾞｼｯｸM-PRO" w:eastAsia="HG丸ｺﾞｼｯｸM-PRO" w:hAnsi="HG丸ｺﾞｼｯｸM-PRO"/>
                              </w:rPr>
                            </w:pPr>
                          </w:p>
                          <w:p w14:paraId="3CF2774B" w14:textId="77777777" w:rsidR="006913AD" w:rsidRDefault="006913AD" w:rsidP="006913AD">
                            <w:pPr>
                              <w:spacing w:line="24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②市町村の役割として、虐待対応に係る体制整備と対応管理の徹底</w:t>
                            </w:r>
                          </w:p>
                          <w:p w14:paraId="3CD73ADC" w14:textId="77777777" w:rsidR="006913AD" w:rsidRDefault="006913AD" w:rsidP="006913AD">
                            <w:pPr>
                              <w:spacing w:line="24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・適切な職員配置による体制強化と対応内容の充実</w:t>
                            </w:r>
                          </w:p>
                          <w:p w14:paraId="27F9CFC2" w14:textId="77777777" w:rsidR="006913AD" w:rsidRPr="00EF4324" w:rsidRDefault="006913AD" w:rsidP="006913AD">
                            <w:pPr>
                              <w:spacing w:line="24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・虐待防止ネットワークの構築と活用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3C500" id="正方形/長方形 86" o:spid="_x0000_s1062" style="position:absolute;left:0;text-align:left;margin-left:7.8pt;margin-top:6.6pt;width:365.65pt;height:218.4pt;z-index:2516510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" fillcolor="window" strokecolor="windowText">
                <v:textbox>
                  <w:txbxContent>
                    <w:p w14:paraId="6C187081" w14:textId="77777777" w:rsidR="006913AD" w:rsidRDefault="006913AD" w:rsidP="006913AD">
                      <w:pPr>
                        <w:spacing w:line="300" w:lineRule="exact"/>
                        <w:jc w:val="left"/>
                        <w:rPr>
                          <w:rFonts w:ascii="HG丸ｺﾞｼｯｸM-PRO" w:eastAsia="HG丸ｺﾞｼｯｸM-PRO" w:hAnsi="HG丸ｺﾞｼｯｸM-PRO"/>
                          <w:color w:val="000000" w:themeColor="text1"/>
                        </w:rPr>
                      </w:pPr>
                    </w:p>
                    <w:p w14:paraId="00A0ECDE" w14:textId="77777777" w:rsidR="006913AD" w:rsidRDefault="006913AD" w:rsidP="006913AD">
                      <w:pPr>
                        <w:spacing w:line="240" w:lineRule="exact"/>
                        <w:ind w:left="210" w:hangingChars="100" w:hanging="210"/>
                        <w:jc w:val="left"/>
                        <w:rPr>
                          <w:rFonts w:ascii="HG丸ｺﾞｼｯｸM-PRO" w:eastAsia="HG丸ｺﾞｼｯｸM-PRO" w:hAnsi="HG丸ｺﾞｼｯｸM-PRO"/>
                          <w:szCs w:val="21"/>
                        </w:rPr>
                      </w:pPr>
                    </w:p>
                    <w:p w14:paraId="38ABB89F" w14:textId="77777777" w:rsidR="006913AD" w:rsidRDefault="006913AD" w:rsidP="006913AD">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szCs w:val="21"/>
                        </w:rPr>
                        <w:t>○</w:t>
                      </w:r>
                      <w:r>
                        <w:rPr>
                          <w:rFonts w:ascii="HG丸ｺﾞｼｯｸM-PRO" w:eastAsia="HG丸ｺﾞｼｯｸM-PRO" w:hAnsi="HG丸ｺﾞｼｯｸM-PRO" w:hint="eastAsia"/>
                        </w:rPr>
                        <w:t>重大な障がい者虐待ゼロの実現を目標に、課題である市町村間での対応力の差に重点を置き、対応力向上を目指した府と市町村の取組について、報告を行った。</w:t>
                      </w:r>
                    </w:p>
                    <w:p w14:paraId="2ED6798A" w14:textId="77777777" w:rsidR="006913AD" w:rsidRPr="006D0A72" w:rsidRDefault="006913AD" w:rsidP="006913AD">
                      <w:pPr>
                        <w:spacing w:line="240" w:lineRule="exact"/>
                        <w:ind w:left="210" w:hangingChars="100" w:hanging="210"/>
                        <w:jc w:val="left"/>
                        <w:rPr>
                          <w:rFonts w:ascii="HG丸ｺﾞｼｯｸM-PRO" w:eastAsia="HG丸ｺﾞｼｯｸM-PRO" w:hAnsi="HG丸ｺﾞｼｯｸM-PRO"/>
                        </w:rPr>
                      </w:pPr>
                    </w:p>
                    <w:p w14:paraId="750176E6" w14:textId="77777777" w:rsidR="006913AD" w:rsidRDefault="006913AD" w:rsidP="006913AD">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①府の役割として、市町村の対応力向上を支援</w:t>
                      </w:r>
                    </w:p>
                    <w:p w14:paraId="543B589A" w14:textId="77777777" w:rsidR="006913AD" w:rsidRDefault="006913AD" w:rsidP="006913AD">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・日々の相談、また市町村指導の機会を通じて、直接虐待対応状況を確認し、必要な助言を実施。</w:t>
                      </w:r>
                    </w:p>
                    <w:p w14:paraId="03C30050" w14:textId="77777777" w:rsidR="006913AD" w:rsidRDefault="006913AD" w:rsidP="006913AD">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・現場での課題や対応困難事例に焦点を当てた研修の実施。</w:t>
                      </w:r>
                    </w:p>
                    <w:p w14:paraId="6AEFB3E8" w14:textId="77777777" w:rsidR="006913AD" w:rsidRDefault="006913AD" w:rsidP="006913AD">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・虐待対応や養護者支援における取組の好事例を周知。</w:t>
                      </w:r>
                    </w:p>
                    <w:p w14:paraId="08D5C9FD" w14:textId="77777777" w:rsidR="006913AD" w:rsidRDefault="006913AD" w:rsidP="006913AD">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・関係機関（警察、労働局、女性相談センター等）と連携し、虐待対応の後方支援を実施。</w:t>
                      </w:r>
                    </w:p>
                    <w:p w14:paraId="0CB2A862" w14:textId="77777777" w:rsidR="006913AD" w:rsidRPr="006D0A72" w:rsidRDefault="006913AD" w:rsidP="006913AD">
                      <w:pPr>
                        <w:spacing w:line="240" w:lineRule="exact"/>
                        <w:ind w:left="210" w:hangingChars="100" w:hanging="210"/>
                        <w:jc w:val="left"/>
                        <w:rPr>
                          <w:rFonts w:ascii="HG丸ｺﾞｼｯｸM-PRO" w:eastAsia="HG丸ｺﾞｼｯｸM-PRO" w:hAnsi="HG丸ｺﾞｼｯｸM-PRO"/>
                        </w:rPr>
                      </w:pPr>
                    </w:p>
                    <w:p w14:paraId="3CF2774B" w14:textId="77777777" w:rsidR="006913AD" w:rsidRDefault="006913AD" w:rsidP="006913AD">
                      <w:pPr>
                        <w:spacing w:line="24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②市町村の役割として、虐待対応に係る体制整備と対応管理の徹底</w:t>
                      </w:r>
                    </w:p>
                    <w:p w14:paraId="3CD73ADC" w14:textId="77777777" w:rsidR="006913AD" w:rsidRDefault="006913AD" w:rsidP="006913AD">
                      <w:pPr>
                        <w:spacing w:line="24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・適切な職員配置による体制強化と対応内容の充実</w:t>
                      </w:r>
                    </w:p>
                    <w:p w14:paraId="27F9CFC2" w14:textId="77777777" w:rsidR="006913AD" w:rsidRPr="00EF4324" w:rsidRDefault="006913AD" w:rsidP="006913AD">
                      <w:pPr>
                        <w:spacing w:line="24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・虐待防止ネットワークの構築と活用</w:t>
                      </w:r>
                    </w:p>
                  </w:txbxContent>
                </v:textbox>
                <w10:wrap anchorx="margin"/>
              </v:rect>
            </w:pict>
          </mc:Fallback>
        </mc:AlternateContent>
      </w:r>
      <w:r w:rsidR="006913AD" w:rsidRPr="00AC537A">
        <w:rPr>
          <w:noProof/>
        </w:rPr>
        <mc:AlternateContent>
          <mc:Choice Requires="wps">
            <w:drawing>
              <wp:anchor distT="0" distB="0" distL="114300" distR="114300" simplePos="0" relativeHeight="251811840" behindDoc="0" locked="0" layoutInCell="1" allowOverlap="1" wp14:anchorId="4FF77E5D" wp14:editId="2AB29FF2">
                <wp:simplePos x="0" y="0"/>
                <wp:positionH relativeFrom="margin">
                  <wp:posOffset>4742815</wp:posOffset>
                </wp:positionH>
                <wp:positionV relativeFrom="paragraph">
                  <wp:posOffset>83820</wp:posOffset>
                </wp:positionV>
                <wp:extent cx="4736465" cy="2773680"/>
                <wp:effectExtent l="0" t="0" r="26035" b="26670"/>
                <wp:wrapNone/>
                <wp:docPr id="45" name="正方形/長方形 45"/>
                <wp:cNvGraphicFramePr/>
                <a:graphic xmlns:a="http://schemas.openxmlformats.org/drawingml/2006/main">
                  <a:graphicData uri="http://schemas.microsoft.com/office/word/2010/wordprocessingShape">
                    <wps:wsp>
                      <wps:cNvSpPr/>
                      <wps:spPr>
                        <a:xfrm>
                          <a:off x="0" y="0"/>
                          <a:ext cx="4736465" cy="2773680"/>
                        </a:xfrm>
                        <a:prstGeom prst="rect">
                          <a:avLst/>
                        </a:prstGeom>
                        <a:solidFill>
                          <a:sysClr val="window" lastClr="FFFFFF"/>
                        </a:solidFill>
                        <a:ln w="9525" cap="flat" cmpd="sng" algn="ctr">
                          <a:solidFill>
                            <a:sysClr val="windowText" lastClr="000000"/>
                          </a:solidFill>
                          <a:prstDash val="solid"/>
                        </a:ln>
                        <a:effectLst/>
                      </wps:spPr>
                      <wps:txbx>
                        <w:txbxContent>
                          <w:p w14:paraId="2F5AD9BF" w14:textId="77777777" w:rsidR="006913AD" w:rsidRDefault="006913AD" w:rsidP="006913AD">
                            <w:pPr>
                              <w:spacing w:line="300" w:lineRule="exact"/>
                              <w:jc w:val="left"/>
                              <w:rPr>
                                <w:rFonts w:ascii="HG丸ｺﾞｼｯｸM-PRO" w:eastAsia="HG丸ｺﾞｼｯｸM-PRO" w:hAnsi="HG丸ｺﾞｼｯｸM-PRO"/>
                                <w:color w:val="000000" w:themeColor="text1"/>
                              </w:rPr>
                            </w:pPr>
                          </w:p>
                          <w:p w14:paraId="4B603F2A" w14:textId="77777777" w:rsidR="006913AD" w:rsidRDefault="006913AD" w:rsidP="006913AD">
                            <w:pPr>
                              <w:spacing w:line="300" w:lineRule="exact"/>
                              <w:jc w:val="left"/>
                              <w:rPr>
                                <w:rFonts w:ascii="HG丸ｺﾞｼｯｸM-PRO" w:eastAsia="HG丸ｺﾞｼｯｸM-PRO" w:hAnsi="HG丸ｺﾞｼｯｸM-PRO"/>
                                <w:color w:val="000000" w:themeColor="text1"/>
                              </w:rPr>
                            </w:pPr>
                          </w:p>
                          <w:p w14:paraId="466412BD" w14:textId="77777777" w:rsidR="006913AD" w:rsidRPr="004A33A7" w:rsidRDefault="006913AD" w:rsidP="006913AD">
                            <w:pPr>
                              <w:spacing w:line="24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4A33A7">
                              <w:rPr>
                                <w:rFonts w:ascii="HG丸ｺﾞｼｯｸM-PRO" w:eastAsia="HG丸ｺﾞｼｯｸM-PRO" w:hAnsi="HG丸ｺﾞｼｯｸM-PRO" w:hint="eastAsia"/>
                                <w:szCs w:val="21"/>
                              </w:rPr>
                              <w:t>本部会は障害者虐待防止法第</w:t>
                            </w:r>
                            <w:r w:rsidRPr="004A33A7">
                              <w:rPr>
                                <w:rFonts w:ascii="HG丸ｺﾞｼｯｸM-PRO" w:eastAsia="HG丸ｺﾞｼｯｸM-PRO" w:hAnsi="HG丸ｺﾞｼｯｸM-PRO"/>
                                <w:szCs w:val="21"/>
                              </w:rPr>
                              <w:t>39条の「都道府県における関係機関との連携協力体制の整備」の趣旨をふまえ設置している</w:t>
                            </w:r>
                            <w:r>
                              <w:rPr>
                                <w:rFonts w:ascii="HG丸ｺﾞｼｯｸM-PRO" w:eastAsia="HG丸ｺﾞｼｯｸM-PRO" w:hAnsi="HG丸ｺﾞｼｯｸM-PRO" w:hint="eastAsia"/>
                                <w:szCs w:val="21"/>
                              </w:rPr>
                              <w:t>ことから</w:t>
                            </w:r>
                            <w:r w:rsidRPr="004A33A7">
                              <w:rPr>
                                <w:rFonts w:ascii="HG丸ｺﾞｼｯｸM-PRO" w:eastAsia="HG丸ｺﾞｼｯｸM-PRO" w:hAnsi="HG丸ｺﾞｼｯｸM-PRO"/>
                                <w:szCs w:val="21"/>
                              </w:rPr>
                              <w:t>、引</w:t>
                            </w:r>
                            <w:r>
                              <w:rPr>
                                <w:rFonts w:ascii="HG丸ｺﾞｼｯｸM-PRO" w:eastAsia="HG丸ｺﾞｼｯｸM-PRO" w:hAnsi="HG丸ｺﾞｼｯｸM-PRO" w:hint="eastAsia"/>
                                <w:szCs w:val="21"/>
                              </w:rPr>
                              <w:t>き</w:t>
                            </w:r>
                            <w:r w:rsidRPr="004A33A7">
                              <w:rPr>
                                <w:rFonts w:ascii="HG丸ｺﾞｼｯｸM-PRO" w:eastAsia="HG丸ｺﾞｼｯｸM-PRO" w:hAnsi="HG丸ｺﾞｼｯｸM-PRO"/>
                                <w:szCs w:val="21"/>
                              </w:rPr>
                              <w:t>続き府の障がい者虐待の対応状況の概要と取組についての報告を行うとともに、大阪府・市町村・関係機関の連携強化方策などについても議論が深まるような工夫を検討する。</w:t>
                            </w:r>
                          </w:p>
                          <w:p w14:paraId="082FA665" w14:textId="77777777" w:rsidR="006913AD" w:rsidRPr="00CB6881" w:rsidRDefault="006913AD" w:rsidP="006913AD">
                            <w:pPr>
                              <w:spacing w:line="240" w:lineRule="exact"/>
                              <w:ind w:left="210" w:hangingChars="100" w:hanging="210"/>
                              <w:jc w:val="left"/>
                              <w:rPr>
                                <w:rFonts w:ascii="HG丸ｺﾞｼｯｸM-PRO" w:eastAsia="HG丸ｺﾞｼｯｸM-PRO" w:hAnsi="HG丸ｺﾞｼｯｸM-PRO"/>
                                <w:szCs w:val="21"/>
                              </w:rPr>
                            </w:pPr>
                          </w:p>
                          <w:p w14:paraId="270F19FB" w14:textId="77777777" w:rsidR="006913AD" w:rsidRPr="000C4E2D" w:rsidRDefault="006913AD" w:rsidP="006913AD">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szCs w:val="21"/>
                              </w:rPr>
                              <w:t>○</w:t>
                            </w:r>
                            <w:bookmarkStart w:id="1" w:name="_Hlk222316065"/>
                            <w:r w:rsidRPr="00401402">
                              <w:rPr>
                                <w:rFonts w:ascii="HG丸ｺﾞｼｯｸM-PRO" w:eastAsia="HG丸ｺﾞｼｯｸM-PRO" w:hAnsi="HG丸ｺﾞｼｯｸM-PRO" w:hint="eastAsia"/>
                                <w:szCs w:val="21"/>
                              </w:rPr>
                              <w:t>重大な障がい者虐待ゼロの実現に向け、市町村との連携を一層深め、虐待対応および支援体制の充実を図る。次年度以降も、厚生労働省主催の指導者養成研修への市町村職員の派遣を継続するとともに、府主催の市町村向け研修については、企画段階から実施に至るまで市町村と協力</w:t>
                            </w:r>
                            <w:r>
                              <w:rPr>
                                <w:rFonts w:ascii="HG丸ｺﾞｼｯｸM-PRO" w:eastAsia="HG丸ｺﾞｼｯｸM-PRO" w:hAnsi="HG丸ｺﾞｼｯｸM-PRO" w:hint="eastAsia"/>
                                <w:szCs w:val="21"/>
                              </w:rPr>
                              <w:t>して</w:t>
                            </w:r>
                            <w:r w:rsidRPr="00401402">
                              <w:rPr>
                                <w:rFonts w:ascii="HG丸ｺﾞｼｯｸM-PRO" w:eastAsia="HG丸ｺﾞｼｯｸM-PRO" w:hAnsi="HG丸ｺﾞｼｯｸM-PRO" w:hint="eastAsia"/>
                                <w:szCs w:val="21"/>
                              </w:rPr>
                              <w:t>取り組み、内容の一層の充実に努める。これらの取組を通じ、オール大阪での対応力強化を目指し、引き続き協議・検討を進める。</w:t>
                            </w:r>
                            <w:bookmarkEnd w:id="1"/>
                          </w:p>
                          <w:p w14:paraId="096468E3" w14:textId="77777777" w:rsidR="006913AD" w:rsidRPr="00F53B7A" w:rsidRDefault="006913AD" w:rsidP="006913AD">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77E5D" id="正方形/長方形 45" o:spid="_x0000_s1063" style="position:absolute;left:0;text-align:left;margin-left:373.45pt;margin-top:6.6pt;width:372.95pt;height:218.4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" fillcolor="window" strokecolor="windowText">
                <v:textbox>
                  <w:txbxContent>
                    <w:p w14:paraId="2F5AD9BF" w14:textId="77777777" w:rsidR="006913AD" w:rsidRDefault="006913AD" w:rsidP="006913AD">
                      <w:pPr>
                        <w:spacing w:line="300" w:lineRule="exact"/>
                        <w:jc w:val="left"/>
                        <w:rPr>
                          <w:rFonts w:ascii="HG丸ｺﾞｼｯｸM-PRO" w:eastAsia="HG丸ｺﾞｼｯｸM-PRO" w:hAnsi="HG丸ｺﾞｼｯｸM-PRO"/>
                          <w:color w:val="000000" w:themeColor="text1"/>
                        </w:rPr>
                      </w:pPr>
                    </w:p>
                    <w:p w14:paraId="4B603F2A" w14:textId="77777777" w:rsidR="006913AD" w:rsidRDefault="006913AD" w:rsidP="006913AD">
                      <w:pPr>
                        <w:spacing w:line="300" w:lineRule="exact"/>
                        <w:jc w:val="left"/>
                        <w:rPr>
                          <w:rFonts w:ascii="HG丸ｺﾞｼｯｸM-PRO" w:eastAsia="HG丸ｺﾞｼｯｸM-PRO" w:hAnsi="HG丸ｺﾞｼｯｸM-PRO"/>
                          <w:color w:val="000000" w:themeColor="text1"/>
                        </w:rPr>
                      </w:pPr>
                    </w:p>
                    <w:p w14:paraId="466412BD" w14:textId="77777777" w:rsidR="006913AD" w:rsidRPr="004A33A7" w:rsidRDefault="006913AD" w:rsidP="006913AD">
                      <w:pPr>
                        <w:spacing w:line="24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4A33A7">
                        <w:rPr>
                          <w:rFonts w:ascii="HG丸ｺﾞｼｯｸM-PRO" w:eastAsia="HG丸ｺﾞｼｯｸM-PRO" w:hAnsi="HG丸ｺﾞｼｯｸM-PRO" w:hint="eastAsia"/>
                          <w:szCs w:val="21"/>
                        </w:rPr>
                        <w:t>本部会は障害者虐待防止法第</w:t>
                      </w:r>
                      <w:r w:rsidRPr="004A33A7">
                        <w:rPr>
                          <w:rFonts w:ascii="HG丸ｺﾞｼｯｸM-PRO" w:eastAsia="HG丸ｺﾞｼｯｸM-PRO" w:hAnsi="HG丸ｺﾞｼｯｸM-PRO"/>
                          <w:szCs w:val="21"/>
                        </w:rPr>
                        <w:t>39条の「都道府県における関係機関との連携協力体制の整備」の趣旨をふまえ設置している</w:t>
                      </w:r>
                      <w:r>
                        <w:rPr>
                          <w:rFonts w:ascii="HG丸ｺﾞｼｯｸM-PRO" w:eastAsia="HG丸ｺﾞｼｯｸM-PRO" w:hAnsi="HG丸ｺﾞｼｯｸM-PRO" w:hint="eastAsia"/>
                          <w:szCs w:val="21"/>
                        </w:rPr>
                        <w:t>ことから</w:t>
                      </w:r>
                      <w:r w:rsidRPr="004A33A7">
                        <w:rPr>
                          <w:rFonts w:ascii="HG丸ｺﾞｼｯｸM-PRO" w:eastAsia="HG丸ｺﾞｼｯｸM-PRO" w:hAnsi="HG丸ｺﾞｼｯｸM-PRO"/>
                          <w:szCs w:val="21"/>
                        </w:rPr>
                        <w:t>、引</w:t>
                      </w:r>
                      <w:r>
                        <w:rPr>
                          <w:rFonts w:ascii="HG丸ｺﾞｼｯｸM-PRO" w:eastAsia="HG丸ｺﾞｼｯｸM-PRO" w:hAnsi="HG丸ｺﾞｼｯｸM-PRO" w:hint="eastAsia"/>
                          <w:szCs w:val="21"/>
                        </w:rPr>
                        <w:t>き</w:t>
                      </w:r>
                      <w:r w:rsidRPr="004A33A7">
                        <w:rPr>
                          <w:rFonts w:ascii="HG丸ｺﾞｼｯｸM-PRO" w:eastAsia="HG丸ｺﾞｼｯｸM-PRO" w:hAnsi="HG丸ｺﾞｼｯｸM-PRO"/>
                          <w:szCs w:val="21"/>
                        </w:rPr>
                        <w:t>続き府の障がい者虐待の対応状況の概要と取組についての報告を行うとともに、大阪府・市町村・関係機関の連携強化方策などについても議論が深まるような工夫を検討する。</w:t>
                      </w:r>
                    </w:p>
                    <w:p w14:paraId="082FA665" w14:textId="77777777" w:rsidR="006913AD" w:rsidRPr="00CB6881" w:rsidRDefault="006913AD" w:rsidP="006913AD">
                      <w:pPr>
                        <w:spacing w:line="240" w:lineRule="exact"/>
                        <w:ind w:left="210" w:hangingChars="100" w:hanging="210"/>
                        <w:jc w:val="left"/>
                        <w:rPr>
                          <w:rFonts w:ascii="HG丸ｺﾞｼｯｸM-PRO" w:eastAsia="HG丸ｺﾞｼｯｸM-PRO" w:hAnsi="HG丸ｺﾞｼｯｸM-PRO"/>
                          <w:szCs w:val="21"/>
                        </w:rPr>
                      </w:pPr>
                    </w:p>
                    <w:p w14:paraId="270F19FB" w14:textId="77777777" w:rsidR="006913AD" w:rsidRPr="000C4E2D" w:rsidRDefault="006913AD" w:rsidP="006913AD">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szCs w:val="21"/>
                        </w:rPr>
                        <w:t>○</w:t>
                      </w:r>
                      <w:bookmarkStart w:id="2" w:name="_Hlk222316065"/>
                      <w:r w:rsidRPr="00401402">
                        <w:rPr>
                          <w:rFonts w:ascii="HG丸ｺﾞｼｯｸM-PRO" w:eastAsia="HG丸ｺﾞｼｯｸM-PRO" w:hAnsi="HG丸ｺﾞｼｯｸM-PRO" w:hint="eastAsia"/>
                          <w:szCs w:val="21"/>
                        </w:rPr>
                        <w:t>重大な障がい者虐待ゼロの実現に向け、市町村との連携を一層深め、虐待対応および支援体制の充実を図る。次年度以降も、厚生労働省主催の指導者養成研修への市町村職員の派遣を継続するとともに、府主催の市町村向け研修については、企画段階から実施に至るまで市町村と協力</w:t>
                      </w:r>
                      <w:r>
                        <w:rPr>
                          <w:rFonts w:ascii="HG丸ｺﾞｼｯｸM-PRO" w:eastAsia="HG丸ｺﾞｼｯｸM-PRO" w:hAnsi="HG丸ｺﾞｼｯｸM-PRO" w:hint="eastAsia"/>
                          <w:szCs w:val="21"/>
                        </w:rPr>
                        <w:t>して</w:t>
                      </w:r>
                      <w:r w:rsidRPr="00401402">
                        <w:rPr>
                          <w:rFonts w:ascii="HG丸ｺﾞｼｯｸM-PRO" w:eastAsia="HG丸ｺﾞｼｯｸM-PRO" w:hAnsi="HG丸ｺﾞｼｯｸM-PRO" w:hint="eastAsia"/>
                          <w:szCs w:val="21"/>
                        </w:rPr>
                        <w:t>取り組み、内容の一層の充実に努める。これらの取組を通じ、オール大阪での対応力強化を目指し、引き続き協議・検討を進める。</w:t>
                      </w:r>
                      <w:bookmarkEnd w:id="2"/>
                    </w:p>
                    <w:p w14:paraId="096468E3" w14:textId="77777777" w:rsidR="006913AD" w:rsidRPr="00F53B7A" w:rsidRDefault="006913AD" w:rsidP="006913AD">
                      <w:pPr>
                        <w:spacing w:line="300" w:lineRule="exact"/>
                        <w:jc w:val="left"/>
                        <w:rPr>
                          <w:rFonts w:ascii="HG丸ｺﾞｼｯｸM-PRO" w:eastAsia="HG丸ｺﾞｼｯｸM-PRO" w:hAnsi="HG丸ｺﾞｼｯｸM-PRO"/>
                        </w:rPr>
                      </w:pPr>
                    </w:p>
                  </w:txbxContent>
                </v:textbox>
                <w10:wrap anchorx="margin"/>
              </v:rect>
            </w:pict>
          </mc:Fallback>
        </mc:AlternateContent>
      </w:r>
    </w:p>
    <w:p w14:paraId="0AC0A4D4" w14:textId="77777777" w:rsidR="006913AD" w:rsidRPr="00AC537A" w:rsidRDefault="006913AD" w:rsidP="006913AD">
      <w:pPr>
        <w:pStyle w:val="a5"/>
        <w:tabs>
          <w:tab w:val="left" w:pos="1980"/>
        </w:tabs>
      </w:pPr>
      <w:r w:rsidRPr="00AC537A">
        <w:tab/>
      </w:r>
    </w:p>
    <w:p w14:paraId="1B80218C" w14:textId="77777777" w:rsidR="006913AD" w:rsidRPr="00AC537A" w:rsidRDefault="006913AD" w:rsidP="006913AD">
      <w:pPr>
        <w:pStyle w:val="a5"/>
        <w:rPr>
          <w:noProof/>
        </w:rPr>
      </w:pPr>
    </w:p>
    <w:p w14:paraId="6F7EDAB4" w14:textId="77777777" w:rsidR="006913AD" w:rsidRDefault="006913AD" w:rsidP="002D7407">
      <w:pPr>
        <w:widowControl/>
        <w:jc w:val="left"/>
        <w:rPr>
          <w:rFonts w:ascii="HG丸ｺﾞｼｯｸM-PRO" w:eastAsia="HG丸ｺﾞｼｯｸM-PRO" w:hAnsi="HG丸ｺﾞｼｯｸM-PRO"/>
          <w:b/>
          <w:color w:val="FFFFFF" w:themeColor="background1"/>
          <w:sz w:val="24"/>
          <w:szCs w:val="24"/>
        </w:rPr>
      </w:pPr>
    </w:p>
    <w:p w14:paraId="3F9D32CB" w14:textId="77777777" w:rsidR="006913AD" w:rsidRDefault="006913AD" w:rsidP="002D7407">
      <w:pPr>
        <w:widowControl/>
        <w:jc w:val="left"/>
        <w:rPr>
          <w:rFonts w:ascii="HG丸ｺﾞｼｯｸM-PRO" w:eastAsia="HG丸ｺﾞｼｯｸM-PRO" w:hAnsi="HG丸ｺﾞｼｯｸM-PRO"/>
          <w:b/>
          <w:color w:val="FFFFFF" w:themeColor="background1"/>
          <w:sz w:val="24"/>
          <w:szCs w:val="24"/>
        </w:rPr>
      </w:pPr>
    </w:p>
    <w:p w14:paraId="33B7A771" w14:textId="77777777" w:rsidR="006913AD" w:rsidRDefault="006913AD" w:rsidP="002D7407">
      <w:pPr>
        <w:widowControl/>
        <w:jc w:val="left"/>
        <w:rPr>
          <w:rFonts w:ascii="HG丸ｺﾞｼｯｸM-PRO" w:eastAsia="HG丸ｺﾞｼｯｸM-PRO" w:hAnsi="HG丸ｺﾞｼｯｸM-PRO"/>
          <w:b/>
          <w:color w:val="FFFFFF" w:themeColor="background1"/>
          <w:sz w:val="24"/>
          <w:szCs w:val="24"/>
        </w:rPr>
      </w:pPr>
    </w:p>
    <w:p w14:paraId="2A648C8E" w14:textId="77777777" w:rsidR="006913AD" w:rsidRDefault="006913AD" w:rsidP="002D7407">
      <w:pPr>
        <w:widowControl/>
        <w:jc w:val="left"/>
        <w:rPr>
          <w:rFonts w:ascii="HG丸ｺﾞｼｯｸM-PRO" w:eastAsia="HG丸ｺﾞｼｯｸM-PRO" w:hAnsi="HG丸ｺﾞｼｯｸM-PRO"/>
          <w:b/>
          <w:color w:val="FFFFFF" w:themeColor="background1"/>
          <w:sz w:val="24"/>
          <w:szCs w:val="24"/>
        </w:rPr>
      </w:pPr>
    </w:p>
    <w:p w14:paraId="7CE2B0DB" w14:textId="77777777" w:rsidR="006913AD" w:rsidRDefault="006913AD" w:rsidP="002D7407">
      <w:pPr>
        <w:widowControl/>
        <w:jc w:val="left"/>
        <w:rPr>
          <w:rFonts w:ascii="HG丸ｺﾞｼｯｸM-PRO" w:eastAsia="HG丸ｺﾞｼｯｸM-PRO" w:hAnsi="HG丸ｺﾞｼｯｸM-PRO"/>
          <w:b/>
          <w:color w:val="FFFFFF" w:themeColor="background1"/>
          <w:sz w:val="24"/>
          <w:szCs w:val="24"/>
        </w:rPr>
      </w:pPr>
    </w:p>
    <w:p w14:paraId="021D2374" w14:textId="77777777" w:rsidR="006913AD" w:rsidRDefault="006913AD" w:rsidP="002D7407">
      <w:pPr>
        <w:widowControl/>
        <w:jc w:val="left"/>
        <w:rPr>
          <w:rFonts w:ascii="HG丸ｺﾞｼｯｸM-PRO" w:eastAsia="HG丸ｺﾞｼｯｸM-PRO" w:hAnsi="HG丸ｺﾞｼｯｸM-PRO"/>
          <w:b/>
          <w:color w:val="FFFFFF" w:themeColor="background1"/>
          <w:sz w:val="24"/>
          <w:szCs w:val="24"/>
        </w:rPr>
      </w:pPr>
    </w:p>
    <w:p w14:paraId="335DCCCB" w14:textId="77777777" w:rsidR="006913AD" w:rsidRDefault="006913AD" w:rsidP="002D7407">
      <w:pPr>
        <w:widowControl/>
        <w:jc w:val="left"/>
        <w:rPr>
          <w:rFonts w:ascii="HG丸ｺﾞｼｯｸM-PRO" w:eastAsia="HG丸ｺﾞｼｯｸM-PRO" w:hAnsi="HG丸ｺﾞｼｯｸM-PRO"/>
          <w:b/>
          <w:color w:val="FFFFFF" w:themeColor="background1"/>
          <w:sz w:val="24"/>
          <w:szCs w:val="24"/>
        </w:rPr>
      </w:pPr>
    </w:p>
    <w:p w14:paraId="2A5B3735" w14:textId="77777777" w:rsidR="006913AD" w:rsidRDefault="006913AD" w:rsidP="002D7407">
      <w:pPr>
        <w:widowControl/>
        <w:jc w:val="left"/>
        <w:rPr>
          <w:rFonts w:ascii="HG丸ｺﾞｼｯｸM-PRO" w:eastAsia="HG丸ｺﾞｼｯｸM-PRO" w:hAnsi="HG丸ｺﾞｼｯｸM-PRO"/>
          <w:b/>
          <w:color w:val="FFFFFF" w:themeColor="background1"/>
          <w:sz w:val="24"/>
          <w:szCs w:val="24"/>
        </w:rPr>
      </w:pPr>
    </w:p>
    <w:p w14:paraId="258CCB59" w14:textId="77777777" w:rsidR="006913AD" w:rsidRDefault="006913AD" w:rsidP="002D7407">
      <w:pPr>
        <w:widowControl/>
        <w:jc w:val="left"/>
        <w:rPr>
          <w:rFonts w:ascii="HG丸ｺﾞｼｯｸM-PRO" w:eastAsia="HG丸ｺﾞｼｯｸM-PRO" w:hAnsi="HG丸ｺﾞｼｯｸM-PRO"/>
          <w:b/>
          <w:color w:val="FFFFFF" w:themeColor="background1"/>
          <w:sz w:val="24"/>
          <w:szCs w:val="24"/>
        </w:rPr>
      </w:pPr>
    </w:p>
    <w:p w14:paraId="68B492DC" w14:textId="77777777" w:rsidR="00633FC1" w:rsidRDefault="00633FC1" w:rsidP="00633FC1">
      <w:pPr>
        <w:widowControl/>
        <w:jc w:val="left"/>
        <w:rPr>
          <w:noProof/>
        </w:rPr>
      </w:pPr>
      <w:r>
        <w:rPr>
          <w:noProof/>
        </w:rPr>
        <w:lastRenderedPageBreak/>
        <mc:AlternateContent>
          <mc:Choice Requires="wpg">
            <w:drawing>
              <wp:anchor distT="0" distB="0" distL="114300" distR="114300" simplePos="0" relativeHeight="251827200" behindDoc="0" locked="0" layoutInCell="1" allowOverlap="1" wp14:anchorId="4A5FBBC8" wp14:editId="55B3C77D">
                <wp:simplePos x="0" y="0"/>
                <wp:positionH relativeFrom="column">
                  <wp:posOffset>75063</wp:posOffset>
                </wp:positionH>
                <wp:positionV relativeFrom="paragraph">
                  <wp:posOffset>-61415</wp:posOffset>
                </wp:positionV>
                <wp:extent cx="9744075" cy="812042"/>
                <wp:effectExtent l="0" t="0" r="28575" b="26670"/>
                <wp:wrapNone/>
                <wp:docPr id="51" name="グループ化 51"/>
                <wp:cNvGraphicFramePr/>
                <a:graphic xmlns:a="http://schemas.openxmlformats.org/drawingml/2006/main">
                  <a:graphicData uri="http://schemas.microsoft.com/office/word/2010/wordprocessingGroup">
                    <wpg:wgp>
                      <wpg:cNvGrpSpPr/>
                      <wpg:grpSpPr>
                        <a:xfrm>
                          <a:off x="0" y="0"/>
                          <a:ext cx="9744075" cy="812042"/>
                          <a:chOff x="66546" y="-38099"/>
                          <a:chExt cx="9363271" cy="812042"/>
                        </a:xfrm>
                      </wpg:grpSpPr>
                      <wps:wsp>
                        <wps:cNvPr id="52" name="正方形/長方形 52"/>
                        <wps:cNvSpPr/>
                        <wps:spPr>
                          <a:xfrm>
                            <a:off x="66546" y="132372"/>
                            <a:ext cx="9363271" cy="641571"/>
                          </a:xfrm>
                          <a:prstGeom prst="rect">
                            <a:avLst/>
                          </a:prstGeom>
                          <a:solidFill>
                            <a:sysClr val="window" lastClr="FFFFFF"/>
                          </a:solidFill>
                          <a:ln w="9525" cap="flat" cmpd="sng" algn="ctr">
                            <a:solidFill>
                              <a:sysClr val="windowText" lastClr="000000"/>
                            </a:solidFill>
                            <a:prstDash val="solid"/>
                          </a:ln>
                          <a:effectLst/>
                        </wps:spPr>
                        <wps:txbx>
                          <w:txbxContent>
                            <w:p w14:paraId="5B4D4D3B" w14:textId="77777777" w:rsidR="00633FC1" w:rsidRPr="00C61C9D" w:rsidRDefault="00633FC1" w:rsidP="00633FC1">
                              <w:pPr>
                                <w:spacing w:line="300" w:lineRule="exact"/>
                                <w:jc w:val="left"/>
                                <w:rPr>
                                  <w:rFonts w:ascii="HG丸ｺﾞｼｯｸM-PRO" w:eastAsia="HG丸ｺﾞｼｯｸM-PRO" w:hAnsi="HG丸ｺﾞｼｯｸM-PRO"/>
                                  <w:sz w:val="20"/>
                                  <w:szCs w:val="21"/>
                                </w:rPr>
                              </w:pPr>
                              <w:r w:rsidRPr="00C61C9D">
                                <w:rPr>
                                  <w:rFonts w:ascii="HG丸ｺﾞｼｯｸM-PRO" w:eastAsia="HG丸ｺﾞｼｯｸM-PRO" w:hAnsi="HG丸ｺﾞｼｯｸM-PRO" w:hint="eastAsia"/>
                                  <w:sz w:val="20"/>
                                  <w:szCs w:val="21"/>
                                </w:rPr>
                                <w:t>＜部会等の検討テーマ／令和７年度中の到達目標＞</w:t>
                              </w:r>
                            </w:p>
                            <w:p w14:paraId="3F98B5D0" w14:textId="77777777" w:rsidR="00633FC1" w:rsidRPr="00C61C9D" w:rsidRDefault="00633FC1" w:rsidP="00633FC1">
                              <w:pPr>
                                <w:spacing w:line="300" w:lineRule="exact"/>
                                <w:ind w:leftChars="100" w:left="210" w:firstLineChars="100" w:firstLine="200"/>
                                <w:jc w:val="left"/>
                                <w:rPr>
                                  <w:rFonts w:ascii="HG丸ｺﾞｼｯｸM-PRO" w:eastAsia="HG丸ｺﾞｼｯｸM-PRO" w:hAnsi="HG丸ｺﾞｼｯｸM-PRO"/>
                                  <w:color w:val="FF0000"/>
                                  <w:sz w:val="20"/>
                                  <w:szCs w:val="21"/>
                                </w:rPr>
                              </w:pPr>
                              <w:r w:rsidRPr="00C61C9D">
                                <w:rPr>
                                  <w:rFonts w:ascii="HG丸ｺﾞｼｯｸM-PRO" w:eastAsia="HG丸ｺﾞｼｯｸM-PRO" w:hAnsi="HG丸ｺﾞｼｯｸM-PRO" w:hint="eastAsia"/>
                                  <w:sz w:val="20"/>
                                  <w:szCs w:val="21"/>
                                </w:rPr>
                                <w:t>第５次大阪府障がい者計画の最重点施策である「入所施設や精神科病院からの地域生活への移行の推進」を着実に進めるため、府の取組内容及び市町村の取組み等の状況把握と課題整理を行い、今後の障がい者の地域移行施策について検討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正方形/長方形 53"/>
                        <wps:cNvSpPr/>
                        <wps:spPr>
                          <a:xfrm>
                            <a:off x="66546" y="-38099"/>
                            <a:ext cx="5499100" cy="232012"/>
                          </a:xfrm>
                          <a:prstGeom prst="rect">
                            <a:avLst/>
                          </a:prstGeom>
                          <a:solidFill>
                            <a:srgbClr val="4F81BD"/>
                          </a:solidFill>
                          <a:ln w="25400" cap="flat" cmpd="sng" algn="ctr">
                            <a:solidFill>
                              <a:srgbClr val="4F81BD">
                                <a:shade val="50000"/>
                              </a:srgbClr>
                            </a:solidFill>
                            <a:prstDash val="solid"/>
                          </a:ln>
                          <a:effectLst/>
                        </wps:spPr>
                        <wps:txbx>
                          <w:txbxContent>
                            <w:p w14:paraId="6083BD2F" w14:textId="77777777" w:rsidR="00633FC1" w:rsidRPr="00C61C9D" w:rsidRDefault="00633FC1" w:rsidP="00633FC1">
                              <w:pPr>
                                <w:jc w:val="left"/>
                                <w:rPr>
                                  <w:rFonts w:ascii="HG丸ｺﾞｼｯｸM-PRO" w:eastAsia="HG丸ｺﾞｼｯｸM-PRO" w:hAnsi="HG丸ｺﾞｼｯｸM-PRO"/>
                                  <w:b/>
                                  <w:color w:val="FFFFFF" w:themeColor="background1"/>
                                  <w:sz w:val="22"/>
                                </w:rPr>
                              </w:pPr>
                              <w:r w:rsidRPr="00C61C9D">
                                <w:rPr>
                                  <w:rFonts w:ascii="HG丸ｺﾞｼｯｸM-PRO" w:eastAsia="HG丸ｺﾞｼｯｸM-PRO" w:hAnsi="HG丸ｺﾞｼｯｸM-PRO" w:hint="eastAsia"/>
                                  <w:b/>
                                  <w:color w:val="FFFFFF" w:themeColor="background1"/>
                                  <w:sz w:val="22"/>
                                </w:rPr>
                                <w:t>■　地域支援推進部会</w:t>
                              </w:r>
                              <w:r w:rsidRPr="00C61C9D">
                                <w:rPr>
                                  <w:rFonts w:ascii="HG丸ｺﾞｼｯｸM-PRO" w:eastAsia="HG丸ｺﾞｼｯｸM-PRO" w:hAnsi="HG丸ｺﾞｼｯｸM-PRO" w:hint="eastAsia"/>
                                  <w:b/>
                                  <w:color w:val="FFFFFF" w:themeColor="background1"/>
                                  <w:sz w:val="20"/>
                                  <w:szCs w:val="21"/>
                                </w:rPr>
                                <w:t>（精神障がい者地域移行推進WG・基盤整備促進WG</w:t>
                              </w:r>
                              <w:r w:rsidRPr="00C61C9D">
                                <w:rPr>
                                  <w:rFonts w:ascii="HG丸ｺﾞｼｯｸM-PRO" w:eastAsia="HG丸ｺﾞｼｯｸM-PRO" w:hAnsi="HG丸ｺﾞｼｯｸM-PRO" w:hint="eastAsia"/>
                                  <w:b/>
                                  <w:color w:val="FFFFFF" w:themeColor="background1"/>
                                  <w:kern w:val="0"/>
                                  <w:sz w:val="20"/>
                                  <w:szCs w:val="21"/>
                                </w:rPr>
                                <w:t>含む）</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5FBBC8" id="グループ化 51" o:spid="_x0000_s1064" style="position:absolute;margin-left:5.9pt;margin-top:-4.85pt;width:767.25pt;height:63.95pt;z-index:251827200;mso-width-relative:margin;mso-height-relative:margin" coordorigin="665,-380" coordsize="93632,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">
                <v:rect id="正方形/長方形 52" o:spid="_x0000_s1065" style="position:absolute;left:665;top:1323;width:93633;height:6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" fillcolor="window" strokecolor="windowText">
                  <v:textbox>
                    <w:txbxContent>
                      <w:p w14:paraId="5B4D4D3B" w14:textId="77777777" w:rsidR="00633FC1" w:rsidRPr="00C61C9D" w:rsidRDefault="00633FC1" w:rsidP="00633FC1">
                        <w:pPr>
                          <w:spacing w:line="300" w:lineRule="exact"/>
                          <w:jc w:val="left"/>
                          <w:rPr>
                            <w:rFonts w:ascii="HG丸ｺﾞｼｯｸM-PRO" w:eastAsia="HG丸ｺﾞｼｯｸM-PRO" w:hAnsi="HG丸ｺﾞｼｯｸM-PRO"/>
                            <w:sz w:val="20"/>
                            <w:szCs w:val="21"/>
                          </w:rPr>
                        </w:pPr>
                        <w:r w:rsidRPr="00C61C9D">
                          <w:rPr>
                            <w:rFonts w:ascii="HG丸ｺﾞｼｯｸM-PRO" w:eastAsia="HG丸ｺﾞｼｯｸM-PRO" w:hAnsi="HG丸ｺﾞｼｯｸM-PRO" w:hint="eastAsia"/>
                            <w:sz w:val="20"/>
                            <w:szCs w:val="21"/>
                          </w:rPr>
                          <w:t>＜部会等の検討テーマ／令和７年度中の到達目標＞</w:t>
                        </w:r>
                      </w:p>
                      <w:p w14:paraId="3F98B5D0" w14:textId="77777777" w:rsidR="00633FC1" w:rsidRPr="00C61C9D" w:rsidRDefault="00633FC1" w:rsidP="00633FC1">
                        <w:pPr>
                          <w:spacing w:line="300" w:lineRule="exact"/>
                          <w:ind w:leftChars="100" w:left="210" w:firstLineChars="100" w:firstLine="200"/>
                          <w:jc w:val="left"/>
                          <w:rPr>
                            <w:rFonts w:ascii="HG丸ｺﾞｼｯｸM-PRO" w:eastAsia="HG丸ｺﾞｼｯｸM-PRO" w:hAnsi="HG丸ｺﾞｼｯｸM-PRO"/>
                            <w:color w:val="FF0000"/>
                            <w:sz w:val="20"/>
                            <w:szCs w:val="21"/>
                          </w:rPr>
                        </w:pPr>
                        <w:r w:rsidRPr="00C61C9D">
                          <w:rPr>
                            <w:rFonts w:ascii="HG丸ｺﾞｼｯｸM-PRO" w:eastAsia="HG丸ｺﾞｼｯｸM-PRO" w:hAnsi="HG丸ｺﾞｼｯｸM-PRO" w:hint="eastAsia"/>
                            <w:sz w:val="20"/>
                            <w:szCs w:val="21"/>
                          </w:rPr>
                          <w:t>第５次大阪府障がい者計画の最重点施策である「入所施設や精神科病院からの地域生活への移行の推進」を着実に進めるため、府の取組内容及び市町村の取組み等の状況把握と課題整理を行い、今後の障がい者の地域移行施策について検討する。</w:t>
                        </w:r>
                      </w:p>
                    </w:txbxContent>
                  </v:textbox>
                </v:rect>
                <v:rect id="正方形/長方形 53" o:spid="_x0000_s1066" style="position:absolute;left:665;top:-380;width:54991;height:2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" fillcolor="#4f81bd" strokecolor="#385d8a" strokeweight="2pt">
                  <v:textbox inset=",0,,0">
                    <w:txbxContent>
                      <w:p w14:paraId="6083BD2F" w14:textId="77777777" w:rsidR="00633FC1" w:rsidRPr="00C61C9D" w:rsidRDefault="00633FC1" w:rsidP="00633FC1">
                        <w:pPr>
                          <w:jc w:val="left"/>
                          <w:rPr>
                            <w:rFonts w:ascii="HG丸ｺﾞｼｯｸM-PRO" w:eastAsia="HG丸ｺﾞｼｯｸM-PRO" w:hAnsi="HG丸ｺﾞｼｯｸM-PRO"/>
                            <w:b/>
                            <w:color w:val="FFFFFF" w:themeColor="background1"/>
                            <w:sz w:val="22"/>
                          </w:rPr>
                        </w:pPr>
                        <w:r w:rsidRPr="00C61C9D">
                          <w:rPr>
                            <w:rFonts w:ascii="HG丸ｺﾞｼｯｸM-PRO" w:eastAsia="HG丸ｺﾞｼｯｸM-PRO" w:hAnsi="HG丸ｺﾞｼｯｸM-PRO" w:hint="eastAsia"/>
                            <w:b/>
                            <w:color w:val="FFFFFF" w:themeColor="background1"/>
                            <w:sz w:val="22"/>
                          </w:rPr>
                          <w:t>■　地域支援推進部会</w:t>
                        </w:r>
                        <w:r w:rsidRPr="00C61C9D">
                          <w:rPr>
                            <w:rFonts w:ascii="HG丸ｺﾞｼｯｸM-PRO" w:eastAsia="HG丸ｺﾞｼｯｸM-PRO" w:hAnsi="HG丸ｺﾞｼｯｸM-PRO" w:hint="eastAsia"/>
                            <w:b/>
                            <w:color w:val="FFFFFF" w:themeColor="background1"/>
                            <w:sz w:val="20"/>
                            <w:szCs w:val="21"/>
                          </w:rPr>
                          <w:t>（精神障がい者地域移行推進WG・基盤整備促進WG</w:t>
                        </w:r>
                        <w:r w:rsidRPr="00C61C9D">
                          <w:rPr>
                            <w:rFonts w:ascii="HG丸ｺﾞｼｯｸM-PRO" w:eastAsia="HG丸ｺﾞｼｯｸM-PRO" w:hAnsi="HG丸ｺﾞｼｯｸM-PRO" w:hint="eastAsia"/>
                            <w:b/>
                            <w:color w:val="FFFFFF" w:themeColor="background1"/>
                            <w:kern w:val="0"/>
                            <w:sz w:val="20"/>
                            <w:szCs w:val="21"/>
                          </w:rPr>
                          <w:t>含む）</w:t>
                        </w:r>
                      </w:p>
                    </w:txbxContent>
                  </v:textbox>
                </v:rect>
              </v:group>
            </w:pict>
          </mc:Fallback>
        </mc:AlternateContent>
      </w:r>
      <w:r w:rsidRPr="009A312A">
        <w:rPr>
          <w:rFonts w:ascii="HG丸ｺﾞｼｯｸM-PRO" w:eastAsia="HG丸ｺﾞｼｯｸM-PRO" w:hAnsi="HG丸ｺﾞｼｯｸM-PRO" w:hint="eastAsia"/>
          <w:b/>
          <w:color w:val="FFFFFF" w:themeColor="background1"/>
          <w:sz w:val="24"/>
          <w:szCs w:val="24"/>
        </w:rPr>
        <w:t>■■</w:t>
      </w:r>
    </w:p>
    <w:p w14:paraId="7272DE3B" w14:textId="77777777" w:rsidR="00633FC1" w:rsidRPr="009A312A" w:rsidRDefault="00633FC1" w:rsidP="00633FC1">
      <w:pPr>
        <w:widowControl/>
        <w:jc w:val="left"/>
        <w:rPr>
          <w:noProof/>
        </w:rPr>
      </w:pPr>
    </w:p>
    <w:p w14:paraId="3BC4753F" w14:textId="77777777" w:rsidR="00633FC1" w:rsidRDefault="00633FC1" w:rsidP="00633FC1"/>
    <w:p w14:paraId="7AD2B671" w14:textId="77777777" w:rsidR="00633FC1" w:rsidRDefault="00633FC1" w:rsidP="00633FC1">
      <w:r w:rsidRPr="00AC537A">
        <w:rPr>
          <w:noProof/>
        </w:rPr>
        <mc:AlternateContent>
          <mc:Choice Requires="wps">
            <w:drawing>
              <wp:anchor distT="0" distB="0" distL="114300" distR="114300" simplePos="0" relativeHeight="251824128" behindDoc="0" locked="0" layoutInCell="1" allowOverlap="1" wp14:anchorId="6CF8EC76" wp14:editId="249453D8">
                <wp:simplePos x="0" y="0"/>
                <wp:positionH relativeFrom="column">
                  <wp:posOffset>95250</wp:posOffset>
                </wp:positionH>
                <wp:positionV relativeFrom="paragraph">
                  <wp:posOffset>50326</wp:posOffset>
                </wp:positionV>
                <wp:extent cx="2438400" cy="218365"/>
                <wp:effectExtent l="0" t="0" r="19050" b="10795"/>
                <wp:wrapNone/>
                <wp:docPr id="57" name="正方形/長方形 57"/>
                <wp:cNvGraphicFramePr/>
                <a:graphic xmlns:a="http://schemas.openxmlformats.org/drawingml/2006/main">
                  <a:graphicData uri="http://schemas.microsoft.com/office/word/2010/wordprocessingShape">
                    <wps:wsp>
                      <wps:cNvSpPr/>
                      <wps:spPr>
                        <a:xfrm>
                          <a:off x="0" y="0"/>
                          <a:ext cx="2438400" cy="218365"/>
                        </a:xfrm>
                        <a:prstGeom prst="rect">
                          <a:avLst/>
                        </a:prstGeom>
                        <a:solidFill>
                          <a:srgbClr val="4F81BD"/>
                        </a:solidFill>
                        <a:ln w="25400" cap="flat" cmpd="sng" algn="ctr">
                          <a:solidFill>
                            <a:srgbClr val="1F497D"/>
                          </a:solidFill>
                          <a:prstDash val="solid"/>
                        </a:ln>
                        <a:effectLst/>
                      </wps:spPr>
                      <wps:txbx>
                        <w:txbxContent>
                          <w:p w14:paraId="38FD9EFF" w14:textId="77777777" w:rsidR="00633FC1" w:rsidRPr="00C61C9D" w:rsidRDefault="00633FC1" w:rsidP="00633FC1">
                            <w:pPr>
                              <w:jc w:val="left"/>
                              <w:rPr>
                                <w:rFonts w:ascii="HG丸ｺﾞｼｯｸM-PRO" w:eastAsia="HG丸ｺﾞｼｯｸM-PRO" w:hAnsi="HG丸ｺﾞｼｯｸM-PRO"/>
                                <w:b/>
                                <w:color w:val="FFFFFF" w:themeColor="background1"/>
                                <w:sz w:val="20"/>
                                <w:szCs w:val="21"/>
                              </w:rPr>
                            </w:pPr>
                            <w:r w:rsidRPr="00C61C9D">
                              <w:rPr>
                                <w:rFonts w:ascii="HG丸ｺﾞｼｯｸM-PRO" w:eastAsia="HG丸ｺﾞｼｯｸM-PRO" w:hAnsi="HG丸ｺﾞｼｯｸM-PRO" w:hint="eastAsia"/>
                                <w:b/>
                                <w:color w:val="FFFFFF" w:themeColor="background1"/>
                                <w:sz w:val="20"/>
                                <w:szCs w:val="21"/>
                              </w:rPr>
                              <w:t>令和７年度の開催実績及び検討</w:t>
                            </w:r>
                            <w:r w:rsidRPr="00C61C9D">
                              <w:rPr>
                                <w:rFonts w:ascii="HG丸ｺﾞｼｯｸM-PRO" w:eastAsia="HG丸ｺﾞｼｯｸM-PRO" w:hAnsi="HG丸ｺﾞｼｯｸM-PRO"/>
                                <w:b/>
                                <w:color w:val="FFFFFF" w:themeColor="background1"/>
                                <w:sz w:val="20"/>
                                <w:szCs w:val="21"/>
                              </w:rPr>
                              <w:t>内容</w:t>
                            </w:r>
                          </w:p>
                          <w:p w14:paraId="74C97E31" w14:textId="77777777" w:rsidR="00633FC1" w:rsidRPr="00C61C9D" w:rsidRDefault="00633FC1" w:rsidP="00633FC1">
                            <w:pPr>
                              <w:jc w:val="left"/>
                              <w:rPr>
                                <w:rFonts w:ascii="HG丸ｺﾞｼｯｸM-PRO" w:eastAsia="HG丸ｺﾞｼｯｸM-PRO" w:hAnsi="HG丸ｺﾞｼｯｸM-PRO"/>
                                <w:b/>
                                <w:color w:val="FFFFFF" w:themeColor="background1"/>
                                <w:sz w:val="20"/>
                                <w:szCs w:val="21"/>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8EC76" id="正方形/長方形 57" o:spid="_x0000_s1067" style="position:absolute;left:0;text-align:left;margin-left:7.5pt;margin-top:3.95pt;width:192pt;height:17.2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" fillcolor="#4f81bd" strokecolor="#1f497d" strokeweight="2pt">
                <v:textbox inset=",0,,0">
                  <w:txbxContent>
                    <w:p w14:paraId="38FD9EFF" w14:textId="77777777" w:rsidR="00633FC1" w:rsidRPr="00C61C9D" w:rsidRDefault="00633FC1" w:rsidP="00633FC1">
                      <w:pPr>
                        <w:jc w:val="left"/>
                        <w:rPr>
                          <w:rFonts w:ascii="HG丸ｺﾞｼｯｸM-PRO" w:eastAsia="HG丸ｺﾞｼｯｸM-PRO" w:hAnsi="HG丸ｺﾞｼｯｸM-PRO"/>
                          <w:b/>
                          <w:color w:val="FFFFFF" w:themeColor="background1"/>
                          <w:sz w:val="20"/>
                          <w:szCs w:val="21"/>
                        </w:rPr>
                      </w:pPr>
                      <w:r w:rsidRPr="00C61C9D">
                        <w:rPr>
                          <w:rFonts w:ascii="HG丸ｺﾞｼｯｸM-PRO" w:eastAsia="HG丸ｺﾞｼｯｸM-PRO" w:hAnsi="HG丸ｺﾞｼｯｸM-PRO" w:hint="eastAsia"/>
                          <w:b/>
                          <w:color w:val="FFFFFF" w:themeColor="background1"/>
                          <w:sz w:val="20"/>
                          <w:szCs w:val="21"/>
                        </w:rPr>
                        <w:t>令和７年度の開催実績及び検討</w:t>
                      </w:r>
                      <w:r w:rsidRPr="00C61C9D">
                        <w:rPr>
                          <w:rFonts w:ascii="HG丸ｺﾞｼｯｸM-PRO" w:eastAsia="HG丸ｺﾞｼｯｸM-PRO" w:hAnsi="HG丸ｺﾞｼｯｸM-PRO"/>
                          <w:b/>
                          <w:color w:val="FFFFFF" w:themeColor="background1"/>
                          <w:sz w:val="20"/>
                          <w:szCs w:val="21"/>
                        </w:rPr>
                        <w:t>内容</w:t>
                      </w:r>
                    </w:p>
                    <w:p w14:paraId="74C97E31" w14:textId="77777777" w:rsidR="00633FC1" w:rsidRPr="00C61C9D" w:rsidRDefault="00633FC1" w:rsidP="00633FC1">
                      <w:pPr>
                        <w:jc w:val="left"/>
                        <w:rPr>
                          <w:rFonts w:ascii="HG丸ｺﾞｼｯｸM-PRO" w:eastAsia="HG丸ｺﾞｼｯｸM-PRO" w:hAnsi="HG丸ｺﾞｼｯｸM-PRO"/>
                          <w:b/>
                          <w:color w:val="FFFFFF" w:themeColor="background1"/>
                          <w:sz w:val="20"/>
                          <w:szCs w:val="21"/>
                        </w:rPr>
                      </w:pPr>
                    </w:p>
                  </w:txbxContent>
                </v:textbox>
              </v:rect>
            </w:pict>
          </mc:Fallback>
        </mc:AlternateContent>
      </w:r>
    </w:p>
    <w:tbl>
      <w:tblPr>
        <w:tblStyle w:val="ab"/>
        <w:tblW w:w="15309" w:type="dxa"/>
        <w:tblInd w:w="137" w:type="dxa"/>
        <w:tblLook w:val="04A0" w:firstRow="1" w:lastRow="0" w:firstColumn="1" w:lastColumn="0" w:noHBand="0" w:noVBand="1"/>
      </w:tblPr>
      <w:tblGrid>
        <w:gridCol w:w="7655"/>
        <w:gridCol w:w="7654"/>
      </w:tblGrid>
      <w:tr w:rsidR="00633FC1" w:rsidRPr="00AC537A" w14:paraId="63F9E731" w14:textId="77777777" w:rsidTr="00597615">
        <w:trPr>
          <w:trHeight w:val="5910"/>
        </w:trPr>
        <w:tc>
          <w:tcPr>
            <w:tcW w:w="7655" w:type="dxa"/>
          </w:tcPr>
          <w:p w14:paraId="00AE14FA" w14:textId="77777777" w:rsidR="00633FC1" w:rsidRPr="00EF5084" w:rsidRDefault="00633FC1" w:rsidP="00597615">
            <w:pPr>
              <w:spacing w:line="300" w:lineRule="exact"/>
              <w:jc w:val="left"/>
              <w:rPr>
                <w:rFonts w:ascii="HG丸ｺﾞｼｯｸM-PRO" w:eastAsia="HG丸ｺﾞｼｯｸM-PRO" w:hAnsi="HG丸ｺﾞｼｯｸM-PRO"/>
                <w:b/>
                <w:color w:val="000000" w:themeColor="text1"/>
                <w:sz w:val="18"/>
                <w:szCs w:val="18"/>
              </w:rPr>
            </w:pPr>
            <w:r w:rsidRPr="00EF5084">
              <w:rPr>
                <w:rFonts w:ascii="HG丸ｺﾞｼｯｸM-PRO" w:eastAsia="HG丸ｺﾞｼｯｸM-PRO" w:hAnsi="HG丸ｺﾞｼｯｸM-PRO" w:hint="eastAsia"/>
                <w:b/>
                <w:color w:val="000000" w:themeColor="text1"/>
                <w:sz w:val="18"/>
                <w:szCs w:val="18"/>
              </w:rPr>
              <w:t>■地域支援推進部会</w:t>
            </w:r>
          </w:p>
          <w:p w14:paraId="31675B1E" w14:textId="77777777" w:rsidR="00633FC1" w:rsidRPr="00EF5084" w:rsidRDefault="00633FC1" w:rsidP="00597615">
            <w:pPr>
              <w:spacing w:line="220" w:lineRule="exact"/>
              <w:jc w:val="left"/>
              <w:rPr>
                <w:rFonts w:ascii="HG丸ｺﾞｼｯｸM-PRO" w:eastAsia="HG丸ｺﾞｼｯｸM-PRO" w:hAnsi="HG丸ｺﾞｼｯｸM-PRO"/>
                <w:b/>
                <w:color w:val="000000" w:themeColor="text1"/>
                <w:sz w:val="18"/>
                <w:szCs w:val="18"/>
              </w:rPr>
            </w:pPr>
            <w:r w:rsidRPr="00EF5084">
              <w:rPr>
                <w:rFonts w:ascii="HG丸ｺﾞｼｯｸM-PRO" w:eastAsia="HG丸ｺﾞｼｯｸM-PRO" w:hAnsi="HG丸ｺﾞｼｯｸM-PRO" w:hint="eastAsia"/>
                <w:b/>
                <w:color w:val="000000" w:themeColor="text1"/>
                <w:sz w:val="18"/>
                <w:szCs w:val="18"/>
              </w:rPr>
              <w:t>【</w:t>
            </w:r>
            <w:r w:rsidRPr="00EF5084">
              <w:rPr>
                <w:rFonts w:ascii="HG丸ｺﾞｼｯｸM-PRO" w:eastAsia="HG丸ｺﾞｼｯｸM-PRO" w:hAnsi="HG丸ｺﾞｼｯｸM-PRO"/>
                <w:b/>
                <w:color w:val="000000" w:themeColor="text1"/>
                <w:sz w:val="18"/>
                <w:szCs w:val="18"/>
              </w:rPr>
              <w:t>令和</w:t>
            </w:r>
            <w:r w:rsidRPr="00EF5084">
              <w:rPr>
                <w:rFonts w:ascii="HG丸ｺﾞｼｯｸM-PRO" w:eastAsia="HG丸ｺﾞｼｯｸM-PRO" w:hAnsi="HG丸ｺﾞｼｯｸM-PRO" w:hint="eastAsia"/>
                <w:b/>
                <w:color w:val="000000" w:themeColor="text1"/>
                <w:sz w:val="18"/>
                <w:szCs w:val="18"/>
              </w:rPr>
              <w:t>８</w:t>
            </w:r>
            <w:r w:rsidRPr="00EF5084">
              <w:rPr>
                <w:rFonts w:ascii="HG丸ｺﾞｼｯｸM-PRO" w:eastAsia="HG丸ｺﾞｼｯｸM-PRO" w:hAnsi="HG丸ｺﾞｼｯｸM-PRO"/>
                <w:b/>
                <w:color w:val="000000" w:themeColor="text1"/>
                <w:sz w:val="18"/>
                <w:szCs w:val="18"/>
              </w:rPr>
              <w:t>年３月</w:t>
            </w:r>
            <w:r w:rsidRPr="00EF5084">
              <w:rPr>
                <w:rFonts w:ascii="HG丸ｺﾞｼｯｸM-PRO" w:eastAsia="HG丸ｺﾞｼｯｸM-PRO" w:hAnsi="HG丸ｺﾞｼｯｸM-PRO" w:hint="eastAsia"/>
                <w:b/>
                <w:color w:val="000000" w:themeColor="text1"/>
                <w:sz w:val="18"/>
                <w:szCs w:val="18"/>
              </w:rPr>
              <w:t>２日</w:t>
            </w:r>
            <w:r w:rsidRPr="00EF5084">
              <w:rPr>
                <w:rFonts w:ascii="HG丸ｺﾞｼｯｸM-PRO" w:eastAsia="HG丸ｺﾞｼｯｸM-PRO" w:hAnsi="HG丸ｺﾞｼｯｸM-PRO"/>
                <w:b/>
                <w:color w:val="000000" w:themeColor="text1"/>
                <w:sz w:val="18"/>
                <w:szCs w:val="18"/>
              </w:rPr>
              <w:t xml:space="preserve">　開催】</w:t>
            </w:r>
          </w:p>
          <w:p w14:paraId="651F4C63" w14:textId="77777777" w:rsidR="00633FC1" w:rsidRPr="00EF5084" w:rsidRDefault="00633FC1" w:rsidP="00597615">
            <w:pPr>
              <w:spacing w:line="300" w:lineRule="exact"/>
              <w:jc w:val="left"/>
              <w:rPr>
                <w:rFonts w:ascii="HG丸ｺﾞｼｯｸM-PRO" w:eastAsia="HG丸ｺﾞｼｯｸM-PRO" w:hAnsi="HG丸ｺﾞｼｯｸM-PRO"/>
                <w:b/>
                <w:color w:val="000000" w:themeColor="text1"/>
                <w:sz w:val="18"/>
                <w:szCs w:val="18"/>
              </w:rPr>
            </w:pPr>
            <w:r w:rsidRPr="00EF5084">
              <w:rPr>
                <w:rFonts w:ascii="HG丸ｺﾞｼｯｸM-PRO" w:eastAsia="HG丸ｺﾞｼｯｸM-PRO" w:hAnsi="HG丸ｺﾞｼｯｸM-PRO" w:hint="eastAsia"/>
                <w:b/>
                <w:color w:val="000000" w:themeColor="text1"/>
                <w:sz w:val="18"/>
                <w:szCs w:val="18"/>
              </w:rPr>
              <w:t>○検討内容</w:t>
            </w:r>
          </w:p>
          <w:p w14:paraId="7CC26A09" w14:textId="77777777" w:rsidR="00633FC1" w:rsidRPr="00EF5084" w:rsidRDefault="00633FC1" w:rsidP="00597615">
            <w:pPr>
              <w:spacing w:line="200" w:lineRule="exact"/>
              <w:jc w:val="left"/>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・各WG（精神・基盤整備）の実施状況</w:t>
            </w:r>
          </w:p>
          <w:p w14:paraId="496ACB5D" w14:textId="77777777" w:rsidR="00633FC1" w:rsidRPr="00EF5084" w:rsidRDefault="00633FC1" w:rsidP="00597615">
            <w:pPr>
              <w:spacing w:line="200" w:lineRule="exact"/>
              <w:jc w:val="left"/>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・その他（地域移行にかかる第７期大阪府障がい福祉計画の進捗状況について）</w:t>
            </w:r>
          </w:p>
          <w:p w14:paraId="21087E70" w14:textId="77777777" w:rsidR="00633FC1" w:rsidRPr="00EF5084" w:rsidRDefault="00633FC1" w:rsidP="00597615">
            <w:pPr>
              <w:spacing w:line="200" w:lineRule="exact"/>
              <w:jc w:val="left"/>
              <w:rPr>
                <w:rFonts w:ascii="HG丸ｺﾞｼｯｸM-PRO" w:eastAsia="HG丸ｺﾞｼｯｸM-PRO" w:hAnsi="HG丸ｺﾞｼｯｸM-PRO"/>
                <w:b/>
                <w:color w:val="000000" w:themeColor="text1"/>
                <w:sz w:val="18"/>
                <w:szCs w:val="18"/>
              </w:rPr>
            </w:pPr>
            <w:r w:rsidRPr="00EF5084">
              <w:rPr>
                <w:rFonts w:ascii="HG丸ｺﾞｼｯｸM-PRO" w:eastAsia="HG丸ｺﾞｼｯｸM-PRO" w:hAnsi="HG丸ｺﾞｼｯｸM-PRO" w:hint="eastAsia"/>
                <w:b/>
                <w:color w:val="000000" w:themeColor="text1"/>
                <w:sz w:val="18"/>
                <w:szCs w:val="18"/>
              </w:rPr>
              <w:t>〇主な委員の意見</w:t>
            </w:r>
          </w:p>
          <w:p w14:paraId="5DE74562" w14:textId="77777777" w:rsidR="00633FC1" w:rsidRPr="00EF5084" w:rsidRDefault="00633FC1" w:rsidP="00597615">
            <w:pPr>
              <w:spacing w:line="200" w:lineRule="exact"/>
              <w:ind w:left="175" w:hangingChars="97" w:hanging="175"/>
              <w:jc w:val="left"/>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・地域生活移行後に家庭復帰した方等が社会資源を活用できているのか等の状況を把握し、本来の地域移行として機能しているのか、質的な面からも捉えることが必要。</w:t>
            </w:r>
          </w:p>
          <w:p w14:paraId="0C5DB15F" w14:textId="77777777" w:rsidR="00633FC1" w:rsidRPr="00EF5084" w:rsidRDefault="00633FC1" w:rsidP="00597615">
            <w:pPr>
              <w:spacing w:line="200" w:lineRule="exact"/>
              <w:ind w:left="173" w:hangingChars="96" w:hanging="173"/>
              <w:jc w:val="left"/>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・入所施設利用者への暮らしたい場所</w:t>
            </w:r>
            <w:r>
              <w:rPr>
                <w:rFonts w:ascii="HG丸ｺﾞｼｯｸM-PRO" w:eastAsia="HG丸ｺﾞｼｯｸM-PRO" w:hAnsi="HG丸ｺﾞｼｯｸM-PRO" w:hint="eastAsia"/>
                <w:bCs/>
                <w:color w:val="000000" w:themeColor="text1"/>
                <w:sz w:val="18"/>
                <w:szCs w:val="18"/>
              </w:rPr>
              <w:t>に関する</w:t>
            </w:r>
            <w:r w:rsidRPr="00EF5084">
              <w:rPr>
                <w:rFonts w:ascii="HG丸ｺﾞｼｯｸM-PRO" w:eastAsia="HG丸ｺﾞｼｯｸM-PRO" w:hAnsi="HG丸ｺﾞｼｯｸM-PRO" w:hint="eastAsia"/>
                <w:bCs/>
                <w:color w:val="000000" w:themeColor="text1"/>
                <w:sz w:val="18"/>
                <w:szCs w:val="18"/>
              </w:rPr>
              <w:t>意向確認については、本人の意思決定のステップが丁寧に取り組まれてい</w:t>
            </w:r>
            <w:r>
              <w:rPr>
                <w:rFonts w:ascii="HG丸ｺﾞｼｯｸM-PRO" w:eastAsia="HG丸ｺﾞｼｯｸM-PRO" w:hAnsi="HG丸ｺﾞｼｯｸM-PRO" w:hint="eastAsia"/>
                <w:bCs/>
                <w:color w:val="000000" w:themeColor="text1"/>
                <w:sz w:val="18"/>
                <w:szCs w:val="18"/>
              </w:rPr>
              <w:t>る</w:t>
            </w:r>
            <w:r w:rsidRPr="00EF5084">
              <w:rPr>
                <w:rFonts w:ascii="HG丸ｺﾞｼｯｸM-PRO" w:eastAsia="HG丸ｺﾞｼｯｸM-PRO" w:hAnsi="HG丸ｺﾞｼｯｸM-PRO" w:hint="eastAsia"/>
                <w:bCs/>
                <w:color w:val="000000" w:themeColor="text1"/>
                <w:sz w:val="18"/>
                <w:szCs w:val="18"/>
              </w:rPr>
              <w:t>ことが重要。</w:t>
            </w:r>
          </w:p>
          <w:p w14:paraId="016A4B27" w14:textId="77777777" w:rsidR="00633FC1" w:rsidRPr="00EF5084" w:rsidRDefault="00633FC1" w:rsidP="00597615">
            <w:pPr>
              <w:spacing w:line="200" w:lineRule="exact"/>
              <w:ind w:left="173" w:hangingChars="96" w:hanging="173"/>
              <w:jc w:val="left"/>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・入所施設から地域</w:t>
            </w:r>
            <w:r>
              <w:rPr>
                <w:rFonts w:ascii="HG丸ｺﾞｼｯｸM-PRO" w:eastAsia="HG丸ｺﾞｼｯｸM-PRO" w:hAnsi="HG丸ｺﾞｼｯｸM-PRO" w:hint="eastAsia"/>
                <w:bCs/>
                <w:color w:val="000000" w:themeColor="text1"/>
                <w:sz w:val="18"/>
                <w:szCs w:val="18"/>
              </w:rPr>
              <w:t>生活へ</w:t>
            </w:r>
            <w:r w:rsidRPr="00EF5084">
              <w:rPr>
                <w:rFonts w:ascii="HG丸ｺﾞｼｯｸM-PRO" w:eastAsia="HG丸ｺﾞｼｯｸM-PRO" w:hAnsi="HG丸ｺﾞｼｯｸM-PRO" w:hint="eastAsia"/>
                <w:bCs/>
                <w:color w:val="000000" w:themeColor="text1"/>
                <w:sz w:val="18"/>
                <w:szCs w:val="18"/>
              </w:rPr>
              <w:t>移行</w:t>
            </w:r>
            <w:r>
              <w:rPr>
                <w:rFonts w:ascii="HG丸ｺﾞｼｯｸM-PRO" w:eastAsia="HG丸ｺﾞｼｯｸM-PRO" w:hAnsi="HG丸ｺﾞｼｯｸM-PRO" w:hint="eastAsia"/>
                <w:bCs/>
                <w:color w:val="000000" w:themeColor="text1"/>
                <w:sz w:val="18"/>
                <w:szCs w:val="18"/>
              </w:rPr>
              <w:t>される方</w:t>
            </w:r>
            <w:r w:rsidRPr="00EF5084">
              <w:rPr>
                <w:rFonts w:ascii="HG丸ｺﾞｼｯｸM-PRO" w:eastAsia="HG丸ｺﾞｼｯｸM-PRO" w:hAnsi="HG丸ｺﾞｼｯｸM-PRO" w:hint="eastAsia"/>
                <w:bCs/>
                <w:color w:val="000000" w:themeColor="text1"/>
                <w:sz w:val="18"/>
                <w:szCs w:val="18"/>
              </w:rPr>
              <w:t>の年代は40～50代が多く、退所後10～15年を見据え</w:t>
            </w:r>
            <w:r>
              <w:rPr>
                <w:rFonts w:ascii="HG丸ｺﾞｼｯｸM-PRO" w:eastAsia="HG丸ｺﾞｼｯｸM-PRO" w:hAnsi="HG丸ｺﾞｼｯｸM-PRO" w:hint="eastAsia"/>
                <w:bCs/>
                <w:color w:val="000000" w:themeColor="text1"/>
                <w:sz w:val="18"/>
                <w:szCs w:val="18"/>
              </w:rPr>
              <w:t>ると、</w:t>
            </w:r>
            <w:r w:rsidRPr="00EF5084">
              <w:rPr>
                <w:rFonts w:ascii="HG丸ｺﾞｼｯｸM-PRO" w:eastAsia="HG丸ｺﾞｼｯｸM-PRO" w:hAnsi="HG丸ｺﾞｼｯｸM-PRO" w:hint="eastAsia"/>
                <w:bCs/>
                <w:color w:val="000000" w:themeColor="text1"/>
                <w:sz w:val="18"/>
                <w:szCs w:val="18"/>
              </w:rPr>
              <w:t>高齢化する</w:t>
            </w:r>
            <w:r>
              <w:rPr>
                <w:rFonts w:ascii="HG丸ｺﾞｼｯｸM-PRO" w:eastAsia="HG丸ｺﾞｼｯｸM-PRO" w:hAnsi="HG丸ｺﾞｼｯｸM-PRO" w:hint="eastAsia"/>
                <w:bCs/>
                <w:color w:val="000000" w:themeColor="text1"/>
                <w:sz w:val="18"/>
                <w:szCs w:val="18"/>
              </w:rPr>
              <w:t>という</w:t>
            </w:r>
            <w:r w:rsidRPr="00EF5084">
              <w:rPr>
                <w:rFonts w:ascii="HG丸ｺﾞｼｯｸM-PRO" w:eastAsia="HG丸ｺﾞｼｯｸM-PRO" w:hAnsi="HG丸ｺﾞｼｯｸM-PRO" w:hint="eastAsia"/>
                <w:bCs/>
                <w:color w:val="000000" w:themeColor="text1"/>
                <w:sz w:val="18"/>
                <w:szCs w:val="18"/>
              </w:rPr>
              <w:t>状況を認識</w:t>
            </w:r>
            <w:r>
              <w:rPr>
                <w:rFonts w:ascii="HG丸ｺﾞｼｯｸM-PRO" w:eastAsia="HG丸ｺﾞｼｯｸM-PRO" w:hAnsi="HG丸ｺﾞｼｯｸM-PRO" w:hint="eastAsia"/>
                <w:bCs/>
                <w:color w:val="000000" w:themeColor="text1"/>
                <w:sz w:val="18"/>
                <w:szCs w:val="18"/>
              </w:rPr>
              <w:t>しておく</w:t>
            </w:r>
            <w:r w:rsidRPr="00EF5084">
              <w:rPr>
                <w:rFonts w:ascii="HG丸ｺﾞｼｯｸM-PRO" w:eastAsia="HG丸ｺﾞｼｯｸM-PRO" w:hAnsi="HG丸ｺﾞｼｯｸM-PRO" w:hint="eastAsia"/>
                <w:bCs/>
                <w:color w:val="000000" w:themeColor="text1"/>
                <w:sz w:val="18"/>
                <w:szCs w:val="18"/>
              </w:rPr>
              <w:t>必要がある。</w:t>
            </w:r>
          </w:p>
          <w:p w14:paraId="65D1CF23" w14:textId="77777777" w:rsidR="00633FC1" w:rsidRPr="00EF5084" w:rsidRDefault="00633FC1" w:rsidP="00597615">
            <w:pPr>
              <w:spacing w:line="200" w:lineRule="exact"/>
              <w:ind w:left="175" w:hangingChars="97" w:hanging="175"/>
              <w:jc w:val="left"/>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・障がい福祉計画の数値目標</w:t>
            </w:r>
            <w:r>
              <w:rPr>
                <w:rFonts w:ascii="HG丸ｺﾞｼｯｸM-PRO" w:eastAsia="HG丸ｺﾞｼｯｸM-PRO" w:hAnsi="HG丸ｺﾞｼｯｸM-PRO" w:hint="eastAsia"/>
                <w:bCs/>
                <w:color w:val="000000" w:themeColor="text1"/>
                <w:sz w:val="18"/>
                <w:szCs w:val="18"/>
              </w:rPr>
              <w:t>は重要だが、地域生活を支える</w:t>
            </w:r>
            <w:r w:rsidRPr="00EF5084">
              <w:rPr>
                <w:rFonts w:ascii="HG丸ｺﾞｼｯｸM-PRO" w:eastAsia="HG丸ｺﾞｼｯｸM-PRO" w:hAnsi="HG丸ｺﾞｼｯｸM-PRO" w:hint="eastAsia"/>
                <w:bCs/>
                <w:color w:val="000000" w:themeColor="text1"/>
                <w:sz w:val="18"/>
                <w:szCs w:val="18"/>
              </w:rPr>
              <w:t>人材</w:t>
            </w:r>
            <w:r>
              <w:rPr>
                <w:rFonts w:ascii="HG丸ｺﾞｼｯｸM-PRO" w:eastAsia="HG丸ｺﾞｼｯｸM-PRO" w:hAnsi="HG丸ｺﾞｼｯｸM-PRO" w:hint="eastAsia"/>
                <w:bCs/>
                <w:color w:val="000000" w:themeColor="text1"/>
                <w:sz w:val="18"/>
                <w:szCs w:val="18"/>
              </w:rPr>
              <w:t>の</w:t>
            </w:r>
            <w:r w:rsidRPr="00EF5084">
              <w:rPr>
                <w:rFonts w:ascii="HG丸ｺﾞｼｯｸM-PRO" w:eastAsia="HG丸ｺﾞｼｯｸM-PRO" w:hAnsi="HG丸ｺﾞｼｯｸM-PRO" w:hint="eastAsia"/>
                <w:bCs/>
                <w:color w:val="000000" w:themeColor="text1"/>
                <w:sz w:val="18"/>
                <w:szCs w:val="18"/>
              </w:rPr>
              <w:t>確保</w:t>
            </w:r>
            <w:r>
              <w:rPr>
                <w:rFonts w:ascii="HG丸ｺﾞｼｯｸM-PRO" w:eastAsia="HG丸ｺﾞｼｯｸM-PRO" w:hAnsi="HG丸ｺﾞｼｯｸM-PRO" w:hint="eastAsia"/>
                <w:bCs/>
                <w:color w:val="000000" w:themeColor="text1"/>
                <w:sz w:val="18"/>
                <w:szCs w:val="18"/>
              </w:rPr>
              <w:t>や</w:t>
            </w:r>
            <w:r w:rsidRPr="00EF5084">
              <w:rPr>
                <w:rFonts w:ascii="HG丸ｺﾞｼｯｸM-PRO" w:eastAsia="HG丸ｺﾞｼｯｸM-PRO" w:hAnsi="HG丸ｺﾞｼｯｸM-PRO" w:hint="eastAsia"/>
                <w:bCs/>
                <w:color w:val="000000" w:themeColor="text1"/>
                <w:sz w:val="18"/>
                <w:szCs w:val="18"/>
              </w:rPr>
              <w:t>支援力の向上</w:t>
            </w:r>
            <w:r>
              <w:rPr>
                <w:rFonts w:ascii="HG丸ｺﾞｼｯｸM-PRO" w:eastAsia="HG丸ｺﾞｼｯｸM-PRO" w:hAnsi="HG丸ｺﾞｼｯｸM-PRO" w:hint="eastAsia"/>
                <w:bCs/>
                <w:color w:val="000000" w:themeColor="text1"/>
                <w:sz w:val="18"/>
                <w:szCs w:val="18"/>
              </w:rPr>
              <w:t>も</w:t>
            </w:r>
            <w:r w:rsidRPr="00EF5084">
              <w:rPr>
                <w:rFonts w:ascii="HG丸ｺﾞｼｯｸM-PRO" w:eastAsia="HG丸ｺﾞｼｯｸM-PRO" w:hAnsi="HG丸ｺﾞｼｯｸM-PRO" w:hint="eastAsia"/>
                <w:bCs/>
                <w:color w:val="000000" w:themeColor="text1"/>
                <w:sz w:val="18"/>
                <w:szCs w:val="18"/>
              </w:rPr>
              <w:t>課題であり、量・質ともに人材</w:t>
            </w:r>
            <w:r>
              <w:rPr>
                <w:rFonts w:ascii="HG丸ｺﾞｼｯｸM-PRO" w:eastAsia="HG丸ｺﾞｼｯｸM-PRO" w:hAnsi="HG丸ｺﾞｼｯｸM-PRO" w:hint="eastAsia"/>
                <w:bCs/>
                <w:color w:val="000000" w:themeColor="text1"/>
                <w:sz w:val="18"/>
                <w:szCs w:val="18"/>
              </w:rPr>
              <w:t>を</w:t>
            </w:r>
            <w:r w:rsidRPr="00EF5084">
              <w:rPr>
                <w:rFonts w:ascii="HG丸ｺﾞｼｯｸM-PRO" w:eastAsia="HG丸ｺﾞｼｯｸM-PRO" w:hAnsi="HG丸ｺﾞｼｯｸM-PRO" w:hint="eastAsia"/>
                <w:bCs/>
                <w:color w:val="000000" w:themeColor="text1"/>
                <w:sz w:val="18"/>
                <w:szCs w:val="18"/>
              </w:rPr>
              <w:t>育成</w:t>
            </w:r>
            <w:r>
              <w:rPr>
                <w:rFonts w:ascii="HG丸ｺﾞｼｯｸM-PRO" w:eastAsia="HG丸ｺﾞｼｯｸM-PRO" w:hAnsi="HG丸ｺﾞｼｯｸM-PRO" w:hint="eastAsia"/>
                <w:bCs/>
                <w:color w:val="000000" w:themeColor="text1"/>
                <w:sz w:val="18"/>
                <w:szCs w:val="18"/>
              </w:rPr>
              <w:t>していくことが</w:t>
            </w:r>
            <w:r w:rsidRPr="00EF5084">
              <w:rPr>
                <w:rFonts w:ascii="HG丸ｺﾞｼｯｸM-PRO" w:eastAsia="HG丸ｺﾞｼｯｸM-PRO" w:hAnsi="HG丸ｺﾞｼｯｸM-PRO" w:hint="eastAsia"/>
                <w:bCs/>
                <w:color w:val="000000" w:themeColor="text1"/>
                <w:sz w:val="18"/>
                <w:szCs w:val="18"/>
              </w:rPr>
              <w:t>重要。</w:t>
            </w:r>
          </w:p>
          <w:p w14:paraId="3D0465DB" w14:textId="77777777" w:rsidR="00633FC1" w:rsidRPr="00EF5084" w:rsidRDefault="00633FC1" w:rsidP="00597615">
            <w:pPr>
              <w:spacing w:line="260" w:lineRule="exact"/>
              <w:jc w:val="left"/>
              <w:rPr>
                <w:rFonts w:ascii="HG丸ｺﾞｼｯｸM-PRO" w:eastAsia="HG丸ｺﾞｼｯｸM-PRO" w:hAnsi="HG丸ｺﾞｼｯｸM-PRO"/>
                <w:b/>
                <w:color w:val="000000" w:themeColor="text1"/>
                <w:sz w:val="18"/>
                <w:szCs w:val="18"/>
              </w:rPr>
            </w:pPr>
            <w:r w:rsidRPr="00EF5084">
              <w:rPr>
                <w:rFonts w:ascii="HG丸ｺﾞｼｯｸM-PRO" w:eastAsia="HG丸ｺﾞｼｯｸM-PRO" w:hAnsi="HG丸ｺﾞｼｯｸM-PRO" w:hint="eastAsia"/>
                <w:b/>
                <w:color w:val="000000" w:themeColor="text1"/>
                <w:sz w:val="18"/>
                <w:szCs w:val="18"/>
              </w:rPr>
              <w:t>精神障がい者</w:t>
            </w:r>
            <w:r w:rsidRPr="00EF5084">
              <w:rPr>
                <w:rFonts w:ascii="HG丸ｺﾞｼｯｸM-PRO" w:eastAsia="HG丸ｺﾞｼｯｸM-PRO" w:hAnsi="HG丸ｺﾞｼｯｸM-PRO"/>
                <w:b/>
                <w:color w:val="000000" w:themeColor="text1"/>
                <w:sz w:val="18"/>
                <w:szCs w:val="18"/>
              </w:rPr>
              <w:t>地域移行推進WG</w:t>
            </w:r>
          </w:p>
          <w:p w14:paraId="6CC45653" w14:textId="766E08D6" w:rsidR="00633FC1" w:rsidRPr="00EF5084" w:rsidRDefault="00633FC1" w:rsidP="00597615">
            <w:pPr>
              <w:spacing w:line="220" w:lineRule="exact"/>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b/>
                <w:color w:val="000000" w:themeColor="text1"/>
                <w:sz w:val="18"/>
                <w:szCs w:val="18"/>
              </w:rPr>
              <w:t>【第１回　令和７年８月</w:t>
            </w:r>
            <w:r w:rsidR="00BE5371">
              <w:rPr>
                <w:rFonts w:ascii="HG丸ｺﾞｼｯｸM-PRO" w:eastAsia="HG丸ｺﾞｼｯｸM-PRO" w:hAnsi="HG丸ｺﾞｼｯｸM-PRO" w:hint="eastAsia"/>
                <w:b/>
                <w:color w:val="000000" w:themeColor="text1"/>
                <w:sz w:val="18"/>
                <w:szCs w:val="18"/>
              </w:rPr>
              <w:t>21</w:t>
            </w:r>
            <w:r w:rsidRPr="00EF5084">
              <w:rPr>
                <w:rFonts w:ascii="HG丸ｺﾞｼｯｸM-PRO" w:eastAsia="HG丸ｺﾞｼｯｸM-PRO" w:hAnsi="HG丸ｺﾞｼｯｸM-PRO"/>
                <w:b/>
                <w:color w:val="000000" w:themeColor="text1"/>
                <w:sz w:val="18"/>
                <w:szCs w:val="18"/>
              </w:rPr>
              <w:t>日</w:t>
            </w:r>
            <w:r w:rsidRPr="00EF5084">
              <w:rPr>
                <w:rFonts w:ascii="HG丸ｺﾞｼｯｸM-PRO" w:eastAsia="HG丸ｺﾞｼｯｸM-PRO" w:hAnsi="HG丸ｺﾞｼｯｸM-PRO" w:hint="eastAsia"/>
                <w:b/>
                <w:color w:val="000000" w:themeColor="text1"/>
                <w:sz w:val="18"/>
                <w:szCs w:val="18"/>
              </w:rPr>
              <w:t xml:space="preserve">　開催】</w:t>
            </w:r>
          </w:p>
          <w:p w14:paraId="4330B134" w14:textId="77777777" w:rsidR="00633FC1" w:rsidRPr="00EF5084" w:rsidRDefault="00633FC1" w:rsidP="00597615">
            <w:pPr>
              <w:snapToGrid w:val="0"/>
              <w:spacing w:line="200" w:lineRule="exact"/>
              <w:jc w:val="left"/>
              <w:rPr>
                <w:rFonts w:ascii="HG丸ｺﾞｼｯｸM-PRO" w:eastAsia="HG丸ｺﾞｼｯｸM-PRO" w:hAnsi="HG丸ｺﾞｼｯｸM-PRO"/>
                <w:b/>
                <w:color w:val="000000" w:themeColor="text1"/>
                <w:sz w:val="18"/>
                <w:szCs w:val="18"/>
              </w:rPr>
            </w:pPr>
            <w:r w:rsidRPr="00EF5084">
              <w:rPr>
                <w:rFonts w:ascii="HG丸ｺﾞｼｯｸM-PRO" w:eastAsia="HG丸ｺﾞｼｯｸM-PRO" w:hAnsi="HG丸ｺﾞｼｯｸM-PRO" w:hint="eastAsia"/>
                <w:b/>
                <w:color w:val="000000" w:themeColor="text1"/>
                <w:sz w:val="18"/>
                <w:szCs w:val="18"/>
              </w:rPr>
              <w:t>〇検討</w:t>
            </w:r>
            <w:r w:rsidRPr="00EF5084">
              <w:rPr>
                <w:rFonts w:ascii="HG丸ｺﾞｼｯｸM-PRO" w:eastAsia="HG丸ｺﾞｼｯｸM-PRO" w:hAnsi="HG丸ｺﾞｼｯｸM-PRO"/>
                <w:b/>
                <w:color w:val="000000" w:themeColor="text1"/>
                <w:sz w:val="18"/>
                <w:szCs w:val="18"/>
              </w:rPr>
              <w:t>内容</w:t>
            </w:r>
          </w:p>
          <w:p w14:paraId="3E0AE5E4" w14:textId="77777777" w:rsidR="00633FC1" w:rsidRPr="00EF5084" w:rsidRDefault="00633FC1" w:rsidP="00597615">
            <w:pPr>
              <w:snapToGrid w:val="0"/>
              <w:spacing w:line="220" w:lineRule="exact"/>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・在院及び退院患者調査から見えてくる大阪府の現状と課題</w:t>
            </w:r>
          </w:p>
          <w:p w14:paraId="4322390A" w14:textId="77777777" w:rsidR="00633FC1" w:rsidRPr="00EF5084" w:rsidRDefault="00633FC1" w:rsidP="00597615">
            <w:pPr>
              <w:snapToGrid w:val="0"/>
              <w:spacing w:line="220" w:lineRule="exac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・大阪府における「にも包括」の状況について</w:t>
            </w:r>
          </w:p>
          <w:p w14:paraId="12F30CFA" w14:textId="77777777" w:rsidR="00633FC1" w:rsidRPr="00EF5084" w:rsidRDefault="00633FC1" w:rsidP="00597615">
            <w:pPr>
              <w:snapToGrid w:val="0"/>
              <w:spacing w:line="220" w:lineRule="exact"/>
              <w:jc w:val="left"/>
              <w:rPr>
                <w:rFonts w:ascii="HG丸ｺﾞｼｯｸM-PRO" w:eastAsia="HG丸ｺﾞｼｯｸM-PRO" w:hAnsi="HG丸ｺﾞｼｯｸM-PRO"/>
                <w:b/>
                <w:color w:val="000000" w:themeColor="text1"/>
                <w:sz w:val="18"/>
                <w:szCs w:val="18"/>
              </w:rPr>
            </w:pPr>
            <w:r w:rsidRPr="00EF5084">
              <w:rPr>
                <w:rFonts w:ascii="HG丸ｺﾞｼｯｸM-PRO" w:eastAsia="HG丸ｺﾞｼｯｸM-PRO" w:hAnsi="HG丸ｺﾞｼｯｸM-PRO" w:hint="eastAsia"/>
                <w:b/>
                <w:color w:val="000000" w:themeColor="text1"/>
                <w:sz w:val="18"/>
                <w:szCs w:val="18"/>
              </w:rPr>
              <w:t>〇主な委員の</w:t>
            </w:r>
            <w:r w:rsidRPr="00EF5084">
              <w:rPr>
                <w:rFonts w:ascii="HG丸ｺﾞｼｯｸM-PRO" w:eastAsia="HG丸ｺﾞｼｯｸM-PRO" w:hAnsi="HG丸ｺﾞｼｯｸM-PRO"/>
                <w:b/>
                <w:color w:val="000000" w:themeColor="text1"/>
                <w:sz w:val="18"/>
                <w:szCs w:val="18"/>
              </w:rPr>
              <w:t>意見</w:t>
            </w:r>
          </w:p>
          <w:p w14:paraId="11458C38" w14:textId="77777777" w:rsidR="00633FC1" w:rsidRPr="00EF5084" w:rsidRDefault="00633FC1" w:rsidP="00597615">
            <w:pPr>
              <w:snapToGrid w:val="0"/>
              <w:spacing w:line="220" w:lineRule="exact"/>
              <w:ind w:left="180" w:hangingChars="100" w:hanging="180"/>
              <w:jc w:val="left"/>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・長期入院患者数は減少傾向だが、</w:t>
            </w:r>
            <w:r w:rsidRPr="00EF5084">
              <w:rPr>
                <w:rFonts w:ascii="HG丸ｺﾞｼｯｸM-PRO" w:eastAsia="HG丸ｺﾞｼｯｸM-PRO" w:hAnsi="HG丸ｺﾞｼｯｸM-PRO"/>
                <w:bCs/>
                <w:color w:val="000000" w:themeColor="text1"/>
                <w:sz w:val="18"/>
                <w:szCs w:val="18"/>
              </w:rPr>
              <w:t>6割は死亡</w:t>
            </w:r>
            <w:r w:rsidRPr="00EF5084">
              <w:rPr>
                <w:rFonts w:ascii="HG丸ｺﾞｼｯｸM-PRO" w:eastAsia="HG丸ｺﾞｼｯｸM-PRO" w:hAnsi="HG丸ｺﾞｼｯｸM-PRO" w:hint="eastAsia"/>
                <w:bCs/>
                <w:color w:val="000000" w:themeColor="text1"/>
                <w:sz w:val="18"/>
                <w:szCs w:val="18"/>
              </w:rPr>
              <w:t>か</w:t>
            </w:r>
            <w:r w:rsidRPr="00EF5084">
              <w:rPr>
                <w:rFonts w:ascii="HG丸ｺﾞｼｯｸM-PRO" w:eastAsia="HG丸ｺﾞｼｯｸM-PRO" w:hAnsi="HG丸ｺﾞｼｯｸM-PRO"/>
                <w:bCs/>
                <w:color w:val="000000" w:themeColor="text1"/>
                <w:sz w:val="18"/>
                <w:szCs w:val="18"/>
              </w:rPr>
              <w:t>他科へ</w:t>
            </w:r>
            <w:r w:rsidRPr="00EF5084">
              <w:rPr>
                <w:rFonts w:ascii="HG丸ｺﾞｼｯｸM-PRO" w:eastAsia="HG丸ｺﾞｼｯｸM-PRO" w:hAnsi="HG丸ｺﾞｼｯｸM-PRO" w:hint="eastAsia"/>
                <w:bCs/>
                <w:color w:val="000000" w:themeColor="text1"/>
                <w:sz w:val="18"/>
                <w:szCs w:val="18"/>
              </w:rPr>
              <w:t>の</w:t>
            </w:r>
            <w:r w:rsidRPr="00EF5084">
              <w:rPr>
                <w:rFonts w:ascii="HG丸ｺﾞｼｯｸM-PRO" w:eastAsia="HG丸ｺﾞｼｯｸM-PRO" w:hAnsi="HG丸ｺﾞｼｯｸM-PRO"/>
                <w:bCs/>
                <w:color w:val="000000" w:themeColor="text1"/>
                <w:sz w:val="18"/>
                <w:szCs w:val="18"/>
              </w:rPr>
              <w:t>転院</w:t>
            </w:r>
            <w:r w:rsidRPr="00EF5084">
              <w:rPr>
                <w:rFonts w:ascii="HG丸ｺﾞｼｯｸM-PRO" w:eastAsia="HG丸ｺﾞｼｯｸM-PRO" w:hAnsi="HG丸ｺﾞｼｯｸM-PRO" w:hint="eastAsia"/>
                <w:bCs/>
                <w:color w:val="000000" w:themeColor="text1"/>
                <w:sz w:val="18"/>
                <w:szCs w:val="18"/>
              </w:rPr>
              <w:t>であり</w:t>
            </w:r>
            <w:r w:rsidRPr="00EF5084">
              <w:rPr>
                <w:rFonts w:ascii="HG丸ｺﾞｼｯｸM-PRO" w:eastAsia="HG丸ｺﾞｼｯｸM-PRO" w:hAnsi="HG丸ｺﾞｼｯｸM-PRO"/>
                <w:bCs/>
                <w:color w:val="000000" w:themeColor="text1"/>
                <w:sz w:val="18"/>
                <w:szCs w:val="18"/>
              </w:rPr>
              <w:t>、大阪府長期入院精神障がい者退院支援強化事業</w:t>
            </w:r>
            <w:r w:rsidRPr="00EF5084">
              <w:rPr>
                <w:rFonts w:ascii="HG丸ｺﾞｼｯｸM-PRO" w:eastAsia="HG丸ｺﾞｼｯｸM-PRO" w:hAnsi="HG丸ｺﾞｼｯｸM-PRO" w:hint="eastAsia"/>
                <w:bCs/>
                <w:color w:val="000000" w:themeColor="text1"/>
                <w:sz w:val="18"/>
                <w:szCs w:val="18"/>
              </w:rPr>
              <w:t>の継続</w:t>
            </w:r>
            <w:r w:rsidRPr="00EF5084">
              <w:rPr>
                <w:rFonts w:ascii="HG丸ｺﾞｼｯｸM-PRO" w:eastAsia="HG丸ｺﾞｼｯｸM-PRO" w:hAnsi="HG丸ｺﾞｼｯｸM-PRO"/>
                <w:bCs/>
                <w:color w:val="000000" w:themeColor="text1"/>
                <w:sz w:val="18"/>
                <w:szCs w:val="18"/>
              </w:rPr>
              <w:t>による適切な「退院促進・地域移行」</w:t>
            </w:r>
            <w:r w:rsidRPr="00EF5084">
              <w:rPr>
                <w:rFonts w:ascii="HG丸ｺﾞｼｯｸM-PRO" w:eastAsia="HG丸ｺﾞｼｯｸM-PRO" w:hAnsi="HG丸ｺﾞｼｯｸM-PRO" w:hint="eastAsia"/>
                <w:bCs/>
                <w:color w:val="000000" w:themeColor="text1"/>
                <w:sz w:val="18"/>
                <w:szCs w:val="18"/>
              </w:rPr>
              <w:t>が必要</w:t>
            </w:r>
            <w:r w:rsidRPr="00EF5084">
              <w:rPr>
                <w:rFonts w:ascii="HG丸ｺﾞｼｯｸM-PRO" w:eastAsia="HG丸ｺﾞｼｯｸM-PRO" w:hAnsi="HG丸ｺﾞｼｯｸM-PRO"/>
                <w:bCs/>
                <w:color w:val="000000" w:themeColor="text1"/>
                <w:sz w:val="18"/>
                <w:szCs w:val="18"/>
              </w:rPr>
              <w:t>。</w:t>
            </w:r>
          </w:p>
          <w:p w14:paraId="3420F911" w14:textId="77777777" w:rsidR="00633FC1" w:rsidRPr="00EF5084" w:rsidRDefault="00633FC1" w:rsidP="00597615">
            <w:pPr>
              <w:snapToGrid w:val="0"/>
              <w:spacing w:line="220" w:lineRule="exact"/>
              <w:ind w:left="180" w:hangingChars="100" w:hanging="180"/>
              <w:jc w:val="left"/>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・転院による入院期間のリセット等を踏まえ、大阪府障がい福祉計画の目標設定について検討が必要ではないか。</w:t>
            </w:r>
          </w:p>
          <w:p w14:paraId="6FFFC7E8" w14:textId="77777777" w:rsidR="00633FC1" w:rsidRPr="00EF5084" w:rsidRDefault="00633FC1" w:rsidP="00597615">
            <w:pPr>
              <w:snapToGrid w:val="0"/>
              <w:spacing w:line="220" w:lineRule="exact"/>
              <w:ind w:left="180" w:hangingChars="100" w:hanging="180"/>
              <w:jc w:val="left"/>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・病院研修を効果的に行うためには、実施状況を踏まえた検証が必要。</w:t>
            </w:r>
          </w:p>
          <w:p w14:paraId="42A4FB1A" w14:textId="01C7A8F8" w:rsidR="00633FC1" w:rsidRPr="00EF5084" w:rsidRDefault="00633FC1" w:rsidP="00597615">
            <w:pPr>
              <w:snapToGrid w:val="0"/>
              <w:spacing w:line="200" w:lineRule="exact"/>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b/>
                <w:color w:val="000000" w:themeColor="text1"/>
                <w:sz w:val="18"/>
                <w:szCs w:val="18"/>
              </w:rPr>
              <w:t>【第２回　令和８年２月</w:t>
            </w:r>
            <w:r w:rsidR="00BE5371">
              <w:rPr>
                <w:rFonts w:ascii="HG丸ｺﾞｼｯｸM-PRO" w:eastAsia="HG丸ｺﾞｼｯｸM-PRO" w:hAnsi="HG丸ｺﾞｼｯｸM-PRO" w:hint="eastAsia"/>
                <w:b/>
                <w:color w:val="000000" w:themeColor="text1"/>
                <w:sz w:val="18"/>
                <w:szCs w:val="18"/>
              </w:rPr>
              <w:t>26</w:t>
            </w:r>
            <w:r w:rsidRPr="00EF5084">
              <w:rPr>
                <w:rFonts w:ascii="HG丸ｺﾞｼｯｸM-PRO" w:eastAsia="HG丸ｺﾞｼｯｸM-PRO" w:hAnsi="HG丸ｺﾞｼｯｸM-PRO"/>
                <w:b/>
                <w:color w:val="000000" w:themeColor="text1"/>
                <w:sz w:val="18"/>
                <w:szCs w:val="18"/>
              </w:rPr>
              <w:t>日</w:t>
            </w:r>
            <w:r w:rsidRPr="00EF5084">
              <w:rPr>
                <w:rFonts w:ascii="HG丸ｺﾞｼｯｸM-PRO" w:eastAsia="HG丸ｺﾞｼｯｸM-PRO" w:hAnsi="HG丸ｺﾞｼｯｸM-PRO" w:hint="eastAsia"/>
                <w:b/>
                <w:color w:val="000000" w:themeColor="text1"/>
                <w:sz w:val="18"/>
                <w:szCs w:val="18"/>
              </w:rPr>
              <w:t xml:space="preserve">　開催】</w:t>
            </w:r>
          </w:p>
          <w:p w14:paraId="4E41FCF8" w14:textId="77777777" w:rsidR="00633FC1" w:rsidRPr="00EF5084" w:rsidRDefault="00633FC1" w:rsidP="00597615">
            <w:pPr>
              <w:snapToGrid w:val="0"/>
              <w:spacing w:line="200" w:lineRule="exact"/>
              <w:jc w:val="left"/>
              <w:rPr>
                <w:rFonts w:ascii="HG丸ｺﾞｼｯｸM-PRO" w:eastAsia="HG丸ｺﾞｼｯｸM-PRO" w:hAnsi="HG丸ｺﾞｼｯｸM-PRO"/>
                <w:b/>
                <w:color w:val="000000" w:themeColor="text1"/>
                <w:sz w:val="18"/>
                <w:szCs w:val="18"/>
              </w:rPr>
            </w:pPr>
            <w:r w:rsidRPr="00EF5084">
              <w:rPr>
                <w:rFonts w:ascii="HG丸ｺﾞｼｯｸM-PRO" w:eastAsia="HG丸ｺﾞｼｯｸM-PRO" w:hAnsi="HG丸ｺﾞｼｯｸM-PRO" w:hint="eastAsia"/>
                <w:b/>
                <w:color w:val="000000" w:themeColor="text1"/>
                <w:sz w:val="18"/>
                <w:szCs w:val="18"/>
              </w:rPr>
              <w:t>〇検討</w:t>
            </w:r>
            <w:r w:rsidRPr="00EF5084">
              <w:rPr>
                <w:rFonts w:ascii="HG丸ｺﾞｼｯｸM-PRO" w:eastAsia="HG丸ｺﾞｼｯｸM-PRO" w:hAnsi="HG丸ｺﾞｼｯｸM-PRO"/>
                <w:b/>
                <w:color w:val="000000" w:themeColor="text1"/>
                <w:sz w:val="18"/>
                <w:szCs w:val="18"/>
              </w:rPr>
              <w:t>内容</w:t>
            </w:r>
          </w:p>
          <w:p w14:paraId="54929ED8" w14:textId="77777777" w:rsidR="00633FC1" w:rsidRPr="00EF5084" w:rsidRDefault="00633FC1" w:rsidP="00597615">
            <w:pPr>
              <w:snapToGrid w:val="0"/>
              <w:spacing w:line="200" w:lineRule="exact"/>
              <w:ind w:left="180" w:hangingChars="100" w:hanging="180"/>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・長期入院精神障がい者退院支援強化事業実績報告（</w:t>
            </w:r>
            <w:r>
              <w:rPr>
                <w:rFonts w:ascii="HG丸ｺﾞｼｯｸM-PRO" w:eastAsia="HG丸ｺﾞｼｯｸM-PRO" w:hAnsi="HG丸ｺﾞｼｯｸM-PRO" w:hint="eastAsia"/>
                <w:color w:val="000000" w:themeColor="text1"/>
                <w:sz w:val="18"/>
                <w:szCs w:val="18"/>
              </w:rPr>
              <w:t>第1回委員意見を踏まえ、</w:t>
            </w:r>
            <w:r w:rsidRPr="00EF5084">
              <w:rPr>
                <w:rFonts w:ascii="HG丸ｺﾞｼｯｸM-PRO" w:eastAsia="HG丸ｺﾞｼｯｸM-PRO" w:hAnsi="HG丸ｺﾞｼｯｸM-PRO" w:hint="eastAsia"/>
                <w:color w:val="000000" w:themeColor="text1"/>
                <w:sz w:val="18"/>
                <w:szCs w:val="18"/>
              </w:rPr>
              <w:t>精神科病院職員研修実施状況や広域コーディネーターの活動例</w:t>
            </w:r>
            <w:r>
              <w:rPr>
                <w:rFonts w:ascii="HG丸ｺﾞｼｯｸM-PRO" w:eastAsia="HG丸ｺﾞｼｯｸM-PRO" w:hAnsi="HG丸ｺﾞｼｯｸM-PRO" w:hint="eastAsia"/>
                <w:color w:val="000000" w:themeColor="text1"/>
                <w:sz w:val="18"/>
                <w:szCs w:val="18"/>
              </w:rPr>
              <w:t>も提示</w:t>
            </w:r>
            <w:r w:rsidRPr="00EF5084">
              <w:rPr>
                <w:rFonts w:ascii="HG丸ｺﾞｼｯｸM-PRO" w:eastAsia="HG丸ｺﾞｼｯｸM-PRO" w:hAnsi="HG丸ｺﾞｼｯｸM-PRO" w:hint="eastAsia"/>
                <w:color w:val="000000" w:themeColor="text1"/>
                <w:sz w:val="18"/>
                <w:szCs w:val="18"/>
              </w:rPr>
              <w:t>）</w:t>
            </w:r>
          </w:p>
          <w:p w14:paraId="17E49BC3" w14:textId="77777777" w:rsidR="00633FC1" w:rsidRPr="00EF5084" w:rsidRDefault="00633FC1" w:rsidP="00597615">
            <w:pPr>
              <w:snapToGrid w:val="0"/>
              <w:spacing w:line="200" w:lineRule="exact"/>
              <w:ind w:left="180" w:hangingChars="100" w:hanging="180"/>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・地域精神医療体制整備広域コーディネーター実践報告などから、現状の把握と課題を共有</w:t>
            </w:r>
          </w:p>
        </w:tc>
        <w:tc>
          <w:tcPr>
            <w:tcW w:w="7654" w:type="dxa"/>
          </w:tcPr>
          <w:p w14:paraId="383852C5" w14:textId="77777777" w:rsidR="00633FC1" w:rsidRPr="00EF5084" w:rsidRDefault="00633FC1" w:rsidP="00597615">
            <w:pPr>
              <w:snapToGrid w:val="0"/>
              <w:spacing w:line="200" w:lineRule="exact"/>
              <w:jc w:val="left"/>
              <w:rPr>
                <w:rFonts w:ascii="HG丸ｺﾞｼｯｸM-PRO" w:eastAsia="HG丸ｺﾞｼｯｸM-PRO" w:hAnsi="HG丸ｺﾞｼｯｸM-PRO"/>
                <w:b/>
                <w:color w:val="000000" w:themeColor="text1"/>
                <w:sz w:val="18"/>
                <w:szCs w:val="18"/>
              </w:rPr>
            </w:pPr>
            <w:r w:rsidRPr="00EF5084">
              <w:rPr>
                <w:rFonts w:ascii="HG丸ｺﾞｼｯｸM-PRO" w:eastAsia="HG丸ｺﾞｼｯｸM-PRO" w:hAnsi="HG丸ｺﾞｼｯｸM-PRO" w:hint="eastAsia"/>
                <w:b/>
                <w:color w:val="000000" w:themeColor="text1"/>
                <w:sz w:val="18"/>
                <w:szCs w:val="18"/>
              </w:rPr>
              <w:t>〇主な委員の</w:t>
            </w:r>
            <w:r w:rsidRPr="00EF5084">
              <w:rPr>
                <w:rFonts w:ascii="HG丸ｺﾞｼｯｸM-PRO" w:eastAsia="HG丸ｺﾞｼｯｸM-PRO" w:hAnsi="HG丸ｺﾞｼｯｸM-PRO"/>
                <w:b/>
                <w:color w:val="000000" w:themeColor="text1"/>
                <w:sz w:val="18"/>
                <w:szCs w:val="18"/>
              </w:rPr>
              <w:t>意見</w:t>
            </w:r>
          </w:p>
          <w:p w14:paraId="63CC1B9E" w14:textId="77777777" w:rsidR="00633FC1" w:rsidRPr="00EF5084" w:rsidRDefault="00633FC1" w:rsidP="00597615">
            <w:pPr>
              <w:spacing w:line="200" w:lineRule="exact"/>
              <w:ind w:left="178" w:hangingChars="99" w:hanging="178"/>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・この30年ほどで地域のサービスは増え、地域も確実に力をつけてきている現状はあるが、家族の負担感や不安感はいまだ高い状況にある。</w:t>
            </w:r>
          </w:p>
          <w:p w14:paraId="284C6440" w14:textId="77777777" w:rsidR="00633FC1" w:rsidRPr="00EF5084" w:rsidRDefault="00633FC1" w:rsidP="00597615">
            <w:pPr>
              <w:snapToGrid w:val="0"/>
              <w:spacing w:line="220" w:lineRule="exact"/>
              <w:ind w:left="180" w:hangingChars="100" w:hanging="180"/>
              <w:jc w:val="left"/>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・精神科病院において、本人からの退院希望の声を全て受け止められていない</w:t>
            </w:r>
            <w:r>
              <w:rPr>
                <w:rFonts w:ascii="HG丸ｺﾞｼｯｸM-PRO" w:eastAsia="HG丸ｺﾞｼｯｸM-PRO" w:hAnsi="HG丸ｺﾞｼｯｸM-PRO" w:hint="eastAsia"/>
                <w:bCs/>
                <w:color w:val="000000" w:themeColor="text1"/>
                <w:sz w:val="18"/>
                <w:szCs w:val="18"/>
              </w:rPr>
              <w:t>場合も</w:t>
            </w:r>
            <w:r w:rsidRPr="00EF5084">
              <w:rPr>
                <w:rFonts w:ascii="HG丸ｺﾞｼｯｸM-PRO" w:eastAsia="HG丸ｺﾞｼｯｸM-PRO" w:hAnsi="HG丸ｺﾞｼｯｸM-PRO" w:hint="eastAsia"/>
                <w:bCs/>
                <w:color w:val="000000" w:themeColor="text1"/>
                <w:sz w:val="18"/>
                <w:szCs w:val="18"/>
              </w:rPr>
              <w:t>あり、</w:t>
            </w:r>
            <w:r>
              <w:rPr>
                <w:rFonts w:ascii="HG丸ｺﾞｼｯｸM-PRO" w:eastAsia="HG丸ｺﾞｼｯｸM-PRO" w:hAnsi="HG丸ｺﾞｼｯｸM-PRO" w:hint="eastAsia"/>
                <w:bCs/>
                <w:color w:val="000000" w:themeColor="text1"/>
                <w:sz w:val="18"/>
                <w:szCs w:val="18"/>
              </w:rPr>
              <w:t>引き続き、</w:t>
            </w:r>
            <w:r w:rsidRPr="00EF5084">
              <w:rPr>
                <w:rFonts w:ascii="HG丸ｺﾞｼｯｸM-PRO" w:eastAsia="HG丸ｺﾞｼｯｸM-PRO" w:hAnsi="HG丸ｺﾞｼｯｸM-PRO" w:hint="eastAsia"/>
                <w:bCs/>
                <w:color w:val="000000" w:themeColor="text1"/>
                <w:sz w:val="18"/>
                <w:szCs w:val="18"/>
              </w:rPr>
              <w:t>退院支援に向けた取組みを病院職員が意識できるよう周知が必要。</w:t>
            </w:r>
          </w:p>
          <w:p w14:paraId="15AEBBA7" w14:textId="77777777" w:rsidR="00633FC1" w:rsidRPr="00EF5084" w:rsidRDefault="00633FC1" w:rsidP="00597615">
            <w:pPr>
              <w:snapToGrid w:val="0"/>
              <w:spacing w:line="220" w:lineRule="exact"/>
              <w:ind w:left="180" w:hangingChars="100" w:hanging="180"/>
              <w:jc w:val="left"/>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・市町村単位の「にも包括」協議の場では情報が限られてしまうため、広域コーディネーター</w:t>
            </w:r>
            <w:r>
              <w:rPr>
                <w:rFonts w:ascii="HG丸ｺﾞｼｯｸM-PRO" w:eastAsia="HG丸ｺﾞｼｯｸM-PRO" w:hAnsi="HG丸ｺﾞｼｯｸM-PRO" w:hint="eastAsia"/>
                <w:bCs/>
                <w:color w:val="000000" w:themeColor="text1"/>
                <w:sz w:val="18"/>
                <w:szCs w:val="18"/>
              </w:rPr>
              <w:t>による</w:t>
            </w:r>
            <w:r w:rsidRPr="00EF5084">
              <w:rPr>
                <w:rFonts w:ascii="HG丸ｺﾞｼｯｸM-PRO" w:eastAsia="HG丸ｺﾞｼｯｸM-PRO" w:hAnsi="HG丸ｺﾞｼｯｸM-PRO" w:hint="eastAsia"/>
                <w:bCs/>
                <w:color w:val="000000" w:themeColor="text1"/>
                <w:sz w:val="18"/>
                <w:szCs w:val="18"/>
              </w:rPr>
              <w:t>府内の他市町村のノウハウの共有</w:t>
            </w:r>
            <w:r>
              <w:rPr>
                <w:rFonts w:ascii="HG丸ｺﾞｼｯｸM-PRO" w:eastAsia="HG丸ｺﾞｼｯｸM-PRO" w:hAnsi="HG丸ｺﾞｼｯｸM-PRO" w:hint="eastAsia"/>
                <w:bCs/>
                <w:color w:val="000000" w:themeColor="text1"/>
                <w:sz w:val="18"/>
                <w:szCs w:val="18"/>
              </w:rPr>
              <w:t>等を図りながら</w:t>
            </w:r>
            <w:r w:rsidRPr="00EF5084">
              <w:rPr>
                <w:rFonts w:ascii="HG丸ｺﾞｼｯｸM-PRO" w:eastAsia="HG丸ｺﾞｼｯｸM-PRO" w:hAnsi="HG丸ｺﾞｼｯｸM-PRO" w:hint="eastAsia"/>
                <w:bCs/>
                <w:color w:val="000000" w:themeColor="text1"/>
                <w:sz w:val="18"/>
                <w:szCs w:val="18"/>
              </w:rPr>
              <w:t>協議を進めていくことが必要。</w:t>
            </w:r>
          </w:p>
          <w:p w14:paraId="6B61A552" w14:textId="77777777" w:rsidR="00633FC1" w:rsidRPr="00EF5084" w:rsidRDefault="00633FC1" w:rsidP="00597615">
            <w:pPr>
              <w:spacing w:line="200" w:lineRule="exact"/>
              <w:rPr>
                <w:rFonts w:ascii="HG丸ｺﾞｼｯｸM-PRO" w:eastAsia="HG丸ｺﾞｼｯｸM-PRO" w:hAnsi="HG丸ｺﾞｼｯｸM-PRO"/>
                <w:b/>
                <w:bCs/>
                <w:color w:val="000000" w:themeColor="text1"/>
                <w:sz w:val="18"/>
                <w:szCs w:val="18"/>
              </w:rPr>
            </w:pPr>
            <w:r w:rsidRPr="00EF5084">
              <w:rPr>
                <w:rFonts w:ascii="HG丸ｺﾞｼｯｸM-PRO" w:eastAsia="HG丸ｺﾞｼｯｸM-PRO" w:hAnsi="HG丸ｺﾞｼｯｸM-PRO" w:hint="eastAsia"/>
                <w:b/>
                <w:bCs/>
                <w:color w:val="000000" w:themeColor="text1"/>
                <w:sz w:val="18"/>
                <w:szCs w:val="18"/>
              </w:rPr>
              <w:t>基盤整備促進ＷＧ</w:t>
            </w:r>
          </w:p>
          <w:p w14:paraId="1C1028B6" w14:textId="1D504B6F" w:rsidR="00633FC1" w:rsidRPr="00EF5084" w:rsidRDefault="00633FC1" w:rsidP="00597615">
            <w:pPr>
              <w:spacing w:line="200" w:lineRule="exact"/>
              <w:rPr>
                <w:rFonts w:ascii="HG丸ｺﾞｼｯｸM-PRO" w:eastAsia="HG丸ｺﾞｼｯｸM-PRO" w:hAnsi="HG丸ｺﾞｼｯｸM-PRO"/>
                <w:b/>
                <w:bCs/>
                <w:color w:val="000000" w:themeColor="text1"/>
                <w:sz w:val="18"/>
                <w:szCs w:val="18"/>
              </w:rPr>
            </w:pPr>
            <w:r w:rsidRPr="00EF5084">
              <w:rPr>
                <w:rFonts w:ascii="HG丸ｺﾞｼｯｸM-PRO" w:eastAsia="HG丸ｺﾞｼｯｸM-PRO" w:hAnsi="HG丸ｺﾞｼｯｸM-PRO" w:hint="eastAsia"/>
                <w:b/>
                <w:bCs/>
                <w:color w:val="000000" w:themeColor="text1"/>
                <w:sz w:val="18"/>
                <w:szCs w:val="18"/>
              </w:rPr>
              <w:t>【第１回</w:t>
            </w:r>
            <w:r w:rsidRPr="00EF5084">
              <w:rPr>
                <w:rFonts w:ascii="HG丸ｺﾞｼｯｸM-PRO" w:eastAsia="HG丸ｺﾞｼｯｸM-PRO" w:hAnsi="HG丸ｺﾞｼｯｸM-PRO"/>
                <w:b/>
                <w:bCs/>
                <w:color w:val="000000" w:themeColor="text1"/>
                <w:sz w:val="18"/>
                <w:szCs w:val="18"/>
              </w:rPr>
              <w:t xml:space="preserve"> 令和</w:t>
            </w:r>
            <w:r w:rsidRPr="00EF5084">
              <w:rPr>
                <w:rFonts w:ascii="HG丸ｺﾞｼｯｸM-PRO" w:eastAsia="HG丸ｺﾞｼｯｸM-PRO" w:hAnsi="HG丸ｺﾞｼｯｸM-PRO" w:hint="eastAsia"/>
                <w:b/>
                <w:bCs/>
                <w:color w:val="000000" w:themeColor="text1"/>
                <w:sz w:val="18"/>
                <w:szCs w:val="18"/>
              </w:rPr>
              <w:t>７</w:t>
            </w:r>
            <w:r w:rsidRPr="00EF5084">
              <w:rPr>
                <w:rFonts w:ascii="HG丸ｺﾞｼｯｸM-PRO" w:eastAsia="HG丸ｺﾞｼｯｸM-PRO" w:hAnsi="HG丸ｺﾞｼｯｸM-PRO"/>
                <w:b/>
                <w:bCs/>
                <w:color w:val="000000" w:themeColor="text1"/>
                <w:sz w:val="18"/>
                <w:szCs w:val="18"/>
              </w:rPr>
              <w:t>年</w:t>
            </w:r>
            <w:r w:rsidRPr="00EF5084">
              <w:rPr>
                <w:rFonts w:ascii="HG丸ｺﾞｼｯｸM-PRO" w:eastAsia="HG丸ｺﾞｼｯｸM-PRO" w:hAnsi="HG丸ｺﾞｼｯｸM-PRO" w:hint="eastAsia"/>
                <w:b/>
                <w:bCs/>
                <w:color w:val="000000" w:themeColor="text1"/>
                <w:sz w:val="18"/>
                <w:szCs w:val="18"/>
              </w:rPr>
              <w:t>７</w:t>
            </w:r>
            <w:r w:rsidRPr="00EF5084">
              <w:rPr>
                <w:rFonts w:ascii="HG丸ｺﾞｼｯｸM-PRO" w:eastAsia="HG丸ｺﾞｼｯｸM-PRO" w:hAnsi="HG丸ｺﾞｼｯｸM-PRO"/>
                <w:b/>
                <w:bCs/>
                <w:color w:val="000000" w:themeColor="text1"/>
                <w:sz w:val="18"/>
                <w:szCs w:val="18"/>
              </w:rPr>
              <w:t>月</w:t>
            </w:r>
            <w:r w:rsidR="00BE5371">
              <w:rPr>
                <w:rFonts w:ascii="HG丸ｺﾞｼｯｸM-PRO" w:eastAsia="HG丸ｺﾞｼｯｸM-PRO" w:hAnsi="HG丸ｺﾞｼｯｸM-PRO" w:hint="eastAsia"/>
                <w:b/>
                <w:bCs/>
                <w:color w:val="000000" w:themeColor="text1"/>
                <w:sz w:val="18"/>
                <w:szCs w:val="18"/>
              </w:rPr>
              <w:t>25</w:t>
            </w:r>
            <w:r w:rsidRPr="00EF5084">
              <w:rPr>
                <w:rFonts w:ascii="HG丸ｺﾞｼｯｸM-PRO" w:eastAsia="HG丸ｺﾞｼｯｸM-PRO" w:hAnsi="HG丸ｺﾞｼｯｸM-PRO"/>
                <w:b/>
                <w:bCs/>
                <w:color w:val="000000" w:themeColor="text1"/>
                <w:sz w:val="18"/>
                <w:szCs w:val="18"/>
              </w:rPr>
              <w:t>日　開催】</w:t>
            </w:r>
          </w:p>
          <w:p w14:paraId="32F69394" w14:textId="77777777" w:rsidR="00633FC1" w:rsidRPr="00EF5084" w:rsidRDefault="00633FC1" w:rsidP="00597615">
            <w:pPr>
              <w:spacing w:line="200" w:lineRule="exact"/>
              <w:rPr>
                <w:rFonts w:ascii="HG丸ｺﾞｼｯｸM-PRO" w:eastAsia="HG丸ｺﾞｼｯｸM-PRO" w:hAnsi="HG丸ｺﾞｼｯｸM-PRO"/>
                <w:b/>
                <w:bCs/>
                <w:color w:val="000000" w:themeColor="text1"/>
                <w:sz w:val="18"/>
                <w:szCs w:val="18"/>
              </w:rPr>
            </w:pPr>
            <w:r w:rsidRPr="00EF5084">
              <w:rPr>
                <w:rFonts w:ascii="HG丸ｺﾞｼｯｸM-PRO" w:eastAsia="HG丸ｺﾞｼｯｸM-PRO" w:hAnsi="HG丸ｺﾞｼｯｸM-PRO" w:hint="eastAsia"/>
                <w:b/>
                <w:bCs/>
                <w:color w:val="000000" w:themeColor="text1"/>
                <w:sz w:val="18"/>
                <w:szCs w:val="18"/>
              </w:rPr>
              <w:t>〇検討内容</w:t>
            </w:r>
          </w:p>
          <w:p w14:paraId="388856DA" w14:textId="77777777" w:rsidR="00633FC1" w:rsidRPr="00EF5084" w:rsidRDefault="00633FC1" w:rsidP="00597615">
            <w:pPr>
              <w:spacing w:line="200" w:lineRule="exac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・令和７年度施設入所待機者に関する実態調査項目検討</w:t>
            </w:r>
          </w:p>
          <w:p w14:paraId="6178CAFA" w14:textId="77777777" w:rsidR="00633FC1" w:rsidRPr="00EF5084" w:rsidRDefault="00633FC1" w:rsidP="00597615">
            <w:pPr>
              <w:spacing w:line="200" w:lineRule="exac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・令和７年度各施策のあり方</w:t>
            </w:r>
          </w:p>
          <w:p w14:paraId="720FB43B" w14:textId="77777777" w:rsidR="00633FC1" w:rsidRPr="00EF5084" w:rsidRDefault="00633FC1" w:rsidP="00597615">
            <w:pPr>
              <w:spacing w:line="200" w:lineRule="exact"/>
              <w:rPr>
                <w:rFonts w:ascii="HG丸ｺﾞｼｯｸM-PRO" w:eastAsia="HG丸ｺﾞｼｯｸM-PRO" w:hAnsi="HG丸ｺﾞｼｯｸM-PRO"/>
                <w:b/>
                <w:bCs/>
                <w:color w:val="000000" w:themeColor="text1"/>
                <w:sz w:val="18"/>
                <w:szCs w:val="18"/>
              </w:rPr>
            </w:pPr>
            <w:r w:rsidRPr="00EF5084">
              <w:rPr>
                <w:rFonts w:ascii="HG丸ｺﾞｼｯｸM-PRO" w:eastAsia="HG丸ｺﾞｼｯｸM-PRO" w:hAnsi="HG丸ｺﾞｼｯｸM-PRO" w:hint="eastAsia"/>
                <w:b/>
                <w:bCs/>
                <w:color w:val="000000" w:themeColor="text1"/>
                <w:sz w:val="18"/>
                <w:szCs w:val="18"/>
              </w:rPr>
              <w:t>〇主な委員の意見</w:t>
            </w:r>
          </w:p>
          <w:p w14:paraId="5F822C59" w14:textId="77777777" w:rsidR="00633FC1" w:rsidRPr="00EF5084" w:rsidRDefault="00633FC1" w:rsidP="00597615">
            <w:pPr>
              <w:spacing w:line="200" w:lineRule="exact"/>
              <w:ind w:leftChars="1" w:left="177" w:hangingChars="97" w:hanging="175"/>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・入所相談時に市町村が確認すべき内容を待機者実態調査の項目に盛り込み市町村が調査の際に回答しやすくなる工夫等が必要。</w:t>
            </w:r>
          </w:p>
          <w:p w14:paraId="1FEC4859" w14:textId="77777777" w:rsidR="00633FC1" w:rsidRPr="00EF5084" w:rsidRDefault="00633FC1" w:rsidP="00597615">
            <w:pPr>
              <w:spacing w:line="200" w:lineRule="exact"/>
              <w:ind w:leftChars="1" w:left="177" w:hangingChars="97" w:hanging="175"/>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・重度障がいのある方でも多機関と連携して地域移行した事例があれば本人・家族・事業者の地域生活推進に向けた意識啓発につながる。</w:t>
            </w:r>
          </w:p>
          <w:p w14:paraId="46A03508" w14:textId="77777777" w:rsidR="00633FC1" w:rsidRPr="00EF5084" w:rsidRDefault="00633FC1" w:rsidP="00597615">
            <w:pPr>
              <w:spacing w:line="200" w:lineRule="exact"/>
              <w:ind w:leftChars="1" w:left="177" w:hangingChars="97" w:hanging="175"/>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・地域生活支援拠点等については今後周知や運用状況の検証・検討に力点を置いて進めていくことが必要。</w:t>
            </w:r>
          </w:p>
          <w:p w14:paraId="0B1F3E50" w14:textId="154EC1F1" w:rsidR="00633FC1" w:rsidRPr="00EF5084" w:rsidRDefault="00633FC1" w:rsidP="00597615">
            <w:pPr>
              <w:spacing w:line="200" w:lineRule="exact"/>
              <w:rPr>
                <w:rFonts w:ascii="HG丸ｺﾞｼｯｸM-PRO" w:eastAsia="HG丸ｺﾞｼｯｸM-PRO" w:hAnsi="HG丸ｺﾞｼｯｸM-PRO"/>
                <w:b/>
                <w:bCs/>
                <w:color w:val="000000" w:themeColor="text1"/>
                <w:sz w:val="18"/>
                <w:szCs w:val="18"/>
              </w:rPr>
            </w:pPr>
            <w:r w:rsidRPr="00EF5084">
              <w:rPr>
                <w:rFonts w:ascii="HG丸ｺﾞｼｯｸM-PRO" w:eastAsia="HG丸ｺﾞｼｯｸM-PRO" w:hAnsi="HG丸ｺﾞｼｯｸM-PRO" w:hint="eastAsia"/>
                <w:b/>
                <w:bCs/>
                <w:color w:val="000000" w:themeColor="text1"/>
                <w:sz w:val="18"/>
                <w:szCs w:val="18"/>
              </w:rPr>
              <w:t>【第２回</w:t>
            </w:r>
            <w:r w:rsidRPr="00EF5084">
              <w:rPr>
                <w:rFonts w:ascii="HG丸ｺﾞｼｯｸM-PRO" w:eastAsia="HG丸ｺﾞｼｯｸM-PRO" w:hAnsi="HG丸ｺﾞｼｯｸM-PRO"/>
                <w:b/>
                <w:bCs/>
                <w:color w:val="000000" w:themeColor="text1"/>
                <w:sz w:val="18"/>
                <w:szCs w:val="18"/>
              </w:rPr>
              <w:t xml:space="preserve"> 令和</w:t>
            </w:r>
            <w:r w:rsidRPr="00EF5084">
              <w:rPr>
                <w:rFonts w:ascii="HG丸ｺﾞｼｯｸM-PRO" w:eastAsia="HG丸ｺﾞｼｯｸM-PRO" w:hAnsi="HG丸ｺﾞｼｯｸM-PRO" w:hint="eastAsia"/>
                <w:b/>
                <w:bCs/>
                <w:color w:val="000000" w:themeColor="text1"/>
                <w:sz w:val="18"/>
                <w:szCs w:val="18"/>
              </w:rPr>
              <w:t>８</w:t>
            </w:r>
            <w:r w:rsidRPr="00EF5084">
              <w:rPr>
                <w:rFonts w:ascii="HG丸ｺﾞｼｯｸM-PRO" w:eastAsia="HG丸ｺﾞｼｯｸM-PRO" w:hAnsi="HG丸ｺﾞｼｯｸM-PRO"/>
                <w:b/>
                <w:bCs/>
                <w:color w:val="000000" w:themeColor="text1"/>
                <w:sz w:val="18"/>
                <w:szCs w:val="18"/>
              </w:rPr>
              <w:t>年１月</w:t>
            </w:r>
            <w:r w:rsidR="00BE5371">
              <w:rPr>
                <w:rFonts w:ascii="HG丸ｺﾞｼｯｸM-PRO" w:eastAsia="HG丸ｺﾞｼｯｸM-PRO" w:hAnsi="HG丸ｺﾞｼｯｸM-PRO" w:hint="eastAsia"/>
                <w:b/>
                <w:bCs/>
                <w:color w:val="000000" w:themeColor="text1"/>
                <w:sz w:val="18"/>
                <w:szCs w:val="18"/>
              </w:rPr>
              <w:t>22</w:t>
            </w:r>
            <w:r w:rsidRPr="00EF5084">
              <w:rPr>
                <w:rFonts w:ascii="HG丸ｺﾞｼｯｸM-PRO" w:eastAsia="HG丸ｺﾞｼｯｸM-PRO" w:hAnsi="HG丸ｺﾞｼｯｸM-PRO"/>
                <w:b/>
                <w:bCs/>
                <w:color w:val="000000" w:themeColor="text1"/>
                <w:sz w:val="18"/>
                <w:szCs w:val="18"/>
              </w:rPr>
              <w:t>日　開催】</w:t>
            </w:r>
          </w:p>
          <w:p w14:paraId="48A644B3" w14:textId="77777777" w:rsidR="00633FC1" w:rsidRPr="00EF5084" w:rsidRDefault="00633FC1" w:rsidP="00597615">
            <w:pPr>
              <w:spacing w:line="200" w:lineRule="exact"/>
              <w:rPr>
                <w:rFonts w:ascii="HG丸ｺﾞｼｯｸM-PRO" w:eastAsia="HG丸ｺﾞｼｯｸM-PRO" w:hAnsi="HG丸ｺﾞｼｯｸM-PRO"/>
                <w:b/>
                <w:bCs/>
                <w:color w:val="000000" w:themeColor="text1"/>
                <w:sz w:val="18"/>
                <w:szCs w:val="18"/>
              </w:rPr>
            </w:pPr>
            <w:r w:rsidRPr="00EF5084">
              <w:rPr>
                <w:rFonts w:ascii="HG丸ｺﾞｼｯｸM-PRO" w:eastAsia="HG丸ｺﾞｼｯｸM-PRO" w:hAnsi="HG丸ｺﾞｼｯｸM-PRO" w:hint="eastAsia"/>
                <w:b/>
                <w:bCs/>
                <w:color w:val="000000" w:themeColor="text1"/>
                <w:sz w:val="18"/>
                <w:szCs w:val="18"/>
              </w:rPr>
              <w:t>〇検討内容</w:t>
            </w:r>
          </w:p>
          <w:p w14:paraId="2DA6655D" w14:textId="77777777" w:rsidR="00633FC1" w:rsidRPr="00EF5084" w:rsidRDefault="00633FC1" w:rsidP="00597615">
            <w:pPr>
              <w:spacing w:line="200" w:lineRule="exac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・令和７年度実績及び令和８年度の方向性について（補助事業及び地域生活支援拠点等）</w:t>
            </w:r>
          </w:p>
          <w:p w14:paraId="638B6E8F" w14:textId="77777777" w:rsidR="00633FC1" w:rsidRPr="00EF5084" w:rsidRDefault="00633FC1" w:rsidP="00597615">
            <w:pPr>
              <w:spacing w:line="200" w:lineRule="exac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・障がい福祉計画にかかる調査の結果報告（施設入所利用者への意向調査等）</w:t>
            </w:r>
          </w:p>
          <w:p w14:paraId="771D529E" w14:textId="77777777" w:rsidR="00633FC1" w:rsidRPr="00EF5084" w:rsidRDefault="00633FC1" w:rsidP="00597615">
            <w:pPr>
              <w:spacing w:line="200" w:lineRule="exact"/>
              <w:rPr>
                <w:rFonts w:ascii="HG丸ｺﾞｼｯｸM-PRO" w:eastAsia="HG丸ｺﾞｼｯｸM-PRO" w:hAnsi="HG丸ｺﾞｼｯｸM-PRO"/>
                <w:b/>
                <w:bCs/>
                <w:color w:val="000000" w:themeColor="text1"/>
                <w:sz w:val="18"/>
                <w:szCs w:val="18"/>
              </w:rPr>
            </w:pPr>
            <w:r w:rsidRPr="00EF5084">
              <w:rPr>
                <w:rFonts w:ascii="HG丸ｺﾞｼｯｸM-PRO" w:eastAsia="HG丸ｺﾞｼｯｸM-PRO" w:hAnsi="HG丸ｺﾞｼｯｸM-PRO" w:hint="eastAsia"/>
                <w:b/>
                <w:bCs/>
                <w:color w:val="000000" w:themeColor="text1"/>
                <w:sz w:val="18"/>
                <w:szCs w:val="18"/>
              </w:rPr>
              <w:t>〇主な委員の意見</w:t>
            </w:r>
          </w:p>
          <w:p w14:paraId="3AF75C1A" w14:textId="77777777" w:rsidR="00633FC1" w:rsidRPr="00EF5084" w:rsidRDefault="00633FC1" w:rsidP="00597615">
            <w:pPr>
              <w:spacing w:line="200" w:lineRule="exact"/>
              <w:ind w:left="176" w:hangingChars="98" w:hanging="176"/>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・地域生活支援拠点等</w:t>
            </w:r>
            <w:r>
              <w:rPr>
                <w:rFonts w:ascii="HG丸ｺﾞｼｯｸM-PRO" w:eastAsia="HG丸ｺﾞｼｯｸM-PRO" w:hAnsi="HG丸ｺﾞｼｯｸM-PRO" w:hint="eastAsia"/>
                <w:color w:val="000000" w:themeColor="text1"/>
                <w:sz w:val="18"/>
                <w:szCs w:val="18"/>
              </w:rPr>
              <w:t>の状況は市町村によって様々であるため、他の市町村の整備状況や取組をポータルサイトを活用し</w:t>
            </w:r>
            <w:r w:rsidRPr="00EF5084">
              <w:rPr>
                <w:rFonts w:ascii="HG丸ｺﾞｼｯｸM-PRO" w:eastAsia="HG丸ｺﾞｼｯｸM-PRO" w:hAnsi="HG丸ｺﾞｼｯｸM-PRO" w:hint="eastAsia"/>
                <w:color w:val="000000" w:themeColor="text1"/>
                <w:sz w:val="18"/>
                <w:szCs w:val="18"/>
              </w:rPr>
              <w:t>見える化</w:t>
            </w:r>
            <w:r>
              <w:rPr>
                <w:rFonts w:ascii="HG丸ｺﾞｼｯｸM-PRO" w:eastAsia="HG丸ｺﾞｼｯｸM-PRO" w:hAnsi="HG丸ｺﾞｼｯｸM-PRO" w:hint="eastAsia"/>
                <w:color w:val="000000" w:themeColor="text1"/>
                <w:sz w:val="18"/>
                <w:szCs w:val="18"/>
              </w:rPr>
              <w:t>する</w:t>
            </w:r>
            <w:r w:rsidRPr="00EF5084">
              <w:rPr>
                <w:rFonts w:ascii="HG丸ｺﾞｼｯｸM-PRO" w:eastAsia="HG丸ｺﾞｼｯｸM-PRO" w:hAnsi="HG丸ｺﾞｼｯｸM-PRO" w:hint="eastAsia"/>
                <w:color w:val="000000" w:themeColor="text1"/>
                <w:sz w:val="18"/>
                <w:szCs w:val="18"/>
              </w:rPr>
              <w:t>ことは好事例の横展開や府民への周知に有効。</w:t>
            </w:r>
          </w:p>
          <w:p w14:paraId="3E953015" w14:textId="77777777" w:rsidR="00633FC1" w:rsidRPr="00EF5084" w:rsidRDefault="00633FC1" w:rsidP="00597615">
            <w:pPr>
              <w:snapToGrid w:val="0"/>
              <w:ind w:left="178" w:hangingChars="99" w:hanging="178"/>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・地域移行の可能性</w:t>
            </w:r>
            <w:r>
              <w:rPr>
                <w:rFonts w:ascii="HG丸ｺﾞｼｯｸM-PRO" w:eastAsia="HG丸ｺﾞｼｯｸM-PRO" w:hAnsi="HG丸ｺﾞｼｯｸM-PRO" w:hint="eastAsia"/>
                <w:color w:val="000000" w:themeColor="text1"/>
                <w:sz w:val="18"/>
                <w:szCs w:val="18"/>
              </w:rPr>
              <w:t>をアセ</w:t>
            </w:r>
            <w:r w:rsidRPr="00EF5084">
              <w:rPr>
                <w:rFonts w:ascii="HG丸ｺﾞｼｯｸM-PRO" w:eastAsia="HG丸ｺﾞｼｯｸM-PRO" w:hAnsi="HG丸ｺﾞｼｯｸM-PRO" w:hint="eastAsia"/>
                <w:color w:val="000000" w:themeColor="text1"/>
                <w:sz w:val="18"/>
                <w:szCs w:val="18"/>
              </w:rPr>
              <w:t>スメント</w:t>
            </w:r>
            <w:r>
              <w:rPr>
                <w:rFonts w:ascii="HG丸ｺﾞｼｯｸM-PRO" w:eastAsia="HG丸ｺﾞｼｯｸM-PRO" w:hAnsi="HG丸ｺﾞｼｯｸM-PRO" w:hint="eastAsia"/>
                <w:color w:val="000000" w:themeColor="text1"/>
                <w:sz w:val="18"/>
                <w:szCs w:val="18"/>
              </w:rPr>
              <w:t>することが</w:t>
            </w:r>
            <w:r w:rsidRPr="00EF5084">
              <w:rPr>
                <w:rFonts w:ascii="HG丸ｺﾞｼｯｸM-PRO" w:eastAsia="HG丸ｺﾞｼｯｸM-PRO" w:hAnsi="HG丸ｺﾞｼｯｸM-PRO" w:hint="eastAsia"/>
                <w:color w:val="000000" w:themeColor="text1"/>
                <w:sz w:val="18"/>
                <w:szCs w:val="18"/>
              </w:rPr>
              <w:t>難し</w:t>
            </w:r>
            <w:r>
              <w:rPr>
                <w:rFonts w:ascii="HG丸ｺﾞｼｯｸM-PRO" w:eastAsia="HG丸ｺﾞｼｯｸM-PRO" w:hAnsi="HG丸ｺﾞｼｯｸM-PRO" w:hint="eastAsia"/>
                <w:color w:val="000000" w:themeColor="text1"/>
                <w:sz w:val="18"/>
                <w:szCs w:val="18"/>
              </w:rPr>
              <w:t>い場合においても、入所者</w:t>
            </w:r>
            <w:r w:rsidRPr="00EF5084">
              <w:rPr>
                <w:rFonts w:ascii="HG丸ｺﾞｼｯｸM-PRO" w:eastAsia="HG丸ｺﾞｼｯｸM-PRO" w:hAnsi="HG丸ｺﾞｼｯｸM-PRO" w:hint="eastAsia"/>
                <w:color w:val="000000" w:themeColor="text1"/>
                <w:sz w:val="18"/>
                <w:szCs w:val="18"/>
              </w:rPr>
              <w:t>本人の経験不足</w:t>
            </w:r>
            <w:r>
              <w:rPr>
                <w:rFonts w:ascii="HG丸ｺﾞｼｯｸM-PRO" w:eastAsia="HG丸ｺﾞｼｯｸM-PRO" w:hAnsi="HG丸ｺﾞｼｯｸM-PRO" w:hint="eastAsia"/>
                <w:color w:val="000000" w:themeColor="text1"/>
                <w:sz w:val="18"/>
                <w:szCs w:val="18"/>
              </w:rPr>
              <w:t>のまま行うことなく、</w:t>
            </w:r>
            <w:r w:rsidRPr="00EF5084">
              <w:rPr>
                <w:rFonts w:ascii="HG丸ｺﾞｼｯｸM-PRO" w:eastAsia="HG丸ｺﾞｼｯｸM-PRO" w:hAnsi="HG丸ｺﾞｼｯｸM-PRO" w:hint="eastAsia"/>
                <w:color w:val="000000" w:themeColor="text1"/>
                <w:sz w:val="18"/>
                <w:szCs w:val="18"/>
              </w:rPr>
              <w:t>地域を体験する機会を</w:t>
            </w:r>
            <w:r>
              <w:rPr>
                <w:rFonts w:ascii="HG丸ｺﾞｼｯｸM-PRO" w:eastAsia="HG丸ｺﾞｼｯｸM-PRO" w:hAnsi="HG丸ｺﾞｼｯｸM-PRO" w:hint="eastAsia"/>
                <w:color w:val="000000" w:themeColor="text1"/>
                <w:sz w:val="18"/>
                <w:szCs w:val="18"/>
              </w:rPr>
              <w:t>設けるなど丁寧なアセスメントが</w:t>
            </w:r>
            <w:r w:rsidRPr="00EF5084">
              <w:rPr>
                <w:rFonts w:ascii="HG丸ｺﾞｼｯｸM-PRO" w:eastAsia="HG丸ｺﾞｼｯｸM-PRO" w:hAnsi="HG丸ｺﾞｼｯｸM-PRO" w:hint="eastAsia"/>
                <w:color w:val="000000" w:themeColor="text1"/>
                <w:sz w:val="18"/>
                <w:szCs w:val="18"/>
              </w:rPr>
              <w:t>重要。</w:t>
            </w:r>
          </w:p>
          <w:p w14:paraId="7C6258E9" w14:textId="77777777" w:rsidR="00633FC1" w:rsidRPr="00EF5084" w:rsidRDefault="00633FC1" w:rsidP="00597615">
            <w:pPr>
              <w:snapToGrid w:val="0"/>
              <w:ind w:left="178" w:hangingChars="99" w:hanging="178"/>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・入所施設利用者への意向調査において、本人がどこで暮らしたいかという質問は、緻密な意向確認をすることで回答は変わってくるので、それを踏まえた受けとめが重要。</w:t>
            </w:r>
          </w:p>
        </w:tc>
      </w:tr>
    </w:tbl>
    <w:p w14:paraId="05272915" w14:textId="77777777" w:rsidR="00633FC1" w:rsidRPr="00AC537A" w:rsidRDefault="00633FC1" w:rsidP="00633FC1">
      <w:pPr>
        <w:pStyle w:val="a5"/>
        <w:rPr>
          <w:noProof/>
        </w:rPr>
      </w:pPr>
      <w:r>
        <w:rPr>
          <w:noProof/>
        </w:rPr>
        <mc:AlternateContent>
          <mc:Choice Requires="wps">
            <w:drawing>
              <wp:anchor distT="0" distB="0" distL="114300" distR="114300" simplePos="0" relativeHeight="251830272" behindDoc="1" locked="0" layoutInCell="1" allowOverlap="1" wp14:anchorId="69614B60" wp14:editId="54958DC5">
                <wp:simplePos x="0" y="0"/>
                <wp:positionH relativeFrom="column">
                  <wp:posOffset>4765964</wp:posOffset>
                </wp:positionH>
                <wp:positionV relativeFrom="paragraph">
                  <wp:posOffset>1690254</wp:posOffset>
                </wp:positionV>
                <wp:extent cx="225829" cy="332509"/>
                <wp:effectExtent l="0" t="0" r="3175" b="0"/>
                <wp:wrapNone/>
                <wp:docPr id="17" name="テキスト ボックス 17"/>
                <wp:cNvGraphicFramePr/>
                <a:graphic xmlns:a="http://schemas.openxmlformats.org/drawingml/2006/main">
                  <a:graphicData uri="http://schemas.microsoft.com/office/word/2010/wordprocessingShape">
                    <wps:wsp>
                      <wps:cNvSpPr txBox="1"/>
                      <wps:spPr>
                        <a:xfrm>
                          <a:off x="0" y="0"/>
                          <a:ext cx="225829" cy="332509"/>
                        </a:xfrm>
                        <a:prstGeom prst="rect">
                          <a:avLst/>
                        </a:prstGeom>
                        <a:solidFill>
                          <a:schemeClr val="lt1"/>
                        </a:solidFill>
                        <a:ln w="6350">
                          <a:noFill/>
                        </a:ln>
                      </wps:spPr>
                      <wps:txbx>
                        <w:txbxContent>
                          <w:p w14:paraId="70FB0AAB" w14:textId="77777777" w:rsidR="00633FC1" w:rsidRDefault="00633FC1" w:rsidP="00633FC1">
                            <w:r>
                              <w:rPr>
                                <w:rFonts w:hint="eastAsia"/>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14B60" id="テキスト ボックス 17" o:spid="_x0000_s1068" type="#_x0000_t202" style="position:absolute;left:0;text-align:left;margin-left:375.25pt;margin-top:133.1pt;width:17.8pt;height:26.2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" fillcolor="white [3201]" stroked="f" strokeweight=".5pt">
                <v:textbox>
                  <w:txbxContent>
                    <w:p w14:paraId="70FB0AAB" w14:textId="77777777" w:rsidR="00633FC1" w:rsidRDefault="00633FC1" w:rsidP="00633FC1">
                      <w:r>
                        <w:rPr>
                          <w:rFonts w:hint="eastAsia"/>
                        </w:rPr>
                        <w:t>5</w:t>
                      </w:r>
                    </w:p>
                  </w:txbxContent>
                </v:textbox>
              </v:shape>
            </w:pict>
          </mc:Fallback>
        </mc:AlternateContent>
      </w:r>
      <w:r w:rsidRPr="00AC537A">
        <w:rPr>
          <w:noProof/>
        </w:rPr>
        <mc:AlternateContent>
          <mc:Choice Requires="wps">
            <w:drawing>
              <wp:anchor distT="0" distB="0" distL="114300" distR="114300" simplePos="0" relativeHeight="251828224" behindDoc="0" locked="0" layoutInCell="1" allowOverlap="1" wp14:anchorId="086CADFD" wp14:editId="4C5B7A35">
                <wp:simplePos x="0" y="0"/>
                <wp:positionH relativeFrom="margin">
                  <wp:posOffset>4953000</wp:posOffset>
                </wp:positionH>
                <wp:positionV relativeFrom="paragraph">
                  <wp:posOffset>210185</wp:posOffset>
                </wp:positionV>
                <wp:extent cx="4867275" cy="1563370"/>
                <wp:effectExtent l="0" t="0" r="28575" b="17780"/>
                <wp:wrapNone/>
                <wp:docPr id="14" name="正方形/長方形 14"/>
                <wp:cNvGraphicFramePr/>
                <a:graphic xmlns:a="http://schemas.openxmlformats.org/drawingml/2006/main">
                  <a:graphicData uri="http://schemas.microsoft.com/office/word/2010/wordprocessingShape">
                    <wps:wsp>
                      <wps:cNvSpPr/>
                      <wps:spPr>
                        <a:xfrm>
                          <a:off x="0" y="0"/>
                          <a:ext cx="4867275" cy="1563370"/>
                        </a:xfrm>
                        <a:prstGeom prst="rect">
                          <a:avLst/>
                        </a:prstGeom>
                        <a:solidFill>
                          <a:sysClr val="window" lastClr="FFFFFF"/>
                        </a:solidFill>
                        <a:ln w="9525" cap="flat" cmpd="sng" algn="ctr">
                          <a:solidFill>
                            <a:sysClr val="windowText" lastClr="000000"/>
                          </a:solidFill>
                          <a:prstDash val="solid"/>
                        </a:ln>
                        <a:effectLst/>
                      </wps:spPr>
                      <wps:txbx>
                        <w:txbxContent>
                          <w:p w14:paraId="69D53F79" w14:textId="77777777" w:rsidR="00633FC1" w:rsidRPr="002E00F0" w:rsidRDefault="00633FC1" w:rsidP="00633FC1">
                            <w:pPr>
                              <w:snapToGrid w:val="0"/>
                              <w:ind w:left="180" w:hangingChars="100" w:hanging="180"/>
                              <w:jc w:val="left"/>
                              <w:rPr>
                                <w:rFonts w:ascii="HG丸ｺﾞｼｯｸM-PRO" w:eastAsia="HG丸ｺﾞｼｯｸM-PRO" w:hAnsi="HG丸ｺﾞｼｯｸM-PRO"/>
                                <w:sz w:val="18"/>
                                <w:szCs w:val="18"/>
                              </w:rPr>
                            </w:pPr>
                            <w:r w:rsidRPr="002E00F0">
                              <w:rPr>
                                <w:rFonts w:ascii="HG丸ｺﾞｼｯｸM-PRO" w:eastAsia="HG丸ｺﾞｼｯｸM-PRO" w:hAnsi="HG丸ｺﾞｼｯｸM-PRO" w:hint="eastAsia"/>
                                <w:sz w:val="18"/>
                                <w:szCs w:val="18"/>
                              </w:rPr>
                              <w:t>■精神障がい者地域移行推進ＷＧ</w:t>
                            </w:r>
                          </w:p>
                          <w:p w14:paraId="34F100D1" w14:textId="77777777" w:rsidR="00633FC1" w:rsidRPr="002E00F0" w:rsidRDefault="00633FC1" w:rsidP="00633FC1">
                            <w:pPr>
                              <w:snapToGrid w:val="0"/>
                              <w:ind w:left="180" w:hangingChars="100" w:hanging="180"/>
                              <w:jc w:val="left"/>
                              <w:rPr>
                                <w:rFonts w:ascii="HG丸ｺﾞｼｯｸM-PRO" w:eastAsia="HG丸ｺﾞｼｯｸM-PRO" w:hAnsi="HG丸ｺﾞｼｯｸM-PRO"/>
                                <w:sz w:val="18"/>
                                <w:szCs w:val="18"/>
                              </w:rPr>
                            </w:pPr>
                            <w:r w:rsidRPr="002E00F0">
                              <w:rPr>
                                <w:rFonts w:ascii="HG丸ｺﾞｼｯｸM-PRO" w:eastAsia="HG丸ｺﾞｼｯｸM-PRO" w:hAnsi="HG丸ｺﾞｼｯｸM-PRO" w:hint="eastAsia"/>
                                <w:sz w:val="18"/>
                                <w:szCs w:val="18"/>
                              </w:rPr>
                              <w:t>・引き続き事業を継続し、地域と病院の連携を強化し地域課題の共有やタイムリーな現状把握を図る。</w:t>
                            </w:r>
                          </w:p>
                          <w:p w14:paraId="1CB90F12" w14:textId="77777777" w:rsidR="00633FC1" w:rsidRPr="002E00F0" w:rsidRDefault="00633FC1" w:rsidP="00633FC1">
                            <w:pPr>
                              <w:snapToGrid w:val="0"/>
                              <w:ind w:left="180" w:hangingChars="100" w:hanging="180"/>
                              <w:jc w:val="left"/>
                              <w:rPr>
                                <w:rFonts w:ascii="HG丸ｺﾞｼｯｸM-PRO" w:eastAsia="HG丸ｺﾞｼｯｸM-PRO" w:hAnsi="HG丸ｺﾞｼｯｸM-PRO"/>
                                <w:sz w:val="18"/>
                                <w:szCs w:val="18"/>
                              </w:rPr>
                            </w:pPr>
                            <w:r w:rsidRPr="002E00F0">
                              <w:rPr>
                                <w:rFonts w:ascii="HG丸ｺﾞｼｯｸM-PRO" w:eastAsia="HG丸ｺﾞｼｯｸM-PRO" w:hAnsi="HG丸ｺﾞｼｯｸM-PRO" w:hint="eastAsia"/>
                                <w:sz w:val="18"/>
                                <w:szCs w:val="18"/>
                              </w:rPr>
                              <w:t>・事例報告、実践報告などによる好事例の展開を継続し、変化していく社会情勢を把握していく。</w:t>
                            </w:r>
                          </w:p>
                          <w:p w14:paraId="0283E169" w14:textId="77777777" w:rsidR="00633FC1" w:rsidRPr="00EF5084" w:rsidRDefault="00633FC1" w:rsidP="00633FC1">
                            <w:pPr>
                              <w:snapToGrid w:val="0"/>
                              <w:ind w:left="180" w:hangingChars="100" w:hanging="180"/>
                              <w:jc w:val="left"/>
                              <w:rPr>
                                <w:rFonts w:ascii="HG丸ｺﾞｼｯｸM-PRO" w:eastAsia="HG丸ｺﾞｼｯｸM-PRO" w:hAnsi="HG丸ｺﾞｼｯｸM-PRO"/>
                                <w:color w:val="000000" w:themeColor="text1"/>
                                <w:sz w:val="18"/>
                                <w:szCs w:val="18"/>
                              </w:rPr>
                            </w:pPr>
                            <w:r w:rsidRPr="002E00F0">
                              <w:rPr>
                                <w:rFonts w:ascii="HG丸ｺﾞｼｯｸM-PRO" w:eastAsia="HG丸ｺﾞｼｯｸM-PRO" w:hAnsi="HG丸ｺﾞｼｯｸM-PRO" w:hint="eastAsia"/>
                                <w:sz w:val="18"/>
                                <w:szCs w:val="18"/>
                              </w:rPr>
                              <w:t>・「</w:t>
                            </w:r>
                            <w:r w:rsidRPr="00EF5084">
                              <w:rPr>
                                <w:rFonts w:ascii="HG丸ｺﾞｼｯｸM-PRO" w:eastAsia="HG丸ｺﾞｼｯｸM-PRO" w:hAnsi="HG丸ｺﾞｼｯｸM-PRO" w:hint="eastAsia"/>
                                <w:color w:val="000000" w:themeColor="text1"/>
                                <w:sz w:val="18"/>
                                <w:szCs w:val="18"/>
                              </w:rPr>
                              <w:t>にも包括」ポータルサイトの周知とブラッシュアップを図る。</w:t>
                            </w:r>
                          </w:p>
                          <w:p w14:paraId="186B31A5" w14:textId="77777777" w:rsidR="00633FC1" w:rsidRPr="00EF5084" w:rsidRDefault="00633FC1" w:rsidP="00633FC1">
                            <w:pPr>
                              <w:snapToGrid w:val="0"/>
                              <w:ind w:left="180" w:hangingChars="100" w:hanging="180"/>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■基盤整備促進ＷＧ</w:t>
                            </w:r>
                          </w:p>
                          <w:p w14:paraId="635C38C5" w14:textId="77777777" w:rsidR="00633FC1" w:rsidRPr="00EF5084" w:rsidRDefault="00633FC1" w:rsidP="00633FC1">
                            <w:pPr>
                              <w:snapToGrid w:val="0"/>
                              <w:ind w:left="180" w:hangingChars="100" w:hanging="180"/>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・令和８年度事業の実施状況の報告及び今後の進め方を検討。</w:t>
                            </w:r>
                          </w:p>
                          <w:p w14:paraId="63FAC664" w14:textId="77777777" w:rsidR="00633FC1" w:rsidRPr="00EF5084" w:rsidRDefault="00633FC1" w:rsidP="00633FC1">
                            <w:pPr>
                              <w:snapToGrid w:val="0"/>
                              <w:ind w:left="180" w:hangingChars="100" w:hanging="180"/>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・令和８年度で終了となる知事重点事業の次の展開として地域移行及び地域生活の継続が進んでいくための今後の施策の方向性を検討。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CADFD" id="正方形/長方形 14" o:spid="_x0000_s1069" style="position:absolute;left:0;text-align:left;margin-left:390pt;margin-top:16.55pt;width:383.25pt;height:123.1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" fillcolor="window" strokecolor="windowText">
                <v:textbox>
                  <w:txbxContent>
                    <w:p w14:paraId="69D53F79" w14:textId="77777777" w:rsidR="00633FC1" w:rsidRPr="002E00F0" w:rsidRDefault="00633FC1" w:rsidP="00633FC1">
                      <w:pPr>
                        <w:snapToGrid w:val="0"/>
                        <w:ind w:left="180" w:hangingChars="100" w:hanging="180"/>
                        <w:jc w:val="left"/>
                        <w:rPr>
                          <w:rFonts w:ascii="HG丸ｺﾞｼｯｸM-PRO" w:eastAsia="HG丸ｺﾞｼｯｸM-PRO" w:hAnsi="HG丸ｺﾞｼｯｸM-PRO"/>
                          <w:sz w:val="18"/>
                          <w:szCs w:val="18"/>
                        </w:rPr>
                      </w:pPr>
                      <w:r w:rsidRPr="002E00F0">
                        <w:rPr>
                          <w:rFonts w:ascii="HG丸ｺﾞｼｯｸM-PRO" w:eastAsia="HG丸ｺﾞｼｯｸM-PRO" w:hAnsi="HG丸ｺﾞｼｯｸM-PRO" w:hint="eastAsia"/>
                          <w:sz w:val="18"/>
                          <w:szCs w:val="18"/>
                        </w:rPr>
                        <w:t>■精神障がい者地域移行推進ＷＧ</w:t>
                      </w:r>
                    </w:p>
                    <w:p w14:paraId="34F100D1" w14:textId="77777777" w:rsidR="00633FC1" w:rsidRPr="002E00F0" w:rsidRDefault="00633FC1" w:rsidP="00633FC1">
                      <w:pPr>
                        <w:snapToGrid w:val="0"/>
                        <w:ind w:left="180" w:hangingChars="100" w:hanging="180"/>
                        <w:jc w:val="left"/>
                        <w:rPr>
                          <w:rFonts w:ascii="HG丸ｺﾞｼｯｸM-PRO" w:eastAsia="HG丸ｺﾞｼｯｸM-PRO" w:hAnsi="HG丸ｺﾞｼｯｸM-PRO"/>
                          <w:sz w:val="18"/>
                          <w:szCs w:val="18"/>
                        </w:rPr>
                      </w:pPr>
                      <w:r w:rsidRPr="002E00F0">
                        <w:rPr>
                          <w:rFonts w:ascii="HG丸ｺﾞｼｯｸM-PRO" w:eastAsia="HG丸ｺﾞｼｯｸM-PRO" w:hAnsi="HG丸ｺﾞｼｯｸM-PRO" w:hint="eastAsia"/>
                          <w:sz w:val="18"/>
                          <w:szCs w:val="18"/>
                        </w:rPr>
                        <w:t>・引き続き事業を継続し、地域と病院の連携を強化し地域課題の共有やタイムリーな現状把握を図る。</w:t>
                      </w:r>
                    </w:p>
                    <w:p w14:paraId="1CB90F12" w14:textId="77777777" w:rsidR="00633FC1" w:rsidRPr="002E00F0" w:rsidRDefault="00633FC1" w:rsidP="00633FC1">
                      <w:pPr>
                        <w:snapToGrid w:val="0"/>
                        <w:ind w:left="180" w:hangingChars="100" w:hanging="180"/>
                        <w:jc w:val="left"/>
                        <w:rPr>
                          <w:rFonts w:ascii="HG丸ｺﾞｼｯｸM-PRO" w:eastAsia="HG丸ｺﾞｼｯｸM-PRO" w:hAnsi="HG丸ｺﾞｼｯｸM-PRO"/>
                          <w:sz w:val="18"/>
                          <w:szCs w:val="18"/>
                        </w:rPr>
                      </w:pPr>
                      <w:r w:rsidRPr="002E00F0">
                        <w:rPr>
                          <w:rFonts w:ascii="HG丸ｺﾞｼｯｸM-PRO" w:eastAsia="HG丸ｺﾞｼｯｸM-PRO" w:hAnsi="HG丸ｺﾞｼｯｸM-PRO" w:hint="eastAsia"/>
                          <w:sz w:val="18"/>
                          <w:szCs w:val="18"/>
                        </w:rPr>
                        <w:t>・事例報告、実践報告などによる好事例の展開を継続し、変化していく社会情勢を把握していく。</w:t>
                      </w:r>
                    </w:p>
                    <w:p w14:paraId="0283E169" w14:textId="77777777" w:rsidR="00633FC1" w:rsidRPr="00EF5084" w:rsidRDefault="00633FC1" w:rsidP="00633FC1">
                      <w:pPr>
                        <w:snapToGrid w:val="0"/>
                        <w:ind w:left="180" w:hangingChars="100" w:hanging="180"/>
                        <w:jc w:val="left"/>
                        <w:rPr>
                          <w:rFonts w:ascii="HG丸ｺﾞｼｯｸM-PRO" w:eastAsia="HG丸ｺﾞｼｯｸM-PRO" w:hAnsi="HG丸ｺﾞｼｯｸM-PRO"/>
                          <w:color w:val="000000" w:themeColor="text1"/>
                          <w:sz w:val="18"/>
                          <w:szCs w:val="18"/>
                        </w:rPr>
                      </w:pPr>
                      <w:r w:rsidRPr="002E00F0">
                        <w:rPr>
                          <w:rFonts w:ascii="HG丸ｺﾞｼｯｸM-PRO" w:eastAsia="HG丸ｺﾞｼｯｸM-PRO" w:hAnsi="HG丸ｺﾞｼｯｸM-PRO" w:hint="eastAsia"/>
                          <w:sz w:val="18"/>
                          <w:szCs w:val="18"/>
                        </w:rPr>
                        <w:t>・「</w:t>
                      </w:r>
                      <w:r w:rsidRPr="00EF5084">
                        <w:rPr>
                          <w:rFonts w:ascii="HG丸ｺﾞｼｯｸM-PRO" w:eastAsia="HG丸ｺﾞｼｯｸM-PRO" w:hAnsi="HG丸ｺﾞｼｯｸM-PRO" w:hint="eastAsia"/>
                          <w:color w:val="000000" w:themeColor="text1"/>
                          <w:sz w:val="18"/>
                          <w:szCs w:val="18"/>
                        </w:rPr>
                        <w:t>にも包括」ポータルサイトの周知とブラッシュアップを図る。</w:t>
                      </w:r>
                    </w:p>
                    <w:p w14:paraId="186B31A5" w14:textId="77777777" w:rsidR="00633FC1" w:rsidRPr="00EF5084" w:rsidRDefault="00633FC1" w:rsidP="00633FC1">
                      <w:pPr>
                        <w:snapToGrid w:val="0"/>
                        <w:ind w:left="180" w:hangingChars="100" w:hanging="180"/>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■基盤整備促進ＷＧ</w:t>
                      </w:r>
                    </w:p>
                    <w:p w14:paraId="635C38C5" w14:textId="77777777" w:rsidR="00633FC1" w:rsidRPr="00EF5084" w:rsidRDefault="00633FC1" w:rsidP="00633FC1">
                      <w:pPr>
                        <w:snapToGrid w:val="0"/>
                        <w:ind w:left="180" w:hangingChars="100" w:hanging="180"/>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・令和８年度事業の実施状況の報告及び今後の進め方を検討。</w:t>
                      </w:r>
                    </w:p>
                    <w:p w14:paraId="63FAC664" w14:textId="77777777" w:rsidR="00633FC1" w:rsidRPr="00EF5084" w:rsidRDefault="00633FC1" w:rsidP="00633FC1">
                      <w:pPr>
                        <w:snapToGrid w:val="0"/>
                        <w:ind w:left="180" w:hangingChars="100" w:hanging="180"/>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・令和８年度で終了となる知事重点事業の次の展開として地域移行及び地域生活の継続が進んでいくための今後の施策の方向性を検討。</w:t>
                      </w:r>
                    </w:p>
                  </w:txbxContent>
                </v:textbox>
                <w10:wrap anchorx="margin"/>
              </v:rect>
            </w:pict>
          </mc:Fallback>
        </mc:AlternateContent>
      </w:r>
      <w:r w:rsidRPr="00317427">
        <w:rPr>
          <w:noProof/>
          <w:color w:val="FF0000"/>
        </w:rPr>
        <mc:AlternateContent>
          <mc:Choice Requires="wps">
            <w:drawing>
              <wp:anchor distT="0" distB="0" distL="114300" distR="114300" simplePos="0" relativeHeight="251825152" behindDoc="0" locked="0" layoutInCell="1" allowOverlap="1" wp14:anchorId="6C6C1F0A" wp14:editId="0AEFB008">
                <wp:simplePos x="0" y="0"/>
                <wp:positionH relativeFrom="margin">
                  <wp:posOffset>88265</wp:posOffset>
                </wp:positionH>
                <wp:positionV relativeFrom="paragraph">
                  <wp:posOffset>208119</wp:posOffset>
                </wp:positionV>
                <wp:extent cx="4857750" cy="1563370"/>
                <wp:effectExtent l="0" t="0" r="19050" b="17780"/>
                <wp:wrapNone/>
                <wp:docPr id="30" name="正方形/長方形 30"/>
                <wp:cNvGraphicFramePr/>
                <a:graphic xmlns:a="http://schemas.openxmlformats.org/drawingml/2006/main">
                  <a:graphicData uri="http://schemas.microsoft.com/office/word/2010/wordprocessingShape">
                    <wps:wsp>
                      <wps:cNvSpPr/>
                      <wps:spPr>
                        <a:xfrm>
                          <a:off x="0" y="0"/>
                          <a:ext cx="4857750" cy="1563370"/>
                        </a:xfrm>
                        <a:prstGeom prst="rect">
                          <a:avLst/>
                        </a:prstGeom>
                        <a:solidFill>
                          <a:sysClr val="window" lastClr="FFFFFF"/>
                        </a:solidFill>
                        <a:ln w="9525" cap="flat" cmpd="sng" algn="ctr">
                          <a:solidFill>
                            <a:sysClr val="windowText" lastClr="000000"/>
                          </a:solidFill>
                          <a:prstDash val="solid"/>
                        </a:ln>
                        <a:effectLst/>
                      </wps:spPr>
                      <wps:txbx>
                        <w:txbxContent>
                          <w:p w14:paraId="2699C897" w14:textId="77777777" w:rsidR="00633FC1" w:rsidRPr="00A24CAC" w:rsidRDefault="00633FC1" w:rsidP="00633FC1">
                            <w:pPr>
                              <w:snapToGrid w:val="0"/>
                              <w:ind w:left="160" w:hangingChars="100" w:hanging="160"/>
                              <w:jc w:val="left"/>
                              <w:rPr>
                                <w:rFonts w:ascii="HG丸ｺﾞｼｯｸM-PRO" w:eastAsia="HG丸ｺﾞｼｯｸM-PRO" w:hAnsi="HG丸ｺﾞｼｯｸM-PRO"/>
                                <w:sz w:val="16"/>
                                <w:szCs w:val="16"/>
                              </w:rPr>
                            </w:pPr>
                            <w:r w:rsidRPr="00A24CAC">
                              <w:rPr>
                                <w:rFonts w:ascii="HG丸ｺﾞｼｯｸM-PRO" w:eastAsia="HG丸ｺﾞｼｯｸM-PRO" w:hAnsi="HG丸ｺﾞｼｯｸM-PRO" w:hint="eastAsia"/>
                                <w:sz w:val="16"/>
                                <w:szCs w:val="16"/>
                              </w:rPr>
                              <w:t>■精神障がい者地域移行推進ＷＧ</w:t>
                            </w:r>
                          </w:p>
                          <w:p w14:paraId="74B10FA9" w14:textId="77777777" w:rsidR="00633FC1" w:rsidRPr="00EF5084" w:rsidRDefault="00633FC1" w:rsidP="00633FC1">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・にも包括協議の場においてそれぞれの地域の課題の共有等を</w:t>
                            </w:r>
                            <w:r>
                              <w:rPr>
                                <w:rFonts w:ascii="HG丸ｺﾞｼｯｸM-PRO" w:eastAsia="HG丸ｺﾞｼｯｸM-PRO" w:hAnsi="HG丸ｺﾞｼｯｸM-PRO" w:hint="eastAsia"/>
                                <w:color w:val="000000" w:themeColor="text1"/>
                                <w:sz w:val="16"/>
                                <w:szCs w:val="16"/>
                              </w:rPr>
                              <w:t>図って</w:t>
                            </w:r>
                            <w:r w:rsidRPr="00EF5084">
                              <w:rPr>
                                <w:rFonts w:ascii="HG丸ｺﾞｼｯｸM-PRO" w:eastAsia="HG丸ｺﾞｼｯｸM-PRO" w:hAnsi="HG丸ｺﾞｼｯｸM-PRO" w:hint="eastAsia"/>
                                <w:color w:val="000000" w:themeColor="text1"/>
                                <w:sz w:val="16"/>
                                <w:szCs w:val="16"/>
                              </w:rPr>
                              <w:t>いるところだが、</w:t>
                            </w:r>
                            <w:r>
                              <w:rPr>
                                <w:rFonts w:ascii="HG丸ｺﾞｼｯｸM-PRO" w:eastAsia="HG丸ｺﾞｼｯｸM-PRO" w:hAnsi="HG丸ｺﾞｼｯｸM-PRO" w:hint="eastAsia"/>
                                <w:color w:val="000000" w:themeColor="text1"/>
                                <w:sz w:val="16"/>
                                <w:szCs w:val="16"/>
                              </w:rPr>
                              <w:t>本人の</w:t>
                            </w:r>
                            <w:r w:rsidRPr="00EF5084">
                              <w:rPr>
                                <w:rFonts w:ascii="HG丸ｺﾞｼｯｸM-PRO" w:eastAsia="HG丸ｺﾞｼｯｸM-PRO" w:hAnsi="HG丸ｺﾞｼｯｸM-PRO" w:hint="eastAsia"/>
                                <w:color w:val="000000" w:themeColor="text1"/>
                                <w:sz w:val="16"/>
                                <w:szCs w:val="16"/>
                              </w:rPr>
                              <w:t>自己決定のための働きかけが重要であり、人材確保や支援力の向上が必要。</w:t>
                            </w:r>
                          </w:p>
                          <w:p w14:paraId="47B2B92F" w14:textId="77777777" w:rsidR="00633FC1" w:rsidRPr="00EF5084" w:rsidRDefault="00633FC1" w:rsidP="00633FC1">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・広域コーディネーターによる市町村を横断した情報やノウハウの共有や連携が重要と再認識。</w:t>
                            </w:r>
                          </w:p>
                          <w:p w14:paraId="2E772468" w14:textId="77777777" w:rsidR="00633FC1" w:rsidRPr="00EF5084" w:rsidRDefault="00633FC1" w:rsidP="00633FC1">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■基盤整備促進ＷＧ</w:t>
                            </w:r>
                          </w:p>
                          <w:p w14:paraId="2BBC6593" w14:textId="77777777" w:rsidR="00633FC1" w:rsidRPr="00EF5084" w:rsidRDefault="00633FC1" w:rsidP="00633FC1">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・地域生活推進事業費補助金は、３か年の最終年度として地域生活推進の意識醸成を図る指針や事業所向け支援マニュアル作成等の取組みを公募し、事業所の支援力向上や連携体制の構築を図る。</w:t>
                            </w:r>
                          </w:p>
                          <w:p w14:paraId="7591904A" w14:textId="77777777" w:rsidR="00633FC1" w:rsidRPr="00EF5084" w:rsidRDefault="00633FC1" w:rsidP="00633FC1">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・重度障がい者グループホーム等整備事業費補助金は行政や他機関との協議及び連携を行う事業所を公募し、支援が難しいとされる障がい者の地域移行や地域生活係属の事例の横展開を図る。</w:t>
                            </w:r>
                          </w:p>
                          <w:p w14:paraId="6C59698E" w14:textId="77777777" w:rsidR="00633FC1" w:rsidRPr="00EF5084" w:rsidRDefault="00633FC1" w:rsidP="00633FC1">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・地域生活支援拠点等ポータルサイトの作成により、好事例を横展開し、機能の充実・強化、運用状況の検証・検討を推進するとともに、府民への見える化を図る。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C1F0A" id="正方形/長方形 30" o:spid="_x0000_s1070" style="position:absolute;left:0;text-align:left;margin-left:6.95pt;margin-top:16.4pt;width:382.5pt;height:123.1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" fillcolor="window" strokecolor="windowText">
                <v:textbox>
                  <w:txbxContent>
                    <w:p w14:paraId="2699C897" w14:textId="77777777" w:rsidR="00633FC1" w:rsidRPr="00A24CAC" w:rsidRDefault="00633FC1" w:rsidP="00633FC1">
                      <w:pPr>
                        <w:snapToGrid w:val="0"/>
                        <w:ind w:left="160" w:hangingChars="100" w:hanging="160"/>
                        <w:jc w:val="left"/>
                        <w:rPr>
                          <w:rFonts w:ascii="HG丸ｺﾞｼｯｸM-PRO" w:eastAsia="HG丸ｺﾞｼｯｸM-PRO" w:hAnsi="HG丸ｺﾞｼｯｸM-PRO"/>
                          <w:sz w:val="16"/>
                          <w:szCs w:val="16"/>
                        </w:rPr>
                      </w:pPr>
                      <w:r w:rsidRPr="00A24CAC">
                        <w:rPr>
                          <w:rFonts w:ascii="HG丸ｺﾞｼｯｸM-PRO" w:eastAsia="HG丸ｺﾞｼｯｸM-PRO" w:hAnsi="HG丸ｺﾞｼｯｸM-PRO" w:hint="eastAsia"/>
                          <w:sz w:val="16"/>
                          <w:szCs w:val="16"/>
                        </w:rPr>
                        <w:t>■精神障がい者地域移行推進ＷＧ</w:t>
                      </w:r>
                    </w:p>
                    <w:p w14:paraId="74B10FA9" w14:textId="77777777" w:rsidR="00633FC1" w:rsidRPr="00EF5084" w:rsidRDefault="00633FC1" w:rsidP="00633FC1">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・にも包括協議の場においてそれぞれの地域の課題の共有等を</w:t>
                      </w:r>
                      <w:r>
                        <w:rPr>
                          <w:rFonts w:ascii="HG丸ｺﾞｼｯｸM-PRO" w:eastAsia="HG丸ｺﾞｼｯｸM-PRO" w:hAnsi="HG丸ｺﾞｼｯｸM-PRO" w:hint="eastAsia"/>
                          <w:color w:val="000000" w:themeColor="text1"/>
                          <w:sz w:val="16"/>
                          <w:szCs w:val="16"/>
                        </w:rPr>
                        <w:t>図って</w:t>
                      </w:r>
                      <w:r w:rsidRPr="00EF5084">
                        <w:rPr>
                          <w:rFonts w:ascii="HG丸ｺﾞｼｯｸM-PRO" w:eastAsia="HG丸ｺﾞｼｯｸM-PRO" w:hAnsi="HG丸ｺﾞｼｯｸM-PRO" w:hint="eastAsia"/>
                          <w:color w:val="000000" w:themeColor="text1"/>
                          <w:sz w:val="16"/>
                          <w:szCs w:val="16"/>
                        </w:rPr>
                        <w:t>いるところだが、</w:t>
                      </w:r>
                      <w:r>
                        <w:rPr>
                          <w:rFonts w:ascii="HG丸ｺﾞｼｯｸM-PRO" w:eastAsia="HG丸ｺﾞｼｯｸM-PRO" w:hAnsi="HG丸ｺﾞｼｯｸM-PRO" w:hint="eastAsia"/>
                          <w:color w:val="000000" w:themeColor="text1"/>
                          <w:sz w:val="16"/>
                          <w:szCs w:val="16"/>
                        </w:rPr>
                        <w:t>本人の</w:t>
                      </w:r>
                      <w:r w:rsidRPr="00EF5084">
                        <w:rPr>
                          <w:rFonts w:ascii="HG丸ｺﾞｼｯｸM-PRO" w:eastAsia="HG丸ｺﾞｼｯｸM-PRO" w:hAnsi="HG丸ｺﾞｼｯｸM-PRO" w:hint="eastAsia"/>
                          <w:color w:val="000000" w:themeColor="text1"/>
                          <w:sz w:val="16"/>
                          <w:szCs w:val="16"/>
                        </w:rPr>
                        <w:t>自己決定のための働きかけが重要であり、人材確保や支援力の向上が必要。</w:t>
                      </w:r>
                    </w:p>
                    <w:p w14:paraId="47B2B92F" w14:textId="77777777" w:rsidR="00633FC1" w:rsidRPr="00EF5084" w:rsidRDefault="00633FC1" w:rsidP="00633FC1">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・広域コーディネーターによる市町村を横断した情報やノウハウの共有や連携が重要と再認識。</w:t>
                      </w:r>
                    </w:p>
                    <w:p w14:paraId="2E772468" w14:textId="77777777" w:rsidR="00633FC1" w:rsidRPr="00EF5084" w:rsidRDefault="00633FC1" w:rsidP="00633FC1">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■基盤整備促進ＷＧ</w:t>
                      </w:r>
                    </w:p>
                    <w:p w14:paraId="2BBC6593" w14:textId="77777777" w:rsidR="00633FC1" w:rsidRPr="00EF5084" w:rsidRDefault="00633FC1" w:rsidP="00633FC1">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・地域生活推進事業費補助金は、３か年の最終年度として地域生活推進の意識醸成を図る指針や事業所向け支援マニュアル作成等の取組みを公募し、事業所の支援力向上や連携体制の構築を図る。</w:t>
                      </w:r>
                    </w:p>
                    <w:p w14:paraId="7591904A" w14:textId="77777777" w:rsidR="00633FC1" w:rsidRPr="00EF5084" w:rsidRDefault="00633FC1" w:rsidP="00633FC1">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・重度障がい者グループホーム等整備事業費補助金は行政や他機関との協議及び連携を行う事業所を公募し、支援が難しいとされる障がい者の地域移行や地域生活係属の事例の横展開を図る。</w:t>
                      </w:r>
                    </w:p>
                    <w:p w14:paraId="6C59698E" w14:textId="77777777" w:rsidR="00633FC1" w:rsidRPr="00EF5084" w:rsidRDefault="00633FC1" w:rsidP="00633FC1">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・地域生活支援拠点等ポータルサイトの作成により、好事例を横展開し、機能の充実・強化、運用状況の検証・検討を推進するとともに、府民への見える化を図る。</w:t>
                      </w:r>
                    </w:p>
                  </w:txbxContent>
                </v:textbox>
                <w10:wrap anchorx="margin"/>
              </v:rect>
            </w:pict>
          </mc:Fallback>
        </mc:AlternateContent>
      </w:r>
      <w:r w:rsidRPr="00AC537A">
        <w:rPr>
          <w:noProof/>
        </w:rPr>
        <mc:AlternateContent>
          <mc:Choice Requires="wps">
            <w:drawing>
              <wp:anchor distT="0" distB="0" distL="114300" distR="114300" simplePos="0" relativeHeight="251829248" behindDoc="0" locked="0" layoutInCell="1" allowOverlap="1" wp14:anchorId="2840DDE0" wp14:editId="5B8CB257">
                <wp:simplePos x="0" y="0"/>
                <wp:positionH relativeFrom="column">
                  <wp:posOffset>4962525</wp:posOffset>
                </wp:positionH>
                <wp:positionV relativeFrom="paragraph">
                  <wp:posOffset>6350</wp:posOffset>
                </wp:positionV>
                <wp:extent cx="1874520" cy="238125"/>
                <wp:effectExtent l="0" t="0" r="11430" b="28575"/>
                <wp:wrapNone/>
                <wp:docPr id="78" name="正方形/長方形 78"/>
                <wp:cNvGraphicFramePr/>
                <a:graphic xmlns:a="http://schemas.openxmlformats.org/drawingml/2006/main">
                  <a:graphicData uri="http://schemas.microsoft.com/office/word/2010/wordprocessingShape">
                    <wps:wsp>
                      <wps:cNvSpPr/>
                      <wps:spPr>
                        <a:xfrm>
                          <a:off x="0" y="0"/>
                          <a:ext cx="1874520" cy="238125"/>
                        </a:xfrm>
                        <a:prstGeom prst="rect">
                          <a:avLst/>
                        </a:prstGeom>
                        <a:solidFill>
                          <a:srgbClr val="4F81BD"/>
                        </a:solidFill>
                        <a:ln w="25400" cap="flat" cmpd="sng" algn="ctr">
                          <a:solidFill>
                            <a:srgbClr val="1F497D"/>
                          </a:solidFill>
                          <a:prstDash val="solid"/>
                        </a:ln>
                        <a:effectLst/>
                      </wps:spPr>
                      <wps:txbx>
                        <w:txbxContent>
                          <w:p w14:paraId="3D336466" w14:textId="77777777" w:rsidR="00633FC1" w:rsidRPr="008174CE" w:rsidRDefault="00633FC1" w:rsidP="00633FC1">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40DDE0" id="正方形/長方形 78" o:spid="_x0000_s1071" style="position:absolute;left:0;text-align:left;margin-left:390.75pt;margin-top:.5pt;width:147.6pt;height:18.75pt;z-index:251829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" fillcolor="#4f81bd" strokecolor="#1f497d" strokeweight="2pt">
                <v:textbox inset=",0,,0">
                  <w:txbxContent>
                    <w:p w14:paraId="3D336466" w14:textId="77777777" w:rsidR="00633FC1" w:rsidRPr="008174CE" w:rsidRDefault="00633FC1" w:rsidP="00633FC1">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v:textbox>
              </v:rect>
            </w:pict>
          </mc:Fallback>
        </mc:AlternateContent>
      </w:r>
      <w:r w:rsidRPr="00AC537A">
        <w:rPr>
          <w:noProof/>
        </w:rPr>
        <mc:AlternateContent>
          <mc:Choice Requires="wps">
            <w:drawing>
              <wp:anchor distT="0" distB="0" distL="114300" distR="114300" simplePos="0" relativeHeight="251826176" behindDoc="0" locked="0" layoutInCell="1" allowOverlap="1" wp14:anchorId="3FA296E3" wp14:editId="5B834FCA">
                <wp:simplePos x="0" y="0"/>
                <wp:positionH relativeFrom="column">
                  <wp:posOffset>95250</wp:posOffset>
                </wp:positionH>
                <wp:positionV relativeFrom="paragraph">
                  <wp:posOffset>25400</wp:posOffset>
                </wp:positionV>
                <wp:extent cx="1591310" cy="219075"/>
                <wp:effectExtent l="0" t="0" r="27940" b="28575"/>
                <wp:wrapNone/>
                <wp:docPr id="29" name="正方形/長方形 29"/>
                <wp:cNvGraphicFramePr/>
                <a:graphic xmlns:a="http://schemas.openxmlformats.org/drawingml/2006/main">
                  <a:graphicData uri="http://schemas.microsoft.com/office/word/2010/wordprocessingShape">
                    <wps:wsp>
                      <wps:cNvSpPr/>
                      <wps:spPr>
                        <a:xfrm>
                          <a:off x="0" y="0"/>
                          <a:ext cx="1591310" cy="219075"/>
                        </a:xfrm>
                        <a:prstGeom prst="rect">
                          <a:avLst/>
                        </a:prstGeom>
                        <a:solidFill>
                          <a:srgbClr val="4F81BD"/>
                        </a:solidFill>
                        <a:ln w="25400" cap="flat" cmpd="sng" algn="ctr">
                          <a:solidFill>
                            <a:srgbClr val="1F497D"/>
                          </a:solidFill>
                          <a:prstDash val="solid"/>
                        </a:ln>
                        <a:effectLst/>
                      </wps:spPr>
                      <wps:txbx>
                        <w:txbxContent>
                          <w:p w14:paraId="779F619C" w14:textId="77777777" w:rsidR="00633FC1" w:rsidRPr="00806360" w:rsidRDefault="00633FC1" w:rsidP="00633FC1">
                            <w:pPr>
                              <w:jc w:val="left"/>
                              <w:rPr>
                                <w:rFonts w:ascii="HG丸ｺﾞｼｯｸM-PRO" w:eastAsia="HG丸ｺﾞｼｯｸM-PRO" w:hAnsi="HG丸ｺﾞｼｯｸM-PRO"/>
                                <w:b/>
                                <w:color w:val="FFFFFF" w:themeColor="background1"/>
                                <w:sz w:val="20"/>
                                <w:szCs w:val="21"/>
                              </w:rPr>
                            </w:pPr>
                            <w:r w:rsidRPr="00806360">
                              <w:rPr>
                                <w:rFonts w:ascii="HG丸ｺﾞｼｯｸM-PRO" w:eastAsia="HG丸ｺﾞｼｯｸM-PRO" w:hAnsi="HG丸ｺﾞｼｯｸM-PRO" w:hint="eastAsia"/>
                                <w:b/>
                                <w:color w:val="FFFFFF" w:themeColor="background1"/>
                                <w:sz w:val="20"/>
                                <w:szCs w:val="21"/>
                              </w:rPr>
                              <w:t>令和７年度の検討結果</w:t>
                            </w:r>
                          </w:p>
                          <w:p w14:paraId="3870A598" w14:textId="77777777" w:rsidR="00633FC1" w:rsidRPr="00806360" w:rsidRDefault="00633FC1" w:rsidP="00633FC1">
                            <w:pPr>
                              <w:jc w:val="left"/>
                              <w:rPr>
                                <w:rFonts w:ascii="HG丸ｺﾞｼｯｸM-PRO" w:eastAsia="HG丸ｺﾞｼｯｸM-PRO" w:hAnsi="HG丸ｺﾞｼｯｸM-PRO"/>
                                <w:b/>
                                <w:color w:val="FFFFFF" w:themeColor="background1"/>
                                <w:sz w:val="20"/>
                                <w:szCs w:val="21"/>
                              </w:rPr>
                            </w:pPr>
                          </w:p>
                        </w:txbxContent>
                      </wps:txbx>
                      <wps:bodyPr rot="0" spcFirstLastPara="0" vertOverflow="overflow" horzOverflow="overflow" vert="horz" wrap="square" lIns="72000" tIns="0" rIns="10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296E3" id="正方形/長方形 29" o:spid="_x0000_s1072" style="position:absolute;left:0;text-align:left;margin-left:7.5pt;margin-top:2pt;width:125.3pt;height:17.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" fillcolor="#4f81bd" strokecolor="#1f497d" strokeweight="2pt">
                <v:textbox inset="2mm,0,3mm,0">
                  <w:txbxContent>
                    <w:p w14:paraId="779F619C" w14:textId="77777777" w:rsidR="00633FC1" w:rsidRPr="00806360" w:rsidRDefault="00633FC1" w:rsidP="00633FC1">
                      <w:pPr>
                        <w:jc w:val="left"/>
                        <w:rPr>
                          <w:rFonts w:ascii="HG丸ｺﾞｼｯｸM-PRO" w:eastAsia="HG丸ｺﾞｼｯｸM-PRO" w:hAnsi="HG丸ｺﾞｼｯｸM-PRO"/>
                          <w:b/>
                          <w:color w:val="FFFFFF" w:themeColor="background1"/>
                          <w:sz w:val="20"/>
                          <w:szCs w:val="21"/>
                        </w:rPr>
                      </w:pPr>
                      <w:r w:rsidRPr="00806360">
                        <w:rPr>
                          <w:rFonts w:ascii="HG丸ｺﾞｼｯｸM-PRO" w:eastAsia="HG丸ｺﾞｼｯｸM-PRO" w:hAnsi="HG丸ｺﾞｼｯｸM-PRO" w:hint="eastAsia"/>
                          <w:b/>
                          <w:color w:val="FFFFFF" w:themeColor="background1"/>
                          <w:sz w:val="20"/>
                          <w:szCs w:val="21"/>
                        </w:rPr>
                        <w:t>令和７年度の検討結果</w:t>
                      </w:r>
                    </w:p>
                    <w:p w14:paraId="3870A598" w14:textId="77777777" w:rsidR="00633FC1" w:rsidRPr="00806360" w:rsidRDefault="00633FC1" w:rsidP="00633FC1">
                      <w:pPr>
                        <w:jc w:val="left"/>
                        <w:rPr>
                          <w:rFonts w:ascii="HG丸ｺﾞｼｯｸM-PRO" w:eastAsia="HG丸ｺﾞｼｯｸM-PRO" w:hAnsi="HG丸ｺﾞｼｯｸM-PRO"/>
                          <w:b/>
                          <w:color w:val="FFFFFF" w:themeColor="background1"/>
                          <w:sz w:val="20"/>
                          <w:szCs w:val="21"/>
                        </w:rPr>
                      </w:pPr>
                    </w:p>
                  </w:txbxContent>
                </v:textbox>
              </v:rect>
            </w:pict>
          </mc:Fallback>
        </mc:AlternateContent>
      </w:r>
      <w:r w:rsidRPr="00AC537A">
        <w:rPr>
          <w:noProof/>
        </w:rPr>
        <mc:AlternateContent>
          <mc:Choice Requires="wps">
            <w:drawing>
              <wp:anchor distT="0" distB="0" distL="114300" distR="114300" simplePos="0" relativeHeight="251823104" behindDoc="0" locked="0" layoutInCell="1" allowOverlap="1" wp14:anchorId="5798E39B" wp14:editId="1F608861">
                <wp:simplePos x="0" y="0"/>
                <wp:positionH relativeFrom="margin">
                  <wp:align>left</wp:align>
                </wp:positionH>
                <wp:positionV relativeFrom="paragraph">
                  <wp:posOffset>3053080</wp:posOffset>
                </wp:positionV>
                <wp:extent cx="2001520" cy="320675"/>
                <wp:effectExtent l="0" t="0" r="17780" b="22225"/>
                <wp:wrapNone/>
                <wp:docPr id="59" name="正方形/長方形 59"/>
                <wp:cNvGraphicFramePr/>
                <a:graphic xmlns:a="http://schemas.openxmlformats.org/drawingml/2006/main">
                  <a:graphicData uri="http://schemas.microsoft.com/office/word/2010/wordprocessingShape">
                    <wps:wsp>
                      <wps:cNvSpPr/>
                      <wps:spPr>
                        <a:xfrm>
                          <a:off x="0" y="0"/>
                          <a:ext cx="2001520" cy="320675"/>
                        </a:xfrm>
                        <a:prstGeom prst="rect">
                          <a:avLst/>
                        </a:prstGeom>
                        <a:solidFill>
                          <a:srgbClr val="4F81BD"/>
                        </a:solidFill>
                        <a:ln w="25400" cap="flat" cmpd="sng" algn="ctr">
                          <a:solidFill>
                            <a:srgbClr val="1F497D"/>
                          </a:solidFill>
                          <a:prstDash val="solid"/>
                        </a:ln>
                        <a:effectLst/>
                      </wps:spPr>
                      <wps:txbx>
                        <w:txbxContent>
                          <w:p w14:paraId="548D7EE0" w14:textId="77777777" w:rsidR="00633FC1" w:rsidRPr="009E4255" w:rsidRDefault="00633FC1" w:rsidP="00633FC1">
                            <w:pPr>
                              <w:jc w:val="left"/>
                              <w:rPr>
                                <w:rFonts w:ascii="HG丸ｺﾞｼｯｸM-PRO" w:eastAsia="HG丸ｺﾞｼｯｸM-PRO" w:hAnsi="HG丸ｺﾞｼｯｸM-PRO"/>
                                <w:b/>
                                <w:color w:val="FF0000"/>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３</w:t>
                            </w:r>
                            <w:r w:rsidRPr="00213483">
                              <w:rPr>
                                <w:rFonts w:ascii="HG丸ｺﾞｼｯｸM-PRO" w:eastAsia="HG丸ｺﾞｼｯｸM-PRO" w:hAnsi="HG丸ｺﾞｼｯｸM-PRO" w:hint="eastAsia"/>
                                <w:b/>
                                <w:color w:val="FFFFFF" w:themeColor="background1"/>
                              </w:rPr>
                              <w:t>年度の</w:t>
                            </w:r>
                            <w:r w:rsidRPr="00AF6E4A">
                              <w:rPr>
                                <w:rFonts w:ascii="HG丸ｺﾞｼｯｸM-PRO" w:eastAsia="HG丸ｺﾞｼｯｸM-PRO" w:hAnsi="HG丸ｺﾞｼｯｸM-PRO" w:hint="eastAsia"/>
                                <w:b/>
                                <w:color w:val="FFFFFF" w:themeColor="background1"/>
                              </w:rPr>
                              <w:t>検討結果</w:t>
                            </w:r>
                          </w:p>
                          <w:p w14:paraId="53493C3A" w14:textId="77777777" w:rsidR="00633FC1" w:rsidRPr="009E4255" w:rsidRDefault="00633FC1" w:rsidP="00633FC1">
                            <w:pPr>
                              <w:jc w:val="left"/>
                              <w:rPr>
                                <w:rFonts w:ascii="HG丸ｺﾞｼｯｸM-PRO" w:eastAsia="HG丸ｺﾞｼｯｸM-PRO" w:hAnsi="HG丸ｺﾞｼｯｸM-PRO"/>
                                <w:b/>
                                <w:color w:val="F2F2F2" w:themeColor="background1" w:themeShade="F2"/>
                              </w:rPr>
                            </w:pPr>
                          </w:p>
                          <w:p w14:paraId="3B9869A4" w14:textId="77777777" w:rsidR="00633FC1" w:rsidRPr="003B2F7A" w:rsidRDefault="00633FC1" w:rsidP="00633FC1">
                            <w:pPr>
                              <w:jc w:val="left"/>
                              <w:rPr>
                                <w:rFonts w:ascii="HG丸ｺﾞｼｯｸM-PRO" w:eastAsia="HG丸ｺﾞｼｯｸM-PRO" w:hAnsi="HG丸ｺﾞｼｯｸM-PRO"/>
                                <w:b/>
                                <w:color w:val="E7E6E6" w:themeColor="background2"/>
                              </w:rPr>
                            </w:pPr>
                          </w:p>
                          <w:p w14:paraId="611999FC" w14:textId="77777777" w:rsidR="00633FC1" w:rsidRPr="00F04E51" w:rsidRDefault="00633FC1" w:rsidP="00633FC1">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8E39B" id="正方形/長方形 59" o:spid="_x0000_s1073" style="position:absolute;left:0;text-align:left;margin-left:0;margin-top:240.4pt;width:157.6pt;height:25.25pt;z-index:251823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" fillcolor="#4f81bd" strokecolor="#1f497d" strokeweight="2pt">
                <v:textbox>
                  <w:txbxContent>
                    <w:p w14:paraId="548D7EE0" w14:textId="77777777" w:rsidR="00633FC1" w:rsidRPr="009E4255" w:rsidRDefault="00633FC1" w:rsidP="00633FC1">
                      <w:pPr>
                        <w:jc w:val="left"/>
                        <w:rPr>
                          <w:rFonts w:ascii="HG丸ｺﾞｼｯｸM-PRO" w:eastAsia="HG丸ｺﾞｼｯｸM-PRO" w:hAnsi="HG丸ｺﾞｼｯｸM-PRO"/>
                          <w:b/>
                          <w:color w:val="FF0000"/>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３</w:t>
                      </w:r>
                      <w:r w:rsidRPr="00213483">
                        <w:rPr>
                          <w:rFonts w:ascii="HG丸ｺﾞｼｯｸM-PRO" w:eastAsia="HG丸ｺﾞｼｯｸM-PRO" w:hAnsi="HG丸ｺﾞｼｯｸM-PRO" w:hint="eastAsia"/>
                          <w:b/>
                          <w:color w:val="FFFFFF" w:themeColor="background1"/>
                        </w:rPr>
                        <w:t>年度の</w:t>
                      </w:r>
                      <w:r w:rsidRPr="00AF6E4A">
                        <w:rPr>
                          <w:rFonts w:ascii="HG丸ｺﾞｼｯｸM-PRO" w:eastAsia="HG丸ｺﾞｼｯｸM-PRO" w:hAnsi="HG丸ｺﾞｼｯｸM-PRO" w:hint="eastAsia"/>
                          <w:b/>
                          <w:color w:val="FFFFFF" w:themeColor="background1"/>
                        </w:rPr>
                        <w:t>検討結果</w:t>
                      </w:r>
                    </w:p>
                    <w:p w14:paraId="53493C3A" w14:textId="77777777" w:rsidR="00633FC1" w:rsidRPr="009E4255" w:rsidRDefault="00633FC1" w:rsidP="00633FC1">
                      <w:pPr>
                        <w:jc w:val="left"/>
                        <w:rPr>
                          <w:rFonts w:ascii="HG丸ｺﾞｼｯｸM-PRO" w:eastAsia="HG丸ｺﾞｼｯｸM-PRO" w:hAnsi="HG丸ｺﾞｼｯｸM-PRO"/>
                          <w:b/>
                          <w:color w:val="F2F2F2" w:themeColor="background1" w:themeShade="F2"/>
                        </w:rPr>
                      </w:pPr>
                    </w:p>
                    <w:p w14:paraId="3B9869A4" w14:textId="77777777" w:rsidR="00633FC1" w:rsidRPr="003B2F7A" w:rsidRDefault="00633FC1" w:rsidP="00633FC1">
                      <w:pPr>
                        <w:jc w:val="left"/>
                        <w:rPr>
                          <w:rFonts w:ascii="HG丸ｺﾞｼｯｸM-PRO" w:eastAsia="HG丸ｺﾞｼｯｸM-PRO" w:hAnsi="HG丸ｺﾞｼｯｸM-PRO"/>
                          <w:b/>
                          <w:color w:val="E7E6E6" w:themeColor="background2"/>
                        </w:rPr>
                      </w:pPr>
                    </w:p>
                    <w:p w14:paraId="611999FC" w14:textId="77777777" w:rsidR="00633FC1" w:rsidRPr="00F04E51" w:rsidRDefault="00633FC1" w:rsidP="00633FC1">
                      <w:pPr>
                        <w:jc w:val="left"/>
                        <w:rPr>
                          <w:rFonts w:ascii="HG丸ｺﾞｼｯｸM-PRO" w:eastAsia="HG丸ｺﾞｼｯｸM-PRO" w:hAnsi="HG丸ｺﾞｼｯｸM-PRO"/>
                          <w:b/>
                          <w:color w:val="FFFFFF" w:themeColor="background1"/>
                        </w:rPr>
                      </w:pPr>
                    </w:p>
                  </w:txbxContent>
                </v:textbox>
                <w10:wrap anchorx="margin"/>
              </v:rect>
            </w:pict>
          </mc:Fallback>
        </mc:AlternateContent>
      </w:r>
      <w:r w:rsidRPr="00AC537A">
        <w:rPr>
          <w:noProof/>
        </w:rPr>
        <mc:AlternateContent>
          <mc:Choice Requires="wps">
            <w:drawing>
              <wp:anchor distT="0" distB="0" distL="114300" distR="114300" simplePos="0" relativeHeight="251820032" behindDoc="0" locked="0" layoutInCell="1" allowOverlap="1" wp14:anchorId="555CA743" wp14:editId="5E898DC1">
                <wp:simplePos x="0" y="0"/>
                <wp:positionH relativeFrom="column">
                  <wp:posOffset>15240</wp:posOffset>
                </wp:positionH>
                <wp:positionV relativeFrom="paragraph">
                  <wp:posOffset>3078480</wp:posOffset>
                </wp:positionV>
                <wp:extent cx="5021580" cy="2194560"/>
                <wp:effectExtent l="0" t="0" r="26670" b="15240"/>
                <wp:wrapNone/>
                <wp:docPr id="56" name="正方形/長方形 56"/>
                <wp:cNvGraphicFramePr/>
                <a:graphic xmlns:a="http://schemas.openxmlformats.org/drawingml/2006/main">
                  <a:graphicData uri="http://schemas.microsoft.com/office/word/2010/wordprocessingShape">
                    <wps:wsp>
                      <wps:cNvSpPr/>
                      <wps:spPr>
                        <a:xfrm>
                          <a:off x="0" y="0"/>
                          <a:ext cx="5021580" cy="2194560"/>
                        </a:xfrm>
                        <a:prstGeom prst="rect">
                          <a:avLst/>
                        </a:prstGeom>
                        <a:solidFill>
                          <a:sysClr val="window" lastClr="FFFFFF"/>
                        </a:solidFill>
                        <a:ln w="9525" cap="flat" cmpd="sng" algn="ctr">
                          <a:solidFill>
                            <a:sysClr val="windowText" lastClr="000000"/>
                          </a:solidFill>
                          <a:prstDash val="solid"/>
                        </a:ln>
                        <a:effectLst/>
                      </wps:spPr>
                      <wps:txbx>
                        <w:txbxContent>
                          <w:p w14:paraId="2E35377C" w14:textId="77777777" w:rsidR="00633FC1" w:rsidRDefault="00633FC1" w:rsidP="00633FC1">
                            <w:pPr>
                              <w:spacing w:line="300" w:lineRule="exact"/>
                              <w:jc w:val="left"/>
                              <w:rPr>
                                <w:rFonts w:ascii="HG丸ｺﾞｼｯｸM-PRO" w:eastAsia="HG丸ｺﾞｼｯｸM-PRO" w:hAnsi="HG丸ｺﾞｼｯｸM-PRO"/>
                                <w:color w:val="000000" w:themeColor="text1"/>
                              </w:rPr>
                            </w:pPr>
                          </w:p>
                          <w:p w14:paraId="4A9E48D8" w14:textId="77777777" w:rsidR="00633FC1" w:rsidRPr="00411EC5" w:rsidRDefault="00633FC1" w:rsidP="00633FC1">
                            <w:pPr>
                              <w:spacing w:line="300" w:lineRule="exact"/>
                              <w:jc w:val="left"/>
                              <w:rPr>
                                <w:rFonts w:ascii="HG丸ｺﾞｼｯｸM-PRO" w:eastAsia="HG丸ｺﾞｼｯｸM-PRO" w:hAnsi="HG丸ｺﾞｼｯｸM-PRO"/>
                                <w:color w:val="000000" w:themeColor="text1"/>
                              </w:rPr>
                            </w:pPr>
                          </w:p>
                          <w:p w14:paraId="355D542C" w14:textId="77777777" w:rsidR="00633FC1" w:rsidRDefault="00633FC1" w:rsidP="00633FC1">
                            <w:pPr>
                              <w:spacing w:line="300" w:lineRule="exact"/>
                              <w:ind w:leftChars="50" w:left="105"/>
                              <w:jc w:val="left"/>
                              <w:rPr>
                                <w:rFonts w:ascii="HG丸ｺﾞｼｯｸM-PRO" w:eastAsia="HG丸ｺﾞｼｯｸM-PRO" w:hAnsi="HG丸ｺﾞｼｯｸM-PRO"/>
                              </w:rPr>
                            </w:pPr>
                          </w:p>
                          <w:p w14:paraId="5872DD52" w14:textId="77777777" w:rsidR="00633FC1" w:rsidRPr="00F53B7A" w:rsidRDefault="00633FC1" w:rsidP="00633FC1">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CA743" id="正方形/長方形 56" o:spid="_x0000_s1074" style="position:absolute;left:0;text-align:left;margin-left:1.2pt;margin-top:242.4pt;width:395.4pt;height:172.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" fillcolor="window" strokecolor="windowText">
                <v:textbox>
                  <w:txbxContent>
                    <w:p w14:paraId="2E35377C" w14:textId="77777777" w:rsidR="00633FC1" w:rsidRDefault="00633FC1" w:rsidP="00633FC1">
                      <w:pPr>
                        <w:spacing w:line="300" w:lineRule="exact"/>
                        <w:jc w:val="left"/>
                        <w:rPr>
                          <w:rFonts w:ascii="HG丸ｺﾞｼｯｸM-PRO" w:eastAsia="HG丸ｺﾞｼｯｸM-PRO" w:hAnsi="HG丸ｺﾞｼｯｸM-PRO"/>
                          <w:color w:val="000000" w:themeColor="text1"/>
                        </w:rPr>
                      </w:pPr>
                    </w:p>
                    <w:p w14:paraId="4A9E48D8" w14:textId="77777777" w:rsidR="00633FC1" w:rsidRPr="00411EC5" w:rsidRDefault="00633FC1" w:rsidP="00633FC1">
                      <w:pPr>
                        <w:spacing w:line="300" w:lineRule="exact"/>
                        <w:jc w:val="left"/>
                        <w:rPr>
                          <w:rFonts w:ascii="HG丸ｺﾞｼｯｸM-PRO" w:eastAsia="HG丸ｺﾞｼｯｸM-PRO" w:hAnsi="HG丸ｺﾞｼｯｸM-PRO"/>
                          <w:color w:val="000000" w:themeColor="text1"/>
                        </w:rPr>
                      </w:pPr>
                    </w:p>
                    <w:p w14:paraId="355D542C" w14:textId="77777777" w:rsidR="00633FC1" w:rsidRDefault="00633FC1" w:rsidP="00633FC1">
                      <w:pPr>
                        <w:spacing w:line="300" w:lineRule="exact"/>
                        <w:ind w:leftChars="50" w:left="105"/>
                        <w:jc w:val="left"/>
                        <w:rPr>
                          <w:rFonts w:ascii="HG丸ｺﾞｼｯｸM-PRO" w:eastAsia="HG丸ｺﾞｼｯｸM-PRO" w:hAnsi="HG丸ｺﾞｼｯｸM-PRO"/>
                        </w:rPr>
                      </w:pPr>
                    </w:p>
                    <w:p w14:paraId="5872DD52" w14:textId="77777777" w:rsidR="00633FC1" w:rsidRPr="00F53B7A" w:rsidRDefault="00633FC1" w:rsidP="00633FC1">
                      <w:pPr>
                        <w:spacing w:line="300" w:lineRule="exact"/>
                        <w:jc w:val="left"/>
                        <w:rPr>
                          <w:rFonts w:ascii="HG丸ｺﾞｼｯｸM-PRO" w:eastAsia="HG丸ｺﾞｼｯｸM-PRO" w:hAnsi="HG丸ｺﾞｼｯｸM-PRO"/>
                        </w:rPr>
                      </w:pPr>
                    </w:p>
                  </w:txbxContent>
                </v:textbox>
              </v:rect>
            </w:pict>
          </mc:Fallback>
        </mc:AlternateContent>
      </w:r>
      <w:r w:rsidRPr="00AC537A">
        <w:rPr>
          <w:noProof/>
        </w:rPr>
        <mc:AlternateContent>
          <mc:Choice Requires="wps">
            <w:drawing>
              <wp:anchor distT="0" distB="0" distL="114300" distR="114300" simplePos="0" relativeHeight="251821056" behindDoc="0" locked="0" layoutInCell="1" allowOverlap="1" wp14:anchorId="5E100BD7" wp14:editId="28A31212">
                <wp:simplePos x="0" y="0"/>
                <wp:positionH relativeFrom="margin">
                  <wp:posOffset>5128260</wp:posOffset>
                </wp:positionH>
                <wp:positionV relativeFrom="paragraph">
                  <wp:posOffset>3070860</wp:posOffset>
                </wp:positionV>
                <wp:extent cx="4381500" cy="2194560"/>
                <wp:effectExtent l="0" t="0" r="19050" b="15240"/>
                <wp:wrapNone/>
                <wp:docPr id="54" name="正方形/長方形 54"/>
                <wp:cNvGraphicFramePr/>
                <a:graphic xmlns:a="http://schemas.openxmlformats.org/drawingml/2006/main">
                  <a:graphicData uri="http://schemas.microsoft.com/office/word/2010/wordprocessingShape">
                    <wps:wsp>
                      <wps:cNvSpPr/>
                      <wps:spPr>
                        <a:xfrm>
                          <a:off x="0" y="0"/>
                          <a:ext cx="4381500" cy="2194560"/>
                        </a:xfrm>
                        <a:prstGeom prst="rect">
                          <a:avLst/>
                        </a:prstGeom>
                        <a:solidFill>
                          <a:sysClr val="window" lastClr="FFFFFF"/>
                        </a:solidFill>
                        <a:ln w="9525" cap="flat" cmpd="sng" algn="ctr">
                          <a:solidFill>
                            <a:sysClr val="windowText" lastClr="000000"/>
                          </a:solidFill>
                          <a:prstDash val="solid"/>
                        </a:ln>
                        <a:effectLst/>
                      </wps:spPr>
                      <wps:txbx>
                        <w:txbxContent>
                          <w:p w14:paraId="49A17B9D" w14:textId="77777777" w:rsidR="00633FC1" w:rsidRDefault="00633FC1" w:rsidP="00633FC1">
                            <w:pPr>
                              <w:spacing w:line="300" w:lineRule="exact"/>
                              <w:jc w:val="left"/>
                              <w:rPr>
                                <w:rFonts w:ascii="HG丸ｺﾞｼｯｸM-PRO" w:eastAsia="HG丸ｺﾞｼｯｸM-PRO" w:hAnsi="HG丸ｺﾞｼｯｸM-PRO"/>
                                <w:color w:val="000000" w:themeColor="text1"/>
                              </w:rPr>
                            </w:pPr>
                          </w:p>
                          <w:p w14:paraId="5310144B" w14:textId="77777777" w:rsidR="00633FC1" w:rsidRPr="009A5F73" w:rsidRDefault="00633FC1" w:rsidP="00633FC1">
                            <w:pPr>
                              <w:spacing w:line="300" w:lineRule="exact"/>
                              <w:jc w:val="left"/>
                              <w:rPr>
                                <w:rFonts w:ascii="HG丸ｺﾞｼｯｸM-PRO" w:eastAsia="HG丸ｺﾞｼｯｸM-PRO" w:hAnsi="HG丸ｺﾞｼｯｸM-PRO"/>
                              </w:rPr>
                            </w:pPr>
                          </w:p>
                          <w:p w14:paraId="2AE76E6B" w14:textId="77777777" w:rsidR="00633FC1" w:rsidRDefault="00633FC1" w:rsidP="00633FC1">
                            <w:pPr>
                              <w:spacing w:line="300" w:lineRule="exact"/>
                              <w:ind w:leftChars="50" w:left="105"/>
                              <w:jc w:val="left"/>
                              <w:rPr>
                                <w:rFonts w:ascii="HG丸ｺﾞｼｯｸM-PRO" w:eastAsia="HG丸ｺﾞｼｯｸM-PRO" w:hAnsi="HG丸ｺﾞｼｯｸM-PRO"/>
                              </w:rPr>
                            </w:pPr>
                          </w:p>
                          <w:p w14:paraId="0B83CB4D" w14:textId="77777777" w:rsidR="00633FC1" w:rsidRPr="00F53B7A" w:rsidRDefault="00633FC1" w:rsidP="00633FC1">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00BD7" id="正方形/長方形 54" o:spid="_x0000_s1075" style="position:absolute;left:0;text-align:left;margin-left:403.8pt;margin-top:241.8pt;width:345pt;height:172.8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" fillcolor="window" strokecolor="windowText">
                <v:textbox>
                  <w:txbxContent>
                    <w:p w14:paraId="49A17B9D" w14:textId="77777777" w:rsidR="00633FC1" w:rsidRDefault="00633FC1" w:rsidP="00633FC1">
                      <w:pPr>
                        <w:spacing w:line="300" w:lineRule="exact"/>
                        <w:jc w:val="left"/>
                        <w:rPr>
                          <w:rFonts w:ascii="HG丸ｺﾞｼｯｸM-PRO" w:eastAsia="HG丸ｺﾞｼｯｸM-PRO" w:hAnsi="HG丸ｺﾞｼｯｸM-PRO"/>
                          <w:color w:val="000000" w:themeColor="text1"/>
                        </w:rPr>
                      </w:pPr>
                    </w:p>
                    <w:p w14:paraId="5310144B" w14:textId="77777777" w:rsidR="00633FC1" w:rsidRPr="009A5F73" w:rsidRDefault="00633FC1" w:rsidP="00633FC1">
                      <w:pPr>
                        <w:spacing w:line="300" w:lineRule="exact"/>
                        <w:jc w:val="left"/>
                        <w:rPr>
                          <w:rFonts w:ascii="HG丸ｺﾞｼｯｸM-PRO" w:eastAsia="HG丸ｺﾞｼｯｸM-PRO" w:hAnsi="HG丸ｺﾞｼｯｸM-PRO"/>
                        </w:rPr>
                      </w:pPr>
                    </w:p>
                    <w:p w14:paraId="2AE76E6B" w14:textId="77777777" w:rsidR="00633FC1" w:rsidRDefault="00633FC1" w:rsidP="00633FC1">
                      <w:pPr>
                        <w:spacing w:line="300" w:lineRule="exact"/>
                        <w:ind w:leftChars="50" w:left="105"/>
                        <w:jc w:val="left"/>
                        <w:rPr>
                          <w:rFonts w:ascii="HG丸ｺﾞｼｯｸM-PRO" w:eastAsia="HG丸ｺﾞｼｯｸM-PRO" w:hAnsi="HG丸ｺﾞｼｯｸM-PRO"/>
                        </w:rPr>
                      </w:pPr>
                    </w:p>
                    <w:p w14:paraId="0B83CB4D" w14:textId="77777777" w:rsidR="00633FC1" w:rsidRPr="00F53B7A" w:rsidRDefault="00633FC1" w:rsidP="00633FC1">
                      <w:pPr>
                        <w:spacing w:line="300" w:lineRule="exact"/>
                        <w:jc w:val="left"/>
                        <w:rPr>
                          <w:rFonts w:ascii="HG丸ｺﾞｼｯｸM-PRO" w:eastAsia="HG丸ｺﾞｼｯｸM-PRO" w:hAnsi="HG丸ｺﾞｼｯｸM-PRO"/>
                        </w:rPr>
                      </w:pPr>
                    </w:p>
                  </w:txbxContent>
                </v:textbox>
                <w10:wrap anchorx="margin"/>
              </v:rect>
            </w:pict>
          </mc:Fallback>
        </mc:AlternateContent>
      </w:r>
      <w:r w:rsidRPr="00AC537A">
        <w:rPr>
          <w:noProof/>
        </w:rPr>
        <mc:AlternateContent>
          <mc:Choice Requires="wps">
            <w:drawing>
              <wp:anchor distT="0" distB="0" distL="114300" distR="114300" simplePos="0" relativeHeight="251822080" behindDoc="0" locked="0" layoutInCell="1" allowOverlap="1" wp14:anchorId="12F903A6" wp14:editId="760DB93D">
                <wp:simplePos x="0" y="0"/>
                <wp:positionH relativeFrom="column">
                  <wp:posOffset>5128260</wp:posOffset>
                </wp:positionH>
                <wp:positionV relativeFrom="paragraph">
                  <wp:posOffset>3070860</wp:posOffset>
                </wp:positionV>
                <wp:extent cx="1874520" cy="323215"/>
                <wp:effectExtent l="0" t="0" r="11430" b="19685"/>
                <wp:wrapNone/>
                <wp:docPr id="58" name="正方形/長方形 58"/>
                <wp:cNvGraphicFramePr/>
                <a:graphic xmlns:a="http://schemas.openxmlformats.org/drawingml/2006/main">
                  <a:graphicData uri="http://schemas.microsoft.com/office/word/2010/wordprocessingShape">
                    <wps:wsp>
                      <wps:cNvSpPr/>
                      <wps:spPr>
                        <a:xfrm>
                          <a:off x="0" y="0"/>
                          <a:ext cx="1874520" cy="323215"/>
                        </a:xfrm>
                        <a:prstGeom prst="rect">
                          <a:avLst/>
                        </a:prstGeom>
                        <a:solidFill>
                          <a:srgbClr val="4F81BD"/>
                        </a:solidFill>
                        <a:ln w="25400" cap="flat" cmpd="sng" algn="ctr">
                          <a:solidFill>
                            <a:srgbClr val="1F497D"/>
                          </a:solidFill>
                          <a:prstDash val="solid"/>
                        </a:ln>
                        <a:effectLst/>
                      </wps:spPr>
                      <wps:txbx>
                        <w:txbxContent>
                          <w:p w14:paraId="5A1B06F0" w14:textId="77777777" w:rsidR="00633FC1" w:rsidRPr="008174CE" w:rsidRDefault="00633FC1" w:rsidP="00633FC1">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903A6" id="正方形/長方形 58" o:spid="_x0000_s1076" style="position:absolute;left:0;text-align:left;margin-left:403.8pt;margin-top:241.8pt;width:147.6pt;height:25.4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" fillcolor="#4f81bd" strokecolor="#1f497d" strokeweight="2pt">
                <v:textbox>
                  <w:txbxContent>
                    <w:p w14:paraId="5A1B06F0" w14:textId="77777777" w:rsidR="00633FC1" w:rsidRPr="008174CE" w:rsidRDefault="00633FC1" w:rsidP="00633FC1">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v:textbox>
              </v:rect>
            </w:pict>
          </mc:Fallback>
        </mc:AlternateContent>
      </w:r>
      <w:r w:rsidRPr="00AC537A">
        <w:rPr>
          <w:noProof/>
        </w:rPr>
        <w:br w:type="page"/>
      </w:r>
    </w:p>
    <w:p w14:paraId="0822249D" w14:textId="3E538880" w:rsidR="008174CE" w:rsidRPr="00AC537A" w:rsidRDefault="008174CE" w:rsidP="008174CE">
      <w:pPr>
        <w:widowControl/>
        <w:jc w:val="left"/>
        <w:rPr>
          <w:noProof/>
        </w:rPr>
      </w:pPr>
      <w:r w:rsidRPr="00AC537A">
        <w:rPr>
          <w:noProof/>
        </w:rPr>
        <w:lastRenderedPageBreak/>
        <mc:AlternateContent>
          <mc:Choice Requires="wpg">
            <w:drawing>
              <wp:anchor distT="0" distB="0" distL="114300" distR="114300" simplePos="0" relativeHeight="251689984" behindDoc="0" locked="0" layoutInCell="1" allowOverlap="1" wp14:anchorId="2D4A039A" wp14:editId="1BB30D50">
                <wp:simplePos x="0" y="0"/>
                <wp:positionH relativeFrom="column">
                  <wp:posOffset>99060</wp:posOffset>
                </wp:positionH>
                <wp:positionV relativeFrom="paragraph">
                  <wp:posOffset>45720</wp:posOffset>
                </wp:positionV>
                <wp:extent cx="9509760" cy="1038226"/>
                <wp:effectExtent l="0" t="0" r="15240" b="28575"/>
                <wp:wrapNone/>
                <wp:docPr id="33" name="グループ化 33"/>
                <wp:cNvGraphicFramePr/>
                <a:graphic xmlns:a="http://schemas.openxmlformats.org/drawingml/2006/main">
                  <a:graphicData uri="http://schemas.microsoft.com/office/word/2010/wordprocessingGroup">
                    <wpg:wgp>
                      <wpg:cNvGrpSpPr/>
                      <wpg:grpSpPr>
                        <a:xfrm>
                          <a:off x="0" y="0"/>
                          <a:ext cx="9509760" cy="1038226"/>
                          <a:chOff x="0" y="0"/>
                          <a:chExt cx="9571983" cy="1038226"/>
                        </a:xfrm>
                      </wpg:grpSpPr>
                      <wps:wsp>
                        <wps:cNvPr id="34" name="正方形/長方形 34"/>
                        <wps:cNvSpPr/>
                        <wps:spPr>
                          <a:xfrm>
                            <a:off x="0" y="2"/>
                            <a:ext cx="9571983" cy="1038224"/>
                          </a:xfrm>
                          <a:prstGeom prst="rect">
                            <a:avLst/>
                          </a:prstGeom>
                          <a:solidFill>
                            <a:sysClr val="window" lastClr="FFFFFF"/>
                          </a:solidFill>
                          <a:ln w="9525" cap="flat" cmpd="sng" algn="ctr">
                            <a:solidFill>
                              <a:sysClr val="windowText" lastClr="000000"/>
                            </a:solidFill>
                            <a:prstDash val="solid"/>
                          </a:ln>
                          <a:effectLst/>
                        </wps:spPr>
                        <wps:txbx>
                          <w:txbxContent>
                            <w:p w14:paraId="55766FD3" w14:textId="77777777" w:rsidR="008174CE" w:rsidRDefault="008174CE" w:rsidP="008174CE">
                              <w:pPr>
                                <w:spacing w:line="300" w:lineRule="exact"/>
                                <w:jc w:val="left"/>
                                <w:rPr>
                                  <w:rFonts w:ascii="HG丸ｺﾞｼｯｸM-PRO" w:eastAsia="HG丸ｺﾞｼｯｸM-PRO" w:hAnsi="HG丸ｺﾞｼｯｸM-PRO"/>
                                  <w:color w:val="000000" w:themeColor="text1"/>
                                </w:rPr>
                              </w:pPr>
                            </w:p>
                            <w:p w14:paraId="3BACE1BF" w14:textId="77777777" w:rsidR="008174CE" w:rsidRDefault="008174CE" w:rsidP="008174CE">
                              <w:pPr>
                                <w:spacing w:line="300" w:lineRule="exact"/>
                                <w:jc w:val="left"/>
                                <w:rPr>
                                  <w:rFonts w:ascii="HG丸ｺﾞｼｯｸM-PRO" w:eastAsia="HG丸ｺﾞｼｯｸM-PRO" w:hAnsi="HG丸ｺﾞｼｯｸM-PRO"/>
                                  <w:color w:val="000000" w:themeColor="text1"/>
                                </w:rPr>
                              </w:pPr>
                            </w:p>
                            <w:p w14:paraId="69955B61" w14:textId="77777777" w:rsidR="002D7407" w:rsidRPr="002267C6" w:rsidRDefault="002D7407" w:rsidP="002D7407">
                              <w:pPr>
                                <w:spacing w:line="300" w:lineRule="exact"/>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＜部会等の検討テーマ</w:t>
                              </w:r>
                              <w:r w:rsidRPr="002267C6">
                                <w:rPr>
                                  <w:rFonts w:ascii="HG丸ｺﾞｼｯｸM-PRO" w:eastAsia="HG丸ｺﾞｼｯｸM-PRO" w:hAnsi="HG丸ｺﾞｼｯｸM-PRO" w:hint="eastAsia"/>
                                </w:rPr>
                                <w:t>／令和７年度中の到達目標＞</w:t>
                              </w:r>
                            </w:p>
                            <w:p w14:paraId="0E34BC29" w14:textId="77777777" w:rsidR="00686CBC" w:rsidRPr="002267C6" w:rsidRDefault="00686CBC" w:rsidP="00686CBC">
                              <w:pPr>
                                <w:spacing w:line="260" w:lineRule="exact"/>
                                <w:ind w:left="210" w:hangingChars="100" w:hanging="210"/>
                                <w:jc w:val="left"/>
                                <w:rPr>
                                  <w:rFonts w:ascii="HG丸ｺﾞｼｯｸM-PRO" w:eastAsia="HG丸ｺﾞｼｯｸM-PRO" w:hAnsi="HG丸ｺﾞｼｯｸM-PRO"/>
                                </w:rPr>
                              </w:pPr>
                              <w:r w:rsidRPr="002267C6">
                                <w:rPr>
                                  <w:rFonts w:ascii="HG丸ｺﾞｼｯｸM-PRO" w:eastAsia="HG丸ｺﾞｼｯｸM-PRO" w:hAnsi="HG丸ｺﾞｼｯｸM-PRO" w:hint="eastAsia"/>
                                </w:rPr>
                                <w:t xml:space="preserve">○　</w:t>
                              </w:r>
                              <w:r w:rsidRPr="007531B4">
                                <w:rPr>
                                  <w:rFonts w:ascii="HG丸ｺﾞｼｯｸM-PRO" w:eastAsia="HG丸ｺﾞｼｯｸM-PRO" w:hAnsi="HG丸ｺﾞｼｯｸM-PRO" w:hint="eastAsia"/>
                                </w:rPr>
                                <w:t>第６次障がい者計画策定に向けた発達障がい児者総合支援事業の方向性</w:t>
                              </w:r>
                              <w:r w:rsidRPr="002267C6">
                                <w:rPr>
                                  <w:rFonts w:ascii="HG丸ｺﾞｼｯｸM-PRO" w:eastAsia="HG丸ｺﾞｼｯｸM-PRO" w:hAnsi="HG丸ｺﾞｼｯｸM-PRO" w:hint="eastAsia"/>
                                </w:rPr>
                                <w:t>について検討を行う。</w:t>
                              </w:r>
                            </w:p>
                            <w:p w14:paraId="1823335C" w14:textId="77777777" w:rsidR="00686CBC" w:rsidRPr="002267C6" w:rsidRDefault="00686CBC" w:rsidP="00686CBC">
                              <w:pPr>
                                <w:spacing w:line="260" w:lineRule="exact"/>
                                <w:ind w:left="210" w:hangingChars="100" w:hanging="210"/>
                                <w:jc w:val="left"/>
                                <w:rPr>
                                  <w:rFonts w:ascii="HG丸ｺﾞｼｯｸM-PRO" w:eastAsia="HG丸ｺﾞｼｯｸM-PRO" w:hAnsi="HG丸ｺﾞｼｯｸM-PRO"/>
                                </w:rPr>
                              </w:pPr>
                              <w:r w:rsidRPr="002267C6">
                                <w:rPr>
                                  <w:rFonts w:ascii="HG丸ｺﾞｼｯｸM-PRO" w:eastAsia="HG丸ｺﾞｼｯｸM-PRO" w:hAnsi="HG丸ｺﾞｼｯｸM-PRO" w:hint="eastAsia"/>
                                </w:rPr>
                                <w:t xml:space="preserve">　</w:t>
                              </w:r>
                              <w:r w:rsidRPr="002267C6">
                                <w:rPr>
                                  <w:rFonts w:ascii="HG丸ｺﾞｼｯｸM-PRO" w:eastAsia="HG丸ｺﾞｼｯｸM-PRO" w:hAnsi="HG丸ｺﾞｼｯｸM-PRO"/>
                                </w:rPr>
                                <w:t xml:space="preserve">　また、</w:t>
                              </w:r>
                              <w:r w:rsidRPr="007531B4">
                                <w:rPr>
                                  <w:rFonts w:ascii="HG丸ｺﾞｼｯｸM-PRO" w:eastAsia="HG丸ｺﾞｼｯｸM-PRO" w:hAnsi="HG丸ｺﾞｼｯｸM-PRO" w:hint="eastAsia"/>
                                </w:rPr>
                                <w:t>市町村における発達障がい児者支援の取組状況に</w:t>
                              </w:r>
                              <w:r>
                                <w:rPr>
                                  <w:rFonts w:ascii="HG丸ｺﾞｼｯｸM-PRO" w:eastAsia="HG丸ｺﾞｼｯｸM-PRO" w:hAnsi="HG丸ｺﾞｼｯｸM-PRO" w:hint="eastAsia"/>
                                </w:rPr>
                                <w:t>ついて報告する。</w:t>
                              </w:r>
                            </w:p>
                            <w:p w14:paraId="0DA5BEFA" w14:textId="77777777" w:rsidR="008174CE" w:rsidRPr="00686CBC" w:rsidRDefault="008174CE" w:rsidP="008174CE">
                              <w:pPr>
                                <w:spacing w:line="300" w:lineRule="exact"/>
                                <w:ind w:firstLineChars="100" w:firstLine="210"/>
                                <w:jc w:val="left"/>
                                <w:rPr>
                                  <w:rFonts w:ascii="HG丸ｺﾞｼｯｸM-PRO" w:eastAsia="HG丸ｺﾞｼｯｸM-PRO" w:hAnsi="HG丸ｺﾞｼｯｸM-PRO"/>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正方形/長方形 35"/>
                        <wps:cNvSpPr/>
                        <wps:spPr>
                          <a:xfrm>
                            <a:off x="7620" y="0"/>
                            <a:ext cx="4853153" cy="333375"/>
                          </a:xfrm>
                          <a:prstGeom prst="rect">
                            <a:avLst/>
                          </a:prstGeom>
                          <a:solidFill>
                            <a:srgbClr val="4F81BD"/>
                          </a:solidFill>
                          <a:ln w="25400" cap="flat" cmpd="sng" algn="ctr">
                            <a:solidFill>
                              <a:srgbClr val="4F81BD">
                                <a:shade val="50000"/>
                              </a:srgbClr>
                            </a:solidFill>
                            <a:prstDash val="solid"/>
                          </a:ln>
                          <a:effectLst/>
                        </wps:spPr>
                        <wps:txbx>
                          <w:txbxContent>
                            <w:p w14:paraId="3D6209B7" w14:textId="77777777" w:rsidR="00710C7A" w:rsidRPr="009A312A" w:rsidRDefault="008174CE" w:rsidP="00710C7A">
                              <w:pPr>
                                <w:pStyle w:val="a8"/>
                                <w:jc w:val="left"/>
                                <w:rPr>
                                  <w:rFonts w:ascii="HG丸ｺﾞｼｯｸM-PRO" w:eastAsia="HG丸ｺﾞｼｯｸM-PRO" w:hAnsi="HG丸ｺﾞｼｯｸM-PRO"/>
                                  <w:b/>
                                  <w:color w:val="FFFFFF" w:themeColor="background1"/>
                                </w:rPr>
                              </w:pPr>
                              <w:r w:rsidRPr="009A312A">
                                <w:rPr>
                                  <w:rFonts w:ascii="HG丸ｺﾞｼｯｸM-PRO" w:eastAsia="HG丸ｺﾞｼｯｸM-PRO" w:hAnsi="HG丸ｺﾞｼｯｸM-PRO" w:hint="eastAsia"/>
                                  <w:b/>
                                  <w:color w:val="FFFFFF" w:themeColor="background1"/>
                                  <w:sz w:val="24"/>
                                  <w:szCs w:val="24"/>
                                </w:rPr>
                                <w:t xml:space="preserve">■　</w:t>
                              </w:r>
                              <w:r w:rsidR="00710C7A" w:rsidRPr="009A312A">
                                <w:rPr>
                                  <w:rFonts w:ascii="HG丸ｺﾞｼｯｸM-PRO" w:eastAsia="HG丸ｺﾞｼｯｸM-PRO" w:hAnsi="HG丸ｺﾞｼｯｸM-PRO" w:hint="eastAsia"/>
                                  <w:b/>
                                  <w:color w:val="FFFFFF" w:themeColor="background1"/>
                                  <w:sz w:val="24"/>
                                  <w:szCs w:val="24"/>
                                </w:rPr>
                                <w:t>発達障がい児者支援体制整備検討部会</w:t>
                              </w:r>
                              <w:r w:rsidR="00710C7A" w:rsidRPr="009A312A">
                                <w:rPr>
                                  <w:rFonts w:ascii="HG丸ｺﾞｼｯｸM-PRO" w:eastAsia="HG丸ｺﾞｼｯｸM-PRO" w:hAnsi="HG丸ｺﾞｼｯｸM-PRO" w:hint="eastAsia"/>
                                  <w:b/>
                                  <w:color w:val="FFFFFF" w:themeColor="background1"/>
                                </w:rPr>
                                <w:t>（こどもＷＧ・成人ＷＧ含む）</w:t>
                              </w:r>
                            </w:p>
                            <w:p w14:paraId="45741F97" w14:textId="77777777" w:rsidR="008174CE" w:rsidRPr="002B30E2" w:rsidRDefault="008174CE" w:rsidP="008174CE">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ケアマネジメント推進部会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4A039A" id="グループ化 33" o:spid="_x0000_s1077" style="position:absolute;margin-left:7.8pt;margin-top:3.6pt;width:748.8pt;height:81.75pt;z-index:251689984;mso-width-relative:margin;mso-height-relative:margin" coordsize="95719,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">
                <v:rect id="正方形/長方形 34" o:spid="_x0000_s1078" style="position:absolute;width:95719;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" fillcolor="window" strokecolor="windowText">
                  <v:textbox>
                    <w:txbxContent>
                      <w:p w14:paraId="55766FD3" w14:textId="77777777" w:rsidR="008174CE" w:rsidRDefault="008174CE" w:rsidP="008174CE">
                        <w:pPr>
                          <w:spacing w:line="300" w:lineRule="exact"/>
                          <w:jc w:val="left"/>
                          <w:rPr>
                            <w:rFonts w:ascii="HG丸ｺﾞｼｯｸM-PRO" w:eastAsia="HG丸ｺﾞｼｯｸM-PRO" w:hAnsi="HG丸ｺﾞｼｯｸM-PRO"/>
                            <w:color w:val="000000" w:themeColor="text1"/>
                          </w:rPr>
                        </w:pPr>
                      </w:p>
                      <w:p w14:paraId="3BACE1BF" w14:textId="77777777" w:rsidR="008174CE" w:rsidRDefault="008174CE" w:rsidP="008174CE">
                        <w:pPr>
                          <w:spacing w:line="300" w:lineRule="exact"/>
                          <w:jc w:val="left"/>
                          <w:rPr>
                            <w:rFonts w:ascii="HG丸ｺﾞｼｯｸM-PRO" w:eastAsia="HG丸ｺﾞｼｯｸM-PRO" w:hAnsi="HG丸ｺﾞｼｯｸM-PRO"/>
                            <w:color w:val="000000" w:themeColor="text1"/>
                          </w:rPr>
                        </w:pPr>
                      </w:p>
                      <w:p w14:paraId="69955B61" w14:textId="77777777" w:rsidR="002D7407" w:rsidRPr="002267C6" w:rsidRDefault="002D7407" w:rsidP="002D7407">
                        <w:pPr>
                          <w:spacing w:line="300" w:lineRule="exact"/>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＜部会等の検討テーマ</w:t>
                        </w:r>
                        <w:r w:rsidRPr="002267C6">
                          <w:rPr>
                            <w:rFonts w:ascii="HG丸ｺﾞｼｯｸM-PRO" w:eastAsia="HG丸ｺﾞｼｯｸM-PRO" w:hAnsi="HG丸ｺﾞｼｯｸM-PRO" w:hint="eastAsia"/>
                          </w:rPr>
                          <w:t>／令和７年度中の到達目標＞</w:t>
                        </w:r>
                      </w:p>
                      <w:p w14:paraId="0E34BC29" w14:textId="77777777" w:rsidR="00686CBC" w:rsidRPr="002267C6" w:rsidRDefault="00686CBC" w:rsidP="00686CBC">
                        <w:pPr>
                          <w:spacing w:line="260" w:lineRule="exact"/>
                          <w:ind w:left="210" w:hangingChars="100" w:hanging="210"/>
                          <w:jc w:val="left"/>
                          <w:rPr>
                            <w:rFonts w:ascii="HG丸ｺﾞｼｯｸM-PRO" w:eastAsia="HG丸ｺﾞｼｯｸM-PRO" w:hAnsi="HG丸ｺﾞｼｯｸM-PRO"/>
                          </w:rPr>
                        </w:pPr>
                        <w:r w:rsidRPr="002267C6">
                          <w:rPr>
                            <w:rFonts w:ascii="HG丸ｺﾞｼｯｸM-PRO" w:eastAsia="HG丸ｺﾞｼｯｸM-PRO" w:hAnsi="HG丸ｺﾞｼｯｸM-PRO" w:hint="eastAsia"/>
                          </w:rPr>
                          <w:t xml:space="preserve">○　</w:t>
                        </w:r>
                        <w:r w:rsidRPr="007531B4">
                          <w:rPr>
                            <w:rFonts w:ascii="HG丸ｺﾞｼｯｸM-PRO" w:eastAsia="HG丸ｺﾞｼｯｸM-PRO" w:hAnsi="HG丸ｺﾞｼｯｸM-PRO" w:hint="eastAsia"/>
                          </w:rPr>
                          <w:t>第６次障がい者計画策定に向けた発達障がい児者総合支援事業の方向性</w:t>
                        </w:r>
                        <w:r w:rsidRPr="002267C6">
                          <w:rPr>
                            <w:rFonts w:ascii="HG丸ｺﾞｼｯｸM-PRO" w:eastAsia="HG丸ｺﾞｼｯｸM-PRO" w:hAnsi="HG丸ｺﾞｼｯｸM-PRO" w:hint="eastAsia"/>
                          </w:rPr>
                          <w:t>について検討を行う。</w:t>
                        </w:r>
                      </w:p>
                      <w:p w14:paraId="1823335C" w14:textId="77777777" w:rsidR="00686CBC" w:rsidRPr="002267C6" w:rsidRDefault="00686CBC" w:rsidP="00686CBC">
                        <w:pPr>
                          <w:spacing w:line="260" w:lineRule="exact"/>
                          <w:ind w:left="210" w:hangingChars="100" w:hanging="210"/>
                          <w:jc w:val="left"/>
                          <w:rPr>
                            <w:rFonts w:ascii="HG丸ｺﾞｼｯｸM-PRO" w:eastAsia="HG丸ｺﾞｼｯｸM-PRO" w:hAnsi="HG丸ｺﾞｼｯｸM-PRO"/>
                          </w:rPr>
                        </w:pPr>
                        <w:r w:rsidRPr="002267C6">
                          <w:rPr>
                            <w:rFonts w:ascii="HG丸ｺﾞｼｯｸM-PRO" w:eastAsia="HG丸ｺﾞｼｯｸM-PRO" w:hAnsi="HG丸ｺﾞｼｯｸM-PRO" w:hint="eastAsia"/>
                          </w:rPr>
                          <w:t xml:space="preserve">　</w:t>
                        </w:r>
                        <w:r w:rsidRPr="002267C6">
                          <w:rPr>
                            <w:rFonts w:ascii="HG丸ｺﾞｼｯｸM-PRO" w:eastAsia="HG丸ｺﾞｼｯｸM-PRO" w:hAnsi="HG丸ｺﾞｼｯｸM-PRO"/>
                          </w:rPr>
                          <w:t xml:space="preserve">　また、</w:t>
                        </w:r>
                        <w:r w:rsidRPr="007531B4">
                          <w:rPr>
                            <w:rFonts w:ascii="HG丸ｺﾞｼｯｸM-PRO" w:eastAsia="HG丸ｺﾞｼｯｸM-PRO" w:hAnsi="HG丸ｺﾞｼｯｸM-PRO" w:hint="eastAsia"/>
                          </w:rPr>
                          <w:t>市町村における発達障がい児者支援の取組状況に</w:t>
                        </w:r>
                        <w:r>
                          <w:rPr>
                            <w:rFonts w:ascii="HG丸ｺﾞｼｯｸM-PRO" w:eastAsia="HG丸ｺﾞｼｯｸM-PRO" w:hAnsi="HG丸ｺﾞｼｯｸM-PRO" w:hint="eastAsia"/>
                          </w:rPr>
                          <w:t>ついて報告する。</w:t>
                        </w:r>
                      </w:p>
                      <w:p w14:paraId="0DA5BEFA" w14:textId="77777777" w:rsidR="008174CE" w:rsidRPr="00686CBC" w:rsidRDefault="008174CE" w:rsidP="008174CE">
                        <w:pPr>
                          <w:spacing w:line="300" w:lineRule="exact"/>
                          <w:ind w:firstLineChars="100" w:firstLine="210"/>
                          <w:jc w:val="left"/>
                          <w:rPr>
                            <w:rFonts w:ascii="HG丸ｺﾞｼｯｸM-PRO" w:eastAsia="HG丸ｺﾞｼｯｸM-PRO" w:hAnsi="HG丸ｺﾞｼｯｸM-PRO"/>
                            <w:color w:val="FF0000"/>
                          </w:rPr>
                        </w:pPr>
                      </w:p>
                    </w:txbxContent>
                  </v:textbox>
                </v:rect>
                <v:rect id="正方形/長方形 35" o:spid="_x0000_s1079" style="position:absolute;left:76;width:48531;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" fillcolor="#4f81bd" strokecolor="#385d8a" strokeweight="2pt">
                  <v:textbox>
                    <w:txbxContent>
                      <w:p w14:paraId="3D6209B7" w14:textId="77777777" w:rsidR="00710C7A" w:rsidRPr="009A312A" w:rsidRDefault="008174CE" w:rsidP="00710C7A">
                        <w:pPr>
                          <w:pStyle w:val="a8"/>
                          <w:jc w:val="left"/>
                          <w:rPr>
                            <w:rFonts w:ascii="HG丸ｺﾞｼｯｸM-PRO" w:eastAsia="HG丸ｺﾞｼｯｸM-PRO" w:hAnsi="HG丸ｺﾞｼｯｸM-PRO"/>
                            <w:b/>
                            <w:color w:val="FFFFFF" w:themeColor="background1"/>
                          </w:rPr>
                        </w:pPr>
                        <w:r w:rsidRPr="009A312A">
                          <w:rPr>
                            <w:rFonts w:ascii="HG丸ｺﾞｼｯｸM-PRO" w:eastAsia="HG丸ｺﾞｼｯｸM-PRO" w:hAnsi="HG丸ｺﾞｼｯｸM-PRO" w:hint="eastAsia"/>
                            <w:b/>
                            <w:color w:val="FFFFFF" w:themeColor="background1"/>
                            <w:sz w:val="24"/>
                            <w:szCs w:val="24"/>
                          </w:rPr>
                          <w:t xml:space="preserve">■　</w:t>
                        </w:r>
                        <w:r w:rsidR="00710C7A" w:rsidRPr="009A312A">
                          <w:rPr>
                            <w:rFonts w:ascii="HG丸ｺﾞｼｯｸM-PRO" w:eastAsia="HG丸ｺﾞｼｯｸM-PRO" w:hAnsi="HG丸ｺﾞｼｯｸM-PRO" w:hint="eastAsia"/>
                            <w:b/>
                            <w:color w:val="FFFFFF" w:themeColor="background1"/>
                            <w:sz w:val="24"/>
                            <w:szCs w:val="24"/>
                          </w:rPr>
                          <w:t>発達障がい児者支援体制整備検討部会</w:t>
                        </w:r>
                        <w:r w:rsidR="00710C7A" w:rsidRPr="009A312A">
                          <w:rPr>
                            <w:rFonts w:ascii="HG丸ｺﾞｼｯｸM-PRO" w:eastAsia="HG丸ｺﾞｼｯｸM-PRO" w:hAnsi="HG丸ｺﾞｼｯｸM-PRO" w:hint="eastAsia"/>
                            <w:b/>
                            <w:color w:val="FFFFFF" w:themeColor="background1"/>
                          </w:rPr>
                          <w:t>（こどもＷＧ・成人ＷＧ含む）</w:t>
                        </w:r>
                      </w:p>
                      <w:p w14:paraId="45741F97" w14:textId="77777777" w:rsidR="008174CE" w:rsidRPr="002B30E2" w:rsidRDefault="008174CE" w:rsidP="008174CE">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ケアマネジメント推進部会</w:t>
                        </w:r>
                      </w:p>
                    </w:txbxContent>
                  </v:textbox>
                </v:rect>
              </v:group>
            </w:pict>
          </mc:Fallback>
        </mc:AlternateContent>
      </w:r>
    </w:p>
    <w:p w14:paraId="20E348AB" w14:textId="4FAF5386" w:rsidR="008174CE" w:rsidRPr="00AC537A" w:rsidRDefault="008174CE" w:rsidP="008174CE">
      <w:pPr>
        <w:widowControl/>
        <w:jc w:val="left"/>
        <w:rPr>
          <w:noProof/>
        </w:rPr>
      </w:pPr>
    </w:p>
    <w:p w14:paraId="4A679359" w14:textId="68CE69E8" w:rsidR="008174CE" w:rsidRPr="00AC537A" w:rsidRDefault="008174CE" w:rsidP="008174CE">
      <w:pPr>
        <w:widowControl/>
        <w:jc w:val="left"/>
        <w:rPr>
          <w:noProof/>
        </w:rPr>
      </w:pPr>
    </w:p>
    <w:p w14:paraId="028CA543" w14:textId="77777777" w:rsidR="008174CE" w:rsidRPr="00AC537A" w:rsidRDefault="008174CE" w:rsidP="008174CE">
      <w:pPr>
        <w:widowControl/>
        <w:jc w:val="left"/>
        <w:rPr>
          <w:noProof/>
        </w:rPr>
      </w:pPr>
    </w:p>
    <w:p w14:paraId="68ACAC57" w14:textId="03E2A55B" w:rsidR="008174CE" w:rsidRPr="00AC537A" w:rsidRDefault="008174CE" w:rsidP="008174CE">
      <w:pPr>
        <w:widowControl/>
        <w:jc w:val="left"/>
        <w:rPr>
          <w:noProof/>
        </w:rPr>
      </w:pPr>
    </w:p>
    <w:tbl>
      <w:tblPr>
        <w:tblStyle w:val="ab"/>
        <w:tblW w:w="0" w:type="auto"/>
        <w:tblInd w:w="137" w:type="dxa"/>
        <w:tblLook w:val="04A0" w:firstRow="1" w:lastRow="0" w:firstColumn="1" w:lastColumn="0" w:noHBand="0" w:noVBand="1"/>
      </w:tblPr>
      <w:tblGrid>
        <w:gridCol w:w="7513"/>
        <w:gridCol w:w="7513"/>
      </w:tblGrid>
      <w:tr w:rsidR="00AC537A" w:rsidRPr="00AC537A" w14:paraId="34AC2A2F" w14:textId="77777777" w:rsidTr="00BE5371">
        <w:trPr>
          <w:trHeight w:val="6273"/>
        </w:trPr>
        <w:tc>
          <w:tcPr>
            <w:tcW w:w="7513" w:type="dxa"/>
            <w:tcBorders>
              <w:right w:val="single" w:sz="4" w:space="0" w:color="auto"/>
            </w:tcBorders>
          </w:tcPr>
          <w:p w14:paraId="170C20E9" w14:textId="1C320206" w:rsidR="00A2335D" w:rsidRPr="00AC537A" w:rsidRDefault="00A2335D" w:rsidP="00A5256B">
            <w:pPr>
              <w:spacing w:line="300" w:lineRule="exact"/>
              <w:jc w:val="left"/>
              <w:rPr>
                <w:rFonts w:ascii="HG丸ｺﾞｼｯｸM-PRO" w:eastAsia="HG丸ｺﾞｼｯｸM-PRO" w:hAnsi="HG丸ｺﾞｼｯｸM-PRO"/>
              </w:rPr>
            </w:pPr>
            <w:r w:rsidRPr="00AC537A">
              <w:rPr>
                <w:noProof/>
              </w:rPr>
              <mc:AlternateContent>
                <mc:Choice Requires="wps">
                  <w:drawing>
                    <wp:anchor distT="0" distB="0" distL="114300" distR="114300" simplePos="0" relativeHeight="251769856" behindDoc="0" locked="0" layoutInCell="1" allowOverlap="1" wp14:anchorId="45846C3B" wp14:editId="6782308F">
                      <wp:simplePos x="0" y="0"/>
                      <wp:positionH relativeFrom="column">
                        <wp:posOffset>-64722</wp:posOffset>
                      </wp:positionH>
                      <wp:positionV relativeFrom="paragraph">
                        <wp:posOffset>6350</wp:posOffset>
                      </wp:positionV>
                      <wp:extent cx="2461260" cy="333375"/>
                      <wp:effectExtent l="0" t="0" r="15240" b="28575"/>
                      <wp:wrapNone/>
                      <wp:docPr id="39" name="正方形/長方形 39"/>
                      <wp:cNvGraphicFramePr/>
                      <a:graphic xmlns:a="http://schemas.openxmlformats.org/drawingml/2006/main">
                        <a:graphicData uri="http://schemas.microsoft.com/office/word/2010/wordprocessingShape">
                          <wps:wsp>
                            <wps:cNvSpPr/>
                            <wps:spPr>
                              <a:xfrm>
                                <a:off x="0" y="0"/>
                                <a:ext cx="2461260" cy="333375"/>
                              </a:xfrm>
                              <a:prstGeom prst="rect">
                                <a:avLst/>
                              </a:prstGeom>
                              <a:solidFill>
                                <a:srgbClr val="4F81BD"/>
                              </a:solidFill>
                              <a:ln w="25400" cap="flat" cmpd="sng" algn="ctr">
                                <a:solidFill>
                                  <a:srgbClr val="1F497D"/>
                                </a:solidFill>
                                <a:prstDash val="solid"/>
                              </a:ln>
                              <a:effectLst/>
                            </wps:spPr>
                            <wps:txbx>
                              <w:txbxContent>
                                <w:p w14:paraId="49AF7B0E" w14:textId="77777777" w:rsidR="00686CBC" w:rsidRPr="00DD14BF" w:rsidRDefault="00686CBC" w:rsidP="00686CBC">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6D4571F7" w14:textId="77777777" w:rsidR="00A2335D" w:rsidRPr="00686CBC" w:rsidRDefault="00A2335D" w:rsidP="00A2335D">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46C3B" id="正方形/長方形 39" o:spid="_x0000_s1080" style="position:absolute;margin-left:-5.1pt;margin-top:.5pt;width:193.8pt;height:26.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" fillcolor="#4f81bd" strokecolor="#1f497d" strokeweight="2pt">
                      <v:textbox>
                        <w:txbxContent>
                          <w:p w14:paraId="49AF7B0E" w14:textId="77777777" w:rsidR="00686CBC" w:rsidRPr="00DD14BF" w:rsidRDefault="00686CBC" w:rsidP="00686CBC">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6D4571F7" w14:textId="77777777" w:rsidR="00A2335D" w:rsidRPr="00686CBC" w:rsidRDefault="00A2335D" w:rsidP="00A2335D">
                            <w:pPr>
                              <w:jc w:val="left"/>
                              <w:rPr>
                                <w:rFonts w:ascii="HG丸ｺﾞｼｯｸM-PRO" w:eastAsia="HG丸ｺﾞｼｯｸM-PRO" w:hAnsi="HG丸ｺﾞｼｯｸM-PRO"/>
                                <w:b/>
                                <w:color w:val="FFFFFF" w:themeColor="background1"/>
                              </w:rPr>
                            </w:pPr>
                          </w:p>
                        </w:txbxContent>
                      </v:textbox>
                    </v:rect>
                  </w:pict>
                </mc:Fallback>
              </mc:AlternateContent>
            </w:r>
          </w:p>
          <w:p w14:paraId="4757428A" w14:textId="77777777" w:rsidR="00A2335D" w:rsidRPr="00AC537A" w:rsidRDefault="00A2335D" w:rsidP="00A5256B">
            <w:pPr>
              <w:spacing w:line="300" w:lineRule="exact"/>
              <w:jc w:val="left"/>
              <w:rPr>
                <w:rFonts w:ascii="HG丸ｺﾞｼｯｸM-PRO" w:eastAsia="HG丸ｺﾞｼｯｸM-PRO" w:hAnsi="HG丸ｺﾞｼｯｸM-PRO"/>
              </w:rPr>
            </w:pPr>
          </w:p>
          <w:p w14:paraId="1C615C3A" w14:textId="77777777" w:rsidR="00686CBC" w:rsidRPr="00AC537A" w:rsidRDefault="00686CBC" w:rsidP="00686CBC">
            <w:pPr>
              <w:spacing w:line="260" w:lineRule="exact"/>
              <w:jc w:val="left"/>
              <w:rPr>
                <w:rFonts w:ascii="HG丸ｺﾞｼｯｸM-PRO" w:eastAsia="HG丸ｺﾞｼｯｸM-PRO" w:hAnsi="HG丸ｺﾞｼｯｸM-PRO"/>
                <w:sz w:val="20"/>
                <w:szCs w:val="20"/>
              </w:rPr>
            </w:pPr>
            <w:r w:rsidRPr="00AC537A">
              <w:rPr>
                <w:rFonts w:ascii="HG丸ｺﾞｼｯｸM-PRO" w:eastAsia="HG丸ｺﾞｼｯｸM-PRO" w:hAnsi="HG丸ｺﾞｼｯｸM-PRO" w:hint="eastAsia"/>
                <w:b/>
                <w:sz w:val="20"/>
                <w:szCs w:val="20"/>
              </w:rPr>
              <w:t>■発達障がい児者支援体制整備検討部会</w:t>
            </w:r>
          </w:p>
          <w:p w14:paraId="5E1BF050" w14:textId="27E52755" w:rsidR="00686CBC" w:rsidRPr="0003193A" w:rsidRDefault="00686CBC" w:rsidP="00686CBC">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【第１回　令和７年６月</w:t>
            </w:r>
            <w:r w:rsidR="00BE5371">
              <w:rPr>
                <w:rFonts w:ascii="HG丸ｺﾞｼｯｸM-PRO" w:eastAsia="HG丸ｺﾞｼｯｸM-PRO" w:hAnsi="HG丸ｺﾞｼｯｸM-PRO" w:hint="eastAsia"/>
                <w:b/>
                <w:sz w:val="20"/>
                <w:szCs w:val="20"/>
              </w:rPr>
              <w:t>24</w:t>
            </w:r>
            <w:r w:rsidRPr="0003193A">
              <w:rPr>
                <w:rFonts w:ascii="HG丸ｺﾞｼｯｸM-PRO" w:eastAsia="HG丸ｺﾞｼｯｸM-PRO" w:hAnsi="HG丸ｺﾞｼｯｸM-PRO" w:hint="eastAsia"/>
                <w:b/>
                <w:sz w:val="20"/>
                <w:szCs w:val="20"/>
              </w:rPr>
              <w:t>日　開催】</w:t>
            </w:r>
          </w:p>
          <w:p w14:paraId="70DF25B2" w14:textId="77777777" w:rsidR="00686CBC" w:rsidRPr="00AC537A" w:rsidRDefault="00686CBC" w:rsidP="00686CBC">
            <w:pPr>
              <w:spacing w:line="260" w:lineRule="exact"/>
              <w:jc w:val="left"/>
              <w:rPr>
                <w:rFonts w:ascii="HG丸ｺﾞｼｯｸM-PRO" w:eastAsia="HG丸ｺﾞｼｯｸM-PRO" w:hAnsi="HG丸ｺﾞｼｯｸM-PRO"/>
                <w:b/>
                <w:sz w:val="20"/>
                <w:szCs w:val="20"/>
              </w:rPr>
            </w:pPr>
            <w:r w:rsidRPr="00AC537A">
              <w:rPr>
                <w:rFonts w:ascii="HG丸ｺﾞｼｯｸM-PRO" w:eastAsia="HG丸ｺﾞｼｯｸM-PRO" w:hAnsi="HG丸ｺﾞｼｯｸM-PRO" w:hint="eastAsia"/>
                <w:b/>
                <w:sz w:val="20"/>
                <w:szCs w:val="20"/>
              </w:rPr>
              <w:t>〇</w:t>
            </w:r>
            <w:r w:rsidRPr="00AC537A">
              <w:rPr>
                <w:rFonts w:ascii="HG丸ｺﾞｼｯｸM-PRO" w:eastAsia="HG丸ｺﾞｼｯｸM-PRO" w:hAnsi="HG丸ｺﾞｼｯｸM-PRO"/>
                <w:b/>
                <w:sz w:val="20"/>
                <w:szCs w:val="20"/>
              </w:rPr>
              <w:t>検討内容</w:t>
            </w:r>
          </w:p>
          <w:p w14:paraId="3BB60870" w14:textId="77777777" w:rsidR="00686CBC" w:rsidRPr="0003193A" w:rsidRDefault="00686CBC" w:rsidP="00686CBC">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w:t>
            </w:r>
            <w:r w:rsidRPr="009D1D67">
              <w:rPr>
                <w:rFonts w:ascii="HG丸ｺﾞｼｯｸM-PRO" w:eastAsia="HG丸ｺﾞｼｯｸM-PRO" w:hAnsi="HG丸ｺﾞｼｯｸM-PRO" w:hint="eastAsia"/>
                <w:b/>
                <w:sz w:val="19"/>
                <w:szCs w:val="19"/>
              </w:rPr>
              <w:t>第６次障がい者計画策定に向けた発達障がい児者総合支援事業の方向性について</w:t>
            </w:r>
          </w:p>
          <w:p w14:paraId="516E8462" w14:textId="77777777" w:rsidR="00686CBC" w:rsidRPr="00BC4E5B" w:rsidRDefault="00686CBC" w:rsidP="00686CBC">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・市町</w:t>
            </w:r>
            <w:r w:rsidRPr="00BC4E5B">
              <w:rPr>
                <w:rFonts w:ascii="HG丸ｺﾞｼｯｸM-PRO" w:eastAsia="HG丸ｺﾞｼｯｸM-PRO" w:hAnsi="HG丸ｺﾞｼｯｸM-PRO" w:hint="eastAsia"/>
                <w:b/>
                <w:sz w:val="20"/>
                <w:szCs w:val="20"/>
              </w:rPr>
              <w:t>村における発達障がい児者支援の取組状況について</w:t>
            </w:r>
          </w:p>
          <w:p w14:paraId="17D97953" w14:textId="77777777" w:rsidR="00686CBC" w:rsidRPr="00BC4E5B" w:rsidRDefault="00686CBC" w:rsidP="00686CBC">
            <w:pPr>
              <w:spacing w:line="280" w:lineRule="exact"/>
              <w:jc w:val="left"/>
              <w:rPr>
                <w:rFonts w:ascii="HG丸ｺﾞｼｯｸM-PRO" w:eastAsia="HG丸ｺﾞｼｯｸM-PRO" w:hAnsi="HG丸ｺﾞｼｯｸM-PRO"/>
                <w:b/>
                <w:bCs/>
                <w:sz w:val="20"/>
                <w:szCs w:val="21"/>
              </w:rPr>
            </w:pPr>
            <w:r w:rsidRPr="00BC4E5B">
              <w:rPr>
                <w:rFonts w:ascii="HG丸ｺﾞｼｯｸM-PRO" w:eastAsia="HG丸ｺﾞｼｯｸM-PRO" w:hAnsi="HG丸ｺﾞｼｯｸM-PRO" w:hint="eastAsia"/>
                <w:b/>
                <w:bCs/>
                <w:sz w:val="20"/>
                <w:szCs w:val="21"/>
              </w:rPr>
              <w:t>〇主な委員の意見</w:t>
            </w:r>
          </w:p>
          <w:p w14:paraId="0D1010D7" w14:textId="77777777" w:rsidR="00686CBC" w:rsidRPr="00BC4E5B" w:rsidRDefault="00686CBC" w:rsidP="00BE5371">
            <w:pPr>
              <w:spacing w:line="280" w:lineRule="exact"/>
              <w:ind w:left="190" w:hangingChars="100" w:hanging="190"/>
              <w:jc w:val="left"/>
              <w:rPr>
                <w:rFonts w:ascii="HG丸ｺﾞｼｯｸM-PRO" w:eastAsia="HG丸ｺﾞｼｯｸM-PRO" w:hAnsi="HG丸ｺﾞｼｯｸM-PRO"/>
                <w:bCs/>
                <w:sz w:val="19"/>
                <w:szCs w:val="19"/>
              </w:rPr>
            </w:pPr>
            <w:r w:rsidRPr="00BC4E5B">
              <w:rPr>
                <w:rFonts w:ascii="HG丸ｺﾞｼｯｸM-PRO" w:eastAsia="HG丸ｺﾞｼｯｸM-PRO" w:hAnsi="HG丸ｺﾞｼｯｸM-PRO" w:hint="eastAsia"/>
                <w:bCs/>
                <w:sz w:val="19"/>
                <w:szCs w:val="19"/>
              </w:rPr>
              <w:t>・体制整備を考えていくことと現場での実際の困り感との乖離の部分をどう埋めていくか議論していくことが大事。</w:t>
            </w:r>
          </w:p>
          <w:p w14:paraId="3C62B79C" w14:textId="77777777" w:rsidR="00686CBC" w:rsidRPr="00AC537A" w:rsidRDefault="00686CBC" w:rsidP="00686CBC">
            <w:pPr>
              <w:spacing w:line="200" w:lineRule="exact"/>
              <w:jc w:val="left"/>
              <w:rPr>
                <w:rFonts w:ascii="HG丸ｺﾞｼｯｸM-PRO" w:eastAsia="HG丸ｺﾞｼｯｸM-PRO" w:hAnsi="HG丸ｺﾞｼｯｸM-PRO"/>
                <w:b/>
                <w:sz w:val="20"/>
                <w:szCs w:val="20"/>
              </w:rPr>
            </w:pPr>
          </w:p>
          <w:p w14:paraId="322ABBA8" w14:textId="08713174" w:rsidR="00686CBC" w:rsidRDefault="00686CBC" w:rsidP="00686CBC">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【第２回　令和８年２月</w:t>
            </w:r>
            <w:r w:rsidR="00BE5371">
              <w:rPr>
                <w:rFonts w:ascii="HG丸ｺﾞｼｯｸM-PRO" w:eastAsia="HG丸ｺﾞｼｯｸM-PRO" w:hAnsi="HG丸ｺﾞｼｯｸM-PRO" w:hint="eastAsia"/>
                <w:b/>
                <w:sz w:val="20"/>
                <w:szCs w:val="20"/>
              </w:rPr>
              <w:t>25</w:t>
            </w:r>
            <w:r w:rsidRPr="0003193A">
              <w:rPr>
                <w:rFonts w:ascii="HG丸ｺﾞｼｯｸM-PRO" w:eastAsia="HG丸ｺﾞｼｯｸM-PRO" w:hAnsi="HG丸ｺﾞｼｯｸM-PRO" w:hint="eastAsia"/>
                <w:b/>
                <w:sz w:val="20"/>
                <w:szCs w:val="20"/>
              </w:rPr>
              <w:t>日　開催】</w:t>
            </w:r>
          </w:p>
          <w:p w14:paraId="2C6DE9A9" w14:textId="77777777" w:rsidR="00686CBC" w:rsidRPr="0003193A" w:rsidRDefault="00686CBC" w:rsidP="00686CBC">
            <w:pPr>
              <w:spacing w:line="260" w:lineRule="exact"/>
              <w:jc w:val="left"/>
              <w:rPr>
                <w:rFonts w:ascii="HG丸ｺﾞｼｯｸM-PRO" w:eastAsia="HG丸ｺﾞｼｯｸM-PRO" w:hAnsi="HG丸ｺﾞｼｯｸM-PRO"/>
                <w:b/>
                <w:sz w:val="20"/>
                <w:szCs w:val="20"/>
              </w:rPr>
            </w:pPr>
            <w:r w:rsidRPr="00BC4E5B">
              <w:rPr>
                <w:rFonts w:ascii="HG丸ｺﾞｼｯｸM-PRO" w:eastAsia="HG丸ｺﾞｼｯｸM-PRO" w:hAnsi="HG丸ｺﾞｼｯｸM-PRO" w:hint="eastAsia"/>
                <w:b/>
                <w:sz w:val="20"/>
                <w:szCs w:val="20"/>
              </w:rPr>
              <w:t>〇検討内容</w:t>
            </w:r>
          </w:p>
          <w:p w14:paraId="0FA9B2C4" w14:textId="77777777" w:rsidR="00686CBC" w:rsidRPr="0003193A" w:rsidRDefault="00686CBC" w:rsidP="00686CBC">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・各ワーキンググループにおける検討状況の報告</w:t>
            </w:r>
          </w:p>
          <w:p w14:paraId="7C3BCFC8" w14:textId="77777777" w:rsidR="00686CBC" w:rsidRPr="00BC4E5B" w:rsidRDefault="00686CBC" w:rsidP="00686CBC">
            <w:pPr>
              <w:spacing w:line="260" w:lineRule="exact"/>
              <w:jc w:val="left"/>
              <w:rPr>
                <w:rFonts w:ascii="HG丸ｺﾞｼｯｸM-PRO" w:eastAsia="HG丸ｺﾞｼｯｸM-PRO" w:hAnsi="HG丸ｺﾞｼｯｸM-PRO"/>
                <w:b/>
                <w:sz w:val="20"/>
                <w:szCs w:val="20"/>
              </w:rPr>
            </w:pPr>
            <w:r w:rsidRPr="00BC4E5B">
              <w:rPr>
                <w:rFonts w:ascii="HG丸ｺﾞｼｯｸM-PRO" w:eastAsia="HG丸ｺﾞｼｯｸM-PRO" w:hAnsi="HG丸ｺﾞｼｯｸM-PRO" w:hint="eastAsia"/>
                <w:b/>
                <w:sz w:val="20"/>
                <w:szCs w:val="20"/>
              </w:rPr>
              <w:t>・令和８年度の主な検討内容について</w:t>
            </w:r>
          </w:p>
          <w:p w14:paraId="1D9F2FE8" w14:textId="77777777" w:rsidR="00686CBC" w:rsidRPr="00BC4E5B" w:rsidRDefault="00686CBC" w:rsidP="00686CBC">
            <w:pPr>
              <w:spacing w:line="280" w:lineRule="exact"/>
              <w:jc w:val="left"/>
              <w:rPr>
                <w:rFonts w:ascii="HG丸ｺﾞｼｯｸM-PRO" w:eastAsia="HG丸ｺﾞｼｯｸM-PRO" w:hAnsi="HG丸ｺﾞｼｯｸM-PRO"/>
                <w:b/>
                <w:bCs/>
                <w:sz w:val="20"/>
                <w:szCs w:val="21"/>
              </w:rPr>
            </w:pPr>
            <w:r w:rsidRPr="00BC4E5B">
              <w:rPr>
                <w:rFonts w:ascii="HG丸ｺﾞｼｯｸM-PRO" w:eastAsia="HG丸ｺﾞｼｯｸM-PRO" w:hAnsi="HG丸ｺﾞｼｯｸM-PRO" w:hint="eastAsia"/>
                <w:b/>
                <w:bCs/>
                <w:sz w:val="20"/>
                <w:szCs w:val="21"/>
              </w:rPr>
              <w:t>〇主な委員の意見</w:t>
            </w:r>
          </w:p>
          <w:p w14:paraId="7EFDA1AE" w14:textId="77777777" w:rsidR="00686CBC" w:rsidRPr="00BC4E5B" w:rsidRDefault="00686CBC" w:rsidP="00BE5371">
            <w:pPr>
              <w:spacing w:line="280" w:lineRule="exact"/>
              <w:ind w:left="190" w:hangingChars="100" w:hanging="190"/>
              <w:jc w:val="left"/>
              <w:rPr>
                <w:rFonts w:ascii="HG丸ｺﾞｼｯｸM-PRO" w:eastAsia="HG丸ｺﾞｼｯｸM-PRO" w:hAnsi="HG丸ｺﾞｼｯｸM-PRO"/>
                <w:bCs/>
                <w:sz w:val="19"/>
                <w:szCs w:val="19"/>
              </w:rPr>
            </w:pPr>
            <w:r w:rsidRPr="00BC4E5B">
              <w:rPr>
                <w:rFonts w:ascii="HG丸ｺﾞｼｯｸM-PRO" w:eastAsia="HG丸ｺﾞｼｯｸM-PRO" w:hAnsi="HG丸ｺﾞｼｯｸM-PRO" w:hint="eastAsia"/>
                <w:bCs/>
                <w:sz w:val="19"/>
                <w:szCs w:val="19"/>
              </w:rPr>
              <w:t>・診断結果がでて終わりではなく、結果を支援につなぐことが大事であり、そのためのスキルの精度を上げていくことが必要。</w:t>
            </w:r>
          </w:p>
          <w:p w14:paraId="63309E93" w14:textId="29C09136" w:rsidR="00686CBC" w:rsidRPr="00BC4E5B" w:rsidRDefault="00686CBC" w:rsidP="00BE5371">
            <w:pPr>
              <w:spacing w:line="280" w:lineRule="exact"/>
              <w:ind w:left="190" w:hangingChars="100" w:hanging="190"/>
              <w:jc w:val="left"/>
              <w:rPr>
                <w:rFonts w:ascii="HG丸ｺﾞｼｯｸM-PRO" w:eastAsia="HG丸ｺﾞｼｯｸM-PRO" w:hAnsi="HG丸ｺﾞｼｯｸM-PRO"/>
                <w:bCs/>
                <w:sz w:val="19"/>
                <w:szCs w:val="19"/>
              </w:rPr>
            </w:pPr>
            <w:r w:rsidRPr="00BC4E5B">
              <w:rPr>
                <w:rFonts w:ascii="HG丸ｺﾞｼｯｸM-PRO" w:eastAsia="HG丸ｺﾞｼｯｸM-PRO" w:hAnsi="HG丸ｺﾞｼｯｸM-PRO" w:hint="eastAsia"/>
                <w:bCs/>
                <w:sz w:val="19"/>
                <w:szCs w:val="19"/>
              </w:rPr>
              <w:t>・特性があっても環境で困っていない方もいれば、診断域になくても困っている方もいる。未だ困っていない子どもたちの発達傾向へのサポートも必要。もっと早くすべき。医療モデルというより社会モデルで考えていくべき</w:t>
            </w:r>
            <w:r w:rsidR="000444AA">
              <w:rPr>
                <w:rFonts w:ascii="HG丸ｺﾞｼｯｸM-PRO" w:eastAsia="HG丸ｺﾞｼｯｸM-PRO" w:hAnsi="HG丸ｺﾞｼｯｸM-PRO" w:hint="eastAsia"/>
                <w:bCs/>
                <w:sz w:val="19"/>
                <w:szCs w:val="19"/>
              </w:rPr>
              <w:t>。</w:t>
            </w:r>
          </w:p>
          <w:p w14:paraId="3DD73203" w14:textId="0D40334B" w:rsidR="0096719D" w:rsidRPr="00AC537A" w:rsidRDefault="00BE5371" w:rsidP="00BE5371">
            <w:pPr>
              <w:spacing w:line="260" w:lineRule="exact"/>
              <w:ind w:left="210" w:hangingChars="100" w:hanging="210"/>
              <w:jc w:val="left"/>
              <w:rPr>
                <w:rFonts w:ascii="HG丸ｺﾞｼｯｸM-PRO" w:eastAsia="HG丸ｺﾞｼｯｸM-PRO" w:hAnsi="HG丸ｺﾞｼｯｸM-PRO"/>
              </w:rPr>
            </w:pPr>
            <w:r w:rsidRPr="00AC537A">
              <w:rPr>
                <w:noProof/>
              </w:rPr>
              <mc:AlternateContent>
                <mc:Choice Requires="wps">
                  <w:drawing>
                    <wp:anchor distT="0" distB="0" distL="114300" distR="114300" simplePos="0" relativeHeight="251773952" behindDoc="0" locked="0" layoutInCell="1" allowOverlap="1" wp14:anchorId="4A5BE04E" wp14:editId="49FC95E0">
                      <wp:simplePos x="0" y="0"/>
                      <wp:positionH relativeFrom="margin">
                        <wp:posOffset>4702810</wp:posOffset>
                      </wp:positionH>
                      <wp:positionV relativeFrom="paragraph">
                        <wp:posOffset>430530</wp:posOffset>
                      </wp:positionV>
                      <wp:extent cx="4747260" cy="1493520"/>
                      <wp:effectExtent l="0" t="0" r="15240" b="11430"/>
                      <wp:wrapNone/>
                      <wp:docPr id="97" name="正方形/長方形 97"/>
                      <wp:cNvGraphicFramePr/>
                      <a:graphic xmlns:a="http://schemas.openxmlformats.org/drawingml/2006/main">
                        <a:graphicData uri="http://schemas.microsoft.com/office/word/2010/wordprocessingShape">
                          <wps:wsp>
                            <wps:cNvSpPr/>
                            <wps:spPr>
                              <a:xfrm>
                                <a:off x="0" y="0"/>
                                <a:ext cx="4747260" cy="1493520"/>
                              </a:xfrm>
                              <a:prstGeom prst="rect">
                                <a:avLst/>
                              </a:prstGeom>
                              <a:solidFill>
                                <a:sysClr val="window" lastClr="FFFFFF"/>
                              </a:solidFill>
                              <a:ln w="9525" cap="flat" cmpd="sng" algn="ctr">
                                <a:solidFill>
                                  <a:sysClr val="windowText" lastClr="000000"/>
                                </a:solidFill>
                                <a:prstDash val="solid"/>
                              </a:ln>
                              <a:effectLst/>
                            </wps:spPr>
                            <wps:txbx>
                              <w:txbxContent>
                                <w:p w14:paraId="496627CC" w14:textId="77777777" w:rsidR="00074261" w:rsidRDefault="00074261" w:rsidP="00074261">
                                  <w:pPr>
                                    <w:spacing w:line="300" w:lineRule="exact"/>
                                    <w:jc w:val="left"/>
                                    <w:rPr>
                                      <w:rFonts w:ascii="HG丸ｺﾞｼｯｸM-PRO" w:eastAsia="HG丸ｺﾞｼｯｸM-PRO" w:hAnsi="HG丸ｺﾞｼｯｸM-PRO"/>
                                      <w:color w:val="000000" w:themeColor="text1"/>
                                    </w:rPr>
                                  </w:pPr>
                                </w:p>
                                <w:p w14:paraId="6F119A51" w14:textId="77777777" w:rsidR="00074261" w:rsidRDefault="00074261" w:rsidP="00074261">
                                  <w:pPr>
                                    <w:spacing w:line="300" w:lineRule="exact"/>
                                    <w:jc w:val="left"/>
                                    <w:rPr>
                                      <w:rFonts w:ascii="HG丸ｺﾞｼｯｸM-PRO" w:eastAsia="HG丸ｺﾞｼｯｸM-PRO" w:hAnsi="HG丸ｺﾞｼｯｸM-PRO"/>
                                      <w:color w:val="000000" w:themeColor="text1"/>
                                    </w:rPr>
                                  </w:pPr>
                                </w:p>
                                <w:p w14:paraId="11F34487" w14:textId="5BEFB3A6" w:rsidR="00686CBC" w:rsidRPr="003300D6" w:rsidRDefault="00686CBC" w:rsidP="00686CBC">
                                  <w:pPr>
                                    <w:spacing w:line="28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w:t>
                                  </w:r>
                                  <w:r w:rsidRPr="0003193A">
                                    <w:rPr>
                                      <w:rFonts w:ascii="HG丸ｺﾞｼｯｸM-PRO" w:eastAsia="HG丸ｺﾞｼｯｸM-PRO" w:hAnsi="HG丸ｺﾞｼｯｸM-PRO" w:hint="eastAsia"/>
                                      <w:szCs w:val="21"/>
                                    </w:rPr>
                                    <w:t>第</w:t>
                                  </w:r>
                                  <w:r w:rsidR="000444AA">
                                    <w:rPr>
                                      <w:rFonts w:ascii="HG丸ｺﾞｼｯｸM-PRO" w:eastAsia="HG丸ｺﾞｼｯｸM-PRO" w:hAnsi="HG丸ｺﾞｼｯｸM-PRO" w:hint="eastAsia"/>
                                      <w:szCs w:val="21"/>
                                    </w:rPr>
                                    <w:t>６</w:t>
                                  </w:r>
                                  <w:r w:rsidRPr="0003193A">
                                    <w:rPr>
                                      <w:rFonts w:ascii="HG丸ｺﾞｼｯｸM-PRO" w:eastAsia="HG丸ｺﾞｼｯｸM-PRO" w:hAnsi="HG丸ｺﾞｼｯｸM-PRO" w:hint="eastAsia"/>
                                      <w:szCs w:val="21"/>
                                    </w:rPr>
                                    <w:t>次障がい者計画における発達障がい児者支援の方向性について</w:t>
                                  </w:r>
                                </w:p>
                                <w:p w14:paraId="3C989B7A" w14:textId="566BDAAB" w:rsidR="00686CBC" w:rsidRPr="0003193A" w:rsidRDefault="00686CBC" w:rsidP="00686CBC">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03193A">
                                    <w:rPr>
                                      <w:rFonts w:ascii="HG丸ｺﾞｼｯｸM-PRO" w:eastAsia="HG丸ｺﾞｼｯｸM-PRO" w:hAnsi="HG丸ｺﾞｼｯｸM-PRO" w:hint="eastAsia"/>
                                      <w:color w:val="000000" w:themeColor="text1"/>
                                    </w:rPr>
                                    <w:t>第</w:t>
                                  </w:r>
                                  <w:r w:rsidR="000444AA">
                                    <w:rPr>
                                      <w:rFonts w:ascii="HG丸ｺﾞｼｯｸM-PRO" w:eastAsia="HG丸ｺﾞｼｯｸM-PRO" w:hAnsi="HG丸ｺﾞｼｯｸM-PRO" w:hint="eastAsia"/>
                                      <w:color w:val="000000" w:themeColor="text1"/>
                                    </w:rPr>
                                    <w:t>５</w:t>
                                  </w:r>
                                  <w:r w:rsidRPr="0003193A">
                                    <w:rPr>
                                      <w:rFonts w:ascii="HG丸ｺﾞｼｯｸM-PRO" w:eastAsia="HG丸ｺﾞｼｯｸM-PRO" w:hAnsi="HG丸ｺﾞｼｯｸM-PRO"/>
                                      <w:color w:val="000000" w:themeColor="text1"/>
                                    </w:rPr>
                                    <w:t>次障がい者計画における取組の報告と評価</w:t>
                                  </w:r>
                                </w:p>
                                <w:p w14:paraId="45916625" w14:textId="2D265E9C" w:rsidR="00686CBC" w:rsidRPr="001D4B81" w:rsidRDefault="00686CBC" w:rsidP="00686CBC">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03193A">
                                    <w:rPr>
                                      <w:rFonts w:ascii="HG丸ｺﾞｼｯｸM-PRO" w:eastAsia="HG丸ｺﾞｼｯｸM-PRO" w:hAnsi="HG丸ｺﾞｼｯｸM-PRO" w:hint="eastAsia"/>
                                      <w:color w:val="000000" w:themeColor="text1"/>
                                    </w:rPr>
                                    <w:t>第</w:t>
                                  </w:r>
                                  <w:r w:rsidR="000444AA">
                                    <w:rPr>
                                      <w:rFonts w:ascii="HG丸ｺﾞｼｯｸM-PRO" w:eastAsia="HG丸ｺﾞｼｯｸM-PRO" w:hAnsi="HG丸ｺﾞｼｯｸM-PRO" w:hint="eastAsia"/>
                                      <w:color w:val="000000" w:themeColor="text1"/>
                                    </w:rPr>
                                    <w:t>６</w:t>
                                  </w:r>
                                  <w:r w:rsidRPr="0003193A">
                                    <w:rPr>
                                      <w:rFonts w:ascii="HG丸ｺﾞｼｯｸM-PRO" w:eastAsia="HG丸ｺﾞｼｯｸM-PRO" w:hAnsi="HG丸ｺﾞｼｯｸM-PRO"/>
                                      <w:color w:val="000000" w:themeColor="text1"/>
                                    </w:rPr>
                                    <w:t>次障がい者計画における発達障がい児者支援の方向性の検討</w:t>
                                  </w:r>
                                </w:p>
                                <w:p w14:paraId="76087693" w14:textId="77777777" w:rsidR="00686CBC" w:rsidRPr="0003193A" w:rsidRDefault="00686CBC" w:rsidP="00686CBC">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〇</w:t>
                                  </w:r>
                                  <w:r w:rsidRPr="0003193A">
                                    <w:rPr>
                                      <w:rFonts w:ascii="HG丸ｺﾞｼｯｸM-PRO" w:eastAsia="HG丸ｺﾞｼｯｸM-PRO" w:hAnsi="HG丸ｺﾞｼｯｸM-PRO" w:hint="eastAsia"/>
                                    </w:rPr>
                                    <w:t>市町村における発達障がい児者支援の取組状況について</w:t>
                                  </w:r>
                                </w:p>
                                <w:p w14:paraId="3DB9DD23" w14:textId="44D2F660" w:rsidR="00686CBC" w:rsidRPr="00F53B7A" w:rsidRDefault="00686CBC" w:rsidP="00686CBC">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03193A">
                                    <w:rPr>
                                      <w:rFonts w:ascii="HG丸ｺﾞｼｯｸM-PRO" w:eastAsia="HG丸ｺﾞｼｯｸM-PRO" w:hAnsi="HG丸ｺﾞｼｯｸM-PRO" w:hint="eastAsia"/>
                                    </w:rPr>
                                    <w:t>令和</w:t>
                                  </w:r>
                                  <w:r w:rsidR="000444AA">
                                    <w:rPr>
                                      <w:rFonts w:ascii="HG丸ｺﾞｼｯｸM-PRO" w:eastAsia="HG丸ｺﾞｼｯｸM-PRO" w:hAnsi="HG丸ｺﾞｼｯｸM-PRO" w:hint="eastAsia"/>
                                    </w:rPr>
                                    <w:t>７</w:t>
                                  </w:r>
                                  <w:r w:rsidRPr="0003193A">
                                    <w:rPr>
                                      <w:rFonts w:ascii="HG丸ｺﾞｼｯｸM-PRO" w:eastAsia="HG丸ｺﾞｼｯｸM-PRO" w:hAnsi="HG丸ｺﾞｼｯｸM-PRO" w:hint="eastAsia"/>
                                    </w:rPr>
                                    <w:t>年度に実施した市町村の取組状況調査結果の報告</w:t>
                                  </w:r>
                                </w:p>
                                <w:p w14:paraId="24EF3AF7" w14:textId="77777777" w:rsidR="00074261" w:rsidRPr="00686CBC" w:rsidRDefault="00074261" w:rsidP="00686CBC">
                                  <w:pPr>
                                    <w:spacing w:line="28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BE04E" id="正方形/長方形 97" o:spid="_x0000_s1081" style="position:absolute;left:0;text-align:left;margin-left:370.3pt;margin-top:33.9pt;width:373.8pt;height:117.6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" fillcolor="window" strokecolor="windowText">
                      <v:textbox>
                        <w:txbxContent>
                          <w:p w14:paraId="496627CC" w14:textId="77777777" w:rsidR="00074261" w:rsidRDefault="00074261" w:rsidP="00074261">
                            <w:pPr>
                              <w:spacing w:line="300" w:lineRule="exact"/>
                              <w:jc w:val="left"/>
                              <w:rPr>
                                <w:rFonts w:ascii="HG丸ｺﾞｼｯｸM-PRO" w:eastAsia="HG丸ｺﾞｼｯｸM-PRO" w:hAnsi="HG丸ｺﾞｼｯｸM-PRO"/>
                                <w:color w:val="000000" w:themeColor="text1"/>
                              </w:rPr>
                            </w:pPr>
                          </w:p>
                          <w:p w14:paraId="6F119A51" w14:textId="77777777" w:rsidR="00074261" w:rsidRDefault="00074261" w:rsidP="00074261">
                            <w:pPr>
                              <w:spacing w:line="300" w:lineRule="exact"/>
                              <w:jc w:val="left"/>
                              <w:rPr>
                                <w:rFonts w:ascii="HG丸ｺﾞｼｯｸM-PRO" w:eastAsia="HG丸ｺﾞｼｯｸM-PRO" w:hAnsi="HG丸ｺﾞｼｯｸM-PRO"/>
                                <w:color w:val="000000" w:themeColor="text1"/>
                              </w:rPr>
                            </w:pPr>
                          </w:p>
                          <w:p w14:paraId="11F34487" w14:textId="5BEFB3A6" w:rsidR="00686CBC" w:rsidRPr="003300D6" w:rsidRDefault="00686CBC" w:rsidP="00686CBC">
                            <w:pPr>
                              <w:spacing w:line="28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w:t>
                            </w:r>
                            <w:r w:rsidRPr="0003193A">
                              <w:rPr>
                                <w:rFonts w:ascii="HG丸ｺﾞｼｯｸM-PRO" w:eastAsia="HG丸ｺﾞｼｯｸM-PRO" w:hAnsi="HG丸ｺﾞｼｯｸM-PRO" w:hint="eastAsia"/>
                                <w:szCs w:val="21"/>
                              </w:rPr>
                              <w:t>第</w:t>
                            </w:r>
                            <w:r w:rsidR="000444AA">
                              <w:rPr>
                                <w:rFonts w:ascii="HG丸ｺﾞｼｯｸM-PRO" w:eastAsia="HG丸ｺﾞｼｯｸM-PRO" w:hAnsi="HG丸ｺﾞｼｯｸM-PRO" w:hint="eastAsia"/>
                                <w:szCs w:val="21"/>
                              </w:rPr>
                              <w:t>６</w:t>
                            </w:r>
                            <w:r w:rsidRPr="0003193A">
                              <w:rPr>
                                <w:rFonts w:ascii="HG丸ｺﾞｼｯｸM-PRO" w:eastAsia="HG丸ｺﾞｼｯｸM-PRO" w:hAnsi="HG丸ｺﾞｼｯｸM-PRO" w:hint="eastAsia"/>
                                <w:szCs w:val="21"/>
                              </w:rPr>
                              <w:t>次障がい者計画における発達障がい児者支援の方向性について</w:t>
                            </w:r>
                          </w:p>
                          <w:p w14:paraId="3C989B7A" w14:textId="566BDAAB" w:rsidR="00686CBC" w:rsidRPr="0003193A" w:rsidRDefault="00686CBC" w:rsidP="00686CBC">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03193A">
                              <w:rPr>
                                <w:rFonts w:ascii="HG丸ｺﾞｼｯｸM-PRO" w:eastAsia="HG丸ｺﾞｼｯｸM-PRO" w:hAnsi="HG丸ｺﾞｼｯｸM-PRO" w:hint="eastAsia"/>
                                <w:color w:val="000000" w:themeColor="text1"/>
                              </w:rPr>
                              <w:t>第</w:t>
                            </w:r>
                            <w:r w:rsidR="000444AA">
                              <w:rPr>
                                <w:rFonts w:ascii="HG丸ｺﾞｼｯｸM-PRO" w:eastAsia="HG丸ｺﾞｼｯｸM-PRO" w:hAnsi="HG丸ｺﾞｼｯｸM-PRO" w:hint="eastAsia"/>
                                <w:color w:val="000000" w:themeColor="text1"/>
                              </w:rPr>
                              <w:t>５</w:t>
                            </w:r>
                            <w:r w:rsidRPr="0003193A">
                              <w:rPr>
                                <w:rFonts w:ascii="HG丸ｺﾞｼｯｸM-PRO" w:eastAsia="HG丸ｺﾞｼｯｸM-PRO" w:hAnsi="HG丸ｺﾞｼｯｸM-PRO"/>
                                <w:color w:val="000000" w:themeColor="text1"/>
                              </w:rPr>
                              <w:t>次障がい者計画における取組の報告と評価</w:t>
                            </w:r>
                          </w:p>
                          <w:p w14:paraId="45916625" w14:textId="2D265E9C" w:rsidR="00686CBC" w:rsidRPr="001D4B81" w:rsidRDefault="00686CBC" w:rsidP="00686CBC">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03193A">
                              <w:rPr>
                                <w:rFonts w:ascii="HG丸ｺﾞｼｯｸM-PRO" w:eastAsia="HG丸ｺﾞｼｯｸM-PRO" w:hAnsi="HG丸ｺﾞｼｯｸM-PRO" w:hint="eastAsia"/>
                                <w:color w:val="000000" w:themeColor="text1"/>
                              </w:rPr>
                              <w:t>第</w:t>
                            </w:r>
                            <w:r w:rsidR="000444AA">
                              <w:rPr>
                                <w:rFonts w:ascii="HG丸ｺﾞｼｯｸM-PRO" w:eastAsia="HG丸ｺﾞｼｯｸM-PRO" w:hAnsi="HG丸ｺﾞｼｯｸM-PRO" w:hint="eastAsia"/>
                                <w:color w:val="000000" w:themeColor="text1"/>
                              </w:rPr>
                              <w:t>６</w:t>
                            </w:r>
                            <w:r w:rsidRPr="0003193A">
                              <w:rPr>
                                <w:rFonts w:ascii="HG丸ｺﾞｼｯｸM-PRO" w:eastAsia="HG丸ｺﾞｼｯｸM-PRO" w:hAnsi="HG丸ｺﾞｼｯｸM-PRO"/>
                                <w:color w:val="000000" w:themeColor="text1"/>
                              </w:rPr>
                              <w:t>次障がい者計画における発達障がい児者支援の方向性の検討</w:t>
                            </w:r>
                          </w:p>
                          <w:p w14:paraId="76087693" w14:textId="77777777" w:rsidR="00686CBC" w:rsidRPr="0003193A" w:rsidRDefault="00686CBC" w:rsidP="00686CBC">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〇</w:t>
                            </w:r>
                            <w:r w:rsidRPr="0003193A">
                              <w:rPr>
                                <w:rFonts w:ascii="HG丸ｺﾞｼｯｸM-PRO" w:eastAsia="HG丸ｺﾞｼｯｸM-PRO" w:hAnsi="HG丸ｺﾞｼｯｸM-PRO" w:hint="eastAsia"/>
                              </w:rPr>
                              <w:t>市町村における発達障がい児者支援の取組状況について</w:t>
                            </w:r>
                          </w:p>
                          <w:p w14:paraId="3DB9DD23" w14:textId="44D2F660" w:rsidR="00686CBC" w:rsidRPr="00F53B7A" w:rsidRDefault="00686CBC" w:rsidP="00686CBC">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03193A">
                              <w:rPr>
                                <w:rFonts w:ascii="HG丸ｺﾞｼｯｸM-PRO" w:eastAsia="HG丸ｺﾞｼｯｸM-PRO" w:hAnsi="HG丸ｺﾞｼｯｸM-PRO" w:hint="eastAsia"/>
                              </w:rPr>
                              <w:t>令和</w:t>
                            </w:r>
                            <w:r w:rsidR="000444AA">
                              <w:rPr>
                                <w:rFonts w:ascii="HG丸ｺﾞｼｯｸM-PRO" w:eastAsia="HG丸ｺﾞｼｯｸM-PRO" w:hAnsi="HG丸ｺﾞｼｯｸM-PRO" w:hint="eastAsia"/>
                              </w:rPr>
                              <w:t>７</w:t>
                            </w:r>
                            <w:r w:rsidRPr="0003193A">
                              <w:rPr>
                                <w:rFonts w:ascii="HG丸ｺﾞｼｯｸM-PRO" w:eastAsia="HG丸ｺﾞｼｯｸM-PRO" w:hAnsi="HG丸ｺﾞｼｯｸM-PRO" w:hint="eastAsia"/>
                              </w:rPr>
                              <w:t>年度に実施した市町村の取組状況調査結果の報告</w:t>
                            </w:r>
                          </w:p>
                          <w:p w14:paraId="24EF3AF7" w14:textId="77777777" w:rsidR="00074261" w:rsidRPr="00686CBC" w:rsidRDefault="00074261" w:rsidP="00686CBC">
                            <w:pPr>
                              <w:spacing w:line="280" w:lineRule="exact"/>
                              <w:jc w:val="left"/>
                              <w:rPr>
                                <w:rFonts w:ascii="HG丸ｺﾞｼｯｸM-PRO" w:eastAsia="HG丸ｺﾞｼｯｸM-PRO" w:hAnsi="HG丸ｺﾞｼｯｸM-PRO"/>
                              </w:rPr>
                            </w:pPr>
                          </w:p>
                        </w:txbxContent>
                      </v:textbox>
                      <w10:wrap anchorx="margin"/>
                    </v:rect>
                  </w:pict>
                </mc:Fallback>
              </mc:AlternateContent>
            </w:r>
            <w:r w:rsidRPr="00AC537A">
              <w:rPr>
                <w:noProof/>
              </w:rPr>
              <mc:AlternateContent>
                <mc:Choice Requires="wps">
                  <w:drawing>
                    <wp:anchor distT="0" distB="0" distL="114300" distR="114300" simplePos="0" relativeHeight="251776000" behindDoc="0" locked="0" layoutInCell="1" allowOverlap="1" wp14:anchorId="2156D772" wp14:editId="531BDBA4">
                      <wp:simplePos x="0" y="0"/>
                      <wp:positionH relativeFrom="column">
                        <wp:posOffset>4702810</wp:posOffset>
                      </wp:positionH>
                      <wp:positionV relativeFrom="paragraph">
                        <wp:posOffset>429260</wp:posOffset>
                      </wp:positionV>
                      <wp:extent cx="1874520" cy="323215"/>
                      <wp:effectExtent l="0" t="0" r="11430" b="19685"/>
                      <wp:wrapNone/>
                      <wp:docPr id="98" name="正方形/長方形 98"/>
                      <wp:cNvGraphicFramePr/>
                      <a:graphic xmlns:a="http://schemas.openxmlformats.org/drawingml/2006/main">
                        <a:graphicData uri="http://schemas.microsoft.com/office/word/2010/wordprocessingShape">
                          <wps:wsp>
                            <wps:cNvSpPr/>
                            <wps:spPr>
                              <a:xfrm>
                                <a:off x="0" y="0"/>
                                <a:ext cx="1874520" cy="323215"/>
                              </a:xfrm>
                              <a:prstGeom prst="rect">
                                <a:avLst/>
                              </a:prstGeom>
                              <a:solidFill>
                                <a:srgbClr val="4F81BD"/>
                              </a:solidFill>
                              <a:ln w="25400" cap="flat" cmpd="sng" algn="ctr">
                                <a:solidFill>
                                  <a:srgbClr val="1F497D"/>
                                </a:solidFill>
                                <a:prstDash val="solid"/>
                              </a:ln>
                              <a:effectLst/>
                            </wps:spPr>
                            <wps:txbx>
                              <w:txbxContent>
                                <w:p w14:paraId="2A324197" w14:textId="77777777" w:rsidR="00074261" w:rsidRPr="008174CE" w:rsidRDefault="00074261" w:rsidP="00074261">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6D772" id="正方形/長方形 98" o:spid="_x0000_s1082" style="position:absolute;left:0;text-align:left;margin-left:370.3pt;margin-top:33.8pt;width:147.6pt;height:25.4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" fillcolor="#4f81bd" strokecolor="#1f497d" strokeweight="2pt">
                      <v:textbox>
                        <w:txbxContent>
                          <w:p w14:paraId="2A324197" w14:textId="77777777" w:rsidR="00074261" w:rsidRPr="008174CE" w:rsidRDefault="00074261" w:rsidP="00074261">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v:textbox>
                    </v:rect>
                  </w:pict>
                </mc:Fallback>
              </mc:AlternateContent>
            </w:r>
            <w:r w:rsidRPr="00AC537A">
              <w:rPr>
                <w:noProof/>
              </w:rPr>
              <mc:AlternateContent>
                <mc:Choice Requires="wps">
                  <w:drawing>
                    <wp:anchor distT="0" distB="0" distL="114300" distR="114300" simplePos="0" relativeHeight="251771904" behindDoc="0" locked="0" layoutInCell="1" allowOverlap="1" wp14:anchorId="27FB6000" wp14:editId="7A5FDA94">
                      <wp:simplePos x="0" y="0"/>
                      <wp:positionH relativeFrom="column">
                        <wp:posOffset>-54610</wp:posOffset>
                      </wp:positionH>
                      <wp:positionV relativeFrom="paragraph">
                        <wp:posOffset>420370</wp:posOffset>
                      </wp:positionV>
                      <wp:extent cx="1591310" cy="333375"/>
                      <wp:effectExtent l="0" t="0" r="27940" b="28575"/>
                      <wp:wrapNone/>
                      <wp:docPr id="95" name="正方形/長方形 95"/>
                      <wp:cNvGraphicFramePr/>
                      <a:graphic xmlns:a="http://schemas.openxmlformats.org/drawingml/2006/main">
                        <a:graphicData uri="http://schemas.microsoft.com/office/word/2010/wordprocessingShape">
                          <wps:wsp>
                            <wps:cNvSpPr/>
                            <wps:spPr>
                              <a:xfrm>
                                <a:off x="0" y="0"/>
                                <a:ext cx="1591310" cy="333375"/>
                              </a:xfrm>
                              <a:prstGeom prst="rect">
                                <a:avLst/>
                              </a:prstGeom>
                              <a:solidFill>
                                <a:srgbClr val="4F81BD"/>
                              </a:solidFill>
                              <a:ln w="25400" cap="flat" cmpd="sng" algn="ctr">
                                <a:solidFill>
                                  <a:srgbClr val="1F497D"/>
                                </a:solidFill>
                                <a:prstDash val="solid"/>
                              </a:ln>
                              <a:effectLst/>
                            </wps:spPr>
                            <wps:txbx>
                              <w:txbxContent>
                                <w:p w14:paraId="59E734E8" w14:textId="28DBFEE7" w:rsidR="0096719D" w:rsidRPr="00DD14BF" w:rsidRDefault="002861B7" w:rsidP="0096719D">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w:t>
                                  </w:r>
                                  <w:r w:rsidR="002D7407">
                                    <w:rPr>
                                      <w:rFonts w:ascii="HG丸ｺﾞｼｯｸM-PRO" w:eastAsia="HG丸ｺﾞｼｯｸM-PRO" w:hAnsi="HG丸ｺﾞｼｯｸM-PRO" w:hint="eastAsia"/>
                                      <w:b/>
                                      <w:color w:val="FFFFFF" w:themeColor="background1"/>
                                    </w:rPr>
                                    <w:t>７</w:t>
                                  </w:r>
                                  <w:r w:rsidR="0096719D" w:rsidRPr="00CE3C49">
                                    <w:rPr>
                                      <w:rFonts w:ascii="HG丸ｺﾞｼｯｸM-PRO" w:eastAsia="HG丸ｺﾞｼｯｸM-PRO" w:hAnsi="HG丸ｺﾞｼｯｸM-PRO" w:hint="eastAsia"/>
                                      <w:b/>
                                      <w:color w:val="FFFFFF" w:themeColor="background1"/>
                                    </w:rPr>
                                    <w:t>年度</w:t>
                                  </w:r>
                                  <w:r w:rsidR="0096719D" w:rsidRPr="00DD14BF">
                                    <w:rPr>
                                      <w:rFonts w:ascii="HG丸ｺﾞｼｯｸM-PRO" w:eastAsia="HG丸ｺﾞｼｯｸM-PRO" w:hAnsi="HG丸ｺﾞｼｯｸM-PRO" w:hint="eastAsia"/>
                                      <w:b/>
                                      <w:color w:val="FFFFFF" w:themeColor="background1"/>
                                    </w:rPr>
                                    <w:t>の</w:t>
                                  </w:r>
                                  <w:r w:rsidR="0096719D">
                                    <w:rPr>
                                      <w:rFonts w:ascii="HG丸ｺﾞｼｯｸM-PRO" w:eastAsia="HG丸ｺﾞｼｯｸM-PRO" w:hAnsi="HG丸ｺﾞｼｯｸM-PRO" w:hint="eastAsia"/>
                                      <w:b/>
                                      <w:color w:val="FFFFFF" w:themeColor="background1"/>
                                    </w:rPr>
                                    <w:t>検討結果</w:t>
                                  </w:r>
                                </w:p>
                                <w:p w14:paraId="15E58BDD" w14:textId="77777777" w:rsidR="0096719D" w:rsidRPr="00DD14BF" w:rsidRDefault="0096719D" w:rsidP="0096719D">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B6000" id="正方形/長方形 95" o:spid="_x0000_s1083" style="position:absolute;left:0;text-align:left;margin-left:-4.3pt;margin-top:33.1pt;width:125.3pt;height:26.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" fillcolor="#4f81bd" strokecolor="#1f497d" strokeweight="2pt">
                      <v:textbox>
                        <w:txbxContent>
                          <w:p w14:paraId="59E734E8" w14:textId="28DBFEE7" w:rsidR="0096719D" w:rsidRPr="00DD14BF" w:rsidRDefault="002861B7" w:rsidP="0096719D">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w:t>
                            </w:r>
                            <w:r w:rsidR="002D7407">
                              <w:rPr>
                                <w:rFonts w:ascii="HG丸ｺﾞｼｯｸM-PRO" w:eastAsia="HG丸ｺﾞｼｯｸM-PRO" w:hAnsi="HG丸ｺﾞｼｯｸM-PRO" w:hint="eastAsia"/>
                                <w:b/>
                                <w:color w:val="FFFFFF" w:themeColor="background1"/>
                              </w:rPr>
                              <w:t>７</w:t>
                            </w:r>
                            <w:r w:rsidR="0096719D" w:rsidRPr="00CE3C49">
                              <w:rPr>
                                <w:rFonts w:ascii="HG丸ｺﾞｼｯｸM-PRO" w:eastAsia="HG丸ｺﾞｼｯｸM-PRO" w:hAnsi="HG丸ｺﾞｼｯｸM-PRO" w:hint="eastAsia"/>
                                <w:b/>
                                <w:color w:val="FFFFFF" w:themeColor="background1"/>
                              </w:rPr>
                              <w:t>年度</w:t>
                            </w:r>
                            <w:r w:rsidR="0096719D" w:rsidRPr="00DD14BF">
                              <w:rPr>
                                <w:rFonts w:ascii="HG丸ｺﾞｼｯｸM-PRO" w:eastAsia="HG丸ｺﾞｼｯｸM-PRO" w:hAnsi="HG丸ｺﾞｼｯｸM-PRO" w:hint="eastAsia"/>
                                <w:b/>
                                <w:color w:val="FFFFFF" w:themeColor="background1"/>
                              </w:rPr>
                              <w:t>の</w:t>
                            </w:r>
                            <w:r w:rsidR="0096719D">
                              <w:rPr>
                                <w:rFonts w:ascii="HG丸ｺﾞｼｯｸM-PRO" w:eastAsia="HG丸ｺﾞｼｯｸM-PRO" w:hAnsi="HG丸ｺﾞｼｯｸM-PRO" w:hint="eastAsia"/>
                                <w:b/>
                                <w:color w:val="FFFFFF" w:themeColor="background1"/>
                              </w:rPr>
                              <w:t>検討結果</w:t>
                            </w:r>
                          </w:p>
                          <w:p w14:paraId="15E58BDD" w14:textId="77777777" w:rsidR="0096719D" w:rsidRPr="00DD14BF" w:rsidRDefault="0096719D" w:rsidP="0096719D">
                            <w:pPr>
                              <w:jc w:val="left"/>
                              <w:rPr>
                                <w:rFonts w:ascii="HG丸ｺﾞｼｯｸM-PRO" w:eastAsia="HG丸ｺﾞｼｯｸM-PRO" w:hAnsi="HG丸ｺﾞｼｯｸM-PRO"/>
                                <w:b/>
                                <w:color w:val="FFFFFF" w:themeColor="background1"/>
                              </w:rPr>
                            </w:pPr>
                          </w:p>
                        </w:txbxContent>
                      </v:textbox>
                    </v:rect>
                  </w:pict>
                </mc:Fallback>
              </mc:AlternateContent>
            </w:r>
            <w:r w:rsidRPr="00AC537A">
              <w:rPr>
                <w:noProof/>
              </w:rPr>
              <mc:AlternateContent>
                <mc:Choice Requires="wps">
                  <w:drawing>
                    <wp:anchor distT="0" distB="0" distL="114300" distR="114300" simplePos="0" relativeHeight="251652094" behindDoc="0" locked="0" layoutInCell="1" allowOverlap="1" wp14:anchorId="69D2A56C" wp14:editId="4FE92CCF">
                      <wp:simplePos x="0" y="0"/>
                      <wp:positionH relativeFrom="margin">
                        <wp:posOffset>-67310</wp:posOffset>
                      </wp:positionH>
                      <wp:positionV relativeFrom="paragraph">
                        <wp:posOffset>430530</wp:posOffset>
                      </wp:positionV>
                      <wp:extent cx="4770120" cy="1493520"/>
                      <wp:effectExtent l="0" t="0" r="11430" b="11430"/>
                      <wp:wrapNone/>
                      <wp:docPr id="96" name="正方形/長方形 96"/>
                      <wp:cNvGraphicFramePr/>
                      <a:graphic xmlns:a="http://schemas.openxmlformats.org/drawingml/2006/main">
                        <a:graphicData uri="http://schemas.microsoft.com/office/word/2010/wordprocessingShape">
                          <wps:wsp>
                            <wps:cNvSpPr/>
                            <wps:spPr>
                              <a:xfrm>
                                <a:off x="0" y="0"/>
                                <a:ext cx="4770120" cy="1493520"/>
                              </a:xfrm>
                              <a:prstGeom prst="rect">
                                <a:avLst/>
                              </a:prstGeom>
                              <a:solidFill>
                                <a:sysClr val="window" lastClr="FFFFFF"/>
                              </a:solidFill>
                              <a:ln w="9525" cap="flat" cmpd="sng" algn="ctr">
                                <a:solidFill>
                                  <a:sysClr val="windowText" lastClr="000000"/>
                                </a:solidFill>
                                <a:prstDash val="solid"/>
                              </a:ln>
                              <a:effectLst/>
                            </wps:spPr>
                            <wps:txbx>
                              <w:txbxContent>
                                <w:p w14:paraId="5E50FCBB" w14:textId="77777777" w:rsidR="0096719D" w:rsidRDefault="0096719D" w:rsidP="0096719D">
                                  <w:pPr>
                                    <w:spacing w:line="300" w:lineRule="exact"/>
                                    <w:jc w:val="left"/>
                                    <w:rPr>
                                      <w:rFonts w:ascii="HG丸ｺﾞｼｯｸM-PRO" w:eastAsia="HG丸ｺﾞｼｯｸM-PRO" w:hAnsi="HG丸ｺﾞｼｯｸM-PRO"/>
                                      <w:color w:val="000000" w:themeColor="text1"/>
                                    </w:rPr>
                                  </w:pPr>
                                </w:p>
                                <w:p w14:paraId="63FC7B95" w14:textId="77777777" w:rsidR="0096719D" w:rsidRDefault="0096719D" w:rsidP="0096719D">
                                  <w:pPr>
                                    <w:spacing w:line="300" w:lineRule="exact"/>
                                    <w:jc w:val="left"/>
                                    <w:rPr>
                                      <w:rFonts w:ascii="HG丸ｺﾞｼｯｸM-PRO" w:eastAsia="HG丸ｺﾞｼｯｸM-PRO" w:hAnsi="HG丸ｺﾞｼｯｸM-PRO"/>
                                      <w:color w:val="000000" w:themeColor="text1"/>
                                    </w:rPr>
                                  </w:pPr>
                                </w:p>
                                <w:p w14:paraId="537824B0" w14:textId="77777777" w:rsidR="00686CBC" w:rsidRPr="009D1D67" w:rsidRDefault="00686CBC" w:rsidP="00686CBC">
                                  <w:pPr>
                                    <w:spacing w:line="260" w:lineRule="exact"/>
                                    <w:ind w:left="190" w:hangingChars="100" w:hanging="190"/>
                                    <w:rPr>
                                      <w:rFonts w:ascii="HG丸ｺﾞｼｯｸM-PRO" w:eastAsia="HG丸ｺﾞｼｯｸM-PRO" w:hAnsi="HG丸ｺﾞｼｯｸM-PRO"/>
                                      <w:sz w:val="19"/>
                                      <w:szCs w:val="19"/>
                                    </w:rPr>
                                  </w:pPr>
                                  <w:r w:rsidRPr="009D1D67">
                                    <w:rPr>
                                      <w:rFonts w:ascii="HG丸ｺﾞｼｯｸM-PRO" w:eastAsia="HG丸ｺﾞｼｯｸM-PRO" w:hAnsi="HG丸ｺﾞｼｯｸM-PRO" w:hint="eastAsia"/>
                                      <w:sz w:val="19"/>
                                      <w:szCs w:val="19"/>
                                    </w:rPr>
                                    <w:t>○　次期計画期間において、さらなる施策の充実を図るため、発達障がい児者総合支援事業の各取組の方向性について議論した。</w:t>
                                  </w:r>
                                </w:p>
                                <w:p w14:paraId="432444DC" w14:textId="77777777" w:rsidR="00686CBC" w:rsidRPr="00BC4E5B" w:rsidRDefault="00686CBC" w:rsidP="00686CBC">
                                  <w:pPr>
                                    <w:spacing w:line="260" w:lineRule="exact"/>
                                    <w:ind w:left="190" w:hangingChars="100" w:hanging="190"/>
                                    <w:rPr>
                                      <w:rFonts w:ascii="HG丸ｺﾞｼｯｸM-PRO" w:eastAsia="HG丸ｺﾞｼｯｸM-PRO" w:hAnsi="HG丸ｺﾞｼｯｸM-PRO"/>
                                      <w:sz w:val="19"/>
                                      <w:szCs w:val="19"/>
                                    </w:rPr>
                                  </w:pPr>
                                  <w:r w:rsidRPr="009D1D67">
                                    <w:rPr>
                                      <w:rFonts w:ascii="HG丸ｺﾞｼｯｸM-PRO" w:eastAsia="HG丸ｺﾞｼｯｸM-PRO" w:hAnsi="HG丸ｺﾞｼｯｸM-PRO" w:hint="eastAsia"/>
                                      <w:sz w:val="19"/>
                                      <w:szCs w:val="19"/>
                                    </w:rPr>
                                    <w:t>○　市町村における取組状況の調査結果を報告し、市町村において今後充実させて</w:t>
                                  </w:r>
                                  <w:r w:rsidRPr="00BC4E5B">
                                    <w:rPr>
                                      <w:rFonts w:ascii="HG丸ｺﾞｼｯｸM-PRO" w:eastAsia="HG丸ｺﾞｼｯｸM-PRO" w:hAnsi="HG丸ｺﾞｼｯｸM-PRO" w:hint="eastAsia"/>
                                      <w:sz w:val="19"/>
                                      <w:szCs w:val="19"/>
                                    </w:rPr>
                                    <w:t>いくべきことや、さらに調査すべき点について検討した。</w:t>
                                  </w:r>
                                </w:p>
                                <w:p w14:paraId="61728C5A" w14:textId="77777777" w:rsidR="00686CBC" w:rsidRPr="00BC4E5B" w:rsidRDefault="00686CBC" w:rsidP="00686CBC">
                                  <w:pPr>
                                    <w:spacing w:line="260" w:lineRule="exact"/>
                                    <w:ind w:left="190" w:hangingChars="100" w:hanging="190"/>
                                    <w:jc w:val="left"/>
                                    <w:rPr>
                                      <w:rFonts w:ascii="HG丸ｺﾞｼｯｸM-PRO" w:eastAsia="HG丸ｺﾞｼｯｸM-PRO" w:hAnsi="HG丸ｺﾞｼｯｸM-PRO"/>
                                    </w:rPr>
                                  </w:pPr>
                                  <w:r w:rsidRPr="00BC4E5B">
                                    <w:rPr>
                                      <w:rFonts w:ascii="HG丸ｺﾞｼｯｸM-PRO" w:eastAsia="HG丸ｺﾞｼｯｸM-PRO" w:hAnsi="HG丸ｺﾞｼｯｸM-PRO" w:hint="eastAsia"/>
                                      <w:sz w:val="19"/>
                                      <w:szCs w:val="19"/>
                                    </w:rPr>
                                    <w:t>○　アンケート結果を踏まえ、相談支援機関（主に基幹相談支援センター）向けの研修について取組み検討していく。</w:t>
                                  </w:r>
                                </w:p>
                                <w:p w14:paraId="000E4893" w14:textId="77777777" w:rsidR="0096719D" w:rsidRPr="00686CBC" w:rsidRDefault="0096719D" w:rsidP="0096719D">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2A56C" id="正方形/長方形 96" o:spid="_x0000_s1084" style="position:absolute;left:0;text-align:left;margin-left:-5.3pt;margin-top:33.9pt;width:375.6pt;height:117.6pt;z-index:2516520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" fillcolor="window" strokecolor="windowText">
                      <v:textbox>
                        <w:txbxContent>
                          <w:p w14:paraId="5E50FCBB" w14:textId="77777777" w:rsidR="0096719D" w:rsidRDefault="0096719D" w:rsidP="0096719D">
                            <w:pPr>
                              <w:spacing w:line="300" w:lineRule="exact"/>
                              <w:jc w:val="left"/>
                              <w:rPr>
                                <w:rFonts w:ascii="HG丸ｺﾞｼｯｸM-PRO" w:eastAsia="HG丸ｺﾞｼｯｸM-PRO" w:hAnsi="HG丸ｺﾞｼｯｸM-PRO"/>
                                <w:color w:val="000000" w:themeColor="text1"/>
                              </w:rPr>
                            </w:pPr>
                          </w:p>
                          <w:p w14:paraId="63FC7B95" w14:textId="77777777" w:rsidR="0096719D" w:rsidRDefault="0096719D" w:rsidP="0096719D">
                            <w:pPr>
                              <w:spacing w:line="300" w:lineRule="exact"/>
                              <w:jc w:val="left"/>
                              <w:rPr>
                                <w:rFonts w:ascii="HG丸ｺﾞｼｯｸM-PRO" w:eastAsia="HG丸ｺﾞｼｯｸM-PRO" w:hAnsi="HG丸ｺﾞｼｯｸM-PRO"/>
                                <w:color w:val="000000" w:themeColor="text1"/>
                              </w:rPr>
                            </w:pPr>
                          </w:p>
                          <w:p w14:paraId="537824B0" w14:textId="77777777" w:rsidR="00686CBC" w:rsidRPr="009D1D67" w:rsidRDefault="00686CBC" w:rsidP="00686CBC">
                            <w:pPr>
                              <w:spacing w:line="260" w:lineRule="exact"/>
                              <w:ind w:left="190" w:hangingChars="100" w:hanging="190"/>
                              <w:rPr>
                                <w:rFonts w:ascii="HG丸ｺﾞｼｯｸM-PRO" w:eastAsia="HG丸ｺﾞｼｯｸM-PRO" w:hAnsi="HG丸ｺﾞｼｯｸM-PRO"/>
                                <w:sz w:val="19"/>
                                <w:szCs w:val="19"/>
                              </w:rPr>
                            </w:pPr>
                            <w:r w:rsidRPr="009D1D67">
                              <w:rPr>
                                <w:rFonts w:ascii="HG丸ｺﾞｼｯｸM-PRO" w:eastAsia="HG丸ｺﾞｼｯｸM-PRO" w:hAnsi="HG丸ｺﾞｼｯｸM-PRO" w:hint="eastAsia"/>
                                <w:sz w:val="19"/>
                                <w:szCs w:val="19"/>
                              </w:rPr>
                              <w:t>○　次期計画期間において、さらなる施策の充実を図るため、発達障がい児者総合支援事業の各取組の方向性について議論した。</w:t>
                            </w:r>
                          </w:p>
                          <w:p w14:paraId="432444DC" w14:textId="77777777" w:rsidR="00686CBC" w:rsidRPr="00BC4E5B" w:rsidRDefault="00686CBC" w:rsidP="00686CBC">
                            <w:pPr>
                              <w:spacing w:line="260" w:lineRule="exact"/>
                              <w:ind w:left="190" w:hangingChars="100" w:hanging="190"/>
                              <w:rPr>
                                <w:rFonts w:ascii="HG丸ｺﾞｼｯｸM-PRO" w:eastAsia="HG丸ｺﾞｼｯｸM-PRO" w:hAnsi="HG丸ｺﾞｼｯｸM-PRO"/>
                                <w:sz w:val="19"/>
                                <w:szCs w:val="19"/>
                              </w:rPr>
                            </w:pPr>
                            <w:r w:rsidRPr="009D1D67">
                              <w:rPr>
                                <w:rFonts w:ascii="HG丸ｺﾞｼｯｸM-PRO" w:eastAsia="HG丸ｺﾞｼｯｸM-PRO" w:hAnsi="HG丸ｺﾞｼｯｸM-PRO" w:hint="eastAsia"/>
                                <w:sz w:val="19"/>
                                <w:szCs w:val="19"/>
                              </w:rPr>
                              <w:t>○　市町村における取組状況の調査結果を報告し、市町村において今後充実させて</w:t>
                            </w:r>
                            <w:r w:rsidRPr="00BC4E5B">
                              <w:rPr>
                                <w:rFonts w:ascii="HG丸ｺﾞｼｯｸM-PRO" w:eastAsia="HG丸ｺﾞｼｯｸM-PRO" w:hAnsi="HG丸ｺﾞｼｯｸM-PRO" w:hint="eastAsia"/>
                                <w:sz w:val="19"/>
                                <w:szCs w:val="19"/>
                              </w:rPr>
                              <w:t>いくべきことや、さらに調査すべき点について検討した。</w:t>
                            </w:r>
                          </w:p>
                          <w:p w14:paraId="61728C5A" w14:textId="77777777" w:rsidR="00686CBC" w:rsidRPr="00BC4E5B" w:rsidRDefault="00686CBC" w:rsidP="00686CBC">
                            <w:pPr>
                              <w:spacing w:line="260" w:lineRule="exact"/>
                              <w:ind w:left="190" w:hangingChars="100" w:hanging="190"/>
                              <w:jc w:val="left"/>
                              <w:rPr>
                                <w:rFonts w:ascii="HG丸ｺﾞｼｯｸM-PRO" w:eastAsia="HG丸ｺﾞｼｯｸM-PRO" w:hAnsi="HG丸ｺﾞｼｯｸM-PRO"/>
                              </w:rPr>
                            </w:pPr>
                            <w:r w:rsidRPr="00BC4E5B">
                              <w:rPr>
                                <w:rFonts w:ascii="HG丸ｺﾞｼｯｸM-PRO" w:eastAsia="HG丸ｺﾞｼｯｸM-PRO" w:hAnsi="HG丸ｺﾞｼｯｸM-PRO" w:hint="eastAsia"/>
                                <w:sz w:val="19"/>
                                <w:szCs w:val="19"/>
                              </w:rPr>
                              <w:t>○　アンケート結果を踏まえ、相談支援機関（主に基幹相談支援センター）向けの研修について取組み検討していく。</w:t>
                            </w:r>
                          </w:p>
                          <w:p w14:paraId="000E4893" w14:textId="77777777" w:rsidR="0096719D" w:rsidRPr="00686CBC" w:rsidRDefault="0096719D" w:rsidP="0096719D">
                            <w:pPr>
                              <w:spacing w:line="300" w:lineRule="exact"/>
                              <w:jc w:val="left"/>
                              <w:rPr>
                                <w:rFonts w:ascii="HG丸ｺﾞｼｯｸM-PRO" w:eastAsia="HG丸ｺﾞｼｯｸM-PRO" w:hAnsi="HG丸ｺﾞｼｯｸM-PRO"/>
                              </w:rPr>
                            </w:pPr>
                          </w:p>
                        </w:txbxContent>
                      </v:textbox>
                      <w10:wrap anchorx="margin"/>
                    </v:rect>
                  </w:pict>
                </mc:Fallback>
              </mc:AlternateContent>
            </w:r>
            <w:r w:rsidR="00686CBC" w:rsidRPr="00BC4E5B">
              <w:rPr>
                <w:rFonts w:ascii="HG丸ｺﾞｼｯｸM-PRO" w:eastAsia="HG丸ｺﾞｼｯｸM-PRO" w:hAnsi="HG丸ｺﾞｼｯｸM-PRO" w:hint="eastAsia"/>
                <w:bCs/>
                <w:sz w:val="19"/>
                <w:szCs w:val="19"/>
              </w:rPr>
              <w:t>・受容がない方への対応が困難というがスキルより視点の話。受容は弱みを認めることでもあり、上から目線の対応をされたらどう思うか。言い方などの研修も大事</w:t>
            </w:r>
            <w:r>
              <w:rPr>
                <w:rFonts w:ascii="HG丸ｺﾞｼｯｸM-PRO" w:eastAsia="HG丸ｺﾞｼｯｸM-PRO" w:hAnsi="HG丸ｺﾞｼｯｸM-PRO" w:hint="eastAsia"/>
                <w:bCs/>
                <w:sz w:val="19"/>
                <w:szCs w:val="19"/>
              </w:rPr>
              <w:t>。</w:t>
            </w:r>
          </w:p>
        </w:tc>
        <w:tc>
          <w:tcPr>
            <w:tcW w:w="7513" w:type="dxa"/>
            <w:tcBorders>
              <w:top w:val="single" w:sz="4" w:space="0" w:color="auto"/>
              <w:left w:val="single" w:sz="4" w:space="0" w:color="auto"/>
              <w:bottom w:val="single" w:sz="4" w:space="0" w:color="auto"/>
            </w:tcBorders>
          </w:tcPr>
          <w:p w14:paraId="3EAF60BA" w14:textId="77777777" w:rsidR="00686CBC" w:rsidRPr="00AC537A" w:rsidRDefault="00686CBC" w:rsidP="00686CBC">
            <w:pPr>
              <w:spacing w:line="260" w:lineRule="exact"/>
              <w:jc w:val="left"/>
              <w:rPr>
                <w:rFonts w:ascii="HG丸ｺﾞｼｯｸM-PRO" w:eastAsia="HG丸ｺﾞｼｯｸM-PRO" w:hAnsi="HG丸ｺﾞｼｯｸM-PRO"/>
                <w:sz w:val="20"/>
                <w:szCs w:val="20"/>
              </w:rPr>
            </w:pPr>
            <w:r w:rsidRPr="00AC537A">
              <w:rPr>
                <w:rFonts w:ascii="HG丸ｺﾞｼｯｸM-PRO" w:eastAsia="HG丸ｺﾞｼｯｸM-PRO" w:hAnsi="HG丸ｺﾞｼｯｸM-PRO" w:hint="eastAsia"/>
                <w:b/>
                <w:sz w:val="20"/>
                <w:szCs w:val="20"/>
              </w:rPr>
              <w:t>■こどもＷＧ</w:t>
            </w:r>
          </w:p>
          <w:p w14:paraId="691E8567" w14:textId="41CB7766" w:rsidR="00686CBC" w:rsidRPr="0003193A" w:rsidRDefault="00686CBC" w:rsidP="00686CBC">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【令和７年８月</w:t>
            </w:r>
            <w:r w:rsidR="00BE5371">
              <w:rPr>
                <w:rFonts w:ascii="HG丸ｺﾞｼｯｸM-PRO" w:eastAsia="HG丸ｺﾞｼｯｸM-PRO" w:hAnsi="HG丸ｺﾞｼｯｸM-PRO" w:hint="eastAsia"/>
                <w:b/>
                <w:sz w:val="20"/>
                <w:szCs w:val="20"/>
              </w:rPr>
              <w:t>21</w:t>
            </w:r>
            <w:r w:rsidRPr="0003193A">
              <w:rPr>
                <w:rFonts w:ascii="HG丸ｺﾞｼｯｸM-PRO" w:eastAsia="HG丸ｺﾞｼｯｸM-PRO" w:hAnsi="HG丸ｺﾞｼｯｸM-PRO"/>
                <w:b/>
                <w:sz w:val="20"/>
                <w:szCs w:val="20"/>
              </w:rPr>
              <w:t>日　開催】</w:t>
            </w:r>
          </w:p>
          <w:p w14:paraId="52F0A558" w14:textId="77777777" w:rsidR="00686CBC" w:rsidRPr="0003193A" w:rsidRDefault="00686CBC" w:rsidP="00BE5371">
            <w:pPr>
              <w:spacing w:line="260" w:lineRule="exact"/>
              <w:ind w:left="201" w:hangingChars="100" w:hanging="201"/>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・地域発達支援事業所等サポート事業の取組状況の報告を踏まえた支援体制整備における広域的な支援について</w:t>
            </w:r>
          </w:p>
          <w:p w14:paraId="75041481" w14:textId="77777777" w:rsidR="00686CBC" w:rsidRPr="0003193A" w:rsidRDefault="00686CBC" w:rsidP="00686CBC">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・医療機関の実態調査結果を踏まえた課題と取り組むべき方向性について</w:t>
            </w:r>
          </w:p>
          <w:p w14:paraId="38939C83" w14:textId="77777777" w:rsidR="00686CBC" w:rsidRPr="0003193A" w:rsidRDefault="00686CBC" w:rsidP="00686CBC">
            <w:pPr>
              <w:spacing w:line="200" w:lineRule="exact"/>
              <w:jc w:val="left"/>
              <w:rPr>
                <w:rFonts w:ascii="HG丸ｺﾞｼｯｸM-PRO" w:eastAsia="HG丸ｺﾞｼｯｸM-PRO" w:hAnsi="HG丸ｺﾞｼｯｸM-PRO"/>
                <w:b/>
                <w:sz w:val="20"/>
                <w:szCs w:val="20"/>
              </w:rPr>
            </w:pPr>
          </w:p>
          <w:p w14:paraId="11E82CFA" w14:textId="77777777" w:rsidR="00686CBC" w:rsidRPr="00AC537A" w:rsidRDefault="00686CBC" w:rsidP="00686CBC">
            <w:pPr>
              <w:spacing w:line="260" w:lineRule="exact"/>
              <w:jc w:val="left"/>
              <w:rPr>
                <w:rFonts w:ascii="HG丸ｺﾞｼｯｸM-PRO" w:eastAsia="HG丸ｺﾞｼｯｸM-PRO" w:hAnsi="HG丸ｺﾞｼｯｸM-PRO"/>
                <w:b/>
                <w:sz w:val="20"/>
                <w:szCs w:val="20"/>
              </w:rPr>
            </w:pPr>
            <w:r w:rsidRPr="00AC537A">
              <w:rPr>
                <w:rFonts w:ascii="HG丸ｺﾞｼｯｸM-PRO" w:eastAsia="HG丸ｺﾞｼｯｸM-PRO" w:hAnsi="HG丸ｺﾞｼｯｸM-PRO" w:hint="eastAsia"/>
                <w:b/>
                <w:sz w:val="20"/>
                <w:szCs w:val="20"/>
              </w:rPr>
              <w:t>〇</w:t>
            </w:r>
            <w:r w:rsidRPr="00AC537A">
              <w:rPr>
                <w:rFonts w:ascii="HG丸ｺﾞｼｯｸM-PRO" w:eastAsia="HG丸ｺﾞｼｯｸM-PRO" w:hAnsi="HG丸ｺﾞｼｯｸM-PRO"/>
                <w:b/>
                <w:sz w:val="20"/>
                <w:szCs w:val="20"/>
              </w:rPr>
              <w:t>主な委員の意見</w:t>
            </w:r>
          </w:p>
          <w:p w14:paraId="13122F11" w14:textId="60AD2FB3" w:rsidR="00686CBC" w:rsidRPr="0003193A" w:rsidRDefault="00686CBC" w:rsidP="00686CBC">
            <w:pPr>
              <w:spacing w:line="240" w:lineRule="exact"/>
              <w:ind w:left="190" w:hangingChars="100" w:hanging="190"/>
              <w:jc w:val="left"/>
              <w:rPr>
                <w:rFonts w:ascii="HG丸ｺﾞｼｯｸM-PRO" w:eastAsia="HG丸ｺﾞｼｯｸM-PRO" w:hAnsi="HG丸ｺﾞｼｯｸM-PRO"/>
                <w:sz w:val="19"/>
                <w:szCs w:val="19"/>
              </w:rPr>
            </w:pPr>
            <w:r w:rsidRPr="0003193A">
              <w:rPr>
                <w:rFonts w:ascii="HG丸ｺﾞｼｯｸM-PRO" w:eastAsia="HG丸ｺﾞｼｯｸM-PRO" w:hAnsi="HG丸ｺﾞｼｯｸM-PRO" w:hint="eastAsia"/>
                <w:sz w:val="19"/>
                <w:szCs w:val="19"/>
              </w:rPr>
              <w:t>・子育て中の親への診断前の関わり助言については医師でなくても可能ではないか</w:t>
            </w:r>
            <w:r w:rsidR="000444AA">
              <w:rPr>
                <w:rFonts w:ascii="HG丸ｺﾞｼｯｸM-PRO" w:eastAsia="HG丸ｺﾞｼｯｸM-PRO" w:hAnsi="HG丸ｺﾞｼｯｸM-PRO" w:hint="eastAsia"/>
                <w:sz w:val="19"/>
                <w:szCs w:val="19"/>
              </w:rPr>
              <w:t>。</w:t>
            </w:r>
          </w:p>
          <w:p w14:paraId="3BA45427" w14:textId="77777777" w:rsidR="00686CBC" w:rsidRPr="00B508DC" w:rsidRDefault="00686CBC" w:rsidP="00686CBC">
            <w:pPr>
              <w:spacing w:line="240" w:lineRule="exact"/>
              <w:ind w:left="190" w:hangingChars="100" w:hanging="190"/>
              <w:jc w:val="left"/>
              <w:rPr>
                <w:rFonts w:ascii="HG丸ｺﾞｼｯｸM-PRO" w:eastAsia="HG丸ｺﾞｼｯｸM-PRO" w:hAnsi="HG丸ｺﾞｼｯｸM-PRO"/>
                <w:color w:val="C00000"/>
                <w:sz w:val="19"/>
                <w:szCs w:val="19"/>
              </w:rPr>
            </w:pPr>
            <w:r w:rsidRPr="0003193A">
              <w:rPr>
                <w:rFonts w:ascii="HG丸ｺﾞｼｯｸM-PRO" w:eastAsia="HG丸ｺﾞｼｯｸM-PRO" w:hAnsi="HG丸ｺﾞｼｯｸM-PRO" w:hint="eastAsia"/>
                <w:sz w:val="19"/>
                <w:szCs w:val="19"/>
              </w:rPr>
              <w:t>・療</w:t>
            </w:r>
            <w:r w:rsidRPr="00BC4E5B">
              <w:rPr>
                <w:rFonts w:ascii="HG丸ｺﾞｼｯｸM-PRO" w:eastAsia="HG丸ｺﾞｼｯｸM-PRO" w:hAnsi="HG丸ｺﾞｼｯｸM-PRO" w:hint="eastAsia"/>
                <w:sz w:val="19"/>
                <w:szCs w:val="19"/>
              </w:rPr>
              <w:t>育の申請や就学時に医師の診断書を必須としている地域がまだある。診断さえあればよいという考えではなく、どのような特性かという中身が重要なので診断書要件を見直すべき。</w:t>
            </w:r>
          </w:p>
          <w:p w14:paraId="2A3D1FC1" w14:textId="77777777" w:rsidR="00686CBC" w:rsidRPr="0003193A" w:rsidRDefault="00686CBC" w:rsidP="00686CBC">
            <w:pPr>
              <w:spacing w:line="200" w:lineRule="exact"/>
              <w:jc w:val="left"/>
              <w:rPr>
                <w:rFonts w:ascii="HG丸ｺﾞｼｯｸM-PRO" w:eastAsia="HG丸ｺﾞｼｯｸM-PRO" w:hAnsi="HG丸ｺﾞｼｯｸM-PRO"/>
                <w:b/>
                <w:sz w:val="20"/>
                <w:szCs w:val="20"/>
              </w:rPr>
            </w:pPr>
          </w:p>
          <w:p w14:paraId="05F802D0" w14:textId="77777777" w:rsidR="00686CBC" w:rsidRPr="0003193A" w:rsidRDefault="00686CBC" w:rsidP="00686CBC">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■成人ＷＧ</w:t>
            </w:r>
          </w:p>
          <w:p w14:paraId="169094EC" w14:textId="7041BBE2" w:rsidR="00686CBC" w:rsidRPr="0003193A" w:rsidRDefault="00686CBC" w:rsidP="00686CBC">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【令和７年</w:t>
            </w:r>
            <w:r w:rsidR="00BE5371">
              <w:rPr>
                <w:rFonts w:ascii="HG丸ｺﾞｼｯｸM-PRO" w:eastAsia="HG丸ｺﾞｼｯｸM-PRO" w:hAnsi="HG丸ｺﾞｼｯｸM-PRO" w:hint="eastAsia"/>
                <w:b/>
                <w:sz w:val="20"/>
                <w:szCs w:val="20"/>
              </w:rPr>
              <w:t>10</w:t>
            </w:r>
            <w:r w:rsidRPr="0003193A">
              <w:rPr>
                <w:rFonts w:ascii="HG丸ｺﾞｼｯｸM-PRO" w:eastAsia="HG丸ｺﾞｼｯｸM-PRO" w:hAnsi="HG丸ｺﾞｼｯｸM-PRO" w:hint="eastAsia"/>
                <w:b/>
                <w:sz w:val="20"/>
                <w:szCs w:val="20"/>
              </w:rPr>
              <w:t>月６日　開催】</w:t>
            </w:r>
          </w:p>
          <w:p w14:paraId="43ADCD6B" w14:textId="77777777" w:rsidR="00686CBC" w:rsidRPr="0003193A" w:rsidRDefault="00686CBC" w:rsidP="00686CBC">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・医療機関の実態調査結果を踏まえた課題と取り組むべき方向性について</w:t>
            </w:r>
          </w:p>
          <w:p w14:paraId="7DAE57BC" w14:textId="77777777" w:rsidR="00686CBC" w:rsidRPr="0003193A" w:rsidRDefault="00686CBC" w:rsidP="00686CBC">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w:t>
            </w:r>
            <w:r w:rsidRPr="009D1D67">
              <w:rPr>
                <w:rFonts w:ascii="HG丸ｺﾞｼｯｸM-PRO" w:eastAsia="HG丸ｺﾞｼｯｸM-PRO" w:hAnsi="HG丸ｺﾞｼｯｸM-PRO" w:hint="eastAsia"/>
                <w:b/>
                <w:sz w:val="19"/>
                <w:szCs w:val="19"/>
              </w:rPr>
              <w:t>相談支援機関アンケートの調査結果を踏まえた支援力向上に関する取組について</w:t>
            </w:r>
          </w:p>
          <w:p w14:paraId="2468CDA5" w14:textId="77777777" w:rsidR="00686CBC" w:rsidRPr="0003193A" w:rsidRDefault="00686CBC" w:rsidP="00686CBC">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・令和６年度発達障がい者支援センターアクトおおさかの事業報告について</w:t>
            </w:r>
          </w:p>
          <w:p w14:paraId="63A600A4" w14:textId="77777777" w:rsidR="00686CBC" w:rsidRDefault="00686CBC" w:rsidP="00686CBC">
            <w:pPr>
              <w:spacing w:line="280" w:lineRule="exact"/>
              <w:jc w:val="left"/>
              <w:rPr>
                <w:rFonts w:ascii="HG丸ｺﾞｼｯｸM-PRO" w:eastAsia="HG丸ｺﾞｼｯｸM-PRO" w:hAnsi="HG丸ｺﾞｼｯｸM-PRO"/>
                <w:b/>
                <w:sz w:val="20"/>
                <w:szCs w:val="20"/>
              </w:rPr>
            </w:pPr>
            <w:r w:rsidRPr="00AC537A">
              <w:rPr>
                <w:rFonts w:ascii="HG丸ｺﾞｼｯｸM-PRO" w:eastAsia="HG丸ｺﾞｼｯｸM-PRO" w:hAnsi="HG丸ｺﾞｼｯｸM-PRO" w:hint="eastAsia"/>
                <w:b/>
                <w:sz w:val="20"/>
                <w:szCs w:val="20"/>
              </w:rPr>
              <w:t>〇</w:t>
            </w:r>
            <w:r w:rsidRPr="00AC537A">
              <w:rPr>
                <w:rFonts w:ascii="HG丸ｺﾞｼｯｸM-PRO" w:eastAsia="HG丸ｺﾞｼｯｸM-PRO" w:hAnsi="HG丸ｺﾞｼｯｸM-PRO"/>
                <w:b/>
                <w:sz w:val="20"/>
                <w:szCs w:val="20"/>
              </w:rPr>
              <w:t>主な委員の意見</w:t>
            </w:r>
          </w:p>
          <w:p w14:paraId="72737B47" w14:textId="737CC0E0" w:rsidR="00686CBC" w:rsidRPr="006C20A6" w:rsidRDefault="00686CBC" w:rsidP="00BE5371">
            <w:pPr>
              <w:spacing w:line="260" w:lineRule="exact"/>
              <w:ind w:left="190" w:hangingChars="100" w:hanging="190"/>
              <w:jc w:val="left"/>
              <w:rPr>
                <w:rFonts w:ascii="HG丸ｺﾞｼｯｸM-PRO" w:eastAsia="HG丸ｺﾞｼｯｸM-PRO" w:hAnsi="HG丸ｺﾞｼｯｸM-PRO"/>
                <w:bCs/>
                <w:sz w:val="19"/>
                <w:szCs w:val="19"/>
              </w:rPr>
            </w:pPr>
            <w:r>
              <w:rPr>
                <w:rFonts w:ascii="HG丸ｺﾞｼｯｸM-PRO" w:eastAsia="HG丸ｺﾞｼｯｸM-PRO" w:hAnsi="HG丸ｺﾞｼｯｸM-PRO" w:hint="eastAsia"/>
                <w:bCs/>
                <w:sz w:val="19"/>
                <w:szCs w:val="19"/>
              </w:rPr>
              <w:t>・</w:t>
            </w:r>
            <w:r w:rsidRPr="006C20A6">
              <w:rPr>
                <w:rFonts w:ascii="HG丸ｺﾞｼｯｸM-PRO" w:eastAsia="HG丸ｺﾞｼｯｸM-PRO" w:hAnsi="HG丸ｺﾞｼｯｸM-PRO" w:hint="eastAsia"/>
                <w:bCs/>
                <w:sz w:val="19"/>
                <w:szCs w:val="19"/>
              </w:rPr>
              <w:t>緊急の受診ニーズに応えている医療機関は、ネットワーク登録で待機期間が伸びることを懸念している可能性がある</w:t>
            </w:r>
            <w:r w:rsidR="000444AA">
              <w:rPr>
                <w:rFonts w:ascii="HG丸ｺﾞｼｯｸM-PRO" w:eastAsia="HG丸ｺﾞｼｯｸM-PRO" w:hAnsi="HG丸ｺﾞｼｯｸM-PRO" w:hint="eastAsia"/>
                <w:bCs/>
                <w:sz w:val="19"/>
                <w:szCs w:val="19"/>
              </w:rPr>
              <w:t>。</w:t>
            </w:r>
          </w:p>
          <w:p w14:paraId="534D3B9E" w14:textId="77777777" w:rsidR="00686CBC" w:rsidRPr="006C20A6" w:rsidRDefault="00686CBC" w:rsidP="00BE5371">
            <w:pPr>
              <w:spacing w:line="260" w:lineRule="exact"/>
              <w:ind w:left="190" w:hangingChars="100" w:hanging="190"/>
              <w:jc w:val="left"/>
              <w:rPr>
                <w:rFonts w:ascii="HG丸ｺﾞｼｯｸM-PRO" w:eastAsia="HG丸ｺﾞｼｯｸM-PRO" w:hAnsi="HG丸ｺﾞｼｯｸM-PRO"/>
                <w:bCs/>
                <w:sz w:val="19"/>
                <w:szCs w:val="19"/>
              </w:rPr>
            </w:pPr>
            <w:r>
              <w:rPr>
                <w:rFonts w:ascii="HG丸ｺﾞｼｯｸM-PRO" w:eastAsia="HG丸ｺﾞｼｯｸM-PRO" w:hAnsi="HG丸ｺﾞｼｯｸM-PRO" w:hint="eastAsia"/>
                <w:bCs/>
                <w:sz w:val="19"/>
                <w:szCs w:val="19"/>
              </w:rPr>
              <w:t>・</w:t>
            </w:r>
            <w:r w:rsidRPr="006C20A6">
              <w:rPr>
                <w:rFonts w:ascii="HG丸ｺﾞｼｯｸM-PRO" w:eastAsia="HG丸ｺﾞｼｯｸM-PRO" w:hAnsi="HG丸ｺﾞｼｯｸM-PRO" w:hint="eastAsia"/>
                <w:bCs/>
                <w:sz w:val="19"/>
                <w:szCs w:val="19"/>
              </w:rPr>
              <w:t>診断がなくても相談はできるが、自分がどのような状態なのか知りたいというニーズもあるため、医療機関への情報アクセスのしやすさも見直すべき。</w:t>
            </w:r>
          </w:p>
          <w:p w14:paraId="1B1FF950" w14:textId="54F4FABB" w:rsidR="00A2335D" w:rsidRPr="00AC537A" w:rsidRDefault="00686CBC" w:rsidP="00686CBC">
            <w:pPr>
              <w:spacing w:line="280" w:lineRule="exact"/>
              <w:ind w:left="190" w:hangingChars="100" w:hanging="190"/>
              <w:jc w:val="left"/>
              <w:rPr>
                <w:rFonts w:ascii="HG丸ｺﾞｼｯｸM-PRO" w:eastAsia="HG丸ｺﾞｼｯｸM-PRO" w:hAnsi="HG丸ｺﾞｼｯｸM-PRO"/>
              </w:rPr>
            </w:pPr>
            <w:r w:rsidRPr="006C20A6">
              <w:rPr>
                <w:rFonts w:ascii="HG丸ｺﾞｼｯｸM-PRO" w:eastAsia="HG丸ｺﾞｼｯｸM-PRO" w:hAnsi="HG丸ｺﾞｼｯｸM-PRO" w:hint="eastAsia"/>
                <w:bCs/>
                <w:sz w:val="19"/>
                <w:szCs w:val="19"/>
              </w:rPr>
              <w:t>・基幹相談支援センターだけでなく、府民・企業などの方向けに合理的配慮を含めた理解促進のための取組も必要。</w:t>
            </w:r>
          </w:p>
        </w:tc>
      </w:tr>
    </w:tbl>
    <w:p w14:paraId="435C7DDE" w14:textId="69C994F4" w:rsidR="008174CE" w:rsidRPr="00AC537A" w:rsidRDefault="008929B8" w:rsidP="00D626F6">
      <w:pPr>
        <w:pStyle w:val="a5"/>
        <w:ind w:firstLineChars="67" w:firstLine="141"/>
        <w:rPr>
          <w:noProof/>
        </w:rPr>
      </w:pPr>
      <w:r w:rsidRPr="00AC537A">
        <w:rPr>
          <w:noProof/>
        </w:rPr>
        <mc:AlternateContent>
          <mc:Choice Requires="wps">
            <w:drawing>
              <wp:anchor distT="0" distB="0" distL="114300" distR="114300" simplePos="0" relativeHeight="251694080" behindDoc="0" locked="0" layoutInCell="1" allowOverlap="1" wp14:anchorId="08C88D28" wp14:editId="692D89A9">
                <wp:simplePos x="0" y="0"/>
                <wp:positionH relativeFrom="margin">
                  <wp:posOffset>43962</wp:posOffset>
                </wp:positionH>
                <wp:positionV relativeFrom="paragraph">
                  <wp:posOffset>4035669</wp:posOffset>
                </wp:positionV>
                <wp:extent cx="1652953" cy="320675"/>
                <wp:effectExtent l="0" t="0" r="23495" b="22225"/>
                <wp:wrapNone/>
                <wp:docPr id="41" name="正方形/長方形 41"/>
                <wp:cNvGraphicFramePr/>
                <a:graphic xmlns:a="http://schemas.openxmlformats.org/drawingml/2006/main">
                  <a:graphicData uri="http://schemas.microsoft.com/office/word/2010/wordprocessingShape">
                    <wps:wsp>
                      <wps:cNvSpPr/>
                      <wps:spPr>
                        <a:xfrm>
                          <a:off x="0" y="0"/>
                          <a:ext cx="1652953" cy="320675"/>
                        </a:xfrm>
                        <a:prstGeom prst="rect">
                          <a:avLst/>
                        </a:prstGeom>
                        <a:solidFill>
                          <a:srgbClr val="4F81BD"/>
                        </a:solidFill>
                        <a:ln w="25400" cap="flat" cmpd="sng" algn="ctr">
                          <a:solidFill>
                            <a:srgbClr val="1F497D"/>
                          </a:solidFill>
                          <a:prstDash val="solid"/>
                        </a:ln>
                        <a:effectLst/>
                      </wps:spPr>
                      <wps:txbx>
                        <w:txbxContent>
                          <w:p w14:paraId="1860DCDA" w14:textId="059607D0" w:rsidR="008174CE" w:rsidRPr="009E4255" w:rsidRDefault="008174CE" w:rsidP="008174CE">
                            <w:pPr>
                              <w:jc w:val="left"/>
                              <w:rPr>
                                <w:rFonts w:ascii="HG丸ｺﾞｼｯｸM-PRO" w:eastAsia="HG丸ｺﾞｼｯｸM-PRO" w:hAnsi="HG丸ｺﾞｼｯｸM-PRO"/>
                                <w:b/>
                                <w:color w:val="FF0000"/>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３</w:t>
                            </w:r>
                            <w:r w:rsidRPr="00213483">
                              <w:rPr>
                                <w:rFonts w:ascii="HG丸ｺﾞｼｯｸM-PRO" w:eastAsia="HG丸ｺﾞｼｯｸM-PRO" w:hAnsi="HG丸ｺﾞｼｯｸM-PRO" w:hint="eastAsia"/>
                                <w:b/>
                                <w:color w:val="FFFFFF" w:themeColor="background1"/>
                              </w:rPr>
                              <w:t>年度の</w:t>
                            </w:r>
                            <w:r w:rsidR="00AF6E4A">
                              <w:rPr>
                                <w:rFonts w:ascii="HG丸ｺﾞｼｯｸM-PRO" w:eastAsia="HG丸ｺﾞｼｯｸM-PRO" w:hAnsi="HG丸ｺﾞｼｯｸM-PRO" w:hint="eastAsia"/>
                                <w:b/>
                                <w:color w:val="FFFFFF" w:themeColor="background1"/>
                              </w:rPr>
                              <w:t>検討結果</w:t>
                            </w:r>
                          </w:p>
                          <w:p w14:paraId="57055A68" w14:textId="77777777" w:rsidR="008174CE" w:rsidRPr="009E4255" w:rsidRDefault="008174CE" w:rsidP="008174CE">
                            <w:pPr>
                              <w:jc w:val="left"/>
                              <w:rPr>
                                <w:rFonts w:ascii="HG丸ｺﾞｼｯｸM-PRO" w:eastAsia="HG丸ｺﾞｼｯｸM-PRO" w:hAnsi="HG丸ｺﾞｼｯｸM-PRO"/>
                                <w:b/>
                                <w:color w:val="F2F2F2" w:themeColor="background1" w:themeShade="F2"/>
                              </w:rPr>
                            </w:pPr>
                          </w:p>
                          <w:p w14:paraId="036A1F00" w14:textId="77777777" w:rsidR="008174CE" w:rsidRPr="003B2F7A" w:rsidRDefault="008174CE" w:rsidP="008174CE">
                            <w:pPr>
                              <w:jc w:val="left"/>
                              <w:rPr>
                                <w:rFonts w:ascii="HG丸ｺﾞｼｯｸM-PRO" w:eastAsia="HG丸ｺﾞｼｯｸM-PRO" w:hAnsi="HG丸ｺﾞｼｯｸM-PRO"/>
                                <w:b/>
                                <w:color w:val="E7E6E6" w:themeColor="background2"/>
                              </w:rPr>
                            </w:pPr>
                          </w:p>
                          <w:p w14:paraId="193406F6" w14:textId="77777777" w:rsidR="008174CE" w:rsidRPr="00F04E51" w:rsidRDefault="008174CE" w:rsidP="008174CE">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88D28" id="正方形/長方形 41" o:spid="_x0000_s1085" style="position:absolute;left:0;text-align:left;margin-left:3.45pt;margin-top:317.75pt;width:130.15pt;height:25.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" fillcolor="#4f81bd" strokecolor="#1f497d" strokeweight="2pt">
                <v:textbox>
                  <w:txbxContent>
                    <w:p w14:paraId="1860DCDA" w14:textId="059607D0" w:rsidR="008174CE" w:rsidRPr="009E4255" w:rsidRDefault="008174CE" w:rsidP="008174CE">
                      <w:pPr>
                        <w:jc w:val="left"/>
                        <w:rPr>
                          <w:rFonts w:ascii="HG丸ｺﾞｼｯｸM-PRO" w:eastAsia="HG丸ｺﾞｼｯｸM-PRO" w:hAnsi="HG丸ｺﾞｼｯｸM-PRO"/>
                          <w:b/>
                          <w:color w:val="FF0000"/>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３</w:t>
                      </w:r>
                      <w:r w:rsidRPr="00213483">
                        <w:rPr>
                          <w:rFonts w:ascii="HG丸ｺﾞｼｯｸM-PRO" w:eastAsia="HG丸ｺﾞｼｯｸM-PRO" w:hAnsi="HG丸ｺﾞｼｯｸM-PRO" w:hint="eastAsia"/>
                          <w:b/>
                          <w:color w:val="FFFFFF" w:themeColor="background1"/>
                        </w:rPr>
                        <w:t>年度の</w:t>
                      </w:r>
                      <w:r w:rsidR="00AF6E4A">
                        <w:rPr>
                          <w:rFonts w:ascii="HG丸ｺﾞｼｯｸM-PRO" w:eastAsia="HG丸ｺﾞｼｯｸM-PRO" w:hAnsi="HG丸ｺﾞｼｯｸM-PRO" w:hint="eastAsia"/>
                          <w:b/>
                          <w:color w:val="FFFFFF" w:themeColor="background1"/>
                        </w:rPr>
                        <w:t>検討結果</w:t>
                      </w:r>
                    </w:p>
                    <w:p w14:paraId="57055A68" w14:textId="77777777" w:rsidR="008174CE" w:rsidRPr="009E4255" w:rsidRDefault="008174CE" w:rsidP="008174CE">
                      <w:pPr>
                        <w:jc w:val="left"/>
                        <w:rPr>
                          <w:rFonts w:ascii="HG丸ｺﾞｼｯｸM-PRO" w:eastAsia="HG丸ｺﾞｼｯｸM-PRO" w:hAnsi="HG丸ｺﾞｼｯｸM-PRO"/>
                          <w:b/>
                          <w:color w:val="F2F2F2" w:themeColor="background1" w:themeShade="F2"/>
                        </w:rPr>
                      </w:pPr>
                    </w:p>
                    <w:p w14:paraId="036A1F00" w14:textId="77777777" w:rsidR="008174CE" w:rsidRPr="003B2F7A" w:rsidRDefault="008174CE" w:rsidP="008174CE">
                      <w:pPr>
                        <w:jc w:val="left"/>
                        <w:rPr>
                          <w:rFonts w:ascii="HG丸ｺﾞｼｯｸM-PRO" w:eastAsia="HG丸ｺﾞｼｯｸM-PRO" w:hAnsi="HG丸ｺﾞｼｯｸM-PRO"/>
                          <w:b/>
                          <w:color w:val="E7E6E6" w:themeColor="background2"/>
                        </w:rPr>
                      </w:pPr>
                    </w:p>
                    <w:p w14:paraId="193406F6" w14:textId="77777777" w:rsidR="008174CE" w:rsidRPr="00F04E51" w:rsidRDefault="008174CE" w:rsidP="008174CE">
                      <w:pPr>
                        <w:jc w:val="left"/>
                        <w:rPr>
                          <w:rFonts w:ascii="HG丸ｺﾞｼｯｸM-PRO" w:eastAsia="HG丸ｺﾞｼｯｸM-PRO" w:hAnsi="HG丸ｺﾞｼｯｸM-PRO"/>
                          <w:b/>
                          <w:color w:val="FFFFFF" w:themeColor="background1"/>
                        </w:rPr>
                      </w:pPr>
                    </w:p>
                  </w:txbxContent>
                </v:textbox>
                <w10:wrap anchorx="margin"/>
              </v:rect>
            </w:pict>
          </mc:Fallback>
        </mc:AlternateContent>
      </w:r>
      <w:r w:rsidR="009A5731" w:rsidRPr="00AC537A">
        <w:rPr>
          <w:noProof/>
        </w:rPr>
        <mc:AlternateContent>
          <mc:Choice Requires="wps">
            <w:drawing>
              <wp:anchor distT="0" distB="0" distL="114300" distR="114300" simplePos="0" relativeHeight="251692032" behindDoc="0" locked="0" layoutInCell="1" allowOverlap="1" wp14:anchorId="3A637F98" wp14:editId="13071AC6">
                <wp:simplePos x="0" y="0"/>
                <wp:positionH relativeFrom="margin">
                  <wp:posOffset>5125915</wp:posOffset>
                </wp:positionH>
                <wp:positionV relativeFrom="paragraph">
                  <wp:posOffset>4044462</wp:posOffset>
                </wp:positionV>
                <wp:extent cx="4644683" cy="1213485"/>
                <wp:effectExtent l="0" t="0" r="22860" b="24765"/>
                <wp:wrapNone/>
                <wp:docPr id="36" name="正方形/長方形 36"/>
                <wp:cNvGraphicFramePr/>
                <a:graphic xmlns:a="http://schemas.openxmlformats.org/drawingml/2006/main">
                  <a:graphicData uri="http://schemas.microsoft.com/office/word/2010/wordprocessingShape">
                    <wps:wsp>
                      <wps:cNvSpPr/>
                      <wps:spPr>
                        <a:xfrm>
                          <a:off x="0" y="0"/>
                          <a:ext cx="4644683" cy="1213485"/>
                        </a:xfrm>
                        <a:prstGeom prst="rect">
                          <a:avLst/>
                        </a:prstGeom>
                        <a:solidFill>
                          <a:sysClr val="window" lastClr="FFFFFF"/>
                        </a:solidFill>
                        <a:ln w="9525" cap="flat" cmpd="sng" algn="ctr">
                          <a:solidFill>
                            <a:sysClr val="windowText" lastClr="000000"/>
                          </a:solidFill>
                          <a:prstDash val="solid"/>
                        </a:ln>
                        <a:effectLst/>
                      </wps:spPr>
                      <wps:txbx>
                        <w:txbxContent>
                          <w:p w14:paraId="20B75602" w14:textId="77777777" w:rsidR="008174CE" w:rsidRDefault="008174CE" w:rsidP="008174CE">
                            <w:pPr>
                              <w:spacing w:line="300" w:lineRule="exact"/>
                              <w:jc w:val="left"/>
                              <w:rPr>
                                <w:rFonts w:ascii="HG丸ｺﾞｼｯｸM-PRO" w:eastAsia="HG丸ｺﾞｼｯｸM-PRO" w:hAnsi="HG丸ｺﾞｼｯｸM-PRO"/>
                                <w:color w:val="000000" w:themeColor="text1"/>
                              </w:rPr>
                            </w:pPr>
                          </w:p>
                          <w:p w14:paraId="346B54FB" w14:textId="77777777" w:rsidR="008174CE" w:rsidRPr="009A5F73" w:rsidRDefault="008174CE" w:rsidP="008174CE">
                            <w:pPr>
                              <w:spacing w:line="300" w:lineRule="exact"/>
                              <w:jc w:val="left"/>
                              <w:rPr>
                                <w:rFonts w:ascii="HG丸ｺﾞｼｯｸM-PRO" w:eastAsia="HG丸ｺﾞｼｯｸM-PRO" w:hAnsi="HG丸ｺﾞｼｯｸM-PRO"/>
                              </w:rPr>
                            </w:pPr>
                          </w:p>
                          <w:p w14:paraId="03B9D023" w14:textId="77777777" w:rsidR="001D4B81" w:rsidRDefault="001D4B81" w:rsidP="001D4B81">
                            <w:pPr>
                              <w:spacing w:line="28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(1)第5次</w:t>
                            </w:r>
                            <w:r>
                              <w:rPr>
                                <w:rFonts w:ascii="HG丸ｺﾞｼｯｸM-PRO" w:eastAsia="HG丸ｺﾞｼｯｸM-PRO" w:hAnsi="HG丸ｺﾞｼｯｸM-PRO"/>
                                <w:sz w:val="20"/>
                                <w:szCs w:val="20"/>
                              </w:rPr>
                              <w:t>障がい者計画に基づく発達障がい児者支援の取組について</w:t>
                            </w:r>
                          </w:p>
                          <w:p w14:paraId="0A727BAD" w14:textId="77777777" w:rsidR="001D4B81" w:rsidRPr="00A56B51" w:rsidRDefault="001D4B81" w:rsidP="001D4B81">
                            <w:pPr>
                              <w:spacing w:line="28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(2)</w:t>
                            </w:r>
                            <w:r>
                              <w:rPr>
                                <w:rFonts w:ascii="HG丸ｺﾞｼｯｸM-PRO" w:eastAsia="HG丸ｺﾞｼｯｸM-PRO" w:hAnsi="HG丸ｺﾞｼｯｸM-PRO" w:hint="eastAsia"/>
                                <w:sz w:val="20"/>
                                <w:szCs w:val="20"/>
                              </w:rPr>
                              <w:t>重層的</w:t>
                            </w:r>
                            <w:r>
                              <w:rPr>
                                <w:rFonts w:ascii="HG丸ｺﾞｼｯｸM-PRO" w:eastAsia="HG丸ｺﾞｼｯｸM-PRO" w:hAnsi="HG丸ｺﾞｼｯｸM-PRO"/>
                                <w:sz w:val="20"/>
                                <w:szCs w:val="20"/>
                              </w:rPr>
                              <w:t>支援体制の構築について</w:t>
                            </w:r>
                          </w:p>
                          <w:p w14:paraId="64FF4EB9" w14:textId="77777777" w:rsidR="001D4B81" w:rsidRPr="00A56B51" w:rsidRDefault="001D4B81" w:rsidP="001D4B81">
                            <w:pPr>
                              <w:spacing w:line="28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Pr>
                                <w:rFonts w:ascii="HG丸ｺﾞｼｯｸM-PRO" w:eastAsia="HG丸ｺﾞｼｯｸM-PRO" w:hAnsi="HG丸ｺﾞｼｯｸM-PRO"/>
                                <w:sz w:val="20"/>
                                <w:szCs w:val="20"/>
                              </w:rPr>
                              <w:t>3)</w:t>
                            </w:r>
                            <w:r>
                              <w:rPr>
                                <w:rFonts w:ascii="HG丸ｺﾞｼｯｸM-PRO" w:eastAsia="HG丸ｺﾞｼｯｸM-PRO" w:hAnsi="HG丸ｺﾞｼｯｸM-PRO" w:hint="eastAsia"/>
                                <w:sz w:val="20"/>
                                <w:szCs w:val="20"/>
                              </w:rPr>
                              <w:t>大阪府発達支援拠点等の</w:t>
                            </w:r>
                            <w:r>
                              <w:rPr>
                                <w:rFonts w:ascii="HG丸ｺﾞｼｯｸM-PRO" w:eastAsia="HG丸ｺﾞｼｯｸM-PRO" w:hAnsi="HG丸ｺﾞｼｯｸM-PRO"/>
                                <w:sz w:val="20"/>
                                <w:szCs w:val="20"/>
                              </w:rPr>
                              <w:t>あり方</w:t>
                            </w:r>
                            <w:r w:rsidRPr="00A56B51">
                              <w:rPr>
                                <w:rFonts w:ascii="HG丸ｺﾞｼｯｸM-PRO" w:eastAsia="HG丸ｺﾞｼｯｸM-PRO" w:hAnsi="HG丸ｺﾞｼｯｸM-PRO" w:hint="eastAsia"/>
                                <w:sz w:val="20"/>
                                <w:szCs w:val="20"/>
                              </w:rPr>
                              <w:t xml:space="preserve">について　</w:t>
                            </w:r>
                            <w:r w:rsidRPr="00A56B51">
                              <w:rPr>
                                <w:rFonts w:ascii="HG丸ｺﾞｼｯｸM-PRO" w:eastAsia="HG丸ｺﾞｼｯｸM-PRO" w:hAnsi="HG丸ｺﾞｼｯｸM-PRO"/>
                                <w:sz w:val="20"/>
                                <w:szCs w:val="20"/>
                              </w:rPr>
                              <w:t>ほか</w:t>
                            </w:r>
                          </w:p>
                          <w:p w14:paraId="0B5E8678" w14:textId="77777777" w:rsidR="008174CE" w:rsidRPr="001D4B81" w:rsidRDefault="008174CE" w:rsidP="008174CE">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37F98" id="正方形/長方形 36" o:spid="_x0000_s1086" style="position:absolute;left:0;text-align:left;margin-left:403.6pt;margin-top:318.45pt;width:365.7pt;height:95.5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" fillcolor="window" strokecolor="windowText">
                <v:textbox>
                  <w:txbxContent>
                    <w:p w14:paraId="20B75602" w14:textId="77777777" w:rsidR="008174CE" w:rsidRDefault="008174CE" w:rsidP="008174CE">
                      <w:pPr>
                        <w:spacing w:line="300" w:lineRule="exact"/>
                        <w:jc w:val="left"/>
                        <w:rPr>
                          <w:rFonts w:ascii="HG丸ｺﾞｼｯｸM-PRO" w:eastAsia="HG丸ｺﾞｼｯｸM-PRO" w:hAnsi="HG丸ｺﾞｼｯｸM-PRO"/>
                          <w:color w:val="000000" w:themeColor="text1"/>
                        </w:rPr>
                      </w:pPr>
                    </w:p>
                    <w:p w14:paraId="346B54FB" w14:textId="77777777" w:rsidR="008174CE" w:rsidRPr="009A5F73" w:rsidRDefault="008174CE" w:rsidP="008174CE">
                      <w:pPr>
                        <w:spacing w:line="300" w:lineRule="exact"/>
                        <w:jc w:val="left"/>
                        <w:rPr>
                          <w:rFonts w:ascii="HG丸ｺﾞｼｯｸM-PRO" w:eastAsia="HG丸ｺﾞｼｯｸM-PRO" w:hAnsi="HG丸ｺﾞｼｯｸM-PRO"/>
                        </w:rPr>
                      </w:pPr>
                    </w:p>
                    <w:p w14:paraId="03B9D023" w14:textId="77777777" w:rsidR="001D4B81" w:rsidRDefault="001D4B81" w:rsidP="001D4B81">
                      <w:pPr>
                        <w:spacing w:line="28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(1)第5次</w:t>
                      </w:r>
                      <w:r>
                        <w:rPr>
                          <w:rFonts w:ascii="HG丸ｺﾞｼｯｸM-PRO" w:eastAsia="HG丸ｺﾞｼｯｸM-PRO" w:hAnsi="HG丸ｺﾞｼｯｸM-PRO"/>
                          <w:sz w:val="20"/>
                          <w:szCs w:val="20"/>
                        </w:rPr>
                        <w:t>障がい者計画に基づく発達障がい児者支援の取組について</w:t>
                      </w:r>
                    </w:p>
                    <w:p w14:paraId="0A727BAD" w14:textId="77777777" w:rsidR="001D4B81" w:rsidRPr="00A56B51" w:rsidRDefault="001D4B81" w:rsidP="001D4B81">
                      <w:pPr>
                        <w:spacing w:line="28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(2)</w:t>
                      </w:r>
                      <w:r>
                        <w:rPr>
                          <w:rFonts w:ascii="HG丸ｺﾞｼｯｸM-PRO" w:eastAsia="HG丸ｺﾞｼｯｸM-PRO" w:hAnsi="HG丸ｺﾞｼｯｸM-PRO" w:hint="eastAsia"/>
                          <w:sz w:val="20"/>
                          <w:szCs w:val="20"/>
                        </w:rPr>
                        <w:t>重層的</w:t>
                      </w:r>
                      <w:r>
                        <w:rPr>
                          <w:rFonts w:ascii="HG丸ｺﾞｼｯｸM-PRO" w:eastAsia="HG丸ｺﾞｼｯｸM-PRO" w:hAnsi="HG丸ｺﾞｼｯｸM-PRO"/>
                          <w:sz w:val="20"/>
                          <w:szCs w:val="20"/>
                        </w:rPr>
                        <w:t>支援体制の構築について</w:t>
                      </w:r>
                    </w:p>
                    <w:p w14:paraId="64FF4EB9" w14:textId="77777777" w:rsidR="001D4B81" w:rsidRPr="00A56B51" w:rsidRDefault="001D4B81" w:rsidP="001D4B81">
                      <w:pPr>
                        <w:spacing w:line="28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Pr>
                          <w:rFonts w:ascii="HG丸ｺﾞｼｯｸM-PRO" w:eastAsia="HG丸ｺﾞｼｯｸM-PRO" w:hAnsi="HG丸ｺﾞｼｯｸM-PRO"/>
                          <w:sz w:val="20"/>
                          <w:szCs w:val="20"/>
                        </w:rPr>
                        <w:t>3)</w:t>
                      </w:r>
                      <w:r>
                        <w:rPr>
                          <w:rFonts w:ascii="HG丸ｺﾞｼｯｸM-PRO" w:eastAsia="HG丸ｺﾞｼｯｸM-PRO" w:hAnsi="HG丸ｺﾞｼｯｸM-PRO" w:hint="eastAsia"/>
                          <w:sz w:val="20"/>
                          <w:szCs w:val="20"/>
                        </w:rPr>
                        <w:t>大阪府発達支援拠点等の</w:t>
                      </w:r>
                      <w:r>
                        <w:rPr>
                          <w:rFonts w:ascii="HG丸ｺﾞｼｯｸM-PRO" w:eastAsia="HG丸ｺﾞｼｯｸM-PRO" w:hAnsi="HG丸ｺﾞｼｯｸM-PRO"/>
                          <w:sz w:val="20"/>
                          <w:szCs w:val="20"/>
                        </w:rPr>
                        <w:t>あり方</w:t>
                      </w:r>
                      <w:r w:rsidRPr="00A56B51">
                        <w:rPr>
                          <w:rFonts w:ascii="HG丸ｺﾞｼｯｸM-PRO" w:eastAsia="HG丸ｺﾞｼｯｸM-PRO" w:hAnsi="HG丸ｺﾞｼｯｸM-PRO" w:hint="eastAsia"/>
                          <w:sz w:val="20"/>
                          <w:szCs w:val="20"/>
                        </w:rPr>
                        <w:t xml:space="preserve">について　</w:t>
                      </w:r>
                      <w:r w:rsidRPr="00A56B51">
                        <w:rPr>
                          <w:rFonts w:ascii="HG丸ｺﾞｼｯｸM-PRO" w:eastAsia="HG丸ｺﾞｼｯｸM-PRO" w:hAnsi="HG丸ｺﾞｼｯｸM-PRO"/>
                          <w:sz w:val="20"/>
                          <w:szCs w:val="20"/>
                        </w:rPr>
                        <w:t>ほか</w:t>
                      </w:r>
                    </w:p>
                    <w:p w14:paraId="0B5E8678" w14:textId="77777777" w:rsidR="008174CE" w:rsidRPr="001D4B81" w:rsidRDefault="008174CE" w:rsidP="008174CE">
                      <w:pPr>
                        <w:spacing w:line="300" w:lineRule="exact"/>
                        <w:jc w:val="left"/>
                        <w:rPr>
                          <w:rFonts w:ascii="HG丸ｺﾞｼｯｸM-PRO" w:eastAsia="HG丸ｺﾞｼｯｸM-PRO" w:hAnsi="HG丸ｺﾞｼｯｸM-PRO"/>
                        </w:rPr>
                      </w:pPr>
                    </w:p>
                  </w:txbxContent>
                </v:textbox>
                <w10:wrap anchorx="margin"/>
              </v:rect>
            </w:pict>
          </mc:Fallback>
        </mc:AlternateContent>
      </w:r>
      <w:r w:rsidR="001D4B81" w:rsidRPr="00AC537A">
        <w:rPr>
          <w:noProof/>
        </w:rPr>
        <mc:AlternateContent>
          <mc:Choice Requires="wps">
            <w:drawing>
              <wp:anchor distT="0" distB="0" distL="114300" distR="114300" simplePos="0" relativeHeight="251693056" behindDoc="0" locked="0" layoutInCell="1" allowOverlap="1" wp14:anchorId="0CD9DFF0" wp14:editId="129AD382">
                <wp:simplePos x="0" y="0"/>
                <wp:positionH relativeFrom="column">
                  <wp:posOffset>5128260</wp:posOffset>
                </wp:positionH>
                <wp:positionV relativeFrom="paragraph">
                  <wp:posOffset>4051300</wp:posOffset>
                </wp:positionV>
                <wp:extent cx="1874520" cy="323215"/>
                <wp:effectExtent l="0" t="0" r="11430" b="19685"/>
                <wp:wrapNone/>
                <wp:docPr id="40" name="正方形/長方形 40"/>
                <wp:cNvGraphicFramePr/>
                <a:graphic xmlns:a="http://schemas.openxmlformats.org/drawingml/2006/main">
                  <a:graphicData uri="http://schemas.microsoft.com/office/word/2010/wordprocessingShape">
                    <wps:wsp>
                      <wps:cNvSpPr/>
                      <wps:spPr>
                        <a:xfrm>
                          <a:off x="0" y="0"/>
                          <a:ext cx="1874520" cy="323215"/>
                        </a:xfrm>
                        <a:prstGeom prst="rect">
                          <a:avLst/>
                        </a:prstGeom>
                        <a:solidFill>
                          <a:srgbClr val="4F81BD"/>
                        </a:solidFill>
                        <a:ln w="25400" cap="flat" cmpd="sng" algn="ctr">
                          <a:solidFill>
                            <a:srgbClr val="1F497D"/>
                          </a:solidFill>
                          <a:prstDash val="solid"/>
                        </a:ln>
                        <a:effectLst/>
                      </wps:spPr>
                      <wps:txbx>
                        <w:txbxContent>
                          <w:p w14:paraId="3EC86BF5" w14:textId="77777777" w:rsidR="008174CE" w:rsidRPr="008174CE" w:rsidRDefault="008174CE" w:rsidP="008174CE">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9DFF0" id="正方形/長方形 40" o:spid="_x0000_s1087" style="position:absolute;left:0;text-align:left;margin-left:403.8pt;margin-top:319pt;width:147.6pt;height:25.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" fillcolor="#4f81bd" strokecolor="#1f497d" strokeweight="2pt">
                <v:textbox>
                  <w:txbxContent>
                    <w:p w14:paraId="3EC86BF5" w14:textId="77777777" w:rsidR="008174CE" w:rsidRPr="008174CE" w:rsidRDefault="008174CE" w:rsidP="008174CE">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v:textbox>
              </v:rect>
            </w:pict>
          </mc:Fallback>
        </mc:AlternateContent>
      </w:r>
      <w:r w:rsidR="001D4B81" w:rsidRPr="00AC537A">
        <w:rPr>
          <w:noProof/>
        </w:rPr>
        <mc:AlternateContent>
          <mc:Choice Requires="wps">
            <w:drawing>
              <wp:anchor distT="0" distB="0" distL="114300" distR="114300" simplePos="0" relativeHeight="251691008" behindDoc="0" locked="0" layoutInCell="1" allowOverlap="1" wp14:anchorId="5270A28C" wp14:editId="58B0D0D5">
                <wp:simplePos x="0" y="0"/>
                <wp:positionH relativeFrom="margin">
                  <wp:posOffset>28575</wp:posOffset>
                </wp:positionH>
                <wp:positionV relativeFrom="paragraph">
                  <wp:posOffset>4048125</wp:posOffset>
                </wp:positionV>
                <wp:extent cx="5006340" cy="1213485"/>
                <wp:effectExtent l="0" t="0" r="22860" b="24765"/>
                <wp:wrapNone/>
                <wp:docPr id="38" name="正方形/長方形 38"/>
                <wp:cNvGraphicFramePr/>
                <a:graphic xmlns:a="http://schemas.openxmlformats.org/drawingml/2006/main">
                  <a:graphicData uri="http://schemas.microsoft.com/office/word/2010/wordprocessingShape">
                    <wps:wsp>
                      <wps:cNvSpPr/>
                      <wps:spPr>
                        <a:xfrm>
                          <a:off x="0" y="0"/>
                          <a:ext cx="5006340" cy="1213485"/>
                        </a:xfrm>
                        <a:prstGeom prst="rect">
                          <a:avLst/>
                        </a:prstGeom>
                        <a:solidFill>
                          <a:sysClr val="window" lastClr="FFFFFF"/>
                        </a:solidFill>
                        <a:ln w="9525" cap="flat" cmpd="sng" algn="ctr">
                          <a:solidFill>
                            <a:sysClr val="windowText" lastClr="000000"/>
                          </a:solidFill>
                          <a:prstDash val="solid"/>
                        </a:ln>
                        <a:effectLst/>
                      </wps:spPr>
                      <wps:txbx>
                        <w:txbxContent>
                          <w:p w14:paraId="20B790C1" w14:textId="6B81FA05" w:rsidR="008174CE" w:rsidRDefault="008174CE" w:rsidP="008174CE">
                            <w:pPr>
                              <w:spacing w:line="300" w:lineRule="exact"/>
                              <w:jc w:val="left"/>
                              <w:rPr>
                                <w:rFonts w:ascii="HG丸ｺﾞｼｯｸM-PRO" w:eastAsia="HG丸ｺﾞｼｯｸM-PRO" w:hAnsi="HG丸ｺﾞｼｯｸM-PRO"/>
                                <w:color w:val="000000" w:themeColor="text1"/>
                              </w:rPr>
                            </w:pPr>
                          </w:p>
                          <w:p w14:paraId="74617458" w14:textId="77777777" w:rsidR="001D4B81" w:rsidRDefault="001D4B81" w:rsidP="008174CE">
                            <w:pPr>
                              <w:spacing w:line="300" w:lineRule="exact"/>
                              <w:jc w:val="left"/>
                              <w:rPr>
                                <w:rFonts w:ascii="HG丸ｺﾞｼｯｸM-PRO" w:eastAsia="HG丸ｺﾞｼｯｸM-PRO" w:hAnsi="HG丸ｺﾞｼｯｸM-PRO"/>
                                <w:color w:val="000000" w:themeColor="text1"/>
                              </w:rPr>
                            </w:pPr>
                          </w:p>
                          <w:p w14:paraId="2D8CA6DA" w14:textId="77777777" w:rsidR="001D4B81" w:rsidRPr="00A56B51" w:rsidRDefault="001D4B81" w:rsidP="001D4B81">
                            <w:pPr>
                              <w:spacing w:line="280" w:lineRule="exact"/>
                              <w:jc w:val="left"/>
                              <w:rPr>
                                <w:rFonts w:ascii="HG丸ｺﾞｼｯｸM-PRO" w:eastAsia="HG丸ｺﾞｼｯｸM-PRO" w:hAnsi="HG丸ｺﾞｼｯｸM-PRO"/>
                                <w:sz w:val="20"/>
                                <w:szCs w:val="20"/>
                              </w:rPr>
                            </w:pPr>
                            <w:r w:rsidRPr="00A56B51">
                              <w:rPr>
                                <w:rFonts w:ascii="HG丸ｺﾞｼｯｸM-PRO" w:eastAsia="HG丸ｺﾞｼｯｸM-PRO" w:hAnsi="HG丸ｺﾞｼｯｸM-PRO" w:hint="eastAsia"/>
                                <w:sz w:val="20"/>
                                <w:szCs w:val="20"/>
                              </w:rPr>
                              <w:t>(</w:t>
                            </w:r>
                            <w:r w:rsidRPr="00A56B51">
                              <w:rPr>
                                <w:rFonts w:ascii="HG丸ｺﾞｼｯｸM-PRO" w:eastAsia="HG丸ｺﾞｼｯｸM-PRO" w:hAnsi="HG丸ｺﾞｼｯｸM-PRO"/>
                                <w:sz w:val="20"/>
                                <w:szCs w:val="20"/>
                              </w:rPr>
                              <w:t>1)</w:t>
                            </w:r>
                            <w:r w:rsidRPr="00A56B51">
                              <w:rPr>
                                <w:rFonts w:ascii="HG丸ｺﾞｼｯｸM-PRO" w:eastAsia="HG丸ｺﾞｼｯｸM-PRO" w:hAnsi="HG丸ｺﾞｼｯｸM-PRO" w:hint="eastAsia"/>
                                <w:sz w:val="20"/>
                                <w:szCs w:val="20"/>
                              </w:rPr>
                              <w:t>新・大阪府発達障がい児者支援プランに基づき、平成30年度</w:t>
                            </w:r>
                            <w:r w:rsidRPr="00A56B51">
                              <w:rPr>
                                <w:rFonts w:ascii="HG丸ｺﾞｼｯｸM-PRO" w:eastAsia="HG丸ｺﾞｼｯｸM-PRO" w:hAnsi="HG丸ｺﾞｼｯｸM-PRO"/>
                                <w:sz w:val="20"/>
                                <w:szCs w:val="20"/>
                              </w:rPr>
                              <w:t>から令和2年度</w:t>
                            </w:r>
                            <w:r w:rsidRPr="00A56B51">
                              <w:rPr>
                                <w:rFonts w:ascii="HG丸ｺﾞｼｯｸM-PRO" w:eastAsia="HG丸ｺﾞｼｯｸM-PRO" w:hAnsi="HG丸ｺﾞｼｯｸM-PRO" w:hint="eastAsia"/>
                                <w:sz w:val="20"/>
                                <w:szCs w:val="20"/>
                              </w:rPr>
                              <w:t>まで実施した発達障がい児者支援施策の</w:t>
                            </w:r>
                            <w:r w:rsidRPr="00A56B51">
                              <w:rPr>
                                <w:rFonts w:ascii="HG丸ｺﾞｼｯｸM-PRO" w:eastAsia="HG丸ｺﾞｼｯｸM-PRO" w:hAnsi="HG丸ｺﾞｼｯｸM-PRO"/>
                                <w:sz w:val="20"/>
                                <w:szCs w:val="20"/>
                              </w:rPr>
                              <w:t>効果検証</w:t>
                            </w:r>
                            <w:r w:rsidRPr="00A56B51">
                              <w:rPr>
                                <w:rFonts w:ascii="HG丸ｺﾞｼｯｸM-PRO" w:eastAsia="HG丸ｺﾞｼｯｸM-PRO" w:hAnsi="HG丸ｺﾞｼｯｸM-PRO" w:hint="eastAsia"/>
                                <w:sz w:val="20"/>
                                <w:szCs w:val="20"/>
                              </w:rPr>
                              <w:t>及び評価を</w:t>
                            </w:r>
                            <w:r w:rsidRPr="00A56B51">
                              <w:rPr>
                                <w:rFonts w:ascii="HG丸ｺﾞｼｯｸM-PRO" w:eastAsia="HG丸ｺﾞｼｯｸM-PRO" w:hAnsi="HG丸ｺﾞｼｯｸM-PRO"/>
                                <w:sz w:val="20"/>
                                <w:szCs w:val="20"/>
                              </w:rPr>
                              <w:t>行い、</w:t>
                            </w:r>
                            <w:r w:rsidRPr="00A56B51">
                              <w:rPr>
                                <w:rFonts w:ascii="HG丸ｺﾞｼｯｸM-PRO" w:eastAsia="HG丸ｺﾞｼｯｸM-PRO" w:hAnsi="HG丸ｺﾞｼｯｸM-PRO" w:hint="eastAsia"/>
                                <w:sz w:val="20"/>
                                <w:szCs w:val="20"/>
                              </w:rPr>
                              <w:t>今後の</w:t>
                            </w:r>
                            <w:r w:rsidRPr="00A56B51">
                              <w:rPr>
                                <w:rFonts w:ascii="HG丸ｺﾞｼｯｸM-PRO" w:eastAsia="HG丸ｺﾞｼｯｸM-PRO" w:hAnsi="HG丸ｺﾞｼｯｸM-PRO"/>
                                <w:sz w:val="20"/>
                                <w:szCs w:val="20"/>
                              </w:rPr>
                              <w:t>施策展開</w:t>
                            </w:r>
                            <w:r w:rsidRPr="00A56B51">
                              <w:rPr>
                                <w:rFonts w:ascii="HG丸ｺﾞｼｯｸM-PRO" w:eastAsia="HG丸ｺﾞｼｯｸM-PRO" w:hAnsi="HG丸ｺﾞｼｯｸM-PRO" w:hint="eastAsia"/>
                                <w:sz w:val="20"/>
                                <w:szCs w:val="20"/>
                              </w:rPr>
                              <w:t>を</w:t>
                            </w:r>
                            <w:r w:rsidRPr="00A56B51">
                              <w:rPr>
                                <w:rFonts w:ascii="HG丸ｺﾞｼｯｸM-PRO" w:eastAsia="HG丸ｺﾞｼｯｸM-PRO" w:hAnsi="HG丸ｺﾞｼｯｸM-PRO"/>
                                <w:sz w:val="20"/>
                                <w:szCs w:val="20"/>
                              </w:rPr>
                              <w:t>検討する上</w:t>
                            </w:r>
                            <w:r>
                              <w:rPr>
                                <w:rFonts w:ascii="HG丸ｺﾞｼｯｸM-PRO" w:eastAsia="HG丸ｺﾞｼｯｸM-PRO" w:hAnsi="HG丸ｺﾞｼｯｸM-PRO" w:hint="eastAsia"/>
                                <w:sz w:val="20"/>
                                <w:szCs w:val="20"/>
                              </w:rPr>
                              <w:t>で</w:t>
                            </w:r>
                            <w:r w:rsidRPr="00A56B51">
                              <w:rPr>
                                <w:rFonts w:ascii="HG丸ｺﾞｼｯｸM-PRO" w:eastAsia="HG丸ｺﾞｼｯｸM-PRO" w:hAnsi="HG丸ｺﾞｼｯｸM-PRO"/>
                                <w:sz w:val="20"/>
                                <w:szCs w:val="20"/>
                              </w:rPr>
                              <w:t>の</w:t>
                            </w:r>
                            <w:r w:rsidRPr="00A56B51">
                              <w:rPr>
                                <w:rFonts w:ascii="HG丸ｺﾞｼｯｸM-PRO" w:eastAsia="HG丸ｺﾞｼｯｸM-PRO" w:hAnsi="HG丸ｺﾞｼｯｸM-PRO" w:hint="eastAsia"/>
                                <w:sz w:val="20"/>
                                <w:szCs w:val="20"/>
                              </w:rPr>
                              <w:t>基礎資料とする</w:t>
                            </w:r>
                            <w:r w:rsidRPr="00A56B51">
                              <w:rPr>
                                <w:rFonts w:ascii="HG丸ｺﾞｼｯｸM-PRO" w:eastAsia="HG丸ｺﾞｼｯｸM-PRO" w:hAnsi="HG丸ｺﾞｼｯｸM-PRO"/>
                                <w:sz w:val="20"/>
                                <w:szCs w:val="20"/>
                              </w:rPr>
                              <w:t>。</w:t>
                            </w:r>
                          </w:p>
                          <w:p w14:paraId="07E9C3D4" w14:textId="77777777" w:rsidR="001D4B81" w:rsidRPr="00A56B51" w:rsidRDefault="001D4B81" w:rsidP="001D4B81">
                            <w:pPr>
                              <w:spacing w:line="280" w:lineRule="exact"/>
                              <w:jc w:val="left"/>
                              <w:rPr>
                                <w:rFonts w:ascii="HG丸ｺﾞｼｯｸM-PRO" w:eastAsia="HG丸ｺﾞｼｯｸM-PRO" w:hAnsi="HG丸ｺﾞｼｯｸM-PRO"/>
                                <w:sz w:val="20"/>
                                <w:szCs w:val="20"/>
                              </w:rPr>
                            </w:pPr>
                            <w:r w:rsidRPr="00A56B51">
                              <w:rPr>
                                <w:rFonts w:ascii="HG丸ｺﾞｼｯｸM-PRO" w:eastAsia="HG丸ｺﾞｼｯｸM-PRO" w:hAnsi="HG丸ｺﾞｼｯｸM-PRO" w:hint="eastAsia"/>
                                <w:sz w:val="20"/>
                                <w:szCs w:val="20"/>
                              </w:rPr>
                              <w:t>(</w:t>
                            </w:r>
                            <w:r w:rsidRPr="00A56B51">
                              <w:rPr>
                                <w:rFonts w:ascii="HG丸ｺﾞｼｯｸM-PRO" w:eastAsia="HG丸ｺﾞｼｯｸM-PRO" w:hAnsi="HG丸ｺﾞｼｯｸM-PRO"/>
                                <w:sz w:val="20"/>
                                <w:szCs w:val="20"/>
                              </w:rPr>
                              <w:t>2)</w:t>
                            </w:r>
                            <w:r>
                              <w:rPr>
                                <w:rFonts w:ascii="HG丸ｺﾞｼｯｸM-PRO" w:eastAsia="HG丸ｺﾞｼｯｸM-PRO" w:hAnsi="HG丸ｺﾞｼｯｸM-PRO" w:hint="eastAsia"/>
                                <w:sz w:val="20"/>
                                <w:szCs w:val="20"/>
                              </w:rPr>
                              <w:t>発達支援拠点のあり方</w:t>
                            </w:r>
                            <w:r>
                              <w:rPr>
                                <w:rFonts w:ascii="HG丸ｺﾞｼｯｸM-PRO" w:eastAsia="HG丸ｺﾞｼｯｸM-PRO" w:hAnsi="HG丸ｺﾞｼｯｸM-PRO"/>
                                <w:sz w:val="20"/>
                                <w:szCs w:val="20"/>
                              </w:rPr>
                              <w:t>検討の方針</w:t>
                            </w:r>
                            <w:r>
                              <w:rPr>
                                <w:rFonts w:ascii="HG丸ｺﾞｼｯｸM-PRO" w:eastAsia="HG丸ｺﾞｼｯｸM-PRO" w:hAnsi="HG丸ｺﾞｼｯｸM-PRO" w:hint="eastAsia"/>
                                <w:sz w:val="20"/>
                                <w:szCs w:val="20"/>
                              </w:rPr>
                              <w:t>を</w:t>
                            </w:r>
                            <w:r>
                              <w:rPr>
                                <w:rFonts w:ascii="HG丸ｺﾞｼｯｸM-PRO" w:eastAsia="HG丸ｺﾞｼｯｸM-PRO" w:hAnsi="HG丸ｺﾞｼｯｸM-PRO"/>
                                <w:sz w:val="20"/>
                                <w:szCs w:val="20"/>
                              </w:rPr>
                              <w:t>決定。</w:t>
                            </w:r>
                          </w:p>
                          <w:p w14:paraId="3D391188" w14:textId="77777777" w:rsidR="008174CE" w:rsidRPr="001D4B81" w:rsidRDefault="008174CE" w:rsidP="008174CE">
                            <w:pPr>
                              <w:spacing w:line="300" w:lineRule="exact"/>
                              <w:jc w:val="left"/>
                              <w:rPr>
                                <w:rFonts w:ascii="HG丸ｺﾞｼｯｸM-PRO" w:eastAsia="HG丸ｺﾞｼｯｸM-PRO" w:hAnsi="HG丸ｺﾞｼｯｸM-PRO"/>
                                <w:color w:val="000000" w:themeColor="text1"/>
                              </w:rPr>
                            </w:pPr>
                          </w:p>
                          <w:p w14:paraId="51626AF1" w14:textId="77777777" w:rsidR="008174CE" w:rsidRDefault="008174CE" w:rsidP="008174CE">
                            <w:pPr>
                              <w:spacing w:line="300" w:lineRule="exact"/>
                              <w:ind w:leftChars="50" w:left="105"/>
                              <w:jc w:val="left"/>
                              <w:rPr>
                                <w:rFonts w:ascii="HG丸ｺﾞｼｯｸM-PRO" w:eastAsia="HG丸ｺﾞｼｯｸM-PRO" w:hAnsi="HG丸ｺﾞｼｯｸM-PRO"/>
                              </w:rPr>
                            </w:pPr>
                          </w:p>
                          <w:p w14:paraId="47AD85E7" w14:textId="77777777" w:rsidR="008174CE" w:rsidRPr="00F53B7A" w:rsidRDefault="008174CE" w:rsidP="008174CE">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0A28C" id="正方形/長方形 38" o:spid="_x0000_s1088" style="position:absolute;left:0;text-align:left;margin-left:2.25pt;margin-top:318.75pt;width:394.2pt;height:95.5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" fillcolor="window" strokecolor="windowText">
                <v:textbox>
                  <w:txbxContent>
                    <w:p w14:paraId="20B790C1" w14:textId="6B81FA05" w:rsidR="008174CE" w:rsidRDefault="008174CE" w:rsidP="008174CE">
                      <w:pPr>
                        <w:spacing w:line="300" w:lineRule="exact"/>
                        <w:jc w:val="left"/>
                        <w:rPr>
                          <w:rFonts w:ascii="HG丸ｺﾞｼｯｸM-PRO" w:eastAsia="HG丸ｺﾞｼｯｸM-PRO" w:hAnsi="HG丸ｺﾞｼｯｸM-PRO"/>
                          <w:color w:val="000000" w:themeColor="text1"/>
                        </w:rPr>
                      </w:pPr>
                    </w:p>
                    <w:p w14:paraId="74617458" w14:textId="77777777" w:rsidR="001D4B81" w:rsidRDefault="001D4B81" w:rsidP="008174CE">
                      <w:pPr>
                        <w:spacing w:line="300" w:lineRule="exact"/>
                        <w:jc w:val="left"/>
                        <w:rPr>
                          <w:rFonts w:ascii="HG丸ｺﾞｼｯｸM-PRO" w:eastAsia="HG丸ｺﾞｼｯｸM-PRO" w:hAnsi="HG丸ｺﾞｼｯｸM-PRO"/>
                          <w:color w:val="000000" w:themeColor="text1"/>
                        </w:rPr>
                      </w:pPr>
                    </w:p>
                    <w:p w14:paraId="2D8CA6DA" w14:textId="77777777" w:rsidR="001D4B81" w:rsidRPr="00A56B51" w:rsidRDefault="001D4B81" w:rsidP="001D4B81">
                      <w:pPr>
                        <w:spacing w:line="280" w:lineRule="exact"/>
                        <w:jc w:val="left"/>
                        <w:rPr>
                          <w:rFonts w:ascii="HG丸ｺﾞｼｯｸM-PRO" w:eastAsia="HG丸ｺﾞｼｯｸM-PRO" w:hAnsi="HG丸ｺﾞｼｯｸM-PRO"/>
                          <w:sz w:val="20"/>
                          <w:szCs w:val="20"/>
                        </w:rPr>
                      </w:pPr>
                      <w:r w:rsidRPr="00A56B51">
                        <w:rPr>
                          <w:rFonts w:ascii="HG丸ｺﾞｼｯｸM-PRO" w:eastAsia="HG丸ｺﾞｼｯｸM-PRO" w:hAnsi="HG丸ｺﾞｼｯｸM-PRO" w:hint="eastAsia"/>
                          <w:sz w:val="20"/>
                          <w:szCs w:val="20"/>
                        </w:rPr>
                        <w:t>(</w:t>
                      </w:r>
                      <w:r w:rsidRPr="00A56B51">
                        <w:rPr>
                          <w:rFonts w:ascii="HG丸ｺﾞｼｯｸM-PRO" w:eastAsia="HG丸ｺﾞｼｯｸM-PRO" w:hAnsi="HG丸ｺﾞｼｯｸM-PRO"/>
                          <w:sz w:val="20"/>
                          <w:szCs w:val="20"/>
                        </w:rPr>
                        <w:t>1)</w:t>
                      </w:r>
                      <w:r w:rsidRPr="00A56B51">
                        <w:rPr>
                          <w:rFonts w:ascii="HG丸ｺﾞｼｯｸM-PRO" w:eastAsia="HG丸ｺﾞｼｯｸM-PRO" w:hAnsi="HG丸ｺﾞｼｯｸM-PRO" w:hint="eastAsia"/>
                          <w:sz w:val="20"/>
                          <w:szCs w:val="20"/>
                        </w:rPr>
                        <w:t>新・大阪府発達障がい児者支援プランに基づき、平成30年度</w:t>
                      </w:r>
                      <w:r w:rsidRPr="00A56B51">
                        <w:rPr>
                          <w:rFonts w:ascii="HG丸ｺﾞｼｯｸM-PRO" w:eastAsia="HG丸ｺﾞｼｯｸM-PRO" w:hAnsi="HG丸ｺﾞｼｯｸM-PRO"/>
                          <w:sz w:val="20"/>
                          <w:szCs w:val="20"/>
                        </w:rPr>
                        <w:t>から令和2年度</w:t>
                      </w:r>
                      <w:r w:rsidRPr="00A56B51">
                        <w:rPr>
                          <w:rFonts w:ascii="HG丸ｺﾞｼｯｸM-PRO" w:eastAsia="HG丸ｺﾞｼｯｸM-PRO" w:hAnsi="HG丸ｺﾞｼｯｸM-PRO" w:hint="eastAsia"/>
                          <w:sz w:val="20"/>
                          <w:szCs w:val="20"/>
                        </w:rPr>
                        <w:t>まで実施した発達障がい児者支援施策の</w:t>
                      </w:r>
                      <w:r w:rsidRPr="00A56B51">
                        <w:rPr>
                          <w:rFonts w:ascii="HG丸ｺﾞｼｯｸM-PRO" w:eastAsia="HG丸ｺﾞｼｯｸM-PRO" w:hAnsi="HG丸ｺﾞｼｯｸM-PRO"/>
                          <w:sz w:val="20"/>
                          <w:szCs w:val="20"/>
                        </w:rPr>
                        <w:t>効果検証</w:t>
                      </w:r>
                      <w:r w:rsidRPr="00A56B51">
                        <w:rPr>
                          <w:rFonts w:ascii="HG丸ｺﾞｼｯｸM-PRO" w:eastAsia="HG丸ｺﾞｼｯｸM-PRO" w:hAnsi="HG丸ｺﾞｼｯｸM-PRO" w:hint="eastAsia"/>
                          <w:sz w:val="20"/>
                          <w:szCs w:val="20"/>
                        </w:rPr>
                        <w:t>及び評価を</w:t>
                      </w:r>
                      <w:r w:rsidRPr="00A56B51">
                        <w:rPr>
                          <w:rFonts w:ascii="HG丸ｺﾞｼｯｸM-PRO" w:eastAsia="HG丸ｺﾞｼｯｸM-PRO" w:hAnsi="HG丸ｺﾞｼｯｸM-PRO"/>
                          <w:sz w:val="20"/>
                          <w:szCs w:val="20"/>
                        </w:rPr>
                        <w:t>行い、</w:t>
                      </w:r>
                      <w:r w:rsidRPr="00A56B51">
                        <w:rPr>
                          <w:rFonts w:ascii="HG丸ｺﾞｼｯｸM-PRO" w:eastAsia="HG丸ｺﾞｼｯｸM-PRO" w:hAnsi="HG丸ｺﾞｼｯｸM-PRO" w:hint="eastAsia"/>
                          <w:sz w:val="20"/>
                          <w:szCs w:val="20"/>
                        </w:rPr>
                        <w:t>今後の</w:t>
                      </w:r>
                      <w:r w:rsidRPr="00A56B51">
                        <w:rPr>
                          <w:rFonts w:ascii="HG丸ｺﾞｼｯｸM-PRO" w:eastAsia="HG丸ｺﾞｼｯｸM-PRO" w:hAnsi="HG丸ｺﾞｼｯｸM-PRO"/>
                          <w:sz w:val="20"/>
                          <w:szCs w:val="20"/>
                        </w:rPr>
                        <w:t>施策展開</w:t>
                      </w:r>
                      <w:r w:rsidRPr="00A56B51">
                        <w:rPr>
                          <w:rFonts w:ascii="HG丸ｺﾞｼｯｸM-PRO" w:eastAsia="HG丸ｺﾞｼｯｸM-PRO" w:hAnsi="HG丸ｺﾞｼｯｸM-PRO" w:hint="eastAsia"/>
                          <w:sz w:val="20"/>
                          <w:szCs w:val="20"/>
                        </w:rPr>
                        <w:t>を</w:t>
                      </w:r>
                      <w:r w:rsidRPr="00A56B51">
                        <w:rPr>
                          <w:rFonts w:ascii="HG丸ｺﾞｼｯｸM-PRO" w:eastAsia="HG丸ｺﾞｼｯｸM-PRO" w:hAnsi="HG丸ｺﾞｼｯｸM-PRO"/>
                          <w:sz w:val="20"/>
                          <w:szCs w:val="20"/>
                        </w:rPr>
                        <w:t>検討する上</w:t>
                      </w:r>
                      <w:r>
                        <w:rPr>
                          <w:rFonts w:ascii="HG丸ｺﾞｼｯｸM-PRO" w:eastAsia="HG丸ｺﾞｼｯｸM-PRO" w:hAnsi="HG丸ｺﾞｼｯｸM-PRO" w:hint="eastAsia"/>
                          <w:sz w:val="20"/>
                          <w:szCs w:val="20"/>
                        </w:rPr>
                        <w:t>で</w:t>
                      </w:r>
                      <w:r w:rsidRPr="00A56B51">
                        <w:rPr>
                          <w:rFonts w:ascii="HG丸ｺﾞｼｯｸM-PRO" w:eastAsia="HG丸ｺﾞｼｯｸM-PRO" w:hAnsi="HG丸ｺﾞｼｯｸM-PRO"/>
                          <w:sz w:val="20"/>
                          <w:szCs w:val="20"/>
                        </w:rPr>
                        <w:t>の</w:t>
                      </w:r>
                      <w:r w:rsidRPr="00A56B51">
                        <w:rPr>
                          <w:rFonts w:ascii="HG丸ｺﾞｼｯｸM-PRO" w:eastAsia="HG丸ｺﾞｼｯｸM-PRO" w:hAnsi="HG丸ｺﾞｼｯｸM-PRO" w:hint="eastAsia"/>
                          <w:sz w:val="20"/>
                          <w:szCs w:val="20"/>
                        </w:rPr>
                        <w:t>基礎資料とする</w:t>
                      </w:r>
                      <w:r w:rsidRPr="00A56B51">
                        <w:rPr>
                          <w:rFonts w:ascii="HG丸ｺﾞｼｯｸM-PRO" w:eastAsia="HG丸ｺﾞｼｯｸM-PRO" w:hAnsi="HG丸ｺﾞｼｯｸM-PRO"/>
                          <w:sz w:val="20"/>
                          <w:szCs w:val="20"/>
                        </w:rPr>
                        <w:t>。</w:t>
                      </w:r>
                    </w:p>
                    <w:p w14:paraId="07E9C3D4" w14:textId="77777777" w:rsidR="001D4B81" w:rsidRPr="00A56B51" w:rsidRDefault="001D4B81" w:rsidP="001D4B81">
                      <w:pPr>
                        <w:spacing w:line="280" w:lineRule="exact"/>
                        <w:jc w:val="left"/>
                        <w:rPr>
                          <w:rFonts w:ascii="HG丸ｺﾞｼｯｸM-PRO" w:eastAsia="HG丸ｺﾞｼｯｸM-PRO" w:hAnsi="HG丸ｺﾞｼｯｸM-PRO"/>
                          <w:sz w:val="20"/>
                          <w:szCs w:val="20"/>
                        </w:rPr>
                      </w:pPr>
                      <w:r w:rsidRPr="00A56B51">
                        <w:rPr>
                          <w:rFonts w:ascii="HG丸ｺﾞｼｯｸM-PRO" w:eastAsia="HG丸ｺﾞｼｯｸM-PRO" w:hAnsi="HG丸ｺﾞｼｯｸM-PRO" w:hint="eastAsia"/>
                          <w:sz w:val="20"/>
                          <w:szCs w:val="20"/>
                        </w:rPr>
                        <w:t>(</w:t>
                      </w:r>
                      <w:r w:rsidRPr="00A56B51">
                        <w:rPr>
                          <w:rFonts w:ascii="HG丸ｺﾞｼｯｸM-PRO" w:eastAsia="HG丸ｺﾞｼｯｸM-PRO" w:hAnsi="HG丸ｺﾞｼｯｸM-PRO"/>
                          <w:sz w:val="20"/>
                          <w:szCs w:val="20"/>
                        </w:rPr>
                        <w:t>2)</w:t>
                      </w:r>
                      <w:r>
                        <w:rPr>
                          <w:rFonts w:ascii="HG丸ｺﾞｼｯｸM-PRO" w:eastAsia="HG丸ｺﾞｼｯｸM-PRO" w:hAnsi="HG丸ｺﾞｼｯｸM-PRO" w:hint="eastAsia"/>
                          <w:sz w:val="20"/>
                          <w:szCs w:val="20"/>
                        </w:rPr>
                        <w:t>発達支援拠点のあり方</w:t>
                      </w:r>
                      <w:r>
                        <w:rPr>
                          <w:rFonts w:ascii="HG丸ｺﾞｼｯｸM-PRO" w:eastAsia="HG丸ｺﾞｼｯｸM-PRO" w:hAnsi="HG丸ｺﾞｼｯｸM-PRO"/>
                          <w:sz w:val="20"/>
                          <w:szCs w:val="20"/>
                        </w:rPr>
                        <w:t>検討の方針</w:t>
                      </w:r>
                      <w:r>
                        <w:rPr>
                          <w:rFonts w:ascii="HG丸ｺﾞｼｯｸM-PRO" w:eastAsia="HG丸ｺﾞｼｯｸM-PRO" w:hAnsi="HG丸ｺﾞｼｯｸM-PRO" w:hint="eastAsia"/>
                          <w:sz w:val="20"/>
                          <w:szCs w:val="20"/>
                        </w:rPr>
                        <w:t>を</w:t>
                      </w:r>
                      <w:r>
                        <w:rPr>
                          <w:rFonts w:ascii="HG丸ｺﾞｼｯｸM-PRO" w:eastAsia="HG丸ｺﾞｼｯｸM-PRO" w:hAnsi="HG丸ｺﾞｼｯｸM-PRO"/>
                          <w:sz w:val="20"/>
                          <w:szCs w:val="20"/>
                        </w:rPr>
                        <w:t>決定。</w:t>
                      </w:r>
                    </w:p>
                    <w:p w14:paraId="3D391188" w14:textId="77777777" w:rsidR="008174CE" w:rsidRPr="001D4B81" w:rsidRDefault="008174CE" w:rsidP="008174CE">
                      <w:pPr>
                        <w:spacing w:line="300" w:lineRule="exact"/>
                        <w:jc w:val="left"/>
                        <w:rPr>
                          <w:rFonts w:ascii="HG丸ｺﾞｼｯｸM-PRO" w:eastAsia="HG丸ｺﾞｼｯｸM-PRO" w:hAnsi="HG丸ｺﾞｼｯｸM-PRO"/>
                          <w:color w:val="000000" w:themeColor="text1"/>
                        </w:rPr>
                      </w:pPr>
                    </w:p>
                    <w:p w14:paraId="51626AF1" w14:textId="77777777" w:rsidR="008174CE" w:rsidRDefault="008174CE" w:rsidP="008174CE">
                      <w:pPr>
                        <w:spacing w:line="300" w:lineRule="exact"/>
                        <w:ind w:leftChars="50" w:left="105"/>
                        <w:jc w:val="left"/>
                        <w:rPr>
                          <w:rFonts w:ascii="HG丸ｺﾞｼｯｸM-PRO" w:eastAsia="HG丸ｺﾞｼｯｸM-PRO" w:hAnsi="HG丸ｺﾞｼｯｸM-PRO"/>
                        </w:rPr>
                      </w:pPr>
                    </w:p>
                    <w:p w14:paraId="47AD85E7" w14:textId="77777777" w:rsidR="008174CE" w:rsidRPr="00F53B7A" w:rsidRDefault="008174CE" w:rsidP="008174CE">
                      <w:pPr>
                        <w:spacing w:line="300" w:lineRule="exact"/>
                        <w:jc w:val="left"/>
                        <w:rPr>
                          <w:rFonts w:ascii="HG丸ｺﾞｼｯｸM-PRO" w:eastAsia="HG丸ｺﾞｼｯｸM-PRO" w:hAnsi="HG丸ｺﾞｼｯｸM-PRO"/>
                        </w:rPr>
                      </w:pPr>
                    </w:p>
                  </w:txbxContent>
                </v:textbox>
                <w10:wrap anchorx="margin"/>
              </v:rect>
            </w:pict>
          </mc:Fallback>
        </mc:AlternateContent>
      </w:r>
      <w:r w:rsidR="008174CE" w:rsidRPr="00AC537A">
        <w:rPr>
          <w:noProof/>
        </w:rPr>
        <w:br w:type="page"/>
      </w:r>
    </w:p>
    <w:p w14:paraId="6DCC0F86" w14:textId="1ED69835" w:rsidR="00EC36F8" w:rsidRPr="00AC537A" w:rsidRDefault="00E17B91" w:rsidP="00EC36F8">
      <w:pPr>
        <w:widowControl/>
        <w:jc w:val="left"/>
        <w:rPr>
          <w:noProof/>
        </w:rPr>
      </w:pPr>
      <w:r>
        <w:rPr>
          <w:noProof/>
        </w:rPr>
        <w:lastRenderedPageBreak/>
        <mc:AlternateContent>
          <mc:Choice Requires="wps">
            <w:drawing>
              <wp:anchor distT="0" distB="0" distL="114300" distR="114300" simplePos="0" relativeHeight="251731968" behindDoc="0" locked="0" layoutInCell="1" allowOverlap="1" wp14:anchorId="4B1B9107" wp14:editId="4A3BF94C">
                <wp:simplePos x="0" y="0"/>
                <wp:positionH relativeFrom="column">
                  <wp:posOffset>93133</wp:posOffset>
                </wp:positionH>
                <wp:positionV relativeFrom="paragraph">
                  <wp:posOffset>59267</wp:posOffset>
                </wp:positionV>
                <wp:extent cx="9337040" cy="1092200"/>
                <wp:effectExtent l="0" t="0" r="16510" b="12700"/>
                <wp:wrapNone/>
                <wp:docPr id="70" name="正方形/長方形 70"/>
                <wp:cNvGraphicFramePr/>
                <a:graphic xmlns:a="http://schemas.openxmlformats.org/drawingml/2006/main">
                  <a:graphicData uri="http://schemas.microsoft.com/office/word/2010/wordprocessingShape">
                    <wps:wsp>
                      <wps:cNvSpPr/>
                      <wps:spPr>
                        <a:xfrm>
                          <a:off x="0" y="0"/>
                          <a:ext cx="9337040" cy="1092200"/>
                        </a:xfrm>
                        <a:prstGeom prst="rect">
                          <a:avLst/>
                        </a:prstGeom>
                        <a:solidFill>
                          <a:sysClr val="window" lastClr="FFFFFF"/>
                        </a:solidFill>
                        <a:ln w="9525" cap="flat" cmpd="sng" algn="ctr">
                          <a:solidFill>
                            <a:sysClr val="windowText" lastClr="000000"/>
                          </a:solidFill>
                          <a:prstDash val="solid"/>
                        </a:ln>
                        <a:effectLst/>
                      </wps:spPr>
                      <wps:txbx>
                        <w:txbxContent>
                          <w:p w14:paraId="43CD7393" w14:textId="77777777" w:rsidR="00EC36F8" w:rsidRDefault="00EC36F8" w:rsidP="00EC36F8">
                            <w:pPr>
                              <w:spacing w:line="300" w:lineRule="exact"/>
                              <w:jc w:val="left"/>
                              <w:rPr>
                                <w:rFonts w:ascii="HG丸ｺﾞｼｯｸM-PRO" w:eastAsia="HG丸ｺﾞｼｯｸM-PRO" w:hAnsi="HG丸ｺﾞｼｯｸM-PRO"/>
                                <w:color w:val="000000" w:themeColor="text1"/>
                              </w:rPr>
                            </w:pPr>
                          </w:p>
                          <w:p w14:paraId="043470E5" w14:textId="77777777" w:rsidR="00E17B91" w:rsidRDefault="00E17B91" w:rsidP="00E17B91">
                            <w:pPr>
                              <w:spacing w:line="300" w:lineRule="exact"/>
                              <w:jc w:val="left"/>
                              <w:rPr>
                                <w:rFonts w:ascii="HG丸ｺﾞｼｯｸM-PRO" w:eastAsia="HG丸ｺﾞｼｯｸM-PRO" w:hAnsi="HG丸ｺﾞｼｯｸM-PRO"/>
                              </w:rPr>
                            </w:pPr>
                          </w:p>
                          <w:p w14:paraId="07D448E8" w14:textId="77777777" w:rsidR="002D7407" w:rsidRPr="008735EF" w:rsidRDefault="002D7407" w:rsidP="002D7407">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＜部会等の検討テーマ／令和７</w:t>
                            </w:r>
                            <w:r w:rsidRPr="008735EF">
                              <w:rPr>
                                <w:rFonts w:ascii="HG丸ｺﾞｼｯｸM-PRO" w:eastAsia="HG丸ｺﾞｼｯｸM-PRO" w:hAnsi="HG丸ｺﾞｼｯｸM-PRO" w:hint="eastAsia"/>
                              </w:rPr>
                              <w:t>年度中の到達目標＞</w:t>
                            </w:r>
                          </w:p>
                          <w:p w14:paraId="75FDB290" w14:textId="77777777" w:rsidR="002D7407" w:rsidRPr="0063701D" w:rsidRDefault="002D7407" w:rsidP="002D7407">
                            <w:pPr>
                              <w:spacing w:line="300" w:lineRule="exact"/>
                              <w:ind w:firstLineChars="100" w:firstLine="210"/>
                              <w:jc w:val="left"/>
                              <w:rPr>
                                <w:rFonts w:ascii="HG丸ｺﾞｼｯｸM-PRO" w:eastAsia="HG丸ｺﾞｼｯｸM-PRO" w:hAnsi="HG丸ｺﾞｼｯｸM-PRO"/>
                                <w:color w:val="000000" w:themeColor="text1"/>
                              </w:rPr>
                            </w:pPr>
                            <w:r w:rsidRPr="008735EF">
                              <w:rPr>
                                <w:rFonts w:ascii="HG丸ｺﾞｼｯｸM-PRO" w:eastAsia="HG丸ｺﾞｼｯｸM-PRO" w:hAnsi="HG丸ｺﾞｼｯｸM-PRO" w:hint="eastAsia"/>
                              </w:rPr>
                              <w:t>医療</w:t>
                            </w:r>
                            <w:r>
                              <w:rPr>
                                <w:rFonts w:ascii="HG丸ｺﾞｼｯｸM-PRO" w:eastAsia="HG丸ｺﾞｼｯｸM-PRO" w:hAnsi="HG丸ｺﾞｼｯｸM-PRO" w:hint="eastAsia"/>
                              </w:rPr>
                              <w:t>的ケアを要する</w:t>
                            </w:r>
                            <w:r w:rsidRPr="008735EF">
                              <w:rPr>
                                <w:rFonts w:ascii="HG丸ｺﾞｼｯｸM-PRO" w:eastAsia="HG丸ｺﾞｼｯｸM-PRO" w:hAnsi="HG丸ｺﾞｼｯｸM-PRO" w:hint="eastAsia"/>
                              </w:rPr>
                              <w:t>重症心身障がい児者等とその家族が安心して地域生活を送れるよう、</w:t>
                            </w:r>
                            <w:r>
                              <w:rPr>
                                <w:rFonts w:ascii="HG丸ｺﾞｼｯｸM-PRO" w:eastAsia="HG丸ｺﾞｼｯｸM-PRO" w:hAnsi="HG丸ｺﾞｼｯｸM-PRO" w:hint="eastAsia"/>
                              </w:rPr>
                              <w:t>医療的ケアを要する</w:t>
                            </w:r>
                            <w:r w:rsidRPr="008735EF">
                              <w:rPr>
                                <w:rFonts w:ascii="HG丸ｺﾞｼｯｸM-PRO" w:eastAsia="HG丸ｺﾞｼｯｸM-PRO" w:hAnsi="HG丸ｺﾞｼｯｸM-PRO" w:hint="eastAsia"/>
                              </w:rPr>
                              <w:t>重症心身障がい児者等の支援に関わる各分野の専門家と地域の課題や対応策について検討を行う。</w:t>
                            </w:r>
                          </w:p>
                          <w:p w14:paraId="3BD7B38E" w14:textId="77777777" w:rsidR="00EC36F8" w:rsidRPr="002D7407" w:rsidRDefault="00EC36F8" w:rsidP="00EC36F8">
                            <w:pPr>
                              <w:spacing w:line="300" w:lineRule="exact"/>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B1B9107" id="正方形/長方形 70" o:spid="_x0000_s1089" style="position:absolute;margin-left:7.35pt;margin-top:4.65pt;width:735.2pt;height:86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" fillcolor="window" strokecolor="windowText">
                <v:textbox>
                  <w:txbxContent>
                    <w:p w14:paraId="43CD7393" w14:textId="77777777" w:rsidR="00EC36F8" w:rsidRDefault="00EC36F8" w:rsidP="00EC36F8">
                      <w:pPr>
                        <w:spacing w:line="300" w:lineRule="exact"/>
                        <w:jc w:val="left"/>
                        <w:rPr>
                          <w:rFonts w:ascii="HG丸ｺﾞｼｯｸM-PRO" w:eastAsia="HG丸ｺﾞｼｯｸM-PRO" w:hAnsi="HG丸ｺﾞｼｯｸM-PRO"/>
                          <w:color w:val="000000" w:themeColor="text1"/>
                        </w:rPr>
                      </w:pPr>
                    </w:p>
                    <w:p w14:paraId="043470E5" w14:textId="77777777" w:rsidR="00E17B91" w:rsidRDefault="00E17B91" w:rsidP="00E17B91">
                      <w:pPr>
                        <w:spacing w:line="300" w:lineRule="exact"/>
                        <w:jc w:val="left"/>
                        <w:rPr>
                          <w:rFonts w:ascii="HG丸ｺﾞｼｯｸM-PRO" w:eastAsia="HG丸ｺﾞｼｯｸM-PRO" w:hAnsi="HG丸ｺﾞｼｯｸM-PRO"/>
                        </w:rPr>
                      </w:pPr>
                    </w:p>
                    <w:p w14:paraId="07D448E8" w14:textId="77777777" w:rsidR="002D7407" w:rsidRPr="008735EF" w:rsidRDefault="002D7407" w:rsidP="002D7407">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＜部会等の検討テーマ／令和７</w:t>
                      </w:r>
                      <w:r w:rsidRPr="008735EF">
                        <w:rPr>
                          <w:rFonts w:ascii="HG丸ｺﾞｼｯｸM-PRO" w:eastAsia="HG丸ｺﾞｼｯｸM-PRO" w:hAnsi="HG丸ｺﾞｼｯｸM-PRO" w:hint="eastAsia"/>
                        </w:rPr>
                        <w:t>年度中の到達目標＞</w:t>
                      </w:r>
                    </w:p>
                    <w:p w14:paraId="75FDB290" w14:textId="77777777" w:rsidR="002D7407" w:rsidRPr="0063701D" w:rsidRDefault="002D7407" w:rsidP="002D7407">
                      <w:pPr>
                        <w:spacing w:line="300" w:lineRule="exact"/>
                        <w:ind w:firstLineChars="100" w:firstLine="210"/>
                        <w:jc w:val="left"/>
                        <w:rPr>
                          <w:rFonts w:ascii="HG丸ｺﾞｼｯｸM-PRO" w:eastAsia="HG丸ｺﾞｼｯｸM-PRO" w:hAnsi="HG丸ｺﾞｼｯｸM-PRO"/>
                          <w:color w:val="000000" w:themeColor="text1"/>
                        </w:rPr>
                      </w:pPr>
                      <w:r w:rsidRPr="008735EF">
                        <w:rPr>
                          <w:rFonts w:ascii="HG丸ｺﾞｼｯｸM-PRO" w:eastAsia="HG丸ｺﾞｼｯｸM-PRO" w:hAnsi="HG丸ｺﾞｼｯｸM-PRO" w:hint="eastAsia"/>
                        </w:rPr>
                        <w:t>医療</w:t>
                      </w:r>
                      <w:r>
                        <w:rPr>
                          <w:rFonts w:ascii="HG丸ｺﾞｼｯｸM-PRO" w:eastAsia="HG丸ｺﾞｼｯｸM-PRO" w:hAnsi="HG丸ｺﾞｼｯｸM-PRO" w:hint="eastAsia"/>
                        </w:rPr>
                        <w:t>的ケアを要する</w:t>
                      </w:r>
                      <w:r w:rsidRPr="008735EF">
                        <w:rPr>
                          <w:rFonts w:ascii="HG丸ｺﾞｼｯｸM-PRO" w:eastAsia="HG丸ｺﾞｼｯｸM-PRO" w:hAnsi="HG丸ｺﾞｼｯｸM-PRO" w:hint="eastAsia"/>
                        </w:rPr>
                        <w:t>重症心身障がい児者等とその家族が安心して地域生活を送れるよう、</w:t>
                      </w:r>
                      <w:r>
                        <w:rPr>
                          <w:rFonts w:ascii="HG丸ｺﾞｼｯｸM-PRO" w:eastAsia="HG丸ｺﾞｼｯｸM-PRO" w:hAnsi="HG丸ｺﾞｼｯｸM-PRO" w:hint="eastAsia"/>
                        </w:rPr>
                        <w:t>医療的ケアを要する</w:t>
                      </w:r>
                      <w:r w:rsidRPr="008735EF">
                        <w:rPr>
                          <w:rFonts w:ascii="HG丸ｺﾞｼｯｸM-PRO" w:eastAsia="HG丸ｺﾞｼｯｸM-PRO" w:hAnsi="HG丸ｺﾞｼｯｸM-PRO" w:hint="eastAsia"/>
                        </w:rPr>
                        <w:t>重症心身障がい児者等の支援に関わる各分野の専門家と地域の課題や対応策について検討を行う。</w:t>
                      </w:r>
                    </w:p>
                    <w:p w14:paraId="3BD7B38E" w14:textId="77777777" w:rsidR="00EC36F8" w:rsidRPr="002D7407" w:rsidRDefault="00EC36F8" w:rsidP="00EC36F8">
                      <w:pPr>
                        <w:spacing w:line="300" w:lineRule="exact"/>
                        <w:jc w:val="left"/>
                        <w:rPr>
                          <w:rFonts w:ascii="HG丸ｺﾞｼｯｸM-PRO" w:eastAsia="HG丸ｺﾞｼｯｸM-PRO" w:hAnsi="HG丸ｺﾞｼｯｸM-PRO"/>
                          <w:color w:val="000000" w:themeColor="text1"/>
                        </w:rPr>
                      </w:pPr>
                    </w:p>
                  </w:txbxContent>
                </v:textbox>
              </v:rect>
            </w:pict>
          </mc:Fallback>
        </mc:AlternateContent>
      </w:r>
      <w:r w:rsidRPr="007018DE">
        <w:rPr>
          <w:noProof/>
        </w:rPr>
        <mc:AlternateContent>
          <mc:Choice Requires="wps">
            <w:drawing>
              <wp:anchor distT="0" distB="0" distL="114300" distR="114300" simplePos="0" relativeHeight="251782144" behindDoc="0" locked="0" layoutInCell="1" allowOverlap="1" wp14:anchorId="0708FD50" wp14:editId="1965B1BC">
                <wp:simplePos x="0" y="0"/>
                <wp:positionH relativeFrom="column">
                  <wp:posOffset>93133</wp:posOffset>
                </wp:positionH>
                <wp:positionV relativeFrom="paragraph">
                  <wp:posOffset>59267</wp:posOffset>
                </wp:positionV>
                <wp:extent cx="8467725" cy="3333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8467725" cy="333375"/>
                        </a:xfrm>
                        <a:prstGeom prst="rect">
                          <a:avLst/>
                        </a:prstGeom>
                        <a:solidFill>
                          <a:srgbClr val="4F81BD"/>
                        </a:solidFill>
                        <a:ln w="25400" cap="flat" cmpd="sng" algn="ctr">
                          <a:solidFill>
                            <a:srgbClr val="4F81BD">
                              <a:shade val="50000"/>
                            </a:srgbClr>
                          </a:solidFill>
                          <a:prstDash val="solid"/>
                        </a:ln>
                        <a:effectLst/>
                      </wps:spPr>
                      <wps:txbx>
                        <w:txbxContent>
                          <w:p w14:paraId="3E09D2E1" w14:textId="77777777" w:rsidR="00E17B91" w:rsidRPr="00DD14BF" w:rsidRDefault="00E17B91" w:rsidP="00E17B91">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医療</w:t>
                            </w:r>
                            <w:r>
                              <w:rPr>
                                <w:rFonts w:ascii="HG丸ｺﾞｼｯｸM-PRO" w:eastAsia="HG丸ｺﾞｼｯｸM-PRO" w:hAnsi="HG丸ｺﾞｼｯｸM-PRO" w:hint="eastAsia"/>
                                <w:b/>
                                <w:color w:val="FFFFFF" w:themeColor="background1"/>
                                <w:sz w:val="24"/>
                                <w:szCs w:val="24"/>
                              </w:rPr>
                              <w:t>的ケアを要する</w:t>
                            </w:r>
                            <w:r w:rsidRPr="009A312A">
                              <w:rPr>
                                <w:rFonts w:ascii="HG丸ｺﾞｼｯｸM-PRO" w:eastAsia="HG丸ｺﾞｼｯｸM-PRO" w:hAnsi="HG丸ｺﾞｼｯｸM-PRO" w:hint="eastAsia"/>
                                <w:b/>
                                <w:color w:val="FFFFFF" w:themeColor="background1"/>
                                <w:sz w:val="24"/>
                                <w:szCs w:val="24"/>
                              </w:rPr>
                              <w:t>重症心身障がい児者等支援部会</w:t>
                            </w:r>
                            <w:r>
                              <w:rPr>
                                <w:rFonts w:ascii="HG丸ｺﾞｼｯｸM-PRO" w:eastAsia="HG丸ｺﾞｼｯｸM-PRO" w:hAnsi="HG丸ｺﾞｼｯｸM-PRO" w:hint="eastAsia"/>
                                <w:b/>
                                <w:color w:val="FFFFFF" w:themeColor="background1"/>
                                <w:sz w:val="24"/>
                                <w:szCs w:val="24"/>
                              </w:rPr>
                              <w:t>（医療的ケア</w:t>
                            </w:r>
                            <w:r>
                              <w:rPr>
                                <w:rFonts w:ascii="HG丸ｺﾞｼｯｸM-PRO" w:eastAsia="HG丸ｺﾞｼｯｸM-PRO" w:hAnsi="HG丸ｺﾞｼｯｸM-PRO"/>
                                <w:b/>
                                <w:color w:val="FFFFFF" w:themeColor="background1"/>
                                <w:sz w:val="24"/>
                                <w:szCs w:val="24"/>
                              </w:rPr>
                              <w:t>児支援センター設置検討</w:t>
                            </w:r>
                            <w:r>
                              <w:rPr>
                                <w:rFonts w:ascii="HG丸ｺﾞｼｯｸM-PRO" w:eastAsia="HG丸ｺﾞｼｯｸM-PRO" w:hAnsi="HG丸ｺﾞｼｯｸM-PRO" w:hint="eastAsia"/>
                                <w:b/>
                                <w:color w:val="FFFFFF" w:themeColor="background1"/>
                                <w:sz w:val="24"/>
                                <w:szCs w:val="24"/>
                              </w:rPr>
                              <w:t>WG</w:t>
                            </w:r>
                            <w:r>
                              <w:rPr>
                                <w:rFonts w:ascii="HG丸ｺﾞｼｯｸM-PRO" w:eastAsia="HG丸ｺﾞｼｯｸM-PRO" w:hAnsi="HG丸ｺﾞｼｯｸM-PRO"/>
                                <w:b/>
                                <w:color w:val="FFFFFF" w:themeColor="background1"/>
                                <w:sz w:val="24"/>
                                <w:szCs w:val="24"/>
                              </w:rPr>
                              <w:t>含む</w:t>
                            </w:r>
                            <w:r>
                              <w:rPr>
                                <w:rFonts w:ascii="HG丸ｺﾞｼｯｸM-PRO" w:eastAsia="HG丸ｺﾞｼｯｸM-PRO" w:hAnsi="HG丸ｺﾞｼｯｸM-PRO" w:hint="eastAsia"/>
                                <w:b/>
                                <w:color w:val="FFFFFF" w:themeColor="background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8FD50" id="正方形/長方形 2" o:spid="_x0000_s1090" style="position:absolute;margin-left:7.35pt;margin-top:4.65pt;width:666.75pt;height:26.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" fillcolor="#4f81bd" strokecolor="#385d8a" strokeweight="2pt">
                <v:textbox>
                  <w:txbxContent>
                    <w:p w14:paraId="3E09D2E1" w14:textId="77777777" w:rsidR="00E17B91" w:rsidRPr="00DD14BF" w:rsidRDefault="00E17B91" w:rsidP="00E17B91">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医療</w:t>
                      </w:r>
                      <w:r>
                        <w:rPr>
                          <w:rFonts w:ascii="HG丸ｺﾞｼｯｸM-PRO" w:eastAsia="HG丸ｺﾞｼｯｸM-PRO" w:hAnsi="HG丸ｺﾞｼｯｸM-PRO" w:hint="eastAsia"/>
                          <w:b/>
                          <w:color w:val="FFFFFF" w:themeColor="background1"/>
                          <w:sz w:val="24"/>
                          <w:szCs w:val="24"/>
                        </w:rPr>
                        <w:t>的ケアを要する</w:t>
                      </w:r>
                      <w:r w:rsidRPr="009A312A">
                        <w:rPr>
                          <w:rFonts w:ascii="HG丸ｺﾞｼｯｸM-PRO" w:eastAsia="HG丸ｺﾞｼｯｸM-PRO" w:hAnsi="HG丸ｺﾞｼｯｸM-PRO" w:hint="eastAsia"/>
                          <w:b/>
                          <w:color w:val="FFFFFF" w:themeColor="background1"/>
                          <w:sz w:val="24"/>
                          <w:szCs w:val="24"/>
                        </w:rPr>
                        <w:t>重症心身障がい児者等支援部会</w:t>
                      </w:r>
                      <w:r>
                        <w:rPr>
                          <w:rFonts w:ascii="HG丸ｺﾞｼｯｸM-PRO" w:eastAsia="HG丸ｺﾞｼｯｸM-PRO" w:hAnsi="HG丸ｺﾞｼｯｸM-PRO" w:hint="eastAsia"/>
                          <w:b/>
                          <w:color w:val="FFFFFF" w:themeColor="background1"/>
                          <w:sz w:val="24"/>
                          <w:szCs w:val="24"/>
                        </w:rPr>
                        <w:t>（医療的ケア</w:t>
                      </w:r>
                      <w:r>
                        <w:rPr>
                          <w:rFonts w:ascii="HG丸ｺﾞｼｯｸM-PRO" w:eastAsia="HG丸ｺﾞｼｯｸM-PRO" w:hAnsi="HG丸ｺﾞｼｯｸM-PRO"/>
                          <w:b/>
                          <w:color w:val="FFFFFF" w:themeColor="background1"/>
                          <w:sz w:val="24"/>
                          <w:szCs w:val="24"/>
                        </w:rPr>
                        <w:t>児支援センター設置検討</w:t>
                      </w:r>
                      <w:r>
                        <w:rPr>
                          <w:rFonts w:ascii="HG丸ｺﾞｼｯｸM-PRO" w:eastAsia="HG丸ｺﾞｼｯｸM-PRO" w:hAnsi="HG丸ｺﾞｼｯｸM-PRO" w:hint="eastAsia"/>
                          <w:b/>
                          <w:color w:val="FFFFFF" w:themeColor="background1"/>
                          <w:sz w:val="24"/>
                          <w:szCs w:val="24"/>
                        </w:rPr>
                        <w:t>WG</w:t>
                      </w:r>
                      <w:r>
                        <w:rPr>
                          <w:rFonts w:ascii="HG丸ｺﾞｼｯｸM-PRO" w:eastAsia="HG丸ｺﾞｼｯｸM-PRO" w:hAnsi="HG丸ｺﾞｼｯｸM-PRO"/>
                          <w:b/>
                          <w:color w:val="FFFFFF" w:themeColor="background1"/>
                          <w:sz w:val="24"/>
                          <w:szCs w:val="24"/>
                        </w:rPr>
                        <w:t>含む</w:t>
                      </w:r>
                      <w:r>
                        <w:rPr>
                          <w:rFonts w:ascii="HG丸ｺﾞｼｯｸM-PRO" w:eastAsia="HG丸ｺﾞｼｯｸM-PRO" w:hAnsi="HG丸ｺﾞｼｯｸM-PRO" w:hint="eastAsia"/>
                          <w:b/>
                          <w:color w:val="FFFFFF" w:themeColor="background1"/>
                          <w:sz w:val="24"/>
                          <w:szCs w:val="24"/>
                        </w:rPr>
                        <w:t>）</w:t>
                      </w:r>
                    </w:p>
                  </w:txbxContent>
                </v:textbox>
              </v:rect>
            </w:pict>
          </mc:Fallback>
        </mc:AlternateContent>
      </w:r>
    </w:p>
    <w:p w14:paraId="487C8961" w14:textId="77777777" w:rsidR="00EC36F8" w:rsidRPr="00AC537A" w:rsidRDefault="00EC36F8" w:rsidP="00EC36F8">
      <w:pPr>
        <w:widowControl/>
        <w:jc w:val="left"/>
        <w:rPr>
          <w:noProof/>
        </w:rPr>
      </w:pPr>
    </w:p>
    <w:p w14:paraId="6CAF3842" w14:textId="77777777" w:rsidR="00EC36F8" w:rsidRPr="00AC537A" w:rsidRDefault="00EC36F8" w:rsidP="00EC36F8">
      <w:pPr>
        <w:widowControl/>
        <w:jc w:val="left"/>
        <w:rPr>
          <w:noProof/>
        </w:rPr>
      </w:pPr>
    </w:p>
    <w:p w14:paraId="190E3D01" w14:textId="77777777" w:rsidR="00EC36F8" w:rsidRPr="00AC537A" w:rsidRDefault="00EC36F8" w:rsidP="00EC36F8">
      <w:pPr>
        <w:widowControl/>
        <w:jc w:val="left"/>
        <w:rPr>
          <w:noProof/>
        </w:rPr>
      </w:pPr>
    </w:p>
    <w:p w14:paraId="5247211C" w14:textId="77777777" w:rsidR="00EC36F8" w:rsidRPr="00AC537A" w:rsidRDefault="00EC36F8" w:rsidP="00EC36F8">
      <w:pPr>
        <w:widowControl/>
        <w:jc w:val="left"/>
        <w:rPr>
          <w:noProof/>
        </w:rPr>
      </w:pPr>
    </w:p>
    <w:p w14:paraId="02AEE116" w14:textId="77777777" w:rsidR="000421C0" w:rsidRPr="00AC537A" w:rsidRDefault="000421C0"/>
    <w:tbl>
      <w:tblPr>
        <w:tblStyle w:val="ab"/>
        <w:tblW w:w="0" w:type="auto"/>
        <w:tblInd w:w="137" w:type="dxa"/>
        <w:tblLook w:val="04A0" w:firstRow="1" w:lastRow="0" w:firstColumn="1" w:lastColumn="0" w:noHBand="0" w:noVBand="1"/>
      </w:tblPr>
      <w:tblGrid>
        <w:gridCol w:w="7371"/>
        <w:gridCol w:w="7371"/>
      </w:tblGrid>
      <w:tr w:rsidR="00AC537A" w:rsidRPr="00AC537A" w14:paraId="1C24857C" w14:textId="77777777" w:rsidTr="002D55A9">
        <w:trPr>
          <w:trHeight w:val="5769"/>
        </w:trPr>
        <w:tc>
          <w:tcPr>
            <w:tcW w:w="7371" w:type="dxa"/>
          </w:tcPr>
          <w:p w14:paraId="330BF478" w14:textId="1FF187CD" w:rsidR="000421C0" w:rsidRPr="00AC537A" w:rsidRDefault="00CB0825" w:rsidP="00A5256B">
            <w:pPr>
              <w:pStyle w:val="a5"/>
              <w:rPr>
                <w:noProof/>
              </w:rPr>
            </w:pPr>
            <w:r w:rsidRPr="00AC537A">
              <w:rPr>
                <w:noProof/>
              </w:rPr>
              <mc:AlternateContent>
                <mc:Choice Requires="wps">
                  <w:drawing>
                    <wp:anchor distT="0" distB="0" distL="114300" distR="114300" simplePos="0" relativeHeight="251767808" behindDoc="0" locked="0" layoutInCell="1" allowOverlap="1" wp14:anchorId="0FF390BA" wp14:editId="48B851A5">
                      <wp:simplePos x="0" y="0"/>
                      <wp:positionH relativeFrom="column">
                        <wp:posOffset>-62035</wp:posOffset>
                      </wp:positionH>
                      <wp:positionV relativeFrom="paragraph">
                        <wp:posOffset>2442</wp:posOffset>
                      </wp:positionV>
                      <wp:extent cx="2514014" cy="333375"/>
                      <wp:effectExtent l="0" t="0" r="19685" b="28575"/>
                      <wp:wrapNone/>
                      <wp:docPr id="94" name="正方形/長方形 94"/>
                      <wp:cNvGraphicFramePr/>
                      <a:graphic xmlns:a="http://schemas.openxmlformats.org/drawingml/2006/main">
                        <a:graphicData uri="http://schemas.microsoft.com/office/word/2010/wordprocessingShape">
                          <wps:wsp>
                            <wps:cNvSpPr/>
                            <wps:spPr>
                              <a:xfrm>
                                <a:off x="0" y="0"/>
                                <a:ext cx="2514014" cy="333375"/>
                              </a:xfrm>
                              <a:prstGeom prst="rect">
                                <a:avLst/>
                              </a:prstGeom>
                              <a:solidFill>
                                <a:srgbClr val="4F81BD"/>
                              </a:solidFill>
                              <a:ln w="25400" cap="flat" cmpd="sng" algn="ctr">
                                <a:solidFill>
                                  <a:srgbClr val="1F497D"/>
                                </a:solidFill>
                                <a:prstDash val="solid"/>
                              </a:ln>
                              <a:effectLst/>
                            </wps:spPr>
                            <wps:txbx>
                              <w:txbxContent>
                                <w:p w14:paraId="6015A286" w14:textId="0F28807B" w:rsidR="00CB0825" w:rsidRPr="00DD14BF" w:rsidRDefault="00E17B91" w:rsidP="00CB0825">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w:t>
                                  </w:r>
                                  <w:r w:rsidR="002D7407">
                                    <w:rPr>
                                      <w:rFonts w:ascii="HG丸ｺﾞｼｯｸM-PRO" w:eastAsia="HG丸ｺﾞｼｯｸM-PRO" w:hAnsi="HG丸ｺﾞｼｯｸM-PRO" w:hint="eastAsia"/>
                                      <w:b/>
                                      <w:color w:val="FFFFFF" w:themeColor="background1"/>
                                    </w:rPr>
                                    <w:t>７</w:t>
                                  </w:r>
                                  <w:r w:rsidR="00CB0825" w:rsidRPr="00CE3C49">
                                    <w:rPr>
                                      <w:rFonts w:ascii="HG丸ｺﾞｼｯｸM-PRO" w:eastAsia="HG丸ｺﾞｼｯｸM-PRO" w:hAnsi="HG丸ｺﾞｼｯｸM-PRO" w:hint="eastAsia"/>
                                      <w:b/>
                                      <w:color w:val="FFFFFF" w:themeColor="background1"/>
                                    </w:rPr>
                                    <w:t>年度</w:t>
                                  </w:r>
                                  <w:r w:rsidR="00CB0825" w:rsidRPr="00DD14BF">
                                    <w:rPr>
                                      <w:rFonts w:ascii="HG丸ｺﾞｼｯｸM-PRO" w:eastAsia="HG丸ｺﾞｼｯｸM-PRO" w:hAnsi="HG丸ｺﾞｼｯｸM-PRO" w:hint="eastAsia"/>
                                      <w:b/>
                                      <w:color w:val="FFFFFF" w:themeColor="background1"/>
                                    </w:rPr>
                                    <w:t>の開催実績</w:t>
                                  </w:r>
                                  <w:r w:rsidR="00CB0825">
                                    <w:rPr>
                                      <w:rFonts w:ascii="HG丸ｺﾞｼｯｸM-PRO" w:eastAsia="HG丸ｺﾞｼｯｸM-PRO" w:hAnsi="HG丸ｺﾞｼｯｸM-PRO" w:hint="eastAsia"/>
                                      <w:b/>
                                      <w:color w:val="FFFFFF" w:themeColor="background1"/>
                                    </w:rPr>
                                    <w:t>及び検討</w:t>
                                  </w:r>
                                  <w:r w:rsidR="00CB0825">
                                    <w:rPr>
                                      <w:rFonts w:ascii="HG丸ｺﾞｼｯｸM-PRO" w:eastAsia="HG丸ｺﾞｼｯｸM-PRO" w:hAnsi="HG丸ｺﾞｼｯｸM-PRO"/>
                                      <w:b/>
                                      <w:color w:val="FFFFFF" w:themeColor="background1"/>
                                    </w:rPr>
                                    <w:t>内容</w:t>
                                  </w:r>
                                </w:p>
                                <w:p w14:paraId="3908E704" w14:textId="77777777" w:rsidR="00CB0825" w:rsidRPr="00DD14BF" w:rsidRDefault="00CB0825" w:rsidP="00CB0825">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390BA" id="正方形/長方形 94" o:spid="_x0000_s1091" style="position:absolute;left:0;text-align:left;margin-left:-4.9pt;margin-top:.2pt;width:197.95pt;height:26.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" fillcolor="#4f81bd" strokecolor="#1f497d" strokeweight="2pt">
                      <v:textbox>
                        <w:txbxContent>
                          <w:p w14:paraId="6015A286" w14:textId="0F28807B" w:rsidR="00CB0825" w:rsidRPr="00DD14BF" w:rsidRDefault="00E17B91" w:rsidP="00CB0825">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w:t>
                            </w:r>
                            <w:r w:rsidR="002D7407">
                              <w:rPr>
                                <w:rFonts w:ascii="HG丸ｺﾞｼｯｸM-PRO" w:eastAsia="HG丸ｺﾞｼｯｸM-PRO" w:hAnsi="HG丸ｺﾞｼｯｸM-PRO" w:hint="eastAsia"/>
                                <w:b/>
                                <w:color w:val="FFFFFF" w:themeColor="background1"/>
                              </w:rPr>
                              <w:t>７</w:t>
                            </w:r>
                            <w:r w:rsidR="00CB0825" w:rsidRPr="00CE3C49">
                              <w:rPr>
                                <w:rFonts w:ascii="HG丸ｺﾞｼｯｸM-PRO" w:eastAsia="HG丸ｺﾞｼｯｸM-PRO" w:hAnsi="HG丸ｺﾞｼｯｸM-PRO" w:hint="eastAsia"/>
                                <w:b/>
                                <w:color w:val="FFFFFF" w:themeColor="background1"/>
                              </w:rPr>
                              <w:t>年度</w:t>
                            </w:r>
                            <w:r w:rsidR="00CB0825" w:rsidRPr="00DD14BF">
                              <w:rPr>
                                <w:rFonts w:ascii="HG丸ｺﾞｼｯｸM-PRO" w:eastAsia="HG丸ｺﾞｼｯｸM-PRO" w:hAnsi="HG丸ｺﾞｼｯｸM-PRO" w:hint="eastAsia"/>
                                <w:b/>
                                <w:color w:val="FFFFFF" w:themeColor="background1"/>
                              </w:rPr>
                              <w:t>の開催実績</w:t>
                            </w:r>
                            <w:r w:rsidR="00CB0825">
                              <w:rPr>
                                <w:rFonts w:ascii="HG丸ｺﾞｼｯｸM-PRO" w:eastAsia="HG丸ｺﾞｼｯｸM-PRO" w:hAnsi="HG丸ｺﾞｼｯｸM-PRO" w:hint="eastAsia"/>
                                <w:b/>
                                <w:color w:val="FFFFFF" w:themeColor="background1"/>
                              </w:rPr>
                              <w:t>及び検討</w:t>
                            </w:r>
                            <w:r w:rsidR="00CB0825">
                              <w:rPr>
                                <w:rFonts w:ascii="HG丸ｺﾞｼｯｸM-PRO" w:eastAsia="HG丸ｺﾞｼｯｸM-PRO" w:hAnsi="HG丸ｺﾞｼｯｸM-PRO"/>
                                <w:b/>
                                <w:color w:val="FFFFFF" w:themeColor="background1"/>
                              </w:rPr>
                              <w:t>内容</w:t>
                            </w:r>
                          </w:p>
                          <w:p w14:paraId="3908E704" w14:textId="77777777" w:rsidR="00CB0825" w:rsidRPr="00DD14BF" w:rsidRDefault="00CB0825" w:rsidP="00CB0825">
                            <w:pPr>
                              <w:jc w:val="left"/>
                              <w:rPr>
                                <w:rFonts w:ascii="HG丸ｺﾞｼｯｸM-PRO" w:eastAsia="HG丸ｺﾞｼｯｸM-PRO" w:hAnsi="HG丸ｺﾞｼｯｸM-PRO"/>
                                <w:b/>
                                <w:color w:val="FFFFFF" w:themeColor="background1"/>
                              </w:rPr>
                            </w:pPr>
                          </w:p>
                        </w:txbxContent>
                      </v:textbox>
                    </v:rect>
                  </w:pict>
                </mc:Fallback>
              </mc:AlternateContent>
            </w:r>
          </w:p>
          <w:p w14:paraId="3EC9CCE4" w14:textId="77777777" w:rsidR="00CB0825" w:rsidRPr="00AC537A" w:rsidRDefault="00CB0825" w:rsidP="00CB0825">
            <w:pPr>
              <w:spacing w:line="280" w:lineRule="exact"/>
              <w:jc w:val="left"/>
              <w:rPr>
                <w:rFonts w:ascii="HG丸ｺﾞｼｯｸM-PRO" w:eastAsia="HG丸ｺﾞｼｯｸM-PRO" w:hAnsi="HG丸ｺﾞｼｯｸM-PRO"/>
              </w:rPr>
            </w:pPr>
          </w:p>
          <w:p w14:paraId="7ED8076D" w14:textId="2E277FB8" w:rsidR="00061AFA" w:rsidRPr="00AC537A" w:rsidRDefault="00061AFA" w:rsidP="00061AFA">
            <w:pPr>
              <w:spacing w:line="28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【第１回　令和</w:t>
            </w:r>
            <w:r>
              <w:rPr>
                <w:rFonts w:ascii="HG丸ｺﾞｼｯｸM-PRO" w:eastAsia="HG丸ｺﾞｼｯｸM-PRO" w:hAnsi="HG丸ｺﾞｼｯｸM-PRO" w:hint="eastAsia"/>
                <w:b/>
              </w:rPr>
              <w:t>７</w:t>
            </w:r>
            <w:r w:rsidRPr="00AC537A">
              <w:rPr>
                <w:rFonts w:ascii="HG丸ｺﾞｼｯｸM-PRO" w:eastAsia="HG丸ｺﾞｼｯｸM-PRO" w:hAnsi="HG丸ｺﾞｼｯｸM-PRO" w:hint="eastAsia"/>
                <w:b/>
              </w:rPr>
              <w:t>年</w:t>
            </w:r>
            <w:r w:rsidR="002D55A9">
              <w:rPr>
                <w:rFonts w:ascii="HG丸ｺﾞｼｯｸM-PRO" w:eastAsia="HG丸ｺﾞｼｯｸM-PRO" w:hAnsi="HG丸ｺﾞｼｯｸM-PRO" w:hint="eastAsia"/>
                <w:b/>
              </w:rPr>
              <w:t>10</w:t>
            </w:r>
            <w:r w:rsidRPr="00AC537A">
              <w:rPr>
                <w:rFonts w:ascii="HG丸ｺﾞｼｯｸM-PRO" w:eastAsia="HG丸ｺﾞｼｯｸM-PRO" w:hAnsi="HG丸ｺﾞｼｯｸM-PRO" w:hint="eastAsia"/>
                <w:b/>
              </w:rPr>
              <w:t>月</w:t>
            </w:r>
            <w:r>
              <w:rPr>
                <w:rFonts w:ascii="HG丸ｺﾞｼｯｸM-PRO" w:eastAsia="HG丸ｺﾞｼｯｸM-PRO" w:hAnsi="HG丸ｺﾞｼｯｸM-PRO" w:hint="eastAsia"/>
                <w:b/>
              </w:rPr>
              <w:t>１</w:t>
            </w:r>
            <w:r w:rsidRPr="00AC537A">
              <w:rPr>
                <w:rFonts w:ascii="HG丸ｺﾞｼｯｸM-PRO" w:eastAsia="HG丸ｺﾞｼｯｸM-PRO" w:hAnsi="HG丸ｺﾞｼｯｸM-PRO" w:hint="eastAsia"/>
                <w:b/>
              </w:rPr>
              <w:t xml:space="preserve">日　開催】　</w:t>
            </w:r>
          </w:p>
          <w:p w14:paraId="40A1D7E2" w14:textId="77777777" w:rsidR="00061AFA" w:rsidRPr="00AC537A" w:rsidRDefault="00061AFA" w:rsidP="00061AFA">
            <w:pPr>
              <w:spacing w:line="28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＜議題＞</w:t>
            </w:r>
          </w:p>
          <w:p w14:paraId="1BE3D989" w14:textId="77777777" w:rsidR="00061AFA" w:rsidRDefault="00061AFA" w:rsidP="00061AFA">
            <w:pPr>
              <w:spacing w:line="280" w:lineRule="exact"/>
              <w:jc w:val="left"/>
              <w:rPr>
                <w:rFonts w:ascii="HG丸ｺﾞｼｯｸM-PRO" w:eastAsia="HG丸ｺﾞｼｯｸM-PRO" w:hAnsi="HG丸ｺﾞｼｯｸM-PRO"/>
                <w:b/>
              </w:rPr>
            </w:pPr>
            <w:r>
              <w:rPr>
                <w:rFonts w:ascii="HG丸ｺﾞｼｯｸM-PRO" w:eastAsia="HG丸ｺﾞｼｯｸM-PRO" w:hAnsi="HG丸ｺﾞｼｯｸM-PRO" w:hint="eastAsia"/>
                <w:b/>
              </w:rPr>
              <w:t>・医療的ケア児等コーディネーター支援拠点について</w:t>
            </w:r>
          </w:p>
          <w:p w14:paraId="0F1D2DD8" w14:textId="77777777" w:rsidR="00061AFA" w:rsidRDefault="00061AFA" w:rsidP="002D55A9">
            <w:pPr>
              <w:spacing w:line="280" w:lineRule="exact"/>
              <w:ind w:left="211" w:hangingChars="100" w:hanging="211"/>
              <w:jc w:val="left"/>
              <w:rPr>
                <w:rFonts w:ascii="HG丸ｺﾞｼｯｸM-PRO" w:eastAsia="HG丸ｺﾞｼｯｸM-PRO" w:hAnsi="HG丸ｺﾞｼｯｸM-PRO"/>
                <w:b/>
              </w:rPr>
            </w:pPr>
            <w:r>
              <w:rPr>
                <w:rFonts w:ascii="HG丸ｺﾞｼｯｸM-PRO" w:eastAsia="HG丸ｺﾞｼｯｸM-PRO" w:hAnsi="HG丸ｺﾞｼｯｸM-PRO" w:hint="eastAsia"/>
                <w:b/>
              </w:rPr>
              <w:t>・令和６年度重症心身障がい児者実態把握調査の結果を踏まえた取組みについて</w:t>
            </w:r>
          </w:p>
          <w:p w14:paraId="6D747F79" w14:textId="77777777" w:rsidR="00061AFA" w:rsidRDefault="00061AFA" w:rsidP="00061AFA">
            <w:pPr>
              <w:spacing w:line="280" w:lineRule="exact"/>
              <w:jc w:val="left"/>
              <w:rPr>
                <w:rFonts w:ascii="HG丸ｺﾞｼｯｸM-PRO" w:eastAsia="HG丸ｺﾞｼｯｸM-PRO" w:hAnsi="HG丸ｺﾞｼｯｸM-PRO"/>
                <w:b/>
              </w:rPr>
            </w:pPr>
            <w:r>
              <w:rPr>
                <w:rFonts w:ascii="HG丸ｺﾞｼｯｸM-PRO" w:eastAsia="HG丸ｺﾞｼｯｸM-PRO" w:hAnsi="HG丸ｺﾞｼｯｸM-PRO" w:hint="eastAsia"/>
                <w:b/>
              </w:rPr>
              <w:t>・大阪府における医療的ケア児者支援のための取組みについて</w:t>
            </w:r>
          </w:p>
          <w:p w14:paraId="294B3427" w14:textId="77777777" w:rsidR="00061AFA" w:rsidRPr="00AC537A" w:rsidRDefault="00061AFA" w:rsidP="00061AFA">
            <w:pPr>
              <w:spacing w:line="28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〇検討</w:t>
            </w:r>
            <w:r w:rsidRPr="00AC537A">
              <w:rPr>
                <w:rFonts w:ascii="HG丸ｺﾞｼｯｸM-PRO" w:eastAsia="HG丸ｺﾞｼｯｸM-PRO" w:hAnsi="HG丸ｺﾞｼｯｸM-PRO"/>
                <w:b/>
              </w:rPr>
              <w:t>内容</w:t>
            </w:r>
          </w:p>
          <w:p w14:paraId="451C84EC" w14:textId="77777777" w:rsidR="00061AFA" w:rsidRPr="00AC537A" w:rsidRDefault="00061AFA" w:rsidP="002D55A9">
            <w:pPr>
              <w:spacing w:line="28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市町村に配置された医療的ケア児等コーディネーターの活動を促進するため、後方支援機関として医療的ケア児等コーディネーター支援拠点を設置し、医療的ケア児支援センターとの三層構造による相談支援体制の枠組みについて検討を行った。</w:t>
            </w:r>
          </w:p>
          <w:p w14:paraId="722439E2" w14:textId="77777777" w:rsidR="00061AFA" w:rsidRPr="00AC537A" w:rsidRDefault="00061AFA" w:rsidP="002D55A9">
            <w:pPr>
              <w:spacing w:line="28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・実態把握調査の結果を受け、医療型短期入所と居住支援の拡充支援について検討を行った。</w:t>
            </w:r>
          </w:p>
          <w:p w14:paraId="72CD7F5F" w14:textId="77777777" w:rsidR="00061AFA" w:rsidRPr="00AC537A" w:rsidRDefault="00061AFA" w:rsidP="00061AFA">
            <w:pPr>
              <w:spacing w:line="28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〇</w:t>
            </w:r>
            <w:r w:rsidRPr="00AC537A">
              <w:rPr>
                <w:rFonts w:ascii="HG丸ｺﾞｼｯｸM-PRO" w:eastAsia="HG丸ｺﾞｼｯｸM-PRO" w:hAnsi="HG丸ｺﾞｼｯｸM-PRO"/>
                <w:b/>
              </w:rPr>
              <w:t>主な委員の意見</w:t>
            </w:r>
          </w:p>
          <w:p w14:paraId="0EF0AB6F" w14:textId="509C4B7C" w:rsidR="000421C0" w:rsidRPr="00AC537A" w:rsidRDefault="00061AFA" w:rsidP="002D55A9">
            <w:pPr>
              <w:spacing w:line="280" w:lineRule="exact"/>
              <w:ind w:left="210" w:hangingChars="100" w:hanging="210"/>
              <w:rPr>
                <w:noProof/>
              </w:rPr>
            </w:pPr>
            <w:r>
              <w:rPr>
                <w:rFonts w:ascii="HG丸ｺﾞｼｯｸM-PRO" w:eastAsia="HG丸ｺﾞｼｯｸM-PRO" w:hAnsi="HG丸ｺﾞｼｯｸM-PRO" w:hint="eastAsia"/>
              </w:rPr>
              <w:t>・医療的ケア児等コーディネーターや協議の場の質の市町村間格差が拡大しており、大阪府がより具体的に運用方針を定め、市町村に発信することが重要である。</w:t>
            </w:r>
          </w:p>
        </w:tc>
        <w:tc>
          <w:tcPr>
            <w:tcW w:w="7371" w:type="dxa"/>
          </w:tcPr>
          <w:p w14:paraId="373851AC" w14:textId="0C59E5C0" w:rsidR="00061AFA" w:rsidRPr="00AC537A" w:rsidRDefault="00061AFA" w:rsidP="00061AFA">
            <w:pPr>
              <w:spacing w:line="280" w:lineRule="exact"/>
              <w:jc w:val="left"/>
              <w:rPr>
                <w:rFonts w:ascii="HG丸ｺﾞｼｯｸM-PRO" w:eastAsia="HG丸ｺﾞｼｯｸM-PRO" w:hAnsi="HG丸ｺﾞｼｯｸM-PRO"/>
                <w:b/>
              </w:rPr>
            </w:pPr>
            <w:r>
              <w:rPr>
                <w:rFonts w:ascii="HG丸ｺﾞｼｯｸM-PRO" w:eastAsia="HG丸ｺﾞｼｯｸM-PRO" w:hAnsi="HG丸ｺﾞｼｯｸM-PRO" w:hint="eastAsia"/>
                <w:b/>
              </w:rPr>
              <w:t>【第２回　令和８年２月</w:t>
            </w:r>
            <w:r w:rsidR="002D55A9">
              <w:rPr>
                <w:rFonts w:ascii="HG丸ｺﾞｼｯｸM-PRO" w:eastAsia="HG丸ｺﾞｼｯｸM-PRO" w:hAnsi="HG丸ｺﾞｼｯｸM-PRO" w:hint="eastAsia"/>
                <w:b/>
              </w:rPr>
              <w:t>20</w:t>
            </w:r>
            <w:r w:rsidRPr="00AC537A">
              <w:rPr>
                <w:rFonts w:ascii="HG丸ｺﾞｼｯｸM-PRO" w:eastAsia="HG丸ｺﾞｼｯｸM-PRO" w:hAnsi="HG丸ｺﾞｼｯｸM-PRO" w:hint="eastAsia"/>
                <w:b/>
              </w:rPr>
              <w:t xml:space="preserve">日　開催】  　</w:t>
            </w:r>
          </w:p>
          <w:p w14:paraId="06A216FE" w14:textId="77777777" w:rsidR="00061AFA" w:rsidRPr="00AC537A" w:rsidRDefault="00061AFA" w:rsidP="00061AFA">
            <w:pPr>
              <w:spacing w:line="28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 xml:space="preserve"> ＜議題＞</w:t>
            </w:r>
          </w:p>
          <w:p w14:paraId="1358CA25" w14:textId="77777777" w:rsidR="00061AFA" w:rsidRDefault="00061AFA" w:rsidP="00061AFA">
            <w:pPr>
              <w:spacing w:line="280" w:lineRule="exact"/>
              <w:jc w:val="left"/>
              <w:rPr>
                <w:rFonts w:ascii="HG丸ｺﾞｼｯｸM-PRO" w:eastAsia="HG丸ｺﾞｼｯｸM-PRO" w:hAnsi="HG丸ｺﾞｼｯｸM-PRO"/>
                <w:b/>
              </w:rPr>
            </w:pPr>
            <w:r>
              <w:rPr>
                <w:rFonts w:ascii="HG丸ｺﾞｼｯｸM-PRO" w:eastAsia="HG丸ｺﾞｼｯｸM-PRO" w:hAnsi="HG丸ｺﾞｼｯｸM-PRO" w:hint="eastAsia"/>
                <w:b/>
              </w:rPr>
              <w:t>・地域の相談支援体制の枠組みについて</w:t>
            </w:r>
          </w:p>
          <w:p w14:paraId="504FA5F0" w14:textId="77777777" w:rsidR="00061AFA" w:rsidRPr="00AC537A" w:rsidRDefault="00061AFA" w:rsidP="00061AFA">
            <w:pPr>
              <w:spacing w:line="280" w:lineRule="exact"/>
              <w:jc w:val="left"/>
              <w:rPr>
                <w:rFonts w:ascii="HG丸ｺﾞｼｯｸM-PRO" w:eastAsia="HG丸ｺﾞｼｯｸM-PRO" w:hAnsi="HG丸ｺﾞｼｯｸM-PRO"/>
                <w:b/>
              </w:rPr>
            </w:pPr>
            <w:r>
              <w:rPr>
                <w:rFonts w:ascii="HG丸ｺﾞｼｯｸM-PRO" w:eastAsia="HG丸ｺﾞｼｯｸM-PRO" w:hAnsi="HG丸ｺﾞｼｯｸM-PRO" w:hint="eastAsia"/>
                <w:b/>
              </w:rPr>
              <w:t>・医療的ケアに対応できる事業所等の整備について</w:t>
            </w:r>
          </w:p>
          <w:p w14:paraId="1A9DC061" w14:textId="77777777" w:rsidR="00061AFA" w:rsidRPr="00AC537A" w:rsidRDefault="00061AFA" w:rsidP="00061AFA">
            <w:pPr>
              <w:spacing w:line="28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〇</w:t>
            </w:r>
            <w:r w:rsidRPr="00AC537A">
              <w:rPr>
                <w:rFonts w:ascii="HG丸ｺﾞｼｯｸM-PRO" w:eastAsia="HG丸ｺﾞｼｯｸM-PRO" w:hAnsi="HG丸ｺﾞｼｯｸM-PRO"/>
                <w:b/>
              </w:rPr>
              <w:t>検討内容</w:t>
            </w:r>
          </w:p>
          <w:p w14:paraId="30EA1B10" w14:textId="77777777" w:rsidR="00061AFA" w:rsidRDefault="00061AFA" w:rsidP="002D55A9">
            <w:pPr>
              <w:spacing w:line="28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・市町村における医療的ケア児等コーディネーター及び協議の場について、質の格差縮小に向け、今後大阪府として取組む方向性について検討した。</w:t>
            </w:r>
          </w:p>
          <w:p w14:paraId="201CF5C7" w14:textId="77777777" w:rsidR="00061AFA" w:rsidRPr="00F13111" w:rsidRDefault="00061AFA" w:rsidP="00061AFA">
            <w:pPr>
              <w:spacing w:line="280" w:lineRule="exact"/>
              <w:rPr>
                <w:rFonts w:ascii="HG丸ｺﾞｼｯｸM-PRO" w:eastAsia="HG丸ｺﾞｼｯｸM-PRO" w:hAnsi="HG丸ｺﾞｼｯｸM-PRO"/>
                <w:b/>
              </w:rPr>
            </w:pPr>
            <w:r>
              <w:rPr>
                <w:rFonts w:ascii="HG丸ｺﾞｼｯｸM-PRO" w:eastAsia="HG丸ｺﾞｼｯｸM-PRO" w:hAnsi="HG丸ｺﾞｼｯｸM-PRO" w:hint="eastAsia"/>
              </w:rPr>
              <w:t>・医療型短期入所と療養介護の整備状況等について報告した。</w:t>
            </w:r>
          </w:p>
          <w:p w14:paraId="120D9947" w14:textId="77777777" w:rsidR="00061AFA" w:rsidRPr="00FB1920" w:rsidRDefault="00061AFA" w:rsidP="00061AFA">
            <w:pPr>
              <w:spacing w:line="28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〇</w:t>
            </w:r>
            <w:r w:rsidRPr="00AC537A">
              <w:rPr>
                <w:rFonts w:ascii="HG丸ｺﾞｼｯｸM-PRO" w:eastAsia="HG丸ｺﾞｼｯｸM-PRO" w:hAnsi="HG丸ｺﾞｼｯｸM-PRO"/>
                <w:b/>
              </w:rPr>
              <w:t>主</w:t>
            </w:r>
            <w:r w:rsidRPr="00FB1920">
              <w:rPr>
                <w:rFonts w:ascii="HG丸ｺﾞｼｯｸM-PRO" w:eastAsia="HG丸ｺﾞｼｯｸM-PRO" w:hAnsi="HG丸ｺﾞｼｯｸM-PRO"/>
                <w:b/>
              </w:rPr>
              <w:t>な委員の意見</w:t>
            </w:r>
          </w:p>
          <w:p w14:paraId="2EBE054C" w14:textId="77777777" w:rsidR="00061AFA" w:rsidRPr="001E0C2B" w:rsidRDefault="00061AFA" w:rsidP="002D55A9">
            <w:pPr>
              <w:pStyle w:val="a5"/>
              <w:spacing w:line="280" w:lineRule="exact"/>
              <w:ind w:left="210" w:hangingChars="100" w:hanging="210"/>
              <w:rPr>
                <w:rFonts w:ascii="HG丸ｺﾞｼｯｸM-PRO" w:eastAsia="HG丸ｺﾞｼｯｸM-PRO" w:hAnsi="HG丸ｺﾞｼｯｸM-PRO"/>
                <w:noProof/>
              </w:rPr>
            </w:pPr>
            <w:r w:rsidRPr="00FB1920">
              <w:rPr>
                <w:rFonts w:ascii="HG丸ｺﾞｼｯｸM-PRO" w:eastAsia="HG丸ｺﾞｼｯｸM-PRO" w:hAnsi="HG丸ｺﾞｼｯｸM-PRO" w:hint="eastAsia"/>
                <w:noProof/>
              </w:rPr>
              <w:t>・</w:t>
            </w:r>
            <w:r>
              <w:rPr>
                <w:rFonts w:ascii="HG丸ｺﾞｼｯｸM-PRO" w:eastAsia="HG丸ｺﾞｼｯｸM-PRO" w:hAnsi="HG丸ｺﾞｼｯｸM-PRO" w:hint="eastAsia"/>
                <w:noProof/>
              </w:rPr>
              <w:t>医療的ケア児等コーディネーターによるプッシュ的支援は非常に重要であるものの、活動の基盤が弱い状況にある。大阪府としての役割の規定や権限の付与も視野に入れ、委託等による報酬の規定と身分保障を受けたうえで活動が</w:t>
            </w:r>
            <w:r w:rsidRPr="001E0C2B">
              <w:rPr>
                <w:rFonts w:ascii="HG丸ｺﾞｼｯｸM-PRO" w:eastAsia="HG丸ｺﾞｼｯｸM-PRO" w:hAnsi="HG丸ｺﾞｼｯｸM-PRO" w:hint="eastAsia"/>
                <w:noProof/>
              </w:rPr>
              <w:t>できるよう、市町村に対して具体的に提言をしていくことが</w:t>
            </w:r>
            <w:r>
              <w:rPr>
                <w:rFonts w:ascii="HG丸ｺﾞｼｯｸM-PRO" w:eastAsia="HG丸ｺﾞｼｯｸM-PRO" w:hAnsi="HG丸ｺﾞｼｯｸM-PRO" w:hint="eastAsia"/>
                <w:noProof/>
              </w:rPr>
              <w:t>必要である</w:t>
            </w:r>
            <w:r w:rsidRPr="001E0C2B">
              <w:rPr>
                <w:rFonts w:ascii="HG丸ｺﾞｼｯｸM-PRO" w:eastAsia="HG丸ｺﾞｼｯｸM-PRO" w:hAnsi="HG丸ｺﾞｼｯｸM-PRO" w:hint="eastAsia"/>
                <w:noProof/>
              </w:rPr>
              <w:t>。</w:t>
            </w:r>
          </w:p>
          <w:p w14:paraId="69617661" w14:textId="77777777" w:rsidR="00061AFA" w:rsidRDefault="00061AFA" w:rsidP="002D55A9">
            <w:pPr>
              <w:pStyle w:val="a5"/>
              <w:spacing w:line="280" w:lineRule="exact"/>
              <w:ind w:left="210" w:hangingChars="100" w:hanging="210"/>
              <w:rPr>
                <w:rFonts w:ascii="HG丸ｺﾞｼｯｸM-PRO" w:eastAsia="HG丸ｺﾞｼｯｸM-PRO" w:hAnsi="HG丸ｺﾞｼｯｸM-PRO"/>
                <w:noProof/>
              </w:rPr>
            </w:pPr>
            <w:r w:rsidRPr="001E0C2B">
              <w:rPr>
                <w:rFonts w:ascii="HG丸ｺﾞｼｯｸM-PRO" w:eastAsia="HG丸ｺﾞｼｯｸM-PRO" w:hAnsi="HG丸ｺﾞｼｯｸM-PRO" w:hint="eastAsia"/>
                <w:noProof/>
              </w:rPr>
              <w:t>・</w:t>
            </w:r>
            <w:r>
              <w:rPr>
                <w:rFonts w:ascii="HG丸ｺﾞｼｯｸM-PRO" w:eastAsia="HG丸ｺﾞｼｯｸM-PRO" w:hAnsi="HG丸ｺﾞｼｯｸM-PRO" w:hint="eastAsia"/>
                <w:noProof/>
              </w:rPr>
              <w:t>医療的ケア児等コーディネーターをはじめとする地域の相談支援体制の整備と、コーディネーターが関わったうえでの医療的ケア児等の実態把握を両輪として地域を発展させていくことが重要である。</w:t>
            </w:r>
          </w:p>
          <w:p w14:paraId="1F6FB94D" w14:textId="5D42DE92" w:rsidR="000421C0" w:rsidRPr="00061AFA" w:rsidRDefault="00061AFA" w:rsidP="002D55A9">
            <w:pPr>
              <w:pStyle w:val="a5"/>
              <w:spacing w:line="280" w:lineRule="exact"/>
              <w:ind w:left="210" w:hangingChars="100" w:hanging="210"/>
              <w:rPr>
                <w:rFonts w:ascii="HG丸ｺﾞｼｯｸM-PRO" w:eastAsia="HG丸ｺﾞｼｯｸM-PRO" w:hAnsi="HG丸ｺﾞｼｯｸM-PRO"/>
                <w:noProof/>
              </w:rPr>
            </w:pPr>
            <w:r>
              <w:rPr>
                <w:rFonts w:ascii="HG丸ｺﾞｼｯｸM-PRO" w:eastAsia="HG丸ｺﾞｼｯｸM-PRO" w:hAnsi="HG丸ｺﾞｼｯｸM-PRO" w:hint="eastAsia"/>
                <w:noProof/>
              </w:rPr>
              <w:t>・医療的ケア児者の生活の場については、本人の意思決定・権利擁護も踏まえながら、まずはレスパイトを含めた在宅での生活を支える仕組みを整備することが必要である。</w:t>
            </w:r>
          </w:p>
        </w:tc>
      </w:tr>
    </w:tbl>
    <w:p w14:paraId="553534DD" w14:textId="06F433A6" w:rsidR="00EC36F8" w:rsidRPr="00AC537A" w:rsidRDefault="002D55A9" w:rsidP="006438DA">
      <w:pPr>
        <w:pStyle w:val="a5"/>
      </w:pPr>
      <w:r w:rsidRPr="00AC537A">
        <w:rPr>
          <w:noProof/>
        </w:rPr>
        <mc:AlternateContent>
          <mc:Choice Requires="wps">
            <w:drawing>
              <wp:anchor distT="0" distB="0" distL="114300" distR="114300" simplePos="0" relativeHeight="251763712" behindDoc="0" locked="0" layoutInCell="1" allowOverlap="1" wp14:anchorId="3035E91E" wp14:editId="00D8684E">
                <wp:simplePos x="0" y="0"/>
                <wp:positionH relativeFrom="margin">
                  <wp:posOffset>4792980</wp:posOffset>
                </wp:positionH>
                <wp:positionV relativeFrom="paragraph">
                  <wp:posOffset>58420</wp:posOffset>
                </wp:positionV>
                <wp:extent cx="4641215" cy="1577340"/>
                <wp:effectExtent l="0" t="0" r="26035" b="22860"/>
                <wp:wrapNone/>
                <wp:docPr id="89" name="正方形/長方形 89"/>
                <wp:cNvGraphicFramePr/>
                <a:graphic xmlns:a="http://schemas.openxmlformats.org/drawingml/2006/main">
                  <a:graphicData uri="http://schemas.microsoft.com/office/word/2010/wordprocessingShape">
                    <wps:wsp>
                      <wps:cNvSpPr/>
                      <wps:spPr>
                        <a:xfrm>
                          <a:off x="0" y="0"/>
                          <a:ext cx="4641215" cy="1577340"/>
                        </a:xfrm>
                        <a:prstGeom prst="rect">
                          <a:avLst/>
                        </a:prstGeom>
                        <a:solidFill>
                          <a:sysClr val="window" lastClr="FFFFFF"/>
                        </a:solidFill>
                        <a:ln w="9525" cap="flat" cmpd="sng" algn="ctr">
                          <a:solidFill>
                            <a:sysClr val="windowText" lastClr="000000"/>
                          </a:solidFill>
                          <a:prstDash val="solid"/>
                        </a:ln>
                        <a:effectLst/>
                      </wps:spPr>
                      <wps:txbx>
                        <w:txbxContent>
                          <w:p w14:paraId="542D6DE6" w14:textId="570D29FA" w:rsidR="000421C0" w:rsidRDefault="000421C0" w:rsidP="00C52840">
                            <w:pPr>
                              <w:spacing w:line="300" w:lineRule="exact"/>
                              <w:ind w:leftChars="-67" w:left="-141"/>
                              <w:jc w:val="left"/>
                              <w:rPr>
                                <w:rFonts w:ascii="HG丸ｺﾞｼｯｸM-PRO" w:eastAsia="HG丸ｺﾞｼｯｸM-PRO" w:hAnsi="HG丸ｺﾞｼｯｸM-PRO"/>
                                <w:color w:val="000000" w:themeColor="text1"/>
                              </w:rPr>
                            </w:pPr>
                          </w:p>
                          <w:p w14:paraId="4B797478" w14:textId="6DB851F6" w:rsidR="000421C0" w:rsidRPr="000421C0" w:rsidRDefault="000421C0" w:rsidP="000421C0">
                            <w:pPr>
                              <w:spacing w:line="300" w:lineRule="exact"/>
                              <w:jc w:val="left"/>
                              <w:rPr>
                                <w:rFonts w:ascii="HG丸ｺﾞｼｯｸM-PRO" w:eastAsia="HG丸ｺﾞｼｯｸM-PRO" w:hAnsi="HG丸ｺﾞｼｯｸM-PRO"/>
                                <w:color w:val="000000" w:themeColor="text1"/>
                              </w:rPr>
                            </w:pPr>
                          </w:p>
                          <w:p w14:paraId="143AE375" w14:textId="77777777" w:rsidR="00061AFA" w:rsidRDefault="00061AFA" w:rsidP="002D55A9">
                            <w:pPr>
                              <w:spacing w:line="300" w:lineRule="exact"/>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・地域における医療的ケア児等コーディネーターの活動状況と課題について</w:t>
                            </w:r>
                          </w:p>
                          <w:p w14:paraId="3234BA8C" w14:textId="77777777" w:rsidR="00061AFA" w:rsidRDefault="00061AFA" w:rsidP="00061AFA">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・市町村協議の場の実態と運営等における課題について</w:t>
                            </w:r>
                          </w:p>
                          <w:p w14:paraId="2BE56BCC" w14:textId="77777777" w:rsidR="00061AFA" w:rsidRPr="000421C0" w:rsidRDefault="00061AFA" w:rsidP="00061AFA">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・医療的ケアに対応できる事業所等の整備について（進捗報告）</w:t>
                            </w:r>
                          </w:p>
                          <w:p w14:paraId="7CC31E42" w14:textId="77777777" w:rsidR="000421C0" w:rsidRPr="000421C0" w:rsidRDefault="000421C0" w:rsidP="002D55A9">
                            <w:pPr>
                              <w:spacing w:line="300" w:lineRule="exact"/>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5E91E" id="正方形/長方形 89" o:spid="_x0000_s1092" style="position:absolute;left:0;text-align:left;margin-left:377.4pt;margin-top:4.6pt;width:365.45pt;height:124.2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" fillcolor="window" strokecolor="windowText">
                <v:textbox>
                  <w:txbxContent>
                    <w:p w14:paraId="542D6DE6" w14:textId="570D29FA" w:rsidR="000421C0" w:rsidRDefault="000421C0" w:rsidP="00C52840">
                      <w:pPr>
                        <w:spacing w:line="300" w:lineRule="exact"/>
                        <w:ind w:leftChars="-67" w:left="-141"/>
                        <w:jc w:val="left"/>
                        <w:rPr>
                          <w:rFonts w:ascii="HG丸ｺﾞｼｯｸM-PRO" w:eastAsia="HG丸ｺﾞｼｯｸM-PRO" w:hAnsi="HG丸ｺﾞｼｯｸM-PRO"/>
                          <w:color w:val="000000" w:themeColor="text1"/>
                        </w:rPr>
                      </w:pPr>
                    </w:p>
                    <w:p w14:paraId="4B797478" w14:textId="6DB851F6" w:rsidR="000421C0" w:rsidRPr="000421C0" w:rsidRDefault="000421C0" w:rsidP="000421C0">
                      <w:pPr>
                        <w:spacing w:line="300" w:lineRule="exact"/>
                        <w:jc w:val="left"/>
                        <w:rPr>
                          <w:rFonts w:ascii="HG丸ｺﾞｼｯｸM-PRO" w:eastAsia="HG丸ｺﾞｼｯｸM-PRO" w:hAnsi="HG丸ｺﾞｼｯｸM-PRO"/>
                          <w:color w:val="000000" w:themeColor="text1"/>
                        </w:rPr>
                      </w:pPr>
                    </w:p>
                    <w:p w14:paraId="143AE375" w14:textId="77777777" w:rsidR="00061AFA" w:rsidRDefault="00061AFA" w:rsidP="002D55A9">
                      <w:pPr>
                        <w:spacing w:line="300" w:lineRule="exact"/>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・地域における医療的ケア児等コーディネーターの活動状況と課題について</w:t>
                      </w:r>
                    </w:p>
                    <w:p w14:paraId="3234BA8C" w14:textId="77777777" w:rsidR="00061AFA" w:rsidRDefault="00061AFA" w:rsidP="00061AFA">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・市町村協議の場の実態と運営等における課題について</w:t>
                      </w:r>
                    </w:p>
                    <w:p w14:paraId="2BE56BCC" w14:textId="77777777" w:rsidR="00061AFA" w:rsidRPr="000421C0" w:rsidRDefault="00061AFA" w:rsidP="00061AFA">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・医療的ケアに対応できる事業所等の整備について（進捗報告）</w:t>
                      </w:r>
                    </w:p>
                    <w:p w14:paraId="7CC31E42" w14:textId="77777777" w:rsidR="000421C0" w:rsidRPr="000421C0" w:rsidRDefault="000421C0" w:rsidP="002D55A9">
                      <w:pPr>
                        <w:spacing w:line="300" w:lineRule="exact"/>
                        <w:jc w:val="left"/>
                        <w:rPr>
                          <w:rFonts w:ascii="HG丸ｺﾞｼｯｸM-PRO" w:eastAsia="HG丸ｺﾞｼｯｸM-PRO" w:hAnsi="HG丸ｺﾞｼｯｸM-PRO"/>
                          <w:color w:val="000000" w:themeColor="text1"/>
                        </w:rPr>
                      </w:pPr>
                    </w:p>
                  </w:txbxContent>
                </v:textbox>
                <w10:wrap anchorx="margin"/>
              </v:rect>
            </w:pict>
          </mc:Fallback>
        </mc:AlternateContent>
      </w:r>
      <w:r w:rsidR="00BE022B" w:rsidRPr="00AC537A">
        <w:rPr>
          <w:noProof/>
        </w:rPr>
        <mc:AlternateContent>
          <mc:Choice Requires="wps">
            <w:drawing>
              <wp:anchor distT="0" distB="0" distL="114300" distR="114300" simplePos="0" relativeHeight="251653119" behindDoc="0" locked="0" layoutInCell="1" allowOverlap="1" wp14:anchorId="4A00B099" wp14:editId="521A7069">
                <wp:simplePos x="0" y="0"/>
                <wp:positionH relativeFrom="margin">
                  <wp:posOffset>99060</wp:posOffset>
                </wp:positionH>
                <wp:positionV relativeFrom="paragraph">
                  <wp:posOffset>58420</wp:posOffset>
                </wp:positionV>
                <wp:extent cx="4668666" cy="1577340"/>
                <wp:effectExtent l="0" t="0" r="17780" b="22860"/>
                <wp:wrapNone/>
                <wp:docPr id="88" name="正方形/長方形 88"/>
                <wp:cNvGraphicFramePr/>
                <a:graphic xmlns:a="http://schemas.openxmlformats.org/drawingml/2006/main">
                  <a:graphicData uri="http://schemas.microsoft.com/office/word/2010/wordprocessingShape">
                    <wps:wsp>
                      <wps:cNvSpPr/>
                      <wps:spPr>
                        <a:xfrm>
                          <a:off x="0" y="0"/>
                          <a:ext cx="4668666" cy="1577340"/>
                        </a:xfrm>
                        <a:prstGeom prst="rect">
                          <a:avLst/>
                        </a:prstGeom>
                        <a:solidFill>
                          <a:sysClr val="window" lastClr="FFFFFF"/>
                        </a:solidFill>
                        <a:ln w="9525" cap="flat" cmpd="sng" algn="ctr">
                          <a:solidFill>
                            <a:sysClr val="windowText" lastClr="000000"/>
                          </a:solidFill>
                          <a:prstDash val="solid"/>
                        </a:ln>
                        <a:effectLst/>
                      </wps:spPr>
                      <wps:txbx>
                        <w:txbxContent>
                          <w:p w14:paraId="092D8A62" w14:textId="332285AE" w:rsidR="00061AFA" w:rsidRDefault="00061AFA" w:rsidP="000421C0">
                            <w:pPr>
                              <w:spacing w:line="280" w:lineRule="exact"/>
                              <w:ind w:firstLineChars="100" w:firstLine="210"/>
                              <w:jc w:val="left"/>
                              <w:rPr>
                                <w:rFonts w:ascii="HG丸ｺﾞｼｯｸM-PRO" w:eastAsia="HG丸ｺﾞｼｯｸM-PRO" w:hAnsi="HG丸ｺﾞｼｯｸM-PRO"/>
                                <w:color w:val="000000" w:themeColor="text1"/>
                              </w:rPr>
                            </w:pPr>
                          </w:p>
                          <w:p w14:paraId="4E6F20E7" w14:textId="184E1CB4" w:rsidR="00061AFA" w:rsidRDefault="00061AFA" w:rsidP="000421C0">
                            <w:pPr>
                              <w:spacing w:line="280" w:lineRule="exact"/>
                              <w:ind w:firstLineChars="100" w:firstLine="210"/>
                              <w:jc w:val="left"/>
                              <w:rPr>
                                <w:rFonts w:ascii="HG丸ｺﾞｼｯｸM-PRO" w:eastAsia="HG丸ｺﾞｼｯｸM-PRO" w:hAnsi="HG丸ｺﾞｼｯｸM-PRO"/>
                                <w:color w:val="000000" w:themeColor="text1"/>
                              </w:rPr>
                            </w:pPr>
                          </w:p>
                          <w:p w14:paraId="0494BAFB" w14:textId="77777777" w:rsidR="00061AFA" w:rsidRDefault="00061AFA" w:rsidP="002D55A9">
                            <w:pPr>
                              <w:spacing w:line="280" w:lineRule="exact"/>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地域における相談支援体制の重要な構成要素である医療的ケア児等コーディネーターと協議の場の状況について、地域差が生じていることが明らかとなった。今後はこの地域差の要因等について実態把握・分析を行い、大阪府として一定の標準化に向けて検討を進めていく。</w:t>
                            </w:r>
                          </w:p>
                          <w:p w14:paraId="07AFF69E" w14:textId="6FCFB131" w:rsidR="00061AFA" w:rsidRPr="00061AFA" w:rsidRDefault="00061AFA" w:rsidP="002D55A9">
                            <w:pPr>
                              <w:spacing w:line="280" w:lineRule="exact"/>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・医療型短期入所の整備状況及び療養介護の待機状況（市町村アンケート）について報告を行った。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0B099" id="正方形/長方形 88" o:spid="_x0000_s1093" style="position:absolute;left:0;text-align:left;margin-left:7.8pt;margin-top:4.6pt;width:367.6pt;height:124.2pt;z-index:2516531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" fillcolor="window" strokecolor="windowText">
                <v:textbox>
                  <w:txbxContent>
                    <w:p w14:paraId="092D8A62" w14:textId="332285AE" w:rsidR="00061AFA" w:rsidRDefault="00061AFA" w:rsidP="000421C0">
                      <w:pPr>
                        <w:spacing w:line="280" w:lineRule="exact"/>
                        <w:ind w:firstLineChars="100" w:firstLine="210"/>
                        <w:jc w:val="left"/>
                        <w:rPr>
                          <w:rFonts w:ascii="HG丸ｺﾞｼｯｸM-PRO" w:eastAsia="HG丸ｺﾞｼｯｸM-PRO" w:hAnsi="HG丸ｺﾞｼｯｸM-PRO"/>
                          <w:color w:val="000000" w:themeColor="text1"/>
                        </w:rPr>
                      </w:pPr>
                    </w:p>
                    <w:p w14:paraId="4E6F20E7" w14:textId="184E1CB4" w:rsidR="00061AFA" w:rsidRDefault="00061AFA" w:rsidP="000421C0">
                      <w:pPr>
                        <w:spacing w:line="280" w:lineRule="exact"/>
                        <w:ind w:firstLineChars="100" w:firstLine="210"/>
                        <w:jc w:val="left"/>
                        <w:rPr>
                          <w:rFonts w:ascii="HG丸ｺﾞｼｯｸM-PRO" w:eastAsia="HG丸ｺﾞｼｯｸM-PRO" w:hAnsi="HG丸ｺﾞｼｯｸM-PRO"/>
                          <w:color w:val="000000" w:themeColor="text1"/>
                        </w:rPr>
                      </w:pPr>
                    </w:p>
                    <w:p w14:paraId="0494BAFB" w14:textId="77777777" w:rsidR="00061AFA" w:rsidRDefault="00061AFA" w:rsidP="002D55A9">
                      <w:pPr>
                        <w:spacing w:line="280" w:lineRule="exact"/>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地域における相談支援体制の重要な構成要素である医療的ケア児等コーディネーターと協議の場の状況について、地域差が生じていることが明らかとなった。今後はこの地域差の要因等について実態把握・分析を行い、大阪府として一定の標準化に向けて検討を進めていく。</w:t>
                      </w:r>
                    </w:p>
                    <w:p w14:paraId="07AFF69E" w14:textId="6FCFB131" w:rsidR="00061AFA" w:rsidRPr="00061AFA" w:rsidRDefault="00061AFA" w:rsidP="002D55A9">
                      <w:pPr>
                        <w:spacing w:line="280" w:lineRule="exact"/>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・医療型短期入所の整備状況及び療養介護の待機状況（市町村アンケート）について報告を行った。</w:t>
                      </w:r>
                    </w:p>
                  </w:txbxContent>
                </v:textbox>
                <w10:wrap anchorx="margin"/>
              </v:rect>
            </w:pict>
          </mc:Fallback>
        </mc:AlternateContent>
      </w:r>
      <w:r w:rsidR="008929B8" w:rsidRPr="00AC537A">
        <w:rPr>
          <w:noProof/>
        </w:rPr>
        <mc:AlternateContent>
          <mc:Choice Requires="wps">
            <w:drawing>
              <wp:anchor distT="0" distB="0" distL="114300" distR="114300" simplePos="0" relativeHeight="251729920" behindDoc="0" locked="0" layoutInCell="1" allowOverlap="1" wp14:anchorId="5CFE0603" wp14:editId="20022F47">
                <wp:simplePos x="0" y="0"/>
                <wp:positionH relativeFrom="column">
                  <wp:posOffset>96715</wp:posOffset>
                </wp:positionH>
                <wp:positionV relativeFrom="paragraph">
                  <wp:posOffset>50800</wp:posOffset>
                </wp:positionV>
                <wp:extent cx="1582616" cy="333375"/>
                <wp:effectExtent l="0" t="0" r="17780" b="28575"/>
                <wp:wrapNone/>
                <wp:docPr id="76" name="正方形/長方形 76"/>
                <wp:cNvGraphicFramePr/>
                <a:graphic xmlns:a="http://schemas.openxmlformats.org/drawingml/2006/main">
                  <a:graphicData uri="http://schemas.microsoft.com/office/word/2010/wordprocessingShape">
                    <wps:wsp>
                      <wps:cNvSpPr/>
                      <wps:spPr>
                        <a:xfrm>
                          <a:off x="0" y="0"/>
                          <a:ext cx="1582616" cy="333375"/>
                        </a:xfrm>
                        <a:prstGeom prst="rect">
                          <a:avLst/>
                        </a:prstGeom>
                        <a:solidFill>
                          <a:srgbClr val="4F81BD"/>
                        </a:solidFill>
                        <a:ln w="25400" cap="flat" cmpd="sng" algn="ctr">
                          <a:solidFill>
                            <a:srgbClr val="1F497D"/>
                          </a:solidFill>
                          <a:prstDash val="solid"/>
                        </a:ln>
                        <a:effectLst/>
                      </wps:spPr>
                      <wps:txbx>
                        <w:txbxContent>
                          <w:p w14:paraId="32DCB7F7" w14:textId="1E75D07D" w:rsidR="00EC36F8" w:rsidRPr="00DD14BF" w:rsidRDefault="00E17B91" w:rsidP="00EC36F8">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w:t>
                            </w:r>
                            <w:r w:rsidR="002D7407">
                              <w:rPr>
                                <w:rFonts w:ascii="HG丸ｺﾞｼｯｸM-PRO" w:eastAsia="HG丸ｺﾞｼｯｸM-PRO" w:hAnsi="HG丸ｺﾞｼｯｸM-PRO" w:hint="eastAsia"/>
                                <w:b/>
                                <w:color w:val="FFFFFF" w:themeColor="background1"/>
                              </w:rPr>
                              <w:t>７</w:t>
                            </w:r>
                            <w:r w:rsidR="00EC36F8" w:rsidRPr="00CE3C49">
                              <w:rPr>
                                <w:rFonts w:ascii="HG丸ｺﾞｼｯｸM-PRO" w:eastAsia="HG丸ｺﾞｼｯｸM-PRO" w:hAnsi="HG丸ｺﾞｼｯｸM-PRO" w:hint="eastAsia"/>
                                <w:b/>
                                <w:color w:val="FFFFFF" w:themeColor="background1"/>
                              </w:rPr>
                              <w:t>年度</w:t>
                            </w:r>
                            <w:r w:rsidR="00EC36F8" w:rsidRPr="00DD14BF">
                              <w:rPr>
                                <w:rFonts w:ascii="HG丸ｺﾞｼｯｸM-PRO" w:eastAsia="HG丸ｺﾞｼｯｸM-PRO" w:hAnsi="HG丸ｺﾞｼｯｸM-PRO" w:hint="eastAsia"/>
                                <w:b/>
                                <w:color w:val="FFFFFF" w:themeColor="background1"/>
                              </w:rPr>
                              <w:t>の</w:t>
                            </w:r>
                            <w:r w:rsidR="008929B8">
                              <w:rPr>
                                <w:rFonts w:ascii="HG丸ｺﾞｼｯｸM-PRO" w:eastAsia="HG丸ｺﾞｼｯｸM-PRO" w:hAnsi="HG丸ｺﾞｼｯｸM-PRO" w:hint="eastAsia"/>
                                <w:b/>
                                <w:color w:val="FFFFFF" w:themeColor="background1"/>
                              </w:rPr>
                              <w:t>検討</w:t>
                            </w:r>
                            <w:r w:rsidR="008929B8">
                              <w:rPr>
                                <w:rFonts w:ascii="HG丸ｺﾞｼｯｸM-PRO" w:eastAsia="HG丸ｺﾞｼｯｸM-PRO" w:hAnsi="HG丸ｺﾞｼｯｸM-PRO"/>
                                <w:b/>
                                <w:color w:val="FFFFFF" w:themeColor="background1"/>
                              </w:rPr>
                              <w:t>結果</w:t>
                            </w:r>
                          </w:p>
                          <w:p w14:paraId="588A605C" w14:textId="77777777" w:rsidR="00EC36F8" w:rsidRPr="00DD14BF" w:rsidRDefault="00EC36F8" w:rsidP="00EC36F8">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E0603" id="正方形/長方形 76" o:spid="_x0000_s1094" style="position:absolute;left:0;text-align:left;margin-left:7.6pt;margin-top:4pt;width:124.6pt;height:26.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" fillcolor="#4f81bd" strokecolor="#1f497d" strokeweight="2pt">
                <v:textbox>
                  <w:txbxContent>
                    <w:p w14:paraId="32DCB7F7" w14:textId="1E75D07D" w:rsidR="00EC36F8" w:rsidRPr="00DD14BF" w:rsidRDefault="00E17B91" w:rsidP="00EC36F8">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w:t>
                      </w:r>
                      <w:r w:rsidR="002D7407">
                        <w:rPr>
                          <w:rFonts w:ascii="HG丸ｺﾞｼｯｸM-PRO" w:eastAsia="HG丸ｺﾞｼｯｸM-PRO" w:hAnsi="HG丸ｺﾞｼｯｸM-PRO" w:hint="eastAsia"/>
                          <w:b/>
                          <w:color w:val="FFFFFF" w:themeColor="background1"/>
                        </w:rPr>
                        <w:t>７</w:t>
                      </w:r>
                      <w:r w:rsidR="00EC36F8" w:rsidRPr="00CE3C49">
                        <w:rPr>
                          <w:rFonts w:ascii="HG丸ｺﾞｼｯｸM-PRO" w:eastAsia="HG丸ｺﾞｼｯｸM-PRO" w:hAnsi="HG丸ｺﾞｼｯｸM-PRO" w:hint="eastAsia"/>
                          <w:b/>
                          <w:color w:val="FFFFFF" w:themeColor="background1"/>
                        </w:rPr>
                        <w:t>年度</w:t>
                      </w:r>
                      <w:r w:rsidR="00EC36F8" w:rsidRPr="00DD14BF">
                        <w:rPr>
                          <w:rFonts w:ascii="HG丸ｺﾞｼｯｸM-PRO" w:eastAsia="HG丸ｺﾞｼｯｸM-PRO" w:hAnsi="HG丸ｺﾞｼｯｸM-PRO" w:hint="eastAsia"/>
                          <w:b/>
                          <w:color w:val="FFFFFF" w:themeColor="background1"/>
                        </w:rPr>
                        <w:t>の</w:t>
                      </w:r>
                      <w:r w:rsidR="008929B8">
                        <w:rPr>
                          <w:rFonts w:ascii="HG丸ｺﾞｼｯｸM-PRO" w:eastAsia="HG丸ｺﾞｼｯｸM-PRO" w:hAnsi="HG丸ｺﾞｼｯｸM-PRO" w:hint="eastAsia"/>
                          <w:b/>
                          <w:color w:val="FFFFFF" w:themeColor="background1"/>
                        </w:rPr>
                        <w:t>検討</w:t>
                      </w:r>
                      <w:r w:rsidR="008929B8">
                        <w:rPr>
                          <w:rFonts w:ascii="HG丸ｺﾞｼｯｸM-PRO" w:eastAsia="HG丸ｺﾞｼｯｸM-PRO" w:hAnsi="HG丸ｺﾞｼｯｸM-PRO"/>
                          <w:b/>
                          <w:color w:val="FFFFFF" w:themeColor="background1"/>
                        </w:rPr>
                        <w:t>結果</w:t>
                      </w:r>
                    </w:p>
                    <w:p w14:paraId="588A605C" w14:textId="77777777" w:rsidR="00EC36F8" w:rsidRPr="00DD14BF" w:rsidRDefault="00EC36F8" w:rsidP="00EC36F8">
                      <w:pPr>
                        <w:jc w:val="left"/>
                        <w:rPr>
                          <w:rFonts w:ascii="HG丸ｺﾞｼｯｸM-PRO" w:eastAsia="HG丸ｺﾞｼｯｸM-PRO" w:hAnsi="HG丸ｺﾞｼｯｸM-PRO"/>
                          <w:b/>
                          <w:color w:val="FFFFFF" w:themeColor="background1"/>
                        </w:rPr>
                      </w:pPr>
                    </w:p>
                  </w:txbxContent>
                </v:textbox>
              </v:rect>
            </w:pict>
          </mc:Fallback>
        </mc:AlternateContent>
      </w:r>
      <w:r w:rsidR="00127D10" w:rsidRPr="00AC537A">
        <w:rPr>
          <w:noProof/>
        </w:rPr>
        <mc:AlternateContent>
          <mc:Choice Requires="wps">
            <w:drawing>
              <wp:anchor distT="0" distB="0" distL="114300" distR="114300" simplePos="0" relativeHeight="251765760" behindDoc="0" locked="0" layoutInCell="1" allowOverlap="1" wp14:anchorId="20409707" wp14:editId="2E74D5E9">
                <wp:simplePos x="0" y="0"/>
                <wp:positionH relativeFrom="column">
                  <wp:posOffset>4791710</wp:posOffset>
                </wp:positionH>
                <wp:positionV relativeFrom="paragraph">
                  <wp:posOffset>54756</wp:posOffset>
                </wp:positionV>
                <wp:extent cx="1828800" cy="333375"/>
                <wp:effectExtent l="0" t="0" r="19050" b="28575"/>
                <wp:wrapNone/>
                <wp:docPr id="93" name="正方形/長方形 93"/>
                <wp:cNvGraphicFramePr/>
                <a:graphic xmlns:a="http://schemas.openxmlformats.org/drawingml/2006/main">
                  <a:graphicData uri="http://schemas.microsoft.com/office/word/2010/wordprocessingShape">
                    <wps:wsp>
                      <wps:cNvSpPr/>
                      <wps:spPr>
                        <a:xfrm>
                          <a:off x="0" y="0"/>
                          <a:ext cx="1828800" cy="333375"/>
                        </a:xfrm>
                        <a:prstGeom prst="rect">
                          <a:avLst/>
                        </a:prstGeom>
                        <a:solidFill>
                          <a:srgbClr val="4F81BD"/>
                        </a:solidFill>
                        <a:ln w="25400" cap="flat" cmpd="sng" algn="ctr">
                          <a:solidFill>
                            <a:srgbClr val="1F497D"/>
                          </a:solidFill>
                          <a:prstDash val="solid"/>
                        </a:ln>
                        <a:effectLst/>
                      </wps:spPr>
                      <wps:txbx>
                        <w:txbxContent>
                          <w:p w14:paraId="718F3C92" w14:textId="77777777" w:rsidR="00C52840" w:rsidRPr="008174CE" w:rsidRDefault="00C52840" w:rsidP="00C52840">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p w14:paraId="2F639B6B" w14:textId="77777777" w:rsidR="00C52840" w:rsidRPr="00C52840" w:rsidRDefault="00C52840" w:rsidP="00C52840">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09707" id="正方形/長方形 93" o:spid="_x0000_s1095" style="position:absolute;left:0;text-align:left;margin-left:377.3pt;margin-top:4.3pt;width:2in;height:26.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" fillcolor="#4f81bd" strokecolor="#1f497d" strokeweight="2pt">
                <v:textbox>
                  <w:txbxContent>
                    <w:p w14:paraId="718F3C92" w14:textId="77777777" w:rsidR="00C52840" w:rsidRPr="008174CE" w:rsidRDefault="00C52840" w:rsidP="00C52840">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p w14:paraId="2F639B6B" w14:textId="77777777" w:rsidR="00C52840" w:rsidRPr="00C52840" w:rsidRDefault="00C52840" w:rsidP="00C52840">
                      <w:pPr>
                        <w:jc w:val="left"/>
                        <w:rPr>
                          <w:rFonts w:ascii="HG丸ｺﾞｼｯｸM-PRO" w:eastAsia="HG丸ｺﾞｼｯｸM-PRO" w:hAnsi="HG丸ｺﾞｼｯｸM-PRO"/>
                          <w:b/>
                          <w:color w:val="FFFFFF" w:themeColor="background1"/>
                        </w:rPr>
                      </w:pPr>
                    </w:p>
                  </w:txbxContent>
                </v:textbox>
              </v:rect>
            </w:pict>
          </mc:Fallback>
        </mc:AlternateContent>
      </w:r>
      <w:r w:rsidR="00FF0F56" w:rsidRPr="00AC537A">
        <w:rPr>
          <w:noProof/>
        </w:rPr>
        <mc:AlternateContent>
          <mc:Choice Requires="wps">
            <w:drawing>
              <wp:anchor distT="0" distB="0" distL="114300" distR="114300" simplePos="0" relativeHeight="251734016" behindDoc="0" locked="0" layoutInCell="1" allowOverlap="1" wp14:anchorId="24A86B9F" wp14:editId="6E3E311A">
                <wp:simplePos x="0" y="0"/>
                <wp:positionH relativeFrom="margin">
                  <wp:posOffset>5095874</wp:posOffset>
                </wp:positionH>
                <wp:positionV relativeFrom="paragraph">
                  <wp:posOffset>3829050</wp:posOffset>
                </wp:positionV>
                <wp:extent cx="4429125" cy="1632585"/>
                <wp:effectExtent l="0" t="0" r="28575" b="24765"/>
                <wp:wrapNone/>
                <wp:docPr id="75" name="正方形/長方形 75"/>
                <wp:cNvGraphicFramePr/>
                <a:graphic xmlns:a="http://schemas.openxmlformats.org/drawingml/2006/main">
                  <a:graphicData uri="http://schemas.microsoft.com/office/word/2010/wordprocessingShape">
                    <wps:wsp>
                      <wps:cNvSpPr/>
                      <wps:spPr>
                        <a:xfrm>
                          <a:off x="0" y="0"/>
                          <a:ext cx="4429125" cy="1632585"/>
                        </a:xfrm>
                        <a:prstGeom prst="rect">
                          <a:avLst/>
                        </a:prstGeom>
                        <a:solidFill>
                          <a:sysClr val="window" lastClr="FFFFFF"/>
                        </a:solidFill>
                        <a:ln w="9525" cap="flat" cmpd="sng" algn="ctr">
                          <a:solidFill>
                            <a:sysClr val="windowText" lastClr="000000"/>
                          </a:solidFill>
                          <a:prstDash val="solid"/>
                        </a:ln>
                        <a:effectLst/>
                      </wps:spPr>
                      <wps:txbx>
                        <w:txbxContent>
                          <w:p w14:paraId="0D4CEA45" w14:textId="77777777" w:rsidR="00FF0F56" w:rsidRDefault="00FF0F56" w:rsidP="00FF0F56">
                            <w:pPr>
                              <w:spacing w:line="300" w:lineRule="exact"/>
                              <w:jc w:val="left"/>
                              <w:rPr>
                                <w:rFonts w:ascii="HG丸ｺﾞｼｯｸM-PRO" w:eastAsia="HG丸ｺﾞｼｯｸM-PRO" w:hAnsi="HG丸ｺﾞｼｯｸM-PRO"/>
                                <w:color w:val="000000" w:themeColor="text1"/>
                              </w:rPr>
                            </w:pPr>
                          </w:p>
                          <w:p w14:paraId="773F29CD" w14:textId="77777777" w:rsidR="00FF0F56" w:rsidRDefault="00FF0F56" w:rsidP="00FF0F56">
                            <w:pPr>
                              <w:spacing w:line="300" w:lineRule="exact"/>
                              <w:jc w:val="left"/>
                              <w:rPr>
                                <w:rFonts w:ascii="HG丸ｺﾞｼｯｸM-PRO" w:eastAsia="HG丸ｺﾞｼｯｸM-PRO" w:hAnsi="HG丸ｺﾞｼｯｸM-PRO"/>
                                <w:color w:val="000000" w:themeColor="text1"/>
                              </w:rPr>
                            </w:pPr>
                          </w:p>
                          <w:p w14:paraId="084AF7E8" w14:textId="2ED1F015" w:rsidR="00FF0F56" w:rsidRDefault="00FF0F56" w:rsidP="00FF0F56">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【第１回　令和４年１０</w:t>
                            </w:r>
                            <w:r w:rsidRPr="00F53B7A">
                              <w:rPr>
                                <w:rFonts w:ascii="HG丸ｺﾞｼｯｸM-PRO" w:eastAsia="HG丸ｺﾞｼｯｸM-PRO" w:hAnsi="HG丸ｺﾞｼｯｸM-PRO" w:hint="eastAsia"/>
                                <w:color w:val="000000" w:themeColor="text1"/>
                              </w:rPr>
                              <w:t>月　開催</w:t>
                            </w:r>
                            <w:r>
                              <w:rPr>
                                <w:rFonts w:ascii="HG丸ｺﾞｼｯｸM-PRO" w:eastAsia="HG丸ｺﾞｼｯｸM-PRO" w:hAnsi="HG丸ｺﾞｼｯｸM-PRO" w:hint="eastAsia"/>
                                <w:color w:val="000000" w:themeColor="text1"/>
                              </w:rPr>
                              <w:t>予定</w:t>
                            </w:r>
                            <w:r w:rsidRPr="00F53B7A">
                              <w:rPr>
                                <w:rFonts w:ascii="HG丸ｺﾞｼｯｸM-PRO" w:eastAsia="HG丸ｺﾞｼｯｸM-PRO" w:hAnsi="HG丸ｺﾞｼｯｸM-PRO" w:hint="eastAsia"/>
                                <w:color w:val="000000" w:themeColor="text1"/>
                              </w:rPr>
                              <w:t>】</w:t>
                            </w:r>
                          </w:p>
                          <w:p w14:paraId="3F152C77" w14:textId="77777777" w:rsidR="00FF0F56" w:rsidRPr="00D9043E" w:rsidRDefault="00FF0F56" w:rsidP="00FF0F56">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・医療的ケア児支援センター</w:t>
                            </w:r>
                            <w:r>
                              <w:rPr>
                                <w:rFonts w:ascii="HG丸ｺﾞｼｯｸM-PRO" w:eastAsia="HG丸ｺﾞｼｯｸM-PRO" w:hAnsi="HG丸ｺﾞｼｯｸM-PRO"/>
                                <w:color w:val="000000" w:themeColor="text1"/>
                              </w:rPr>
                              <w:t>設置</w:t>
                            </w:r>
                            <w:r>
                              <w:rPr>
                                <w:rFonts w:ascii="HG丸ｺﾞｼｯｸM-PRO" w:eastAsia="HG丸ｺﾞｼｯｸM-PRO" w:hAnsi="HG丸ｺﾞｼｯｸM-PRO" w:hint="eastAsia"/>
                                <w:color w:val="000000" w:themeColor="text1"/>
                              </w:rPr>
                              <w:t>について</w:t>
                            </w:r>
                          </w:p>
                          <w:p w14:paraId="4CB7E492" w14:textId="77777777" w:rsidR="00EC36F8" w:rsidRPr="00FF0F56" w:rsidRDefault="00EC36F8" w:rsidP="00EC36F8">
                            <w:pPr>
                              <w:spacing w:line="300" w:lineRule="exact"/>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86B9F" id="正方形/長方形 75" o:spid="_x0000_s1096" style="position:absolute;left:0;text-align:left;margin-left:401.25pt;margin-top:301.5pt;width:348.75pt;height:128.5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" fillcolor="window" strokecolor="windowText">
                <v:textbox>
                  <w:txbxContent>
                    <w:p w14:paraId="0D4CEA45" w14:textId="77777777" w:rsidR="00FF0F56" w:rsidRDefault="00FF0F56" w:rsidP="00FF0F56">
                      <w:pPr>
                        <w:spacing w:line="300" w:lineRule="exact"/>
                        <w:jc w:val="left"/>
                        <w:rPr>
                          <w:rFonts w:ascii="HG丸ｺﾞｼｯｸM-PRO" w:eastAsia="HG丸ｺﾞｼｯｸM-PRO" w:hAnsi="HG丸ｺﾞｼｯｸM-PRO"/>
                          <w:color w:val="000000" w:themeColor="text1"/>
                        </w:rPr>
                      </w:pPr>
                    </w:p>
                    <w:p w14:paraId="773F29CD" w14:textId="77777777" w:rsidR="00FF0F56" w:rsidRDefault="00FF0F56" w:rsidP="00FF0F56">
                      <w:pPr>
                        <w:spacing w:line="300" w:lineRule="exact"/>
                        <w:jc w:val="left"/>
                        <w:rPr>
                          <w:rFonts w:ascii="HG丸ｺﾞｼｯｸM-PRO" w:eastAsia="HG丸ｺﾞｼｯｸM-PRO" w:hAnsi="HG丸ｺﾞｼｯｸM-PRO"/>
                          <w:color w:val="000000" w:themeColor="text1"/>
                        </w:rPr>
                      </w:pPr>
                    </w:p>
                    <w:p w14:paraId="084AF7E8" w14:textId="2ED1F015" w:rsidR="00FF0F56" w:rsidRDefault="00FF0F56" w:rsidP="00FF0F56">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【第１回　令和４年１０</w:t>
                      </w:r>
                      <w:r w:rsidRPr="00F53B7A">
                        <w:rPr>
                          <w:rFonts w:ascii="HG丸ｺﾞｼｯｸM-PRO" w:eastAsia="HG丸ｺﾞｼｯｸM-PRO" w:hAnsi="HG丸ｺﾞｼｯｸM-PRO" w:hint="eastAsia"/>
                          <w:color w:val="000000" w:themeColor="text1"/>
                        </w:rPr>
                        <w:t>月　開催</w:t>
                      </w:r>
                      <w:r>
                        <w:rPr>
                          <w:rFonts w:ascii="HG丸ｺﾞｼｯｸM-PRO" w:eastAsia="HG丸ｺﾞｼｯｸM-PRO" w:hAnsi="HG丸ｺﾞｼｯｸM-PRO" w:hint="eastAsia"/>
                          <w:color w:val="000000" w:themeColor="text1"/>
                        </w:rPr>
                        <w:t>予定</w:t>
                      </w:r>
                      <w:r w:rsidRPr="00F53B7A">
                        <w:rPr>
                          <w:rFonts w:ascii="HG丸ｺﾞｼｯｸM-PRO" w:eastAsia="HG丸ｺﾞｼｯｸM-PRO" w:hAnsi="HG丸ｺﾞｼｯｸM-PRO" w:hint="eastAsia"/>
                          <w:color w:val="000000" w:themeColor="text1"/>
                        </w:rPr>
                        <w:t>】</w:t>
                      </w:r>
                    </w:p>
                    <w:p w14:paraId="3F152C77" w14:textId="77777777" w:rsidR="00FF0F56" w:rsidRPr="00D9043E" w:rsidRDefault="00FF0F56" w:rsidP="00FF0F56">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・医療的ケア児支援センター</w:t>
                      </w:r>
                      <w:r>
                        <w:rPr>
                          <w:rFonts w:ascii="HG丸ｺﾞｼｯｸM-PRO" w:eastAsia="HG丸ｺﾞｼｯｸM-PRO" w:hAnsi="HG丸ｺﾞｼｯｸM-PRO"/>
                          <w:color w:val="000000" w:themeColor="text1"/>
                        </w:rPr>
                        <w:t>設置</w:t>
                      </w:r>
                      <w:r>
                        <w:rPr>
                          <w:rFonts w:ascii="HG丸ｺﾞｼｯｸM-PRO" w:eastAsia="HG丸ｺﾞｼｯｸM-PRO" w:hAnsi="HG丸ｺﾞｼｯｸM-PRO" w:hint="eastAsia"/>
                          <w:color w:val="000000" w:themeColor="text1"/>
                        </w:rPr>
                        <w:t>について</w:t>
                      </w:r>
                    </w:p>
                    <w:p w14:paraId="4CB7E492" w14:textId="77777777" w:rsidR="00EC36F8" w:rsidRPr="00FF0F56" w:rsidRDefault="00EC36F8" w:rsidP="00EC36F8">
                      <w:pPr>
                        <w:spacing w:line="300" w:lineRule="exact"/>
                        <w:jc w:val="left"/>
                        <w:rPr>
                          <w:rFonts w:ascii="HG丸ｺﾞｼｯｸM-PRO" w:eastAsia="HG丸ｺﾞｼｯｸM-PRO" w:hAnsi="HG丸ｺﾞｼｯｸM-PRO"/>
                          <w:color w:val="000000" w:themeColor="text1"/>
                        </w:rPr>
                      </w:pPr>
                    </w:p>
                  </w:txbxContent>
                </v:textbox>
                <w10:wrap anchorx="margin"/>
              </v:rect>
            </w:pict>
          </mc:Fallback>
        </mc:AlternateContent>
      </w:r>
      <w:r w:rsidR="00FF0F56" w:rsidRPr="00AC537A">
        <w:rPr>
          <w:noProof/>
        </w:rPr>
        <mc:AlternateContent>
          <mc:Choice Requires="wps">
            <w:drawing>
              <wp:anchor distT="0" distB="0" distL="114300" distR="114300" simplePos="0" relativeHeight="251735040" behindDoc="0" locked="0" layoutInCell="1" allowOverlap="1" wp14:anchorId="73DCA3B6" wp14:editId="7B89D8D4">
                <wp:simplePos x="0" y="0"/>
                <wp:positionH relativeFrom="column">
                  <wp:posOffset>5099685</wp:posOffset>
                </wp:positionH>
                <wp:positionV relativeFrom="paragraph">
                  <wp:posOffset>3840480</wp:posOffset>
                </wp:positionV>
                <wp:extent cx="1874520" cy="323215"/>
                <wp:effectExtent l="0" t="0" r="11430" b="19685"/>
                <wp:wrapNone/>
                <wp:docPr id="77" name="正方形/長方形 77"/>
                <wp:cNvGraphicFramePr/>
                <a:graphic xmlns:a="http://schemas.openxmlformats.org/drawingml/2006/main">
                  <a:graphicData uri="http://schemas.microsoft.com/office/word/2010/wordprocessingShape">
                    <wps:wsp>
                      <wps:cNvSpPr/>
                      <wps:spPr>
                        <a:xfrm>
                          <a:off x="0" y="0"/>
                          <a:ext cx="1874520" cy="323215"/>
                        </a:xfrm>
                        <a:prstGeom prst="rect">
                          <a:avLst/>
                        </a:prstGeom>
                        <a:solidFill>
                          <a:srgbClr val="4F81BD"/>
                        </a:solidFill>
                        <a:ln w="25400" cap="flat" cmpd="sng" algn="ctr">
                          <a:solidFill>
                            <a:srgbClr val="1F497D"/>
                          </a:solidFill>
                          <a:prstDash val="solid"/>
                        </a:ln>
                        <a:effectLst/>
                      </wps:spPr>
                      <wps:txbx>
                        <w:txbxContent>
                          <w:p w14:paraId="3960E623" w14:textId="77777777" w:rsidR="00EC36F8" w:rsidRPr="008174CE" w:rsidRDefault="00EC36F8" w:rsidP="00EC36F8">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CA3B6" id="正方形/長方形 77" o:spid="_x0000_s1097" style="position:absolute;left:0;text-align:left;margin-left:401.55pt;margin-top:302.4pt;width:147.6pt;height:25.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" fillcolor="#4f81bd" strokecolor="#1f497d" strokeweight="2pt">
                <v:textbox>
                  <w:txbxContent>
                    <w:p w14:paraId="3960E623" w14:textId="77777777" w:rsidR="00EC36F8" w:rsidRPr="008174CE" w:rsidRDefault="00EC36F8" w:rsidP="00EC36F8">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v:textbox>
              </v:rect>
            </w:pict>
          </mc:Fallback>
        </mc:AlternateContent>
      </w:r>
      <w:r w:rsidR="00FF0F56" w:rsidRPr="00AC537A">
        <w:rPr>
          <w:noProof/>
        </w:rPr>
        <mc:AlternateContent>
          <mc:Choice Requires="wps">
            <w:drawing>
              <wp:anchor distT="0" distB="0" distL="114300" distR="114300" simplePos="0" relativeHeight="251736064" behindDoc="0" locked="0" layoutInCell="1" allowOverlap="1" wp14:anchorId="15AA2E81" wp14:editId="157AB236">
                <wp:simplePos x="0" y="0"/>
                <wp:positionH relativeFrom="margin">
                  <wp:posOffset>19685</wp:posOffset>
                </wp:positionH>
                <wp:positionV relativeFrom="paragraph">
                  <wp:posOffset>3834130</wp:posOffset>
                </wp:positionV>
                <wp:extent cx="1920240" cy="320675"/>
                <wp:effectExtent l="0" t="0" r="22860" b="22225"/>
                <wp:wrapNone/>
                <wp:docPr id="72" name="正方形/長方形 72"/>
                <wp:cNvGraphicFramePr/>
                <a:graphic xmlns:a="http://schemas.openxmlformats.org/drawingml/2006/main">
                  <a:graphicData uri="http://schemas.microsoft.com/office/word/2010/wordprocessingShape">
                    <wps:wsp>
                      <wps:cNvSpPr/>
                      <wps:spPr>
                        <a:xfrm>
                          <a:off x="0" y="0"/>
                          <a:ext cx="1920240" cy="320675"/>
                        </a:xfrm>
                        <a:prstGeom prst="rect">
                          <a:avLst/>
                        </a:prstGeom>
                        <a:solidFill>
                          <a:srgbClr val="4F81BD"/>
                        </a:solidFill>
                        <a:ln w="25400" cap="flat" cmpd="sng" algn="ctr">
                          <a:solidFill>
                            <a:srgbClr val="1F497D"/>
                          </a:solidFill>
                          <a:prstDash val="solid"/>
                        </a:ln>
                        <a:effectLst/>
                      </wps:spPr>
                      <wps:txbx>
                        <w:txbxContent>
                          <w:p w14:paraId="32EA7EE1" w14:textId="1D366DAB" w:rsidR="00EC36F8" w:rsidRPr="009E4255" w:rsidRDefault="00EC36F8" w:rsidP="00EC36F8">
                            <w:pPr>
                              <w:jc w:val="left"/>
                              <w:rPr>
                                <w:rFonts w:ascii="HG丸ｺﾞｼｯｸM-PRO" w:eastAsia="HG丸ｺﾞｼｯｸM-PRO" w:hAnsi="HG丸ｺﾞｼｯｸM-PRO"/>
                                <w:b/>
                                <w:color w:val="FF0000"/>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３</w:t>
                            </w:r>
                            <w:r w:rsidRPr="00213483">
                              <w:rPr>
                                <w:rFonts w:ascii="HG丸ｺﾞｼｯｸM-PRO" w:eastAsia="HG丸ｺﾞｼｯｸM-PRO" w:hAnsi="HG丸ｺﾞｼｯｸM-PRO" w:hint="eastAsia"/>
                                <w:b/>
                                <w:color w:val="FFFFFF" w:themeColor="background1"/>
                              </w:rPr>
                              <w:t>年度の</w:t>
                            </w:r>
                            <w:r w:rsidR="00AF6E4A" w:rsidRPr="00AF6E4A">
                              <w:rPr>
                                <w:rFonts w:ascii="HG丸ｺﾞｼｯｸM-PRO" w:eastAsia="HG丸ｺﾞｼｯｸM-PRO" w:hAnsi="HG丸ｺﾞｼｯｸM-PRO" w:hint="eastAsia"/>
                                <w:b/>
                                <w:color w:val="FFFFFF" w:themeColor="background1"/>
                              </w:rPr>
                              <w:t>検討結果</w:t>
                            </w:r>
                          </w:p>
                          <w:p w14:paraId="69123CAD" w14:textId="77777777" w:rsidR="00EC36F8" w:rsidRPr="009E4255" w:rsidRDefault="00EC36F8" w:rsidP="00EC36F8">
                            <w:pPr>
                              <w:jc w:val="left"/>
                              <w:rPr>
                                <w:rFonts w:ascii="HG丸ｺﾞｼｯｸM-PRO" w:eastAsia="HG丸ｺﾞｼｯｸM-PRO" w:hAnsi="HG丸ｺﾞｼｯｸM-PRO"/>
                                <w:b/>
                                <w:color w:val="F2F2F2" w:themeColor="background1" w:themeShade="F2"/>
                              </w:rPr>
                            </w:pPr>
                          </w:p>
                          <w:p w14:paraId="7BAEA8DD" w14:textId="77777777" w:rsidR="00EC36F8" w:rsidRPr="003B2F7A" w:rsidRDefault="00EC36F8" w:rsidP="00EC36F8">
                            <w:pPr>
                              <w:jc w:val="left"/>
                              <w:rPr>
                                <w:rFonts w:ascii="HG丸ｺﾞｼｯｸM-PRO" w:eastAsia="HG丸ｺﾞｼｯｸM-PRO" w:hAnsi="HG丸ｺﾞｼｯｸM-PRO"/>
                                <w:b/>
                                <w:color w:val="E7E6E6" w:themeColor="background2"/>
                              </w:rPr>
                            </w:pPr>
                          </w:p>
                          <w:p w14:paraId="76911553" w14:textId="77777777" w:rsidR="00EC36F8" w:rsidRPr="00F04E51" w:rsidRDefault="00EC36F8" w:rsidP="00EC36F8">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A2E81" id="正方形/長方形 72" o:spid="_x0000_s1098" style="position:absolute;left:0;text-align:left;margin-left:1.55pt;margin-top:301.9pt;width:151.2pt;height:25.2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" fillcolor="#4f81bd" strokecolor="#1f497d" strokeweight="2pt">
                <v:textbox>
                  <w:txbxContent>
                    <w:p w14:paraId="32EA7EE1" w14:textId="1D366DAB" w:rsidR="00EC36F8" w:rsidRPr="009E4255" w:rsidRDefault="00EC36F8" w:rsidP="00EC36F8">
                      <w:pPr>
                        <w:jc w:val="left"/>
                        <w:rPr>
                          <w:rFonts w:ascii="HG丸ｺﾞｼｯｸM-PRO" w:eastAsia="HG丸ｺﾞｼｯｸM-PRO" w:hAnsi="HG丸ｺﾞｼｯｸM-PRO"/>
                          <w:b/>
                          <w:color w:val="FF0000"/>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３</w:t>
                      </w:r>
                      <w:r w:rsidRPr="00213483">
                        <w:rPr>
                          <w:rFonts w:ascii="HG丸ｺﾞｼｯｸM-PRO" w:eastAsia="HG丸ｺﾞｼｯｸM-PRO" w:hAnsi="HG丸ｺﾞｼｯｸM-PRO" w:hint="eastAsia"/>
                          <w:b/>
                          <w:color w:val="FFFFFF" w:themeColor="background1"/>
                        </w:rPr>
                        <w:t>年度の</w:t>
                      </w:r>
                      <w:r w:rsidR="00AF6E4A" w:rsidRPr="00AF6E4A">
                        <w:rPr>
                          <w:rFonts w:ascii="HG丸ｺﾞｼｯｸM-PRO" w:eastAsia="HG丸ｺﾞｼｯｸM-PRO" w:hAnsi="HG丸ｺﾞｼｯｸM-PRO" w:hint="eastAsia"/>
                          <w:b/>
                          <w:color w:val="FFFFFF" w:themeColor="background1"/>
                        </w:rPr>
                        <w:t>検討結果</w:t>
                      </w:r>
                    </w:p>
                    <w:p w14:paraId="69123CAD" w14:textId="77777777" w:rsidR="00EC36F8" w:rsidRPr="009E4255" w:rsidRDefault="00EC36F8" w:rsidP="00EC36F8">
                      <w:pPr>
                        <w:jc w:val="left"/>
                        <w:rPr>
                          <w:rFonts w:ascii="HG丸ｺﾞｼｯｸM-PRO" w:eastAsia="HG丸ｺﾞｼｯｸM-PRO" w:hAnsi="HG丸ｺﾞｼｯｸM-PRO"/>
                          <w:b/>
                          <w:color w:val="F2F2F2" w:themeColor="background1" w:themeShade="F2"/>
                        </w:rPr>
                      </w:pPr>
                    </w:p>
                    <w:p w14:paraId="7BAEA8DD" w14:textId="77777777" w:rsidR="00EC36F8" w:rsidRPr="003B2F7A" w:rsidRDefault="00EC36F8" w:rsidP="00EC36F8">
                      <w:pPr>
                        <w:jc w:val="left"/>
                        <w:rPr>
                          <w:rFonts w:ascii="HG丸ｺﾞｼｯｸM-PRO" w:eastAsia="HG丸ｺﾞｼｯｸM-PRO" w:hAnsi="HG丸ｺﾞｼｯｸM-PRO"/>
                          <w:b/>
                          <w:color w:val="E7E6E6" w:themeColor="background2"/>
                        </w:rPr>
                      </w:pPr>
                    </w:p>
                    <w:p w14:paraId="76911553" w14:textId="77777777" w:rsidR="00EC36F8" w:rsidRPr="00F04E51" w:rsidRDefault="00EC36F8" w:rsidP="00EC36F8">
                      <w:pPr>
                        <w:jc w:val="left"/>
                        <w:rPr>
                          <w:rFonts w:ascii="HG丸ｺﾞｼｯｸM-PRO" w:eastAsia="HG丸ｺﾞｼｯｸM-PRO" w:hAnsi="HG丸ｺﾞｼｯｸM-PRO"/>
                          <w:b/>
                          <w:color w:val="FFFFFF" w:themeColor="background1"/>
                        </w:rPr>
                      </w:pPr>
                    </w:p>
                  </w:txbxContent>
                </v:textbox>
                <w10:wrap anchorx="margin"/>
              </v:rect>
            </w:pict>
          </mc:Fallback>
        </mc:AlternateContent>
      </w:r>
      <w:r w:rsidR="00FF0F56" w:rsidRPr="00AC537A">
        <w:rPr>
          <w:noProof/>
        </w:rPr>
        <mc:AlternateContent>
          <mc:Choice Requires="wps">
            <w:drawing>
              <wp:anchor distT="0" distB="0" distL="114300" distR="114300" simplePos="0" relativeHeight="251732992" behindDoc="0" locked="0" layoutInCell="1" allowOverlap="1" wp14:anchorId="33D0AF9E" wp14:editId="1888CD20">
                <wp:simplePos x="0" y="0"/>
                <wp:positionH relativeFrom="margin">
                  <wp:posOffset>19050</wp:posOffset>
                </wp:positionH>
                <wp:positionV relativeFrom="paragraph">
                  <wp:posOffset>3829050</wp:posOffset>
                </wp:positionV>
                <wp:extent cx="5006340" cy="1632585"/>
                <wp:effectExtent l="0" t="0" r="22860" b="24765"/>
                <wp:wrapNone/>
                <wp:docPr id="73" name="正方形/長方形 73"/>
                <wp:cNvGraphicFramePr/>
                <a:graphic xmlns:a="http://schemas.openxmlformats.org/drawingml/2006/main">
                  <a:graphicData uri="http://schemas.microsoft.com/office/word/2010/wordprocessingShape">
                    <wps:wsp>
                      <wps:cNvSpPr/>
                      <wps:spPr>
                        <a:xfrm>
                          <a:off x="0" y="0"/>
                          <a:ext cx="5006340" cy="1632585"/>
                        </a:xfrm>
                        <a:prstGeom prst="rect">
                          <a:avLst/>
                        </a:prstGeom>
                        <a:solidFill>
                          <a:sysClr val="window" lastClr="FFFFFF"/>
                        </a:solidFill>
                        <a:ln w="9525" cap="flat" cmpd="sng" algn="ctr">
                          <a:solidFill>
                            <a:sysClr val="windowText" lastClr="000000"/>
                          </a:solidFill>
                          <a:prstDash val="solid"/>
                        </a:ln>
                        <a:effectLst/>
                      </wps:spPr>
                      <wps:txbx>
                        <w:txbxContent>
                          <w:p w14:paraId="00B46CE5" w14:textId="77777777" w:rsidR="00FF0F56" w:rsidRDefault="00FF0F56" w:rsidP="00FF0F56">
                            <w:pPr>
                              <w:spacing w:line="300" w:lineRule="exact"/>
                              <w:ind w:firstLineChars="100" w:firstLine="210"/>
                              <w:jc w:val="left"/>
                              <w:rPr>
                                <w:rFonts w:ascii="HG丸ｺﾞｼｯｸM-PRO" w:eastAsia="HG丸ｺﾞｼｯｸM-PRO" w:hAnsi="HG丸ｺﾞｼｯｸM-PRO"/>
                                <w:color w:val="000000" w:themeColor="text1"/>
                              </w:rPr>
                            </w:pPr>
                          </w:p>
                          <w:p w14:paraId="355EA054" w14:textId="77777777" w:rsidR="00FF0F56" w:rsidRDefault="00FF0F56" w:rsidP="00FF0F56">
                            <w:pPr>
                              <w:spacing w:line="300" w:lineRule="exact"/>
                              <w:ind w:firstLineChars="100" w:firstLine="210"/>
                              <w:jc w:val="left"/>
                              <w:rPr>
                                <w:rFonts w:ascii="HG丸ｺﾞｼｯｸM-PRO" w:eastAsia="HG丸ｺﾞｼｯｸM-PRO" w:hAnsi="HG丸ｺﾞｼｯｸM-PRO"/>
                                <w:color w:val="000000" w:themeColor="text1"/>
                              </w:rPr>
                            </w:pPr>
                          </w:p>
                          <w:p w14:paraId="761DDF9D" w14:textId="43628394" w:rsidR="00FF0F56" w:rsidRDefault="00FF0F56" w:rsidP="00FF0F56">
                            <w:pPr>
                              <w:spacing w:line="280" w:lineRule="exact"/>
                              <w:ind w:firstLineChars="100" w:firstLine="210"/>
                              <w:jc w:val="left"/>
                              <w:rPr>
                                <w:rFonts w:ascii="HG丸ｺﾞｼｯｸM-PRO" w:eastAsia="HG丸ｺﾞｼｯｸM-PRO" w:hAnsi="HG丸ｺﾞｼｯｸM-PRO"/>
                                <w:color w:val="000000" w:themeColor="text1"/>
                              </w:rPr>
                            </w:pPr>
                            <w:r w:rsidRPr="00452DE0">
                              <w:rPr>
                                <w:rFonts w:ascii="HG丸ｺﾞｼｯｸM-PRO" w:eastAsia="HG丸ｺﾞｼｯｸM-PRO" w:hAnsi="HG丸ｺﾞｼｯｸM-PRO" w:hint="eastAsia"/>
                                <w:color w:val="000000" w:themeColor="text1"/>
                              </w:rPr>
                              <w:t>部会として、大阪府における医療的ケア児の</w:t>
                            </w:r>
                            <w:r>
                              <w:rPr>
                                <w:rFonts w:ascii="HG丸ｺﾞｼｯｸM-PRO" w:eastAsia="HG丸ｺﾞｼｯｸM-PRO" w:hAnsi="HG丸ｺﾞｼｯｸM-PRO" w:hint="eastAsia"/>
                                <w:color w:val="000000" w:themeColor="text1"/>
                              </w:rPr>
                              <w:t>ニーズ</w:t>
                            </w:r>
                            <w:r>
                              <w:rPr>
                                <w:rFonts w:ascii="HG丸ｺﾞｼｯｸM-PRO" w:eastAsia="HG丸ｺﾞｼｯｸM-PRO" w:hAnsi="HG丸ｺﾞｼｯｸM-PRO"/>
                                <w:color w:val="000000" w:themeColor="text1"/>
                              </w:rPr>
                              <w:t>を把握するため</w:t>
                            </w:r>
                            <w:r w:rsidRPr="00452DE0">
                              <w:rPr>
                                <w:rFonts w:ascii="HG丸ｺﾞｼｯｸM-PRO" w:eastAsia="HG丸ｺﾞｼｯｸM-PRO" w:hAnsi="HG丸ｺﾞｼｯｸM-PRO" w:hint="eastAsia"/>
                                <w:color w:val="000000" w:themeColor="text1"/>
                              </w:rPr>
                              <w:t>「医療的ケア児</w:t>
                            </w:r>
                            <w:r>
                              <w:rPr>
                                <w:rFonts w:ascii="HG丸ｺﾞｼｯｸM-PRO" w:eastAsia="HG丸ｺﾞｼｯｸM-PRO" w:hAnsi="HG丸ｺﾞｼｯｸM-PRO" w:hint="eastAsia"/>
                                <w:color w:val="000000" w:themeColor="text1"/>
                              </w:rPr>
                              <w:t>実態</w:t>
                            </w:r>
                            <w:r>
                              <w:rPr>
                                <w:rFonts w:ascii="HG丸ｺﾞｼｯｸM-PRO" w:eastAsia="HG丸ｺﾞｼｯｸM-PRO" w:hAnsi="HG丸ｺﾞｼｯｸM-PRO"/>
                                <w:color w:val="000000" w:themeColor="text1"/>
                              </w:rPr>
                              <w:t>把握</w:t>
                            </w:r>
                            <w:r>
                              <w:rPr>
                                <w:rFonts w:ascii="HG丸ｺﾞｼｯｸM-PRO" w:eastAsia="HG丸ｺﾞｼｯｸM-PRO" w:hAnsi="HG丸ｺﾞｼｯｸM-PRO" w:hint="eastAsia"/>
                                <w:color w:val="000000" w:themeColor="text1"/>
                              </w:rPr>
                              <w:t>調査」を</w:t>
                            </w:r>
                            <w:r>
                              <w:rPr>
                                <w:rFonts w:ascii="HG丸ｺﾞｼｯｸM-PRO" w:eastAsia="HG丸ｺﾞｼｯｸM-PRO" w:hAnsi="HG丸ｺﾞｼｯｸM-PRO"/>
                                <w:color w:val="000000" w:themeColor="text1"/>
                              </w:rPr>
                              <w:t>実施</w:t>
                            </w:r>
                            <w:r>
                              <w:rPr>
                                <w:rFonts w:ascii="HG丸ｺﾞｼｯｸM-PRO" w:eastAsia="HG丸ｺﾞｼｯｸM-PRO" w:hAnsi="HG丸ｺﾞｼｯｸM-PRO" w:hint="eastAsia"/>
                                <w:color w:val="000000" w:themeColor="text1"/>
                              </w:rPr>
                              <w:t>すること及び令和５</w:t>
                            </w:r>
                            <w:r>
                              <w:rPr>
                                <w:rFonts w:ascii="HG丸ｺﾞｼｯｸM-PRO" w:eastAsia="HG丸ｺﾞｼｯｸM-PRO" w:hAnsi="HG丸ｺﾞｼｯｸM-PRO"/>
                                <w:color w:val="000000" w:themeColor="text1"/>
                              </w:rPr>
                              <w:t>年度</w:t>
                            </w:r>
                            <w:r>
                              <w:rPr>
                                <w:rFonts w:ascii="HG丸ｺﾞｼｯｸM-PRO" w:eastAsia="HG丸ｺﾞｼｯｸM-PRO" w:hAnsi="HG丸ｺﾞｼｯｸM-PRO" w:hint="eastAsia"/>
                                <w:color w:val="000000" w:themeColor="text1"/>
                              </w:rPr>
                              <w:t>の医療的ケア児支援センター設置に向けた検討</w:t>
                            </w:r>
                            <w:r>
                              <w:rPr>
                                <w:rFonts w:ascii="HG丸ｺﾞｼｯｸM-PRO" w:eastAsia="HG丸ｺﾞｼｯｸM-PRO" w:hAnsi="HG丸ｺﾞｼｯｸM-PRO"/>
                                <w:color w:val="000000" w:themeColor="text1"/>
                              </w:rPr>
                              <w:t>を</w:t>
                            </w:r>
                            <w:r>
                              <w:rPr>
                                <w:rFonts w:ascii="HG丸ｺﾞｼｯｸM-PRO" w:eastAsia="HG丸ｺﾞｼｯｸM-PRO" w:hAnsi="HG丸ｺﾞｼｯｸM-PRO" w:hint="eastAsia"/>
                                <w:color w:val="000000" w:themeColor="text1"/>
                              </w:rPr>
                              <w:t>行う「医療的ケア児支援センター設置</w:t>
                            </w:r>
                            <w:r>
                              <w:rPr>
                                <w:rFonts w:ascii="HG丸ｺﾞｼｯｸM-PRO" w:eastAsia="HG丸ｺﾞｼｯｸM-PRO" w:hAnsi="HG丸ｺﾞｼｯｸM-PRO"/>
                                <w:color w:val="000000" w:themeColor="text1"/>
                              </w:rPr>
                              <w:t>検討ワーキンググループ</w:t>
                            </w:r>
                            <w:r>
                              <w:rPr>
                                <w:rFonts w:ascii="HG丸ｺﾞｼｯｸM-PRO" w:eastAsia="HG丸ｺﾞｼｯｸM-PRO" w:hAnsi="HG丸ｺﾞｼｯｸM-PRO" w:hint="eastAsia"/>
                                <w:color w:val="000000" w:themeColor="text1"/>
                              </w:rPr>
                              <w:t>」を設置することを決定した</w:t>
                            </w:r>
                            <w:r>
                              <w:rPr>
                                <w:rFonts w:ascii="HG丸ｺﾞｼｯｸM-PRO" w:eastAsia="HG丸ｺﾞｼｯｸM-PRO" w:hAnsi="HG丸ｺﾞｼｯｸM-PRO"/>
                                <w:color w:val="000000" w:themeColor="text1"/>
                              </w:rPr>
                              <w:t>。</w:t>
                            </w:r>
                          </w:p>
                          <w:p w14:paraId="1A8214E0" w14:textId="6C443978" w:rsidR="00EC36F8" w:rsidRPr="00FF0F56" w:rsidRDefault="00FF0F56" w:rsidP="00FF0F56">
                            <w:pPr>
                              <w:spacing w:line="28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また、当部会</w:t>
                            </w:r>
                            <w:r>
                              <w:rPr>
                                <w:rFonts w:ascii="HG丸ｺﾞｼｯｸM-PRO" w:eastAsia="HG丸ｺﾞｼｯｸM-PRO" w:hAnsi="HG丸ｺﾞｼｯｸM-PRO"/>
                                <w:color w:val="000000" w:themeColor="text1"/>
                              </w:rPr>
                              <w:t>名称</w:t>
                            </w:r>
                            <w:r>
                              <w:rPr>
                                <w:rFonts w:ascii="HG丸ｺﾞｼｯｸM-PRO" w:eastAsia="HG丸ｺﾞｼｯｸM-PRO" w:hAnsi="HG丸ｺﾞｼｯｸM-PRO" w:hint="eastAsia"/>
                                <w:color w:val="000000" w:themeColor="text1"/>
                              </w:rPr>
                              <w:t>を「医療依存度の高い重症心身障がい児者</w:t>
                            </w:r>
                            <w:r>
                              <w:rPr>
                                <w:rFonts w:ascii="HG丸ｺﾞｼｯｸM-PRO" w:eastAsia="HG丸ｺﾞｼｯｸM-PRO" w:hAnsi="HG丸ｺﾞｼｯｸM-PRO"/>
                                <w:color w:val="000000" w:themeColor="text1"/>
                              </w:rPr>
                              <w:t>等支援部会</w:t>
                            </w:r>
                            <w:r>
                              <w:rPr>
                                <w:rFonts w:ascii="HG丸ｺﾞｼｯｸM-PRO" w:eastAsia="HG丸ｺﾞｼｯｸM-PRO" w:hAnsi="HG丸ｺﾞｼｯｸM-PRO" w:hint="eastAsia"/>
                                <w:color w:val="000000" w:themeColor="text1"/>
                              </w:rPr>
                              <w:t>」から「医療的ケア</w:t>
                            </w:r>
                            <w:r>
                              <w:rPr>
                                <w:rFonts w:ascii="HG丸ｺﾞｼｯｸM-PRO" w:eastAsia="HG丸ｺﾞｼｯｸM-PRO" w:hAnsi="HG丸ｺﾞｼｯｸM-PRO"/>
                                <w:color w:val="000000" w:themeColor="text1"/>
                              </w:rPr>
                              <w:t>を</w:t>
                            </w:r>
                            <w:r>
                              <w:rPr>
                                <w:rFonts w:ascii="HG丸ｺﾞｼｯｸM-PRO" w:eastAsia="HG丸ｺﾞｼｯｸM-PRO" w:hAnsi="HG丸ｺﾞｼｯｸM-PRO" w:hint="eastAsia"/>
                                <w:color w:val="000000" w:themeColor="text1"/>
                              </w:rPr>
                              <w:t>要する重症心身障がい児者</w:t>
                            </w:r>
                            <w:r>
                              <w:rPr>
                                <w:rFonts w:ascii="HG丸ｺﾞｼｯｸM-PRO" w:eastAsia="HG丸ｺﾞｼｯｸM-PRO" w:hAnsi="HG丸ｺﾞｼｯｸM-PRO"/>
                                <w:color w:val="000000" w:themeColor="text1"/>
                              </w:rPr>
                              <w:t>等支援部会</w:t>
                            </w:r>
                            <w:r>
                              <w:rPr>
                                <w:rFonts w:ascii="HG丸ｺﾞｼｯｸM-PRO" w:eastAsia="HG丸ｺﾞｼｯｸM-PRO" w:hAnsi="HG丸ｺﾞｼｯｸM-PRO" w:hint="eastAsia"/>
                                <w:color w:val="000000" w:themeColor="text1"/>
                              </w:rPr>
                              <w:t>」へ</w:t>
                            </w:r>
                            <w:r>
                              <w:rPr>
                                <w:rFonts w:ascii="HG丸ｺﾞｼｯｸM-PRO" w:eastAsia="HG丸ｺﾞｼｯｸM-PRO" w:hAnsi="HG丸ｺﾞｼｯｸM-PRO"/>
                                <w:color w:val="000000" w:themeColor="text1"/>
                              </w:rPr>
                              <w:t>改正する</w:t>
                            </w:r>
                            <w:r>
                              <w:rPr>
                                <w:rFonts w:ascii="HG丸ｺﾞｼｯｸM-PRO" w:eastAsia="HG丸ｺﾞｼｯｸM-PRO" w:hAnsi="HG丸ｺﾞｼｯｸM-PRO" w:hint="eastAsia"/>
                                <w:color w:val="000000" w:themeColor="text1"/>
                              </w:rPr>
                              <w:t>こと</w:t>
                            </w:r>
                            <w:r>
                              <w:rPr>
                                <w:rFonts w:ascii="HG丸ｺﾞｼｯｸM-PRO" w:eastAsia="HG丸ｺﾞｼｯｸM-PRO" w:hAnsi="HG丸ｺﾞｼｯｸM-PRO"/>
                                <w:color w:val="000000" w:themeColor="text1"/>
                              </w:rPr>
                              <w:t>とした。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0AF9E" id="正方形/長方形 73" o:spid="_x0000_s1099" style="position:absolute;left:0;text-align:left;margin-left:1.5pt;margin-top:301.5pt;width:394.2pt;height:128.5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" fillcolor="window" strokecolor="windowText">
                <v:textbox>
                  <w:txbxContent>
                    <w:p w14:paraId="00B46CE5" w14:textId="77777777" w:rsidR="00FF0F56" w:rsidRDefault="00FF0F56" w:rsidP="00FF0F56">
                      <w:pPr>
                        <w:spacing w:line="300" w:lineRule="exact"/>
                        <w:ind w:firstLineChars="100" w:firstLine="210"/>
                        <w:jc w:val="left"/>
                        <w:rPr>
                          <w:rFonts w:ascii="HG丸ｺﾞｼｯｸM-PRO" w:eastAsia="HG丸ｺﾞｼｯｸM-PRO" w:hAnsi="HG丸ｺﾞｼｯｸM-PRO"/>
                          <w:color w:val="000000" w:themeColor="text1"/>
                        </w:rPr>
                      </w:pPr>
                    </w:p>
                    <w:p w14:paraId="355EA054" w14:textId="77777777" w:rsidR="00FF0F56" w:rsidRDefault="00FF0F56" w:rsidP="00FF0F56">
                      <w:pPr>
                        <w:spacing w:line="300" w:lineRule="exact"/>
                        <w:ind w:firstLineChars="100" w:firstLine="210"/>
                        <w:jc w:val="left"/>
                        <w:rPr>
                          <w:rFonts w:ascii="HG丸ｺﾞｼｯｸM-PRO" w:eastAsia="HG丸ｺﾞｼｯｸM-PRO" w:hAnsi="HG丸ｺﾞｼｯｸM-PRO"/>
                          <w:color w:val="000000" w:themeColor="text1"/>
                        </w:rPr>
                      </w:pPr>
                    </w:p>
                    <w:p w14:paraId="761DDF9D" w14:textId="43628394" w:rsidR="00FF0F56" w:rsidRDefault="00FF0F56" w:rsidP="00FF0F56">
                      <w:pPr>
                        <w:spacing w:line="280" w:lineRule="exact"/>
                        <w:ind w:firstLineChars="100" w:firstLine="210"/>
                        <w:jc w:val="left"/>
                        <w:rPr>
                          <w:rFonts w:ascii="HG丸ｺﾞｼｯｸM-PRO" w:eastAsia="HG丸ｺﾞｼｯｸM-PRO" w:hAnsi="HG丸ｺﾞｼｯｸM-PRO"/>
                          <w:color w:val="000000" w:themeColor="text1"/>
                        </w:rPr>
                      </w:pPr>
                      <w:r w:rsidRPr="00452DE0">
                        <w:rPr>
                          <w:rFonts w:ascii="HG丸ｺﾞｼｯｸM-PRO" w:eastAsia="HG丸ｺﾞｼｯｸM-PRO" w:hAnsi="HG丸ｺﾞｼｯｸM-PRO" w:hint="eastAsia"/>
                          <w:color w:val="000000" w:themeColor="text1"/>
                        </w:rPr>
                        <w:t>部会として、大阪府における医療的ケア児の</w:t>
                      </w:r>
                      <w:r>
                        <w:rPr>
                          <w:rFonts w:ascii="HG丸ｺﾞｼｯｸM-PRO" w:eastAsia="HG丸ｺﾞｼｯｸM-PRO" w:hAnsi="HG丸ｺﾞｼｯｸM-PRO" w:hint="eastAsia"/>
                          <w:color w:val="000000" w:themeColor="text1"/>
                        </w:rPr>
                        <w:t>ニーズ</w:t>
                      </w:r>
                      <w:r>
                        <w:rPr>
                          <w:rFonts w:ascii="HG丸ｺﾞｼｯｸM-PRO" w:eastAsia="HG丸ｺﾞｼｯｸM-PRO" w:hAnsi="HG丸ｺﾞｼｯｸM-PRO"/>
                          <w:color w:val="000000" w:themeColor="text1"/>
                        </w:rPr>
                        <w:t>を把握するため</w:t>
                      </w:r>
                      <w:r w:rsidRPr="00452DE0">
                        <w:rPr>
                          <w:rFonts w:ascii="HG丸ｺﾞｼｯｸM-PRO" w:eastAsia="HG丸ｺﾞｼｯｸM-PRO" w:hAnsi="HG丸ｺﾞｼｯｸM-PRO" w:hint="eastAsia"/>
                          <w:color w:val="000000" w:themeColor="text1"/>
                        </w:rPr>
                        <w:t>「医療的ケア児</w:t>
                      </w:r>
                      <w:r>
                        <w:rPr>
                          <w:rFonts w:ascii="HG丸ｺﾞｼｯｸM-PRO" w:eastAsia="HG丸ｺﾞｼｯｸM-PRO" w:hAnsi="HG丸ｺﾞｼｯｸM-PRO" w:hint="eastAsia"/>
                          <w:color w:val="000000" w:themeColor="text1"/>
                        </w:rPr>
                        <w:t>実態</w:t>
                      </w:r>
                      <w:r>
                        <w:rPr>
                          <w:rFonts w:ascii="HG丸ｺﾞｼｯｸM-PRO" w:eastAsia="HG丸ｺﾞｼｯｸM-PRO" w:hAnsi="HG丸ｺﾞｼｯｸM-PRO"/>
                          <w:color w:val="000000" w:themeColor="text1"/>
                        </w:rPr>
                        <w:t>把握</w:t>
                      </w:r>
                      <w:r>
                        <w:rPr>
                          <w:rFonts w:ascii="HG丸ｺﾞｼｯｸM-PRO" w:eastAsia="HG丸ｺﾞｼｯｸM-PRO" w:hAnsi="HG丸ｺﾞｼｯｸM-PRO" w:hint="eastAsia"/>
                          <w:color w:val="000000" w:themeColor="text1"/>
                        </w:rPr>
                        <w:t>調査」を</w:t>
                      </w:r>
                      <w:r>
                        <w:rPr>
                          <w:rFonts w:ascii="HG丸ｺﾞｼｯｸM-PRO" w:eastAsia="HG丸ｺﾞｼｯｸM-PRO" w:hAnsi="HG丸ｺﾞｼｯｸM-PRO"/>
                          <w:color w:val="000000" w:themeColor="text1"/>
                        </w:rPr>
                        <w:t>実施</w:t>
                      </w:r>
                      <w:r>
                        <w:rPr>
                          <w:rFonts w:ascii="HG丸ｺﾞｼｯｸM-PRO" w:eastAsia="HG丸ｺﾞｼｯｸM-PRO" w:hAnsi="HG丸ｺﾞｼｯｸM-PRO" w:hint="eastAsia"/>
                          <w:color w:val="000000" w:themeColor="text1"/>
                        </w:rPr>
                        <w:t>すること及び令和５</w:t>
                      </w:r>
                      <w:r>
                        <w:rPr>
                          <w:rFonts w:ascii="HG丸ｺﾞｼｯｸM-PRO" w:eastAsia="HG丸ｺﾞｼｯｸM-PRO" w:hAnsi="HG丸ｺﾞｼｯｸM-PRO"/>
                          <w:color w:val="000000" w:themeColor="text1"/>
                        </w:rPr>
                        <w:t>年度</w:t>
                      </w:r>
                      <w:r>
                        <w:rPr>
                          <w:rFonts w:ascii="HG丸ｺﾞｼｯｸM-PRO" w:eastAsia="HG丸ｺﾞｼｯｸM-PRO" w:hAnsi="HG丸ｺﾞｼｯｸM-PRO" w:hint="eastAsia"/>
                          <w:color w:val="000000" w:themeColor="text1"/>
                        </w:rPr>
                        <w:t>の医療的ケア児支援センター設置に向けた検討</w:t>
                      </w:r>
                      <w:r>
                        <w:rPr>
                          <w:rFonts w:ascii="HG丸ｺﾞｼｯｸM-PRO" w:eastAsia="HG丸ｺﾞｼｯｸM-PRO" w:hAnsi="HG丸ｺﾞｼｯｸM-PRO"/>
                          <w:color w:val="000000" w:themeColor="text1"/>
                        </w:rPr>
                        <w:t>を</w:t>
                      </w:r>
                      <w:r>
                        <w:rPr>
                          <w:rFonts w:ascii="HG丸ｺﾞｼｯｸM-PRO" w:eastAsia="HG丸ｺﾞｼｯｸM-PRO" w:hAnsi="HG丸ｺﾞｼｯｸM-PRO" w:hint="eastAsia"/>
                          <w:color w:val="000000" w:themeColor="text1"/>
                        </w:rPr>
                        <w:t>行う「医療的ケア児支援センター設置</w:t>
                      </w:r>
                      <w:r>
                        <w:rPr>
                          <w:rFonts w:ascii="HG丸ｺﾞｼｯｸM-PRO" w:eastAsia="HG丸ｺﾞｼｯｸM-PRO" w:hAnsi="HG丸ｺﾞｼｯｸM-PRO"/>
                          <w:color w:val="000000" w:themeColor="text1"/>
                        </w:rPr>
                        <w:t>検討ワーキンググループ</w:t>
                      </w:r>
                      <w:r>
                        <w:rPr>
                          <w:rFonts w:ascii="HG丸ｺﾞｼｯｸM-PRO" w:eastAsia="HG丸ｺﾞｼｯｸM-PRO" w:hAnsi="HG丸ｺﾞｼｯｸM-PRO" w:hint="eastAsia"/>
                          <w:color w:val="000000" w:themeColor="text1"/>
                        </w:rPr>
                        <w:t>」を設置することを決定した</w:t>
                      </w:r>
                      <w:r>
                        <w:rPr>
                          <w:rFonts w:ascii="HG丸ｺﾞｼｯｸM-PRO" w:eastAsia="HG丸ｺﾞｼｯｸM-PRO" w:hAnsi="HG丸ｺﾞｼｯｸM-PRO"/>
                          <w:color w:val="000000" w:themeColor="text1"/>
                        </w:rPr>
                        <w:t>。</w:t>
                      </w:r>
                    </w:p>
                    <w:p w14:paraId="1A8214E0" w14:textId="6C443978" w:rsidR="00EC36F8" w:rsidRPr="00FF0F56" w:rsidRDefault="00FF0F56" w:rsidP="00FF0F56">
                      <w:pPr>
                        <w:spacing w:line="28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また、当部会</w:t>
                      </w:r>
                      <w:r>
                        <w:rPr>
                          <w:rFonts w:ascii="HG丸ｺﾞｼｯｸM-PRO" w:eastAsia="HG丸ｺﾞｼｯｸM-PRO" w:hAnsi="HG丸ｺﾞｼｯｸM-PRO"/>
                          <w:color w:val="000000" w:themeColor="text1"/>
                        </w:rPr>
                        <w:t>名称</w:t>
                      </w:r>
                      <w:r>
                        <w:rPr>
                          <w:rFonts w:ascii="HG丸ｺﾞｼｯｸM-PRO" w:eastAsia="HG丸ｺﾞｼｯｸM-PRO" w:hAnsi="HG丸ｺﾞｼｯｸM-PRO" w:hint="eastAsia"/>
                          <w:color w:val="000000" w:themeColor="text1"/>
                        </w:rPr>
                        <w:t>を「医療依存度の高い重症心身障がい児者</w:t>
                      </w:r>
                      <w:r>
                        <w:rPr>
                          <w:rFonts w:ascii="HG丸ｺﾞｼｯｸM-PRO" w:eastAsia="HG丸ｺﾞｼｯｸM-PRO" w:hAnsi="HG丸ｺﾞｼｯｸM-PRO"/>
                          <w:color w:val="000000" w:themeColor="text1"/>
                        </w:rPr>
                        <w:t>等支援部会</w:t>
                      </w:r>
                      <w:r>
                        <w:rPr>
                          <w:rFonts w:ascii="HG丸ｺﾞｼｯｸM-PRO" w:eastAsia="HG丸ｺﾞｼｯｸM-PRO" w:hAnsi="HG丸ｺﾞｼｯｸM-PRO" w:hint="eastAsia"/>
                          <w:color w:val="000000" w:themeColor="text1"/>
                        </w:rPr>
                        <w:t>」から「医療的ケア</w:t>
                      </w:r>
                      <w:r>
                        <w:rPr>
                          <w:rFonts w:ascii="HG丸ｺﾞｼｯｸM-PRO" w:eastAsia="HG丸ｺﾞｼｯｸM-PRO" w:hAnsi="HG丸ｺﾞｼｯｸM-PRO"/>
                          <w:color w:val="000000" w:themeColor="text1"/>
                        </w:rPr>
                        <w:t>を</w:t>
                      </w:r>
                      <w:r>
                        <w:rPr>
                          <w:rFonts w:ascii="HG丸ｺﾞｼｯｸM-PRO" w:eastAsia="HG丸ｺﾞｼｯｸM-PRO" w:hAnsi="HG丸ｺﾞｼｯｸM-PRO" w:hint="eastAsia"/>
                          <w:color w:val="000000" w:themeColor="text1"/>
                        </w:rPr>
                        <w:t>要する重症心身障がい児者</w:t>
                      </w:r>
                      <w:r>
                        <w:rPr>
                          <w:rFonts w:ascii="HG丸ｺﾞｼｯｸM-PRO" w:eastAsia="HG丸ｺﾞｼｯｸM-PRO" w:hAnsi="HG丸ｺﾞｼｯｸM-PRO"/>
                          <w:color w:val="000000" w:themeColor="text1"/>
                        </w:rPr>
                        <w:t>等支援部会</w:t>
                      </w:r>
                      <w:r>
                        <w:rPr>
                          <w:rFonts w:ascii="HG丸ｺﾞｼｯｸM-PRO" w:eastAsia="HG丸ｺﾞｼｯｸM-PRO" w:hAnsi="HG丸ｺﾞｼｯｸM-PRO" w:hint="eastAsia"/>
                          <w:color w:val="000000" w:themeColor="text1"/>
                        </w:rPr>
                        <w:t>」へ</w:t>
                      </w:r>
                      <w:r>
                        <w:rPr>
                          <w:rFonts w:ascii="HG丸ｺﾞｼｯｸM-PRO" w:eastAsia="HG丸ｺﾞｼｯｸM-PRO" w:hAnsi="HG丸ｺﾞｼｯｸM-PRO"/>
                          <w:color w:val="000000" w:themeColor="text1"/>
                        </w:rPr>
                        <w:t>改正する</w:t>
                      </w:r>
                      <w:r>
                        <w:rPr>
                          <w:rFonts w:ascii="HG丸ｺﾞｼｯｸM-PRO" w:eastAsia="HG丸ｺﾞｼｯｸM-PRO" w:hAnsi="HG丸ｺﾞｼｯｸM-PRO" w:hint="eastAsia"/>
                          <w:color w:val="000000" w:themeColor="text1"/>
                        </w:rPr>
                        <w:t>こと</w:t>
                      </w:r>
                      <w:r>
                        <w:rPr>
                          <w:rFonts w:ascii="HG丸ｺﾞｼｯｸM-PRO" w:eastAsia="HG丸ｺﾞｼｯｸM-PRO" w:hAnsi="HG丸ｺﾞｼｯｸM-PRO"/>
                          <w:color w:val="000000" w:themeColor="text1"/>
                        </w:rPr>
                        <w:t>とした。</w:t>
                      </w:r>
                    </w:p>
                  </w:txbxContent>
                </v:textbox>
                <w10:wrap anchorx="margin"/>
              </v:rect>
            </w:pict>
          </mc:Fallback>
        </mc:AlternateContent>
      </w:r>
    </w:p>
    <w:bookmarkEnd w:id="0"/>
    <w:sectPr w:rsidR="00EC36F8" w:rsidRPr="00AC537A" w:rsidSect="006438DA">
      <w:footerReference w:type="default" r:id="rId8"/>
      <w:pgSz w:w="16838" w:h="11906" w:orient="landscape"/>
      <w:pgMar w:top="720" w:right="720" w:bottom="720" w:left="720" w:header="851"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82DBE" w14:textId="77777777" w:rsidR="00D23DC4" w:rsidRDefault="008D5ADA">
      <w:r>
        <w:separator/>
      </w:r>
    </w:p>
  </w:endnote>
  <w:endnote w:type="continuationSeparator" w:id="0">
    <w:p w14:paraId="4831ECC2" w14:textId="77777777" w:rsidR="00D23DC4" w:rsidRDefault="008D5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218170"/>
      <w:docPartObj>
        <w:docPartGallery w:val="Page Numbers (Bottom of Page)"/>
        <w:docPartUnique/>
      </w:docPartObj>
    </w:sdtPr>
    <w:sdtEndPr/>
    <w:sdtContent>
      <w:p w14:paraId="2E8CF53B" w14:textId="05D1E470" w:rsidR="005C2F56" w:rsidRDefault="005C2F56">
        <w:pPr>
          <w:pStyle w:val="a3"/>
          <w:jc w:val="center"/>
        </w:pPr>
        <w:r>
          <w:fldChar w:fldCharType="begin"/>
        </w:r>
        <w:r>
          <w:instrText>PAGE   \* MERGEFORMAT</w:instrText>
        </w:r>
        <w:r>
          <w:fldChar w:fldCharType="separate"/>
        </w:r>
        <w:r w:rsidR="008A3B13" w:rsidRPr="008A3B13">
          <w:rPr>
            <w:noProof/>
            <w:lang w:val="ja-JP"/>
          </w:rPr>
          <w:t>7</w:t>
        </w:r>
        <w:r>
          <w:fldChar w:fldCharType="end"/>
        </w:r>
      </w:p>
    </w:sdtContent>
  </w:sdt>
  <w:p w14:paraId="70A894F9" w14:textId="77777777" w:rsidR="005C2F56" w:rsidRDefault="005C2F5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77B24" w14:textId="77777777" w:rsidR="00D23DC4" w:rsidRDefault="008D5ADA">
      <w:r>
        <w:separator/>
      </w:r>
    </w:p>
  </w:footnote>
  <w:footnote w:type="continuationSeparator" w:id="0">
    <w:p w14:paraId="4022BC5F" w14:textId="77777777" w:rsidR="00D23DC4" w:rsidRDefault="008D5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7195D"/>
    <w:multiLevelType w:val="hybridMultilevel"/>
    <w:tmpl w:val="706AF2B4"/>
    <w:lvl w:ilvl="0" w:tplc="9E6E8930">
      <w:start w:val="1"/>
      <w:numFmt w:val="decimal"/>
      <w:lvlText w:val="(%1)"/>
      <w:lvlJc w:val="left"/>
      <w:pPr>
        <w:ind w:left="420" w:hanging="420"/>
      </w:pPr>
      <w:rPr>
        <w:rFonts w:ascii="HG丸ｺﾞｼｯｸM-PRO" w:eastAsia="HG丸ｺﾞｼｯｸM-PRO" w:hAnsi="HG丸ｺﾞｼｯｸM-PRO" w:hint="eastAsia"/>
        <w:sz w:val="21"/>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456375"/>
    <w:multiLevelType w:val="hybridMultilevel"/>
    <w:tmpl w:val="587296E4"/>
    <w:lvl w:ilvl="0" w:tplc="CF2E91F8">
      <w:start w:val="7"/>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755"/>
    <w:rsid w:val="00017A51"/>
    <w:rsid w:val="00021364"/>
    <w:rsid w:val="00030683"/>
    <w:rsid w:val="000421C0"/>
    <w:rsid w:val="000444AA"/>
    <w:rsid w:val="00060AEB"/>
    <w:rsid w:val="00061AFA"/>
    <w:rsid w:val="00074261"/>
    <w:rsid w:val="000916FC"/>
    <w:rsid w:val="00097885"/>
    <w:rsid w:val="000A655C"/>
    <w:rsid w:val="000A6A00"/>
    <w:rsid w:val="000B01D5"/>
    <w:rsid w:val="000B22DB"/>
    <w:rsid w:val="000C0B79"/>
    <w:rsid w:val="000D7A6F"/>
    <w:rsid w:val="000E001F"/>
    <w:rsid w:val="00127708"/>
    <w:rsid w:val="00127D10"/>
    <w:rsid w:val="0016011A"/>
    <w:rsid w:val="00197DE5"/>
    <w:rsid w:val="001D4B81"/>
    <w:rsid w:val="00217390"/>
    <w:rsid w:val="00217A4B"/>
    <w:rsid w:val="00223613"/>
    <w:rsid w:val="002861B7"/>
    <w:rsid w:val="002C4755"/>
    <w:rsid w:val="002D55A9"/>
    <w:rsid w:val="002D7407"/>
    <w:rsid w:val="002E685C"/>
    <w:rsid w:val="003046EF"/>
    <w:rsid w:val="0031577A"/>
    <w:rsid w:val="003300D6"/>
    <w:rsid w:val="003A1119"/>
    <w:rsid w:val="003B542E"/>
    <w:rsid w:val="003E627D"/>
    <w:rsid w:val="003E644B"/>
    <w:rsid w:val="00420066"/>
    <w:rsid w:val="00452B07"/>
    <w:rsid w:val="004921B9"/>
    <w:rsid w:val="00530CD4"/>
    <w:rsid w:val="005B6825"/>
    <w:rsid w:val="005C1EEB"/>
    <w:rsid w:val="005C2F56"/>
    <w:rsid w:val="00632C74"/>
    <w:rsid w:val="00633FC1"/>
    <w:rsid w:val="006438DA"/>
    <w:rsid w:val="00646985"/>
    <w:rsid w:val="00654299"/>
    <w:rsid w:val="0068278A"/>
    <w:rsid w:val="00686CBC"/>
    <w:rsid w:val="0068796E"/>
    <w:rsid w:val="006913AD"/>
    <w:rsid w:val="006E06F6"/>
    <w:rsid w:val="006F536F"/>
    <w:rsid w:val="00710C7A"/>
    <w:rsid w:val="00754255"/>
    <w:rsid w:val="00757D1E"/>
    <w:rsid w:val="00761CFB"/>
    <w:rsid w:val="00774171"/>
    <w:rsid w:val="007D0444"/>
    <w:rsid w:val="007D2D10"/>
    <w:rsid w:val="007F00CD"/>
    <w:rsid w:val="00810F43"/>
    <w:rsid w:val="008174CE"/>
    <w:rsid w:val="008336DC"/>
    <w:rsid w:val="00843CAB"/>
    <w:rsid w:val="00864A05"/>
    <w:rsid w:val="00872095"/>
    <w:rsid w:val="008929B8"/>
    <w:rsid w:val="008A3B13"/>
    <w:rsid w:val="008B00F2"/>
    <w:rsid w:val="008D5ADA"/>
    <w:rsid w:val="008F3D82"/>
    <w:rsid w:val="008F4D05"/>
    <w:rsid w:val="00902E22"/>
    <w:rsid w:val="00904CF3"/>
    <w:rsid w:val="0091500B"/>
    <w:rsid w:val="00933630"/>
    <w:rsid w:val="00943519"/>
    <w:rsid w:val="00964F7E"/>
    <w:rsid w:val="0096719D"/>
    <w:rsid w:val="00987514"/>
    <w:rsid w:val="009A5731"/>
    <w:rsid w:val="009E0D72"/>
    <w:rsid w:val="00A13D36"/>
    <w:rsid w:val="00A2335D"/>
    <w:rsid w:val="00A43500"/>
    <w:rsid w:val="00A53EFC"/>
    <w:rsid w:val="00AC537A"/>
    <w:rsid w:val="00AF1CAD"/>
    <w:rsid w:val="00AF6E4A"/>
    <w:rsid w:val="00B261F6"/>
    <w:rsid w:val="00B40678"/>
    <w:rsid w:val="00B40DCD"/>
    <w:rsid w:val="00B40E24"/>
    <w:rsid w:val="00B44C17"/>
    <w:rsid w:val="00B85C81"/>
    <w:rsid w:val="00BD72B6"/>
    <w:rsid w:val="00BE022B"/>
    <w:rsid w:val="00BE5371"/>
    <w:rsid w:val="00C31AFF"/>
    <w:rsid w:val="00C51AC3"/>
    <w:rsid w:val="00C52840"/>
    <w:rsid w:val="00CA78FA"/>
    <w:rsid w:val="00CB0825"/>
    <w:rsid w:val="00CC5FD6"/>
    <w:rsid w:val="00D21E8A"/>
    <w:rsid w:val="00D23DC4"/>
    <w:rsid w:val="00D24AEA"/>
    <w:rsid w:val="00D42C93"/>
    <w:rsid w:val="00D52B64"/>
    <w:rsid w:val="00D626F6"/>
    <w:rsid w:val="00D93A76"/>
    <w:rsid w:val="00DA02C4"/>
    <w:rsid w:val="00DA5E3C"/>
    <w:rsid w:val="00DA7B27"/>
    <w:rsid w:val="00E05C33"/>
    <w:rsid w:val="00E17B91"/>
    <w:rsid w:val="00E44F40"/>
    <w:rsid w:val="00E62402"/>
    <w:rsid w:val="00E62641"/>
    <w:rsid w:val="00EB08BC"/>
    <w:rsid w:val="00EC36F8"/>
    <w:rsid w:val="00ED0C06"/>
    <w:rsid w:val="00F46EE3"/>
    <w:rsid w:val="00F538B3"/>
    <w:rsid w:val="00F5683A"/>
    <w:rsid w:val="00F67606"/>
    <w:rsid w:val="00FC5882"/>
    <w:rsid w:val="00FD141D"/>
    <w:rsid w:val="00FE76B8"/>
    <w:rsid w:val="00FF0F56"/>
    <w:rsid w:val="00FF2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3">
      <v:textbox inset="5.85pt,.7pt,5.85pt,.7pt"/>
    </o:shapedefaults>
    <o:shapelayout v:ext="edit">
      <o:idmap v:ext="edit" data="1"/>
    </o:shapelayout>
  </w:shapeDefaults>
  <w:decimalSymbol w:val="."/>
  <w:listSeparator w:val=","/>
  <w14:docId w14:val="0B80DC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174C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C4755"/>
    <w:pPr>
      <w:tabs>
        <w:tab w:val="center" w:pos="4252"/>
        <w:tab w:val="right" w:pos="8504"/>
      </w:tabs>
      <w:snapToGrid w:val="0"/>
    </w:pPr>
  </w:style>
  <w:style w:type="character" w:customStyle="1" w:styleId="a4">
    <w:name w:val="フッター (文字)"/>
    <w:basedOn w:val="a0"/>
    <w:link w:val="a3"/>
    <w:uiPriority w:val="99"/>
    <w:rsid w:val="002C4755"/>
  </w:style>
  <w:style w:type="character" w:customStyle="1" w:styleId="10">
    <w:name w:val="見出し 1 (文字)"/>
    <w:basedOn w:val="a0"/>
    <w:link w:val="1"/>
    <w:uiPriority w:val="9"/>
    <w:rsid w:val="008174CE"/>
    <w:rPr>
      <w:rFonts w:asciiTheme="majorHAnsi" w:eastAsiaTheme="majorEastAsia" w:hAnsiTheme="majorHAnsi" w:cstheme="majorBidi"/>
      <w:sz w:val="24"/>
      <w:szCs w:val="24"/>
    </w:rPr>
  </w:style>
  <w:style w:type="paragraph" w:styleId="a5">
    <w:name w:val="No Spacing"/>
    <w:uiPriority w:val="1"/>
    <w:qFormat/>
    <w:rsid w:val="008174CE"/>
    <w:pPr>
      <w:widowControl w:val="0"/>
      <w:jc w:val="both"/>
    </w:pPr>
  </w:style>
  <w:style w:type="paragraph" w:styleId="a6">
    <w:name w:val="header"/>
    <w:basedOn w:val="a"/>
    <w:link w:val="a7"/>
    <w:uiPriority w:val="99"/>
    <w:unhideWhenUsed/>
    <w:rsid w:val="006438DA"/>
    <w:pPr>
      <w:tabs>
        <w:tab w:val="center" w:pos="4252"/>
        <w:tab w:val="right" w:pos="8504"/>
      </w:tabs>
      <w:snapToGrid w:val="0"/>
    </w:pPr>
  </w:style>
  <w:style w:type="character" w:customStyle="1" w:styleId="a7">
    <w:name w:val="ヘッダー (文字)"/>
    <w:basedOn w:val="a0"/>
    <w:link w:val="a6"/>
    <w:uiPriority w:val="99"/>
    <w:rsid w:val="006438DA"/>
  </w:style>
  <w:style w:type="paragraph" w:styleId="a8">
    <w:name w:val="Balloon Text"/>
    <w:basedOn w:val="a"/>
    <w:link w:val="a9"/>
    <w:uiPriority w:val="99"/>
    <w:semiHidden/>
    <w:unhideWhenUsed/>
    <w:rsid w:val="00710C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0C7A"/>
    <w:rPr>
      <w:rFonts w:asciiTheme="majorHAnsi" w:eastAsiaTheme="majorEastAsia" w:hAnsiTheme="majorHAnsi" w:cstheme="majorBidi"/>
      <w:sz w:val="18"/>
      <w:szCs w:val="18"/>
    </w:rPr>
  </w:style>
  <w:style w:type="paragraph" w:styleId="aa">
    <w:name w:val="List Paragraph"/>
    <w:basedOn w:val="a"/>
    <w:uiPriority w:val="34"/>
    <w:qFormat/>
    <w:rsid w:val="00632C74"/>
    <w:pPr>
      <w:ind w:leftChars="400" w:left="840"/>
    </w:pPr>
  </w:style>
  <w:style w:type="table" w:styleId="ab">
    <w:name w:val="Table Grid"/>
    <w:basedOn w:val="a1"/>
    <w:uiPriority w:val="39"/>
    <w:rsid w:val="00646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980DE-8515-451F-9261-504DA175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956</Words>
  <Characters>5451</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2026-03-31T04:30:00Z</dcterms:created>
  <dcterms:modified xsi:type="dcterms:W3CDTF">2026-03-31T04:30:00Z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