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28F3" w14:textId="5564AF3E" w:rsidR="003612FC" w:rsidRDefault="009D19BB" w:rsidP="009D19BB">
      <w:pPr>
        <w:wordWrap w:val="0"/>
        <w:spacing w:line="300" w:lineRule="exact"/>
        <w:jc w:val="right"/>
        <w:rPr>
          <w:rFonts w:ascii="Meiryo UI" w:eastAsia="Meiryo UI" w:hAnsi="Meiryo UI"/>
        </w:rPr>
      </w:pPr>
      <w:r>
        <w:rPr>
          <w:rFonts w:ascii="Meiryo UI" w:eastAsia="Meiryo UI" w:hAnsi="Meiryo UI"/>
        </w:rPr>
        <w:tab/>
      </w:r>
      <w:r>
        <w:rPr>
          <w:rFonts w:ascii="Meiryo UI" w:eastAsia="Meiryo UI" w:hAnsi="Meiryo UI" w:hint="eastAsia"/>
        </w:rPr>
        <w:t xml:space="preserve"> </w:t>
      </w:r>
    </w:p>
    <w:p w14:paraId="243B4D97" w14:textId="77777777" w:rsidR="00E72FCB" w:rsidRPr="00461BAE" w:rsidRDefault="00E72FCB" w:rsidP="00DF0E6E">
      <w:pPr>
        <w:spacing w:line="300" w:lineRule="exact"/>
        <w:jc w:val="center"/>
        <w:rPr>
          <w:rFonts w:asciiTheme="minorEastAsia" w:hAnsiTheme="minorEastAsia"/>
          <w:b/>
          <w:sz w:val="26"/>
          <w:szCs w:val="26"/>
        </w:rPr>
      </w:pPr>
    </w:p>
    <w:p w14:paraId="642E37C5" w14:textId="5EFA3F91" w:rsidR="00AE5802" w:rsidRPr="00461BAE" w:rsidRDefault="00271A2C" w:rsidP="00DF0E6E">
      <w:pPr>
        <w:spacing w:line="300" w:lineRule="exact"/>
        <w:jc w:val="center"/>
        <w:rPr>
          <w:rFonts w:asciiTheme="minorEastAsia" w:hAnsiTheme="minorEastAsia"/>
          <w:b/>
          <w:sz w:val="24"/>
          <w:szCs w:val="24"/>
        </w:rPr>
      </w:pPr>
      <w:r w:rsidRPr="00461BAE">
        <w:rPr>
          <w:rFonts w:asciiTheme="minorEastAsia" w:hAnsiTheme="minorEastAsia" w:hint="eastAsia"/>
          <w:b/>
          <w:sz w:val="24"/>
          <w:szCs w:val="24"/>
        </w:rPr>
        <w:t>第</w:t>
      </w:r>
      <w:r w:rsidR="00AC133C" w:rsidRPr="00461BAE">
        <w:rPr>
          <w:rFonts w:asciiTheme="minorEastAsia" w:hAnsiTheme="minorEastAsia" w:hint="eastAsia"/>
          <w:b/>
          <w:sz w:val="24"/>
          <w:szCs w:val="24"/>
        </w:rPr>
        <w:t>５</w:t>
      </w:r>
      <w:r w:rsidRPr="00461BAE">
        <w:rPr>
          <w:rFonts w:asciiTheme="minorEastAsia" w:hAnsiTheme="minorEastAsia" w:hint="eastAsia"/>
          <w:b/>
          <w:sz w:val="24"/>
          <w:szCs w:val="24"/>
        </w:rPr>
        <w:t>回</w:t>
      </w:r>
      <w:r w:rsidR="00294D34" w:rsidRPr="00461BAE">
        <w:rPr>
          <w:rFonts w:asciiTheme="minorEastAsia" w:hAnsiTheme="minorEastAsia" w:hint="eastAsia"/>
          <w:b/>
          <w:sz w:val="24"/>
          <w:szCs w:val="24"/>
        </w:rPr>
        <w:t xml:space="preserve">　</w:t>
      </w:r>
      <w:r w:rsidRPr="00461BAE">
        <w:rPr>
          <w:rFonts w:asciiTheme="minorEastAsia" w:hAnsiTheme="minorEastAsia" w:hint="eastAsia"/>
          <w:b/>
          <w:sz w:val="24"/>
          <w:szCs w:val="24"/>
        </w:rPr>
        <w:t>副首都化を後押しする仕組みづくりに関する意見交換会</w:t>
      </w:r>
      <w:r w:rsidR="00461BAE" w:rsidRPr="00461BAE">
        <w:rPr>
          <w:rFonts w:asciiTheme="minorEastAsia" w:hAnsiTheme="minorEastAsia" w:hint="eastAsia"/>
          <w:b/>
          <w:sz w:val="24"/>
          <w:szCs w:val="24"/>
        </w:rPr>
        <w:t xml:space="preserve">　会議要旨</w:t>
      </w:r>
    </w:p>
    <w:p w14:paraId="5C1E7C46" w14:textId="7703EE62" w:rsidR="00D71495" w:rsidRPr="00461BAE" w:rsidRDefault="00D71495" w:rsidP="00DF0E6E">
      <w:pPr>
        <w:spacing w:line="300" w:lineRule="exact"/>
        <w:jc w:val="right"/>
        <w:rPr>
          <w:rFonts w:asciiTheme="minorEastAsia" w:hAnsiTheme="minorEastAsia"/>
          <w:sz w:val="22"/>
        </w:rPr>
      </w:pPr>
    </w:p>
    <w:p w14:paraId="2E1987BB" w14:textId="77777777" w:rsidR="00461BAE" w:rsidRPr="00461BAE" w:rsidRDefault="00461BAE" w:rsidP="00461BAE">
      <w:pPr>
        <w:spacing w:line="320" w:lineRule="exact"/>
        <w:jc w:val="left"/>
        <w:rPr>
          <w:rFonts w:asciiTheme="minorEastAsia" w:hAnsiTheme="minorEastAsia"/>
          <w:b/>
          <w:bCs/>
          <w:sz w:val="24"/>
          <w:szCs w:val="24"/>
        </w:rPr>
      </w:pPr>
      <w:r w:rsidRPr="00461BAE">
        <w:rPr>
          <w:rFonts w:asciiTheme="minorEastAsia" w:hAnsiTheme="minorEastAsia" w:hint="eastAsia"/>
          <w:b/>
          <w:bCs/>
          <w:sz w:val="24"/>
          <w:szCs w:val="24"/>
        </w:rPr>
        <w:t xml:space="preserve">１　日時　</w:t>
      </w:r>
    </w:p>
    <w:p w14:paraId="0F9835F9" w14:textId="0A4E7640" w:rsidR="00AB1B84" w:rsidRDefault="00461BAE" w:rsidP="00461BAE">
      <w:pPr>
        <w:spacing w:line="320" w:lineRule="exact"/>
        <w:ind w:firstLineChars="200" w:firstLine="480"/>
        <w:jc w:val="left"/>
        <w:rPr>
          <w:rFonts w:asciiTheme="minorEastAsia" w:hAnsiTheme="minorEastAsia"/>
          <w:sz w:val="24"/>
          <w:szCs w:val="24"/>
        </w:rPr>
      </w:pPr>
      <w:r>
        <w:rPr>
          <w:rFonts w:asciiTheme="minorEastAsia" w:hAnsiTheme="minorEastAsia" w:hint="eastAsia"/>
          <w:sz w:val="24"/>
          <w:szCs w:val="24"/>
        </w:rPr>
        <w:t>令和８年３月</w:t>
      </w:r>
      <w:r w:rsidR="009456E3">
        <w:rPr>
          <w:rFonts w:asciiTheme="minorEastAsia" w:hAnsiTheme="minorEastAsia" w:hint="eastAsia"/>
          <w:sz w:val="24"/>
          <w:szCs w:val="24"/>
        </w:rPr>
        <w:t>30</w:t>
      </w:r>
      <w:r>
        <w:rPr>
          <w:rFonts w:asciiTheme="minorEastAsia" w:hAnsiTheme="minorEastAsia" w:hint="eastAsia"/>
          <w:sz w:val="24"/>
          <w:szCs w:val="24"/>
        </w:rPr>
        <w:t>日（月）</w:t>
      </w:r>
    </w:p>
    <w:p w14:paraId="2C320092" w14:textId="77777777" w:rsidR="00461BAE" w:rsidRDefault="00461BAE" w:rsidP="00461BAE">
      <w:pPr>
        <w:spacing w:line="320" w:lineRule="exact"/>
        <w:jc w:val="left"/>
        <w:rPr>
          <w:rFonts w:asciiTheme="minorEastAsia" w:hAnsiTheme="minorEastAsia"/>
          <w:sz w:val="24"/>
          <w:szCs w:val="24"/>
        </w:rPr>
      </w:pPr>
    </w:p>
    <w:p w14:paraId="3982343E" w14:textId="45FA360E" w:rsidR="00461BAE" w:rsidRPr="00461BAE" w:rsidRDefault="00461BAE" w:rsidP="00461BAE">
      <w:pPr>
        <w:spacing w:line="320" w:lineRule="exact"/>
        <w:jc w:val="left"/>
        <w:rPr>
          <w:rFonts w:asciiTheme="minorEastAsia" w:hAnsiTheme="minorEastAsia"/>
          <w:b/>
          <w:bCs/>
          <w:sz w:val="24"/>
          <w:szCs w:val="24"/>
        </w:rPr>
      </w:pPr>
      <w:r w:rsidRPr="00461BAE">
        <w:rPr>
          <w:rFonts w:asciiTheme="minorEastAsia" w:hAnsiTheme="minorEastAsia" w:hint="eastAsia"/>
          <w:b/>
          <w:bCs/>
          <w:sz w:val="24"/>
          <w:szCs w:val="24"/>
        </w:rPr>
        <w:t>２　開催方法</w:t>
      </w:r>
    </w:p>
    <w:p w14:paraId="1CFC4459" w14:textId="4B86C6EE" w:rsidR="00461BAE" w:rsidRDefault="00461BAE" w:rsidP="00461BAE">
      <w:pPr>
        <w:spacing w:line="320" w:lineRule="exact"/>
        <w:jc w:val="left"/>
        <w:rPr>
          <w:rFonts w:asciiTheme="minorEastAsia" w:hAnsiTheme="minorEastAsia"/>
          <w:sz w:val="24"/>
          <w:szCs w:val="24"/>
        </w:rPr>
      </w:pPr>
      <w:r>
        <w:rPr>
          <w:rFonts w:asciiTheme="minorEastAsia" w:hAnsiTheme="minorEastAsia" w:hint="eastAsia"/>
          <w:sz w:val="24"/>
          <w:szCs w:val="24"/>
        </w:rPr>
        <w:t xml:space="preserve">　　書面開催</w:t>
      </w:r>
    </w:p>
    <w:p w14:paraId="38103178" w14:textId="77777777" w:rsidR="00461BAE" w:rsidRDefault="00461BAE" w:rsidP="00461BAE">
      <w:pPr>
        <w:spacing w:line="320" w:lineRule="exact"/>
        <w:jc w:val="left"/>
        <w:rPr>
          <w:rFonts w:asciiTheme="minorEastAsia" w:hAnsiTheme="minorEastAsia"/>
          <w:sz w:val="24"/>
          <w:szCs w:val="24"/>
        </w:rPr>
      </w:pPr>
    </w:p>
    <w:p w14:paraId="12257EBD" w14:textId="0FAF1F2E" w:rsidR="00461BAE" w:rsidRPr="00461BAE" w:rsidRDefault="00461BAE" w:rsidP="00461BAE">
      <w:pPr>
        <w:spacing w:line="320" w:lineRule="exact"/>
        <w:jc w:val="left"/>
        <w:rPr>
          <w:rFonts w:asciiTheme="minorEastAsia" w:hAnsiTheme="minorEastAsia"/>
          <w:b/>
          <w:bCs/>
          <w:sz w:val="24"/>
          <w:szCs w:val="24"/>
          <w:lang w:eastAsia="zh-CN"/>
        </w:rPr>
      </w:pPr>
      <w:r w:rsidRPr="00461BAE">
        <w:rPr>
          <w:rFonts w:asciiTheme="minorEastAsia" w:hAnsiTheme="minorEastAsia" w:hint="eastAsia"/>
          <w:b/>
          <w:bCs/>
          <w:sz w:val="24"/>
          <w:szCs w:val="24"/>
          <w:lang w:eastAsia="zh-CN"/>
        </w:rPr>
        <w:t>３　出席者</w:t>
      </w:r>
    </w:p>
    <w:p w14:paraId="285E6BED" w14:textId="4F0C8A40" w:rsidR="00461BAE" w:rsidRPr="00461BAE" w:rsidRDefault="00461BAE" w:rsidP="00461BAE">
      <w:pPr>
        <w:spacing w:line="300" w:lineRule="exact"/>
        <w:ind w:firstLineChars="100" w:firstLine="240"/>
        <w:jc w:val="left"/>
        <w:rPr>
          <w:rFonts w:asciiTheme="minorEastAsia" w:hAnsiTheme="minorEastAsia"/>
          <w:sz w:val="24"/>
          <w:szCs w:val="24"/>
          <w:lang w:eastAsia="zh-CN"/>
        </w:rPr>
      </w:pPr>
      <w:r>
        <w:rPr>
          <w:rFonts w:asciiTheme="minorEastAsia" w:hAnsiTheme="minorEastAsia" w:hint="eastAsia"/>
          <w:sz w:val="24"/>
          <w:szCs w:val="24"/>
          <w:lang w:eastAsia="zh-CN"/>
        </w:rPr>
        <w:t xml:space="preserve">　</w:t>
      </w:r>
      <w:r w:rsidRPr="00461BAE">
        <w:rPr>
          <w:rFonts w:asciiTheme="minorEastAsia" w:hAnsiTheme="minorEastAsia" w:hint="eastAsia"/>
          <w:sz w:val="24"/>
          <w:szCs w:val="24"/>
          <w:lang w:eastAsia="zh-CN"/>
        </w:rPr>
        <w:t>伊藤　正次</w:t>
      </w:r>
      <w:r w:rsidRPr="00461BAE">
        <w:rPr>
          <w:rFonts w:asciiTheme="minorEastAsia" w:hAnsiTheme="minorEastAsia"/>
          <w:sz w:val="24"/>
          <w:szCs w:val="24"/>
          <w:lang w:eastAsia="zh-CN"/>
        </w:rPr>
        <w:t xml:space="preserve"> </w:t>
      </w:r>
      <w:r w:rsidR="009456E3">
        <w:rPr>
          <w:rFonts w:asciiTheme="minorEastAsia" w:hAnsiTheme="minorEastAsia" w:hint="eastAsia"/>
          <w:sz w:val="24"/>
          <w:szCs w:val="24"/>
          <w:lang w:eastAsia="zh-CN"/>
        </w:rPr>
        <w:t xml:space="preserve">　</w:t>
      </w:r>
      <w:r w:rsidRPr="00461BAE">
        <w:rPr>
          <w:rFonts w:asciiTheme="minorEastAsia" w:hAnsiTheme="minorEastAsia"/>
          <w:sz w:val="24"/>
          <w:szCs w:val="24"/>
          <w:lang w:eastAsia="zh-CN"/>
        </w:rPr>
        <w:t>東京都立大学法学部　教授</w:t>
      </w:r>
      <w:r w:rsidRPr="00461BAE">
        <w:rPr>
          <w:rFonts w:asciiTheme="minorEastAsia" w:hAnsiTheme="minorEastAsia" w:hint="eastAsia"/>
          <w:sz w:val="24"/>
          <w:szCs w:val="24"/>
          <w:lang w:eastAsia="zh-CN"/>
        </w:rPr>
        <w:t xml:space="preserve">　</w:t>
      </w:r>
    </w:p>
    <w:p w14:paraId="495F2303" w14:textId="229FB152" w:rsidR="00461BAE" w:rsidRPr="00461BAE" w:rsidRDefault="00461BAE" w:rsidP="00461BAE">
      <w:pPr>
        <w:spacing w:line="300" w:lineRule="exact"/>
        <w:ind w:firstLineChars="200" w:firstLine="480"/>
        <w:jc w:val="left"/>
        <w:rPr>
          <w:rFonts w:asciiTheme="minorEastAsia" w:hAnsiTheme="minorEastAsia"/>
          <w:sz w:val="24"/>
          <w:szCs w:val="24"/>
          <w:lang w:eastAsia="zh-CN"/>
        </w:rPr>
      </w:pPr>
      <w:r w:rsidRPr="00461BAE">
        <w:rPr>
          <w:rFonts w:asciiTheme="minorEastAsia" w:hAnsiTheme="minorEastAsia" w:hint="eastAsia"/>
          <w:sz w:val="24"/>
          <w:szCs w:val="24"/>
          <w:lang w:eastAsia="zh-CN"/>
        </w:rPr>
        <w:t xml:space="preserve">大屋　雄裕 </w:t>
      </w:r>
      <w:r w:rsidR="009456E3">
        <w:rPr>
          <w:rFonts w:asciiTheme="minorEastAsia" w:hAnsiTheme="minorEastAsia" w:hint="eastAsia"/>
          <w:sz w:val="24"/>
          <w:szCs w:val="24"/>
          <w:lang w:eastAsia="zh-CN"/>
        </w:rPr>
        <w:t xml:space="preserve">　</w:t>
      </w:r>
      <w:r w:rsidRPr="00461BAE">
        <w:rPr>
          <w:rFonts w:asciiTheme="minorEastAsia" w:hAnsiTheme="minorEastAsia" w:hint="eastAsia"/>
          <w:sz w:val="24"/>
          <w:szCs w:val="24"/>
          <w:lang w:eastAsia="zh-CN"/>
        </w:rPr>
        <w:t xml:space="preserve">慶應義塾大学法学部　教授　</w:t>
      </w:r>
    </w:p>
    <w:p w14:paraId="61CF019B" w14:textId="116117E4" w:rsidR="00461BAE" w:rsidRPr="00461BAE" w:rsidRDefault="00461BAE" w:rsidP="00461BAE">
      <w:pPr>
        <w:spacing w:line="300" w:lineRule="exact"/>
        <w:ind w:firstLineChars="200" w:firstLine="480"/>
        <w:jc w:val="left"/>
        <w:rPr>
          <w:rFonts w:asciiTheme="minorEastAsia" w:hAnsiTheme="minorEastAsia"/>
          <w:sz w:val="24"/>
          <w:szCs w:val="24"/>
          <w:lang w:eastAsia="zh-CN"/>
        </w:rPr>
      </w:pPr>
      <w:r w:rsidRPr="00461BAE">
        <w:rPr>
          <w:rFonts w:asciiTheme="minorEastAsia" w:hAnsiTheme="minorEastAsia" w:hint="eastAsia"/>
          <w:sz w:val="24"/>
          <w:szCs w:val="24"/>
          <w:lang w:eastAsia="zh-CN"/>
        </w:rPr>
        <w:t xml:space="preserve">倉本　宜史 </w:t>
      </w:r>
      <w:r w:rsidR="009456E3">
        <w:rPr>
          <w:rFonts w:asciiTheme="minorEastAsia" w:hAnsiTheme="minorEastAsia" w:hint="eastAsia"/>
          <w:sz w:val="24"/>
          <w:szCs w:val="24"/>
          <w:lang w:eastAsia="zh-CN"/>
        </w:rPr>
        <w:t xml:space="preserve">　</w:t>
      </w:r>
      <w:r w:rsidRPr="00461BAE">
        <w:rPr>
          <w:rFonts w:asciiTheme="minorEastAsia" w:hAnsiTheme="minorEastAsia" w:hint="eastAsia"/>
          <w:sz w:val="24"/>
          <w:szCs w:val="24"/>
          <w:lang w:eastAsia="zh-CN"/>
        </w:rPr>
        <w:t>京都産業大学経済学部　教授</w:t>
      </w:r>
    </w:p>
    <w:p w14:paraId="5D7D7724" w14:textId="00393509" w:rsidR="00461BAE" w:rsidRPr="00461BAE" w:rsidRDefault="00461BAE" w:rsidP="00461BAE">
      <w:pPr>
        <w:spacing w:line="300" w:lineRule="exact"/>
        <w:ind w:firstLineChars="200" w:firstLine="480"/>
        <w:jc w:val="left"/>
        <w:rPr>
          <w:rFonts w:asciiTheme="minorEastAsia" w:hAnsiTheme="minorEastAsia"/>
          <w:sz w:val="24"/>
          <w:szCs w:val="24"/>
          <w:lang w:eastAsia="zh-CN"/>
        </w:rPr>
      </w:pPr>
      <w:r w:rsidRPr="00461BAE">
        <w:rPr>
          <w:rFonts w:asciiTheme="minorEastAsia" w:hAnsiTheme="minorEastAsia" w:hint="eastAsia"/>
          <w:sz w:val="24"/>
          <w:szCs w:val="24"/>
          <w:lang w:eastAsia="zh-CN"/>
        </w:rPr>
        <w:t>勢一　智子</w:t>
      </w:r>
      <w:r w:rsidR="009456E3">
        <w:rPr>
          <w:rFonts w:asciiTheme="minorEastAsia" w:hAnsiTheme="minorEastAsia" w:hint="eastAsia"/>
          <w:sz w:val="24"/>
          <w:szCs w:val="24"/>
          <w:lang w:eastAsia="zh-CN"/>
        </w:rPr>
        <w:t xml:space="preserve">　 </w:t>
      </w:r>
      <w:r w:rsidRPr="00461BAE">
        <w:rPr>
          <w:rFonts w:asciiTheme="minorEastAsia" w:hAnsiTheme="minorEastAsia" w:hint="eastAsia"/>
          <w:sz w:val="24"/>
          <w:szCs w:val="24"/>
          <w:lang w:eastAsia="zh-CN"/>
        </w:rPr>
        <w:t>西南学院大学法学部　教授</w:t>
      </w:r>
    </w:p>
    <w:p w14:paraId="31508622" w14:textId="0D9332AC" w:rsidR="00461BAE" w:rsidRPr="00461BAE" w:rsidRDefault="00461BAE" w:rsidP="00461BAE">
      <w:pPr>
        <w:spacing w:line="300" w:lineRule="exact"/>
        <w:ind w:firstLineChars="200" w:firstLine="480"/>
        <w:jc w:val="left"/>
        <w:rPr>
          <w:rFonts w:asciiTheme="minorEastAsia" w:hAnsiTheme="minorEastAsia"/>
          <w:sz w:val="24"/>
          <w:szCs w:val="24"/>
          <w:lang w:eastAsia="zh-CN"/>
        </w:rPr>
      </w:pPr>
      <w:r w:rsidRPr="00461BAE">
        <w:rPr>
          <w:rFonts w:asciiTheme="minorEastAsia" w:hAnsiTheme="minorEastAsia" w:hint="eastAsia"/>
          <w:sz w:val="24"/>
          <w:szCs w:val="24"/>
          <w:lang w:eastAsia="zh-CN"/>
        </w:rPr>
        <w:t>野田　遊</w:t>
      </w:r>
      <w:r w:rsidR="009456E3">
        <w:rPr>
          <w:rFonts w:asciiTheme="minorEastAsia" w:hAnsiTheme="minorEastAsia" w:hint="eastAsia"/>
          <w:sz w:val="24"/>
          <w:szCs w:val="24"/>
          <w:lang w:eastAsia="zh-CN"/>
        </w:rPr>
        <w:t xml:space="preserve">　　 </w:t>
      </w:r>
      <w:r w:rsidRPr="00461BAE">
        <w:rPr>
          <w:rFonts w:asciiTheme="minorEastAsia" w:hAnsiTheme="minorEastAsia"/>
          <w:sz w:val="24"/>
          <w:szCs w:val="24"/>
          <w:lang w:eastAsia="zh-CN"/>
        </w:rPr>
        <w:t>同志社大学政策学部　教授</w:t>
      </w:r>
    </w:p>
    <w:p w14:paraId="1424BD9F" w14:textId="793688F6" w:rsidR="00461BAE" w:rsidRDefault="00461BAE" w:rsidP="00461BAE">
      <w:pPr>
        <w:spacing w:line="320" w:lineRule="exact"/>
        <w:jc w:val="left"/>
        <w:rPr>
          <w:rFonts w:asciiTheme="minorEastAsia" w:hAnsiTheme="minorEastAsia"/>
          <w:sz w:val="24"/>
          <w:szCs w:val="24"/>
          <w:lang w:eastAsia="zh-CN"/>
        </w:rPr>
      </w:pPr>
    </w:p>
    <w:p w14:paraId="375E85B3" w14:textId="7D7AF69F" w:rsidR="00461BAE" w:rsidRPr="00461BAE" w:rsidRDefault="00461BAE" w:rsidP="00461BAE">
      <w:pPr>
        <w:spacing w:line="320" w:lineRule="exact"/>
        <w:jc w:val="left"/>
        <w:rPr>
          <w:rFonts w:asciiTheme="minorEastAsia" w:hAnsiTheme="minorEastAsia"/>
          <w:b/>
          <w:bCs/>
          <w:sz w:val="24"/>
          <w:szCs w:val="24"/>
        </w:rPr>
      </w:pPr>
      <w:r w:rsidRPr="00461BAE">
        <w:rPr>
          <w:rFonts w:asciiTheme="minorEastAsia" w:hAnsiTheme="minorEastAsia" w:hint="eastAsia"/>
          <w:b/>
          <w:bCs/>
          <w:sz w:val="24"/>
          <w:szCs w:val="24"/>
        </w:rPr>
        <w:t>４　議　題</w:t>
      </w:r>
    </w:p>
    <w:p w14:paraId="46BFDA75" w14:textId="1B39D811" w:rsidR="00461BAE" w:rsidRDefault="00461BAE" w:rsidP="00461BAE">
      <w:pPr>
        <w:spacing w:line="320" w:lineRule="exact"/>
        <w:jc w:val="left"/>
        <w:rPr>
          <w:rFonts w:asciiTheme="minorEastAsia" w:hAnsiTheme="minorEastAsia"/>
          <w:sz w:val="24"/>
          <w:szCs w:val="24"/>
        </w:rPr>
      </w:pPr>
      <w:r>
        <w:rPr>
          <w:rFonts w:asciiTheme="minorEastAsia" w:hAnsiTheme="minorEastAsia" w:hint="eastAsia"/>
          <w:sz w:val="24"/>
          <w:szCs w:val="24"/>
        </w:rPr>
        <w:t xml:space="preserve">　　</w:t>
      </w:r>
      <w:r w:rsidRPr="00461BAE">
        <w:rPr>
          <w:rFonts w:asciiTheme="minorEastAsia" w:hAnsiTheme="minorEastAsia" w:hint="eastAsia"/>
          <w:sz w:val="24"/>
          <w:szCs w:val="24"/>
        </w:rPr>
        <w:t>本意見交換会の総括</w:t>
      </w:r>
    </w:p>
    <w:p w14:paraId="60F4942A" w14:textId="77777777" w:rsidR="00553A72" w:rsidRDefault="00553A72" w:rsidP="00553A72">
      <w:pPr>
        <w:spacing w:line="320" w:lineRule="exact"/>
        <w:jc w:val="left"/>
        <w:rPr>
          <w:rFonts w:asciiTheme="minorEastAsia" w:hAnsiTheme="minorEastAsia"/>
          <w:b/>
          <w:bCs/>
          <w:sz w:val="24"/>
          <w:szCs w:val="24"/>
        </w:rPr>
      </w:pPr>
    </w:p>
    <w:p w14:paraId="670133F9" w14:textId="6DAC84FF" w:rsidR="00553A72" w:rsidRDefault="00553A72" w:rsidP="00553A72">
      <w:pPr>
        <w:spacing w:line="320" w:lineRule="exact"/>
        <w:jc w:val="left"/>
        <w:rPr>
          <w:rFonts w:asciiTheme="minorEastAsia" w:hAnsiTheme="minorEastAsia"/>
          <w:b/>
          <w:bCs/>
          <w:sz w:val="24"/>
          <w:szCs w:val="24"/>
        </w:rPr>
      </w:pPr>
      <w:r>
        <w:rPr>
          <w:rFonts w:asciiTheme="minorEastAsia" w:hAnsiTheme="minorEastAsia" w:hint="eastAsia"/>
          <w:b/>
          <w:bCs/>
          <w:sz w:val="24"/>
          <w:szCs w:val="24"/>
        </w:rPr>
        <w:t>５</w:t>
      </w:r>
      <w:r w:rsidRPr="00461BAE">
        <w:rPr>
          <w:rFonts w:asciiTheme="minorEastAsia" w:hAnsiTheme="minorEastAsia" w:hint="eastAsia"/>
          <w:b/>
          <w:bCs/>
          <w:sz w:val="24"/>
          <w:szCs w:val="24"/>
        </w:rPr>
        <w:t xml:space="preserve">　会議</w:t>
      </w:r>
      <w:r>
        <w:rPr>
          <w:rFonts w:asciiTheme="minorEastAsia" w:hAnsiTheme="minorEastAsia" w:hint="eastAsia"/>
          <w:b/>
          <w:bCs/>
          <w:sz w:val="24"/>
          <w:szCs w:val="24"/>
        </w:rPr>
        <w:t>資料</w:t>
      </w:r>
    </w:p>
    <w:p w14:paraId="3433C6CD" w14:textId="3AC0FC23" w:rsidR="00553A72" w:rsidRDefault="00553A72" w:rsidP="00553A72">
      <w:pPr>
        <w:spacing w:line="320" w:lineRule="exact"/>
        <w:jc w:val="left"/>
        <w:rPr>
          <w:rFonts w:asciiTheme="minorEastAsia" w:hAnsiTheme="minorEastAsia"/>
          <w:sz w:val="24"/>
          <w:szCs w:val="24"/>
        </w:rPr>
      </w:pPr>
      <w:r>
        <w:rPr>
          <w:rFonts w:asciiTheme="minorEastAsia" w:hAnsiTheme="minorEastAsia" w:hint="eastAsia"/>
          <w:sz w:val="24"/>
          <w:szCs w:val="24"/>
        </w:rPr>
        <w:t xml:space="preserve">　　副首都化を後押しする仕組みづくりに関する意見交換会</w:t>
      </w:r>
      <w:r w:rsidR="00EC6476">
        <w:rPr>
          <w:rFonts w:asciiTheme="minorEastAsia" w:hAnsiTheme="minorEastAsia" w:hint="eastAsia"/>
          <w:sz w:val="24"/>
          <w:szCs w:val="24"/>
        </w:rPr>
        <w:t xml:space="preserve">　</w:t>
      </w:r>
      <w:r>
        <w:rPr>
          <w:rFonts w:asciiTheme="minorEastAsia" w:hAnsiTheme="minorEastAsia" w:hint="eastAsia"/>
          <w:sz w:val="24"/>
          <w:szCs w:val="24"/>
        </w:rPr>
        <w:t>議論の概要</w:t>
      </w:r>
    </w:p>
    <w:p w14:paraId="7413E37D" w14:textId="77777777" w:rsidR="00461BAE" w:rsidRDefault="00461BAE" w:rsidP="00461BAE">
      <w:pPr>
        <w:spacing w:line="320" w:lineRule="exact"/>
        <w:jc w:val="left"/>
        <w:rPr>
          <w:rFonts w:asciiTheme="minorEastAsia" w:hAnsiTheme="minorEastAsia"/>
          <w:sz w:val="24"/>
          <w:szCs w:val="24"/>
        </w:rPr>
      </w:pPr>
    </w:p>
    <w:p w14:paraId="564634F6" w14:textId="511959A9" w:rsidR="00461BAE" w:rsidRPr="00461BAE" w:rsidRDefault="00553A72" w:rsidP="00461BAE">
      <w:pPr>
        <w:spacing w:line="320" w:lineRule="exact"/>
        <w:jc w:val="left"/>
        <w:rPr>
          <w:rFonts w:asciiTheme="minorEastAsia" w:hAnsiTheme="minorEastAsia"/>
          <w:b/>
          <w:bCs/>
          <w:sz w:val="24"/>
          <w:szCs w:val="24"/>
        </w:rPr>
      </w:pPr>
      <w:r>
        <w:rPr>
          <w:rFonts w:asciiTheme="minorEastAsia" w:hAnsiTheme="minorEastAsia" w:hint="eastAsia"/>
          <w:b/>
          <w:bCs/>
          <w:sz w:val="24"/>
          <w:szCs w:val="24"/>
        </w:rPr>
        <w:t>６</w:t>
      </w:r>
      <w:r w:rsidR="00461BAE" w:rsidRPr="00461BAE">
        <w:rPr>
          <w:rFonts w:asciiTheme="minorEastAsia" w:hAnsiTheme="minorEastAsia" w:hint="eastAsia"/>
          <w:b/>
          <w:bCs/>
          <w:sz w:val="24"/>
          <w:szCs w:val="24"/>
        </w:rPr>
        <w:t xml:space="preserve">　会議要旨</w:t>
      </w:r>
    </w:p>
    <w:p w14:paraId="124BD304" w14:textId="08578700" w:rsidR="00461BAE" w:rsidRDefault="00461BAE" w:rsidP="00461BAE">
      <w:pPr>
        <w:spacing w:line="320" w:lineRule="exact"/>
        <w:jc w:val="left"/>
        <w:rPr>
          <w:rFonts w:asciiTheme="minorEastAsia" w:hAnsiTheme="minorEastAsia"/>
          <w:sz w:val="24"/>
          <w:szCs w:val="24"/>
        </w:rPr>
      </w:pPr>
      <w:r>
        <w:rPr>
          <w:rFonts w:asciiTheme="minorEastAsia" w:hAnsiTheme="minorEastAsia" w:hint="eastAsia"/>
          <w:sz w:val="24"/>
          <w:szCs w:val="24"/>
        </w:rPr>
        <w:t xml:space="preserve">　　メンバーからの意見は次のとおり</w:t>
      </w:r>
    </w:p>
    <w:p w14:paraId="0CD31CB6" w14:textId="77777777" w:rsidR="00553A72" w:rsidRDefault="00553A72" w:rsidP="00461BAE">
      <w:pPr>
        <w:spacing w:line="320" w:lineRule="exact"/>
        <w:jc w:val="left"/>
        <w:rPr>
          <w:rFonts w:asciiTheme="minorEastAsia" w:hAnsiTheme="minorEastAsia"/>
          <w:sz w:val="24"/>
          <w:szCs w:val="24"/>
        </w:rPr>
      </w:pPr>
    </w:p>
    <w:p w14:paraId="7869973A" w14:textId="20BBADA9" w:rsidR="00461BAE" w:rsidRDefault="00461BAE" w:rsidP="00461BAE">
      <w:pPr>
        <w:spacing w:line="320" w:lineRule="exact"/>
        <w:jc w:val="left"/>
        <w:rPr>
          <w:rFonts w:asciiTheme="minorEastAsia" w:hAnsiTheme="minorEastAsia"/>
          <w:sz w:val="24"/>
          <w:szCs w:val="24"/>
          <w:lang w:eastAsia="zh-CN"/>
        </w:rPr>
      </w:pPr>
      <w:r>
        <w:rPr>
          <w:rFonts w:asciiTheme="minorEastAsia" w:hAnsiTheme="minorEastAsia" w:hint="eastAsia"/>
          <w:sz w:val="24"/>
          <w:szCs w:val="24"/>
          <w:lang w:eastAsia="zh-CN"/>
        </w:rPr>
        <w:t>（伊藤</w:t>
      </w:r>
      <w:r w:rsidR="007C78E1">
        <w:rPr>
          <w:rFonts w:asciiTheme="minorEastAsia" w:hAnsiTheme="minorEastAsia" w:hint="eastAsia"/>
          <w:sz w:val="24"/>
          <w:szCs w:val="24"/>
          <w:lang w:eastAsia="zh-CN"/>
        </w:rPr>
        <w:t>教授）</w:t>
      </w:r>
    </w:p>
    <w:p w14:paraId="487BB355" w14:textId="77777777" w:rsidR="007C78E1" w:rsidRDefault="007C78E1" w:rsidP="00461BAE">
      <w:pPr>
        <w:spacing w:line="320" w:lineRule="exact"/>
        <w:jc w:val="left"/>
        <w:rPr>
          <w:rFonts w:asciiTheme="minorEastAsia" w:hAnsiTheme="minorEastAsia"/>
          <w:sz w:val="24"/>
          <w:szCs w:val="24"/>
          <w:lang w:eastAsia="zh-CN"/>
        </w:rPr>
      </w:pPr>
    </w:p>
    <w:p w14:paraId="4B0DCE43" w14:textId="1AEDFE4E" w:rsidR="007C78E1" w:rsidRPr="007C78E1" w:rsidRDefault="007C78E1" w:rsidP="007C78E1">
      <w:pPr>
        <w:spacing w:line="320" w:lineRule="exact"/>
        <w:ind w:left="720" w:hangingChars="300" w:hanging="720"/>
        <w:jc w:val="left"/>
        <w:rPr>
          <w:rFonts w:asciiTheme="minorEastAsia" w:hAnsiTheme="minorEastAsia"/>
          <w:sz w:val="24"/>
          <w:szCs w:val="24"/>
        </w:rPr>
      </w:pPr>
      <w:r w:rsidRPr="007C78E1">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 xml:space="preserve">　</w:t>
      </w:r>
      <w:r>
        <w:rPr>
          <w:rFonts w:asciiTheme="minorEastAsia" w:hAnsiTheme="minorEastAsia" w:hint="eastAsia"/>
          <w:sz w:val="24"/>
          <w:szCs w:val="24"/>
        </w:rPr>
        <w:t xml:space="preserve">◆　</w:t>
      </w:r>
      <w:r w:rsidRPr="007C78E1">
        <w:rPr>
          <w:rFonts w:asciiTheme="minorEastAsia" w:hAnsiTheme="minorEastAsia"/>
          <w:sz w:val="24"/>
          <w:szCs w:val="24"/>
        </w:rPr>
        <w:t>副首都構想の推進によって「現在の東京一極集中の経済構造を克服し、多極分散型社会の推進につなげ、真の地方創生、地域主権型国家の実現をめざす」ことが明らかにされている。</w:t>
      </w:r>
    </w:p>
    <w:p w14:paraId="1D2C2005" w14:textId="549AA08B" w:rsidR="007C78E1" w:rsidRPr="007C78E1" w:rsidRDefault="007C78E1" w:rsidP="007C78E1">
      <w:pPr>
        <w:spacing w:line="320" w:lineRule="exact"/>
        <w:ind w:leftChars="300" w:left="630" w:firstLineChars="100" w:firstLine="240"/>
        <w:jc w:val="left"/>
        <w:rPr>
          <w:rFonts w:asciiTheme="minorEastAsia" w:hAnsiTheme="minorEastAsia"/>
          <w:sz w:val="24"/>
          <w:szCs w:val="24"/>
        </w:rPr>
      </w:pPr>
      <w:r w:rsidRPr="007C78E1">
        <w:rPr>
          <w:rFonts w:asciiTheme="minorEastAsia" w:hAnsiTheme="minorEastAsia"/>
          <w:sz w:val="24"/>
          <w:szCs w:val="24"/>
        </w:rPr>
        <w:t>こうした国土構造の将来展望を切り拓くには、これまでの均霑型の国土政策とは一線を画し、地方制度・国土構造全体を見据えた日本の内政全般のグランドビジョンを提示することが求められる。大阪の副首都化が、こうしたグランドビジョンの根</w:t>
      </w:r>
      <w:r w:rsidRPr="007C78E1">
        <w:rPr>
          <w:rFonts w:asciiTheme="minorEastAsia" w:hAnsiTheme="minorEastAsia" w:hint="eastAsia"/>
          <w:sz w:val="24"/>
          <w:szCs w:val="24"/>
        </w:rPr>
        <w:t>幹に位置づけられることを明確に発信していく必要があるのではないか。</w:t>
      </w:r>
    </w:p>
    <w:p w14:paraId="40D52640" w14:textId="77777777" w:rsidR="007C78E1" w:rsidRPr="007C78E1" w:rsidRDefault="007C78E1" w:rsidP="007C78E1">
      <w:pPr>
        <w:spacing w:line="320" w:lineRule="exact"/>
        <w:jc w:val="left"/>
        <w:rPr>
          <w:rFonts w:asciiTheme="minorEastAsia" w:hAnsiTheme="minorEastAsia"/>
          <w:sz w:val="24"/>
          <w:szCs w:val="24"/>
        </w:rPr>
      </w:pPr>
    </w:p>
    <w:p w14:paraId="39FD6A62" w14:textId="21363B27" w:rsidR="007C78E1" w:rsidRDefault="007C78E1" w:rsidP="007C78E1">
      <w:pPr>
        <w:spacing w:line="320" w:lineRule="exact"/>
        <w:ind w:leftChars="200" w:left="660" w:hangingChars="100" w:hanging="240"/>
        <w:jc w:val="left"/>
        <w:rPr>
          <w:rFonts w:asciiTheme="minorEastAsia" w:hAnsiTheme="minorEastAsia"/>
          <w:sz w:val="24"/>
          <w:szCs w:val="24"/>
        </w:rPr>
      </w:pP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7C78E1">
        <w:rPr>
          <w:rFonts w:asciiTheme="minorEastAsia" w:hAnsiTheme="minorEastAsia" w:hint="eastAsia"/>
          <w:sz w:val="24"/>
          <w:szCs w:val="24"/>
        </w:rPr>
        <w:t>副首都構想では、首都機能をバックアップするための拠点整備等、副首都に必要な行政体制・施設の整備に対する財政支援を国に対して求めている。</w:t>
      </w:r>
      <w:r>
        <w:rPr>
          <w:rFonts w:asciiTheme="minorEastAsia" w:hAnsiTheme="minorEastAsia" w:hint="eastAsia"/>
          <w:sz w:val="24"/>
          <w:szCs w:val="24"/>
        </w:rPr>
        <w:t xml:space="preserve">　</w:t>
      </w:r>
    </w:p>
    <w:p w14:paraId="3EF9A7DF" w14:textId="77777777" w:rsidR="007C78E1" w:rsidRDefault="007C78E1" w:rsidP="007C78E1">
      <w:pPr>
        <w:spacing w:line="320" w:lineRule="exact"/>
        <w:ind w:leftChars="300" w:left="630" w:firstLineChars="100" w:firstLine="240"/>
        <w:jc w:val="left"/>
        <w:rPr>
          <w:rFonts w:asciiTheme="minorEastAsia" w:hAnsiTheme="minorEastAsia"/>
          <w:sz w:val="24"/>
          <w:szCs w:val="24"/>
        </w:rPr>
      </w:pPr>
      <w:r w:rsidRPr="007C78E1">
        <w:rPr>
          <w:rFonts w:asciiTheme="minorEastAsia" w:hAnsiTheme="minorEastAsia" w:hint="eastAsia"/>
          <w:sz w:val="24"/>
          <w:szCs w:val="24"/>
        </w:rPr>
        <w:t>しかし、国の財政が厳しい状況にあり、人口減少が加速する中で、こうした財政支援に対して全国的な理解を得ることは容易なことではないと考えられる。</w:t>
      </w:r>
    </w:p>
    <w:p w14:paraId="63EAB819" w14:textId="49E706B8" w:rsidR="007C78E1" w:rsidRPr="007C78E1" w:rsidRDefault="007C78E1" w:rsidP="007C78E1">
      <w:pPr>
        <w:spacing w:line="320" w:lineRule="exact"/>
        <w:ind w:leftChars="300" w:left="630" w:firstLineChars="100" w:firstLine="240"/>
        <w:jc w:val="left"/>
        <w:rPr>
          <w:rFonts w:asciiTheme="minorEastAsia" w:hAnsiTheme="minorEastAsia"/>
          <w:sz w:val="24"/>
          <w:szCs w:val="24"/>
        </w:rPr>
      </w:pPr>
      <w:r w:rsidRPr="007C78E1">
        <w:rPr>
          <w:rFonts w:asciiTheme="minorEastAsia" w:hAnsiTheme="minorEastAsia" w:hint="eastAsia"/>
          <w:sz w:val="24"/>
          <w:szCs w:val="24"/>
        </w:rPr>
        <w:t>さらに、こうした全国的な理解を得ることと同時に（あるいはそれに先立って）、副首都構想の推進に当たっては、副首都を中心とする大都市圏域（副首都圏）における住民・自治体の理解も不可欠である。</w:t>
      </w:r>
    </w:p>
    <w:p w14:paraId="3EA5775E" w14:textId="77777777" w:rsidR="007C78E1" w:rsidRPr="007C78E1" w:rsidRDefault="007C78E1" w:rsidP="007C78E1">
      <w:pPr>
        <w:spacing w:line="320" w:lineRule="exact"/>
        <w:ind w:leftChars="300" w:left="630" w:firstLineChars="100" w:firstLine="240"/>
        <w:jc w:val="left"/>
        <w:rPr>
          <w:rFonts w:asciiTheme="minorEastAsia" w:hAnsiTheme="minorEastAsia"/>
          <w:sz w:val="24"/>
          <w:szCs w:val="24"/>
        </w:rPr>
      </w:pPr>
      <w:r w:rsidRPr="007C78E1">
        <w:rPr>
          <w:rFonts w:asciiTheme="minorEastAsia" w:hAnsiTheme="minorEastAsia" w:hint="eastAsia"/>
          <w:sz w:val="24"/>
          <w:szCs w:val="24"/>
        </w:rPr>
        <w:t>副首都整備の必要性に対する全国的な理解を得るには、副首都の整備が上述のように多極分散型の国土構造に転換するための起爆剤となり、副首都圏における他の自治体や他の大都市圏、地方圏にとっても長期的に見ればメリットとなり得ることを具体的に示す必要があるのではないか。</w:t>
      </w:r>
    </w:p>
    <w:p w14:paraId="6CE11448" w14:textId="77777777" w:rsidR="007C78E1" w:rsidRPr="007C78E1" w:rsidRDefault="007C78E1" w:rsidP="007C78E1">
      <w:pPr>
        <w:spacing w:line="320" w:lineRule="exact"/>
        <w:jc w:val="left"/>
        <w:rPr>
          <w:rFonts w:asciiTheme="minorEastAsia" w:hAnsiTheme="minorEastAsia"/>
          <w:sz w:val="24"/>
          <w:szCs w:val="24"/>
        </w:rPr>
      </w:pPr>
    </w:p>
    <w:p w14:paraId="348D7BFB" w14:textId="08C7E31D" w:rsidR="007C78E1" w:rsidRDefault="007C78E1" w:rsidP="007C78E1">
      <w:pPr>
        <w:spacing w:line="320" w:lineRule="exact"/>
        <w:ind w:leftChars="200" w:left="660" w:hangingChars="100" w:hanging="240"/>
        <w:jc w:val="left"/>
        <w:rPr>
          <w:rFonts w:asciiTheme="minorEastAsia" w:hAnsiTheme="minorEastAsia"/>
          <w:sz w:val="24"/>
          <w:szCs w:val="24"/>
        </w:rPr>
      </w:pP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7C78E1">
        <w:rPr>
          <w:rFonts w:asciiTheme="minorEastAsia" w:hAnsiTheme="minorEastAsia" w:hint="eastAsia"/>
          <w:sz w:val="24"/>
          <w:szCs w:val="24"/>
        </w:rPr>
        <w:t>個人的には、副首都にふさわしい大都市制度を「都」の制度に限定する必要はないと考える。ただし、副首都構想</w:t>
      </w:r>
      <w:r w:rsidR="00A01880">
        <w:rPr>
          <w:rFonts w:asciiTheme="minorEastAsia" w:hAnsiTheme="minorEastAsia" w:hint="eastAsia"/>
          <w:sz w:val="24"/>
          <w:szCs w:val="24"/>
        </w:rPr>
        <w:t>において</w:t>
      </w:r>
      <w:r w:rsidRPr="007C78E1">
        <w:rPr>
          <w:rFonts w:asciiTheme="minorEastAsia" w:hAnsiTheme="minorEastAsia" w:hint="eastAsia"/>
          <w:sz w:val="24"/>
          <w:szCs w:val="24"/>
        </w:rPr>
        <w:t>主張</w:t>
      </w:r>
      <w:r w:rsidR="00A01880">
        <w:rPr>
          <w:rFonts w:asciiTheme="minorEastAsia" w:hAnsiTheme="minorEastAsia" w:hint="eastAsia"/>
          <w:sz w:val="24"/>
          <w:szCs w:val="24"/>
        </w:rPr>
        <w:t>している</w:t>
      </w:r>
      <w:r w:rsidRPr="007C78E1">
        <w:rPr>
          <w:rFonts w:asciiTheme="minorEastAsia" w:hAnsiTheme="minorEastAsia" w:hint="eastAsia"/>
          <w:sz w:val="24"/>
          <w:szCs w:val="24"/>
        </w:rPr>
        <w:t>ように、「現行制度の都道府県と政令市に広域事務の処理権限が分かれたままでは、二重行政や過剰な二重投資、投資の分散など、副首都機能を支える地方政府のあり方としては課題が残る」ことから</w:t>
      </w:r>
      <w:r w:rsidRPr="007C78E1">
        <w:rPr>
          <w:rFonts w:asciiTheme="minorEastAsia" w:hAnsiTheme="minorEastAsia"/>
          <w:sz w:val="24"/>
          <w:szCs w:val="24"/>
        </w:rPr>
        <w:t>、大都市と道府県のいずれを副首都として想定するにしても、基礎自治体としての機能と広域自治体としての機能を一体的または一元的に担える体制を備えた自治体を副首都として位置づけることが妥当ではないか。</w:t>
      </w:r>
    </w:p>
    <w:p w14:paraId="517638A0" w14:textId="77777777" w:rsidR="00461BAE" w:rsidRDefault="00461BAE" w:rsidP="00461BAE">
      <w:pPr>
        <w:spacing w:line="320" w:lineRule="exact"/>
        <w:jc w:val="left"/>
        <w:rPr>
          <w:rFonts w:asciiTheme="minorEastAsia" w:hAnsiTheme="minorEastAsia"/>
          <w:sz w:val="24"/>
          <w:szCs w:val="24"/>
        </w:rPr>
      </w:pPr>
    </w:p>
    <w:p w14:paraId="6AF2C94C" w14:textId="77777777" w:rsidR="00461BAE" w:rsidRDefault="00461BAE" w:rsidP="00461BAE">
      <w:pPr>
        <w:spacing w:line="320" w:lineRule="exact"/>
        <w:jc w:val="left"/>
        <w:rPr>
          <w:rFonts w:asciiTheme="minorEastAsia" w:hAnsiTheme="minorEastAsia"/>
          <w:sz w:val="24"/>
          <w:szCs w:val="24"/>
        </w:rPr>
      </w:pPr>
    </w:p>
    <w:p w14:paraId="672FA6CC" w14:textId="55069657" w:rsidR="00461BAE" w:rsidRDefault="00461BAE" w:rsidP="00461BAE">
      <w:pPr>
        <w:spacing w:line="320" w:lineRule="exact"/>
        <w:jc w:val="left"/>
        <w:rPr>
          <w:rFonts w:asciiTheme="minorEastAsia" w:hAnsiTheme="minorEastAsia"/>
          <w:sz w:val="24"/>
          <w:szCs w:val="24"/>
          <w:lang w:eastAsia="zh-CN"/>
        </w:rPr>
      </w:pPr>
      <w:r w:rsidRPr="00461BAE">
        <w:rPr>
          <w:rFonts w:asciiTheme="minorEastAsia" w:hAnsiTheme="minorEastAsia" w:hint="eastAsia"/>
          <w:sz w:val="24"/>
          <w:szCs w:val="24"/>
          <w:lang w:eastAsia="zh-CN"/>
        </w:rPr>
        <w:t>（大屋教授）</w:t>
      </w:r>
    </w:p>
    <w:p w14:paraId="2C3B2314" w14:textId="6AB1D768" w:rsidR="007C78E1" w:rsidRDefault="007C78E1" w:rsidP="00461BAE">
      <w:pPr>
        <w:spacing w:line="320" w:lineRule="exact"/>
        <w:jc w:val="left"/>
        <w:rPr>
          <w:rFonts w:asciiTheme="minorEastAsia" w:hAnsiTheme="minorEastAsia"/>
          <w:sz w:val="24"/>
          <w:szCs w:val="24"/>
          <w:lang w:eastAsia="zh-CN"/>
        </w:rPr>
      </w:pPr>
      <w:r>
        <w:rPr>
          <w:rFonts w:asciiTheme="minorEastAsia" w:hAnsiTheme="minorEastAsia" w:hint="eastAsia"/>
          <w:sz w:val="24"/>
          <w:szCs w:val="24"/>
          <w:lang w:eastAsia="zh-CN"/>
        </w:rPr>
        <w:t xml:space="preserve">　　</w:t>
      </w:r>
    </w:p>
    <w:p w14:paraId="0F106E86" w14:textId="77777777" w:rsidR="007C78E1" w:rsidRDefault="007C78E1" w:rsidP="007C78E1">
      <w:pPr>
        <w:spacing w:line="320" w:lineRule="exact"/>
        <w:ind w:left="720" w:hangingChars="300" w:hanging="720"/>
        <w:jc w:val="left"/>
        <w:rPr>
          <w:rFonts w:asciiTheme="minorEastAsia" w:hAnsiTheme="minorEastAsia"/>
          <w:sz w:val="24"/>
          <w:szCs w:val="24"/>
        </w:rPr>
      </w:pPr>
      <w:r w:rsidRPr="007C78E1">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 xml:space="preserve">　</w:t>
      </w: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7C78E1">
        <w:rPr>
          <w:rFonts w:asciiTheme="minorEastAsia" w:hAnsiTheme="minorEastAsia" w:hint="eastAsia"/>
          <w:sz w:val="24"/>
          <w:szCs w:val="24"/>
        </w:rPr>
        <w:t>首都・東京が持つ政治・経済・文化における重要性は否定しがたいところであるし、特に経済的には集中によって効率性が向上することも明らかである。</w:t>
      </w:r>
    </w:p>
    <w:p w14:paraId="5AA92F0B" w14:textId="5048AC8D" w:rsidR="007C78E1" w:rsidRPr="007C78E1" w:rsidRDefault="007C78E1" w:rsidP="007C78E1">
      <w:pPr>
        <w:spacing w:line="320" w:lineRule="exact"/>
        <w:ind w:leftChars="300" w:left="630" w:firstLineChars="100" w:firstLine="240"/>
        <w:jc w:val="left"/>
        <w:rPr>
          <w:rFonts w:asciiTheme="minorEastAsia" w:hAnsiTheme="minorEastAsia"/>
          <w:sz w:val="24"/>
          <w:szCs w:val="24"/>
        </w:rPr>
      </w:pPr>
      <w:r w:rsidRPr="007C78E1">
        <w:rPr>
          <w:rFonts w:asciiTheme="minorEastAsia" w:hAnsiTheme="minorEastAsia" w:hint="eastAsia"/>
          <w:sz w:val="24"/>
          <w:szCs w:val="24"/>
        </w:rPr>
        <w:t>他方、不動産価格の上昇、通勤時間の増加とそれによる余暇時間の減少、さらにはその結果としての子育て環境の悪化と少子化への影響など、過度な一極集中の弊害も目に見える状態になってきた。東京への人口集中を緩和する一方、快適で豊かな都市生活を享受したいという人々の希望にも応える必要がある状況で、多極を持ちゆるやかに集中した都市を形成していくべきだというビジョンは、平成</w:t>
      </w:r>
      <w:r w:rsidRPr="007C78E1">
        <w:rPr>
          <w:rFonts w:asciiTheme="minorEastAsia" w:hAnsiTheme="minorEastAsia"/>
          <w:sz w:val="24"/>
          <w:szCs w:val="24"/>
        </w:rPr>
        <w:t>30年の「自</w:t>
      </w:r>
      <w:r w:rsidRPr="007C78E1">
        <w:rPr>
          <w:rFonts w:asciiTheme="minorEastAsia" w:hAnsiTheme="minorEastAsia" w:hint="eastAsia"/>
          <w:sz w:val="24"/>
          <w:szCs w:val="24"/>
        </w:rPr>
        <w:t>治体戦略</w:t>
      </w:r>
      <w:r w:rsidRPr="007C78E1">
        <w:rPr>
          <w:rFonts w:asciiTheme="minorEastAsia" w:hAnsiTheme="minorEastAsia"/>
          <w:sz w:val="24"/>
          <w:szCs w:val="24"/>
        </w:rPr>
        <w:t>2040構想研究会」報告、およびその問題意識を引き継いだ第32次・第33次の地方制度調査会での議論とも通底していると思</w:t>
      </w:r>
      <w:r w:rsidRPr="007C78E1">
        <w:rPr>
          <w:rFonts w:asciiTheme="minorEastAsia" w:hAnsiTheme="minorEastAsia" w:hint="eastAsia"/>
          <w:sz w:val="24"/>
          <w:szCs w:val="24"/>
        </w:rPr>
        <w:t>う</w:t>
      </w:r>
      <w:r w:rsidRPr="007C78E1">
        <w:rPr>
          <w:rFonts w:asciiTheme="minorEastAsia" w:hAnsiTheme="minorEastAsia"/>
          <w:sz w:val="24"/>
          <w:szCs w:val="24"/>
        </w:rPr>
        <w:t>。</w:t>
      </w:r>
    </w:p>
    <w:p w14:paraId="277EB262" w14:textId="77777777" w:rsidR="007C78E1" w:rsidRPr="007C78E1" w:rsidRDefault="007C78E1" w:rsidP="007C78E1">
      <w:pPr>
        <w:spacing w:line="320" w:lineRule="exact"/>
        <w:jc w:val="left"/>
        <w:rPr>
          <w:rFonts w:asciiTheme="minorEastAsia" w:hAnsiTheme="minorEastAsia"/>
          <w:sz w:val="24"/>
          <w:szCs w:val="24"/>
        </w:rPr>
      </w:pPr>
    </w:p>
    <w:p w14:paraId="4C8EDBF3" w14:textId="77777777" w:rsidR="007C78E1" w:rsidRDefault="007C78E1" w:rsidP="007C78E1">
      <w:pPr>
        <w:spacing w:line="320" w:lineRule="exact"/>
        <w:ind w:leftChars="200" w:left="660" w:hangingChars="100" w:hanging="240"/>
        <w:jc w:val="left"/>
        <w:rPr>
          <w:rFonts w:asciiTheme="minorEastAsia" w:hAnsiTheme="minorEastAsia"/>
          <w:sz w:val="24"/>
          <w:szCs w:val="24"/>
        </w:rPr>
      </w:pP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7C78E1">
        <w:rPr>
          <w:rFonts w:asciiTheme="minorEastAsia" w:hAnsiTheme="minorEastAsia" w:hint="eastAsia"/>
          <w:sz w:val="24"/>
          <w:szCs w:val="24"/>
        </w:rPr>
        <w:t>今回まとめられた副首都構想は、まずそのような多極集中型社会を将来のあるべき姿として提示するとともに、そこで形成される副首都に人々が集い・留まる要因として経済的なイノベーションを牽引するプロトタイプ・シティ的な要素や、東京と比較すれば職住が近接した温かな社会という要素を提示するものと理解す</w:t>
      </w:r>
      <w:r>
        <w:rPr>
          <w:rFonts w:asciiTheme="minorEastAsia" w:hAnsiTheme="minorEastAsia" w:hint="eastAsia"/>
          <w:sz w:val="24"/>
          <w:szCs w:val="24"/>
        </w:rPr>
        <w:t>る</w:t>
      </w:r>
      <w:r w:rsidRPr="007C78E1">
        <w:rPr>
          <w:rFonts w:asciiTheme="minorEastAsia" w:hAnsiTheme="minorEastAsia" w:hint="eastAsia"/>
          <w:sz w:val="24"/>
          <w:szCs w:val="24"/>
        </w:rPr>
        <w:t>。</w:t>
      </w:r>
    </w:p>
    <w:p w14:paraId="428E16F8" w14:textId="2AB150BC" w:rsidR="007C78E1" w:rsidRPr="007C78E1" w:rsidRDefault="007C78E1" w:rsidP="007C78E1">
      <w:pPr>
        <w:spacing w:line="320" w:lineRule="exact"/>
        <w:ind w:leftChars="300" w:left="630" w:firstLineChars="100" w:firstLine="240"/>
        <w:jc w:val="left"/>
        <w:rPr>
          <w:rFonts w:asciiTheme="minorEastAsia" w:hAnsiTheme="minorEastAsia"/>
          <w:sz w:val="24"/>
          <w:szCs w:val="24"/>
        </w:rPr>
      </w:pPr>
      <w:r w:rsidRPr="007C78E1">
        <w:rPr>
          <w:rFonts w:asciiTheme="minorEastAsia" w:hAnsiTheme="minorEastAsia" w:hint="eastAsia"/>
          <w:sz w:val="24"/>
          <w:szCs w:val="24"/>
        </w:rPr>
        <w:t>経済の実態はともかく、特に若い世代に経済発展の停滞・社会構造の固定化という認識に起因する閉塞感が見られるなか、それを打破し新たな社会の可能性を提示するものとして重要な意義を持つと考え</w:t>
      </w:r>
      <w:r>
        <w:rPr>
          <w:rFonts w:asciiTheme="minorEastAsia" w:hAnsiTheme="minorEastAsia" w:hint="eastAsia"/>
          <w:sz w:val="24"/>
          <w:szCs w:val="24"/>
        </w:rPr>
        <w:t>る</w:t>
      </w:r>
      <w:r w:rsidRPr="007C78E1">
        <w:rPr>
          <w:rFonts w:asciiTheme="minorEastAsia" w:hAnsiTheme="minorEastAsia" w:hint="eastAsia"/>
          <w:sz w:val="24"/>
          <w:szCs w:val="24"/>
        </w:rPr>
        <w:t>。</w:t>
      </w:r>
    </w:p>
    <w:p w14:paraId="6013F8DD" w14:textId="77777777" w:rsidR="007C78E1" w:rsidRPr="007C78E1" w:rsidRDefault="007C78E1" w:rsidP="007C78E1">
      <w:pPr>
        <w:spacing w:line="320" w:lineRule="exact"/>
        <w:jc w:val="left"/>
        <w:rPr>
          <w:rFonts w:asciiTheme="minorEastAsia" w:hAnsiTheme="minorEastAsia"/>
          <w:sz w:val="24"/>
          <w:szCs w:val="24"/>
        </w:rPr>
      </w:pPr>
    </w:p>
    <w:p w14:paraId="793F2F24" w14:textId="3B0DB1E0" w:rsidR="007C78E1" w:rsidRPr="007C78E1" w:rsidRDefault="007C78E1" w:rsidP="007C78E1">
      <w:pPr>
        <w:spacing w:line="320" w:lineRule="exact"/>
        <w:ind w:leftChars="200" w:left="660" w:hangingChars="100" w:hanging="240"/>
        <w:jc w:val="left"/>
        <w:rPr>
          <w:rFonts w:asciiTheme="minorEastAsia" w:hAnsiTheme="minorEastAsia"/>
          <w:sz w:val="24"/>
          <w:szCs w:val="24"/>
        </w:rPr>
      </w:pP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7C78E1">
        <w:rPr>
          <w:rFonts w:asciiTheme="minorEastAsia" w:hAnsiTheme="minorEastAsia" w:hint="eastAsia"/>
          <w:sz w:val="24"/>
          <w:szCs w:val="24"/>
        </w:rPr>
        <w:t>本年</w:t>
      </w:r>
      <w:r w:rsidRPr="007C78E1">
        <w:rPr>
          <w:rFonts w:asciiTheme="minorEastAsia" w:hAnsiTheme="minorEastAsia"/>
          <w:sz w:val="24"/>
          <w:szCs w:val="24"/>
        </w:rPr>
        <w:t>1月には第34次地方制度調査会での議論が始ま</w:t>
      </w:r>
      <w:r w:rsidR="00AF15CF">
        <w:rPr>
          <w:rFonts w:asciiTheme="minorEastAsia" w:hAnsiTheme="minorEastAsia" w:hint="eastAsia"/>
          <w:sz w:val="24"/>
          <w:szCs w:val="24"/>
        </w:rPr>
        <w:t>っ</w:t>
      </w:r>
      <w:r w:rsidRPr="007C78E1">
        <w:rPr>
          <w:rFonts w:asciiTheme="minorEastAsia" w:hAnsiTheme="minorEastAsia"/>
          <w:sz w:val="24"/>
          <w:szCs w:val="24"/>
        </w:rPr>
        <w:t>たが、その諮問事項にも大都市制度のあり方が含まれてい</w:t>
      </w:r>
      <w:r w:rsidR="00AF15CF">
        <w:rPr>
          <w:rFonts w:asciiTheme="minorEastAsia" w:hAnsiTheme="minorEastAsia" w:hint="eastAsia"/>
          <w:sz w:val="24"/>
          <w:szCs w:val="24"/>
        </w:rPr>
        <w:t>る</w:t>
      </w:r>
      <w:r w:rsidRPr="007C78E1">
        <w:rPr>
          <w:rFonts w:asciiTheme="minorEastAsia" w:hAnsiTheme="minorEastAsia"/>
          <w:sz w:val="24"/>
          <w:szCs w:val="24"/>
        </w:rPr>
        <w:t>。都道府県から分離独立した特別市という新たな自治体の形態に関する構想が主として政令指定都市側から提案されるなか、二重行政の解消という問題意識に対してそれとは異なる解を提示するという意味においても、この副首都構想は重要な意義を持つ</w:t>
      </w:r>
      <w:r w:rsidR="00AF15CF">
        <w:rPr>
          <w:rFonts w:asciiTheme="minorEastAsia" w:hAnsiTheme="minorEastAsia" w:hint="eastAsia"/>
          <w:sz w:val="24"/>
          <w:szCs w:val="24"/>
        </w:rPr>
        <w:t>だろう</w:t>
      </w:r>
      <w:r w:rsidRPr="007C78E1">
        <w:rPr>
          <w:rFonts w:asciiTheme="minorEastAsia" w:hAnsiTheme="minorEastAsia"/>
          <w:sz w:val="24"/>
          <w:szCs w:val="24"/>
        </w:rPr>
        <w:t>。私自身も同調査会における議論に参加する際、本構想とその基礎資料を参照していきたい。</w:t>
      </w:r>
    </w:p>
    <w:p w14:paraId="2A01A866" w14:textId="2A88FCA1" w:rsidR="007C78E1" w:rsidRDefault="007C78E1" w:rsidP="00AF15CF">
      <w:pPr>
        <w:spacing w:line="320" w:lineRule="exact"/>
        <w:jc w:val="left"/>
        <w:rPr>
          <w:rFonts w:asciiTheme="minorEastAsia" w:hAnsiTheme="minorEastAsia"/>
          <w:sz w:val="24"/>
          <w:szCs w:val="24"/>
        </w:rPr>
      </w:pPr>
    </w:p>
    <w:p w14:paraId="04BDA74F" w14:textId="77777777" w:rsidR="005028AC" w:rsidRDefault="005028AC" w:rsidP="00AF15CF">
      <w:pPr>
        <w:spacing w:line="320" w:lineRule="exact"/>
        <w:jc w:val="left"/>
        <w:rPr>
          <w:rFonts w:asciiTheme="minorEastAsia" w:hAnsiTheme="minorEastAsia"/>
          <w:sz w:val="24"/>
          <w:szCs w:val="24"/>
        </w:rPr>
      </w:pPr>
    </w:p>
    <w:p w14:paraId="43E4D065" w14:textId="04F23055" w:rsidR="005028AC" w:rsidRDefault="005028AC" w:rsidP="005028AC">
      <w:pPr>
        <w:spacing w:line="320" w:lineRule="exact"/>
        <w:jc w:val="left"/>
        <w:rPr>
          <w:rFonts w:asciiTheme="minorEastAsia" w:hAnsiTheme="minorEastAsia"/>
          <w:sz w:val="24"/>
          <w:szCs w:val="24"/>
          <w:lang w:eastAsia="zh-CN"/>
        </w:rPr>
      </w:pPr>
      <w:r>
        <w:rPr>
          <w:rFonts w:asciiTheme="minorEastAsia" w:hAnsiTheme="minorEastAsia" w:hint="eastAsia"/>
          <w:sz w:val="24"/>
          <w:szCs w:val="24"/>
          <w:lang w:eastAsia="zh-CN"/>
        </w:rPr>
        <w:t>（</w:t>
      </w:r>
      <w:r w:rsidRPr="005028AC">
        <w:rPr>
          <w:rFonts w:asciiTheme="minorEastAsia" w:hAnsiTheme="minorEastAsia" w:hint="eastAsia"/>
          <w:sz w:val="24"/>
          <w:szCs w:val="24"/>
          <w:lang w:eastAsia="zh-CN"/>
        </w:rPr>
        <w:t>倉本教授）</w:t>
      </w:r>
      <w:r>
        <w:rPr>
          <w:rFonts w:asciiTheme="minorEastAsia" w:hAnsiTheme="minorEastAsia" w:hint="eastAsia"/>
          <w:sz w:val="24"/>
          <w:szCs w:val="24"/>
          <w:lang w:eastAsia="zh-CN"/>
        </w:rPr>
        <w:t xml:space="preserve">　　</w:t>
      </w:r>
    </w:p>
    <w:p w14:paraId="60B77404" w14:textId="77777777" w:rsidR="005028AC" w:rsidRPr="005028AC" w:rsidRDefault="005028AC" w:rsidP="005028AC">
      <w:pPr>
        <w:spacing w:line="320" w:lineRule="exact"/>
        <w:jc w:val="left"/>
        <w:rPr>
          <w:rFonts w:asciiTheme="minorEastAsia" w:hAnsiTheme="minorEastAsia"/>
          <w:sz w:val="24"/>
          <w:szCs w:val="24"/>
          <w:lang w:eastAsia="zh-CN"/>
        </w:rPr>
      </w:pPr>
    </w:p>
    <w:p w14:paraId="17D9F724" w14:textId="28925824" w:rsidR="005028AC" w:rsidRDefault="005028AC" w:rsidP="005028AC">
      <w:pPr>
        <w:spacing w:line="320" w:lineRule="exact"/>
        <w:ind w:left="720" w:hangingChars="300" w:hanging="720"/>
        <w:jc w:val="left"/>
        <w:rPr>
          <w:rFonts w:asciiTheme="minorEastAsia" w:hAnsiTheme="minorEastAsia"/>
          <w:sz w:val="24"/>
          <w:szCs w:val="24"/>
        </w:rPr>
      </w:pPr>
      <w:r>
        <w:rPr>
          <w:rFonts w:asciiTheme="minorEastAsia" w:hAnsiTheme="minorEastAsia" w:hint="eastAsia"/>
          <w:sz w:val="24"/>
          <w:szCs w:val="24"/>
          <w:lang w:eastAsia="zh-CN"/>
        </w:rPr>
        <w:t xml:space="preserve">　　</w:t>
      </w: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5028AC">
        <w:rPr>
          <w:rFonts w:asciiTheme="minorEastAsia" w:hAnsiTheme="minorEastAsia" w:hint="eastAsia"/>
          <w:sz w:val="24"/>
          <w:szCs w:val="24"/>
        </w:rPr>
        <w:t>意見交換会の進め方に対する意見としては、複数の専門領域の違う研究者同士が、日本での副首都の必要性と、それが大阪である理由について、毎回異なるテーマの講演や資料を基にそれぞれの視点で真剣に意見を述べる場を、大阪で持てたことに意味があったと思</w:t>
      </w:r>
      <w:r>
        <w:rPr>
          <w:rFonts w:asciiTheme="minorEastAsia" w:hAnsiTheme="minorEastAsia" w:hint="eastAsia"/>
          <w:sz w:val="24"/>
          <w:szCs w:val="24"/>
        </w:rPr>
        <w:t>う</w:t>
      </w:r>
      <w:r w:rsidRPr="005028AC">
        <w:rPr>
          <w:rFonts w:asciiTheme="minorEastAsia" w:hAnsiTheme="minorEastAsia" w:hint="eastAsia"/>
          <w:sz w:val="24"/>
          <w:szCs w:val="24"/>
        </w:rPr>
        <w:t>。幸いにして、副首都化の具現化は想像以上に早く実施されそうな現状にあるが、意見交換会で幅広な意見交換ができたことで、今後、実施段階で当然議論するべき様々な課題の解決の糸口になるアイデアはある程度出すこ</w:t>
      </w:r>
      <w:r w:rsidRPr="005028AC">
        <w:rPr>
          <w:rFonts w:asciiTheme="minorEastAsia" w:hAnsiTheme="minorEastAsia" w:hint="eastAsia"/>
          <w:sz w:val="24"/>
          <w:szCs w:val="24"/>
        </w:rPr>
        <w:lastRenderedPageBreak/>
        <w:t>とができたのではないかと思</w:t>
      </w:r>
      <w:r>
        <w:rPr>
          <w:rFonts w:asciiTheme="minorEastAsia" w:hAnsiTheme="minorEastAsia" w:hint="eastAsia"/>
          <w:sz w:val="24"/>
          <w:szCs w:val="24"/>
        </w:rPr>
        <w:t>う</w:t>
      </w:r>
      <w:r w:rsidRPr="005028AC">
        <w:rPr>
          <w:rFonts w:asciiTheme="minorEastAsia" w:hAnsiTheme="minorEastAsia" w:hint="eastAsia"/>
          <w:sz w:val="24"/>
          <w:szCs w:val="24"/>
        </w:rPr>
        <w:t>。</w:t>
      </w:r>
    </w:p>
    <w:p w14:paraId="32EC722B" w14:textId="77777777" w:rsidR="005028AC" w:rsidRDefault="005028AC" w:rsidP="005028AC">
      <w:pPr>
        <w:spacing w:line="320" w:lineRule="exact"/>
        <w:ind w:left="720" w:hangingChars="300" w:hanging="720"/>
        <w:jc w:val="left"/>
        <w:rPr>
          <w:rFonts w:asciiTheme="minorEastAsia" w:hAnsiTheme="minorEastAsia"/>
          <w:sz w:val="24"/>
          <w:szCs w:val="24"/>
        </w:rPr>
      </w:pPr>
    </w:p>
    <w:p w14:paraId="1FEAEED4" w14:textId="02DB8B01" w:rsidR="005028AC" w:rsidRPr="005028AC" w:rsidRDefault="005028AC" w:rsidP="005028AC">
      <w:pPr>
        <w:spacing w:line="320" w:lineRule="exact"/>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Pr="007C78E1">
        <w:rPr>
          <w:rFonts w:asciiTheme="minorEastAsia" w:hAnsiTheme="minorEastAsia" w:hint="eastAsia"/>
          <w:sz w:val="24"/>
          <w:szCs w:val="24"/>
        </w:rPr>
        <w:t>◆</w:t>
      </w:r>
      <w:r w:rsidRPr="005028AC">
        <w:rPr>
          <w:rFonts w:asciiTheme="minorEastAsia" w:hAnsiTheme="minorEastAsia" w:hint="eastAsia"/>
          <w:sz w:val="24"/>
          <w:szCs w:val="24"/>
        </w:rPr>
        <w:t xml:space="preserve">　意見交換会のまとめに対する意見としては、非常時の東京のバックアップ機能を果たす都市として、また、通常時に東京とともに日本経済・文化をけん引する両輪都市の一つとして大阪が法制度的にも、実体経済・社会的にも国民に認められる意義を十分話し合え、それらが反映されていると思</w:t>
      </w:r>
      <w:r>
        <w:rPr>
          <w:rFonts w:asciiTheme="minorEastAsia" w:hAnsiTheme="minorEastAsia" w:hint="eastAsia"/>
          <w:sz w:val="24"/>
          <w:szCs w:val="24"/>
        </w:rPr>
        <w:t>う</w:t>
      </w:r>
      <w:r w:rsidRPr="005028AC">
        <w:rPr>
          <w:rFonts w:asciiTheme="minorEastAsia" w:hAnsiTheme="minorEastAsia" w:hint="eastAsia"/>
          <w:sz w:val="24"/>
          <w:szCs w:val="24"/>
        </w:rPr>
        <w:t>。また、図表の追加・整理をしていただき、内容がより分かりやすくなっているように思</w:t>
      </w:r>
      <w:r>
        <w:rPr>
          <w:rFonts w:asciiTheme="minorEastAsia" w:hAnsiTheme="minorEastAsia" w:hint="eastAsia"/>
          <w:sz w:val="24"/>
          <w:szCs w:val="24"/>
        </w:rPr>
        <w:t>う</w:t>
      </w:r>
      <w:r w:rsidRPr="005028AC">
        <w:rPr>
          <w:rFonts w:asciiTheme="minorEastAsia" w:hAnsiTheme="minorEastAsia" w:hint="eastAsia"/>
          <w:sz w:val="24"/>
          <w:szCs w:val="24"/>
        </w:rPr>
        <w:t>。委員からの意見に関しても、簡潔にまとめていただき、ありが</w:t>
      </w:r>
      <w:r>
        <w:rPr>
          <w:rFonts w:asciiTheme="minorEastAsia" w:hAnsiTheme="minorEastAsia" w:hint="eastAsia"/>
          <w:sz w:val="24"/>
          <w:szCs w:val="24"/>
        </w:rPr>
        <w:t>たい</w:t>
      </w:r>
      <w:r w:rsidRPr="005028AC">
        <w:rPr>
          <w:rFonts w:asciiTheme="minorEastAsia" w:hAnsiTheme="minorEastAsia" w:hint="eastAsia"/>
          <w:sz w:val="24"/>
          <w:szCs w:val="24"/>
        </w:rPr>
        <w:t>。修正等をお願いする個所は</w:t>
      </w:r>
      <w:r>
        <w:rPr>
          <w:rFonts w:asciiTheme="minorEastAsia" w:hAnsiTheme="minorEastAsia" w:hint="eastAsia"/>
          <w:sz w:val="24"/>
          <w:szCs w:val="24"/>
        </w:rPr>
        <w:t>ない</w:t>
      </w:r>
      <w:r w:rsidRPr="005028AC">
        <w:rPr>
          <w:rFonts w:asciiTheme="minorEastAsia" w:hAnsiTheme="minorEastAsia" w:hint="eastAsia"/>
          <w:sz w:val="24"/>
          <w:szCs w:val="24"/>
        </w:rPr>
        <w:t>。</w:t>
      </w:r>
    </w:p>
    <w:p w14:paraId="5E9192D9" w14:textId="77777777" w:rsidR="005028AC" w:rsidRDefault="005028AC" w:rsidP="005028AC">
      <w:pPr>
        <w:spacing w:line="320" w:lineRule="exact"/>
        <w:jc w:val="left"/>
        <w:rPr>
          <w:rFonts w:asciiTheme="minorEastAsia" w:hAnsiTheme="minorEastAsia"/>
          <w:sz w:val="24"/>
          <w:szCs w:val="24"/>
        </w:rPr>
      </w:pPr>
    </w:p>
    <w:p w14:paraId="12D91130" w14:textId="403EA83C" w:rsidR="005028AC" w:rsidRPr="005028AC" w:rsidRDefault="005028AC" w:rsidP="005028AC">
      <w:pPr>
        <w:spacing w:line="320" w:lineRule="exact"/>
        <w:ind w:left="720" w:hangingChars="300" w:hanging="720"/>
        <w:jc w:val="left"/>
        <w:rPr>
          <w:rFonts w:asciiTheme="minorEastAsia" w:hAnsiTheme="minorEastAsia"/>
          <w:sz w:val="24"/>
          <w:szCs w:val="24"/>
        </w:rPr>
      </w:pPr>
      <w:r w:rsidRPr="005028A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5028AC">
        <w:rPr>
          <w:rFonts w:asciiTheme="minorEastAsia" w:hAnsiTheme="minorEastAsia" w:hint="eastAsia"/>
          <w:sz w:val="24"/>
          <w:szCs w:val="24"/>
        </w:rPr>
        <w:t>また、自身の反省を含め、意見交換会を通じて議論しきれなかった点を幾つかまとめたいと思</w:t>
      </w:r>
      <w:r>
        <w:rPr>
          <w:rFonts w:asciiTheme="minorEastAsia" w:hAnsiTheme="minorEastAsia" w:hint="eastAsia"/>
          <w:sz w:val="24"/>
          <w:szCs w:val="24"/>
        </w:rPr>
        <w:t>う</w:t>
      </w:r>
      <w:r w:rsidRPr="005028AC">
        <w:rPr>
          <w:rFonts w:asciiTheme="minorEastAsia" w:hAnsiTheme="minorEastAsia" w:hint="eastAsia"/>
          <w:sz w:val="24"/>
          <w:szCs w:val="24"/>
        </w:rPr>
        <w:t>。</w:t>
      </w:r>
    </w:p>
    <w:p w14:paraId="5A11CAA7" w14:textId="77777777" w:rsidR="005028AC" w:rsidRDefault="005028AC" w:rsidP="005028AC">
      <w:pPr>
        <w:spacing w:line="320" w:lineRule="exact"/>
        <w:ind w:leftChars="300" w:left="630"/>
        <w:jc w:val="left"/>
        <w:rPr>
          <w:rFonts w:asciiTheme="minorEastAsia" w:hAnsiTheme="minorEastAsia"/>
          <w:sz w:val="24"/>
          <w:szCs w:val="24"/>
        </w:rPr>
      </w:pPr>
    </w:p>
    <w:p w14:paraId="1676440B" w14:textId="77983BD6" w:rsidR="005028AC" w:rsidRDefault="005028AC" w:rsidP="005028AC">
      <w:pPr>
        <w:spacing w:line="320" w:lineRule="exact"/>
        <w:ind w:leftChars="300" w:left="870" w:hangingChars="100" w:hanging="240"/>
        <w:jc w:val="left"/>
        <w:rPr>
          <w:rFonts w:asciiTheme="minorEastAsia" w:hAnsiTheme="minorEastAsia"/>
          <w:sz w:val="24"/>
          <w:szCs w:val="24"/>
        </w:rPr>
      </w:pPr>
      <w:r>
        <w:rPr>
          <w:rFonts w:asciiTheme="minorEastAsia" w:hAnsiTheme="minorEastAsia" w:hint="eastAsia"/>
          <w:sz w:val="24"/>
          <w:szCs w:val="24"/>
        </w:rPr>
        <w:t xml:space="preserve">・　</w:t>
      </w:r>
      <w:r w:rsidRPr="005028AC">
        <w:rPr>
          <w:rFonts w:asciiTheme="minorEastAsia" w:hAnsiTheme="minorEastAsia" w:hint="eastAsia"/>
          <w:sz w:val="24"/>
          <w:szCs w:val="24"/>
        </w:rPr>
        <w:t>まずは、副首都は誰のために設定されるのかを明確にされることの重要性で</w:t>
      </w:r>
      <w:r>
        <w:rPr>
          <w:rFonts w:asciiTheme="minorEastAsia" w:hAnsiTheme="minorEastAsia" w:hint="eastAsia"/>
          <w:sz w:val="24"/>
          <w:szCs w:val="24"/>
        </w:rPr>
        <w:t>ある</w:t>
      </w:r>
      <w:r w:rsidRPr="005028AC">
        <w:rPr>
          <w:rFonts w:asciiTheme="minorEastAsia" w:hAnsiTheme="minorEastAsia" w:hint="eastAsia"/>
          <w:sz w:val="24"/>
          <w:szCs w:val="24"/>
        </w:rPr>
        <w:t>。首長や議員を含め、地方公共団体の行政職は自地域の住民の厚生（簡単に言うと、満足度）を最大化することを目的として行動</w:t>
      </w:r>
      <w:r>
        <w:rPr>
          <w:rFonts w:asciiTheme="minorEastAsia" w:hAnsiTheme="minorEastAsia" w:hint="eastAsia"/>
          <w:sz w:val="24"/>
          <w:szCs w:val="24"/>
        </w:rPr>
        <w:t>する</w:t>
      </w:r>
      <w:r w:rsidRPr="005028AC">
        <w:rPr>
          <w:rFonts w:asciiTheme="minorEastAsia" w:hAnsiTheme="minorEastAsia" w:hint="eastAsia"/>
          <w:sz w:val="24"/>
          <w:szCs w:val="24"/>
        </w:rPr>
        <w:t>。したがって利害関係が他の地域と競合する場合、他地域とは対立することにな</w:t>
      </w:r>
      <w:r>
        <w:rPr>
          <w:rFonts w:asciiTheme="minorEastAsia" w:hAnsiTheme="minorEastAsia" w:hint="eastAsia"/>
          <w:sz w:val="24"/>
          <w:szCs w:val="24"/>
        </w:rPr>
        <w:t>る</w:t>
      </w:r>
      <w:r w:rsidRPr="005028AC">
        <w:rPr>
          <w:rFonts w:asciiTheme="minorEastAsia" w:hAnsiTheme="minorEastAsia" w:hint="eastAsia"/>
          <w:sz w:val="24"/>
          <w:szCs w:val="24"/>
        </w:rPr>
        <w:t>。特に、移動可能な資源である生産要素（労働力や資本）や財源を奪い合う状況は、経済学では地域間の相互関係に関する研究の中で、過剰な行政の歳出（投資を含む歳出競争）や過少な徴税（租税競争）に繋がり、住民の厚生の最大化が達成されない結果を生むこと（いわゆる「底辺への競争」）が言われてい</w:t>
      </w:r>
      <w:r>
        <w:rPr>
          <w:rFonts w:asciiTheme="minorEastAsia" w:hAnsiTheme="minorEastAsia" w:hint="eastAsia"/>
          <w:sz w:val="24"/>
          <w:szCs w:val="24"/>
        </w:rPr>
        <w:t>る</w:t>
      </w:r>
      <w:r w:rsidRPr="005028AC">
        <w:rPr>
          <w:rFonts w:asciiTheme="minorEastAsia" w:hAnsiTheme="minorEastAsia" w:hint="eastAsia"/>
          <w:sz w:val="24"/>
          <w:szCs w:val="24"/>
        </w:rPr>
        <w:t>。</w:t>
      </w:r>
    </w:p>
    <w:p w14:paraId="0E8E77F6" w14:textId="77777777" w:rsidR="005028AC" w:rsidRDefault="005028AC" w:rsidP="005028AC">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hint="eastAsia"/>
          <w:sz w:val="24"/>
          <w:szCs w:val="24"/>
        </w:rPr>
        <w:t>また、この解決策としては、利害を特定の地域という範囲だけで考えるのではなく、関係する地域全体の最適を目指して、各地域の役割を明確にすることが必要で</w:t>
      </w:r>
      <w:r>
        <w:rPr>
          <w:rFonts w:asciiTheme="minorEastAsia" w:hAnsiTheme="minorEastAsia" w:hint="eastAsia"/>
          <w:sz w:val="24"/>
          <w:szCs w:val="24"/>
        </w:rPr>
        <w:t>ある</w:t>
      </w:r>
      <w:r w:rsidRPr="005028AC">
        <w:rPr>
          <w:rFonts w:asciiTheme="minorEastAsia" w:hAnsiTheme="minorEastAsia" w:hint="eastAsia"/>
          <w:sz w:val="24"/>
          <w:szCs w:val="24"/>
        </w:rPr>
        <w:t>。また、特定の人たちのみへの不利益を避け、不満を生まない再配分の方法を考えることも必要</w:t>
      </w:r>
      <w:r>
        <w:rPr>
          <w:rFonts w:asciiTheme="minorEastAsia" w:hAnsiTheme="minorEastAsia" w:hint="eastAsia"/>
          <w:sz w:val="24"/>
          <w:szCs w:val="24"/>
        </w:rPr>
        <w:t>だろう</w:t>
      </w:r>
      <w:r w:rsidRPr="005028AC">
        <w:rPr>
          <w:rFonts w:asciiTheme="minorEastAsia" w:hAnsiTheme="minorEastAsia" w:hint="eastAsia"/>
          <w:sz w:val="24"/>
          <w:szCs w:val="24"/>
        </w:rPr>
        <w:t>。その結果、過度な地域間競争を抑えることになり、地域全体の厚生の最大化に近い状況を作ることが可能とな</w:t>
      </w:r>
      <w:r>
        <w:rPr>
          <w:rFonts w:asciiTheme="minorEastAsia" w:hAnsiTheme="minorEastAsia" w:hint="eastAsia"/>
          <w:sz w:val="24"/>
          <w:szCs w:val="24"/>
        </w:rPr>
        <w:t>る</w:t>
      </w:r>
      <w:r w:rsidRPr="005028AC">
        <w:rPr>
          <w:rFonts w:asciiTheme="minorEastAsia" w:hAnsiTheme="minorEastAsia" w:hint="eastAsia"/>
          <w:sz w:val="24"/>
          <w:szCs w:val="24"/>
        </w:rPr>
        <w:t>。</w:t>
      </w:r>
    </w:p>
    <w:p w14:paraId="2C750D92" w14:textId="6B7F3BF9" w:rsidR="005028AC" w:rsidRDefault="005028AC" w:rsidP="005028AC">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hint="eastAsia"/>
          <w:sz w:val="24"/>
          <w:szCs w:val="24"/>
        </w:rPr>
        <w:t>今回の場合、大阪が副首都となることでの域内の利益はもちろんのこと、域外、もっと言えば日本全体の利益について、市民・府民・国民として理解できることが必要だと思</w:t>
      </w:r>
      <w:r>
        <w:rPr>
          <w:rFonts w:asciiTheme="minorEastAsia" w:hAnsiTheme="minorEastAsia" w:hint="eastAsia"/>
          <w:sz w:val="24"/>
          <w:szCs w:val="24"/>
        </w:rPr>
        <w:t>う</w:t>
      </w:r>
      <w:r w:rsidRPr="005028AC">
        <w:rPr>
          <w:rFonts w:asciiTheme="minorEastAsia" w:hAnsiTheme="minorEastAsia" w:hint="eastAsia"/>
          <w:sz w:val="24"/>
          <w:szCs w:val="24"/>
        </w:rPr>
        <w:t>。また現在、大阪以外の複数の都市も副首都として選ばれることを望む発言をされているよう</w:t>
      </w:r>
      <w:r>
        <w:rPr>
          <w:rFonts w:asciiTheme="minorEastAsia" w:hAnsiTheme="minorEastAsia" w:hint="eastAsia"/>
          <w:sz w:val="24"/>
          <w:szCs w:val="24"/>
        </w:rPr>
        <w:t>だ</w:t>
      </w:r>
      <w:r w:rsidRPr="005028AC">
        <w:rPr>
          <w:rFonts w:asciiTheme="minorEastAsia" w:hAnsiTheme="minorEastAsia" w:hint="eastAsia"/>
          <w:sz w:val="24"/>
          <w:szCs w:val="24"/>
        </w:rPr>
        <w:t>が、日本全体の最適な都市配置を真剣に考えて発言しているかどうかが、国民からの支持につながると思</w:t>
      </w:r>
      <w:r>
        <w:rPr>
          <w:rFonts w:asciiTheme="minorEastAsia" w:hAnsiTheme="minorEastAsia" w:hint="eastAsia"/>
          <w:sz w:val="24"/>
          <w:szCs w:val="24"/>
        </w:rPr>
        <w:t>う</w:t>
      </w:r>
      <w:r w:rsidRPr="005028AC">
        <w:rPr>
          <w:rFonts w:asciiTheme="minorEastAsia" w:hAnsiTheme="minorEastAsia" w:hint="eastAsia"/>
          <w:sz w:val="24"/>
          <w:szCs w:val="24"/>
        </w:rPr>
        <w:t>。</w:t>
      </w:r>
    </w:p>
    <w:p w14:paraId="74440CE2" w14:textId="77777777" w:rsidR="005028AC" w:rsidRPr="005028AC" w:rsidRDefault="005028AC" w:rsidP="005028AC">
      <w:pPr>
        <w:spacing w:line="320" w:lineRule="exact"/>
        <w:ind w:leftChars="400" w:left="840" w:firstLineChars="100" w:firstLine="240"/>
        <w:jc w:val="left"/>
        <w:rPr>
          <w:rFonts w:asciiTheme="minorEastAsia" w:hAnsiTheme="minorEastAsia"/>
          <w:sz w:val="24"/>
          <w:szCs w:val="24"/>
        </w:rPr>
      </w:pPr>
    </w:p>
    <w:p w14:paraId="25A0C990" w14:textId="63F8BC14" w:rsidR="005028AC" w:rsidRDefault="005028AC" w:rsidP="001D0CB9">
      <w:pPr>
        <w:spacing w:line="320" w:lineRule="exact"/>
        <w:ind w:leftChars="300" w:left="870" w:hangingChars="100" w:hanging="240"/>
        <w:jc w:val="left"/>
        <w:rPr>
          <w:rFonts w:asciiTheme="minorEastAsia" w:hAnsiTheme="minorEastAsia"/>
          <w:sz w:val="24"/>
          <w:szCs w:val="24"/>
        </w:rPr>
      </w:pPr>
      <w:r>
        <w:rPr>
          <w:rFonts w:asciiTheme="minorEastAsia" w:hAnsiTheme="minorEastAsia" w:hint="eastAsia"/>
          <w:sz w:val="24"/>
          <w:szCs w:val="24"/>
        </w:rPr>
        <w:t>・</w:t>
      </w:r>
      <w:r w:rsidR="001D0CB9">
        <w:rPr>
          <w:rFonts w:asciiTheme="minorEastAsia" w:hAnsiTheme="minorEastAsia" w:hint="eastAsia"/>
          <w:sz w:val="24"/>
          <w:szCs w:val="24"/>
        </w:rPr>
        <w:t xml:space="preserve">　</w:t>
      </w:r>
      <w:r w:rsidRPr="005028AC">
        <w:rPr>
          <w:rFonts w:asciiTheme="minorEastAsia" w:hAnsiTheme="minorEastAsia" w:hint="eastAsia"/>
          <w:sz w:val="24"/>
          <w:szCs w:val="24"/>
        </w:rPr>
        <w:t>次に、意見交換会での「グローバル都市」に関する議論の不十分さで</w:t>
      </w:r>
      <w:r>
        <w:rPr>
          <w:rFonts w:asciiTheme="minorEastAsia" w:hAnsiTheme="minorEastAsia" w:hint="eastAsia"/>
          <w:sz w:val="24"/>
          <w:szCs w:val="24"/>
        </w:rPr>
        <w:t>ある</w:t>
      </w:r>
      <w:r w:rsidRPr="005028AC">
        <w:rPr>
          <w:rFonts w:asciiTheme="minorEastAsia" w:hAnsiTheme="minorEastAsia" w:hint="eastAsia"/>
          <w:sz w:val="24"/>
          <w:szCs w:val="24"/>
        </w:rPr>
        <w:t>。「世界都市」とも呼ばれ</w:t>
      </w:r>
      <w:r>
        <w:rPr>
          <w:rFonts w:asciiTheme="minorEastAsia" w:hAnsiTheme="minorEastAsia" w:hint="eastAsia"/>
          <w:sz w:val="24"/>
          <w:szCs w:val="24"/>
        </w:rPr>
        <w:t>るが</w:t>
      </w:r>
      <w:r w:rsidRPr="005028AC">
        <w:rPr>
          <w:rFonts w:asciiTheme="minorEastAsia" w:hAnsiTheme="minorEastAsia" w:hint="eastAsia"/>
          <w:sz w:val="24"/>
          <w:szCs w:val="24"/>
        </w:rPr>
        <w:t>、国内外で様々な格付け機関が都市のランキング表を作ってい</w:t>
      </w:r>
      <w:r>
        <w:rPr>
          <w:rFonts w:asciiTheme="minorEastAsia" w:hAnsiTheme="minorEastAsia" w:hint="eastAsia"/>
          <w:sz w:val="24"/>
          <w:szCs w:val="24"/>
        </w:rPr>
        <w:t>る</w:t>
      </w:r>
      <w:r w:rsidRPr="005028AC">
        <w:rPr>
          <w:rFonts w:asciiTheme="minorEastAsia" w:hAnsiTheme="minorEastAsia" w:hint="eastAsia"/>
          <w:sz w:val="24"/>
          <w:szCs w:val="24"/>
        </w:rPr>
        <w:t>。副首都として国内の役割も重要</w:t>
      </w:r>
      <w:r>
        <w:rPr>
          <w:rFonts w:asciiTheme="minorEastAsia" w:hAnsiTheme="minorEastAsia" w:hint="eastAsia"/>
          <w:sz w:val="24"/>
          <w:szCs w:val="24"/>
        </w:rPr>
        <w:t>だが</w:t>
      </w:r>
      <w:r w:rsidRPr="005028AC">
        <w:rPr>
          <w:rFonts w:asciiTheme="minorEastAsia" w:hAnsiTheme="minorEastAsia" w:hint="eastAsia"/>
          <w:sz w:val="24"/>
          <w:szCs w:val="24"/>
        </w:rPr>
        <w:t>、世界の中での海外の人や企業からの評価が無ければ、現在は経済成長は出来</w:t>
      </w:r>
      <w:r>
        <w:rPr>
          <w:rFonts w:asciiTheme="minorEastAsia" w:hAnsiTheme="minorEastAsia" w:hint="eastAsia"/>
          <w:sz w:val="24"/>
          <w:szCs w:val="24"/>
        </w:rPr>
        <w:t>ない</w:t>
      </w:r>
      <w:r w:rsidRPr="005028AC">
        <w:rPr>
          <w:rFonts w:asciiTheme="minorEastAsia" w:hAnsiTheme="minorEastAsia" w:hint="eastAsia"/>
          <w:sz w:val="24"/>
          <w:szCs w:val="24"/>
        </w:rPr>
        <w:t>。そして確認した限りの複数の、また複数年度のランキング表で大阪は国内で</w:t>
      </w:r>
      <w:r w:rsidRPr="005028AC">
        <w:rPr>
          <w:rFonts w:asciiTheme="minorEastAsia" w:hAnsiTheme="minorEastAsia"/>
          <w:sz w:val="24"/>
          <w:szCs w:val="24"/>
        </w:rPr>
        <w:t>2位となっていることが多いと感じ</w:t>
      </w:r>
      <w:r>
        <w:rPr>
          <w:rFonts w:asciiTheme="minorEastAsia" w:hAnsiTheme="minorEastAsia" w:hint="eastAsia"/>
          <w:sz w:val="24"/>
          <w:szCs w:val="24"/>
        </w:rPr>
        <w:t>る</w:t>
      </w:r>
      <w:r w:rsidRPr="005028AC">
        <w:rPr>
          <w:rFonts w:asciiTheme="minorEastAsia" w:hAnsiTheme="minorEastAsia"/>
          <w:sz w:val="24"/>
          <w:szCs w:val="24"/>
        </w:rPr>
        <w:t>。</w:t>
      </w:r>
    </w:p>
    <w:p w14:paraId="3704F0AB" w14:textId="5C1D1D45" w:rsidR="005028AC"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sz w:val="24"/>
          <w:szCs w:val="24"/>
        </w:rPr>
        <w:t>この様に計測方法が異なっていても同じ順位ということは国際的に頑健性の高い評価を得ていると思われ</w:t>
      </w:r>
      <w:r>
        <w:rPr>
          <w:rFonts w:asciiTheme="minorEastAsia" w:hAnsiTheme="minorEastAsia" w:hint="eastAsia"/>
          <w:sz w:val="24"/>
          <w:szCs w:val="24"/>
        </w:rPr>
        <w:t>る</w:t>
      </w:r>
      <w:r w:rsidRPr="005028AC">
        <w:rPr>
          <w:rFonts w:asciiTheme="minorEastAsia" w:hAnsiTheme="minorEastAsia"/>
          <w:sz w:val="24"/>
          <w:szCs w:val="24"/>
        </w:rPr>
        <w:t>。単に人口規模だけでない、様々な分野の</w:t>
      </w:r>
      <w:r w:rsidRPr="005028AC">
        <w:rPr>
          <w:rFonts w:asciiTheme="minorEastAsia" w:hAnsiTheme="minorEastAsia" w:hint="eastAsia"/>
          <w:sz w:val="24"/>
          <w:szCs w:val="24"/>
        </w:rPr>
        <w:t>数値を用いていること、また大阪の関係者が都合の良い数字を集めて作ったランキング表ではない、海外の機関が作成した複数のランキング表ということで、価値があると思われ</w:t>
      </w:r>
      <w:r>
        <w:rPr>
          <w:rFonts w:asciiTheme="minorEastAsia" w:hAnsiTheme="minorEastAsia" w:hint="eastAsia"/>
          <w:sz w:val="24"/>
          <w:szCs w:val="24"/>
        </w:rPr>
        <w:t>る</w:t>
      </w:r>
      <w:r w:rsidRPr="005028AC">
        <w:rPr>
          <w:rFonts w:asciiTheme="minorEastAsia" w:hAnsiTheme="minorEastAsia" w:hint="eastAsia"/>
          <w:sz w:val="24"/>
          <w:szCs w:val="24"/>
        </w:rPr>
        <w:t>。残念ながら、グローバル都市・世界都市のランキング表が発表される際に、ニューヨークやロンドン、パリという海外の代表的都市との比較の中で、日本を代表する都市として東京をメディアが取り上げることが多いと思</w:t>
      </w:r>
      <w:r>
        <w:rPr>
          <w:rFonts w:asciiTheme="minorEastAsia" w:hAnsiTheme="minorEastAsia" w:hint="eastAsia"/>
          <w:sz w:val="24"/>
          <w:szCs w:val="24"/>
        </w:rPr>
        <w:t>う</w:t>
      </w:r>
      <w:r w:rsidRPr="005028AC">
        <w:rPr>
          <w:rFonts w:asciiTheme="minorEastAsia" w:hAnsiTheme="minorEastAsia" w:hint="eastAsia"/>
          <w:sz w:val="24"/>
          <w:szCs w:val="24"/>
        </w:rPr>
        <w:t>。</w:t>
      </w:r>
      <w:r w:rsidR="001D0CB9">
        <w:rPr>
          <w:rFonts w:asciiTheme="minorEastAsia" w:hAnsiTheme="minorEastAsia" w:hint="eastAsia"/>
          <w:sz w:val="24"/>
          <w:szCs w:val="24"/>
        </w:rPr>
        <w:t xml:space="preserve">　</w:t>
      </w:r>
      <w:r w:rsidRPr="005028AC">
        <w:rPr>
          <w:rFonts w:asciiTheme="minorEastAsia" w:hAnsiTheme="minorEastAsia" w:hint="eastAsia"/>
          <w:sz w:val="24"/>
          <w:szCs w:val="24"/>
        </w:rPr>
        <w:t>しかし、国内では大阪が</w:t>
      </w:r>
      <w:r w:rsidRPr="005028AC">
        <w:rPr>
          <w:rFonts w:asciiTheme="minorEastAsia" w:hAnsiTheme="minorEastAsia"/>
          <w:sz w:val="24"/>
          <w:szCs w:val="24"/>
        </w:rPr>
        <w:t>2位であること、もっと言えば、国際的に見ても決して低い順位ではないことも広く国民に知っていただくことが、副首都として認</w:t>
      </w:r>
      <w:r w:rsidRPr="005028AC">
        <w:rPr>
          <w:rFonts w:asciiTheme="minorEastAsia" w:hAnsiTheme="minorEastAsia" w:hint="eastAsia"/>
          <w:sz w:val="24"/>
          <w:szCs w:val="24"/>
        </w:rPr>
        <w:t>めて</w:t>
      </w:r>
      <w:r w:rsidRPr="005028AC">
        <w:rPr>
          <w:rFonts w:asciiTheme="minorEastAsia" w:hAnsiTheme="minorEastAsia" w:hint="eastAsia"/>
          <w:sz w:val="24"/>
          <w:szCs w:val="24"/>
        </w:rPr>
        <w:lastRenderedPageBreak/>
        <w:t>いただける一つのきっかけになるのではないかと思</w:t>
      </w:r>
      <w:r>
        <w:rPr>
          <w:rFonts w:asciiTheme="minorEastAsia" w:hAnsiTheme="minorEastAsia" w:hint="eastAsia"/>
          <w:sz w:val="24"/>
          <w:szCs w:val="24"/>
        </w:rPr>
        <w:t>う</w:t>
      </w:r>
      <w:r w:rsidRPr="005028AC">
        <w:rPr>
          <w:rFonts w:asciiTheme="minorEastAsia" w:hAnsiTheme="minorEastAsia" w:hint="eastAsia"/>
          <w:sz w:val="24"/>
          <w:szCs w:val="24"/>
        </w:rPr>
        <w:t>。</w:t>
      </w:r>
    </w:p>
    <w:p w14:paraId="2196572F" w14:textId="317DF4D6" w:rsidR="005028AC" w:rsidRPr="005028AC"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hint="eastAsia"/>
          <w:sz w:val="24"/>
          <w:szCs w:val="24"/>
        </w:rPr>
        <w:t>なお、特定のランキング表の順位を上げることを目的にしてはならないということには注意が必要。複数の評価軸から大阪の評価が低い項目を確認し、それらを改善する必要はあるかもしれ</w:t>
      </w:r>
      <w:r>
        <w:rPr>
          <w:rFonts w:asciiTheme="minorEastAsia" w:hAnsiTheme="minorEastAsia" w:hint="eastAsia"/>
          <w:sz w:val="24"/>
          <w:szCs w:val="24"/>
        </w:rPr>
        <w:t>ない</w:t>
      </w:r>
      <w:r w:rsidRPr="005028AC">
        <w:rPr>
          <w:rFonts w:asciiTheme="minorEastAsia" w:hAnsiTheme="minorEastAsia" w:hint="eastAsia"/>
          <w:sz w:val="24"/>
          <w:szCs w:val="24"/>
        </w:rPr>
        <w:t>が、順位はあくまでも相対的な評価であって、住民にとって絶対的に足りていない、必要な政策を行うことから始めなくてはないことは忘れてはな</w:t>
      </w:r>
      <w:r>
        <w:rPr>
          <w:rFonts w:asciiTheme="minorEastAsia" w:hAnsiTheme="minorEastAsia" w:hint="eastAsia"/>
          <w:sz w:val="24"/>
          <w:szCs w:val="24"/>
        </w:rPr>
        <w:t>らない</w:t>
      </w:r>
      <w:r w:rsidRPr="005028AC">
        <w:rPr>
          <w:rFonts w:asciiTheme="minorEastAsia" w:hAnsiTheme="minorEastAsia" w:hint="eastAsia"/>
          <w:sz w:val="24"/>
          <w:szCs w:val="24"/>
        </w:rPr>
        <w:t>。</w:t>
      </w:r>
    </w:p>
    <w:p w14:paraId="0A7617C5" w14:textId="77777777" w:rsidR="005028AC" w:rsidRDefault="005028AC" w:rsidP="005028AC">
      <w:pPr>
        <w:spacing w:line="320" w:lineRule="exact"/>
        <w:jc w:val="left"/>
        <w:rPr>
          <w:rFonts w:asciiTheme="minorEastAsia" w:hAnsiTheme="minorEastAsia"/>
          <w:sz w:val="24"/>
          <w:szCs w:val="24"/>
        </w:rPr>
      </w:pPr>
    </w:p>
    <w:p w14:paraId="5134AD58" w14:textId="77777777" w:rsidR="005028AC" w:rsidRDefault="005028AC" w:rsidP="001D0CB9">
      <w:pPr>
        <w:spacing w:line="320" w:lineRule="exact"/>
        <w:ind w:leftChars="300" w:left="870" w:hangingChars="100" w:hanging="240"/>
        <w:jc w:val="left"/>
        <w:rPr>
          <w:rFonts w:asciiTheme="minorEastAsia" w:hAnsiTheme="minorEastAsia"/>
          <w:sz w:val="24"/>
          <w:szCs w:val="24"/>
        </w:rPr>
      </w:pPr>
      <w:r>
        <w:rPr>
          <w:rFonts w:asciiTheme="minorEastAsia" w:hAnsiTheme="minorEastAsia" w:hint="eastAsia"/>
          <w:sz w:val="24"/>
          <w:szCs w:val="24"/>
        </w:rPr>
        <w:t xml:space="preserve">・　</w:t>
      </w:r>
      <w:r w:rsidRPr="005028AC">
        <w:rPr>
          <w:rFonts w:asciiTheme="minorEastAsia" w:hAnsiTheme="minorEastAsia" w:hint="eastAsia"/>
          <w:sz w:val="24"/>
          <w:szCs w:val="24"/>
        </w:rPr>
        <w:t>次に、副首都の地理的範囲が曖昧さで</w:t>
      </w:r>
      <w:r>
        <w:rPr>
          <w:rFonts w:asciiTheme="minorEastAsia" w:hAnsiTheme="minorEastAsia" w:hint="eastAsia"/>
          <w:sz w:val="24"/>
          <w:szCs w:val="24"/>
        </w:rPr>
        <w:t>ある</w:t>
      </w:r>
      <w:r w:rsidRPr="005028AC">
        <w:rPr>
          <w:rFonts w:asciiTheme="minorEastAsia" w:hAnsiTheme="minorEastAsia" w:hint="eastAsia"/>
          <w:sz w:val="24"/>
          <w:szCs w:val="24"/>
        </w:rPr>
        <w:t>。特に自分自身への反省として、曖昧なままで議論をしてしまったと思</w:t>
      </w:r>
      <w:r>
        <w:rPr>
          <w:rFonts w:asciiTheme="minorEastAsia" w:hAnsiTheme="minorEastAsia" w:hint="eastAsia"/>
          <w:sz w:val="24"/>
          <w:szCs w:val="24"/>
        </w:rPr>
        <w:t>う</w:t>
      </w:r>
      <w:r w:rsidRPr="005028AC">
        <w:rPr>
          <w:rFonts w:asciiTheme="minorEastAsia" w:hAnsiTheme="minorEastAsia" w:hint="eastAsia"/>
          <w:sz w:val="24"/>
          <w:szCs w:val="24"/>
        </w:rPr>
        <w:t>。意見交換会では、副首都としての大阪は、現在の大阪市域なのか、大阪府域なのか、都構想が具体化した後の大阪都の特別区内なのか、それとも大阪圏なのかについて、明確になっていなかったと思</w:t>
      </w:r>
      <w:r>
        <w:rPr>
          <w:rFonts w:asciiTheme="minorEastAsia" w:hAnsiTheme="minorEastAsia" w:hint="eastAsia"/>
          <w:sz w:val="24"/>
          <w:szCs w:val="24"/>
        </w:rPr>
        <w:t>う</w:t>
      </w:r>
      <w:r w:rsidRPr="005028AC">
        <w:rPr>
          <w:rFonts w:asciiTheme="minorEastAsia" w:hAnsiTheme="minorEastAsia" w:hint="eastAsia"/>
          <w:sz w:val="24"/>
          <w:szCs w:val="24"/>
        </w:rPr>
        <w:t>。</w:t>
      </w:r>
    </w:p>
    <w:p w14:paraId="545C0558" w14:textId="5FF03629" w:rsidR="005028AC"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hint="eastAsia"/>
          <w:sz w:val="24"/>
          <w:szCs w:val="24"/>
        </w:rPr>
        <w:t>私の理解では、首都ですら地理的範囲に法的根拠がないこと（「首都圏」は地域の定義はあっても、「首都」は明確に地域の指定がされていないという意味）と、大阪都構想の議論が</w:t>
      </w:r>
      <w:r w:rsidR="00220C01">
        <w:rPr>
          <w:rFonts w:asciiTheme="minorEastAsia" w:hAnsiTheme="minorEastAsia" w:hint="eastAsia"/>
          <w:sz w:val="24"/>
          <w:szCs w:val="24"/>
        </w:rPr>
        <w:t>終結</w:t>
      </w:r>
      <w:r w:rsidRPr="005028AC">
        <w:rPr>
          <w:rFonts w:asciiTheme="minorEastAsia" w:hAnsiTheme="minorEastAsia" w:hint="eastAsia"/>
          <w:sz w:val="24"/>
          <w:szCs w:val="24"/>
        </w:rPr>
        <w:t>していない状況であったために、副首都の地理的範囲を考えることが難しいということで、ひとまずその議論を外したと思</w:t>
      </w:r>
      <w:r>
        <w:rPr>
          <w:rFonts w:asciiTheme="minorEastAsia" w:hAnsiTheme="minorEastAsia" w:hint="eastAsia"/>
          <w:sz w:val="24"/>
          <w:szCs w:val="24"/>
        </w:rPr>
        <w:t>う</w:t>
      </w:r>
      <w:r w:rsidRPr="005028AC">
        <w:rPr>
          <w:rFonts w:asciiTheme="minorEastAsia" w:hAnsiTheme="minorEastAsia" w:hint="eastAsia"/>
          <w:sz w:val="24"/>
          <w:szCs w:val="24"/>
        </w:rPr>
        <w:t>。</w:t>
      </w:r>
    </w:p>
    <w:p w14:paraId="0458FD79" w14:textId="77777777" w:rsidR="001D0CB9"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hint="eastAsia"/>
          <w:sz w:val="24"/>
          <w:szCs w:val="24"/>
        </w:rPr>
        <w:t>また、副首都の制度化の議論が国民・国政の関心になるような後押しをするという目的であったために、そもそもの必要性から議論するというから、地理的範囲について議論していなかったと思</w:t>
      </w:r>
      <w:r>
        <w:rPr>
          <w:rFonts w:asciiTheme="minorEastAsia" w:hAnsiTheme="minorEastAsia" w:hint="eastAsia"/>
          <w:sz w:val="24"/>
          <w:szCs w:val="24"/>
        </w:rPr>
        <w:t>う</w:t>
      </w:r>
      <w:r w:rsidRPr="005028AC">
        <w:rPr>
          <w:rFonts w:asciiTheme="minorEastAsia" w:hAnsiTheme="minorEastAsia" w:hint="eastAsia"/>
          <w:sz w:val="24"/>
          <w:szCs w:val="24"/>
        </w:rPr>
        <w:t>。</w:t>
      </w:r>
    </w:p>
    <w:p w14:paraId="50E6B77C" w14:textId="77777777" w:rsidR="001D0CB9"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hint="eastAsia"/>
          <w:sz w:val="24"/>
          <w:szCs w:val="24"/>
        </w:rPr>
        <w:t>しかし、今になって振り返ると、意見交換会の中で意見を述べた際に、毎回、明確にしておくべき</w:t>
      </w:r>
      <w:r w:rsidR="001D0CB9">
        <w:rPr>
          <w:rFonts w:asciiTheme="minorEastAsia" w:hAnsiTheme="minorEastAsia" w:hint="eastAsia"/>
          <w:sz w:val="24"/>
          <w:szCs w:val="24"/>
        </w:rPr>
        <w:t>だった</w:t>
      </w:r>
      <w:r w:rsidRPr="005028AC">
        <w:rPr>
          <w:rFonts w:asciiTheme="minorEastAsia" w:hAnsiTheme="minorEastAsia" w:hint="eastAsia"/>
          <w:sz w:val="24"/>
          <w:szCs w:val="24"/>
        </w:rPr>
        <w:t>。また、様々な地理的範囲で考えた副首都のパターンについてのシミュレーションを基にした議論はあっても良かったと思</w:t>
      </w:r>
      <w:r w:rsidR="001D0CB9">
        <w:rPr>
          <w:rFonts w:asciiTheme="minorEastAsia" w:hAnsiTheme="minorEastAsia" w:hint="eastAsia"/>
          <w:sz w:val="24"/>
          <w:szCs w:val="24"/>
        </w:rPr>
        <w:t>う</w:t>
      </w:r>
      <w:r w:rsidRPr="005028AC">
        <w:rPr>
          <w:rFonts w:asciiTheme="minorEastAsia" w:hAnsiTheme="minorEastAsia" w:hint="eastAsia"/>
          <w:sz w:val="24"/>
          <w:szCs w:val="24"/>
        </w:rPr>
        <w:t>。昨年、国政にて副首都についての本格的な議論が始まることにな</w:t>
      </w:r>
      <w:r w:rsidR="001D0CB9">
        <w:rPr>
          <w:rFonts w:asciiTheme="minorEastAsia" w:hAnsiTheme="minorEastAsia" w:hint="eastAsia"/>
          <w:sz w:val="24"/>
          <w:szCs w:val="24"/>
        </w:rPr>
        <w:t>ったが</w:t>
      </w:r>
      <w:r w:rsidRPr="005028AC">
        <w:rPr>
          <w:rFonts w:asciiTheme="minorEastAsia" w:hAnsiTheme="minorEastAsia" w:hint="eastAsia"/>
          <w:sz w:val="24"/>
          <w:szCs w:val="24"/>
        </w:rPr>
        <w:t>、この地理的範囲について意見交換会として、アイデアをほとんど出せていないことを反省してい</w:t>
      </w:r>
      <w:r w:rsidR="001D0CB9">
        <w:rPr>
          <w:rFonts w:asciiTheme="minorEastAsia" w:hAnsiTheme="minorEastAsia" w:hint="eastAsia"/>
          <w:sz w:val="24"/>
          <w:szCs w:val="24"/>
        </w:rPr>
        <w:t>る</w:t>
      </w:r>
      <w:r w:rsidRPr="005028AC">
        <w:rPr>
          <w:rFonts w:asciiTheme="minorEastAsia" w:hAnsiTheme="minorEastAsia" w:hint="eastAsia"/>
          <w:sz w:val="24"/>
          <w:szCs w:val="24"/>
        </w:rPr>
        <w:t>。</w:t>
      </w:r>
    </w:p>
    <w:p w14:paraId="1F9B61F2" w14:textId="44B42FC4" w:rsidR="005028AC" w:rsidRPr="005028AC"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hint="eastAsia"/>
          <w:sz w:val="24"/>
          <w:szCs w:val="24"/>
        </w:rPr>
        <w:t>また、堺市、京都府、京都市、兵庫県、神戸市といった公共団体との関西圏での役割分担も議論できていなかったと思</w:t>
      </w:r>
      <w:r w:rsidR="001D0CB9">
        <w:rPr>
          <w:rFonts w:asciiTheme="minorEastAsia" w:hAnsiTheme="minorEastAsia" w:hint="eastAsia"/>
          <w:sz w:val="24"/>
          <w:szCs w:val="24"/>
        </w:rPr>
        <w:t>う</w:t>
      </w:r>
      <w:r w:rsidRPr="005028AC">
        <w:rPr>
          <w:rFonts w:asciiTheme="minorEastAsia" w:hAnsiTheme="minorEastAsia" w:hint="eastAsia"/>
          <w:sz w:val="24"/>
          <w:szCs w:val="24"/>
        </w:rPr>
        <w:t>。</w:t>
      </w:r>
    </w:p>
    <w:p w14:paraId="46CAB662" w14:textId="77777777" w:rsidR="001D0CB9" w:rsidRDefault="001D0CB9" w:rsidP="005028AC">
      <w:pPr>
        <w:spacing w:line="320" w:lineRule="exact"/>
        <w:jc w:val="left"/>
        <w:rPr>
          <w:rFonts w:asciiTheme="minorEastAsia" w:hAnsiTheme="minorEastAsia"/>
          <w:sz w:val="24"/>
          <w:szCs w:val="24"/>
        </w:rPr>
      </w:pPr>
    </w:p>
    <w:p w14:paraId="42923341" w14:textId="77777777" w:rsidR="001D0CB9" w:rsidRDefault="001D0CB9" w:rsidP="001D0CB9">
      <w:pPr>
        <w:spacing w:line="320" w:lineRule="exact"/>
        <w:ind w:leftChars="300" w:left="870" w:hangingChars="100" w:hanging="240"/>
        <w:jc w:val="left"/>
        <w:rPr>
          <w:rFonts w:asciiTheme="minorEastAsia" w:hAnsiTheme="minorEastAsia"/>
          <w:sz w:val="24"/>
          <w:szCs w:val="24"/>
        </w:rPr>
      </w:pPr>
      <w:r>
        <w:rPr>
          <w:rFonts w:asciiTheme="minorEastAsia" w:hAnsiTheme="minorEastAsia" w:hint="eastAsia"/>
          <w:sz w:val="24"/>
          <w:szCs w:val="24"/>
        </w:rPr>
        <w:t xml:space="preserve">・　</w:t>
      </w:r>
      <w:r w:rsidR="005028AC" w:rsidRPr="005028AC">
        <w:rPr>
          <w:rFonts w:asciiTheme="minorEastAsia" w:hAnsiTheme="minorEastAsia" w:hint="eastAsia"/>
          <w:sz w:val="24"/>
          <w:szCs w:val="24"/>
        </w:rPr>
        <w:t>最後に、東京とともに日本経済・文化をけん引する両輪都市の一つとして、大阪が具体的にどの様な役割を果たせるのかについての議論の不十分さで</w:t>
      </w:r>
      <w:r>
        <w:rPr>
          <w:rFonts w:asciiTheme="minorEastAsia" w:hAnsiTheme="minorEastAsia" w:hint="eastAsia"/>
          <w:sz w:val="24"/>
          <w:szCs w:val="24"/>
        </w:rPr>
        <w:t>ある</w:t>
      </w:r>
      <w:r w:rsidR="005028AC" w:rsidRPr="005028AC">
        <w:rPr>
          <w:rFonts w:asciiTheme="minorEastAsia" w:hAnsiTheme="minorEastAsia" w:hint="eastAsia"/>
          <w:sz w:val="24"/>
          <w:szCs w:val="24"/>
        </w:rPr>
        <w:t>。私としては、</w:t>
      </w:r>
      <w:r w:rsidR="005028AC" w:rsidRPr="005028AC">
        <w:rPr>
          <w:rFonts w:asciiTheme="minorEastAsia" w:hAnsiTheme="minorEastAsia"/>
          <w:sz w:val="24"/>
          <w:szCs w:val="24"/>
        </w:rPr>
        <w:t>26年度にもっと議論したかった内容にな</w:t>
      </w:r>
      <w:r>
        <w:rPr>
          <w:rFonts w:asciiTheme="minorEastAsia" w:hAnsiTheme="minorEastAsia" w:hint="eastAsia"/>
          <w:sz w:val="24"/>
          <w:szCs w:val="24"/>
        </w:rPr>
        <w:t>る</w:t>
      </w:r>
      <w:r w:rsidR="005028AC" w:rsidRPr="005028AC">
        <w:rPr>
          <w:rFonts w:asciiTheme="minorEastAsia" w:hAnsiTheme="minorEastAsia"/>
          <w:sz w:val="24"/>
          <w:szCs w:val="24"/>
        </w:rPr>
        <w:t>。</w:t>
      </w:r>
    </w:p>
    <w:p w14:paraId="1028030E" w14:textId="77777777" w:rsidR="001D0CB9"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sz w:val="24"/>
          <w:szCs w:val="24"/>
        </w:rPr>
        <w:t>意見交換会では、大阪府内では、産業分野別に見た事業所数に偏りがないことは確認できたと思</w:t>
      </w:r>
      <w:r w:rsidR="001D0CB9">
        <w:rPr>
          <w:rFonts w:asciiTheme="minorEastAsia" w:hAnsiTheme="minorEastAsia" w:hint="eastAsia"/>
          <w:sz w:val="24"/>
          <w:szCs w:val="24"/>
        </w:rPr>
        <w:t>う</w:t>
      </w:r>
      <w:r w:rsidRPr="005028AC">
        <w:rPr>
          <w:rFonts w:asciiTheme="minorEastAsia" w:hAnsiTheme="minorEastAsia"/>
          <w:sz w:val="24"/>
          <w:szCs w:val="24"/>
        </w:rPr>
        <w:t>。それ以外にも、大企業の本社・支社数、起業数といった経済の規模に関する数値や、文化や交通、教育、外交など複数の面でも大阪の数値が多くの他都市を上回っていることも確認した。</w:t>
      </w:r>
    </w:p>
    <w:p w14:paraId="18EA574C" w14:textId="77777777" w:rsidR="001D0CB9"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sz w:val="24"/>
          <w:szCs w:val="24"/>
        </w:rPr>
        <w:t>経済成長のけん引の主役は民間であるため、上記の情報</w:t>
      </w:r>
      <w:r w:rsidRPr="005028AC">
        <w:rPr>
          <w:rFonts w:asciiTheme="minorEastAsia" w:hAnsiTheme="minorEastAsia" w:hint="eastAsia"/>
          <w:sz w:val="24"/>
          <w:szCs w:val="24"/>
        </w:rPr>
        <w:t>以外のものとして、意見交換会を通じて、大阪で①誰に</w:t>
      </w:r>
      <w:r w:rsidRPr="005028AC">
        <w:rPr>
          <w:rFonts w:asciiTheme="minorEastAsia" w:hAnsiTheme="minorEastAsia"/>
          <w:sz w:val="24"/>
          <w:szCs w:val="24"/>
        </w:rPr>
        <w:t>➁何を使って③どの財・サービスを作ってもらい、④どこで➄誰に売って儲けようと考えているのか、そしてそれを実行する際に⑥何が障壁になっているのかについて、民間企業や資本家への調査をしたかったと思</w:t>
      </w:r>
      <w:r w:rsidR="001D0CB9">
        <w:rPr>
          <w:rFonts w:asciiTheme="minorEastAsia" w:hAnsiTheme="minorEastAsia" w:hint="eastAsia"/>
          <w:sz w:val="24"/>
          <w:szCs w:val="24"/>
        </w:rPr>
        <w:t>う</w:t>
      </w:r>
      <w:r w:rsidRPr="005028AC">
        <w:rPr>
          <w:rFonts w:asciiTheme="minorEastAsia" w:hAnsiTheme="minorEastAsia"/>
          <w:sz w:val="24"/>
          <w:szCs w:val="24"/>
        </w:rPr>
        <w:t>。</w:t>
      </w:r>
    </w:p>
    <w:p w14:paraId="02F4F657" w14:textId="77777777" w:rsidR="001D0CB9"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sz w:val="24"/>
          <w:szCs w:val="24"/>
        </w:rPr>
        <w:t>特に、昨年はEXPO2025 大阪・関西万博を経て、世界中から近未来の技術に触れる機会が大阪にはあ</w:t>
      </w:r>
      <w:r w:rsidR="001D0CB9">
        <w:rPr>
          <w:rFonts w:asciiTheme="minorEastAsia" w:hAnsiTheme="minorEastAsia" w:hint="eastAsia"/>
          <w:sz w:val="24"/>
          <w:szCs w:val="24"/>
        </w:rPr>
        <w:t>った</w:t>
      </w:r>
      <w:r w:rsidRPr="005028AC">
        <w:rPr>
          <w:rFonts w:asciiTheme="minorEastAsia" w:hAnsiTheme="minorEastAsia"/>
          <w:sz w:val="24"/>
          <w:szCs w:val="24"/>
        </w:rPr>
        <w:t>。資本家、労働者、生産者、消費者の全てが大阪にそろっていない場合は、行政から民間への働きかけで国内外の力も利用しながら、また、現行の規制により民間の活躍の機</w:t>
      </w:r>
      <w:r w:rsidRPr="005028AC">
        <w:rPr>
          <w:rFonts w:asciiTheme="minorEastAsia" w:hAnsiTheme="minorEastAsia" w:hint="eastAsia"/>
          <w:sz w:val="24"/>
          <w:szCs w:val="24"/>
        </w:rPr>
        <w:t>会が奪われている状況ならば規制緩和を国に働きかけながら実施することで、高い経済成長を達成できることを示すことがしたかった。</w:t>
      </w:r>
    </w:p>
    <w:p w14:paraId="7914E133" w14:textId="77777777" w:rsidR="001D0CB9"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hint="eastAsia"/>
          <w:sz w:val="24"/>
          <w:szCs w:val="24"/>
        </w:rPr>
        <w:lastRenderedPageBreak/>
        <w:t>なお、行政から民間への働きかけについては、現行の大阪府・市より、また、国よりも、副首都になった大阪の方が効果的・効率的に実施できることを示す必要があ</w:t>
      </w:r>
      <w:r w:rsidR="001D0CB9">
        <w:rPr>
          <w:rFonts w:asciiTheme="minorEastAsia" w:hAnsiTheme="minorEastAsia" w:hint="eastAsia"/>
          <w:sz w:val="24"/>
          <w:szCs w:val="24"/>
        </w:rPr>
        <w:t>る</w:t>
      </w:r>
      <w:r w:rsidRPr="005028AC">
        <w:rPr>
          <w:rFonts w:asciiTheme="minorEastAsia" w:hAnsiTheme="minorEastAsia" w:hint="eastAsia"/>
          <w:sz w:val="24"/>
          <w:szCs w:val="24"/>
        </w:rPr>
        <w:t>。</w:t>
      </w:r>
    </w:p>
    <w:p w14:paraId="27093969" w14:textId="0A9B0B80" w:rsidR="005028AC" w:rsidRDefault="005028AC" w:rsidP="001D0CB9">
      <w:pPr>
        <w:spacing w:line="320" w:lineRule="exact"/>
        <w:ind w:leftChars="400" w:left="840" w:firstLineChars="100" w:firstLine="240"/>
        <w:jc w:val="left"/>
        <w:rPr>
          <w:rFonts w:asciiTheme="minorEastAsia" w:hAnsiTheme="minorEastAsia"/>
          <w:sz w:val="24"/>
          <w:szCs w:val="24"/>
        </w:rPr>
      </w:pPr>
      <w:r w:rsidRPr="005028AC">
        <w:rPr>
          <w:rFonts w:asciiTheme="minorEastAsia" w:hAnsiTheme="minorEastAsia" w:hint="eastAsia"/>
          <w:sz w:val="24"/>
          <w:szCs w:val="24"/>
        </w:rPr>
        <w:t>また、規制緩和に関しても、大阪らしさを失うと本末転倒</w:t>
      </w:r>
      <w:r w:rsidR="001D0CB9">
        <w:rPr>
          <w:rFonts w:asciiTheme="minorEastAsia" w:hAnsiTheme="minorEastAsia" w:hint="eastAsia"/>
          <w:sz w:val="24"/>
          <w:szCs w:val="24"/>
        </w:rPr>
        <w:t>なので</w:t>
      </w:r>
      <w:r w:rsidRPr="005028AC">
        <w:rPr>
          <w:rFonts w:asciiTheme="minorEastAsia" w:hAnsiTheme="minorEastAsia" w:hint="eastAsia"/>
          <w:sz w:val="24"/>
          <w:szCs w:val="24"/>
        </w:rPr>
        <w:t>、大阪らしさを保ちながら、どの規制を緩和することが必要なのかも示さなくてはな</w:t>
      </w:r>
      <w:r w:rsidR="001D0CB9">
        <w:rPr>
          <w:rFonts w:asciiTheme="minorEastAsia" w:hAnsiTheme="minorEastAsia" w:hint="eastAsia"/>
          <w:sz w:val="24"/>
          <w:szCs w:val="24"/>
        </w:rPr>
        <w:t>らない</w:t>
      </w:r>
      <w:r w:rsidRPr="005028AC">
        <w:rPr>
          <w:rFonts w:asciiTheme="minorEastAsia" w:hAnsiTheme="minorEastAsia" w:hint="eastAsia"/>
          <w:sz w:val="24"/>
          <w:szCs w:val="24"/>
        </w:rPr>
        <w:t>。意見交換会では示すことができ</w:t>
      </w:r>
      <w:r w:rsidR="001D0CB9">
        <w:rPr>
          <w:rFonts w:asciiTheme="minorEastAsia" w:hAnsiTheme="minorEastAsia" w:hint="eastAsia"/>
          <w:sz w:val="24"/>
          <w:szCs w:val="24"/>
        </w:rPr>
        <w:t>なかった</w:t>
      </w:r>
      <w:r w:rsidRPr="005028AC">
        <w:rPr>
          <w:rFonts w:asciiTheme="minorEastAsia" w:hAnsiTheme="minorEastAsia" w:hint="eastAsia"/>
          <w:sz w:val="24"/>
          <w:szCs w:val="24"/>
        </w:rPr>
        <w:t>が、今後の副首都を具現化するための議論の中で、是非、検討いただければと思</w:t>
      </w:r>
      <w:r w:rsidR="001D0CB9">
        <w:rPr>
          <w:rFonts w:asciiTheme="minorEastAsia" w:hAnsiTheme="minorEastAsia" w:hint="eastAsia"/>
          <w:sz w:val="24"/>
          <w:szCs w:val="24"/>
        </w:rPr>
        <w:t>う</w:t>
      </w:r>
      <w:r w:rsidRPr="005028AC">
        <w:rPr>
          <w:rFonts w:asciiTheme="minorEastAsia" w:hAnsiTheme="minorEastAsia" w:hint="eastAsia"/>
          <w:sz w:val="24"/>
          <w:szCs w:val="24"/>
        </w:rPr>
        <w:t>。</w:t>
      </w:r>
    </w:p>
    <w:p w14:paraId="6D0B7462" w14:textId="77777777" w:rsidR="001D0CB9" w:rsidRDefault="001D0CB9" w:rsidP="001D0CB9">
      <w:pPr>
        <w:spacing w:line="320" w:lineRule="exact"/>
        <w:ind w:leftChars="400" w:left="840" w:firstLineChars="100" w:firstLine="240"/>
        <w:jc w:val="left"/>
        <w:rPr>
          <w:rFonts w:asciiTheme="minorEastAsia" w:hAnsiTheme="minorEastAsia"/>
          <w:sz w:val="24"/>
          <w:szCs w:val="24"/>
        </w:rPr>
      </w:pPr>
    </w:p>
    <w:p w14:paraId="27EC4956" w14:textId="799F95CD" w:rsidR="005028AC" w:rsidRDefault="001D0CB9" w:rsidP="001D0CB9">
      <w:pPr>
        <w:spacing w:line="320" w:lineRule="exact"/>
        <w:ind w:leftChars="200" w:left="660" w:hangingChars="100" w:hanging="240"/>
        <w:jc w:val="left"/>
        <w:rPr>
          <w:rFonts w:asciiTheme="minorEastAsia" w:hAnsiTheme="minorEastAsia"/>
          <w:sz w:val="24"/>
          <w:szCs w:val="24"/>
        </w:rPr>
      </w:pP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005028AC" w:rsidRPr="005028AC">
        <w:rPr>
          <w:rFonts w:asciiTheme="minorEastAsia" w:hAnsiTheme="minorEastAsia" w:hint="eastAsia"/>
          <w:sz w:val="24"/>
          <w:szCs w:val="24"/>
        </w:rPr>
        <w:t>上記の議論を始めると際限がなくな</w:t>
      </w:r>
      <w:r>
        <w:rPr>
          <w:rFonts w:asciiTheme="minorEastAsia" w:hAnsiTheme="minorEastAsia" w:hint="eastAsia"/>
          <w:sz w:val="24"/>
          <w:szCs w:val="24"/>
        </w:rPr>
        <w:t>る</w:t>
      </w:r>
      <w:r w:rsidR="005028AC" w:rsidRPr="005028AC">
        <w:rPr>
          <w:rFonts w:asciiTheme="minorEastAsia" w:hAnsiTheme="minorEastAsia" w:hint="eastAsia"/>
          <w:sz w:val="24"/>
          <w:szCs w:val="24"/>
        </w:rPr>
        <w:t>し、具体的に副首都を設置する法制度の整備に向けた本格的な議論が国・地方で始まる中で、政治的なスケジュールの中では間に合わない可能性はあ</w:t>
      </w:r>
      <w:r>
        <w:rPr>
          <w:rFonts w:asciiTheme="minorEastAsia" w:hAnsiTheme="minorEastAsia" w:hint="eastAsia"/>
          <w:sz w:val="24"/>
          <w:szCs w:val="24"/>
        </w:rPr>
        <w:t>るので</w:t>
      </w:r>
      <w:r w:rsidR="005028AC" w:rsidRPr="005028AC">
        <w:rPr>
          <w:rFonts w:asciiTheme="minorEastAsia" w:hAnsiTheme="minorEastAsia" w:hint="eastAsia"/>
          <w:sz w:val="24"/>
          <w:szCs w:val="24"/>
        </w:rPr>
        <w:t>、あくまでも私自身への反省として、書かせていただいたというご理解をしていただ</w:t>
      </w:r>
      <w:r>
        <w:rPr>
          <w:rFonts w:asciiTheme="minorEastAsia" w:hAnsiTheme="minorEastAsia" w:hint="eastAsia"/>
          <w:sz w:val="24"/>
          <w:szCs w:val="24"/>
        </w:rPr>
        <w:t>きたい。</w:t>
      </w:r>
    </w:p>
    <w:p w14:paraId="6FE80790" w14:textId="77777777" w:rsidR="001D0CB9" w:rsidRDefault="001D0CB9" w:rsidP="001D0CB9">
      <w:pPr>
        <w:spacing w:line="320" w:lineRule="exact"/>
        <w:ind w:leftChars="200" w:left="660" w:hangingChars="100" w:hanging="240"/>
        <w:jc w:val="left"/>
        <w:rPr>
          <w:rFonts w:asciiTheme="minorEastAsia" w:hAnsiTheme="minorEastAsia"/>
          <w:sz w:val="24"/>
          <w:szCs w:val="24"/>
        </w:rPr>
      </w:pPr>
    </w:p>
    <w:p w14:paraId="7CEB8231" w14:textId="77777777" w:rsidR="00101443" w:rsidRDefault="00101443" w:rsidP="001D0CB9">
      <w:pPr>
        <w:spacing w:line="320" w:lineRule="exact"/>
        <w:ind w:leftChars="200" w:left="660" w:hangingChars="100" w:hanging="240"/>
        <w:jc w:val="left"/>
        <w:rPr>
          <w:rFonts w:asciiTheme="minorEastAsia" w:hAnsiTheme="minorEastAsia"/>
          <w:sz w:val="24"/>
          <w:szCs w:val="24"/>
        </w:rPr>
      </w:pPr>
    </w:p>
    <w:p w14:paraId="02E6BE9D" w14:textId="220D7566" w:rsidR="00101443" w:rsidRDefault="00101443" w:rsidP="00101443">
      <w:pPr>
        <w:spacing w:line="320" w:lineRule="exact"/>
        <w:jc w:val="left"/>
        <w:rPr>
          <w:rFonts w:asciiTheme="minorEastAsia" w:hAnsiTheme="minorEastAsia"/>
          <w:sz w:val="24"/>
          <w:szCs w:val="24"/>
          <w:lang w:eastAsia="zh-CN"/>
        </w:rPr>
      </w:pPr>
      <w:r>
        <w:rPr>
          <w:rFonts w:asciiTheme="minorEastAsia" w:hAnsiTheme="minorEastAsia" w:hint="eastAsia"/>
          <w:sz w:val="24"/>
          <w:szCs w:val="24"/>
          <w:lang w:eastAsia="zh-CN"/>
        </w:rPr>
        <w:t>（</w:t>
      </w:r>
      <w:r w:rsidRPr="00101443">
        <w:rPr>
          <w:rFonts w:asciiTheme="minorEastAsia" w:hAnsiTheme="minorEastAsia" w:hint="eastAsia"/>
          <w:sz w:val="24"/>
          <w:szCs w:val="24"/>
          <w:lang w:eastAsia="zh-CN"/>
        </w:rPr>
        <w:t>勢一教授</w:t>
      </w:r>
      <w:r w:rsidRPr="005028AC">
        <w:rPr>
          <w:rFonts w:asciiTheme="minorEastAsia" w:hAnsiTheme="minorEastAsia" w:hint="eastAsia"/>
          <w:sz w:val="24"/>
          <w:szCs w:val="24"/>
          <w:lang w:eastAsia="zh-CN"/>
        </w:rPr>
        <w:t>）</w:t>
      </w:r>
      <w:r>
        <w:rPr>
          <w:rFonts w:asciiTheme="minorEastAsia" w:hAnsiTheme="minorEastAsia" w:hint="eastAsia"/>
          <w:sz w:val="24"/>
          <w:szCs w:val="24"/>
          <w:lang w:eastAsia="zh-CN"/>
        </w:rPr>
        <w:t xml:space="preserve">　　</w:t>
      </w:r>
    </w:p>
    <w:p w14:paraId="692B4155" w14:textId="77777777" w:rsidR="00101443" w:rsidRPr="005028AC" w:rsidRDefault="00101443" w:rsidP="00101443">
      <w:pPr>
        <w:spacing w:line="320" w:lineRule="exact"/>
        <w:jc w:val="left"/>
        <w:rPr>
          <w:rFonts w:asciiTheme="minorEastAsia" w:hAnsiTheme="minorEastAsia"/>
          <w:sz w:val="24"/>
          <w:szCs w:val="24"/>
          <w:lang w:eastAsia="zh-CN"/>
        </w:rPr>
      </w:pPr>
    </w:p>
    <w:p w14:paraId="3B7651D8" w14:textId="058B6864" w:rsidR="00101443" w:rsidRPr="00101443" w:rsidRDefault="00101443" w:rsidP="00101443">
      <w:pPr>
        <w:spacing w:line="320" w:lineRule="exact"/>
        <w:ind w:left="720" w:hangingChars="300" w:hanging="720"/>
        <w:jc w:val="left"/>
        <w:rPr>
          <w:rFonts w:asciiTheme="minorEastAsia" w:hAnsiTheme="minorEastAsia"/>
          <w:sz w:val="24"/>
          <w:szCs w:val="24"/>
        </w:rPr>
      </w:pPr>
      <w:r>
        <w:rPr>
          <w:rFonts w:asciiTheme="minorEastAsia" w:hAnsiTheme="minorEastAsia" w:hint="eastAsia"/>
          <w:sz w:val="24"/>
          <w:szCs w:val="24"/>
          <w:lang w:eastAsia="zh-CN"/>
        </w:rPr>
        <w:t xml:space="preserve">　　</w:t>
      </w: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00477FEC">
        <w:rPr>
          <w:rFonts w:asciiTheme="minorEastAsia" w:hAnsiTheme="minorEastAsia" w:hint="eastAsia"/>
          <w:sz w:val="24"/>
          <w:szCs w:val="24"/>
        </w:rPr>
        <w:t>会議資料の第３章</w:t>
      </w:r>
      <w:r>
        <w:rPr>
          <w:rFonts w:asciiTheme="minorEastAsia" w:hAnsiTheme="minorEastAsia" w:hint="eastAsia"/>
          <w:sz w:val="24"/>
          <w:szCs w:val="24"/>
        </w:rPr>
        <w:t>に、</w:t>
      </w:r>
      <w:r w:rsidRPr="00101443">
        <w:rPr>
          <w:rFonts w:asciiTheme="minorEastAsia" w:hAnsiTheme="minorEastAsia"/>
          <w:sz w:val="24"/>
          <w:szCs w:val="24"/>
        </w:rPr>
        <w:t>集積の不経済で</w:t>
      </w:r>
      <w:r w:rsidR="004576B8">
        <w:rPr>
          <w:rFonts w:asciiTheme="minorEastAsia" w:hAnsiTheme="minorEastAsia" w:hint="eastAsia"/>
          <w:sz w:val="24"/>
          <w:szCs w:val="24"/>
        </w:rPr>
        <w:t>、</w:t>
      </w:r>
      <w:r w:rsidRPr="00101443">
        <w:rPr>
          <w:rFonts w:asciiTheme="minorEastAsia" w:hAnsiTheme="minorEastAsia"/>
          <w:sz w:val="24"/>
          <w:szCs w:val="24"/>
        </w:rPr>
        <w:t>通勤・通学の時間が比較されてい</w:t>
      </w:r>
      <w:r>
        <w:rPr>
          <w:rFonts w:asciiTheme="minorEastAsia" w:hAnsiTheme="minorEastAsia" w:hint="eastAsia"/>
          <w:sz w:val="24"/>
          <w:szCs w:val="24"/>
        </w:rPr>
        <w:t>るが</w:t>
      </w:r>
      <w:r w:rsidR="004576B8">
        <w:rPr>
          <w:rFonts w:asciiTheme="minorEastAsia" w:hAnsiTheme="minorEastAsia" w:hint="eastAsia"/>
          <w:sz w:val="24"/>
          <w:szCs w:val="24"/>
        </w:rPr>
        <w:t>、</w:t>
      </w:r>
      <w:r w:rsidRPr="00101443">
        <w:rPr>
          <w:rFonts w:asciiTheme="minorEastAsia" w:hAnsiTheme="minorEastAsia"/>
          <w:sz w:val="24"/>
          <w:szCs w:val="24"/>
        </w:rPr>
        <w:t>関西圏もすでに値は高く</w:t>
      </w:r>
      <w:r w:rsidR="004576B8">
        <w:rPr>
          <w:rFonts w:asciiTheme="minorEastAsia" w:hAnsiTheme="minorEastAsia" w:hint="eastAsia"/>
          <w:sz w:val="24"/>
          <w:szCs w:val="24"/>
        </w:rPr>
        <w:t>、</w:t>
      </w:r>
      <w:r w:rsidRPr="00101443">
        <w:rPr>
          <w:rFonts w:asciiTheme="minorEastAsia" w:hAnsiTheme="minorEastAsia"/>
          <w:sz w:val="24"/>
          <w:szCs w:val="24"/>
        </w:rPr>
        <w:t>副首都として集積が進めば，東京圏と同様の問題が生じる可能性が高いと思われ</w:t>
      </w:r>
      <w:r>
        <w:rPr>
          <w:rFonts w:asciiTheme="minorEastAsia" w:hAnsiTheme="minorEastAsia" w:hint="eastAsia"/>
          <w:sz w:val="24"/>
          <w:szCs w:val="24"/>
        </w:rPr>
        <w:t>る</w:t>
      </w:r>
      <w:r w:rsidRPr="00101443">
        <w:rPr>
          <w:rFonts w:asciiTheme="minorEastAsia" w:hAnsiTheme="minorEastAsia"/>
          <w:sz w:val="24"/>
          <w:szCs w:val="24"/>
        </w:rPr>
        <w:t>。また</w:t>
      </w:r>
      <w:r w:rsidR="004576B8">
        <w:rPr>
          <w:rFonts w:asciiTheme="minorEastAsia" w:hAnsiTheme="minorEastAsia" w:hint="eastAsia"/>
          <w:sz w:val="24"/>
          <w:szCs w:val="24"/>
        </w:rPr>
        <w:t>、</w:t>
      </w:r>
      <w:r w:rsidRPr="00101443">
        <w:rPr>
          <w:rFonts w:asciiTheme="minorEastAsia" w:hAnsiTheme="minorEastAsia"/>
          <w:sz w:val="24"/>
          <w:szCs w:val="24"/>
        </w:rPr>
        <w:t>一定規模の経済圏域が経済牽引に不可欠であると考えられることから</w:t>
      </w:r>
      <w:r w:rsidR="004576B8">
        <w:rPr>
          <w:rFonts w:asciiTheme="minorEastAsia" w:hAnsiTheme="minorEastAsia" w:hint="eastAsia"/>
          <w:sz w:val="24"/>
          <w:szCs w:val="24"/>
        </w:rPr>
        <w:t>、</w:t>
      </w:r>
      <w:r w:rsidRPr="00101443">
        <w:rPr>
          <w:rFonts w:asciiTheme="minorEastAsia" w:hAnsiTheme="minorEastAsia"/>
          <w:sz w:val="24"/>
          <w:szCs w:val="24"/>
        </w:rPr>
        <w:t>人の移動時間に関する比較は</w:t>
      </w:r>
      <w:r w:rsidR="004576B8">
        <w:rPr>
          <w:rFonts w:asciiTheme="minorEastAsia" w:hAnsiTheme="minorEastAsia" w:hint="eastAsia"/>
          <w:sz w:val="24"/>
          <w:szCs w:val="24"/>
        </w:rPr>
        <w:t>、</w:t>
      </w:r>
      <w:r w:rsidRPr="00101443">
        <w:rPr>
          <w:rFonts w:asciiTheme="minorEastAsia" w:hAnsiTheme="minorEastAsia"/>
          <w:sz w:val="24"/>
          <w:szCs w:val="24"/>
        </w:rPr>
        <w:t>ここで示したい論点のエビデンスになっている</w:t>
      </w:r>
      <w:r>
        <w:rPr>
          <w:rFonts w:asciiTheme="minorEastAsia" w:hAnsiTheme="minorEastAsia" w:hint="eastAsia"/>
          <w:sz w:val="24"/>
          <w:szCs w:val="24"/>
        </w:rPr>
        <w:t>だろうか</w:t>
      </w:r>
      <w:r w:rsidRPr="00101443">
        <w:rPr>
          <w:rFonts w:asciiTheme="minorEastAsia" w:hAnsiTheme="minorEastAsia"/>
          <w:sz w:val="24"/>
          <w:szCs w:val="24"/>
        </w:rPr>
        <w:t>。ここに限らず</w:t>
      </w:r>
      <w:r w:rsidR="004576B8">
        <w:rPr>
          <w:rFonts w:asciiTheme="minorEastAsia" w:hAnsiTheme="minorEastAsia" w:hint="eastAsia"/>
          <w:sz w:val="24"/>
          <w:szCs w:val="24"/>
        </w:rPr>
        <w:t>、</w:t>
      </w:r>
      <w:r w:rsidRPr="00101443">
        <w:rPr>
          <w:rFonts w:asciiTheme="minorEastAsia" w:hAnsiTheme="minorEastAsia"/>
          <w:sz w:val="24"/>
          <w:szCs w:val="24"/>
        </w:rPr>
        <w:t>資料やデータの分析・読み取りは</w:t>
      </w:r>
      <w:r w:rsidR="004576B8">
        <w:rPr>
          <w:rFonts w:asciiTheme="minorEastAsia" w:hAnsiTheme="minorEastAsia" w:hint="eastAsia"/>
          <w:sz w:val="24"/>
          <w:szCs w:val="24"/>
        </w:rPr>
        <w:t>、</w:t>
      </w:r>
      <w:r w:rsidRPr="00101443">
        <w:rPr>
          <w:rFonts w:asciiTheme="minorEastAsia" w:hAnsiTheme="minorEastAsia"/>
          <w:sz w:val="24"/>
          <w:szCs w:val="24"/>
        </w:rPr>
        <w:t>公表後に批判を受けやすいと思</w:t>
      </w:r>
      <w:r>
        <w:rPr>
          <w:rFonts w:asciiTheme="minorEastAsia" w:hAnsiTheme="minorEastAsia" w:hint="eastAsia"/>
          <w:sz w:val="24"/>
          <w:szCs w:val="24"/>
        </w:rPr>
        <w:t>う</w:t>
      </w:r>
      <w:r w:rsidRPr="00101443">
        <w:rPr>
          <w:rFonts w:asciiTheme="minorEastAsia" w:hAnsiTheme="minorEastAsia"/>
          <w:sz w:val="24"/>
          <w:szCs w:val="24"/>
        </w:rPr>
        <w:t>ので</w:t>
      </w:r>
      <w:r w:rsidR="004576B8">
        <w:rPr>
          <w:rFonts w:asciiTheme="minorEastAsia" w:hAnsiTheme="minorEastAsia" w:hint="eastAsia"/>
          <w:sz w:val="24"/>
          <w:szCs w:val="24"/>
        </w:rPr>
        <w:t>、</w:t>
      </w:r>
      <w:r w:rsidRPr="00101443">
        <w:rPr>
          <w:rFonts w:asciiTheme="minorEastAsia" w:hAnsiTheme="minorEastAsia"/>
          <w:sz w:val="24"/>
          <w:szCs w:val="24"/>
        </w:rPr>
        <w:t>丁寧に確認して使用した方がいいと考え</w:t>
      </w:r>
      <w:r>
        <w:rPr>
          <w:rFonts w:asciiTheme="minorEastAsia" w:hAnsiTheme="minorEastAsia" w:hint="eastAsia"/>
          <w:sz w:val="24"/>
          <w:szCs w:val="24"/>
        </w:rPr>
        <w:t>る</w:t>
      </w:r>
      <w:r w:rsidRPr="00101443">
        <w:rPr>
          <w:rFonts w:asciiTheme="minorEastAsia" w:hAnsiTheme="minorEastAsia"/>
          <w:sz w:val="24"/>
          <w:szCs w:val="24"/>
        </w:rPr>
        <w:t>。</w:t>
      </w:r>
    </w:p>
    <w:p w14:paraId="452E8E88" w14:textId="77777777" w:rsidR="00101443" w:rsidRPr="004576B8" w:rsidRDefault="00101443" w:rsidP="00101443">
      <w:pPr>
        <w:spacing w:line="320" w:lineRule="exact"/>
        <w:ind w:left="720" w:hangingChars="300" w:hanging="720"/>
        <w:jc w:val="left"/>
        <w:rPr>
          <w:rFonts w:asciiTheme="minorEastAsia" w:hAnsiTheme="minorEastAsia"/>
          <w:sz w:val="24"/>
          <w:szCs w:val="24"/>
        </w:rPr>
      </w:pPr>
    </w:p>
    <w:p w14:paraId="261EC0B0" w14:textId="7768F2CD" w:rsidR="00101443" w:rsidRPr="001D0CB9" w:rsidRDefault="00101443" w:rsidP="00101443">
      <w:pPr>
        <w:spacing w:line="320" w:lineRule="exact"/>
        <w:ind w:leftChars="200" w:left="660" w:hangingChars="100" w:hanging="240"/>
        <w:jc w:val="left"/>
        <w:rPr>
          <w:rFonts w:asciiTheme="minorEastAsia" w:hAnsiTheme="minorEastAsia"/>
          <w:sz w:val="24"/>
          <w:szCs w:val="24"/>
        </w:rPr>
      </w:pP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00477FEC">
        <w:rPr>
          <w:rFonts w:asciiTheme="minorEastAsia" w:hAnsiTheme="minorEastAsia" w:hint="eastAsia"/>
          <w:sz w:val="24"/>
          <w:szCs w:val="24"/>
        </w:rPr>
        <w:t>会議資料の「副首都構想について」</w:t>
      </w:r>
      <w:r>
        <w:rPr>
          <w:rFonts w:asciiTheme="minorEastAsia" w:hAnsiTheme="minorEastAsia" w:hint="eastAsia"/>
          <w:sz w:val="24"/>
          <w:szCs w:val="24"/>
        </w:rPr>
        <w:t>の</w:t>
      </w:r>
      <w:r w:rsidRPr="00101443">
        <w:rPr>
          <w:rFonts w:asciiTheme="minorEastAsia" w:hAnsiTheme="minorEastAsia"/>
          <w:sz w:val="24"/>
          <w:szCs w:val="24"/>
        </w:rPr>
        <w:t>国に求める具体的措置では</w:t>
      </w:r>
      <w:r w:rsidR="004576B8">
        <w:rPr>
          <w:rFonts w:asciiTheme="minorEastAsia" w:hAnsiTheme="minorEastAsia" w:hint="eastAsia"/>
          <w:sz w:val="24"/>
          <w:szCs w:val="24"/>
        </w:rPr>
        <w:t>、</w:t>
      </w:r>
      <w:r w:rsidRPr="00101443">
        <w:rPr>
          <w:rFonts w:asciiTheme="minorEastAsia" w:hAnsiTheme="minorEastAsia"/>
          <w:sz w:val="24"/>
          <w:szCs w:val="24"/>
        </w:rPr>
        <w:t>国に対する「支援」が複数見られ</w:t>
      </w:r>
      <w:r>
        <w:rPr>
          <w:rFonts w:asciiTheme="minorEastAsia" w:hAnsiTheme="minorEastAsia" w:hint="eastAsia"/>
          <w:sz w:val="24"/>
          <w:szCs w:val="24"/>
        </w:rPr>
        <w:t>るが</w:t>
      </w:r>
      <w:r w:rsidR="004576B8">
        <w:rPr>
          <w:rFonts w:asciiTheme="minorEastAsia" w:hAnsiTheme="minorEastAsia" w:hint="eastAsia"/>
          <w:sz w:val="24"/>
          <w:szCs w:val="24"/>
        </w:rPr>
        <w:t>、</w:t>
      </w:r>
      <w:r w:rsidRPr="00101443">
        <w:rPr>
          <w:rFonts w:asciiTheme="minorEastAsia" w:hAnsiTheme="minorEastAsia"/>
          <w:sz w:val="24"/>
          <w:szCs w:val="24"/>
        </w:rPr>
        <w:t>副首都を整備するのは国であることを想定すると</w:t>
      </w:r>
      <w:r w:rsidR="004576B8">
        <w:rPr>
          <w:rFonts w:asciiTheme="minorEastAsia" w:hAnsiTheme="minorEastAsia" w:hint="eastAsia"/>
          <w:sz w:val="24"/>
          <w:szCs w:val="24"/>
        </w:rPr>
        <w:t>、</w:t>
      </w:r>
      <w:r w:rsidRPr="00101443">
        <w:rPr>
          <w:rFonts w:asciiTheme="minorEastAsia" w:hAnsiTheme="minorEastAsia"/>
          <w:sz w:val="24"/>
          <w:szCs w:val="24"/>
        </w:rPr>
        <w:t>国が直接整備すべき部分と</w:t>
      </w:r>
      <w:r w:rsidR="004576B8">
        <w:rPr>
          <w:rFonts w:asciiTheme="minorEastAsia" w:hAnsiTheme="minorEastAsia" w:hint="eastAsia"/>
          <w:sz w:val="24"/>
          <w:szCs w:val="24"/>
        </w:rPr>
        <w:t>、</w:t>
      </w:r>
      <w:r w:rsidRPr="00101443">
        <w:rPr>
          <w:rFonts w:asciiTheme="minorEastAsia" w:hAnsiTheme="minorEastAsia"/>
          <w:sz w:val="24"/>
          <w:szCs w:val="24"/>
        </w:rPr>
        <w:t>副首都となる自治体が国から一定の支援を受けて対応する部分があると思われ</w:t>
      </w:r>
      <w:r>
        <w:rPr>
          <w:rFonts w:asciiTheme="minorEastAsia" w:hAnsiTheme="minorEastAsia" w:hint="eastAsia"/>
          <w:sz w:val="24"/>
          <w:szCs w:val="24"/>
        </w:rPr>
        <w:t>る</w:t>
      </w:r>
      <w:r w:rsidRPr="00101443">
        <w:rPr>
          <w:rFonts w:asciiTheme="minorEastAsia" w:hAnsiTheme="minorEastAsia"/>
          <w:sz w:val="24"/>
          <w:szCs w:val="24"/>
        </w:rPr>
        <w:t>。整理して</w:t>
      </w:r>
      <w:r w:rsidR="004576B8">
        <w:rPr>
          <w:rFonts w:asciiTheme="minorEastAsia" w:hAnsiTheme="minorEastAsia" w:hint="eastAsia"/>
          <w:sz w:val="24"/>
          <w:szCs w:val="24"/>
        </w:rPr>
        <w:t>、</w:t>
      </w:r>
      <w:r w:rsidRPr="00101443">
        <w:rPr>
          <w:rFonts w:asciiTheme="minorEastAsia" w:hAnsiTheme="minorEastAsia"/>
          <w:sz w:val="24"/>
          <w:szCs w:val="24"/>
        </w:rPr>
        <w:t>書き分けることができればいいと思</w:t>
      </w:r>
      <w:r>
        <w:rPr>
          <w:rFonts w:asciiTheme="minorEastAsia" w:hAnsiTheme="minorEastAsia" w:hint="eastAsia"/>
          <w:sz w:val="24"/>
          <w:szCs w:val="24"/>
        </w:rPr>
        <w:t>う</w:t>
      </w:r>
      <w:r w:rsidRPr="00101443">
        <w:rPr>
          <w:rFonts w:asciiTheme="minorEastAsia" w:hAnsiTheme="minorEastAsia"/>
          <w:sz w:val="24"/>
          <w:szCs w:val="24"/>
        </w:rPr>
        <w:t>。</w:t>
      </w:r>
    </w:p>
    <w:p w14:paraId="69D3F18E" w14:textId="77777777" w:rsidR="00101443" w:rsidRPr="00101443" w:rsidRDefault="00101443" w:rsidP="001D0CB9">
      <w:pPr>
        <w:spacing w:line="320" w:lineRule="exact"/>
        <w:ind w:leftChars="200" w:left="660" w:hangingChars="100" w:hanging="240"/>
        <w:jc w:val="left"/>
        <w:rPr>
          <w:rFonts w:asciiTheme="minorEastAsia" w:hAnsiTheme="minorEastAsia"/>
          <w:sz w:val="24"/>
          <w:szCs w:val="24"/>
        </w:rPr>
      </w:pPr>
    </w:p>
    <w:p w14:paraId="79EFF47E" w14:textId="77777777" w:rsidR="001D0CB9" w:rsidRPr="005028AC" w:rsidRDefault="001D0CB9" w:rsidP="001D0CB9">
      <w:pPr>
        <w:spacing w:line="320" w:lineRule="exact"/>
        <w:ind w:leftChars="200" w:left="660" w:hangingChars="100" w:hanging="240"/>
        <w:jc w:val="left"/>
        <w:rPr>
          <w:rFonts w:asciiTheme="minorEastAsia" w:hAnsiTheme="minorEastAsia"/>
          <w:sz w:val="24"/>
          <w:szCs w:val="24"/>
        </w:rPr>
      </w:pPr>
    </w:p>
    <w:p w14:paraId="63B92307" w14:textId="6FC0A03E" w:rsidR="001D0CB9" w:rsidRDefault="001D0CB9" w:rsidP="001D0CB9">
      <w:pPr>
        <w:spacing w:line="320" w:lineRule="exact"/>
        <w:jc w:val="left"/>
        <w:rPr>
          <w:rFonts w:asciiTheme="minorEastAsia" w:hAnsiTheme="minorEastAsia"/>
          <w:sz w:val="24"/>
          <w:szCs w:val="24"/>
          <w:lang w:eastAsia="zh-CN"/>
        </w:rPr>
      </w:pPr>
      <w:r>
        <w:rPr>
          <w:rFonts w:asciiTheme="minorEastAsia" w:hAnsiTheme="minorEastAsia" w:hint="eastAsia"/>
          <w:sz w:val="24"/>
          <w:szCs w:val="24"/>
          <w:lang w:eastAsia="zh-CN"/>
        </w:rPr>
        <w:t>（</w:t>
      </w:r>
      <w:r w:rsidRPr="001D0CB9">
        <w:rPr>
          <w:rFonts w:asciiTheme="minorEastAsia" w:hAnsiTheme="minorEastAsia" w:hint="eastAsia"/>
          <w:sz w:val="24"/>
          <w:szCs w:val="24"/>
          <w:lang w:eastAsia="zh-CN"/>
        </w:rPr>
        <w:t>野田教授</w:t>
      </w:r>
      <w:r w:rsidRPr="005028AC">
        <w:rPr>
          <w:rFonts w:asciiTheme="minorEastAsia" w:hAnsiTheme="minorEastAsia" w:hint="eastAsia"/>
          <w:sz w:val="24"/>
          <w:szCs w:val="24"/>
          <w:lang w:eastAsia="zh-CN"/>
        </w:rPr>
        <w:t>）</w:t>
      </w:r>
      <w:r>
        <w:rPr>
          <w:rFonts w:asciiTheme="minorEastAsia" w:hAnsiTheme="minorEastAsia" w:hint="eastAsia"/>
          <w:sz w:val="24"/>
          <w:szCs w:val="24"/>
          <w:lang w:eastAsia="zh-CN"/>
        </w:rPr>
        <w:t xml:space="preserve">　　</w:t>
      </w:r>
    </w:p>
    <w:p w14:paraId="5081A446" w14:textId="77777777" w:rsidR="001D0CB9" w:rsidRPr="005028AC" w:rsidRDefault="001D0CB9" w:rsidP="001D0CB9">
      <w:pPr>
        <w:spacing w:line="320" w:lineRule="exact"/>
        <w:jc w:val="left"/>
        <w:rPr>
          <w:rFonts w:asciiTheme="minorEastAsia" w:hAnsiTheme="minorEastAsia"/>
          <w:sz w:val="24"/>
          <w:szCs w:val="24"/>
          <w:lang w:eastAsia="zh-CN"/>
        </w:rPr>
      </w:pPr>
    </w:p>
    <w:p w14:paraId="00FA5561" w14:textId="6B31C891" w:rsidR="001D0CB9" w:rsidRDefault="001D0CB9" w:rsidP="001D0CB9">
      <w:pPr>
        <w:spacing w:line="320" w:lineRule="exact"/>
        <w:ind w:left="720" w:hangingChars="300" w:hanging="720"/>
        <w:jc w:val="left"/>
        <w:rPr>
          <w:rFonts w:asciiTheme="minorEastAsia" w:hAnsiTheme="minorEastAsia"/>
          <w:sz w:val="24"/>
          <w:szCs w:val="24"/>
        </w:rPr>
      </w:pPr>
      <w:r>
        <w:rPr>
          <w:rFonts w:asciiTheme="minorEastAsia" w:hAnsiTheme="minorEastAsia" w:hint="eastAsia"/>
          <w:sz w:val="24"/>
          <w:szCs w:val="24"/>
          <w:lang w:eastAsia="zh-CN"/>
        </w:rPr>
        <w:t xml:space="preserve">　　</w:t>
      </w: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1D0CB9">
        <w:rPr>
          <w:rFonts w:asciiTheme="minorEastAsia" w:hAnsiTheme="minorEastAsia" w:hint="eastAsia"/>
          <w:sz w:val="24"/>
          <w:szCs w:val="24"/>
        </w:rPr>
        <w:t>副首都が１つか複数かという点に関しては、全国的に複数の戦略拠点都市があり、それらのうちの一つが副首都として位置づけられると考え</w:t>
      </w:r>
      <w:r>
        <w:rPr>
          <w:rFonts w:asciiTheme="minorEastAsia" w:hAnsiTheme="minorEastAsia" w:hint="eastAsia"/>
          <w:sz w:val="24"/>
          <w:szCs w:val="24"/>
        </w:rPr>
        <w:t>る</w:t>
      </w:r>
      <w:r w:rsidRPr="001D0CB9">
        <w:rPr>
          <w:rFonts w:asciiTheme="minorEastAsia" w:hAnsiTheme="minorEastAsia" w:hint="eastAsia"/>
          <w:sz w:val="24"/>
          <w:szCs w:val="24"/>
        </w:rPr>
        <w:t>。戦略拠点都市は、東京一極集中の非効率を抑制する多極分散・ネットワーク型の国の形を実現するために、国から多様な権限が移譲され大都市圏の経済を牽引する役割を担い、副首都は戦略拠点都市の機能とバックアップの機能をあわせもつものと考え</w:t>
      </w:r>
      <w:r>
        <w:rPr>
          <w:rFonts w:asciiTheme="minorEastAsia" w:hAnsiTheme="minorEastAsia" w:hint="eastAsia"/>
          <w:sz w:val="24"/>
          <w:szCs w:val="24"/>
        </w:rPr>
        <w:t>る</w:t>
      </w:r>
      <w:r w:rsidRPr="001D0CB9">
        <w:rPr>
          <w:rFonts w:asciiTheme="minorEastAsia" w:hAnsiTheme="minorEastAsia" w:hint="eastAsia"/>
          <w:sz w:val="24"/>
          <w:szCs w:val="24"/>
        </w:rPr>
        <w:t>。その意味で副首都は基本的には１つが望ましいと考え</w:t>
      </w:r>
      <w:r>
        <w:rPr>
          <w:rFonts w:asciiTheme="minorEastAsia" w:hAnsiTheme="minorEastAsia" w:hint="eastAsia"/>
          <w:sz w:val="24"/>
          <w:szCs w:val="24"/>
        </w:rPr>
        <w:t>る</w:t>
      </w:r>
      <w:r w:rsidRPr="001D0CB9">
        <w:rPr>
          <w:rFonts w:asciiTheme="minorEastAsia" w:hAnsiTheme="minorEastAsia" w:hint="eastAsia"/>
          <w:sz w:val="24"/>
          <w:szCs w:val="24"/>
        </w:rPr>
        <w:t>。</w:t>
      </w:r>
    </w:p>
    <w:p w14:paraId="3EA24074" w14:textId="718F84F8" w:rsidR="001D0CB9" w:rsidRDefault="001D0CB9" w:rsidP="001D0CB9">
      <w:pPr>
        <w:spacing w:line="320" w:lineRule="exact"/>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p>
    <w:p w14:paraId="1EAA1626" w14:textId="24C5E35A" w:rsidR="001D0CB9" w:rsidRDefault="001D0CB9" w:rsidP="001D0CB9">
      <w:pPr>
        <w:spacing w:line="320" w:lineRule="exact"/>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1D0CB9">
        <w:rPr>
          <w:rFonts w:asciiTheme="minorEastAsia" w:hAnsiTheme="minorEastAsia" w:hint="eastAsia"/>
          <w:sz w:val="24"/>
          <w:szCs w:val="24"/>
        </w:rPr>
        <w:t>副首都は、国や民間企業の主要機能のバックアップ拠点が既にある大阪が望ましいといえ</w:t>
      </w:r>
      <w:r>
        <w:rPr>
          <w:rFonts w:asciiTheme="minorEastAsia" w:hAnsiTheme="minorEastAsia" w:hint="eastAsia"/>
          <w:sz w:val="24"/>
          <w:szCs w:val="24"/>
        </w:rPr>
        <w:t>る</w:t>
      </w:r>
      <w:r w:rsidRPr="001D0CB9">
        <w:rPr>
          <w:rFonts w:asciiTheme="minorEastAsia" w:hAnsiTheme="minorEastAsia" w:hint="eastAsia"/>
          <w:sz w:val="24"/>
          <w:szCs w:val="24"/>
        </w:rPr>
        <w:t>が、都府県・他都市が納得するうえでは、副首都の背景に、戦略拠点都市の考え方があることが全国的に周知される必要があると思</w:t>
      </w:r>
      <w:r>
        <w:rPr>
          <w:rFonts w:asciiTheme="minorEastAsia" w:hAnsiTheme="minorEastAsia" w:hint="eastAsia"/>
          <w:sz w:val="24"/>
          <w:szCs w:val="24"/>
        </w:rPr>
        <w:t>う</w:t>
      </w:r>
      <w:r w:rsidRPr="001D0CB9">
        <w:rPr>
          <w:rFonts w:asciiTheme="minorEastAsia" w:hAnsiTheme="minorEastAsia" w:hint="eastAsia"/>
          <w:sz w:val="24"/>
          <w:szCs w:val="24"/>
        </w:rPr>
        <w:t>。</w:t>
      </w:r>
    </w:p>
    <w:p w14:paraId="2D9B7E6A" w14:textId="77777777" w:rsidR="001D0CB9" w:rsidRDefault="001D0CB9" w:rsidP="001D0CB9">
      <w:pPr>
        <w:spacing w:line="320" w:lineRule="exact"/>
        <w:ind w:left="720" w:hangingChars="300" w:hanging="720"/>
        <w:jc w:val="left"/>
        <w:rPr>
          <w:rFonts w:asciiTheme="minorEastAsia" w:hAnsiTheme="minorEastAsia"/>
          <w:sz w:val="24"/>
          <w:szCs w:val="24"/>
        </w:rPr>
      </w:pPr>
    </w:p>
    <w:p w14:paraId="7E207436" w14:textId="061CAA1A" w:rsidR="001D0CB9" w:rsidRDefault="001D0CB9" w:rsidP="001D0CB9">
      <w:pPr>
        <w:spacing w:line="320" w:lineRule="exact"/>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1D0CB9">
        <w:rPr>
          <w:rFonts w:asciiTheme="minorEastAsia" w:hAnsiTheme="minorEastAsia" w:hint="eastAsia"/>
          <w:sz w:val="24"/>
          <w:szCs w:val="24"/>
        </w:rPr>
        <w:t>自治体間は異なる自治を推進する統治単位間の関係であるため、これから成果が得られるものに対しては不確実性があるため、元来連携は難しいといえ</w:t>
      </w:r>
      <w:r>
        <w:rPr>
          <w:rFonts w:asciiTheme="minorEastAsia" w:hAnsiTheme="minorEastAsia" w:hint="eastAsia"/>
          <w:sz w:val="24"/>
          <w:szCs w:val="24"/>
        </w:rPr>
        <w:t>る</w:t>
      </w:r>
      <w:r w:rsidRPr="001D0CB9">
        <w:rPr>
          <w:rFonts w:asciiTheme="minorEastAsia" w:hAnsiTheme="minorEastAsia" w:hint="eastAsia"/>
          <w:sz w:val="24"/>
          <w:szCs w:val="24"/>
        </w:rPr>
        <w:t>。このため、統治単位が別々に存在すると、政府の運営が非効率となり、また民意の反映の</w:t>
      </w:r>
      <w:r w:rsidRPr="001D0CB9">
        <w:rPr>
          <w:rFonts w:asciiTheme="minorEastAsia" w:hAnsiTheme="minorEastAsia" w:hint="eastAsia"/>
          <w:sz w:val="24"/>
          <w:szCs w:val="24"/>
        </w:rPr>
        <w:lastRenderedPageBreak/>
        <w:t>一貫性も確保できなくな</w:t>
      </w:r>
      <w:r>
        <w:rPr>
          <w:rFonts w:asciiTheme="minorEastAsia" w:hAnsiTheme="minorEastAsia" w:hint="eastAsia"/>
          <w:sz w:val="24"/>
          <w:szCs w:val="24"/>
        </w:rPr>
        <w:t>る</w:t>
      </w:r>
      <w:r w:rsidRPr="001D0CB9">
        <w:rPr>
          <w:rFonts w:asciiTheme="minorEastAsia" w:hAnsiTheme="minorEastAsia" w:hint="eastAsia"/>
          <w:sz w:val="24"/>
          <w:szCs w:val="24"/>
        </w:rPr>
        <w:t>。こうした意味からも副首都においては府県と大都市の足並み</w:t>
      </w:r>
      <w:r>
        <w:rPr>
          <w:rFonts w:asciiTheme="minorEastAsia" w:hAnsiTheme="minorEastAsia" w:hint="eastAsia"/>
          <w:sz w:val="24"/>
          <w:szCs w:val="24"/>
        </w:rPr>
        <w:t>を</w:t>
      </w:r>
      <w:r w:rsidRPr="001D0CB9">
        <w:rPr>
          <w:rFonts w:asciiTheme="minorEastAsia" w:hAnsiTheme="minorEastAsia" w:hint="eastAsia"/>
          <w:sz w:val="24"/>
          <w:szCs w:val="24"/>
        </w:rPr>
        <w:t>そろえるために、特別区設置による一元的な政策推進が必要と考え</w:t>
      </w:r>
      <w:r>
        <w:rPr>
          <w:rFonts w:asciiTheme="minorEastAsia" w:hAnsiTheme="minorEastAsia" w:hint="eastAsia"/>
          <w:sz w:val="24"/>
          <w:szCs w:val="24"/>
        </w:rPr>
        <w:t>る</w:t>
      </w:r>
      <w:r w:rsidRPr="001D0CB9">
        <w:rPr>
          <w:rFonts w:asciiTheme="minorEastAsia" w:hAnsiTheme="minorEastAsia" w:hint="eastAsia"/>
          <w:sz w:val="24"/>
          <w:szCs w:val="24"/>
        </w:rPr>
        <w:t>。</w:t>
      </w:r>
    </w:p>
    <w:p w14:paraId="33B01E83" w14:textId="77777777" w:rsidR="001D0CB9" w:rsidRDefault="001D0CB9" w:rsidP="001D0CB9">
      <w:pPr>
        <w:spacing w:line="320" w:lineRule="exact"/>
        <w:ind w:left="720" w:hangingChars="300" w:hanging="720"/>
        <w:jc w:val="left"/>
        <w:rPr>
          <w:rFonts w:asciiTheme="minorEastAsia" w:hAnsiTheme="minorEastAsia"/>
          <w:sz w:val="24"/>
          <w:szCs w:val="24"/>
        </w:rPr>
      </w:pPr>
    </w:p>
    <w:p w14:paraId="6DD50F35" w14:textId="68CFF265" w:rsidR="005028AC" w:rsidRDefault="001D0CB9" w:rsidP="001D0CB9">
      <w:pPr>
        <w:spacing w:line="320" w:lineRule="exact"/>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Pr="007C78E1">
        <w:rPr>
          <w:rFonts w:asciiTheme="minorEastAsia" w:hAnsiTheme="minorEastAsia" w:hint="eastAsia"/>
          <w:sz w:val="24"/>
          <w:szCs w:val="24"/>
        </w:rPr>
        <w:t>◆</w:t>
      </w:r>
      <w:r>
        <w:rPr>
          <w:rFonts w:asciiTheme="minorEastAsia" w:hAnsiTheme="minorEastAsia" w:hint="eastAsia"/>
          <w:sz w:val="24"/>
          <w:szCs w:val="24"/>
        </w:rPr>
        <w:t xml:space="preserve">　</w:t>
      </w:r>
      <w:r w:rsidRPr="001D0CB9">
        <w:rPr>
          <w:rFonts w:asciiTheme="minorEastAsia" w:hAnsiTheme="minorEastAsia" w:hint="eastAsia"/>
          <w:sz w:val="24"/>
          <w:szCs w:val="24"/>
        </w:rPr>
        <w:t>特別区設置に向けた住民投票にあたって、大阪市が分割されるイメージが先行すると、本来めざすべき、大阪市と大阪府が同じ政策主体になることによるマネジメントの一元化が実現し</w:t>
      </w:r>
      <w:r>
        <w:rPr>
          <w:rFonts w:asciiTheme="minorEastAsia" w:hAnsiTheme="minorEastAsia" w:hint="eastAsia"/>
          <w:sz w:val="24"/>
          <w:szCs w:val="24"/>
        </w:rPr>
        <w:t>ない</w:t>
      </w:r>
      <w:r w:rsidRPr="001D0CB9">
        <w:rPr>
          <w:rFonts w:asciiTheme="minorEastAsia" w:hAnsiTheme="minorEastAsia" w:hint="eastAsia"/>
          <w:sz w:val="24"/>
          <w:szCs w:val="24"/>
        </w:rPr>
        <w:t>。ただし、特別区設置により大阪市のサービス水準がどのように変化するかは大阪市民が最も関心を寄せるところ。このため、できる限りサービス水準がどのようになるかを明確にする必要があ</w:t>
      </w:r>
      <w:r>
        <w:rPr>
          <w:rFonts w:asciiTheme="minorEastAsia" w:hAnsiTheme="minorEastAsia" w:hint="eastAsia"/>
          <w:sz w:val="24"/>
          <w:szCs w:val="24"/>
        </w:rPr>
        <w:t>る</w:t>
      </w:r>
      <w:r w:rsidRPr="001D0CB9">
        <w:rPr>
          <w:rFonts w:asciiTheme="minorEastAsia" w:hAnsiTheme="minorEastAsia" w:hint="eastAsia"/>
          <w:sz w:val="24"/>
          <w:szCs w:val="24"/>
        </w:rPr>
        <w:t>。あわせて、これまでの多元的な政策推進にかわって一元的な政策推進になれば、どのような非効率が解消し、いかなる具体的効果が得られそうかという点について明確にする必要があると思</w:t>
      </w:r>
      <w:r>
        <w:rPr>
          <w:rFonts w:asciiTheme="minorEastAsia" w:hAnsiTheme="minorEastAsia" w:hint="eastAsia"/>
          <w:sz w:val="24"/>
          <w:szCs w:val="24"/>
        </w:rPr>
        <w:t>う</w:t>
      </w:r>
      <w:r w:rsidRPr="001D0CB9">
        <w:rPr>
          <w:rFonts w:asciiTheme="minorEastAsia" w:hAnsiTheme="minorEastAsia" w:hint="eastAsia"/>
          <w:sz w:val="24"/>
          <w:szCs w:val="24"/>
        </w:rPr>
        <w:t>。</w:t>
      </w:r>
    </w:p>
    <w:p w14:paraId="3897D2EF" w14:textId="77777777" w:rsidR="00101443" w:rsidRDefault="00101443" w:rsidP="001D0CB9">
      <w:pPr>
        <w:spacing w:line="320" w:lineRule="exact"/>
        <w:ind w:left="720" w:hangingChars="300" w:hanging="720"/>
        <w:jc w:val="left"/>
        <w:rPr>
          <w:rFonts w:asciiTheme="minorEastAsia" w:hAnsiTheme="minorEastAsia"/>
          <w:sz w:val="24"/>
          <w:szCs w:val="24"/>
        </w:rPr>
      </w:pPr>
    </w:p>
    <w:p w14:paraId="6EAA992D" w14:textId="77777777" w:rsidR="00101443" w:rsidRPr="00101443" w:rsidRDefault="00101443" w:rsidP="001D0CB9">
      <w:pPr>
        <w:spacing w:line="320" w:lineRule="exact"/>
        <w:ind w:left="720" w:hangingChars="300" w:hanging="720"/>
        <w:jc w:val="left"/>
        <w:rPr>
          <w:rFonts w:asciiTheme="minorEastAsia" w:hAnsiTheme="minorEastAsia"/>
          <w:sz w:val="24"/>
          <w:szCs w:val="24"/>
        </w:rPr>
      </w:pPr>
    </w:p>
    <w:sectPr w:rsidR="00101443" w:rsidRPr="00101443" w:rsidSect="00A12D64">
      <w:footerReference w:type="default" r:id="rId11"/>
      <w:pgSz w:w="11906" w:h="16838" w:code="9"/>
      <w:pgMar w:top="964" w:right="1134" w:bottom="992"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9CB3" w14:textId="77777777" w:rsidR="00EC551F" w:rsidRDefault="00EC551F">
      <w:r>
        <w:separator/>
      </w:r>
    </w:p>
  </w:endnote>
  <w:endnote w:type="continuationSeparator" w:id="0">
    <w:p w14:paraId="1879BE7D" w14:textId="77777777" w:rsidR="00EC551F" w:rsidRDefault="00EC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526C" w14:textId="77777777" w:rsidR="001C6058" w:rsidRPr="00DA5303" w:rsidRDefault="001C6058">
    <w:pPr>
      <w:pStyle w:val="a5"/>
      <w:jc w:val="center"/>
      <w:rPr>
        <w:rFonts w:ascii="BIZ UDゴシック" w:eastAsia="BIZ UDゴシック" w:hAnsi="BIZ UDゴシック"/>
      </w:rPr>
    </w:pPr>
  </w:p>
  <w:p w14:paraId="7D46A7C3" w14:textId="77777777" w:rsidR="001C6058" w:rsidRDefault="001C60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30A1" w14:textId="77777777" w:rsidR="00EC551F" w:rsidRDefault="00EC551F">
      <w:r>
        <w:separator/>
      </w:r>
    </w:p>
  </w:footnote>
  <w:footnote w:type="continuationSeparator" w:id="0">
    <w:p w14:paraId="7C83A1A6" w14:textId="77777777" w:rsidR="00EC551F" w:rsidRDefault="00EC5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3EA"/>
    <w:multiLevelType w:val="hybridMultilevel"/>
    <w:tmpl w:val="6E9A7D28"/>
    <w:lvl w:ilvl="0" w:tplc="5F26A83A">
      <w:numFmt w:val="bullet"/>
      <w:lvlText w:val="・"/>
      <w:lvlJc w:val="left"/>
      <w:pPr>
        <w:ind w:left="9123" w:hanging="360"/>
      </w:pPr>
      <w:rPr>
        <w:rFonts w:ascii="BIZ UDPゴシック" w:eastAsia="BIZ UDPゴシック" w:hAnsi="BIZ UDPゴシック" w:cstheme="minorBidi" w:hint="eastAsia"/>
      </w:rPr>
    </w:lvl>
    <w:lvl w:ilvl="1" w:tplc="2946D93E" w:tentative="1">
      <w:start w:val="1"/>
      <w:numFmt w:val="bullet"/>
      <w:lvlText w:val=""/>
      <w:lvlJc w:val="left"/>
      <w:pPr>
        <w:ind w:left="9603" w:hanging="420"/>
      </w:pPr>
      <w:rPr>
        <w:rFonts w:ascii="Wingdings" w:hAnsi="Wingdings" w:hint="default"/>
      </w:rPr>
    </w:lvl>
    <w:lvl w:ilvl="2" w:tplc="9CF61C98" w:tentative="1">
      <w:start w:val="1"/>
      <w:numFmt w:val="bullet"/>
      <w:lvlText w:val=""/>
      <w:lvlJc w:val="left"/>
      <w:pPr>
        <w:ind w:left="10023" w:hanging="420"/>
      </w:pPr>
      <w:rPr>
        <w:rFonts w:ascii="Wingdings" w:hAnsi="Wingdings" w:hint="default"/>
      </w:rPr>
    </w:lvl>
    <w:lvl w:ilvl="3" w:tplc="390CE8EE" w:tentative="1">
      <w:start w:val="1"/>
      <w:numFmt w:val="bullet"/>
      <w:lvlText w:val=""/>
      <w:lvlJc w:val="left"/>
      <w:pPr>
        <w:ind w:left="10443" w:hanging="420"/>
      </w:pPr>
      <w:rPr>
        <w:rFonts w:ascii="Wingdings" w:hAnsi="Wingdings" w:hint="default"/>
      </w:rPr>
    </w:lvl>
    <w:lvl w:ilvl="4" w:tplc="712AD954" w:tentative="1">
      <w:start w:val="1"/>
      <w:numFmt w:val="bullet"/>
      <w:lvlText w:val=""/>
      <w:lvlJc w:val="left"/>
      <w:pPr>
        <w:ind w:left="10863" w:hanging="420"/>
      </w:pPr>
      <w:rPr>
        <w:rFonts w:ascii="Wingdings" w:hAnsi="Wingdings" w:hint="default"/>
      </w:rPr>
    </w:lvl>
    <w:lvl w:ilvl="5" w:tplc="E4EEFD3E" w:tentative="1">
      <w:start w:val="1"/>
      <w:numFmt w:val="bullet"/>
      <w:lvlText w:val=""/>
      <w:lvlJc w:val="left"/>
      <w:pPr>
        <w:ind w:left="11283" w:hanging="420"/>
      </w:pPr>
      <w:rPr>
        <w:rFonts w:ascii="Wingdings" w:hAnsi="Wingdings" w:hint="default"/>
      </w:rPr>
    </w:lvl>
    <w:lvl w:ilvl="6" w:tplc="FD82020C" w:tentative="1">
      <w:start w:val="1"/>
      <w:numFmt w:val="bullet"/>
      <w:lvlText w:val=""/>
      <w:lvlJc w:val="left"/>
      <w:pPr>
        <w:ind w:left="11703" w:hanging="420"/>
      </w:pPr>
      <w:rPr>
        <w:rFonts w:ascii="Wingdings" w:hAnsi="Wingdings" w:hint="default"/>
      </w:rPr>
    </w:lvl>
    <w:lvl w:ilvl="7" w:tplc="DC427F98" w:tentative="1">
      <w:start w:val="1"/>
      <w:numFmt w:val="bullet"/>
      <w:lvlText w:val=""/>
      <w:lvlJc w:val="left"/>
      <w:pPr>
        <w:ind w:left="12123" w:hanging="420"/>
      </w:pPr>
      <w:rPr>
        <w:rFonts w:ascii="Wingdings" w:hAnsi="Wingdings" w:hint="default"/>
      </w:rPr>
    </w:lvl>
    <w:lvl w:ilvl="8" w:tplc="4CB06430" w:tentative="1">
      <w:start w:val="1"/>
      <w:numFmt w:val="bullet"/>
      <w:lvlText w:val=""/>
      <w:lvlJc w:val="left"/>
      <w:pPr>
        <w:ind w:left="12543" w:hanging="420"/>
      </w:pPr>
      <w:rPr>
        <w:rFonts w:ascii="Wingdings" w:hAnsi="Wingdings" w:hint="default"/>
      </w:rPr>
    </w:lvl>
  </w:abstractNum>
  <w:abstractNum w:abstractNumId="1" w15:restartNumberingAfterBreak="0">
    <w:nsid w:val="0AA04815"/>
    <w:multiLevelType w:val="hybridMultilevel"/>
    <w:tmpl w:val="9DEA7F7C"/>
    <w:lvl w:ilvl="0" w:tplc="2C40E71C">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0DB04033"/>
    <w:multiLevelType w:val="hybridMultilevel"/>
    <w:tmpl w:val="47341000"/>
    <w:lvl w:ilvl="0" w:tplc="56E65242">
      <w:numFmt w:val="bullet"/>
      <w:lvlText w:val="■"/>
      <w:lvlJc w:val="left"/>
      <w:pPr>
        <w:ind w:left="480" w:hanging="360"/>
      </w:pPr>
      <w:rPr>
        <w:rFonts w:ascii="Meiryo UI" w:eastAsia="Meiryo UI" w:hAnsi="Meiryo U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117329DD"/>
    <w:multiLevelType w:val="hybridMultilevel"/>
    <w:tmpl w:val="566827FE"/>
    <w:lvl w:ilvl="0" w:tplc="939665A4">
      <w:start w:val="1"/>
      <w:numFmt w:val="bullet"/>
      <w:lvlText w:val=""/>
      <w:lvlJc w:val="left"/>
      <w:pPr>
        <w:ind w:left="420" w:hanging="420"/>
      </w:pPr>
      <w:rPr>
        <w:rFonts w:ascii="Wingdings" w:hAnsi="Wingdings" w:hint="default"/>
      </w:rPr>
    </w:lvl>
    <w:lvl w:ilvl="1" w:tplc="C6C29CDA" w:tentative="1">
      <w:start w:val="1"/>
      <w:numFmt w:val="bullet"/>
      <w:lvlText w:val=""/>
      <w:lvlJc w:val="left"/>
      <w:pPr>
        <w:ind w:left="840" w:hanging="420"/>
      </w:pPr>
      <w:rPr>
        <w:rFonts w:ascii="Wingdings" w:hAnsi="Wingdings" w:hint="default"/>
      </w:rPr>
    </w:lvl>
    <w:lvl w:ilvl="2" w:tplc="CC2E88C8" w:tentative="1">
      <w:start w:val="1"/>
      <w:numFmt w:val="bullet"/>
      <w:lvlText w:val=""/>
      <w:lvlJc w:val="left"/>
      <w:pPr>
        <w:ind w:left="1260" w:hanging="420"/>
      </w:pPr>
      <w:rPr>
        <w:rFonts w:ascii="Wingdings" w:hAnsi="Wingdings" w:hint="default"/>
      </w:rPr>
    </w:lvl>
    <w:lvl w:ilvl="3" w:tplc="F5507E6A" w:tentative="1">
      <w:start w:val="1"/>
      <w:numFmt w:val="bullet"/>
      <w:lvlText w:val=""/>
      <w:lvlJc w:val="left"/>
      <w:pPr>
        <w:ind w:left="1680" w:hanging="420"/>
      </w:pPr>
      <w:rPr>
        <w:rFonts w:ascii="Wingdings" w:hAnsi="Wingdings" w:hint="default"/>
      </w:rPr>
    </w:lvl>
    <w:lvl w:ilvl="4" w:tplc="291EBCB0" w:tentative="1">
      <w:start w:val="1"/>
      <w:numFmt w:val="bullet"/>
      <w:lvlText w:val=""/>
      <w:lvlJc w:val="left"/>
      <w:pPr>
        <w:ind w:left="2100" w:hanging="420"/>
      </w:pPr>
      <w:rPr>
        <w:rFonts w:ascii="Wingdings" w:hAnsi="Wingdings" w:hint="default"/>
      </w:rPr>
    </w:lvl>
    <w:lvl w:ilvl="5" w:tplc="56462788" w:tentative="1">
      <w:start w:val="1"/>
      <w:numFmt w:val="bullet"/>
      <w:lvlText w:val=""/>
      <w:lvlJc w:val="left"/>
      <w:pPr>
        <w:ind w:left="2520" w:hanging="420"/>
      </w:pPr>
      <w:rPr>
        <w:rFonts w:ascii="Wingdings" w:hAnsi="Wingdings" w:hint="default"/>
      </w:rPr>
    </w:lvl>
    <w:lvl w:ilvl="6" w:tplc="D8BC2012" w:tentative="1">
      <w:start w:val="1"/>
      <w:numFmt w:val="bullet"/>
      <w:lvlText w:val=""/>
      <w:lvlJc w:val="left"/>
      <w:pPr>
        <w:ind w:left="2940" w:hanging="420"/>
      </w:pPr>
      <w:rPr>
        <w:rFonts w:ascii="Wingdings" w:hAnsi="Wingdings" w:hint="default"/>
      </w:rPr>
    </w:lvl>
    <w:lvl w:ilvl="7" w:tplc="B5D05FBA" w:tentative="1">
      <w:start w:val="1"/>
      <w:numFmt w:val="bullet"/>
      <w:lvlText w:val=""/>
      <w:lvlJc w:val="left"/>
      <w:pPr>
        <w:ind w:left="3360" w:hanging="420"/>
      </w:pPr>
      <w:rPr>
        <w:rFonts w:ascii="Wingdings" w:hAnsi="Wingdings" w:hint="default"/>
      </w:rPr>
    </w:lvl>
    <w:lvl w:ilvl="8" w:tplc="E802438E" w:tentative="1">
      <w:start w:val="1"/>
      <w:numFmt w:val="bullet"/>
      <w:lvlText w:val=""/>
      <w:lvlJc w:val="left"/>
      <w:pPr>
        <w:ind w:left="3780" w:hanging="420"/>
      </w:pPr>
      <w:rPr>
        <w:rFonts w:ascii="Wingdings" w:hAnsi="Wingdings" w:hint="default"/>
      </w:rPr>
    </w:lvl>
  </w:abstractNum>
  <w:abstractNum w:abstractNumId="4" w15:restartNumberingAfterBreak="0">
    <w:nsid w:val="12296D80"/>
    <w:multiLevelType w:val="hybridMultilevel"/>
    <w:tmpl w:val="44665A08"/>
    <w:lvl w:ilvl="0" w:tplc="E40A007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BD70BE"/>
    <w:multiLevelType w:val="hybridMultilevel"/>
    <w:tmpl w:val="70862A5C"/>
    <w:lvl w:ilvl="0" w:tplc="472015A6">
      <w:numFmt w:val="bullet"/>
      <w:lvlText w:val="・"/>
      <w:lvlJc w:val="left"/>
      <w:pPr>
        <w:ind w:left="360" w:hanging="360"/>
      </w:pPr>
      <w:rPr>
        <w:rFonts w:ascii="Meiryo UI" w:eastAsia="Meiryo UI" w:hAnsi="Meiryo UI" w:cstheme="minorBidi" w:hint="default"/>
      </w:rPr>
    </w:lvl>
    <w:lvl w:ilvl="1" w:tplc="E3AE3758" w:tentative="1">
      <w:start w:val="1"/>
      <w:numFmt w:val="bullet"/>
      <w:lvlText w:val=""/>
      <w:lvlJc w:val="left"/>
      <w:pPr>
        <w:ind w:left="840" w:hanging="420"/>
      </w:pPr>
      <w:rPr>
        <w:rFonts w:ascii="Wingdings" w:hAnsi="Wingdings" w:hint="default"/>
      </w:rPr>
    </w:lvl>
    <w:lvl w:ilvl="2" w:tplc="71ECF4CE" w:tentative="1">
      <w:start w:val="1"/>
      <w:numFmt w:val="bullet"/>
      <w:lvlText w:val=""/>
      <w:lvlJc w:val="left"/>
      <w:pPr>
        <w:ind w:left="1260" w:hanging="420"/>
      </w:pPr>
      <w:rPr>
        <w:rFonts w:ascii="Wingdings" w:hAnsi="Wingdings" w:hint="default"/>
      </w:rPr>
    </w:lvl>
    <w:lvl w:ilvl="3" w:tplc="3F5659B0" w:tentative="1">
      <w:start w:val="1"/>
      <w:numFmt w:val="bullet"/>
      <w:lvlText w:val=""/>
      <w:lvlJc w:val="left"/>
      <w:pPr>
        <w:ind w:left="1680" w:hanging="420"/>
      </w:pPr>
      <w:rPr>
        <w:rFonts w:ascii="Wingdings" w:hAnsi="Wingdings" w:hint="default"/>
      </w:rPr>
    </w:lvl>
    <w:lvl w:ilvl="4" w:tplc="3522DC78" w:tentative="1">
      <w:start w:val="1"/>
      <w:numFmt w:val="bullet"/>
      <w:lvlText w:val=""/>
      <w:lvlJc w:val="left"/>
      <w:pPr>
        <w:ind w:left="2100" w:hanging="420"/>
      </w:pPr>
      <w:rPr>
        <w:rFonts w:ascii="Wingdings" w:hAnsi="Wingdings" w:hint="default"/>
      </w:rPr>
    </w:lvl>
    <w:lvl w:ilvl="5" w:tplc="8A4C200C" w:tentative="1">
      <w:start w:val="1"/>
      <w:numFmt w:val="bullet"/>
      <w:lvlText w:val=""/>
      <w:lvlJc w:val="left"/>
      <w:pPr>
        <w:ind w:left="2520" w:hanging="420"/>
      </w:pPr>
      <w:rPr>
        <w:rFonts w:ascii="Wingdings" w:hAnsi="Wingdings" w:hint="default"/>
      </w:rPr>
    </w:lvl>
    <w:lvl w:ilvl="6" w:tplc="E910B91A" w:tentative="1">
      <w:start w:val="1"/>
      <w:numFmt w:val="bullet"/>
      <w:lvlText w:val=""/>
      <w:lvlJc w:val="left"/>
      <w:pPr>
        <w:ind w:left="2940" w:hanging="420"/>
      </w:pPr>
      <w:rPr>
        <w:rFonts w:ascii="Wingdings" w:hAnsi="Wingdings" w:hint="default"/>
      </w:rPr>
    </w:lvl>
    <w:lvl w:ilvl="7" w:tplc="ADB6A62E" w:tentative="1">
      <w:start w:val="1"/>
      <w:numFmt w:val="bullet"/>
      <w:lvlText w:val=""/>
      <w:lvlJc w:val="left"/>
      <w:pPr>
        <w:ind w:left="3360" w:hanging="420"/>
      </w:pPr>
      <w:rPr>
        <w:rFonts w:ascii="Wingdings" w:hAnsi="Wingdings" w:hint="default"/>
      </w:rPr>
    </w:lvl>
    <w:lvl w:ilvl="8" w:tplc="B928EB5A" w:tentative="1">
      <w:start w:val="1"/>
      <w:numFmt w:val="bullet"/>
      <w:lvlText w:val=""/>
      <w:lvlJc w:val="left"/>
      <w:pPr>
        <w:ind w:left="3780" w:hanging="420"/>
      </w:pPr>
      <w:rPr>
        <w:rFonts w:ascii="Wingdings" w:hAnsi="Wingdings" w:hint="default"/>
      </w:rPr>
    </w:lvl>
  </w:abstractNum>
  <w:abstractNum w:abstractNumId="6" w15:restartNumberingAfterBreak="0">
    <w:nsid w:val="1BA71EA0"/>
    <w:multiLevelType w:val="hybridMultilevel"/>
    <w:tmpl w:val="BDDAF5AA"/>
    <w:lvl w:ilvl="0" w:tplc="8F76274A">
      <w:numFmt w:val="bullet"/>
      <w:lvlText w:val="・"/>
      <w:lvlJc w:val="left"/>
      <w:pPr>
        <w:ind w:left="360" w:hanging="360"/>
      </w:pPr>
      <w:rPr>
        <w:rFonts w:ascii="Meiryo UI" w:eastAsia="Meiryo UI" w:hAnsi="Meiryo UI" w:cstheme="minorBidi" w:hint="eastAsia"/>
      </w:rPr>
    </w:lvl>
    <w:lvl w:ilvl="1" w:tplc="BD201FDE" w:tentative="1">
      <w:start w:val="1"/>
      <w:numFmt w:val="bullet"/>
      <w:lvlText w:val=""/>
      <w:lvlJc w:val="left"/>
      <w:pPr>
        <w:ind w:left="840" w:hanging="420"/>
      </w:pPr>
      <w:rPr>
        <w:rFonts w:ascii="Wingdings" w:hAnsi="Wingdings" w:hint="default"/>
      </w:rPr>
    </w:lvl>
    <w:lvl w:ilvl="2" w:tplc="0DDABFAA" w:tentative="1">
      <w:start w:val="1"/>
      <w:numFmt w:val="bullet"/>
      <w:lvlText w:val=""/>
      <w:lvlJc w:val="left"/>
      <w:pPr>
        <w:ind w:left="1260" w:hanging="420"/>
      </w:pPr>
      <w:rPr>
        <w:rFonts w:ascii="Wingdings" w:hAnsi="Wingdings" w:hint="default"/>
      </w:rPr>
    </w:lvl>
    <w:lvl w:ilvl="3" w:tplc="60E6AE00" w:tentative="1">
      <w:start w:val="1"/>
      <w:numFmt w:val="bullet"/>
      <w:lvlText w:val=""/>
      <w:lvlJc w:val="left"/>
      <w:pPr>
        <w:ind w:left="1680" w:hanging="420"/>
      </w:pPr>
      <w:rPr>
        <w:rFonts w:ascii="Wingdings" w:hAnsi="Wingdings" w:hint="default"/>
      </w:rPr>
    </w:lvl>
    <w:lvl w:ilvl="4" w:tplc="E2789E80" w:tentative="1">
      <w:start w:val="1"/>
      <w:numFmt w:val="bullet"/>
      <w:lvlText w:val=""/>
      <w:lvlJc w:val="left"/>
      <w:pPr>
        <w:ind w:left="2100" w:hanging="420"/>
      </w:pPr>
      <w:rPr>
        <w:rFonts w:ascii="Wingdings" w:hAnsi="Wingdings" w:hint="default"/>
      </w:rPr>
    </w:lvl>
    <w:lvl w:ilvl="5" w:tplc="430C85E6" w:tentative="1">
      <w:start w:val="1"/>
      <w:numFmt w:val="bullet"/>
      <w:lvlText w:val=""/>
      <w:lvlJc w:val="left"/>
      <w:pPr>
        <w:ind w:left="2520" w:hanging="420"/>
      </w:pPr>
      <w:rPr>
        <w:rFonts w:ascii="Wingdings" w:hAnsi="Wingdings" w:hint="default"/>
      </w:rPr>
    </w:lvl>
    <w:lvl w:ilvl="6" w:tplc="47063F64" w:tentative="1">
      <w:start w:val="1"/>
      <w:numFmt w:val="bullet"/>
      <w:lvlText w:val=""/>
      <w:lvlJc w:val="left"/>
      <w:pPr>
        <w:ind w:left="2940" w:hanging="420"/>
      </w:pPr>
      <w:rPr>
        <w:rFonts w:ascii="Wingdings" w:hAnsi="Wingdings" w:hint="default"/>
      </w:rPr>
    </w:lvl>
    <w:lvl w:ilvl="7" w:tplc="3ABA4456" w:tentative="1">
      <w:start w:val="1"/>
      <w:numFmt w:val="bullet"/>
      <w:lvlText w:val=""/>
      <w:lvlJc w:val="left"/>
      <w:pPr>
        <w:ind w:left="3360" w:hanging="420"/>
      </w:pPr>
      <w:rPr>
        <w:rFonts w:ascii="Wingdings" w:hAnsi="Wingdings" w:hint="default"/>
      </w:rPr>
    </w:lvl>
    <w:lvl w:ilvl="8" w:tplc="F8CAE69C" w:tentative="1">
      <w:start w:val="1"/>
      <w:numFmt w:val="bullet"/>
      <w:lvlText w:val=""/>
      <w:lvlJc w:val="left"/>
      <w:pPr>
        <w:ind w:left="3780" w:hanging="420"/>
      </w:pPr>
      <w:rPr>
        <w:rFonts w:ascii="Wingdings" w:hAnsi="Wingdings" w:hint="default"/>
      </w:rPr>
    </w:lvl>
  </w:abstractNum>
  <w:abstractNum w:abstractNumId="7" w15:restartNumberingAfterBreak="0">
    <w:nsid w:val="281E4763"/>
    <w:multiLevelType w:val="hybridMultilevel"/>
    <w:tmpl w:val="21121ED8"/>
    <w:lvl w:ilvl="0" w:tplc="56E2A3D8">
      <w:numFmt w:val="bullet"/>
      <w:lvlText w:val="○"/>
      <w:lvlJc w:val="left"/>
      <w:pPr>
        <w:ind w:left="360" w:hanging="360"/>
      </w:pPr>
      <w:rPr>
        <w:rFonts w:ascii="Meiryo UI" w:eastAsia="Meiryo UI" w:hAnsi="Meiryo UI" w:cstheme="minorBidi" w:hint="eastAsia"/>
        <w:b/>
        <w:lang w:val="en-US"/>
      </w:rPr>
    </w:lvl>
    <w:lvl w:ilvl="1" w:tplc="375650C2" w:tentative="1">
      <w:start w:val="1"/>
      <w:numFmt w:val="bullet"/>
      <w:lvlText w:val=""/>
      <w:lvlJc w:val="left"/>
      <w:pPr>
        <w:ind w:left="840" w:hanging="420"/>
      </w:pPr>
      <w:rPr>
        <w:rFonts w:ascii="Wingdings" w:hAnsi="Wingdings" w:hint="default"/>
      </w:rPr>
    </w:lvl>
    <w:lvl w:ilvl="2" w:tplc="921001D0" w:tentative="1">
      <w:start w:val="1"/>
      <w:numFmt w:val="bullet"/>
      <w:lvlText w:val=""/>
      <w:lvlJc w:val="left"/>
      <w:pPr>
        <w:ind w:left="1260" w:hanging="420"/>
      </w:pPr>
      <w:rPr>
        <w:rFonts w:ascii="Wingdings" w:hAnsi="Wingdings" w:hint="default"/>
      </w:rPr>
    </w:lvl>
    <w:lvl w:ilvl="3" w:tplc="D572F6BA" w:tentative="1">
      <w:start w:val="1"/>
      <w:numFmt w:val="bullet"/>
      <w:lvlText w:val=""/>
      <w:lvlJc w:val="left"/>
      <w:pPr>
        <w:ind w:left="1680" w:hanging="420"/>
      </w:pPr>
      <w:rPr>
        <w:rFonts w:ascii="Wingdings" w:hAnsi="Wingdings" w:hint="default"/>
      </w:rPr>
    </w:lvl>
    <w:lvl w:ilvl="4" w:tplc="D8A0275A" w:tentative="1">
      <w:start w:val="1"/>
      <w:numFmt w:val="bullet"/>
      <w:lvlText w:val=""/>
      <w:lvlJc w:val="left"/>
      <w:pPr>
        <w:ind w:left="2100" w:hanging="420"/>
      </w:pPr>
      <w:rPr>
        <w:rFonts w:ascii="Wingdings" w:hAnsi="Wingdings" w:hint="default"/>
      </w:rPr>
    </w:lvl>
    <w:lvl w:ilvl="5" w:tplc="FFB0CF02" w:tentative="1">
      <w:start w:val="1"/>
      <w:numFmt w:val="bullet"/>
      <w:lvlText w:val=""/>
      <w:lvlJc w:val="left"/>
      <w:pPr>
        <w:ind w:left="2520" w:hanging="420"/>
      </w:pPr>
      <w:rPr>
        <w:rFonts w:ascii="Wingdings" w:hAnsi="Wingdings" w:hint="default"/>
      </w:rPr>
    </w:lvl>
    <w:lvl w:ilvl="6" w:tplc="F8AED690" w:tentative="1">
      <w:start w:val="1"/>
      <w:numFmt w:val="bullet"/>
      <w:lvlText w:val=""/>
      <w:lvlJc w:val="left"/>
      <w:pPr>
        <w:ind w:left="2940" w:hanging="420"/>
      </w:pPr>
      <w:rPr>
        <w:rFonts w:ascii="Wingdings" w:hAnsi="Wingdings" w:hint="default"/>
      </w:rPr>
    </w:lvl>
    <w:lvl w:ilvl="7" w:tplc="DF5A05F6" w:tentative="1">
      <w:start w:val="1"/>
      <w:numFmt w:val="bullet"/>
      <w:lvlText w:val=""/>
      <w:lvlJc w:val="left"/>
      <w:pPr>
        <w:ind w:left="3360" w:hanging="420"/>
      </w:pPr>
      <w:rPr>
        <w:rFonts w:ascii="Wingdings" w:hAnsi="Wingdings" w:hint="default"/>
      </w:rPr>
    </w:lvl>
    <w:lvl w:ilvl="8" w:tplc="2C1CB5DC" w:tentative="1">
      <w:start w:val="1"/>
      <w:numFmt w:val="bullet"/>
      <w:lvlText w:val=""/>
      <w:lvlJc w:val="left"/>
      <w:pPr>
        <w:ind w:left="3780" w:hanging="420"/>
      </w:pPr>
      <w:rPr>
        <w:rFonts w:ascii="Wingdings" w:hAnsi="Wingdings" w:hint="default"/>
      </w:rPr>
    </w:lvl>
  </w:abstractNum>
  <w:abstractNum w:abstractNumId="8" w15:restartNumberingAfterBreak="0">
    <w:nsid w:val="323378A1"/>
    <w:multiLevelType w:val="hybridMultilevel"/>
    <w:tmpl w:val="A65CBC04"/>
    <w:lvl w:ilvl="0" w:tplc="DBB0AE80">
      <w:numFmt w:val="bullet"/>
      <w:lvlText w:val="※"/>
      <w:lvlJc w:val="left"/>
      <w:pPr>
        <w:ind w:left="360" w:hanging="360"/>
      </w:pPr>
      <w:rPr>
        <w:rFonts w:ascii="Meiryo UI" w:eastAsia="Meiryo UI" w:hAnsi="Meiryo UI" w:cstheme="minorBidi" w:hint="eastAsia"/>
      </w:rPr>
    </w:lvl>
    <w:lvl w:ilvl="1" w:tplc="CEFEA63A" w:tentative="1">
      <w:start w:val="1"/>
      <w:numFmt w:val="bullet"/>
      <w:lvlText w:val=""/>
      <w:lvlJc w:val="left"/>
      <w:pPr>
        <w:ind w:left="840" w:hanging="420"/>
      </w:pPr>
      <w:rPr>
        <w:rFonts w:ascii="Wingdings" w:hAnsi="Wingdings" w:hint="default"/>
      </w:rPr>
    </w:lvl>
    <w:lvl w:ilvl="2" w:tplc="6DBAD730" w:tentative="1">
      <w:start w:val="1"/>
      <w:numFmt w:val="bullet"/>
      <w:lvlText w:val=""/>
      <w:lvlJc w:val="left"/>
      <w:pPr>
        <w:ind w:left="1260" w:hanging="420"/>
      </w:pPr>
      <w:rPr>
        <w:rFonts w:ascii="Wingdings" w:hAnsi="Wingdings" w:hint="default"/>
      </w:rPr>
    </w:lvl>
    <w:lvl w:ilvl="3" w:tplc="06961890" w:tentative="1">
      <w:start w:val="1"/>
      <w:numFmt w:val="bullet"/>
      <w:lvlText w:val=""/>
      <w:lvlJc w:val="left"/>
      <w:pPr>
        <w:ind w:left="1680" w:hanging="420"/>
      </w:pPr>
      <w:rPr>
        <w:rFonts w:ascii="Wingdings" w:hAnsi="Wingdings" w:hint="default"/>
      </w:rPr>
    </w:lvl>
    <w:lvl w:ilvl="4" w:tplc="BEBA71A8" w:tentative="1">
      <w:start w:val="1"/>
      <w:numFmt w:val="bullet"/>
      <w:lvlText w:val=""/>
      <w:lvlJc w:val="left"/>
      <w:pPr>
        <w:ind w:left="2100" w:hanging="420"/>
      </w:pPr>
      <w:rPr>
        <w:rFonts w:ascii="Wingdings" w:hAnsi="Wingdings" w:hint="default"/>
      </w:rPr>
    </w:lvl>
    <w:lvl w:ilvl="5" w:tplc="9362AEF6" w:tentative="1">
      <w:start w:val="1"/>
      <w:numFmt w:val="bullet"/>
      <w:lvlText w:val=""/>
      <w:lvlJc w:val="left"/>
      <w:pPr>
        <w:ind w:left="2520" w:hanging="420"/>
      </w:pPr>
      <w:rPr>
        <w:rFonts w:ascii="Wingdings" w:hAnsi="Wingdings" w:hint="default"/>
      </w:rPr>
    </w:lvl>
    <w:lvl w:ilvl="6" w:tplc="B9966212" w:tentative="1">
      <w:start w:val="1"/>
      <w:numFmt w:val="bullet"/>
      <w:lvlText w:val=""/>
      <w:lvlJc w:val="left"/>
      <w:pPr>
        <w:ind w:left="2940" w:hanging="420"/>
      </w:pPr>
      <w:rPr>
        <w:rFonts w:ascii="Wingdings" w:hAnsi="Wingdings" w:hint="default"/>
      </w:rPr>
    </w:lvl>
    <w:lvl w:ilvl="7" w:tplc="AD204DB4" w:tentative="1">
      <w:start w:val="1"/>
      <w:numFmt w:val="bullet"/>
      <w:lvlText w:val=""/>
      <w:lvlJc w:val="left"/>
      <w:pPr>
        <w:ind w:left="3360" w:hanging="420"/>
      </w:pPr>
      <w:rPr>
        <w:rFonts w:ascii="Wingdings" w:hAnsi="Wingdings" w:hint="default"/>
      </w:rPr>
    </w:lvl>
    <w:lvl w:ilvl="8" w:tplc="40927B6E" w:tentative="1">
      <w:start w:val="1"/>
      <w:numFmt w:val="bullet"/>
      <w:lvlText w:val=""/>
      <w:lvlJc w:val="left"/>
      <w:pPr>
        <w:ind w:left="3780" w:hanging="420"/>
      </w:pPr>
      <w:rPr>
        <w:rFonts w:ascii="Wingdings" w:hAnsi="Wingdings" w:hint="default"/>
      </w:rPr>
    </w:lvl>
  </w:abstractNum>
  <w:abstractNum w:abstractNumId="9" w15:restartNumberingAfterBreak="0">
    <w:nsid w:val="385B3BA7"/>
    <w:multiLevelType w:val="hybridMultilevel"/>
    <w:tmpl w:val="6226AB04"/>
    <w:lvl w:ilvl="0" w:tplc="BBE48B94">
      <w:start w:val="1"/>
      <w:numFmt w:val="bullet"/>
      <w:lvlText w:val=""/>
      <w:lvlJc w:val="left"/>
      <w:pPr>
        <w:ind w:left="420" w:hanging="420"/>
      </w:pPr>
      <w:rPr>
        <w:rFonts w:ascii="Wingdings" w:hAnsi="Wingdings" w:hint="default"/>
      </w:rPr>
    </w:lvl>
    <w:lvl w:ilvl="1" w:tplc="472E031E" w:tentative="1">
      <w:start w:val="1"/>
      <w:numFmt w:val="bullet"/>
      <w:lvlText w:val=""/>
      <w:lvlJc w:val="left"/>
      <w:pPr>
        <w:ind w:left="840" w:hanging="420"/>
      </w:pPr>
      <w:rPr>
        <w:rFonts w:ascii="Wingdings" w:hAnsi="Wingdings" w:hint="default"/>
      </w:rPr>
    </w:lvl>
    <w:lvl w:ilvl="2" w:tplc="09463410" w:tentative="1">
      <w:start w:val="1"/>
      <w:numFmt w:val="bullet"/>
      <w:lvlText w:val=""/>
      <w:lvlJc w:val="left"/>
      <w:pPr>
        <w:ind w:left="1260" w:hanging="420"/>
      </w:pPr>
      <w:rPr>
        <w:rFonts w:ascii="Wingdings" w:hAnsi="Wingdings" w:hint="default"/>
      </w:rPr>
    </w:lvl>
    <w:lvl w:ilvl="3" w:tplc="B31CB5FC" w:tentative="1">
      <w:start w:val="1"/>
      <w:numFmt w:val="bullet"/>
      <w:lvlText w:val=""/>
      <w:lvlJc w:val="left"/>
      <w:pPr>
        <w:ind w:left="1680" w:hanging="420"/>
      </w:pPr>
      <w:rPr>
        <w:rFonts w:ascii="Wingdings" w:hAnsi="Wingdings" w:hint="default"/>
      </w:rPr>
    </w:lvl>
    <w:lvl w:ilvl="4" w:tplc="FA846778" w:tentative="1">
      <w:start w:val="1"/>
      <w:numFmt w:val="bullet"/>
      <w:lvlText w:val=""/>
      <w:lvlJc w:val="left"/>
      <w:pPr>
        <w:ind w:left="2100" w:hanging="420"/>
      </w:pPr>
      <w:rPr>
        <w:rFonts w:ascii="Wingdings" w:hAnsi="Wingdings" w:hint="default"/>
      </w:rPr>
    </w:lvl>
    <w:lvl w:ilvl="5" w:tplc="F85C96F4" w:tentative="1">
      <w:start w:val="1"/>
      <w:numFmt w:val="bullet"/>
      <w:lvlText w:val=""/>
      <w:lvlJc w:val="left"/>
      <w:pPr>
        <w:ind w:left="2520" w:hanging="420"/>
      </w:pPr>
      <w:rPr>
        <w:rFonts w:ascii="Wingdings" w:hAnsi="Wingdings" w:hint="default"/>
      </w:rPr>
    </w:lvl>
    <w:lvl w:ilvl="6" w:tplc="9C70FBCC" w:tentative="1">
      <w:start w:val="1"/>
      <w:numFmt w:val="bullet"/>
      <w:lvlText w:val=""/>
      <w:lvlJc w:val="left"/>
      <w:pPr>
        <w:ind w:left="2940" w:hanging="420"/>
      </w:pPr>
      <w:rPr>
        <w:rFonts w:ascii="Wingdings" w:hAnsi="Wingdings" w:hint="default"/>
      </w:rPr>
    </w:lvl>
    <w:lvl w:ilvl="7" w:tplc="69C05F6E" w:tentative="1">
      <w:start w:val="1"/>
      <w:numFmt w:val="bullet"/>
      <w:lvlText w:val=""/>
      <w:lvlJc w:val="left"/>
      <w:pPr>
        <w:ind w:left="3360" w:hanging="420"/>
      </w:pPr>
      <w:rPr>
        <w:rFonts w:ascii="Wingdings" w:hAnsi="Wingdings" w:hint="default"/>
      </w:rPr>
    </w:lvl>
    <w:lvl w:ilvl="8" w:tplc="8C5E5C22" w:tentative="1">
      <w:start w:val="1"/>
      <w:numFmt w:val="bullet"/>
      <w:lvlText w:val=""/>
      <w:lvlJc w:val="left"/>
      <w:pPr>
        <w:ind w:left="3780" w:hanging="420"/>
      </w:pPr>
      <w:rPr>
        <w:rFonts w:ascii="Wingdings" w:hAnsi="Wingdings" w:hint="default"/>
      </w:rPr>
    </w:lvl>
  </w:abstractNum>
  <w:abstractNum w:abstractNumId="10" w15:restartNumberingAfterBreak="0">
    <w:nsid w:val="3B893B38"/>
    <w:multiLevelType w:val="hybridMultilevel"/>
    <w:tmpl w:val="731EABB0"/>
    <w:lvl w:ilvl="0" w:tplc="673A9858">
      <w:numFmt w:val="bullet"/>
      <w:lvlText w:val="・"/>
      <w:lvlJc w:val="left"/>
      <w:pPr>
        <w:ind w:left="360" w:hanging="360"/>
      </w:pPr>
      <w:rPr>
        <w:rFonts w:ascii="BIZ UDPゴシック" w:eastAsia="BIZ UDPゴシック" w:hAnsi="BIZ UDPゴシック" w:cstheme="minorBidi" w:hint="eastAsia"/>
        <w:lang w:val="en-US"/>
      </w:rPr>
    </w:lvl>
    <w:lvl w:ilvl="1" w:tplc="E724FF50" w:tentative="1">
      <w:start w:val="1"/>
      <w:numFmt w:val="bullet"/>
      <w:lvlText w:val=""/>
      <w:lvlJc w:val="left"/>
      <w:pPr>
        <w:ind w:left="840" w:hanging="420"/>
      </w:pPr>
      <w:rPr>
        <w:rFonts w:ascii="Wingdings" w:hAnsi="Wingdings" w:hint="default"/>
      </w:rPr>
    </w:lvl>
    <w:lvl w:ilvl="2" w:tplc="5E9C1B9E" w:tentative="1">
      <w:start w:val="1"/>
      <w:numFmt w:val="bullet"/>
      <w:lvlText w:val=""/>
      <w:lvlJc w:val="left"/>
      <w:pPr>
        <w:ind w:left="1260" w:hanging="420"/>
      </w:pPr>
      <w:rPr>
        <w:rFonts w:ascii="Wingdings" w:hAnsi="Wingdings" w:hint="default"/>
      </w:rPr>
    </w:lvl>
    <w:lvl w:ilvl="3" w:tplc="E9D63C3C" w:tentative="1">
      <w:start w:val="1"/>
      <w:numFmt w:val="bullet"/>
      <w:lvlText w:val=""/>
      <w:lvlJc w:val="left"/>
      <w:pPr>
        <w:ind w:left="1680" w:hanging="420"/>
      </w:pPr>
      <w:rPr>
        <w:rFonts w:ascii="Wingdings" w:hAnsi="Wingdings" w:hint="default"/>
      </w:rPr>
    </w:lvl>
    <w:lvl w:ilvl="4" w:tplc="248089E2" w:tentative="1">
      <w:start w:val="1"/>
      <w:numFmt w:val="bullet"/>
      <w:lvlText w:val=""/>
      <w:lvlJc w:val="left"/>
      <w:pPr>
        <w:ind w:left="2100" w:hanging="420"/>
      </w:pPr>
      <w:rPr>
        <w:rFonts w:ascii="Wingdings" w:hAnsi="Wingdings" w:hint="default"/>
      </w:rPr>
    </w:lvl>
    <w:lvl w:ilvl="5" w:tplc="475E32B6" w:tentative="1">
      <w:start w:val="1"/>
      <w:numFmt w:val="bullet"/>
      <w:lvlText w:val=""/>
      <w:lvlJc w:val="left"/>
      <w:pPr>
        <w:ind w:left="2520" w:hanging="420"/>
      </w:pPr>
      <w:rPr>
        <w:rFonts w:ascii="Wingdings" w:hAnsi="Wingdings" w:hint="default"/>
      </w:rPr>
    </w:lvl>
    <w:lvl w:ilvl="6" w:tplc="F1C84EA0" w:tentative="1">
      <w:start w:val="1"/>
      <w:numFmt w:val="bullet"/>
      <w:lvlText w:val=""/>
      <w:lvlJc w:val="left"/>
      <w:pPr>
        <w:ind w:left="2940" w:hanging="420"/>
      </w:pPr>
      <w:rPr>
        <w:rFonts w:ascii="Wingdings" w:hAnsi="Wingdings" w:hint="default"/>
      </w:rPr>
    </w:lvl>
    <w:lvl w:ilvl="7" w:tplc="AB382666" w:tentative="1">
      <w:start w:val="1"/>
      <w:numFmt w:val="bullet"/>
      <w:lvlText w:val=""/>
      <w:lvlJc w:val="left"/>
      <w:pPr>
        <w:ind w:left="3360" w:hanging="420"/>
      </w:pPr>
      <w:rPr>
        <w:rFonts w:ascii="Wingdings" w:hAnsi="Wingdings" w:hint="default"/>
      </w:rPr>
    </w:lvl>
    <w:lvl w:ilvl="8" w:tplc="9F8C4C78" w:tentative="1">
      <w:start w:val="1"/>
      <w:numFmt w:val="bullet"/>
      <w:lvlText w:val=""/>
      <w:lvlJc w:val="left"/>
      <w:pPr>
        <w:ind w:left="3780" w:hanging="420"/>
      </w:pPr>
      <w:rPr>
        <w:rFonts w:ascii="Wingdings" w:hAnsi="Wingdings" w:hint="default"/>
      </w:rPr>
    </w:lvl>
  </w:abstractNum>
  <w:abstractNum w:abstractNumId="11" w15:restartNumberingAfterBreak="0">
    <w:nsid w:val="3CC51B9A"/>
    <w:multiLevelType w:val="hybridMultilevel"/>
    <w:tmpl w:val="F878CF98"/>
    <w:lvl w:ilvl="0" w:tplc="601CA59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081AC9"/>
    <w:multiLevelType w:val="hybridMultilevel"/>
    <w:tmpl w:val="8ED061E4"/>
    <w:lvl w:ilvl="0" w:tplc="4D2043D6">
      <w:numFmt w:val="bullet"/>
      <w:lvlText w:val="■"/>
      <w:lvlJc w:val="left"/>
      <w:pPr>
        <w:ind w:left="580" w:hanging="360"/>
      </w:pPr>
      <w:rPr>
        <w:rFonts w:ascii="Meiryo UI" w:eastAsia="Meiryo UI" w:hAnsi="Meiryo UI" w:cstheme="minorBidi" w:hint="eastAsia"/>
      </w:rPr>
    </w:lvl>
    <w:lvl w:ilvl="1" w:tplc="DB028672" w:tentative="1">
      <w:start w:val="1"/>
      <w:numFmt w:val="bullet"/>
      <w:lvlText w:val=""/>
      <w:lvlJc w:val="left"/>
      <w:pPr>
        <w:ind w:left="1060" w:hanging="420"/>
      </w:pPr>
      <w:rPr>
        <w:rFonts w:ascii="Wingdings" w:hAnsi="Wingdings" w:hint="default"/>
      </w:rPr>
    </w:lvl>
    <w:lvl w:ilvl="2" w:tplc="610A50DC" w:tentative="1">
      <w:start w:val="1"/>
      <w:numFmt w:val="bullet"/>
      <w:lvlText w:val=""/>
      <w:lvlJc w:val="left"/>
      <w:pPr>
        <w:ind w:left="1480" w:hanging="420"/>
      </w:pPr>
      <w:rPr>
        <w:rFonts w:ascii="Wingdings" w:hAnsi="Wingdings" w:hint="default"/>
      </w:rPr>
    </w:lvl>
    <w:lvl w:ilvl="3" w:tplc="5774764E" w:tentative="1">
      <w:start w:val="1"/>
      <w:numFmt w:val="bullet"/>
      <w:lvlText w:val=""/>
      <w:lvlJc w:val="left"/>
      <w:pPr>
        <w:ind w:left="1900" w:hanging="420"/>
      </w:pPr>
      <w:rPr>
        <w:rFonts w:ascii="Wingdings" w:hAnsi="Wingdings" w:hint="default"/>
      </w:rPr>
    </w:lvl>
    <w:lvl w:ilvl="4" w:tplc="FD28A544" w:tentative="1">
      <w:start w:val="1"/>
      <w:numFmt w:val="bullet"/>
      <w:lvlText w:val=""/>
      <w:lvlJc w:val="left"/>
      <w:pPr>
        <w:ind w:left="2320" w:hanging="420"/>
      </w:pPr>
      <w:rPr>
        <w:rFonts w:ascii="Wingdings" w:hAnsi="Wingdings" w:hint="default"/>
      </w:rPr>
    </w:lvl>
    <w:lvl w:ilvl="5" w:tplc="BE44DA68" w:tentative="1">
      <w:start w:val="1"/>
      <w:numFmt w:val="bullet"/>
      <w:lvlText w:val=""/>
      <w:lvlJc w:val="left"/>
      <w:pPr>
        <w:ind w:left="2740" w:hanging="420"/>
      </w:pPr>
      <w:rPr>
        <w:rFonts w:ascii="Wingdings" w:hAnsi="Wingdings" w:hint="default"/>
      </w:rPr>
    </w:lvl>
    <w:lvl w:ilvl="6" w:tplc="81BA5524" w:tentative="1">
      <w:start w:val="1"/>
      <w:numFmt w:val="bullet"/>
      <w:lvlText w:val=""/>
      <w:lvlJc w:val="left"/>
      <w:pPr>
        <w:ind w:left="3160" w:hanging="420"/>
      </w:pPr>
      <w:rPr>
        <w:rFonts w:ascii="Wingdings" w:hAnsi="Wingdings" w:hint="default"/>
      </w:rPr>
    </w:lvl>
    <w:lvl w:ilvl="7" w:tplc="DC26347C" w:tentative="1">
      <w:start w:val="1"/>
      <w:numFmt w:val="bullet"/>
      <w:lvlText w:val=""/>
      <w:lvlJc w:val="left"/>
      <w:pPr>
        <w:ind w:left="3580" w:hanging="420"/>
      </w:pPr>
      <w:rPr>
        <w:rFonts w:ascii="Wingdings" w:hAnsi="Wingdings" w:hint="default"/>
      </w:rPr>
    </w:lvl>
    <w:lvl w:ilvl="8" w:tplc="0A584604" w:tentative="1">
      <w:start w:val="1"/>
      <w:numFmt w:val="bullet"/>
      <w:lvlText w:val=""/>
      <w:lvlJc w:val="left"/>
      <w:pPr>
        <w:ind w:left="4000" w:hanging="420"/>
      </w:pPr>
      <w:rPr>
        <w:rFonts w:ascii="Wingdings" w:hAnsi="Wingdings" w:hint="default"/>
      </w:rPr>
    </w:lvl>
  </w:abstractNum>
  <w:abstractNum w:abstractNumId="13" w15:restartNumberingAfterBreak="0">
    <w:nsid w:val="3FF319FA"/>
    <w:multiLevelType w:val="hybridMultilevel"/>
    <w:tmpl w:val="B6020C7A"/>
    <w:lvl w:ilvl="0" w:tplc="04D83F3C">
      <w:numFmt w:val="bullet"/>
      <w:lvlText w:val="・"/>
      <w:lvlJc w:val="left"/>
      <w:pPr>
        <w:ind w:left="360" w:hanging="360"/>
      </w:pPr>
      <w:rPr>
        <w:rFonts w:ascii="BIZ UDPゴシック" w:eastAsia="BIZ UDPゴシック" w:hAnsi="BIZ UDPゴシック" w:cstheme="minorBidi" w:hint="eastAsia"/>
      </w:rPr>
    </w:lvl>
    <w:lvl w:ilvl="1" w:tplc="65B2C7A0" w:tentative="1">
      <w:start w:val="1"/>
      <w:numFmt w:val="bullet"/>
      <w:lvlText w:val=""/>
      <w:lvlJc w:val="left"/>
      <w:pPr>
        <w:ind w:left="840" w:hanging="420"/>
      </w:pPr>
      <w:rPr>
        <w:rFonts w:ascii="Wingdings" w:hAnsi="Wingdings" w:hint="default"/>
      </w:rPr>
    </w:lvl>
    <w:lvl w:ilvl="2" w:tplc="C010A186" w:tentative="1">
      <w:start w:val="1"/>
      <w:numFmt w:val="bullet"/>
      <w:lvlText w:val=""/>
      <w:lvlJc w:val="left"/>
      <w:pPr>
        <w:ind w:left="1260" w:hanging="420"/>
      </w:pPr>
      <w:rPr>
        <w:rFonts w:ascii="Wingdings" w:hAnsi="Wingdings" w:hint="default"/>
      </w:rPr>
    </w:lvl>
    <w:lvl w:ilvl="3" w:tplc="0EEA6830" w:tentative="1">
      <w:start w:val="1"/>
      <w:numFmt w:val="bullet"/>
      <w:lvlText w:val=""/>
      <w:lvlJc w:val="left"/>
      <w:pPr>
        <w:ind w:left="1680" w:hanging="420"/>
      </w:pPr>
      <w:rPr>
        <w:rFonts w:ascii="Wingdings" w:hAnsi="Wingdings" w:hint="default"/>
      </w:rPr>
    </w:lvl>
    <w:lvl w:ilvl="4" w:tplc="59D485D4" w:tentative="1">
      <w:start w:val="1"/>
      <w:numFmt w:val="bullet"/>
      <w:lvlText w:val=""/>
      <w:lvlJc w:val="left"/>
      <w:pPr>
        <w:ind w:left="2100" w:hanging="420"/>
      </w:pPr>
      <w:rPr>
        <w:rFonts w:ascii="Wingdings" w:hAnsi="Wingdings" w:hint="default"/>
      </w:rPr>
    </w:lvl>
    <w:lvl w:ilvl="5" w:tplc="831C6B48" w:tentative="1">
      <w:start w:val="1"/>
      <w:numFmt w:val="bullet"/>
      <w:lvlText w:val=""/>
      <w:lvlJc w:val="left"/>
      <w:pPr>
        <w:ind w:left="2520" w:hanging="420"/>
      </w:pPr>
      <w:rPr>
        <w:rFonts w:ascii="Wingdings" w:hAnsi="Wingdings" w:hint="default"/>
      </w:rPr>
    </w:lvl>
    <w:lvl w:ilvl="6" w:tplc="1AE05720" w:tentative="1">
      <w:start w:val="1"/>
      <w:numFmt w:val="bullet"/>
      <w:lvlText w:val=""/>
      <w:lvlJc w:val="left"/>
      <w:pPr>
        <w:ind w:left="2940" w:hanging="420"/>
      </w:pPr>
      <w:rPr>
        <w:rFonts w:ascii="Wingdings" w:hAnsi="Wingdings" w:hint="default"/>
      </w:rPr>
    </w:lvl>
    <w:lvl w:ilvl="7" w:tplc="C320400C" w:tentative="1">
      <w:start w:val="1"/>
      <w:numFmt w:val="bullet"/>
      <w:lvlText w:val=""/>
      <w:lvlJc w:val="left"/>
      <w:pPr>
        <w:ind w:left="3360" w:hanging="420"/>
      </w:pPr>
      <w:rPr>
        <w:rFonts w:ascii="Wingdings" w:hAnsi="Wingdings" w:hint="default"/>
      </w:rPr>
    </w:lvl>
    <w:lvl w:ilvl="8" w:tplc="60E24BB0" w:tentative="1">
      <w:start w:val="1"/>
      <w:numFmt w:val="bullet"/>
      <w:lvlText w:val=""/>
      <w:lvlJc w:val="left"/>
      <w:pPr>
        <w:ind w:left="3780" w:hanging="420"/>
      </w:pPr>
      <w:rPr>
        <w:rFonts w:ascii="Wingdings" w:hAnsi="Wingdings" w:hint="default"/>
      </w:rPr>
    </w:lvl>
  </w:abstractNum>
  <w:abstractNum w:abstractNumId="14" w15:restartNumberingAfterBreak="0">
    <w:nsid w:val="4E87684B"/>
    <w:multiLevelType w:val="hybridMultilevel"/>
    <w:tmpl w:val="5710715A"/>
    <w:lvl w:ilvl="0" w:tplc="9F2625DE">
      <w:start w:val="4"/>
      <w:numFmt w:val="bullet"/>
      <w:lvlText w:val="○"/>
      <w:lvlJc w:val="left"/>
      <w:pPr>
        <w:ind w:left="360" w:hanging="360"/>
      </w:pPr>
      <w:rPr>
        <w:rFonts w:ascii="Meiryo UI" w:eastAsia="Meiryo UI" w:hAnsi="Meiryo UI" w:cstheme="minorBidi" w:hint="eastAsia"/>
      </w:rPr>
    </w:lvl>
    <w:lvl w:ilvl="1" w:tplc="41B4185C" w:tentative="1">
      <w:start w:val="1"/>
      <w:numFmt w:val="bullet"/>
      <w:lvlText w:val=""/>
      <w:lvlJc w:val="left"/>
      <w:pPr>
        <w:ind w:left="840" w:hanging="420"/>
      </w:pPr>
      <w:rPr>
        <w:rFonts w:ascii="Wingdings" w:hAnsi="Wingdings" w:hint="default"/>
      </w:rPr>
    </w:lvl>
    <w:lvl w:ilvl="2" w:tplc="FB14D3CC" w:tentative="1">
      <w:start w:val="1"/>
      <w:numFmt w:val="bullet"/>
      <w:lvlText w:val=""/>
      <w:lvlJc w:val="left"/>
      <w:pPr>
        <w:ind w:left="1260" w:hanging="420"/>
      </w:pPr>
      <w:rPr>
        <w:rFonts w:ascii="Wingdings" w:hAnsi="Wingdings" w:hint="default"/>
      </w:rPr>
    </w:lvl>
    <w:lvl w:ilvl="3" w:tplc="E616752E" w:tentative="1">
      <w:start w:val="1"/>
      <w:numFmt w:val="bullet"/>
      <w:lvlText w:val=""/>
      <w:lvlJc w:val="left"/>
      <w:pPr>
        <w:ind w:left="1680" w:hanging="420"/>
      </w:pPr>
      <w:rPr>
        <w:rFonts w:ascii="Wingdings" w:hAnsi="Wingdings" w:hint="default"/>
      </w:rPr>
    </w:lvl>
    <w:lvl w:ilvl="4" w:tplc="02EE9BB2" w:tentative="1">
      <w:start w:val="1"/>
      <w:numFmt w:val="bullet"/>
      <w:lvlText w:val=""/>
      <w:lvlJc w:val="left"/>
      <w:pPr>
        <w:ind w:left="2100" w:hanging="420"/>
      </w:pPr>
      <w:rPr>
        <w:rFonts w:ascii="Wingdings" w:hAnsi="Wingdings" w:hint="default"/>
      </w:rPr>
    </w:lvl>
    <w:lvl w:ilvl="5" w:tplc="658E92AE" w:tentative="1">
      <w:start w:val="1"/>
      <w:numFmt w:val="bullet"/>
      <w:lvlText w:val=""/>
      <w:lvlJc w:val="left"/>
      <w:pPr>
        <w:ind w:left="2520" w:hanging="420"/>
      </w:pPr>
      <w:rPr>
        <w:rFonts w:ascii="Wingdings" w:hAnsi="Wingdings" w:hint="default"/>
      </w:rPr>
    </w:lvl>
    <w:lvl w:ilvl="6" w:tplc="A2BA6786" w:tentative="1">
      <w:start w:val="1"/>
      <w:numFmt w:val="bullet"/>
      <w:lvlText w:val=""/>
      <w:lvlJc w:val="left"/>
      <w:pPr>
        <w:ind w:left="2940" w:hanging="420"/>
      </w:pPr>
      <w:rPr>
        <w:rFonts w:ascii="Wingdings" w:hAnsi="Wingdings" w:hint="default"/>
      </w:rPr>
    </w:lvl>
    <w:lvl w:ilvl="7" w:tplc="DFEACA48" w:tentative="1">
      <w:start w:val="1"/>
      <w:numFmt w:val="bullet"/>
      <w:lvlText w:val=""/>
      <w:lvlJc w:val="left"/>
      <w:pPr>
        <w:ind w:left="3360" w:hanging="420"/>
      </w:pPr>
      <w:rPr>
        <w:rFonts w:ascii="Wingdings" w:hAnsi="Wingdings" w:hint="default"/>
      </w:rPr>
    </w:lvl>
    <w:lvl w:ilvl="8" w:tplc="DA104022" w:tentative="1">
      <w:start w:val="1"/>
      <w:numFmt w:val="bullet"/>
      <w:lvlText w:val=""/>
      <w:lvlJc w:val="left"/>
      <w:pPr>
        <w:ind w:left="3780" w:hanging="420"/>
      </w:pPr>
      <w:rPr>
        <w:rFonts w:ascii="Wingdings" w:hAnsi="Wingdings" w:hint="default"/>
      </w:rPr>
    </w:lvl>
  </w:abstractNum>
  <w:abstractNum w:abstractNumId="15" w15:restartNumberingAfterBreak="0">
    <w:nsid w:val="4FEA7ECD"/>
    <w:multiLevelType w:val="hybridMultilevel"/>
    <w:tmpl w:val="D1DC5ACA"/>
    <w:lvl w:ilvl="0" w:tplc="D06E8BC4">
      <w:start w:val="4"/>
      <w:numFmt w:val="bullet"/>
      <w:lvlText w:val="○"/>
      <w:lvlJc w:val="left"/>
      <w:pPr>
        <w:ind w:left="360" w:hanging="360"/>
      </w:pPr>
      <w:rPr>
        <w:rFonts w:ascii="Meiryo UI" w:eastAsia="Meiryo UI" w:hAnsi="Meiryo UI" w:cstheme="minorBidi" w:hint="eastAsia"/>
      </w:rPr>
    </w:lvl>
    <w:lvl w:ilvl="1" w:tplc="41D85210" w:tentative="1">
      <w:start w:val="1"/>
      <w:numFmt w:val="bullet"/>
      <w:lvlText w:val=""/>
      <w:lvlJc w:val="left"/>
      <w:pPr>
        <w:ind w:left="840" w:hanging="420"/>
      </w:pPr>
      <w:rPr>
        <w:rFonts w:ascii="Wingdings" w:hAnsi="Wingdings" w:hint="default"/>
      </w:rPr>
    </w:lvl>
    <w:lvl w:ilvl="2" w:tplc="B6DC98EA" w:tentative="1">
      <w:start w:val="1"/>
      <w:numFmt w:val="bullet"/>
      <w:lvlText w:val=""/>
      <w:lvlJc w:val="left"/>
      <w:pPr>
        <w:ind w:left="1260" w:hanging="420"/>
      </w:pPr>
      <w:rPr>
        <w:rFonts w:ascii="Wingdings" w:hAnsi="Wingdings" w:hint="default"/>
      </w:rPr>
    </w:lvl>
    <w:lvl w:ilvl="3" w:tplc="F984BEDE" w:tentative="1">
      <w:start w:val="1"/>
      <w:numFmt w:val="bullet"/>
      <w:lvlText w:val=""/>
      <w:lvlJc w:val="left"/>
      <w:pPr>
        <w:ind w:left="1680" w:hanging="420"/>
      </w:pPr>
      <w:rPr>
        <w:rFonts w:ascii="Wingdings" w:hAnsi="Wingdings" w:hint="default"/>
      </w:rPr>
    </w:lvl>
    <w:lvl w:ilvl="4" w:tplc="F4CCBE3E" w:tentative="1">
      <w:start w:val="1"/>
      <w:numFmt w:val="bullet"/>
      <w:lvlText w:val=""/>
      <w:lvlJc w:val="left"/>
      <w:pPr>
        <w:ind w:left="2100" w:hanging="420"/>
      </w:pPr>
      <w:rPr>
        <w:rFonts w:ascii="Wingdings" w:hAnsi="Wingdings" w:hint="default"/>
      </w:rPr>
    </w:lvl>
    <w:lvl w:ilvl="5" w:tplc="C688C6B6" w:tentative="1">
      <w:start w:val="1"/>
      <w:numFmt w:val="bullet"/>
      <w:lvlText w:val=""/>
      <w:lvlJc w:val="left"/>
      <w:pPr>
        <w:ind w:left="2520" w:hanging="420"/>
      </w:pPr>
      <w:rPr>
        <w:rFonts w:ascii="Wingdings" w:hAnsi="Wingdings" w:hint="default"/>
      </w:rPr>
    </w:lvl>
    <w:lvl w:ilvl="6" w:tplc="B74422D6" w:tentative="1">
      <w:start w:val="1"/>
      <w:numFmt w:val="bullet"/>
      <w:lvlText w:val=""/>
      <w:lvlJc w:val="left"/>
      <w:pPr>
        <w:ind w:left="2940" w:hanging="420"/>
      </w:pPr>
      <w:rPr>
        <w:rFonts w:ascii="Wingdings" w:hAnsi="Wingdings" w:hint="default"/>
      </w:rPr>
    </w:lvl>
    <w:lvl w:ilvl="7" w:tplc="D27C71DE" w:tentative="1">
      <w:start w:val="1"/>
      <w:numFmt w:val="bullet"/>
      <w:lvlText w:val=""/>
      <w:lvlJc w:val="left"/>
      <w:pPr>
        <w:ind w:left="3360" w:hanging="420"/>
      </w:pPr>
      <w:rPr>
        <w:rFonts w:ascii="Wingdings" w:hAnsi="Wingdings" w:hint="default"/>
      </w:rPr>
    </w:lvl>
    <w:lvl w:ilvl="8" w:tplc="AC969012" w:tentative="1">
      <w:start w:val="1"/>
      <w:numFmt w:val="bullet"/>
      <w:lvlText w:val=""/>
      <w:lvlJc w:val="left"/>
      <w:pPr>
        <w:ind w:left="3780" w:hanging="420"/>
      </w:pPr>
      <w:rPr>
        <w:rFonts w:ascii="Wingdings" w:hAnsi="Wingdings" w:hint="default"/>
      </w:rPr>
    </w:lvl>
  </w:abstractNum>
  <w:abstractNum w:abstractNumId="16" w15:restartNumberingAfterBreak="0">
    <w:nsid w:val="5C2B2EB8"/>
    <w:multiLevelType w:val="hybridMultilevel"/>
    <w:tmpl w:val="55A076CE"/>
    <w:lvl w:ilvl="0" w:tplc="CBFE56DA">
      <w:numFmt w:val="bullet"/>
      <w:lvlText w:val="○"/>
      <w:lvlJc w:val="left"/>
      <w:pPr>
        <w:ind w:left="360" w:hanging="360"/>
      </w:pPr>
      <w:rPr>
        <w:rFonts w:ascii="Meiryo UI" w:eastAsia="Meiryo UI" w:hAnsi="Meiryo UI" w:cstheme="minorBidi" w:hint="eastAsia"/>
        <w:lang w:val="en-US"/>
      </w:rPr>
    </w:lvl>
    <w:lvl w:ilvl="1" w:tplc="7D384DD8" w:tentative="1">
      <w:start w:val="1"/>
      <w:numFmt w:val="bullet"/>
      <w:lvlText w:val=""/>
      <w:lvlJc w:val="left"/>
      <w:pPr>
        <w:ind w:left="840" w:hanging="420"/>
      </w:pPr>
      <w:rPr>
        <w:rFonts w:ascii="Wingdings" w:hAnsi="Wingdings" w:hint="default"/>
      </w:rPr>
    </w:lvl>
    <w:lvl w:ilvl="2" w:tplc="DC14ACDC" w:tentative="1">
      <w:start w:val="1"/>
      <w:numFmt w:val="bullet"/>
      <w:lvlText w:val=""/>
      <w:lvlJc w:val="left"/>
      <w:pPr>
        <w:ind w:left="1260" w:hanging="420"/>
      </w:pPr>
      <w:rPr>
        <w:rFonts w:ascii="Wingdings" w:hAnsi="Wingdings" w:hint="default"/>
      </w:rPr>
    </w:lvl>
    <w:lvl w:ilvl="3" w:tplc="DF9024A4" w:tentative="1">
      <w:start w:val="1"/>
      <w:numFmt w:val="bullet"/>
      <w:lvlText w:val=""/>
      <w:lvlJc w:val="left"/>
      <w:pPr>
        <w:ind w:left="1680" w:hanging="420"/>
      </w:pPr>
      <w:rPr>
        <w:rFonts w:ascii="Wingdings" w:hAnsi="Wingdings" w:hint="default"/>
      </w:rPr>
    </w:lvl>
    <w:lvl w:ilvl="4" w:tplc="23165ACC" w:tentative="1">
      <w:start w:val="1"/>
      <w:numFmt w:val="bullet"/>
      <w:lvlText w:val=""/>
      <w:lvlJc w:val="left"/>
      <w:pPr>
        <w:ind w:left="2100" w:hanging="420"/>
      </w:pPr>
      <w:rPr>
        <w:rFonts w:ascii="Wingdings" w:hAnsi="Wingdings" w:hint="default"/>
      </w:rPr>
    </w:lvl>
    <w:lvl w:ilvl="5" w:tplc="CF8833F8" w:tentative="1">
      <w:start w:val="1"/>
      <w:numFmt w:val="bullet"/>
      <w:lvlText w:val=""/>
      <w:lvlJc w:val="left"/>
      <w:pPr>
        <w:ind w:left="2520" w:hanging="420"/>
      </w:pPr>
      <w:rPr>
        <w:rFonts w:ascii="Wingdings" w:hAnsi="Wingdings" w:hint="default"/>
      </w:rPr>
    </w:lvl>
    <w:lvl w:ilvl="6" w:tplc="058C0932" w:tentative="1">
      <w:start w:val="1"/>
      <w:numFmt w:val="bullet"/>
      <w:lvlText w:val=""/>
      <w:lvlJc w:val="left"/>
      <w:pPr>
        <w:ind w:left="2940" w:hanging="420"/>
      </w:pPr>
      <w:rPr>
        <w:rFonts w:ascii="Wingdings" w:hAnsi="Wingdings" w:hint="default"/>
      </w:rPr>
    </w:lvl>
    <w:lvl w:ilvl="7" w:tplc="1C6CC524" w:tentative="1">
      <w:start w:val="1"/>
      <w:numFmt w:val="bullet"/>
      <w:lvlText w:val=""/>
      <w:lvlJc w:val="left"/>
      <w:pPr>
        <w:ind w:left="3360" w:hanging="420"/>
      </w:pPr>
      <w:rPr>
        <w:rFonts w:ascii="Wingdings" w:hAnsi="Wingdings" w:hint="default"/>
      </w:rPr>
    </w:lvl>
    <w:lvl w:ilvl="8" w:tplc="6A304C02" w:tentative="1">
      <w:start w:val="1"/>
      <w:numFmt w:val="bullet"/>
      <w:lvlText w:val=""/>
      <w:lvlJc w:val="left"/>
      <w:pPr>
        <w:ind w:left="3780" w:hanging="420"/>
      </w:pPr>
      <w:rPr>
        <w:rFonts w:ascii="Wingdings" w:hAnsi="Wingdings" w:hint="default"/>
      </w:rPr>
    </w:lvl>
  </w:abstractNum>
  <w:abstractNum w:abstractNumId="17" w15:restartNumberingAfterBreak="0">
    <w:nsid w:val="72E51062"/>
    <w:multiLevelType w:val="hybridMultilevel"/>
    <w:tmpl w:val="49A46F86"/>
    <w:lvl w:ilvl="0" w:tplc="2D6E5A78">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06287"/>
    <w:multiLevelType w:val="hybridMultilevel"/>
    <w:tmpl w:val="88C8EA2C"/>
    <w:lvl w:ilvl="0" w:tplc="EF1464A4">
      <w:numFmt w:val="bullet"/>
      <w:lvlText w:val="※"/>
      <w:lvlJc w:val="left"/>
      <w:pPr>
        <w:ind w:left="360" w:hanging="360"/>
      </w:pPr>
      <w:rPr>
        <w:rFonts w:ascii="Meiryo UI" w:eastAsia="Meiryo UI" w:hAnsi="Meiryo UI" w:cstheme="minorBidi" w:hint="eastAsia"/>
      </w:rPr>
    </w:lvl>
    <w:lvl w:ilvl="1" w:tplc="546651E2" w:tentative="1">
      <w:start w:val="1"/>
      <w:numFmt w:val="bullet"/>
      <w:lvlText w:val=""/>
      <w:lvlJc w:val="left"/>
      <w:pPr>
        <w:ind w:left="840" w:hanging="420"/>
      </w:pPr>
      <w:rPr>
        <w:rFonts w:ascii="Wingdings" w:hAnsi="Wingdings" w:hint="default"/>
      </w:rPr>
    </w:lvl>
    <w:lvl w:ilvl="2" w:tplc="A54E2998" w:tentative="1">
      <w:start w:val="1"/>
      <w:numFmt w:val="bullet"/>
      <w:lvlText w:val=""/>
      <w:lvlJc w:val="left"/>
      <w:pPr>
        <w:ind w:left="1260" w:hanging="420"/>
      </w:pPr>
      <w:rPr>
        <w:rFonts w:ascii="Wingdings" w:hAnsi="Wingdings" w:hint="default"/>
      </w:rPr>
    </w:lvl>
    <w:lvl w:ilvl="3" w:tplc="F0EAF14A" w:tentative="1">
      <w:start w:val="1"/>
      <w:numFmt w:val="bullet"/>
      <w:lvlText w:val=""/>
      <w:lvlJc w:val="left"/>
      <w:pPr>
        <w:ind w:left="1680" w:hanging="420"/>
      </w:pPr>
      <w:rPr>
        <w:rFonts w:ascii="Wingdings" w:hAnsi="Wingdings" w:hint="default"/>
      </w:rPr>
    </w:lvl>
    <w:lvl w:ilvl="4" w:tplc="5CCA0A66" w:tentative="1">
      <w:start w:val="1"/>
      <w:numFmt w:val="bullet"/>
      <w:lvlText w:val=""/>
      <w:lvlJc w:val="left"/>
      <w:pPr>
        <w:ind w:left="2100" w:hanging="420"/>
      </w:pPr>
      <w:rPr>
        <w:rFonts w:ascii="Wingdings" w:hAnsi="Wingdings" w:hint="default"/>
      </w:rPr>
    </w:lvl>
    <w:lvl w:ilvl="5" w:tplc="6CF670CC" w:tentative="1">
      <w:start w:val="1"/>
      <w:numFmt w:val="bullet"/>
      <w:lvlText w:val=""/>
      <w:lvlJc w:val="left"/>
      <w:pPr>
        <w:ind w:left="2520" w:hanging="420"/>
      </w:pPr>
      <w:rPr>
        <w:rFonts w:ascii="Wingdings" w:hAnsi="Wingdings" w:hint="default"/>
      </w:rPr>
    </w:lvl>
    <w:lvl w:ilvl="6" w:tplc="D0DAD2EE" w:tentative="1">
      <w:start w:val="1"/>
      <w:numFmt w:val="bullet"/>
      <w:lvlText w:val=""/>
      <w:lvlJc w:val="left"/>
      <w:pPr>
        <w:ind w:left="2940" w:hanging="420"/>
      </w:pPr>
      <w:rPr>
        <w:rFonts w:ascii="Wingdings" w:hAnsi="Wingdings" w:hint="default"/>
      </w:rPr>
    </w:lvl>
    <w:lvl w:ilvl="7" w:tplc="A908416A" w:tentative="1">
      <w:start w:val="1"/>
      <w:numFmt w:val="bullet"/>
      <w:lvlText w:val=""/>
      <w:lvlJc w:val="left"/>
      <w:pPr>
        <w:ind w:left="3360" w:hanging="420"/>
      </w:pPr>
      <w:rPr>
        <w:rFonts w:ascii="Wingdings" w:hAnsi="Wingdings" w:hint="default"/>
      </w:rPr>
    </w:lvl>
    <w:lvl w:ilvl="8" w:tplc="ED928C48" w:tentative="1">
      <w:start w:val="1"/>
      <w:numFmt w:val="bullet"/>
      <w:lvlText w:val=""/>
      <w:lvlJc w:val="left"/>
      <w:pPr>
        <w:ind w:left="3780" w:hanging="420"/>
      </w:pPr>
      <w:rPr>
        <w:rFonts w:ascii="Wingdings" w:hAnsi="Wingdings" w:hint="default"/>
      </w:rPr>
    </w:lvl>
  </w:abstractNum>
  <w:abstractNum w:abstractNumId="19" w15:restartNumberingAfterBreak="0">
    <w:nsid w:val="76AA3698"/>
    <w:multiLevelType w:val="hybridMultilevel"/>
    <w:tmpl w:val="77265698"/>
    <w:lvl w:ilvl="0" w:tplc="5E6E1CFC">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0" w15:restartNumberingAfterBreak="0">
    <w:nsid w:val="79516B79"/>
    <w:multiLevelType w:val="hybridMultilevel"/>
    <w:tmpl w:val="AA82CB24"/>
    <w:lvl w:ilvl="0" w:tplc="5F6AE7C0">
      <w:numFmt w:val="bullet"/>
      <w:lvlText w:val="○"/>
      <w:lvlJc w:val="left"/>
      <w:pPr>
        <w:ind w:left="360" w:hanging="360"/>
      </w:pPr>
      <w:rPr>
        <w:rFonts w:ascii="Meiryo UI" w:eastAsia="Meiryo UI" w:hAnsi="Meiryo UI" w:cstheme="minorBidi" w:hint="eastAsia"/>
        <w:lang w:val="en-US"/>
      </w:rPr>
    </w:lvl>
    <w:lvl w:ilvl="1" w:tplc="61EC2A82" w:tentative="1">
      <w:start w:val="1"/>
      <w:numFmt w:val="bullet"/>
      <w:lvlText w:val=""/>
      <w:lvlJc w:val="left"/>
      <w:pPr>
        <w:ind w:left="840" w:hanging="420"/>
      </w:pPr>
      <w:rPr>
        <w:rFonts w:ascii="Wingdings" w:hAnsi="Wingdings" w:hint="default"/>
      </w:rPr>
    </w:lvl>
    <w:lvl w:ilvl="2" w:tplc="3F68CFA6" w:tentative="1">
      <w:start w:val="1"/>
      <w:numFmt w:val="bullet"/>
      <w:lvlText w:val=""/>
      <w:lvlJc w:val="left"/>
      <w:pPr>
        <w:ind w:left="1260" w:hanging="420"/>
      </w:pPr>
      <w:rPr>
        <w:rFonts w:ascii="Wingdings" w:hAnsi="Wingdings" w:hint="default"/>
      </w:rPr>
    </w:lvl>
    <w:lvl w:ilvl="3" w:tplc="A9F0D4CA" w:tentative="1">
      <w:start w:val="1"/>
      <w:numFmt w:val="bullet"/>
      <w:lvlText w:val=""/>
      <w:lvlJc w:val="left"/>
      <w:pPr>
        <w:ind w:left="1680" w:hanging="420"/>
      </w:pPr>
      <w:rPr>
        <w:rFonts w:ascii="Wingdings" w:hAnsi="Wingdings" w:hint="default"/>
      </w:rPr>
    </w:lvl>
    <w:lvl w:ilvl="4" w:tplc="F9BE7F72" w:tentative="1">
      <w:start w:val="1"/>
      <w:numFmt w:val="bullet"/>
      <w:lvlText w:val=""/>
      <w:lvlJc w:val="left"/>
      <w:pPr>
        <w:ind w:left="2100" w:hanging="420"/>
      </w:pPr>
      <w:rPr>
        <w:rFonts w:ascii="Wingdings" w:hAnsi="Wingdings" w:hint="default"/>
      </w:rPr>
    </w:lvl>
    <w:lvl w:ilvl="5" w:tplc="C194E74C" w:tentative="1">
      <w:start w:val="1"/>
      <w:numFmt w:val="bullet"/>
      <w:lvlText w:val=""/>
      <w:lvlJc w:val="left"/>
      <w:pPr>
        <w:ind w:left="2520" w:hanging="420"/>
      </w:pPr>
      <w:rPr>
        <w:rFonts w:ascii="Wingdings" w:hAnsi="Wingdings" w:hint="default"/>
      </w:rPr>
    </w:lvl>
    <w:lvl w:ilvl="6" w:tplc="0CFC9A82" w:tentative="1">
      <w:start w:val="1"/>
      <w:numFmt w:val="bullet"/>
      <w:lvlText w:val=""/>
      <w:lvlJc w:val="left"/>
      <w:pPr>
        <w:ind w:left="2940" w:hanging="420"/>
      </w:pPr>
      <w:rPr>
        <w:rFonts w:ascii="Wingdings" w:hAnsi="Wingdings" w:hint="default"/>
      </w:rPr>
    </w:lvl>
    <w:lvl w:ilvl="7" w:tplc="188879F8" w:tentative="1">
      <w:start w:val="1"/>
      <w:numFmt w:val="bullet"/>
      <w:lvlText w:val=""/>
      <w:lvlJc w:val="left"/>
      <w:pPr>
        <w:ind w:left="3360" w:hanging="420"/>
      </w:pPr>
      <w:rPr>
        <w:rFonts w:ascii="Wingdings" w:hAnsi="Wingdings" w:hint="default"/>
      </w:rPr>
    </w:lvl>
    <w:lvl w:ilvl="8" w:tplc="C0A8A28A" w:tentative="1">
      <w:start w:val="1"/>
      <w:numFmt w:val="bullet"/>
      <w:lvlText w:val=""/>
      <w:lvlJc w:val="left"/>
      <w:pPr>
        <w:ind w:left="3780" w:hanging="420"/>
      </w:pPr>
      <w:rPr>
        <w:rFonts w:ascii="Wingdings" w:hAnsi="Wingdings" w:hint="default"/>
      </w:rPr>
    </w:lvl>
  </w:abstractNum>
  <w:abstractNum w:abstractNumId="21" w15:restartNumberingAfterBreak="0">
    <w:nsid w:val="7C4D6831"/>
    <w:multiLevelType w:val="hybridMultilevel"/>
    <w:tmpl w:val="3E5E179E"/>
    <w:lvl w:ilvl="0" w:tplc="0AE8D9C0">
      <w:numFmt w:val="bullet"/>
      <w:lvlText w:val="■"/>
      <w:lvlJc w:val="left"/>
      <w:pPr>
        <w:ind w:left="360" w:hanging="360"/>
      </w:pPr>
      <w:rPr>
        <w:rFonts w:ascii="Meiryo UI" w:eastAsia="Meiryo UI" w:hAnsi="Meiryo UI" w:cstheme="minorBidi" w:hint="eastAsia"/>
      </w:rPr>
    </w:lvl>
    <w:lvl w:ilvl="1" w:tplc="3BA0ED4A" w:tentative="1">
      <w:start w:val="1"/>
      <w:numFmt w:val="bullet"/>
      <w:lvlText w:val=""/>
      <w:lvlJc w:val="left"/>
      <w:pPr>
        <w:ind w:left="840" w:hanging="420"/>
      </w:pPr>
      <w:rPr>
        <w:rFonts w:ascii="Wingdings" w:hAnsi="Wingdings" w:hint="default"/>
      </w:rPr>
    </w:lvl>
    <w:lvl w:ilvl="2" w:tplc="F0661706" w:tentative="1">
      <w:start w:val="1"/>
      <w:numFmt w:val="bullet"/>
      <w:lvlText w:val=""/>
      <w:lvlJc w:val="left"/>
      <w:pPr>
        <w:ind w:left="1260" w:hanging="420"/>
      </w:pPr>
      <w:rPr>
        <w:rFonts w:ascii="Wingdings" w:hAnsi="Wingdings" w:hint="default"/>
      </w:rPr>
    </w:lvl>
    <w:lvl w:ilvl="3" w:tplc="9940C192" w:tentative="1">
      <w:start w:val="1"/>
      <w:numFmt w:val="bullet"/>
      <w:lvlText w:val=""/>
      <w:lvlJc w:val="left"/>
      <w:pPr>
        <w:ind w:left="1680" w:hanging="420"/>
      </w:pPr>
      <w:rPr>
        <w:rFonts w:ascii="Wingdings" w:hAnsi="Wingdings" w:hint="default"/>
      </w:rPr>
    </w:lvl>
    <w:lvl w:ilvl="4" w:tplc="74D23A1A" w:tentative="1">
      <w:start w:val="1"/>
      <w:numFmt w:val="bullet"/>
      <w:lvlText w:val=""/>
      <w:lvlJc w:val="left"/>
      <w:pPr>
        <w:ind w:left="2100" w:hanging="420"/>
      </w:pPr>
      <w:rPr>
        <w:rFonts w:ascii="Wingdings" w:hAnsi="Wingdings" w:hint="default"/>
      </w:rPr>
    </w:lvl>
    <w:lvl w:ilvl="5" w:tplc="5506248E" w:tentative="1">
      <w:start w:val="1"/>
      <w:numFmt w:val="bullet"/>
      <w:lvlText w:val=""/>
      <w:lvlJc w:val="left"/>
      <w:pPr>
        <w:ind w:left="2520" w:hanging="420"/>
      </w:pPr>
      <w:rPr>
        <w:rFonts w:ascii="Wingdings" w:hAnsi="Wingdings" w:hint="default"/>
      </w:rPr>
    </w:lvl>
    <w:lvl w:ilvl="6" w:tplc="CD24533C" w:tentative="1">
      <w:start w:val="1"/>
      <w:numFmt w:val="bullet"/>
      <w:lvlText w:val=""/>
      <w:lvlJc w:val="left"/>
      <w:pPr>
        <w:ind w:left="2940" w:hanging="420"/>
      </w:pPr>
      <w:rPr>
        <w:rFonts w:ascii="Wingdings" w:hAnsi="Wingdings" w:hint="default"/>
      </w:rPr>
    </w:lvl>
    <w:lvl w:ilvl="7" w:tplc="8A764CC0" w:tentative="1">
      <w:start w:val="1"/>
      <w:numFmt w:val="bullet"/>
      <w:lvlText w:val=""/>
      <w:lvlJc w:val="left"/>
      <w:pPr>
        <w:ind w:left="3360" w:hanging="420"/>
      </w:pPr>
      <w:rPr>
        <w:rFonts w:ascii="Wingdings" w:hAnsi="Wingdings" w:hint="default"/>
      </w:rPr>
    </w:lvl>
    <w:lvl w:ilvl="8" w:tplc="F2A42ED4" w:tentative="1">
      <w:start w:val="1"/>
      <w:numFmt w:val="bullet"/>
      <w:lvlText w:val=""/>
      <w:lvlJc w:val="left"/>
      <w:pPr>
        <w:ind w:left="3780" w:hanging="420"/>
      </w:pPr>
      <w:rPr>
        <w:rFonts w:ascii="Wingdings" w:hAnsi="Wingdings" w:hint="default"/>
      </w:rPr>
    </w:lvl>
  </w:abstractNum>
  <w:abstractNum w:abstractNumId="22" w15:restartNumberingAfterBreak="0">
    <w:nsid w:val="7D6F5EEC"/>
    <w:multiLevelType w:val="hybridMultilevel"/>
    <w:tmpl w:val="005E625A"/>
    <w:lvl w:ilvl="0" w:tplc="4DB0C7D6">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16cid:durableId="1831561985">
    <w:abstractNumId w:val="14"/>
  </w:num>
  <w:num w:numId="2" w16cid:durableId="264964831">
    <w:abstractNumId w:val="15"/>
  </w:num>
  <w:num w:numId="3" w16cid:durableId="1436826734">
    <w:abstractNumId w:val="5"/>
  </w:num>
  <w:num w:numId="4" w16cid:durableId="1105223784">
    <w:abstractNumId w:val="3"/>
  </w:num>
  <w:num w:numId="5" w16cid:durableId="1411151341">
    <w:abstractNumId w:val="6"/>
  </w:num>
  <w:num w:numId="6" w16cid:durableId="1611739051">
    <w:abstractNumId w:val="9"/>
  </w:num>
  <w:num w:numId="7" w16cid:durableId="1833982670">
    <w:abstractNumId w:val="10"/>
  </w:num>
  <w:num w:numId="8" w16cid:durableId="1750468934">
    <w:abstractNumId w:val="0"/>
  </w:num>
  <w:num w:numId="9" w16cid:durableId="2094234080">
    <w:abstractNumId w:val="13"/>
  </w:num>
  <w:num w:numId="10" w16cid:durableId="951857878">
    <w:abstractNumId w:val="16"/>
  </w:num>
  <w:num w:numId="11" w16cid:durableId="314601723">
    <w:abstractNumId w:val="20"/>
  </w:num>
  <w:num w:numId="12" w16cid:durableId="374161251">
    <w:abstractNumId w:val="7"/>
  </w:num>
  <w:num w:numId="13" w16cid:durableId="1275600570">
    <w:abstractNumId w:val="21"/>
  </w:num>
  <w:num w:numId="14" w16cid:durableId="165095078">
    <w:abstractNumId w:val="12"/>
  </w:num>
  <w:num w:numId="15" w16cid:durableId="2051028012">
    <w:abstractNumId w:val="8"/>
  </w:num>
  <w:num w:numId="16" w16cid:durableId="1494641387">
    <w:abstractNumId w:val="18"/>
  </w:num>
  <w:num w:numId="17" w16cid:durableId="1494876547">
    <w:abstractNumId w:val="17"/>
  </w:num>
  <w:num w:numId="18" w16cid:durableId="299190773">
    <w:abstractNumId w:val="11"/>
  </w:num>
  <w:num w:numId="19" w16cid:durableId="260571206">
    <w:abstractNumId w:val="22"/>
  </w:num>
  <w:num w:numId="20" w16cid:durableId="645351918">
    <w:abstractNumId w:val="2"/>
  </w:num>
  <w:num w:numId="21" w16cid:durableId="1832673542">
    <w:abstractNumId w:val="4"/>
  </w:num>
  <w:num w:numId="22" w16cid:durableId="1199393641">
    <w:abstractNumId w:val="19"/>
  </w:num>
  <w:num w:numId="23" w16cid:durableId="122757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AF"/>
    <w:rsid w:val="0000315A"/>
    <w:rsid w:val="000036A1"/>
    <w:rsid w:val="000039A9"/>
    <w:rsid w:val="00011D51"/>
    <w:rsid w:val="00014386"/>
    <w:rsid w:val="00016E3F"/>
    <w:rsid w:val="00020165"/>
    <w:rsid w:val="00026853"/>
    <w:rsid w:val="00026B05"/>
    <w:rsid w:val="00034BB8"/>
    <w:rsid w:val="00034C33"/>
    <w:rsid w:val="00042CB7"/>
    <w:rsid w:val="000441E1"/>
    <w:rsid w:val="000473A1"/>
    <w:rsid w:val="00047B07"/>
    <w:rsid w:val="00053278"/>
    <w:rsid w:val="00056AD7"/>
    <w:rsid w:val="000645B3"/>
    <w:rsid w:val="000703E4"/>
    <w:rsid w:val="0007074F"/>
    <w:rsid w:val="000722A5"/>
    <w:rsid w:val="00073B48"/>
    <w:rsid w:val="000771B5"/>
    <w:rsid w:val="000778AA"/>
    <w:rsid w:val="00080D53"/>
    <w:rsid w:val="00081562"/>
    <w:rsid w:val="000833D5"/>
    <w:rsid w:val="00086771"/>
    <w:rsid w:val="000870C8"/>
    <w:rsid w:val="00091338"/>
    <w:rsid w:val="00093F41"/>
    <w:rsid w:val="00094298"/>
    <w:rsid w:val="000953CE"/>
    <w:rsid w:val="00097AA7"/>
    <w:rsid w:val="000A0C66"/>
    <w:rsid w:val="000A2F88"/>
    <w:rsid w:val="000A38DB"/>
    <w:rsid w:val="000A500A"/>
    <w:rsid w:val="000A652C"/>
    <w:rsid w:val="000B086C"/>
    <w:rsid w:val="000B09D4"/>
    <w:rsid w:val="000B1874"/>
    <w:rsid w:val="000B4F52"/>
    <w:rsid w:val="000B6460"/>
    <w:rsid w:val="000B6DC1"/>
    <w:rsid w:val="000C1301"/>
    <w:rsid w:val="000C3AB7"/>
    <w:rsid w:val="000C3E19"/>
    <w:rsid w:val="000C40D3"/>
    <w:rsid w:val="000D04C4"/>
    <w:rsid w:val="000D17D7"/>
    <w:rsid w:val="000D652F"/>
    <w:rsid w:val="000E0B39"/>
    <w:rsid w:val="000E20A8"/>
    <w:rsid w:val="000E4CAC"/>
    <w:rsid w:val="000E4D16"/>
    <w:rsid w:val="000F1E52"/>
    <w:rsid w:val="000F1EE7"/>
    <w:rsid w:val="00101443"/>
    <w:rsid w:val="0010171D"/>
    <w:rsid w:val="001020F3"/>
    <w:rsid w:val="00111949"/>
    <w:rsid w:val="00111F11"/>
    <w:rsid w:val="00117F50"/>
    <w:rsid w:val="001200B7"/>
    <w:rsid w:val="001217D8"/>
    <w:rsid w:val="001224E0"/>
    <w:rsid w:val="00123907"/>
    <w:rsid w:val="00125DBB"/>
    <w:rsid w:val="00126B80"/>
    <w:rsid w:val="00130C7A"/>
    <w:rsid w:val="001313AD"/>
    <w:rsid w:val="001317D1"/>
    <w:rsid w:val="00133D5E"/>
    <w:rsid w:val="001360A6"/>
    <w:rsid w:val="00137588"/>
    <w:rsid w:val="00142886"/>
    <w:rsid w:val="001448DF"/>
    <w:rsid w:val="001457EC"/>
    <w:rsid w:val="001472C5"/>
    <w:rsid w:val="001519C3"/>
    <w:rsid w:val="001539AE"/>
    <w:rsid w:val="00155B7F"/>
    <w:rsid w:val="001571C0"/>
    <w:rsid w:val="00157CC9"/>
    <w:rsid w:val="00157FA3"/>
    <w:rsid w:val="00161300"/>
    <w:rsid w:val="0016322E"/>
    <w:rsid w:val="00163EE8"/>
    <w:rsid w:val="00163FB3"/>
    <w:rsid w:val="001655F4"/>
    <w:rsid w:val="00170D5D"/>
    <w:rsid w:val="001722FC"/>
    <w:rsid w:val="00173123"/>
    <w:rsid w:val="00180B7D"/>
    <w:rsid w:val="00181B05"/>
    <w:rsid w:val="00182F2F"/>
    <w:rsid w:val="001832D6"/>
    <w:rsid w:val="00184EA8"/>
    <w:rsid w:val="00185ACE"/>
    <w:rsid w:val="00186A7F"/>
    <w:rsid w:val="00187655"/>
    <w:rsid w:val="001905AF"/>
    <w:rsid w:val="001955F7"/>
    <w:rsid w:val="00197F74"/>
    <w:rsid w:val="001A22AC"/>
    <w:rsid w:val="001A4CAB"/>
    <w:rsid w:val="001A4EEE"/>
    <w:rsid w:val="001A7DE0"/>
    <w:rsid w:val="001B17F3"/>
    <w:rsid w:val="001B46FB"/>
    <w:rsid w:val="001B472A"/>
    <w:rsid w:val="001B5CF3"/>
    <w:rsid w:val="001B6F2C"/>
    <w:rsid w:val="001C4CE7"/>
    <w:rsid w:val="001C6058"/>
    <w:rsid w:val="001D0CB9"/>
    <w:rsid w:val="001D0D44"/>
    <w:rsid w:val="001D1098"/>
    <w:rsid w:val="001E2728"/>
    <w:rsid w:val="001E3AA7"/>
    <w:rsid w:val="001E6784"/>
    <w:rsid w:val="001E69D9"/>
    <w:rsid w:val="001F186B"/>
    <w:rsid w:val="001F3EA7"/>
    <w:rsid w:val="001F44C1"/>
    <w:rsid w:val="0020238F"/>
    <w:rsid w:val="00206EFF"/>
    <w:rsid w:val="00207126"/>
    <w:rsid w:val="00207B44"/>
    <w:rsid w:val="0021093F"/>
    <w:rsid w:val="00210AB0"/>
    <w:rsid w:val="00213402"/>
    <w:rsid w:val="00214A89"/>
    <w:rsid w:val="00215600"/>
    <w:rsid w:val="00220C01"/>
    <w:rsid w:val="00223632"/>
    <w:rsid w:val="00226E3F"/>
    <w:rsid w:val="0022748D"/>
    <w:rsid w:val="0022785F"/>
    <w:rsid w:val="002335CE"/>
    <w:rsid w:val="00235C3A"/>
    <w:rsid w:val="00237353"/>
    <w:rsid w:val="002463E0"/>
    <w:rsid w:val="00246AC7"/>
    <w:rsid w:val="00246C4E"/>
    <w:rsid w:val="0024704D"/>
    <w:rsid w:val="00257C30"/>
    <w:rsid w:val="00264754"/>
    <w:rsid w:val="00271A2C"/>
    <w:rsid w:val="00273FDD"/>
    <w:rsid w:val="00274892"/>
    <w:rsid w:val="00276D10"/>
    <w:rsid w:val="00280590"/>
    <w:rsid w:val="0028663A"/>
    <w:rsid w:val="00291AF1"/>
    <w:rsid w:val="00294D34"/>
    <w:rsid w:val="00295F89"/>
    <w:rsid w:val="00297341"/>
    <w:rsid w:val="002A0446"/>
    <w:rsid w:val="002A26BB"/>
    <w:rsid w:val="002A42C5"/>
    <w:rsid w:val="002A5DB7"/>
    <w:rsid w:val="002A5F12"/>
    <w:rsid w:val="002A74B7"/>
    <w:rsid w:val="002B6267"/>
    <w:rsid w:val="002D4022"/>
    <w:rsid w:val="002E4856"/>
    <w:rsid w:val="002E4C13"/>
    <w:rsid w:val="002E4F33"/>
    <w:rsid w:val="002E5565"/>
    <w:rsid w:val="002E57FC"/>
    <w:rsid w:val="002F2723"/>
    <w:rsid w:val="002F329C"/>
    <w:rsid w:val="002F592D"/>
    <w:rsid w:val="002F650B"/>
    <w:rsid w:val="00301412"/>
    <w:rsid w:val="00304235"/>
    <w:rsid w:val="00312831"/>
    <w:rsid w:val="00315359"/>
    <w:rsid w:val="003156DC"/>
    <w:rsid w:val="00324C6A"/>
    <w:rsid w:val="00324E89"/>
    <w:rsid w:val="0033043E"/>
    <w:rsid w:val="00332F3E"/>
    <w:rsid w:val="00333EEC"/>
    <w:rsid w:val="00335FE2"/>
    <w:rsid w:val="00337DDD"/>
    <w:rsid w:val="00346609"/>
    <w:rsid w:val="003506ED"/>
    <w:rsid w:val="00352300"/>
    <w:rsid w:val="00352599"/>
    <w:rsid w:val="00352D6B"/>
    <w:rsid w:val="0035438C"/>
    <w:rsid w:val="00354BE4"/>
    <w:rsid w:val="003560B2"/>
    <w:rsid w:val="0035749B"/>
    <w:rsid w:val="00357C25"/>
    <w:rsid w:val="00360B63"/>
    <w:rsid w:val="00361010"/>
    <w:rsid w:val="003612FC"/>
    <w:rsid w:val="003640BE"/>
    <w:rsid w:val="0036660D"/>
    <w:rsid w:val="00367857"/>
    <w:rsid w:val="00367A1F"/>
    <w:rsid w:val="00370FA6"/>
    <w:rsid w:val="00373689"/>
    <w:rsid w:val="0037451A"/>
    <w:rsid w:val="003756CE"/>
    <w:rsid w:val="00383ACE"/>
    <w:rsid w:val="00392604"/>
    <w:rsid w:val="0039693C"/>
    <w:rsid w:val="00397B65"/>
    <w:rsid w:val="003A0126"/>
    <w:rsid w:val="003A7E5A"/>
    <w:rsid w:val="003B13B7"/>
    <w:rsid w:val="003B2872"/>
    <w:rsid w:val="003C1FB5"/>
    <w:rsid w:val="003D01A2"/>
    <w:rsid w:val="003D01D7"/>
    <w:rsid w:val="003D2A4F"/>
    <w:rsid w:val="003D4034"/>
    <w:rsid w:val="003D6F11"/>
    <w:rsid w:val="003E19C9"/>
    <w:rsid w:val="003E7A9C"/>
    <w:rsid w:val="003E7E06"/>
    <w:rsid w:val="003F0242"/>
    <w:rsid w:val="003F1E15"/>
    <w:rsid w:val="003F2501"/>
    <w:rsid w:val="003F5D9F"/>
    <w:rsid w:val="003F7CB0"/>
    <w:rsid w:val="00400E0B"/>
    <w:rsid w:val="00405070"/>
    <w:rsid w:val="00407598"/>
    <w:rsid w:val="00411835"/>
    <w:rsid w:val="00411D9C"/>
    <w:rsid w:val="004139A8"/>
    <w:rsid w:val="004145E6"/>
    <w:rsid w:val="00414AF0"/>
    <w:rsid w:val="0041645A"/>
    <w:rsid w:val="00416F13"/>
    <w:rsid w:val="0041759A"/>
    <w:rsid w:val="00424DCD"/>
    <w:rsid w:val="00425E31"/>
    <w:rsid w:val="0042693E"/>
    <w:rsid w:val="004270C8"/>
    <w:rsid w:val="00430E04"/>
    <w:rsid w:val="004333D8"/>
    <w:rsid w:val="00433DDD"/>
    <w:rsid w:val="004346FA"/>
    <w:rsid w:val="004357D5"/>
    <w:rsid w:val="0043662E"/>
    <w:rsid w:val="00437AD6"/>
    <w:rsid w:val="004430BD"/>
    <w:rsid w:val="004430C5"/>
    <w:rsid w:val="00446FF6"/>
    <w:rsid w:val="00453675"/>
    <w:rsid w:val="004576B8"/>
    <w:rsid w:val="00461BAE"/>
    <w:rsid w:val="004628A5"/>
    <w:rsid w:val="00466DF7"/>
    <w:rsid w:val="00472947"/>
    <w:rsid w:val="00475FD4"/>
    <w:rsid w:val="004772DE"/>
    <w:rsid w:val="00477FEC"/>
    <w:rsid w:val="0048022A"/>
    <w:rsid w:val="00487E4D"/>
    <w:rsid w:val="00493171"/>
    <w:rsid w:val="00493329"/>
    <w:rsid w:val="00493DA6"/>
    <w:rsid w:val="004A15BC"/>
    <w:rsid w:val="004A1E64"/>
    <w:rsid w:val="004A2D8F"/>
    <w:rsid w:val="004A3ECE"/>
    <w:rsid w:val="004B00A3"/>
    <w:rsid w:val="004B0127"/>
    <w:rsid w:val="004B1E09"/>
    <w:rsid w:val="004B2A79"/>
    <w:rsid w:val="004B4210"/>
    <w:rsid w:val="004B7BCF"/>
    <w:rsid w:val="004C3B57"/>
    <w:rsid w:val="004C65DA"/>
    <w:rsid w:val="004C67B8"/>
    <w:rsid w:val="004C77F4"/>
    <w:rsid w:val="004D17B6"/>
    <w:rsid w:val="004D1B04"/>
    <w:rsid w:val="004D548A"/>
    <w:rsid w:val="004E01E3"/>
    <w:rsid w:val="004E0469"/>
    <w:rsid w:val="004E5654"/>
    <w:rsid w:val="004F1F18"/>
    <w:rsid w:val="004F374D"/>
    <w:rsid w:val="004F79E5"/>
    <w:rsid w:val="005028AC"/>
    <w:rsid w:val="00511367"/>
    <w:rsid w:val="0051490C"/>
    <w:rsid w:val="00516116"/>
    <w:rsid w:val="005200C5"/>
    <w:rsid w:val="005205E5"/>
    <w:rsid w:val="00521764"/>
    <w:rsid w:val="005241E0"/>
    <w:rsid w:val="0052452F"/>
    <w:rsid w:val="00525869"/>
    <w:rsid w:val="00534238"/>
    <w:rsid w:val="00536F79"/>
    <w:rsid w:val="00542BA2"/>
    <w:rsid w:val="00546973"/>
    <w:rsid w:val="0055127E"/>
    <w:rsid w:val="00553A72"/>
    <w:rsid w:val="0055468B"/>
    <w:rsid w:val="0055480F"/>
    <w:rsid w:val="00554F24"/>
    <w:rsid w:val="0055622D"/>
    <w:rsid w:val="00557675"/>
    <w:rsid w:val="00560C92"/>
    <w:rsid w:val="00563D96"/>
    <w:rsid w:val="00565830"/>
    <w:rsid w:val="00573F3E"/>
    <w:rsid w:val="005834B8"/>
    <w:rsid w:val="00586462"/>
    <w:rsid w:val="00591362"/>
    <w:rsid w:val="005979B8"/>
    <w:rsid w:val="005A22B2"/>
    <w:rsid w:val="005A3647"/>
    <w:rsid w:val="005A4F61"/>
    <w:rsid w:val="005A5C56"/>
    <w:rsid w:val="005B00B2"/>
    <w:rsid w:val="005B46C4"/>
    <w:rsid w:val="005B6D6A"/>
    <w:rsid w:val="005B7488"/>
    <w:rsid w:val="005C06CC"/>
    <w:rsid w:val="005C3B07"/>
    <w:rsid w:val="005C47F0"/>
    <w:rsid w:val="005C4B85"/>
    <w:rsid w:val="005D0C21"/>
    <w:rsid w:val="005E0AE0"/>
    <w:rsid w:val="005E3FF9"/>
    <w:rsid w:val="005E692C"/>
    <w:rsid w:val="005E6F1F"/>
    <w:rsid w:val="005F12E7"/>
    <w:rsid w:val="005F36AB"/>
    <w:rsid w:val="006056D8"/>
    <w:rsid w:val="0061381B"/>
    <w:rsid w:val="0061477D"/>
    <w:rsid w:val="0061516F"/>
    <w:rsid w:val="006158A0"/>
    <w:rsid w:val="00615A04"/>
    <w:rsid w:val="00615C4D"/>
    <w:rsid w:val="00616A14"/>
    <w:rsid w:val="00622CD8"/>
    <w:rsid w:val="00624914"/>
    <w:rsid w:val="00626791"/>
    <w:rsid w:val="00632ECB"/>
    <w:rsid w:val="0064409C"/>
    <w:rsid w:val="00645142"/>
    <w:rsid w:val="006453D9"/>
    <w:rsid w:val="00646712"/>
    <w:rsid w:val="006468B7"/>
    <w:rsid w:val="00652BA9"/>
    <w:rsid w:val="00660283"/>
    <w:rsid w:val="006612B2"/>
    <w:rsid w:val="006645AF"/>
    <w:rsid w:val="006705B5"/>
    <w:rsid w:val="00671C64"/>
    <w:rsid w:val="00683322"/>
    <w:rsid w:val="00692D6F"/>
    <w:rsid w:val="00693D24"/>
    <w:rsid w:val="00695A8E"/>
    <w:rsid w:val="006A39E3"/>
    <w:rsid w:val="006A5CCC"/>
    <w:rsid w:val="006A71C4"/>
    <w:rsid w:val="006B0A4B"/>
    <w:rsid w:val="006B16AE"/>
    <w:rsid w:val="006B2B4E"/>
    <w:rsid w:val="006B5013"/>
    <w:rsid w:val="006C2ADC"/>
    <w:rsid w:val="006C2BAD"/>
    <w:rsid w:val="006D1BAF"/>
    <w:rsid w:val="006D2455"/>
    <w:rsid w:val="006D7AA5"/>
    <w:rsid w:val="006E01D5"/>
    <w:rsid w:val="006F06E8"/>
    <w:rsid w:val="0070082E"/>
    <w:rsid w:val="00702EBA"/>
    <w:rsid w:val="007112E9"/>
    <w:rsid w:val="0071330A"/>
    <w:rsid w:val="00716DAB"/>
    <w:rsid w:val="00717658"/>
    <w:rsid w:val="007221BF"/>
    <w:rsid w:val="00722767"/>
    <w:rsid w:val="00723814"/>
    <w:rsid w:val="00723BE2"/>
    <w:rsid w:val="0072410F"/>
    <w:rsid w:val="00726DE3"/>
    <w:rsid w:val="00734219"/>
    <w:rsid w:val="007370A3"/>
    <w:rsid w:val="0074187A"/>
    <w:rsid w:val="00745935"/>
    <w:rsid w:val="0075510B"/>
    <w:rsid w:val="007557A2"/>
    <w:rsid w:val="00756ADE"/>
    <w:rsid w:val="00761962"/>
    <w:rsid w:val="0076211D"/>
    <w:rsid w:val="00763981"/>
    <w:rsid w:val="007678F7"/>
    <w:rsid w:val="00770192"/>
    <w:rsid w:val="0077454F"/>
    <w:rsid w:val="007745CA"/>
    <w:rsid w:val="0077568D"/>
    <w:rsid w:val="00785CC0"/>
    <w:rsid w:val="00790714"/>
    <w:rsid w:val="00793236"/>
    <w:rsid w:val="00795DF3"/>
    <w:rsid w:val="007966FF"/>
    <w:rsid w:val="007B226E"/>
    <w:rsid w:val="007B2393"/>
    <w:rsid w:val="007B398B"/>
    <w:rsid w:val="007B67A1"/>
    <w:rsid w:val="007C07EE"/>
    <w:rsid w:val="007C1070"/>
    <w:rsid w:val="007C1A00"/>
    <w:rsid w:val="007C20C5"/>
    <w:rsid w:val="007C32E5"/>
    <w:rsid w:val="007C3DBF"/>
    <w:rsid w:val="007C64E6"/>
    <w:rsid w:val="007C6EF9"/>
    <w:rsid w:val="007C78E1"/>
    <w:rsid w:val="007D7CF8"/>
    <w:rsid w:val="007E16AB"/>
    <w:rsid w:val="007E1993"/>
    <w:rsid w:val="007E6270"/>
    <w:rsid w:val="007E7D49"/>
    <w:rsid w:val="007F152F"/>
    <w:rsid w:val="0080353D"/>
    <w:rsid w:val="00812362"/>
    <w:rsid w:val="008130A0"/>
    <w:rsid w:val="00816A3A"/>
    <w:rsid w:val="00823F10"/>
    <w:rsid w:val="00826512"/>
    <w:rsid w:val="008268B0"/>
    <w:rsid w:val="008336A2"/>
    <w:rsid w:val="00837BF5"/>
    <w:rsid w:val="008431D9"/>
    <w:rsid w:val="0084331B"/>
    <w:rsid w:val="008438A7"/>
    <w:rsid w:val="00844914"/>
    <w:rsid w:val="00847F58"/>
    <w:rsid w:val="00853C59"/>
    <w:rsid w:val="00853DE7"/>
    <w:rsid w:val="008559EC"/>
    <w:rsid w:val="00855B43"/>
    <w:rsid w:val="008565CF"/>
    <w:rsid w:val="00863563"/>
    <w:rsid w:val="00863F79"/>
    <w:rsid w:val="008647B4"/>
    <w:rsid w:val="00864BA1"/>
    <w:rsid w:val="00865969"/>
    <w:rsid w:val="00865C29"/>
    <w:rsid w:val="008703CD"/>
    <w:rsid w:val="008719A4"/>
    <w:rsid w:val="00872804"/>
    <w:rsid w:val="0087624D"/>
    <w:rsid w:val="00880A27"/>
    <w:rsid w:val="00882F73"/>
    <w:rsid w:val="00883677"/>
    <w:rsid w:val="00885E10"/>
    <w:rsid w:val="00887596"/>
    <w:rsid w:val="008875BD"/>
    <w:rsid w:val="00891873"/>
    <w:rsid w:val="00897811"/>
    <w:rsid w:val="008B230B"/>
    <w:rsid w:val="008B30D9"/>
    <w:rsid w:val="008B75EC"/>
    <w:rsid w:val="008B77B4"/>
    <w:rsid w:val="008C5D72"/>
    <w:rsid w:val="008C67DE"/>
    <w:rsid w:val="008C6FD9"/>
    <w:rsid w:val="008D26AA"/>
    <w:rsid w:val="008D275A"/>
    <w:rsid w:val="008D28FF"/>
    <w:rsid w:val="008D7238"/>
    <w:rsid w:val="008E11F5"/>
    <w:rsid w:val="008E2E68"/>
    <w:rsid w:val="008E5F9A"/>
    <w:rsid w:val="008F0D30"/>
    <w:rsid w:val="008F16EB"/>
    <w:rsid w:val="008F2D54"/>
    <w:rsid w:val="008F3602"/>
    <w:rsid w:val="008F4D30"/>
    <w:rsid w:val="008F6BE2"/>
    <w:rsid w:val="008F6BE9"/>
    <w:rsid w:val="0090042A"/>
    <w:rsid w:val="0090096E"/>
    <w:rsid w:val="00900B4A"/>
    <w:rsid w:val="00901D55"/>
    <w:rsid w:val="00903D88"/>
    <w:rsid w:val="00903DD7"/>
    <w:rsid w:val="009074BC"/>
    <w:rsid w:val="00910CFD"/>
    <w:rsid w:val="0091561C"/>
    <w:rsid w:val="0092138E"/>
    <w:rsid w:val="0092709C"/>
    <w:rsid w:val="00930BD0"/>
    <w:rsid w:val="009456E3"/>
    <w:rsid w:val="009468AC"/>
    <w:rsid w:val="00946AC5"/>
    <w:rsid w:val="009512B1"/>
    <w:rsid w:val="0095374C"/>
    <w:rsid w:val="00956557"/>
    <w:rsid w:val="00960A01"/>
    <w:rsid w:val="00960ECB"/>
    <w:rsid w:val="00964793"/>
    <w:rsid w:val="0097087B"/>
    <w:rsid w:val="0097095B"/>
    <w:rsid w:val="00971172"/>
    <w:rsid w:val="00972248"/>
    <w:rsid w:val="00972DA2"/>
    <w:rsid w:val="00973ED6"/>
    <w:rsid w:val="009802FB"/>
    <w:rsid w:val="0098347F"/>
    <w:rsid w:val="00983F25"/>
    <w:rsid w:val="00984B31"/>
    <w:rsid w:val="00984D09"/>
    <w:rsid w:val="009977A6"/>
    <w:rsid w:val="00997D07"/>
    <w:rsid w:val="009A5355"/>
    <w:rsid w:val="009B0984"/>
    <w:rsid w:val="009B739A"/>
    <w:rsid w:val="009C1A5A"/>
    <w:rsid w:val="009C1D5F"/>
    <w:rsid w:val="009C496C"/>
    <w:rsid w:val="009C71C8"/>
    <w:rsid w:val="009D19BB"/>
    <w:rsid w:val="009D1B56"/>
    <w:rsid w:val="009D1F07"/>
    <w:rsid w:val="009D265C"/>
    <w:rsid w:val="009D5975"/>
    <w:rsid w:val="009D70D0"/>
    <w:rsid w:val="009D74E3"/>
    <w:rsid w:val="009E0280"/>
    <w:rsid w:val="009E55C2"/>
    <w:rsid w:val="009F3B1D"/>
    <w:rsid w:val="009F6BC1"/>
    <w:rsid w:val="00A00C0D"/>
    <w:rsid w:val="00A01880"/>
    <w:rsid w:val="00A069C6"/>
    <w:rsid w:val="00A07D57"/>
    <w:rsid w:val="00A07F5C"/>
    <w:rsid w:val="00A10446"/>
    <w:rsid w:val="00A11EEB"/>
    <w:rsid w:val="00A127B2"/>
    <w:rsid w:val="00A12D64"/>
    <w:rsid w:val="00A14BE8"/>
    <w:rsid w:val="00A15789"/>
    <w:rsid w:val="00A15875"/>
    <w:rsid w:val="00A22CCB"/>
    <w:rsid w:val="00A305DC"/>
    <w:rsid w:val="00A30CA1"/>
    <w:rsid w:val="00A324AF"/>
    <w:rsid w:val="00A406AA"/>
    <w:rsid w:val="00A41301"/>
    <w:rsid w:val="00A446CB"/>
    <w:rsid w:val="00A46A73"/>
    <w:rsid w:val="00A50B0B"/>
    <w:rsid w:val="00A51E99"/>
    <w:rsid w:val="00A5436D"/>
    <w:rsid w:val="00A55D93"/>
    <w:rsid w:val="00A56BEA"/>
    <w:rsid w:val="00A56DD0"/>
    <w:rsid w:val="00A90016"/>
    <w:rsid w:val="00A917C4"/>
    <w:rsid w:val="00A9232E"/>
    <w:rsid w:val="00A93F1D"/>
    <w:rsid w:val="00A94924"/>
    <w:rsid w:val="00AA1FD3"/>
    <w:rsid w:val="00AA2FFE"/>
    <w:rsid w:val="00AA365E"/>
    <w:rsid w:val="00AA4107"/>
    <w:rsid w:val="00AA7769"/>
    <w:rsid w:val="00AA7DEC"/>
    <w:rsid w:val="00AB0C95"/>
    <w:rsid w:val="00AB1B84"/>
    <w:rsid w:val="00AB5E78"/>
    <w:rsid w:val="00AC03EE"/>
    <w:rsid w:val="00AC133C"/>
    <w:rsid w:val="00AC5BED"/>
    <w:rsid w:val="00AC68B0"/>
    <w:rsid w:val="00AC719E"/>
    <w:rsid w:val="00AD4B23"/>
    <w:rsid w:val="00AD54AE"/>
    <w:rsid w:val="00AD6528"/>
    <w:rsid w:val="00AD7FC1"/>
    <w:rsid w:val="00AE1E1D"/>
    <w:rsid w:val="00AE3004"/>
    <w:rsid w:val="00AE415B"/>
    <w:rsid w:val="00AE4EDA"/>
    <w:rsid w:val="00AE5802"/>
    <w:rsid w:val="00AE71A6"/>
    <w:rsid w:val="00AF0EF6"/>
    <w:rsid w:val="00AF15CF"/>
    <w:rsid w:val="00AF5C44"/>
    <w:rsid w:val="00AF6183"/>
    <w:rsid w:val="00AF68A5"/>
    <w:rsid w:val="00B0030D"/>
    <w:rsid w:val="00B021BA"/>
    <w:rsid w:val="00B02597"/>
    <w:rsid w:val="00B0516D"/>
    <w:rsid w:val="00B06203"/>
    <w:rsid w:val="00B079B4"/>
    <w:rsid w:val="00B12EA0"/>
    <w:rsid w:val="00B13153"/>
    <w:rsid w:val="00B13863"/>
    <w:rsid w:val="00B14AD9"/>
    <w:rsid w:val="00B15EEB"/>
    <w:rsid w:val="00B1752E"/>
    <w:rsid w:val="00B22C79"/>
    <w:rsid w:val="00B26ADB"/>
    <w:rsid w:val="00B36B84"/>
    <w:rsid w:val="00B375CE"/>
    <w:rsid w:val="00B42222"/>
    <w:rsid w:val="00B46A0F"/>
    <w:rsid w:val="00B47363"/>
    <w:rsid w:val="00B52C36"/>
    <w:rsid w:val="00B530F8"/>
    <w:rsid w:val="00B578EF"/>
    <w:rsid w:val="00B66500"/>
    <w:rsid w:val="00B8133B"/>
    <w:rsid w:val="00B827C0"/>
    <w:rsid w:val="00B8412B"/>
    <w:rsid w:val="00B84959"/>
    <w:rsid w:val="00B91E9A"/>
    <w:rsid w:val="00B977BD"/>
    <w:rsid w:val="00BA6E34"/>
    <w:rsid w:val="00BA79F3"/>
    <w:rsid w:val="00BB391B"/>
    <w:rsid w:val="00BB5B4B"/>
    <w:rsid w:val="00BC0518"/>
    <w:rsid w:val="00BC09F0"/>
    <w:rsid w:val="00BC24B2"/>
    <w:rsid w:val="00BC38F1"/>
    <w:rsid w:val="00BC5001"/>
    <w:rsid w:val="00BD1C83"/>
    <w:rsid w:val="00BD4D7F"/>
    <w:rsid w:val="00BD5910"/>
    <w:rsid w:val="00BE133A"/>
    <w:rsid w:val="00BE36A7"/>
    <w:rsid w:val="00BE4A18"/>
    <w:rsid w:val="00BF11B2"/>
    <w:rsid w:val="00BF209A"/>
    <w:rsid w:val="00BF2100"/>
    <w:rsid w:val="00BF4B14"/>
    <w:rsid w:val="00BF6E2E"/>
    <w:rsid w:val="00BF6E89"/>
    <w:rsid w:val="00C013C0"/>
    <w:rsid w:val="00C04857"/>
    <w:rsid w:val="00C07A75"/>
    <w:rsid w:val="00C106C5"/>
    <w:rsid w:val="00C142E1"/>
    <w:rsid w:val="00C14BCB"/>
    <w:rsid w:val="00C15265"/>
    <w:rsid w:val="00C155BD"/>
    <w:rsid w:val="00C16795"/>
    <w:rsid w:val="00C22083"/>
    <w:rsid w:val="00C2595F"/>
    <w:rsid w:val="00C30C05"/>
    <w:rsid w:val="00C344AC"/>
    <w:rsid w:val="00C40E64"/>
    <w:rsid w:val="00C423AB"/>
    <w:rsid w:val="00C4649C"/>
    <w:rsid w:val="00C53C5F"/>
    <w:rsid w:val="00C54DD8"/>
    <w:rsid w:val="00C62228"/>
    <w:rsid w:val="00C64458"/>
    <w:rsid w:val="00C6447E"/>
    <w:rsid w:val="00C64480"/>
    <w:rsid w:val="00C65E57"/>
    <w:rsid w:val="00C6611E"/>
    <w:rsid w:val="00C67558"/>
    <w:rsid w:val="00C73895"/>
    <w:rsid w:val="00C7458F"/>
    <w:rsid w:val="00C7633A"/>
    <w:rsid w:val="00C76D99"/>
    <w:rsid w:val="00C80C1E"/>
    <w:rsid w:val="00C80DE2"/>
    <w:rsid w:val="00C83D69"/>
    <w:rsid w:val="00C86FAC"/>
    <w:rsid w:val="00C911F2"/>
    <w:rsid w:val="00C912D2"/>
    <w:rsid w:val="00C92EA8"/>
    <w:rsid w:val="00C9344B"/>
    <w:rsid w:val="00C9693C"/>
    <w:rsid w:val="00CA442E"/>
    <w:rsid w:val="00CA5EB5"/>
    <w:rsid w:val="00CA7B54"/>
    <w:rsid w:val="00CB15D6"/>
    <w:rsid w:val="00CB3D16"/>
    <w:rsid w:val="00CB5204"/>
    <w:rsid w:val="00CB5987"/>
    <w:rsid w:val="00CB6D31"/>
    <w:rsid w:val="00CC1AA6"/>
    <w:rsid w:val="00CC575C"/>
    <w:rsid w:val="00CC6FE3"/>
    <w:rsid w:val="00CC7E7F"/>
    <w:rsid w:val="00CD52B8"/>
    <w:rsid w:val="00CD6129"/>
    <w:rsid w:val="00CE0621"/>
    <w:rsid w:val="00CE2229"/>
    <w:rsid w:val="00CE46FA"/>
    <w:rsid w:val="00CE5184"/>
    <w:rsid w:val="00CE5C32"/>
    <w:rsid w:val="00CE6573"/>
    <w:rsid w:val="00CE760C"/>
    <w:rsid w:val="00CF084D"/>
    <w:rsid w:val="00CF0F08"/>
    <w:rsid w:val="00CF19C4"/>
    <w:rsid w:val="00CF1F3C"/>
    <w:rsid w:val="00CF43D9"/>
    <w:rsid w:val="00CF5AAD"/>
    <w:rsid w:val="00CF659C"/>
    <w:rsid w:val="00D00351"/>
    <w:rsid w:val="00D01D2D"/>
    <w:rsid w:val="00D01DD8"/>
    <w:rsid w:val="00D13FB8"/>
    <w:rsid w:val="00D16290"/>
    <w:rsid w:val="00D165E3"/>
    <w:rsid w:val="00D17356"/>
    <w:rsid w:val="00D2305A"/>
    <w:rsid w:val="00D30C75"/>
    <w:rsid w:val="00D33FCE"/>
    <w:rsid w:val="00D3644D"/>
    <w:rsid w:val="00D4124D"/>
    <w:rsid w:val="00D43575"/>
    <w:rsid w:val="00D54D96"/>
    <w:rsid w:val="00D556F8"/>
    <w:rsid w:val="00D55F9C"/>
    <w:rsid w:val="00D60BD3"/>
    <w:rsid w:val="00D60E7A"/>
    <w:rsid w:val="00D61FB5"/>
    <w:rsid w:val="00D633DF"/>
    <w:rsid w:val="00D70519"/>
    <w:rsid w:val="00D70B43"/>
    <w:rsid w:val="00D71495"/>
    <w:rsid w:val="00D7381E"/>
    <w:rsid w:val="00D73840"/>
    <w:rsid w:val="00D829B5"/>
    <w:rsid w:val="00D84555"/>
    <w:rsid w:val="00D8460D"/>
    <w:rsid w:val="00D90766"/>
    <w:rsid w:val="00D93B37"/>
    <w:rsid w:val="00DA1444"/>
    <w:rsid w:val="00DA3A5A"/>
    <w:rsid w:val="00DA5303"/>
    <w:rsid w:val="00DA5FF3"/>
    <w:rsid w:val="00DB1C0A"/>
    <w:rsid w:val="00DC01D6"/>
    <w:rsid w:val="00DC11F0"/>
    <w:rsid w:val="00DC2FF0"/>
    <w:rsid w:val="00DC51E5"/>
    <w:rsid w:val="00DC5F9B"/>
    <w:rsid w:val="00DC67F1"/>
    <w:rsid w:val="00DD0943"/>
    <w:rsid w:val="00DD2094"/>
    <w:rsid w:val="00DD2CE7"/>
    <w:rsid w:val="00DD2E98"/>
    <w:rsid w:val="00DD39A5"/>
    <w:rsid w:val="00DD580B"/>
    <w:rsid w:val="00DD6878"/>
    <w:rsid w:val="00DE0DC5"/>
    <w:rsid w:val="00DE6E9C"/>
    <w:rsid w:val="00DF0E6E"/>
    <w:rsid w:val="00DF1DBD"/>
    <w:rsid w:val="00DF2045"/>
    <w:rsid w:val="00DF2558"/>
    <w:rsid w:val="00DF7673"/>
    <w:rsid w:val="00E00125"/>
    <w:rsid w:val="00E02311"/>
    <w:rsid w:val="00E13257"/>
    <w:rsid w:val="00E16788"/>
    <w:rsid w:val="00E20481"/>
    <w:rsid w:val="00E26EAC"/>
    <w:rsid w:val="00E277B8"/>
    <w:rsid w:val="00E315F4"/>
    <w:rsid w:val="00E33997"/>
    <w:rsid w:val="00E34679"/>
    <w:rsid w:val="00E40F94"/>
    <w:rsid w:val="00E413B3"/>
    <w:rsid w:val="00E438F2"/>
    <w:rsid w:val="00E4436F"/>
    <w:rsid w:val="00E463AF"/>
    <w:rsid w:val="00E50231"/>
    <w:rsid w:val="00E506FB"/>
    <w:rsid w:val="00E51453"/>
    <w:rsid w:val="00E5301D"/>
    <w:rsid w:val="00E531C9"/>
    <w:rsid w:val="00E53222"/>
    <w:rsid w:val="00E61255"/>
    <w:rsid w:val="00E64877"/>
    <w:rsid w:val="00E70DC7"/>
    <w:rsid w:val="00E71F1C"/>
    <w:rsid w:val="00E71FEF"/>
    <w:rsid w:val="00E72FCB"/>
    <w:rsid w:val="00E73101"/>
    <w:rsid w:val="00E744AA"/>
    <w:rsid w:val="00E76627"/>
    <w:rsid w:val="00E80EC9"/>
    <w:rsid w:val="00E83287"/>
    <w:rsid w:val="00E8353A"/>
    <w:rsid w:val="00E970E3"/>
    <w:rsid w:val="00E97187"/>
    <w:rsid w:val="00EA2B00"/>
    <w:rsid w:val="00EA7532"/>
    <w:rsid w:val="00EB062E"/>
    <w:rsid w:val="00EB27FD"/>
    <w:rsid w:val="00EC230A"/>
    <w:rsid w:val="00EC38F3"/>
    <w:rsid w:val="00EC3EDB"/>
    <w:rsid w:val="00EC551F"/>
    <w:rsid w:val="00EC5CD9"/>
    <w:rsid w:val="00EC6476"/>
    <w:rsid w:val="00EC7DA4"/>
    <w:rsid w:val="00ED1FEA"/>
    <w:rsid w:val="00ED4A9F"/>
    <w:rsid w:val="00ED6837"/>
    <w:rsid w:val="00EE1D28"/>
    <w:rsid w:val="00EE483E"/>
    <w:rsid w:val="00EE516D"/>
    <w:rsid w:val="00EE5C78"/>
    <w:rsid w:val="00EE66B9"/>
    <w:rsid w:val="00EE7BFE"/>
    <w:rsid w:val="00EF1621"/>
    <w:rsid w:val="00EF579E"/>
    <w:rsid w:val="00F0635C"/>
    <w:rsid w:val="00F11331"/>
    <w:rsid w:val="00F233D3"/>
    <w:rsid w:val="00F24D25"/>
    <w:rsid w:val="00F308AA"/>
    <w:rsid w:val="00F32CB6"/>
    <w:rsid w:val="00F33A6D"/>
    <w:rsid w:val="00F34FD0"/>
    <w:rsid w:val="00F40BC1"/>
    <w:rsid w:val="00F42F75"/>
    <w:rsid w:val="00F50277"/>
    <w:rsid w:val="00F5063C"/>
    <w:rsid w:val="00F53F64"/>
    <w:rsid w:val="00F54A8E"/>
    <w:rsid w:val="00F5612C"/>
    <w:rsid w:val="00F56609"/>
    <w:rsid w:val="00F56A02"/>
    <w:rsid w:val="00F57997"/>
    <w:rsid w:val="00F57C30"/>
    <w:rsid w:val="00F60480"/>
    <w:rsid w:val="00F60C93"/>
    <w:rsid w:val="00F62060"/>
    <w:rsid w:val="00F63144"/>
    <w:rsid w:val="00F65113"/>
    <w:rsid w:val="00F67333"/>
    <w:rsid w:val="00F7080E"/>
    <w:rsid w:val="00F71FEB"/>
    <w:rsid w:val="00F72FFC"/>
    <w:rsid w:val="00F80555"/>
    <w:rsid w:val="00F81DB5"/>
    <w:rsid w:val="00F843C2"/>
    <w:rsid w:val="00F901CF"/>
    <w:rsid w:val="00F9715F"/>
    <w:rsid w:val="00FA50A2"/>
    <w:rsid w:val="00FA7BA6"/>
    <w:rsid w:val="00FB1B04"/>
    <w:rsid w:val="00FB2E3B"/>
    <w:rsid w:val="00FB40EC"/>
    <w:rsid w:val="00FB4E11"/>
    <w:rsid w:val="00FB6160"/>
    <w:rsid w:val="00FC119F"/>
    <w:rsid w:val="00FC3278"/>
    <w:rsid w:val="00FC488E"/>
    <w:rsid w:val="00FE27A7"/>
    <w:rsid w:val="00FE379D"/>
    <w:rsid w:val="00FE55DB"/>
    <w:rsid w:val="00FE688D"/>
    <w:rsid w:val="00FF0568"/>
    <w:rsid w:val="00FF1901"/>
    <w:rsid w:val="00FF5147"/>
    <w:rsid w:val="00FF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B2C4F00"/>
  <w15:chartTrackingRefBased/>
  <w15:docId w15:val="{826BB409-E787-4CB2-8939-95444C99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2AC"/>
    <w:pPr>
      <w:tabs>
        <w:tab w:val="center" w:pos="4252"/>
        <w:tab w:val="right" w:pos="8504"/>
      </w:tabs>
      <w:snapToGrid w:val="0"/>
    </w:pPr>
  </w:style>
  <w:style w:type="character" w:customStyle="1" w:styleId="a4">
    <w:name w:val="ヘッダー (文字)"/>
    <w:basedOn w:val="a0"/>
    <w:link w:val="a3"/>
    <w:uiPriority w:val="99"/>
    <w:rsid w:val="001A22AC"/>
  </w:style>
  <w:style w:type="paragraph" w:styleId="a5">
    <w:name w:val="footer"/>
    <w:basedOn w:val="a"/>
    <w:link w:val="a6"/>
    <w:uiPriority w:val="99"/>
    <w:unhideWhenUsed/>
    <w:rsid w:val="001A22AC"/>
    <w:pPr>
      <w:tabs>
        <w:tab w:val="center" w:pos="4252"/>
        <w:tab w:val="right" w:pos="8504"/>
      </w:tabs>
      <w:snapToGrid w:val="0"/>
    </w:pPr>
  </w:style>
  <w:style w:type="character" w:customStyle="1" w:styleId="a6">
    <w:name w:val="フッター (文字)"/>
    <w:basedOn w:val="a0"/>
    <w:link w:val="a5"/>
    <w:uiPriority w:val="99"/>
    <w:rsid w:val="001A22AC"/>
  </w:style>
  <w:style w:type="paragraph" w:styleId="a7">
    <w:name w:val="List Paragraph"/>
    <w:basedOn w:val="a"/>
    <w:uiPriority w:val="34"/>
    <w:qFormat/>
    <w:rsid w:val="00AD6528"/>
    <w:pPr>
      <w:ind w:leftChars="400" w:left="840"/>
    </w:pPr>
  </w:style>
  <w:style w:type="paragraph" w:styleId="a8">
    <w:name w:val="Balloon Text"/>
    <w:basedOn w:val="a"/>
    <w:link w:val="a9"/>
    <w:uiPriority w:val="99"/>
    <w:semiHidden/>
    <w:unhideWhenUsed/>
    <w:rsid w:val="00B849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4959"/>
    <w:rPr>
      <w:rFonts w:asciiTheme="majorHAnsi" w:eastAsiaTheme="majorEastAsia" w:hAnsiTheme="majorHAnsi" w:cstheme="majorBidi"/>
      <w:sz w:val="18"/>
      <w:szCs w:val="18"/>
    </w:rPr>
  </w:style>
  <w:style w:type="paragraph" w:styleId="Web">
    <w:name w:val="Normal (Web)"/>
    <w:basedOn w:val="a"/>
    <w:uiPriority w:val="99"/>
    <w:semiHidden/>
    <w:unhideWhenUsed/>
    <w:rsid w:val="00294D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0B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B7488"/>
    <w:rPr>
      <w:color w:val="0563C1" w:themeColor="hyperlink"/>
      <w:u w:val="single"/>
    </w:rPr>
  </w:style>
  <w:style w:type="character" w:customStyle="1" w:styleId="1">
    <w:name w:val="未解決のメンション1"/>
    <w:basedOn w:val="a0"/>
    <w:uiPriority w:val="99"/>
    <w:semiHidden/>
    <w:unhideWhenUsed/>
    <w:rsid w:val="002E4F33"/>
    <w:rPr>
      <w:color w:val="605E5C"/>
      <w:shd w:val="clear" w:color="auto" w:fill="E1DFDD"/>
    </w:rPr>
  </w:style>
  <w:style w:type="paragraph" w:styleId="ac">
    <w:name w:val="Date"/>
    <w:basedOn w:val="a"/>
    <w:next w:val="a"/>
    <w:link w:val="ad"/>
    <w:uiPriority w:val="99"/>
    <w:semiHidden/>
    <w:unhideWhenUsed/>
    <w:rsid w:val="00461BAE"/>
  </w:style>
  <w:style w:type="character" w:customStyle="1" w:styleId="ad">
    <w:name w:val="日付 (文字)"/>
    <w:basedOn w:val="a0"/>
    <w:link w:val="ac"/>
    <w:uiPriority w:val="99"/>
    <w:semiHidden/>
    <w:rsid w:val="0046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12eaa3-9565-4eee-8115-3a61c206f536" xsi:nil="true"/>
    <lcf76f155ced4ddcb4097134ff3c332f xmlns="631e69f4-0572-4c12-9510-4531ef2263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B932FCFA48B234686152FE383084F82" ma:contentTypeVersion="13" ma:contentTypeDescription="新しいドキュメントを作成します。" ma:contentTypeScope="" ma:versionID="bf29dbc02f09103f16fcd07aa40fdd1c">
  <xsd:schema xmlns:xsd="http://www.w3.org/2001/XMLSchema" xmlns:xs="http://www.w3.org/2001/XMLSchema" xmlns:p="http://schemas.microsoft.com/office/2006/metadata/properties" xmlns:ns2="631e69f4-0572-4c12-9510-4531ef2263cb" xmlns:ns3="fa12eaa3-9565-4eee-8115-3a61c206f536" targetNamespace="http://schemas.microsoft.com/office/2006/metadata/properties" ma:root="true" ma:fieldsID="4d453665500f7bb69fd6dae2a9461287" ns2:_="" ns3:_="">
    <xsd:import namespace="631e69f4-0572-4c12-9510-4531ef2263cb"/>
    <xsd:import namespace="fa12eaa3-9565-4eee-8115-3a61c206f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e69f4-0572-4c12-9510-4531ef22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2eaa3-9565-4eee-8115-3a61c206f5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7e4d1-3897-4d48-bf37-b1d02b2ae4c1}" ma:internalName="TaxCatchAll" ma:showField="CatchAllData" ma:web="fa12eaa3-9565-4eee-8115-3a61c206f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DA02-5111-4BB6-896B-5E798ED25E30}">
  <ds:schemaRefs>
    <ds:schemaRef ds:uri="http://schemas.microsoft.com/sharepoint/v3/contenttype/forms"/>
  </ds:schemaRefs>
</ds:datastoreItem>
</file>

<file path=customXml/itemProps2.xml><?xml version="1.0" encoding="utf-8"?>
<ds:datastoreItem xmlns:ds="http://schemas.openxmlformats.org/officeDocument/2006/customXml" ds:itemID="{63F78BF8-362C-41A1-90AD-B0E836A3D658}">
  <ds:schemaRefs>
    <ds:schemaRef ds:uri="http://schemas.microsoft.com/office/2006/metadata/properties"/>
    <ds:schemaRef ds:uri="http://schemas.microsoft.com/office/infopath/2007/PartnerControls"/>
    <ds:schemaRef ds:uri="75199560-45fa-4565-80e0-b8cca67d81df"/>
  </ds:schemaRefs>
</ds:datastoreItem>
</file>

<file path=customXml/itemProps3.xml><?xml version="1.0" encoding="utf-8"?>
<ds:datastoreItem xmlns:ds="http://schemas.openxmlformats.org/officeDocument/2006/customXml" ds:itemID="{DFA45AC3-B4D4-404E-A587-ED7BDE1C1A51}"/>
</file>

<file path=customXml/itemProps4.xml><?xml version="1.0" encoding="utf-8"?>
<ds:datastoreItem xmlns:ds="http://schemas.openxmlformats.org/officeDocument/2006/customXml" ds:itemID="{3738B51E-F0CE-4B32-8B05-98D336C6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967</Words>
  <Characters>5515</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2026-03-26T06:29:00Z</cp:lastPrinted>
  <dcterms:created xsi:type="dcterms:W3CDTF">2026-03-25T02:10:00Z</dcterms:created>
  <dcterms:modified xsi:type="dcterms:W3CDTF">2026-03-27T05:20:00Z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0x010100DB932FCFA48B234686152FE383084F82</vt:lpwstr>
  </property>
</Properties>
</file>