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DA10B" w14:textId="5D3E6FEC" w:rsidR="00B610BF" w:rsidRPr="004809FB" w:rsidRDefault="00B610BF" w:rsidP="00EB3797">
      <w:pPr>
        <w:adjustRightInd w:val="0"/>
        <w:snapToGrid w:val="0"/>
        <w:spacing w:line="40" w:lineRule="atLeast"/>
        <w:jc w:val="center"/>
        <w:rPr>
          <w:rFonts w:ascii="Meiryo UI" w:eastAsia="Meiryo UI" w:hAnsi="Meiryo UI"/>
          <w:b/>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4809FB">
        <w:rPr>
          <w:rFonts w:ascii="Meiryo UI" w:eastAsia="Meiryo UI" w:hAnsi="Meiryo UI" w:hint="eastAsia"/>
          <w:b/>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「ＯＳＡＫＡ公の施設紹介フェア</w:t>
      </w:r>
      <w:r w:rsidR="00791399">
        <w:rPr>
          <w:rFonts w:ascii="Meiryo UI" w:eastAsia="Meiryo UI" w:hAnsi="Meiryo UI" w:hint="eastAsia"/>
          <w:b/>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2022</w:t>
      </w:r>
      <w:r w:rsidRPr="004809FB">
        <w:rPr>
          <w:rFonts w:ascii="Meiryo UI" w:eastAsia="Meiryo UI" w:hAnsi="Meiryo UI" w:hint="eastAsia"/>
          <w:b/>
          <w:sz w:val="36"/>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」報告書</w:t>
      </w:r>
    </w:p>
    <w:p w14:paraId="3A90BC3A" w14:textId="77777777" w:rsidR="008756A7" w:rsidRPr="004809FB" w:rsidRDefault="008756A7" w:rsidP="00EB3797">
      <w:pPr>
        <w:adjustRightInd w:val="0"/>
        <w:snapToGrid w:val="0"/>
        <w:spacing w:line="40" w:lineRule="atLeast"/>
        <w:rPr>
          <w:rFonts w:ascii="BIZ UDPゴシック" w:eastAsia="BIZ UDPゴシック" w:hAnsi="BIZ UDPゴシック"/>
          <w:b/>
          <w:sz w:val="8"/>
          <w:szCs w:val="4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253226D9" w14:textId="54023146" w:rsidR="00466046" w:rsidRPr="004809FB" w:rsidRDefault="008756A7" w:rsidP="00EB3797">
      <w:pPr>
        <w:adjustRightInd w:val="0"/>
        <w:snapToGrid w:val="0"/>
        <w:spacing w:line="0" w:lineRule="atLeast"/>
        <w:ind w:firstLineChars="100" w:firstLine="200"/>
        <w:rPr>
          <w:rFonts w:ascii="BIZ UDPゴシック" w:eastAsia="BIZ UDPゴシック" w:hAnsi="BIZ UDPゴシック"/>
          <w:color w:val="000000" w:themeColor="text1"/>
          <w:sz w:val="20"/>
        </w:rPr>
      </w:pPr>
      <w:r w:rsidRPr="004809FB">
        <w:rPr>
          <w:rFonts w:ascii="BIZ UDPゴシック" w:eastAsia="BIZ UDPゴシック" w:hAnsi="BIZ UDPゴシック" w:hint="eastAsia"/>
          <w:color w:val="000000" w:themeColor="text1"/>
          <w:sz w:val="20"/>
        </w:rPr>
        <w:t>指定管理者制度について</w:t>
      </w:r>
      <w:r w:rsidR="00791399">
        <w:rPr>
          <w:rFonts w:ascii="BIZ UDPゴシック" w:eastAsia="BIZ UDPゴシック" w:hAnsi="BIZ UDPゴシック" w:hint="eastAsia"/>
          <w:color w:val="000000" w:themeColor="text1"/>
          <w:sz w:val="20"/>
        </w:rPr>
        <w:t>は</w:t>
      </w:r>
      <w:r w:rsidRPr="004809FB">
        <w:rPr>
          <w:rFonts w:ascii="BIZ UDPゴシック" w:eastAsia="BIZ UDPゴシック" w:hAnsi="BIZ UDPゴシック" w:hint="eastAsia"/>
          <w:color w:val="000000" w:themeColor="text1"/>
          <w:sz w:val="20"/>
        </w:rPr>
        <w:t>、効率的・効果的な制度運営には民間事業者等のノウハウやアイデアを幅広く取り入れていくことが重要であるが、近年、指定管理者選定における競争性の確保が課題となっている。</w:t>
      </w:r>
    </w:p>
    <w:p w14:paraId="51DA1A38" w14:textId="77777777" w:rsidR="00AD4612" w:rsidRDefault="008756A7" w:rsidP="00EB3797">
      <w:pPr>
        <w:adjustRightInd w:val="0"/>
        <w:snapToGrid w:val="0"/>
        <w:spacing w:line="0" w:lineRule="atLeast"/>
        <w:ind w:firstLineChars="100" w:firstLine="200"/>
        <w:rPr>
          <w:rFonts w:ascii="BIZ UDPゴシック" w:eastAsia="BIZ UDPゴシック" w:hAnsi="BIZ UDPゴシック"/>
          <w:sz w:val="20"/>
        </w:rPr>
      </w:pPr>
      <w:r w:rsidRPr="004809FB">
        <w:rPr>
          <w:rFonts w:ascii="BIZ UDPゴシック" w:eastAsia="BIZ UDPゴシック" w:hAnsi="BIZ UDPゴシック" w:hint="eastAsia"/>
          <w:color w:val="000000" w:themeColor="text1"/>
          <w:sz w:val="20"/>
        </w:rPr>
        <w:t>この状況を改善するため</w:t>
      </w:r>
      <w:r w:rsidR="00791399">
        <w:rPr>
          <w:rFonts w:ascii="BIZ UDPゴシック" w:eastAsia="BIZ UDPゴシック" w:hAnsi="BIZ UDPゴシック" w:hint="eastAsia"/>
          <w:color w:val="000000" w:themeColor="text1"/>
          <w:sz w:val="20"/>
        </w:rPr>
        <w:t>には</w:t>
      </w:r>
      <w:r w:rsidRPr="004809FB">
        <w:rPr>
          <w:rFonts w:ascii="BIZ UDPゴシック" w:eastAsia="BIZ UDPゴシック" w:hAnsi="BIZ UDPゴシック" w:hint="eastAsia"/>
          <w:color w:val="000000" w:themeColor="text1"/>
          <w:sz w:val="20"/>
        </w:rPr>
        <w:t>、指定管理者の公募段</w:t>
      </w:r>
      <w:r w:rsidR="00791399">
        <w:rPr>
          <w:rFonts w:ascii="BIZ UDPゴシック" w:eastAsia="BIZ UDPゴシック" w:hAnsi="BIZ UDPゴシック" w:hint="eastAsia"/>
          <w:color w:val="000000" w:themeColor="text1"/>
          <w:sz w:val="20"/>
        </w:rPr>
        <w:t>階での応募を待つだけではなく、早い時期から情報を開示し、積極的に説明</w:t>
      </w:r>
      <w:r w:rsidRPr="004809FB">
        <w:rPr>
          <w:rFonts w:ascii="BIZ UDPゴシック" w:eastAsia="BIZ UDPゴシック" w:hAnsi="BIZ UDPゴシック" w:hint="eastAsia"/>
          <w:color w:val="000000" w:themeColor="text1"/>
          <w:sz w:val="20"/>
        </w:rPr>
        <w:t>していくことで、より多くの民間事業者に関心を持っていただくことが必要との考えのもと、令和</w:t>
      </w:r>
      <w:r w:rsidR="00791399">
        <w:rPr>
          <w:rFonts w:ascii="BIZ UDPゴシック" w:eastAsia="BIZ UDPゴシック" w:hAnsi="BIZ UDPゴシック" w:hint="eastAsia"/>
          <w:color w:val="000000" w:themeColor="text1"/>
          <w:sz w:val="20"/>
        </w:rPr>
        <w:t>5</w:t>
      </w:r>
      <w:r w:rsidRPr="004809FB">
        <w:rPr>
          <w:rFonts w:ascii="BIZ UDPゴシック" w:eastAsia="BIZ UDPゴシック" w:hAnsi="BIZ UDPゴシック"/>
          <w:color w:val="000000" w:themeColor="text1"/>
          <w:sz w:val="20"/>
        </w:rPr>
        <w:t>年度に指定管理者選定が予定されている施設（</w:t>
      </w:r>
      <w:r w:rsidR="00791399">
        <w:rPr>
          <w:rFonts w:ascii="BIZ UDPゴシック" w:eastAsia="BIZ UDPゴシック" w:hAnsi="BIZ UDPゴシック" w:hint="eastAsia"/>
          <w:color w:val="000000" w:themeColor="text1"/>
          <w:sz w:val="20"/>
        </w:rPr>
        <w:t>2</w:t>
      </w:r>
      <w:r w:rsidRPr="004809FB">
        <w:rPr>
          <w:rFonts w:ascii="BIZ UDPゴシック" w:eastAsia="BIZ UDPゴシック" w:hAnsi="BIZ UDPゴシック"/>
          <w:color w:val="000000" w:themeColor="text1"/>
          <w:sz w:val="20"/>
        </w:rPr>
        <w:t>施設）</w:t>
      </w:r>
      <w:r w:rsidRPr="004809FB">
        <w:rPr>
          <w:rFonts w:ascii="BIZ UDPゴシック" w:eastAsia="BIZ UDPゴシック" w:hAnsi="BIZ UDPゴシック"/>
          <w:sz w:val="20"/>
        </w:rPr>
        <w:t>の情報を効果的に提供するとともに、事業者との対話を通じてより魅力のある制度構築を図るため、</w:t>
      </w:r>
      <w:r w:rsidR="00EB3797" w:rsidRPr="004809FB">
        <w:rPr>
          <w:rFonts w:ascii="BIZ UDPゴシック" w:eastAsia="BIZ UDPゴシック" w:hAnsi="BIZ UDPゴシック" w:hint="eastAsia"/>
          <w:sz w:val="20"/>
        </w:rPr>
        <w:t>府内市町村（岸和田市・富田林市）と合同で</w:t>
      </w:r>
      <w:r w:rsidRPr="004809FB">
        <w:rPr>
          <w:rFonts w:ascii="BIZ UDPゴシック" w:eastAsia="BIZ UDPゴシック" w:hAnsi="BIZ UDPゴシック" w:hint="eastAsia"/>
          <w:sz w:val="20"/>
        </w:rPr>
        <w:t>当フェア</w:t>
      </w:r>
      <w:r w:rsidRPr="004809FB">
        <w:rPr>
          <w:rFonts w:ascii="BIZ UDPゴシック" w:eastAsia="BIZ UDPゴシック" w:hAnsi="BIZ UDPゴシック"/>
          <w:sz w:val="20"/>
        </w:rPr>
        <w:t>を開催</w:t>
      </w:r>
      <w:r w:rsidRPr="004809FB">
        <w:rPr>
          <w:rFonts w:ascii="BIZ UDPゴシック" w:eastAsia="BIZ UDPゴシック" w:hAnsi="BIZ UDPゴシック" w:hint="eastAsia"/>
          <w:sz w:val="20"/>
        </w:rPr>
        <w:t>した</w:t>
      </w:r>
      <w:r w:rsidRPr="004809FB">
        <w:rPr>
          <w:rFonts w:ascii="BIZ UDPゴシック" w:eastAsia="BIZ UDPゴシック" w:hAnsi="BIZ UDPゴシック"/>
          <w:sz w:val="20"/>
        </w:rPr>
        <w:t>。</w:t>
      </w:r>
    </w:p>
    <w:p w14:paraId="13041125" w14:textId="7F53EDE3" w:rsidR="008756A7" w:rsidRPr="004809FB" w:rsidRDefault="00AD4612" w:rsidP="00EB3797">
      <w:pPr>
        <w:adjustRightInd w:val="0"/>
        <w:snapToGrid w:val="0"/>
        <w:spacing w:line="0" w:lineRule="atLeast"/>
        <w:ind w:firstLineChars="100" w:firstLine="200"/>
        <w:rPr>
          <w:rFonts w:ascii="BIZ UDPゴシック" w:eastAsia="BIZ UDPゴシック" w:hAnsi="BIZ UDPゴシック"/>
          <w:sz w:val="20"/>
        </w:rPr>
      </w:pPr>
      <w:r>
        <w:rPr>
          <w:rFonts w:ascii="BIZ UDPゴシック" w:eastAsia="BIZ UDPゴシック" w:hAnsi="BIZ UDPゴシック" w:hint="eastAsia"/>
          <w:sz w:val="20"/>
        </w:rPr>
        <w:t>ま</w:t>
      </w:r>
      <w:r w:rsidR="00F036F1">
        <w:rPr>
          <w:rFonts w:ascii="BIZ UDPゴシック" w:eastAsia="BIZ UDPゴシック" w:hAnsi="BIZ UDPゴシック" w:hint="eastAsia"/>
          <w:sz w:val="20"/>
        </w:rPr>
        <w:t>た、今年度は当フェアのホームページで指定管理者の公募を予定している市町村の公の施設も紹介した。</w:t>
      </w:r>
    </w:p>
    <w:p w14:paraId="33D0B5E0" w14:textId="218C19FE" w:rsidR="009C4B59" w:rsidRDefault="00791399" w:rsidP="00EB3797">
      <w:pPr>
        <w:adjustRightInd w:val="0"/>
        <w:snapToGrid w:val="0"/>
        <w:spacing w:line="0" w:lineRule="atLeast"/>
        <w:ind w:firstLineChars="100" w:firstLine="200"/>
        <w:rPr>
          <w:rFonts w:ascii="BIZ UDPゴシック" w:eastAsia="BIZ UDPゴシック" w:hAnsi="BIZ UDPゴシック"/>
          <w:color w:val="000000" w:themeColor="text1"/>
          <w:sz w:val="20"/>
        </w:rPr>
      </w:pPr>
      <w:r>
        <w:rPr>
          <w:rFonts w:ascii="BIZ UDPゴシック" w:eastAsia="BIZ UDPゴシック" w:hAnsi="BIZ UDPゴシック" w:hint="eastAsia"/>
          <w:sz w:val="20"/>
        </w:rPr>
        <w:t>なお、新型コロナウイルス感染症の状況に</w:t>
      </w:r>
      <w:r w:rsidR="008756A7" w:rsidRPr="004809FB">
        <w:rPr>
          <w:rFonts w:ascii="BIZ UDPゴシック" w:eastAsia="BIZ UDPゴシック" w:hAnsi="BIZ UDPゴシック" w:hint="eastAsia"/>
          <w:sz w:val="20"/>
        </w:rPr>
        <w:t>鑑み、施設紹介については</w:t>
      </w:r>
      <w:r w:rsidR="00CE4625">
        <w:rPr>
          <w:rFonts w:ascii="BIZ UDPゴシック" w:eastAsia="BIZ UDPゴシック" w:hAnsi="BIZ UDPゴシック" w:hint="eastAsia"/>
          <w:sz w:val="20"/>
        </w:rPr>
        <w:t>ウェブ</w:t>
      </w:r>
      <w:r w:rsidR="008756A7" w:rsidRPr="004809FB">
        <w:rPr>
          <w:rFonts w:ascii="BIZ UDPゴシック" w:eastAsia="BIZ UDPゴシック" w:hAnsi="BIZ UDPゴシック"/>
          <w:sz w:val="20"/>
        </w:rPr>
        <w:t>上で行い、個別相談会</w:t>
      </w:r>
      <w:r w:rsidR="00AD4612">
        <w:rPr>
          <w:rFonts w:ascii="BIZ UDPゴシック" w:eastAsia="BIZ UDPゴシック" w:hAnsi="BIZ UDPゴシック" w:hint="eastAsia"/>
          <w:color w:val="000000" w:themeColor="text1"/>
          <w:sz w:val="20"/>
        </w:rPr>
        <w:t>については対面又は</w:t>
      </w:r>
      <w:r w:rsidR="00CE4625">
        <w:rPr>
          <w:rFonts w:ascii="BIZ UDPゴシック" w:eastAsia="BIZ UDPゴシック" w:hAnsi="BIZ UDPゴシック" w:hint="eastAsia"/>
          <w:color w:val="000000" w:themeColor="text1"/>
          <w:sz w:val="20"/>
        </w:rPr>
        <w:t>ウェブ</w:t>
      </w:r>
      <w:r w:rsidR="00AD4612">
        <w:rPr>
          <w:rFonts w:ascii="BIZ UDPゴシック" w:eastAsia="BIZ UDPゴシック" w:hAnsi="BIZ UDPゴシック" w:hint="eastAsia"/>
          <w:color w:val="000000" w:themeColor="text1"/>
          <w:sz w:val="20"/>
        </w:rPr>
        <w:t>の</w:t>
      </w:r>
      <w:r w:rsidR="008756A7" w:rsidRPr="004809FB">
        <w:rPr>
          <w:rFonts w:ascii="BIZ UDPゴシック" w:eastAsia="BIZ UDPゴシック" w:hAnsi="BIZ UDPゴシック" w:hint="eastAsia"/>
          <w:color w:val="000000" w:themeColor="text1"/>
          <w:sz w:val="20"/>
        </w:rPr>
        <w:t>選択式で開催した。</w:t>
      </w:r>
    </w:p>
    <w:p w14:paraId="2EAD6C9C" w14:textId="77777777" w:rsidR="004809FB" w:rsidRDefault="004809FB" w:rsidP="00EB3797">
      <w:pPr>
        <w:adjustRightInd w:val="0"/>
        <w:snapToGrid w:val="0"/>
        <w:spacing w:line="40" w:lineRule="atLeast"/>
        <w:rPr>
          <w:rFonts w:ascii="BIZ UDPゴシック" w:eastAsia="BIZ UDPゴシック" w:hAnsi="BIZ UDPゴシック"/>
          <w:b/>
          <w:sz w:val="22"/>
        </w:rPr>
      </w:pPr>
    </w:p>
    <w:p w14:paraId="5827E5AB" w14:textId="130B9897" w:rsidR="008756A7" w:rsidRPr="004809FB" w:rsidRDefault="00791399" w:rsidP="00EB3797">
      <w:pPr>
        <w:adjustRightInd w:val="0"/>
        <w:snapToGrid w:val="0"/>
        <w:spacing w:line="40" w:lineRule="atLeast"/>
        <w:rPr>
          <w:rFonts w:ascii="Meiryo UI" w:eastAsia="Meiryo UI" w:hAnsi="Meiryo UI"/>
          <w:b/>
          <w:sz w:val="22"/>
          <w:highlight w:val="lightGray"/>
        </w:rPr>
      </w:pPr>
      <w:r>
        <w:rPr>
          <w:rFonts w:ascii="Meiryo UI" w:eastAsia="Meiryo UI" w:hAnsi="Meiryo UI" w:hint="eastAsia"/>
          <w:b/>
          <w:sz w:val="22"/>
        </w:rPr>
        <w:t>1</w:t>
      </w:r>
      <w:r w:rsidR="00B610BF" w:rsidRPr="004809FB">
        <w:rPr>
          <w:rFonts w:ascii="Meiryo UI" w:eastAsia="Meiryo UI" w:hAnsi="Meiryo UI" w:hint="eastAsia"/>
          <w:b/>
          <w:sz w:val="22"/>
        </w:rPr>
        <w:t>．</w:t>
      </w:r>
      <w:r w:rsidR="009C4B59" w:rsidRPr="004809FB">
        <w:rPr>
          <w:rFonts w:ascii="Meiryo UI" w:eastAsia="Meiryo UI" w:hAnsi="Meiryo UI" w:hint="eastAsia"/>
          <w:b/>
          <w:sz w:val="22"/>
        </w:rPr>
        <w:t>概要</w:t>
      </w:r>
    </w:p>
    <w:p w14:paraId="2BDAA81B" w14:textId="6C3F6EE4" w:rsidR="00D7754A" w:rsidRPr="004809FB" w:rsidRDefault="000725FE" w:rsidP="00EB3797">
      <w:pPr>
        <w:adjustRightInd w:val="0"/>
        <w:snapToGrid w:val="0"/>
        <w:spacing w:line="40" w:lineRule="atLeast"/>
        <w:rPr>
          <w:rFonts w:ascii="BIZ UDPゴシック" w:eastAsia="BIZ UDPゴシック" w:hAnsi="BIZ UDPゴシック"/>
          <w:b/>
          <w:sz w:val="22"/>
        </w:rPr>
      </w:pPr>
      <w:r>
        <w:rPr>
          <w:rFonts w:ascii="BIZ UDPゴシック" w:eastAsia="BIZ UDPゴシック" w:hAnsi="BIZ UDPゴシック"/>
          <w:b/>
          <w:sz w:val="2"/>
        </w:rPr>
        <w:pict w14:anchorId="35EFA0BF">
          <v:rect id="_x0000_i1025" style="width:487.6pt;height:1.5pt;mso-position-horizontal:absolute" o:hralign="center" o:hrstd="t" o:hrnoshade="t" o:hr="t" fillcolor="black [3213]" stroked="f">
            <v:textbox inset="5.85pt,.7pt,5.85pt,.7pt"/>
          </v:rect>
        </w:pict>
      </w:r>
    </w:p>
    <w:p w14:paraId="1B8D7271" w14:textId="067CF0E1" w:rsidR="00EB3797" w:rsidRPr="00791399" w:rsidRDefault="008756A7" w:rsidP="00791399">
      <w:pPr>
        <w:adjustRightInd w:val="0"/>
        <w:snapToGrid w:val="0"/>
        <w:spacing w:line="0" w:lineRule="atLeast"/>
        <w:ind w:leftChars="1" w:left="1137" w:hanging="1135"/>
        <w:rPr>
          <w:rFonts w:ascii="BIZ UDPゴシック" w:eastAsia="BIZ UDPゴシック" w:hAnsi="BIZ UDPゴシック"/>
          <w:color w:val="000000" w:themeColor="text1"/>
          <w:sz w:val="20"/>
        </w:rPr>
      </w:pPr>
      <w:r w:rsidRPr="004809FB">
        <w:rPr>
          <w:rFonts w:ascii="BIZ UDPゴシック" w:eastAsia="BIZ UDPゴシック" w:hAnsi="BIZ UDPゴシック" w:hint="eastAsia"/>
          <w:color w:val="000000" w:themeColor="text1"/>
          <w:kern w:val="0"/>
          <w:sz w:val="20"/>
          <w:szCs w:val="20"/>
        </w:rPr>
        <w:t>◆</w:t>
      </w:r>
      <w:r w:rsidR="0043487D" w:rsidRPr="002967F2">
        <w:rPr>
          <w:rFonts w:ascii="BIZ UDPゴシック" w:eastAsia="BIZ UDPゴシック" w:hAnsi="BIZ UDPゴシック" w:hint="eastAsia"/>
          <w:color w:val="000000" w:themeColor="text1"/>
          <w:spacing w:val="77"/>
          <w:w w:val="95"/>
          <w:kern w:val="0"/>
          <w:sz w:val="20"/>
          <w:szCs w:val="20"/>
          <w:fitText w:val="534" w:id="-1481919232"/>
        </w:rPr>
        <w:t>日</w:t>
      </w:r>
      <w:r w:rsidR="0043487D" w:rsidRPr="002967F2">
        <w:rPr>
          <w:rFonts w:ascii="BIZ UDPゴシック" w:eastAsia="BIZ UDPゴシック" w:hAnsi="BIZ UDPゴシック" w:hint="eastAsia"/>
          <w:color w:val="000000" w:themeColor="text1"/>
          <w:w w:val="95"/>
          <w:kern w:val="0"/>
          <w:sz w:val="20"/>
          <w:szCs w:val="20"/>
          <w:fitText w:val="534" w:id="-1481919232"/>
        </w:rPr>
        <w:t>時</w:t>
      </w:r>
      <w:r w:rsidR="0043487D" w:rsidRPr="004809FB">
        <w:rPr>
          <w:rFonts w:ascii="BIZ UDPゴシック" w:eastAsia="BIZ UDPゴシック" w:hAnsi="BIZ UDPゴシック" w:hint="eastAsia"/>
          <w:color w:val="000000" w:themeColor="text1"/>
          <w:sz w:val="20"/>
          <w:szCs w:val="20"/>
        </w:rPr>
        <w:t>：</w:t>
      </w:r>
      <w:r w:rsidR="0013635F" w:rsidRPr="004809FB">
        <w:rPr>
          <w:rFonts w:ascii="BIZ UDPゴシック" w:eastAsia="BIZ UDPゴシック" w:hAnsi="BIZ UDPゴシック" w:hint="eastAsia"/>
          <w:color w:val="000000" w:themeColor="text1"/>
          <w:sz w:val="20"/>
          <w:szCs w:val="20"/>
        </w:rPr>
        <w:t>①</w:t>
      </w:r>
      <w:r w:rsidR="005E4A2B" w:rsidRPr="004809FB">
        <w:rPr>
          <w:rFonts w:ascii="BIZ UDPゴシック" w:eastAsia="BIZ UDPゴシック" w:hAnsi="BIZ UDPゴシック" w:hint="eastAsia"/>
          <w:color w:val="000000" w:themeColor="text1"/>
          <w:sz w:val="20"/>
        </w:rPr>
        <w:t>施設紹介動画</w:t>
      </w:r>
      <w:r w:rsidR="00E1052B" w:rsidRPr="004809FB">
        <w:rPr>
          <w:rFonts w:ascii="BIZ UDPゴシック" w:eastAsia="BIZ UDPゴシック" w:hAnsi="BIZ UDPゴシック" w:hint="eastAsia"/>
          <w:color w:val="000000" w:themeColor="text1"/>
          <w:sz w:val="20"/>
        </w:rPr>
        <w:t>及び資料</w:t>
      </w:r>
      <w:r w:rsidR="005E4A2B" w:rsidRPr="004809FB">
        <w:rPr>
          <w:rFonts w:ascii="BIZ UDPゴシック" w:eastAsia="BIZ UDPゴシック" w:hAnsi="BIZ UDPゴシック" w:hint="eastAsia"/>
          <w:color w:val="000000" w:themeColor="text1"/>
          <w:sz w:val="20"/>
        </w:rPr>
        <w:t xml:space="preserve">の公開　</w:t>
      </w:r>
      <w:r w:rsidR="005E4A2B" w:rsidRPr="004809FB">
        <w:rPr>
          <w:rFonts w:ascii="BIZ UDPゴシック" w:eastAsia="BIZ UDPゴシック" w:hAnsi="BIZ UDPゴシック"/>
          <w:color w:val="000000" w:themeColor="text1"/>
          <w:sz w:val="20"/>
        </w:rPr>
        <w:t>令和</w:t>
      </w:r>
      <w:r w:rsidR="00791399">
        <w:rPr>
          <w:rFonts w:ascii="BIZ UDPゴシック" w:eastAsia="BIZ UDPゴシック" w:hAnsi="BIZ UDPゴシック" w:hint="eastAsia"/>
          <w:color w:val="000000" w:themeColor="text1"/>
          <w:sz w:val="20"/>
        </w:rPr>
        <w:t>4</w:t>
      </w:r>
      <w:r w:rsidR="005E4A2B" w:rsidRPr="004809FB">
        <w:rPr>
          <w:rFonts w:ascii="BIZ UDPゴシック" w:eastAsia="BIZ UDPゴシック" w:hAnsi="BIZ UDPゴシック"/>
          <w:color w:val="000000" w:themeColor="text1"/>
          <w:sz w:val="20"/>
        </w:rPr>
        <w:t>年</w:t>
      </w:r>
      <w:r w:rsidR="00791399">
        <w:rPr>
          <w:rFonts w:ascii="BIZ UDPゴシック" w:eastAsia="BIZ UDPゴシック" w:hAnsi="BIZ UDPゴシック" w:hint="eastAsia"/>
          <w:color w:val="000000" w:themeColor="text1"/>
          <w:sz w:val="20"/>
        </w:rPr>
        <w:t>4</w:t>
      </w:r>
      <w:r w:rsidR="005E4A2B" w:rsidRPr="004809FB">
        <w:rPr>
          <w:rFonts w:ascii="BIZ UDPゴシック" w:eastAsia="BIZ UDPゴシック" w:hAnsi="BIZ UDPゴシック"/>
          <w:color w:val="000000" w:themeColor="text1"/>
          <w:sz w:val="20"/>
        </w:rPr>
        <w:t>月</w:t>
      </w:r>
      <w:r w:rsidR="00791399">
        <w:rPr>
          <w:rFonts w:ascii="BIZ UDPゴシック" w:eastAsia="BIZ UDPゴシック" w:hAnsi="BIZ UDPゴシック" w:hint="eastAsia"/>
          <w:color w:val="000000" w:themeColor="text1"/>
          <w:sz w:val="20"/>
        </w:rPr>
        <w:t>28</w:t>
      </w:r>
      <w:r w:rsidR="005E4A2B" w:rsidRPr="004809FB">
        <w:rPr>
          <w:rFonts w:ascii="BIZ UDPゴシック" w:eastAsia="BIZ UDPゴシック" w:hAnsi="BIZ UDPゴシック"/>
          <w:color w:val="000000" w:themeColor="text1"/>
          <w:sz w:val="20"/>
        </w:rPr>
        <w:t>日</w:t>
      </w:r>
      <w:r w:rsidR="002B0BFD" w:rsidRPr="004809FB">
        <w:rPr>
          <w:rFonts w:ascii="BIZ UDPゴシック" w:eastAsia="BIZ UDPゴシック" w:hAnsi="BIZ UDPゴシック" w:hint="eastAsia"/>
          <w:color w:val="000000" w:themeColor="text1"/>
          <w:sz w:val="20"/>
        </w:rPr>
        <w:t>（</w:t>
      </w:r>
      <w:r w:rsidR="00D60671" w:rsidRPr="004809FB">
        <w:rPr>
          <w:rFonts w:ascii="BIZ UDPゴシック" w:eastAsia="BIZ UDPゴシック" w:hAnsi="BIZ UDPゴシック" w:hint="eastAsia"/>
          <w:color w:val="000000" w:themeColor="text1"/>
          <w:sz w:val="20"/>
        </w:rPr>
        <w:t>木</w:t>
      </w:r>
      <w:r w:rsidR="00802ED8" w:rsidRPr="004809FB">
        <w:rPr>
          <w:rFonts w:ascii="BIZ UDPゴシック" w:eastAsia="BIZ UDPゴシック" w:hAnsi="BIZ UDPゴシック" w:hint="eastAsia"/>
          <w:color w:val="000000" w:themeColor="text1"/>
          <w:sz w:val="20"/>
        </w:rPr>
        <w:t>）</w:t>
      </w:r>
      <w:r w:rsidR="00791399">
        <w:rPr>
          <w:rFonts w:ascii="BIZ UDPゴシック" w:eastAsia="BIZ UDPゴシック" w:hAnsi="BIZ UDPゴシック" w:hint="eastAsia"/>
          <w:color w:val="000000" w:themeColor="text1"/>
          <w:sz w:val="20"/>
        </w:rPr>
        <w:t>～</w:t>
      </w:r>
      <w:r w:rsidRPr="004809FB">
        <w:rPr>
          <w:rFonts w:ascii="BIZ UDPゴシック" w:eastAsia="BIZ UDPゴシック" w:hAnsi="BIZ UDPゴシック"/>
          <w:color w:val="000000" w:themeColor="text1"/>
          <w:sz w:val="20"/>
        </w:rPr>
        <w:br/>
      </w:r>
      <w:r w:rsidR="0013635F" w:rsidRPr="004809FB">
        <w:rPr>
          <w:rFonts w:ascii="BIZ UDPゴシック" w:eastAsia="BIZ UDPゴシック" w:hAnsi="BIZ UDPゴシック" w:hint="eastAsia"/>
          <w:color w:val="000000" w:themeColor="text1"/>
          <w:sz w:val="20"/>
        </w:rPr>
        <w:t xml:space="preserve">　</w:t>
      </w:r>
      <w:r w:rsidR="005E4A2B" w:rsidRPr="004809FB">
        <w:rPr>
          <w:rFonts w:ascii="BIZ UDPゴシック" w:eastAsia="BIZ UDPゴシック" w:hAnsi="BIZ UDPゴシック" w:hint="eastAsia"/>
          <w:color w:val="000000" w:themeColor="text1"/>
          <w:sz w:val="14"/>
        </w:rPr>
        <w:t>令和</w:t>
      </w:r>
      <w:r w:rsidR="00791399">
        <w:rPr>
          <w:rFonts w:ascii="BIZ UDPゴシック" w:eastAsia="BIZ UDPゴシック" w:hAnsi="BIZ UDPゴシック" w:hint="eastAsia"/>
          <w:color w:val="000000" w:themeColor="text1"/>
          <w:sz w:val="14"/>
        </w:rPr>
        <w:t>5</w:t>
      </w:r>
      <w:r w:rsidR="005E4A2B" w:rsidRPr="004809FB">
        <w:rPr>
          <w:rFonts w:ascii="BIZ UDPゴシック" w:eastAsia="BIZ UDPゴシック" w:hAnsi="BIZ UDPゴシック"/>
          <w:color w:val="000000" w:themeColor="text1"/>
          <w:sz w:val="14"/>
        </w:rPr>
        <w:t>年度に</w:t>
      </w:r>
      <w:r w:rsidR="005E4A2B" w:rsidRPr="004809FB">
        <w:rPr>
          <w:rFonts w:ascii="BIZ UDPゴシック" w:eastAsia="BIZ UDPゴシック" w:hAnsi="BIZ UDPゴシック" w:hint="eastAsia"/>
          <w:color w:val="000000" w:themeColor="text1"/>
          <w:sz w:val="14"/>
        </w:rPr>
        <w:t>府</w:t>
      </w:r>
      <w:r w:rsidR="00D60671" w:rsidRPr="004809FB">
        <w:rPr>
          <w:rFonts w:ascii="BIZ UDPゴシック" w:eastAsia="BIZ UDPゴシック" w:hAnsi="BIZ UDPゴシック" w:hint="eastAsia"/>
          <w:color w:val="000000" w:themeColor="text1"/>
          <w:sz w:val="14"/>
        </w:rPr>
        <w:t>、岸和田市及び富田林</w:t>
      </w:r>
      <w:r w:rsidR="0013635F" w:rsidRPr="004809FB">
        <w:rPr>
          <w:rFonts w:ascii="BIZ UDPゴシック" w:eastAsia="BIZ UDPゴシック" w:hAnsi="BIZ UDPゴシック"/>
          <w:color w:val="000000" w:themeColor="text1"/>
          <w:sz w:val="14"/>
        </w:rPr>
        <w:t>市において</w:t>
      </w:r>
      <w:r w:rsidR="005E4A2B" w:rsidRPr="004809FB">
        <w:rPr>
          <w:rFonts w:ascii="BIZ UDPゴシック" w:eastAsia="BIZ UDPゴシック" w:hAnsi="BIZ UDPゴシック" w:hint="eastAsia"/>
          <w:color w:val="000000" w:themeColor="text1"/>
          <w:sz w:val="14"/>
        </w:rPr>
        <w:t>指定管理者</w:t>
      </w:r>
      <w:r w:rsidR="005E4A2B" w:rsidRPr="004809FB">
        <w:rPr>
          <w:rFonts w:ascii="BIZ UDPゴシック" w:eastAsia="BIZ UDPゴシック" w:hAnsi="BIZ UDPゴシック"/>
          <w:color w:val="000000" w:themeColor="text1"/>
          <w:sz w:val="14"/>
        </w:rPr>
        <w:t>を公募予定の公の施設を紹介する</w:t>
      </w:r>
      <w:r w:rsidR="0013635F" w:rsidRPr="004809FB">
        <w:rPr>
          <w:rFonts w:ascii="BIZ UDPゴシック" w:eastAsia="BIZ UDPゴシック" w:hAnsi="BIZ UDPゴシック" w:hint="eastAsia"/>
          <w:color w:val="000000" w:themeColor="text1"/>
          <w:sz w:val="14"/>
        </w:rPr>
        <w:t>施設紹介</w:t>
      </w:r>
      <w:r w:rsidR="005E4A2B" w:rsidRPr="004809FB">
        <w:rPr>
          <w:rFonts w:ascii="BIZ UDPゴシック" w:eastAsia="BIZ UDPゴシック" w:hAnsi="BIZ UDPゴシック" w:hint="eastAsia"/>
          <w:color w:val="000000" w:themeColor="text1"/>
          <w:sz w:val="14"/>
        </w:rPr>
        <w:t>動画</w:t>
      </w:r>
      <w:r w:rsidR="00C57CCF" w:rsidRPr="004809FB">
        <w:rPr>
          <w:rFonts w:ascii="BIZ UDPゴシック" w:eastAsia="BIZ UDPゴシック" w:hAnsi="BIZ UDPゴシック" w:hint="eastAsia"/>
          <w:color w:val="000000" w:themeColor="text1"/>
          <w:sz w:val="14"/>
        </w:rPr>
        <w:t>及び資料を</w:t>
      </w:r>
      <w:r w:rsidR="00EB3797" w:rsidRPr="004809FB">
        <w:rPr>
          <w:rFonts w:ascii="BIZ UDPゴシック" w:eastAsia="BIZ UDPゴシック" w:hAnsi="BIZ UDPゴシック" w:hint="eastAsia"/>
          <w:color w:val="000000" w:themeColor="text1"/>
          <w:sz w:val="14"/>
        </w:rPr>
        <w:t>、</w:t>
      </w:r>
      <w:r w:rsidR="00AD5A91" w:rsidRPr="004809FB">
        <w:rPr>
          <w:rFonts w:ascii="BIZ UDPゴシック" w:eastAsia="BIZ UDPゴシック" w:hAnsi="BIZ UDPゴシック" w:hint="eastAsia"/>
          <w:color w:val="000000" w:themeColor="text1"/>
          <w:sz w:val="14"/>
        </w:rPr>
        <w:t>視聴申込みが</w:t>
      </w:r>
      <w:r w:rsidR="00AD4612">
        <w:rPr>
          <w:rFonts w:ascii="BIZ UDPゴシック" w:eastAsia="BIZ UDPゴシック" w:hAnsi="BIZ UDPゴシック"/>
          <w:color w:val="000000" w:themeColor="text1"/>
          <w:sz w:val="14"/>
        </w:rPr>
        <w:br/>
      </w:r>
      <w:r w:rsidR="00AD5A91" w:rsidRPr="004809FB">
        <w:rPr>
          <w:rFonts w:ascii="BIZ UDPゴシック" w:eastAsia="BIZ UDPゴシック" w:hAnsi="BIZ UDPゴシック" w:hint="eastAsia"/>
          <w:color w:val="000000" w:themeColor="text1"/>
          <w:sz w:val="14"/>
        </w:rPr>
        <w:t>あった</w:t>
      </w:r>
      <w:r w:rsidR="00DC19C9" w:rsidRPr="004809FB">
        <w:rPr>
          <w:rFonts w:ascii="BIZ UDPゴシック" w:eastAsia="BIZ UDPゴシック" w:hAnsi="BIZ UDPゴシック" w:hint="eastAsia"/>
          <w:color w:val="000000" w:themeColor="text1"/>
          <w:sz w:val="14"/>
        </w:rPr>
        <w:t>事業者</w:t>
      </w:r>
      <w:r w:rsidR="00AD5A91" w:rsidRPr="004809FB">
        <w:rPr>
          <w:rFonts w:ascii="BIZ UDPゴシック" w:eastAsia="BIZ UDPゴシック" w:hAnsi="BIZ UDPゴシック" w:hint="eastAsia"/>
          <w:color w:val="000000" w:themeColor="text1"/>
          <w:sz w:val="14"/>
        </w:rPr>
        <w:t>に</w:t>
      </w:r>
      <w:r w:rsidR="00C57CCF" w:rsidRPr="004809FB">
        <w:rPr>
          <w:rFonts w:ascii="BIZ UDPゴシック" w:eastAsia="BIZ UDPゴシック" w:hAnsi="BIZ UDPゴシック" w:hint="eastAsia"/>
          <w:color w:val="000000" w:themeColor="text1"/>
          <w:sz w:val="14"/>
        </w:rPr>
        <w:t>ご覧</w:t>
      </w:r>
      <w:r w:rsidR="00AD5A91" w:rsidRPr="004809FB">
        <w:rPr>
          <w:rFonts w:ascii="BIZ UDPゴシック" w:eastAsia="BIZ UDPゴシック" w:hAnsi="BIZ UDPゴシック" w:hint="eastAsia"/>
          <w:color w:val="000000" w:themeColor="text1"/>
          <w:sz w:val="14"/>
        </w:rPr>
        <w:t>いただいた。</w:t>
      </w:r>
      <w:r w:rsidRPr="004809FB">
        <w:rPr>
          <w:rFonts w:ascii="BIZ UDPゴシック" w:eastAsia="BIZ UDPゴシック" w:hAnsi="BIZ UDPゴシック"/>
          <w:color w:val="000000" w:themeColor="text1"/>
          <w:sz w:val="14"/>
        </w:rPr>
        <w:br/>
      </w:r>
      <w:r w:rsidRPr="004809FB">
        <w:rPr>
          <w:rFonts w:ascii="BIZ UDPゴシック" w:eastAsia="BIZ UDPゴシック" w:hAnsi="BIZ UDPゴシック" w:hint="eastAsia"/>
          <w:color w:val="000000" w:themeColor="text1"/>
          <w:sz w:val="20"/>
        </w:rPr>
        <w:t xml:space="preserve">　</w:t>
      </w:r>
      <w:r w:rsidR="00AD5A91" w:rsidRPr="004809FB">
        <w:rPr>
          <w:rFonts w:ascii="BIZ UDPゴシック" w:eastAsia="BIZ UDPゴシック" w:hAnsi="BIZ UDPゴシック" w:hint="eastAsia"/>
          <w:color w:val="000000" w:themeColor="text1"/>
          <w:sz w:val="14"/>
        </w:rPr>
        <w:t>なお、</w:t>
      </w:r>
      <w:r w:rsidR="00791399">
        <w:rPr>
          <w:rFonts w:ascii="BIZ UDPゴシック" w:eastAsia="BIZ UDPゴシック" w:hAnsi="BIZ UDPゴシック" w:hint="eastAsia"/>
          <w:color w:val="000000" w:themeColor="text1"/>
          <w:sz w:val="14"/>
        </w:rPr>
        <w:t>7</w:t>
      </w:r>
      <w:r w:rsidR="0048648D" w:rsidRPr="004809FB">
        <w:rPr>
          <w:rFonts w:ascii="BIZ UDPゴシック" w:eastAsia="BIZ UDPゴシック" w:hAnsi="BIZ UDPゴシック" w:hint="eastAsia"/>
          <w:color w:val="000000" w:themeColor="text1"/>
          <w:sz w:val="14"/>
        </w:rPr>
        <w:t>月から一般公開</w:t>
      </w:r>
      <w:r w:rsidR="00AD5A91" w:rsidRPr="004809FB">
        <w:rPr>
          <w:rFonts w:ascii="BIZ UDPゴシック" w:eastAsia="BIZ UDPゴシック" w:hAnsi="BIZ UDPゴシック" w:hint="eastAsia"/>
          <w:color w:val="000000" w:themeColor="text1"/>
          <w:sz w:val="14"/>
        </w:rPr>
        <w:t>（</w:t>
      </w:r>
      <w:hyperlink r:id="rId8" w:history="1">
        <w:r w:rsidR="00CE4625" w:rsidRPr="00AA14F4">
          <w:rPr>
            <w:rStyle w:val="ab"/>
            <w:rFonts w:ascii="BIZ UDPゴシック" w:eastAsia="BIZ UDPゴシック" w:hAnsi="BIZ UDPゴシック"/>
            <w:sz w:val="14"/>
          </w:rPr>
          <w:t>https://www.pref.osaka.lg.jp/gyokaku/shisetufair2022/index.html</w:t>
        </w:r>
      </w:hyperlink>
      <w:r w:rsidR="00AD5A91" w:rsidRPr="004809FB">
        <w:rPr>
          <w:rFonts w:ascii="BIZ UDPゴシック" w:eastAsia="BIZ UDPゴシック" w:hAnsi="BIZ UDPゴシック" w:hint="eastAsia"/>
          <w:color w:val="000000" w:themeColor="text1"/>
          <w:sz w:val="14"/>
        </w:rPr>
        <w:t>）</w:t>
      </w:r>
    </w:p>
    <w:p w14:paraId="4B11D0DD" w14:textId="3E881AE7" w:rsidR="00183CEC" w:rsidRPr="004809FB" w:rsidRDefault="008E6E64" w:rsidP="00B864E4">
      <w:pPr>
        <w:adjustRightInd w:val="0"/>
        <w:snapToGrid w:val="0"/>
        <w:spacing w:line="0" w:lineRule="atLeast"/>
        <w:ind w:leftChars="406" w:left="1137" w:hangingChars="142" w:hanging="284"/>
        <w:rPr>
          <w:rFonts w:ascii="BIZ UDPゴシック" w:eastAsia="BIZ UDPゴシック" w:hAnsi="BIZ UDPゴシック"/>
          <w:color w:val="000000" w:themeColor="text1"/>
          <w:sz w:val="14"/>
          <w:szCs w:val="18"/>
        </w:rPr>
      </w:pPr>
      <w:r w:rsidRPr="004809FB">
        <w:rPr>
          <w:rFonts w:ascii="BIZ UDPゴシック" w:eastAsia="BIZ UDPゴシック" w:hAnsi="BIZ UDPゴシック" w:hint="eastAsia"/>
          <w:color w:val="000000" w:themeColor="text1"/>
          <w:sz w:val="20"/>
        </w:rPr>
        <w:t>②</w:t>
      </w:r>
      <w:r w:rsidR="00094EA0" w:rsidRPr="004809FB">
        <w:rPr>
          <w:rFonts w:ascii="BIZ UDPゴシック" w:eastAsia="BIZ UDPゴシック" w:hAnsi="BIZ UDPゴシック" w:hint="eastAsia"/>
          <w:color w:val="000000" w:themeColor="text1"/>
          <w:sz w:val="20"/>
        </w:rPr>
        <w:t>個別</w:t>
      </w:r>
      <w:r w:rsidRPr="004809FB">
        <w:rPr>
          <w:rFonts w:ascii="BIZ UDPゴシック" w:eastAsia="BIZ UDPゴシック" w:hAnsi="BIZ UDPゴシック" w:hint="eastAsia"/>
          <w:color w:val="000000" w:themeColor="text1"/>
          <w:sz w:val="20"/>
        </w:rPr>
        <w:t>説明会</w:t>
      </w:r>
      <w:r w:rsidR="00183CEC" w:rsidRPr="004809FB">
        <w:rPr>
          <w:rFonts w:ascii="BIZ UDPゴシック" w:eastAsia="BIZ UDPゴシック" w:hAnsi="BIZ UDPゴシック" w:hint="eastAsia"/>
          <w:color w:val="000000" w:themeColor="text1"/>
          <w:sz w:val="20"/>
        </w:rPr>
        <w:t>の開催</w:t>
      </w:r>
      <w:r w:rsidRPr="004809FB">
        <w:rPr>
          <w:rFonts w:ascii="BIZ UDPゴシック" w:eastAsia="BIZ UDPゴシック" w:hAnsi="BIZ UDPゴシック" w:hint="eastAsia"/>
          <w:color w:val="000000" w:themeColor="text1"/>
          <w:sz w:val="20"/>
        </w:rPr>
        <w:t xml:space="preserve">　令和</w:t>
      </w:r>
      <w:r w:rsidR="00791399">
        <w:rPr>
          <w:rFonts w:ascii="BIZ UDPゴシック" w:eastAsia="BIZ UDPゴシック" w:hAnsi="BIZ UDPゴシック" w:hint="eastAsia"/>
          <w:color w:val="000000" w:themeColor="text1"/>
          <w:sz w:val="20"/>
        </w:rPr>
        <w:t>4</w:t>
      </w:r>
      <w:r w:rsidRPr="004809FB">
        <w:rPr>
          <w:rFonts w:ascii="BIZ UDPゴシック" w:eastAsia="BIZ UDPゴシック" w:hAnsi="BIZ UDPゴシック" w:hint="eastAsia"/>
          <w:color w:val="000000" w:themeColor="text1"/>
          <w:sz w:val="20"/>
        </w:rPr>
        <w:t>年</w:t>
      </w:r>
      <w:r w:rsidR="00791399">
        <w:rPr>
          <w:rFonts w:ascii="BIZ UDPゴシック" w:eastAsia="BIZ UDPゴシック" w:hAnsi="BIZ UDPゴシック" w:hint="eastAsia"/>
          <w:color w:val="000000" w:themeColor="text1"/>
          <w:sz w:val="20"/>
        </w:rPr>
        <w:t>6</w:t>
      </w:r>
      <w:r w:rsidRPr="004809FB">
        <w:rPr>
          <w:rFonts w:ascii="BIZ UDPゴシック" w:eastAsia="BIZ UDPゴシック" w:hAnsi="BIZ UDPゴシック" w:hint="eastAsia"/>
          <w:color w:val="000000" w:themeColor="text1"/>
          <w:sz w:val="20"/>
        </w:rPr>
        <w:t>月</w:t>
      </w:r>
      <w:r w:rsidR="00791399">
        <w:rPr>
          <w:rFonts w:ascii="BIZ UDPゴシック" w:eastAsia="BIZ UDPゴシック" w:hAnsi="BIZ UDPゴシック" w:hint="eastAsia"/>
          <w:color w:val="000000" w:themeColor="text1"/>
          <w:sz w:val="20"/>
        </w:rPr>
        <w:t>29</w:t>
      </w:r>
      <w:r w:rsidRPr="004809FB">
        <w:rPr>
          <w:rFonts w:ascii="BIZ UDPゴシック" w:eastAsia="BIZ UDPゴシック" w:hAnsi="BIZ UDPゴシック" w:hint="eastAsia"/>
          <w:color w:val="000000" w:themeColor="text1"/>
          <w:sz w:val="20"/>
        </w:rPr>
        <w:t>日（</w:t>
      </w:r>
      <w:r w:rsidR="00094EA0" w:rsidRPr="004809FB">
        <w:rPr>
          <w:rFonts w:ascii="BIZ UDPゴシック" w:eastAsia="BIZ UDPゴシック" w:hAnsi="BIZ UDPゴシック" w:hint="eastAsia"/>
          <w:color w:val="000000" w:themeColor="text1"/>
          <w:sz w:val="20"/>
        </w:rPr>
        <w:t>水</w:t>
      </w:r>
      <w:r w:rsidRPr="004809FB">
        <w:rPr>
          <w:rFonts w:ascii="BIZ UDPゴシック" w:eastAsia="BIZ UDPゴシック" w:hAnsi="BIZ UDPゴシック" w:hint="eastAsia"/>
          <w:color w:val="000000" w:themeColor="text1"/>
          <w:sz w:val="20"/>
        </w:rPr>
        <w:t>）・</w:t>
      </w:r>
      <w:r w:rsidR="00791399">
        <w:rPr>
          <w:rFonts w:ascii="BIZ UDPゴシック" w:eastAsia="BIZ UDPゴシック" w:hAnsi="BIZ UDPゴシック" w:hint="eastAsia"/>
          <w:color w:val="000000" w:themeColor="text1"/>
          <w:sz w:val="20"/>
        </w:rPr>
        <w:t>30</w:t>
      </w:r>
      <w:r w:rsidRPr="004809FB">
        <w:rPr>
          <w:rFonts w:ascii="BIZ UDPゴシック" w:eastAsia="BIZ UDPゴシック" w:hAnsi="BIZ UDPゴシック" w:hint="eastAsia"/>
          <w:color w:val="000000" w:themeColor="text1"/>
          <w:sz w:val="20"/>
        </w:rPr>
        <w:t>日（</w:t>
      </w:r>
      <w:r w:rsidR="00094EA0" w:rsidRPr="004809FB">
        <w:rPr>
          <w:rFonts w:ascii="BIZ UDPゴシック" w:eastAsia="BIZ UDPゴシック" w:hAnsi="BIZ UDPゴシック" w:hint="eastAsia"/>
          <w:color w:val="000000" w:themeColor="text1"/>
          <w:sz w:val="20"/>
        </w:rPr>
        <w:t>木</w:t>
      </w:r>
      <w:r w:rsidRPr="004809FB">
        <w:rPr>
          <w:rFonts w:ascii="BIZ UDPゴシック" w:eastAsia="BIZ UDPゴシック" w:hAnsi="BIZ UDPゴシック" w:hint="eastAsia"/>
          <w:color w:val="000000" w:themeColor="text1"/>
          <w:sz w:val="20"/>
        </w:rPr>
        <w:t>）</w:t>
      </w:r>
      <w:r w:rsidR="008756A7" w:rsidRPr="004809FB">
        <w:rPr>
          <w:rFonts w:ascii="BIZ UDPゴシック" w:eastAsia="BIZ UDPゴシック" w:hAnsi="BIZ UDPゴシック"/>
          <w:color w:val="000000" w:themeColor="text1"/>
          <w:sz w:val="20"/>
        </w:rPr>
        <w:br/>
      </w:r>
      <w:r w:rsidRPr="004809FB">
        <w:rPr>
          <w:rFonts w:ascii="BIZ UDPゴシック" w:eastAsia="BIZ UDPゴシック" w:hAnsi="BIZ UDPゴシック" w:hint="eastAsia"/>
          <w:color w:val="000000" w:themeColor="text1"/>
          <w:sz w:val="20"/>
        </w:rPr>
        <w:t xml:space="preserve">　</w:t>
      </w:r>
      <w:r w:rsidRPr="004809FB">
        <w:rPr>
          <w:rFonts w:ascii="BIZ UDPゴシック" w:eastAsia="BIZ UDPゴシック" w:hAnsi="BIZ UDPゴシック" w:hint="eastAsia"/>
          <w:color w:val="000000" w:themeColor="text1"/>
          <w:sz w:val="14"/>
          <w:szCs w:val="18"/>
        </w:rPr>
        <w:t>上記、施設紹介動画の視聴後、</w:t>
      </w:r>
      <w:r w:rsidR="00AD5A91" w:rsidRPr="004809FB">
        <w:rPr>
          <w:rFonts w:ascii="BIZ UDPゴシック" w:eastAsia="BIZ UDPゴシック" w:hAnsi="BIZ UDPゴシック" w:hint="eastAsia"/>
          <w:color w:val="000000" w:themeColor="text1"/>
          <w:sz w:val="14"/>
          <w:szCs w:val="18"/>
        </w:rPr>
        <w:t>さらに個別の</w:t>
      </w:r>
      <w:r w:rsidR="00094EA0" w:rsidRPr="004809FB">
        <w:rPr>
          <w:rFonts w:ascii="BIZ UDPゴシック" w:eastAsia="BIZ UDPゴシック" w:hAnsi="BIZ UDPゴシック" w:hint="eastAsia"/>
          <w:color w:val="000000" w:themeColor="text1"/>
          <w:sz w:val="14"/>
          <w:szCs w:val="18"/>
        </w:rPr>
        <w:t>相談</w:t>
      </w:r>
      <w:r w:rsidR="00AD5A91" w:rsidRPr="004809FB">
        <w:rPr>
          <w:rFonts w:ascii="BIZ UDPゴシック" w:eastAsia="BIZ UDPゴシック" w:hAnsi="BIZ UDPゴシック" w:hint="eastAsia"/>
          <w:color w:val="000000" w:themeColor="text1"/>
          <w:sz w:val="14"/>
          <w:szCs w:val="18"/>
        </w:rPr>
        <w:t>会に申込みした</w:t>
      </w:r>
      <w:r w:rsidR="00DC19C9" w:rsidRPr="004809FB">
        <w:rPr>
          <w:rFonts w:ascii="BIZ UDPゴシック" w:eastAsia="BIZ UDPゴシック" w:hAnsi="BIZ UDPゴシック" w:hint="eastAsia"/>
          <w:color w:val="000000" w:themeColor="text1"/>
          <w:sz w:val="14"/>
          <w:szCs w:val="18"/>
        </w:rPr>
        <w:t>事業者</w:t>
      </w:r>
      <w:r w:rsidR="00EB3797" w:rsidRPr="004809FB">
        <w:rPr>
          <w:rFonts w:ascii="BIZ UDPゴシック" w:eastAsia="BIZ UDPゴシック" w:hAnsi="BIZ UDPゴシック" w:hint="eastAsia"/>
          <w:color w:val="000000" w:themeColor="text1"/>
          <w:sz w:val="14"/>
          <w:szCs w:val="18"/>
        </w:rPr>
        <w:t>と各施設担当者が</w:t>
      </w:r>
      <w:r w:rsidR="00307CCD" w:rsidRPr="004809FB">
        <w:rPr>
          <w:rFonts w:ascii="BIZ UDPゴシック" w:eastAsia="BIZ UDPゴシック" w:hAnsi="BIZ UDPゴシック" w:hint="eastAsia"/>
          <w:color w:val="000000" w:themeColor="text1"/>
          <w:sz w:val="14"/>
          <w:szCs w:val="18"/>
        </w:rPr>
        <w:t>意見交換等</w:t>
      </w:r>
      <w:r w:rsidR="00CE4625">
        <w:rPr>
          <w:rFonts w:ascii="BIZ UDPゴシック" w:eastAsia="BIZ UDPゴシック" w:hAnsi="BIZ UDPゴシック" w:hint="eastAsia"/>
          <w:color w:val="000000" w:themeColor="text1"/>
          <w:sz w:val="14"/>
          <w:szCs w:val="18"/>
        </w:rPr>
        <w:t>（1時間程度）</w:t>
      </w:r>
      <w:r w:rsidR="00307CCD" w:rsidRPr="004809FB">
        <w:rPr>
          <w:rFonts w:ascii="BIZ UDPゴシック" w:eastAsia="BIZ UDPゴシック" w:hAnsi="BIZ UDPゴシック" w:hint="eastAsia"/>
          <w:color w:val="000000" w:themeColor="text1"/>
          <w:sz w:val="14"/>
          <w:szCs w:val="18"/>
        </w:rPr>
        <w:t>を行った。</w:t>
      </w:r>
      <w:r w:rsidR="00A15020">
        <w:rPr>
          <w:rFonts w:ascii="BIZ UDPゴシック" w:eastAsia="BIZ UDPゴシック" w:hAnsi="BIZ UDPゴシック"/>
          <w:color w:val="000000" w:themeColor="text1"/>
          <w:sz w:val="14"/>
          <w:szCs w:val="18"/>
        </w:rPr>
        <w:br/>
      </w:r>
      <w:r w:rsidR="00A15020">
        <w:rPr>
          <w:rFonts w:ascii="BIZ UDPゴシック" w:eastAsia="BIZ UDPゴシック" w:hAnsi="BIZ UDPゴシック" w:hint="eastAsia"/>
          <w:color w:val="000000" w:themeColor="text1"/>
          <w:sz w:val="14"/>
          <w:szCs w:val="18"/>
        </w:rPr>
        <w:t xml:space="preserve">　</w:t>
      </w:r>
      <w:r w:rsidR="00AD4612">
        <w:rPr>
          <w:rFonts w:ascii="BIZ UDPゴシック" w:eastAsia="BIZ UDPゴシック" w:hAnsi="BIZ UDPゴシック" w:hint="eastAsia"/>
          <w:color w:val="000000" w:themeColor="text1"/>
          <w:sz w:val="14"/>
          <w:szCs w:val="18"/>
        </w:rPr>
        <w:t>（対面又は</w:t>
      </w:r>
      <w:r w:rsidR="00CE4625" w:rsidRPr="00CE4625">
        <w:rPr>
          <w:rFonts w:ascii="BIZ UDPゴシック" w:eastAsia="BIZ UDPゴシック" w:hAnsi="BIZ UDPゴシック" w:hint="eastAsia"/>
          <w:color w:val="000000" w:themeColor="text1"/>
          <w:sz w:val="14"/>
          <w:szCs w:val="18"/>
        </w:rPr>
        <w:t>ウェブ</w:t>
      </w:r>
      <w:r w:rsidR="00681205" w:rsidRPr="004809FB">
        <w:rPr>
          <w:rFonts w:ascii="BIZ UDPゴシック" w:eastAsia="BIZ UDPゴシック" w:hAnsi="BIZ UDPゴシック" w:hint="eastAsia"/>
          <w:color w:val="000000" w:themeColor="text1"/>
          <w:sz w:val="14"/>
          <w:szCs w:val="18"/>
        </w:rPr>
        <w:t>会議システムを利用した開催</w:t>
      </w:r>
      <w:r w:rsidR="00094EA0" w:rsidRPr="004809FB">
        <w:rPr>
          <w:rFonts w:ascii="BIZ UDPゴシック" w:eastAsia="BIZ UDPゴシック" w:hAnsi="BIZ UDPゴシック" w:hint="eastAsia"/>
          <w:color w:val="000000" w:themeColor="text1"/>
          <w:sz w:val="14"/>
          <w:szCs w:val="18"/>
        </w:rPr>
        <w:t>）</w:t>
      </w:r>
    </w:p>
    <w:p w14:paraId="029BB82A" w14:textId="77777777" w:rsidR="00EB3797" w:rsidRPr="004809FB" w:rsidRDefault="008756A7" w:rsidP="00EB3797">
      <w:pPr>
        <w:tabs>
          <w:tab w:val="left" w:pos="993"/>
        </w:tabs>
        <w:adjustRightInd w:val="0"/>
        <w:snapToGrid w:val="0"/>
        <w:spacing w:line="0" w:lineRule="atLeast"/>
        <w:rPr>
          <w:rFonts w:ascii="BIZ UDPゴシック" w:eastAsia="BIZ UDPゴシック" w:hAnsi="BIZ UDPゴシック" w:cs="Arial"/>
          <w:color w:val="000000" w:themeColor="text1"/>
          <w:sz w:val="20"/>
        </w:rPr>
      </w:pPr>
      <w:r w:rsidRPr="004809FB">
        <w:rPr>
          <w:rFonts w:ascii="BIZ UDPゴシック" w:eastAsia="BIZ UDPゴシック" w:hAnsi="BIZ UDPゴシック" w:cs="Arial" w:hint="eastAsia"/>
          <w:color w:val="000000" w:themeColor="text1"/>
          <w:kern w:val="0"/>
          <w:sz w:val="20"/>
        </w:rPr>
        <w:t>◆</w:t>
      </w:r>
      <w:r w:rsidR="009C4B59" w:rsidRPr="002967F2">
        <w:rPr>
          <w:rFonts w:ascii="BIZ UDPゴシック" w:eastAsia="BIZ UDPゴシック" w:hAnsi="BIZ UDPゴシック" w:cs="Arial" w:hint="eastAsia"/>
          <w:color w:val="000000" w:themeColor="text1"/>
          <w:spacing w:val="130"/>
          <w:kern w:val="0"/>
          <w:sz w:val="20"/>
          <w:fitText w:val="660" w:id="-1481919231"/>
        </w:rPr>
        <w:t>主</w:t>
      </w:r>
      <w:r w:rsidR="009C4B59" w:rsidRPr="002967F2">
        <w:rPr>
          <w:rFonts w:ascii="BIZ UDPゴシック" w:eastAsia="BIZ UDPゴシック" w:hAnsi="BIZ UDPゴシック" w:cs="Arial" w:hint="eastAsia"/>
          <w:color w:val="000000" w:themeColor="text1"/>
          <w:kern w:val="0"/>
          <w:sz w:val="20"/>
          <w:fitText w:val="660" w:id="-1481919231"/>
        </w:rPr>
        <w:t>催</w:t>
      </w:r>
      <w:r w:rsidR="009C4B59" w:rsidRPr="004809FB">
        <w:rPr>
          <w:rFonts w:ascii="BIZ UDPゴシック" w:eastAsia="BIZ UDPゴシック" w:hAnsi="BIZ UDPゴシック" w:cs="Arial" w:hint="eastAsia"/>
          <w:color w:val="000000" w:themeColor="text1"/>
          <w:sz w:val="20"/>
        </w:rPr>
        <w:t>：大阪府財務部行政経営課</w:t>
      </w:r>
      <w:r w:rsidR="00400396" w:rsidRPr="004809FB">
        <w:rPr>
          <w:rFonts w:ascii="BIZ UDPゴシック" w:eastAsia="BIZ UDPゴシック" w:hAnsi="BIZ UDPゴシック" w:cs="Arial" w:hint="eastAsia"/>
          <w:color w:val="000000" w:themeColor="text1"/>
          <w:sz w:val="20"/>
        </w:rPr>
        <w:t>・総務部</w:t>
      </w:r>
      <w:r w:rsidR="00094EA0" w:rsidRPr="004809FB">
        <w:rPr>
          <w:rFonts w:ascii="BIZ UDPゴシック" w:eastAsia="BIZ UDPゴシック" w:hAnsi="BIZ UDPゴシック" w:cs="Arial" w:hint="eastAsia"/>
          <w:color w:val="000000" w:themeColor="text1"/>
          <w:sz w:val="20"/>
        </w:rPr>
        <w:t>市町村局行政課</w:t>
      </w:r>
    </w:p>
    <w:p w14:paraId="28A00454" w14:textId="77777777" w:rsidR="004809FB" w:rsidRPr="004809FB" w:rsidRDefault="004809FB" w:rsidP="00EB3797">
      <w:pPr>
        <w:tabs>
          <w:tab w:val="left" w:pos="993"/>
        </w:tabs>
        <w:adjustRightInd w:val="0"/>
        <w:snapToGrid w:val="0"/>
        <w:spacing w:line="0" w:lineRule="atLeast"/>
        <w:rPr>
          <w:rFonts w:ascii="BIZ UDPゴシック" w:eastAsia="BIZ UDPゴシック" w:hAnsi="BIZ UDPゴシック"/>
          <w:color w:val="000000" w:themeColor="text1"/>
          <w:sz w:val="20"/>
        </w:rPr>
      </w:pPr>
    </w:p>
    <w:p w14:paraId="1E476751" w14:textId="79D7E4C2" w:rsidR="008756A7" w:rsidRPr="004809FB" w:rsidRDefault="00791399" w:rsidP="00EB3797">
      <w:pPr>
        <w:adjustRightInd w:val="0"/>
        <w:snapToGrid w:val="0"/>
        <w:spacing w:line="40" w:lineRule="atLeast"/>
        <w:rPr>
          <w:rFonts w:ascii="Meiryo UI" w:eastAsia="Meiryo UI" w:hAnsi="Meiryo UI"/>
          <w:b/>
          <w:sz w:val="22"/>
        </w:rPr>
      </w:pPr>
      <w:r>
        <w:rPr>
          <w:rFonts w:ascii="Meiryo UI" w:eastAsia="Meiryo UI" w:hAnsi="Meiryo UI" w:hint="eastAsia"/>
          <w:b/>
          <w:sz w:val="22"/>
        </w:rPr>
        <w:t>2</w:t>
      </w:r>
      <w:r w:rsidR="00E1052B" w:rsidRPr="004809FB">
        <w:rPr>
          <w:rFonts w:ascii="Meiryo UI" w:eastAsia="Meiryo UI" w:hAnsi="Meiryo UI" w:hint="eastAsia"/>
          <w:b/>
          <w:sz w:val="22"/>
        </w:rPr>
        <w:t>．</w:t>
      </w:r>
      <w:r w:rsidR="009900B2" w:rsidRPr="004809FB">
        <w:rPr>
          <w:rFonts w:ascii="Meiryo UI" w:eastAsia="Meiryo UI" w:hAnsi="Meiryo UI" w:hint="eastAsia"/>
          <w:b/>
          <w:sz w:val="22"/>
        </w:rPr>
        <w:t>開催実績</w:t>
      </w:r>
    </w:p>
    <w:p w14:paraId="4107647E" w14:textId="7267D550" w:rsidR="008756A7" w:rsidRPr="004809FB" w:rsidRDefault="000725FE" w:rsidP="00EB3797">
      <w:pPr>
        <w:adjustRightInd w:val="0"/>
        <w:snapToGrid w:val="0"/>
        <w:spacing w:line="40" w:lineRule="atLeast"/>
        <w:rPr>
          <w:rFonts w:ascii="BIZ UDPゴシック" w:eastAsia="BIZ UDPゴシック" w:hAnsi="BIZ UDPゴシック"/>
          <w:b/>
          <w:sz w:val="22"/>
        </w:rPr>
      </w:pPr>
      <w:r>
        <w:rPr>
          <w:rFonts w:ascii="BIZ UDPゴシック" w:eastAsia="BIZ UDPゴシック" w:hAnsi="BIZ UDPゴシック"/>
          <w:b/>
          <w:sz w:val="2"/>
        </w:rPr>
        <w:pict w14:anchorId="529D2A2D">
          <v:rect id="_x0000_i1026" style="width:487.6pt;height:1.5pt;mso-position-horizontal:absolute" o:hralign="center" o:hrstd="t" o:hrnoshade="t" o:hr="t" fillcolor="black [3213]" stroked="f">
            <v:textbox inset="5.85pt,.7pt,5.85pt,.7pt"/>
          </v:rect>
        </w:pict>
      </w:r>
    </w:p>
    <w:p w14:paraId="2ACC11F8" w14:textId="44F880CE" w:rsidR="00FF7489" w:rsidRPr="00FF7489" w:rsidDel="005C52A7" w:rsidRDefault="00FF7489" w:rsidP="00FF7489">
      <w:pPr>
        <w:tabs>
          <w:tab w:val="left" w:pos="993"/>
        </w:tabs>
        <w:adjustRightInd w:val="0"/>
        <w:snapToGrid w:val="0"/>
        <w:spacing w:line="0" w:lineRule="atLeast"/>
        <w:rPr>
          <w:rFonts w:ascii="BIZ UDPゴシック" w:eastAsia="BIZ UDPゴシック" w:hAnsi="BIZ UDPゴシック"/>
          <w:color w:val="000000" w:themeColor="text1"/>
          <w:sz w:val="20"/>
        </w:rPr>
      </w:pPr>
      <w:r>
        <w:rPr>
          <w:rFonts w:ascii="BIZ UDPゴシック" w:eastAsia="BIZ UDPゴシック" w:hAnsi="BIZ UDPゴシック" w:hint="eastAsia"/>
          <w:color w:val="000000" w:themeColor="text1"/>
          <w:sz w:val="20"/>
        </w:rPr>
        <w:t>【</w:t>
      </w:r>
      <w:r w:rsidRPr="004809FB">
        <w:rPr>
          <w:rFonts w:ascii="BIZ UDPゴシック" w:eastAsia="BIZ UDPゴシック" w:hAnsi="BIZ UDPゴシック" w:hint="eastAsia"/>
          <w:color w:val="000000" w:themeColor="text1"/>
          <w:sz w:val="20"/>
        </w:rPr>
        <w:t>申込者：施設紹介動画視聴申込み者数</w:t>
      </w:r>
      <w:r>
        <w:rPr>
          <w:rFonts w:ascii="BIZ UDPゴシック" w:eastAsia="BIZ UDPゴシック" w:hAnsi="BIZ UDPゴシック" w:hint="eastAsia"/>
          <w:color w:val="000000" w:themeColor="text1"/>
          <w:sz w:val="20"/>
        </w:rPr>
        <w:t>31</w:t>
      </w:r>
      <w:r w:rsidRPr="004809FB">
        <w:rPr>
          <w:rFonts w:ascii="BIZ UDPゴシック" w:eastAsia="BIZ UDPゴシック" w:hAnsi="BIZ UDPゴシック" w:hint="eastAsia"/>
          <w:color w:val="000000" w:themeColor="text1"/>
          <w:sz w:val="20"/>
        </w:rPr>
        <w:t>人　　個別相談会申込み</w:t>
      </w:r>
      <w:r w:rsidR="00FC4C58">
        <w:rPr>
          <w:rFonts w:ascii="BIZ UDPゴシック" w:eastAsia="BIZ UDPゴシック" w:hAnsi="BIZ UDPゴシック" w:hint="eastAsia"/>
          <w:color w:val="000000" w:themeColor="text1"/>
          <w:sz w:val="20"/>
        </w:rPr>
        <w:t>者</w:t>
      </w:r>
      <w:r w:rsidRPr="004809FB">
        <w:rPr>
          <w:rFonts w:ascii="BIZ UDPゴシック" w:eastAsia="BIZ UDPゴシック" w:hAnsi="BIZ UDPゴシック" w:hint="eastAsia"/>
          <w:color w:val="000000" w:themeColor="text1"/>
          <w:sz w:val="20"/>
        </w:rPr>
        <w:t>数</w:t>
      </w:r>
      <w:r w:rsidR="001042C2">
        <w:rPr>
          <w:rFonts w:ascii="BIZ UDPゴシック" w:eastAsia="BIZ UDPゴシック" w:hAnsi="BIZ UDPゴシック"/>
          <w:color w:val="000000" w:themeColor="text1"/>
          <w:sz w:val="20"/>
        </w:rPr>
        <w:t>11</w:t>
      </w:r>
      <w:r w:rsidR="00A15020">
        <w:rPr>
          <w:rFonts w:ascii="BIZ UDPゴシック" w:eastAsia="BIZ UDPゴシック" w:hAnsi="BIZ UDPゴシック" w:hint="eastAsia"/>
          <w:color w:val="000000" w:themeColor="text1"/>
          <w:sz w:val="20"/>
        </w:rPr>
        <w:t>人</w:t>
      </w:r>
      <w:r>
        <w:rPr>
          <w:rFonts w:ascii="BIZ UDPゴシック" w:eastAsia="BIZ UDPゴシック" w:hAnsi="BIZ UDPゴシック" w:hint="eastAsia"/>
          <w:color w:val="000000" w:themeColor="text1"/>
          <w:sz w:val="20"/>
        </w:rPr>
        <w:t>】</w:t>
      </w:r>
    </w:p>
    <w:tbl>
      <w:tblPr>
        <w:tblStyle w:val="ae"/>
        <w:tblW w:w="4533" w:type="pct"/>
        <w:tblInd w:w="461" w:type="dxa"/>
        <w:tblLook w:val="04A0" w:firstRow="1" w:lastRow="0" w:firstColumn="1" w:lastColumn="0" w:noHBand="0" w:noVBand="1"/>
      </w:tblPr>
      <w:tblGrid>
        <w:gridCol w:w="777"/>
        <w:gridCol w:w="2955"/>
        <w:gridCol w:w="1275"/>
        <w:gridCol w:w="947"/>
        <w:gridCol w:w="1078"/>
        <w:gridCol w:w="1093"/>
        <w:gridCol w:w="707"/>
      </w:tblGrid>
      <w:tr w:rsidR="007838F7" w:rsidRPr="004809FB" w14:paraId="136D9087" w14:textId="7A9C8E05" w:rsidTr="00AD4612">
        <w:trPr>
          <w:trHeight w:val="156"/>
        </w:trPr>
        <w:tc>
          <w:tcPr>
            <w:tcW w:w="2113" w:type="pct"/>
            <w:gridSpan w:val="2"/>
            <w:vMerge w:val="restart"/>
            <w:tcBorders>
              <w:right w:val="double" w:sz="4" w:space="0" w:color="auto"/>
            </w:tcBorders>
            <w:vAlign w:val="center"/>
          </w:tcPr>
          <w:p w14:paraId="6DE55EAA" w14:textId="11689DD1" w:rsidR="007838F7" w:rsidRPr="004809FB" w:rsidRDefault="007838F7" w:rsidP="00EB3797">
            <w:pPr>
              <w:adjustRightInd w:val="0"/>
              <w:snapToGrid w:val="0"/>
              <w:spacing w:line="40" w:lineRule="atLeast"/>
              <w:jc w:val="center"/>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施設名</w:t>
            </w:r>
          </w:p>
        </w:tc>
        <w:tc>
          <w:tcPr>
            <w:tcW w:w="1258" w:type="pct"/>
            <w:gridSpan w:val="2"/>
            <w:tcBorders>
              <w:left w:val="double" w:sz="4" w:space="0" w:color="auto"/>
              <w:right w:val="double" w:sz="4" w:space="0" w:color="auto"/>
            </w:tcBorders>
            <w:vAlign w:val="center"/>
          </w:tcPr>
          <w:p w14:paraId="374BDEFF" w14:textId="6E977B42" w:rsidR="007838F7" w:rsidRPr="004809FB" w:rsidRDefault="007838F7" w:rsidP="00EB3797">
            <w:pPr>
              <w:adjustRightInd w:val="0"/>
              <w:snapToGrid w:val="0"/>
              <w:spacing w:line="40" w:lineRule="atLeast"/>
              <w:jc w:val="center"/>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施設紹介動画</w:t>
            </w:r>
            <w:r w:rsidR="00CE4625">
              <w:rPr>
                <w:rFonts w:ascii="BIZ UDPゴシック" w:eastAsia="BIZ UDPゴシック" w:hAnsi="BIZ UDPゴシック" w:hint="eastAsia"/>
                <w:sz w:val="14"/>
                <w:szCs w:val="18"/>
              </w:rPr>
              <w:t>・資料閲覧</w:t>
            </w:r>
          </w:p>
        </w:tc>
        <w:tc>
          <w:tcPr>
            <w:tcW w:w="1629" w:type="pct"/>
            <w:gridSpan w:val="3"/>
            <w:tcBorders>
              <w:left w:val="double" w:sz="4" w:space="0" w:color="auto"/>
              <w:bottom w:val="single" w:sz="4" w:space="0" w:color="auto"/>
            </w:tcBorders>
            <w:vAlign w:val="center"/>
          </w:tcPr>
          <w:p w14:paraId="142D35A4" w14:textId="60A2B0F1" w:rsidR="007838F7" w:rsidRPr="004809FB" w:rsidRDefault="007838F7" w:rsidP="00EB3797">
            <w:pPr>
              <w:adjustRightInd w:val="0"/>
              <w:snapToGrid w:val="0"/>
              <w:spacing w:line="40" w:lineRule="atLeast"/>
              <w:jc w:val="center"/>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個別相談会</w:t>
            </w:r>
          </w:p>
        </w:tc>
      </w:tr>
      <w:tr w:rsidR="00AD4612" w:rsidRPr="004809FB" w14:paraId="31F9C497" w14:textId="77777777" w:rsidTr="00AD4612">
        <w:trPr>
          <w:trHeight w:val="357"/>
        </w:trPr>
        <w:tc>
          <w:tcPr>
            <w:tcW w:w="2113" w:type="pct"/>
            <w:gridSpan w:val="2"/>
            <w:vMerge/>
            <w:tcBorders>
              <w:bottom w:val="double" w:sz="4" w:space="0" w:color="auto"/>
              <w:right w:val="double" w:sz="4" w:space="0" w:color="auto"/>
            </w:tcBorders>
          </w:tcPr>
          <w:p w14:paraId="53ACEC8D" w14:textId="0C4BFDF3" w:rsidR="007838F7" w:rsidRPr="004809FB" w:rsidRDefault="007838F7" w:rsidP="00EB3797">
            <w:pPr>
              <w:adjustRightInd w:val="0"/>
              <w:snapToGrid w:val="0"/>
              <w:spacing w:line="40" w:lineRule="atLeast"/>
              <w:jc w:val="center"/>
              <w:rPr>
                <w:rFonts w:ascii="BIZ UDPゴシック" w:eastAsia="BIZ UDPゴシック" w:hAnsi="BIZ UDPゴシック"/>
                <w:sz w:val="14"/>
                <w:szCs w:val="18"/>
              </w:rPr>
            </w:pPr>
          </w:p>
        </w:tc>
        <w:tc>
          <w:tcPr>
            <w:tcW w:w="722" w:type="pct"/>
            <w:tcBorders>
              <w:left w:val="double" w:sz="4" w:space="0" w:color="auto"/>
              <w:bottom w:val="double" w:sz="4" w:space="0" w:color="auto"/>
            </w:tcBorders>
            <w:vAlign w:val="center"/>
          </w:tcPr>
          <w:p w14:paraId="08441648" w14:textId="5F81FB16" w:rsidR="007838F7" w:rsidRPr="004809FB" w:rsidRDefault="007838F7" w:rsidP="00EB3797">
            <w:pPr>
              <w:adjustRightInd w:val="0"/>
              <w:snapToGrid w:val="0"/>
              <w:spacing w:line="40" w:lineRule="atLeast"/>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申込時</w:t>
            </w:r>
            <w:r w:rsidR="00CE4625">
              <w:rPr>
                <w:rFonts w:ascii="BIZ UDPゴシック" w:eastAsia="BIZ UDPゴシック" w:hAnsi="BIZ UDPゴシック" w:hint="eastAsia"/>
                <w:sz w:val="14"/>
                <w:szCs w:val="18"/>
              </w:rPr>
              <w:t>に</w:t>
            </w:r>
            <w:r w:rsidR="006041DA" w:rsidRPr="004809FB">
              <w:rPr>
                <w:rFonts w:ascii="BIZ UDPゴシック" w:eastAsia="BIZ UDPゴシック" w:hAnsi="BIZ UDPゴシック" w:hint="eastAsia"/>
                <w:sz w:val="14"/>
                <w:szCs w:val="18"/>
              </w:rPr>
              <w:t>「興味のある施設」に選択された件数</w:t>
            </w:r>
          </w:p>
        </w:tc>
        <w:tc>
          <w:tcPr>
            <w:tcW w:w="536" w:type="pct"/>
            <w:tcBorders>
              <w:bottom w:val="double" w:sz="4" w:space="0" w:color="auto"/>
              <w:right w:val="double" w:sz="4" w:space="0" w:color="auto"/>
            </w:tcBorders>
            <w:shd w:val="clear" w:color="auto" w:fill="D0CECE" w:themeFill="background2" w:themeFillShade="E6"/>
            <w:vAlign w:val="center"/>
          </w:tcPr>
          <w:p w14:paraId="34FC189A" w14:textId="5F3DEA09" w:rsidR="00CE4625" w:rsidRDefault="00CE4625" w:rsidP="00FF7489">
            <w:pPr>
              <w:adjustRightInd w:val="0"/>
              <w:snapToGrid w:val="0"/>
              <w:spacing w:line="40" w:lineRule="atLeast"/>
              <w:jc w:val="center"/>
              <w:rPr>
                <w:rFonts w:ascii="BIZ UDPゴシック" w:eastAsia="BIZ UDPゴシック" w:hAnsi="BIZ UDPゴシック"/>
                <w:sz w:val="14"/>
                <w:szCs w:val="18"/>
              </w:rPr>
            </w:pPr>
            <w:r>
              <w:rPr>
                <w:rFonts w:ascii="BIZ UDPゴシック" w:eastAsia="BIZ UDPゴシック" w:hAnsi="BIZ UDPゴシック" w:hint="eastAsia"/>
                <w:sz w:val="14"/>
                <w:szCs w:val="18"/>
              </w:rPr>
              <w:t>動画視聴</w:t>
            </w:r>
          </w:p>
          <w:p w14:paraId="2BFBAE4C" w14:textId="59A5495B" w:rsidR="007838F7" w:rsidRPr="004809FB" w:rsidRDefault="007838F7" w:rsidP="00FF7489">
            <w:pPr>
              <w:adjustRightInd w:val="0"/>
              <w:snapToGrid w:val="0"/>
              <w:spacing w:line="40" w:lineRule="atLeast"/>
              <w:jc w:val="center"/>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回数</w:t>
            </w:r>
            <w:r w:rsidR="00FF7489">
              <w:rPr>
                <w:rFonts w:ascii="BIZ UDPゴシック" w:eastAsia="BIZ UDPゴシック" w:hAnsi="BIZ UDPゴシック"/>
                <w:sz w:val="14"/>
                <w:szCs w:val="18"/>
              </w:rPr>
              <w:br/>
            </w:r>
            <w:r w:rsidR="00FF7489">
              <w:rPr>
                <w:rFonts w:ascii="BIZ UDPゴシック" w:eastAsia="BIZ UDPゴシック" w:hAnsi="BIZ UDPゴシック" w:hint="eastAsia"/>
                <w:sz w:val="14"/>
                <w:szCs w:val="18"/>
              </w:rPr>
              <w:t>（＊１）</w:t>
            </w:r>
          </w:p>
        </w:tc>
        <w:tc>
          <w:tcPr>
            <w:tcW w:w="610" w:type="pct"/>
            <w:tcBorders>
              <w:left w:val="double" w:sz="4" w:space="0" w:color="auto"/>
              <w:bottom w:val="double" w:sz="4" w:space="0" w:color="auto"/>
              <w:right w:val="single" w:sz="4" w:space="0" w:color="auto"/>
            </w:tcBorders>
            <w:vAlign w:val="center"/>
          </w:tcPr>
          <w:p w14:paraId="47BF9F3D" w14:textId="77777777" w:rsidR="007838F7" w:rsidRPr="004809FB" w:rsidRDefault="007838F7" w:rsidP="00EB3797">
            <w:pPr>
              <w:adjustRightInd w:val="0"/>
              <w:snapToGrid w:val="0"/>
              <w:spacing w:line="40" w:lineRule="atLeast"/>
              <w:jc w:val="center"/>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ウェブ</w:t>
            </w:r>
          </w:p>
          <w:p w14:paraId="715A619D" w14:textId="7497039E" w:rsidR="007838F7" w:rsidRPr="004809FB" w:rsidRDefault="007838F7" w:rsidP="00EB3797">
            <w:pPr>
              <w:adjustRightInd w:val="0"/>
              <w:snapToGrid w:val="0"/>
              <w:spacing w:line="40" w:lineRule="atLeast"/>
              <w:jc w:val="center"/>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個別相談会</w:t>
            </w:r>
            <w:r w:rsidRPr="004809FB">
              <w:rPr>
                <w:rFonts w:ascii="BIZ UDPゴシック" w:eastAsia="BIZ UDPゴシック" w:hAnsi="BIZ UDPゴシック"/>
                <w:sz w:val="14"/>
                <w:szCs w:val="18"/>
              </w:rPr>
              <w:br/>
            </w:r>
            <w:r w:rsidRPr="004809FB">
              <w:rPr>
                <w:rFonts w:ascii="BIZ UDPゴシック" w:eastAsia="BIZ UDPゴシック" w:hAnsi="BIZ UDPゴシック" w:hint="eastAsia"/>
                <w:sz w:val="14"/>
                <w:szCs w:val="18"/>
              </w:rPr>
              <w:t>申込件数</w:t>
            </w:r>
          </w:p>
        </w:tc>
        <w:tc>
          <w:tcPr>
            <w:tcW w:w="619" w:type="pct"/>
            <w:tcBorders>
              <w:left w:val="single" w:sz="4" w:space="0" w:color="auto"/>
              <w:bottom w:val="double" w:sz="4" w:space="0" w:color="auto"/>
              <w:right w:val="single" w:sz="4" w:space="0" w:color="auto"/>
            </w:tcBorders>
            <w:vAlign w:val="center"/>
          </w:tcPr>
          <w:p w14:paraId="279A2BE3" w14:textId="77777777" w:rsidR="007838F7" w:rsidRPr="004809FB" w:rsidRDefault="007838F7" w:rsidP="00EB3797">
            <w:pPr>
              <w:adjustRightInd w:val="0"/>
              <w:snapToGrid w:val="0"/>
              <w:spacing w:line="40" w:lineRule="atLeast"/>
              <w:jc w:val="center"/>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対面</w:t>
            </w:r>
          </w:p>
          <w:p w14:paraId="2E1277F0" w14:textId="77777777" w:rsidR="007838F7" w:rsidRPr="004809FB" w:rsidRDefault="007838F7" w:rsidP="00EB3797">
            <w:pPr>
              <w:adjustRightInd w:val="0"/>
              <w:snapToGrid w:val="0"/>
              <w:spacing w:line="40" w:lineRule="atLeast"/>
              <w:jc w:val="center"/>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個別相談会</w:t>
            </w:r>
          </w:p>
          <w:p w14:paraId="335FB33B" w14:textId="19943A9A" w:rsidR="007838F7" w:rsidRPr="004809FB" w:rsidRDefault="007838F7" w:rsidP="00EB3797">
            <w:pPr>
              <w:adjustRightInd w:val="0"/>
              <w:snapToGrid w:val="0"/>
              <w:spacing w:line="40" w:lineRule="atLeast"/>
              <w:jc w:val="center"/>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申込件数</w:t>
            </w:r>
          </w:p>
        </w:tc>
        <w:tc>
          <w:tcPr>
            <w:tcW w:w="400" w:type="pct"/>
            <w:tcBorders>
              <w:left w:val="single" w:sz="4" w:space="0" w:color="auto"/>
              <w:bottom w:val="double" w:sz="4" w:space="0" w:color="auto"/>
            </w:tcBorders>
            <w:shd w:val="clear" w:color="auto" w:fill="D0CECE" w:themeFill="background2" w:themeFillShade="E6"/>
            <w:vAlign w:val="center"/>
          </w:tcPr>
          <w:p w14:paraId="796BA730" w14:textId="69A54724" w:rsidR="007838F7" w:rsidRPr="004809FB" w:rsidRDefault="007838F7" w:rsidP="00CE4625">
            <w:pPr>
              <w:adjustRightInd w:val="0"/>
              <w:snapToGrid w:val="0"/>
              <w:spacing w:line="40" w:lineRule="atLeast"/>
              <w:jc w:val="center"/>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合計</w:t>
            </w:r>
          </w:p>
        </w:tc>
      </w:tr>
      <w:tr w:rsidR="00AD4612" w:rsidRPr="004809FB" w14:paraId="0CF00E20" w14:textId="256F97F1" w:rsidTr="00AD4612">
        <w:trPr>
          <w:trHeight w:val="98"/>
        </w:trPr>
        <w:tc>
          <w:tcPr>
            <w:tcW w:w="440" w:type="pct"/>
            <w:vMerge w:val="restart"/>
            <w:tcBorders>
              <w:top w:val="double" w:sz="4" w:space="0" w:color="auto"/>
              <w:right w:val="double" w:sz="4" w:space="0" w:color="auto"/>
            </w:tcBorders>
            <w:vAlign w:val="center"/>
          </w:tcPr>
          <w:p w14:paraId="43F0551F" w14:textId="5C093AB1" w:rsidR="007838F7" w:rsidRPr="004809FB" w:rsidRDefault="007838F7" w:rsidP="00FF7489">
            <w:pPr>
              <w:adjustRightInd w:val="0"/>
              <w:snapToGrid w:val="0"/>
              <w:spacing w:line="40" w:lineRule="atLeast"/>
              <w:jc w:val="center"/>
              <w:rPr>
                <w:rFonts w:ascii="BIZ UDPゴシック" w:eastAsia="BIZ UDPゴシック" w:hAnsi="BIZ UDPゴシック"/>
                <w:sz w:val="14"/>
                <w:szCs w:val="18"/>
              </w:rPr>
            </w:pPr>
            <w:r w:rsidRPr="00FF7489">
              <w:rPr>
                <w:rFonts w:ascii="BIZ UDPゴシック" w:eastAsia="BIZ UDPゴシック" w:hAnsi="BIZ UDPゴシック" w:hint="eastAsia"/>
                <w:spacing w:val="35"/>
                <w:kern w:val="0"/>
                <w:sz w:val="14"/>
                <w:szCs w:val="18"/>
                <w:fitText w:val="560" w:id="-1474062336"/>
              </w:rPr>
              <w:t>大阪</w:t>
            </w:r>
            <w:r w:rsidRPr="00FF7489">
              <w:rPr>
                <w:rFonts w:ascii="BIZ UDPゴシック" w:eastAsia="BIZ UDPゴシック" w:hAnsi="BIZ UDPゴシック" w:hint="eastAsia"/>
                <w:kern w:val="0"/>
                <w:sz w:val="14"/>
                <w:szCs w:val="18"/>
                <w:fitText w:val="560" w:id="-1474062336"/>
              </w:rPr>
              <w:t>府</w:t>
            </w:r>
          </w:p>
        </w:tc>
        <w:tc>
          <w:tcPr>
            <w:tcW w:w="1673" w:type="pct"/>
            <w:tcBorders>
              <w:top w:val="double" w:sz="4" w:space="0" w:color="auto"/>
              <w:right w:val="double" w:sz="4" w:space="0" w:color="auto"/>
            </w:tcBorders>
            <w:vAlign w:val="center"/>
          </w:tcPr>
          <w:p w14:paraId="1F7DC507" w14:textId="03505EDF" w:rsidR="007838F7" w:rsidRPr="004809FB" w:rsidRDefault="007838F7" w:rsidP="00EB3797">
            <w:pPr>
              <w:adjustRightInd w:val="0"/>
              <w:snapToGrid w:val="0"/>
              <w:spacing w:line="40" w:lineRule="atLeast"/>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青少年海洋センター〈本館及びヨットハウス〉</w:t>
            </w:r>
          </w:p>
        </w:tc>
        <w:tc>
          <w:tcPr>
            <w:tcW w:w="722" w:type="pct"/>
            <w:tcBorders>
              <w:top w:val="double" w:sz="4" w:space="0" w:color="auto"/>
              <w:left w:val="double" w:sz="4" w:space="0" w:color="auto"/>
              <w:bottom w:val="single" w:sz="4" w:space="0" w:color="auto"/>
            </w:tcBorders>
            <w:vAlign w:val="center"/>
          </w:tcPr>
          <w:p w14:paraId="1C6196D8" w14:textId="60A12229"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13</w:t>
            </w:r>
            <w:r w:rsidR="006041DA" w:rsidRPr="004809FB">
              <w:rPr>
                <w:rFonts w:ascii="BIZ UDPゴシック" w:eastAsia="BIZ UDPゴシック" w:hAnsi="BIZ UDPゴシック" w:hint="eastAsia"/>
                <w:color w:val="000000"/>
                <w:sz w:val="16"/>
                <w:szCs w:val="18"/>
              </w:rPr>
              <w:t>件</w:t>
            </w:r>
          </w:p>
        </w:tc>
        <w:tc>
          <w:tcPr>
            <w:tcW w:w="536" w:type="pct"/>
            <w:tcBorders>
              <w:top w:val="double" w:sz="4" w:space="0" w:color="auto"/>
              <w:left w:val="single" w:sz="4" w:space="0" w:color="auto"/>
              <w:bottom w:val="single" w:sz="4" w:space="0" w:color="auto"/>
              <w:right w:val="double" w:sz="4" w:space="0" w:color="auto"/>
            </w:tcBorders>
            <w:shd w:val="clear" w:color="auto" w:fill="D0CECE" w:themeFill="background2" w:themeFillShade="E6"/>
            <w:vAlign w:val="center"/>
          </w:tcPr>
          <w:p w14:paraId="36FC6D0B" w14:textId="6CE1E36D" w:rsidR="007838F7" w:rsidRPr="004809FB" w:rsidRDefault="00791399" w:rsidP="00EB3797">
            <w:pPr>
              <w:adjustRightInd w:val="0"/>
              <w:snapToGrid w:val="0"/>
              <w:spacing w:line="40" w:lineRule="atLeast"/>
              <w:jc w:val="center"/>
              <w:rPr>
                <w:rFonts w:ascii="BIZ UDPゴシック" w:eastAsia="BIZ UDPゴシック" w:hAnsi="BIZ UDPゴシック"/>
                <w:sz w:val="16"/>
                <w:szCs w:val="18"/>
              </w:rPr>
            </w:pPr>
            <w:r>
              <w:rPr>
                <w:rFonts w:ascii="BIZ UDPゴシック" w:eastAsia="BIZ UDPゴシック" w:hAnsi="BIZ UDPゴシック"/>
                <w:color w:val="000000"/>
                <w:sz w:val="16"/>
                <w:szCs w:val="18"/>
              </w:rPr>
              <w:t>38</w:t>
            </w:r>
            <w:r w:rsidR="007838F7" w:rsidRPr="004809FB">
              <w:rPr>
                <w:rFonts w:ascii="BIZ UDPゴシック" w:eastAsia="BIZ UDPゴシック" w:hAnsi="BIZ UDPゴシック" w:hint="eastAsia"/>
                <w:color w:val="000000"/>
                <w:sz w:val="16"/>
                <w:szCs w:val="18"/>
              </w:rPr>
              <w:t>回</w:t>
            </w:r>
          </w:p>
        </w:tc>
        <w:tc>
          <w:tcPr>
            <w:tcW w:w="610" w:type="pct"/>
            <w:tcBorders>
              <w:top w:val="double" w:sz="4" w:space="0" w:color="auto"/>
              <w:left w:val="double" w:sz="4" w:space="0" w:color="auto"/>
              <w:bottom w:val="single" w:sz="4" w:space="0" w:color="auto"/>
              <w:right w:val="single" w:sz="4" w:space="0" w:color="auto"/>
            </w:tcBorders>
            <w:vAlign w:val="center"/>
          </w:tcPr>
          <w:p w14:paraId="4524B757" w14:textId="797F0703"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sidR="007838F7" w:rsidRPr="004809FB">
              <w:rPr>
                <w:rFonts w:ascii="BIZ UDPゴシック" w:eastAsia="BIZ UDPゴシック" w:hAnsi="BIZ UDPゴシック" w:hint="eastAsia"/>
                <w:color w:val="000000"/>
                <w:sz w:val="16"/>
                <w:szCs w:val="18"/>
              </w:rPr>
              <w:t>件</w:t>
            </w:r>
          </w:p>
        </w:tc>
        <w:tc>
          <w:tcPr>
            <w:tcW w:w="619" w:type="pct"/>
            <w:tcBorders>
              <w:top w:val="double" w:sz="4" w:space="0" w:color="auto"/>
              <w:left w:val="single" w:sz="4" w:space="0" w:color="auto"/>
              <w:bottom w:val="single" w:sz="4" w:space="0" w:color="auto"/>
              <w:right w:val="single" w:sz="4" w:space="0" w:color="auto"/>
            </w:tcBorders>
            <w:vAlign w:val="center"/>
          </w:tcPr>
          <w:p w14:paraId="2C9A66B0" w14:textId="58CB2207"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2</w:t>
            </w:r>
            <w:r w:rsidR="007838F7" w:rsidRPr="004809FB">
              <w:rPr>
                <w:rFonts w:ascii="BIZ UDPゴシック" w:eastAsia="BIZ UDPゴシック" w:hAnsi="BIZ UDPゴシック" w:hint="eastAsia"/>
                <w:color w:val="000000"/>
                <w:sz w:val="16"/>
                <w:szCs w:val="18"/>
              </w:rPr>
              <w:t>件</w:t>
            </w:r>
          </w:p>
        </w:tc>
        <w:tc>
          <w:tcPr>
            <w:tcW w:w="400" w:type="pct"/>
            <w:tcBorders>
              <w:top w:val="doub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623EDC" w14:textId="032566C7"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3</w:t>
            </w:r>
            <w:r w:rsidR="007838F7" w:rsidRPr="004809FB">
              <w:rPr>
                <w:rFonts w:ascii="BIZ UDPゴシック" w:eastAsia="BIZ UDPゴシック" w:hAnsi="BIZ UDPゴシック" w:hint="eastAsia"/>
                <w:color w:val="000000"/>
                <w:sz w:val="16"/>
                <w:szCs w:val="18"/>
              </w:rPr>
              <w:t>件</w:t>
            </w:r>
          </w:p>
        </w:tc>
      </w:tr>
      <w:tr w:rsidR="00AD4612" w:rsidRPr="004809FB" w14:paraId="6FE36D6A" w14:textId="66125E5A" w:rsidTr="00AD4612">
        <w:trPr>
          <w:trHeight w:val="156"/>
        </w:trPr>
        <w:tc>
          <w:tcPr>
            <w:tcW w:w="440" w:type="pct"/>
            <w:vMerge/>
            <w:tcBorders>
              <w:right w:val="double" w:sz="4" w:space="0" w:color="auto"/>
            </w:tcBorders>
            <w:vAlign w:val="center"/>
          </w:tcPr>
          <w:p w14:paraId="3B632F7D" w14:textId="77777777" w:rsidR="007838F7" w:rsidRPr="004809FB" w:rsidRDefault="007838F7" w:rsidP="00FF7489">
            <w:pPr>
              <w:adjustRightInd w:val="0"/>
              <w:snapToGrid w:val="0"/>
              <w:spacing w:line="40" w:lineRule="atLeast"/>
              <w:rPr>
                <w:rFonts w:ascii="BIZ UDPゴシック" w:eastAsia="BIZ UDPゴシック" w:hAnsi="BIZ UDPゴシック"/>
                <w:sz w:val="14"/>
                <w:szCs w:val="18"/>
              </w:rPr>
            </w:pPr>
          </w:p>
        </w:tc>
        <w:tc>
          <w:tcPr>
            <w:tcW w:w="1673" w:type="pct"/>
            <w:tcBorders>
              <w:right w:val="double" w:sz="4" w:space="0" w:color="auto"/>
            </w:tcBorders>
            <w:vAlign w:val="center"/>
            <w:hideMark/>
          </w:tcPr>
          <w:p w14:paraId="6D4E4CC1" w14:textId="29A8B79B" w:rsidR="007838F7" w:rsidRPr="004809FB" w:rsidRDefault="007838F7" w:rsidP="00EB3797">
            <w:pPr>
              <w:adjustRightInd w:val="0"/>
              <w:snapToGrid w:val="0"/>
              <w:spacing w:line="40" w:lineRule="atLeast"/>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労働センター</w:t>
            </w:r>
          </w:p>
        </w:tc>
        <w:tc>
          <w:tcPr>
            <w:tcW w:w="722" w:type="pct"/>
            <w:tcBorders>
              <w:left w:val="double" w:sz="4" w:space="0" w:color="auto"/>
              <w:bottom w:val="single" w:sz="4" w:space="0" w:color="auto"/>
            </w:tcBorders>
            <w:vAlign w:val="center"/>
          </w:tcPr>
          <w:p w14:paraId="6A339FEB" w14:textId="6D80905C"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8</w:t>
            </w:r>
            <w:r w:rsidR="006041DA" w:rsidRPr="004809FB">
              <w:rPr>
                <w:rFonts w:ascii="BIZ UDPゴシック" w:eastAsia="BIZ UDPゴシック" w:hAnsi="BIZ UDPゴシック" w:hint="eastAsia"/>
                <w:color w:val="000000"/>
                <w:sz w:val="16"/>
                <w:szCs w:val="18"/>
              </w:rPr>
              <w:t>件</w:t>
            </w:r>
          </w:p>
        </w:tc>
        <w:tc>
          <w:tcPr>
            <w:tcW w:w="536" w:type="pct"/>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tcPr>
          <w:p w14:paraId="21B10A6A" w14:textId="0CF50080" w:rsidR="007838F7" w:rsidRPr="004809FB" w:rsidRDefault="00791399" w:rsidP="00EB3797">
            <w:pPr>
              <w:adjustRightInd w:val="0"/>
              <w:snapToGrid w:val="0"/>
              <w:spacing w:line="40" w:lineRule="atLeast"/>
              <w:jc w:val="center"/>
              <w:rPr>
                <w:rFonts w:ascii="BIZ UDPゴシック" w:eastAsia="BIZ UDPゴシック" w:hAnsi="BIZ UDPゴシック"/>
                <w:sz w:val="16"/>
                <w:szCs w:val="18"/>
              </w:rPr>
            </w:pPr>
            <w:r>
              <w:rPr>
                <w:rFonts w:ascii="BIZ UDPゴシック" w:eastAsia="BIZ UDPゴシック" w:hAnsi="BIZ UDPゴシック"/>
                <w:color w:val="000000"/>
                <w:sz w:val="16"/>
                <w:szCs w:val="18"/>
              </w:rPr>
              <w:t>21</w:t>
            </w:r>
            <w:r w:rsidR="007838F7" w:rsidRPr="004809FB">
              <w:rPr>
                <w:rFonts w:ascii="BIZ UDPゴシック" w:eastAsia="BIZ UDPゴシック" w:hAnsi="BIZ UDPゴシック" w:hint="eastAsia"/>
                <w:color w:val="000000"/>
                <w:sz w:val="16"/>
                <w:szCs w:val="18"/>
              </w:rPr>
              <w:t>回</w:t>
            </w:r>
          </w:p>
        </w:tc>
        <w:tc>
          <w:tcPr>
            <w:tcW w:w="610" w:type="pct"/>
            <w:tcBorders>
              <w:top w:val="single" w:sz="4" w:space="0" w:color="auto"/>
              <w:left w:val="double" w:sz="4" w:space="0" w:color="auto"/>
              <w:bottom w:val="single" w:sz="4" w:space="0" w:color="auto"/>
              <w:right w:val="single" w:sz="4" w:space="0" w:color="auto"/>
            </w:tcBorders>
            <w:vAlign w:val="center"/>
          </w:tcPr>
          <w:p w14:paraId="69BA9A21" w14:textId="2E240A97"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sidR="007838F7" w:rsidRPr="004809FB">
              <w:rPr>
                <w:rFonts w:ascii="BIZ UDPゴシック" w:eastAsia="BIZ UDPゴシック" w:hAnsi="BIZ UDPゴシック" w:hint="eastAsia"/>
                <w:color w:val="000000"/>
                <w:sz w:val="16"/>
                <w:szCs w:val="18"/>
              </w:rPr>
              <w:t>件</w:t>
            </w:r>
          </w:p>
        </w:tc>
        <w:tc>
          <w:tcPr>
            <w:tcW w:w="619" w:type="pct"/>
            <w:tcBorders>
              <w:top w:val="single" w:sz="4" w:space="0" w:color="auto"/>
              <w:left w:val="single" w:sz="4" w:space="0" w:color="auto"/>
              <w:bottom w:val="single" w:sz="4" w:space="0" w:color="auto"/>
              <w:right w:val="single" w:sz="4" w:space="0" w:color="auto"/>
            </w:tcBorders>
            <w:vAlign w:val="center"/>
          </w:tcPr>
          <w:p w14:paraId="36B7D25C" w14:textId="046AA625"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sidR="007838F7" w:rsidRPr="004809FB">
              <w:rPr>
                <w:rFonts w:ascii="BIZ UDPゴシック" w:eastAsia="BIZ UDPゴシック" w:hAnsi="BIZ UDPゴシック" w:hint="eastAsia"/>
                <w:color w:val="000000"/>
                <w:sz w:val="16"/>
                <w:szCs w:val="18"/>
              </w:rPr>
              <w:t>件</w:t>
            </w:r>
          </w:p>
        </w:tc>
        <w:tc>
          <w:tcPr>
            <w:tcW w:w="40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0DDC41" w14:textId="4083EEBB"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2</w:t>
            </w:r>
            <w:r w:rsidR="007838F7" w:rsidRPr="004809FB">
              <w:rPr>
                <w:rFonts w:ascii="BIZ UDPゴシック" w:eastAsia="BIZ UDPゴシック" w:hAnsi="BIZ UDPゴシック" w:hint="eastAsia"/>
                <w:color w:val="000000"/>
                <w:sz w:val="16"/>
                <w:szCs w:val="18"/>
              </w:rPr>
              <w:t>件</w:t>
            </w:r>
          </w:p>
        </w:tc>
      </w:tr>
      <w:tr w:rsidR="00AD4612" w:rsidRPr="004809FB" w14:paraId="4FCEE2CC" w14:textId="3FC7725E" w:rsidTr="00AD4612">
        <w:trPr>
          <w:trHeight w:val="97"/>
        </w:trPr>
        <w:tc>
          <w:tcPr>
            <w:tcW w:w="440" w:type="pct"/>
            <w:vMerge w:val="restart"/>
            <w:tcBorders>
              <w:right w:val="double" w:sz="4" w:space="0" w:color="auto"/>
            </w:tcBorders>
            <w:vAlign w:val="center"/>
          </w:tcPr>
          <w:p w14:paraId="0F40C7F2" w14:textId="6872F4A4" w:rsidR="007838F7" w:rsidRPr="004809FB" w:rsidRDefault="007838F7" w:rsidP="00FF7489">
            <w:pPr>
              <w:adjustRightInd w:val="0"/>
              <w:snapToGrid w:val="0"/>
              <w:spacing w:line="40" w:lineRule="atLeast"/>
              <w:jc w:val="center"/>
              <w:rPr>
                <w:rFonts w:ascii="BIZ UDPゴシック" w:eastAsia="BIZ UDPゴシック" w:hAnsi="BIZ UDPゴシック"/>
                <w:sz w:val="14"/>
                <w:szCs w:val="18"/>
              </w:rPr>
            </w:pPr>
            <w:r w:rsidRPr="00FF7489">
              <w:rPr>
                <w:rFonts w:ascii="BIZ UDPゴシック" w:eastAsia="BIZ UDPゴシック" w:hAnsi="BIZ UDPゴシック" w:hint="eastAsia"/>
                <w:kern w:val="0"/>
                <w:sz w:val="14"/>
                <w:szCs w:val="18"/>
                <w:fitText w:val="560" w:id="-1474062335"/>
              </w:rPr>
              <w:t>岸和田市</w:t>
            </w:r>
          </w:p>
        </w:tc>
        <w:tc>
          <w:tcPr>
            <w:tcW w:w="1673" w:type="pct"/>
            <w:tcBorders>
              <w:right w:val="double" w:sz="4" w:space="0" w:color="auto"/>
            </w:tcBorders>
            <w:vAlign w:val="center"/>
            <w:hideMark/>
          </w:tcPr>
          <w:p w14:paraId="02E96B88" w14:textId="0EF6616A" w:rsidR="007838F7" w:rsidRPr="004809FB" w:rsidRDefault="007838F7" w:rsidP="00EB3797">
            <w:pPr>
              <w:adjustRightInd w:val="0"/>
              <w:snapToGrid w:val="0"/>
              <w:spacing w:line="40" w:lineRule="atLeast"/>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岸和田市営駐車場</w:t>
            </w:r>
          </w:p>
        </w:tc>
        <w:tc>
          <w:tcPr>
            <w:tcW w:w="722" w:type="pct"/>
            <w:tcBorders>
              <w:left w:val="double" w:sz="4" w:space="0" w:color="auto"/>
              <w:bottom w:val="single" w:sz="4" w:space="0" w:color="auto"/>
            </w:tcBorders>
            <w:vAlign w:val="center"/>
          </w:tcPr>
          <w:p w14:paraId="428818EA" w14:textId="500E0CE9"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Pr>
                <w:rFonts w:ascii="BIZ UDPゴシック" w:eastAsia="BIZ UDPゴシック" w:hAnsi="BIZ UDPゴシック"/>
                <w:color w:val="000000"/>
                <w:sz w:val="16"/>
                <w:szCs w:val="18"/>
              </w:rPr>
              <w:t>1</w:t>
            </w:r>
            <w:r w:rsidR="006041DA" w:rsidRPr="004809FB">
              <w:rPr>
                <w:rFonts w:ascii="BIZ UDPゴシック" w:eastAsia="BIZ UDPゴシック" w:hAnsi="BIZ UDPゴシック" w:hint="eastAsia"/>
                <w:color w:val="000000"/>
                <w:sz w:val="16"/>
                <w:szCs w:val="18"/>
              </w:rPr>
              <w:t>件</w:t>
            </w:r>
          </w:p>
        </w:tc>
        <w:tc>
          <w:tcPr>
            <w:tcW w:w="536" w:type="pct"/>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tcPr>
          <w:p w14:paraId="552BE125" w14:textId="66E0D950" w:rsidR="007838F7" w:rsidRPr="004809FB" w:rsidRDefault="00791399" w:rsidP="00EB3797">
            <w:pPr>
              <w:adjustRightInd w:val="0"/>
              <w:snapToGrid w:val="0"/>
              <w:spacing w:line="40" w:lineRule="atLeast"/>
              <w:jc w:val="center"/>
              <w:rPr>
                <w:rFonts w:ascii="BIZ UDPゴシック" w:eastAsia="BIZ UDPゴシック" w:hAnsi="BIZ UDPゴシック"/>
                <w:sz w:val="16"/>
                <w:szCs w:val="18"/>
              </w:rPr>
            </w:pPr>
            <w:r>
              <w:rPr>
                <w:rFonts w:ascii="BIZ UDPゴシック" w:eastAsia="BIZ UDPゴシック" w:hAnsi="BIZ UDPゴシック"/>
                <w:color w:val="000000"/>
                <w:sz w:val="16"/>
                <w:szCs w:val="18"/>
              </w:rPr>
              <w:t>25</w:t>
            </w:r>
            <w:r w:rsidR="007838F7" w:rsidRPr="004809FB">
              <w:rPr>
                <w:rFonts w:ascii="BIZ UDPゴシック" w:eastAsia="BIZ UDPゴシック" w:hAnsi="BIZ UDPゴシック" w:hint="eastAsia"/>
                <w:color w:val="000000"/>
                <w:sz w:val="16"/>
                <w:szCs w:val="18"/>
              </w:rPr>
              <w:t>回</w:t>
            </w:r>
          </w:p>
        </w:tc>
        <w:tc>
          <w:tcPr>
            <w:tcW w:w="610" w:type="pct"/>
            <w:tcBorders>
              <w:top w:val="single" w:sz="4" w:space="0" w:color="auto"/>
              <w:left w:val="double" w:sz="4" w:space="0" w:color="auto"/>
              <w:bottom w:val="single" w:sz="4" w:space="0" w:color="auto"/>
              <w:right w:val="single" w:sz="4" w:space="0" w:color="auto"/>
            </w:tcBorders>
            <w:vAlign w:val="center"/>
          </w:tcPr>
          <w:p w14:paraId="617B684C" w14:textId="32193694"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0</w:t>
            </w:r>
            <w:r w:rsidR="007838F7" w:rsidRPr="004809FB">
              <w:rPr>
                <w:rFonts w:ascii="BIZ UDPゴシック" w:eastAsia="BIZ UDPゴシック" w:hAnsi="BIZ UDPゴシック" w:hint="eastAsia"/>
                <w:color w:val="000000"/>
                <w:sz w:val="16"/>
                <w:szCs w:val="18"/>
              </w:rPr>
              <w:t>件</w:t>
            </w:r>
          </w:p>
        </w:tc>
        <w:tc>
          <w:tcPr>
            <w:tcW w:w="619" w:type="pct"/>
            <w:tcBorders>
              <w:top w:val="single" w:sz="4" w:space="0" w:color="auto"/>
              <w:left w:val="single" w:sz="4" w:space="0" w:color="auto"/>
              <w:bottom w:val="single" w:sz="4" w:space="0" w:color="auto"/>
              <w:right w:val="single" w:sz="4" w:space="0" w:color="auto"/>
            </w:tcBorders>
            <w:vAlign w:val="center"/>
          </w:tcPr>
          <w:p w14:paraId="565D17E1" w14:textId="0FFAC0FD"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2</w:t>
            </w:r>
            <w:r w:rsidR="007838F7" w:rsidRPr="004809FB">
              <w:rPr>
                <w:rFonts w:ascii="BIZ UDPゴシック" w:eastAsia="BIZ UDPゴシック" w:hAnsi="BIZ UDPゴシック" w:hint="eastAsia"/>
                <w:color w:val="000000"/>
                <w:sz w:val="16"/>
                <w:szCs w:val="18"/>
              </w:rPr>
              <w:t>件</w:t>
            </w:r>
          </w:p>
        </w:tc>
        <w:tc>
          <w:tcPr>
            <w:tcW w:w="40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69FEA2" w14:textId="6A25BF61"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2</w:t>
            </w:r>
            <w:r w:rsidR="007838F7" w:rsidRPr="004809FB">
              <w:rPr>
                <w:rFonts w:ascii="BIZ UDPゴシック" w:eastAsia="BIZ UDPゴシック" w:hAnsi="BIZ UDPゴシック" w:hint="eastAsia"/>
                <w:color w:val="000000"/>
                <w:sz w:val="16"/>
                <w:szCs w:val="18"/>
              </w:rPr>
              <w:t>件</w:t>
            </w:r>
          </w:p>
        </w:tc>
      </w:tr>
      <w:tr w:rsidR="00AD4612" w:rsidRPr="004809FB" w14:paraId="7247AB40" w14:textId="195A7C46" w:rsidTr="00AD4612">
        <w:trPr>
          <w:trHeight w:val="113"/>
        </w:trPr>
        <w:tc>
          <w:tcPr>
            <w:tcW w:w="440" w:type="pct"/>
            <w:vMerge/>
            <w:tcBorders>
              <w:right w:val="double" w:sz="4" w:space="0" w:color="auto"/>
            </w:tcBorders>
            <w:vAlign w:val="center"/>
          </w:tcPr>
          <w:p w14:paraId="06F7C0C3" w14:textId="77777777" w:rsidR="007838F7" w:rsidRPr="004809FB" w:rsidRDefault="007838F7" w:rsidP="00FF7489">
            <w:pPr>
              <w:adjustRightInd w:val="0"/>
              <w:snapToGrid w:val="0"/>
              <w:spacing w:line="40" w:lineRule="atLeast"/>
              <w:rPr>
                <w:rFonts w:ascii="BIZ UDPゴシック" w:eastAsia="BIZ UDPゴシック" w:hAnsi="BIZ UDPゴシック"/>
                <w:sz w:val="14"/>
                <w:szCs w:val="18"/>
              </w:rPr>
            </w:pPr>
          </w:p>
        </w:tc>
        <w:tc>
          <w:tcPr>
            <w:tcW w:w="1673" w:type="pct"/>
            <w:tcBorders>
              <w:right w:val="double" w:sz="4" w:space="0" w:color="auto"/>
            </w:tcBorders>
            <w:vAlign w:val="center"/>
            <w:hideMark/>
          </w:tcPr>
          <w:p w14:paraId="4EDF9443" w14:textId="1944C68A" w:rsidR="007838F7" w:rsidRPr="004809FB" w:rsidRDefault="007838F7" w:rsidP="00EB3797">
            <w:pPr>
              <w:adjustRightInd w:val="0"/>
              <w:snapToGrid w:val="0"/>
              <w:spacing w:line="40" w:lineRule="atLeast"/>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岸和田市営自転車等駐車場</w:t>
            </w:r>
          </w:p>
        </w:tc>
        <w:tc>
          <w:tcPr>
            <w:tcW w:w="722" w:type="pct"/>
            <w:tcBorders>
              <w:left w:val="double" w:sz="4" w:space="0" w:color="auto"/>
              <w:bottom w:val="single" w:sz="4" w:space="0" w:color="auto"/>
            </w:tcBorders>
            <w:vAlign w:val="center"/>
          </w:tcPr>
          <w:p w14:paraId="33EA72C7" w14:textId="62BA0036"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Pr>
                <w:rFonts w:ascii="BIZ UDPゴシック" w:eastAsia="BIZ UDPゴシック" w:hAnsi="BIZ UDPゴシック"/>
                <w:color w:val="000000"/>
                <w:sz w:val="16"/>
                <w:szCs w:val="18"/>
              </w:rPr>
              <w:t>0</w:t>
            </w:r>
            <w:r w:rsidR="006041DA" w:rsidRPr="004809FB">
              <w:rPr>
                <w:rFonts w:ascii="BIZ UDPゴシック" w:eastAsia="BIZ UDPゴシック" w:hAnsi="BIZ UDPゴシック" w:hint="eastAsia"/>
                <w:color w:val="000000"/>
                <w:sz w:val="16"/>
                <w:szCs w:val="18"/>
              </w:rPr>
              <w:t>件</w:t>
            </w:r>
          </w:p>
        </w:tc>
        <w:tc>
          <w:tcPr>
            <w:tcW w:w="536" w:type="pct"/>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tcPr>
          <w:p w14:paraId="4EAE3D54" w14:textId="11BB7DCA" w:rsidR="007838F7" w:rsidRPr="004809FB" w:rsidRDefault="00791399" w:rsidP="00EB3797">
            <w:pPr>
              <w:adjustRightInd w:val="0"/>
              <w:snapToGrid w:val="0"/>
              <w:spacing w:line="40" w:lineRule="atLeast"/>
              <w:jc w:val="center"/>
              <w:rPr>
                <w:rFonts w:ascii="BIZ UDPゴシック" w:eastAsia="BIZ UDPゴシック" w:hAnsi="BIZ UDPゴシック"/>
                <w:sz w:val="16"/>
                <w:szCs w:val="18"/>
              </w:rPr>
            </w:pPr>
            <w:r>
              <w:rPr>
                <w:rFonts w:ascii="BIZ UDPゴシック" w:eastAsia="BIZ UDPゴシック" w:hAnsi="BIZ UDPゴシック"/>
                <w:color w:val="000000"/>
                <w:sz w:val="16"/>
                <w:szCs w:val="18"/>
              </w:rPr>
              <w:t>24</w:t>
            </w:r>
            <w:r w:rsidR="007838F7" w:rsidRPr="004809FB">
              <w:rPr>
                <w:rFonts w:ascii="BIZ UDPゴシック" w:eastAsia="BIZ UDPゴシック" w:hAnsi="BIZ UDPゴシック" w:hint="eastAsia"/>
                <w:color w:val="000000"/>
                <w:sz w:val="16"/>
                <w:szCs w:val="18"/>
              </w:rPr>
              <w:t>回</w:t>
            </w:r>
          </w:p>
        </w:tc>
        <w:tc>
          <w:tcPr>
            <w:tcW w:w="610" w:type="pct"/>
            <w:tcBorders>
              <w:top w:val="single" w:sz="4" w:space="0" w:color="auto"/>
              <w:left w:val="double" w:sz="4" w:space="0" w:color="auto"/>
              <w:bottom w:val="single" w:sz="4" w:space="0" w:color="auto"/>
              <w:right w:val="single" w:sz="4" w:space="0" w:color="auto"/>
            </w:tcBorders>
            <w:vAlign w:val="center"/>
          </w:tcPr>
          <w:p w14:paraId="3F5E40BA" w14:textId="16D36096" w:rsidR="007838F7" w:rsidRPr="004809FB" w:rsidRDefault="007838F7" w:rsidP="00EB3797">
            <w:pPr>
              <w:adjustRightInd w:val="0"/>
              <w:snapToGrid w:val="0"/>
              <w:spacing w:line="40" w:lineRule="atLeast"/>
              <w:jc w:val="center"/>
              <w:rPr>
                <w:rFonts w:ascii="BIZ UDPゴシック" w:eastAsia="BIZ UDPゴシック" w:hAnsi="BIZ UDPゴシック"/>
                <w:color w:val="000000"/>
                <w:sz w:val="16"/>
                <w:szCs w:val="18"/>
              </w:rPr>
            </w:pPr>
            <w:r w:rsidRPr="004809FB">
              <w:rPr>
                <w:rFonts w:ascii="BIZ UDPゴシック" w:eastAsia="BIZ UDPゴシック" w:hAnsi="BIZ UDPゴシック" w:hint="eastAsia"/>
                <w:color w:val="000000"/>
                <w:sz w:val="16"/>
                <w:szCs w:val="18"/>
              </w:rPr>
              <w:t>－</w:t>
            </w:r>
            <w:r w:rsidR="00FF7489">
              <w:rPr>
                <w:rFonts w:ascii="BIZ UDPゴシック" w:eastAsia="BIZ UDPゴシック" w:hAnsi="BIZ UDPゴシック" w:hint="eastAsia"/>
                <w:color w:val="000000"/>
                <w:sz w:val="16"/>
                <w:szCs w:val="18"/>
              </w:rPr>
              <w:t>（＊２）</w:t>
            </w:r>
          </w:p>
        </w:tc>
        <w:tc>
          <w:tcPr>
            <w:tcW w:w="619" w:type="pct"/>
            <w:tcBorders>
              <w:top w:val="single" w:sz="4" w:space="0" w:color="auto"/>
              <w:left w:val="single" w:sz="4" w:space="0" w:color="auto"/>
              <w:bottom w:val="single" w:sz="4" w:space="0" w:color="auto"/>
              <w:right w:val="single" w:sz="4" w:space="0" w:color="auto"/>
            </w:tcBorders>
            <w:vAlign w:val="center"/>
          </w:tcPr>
          <w:p w14:paraId="1DE5FB5C" w14:textId="21095253"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2</w:t>
            </w:r>
            <w:r w:rsidR="007838F7" w:rsidRPr="004809FB">
              <w:rPr>
                <w:rFonts w:ascii="BIZ UDPゴシック" w:eastAsia="BIZ UDPゴシック" w:hAnsi="BIZ UDPゴシック" w:hint="eastAsia"/>
                <w:color w:val="000000"/>
                <w:sz w:val="16"/>
                <w:szCs w:val="18"/>
              </w:rPr>
              <w:t>件</w:t>
            </w:r>
          </w:p>
        </w:tc>
        <w:tc>
          <w:tcPr>
            <w:tcW w:w="40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AE8BF75" w14:textId="31E0624B"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2</w:t>
            </w:r>
            <w:r w:rsidR="007838F7" w:rsidRPr="004809FB">
              <w:rPr>
                <w:rFonts w:ascii="BIZ UDPゴシック" w:eastAsia="BIZ UDPゴシック" w:hAnsi="BIZ UDPゴシック" w:hint="eastAsia"/>
                <w:color w:val="000000"/>
                <w:sz w:val="16"/>
                <w:szCs w:val="18"/>
              </w:rPr>
              <w:t>件</w:t>
            </w:r>
          </w:p>
        </w:tc>
      </w:tr>
      <w:tr w:rsidR="00AD4612" w:rsidRPr="004809FB" w14:paraId="00DA8496" w14:textId="6E05A678" w:rsidTr="00AD4612">
        <w:trPr>
          <w:trHeight w:val="91"/>
        </w:trPr>
        <w:tc>
          <w:tcPr>
            <w:tcW w:w="440" w:type="pct"/>
            <w:vMerge/>
            <w:tcBorders>
              <w:right w:val="double" w:sz="4" w:space="0" w:color="auto"/>
            </w:tcBorders>
            <w:vAlign w:val="center"/>
          </w:tcPr>
          <w:p w14:paraId="537932E8" w14:textId="77777777" w:rsidR="007838F7" w:rsidRPr="004809FB" w:rsidRDefault="007838F7" w:rsidP="00FF7489">
            <w:pPr>
              <w:adjustRightInd w:val="0"/>
              <w:snapToGrid w:val="0"/>
              <w:spacing w:line="40" w:lineRule="atLeast"/>
              <w:rPr>
                <w:rFonts w:ascii="BIZ UDPゴシック" w:eastAsia="BIZ UDPゴシック" w:hAnsi="BIZ UDPゴシック"/>
                <w:sz w:val="14"/>
                <w:szCs w:val="18"/>
              </w:rPr>
            </w:pPr>
          </w:p>
        </w:tc>
        <w:tc>
          <w:tcPr>
            <w:tcW w:w="1673" w:type="pct"/>
            <w:tcBorders>
              <w:right w:val="double" w:sz="4" w:space="0" w:color="auto"/>
            </w:tcBorders>
            <w:vAlign w:val="center"/>
            <w:hideMark/>
          </w:tcPr>
          <w:p w14:paraId="42819915" w14:textId="6DA1303E" w:rsidR="007838F7" w:rsidRPr="004809FB" w:rsidRDefault="007838F7" w:rsidP="00EB3797">
            <w:pPr>
              <w:adjustRightInd w:val="0"/>
              <w:snapToGrid w:val="0"/>
              <w:spacing w:line="40" w:lineRule="atLeast"/>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岸和田市都市公園・児童遊園</w:t>
            </w:r>
          </w:p>
        </w:tc>
        <w:tc>
          <w:tcPr>
            <w:tcW w:w="722" w:type="pct"/>
            <w:tcBorders>
              <w:left w:val="double" w:sz="4" w:space="0" w:color="auto"/>
              <w:bottom w:val="single" w:sz="4" w:space="0" w:color="auto"/>
            </w:tcBorders>
            <w:vAlign w:val="center"/>
          </w:tcPr>
          <w:p w14:paraId="3338CBFA" w14:textId="13F703DE"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Pr>
                <w:rFonts w:ascii="BIZ UDPゴシック" w:eastAsia="BIZ UDPゴシック" w:hAnsi="BIZ UDPゴシック"/>
                <w:color w:val="000000"/>
                <w:sz w:val="16"/>
                <w:szCs w:val="18"/>
              </w:rPr>
              <w:t>1</w:t>
            </w:r>
            <w:r w:rsidR="006041DA" w:rsidRPr="004809FB">
              <w:rPr>
                <w:rFonts w:ascii="BIZ UDPゴシック" w:eastAsia="BIZ UDPゴシック" w:hAnsi="BIZ UDPゴシック" w:hint="eastAsia"/>
                <w:color w:val="000000"/>
                <w:sz w:val="16"/>
                <w:szCs w:val="18"/>
              </w:rPr>
              <w:t>件</w:t>
            </w:r>
          </w:p>
        </w:tc>
        <w:tc>
          <w:tcPr>
            <w:tcW w:w="536" w:type="pct"/>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tcPr>
          <w:p w14:paraId="2810FB3F" w14:textId="3EF1A3BC" w:rsidR="007838F7" w:rsidRPr="004809FB" w:rsidRDefault="00791399" w:rsidP="00EB3797">
            <w:pPr>
              <w:adjustRightInd w:val="0"/>
              <w:snapToGrid w:val="0"/>
              <w:spacing w:line="40" w:lineRule="atLeast"/>
              <w:jc w:val="center"/>
              <w:rPr>
                <w:rFonts w:ascii="BIZ UDPゴシック" w:eastAsia="BIZ UDPゴシック" w:hAnsi="BIZ UDPゴシック"/>
                <w:sz w:val="16"/>
                <w:szCs w:val="18"/>
              </w:rPr>
            </w:pPr>
            <w:r>
              <w:rPr>
                <w:rFonts w:ascii="BIZ UDPゴシック" w:eastAsia="BIZ UDPゴシック" w:hAnsi="BIZ UDPゴシック"/>
                <w:color w:val="000000"/>
                <w:sz w:val="16"/>
                <w:szCs w:val="18"/>
              </w:rPr>
              <w:t>28</w:t>
            </w:r>
            <w:r w:rsidR="007838F7" w:rsidRPr="004809FB">
              <w:rPr>
                <w:rFonts w:ascii="BIZ UDPゴシック" w:eastAsia="BIZ UDPゴシック" w:hAnsi="BIZ UDPゴシック" w:hint="eastAsia"/>
                <w:color w:val="000000"/>
                <w:sz w:val="16"/>
                <w:szCs w:val="18"/>
              </w:rPr>
              <w:t>回</w:t>
            </w:r>
          </w:p>
        </w:tc>
        <w:tc>
          <w:tcPr>
            <w:tcW w:w="610" w:type="pct"/>
            <w:tcBorders>
              <w:top w:val="single" w:sz="4" w:space="0" w:color="auto"/>
              <w:left w:val="double" w:sz="4" w:space="0" w:color="auto"/>
              <w:bottom w:val="single" w:sz="4" w:space="0" w:color="auto"/>
              <w:right w:val="single" w:sz="4" w:space="0" w:color="auto"/>
            </w:tcBorders>
            <w:vAlign w:val="center"/>
          </w:tcPr>
          <w:p w14:paraId="69D047EC" w14:textId="16975AF6"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sidR="007838F7" w:rsidRPr="004809FB">
              <w:rPr>
                <w:rFonts w:ascii="BIZ UDPゴシック" w:eastAsia="BIZ UDPゴシック" w:hAnsi="BIZ UDPゴシック" w:hint="eastAsia"/>
                <w:color w:val="000000"/>
                <w:sz w:val="16"/>
                <w:szCs w:val="18"/>
              </w:rPr>
              <w:t>件</w:t>
            </w:r>
          </w:p>
        </w:tc>
        <w:tc>
          <w:tcPr>
            <w:tcW w:w="619" w:type="pct"/>
            <w:tcBorders>
              <w:top w:val="single" w:sz="4" w:space="0" w:color="auto"/>
              <w:left w:val="single" w:sz="4" w:space="0" w:color="auto"/>
              <w:bottom w:val="single" w:sz="4" w:space="0" w:color="auto"/>
              <w:right w:val="single" w:sz="4" w:space="0" w:color="auto"/>
            </w:tcBorders>
            <w:vAlign w:val="center"/>
          </w:tcPr>
          <w:p w14:paraId="76640C29" w14:textId="4D9665F8"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2</w:t>
            </w:r>
            <w:r w:rsidR="007838F7" w:rsidRPr="004809FB">
              <w:rPr>
                <w:rFonts w:ascii="BIZ UDPゴシック" w:eastAsia="BIZ UDPゴシック" w:hAnsi="BIZ UDPゴシック" w:hint="eastAsia"/>
                <w:color w:val="000000"/>
                <w:sz w:val="16"/>
                <w:szCs w:val="18"/>
              </w:rPr>
              <w:t>件</w:t>
            </w:r>
          </w:p>
        </w:tc>
        <w:tc>
          <w:tcPr>
            <w:tcW w:w="40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338284" w14:textId="7A4D43FC"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3</w:t>
            </w:r>
            <w:r w:rsidR="007838F7" w:rsidRPr="004809FB">
              <w:rPr>
                <w:rFonts w:ascii="BIZ UDPゴシック" w:eastAsia="BIZ UDPゴシック" w:hAnsi="BIZ UDPゴシック" w:hint="eastAsia"/>
                <w:color w:val="000000"/>
                <w:sz w:val="16"/>
                <w:szCs w:val="18"/>
              </w:rPr>
              <w:t>件</w:t>
            </w:r>
          </w:p>
        </w:tc>
      </w:tr>
      <w:tr w:rsidR="00AD4612" w:rsidRPr="004809FB" w14:paraId="2C480646" w14:textId="0E230B73" w:rsidTr="00AD4612">
        <w:trPr>
          <w:trHeight w:val="59"/>
        </w:trPr>
        <w:tc>
          <w:tcPr>
            <w:tcW w:w="440" w:type="pct"/>
            <w:vMerge/>
            <w:tcBorders>
              <w:right w:val="double" w:sz="4" w:space="0" w:color="auto"/>
            </w:tcBorders>
            <w:vAlign w:val="center"/>
          </w:tcPr>
          <w:p w14:paraId="61B87E57" w14:textId="77777777" w:rsidR="007838F7" w:rsidRPr="004809FB" w:rsidRDefault="007838F7" w:rsidP="00FF7489">
            <w:pPr>
              <w:adjustRightInd w:val="0"/>
              <w:snapToGrid w:val="0"/>
              <w:spacing w:line="40" w:lineRule="atLeast"/>
              <w:rPr>
                <w:rFonts w:ascii="BIZ UDPゴシック" w:eastAsia="BIZ UDPゴシック" w:hAnsi="BIZ UDPゴシック"/>
                <w:sz w:val="14"/>
                <w:szCs w:val="18"/>
              </w:rPr>
            </w:pPr>
          </w:p>
        </w:tc>
        <w:tc>
          <w:tcPr>
            <w:tcW w:w="1673" w:type="pct"/>
            <w:tcBorders>
              <w:right w:val="double" w:sz="4" w:space="0" w:color="auto"/>
            </w:tcBorders>
            <w:vAlign w:val="center"/>
            <w:hideMark/>
          </w:tcPr>
          <w:p w14:paraId="5A1D2CAE" w14:textId="411C9113" w:rsidR="007838F7" w:rsidRPr="004809FB" w:rsidRDefault="007838F7" w:rsidP="00EB3797">
            <w:pPr>
              <w:adjustRightInd w:val="0"/>
              <w:snapToGrid w:val="0"/>
              <w:spacing w:line="40" w:lineRule="atLeast"/>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岸和田市総合体育館</w:t>
            </w:r>
          </w:p>
        </w:tc>
        <w:tc>
          <w:tcPr>
            <w:tcW w:w="722" w:type="pct"/>
            <w:tcBorders>
              <w:left w:val="double" w:sz="4" w:space="0" w:color="auto"/>
              <w:bottom w:val="single" w:sz="4" w:space="0" w:color="auto"/>
            </w:tcBorders>
            <w:vAlign w:val="center"/>
          </w:tcPr>
          <w:p w14:paraId="0DE921E6" w14:textId="6D5A9531"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Pr>
                <w:rFonts w:ascii="BIZ UDPゴシック" w:eastAsia="BIZ UDPゴシック" w:hAnsi="BIZ UDPゴシック"/>
                <w:color w:val="000000"/>
                <w:sz w:val="16"/>
                <w:szCs w:val="18"/>
              </w:rPr>
              <w:t>1</w:t>
            </w:r>
            <w:r w:rsidR="006041DA" w:rsidRPr="004809FB">
              <w:rPr>
                <w:rFonts w:ascii="BIZ UDPゴシック" w:eastAsia="BIZ UDPゴシック" w:hAnsi="BIZ UDPゴシック" w:hint="eastAsia"/>
                <w:color w:val="000000"/>
                <w:sz w:val="16"/>
                <w:szCs w:val="18"/>
              </w:rPr>
              <w:t>件</w:t>
            </w:r>
          </w:p>
        </w:tc>
        <w:tc>
          <w:tcPr>
            <w:tcW w:w="536" w:type="pct"/>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tcPr>
          <w:p w14:paraId="04A26917" w14:textId="126B17FC" w:rsidR="007838F7" w:rsidRPr="004809FB" w:rsidRDefault="00791399" w:rsidP="00EB3797">
            <w:pPr>
              <w:adjustRightInd w:val="0"/>
              <w:snapToGrid w:val="0"/>
              <w:spacing w:line="40" w:lineRule="atLeast"/>
              <w:jc w:val="center"/>
              <w:rPr>
                <w:rFonts w:ascii="BIZ UDPゴシック" w:eastAsia="BIZ UDPゴシック" w:hAnsi="BIZ UDPゴシック"/>
                <w:sz w:val="16"/>
                <w:szCs w:val="18"/>
              </w:rPr>
            </w:pPr>
            <w:r>
              <w:rPr>
                <w:rFonts w:ascii="BIZ UDPゴシック" w:eastAsia="BIZ UDPゴシック" w:hAnsi="BIZ UDPゴシック"/>
                <w:color w:val="000000"/>
                <w:sz w:val="16"/>
                <w:szCs w:val="18"/>
              </w:rPr>
              <w:t>23</w:t>
            </w:r>
            <w:r w:rsidR="007838F7" w:rsidRPr="004809FB">
              <w:rPr>
                <w:rFonts w:ascii="BIZ UDPゴシック" w:eastAsia="BIZ UDPゴシック" w:hAnsi="BIZ UDPゴシック" w:hint="eastAsia"/>
                <w:color w:val="000000"/>
                <w:sz w:val="16"/>
                <w:szCs w:val="18"/>
              </w:rPr>
              <w:t>回</w:t>
            </w:r>
          </w:p>
        </w:tc>
        <w:tc>
          <w:tcPr>
            <w:tcW w:w="610" w:type="pct"/>
            <w:tcBorders>
              <w:top w:val="single" w:sz="4" w:space="0" w:color="auto"/>
              <w:left w:val="double" w:sz="4" w:space="0" w:color="auto"/>
              <w:bottom w:val="single" w:sz="4" w:space="0" w:color="auto"/>
              <w:right w:val="single" w:sz="4" w:space="0" w:color="auto"/>
            </w:tcBorders>
            <w:vAlign w:val="center"/>
          </w:tcPr>
          <w:p w14:paraId="717AFA3D" w14:textId="5942BF7E"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sidR="007838F7" w:rsidRPr="004809FB">
              <w:rPr>
                <w:rFonts w:ascii="BIZ UDPゴシック" w:eastAsia="BIZ UDPゴシック" w:hAnsi="BIZ UDPゴシック" w:hint="eastAsia"/>
                <w:color w:val="000000"/>
                <w:sz w:val="16"/>
                <w:szCs w:val="18"/>
              </w:rPr>
              <w:t>件</w:t>
            </w:r>
          </w:p>
        </w:tc>
        <w:tc>
          <w:tcPr>
            <w:tcW w:w="619" w:type="pct"/>
            <w:tcBorders>
              <w:top w:val="single" w:sz="4" w:space="0" w:color="auto"/>
              <w:left w:val="single" w:sz="4" w:space="0" w:color="auto"/>
              <w:bottom w:val="single" w:sz="4" w:space="0" w:color="auto"/>
              <w:right w:val="single" w:sz="4" w:space="0" w:color="auto"/>
            </w:tcBorders>
            <w:vAlign w:val="center"/>
          </w:tcPr>
          <w:p w14:paraId="15DEF099" w14:textId="665B66B7"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0</w:t>
            </w:r>
            <w:r w:rsidR="007838F7" w:rsidRPr="004809FB">
              <w:rPr>
                <w:rFonts w:ascii="BIZ UDPゴシック" w:eastAsia="BIZ UDPゴシック" w:hAnsi="BIZ UDPゴシック" w:hint="eastAsia"/>
                <w:color w:val="000000"/>
                <w:sz w:val="16"/>
                <w:szCs w:val="18"/>
              </w:rPr>
              <w:t>件</w:t>
            </w:r>
          </w:p>
        </w:tc>
        <w:tc>
          <w:tcPr>
            <w:tcW w:w="40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C0C991" w14:textId="09A45587"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sidR="007838F7" w:rsidRPr="004809FB">
              <w:rPr>
                <w:rFonts w:ascii="BIZ UDPゴシック" w:eastAsia="BIZ UDPゴシック" w:hAnsi="BIZ UDPゴシック" w:hint="eastAsia"/>
                <w:color w:val="000000"/>
                <w:sz w:val="16"/>
                <w:szCs w:val="18"/>
              </w:rPr>
              <w:t>件</w:t>
            </w:r>
          </w:p>
        </w:tc>
      </w:tr>
      <w:tr w:rsidR="00AD4612" w:rsidRPr="004809FB" w14:paraId="54093EA7" w14:textId="13018B0F" w:rsidTr="00AD4612">
        <w:trPr>
          <w:trHeight w:val="59"/>
        </w:trPr>
        <w:tc>
          <w:tcPr>
            <w:tcW w:w="440" w:type="pct"/>
            <w:vMerge/>
            <w:tcBorders>
              <w:right w:val="double" w:sz="4" w:space="0" w:color="auto"/>
            </w:tcBorders>
            <w:vAlign w:val="center"/>
          </w:tcPr>
          <w:p w14:paraId="41650F0B" w14:textId="77777777" w:rsidR="007838F7" w:rsidRPr="004809FB" w:rsidRDefault="007838F7" w:rsidP="00FF7489">
            <w:pPr>
              <w:adjustRightInd w:val="0"/>
              <w:snapToGrid w:val="0"/>
              <w:spacing w:line="40" w:lineRule="atLeast"/>
              <w:rPr>
                <w:rFonts w:ascii="BIZ UDPゴシック" w:eastAsia="BIZ UDPゴシック" w:hAnsi="BIZ UDPゴシック"/>
                <w:sz w:val="14"/>
                <w:szCs w:val="18"/>
              </w:rPr>
            </w:pPr>
          </w:p>
        </w:tc>
        <w:tc>
          <w:tcPr>
            <w:tcW w:w="1673" w:type="pct"/>
            <w:tcBorders>
              <w:right w:val="double" w:sz="4" w:space="0" w:color="auto"/>
            </w:tcBorders>
            <w:vAlign w:val="center"/>
            <w:hideMark/>
          </w:tcPr>
          <w:p w14:paraId="6225826B" w14:textId="748C421B" w:rsidR="007838F7" w:rsidRPr="004809FB" w:rsidRDefault="007838F7" w:rsidP="00EB3797">
            <w:pPr>
              <w:adjustRightInd w:val="0"/>
              <w:snapToGrid w:val="0"/>
              <w:spacing w:line="40" w:lineRule="atLeast"/>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岸和田市立中央体育館</w:t>
            </w:r>
          </w:p>
        </w:tc>
        <w:tc>
          <w:tcPr>
            <w:tcW w:w="722" w:type="pct"/>
            <w:tcBorders>
              <w:left w:val="double" w:sz="4" w:space="0" w:color="auto"/>
              <w:bottom w:val="single" w:sz="4" w:space="0" w:color="auto"/>
            </w:tcBorders>
            <w:vAlign w:val="center"/>
          </w:tcPr>
          <w:p w14:paraId="24DAC27E" w14:textId="6E978269"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Pr>
                <w:rFonts w:ascii="BIZ UDPゴシック" w:eastAsia="BIZ UDPゴシック" w:hAnsi="BIZ UDPゴシック"/>
                <w:color w:val="000000"/>
                <w:sz w:val="16"/>
                <w:szCs w:val="18"/>
              </w:rPr>
              <w:t>1</w:t>
            </w:r>
            <w:r w:rsidR="006041DA" w:rsidRPr="004809FB">
              <w:rPr>
                <w:rFonts w:ascii="BIZ UDPゴシック" w:eastAsia="BIZ UDPゴシック" w:hAnsi="BIZ UDPゴシック" w:hint="eastAsia"/>
                <w:color w:val="000000"/>
                <w:sz w:val="16"/>
                <w:szCs w:val="18"/>
              </w:rPr>
              <w:t>件</w:t>
            </w:r>
          </w:p>
        </w:tc>
        <w:tc>
          <w:tcPr>
            <w:tcW w:w="536" w:type="pct"/>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tcPr>
          <w:p w14:paraId="399707C6" w14:textId="7C132052" w:rsidR="007838F7" w:rsidRPr="004809FB" w:rsidRDefault="00791399" w:rsidP="00EB3797">
            <w:pPr>
              <w:adjustRightInd w:val="0"/>
              <w:snapToGrid w:val="0"/>
              <w:spacing w:line="40" w:lineRule="atLeast"/>
              <w:jc w:val="center"/>
              <w:rPr>
                <w:rFonts w:ascii="BIZ UDPゴシック" w:eastAsia="BIZ UDPゴシック" w:hAnsi="BIZ UDPゴシック"/>
                <w:sz w:val="16"/>
                <w:szCs w:val="18"/>
              </w:rPr>
            </w:pPr>
            <w:r>
              <w:rPr>
                <w:rFonts w:ascii="BIZ UDPゴシック" w:eastAsia="BIZ UDPゴシック" w:hAnsi="BIZ UDPゴシック"/>
                <w:color w:val="000000"/>
                <w:sz w:val="16"/>
                <w:szCs w:val="18"/>
              </w:rPr>
              <w:t>19</w:t>
            </w:r>
            <w:r w:rsidR="007838F7" w:rsidRPr="004809FB">
              <w:rPr>
                <w:rFonts w:ascii="BIZ UDPゴシック" w:eastAsia="BIZ UDPゴシック" w:hAnsi="BIZ UDPゴシック" w:hint="eastAsia"/>
                <w:color w:val="000000"/>
                <w:sz w:val="16"/>
                <w:szCs w:val="18"/>
              </w:rPr>
              <w:t>回</w:t>
            </w:r>
          </w:p>
        </w:tc>
        <w:tc>
          <w:tcPr>
            <w:tcW w:w="610" w:type="pct"/>
            <w:tcBorders>
              <w:top w:val="single" w:sz="4" w:space="0" w:color="auto"/>
              <w:left w:val="double" w:sz="4" w:space="0" w:color="auto"/>
              <w:bottom w:val="single" w:sz="4" w:space="0" w:color="auto"/>
              <w:right w:val="single" w:sz="4" w:space="0" w:color="auto"/>
            </w:tcBorders>
            <w:vAlign w:val="center"/>
          </w:tcPr>
          <w:p w14:paraId="3D406796" w14:textId="52FEDD0D"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sidR="007838F7" w:rsidRPr="004809FB">
              <w:rPr>
                <w:rFonts w:ascii="BIZ UDPゴシック" w:eastAsia="BIZ UDPゴシック" w:hAnsi="BIZ UDPゴシック" w:hint="eastAsia"/>
                <w:color w:val="000000"/>
                <w:sz w:val="16"/>
                <w:szCs w:val="18"/>
              </w:rPr>
              <w:t>件</w:t>
            </w:r>
          </w:p>
        </w:tc>
        <w:tc>
          <w:tcPr>
            <w:tcW w:w="619" w:type="pct"/>
            <w:tcBorders>
              <w:top w:val="single" w:sz="4" w:space="0" w:color="auto"/>
              <w:left w:val="single" w:sz="4" w:space="0" w:color="auto"/>
              <w:bottom w:val="single" w:sz="4" w:space="0" w:color="auto"/>
              <w:right w:val="single" w:sz="4" w:space="0" w:color="auto"/>
            </w:tcBorders>
            <w:vAlign w:val="center"/>
          </w:tcPr>
          <w:p w14:paraId="6AD2B49D" w14:textId="6554FDC7"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0</w:t>
            </w:r>
            <w:r w:rsidR="007838F7" w:rsidRPr="004809FB">
              <w:rPr>
                <w:rFonts w:ascii="BIZ UDPゴシック" w:eastAsia="BIZ UDPゴシック" w:hAnsi="BIZ UDPゴシック" w:hint="eastAsia"/>
                <w:color w:val="000000"/>
                <w:sz w:val="16"/>
                <w:szCs w:val="18"/>
              </w:rPr>
              <w:t>件</w:t>
            </w:r>
          </w:p>
        </w:tc>
        <w:tc>
          <w:tcPr>
            <w:tcW w:w="40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67E40C" w14:textId="5AD2272B"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sidR="007838F7" w:rsidRPr="004809FB">
              <w:rPr>
                <w:rFonts w:ascii="BIZ UDPゴシック" w:eastAsia="BIZ UDPゴシック" w:hAnsi="BIZ UDPゴシック" w:hint="eastAsia"/>
                <w:color w:val="000000"/>
                <w:sz w:val="16"/>
                <w:szCs w:val="18"/>
              </w:rPr>
              <w:t>件</w:t>
            </w:r>
          </w:p>
        </w:tc>
      </w:tr>
      <w:tr w:rsidR="00AD4612" w:rsidRPr="004809FB" w14:paraId="2791D63F" w14:textId="1CA46153" w:rsidTr="00AD4612">
        <w:trPr>
          <w:trHeight w:val="59"/>
        </w:trPr>
        <w:tc>
          <w:tcPr>
            <w:tcW w:w="440" w:type="pct"/>
            <w:vMerge/>
            <w:tcBorders>
              <w:right w:val="double" w:sz="4" w:space="0" w:color="auto"/>
            </w:tcBorders>
            <w:vAlign w:val="center"/>
          </w:tcPr>
          <w:p w14:paraId="3D603A46" w14:textId="77777777" w:rsidR="007838F7" w:rsidRPr="004809FB" w:rsidRDefault="007838F7" w:rsidP="00FF7489">
            <w:pPr>
              <w:adjustRightInd w:val="0"/>
              <w:snapToGrid w:val="0"/>
              <w:spacing w:line="40" w:lineRule="atLeast"/>
              <w:rPr>
                <w:rFonts w:ascii="BIZ UDPゴシック" w:eastAsia="BIZ UDPゴシック" w:hAnsi="BIZ UDPゴシック"/>
                <w:sz w:val="14"/>
                <w:szCs w:val="18"/>
              </w:rPr>
            </w:pPr>
          </w:p>
        </w:tc>
        <w:tc>
          <w:tcPr>
            <w:tcW w:w="1673" w:type="pct"/>
            <w:tcBorders>
              <w:right w:val="double" w:sz="4" w:space="0" w:color="auto"/>
            </w:tcBorders>
            <w:vAlign w:val="center"/>
            <w:hideMark/>
          </w:tcPr>
          <w:p w14:paraId="01B56935" w14:textId="316739C4" w:rsidR="007838F7" w:rsidRPr="004809FB" w:rsidRDefault="007838F7" w:rsidP="00EB3797">
            <w:pPr>
              <w:adjustRightInd w:val="0"/>
              <w:snapToGrid w:val="0"/>
              <w:spacing w:line="40" w:lineRule="atLeast"/>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岸和田市立運動広場・テニスコート</w:t>
            </w:r>
          </w:p>
        </w:tc>
        <w:tc>
          <w:tcPr>
            <w:tcW w:w="722" w:type="pct"/>
            <w:tcBorders>
              <w:left w:val="double" w:sz="4" w:space="0" w:color="auto"/>
              <w:bottom w:val="single" w:sz="4" w:space="0" w:color="auto"/>
            </w:tcBorders>
            <w:vAlign w:val="center"/>
          </w:tcPr>
          <w:p w14:paraId="582AB392" w14:textId="640503D6"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Pr>
                <w:rFonts w:ascii="BIZ UDPゴシック" w:eastAsia="BIZ UDPゴシック" w:hAnsi="BIZ UDPゴシック"/>
                <w:color w:val="000000"/>
                <w:sz w:val="16"/>
                <w:szCs w:val="18"/>
              </w:rPr>
              <w:t>0</w:t>
            </w:r>
            <w:r w:rsidR="006041DA" w:rsidRPr="004809FB">
              <w:rPr>
                <w:rFonts w:ascii="BIZ UDPゴシック" w:eastAsia="BIZ UDPゴシック" w:hAnsi="BIZ UDPゴシック" w:hint="eastAsia"/>
                <w:color w:val="000000"/>
                <w:sz w:val="16"/>
                <w:szCs w:val="18"/>
              </w:rPr>
              <w:t>件</w:t>
            </w:r>
          </w:p>
        </w:tc>
        <w:tc>
          <w:tcPr>
            <w:tcW w:w="536" w:type="pct"/>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tcPr>
          <w:p w14:paraId="381A7E42" w14:textId="76FDD0BC" w:rsidR="007838F7" w:rsidRPr="004809FB" w:rsidRDefault="00791399" w:rsidP="00EB3797">
            <w:pPr>
              <w:adjustRightInd w:val="0"/>
              <w:snapToGrid w:val="0"/>
              <w:spacing w:line="40" w:lineRule="atLeast"/>
              <w:jc w:val="center"/>
              <w:rPr>
                <w:rFonts w:ascii="BIZ UDPゴシック" w:eastAsia="BIZ UDPゴシック" w:hAnsi="BIZ UDPゴシック"/>
                <w:sz w:val="16"/>
                <w:szCs w:val="18"/>
              </w:rPr>
            </w:pPr>
            <w:r>
              <w:rPr>
                <w:rFonts w:ascii="BIZ UDPゴシック" w:eastAsia="BIZ UDPゴシック" w:hAnsi="BIZ UDPゴシック"/>
                <w:color w:val="000000"/>
                <w:sz w:val="16"/>
                <w:szCs w:val="18"/>
              </w:rPr>
              <w:t>14</w:t>
            </w:r>
            <w:r w:rsidR="007838F7" w:rsidRPr="004809FB">
              <w:rPr>
                <w:rFonts w:ascii="BIZ UDPゴシック" w:eastAsia="BIZ UDPゴシック" w:hAnsi="BIZ UDPゴシック" w:hint="eastAsia"/>
                <w:color w:val="000000"/>
                <w:sz w:val="16"/>
                <w:szCs w:val="18"/>
              </w:rPr>
              <w:t>回</w:t>
            </w:r>
          </w:p>
        </w:tc>
        <w:tc>
          <w:tcPr>
            <w:tcW w:w="610" w:type="pct"/>
            <w:tcBorders>
              <w:top w:val="single" w:sz="4" w:space="0" w:color="auto"/>
              <w:left w:val="double" w:sz="4" w:space="0" w:color="auto"/>
              <w:bottom w:val="single" w:sz="4" w:space="0" w:color="auto"/>
              <w:right w:val="single" w:sz="4" w:space="0" w:color="auto"/>
            </w:tcBorders>
            <w:vAlign w:val="center"/>
          </w:tcPr>
          <w:p w14:paraId="69367322" w14:textId="2E188D61"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sidR="007838F7" w:rsidRPr="004809FB">
              <w:rPr>
                <w:rFonts w:ascii="BIZ UDPゴシック" w:eastAsia="BIZ UDPゴシック" w:hAnsi="BIZ UDPゴシック" w:hint="eastAsia"/>
                <w:color w:val="000000"/>
                <w:sz w:val="16"/>
                <w:szCs w:val="18"/>
              </w:rPr>
              <w:t>件</w:t>
            </w:r>
          </w:p>
        </w:tc>
        <w:tc>
          <w:tcPr>
            <w:tcW w:w="619" w:type="pct"/>
            <w:tcBorders>
              <w:top w:val="single" w:sz="4" w:space="0" w:color="auto"/>
              <w:left w:val="single" w:sz="4" w:space="0" w:color="auto"/>
              <w:bottom w:val="single" w:sz="4" w:space="0" w:color="auto"/>
              <w:right w:val="single" w:sz="4" w:space="0" w:color="auto"/>
            </w:tcBorders>
            <w:vAlign w:val="center"/>
          </w:tcPr>
          <w:p w14:paraId="68EBD237" w14:textId="2003A2B4"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0</w:t>
            </w:r>
            <w:r w:rsidR="007838F7" w:rsidRPr="004809FB">
              <w:rPr>
                <w:rFonts w:ascii="BIZ UDPゴシック" w:eastAsia="BIZ UDPゴシック" w:hAnsi="BIZ UDPゴシック" w:hint="eastAsia"/>
                <w:color w:val="000000"/>
                <w:sz w:val="16"/>
                <w:szCs w:val="18"/>
              </w:rPr>
              <w:t>件</w:t>
            </w:r>
          </w:p>
        </w:tc>
        <w:tc>
          <w:tcPr>
            <w:tcW w:w="40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EC7347" w14:textId="05CA42D5"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sidR="007838F7" w:rsidRPr="004809FB">
              <w:rPr>
                <w:rFonts w:ascii="BIZ UDPゴシック" w:eastAsia="BIZ UDPゴシック" w:hAnsi="BIZ UDPゴシック" w:hint="eastAsia"/>
                <w:color w:val="000000"/>
                <w:sz w:val="16"/>
                <w:szCs w:val="18"/>
              </w:rPr>
              <w:t>件</w:t>
            </w:r>
          </w:p>
        </w:tc>
      </w:tr>
      <w:tr w:rsidR="00AD4612" w:rsidRPr="004809FB" w14:paraId="22AF2A72" w14:textId="3F0F48D4" w:rsidTr="00AD4612">
        <w:trPr>
          <w:trHeight w:val="76"/>
        </w:trPr>
        <w:tc>
          <w:tcPr>
            <w:tcW w:w="440" w:type="pct"/>
            <w:vMerge w:val="restart"/>
            <w:tcBorders>
              <w:right w:val="double" w:sz="4" w:space="0" w:color="auto"/>
            </w:tcBorders>
            <w:vAlign w:val="center"/>
          </w:tcPr>
          <w:p w14:paraId="6B5F87C9" w14:textId="63301D83" w:rsidR="007838F7" w:rsidRPr="004809FB" w:rsidRDefault="007838F7" w:rsidP="00FF7489">
            <w:pPr>
              <w:adjustRightInd w:val="0"/>
              <w:snapToGrid w:val="0"/>
              <w:spacing w:line="40" w:lineRule="atLeast"/>
              <w:jc w:val="center"/>
              <w:rPr>
                <w:rFonts w:ascii="BIZ UDPゴシック" w:eastAsia="BIZ UDPゴシック" w:hAnsi="BIZ UDPゴシック"/>
                <w:sz w:val="14"/>
                <w:szCs w:val="18"/>
              </w:rPr>
            </w:pPr>
            <w:r w:rsidRPr="00FF7489">
              <w:rPr>
                <w:rFonts w:ascii="BIZ UDPゴシック" w:eastAsia="BIZ UDPゴシック" w:hAnsi="BIZ UDPゴシック" w:hint="eastAsia"/>
                <w:kern w:val="0"/>
                <w:sz w:val="14"/>
                <w:szCs w:val="18"/>
                <w:fitText w:val="560" w:id="-1474062334"/>
              </w:rPr>
              <w:t>富田林市</w:t>
            </w:r>
          </w:p>
        </w:tc>
        <w:tc>
          <w:tcPr>
            <w:tcW w:w="1673" w:type="pct"/>
            <w:tcBorders>
              <w:right w:val="double" w:sz="4" w:space="0" w:color="auto"/>
            </w:tcBorders>
            <w:vAlign w:val="center"/>
            <w:hideMark/>
          </w:tcPr>
          <w:p w14:paraId="20D4E703" w14:textId="1480F751" w:rsidR="007838F7" w:rsidRPr="004809FB" w:rsidRDefault="007838F7" w:rsidP="00EB3797">
            <w:pPr>
              <w:adjustRightInd w:val="0"/>
              <w:snapToGrid w:val="0"/>
              <w:spacing w:line="40" w:lineRule="atLeast"/>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富田林寺内町</w:t>
            </w:r>
            <w:r w:rsidR="00791399">
              <w:rPr>
                <w:rFonts w:ascii="BIZ UDPゴシック" w:eastAsia="BIZ UDPゴシック" w:hAnsi="BIZ UDPゴシック" w:hint="eastAsia"/>
                <w:sz w:val="14"/>
                <w:szCs w:val="18"/>
              </w:rPr>
              <w:t>4</w:t>
            </w:r>
            <w:r w:rsidRPr="004809FB">
              <w:rPr>
                <w:rFonts w:ascii="BIZ UDPゴシック" w:eastAsia="BIZ UDPゴシック" w:hAnsi="BIZ UDPゴシック" w:hint="eastAsia"/>
                <w:sz w:val="14"/>
                <w:szCs w:val="18"/>
              </w:rPr>
              <w:t>施設</w:t>
            </w:r>
          </w:p>
        </w:tc>
        <w:tc>
          <w:tcPr>
            <w:tcW w:w="722" w:type="pct"/>
            <w:tcBorders>
              <w:left w:val="double" w:sz="4" w:space="0" w:color="auto"/>
            </w:tcBorders>
            <w:vAlign w:val="center"/>
          </w:tcPr>
          <w:p w14:paraId="6DD306DA" w14:textId="20556067"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6</w:t>
            </w:r>
            <w:r w:rsidR="006041DA" w:rsidRPr="004809FB">
              <w:rPr>
                <w:rFonts w:ascii="BIZ UDPゴシック" w:eastAsia="BIZ UDPゴシック" w:hAnsi="BIZ UDPゴシック" w:hint="eastAsia"/>
                <w:color w:val="000000"/>
                <w:sz w:val="16"/>
                <w:szCs w:val="18"/>
              </w:rPr>
              <w:t>件</w:t>
            </w:r>
          </w:p>
        </w:tc>
        <w:tc>
          <w:tcPr>
            <w:tcW w:w="536" w:type="pct"/>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tcPr>
          <w:p w14:paraId="70F0B35A" w14:textId="54FCDD72" w:rsidR="007838F7" w:rsidRPr="004809FB" w:rsidRDefault="00791399" w:rsidP="00EB3797">
            <w:pPr>
              <w:adjustRightInd w:val="0"/>
              <w:snapToGrid w:val="0"/>
              <w:spacing w:line="40" w:lineRule="atLeast"/>
              <w:jc w:val="center"/>
              <w:rPr>
                <w:rFonts w:ascii="BIZ UDPゴシック" w:eastAsia="BIZ UDPゴシック" w:hAnsi="BIZ UDPゴシック"/>
                <w:sz w:val="16"/>
                <w:szCs w:val="18"/>
              </w:rPr>
            </w:pPr>
            <w:r>
              <w:rPr>
                <w:rFonts w:ascii="BIZ UDPゴシック" w:eastAsia="BIZ UDPゴシック" w:hAnsi="BIZ UDPゴシック"/>
                <w:color w:val="000000"/>
                <w:sz w:val="16"/>
                <w:szCs w:val="18"/>
              </w:rPr>
              <w:t>25</w:t>
            </w:r>
            <w:r w:rsidR="007838F7" w:rsidRPr="004809FB">
              <w:rPr>
                <w:rFonts w:ascii="BIZ UDPゴシック" w:eastAsia="BIZ UDPゴシック" w:hAnsi="BIZ UDPゴシック" w:hint="eastAsia"/>
                <w:color w:val="000000"/>
                <w:sz w:val="16"/>
                <w:szCs w:val="18"/>
              </w:rPr>
              <w:t>回</w:t>
            </w:r>
          </w:p>
        </w:tc>
        <w:tc>
          <w:tcPr>
            <w:tcW w:w="610" w:type="pct"/>
            <w:tcBorders>
              <w:top w:val="single" w:sz="4" w:space="0" w:color="auto"/>
              <w:left w:val="double" w:sz="4" w:space="0" w:color="auto"/>
              <w:bottom w:val="single" w:sz="4" w:space="0" w:color="auto"/>
              <w:right w:val="single" w:sz="4" w:space="0" w:color="auto"/>
            </w:tcBorders>
            <w:vAlign w:val="center"/>
          </w:tcPr>
          <w:p w14:paraId="4869C548" w14:textId="390AFC74"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sidR="007838F7" w:rsidRPr="004809FB">
              <w:rPr>
                <w:rFonts w:ascii="BIZ UDPゴシック" w:eastAsia="BIZ UDPゴシック" w:hAnsi="BIZ UDPゴシック" w:hint="eastAsia"/>
                <w:color w:val="000000"/>
                <w:sz w:val="16"/>
                <w:szCs w:val="18"/>
              </w:rPr>
              <w:t>件</w:t>
            </w:r>
          </w:p>
        </w:tc>
        <w:tc>
          <w:tcPr>
            <w:tcW w:w="619" w:type="pct"/>
            <w:tcBorders>
              <w:top w:val="single" w:sz="4" w:space="0" w:color="auto"/>
              <w:left w:val="single" w:sz="4" w:space="0" w:color="auto"/>
              <w:bottom w:val="single" w:sz="4" w:space="0" w:color="auto"/>
              <w:right w:val="single" w:sz="4" w:space="0" w:color="auto"/>
            </w:tcBorders>
            <w:vAlign w:val="center"/>
          </w:tcPr>
          <w:p w14:paraId="1CC233F3" w14:textId="2D2D0AE4"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2</w:t>
            </w:r>
            <w:r w:rsidR="007838F7" w:rsidRPr="004809FB">
              <w:rPr>
                <w:rFonts w:ascii="BIZ UDPゴシック" w:eastAsia="BIZ UDPゴシック" w:hAnsi="BIZ UDPゴシック" w:hint="eastAsia"/>
                <w:color w:val="000000"/>
                <w:sz w:val="16"/>
                <w:szCs w:val="18"/>
              </w:rPr>
              <w:t>件</w:t>
            </w:r>
          </w:p>
        </w:tc>
        <w:tc>
          <w:tcPr>
            <w:tcW w:w="40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4FAE1E" w14:textId="2A452009"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3</w:t>
            </w:r>
            <w:r w:rsidR="007838F7" w:rsidRPr="004809FB">
              <w:rPr>
                <w:rFonts w:ascii="BIZ UDPゴシック" w:eastAsia="BIZ UDPゴシック" w:hAnsi="BIZ UDPゴシック" w:hint="eastAsia"/>
                <w:color w:val="000000"/>
                <w:sz w:val="16"/>
                <w:szCs w:val="18"/>
              </w:rPr>
              <w:t>件</w:t>
            </w:r>
          </w:p>
        </w:tc>
      </w:tr>
      <w:tr w:rsidR="00AD4612" w:rsidRPr="004809FB" w14:paraId="44C1B86C" w14:textId="48D7A19F" w:rsidTr="00AD4612">
        <w:trPr>
          <w:trHeight w:val="59"/>
        </w:trPr>
        <w:tc>
          <w:tcPr>
            <w:tcW w:w="440" w:type="pct"/>
            <w:vMerge/>
            <w:tcBorders>
              <w:right w:val="double" w:sz="4" w:space="0" w:color="auto"/>
            </w:tcBorders>
          </w:tcPr>
          <w:p w14:paraId="6E4A9B59" w14:textId="77777777" w:rsidR="007838F7" w:rsidRPr="004809FB" w:rsidRDefault="007838F7" w:rsidP="00EB3797">
            <w:pPr>
              <w:adjustRightInd w:val="0"/>
              <w:snapToGrid w:val="0"/>
              <w:spacing w:line="40" w:lineRule="atLeast"/>
              <w:rPr>
                <w:rFonts w:ascii="BIZ UDPゴシック" w:eastAsia="BIZ UDPゴシック" w:hAnsi="BIZ UDPゴシック"/>
                <w:sz w:val="14"/>
                <w:szCs w:val="18"/>
              </w:rPr>
            </w:pPr>
          </w:p>
        </w:tc>
        <w:tc>
          <w:tcPr>
            <w:tcW w:w="1673" w:type="pct"/>
            <w:tcBorders>
              <w:right w:val="double" w:sz="4" w:space="0" w:color="auto"/>
            </w:tcBorders>
            <w:vAlign w:val="center"/>
            <w:hideMark/>
          </w:tcPr>
          <w:p w14:paraId="34FC0E6A" w14:textId="7D35C9F7" w:rsidR="007838F7" w:rsidRPr="004809FB" w:rsidRDefault="007838F7" w:rsidP="00EB3797">
            <w:pPr>
              <w:adjustRightInd w:val="0"/>
              <w:snapToGrid w:val="0"/>
              <w:spacing w:line="40" w:lineRule="atLeast"/>
              <w:rPr>
                <w:rFonts w:ascii="BIZ UDPゴシック" w:eastAsia="BIZ UDPゴシック" w:hAnsi="BIZ UDPゴシック"/>
                <w:sz w:val="14"/>
                <w:szCs w:val="18"/>
              </w:rPr>
            </w:pPr>
            <w:r w:rsidRPr="004809FB">
              <w:rPr>
                <w:rFonts w:ascii="BIZ UDPゴシック" w:eastAsia="BIZ UDPゴシック" w:hAnsi="BIZ UDPゴシック" w:hint="eastAsia"/>
                <w:sz w:val="14"/>
                <w:szCs w:val="18"/>
              </w:rPr>
              <w:t>富田林市観光交流施設きらめきファクトリー</w:t>
            </w:r>
          </w:p>
        </w:tc>
        <w:tc>
          <w:tcPr>
            <w:tcW w:w="722" w:type="pct"/>
            <w:tcBorders>
              <w:left w:val="double" w:sz="4" w:space="0" w:color="auto"/>
            </w:tcBorders>
            <w:vAlign w:val="center"/>
          </w:tcPr>
          <w:p w14:paraId="40F0FE49" w14:textId="7C54BB24"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7</w:t>
            </w:r>
            <w:r w:rsidR="006041DA" w:rsidRPr="004809FB">
              <w:rPr>
                <w:rFonts w:ascii="BIZ UDPゴシック" w:eastAsia="BIZ UDPゴシック" w:hAnsi="BIZ UDPゴシック" w:hint="eastAsia"/>
                <w:color w:val="000000"/>
                <w:sz w:val="16"/>
                <w:szCs w:val="18"/>
              </w:rPr>
              <w:t>件</w:t>
            </w:r>
          </w:p>
        </w:tc>
        <w:tc>
          <w:tcPr>
            <w:tcW w:w="536" w:type="pct"/>
            <w:tcBorders>
              <w:top w:val="single" w:sz="4" w:space="0" w:color="auto"/>
              <w:left w:val="single" w:sz="4" w:space="0" w:color="auto"/>
              <w:bottom w:val="single" w:sz="4" w:space="0" w:color="auto"/>
              <w:right w:val="double" w:sz="4" w:space="0" w:color="auto"/>
            </w:tcBorders>
            <w:shd w:val="clear" w:color="auto" w:fill="D0CECE" w:themeFill="background2" w:themeFillShade="E6"/>
            <w:vAlign w:val="center"/>
          </w:tcPr>
          <w:p w14:paraId="503761DA" w14:textId="2D9B0583" w:rsidR="007838F7" w:rsidRPr="004809FB" w:rsidRDefault="00791399" w:rsidP="00EB3797">
            <w:pPr>
              <w:adjustRightInd w:val="0"/>
              <w:snapToGrid w:val="0"/>
              <w:spacing w:line="40" w:lineRule="atLeast"/>
              <w:jc w:val="center"/>
              <w:rPr>
                <w:rFonts w:ascii="BIZ UDPゴシック" w:eastAsia="BIZ UDPゴシック" w:hAnsi="BIZ UDPゴシック"/>
                <w:sz w:val="16"/>
                <w:szCs w:val="18"/>
              </w:rPr>
            </w:pPr>
            <w:r>
              <w:rPr>
                <w:rFonts w:ascii="BIZ UDPゴシック" w:eastAsia="BIZ UDPゴシック" w:hAnsi="BIZ UDPゴシック"/>
                <w:color w:val="000000"/>
                <w:sz w:val="16"/>
                <w:szCs w:val="18"/>
              </w:rPr>
              <w:t>26</w:t>
            </w:r>
            <w:r w:rsidR="007838F7" w:rsidRPr="004809FB">
              <w:rPr>
                <w:rFonts w:ascii="BIZ UDPゴシック" w:eastAsia="BIZ UDPゴシック" w:hAnsi="BIZ UDPゴシック" w:hint="eastAsia"/>
                <w:color w:val="000000"/>
                <w:sz w:val="16"/>
                <w:szCs w:val="18"/>
              </w:rPr>
              <w:t>回</w:t>
            </w:r>
          </w:p>
        </w:tc>
        <w:tc>
          <w:tcPr>
            <w:tcW w:w="610" w:type="pct"/>
            <w:tcBorders>
              <w:top w:val="single" w:sz="4" w:space="0" w:color="auto"/>
              <w:left w:val="double" w:sz="4" w:space="0" w:color="auto"/>
              <w:bottom w:val="single" w:sz="4" w:space="0" w:color="auto"/>
              <w:right w:val="single" w:sz="4" w:space="0" w:color="auto"/>
            </w:tcBorders>
            <w:vAlign w:val="center"/>
          </w:tcPr>
          <w:p w14:paraId="136019BF" w14:textId="5848E022"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w:t>
            </w:r>
            <w:r w:rsidR="007838F7" w:rsidRPr="004809FB">
              <w:rPr>
                <w:rFonts w:ascii="BIZ UDPゴシック" w:eastAsia="BIZ UDPゴシック" w:hAnsi="BIZ UDPゴシック" w:hint="eastAsia"/>
                <w:color w:val="000000"/>
                <w:sz w:val="16"/>
                <w:szCs w:val="18"/>
              </w:rPr>
              <w:t>件</w:t>
            </w:r>
          </w:p>
        </w:tc>
        <w:tc>
          <w:tcPr>
            <w:tcW w:w="619" w:type="pct"/>
            <w:tcBorders>
              <w:top w:val="single" w:sz="4" w:space="0" w:color="auto"/>
              <w:left w:val="single" w:sz="4" w:space="0" w:color="auto"/>
              <w:bottom w:val="single" w:sz="4" w:space="0" w:color="auto"/>
              <w:right w:val="single" w:sz="4" w:space="0" w:color="auto"/>
            </w:tcBorders>
            <w:vAlign w:val="center"/>
          </w:tcPr>
          <w:p w14:paraId="68C864B7" w14:textId="1FB3C8D2"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3</w:t>
            </w:r>
            <w:r w:rsidR="007838F7" w:rsidRPr="004809FB">
              <w:rPr>
                <w:rFonts w:ascii="BIZ UDPゴシック" w:eastAsia="BIZ UDPゴシック" w:hAnsi="BIZ UDPゴシック" w:hint="eastAsia"/>
                <w:color w:val="000000"/>
                <w:sz w:val="16"/>
                <w:szCs w:val="18"/>
              </w:rPr>
              <w:t>件</w:t>
            </w:r>
          </w:p>
        </w:tc>
        <w:tc>
          <w:tcPr>
            <w:tcW w:w="40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CCA063" w14:textId="3E5C33A6" w:rsidR="007838F7" w:rsidRPr="004809FB" w:rsidRDefault="0079139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4</w:t>
            </w:r>
            <w:r w:rsidR="007838F7" w:rsidRPr="004809FB">
              <w:rPr>
                <w:rFonts w:ascii="BIZ UDPゴシック" w:eastAsia="BIZ UDPゴシック" w:hAnsi="BIZ UDPゴシック" w:hint="eastAsia"/>
                <w:color w:val="000000"/>
                <w:sz w:val="16"/>
                <w:szCs w:val="18"/>
              </w:rPr>
              <w:t>件</w:t>
            </w:r>
          </w:p>
        </w:tc>
      </w:tr>
      <w:tr w:rsidR="00AD4612" w:rsidRPr="004809FB" w14:paraId="61795F3C" w14:textId="77777777" w:rsidTr="00AD4612">
        <w:trPr>
          <w:trHeight w:val="59"/>
        </w:trPr>
        <w:tc>
          <w:tcPr>
            <w:tcW w:w="2113" w:type="pct"/>
            <w:gridSpan w:val="2"/>
            <w:tcBorders>
              <w:right w:val="double" w:sz="4" w:space="0" w:color="auto"/>
            </w:tcBorders>
            <w:shd w:val="clear" w:color="auto" w:fill="BFBFBF" w:themeFill="background1" w:themeFillShade="BF"/>
            <w:vAlign w:val="center"/>
          </w:tcPr>
          <w:p w14:paraId="1089C315" w14:textId="2370EBC8" w:rsidR="00FF7489" w:rsidRPr="004809FB" w:rsidRDefault="00FF7489" w:rsidP="00FF7489">
            <w:pPr>
              <w:adjustRightInd w:val="0"/>
              <w:snapToGrid w:val="0"/>
              <w:spacing w:line="40" w:lineRule="atLeast"/>
              <w:jc w:val="center"/>
              <w:rPr>
                <w:rFonts w:ascii="BIZ UDPゴシック" w:eastAsia="BIZ UDPゴシック" w:hAnsi="BIZ UDPゴシック"/>
                <w:sz w:val="14"/>
                <w:szCs w:val="18"/>
              </w:rPr>
            </w:pPr>
            <w:r>
              <w:rPr>
                <w:rFonts w:ascii="BIZ UDPゴシック" w:eastAsia="BIZ UDPゴシック" w:hAnsi="BIZ UDPゴシック" w:hint="eastAsia"/>
                <w:sz w:val="14"/>
                <w:szCs w:val="18"/>
              </w:rPr>
              <w:t>合計</w:t>
            </w:r>
          </w:p>
        </w:tc>
        <w:tc>
          <w:tcPr>
            <w:tcW w:w="722" w:type="pct"/>
            <w:tcBorders>
              <w:left w:val="double" w:sz="4" w:space="0" w:color="auto"/>
            </w:tcBorders>
            <w:shd w:val="clear" w:color="auto" w:fill="BFBFBF" w:themeFill="background1" w:themeFillShade="BF"/>
            <w:vAlign w:val="center"/>
          </w:tcPr>
          <w:p w14:paraId="100DA3D2" w14:textId="5FEA29C1" w:rsidR="00FF7489" w:rsidRDefault="00FF748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98件</w:t>
            </w:r>
          </w:p>
        </w:tc>
        <w:tc>
          <w:tcPr>
            <w:tcW w:w="536" w:type="pct"/>
            <w:tcBorders>
              <w:top w:val="single" w:sz="4" w:space="0" w:color="auto"/>
              <w:left w:val="single" w:sz="4" w:space="0" w:color="auto"/>
              <w:bottom w:val="single" w:sz="4" w:space="0" w:color="auto"/>
              <w:right w:val="double" w:sz="4" w:space="0" w:color="auto"/>
            </w:tcBorders>
            <w:shd w:val="clear" w:color="auto" w:fill="BFBFBF" w:themeFill="background1" w:themeFillShade="BF"/>
            <w:vAlign w:val="center"/>
          </w:tcPr>
          <w:p w14:paraId="765262B0" w14:textId="463C7361" w:rsidR="00FF7489" w:rsidRDefault="00FC4C58"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243</w:t>
            </w:r>
            <w:r w:rsidR="00FF7489">
              <w:rPr>
                <w:rFonts w:ascii="BIZ UDPゴシック" w:eastAsia="BIZ UDPゴシック" w:hAnsi="BIZ UDPゴシック" w:hint="eastAsia"/>
                <w:color w:val="000000"/>
                <w:sz w:val="16"/>
                <w:szCs w:val="18"/>
              </w:rPr>
              <w:t>回</w:t>
            </w:r>
          </w:p>
        </w:tc>
        <w:tc>
          <w:tcPr>
            <w:tcW w:w="610" w:type="pct"/>
            <w:tcBorders>
              <w:top w:val="single" w:sz="4" w:space="0" w:color="auto"/>
              <w:left w:val="double" w:sz="4" w:space="0" w:color="auto"/>
              <w:bottom w:val="single" w:sz="4" w:space="0" w:color="auto"/>
              <w:right w:val="single" w:sz="4" w:space="0" w:color="auto"/>
            </w:tcBorders>
            <w:shd w:val="clear" w:color="auto" w:fill="BFBFBF" w:themeFill="background1" w:themeFillShade="BF"/>
            <w:vAlign w:val="center"/>
          </w:tcPr>
          <w:p w14:paraId="51A0EB01" w14:textId="19C6BF53" w:rsidR="00FF7489" w:rsidRDefault="00FF748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8件</w:t>
            </w:r>
          </w:p>
        </w:tc>
        <w:tc>
          <w:tcPr>
            <w:tcW w:w="61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6462F3" w14:textId="1AE4D3BD" w:rsidR="00FF7489" w:rsidRDefault="00FF748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14件</w:t>
            </w:r>
          </w:p>
        </w:tc>
        <w:tc>
          <w:tcPr>
            <w:tcW w:w="4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34D919" w14:textId="776B0485" w:rsidR="00FF7489" w:rsidRDefault="00FF7489" w:rsidP="00EB3797">
            <w:pPr>
              <w:adjustRightInd w:val="0"/>
              <w:snapToGrid w:val="0"/>
              <w:spacing w:line="40" w:lineRule="atLeast"/>
              <w:jc w:val="center"/>
              <w:rPr>
                <w:rFonts w:ascii="BIZ UDPゴシック" w:eastAsia="BIZ UDPゴシック" w:hAnsi="BIZ UDPゴシック"/>
                <w:color w:val="000000"/>
                <w:sz w:val="16"/>
                <w:szCs w:val="18"/>
              </w:rPr>
            </w:pPr>
            <w:r>
              <w:rPr>
                <w:rFonts w:ascii="BIZ UDPゴシック" w:eastAsia="BIZ UDPゴシック" w:hAnsi="BIZ UDPゴシック" w:hint="eastAsia"/>
                <w:color w:val="000000"/>
                <w:sz w:val="16"/>
                <w:szCs w:val="18"/>
              </w:rPr>
              <w:t>22件</w:t>
            </w:r>
          </w:p>
        </w:tc>
      </w:tr>
    </w:tbl>
    <w:p w14:paraId="4F3E5B8F" w14:textId="175A3D09" w:rsidR="00F822E2" w:rsidRPr="004809FB" w:rsidRDefault="00F822E2" w:rsidP="00EB3797">
      <w:pPr>
        <w:adjustRightInd w:val="0"/>
        <w:snapToGrid w:val="0"/>
        <w:spacing w:line="0" w:lineRule="atLeast"/>
        <w:ind w:leftChars="100" w:left="210"/>
        <w:rPr>
          <w:rFonts w:ascii="BIZ UDPゴシック" w:eastAsia="BIZ UDPゴシック" w:hAnsi="BIZ UDPゴシック"/>
          <w:sz w:val="16"/>
        </w:rPr>
      </w:pPr>
      <w:r w:rsidRPr="004809FB">
        <w:rPr>
          <w:rFonts w:ascii="BIZ UDPゴシック" w:eastAsia="BIZ UDPゴシック" w:hAnsi="BIZ UDPゴシック" w:hint="eastAsia"/>
          <w:sz w:val="16"/>
        </w:rPr>
        <w:t>＊</w:t>
      </w:r>
      <w:r w:rsidR="00FF7489">
        <w:rPr>
          <w:rFonts w:ascii="BIZ UDPゴシック" w:eastAsia="BIZ UDPゴシック" w:hAnsi="BIZ UDPゴシック" w:hint="eastAsia"/>
          <w:sz w:val="16"/>
        </w:rPr>
        <w:t>1</w:t>
      </w:r>
      <w:r w:rsidRPr="004809FB">
        <w:rPr>
          <w:rFonts w:ascii="BIZ UDPゴシック" w:eastAsia="BIZ UDPゴシック" w:hAnsi="BIZ UDPゴシック" w:hint="eastAsia"/>
          <w:sz w:val="16"/>
        </w:rPr>
        <w:t>施設紹介動画視聴回数は令和</w:t>
      </w:r>
      <w:r w:rsidR="00791399">
        <w:rPr>
          <w:rFonts w:ascii="BIZ UDPゴシック" w:eastAsia="BIZ UDPゴシック" w:hAnsi="BIZ UDPゴシック" w:hint="eastAsia"/>
          <w:sz w:val="16"/>
        </w:rPr>
        <w:t>4</w:t>
      </w:r>
      <w:r w:rsidRPr="004809FB">
        <w:rPr>
          <w:rFonts w:ascii="BIZ UDPゴシック" w:eastAsia="BIZ UDPゴシック" w:hAnsi="BIZ UDPゴシック" w:hint="eastAsia"/>
          <w:sz w:val="16"/>
        </w:rPr>
        <w:t>年</w:t>
      </w:r>
      <w:r w:rsidR="00791399">
        <w:rPr>
          <w:rFonts w:ascii="BIZ UDPゴシック" w:eastAsia="BIZ UDPゴシック" w:hAnsi="BIZ UDPゴシック" w:hint="eastAsia"/>
          <w:sz w:val="16"/>
        </w:rPr>
        <w:t>7</w:t>
      </w:r>
      <w:r w:rsidRPr="004809FB">
        <w:rPr>
          <w:rFonts w:ascii="BIZ UDPゴシック" w:eastAsia="BIZ UDPゴシック" w:hAnsi="BIZ UDPゴシック" w:hint="eastAsia"/>
          <w:sz w:val="16"/>
        </w:rPr>
        <w:t>月</w:t>
      </w:r>
      <w:r w:rsidR="00791399">
        <w:rPr>
          <w:rFonts w:ascii="BIZ UDPゴシック" w:eastAsia="BIZ UDPゴシック" w:hAnsi="BIZ UDPゴシック" w:hint="eastAsia"/>
          <w:sz w:val="16"/>
        </w:rPr>
        <w:t>15</w:t>
      </w:r>
      <w:r w:rsidR="00FF7489">
        <w:rPr>
          <w:rFonts w:ascii="BIZ UDPゴシック" w:eastAsia="BIZ UDPゴシック" w:hAnsi="BIZ UDPゴシック" w:hint="eastAsia"/>
          <w:sz w:val="16"/>
        </w:rPr>
        <w:t>日現在のもの</w:t>
      </w:r>
      <w:r w:rsidRPr="004809FB">
        <w:rPr>
          <w:rFonts w:ascii="BIZ UDPゴシック" w:eastAsia="BIZ UDPゴシック" w:hAnsi="BIZ UDPゴシック" w:hint="eastAsia"/>
          <w:sz w:val="16"/>
        </w:rPr>
        <w:t>。</w:t>
      </w:r>
    </w:p>
    <w:p w14:paraId="2252B7FF" w14:textId="5761BA76" w:rsidR="005D42BF" w:rsidRDefault="00F822E2" w:rsidP="00FF7489">
      <w:pPr>
        <w:adjustRightInd w:val="0"/>
        <w:snapToGrid w:val="0"/>
        <w:spacing w:line="0" w:lineRule="atLeast"/>
        <w:ind w:leftChars="100" w:left="210"/>
        <w:rPr>
          <w:rFonts w:ascii="BIZ UDPゴシック" w:eastAsia="BIZ UDPゴシック" w:hAnsi="BIZ UDPゴシック"/>
          <w:sz w:val="16"/>
        </w:rPr>
      </w:pPr>
      <w:r w:rsidRPr="004809FB">
        <w:rPr>
          <w:rFonts w:ascii="BIZ UDPゴシック" w:eastAsia="BIZ UDPゴシック" w:hAnsi="BIZ UDPゴシック" w:hint="eastAsia"/>
          <w:sz w:val="16"/>
        </w:rPr>
        <w:t>＊</w:t>
      </w:r>
      <w:r w:rsidR="00FF7489">
        <w:rPr>
          <w:rFonts w:ascii="BIZ UDPゴシック" w:eastAsia="BIZ UDPゴシック" w:hAnsi="BIZ UDPゴシック"/>
          <w:sz w:val="16"/>
        </w:rPr>
        <w:t>2</w:t>
      </w:r>
      <w:r w:rsidRPr="004809FB">
        <w:rPr>
          <w:rFonts w:ascii="BIZ UDPゴシック" w:eastAsia="BIZ UDPゴシック" w:hAnsi="BIZ UDPゴシック" w:hint="eastAsia"/>
          <w:sz w:val="16"/>
        </w:rPr>
        <w:t>岸和田市</w:t>
      </w:r>
      <w:r w:rsidR="00FF7489">
        <w:rPr>
          <w:rFonts w:ascii="BIZ UDPゴシック" w:eastAsia="BIZ UDPゴシック" w:hAnsi="BIZ UDPゴシック" w:hint="eastAsia"/>
          <w:sz w:val="16"/>
        </w:rPr>
        <w:t>営自転車等駐車場についてはウェブ会議ツールを利用した個別相談会は</w:t>
      </w:r>
      <w:r w:rsidRPr="004809FB">
        <w:rPr>
          <w:rFonts w:ascii="BIZ UDPゴシック" w:eastAsia="BIZ UDPゴシック" w:hAnsi="BIZ UDPゴシック" w:hint="eastAsia"/>
          <w:sz w:val="16"/>
        </w:rPr>
        <w:t>実施</w:t>
      </w:r>
      <w:r w:rsidR="00FF7489">
        <w:rPr>
          <w:rFonts w:ascii="BIZ UDPゴシック" w:eastAsia="BIZ UDPゴシック" w:hAnsi="BIZ UDPゴシック" w:hint="eastAsia"/>
          <w:sz w:val="16"/>
        </w:rPr>
        <w:t>せず</w:t>
      </w:r>
      <w:r w:rsidRPr="004809FB">
        <w:rPr>
          <w:rFonts w:ascii="BIZ UDPゴシック" w:eastAsia="BIZ UDPゴシック" w:hAnsi="BIZ UDPゴシック" w:hint="eastAsia"/>
          <w:sz w:val="16"/>
        </w:rPr>
        <w:t>。</w:t>
      </w:r>
    </w:p>
    <w:p w14:paraId="3A733810" w14:textId="77777777" w:rsidR="004809FB" w:rsidRPr="004809FB" w:rsidRDefault="004809FB" w:rsidP="004809FB">
      <w:pPr>
        <w:adjustRightInd w:val="0"/>
        <w:snapToGrid w:val="0"/>
        <w:spacing w:line="0" w:lineRule="atLeast"/>
        <w:rPr>
          <w:rFonts w:ascii="BIZ UDPゴシック" w:eastAsia="BIZ UDPゴシック" w:hAnsi="BIZ UDPゴシック"/>
          <w:b/>
          <w:sz w:val="20"/>
        </w:rPr>
      </w:pPr>
    </w:p>
    <w:p w14:paraId="1BDD2D47" w14:textId="77777777" w:rsidR="00372A3E" w:rsidRPr="004809FB" w:rsidRDefault="00372A3E" w:rsidP="00EB3797">
      <w:pPr>
        <w:adjustRightInd w:val="0"/>
        <w:snapToGrid w:val="0"/>
        <w:spacing w:line="40" w:lineRule="atLeast"/>
        <w:rPr>
          <w:rFonts w:ascii="BIZ UDPゴシック" w:eastAsia="BIZ UDPゴシック" w:hAnsi="BIZ UDPゴシック"/>
          <w:sz w:val="4"/>
        </w:rPr>
      </w:pPr>
    </w:p>
    <w:p w14:paraId="2113F8CC" w14:textId="1610938E" w:rsidR="009900B2" w:rsidRPr="004809FB" w:rsidRDefault="00791399" w:rsidP="00EB3797">
      <w:pPr>
        <w:adjustRightInd w:val="0"/>
        <w:snapToGrid w:val="0"/>
        <w:spacing w:line="40" w:lineRule="atLeast"/>
        <w:rPr>
          <w:rFonts w:ascii="BIZ UDPゴシック" w:eastAsia="BIZ UDPゴシック" w:hAnsi="BIZ UDPゴシック"/>
          <w:b/>
          <w:sz w:val="22"/>
          <w:u w:val="single"/>
        </w:rPr>
      </w:pPr>
      <w:r>
        <w:rPr>
          <w:rFonts w:ascii="Meiryo UI" w:eastAsia="Meiryo UI" w:hAnsi="Meiryo UI" w:hint="eastAsia"/>
          <w:b/>
          <w:sz w:val="22"/>
        </w:rPr>
        <w:t>3</w:t>
      </w:r>
      <w:r w:rsidR="009900B2" w:rsidRPr="004809FB">
        <w:rPr>
          <w:rFonts w:ascii="Meiryo UI" w:eastAsia="Meiryo UI" w:hAnsi="Meiryo UI" w:hint="eastAsia"/>
          <w:b/>
          <w:sz w:val="22"/>
        </w:rPr>
        <w:t>．</w:t>
      </w:r>
      <w:r w:rsidR="00372A3E" w:rsidRPr="004809FB">
        <w:rPr>
          <w:rFonts w:ascii="Meiryo UI" w:eastAsia="Meiryo UI" w:hAnsi="Meiryo UI" w:hint="eastAsia"/>
          <w:b/>
          <w:sz w:val="22"/>
        </w:rPr>
        <w:t>参加</w:t>
      </w:r>
      <w:r w:rsidR="00DC19C9" w:rsidRPr="004809FB">
        <w:rPr>
          <w:rFonts w:ascii="Meiryo UI" w:eastAsia="Meiryo UI" w:hAnsi="Meiryo UI" w:hint="eastAsia"/>
          <w:b/>
          <w:sz w:val="22"/>
        </w:rPr>
        <w:t>事業者</w:t>
      </w:r>
      <w:r w:rsidR="00372A3E" w:rsidRPr="004809FB">
        <w:rPr>
          <w:rFonts w:ascii="Meiryo UI" w:eastAsia="Meiryo UI" w:hAnsi="Meiryo UI" w:hint="eastAsia"/>
          <w:b/>
          <w:sz w:val="22"/>
        </w:rPr>
        <w:t>からの声</w:t>
      </w:r>
      <w:r w:rsidR="000725FE">
        <w:rPr>
          <w:rFonts w:ascii="BIZ UDPゴシック" w:eastAsia="BIZ UDPゴシック" w:hAnsi="BIZ UDPゴシック"/>
          <w:b/>
          <w:sz w:val="2"/>
        </w:rPr>
        <w:pict w14:anchorId="163C6D79">
          <v:rect id="_x0000_i1027" style="width:487.6pt;height:1.5pt;mso-position-horizontal:absolute" o:hralign="center" o:hrstd="t" o:hrnoshade="t" o:hr="t" fillcolor="black [3213]" stroked="f">
            <v:textbox inset="5.85pt,.7pt,5.85pt,.7pt"/>
          </v:rect>
        </w:pict>
      </w:r>
    </w:p>
    <w:p w14:paraId="2A0939F6" w14:textId="5874ECCB" w:rsidR="00D02C2E" w:rsidRPr="004809FB" w:rsidRDefault="00372A3E" w:rsidP="004809FB">
      <w:pPr>
        <w:adjustRightInd w:val="0"/>
        <w:snapToGrid w:val="0"/>
        <w:spacing w:line="0" w:lineRule="atLeast"/>
        <w:ind w:left="140" w:hangingChars="70" w:hanging="140"/>
        <w:rPr>
          <w:rFonts w:ascii="BIZ UDPゴシック" w:eastAsia="BIZ UDPゴシック" w:hAnsi="BIZ UDPゴシック"/>
          <w:sz w:val="20"/>
        </w:rPr>
      </w:pPr>
      <w:r w:rsidRPr="004809FB">
        <w:rPr>
          <w:rFonts w:ascii="BIZ UDPゴシック" w:eastAsia="BIZ UDPゴシック" w:hAnsi="BIZ UDPゴシック" w:hint="eastAsia"/>
          <w:sz w:val="20"/>
        </w:rPr>
        <w:t>・</w:t>
      </w:r>
      <w:r w:rsidR="000D2CE0" w:rsidRPr="004809FB">
        <w:rPr>
          <w:rFonts w:ascii="BIZ UDPゴシック" w:eastAsia="BIZ UDPゴシック" w:hAnsi="BIZ UDPゴシック" w:hint="eastAsia"/>
          <w:sz w:val="20"/>
        </w:rPr>
        <w:t>対話の時間が充分にとられており、公共施設に対する民間事業者の理解、</w:t>
      </w:r>
      <w:r w:rsidR="0019260B" w:rsidRPr="004809FB">
        <w:rPr>
          <w:rFonts w:ascii="BIZ UDPゴシック" w:eastAsia="BIZ UDPゴシック" w:hAnsi="BIZ UDPゴシック" w:hint="eastAsia"/>
          <w:sz w:val="20"/>
        </w:rPr>
        <w:t>踏み込んだ官民連携の機運醸成に資する対話の機会となった</w:t>
      </w:r>
      <w:r w:rsidRPr="004809FB">
        <w:rPr>
          <w:rFonts w:ascii="BIZ UDPゴシック" w:eastAsia="BIZ UDPゴシック" w:hAnsi="BIZ UDPゴシック"/>
          <w:sz w:val="20"/>
        </w:rPr>
        <w:t>。</w:t>
      </w:r>
    </w:p>
    <w:p w14:paraId="314E2535" w14:textId="37E90841" w:rsidR="00D02C2E" w:rsidRPr="004809FB" w:rsidRDefault="00372A3E" w:rsidP="004809FB">
      <w:pPr>
        <w:adjustRightInd w:val="0"/>
        <w:snapToGrid w:val="0"/>
        <w:spacing w:line="0" w:lineRule="atLeast"/>
        <w:ind w:left="140" w:hangingChars="70" w:hanging="140"/>
        <w:rPr>
          <w:rFonts w:ascii="BIZ UDPゴシック" w:eastAsia="BIZ UDPゴシック" w:hAnsi="BIZ UDPゴシック"/>
          <w:sz w:val="20"/>
        </w:rPr>
      </w:pPr>
      <w:r w:rsidRPr="004809FB">
        <w:rPr>
          <w:rFonts w:ascii="BIZ UDPゴシック" w:eastAsia="BIZ UDPゴシック" w:hAnsi="BIZ UDPゴシック" w:hint="eastAsia"/>
          <w:sz w:val="20"/>
        </w:rPr>
        <w:t>・</w:t>
      </w:r>
      <w:r w:rsidR="004E2465" w:rsidRPr="004809FB">
        <w:rPr>
          <w:rFonts w:ascii="BIZ UDPゴシック" w:eastAsia="BIZ UDPゴシック" w:hAnsi="BIZ UDPゴシック" w:hint="eastAsia"/>
          <w:sz w:val="20"/>
        </w:rPr>
        <w:t>仕様書</w:t>
      </w:r>
      <w:r w:rsidR="0019260B" w:rsidRPr="004809FB">
        <w:rPr>
          <w:rFonts w:ascii="BIZ UDPゴシック" w:eastAsia="BIZ UDPゴシック" w:hAnsi="BIZ UDPゴシック" w:hint="eastAsia"/>
          <w:sz w:val="20"/>
        </w:rPr>
        <w:t>の作成ができていない状態であったので</w:t>
      </w:r>
      <w:r w:rsidR="002967F2">
        <w:rPr>
          <w:rFonts w:ascii="BIZ UDPゴシック" w:eastAsia="BIZ UDPゴシック" w:hAnsi="BIZ UDPゴシック" w:hint="eastAsia"/>
          <w:sz w:val="20"/>
        </w:rPr>
        <w:t>、</w:t>
      </w:r>
      <w:r w:rsidR="0019260B" w:rsidRPr="004809FB">
        <w:rPr>
          <w:rFonts w:ascii="BIZ UDPゴシック" w:eastAsia="BIZ UDPゴシック" w:hAnsi="BIZ UDPゴシック" w:hint="eastAsia"/>
          <w:sz w:val="20"/>
        </w:rPr>
        <w:t>予算やスケジュールについて曖昧であったが指定管理者へ求める役割を理解できた。</w:t>
      </w:r>
    </w:p>
    <w:p w14:paraId="1DF633DA" w14:textId="104058A6" w:rsidR="00372A3E" w:rsidRPr="004809FB" w:rsidRDefault="00372A3E" w:rsidP="004809FB">
      <w:pPr>
        <w:adjustRightInd w:val="0"/>
        <w:snapToGrid w:val="0"/>
        <w:spacing w:line="0" w:lineRule="atLeast"/>
        <w:ind w:left="142" w:hangingChars="71" w:hanging="142"/>
        <w:rPr>
          <w:rFonts w:ascii="BIZ UDPゴシック" w:eastAsia="BIZ UDPゴシック" w:hAnsi="BIZ UDPゴシック"/>
          <w:sz w:val="20"/>
        </w:rPr>
      </w:pPr>
      <w:r w:rsidRPr="004809FB">
        <w:rPr>
          <w:rFonts w:ascii="BIZ UDPゴシック" w:eastAsia="BIZ UDPゴシック" w:hAnsi="BIZ UDPゴシック" w:hint="eastAsia"/>
          <w:sz w:val="20"/>
        </w:rPr>
        <w:t>・</w:t>
      </w:r>
      <w:r w:rsidR="0019260B" w:rsidRPr="004809FB">
        <w:rPr>
          <w:rFonts w:ascii="BIZ UDPゴシック" w:eastAsia="BIZ UDPゴシック" w:hAnsi="BIZ UDPゴシック" w:hint="eastAsia"/>
          <w:sz w:val="20"/>
        </w:rPr>
        <w:t>対象施設の利用や収支</w:t>
      </w:r>
      <w:r w:rsidR="00CE4625">
        <w:rPr>
          <w:rFonts w:ascii="BIZ UDPゴシック" w:eastAsia="BIZ UDPゴシック" w:hAnsi="BIZ UDPゴシック" w:hint="eastAsia"/>
          <w:sz w:val="20"/>
        </w:rPr>
        <w:t>の状況</w:t>
      </w:r>
      <w:r w:rsidR="0019260B" w:rsidRPr="004809FB">
        <w:rPr>
          <w:rFonts w:ascii="BIZ UDPゴシック" w:eastAsia="BIZ UDPゴシック" w:hAnsi="BIZ UDPゴシック" w:hint="eastAsia"/>
          <w:sz w:val="20"/>
        </w:rPr>
        <w:t>について</w:t>
      </w:r>
      <w:r w:rsidR="00CE4625">
        <w:rPr>
          <w:rFonts w:ascii="BIZ UDPゴシック" w:eastAsia="BIZ UDPゴシック" w:hAnsi="BIZ UDPゴシック" w:hint="eastAsia"/>
          <w:sz w:val="20"/>
        </w:rPr>
        <w:t>事前に</w:t>
      </w:r>
      <w:r w:rsidR="0019260B" w:rsidRPr="004809FB">
        <w:rPr>
          <w:rFonts w:ascii="BIZ UDPゴシック" w:eastAsia="BIZ UDPゴシック" w:hAnsi="BIZ UDPゴシック" w:hint="eastAsia"/>
          <w:sz w:val="20"/>
        </w:rPr>
        <w:t>理解できた。</w:t>
      </w:r>
      <w:r w:rsidR="00CE4625">
        <w:rPr>
          <w:rFonts w:ascii="BIZ UDPゴシック" w:eastAsia="BIZ UDPゴシック" w:hAnsi="BIZ UDPゴシック" w:hint="eastAsia"/>
          <w:sz w:val="20"/>
        </w:rPr>
        <w:t>かつ当日にも別の資料</w:t>
      </w:r>
      <w:r w:rsidR="00F63B3E">
        <w:rPr>
          <w:rFonts w:ascii="BIZ UDPゴシック" w:eastAsia="BIZ UDPゴシック" w:hAnsi="BIZ UDPゴシック" w:hint="eastAsia"/>
          <w:sz w:val="20"/>
        </w:rPr>
        <w:t>を</w:t>
      </w:r>
      <w:r w:rsidR="00CE4625">
        <w:rPr>
          <w:rFonts w:ascii="BIZ UDPゴシック" w:eastAsia="BIZ UDPゴシック" w:hAnsi="BIZ UDPゴシック" w:hint="eastAsia"/>
          <w:sz w:val="20"/>
        </w:rPr>
        <w:t>頂き、大変参考になった。</w:t>
      </w:r>
    </w:p>
    <w:p w14:paraId="5F632BEC" w14:textId="5C494CE9" w:rsidR="00897FBF" w:rsidRDefault="004E2465" w:rsidP="004809FB">
      <w:pPr>
        <w:adjustRightInd w:val="0"/>
        <w:snapToGrid w:val="0"/>
        <w:spacing w:line="0" w:lineRule="atLeast"/>
        <w:rPr>
          <w:rFonts w:ascii="BIZ UDPゴシック" w:eastAsia="BIZ UDPゴシック" w:hAnsi="BIZ UDPゴシック"/>
          <w:sz w:val="20"/>
        </w:rPr>
      </w:pPr>
      <w:r w:rsidRPr="004809FB">
        <w:rPr>
          <w:rFonts w:ascii="BIZ UDPゴシック" w:eastAsia="BIZ UDPゴシック" w:hAnsi="BIZ UDPゴシック" w:hint="eastAsia"/>
          <w:sz w:val="20"/>
        </w:rPr>
        <w:t>・動画、資料による</w:t>
      </w:r>
      <w:r w:rsidR="0019260B" w:rsidRPr="004809FB">
        <w:rPr>
          <w:rFonts w:ascii="BIZ UDPゴシック" w:eastAsia="BIZ UDPゴシック" w:hAnsi="BIZ UDPゴシック" w:hint="eastAsia"/>
          <w:sz w:val="20"/>
        </w:rPr>
        <w:t>理解だけでなく、施設担当者と顔合わせができた</w:t>
      </w:r>
      <w:r w:rsidR="005730E7" w:rsidRPr="004809FB">
        <w:rPr>
          <w:rFonts w:ascii="BIZ UDPゴシック" w:eastAsia="BIZ UDPゴシック" w:hAnsi="BIZ UDPゴシック" w:hint="eastAsia"/>
          <w:sz w:val="20"/>
        </w:rPr>
        <w:t>。</w:t>
      </w:r>
    </w:p>
    <w:p w14:paraId="5B8A6C14" w14:textId="77777777" w:rsidR="00CE4625" w:rsidRPr="004809FB" w:rsidRDefault="00CE4625" w:rsidP="00CE4625">
      <w:pPr>
        <w:adjustRightInd w:val="0"/>
        <w:snapToGrid w:val="0"/>
        <w:spacing w:line="0" w:lineRule="atLeast"/>
        <w:ind w:left="142" w:hangingChars="71" w:hanging="142"/>
        <w:rPr>
          <w:rFonts w:ascii="BIZ UDPゴシック" w:eastAsia="BIZ UDPゴシック" w:hAnsi="BIZ UDPゴシック"/>
          <w:sz w:val="20"/>
        </w:rPr>
      </w:pPr>
      <w:r w:rsidRPr="004809FB">
        <w:rPr>
          <w:rFonts w:ascii="BIZ UDPゴシック" w:eastAsia="BIZ UDPゴシック" w:hAnsi="BIZ UDPゴシック" w:hint="eastAsia"/>
          <w:sz w:val="20"/>
        </w:rPr>
        <w:t>・施設紹介資料において前回の公募資料があれば非常に参考になる。</w:t>
      </w:r>
    </w:p>
    <w:p w14:paraId="03186FEC" w14:textId="7368FFE5" w:rsidR="00CE4625" w:rsidRPr="00CE4625" w:rsidRDefault="00CE4625" w:rsidP="004809FB">
      <w:pPr>
        <w:adjustRightInd w:val="0"/>
        <w:snapToGrid w:val="0"/>
        <w:spacing w:line="0" w:lineRule="atLeast"/>
        <w:rPr>
          <w:rFonts w:ascii="BIZ UDPゴシック" w:eastAsia="BIZ UDPゴシック" w:hAnsi="BIZ UDPゴシック"/>
          <w:sz w:val="20"/>
        </w:rPr>
      </w:pPr>
      <w:r>
        <w:rPr>
          <w:rFonts w:ascii="BIZ UDPゴシック" w:eastAsia="BIZ UDPゴシック" w:hAnsi="BIZ UDPゴシック" w:hint="eastAsia"/>
          <w:sz w:val="20"/>
        </w:rPr>
        <w:t>・次年度以降の公募予定施設や新規施設など、参加施設が増えることを望む</w:t>
      </w:r>
      <w:r w:rsidR="000725FE">
        <w:rPr>
          <w:rFonts w:ascii="BIZ UDPゴシック" w:eastAsia="BIZ UDPゴシック" w:hAnsi="BIZ UDPゴシック" w:hint="eastAsia"/>
          <w:sz w:val="20"/>
        </w:rPr>
        <w:t>。</w:t>
      </w:r>
      <w:bookmarkStart w:id="0" w:name="_GoBack"/>
      <w:bookmarkEnd w:id="0"/>
    </w:p>
    <w:tbl>
      <w:tblPr>
        <w:tblStyle w:val="ae"/>
        <w:tblpPr w:leftFromText="142" w:rightFromText="142" w:vertAnchor="text" w:horzAnchor="margin" w:tblpY="80"/>
        <w:tblW w:w="0" w:type="auto"/>
        <w:tblLook w:val="04A0" w:firstRow="1" w:lastRow="0" w:firstColumn="1" w:lastColumn="0" w:noHBand="0" w:noVBand="1"/>
      </w:tblPr>
      <w:tblGrid>
        <w:gridCol w:w="2720"/>
        <w:gridCol w:w="719"/>
      </w:tblGrid>
      <w:tr w:rsidR="004809FB" w:rsidRPr="00791399" w14:paraId="7968E4B6" w14:textId="77777777" w:rsidTr="00FF7489">
        <w:tc>
          <w:tcPr>
            <w:tcW w:w="3439" w:type="dxa"/>
            <w:gridSpan w:val="2"/>
            <w:shd w:val="clear" w:color="auto" w:fill="BFBFBF" w:themeFill="background1" w:themeFillShade="BF"/>
            <w:vAlign w:val="center"/>
          </w:tcPr>
          <w:p w14:paraId="38DC6058" w14:textId="77777777" w:rsidR="004809FB" w:rsidRPr="00791399" w:rsidRDefault="004809FB" w:rsidP="004809FB">
            <w:pPr>
              <w:adjustRightInd w:val="0"/>
              <w:snapToGrid w:val="0"/>
              <w:spacing w:line="0" w:lineRule="atLeast"/>
              <w:rPr>
                <w:rFonts w:ascii="BIZ UDPゴシック" w:eastAsia="BIZ UDPゴシック" w:hAnsi="BIZ UDPゴシック"/>
                <w:sz w:val="12"/>
                <w:szCs w:val="18"/>
              </w:rPr>
            </w:pPr>
            <w:r w:rsidRPr="00791399">
              <w:rPr>
                <w:rFonts w:ascii="BIZ UDPゴシック" w:eastAsia="BIZ UDPゴシック" w:hAnsi="BIZ UDPゴシック" w:hint="eastAsia"/>
                <w:sz w:val="12"/>
                <w:szCs w:val="18"/>
              </w:rPr>
              <w:t>◆当フェアに参加した理由（動機）について</w:t>
            </w:r>
          </w:p>
        </w:tc>
      </w:tr>
      <w:tr w:rsidR="004809FB" w:rsidRPr="00791399" w14:paraId="3540F699" w14:textId="77777777" w:rsidTr="004809FB">
        <w:tc>
          <w:tcPr>
            <w:tcW w:w="2720" w:type="dxa"/>
            <w:vAlign w:val="center"/>
          </w:tcPr>
          <w:p w14:paraId="481B04AA" w14:textId="77777777" w:rsidR="004809FB" w:rsidRPr="00791399" w:rsidRDefault="004809FB" w:rsidP="004809FB">
            <w:pPr>
              <w:adjustRightInd w:val="0"/>
              <w:snapToGrid w:val="0"/>
              <w:spacing w:line="0" w:lineRule="atLeast"/>
              <w:ind w:leftChars="100" w:left="210"/>
              <w:rPr>
                <w:rFonts w:ascii="BIZ UDPゴシック" w:eastAsia="BIZ UDPゴシック" w:hAnsi="BIZ UDPゴシック"/>
                <w:sz w:val="12"/>
                <w:szCs w:val="18"/>
              </w:rPr>
            </w:pPr>
            <w:r w:rsidRPr="00791399">
              <w:rPr>
                <w:rFonts w:ascii="BIZ UDPゴシック" w:eastAsia="BIZ UDPゴシック" w:hAnsi="BIZ UDPゴシック" w:hint="eastAsia"/>
                <w:kern w:val="0"/>
                <w:sz w:val="12"/>
                <w:szCs w:val="18"/>
              </w:rPr>
              <w:t>特定</w:t>
            </w:r>
            <w:r w:rsidRPr="00791399">
              <w:rPr>
                <w:rFonts w:ascii="BIZ UDPゴシック" w:eastAsia="BIZ UDPゴシック" w:hAnsi="BIZ UDPゴシック"/>
                <w:kern w:val="0"/>
                <w:sz w:val="12"/>
                <w:szCs w:val="18"/>
              </w:rPr>
              <w:t>の施設</w:t>
            </w:r>
            <w:r w:rsidRPr="00791399">
              <w:rPr>
                <w:rFonts w:ascii="BIZ UDPゴシック" w:eastAsia="BIZ UDPゴシック" w:hAnsi="BIZ UDPゴシック" w:hint="eastAsia"/>
                <w:kern w:val="0"/>
                <w:sz w:val="12"/>
                <w:szCs w:val="18"/>
              </w:rPr>
              <w:t>に</w:t>
            </w:r>
            <w:r w:rsidRPr="00791399">
              <w:rPr>
                <w:rFonts w:ascii="BIZ UDPゴシック" w:eastAsia="BIZ UDPゴシック" w:hAnsi="BIZ UDPゴシック"/>
                <w:kern w:val="0"/>
                <w:sz w:val="12"/>
                <w:szCs w:val="18"/>
              </w:rPr>
              <w:t>応募するため</w:t>
            </w:r>
            <w:r w:rsidRPr="00791399">
              <w:rPr>
                <w:rFonts w:ascii="BIZ UDPゴシック" w:eastAsia="BIZ UDPゴシック" w:hAnsi="BIZ UDPゴシック" w:hint="eastAsia"/>
                <w:kern w:val="0"/>
                <w:sz w:val="12"/>
                <w:szCs w:val="18"/>
              </w:rPr>
              <w:t>、</w:t>
            </w:r>
            <w:r w:rsidRPr="00791399">
              <w:rPr>
                <w:rFonts w:ascii="BIZ UDPゴシック" w:eastAsia="BIZ UDPゴシック" w:hAnsi="BIZ UDPゴシック"/>
                <w:kern w:val="0"/>
                <w:sz w:val="12"/>
                <w:szCs w:val="18"/>
              </w:rPr>
              <w:t>施設の情報を詳しく知りたかった</w:t>
            </w:r>
          </w:p>
        </w:tc>
        <w:tc>
          <w:tcPr>
            <w:tcW w:w="0" w:type="auto"/>
            <w:vAlign w:val="center"/>
          </w:tcPr>
          <w:p w14:paraId="4F8ED2FC" w14:textId="4396F503" w:rsidR="004809FB" w:rsidRPr="00791399" w:rsidRDefault="00791399" w:rsidP="00FF7489">
            <w:pPr>
              <w:adjustRightInd w:val="0"/>
              <w:snapToGrid w:val="0"/>
              <w:spacing w:line="0" w:lineRule="atLeast"/>
              <w:jc w:val="right"/>
              <w:rPr>
                <w:rFonts w:ascii="BIZ UDPゴシック" w:eastAsia="BIZ UDPゴシック" w:hAnsi="BIZ UDPゴシック"/>
                <w:sz w:val="12"/>
                <w:szCs w:val="18"/>
              </w:rPr>
            </w:pPr>
            <w:r>
              <w:rPr>
                <w:rFonts w:ascii="BIZ UDPゴシック" w:eastAsia="BIZ UDPゴシック" w:hAnsi="BIZ UDPゴシック"/>
                <w:sz w:val="12"/>
                <w:szCs w:val="18"/>
              </w:rPr>
              <w:t>25</w:t>
            </w:r>
            <w:r w:rsidR="004809FB" w:rsidRPr="00791399">
              <w:rPr>
                <w:rFonts w:ascii="BIZ UDPゴシック" w:eastAsia="BIZ UDPゴシック" w:hAnsi="BIZ UDPゴシック"/>
                <w:sz w:val="12"/>
                <w:szCs w:val="18"/>
              </w:rPr>
              <w:t>.</w:t>
            </w:r>
            <w:r>
              <w:rPr>
                <w:rFonts w:ascii="BIZ UDPゴシック" w:eastAsia="BIZ UDPゴシック" w:hAnsi="BIZ UDPゴシック"/>
                <w:sz w:val="12"/>
                <w:szCs w:val="18"/>
              </w:rPr>
              <w:t>6</w:t>
            </w:r>
            <w:r w:rsidR="004809FB" w:rsidRPr="00791399">
              <w:rPr>
                <w:rFonts w:ascii="BIZ UDPゴシック" w:eastAsia="BIZ UDPゴシック" w:hAnsi="BIZ UDPゴシック"/>
                <w:sz w:val="12"/>
                <w:szCs w:val="18"/>
              </w:rPr>
              <w:t>%</w:t>
            </w:r>
          </w:p>
        </w:tc>
      </w:tr>
      <w:tr w:rsidR="004809FB" w:rsidRPr="00791399" w14:paraId="0D53B1B3" w14:textId="77777777" w:rsidTr="004809FB">
        <w:tc>
          <w:tcPr>
            <w:tcW w:w="2720" w:type="dxa"/>
            <w:vAlign w:val="center"/>
          </w:tcPr>
          <w:p w14:paraId="18411863" w14:textId="77777777" w:rsidR="004809FB" w:rsidRPr="00791399" w:rsidRDefault="004809FB" w:rsidP="004809FB">
            <w:pPr>
              <w:adjustRightInd w:val="0"/>
              <w:snapToGrid w:val="0"/>
              <w:spacing w:line="0" w:lineRule="atLeast"/>
              <w:ind w:leftChars="100" w:left="210"/>
              <w:rPr>
                <w:rFonts w:ascii="BIZ UDPゴシック" w:eastAsia="BIZ UDPゴシック" w:hAnsi="BIZ UDPゴシック"/>
                <w:sz w:val="12"/>
                <w:szCs w:val="18"/>
              </w:rPr>
            </w:pPr>
            <w:r w:rsidRPr="00791399">
              <w:rPr>
                <w:rFonts w:ascii="BIZ UDPゴシック" w:eastAsia="BIZ UDPゴシック" w:hAnsi="BIZ UDPゴシック" w:hint="eastAsia"/>
                <w:sz w:val="12"/>
                <w:szCs w:val="18"/>
              </w:rPr>
              <w:t>特定の施設に興味があった</w:t>
            </w:r>
          </w:p>
        </w:tc>
        <w:tc>
          <w:tcPr>
            <w:tcW w:w="0" w:type="auto"/>
            <w:vAlign w:val="center"/>
          </w:tcPr>
          <w:p w14:paraId="14514869" w14:textId="1AA94BF5" w:rsidR="004809FB" w:rsidRPr="00791399" w:rsidRDefault="00791399" w:rsidP="00FF7489">
            <w:pPr>
              <w:adjustRightInd w:val="0"/>
              <w:snapToGrid w:val="0"/>
              <w:spacing w:line="0" w:lineRule="atLeast"/>
              <w:jc w:val="right"/>
              <w:rPr>
                <w:rFonts w:ascii="BIZ UDPゴシック" w:eastAsia="BIZ UDPゴシック" w:hAnsi="BIZ UDPゴシック"/>
                <w:sz w:val="12"/>
                <w:szCs w:val="18"/>
              </w:rPr>
            </w:pPr>
            <w:r>
              <w:rPr>
                <w:rFonts w:ascii="BIZ UDPゴシック" w:eastAsia="BIZ UDPゴシック" w:hAnsi="BIZ UDPゴシック"/>
                <w:sz w:val="12"/>
                <w:szCs w:val="18"/>
              </w:rPr>
              <w:t>27</w:t>
            </w:r>
            <w:r w:rsidR="004809FB" w:rsidRPr="00791399">
              <w:rPr>
                <w:rFonts w:ascii="BIZ UDPゴシック" w:eastAsia="BIZ UDPゴシック" w:hAnsi="BIZ UDPゴシック"/>
                <w:sz w:val="12"/>
                <w:szCs w:val="18"/>
              </w:rPr>
              <w:t>.</w:t>
            </w:r>
            <w:r>
              <w:rPr>
                <w:rFonts w:ascii="BIZ UDPゴシック" w:eastAsia="BIZ UDPゴシック" w:hAnsi="BIZ UDPゴシック"/>
                <w:sz w:val="12"/>
                <w:szCs w:val="18"/>
              </w:rPr>
              <w:t>9</w:t>
            </w:r>
            <w:r w:rsidR="004809FB" w:rsidRPr="00791399">
              <w:rPr>
                <w:rFonts w:ascii="BIZ UDPゴシック" w:eastAsia="BIZ UDPゴシック" w:hAnsi="BIZ UDPゴシック"/>
                <w:sz w:val="12"/>
                <w:szCs w:val="18"/>
              </w:rPr>
              <w:t>%</w:t>
            </w:r>
          </w:p>
        </w:tc>
      </w:tr>
      <w:tr w:rsidR="004809FB" w:rsidRPr="00791399" w14:paraId="4F0D7045" w14:textId="77777777" w:rsidTr="004809FB">
        <w:tc>
          <w:tcPr>
            <w:tcW w:w="2720" w:type="dxa"/>
            <w:vAlign w:val="center"/>
          </w:tcPr>
          <w:p w14:paraId="5ED4D36D" w14:textId="77777777" w:rsidR="004809FB" w:rsidRPr="00791399" w:rsidRDefault="004809FB" w:rsidP="004809FB">
            <w:pPr>
              <w:adjustRightInd w:val="0"/>
              <w:snapToGrid w:val="0"/>
              <w:spacing w:line="0" w:lineRule="atLeast"/>
              <w:ind w:leftChars="100" w:left="210"/>
              <w:rPr>
                <w:rFonts w:ascii="BIZ UDPゴシック" w:eastAsia="BIZ UDPゴシック" w:hAnsi="BIZ UDPゴシック"/>
                <w:sz w:val="12"/>
                <w:szCs w:val="18"/>
              </w:rPr>
            </w:pPr>
            <w:r w:rsidRPr="00791399">
              <w:rPr>
                <w:rFonts w:ascii="BIZ UDPゴシック" w:eastAsia="BIZ UDPゴシック" w:hAnsi="BIZ UDPゴシック" w:hint="eastAsia"/>
                <w:sz w:val="12"/>
                <w:szCs w:val="18"/>
              </w:rPr>
              <w:t>各施設や指定管理者制度についての情報を幅広く知りたかった</w:t>
            </w:r>
          </w:p>
        </w:tc>
        <w:tc>
          <w:tcPr>
            <w:tcW w:w="0" w:type="auto"/>
            <w:vAlign w:val="center"/>
          </w:tcPr>
          <w:p w14:paraId="25BFEDAB" w14:textId="10482E23" w:rsidR="004809FB" w:rsidRPr="00791399" w:rsidRDefault="00791399" w:rsidP="00FF7489">
            <w:pPr>
              <w:adjustRightInd w:val="0"/>
              <w:snapToGrid w:val="0"/>
              <w:spacing w:line="0" w:lineRule="atLeast"/>
              <w:jc w:val="right"/>
              <w:rPr>
                <w:rFonts w:ascii="BIZ UDPゴシック" w:eastAsia="BIZ UDPゴシック" w:hAnsi="BIZ UDPゴシック"/>
                <w:sz w:val="12"/>
                <w:szCs w:val="18"/>
              </w:rPr>
            </w:pPr>
            <w:r>
              <w:rPr>
                <w:rFonts w:ascii="BIZ UDPゴシック" w:eastAsia="BIZ UDPゴシック" w:hAnsi="BIZ UDPゴシック"/>
                <w:sz w:val="12"/>
                <w:szCs w:val="18"/>
              </w:rPr>
              <w:t>20</w:t>
            </w:r>
            <w:r w:rsidR="004809FB" w:rsidRPr="00791399">
              <w:rPr>
                <w:rFonts w:ascii="BIZ UDPゴシック" w:eastAsia="BIZ UDPゴシック" w:hAnsi="BIZ UDPゴシック"/>
                <w:sz w:val="12"/>
                <w:szCs w:val="18"/>
              </w:rPr>
              <w:t>.</w:t>
            </w:r>
            <w:r>
              <w:rPr>
                <w:rFonts w:ascii="BIZ UDPゴシック" w:eastAsia="BIZ UDPゴシック" w:hAnsi="BIZ UDPゴシック"/>
                <w:sz w:val="12"/>
                <w:szCs w:val="18"/>
              </w:rPr>
              <w:t>9</w:t>
            </w:r>
            <w:r w:rsidR="004809FB" w:rsidRPr="00791399">
              <w:rPr>
                <w:rFonts w:ascii="BIZ UDPゴシック" w:eastAsia="BIZ UDPゴシック" w:hAnsi="BIZ UDPゴシック"/>
                <w:sz w:val="12"/>
                <w:szCs w:val="18"/>
              </w:rPr>
              <w:t>%</w:t>
            </w:r>
          </w:p>
        </w:tc>
      </w:tr>
      <w:tr w:rsidR="004809FB" w:rsidRPr="00791399" w14:paraId="2DFE3C87" w14:textId="77777777" w:rsidTr="004809FB">
        <w:tc>
          <w:tcPr>
            <w:tcW w:w="2720" w:type="dxa"/>
            <w:vAlign w:val="center"/>
          </w:tcPr>
          <w:p w14:paraId="5198D4EB" w14:textId="77777777" w:rsidR="004809FB" w:rsidRPr="00791399" w:rsidRDefault="004809FB" w:rsidP="004809FB">
            <w:pPr>
              <w:adjustRightInd w:val="0"/>
              <w:snapToGrid w:val="0"/>
              <w:spacing w:line="0" w:lineRule="atLeast"/>
              <w:ind w:leftChars="100" w:left="210"/>
              <w:rPr>
                <w:rFonts w:ascii="BIZ UDPゴシック" w:eastAsia="BIZ UDPゴシック" w:hAnsi="BIZ UDPゴシック"/>
                <w:sz w:val="12"/>
                <w:szCs w:val="18"/>
              </w:rPr>
            </w:pPr>
            <w:r w:rsidRPr="00791399">
              <w:rPr>
                <w:rFonts w:ascii="BIZ UDPゴシック" w:eastAsia="BIZ UDPゴシック" w:hAnsi="BIZ UDPゴシック" w:hint="eastAsia"/>
                <w:sz w:val="12"/>
                <w:szCs w:val="18"/>
              </w:rPr>
              <w:t>行政の情報を幅広く知りたかった</w:t>
            </w:r>
          </w:p>
        </w:tc>
        <w:tc>
          <w:tcPr>
            <w:tcW w:w="0" w:type="auto"/>
            <w:vAlign w:val="center"/>
          </w:tcPr>
          <w:p w14:paraId="6F2D0AA5" w14:textId="3A3E17E8" w:rsidR="004809FB" w:rsidRPr="00791399" w:rsidRDefault="00791399" w:rsidP="00FF7489">
            <w:pPr>
              <w:adjustRightInd w:val="0"/>
              <w:snapToGrid w:val="0"/>
              <w:spacing w:line="0" w:lineRule="atLeast"/>
              <w:jc w:val="right"/>
              <w:rPr>
                <w:rFonts w:ascii="BIZ UDPゴシック" w:eastAsia="BIZ UDPゴシック" w:hAnsi="BIZ UDPゴシック"/>
                <w:sz w:val="12"/>
                <w:szCs w:val="18"/>
              </w:rPr>
            </w:pPr>
            <w:r>
              <w:rPr>
                <w:rFonts w:ascii="BIZ UDPゴシック" w:eastAsia="BIZ UDPゴシック" w:hAnsi="BIZ UDPゴシック"/>
                <w:sz w:val="12"/>
                <w:szCs w:val="18"/>
              </w:rPr>
              <w:t>11</w:t>
            </w:r>
            <w:r w:rsidR="004809FB" w:rsidRPr="00791399">
              <w:rPr>
                <w:rFonts w:ascii="BIZ UDPゴシック" w:eastAsia="BIZ UDPゴシック" w:hAnsi="BIZ UDPゴシック"/>
                <w:sz w:val="12"/>
                <w:szCs w:val="18"/>
              </w:rPr>
              <w:t>.</w:t>
            </w:r>
            <w:r>
              <w:rPr>
                <w:rFonts w:ascii="BIZ UDPゴシック" w:eastAsia="BIZ UDPゴシック" w:hAnsi="BIZ UDPゴシック"/>
                <w:sz w:val="12"/>
                <w:szCs w:val="18"/>
              </w:rPr>
              <w:t>6</w:t>
            </w:r>
            <w:r w:rsidR="004809FB" w:rsidRPr="00791399">
              <w:rPr>
                <w:rFonts w:ascii="BIZ UDPゴシック" w:eastAsia="BIZ UDPゴシック" w:hAnsi="BIZ UDPゴシック"/>
                <w:sz w:val="12"/>
                <w:szCs w:val="18"/>
              </w:rPr>
              <w:t>%</w:t>
            </w:r>
          </w:p>
        </w:tc>
      </w:tr>
      <w:tr w:rsidR="004809FB" w:rsidRPr="00791399" w14:paraId="211B24A6" w14:textId="77777777" w:rsidTr="004809FB">
        <w:tc>
          <w:tcPr>
            <w:tcW w:w="2720" w:type="dxa"/>
            <w:vAlign w:val="center"/>
          </w:tcPr>
          <w:p w14:paraId="0D64BFC4" w14:textId="77777777" w:rsidR="004809FB" w:rsidRPr="00791399" w:rsidRDefault="004809FB" w:rsidP="004809FB">
            <w:pPr>
              <w:adjustRightInd w:val="0"/>
              <w:snapToGrid w:val="0"/>
              <w:spacing w:line="0" w:lineRule="atLeast"/>
              <w:ind w:leftChars="100" w:left="210"/>
              <w:rPr>
                <w:rFonts w:ascii="BIZ UDPゴシック" w:eastAsia="BIZ UDPゴシック" w:hAnsi="BIZ UDPゴシック"/>
                <w:sz w:val="12"/>
                <w:szCs w:val="18"/>
              </w:rPr>
            </w:pPr>
            <w:r w:rsidRPr="00791399">
              <w:rPr>
                <w:rFonts w:ascii="BIZ UDPゴシック" w:eastAsia="BIZ UDPゴシック" w:hAnsi="BIZ UDPゴシック" w:hint="eastAsia"/>
                <w:sz w:val="12"/>
                <w:szCs w:val="18"/>
              </w:rPr>
              <w:lastRenderedPageBreak/>
              <w:t>施設担当者との顔合わせの機会となると考えた</w:t>
            </w:r>
          </w:p>
        </w:tc>
        <w:tc>
          <w:tcPr>
            <w:tcW w:w="0" w:type="auto"/>
            <w:vAlign w:val="center"/>
          </w:tcPr>
          <w:p w14:paraId="6D1D88EF" w14:textId="7F0792E4" w:rsidR="004809FB" w:rsidRPr="00791399" w:rsidRDefault="00791399" w:rsidP="00FF7489">
            <w:pPr>
              <w:adjustRightInd w:val="0"/>
              <w:snapToGrid w:val="0"/>
              <w:spacing w:line="0" w:lineRule="atLeast"/>
              <w:jc w:val="right"/>
              <w:rPr>
                <w:rFonts w:ascii="BIZ UDPゴシック" w:eastAsia="BIZ UDPゴシック" w:hAnsi="BIZ UDPゴシック"/>
                <w:sz w:val="12"/>
                <w:szCs w:val="18"/>
              </w:rPr>
            </w:pPr>
            <w:r>
              <w:rPr>
                <w:rFonts w:ascii="BIZ UDPゴシック" w:eastAsia="BIZ UDPゴシック" w:hAnsi="BIZ UDPゴシック"/>
                <w:sz w:val="12"/>
                <w:szCs w:val="18"/>
              </w:rPr>
              <w:t>14</w:t>
            </w:r>
            <w:r w:rsidR="004809FB" w:rsidRPr="00791399">
              <w:rPr>
                <w:rFonts w:ascii="BIZ UDPゴシック" w:eastAsia="BIZ UDPゴシック" w:hAnsi="BIZ UDPゴシック"/>
                <w:sz w:val="12"/>
                <w:szCs w:val="18"/>
              </w:rPr>
              <w:t>.</w:t>
            </w:r>
            <w:r>
              <w:rPr>
                <w:rFonts w:ascii="BIZ UDPゴシック" w:eastAsia="BIZ UDPゴシック" w:hAnsi="BIZ UDPゴシック"/>
                <w:sz w:val="12"/>
                <w:szCs w:val="18"/>
              </w:rPr>
              <w:t>0</w:t>
            </w:r>
            <w:r w:rsidR="004809FB" w:rsidRPr="00791399">
              <w:rPr>
                <w:rFonts w:ascii="BIZ UDPゴシック" w:eastAsia="BIZ UDPゴシック" w:hAnsi="BIZ UDPゴシック"/>
                <w:sz w:val="12"/>
                <w:szCs w:val="18"/>
              </w:rPr>
              <w:t>%</w:t>
            </w:r>
          </w:p>
        </w:tc>
      </w:tr>
    </w:tbl>
    <w:tbl>
      <w:tblPr>
        <w:tblStyle w:val="ae"/>
        <w:tblpPr w:leftFromText="142" w:rightFromText="142" w:vertAnchor="text" w:horzAnchor="margin" w:tblpXSpec="right" w:tblpY="80"/>
        <w:tblW w:w="0" w:type="auto"/>
        <w:tblLook w:val="04A0" w:firstRow="1" w:lastRow="0" w:firstColumn="1" w:lastColumn="0" w:noHBand="0" w:noVBand="1"/>
      </w:tblPr>
      <w:tblGrid>
        <w:gridCol w:w="1884"/>
        <w:gridCol w:w="886"/>
        <w:gridCol w:w="2686"/>
        <w:gridCol w:w="647"/>
      </w:tblGrid>
      <w:tr w:rsidR="00791399" w:rsidRPr="00791399" w14:paraId="7F24FD6E" w14:textId="77777777" w:rsidTr="00CE4625">
        <w:tc>
          <w:tcPr>
            <w:tcW w:w="0" w:type="auto"/>
            <w:gridSpan w:val="2"/>
            <w:shd w:val="clear" w:color="auto" w:fill="BFBFBF" w:themeFill="background1" w:themeFillShade="BF"/>
            <w:vAlign w:val="center"/>
          </w:tcPr>
          <w:p w14:paraId="52EB5111" w14:textId="71E64C67" w:rsidR="00791399" w:rsidRPr="00F036F1" w:rsidRDefault="00791399" w:rsidP="00F036F1">
            <w:pPr>
              <w:adjustRightInd w:val="0"/>
              <w:snapToGrid w:val="0"/>
              <w:spacing w:line="0" w:lineRule="atLeast"/>
              <w:ind w:left="132" w:hangingChars="110" w:hanging="132"/>
              <w:rPr>
                <w:rFonts w:ascii="BIZ UDPゴシック" w:eastAsia="BIZ UDPゴシック" w:hAnsi="BIZ UDPゴシック"/>
                <w:sz w:val="12"/>
                <w:szCs w:val="18"/>
              </w:rPr>
            </w:pPr>
            <w:r w:rsidRPr="00791399">
              <w:rPr>
                <w:rFonts w:ascii="BIZ UDPゴシック" w:eastAsia="BIZ UDPゴシック" w:hAnsi="BIZ UDPゴシック" w:hint="eastAsia"/>
                <w:sz w:val="12"/>
                <w:szCs w:val="18"/>
              </w:rPr>
              <w:t>◆</w:t>
            </w:r>
            <w:r w:rsidRPr="00791399">
              <w:rPr>
                <w:rFonts w:ascii="BIZ UDPゴシック" w:eastAsia="BIZ UDPゴシック" w:hAnsi="BIZ UDPゴシック"/>
                <w:sz w:val="12"/>
                <w:szCs w:val="18"/>
              </w:rPr>
              <w:t>指定管理者公募への応募を検討するにあたり、</w:t>
            </w:r>
            <w:r w:rsidR="00F036F1">
              <w:rPr>
                <w:rFonts w:ascii="BIZ UDPゴシック" w:eastAsia="BIZ UDPゴシック" w:hAnsi="BIZ UDPゴシック"/>
                <w:sz w:val="12"/>
                <w:szCs w:val="18"/>
              </w:rPr>
              <w:br/>
            </w:r>
            <w:r w:rsidR="00F036F1" w:rsidRPr="00791399">
              <w:rPr>
                <w:rFonts w:ascii="BIZ UDPゴシック" w:eastAsia="BIZ UDPゴシック" w:hAnsi="BIZ UDPゴシック"/>
                <w:sz w:val="12"/>
                <w:szCs w:val="18"/>
              </w:rPr>
              <w:t>役立つ内容だったか</w:t>
            </w:r>
          </w:p>
        </w:tc>
        <w:tc>
          <w:tcPr>
            <w:tcW w:w="0" w:type="auto"/>
            <w:gridSpan w:val="2"/>
            <w:shd w:val="clear" w:color="auto" w:fill="BFBFBF" w:themeFill="background1" w:themeFillShade="BF"/>
          </w:tcPr>
          <w:p w14:paraId="2891DF01" w14:textId="77777777" w:rsidR="00791399" w:rsidRPr="00791399" w:rsidRDefault="00791399" w:rsidP="00F036F1">
            <w:pPr>
              <w:adjustRightInd w:val="0"/>
              <w:snapToGrid w:val="0"/>
              <w:spacing w:line="0" w:lineRule="atLeast"/>
              <w:rPr>
                <w:rFonts w:ascii="BIZ UDPゴシック" w:eastAsia="BIZ UDPゴシック" w:hAnsi="BIZ UDPゴシック"/>
                <w:sz w:val="12"/>
              </w:rPr>
            </w:pPr>
            <w:r w:rsidRPr="00791399">
              <w:rPr>
                <w:rFonts w:ascii="BIZ UDPゴシック" w:eastAsia="BIZ UDPゴシック" w:hAnsi="BIZ UDPゴシック" w:hint="eastAsia"/>
                <w:sz w:val="12"/>
                <w:szCs w:val="18"/>
              </w:rPr>
              <w:t>◆その理由について</w:t>
            </w:r>
          </w:p>
        </w:tc>
      </w:tr>
      <w:tr w:rsidR="00791399" w:rsidRPr="00791399" w14:paraId="5EDC4C8D" w14:textId="77777777" w:rsidTr="00F036F1">
        <w:tc>
          <w:tcPr>
            <w:tcW w:w="0" w:type="auto"/>
            <w:vAlign w:val="center"/>
          </w:tcPr>
          <w:p w14:paraId="491B5D85" w14:textId="77777777" w:rsidR="00791399" w:rsidRPr="00791399" w:rsidRDefault="00791399" w:rsidP="00F036F1">
            <w:pPr>
              <w:adjustRightInd w:val="0"/>
              <w:snapToGrid w:val="0"/>
              <w:spacing w:line="0" w:lineRule="atLeast"/>
              <w:rPr>
                <w:rFonts w:ascii="BIZ UDPゴシック" w:eastAsia="BIZ UDPゴシック" w:hAnsi="BIZ UDPゴシック"/>
                <w:sz w:val="12"/>
              </w:rPr>
            </w:pPr>
            <w:r w:rsidRPr="00791399">
              <w:rPr>
                <w:rFonts w:ascii="BIZ UDPゴシック" w:eastAsia="BIZ UDPゴシック" w:hAnsi="BIZ UDPゴシック" w:hint="eastAsia"/>
                <w:sz w:val="12"/>
                <w:szCs w:val="18"/>
              </w:rPr>
              <w:t>とても役に立った</w:t>
            </w:r>
          </w:p>
        </w:tc>
        <w:tc>
          <w:tcPr>
            <w:tcW w:w="0" w:type="auto"/>
            <w:vAlign w:val="center"/>
          </w:tcPr>
          <w:p w14:paraId="39DF9B32" w14:textId="7F5D28D4" w:rsidR="00791399" w:rsidRPr="00791399" w:rsidRDefault="00791399" w:rsidP="00F036F1">
            <w:pPr>
              <w:adjustRightInd w:val="0"/>
              <w:snapToGrid w:val="0"/>
              <w:spacing w:line="0" w:lineRule="atLeast"/>
              <w:jc w:val="right"/>
              <w:rPr>
                <w:rFonts w:ascii="BIZ UDPゴシック" w:eastAsia="BIZ UDPゴシック" w:hAnsi="BIZ UDPゴシック"/>
                <w:sz w:val="12"/>
              </w:rPr>
            </w:pPr>
            <w:r>
              <w:rPr>
                <w:rFonts w:ascii="BIZ UDPゴシック" w:eastAsia="BIZ UDPゴシック" w:hAnsi="BIZ UDPゴシック"/>
                <w:sz w:val="12"/>
                <w:szCs w:val="18"/>
              </w:rPr>
              <w:t>34</w:t>
            </w:r>
            <w:r w:rsidRPr="00791399">
              <w:rPr>
                <w:rFonts w:ascii="BIZ UDPゴシック" w:eastAsia="BIZ UDPゴシック" w:hAnsi="BIZ UDPゴシック"/>
                <w:sz w:val="12"/>
                <w:szCs w:val="18"/>
              </w:rPr>
              <w:t>.</w:t>
            </w:r>
            <w:r>
              <w:rPr>
                <w:rFonts w:ascii="BIZ UDPゴシック" w:eastAsia="BIZ UDPゴシック" w:hAnsi="BIZ UDPゴシック"/>
                <w:sz w:val="12"/>
                <w:szCs w:val="18"/>
              </w:rPr>
              <w:t>8</w:t>
            </w:r>
            <w:r w:rsidRPr="00791399">
              <w:rPr>
                <w:rFonts w:ascii="BIZ UDPゴシック" w:eastAsia="BIZ UDPゴシック" w:hAnsi="BIZ UDPゴシック" w:hint="eastAsia"/>
                <w:sz w:val="12"/>
                <w:szCs w:val="18"/>
              </w:rPr>
              <w:t>%</w:t>
            </w:r>
          </w:p>
        </w:tc>
        <w:tc>
          <w:tcPr>
            <w:tcW w:w="0" w:type="auto"/>
            <w:vAlign w:val="center"/>
          </w:tcPr>
          <w:p w14:paraId="5251ABDF" w14:textId="77777777" w:rsidR="00791399" w:rsidRPr="00791399" w:rsidRDefault="00791399" w:rsidP="00F036F1">
            <w:pPr>
              <w:adjustRightInd w:val="0"/>
              <w:snapToGrid w:val="0"/>
              <w:spacing w:line="0" w:lineRule="atLeast"/>
              <w:rPr>
                <w:rFonts w:ascii="BIZ UDPゴシック" w:eastAsia="BIZ UDPゴシック" w:hAnsi="BIZ UDPゴシック"/>
                <w:sz w:val="12"/>
              </w:rPr>
            </w:pPr>
            <w:r w:rsidRPr="00791399">
              <w:rPr>
                <w:rFonts w:ascii="BIZ UDPゴシック" w:eastAsia="BIZ UDPゴシック" w:hAnsi="BIZ UDPゴシック" w:hint="eastAsia"/>
                <w:sz w:val="12"/>
                <w:szCs w:val="18"/>
              </w:rPr>
              <w:t>施設紹介動画の内容が充実していたから</w:t>
            </w:r>
          </w:p>
        </w:tc>
        <w:tc>
          <w:tcPr>
            <w:tcW w:w="0" w:type="auto"/>
            <w:vAlign w:val="center"/>
          </w:tcPr>
          <w:p w14:paraId="223B7AA2" w14:textId="45E37F13" w:rsidR="00791399" w:rsidRPr="00791399" w:rsidRDefault="00791399" w:rsidP="00F036F1">
            <w:pPr>
              <w:adjustRightInd w:val="0"/>
              <w:snapToGrid w:val="0"/>
              <w:spacing w:line="0" w:lineRule="atLeast"/>
              <w:jc w:val="right"/>
              <w:rPr>
                <w:rFonts w:ascii="BIZ UDPゴシック" w:eastAsia="BIZ UDPゴシック" w:hAnsi="BIZ UDPゴシック"/>
                <w:sz w:val="12"/>
              </w:rPr>
            </w:pPr>
            <w:r>
              <w:rPr>
                <w:rFonts w:ascii="BIZ UDPゴシック" w:eastAsia="BIZ UDPゴシック" w:hAnsi="BIZ UDPゴシック"/>
                <w:sz w:val="12"/>
                <w:szCs w:val="18"/>
              </w:rPr>
              <w:t>22</w:t>
            </w:r>
            <w:r w:rsidRPr="00791399">
              <w:rPr>
                <w:rFonts w:ascii="BIZ UDPゴシック" w:eastAsia="BIZ UDPゴシック" w:hAnsi="BIZ UDPゴシック"/>
                <w:sz w:val="12"/>
                <w:szCs w:val="18"/>
              </w:rPr>
              <w:t>.</w:t>
            </w:r>
            <w:r>
              <w:rPr>
                <w:rFonts w:ascii="BIZ UDPゴシック" w:eastAsia="BIZ UDPゴシック" w:hAnsi="BIZ UDPゴシック"/>
                <w:sz w:val="12"/>
                <w:szCs w:val="18"/>
              </w:rPr>
              <w:t>6</w:t>
            </w:r>
            <w:r w:rsidRPr="00791399">
              <w:rPr>
                <w:rFonts w:ascii="BIZ UDPゴシック" w:eastAsia="BIZ UDPゴシック" w:hAnsi="BIZ UDPゴシック"/>
                <w:sz w:val="12"/>
                <w:szCs w:val="18"/>
              </w:rPr>
              <w:t>%</w:t>
            </w:r>
          </w:p>
        </w:tc>
      </w:tr>
      <w:tr w:rsidR="00791399" w:rsidRPr="00791399" w14:paraId="05A7177E" w14:textId="77777777" w:rsidTr="00F036F1">
        <w:tc>
          <w:tcPr>
            <w:tcW w:w="0" w:type="auto"/>
            <w:vAlign w:val="center"/>
          </w:tcPr>
          <w:p w14:paraId="4471A3CD" w14:textId="77777777" w:rsidR="00791399" w:rsidRPr="00791399" w:rsidRDefault="00791399" w:rsidP="00F036F1">
            <w:pPr>
              <w:adjustRightInd w:val="0"/>
              <w:snapToGrid w:val="0"/>
              <w:spacing w:line="0" w:lineRule="atLeast"/>
              <w:rPr>
                <w:rFonts w:ascii="BIZ UDPゴシック" w:eastAsia="BIZ UDPゴシック" w:hAnsi="BIZ UDPゴシック"/>
                <w:sz w:val="12"/>
              </w:rPr>
            </w:pPr>
            <w:r w:rsidRPr="00791399">
              <w:rPr>
                <w:rFonts w:ascii="BIZ UDPゴシック" w:eastAsia="BIZ UDPゴシック" w:hAnsi="BIZ UDPゴシック" w:hint="eastAsia"/>
                <w:sz w:val="12"/>
                <w:szCs w:val="18"/>
              </w:rPr>
              <w:t>役に立った</w:t>
            </w:r>
          </w:p>
        </w:tc>
        <w:tc>
          <w:tcPr>
            <w:tcW w:w="0" w:type="auto"/>
            <w:vAlign w:val="center"/>
          </w:tcPr>
          <w:p w14:paraId="56A5BC7F" w14:textId="3E485A7A" w:rsidR="00791399" w:rsidRPr="00791399" w:rsidRDefault="00791399" w:rsidP="00F036F1">
            <w:pPr>
              <w:adjustRightInd w:val="0"/>
              <w:snapToGrid w:val="0"/>
              <w:spacing w:line="0" w:lineRule="atLeast"/>
              <w:jc w:val="right"/>
              <w:rPr>
                <w:rFonts w:ascii="BIZ UDPゴシック" w:eastAsia="BIZ UDPゴシック" w:hAnsi="BIZ UDPゴシック"/>
                <w:sz w:val="12"/>
              </w:rPr>
            </w:pPr>
            <w:r>
              <w:rPr>
                <w:rFonts w:ascii="BIZ UDPゴシック" w:eastAsia="BIZ UDPゴシック" w:hAnsi="BIZ UDPゴシック"/>
                <w:sz w:val="12"/>
                <w:szCs w:val="18"/>
              </w:rPr>
              <w:t>60</w:t>
            </w:r>
            <w:r w:rsidRPr="00791399">
              <w:rPr>
                <w:rFonts w:ascii="BIZ UDPゴシック" w:eastAsia="BIZ UDPゴシック" w:hAnsi="BIZ UDPゴシック"/>
                <w:sz w:val="12"/>
                <w:szCs w:val="18"/>
              </w:rPr>
              <w:t>.</w:t>
            </w:r>
            <w:r>
              <w:rPr>
                <w:rFonts w:ascii="BIZ UDPゴシック" w:eastAsia="BIZ UDPゴシック" w:hAnsi="BIZ UDPゴシック"/>
                <w:sz w:val="12"/>
                <w:szCs w:val="18"/>
              </w:rPr>
              <w:t>9</w:t>
            </w:r>
            <w:r w:rsidRPr="00791399">
              <w:rPr>
                <w:rFonts w:ascii="BIZ UDPゴシック" w:eastAsia="BIZ UDPゴシック" w:hAnsi="BIZ UDPゴシック"/>
                <w:sz w:val="12"/>
                <w:szCs w:val="18"/>
              </w:rPr>
              <w:t>％</w:t>
            </w:r>
          </w:p>
        </w:tc>
        <w:tc>
          <w:tcPr>
            <w:tcW w:w="0" w:type="auto"/>
            <w:vAlign w:val="center"/>
          </w:tcPr>
          <w:p w14:paraId="2F3D49DA" w14:textId="77777777" w:rsidR="00791399" w:rsidRPr="00791399" w:rsidRDefault="00791399" w:rsidP="00F036F1">
            <w:pPr>
              <w:adjustRightInd w:val="0"/>
              <w:snapToGrid w:val="0"/>
              <w:spacing w:line="0" w:lineRule="atLeast"/>
              <w:rPr>
                <w:rFonts w:ascii="BIZ UDPゴシック" w:eastAsia="BIZ UDPゴシック" w:hAnsi="BIZ UDPゴシック"/>
                <w:sz w:val="12"/>
              </w:rPr>
            </w:pPr>
            <w:r w:rsidRPr="00791399">
              <w:rPr>
                <w:rFonts w:ascii="BIZ UDPゴシック" w:eastAsia="BIZ UDPゴシック" w:hAnsi="BIZ UDPゴシック" w:hint="eastAsia"/>
                <w:sz w:val="12"/>
                <w:szCs w:val="18"/>
              </w:rPr>
              <w:t>施設紹介動画の内容が充実していなかったから</w:t>
            </w:r>
          </w:p>
        </w:tc>
        <w:tc>
          <w:tcPr>
            <w:tcW w:w="0" w:type="auto"/>
            <w:vAlign w:val="center"/>
          </w:tcPr>
          <w:p w14:paraId="5D46F162" w14:textId="2E47A1FE" w:rsidR="00791399" w:rsidRPr="00791399" w:rsidRDefault="00791399" w:rsidP="00F036F1">
            <w:pPr>
              <w:adjustRightInd w:val="0"/>
              <w:snapToGrid w:val="0"/>
              <w:spacing w:line="0" w:lineRule="atLeast"/>
              <w:jc w:val="right"/>
              <w:rPr>
                <w:rFonts w:ascii="BIZ UDPゴシック" w:eastAsia="BIZ UDPゴシック" w:hAnsi="BIZ UDPゴシック"/>
                <w:sz w:val="12"/>
              </w:rPr>
            </w:pPr>
            <w:r>
              <w:rPr>
                <w:rFonts w:ascii="BIZ UDPゴシック" w:eastAsia="BIZ UDPゴシック" w:hAnsi="BIZ UDPゴシック"/>
                <w:sz w:val="12"/>
                <w:szCs w:val="18"/>
              </w:rPr>
              <w:t>3</w:t>
            </w:r>
            <w:r w:rsidRPr="00791399">
              <w:rPr>
                <w:rFonts w:ascii="BIZ UDPゴシック" w:eastAsia="BIZ UDPゴシック" w:hAnsi="BIZ UDPゴシック"/>
                <w:sz w:val="12"/>
                <w:szCs w:val="18"/>
              </w:rPr>
              <w:t>.</w:t>
            </w:r>
            <w:r>
              <w:rPr>
                <w:rFonts w:ascii="BIZ UDPゴシック" w:eastAsia="BIZ UDPゴシック" w:hAnsi="BIZ UDPゴシック"/>
                <w:sz w:val="12"/>
                <w:szCs w:val="18"/>
              </w:rPr>
              <w:t>2</w:t>
            </w:r>
            <w:r w:rsidRPr="00791399">
              <w:rPr>
                <w:rFonts w:ascii="BIZ UDPゴシック" w:eastAsia="BIZ UDPゴシック" w:hAnsi="BIZ UDPゴシック"/>
                <w:sz w:val="12"/>
                <w:szCs w:val="18"/>
              </w:rPr>
              <w:t>%</w:t>
            </w:r>
          </w:p>
        </w:tc>
      </w:tr>
      <w:tr w:rsidR="00791399" w:rsidRPr="00791399" w14:paraId="2332CA5A" w14:textId="77777777" w:rsidTr="00F036F1">
        <w:tc>
          <w:tcPr>
            <w:tcW w:w="0" w:type="auto"/>
            <w:tcBorders>
              <w:bottom w:val="single" w:sz="4" w:space="0" w:color="auto"/>
            </w:tcBorders>
            <w:vAlign w:val="center"/>
          </w:tcPr>
          <w:p w14:paraId="763CFCE9" w14:textId="77777777" w:rsidR="00791399" w:rsidRPr="00791399" w:rsidRDefault="00791399" w:rsidP="00F036F1">
            <w:pPr>
              <w:adjustRightInd w:val="0"/>
              <w:snapToGrid w:val="0"/>
              <w:spacing w:line="0" w:lineRule="atLeast"/>
              <w:rPr>
                <w:rFonts w:ascii="BIZ UDPゴシック" w:eastAsia="BIZ UDPゴシック" w:hAnsi="BIZ UDPゴシック"/>
                <w:sz w:val="12"/>
              </w:rPr>
            </w:pPr>
            <w:r w:rsidRPr="00791399">
              <w:rPr>
                <w:rFonts w:ascii="BIZ UDPゴシック" w:eastAsia="BIZ UDPゴシック" w:hAnsi="BIZ UDPゴシック" w:hint="eastAsia"/>
                <w:sz w:val="12"/>
                <w:szCs w:val="18"/>
              </w:rPr>
              <w:t>役に立たなかった</w:t>
            </w:r>
          </w:p>
        </w:tc>
        <w:tc>
          <w:tcPr>
            <w:tcW w:w="0" w:type="auto"/>
            <w:tcBorders>
              <w:bottom w:val="single" w:sz="4" w:space="0" w:color="auto"/>
            </w:tcBorders>
            <w:vAlign w:val="center"/>
          </w:tcPr>
          <w:p w14:paraId="1CBF6311" w14:textId="5DA61DA4" w:rsidR="00791399" w:rsidRPr="00791399" w:rsidRDefault="00791399" w:rsidP="00F036F1">
            <w:pPr>
              <w:adjustRightInd w:val="0"/>
              <w:snapToGrid w:val="0"/>
              <w:spacing w:line="0" w:lineRule="atLeast"/>
              <w:jc w:val="right"/>
              <w:rPr>
                <w:rFonts w:ascii="BIZ UDPゴシック" w:eastAsia="BIZ UDPゴシック" w:hAnsi="BIZ UDPゴシック"/>
                <w:sz w:val="12"/>
              </w:rPr>
            </w:pPr>
            <w:r>
              <w:rPr>
                <w:rFonts w:ascii="BIZ UDPゴシック" w:eastAsia="BIZ UDPゴシック" w:hAnsi="BIZ UDPゴシック"/>
                <w:sz w:val="12"/>
                <w:szCs w:val="18"/>
              </w:rPr>
              <w:t>4</w:t>
            </w:r>
            <w:r w:rsidRPr="00791399">
              <w:rPr>
                <w:rFonts w:ascii="BIZ UDPゴシック" w:eastAsia="BIZ UDPゴシック" w:hAnsi="BIZ UDPゴシック"/>
                <w:sz w:val="12"/>
                <w:szCs w:val="18"/>
              </w:rPr>
              <w:t>.</w:t>
            </w:r>
            <w:r>
              <w:rPr>
                <w:rFonts w:ascii="BIZ UDPゴシック" w:eastAsia="BIZ UDPゴシック" w:hAnsi="BIZ UDPゴシック"/>
                <w:sz w:val="12"/>
                <w:szCs w:val="18"/>
              </w:rPr>
              <w:t>3</w:t>
            </w:r>
            <w:r w:rsidRPr="00791399">
              <w:rPr>
                <w:rFonts w:ascii="BIZ UDPゴシック" w:eastAsia="BIZ UDPゴシック" w:hAnsi="BIZ UDPゴシック"/>
                <w:sz w:val="12"/>
                <w:szCs w:val="18"/>
              </w:rPr>
              <w:t>％</w:t>
            </w:r>
          </w:p>
        </w:tc>
        <w:tc>
          <w:tcPr>
            <w:tcW w:w="0" w:type="auto"/>
            <w:vAlign w:val="center"/>
          </w:tcPr>
          <w:p w14:paraId="754856B8" w14:textId="77777777" w:rsidR="00791399" w:rsidRPr="00791399" w:rsidRDefault="00791399" w:rsidP="00F036F1">
            <w:pPr>
              <w:adjustRightInd w:val="0"/>
              <w:snapToGrid w:val="0"/>
              <w:spacing w:line="0" w:lineRule="atLeast"/>
              <w:rPr>
                <w:rFonts w:ascii="BIZ UDPゴシック" w:eastAsia="BIZ UDPゴシック" w:hAnsi="BIZ UDPゴシック"/>
                <w:sz w:val="12"/>
              </w:rPr>
            </w:pPr>
            <w:r w:rsidRPr="00791399">
              <w:rPr>
                <w:rFonts w:ascii="BIZ UDPゴシック" w:eastAsia="BIZ UDPゴシック" w:hAnsi="BIZ UDPゴシック" w:hint="eastAsia"/>
                <w:sz w:val="12"/>
                <w:szCs w:val="18"/>
              </w:rPr>
              <w:t>施設紹介資料の内容が充実していたから</w:t>
            </w:r>
          </w:p>
        </w:tc>
        <w:tc>
          <w:tcPr>
            <w:tcW w:w="0" w:type="auto"/>
            <w:vAlign w:val="center"/>
          </w:tcPr>
          <w:p w14:paraId="7333BEFC" w14:textId="76903F22" w:rsidR="00791399" w:rsidRPr="00791399" w:rsidRDefault="00791399" w:rsidP="00F036F1">
            <w:pPr>
              <w:adjustRightInd w:val="0"/>
              <w:snapToGrid w:val="0"/>
              <w:spacing w:line="0" w:lineRule="atLeast"/>
              <w:jc w:val="right"/>
              <w:rPr>
                <w:rFonts w:ascii="BIZ UDPゴシック" w:eastAsia="BIZ UDPゴシック" w:hAnsi="BIZ UDPゴシック"/>
                <w:sz w:val="12"/>
              </w:rPr>
            </w:pPr>
            <w:r>
              <w:rPr>
                <w:rFonts w:ascii="BIZ UDPゴシック" w:eastAsia="BIZ UDPゴシック" w:hAnsi="BIZ UDPゴシック"/>
                <w:sz w:val="12"/>
                <w:szCs w:val="18"/>
              </w:rPr>
              <w:t>45</w:t>
            </w:r>
            <w:r w:rsidRPr="00791399">
              <w:rPr>
                <w:rFonts w:ascii="BIZ UDPゴシック" w:eastAsia="BIZ UDPゴシック" w:hAnsi="BIZ UDPゴシック"/>
                <w:sz w:val="12"/>
                <w:szCs w:val="18"/>
              </w:rPr>
              <w:t>.</w:t>
            </w:r>
            <w:r>
              <w:rPr>
                <w:rFonts w:ascii="BIZ UDPゴシック" w:eastAsia="BIZ UDPゴシック" w:hAnsi="BIZ UDPゴシック"/>
                <w:sz w:val="12"/>
                <w:szCs w:val="18"/>
              </w:rPr>
              <w:t>2</w:t>
            </w:r>
            <w:r w:rsidRPr="00791399">
              <w:rPr>
                <w:rFonts w:ascii="BIZ UDPゴシック" w:eastAsia="BIZ UDPゴシック" w:hAnsi="BIZ UDPゴシック"/>
                <w:sz w:val="12"/>
                <w:szCs w:val="18"/>
              </w:rPr>
              <w:t>%</w:t>
            </w:r>
          </w:p>
        </w:tc>
      </w:tr>
      <w:tr w:rsidR="00791399" w:rsidRPr="00791399" w14:paraId="46697E28" w14:textId="77777777" w:rsidTr="00F036F1">
        <w:tc>
          <w:tcPr>
            <w:tcW w:w="0" w:type="auto"/>
            <w:tcBorders>
              <w:top w:val="single" w:sz="4" w:space="0" w:color="auto"/>
              <w:left w:val="single" w:sz="4" w:space="0" w:color="auto"/>
              <w:bottom w:val="single" w:sz="4" w:space="0" w:color="auto"/>
              <w:right w:val="single" w:sz="4" w:space="0" w:color="auto"/>
            </w:tcBorders>
            <w:vAlign w:val="center"/>
          </w:tcPr>
          <w:p w14:paraId="6E899B76" w14:textId="77777777" w:rsidR="00791399" w:rsidRPr="00791399" w:rsidRDefault="00791399" w:rsidP="00F036F1">
            <w:pPr>
              <w:adjustRightInd w:val="0"/>
              <w:snapToGrid w:val="0"/>
              <w:spacing w:line="0" w:lineRule="atLeast"/>
              <w:rPr>
                <w:rFonts w:ascii="BIZ UDPゴシック" w:eastAsia="BIZ UDPゴシック" w:hAnsi="BIZ UDPゴシック"/>
                <w:sz w:val="12"/>
              </w:rPr>
            </w:pPr>
            <w:r w:rsidRPr="00791399">
              <w:rPr>
                <w:rFonts w:ascii="BIZ UDPゴシック" w:eastAsia="BIZ UDPゴシック" w:hAnsi="BIZ UDPゴシック" w:hint="eastAsia"/>
                <w:sz w:val="12"/>
                <w:szCs w:val="18"/>
              </w:rPr>
              <w:t>全く役に立たなかった</w:t>
            </w:r>
          </w:p>
        </w:tc>
        <w:tc>
          <w:tcPr>
            <w:tcW w:w="0" w:type="auto"/>
            <w:tcBorders>
              <w:top w:val="single" w:sz="4" w:space="0" w:color="auto"/>
              <w:left w:val="single" w:sz="4" w:space="0" w:color="auto"/>
              <w:bottom w:val="single" w:sz="4" w:space="0" w:color="auto"/>
              <w:right w:val="single" w:sz="4" w:space="0" w:color="auto"/>
            </w:tcBorders>
            <w:vAlign w:val="center"/>
          </w:tcPr>
          <w:p w14:paraId="301DE39F" w14:textId="0BB79A2F" w:rsidR="00791399" w:rsidRPr="00791399" w:rsidRDefault="00791399" w:rsidP="00F036F1">
            <w:pPr>
              <w:adjustRightInd w:val="0"/>
              <w:snapToGrid w:val="0"/>
              <w:spacing w:line="0" w:lineRule="atLeast"/>
              <w:jc w:val="right"/>
              <w:rPr>
                <w:rFonts w:ascii="BIZ UDPゴシック" w:eastAsia="BIZ UDPゴシック" w:hAnsi="BIZ UDPゴシック"/>
                <w:sz w:val="12"/>
              </w:rPr>
            </w:pPr>
            <w:r>
              <w:rPr>
                <w:rFonts w:ascii="BIZ UDPゴシック" w:eastAsia="BIZ UDPゴシック" w:hAnsi="BIZ UDPゴシック"/>
                <w:sz w:val="12"/>
                <w:szCs w:val="18"/>
              </w:rPr>
              <w:t>0</w:t>
            </w:r>
            <w:r w:rsidRPr="00791399">
              <w:rPr>
                <w:rFonts w:ascii="BIZ UDPゴシック" w:eastAsia="BIZ UDPゴシック" w:hAnsi="BIZ UDPゴシック"/>
                <w:sz w:val="12"/>
                <w:szCs w:val="18"/>
              </w:rPr>
              <w:t>％</w:t>
            </w:r>
          </w:p>
        </w:tc>
        <w:tc>
          <w:tcPr>
            <w:tcW w:w="0" w:type="auto"/>
            <w:tcBorders>
              <w:left w:val="single" w:sz="4" w:space="0" w:color="auto"/>
              <w:bottom w:val="single" w:sz="4" w:space="0" w:color="auto"/>
            </w:tcBorders>
            <w:vAlign w:val="center"/>
          </w:tcPr>
          <w:p w14:paraId="05B21804" w14:textId="77777777" w:rsidR="00791399" w:rsidRPr="00791399" w:rsidRDefault="00791399" w:rsidP="00F036F1">
            <w:pPr>
              <w:adjustRightInd w:val="0"/>
              <w:snapToGrid w:val="0"/>
              <w:spacing w:line="0" w:lineRule="atLeast"/>
              <w:rPr>
                <w:rFonts w:ascii="BIZ UDPゴシック" w:eastAsia="BIZ UDPゴシック" w:hAnsi="BIZ UDPゴシック"/>
                <w:sz w:val="12"/>
              </w:rPr>
            </w:pPr>
            <w:r w:rsidRPr="00791399">
              <w:rPr>
                <w:rFonts w:ascii="BIZ UDPゴシック" w:eastAsia="BIZ UDPゴシック" w:hAnsi="BIZ UDPゴシック" w:hint="eastAsia"/>
                <w:sz w:val="12"/>
                <w:szCs w:val="18"/>
              </w:rPr>
              <w:t>施設紹介資料の内容が充実していなかったから</w:t>
            </w:r>
          </w:p>
        </w:tc>
        <w:tc>
          <w:tcPr>
            <w:tcW w:w="0" w:type="auto"/>
            <w:tcBorders>
              <w:bottom w:val="single" w:sz="4" w:space="0" w:color="auto"/>
            </w:tcBorders>
            <w:vAlign w:val="center"/>
          </w:tcPr>
          <w:p w14:paraId="1C500F59" w14:textId="037338E2" w:rsidR="00791399" w:rsidRPr="00791399" w:rsidRDefault="00791399" w:rsidP="00F036F1">
            <w:pPr>
              <w:adjustRightInd w:val="0"/>
              <w:snapToGrid w:val="0"/>
              <w:spacing w:line="0" w:lineRule="atLeast"/>
              <w:jc w:val="right"/>
              <w:rPr>
                <w:rFonts w:ascii="BIZ UDPゴシック" w:eastAsia="BIZ UDPゴシック" w:hAnsi="BIZ UDPゴシック"/>
                <w:sz w:val="12"/>
              </w:rPr>
            </w:pPr>
            <w:r>
              <w:rPr>
                <w:rFonts w:ascii="BIZ UDPゴシック" w:eastAsia="BIZ UDPゴシック" w:hAnsi="BIZ UDPゴシック"/>
                <w:sz w:val="12"/>
                <w:szCs w:val="18"/>
              </w:rPr>
              <w:t>0</w:t>
            </w:r>
            <w:r w:rsidRPr="00791399">
              <w:rPr>
                <w:rFonts w:ascii="BIZ UDPゴシック" w:eastAsia="BIZ UDPゴシック" w:hAnsi="BIZ UDPゴシック"/>
                <w:sz w:val="12"/>
                <w:szCs w:val="18"/>
              </w:rPr>
              <w:t>%</w:t>
            </w:r>
          </w:p>
        </w:tc>
      </w:tr>
      <w:tr w:rsidR="00791399" w:rsidRPr="00791399" w14:paraId="7F8F3907" w14:textId="77777777" w:rsidTr="00F036F1">
        <w:tc>
          <w:tcPr>
            <w:tcW w:w="0" w:type="auto"/>
            <w:tcBorders>
              <w:top w:val="single" w:sz="4" w:space="0" w:color="auto"/>
              <w:left w:val="nil"/>
              <w:bottom w:val="nil"/>
              <w:right w:val="nil"/>
            </w:tcBorders>
            <w:vAlign w:val="center"/>
          </w:tcPr>
          <w:p w14:paraId="5819A08B" w14:textId="77777777" w:rsidR="00791399" w:rsidRPr="00791399" w:rsidRDefault="00791399" w:rsidP="00F036F1">
            <w:pPr>
              <w:adjustRightInd w:val="0"/>
              <w:snapToGrid w:val="0"/>
              <w:spacing w:line="0" w:lineRule="atLeast"/>
              <w:rPr>
                <w:rFonts w:ascii="BIZ UDPゴシック" w:eastAsia="BIZ UDPゴシック" w:hAnsi="BIZ UDPゴシック"/>
                <w:sz w:val="12"/>
              </w:rPr>
            </w:pPr>
          </w:p>
        </w:tc>
        <w:tc>
          <w:tcPr>
            <w:tcW w:w="0" w:type="auto"/>
            <w:tcBorders>
              <w:top w:val="single" w:sz="4" w:space="0" w:color="auto"/>
              <w:left w:val="nil"/>
              <w:bottom w:val="nil"/>
              <w:right w:val="single" w:sz="4" w:space="0" w:color="auto"/>
            </w:tcBorders>
            <w:vAlign w:val="center"/>
          </w:tcPr>
          <w:p w14:paraId="6A30D06E" w14:textId="77777777" w:rsidR="00791399" w:rsidRPr="00791399" w:rsidRDefault="00791399" w:rsidP="00F036F1">
            <w:pPr>
              <w:adjustRightInd w:val="0"/>
              <w:snapToGrid w:val="0"/>
              <w:spacing w:line="0" w:lineRule="atLeast"/>
              <w:rPr>
                <w:rFonts w:ascii="BIZ UDPゴシック" w:eastAsia="BIZ UDPゴシック" w:hAnsi="BIZ UDPゴシック"/>
                <w:sz w:val="12"/>
              </w:rPr>
            </w:pPr>
          </w:p>
        </w:tc>
        <w:tc>
          <w:tcPr>
            <w:tcW w:w="0" w:type="auto"/>
            <w:tcBorders>
              <w:left w:val="single" w:sz="4" w:space="0" w:color="auto"/>
            </w:tcBorders>
            <w:vAlign w:val="center"/>
          </w:tcPr>
          <w:p w14:paraId="6DB9074A" w14:textId="77777777" w:rsidR="00791399" w:rsidRPr="00791399" w:rsidRDefault="00791399" w:rsidP="00F036F1">
            <w:pPr>
              <w:adjustRightInd w:val="0"/>
              <w:snapToGrid w:val="0"/>
              <w:spacing w:line="0" w:lineRule="atLeast"/>
              <w:rPr>
                <w:rFonts w:ascii="BIZ UDPゴシック" w:eastAsia="BIZ UDPゴシック" w:hAnsi="BIZ UDPゴシック"/>
                <w:sz w:val="12"/>
              </w:rPr>
            </w:pPr>
            <w:r w:rsidRPr="00791399">
              <w:rPr>
                <w:rFonts w:ascii="BIZ UDPゴシック" w:eastAsia="BIZ UDPゴシック" w:hAnsi="BIZ UDPゴシック" w:hint="eastAsia"/>
                <w:sz w:val="12"/>
                <w:szCs w:val="18"/>
              </w:rPr>
              <w:t>個別相談会の内容が充実していたから</w:t>
            </w:r>
          </w:p>
        </w:tc>
        <w:tc>
          <w:tcPr>
            <w:tcW w:w="0" w:type="auto"/>
            <w:vAlign w:val="center"/>
          </w:tcPr>
          <w:p w14:paraId="6E59A155" w14:textId="73D293E2" w:rsidR="00791399" w:rsidRPr="00791399" w:rsidRDefault="00791399" w:rsidP="00F036F1">
            <w:pPr>
              <w:adjustRightInd w:val="0"/>
              <w:snapToGrid w:val="0"/>
              <w:spacing w:line="0" w:lineRule="atLeast"/>
              <w:jc w:val="right"/>
              <w:rPr>
                <w:rFonts w:ascii="BIZ UDPゴシック" w:eastAsia="BIZ UDPゴシック" w:hAnsi="BIZ UDPゴシック"/>
                <w:sz w:val="12"/>
              </w:rPr>
            </w:pPr>
            <w:r>
              <w:rPr>
                <w:rFonts w:ascii="BIZ UDPゴシック" w:eastAsia="BIZ UDPゴシック" w:hAnsi="BIZ UDPゴシック"/>
                <w:sz w:val="12"/>
                <w:szCs w:val="18"/>
              </w:rPr>
              <w:t>29</w:t>
            </w:r>
            <w:r w:rsidRPr="00791399">
              <w:rPr>
                <w:rFonts w:ascii="BIZ UDPゴシック" w:eastAsia="BIZ UDPゴシック" w:hAnsi="BIZ UDPゴシック"/>
                <w:sz w:val="12"/>
                <w:szCs w:val="18"/>
              </w:rPr>
              <w:t>.</w:t>
            </w:r>
            <w:r>
              <w:rPr>
                <w:rFonts w:ascii="BIZ UDPゴシック" w:eastAsia="BIZ UDPゴシック" w:hAnsi="BIZ UDPゴシック"/>
                <w:sz w:val="12"/>
                <w:szCs w:val="18"/>
              </w:rPr>
              <w:t>0</w:t>
            </w:r>
            <w:r w:rsidRPr="00791399">
              <w:rPr>
                <w:rFonts w:ascii="BIZ UDPゴシック" w:eastAsia="BIZ UDPゴシック" w:hAnsi="BIZ UDPゴシック"/>
                <w:sz w:val="12"/>
                <w:szCs w:val="18"/>
              </w:rPr>
              <w:t>%</w:t>
            </w:r>
          </w:p>
        </w:tc>
      </w:tr>
      <w:tr w:rsidR="00791399" w:rsidRPr="00791399" w14:paraId="0737A555" w14:textId="77777777" w:rsidTr="00F036F1">
        <w:tc>
          <w:tcPr>
            <w:tcW w:w="0" w:type="auto"/>
            <w:tcBorders>
              <w:top w:val="nil"/>
              <w:left w:val="nil"/>
              <w:bottom w:val="nil"/>
              <w:right w:val="nil"/>
            </w:tcBorders>
            <w:vAlign w:val="center"/>
          </w:tcPr>
          <w:p w14:paraId="348BCB30" w14:textId="77777777" w:rsidR="00791399" w:rsidRPr="00791399" w:rsidRDefault="00791399" w:rsidP="00F036F1">
            <w:pPr>
              <w:adjustRightInd w:val="0"/>
              <w:snapToGrid w:val="0"/>
              <w:spacing w:line="0" w:lineRule="atLeast"/>
              <w:rPr>
                <w:rFonts w:ascii="BIZ UDPゴシック" w:eastAsia="BIZ UDPゴシック" w:hAnsi="BIZ UDPゴシック"/>
                <w:sz w:val="12"/>
              </w:rPr>
            </w:pPr>
          </w:p>
        </w:tc>
        <w:tc>
          <w:tcPr>
            <w:tcW w:w="0" w:type="auto"/>
            <w:tcBorders>
              <w:top w:val="nil"/>
              <w:left w:val="nil"/>
              <w:bottom w:val="nil"/>
              <w:right w:val="single" w:sz="4" w:space="0" w:color="auto"/>
            </w:tcBorders>
            <w:vAlign w:val="center"/>
          </w:tcPr>
          <w:p w14:paraId="71FEBDD6" w14:textId="77777777" w:rsidR="00791399" w:rsidRPr="00791399" w:rsidRDefault="00791399" w:rsidP="00F036F1">
            <w:pPr>
              <w:adjustRightInd w:val="0"/>
              <w:snapToGrid w:val="0"/>
              <w:spacing w:line="0" w:lineRule="atLeast"/>
              <w:rPr>
                <w:rFonts w:ascii="BIZ UDPゴシック" w:eastAsia="BIZ UDPゴシック" w:hAnsi="BIZ UDPゴシック"/>
                <w:sz w:val="12"/>
              </w:rPr>
            </w:pPr>
          </w:p>
        </w:tc>
        <w:tc>
          <w:tcPr>
            <w:tcW w:w="0" w:type="auto"/>
            <w:tcBorders>
              <w:left w:val="single" w:sz="4" w:space="0" w:color="auto"/>
            </w:tcBorders>
            <w:vAlign w:val="center"/>
          </w:tcPr>
          <w:p w14:paraId="54C5ACEF" w14:textId="77777777" w:rsidR="00791399" w:rsidRPr="00791399" w:rsidRDefault="00791399" w:rsidP="00F036F1">
            <w:pPr>
              <w:adjustRightInd w:val="0"/>
              <w:snapToGrid w:val="0"/>
              <w:spacing w:line="0" w:lineRule="atLeast"/>
              <w:rPr>
                <w:rFonts w:ascii="BIZ UDPゴシック" w:eastAsia="BIZ UDPゴシック" w:hAnsi="BIZ UDPゴシック"/>
                <w:sz w:val="12"/>
              </w:rPr>
            </w:pPr>
            <w:r w:rsidRPr="00791399">
              <w:rPr>
                <w:rFonts w:ascii="BIZ UDPゴシック" w:eastAsia="BIZ UDPゴシック" w:hAnsi="BIZ UDPゴシック" w:hint="eastAsia"/>
                <w:sz w:val="12"/>
                <w:szCs w:val="18"/>
              </w:rPr>
              <w:t>個別相談会の内容が充実していなかったから</w:t>
            </w:r>
          </w:p>
        </w:tc>
        <w:tc>
          <w:tcPr>
            <w:tcW w:w="0" w:type="auto"/>
            <w:vAlign w:val="center"/>
          </w:tcPr>
          <w:p w14:paraId="3E881FC5" w14:textId="5C0D03DE" w:rsidR="00791399" w:rsidRPr="00791399" w:rsidRDefault="00791399" w:rsidP="00F036F1">
            <w:pPr>
              <w:adjustRightInd w:val="0"/>
              <w:snapToGrid w:val="0"/>
              <w:spacing w:line="0" w:lineRule="atLeast"/>
              <w:jc w:val="right"/>
              <w:rPr>
                <w:rFonts w:ascii="BIZ UDPゴシック" w:eastAsia="BIZ UDPゴシック" w:hAnsi="BIZ UDPゴシック"/>
                <w:sz w:val="12"/>
              </w:rPr>
            </w:pPr>
            <w:r>
              <w:rPr>
                <w:rFonts w:ascii="BIZ UDPゴシック" w:eastAsia="BIZ UDPゴシック" w:hAnsi="BIZ UDPゴシック"/>
                <w:sz w:val="12"/>
                <w:szCs w:val="18"/>
              </w:rPr>
              <w:t>0</w:t>
            </w:r>
            <w:r w:rsidRPr="00791399">
              <w:rPr>
                <w:rFonts w:ascii="BIZ UDPゴシック" w:eastAsia="BIZ UDPゴシック" w:hAnsi="BIZ UDPゴシック"/>
                <w:sz w:val="12"/>
                <w:szCs w:val="18"/>
              </w:rPr>
              <w:t>%</w:t>
            </w:r>
          </w:p>
        </w:tc>
      </w:tr>
    </w:tbl>
    <w:p w14:paraId="23B60D27" w14:textId="43FD558C" w:rsidR="009D08AD" w:rsidRPr="004809FB" w:rsidRDefault="009D08AD" w:rsidP="004809FB">
      <w:pPr>
        <w:rPr>
          <w:rFonts w:ascii="BIZ UDPゴシック" w:eastAsia="BIZ UDPゴシック" w:hAnsi="BIZ UDPゴシック"/>
          <w:sz w:val="20"/>
        </w:rPr>
      </w:pPr>
    </w:p>
    <w:sectPr w:rsidR="009D08AD" w:rsidRPr="004809FB" w:rsidSect="004809FB">
      <w:pgSz w:w="11906" w:h="16838"/>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3CE5D" w14:textId="77777777" w:rsidR="00C57CCF" w:rsidRDefault="00C57CCF" w:rsidP="00EF23F1">
      <w:r>
        <w:separator/>
      </w:r>
    </w:p>
  </w:endnote>
  <w:endnote w:type="continuationSeparator" w:id="0">
    <w:p w14:paraId="2D63D41E" w14:textId="77777777" w:rsidR="00C57CCF" w:rsidRDefault="00C57CCF" w:rsidP="00EF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87361" w14:textId="77777777" w:rsidR="00C57CCF" w:rsidRDefault="00C57CCF" w:rsidP="00EF23F1">
      <w:r>
        <w:separator/>
      </w:r>
    </w:p>
  </w:footnote>
  <w:footnote w:type="continuationSeparator" w:id="0">
    <w:p w14:paraId="35DDA71D" w14:textId="77777777" w:rsidR="00C57CCF" w:rsidRDefault="00C57CCF" w:rsidP="00EF2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C50D6"/>
    <w:multiLevelType w:val="hybridMultilevel"/>
    <w:tmpl w:val="E3060A92"/>
    <w:lvl w:ilvl="0" w:tplc="B8BCBDC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94442E"/>
    <w:multiLevelType w:val="hybridMultilevel"/>
    <w:tmpl w:val="94D2EB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AC7B77"/>
    <w:multiLevelType w:val="hybridMultilevel"/>
    <w:tmpl w:val="360270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6E34D5"/>
    <w:multiLevelType w:val="hybridMultilevel"/>
    <w:tmpl w:val="83CCC2EC"/>
    <w:lvl w:ilvl="0" w:tplc="7084E8B8">
      <w:start w:val="1"/>
      <w:numFmt w:val="decimalEnclosedCircle"/>
      <w:lvlText w:val="%1"/>
      <w:lvlJc w:val="left"/>
      <w:pPr>
        <w:ind w:left="570" w:hanging="360"/>
      </w:pPr>
      <w:rPr>
        <w:rFonts w:hint="default"/>
        <w:b w:val="0"/>
        <w:color w:val="000000" w:themeColor="text1"/>
        <w:sz w:val="22"/>
        <w:szCs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E883386"/>
    <w:multiLevelType w:val="hybridMultilevel"/>
    <w:tmpl w:val="B68464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59"/>
    <w:rsid w:val="00012BD4"/>
    <w:rsid w:val="00023B2B"/>
    <w:rsid w:val="00067186"/>
    <w:rsid w:val="000725FE"/>
    <w:rsid w:val="00094EA0"/>
    <w:rsid w:val="000A50FA"/>
    <w:rsid w:val="000B7B8B"/>
    <w:rsid w:val="000D2CE0"/>
    <w:rsid w:val="000E01ED"/>
    <w:rsid w:val="000F5746"/>
    <w:rsid w:val="000F666E"/>
    <w:rsid w:val="001042C2"/>
    <w:rsid w:val="001221F2"/>
    <w:rsid w:val="0013635F"/>
    <w:rsid w:val="001443AC"/>
    <w:rsid w:val="00160DDE"/>
    <w:rsid w:val="00183CEC"/>
    <w:rsid w:val="0019260B"/>
    <w:rsid w:val="0019422D"/>
    <w:rsid w:val="001B6DFD"/>
    <w:rsid w:val="001C33DC"/>
    <w:rsid w:val="001F602C"/>
    <w:rsid w:val="00200B88"/>
    <w:rsid w:val="002236C4"/>
    <w:rsid w:val="00237B1E"/>
    <w:rsid w:val="00241DA7"/>
    <w:rsid w:val="00272578"/>
    <w:rsid w:val="002728EA"/>
    <w:rsid w:val="002967F2"/>
    <w:rsid w:val="002A062D"/>
    <w:rsid w:val="002A0BED"/>
    <w:rsid w:val="002B0BFD"/>
    <w:rsid w:val="00306C1A"/>
    <w:rsid w:val="00307CCD"/>
    <w:rsid w:val="00326BC6"/>
    <w:rsid w:val="003314C3"/>
    <w:rsid w:val="00335FBE"/>
    <w:rsid w:val="003517AD"/>
    <w:rsid w:val="00372A3E"/>
    <w:rsid w:val="0037692B"/>
    <w:rsid w:val="00384F70"/>
    <w:rsid w:val="00385729"/>
    <w:rsid w:val="003A598F"/>
    <w:rsid w:val="003A6CE7"/>
    <w:rsid w:val="003E41FA"/>
    <w:rsid w:val="00400396"/>
    <w:rsid w:val="004103AD"/>
    <w:rsid w:val="0043487D"/>
    <w:rsid w:val="004549E8"/>
    <w:rsid w:val="00466046"/>
    <w:rsid w:val="004809FB"/>
    <w:rsid w:val="0048648D"/>
    <w:rsid w:val="004A0EC3"/>
    <w:rsid w:val="004E2465"/>
    <w:rsid w:val="0050587D"/>
    <w:rsid w:val="005360F3"/>
    <w:rsid w:val="005730E7"/>
    <w:rsid w:val="00585E29"/>
    <w:rsid w:val="00586F20"/>
    <w:rsid w:val="005C52A7"/>
    <w:rsid w:val="005C74BE"/>
    <w:rsid w:val="005D42BF"/>
    <w:rsid w:val="005D79D2"/>
    <w:rsid w:val="005E4A2B"/>
    <w:rsid w:val="005F6E12"/>
    <w:rsid w:val="006041DA"/>
    <w:rsid w:val="00635DB9"/>
    <w:rsid w:val="006477A1"/>
    <w:rsid w:val="006477F6"/>
    <w:rsid w:val="00650B1E"/>
    <w:rsid w:val="00661454"/>
    <w:rsid w:val="006644F8"/>
    <w:rsid w:val="00681205"/>
    <w:rsid w:val="00691A6D"/>
    <w:rsid w:val="006B7957"/>
    <w:rsid w:val="006E7C72"/>
    <w:rsid w:val="0071248B"/>
    <w:rsid w:val="007379F8"/>
    <w:rsid w:val="00747E31"/>
    <w:rsid w:val="007500D4"/>
    <w:rsid w:val="00756060"/>
    <w:rsid w:val="00761278"/>
    <w:rsid w:val="007838F7"/>
    <w:rsid w:val="00791399"/>
    <w:rsid w:val="00794D2E"/>
    <w:rsid w:val="00795ED4"/>
    <w:rsid w:val="007B06E1"/>
    <w:rsid w:val="007B537B"/>
    <w:rsid w:val="00802ED8"/>
    <w:rsid w:val="0081359D"/>
    <w:rsid w:val="0085017C"/>
    <w:rsid w:val="008756A7"/>
    <w:rsid w:val="00896AC7"/>
    <w:rsid w:val="00897FBF"/>
    <w:rsid w:val="008C0BCE"/>
    <w:rsid w:val="008E18D2"/>
    <w:rsid w:val="008E6E64"/>
    <w:rsid w:val="008F7E90"/>
    <w:rsid w:val="00907A88"/>
    <w:rsid w:val="0091735E"/>
    <w:rsid w:val="0092412B"/>
    <w:rsid w:val="00925473"/>
    <w:rsid w:val="009773A9"/>
    <w:rsid w:val="009900B2"/>
    <w:rsid w:val="009A6723"/>
    <w:rsid w:val="009C4B59"/>
    <w:rsid w:val="009D08AD"/>
    <w:rsid w:val="009D7F7A"/>
    <w:rsid w:val="009E3D8A"/>
    <w:rsid w:val="00A04D92"/>
    <w:rsid w:val="00A15020"/>
    <w:rsid w:val="00A31FDD"/>
    <w:rsid w:val="00A55447"/>
    <w:rsid w:val="00A600CC"/>
    <w:rsid w:val="00A959CA"/>
    <w:rsid w:val="00A96C15"/>
    <w:rsid w:val="00AA7BBF"/>
    <w:rsid w:val="00AB0569"/>
    <w:rsid w:val="00AC3990"/>
    <w:rsid w:val="00AC4577"/>
    <w:rsid w:val="00AD4612"/>
    <w:rsid w:val="00AD5A91"/>
    <w:rsid w:val="00B14D01"/>
    <w:rsid w:val="00B25B52"/>
    <w:rsid w:val="00B43973"/>
    <w:rsid w:val="00B45FF9"/>
    <w:rsid w:val="00B47522"/>
    <w:rsid w:val="00B610BF"/>
    <w:rsid w:val="00B864E4"/>
    <w:rsid w:val="00B91533"/>
    <w:rsid w:val="00BA4F35"/>
    <w:rsid w:val="00BD1B25"/>
    <w:rsid w:val="00BE1AD4"/>
    <w:rsid w:val="00C10ACA"/>
    <w:rsid w:val="00C24BA6"/>
    <w:rsid w:val="00C519F5"/>
    <w:rsid w:val="00C57CCF"/>
    <w:rsid w:val="00C94FF8"/>
    <w:rsid w:val="00CA7F68"/>
    <w:rsid w:val="00CB7D46"/>
    <w:rsid w:val="00CE4625"/>
    <w:rsid w:val="00CE51FF"/>
    <w:rsid w:val="00CF3553"/>
    <w:rsid w:val="00D02C2E"/>
    <w:rsid w:val="00D17399"/>
    <w:rsid w:val="00D60671"/>
    <w:rsid w:val="00D61002"/>
    <w:rsid w:val="00D622BB"/>
    <w:rsid w:val="00D67BDE"/>
    <w:rsid w:val="00D7754A"/>
    <w:rsid w:val="00DA7BA2"/>
    <w:rsid w:val="00DC19C9"/>
    <w:rsid w:val="00DD1273"/>
    <w:rsid w:val="00DE6041"/>
    <w:rsid w:val="00DF05D4"/>
    <w:rsid w:val="00E05EA0"/>
    <w:rsid w:val="00E1052B"/>
    <w:rsid w:val="00E14C04"/>
    <w:rsid w:val="00E229FB"/>
    <w:rsid w:val="00E3024A"/>
    <w:rsid w:val="00E441BD"/>
    <w:rsid w:val="00E477BC"/>
    <w:rsid w:val="00E5457B"/>
    <w:rsid w:val="00E633E7"/>
    <w:rsid w:val="00E72FBC"/>
    <w:rsid w:val="00E75E59"/>
    <w:rsid w:val="00EA1751"/>
    <w:rsid w:val="00EB3797"/>
    <w:rsid w:val="00EB3BBE"/>
    <w:rsid w:val="00EF23F1"/>
    <w:rsid w:val="00F036F1"/>
    <w:rsid w:val="00F058BC"/>
    <w:rsid w:val="00F13436"/>
    <w:rsid w:val="00F242E7"/>
    <w:rsid w:val="00F428CE"/>
    <w:rsid w:val="00F52AB0"/>
    <w:rsid w:val="00F61A99"/>
    <w:rsid w:val="00F63B3E"/>
    <w:rsid w:val="00F76726"/>
    <w:rsid w:val="00F822E2"/>
    <w:rsid w:val="00FC4C58"/>
    <w:rsid w:val="00FE7006"/>
    <w:rsid w:val="00FF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0D97DE1"/>
  <w15:chartTrackingRefBased/>
  <w15:docId w15:val="{CE53530D-95EE-48BF-AF2F-FE6E86EC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0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EF23F1"/>
    <w:pPr>
      <w:jc w:val="left"/>
    </w:pPr>
    <w:rPr>
      <w:rFonts w:ascii="Yu Gothic" w:eastAsia="Yu Gothic" w:hAnsi="Courier New" w:cs="Courier New"/>
      <w:sz w:val="22"/>
    </w:rPr>
  </w:style>
  <w:style w:type="character" w:customStyle="1" w:styleId="a4">
    <w:name w:val="書式なし (文字)"/>
    <w:basedOn w:val="a0"/>
    <w:link w:val="a3"/>
    <w:uiPriority w:val="99"/>
    <w:semiHidden/>
    <w:rsid w:val="00EF23F1"/>
    <w:rPr>
      <w:rFonts w:ascii="Yu Gothic" w:eastAsia="Yu Gothic" w:hAnsi="Courier New" w:cs="Courier New"/>
      <w:sz w:val="22"/>
    </w:rPr>
  </w:style>
  <w:style w:type="paragraph" w:styleId="a5">
    <w:name w:val="header"/>
    <w:basedOn w:val="a"/>
    <w:link w:val="a6"/>
    <w:uiPriority w:val="99"/>
    <w:unhideWhenUsed/>
    <w:rsid w:val="00EF23F1"/>
    <w:pPr>
      <w:tabs>
        <w:tab w:val="center" w:pos="4252"/>
        <w:tab w:val="right" w:pos="8504"/>
      </w:tabs>
      <w:snapToGrid w:val="0"/>
    </w:pPr>
  </w:style>
  <w:style w:type="character" w:customStyle="1" w:styleId="a6">
    <w:name w:val="ヘッダー (文字)"/>
    <w:basedOn w:val="a0"/>
    <w:link w:val="a5"/>
    <w:uiPriority w:val="99"/>
    <w:rsid w:val="00EF23F1"/>
  </w:style>
  <w:style w:type="paragraph" w:styleId="a7">
    <w:name w:val="footer"/>
    <w:basedOn w:val="a"/>
    <w:link w:val="a8"/>
    <w:uiPriority w:val="99"/>
    <w:unhideWhenUsed/>
    <w:rsid w:val="00EF23F1"/>
    <w:pPr>
      <w:tabs>
        <w:tab w:val="center" w:pos="4252"/>
        <w:tab w:val="right" w:pos="8504"/>
      </w:tabs>
      <w:snapToGrid w:val="0"/>
    </w:pPr>
  </w:style>
  <w:style w:type="character" w:customStyle="1" w:styleId="a8">
    <w:name w:val="フッター (文字)"/>
    <w:basedOn w:val="a0"/>
    <w:link w:val="a7"/>
    <w:uiPriority w:val="99"/>
    <w:rsid w:val="00EF23F1"/>
  </w:style>
  <w:style w:type="paragraph" w:styleId="a9">
    <w:name w:val="Balloon Text"/>
    <w:basedOn w:val="a"/>
    <w:link w:val="aa"/>
    <w:uiPriority w:val="99"/>
    <w:semiHidden/>
    <w:unhideWhenUsed/>
    <w:rsid w:val="00747E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7E31"/>
    <w:rPr>
      <w:rFonts w:asciiTheme="majorHAnsi" w:eastAsiaTheme="majorEastAsia" w:hAnsiTheme="majorHAnsi" w:cstheme="majorBidi"/>
      <w:sz w:val="18"/>
      <w:szCs w:val="18"/>
    </w:rPr>
  </w:style>
  <w:style w:type="character" w:styleId="ab">
    <w:name w:val="Hyperlink"/>
    <w:basedOn w:val="a0"/>
    <w:uiPriority w:val="99"/>
    <w:unhideWhenUsed/>
    <w:rsid w:val="00AD5A91"/>
    <w:rPr>
      <w:color w:val="0563C1" w:themeColor="hyperlink"/>
      <w:u w:val="single"/>
    </w:rPr>
  </w:style>
  <w:style w:type="paragraph" w:styleId="ac">
    <w:name w:val="List Paragraph"/>
    <w:basedOn w:val="a"/>
    <w:uiPriority w:val="34"/>
    <w:qFormat/>
    <w:rsid w:val="004103AD"/>
    <w:pPr>
      <w:ind w:leftChars="400" w:left="840"/>
    </w:pPr>
  </w:style>
  <w:style w:type="paragraph" w:styleId="ad">
    <w:name w:val="Revision"/>
    <w:hidden/>
    <w:uiPriority w:val="99"/>
    <w:semiHidden/>
    <w:rsid w:val="0091735E"/>
  </w:style>
  <w:style w:type="table" w:styleId="ae">
    <w:name w:val="Table Grid"/>
    <w:basedOn w:val="a1"/>
    <w:uiPriority w:val="39"/>
    <w:rsid w:val="005C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DC19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63591">
      <w:bodyDiv w:val="1"/>
      <w:marLeft w:val="0"/>
      <w:marRight w:val="0"/>
      <w:marTop w:val="0"/>
      <w:marBottom w:val="0"/>
      <w:divBdr>
        <w:top w:val="none" w:sz="0" w:space="0" w:color="auto"/>
        <w:left w:val="none" w:sz="0" w:space="0" w:color="auto"/>
        <w:bottom w:val="none" w:sz="0" w:space="0" w:color="auto"/>
        <w:right w:val="none" w:sz="0" w:space="0" w:color="auto"/>
      </w:divBdr>
    </w:div>
    <w:div w:id="130901161">
      <w:bodyDiv w:val="1"/>
      <w:marLeft w:val="0"/>
      <w:marRight w:val="0"/>
      <w:marTop w:val="0"/>
      <w:marBottom w:val="0"/>
      <w:divBdr>
        <w:top w:val="none" w:sz="0" w:space="0" w:color="auto"/>
        <w:left w:val="none" w:sz="0" w:space="0" w:color="auto"/>
        <w:bottom w:val="none" w:sz="0" w:space="0" w:color="auto"/>
        <w:right w:val="none" w:sz="0" w:space="0" w:color="auto"/>
      </w:divBdr>
    </w:div>
    <w:div w:id="132675329">
      <w:bodyDiv w:val="1"/>
      <w:marLeft w:val="0"/>
      <w:marRight w:val="0"/>
      <w:marTop w:val="0"/>
      <w:marBottom w:val="0"/>
      <w:divBdr>
        <w:top w:val="none" w:sz="0" w:space="0" w:color="auto"/>
        <w:left w:val="none" w:sz="0" w:space="0" w:color="auto"/>
        <w:bottom w:val="none" w:sz="0" w:space="0" w:color="auto"/>
        <w:right w:val="none" w:sz="0" w:space="0" w:color="auto"/>
      </w:divBdr>
    </w:div>
    <w:div w:id="583417508">
      <w:bodyDiv w:val="1"/>
      <w:marLeft w:val="0"/>
      <w:marRight w:val="0"/>
      <w:marTop w:val="0"/>
      <w:marBottom w:val="0"/>
      <w:divBdr>
        <w:top w:val="none" w:sz="0" w:space="0" w:color="auto"/>
        <w:left w:val="none" w:sz="0" w:space="0" w:color="auto"/>
        <w:bottom w:val="none" w:sz="0" w:space="0" w:color="auto"/>
        <w:right w:val="none" w:sz="0" w:space="0" w:color="auto"/>
      </w:divBdr>
    </w:div>
    <w:div w:id="660620808">
      <w:bodyDiv w:val="1"/>
      <w:marLeft w:val="0"/>
      <w:marRight w:val="0"/>
      <w:marTop w:val="0"/>
      <w:marBottom w:val="0"/>
      <w:divBdr>
        <w:top w:val="none" w:sz="0" w:space="0" w:color="auto"/>
        <w:left w:val="none" w:sz="0" w:space="0" w:color="auto"/>
        <w:bottom w:val="none" w:sz="0" w:space="0" w:color="auto"/>
        <w:right w:val="none" w:sz="0" w:space="0" w:color="auto"/>
      </w:divBdr>
    </w:div>
    <w:div w:id="954365183">
      <w:bodyDiv w:val="1"/>
      <w:marLeft w:val="0"/>
      <w:marRight w:val="0"/>
      <w:marTop w:val="0"/>
      <w:marBottom w:val="0"/>
      <w:divBdr>
        <w:top w:val="none" w:sz="0" w:space="0" w:color="auto"/>
        <w:left w:val="none" w:sz="0" w:space="0" w:color="auto"/>
        <w:bottom w:val="none" w:sz="0" w:space="0" w:color="auto"/>
        <w:right w:val="none" w:sz="0" w:space="0" w:color="auto"/>
      </w:divBdr>
    </w:div>
    <w:div w:id="990642223">
      <w:bodyDiv w:val="1"/>
      <w:marLeft w:val="0"/>
      <w:marRight w:val="0"/>
      <w:marTop w:val="0"/>
      <w:marBottom w:val="0"/>
      <w:divBdr>
        <w:top w:val="none" w:sz="0" w:space="0" w:color="auto"/>
        <w:left w:val="none" w:sz="0" w:space="0" w:color="auto"/>
        <w:bottom w:val="none" w:sz="0" w:space="0" w:color="auto"/>
        <w:right w:val="none" w:sz="0" w:space="0" w:color="auto"/>
      </w:divBdr>
    </w:div>
    <w:div w:id="1176768617">
      <w:bodyDiv w:val="1"/>
      <w:marLeft w:val="0"/>
      <w:marRight w:val="0"/>
      <w:marTop w:val="0"/>
      <w:marBottom w:val="0"/>
      <w:divBdr>
        <w:top w:val="none" w:sz="0" w:space="0" w:color="auto"/>
        <w:left w:val="none" w:sz="0" w:space="0" w:color="auto"/>
        <w:bottom w:val="none" w:sz="0" w:space="0" w:color="auto"/>
        <w:right w:val="none" w:sz="0" w:space="0" w:color="auto"/>
      </w:divBdr>
    </w:div>
    <w:div w:id="1232543295">
      <w:bodyDiv w:val="1"/>
      <w:marLeft w:val="0"/>
      <w:marRight w:val="0"/>
      <w:marTop w:val="0"/>
      <w:marBottom w:val="0"/>
      <w:divBdr>
        <w:top w:val="none" w:sz="0" w:space="0" w:color="auto"/>
        <w:left w:val="none" w:sz="0" w:space="0" w:color="auto"/>
        <w:bottom w:val="none" w:sz="0" w:space="0" w:color="auto"/>
        <w:right w:val="none" w:sz="0" w:space="0" w:color="auto"/>
      </w:divBdr>
    </w:div>
    <w:div w:id="1299263394">
      <w:bodyDiv w:val="1"/>
      <w:marLeft w:val="0"/>
      <w:marRight w:val="0"/>
      <w:marTop w:val="0"/>
      <w:marBottom w:val="0"/>
      <w:divBdr>
        <w:top w:val="none" w:sz="0" w:space="0" w:color="auto"/>
        <w:left w:val="none" w:sz="0" w:space="0" w:color="auto"/>
        <w:bottom w:val="none" w:sz="0" w:space="0" w:color="auto"/>
        <w:right w:val="none" w:sz="0" w:space="0" w:color="auto"/>
      </w:divBdr>
    </w:div>
    <w:div w:id="1479612670">
      <w:bodyDiv w:val="1"/>
      <w:marLeft w:val="0"/>
      <w:marRight w:val="0"/>
      <w:marTop w:val="0"/>
      <w:marBottom w:val="0"/>
      <w:divBdr>
        <w:top w:val="none" w:sz="0" w:space="0" w:color="auto"/>
        <w:left w:val="none" w:sz="0" w:space="0" w:color="auto"/>
        <w:bottom w:val="none" w:sz="0" w:space="0" w:color="auto"/>
        <w:right w:val="none" w:sz="0" w:space="0" w:color="auto"/>
      </w:divBdr>
    </w:div>
    <w:div w:id="1686785029">
      <w:bodyDiv w:val="1"/>
      <w:marLeft w:val="0"/>
      <w:marRight w:val="0"/>
      <w:marTop w:val="0"/>
      <w:marBottom w:val="0"/>
      <w:divBdr>
        <w:top w:val="none" w:sz="0" w:space="0" w:color="auto"/>
        <w:left w:val="none" w:sz="0" w:space="0" w:color="auto"/>
        <w:bottom w:val="none" w:sz="0" w:space="0" w:color="auto"/>
        <w:right w:val="none" w:sz="0" w:space="0" w:color="auto"/>
      </w:divBdr>
    </w:div>
    <w:div w:id="1697922253">
      <w:bodyDiv w:val="1"/>
      <w:marLeft w:val="0"/>
      <w:marRight w:val="0"/>
      <w:marTop w:val="0"/>
      <w:marBottom w:val="0"/>
      <w:divBdr>
        <w:top w:val="none" w:sz="0" w:space="0" w:color="auto"/>
        <w:left w:val="none" w:sz="0" w:space="0" w:color="auto"/>
        <w:bottom w:val="none" w:sz="0" w:space="0" w:color="auto"/>
        <w:right w:val="none" w:sz="0" w:space="0" w:color="auto"/>
      </w:divBdr>
    </w:div>
    <w:div w:id="1806115365">
      <w:bodyDiv w:val="1"/>
      <w:marLeft w:val="0"/>
      <w:marRight w:val="0"/>
      <w:marTop w:val="0"/>
      <w:marBottom w:val="0"/>
      <w:divBdr>
        <w:top w:val="none" w:sz="0" w:space="0" w:color="auto"/>
        <w:left w:val="none" w:sz="0" w:space="0" w:color="auto"/>
        <w:bottom w:val="none" w:sz="0" w:space="0" w:color="auto"/>
        <w:right w:val="none" w:sz="0" w:space="0" w:color="auto"/>
      </w:divBdr>
    </w:div>
    <w:div w:id="19870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gyokaku/shisetufair2022/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0FEBF-D349-4ECF-88C7-DA446F096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村中　亜津子</dc:creator>
  <cp:keywords/>
  <dc:description/>
  <cp:lastModifiedBy>横山　響</cp:lastModifiedBy>
  <cp:revision>15</cp:revision>
  <cp:lastPrinted>2022-08-05T00:10:00Z</cp:lastPrinted>
  <dcterms:created xsi:type="dcterms:W3CDTF">2022-07-26T05:03:00Z</dcterms:created>
  <dcterms:modified xsi:type="dcterms:W3CDTF">2022-08-05T09:00:00Z</dcterms:modified>
</cp:coreProperties>
</file>