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70BC" w14:textId="114382DA" w:rsidR="00242398" w:rsidRPr="008B7D08" w:rsidRDefault="00DB4B11" w:rsidP="00242398">
      <w:pPr>
        <w:jc w:val="center"/>
        <w:rPr>
          <w:rFonts w:asciiTheme="minorEastAsia" w:hAnsiTheme="minorEastAsia"/>
          <w:sz w:val="24"/>
        </w:rPr>
      </w:pPr>
      <w:r w:rsidRPr="008B7D08">
        <w:rPr>
          <w:rFonts w:asciiTheme="minorEastAsia" w:hAnsiTheme="minorEastAsia" w:hint="eastAsia"/>
          <w:sz w:val="24"/>
        </w:rPr>
        <w:t>大阪府</w:t>
      </w:r>
      <w:r w:rsidR="00242398" w:rsidRPr="008B7D08">
        <w:rPr>
          <w:rFonts w:asciiTheme="minorEastAsia" w:hAnsiTheme="minorEastAsia" w:hint="eastAsia"/>
          <w:sz w:val="24"/>
        </w:rPr>
        <w:t>災害時学校支援チーム設置</w:t>
      </w:r>
      <w:r w:rsidR="00EA19D4" w:rsidRPr="008B7D08">
        <w:rPr>
          <w:rFonts w:asciiTheme="minorEastAsia" w:hAnsiTheme="minorEastAsia" w:hint="eastAsia"/>
          <w:sz w:val="24"/>
        </w:rPr>
        <w:t>要綱</w:t>
      </w:r>
    </w:p>
    <w:p w14:paraId="1162AC8C" w14:textId="77777777" w:rsidR="00242398" w:rsidRPr="008B7D08" w:rsidRDefault="00242398" w:rsidP="00242398">
      <w:pPr>
        <w:rPr>
          <w:rFonts w:asciiTheme="minorEastAsia" w:hAnsiTheme="minorEastAsia"/>
          <w:sz w:val="24"/>
        </w:rPr>
      </w:pPr>
      <w:r w:rsidRPr="008B7D08">
        <w:rPr>
          <w:rFonts w:asciiTheme="minorEastAsia" w:hAnsiTheme="minorEastAsia" w:hint="eastAsia"/>
          <w:sz w:val="24"/>
        </w:rPr>
        <w:t xml:space="preserve">（目的） </w:t>
      </w:r>
    </w:p>
    <w:p w14:paraId="11823EF2" w14:textId="60C6E404" w:rsidR="00242398" w:rsidRPr="00EE50BD" w:rsidRDefault="00242398" w:rsidP="00B4701A">
      <w:pPr>
        <w:ind w:left="480" w:hangingChars="200" w:hanging="480"/>
        <w:rPr>
          <w:rFonts w:asciiTheme="minorEastAsia" w:hAnsiTheme="minorEastAsia"/>
          <w:sz w:val="24"/>
        </w:rPr>
      </w:pPr>
      <w:r w:rsidRPr="008B7D08">
        <w:rPr>
          <w:rFonts w:asciiTheme="minorEastAsia" w:hAnsiTheme="minorEastAsia" w:hint="eastAsia"/>
          <w:sz w:val="24"/>
        </w:rPr>
        <w:t>第</w:t>
      </w:r>
      <w:r w:rsidR="0092112D" w:rsidRPr="008B7D08">
        <w:rPr>
          <w:rFonts w:asciiTheme="minorEastAsia" w:hAnsiTheme="minorEastAsia" w:hint="eastAsia"/>
          <w:sz w:val="24"/>
        </w:rPr>
        <w:t>１</w:t>
      </w:r>
      <w:r w:rsidRPr="008B7D08">
        <w:rPr>
          <w:rFonts w:asciiTheme="minorEastAsia" w:hAnsiTheme="minorEastAsia" w:hint="eastAsia"/>
          <w:sz w:val="24"/>
        </w:rPr>
        <w:t xml:space="preserve">条 </w:t>
      </w:r>
      <w:r w:rsidRPr="008B7D08">
        <w:rPr>
          <w:rFonts w:asciiTheme="minorEastAsia" w:hAnsiTheme="minorEastAsia"/>
          <w:sz w:val="24"/>
        </w:rPr>
        <w:t xml:space="preserve"> </w:t>
      </w:r>
      <w:r w:rsidR="00EE50BD">
        <w:rPr>
          <w:rFonts w:asciiTheme="minorEastAsia" w:hAnsiTheme="minorEastAsia" w:hint="eastAsia"/>
          <w:sz w:val="24"/>
        </w:rPr>
        <w:t>この要綱は、</w:t>
      </w:r>
      <w:r w:rsidR="0092112D" w:rsidRPr="008B7D08">
        <w:rPr>
          <w:rFonts w:asciiTheme="minorEastAsia" w:hAnsiTheme="minorEastAsia" w:hint="eastAsia"/>
          <w:sz w:val="24"/>
        </w:rPr>
        <w:t>平成30年６月大阪北部地震や平成30年９月台風21号の経験・教訓を活かし</w:t>
      </w:r>
      <w:r w:rsidR="00EE50BD">
        <w:rPr>
          <w:rFonts w:asciiTheme="minorEastAsia" w:hAnsiTheme="minorEastAsia" w:hint="eastAsia"/>
          <w:sz w:val="24"/>
        </w:rPr>
        <w:t>、</w:t>
      </w:r>
      <w:r w:rsidR="00EE50BD" w:rsidRPr="008B7D08">
        <w:rPr>
          <w:rFonts w:asciiTheme="minorEastAsia" w:hAnsiTheme="minorEastAsia" w:hint="eastAsia"/>
          <w:sz w:val="24"/>
        </w:rPr>
        <w:t>府外において大規模な災害が発生した場合に、</w:t>
      </w:r>
      <w:r w:rsidR="0092112D" w:rsidRPr="008B7D08">
        <w:rPr>
          <w:rFonts w:asciiTheme="minorEastAsia" w:hAnsiTheme="minorEastAsia" w:hint="eastAsia"/>
          <w:sz w:val="24"/>
        </w:rPr>
        <w:t>被災地の学校教育の早期再開を支援するため、</w:t>
      </w:r>
      <w:r w:rsidR="008F19D0" w:rsidRPr="008B7D08">
        <w:rPr>
          <w:rFonts w:asciiTheme="minorEastAsia" w:hAnsiTheme="minorEastAsia" w:hint="eastAsia"/>
          <w:sz w:val="24"/>
        </w:rPr>
        <w:t>学校</w:t>
      </w:r>
      <w:r w:rsidR="0092112D" w:rsidRPr="008B7D08">
        <w:rPr>
          <w:rFonts w:asciiTheme="minorEastAsia" w:hAnsiTheme="minorEastAsia" w:hint="eastAsia"/>
          <w:sz w:val="24"/>
        </w:rPr>
        <w:t>防災や災害時の学校運営についての専門的知識と実践的対応能力を備えた教職員等で構成する「大阪府</w:t>
      </w:r>
      <w:r w:rsidR="0092112D" w:rsidRPr="00EE50BD">
        <w:rPr>
          <w:rFonts w:asciiTheme="minorEastAsia" w:hAnsiTheme="minorEastAsia" w:hint="eastAsia"/>
          <w:sz w:val="24"/>
        </w:rPr>
        <w:t>災害時学校支援チーム」（以下、「支援チーム」という。）の設置に関し、必要な事項を定める</w:t>
      </w:r>
      <w:r w:rsidR="00EE50BD">
        <w:rPr>
          <w:rFonts w:asciiTheme="minorEastAsia" w:hAnsiTheme="minorEastAsia" w:hint="eastAsia"/>
          <w:sz w:val="24"/>
        </w:rPr>
        <w:t>ことを目的とする</w:t>
      </w:r>
      <w:r w:rsidR="0092112D" w:rsidRPr="00EE50BD">
        <w:rPr>
          <w:rFonts w:asciiTheme="minorEastAsia" w:hAnsiTheme="minorEastAsia" w:hint="eastAsia"/>
          <w:sz w:val="24"/>
        </w:rPr>
        <w:t>。</w:t>
      </w:r>
      <w:r w:rsidRPr="00EE50BD">
        <w:rPr>
          <w:rFonts w:asciiTheme="minorEastAsia" w:hAnsiTheme="minorEastAsia" w:hint="eastAsia"/>
          <w:sz w:val="24"/>
        </w:rPr>
        <w:t xml:space="preserve"> </w:t>
      </w:r>
    </w:p>
    <w:p w14:paraId="4CB57359" w14:textId="77777777" w:rsidR="00242398" w:rsidRPr="00EE50BD" w:rsidRDefault="00242398" w:rsidP="00242398">
      <w:pPr>
        <w:rPr>
          <w:rFonts w:asciiTheme="minorEastAsia" w:hAnsiTheme="minorEastAsia"/>
          <w:sz w:val="24"/>
        </w:rPr>
      </w:pPr>
      <w:r w:rsidRPr="00EE50BD">
        <w:rPr>
          <w:rFonts w:asciiTheme="minorEastAsia" w:hAnsiTheme="minorEastAsia"/>
          <w:sz w:val="24"/>
        </w:rPr>
        <w:t xml:space="preserve"> </w:t>
      </w:r>
    </w:p>
    <w:p w14:paraId="68170854" w14:textId="72A439AA" w:rsidR="00242398" w:rsidRPr="00EE50BD" w:rsidRDefault="00242398" w:rsidP="00242398">
      <w:pPr>
        <w:rPr>
          <w:rFonts w:asciiTheme="minorEastAsia" w:hAnsiTheme="minorEastAsia"/>
          <w:sz w:val="24"/>
        </w:rPr>
      </w:pPr>
      <w:r w:rsidRPr="00EE50BD">
        <w:rPr>
          <w:rFonts w:asciiTheme="minorEastAsia" w:hAnsiTheme="minorEastAsia" w:hint="eastAsia"/>
          <w:sz w:val="24"/>
        </w:rPr>
        <w:t>（</w:t>
      </w:r>
      <w:r w:rsidR="003701F8" w:rsidRPr="00EE50BD">
        <w:rPr>
          <w:rFonts w:asciiTheme="minorEastAsia" w:hAnsiTheme="minorEastAsia" w:hint="eastAsia"/>
          <w:sz w:val="24"/>
        </w:rPr>
        <w:t>チーム</w:t>
      </w:r>
      <w:r w:rsidRPr="00EE50BD">
        <w:rPr>
          <w:rFonts w:asciiTheme="minorEastAsia" w:hAnsiTheme="minorEastAsia" w:hint="eastAsia"/>
          <w:sz w:val="24"/>
        </w:rPr>
        <w:t xml:space="preserve">員） </w:t>
      </w:r>
    </w:p>
    <w:p w14:paraId="6F28D361" w14:textId="71703998" w:rsidR="00242398" w:rsidRPr="00EE50BD" w:rsidRDefault="00242398" w:rsidP="009B4D33">
      <w:pPr>
        <w:ind w:left="240" w:hangingChars="100" w:hanging="240"/>
        <w:rPr>
          <w:rFonts w:asciiTheme="minorEastAsia" w:hAnsiTheme="minorEastAsia"/>
          <w:sz w:val="24"/>
        </w:rPr>
      </w:pPr>
      <w:r w:rsidRPr="00EE50BD">
        <w:rPr>
          <w:rFonts w:asciiTheme="minorEastAsia" w:hAnsiTheme="minorEastAsia" w:hint="eastAsia"/>
          <w:sz w:val="24"/>
        </w:rPr>
        <w:t xml:space="preserve">第２条 </w:t>
      </w:r>
      <w:r w:rsidRPr="00EE50BD">
        <w:rPr>
          <w:rFonts w:asciiTheme="minorEastAsia" w:hAnsiTheme="minorEastAsia"/>
          <w:sz w:val="24"/>
        </w:rPr>
        <w:t xml:space="preserve"> </w:t>
      </w:r>
      <w:r w:rsidRPr="00EE50BD">
        <w:rPr>
          <w:rFonts w:asciiTheme="minorEastAsia" w:hAnsiTheme="minorEastAsia" w:hint="eastAsia"/>
          <w:sz w:val="24"/>
        </w:rPr>
        <w:t>支援チームの</w:t>
      </w:r>
      <w:r w:rsidR="002F7C57" w:rsidRPr="00EE50BD">
        <w:rPr>
          <w:rFonts w:asciiTheme="minorEastAsia" w:hAnsiTheme="minorEastAsia" w:hint="eastAsia"/>
          <w:sz w:val="24"/>
        </w:rPr>
        <w:t>チーム員</w:t>
      </w:r>
      <w:r w:rsidRPr="00EE50BD">
        <w:rPr>
          <w:rFonts w:asciiTheme="minorEastAsia" w:hAnsiTheme="minorEastAsia" w:hint="eastAsia"/>
          <w:sz w:val="24"/>
        </w:rPr>
        <w:t>は</w:t>
      </w:r>
      <w:r w:rsidR="00343C17" w:rsidRPr="00EE50BD">
        <w:rPr>
          <w:rFonts w:asciiTheme="minorEastAsia" w:hAnsiTheme="minorEastAsia" w:hint="eastAsia"/>
          <w:sz w:val="24"/>
        </w:rPr>
        <w:t>、</w:t>
      </w:r>
      <w:bookmarkStart w:id="0" w:name="_Hlk216699372"/>
      <w:r w:rsidR="002F7C57" w:rsidRPr="00EE50BD">
        <w:rPr>
          <w:rFonts w:asciiTheme="minorEastAsia" w:hAnsiTheme="minorEastAsia" w:hint="eastAsia"/>
          <w:sz w:val="24"/>
        </w:rPr>
        <w:t>別表１に掲げる</w:t>
      </w:r>
      <w:bookmarkEnd w:id="0"/>
      <w:r w:rsidR="002F7C57" w:rsidRPr="00EE50BD">
        <w:rPr>
          <w:rFonts w:asciiTheme="minorEastAsia" w:hAnsiTheme="minorEastAsia" w:hint="eastAsia"/>
          <w:sz w:val="24"/>
        </w:rPr>
        <w:t>職にある者で構成するものと</w:t>
      </w:r>
      <w:r w:rsidR="00B4701A">
        <w:rPr>
          <w:rFonts w:asciiTheme="minorEastAsia" w:hAnsiTheme="minorEastAsia" w:hint="eastAsia"/>
          <w:sz w:val="24"/>
        </w:rPr>
        <w:t>し、教育庁が実施する研修を修了した者とする</w:t>
      </w:r>
      <w:r w:rsidR="002F7C57" w:rsidRPr="00EE50BD">
        <w:rPr>
          <w:rFonts w:asciiTheme="minorEastAsia" w:hAnsiTheme="minorEastAsia" w:hint="eastAsia"/>
          <w:sz w:val="24"/>
        </w:rPr>
        <w:t>。</w:t>
      </w:r>
      <w:r w:rsidRPr="00EE50BD">
        <w:rPr>
          <w:rFonts w:asciiTheme="minorEastAsia" w:hAnsiTheme="minorEastAsia" w:hint="eastAsia"/>
          <w:sz w:val="24"/>
        </w:rPr>
        <w:t xml:space="preserve"> </w:t>
      </w:r>
    </w:p>
    <w:p w14:paraId="61E77531" w14:textId="70571938" w:rsidR="004734EC" w:rsidRPr="00EE50BD" w:rsidRDefault="004734EC" w:rsidP="009B4D33">
      <w:pPr>
        <w:ind w:left="240" w:hangingChars="100" w:hanging="240"/>
        <w:rPr>
          <w:rFonts w:asciiTheme="minorEastAsia" w:hAnsiTheme="minorEastAsia"/>
          <w:sz w:val="24"/>
        </w:rPr>
      </w:pPr>
      <w:r w:rsidRPr="00EE50BD">
        <w:rPr>
          <w:rFonts w:asciiTheme="minorEastAsia" w:hAnsiTheme="minorEastAsia" w:hint="eastAsia"/>
          <w:sz w:val="24"/>
        </w:rPr>
        <w:t>２</w:t>
      </w:r>
      <w:r w:rsidR="009B4D33">
        <w:rPr>
          <w:rFonts w:asciiTheme="minorEastAsia" w:hAnsiTheme="minorEastAsia" w:hint="eastAsia"/>
          <w:sz w:val="24"/>
        </w:rPr>
        <w:t xml:space="preserve">　</w:t>
      </w:r>
      <w:r w:rsidR="003701F8" w:rsidRPr="00EE50BD">
        <w:rPr>
          <w:rFonts w:asciiTheme="minorEastAsia" w:hAnsiTheme="minorEastAsia" w:hint="eastAsia"/>
          <w:sz w:val="24"/>
        </w:rPr>
        <w:t>チーム員</w:t>
      </w:r>
      <w:r w:rsidRPr="00EE50BD">
        <w:rPr>
          <w:rFonts w:asciiTheme="minorEastAsia" w:hAnsiTheme="minorEastAsia" w:hint="eastAsia"/>
          <w:sz w:val="24"/>
        </w:rPr>
        <w:t>が次の状況となった場合は、当該</w:t>
      </w:r>
      <w:r w:rsidR="003701F8" w:rsidRPr="00EE50BD">
        <w:rPr>
          <w:rFonts w:asciiTheme="minorEastAsia" w:hAnsiTheme="minorEastAsia" w:hint="eastAsia"/>
          <w:sz w:val="24"/>
        </w:rPr>
        <w:t>チーム員</w:t>
      </w:r>
      <w:r w:rsidRPr="00EE50BD">
        <w:rPr>
          <w:rFonts w:asciiTheme="minorEastAsia" w:hAnsiTheme="minorEastAsia" w:hint="eastAsia"/>
          <w:sz w:val="24"/>
        </w:rPr>
        <w:t>を</w:t>
      </w:r>
      <w:r w:rsidR="003A7FC8" w:rsidRPr="00EE50BD">
        <w:rPr>
          <w:rFonts w:asciiTheme="minorEastAsia" w:hAnsiTheme="minorEastAsia" w:hint="eastAsia"/>
          <w:sz w:val="24"/>
        </w:rPr>
        <w:t>サポーター</w:t>
      </w:r>
      <w:r w:rsidRPr="00EE50BD">
        <w:rPr>
          <w:rFonts w:asciiTheme="minorEastAsia" w:hAnsiTheme="minorEastAsia" w:hint="eastAsia"/>
          <w:sz w:val="24"/>
        </w:rPr>
        <w:t>として登録することと</w:t>
      </w:r>
      <w:r w:rsidR="002F7C57" w:rsidRPr="00EE50BD">
        <w:rPr>
          <w:rFonts w:asciiTheme="minorEastAsia" w:hAnsiTheme="minorEastAsia" w:hint="eastAsia"/>
          <w:sz w:val="24"/>
        </w:rPr>
        <w:t xml:space="preserve">　</w:t>
      </w:r>
      <w:r w:rsidRPr="00EE50BD">
        <w:rPr>
          <w:rFonts w:asciiTheme="minorEastAsia" w:hAnsiTheme="minorEastAsia" w:hint="eastAsia"/>
          <w:sz w:val="24"/>
        </w:rPr>
        <w:t xml:space="preserve">する。 </w:t>
      </w:r>
    </w:p>
    <w:p w14:paraId="0787D230" w14:textId="15BE2AFE" w:rsidR="004734EC" w:rsidRPr="00EE50BD" w:rsidRDefault="004734EC" w:rsidP="004734EC">
      <w:pPr>
        <w:ind w:leftChars="100" w:left="690" w:hangingChars="200" w:hanging="480"/>
        <w:rPr>
          <w:rFonts w:asciiTheme="minorEastAsia" w:hAnsiTheme="minorEastAsia"/>
          <w:sz w:val="24"/>
        </w:rPr>
      </w:pPr>
      <w:r w:rsidRPr="00EE50BD">
        <w:rPr>
          <w:rFonts w:asciiTheme="minorEastAsia" w:hAnsiTheme="minorEastAsia" w:hint="eastAsia"/>
          <w:sz w:val="24"/>
        </w:rPr>
        <w:t>(1)</w:t>
      </w:r>
      <w:r w:rsidR="00B4701A">
        <w:rPr>
          <w:rFonts w:asciiTheme="minorEastAsia" w:hAnsiTheme="minorEastAsia"/>
          <w:sz w:val="24"/>
        </w:rPr>
        <w:t xml:space="preserve"> </w:t>
      </w:r>
      <w:r w:rsidRPr="00EE50BD">
        <w:rPr>
          <w:rFonts w:asciiTheme="minorEastAsia" w:hAnsiTheme="minorEastAsia" w:hint="eastAsia"/>
          <w:sz w:val="24"/>
        </w:rPr>
        <w:t>管理職となった場合</w:t>
      </w:r>
    </w:p>
    <w:p w14:paraId="7B4E5268" w14:textId="54A953BB" w:rsidR="002F7C57" w:rsidRPr="00EE50BD" w:rsidRDefault="004734EC" w:rsidP="002F7C57">
      <w:pPr>
        <w:ind w:leftChars="100" w:left="690" w:hangingChars="200" w:hanging="480"/>
        <w:rPr>
          <w:rFonts w:asciiTheme="minorEastAsia" w:hAnsiTheme="minorEastAsia"/>
          <w:sz w:val="24"/>
        </w:rPr>
      </w:pPr>
      <w:r w:rsidRPr="00EE50BD">
        <w:rPr>
          <w:rFonts w:asciiTheme="minorEastAsia" w:hAnsiTheme="minorEastAsia" w:hint="eastAsia"/>
          <w:sz w:val="24"/>
        </w:rPr>
        <w:t>(2)</w:t>
      </w:r>
      <w:r w:rsidR="00B4701A">
        <w:rPr>
          <w:rFonts w:asciiTheme="minorEastAsia" w:hAnsiTheme="minorEastAsia"/>
          <w:sz w:val="24"/>
        </w:rPr>
        <w:t xml:space="preserve"> </w:t>
      </w:r>
      <w:r w:rsidR="00712FE4" w:rsidRPr="00EE50BD">
        <w:rPr>
          <w:rFonts w:asciiTheme="minorEastAsia" w:hAnsiTheme="minorEastAsia" w:hint="eastAsia"/>
          <w:sz w:val="24"/>
        </w:rPr>
        <w:t>府立学校、公立小中学校等または教育庁の再任用職員となり、本人が</w:t>
      </w:r>
      <w:r w:rsidR="003A7FC8" w:rsidRPr="00EE50BD">
        <w:rPr>
          <w:rFonts w:asciiTheme="minorEastAsia" w:hAnsiTheme="minorEastAsia" w:hint="eastAsia"/>
          <w:sz w:val="24"/>
        </w:rPr>
        <w:t>サポーター</w:t>
      </w:r>
      <w:r w:rsidR="00712FE4" w:rsidRPr="00EE50BD">
        <w:rPr>
          <w:rFonts w:asciiTheme="minorEastAsia" w:hAnsiTheme="minorEastAsia" w:hint="eastAsia"/>
          <w:sz w:val="24"/>
        </w:rPr>
        <w:t>として登録することを希望する場合</w:t>
      </w:r>
    </w:p>
    <w:p w14:paraId="590FBE2B" w14:textId="48153BEA" w:rsidR="004734EC" w:rsidRPr="00EE50BD" w:rsidRDefault="002F7C57" w:rsidP="009B4D33">
      <w:pPr>
        <w:ind w:left="240" w:hangingChars="100" w:hanging="240"/>
        <w:rPr>
          <w:rFonts w:asciiTheme="minorEastAsia" w:hAnsiTheme="minorEastAsia"/>
          <w:sz w:val="24"/>
        </w:rPr>
      </w:pPr>
      <w:r w:rsidRPr="00EE50BD">
        <w:rPr>
          <w:rFonts w:asciiTheme="minorEastAsia" w:hAnsiTheme="minorEastAsia" w:hint="eastAsia"/>
          <w:sz w:val="24"/>
        </w:rPr>
        <w:t>３</w:t>
      </w:r>
      <w:r w:rsidR="009B4D33">
        <w:rPr>
          <w:rFonts w:asciiTheme="minorEastAsia" w:hAnsiTheme="minorEastAsia" w:hint="eastAsia"/>
          <w:sz w:val="24"/>
        </w:rPr>
        <w:t xml:space="preserve">　</w:t>
      </w:r>
      <w:r w:rsidR="003701F8" w:rsidRPr="00EE50BD">
        <w:rPr>
          <w:rFonts w:asciiTheme="minorEastAsia" w:hAnsiTheme="minorEastAsia" w:hint="eastAsia"/>
          <w:sz w:val="24"/>
        </w:rPr>
        <w:t>チーム員</w:t>
      </w:r>
      <w:r w:rsidR="004734EC" w:rsidRPr="00EE50BD">
        <w:rPr>
          <w:rFonts w:asciiTheme="minorEastAsia" w:hAnsiTheme="minorEastAsia" w:hint="eastAsia"/>
          <w:sz w:val="24"/>
        </w:rPr>
        <w:t>及び</w:t>
      </w:r>
      <w:r w:rsidR="003A7FC8" w:rsidRPr="00EE50BD">
        <w:rPr>
          <w:rFonts w:asciiTheme="minorEastAsia" w:hAnsiTheme="minorEastAsia" w:hint="eastAsia"/>
          <w:sz w:val="24"/>
        </w:rPr>
        <w:t>サポーター</w:t>
      </w:r>
      <w:r w:rsidR="004734EC" w:rsidRPr="00EE50BD">
        <w:rPr>
          <w:rFonts w:asciiTheme="minorEastAsia" w:hAnsiTheme="minorEastAsia" w:hint="eastAsia"/>
          <w:sz w:val="24"/>
        </w:rPr>
        <w:t>が退職した場合</w:t>
      </w:r>
      <w:r w:rsidR="00712FE4" w:rsidRPr="00EE50BD">
        <w:rPr>
          <w:rFonts w:asciiTheme="minorEastAsia" w:hAnsiTheme="minorEastAsia" w:hint="eastAsia"/>
          <w:sz w:val="24"/>
        </w:rPr>
        <w:t>及び教育庁以外の所管部署に異動となった場合、</w:t>
      </w:r>
      <w:r w:rsidR="007E0E97" w:rsidRPr="00EE50BD">
        <w:rPr>
          <w:rFonts w:asciiTheme="minorEastAsia" w:hAnsiTheme="minorEastAsia" w:hint="eastAsia"/>
          <w:sz w:val="24"/>
        </w:rPr>
        <w:t>または本人から</w:t>
      </w:r>
      <w:r w:rsidR="00FB74E8" w:rsidRPr="00EE50BD">
        <w:rPr>
          <w:rFonts w:asciiTheme="minorEastAsia" w:hAnsiTheme="minorEastAsia" w:hint="eastAsia"/>
          <w:sz w:val="24"/>
        </w:rPr>
        <w:t>辞任の申し出</w:t>
      </w:r>
      <w:r w:rsidR="007E0E97" w:rsidRPr="00EE50BD">
        <w:rPr>
          <w:rFonts w:asciiTheme="minorEastAsia" w:hAnsiTheme="minorEastAsia" w:hint="eastAsia"/>
          <w:sz w:val="24"/>
        </w:rPr>
        <w:t>があった場合</w:t>
      </w:r>
      <w:r w:rsidR="004734EC" w:rsidRPr="00EE50BD">
        <w:rPr>
          <w:rFonts w:asciiTheme="minorEastAsia" w:hAnsiTheme="minorEastAsia" w:hint="eastAsia"/>
          <w:sz w:val="24"/>
        </w:rPr>
        <w:t>は、その任を終えるものとする。</w:t>
      </w:r>
    </w:p>
    <w:p w14:paraId="1E889AA9" w14:textId="77777777" w:rsidR="005228BF" w:rsidRPr="009B4D33" w:rsidRDefault="005228BF" w:rsidP="005228BF">
      <w:pPr>
        <w:rPr>
          <w:rFonts w:asciiTheme="minorEastAsia" w:hAnsiTheme="minorEastAsia"/>
          <w:sz w:val="24"/>
        </w:rPr>
      </w:pPr>
    </w:p>
    <w:p w14:paraId="79A2048E" w14:textId="77777777" w:rsidR="004734EC" w:rsidRPr="00EE50BD" w:rsidRDefault="00242398" w:rsidP="004734EC">
      <w:pPr>
        <w:rPr>
          <w:rFonts w:asciiTheme="minorEastAsia" w:hAnsiTheme="minorEastAsia"/>
          <w:sz w:val="24"/>
        </w:rPr>
      </w:pPr>
      <w:r w:rsidRPr="00EE50BD">
        <w:rPr>
          <w:rFonts w:asciiTheme="minorEastAsia" w:hAnsiTheme="minorEastAsia"/>
          <w:sz w:val="24"/>
        </w:rPr>
        <w:t xml:space="preserve"> </w:t>
      </w:r>
      <w:r w:rsidR="004734EC" w:rsidRPr="00EE50BD">
        <w:rPr>
          <w:rFonts w:asciiTheme="minorEastAsia" w:hAnsiTheme="minorEastAsia" w:hint="eastAsia"/>
          <w:sz w:val="24"/>
        </w:rPr>
        <w:t xml:space="preserve">（活動内容） </w:t>
      </w:r>
    </w:p>
    <w:p w14:paraId="5795C082" w14:textId="42062025" w:rsidR="004734EC" w:rsidRPr="00EE50BD" w:rsidRDefault="004734EC" w:rsidP="004734EC">
      <w:pPr>
        <w:rPr>
          <w:rFonts w:asciiTheme="minorEastAsia" w:hAnsiTheme="minorEastAsia"/>
          <w:sz w:val="24"/>
        </w:rPr>
      </w:pPr>
      <w:r w:rsidRPr="00EE50BD">
        <w:rPr>
          <w:rFonts w:asciiTheme="minorEastAsia" w:hAnsiTheme="minorEastAsia" w:hint="eastAsia"/>
          <w:sz w:val="24"/>
        </w:rPr>
        <w:t xml:space="preserve">第３条 </w:t>
      </w:r>
      <w:r w:rsidRPr="00EE50BD">
        <w:rPr>
          <w:rFonts w:asciiTheme="minorEastAsia" w:hAnsiTheme="minorEastAsia"/>
          <w:sz w:val="24"/>
        </w:rPr>
        <w:t xml:space="preserve"> </w:t>
      </w:r>
      <w:r w:rsidRPr="00EE50BD">
        <w:rPr>
          <w:rFonts w:asciiTheme="minorEastAsia" w:hAnsiTheme="minorEastAsia" w:hint="eastAsia"/>
          <w:sz w:val="24"/>
        </w:rPr>
        <w:t>支援チーム及び</w:t>
      </w:r>
      <w:r w:rsidR="003701F8" w:rsidRPr="00EE50BD">
        <w:rPr>
          <w:rFonts w:asciiTheme="minorEastAsia" w:hAnsiTheme="minorEastAsia" w:hint="eastAsia"/>
          <w:sz w:val="24"/>
        </w:rPr>
        <w:t>チーム員</w:t>
      </w:r>
      <w:r w:rsidRPr="00EE50BD">
        <w:rPr>
          <w:rFonts w:asciiTheme="minorEastAsia" w:hAnsiTheme="minorEastAsia" w:hint="eastAsia"/>
          <w:sz w:val="24"/>
        </w:rPr>
        <w:t xml:space="preserve">は次の事項について活動する。 </w:t>
      </w:r>
    </w:p>
    <w:p w14:paraId="27071E0F" w14:textId="775FDB28" w:rsidR="004734EC" w:rsidRPr="00EE50BD" w:rsidRDefault="004734EC" w:rsidP="004734EC">
      <w:pPr>
        <w:ind w:leftChars="100" w:left="690" w:hangingChars="200" w:hanging="480"/>
        <w:rPr>
          <w:rFonts w:asciiTheme="minorEastAsia" w:hAnsiTheme="minorEastAsia"/>
          <w:sz w:val="24"/>
        </w:rPr>
      </w:pPr>
      <w:r w:rsidRPr="00EE50BD">
        <w:rPr>
          <w:rFonts w:asciiTheme="minorEastAsia" w:hAnsiTheme="minorEastAsia" w:hint="eastAsia"/>
          <w:sz w:val="24"/>
        </w:rPr>
        <w:t>(1) 大規模災害発生時において、支援チームは、</w:t>
      </w:r>
      <w:r w:rsidR="000E6D43" w:rsidRPr="00EE50BD">
        <w:rPr>
          <w:rFonts w:asciiTheme="minorEastAsia" w:hAnsiTheme="minorEastAsia" w:hint="eastAsia"/>
          <w:sz w:val="24"/>
        </w:rPr>
        <w:t>教育長</w:t>
      </w:r>
      <w:r w:rsidRPr="00EE50BD">
        <w:rPr>
          <w:rFonts w:asciiTheme="minorEastAsia" w:hAnsiTheme="minorEastAsia" w:hint="eastAsia"/>
          <w:sz w:val="24"/>
        </w:rPr>
        <w:t xml:space="preserve">の指示により、次の業務について活動する。 </w:t>
      </w:r>
    </w:p>
    <w:p w14:paraId="5718EF54" w14:textId="77777777" w:rsidR="004734EC" w:rsidRPr="00EE50BD" w:rsidRDefault="004734EC" w:rsidP="004734EC">
      <w:pPr>
        <w:ind w:firstLineChars="200" w:firstLine="480"/>
        <w:rPr>
          <w:rFonts w:asciiTheme="minorEastAsia" w:hAnsiTheme="minorEastAsia"/>
          <w:sz w:val="24"/>
        </w:rPr>
      </w:pPr>
      <w:r w:rsidRPr="00EE50BD">
        <w:rPr>
          <w:rFonts w:asciiTheme="minorEastAsia" w:hAnsiTheme="minorEastAsia" w:hint="eastAsia"/>
          <w:sz w:val="24"/>
        </w:rPr>
        <w:t xml:space="preserve">ア 学校の被災状況等の情報収集 </w:t>
      </w:r>
    </w:p>
    <w:p w14:paraId="72A24719" w14:textId="77777777" w:rsidR="004734EC" w:rsidRPr="00EE50BD" w:rsidRDefault="004734EC" w:rsidP="004734EC">
      <w:pPr>
        <w:ind w:firstLineChars="200" w:firstLine="480"/>
        <w:rPr>
          <w:rFonts w:asciiTheme="minorEastAsia" w:hAnsiTheme="minorEastAsia"/>
          <w:sz w:val="24"/>
        </w:rPr>
      </w:pPr>
      <w:r w:rsidRPr="00EE50BD">
        <w:rPr>
          <w:rFonts w:asciiTheme="minorEastAsia" w:hAnsiTheme="minorEastAsia" w:hint="eastAsia"/>
          <w:sz w:val="24"/>
        </w:rPr>
        <w:t xml:space="preserve">イ 学校再開に向けた体制づくりへの助言 </w:t>
      </w:r>
    </w:p>
    <w:p w14:paraId="568E8543" w14:textId="77777777" w:rsidR="004734EC" w:rsidRPr="00EE50BD" w:rsidRDefault="004734EC" w:rsidP="004734EC">
      <w:pPr>
        <w:ind w:leftChars="229" w:left="851" w:hangingChars="154" w:hanging="370"/>
        <w:rPr>
          <w:rFonts w:asciiTheme="minorEastAsia" w:hAnsiTheme="minorEastAsia"/>
          <w:sz w:val="24"/>
        </w:rPr>
      </w:pPr>
      <w:r w:rsidRPr="00EE50BD">
        <w:rPr>
          <w:rFonts w:asciiTheme="minorEastAsia" w:hAnsiTheme="minorEastAsia" w:hint="eastAsia"/>
          <w:sz w:val="24"/>
        </w:rPr>
        <w:t xml:space="preserve">ウ 短縮授業等の応急教育計画の作成や給食再開のための計画立案等教育活動の早期再開への助言 </w:t>
      </w:r>
    </w:p>
    <w:p w14:paraId="349B4CDB" w14:textId="77777777" w:rsidR="004734EC" w:rsidRPr="00EE50BD" w:rsidRDefault="004734EC" w:rsidP="004734EC">
      <w:pPr>
        <w:ind w:firstLineChars="200" w:firstLine="480"/>
        <w:rPr>
          <w:rFonts w:asciiTheme="minorEastAsia" w:hAnsiTheme="minorEastAsia"/>
          <w:sz w:val="24"/>
        </w:rPr>
      </w:pPr>
      <w:r w:rsidRPr="00EE50BD">
        <w:rPr>
          <w:rFonts w:asciiTheme="minorEastAsia" w:hAnsiTheme="minorEastAsia" w:hint="eastAsia"/>
          <w:sz w:val="24"/>
        </w:rPr>
        <w:t xml:space="preserve">エ 児童生徒の心のケアに対応する教職員への対処方法等の助言 </w:t>
      </w:r>
    </w:p>
    <w:p w14:paraId="44E04E84" w14:textId="77777777" w:rsidR="004734EC" w:rsidRPr="00EE50BD" w:rsidRDefault="004734EC" w:rsidP="004734EC">
      <w:pPr>
        <w:ind w:firstLineChars="200" w:firstLine="480"/>
        <w:rPr>
          <w:rFonts w:asciiTheme="minorEastAsia" w:hAnsiTheme="minorEastAsia"/>
          <w:sz w:val="24"/>
        </w:rPr>
      </w:pPr>
      <w:r w:rsidRPr="00EE50BD">
        <w:rPr>
          <w:rFonts w:asciiTheme="minorEastAsia" w:hAnsiTheme="minorEastAsia" w:hint="eastAsia"/>
          <w:sz w:val="24"/>
        </w:rPr>
        <w:t xml:space="preserve">オ 教職員への心のケアに対する助言 </w:t>
      </w:r>
    </w:p>
    <w:p w14:paraId="6C30F970" w14:textId="4D70F726" w:rsidR="004734EC" w:rsidRPr="00EE50BD" w:rsidRDefault="004734EC" w:rsidP="004734EC">
      <w:pPr>
        <w:ind w:firstLineChars="200" w:firstLine="480"/>
        <w:rPr>
          <w:rFonts w:asciiTheme="minorEastAsia" w:hAnsiTheme="minorEastAsia"/>
          <w:sz w:val="24"/>
        </w:rPr>
      </w:pPr>
      <w:r w:rsidRPr="00EE50BD">
        <w:rPr>
          <w:rFonts w:asciiTheme="minorEastAsia" w:hAnsiTheme="minorEastAsia" w:hint="eastAsia"/>
          <w:sz w:val="24"/>
        </w:rPr>
        <w:t>カ 学校における避難所の開設初期段階での運営</w:t>
      </w:r>
      <w:r w:rsidR="00BC3AAE" w:rsidRPr="00EE50BD">
        <w:rPr>
          <w:rFonts w:asciiTheme="minorEastAsia" w:hAnsiTheme="minorEastAsia" w:hint="eastAsia"/>
          <w:sz w:val="24"/>
        </w:rPr>
        <w:t>支援</w:t>
      </w:r>
    </w:p>
    <w:p w14:paraId="18B271E8" w14:textId="27F514BE" w:rsidR="000E6D43" w:rsidRPr="00EE50BD" w:rsidRDefault="000E6D43" w:rsidP="004734EC">
      <w:pPr>
        <w:ind w:firstLineChars="200" w:firstLine="480"/>
        <w:rPr>
          <w:rFonts w:asciiTheme="minorEastAsia" w:hAnsiTheme="minorEastAsia"/>
          <w:sz w:val="24"/>
        </w:rPr>
      </w:pPr>
      <w:r w:rsidRPr="00EE50BD">
        <w:rPr>
          <w:rFonts w:asciiTheme="minorEastAsia" w:hAnsiTheme="minorEastAsia" w:hint="eastAsia"/>
          <w:sz w:val="24"/>
        </w:rPr>
        <w:t>キ</w:t>
      </w:r>
      <w:r w:rsidRPr="00EE50BD">
        <w:rPr>
          <w:rFonts w:asciiTheme="minorEastAsia" w:hAnsiTheme="minorEastAsia"/>
          <w:sz w:val="24"/>
        </w:rPr>
        <w:tab/>
      </w:r>
      <w:r w:rsidRPr="00EE50BD">
        <w:rPr>
          <w:rFonts w:asciiTheme="minorEastAsia" w:hAnsiTheme="minorEastAsia" w:hint="eastAsia"/>
          <w:sz w:val="24"/>
        </w:rPr>
        <w:t>その他、学校再開前後に学校運営上必要とされる業務</w:t>
      </w:r>
    </w:p>
    <w:p w14:paraId="2DDE3593" w14:textId="7EFDFF20" w:rsidR="004734EC" w:rsidRPr="00EE50BD" w:rsidRDefault="004734EC" w:rsidP="004734EC">
      <w:pPr>
        <w:ind w:firstLineChars="100" w:firstLine="240"/>
        <w:rPr>
          <w:rFonts w:asciiTheme="minorEastAsia" w:hAnsiTheme="minorEastAsia"/>
          <w:sz w:val="24"/>
        </w:rPr>
      </w:pPr>
      <w:r w:rsidRPr="00EE50BD">
        <w:rPr>
          <w:rFonts w:asciiTheme="minorEastAsia" w:hAnsiTheme="minorEastAsia" w:hint="eastAsia"/>
          <w:sz w:val="24"/>
        </w:rPr>
        <w:t>(2)</w:t>
      </w:r>
      <w:r w:rsidR="00B4701A">
        <w:rPr>
          <w:rFonts w:asciiTheme="minorEastAsia" w:hAnsiTheme="minorEastAsia"/>
          <w:sz w:val="24"/>
        </w:rPr>
        <w:t xml:space="preserve"> </w:t>
      </w:r>
      <w:r w:rsidR="003701F8" w:rsidRPr="00EE50BD">
        <w:rPr>
          <w:rFonts w:asciiTheme="minorEastAsia" w:hAnsiTheme="minorEastAsia" w:hint="eastAsia"/>
          <w:sz w:val="24"/>
        </w:rPr>
        <w:t>チーム員</w:t>
      </w:r>
      <w:r w:rsidRPr="00EE50BD">
        <w:rPr>
          <w:rFonts w:asciiTheme="minorEastAsia" w:hAnsiTheme="minorEastAsia" w:hint="eastAsia"/>
          <w:sz w:val="24"/>
        </w:rPr>
        <w:t>は</w:t>
      </w:r>
      <w:r w:rsidR="00BC3AAE" w:rsidRPr="00EE50BD">
        <w:rPr>
          <w:rFonts w:asciiTheme="minorEastAsia" w:hAnsiTheme="minorEastAsia" w:hint="eastAsia"/>
          <w:sz w:val="24"/>
        </w:rPr>
        <w:t>、平時において</w:t>
      </w:r>
      <w:r w:rsidRPr="00EE50BD">
        <w:rPr>
          <w:rFonts w:asciiTheme="minorEastAsia" w:hAnsiTheme="minorEastAsia" w:hint="eastAsia"/>
          <w:sz w:val="24"/>
        </w:rPr>
        <w:t xml:space="preserve">次の事項について活動する。 </w:t>
      </w:r>
    </w:p>
    <w:p w14:paraId="40BA13DB" w14:textId="24C216AE" w:rsidR="004734EC" w:rsidRPr="00EE50BD" w:rsidRDefault="004734EC" w:rsidP="00B4701A">
      <w:pPr>
        <w:ind w:firstLineChars="200" w:firstLine="480"/>
        <w:rPr>
          <w:rFonts w:asciiTheme="minorEastAsia" w:hAnsiTheme="minorEastAsia"/>
          <w:sz w:val="24"/>
        </w:rPr>
      </w:pPr>
      <w:r w:rsidRPr="00EE50BD">
        <w:rPr>
          <w:rFonts w:asciiTheme="minorEastAsia" w:hAnsiTheme="minorEastAsia" w:hint="eastAsia"/>
          <w:sz w:val="24"/>
        </w:rPr>
        <w:t>ア</w:t>
      </w:r>
      <w:r w:rsidR="00AA6C26" w:rsidRPr="00EE50BD">
        <w:rPr>
          <w:rFonts w:asciiTheme="minorEastAsia" w:hAnsiTheme="minorEastAsia" w:hint="eastAsia"/>
          <w:sz w:val="24"/>
        </w:rPr>
        <w:t xml:space="preserve"> </w:t>
      </w:r>
      <w:r w:rsidR="00EE50BD">
        <w:rPr>
          <w:rFonts w:asciiTheme="minorEastAsia" w:hAnsiTheme="minorEastAsia" w:hint="eastAsia"/>
          <w:sz w:val="24"/>
        </w:rPr>
        <w:t>教育庁</w:t>
      </w:r>
      <w:r w:rsidR="00BC3AAE" w:rsidRPr="00EE50BD">
        <w:rPr>
          <w:rFonts w:asciiTheme="minorEastAsia" w:hAnsiTheme="minorEastAsia" w:hint="eastAsia"/>
          <w:sz w:val="24"/>
        </w:rPr>
        <w:t>が主催する</w:t>
      </w:r>
      <w:r w:rsidR="005A6334" w:rsidRPr="00EE50BD">
        <w:rPr>
          <w:rFonts w:asciiTheme="minorEastAsia" w:hAnsiTheme="minorEastAsia" w:hint="eastAsia"/>
          <w:sz w:val="24"/>
        </w:rPr>
        <w:t>災害時の学校運営</w:t>
      </w:r>
      <w:r w:rsidRPr="00EE50BD">
        <w:rPr>
          <w:rFonts w:asciiTheme="minorEastAsia" w:hAnsiTheme="minorEastAsia" w:hint="eastAsia"/>
          <w:sz w:val="24"/>
        </w:rPr>
        <w:t>に関する研修会等</w:t>
      </w:r>
      <w:r w:rsidR="00BC3AAE" w:rsidRPr="00EE50BD">
        <w:rPr>
          <w:rFonts w:asciiTheme="minorEastAsia" w:hAnsiTheme="minorEastAsia" w:hint="eastAsia"/>
          <w:sz w:val="24"/>
        </w:rPr>
        <w:t>へ</w:t>
      </w:r>
      <w:r w:rsidRPr="00EE50BD">
        <w:rPr>
          <w:rFonts w:asciiTheme="minorEastAsia" w:hAnsiTheme="minorEastAsia" w:hint="eastAsia"/>
          <w:sz w:val="24"/>
        </w:rPr>
        <w:t>の</w:t>
      </w:r>
      <w:r w:rsidR="00BC3AAE" w:rsidRPr="00EE50BD">
        <w:rPr>
          <w:rFonts w:asciiTheme="minorEastAsia" w:hAnsiTheme="minorEastAsia" w:hint="eastAsia"/>
          <w:sz w:val="24"/>
        </w:rPr>
        <w:t>参加</w:t>
      </w:r>
      <w:r w:rsidRPr="00EE50BD">
        <w:rPr>
          <w:rFonts w:asciiTheme="minorEastAsia" w:hAnsiTheme="minorEastAsia" w:hint="eastAsia"/>
          <w:sz w:val="24"/>
        </w:rPr>
        <w:t xml:space="preserve"> </w:t>
      </w:r>
    </w:p>
    <w:p w14:paraId="3D988F07" w14:textId="0ED75B8D" w:rsidR="004734EC" w:rsidRPr="00EE50BD" w:rsidRDefault="004734EC" w:rsidP="00B4701A">
      <w:pPr>
        <w:ind w:firstLineChars="200" w:firstLine="480"/>
        <w:rPr>
          <w:rFonts w:asciiTheme="minorEastAsia" w:hAnsiTheme="minorEastAsia"/>
          <w:sz w:val="24"/>
        </w:rPr>
      </w:pPr>
      <w:r w:rsidRPr="00EE50BD">
        <w:rPr>
          <w:rFonts w:asciiTheme="minorEastAsia" w:hAnsiTheme="minorEastAsia" w:hint="eastAsia"/>
          <w:sz w:val="24"/>
        </w:rPr>
        <w:t>イ</w:t>
      </w:r>
      <w:r w:rsidR="000E6D43" w:rsidRPr="00EE50BD">
        <w:rPr>
          <w:rFonts w:asciiTheme="minorEastAsia" w:hAnsiTheme="minorEastAsia"/>
          <w:sz w:val="24"/>
        </w:rPr>
        <w:tab/>
      </w:r>
      <w:r w:rsidR="00BC3AAE" w:rsidRPr="00EE50BD">
        <w:rPr>
          <w:rFonts w:asciiTheme="minorEastAsia" w:hAnsiTheme="minorEastAsia" w:hint="eastAsia"/>
          <w:sz w:val="24"/>
        </w:rPr>
        <w:t>チーム員の</w:t>
      </w:r>
      <w:r w:rsidRPr="00EE50BD">
        <w:rPr>
          <w:rFonts w:asciiTheme="minorEastAsia" w:hAnsiTheme="minorEastAsia" w:hint="eastAsia"/>
          <w:sz w:val="24"/>
        </w:rPr>
        <w:t>所属</w:t>
      </w:r>
      <w:r w:rsidR="000E6D43" w:rsidRPr="00EE50BD">
        <w:rPr>
          <w:rFonts w:asciiTheme="minorEastAsia" w:hAnsiTheme="minorEastAsia" w:hint="eastAsia"/>
          <w:sz w:val="24"/>
        </w:rPr>
        <w:t>等</w:t>
      </w:r>
      <w:r w:rsidR="0092112D" w:rsidRPr="00EE50BD">
        <w:rPr>
          <w:rFonts w:asciiTheme="minorEastAsia" w:hAnsiTheme="minorEastAsia" w:hint="eastAsia"/>
          <w:sz w:val="24"/>
        </w:rPr>
        <w:t>における</w:t>
      </w:r>
      <w:r w:rsidRPr="00EE50BD">
        <w:rPr>
          <w:rFonts w:asciiTheme="minorEastAsia" w:hAnsiTheme="minorEastAsia" w:hint="eastAsia"/>
          <w:sz w:val="24"/>
        </w:rPr>
        <w:t>防災教育や避難訓練等</w:t>
      </w:r>
      <w:r w:rsidR="0092112D" w:rsidRPr="00EE50BD">
        <w:rPr>
          <w:rFonts w:asciiTheme="minorEastAsia" w:hAnsiTheme="minorEastAsia" w:hint="eastAsia"/>
          <w:sz w:val="24"/>
        </w:rPr>
        <w:t>、</w:t>
      </w:r>
      <w:r w:rsidRPr="00EE50BD">
        <w:rPr>
          <w:rFonts w:asciiTheme="minorEastAsia" w:hAnsiTheme="minorEastAsia" w:hint="eastAsia"/>
          <w:sz w:val="24"/>
        </w:rPr>
        <w:t xml:space="preserve">学校防災の取組への助言 </w:t>
      </w:r>
    </w:p>
    <w:p w14:paraId="20B3CA8C" w14:textId="65182E25" w:rsidR="004734EC" w:rsidRPr="00EE50BD" w:rsidRDefault="004734EC" w:rsidP="004734EC">
      <w:pPr>
        <w:rPr>
          <w:rFonts w:asciiTheme="minorEastAsia" w:hAnsiTheme="minorEastAsia"/>
          <w:sz w:val="24"/>
        </w:rPr>
      </w:pPr>
      <w:r w:rsidRPr="00EE50BD">
        <w:rPr>
          <w:rFonts w:asciiTheme="minorEastAsia" w:hAnsiTheme="minorEastAsia" w:hint="eastAsia"/>
          <w:sz w:val="24"/>
        </w:rPr>
        <w:lastRenderedPageBreak/>
        <w:t>２</w:t>
      </w:r>
      <w:r w:rsidR="009B4D33">
        <w:rPr>
          <w:rFonts w:asciiTheme="minorEastAsia" w:hAnsiTheme="minorEastAsia" w:hint="eastAsia"/>
          <w:sz w:val="24"/>
        </w:rPr>
        <w:t xml:space="preserve">　</w:t>
      </w:r>
      <w:r w:rsidR="003A7FC8" w:rsidRPr="00EE50BD">
        <w:rPr>
          <w:rFonts w:asciiTheme="minorEastAsia" w:hAnsiTheme="minorEastAsia" w:hint="eastAsia"/>
          <w:sz w:val="24"/>
        </w:rPr>
        <w:t>サポーター</w:t>
      </w:r>
      <w:r w:rsidRPr="00EE50BD">
        <w:rPr>
          <w:rFonts w:asciiTheme="minorEastAsia" w:hAnsiTheme="minorEastAsia" w:hint="eastAsia"/>
          <w:sz w:val="24"/>
        </w:rPr>
        <w:t xml:space="preserve">は、次の事項について活動する。 </w:t>
      </w:r>
    </w:p>
    <w:p w14:paraId="2C6E2FE2" w14:textId="421270CB" w:rsidR="004734EC" w:rsidRPr="00EE50BD" w:rsidRDefault="004734EC" w:rsidP="004734EC">
      <w:pPr>
        <w:ind w:leftChars="100" w:left="690" w:hangingChars="200" w:hanging="480"/>
        <w:rPr>
          <w:rFonts w:asciiTheme="minorEastAsia" w:hAnsiTheme="minorEastAsia"/>
          <w:sz w:val="24"/>
        </w:rPr>
      </w:pPr>
      <w:r w:rsidRPr="00EE50BD">
        <w:rPr>
          <w:rFonts w:asciiTheme="minorEastAsia" w:hAnsiTheme="minorEastAsia" w:hint="eastAsia"/>
          <w:sz w:val="24"/>
        </w:rPr>
        <w:t xml:space="preserve">(1) </w:t>
      </w:r>
      <w:r w:rsidR="003701F8" w:rsidRPr="00EE50BD">
        <w:rPr>
          <w:rFonts w:asciiTheme="minorEastAsia" w:hAnsiTheme="minorEastAsia" w:hint="eastAsia"/>
          <w:sz w:val="24"/>
        </w:rPr>
        <w:t>チーム員</w:t>
      </w:r>
      <w:r w:rsidRPr="00EE50BD">
        <w:rPr>
          <w:rFonts w:asciiTheme="minorEastAsia" w:hAnsiTheme="minorEastAsia" w:hint="eastAsia"/>
          <w:sz w:val="24"/>
        </w:rPr>
        <w:t>への助言</w:t>
      </w:r>
    </w:p>
    <w:p w14:paraId="1A2FAE78" w14:textId="7B3EC710" w:rsidR="004734EC" w:rsidRPr="00EE50BD" w:rsidRDefault="004734EC" w:rsidP="004734EC">
      <w:pPr>
        <w:ind w:leftChars="100" w:left="690" w:hangingChars="200" w:hanging="480"/>
        <w:rPr>
          <w:rFonts w:asciiTheme="minorEastAsia" w:hAnsiTheme="minorEastAsia"/>
          <w:sz w:val="24"/>
        </w:rPr>
      </w:pPr>
      <w:r w:rsidRPr="00EE50BD">
        <w:rPr>
          <w:rFonts w:asciiTheme="minorEastAsia" w:hAnsiTheme="minorEastAsia" w:hint="eastAsia"/>
          <w:sz w:val="24"/>
        </w:rPr>
        <w:t>(2) 第４条に定める</w:t>
      </w:r>
      <w:r w:rsidR="003701F8" w:rsidRPr="00EE50BD">
        <w:rPr>
          <w:rFonts w:asciiTheme="minorEastAsia" w:hAnsiTheme="minorEastAsia" w:hint="eastAsia"/>
          <w:sz w:val="24"/>
        </w:rPr>
        <w:t>チーム員</w:t>
      </w:r>
      <w:r w:rsidR="00007E5D">
        <w:rPr>
          <w:rFonts w:asciiTheme="minorEastAsia" w:hAnsiTheme="minorEastAsia" w:hint="eastAsia"/>
          <w:sz w:val="24"/>
        </w:rPr>
        <w:t>のための</w:t>
      </w:r>
      <w:r w:rsidRPr="00EE50BD">
        <w:rPr>
          <w:rFonts w:asciiTheme="minorEastAsia" w:hAnsiTheme="minorEastAsia" w:hint="eastAsia"/>
          <w:sz w:val="24"/>
        </w:rPr>
        <w:t xml:space="preserve">スキルアップ研修の講師 </w:t>
      </w:r>
    </w:p>
    <w:p w14:paraId="3245025E" w14:textId="77777777" w:rsidR="004734EC" w:rsidRPr="00EE50BD" w:rsidRDefault="004734EC" w:rsidP="004734EC">
      <w:pPr>
        <w:ind w:leftChars="100" w:left="690" w:hangingChars="200" w:hanging="480"/>
        <w:rPr>
          <w:rFonts w:asciiTheme="minorEastAsia" w:hAnsiTheme="minorEastAsia"/>
          <w:sz w:val="24"/>
        </w:rPr>
      </w:pPr>
      <w:r w:rsidRPr="00EE50BD">
        <w:rPr>
          <w:rFonts w:asciiTheme="minorEastAsia" w:hAnsiTheme="minorEastAsia"/>
          <w:sz w:val="24"/>
        </w:rPr>
        <w:t>(3)</w:t>
      </w:r>
      <w:r w:rsidR="00AA6C26" w:rsidRPr="00EE50BD">
        <w:rPr>
          <w:rFonts w:asciiTheme="minorEastAsia" w:hAnsiTheme="minorEastAsia"/>
          <w:sz w:val="24"/>
        </w:rPr>
        <w:t xml:space="preserve"> </w:t>
      </w:r>
      <w:r w:rsidR="00196C98" w:rsidRPr="00EE50BD">
        <w:rPr>
          <w:rFonts w:asciiTheme="minorEastAsia" w:hAnsiTheme="minorEastAsia" w:hint="eastAsia"/>
          <w:sz w:val="24"/>
        </w:rPr>
        <w:t>災害時の学校運営</w:t>
      </w:r>
      <w:r w:rsidRPr="00EE50BD">
        <w:rPr>
          <w:rFonts w:asciiTheme="minorEastAsia" w:hAnsiTheme="minorEastAsia" w:hint="eastAsia"/>
          <w:sz w:val="24"/>
        </w:rPr>
        <w:t>に関する研修会等の講師</w:t>
      </w:r>
    </w:p>
    <w:p w14:paraId="1C78A2A6" w14:textId="77777777" w:rsidR="004734EC" w:rsidRPr="00EE50BD" w:rsidRDefault="004734EC" w:rsidP="004734EC">
      <w:pPr>
        <w:rPr>
          <w:rFonts w:asciiTheme="minorEastAsia" w:hAnsiTheme="minorEastAsia"/>
          <w:sz w:val="24"/>
        </w:rPr>
      </w:pPr>
    </w:p>
    <w:p w14:paraId="5B046D41" w14:textId="77777777" w:rsidR="00242398" w:rsidRPr="00EE50BD" w:rsidRDefault="00242398" w:rsidP="00E85D74">
      <w:pPr>
        <w:ind w:left="480" w:hangingChars="200" w:hanging="480"/>
        <w:rPr>
          <w:rFonts w:asciiTheme="minorEastAsia" w:hAnsiTheme="minorEastAsia"/>
          <w:sz w:val="24"/>
        </w:rPr>
      </w:pPr>
      <w:r w:rsidRPr="00EE50BD">
        <w:rPr>
          <w:rFonts w:asciiTheme="minorEastAsia" w:hAnsiTheme="minorEastAsia" w:hint="eastAsia"/>
          <w:sz w:val="24"/>
        </w:rPr>
        <w:t xml:space="preserve">（研修） </w:t>
      </w:r>
    </w:p>
    <w:p w14:paraId="53E0443C" w14:textId="7D274BD1" w:rsidR="00242398" w:rsidRPr="00EE50BD" w:rsidRDefault="00242398" w:rsidP="009B4D33">
      <w:pPr>
        <w:ind w:left="240" w:hangingChars="100" w:hanging="240"/>
        <w:rPr>
          <w:rFonts w:asciiTheme="minorEastAsia" w:hAnsiTheme="minorEastAsia"/>
          <w:sz w:val="24"/>
        </w:rPr>
      </w:pPr>
      <w:r w:rsidRPr="00EE50BD">
        <w:rPr>
          <w:rFonts w:asciiTheme="minorEastAsia" w:hAnsiTheme="minorEastAsia" w:hint="eastAsia"/>
          <w:sz w:val="24"/>
        </w:rPr>
        <w:t xml:space="preserve">第４条 </w:t>
      </w:r>
      <w:r w:rsidRPr="00EE50BD">
        <w:rPr>
          <w:rFonts w:asciiTheme="minorEastAsia" w:hAnsiTheme="minorEastAsia"/>
          <w:sz w:val="24"/>
        </w:rPr>
        <w:t xml:space="preserve"> </w:t>
      </w:r>
      <w:r w:rsidR="00EE50BD">
        <w:rPr>
          <w:rFonts w:asciiTheme="minorEastAsia" w:hAnsiTheme="minorEastAsia" w:hint="eastAsia"/>
          <w:color w:val="000000" w:themeColor="text1"/>
          <w:sz w:val="24"/>
        </w:rPr>
        <w:t>教育庁</w:t>
      </w:r>
      <w:r w:rsidRPr="00EE50BD">
        <w:rPr>
          <w:rFonts w:asciiTheme="minorEastAsia" w:hAnsiTheme="minorEastAsia" w:hint="eastAsia"/>
          <w:sz w:val="24"/>
        </w:rPr>
        <w:t>は、</w:t>
      </w:r>
      <w:r w:rsidR="003701F8" w:rsidRPr="00EE50BD">
        <w:rPr>
          <w:rFonts w:asciiTheme="minorEastAsia" w:hAnsiTheme="minorEastAsia" w:hint="eastAsia"/>
          <w:sz w:val="24"/>
        </w:rPr>
        <w:t>チーム員</w:t>
      </w:r>
      <w:r w:rsidR="00BC3AAE" w:rsidRPr="00EE50BD">
        <w:rPr>
          <w:rFonts w:asciiTheme="minorEastAsia" w:hAnsiTheme="minorEastAsia" w:hint="eastAsia"/>
          <w:sz w:val="24"/>
        </w:rPr>
        <w:t>及びチーム員になることを希望するものが</w:t>
      </w:r>
      <w:r w:rsidR="00BF3D26" w:rsidRPr="00EE50BD">
        <w:rPr>
          <w:rFonts w:asciiTheme="minorEastAsia" w:hAnsiTheme="minorEastAsia" w:hint="eastAsia"/>
          <w:sz w:val="24"/>
        </w:rPr>
        <w:t>、</w:t>
      </w:r>
      <w:r w:rsidR="003701F8" w:rsidRPr="00EE50BD">
        <w:rPr>
          <w:rFonts w:asciiTheme="minorEastAsia" w:hAnsiTheme="minorEastAsia" w:hint="eastAsia"/>
          <w:sz w:val="24"/>
        </w:rPr>
        <w:t>チーム員</w:t>
      </w:r>
      <w:r w:rsidR="00BF3D26" w:rsidRPr="00EE50BD">
        <w:rPr>
          <w:rFonts w:asciiTheme="minorEastAsia" w:hAnsiTheme="minorEastAsia" w:hint="eastAsia"/>
          <w:sz w:val="24"/>
        </w:rPr>
        <w:t>として必要な知識や</w:t>
      </w:r>
      <w:r w:rsidR="00FF4D32" w:rsidRPr="00EE50BD">
        <w:rPr>
          <w:rFonts w:asciiTheme="minorEastAsia" w:hAnsiTheme="minorEastAsia" w:hint="eastAsia"/>
          <w:sz w:val="24"/>
        </w:rPr>
        <w:t>技能</w:t>
      </w:r>
      <w:r w:rsidR="00BF3D26" w:rsidRPr="00EE50BD">
        <w:rPr>
          <w:rFonts w:asciiTheme="minorEastAsia" w:hAnsiTheme="minorEastAsia" w:hint="eastAsia"/>
          <w:sz w:val="24"/>
        </w:rPr>
        <w:t>を身に付けるため</w:t>
      </w:r>
      <w:r w:rsidR="006B6066" w:rsidRPr="00EE50BD">
        <w:rPr>
          <w:rFonts w:asciiTheme="minorEastAsia" w:hAnsiTheme="minorEastAsia" w:hint="eastAsia"/>
          <w:sz w:val="24"/>
        </w:rPr>
        <w:t>の</w:t>
      </w:r>
      <w:r w:rsidR="00BF3D26" w:rsidRPr="00EE50BD">
        <w:rPr>
          <w:rFonts w:asciiTheme="minorEastAsia" w:hAnsiTheme="minorEastAsia" w:hint="eastAsia"/>
          <w:sz w:val="24"/>
        </w:rPr>
        <w:t>研修</w:t>
      </w:r>
      <w:r w:rsidRPr="00EE50BD">
        <w:rPr>
          <w:rFonts w:asciiTheme="minorEastAsia" w:hAnsiTheme="minorEastAsia" w:hint="eastAsia"/>
          <w:sz w:val="24"/>
        </w:rPr>
        <w:t>を実施する。</w:t>
      </w:r>
    </w:p>
    <w:p w14:paraId="5DA681AB" w14:textId="3B3182BD" w:rsidR="00242398" w:rsidRPr="00EE50BD" w:rsidRDefault="00242398" w:rsidP="009B4D33">
      <w:pPr>
        <w:ind w:left="240" w:hangingChars="100" w:hanging="240"/>
        <w:rPr>
          <w:rFonts w:asciiTheme="minorEastAsia" w:hAnsiTheme="minorEastAsia"/>
          <w:sz w:val="24"/>
        </w:rPr>
      </w:pPr>
      <w:r w:rsidRPr="00EE50BD">
        <w:rPr>
          <w:rFonts w:asciiTheme="minorEastAsia" w:hAnsiTheme="minorEastAsia" w:hint="eastAsia"/>
          <w:sz w:val="24"/>
        </w:rPr>
        <w:t>２</w:t>
      </w:r>
      <w:r w:rsidR="009B4D33">
        <w:rPr>
          <w:rFonts w:asciiTheme="minorEastAsia" w:hAnsiTheme="minorEastAsia" w:hint="eastAsia"/>
          <w:sz w:val="24"/>
        </w:rPr>
        <w:t xml:space="preserve">　</w:t>
      </w:r>
      <w:r w:rsidR="00D46B62">
        <w:rPr>
          <w:rFonts w:asciiTheme="minorEastAsia" w:hAnsiTheme="minorEastAsia" w:hint="eastAsia"/>
          <w:color w:val="000000" w:themeColor="text1"/>
          <w:sz w:val="24"/>
        </w:rPr>
        <w:t>教育庁</w:t>
      </w:r>
      <w:r w:rsidR="009F51E7" w:rsidRPr="00EE50BD">
        <w:rPr>
          <w:rFonts w:asciiTheme="minorEastAsia" w:hAnsiTheme="minorEastAsia" w:hint="eastAsia"/>
          <w:sz w:val="24"/>
        </w:rPr>
        <w:t>は、</w:t>
      </w:r>
      <w:r w:rsidR="003701F8" w:rsidRPr="00EE50BD">
        <w:rPr>
          <w:rFonts w:asciiTheme="minorEastAsia" w:hAnsiTheme="minorEastAsia" w:hint="eastAsia"/>
          <w:sz w:val="24"/>
        </w:rPr>
        <w:t>チーム員</w:t>
      </w:r>
      <w:r w:rsidR="00D548F7" w:rsidRPr="00EE50BD">
        <w:rPr>
          <w:rFonts w:asciiTheme="minorEastAsia" w:hAnsiTheme="minorEastAsia" w:hint="eastAsia"/>
          <w:sz w:val="24"/>
        </w:rPr>
        <w:t>及び教職員等</w:t>
      </w:r>
      <w:r w:rsidR="009F51E7" w:rsidRPr="00EE50BD">
        <w:rPr>
          <w:rFonts w:asciiTheme="minorEastAsia" w:hAnsiTheme="minorEastAsia" w:hint="eastAsia"/>
          <w:sz w:val="24"/>
        </w:rPr>
        <w:t>の指導力及び技術力向上のため、</w:t>
      </w:r>
      <w:r w:rsidR="00FF0B33" w:rsidRPr="00EE50BD">
        <w:rPr>
          <w:rFonts w:asciiTheme="minorEastAsia" w:hAnsiTheme="minorEastAsia" w:hint="eastAsia"/>
          <w:sz w:val="24"/>
        </w:rPr>
        <w:t>必要に応じて、</w:t>
      </w:r>
      <w:r w:rsidR="009F51E7" w:rsidRPr="00EE50BD">
        <w:rPr>
          <w:rFonts w:asciiTheme="minorEastAsia" w:hAnsiTheme="minorEastAsia" w:hint="eastAsia"/>
          <w:sz w:val="24"/>
        </w:rPr>
        <w:t>スキルアップ研修を実施</w:t>
      </w:r>
      <w:r w:rsidR="00BF3D26" w:rsidRPr="00EE50BD">
        <w:rPr>
          <w:rFonts w:asciiTheme="minorEastAsia" w:hAnsiTheme="minorEastAsia" w:hint="eastAsia"/>
          <w:sz w:val="24"/>
        </w:rPr>
        <w:t>する。</w:t>
      </w:r>
      <w:r w:rsidR="003701F8" w:rsidRPr="00EE50BD">
        <w:rPr>
          <w:rFonts w:asciiTheme="minorEastAsia" w:hAnsiTheme="minorEastAsia" w:hint="eastAsia"/>
          <w:sz w:val="24"/>
        </w:rPr>
        <w:t>チーム員</w:t>
      </w:r>
      <w:r w:rsidRPr="00EE50BD">
        <w:rPr>
          <w:rFonts w:asciiTheme="minorEastAsia" w:hAnsiTheme="minorEastAsia" w:hint="eastAsia"/>
          <w:sz w:val="24"/>
        </w:rPr>
        <w:t>は、</w:t>
      </w:r>
      <w:r w:rsidR="00E85D74" w:rsidRPr="00EE50BD">
        <w:rPr>
          <w:rFonts w:asciiTheme="minorEastAsia" w:hAnsiTheme="minorEastAsia" w:hint="eastAsia"/>
          <w:sz w:val="24"/>
        </w:rPr>
        <w:t>スキルアップ</w:t>
      </w:r>
      <w:r w:rsidRPr="00EE50BD">
        <w:rPr>
          <w:rFonts w:asciiTheme="minorEastAsia" w:hAnsiTheme="minorEastAsia" w:hint="eastAsia"/>
          <w:sz w:val="24"/>
        </w:rPr>
        <w:t>研修を受講するよう努めるものとする。</w:t>
      </w:r>
    </w:p>
    <w:p w14:paraId="57C96F16" w14:textId="77777777" w:rsidR="00517D7F" w:rsidRPr="00EE50BD" w:rsidRDefault="00517D7F" w:rsidP="00242398">
      <w:pPr>
        <w:ind w:firstLineChars="100" w:firstLine="240"/>
        <w:rPr>
          <w:rFonts w:asciiTheme="minorEastAsia" w:hAnsiTheme="minorEastAsia"/>
          <w:sz w:val="24"/>
        </w:rPr>
      </w:pPr>
    </w:p>
    <w:p w14:paraId="65B78365" w14:textId="7BDE6572" w:rsidR="00242398" w:rsidRPr="00EE50BD" w:rsidRDefault="00242398" w:rsidP="00242398">
      <w:pPr>
        <w:rPr>
          <w:rFonts w:asciiTheme="minorEastAsia" w:hAnsiTheme="minorEastAsia"/>
          <w:color w:val="000000" w:themeColor="text1"/>
          <w:sz w:val="24"/>
        </w:rPr>
      </w:pPr>
      <w:r w:rsidRPr="00EE50BD">
        <w:rPr>
          <w:rFonts w:asciiTheme="minorEastAsia" w:hAnsiTheme="minorEastAsia" w:hint="eastAsia"/>
          <w:color w:val="000000" w:themeColor="text1"/>
          <w:sz w:val="24"/>
        </w:rPr>
        <w:t>（</w:t>
      </w:r>
      <w:r w:rsidR="003701F8" w:rsidRPr="00EE50BD">
        <w:rPr>
          <w:rFonts w:asciiTheme="minorEastAsia" w:hAnsiTheme="minorEastAsia" w:hint="eastAsia"/>
          <w:color w:val="000000" w:themeColor="text1"/>
          <w:sz w:val="24"/>
        </w:rPr>
        <w:t>チーム員</w:t>
      </w:r>
      <w:r w:rsidR="00015A2B" w:rsidRPr="00EE50BD">
        <w:rPr>
          <w:rFonts w:asciiTheme="minorEastAsia" w:hAnsiTheme="minorEastAsia" w:hint="eastAsia"/>
          <w:color w:val="000000" w:themeColor="text1"/>
          <w:sz w:val="24"/>
        </w:rPr>
        <w:t>の</w:t>
      </w:r>
      <w:r w:rsidRPr="00EE50BD">
        <w:rPr>
          <w:rFonts w:asciiTheme="minorEastAsia" w:hAnsiTheme="minorEastAsia" w:hint="eastAsia"/>
          <w:color w:val="000000" w:themeColor="text1"/>
          <w:sz w:val="24"/>
        </w:rPr>
        <w:t xml:space="preserve">派遣） </w:t>
      </w:r>
    </w:p>
    <w:p w14:paraId="33CAFFB2" w14:textId="6684EEA7" w:rsidR="00015A2B" w:rsidRPr="00EE50BD" w:rsidRDefault="00242398" w:rsidP="005F1A36">
      <w:pPr>
        <w:ind w:left="720" w:hangingChars="300" w:hanging="720"/>
        <w:rPr>
          <w:rFonts w:asciiTheme="minorEastAsia" w:hAnsiTheme="minorEastAsia"/>
          <w:color w:val="000000" w:themeColor="text1"/>
          <w:sz w:val="24"/>
        </w:rPr>
      </w:pPr>
      <w:r w:rsidRPr="00EE50BD">
        <w:rPr>
          <w:rFonts w:asciiTheme="minorEastAsia" w:hAnsiTheme="minorEastAsia" w:hint="eastAsia"/>
          <w:color w:val="000000" w:themeColor="text1"/>
          <w:sz w:val="24"/>
        </w:rPr>
        <w:t xml:space="preserve">第５条 </w:t>
      </w:r>
      <w:r w:rsidRPr="00EE50BD">
        <w:rPr>
          <w:rFonts w:asciiTheme="minorEastAsia" w:hAnsiTheme="minorEastAsia"/>
          <w:color w:val="000000" w:themeColor="text1"/>
          <w:sz w:val="24"/>
        </w:rPr>
        <w:t xml:space="preserve"> </w:t>
      </w:r>
      <w:r w:rsidR="003701F8" w:rsidRPr="00EE50BD">
        <w:rPr>
          <w:rFonts w:asciiTheme="minorEastAsia" w:hAnsiTheme="minorEastAsia" w:hint="eastAsia"/>
          <w:color w:val="000000" w:themeColor="text1"/>
          <w:sz w:val="24"/>
        </w:rPr>
        <w:t>チーム員</w:t>
      </w:r>
      <w:r w:rsidR="00015A2B" w:rsidRPr="00EE50BD">
        <w:rPr>
          <w:rFonts w:asciiTheme="minorEastAsia" w:hAnsiTheme="minorEastAsia" w:hint="eastAsia"/>
          <w:color w:val="000000" w:themeColor="text1"/>
          <w:sz w:val="24"/>
        </w:rPr>
        <w:t>の派遣にかかる必要な事項については、別に定める。</w:t>
      </w:r>
    </w:p>
    <w:p w14:paraId="0DC02C5B" w14:textId="77777777" w:rsidR="007B2554" w:rsidRPr="00EE50BD" w:rsidRDefault="007B2554" w:rsidP="00FE191C">
      <w:pPr>
        <w:rPr>
          <w:rFonts w:asciiTheme="minorEastAsia" w:hAnsiTheme="minorEastAsia"/>
          <w:sz w:val="24"/>
        </w:rPr>
      </w:pPr>
    </w:p>
    <w:p w14:paraId="2072469F" w14:textId="47722F8A" w:rsidR="00037742" w:rsidRPr="00EE50BD" w:rsidRDefault="00037742" w:rsidP="00037742">
      <w:pPr>
        <w:ind w:firstLineChars="100" w:firstLine="240"/>
        <w:rPr>
          <w:rFonts w:asciiTheme="minorEastAsia" w:hAnsiTheme="minorEastAsia"/>
          <w:color w:val="000000" w:themeColor="text1"/>
          <w:sz w:val="24"/>
        </w:rPr>
      </w:pPr>
      <w:r w:rsidRPr="00EE50BD">
        <w:rPr>
          <w:rFonts w:asciiTheme="minorEastAsia" w:hAnsiTheme="minorEastAsia" w:hint="eastAsia"/>
          <w:color w:val="000000" w:themeColor="text1"/>
          <w:sz w:val="24"/>
        </w:rPr>
        <w:t>（</w:t>
      </w:r>
      <w:r w:rsidR="00FF0B33" w:rsidRPr="00EE50BD">
        <w:rPr>
          <w:rFonts w:asciiTheme="minorEastAsia" w:hAnsiTheme="minorEastAsia" w:hint="eastAsia"/>
          <w:color w:val="000000" w:themeColor="text1"/>
          <w:sz w:val="24"/>
        </w:rPr>
        <w:t>庁内</w:t>
      </w:r>
      <w:r w:rsidR="00BC3AAE" w:rsidRPr="00EE50BD">
        <w:rPr>
          <w:rFonts w:asciiTheme="minorEastAsia" w:hAnsiTheme="minorEastAsia" w:hint="eastAsia"/>
          <w:color w:val="000000" w:themeColor="text1"/>
          <w:sz w:val="24"/>
        </w:rPr>
        <w:t>会議</w:t>
      </w:r>
      <w:r w:rsidRPr="00EE50BD">
        <w:rPr>
          <w:rFonts w:asciiTheme="minorEastAsia" w:hAnsiTheme="minorEastAsia" w:hint="eastAsia"/>
          <w:color w:val="000000" w:themeColor="text1"/>
          <w:sz w:val="24"/>
        </w:rPr>
        <w:t xml:space="preserve">） </w:t>
      </w:r>
    </w:p>
    <w:p w14:paraId="5B0C1801" w14:textId="000C061C" w:rsidR="00037742" w:rsidRPr="00EE50BD" w:rsidRDefault="00037742" w:rsidP="009B4D33">
      <w:pPr>
        <w:ind w:left="240" w:hangingChars="100" w:hanging="240"/>
        <w:rPr>
          <w:rFonts w:asciiTheme="minorEastAsia" w:hAnsiTheme="minorEastAsia"/>
          <w:color w:val="000000" w:themeColor="text1"/>
          <w:sz w:val="24"/>
        </w:rPr>
      </w:pPr>
      <w:r w:rsidRPr="00EE50BD">
        <w:rPr>
          <w:rFonts w:asciiTheme="minorEastAsia" w:hAnsiTheme="minorEastAsia" w:hint="eastAsia"/>
          <w:color w:val="000000" w:themeColor="text1"/>
          <w:sz w:val="24"/>
        </w:rPr>
        <w:t>第</w:t>
      </w:r>
      <w:r w:rsidR="007320A4" w:rsidRPr="00EE50BD">
        <w:rPr>
          <w:rFonts w:asciiTheme="minorEastAsia" w:hAnsiTheme="minorEastAsia" w:hint="eastAsia"/>
          <w:color w:val="000000" w:themeColor="text1"/>
          <w:sz w:val="24"/>
        </w:rPr>
        <w:t>６</w:t>
      </w:r>
      <w:r w:rsidRPr="00EE50BD">
        <w:rPr>
          <w:rFonts w:asciiTheme="minorEastAsia" w:hAnsiTheme="minorEastAsia" w:hint="eastAsia"/>
          <w:color w:val="000000" w:themeColor="text1"/>
          <w:sz w:val="24"/>
        </w:rPr>
        <w:t xml:space="preserve">条 </w:t>
      </w:r>
      <w:r w:rsidRPr="00EE50BD">
        <w:rPr>
          <w:rFonts w:asciiTheme="minorEastAsia" w:hAnsiTheme="minorEastAsia"/>
          <w:color w:val="000000" w:themeColor="text1"/>
          <w:sz w:val="24"/>
        </w:rPr>
        <w:t xml:space="preserve"> </w:t>
      </w:r>
      <w:r w:rsidR="00A55246" w:rsidRPr="00EE50BD">
        <w:rPr>
          <w:rFonts w:asciiTheme="minorEastAsia" w:hAnsiTheme="minorEastAsia" w:hint="eastAsia"/>
          <w:color w:val="000000" w:themeColor="text1"/>
          <w:sz w:val="24"/>
        </w:rPr>
        <w:t>支援チームを円滑に</w:t>
      </w:r>
      <w:r w:rsidRPr="00EE50BD">
        <w:rPr>
          <w:rFonts w:asciiTheme="minorEastAsia" w:hAnsiTheme="minorEastAsia" w:hint="eastAsia"/>
          <w:color w:val="000000" w:themeColor="text1"/>
          <w:sz w:val="24"/>
        </w:rPr>
        <w:t>運営</w:t>
      </w:r>
      <w:r w:rsidR="00A55246" w:rsidRPr="00EE50BD">
        <w:rPr>
          <w:rFonts w:asciiTheme="minorEastAsia" w:hAnsiTheme="minorEastAsia" w:hint="eastAsia"/>
          <w:color w:val="000000" w:themeColor="text1"/>
          <w:sz w:val="24"/>
        </w:rPr>
        <w:t>する</w:t>
      </w:r>
      <w:r w:rsidRPr="00EE50BD">
        <w:rPr>
          <w:rFonts w:asciiTheme="minorEastAsia" w:hAnsiTheme="minorEastAsia" w:hint="eastAsia"/>
          <w:color w:val="000000" w:themeColor="text1"/>
          <w:sz w:val="24"/>
        </w:rPr>
        <w:t>ため、</w:t>
      </w:r>
      <w:r w:rsidR="00711818" w:rsidRPr="00EE50BD">
        <w:rPr>
          <w:rFonts w:asciiTheme="minorEastAsia" w:hAnsiTheme="minorEastAsia" w:hint="eastAsia"/>
          <w:color w:val="000000" w:themeColor="text1"/>
          <w:sz w:val="24"/>
        </w:rPr>
        <w:t>別表２の</w:t>
      </w:r>
      <w:r w:rsidR="00A47CC4" w:rsidRPr="00EE50BD">
        <w:rPr>
          <w:rFonts w:asciiTheme="minorEastAsia" w:hAnsiTheme="minorEastAsia" w:hint="eastAsia"/>
          <w:color w:val="000000" w:themeColor="text1"/>
          <w:sz w:val="24"/>
        </w:rPr>
        <w:t>関係課で構成される</w:t>
      </w:r>
      <w:r w:rsidRPr="00EE50BD">
        <w:rPr>
          <w:rFonts w:asciiTheme="minorEastAsia" w:hAnsiTheme="minorEastAsia" w:hint="eastAsia"/>
          <w:color w:val="000000" w:themeColor="text1"/>
          <w:sz w:val="24"/>
        </w:rPr>
        <w:t>「</w:t>
      </w:r>
      <w:r w:rsidR="000E6D43" w:rsidRPr="00EE50BD">
        <w:rPr>
          <w:rFonts w:asciiTheme="minorEastAsia" w:hAnsiTheme="minorEastAsia" w:hint="eastAsia"/>
          <w:color w:val="000000" w:themeColor="text1"/>
          <w:sz w:val="24"/>
        </w:rPr>
        <w:t>大阪府</w:t>
      </w:r>
      <w:r w:rsidRPr="00EE50BD">
        <w:rPr>
          <w:rFonts w:asciiTheme="minorEastAsia" w:hAnsiTheme="minorEastAsia" w:hint="eastAsia"/>
          <w:color w:val="000000" w:themeColor="text1"/>
          <w:sz w:val="24"/>
        </w:rPr>
        <w:t>災害時学校支援チーム</w:t>
      </w:r>
      <w:r w:rsidR="00FF0B33" w:rsidRPr="00EE50BD">
        <w:rPr>
          <w:rFonts w:asciiTheme="minorEastAsia" w:hAnsiTheme="minorEastAsia" w:hint="eastAsia"/>
          <w:color w:val="000000" w:themeColor="text1"/>
          <w:sz w:val="24"/>
        </w:rPr>
        <w:t>庁内</w:t>
      </w:r>
      <w:r w:rsidR="00BC3AAE" w:rsidRPr="00EE50BD">
        <w:rPr>
          <w:rFonts w:asciiTheme="minorEastAsia" w:hAnsiTheme="minorEastAsia" w:hint="eastAsia"/>
          <w:color w:val="000000" w:themeColor="text1"/>
          <w:sz w:val="24"/>
        </w:rPr>
        <w:t>会議</w:t>
      </w:r>
      <w:r w:rsidRPr="00EE50BD">
        <w:rPr>
          <w:rFonts w:asciiTheme="minorEastAsia" w:hAnsiTheme="minorEastAsia" w:hint="eastAsia"/>
          <w:color w:val="000000" w:themeColor="text1"/>
          <w:sz w:val="24"/>
        </w:rPr>
        <w:t>」（以下、「</w:t>
      </w:r>
      <w:r w:rsidR="00FF0B33" w:rsidRPr="00EE50BD">
        <w:rPr>
          <w:rFonts w:asciiTheme="minorEastAsia" w:hAnsiTheme="minorEastAsia" w:hint="eastAsia"/>
          <w:color w:val="000000" w:themeColor="text1"/>
          <w:sz w:val="24"/>
        </w:rPr>
        <w:t>庁内</w:t>
      </w:r>
      <w:r w:rsidR="00BC3AAE" w:rsidRPr="00EE50BD">
        <w:rPr>
          <w:rFonts w:asciiTheme="minorEastAsia" w:hAnsiTheme="minorEastAsia" w:hint="eastAsia"/>
          <w:color w:val="000000" w:themeColor="text1"/>
          <w:sz w:val="24"/>
        </w:rPr>
        <w:t>会議</w:t>
      </w:r>
      <w:r w:rsidRPr="00EE50BD">
        <w:rPr>
          <w:rFonts w:asciiTheme="minorEastAsia" w:hAnsiTheme="minorEastAsia" w:hint="eastAsia"/>
          <w:color w:val="000000" w:themeColor="text1"/>
          <w:sz w:val="24"/>
        </w:rPr>
        <w:t>」という。）を設置する。</w:t>
      </w:r>
    </w:p>
    <w:p w14:paraId="724BAA3D" w14:textId="18AA22DE" w:rsidR="00712FE4" w:rsidRPr="00EE50BD" w:rsidRDefault="00037742" w:rsidP="009B4D33">
      <w:pPr>
        <w:ind w:left="240" w:hangingChars="100" w:hanging="240"/>
        <w:rPr>
          <w:rFonts w:asciiTheme="minorEastAsia" w:hAnsiTheme="minorEastAsia"/>
          <w:color w:val="000000" w:themeColor="text1"/>
          <w:sz w:val="24"/>
        </w:rPr>
      </w:pPr>
      <w:r w:rsidRPr="00B4701A">
        <w:rPr>
          <w:rFonts w:asciiTheme="minorEastAsia" w:hAnsiTheme="minorEastAsia" w:hint="eastAsia"/>
          <w:sz w:val="24"/>
        </w:rPr>
        <w:t>２</w:t>
      </w:r>
      <w:r w:rsidR="009B4D33">
        <w:rPr>
          <w:rFonts w:asciiTheme="minorEastAsia" w:hAnsiTheme="minorEastAsia" w:hint="eastAsia"/>
          <w:sz w:val="24"/>
        </w:rPr>
        <w:t xml:space="preserve">　</w:t>
      </w:r>
      <w:r w:rsidR="00FF0B33" w:rsidRPr="00B4701A">
        <w:rPr>
          <w:rFonts w:asciiTheme="minorEastAsia" w:hAnsiTheme="minorEastAsia" w:hint="eastAsia"/>
          <w:sz w:val="24"/>
        </w:rPr>
        <w:t>庁内</w:t>
      </w:r>
      <w:r w:rsidR="00BC3AAE" w:rsidRPr="00B4701A">
        <w:rPr>
          <w:rFonts w:asciiTheme="minorEastAsia" w:hAnsiTheme="minorEastAsia" w:hint="eastAsia"/>
          <w:sz w:val="24"/>
        </w:rPr>
        <w:t>会議</w:t>
      </w:r>
      <w:r w:rsidRPr="00B4701A">
        <w:rPr>
          <w:rFonts w:asciiTheme="minorEastAsia" w:hAnsiTheme="minorEastAsia" w:hint="eastAsia"/>
          <w:sz w:val="24"/>
        </w:rPr>
        <w:t>は、</w:t>
      </w:r>
      <w:r w:rsidR="00FD527D" w:rsidRPr="00B4701A">
        <w:rPr>
          <w:rFonts w:asciiTheme="minorEastAsia" w:hAnsiTheme="minorEastAsia" w:hint="eastAsia"/>
          <w:sz w:val="24"/>
        </w:rPr>
        <w:t>支援チームの</w:t>
      </w:r>
      <w:r w:rsidR="00EA19D4" w:rsidRPr="00B4701A">
        <w:rPr>
          <w:rFonts w:asciiTheme="minorEastAsia" w:hAnsiTheme="minorEastAsia" w:hint="eastAsia"/>
          <w:sz w:val="24"/>
        </w:rPr>
        <w:t>設置・</w:t>
      </w:r>
      <w:r w:rsidR="00FD527D" w:rsidRPr="00B4701A">
        <w:rPr>
          <w:rFonts w:asciiTheme="minorEastAsia" w:hAnsiTheme="minorEastAsia" w:hint="eastAsia"/>
          <w:sz w:val="24"/>
        </w:rPr>
        <w:t>運営及び</w:t>
      </w:r>
      <w:r w:rsidR="003701F8" w:rsidRPr="00B4701A">
        <w:rPr>
          <w:rFonts w:asciiTheme="minorEastAsia" w:hAnsiTheme="minorEastAsia" w:hint="eastAsia"/>
          <w:sz w:val="24"/>
        </w:rPr>
        <w:t>チーム員</w:t>
      </w:r>
      <w:r w:rsidR="00FD527D" w:rsidRPr="00B4701A">
        <w:rPr>
          <w:rFonts w:asciiTheme="minorEastAsia" w:hAnsiTheme="minorEastAsia" w:hint="eastAsia"/>
          <w:sz w:val="24"/>
        </w:rPr>
        <w:t>の募集</w:t>
      </w:r>
      <w:r w:rsidR="008406EC" w:rsidRPr="00B4701A">
        <w:rPr>
          <w:rFonts w:asciiTheme="minorEastAsia" w:hAnsiTheme="minorEastAsia" w:hint="eastAsia"/>
          <w:sz w:val="24"/>
        </w:rPr>
        <w:t>や</w:t>
      </w:r>
      <w:r w:rsidR="00FD527D" w:rsidRPr="00B4701A">
        <w:rPr>
          <w:rFonts w:asciiTheme="minorEastAsia" w:hAnsiTheme="minorEastAsia" w:hint="eastAsia"/>
          <w:sz w:val="24"/>
        </w:rPr>
        <w:t>育成方法についての</w:t>
      </w:r>
      <w:r w:rsidR="00EA19D4" w:rsidRPr="00B4701A">
        <w:rPr>
          <w:rFonts w:asciiTheme="minorEastAsia" w:hAnsiTheme="minorEastAsia" w:hint="eastAsia"/>
          <w:sz w:val="24"/>
        </w:rPr>
        <w:t>方針</w:t>
      </w:r>
      <w:r w:rsidR="00CC7F5A" w:rsidRPr="00EE50BD">
        <w:rPr>
          <w:rFonts w:asciiTheme="minorEastAsia" w:hAnsiTheme="minorEastAsia" w:hint="eastAsia"/>
          <w:sz w:val="24"/>
        </w:rPr>
        <w:t>を協議する</w:t>
      </w:r>
      <w:r w:rsidR="00FD527D" w:rsidRPr="00B4701A">
        <w:rPr>
          <w:rFonts w:asciiTheme="minorEastAsia" w:hAnsiTheme="minorEastAsia" w:hint="eastAsia"/>
          <w:sz w:val="24"/>
        </w:rPr>
        <w:t>。</w:t>
      </w:r>
    </w:p>
    <w:p w14:paraId="2F69100A" w14:textId="254BDB67" w:rsidR="00A24459" w:rsidRPr="00B4701A" w:rsidRDefault="00A24459" w:rsidP="009B4D33">
      <w:pPr>
        <w:ind w:left="240" w:hangingChars="100" w:hanging="240"/>
        <w:rPr>
          <w:rFonts w:asciiTheme="minorEastAsia" w:hAnsiTheme="minorEastAsia"/>
          <w:sz w:val="24"/>
        </w:rPr>
      </w:pPr>
      <w:r w:rsidRPr="00EE50BD">
        <w:rPr>
          <w:rFonts w:asciiTheme="minorEastAsia" w:hAnsiTheme="minorEastAsia" w:hint="eastAsia"/>
          <w:sz w:val="24"/>
        </w:rPr>
        <w:t>３</w:t>
      </w:r>
      <w:r w:rsidR="009B4D33">
        <w:rPr>
          <w:rFonts w:asciiTheme="minorEastAsia" w:hAnsiTheme="minorEastAsia" w:hint="eastAsia"/>
          <w:sz w:val="24"/>
        </w:rPr>
        <w:t xml:space="preserve">　</w:t>
      </w:r>
      <w:r w:rsidR="00FF0B33" w:rsidRPr="00EE50BD">
        <w:rPr>
          <w:rFonts w:asciiTheme="minorEastAsia" w:hAnsiTheme="minorEastAsia" w:hint="eastAsia"/>
          <w:sz w:val="24"/>
        </w:rPr>
        <w:t>庁内</w:t>
      </w:r>
      <w:r w:rsidR="00BC3AAE" w:rsidRPr="00EE50BD">
        <w:rPr>
          <w:rFonts w:asciiTheme="minorEastAsia" w:hAnsiTheme="minorEastAsia" w:hint="eastAsia"/>
          <w:sz w:val="24"/>
        </w:rPr>
        <w:t>会議</w:t>
      </w:r>
      <w:r w:rsidR="00E94372" w:rsidRPr="00EE50BD">
        <w:rPr>
          <w:rFonts w:asciiTheme="minorEastAsia" w:hAnsiTheme="minorEastAsia" w:hint="eastAsia"/>
          <w:sz w:val="24"/>
        </w:rPr>
        <w:t>は、</w:t>
      </w:r>
      <w:r w:rsidR="00D46B62" w:rsidRPr="00D46B62">
        <w:rPr>
          <w:rFonts w:asciiTheme="minorEastAsia" w:hAnsiTheme="minorEastAsia" w:hint="eastAsia"/>
          <w:sz w:val="24"/>
        </w:rPr>
        <w:t>教育</w:t>
      </w:r>
      <w:r w:rsidR="00B25325">
        <w:rPr>
          <w:rFonts w:asciiTheme="minorEastAsia" w:hAnsiTheme="minorEastAsia" w:hint="eastAsia"/>
          <w:sz w:val="24"/>
        </w:rPr>
        <w:t>長</w:t>
      </w:r>
      <w:r w:rsidR="00E94372" w:rsidRPr="00EE50BD">
        <w:rPr>
          <w:rFonts w:asciiTheme="minorEastAsia" w:hAnsiTheme="minorEastAsia" w:hint="eastAsia"/>
          <w:sz w:val="24"/>
        </w:rPr>
        <w:t>から求められた場合、</w:t>
      </w:r>
      <w:r w:rsidR="003701F8" w:rsidRPr="00EE50BD">
        <w:rPr>
          <w:rFonts w:asciiTheme="minorEastAsia" w:hAnsiTheme="minorEastAsia" w:hint="eastAsia"/>
          <w:sz w:val="24"/>
        </w:rPr>
        <w:t>チーム員</w:t>
      </w:r>
      <w:r w:rsidR="00E94372" w:rsidRPr="00EE50BD">
        <w:rPr>
          <w:rFonts w:asciiTheme="minorEastAsia" w:hAnsiTheme="minorEastAsia" w:hint="eastAsia"/>
          <w:sz w:val="24"/>
        </w:rPr>
        <w:t>の</w:t>
      </w:r>
      <w:r w:rsidR="00E502E9" w:rsidRPr="00EE50BD">
        <w:rPr>
          <w:rFonts w:asciiTheme="minorEastAsia" w:hAnsiTheme="minorEastAsia" w:hint="eastAsia"/>
          <w:sz w:val="24"/>
        </w:rPr>
        <w:t>派遣の決定等に際し、助言を行うことができる。</w:t>
      </w:r>
    </w:p>
    <w:p w14:paraId="6C990BF3" w14:textId="77777777" w:rsidR="00143A97" w:rsidRPr="009B4D33" w:rsidRDefault="00143A97" w:rsidP="00242398">
      <w:pPr>
        <w:ind w:firstLineChars="100" w:firstLine="240"/>
        <w:rPr>
          <w:rFonts w:asciiTheme="minorEastAsia" w:hAnsiTheme="minorEastAsia"/>
          <w:color w:val="000000" w:themeColor="text1"/>
          <w:sz w:val="24"/>
        </w:rPr>
      </w:pPr>
    </w:p>
    <w:p w14:paraId="466C4B95" w14:textId="77777777" w:rsidR="00242398" w:rsidRPr="00EE50BD" w:rsidRDefault="00242398" w:rsidP="00242398">
      <w:pPr>
        <w:ind w:firstLineChars="100" w:firstLine="240"/>
        <w:rPr>
          <w:rFonts w:asciiTheme="minorEastAsia" w:hAnsiTheme="minorEastAsia"/>
          <w:color w:val="000000" w:themeColor="text1"/>
          <w:sz w:val="24"/>
        </w:rPr>
      </w:pPr>
      <w:r w:rsidRPr="00EE50BD">
        <w:rPr>
          <w:rFonts w:asciiTheme="minorEastAsia" w:hAnsiTheme="minorEastAsia" w:hint="eastAsia"/>
          <w:color w:val="000000" w:themeColor="text1"/>
          <w:sz w:val="24"/>
        </w:rPr>
        <w:t xml:space="preserve">（事務局） </w:t>
      </w:r>
    </w:p>
    <w:p w14:paraId="439C78F5" w14:textId="20BC6A62" w:rsidR="00242398" w:rsidRPr="00EE50BD" w:rsidRDefault="00FD527D" w:rsidP="00E243C5">
      <w:pPr>
        <w:ind w:left="480" w:hangingChars="200" w:hanging="480"/>
        <w:rPr>
          <w:rFonts w:asciiTheme="minorEastAsia" w:hAnsiTheme="minorEastAsia"/>
          <w:sz w:val="24"/>
        </w:rPr>
      </w:pPr>
      <w:r w:rsidRPr="00EE50BD">
        <w:rPr>
          <w:rFonts w:asciiTheme="minorEastAsia" w:hAnsiTheme="minorEastAsia" w:hint="eastAsia"/>
          <w:color w:val="000000" w:themeColor="text1"/>
          <w:sz w:val="24"/>
        </w:rPr>
        <w:t>第</w:t>
      </w:r>
      <w:r w:rsidR="007320A4" w:rsidRPr="00EE50BD">
        <w:rPr>
          <w:rFonts w:asciiTheme="minorEastAsia" w:hAnsiTheme="minorEastAsia" w:hint="eastAsia"/>
          <w:color w:val="000000" w:themeColor="text1"/>
          <w:sz w:val="24"/>
        </w:rPr>
        <w:t>７</w:t>
      </w:r>
      <w:r w:rsidR="00242398" w:rsidRPr="00EE50BD">
        <w:rPr>
          <w:rFonts w:asciiTheme="minorEastAsia" w:hAnsiTheme="minorEastAsia" w:hint="eastAsia"/>
          <w:color w:val="000000" w:themeColor="text1"/>
          <w:sz w:val="24"/>
        </w:rPr>
        <w:t xml:space="preserve">条 </w:t>
      </w:r>
      <w:r w:rsidR="00242398" w:rsidRPr="00EE50BD">
        <w:rPr>
          <w:rFonts w:asciiTheme="minorEastAsia" w:hAnsiTheme="minorEastAsia"/>
          <w:color w:val="000000" w:themeColor="text1"/>
          <w:sz w:val="24"/>
        </w:rPr>
        <w:t xml:space="preserve"> </w:t>
      </w:r>
      <w:r w:rsidR="00242398" w:rsidRPr="00EE50BD">
        <w:rPr>
          <w:rFonts w:asciiTheme="minorEastAsia" w:hAnsiTheme="minorEastAsia" w:hint="eastAsia"/>
          <w:color w:val="000000" w:themeColor="text1"/>
          <w:sz w:val="24"/>
        </w:rPr>
        <w:t>事務局は、</w:t>
      </w:r>
      <w:r w:rsidR="00F677C5" w:rsidRPr="00EE50BD">
        <w:rPr>
          <w:rFonts w:asciiTheme="minorEastAsia" w:hAnsiTheme="minorEastAsia" w:hint="eastAsia"/>
          <w:color w:val="000000" w:themeColor="text1"/>
          <w:sz w:val="24"/>
        </w:rPr>
        <w:t>教育</w:t>
      </w:r>
      <w:r w:rsidR="00D548F7" w:rsidRPr="00EE50BD">
        <w:rPr>
          <w:rFonts w:asciiTheme="minorEastAsia" w:hAnsiTheme="minorEastAsia" w:hint="eastAsia"/>
          <w:color w:val="000000" w:themeColor="text1"/>
          <w:sz w:val="24"/>
        </w:rPr>
        <w:t>庁</w:t>
      </w:r>
      <w:r w:rsidR="00242398" w:rsidRPr="00EE50BD">
        <w:rPr>
          <w:rFonts w:asciiTheme="minorEastAsia" w:hAnsiTheme="minorEastAsia" w:hint="eastAsia"/>
          <w:color w:val="000000" w:themeColor="text1"/>
          <w:sz w:val="24"/>
        </w:rPr>
        <w:t>教育</w:t>
      </w:r>
      <w:r w:rsidR="006065B8" w:rsidRPr="00EE50BD">
        <w:rPr>
          <w:rFonts w:asciiTheme="minorEastAsia" w:hAnsiTheme="minorEastAsia" w:hint="eastAsia"/>
          <w:color w:val="000000" w:themeColor="text1"/>
          <w:sz w:val="24"/>
        </w:rPr>
        <w:t>総務</w:t>
      </w:r>
      <w:r w:rsidR="000E6D43" w:rsidRPr="00EE50BD">
        <w:rPr>
          <w:rFonts w:asciiTheme="minorEastAsia" w:hAnsiTheme="minorEastAsia" w:hint="eastAsia"/>
          <w:color w:val="000000" w:themeColor="text1"/>
          <w:sz w:val="24"/>
        </w:rPr>
        <w:t>企画</w:t>
      </w:r>
      <w:r w:rsidR="00242398" w:rsidRPr="00EE50BD">
        <w:rPr>
          <w:rFonts w:asciiTheme="minorEastAsia" w:hAnsiTheme="minorEastAsia" w:hint="eastAsia"/>
          <w:color w:val="000000" w:themeColor="text1"/>
          <w:sz w:val="24"/>
        </w:rPr>
        <w:t>課に置き、次の各号に関する業務を行</w:t>
      </w:r>
      <w:r w:rsidR="00242398" w:rsidRPr="00EE50BD">
        <w:rPr>
          <w:rFonts w:asciiTheme="minorEastAsia" w:hAnsiTheme="minorEastAsia" w:hint="eastAsia"/>
          <w:sz w:val="24"/>
        </w:rPr>
        <w:t xml:space="preserve">う。 </w:t>
      </w:r>
    </w:p>
    <w:p w14:paraId="64D92312" w14:textId="2159B886" w:rsidR="00143A97" w:rsidRPr="00EE50BD" w:rsidRDefault="003D2935" w:rsidP="00143A97">
      <w:pPr>
        <w:ind w:firstLineChars="100" w:firstLine="240"/>
        <w:rPr>
          <w:rFonts w:asciiTheme="minorEastAsia" w:hAnsiTheme="minorEastAsia"/>
          <w:sz w:val="24"/>
        </w:rPr>
      </w:pPr>
      <w:r w:rsidRPr="00EE50BD">
        <w:rPr>
          <w:rFonts w:asciiTheme="minorEastAsia" w:hAnsiTheme="minorEastAsia" w:hint="eastAsia"/>
          <w:sz w:val="24"/>
        </w:rPr>
        <w:t xml:space="preserve">一　</w:t>
      </w:r>
      <w:r w:rsidR="00FF0B33" w:rsidRPr="00EE50BD">
        <w:rPr>
          <w:rFonts w:asciiTheme="minorEastAsia" w:hAnsiTheme="minorEastAsia" w:hint="eastAsia"/>
          <w:sz w:val="24"/>
        </w:rPr>
        <w:t>庁内の調整</w:t>
      </w:r>
      <w:r w:rsidR="00143A97" w:rsidRPr="00EE50BD">
        <w:rPr>
          <w:rFonts w:asciiTheme="minorEastAsia" w:hAnsiTheme="minorEastAsia" w:hint="eastAsia"/>
          <w:sz w:val="24"/>
        </w:rPr>
        <w:t>に</w:t>
      </w:r>
      <w:r w:rsidR="00C30FC7" w:rsidRPr="00EE50BD">
        <w:rPr>
          <w:rFonts w:asciiTheme="minorEastAsia" w:hAnsiTheme="minorEastAsia" w:hint="eastAsia"/>
          <w:sz w:val="24"/>
        </w:rPr>
        <w:t>関すること</w:t>
      </w:r>
    </w:p>
    <w:p w14:paraId="79236218" w14:textId="0E4406E8" w:rsidR="00143A97" w:rsidRPr="00EE50BD" w:rsidRDefault="003D2935" w:rsidP="00143A97">
      <w:pPr>
        <w:ind w:firstLineChars="100" w:firstLine="240"/>
        <w:rPr>
          <w:rFonts w:asciiTheme="minorEastAsia" w:hAnsiTheme="minorEastAsia"/>
          <w:sz w:val="24"/>
        </w:rPr>
      </w:pPr>
      <w:r w:rsidRPr="00EE50BD">
        <w:rPr>
          <w:rFonts w:asciiTheme="minorEastAsia" w:hAnsiTheme="minorEastAsia" w:hint="eastAsia"/>
          <w:sz w:val="24"/>
        </w:rPr>
        <w:t xml:space="preserve">二　</w:t>
      </w:r>
      <w:r w:rsidR="00BC3AAE" w:rsidRPr="00EE50BD">
        <w:rPr>
          <w:rFonts w:asciiTheme="minorEastAsia" w:hAnsiTheme="minorEastAsia" w:hint="eastAsia"/>
          <w:sz w:val="24"/>
        </w:rPr>
        <w:t>大規模災害時における被災地のニーズ把握</w:t>
      </w:r>
      <w:r w:rsidR="00FF0B33" w:rsidRPr="00EE50BD">
        <w:rPr>
          <w:rFonts w:asciiTheme="minorEastAsia" w:hAnsiTheme="minorEastAsia" w:hint="eastAsia"/>
          <w:sz w:val="24"/>
        </w:rPr>
        <w:t>及び</w:t>
      </w:r>
      <w:r w:rsidR="003701F8" w:rsidRPr="00EE50BD">
        <w:rPr>
          <w:rFonts w:asciiTheme="minorEastAsia" w:hAnsiTheme="minorEastAsia" w:hint="eastAsia"/>
          <w:sz w:val="24"/>
        </w:rPr>
        <w:t>チーム員</w:t>
      </w:r>
      <w:r w:rsidR="00C30FC7" w:rsidRPr="00EE50BD">
        <w:rPr>
          <w:rFonts w:asciiTheme="minorEastAsia" w:hAnsiTheme="minorEastAsia" w:hint="eastAsia"/>
          <w:sz w:val="24"/>
        </w:rPr>
        <w:t>の</w:t>
      </w:r>
      <w:r w:rsidR="00FF0B33" w:rsidRPr="00EE50BD">
        <w:rPr>
          <w:rFonts w:asciiTheme="minorEastAsia" w:hAnsiTheme="minorEastAsia" w:hint="eastAsia"/>
          <w:sz w:val="24"/>
        </w:rPr>
        <w:t>派遣</w:t>
      </w:r>
      <w:r w:rsidR="00C30FC7" w:rsidRPr="00EE50BD">
        <w:rPr>
          <w:rFonts w:asciiTheme="minorEastAsia" w:hAnsiTheme="minorEastAsia" w:hint="eastAsia"/>
          <w:sz w:val="24"/>
        </w:rPr>
        <w:t>等に関すること</w:t>
      </w:r>
    </w:p>
    <w:p w14:paraId="49788A56" w14:textId="5B33D7DB" w:rsidR="00BC3AAE" w:rsidRPr="00EE50BD" w:rsidRDefault="003D2935" w:rsidP="00143A97">
      <w:pPr>
        <w:ind w:firstLineChars="100" w:firstLine="240"/>
        <w:rPr>
          <w:rFonts w:asciiTheme="minorEastAsia" w:hAnsiTheme="minorEastAsia"/>
          <w:sz w:val="24"/>
        </w:rPr>
      </w:pPr>
      <w:r w:rsidRPr="00EE50BD">
        <w:rPr>
          <w:rFonts w:asciiTheme="minorEastAsia" w:hAnsiTheme="minorEastAsia" w:hint="eastAsia"/>
          <w:sz w:val="24"/>
        </w:rPr>
        <w:t xml:space="preserve">三　</w:t>
      </w:r>
      <w:r w:rsidR="00BC3AAE" w:rsidRPr="00EE50BD">
        <w:rPr>
          <w:rFonts w:asciiTheme="minorEastAsia" w:hAnsiTheme="minorEastAsia" w:hint="eastAsia"/>
          <w:sz w:val="24"/>
        </w:rPr>
        <w:t>大規模災害時におけるチーム員及び派遣地域の検討</w:t>
      </w:r>
    </w:p>
    <w:p w14:paraId="6B6A2C81" w14:textId="49ACDF0C" w:rsidR="00BC3AAE" w:rsidRPr="00EE50BD" w:rsidRDefault="003D2935" w:rsidP="00BC3AAE">
      <w:pPr>
        <w:ind w:firstLineChars="100" w:firstLine="240"/>
        <w:rPr>
          <w:rFonts w:asciiTheme="minorEastAsia" w:hAnsiTheme="minorEastAsia"/>
          <w:sz w:val="24"/>
        </w:rPr>
      </w:pPr>
      <w:r w:rsidRPr="00EE50BD">
        <w:rPr>
          <w:rFonts w:asciiTheme="minorEastAsia" w:hAnsiTheme="minorEastAsia" w:hint="eastAsia"/>
          <w:sz w:val="24"/>
        </w:rPr>
        <w:t xml:space="preserve">四　</w:t>
      </w:r>
      <w:r w:rsidR="00BC3AAE" w:rsidRPr="00EE50BD">
        <w:rPr>
          <w:rFonts w:asciiTheme="minorEastAsia" w:hAnsiTheme="minorEastAsia" w:hint="eastAsia"/>
          <w:sz w:val="24"/>
        </w:rPr>
        <w:t>大規模災害時における</w:t>
      </w:r>
      <w:r w:rsidR="00B703DA">
        <w:rPr>
          <w:rFonts w:asciiTheme="minorEastAsia" w:hAnsiTheme="minorEastAsia" w:hint="eastAsia"/>
          <w:sz w:val="24"/>
        </w:rPr>
        <w:t>関係自治体の</w:t>
      </w:r>
      <w:r w:rsidR="00BC3AAE" w:rsidRPr="00EE50BD">
        <w:rPr>
          <w:rFonts w:asciiTheme="minorEastAsia" w:hAnsiTheme="minorEastAsia" w:hint="eastAsia"/>
          <w:sz w:val="24"/>
        </w:rPr>
        <w:t>危機管理部局及び人事主管課との連絡調整</w:t>
      </w:r>
    </w:p>
    <w:p w14:paraId="4267A835" w14:textId="504CA8E1" w:rsidR="00143A97" w:rsidRPr="00EE50BD" w:rsidRDefault="00BC3AAE" w:rsidP="009B4D33">
      <w:pPr>
        <w:ind w:left="240" w:hangingChars="100" w:hanging="240"/>
        <w:rPr>
          <w:rFonts w:asciiTheme="minorEastAsia" w:hAnsiTheme="minorEastAsia"/>
          <w:sz w:val="24"/>
        </w:rPr>
      </w:pPr>
      <w:r w:rsidRPr="00EE50BD">
        <w:rPr>
          <w:rFonts w:asciiTheme="minorEastAsia" w:hAnsiTheme="minorEastAsia" w:hint="eastAsia"/>
          <w:sz w:val="24"/>
        </w:rPr>
        <w:t>２</w:t>
      </w:r>
      <w:r w:rsidR="009B4D33">
        <w:rPr>
          <w:rFonts w:asciiTheme="minorEastAsia" w:hAnsiTheme="minorEastAsia" w:hint="eastAsia"/>
          <w:sz w:val="24"/>
        </w:rPr>
        <w:t xml:space="preserve">　</w:t>
      </w:r>
      <w:r w:rsidRPr="00EE50BD">
        <w:rPr>
          <w:rFonts w:asciiTheme="minorEastAsia" w:hAnsiTheme="minorEastAsia" w:hint="eastAsia"/>
          <w:sz w:val="24"/>
        </w:rPr>
        <w:t>チーム員</w:t>
      </w:r>
      <w:r w:rsidR="003D2935" w:rsidRPr="00EE50BD">
        <w:rPr>
          <w:rFonts w:asciiTheme="minorEastAsia" w:hAnsiTheme="minorEastAsia" w:hint="eastAsia"/>
          <w:sz w:val="24"/>
        </w:rPr>
        <w:t>等</w:t>
      </w:r>
      <w:r w:rsidRPr="00EE50BD">
        <w:rPr>
          <w:rFonts w:asciiTheme="minorEastAsia" w:hAnsiTheme="minorEastAsia" w:hint="eastAsia"/>
          <w:sz w:val="24"/>
        </w:rPr>
        <w:t>の研修</w:t>
      </w:r>
      <w:r w:rsidR="00B4701A">
        <w:rPr>
          <w:rFonts w:asciiTheme="minorEastAsia" w:hAnsiTheme="minorEastAsia" w:hint="eastAsia"/>
          <w:sz w:val="24"/>
        </w:rPr>
        <w:t>及び任命・登録</w:t>
      </w:r>
      <w:r w:rsidRPr="00EE50BD">
        <w:rPr>
          <w:rFonts w:asciiTheme="minorEastAsia" w:hAnsiTheme="minorEastAsia" w:hint="eastAsia"/>
          <w:sz w:val="24"/>
        </w:rPr>
        <w:t>に</w:t>
      </w:r>
      <w:r w:rsidR="003D2935" w:rsidRPr="00EE50BD">
        <w:rPr>
          <w:rFonts w:asciiTheme="minorEastAsia" w:hAnsiTheme="minorEastAsia" w:hint="eastAsia"/>
          <w:sz w:val="24"/>
        </w:rPr>
        <w:t>係る業務については、</w:t>
      </w:r>
      <w:r w:rsidR="00B703DA">
        <w:rPr>
          <w:rFonts w:asciiTheme="minorEastAsia" w:hAnsiTheme="minorEastAsia" w:hint="eastAsia"/>
          <w:sz w:val="24"/>
        </w:rPr>
        <w:t>教育庁教育振興室</w:t>
      </w:r>
      <w:r w:rsidR="003D2935" w:rsidRPr="00EE50BD">
        <w:rPr>
          <w:rFonts w:asciiTheme="minorEastAsia" w:hAnsiTheme="minorEastAsia" w:hint="eastAsia"/>
          <w:sz w:val="24"/>
        </w:rPr>
        <w:t>保健体育課が行う。</w:t>
      </w:r>
    </w:p>
    <w:p w14:paraId="1DACC7A2" w14:textId="77777777" w:rsidR="00242398" w:rsidRPr="009B4D33" w:rsidRDefault="00242398" w:rsidP="00242398">
      <w:pPr>
        <w:ind w:firstLineChars="100" w:firstLine="240"/>
        <w:rPr>
          <w:rFonts w:asciiTheme="minorEastAsia" w:hAnsiTheme="minorEastAsia"/>
          <w:sz w:val="24"/>
        </w:rPr>
      </w:pPr>
    </w:p>
    <w:p w14:paraId="0873452E" w14:textId="77777777" w:rsidR="00242398" w:rsidRPr="00EE50BD" w:rsidRDefault="00242398" w:rsidP="00242398">
      <w:pPr>
        <w:ind w:firstLineChars="100" w:firstLine="240"/>
        <w:rPr>
          <w:rFonts w:asciiTheme="minorEastAsia" w:hAnsiTheme="minorEastAsia"/>
          <w:sz w:val="24"/>
        </w:rPr>
      </w:pPr>
      <w:r w:rsidRPr="00EE50BD">
        <w:rPr>
          <w:rFonts w:asciiTheme="minorEastAsia" w:hAnsiTheme="minorEastAsia" w:hint="eastAsia"/>
          <w:sz w:val="24"/>
        </w:rPr>
        <w:t xml:space="preserve">（費用負担） </w:t>
      </w:r>
    </w:p>
    <w:p w14:paraId="4931B972" w14:textId="55F4EA32" w:rsidR="00242398" w:rsidRPr="00EE50BD" w:rsidRDefault="00242398" w:rsidP="00E243C5">
      <w:pPr>
        <w:ind w:leftChars="30" w:left="543" w:hangingChars="200" w:hanging="480"/>
        <w:rPr>
          <w:rFonts w:asciiTheme="minorEastAsia" w:hAnsiTheme="minorEastAsia"/>
          <w:color w:val="000000" w:themeColor="text1"/>
          <w:sz w:val="24"/>
        </w:rPr>
      </w:pPr>
      <w:r w:rsidRPr="00EE50BD">
        <w:rPr>
          <w:rFonts w:asciiTheme="minorEastAsia" w:hAnsiTheme="minorEastAsia" w:hint="eastAsia"/>
          <w:color w:val="000000" w:themeColor="text1"/>
          <w:sz w:val="24"/>
        </w:rPr>
        <w:t>第</w:t>
      </w:r>
      <w:r w:rsidR="007320A4" w:rsidRPr="00EE50BD">
        <w:rPr>
          <w:rFonts w:asciiTheme="minorEastAsia" w:hAnsiTheme="minorEastAsia" w:hint="eastAsia"/>
          <w:color w:val="000000" w:themeColor="text1"/>
          <w:sz w:val="24"/>
        </w:rPr>
        <w:t>８</w:t>
      </w:r>
      <w:r w:rsidRPr="00EE50BD">
        <w:rPr>
          <w:rFonts w:asciiTheme="minorEastAsia" w:hAnsiTheme="minorEastAsia" w:hint="eastAsia"/>
          <w:color w:val="000000" w:themeColor="text1"/>
          <w:sz w:val="24"/>
        </w:rPr>
        <w:t xml:space="preserve">条 </w:t>
      </w:r>
      <w:r w:rsidRPr="00EE50BD">
        <w:rPr>
          <w:rFonts w:asciiTheme="minorEastAsia" w:hAnsiTheme="minorEastAsia"/>
          <w:color w:val="000000" w:themeColor="text1"/>
          <w:sz w:val="24"/>
        </w:rPr>
        <w:t xml:space="preserve"> </w:t>
      </w:r>
      <w:r w:rsidRPr="00EE50BD">
        <w:rPr>
          <w:rFonts w:asciiTheme="minorEastAsia" w:hAnsiTheme="minorEastAsia" w:hint="eastAsia"/>
          <w:color w:val="000000" w:themeColor="text1"/>
          <w:sz w:val="24"/>
        </w:rPr>
        <w:t>支援チームの被災地派遣及び</w:t>
      </w:r>
      <w:r w:rsidR="003701F8" w:rsidRPr="00EE50BD">
        <w:rPr>
          <w:rFonts w:asciiTheme="minorEastAsia" w:hAnsiTheme="minorEastAsia" w:hint="eastAsia"/>
          <w:color w:val="000000" w:themeColor="text1"/>
          <w:sz w:val="24"/>
        </w:rPr>
        <w:t>チーム員</w:t>
      </w:r>
      <w:r w:rsidRPr="00EE50BD">
        <w:rPr>
          <w:rFonts w:asciiTheme="minorEastAsia" w:hAnsiTheme="minorEastAsia" w:hint="eastAsia"/>
          <w:color w:val="000000" w:themeColor="text1"/>
          <w:sz w:val="24"/>
        </w:rPr>
        <w:t>の研修に係る経費について</w:t>
      </w:r>
      <w:r w:rsidRPr="00B25325">
        <w:rPr>
          <w:rFonts w:asciiTheme="minorEastAsia" w:hAnsiTheme="minorEastAsia" w:hint="eastAsia"/>
          <w:color w:val="000000" w:themeColor="text1"/>
          <w:sz w:val="24"/>
        </w:rPr>
        <w:t>は、</w:t>
      </w:r>
      <w:r w:rsidR="00D46B62" w:rsidRPr="00B25325">
        <w:rPr>
          <w:rFonts w:asciiTheme="minorEastAsia" w:hAnsiTheme="minorEastAsia" w:hint="eastAsia"/>
          <w:sz w:val="24"/>
        </w:rPr>
        <w:t>教育庁</w:t>
      </w:r>
      <w:r w:rsidR="00A02FA7" w:rsidRPr="00B25325">
        <w:rPr>
          <w:rFonts w:asciiTheme="minorEastAsia" w:hAnsiTheme="minorEastAsia" w:hint="eastAsia"/>
          <w:sz w:val="24"/>
        </w:rPr>
        <w:t>が</w:t>
      </w:r>
      <w:r w:rsidRPr="00B25325">
        <w:rPr>
          <w:rFonts w:asciiTheme="minorEastAsia" w:hAnsiTheme="minorEastAsia" w:hint="eastAsia"/>
          <w:color w:val="000000" w:themeColor="text1"/>
          <w:sz w:val="24"/>
        </w:rPr>
        <w:t>負</w:t>
      </w:r>
      <w:r w:rsidRPr="00EE50BD">
        <w:rPr>
          <w:rFonts w:asciiTheme="minorEastAsia" w:hAnsiTheme="minorEastAsia" w:hint="eastAsia"/>
          <w:color w:val="000000" w:themeColor="text1"/>
          <w:sz w:val="24"/>
        </w:rPr>
        <w:lastRenderedPageBreak/>
        <w:t xml:space="preserve">担する。 </w:t>
      </w:r>
    </w:p>
    <w:p w14:paraId="13A42C0C" w14:textId="77777777" w:rsidR="00242398" w:rsidRPr="00EE50BD" w:rsidRDefault="00242398" w:rsidP="00242398">
      <w:pPr>
        <w:ind w:firstLineChars="100" w:firstLine="240"/>
        <w:rPr>
          <w:rFonts w:asciiTheme="minorEastAsia" w:hAnsiTheme="minorEastAsia"/>
          <w:color w:val="000000" w:themeColor="text1"/>
          <w:sz w:val="24"/>
        </w:rPr>
      </w:pPr>
      <w:r w:rsidRPr="00EE50BD">
        <w:rPr>
          <w:rFonts w:asciiTheme="minorEastAsia" w:hAnsiTheme="minorEastAsia"/>
          <w:color w:val="000000" w:themeColor="text1"/>
          <w:sz w:val="24"/>
        </w:rPr>
        <w:t xml:space="preserve"> </w:t>
      </w:r>
    </w:p>
    <w:p w14:paraId="1C3A95D6" w14:textId="77777777" w:rsidR="00242398" w:rsidRPr="00EE50BD" w:rsidRDefault="00242398" w:rsidP="00242398">
      <w:pPr>
        <w:ind w:firstLineChars="100" w:firstLine="240"/>
        <w:rPr>
          <w:rFonts w:asciiTheme="minorEastAsia" w:hAnsiTheme="minorEastAsia"/>
          <w:color w:val="000000" w:themeColor="text1"/>
          <w:sz w:val="24"/>
        </w:rPr>
      </w:pPr>
      <w:r w:rsidRPr="00EE50BD">
        <w:rPr>
          <w:rFonts w:asciiTheme="minorEastAsia" w:hAnsiTheme="minorEastAsia" w:hint="eastAsia"/>
          <w:color w:val="000000" w:themeColor="text1"/>
          <w:sz w:val="24"/>
        </w:rPr>
        <w:t xml:space="preserve">（雑則） </w:t>
      </w:r>
    </w:p>
    <w:p w14:paraId="0E93058B" w14:textId="77777777" w:rsidR="00242398" w:rsidRPr="00EE50BD" w:rsidRDefault="00242398" w:rsidP="00FD527D">
      <w:pPr>
        <w:rPr>
          <w:rFonts w:asciiTheme="minorEastAsia" w:hAnsiTheme="minorEastAsia"/>
          <w:color w:val="000000" w:themeColor="text1"/>
          <w:sz w:val="24"/>
        </w:rPr>
      </w:pPr>
      <w:r w:rsidRPr="00EE50BD">
        <w:rPr>
          <w:rFonts w:asciiTheme="minorEastAsia" w:hAnsiTheme="minorEastAsia" w:hint="eastAsia"/>
          <w:color w:val="000000" w:themeColor="text1"/>
          <w:sz w:val="24"/>
        </w:rPr>
        <w:t>第</w:t>
      </w:r>
      <w:r w:rsidR="007320A4" w:rsidRPr="00EE50BD">
        <w:rPr>
          <w:rFonts w:asciiTheme="minorEastAsia" w:hAnsiTheme="minorEastAsia" w:hint="eastAsia"/>
          <w:color w:val="000000" w:themeColor="text1"/>
          <w:sz w:val="24"/>
        </w:rPr>
        <w:t>９</w:t>
      </w:r>
      <w:r w:rsidRPr="00EE50BD">
        <w:rPr>
          <w:rFonts w:asciiTheme="minorEastAsia" w:hAnsiTheme="minorEastAsia" w:hint="eastAsia"/>
          <w:color w:val="000000" w:themeColor="text1"/>
          <w:sz w:val="24"/>
        </w:rPr>
        <w:t xml:space="preserve">条 </w:t>
      </w:r>
      <w:r w:rsidRPr="00EE50BD">
        <w:rPr>
          <w:rFonts w:asciiTheme="minorEastAsia" w:hAnsiTheme="minorEastAsia"/>
          <w:color w:val="000000" w:themeColor="text1"/>
          <w:sz w:val="24"/>
        </w:rPr>
        <w:t xml:space="preserve"> </w:t>
      </w:r>
      <w:r w:rsidRPr="00EE50BD">
        <w:rPr>
          <w:rFonts w:asciiTheme="minorEastAsia" w:hAnsiTheme="minorEastAsia" w:hint="eastAsia"/>
          <w:color w:val="000000" w:themeColor="text1"/>
          <w:sz w:val="24"/>
        </w:rPr>
        <w:t>この</w:t>
      </w:r>
      <w:r w:rsidR="00520582" w:rsidRPr="00EE50BD">
        <w:rPr>
          <w:rFonts w:asciiTheme="minorEastAsia" w:hAnsiTheme="minorEastAsia" w:hint="eastAsia"/>
          <w:sz w:val="24"/>
        </w:rPr>
        <w:t>要綱</w:t>
      </w:r>
      <w:r w:rsidRPr="00EE50BD">
        <w:rPr>
          <w:rFonts w:asciiTheme="minorEastAsia" w:hAnsiTheme="minorEastAsia" w:hint="eastAsia"/>
          <w:color w:val="000000" w:themeColor="text1"/>
          <w:sz w:val="24"/>
        </w:rPr>
        <w:t xml:space="preserve">に定めのない事項については、別に定める。 </w:t>
      </w:r>
    </w:p>
    <w:p w14:paraId="39484DF5" w14:textId="77777777" w:rsidR="00242398" w:rsidRPr="00EE50BD" w:rsidRDefault="00242398" w:rsidP="00242398">
      <w:pPr>
        <w:ind w:firstLineChars="100" w:firstLine="240"/>
        <w:rPr>
          <w:rFonts w:asciiTheme="minorEastAsia" w:hAnsiTheme="minorEastAsia"/>
          <w:sz w:val="24"/>
        </w:rPr>
      </w:pPr>
      <w:r w:rsidRPr="00EE50BD">
        <w:rPr>
          <w:rFonts w:asciiTheme="minorEastAsia" w:hAnsiTheme="minorEastAsia"/>
          <w:sz w:val="24"/>
        </w:rPr>
        <w:t xml:space="preserve"> </w:t>
      </w:r>
    </w:p>
    <w:p w14:paraId="25E38D24" w14:textId="77777777" w:rsidR="00242398" w:rsidRPr="00EE50BD" w:rsidRDefault="00242398" w:rsidP="00242398">
      <w:pPr>
        <w:ind w:firstLineChars="100" w:firstLine="240"/>
        <w:rPr>
          <w:rFonts w:asciiTheme="minorEastAsia" w:hAnsiTheme="minorEastAsia"/>
          <w:sz w:val="24"/>
        </w:rPr>
      </w:pPr>
      <w:r w:rsidRPr="00EE50BD">
        <w:rPr>
          <w:rFonts w:asciiTheme="minorEastAsia" w:hAnsiTheme="minorEastAsia" w:hint="eastAsia"/>
          <w:sz w:val="24"/>
        </w:rPr>
        <w:t xml:space="preserve">附 則 </w:t>
      </w:r>
    </w:p>
    <w:p w14:paraId="25AA6F74" w14:textId="08AF9597" w:rsidR="00242398" w:rsidRPr="00BA2B11" w:rsidRDefault="007406C9" w:rsidP="00242398">
      <w:pPr>
        <w:ind w:firstLineChars="100" w:firstLine="240"/>
        <w:rPr>
          <w:rFonts w:asciiTheme="minorEastAsia" w:hAnsiTheme="minorEastAsia"/>
          <w:sz w:val="24"/>
        </w:rPr>
      </w:pPr>
      <w:r w:rsidRPr="00EE50BD">
        <w:rPr>
          <w:rFonts w:asciiTheme="minorEastAsia" w:hAnsiTheme="minorEastAsia" w:hint="eastAsia"/>
          <w:sz w:val="24"/>
        </w:rPr>
        <w:t>この要綱</w:t>
      </w:r>
      <w:r w:rsidR="00242398" w:rsidRPr="00EE50BD">
        <w:rPr>
          <w:rFonts w:asciiTheme="minorEastAsia" w:hAnsiTheme="minorEastAsia" w:hint="eastAsia"/>
          <w:sz w:val="24"/>
        </w:rPr>
        <w:t>は、</w:t>
      </w:r>
      <w:r w:rsidR="008506C8" w:rsidRPr="00EE50BD">
        <w:rPr>
          <w:rFonts w:asciiTheme="minorEastAsia" w:hAnsiTheme="minorEastAsia" w:hint="eastAsia"/>
          <w:sz w:val="24"/>
        </w:rPr>
        <w:t>令和</w:t>
      </w:r>
      <w:r w:rsidR="00A65F77" w:rsidRPr="00EE50BD">
        <w:rPr>
          <w:rFonts w:asciiTheme="minorEastAsia" w:hAnsiTheme="minorEastAsia" w:hint="eastAsia"/>
          <w:sz w:val="24"/>
        </w:rPr>
        <w:t>８</w:t>
      </w:r>
      <w:r w:rsidR="00242398" w:rsidRPr="00EE50BD">
        <w:rPr>
          <w:rFonts w:asciiTheme="minorEastAsia" w:hAnsiTheme="minorEastAsia" w:hint="eastAsia"/>
          <w:sz w:val="24"/>
        </w:rPr>
        <w:t>年</w:t>
      </w:r>
      <w:r w:rsidR="00A65F77" w:rsidRPr="00EE50BD">
        <w:rPr>
          <w:rFonts w:asciiTheme="minorEastAsia" w:hAnsiTheme="minorEastAsia" w:hint="eastAsia"/>
          <w:sz w:val="24"/>
        </w:rPr>
        <w:t>４</w:t>
      </w:r>
      <w:r w:rsidR="00242398" w:rsidRPr="00EE50BD">
        <w:rPr>
          <w:rFonts w:asciiTheme="minorEastAsia" w:hAnsiTheme="minorEastAsia" w:hint="eastAsia"/>
          <w:sz w:val="24"/>
        </w:rPr>
        <w:t>月</w:t>
      </w:r>
      <w:r w:rsidR="00A65F77" w:rsidRPr="00EE50BD">
        <w:rPr>
          <w:rFonts w:asciiTheme="minorEastAsia" w:hAnsiTheme="minorEastAsia" w:hint="eastAsia"/>
          <w:sz w:val="24"/>
        </w:rPr>
        <w:t>１</w:t>
      </w:r>
      <w:r w:rsidR="00242398" w:rsidRPr="00EE50BD">
        <w:rPr>
          <w:rFonts w:asciiTheme="minorEastAsia" w:hAnsiTheme="minorEastAsia" w:hint="eastAsia"/>
          <w:sz w:val="24"/>
        </w:rPr>
        <w:t>日から施行する。</w:t>
      </w:r>
    </w:p>
    <w:p w14:paraId="168272A9" w14:textId="77777777" w:rsidR="00242398" w:rsidRPr="00BA2B11" w:rsidRDefault="00242398" w:rsidP="00242398">
      <w:pPr>
        <w:ind w:firstLineChars="100" w:firstLine="240"/>
        <w:rPr>
          <w:rFonts w:asciiTheme="minorEastAsia" w:hAnsiTheme="minorEastAsia"/>
          <w:sz w:val="24"/>
        </w:rPr>
      </w:pPr>
      <w:r w:rsidRPr="00BA2B11">
        <w:rPr>
          <w:rFonts w:asciiTheme="minorEastAsia" w:hAnsiTheme="minorEastAsia" w:hint="eastAsia"/>
          <w:sz w:val="24"/>
        </w:rPr>
        <w:t xml:space="preserve"> </w:t>
      </w:r>
    </w:p>
    <w:p w14:paraId="257575BE" w14:textId="77777777" w:rsidR="008E7286" w:rsidRPr="00BA2B11" w:rsidRDefault="008E7286" w:rsidP="008E7286">
      <w:pPr>
        <w:rPr>
          <w:rFonts w:asciiTheme="minorEastAsia" w:hAnsiTheme="minorEastAsia"/>
          <w:sz w:val="24"/>
        </w:rPr>
      </w:pPr>
    </w:p>
    <w:p w14:paraId="5FAD0219" w14:textId="77777777" w:rsidR="00647CCC" w:rsidRDefault="00300880">
      <w:pPr>
        <w:widowControl/>
        <w:jc w:val="left"/>
        <w:rPr>
          <w:rFonts w:ascii="ＭＳ ゴシック" w:eastAsia="ＭＳ ゴシック" w:hAnsi="ＭＳ ゴシック" w:cs="Times New Roman"/>
          <w:sz w:val="32"/>
        </w:rPr>
      </w:pPr>
      <w:r>
        <w:rPr>
          <w:rFonts w:asciiTheme="minorEastAsia" w:hAnsiTheme="minorEastAsia"/>
          <w:sz w:val="24"/>
        </w:rPr>
        <w:br w:type="page"/>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3"/>
        <w:gridCol w:w="4823"/>
      </w:tblGrid>
      <w:tr w:rsidR="00647CCC" w14:paraId="3E7F74C0" w14:textId="77777777">
        <w:trPr>
          <w:trHeight w:val="120"/>
        </w:trPr>
        <w:tc>
          <w:tcPr>
            <w:tcW w:w="9646" w:type="dxa"/>
            <w:gridSpan w:val="2"/>
          </w:tcPr>
          <w:p w14:paraId="0B36559F" w14:textId="77777777" w:rsidR="00647CCC" w:rsidRDefault="00647CCC">
            <w:pPr>
              <w:pStyle w:val="Default"/>
              <w:rPr>
                <w:sz w:val="23"/>
                <w:szCs w:val="23"/>
              </w:rPr>
            </w:pPr>
            <w:r>
              <w:rPr>
                <w:rFonts w:hint="eastAsia"/>
                <w:sz w:val="23"/>
                <w:szCs w:val="23"/>
              </w:rPr>
              <w:lastRenderedPageBreak/>
              <w:t>【別表１】対象職名</w:t>
            </w:r>
          </w:p>
        </w:tc>
      </w:tr>
      <w:tr w:rsidR="00647CCC" w14:paraId="1A557220" w14:textId="77777777">
        <w:trPr>
          <w:trHeight w:val="530"/>
        </w:trPr>
        <w:tc>
          <w:tcPr>
            <w:tcW w:w="4823" w:type="dxa"/>
          </w:tcPr>
          <w:p w14:paraId="5E448182" w14:textId="1BFCCC17" w:rsidR="00647CCC" w:rsidRPr="005920A9" w:rsidRDefault="00647CCC">
            <w:pPr>
              <w:pStyle w:val="Default"/>
              <w:rPr>
                <w:sz w:val="23"/>
                <w:szCs w:val="23"/>
              </w:rPr>
            </w:pPr>
            <w:r>
              <w:rPr>
                <w:rFonts w:hint="eastAsia"/>
                <w:sz w:val="23"/>
                <w:szCs w:val="23"/>
              </w:rPr>
              <w:t>教育庁</w:t>
            </w:r>
          </w:p>
        </w:tc>
        <w:tc>
          <w:tcPr>
            <w:tcW w:w="4823" w:type="dxa"/>
          </w:tcPr>
          <w:p w14:paraId="05293EA8" w14:textId="3FB57DBB" w:rsidR="00647CCC" w:rsidRDefault="00647CCC">
            <w:pPr>
              <w:pStyle w:val="Default"/>
              <w:rPr>
                <w:sz w:val="23"/>
                <w:szCs w:val="23"/>
              </w:rPr>
            </w:pPr>
            <w:r>
              <w:rPr>
                <w:rFonts w:hint="eastAsia"/>
                <w:sz w:val="23"/>
                <w:szCs w:val="23"/>
              </w:rPr>
              <w:t>首席管理主事、管理主事、首席指導主事、主任指導主事、指導主事、首席社会教育主事、主任社会教育主事、</w:t>
            </w:r>
            <w:r w:rsidR="00B4701A" w:rsidRPr="00B4701A">
              <w:rPr>
                <w:rFonts w:hint="eastAsia"/>
                <w:sz w:val="23"/>
                <w:szCs w:val="23"/>
              </w:rPr>
              <w:t>主任社会教育主事</w:t>
            </w:r>
            <w:r w:rsidR="00B4701A">
              <w:rPr>
                <w:rFonts w:hint="eastAsia"/>
                <w:sz w:val="23"/>
                <w:szCs w:val="23"/>
              </w:rPr>
              <w:t>補、</w:t>
            </w:r>
            <w:r>
              <w:rPr>
                <w:rFonts w:hint="eastAsia"/>
                <w:sz w:val="23"/>
                <w:szCs w:val="23"/>
              </w:rPr>
              <w:t>社会教育主事、社会教育主事補、課長補佐、主査、副主査、主事</w:t>
            </w:r>
          </w:p>
        </w:tc>
      </w:tr>
    </w:tbl>
    <w:p w14:paraId="2D2FA840" w14:textId="77777777" w:rsidR="00647CCC" w:rsidRDefault="00647CCC" w:rsidP="00647CCC">
      <w:pPr>
        <w:pStyle w:val="Default"/>
        <w:rPr>
          <w:sz w:val="23"/>
          <w:szCs w:val="23"/>
        </w:rPr>
      </w:pPr>
      <w:r>
        <w:rPr>
          <w:rFonts w:hint="eastAsia"/>
          <w:sz w:val="23"/>
          <w:szCs w:val="23"/>
        </w:rPr>
        <w:t>※任期の定めのある者は除く。</w:t>
      </w:r>
    </w:p>
    <w:p w14:paraId="3236C7F7" w14:textId="789F789F" w:rsidR="00647CCC" w:rsidRDefault="00647CCC" w:rsidP="00647CCC">
      <w:pPr>
        <w:widowControl/>
        <w:jc w:val="left"/>
        <w:rPr>
          <w:sz w:val="23"/>
          <w:szCs w:val="23"/>
        </w:rPr>
      </w:pPr>
      <w:r>
        <w:rPr>
          <w:rFonts w:hint="eastAsia"/>
          <w:sz w:val="23"/>
          <w:szCs w:val="23"/>
        </w:rPr>
        <w:t>※フルタイム勤務でない者は除く。</w:t>
      </w:r>
    </w:p>
    <w:p w14:paraId="18E373C2" w14:textId="77777777" w:rsidR="00711818" w:rsidRDefault="00711818" w:rsidP="00647CCC">
      <w:pPr>
        <w:widowControl/>
        <w:jc w:val="left"/>
        <w:rPr>
          <w:rFonts w:ascii="ＭＳ ゴシック" w:eastAsia="ＭＳ ゴシック" w:hAnsi="ＭＳ ゴシック" w:cs="Times New Roman"/>
          <w:sz w:val="3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46"/>
      </w:tblGrid>
      <w:tr w:rsidR="00711818" w14:paraId="7895663E" w14:textId="77777777" w:rsidTr="00A92D7E">
        <w:trPr>
          <w:trHeight w:val="120"/>
        </w:trPr>
        <w:tc>
          <w:tcPr>
            <w:tcW w:w="9646" w:type="dxa"/>
          </w:tcPr>
          <w:p w14:paraId="41F1E971" w14:textId="5E4EFB80" w:rsidR="00711818" w:rsidRDefault="00711818" w:rsidP="00A92D7E">
            <w:pPr>
              <w:pStyle w:val="Default"/>
              <w:rPr>
                <w:sz w:val="23"/>
                <w:szCs w:val="23"/>
              </w:rPr>
            </w:pPr>
            <w:r>
              <w:rPr>
                <w:rFonts w:hint="eastAsia"/>
                <w:sz w:val="23"/>
                <w:szCs w:val="23"/>
              </w:rPr>
              <w:t>【別表２】関係課</w:t>
            </w:r>
          </w:p>
        </w:tc>
      </w:tr>
      <w:tr w:rsidR="00711818" w14:paraId="1BF3F234" w14:textId="77777777" w:rsidTr="00711818">
        <w:trPr>
          <w:trHeight w:val="530"/>
        </w:trPr>
        <w:tc>
          <w:tcPr>
            <w:tcW w:w="9646" w:type="dxa"/>
            <w:tcBorders>
              <w:bottom w:val="dashSmallGap" w:sz="4" w:space="0" w:color="808080" w:themeColor="background1" w:themeShade="80"/>
            </w:tcBorders>
          </w:tcPr>
          <w:p w14:paraId="2DB3D335" w14:textId="5DAB90CC" w:rsidR="00711818" w:rsidRDefault="00711818" w:rsidP="00A92D7E">
            <w:pPr>
              <w:pStyle w:val="Default"/>
              <w:rPr>
                <w:sz w:val="23"/>
                <w:szCs w:val="23"/>
              </w:rPr>
            </w:pPr>
            <w:r>
              <w:rPr>
                <w:rFonts w:hint="eastAsia"/>
                <w:sz w:val="23"/>
                <w:szCs w:val="23"/>
              </w:rPr>
              <w:t>教育庁</w:t>
            </w:r>
          </w:p>
          <w:p w14:paraId="5CB55EA4" w14:textId="4CD73D42" w:rsidR="00711818" w:rsidRDefault="00711818" w:rsidP="00A92D7E">
            <w:pPr>
              <w:pStyle w:val="Default"/>
              <w:rPr>
                <w:sz w:val="23"/>
                <w:szCs w:val="23"/>
              </w:rPr>
            </w:pPr>
            <w:r>
              <w:rPr>
                <w:rFonts w:hint="eastAsia"/>
                <w:sz w:val="23"/>
                <w:szCs w:val="23"/>
              </w:rPr>
              <w:t xml:space="preserve">　・教育総務企画課</w:t>
            </w:r>
          </w:p>
          <w:p w14:paraId="61DEF439" w14:textId="1A852C3C" w:rsidR="00711818" w:rsidRPr="00711818" w:rsidRDefault="00711818" w:rsidP="00711818">
            <w:pPr>
              <w:pStyle w:val="Default"/>
              <w:rPr>
                <w:sz w:val="23"/>
                <w:szCs w:val="23"/>
              </w:rPr>
            </w:pPr>
            <w:r>
              <w:rPr>
                <w:rFonts w:hint="eastAsia"/>
                <w:sz w:val="23"/>
                <w:szCs w:val="23"/>
              </w:rPr>
              <w:t xml:space="preserve">　・</w:t>
            </w:r>
            <w:r w:rsidRPr="00711818">
              <w:rPr>
                <w:rFonts w:hint="eastAsia"/>
                <w:sz w:val="23"/>
                <w:szCs w:val="23"/>
              </w:rPr>
              <w:t>教育振興室高等学校課</w:t>
            </w:r>
          </w:p>
          <w:p w14:paraId="414C2AB7" w14:textId="77777777" w:rsidR="00711818" w:rsidRPr="00711818" w:rsidRDefault="00711818" w:rsidP="00711818">
            <w:pPr>
              <w:pStyle w:val="Default"/>
              <w:rPr>
                <w:sz w:val="23"/>
                <w:szCs w:val="23"/>
              </w:rPr>
            </w:pPr>
            <w:r w:rsidRPr="00711818">
              <w:rPr>
                <w:rFonts w:hint="eastAsia"/>
                <w:sz w:val="23"/>
                <w:szCs w:val="23"/>
              </w:rPr>
              <w:t xml:space="preserve">　・教育振興室支援教育課</w:t>
            </w:r>
          </w:p>
          <w:p w14:paraId="220F7990" w14:textId="77777777" w:rsidR="00711818" w:rsidRPr="00711818" w:rsidRDefault="00711818" w:rsidP="00711818">
            <w:pPr>
              <w:pStyle w:val="Default"/>
              <w:rPr>
                <w:sz w:val="23"/>
                <w:szCs w:val="23"/>
              </w:rPr>
            </w:pPr>
            <w:r w:rsidRPr="00711818">
              <w:rPr>
                <w:rFonts w:hint="eastAsia"/>
                <w:sz w:val="23"/>
                <w:szCs w:val="23"/>
              </w:rPr>
              <w:t xml:space="preserve">　・教育振興室保健体育課</w:t>
            </w:r>
          </w:p>
          <w:p w14:paraId="46B73CF0" w14:textId="77777777" w:rsidR="00711818" w:rsidRPr="00711818" w:rsidRDefault="00711818" w:rsidP="00711818">
            <w:pPr>
              <w:pStyle w:val="Default"/>
              <w:rPr>
                <w:sz w:val="23"/>
                <w:szCs w:val="23"/>
              </w:rPr>
            </w:pPr>
            <w:r w:rsidRPr="00711818">
              <w:rPr>
                <w:rFonts w:hint="eastAsia"/>
                <w:sz w:val="23"/>
                <w:szCs w:val="23"/>
              </w:rPr>
              <w:t xml:space="preserve">　・市町村教育室小中学校課</w:t>
            </w:r>
          </w:p>
          <w:p w14:paraId="61768C5F" w14:textId="01FEC34E" w:rsidR="00711818" w:rsidRDefault="00711818" w:rsidP="00A92D7E">
            <w:pPr>
              <w:pStyle w:val="Default"/>
              <w:rPr>
                <w:sz w:val="23"/>
                <w:szCs w:val="23"/>
              </w:rPr>
            </w:pPr>
            <w:r w:rsidRPr="00711818">
              <w:rPr>
                <w:rFonts w:hint="eastAsia"/>
                <w:sz w:val="23"/>
                <w:szCs w:val="23"/>
              </w:rPr>
              <w:t xml:space="preserve">　・教職員室教職員人事課</w:t>
            </w:r>
          </w:p>
        </w:tc>
      </w:tr>
    </w:tbl>
    <w:p w14:paraId="3632864B" w14:textId="56851738" w:rsidR="00647CCC" w:rsidRDefault="00647CCC">
      <w:pPr>
        <w:widowControl/>
        <w:jc w:val="left"/>
        <w:rPr>
          <w:rFonts w:ascii="ＭＳ ゴシック" w:eastAsia="ＭＳ ゴシック" w:hAnsi="ＭＳ ゴシック" w:cs="Times New Roman"/>
          <w:sz w:val="32"/>
        </w:rPr>
      </w:pPr>
    </w:p>
    <w:p w14:paraId="4AD897D5" w14:textId="77777777" w:rsidR="008A38A3" w:rsidRPr="00711818" w:rsidRDefault="008A38A3">
      <w:pPr>
        <w:widowControl/>
        <w:jc w:val="left"/>
        <w:rPr>
          <w:rFonts w:ascii="ＭＳ ゴシック" w:eastAsia="ＭＳ ゴシック" w:hAnsi="ＭＳ ゴシック" w:cs="Times New Roman"/>
          <w:sz w:val="32"/>
        </w:rPr>
      </w:pPr>
    </w:p>
    <w:p w14:paraId="5BED61FD" w14:textId="3CD5126F" w:rsidR="00647CCC" w:rsidRDefault="00647CCC">
      <w:pPr>
        <w:widowControl/>
        <w:jc w:val="left"/>
        <w:rPr>
          <w:rFonts w:ascii="ＭＳ ゴシック" w:eastAsia="ＭＳ ゴシック" w:hAnsi="ＭＳ ゴシック" w:cs="Times New Roman"/>
          <w:sz w:val="32"/>
        </w:rPr>
      </w:pPr>
    </w:p>
    <w:p w14:paraId="5530F8E6" w14:textId="52C981D2" w:rsidR="00647CCC" w:rsidRDefault="00647CCC">
      <w:pPr>
        <w:widowControl/>
        <w:jc w:val="left"/>
        <w:rPr>
          <w:rFonts w:ascii="ＭＳ ゴシック" w:eastAsia="ＭＳ ゴシック" w:hAnsi="ＭＳ ゴシック" w:cs="Times New Roman"/>
          <w:sz w:val="32"/>
        </w:rPr>
      </w:pPr>
    </w:p>
    <w:p w14:paraId="17862F35" w14:textId="11CDB689" w:rsidR="00647CCC" w:rsidRDefault="00647CCC">
      <w:pPr>
        <w:widowControl/>
        <w:jc w:val="left"/>
        <w:rPr>
          <w:rFonts w:ascii="ＭＳ ゴシック" w:eastAsia="ＭＳ ゴシック" w:hAnsi="ＭＳ ゴシック" w:cs="Times New Roman"/>
          <w:sz w:val="32"/>
        </w:rPr>
      </w:pPr>
    </w:p>
    <w:p w14:paraId="1BE054AD" w14:textId="081D3F74" w:rsidR="00647CCC" w:rsidRDefault="00647CCC">
      <w:pPr>
        <w:widowControl/>
        <w:jc w:val="left"/>
        <w:rPr>
          <w:rFonts w:ascii="ＭＳ ゴシック" w:eastAsia="ＭＳ ゴシック" w:hAnsi="ＭＳ ゴシック" w:cs="Times New Roman"/>
          <w:sz w:val="32"/>
        </w:rPr>
      </w:pPr>
    </w:p>
    <w:p w14:paraId="6517E702" w14:textId="61061576" w:rsidR="00647CCC" w:rsidRDefault="00647CCC">
      <w:pPr>
        <w:widowControl/>
        <w:jc w:val="left"/>
        <w:rPr>
          <w:rFonts w:ascii="ＭＳ ゴシック" w:eastAsia="ＭＳ ゴシック" w:hAnsi="ＭＳ ゴシック" w:cs="Times New Roman"/>
          <w:sz w:val="32"/>
        </w:rPr>
      </w:pPr>
    </w:p>
    <w:p w14:paraId="4172329F" w14:textId="550CE709" w:rsidR="00647CCC" w:rsidRDefault="00647CCC">
      <w:pPr>
        <w:widowControl/>
        <w:jc w:val="left"/>
        <w:rPr>
          <w:rFonts w:ascii="ＭＳ ゴシック" w:eastAsia="ＭＳ ゴシック" w:hAnsi="ＭＳ ゴシック" w:cs="Times New Roman"/>
          <w:sz w:val="32"/>
        </w:rPr>
      </w:pPr>
    </w:p>
    <w:p w14:paraId="04A0B1DC" w14:textId="29EF5076" w:rsidR="001D4CD1" w:rsidRPr="001D4CD1" w:rsidRDefault="005E5DC2" w:rsidP="001D4CD1">
      <w:pPr>
        <w:jc w:val="center"/>
        <w:rPr>
          <w:rFonts w:ascii="ＭＳ ゴシック" w:eastAsia="ＭＳ ゴシック" w:hAnsi="ＭＳ ゴシック" w:cs="Times New Roman"/>
          <w:sz w:val="32"/>
        </w:rPr>
      </w:pPr>
      <w:r>
        <w:rPr>
          <w:rFonts w:ascii="ＭＳ ゴシック" w:eastAsia="ＭＳ ゴシック" w:hAnsi="ＭＳ ゴシック" w:cs="Times New Roman" w:hint="eastAsia"/>
          <w:sz w:val="32"/>
        </w:rPr>
        <w:lastRenderedPageBreak/>
        <w:t>大阪府災害時学校</w:t>
      </w:r>
      <w:r w:rsidR="0075245C" w:rsidRPr="007C03F6">
        <w:rPr>
          <w:rFonts w:asciiTheme="minorEastAsia" w:hAnsiTheme="minorEastAsia" w:hint="eastAsia"/>
          <w:noProof/>
          <w:sz w:val="24"/>
        </w:rPr>
        <mc:AlternateContent>
          <mc:Choice Requires="wps">
            <w:drawing>
              <wp:anchor distT="0" distB="0" distL="114300" distR="114300" simplePos="0" relativeHeight="251675648" behindDoc="0" locked="0" layoutInCell="1" allowOverlap="1" wp14:anchorId="662421D8" wp14:editId="323C92AD">
                <wp:simplePos x="0" y="0"/>
                <wp:positionH relativeFrom="margin">
                  <wp:posOffset>5095875</wp:posOffset>
                </wp:positionH>
                <wp:positionV relativeFrom="paragraph">
                  <wp:posOffset>-323850</wp:posOffset>
                </wp:positionV>
                <wp:extent cx="885825" cy="32385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885825" cy="323850"/>
                        </a:xfrm>
                        <a:prstGeom prst="rect">
                          <a:avLst/>
                        </a:prstGeom>
                        <a:solidFill>
                          <a:sysClr val="window" lastClr="FFFFFF"/>
                        </a:solidFill>
                        <a:ln w="6350">
                          <a:noFill/>
                        </a:ln>
                      </wps:spPr>
                      <wps:txbx>
                        <w:txbxContent>
                          <w:p w14:paraId="0A5AFB95" w14:textId="77777777" w:rsidR="0075245C" w:rsidRPr="005841F2" w:rsidRDefault="0075245C" w:rsidP="0075245C">
                            <w:pPr>
                              <w:jc w:val="center"/>
                              <w:rPr>
                                <w:rFonts w:asciiTheme="minorEastAsia" w:hAnsiTheme="minorEastAsia"/>
                                <w:sz w:val="24"/>
                              </w:rPr>
                            </w:pPr>
                            <w:r w:rsidRPr="005841F2">
                              <w:rPr>
                                <w:rFonts w:asciiTheme="minorEastAsia" w:hAnsiTheme="minorEastAsia" w:hint="eastAsia"/>
                                <w:sz w:val="24"/>
                              </w:rPr>
                              <w:t>（</w:t>
                            </w:r>
                            <w:r w:rsidRPr="005841F2">
                              <w:rPr>
                                <w:rFonts w:asciiTheme="minorEastAsia" w:hAnsiTheme="minorEastAsia"/>
                                <w:sz w:val="24"/>
                              </w:rPr>
                              <w:t>別</w:t>
                            </w:r>
                            <w:r w:rsidRPr="005841F2">
                              <w:rPr>
                                <w:rFonts w:asciiTheme="minorEastAsia" w:hAnsiTheme="minorEastAsia" w:hint="eastAsia"/>
                                <w:sz w:val="24"/>
                              </w:rPr>
                              <w:t>紙</w:t>
                            </w:r>
                            <w:r w:rsidRPr="005841F2">
                              <w:rPr>
                                <w:rFonts w:asciiTheme="minorEastAsia" w:hAnsiTheme="minor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2421D8" id="_x0000_t202" coordsize="21600,21600" o:spt="202" path="m,l,21600r21600,l21600,xe">
                <v:stroke joinstyle="miter"/>
                <v:path gradientshapeok="t" o:connecttype="rect"/>
              </v:shapetype>
              <v:shape id="テキスト ボックス 38" o:spid="_x0000_s1026" type="#_x0000_t202" style="position:absolute;left:0;text-align:left;margin-left:401.25pt;margin-top:-25.5pt;width:69.75pt;height:2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" fillcolor="window" stroked="f" strokeweight=".5pt">
                <v:textbox>
                  <w:txbxContent>
                    <w:p w14:paraId="0A5AFB95" w14:textId="77777777" w:rsidR="0075245C" w:rsidRPr="005841F2" w:rsidRDefault="0075245C" w:rsidP="0075245C">
                      <w:pPr>
                        <w:jc w:val="center"/>
                        <w:rPr>
                          <w:rFonts w:asciiTheme="minorEastAsia" w:hAnsiTheme="minorEastAsia"/>
                          <w:sz w:val="24"/>
                        </w:rPr>
                      </w:pPr>
                      <w:r w:rsidRPr="005841F2">
                        <w:rPr>
                          <w:rFonts w:asciiTheme="minorEastAsia" w:hAnsiTheme="minorEastAsia" w:hint="eastAsia"/>
                          <w:sz w:val="24"/>
                        </w:rPr>
                        <w:t>（</w:t>
                      </w:r>
                      <w:r w:rsidRPr="005841F2">
                        <w:rPr>
                          <w:rFonts w:asciiTheme="minorEastAsia" w:hAnsiTheme="minorEastAsia"/>
                          <w:sz w:val="24"/>
                        </w:rPr>
                        <w:t>別</w:t>
                      </w:r>
                      <w:r w:rsidRPr="005841F2">
                        <w:rPr>
                          <w:rFonts w:asciiTheme="minorEastAsia" w:hAnsiTheme="minorEastAsia" w:hint="eastAsia"/>
                          <w:sz w:val="24"/>
                        </w:rPr>
                        <w:t>紙</w:t>
                      </w:r>
                      <w:r w:rsidRPr="005841F2">
                        <w:rPr>
                          <w:rFonts w:asciiTheme="minorEastAsia" w:hAnsiTheme="minorEastAsia"/>
                          <w:sz w:val="24"/>
                        </w:rPr>
                        <w:t>）</w:t>
                      </w:r>
                    </w:p>
                  </w:txbxContent>
                </v:textbox>
                <w10:wrap anchorx="margin"/>
              </v:shape>
            </w:pict>
          </mc:Fallback>
        </mc:AlternateContent>
      </w:r>
      <w:r w:rsidR="001D4CD1" w:rsidRPr="001D4CD1">
        <w:rPr>
          <w:rFonts w:ascii="ＭＳ ゴシック" w:eastAsia="ＭＳ ゴシック" w:hAnsi="ＭＳ ゴシック" w:cs="Times New Roman" w:hint="eastAsia"/>
          <w:sz w:val="32"/>
        </w:rPr>
        <w:t>支援チームの</w:t>
      </w:r>
      <w:r w:rsidR="0077687C" w:rsidRPr="0077687C">
        <w:rPr>
          <w:rFonts w:ascii="ＭＳ ゴシック" w:eastAsia="ＭＳ ゴシック" w:hAnsi="ＭＳ ゴシック" w:cs="Times New Roman" w:hint="eastAsia"/>
          <w:sz w:val="32"/>
        </w:rPr>
        <w:t>運営体制</w:t>
      </w:r>
    </w:p>
    <w:p w14:paraId="23D40523" w14:textId="5E4C5A99" w:rsidR="009D52D8" w:rsidRPr="009D52D8" w:rsidRDefault="005E5DC2" w:rsidP="009D52D8">
      <w:pPr>
        <w:rPr>
          <w:rFonts w:ascii="Century" w:eastAsia="ＭＳ 明朝" w:hAnsi="Century" w:cs="Times New Roman"/>
          <w:sz w:val="24"/>
        </w:rPr>
      </w:pPr>
      <w:r w:rsidRPr="009D52D8">
        <w:rPr>
          <w:rFonts w:ascii="Century" w:eastAsia="ＭＳ 明朝" w:hAnsi="Century" w:cs="Times New Roman"/>
          <w:noProof/>
          <w:sz w:val="24"/>
        </w:rPr>
        <mc:AlternateContent>
          <mc:Choice Requires="wpg">
            <w:drawing>
              <wp:anchor distT="0" distB="0" distL="114300" distR="114300" simplePos="0" relativeHeight="251678720" behindDoc="0" locked="0" layoutInCell="1" allowOverlap="1" wp14:anchorId="0604A036" wp14:editId="00AA78FF">
                <wp:simplePos x="0" y="0"/>
                <wp:positionH relativeFrom="column">
                  <wp:posOffset>344805</wp:posOffset>
                </wp:positionH>
                <wp:positionV relativeFrom="paragraph">
                  <wp:posOffset>40640</wp:posOffset>
                </wp:positionV>
                <wp:extent cx="5915025" cy="2381021"/>
                <wp:effectExtent l="0" t="0" r="28575" b="196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2381021"/>
                          <a:chOff x="3615" y="9843"/>
                          <a:chExt cx="4575" cy="1785"/>
                        </a:xfrm>
                      </wpg:grpSpPr>
                      <wps:wsp>
                        <wps:cNvPr id="39" name="Rectangle 4"/>
                        <wps:cNvSpPr>
                          <a:spLocks noChangeArrowheads="1"/>
                        </wps:cNvSpPr>
                        <wps:spPr bwMode="auto">
                          <a:xfrm>
                            <a:off x="3615" y="9843"/>
                            <a:ext cx="4575" cy="216"/>
                          </a:xfrm>
                          <a:prstGeom prst="rect">
                            <a:avLst/>
                          </a:prstGeom>
                          <a:solidFill>
                            <a:srgbClr val="FFFF99"/>
                          </a:solidFill>
                          <a:ln w="9525">
                            <a:solidFill>
                              <a:srgbClr val="000000"/>
                            </a:solidFill>
                            <a:miter lim="800000"/>
                            <a:headEnd/>
                            <a:tailEnd/>
                          </a:ln>
                        </wps:spPr>
                        <wps:txbx>
                          <w:txbxContent>
                            <w:p w14:paraId="1B2FB2F9" w14:textId="6DA16717" w:rsidR="009D52D8" w:rsidRPr="00254E04" w:rsidRDefault="009D52D8" w:rsidP="009D52D8">
                              <w:pPr>
                                <w:jc w:val="center"/>
                                <w:rPr>
                                  <w:rFonts w:ascii="ＭＳ ゴシック" w:eastAsia="ＭＳ ゴシック" w:hAnsi="ＭＳ ゴシック"/>
                                  <w:b/>
                                  <w:sz w:val="24"/>
                                </w:rPr>
                              </w:pPr>
                              <w:r>
                                <w:rPr>
                                  <w:rFonts w:ascii="ＭＳ ゴシック" w:eastAsia="ＭＳ ゴシック" w:hAnsi="ＭＳ ゴシック" w:hint="eastAsia"/>
                                  <w:b/>
                                  <w:sz w:val="24"/>
                                </w:rPr>
                                <w:t>教育</w:t>
                              </w:r>
                              <w:r w:rsidR="00D46B62">
                                <w:rPr>
                                  <w:rFonts w:ascii="ＭＳ ゴシック" w:eastAsia="ＭＳ ゴシック" w:hAnsi="ＭＳ ゴシック" w:hint="eastAsia"/>
                                  <w:b/>
                                  <w:sz w:val="24"/>
                                </w:rPr>
                                <w:t>庁</w:t>
                              </w:r>
                            </w:p>
                          </w:txbxContent>
                        </wps:txbx>
                        <wps:bodyPr rot="0" vert="horz" wrap="square" lIns="74295" tIns="8890" rIns="74295" bIns="8890" anchor="t" anchorCtr="0" upright="1">
                          <a:noAutofit/>
                        </wps:bodyPr>
                      </wps:wsp>
                      <wps:wsp>
                        <wps:cNvPr id="40" name="Rectangle 5"/>
                        <wps:cNvSpPr>
                          <a:spLocks noChangeArrowheads="1"/>
                        </wps:cNvSpPr>
                        <wps:spPr bwMode="auto">
                          <a:xfrm>
                            <a:off x="3615" y="10038"/>
                            <a:ext cx="4575" cy="1590"/>
                          </a:xfrm>
                          <a:prstGeom prst="rect">
                            <a:avLst/>
                          </a:prstGeom>
                          <a:solidFill>
                            <a:srgbClr val="FFFFFF"/>
                          </a:solidFill>
                          <a:ln w="9525">
                            <a:solidFill>
                              <a:srgbClr val="000000"/>
                            </a:solidFill>
                            <a:miter lim="800000"/>
                            <a:headEnd/>
                            <a:tailEnd/>
                          </a:ln>
                        </wps:spPr>
                        <wps:txbx>
                          <w:txbxContent>
                            <w:p w14:paraId="46EC6D03" w14:textId="63666D61" w:rsidR="009D52D8" w:rsidRPr="004E672E" w:rsidRDefault="005E5DC2" w:rsidP="005E5DC2">
                              <w:pPr>
                                <w:spacing w:line="320" w:lineRule="exac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①</w:t>
                              </w:r>
                              <w:r w:rsidR="009D52D8" w:rsidRPr="004E672E">
                                <w:rPr>
                                  <w:rFonts w:ascii="ＭＳ 明朝" w:hAnsi="ＭＳ 明朝" w:hint="eastAsia"/>
                                </w:rPr>
                                <w:t xml:space="preserve"> </w:t>
                              </w:r>
                              <w:r w:rsidR="00C30E46">
                                <w:rPr>
                                  <w:rFonts w:ascii="ＭＳ 明朝" w:hAnsi="ＭＳ 明朝" w:hint="eastAsia"/>
                                </w:rPr>
                                <w:t>チーム員</w:t>
                              </w:r>
                              <w:r w:rsidR="009D52D8" w:rsidRPr="004E672E">
                                <w:rPr>
                                  <w:rFonts w:ascii="ＭＳ 明朝" w:hAnsi="ＭＳ 明朝" w:hint="eastAsia"/>
                                </w:rPr>
                                <w:t>の推薦</w:t>
                              </w:r>
                              <w:r w:rsidR="009D52D8">
                                <w:rPr>
                                  <w:rFonts w:ascii="ＭＳ 明朝" w:hAnsi="ＭＳ 明朝" w:hint="eastAsia"/>
                                </w:rPr>
                                <w:t>・任命・登録等</w:t>
                              </w:r>
                            </w:p>
                            <w:p w14:paraId="225042BB"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②</w:t>
                              </w:r>
                              <w:r w:rsidR="009D52D8" w:rsidRPr="004E672E">
                                <w:rPr>
                                  <w:rFonts w:ascii="ＭＳ 明朝" w:hAnsi="ＭＳ 明朝" w:hint="eastAsia"/>
                                </w:rPr>
                                <w:t xml:space="preserve"> </w:t>
                              </w:r>
                              <w:r w:rsidR="00C30E46">
                                <w:rPr>
                                  <w:rFonts w:ascii="ＭＳ 明朝" w:hAnsi="ＭＳ 明朝" w:hint="eastAsia"/>
                                </w:rPr>
                                <w:t>チーム員</w:t>
                              </w:r>
                              <w:r w:rsidR="009D52D8">
                                <w:rPr>
                                  <w:rFonts w:ascii="ＭＳ 明朝" w:hAnsi="ＭＳ 明朝" w:hint="eastAsia"/>
                                </w:rPr>
                                <w:t>育成</w:t>
                              </w:r>
                              <w:r w:rsidR="009D52D8" w:rsidRPr="004E672E">
                                <w:rPr>
                                  <w:rFonts w:ascii="ＭＳ 明朝" w:hAnsi="ＭＳ 明朝" w:hint="eastAsia"/>
                                </w:rPr>
                                <w:t>研修</w:t>
                              </w:r>
                              <w:r w:rsidR="009D52D8">
                                <w:rPr>
                                  <w:rFonts w:ascii="ＭＳ 明朝" w:hAnsi="ＭＳ 明朝" w:hint="eastAsia"/>
                                </w:rPr>
                                <w:t>、</w:t>
                              </w:r>
                            </w:p>
                            <w:p w14:paraId="77286FFA" w14:textId="0CBE36DC" w:rsidR="009D52D8" w:rsidRPr="004E672E"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sidRPr="00EE50BD">
                                <w:rPr>
                                  <w:rFonts w:ascii="ＭＳ 明朝" w:hAnsi="ＭＳ 明朝" w:hint="eastAsia"/>
                                </w:rPr>
                                <w:t>スキルアップ研修</w:t>
                              </w:r>
                              <w:r w:rsidR="009D52D8">
                                <w:rPr>
                                  <w:rFonts w:ascii="ＭＳ 明朝" w:hAnsi="ＭＳ 明朝" w:hint="eastAsia"/>
                                </w:rPr>
                                <w:t>の実施</w:t>
                              </w:r>
                            </w:p>
                            <w:p w14:paraId="5BE0CB14"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③</w:t>
                              </w:r>
                              <w:r w:rsidR="009D52D8" w:rsidRPr="004E672E">
                                <w:rPr>
                                  <w:rFonts w:ascii="ＭＳ 明朝" w:hAnsi="ＭＳ 明朝" w:hint="eastAsia"/>
                                </w:rPr>
                                <w:t xml:space="preserve"> </w:t>
                              </w:r>
                              <w:r w:rsidR="009D52D8">
                                <w:rPr>
                                  <w:rFonts w:ascii="ＭＳ 明朝" w:hAnsi="ＭＳ 明朝" w:hint="eastAsia"/>
                                </w:rPr>
                                <w:t>被災地の情報収集、</w:t>
                              </w:r>
                            </w:p>
                            <w:p w14:paraId="14E99FB2"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C30E46">
                                <w:rPr>
                                  <w:rFonts w:ascii="ＭＳ 明朝" w:hAnsi="ＭＳ 明朝" w:hint="eastAsia"/>
                                </w:rPr>
                                <w:t>チーム員</w:t>
                              </w:r>
                              <w:r w:rsidR="009D52D8" w:rsidRPr="004E672E">
                                <w:rPr>
                                  <w:rFonts w:ascii="ＭＳ 明朝" w:hAnsi="ＭＳ 明朝" w:hint="eastAsia"/>
                                </w:rPr>
                                <w:t>の派遣</w:t>
                              </w:r>
                              <w:r w:rsidR="009D52D8">
                                <w:rPr>
                                  <w:rFonts w:ascii="ＭＳ 明朝" w:hAnsi="ＭＳ 明朝" w:hint="eastAsia"/>
                                </w:rPr>
                                <w:t>調整</w:t>
                              </w:r>
                            </w:p>
                            <w:p w14:paraId="09EB7622"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④ 派遣の決定、</w:t>
                              </w:r>
                              <w:r w:rsidR="00C30E46">
                                <w:rPr>
                                  <w:rFonts w:ascii="ＭＳ 明朝" w:hAnsi="ＭＳ 明朝" w:hint="eastAsia"/>
                                </w:rPr>
                                <w:t>チーム員</w:t>
                              </w:r>
                              <w:r w:rsidR="009D52D8">
                                <w:rPr>
                                  <w:rFonts w:ascii="ＭＳ 明朝" w:hAnsi="ＭＳ 明朝" w:hint="eastAsia"/>
                                </w:rPr>
                                <w:t>の</w:t>
                              </w:r>
                            </w:p>
                            <w:p w14:paraId="4112444A" w14:textId="285515EA" w:rsidR="009D52D8" w:rsidRPr="000857FF"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現地活動の支援</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4A036" id="グループ化 37" o:spid="_x0000_s1027" style="position:absolute;left:0;text-align:left;margin-left:27.15pt;margin-top:3.2pt;width:465.75pt;height:187.5pt;z-index:251678720" coordorigin="3615,9843" coordsize="4575,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">
                <v:rect id="Rectangle 4" o:spid="_x0000_s1028" style="position:absolute;left:3615;top:9843;width:457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" fillcolor="#ff9">
                  <v:textbox inset="5.85pt,.7pt,5.85pt,.7pt">
                    <w:txbxContent>
                      <w:p w14:paraId="1B2FB2F9" w14:textId="6DA16717" w:rsidR="009D52D8" w:rsidRPr="00254E04" w:rsidRDefault="009D52D8" w:rsidP="009D52D8">
                        <w:pPr>
                          <w:jc w:val="center"/>
                          <w:rPr>
                            <w:rFonts w:ascii="ＭＳ ゴシック" w:eastAsia="ＭＳ ゴシック" w:hAnsi="ＭＳ ゴシック"/>
                            <w:b/>
                            <w:sz w:val="24"/>
                          </w:rPr>
                        </w:pPr>
                        <w:r>
                          <w:rPr>
                            <w:rFonts w:ascii="ＭＳ ゴシック" w:eastAsia="ＭＳ ゴシック" w:hAnsi="ＭＳ ゴシック" w:hint="eastAsia"/>
                            <w:b/>
                            <w:sz w:val="24"/>
                          </w:rPr>
                          <w:t>教育</w:t>
                        </w:r>
                        <w:r w:rsidR="00D46B62">
                          <w:rPr>
                            <w:rFonts w:ascii="ＭＳ ゴシック" w:eastAsia="ＭＳ ゴシック" w:hAnsi="ＭＳ ゴシック" w:hint="eastAsia"/>
                            <w:b/>
                            <w:sz w:val="24"/>
                          </w:rPr>
                          <w:t>庁</w:t>
                        </w:r>
                      </w:p>
                    </w:txbxContent>
                  </v:textbox>
                </v:rect>
                <v:rect id="Rectangle 5" o:spid="_x0000_s1029" style="position:absolute;left:3615;top:10038;width:457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">
                  <v:textbox inset="5.85pt,.7pt,5.85pt,.7pt">
                    <w:txbxContent>
                      <w:p w14:paraId="46EC6D03" w14:textId="63666D61" w:rsidR="009D52D8" w:rsidRPr="004E672E" w:rsidRDefault="005E5DC2" w:rsidP="005E5DC2">
                        <w:pPr>
                          <w:spacing w:line="320" w:lineRule="exac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①</w:t>
                        </w:r>
                        <w:r w:rsidR="009D52D8" w:rsidRPr="004E672E">
                          <w:rPr>
                            <w:rFonts w:ascii="ＭＳ 明朝" w:hAnsi="ＭＳ 明朝" w:hint="eastAsia"/>
                          </w:rPr>
                          <w:t xml:space="preserve"> </w:t>
                        </w:r>
                        <w:r w:rsidR="00C30E46">
                          <w:rPr>
                            <w:rFonts w:ascii="ＭＳ 明朝" w:hAnsi="ＭＳ 明朝" w:hint="eastAsia"/>
                          </w:rPr>
                          <w:t>チーム員</w:t>
                        </w:r>
                        <w:r w:rsidR="009D52D8" w:rsidRPr="004E672E">
                          <w:rPr>
                            <w:rFonts w:ascii="ＭＳ 明朝" w:hAnsi="ＭＳ 明朝" w:hint="eastAsia"/>
                          </w:rPr>
                          <w:t>の推薦</w:t>
                        </w:r>
                        <w:r w:rsidR="009D52D8">
                          <w:rPr>
                            <w:rFonts w:ascii="ＭＳ 明朝" w:hAnsi="ＭＳ 明朝" w:hint="eastAsia"/>
                          </w:rPr>
                          <w:t>・任命・登録等</w:t>
                        </w:r>
                      </w:p>
                      <w:p w14:paraId="225042BB"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②</w:t>
                        </w:r>
                        <w:r w:rsidR="009D52D8" w:rsidRPr="004E672E">
                          <w:rPr>
                            <w:rFonts w:ascii="ＭＳ 明朝" w:hAnsi="ＭＳ 明朝" w:hint="eastAsia"/>
                          </w:rPr>
                          <w:t xml:space="preserve"> </w:t>
                        </w:r>
                        <w:r w:rsidR="00C30E46">
                          <w:rPr>
                            <w:rFonts w:ascii="ＭＳ 明朝" w:hAnsi="ＭＳ 明朝" w:hint="eastAsia"/>
                          </w:rPr>
                          <w:t>チーム員</w:t>
                        </w:r>
                        <w:r w:rsidR="009D52D8">
                          <w:rPr>
                            <w:rFonts w:ascii="ＭＳ 明朝" w:hAnsi="ＭＳ 明朝" w:hint="eastAsia"/>
                          </w:rPr>
                          <w:t>育成</w:t>
                        </w:r>
                        <w:r w:rsidR="009D52D8" w:rsidRPr="004E672E">
                          <w:rPr>
                            <w:rFonts w:ascii="ＭＳ 明朝" w:hAnsi="ＭＳ 明朝" w:hint="eastAsia"/>
                          </w:rPr>
                          <w:t>研修</w:t>
                        </w:r>
                        <w:r w:rsidR="009D52D8">
                          <w:rPr>
                            <w:rFonts w:ascii="ＭＳ 明朝" w:hAnsi="ＭＳ 明朝" w:hint="eastAsia"/>
                          </w:rPr>
                          <w:t>、</w:t>
                        </w:r>
                      </w:p>
                      <w:p w14:paraId="77286FFA" w14:textId="0CBE36DC" w:rsidR="009D52D8" w:rsidRPr="004E672E"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sidRPr="00EE50BD">
                          <w:rPr>
                            <w:rFonts w:ascii="ＭＳ 明朝" w:hAnsi="ＭＳ 明朝" w:hint="eastAsia"/>
                          </w:rPr>
                          <w:t>スキルアップ研修</w:t>
                        </w:r>
                        <w:r w:rsidR="009D52D8">
                          <w:rPr>
                            <w:rFonts w:ascii="ＭＳ 明朝" w:hAnsi="ＭＳ 明朝" w:hint="eastAsia"/>
                          </w:rPr>
                          <w:t>の実施</w:t>
                        </w:r>
                      </w:p>
                      <w:p w14:paraId="5BE0CB14"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③</w:t>
                        </w:r>
                        <w:r w:rsidR="009D52D8" w:rsidRPr="004E672E">
                          <w:rPr>
                            <w:rFonts w:ascii="ＭＳ 明朝" w:hAnsi="ＭＳ 明朝" w:hint="eastAsia"/>
                          </w:rPr>
                          <w:t xml:space="preserve"> </w:t>
                        </w:r>
                        <w:r w:rsidR="009D52D8">
                          <w:rPr>
                            <w:rFonts w:ascii="ＭＳ 明朝" w:hAnsi="ＭＳ 明朝" w:hint="eastAsia"/>
                          </w:rPr>
                          <w:t>被災地の情報収集、</w:t>
                        </w:r>
                      </w:p>
                      <w:p w14:paraId="14E99FB2"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C30E46">
                          <w:rPr>
                            <w:rFonts w:ascii="ＭＳ 明朝" w:hAnsi="ＭＳ 明朝" w:hint="eastAsia"/>
                          </w:rPr>
                          <w:t>チーム員</w:t>
                        </w:r>
                        <w:r w:rsidR="009D52D8" w:rsidRPr="004E672E">
                          <w:rPr>
                            <w:rFonts w:ascii="ＭＳ 明朝" w:hAnsi="ＭＳ 明朝" w:hint="eastAsia"/>
                          </w:rPr>
                          <w:t>の派遣</w:t>
                        </w:r>
                        <w:r w:rsidR="009D52D8">
                          <w:rPr>
                            <w:rFonts w:ascii="ＭＳ 明朝" w:hAnsi="ＭＳ 明朝" w:hint="eastAsia"/>
                          </w:rPr>
                          <w:t>調整</w:t>
                        </w:r>
                      </w:p>
                      <w:p w14:paraId="09EB7622" w14:textId="77777777" w:rsidR="005E5DC2"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④ 派遣の決定、</w:t>
                        </w:r>
                        <w:r w:rsidR="00C30E46">
                          <w:rPr>
                            <w:rFonts w:ascii="ＭＳ 明朝" w:hAnsi="ＭＳ 明朝" w:hint="eastAsia"/>
                          </w:rPr>
                          <w:t>チーム員</w:t>
                        </w:r>
                        <w:r w:rsidR="009D52D8">
                          <w:rPr>
                            <w:rFonts w:ascii="ＭＳ 明朝" w:hAnsi="ＭＳ 明朝" w:hint="eastAsia"/>
                          </w:rPr>
                          <w:t>の</w:t>
                        </w:r>
                      </w:p>
                      <w:p w14:paraId="4112444A" w14:textId="285515EA" w:rsidR="009D52D8" w:rsidRPr="000857FF" w:rsidRDefault="005E5DC2" w:rsidP="00C30E46">
                        <w:pPr>
                          <w:spacing w:line="320" w:lineRule="exact"/>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D52D8">
                          <w:rPr>
                            <w:rFonts w:ascii="ＭＳ 明朝" w:hAnsi="ＭＳ 明朝" w:hint="eastAsia"/>
                          </w:rPr>
                          <w:t>現地活動の支援</w:t>
                        </w:r>
                      </w:p>
                    </w:txbxContent>
                  </v:textbox>
                </v:rect>
              </v:group>
            </w:pict>
          </mc:Fallback>
        </mc:AlternateContent>
      </w:r>
      <w:r w:rsidR="001D4CD1" w:rsidRPr="001D4CD1">
        <w:rPr>
          <w:rFonts w:ascii="Century" w:eastAsia="ＭＳ 明朝" w:hAnsi="Century" w:cs="Times New Roman" w:hint="eastAsia"/>
          <w:sz w:val="24"/>
        </w:rPr>
        <w:t xml:space="preserve">　</w:t>
      </w:r>
      <w:r w:rsidR="009D52D8" w:rsidRPr="009D52D8">
        <w:rPr>
          <w:rFonts w:ascii="Century" w:eastAsia="ＭＳ 明朝" w:hAnsi="Century" w:cs="Times New Roman" w:hint="eastAsia"/>
          <w:sz w:val="24"/>
        </w:rPr>
        <w:t xml:space="preserve">　　　　　　　　　　　　　　　　　　　　　　　　　　</w:t>
      </w:r>
    </w:p>
    <w:p w14:paraId="17D5DCBE" w14:textId="238AFC57" w:rsidR="009D52D8" w:rsidRPr="009D52D8" w:rsidRDefault="005E5DC2" w:rsidP="009D52D8">
      <w:pPr>
        <w:ind w:left="480" w:hangingChars="200" w:hanging="480"/>
        <w:rPr>
          <w:rFonts w:ascii="Century" w:eastAsia="ＭＳ 明朝" w:hAnsi="Century" w:cs="Times New Roman"/>
          <w:sz w:val="24"/>
        </w:rPr>
      </w:pPr>
      <w:r>
        <w:rPr>
          <w:rFonts w:ascii="Century" w:eastAsia="ＭＳ 明朝" w:hAnsi="Century" w:cs="Times New Roman"/>
          <w:noProof/>
          <w:sz w:val="24"/>
        </w:rPr>
        <mc:AlternateContent>
          <mc:Choice Requires="wps">
            <w:drawing>
              <wp:anchor distT="0" distB="0" distL="114300" distR="114300" simplePos="0" relativeHeight="251696128" behindDoc="0" locked="0" layoutInCell="1" allowOverlap="1" wp14:anchorId="58CDBF2C" wp14:editId="71D84CB4">
                <wp:simplePos x="0" y="0"/>
                <wp:positionH relativeFrom="column">
                  <wp:posOffset>621030</wp:posOffset>
                </wp:positionH>
                <wp:positionV relativeFrom="paragraph">
                  <wp:posOffset>95250</wp:posOffset>
                </wp:positionV>
                <wp:extent cx="2876550" cy="2000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876550" cy="2000250"/>
                        </a:xfrm>
                        <a:prstGeom prst="rect">
                          <a:avLst/>
                        </a:prstGeom>
                        <a:solidFill>
                          <a:schemeClr val="accent6">
                            <a:lumMod val="40000"/>
                            <a:lumOff val="60000"/>
                          </a:schemeClr>
                        </a:solidFill>
                        <a:ln w="6350">
                          <a:solidFill>
                            <a:prstClr val="black"/>
                          </a:solidFill>
                        </a:ln>
                      </wps:spPr>
                      <wps:txbx>
                        <w:txbxContent>
                          <w:p w14:paraId="758A8912" w14:textId="73E8E2E0" w:rsidR="002B660D" w:rsidRDefault="00FF0B33" w:rsidP="00C30E46">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庁内会議</w:t>
                            </w:r>
                          </w:p>
                          <w:p w14:paraId="2BB28B09" w14:textId="28386D00" w:rsidR="00FF0B33" w:rsidRDefault="00FF0B33" w:rsidP="00FF0B33">
                            <w:pPr>
                              <w:spacing w:line="320" w:lineRule="exact"/>
                              <w:jc w:val="left"/>
                              <w:rPr>
                                <w:rFonts w:ascii="ＭＳ 明朝" w:hAnsi="ＭＳ 明朝"/>
                              </w:rPr>
                            </w:pPr>
                            <w:r w:rsidRPr="004E672E">
                              <w:rPr>
                                <w:rFonts w:ascii="ＭＳ 明朝" w:hAnsi="ＭＳ 明朝" w:hint="eastAsia"/>
                              </w:rPr>
                              <w:t>支援チームの設置・運営及び</w:t>
                            </w:r>
                            <w:r>
                              <w:rPr>
                                <w:rFonts w:ascii="ＭＳ 明朝" w:hAnsi="ＭＳ 明朝" w:hint="eastAsia"/>
                              </w:rPr>
                              <w:t>チーム</w:t>
                            </w:r>
                            <w:r w:rsidRPr="004E672E">
                              <w:rPr>
                                <w:rFonts w:ascii="ＭＳ 明朝" w:hAnsi="ＭＳ 明朝" w:hint="eastAsia"/>
                              </w:rPr>
                              <w:t>員の募集や育成方法についての方針</w:t>
                            </w:r>
                            <w:r w:rsidR="005E5DC2">
                              <w:rPr>
                                <w:rFonts w:ascii="ＭＳ 明朝" w:hAnsi="ＭＳ 明朝" w:hint="eastAsia"/>
                              </w:rPr>
                              <w:t>決定や</w:t>
                            </w:r>
                            <w:r w:rsidRPr="004E672E">
                              <w:rPr>
                                <w:rFonts w:ascii="ＭＳ 明朝" w:hAnsi="ＭＳ 明朝" w:hint="eastAsia"/>
                              </w:rPr>
                              <w:t>協議</w:t>
                            </w:r>
                            <w:r>
                              <w:rPr>
                                <w:rFonts w:ascii="ＭＳ 明朝" w:hAnsi="ＭＳ 明朝" w:hint="eastAsia"/>
                              </w:rPr>
                              <w:t>を行う</w:t>
                            </w:r>
                          </w:p>
                          <w:p w14:paraId="3BEEDE71" w14:textId="5AACCCE3" w:rsidR="00FF0B33" w:rsidRDefault="00FF0B33" w:rsidP="00FF0B33">
                            <w:pPr>
                              <w:spacing w:line="320" w:lineRule="exact"/>
                              <w:jc w:val="left"/>
                              <w:rPr>
                                <w:rFonts w:ascii="ＭＳ 明朝" w:hAnsi="ＭＳ 明朝"/>
                              </w:rPr>
                            </w:pPr>
                            <w:r>
                              <w:rPr>
                                <w:rFonts w:ascii="ＭＳ 明朝" w:hAnsi="ＭＳ 明朝" w:hint="eastAsia"/>
                              </w:rPr>
                              <w:t xml:space="preserve">　・教育総務企画課</w:t>
                            </w:r>
                          </w:p>
                          <w:p w14:paraId="7137AE44" w14:textId="77777777" w:rsidR="00FF0B33" w:rsidRDefault="00FF0B33" w:rsidP="00FF0B33">
                            <w:pPr>
                              <w:spacing w:line="320" w:lineRule="exact"/>
                              <w:jc w:val="left"/>
                              <w:rPr>
                                <w:rFonts w:ascii="ＭＳ 明朝" w:hAnsi="ＭＳ 明朝"/>
                              </w:rPr>
                            </w:pPr>
                            <w:r>
                              <w:rPr>
                                <w:rFonts w:ascii="ＭＳ 明朝" w:hAnsi="ＭＳ 明朝" w:hint="eastAsia"/>
                              </w:rPr>
                              <w:t xml:space="preserve">　・教育振興室高等学校課</w:t>
                            </w:r>
                          </w:p>
                          <w:p w14:paraId="2DD10841" w14:textId="77777777" w:rsidR="00FF0B33" w:rsidRDefault="00FF0B33" w:rsidP="00FF0B33">
                            <w:pPr>
                              <w:spacing w:line="320" w:lineRule="exact"/>
                              <w:jc w:val="left"/>
                              <w:rPr>
                                <w:rFonts w:ascii="ＭＳ 明朝" w:hAnsi="ＭＳ 明朝"/>
                              </w:rPr>
                            </w:pPr>
                            <w:r>
                              <w:rPr>
                                <w:rFonts w:ascii="ＭＳ 明朝" w:hAnsi="ＭＳ 明朝" w:hint="eastAsia"/>
                              </w:rPr>
                              <w:t xml:space="preserve">　・教育振興室支援教育課</w:t>
                            </w:r>
                          </w:p>
                          <w:p w14:paraId="323CFEE0" w14:textId="72853666" w:rsidR="00FF0B33" w:rsidRDefault="00FF0B33" w:rsidP="00FF0B33">
                            <w:pPr>
                              <w:spacing w:line="320" w:lineRule="exact"/>
                              <w:jc w:val="left"/>
                              <w:rPr>
                                <w:rFonts w:ascii="ＭＳ 明朝" w:hAnsi="ＭＳ 明朝"/>
                              </w:rPr>
                            </w:pPr>
                            <w:r>
                              <w:rPr>
                                <w:rFonts w:ascii="ＭＳ 明朝" w:hAnsi="ＭＳ 明朝" w:hint="eastAsia"/>
                              </w:rPr>
                              <w:t xml:space="preserve">　・教育振興室保健体育課</w:t>
                            </w:r>
                          </w:p>
                          <w:p w14:paraId="7B84DDBD" w14:textId="4837BDC7" w:rsidR="00FF0B33" w:rsidRDefault="00FF0B33" w:rsidP="00FF0B33">
                            <w:pPr>
                              <w:spacing w:line="320" w:lineRule="exact"/>
                              <w:jc w:val="left"/>
                              <w:rPr>
                                <w:rFonts w:ascii="ＭＳ 明朝" w:hAnsi="ＭＳ 明朝"/>
                              </w:rPr>
                            </w:pPr>
                            <w:r>
                              <w:rPr>
                                <w:rFonts w:ascii="ＭＳ 明朝" w:hAnsi="ＭＳ 明朝" w:hint="eastAsia"/>
                              </w:rPr>
                              <w:t xml:space="preserve">　・市町村教育室小中学校課</w:t>
                            </w:r>
                          </w:p>
                          <w:p w14:paraId="7B8C97A8" w14:textId="67057DEF" w:rsidR="00FF0B33" w:rsidRPr="00FF0B33" w:rsidRDefault="00FF0B33" w:rsidP="00FF0B33">
                            <w:pPr>
                              <w:spacing w:line="320" w:lineRule="exact"/>
                              <w:jc w:val="left"/>
                              <w:rPr>
                                <w:rFonts w:ascii="ＭＳ 明朝" w:hAnsi="ＭＳ 明朝"/>
                              </w:rPr>
                            </w:pPr>
                            <w:r>
                              <w:rPr>
                                <w:rFonts w:ascii="ＭＳ 明朝" w:hAnsi="ＭＳ 明朝" w:hint="eastAsia"/>
                              </w:rPr>
                              <w:t xml:space="preserve">　・教職員室教職員人事課</w:t>
                            </w:r>
                          </w:p>
                          <w:p w14:paraId="3589E9DF" w14:textId="77777777" w:rsidR="00FF0B33" w:rsidRPr="00C30E46" w:rsidRDefault="00FF0B33" w:rsidP="00C30E46">
                            <w:pPr>
                              <w:jc w:val="center"/>
                              <w:rPr>
                                <w:rFonts w:ascii="ＭＳ ゴシック" w:eastAsia="ＭＳ ゴシック" w:hAnsi="ＭＳ ゴシック"/>
                                <w:b/>
                                <w:bC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DBF2C" id="テキスト ボックス 1" o:spid="_x0000_s1030" type="#_x0000_t202" style="position:absolute;left:0;text-align:left;margin-left:48.9pt;margin-top:7.5pt;width:226.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" fillcolor="#fbd4b4 [1305]" strokeweight=".5pt">
                <v:textbox>
                  <w:txbxContent>
                    <w:p w14:paraId="758A8912" w14:textId="73E8E2E0" w:rsidR="002B660D" w:rsidRDefault="00FF0B33" w:rsidP="00C30E46">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庁内会議</w:t>
                      </w:r>
                    </w:p>
                    <w:p w14:paraId="2BB28B09" w14:textId="28386D00" w:rsidR="00FF0B33" w:rsidRDefault="00FF0B33" w:rsidP="00FF0B33">
                      <w:pPr>
                        <w:spacing w:line="320" w:lineRule="exact"/>
                        <w:jc w:val="left"/>
                        <w:rPr>
                          <w:rFonts w:ascii="ＭＳ 明朝" w:hAnsi="ＭＳ 明朝"/>
                        </w:rPr>
                      </w:pPr>
                      <w:r w:rsidRPr="004E672E">
                        <w:rPr>
                          <w:rFonts w:ascii="ＭＳ 明朝" w:hAnsi="ＭＳ 明朝" w:hint="eastAsia"/>
                        </w:rPr>
                        <w:t>支援チームの設置・運営及び</w:t>
                      </w:r>
                      <w:r>
                        <w:rPr>
                          <w:rFonts w:ascii="ＭＳ 明朝" w:hAnsi="ＭＳ 明朝" w:hint="eastAsia"/>
                        </w:rPr>
                        <w:t>チーム</w:t>
                      </w:r>
                      <w:r w:rsidRPr="004E672E">
                        <w:rPr>
                          <w:rFonts w:ascii="ＭＳ 明朝" w:hAnsi="ＭＳ 明朝" w:hint="eastAsia"/>
                        </w:rPr>
                        <w:t>員の募集や育成方法についての方針</w:t>
                      </w:r>
                      <w:r w:rsidR="005E5DC2">
                        <w:rPr>
                          <w:rFonts w:ascii="ＭＳ 明朝" w:hAnsi="ＭＳ 明朝" w:hint="eastAsia"/>
                        </w:rPr>
                        <w:t>決定や</w:t>
                      </w:r>
                      <w:r w:rsidRPr="004E672E">
                        <w:rPr>
                          <w:rFonts w:ascii="ＭＳ 明朝" w:hAnsi="ＭＳ 明朝" w:hint="eastAsia"/>
                        </w:rPr>
                        <w:t>協議</w:t>
                      </w:r>
                      <w:r>
                        <w:rPr>
                          <w:rFonts w:ascii="ＭＳ 明朝" w:hAnsi="ＭＳ 明朝" w:hint="eastAsia"/>
                        </w:rPr>
                        <w:t>を行う</w:t>
                      </w:r>
                    </w:p>
                    <w:p w14:paraId="3BEEDE71" w14:textId="5AACCCE3" w:rsidR="00FF0B33" w:rsidRDefault="00FF0B33" w:rsidP="00FF0B33">
                      <w:pPr>
                        <w:spacing w:line="320" w:lineRule="exact"/>
                        <w:jc w:val="left"/>
                        <w:rPr>
                          <w:rFonts w:ascii="ＭＳ 明朝" w:hAnsi="ＭＳ 明朝"/>
                        </w:rPr>
                      </w:pPr>
                      <w:r>
                        <w:rPr>
                          <w:rFonts w:ascii="ＭＳ 明朝" w:hAnsi="ＭＳ 明朝" w:hint="eastAsia"/>
                        </w:rPr>
                        <w:t xml:space="preserve">　・教育総務企画課</w:t>
                      </w:r>
                    </w:p>
                    <w:p w14:paraId="7137AE44" w14:textId="77777777" w:rsidR="00FF0B33" w:rsidRDefault="00FF0B33" w:rsidP="00FF0B33">
                      <w:pPr>
                        <w:spacing w:line="320" w:lineRule="exact"/>
                        <w:jc w:val="left"/>
                        <w:rPr>
                          <w:rFonts w:ascii="ＭＳ 明朝" w:hAnsi="ＭＳ 明朝"/>
                        </w:rPr>
                      </w:pPr>
                      <w:r>
                        <w:rPr>
                          <w:rFonts w:ascii="ＭＳ 明朝" w:hAnsi="ＭＳ 明朝" w:hint="eastAsia"/>
                        </w:rPr>
                        <w:t xml:space="preserve">　・教育振興室高等学校課</w:t>
                      </w:r>
                    </w:p>
                    <w:p w14:paraId="2DD10841" w14:textId="77777777" w:rsidR="00FF0B33" w:rsidRDefault="00FF0B33" w:rsidP="00FF0B33">
                      <w:pPr>
                        <w:spacing w:line="320" w:lineRule="exact"/>
                        <w:jc w:val="left"/>
                        <w:rPr>
                          <w:rFonts w:ascii="ＭＳ 明朝" w:hAnsi="ＭＳ 明朝"/>
                        </w:rPr>
                      </w:pPr>
                      <w:r>
                        <w:rPr>
                          <w:rFonts w:ascii="ＭＳ 明朝" w:hAnsi="ＭＳ 明朝" w:hint="eastAsia"/>
                        </w:rPr>
                        <w:t xml:space="preserve">　・教育振興室支援教育課</w:t>
                      </w:r>
                    </w:p>
                    <w:p w14:paraId="323CFEE0" w14:textId="72853666" w:rsidR="00FF0B33" w:rsidRDefault="00FF0B33" w:rsidP="00FF0B33">
                      <w:pPr>
                        <w:spacing w:line="320" w:lineRule="exact"/>
                        <w:jc w:val="left"/>
                        <w:rPr>
                          <w:rFonts w:ascii="ＭＳ 明朝" w:hAnsi="ＭＳ 明朝"/>
                        </w:rPr>
                      </w:pPr>
                      <w:r>
                        <w:rPr>
                          <w:rFonts w:ascii="ＭＳ 明朝" w:hAnsi="ＭＳ 明朝" w:hint="eastAsia"/>
                        </w:rPr>
                        <w:t xml:space="preserve">　・教育振興室保健体育課</w:t>
                      </w:r>
                    </w:p>
                    <w:p w14:paraId="7B84DDBD" w14:textId="4837BDC7" w:rsidR="00FF0B33" w:rsidRDefault="00FF0B33" w:rsidP="00FF0B33">
                      <w:pPr>
                        <w:spacing w:line="320" w:lineRule="exact"/>
                        <w:jc w:val="left"/>
                        <w:rPr>
                          <w:rFonts w:ascii="ＭＳ 明朝" w:hAnsi="ＭＳ 明朝"/>
                        </w:rPr>
                      </w:pPr>
                      <w:r>
                        <w:rPr>
                          <w:rFonts w:ascii="ＭＳ 明朝" w:hAnsi="ＭＳ 明朝" w:hint="eastAsia"/>
                        </w:rPr>
                        <w:t xml:space="preserve">　・市町村教育室小中学校課</w:t>
                      </w:r>
                    </w:p>
                    <w:p w14:paraId="7B8C97A8" w14:textId="67057DEF" w:rsidR="00FF0B33" w:rsidRPr="00FF0B33" w:rsidRDefault="00FF0B33" w:rsidP="00FF0B33">
                      <w:pPr>
                        <w:spacing w:line="320" w:lineRule="exact"/>
                        <w:jc w:val="left"/>
                        <w:rPr>
                          <w:rFonts w:ascii="ＭＳ 明朝" w:hAnsi="ＭＳ 明朝"/>
                        </w:rPr>
                      </w:pPr>
                      <w:r>
                        <w:rPr>
                          <w:rFonts w:ascii="ＭＳ 明朝" w:hAnsi="ＭＳ 明朝" w:hint="eastAsia"/>
                        </w:rPr>
                        <w:t xml:space="preserve">　・教職員室教職員人事課</w:t>
                      </w:r>
                    </w:p>
                    <w:p w14:paraId="3589E9DF" w14:textId="77777777" w:rsidR="00FF0B33" w:rsidRPr="00C30E46" w:rsidRDefault="00FF0B33" w:rsidP="00C30E46">
                      <w:pPr>
                        <w:jc w:val="center"/>
                        <w:rPr>
                          <w:rFonts w:ascii="ＭＳ ゴシック" w:eastAsia="ＭＳ ゴシック" w:hAnsi="ＭＳ ゴシック"/>
                          <w:b/>
                          <w:bCs/>
                          <w:sz w:val="24"/>
                          <w:szCs w:val="28"/>
                        </w:rPr>
                      </w:pPr>
                    </w:p>
                  </w:txbxContent>
                </v:textbox>
              </v:shape>
            </w:pict>
          </mc:Fallback>
        </mc:AlternateContent>
      </w:r>
    </w:p>
    <w:p w14:paraId="02823460" w14:textId="7D191D99" w:rsidR="009D52D8" w:rsidRPr="009D52D8" w:rsidRDefault="009D52D8" w:rsidP="009D52D8">
      <w:pPr>
        <w:ind w:left="480" w:hangingChars="200" w:hanging="480"/>
        <w:rPr>
          <w:rFonts w:ascii="Century" w:eastAsia="ＭＳ 明朝" w:hAnsi="Century" w:cs="Times New Roman"/>
          <w:sz w:val="24"/>
        </w:rPr>
      </w:pPr>
    </w:p>
    <w:p w14:paraId="58200810" w14:textId="356EF54F" w:rsidR="009D52D8" w:rsidRPr="009D52D8" w:rsidRDefault="009D52D8" w:rsidP="009D52D8">
      <w:pPr>
        <w:ind w:left="480" w:hangingChars="200" w:hanging="480"/>
        <w:rPr>
          <w:rFonts w:ascii="Century" w:eastAsia="ＭＳ 明朝" w:hAnsi="Century" w:cs="Times New Roman"/>
          <w:sz w:val="24"/>
        </w:rPr>
      </w:pPr>
    </w:p>
    <w:p w14:paraId="5FE228B4" w14:textId="0FC7A183" w:rsidR="009D52D8" w:rsidRPr="009D52D8" w:rsidRDefault="005E5DC2" w:rsidP="009D52D8">
      <w:pPr>
        <w:ind w:left="480" w:hangingChars="200" w:hanging="480"/>
        <w:rPr>
          <w:rFonts w:ascii="Century" w:eastAsia="ＭＳ 明朝" w:hAnsi="Century" w:cs="Times New Roman"/>
          <w:sz w:val="24"/>
        </w:rPr>
      </w:pPr>
      <w:r>
        <w:rPr>
          <w:rFonts w:ascii="Century" w:eastAsia="ＭＳ 明朝" w:hAnsi="Century" w:cs="Times New Roman"/>
          <w:noProof/>
          <w:sz w:val="24"/>
        </w:rPr>
        <mc:AlternateContent>
          <mc:Choice Requires="wps">
            <w:drawing>
              <wp:anchor distT="0" distB="0" distL="114300" distR="114300" simplePos="0" relativeHeight="251705344" behindDoc="0" locked="0" layoutInCell="1" allowOverlap="1" wp14:anchorId="51C011EF" wp14:editId="66579C3B">
                <wp:simplePos x="0" y="0"/>
                <wp:positionH relativeFrom="column">
                  <wp:posOffset>3289935</wp:posOffset>
                </wp:positionH>
                <wp:positionV relativeFrom="paragraph">
                  <wp:posOffset>72390</wp:posOffset>
                </wp:positionV>
                <wp:extent cx="1041455" cy="246490"/>
                <wp:effectExtent l="0" t="2540" r="3810" b="3810"/>
                <wp:wrapNone/>
                <wp:docPr id="9" name="二等辺三角形 9"/>
                <wp:cNvGraphicFramePr/>
                <a:graphic xmlns:a="http://schemas.openxmlformats.org/drawingml/2006/main">
                  <a:graphicData uri="http://schemas.microsoft.com/office/word/2010/wordprocessingShape">
                    <wps:wsp>
                      <wps:cNvSpPr/>
                      <wps:spPr>
                        <a:xfrm rot="5400000">
                          <a:off x="0" y="0"/>
                          <a:ext cx="1041455" cy="246490"/>
                        </a:xfrm>
                        <a:prstGeom prst="triangle">
                          <a:avLst/>
                        </a:prstGeom>
                        <a:solidFill>
                          <a:srgbClr val="00B05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04ED0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 o:spid="_x0000_s1026" type="#_x0000_t5" style="position:absolute;left:0;text-align:left;margin-left:259.05pt;margin-top:5.7pt;width:82pt;height:19.4pt;rotation:90;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" fillcolor="#00b050" stroked="f"/>
            </w:pict>
          </mc:Fallback>
        </mc:AlternateContent>
      </w:r>
    </w:p>
    <w:p w14:paraId="02405889" w14:textId="02B55227" w:rsidR="009D52D8" w:rsidRPr="009D52D8" w:rsidRDefault="009D52D8" w:rsidP="009D52D8">
      <w:pPr>
        <w:ind w:left="480" w:hangingChars="200" w:hanging="480"/>
        <w:rPr>
          <w:rFonts w:ascii="Century" w:eastAsia="ＭＳ 明朝" w:hAnsi="Century" w:cs="Times New Roman"/>
          <w:sz w:val="24"/>
        </w:rPr>
      </w:pPr>
    </w:p>
    <w:p w14:paraId="79913CC2" w14:textId="35B7FB62" w:rsidR="009D52D8" w:rsidRPr="009D52D8" w:rsidRDefault="009D52D8" w:rsidP="009D52D8">
      <w:pPr>
        <w:ind w:left="480" w:hangingChars="200" w:hanging="480"/>
        <w:rPr>
          <w:rFonts w:ascii="Century" w:eastAsia="ＭＳ 明朝" w:hAnsi="Century" w:cs="Times New Roman"/>
          <w:sz w:val="24"/>
        </w:rPr>
      </w:pPr>
    </w:p>
    <w:p w14:paraId="53D4D923" w14:textId="5A645EA3" w:rsidR="009D52D8" w:rsidRPr="009D52D8" w:rsidRDefault="009D52D8" w:rsidP="009D52D8">
      <w:pPr>
        <w:ind w:left="480" w:hangingChars="200" w:hanging="480"/>
        <w:rPr>
          <w:rFonts w:ascii="Century" w:eastAsia="ＭＳ 明朝" w:hAnsi="Century" w:cs="Times New Roman"/>
          <w:sz w:val="24"/>
        </w:rPr>
      </w:pPr>
    </w:p>
    <w:p w14:paraId="279AEB75" w14:textId="41DF8285" w:rsidR="009D52D8" w:rsidRPr="009D52D8" w:rsidRDefault="00AB1703" w:rsidP="009D52D8">
      <w:pPr>
        <w:ind w:left="420" w:hangingChars="200" w:hanging="420"/>
        <w:rPr>
          <w:rFonts w:ascii="Century" w:eastAsia="ＭＳ 明朝" w:hAnsi="Century" w:cs="Times New Roman"/>
          <w:sz w:val="24"/>
        </w:rPr>
      </w:pPr>
      <w:r w:rsidRPr="009D52D8">
        <w:rPr>
          <w:rFonts w:ascii="ＭＳ ゴシック" w:eastAsia="ＭＳ ゴシック" w:hAnsi="ＭＳ ゴシック" w:cs="Times New Roman" w:hint="eastAsia"/>
          <w:noProof/>
        </w:rPr>
        <mc:AlternateContent>
          <mc:Choice Requires="wps">
            <w:drawing>
              <wp:anchor distT="0" distB="0" distL="114300" distR="114300" simplePos="0" relativeHeight="251707392" behindDoc="0" locked="0" layoutInCell="1" allowOverlap="1" wp14:anchorId="0CB83B6D" wp14:editId="4EE9BA12">
                <wp:simplePos x="0" y="0"/>
                <wp:positionH relativeFrom="column">
                  <wp:posOffset>1068704</wp:posOffset>
                </wp:positionH>
                <wp:positionV relativeFrom="paragraph">
                  <wp:posOffset>177800</wp:posOffset>
                </wp:positionV>
                <wp:extent cx="238126" cy="704850"/>
                <wp:effectExtent l="0" t="0" r="9525" b="0"/>
                <wp:wrapNone/>
                <wp:docPr id="35" name="下矢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8126" cy="704850"/>
                        </a:xfrm>
                        <a:prstGeom prst="downArrow">
                          <a:avLst>
                            <a:gd name="adj1" fmla="val 50000"/>
                            <a:gd name="adj2" fmla="val 87242"/>
                          </a:avLst>
                        </a:prstGeom>
                        <a:solidFill>
                          <a:srgbClr val="00B050"/>
                        </a:solidFill>
                        <a:ln w="9525">
                          <a:no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E28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5" o:spid="_x0000_s1026" type="#_x0000_t67" style="position:absolute;left:0;text-align:left;margin-left:84.15pt;margin-top:14pt;width:18.75pt;height:55.5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" adj="15234" fillcolor="#00b050" stroked="f">
                <v:textbox style="layout-flow:vertical-ideographic" inset="5.85pt,.7pt,5.85pt,.7pt"/>
              </v:shape>
            </w:pict>
          </mc:Fallback>
        </mc:AlternateContent>
      </w:r>
    </w:p>
    <w:p w14:paraId="7D47B5E0" w14:textId="0407FF73" w:rsidR="009D52D8" w:rsidRDefault="00DD7DED" w:rsidP="009D52D8">
      <w:pPr>
        <w:ind w:left="420" w:hangingChars="200" w:hanging="420"/>
        <w:rPr>
          <w:rFonts w:ascii="Century" w:eastAsia="ＭＳ 明朝" w:hAnsi="Century" w:cs="Times New Roman"/>
          <w:sz w:val="24"/>
        </w:rPr>
      </w:pPr>
      <w:r>
        <w:rPr>
          <w:rFonts w:ascii="ＭＳ ゴシック" w:eastAsia="ＭＳ ゴシック" w:hAnsi="ＭＳ ゴシック" w:cs="Times New Roman" w:hint="eastAsia"/>
          <w:noProof/>
        </w:rPr>
        <mc:AlternateContent>
          <mc:Choice Requires="wps">
            <w:drawing>
              <wp:anchor distT="0" distB="0" distL="114300" distR="114300" simplePos="0" relativeHeight="251706368" behindDoc="0" locked="0" layoutInCell="1" allowOverlap="1" wp14:anchorId="5A57601C" wp14:editId="204318BA">
                <wp:simplePos x="0" y="0"/>
                <wp:positionH relativeFrom="column">
                  <wp:posOffset>1248410</wp:posOffset>
                </wp:positionH>
                <wp:positionV relativeFrom="paragraph">
                  <wp:posOffset>146050</wp:posOffset>
                </wp:positionV>
                <wp:extent cx="1200150" cy="4381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00150" cy="438150"/>
                        </a:xfrm>
                        <a:prstGeom prst="rect">
                          <a:avLst/>
                        </a:prstGeom>
                        <a:solidFill>
                          <a:schemeClr val="lt1"/>
                        </a:solidFill>
                        <a:ln w="6350">
                          <a:noFill/>
                        </a:ln>
                      </wps:spPr>
                      <wps:txbx>
                        <w:txbxContent>
                          <w:p w14:paraId="084D4318" w14:textId="0D6A7310" w:rsidR="005E5DC2" w:rsidRDefault="00DD7DED">
                            <w:r>
                              <w:rPr>
                                <w:rFonts w:hint="eastAsia"/>
                              </w:rPr>
                              <w:t>助言・連携・協力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7601C" id="テキスト ボックス 5" o:spid="_x0000_s1031" type="#_x0000_t202" style="position:absolute;left:0;text-align:left;margin-left:98.3pt;margin-top:11.5pt;width:94.5pt;height: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" fillcolor="white [3201]" stroked="f" strokeweight=".5pt">
                <v:textbox>
                  <w:txbxContent>
                    <w:p w14:paraId="084D4318" w14:textId="0D6A7310" w:rsidR="005E5DC2" w:rsidRDefault="00DD7DED">
                      <w:r>
                        <w:rPr>
                          <w:rFonts w:hint="eastAsia"/>
                        </w:rPr>
                        <w:t>助言・連携・協力</w:t>
                      </w:r>
                    </w:p>
                  </w:txbxContent>
                </v:textbox>
              </v:shape>
            </w:pict>
          </mc:Fallback>
        </mc:AlternateContent>
      </w:r>
    </w:p>
    <w:p w14:paraId="29B32194" w14:textId="77960746" w:rsidR="00FF0B33" w:rsidRDefault="00FF0B33" w:rsidP="009D52D8">
      <w:pPr>
        <w:ind w:left="480" w:hangingChars="200" w:hanging="480"/>
        <w:rPr>
          <w:rFonts w:ascii="Century" w:eastAsia="ＭＳ 明朝" w:hAnsi="Century" w:cs="Times New Roman"/>
          <w:sz w:val="24"/>
        </w:rPr>
      </w:pPr>
    </w:p>
    <w:p w14:paraId="41B3907A" w14:textId="4BB17662" w:rsidR="00FF0B33" w:rsidRDefault="00FF0B33" w:rsidP="009D52D8">
      <w:pPr>
        <w:ind w:left="480" w:hangingChars="200" w:hanging="480"/>
        <w:rPr>
          <w:rFonts w:ascii="Century" w:eastAsia="ＭＳ 明朝" w:hAnsi="Century" w:cs="Times New Roman"/>
          <w:sz w:val="24"/>
        </w:rPr>
      </w:pPr>
      <w:r>
        <w:rPr>
          <w:rFonts w:ascii="Century" w:eastAsia="ＭＳ 明朝" w:hAnsi="Century" w:cs="Times New Roman"/>
          <w:noProof/>
          <w:sz w:val="24"/>
        </w:rPr>
        <mc:AlternateContent>
          <mc:Choice Requires="wps">
            <w:drawing>
              <wp:anchor distT="0" distB="0" distL="114300" distR="114300" simplePos="0" relativeHeight="251695104" behindDoc="0" locked="0" layoutInCell="1" allowOverlap="1" wp14:anchorId="0A986442" wp14:editId="1214357E">
                <wp:simplePos x="0" y="0"/>
                <wp:positionH relativeFrom="column">
                  <wp:posOffset>344804</wp:posOffset>
                </wp:positionH>
                <wp:positionV relativeFrom="paragraph">
                  <wp:posOffset>101600</wp:posOffset>
                </wp:positionV>
                <wp:extent cx="5915025" cy="1171575"/>
                <wp:effectExtent l="0" t="0" r="28575" b="28575"/>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71575"/>
                        </a:xfrm>
                        <a:prstGeom prst="rect">
                          <a:avLst/>
                        </a:prstGeom>
                        <a:solidFill>
                          <a:srgbClr val="CCECFF"/>
                        </a:solidFill>
                        <a:ln w="15875">
                          <a:solidFill>
                            <a:srgbClr val="002060"/>
                          </a:solidFill>
                          <a:prstDash val="dash"/>
                          <a:miter lim="800000"/>
                          <a:headEnd/>
                          <a:tailEnd/>
                        </a:ln>
                      </wps:spPr>
                      <wps:txbx>
                        <w:txbxContent>
                          <w:p w14:paraId="5F3A71EB" w14:textId="0B99CFA1" w:rsidR="009D52D8" w:rsidRPr="004E672E" w:rsidRDefault="005E5DC2" w:rsidP="009D52D8">
                            <w:pPr>
                              <w:spacing w:line="280" w:lineRule="exact"/>
                              <w:rPr>
                                <w:rFonts w:ascii="ＭＳ ゴシック" w:eastAsia="ＭＳ ゴシック" w:hAnsi="ＭＳ ゴシック"/>
                              </w:rPr>
                            </w:pPr>
                            <w:r w:rsidRPr="009B4D33">
                              <w:rPr>
                                <w:rFonts w:ascii="ＭＳ ゴシック" w:eastAsia="ＭＳ ゴシック" w:hAnsi="ＭＳ ゴシック" w:hint="eastAsia"/>
                                <w:b/>
                                <w:bCs/>
                              </w:rPr>
                              <w:t>大阪府災害時学校支援チーム推進事業</w:t>
                            </w:r>
                            <w:r w:rsidRPr="00AB1703">
                              <w:rPr>
                                <w:rFonts w:ascii="ＭＳ ゴシック" w:eastAsia="ＭＳ ゴシック" w:hAnsi="ＭＳ ゴシック" w:hint="eastAsia"/>
                                <w:b/>
                                <w:bCs/>
                              </w:rPr>
                              <w:t>推進委員会</w:t>
                            </w:r>
                          </w:p>
                          <w:p w14:paraId="60313AFB" w14:textId="63FCDF94" w:rsidR="009D52D8" w:rsidRPr="004E672E" w:rsidRDefault="009D52D8" w:rsidP="009D52D8">
                            <w:pPr>
                              <w:spacing w:line="280" w:lineRule="exact"/>
                              <w:rPr>
                                <w:rFonts w:ascii="ＭＳ ゴシック" w:eastAsia="ＭＳ ゴシック" w:hAnsi="ＭＳ ゴシック"/>
                              </w:rPr>
                            </w:pPr>
                            <w:r w:rsidRPr="004E672E">
                              <w:rPr>
                                <w:rFonts w:ascii="ＭＳ ゴシック" w:eastAsia="ＭＳ ゴシック" w:hAnsi="ＭＳ ゴシック" w:hint="eastAsia"/>
                              </w:rPr>
                              <w:t>・</w:t>
                            </w:r>
                            <w:r w:rsidR="008F19D0">
                              <w:rPr>
                                <w:rFonts w:ascii="ＭＳ ゴシック" w:eastAsia="ＭＳ ゴシック" w:hAnsi="ＭＳ ゴシック" w:hint="eastAsia"/>
                              </w:rPr>
                              <w:t>教育庁</w:t>
                            </w:r>
                          </w:p>
                          <w:p w14:paraId="4E98C07A" w14:textId="0EB28B5D" w:rsidR="009D52D8" w:rsidRDefault="009D52D8" w:rsidP="008F19D0">
                            <w:pPr>
                              <w:spacing w:line="280" w:lineRule="exact"/>
                              <w:rPr>
                                <w:rFonts w:ascii="ＭＳ ゴシック" w:eastAsia="ＭＳ ゴシック" w:hAnsi="ＭＳ ゴシック"/>
                              </w:rPr>
                            </w:pPr>
                            <w:r w:rsidRPr="004E672E">
                              <w:rPr>
                                <w:rFonts w:ascii="ＭＳ ゴシック" w:eastAsia="ＭＳ ゴシック" w:hAnsi="ＭＳ ゴシック" w:hint="eastAsia"/>
                              </w:rPr>
                              <w:t>・</w:t>
                            </w:r>
                            <w:r w:rsidR="008F19D0">
                              <w:rPr>
                                <w:rFonts w:ascii="ＭＳ ゴシック" w:eastAsia="ＭＳ ゴシック" w:hAnsi="ＭＳ ゴシック" w:hint="eastAsia"/>
                              </w:rPr>
                              <w:t>学識経験者</w:t>
                            </w:r>
                          </w:p>
                          <w:p w14:paraId="729933F1" w14:textId="24FC6BE3" w:rsidR="008F19D0" w:rsidRDefault="008F19D0" w:rsidP="008F19D0">
                            <w:pPr>
                              <w:spacing w:line="280" w:lineRule="exact"/>
                              <w:rPr>
                                <w:rFonts w:ascii="ＭＳ ゴシック" w:eastAsia="ＭＳ ゴシック" w:hAnsi="ＭＳ ゴシック"/>
                              </w:rPr>
                            </w:pPr>
                            <w:r>
                              <w:rPr>
                                <w:rFonts w:ascii="ＭＳ ゴシック" w:eastAsia="ＭＳ ゴシック" w:hAnsi="ＭＳ ゴシック" w:hint="eastAsia"/>
                              </w:rPr>
                              <w:t>・防災</w:t>
                            </w:r>
                            <w:r w:rsidR="002B660D">
                              <w:rPr>
                                <w:rFonts w:ascii="ＭＳ ゴシック" w:eastAsia="ＭＳ ゴシック" w:hAnsi="ＭＳ ゴシック" w:hint="eastAsia"/>
                              </w:rPr>
                              <w:t>に関する関係団体</w:t>
                            </w:r>
                          </w:p>
                          <w:p w14:paraId="322632F2" w14:textId="7D928A3C" w:rsidR="005E5DC2" w:rsidRDefault="002B660D" w:rsidP="008F19D0">
                            <w:pPr>
                              <w:spacing w:line="280" w:lineRule="exact"/>
                              <w:rPr>
                                <w:rFonts w:ascii="ＭＳ ゴシック" w:eastAsia="ＭＳ ゴシック" w:hAnsi="ＭＳ ゴシック"/>
                              </w:rPr>
                            </w:pPr>
                            <w:r>
                              <w:rPr>
                                <w:rFonts w:ascii="ＭＳ ゴシック" w:eastAsia="ＭＳ ゴシック" w:hAnsi="ＭＳ ゴシック" w:hint="eastAsia"/>
                              </w:rPr>
                              <w:t>・府危機管理部局</w:t>
                            </w:r>
                          </w:p>
                          <w:p w14:paraId="2D141E33" w14:textId="79CE168E" w:rsidR="00AA6C26" w:rsidRPr="002B660D" w:rsidRDefault="00AA6C26" w:rsidP="005E5DC2">
                            <w:pPr>
                              <w:spacing w:line="280" w:lineRule="exact"/>
                              <w:rPr>
                                <w:rFonts w:ascii="ＭＳ ゴシック" w:eastAsia="ＭＳ ゴシック" w:hAnsi="ＭＳ ゴシック"/>
                                <w:sz w:val="18"/>
                              </w:rPr>
                            </w:pPr>
                            <w:r w:rsidRPr="00AA6C26">
                              <w:rPr>
                                <w:rFonts w:ascii="ＭＳ ゴシック" w:eastAsia="ＭＳ ゴシック" w:hAnsi="ＭＳ ゴシック" w:hint="eastAsia"/>
                                <w:sz w:val="18"/>
                              </w:rPr>
                              <w:t>※必要</w:t>
                            </w:r>
                            <w:r w:rsidRPr="00AA6C26">
                              <w:rPr>
                                <w:rFonts w:ascii="ＭＳ ゴシック" w:eastAsia="ＭＳ ゴシック" w:hAnsi="ＭＳ ゴシック"/>
                                <w:sz w:val="18"/>
                              </w:rPr>
                              <w:t>に応じて、防災上の専門的な意見を有する者に意見を求める。</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86442" id="Text Box 23" o:spid="_x0000_s1032" type="#_x0000_t202" style="position:absolute;left:0;text-align:left;margin-left:27.15pt;margin-top:8pt;width:465.75pt;height:9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" fillcolor="#ccecff" strokecolor="#002060" strokeweight="1.25pt">
                <v:stroke dashstyle="dash"/>
                <v:textbox inset="5.85pt,.7pt,5.85pt,.7pt">
                  <w:txbxContent>
                    <w:p w14:paraId="5F3A71EB" w14:textId="0B99CFA1" w:rsidR="009D52D8" w:rsidRPr="004E672E" w:rsidRDefault="005E5DC2" w:rsidP="009D52D8">
                      <w:pPr>
                        <w:spacing w:line="280" w:lineRule="exact"/>
                        <w:rPr>
                          <w:rFonts w:ascii="ＭＳ ゴシック" w:eastAsia="ＭＳ ゴシック" w:hAnsi="ＭＳ ゴシック"/>
                        </w:rPr>
                      </w:pPr>
                      <w:r w:rsidRPr="009B4D33">
                        <w:rPr>
                          <w:rFonts w:ascii="ＭＳ ゴシック" w:eastAsia="ＭＳ ゴシック" w:hAnsi="ＭＳ ゴシック" w:hint="eastAsia"/>
                          <w:b/>
                          <w:bCs/>
                        </w:rPr>
                        <w:t>大阪府災害時学校支援チーム推進事業</w:t>
                      </w:r>
                      <w:r w:rsidRPr="00AB1703">
                        <w:rPr>
                          <w:rFonts w:ascii="ＭＳ ゴシック" w:eastAsia="ＭＳ ゴシック" w:hAnsi="ＭＳ ゴシック" w:hint="eastAsia"/>
                          <w:b/>
                          <w:bCs/>
                        </w:rPr>
                        <w:t>推進委員会</w:t>
                      </w:r>
                    </w:p>
                    <w:p w14:paraId="60313AFB" w14:textId="63FCDF94" w:rsidR="009D52D8" w:rsidRPr="004E672E" w:rsidRDefault="009D52D8" w:rsidP="009D52D8">
                      <w:pPr>
                        <w:spacing w:line="280" w:lineRule="exact"/>
                        <w:rPr>
                          <w:rFonts w:ascii="ＭＳ ゴシック" w:eastAsia="ＭＳ ゴシック" w:hAnsi="ＭＳ ゴシック"/>
                        </w:rPr>
                      </w:pPr>
                      <w:r w:rsidRPr="004E672E">
                        <w:rPr>
                          <w:rFonts w:ascii="ＭＳ ゴシック" w:eastAsia="ＭＳ ゴシック" w:hAnsi="ＭＳ ゴシック" w:hint="eastAsia"/>
                        </w:rPr>
                        <w:t>・</w:t>
                      </w:r>
                      <w:r w:rsidR="008F19D0">
                        <w:rPr>
                          <w:rFonts w:ascii="ＭＳ ゴシック" w:eastAsia="ＭＳ ゴシック" w:hAnsi="ＭＳ ゴシック" w:hint="eastAsia"/>
                        </w:rPr>
                        <w:t>教育庁</w:t>
                      </w:r>
                    </w:p>
                    <w:p w14:paraId="4E98C07A" w14:textId="0EB28B5D" w:rsidR="009D52D8" w:rsidRDefault="009D52D8" w:rsidP="008F19D0">
                      <w:pPr>
                        <w:spacing w:line="280" w:lineRule="exact"/>
                        <w:rPr>
                          <w:rFonts w:ascii="ＭＳ ゴシック" w:eastAsia="ＭＳ ゴシック" w:hAnsi="ＭＳ ゴシック"/>
                        </w:rPr>
                      </w:pPr>
                      <w:r w:rsidRPr="004E672E">
                        <w:rPr>
                          <w:rFonts w:ascii="ＭＳ ゴシック" w:eastAsia="ＭＳ ゴシック" w:hAnsi="ＭＳ ゴシック" w:hint="eastAsia"/>
                        </w:rPr>
                        <w:t>・</w:t>
                      </w:r>
                      <w:r w:rsidR="008F19D0">
                        <w:rPr>
                          <w:rFonts w:ascii="ＭＳ ゴシック" w:eastAsia="ＭＳ ゴシック" w:hAnsi="ＭＳ ゴシック" w:hint="eastAsia"/>
                        </w:rPr>
                        <w:t>学識経験者</w:t>
                      </w:r>
                    </w:p>
                    <w:p w14:paraId="729933F1" w14:textId="24FC6BE3" w:rsidR="008F19D0" w:rsidRDefault="008F19D0" w:rsidP="008F19D0">
                      <w:pPr>
                        <w:spacing w:line="280" w:lineRule="exact"/>
                        <w:rPr>
                          <w:rFonts w:ascii="ＭＳ ゴシック" w:eastAsia="ＭＳ ゴシック" w:hAnsi="ＭＳ ゴシック"/>
                        </w:rPr>
                      </w:pPr>
                      <w:r>
                        <w:rPr>
                          <w:rFonts w:ascii="ＭＳ ゴシック" w:eastAsia="ＭＳ ゴシック" w:hAnsi="ＭＳ ゴシック" w:hint="eastAsia"/>
                        </w:rPr>
                        <w:t>・防災</w:t>
                      </w:r>
                      <w:r w:rsidR="002B660D">
                        <w:rPr>
                          <w:rFonts w:ascii="ＭＳ ゴシック" w:eastAsia="ＭＳ ゴシック" w:hAnsi="ＭＳ ゴシック" w:hint="eastAsia"/>
                        </w:rPr>
                        <w:t>に関する関係団体</w:t>
                      </w:r>
                    </w:p>
                    <w:p w14:paraId="322632F2" w14:textId="7D928A3C" w:rsidR="005E5DC2" w:rsidRDefault="002B660D" w:rsidP="008F19D0">
                      <w:pPr>
                        <w:spacing w:line="280" w:lineRule="exact"/>
                        <w:rPr>
                          <w:rFonts w:ascii="ＭＳ ゴシック" w:eastAsia="ＭＳ ゴシック" w:hAnsi="ＭＳ ゴシック"/>
                        </w:rPr>
                      </w:pPr>
                      <w:r>
                        <w:rPr>
                          <w:rFonts w:ascii="ＭＳ ゴシック" w:eastAsia="ＭＳ ゴシック" w:hAnsi="ＭＳ ゴシック" w:hint="eastAsia"/>
                        </w:rPr>
                        <w:t>・府危機管理部局</w:t>
                      </w:r>
                    </w:p>
                    <w:p w14:paraId="2D141E33" w14:textId="79CE168E" w:rsidR="00AA6C26" w:rsidRPr="002B660D" w:rsidRDefault="00AA6C26" w:rsidP="005E5DC2">
                      <w:pPr>
                        <w:spacing w:line="280" w:lineRule="exact"/>
                        <w:rPr>
                          <w:rFonts w:ascii="ＭＳ ゴシック" w:eastAsia="ＭＳ ゴシック" w:hAnsi="ＭＳ ゴシック"/>
                          <w:sz w:val="18"/>
                        </w:rPr>
                      </w:pPr>
                      <w:r w:rsidRPr="00AA6C26">
                        <w:rPr>
                          <w:rFonts w:ascii="ＭＳ ゴシック" w:eastAsia="ＭＳ ゴシック" w:hAnsi="ＭＳ ゴシック" w:hint="eastAsia"/>
                          <w:sz w:val="18"/>
                        </w:rPr>
                        <w:t>※必要</w:t>
                      </w:r>
                      <w:r w:rsidRPr="00AA6C26">
                        <w:rPr>
                          <w:rFonts w:ascii="ＭＳ ゴシック" w:eastAsia="ＭＳ ゴシック" w:hAnsi="ＭＳ ゴシック"/>
                          <w:sz w:val="18"/>
                        </w:rPr>
                        <w:t>に応じて、防災上の専門的な意見を有する者に意見を求める。</w:t>
                      </w:r>
                    </w:p>
                  </w:txbxContent>
                </v:textbox>
              </v:shape>
            </w:pict>
          </mc:Fallback>
        </mc:AlternateContent>
      </w:r>
    </w:p>
    <w:p w14:paraId="2D49EE97" w14:textId="2C54CD85" w:rsidR="00FF0B33" w:rsidRDefault="00FF0B33" w:rsidP="009D52D8">
      <w:pPr>
        <w:ind w:left="480" w:hangingChars="200" w:hanging="480"/>
        <w:rPr>
          <w:rFonts w:ascii="Century" w:eastAsia="ＭＳ 明朝" w:hAnsi="Century" w:cs="Times New Roman"/>
          <w:sz w:val="24"/>
        </w:rPr>
      </w:pPr>
    </w:p>
    <w:p w14:paraId="713C0A95" w14:textId="0EE04236" w:rsidR="00FF0B33" w:rsidRDefault="00FF0B33" w:rsidP="009D52D8">
      <w:pPr>
        <w:ind w:left="480" w:hangingChars="200" w:hanging="480"/>
        <w:rPr>
          <w:rFonts w:ascii="Century" w:eastAsia="ＭＳ 明朝" w:hAnsi="Century" w:cs="Times New Roman"/>
          <w:sz w:val="24"/>
        </w:rPr>
      </w:pPr>
    </w:p>
    <w:p w14:paraId="6632151B" w14:textId="29918F6D" w:rsidR="00FF0B33" w:rsidRDefault="00FF0B33" w:rsidP="009D52D8">
      <w:pPr>
        <w:ind w:left="480" w:hangingChars="200" w:hanging="480"/>
        <w:rPr>
          <w:rFonts w:ascii="Century" w:eastAsia="ＭＳ 明朝" w:hAnsi="Century" w:cs="Times New Roman"/>
          <w:sz w:val="24"/>
        </w:rPr>
      </w:pPr>
    </w:p>
    <w:p w14:paraId="5605E9DC" w14:textId="3BE98E84" w:rsidR="00FF0B33" w:rsidRDefault="00FF0B33" w:rsidP="009D52D8">
      <w:pPr>
        <w:ind w:left="480" w:hangingChars="200" w:hanging="480"/>
        <w:rPr>
          <w:rFonts w:ascii="Century" w:eastAsia="ＭＳ 明朝" w:hAnsi="Century" w:cs="Times New Roman"/>
          <w:sz w:val="24"/>
        </w:rPr>
      </w:pPr>
    </w:p>
    <w:p w14:paraId="0A0D1F85" w14:textId="456B00B0" w:rsidR="00FF0B33" w:rsidRDefault="00AB1703" w:rsidP="009D52D8">
      <w:pPr>
        <w:ind w:left="420" w:hangingChars="200" w:hanging="420"/>
        <w:rPr>
          <w:rFonts w:ascii="Century" w:eastAsia="ＭＳ 明朝" w:hAnsi="Century" w:cs="Times New Roman"/>
          <w:sz w:val="24"/>
        </w:rPr>
      </w:pPr>
      <w:r w:rsidRPr="009D52D8">
        <w:rPr>
          <w:rFonts w:ascii="Century" w:eastAsia="ＭＳ 明朝" w:hAnsi="Century" w:cs="Times New Roman"/>
          <w:noProof/>
        </w:rPr>
        <mc:AlternateContent>
          <mc:Choice Requires="wps">
            <w:drawing>
              <wp:anchor distT="0" distB="0" distL="114300" distR="114300" simplePos="0" relativeHeight="251680768" behindDoc="0" locked="0" layoutInCell="1" allowOverlap="1" wp14:anchorId="61421486" wp14:editId="3F651302">
                <wp:simplePos x="0" y="0"/>
                <wp:positionH relativeFrom="column">
                  <wp:posOffset>373380</wp:posOffset>
                </wp:positionH>
                <wp:positionV relativeFrom="paragraph">
                  <wp:posOffset>257175</wp:posOffset>
                </wp:positionV>
                <wp:extent cx="5886450" cy="285750"/>
                <wp:effectExtent l="0" t="0" r="19050" b="190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85750"/>
                        </a:xfrm>
                        <a:prstGeom prst="rect">
                          <a:avLst/>
                        </a:prstGeom>
                        <a:solidFill>
                          <a:srgbClr val="FFFF99"/>
                        </a:solidFill>
                        <a:ln w="9525">
                          <a:solidFill>
                            <a:srgbClr val="000000"/>
                          </a:solidFill>
                          <a:miter lim="800000"/>
                          <a:headEnd/>
                          <a:tailEnd/>
                        </a:ln>
                      </wps:spPr>
                      <wps:txbx>
                        <w:txbxContent>
                          <w:p w14:paraId="50B576FD" w14:textId="08FAD441" w:rsidR="009D52D8" w:rsidRPr="00254E04" w:rsidRDefault="002B660D" w:rsidP="009D52D8">
                            <w:pPr>
                              <w:jc w:val="center"/>
                              <w:rPr>
                                <w:rFonts w:ascii="ＭＳ ゴシック" w:eastAsia="ＭＳ ゴシック" w:hAnsi="ＭＳ ゴシック"/>
                                <w:b/>
                                <w:sz w:val="24"/>
                              </w:rPr>
                            </w:pPr>
                            <w:r>
                              <w:rPr>
                                <w:rFonts w:ascii="ＭＳ ゴシック" w:eastAsia="ＭＳ ゴシック" w:hAnsi="ＭＳ ゴシック" w:hint="eastAsia"/>
                                <w:b/>
                                <w:sz w:val="24"/>
                              </w:rPr>
                              <w:t>大阪府</w:t>
                            </w:r>
                            <w:r w:rsidR="009D52D8" w:rsidRPr="00254E04">
                              <w:rPr>
                                <w:rFonts w:ascii="ＭＳ ゴシック" w:eastAsia="ＭＳ ゴシック" w:hAnsi="ＭＳ ゴシック" w:hint="eastAsia"/>
                                <w:b/>
                                <w:sz w:val="24"/>
                              </w:rPr>
                              <w:t>災害時学校支援チーム</w:t>
                            </w:r>
                            <w:r w:rsidR="009D52D8">
                              <w:rPr>
                                <w:rFonts w:ascii="ＭＳ ゴシック" w:eastAsia="ＭＳ ゴシック" w:hAnsi="ＭＳ ゴシック" w:hint="eastAsia"/>
                                <w:b/>
                                <w:sz w:val="24"/>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1486" id="正方形/長方形 34" o:spid="_x0000_s1033" style="position:absolute;left:0;text-align:left;margin-left:29.4pt;margin-top:20.25pt;width:463.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" fillcolor="#ff9">
                <v:textbox inset="5.85pt,.7pt,5.85pt,.7pt">
                  <w:txbxContent>
                    <w:p w14:paraId="50B576FD" w14:textId="08FAD441" w:rsidR="009D52D8" w:rsidRPr="00254E04" w:rsidRDefault="002B660D" w:rsidP="009D52D8">
                      <w:pPr>
                        <w:jc w:val="center"/>
                        <w:rPr>
                          <w:rFonts w:ascii="ＭＳ ゴシック" w:eastAsia="ＭＳ ゴシック" w:hAnsi="ＭＳ ゴシック"/>
                          <w:b/>
                          <w:sz w:val="24"/>
                        </w:rPr>
                      </w:pPr>
                      <w:r>
                        <w:rPr>
                          <w:rFonts w:ascii="ＭＳ ゴシック" w:eastAsia="ＭＳ ゴシック" w:hAnsi="ＭＳ ゴシック" w:hint="eastAsia"/>
                          <w:b/>
                          <w:sz w:val="24"/>
                        </w:rPr>
                        <w:t>大阪府</w:t>
                      </w:r>
                      <w:r w:rsidR="009D52D8" w:rsidRPr="00254E04">
                        <w:rPr>
                          <w:rFonts w:ascii="ＭＳ ゴシック" w:eastAsia="ＭＳ ゴシック" w:hAnsi="ＭＳ ゴシック" w:hint="eastAsia"/>
                          <w:b/>
                          <w:sz w:val="24"/>
                        </w:rPr>
                        <w:t>災害時学校支援チーム</w:t>
                      </w:r>
                      <w:r w:rsidR="009D52D8">
                        <w:rPr>
                          <w:rFonts w:ascii="ＭＳ ゴシック" w:eastAsia="ＭＳ ゴシック" w:hAnsi="ＭＳ ゴシック" w:hint="eastAsia"/>
                          <w:b/>
                          <w:sz w:val="24"/>
                        </w:rPr>
                        <w:t>員</w:t>
                      </w:r>
                    </w:p>
                  </w:txbxContent>
                </v:textbox>
              </v:rect>
            </w:pict>
          </mc:Fallback>
        </mc:AlternateContent>
      </w:r>
    </w:p>
    <w:p w14:paraId="02BD35B1" w14:textId="47CAECAD" w:rsidR="00FF0B33" w:rsidRPr="009D52D8" w:rsidRDefault="00FF0B33" w:rsidP="009D52D8">
      <w:pPr>
        <w:ind w:left="480" w:hangingChars="200" w:hanging="480"/>
        <w:rPr>
          <w:rFonts w:ascii="Century" w:eastAsia="ＭＳ 明朝" w:hAnsi="Century" w:cs="Times New Roman"/>
          <w:sz w:val="24"/>
        </w:rPr>
      </w:pPr>
    </w:p>
    <w:p w14:paraId="4319526D" w14:textId="64BDAFFF" w:rsidR="009D52D8" w:rsidRPr="009D52D8" w:rsidRDefault="00AB1703" w:rsidP="009D52D8">
      <w:pPr>
        <w:ind w:left="420" w:hangingChars="200" w:hanging="420"/>
        <w:rPr>
          <w:rFonts w:ascii="Century" w:eastAsia="ＭＳ 明朝" w:hAnsi="Century" w:cs="Times New Roman"/>
          <w:sz w:val="24"/>
        </w:rPr>
      </w:pPr>
      <w:r w:rsidRPr="009D52D8">
        <w:rPr>
          <w:rFonts w:ascii="Century" w:eastAsia="ＭＳ 明朝" w:hAnsi="Century" w:cs="Times New Roman"/>
          <w:noProof/>
        </w:rPr>
        <mc:AlternateContent>
          <mc:Choice Requires="wps">
            <w:drawing>
              <wp:anchor distT="0" distB="0" distL="114300" distR="114300" simplePos="0" relativeHeight="251684864" behindDoc="0" locked="0" layoutInCell="1" allowOverlap="1" wp14:anchorId="3682FCA9" wp14:editId="74BBE6CE">
                <wp:simplePos x="0" y="0"/>
                <wp:positionH relativeFrom="column">
                  <wp:posOffset>3326130</wp:posOffset>
                </wp:positionH>
                <wp:positionV relativeFrom="paragraph">
                  <wp:posOffset>212725</wp:posOffset>
                </wp:positionV>
                <wp:extent cx="2819400" cy="1790700"/>
                <wp:effectExtent l="0" t="0" r="19050" b="19050"/>
                <wp:wrapNone/>
                <wp:docPr id="32" name="フローチャート: 代替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790700"/>
                        </a:xfrm>
                        <a:prstGeom prst="flowChartAlternateProcess">
                          <a:avLst/>
                        </a:prstGeom>
                        <a:solidFill>
                          <a:srgbClr val="FFFFFF"/>
                        </a:solidFill>
                        <a:ln w="12700">
                          <a:solidFill>
                            <a:srgbClr val="000000"/>
                          </a:solidFill>
                          <a:miter lim="800000"/>
                          <a:headEnd/>
                          <a:tailEnd/>
                        </a:ln>
                      </wps:spPr>
                      <wps:txbx>
                        <w:txbxContent>
                          <w:p w14:paraId="67BE91C5" w14:textId="77777777" w:rsidR="009D52D8" w:rsidRDefault="009D52D8" w:rsidP="009D52D8"/>
                          <w:p w14:paraId="1608F699" w14:textId="3E77ED2A" w:rsidR="009D52D8" w:rsidRDefault="009D52D8" w:rsidP="002B660D">
                            <w:pPr>
                              <w:spacing w:line="280" w:lineRule="exact"/>
                              <w:ind w:left="210" w:hangingChars="100" w:hanging="210"/>
                            </w:pPr>
                            <w:r>
                              <w:rPr>
                                <w:rFonts w:hint="eastAsia"/>
                              </w:rPr>
                              <w:t>・発災後の学校再開に関する研修会等の講師など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2FCA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2" o:spid="_x0000_s1034" type="#_x0000_t176" style="position:absolute;left:0;text-align:left;margin-left:261.9pt;margin-top:16.75pt;width:222pt;height:1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" strokeweight="1pt">
                <v:textbox inset="5.85pt,.7pt,5.85pt,.7pt">
                  <w:txbxContent>
                    <w:p w14:paraId="67BE91C5" w14:textId="77777777" w:rsidR="009D52D8" w:rsidRDefault="009D52D8" w:rsidP="009D52D8"/>
                    <w:p w14:paraId="1608F699" w14:textId="3E77ED2A" w:rsidR="009D52D8" w:rsidRDefault="009D52D8" w:rsidP="002B660D">
                      <w:pPr>
                        <w:spacing w:line="280" w:lineRule="exact"/>
                        <w:ind w:left="210" w:hangingChars="100" w:hanging="210"/>
                      </w:pPr>
                      <w:r>
                        <w:rPr>
                          <w:rFonts w:hint="eastAsia"/>
                        </w:rPr>
                        <w:t>・発災後の学校再開に関する研修会等の講師など</w:t>
                      </w:r>
                    </w:p>
                  </w:txbxContent>
                </v:textbox>
              </v:shape>
            </w:pict>
          </mc:Fallback>
        </mc:AlternateContent>
      </w:r>
      <w:r w:rsidRPr="009D52D8">
        <w:rPr>
          <w:rFonts w:ascii="Century" w:eastAsia="ＭＳ 明朝" w:hAnsi="Century" w:cs="Times New Roman"/>
          <w:noProof/>
        </w:rPr>
        <mc:AlternateContent>
          <mc:Choice Requires="wps">
            <w:drawing>
              <wp:anchor distT="0" distB="0" distL="114300" distR="114300" simplePos="0" relativeHeight="251685888" behindDoc="0" locked="0" layoutInCell="1" allowOverlap="1" wp14:anchorId="3F60C5EB" wp14:editId="6803DB4E">
                <wp:simplePos x="0" y="0"/>
                <wp:positionH relativeFrom="column">
                  <wp:posOffset>3823970</wp:posOffset>
                </wp:positionH>
                <wp:positionV relativeFrom="paragraph">
                  <wp:posOffset>76200</wp:posOffset>
                </wp:positionV>
                <wp:extent cx="1741336" cy="294005"/>
                <wp:effectExtent l="0" t="0" r="11430" b="10795"/>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336" cy="294005"/>
                        </a:xfrm>
                        <a:prstGeom prst="roundRect">
                          <a:avLst>
                            <a:gd name="adj" fmla="val 16667"/>
                          </a:avLst>
                        </a:prstGeom>
                        <a:solidFill>
                          <a:srgbClr val="CCFFFF"/>
                        </a:solidFill>
                        <a:ln w="19050">
                          <a:solidFill>
                            <a:srgbClr val="0070C0"/>
                          </a:solidFill>
                          <a:round/>
                          <a:headEnd/>
                          <a:tailEnd/>
                        </a:ln>
                      </wps:spPr>
                      <wps:txbx>
                        <w:txbxContent>
                          <w:p w14:paraId="6C97BBF0" w14:textId="77777777" w:rsidR="009D52D8" w:rsidRPr="003430C1" w:rsidRDefault="009D52D8" w:rsidP="009D52D8">
                            <w:pPr>
                              <w:jc w:val="center"/>
                              <w:rPr>
                                <w:rFonts w:ascii="ＭＳ ゴシック" w:eastAsia="ＭＳ ゴシック" w:hAnsi="ＭＳ ゴシック"/>
                                <w:b/>
                                <w:color w:val="002060"/>
                                <w:sz w:val="24"/>
                              </w:rPr>
                            </w:pPr>
                            <w:r w:rsidRPr="003430C1">
                              <w:rPr>
                                <w:rFonts w:ascii="ＭＳ ゴシック" w:eastAsia="ＭＳ ゴシック" w:hAnsi="ＭＳ ゴシック" w:hint="eastAsia"/>
                                <w:b/>
                                <w:color w:val="002060"/>
                                <w:sz w:val="24"/>
                              </w:rPr>
                              <w:t>平時の活動内容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0C5EB" id="角丸四角形 30" o:spid="_x0000_s1035" style="position:absolute;left:0;text-align:left;margin-left:301.1pt;margin-top:6pt;width:137.1pt;height:2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" fillcolor="#cff" strokecolor="#0070c0" strokeweight="1.5pt">
                <v:textbox inset="5.85pt,.7pt,5.85pt,.7pt">
                  <w:txbxContent>
                    <w:p w14:paraId="6C97BBF0" w14:textId="77777777" w:rsidR="009D52D8" w:rsidRPr="003430C1" w:rsidRDefault="009D52D8" w:rsidP="009D52D8">
                      <w:pPr>
                        <w:jc w:val="center"/>
                        <w:rPr>
                          <w:rFonts w:ascii="ＭＳ ゴシック" w:eastAsia="ＭＳ ゴシック" w:hAnsi="ＭＳ ゴシック"/>
                          <w:b/>
                          <w:color w:val="002060"/>
                          <w:sz w:val="24"/>
                        </w:rPr>
                      </w:pPr>
                      <w:r w:rsidRPr="003430C1">
                        <w:rPr>
                          <w:rFonts w:ascii="ＭＳ ゴシック" w:eastAsia="ＭＳ ゴシック" w:hAnsi="ＭＳ ゴシック" w:hint="eastAsia"/>
                          <w:b/>
                          <w:color w:val="002060"/>
                          <w:sz w:val="24"/>
                        </w:rPr>
                        <w:t>平時の活動内容</w:t>
                      </w:r>
                    </w:p>
                  </w:txbxContent>
                </v:textbox>
              </v:roundrect>
            </w:pict>
          </mc:Fallback>
        </mc:AlternateContent>
      </w:r>
      <w:r w:rsidRPr="009D52D8">
        <w:rPr>
          <w:rFonts w:ascii="Century" w:eastAsia="ＭＳ 明朝" w:hAnsi="Century" w:cs="Times New Roman"/>
          <w:noProof/>
        </w:rPr>
        <mc:AlternateContent>
          <mc:Choice Requires="wps">
            <w:drawing>
              <wp:anchor distT="0" distB="0" distL="114300" distR="114300" simplePos="0" relativeHeight="251683840" behindDoc="0" locked="0" layoutInCell="1" allowOverlap="1" wp14:anchorId="4FA78A54" wp14:editId="2DE7038F">
                <wp:simplePos x="0" y="0"/>
                <wp:positionH relativeFrom="column">
                  <wp:posOffset>906145</wp:posOffset>
                </wp:positionH>
                <wp:positionV relativeFrom="paragraph">
                  <wp:posOffset>83185</wp:posOffset>
                </wp:positionV>
                <wp:extent cx="1790700" cy="294005"/>
                <wp:effectExtent l="0" t="0" r="19050" b="1079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94005"/>
                        </a:xfrm>
                        <a:prstGeom prst="roundRect">
                          <a:avLst>
                            <a:gd name="adj" fmla="val 16667"/>
                          </a:avLst>
                        </a:prstGeom>
                        <a:solidFill>
                          <a:srgbClr val="FFCCCC"/>
                        </a:solidFill>
                        <a:ln w="19050">
                          <a:solidFill>
                            <a:srgbClr val="FF00FF"/>
                          </a:solidFill>
                          <a:round/>
                          <a:headEnd/>
                          <a:tailEnd/>
                        </a:ln>
                      </wps:spPr>
                      <wps:txbx>
                        <w:txbxContent>
                          <w:p w14:paraId="0C088FF1" w14:textId="77777777" w:rsidR="009D52D8" w:rsidRPr="003430C1" w:rsidRDefault="009D52D8" w:rsidP="009D52D8">
                            <w:pPr>
                              <w:jc w:val="center"/>
                              <w:rPr>
                                <w:rFonts w:ascii="ＭＳ ゴシック" w:eastAsia="ＭＳ ゴシック" w:hAnsi="ＭＳ ゴシック"/>
                                <w:b/>
                                <w:color w:val="FF0000"/>
                                <w:sz w:val="24"/>
                              </w:rPr>
                            </w:pPr>
                            <w:r w:rsidRPr="003430C1">
                              <w:rPr>
                                <w:rFonts w:ascii="ＭＳ ゴシック" w:eastAsia="ＭＳ ゴシック" w:hAnsi="ＭＳ ゴシック" w:hint="eastAsia"/>
                                <w:b/>
                                <w:color w:val="FF0000"/>
                                <w:sz w:val="24"/>
                              </w:rPr>
                              <w:t>災害発生時の活動内容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78A54" id="角丸四角形 29" o:spid="_x0000_s1036" style="position:absolute;left:0;text-align:left;margin-left:71.35pt;margin-top:6.55pt;width:141pt;height:2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" fillcolor="#fcc" strokecolor="fuchsia" strokeweight="1.5pt">
                <v:textbox inset="5.85pt,.7pt,5.85pt,.7pt">
                  <w:txbxContent>
                    <w:p w14:paraId="0C088FF1" w14:textId="77777777" w:rsidR="009D52D8" w:rsidRPr="003430C1" w:rsidRDefault="009D52D8" w:rsidP="009D52D8">
                      <w:pPr>
                        <w:jc w:val="center"/>
                        <w:rPr>
                          <w:rFonts w:ascii="ＭＳ ゴシック" w:eastAsia="ＭＳ ゴシック" w:hAnsi="ＭＳ ゴシック"/>
                          <w:b/>
                          <w:color w:val="FF0000"/>
                          <w:sz w:val="24"/>
                        </w:rPr>
                      </w:pPr>
                      <w:r w:rsidRPr="003430C1">
                        <w:rPr>
                          <w:rFonts w:ascii="ＭＳ ゴシック" w:eastAsia="ＭＳ ゴシック" w:hAnsi="ＭＳ ゴシック" w:hint="eastAsia"/>
                          <w:b/>
                          <w:color w:val="FF0000"/>
                          <w:sz w:val="24"/>
                        </w:rPr>
                        <w:t>災害発生時の活動内容</w:t>
                      </w:r>
                    </w:p>
                  </w:txbxContent>
                </v:textbox>
              </v:roundrect>
            </w:pict>
          </mc:Fallback>
        </mc:AlternateContent>
      </w:r>
      <w:r w:rsidRPr="009D52D8">
        <w:rPr>
          <w:rFonts w:ascii="Century" w:eastAsia="ＭＳ 明朝" w:hAnsi="Century" w:cs="Times New Roman"/>
          <w:noProof/>
        </w:rPr>
        <mc:AlternateContent>
          <mc:Choice Requires="wps">
            <w:drawing>
              <wp:anchor distT="0" distB="0" distL="114300" distR="114300" simplePos="0" relativeHeight="251682816" behindDoc="0" locked="0" layoutInCell="1" allowOverlap="1" wp14:anchorId="274F66EE" wp14:editId="68B38BC9">
                <wp:simplePos x="0" y="0"/>
                <wp:positionH relativeFrom="column">
                  <wp:posOffset>430530</wp:posOffset>
                </wp:positionH>
                <wp:positionV relativeFrom="paragraph">
                  <wp:posOffset>212725</wp:posOffset>
                </wp:positionV>
                <wp:extent cx="2800350" cy="1800225"/>
                <wp:effectExtent l="0" t="0" r="19050" b="28575"/>
                <wp:wrapNone/>
                <wp:docPr id="31" name="フローチャート: 代替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800225"/>
                        </a:xfrm>
                        <a:prstGeom prst="flowChartAlternateProcess">
                          <a:avLst/>
                        </a:prstGeom>
                        <a:solidFill>
                          <a:srgbClr val="FFFFFF"/>
                        </a:solidFill>
                        <a:ln w="12700">
                          <a:solidFill>
                            <a:srgbClr val="000000"/>
                          </a:solidFill>
                          <a:miter lim="800000"/>
                          <a:headEnd/>
                          <a:tailEnd/>
                        </a:ln>
                      </wps:spPr>
                      <wps:txbx>
                        <w:txbxContent>
                          <w:p w14:paraId="5D2439FE" w14:textId="682696B8" w:rsidR="009D52D8" w:rsidRDefault="009D52D8" w:rsidP="00C30E46">
                            <w:pPr>
                              <w:spacing w:before="240"/>
                            </w:pPr>
                            <w:r>
                              <w:rPr>
                                <w:rFonts w:hint="eastAsia"/>
                              </w:rPr>
                              <w:t>・学校の被災状況等の情報収集</w:t>
                            </w:r>
                          </w:p>
                          <w:p w14:paraId="51D1A3D5" w14:textId="77777777" w:rsidR="009D52D8" w:rsidRDefault="009D52D8" w:rsidP="009D52D8">
                            <w:r>
                              <w:rPr>
                                <w:rFonts w:hint="eastAsia"/>
                              </w:rPr>
                              <w:t>・学校再開への体制づくりへの助言</w:t>
                            </w:r>
                          </w:p>
                          <w:p w14:paraId="7287050F" w14:textId="77777777" w:rsidR="009D52D8" w:rsidRDefault="009D52D8" w:rsidP="009D52D8">
                            <w:pPr>
                              <w:spacing w:line="280" w:lineRule="exact"/>
                              <w:ind w:left="210" w:hangingChars="100" w:hanging="210"/>
                            </w:pPr>
                            <w:r>
                              <w:rPr>
                                <w:rFonts w:hint="eastAsia"/>
                              </w:rPr>
                              <w:t>・応急教育計画、給食再開等計画への助言</w:t>
                            </w:r>
                          </w:p>
                          <w:p w14:paraId="3C753C3D" w14:textId="77777777" w:rsidR="00AB1703" w:rsidRDefault="009D52D8" w:rsidP="00AB1703">
                            <w:pPr>
                              <w:spacing w:line="280" w:lineRule="exact"/>
                            </w:pPr>
                            <w:r>
                              <w:rPr>
                                <w:rFonts w:hint="eastAsia"/>
                              </w:rPr>
                              <w:t>・児童生徒、教職員への心のケアに対する</w:t>
                            </w:r>
                          </w:p>
                          <w:p w14:paraId="0442BBF2" w14:textId="7894B611" w:rsidR="009D52D8" w:rsidRDefault="00AB1703" w:rsidP="00AB1703">
                            <w:pPr>
                              <w:spacing w:line="280" w:lineRule="exact"/>
                            </w:pPr>
                            <w:r>
                              <w:rPr>
                                <w:rFonts w:hint="eastAsia"/>
                              </w:rPr>
                              <w:t xml:space="preserve">　</w:t>
                            </w:r>
                            <w:r w:rsidR="009D52D8">
                              <w:rPr>
                                <w:rFonts w:hint="eastAsia"/>
                              </w:rPr>
                              <w:t>助言</w:t>
                            </w:r>
                          </w:p>
                          <w:p w14:paraId="7F99D7BC" w14:textId="77777777" w:rsidR="00AB1703" w:rsidRDefault="009D52D8" w:rsidP="00AB1703">
                            <w:pPr>
                              <w:spacing w:line="280" w:lineRule="exact"/>
                            </w:pPr>
                            <w:r>
                              <w:rPr>
                                <w:rFonts w:hint="eastAsia"/>
                              </w:rPr>
                              <w:t>・学校の避難所開設初期段階での運営に</w:t>
                            </w:r>
                          </w:p>
                          <w:p w14:paraId="612605F5" w14:textId="4BF6507D" w:rsidR="009D52D8" w:rsidRDefault="00AB1703" w:rsidP="00AB1703">
                            <w:pPr>
                              <w:spacing w:line="280" w:lineRule="exact"/>
                            </w:pPr>
                            <w:r>
                              <w:rPr>
                                <w:rFonts w:hint="eastAsia"/>
                              </w:rPr>
                              <w:t xml:space="preserve">　</w:t>
                            </w:r>
                            <w:r w:rsidR="009D52D8">
                              <w:rPr>
                                <w:rFonts w:hint="eastAsia"/>
                              </w:rPr>
                              <w:t>対する助言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66EE" id="フローチャート: 代替処理 31" o:spid="_x0000_s1037" type="#_x0000_t176" style="position:absolute;left:0;text-align:left;margin-left:33.9pt;margin-top:16.75pt;width:220.5pt;height:14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" strokeweight="1pt">
                <v:textbox inset="5.85pt,.7pt,5.85pt,.7pt">
                  <w:txbxContent>
                    <w:p w14:paraId="5D2439FE" w14:textId="682696B8" w:rsidR="009D52D8" w:rsidRDefault="009D52D8" w:rsidP="00C30E46">
                      <w:pPr>
                        <w:spacing w:before="240"/>
                      </w:pPr>
                      <w:r>
                        <w:rPr>
                          <w:rFonts w:hint="eastAsia"/>
                        </w:rPr>
                        <w:t>・学校の被災状況等の情報収集</w:t>
                      </w:r>
                    </w:p>
                    <w:p w14:paraId="51D1A3D5" w14:textId="77777777" w:rsidR="009D52D8" w:rsidRDefault="009D52D8" w:rsidP="009D52D8">
                      <w:r>
                        <w:rPr>
                          <w:rFonts w:hint="eastAsia"/>
                        </w:rPr>
                        <w:t>・学校再開への体制づくりへの助言</w:t>
                      </w:r>
                    </w:p>
                    <w:p w14:paraId="7287050F" w14:textId="77777777" w:rsidR="009D52D8" w:rsidRDefault="009D52D8" w:rsidP="009D52D8">
                      <w:pPr>
                        <w:spacing w:line="280" w:lineRule="exact"/>
                        <w:ind w:left="210" w:hangingChars="100" w:hanging="210"/>
                      </w:pPr>
                      <w:r>
                        <w:rPr>
                          <w:rFonts w:hint="eastAsia"/>
                        </w:rPr>
                        <w:t>・応急教育計画、給食再開等計画への助言</w:t>
                      </w:r>
                    </w:p>
                    <w:p w14:paraId="3C753C3D" w14:textId="77777777" w:rsidR="00AB1703" w:rsidRDefault="009D52D8" w:rsidP="00AB1703">
                      <w:pPr>
                        <w:spacing w:line="280" w:lineRule="exact"/>
                      </w:pPr>
                      <w:r>
                        <w:rPr>
                          <w:rFonts w:hint="eastAsia"/>
                        </w:rPr>
                        <w:t>・児童生徒、教職員への心のケアに対する</w:t>
                      </w:r>
                    </w:p>
                    <w:p w14:paraId="0442BBF2" w14:textId="7894B611" w:rsidR="009D52D8" w:rsidRDefault="00AB1703" w:rsidP="00AB1703">
                      <w:pPr>
                        <w:spacing w:line="280" w:lineRule="exact"/>
                      </w:pPr>
                      <w:r>
                        <w:rPr>
                          <w:rFonts w:hint="eastAsia"/>
                        </w:rPr>
                        <w:t xml:space="preserve">　</w:t>
                      </w:r>
                      <w:r w:rsidR="009D52D8">
                        <w:rPr>
                          <w:rFonts w:hint="eastAsia"/>
                        </w:rPr>
                        <w:t>助言</w:t>
                      </w:r>
                    </w:p>
                    <w:p w14:paraId="7F99D7BC" w14:textId="77777777" w:rsidR="00AB1703" w:rsidRDefault="009D52D8" w:rsidP="00AB1703">
                      <w:pPr>
                        <w:spacing w:line="280" w:lineRule="exact"/>
                      </w:pPr>
                      <w:r>
                        <w:rPr>
                          <w:rFonts w:hint="eastAsia"/>
                        </w:rPr>
                        <w:t>・学校の避難所開設初期段階での運営に</w:t>
                      </w:r>
                    </w:p>
                    <w:p w14:paraId="612605F5" w14:textId="4BF6507D" w:rsidR="009D52D8" w:rsidRDefault="00AB1703" w:rsidP="00AB1703">
                      <w:pPr>
                        <w:spacing w:line="280" w:lineRule="exact"/>
                      </w:pPr>
                      <w:r>
                        <w:rPr>
                          <w:rFonts w:hint="eastAsia"/>
                        </w:rPr>
                        <w:t xml:space="preserve">　</w:t>
                      </w:r>
                      <w:r w:rsidR="009D52D8">
                        <w:rPr>
                          <w:rFonts w:hint="eastAsia"/>
                        </w:rPr>
                        <w:t>対する助言</w:t>
                      </w:r>
                    </w:p>
                  </w:txbxContent>
                </v:textbox>
              </v:shape>
            </w:pict>
          </mc:Fallback>
        </mc:AlternateContent>
      </w:r>
      <w:r w:rsidRPr="009D52D8">
        <w:rPr>
          <w:rFonts w:ascii="Century" w:eastAsia="ＭＳ 明朝" w:hAnsi="Century" w:cs="Times New Roman"/>
          <w:noProof/>
        </w:rPr>
        <mc:AlternateContent>
          <mc:Choice Requires="wps">
            <w:drawing>
              <wp:anchor distT="0" distB="0" distL="114300" distR="114300" simplePos="0" relativeHeight="251681792" behindDoc="0" locked="0" layoutInCell="1" allowOverlap="1" wp14:anchorId="6CA357E1" wp14:editId="23AB37FD">
                <wp:simplePos x="0" y="0"/>
                <wp:positionH relativeFrom="column">
                  <wp:posOffset>382905</wp:posOffset>
                </wp:positionH>
                <wp:positionV relativeFrom="paragraph">
                  <wp:posOffset>22225</wp:posOffset>
                </wp:positionV>
                <wp:extent cx="5876925" cy="2181225"/>
                <wp:effectExtent l="0" t="0" r="28575" b="2857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2181225"/>
                        </a:xfrm>
                        <a:prstGeom prst="rect">
                          <a:avLst/>
                        </a:prstGeom>
                        <a:solidFill>
                          <a:srgbClr val="FFFFFF"/>
                        </a:solidFill>
                        <a:ln w="9525">
                          <a:solidFill>
                            <a:srgbClr val="000000"/>
                          </a:solidFill>
                          <a:miter lim="800000"/>
                          <a:headEnd/>
                          <a:tailEnd/>
                        </a:ln>
                      </wps:spPr>
                      <wps:txbx>
                        <w:txbxContent>
                          <w:p w14:paraId="68A7F773" w14:textId="77777777" w:rsidR="009D52D8" w:rsidRPr="000857FF" w:rsidRDefault="009D52D8" w:rsidP="009D52D8">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357E1" id="正方形/長方形 33" o:spid="_x0000_s1038" style="position:absolute;left:0;text-align:left;margin-left:30.15pt;margin-top:1.75pt;width:462.75pt;height:17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">
                <v:textbox inset="5.85pt,.7pt,5.85pt,.7pt">
                  <w:txbxContent>
                    <w:p w14:paraId="68A7F773" w14:textId="77777777" w:rsidR="009D52D8" w:rsidRPr="000857FF" w:rsidRDefault="009D52D8" w:rsidP="009D52D8">
                      <w:pPr>
                        <w:jc w:val="left"/>
                        <w:rPr>
                          <w:rFonts w:ascii="ＭＳ 明朝" w:hAnsi="ＭＳ 明朝"/>
                        </w:rPr>
                      </w:pPr>
                    </w:p>
                  </w:txbxContent>
                </v:textbox>
              </v:rect>
            </w:pict>
          </mc:Fallback>
        </mc:AlternateContent>
      </w:r>
    </w:p>
    <w:p w14:paraId="3D7C09C6" w14:textId="763B872D" w:rsidR="009D52D8" w:rsidRPr="009D52D8" w:rsidRDefault="009D52D8" w:rsidP="009D52D8">
      <w:pPr>
        <w:ind w:left="480" w:hangingChars="200" w:hanging="480"/>
        <w:rPr>
          <w:rFonts w:ascii="Century" w:eastAsia="ＭＳ 明朝" w:hAnsi="Century" w:cs="Times New Roman"/>
          <w:sz w:val="24"/>
        </w:rPr>
      </w:pPr>
    </w:p>
    <w:p w14:paraId="5A8FB32A" w14:textId="7515C6BD" w:rsidR="009D52D8" w:rsidRPr="009D52D8" w:rsidRDefault="009D52D8" w:rsidP="009D52D8">
      <w:pPr>
        <w:ind w:left="480" w:hangingChars="200" w:hanging="480"/>
        <w:rPr>
          <w:rFonts w:ascii="Century" w:eastAsia="ＭＳ 明朝" w:hAnsi="Century" w:cs="Times New Roman"/>
          <w:sz w:val="24"/>
        </w:rPr>
      </w:pPr>
    </w:p>
    <w:p w14:paraId="55D941FA" w14:textId="77777777" w:rsidR="009D52D8" w:rsidRPr="009D52D8" w:rsidRDefault="009D52D8" w:rsidP="009D52D8">
      <w:pPr>
        <w:ind w:left="480" w:hangingChars="200" w:hanging="480"/>
        <w:rPr>
          <w:rFonts w:ascii="Century" w:eastAsia="ＭＳ 明朝" w:hAnsi="Century" w:cs="Times New Roman"/>
          <w:sz w:val="24"/>
        </w:rPr>
      </w:pPr>
    </w:p>
    <w:p w14:paraId="0AC4E6FF" w14:textId="798B5AAF" w:rsidR="009D52D8" w:rsidRPr="009D52D8" w:rsidRDefault="00AB1703" w:rsidP="009D52D8">
      <w:pPr>
        <w:ind w:left="420" w:hangingChars="200" w:hanging="420"/>
        <w:rPr>
          <w:rFonts w:ascii="Century" w:eastAsia="ＭＳ 明朝" w:hAnsi="Century" w:cs="Times New Roman"/>
          <w:sz w:val="24"/>
        </w:rPr>
      </w:pPr>
      <w:r w:rsidRPr="009D52D8">
        <w:rPr>
          <w:rFonts w:ascii="Century" w:eastAsia="ＭＳ 明朝" w:hAnsi="Century" w:cs="Times New Roman"/>
          <w:noProof/>
        </w:rPr>
        <mc:AlternateContent>
          <mc:Choice Requires="wps">
            <w:drawing>
              <wp:anchor distT="0" distB="0" distL="114300" distR="114300" simplePos="0" relativeHeight="251692032" behindDoc="0" locked="0" layoutInCell="1" allowOverlap="1" wp14:anchorId="6CE0EDA8" wp14:editId="7AD4E5BA">
                <wp:simplePos x="0" y="0"/>
                <wp:positionH relativeFrom="column">
                  <wp:posOffset>3590925</wp:posOffset>
                </wp:positionH>
                <wp:positionV relativeFrom="paragraph">
                  <wp:posOffset>227965</wp:posOffset>
                </wp:positionV>
                <wp:extent cx="2238375" cy="523875"/>
                <wp:effectExtent l="0" t="0" r="28575" b="2857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523875"/>
                        </a:xfrm>
                        <a:prstGeom prst="roundRect">
                          <a:avLst/>
                        </a:prstGeom>
                        <a:solidFill>
                          <a:srgbClr val="CCFF99"/>
                        </a:solidFill>
                        <a:ln w="12700" cap="flat" cmpd="sng" algn="ctr">
                          <a:solidFill>
                            <a:srgbClr val="9BBB59">
                              <a:lumMod val="50000"/>
                            </a:srgbClr>
                          </a:solidFill>
                          <a:prstDash val="sysDash"/>
                        </a:ln>
                        <a:effectLst/>
                      </wps:spPr>
                      <wps:txbx>
                        <w:txbxContent>
                          <w:p w14:paraId="2EE1C050" w14:textId="77777777" w:rsidR="009D52D8" w:rsidRPr="00DD5FCC" w:rsidRDefault="009D52D8" w:rsidP="009D52D8">
                            <w:pPr>
                              <w:spacing w:line="280" w:lineRule="exact"/>
                              <w:jc w:val="center"/>
                              <w:rPr>
                                <w:rFonts w:ascii="ＭＳ ゴシック" w:eastAsia="ＭＳ ゴシック" w:hAnsi="ＭＳ ゴシック"/>
                                <w:color w:val="00B050"/>
                              </w:rPr>
                            </w:pPr>
                            <w:r w:rsidRPr="00DD5FCC">
                              <w:rPr>
                                <w:rFonts w:ascii="ＭＳ ゴシック" w:eastAsia="ＭＳ ゴシック" w:hAnsi="ＭＳ ゴシック" w:hint="eastAsia"/>
                                <w:color w:val="00B050"/>
                              </w:rPr>
                              <w:t>「</w:t>
                            </w:r>
                            <w:r w:rsidRPr="00EE50BD">
                              <w:rPr>
                                <w:rFonts w:ascii="ＭＳ ゴシック" w:eastAsia="ＭＳ ゴシック" w:hAnsi="ＭＳ ゴシック"/>
                                <w:color w:val="00B050"/>
                              </w:rPr>
                              <w:t>スキルアップ研</w:t>
                            </w:r>
                            <w:r w:rsidRPr="00DD5FCC">
                              <w:rPr>
                                <w:rFonts w:ascii="ＭＳ ゴシック" w:eastAsia="ＭＳ ゴシック" w:hAnsi="ＭＳ ゴシック"/>
                                <w:color w:val="00B050"/>
                              </w:rPr>
                              <w:t>修」</w:t>
                            </w:r>
                          </w:p>
                          <w:p w14:paraId="259B8B4A" w14:textId="77777777" w:rsidR="009D52D8" w:rsidRPr="00DD5FCC" w:rsidRDefault="009D52D8" w:rsidP="009D52D8">
                            <w:pPr>
                              <w:spacing w:line="280" w:lineRule="exact"/>
                              <w:jc w:val="center"/>
                              <w:rPr>
                                <w:rFonts w:ascii="ＭＳ ゴシック" w:eastAsia="ＭＳ ゴシック" w:hAnsi="ＭＳ ゴシック"/>
                                <w:color w:val="00B050"/>
                              </w:rPr>
                            </w:pPr>
                            <w:r w:rsidRPr="00DD5FCC">
                              <w:rPr>
                                <w:rFonts w:ascii="ＭＳ ゴシック" w:eastAsia="ＭＳ ゴシック" w:hAnsi="ＭＳ ゴシック" w:hint="eastAsia"/>
                                <w:color w:val="00B050"/>
                              </w:rPr>
                              <w:t>に</w:t>
                            </w:r>
                            <w:r w:rsidRPr="00DD5FCC">
                              <w:rPr>
                                <w:rFonts w:ascii="ＭＳ ゴシック" w:eastAsia="ＭＳ ゴシック" w:hAnsi="ＭＳ ゴシック"/>
                                <w:color w:val="00B050"/>
                              </w:rPr>
                              <w:t>よる資質</w:t>
                            </w:r>
                            <w:r w:rsidRPr="00DD5FCC">
                              <w:rPr>
                                <w:rFonts w:ascii="ＭＳ ゴシック" w:eastAsia="ＭＳ ゴシック" w:hAnsi="ＭＳ ゴシック" w:hint="eastAsia"/>
                                <w:color w:val="00B050"/>
                              </w:rPr>
                              <w:t>の</w:t>
                            </w:r>
                            <w:r w:rsidRPr="00DD5FCC">
                              <w:rPr>
                                <w:rFonts w:ascii="ＭＳ ゴシック" w:eastAsia="ＭＳ ゴシック" w:hAnsi="ＭＳ ゴシック"/>
                                <w:color w:val="00B050"/>
                              </w:rPr>
                              <w:t>向上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CE0EDA8" id="角丸四角形 28" o:spid="_x0000_s1039" style="position:absolute;left:0;text-align:left;margin-left:282.75pt;margin-top:17.95pt;width:176.2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" fillcolor="#cf9" strokecolor="#4f6228" strokeweight="1pt">
                <v:stroke dashstyle="3 1"/>
                <v:path arrowok="t"/>
                <v:textbox>
                  <w:txbxContent>
                    <w:p w14:paraId="2EE1C050" w14:textId="77777777" w:rsidR="009D52D8" w:rsidRPr="00DD5FCC" w:rsidRDefault="009D52D8" w:rsidP="009D52D8">
                      <w:pPr>
                        <w:spacing w:line="280" w:lineRule="exact"/>
                        <w:jc w:val="center"/>
                        <w:rPr>
                          <w:rFonts w:ascii="ＭＳ ゴシック" w:eastAsia="ＭＳ ゴシック" w:hAnsi="ＭＳ ゴシック"/>
                          <w:color w:val="00B050"/>
                        </w:rPr>
                      </w:pPr>
                      <w:r w:rsidRPr="00DD5FCC">
                        <w:rPr>
                          <w:rFonts w:ascii="ＭＳ ゴシック" w:eastAsia="ＭＳ ゴシック" w:hAnsi="ＭＳ ゴシック" w:hint="eastAsia"/>
                          <w:color w:val="00B050"/>
                        </w:rPr>
                        <w:t>「</w:t>
                      </w:r>
                      <w:r w:rsidRPr="00EE50BD">
                        <w:rPr>
                          <w:rFonts w:ascii="ＭＳ ゴシック" w:eastAsia="ＭＳ ゴシック" w:hAnsi="ＭＳ ゴシック"/>
                          <w:color w:val="00B050"/>
                        </w:rPr>
                        <w:t>スキルアップ研</w:t>
                      </w:r>
                      <w:r w:rsidRPr="00DD5FCC">
                        <w:rPr>
                          <w:rFonts w:ascii="ＭＳ ゴシック" w:eastAsia="ＭＳ ゴシック" w:hAnsi="ＭＳ ゴシック"/>
                          <w:color w:val="00B050"/>
                        </w:rPr>
                        <w:t>修」</w:t>
                      </w:r>
                    </w:p>
                    <w:p w14:paraId="259B8B4A" w14:textId="77777777" w:rsidR="009D52D8" w:rsidRPr="00DD5FCC" w:rsidRDefault="009D52D8" w:rsidP="009D52D8">
                      <w:pPr>
                        <w:spacing w:line="280" w:lineRule="exact"/>
                        <w:jc w:val="center"/>
                        <w:rPr>
                          <w:rFonts w:ascii="ＭＳ ゴシック" w:eastAsia="ＭＳ ゴシック" w:hAnsi="ＭＳ ゴシック"/>
                          <w:color w:val="00B050"/>
                        </w:rPr>
                      </w:pPr>
                      <w:r w:rsidRPr="00DD5FCC">
                        <w:rPr>
                          <w:rFonts w:ascii="ＭＳ ゴシック" w:eastAsia="ＭＳ ゴシック" w:hAnsi="ＭＳ ゴシック" w:hint="eastAsia"/>
                          <w:color w:val="00B050"/>
                        </w:rPr>
                        <w:t>に</w:t>
                      </w:r>
                      <w:r w:rsidRPr="00DD5FCC">
                        <w:rPr>
                          <w:rFonts w:ascii="ＭＳ ゴシック" w:eastAsia="ＭＳ ゴシック" w:hAnsi="ＭＳ ゴシック"/>
                          <w:color w:val="00B050"/>
                        </w:rPr>
                        <w:t>よる資質</w:t>
                      </w:r>
                      <w:r w:rsidRPr="00DD5FCC">
                        <w:rPr>
                          <w:rFonts w:ascii="ＭＳ ゴシック" w:eastAsia="ＭＳ ゴシック" w:hAnsi="ＭＳ ゴシック" w:hint="eastAsia"/>
                          <w:color w:val="00B050"/>
                        </w:rPr>
                        <w:t>の</w:t>
                      </w:r>
                      <w:r w:rsidRPr="00DD5FCC">
                        <w:rPr>
                          <w:rFonts w:ascii="ＭＳ ゴシック" w:eastAsia="ＭＳ ゴシック" w:hAnsi="ＭＳ ゴシック"/>
                          <w:color w:val="00B050"/>
                        </w:rPr>
                        <w:t>向上</w:t>
                      </w:r>
                    </w:p>
                  </w:txbxContent>
                </v:textbox>
              </v:roundrect>
            </w:pict>
          </mc:Fallback>
        </mc:AlternateContent>
      </w:r>
    </w:p>
    <w:p w14:paraId="3EDE6994" w14:textId="20766848" w:rsidR="009D52D8" w:rsidRPr="009D52D8" w:rsidRDefault="009D52D8" w:rsidP="009D52D8">
      <w:pPr>
        <w:ind w:left="480" w:hangingChars="200" w:hanging="480"/>
        <w:rPr>
          <w:rFonts w:ascii="Century" w:eastAsia="ＭＳ 明朝" w:hAnsi="Century" w:cs="Times New Roman"/>
          <w:sz w:val="24"/>
        </w:rPr>
      </w:pPr>
    </w:p>
    <w:p w14:paraId="75851B4B" w14:textId="3E041D32" w:rsidR="009D52D8" w:rsidRPr="009D52D8" w:rsidRDefault="009D52D8" w:rsidP="009D52D8">
      <w:pPr>
        <w:ind w:left="480" w:hangingChars="200" w:hanging="480"/>
        <w:rPr>
          <w:rFonts w:ascii="Century" w:eastAsia="ＭＳ 明朝" w:hAnsi="Century" w:cs="Times New Roman"/>
          <w:sz w:val="24"/>
        </w:rPr>
      </w:pPr>
    </w:p>
    <w:p w14:paraId="0E7505DC" w14:textId="77777777" w:rsidR="009D52D8" w:rsidRPr="009D52D8" w:rsidRDefault="009D52D8" w:rsidP="009D52D8">
      <w:pPr>
        <w:ind w:left="480" w:hangingChars="200" w:hanging="480"/>
        <w:rPr>
          <w:rFonts w:ascii="Century" w:eastAsia="ＭＳ 明朝" w:hAnsi="Century" w:cs="Times New Roman"/>
          <w:sz w:val="24"/>
        </w:rPr>
      </w:pPr>
    </w:p>
    <w:p w14:paraId="3A6E74E8" w14:textId="46EBF0BB" w:rsidR="009D52D8" w:rsidRPr="009D52D8" w:rsidRDefault="00AB1703" w:rsidP="009D52D8">
      <w:pPr>
        <w:ind w:left="420" w:hangingChars="200" w:hanging="420"/>
        <w:rPr>
          <w:rFonts w:ascii="Century" w:eastAsia="ＭＳ 明朝" w:hAnsi="Century" w:cs="Times New Roman"/>
          <w:sz w:val="24"/>
        </w:rPr>
      </w:pPr>
      <w:r w:rsidRPr="009D52D8">
        <w:rPr>
          <w:rFonts w:ascii="Century" w:eastAsia="ＭＳ 明朝" w:hAnsi="Century" w:cs="Times New Roman"/>
          <w:noProof/>
        </w:rPr>
        <mc:AlternateContent>
          <mc:Choice Requires="wps">
            <w:drawing>
              <wp:anchor distT="0" distB="0" distL="114300" distR="114300" simplePos="0" relativeHeight="251708416" behindDoc="0" locked="0" layoutInCell="1" allowOverlap="1" wp14:anchorId="34981979" wp14:editId="2D32B004">
                <wp:simplePos x="0" y="0"/>
                <wp:positionH relativeFrom="column">
                  <wp:posOffset>2535555</wp:posOffset>
                </wp:positionH>
                <wp:positionV relativeFrom="paragraph">
                  <wp:posOffset>254000</wp:posOffset>
                </wp:positionV>
                <wp:extent cx="1485900" cy="2857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85750"/>
                        </a:xfrm>
                        <a:prstGeom prst="rect">
                          <a:avLst/>
                        </a:prstGeom>
                        <a:solidFill>
                          <a:schemeClr val="bg2">
                            <a:lumMod val="90000"/>
                          </a:schemeClr>
                        </a:solidFill>
                        <a:ln w="9525">
                          <a:solidFill>
                            <a:srgbClr val="000000"/>
                          </a:solidFill>
                          <a:miter lim="800000"/>
                          <a:headEnd/>
                          <a:tailEnd/>
                        </a:ln>
                      </wps:spPr>
                      <wps:txbx>
                        <w:txbxContent>
                          <w:p w14:paraId="2E2F27B5" w14:textId="7D68B15E" w:rsidR="00C30E46" w:rsidRPr="00254E04" w:rsidRDefault="00C30E46" w:rsidP="00C30E46">
                            <w:pPr>
                              <w:jc w:val="center"/>
                              <w:rPr>
                                <w:rFonts w:ascii="ＭＳ ゴシック" w:eastAsia="ＭＳ ゴシック" w:hAnsi="ＭＳ ゴシック"/>
                                <w:b/>
                                <w:sz w:val="24"/>
                              </w:rPr>
                            </w:pPr>
                            <w:r>
                              <w:rPr>
                                <w:rFonts w:ascii="ＭＳ ゴシック" w:eastAsia="ＭＳ ゴシック" w:hAnsi="ＭＳ ゴシック" w:hint="eastAsia"/>
                                <w:b/>
                                <w:sz w:val="24"/>
                              </w:rPr>
                              <w:t>研修参加教職員等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1979" id="正方形/長方形 2" o:spid="_x0000_s1040" style="position:absolute;left:0;text-align:left;margin-left:199.65pt;margin-top:20pt;width:117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" fillcolor="#ddd8c2 [2894]">
                <v:textbox inset="5.85pt,.7pt,5.85pt,.7pt">
                  <w:txbxContent>
                    <w:p w14:paraId="2E2F27B5" w14:textId="7D68B15E" w:rsidR="00C30E46" w:rsidRPr="00254E04" w:rsidRDefault="00C30E46" w:rsidP="00C30E46">
                      <w:pPr>
                        <w:jc w:val="center"/>
                        <w:rPr>
                          <w:rFonts w:ascii="ＭＳ ゴシック" w:eastAsia="ＭＳ ゴシック" w:hAnsi="ＭＳ ゴシック"/>
                          <w:b/>
                          <w:sz w:val="24"/>
                        </w:rPr>
                      </w:pPr>
                      <w:r>
                        <w:rPr>
                          <w:rFonts w:ascii="ＭＳ ゴシック" w:eastAsia="ＭＳ ゴシック" w:hAnsi="ＭＳ ゴシック" w:hint="eastAsia"/>
                          <w:b/>
                          <w:sz w:val="24"/>
                        </w:rPr>
                        <w:t>研修参加教職員等</w:t>
                      </w:r>
                    </w:p>
                  </w:txbxContent>
                </v:textbox>
              </v:rect>
            </w:pict>
          </mc:Fallback>
        </mc:AlternateContent>
      </w:r>
    </w:p>
    <w:p w14:paraId="3A87B3A9" w14:textId="55B77332" w:rsidR="009D52D8" w:rsidRPr="009D52D8" w:rsidRDefault="00AB1703" w:rsidP="009D52D8">
      <w:pPr>
        <w:ind w:left="420" w:hangingChars="200" w:hanging="420"/>
        <w:rPr>
          <w:rFonts w:ascii="Century" w:eastAsia="ＭＳ 明朝" w:hAnsi="Century" w:cs="Times New Roman"/>
          <w:sz w:val="24"/>
        </w:rPr>
      </w:pPr>
      <w:r w:rsidRPr="009D52D8">
        <w:rPr>
          <w:rFonts w:ascii="Century" w:eastAsia="ＭＳ 明朝" w:hAnsi="Century" w:cs="Times New Roman"/>
          <w:noProof/>
        </w:rPr>
        <mc:AlternateContent>
          <mc:Choice Requires="wps">
            <w:drawing>
              <wp:anchor distT="0" distB="0" distL="114300" distR="114300" simplePos="0" relativeHeight="251699200" behindDoc="0" locked="0" layoutInCell="1" allowOverlap="1" wp14:anchorId="0434D485" wp14:editId="1A2435F7">
                <wp:simplePos x="0" y="0"/>
                <wp:positionH relativeFrom="column">
                  <wp:posOffset>373380</wp:posOffset>
                </wp:positionH>
                <wp:positionV relativeFrom="paragraph">
                  <wp:posOffset>127000</wp:posOffset>
                </wp:positionV>
                <wp:extent cx="5886450" cy="112395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123950"/>
                        </a:xfrm>
                        <a:prstGeom prst="rect">
                          <a:avLst/>
                        </a:prstGeom>
                        <a:solidFill>
                          <a:schemeClr val="tx2">
                            <a:lumMod val="20000"/>
                            <a:lumOff val="80000"/>
                          </a:schemeClr>
                        </a:solidFill>
                        <a:ln w="9525">
                          <a:solidFill>
                            <a:srgbClr val="000000"/>
                          </a:solidFill>
                          <a:miter lim="800000"/>
                          <a:headEnd/>
                          <a:tailEnd/>
                        </a:ln>
                      </wps:spPr>
                      <wps:txbx>
                        <w:txbxContent>
                          <w:p w14:paraId="07707270" w14:textId="77777777" w:rsidR="00C30E46" w:rsidRPr="000857FF" w:rsidRDefault="00C30E46" w:rsidP="00C30E46">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4D485" id="正方形/長方形 7" o:spid="_x0000_s1041" style="position:absolute;left:0;text-align:left;margin-left:29.4pt;margin-top:10pt;width:463.5pt;height:8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" fillcolor="#c6d9f1 [671]">
                <v:textbox inset="5.85pt,.7pt,5.85pt,.7pt">
                  <w:txbxContent>
                    <w:p w14:paraId="07707270" w14:textId="77777777" w:rsidR="00C30E46" w:rsidRPr="000857FF" w:rsidRDefault="00C30E46" w:rsidP="00C30E46">
                      <w:pPr>
                        <w:jc w:val="left"/>
                        <w:rPr>
                          <w:rFonts w:ascii="ＭＳ 明朝" w:hAnsi="ＭＳ 明朝"/>
                        </w:rPr>
                      </w:pPr>
                    </w:p>
                  </w:txbxContent>
                </v:textbox>
              </v:rect>
            </w:pict>
          </mc:Fallback>
        </mc:AlternateContent>
      </w:r>
    </w:p>
    <w:p w14:paraId="030429E6" w14:textId="4F29E77B" w:rsidR="009D52D8" w:rsidRPr="00482B65" w:rsidRDefault="00AB1703" w:rsidP="009D52D8">
      <w:pPr>
        <w:ind w:left="420" w:hangingChars="200" w:hanging="420"/>
        <w:rPr>
          <w:rFonts w:ascii="Century" w:eastAsia="ＭＳ 明朝" w:hAnsi="Century" w:cs="Times New Roman"/>
          <w:sz w:val="4"/>
          <w:szCs w:val="2"/>
        </w:rPr>
      </w:pPr>
      <w:r w:rsidRPr="009D52D8">
        <w:rPr>
          <w:rFonts w:ascii="Century" w:eastAsia="ＭＳ 明朝" w:hAnsi="Century" w:cs="Times New Roman"/>
          <w:noProof/>
        </w:rPr>
        <mc:AlternateContent>
          <mc:Choice Requires="wps">
            <w:drawing>
              <wp:anchor distT="0" distB="0" distL="114300" distR="114300" simplePos="0" relativeHeight="251702272" behindDoc="0" locked="0" layoutInCell="1" allowOverlap="1" wp14:anchorId="243AD3F9" wp14:editId="29FFC67A">
                <wp:simplePos x="0" y="0"/>
                <wp:positionH relativeFrom="column">
                  <wp:posOffset>611505</wp:posOffset>
                </wp:positionH>
                <wp:positionV relativeFrom="paragraph">
                  <wp:posOffset>171450</wp:posOffset>
                </wp:positionV>
                <wp:extent cx="5410200" cy="647700"/>
                <wp:effectExtent l="0" t="0" r="19050" b="1905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647700"/>
                        </a:xfrm>
                        <a:prstGeom prst="flowChartAlternateProcess">
                          <a:avLst/>
                        </a:prstGeom>
                        <a:solidFill>
                          <a:srgbClr val="FFFFFF"/>
                        </a:solidFill>
                        <a:ln w="12700">
                          <a:solidFill>
                            <a:srgbClr val="000000"/>
                          </a:solidFill>
                          <a:miter lim="800000"/>
                          <a:headEnd/>
                          <a:tailEnd/>
                        </a:ln>
                      </wps:spPr>
                      <wps:txbx>
                        <w:txbxContent>
                          <w:p w14:paraId="32F0455B" w14:textId="42A2D89C" w:rsidR="00C30E46" w:rsidRDefault="00C30E46" w:rsidP="00C30E46">
                            <w:pPr>
                              <w:spacing w:before="240" w:line="280" w:lineRule="exact"/>
                              <w:ind w:left="210" w:hangingChars="100" w:hanging="210"/>
                            </w:pPr>
                            <w:r>
                              <w:rPr>
                                <w:rFonts w:hint="eastAsia"/>
                              </w:rPr>
                              <w:t>・発災後の学校再開に関する研修会等の講師など</w:t>
                            </w:r>
                          </w:p>
                          <w:p w14:paraId="7C5CC3F7" w14:textId="7569237C" w:rsidR="00C30E46" w:rsidRPr="00C30E46" w:rsidRDefault="00C30E46" w:rsidP="00C30E46">
                            <w:pPr>
                              <w:spacing w:line="280" w:lineRule="exact"/>
                              <w:ind w:left="210" w:hangingChars="100" w:hanging="210"/>
                            </w:pPr>
                            <w:r>
                              <w:rPr>
                                <w:rFonts w:hint="eastAsia"/>
                              </w:rPr>
                              <w:t>・</w:t>
                            </w:r>
                            <w:r w:rsidRPr="00C30E46">
                              <w:rPr>
                                <w:rFonts w:hint="eastAsia"/>
                              </w:rPr>
                              <w:t>所属内等における防災教育や避難訓練等、学校防災の取組への助言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D3F9" id="フローチャート: 代替処理 4" o:spid="_x0000_s1042" type="#_x0000_t176" style="position:absolute;left:0;text-align:left;margin-left:48.15pt;margin-top:13.5pt;width:426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" strokeweight="1pt">
                <v:textbox inset="5.85pt,.7pt,5.85pt,.7pt">
                  <w:txbxContent>
                    <w:p w14:paraId="32F0455B" w14:textId="42A2D89C" w:rsidR="00C30E46" w:rsidRDefault="00C30E46" w:rsidP="00C30E46">
                      <w:pPr>
                        <w:spacing w:before="240" w:line="280" w:lineRule="exact"/>
                        <w:ind w:left="210" w:hangingChars="100" w:hanging="210"/>
                      </w:pPr>
                      <w:r>
                        <w:rPr>
                          <w:rFonts w:hint="eastAsia"/>
                        </w:rPr>
                        <w:t>・発災後の学校再開に関する研修会等の講師など</w:t>
                      </w:r>
                    </w:p>
                    <w:p w14:paraId="7C5CC3F7" w14:textId="7569237C" w:rsidR="00C30E46" w:rsidRPr="00C30E46" w:rsidRDefault="00C30E46" w:rsidP="00C30E46">
                      <w:pPr>
                        <w:spacing w:line="280" w:lineRule="exact"/>
                        <w:ind w:left="210" w:hangingChars="100" w:hanging="210"/>
                      </w:pPr>
                      <w:r>
                        <w:rPr>
                          <w:rFonts w:hint="eastAsia"/>
                        </w:rPr>
                        <w:t>・</w:t>
                      </w:r>
                      <w:r w:rsidRPr="00C30E46">
                        <w:rPr>
                          <w:rFonts w:hint="eastAsia"/>
                        </w:rPr>
                        <w:t>所属内等における防災教育や避難訓練等、学校防災の取組への助言</w:t>
                      </w:r>
                    </w:p>
                  </w:txbxContent>
                </v:textbox>
              </v:shape>
            </w:pict>
          </mc:Fallback>
        </mc:AlternateContent>
      </w:r>
      <w:r w:rsidRPr="009D52D8">
        <w:rPr>
          <w:rFonts w:ascii="Century" w:eastAsia="ＭＳ 明朝" w:hAnsi="Century" w:cs="Times New Roman"/>
          <w:noProof/>
        </w:rPr>
        <mc:AlternateContent>
          <mc:Choice Requires="wps">
            <w:drawing>
              <wp:anchor distT="0" distB="0" distL="114300" distR="114300" simplePos="0" relativeHeight="251703296" behindDoc="0" locked="0" layoutInCell="1" allowOverlap="1" wp14:anchorId="484219CE" wp14:editId="790F6563">
                <wp:simplePos x="0" y="0"/>
                <wp:positionH relativeFrom="column">
                  <wp:posOffset>708660</wp:posOffset>
                </wp:positionH>
                <wp:positionV relativeFrom="paragraph">
                  <wp:posOffset>19685</wp:posOffset>
                </wp:positionV>
                <wp:extent cx="1741336" cy="294005"/>
                <wp:effectExtent l="0" t="0" r="11430" b="10795"/>
                <wp:wrapNone/>
                <wp:docPr id="3"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336" cy="294005"/>
                        </a:xfrm>
                        <a:prstGeom prst="roundRect">
                          <a:avLst>
                            <a:gd name="adj" fmla="val 16667"/>
                          </a:avLst>
                        </a:prstGeom>
                        <a:solidFill>
                          <a:srgbClr val="CCFFFF"/>
                        </a:solidFill>
                        <a:ln w="19050">
                          <a:solidFill>
                            <a:srgbClr val="0070C0"/>
                          </a:solidFill>
                          <a:round/>
                          <a:headEnd/>
                          <a:tailEnd/>
                        </a:ln>
                      </wps:spPr>
                      <wps:txbx>
                        <w:txbxContent>
                          <w:p w14:paraId="100B93F3" w14:textId="77777777" w:rsidR="00C30E46" w:rsidRPr="003430C1" w:rsidRDefault="00C30E46" w:rsidP="00C30E46">
                            <w:pPr>
                              <w:jc w:val="center"/>
                              <w:rPr>
                                <w:rFonts w:ascii="ＭＳ ゴシック" w:eastAsia="ＭＳ ゴシック" w:hAnsi="ＭＳ ゴシック"/>
                                <w:b/>
                                <w:color w:val="002060"/>
                                <w:sz w:val="24"/>
                              </w:rPr>
                            </w:pPr>
                            <w:r w:rsidRPr="003430C1">
                              <w:rPr>
                                <w:rFonts w:ascii="ＭＳ ゴシック" w:eastAsia="ＭＳ ゴシック" w:hAnsi="ＭＳ ゴシック" w:hint="eastAsia"/>
                                <w:b/>
                                <w:color w:val="002060"/>
                                <w:sz w:val="24"/>
                              </w:rPr>
                              <w:t>平時の活動内容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4219CE" id="_x0000_s1043" style="position:absolute;left:0;text-align:left;margin-left:55.8pt;margin-top:1.55pt;width:137.1pt;height:2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" fillcolor="#cff" strokecolor="#0070c0" strokeweight="1.5pt">
                <v:textbox inset="5.85pt,.7pt,5.85pt,.7pt">
                  <w:txbxContent>
                    <w:p w14:paraId="100B93F3" w14:textId="77777777" w:rsidR="00C30E46" w:rsidRPr="003430C1" w:rsidRDefault="00C30E46" w:rsidP="00C30E46">
                      <w:pPr>
                        <w:jc w:val="center"/>
                        <w:rPr>
                          <w:rFonts w:ascii="ＭＳ ゴシック" w:eastAsia="ＭＳ ゴシック" w:hAnsi="ＭＳ ゴシック"/>
                          <w:b/>
                          <w:color w:val="002060"/>
                          <w:sz w:val="24"/>
                        </w:rPr>
                      </w:pPr>
                      <w:r w:rsidRPr="003430C1">
                        <w:rPr>
                          <w:rFonts w:ascii="ＭＳ ゴシック" w:eastAsia="ＭＳ ゴシック" w:hAnsi="ＭＳ ゴシック" w:hint="eastAsia"/>
                          <w:b/>
                          <w:color w:val="002060"/>
                          <w:sz w:val="24"/>
                        </w:rPr>
                        <w:t>平時の活動内容</w:t>
                      </w:r>
                    </w:p>
                  </w:txbxContent>
                </v:textbox>
              </v:roundrect>
            </w:pict>
          </mc:Fallback>
        </mc:AlternateContent>
      </w:r>
    </w:p>
    <w:p w14:paraId="3DD3B00C" w14:textId="36B1832C" w:rsidR="00C30E46" w:rsidRPr="009D52D8" w:rsidRDefault="00C30E46" w:rsidP="00C30E46">
      <w:pPr>
        <w:ind w:left="480" w:hangingChars="200" w:hanging="480"/>
        <w:rPr>
          <w:rFonts w:ascii="Century" w:eastAsia="ＭＳ 明朝" w:hAnsi="Century" w:cs="Times New Roman"/>
          <w:sz w:val="24"/>
        </w:rPr>
      </w:pPr>
    </w:p>
    <w:p w14:paraId="7D15A15C" w14:textId="4B23A532" w:rsidR="00C30E46" w:rsidRPr="009D52D8" w:rsidRDefault="00C30E46" w:rsidP="00C30E46">
      <w:pPr>
        <w:ind w:left="480" w:hangingChars="200" w:hanging="480"/>
        <w:rPr>
          <w:rFonts w:ascii="Century" w:eastAsia="ＭＳ 明朝" w:hAnsi="Century" w:cs="Times New Roman"/>
          <w:sz w:val="24"/>
        </w:rPr>
      </w:pPr>
    </w:p>
    <w:p w14:paraId="736789F3" w14:textId="77777777" w:rsidR="00D612F8" w:rsidRPr="009D52D8" w:rsidRDefault="00D612F8" w:rsidP="009D52D8">
      <w:pPr>
        <w:ind w:left="480" w:hangingChars="200" w:hanging="480"/>
        <w:rPr>
          <w:rFonts w:asciiTheme="minorEastAsia" w:hAnsiTheme="minorEastAsia"/>
          <w:sz w:val="24"/>
        </w:rPr>
      </w:pPr>
    </w:p>
    <w:sectPr w:rsidR="00D612F8" w:rsidRPr="009D52D8" w:rsidSect="00605C8F">
      <w:headerReference w:type="default" r:id="rId7"/>
      <w:pgSz w:w="11906" w:h="16838" w:code="9"/>
      <w:pgMar w:top="1440" w:right="1077" w:bottom="1440" w:left="1077" w:header="851" w:footer="992" w:gutter="0"/>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A731" w14:textId="77777777" w:rsidR="00711A9A" w:rsidRDefault="00711A9A" w:rsidP="00EB5DD2">
      <w:r>
        <w:separator/>
      </w:r>
    </w:p>
  </w:endnote>
  <w:endnote w:type="continuationSeparator" w:id="0">
    <w:p w14:paraId="6C97AE97" w14:textId="77777777" w:rsidR="00711A9A" w:rsidRDefault="00711A9A" w:rsidP="00EB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3D74" w14:textId="77777777" w:rsidR="00711A9A" w:rsidRDefault="00711A9A" w:rsidP="00EB5DD2">
      <w:r>
        <w:separator/>
      </w:r>
    </w:p>
  </w:footnote>
  <w:footnote w:type="continuationSeparator" w:id="0">
    <w:p w14:paraId="11F9DAA8" w14:textId="77777777" w:rsidR="00711A9A" w:rsidRDefault="00711A9A" w:rsidP="00EB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D3AD" w14:textId="77777777" w:rsidR="007A7343" w:rsidRDefault="007A7343" w:rsidP="007A734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5171A"/>
    <w:multiLevelType w:val="hybridMultilevel"/>
    <w:tmpl w:val="59EADDC6"/>
    <w:lvl w:ilvl="0" w:tplc="E6F25F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C121371"/>
    <w:multiLevelType w:val="hybridMultilevel"/>
    <w:tmpl w:val="C556E5B8"/>
    <w:lvl w:ilvl="0" w:tplc="4622187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HorizontalSpacing w:val="105"/>
  <w:drawingGridVerticalSpacing w:val="2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0F"/>
    <w:rsid w:val="00007E5D"/>
    <w:rsid w:val="00015A2B"/>
    <w:rsid w:val="0001723D"/>
    <w:rsid w:val="00017960"/>
    <w:rsid w:val="00037742"/>
    <w:rsid w:val="0004391D"/>
    <w:rsid w:val="000530BD"/>
    <w:rsid w:val="00097746"/>
    <w:rsid w:val="000B7D95"/>
    <w:rsid w:val="000E1EDD"/>
    <w:rsid w:val="000E6D43"/>
    <w:rsid w:val="00135D33"/>
    <w:rsid w:val="001421A6"/>
    <w:rsid w:val="0014354F"/>
    <w:rsid w:val="00143A97"/>
    <w:rsid w:val="001575C7"/>
    <w:rsid w:val="001607FD"/>
    <w:rsid w:val="0017713A"/>
    <w:rsid w:val="00196C98"/>
    <w:rsid w:val="001A1C50"/>
    <w:rsid w:val="001A3684"/>
    <w:rsid w:val="001A3E79"/>
    <w:rsid w:val="001C3F13"/>
    <w:rsid w:val="001D4CD1"/>
    <w:rsid w:val="001D634E"/>
    <w:rsid w:val="001E7EBD"/>
    <w:rsid w:val="001F66D9"/>
    <w:rsid w:val="0020307B"/>
    <w:rsid w:val="00210896"/>
    <w:rsid w:val="00220946"/>
    <w:rsid w:val="002342AE"/>
    <w:rsid w:val="00242398"/>
    <w:rsid w:val="002471A5"/>
    <w:rsid w:val="002760CF"/>
    <w:rsid w:val="002A04D7"/>
    <w:rsid w:val="002B660D"/>
    <w:rsid w:val="002C1B1A"/>
    <w:rsid w:val="002C4E29"/>
    <w:rsid w:val="002D0413"/>
    <w:rsid w:val="002E7CC5"/>
    <w:rsid w:val="002F7C57"/>
    <w:rsid w:val="00300880"/>
    <w:rsid w:val="00306F1D"/>
    <w:rsid w:val="0033679A"/>
    <w:rsid w:val="0034363A"/>
    <w:rsid w:val="00343C17"/>
    <w:rsid w:val="00356F11"/>
    <w:rsid w:val="003701F8"/>
    <w:rsid w:val="003A7FC8"/>
    <w:rsid w:val="003B452F"/>
    <w:rsid w:val="003B463D"/>
    <w:rsid w:val="003C24C7"/>
    <w:rsid w:val="003C3511"/>
    <w:rsid w:val="003D2935"/>
    <w:rsid w:val="003D3E36"/>
    <w:rsid w:val="003E2C57"/>
    <w:rsid w:val="003F4B37"/>
    <w:rsid w:val="0045575F"/>
    <w:rsid w:val="004734EC"/>
    <w:rsid w:val="00482B65"/>
    <w:rsid w:val="00493AAB"/>
    <w:rsid w:val="004A14D5"/>
    <w:rsid w:val="004A433F"/>
    <w:rsid w:val="004B18B3"/>
    <w:rsid w:val="004C1B8B"/>
    <w:rsid w:val="004F5764"/>
    <w:rsid w:val="00517D7F"/>
    <w:rsid w:val="00520582"/>
    <w:rsid w:val="005228BF"/>
    <w:rsid w:val="0053381C"/>
    <w:rsid w:val="00533E4E"/>
    <w:rsid w:val="005920A9"/>
    <w:rsid w:val="00595602"/>
    <w:rsid w:val="005A4F48"/>
    <w:rsid w:val="005A6334"/>
    <w:rsid w:val="005D5948"/>
    <w:rsid w:val="005E5DC2"/>
    <w:rsid w:val="005F1A36"/>
    <w:rsid w:val="00605C8F"/>
    <w:rsid w:val="006065B8"/>
    <w:rsid w:val="00647CCC"/>
    <w:rsid w:val="00681D33"/>
    <w:rsid w:val="006879E6"/>
    <w:rsid w:val="006A433C"/>
    <w:rsid w:val="006B6066"/>
    <w:rsid w:val="007107B5"/>
    <w:rsid w:val="00711818"/>
    <w:rsid w:val="00711A9A"/>
    <w:rsid w:val="00712FE4"/>
    <w:rsid w:val="00722FB4"/>
    <w:rsid w:val="007314C5"/>
    <w:rsid w:val="007320A4"/>
    <w:rsid w:val="007406C9"/>
    <w:rsid w:val="0075245C"/>
    <w:rsid w:val="0077687C"/>
    <w:rsid w:val="0078066E"/>
    <w:rsid w:val="007A2442"/>
    <w:rsid w:val="007A7343"/>
    <w:rsid w:val="007B008E"/>
    <w:rsid w:val="007B2554"/>
    <w:rsid w:val="007C733C"/>
    <w:rsid w:val="007D1E74"/>
    <w:rsid w:val="007D496B"/>
    <w:rsid w:val="007E0E97"/>
    <w:rsid w:val="007F42AB"/>
    <w:rsid w:val="008015D5"/>
    <w:rsid w:val="00826A5D"/>
    <w:rsid w:val="008406EC"/>
    <w:rsid w:val="008506C8"/>
    <w:rsid w:val="00864279"/>
    <w:rsid w:val="0088752E"/>
    <w:rsid w:val="0089143C"/>
    <w:rsid w:val="008970BD"/>
    <w:rsid w:val="008A38A3"/>
    <w:rsid w:val="008B7D08"/>
    <w:rsid w:val="008E7286"/>
    <w:rsid w:val="008F19D0"/>
    <w:rsid w:val="0092112D"/>
    <w:rsid w:val="00925ED5"/>
    <w:rsid w:val="00993449"/>
    <w:rsid w:val="009B15D4"/>
    <w:rsid w:val="009B2F1C"/>
    <w:rsid w:val="009B4D33"/>
    <w:rsid w:val="009D1D71"/>
    <w:rsid w:val="009D52D8"/>
    <w:rsid w:val="009D60EE"/>
    <w:rsid w:val="009E4137"/>
    <w:rsid w:val="009E43BB"/>
    <w:rsid w:val="009F168B"/>
    <w:rsid w:val="009F4685"/>
    <w:rsid w:val="009F4DDE"/>
    <w:rsid w:val="009F51E7"/>
    <w:rsid w:val="00A02FA7"/>
    <w:rsid w:val="00A07A3D"/>
    <w:rsid w:val="00A24459"/>
    <w:rsid w:val="00A30B5E"/>
    <w:rsid w:val="00A41F06"/>
    <w:rsid w:val="00A4363A"/>
    <w:rsid w:val="00A44357"/>
    <w:rsid w:val="00A44D3F"/>
    <w:rsid w:val="00A45DB0"/>
    <w:rsid w:val="00A47CC4"/>
    <w:rsid w:val="00A55246"/>
    <w:rsid w:val="00A611BD"/>
    <w:rsid w:val="00A65F77"/>
    <w:rsid w:val="00A716D8"/>
    <w:rsid w:val="00AA3653"/>
    <w:rsid w:val="00AA6C26"/>
    <w:rsid w:val="00AB1703"/>
    <w:rsid w:val="00AB2EAE"/>
    <w:rsid w:val="00AC51A5"/>
    <w:rsid w:val="00AE2806"/>
    <w:rsid w:val="00AF15FA"/>
    <w:rsid w:val="00B2184D"/>
    <w:rsid w:val="00B25325"/>
    <w:rsid w:val="00B45B1D"/>
    <w:rsid w:val="00B4701A"/>
    <w:rsid w:val="00B5074D"/>
    <w:rsid w:val="00B57234"/>
    <w:rsid w:val="00B67246"/>
    <w:rsid w:val="00B703DA"/>
    <w:rsid w:val="00B74DBF"/>
    <w:rsid w:val="00B9554E"/>
    <w:rsid w:val="00B97411"/>
    <w:rsid w:val="00BA2B11"/>
    <w:rsid w:val="00BA4BF4"/>
    <w:rsid w:val="00BA542B"/>
    <w:rsid w:val="00BB19F0"/>
    <w:rsid w:val="00BC3AAE"/>
    <w:rsid w:val="00BD4A1F"/>
    <w:rsid w:val="00BF1087"/>
    <w:rsid w:val="00BF3D26"/>
    <w:rsid w:val="00C03C51"/>
    <w:rsid w:val="00C07517"/>
    <w:rsid w:val="00C10C3D"/>
    <w:rsid w:val="00C123E8"/>
    <w:rsid w:val="00C167C2"/>
    <w:rsid w:val="00C206AB"/>
    <w:rsid w:val="00C30E46"/>
    <w:rsid w:val="00C30FC7"/>
    <w:rsid w:val="00C324B5"/>
    <w:rsid w:val="00C669B7"/>
    <w:rsid w:val="00C96D94"/>
    <w:rsid w:val="00C97C25"/>
    <w:rsid w:val="00CA1547"/>
    <w:rsid w:val="00CB02FA"/>
    <w:rsid w:val="00CB60F2"/>
    <w:rsid w:val="00CC3EB5"/>
    <w:rsid w:val="00CC7F5A"/>
    <w:rsid w:val="00CD52C8"/>
    <w:rsid w:val="00CF5642"/>
    <w:rsid w:val="00D11EA0"/>
    <w:rsid w:val="00D21BD3"/>
    <w:rsid w:val="00D26B1D"/>
    <w:rsid w:val="00D46B62"/>
    <w:rsid w:val="00D51D2C"/>
    <w:rsid w:val="00D548F7"/>
    <w:rsid w:val="00D612F8"/>
    <w:rsid w:val="00D63F14"/>
    <w:rsid w:val="00D7634B"/>
    <w:rsid w:val="00D77F4A"/>
    <w:rsid w:val="00D9432B"/>
    <w:rsid w:val="00D96FED"/>
    <w:rsid w:val="00DA5533"/>
    <w:rsid w:val="00DB4B11"/>
    <w:rsid w:val="00DC2443"/>
    <w:rsid w:val="00DC56CE"/>
    <w:rsid w:val="00DC5842"/>
    <w:rsid w:val="00DD4AE4"/>
    <w:rsid w:val="00DD7DED"/>
    <w:rsid w:val="00E01F15"/>
    <w:rsid w:val="00E10695"/>
    <w:rsid w:val="00E243C5"/>
    <w:rsid w:val="00E502E9"/>
    <w:rsid w:val="00E54F1D"/>
    <w:rsid w:val="00E829B6"/>
    <w:rsid w:val="00E8360B"/>
    <w:rsid w:val="00E85D74"/>
    <w:rsid w:val="00E94372"/>
    <w:rsid w:val="00EA19D4"/>
    <w:rsid w:val="00EB5DD2"/>
    <w:rsid w:val="00ED0D77"/>
    <w:rsid w:val="00EE50BD"/>
    <w:rsid w:val="00EF5169"/>
    <w:rsid w:val="00F1095C"/>
    <w:rsid w:val="00F15F4D"/>
    <w:rsid w:val="00F166CE"/>
    <w:rsid w:val="00F33A8A"/>
    <w:rsid w:val="00F45027"/>
    <w:rsid w:val="00F65F40"/>
    <w:rsid w:val="00F677C5"/>
    <w:rsid w:val="00F7110F"/>
    <w:rsid w:val="00FA36B3"/>
    <w:rsid w:val="00FA78CD"/>
    <w:rsid w:val="00FB74E8"/>
    <w:rsid w:val="00FC2B2E"/>
    <w:rsid w:val="00FD4960"/>
    <w:rsid w:val="00FD527D"/>
    <w:rsid w:val="00FE191C"/>
    <w:rsid w:val="00FE2EE3"/>
    <w:rsid w:val="00FF0B33"/>
    <w:rsid w:val="00FF4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FA3B28"/>
  <w15:docId w15:val="{29A4F170-C453-41A6-A8E4-D0463B7C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DD2"/>
    <w:pPr>
      <w:tabs>
        <w:tab w:val="center" w:pos="4252"/>
        <w:tab w:val="right" w:pos="8504"/>
      </w:tabs>
      <w:snapToGrid w:val="0"/>
    </w:pPr>
  </w:style>
  <w:style w:type="character" w:customStyle="1" w:styleId="a4">
    <w:name w:val="ヘッダー (文字)"/>
    <w:basedOn w:val="a0"/>
    <w:link w:val="a3"/>
    <w:uiPriority w:val="99"/>
    <w:rsid w:val="00EB5DD2"/>
  </w:style>
  <w:style w:type="paragraph" w:styleId="a5">
    <w:name w:val="footer"/>
    <w:basedOn w:val="a"/>
    <w:link w:val="a6"/>
    <w:uiPriority w:val="99"/>
    <w:unhideWhenUsed/>
    <w:rsid w:val="00EB5DD2"/>
    <w:pPr>
      <w:tabs>
        <w:tab w:val="center" w:pos="4252"/>
        <w:tab w:val="right" w:pos="8504"/>
      </w:tabs>
      <w:snapToGrid w:val="0"/>
    </w:pPr>
  </w:style>
  <w:style w:type="character" w:customStyle="1" w:styleId="a6">
    <w:name w:val="フッター (文字)"/>
    <w:basedOn w:val="a0"/>
    <w:link w:val="a5"/>
    <w:uiPriority w:val="99"/>
    <w:rsid w:val="00EB5DD2"/>
  </w:style>
  <w:style w:type="paragraph" w:styleId="a7">
    <w:name w:val="Balloon Text"/>
    <w:basedOn w:val="a"/>
    <w:link w:val="a8"/>
    <w:uiPriority w:val="99"/>
    <w:semiHidden/>
    <w:unhideWhenUsed/>
    <w:rsid w:val="00FE2E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EE3"/>
    <w:rPr>
      <w:rFonts w:asciiTheme="majorHAnsi" w:eastAsiaTheme="majorEastAsia" w:hAnsiTheme="majorHAnsi" w:cstheme="majorBidi"/>
      <w:sz w:val="18"/>
      <w:szCs w:val="18"/>
    </w:rPr>
  </w:style>
  <w:style w:type="paragraph" w:styleId="a9">
    <w:name w:val="List Paragraph"/>
    <w:basedOn w:val="a"/>
    <w:uiPriority w:val="34"/>
    <w:qFormat/>
    <w:rsid w:val="0053381C"/>
    <w:pPr>
      <w:ind w:leftChars="400" w:left="840"/>
    </w:pPr>
  </w:style>
  <w:style w:type="character" w:styleId="aa">
    <w:name w:val="annotation reference"/>
    <w:basedOn w:val="a0"/>
    <w:uiPriority w:val="99"/>
    <w:semiHidden/>
    <w:unhideWhenUsed/>
    <w:rsid w:val="002342AE"/>
    <w:rPr>
      <w:sz w:val="18"/>
      <w:szCs w:val="18"/>
    </w:rPr>
  </w:style>
  <w:style w:type="paragraph" w:styleId="ab">
    <w:name w:val="annotation text"/>
    <w:basedOn w:val="a"/>
    <w:link w:val="ac"/>
    <w:uiPriority w:val="99"/>
    <w:semiHidden/>
    <w:unhideWhenUsed/>
    <w:rsid w:val="002342AE"/>
    <w:pPr>
      <w:jc w:val="left"/>
    </w:pPr>
  </w:style>
  <w:style w:type="character" w:customStyle="1" w:styleId="ac">
    <w:name w:val="コメント文字列 (文字)"/>
    <w:basedOn w:val="a0"/>
    <w:link w:val="ab"/>
    <w:uiPriority w:val="99"/>
    <w:semiHidden/>
    <w:rsid w:val="002342AE"/>
  </w:style>
  <w:style w:type="paragraph" w:styleId="ad">
    <w:name w:val="annotation subject"/>
    <w:basedOn w:val="ab"/>
    <w:next w:val="ab"/>
    <w:link w:val="ae"/>
    <w:uiPriority w:val="99"/>
    <w:semiHidden/>
    <w:unhideWhenUsed/>
    <w:rsid w:val="002342AE"/>
    <w:rPr>
      <w:b/>
      <w:bCs/>
    </w:rPr>
  </w:style>
  <w:style w:type="character" w:customStyle="1" w:styleId="ae">
    <w:name w:val="コメント内容 (文字)"/>
    <w:basedOn w:val="ac"/>
    <w:link w:val="ad"/>
    <w:uiPriority w:val="99"/>
    <w:semiHidden/>
    <w:rsid w:val="002342AE"/>
    <w:rPr>
      <w:b/>
      <w:bCs/>
    </w:rPr>
  </w:style>
  <w:style w:type="paragraph" w:customStyle="1" w:styleId="Default">
    <w:name w:val="Default"/>
    <w:rsid w:val="00647CC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松本諭史</dc:creator>
  <cp:lastModifiedBy>西山　惠美</cp:lastModifiedBy>
  <cp:revision>3</cp:revision>
  <cp:lastPrinted>2026-04-01T05:19:00Z</cp:lastPrinted>
  <dcterms:created xsi:type="dcterms:W3CDTF">2026-03-30T08:05:00Z</dcterms:created>
  <dcterms:modified xsi:type="dcterms:W3CDTF">2026-04-01T05:19:00Z</dcterms:modified>
</cp:coreProperties>
</file>