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A3A4" w14:textId="77777777" w:rsidR="00F745B9" w:rsidRDefault="007E451F" w:rsidP="00C41178">
      <w:pPr>
        <w:spacing w:line="340" w:lineRule="exact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7E451F">
        <w:rPr>
          <w:rFonts w:ascii="Meiryo UI" w:eastAsia="Meiryo UI" w:hAnsi="Meiryo UI" w:hint="eastAsia"/>
          <w:b/>
          <w:bCs/>
          <w:sz w:val="24"/>
          <w:szCs w:val="24"/>
        </w:rPr>
        <w:t xml:space="preserve">第２回　</w:t>
      </w:r>
      <w:r w:rsidR="00C41178" w:rsidRPr="00C41178">
        <w:rPr>
          <w:rFonts w:ascii="Meiryo UI" w:eastAsia="Meiryo UI" w:hAnsi="Meiryo UI" w:hint="eastAsia"/>
          <w:b/>
          <w:bCs/>
          <w:sz w:val="24"/>
          <w:szCs w:val="24"/>
        </w:rPr>
        <w:t>令和</w:t>
      </w:r>
      <w:r w:rsidR="00F745B9">
        <w:rPr>
          <w:rFonts w:ascii="Meiryo UI" w:eastAsia="Meiryo UI" w:hAnsi="Meiryo UI" w:hint="eastAsia"/>
          <w:b/>
          <w:bCs/>
          <w:sz w:val="24"/>
          <w:szCs w:val="24"/>
        </w:rPr>
        <w:t>８</w:t>
      </w:r>
      <w:r w:rsidR="00C41178" w:rsidRPr="00C41178">
        <w:rPr>
          <w:rFonts w:ascii="Meiryo UI" w:eastAsia="Meiryo UI" w:hAnsi="Meiryo UI"/>
          <w:b/>
          <w:bCs/>
          <w:sz w:val="24"/>
          <w:szCs w:val="24"/>
        </w:rPr>
        <w:t>年度「人生会議」の認知度向上に向けた普及啓発</w:t>
      </w:r>
      <w:r w:rsidR="00F745B9">
        <w:rPr>
          <w:rFonts w:ascii="Meiryo UI" w:eastAsia="Meiryo UI" w:hAnsi="Meiryo UI" w:hint="eastAsia"/>
          <w:b/>
          <w:bCs/>
          <w:sz w:val="24"/>
          <w:szCs w:val="24"/>
        </w:rPr>
        <w:t>ツール（教材）</w:t>
      </w:r>
    </w:p>
    <w:p w14:paraId="78D36B89" w14:textId="5B03B400" w:rsidR="007E451F" w:rsidRPr="007E451F" w:rsidRDefault="00C41178" w:rsidP="00F745B9">
      <w:pPr>
        <w:spacing w:line="340" w:lineRule="exact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C41178">
        <w:rPr>
          <w:rFonts w:ascii="Meiryo UI" w:eastAsia="Meiryo UI" w:hAnsi="Meiryo UI"/>
          <w:b/>
          <w:bCs/>
          <w:sz w:val="24"/>
          <w:szCs w:val="24"/>
        </w:rPr>
        <w:t>企画・運営</w:t>
      </w:r>
      <w:r w:rsidRPr="00C41178">
        <w:rPr>
          <w:rFonts w:ascii="Meiryo UI" w:eastAsia="Meiryo UI" w:hAnsi="Meiryo UI" w:hint="eastAsia"/>
          <w:b/>
          <w:bCs/>
          <w:sz w:val="24"/>
          <w:szCs w:val="24"/>
        </w:rPr>
        <w:t>業務に係る公募型プロポーザル方式等事業者選定委員会</w:t>
      </w:r>
      <w:r w:rsidR="007E451F" w:rsidRPr="007E451F">
        <w:rPr>
          <w:rFonts w:ascii="Meiryo UI" w:eastAsia="Meiryo UI" w:hAnsi="Meiryo UI" w:hint="eastAsia"/>
          <w:b/>
          <w:bCs/>
          <w:sz w:val="24"/>
          <w:szCs w:val="24"/>
        </w:rPr>
        <w:t xml:space="preserve">　議事要旨</w:t>
      </w:r>
    </w:p>
    <w:p w14:paraId="39BB2F2C" w14:textId="27DAA6DF" w:rsidR="006D563F" w:rsidRPr="00E524F1" w:rsidRDefault="006D563F" w:rsidP="00E524F1">
      <w:pPr>
        <w:rPr>
          <w:rFonts w:ascii="Meiryo UI" w:eastAsia="Meiryo UI" w:hAnsi="Meiryo UI"/>
        </w:rPr>
      </w:pPr>
    </w:p>
    <w:p w14:paraId="5D0D7BC1" w14:textId="77777777" w:rsidR="003524F4" w:rsidRDefault="00A312CC" w:rsidP="006D563F">
      <w:pPr>
        <w:rPr>
          <w:rFonts w:ascii="Meiryo UI" w:eastAsia="Meiryo UI" w:hAnsi="Meiryo UI"/>
        </w:rPr>
      </w:pPr>
      <w:r w:rsidRPr="00A312CC">
        <w:rPr>
          <w:rFonts w:ascii="Meiryo UI" w:eastAsia="Meiryo UI" w:hAnsi="Meiryo UI" w:hint="eastAsia"/>
        </w:rPr>
        <w:t xml:space="preserve">１　</w:t>
      </w:r>
      <w:r w:rsidR="003524F4">
        <w:rPr>
          <w:rFonts w:ascii="Meiryo UI" w:eastAsia="Meiryo UI" w:hAnsi="Meiryo UI" w:hint="eastAsia"/>
        </w:rPr>
        <w:t>日時及び場所</w:t>
      </w:r>
    </w:p>
    <w:p w14:paraId="695193F8" w14:textId="7856D818" w:rsidR="003524F4" w:rsidRPr="007E451F" w:rsidRDefault="00A312CC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 </w:t>
      </w:r>
      <w:r w:rsidR="003524F4">
        <w:rPr>
          <w:rFonts w:ascii="Meiryo UI" w:eastAsia="Meiryo UI" w:hAnsi="Meiryo UI" w:hint="eastAsia"/>
        </w:rPr>
        <w:t xml:space="preserve">　日時：令和</w:t>
      </w:r>
      <w:r w:rsidR="00F745B9">
        <w:rPr>
          <w:rFonts w:ascii="Meiryo UI" w:eastAsia="Meiryo UI" w:hAnsi="Meiryo UI" w:hint="eastAsia"/>
        </w:rPr>
        <w:t>８</w:t>
      </w:r>
      <w:r w:rsidR="0031437F">
        <w:rPr>
          <w:rFonts w:ascii="Meiryo UI" w:eastAsia="Meiryo UI" w:hAnsi="Meiryo UI" w:hint="eastAsia"/>
        </w:rPr>
        <w:t>年</w:t>
      </w:r>
      <w:r w:rsidR="00C41178">
        <w:rPr>
          <w:rFonts w:ascii="Meiryo UI" w:eastAsia="Meiryo UI" w:hAnsi="Meiryo UI" w:hint="eastAsia"/>
        </w:rPr>
        <w:t>５</w:t>
      </w:r>
      <w:r w:rsidR="003524F4">
        <w:rPr>
          <w:rFonts w:ascii="Meiryo UI" w:eastAsia="Meiryo UI" w:hAnsi="Meiryo UI" w:hint="eastAsia"/>
        </w:rPr>
        <w:t>月</w:t>
      </w:r>
      <w:r w:rsidR="00F745B9">
        <w:rPr>
          <w:rFonts w:ascii="Meiryo UI" w:eastAsia="Meiryo UI" w:hAnsi="Meiryo UI" w:hint="eastAsia"/>
        </w:rPr>
        <w:t>1</w:t>
      </w:r>
      <w:r w:rsidR="00F745B9">
        <w:rPr>
          <w:rFonts w:ascii="Meiryo UI" w:eastAsia="Meiryo UI" w:hAnsi="Meiryo UI"/>
        </w:rPr>
        <w:t>8</w:t>
      </w:r>
      <w:r w:rsidR="003524F4">
        <w:rPr>
          <w:rFonts w:ascii="Meiryo UI" w:eastAsia="Meiryo UI" w:hAnsi="Meiryo UI" w:hint="eastAsia"/>
        </w:rPr>
        <w:t>日</w:t>
      </w:r>
      <w:r w:rsidR="007E451F">
        <w:rPr>
          <w:rFonts w:ascii="Meiryo UI" w:eastAsia="Meiryo UI" w:hAnsi="Meiryo UI" w:hint="eastAsia"/>
        </w:rPr>
        <w:t>（</w:t>
      </w:r>
      <w:r w:rsidR="00F745B9">
        <w:rPr>
          <w:rFonts w:ascii="Meiryo UI" w:eastAsia="Meiryo UI" w:hAnsi="Meiryo UI" w:hint="eastAsia"/>
        </w:rPr>
        <w:t>月</w:t>
      </w:r>
      <w:r w:rsidR="003524F4">
        <w:rPr>
          <w:rFonts w:ascii="Meiryo UI" w:eastAsia="Meiryo UI" w:hAnsi="Meiryo UI" w:hint="eastAsia"/>
        </w:rPr>
        <w:t>曜日）</w:t>
      </w:r>
      <w:r w:rsidR="007E451F">
        <w:rPr>
          <w:rFonts w:ascii="Meiryo UI" w:eastAsia="Meiryo UI" w:hAnsi="Meiryo UI" w:hint="eastAsia"/>
        </w:rPr>
        <w:t>午後</w:t>
      </w:r>
      <w:r w:rsidR="00F416FB">
        <w:rPr>
          <w:rFonts w:ascii="Meiryo UI" w:eastAsia="Meiryo UI" w:hAnsi="Meiryo UI" w:hint="eastAsia"/>
        </w:rPr>
        <w:t>２</w:t>
      </w:r>
      <w:r w:rsidR="007E451F">
        <w:rPr>
          <w:rFonts w:ascii="Meiryo UI" w:eastAsia="Meiryo UI" w:hAnsi="Meiryo UI" w:hint="eastAsia"/>
        </w:rPr>
        <w:t>時から午後</w:t>
      </w:r>
      <w:r w:rsidR="00D3050D">
        <w:rPr>
          <w:rFonts w:ascii="Meiryo UI" w:eastAsia="Meiryo UI" w:hAnsi="Meiryo UI" w:hint="eastAsia"/>
        </w:rPr>
        <w:t>４</w:t>
      </w:r>
      <w:r w:rsidR="007E451F">
        <w:rPr>
          <w:rFonts w:ascii="Meiryo UI" w:eastAsia="Meiryo UI" w:hAnsi="Meiryo UI" w:hint="eastAsia"/>
        </w:rPr>
        <w:t>時</w:t>
      </w:r>
      <w:r w:rsidR="00D3050D">
        <w:rPr>
          <w:rFonts w:ascii="Meiryo UI" w:eastAsia="Meiryo UI" w:hAnsi="Meiryo UI"/>
        </w:rPr>
        <w:t>40</w:t>
      </w:r>
      <w:r w:rsidR="00C41178">
        <w:rPr>
          <w:rFonts w:ascii="Meiryo UI" w:eastAsia="Meiryo UI" w:hAnsi="Meiryo UI" w:hint="eastAsia"/>
        </w:rPr>
        <w:t>分</w:t>
      </w:r>
    </w:p>
    <w:p w14:paraId="79A690C5" w14:textId="182F0B0B" w:rsidR="003524F4" w:rsidRDefault="003524F4" w:rsidP="003524F4">
      <w:pPr>
        <w:ind w:firstLineChars="250" w:firstLine="52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場所：</w:t>
      </w:r>
      <w:r w:rsidR="008B3D20">
        <w:rPr>
          <w:rFonts w:ascii="Meiryo UI" w:eastAsia="Meiryo UI" w:hAnsi="Meiryo UI" w:hint="eastAsia"/>
        </w:rPr>
        <w:t>大阪府</w:t>
      </w:r>
      <w:r w:rsidR="00C41178">
        <w:rPr>
          <w:rFonts w:ascii="Meiryo UI" w:eastAsia="Meiryo UI" w:hAnsi="Meiryo UI" w:hint="eastAsia"/>
        </w:rPr>
        <w:t>庁本館5階議会特別会議室（小）</w:t>
      </w:r>
    </w:p>
    <w:p w14:paraId="060CC331" w14:textId="77777777" w:rsidR="00A312CC" w:rsidRDefault="00A312CC" w:rsidP="006D563F">
      <w:pPr>
        <w:rPr>
          <w:rFonts w:ascii="Meiryo UI" w:eastAsia="Meiryo UI" w:hAnsi="Meiryo UI"/>
        </w:rPr>
      </w:pPr>
    </w:p>
    <w:p w14:paraId="32A8D863" w14:textId="77777777" w:rsidR="003524F4" w:rsidRDefault="003524F4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　審査方法</w:t>
      </w:r>
    </w:p>
    <w:p w14:paraId="1282208A" w14:textId="77777777" w:rsidR="003524F4" w:rsidRDefault="003524F4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3524F4">
        <w:rPr>
          <w:rFonts w:ascii="Meiryo UI" w:eastAsia="Meiryo UI" w:hAnsi="Meiryo UI" w:hint="eastAsia"/>
        </w:rPr>
        <w:t>あらかじめ定められた審査基準（企画提案公募要領に記載）に基づき、公募参加資格適合者</w:t>
      </w:r>
    </w:p>
    <w:p w14:paraId="2527080E" w14:textId="43E3C8A7" w:rsidR="003524F4" w:rsidRDefault="003524F4" w:rsidP="003524F4">
      <w:pPr>
        <w:ind w:leftChars="100" w:left="210"/>
        <w:rPr>
          <w:rFonts w:ascii="Meiryo UI" w:eastAsia="Meiryo UI" w:hAnsi="Meiryo UI"/>
        </w:rPr>
      </w:pPr>
      <w:r w:rsidRPr="003524F4">
        <w:rPr>
          <w:rFonts w:ascii="Meiryo UI" w:eastAsia="Meiryo UI" w:hAnsi="Meiryo UI" w:hint="eastAsia"/>
        </w:rPr>
        <w:t>について、標記選定委員会にかかる３名の委員により、プレゼンテーション審査を実施した。企画提案部分の得点は、選定委員の合議により決定し、総合評価点の合計が採択基準点</w:t>
      </w:r>
      <w:r w:rsidR="00597830">
        <w:rPr>
          <w:rFonts w:ascii="Meiryo UI" w:eastAsia="Meiryo UI" w:hAnsi="Meiryo UI" w:hint="eastAsia"/>
        </w:rPr>
        <w:t>（6</w:t>
      </w:r>
      <w:r w:rsidR="00597830">
        <w:rPr>
          <w:rFonts w:ascii="Meiryo UI" w:eastAsia="Meiryo UI" w:hAnsi="Meiryo UI"/>
        </w:rPr>
        <w:t>0</w:t>
      </w:r>
      <w:r w:rsidR="00597830">
        <w:rPr>
          <w:rFonts w:ascii="Meiryo UI" w:eastAsia="Meiryo UI" w:hAnsi="Meiryo UI" w:hint="eastAsia"/>
        </w:rPr>
        <w:t>点）</w:t>
      </w:r>
      <w:r w:rsidRPr="003524F4">
        <w:rPr>
          <w:rFonts w:ascii="Meiryo UI" w:eastAsia="Meiryo UI" w:hAnsi="Meiryo UI" w:hint="eastAsia"/>
        </w:rPr>
        <w:t>を上回る最高得点の提案者を最優秀提案事業者として選定した。</w:t>
      </w:r>
    </w:p>
    <w:p w14:paraId="656CC438" w14:textId="77777777" w:rsidR="003524F4" w:rsidRDefault="003524F4" w:rsidP="006D563F">
      <w:pPr>
        <w:rPr>
          <w:rFonts w:ascii="Meiryo UI" w:eastAsia="Meiryo UI" w:hAnsi="Meiryo UI"/>
        </w:rPr>
      </w:pPr>
    </w:p>
    <w:p w14:paraId="18B08EF5" w14:textId="77777777" w:rsidR="00A312CC" w:rsidRDefault="00597830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</w:t>
      </w:r>
      <w:r w:rsidR="00A312CC">
        <w:rPr>
          <w:rFonts w:ascii="Meiryo UI" w:eastAsia="Meiryo UI" w:hAnsi="Meiryo UI" w:hint="eastAsia"/>
        </w:rPr>
        <w:t xml:space="preserve">　最優秀提案事業者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4815"/>
        <w:gridCol w:w="1134"/>
        <w:gridCol w:w="2693"/>
      </w:tblGrid>
      <w:tr w:rsidR="009724A4" w14:paraId="70E6A197" w14:textId="77777777" w:rsidTr="008B3D20">
        <w:tc>
          <w:tcPr>
            <w:tcW w:w="4815" w:type="dxa"/>
            <w:shd w:val="clear" w:color="auto" w:fill="F2F2F2" w:themeFill="background1" w:themeFillShade="F2"/>
          </w:tcPr>
          <w:p w14:paraId="025ABCCB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事業者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E097C61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評価点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CF57DC3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価格点</w:t>
            </w:r>
          </w:p>
        </w:tc>
      </w:tr>
      <w:tr w:rsidR="009724A4" w14:paraId="07E1A353" w14:textId="77777777" w:rsidTr="008B3D20">
        <w:tc>
          <w:tcPr>
            <w:tcW w:w="4815" w:type="dxa"/>
          </w:tcPr>
          <w:p w14:paraId="481D4B1D" w14:textId="19E55145" w:rsidR="009724A4" w:rsidRPr="002303E7" w:rsidRDefault="002303E7" w:rsidP="009724A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2303E7">
              <w:rPr>
                <w:rFonts w:ascii="Meiryo UI" w:eastAsia="Meiryo UI" w:hAnsi="Meiryo UI" w:hint="eastAsia"/>
                <w:color w:val="000000"/>
                <w:szCs w:val="21"/>
              </w:rPr>
              <w:t>株式会社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B35F4F">
              <w:rPr>
                <w:rFonts w:ascii="Meiryo UI" w:eastAsia="Meiryo UI" w:hAnsi="Meiryo UI" w:hint="eastAsia"/>
                <w:szCs w:val="21"/>
              </w:rPr>
              <w:t>朝日新聞社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134" w:type="dxa"/>
          </w:tcPr>
          <w:p w14:paraId="26D7665D" w14:textId="0D889DBE" w:rsidR="009724A4" w:rsidRPr="002303E7" w:rsidRDefault="00C41178" w:rsidP="006D563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7</w:t>
            </w:r>
            <w:r w:rsidR="00B35F4F">
              <w:rPr>
                <w:rFonts w:ascii="Meiryo UI" w:eastAsia="Meiryo UI" w:hAnsi="Meiryo UI" w:hint="eastAsia"/>
                <w:szCs w:val="21"/>
              </w:rPr>
              <w:t>5</w:t>
            </w:r>
            <w:r>
              <w:rPr>
                <w:rFonts w:ascii="Meiryo UI" w:eastAsia="Meiryo UI" w:hAnsi="Meiryo UI" w:hint="eastAsia"/>
                <w:szCs w:val="21"/>
              </w:rPr>
              <w:t>.</w:t>
            </w:r>
            <w:r w:rsidR="00B35F4F">
              <w:rPr>
                <w:rFonts w:ascii="Meiryo UI" w:eastAsia="Meiryo UI" w:hAnsi="Meiryo UI"/>
                <w:szCs w:val="21"/>
              </w:rPr>
              <w:t>7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点</w:t>
            </w:r>
          </w:p>
        </w:tc>
        <w:tc>
          <w:tcPr>
            <w:tcW w:w="2693" w:type="dxa"/>
          </w:tcPr>
          <w:p w14:paraId="307EB48F" w14:textId="6367ECD5" w:rsidR="009724A4" w:rsidRPr="002303E7" w:rsidRDefault="00B35F4F" w:rsidP="002303E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4</w:t>
            </w:r>
            <w:r w:rsidR="00C41178">
              <w:rPr>
                <w:rFonts w:ascii="Meiryo UI" w:eastAsia="Meiryo UI" w:hAnsi="Meiryo UI" w:hint="eastAsia"/>
                <w:szCs w:val="21"/>
              </w:rPr>
              <w:t>.</w:t>
            </w:r>
            <w:r>
              <w:rPr>
                <w:rFonts w:ascii="Meiryo UI" w:eastAsia="Meiryo UI" w:hAnsi="Meiryo UI"/>
                <w:szCs w:val="21"/>
              </w:rPr>
              <w:t>7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点</w:t>
            </w:r>
            <w:r w:rsidR="00591E37" w:rsidRPr="002303E7">
              <w:rPr>
                <w:rFonts w:ascii="Meiryo UI" w:eastAsia="Meiryo UI" w:hAnsi="Meiryo UI" w:hint="eastAsia"/>
                <w:szCs w:val="21"/>
              </w:rPr>
              <w:t>（</w:t>
            </w:r>
            <w:r w:rsidR="00823C9E">
              <w:rPr>
                <w:rFonts w:ascii="Meiryo UI" w:eastAsia="Meiryo UI" w:hAnsi="Meiryo UI" w:hint="eastAsia"/>
                <w:szCs w:val="21"/>
              </w:rPr>
              <w:t>9</w:t>
            </w:r>
            <w:r w:rsidR="00C41178">
              <w:rPr>
                <w:rFonts w:ascii="Meiryo UI" w:eastAsia="Meiryo UI" w:hAnsi="Meiryo UI" w:hint="eastAsia"/>
                <w:szCs w:val="21"/>
              </w:rPr>
              <w:t>,</w:t>
            </w:r>
            <w:r w:rsidR="00823C9E">
              <w:rPr>
                <w:rFonts w:ascii="Meiryo UI" w:eastAsia="Meiryo UI" w:hAnsi="Meiryo UI"/>
                <w:szCs w:val="21"/>
              </w:rPr>
              <w:t>43</w:t>
            </w:r>
            <w:r w:rsidR="00C41178">
              <w:rPr>
                <w:rFonts w:ascii="Meiryo UI" w:eastAsia="Meiryo UI" w:hAnsi="Meiryo UI" w:hint="eastAsia"/>
                <w:szCs w:val="21"/>
              </w:rPr>
              <w:t>8,0</w:t>
            </w:r>
            <w:r w:rsidR="00823C9E">
              <w:rPr>
                <w:rFonts w:ascii="Meiryo UI" w:eastAsia="Meiryo UI" w:hAnsi="Meiryo UI"/>
                <w:szCs w:val="21"/>
              </w:rPr>
              <w:t>0</w:t>
            </w:r>
            <w:r w:rsidR="00C41178">
              <w:rPr>
                <w:rFonts w:ascii="Meiryo UI" w:eastAsia="Meiryo UI" w:hAnsi="Meiryo UI" w:hint="eastAsia"/>
                <w:szCs w:val="21"/>
              </w:rPr>
              <w:t>0</w:t>
            </w:r>
            <w:r w:rsidR="002303E7" w:rsidRPr="002303E7">
              <w:rPr>
                <w:rFonts w:ascii="Meiryo UI" w:eastAsia="Meiryo UI" w:hAnsi="Meiryo UI" w:hint="eastAsia"/>
                <w:szCs w:val="21"/>
              </w:rPr>
              <w:t>円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</w:tr>
    </w:tbl>
    <w:p w14:paraId="38C2E0B2" w14:textId="77777777" w:rsidR="00A312CC" w:rsidRDefault="00A312CC" w:rsidP="006D563F">
      <w:pPr>
        <w:rPr>
          <w:rFonts w:ascii="Meiryo UI" w:eastAsia="Meiryo UI" w:hAnsi="Meiryo UI"/>
        </w:rPr>
      </w:pPr>
    </w:p>
    <w:p w14:paraId="2732E023" w14:textId="77777777" w:rsidR="00A312CC" w:rsidRDefault="00597830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</w:t>
      </w:r>
      <w:r w:rsidR="00A312CC">
        <w:rPr>
          <w:rFonts w:ascii="Meiryo UI" w:eastAsia="Meiryo UI" w:hAnsi="Meiryo UI" w:hint="eastAsia"/>
        </w:rPr>
        <w:t xml:space="preserve">　選定結果の概要</w:t>
      </w:r>
    </w:p>
    <w:p w14:paraId="65CD5F87" w14:textId="1DE3C89B" w:rsidR="00A312CC" w:rsidRDefault="00A312CC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（１）提案事業者　全</w:t>
      </w:r>
      <w:r w:rsidR="00F416FB" w:rsidRPr="00F416FB">
        <w:rPr>
          <w:rFonts w:ascii="Meiryo UI" w:eastAsia="Meiryo UI" w:hAnsi="Meiryo UI" w:hint="eastAsia"/>
        </w:rPr>
        <w:t>３</w:t>
      </w:r>
      <w:r>
        <w:rPr>
          <w:rFonts w:ascii="Meiryo UI" w:eastAsia="Meiryo UI" w:hAnsi="Meiryo UI" w:hint="eastAsia"/>
        </w:rPr>
        <w:t>者（受付順）</w:t>
      </w:r>
    </w:p>
    <w:p w14:paraId="7E23B42F" w14:textId="232A5540" w:rsidR="00F416FB" w:rsidRPr="009A48F3" w:rsidRDefault="00FF23F5" w:rsidP="00F416FB">
      <w:pPr>
        <w:ind w:leftChars="50" w:left="315" w:hangingChars="100" w:hanging="210"/>
        <w:jc w:val="left"/>
        <w:rPr>
          <w:rFonts w:ascii="Meiryo UI" w:eastAsia="Meiryo UI" w:hAnsi="Meiryo UI"/>
        </w:rPr>
      </w:pPr>
      <w:r w:rsidRPr="00112095">
        <w:rPr>
          <w:rFonts w:ascii="Meiryo UI" w:eastAsia="Meiryo UI" w:hAnsi="Meiryo UI" w:hint="eastAsia"/>
          <w:szCs w:val="21"/>
        </w:rPr>
        <w:t>〇</w:t>
      </w:r>
      <w:r w:rsidR="00EC5E43" w:rsidRPr="009A48F3">
        <w:rPr>
          <w:rFonts w:ascii="Meiryo UI" w:eastAsia="Meiryo UI" w:hAnsi="Meiryo UI" w:hint="eastAsia"/>
        </w:rPr>
        <w:t>京大オリジナル</w:t>
      </w:r>
      <w:r w:rsidR="00F416FB" w:rsidRPr="009A48F3">
        <w:rPr>
          <w:rFonts w:ascii="Meiryo UI" w:eastAsia="Meiryo UI" w:hAnsi="Meiryo UI" w:hint="eastAsia"/>
        </w:rPr>
        <w:t>株式会社</w:t>
      </w:r>
    </w:p>
    <w:p w14:paraId="5EAEA2AD" w14:textId="561C11D1" w:rsidR="00FF4F28" w:rsidRPr="009A48F3" w:rsidRDefault="00E258E5" w:rsidP="004F38D2">
      <w:pPr>
        <w:ind w:leftChars="50" w:left="315" w:hangingChars="100" w:hanging="210"/>
        <w:jc w:val="left"/>
        <w:rPr>
          <w:rFonts w:ascii="Meiryo UI" w:eastAsia="Meiryo UI" w:hAnsi="Meiryo UI"/>
        </w:rPr>
      </w:pPr>
      <w:r w:rsidRPr="00112095">
        <w:rPr>
          <w:rFonts w:ascii="Meiryo UI" w:eastAsia="Meiryo UI" w:hAnsi="Meiryo UI" w:hint="eastAsia"/>
          <w:szCs w:val="21"/>
        </w:rPr>
        <w:t>〇</w:t>
      </w:r>
      <w:r w:rsidR="00C41178" w:rsidRPr="009A48F3">
        <w:rPr>
          <w:rFonts w:ascii="Meiryo UI" w:eastAsia="Meiryo UI" w:hAnsi="Meiryo UI" w:hint="eastAsia"/>
        </w:rPr>
        <w:t>株式会社</w:t>
      </w:r>
      <w:r w:rsidR="00EC5E43">
        <w:rPr>
          <w:rFonts w:ascii="Meiryo UI" w:eastAsia="Meiryo UI" w:hAnsi="Meiryo UI" w:hint="eastAsia"/>
        </w:rPr>
        <w:t xml:space="preserve">　</w:t>
      </w:r>
      <w:r w:rsidR="00C41178" w:rsidRPr="009A48F3">
        <w:rPr>
          <w:rFonts w:ascii="Meiryo UI" w:eastAsia="Meiryo UI" w:hAnsi="Meiryo UI" w:hint="eastAsia"/>
        </w:rPr>
        <w:t>朝日新聞社</w:t>
      </w:r>
    </w:p>
    <w:p w14:paraId="715FD78E" w14:textId="31807A65" w:rsidR="002053D6" w:rsidRPr="009A48F3" w:rsidRDefault="00E258E5" w:rsidP="004F38D2">
      <w:pPr>
        <w:ind w:leftChars="50" w:left="315" w:hangingChars="100" w:hanging="210"/>
        <w:jc w:val="left"/>
        <w:rPr>
          <w:rFonts w:ascii="Meiryo UI" w:eastAsia="Meiryo UI" w:hAnsi="Meiryo UI"/>
        </w:rPr>
      </w:pPr>
      <w:r w:rsidRPr="00112095">
        <w:rPr>
          <w:rFonts w:ascii="Meiryo UI" w:eastAsia="Meiryo UI" w:hAnsi="Meiryo UI" w:hint="eastAsia"/>
          <w:szCs w:val="21"/>
        </w:rPr>
        <w:t>〇</w:t>
      </w:r>
      <w:r w:rsidR="008B3D20" w:rsidRPr="009A48F3">
        <w:rPr>
          <w:rFonts w:ascii="Meiryo UI" w:eastAsia="Meiryo UI" w:hAnsi="Meiryo UI" w:hint="eastAsia"/>
        </w:rPr>
        <w:t>株式会社</w:t>
      </w:r>
      <w:r w:rsidR="00EC5E43">
        <w:rPr>
          <w:rFonts w:ascii="Meiryo UI" w:eastAsia="Meiryo UI" w:hAnsi="Meiryo UI" w:hint="eastAsia"/>
        </w:rPr>
        <w:t xml:space="preserve">　</w:t>
      </w:r>
      <w:r w:rsidR="00C41178" w:rsidRPr="009A48F3">
        <w:rPr>
          <w:rFonts w:ascii="Meiryo UI" w:eastAsia="Meiryo UI" w:hAnsi="Meiryo UI" w:hint="eastAsia"/>
        </w:rPr>
        <w:t>時事通信社</w:t>
      </w:r>
    </w:p>
    <w:p w14:paraId="5D15DE03" w14:textId="77777777" w:rsidR="002053D6" w:rsidRDefault="002053D6" w:rsidP="002053D6">
      <w:pPr>
        <w:rPr>
          <w:rFonts w:ascii="Meiryo UI" w:eastAsia="Meiryo UI" w:hAnsi="Meiryo UI"/>
        </w:rPr>
      </w:pPr>
    </w:p>
    <w:p w14:paraId="3F732113" w14:textId="774B602D" w:rsidR="00886CCA" w:rsidRDefault="00B9280A" w:rsidP="00974A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（２）提案事業者の評価点（得点順）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095"/>
      </w:tblGrid>
      <w:tr w:rsidR="002053D6" w14:paraId="59E48855" w14:textId="77777777" w:rsidTr="002053D6">
        <w:tc>
          <w:tcPr>
            <w:tcW w:w="846" w:type="dxa"/>
            <w:shd w:val="clear" w:color="auto" w:fill="F2F2F2" w:themeFill="background1" w:themeFillShade="F2"/>
          </w:tcPr>
          <w:p w14:paraId="34F0D35A" w14:textId="77777777" w:rsidR="002053D6" w:rsidRDefault="002053D6" w:rsidP="0074755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順位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22D82A89" w14:textId="63928C3A" w:rsidR="002053D6" w:rsidRDefault="002053D6" w:rsidP="0074755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得点</w:t>
            </w:r>
          </w:p>
        </w:tc>
      </w:tr>
      <w:tr w:rsidR="002053D6" w14:paraId="5CCEDA7B" w14:textId="77777777" w:rsidTr="002053D6">
        <w:tc>
          <w:tcPr>
            <w:tcW w:w="846" w:type="dxa"/>
          </w:tcPr>
          <w:p w14:paraId="08689E29" w14:textId="77777777" w:rsidR="002053D6" w:rsidRPr="002303E7" w:rsidRDefault="002053D6" w:rsidP="00A80360">
            <w:pPr>
              <w:rPr>
                <w:rFonts w:ascii="Meiryo UI" w:eastAsia="Meiryo UI" w:hAnsi="Meiryo UI"/>
                <w:szCs w:val="21"/>
              </w:rPr>
            </w:pPr>
            <w:r w:rsidRPr="002303E7">
              <w:rPr>
                <w:rFonts w:ascii="Meiryo UI" w:eastAsia="Meiryo UI" w:hAnsi="Meiryo UI" w:hint="eastAsia"/>
                <w:szCs w:val="21"/>
              </w:rPr>
              <w:t>１</w:t>
            </w:r>
          </w:p>
        </w:tc>
        <w:tc>
          <w:tcPr>
            <w:tcW w:w="6095" w:type="dxa"/>
          </w:tcPr>
          <w:p w14:paraId="769F6ABD" w14:textId="284353F1" w:rsidR="002053D6" w:rsidRPr="002303E7" w:rsidRDefault="00C41178" w:rsidP="00A803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7</w:t>
            </w:r>
            <w:r w:rsidR="00823C9E">
              <w:rPr>
                <w:rFonts w:ascii="Meiryo UI" w:eastAsia="Meiryo UI" w:hAnsi="Meiryo UI"/>
                <w:szCs w:val="21"/>
              </w:rPr>
              <w:t>5</w:t>
            </w:r>
            <w:r>
              <w:rPr>
                <w:rFonts w:ascii="Meiryo UI" w:eastAsia="Meiryo UI" w:hAnsi="Meiryo UI" w:hint="eastAsia"/>
                <w:szCs w:val="21"/>
              </w:rPr>
              <w:t>.</w:t>
            </w:r>
            <w:r w:rsidR="00823C9E">
              <w:rPr>
                <w:rFonts w:ascii="Meiryo UI" w:eastAsia="Meiryo UI" w:hAnsi="Meiryo UI"/>
                <w:szCs w:val="21"/>
              </w:rPr>
              <w:t>7</w:t>
            </w:r>
            <w:r w:rsidR="002053D6" w:rsidRPr="002303E7">
              <w:rPr>
                <w:rFonts w:ascii="Meiryo UI" w:eastAsia="Meiryo UI" w:hAnsi="Meiryo UI"/>
                <w:szCs w:val="21"/>
              </w:rPr>
              <w:t>点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（価格点　</w:t>
            </w:r>
            <w:r w:rsidR="00823C9E">
              <w:rPr>
                <w:rFonts w:ascii="Meiryo UI" w:eastAsia="Meiryo UI" w:hAnsi="Meiryo UI" w:hint="eastAsia"/>
                <w:szCs w:val="21"/>
              </w:rPr>
              <w:t>4</w:t>
            </w:r>
            <w:r w:rsidR="00A723B0">
              <w:rPr>
                <w:rFonts w:ascii="Meiryo UI" w:eastAsia="Meiryo UI" w:hAnsi="Meiryo UI" w:hint="eastAsia"/>
                <w:szCs w:val="21"/>
              </w:rPr>
              <w:t>.</w:t>
            </w:r>
            <w:r w:rsidR="00823C9E">
              <w:rPr>
                <w:rFonts w:ascii="Meiryo UI" w:eastAsia="Meiryo UI" w:hAnsi="Meiryo UI"/>
                <w:szCs w:val="21"/>
              </w:rPr>
              <w:t>7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 w:rsidR="002303E7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提案金額　</w:t>
            </w:r>
            <w:r w:rsidR="00823C9E">
              <w:rPr>
                <w:rFonts w:ascii="Meiryo UI" w:eastAsia="Meiryo UI" w:hAnsi="Meiryo UI" w:hint="eastAsia"/>
                <w:szCs w:val="21"/>
              </w:rPr>
              <w:t>9</w:t>
            </w:r>
            <w:r w:rsidR="00A723B0">
              <w:rPr>
                <w:rFonts w:ascii="Meiryo UI" w:eastAsia="Meiryo UI" w:hAnsi="Meiryo UI" w:hint="eastAsia"/>
                <w:szCs w:val="21"/>
              </w:rPr>
              <w:t>,</w:t>
            </w:r>
            <w:r w:rsidR="00823C9E">
              <w:rPr>
                <w:rFonts w:ascii="Meiryo UI" w:eastAsia="Meiryo UI" w:hAnsi="Meiryo UI"/>
                <w:szCs w:val="21"/>
              </w:rPr>
              <w:t>43</w:t>
            </w:r>
            <w:r w:rsidR="00A723B0">
              <w:rPr>
                <w:rFonts w:ascii="Meiryo UI" w:eastAsia="Meiryo UI" w:hAnsi="Meiryo UI" w:hint="eastAsia"/>
                <w:szCs w:val="21"/>
              </w:rPr>
              <w:t>8,0</w:t>
            </w:r>
            <w:r w:rsidR="00823C9E">
              <w:rPr>
                <w:rFonts w:ascii="Meiryo UI" w:eastAsia="Meiryo UI" w:hAnsi="Meiryo UI"/>
                <w:szCs w:val="21"/>
              </w:rPr>
              <w:t>0</w:t>
            </w:r>
            <w:r w:rsidR="00A723B0">
              <w:rPr>
                <w:rFonts w:ascii="Meiryo UI" w:eastAsia="Meiryo UI" w:hAnsi="Meiryo UI" w:hint="eastAsia"/>
                <w:szCs w:val="21"/>
              </w:rPr>
              <w:t>0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  <w:tr w:rsidR="002053D6" w:rsidRPr="00A12C6D" w14:paraId="3B969A53" w14:textId="77777777" w:rsidTr="002053D6">
        <w:tc>
          <w:tcPr>
            <w:tcW w:w="846" w:type="dxa"/>
          </w:tcPr>
          <w:p w14:paraId="57EA9CEF" w14:textId="77777777" w:rsidR="002053D6" w:rsidRPr="002303E7" w:rsidRDefault="002053D6" w:rsidP="00A80360">
            <w:pPr>
              <w:rPr>
                <w:rFonts w:ascii="Meiryo UI" w:eastAsia="Meiryo UI" w:hAnsi="Meiryo UI"/>
                <w:szCs w:val="21"/>
              </w:rPr>
            </w:pPr>
            <w:r w:rsidRPr="002303E7">
              <w:rPr>
                <w:rFonts w:ascii="Meiryo UI" w:eastAsia="Meiryo UI" w:hAnsi="Meiryo UI" w:hint="eastAsia"/>
                <w:szCs w:val="21"/>
              </w:rPr>
              <w:t>２</w:t>
            </w:r>
          </w:p>
        </w:tc>
        <w:tc>
          <w:tcPr>
            <w:tcW w:w="6095" w:type="dxa"/>
          </w:tcPr>
          <w:p w14:paraId="56ACBB34" w14:textId="2D4652A8" w:rsidR="002053D6" w:rsidRPr="002303E7" w:rsidRDefault="00C41178" w:rsidP="00A803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7</w:t>
            </w:r>
            <w:r w:rsidR="00823C9E">
              <w:rPr>
                <w:rFonts w:ascii="Meiryo UI" w:eastAsia="Meiryo UI" w:hAnsi="Meiryo UI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Cs w:val="21"/>
              </w:rPr>
              <w:t>.</w:t>
            </w:r>
            <w:r w:rsidR="00823C9E">
              <w:rPr>
                <w:rFonts w:ascii="Meiryo UI" w:eastAsia="Meiryo UI" w:hAnsi="Meiryo UI"/>
                <w:szCs w:val="21"/>
              </w:rPr>
              <w:t>7</w:t>
            </w:r>
            <w:r w:rsidR="002053D6" w:rsidRPr="002303E7">
              <w:rPr>
                <w:rFonts w:ascii="Meiryo UI" w:eastAsia="Meiryo UI" w:hAnsi="Meiryo UI"/>
                <w:szCs w:val="21"/>
              </w:rPr>
              <w:t>点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（価格点　</w:t>
            </w:r>
            <w:r w:rsidR="00823C9E">
              <w:rPr>
                <w:rFonts w:ascii="Meiryo UI" w:eastAsia="Meiryo UI" w:hAnsi="Meiryo UI" w:hint="eastAsia"/>
                <w:szCs w:val="21"/>
              </w:rPr>
              <w:t>4</w:t>
            </w:r>
            <w:r w:rsidR="00A723B0">
              <w:rPr>
                <w:rFonts w:ascii="Meiryo UI" w:eastAsia="Meiryo UI" w:hAnsi="Meiryo UI" w:hint="eastAsia"/>
                <w:szCs w:val="21"/>
              </w:rPr>
              <w:t>.</w:t>
            </w:r>
            <w:r w:rsidR="00823C9E">
              <w:rPr>
                <w:rFonts w:ascii="Meiryo UI" w:eastAsia="Meiryo UI" w:hAnsi="Meiryo UI"/>
                <w:szCs w:val="21"/>
              </w:rPr>
              <w:t>7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 w:rsidR="002303E7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提案金額　</w:t>
            </w:r>
            <w:r w:rsidR="00823C9E">
              <w:rPr>
                <w:rFonts w:ascii="Meiryo UI" w:eastAsia="Meiryo UI" w:hAnsi="Meiryo UI" w:hint="eastAsia"/>
                <w:szCs w:val="21"/>
              </w:rPr>
              <w:t>9</w:t>
            </w:r>
            <w:r w:rsidR="00A723B0">
              <w:rPr>
                <w:rFonts w:ascii="Meiryo UI" w:eastAsia="Meiryo UI" w:hAnsi="Meiryo UI" w:hint="eastAsia"/>
                <w:szCs w:val="21"/>
              </w:rPr>
              <w:t>,</w:t>
            </w:r>
            <w:r w:rsidR="00823C9E">
              <w:rPr>
                <w:rFonts w:ascii="Meiryo UI" w:eastAsia="Meiryo UI" w:hAnsi="Meiryo UI"/>
                <w:szCs w:val="21"/>
              </w:rPr>
              <w:t>499</w:t>
            </w:r>
            <w:r w:rsidR="00A723B0">
              <w:rPr>
                <w:rFonts w:ascii="Meiryo UI" w:eastAsia="Meiryo UI" w:hAnsi="Meiryo UI" w:hint="eastAsia"/>
                <w:szCs w:val="21"/>
              </w:rPr>
              <w:t>,</w:t>
            </w:r>
            <w:r w:rsidR="00823C9E">
              <w:rPr>
                <w:rFonts w:ascii="Meiryo UI" w:eastAsia="Meiryo UI" w:hAnsi="Meiryo UI"/>
                <w:szCs w:val="21"/>
              </w:rPr>
              <w:t>82</w:t>
            </w:r>
            <w:r w:rsidR="00A723B0">
              <w:rPr>
                <w:rFonts w:ascii="Meiryo UI" w:eastAsia="Meiryo UI" w:hAnsi="Meiryo UI" w:hint="eastAsia"/>
                <w:szCs w:val="21"/>
              </w:rPr>
              <w:t>0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  <w:tr w:rsidR="00C41178" w14:paraId="2A02B0A5" w14:textId="77777777" w:rsidTr="002A6D60">
        <w:tc>
          <w:tcPr>
            <w:tcW w:w="846" w:type="dxa"/>
          </w:tcPr>
          <w:p w14:paraId="432DCD24" w14:textId="279ABF59" w:rsidR="00C41178" w:rsidRPr="002303E7" w:rsidRDefault="004F38D2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３</w:t>
            </w:r>
          </w:p>
        </w:tc>
        <w:tc>
          <w:tcPr>
            <w:tcW w:w="6095" w:type="dxa"/>
          </w:tcPr>
          <w:p w14:paraId="4F23C328" w14:textId="49FBABA8" w:rsidR="00C41178" w:rsidRPr="002303E7" w:rsidRDefault="00823C9E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53</w:t>
            </w:r>
            <w:r w:rsidR="00C41178">
              <w:rPr>
                <w:rFonts w:ascii="Meiryo UI" w:eastAsia="Meiryo UI" w:hAnsi="Meiryo UI" w:hint="eastAsia"/>
                <w:szCs w:val="21"/>
              </w:rPr>
              <w:t>.</w:t>
            </w:r>
            <w:r>
              <w:rPr>
                <w:rFonts w:ascii="Meiryo UI" w:eastAsia="Meiryo UI" w:hAnsi="Meiryo UI"/>
                <w:szCs w:val="21"/>
              </w:rPr>
              <w:t>0</w:t>
            </w:r>
            <w:r w:rsidR="00C41178" w:rsidRPr="002303E7">
              <w:rPr>
                <w:rFonts w:ascii="Meiryo UI" w:eastAsia="Meiryo UI" w:hAnsi="Meiryo UI"/>
                <w:szCs w:val="21"/>
              </w:rPr>
              <w:t>点</w:t>
            </w:r>
            <w:r w:rsidR="00C41178" w:rsidRPr="002303E7">
              <w:rPr>
                <w:rFonts w:ascii="Meiryo UI" w:eastAsia="Meiryo UI" w:hAnsi="Meiryo UI" w:hint="eastAsia"/>
                <w:szCs w:val="21"/>
              </w:rPr>
              <w:t xml:space="preserve">（価格点　</w:t>
            </w:r>
            <w:r>
              <w:rPr>
                <w:rFonts w:ascii="Meiryo UI" w:eastAsia="Meiryo UI" w:hAnsi="Meiryo UI" w:hint="eastAsia"/>
                <w:szCs w:val="21"/>
              </w:rPr>
              <w:t>５</w:t>
            </w:r>
            <w:r w:rsidR="00C41178"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 w:rsidR="00C41178">
              <w:rPr>
                <w:rFonts w:ascii="Meiryo UI" w:eastAsia="Meiryo UI" w:hAnsi="Meiryo UI" w:hint="eastAsia"/>
                <w:szCs w:val="21"/>
              </w:rPr>
              <w:t xml:space="preserve"> </w:t>
            </w:r>
            <w:r>
              <w:rPr>
                <w:rFonts w:ascii="Meiryo UI" w:eastAsia="Meiryo UI" w:hAnsi="Meiryo UI"/>
                <w:szCs w:val="21"/>
              </w:rPr>
              <w:t xml:space="preserve">  </w:t>
            </w:r>
            <w:r w:rsidR="00C41178" w:rsidRPr="002303E7">
              <w:rPr>
                <w:rFonts w:ascii="Meiryo UI" w:eastAsia="Meiryo UI" w:hAnsi="Meiryo UI" w:hint="eastAsia"/>
                <w:szCs w:val="21"/>
              </w:rPr>
              <w:t xml:space="preserve">提案金額　</w:t>
            </w:r>
            <w:r>
              <w:rPr>
                <w:rFonts w:ascii="Meiryo UI" w:eastAsia="Meiryo UI" w:hAnsi="Meiryo UI" w:hint="eastAsia"/>
                <w:szCs w:val="21"/>
              </w:rPr>
              <w:t>8</w:t>
            </w:r>
            <w:r w:rsidR="00A723B0">
              <w:rPr>
                <w:rFonts w:ascii="Meiryo UI" w:eastAsia="Meiryo UI" w:hAnsi="Meiryo UI" w:hint="eastAsia"/>
                <w:szCs w:val="21"/>
              </w:rPr>
              <w:t>,</w:t>
            </w:r>
            <w:r>
              <w:rPr>
                <w:rFonts w:ascii="Meiryo UI" w:eastAsia="Meiryo UI" w:hAnsi="Meiryo UI"/>
                <w:szCs w:val="21"/>
              </w:rPr>
              <w:t>800</w:t>
            </w:r>
            <w:r w:rsidR="00A723B0">
              <w:rPr>
                <w:rFonts w:ascii="Meiryo UI" w:eastAsia="Meiryo UI" w:hAnsi="Meiryo UI" w:hint="eastAsia"/>
                <w:szCs w:val="21"/>
              </w:rPr>
              <w:t>,</w:t>
            </w:r>
            <w:r>
              <w:rPr>
                <w:rFonts w:ascii="Meiryo UI" w:eastAsia="Meiryo UI" w:hAnsi="Meiryo UI"/>
                <w:szCs w:val="21"/>
              </w:rPr>
              <w:t>000</w:t>
            </w:r>
            <w:r w:rsidR="00C41178"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</w:tbl>
    <w:p w14:paraId="0CA74DFB" w14:textId="77777777" w:rsidR="00A723B0" w:rsidRDefault="00A723B0" w:rsidP="00CA2F7D">
      <w:pPr>
        <w:rPr>
          <w:rFonts w:ascii="Meiryo UI" w:eastAsia="Meiryo UI" w:hAnsi="Meiryo UI"/>
        </w:rPr>
      </w:pPr>
    </w:p>
    <w:p w14:paraId="23B6C5BB" w14:textId="6C8D8800" w:rsidR="00430E06" w:rsidRDefault="00430E06" w:rsidP="00CA2F7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（３）最優秀提案事業者の選定理由及び講評</w:t>
      </w:r>
    </w:p>
    <w:p w14:paraId="588426CE" w14:textId="0F58F9A1" w:rsidR="00262532" w:rsidRPr="00D567A1" w:rsidRDefault="001946B3" w:rsidP="00C66B0A">
      <w:pPr>
        <w:ind w:left="210" w:hangingChars="100" w:hanging="210"/>
        <w:rPr>
          <w:rFonts w:ascii="Meiryo UI" w:eastAsia="Meiryo UI" w:hAnsi="Meiryo UI"/>
          <w:szCs w:val="21"/>
        </w:rPr>
      </w:pPr>
      <w:r w:rsidRPr="00112095">
        <w:rPr>
          <w:rFonts w:ascii="Meiryo UI" w:eastAsia="Meiryo UI" w:hAnsi="Meiryo UI" w:hint="eastAsia"/>
          <w:szCs w:val="21"/>
        </w:rPr>
        <w:t>〇</w:t>
      </w:r>
      <w:r w:rsidR="00262532" w:rsidRPr="00112095">
        <w:rPr>
          <w:rFonts w:ascii="Meiryo UI" w:eastAsia="Meiryo UI" w:hAnsi="Meiryo UI" w:hint="eastAsia"/>
          <w:szCs w:val="21"/>
        </w:rPr>
        <w:t>本</w:t>
      </w:r>
      <w:r w:rsidR="00262532" w:rsidRPr="00D567A1">
        <w:rPr>
          <w:rFonts w:ascii="Meiryo UI" w:eastAsia="Meiryo UI" w:hAnsi="Meiryo UI" w:hint="eastAsia"/>
          <w:szCs w:val="21"/>
        </w:rPr>
        <w:t>事業の趣旨・目的を理解し、</w:t>
      </w:r>
      <w:r w:rsidR="00D567A1">
        <w:rPr>
          <w:rFonts w:ascii="Meiryo UI" w:eastAsia="Meiryo UI" w:hAnsi="Meiryo UI" w:hint="eastAsia"/>
          <w:szCs w:val="21"/>
        </w:rPr>
        <w:t>具体性</w:t>
      </w:r>
      <w:r w:rsidR="00262532" w:rsidRPr="00D567A1">
        <w:rPr>
          <w:rFonts w:ascii="Meiryo UI" w:eastAsia="Meiryo UI" w:hAnsi="Meiryo UI" w:hint="eastAsia"/>
          <w:szCs w:val="21"/>
        </w:rPr>
        <w:t>のある</w:t>
      </w:r>
      <w:r w:rsidRPr="00D567A1">
        <w:rPr>
          <w:rFonts w:ascii="Meiryo UI" w:eastAsia="Meiryo UI" w:hAnsi="Meiryo UI" w:hint="eastAsia"/>
          <w:szCs w:val="21"/>
        </w:rPr>
        <w:t>提案がされていた</w:t>
      </w:r>
      <w:r w:rsidR="00262532" w:rsidRPr="00D567A1">
        <w:rPr>
          <w:rFonts w:ascii="Meiryo UI" w:eastAsia="Meiryo UI" w:hAnsi="Meiryo UI" w:hint="eastAsia"/>
          <w:szCs w:val="21"/>
        </w:rPr>
        <w:t>。</w:t>
      </w:r>
    </w:p>
    <w:p w14:paraId="624E89EE" w14:textId="612DB692" w:rsidR="00D567A1" w:rsidRDefault="00E258E5" w:rsidP="004D172C">
      <w:pPr>
        <w:ind w:left="210" w:hangingChars="100" w:hanging="210"/>
        <w:rPr>
          <w:rFonts w:ascii="Meiryo UI" w:eastAsia="Meiryo UI" w:hAnsi="Meiryo UI"/>
          <w:szCs w:val="21"/>
        </w:rPr>
      </w:pPr>
      <w:r w:rsidRPr="00112095">
        <w:rPr>
          <w:rFonts w:ascii="Meiryo UI" w:eastAsia="Meiryo UI" w:hAnsi="Meiryo UI" w:hint="eastAsia"/>
          <w:szCs w:val="21"/>
        </w:rPr>
        <w:t>〇</w:t>
      </w:r>
      <w:r w:rsidR="00D567A1" w:rsidRPr="00D567A1">
        <w:rPr>
          <w:rFonts w:ascii="Meiryo UI" w:eastAsia="Meiryo UI" w:hAnsi="Meiryo UI" w:hint="eastAsia"/>
          <w:szCs w:val="21"/>
        </w:rPr>
        <w:t>高校の教育現場で活用しやすい提案であ</w:t>
      </w:r>
      <w:r w:rsidR="004D172C">
        <w:rPr>
          <w:rFonts w:ascii="Meiryo UI" w:eastAsia="Meiryo UI" w:hAnsi="Meiryo UI" w:hint="eastAsia"/>
          <w:szCs w:val="21"/>
        </w:rPr>
        <w:t>り、</w:t>
      </w:r>
      <w:r w:rsidR="00D567A1" w:rsidRPr="00D567A1">
        <w:rPr>
          <w:rFonts w:ascii="Meiryo UI" w:eastAsia="Meiryo UI" w:hAnsi="Meiryo UI" w:hint="eastAsia"/>
          <w:szCs w:val="21"/>
        </w:rPr>
        <w:t>広報</w:t>
      </w:r>
      <w:r w:rsidR="00927A77">
        <w:rPr>
          <w:rFonts w:ascii="Meiryo UI" w:eastAsia="Meiryo UI" w:hAnsi="Meiryo UI" w:hint="eastAsia"/>
          <w:szCs w:val="21"/>
        </w:rPr>
        <w:t>による効果的な</w:t>
      </w:r>
      <w:r w:rsidR="00D567A1" w:rsidRPr="00D567A1">
        <w:rPr>
          <w:rFonts w:ascii="Meiryo UI" w:eastAsia="Meiryo UI" w:hAnsi="Meiryo UI" w:hint="eastAsia"/>
          <w:szCs w:val="21"/>
        </w:rPr>
        <w:t>発信</w:t>
      </w:r>
      <w:r w:rsidR="004D172C">
        <w:rPr>
          <w:rFonts w:ascii="Meiryo UI" w:eastAsia="Meiryo UI" w:hAnsi="Meiryo UI" w:hint="eastAsia"/>
          <w:szCs w:val="21"/>
        </w:rPr>
        <w:t>が評価</w:t>
      </w:r>
      <w:r w:rsidR="00927A77">
        <w:rPr>
          <w:rFonts w:ascii="Meiryo UI" w:eastAsia="Meiryo UI" w:hAnsi="Meiryo UI" w:hint="eastAsia"/>
          <w:szCs w:val="21"/>
        </w:rPr>
        <w:t>できる</w:t>
      </w:r>
      <w:r w:rsidR="004D172C">
        <w:rPr>
          <w:rFonts w:ascii="Meiryo UI" w:eastAsia="Meiryo UI" w:hAnsi="Meiryo UI" w:hint="eastAsia"/>
          <w:szCs w:val="21"/>
        </w:rPr>
        <w:t>。</w:t>
      </w:r>
    </w:p>
    <w:p w14:paraId="0752B9D3" w14:textId="74598507" w:rsidR="00D567A1" w:rsidRPr="00112095" w:rsidRDefault="00E258E5" w:rsidP="00C66B0A">
      <w:pPr>
        <w:ind w:left="210" w:hangingChars="100" w:hanging="210"/>
        <w:rPr>
          <w:rFonts w:ascii="Meiryo UI" w:eastAsia="Meiryo UI" w:hAnsi="Meiryo UI"/>
          <w:szCs w:val="21"/>
        </w:rPr>
      </w:pPr>
      <w:r w:rsidRPr="00112095">
        <w:rPr>
          <w:rFonts w:ascii="Meiryo UI" w:eastAsia="Meiryo UI" w:hAnsi="Meiryo UI" w:hint="eastAsia"/>
          <w:szCs w:val="21"/>
        </w:rPr>
        <w:t>〇</w:t>
      </w:r>
      <w:r w:rsidR="00D567A1">
        <w:rPr>
          <w:rFonts w:ascii="Meiryo UI" w:eastAsia="Meiryo UI" w:hAnsi="Meiryo UI" w:hint="eastAsia"/>
          <w:szCs w:val="21"/>
        </w:rPr>
        <w:t>教材の作成にあたっては、専門家と協議をし、より魅力的なものになることに期待。</w:t>
      </w:r>
      <w:r w:rsidR="00927A77">
        <w:rPr>
          <w:rFonts w:ascii="Meiryo UI" w:eastAsia="Meiryo UI" w:hAnsi="Meiryo UI" w:hint="eastAsia"/>
          <w:szCs w:val="21"/>
        </w:rPr>
        <w:t>また、ジェンダー表現等に留意する必要がある。</w:t>
      </w:r>
    </w:p>
    <w:p w14:paraId="77BCEF52" w14:textId="77777777" w:rsidR="00C3350B" w:rsidRPr="00C3350B" w:rsidRDefault="00C3350B" w:rsidP="001946B3">
      <w:pPr>
        <w:ind w:left="210" w:hangingChars="100" w:hanging="210"/>
        <w:rPr>
          <w:rFonts w:ascii="Meiryo UI" w:eastAsia="Meiryo UI" w:hAnsi="Meiryo UI"/>
          <w:szCs w:val="21"/>
        </w:rPr>
      </w:pPr>
    </w:p>
    <w:p w14:paraId="4F9A8FB0" w14:textId="1830CEF1" w:rsidR="006B36B9" w:rsidRDefault="006B36B9" w:rsidP="006B36B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（４）選定委員会委員</w:t>
      </w:r>
      <w:r w:rsidR="005D3B01">
        <w:rPr>
          <w:rFonts w:ascii="Meiryo UI" w:eastAsia="Meiryo UI" w:hAnsi="Meiryo UI" w:hint="eastAsia"/>
        </w:rPr>
        <w:t>（敬称略、順不同、〇印は議長</w:t>
      </w:r>
      <w:r>
        <w:rPr>
          <w:rFonts w:ascii="Meiryo UI" w:eastAsia="Meiryo UI" w:hAnsi="Meiryo UI"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4104"/>
      </w:tblGrid>
      <w:tr w:rsidR="00886CCA" w14:paraId="442A7F81" w14:textId="77777777" w:rsidTr="00F745B9">
        <w:tc>
          <w:tcPr>
            <w:tcW w:w="2830" w:type="dxa"/>
            <w:shd w:val="clear" w:color="auto" w:fill="F2F2F2" w:themeFill="background1" w:themeFillShade="F2"/>
          </w:tcPr>
          <w:p w14:paraId="77872B5A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所属・職名等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797026D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</w:t>
            </w:r>
            <w:r w:rsidR="00E524F1">
              <w:rPr>
                <w:rFonts w:ascii="Meiryo UI" w:eastAsia="Meiryo UI" w:hAnsi="Meiryo UI" w:hint="eastAsia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1744C446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選任理由</w:t>
            </w:r>
          </w:p>
        </w:tc>
      </w:tr>
      <w:tr w:rsidR="00A723B0" w14:paraId="294104FF" w14:textId="77777777" w:rsidTr="00F745B9">
        <w:tc>
          <w:tcPr>
            <w:tcW w:w="2830" w:type="dxa"/>
          </w:tcPr>
          <w:p w14:paraId="6717D30F" w14:textId="77777777" w:rsidR="00F745B9" w:rsidRPr="00F745B9" w:rsidRDefault="00F745B9" w:rsidP="00F745B9">
            <w:pPr>
              <w:rPr>
                <w:rFonts w:ascii="Meiryo UI" w:eastAsia="Meiryo UI" w:hAnsi="Meiryo UI"/>
                <w:szCs w:val="21"/>
              </w:rPr>
            </w:pPr>
            <w:r w:rsidRPr="00F745B9">
              <w:rPr>
                <w:rFonts w:ascii="Meiryo UI" w:eastAsia="Meiryo UI" w:hAnsi="Meiryo UI" w:hint="eastAsia"/>
                <w:szCs w:val="21"/>
              </w:rPr>
              <w:t>大阪農業園芸・食テクノロジー</w:t>
            </w:r>
            <w:r w:rsidRPr="00F745B9">
              <w:rPr>
                <w:rFonts w:ascii="Meiryo UI" w:eastAsia="Meiryo UI" w:hAnsi="Meiryo UI" w:hint="eastAsia"/>
                <w:szCs w:val="21"/>
              </w:rPr>
              <w:lastRenderedPageBreak/>
              <w:t>専門学校</w:t>
            </w:r>
          </w:p>
          <w:p w14:paraId="5E39D7B9" w14:textId="1808D3EC" w:rsidR="00F745B9" w:rsidRDefault="00F745B9" w:rsidP="00F745B9">
            <w:pPr>
              <w:rPr>
                <w:rFonts w:ascii="Meiryo UI" w:eastAsia="Meiryo UI" w:hAnsi="Meiryo UI"/>
                <w:szCs w:val="21"/>
              </w:rPr>
            </w:pPr>
            <w:r w:rsidRPr="00F745B9">
              <w:rPr>
                <w:rFonts w:ascii="Meiryo UI" w:eastAsia="Meiryo UI" w:hAnsi="Meiryo UI" w:hint="eastAsia"/>
                <w:szCs w:val="21"/>
              </w:rPr>
              <w:t>大阪ホテル・観光＆ウェディング専門学校</w:t>
            </w:r>
          </w:p>
          <w:p w14:paraId="6112204D" w14:textId="6C15B503" w:rsidR="00A723B0" w:rsidRPr="00F745B9" w:rsidRDefault="00F745B9" w:rsidP="00F745B9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校長</w:t>
            </w:r>
          </w:p>
        </w:tc>
        <w:tc>
          <w:tcPr>
            <w:tcW w:w="1560" w:type="dxa"/>
          </w:tcPr>
          <w:p w14:paraId="44732006" w14:textId="4924EAD8" w:rsidR="00A723B0" w:rsidRDefault="00F745B9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lastRenderedPageBreak/>
              <w:t>古川　知子</w:t>
            </w:r>
          </w:p>
          <w:p w14:paraId="0F6E1C9E" w14:textId="0FA0669E" w:rsidR="00A723B0" w:rsidRPr="00955821" w:rsidRDefault="00A723B0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lastRenderedPageBreak/>
              <w:t>（〇）</w:t>
            </w:r>
          </w:p>
        </w:tc>
        <w:tc>
          <w:tcPr>
            <w:tcW w:w="4104" w:type="dxa"/>
          </w:tcPr>
          <w:p w14:paraId="0E4C896E" w14:textId="39C164AC" w:rsidR="00A723B0" w:rsidRPr="00394FEF" w:rsidRDefault="00394FEF" w:rsidP="002A6D60">
            <w:pPr>
              <w:rPr>
                <w:rFonts w:ascii="Meiryo UI" w:eastAsia="Meiryo UI" w:hAnsi="Meiryo UI"/>
                <w:szCs w:val="21"/>
                <w:highlight w:val="yellow"/>
              </w:rPr>
            </w:pPr>
            <w:r w:rsidRPr="00394FEF">
              <w:rPr>
                <w:rFonts w:ascii="Meiryo UI" w:eastAsia="Meiryo UI" w:hAnsi="Meiryo UI" w:hint="eastAsia"/>
                <w:szCs w:val="21"/>
              </w:rPr>
              <w:lastRenderedPageBreak/>
              <w:t>高校生に向けた教材を作成する上で、必要な</w:t>
            </w:r>
            <w:r w:rsidRPr="00394FEF">
              <w:rPr>
                <w:rFonts w:ascii="Meiryo UI" w:eastAsia="Meiryo UI" w:hAnsi="Meiryo UI" w:hint="eastAsia"/>
                <w:szCs w:val="21"/>
              </w:rPr>
              <w:lastRenderedPageBreak/>
              <w:t>視点や要素、注意すべきことなど専門的知見を有しており、企画等の提案内容の適格性・妥当性を審査いただくため</w:t>
            </w:r>
            <w:r w:rsidR="00A723B0" w:rsidRPr="00394FEF">
              <w:rPr>
                <w:rFonts w:ascii="Meiryo UI" w:eastAsia="Meiryo UI" w:hAnsi="Meiryo UI" w:hint="eastAsia"/>
                <w:szCs w:val="21"/>
              </w:rPr>
              <w:t>。</w:t>
            </w:r>
          </w:p>
        </w:tc>
      </w:tr>
      <w:tr w:rsidR="005D3B01" w14:paraId="1BA2EF77" w14:textId="77777777" w:rsidTr="00F745B9">
        <w:trPr>
          <w:trHeight w:val="681"/>
        </w:trPr>
        <w:tc>
          <w:tcPr>
            <w:tcW w:w="2830" w:type="dxa"/>
          </w:tcPr>
          <w:p w14:paraId="63BDC93A" w14:textId="77777777" w:rsidR="00A723B0" w:rsidRPr="00A723B0" w:rsidRDefault="00A723B0" w:rsidP="00A723B0">
            <w:pPr>
              <w:rPr>
                <w:rFonts w:ascii="Meiryo UI" w:eastAsia="Meiryo UI" w:hAnsi="Meiryo UI"/>
                <w:szCs w:val="21"/>
              </w:rPr>
            </w:pPr>
            <w:r w:rsidRPr="00A723B0">
              <w:rPr>
                <w:rFonts w:ascii="Meiryo UI" w:eastAsia="Meiryo UI" w:hAnsi="Meiryo UI" w:hint="eastAsia"/>
                <w:szCs w:val="21"/>
              </w:rPr>
              <w:lastRenderedPageBreak/>
              <w:t xml:space="preserve">大阪大学大学院医学系研究科保健学専攻　</w:t>
            </w:r>
          </w:p>
          <w:p w14:paraId="00382294" w14:textId="1237422B" w:rsidR="005D3B01" w:rsidRPr="00955821" w:rsidRDefault="00A723B0" w:rsidP="00A723B0">
            <w:pPr>
              <w:rPr>
                <w:rFonts w:ascii="Meiryo UI" w:eastAsia="Meiryo UI" w:hAnsi="Meiryo UI"/>
                <w:szCs w:val="21"/>
              </w:rPr>
            </w:pPr>
            <w:r w:rsidRPr="00A723B0">
              <w:rPr>
                <w:rFonts w:ascii="Meiryo UI" w:eastAsia="Meiryo UI" w:hAnsi="Meiryo UI" w:hint="eastAsia"/>
                <w:szCs w:val="21"/>
              </w:rPr>
              <w:t>教授</w:t>
            </w:r>
          </w:p>
        </w:tc>
        <w:tc>
          <w:tcPr>
            <w:tcW w:w="1560" w:type="dxa"/>
          </w:tcPr>
          <w:p w14:paraId="049327B0" w14:textId="1AF5DC32" w:rsidR="005D3B01" w:rsidRPr="00955821" w:rsidRDefault="00A723B0" w:rsidP="00A723B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A723B0">
              <w:rPr>
                <w:rFonts w:ascii="Meiryo UI" w:eastAsia="Meiryo UI" w:hAnsi="Meiryo UI" w:hint="eastAsia"/>
                <w:szCs w:val="21"/>
              </w:rPr>
              <w:t>樺山　舞</w:t>
            </w:r>
          </w:p>
        </w:tc>
        <w:tc>
          <w:tcPr>
            <w:tcW w:w="4104" w:type="dxa"/>
          </w:tcPr>
          <w:p w14:paraId="1C664CF4" w14:textId="3E88D816" w:rsidR="005D3B01" w:rsidRPr="00955821" w:rsidRDefault="00CC38F5" w:rsidP="005D3B01">
            <w:pPr>
              <w:rPr>
                <w:rFonts w:ascii="Meiryo UI" w:eastAsia="Meiryo UI" w:hAnsi="Meiryo UI"/>
                <w:szCs w:val="21"/>
              </w:rPr>
            </w:pPr>
            <w:r w:rsidRPr="00CC38F5">
              <w:rPr>
                <w:rFonts w:ascii="Meiryo UI" w:eastAsia="Meiryo UI" w:hAnsi="Meiryo UI" w:hint="eastAsia"/>
                <w:szCs w:val="21"/>
              </w:rPr>
              <w:t>人生会議（</w:t>
            </w:r>
            <w:r>
              <w:rPr>
                <w:rFonts w:ascii="Meiryo UI" w:eastAsia="Meiryo UI" w:hAnsi="Meiryo UI" w:hint="eastAsia"/>
                <w:szCs w:val="21"/>
              </w:rPr>
              <w:t>ACP</w:t>
            </w:r>
            <w:r w:rsidRPr="00CC38F5">
              <w:rPr>
                <w:rFonts w:ascii="Meiryo UI" w:eastAsia="Meiryo UI" w:hAnsi="Meiryo UI" w:hint="eastAsia"/>
                <w:szCs w:val="21"/>
              </w:rPr>
              <w:t>）の目的・意義に精通していることから、啓発内容についての有効性を審査いただくため。</w:t>
            </w:r>
          </w:p>
        </w:tc>
      </w:tr>
      <w:tr w:rsidR="005D3B01" w14:paraId="087FE6BB" w14:textId="77777777" w:rsidTr="00F745B9">
        <w:tc>
          <w:tcPr>
            <w:tcW w:w="2830" w:type="dxa"/>
          </w:tcPr>
          <w:p w14:paraId="39012898" w14:textId="306249FB" w:rsidR="00CC38F5" w:rsidRPr="00CC38F5" w:rsidRDefault="00F745B9" w:rsidP="00CC38F5">
            <w:pPr>
              <w:rPr>
                <w:rFonts w:ascii="Meiryo UI" w:eastAsia="Meiryo UI" w:hAnsi="Meiryo UI"/>
                <w:szCs w:val="21"/>
              </w:rPr>
            </w:pPr>
            <w:r w:rsidRPr="00F745B9">
              <w:rPr>
                <w:rFonts w:ascii="Meiryo UI" w:eastAsia="Meiryo UI" w:hAnsi="Meiryo UI" w:hint="eastAsia"/>
                <w:szCs w:val="21"/>
              </w:rPr>
              <w:t>北尻総合</w:t>
            </w:r>
            <w:r w:rsidR="00CC38F5" w:rsidRPr="00CC38F5">
              <w:rPr>
                <w:rFonts w:ascii="Meiryo UI" w:eastAsia="Meiryo UI" w:hAnsi="Meiryo UI" w:hint="eastAsia"/>
                <w:szCs w:val="21"/>
              </w:rPr>
              <w:t>法律事務所</w:t>
            </w:r>
          </w:p>
          <w:p w14:paraId="4041D9BC" w14:textId="2C223B81" w:rsidR="005D3B01" w:rsidRPr="00955821" w:rsidRDefault="00CC38F5" w:rsidP="00CC38F5">
            <w:pPr>
              <w:rPr>
                <w:rFonts w:ascii="Meiryo UI" w:eastAsia="Meiryo UI" w:hAnsi="Meiryo UI"/>
                <w:szCs w:val="21"/>
              </w:rPr>
            </w:pPr>
            <w:r w:rsidRPr="00CC38F5">
              <w:rPr>
                <w:rFonts w:ascii="Meiryo UI" w:eastAsia="Meiryo UI" w:hAnsi="Meiryo UI" w:hint="eastAsia"/>
                <w:szCs w:val="21"/>
              </w:rPr>
              <w:t>弁護士</w:t>
            </w:r>
          </w:p>
        </w:tc>
        <w:tc>
          <w:tcPr>
            <w:tcW w:w="1560" w:type="dxa"/>
          </w:tcPr>
          <w:p w14:paraId="394AD824" w14:textId="40F3E8F4" w:rsidR="005D3B01" w:rsidRPr="00955821" w:rsidRDefault="00F745B9" w:rsidP="00CC38F5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門林　俊夫</w:t>
            </w:r>
          </w:p>
        </w:tc>
        <w:tc>
          <w:tcPr>
            <w:tcW w:w="4104" w:type="dxa"/>
          </w:tcPr>
          <w:p w14:paraId="0752A490" w14:textId="0116C058" w:rsidR="005D3B01" w:rsidRPr="00955821" w:rsidRDefault="005D3B01" w:rsidP="005D3B01">
            <w:pPr>
              <w:rPr>
                <w:rFonts w:ascii="Meiryo UI" w:eastAsia="Meiryo UI" w:hAnsi="Meiryo UI"/>
                <w:szCs w:val="21"/>
              </w:rPr>
            </w:pPr>
            <w:r w:rsidRPr="00955821">
              <w:rPr>
                <w:rFonts w:ascii="Meiryo UI" w:eastAsia="Meiryo UI" w:hAnsi="Meiryo UI" w:hint="eastAsia"/>
                <w:szCs w:val="21"/>
              </w:rPr>
              <w:t>法律知識に精通しており、提案内容が法的に問題なく、円滑に実施できるものであるかという観点から審査いただくため。</w:t>
            </w:r>
          </w:p>
        </w:tc>
      </w:tr>
    </w:tbl>
    <w:p w14:paraId="3CAB3586" w14:textId="77777777" w:rsidR="00886CCA" w:rsidRPr="00430E06" w:rsidRDefault="00886CCA" w:rsidP="006B36B9">
      <w:pPr>
        <w:rPr>
          <w:rFonts w:ascii="Meiryo UI" w:eastAsia="Meiryo UI" w:hAnsi="Meiryo UI"/>
        </w:rPr>
      </w:pPr>
    </w:p>
    <w:sectPr w:rsidR="00886CCA" w:rsidRPr="00430E06" w:rsidSect="00CC38F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5112" w14:textId="77777777" w:rsidR="00065815" w:rsidRDefault="00065815" w:rsidP="002053D6">
      <w:r>
        <w:separator/>
      </w:r>
    </w:p>
  </w:endnote>
  <w:endnote w:type="continuationSeparator" w:id="0">
    <w:p w14:paraId="45C38C8C" w14:textId="77777777" w:rsidR="00065815" w:rsidRDefault="00065815" w:rsidP="0020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3123" w14:textId="77777777" w:rsidR="00065815" w:rsidRDefault="00065815" w:rsidP="002053D6">
      <w:r>
        <w:separator/>
      </w:r>
    </w:p>
  </w:footnote>
  <w:footnote w:type="continuationSeparator" w:id="0">
    <w:p w14:paraId="7EEA59D4" w14:textId="77777777" w:rsidR="00065815" w:rsidRDefault="00065815" w:rsidP="0020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3F"/>
    <w:rsid w:val="0001187F"/>
    <w:rsid w:val="00052DD5"/>
    <w:rsid w:val="00065815"/>
    <w:rsid w:val="00112095"/>
    <w:rsid w:val="00190E18"/>
    <w:rsid w:val="001946B3"/>
    <w:rsid w:val="001B50B2"/>
    <w:rsid w:val="002053D6"/>
    <w:rsid w:val="002303E7"/>
    <w:rsid w:val="00254BCC"/>
    <w:rsid w:val="00262532"/>
    <w:rsid w:val="002E5355"/>
    <w:rsid w:val="0031437F"/>
    <w:rsid w:val="003524F4"/>
    <w:rsid w:val="00394FEF"/>
    <w:rsid w:val="003D2772"/>
    <w:rsid w:val="00430E06"/>
    <w:rsid w:val="004B6D5D"/>
    <w:rsid w:val="004C487A"/>
    <w:rsid w:val="004D172C"/>
    <w:rsid w:val="004F38D2"/>
    <w:rsid w:val="00545D0E"/>
    <w:rsid w:val="005528C2"/>
    <w:rsid w:val="0058633E"/>
    <w:rsid w:val="00591E37"/>
    <w:rsid w:val="00593F99"/>
    <w:rsid w:val="00597830"/>
    <w:rsid w:val="005D3B01"/>
    <w:rsid w:val="005E6F6B"/>
    <w:rsid w:val="006060D4"/>
    <w:rsid w:val="00620235"/>
    <w:rsid w:val="0069417A"/>
    <w:rsid w:val="006B36B9"/>
    <w:rsid w:val="006D563F"/>
    <w:rsid w:val="0072797A"/>
    <w:rsid w:val="007A734B"/>
    <w:rsid w:val="007D08D8"/>
    <w:rsid w:val="007E32A4"/>
    <w:rsid w:val="007E451F"/>
    <w:rsid w:val="00823C9E"/>
    <w:rsid w:val="00842237"/>
    <w:rsid w:val="008734E2"/>
    <w:rsid w:val="00886CCA"/>
    <w:rsid w:val="008A7939"/>
    <w:rsid w:val="008B3D20"/>
    <w:rsid w:val="008D6ABA"/>
    <w:rsid w:val="00904D55"/>
    <w:rsid w:val="00927A77"/>
    <w:rsid w:val="00955821"/>
    <w:rsid w:val="00962D47"/>
    <w:rsid w:val="009724A4"/>
    <w:rsid w:val="00974AF3"/>
    <w:rsid w:val="009A48F3"/>
    <w:rsid w:val="00A12C6D"/>
    <w:rsid w:val="00A14A11"/>
    <w:rsid w:val="00A312CC"/>
    <w:rsid w:val="00A45FAC"/>
    <w:rsid w:val="00A723B0"/>
    <w:rsid w:val="00A80360"/>
    <w:rsid w:val="00A8729D"/>
    <w:rsid w:val="00A93AD0"/>
    <w:rsid w:val="00B35F4F"/>
    <w:rsid w:val="00B8189A"/>
    <w:rsid w:val="00B9280A"/>
    <w:rsid w:val="00BB00DE"/>
    <w:rsid w:val="00C3350B"/>
    <w:rsid w:val="00C41178"/>
    <w:rsid w:val="00C66B0A"/>
    <w:rsid w:val="00CA2F7D"/>
    <w:rsid w:val="00CC38F5"/>
    <w:rsid w:val="00CD6275"/>
    <w:rsid w:val="00CE0ED9"/>
    <w:rsid w:val="00D06CCF"/>
    <w:rsid w:val="00D3050D"/>
    <w:rsid w:val="00D567A1"/>
    <w:rsid w:val="00D873F1"/>
    <w:rsid w:val="00DC2273"/>
    <w:rsid w:val="00E258E5"/>
    <w:rsid w:val="00E524F1"/>
    <w:rsid w:val="00E61BAE"/>
    <w:rsid w:val="00EC5E43"/>
    <w:rsid w:val="00EF7375"/>
    <w:rsid w:val="00F307C2"/>
    <w:rsid w:val="00F416FB"/>
    <w:rsid w:val="00F745B9"/>
    <w:rsid w:val="00FA4B2E"/>
    <w:rsid w:val="00FC371D"/>
    <w:rsid w:val="00FC564E"/>
    <w:rsid w:val="00FF23F5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C1B7C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563F"/>
  </w:style>
  <w:style w:type="character" w:customStyle="1" w:styleId="a4">
    <w:name w:val="日付 (文字)"/>
    <w:basedOn w:val="a0"/>
    <w:link w:val="a3"/>
    <w:uiPriority w:val="99"/>
    <w:semiHidden/>
    <w:rsid w:val="006D563F"/>
  </w:style>
  <w:style w:type="paragraph" w:styleId="a5">
    <w:name w:val="Note Heading"/>
    <w:basedOn w:val="a"/>
    <w:next w:val="a"/>
    <w:link w:val="a6"/>
    <w:uiPriority w:val="99"/>
    <w:unhideWhenUsed/>
    <w:rsid w:val="006D563F"/>
    <w:pPr>
      <w:jc w:val="center"/>
    </w:pPr>
    <w:rPr>
      <w:rFonts w:ascii="Meiryo UI" w:eastAsia="Meiryo UI" w:hAnsi="Meiryo UI"/>
    </w:rPr>
  </w:style>
  <w:style w:type="character" w:customStyle="1" w:styleId="a6">
    <w:name w:val="記 (文字)"/>
    <w:basedOn w:val="a0"/>
    <w:link w:val="a5"/>
    <w:uiPriority w:val="99"/>
    <w:rsid w:val="006D563F"/>
    <w:rPr>
      <w:rFonts w:ascii="Meiryo UI" w:eastAsia="Meiryo UI" w:hAnsi="Meiryo UI"/>
    </w:rPr>
  </w:style>
  <w:style w:type="paragraph" w:styleId="a7">
    <w:name w:val="Closing"/>
    <w:basedOn w:val="a"/>
    <w:link w:val="a8"/>
    <w:uiPriority w:val="99"/>
    <w:unhideWhenUsed/>
    <w:rsid w:val="006D563F"/>
    <w:pPr>
      <w:jc w:val="right"/>
    </w:pPr>
    <w:rPr>
      <w:rFonts w:ascii="Meiryo UI" w:eastAsia="Meiryo UI" w:hAnsi="Meiryo UI"/>
    </w:rPr>
  </w:style>
  <w:style w:type="character" w:customStyle="1" w:styleId="a8">
    <w:name w:val="結語 (文字)"/>
    <w:basedOn w:val="a0"/>
    <w:link w:val="a7"/>
    <w:uiPriority w:val="99"/>
    <w:rsid w:val="006D563F"/>
    <w:rPr>
      <w:rFonts w:ascii="Meiryo UI" w:eastAsia="Meiryo UI" w:hAnsi="Meiryo UI"/>
    </w:rPr>
  </w:style>
  <w:style w:type="table" w:styleId="a9">
    <w:name w:val="Table Grid"/>
    <w:basedOn w:val="a1"/>
    <w:uiPriority w:val="39"/>
    <w:rsid w:val="00A3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053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53D6"/>
  </w:style>
  <w:style w:type="paragraph" w:styleId="ac">
    <w:name w:val="footer"/>
    <w:basedOn w:val="a"/>
    <w:link w:val="ad"/>
    <w:uiPriority w:val="99"/>
    <w:unhideWhenUsed/>
    <w:rsid w:val="002053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53D6"/>
  </w:style>
  <w:style w:type="paragraph" w:customStyle="1" w:styleId="Default">
    <w:name w:val="Default"/>
    <w:rsid w:val="007E451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E6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2026-05-25T06:57:00Z</dcterms:created>
  <dcterms:modified xsi:type="dcterms:W3CDTF">2026-05-25T06:57:00Z</dcterms:modified>
</cp:coreProperties>
</file>