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405F" w14:textId="77777777" w:rsidR="001E1DAB" w:rsidRDefault="005667BA" w:rsidP="003A5562">
      <w:pPr>
        <w:spacing w:line="440" w:lineRule="exact"/>
        <w:jc w:val="center"/>
        <w:rPr>
          <w:rFonts w:ascii="ＭＳ ゴシック" w:eastAsia="ＭＳ ゴシック" w:hAnsi="ＭＳ ゴシック"/>
          <w:sz w:val="28"/>
        </w:rPr>
      </w:pPr>
      <w:r w:rsidRPr="0020085B">
        <w:rPr>
          <w:rFonts w:ascii="ＭＳ ゴシック" w:eastAsia="ＭＳ ゴシック" w:hAnsi="ＭＳ ゴシック" w:hint="eastAsia"/>
          <w:sz w:val="28"/>
        </w:rPr>
        <w:t>大阪府自動車排出窒素酸化物及び粒子状物質</w:t>
      </w:r>
      <w:r w:rsidR="003A5562" w:rsidRPr="0020085B">
        <w:rPr>
          <w:rFonts w:ascii="ＭＳ ゴシック" w:eastAsia="ＭＳ ゴシック" w:hAnsi="ＭＳ ゴシック" w:hint="eastAsia"/>
          <w:sz w:val="28"/>
        </w:rPr>
        <w:t>総量削減計画策定協議会</w:t>
      </w:r>
    </w:p>
    <w:p w14:paraId="450A95CB" w14:textId="32708DAA" w:rsidR="005667BA" w:rsidRPr="0020085B" w:rsidRDefault="001E1DAB" w:rsidP="003A5562">
      <w:pPr>
        <w:spacing w:line="440" w:lineRule="exact"/>
        <w:jc w:val="center"/>
        <w:rPr>
          <w:rFonts w:ascii="ＭＳ ゴシック" w:eastAsia="ＭＳ ゴシック" w:hAnsi="ＭＳ ゴシック"/>
          <w:sz w:val="28"/>
        </w:rPr>
      </w:pPr>
      <w:r w:rsidRPr="00FF01E3">
        <w:rPr>
          <w:rFonts w:ascii="ＭＳ ゴシック" w:eastAsia="ＭＳ ゴシック" w:hAnsi="ＭＳ ゴシック" w:hint="eastAsia"/>
          <w:sz w:val="28"/>
        </w:rPr>
        <w:t>令和</w:t>
      </w:r>
      <w:r>
        <w:rPr>
          <w:rFonts w:ascii="ＭＳ ゴシック" w:eastAsia="ＭＳ ゴシック" w:hAnsi="ＭＳ ゴシック" w:hint="eastAsia"/>
          <w:sz w:val="28"/>
        </w:rPr>
        <w:t>７</w:t>
      </w:r>
      <w:r w:rsidRPr="00FF01E3">
        <w:rPr>
          <w:rFonts w:ascii="ＭＳ ゴシック" w:eastAsia="ＭＳ ゴシック" w:hAnsi="ＭＳ ゴシック" w:hint="eastAsia"/>
          <w:sz w:val="28"/>
        </w:rPr>
        <w:t>年度第１回</w:t>
      </w:r>
      <w:r w:rsidR="00E262EA">
        <w:rPr>
          <w:rFonts w:ascii="ＭＳ ゴシック" w:eastAsia="ＭＳ ゴシック" w:hAnsi="ＭＳ ゴシック" w:hint="eastAsia"/>
          <w:sz w:val="28"/>
        </w:rPr>
        <w:t>幹事会</w:t>
      </w:r>
      <w:r w:rsidR="003A5562" w:rsidRPr="0020085B">
        <w:rPr>
          <w:rFonts w:ascii="ＭＳ ゴシック" w:eastAsia="ＭＳ ゴシック" w:hAnsi="ＭＳ ゴシック" w:hint="eastAsia"/>
          <w:sz w:val="28"/>
        </w:rPr>
        <w:t xml:space="preserve">　</w:t>
      </w:r>
      <w:r w:rsidR="005667BA" w:rsidRPr="0020085B">
        <w:rPr>
          <w:rFonts w:ascii="ＭＳ ゴシック" w:eastAsia="ＭＳ ゴシック" w:hAnsi="ＭＳ ゴシック" w:hint="eastAsia"/>
          <w:kern w:val="0"/>
          <w:sz w:val="28"/>
        </w:rPr>
        <w:t>会議次第</w:t>
      </w:r>
    </w:p>
    <w:p w14:paraId="42216A69" w14:textId="77777777" w:rsidR="00104B8B" w:rsidRPr="001E1DAB" w:rsidRDefault="00104B8B" w:rsidP="00EF085F"/>
    <w:p w14:paraId="3540634E" w14:textId="31CFD4D7" w:rsidR="007A34E4" w:rsidRDefault="00E262EA" w:rsidP="00E262EA">
      <w:pPr>
        <w:ind w:firstLineChars="2100" w:firstLine="4329"/>
      </w:pPr>
      <w:r>
        <w:rPr>
          <w:rFonts w:hint="eastAsia"/>
        </w:rPr>
        <w:t>日</w:t>
      </w:r>
      <w:r w:rsidR="00F06C44">
        <w:rPr>
          <w:rFonts w:hint="eastAsia"/>
        </w:rPr>
        <w:t>時</w:t>
      </w:r>
      <w:r>
        <w:rPr>
          <w:rFonts w:hint="eastAsia"/>
        </w:rPr>
        <w:t>・開催方法</w:t>
      </w:r>
      <w:r w:rsidR="00104B8B">
        <w:rPr>
          <w:rFonts w:hint="eastAsia"/>
        </w:rPr>
        <w:t>：</w:t>
      </w:r>
      <w:r w:rsidR="003C47C9">
        <w:rPr>
          <w:rFonts w:ascii="ＭＳ 明朝" w:hAnsi="ＭＳ 明朝" w:hint="eastAsia"/>
        </w:rPr>
        <w:t>令和</w:t>
      </w:r>
      <w:r w:rsidR="001E1DAB">
        <w:rPr>
          <w:rFonts w:ascii="ＭＳ 明朝" w:hAnsi="ＭＳ 明朝" w:hint="eastAsia"/>
        </w:rPr>
        <w:t>８</w:t>
      </w:r>
      <w:r w:rsidR="00104B8B" w:rsidRPr="00DB52BA">
        <w:rPr>
          <w:rFonts w:ascii="ＭＳ 明朝" w:hAnsi="ＭＳ 明朝" w:hint="eastAsia"/>
        </w:rPr>
        <w:t>年</w:t>
      </w:r>
      <w:r w:rsidR="003B4DBC">
        <w:rPr>
          <w:rFonts w:ascii="ＭＳ 明朝" w:hAnsi="ＭＳ 明朝" w:hint="eastAsia"/>
        </w:rPr>
        <w:t>３</w:t>
      </w:r>
      <w:r w:rsidR="00104B8B" w:rsidRPr="00DB52BA">
        <w:rPr>
          <w:rFonts w:ascii="ＭＳ 明朝" w:hAnsi="ＭＳ 明朝" w:hint="eastAsia"/>
        </w:rPr>
        <w:t>月</w:t>
      </w:r>
      <w:r w:rsidR="0000441F">
        <w:rPr>
          <w:rFonts w:ascii="ＭＳ 明朝" w:hAnsi="ＭＳ 明朝" w:hint="eastAsia"/>
        </w:rPr>
        <w:t>１２</w:t>
      </w:r>
      <w:r w:rsidR="00790330" w:rsidRPr="00DB52BA">
        <w:rPr>
          <w:rFonts w:ascii="ＭＳ 明朝" w:hAnsi="ＭＳ 明朝" w:hint="eastAsia"/>
        </w:rPr>
        <w:t>日</w:t>
      </w:r>
      <w:r w:rsidR="00104B8B" w:rsidRPr="00DB52BA">
        <w:rPr>
          <w:rFonts w:ascii="ＭＳ 明朝" w:hAnsi="ＭＳ 明朝" w:hint="eastAsia"/>
        </w:rPr>
        <w:t>（</w:t>
      </w:r>
      <w:r w:rsidR="003A1BFA">
        <w:rPr>
          <w:rFonts w:ascii="ＭＳ 明朝" w:hAnsi="ＭＳ 明朝" w:hint="eastAsia"/>
        </w:rPr>
        <w:t>木</w:t>
      </w:r>
      <w:r w:rsidR="00104B8B" w:rsidRPr="00DB52BA">
        <w:rPr>
          <w:rFonts w:ascii="ＭＳ 明朝" w:hAnsi="ＭＳ 明朝" w:hint="eastAsia"/>
        </w:rPr>
        <w:t>）</w:t>
      </w:r>
      <w:r>
        <w:rPr>
          <w:rFonts w:ascii="ＭＳ 明朝" w:hAnsi="ＭＳ 明朝" w:hint="eastAsia"/>
        </w:rPr>
        <w:t>・書面開催</w:t>
      </w:r>
    </w:p>
    <w:p w14:paraId="022E7F3B" w14:textId="77777777" w:rsidR="00142FA5" w:rsidRPr="00E71C22" w:rsidRDefault="00142FA5" w:rsidP="00EF085F"/>
    <w:p w14:paraId="4CD3B062" w14:textId="77777777" w:rsidR="00BA6FB4" w:rsidRPr="005116B6" w:rsidRDefault="00BA6FB4" w:rsidP="00EF085F"/>
    <w:p w14:paraId="7457DB35" w14:textId="77777777" w:rsidR="00104B8B" w:rsidRPr="002A44A2" w:rsidRDefault="00104B8B" w:rsidP="00EF085F">
      <w:pPr>
        <w:rPr>
          <w:sz w:val="24"/>
        </w:rPr>
      </w:pPr>
    </w:p>
    <w:p w14:paraId="69817836" w14:textId="3C89E18E" w:rsidR="00104B8B" w:rsidRPr="002A44A2" w:rsidRDefault="00E262EA" w:rsidP="00EF085F">
      <w:pPr>
        <w:rPr>
          <w:sz w:val="24"/>
        </w:rPr>
      </w:pPr>
      <w:r>
        <w:rPr>
          <w:rFonts w:hint="eastAsia"/>
          <w:sz w:val="24"/>
        </w:rPr>
        <w:t>１</w:t>
      </w:r>
      <w:r w:rsidR="00104B8B" w:rsidRPr="002A44A2">
        <w:rPr>
          <w:rFonts w:hint="eastAsia"/>
          <w:sz w:val="24"/>
        </w:rPr>
        <w:t xml:space="preserve">　議　　事</w:t>
      </w:r>
    </w:p>
    <w:p w14:paraId="26EDA87A" w14:textId="77777777" w:rsidR="00B330F5" w:rsidRDefault="00B330F5" w:rsidP="00EF085F">
      <w:pPr>
        <w:rPr>
          <w:sz w:val="24"/>
        </w:rPr>
      </w:pPr>
    </w:p>
    <w:p w14:paraId="066529A4" w14:textId="79DC8B47" w:rsidR="00577D07" w:rsidRDefault="00E71C22" w:rsidP="00577D07">
      <w:pPr>
        <w:ind w:leftChars="100" w:left="796" w:hangingChars="250" w:hanging="590"/>
        <w:rPr>
          <w:rFonts w:ascii="ＭＳ 明朝" w:hAnsi="ＭＳ 明朝"/>
          <w:sz w:val="24"/>
        </w:rPr>
      </w:pPr>
      <w:r>
        <w:rPr>
          <w:rFonts w:ascii="ＭＳ 明朝" w:hAnsi="ＭＳ 明朝" w:hint="eastAsia"/>
          <w:sz w:val="24"/>
        </w:rPr>
        <w:t>・</w:t>
      </w:r>
      <w:r w:rsidR="00FF01E3" w:rsidRPr="00FF01E3">
        <w:rPr>
          <w:rFonts w:ascii="ＭＳ 明朝" w:hAnsi="ＭＳ 明朝" w:hint="eastAsia"/>
          <w:sz w:val="24"/>
        </w:rPr>
        <w:t>大阪府自動車NOx・PM総量削減計画の進行管理について</w:t>
      </w:r>
    </w:p>
    <w:p w14:paraId="71FB1978" w14:textId="173C49BA" w:rsidR="008C1972" w:rsidRDefault="008C1972" w:rsidP="00BA6FB4">
      <w:pPr>
        <w:ind w:leftChars="100" w:left="796" w:hangingChars="250" w:hanging="590"/>
        <w:rPr>
          <w:rFonts w:ascii="ＭＳ 明朝" w:hAnsi="ＭＳ 明朝"/>
          <w:sz w:val="24"/>
        </w:rPr>
      </w:pPr>
    </w:p>
    <w:p w14:paraId="06991867" w14:textId="77777777" w:rsidR="0010317E" w:rsidRPr="00CA057C" w:rsidRDefault="0010317E" w:rsidP="00EF085F"/>
    <w:p w14:paraId="3A49D593" w14:textId="250671EA" w:rsidR="000C209C" w:rsidRDefault="009A3CAB" w:rsidP="00EF085F">
      <w:pPr>
        <w:rPr>
          <w:sz w:val="24"/>
        </w:rPr>
      </w:pPr>
      <w:r>
        <w:rPr>
          <w:rFonts w:hint="eastAsia"/>
          <w:sz w:val="24"/>
        </w:rPr>
        <w:t xml:space="preserve">２　</w:t>
      </w:r>
      <w:r w:rsidR="000C209C" w:rsidRPr="004E774A">
        <w:rPr>
          <w:rFonts w:hint="eastAsia"/>
          <w:sz w:val="24"/>
        </w:rPr>
        <w:t>配布資料</w:t>
      </w:r>
    </w:p>
    <w:p w14:paraId="034CDE9A" w14:textId="77777777" w:rsidR="009A3CAB" w:rsidRPr="004E774A" w:rsidRDefault="009A3CAB" w:rsidP="00EF085F">
      <w:pPr>
        <w:rPr>
          <w:sz w:val="24"/>
        </w:rPr>
      </w:pPr>
    </w:p>
    <w:p w14:paraId="2DCF70B6" w14:textId="77777777" w:rsidR="00B20212" w:rsidRDefault="00FF01E3" w:rsidP="00B20212">
      <w:pPr>
        <w:ind w:leftChars="101" w:left="208"/>
        <w:jc w:val="left"/>
        <w:rPr>
          <w:rFonts w:ascii="ＭＳ 明朝" w:hAnsi="ＭＳ 明朝"/>
          <w:szCs w:val="21"/>
        </w:rPr>
      </w:pPr>
      <w:r w:rsidRPr="00FF01E3">
        <w:rPr>
          <w:rFonts w:ascii="ＭＳ 明朝" w:hAnsi="ＭＳ 明朝" w:hint="eastAsia"/>
          <w:szCs w:val="21"/>
        </w:rPr>
        <w:t>資料１　　　大阪府自動車排出窒素酸化物及び粒子状物質総量削減計画策定協議会</w:t>
      </w:r>
    </w:p>
    <w:p w14:paraId="79F8FE9A" w14:textId="35EF063F" w:rsidR="00FF01E3" w:rsidRPr="00FF01E3" w:rsidRDefault="00B20212" w:rsidP="00B20212">
      <w:pPr>
        <w:ind w:leftChars="101" w:left="208" w:firstLineChars="600" w:firstLine="1237"/>
        <w:jc w:val="left"/>
        <w:rPr>
          <w:rFonts w:ascii="ＭＳ 明朝" w:hAnsi="ＭＳ 明朝"/>
          <w:szCs w:val="21"/>
        </w:rPr>
      </w:pPr>
      <w:r w:rsidRPr="00FF01E3">
        <w:rPr>
          <w:rFonts w:ascii="ＭＳ 明朝" w:hAnsi="ＭＳ 明朝" w:hint="eastAsia"/>
          <w:szCs w:val="21"/>
        </w:rPr>
        <w:t>令和</w:t>
      </w:r>
      <w:r>
        <w:rPr>
          <w:rFonts w:ascii="ＭＳ 明朝" w:hAnsi="ＭＳ 明朝" w:hint="eastAsia"/>
          <w:szCs w:val="21"/>
        </w:rPr>
        <w:t>７</w:t>
      </w:r>
      <w:r w:rsidRPr="00FF01E3">
        <w:rPr>
          <w:rFonts w:ascii="ＭＳ 明朝" w:hAnsi="ＭＳ 明朝" w:hint="eastAsia"/>
          <w:szCs w:val="21"/>
        </w:rPr>
        <w:t>年度第１回</w:t>
      </w:r>
      <w:r w:rsidR="00FF01E3" w:rsidRPr="00FF01E3">
        <w:rPr>
          <w:rFonts w:ascii="ＭＳ 明朝" w:hAnsi="ＭＳ 明朝" w:hint="eastAsia"/>
          <w:szCs w:val="21"/>
        </w:rPr>
        <w:t>総量削減計画進行管理検討部会報告について</w:t>
      </w:r>
    </w:p>
    <w:p w14:paraId="7BC0FF0D" w14:textId="435718E2" w:rsidR="00FF01E3" w:rsidRPr="00FF01E3" w:rsidRDefault="00FF01E3" w:rsidP="00FF01E3">
      <w:pPr>
        <w:ind w:leftChars="101" w:left="208"/>
        <w:jc w:val="left"/>
        <w:rPr>
          <w:rFonts w:ascii="ＭＳ 明朝" w:hAnsi="ＭＳ 明朝"/>
          <w:szCs w:val="21"/>
        </w:rPr>
      </w:pPr>
      <w:r w:rsidRPr="00FF01E3">
        <w:rPr>
          <w:rFonts w:ascii="ＭＳ 明朝" w:hAnsi="ＭＳ 明朝" w:hint="eastAsia"/>
          <w:szCs w:val="21"/>
        </w:rPr>
        <w:t>資料</w:t>
      </w:r>
      <w:r w:rsidR="001E1DAB">
        <w:rPr>
          <w:rFonts w:ascii="ＭＳ 明朝" w:hAnsi="ＭＳ 明朝" w:hint="eastAsia"/>
          <w:szCs w:val="21"/>
        </w:rPr>
        <w:t>２</w:t>
      </w:r>
      <w:r w:rsidRPr="00FF01E3">
        <w:rPr>
          <w:rFonts w:ascii="ＭＳ 明朝" w:hAnsi="ＭＳ 明朝" w:hint="eastAsia"/>
          <w:szCs w:val="21"/>
        </w:rPr>
        <w:t>－１　令和</w:t>
      </w:r>
      <w:r w:rsidR="00B20212">
        <w:rPr>
          <w:rFonts w:ascii="ＭＳ 明朝" w:hAnsi="ＭＳ 明朝" w:hint="eastAsia"/>
          <w:szCs w:val="21"/>
        </w:rPr>
        <w:t>６</w:t>
      </w:r>
      <w:r w:rsidRPr="00FF01E3">
        <w:rPr>
          <w:rFonts w:ascii="ＭＳ 明朝" w:hAnsi="ＭＳ 明朝" w:hint="eastAsia"/>
          <w:szCs w:val="21"/>
        </w:rPr>
        <w:t>年度における大阪府内の大気環境の状況等について</w:t>
      </w:r>
    </w:p>
    <w:p w14:paraId="36059507" w14:textId="1DE7D824" w:rsidR="00FF01E3" w:rsidRPr="00FF01E3" w:rsidRDefault="00FF01E3" w:rsidP="00FF01E3">
      <w:pPr>
        <w:ind w:leftChars="101" w:left="208"/>
        <w:jc w:val="left"/>
        <w:rPr>
          <w:rFonts w:ascii="ＭＳ 明朝" w:hAnsi="ＭＳ 明朝"/>
          <w:szCs w:val="21"/>
        </w:rPr>
      </w:pPr>
      <w:r w:rsidRPr="00FF01E3">
        <w:rPr>
          <w:rFonts w:ascii="ＭＳ 明朝" w:hAnsi="ＭＳ 明朝" w:hint="eastAsia"/>
          <w:szCs w:val="21"/>
        </w:rPr>
        <w:t>資料</w:t>
      </w:r>
      <w:r w:rsidR="001E1DAB">
        <w:rPr>
          <w:rFonts w:ascii="ＭＳ 明朝" w:hAnsi="ＭＳ 明朝" w:hint="eastAsia"/>
          <w:szCs w:val="21"/>
        </w:rPr>
        <w:t>２</w:t>
      </w:r>
      <w:r w:rsidRPr="00FF01E3">
        <w:rPr>
          <w:rFonts w:ascii="ＭＳ 明朝" w:hAnsi="ＭＳ 明朝" w:hint="eastAsia"/>
          <w:szCs w:val="21"/>
        </w:rPr>
        <w:t>－２　令和</w:t>
      </w:r>
      <w:r w:rsidR="00B20212">
        <w:rPr>
          <w:rFonts w:ascii="ＭＳ 明朝" w:hAnsi="ＭＳ 明朝" w:hint="eastAsia"/>
          <w:szCs w:val="21"/>
        </w:rPr>
        <w:t>６</w:t>
      </w:r>
      <w:r w:rsidRPr="00FF01E3">
        <w:rPr>
          <w:rFonts w:ascii="ＭＳ 明朝" w:hAnsi="ＭＳ 明朝" w:hint="eastAsia"/>
          <w:szCs w:val="21"/>
        </w:rPr>
        <w:t>年度における自動車排出窒素酸化物等の排出量の推計について</w:t>
      </w:r>
    </w:p>
    <w:p w14:paraId="0AB4ECC7" w14:textId="416468AE" w:rsidR="00D15ACA" w:rsidRDefault="00FF01E3" w:rsidP="00FF01E3">
      <w:pPr>
        <w:ind w:leftChars="101" w:left="208"/>
        <w:jc w:val="left"/>
        <w:rPr>
          <w:szCs w:val="21"/>
        </w:rPr>
      </w:pPr>
      <w:r w:rsidRPr="00FF01E3">
        <w:rPr>
          <w:rFonts w:ascii="ＭＳ 明朝" w:hAnsi="ＭＳ 明朝" w:hint="eastAsia"/>
          <w:szCs w:val="21"/>
        </w:rPr>
        <w:t>資料</w:t>
      </w:r>
      <w:r w:rsidR="001E1DAB">
        <w:rPr>
          <w:rFonts w:ascii="ＭＳ 明朝" w:hAnsi="ＭＳ 明朝" w:hint="eastAsia"/>
          <w:szCs w:val="21"/>
        </w:rPr>
        <w:t>２</w:t>
      </w:r>
      <w:r w:rsidRPr="00FF01E3">
        <w:rPr>
          <w:rFonts w:ascii="ＭＳ 明朝" w:hAnsi="ＭＳ 明朝" w:hint="eastAsia"/>
          <w:szCs w:val="21"/>
        </w:rPr>
        <w:t>－３　令和</w:t>
      </w:r>
      <w:r w:rsidR="00B20212">
        <w:rPr>
          <w:rFonts w:ascii="ＭＳ 明朝" w:hAnsi="ＭＳ 明朝" w:hint="eastAsia"/>
          <w:szCs w:val="21"/>
        </w:rPr>
        <w:t>６</w:t>
      </w:r>
      <w:r w:rsidRPr="00FF01E3">
        <w:rPr>
          <w:rFonts w:ascii="ＭＳ 明朝" w:hAnsi="ＭＳ 明朝" w:hint="eastAsia"/>
          <w:szCs w:val="21"/>
        </w:rPr>
        <w:t>年度における協議会構成機関の自動車環境対策の進捗状況について</w:t>
      </w:r>
    </w:p>
    <w:p w14:paraId="76C50C34" w14:textId="5C3C4DE1" w:rsidR="00FF01E3" w:rsidRPr="00FF01E3" w:rsidRDefault="00FF01E3" w:rsidP="00FF01E3">
      <w:pPr>
        <w:ind w:leftChars="100" w:left="206"/>
        <w:jc w:val="left"/>
        <w:rPr>
          <w:szCs w:val="21"/>
        </w:rPr>
      </w:pPr>
      <w:r w:rsidRPr="00FF01E3">
        <w:rPr>
          <w:rFonts w:hint="eastAsia"/>
          <w:szCs w:val="21"/>
        </w:rPr>
        <w:t>参考資料１</w:t>
      </w:r>
      <w:r>
        <w:rPr>
          <w:rFonts w:hint="eastAsia"/>
          <w:szCs w:val="21"/>
        </w:rPr>
        <w:t xml:space="preserve">　</w:t>
      </w:r>
      <w:r w:rsidRPr="00FF01E3">
        <w:rPr>
          <w:rFonts w:hint="eastAsia"/>
          <w:szCs w:val="21"/>
        </w:rPr>
        <w:t>自動車排出窒素酸化物及び自動車排出粒子状物質の総量の削減に関する基本方針</w:t>
      </w:r>
    </w:p>
    <w:p w14:paraId="332519FE" w14:textId="08126A9D" w:rsidR="00FF01E3" w:rsidRPr="00FF01E3" w:rsidRDefault="00FF01E3" w:rsidP="00FF01E3">
      <w:pPr>
        <w:ind w:leftChars="100" w:left="206"/>
        <w:jc w:val="left"/>
        <w:rPr>
          <w:szCs w:val="21"/>
        </w:rPr>
      </w:pPr>
      <w:r w:rsidRPr="00FF01E3">
        <w:rPr>
          <w:rFonts w:hint="eastAsia"/>
          <w:szCs w:val="21"/>
        </w:rPr>
        <w:t>参考資料</w:t>
      </w:r>
      <w:r w:rsidR="001E1DAB">
        <w:rPr>
          <w:rFonts w:hint="eastAsia"/>
          <w:szCs w:val="21"/>
        </w:rPr>
        <w:t>２</w:t>
      </w:r>
      <w:r>
        <w:rPr>
          <w:rFonts w:hint="eastAsia"/>
          <w:szCs w:val="21"/>
        </w:rPr>
        <w:t xml:space="preserve">　</w:t>
      </w:r>
      <w:r w:rsidRPr="00FF01E3">
        <w:rPr>
          <w:rFonts w:hint="eastAsia"/>
          <w:szCs w:val="21"/>
        </w:rPr>
        <w:t>大阪府自動車排出窒素酸化物及び粒子状物質総量削減計画策定協議会条例〔協議会条例〕</w:t>
      </w:r>
    </w:p>
    <w:p w14:paraId="3162E7AA" w14:textId="4553BA0C" w:rsidR="00FF01E3" w:rsidRPr="00FF01E3" w:rsidRDefault="00FF01E3" w:rsidP="00FF01E3">
      <w:pPr>
        <w:ind w:leftChars="100" w:left="206"/>
        <w:jc w:val="left"/>
        <w:rPr>
          <w:szCs w:val="21"/>
        </w:rPr>
      </w:pPr>
      <w:r w:rsidRPr="00FF01E3">
        <w:rPr>
          <w:rFonts w:hint="eastAsia"/>
          <w:szCs w:val="21"/>
        </w:rPr>
        <w:t>参考資料</w:t>
      </w:r>
      <w:r w:rsidR="001E1DAB">
        <w:rPr>
          <w:rFonts w:hint="eastAsia"/>
          <w:szCs w:val="21"/>
        </w:rPr>
        <w:t>３</w:t>
      </w:r>
      <w:r>
        <w:rPr>
          <w:rFonts w:hint="eastAsia"/>
          <w:szCs w:val="21"/>
        </w:rPr>
        <w:t xml:space="preserve">　</w:t>
      </w:r>
      <w:r w:rsidRPr="00FF01E3">
        <w:rPr>
          <w:rFonts w:hint="eastAsia"/>
          <w:szCs w:val="21"/>
        </w:rPr>
        <w:t>大阪府自動車排出窒素酸化物及び粒子状物質総量削減計画策定協議会運営要領</w:t>
      </w:r>
    </w:p>
    <w:p w14:paraId="5BD5AA9B" w14:textId="3B090C3A" w:rsidR="00D57A5E" w:rsidRPr="00AA7F55" w:rsidRDefault="00FF01E3" w:rsidP="00FF01E3">
      <w:pPr>
        <w:ind w:leftChars="100" w:left="1443" w:hangingChars="600" w:hanging="1237"/>
        <w:jc w:val="left"/>
        <w:rPr>
          <w:szCs w:val="21"/>
        </w:rPr>
      </w:pPr>
      <w:r w:rsidRPr="00FF01E3">
        <w:rPr>
          <w:rFonts w:hint="eastAsia"/>
          <w:szCs w:val="21"/>
        </w:rPr>
        <w:t>参考資料</w:t>
      </w:r>
      <w:r w:rsidR="001E1DAB">
        <w:rPr>
          <w:rFonts w:hint="eastAsia"/>
          <w:szCs w:val="21"/>
        </w:rPr>
        <w:t>４</w:t>
      </w:r>
      <w:r>
        <w:rPr>
          <w:rFonts w:hint="eastAsia"/>
          <w:szCs w:val="21"/>
        </w:rPr>
        <w:t xml:space="preserve">　</w:t>
      </w:r>
      <w:r w:rsidRPr="00FF01E3">
        <w:rPr>
          <w:rFonts w:hint="eastAsia"/>
          <w:szCs w:val="21"/>
        </w:rPr>
        <w:t>大阪府自動車排出窒素酸化物及び粒子状物質総量削減計画策定協議会総量削減計画進行管理検討部会運営要領〔検討部会運営要領〕</w:t>
      </w:r>
    </w:p>
    <w:p w14:paraId="743170C1" w14:textId="77777777" w:rsidR="00D57A5E" w:rsidRDefault="00D57A5E" w:rsidP="00D57A5E"/>
    <w:sectPr w:rsidR="00D57A5E" w:rsidSect="00E262EA">
      <w:pgSz w:w="11906" w:h="16838" w:code="9"/>
      <w:pgMar w:top="1701" w:right="1077" w:bottom="1701" w:left="1077" w:header="851" w:footer="992" w:gutter="0"/>
      <w:cols w:space="425"/>
      <w:docGrid w:type="linesAndChars" w:linePitch="33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45F35" w14:textId="77777777" w:rsidR="002600D9" w:rsidRDefault="002600D9" w:rsidP="00A554E2">
      <w:r>
        <w:separator/>
      </w:r>
    </w:p>
  </w:endnote>
  <w:endnote w:type="continuationSeparator" w:id="0">
    <w:p w14:paraId="0262A459" w14:textId="77777777" w:rsidR="002600D9" w:rsidRDefault="002600D9" w:rsidP="00A5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30A2" w14:textId="77777777" w:rsidR="002600D9" w:rsidRDefault="002600D9" w:rsidP="00A554E2">
      <w:r>
        <w:separator/>
      </w:r>
    </w:p>
  </w:footnote>
  <w:footnote w:type="continuationSeparator" w:id="0">
    <w:p w14:paraId="267DCE5E" w14:textId="77777777" w:rsidR="002600D9" w:rsidRDefault="002600D9" w:rsidP="00A55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3B93"/>
    <w:multiLevelType w:val="hybridMultilevel"/>
    <w:tmpl w:val="0DCEEC10"/>
    <w:lvl w:ilvl="0" w:tplc="C60E7DE4">
      <w:start w:val="4"/>
      <w:numFmt w:val="bullet"/>
      <w:lvlText w:val="・"/>
      <w:lvlJc w:val="left"/>
      <w:pPr>
        <w:ind w:left="566" w:hanging="36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1" w15:restartNumberingAfterBreak="0">
    <w:nsid w:val="0C717EC2"/>
    <w:multiLevelType w:val="hybridMultilevel"/>
    <w:tmpl w:val="E708E2D8"/>
    <w:lvl w:ilvl="0" w:tplc="A8E6FF40">
      <w:start w:val="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6"/>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97"/>
    <w:rsid w:val="000042CA"/>
    <w:rsid w:val="0000441F"/>
    <w:rsid w:val="00025402"/>
    <w:rsid w:val="000257F7"/>
    <w:rsid w:val="00030C3F"/>
    <w:rsid w:val="00037092"/>
    <w:rsid w:val="000510C9"/>
    <w:rsid w:val="000558A9"/>
    <w:rsid w:val="00056189"/>
    <w:rsid w:val="000729DA"/>
    <w:rsid w:val="0007512D"/>
    <w:rsid w:val="00075A57"/>
    <w:rsid w:val="00084CD7"/>
    <w:rsid w:val="00093007"/>
    <w:rsid w:val="000B207F"/>
    <w:rsid w:val="000B51E8"/>
    <w:rsid w:val="000C03BA"/>
    <w:rsid w:val="000C209C"/>
    <w:rsid w:val="000C32CF"/>
    <w:rsid w:val="000E5EAC"/>
    <w:rsid w:val="000E7A9C"/>
    <w:rsid w:val="000F3599"/>
    <w:rsid w:val="0010317E"/>
    <w:rsid w:val="00104B8B"/>
    <w:rsid w:val="00105063"/>
    <w:rsid w:val="00126F88"/>
    <w:rsid w:val="00142FA5"/>
    <w:rsid w:val="00171CEB"/>
    <w:rsid w:val="00176683"/>
    <w:rsid w:val="00184C4E"/>
    <w:rsid w:val="001855B1"/>
    <w:rsid w:val="001A0234"/>
    <w:rsid w:val="001E1DAB"/>
    <w:rsid w:val="001E3F9F"/>
    <w:rsid w:val="0020085B"/>
    <w:rsid w:val="00202F69"/>
    <w:rsid w:val="00231D1F"/>
    <w:rsid w:val="00253266"/>
    <w:rsid w:val="002600D9"/>
    <w:rsid w:val="002634B9"/>
    <w:rsid w:val="002671C5"/>
    <w:rsid w:val="00273E6F"/>
    <w:rsid w:val="00273F48"/>
    <w:rsid w:val="00275820"/>
    <w:rsid w:val="00287627"/>
    <w:rsid w:val="00296D13"/>
    <w:rsid w:val="002A44A2"/>
    <w:rsid w:val="002B59C5"/>
    <w:rsid w:val="002D3237"/>
    <w:rsid w:val="002E63B0"/>
    <w:rsid w:val="002E6ABC"/>
    <w:rsid w:val="00303DA8"/>
    <w:rsid w:val="00313092"/>
    <w:rsid w:val="00320637"/>
    <w:rsid w:val="00333B05"/>
    <w:rsid w:val="003456EC"/>
    <w:rsid w:val="003732DA"/>
    <w:rsid w:val="00375106"/>
    <w:rsid w:val="003A1BFA"/>
    <w:rsid w:val="003A5562"/>
    <w:rsid w:val="003B4DBC"/>
    <w:rsid w:val="003B6D29"/>
    <w:rsid w:val="003C47C9"/>
    <w:rsid w:val="003D71E4"/>
    <w:rsid w:val="003E5765"/>
    <w:rsid w:val="00421BF9"/>
    <w:rsid w:val="00425F2C"/>
    <w:rsid w:val="00443E2D"/>
    <w:rsid w:val="00443F85"/>
    <w:rsid w:val="004734EB"/>
    <w:rsid w:val="00474397"/>
    <w:rsid w:val="004775C3"/>
    <w:rsid w:val="00487D0C"/>
    <w:rsid w:val="00496249"/>
    <w:rsid w:val="004A31C8"/>
    <w:rsid w:val="004C6D8A"/>
    <w:rsid w:val="004E21D2"/>
    <w:rsid w:val="004E774A"/>
    <w:rsid w:val="005116B6"/>
    <w:rsid w:val="00516C20"/>
    <w:rsid w:val="005249CE"/>
    <w:rsid w:val="0054608F"/>
    <w:rsid w:val="005532A5"/>
    <w:rsid w:val="00553DE2"/>
    <w:rsid w:val="005667BA"/>
    <w:rsid w:val="00573749"/>
    <w:rsid w:val="0057681A"/>
    <w:rsid w:val="00577D07"/>
    <w:rsid w:val="00586DE2"/>
    <w:rsid w:val="00590051"/>
    <w:rsid w:val="00595C8B"/>
    <w:rsid w:val="005B2593"/>
    <w:rsid w:val="005F29A2"/>
    <w:rsid w:val="005F49AD"/>
    <w:rsid w:val="006076F2"/>
    <w:rsid w:val="00610C76"/>
    <w:rsid w:val="00624318"/>
    <w:rsid w:val="00641074"/>
    <w:rsid w:val="00663230"/>
    <w:rsid w:val="006669BB"/>
    <w:rsid w:val="00684060"/>
    <w:rsid w:val="006B0D86"/>
    <w:rsid w:val="006B42A4"/>
    <w:rsid w:val="006B48F1"/>
    <w:rsid w:val="006B5D66"/>
    <w:rsid w:val="006B799A"/>
    <w:rsid w:val="006C1099"/>
    <w:rsid w:val="006E7AA6"/>
    <w:rsid w:val="006F34B3"/>
    <w:rsid w:val="00721580"/>
    <w:rsid w:val="007266BB"/>
    <w:rsid w:val="00726DC1"/>
    <w:rsid w:val="00765961"/>
    <w:rsid w:val="007712F1"/>
    <w:rsid w:val="00790330"/>
    <w:rsid w:val="007A34E4"/>
    <w:rsid w:val="007A4504"/>
    <w:rsid w:val="007A4601"/>
    <w:rsid w:val="007B259E"/>
    <w:rsid w:val="007C6B1F"/>
    <w:rsid w:val="007F5DC2"/>
    <w:rsid w:val="00801E09"/>
    <w:rsid w:val="00833ADB"/>
    <w:rsid w:val="00850507"/>
    <w:rsid w:val="008657A4"/>
    <w:rsid w:val="00873701"/>
    <w:rsid w:val="00875BA4"/>
    <w:rsid w:val="0089349A"/>
    <w:rsid w:val="008A7E04"/>
    <w:rsid w:val="008C1972"/>
    <w:rsid w:val="008F1529"/>
    <w:rsid w:val="00913483"/>
    <w:rsid w:val="009232AA"/>
    <w:rsid w:val="00953314"/>
    <w:rsid w:val="00954DC9"/>
    <w:rsid w:val="00957FD1"/>
    <w:rsid w:val="0096775A"/>
    <w:rsid w:val="00973E44"/>
    <w:rsid w:val="00981ADB"/>
    <w:rsid w:val="0098611D"/>
    <w:rsid w:val="009871A3"/>
    <w:rsid w:val="009A3CAB"/>
    <w:rsid w:val="009B6D9E"/>
    <w:rsid w:val="009C5166"/>
    <w:rsid w:val="009D1FFC"/>
    <w:rsid w:val="009D6230"/>
    <w:rsid w:val="009F3CEB"/>
    <w:rsid w:val="009F64CC"/>
    <w:rsid w:val="00A04E79"/>
    <w:rsid w:val="00A337C8"/>
    <w:rsid w:val="00A345D5"/>
    <w:rsid w:val="00A4461C"/>
    <w:rsid w:val="00A513D8"/>
    <w:rsid w:val="00A554E2"/>
    <w:rsid w:val="00A64929"/>
    <w:rsid w:val="00A73464"/>
    <w:rsid w:val="00A87268"/>
    <w:rsid w:val="00AA73A2"/>
    <w:rsid w:val="00AA7F55"/>
    <w:rsid w:val="00AB2686"/>
    <w:rsid w:val="00AB59EE"/>
    <w:rsid w:val="00AD2BE2"/>
    <w:rsid w:val="00AD6111"/>
    <w:rsid w:val="00AF1D0B"/>
    <w:rsid w:val="00AF2060"/>
    <w:rsid w:val="00B0172E"/>
    <w:rsid w:val="00B20212"/>
    <w:rsid w:val="00B23CBE"/>
    <w:rsid w:val="00B330F5"/>
    <w:rsid w:val="00B524D8"/>
    <w:rsid w:val="00B77DE1"/>
    <w:rsid w:val="00B84E1D"/>
    <w:rsid w:val="00B93E37"/>
    <w:rsid w:val="00BA6FB4"/>
    <w:rsid w:val="00BB1B64"/>
    <w:rsid w:val="00BC376B"/>
    <w:rsid w:val="00BC6924"/>
    <w:rsid w:val="00C13367"/>
    <w:rsid w:val="00C25D5D"/>
    <w:rsid w:val="00C37136"/>
    <w:rsid w:val="00C378F9"/>
    <w:rsid w:val="00C45C92"/>
    <w:rsid w:val="00C55EC1"/>
    <w:rsid w:val="00C57C8E"/>
    <w:rsid w:val="00C70573"/>
    <w:rsid w:val="00C73ABF"/>
    <w:rsid w:val="00CA057C"/>
    <w:rsid w:val="00CB25D8"/>
    <w:rsid w:val="00CC5080"/>
    <w:rsid w:val="00CD2D76"/>
    <w:rsid w:val="00D05572"/>
    <w:rsid w:val="00D14F6C"/>
    <w:rsid w:val="00D15ACA"/>
    <w:rsid w:val="00D20B43"/>
    <w:rsid w:val="00D22895"/>
    <w:rsid w:val="00D56E80"/>
    <w:rsid w:val="00D57A5E"/>
    <w:rsid w:val="00D61812"/>
    <w:rsid w:val="00D74857"/>
    <w:rsid w:val="00D851BF"/>
    <w:rsid w:val="00DB52BA"/>
    <w:rsid w:val="00DD3CCA"/>
    <w:rsid w:val="00DD46F1"/>
    <w:rsid w:val="00DD7C98"/>
    <w:rsid w:val="00DE1EF9"/>
    <w:rsid w:val="00DE5576"/>
    <w:rsid w:val="00DE73E1"/>
    <w:rsid w:val="00E262EA"/>
    <w:rsid w:val="00E30BF2"/>
    <w:rsid w:val="00E329BA"/>
    <w:rsid w:val="00E430F6"/>
    <w:rsid w:val="00E46D4C"/>
    <w:rsid w:val="00E71C22"/>
    <w:rsid w:val="00E90919"/>
    <w:rsid w:val="00E94CA7"/>
    <w:rsid w:val="00EC4A85"/>
    <w:rsid w:val="00ED2B91"/>
    <w:rsid w:val="00ED776C"/>
    <w:rsid w:val="00EE61FA"/>
    <w:rsid w:val="00EF085F"/>
    <w:rsid w:val="00F01013"/>
    <w:rsid w:val="00F06C44"/>
    <w:rsid w:val="00F148C4"/>
    <w:rsid w:val="00F2183B"/>
    <w:rsid w:val="00F23FAC"/>
    <w:rsid w:val="00F30EE5"/>
    <w:rsid w:val="00F34073"/>
    <w:rsid w:val="00F73620"/>
    <w:rsid w:val="00F81CF3"/>
    <w:rsid w:val="00F97246"/>
    <w:rsid w:val="00FA4397"/>
    <w:rsid w:val="00FD3AF2"/>
    <w:rsid w:val="00FD4F95"/>
    <w:rsid w:val="00FE3CE3"/>
    <w:rsid w:val="00FF0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137A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F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554E2"/>
    <w:pPr>
      <w:tabs>
        <w:tab w:val="center" w:pos="4252"/>
        <w:tab w:val="right" w:pos="8504"/>
      </w:tabs>
      <w:snapToGrid w:val="0"/>
    </w:pPr>
  </w:style>
  <w:style w:type="character" w:customStyle="1" w:styleId="a4">
    <w:name w:val="ヘッダー (文字)"/>
    <w:link w:val="a3"/>
    <w:rsid w:val="00A554E2"/>
    <w:rPr>
      <w:kern w:val="2"/>
      <w:sz w:val="21"/>
      <w:szCs w:val="24"/>
    </w:rPr>
  </w:style>
  <w:style w:type="paragraph" w:styleId="a5">
    <w:name w:val="footer"/>
    <w:basedOn w:val="a"/>
    <w:link w:val="a6"/>
    <w:rsid w:val="00A554E2"/>
    <w:pPr>
      <w:tabs>
        <w:tab w:val="center" w:pos="4252"/>
        <w:tab w:val="right" w:pos="8504"/>
      </w:tabs>
      <w:snapToGrid w:val="0"/>
    </w:pPr>
  </w:style>
  <w:style w:type="character" w:customStyle="1" w:styleId="a6">
    <w:name w:val="フッター (文字)"/>
    <w:link w:val="a5"/>
    <w:rsid w:val="00A554E2"/>
    <w:rPr>
      <w:kern w:val="2"/>
      <w:sz w:val="21"/>
      <w:szCs w:val="24"/>
    </w:rPr>
  </w:style>
  <w:style w:type="paragraph" w:styleId="a7">
    <w:name w:val="Balloon Text"/>
    <w:basedOn w:val="a"/>
    <w:link w:val="a8"/>
    <w:semiHidden/>
    <w:unhideWhenUsed/>
    <w:rsid w:val="00126F88"/>
    <w:rPr>
      <w:rFonts w:asciiTheme="majorHAnsi" w:eastAsiaTheme="majorEastAsia" w:hAnsiTheme="majorHAnsi" w:cstheme="majorBidi"/>
      <w:sz w:val="18"/>
      <w:szCs w:val="18"/>
    </w:rPr>
  </w:style>
  <w:style w:type="character" w:customStyle="1" w:styleId="a8">
    <w:name w:val="吹き出し (文字)"/>
    <w:basedOn w:val="a0"/>
    <w:link w:val="a7"/>
    <w:semiHidden/>
    <w:rsid w:val="00126F88"/>
    <w:rPr>
      <w:rFonts w:asciiTheme="majorHAnsi" w:eastAsiaTheme="majorEastAsia" w:hAnsiTheme="majorHAnsi" w:cstheme="majorBidi"/>
      <w:kern w:val="2"/>
      <w:sz w:val="18"/>
      <w:szCs w:val="18"/>
    </w:rPr>
  </w:style>
  <w:style w:type="table" w:styleId="a9">
    <w:name w:val="Table Grid"/>
    <w:basedOn w:val="a1"/>
    <w:uiPriority w:val="59"/>
    <w:rsid w:val="00D57A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nhideWhenUsed/>
    <w:rsid w:val="00E262EA"/>
    <w:rPr>
      <w:color w:val="0000FF" w:themeColor="hyperlink"/>
      <w:u w:val="single"/>
    </w:rPr>
  </w:style>
  <w:style w:type="character" w:styleId="ab">
    <w:name w:val="FollowedHyperlink"/>
    <w:basedOn w:val="a0"/>
    <w:semiHidden/>
    <w:unhideWhenUsed/>
    <w:rsid w:val="00E262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85929">
      <w:bodyDiv w:val="1"/>
      <w:marLeft w:val="0"/>
      <w:marRight w:val="0"/>
      <w:marTop w:val="0"/>
      <w:marBottom w:val="0"/>
      <w:divBdr>
        <w:top w:val="none" w:sz="0" w:space="0" w:color="auto"/>
        <w:left w:val="none" w:sz="0" w:space="0" w:color="auto"/>
        <w:bottom w:val="none" w:sz="0" w:space="0" w:color="auto"/>
        <w:right w:val="none" w:sz="0" w:space="0" w:color="auto"/>
      </w:divBdr>
    </w:div>
    <w:div w:id="348024773">
      <w:bodyDiv w:val="1"/>
      <w:marLeft w:val="0"/>
      <w:marRight w:val="0"/>
      <w:marTop w:val="0"/>
      <w:marBottom w:val="0"/>
      <w:divBdr>
        <w:top w:val="none" w:sz="0" w:space="0" w:color="auto"/>
        <w:left w:val="none" w:sz="0" w:space="0" w:color="auto"/>
        <w:bottom w:val="none" w:sz="0" w:space="0" w:color="auto"/>
        <w:right w:val="none" w:sz="0" w:space="0" w:color="auto"/>
      </w:divBdr>
    </w:div>
    <w:div w:id="505754230">
      <w:bodyDiv w:val="1"/>
      <w:marLeft w:val="0"/>
      <w:marRight w:val="0"/>
      <w:marTop w:val="0"/>
      <w:marBottom w:val="0"/>
      <w:divBdr>
        <w:top w:val="none" w:sz="0" w:space="0" w:color="auto"/>
        <w:left w:val="none" w:sz="0" w:space="0" w:color="auto"/>
        <w:bottom w:val="none" w:sz="0" w:space="0" w:color="auto"/>
        <w:right w:val="none" w:sz="0" w:space="0" w:color="auto"/>
      </w:divBdr>
    </w:div>
    <w:div w:id="840394949">
      <w:bodyDiv w:val="1"/>
      <w:marLeft w:val="0"/>
      <w:marRight w:val="0"/>
      <w:marTop w:val="0"/>
      <w:marBottom w:val="0"/>
      <w:divBdr>
        <w:top w:val="none" w:sz="0" w:space="0" w:color="auto"/>
        <w:left w:val="none" w:sz="0" w:space="0" w:color="auto"/>
        <w:bottom w:val="none" w:sz="0" w:space="0" w:color="auto"/>
        <w:right w:val="none" w:sz="0" w:space="0" w:color="auto"/>
      </w:divBdr>
    </w:div>
    <w:div w:id="1113940923">
      <w:bodyDiv w:val="1"/>
      <w:marLeft w:val="0"/>
      <w:marRight w:val="0"/>
      <w:marTop w:val="0"/>
      <w:marBottom w:val="0"/>
      <w:divBdr>
        <w:top w:val="none" w:sz="0" w:space="0" w:color="auto"/>
        <w:left w:val="none" w:sz="0" w:space="0" w:color="auto"/>
        <w:bottom w:val="none" w:sz="0" w:space="0" w:color="auto"/>
        <w:right w:val="none" w:sz="0" w:space="0" w:color="auto"/>
      </w:divBdr>
      <w:divsChild>
        <w:div w:id="1853446442">
          <w:marLeft w:val="0"/>
          <w:marRight w:val="0"/>
          <w:marTop w:val="0"/>
          <w:marBottom w:val="0"/>
          <w:divBdr>
            <w:top w:val="none" w:sz="0" w:space="0" w:color="auto"/>
            <w:left w:val="none" w:sz="0" w:space="0" w:color="auto"/>
            <w:bottom w:val="none" w:sz="0" w:space="0" w:color="auto"/>
            <w:right w:val="none" w:sz="0" w:space="0" w:color="auto"/>
          </w:divBdr>
        </w:div>
      </w:divsChild>
    </w:div>
    <w:div w:id="1178154181">
      <w:bodyDiv w:val="1"/>
      <w:marLeft w:val="0"/>
      <w:marRight w:val="0"/>
      <w:marTop w:val="0"/>
      <w:marBottom w:val="0"/>
      <w:divBdr>
        <w:top w:val="none" w:sz="0" w:space="0" w:color="auto"/>
        <w:left w:val="none" w:sz="0" w:space="0" w:color="auto"/>
        <w:bottom w:val="none" w:sz="0" w:space="0" w:color="auto"/>
        <w:right w:val="none" w:sz="0" w:space="0" w:color="auto"/>
      </w:divBdr>
      <w:divsChild>
        <w:div w:id="1244602592">
          <w:marLeft w:val="0"/>
          <w:marRight w:val="0"/>
          <w:marTop w:val="0"/>
          <w:marBottom w:val="0"/>
          <w:divBdr>
            <w:top w:val="none" w:sz="0" w:space="0" w:color="auto"/>
            <w:left w:val="none" w:sz="0" w:space="0" w:color="auto"/>
            <w:bottom w:val="none" w:sz="0" w:space="0" w:color="auto"/>
            <w:right w:val="none" w:sz="0" w:space="0" w:color="auto"/>
          </w:divBdr>
        </w:div>
      </w:divsChild>
    </w:div>
    <w:div w:id="1190140587">
      <w:bodyDiv w:val="1"/>
      <w:marLeft w:val="0"/>
      <w:marRight w:val="0"/>
      <w:marTop w:val="0"/>
      <w:marBottom w:val="0"/>
      <w:divBdr>
        <w:top w:val="none" w:sz="0" w:space="0" w:color="auto"/>
        <w:left w:val="none" w:sz="0" w:space="0" w:color="auto"/>
        <w:bottom w:val="none" w:sz="0" w:space="0" w:color="auto"/>
        <w:right w:val="none" w:sz="0" w:space="0" w:color="auto"/>
      </w:divBdr>
    </w:div>
    <w:div w:id="1507749265">
      <w:bodyDiv w:val="1"/>
      <w:marLeft w:val="0"/>
      <w:marRight w:val="0"/>
      <w:marTop w:val="0"/>
      <w:marBottom w:val="0"/>
      <w:divBdr>
        <w:top w:val="none" w:sz="0" w:space="0" w:color="auto"/>
        <w:left w:val="none" w:sz="0" w:space="0" w:color="auto"/>
        <w:bottom w:val="none" w:sz="0" w:space="0" w:color="auto"/>
        <w:right w:val="none" w:sz="0" w:space="0" w:color="auto"/>
      </w:divBdr>
    </w:div>
    <w:div w:id="184647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DEAC6-2FD3-4663-8D40-7C21245C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42</Characters>
  <Application>Microsoft Office Word</Application>
  <DocSecurity>0</DocSecurity>
  <Lines>1</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2026-03-13T01:13:00Z</dcterms:created>
  <dcterms:modified xsi:type="dcterms:W3CDTF">2026-03-13T01:13:00Z</dcterms:modified>
</cp:coreProperties>
</file>