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0DED" w14:textId="77777777" w:rsidR="003372B2" w:rsidRPr="00B46CCA" w:rsidRDefault="00081F96">
      <w:pPr>
        <w:jc w:val="center"/>
        <w:rPr>
          <w:rFonts w:ascii="ＭＳ Ｐ明朝" w:eastAsia="ＭＳ Ｐ明朝" w:hAnsi="ＭＳ Ｐ明朝"/>
          <w:sz w:val="22"/>
          <w:szCs w:val="22"/>
        </w:rPr>
      </w:pPr>
      <w:r w:rsidRPr="006F1771">
        <w:rPr>
          <w:rFonts w:ascii="ＭＳ Ｐ明朝" w:eastAsia="ＭＳ Ｐ明朝" w:hAnsi="ＭＳ Ｐ明朝" w:hint="eastAsia"/>
          <w:sz w:val="22"/>
          <w:szCs w:val="22"/>
        </w:rPr>
        <w:t>大阪</w:t>
      </w:r>
      <w:r w:rsidRPr="00B46CCA">
        <w:rPr>
          <w:rFonts w:ascii="ＭＳ Ｐ明朝" w:eastAsia="ＭＳ Ｐ明朝" w:hAnsi="ＭＳ Ｐ明朝" w:hint="eastAsia"/>
          <w:sz w:val="22"/>
          <w:szCs w:val="22"/>
        </w:rPr>
        <w:t>府既存住宅断熱化促進モデル事業補助金</w:t>
      </w:r>
      <w:r w:rsidR="006169E1" w:rsidRPr="00B46CCA">
        <w:rPr>
          <w:rFonts w:ascii="ＭＳ Ｐ明朝" w:eastAsia="ＭＳ Ｐ明朝" w:hAnsi="ＭＳ Ｐ明朝" w:hint="eastAsia"/>
          <w:sz w:val="22"/>
          <w:szCs w:val="22"/>
        </w:rPr>
        <w:t>交付</w:t>
      </w:r>
      <w:r w:rsidRPr="00B46CCA">
        <w:rPr>
          <w:rFonts w:ascii="ＭＳ Ｐ明朝" w:eastAsia="ＭＳ Ｐ明朝" w:hAnsi="ＭＳ Ｐ明朝" w:hint="eastAsia"/>
          <w:sz w:val="22"/>
          <w:szCs w:val="22"/>
        </w:rPr>
        <w:t>要綱</w:t>
      </w:r>
    </w:p>
    <w:p w14:paraId="37B31F8E" w14:textId="77777777" w:rsidR="003372B2" w:rsidRPr="00B46CCA" w:rsidRDefault="003372B2">
      <w:pPr>
        <w:rPr>
          <w:rFonts w:ascii="ＭＳ Ｐ明朝" w:eastAsia="ＭＳ Ｐ明朝" w:hAnsi="ＭＳ Ｐ明朝"/>
          <w:sz w:val="22"/>
          <w:szCs w:val="22"/>
        </w:rPr>
      </w:pPr>
      <w:r w:rsidRPr="00B46CCA">
        <w:rPr>
          <w:rFonts w:ascii="ＭＳ Ｐ明朝" w:eastAsia="ＭＳ Ｐ明朝" w:hAnsi="ＭＳ Ｐ明朝" w:hint="eastAsia"/>
          <w:sz w:val="22"/>
          <w:szCs w:val="22"/>
        </w:rPr>
        <w:t>（趣旨）</w:t>
      </w:r>
    </w:p>
    <w:p w14:paraId="6DCE57FC" w14:textId="024F2344" w:rsidR="00ED2DC4" w:rsidRPr="00B46CCA" w:rsidRDefault="005155A6" w:rsidP="00C0715D">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 xml:space="preserve">第１条　</w:t>
      </w:r>
      <w:r w:rsidR="00761655" w:rsidRPr="00B46CCA">
        <w:rPr>
          <w:rFonts w:ascii="ＭＳ 明朝" w:eastAsia="ＭＳ 明朝" w:hAnsi="ＭＳ 明朝" w:hint="eastAsia"/>
          <w:spacing w:val="0"/>
          <w:sz w:val="22"/>
          <w:szCs w:val="22"/>
        </w:rPr>
        <w:t>大阪府は、</w:t>
      </w:r>
      <w:r w:rsidR="00C0715D" w:rsidRPr="00B46CCA">
        <w:rPr>
          <w:rFonts w:ascii="ＭＳ 明朝" w:eastAsia="ＭＳ 明朝" w:hAnsi="ＭＳ 明朝" w:hint="eastAsia"/>
          <w:spacing w:val="0"/>
          <w:sz w:val="22"/>
          <w:szCs w:val="22"/>
        </w:rPr>
        <w:t>住宅省エネ化の検討機会の創出、理解向上に向け、</w:t>
      </w:r>
      <w:r w:rsidR="006A5406" w:rsidRPr="00B46CCA">
        <w:rPr>
          <w:rFonts w:ascii="ＭＳ 明朝" w:eastAsia="ＭＳ 明朝" w:hAnsi="ＭＳ 明朝" w:hint="eastAsia"/>
          <w:spacing w:val="0"/>
          <w:sz w:val="22"/>
          <w:szCs w:val="22"/>
        </w:rPr>
        <w:t>令和６年度に開発した</w:t>
      </w:r>
      <w:r w:rsidR="00C0715D" w:rsidRPr="00B46CCA">
        <w:rPr>
          <w:rFonts w:ascii="ＭＳ 明朝" w:eastAsia="ＭＳ 明朝" w:hAnsi="ＭＳ 明朝" w:hint="eastAsia"/>
          <w:spacing w:val="0"/>
          <w:sz w:val="22"/>
          <w:szCs w:val="22"/>
        </w:rPr>
        <w:t>断熱化による効果をわかりやすく見える化できる住宅断熱性能可視化シミュレーションツール「エコミエル」（以下「ツール」という。）</w:t>
      </w:r>
      <w:r w:rsidR="00761655" w:rsidRPr="00B46CCA">
        <w:rPr>
          <w:rFonts w:ascii="ＭＳ 明朝" w:eastAsia="ＭＳ 明朝" w:hAnsi="ＭＳ 明朝" w:hint="eastAsia"/>
          <w:spacing w:val="0"/>
          <w:sz w:val="22"/>
          <w:szCs w:val="22"/>
        </w:rPr>
        <w:t>の</w:t>
      </w:r>
      <w:r w:rsidR="00E94860" w:rsidRPr="00B46CCA">
        <w:rPr>
          <w:rFonts w:ascii="ＭＳ 明朝" w:eastAsia="ＭＳ 明朝" w:hAnsi="ＭＳ 明朝" w:hint="eastAsia"/>
          <w:spacing w:val="0"/>
          <w:sz w:val="22"/>
          <w:szCs w:val="22"/>
        </w:rPr>
        <w:t>精度</w:t>
      </w:r>
      <w:r w:rsidR="00761655" w:rsidRPr="00B46CCA">
        <w:rPr>
          <w:rFonts w:ascii="ＭＳ 明朝" w:eastAsia="ＭＳ 明朝" w:hAnsi="ＭＳ 明朝" w:hint="eastAsia"/>
          <w:spacing w:val="0"/>
          <w:sz w:val="22"/>
          <w:szCs w:val="22"/>
        </w:rPr>
        <w:t>検証</w:t>
      </w:r>
      <w:r w:rsidR="0002456F">
        <w:rPr>
          <w:rFonts w:ascii="ＭＳ 明朝" w:eastAsia="ＭＳ 明朝" w:hAnsi="ＭＳ 明朝" w:hint="eastAsia"/>
          <w:spacing w:val="0"/>
          <w:sz w:val="22"/>
          <w:szCs w:val="22"/>
        </w:rPr>
        <w:t>及び</w:t>
      </w:r>
      <w:r w:rsidR="00761655" w:rsidRPr="00B46CCA">
        <w:rPr>
          <w:rFonts w:ascii="ＭＳ 明朝" w:eastAsia="ＭＳ 明朝" w:hAnsi="ＭＳ 明朝" w:hint="eastAsia"/>
          <w:spacing w:val="0"/>
          <w:sz w:val="22"/>
          <w:szCs w:val="22"/>
        </w:rPr>
        <w:t>断熱改修の効果測定を行う</w:t>
      </w:r>
      <w:r w:rsidR="006A5406">
        <w:rPr>
          <w:rFonts w:ascii="ＭＳ 明朝" w:eastAsia="ＭＳ 明朝" w:hAnsi="ＭＳ 明朝" w:hint="eastAsia"/>
          <w:spacing w:val="0"/>
          <w:sz w:val="22"/>
          <w:szCs w:val="22"/>
        </w:rPr>
        <w:t>ため</w:t>
      </w:r>
      <w:r w:rsidR="00761655" w:rsidRPr="00B46CCA">
        <w:rPr>
          <w:rFonts w:ascii="ＭＳ 明朝" w:eastAsia="ＭＳ 明朝" w:hAnsi="ＭＳ 明朝" w:hint="eastAsia"/>
          <w:spacing w:val="0"/>
          <w:sz w:val="22"/>
          <w:szCs w:val="22"/>
        </w:rPr>
        <w:t>、</w:t>
      </w:r>
      <w:r w:rsidR="006A5406">
        <w:rPr>
          <w:rFonts w:ascii="ＭＳ 明朝" w:eastAsia="ＭＳ 明朝" w:hAnsi="ＭＳ 明朝" w:hint="eastAsia"/>
          <w:spacing w:val="0"/>
          <w:sz w:val="22"/>
          <w:szCs w:val="22"/>
        </w:rPr>
        <w:t>予算の定めるところにより、</w:t>
      </w:r>
      <w:r w:rsidR="00761655" w:rsidRPr="00B46CCA">
        <w:rPr>
          <w:rFonts w:ascii="ＭＳ 明朝" w:eastAsia="ＭＳ 明朝" w:hAnsi="ＭＳ 明朝" w:hint="eastAsia"/>
          <w:spacing w:val="0"/>
          <w:sz w:val="22"/>
          <w:szCs w:val="22"/>
        </w:rPr>
        <w:t>モニターとして</w:t>
      </w:r>
      <w:r w:rsidR="001E7F78" w:rsidRPr="00B46CCA">
        <w:rPr>
          <w:rFonts w:ascii="ＭＳ 明朝" w:eastAsia="ＭＳ 明朝" w:hAnsi="ＭＳ 明朝" w:hint="eastAsia"/>
          <w:spacing w:val="0"/>
          <w:sz w:val="22"/>
          <w:szCs w:val="22"/>
        </w:rPr>
        <w:t>住宅の断熱改修工事</w:t>
      </w:r>
      <w:r w:rsidR="00074328">
        <w:rPr>
          <w:rFonts w:ascii="ＭＳ 明朝" w:eastAsia="ＭＳ 明朝" w:hAnsi="ＭＳ 明朝" w:hint="eastAsia"/>
          <w:spacing w:val="0"/>
          <w:sz w:val="22"/>
          <w:szCs w:val="22"/>
        </w:rPr>
        <w:t>及び</w:t>
      </w:r>
      <w:r w:rsidR="00761655" w:rsidRPr="00B46CCA">
        <w:rPr>
          <w:rFonts w:ascii="ＭＳ 明朝" w:eastAsia="ＭＳ 明朝" w:hAnsi="ＭＳ 明朝" w:hint="eastAsia"/>
          <w:spacing w:val="0"/>
          <w:sz w:val="22"/>
          <w:szCs w:val="22"/>
        </w:rPr>
        <w:t>事業に協力する者（以下「</w:t>
      </w:r>
      <w:r w:rsidR="00F94F6C">
        <w:rPr>
          <w:rFonts w:ascii="ＭＳ 明朝" w:eastAsia="ＭＳ 明朝" w:hAnsi="ＭＳ 明朝" w:hint="eastAsia"/>
          <w:spacing w:val="0"/>
          <w:sz w:val="22"/>
          <w:szCs w:val="22"/>
        </w:rPr>
        <w:t>補助事業者</w:t>
      </w:r>
      <w:r w:rsidR="00761655" w:rsidRPr="00B46CCA">
        <w:rPr>
          <w:rFonts w:ascii="ＭＳ 明朝" w:eastAsia="ＭＳ 明朝" w:hAnsi="ＭＳ 明朝" w:hint="eastAsia"/>
          <w:spacing w:val="0"/>
          <w:sz w:val="22"/>
          <w:szCs w:val="22"/>
        </w:rPr>
        <w:t>」</w:t>
      </w:r>
      <w:r w:rsidR="00E87A54" w:rsidRPr="00B46CCA">
        <w:rPr>
          <w:rFonts w:ascii="ＭＳ 明朝" w:eastAsia="ＭＳ 明朝" w:hAnsi="ＭＳ 明朝" w:hint="eastAsia"/>
          <w:spacing w:val="0"/>
          <w:sz w:val="22"/>
          <w:szCs w:val="22"/>
        </w:rPr>
        <w:t>という。</w:t>
      </w:r>
      <w:r w:rsidR="00761655" w:rsidRPr="00B46CCA">
        <w:rPr>
          <w:rFonts w:ascii="ＭＳ 明朝" w:eastAsia="ＭＳ 明朝" w:hAnsi="ＭＳ 明朝" w:hint="eastAsia"/>
          <w:spacing w:val="0"/>
          <w:sz w:val="22"/>
          <w:szCs w:val="22"/>
        </w:rPr>
        <w:t>）に対して、</w:t>
      </w:r>
      <w:r w:rsidR="00081F96" w:rsidRPr="00B46CCA">
        <w:rPr>
          <w:rFonts w:ascii="ＭＳ 明朝" w:eastAsia="ＭＳ 明朝" w:hAnsi="ＭＳ 明朝" w:hint="eastAsia"/>
          <w:spacing w:val="0"/>
          <w:sz w:val="22"/>
          <w:szCs w:val="22"/>
        </w:rPr>
        <w:t>大阪府既存住宅断熱化促進モデル事業</w:t>
      </w:r>
      <w:r w:rsidR="00761655" w:rsidRPr="00B46CCA">
        <w:rPr>
          <w:rFonts w:ascii="ＭＳ 明朝" w:eastAsia="ＭＳ 明朝" w:hAnsi="ＭＳ 明朝" w:hint="eastAsia"/>
          <w:spacing w:val="0"/>
          <w:sz w:val="22"/>
          <w:szCs w:val="22"/>
        </w:rPr>
        <w:t>補助金を交付するものとし、その交付については、大阪府補助金交付規則（昭和</w:t>
      </w:r>
      <w:r w:rsidR="00DD2C03">
        <w:rPr>
          <w:rFonts w:ascii="ＭＳ 明朝" w:eastAsia="ＭＳ 明朝" w:hAnsi="ＭＳ 明朝" w:hint="eastAsia"/>
          <w:spacing w:val="0"/>
          <w:sz w:val="22"/>
          <w:szCs w:val="22"/>
        </w:rPr>
        <w:t>4</w:t>
      </w:r>
      <w:r w:rsidR="00DD2C03">
        <w:rPr>
          <w:rFonts w:ascii="ＭＳ 明朝" w:eastAsia="ＭＳ 明朝" w:hAnsi="ＭＳ 明朝"/>
          <w:spacing w:val="0"/>
          <w:sz w:val="22"/>
          <w:szCs w:val="22"/>
        </w:rPr>
        <w:t>5</w:t>
      </w:r>
      <w:r w:rsidR="00761655" w:rsidRPr="00B46CCA">
        <w:rPr>
          <w:rFonts w:ascii="ＭＳ 明朝" w:eastAsia="ＭＳ 明朝" w:hAnsi="ＭＳ 明朝" w:hint="eastAsia"/>
          <w:spacing w:val="0"/>
          <w:sz w:val="22"/>
          <w:szCs w:val="22"/>
        </w:rPr>
        <w:t>年大阪府規則第</w:t>
      </w:r>
      <w:r w:rsidR="00DD2C03">
        <w:rPr>
          <w:rFonts w:ascii="ＭＳ 明朝" w:eastAsia="ＭＳ 明朝" w:hAnsi="ＭＳ 明朝" w:hint="eastAsia"/>
          <w:spacing w:val="0"/>
          <w:sz w:val="22"/>
          <w:szCs w:val="22"/>
        </w:rPr>
        <w:t>8</w:t>
      </w:r>
      <w:r w:rsidR="00DD2C03">
        <w:rPr>
          <w:rFonts w:ascii="ＭＳ 明朝" w:eastAsia="ＭＳ 明朝" w:hAnsi="ＭＳ 明朝"/>
          <w:spacing w:val="0"/>
          <w:sz w:val="22"/>
          <w:szCs w:val="22"/>
        </w:rPr>
        <w:t>5</w:t>
      </w:r>
      <w:r w:rsidR="00761655" w:rsidRPr="00B46CCA">
        <w:rPr>
          <w:rFonts w:ascii="ＭＳ 明朝" w:eastAsia="ＭＳ 明朝" w:hAnsi="ＭＳ 明朝" w:hint="eastAsia"/>
          <w:spacing w:val="0"/>
          <w:sz w:val="22"/>
          <w:szCs w:val="22"/>
        </w:rPr>
        <w:t>号。以下「規則」という。）に定めるもののほか、この要綱に定めるところによる。</w:t>
      </w:r>
    </w:p>
    <w:p w14:paraId="201250BD" w14:textId="77777777" w:rsidR="00ED2DC4" w:rsidRPr="008B0F9F" w:rsidRDefault="00ED2DC4">
      <w:pPr>
        <w:rPr>
          <w:rFonts w:ascii="ＭＳ Ｐ明朝" w:eastAsia="ＭＳ Ｐ明朝" w:hAnsi="ＭＳ Ｐ明朝"/>
          <w:sz w:val="22"/>
          <w:szCs w:val="22"/>
        </w:rPr>
      </w:pPr>
    </w:p>
    <w:p w14:paraId="79B0359A" w14:textId="77777777" w:rsidR="00761655" w:rsidRPr="00B46CCA" w:rsidRDefault="00761655" w:rsidP="00761655">
      <w:pPr>
        <w:rPr>
          <w:rFonts w:ascii="ＭＳ 明朝" w:eastAsia="ＭＳ 明朝" w:hAnsi="ＭＳ 明朝"/>
          <w:sz w:val="22"/>
          <w:szCs w:val="22"/>
        </w:rPr>
      </w:pPr>
      <w:r w:rsidRPr="00B46CCA">
        <w:rPr>
          <w:rFonts w:ascii="ＭＳ 明朝" w:eastAsia="ＭＳ 明朝" w:hAnsi="ＭＳ 明朝" w:hint="eastAsia"/>
          <w:sz w:val="22"/>
          <w:szCs w:val="22"/>
        </w:rPr>
        <w:t>（定義）</w:t>
      </w:r>
    </w:p>
    <w:p w14:paraId="78055811" w14:textId="7168C9BF" w:rsidR="00761655" w:rsidRPr="00B46CCA" w:rsidRDefault="00761655" w:rsidP="00083135">
      <w:pPr>
        <w:ind w:left="237" w:hangingChars="100" w:hanging="237"/>
        <w:rPr>
          <w:rFonts w:ascii="ＭＳ 明朝" w:eastAsia="ＭＳ 明朝" w:hAnsi="ＭＳ 明朝"/>
          <w:sz w:val="22"/>
          <w:szCs w:val="22"/>
        </w:rPr>
      </w:pPr>
      <w:r w:rsidRPr="00B46CCA">
        <w:rPr>
          <w:rFonts w:ascii="ＭＳ 明朝" w:eastAsia="ＭＳ 明朝" w:hAnsi="ＭＳ 明朝" w:hint="eastAsia"/>
          <w:sz w:val="22"/>
          <w:szCs w:val="22"/>
        </w:rPr>
        <w:t>第２条　この要綱にお</w:t>
      </w:r>
      <w:r w:rsidR="00C22888">
        <w:rPr>
          <w:rFonts w:ascii="ＭＳ 明朝" w:eastAsia="ＭＳ 明朝" w:hAnsi="ＭＳ 明朝" w:hint="eastAsia"/>
          <w:sz w:val="22"/>
          <w:szCs w:val="22"/>
        </w:rPr>
        <w:t>いて、</w:t>
      </w:r>
      <w:r w:rsidR="00C22888">
        <w:rPr>
          <w:rFonts w:ascii="ＭＳ 明朝" w:eastAsia="ＭＳ 明朝" w:hAnsi="ＭＳ 明朝" w:hint="eastAsia"/>
          <w:spacing w:val="0"/>
          <w:sz w:val="22"/>
          <w:szCs w:val="22"/>
        </w:rPr>
        <w:t>次の各号に掲げる用語の意義は、当該各号に定める</w:t>
      </w:r>
      <w:r w:rsidRPr="00B46CCA">
        <w:rPr>
          <w:rFonts w:ascii="ＭＳ 明朝" w:eastAsia="ＭＳ 明朝" w:hAnsi="ＭＳ 明朝" w:hint="eastAsia"/>
          <w:sz w:val="22"/>
          <w:szCs w:val="22"/>
        </w:rPr>
        <w:t>ところによる。</w:t>
      </w:r>
    </w:p>
    <w:p w14:paraId="00107F96" w14:textId="6353E824" w:rsidR="00761655" w:rsidRPr="00B46CCA" w:rsidRDefault="00761655" w:rsidP="00033E7F">
      <w:pPr>
        <w:ind w:left="592" w:hangingChars="250" w:hanging="592"/>
        <w:rPr>
          <w:rFonts w:ascii="ＭＳ 明朝" w:eastAsia="ＭＳ 明朝" w:hAnsi="ＭＳ 明朝"/>
          <w:sz w:val="22"/>
          <w:szCs w:val="22"/>
        </w:rPr>
      </w:pPr>
      <w:r w:rsidRPr="00B46CCA">
        <w:rPr>
          <w:rFonts w:ascii="ＭＳ 明朝" w:eastAsia="ＭＳ 明朝" w:hAnsi="ＭＳ 明朝" w:hint="eastAsia"/>
          <w:sz w:val="22"/>
          <w:szCs w:val="22"/>
        </w:rPr>
        <w:t xml:space="preserve">　(1)</w:t>
      </w:r>
      <w:r w:rsidR="00FA3412" w:rsidRPr="00B46CCA">
        <w:rPr>
          <w:rFonts w:ascii="ＭＳ 明朝" w:eastAsia="ＭＳ 明朝" w:hAnsi="ＭＳ 明朝" w:hint="eastAsia"/>
          <w:sz w:val="22"/>
          <w:szCs w:val="22"/>
        </w:rPr>
        <w:t xml:space="preserve">　</w:t>
      </w:r>
      <w:r w:rsidRPr="00B46CCA">
        <w:rPr>
          <w:rFonts w:ascii="ＭＳ 明朝" w:eastAsia="ＭＳ 明朝" w:hAnsi="ＭＳ 明朝" w:hint="eastAsia"/>
          <w:sz w:val="22"/>
          <w:szCs w:val="22"/>
        </w:rPr>
        <w:t>主たる居室</w:t>
      </w:r>
      <w:r w:rsidR="0002456F">
        <w:rPr>
          <w:rFonts w:ascii="ＭＳ 明朝" w:eastAsia="ＭＳ 明朝" w:hAnsi="ＭＳ 明朝" w:hint="eastAsia"/>
          <w:sz w:val="22"/>
          <w:szCs w:val="22"/>
        </w:rPr>
        <w:t xml:space="preserve">　</w:t>
      </w:r>
      <w:r w:rsidR="00FD67B7" w:rsidRPr="00B46CCA">
        <w:rPr>
          <w:rFonts w:ascii="ＭＳ 明朝" w:eastAsia="ＭＳ 明朝" w:hAnsi="ＭＳ 明朝" w:hint="eastAsia"/>
          <w:sz w:val="22"/>
          <w:szCs w:val="22"/>
        </w:rPr>
        <w:t>居間（</w:t>
      </w:r>
      <w:r w:rsidRPr="00B46CCA">
        <w:rPr>
          <w:rFonts w:ascii="ＭＳ 明朝" w:eastAsia="ＭＳ 明朝" w:hAnsi="ＭＳ 明朝" w:hint="eastAsia"/>
          <w:sz w:val="22"/>
          <w:szCs w:val="22"/>
        </w:rPr>
        <w:t>リビング</w:t>
      </w:r>
      <w:r w:rsidR="00FD67B7" w:rsidRPr="00B46CCA">
        <w:rPr>
          <w:rFonts w:ascii="ＭＳ 明朝" w:eastAsia="ＭＳ 明朝" w:hAnsi="ＭＳ 明朝" w:hint="eastAsia"/>
          <w:sz w:val="22"/>
          <w:szCs w:val="22"/>
        </w:rPr>
        <w:t>）</w:t>
      </w:r>
      <w:r w:rsidRPr="00B46CCA">
        <w:rPr>
          <w:rFonts w:ascii="ＭＳ 明朝" w:eastAsia="ＭＳ 明朝" w:hAnsi="ＭＳ 明朝" w:hint="eastAsia"/>
          <w:sz w:val="22"/>
          <w:szCs w:val="22"/>
        </w:rPr>
        <w:t>、</w:t>
      </w:r>
      <w:r w:rsidR="00FD67B7" w:rsidRPr="00B46CCA">
        <w:rPr>
          <w:rFonts w:ascii="ＭＳ 明朝" w:eastAsia="ＭＳ 明朝" w:hAnsi="ＭＳ 明朝" w:hint="eastAsia"/>
          <w:sz w:val="22"/>
          <w:szCs w:val="22"/>
        </w:rPr>
        <w:t>食堂（</w:t>
      </w:r>
      <w:r w:rsidRPr="00B46CCA">
        <w:rPr>
          <w:rFonts w:ascii="ＭＳ 明朝" w:eastAsia="ＭＳ 明朝" w:hAnsi="ＭＳ 明朝" w:hint="eastAsia"/>
          <w:sz w:val="22"/>
          <w:szCs w:val="22"/>
        </w:rPr>
        <w:t>ダイニング</w:t>
      </w:r>
      <w:r w:rsidR="00FD67B7" w:rsidRPr="00B46CCA">
        <w:rPr>
          <w:rFonts w:ascii="ＭＳ 明朝" w:eastAsia="ＭＳ 明朝" w:hAnsi="ＭＳ 明朝" w:hint="eastAsia"/>
          <w:sz w:val="22"/>
          <w:szCs w:val="22"/>
        </w:rPr>
        <w:t>）</w:t>
      </w:r>
      <w:r w:rsidR="0002456F">
        <w:rPr>
          <w:rFonts w:ascii="ＭＳ 明朝" w:eastAsia="ＭＳ 明朝" w:hAnsi="ＭＳ 明朝" w:hint="eastAsia"/>
          <w:sz w:val="22"/>
          <w:szCs w:val="22"/>
        </w:rPr>
        <w:t>及び</w:t>
      </w:r>
      <w:r w:rsidR="00FD67B7" w:rsidRPr="00B46CCA">
        <w:rPr>
          <w:rFonts w:ascii="ＭＳ 明朝" w:eastAsia="ＭＳ 明朝" w:hAnsi="ＭＳ 明朝" w:hint="eastAsia"/>
          <w:sz w:val="22"/>
          <w:szCs w:val="22"/>
        </w:rPr>
        <w:t>台所（</w:t>
      </w:r>
      <w:r w:rsidRPr="00B46CCA">
        <w:rPr>
          <w:rFonts w:ascii="ＭＳ 明朝" w:eastAsia="ＭＳ 明朝" w:hAnsi="ＭＳ 明朝" w:hint="eastAsia"/>
          <w:sz w:val="22"/>
          <w:szCs w:val="22"/>
        </w:rPr>
        <w:t>キッチン</w:t>
      </w:r>
      <w:r w:rsidR="00FD67B7" w:rsidRPr="00B46CCA">
        <w:rPr>
          <w:rFonts w:ascii="ＭＳ 明朝" w:eastAsia="ＭＳ 明朝" w:hAnsi="ＭＳ 明朝" w:hint="eastAsia"/>
          <w:sz w:val="22"/>
          <w:szCs w:val="22"/>
        </w:rPr>
        <w:t>）</w:t>
      </w:r>
      <w:r w:rsidRPr="00B46CCA">
        <w:rPr>
          <w:rFonts w:ascii="ＭＳ 明朝" w:eastAsia="ＭＳ 明朝" w:hAnsi="ＭＳ 明朝" w:hint="eastAsia"/>
          <w:sz w:val="22"/>
          <w:szCs w:val="22"/>
        </w:rPr>
        <w:t>をいう。</w:t>
      </w:r>
    </w:p>
    <w:p w14:paraId="13FB5744" w14:textId="7228A3B1" w:rsidR="00033E7F" w:rsidRPr="00B46CCA" w:rsidRDefault="00033E7F" w:rsidP="00033E7F">
      <w:pPr>
        <w:ind w:left="592" w:hangingChars="250" w:hanging="592"/>
        <w:rPr>
          <w:rFonts w:ascii="ＭＳ 明朝" w:eastAsia="ＭＳ 明朝" w:hAnsi="ＭＳ 明朝"/>
          <w:sz w:val="22"/>
          <w:szCs w:val="22"/>
        </w:rPr>
      </w:pPr>
      <w:r w:rsidRPr="00B46CCA">
        <w:rPr>
          <w:rFonts w:ascii="ＭＳ 明朝" w:eastAsia="ＭＳ 明朝" w:hAnsi="ＭＳ 明朝" w:hint="eastAsia"/>
          <w:sz w:val="22"/>
          <w:szCs w:val="22"/>
        </w:rPr>
        <w:t xml:space="preserve">　(</w:t>
      </w:r>
      <w:r w:rsidR="009816FE" w:rsidRPr="00B46CCA">
        <w:rPr>
          <w:rFonts w:ascii="ＭＳ 明朝" w:eastAsia="ＭＳ 明朝" w:hAnsi="ＭＳ 明朝"/>
          <w:sz w:val="22"/>
          <w:szCs w:val="22"/>
        </w:rPr>
        <w:t>2</w:t>
      </w:r>
      <w:r w:rsidRPr="00B46CCA">
        <w:rPr>
          <w:rFonts w:ascii="ＭＳ 明朝" w:eastAsia="ＭＳ 明朝" w:hAnsi="ＭＳ 明朝" w:hint="eastAsia"/>
          <w:sz w:val="22"/>
          <w:szCs w:val="22"/>
        </w:rPr>
        <w:t>)　Z</w:t>
      </w:r>
      <w:r w:rsidRPr="00B46CCA">
        <w:rPr>
          <w:rFonts w:ascii="ＭＳ 明朝" w:eastAsia="ＭＳ 明朝" w:hAnsi="ＭＳ 明朝"/>
          <w:sz w:val="22"/>
          <w:szCs w:val="22"/>
        </w:rPr>
        <w:t>EH</w:t>
      </w:r>
      <w:r w:rsidRPr="00B46CCA">
        <w:rPr>
          <w:rFonts w:ascii="ＭＳ 明朝" w:eastAsia="ＭＳ 明朝" w:hAnsi="ＭＳ 明朝" w:hint="eastAsia"/>
          <w:sz w:val="22"/>
          <w:szCs w:val="22"/>
        </w:rPr>
        <w:t>仕様基準</w:t>
      </w:r>
      <w:r w:rsidR="0002456F">
        <w:rPr>
          <w:rFonts w:ascii="ＭＳ 明朝" w:eastAsia="ＭＳ 明朝" w:hAnsi="ＭＳ 明朝" w:hint="eastAsia"/>
          <w:sz w:val="22"/>
          <w:szCs w:val="22"/>
        </w:rPr>
        <w:t xml:space="preserve">　</w:t>
      </w:r>
      <w:r w:rsidRPr="00B46CCA">
        <w:rPr>
          <w:rFonts w:ascii="ＭＳ 明朝" w:eastAsia="ＭＳ 明朝" w:hAnsi="ＭＳ 明朝" w:hint="eastAsia"/>
          <w:sz w:val="22"/>
          <w:szCs w:val="22"/>
        </w:rPr>
        <w:t>住宅部分の外壁、窓等を通しての熱の損失の防止に関する誘導基準及び一次エネルギー消費量に関する誘導基準（令和４年国土交通省告示第</w:t>
      </w:r>
      <w:r w:rsidR="00DD2C03">
        <w:rPr>
          <w:rFonts w:ascii="ＭＳ 明朝" w:eastAsia="ＭＳ 明朝" w:hAnsi="ＭＳ 明朝" w:hint="eastAsia"/>
          <w:sz w:val="22"/>
          <w:szCs w:val="22"/>
        </w:rPr>
        <w:t>1</w:t>
      </w:r>
      <w:r w:rsidR="00DD2C03">
        <w:rPr>
          <w:rFonts w:ascii="ＭＳ 明朝" w:eastAsia="ＭＳ 明朝" w:hAnsi="ＭＳ 明朝"/>
          <w:sz w:val="22"/>
          <w:szCs w:val="22"/>
        </w:rPr>
        <w:t>106</w:t>
      </w:r>
      <w:r w:rsidRPr="00B46CCA">
        <w:rPr>
          <w:rFonts w:ascii="ＭＳ 明朝" w:eastAsia="ＭＳ 明朝" w:hAnsi="ＭＳ 明朝" w:hint="eastAsia"/>
          <w:sz w:val="22"/>
          <w:szCs w:val="22"/>
        </w:rPr>
        <w:t>号）</w:t>
      </w:r>
      <w:r w:rsidR="0002456F">
        <w:rPr>
          <w:rFonts w:ascii="ＭＳ 明朝" w:eastAsia="ＭＳ 明朝" w:hAnsi="ＭＳ 明朝" w:hint="eastAsia"/>
          <w:sz w:val="22"/>
          <w:szCs w:val="22"/>
        </w:rPr>
        <w:t>に規定する</w:t>
      </w:r>
      <w:r w:rsidRPr="00B46CCA">
        <w:rPr>
          <w:rFonts w:ascii="ＭＳ 明朝" w:eastAsia="ＭＳ 明朝" w:hAnsi="ＭＳ 明朝" w:hint="eastAsia"/>
          <w:sz w:val="22"/>
          <w:szCs w:val="22"/>
        </w:rPr>
        <w:t>「</w:t>
      </w:r>
      <w:r w:rsidR="00DD2C03">
        <w:rPr>
          <w:rFonts w:ascii="ＭＳ 明朝" w:eastAsia="ＭＳ 明朝" w:hAnsi="ＭＳ 明朝" w:hint="eastAsia"/>
          <w:sz w:val="22"/>
          <w:szCs w:val="22"/>
        </w:rPr>
        <w:t>１</w:t>
      </w:r>
      <w:r w:rsidRPr="00B46CCA">
        <w:rPr>
          <w:rFonts w:ascii="ＭＳ 明朝" w:eastAsia="ＭＳ 明朝" w:hAnsi="ＭＳ 明朝" w:hint="eastAsia"/>
          <w:sz w:val="22"/>
          <w:szCs w:val="22"/>
        </w:rPr>
        <w:t>外壁、窓等を通しての熱の損失の防止に関する誘導基準」をいう。</w:t>
      </w:r>
    </w:p>
    <w:p w14:paraId="2C4F80E8" w14:textId="11E47A8D" w:rsidR="00A878B6" w:rsidRPr="00B46CCA" w:rsidRDefault="00C0715D" w:rsidP="00675326">
      <w:pPr>
        <w:ind w:left="592" w:hangingChars="250" w:hanging="592"/>
        <w:rPr>
          <w:rFonts w:ascii="ＭＳ 明朝" w:eastAsia="ＭＳ 明朝" w:hAnsi="ＭＳ 明朝"/>
          <w:sz w:val="22"/>
          <w:szCs w:val="22"/>
        </w:rPr>
      </w:pPr>
      <w:r w:rsidRPr="00B46CCA">
        <w:rPr>
          <w:rFonts w:ascii="ＭＳ 明朝" w:eastAsia="ＭＳ 明朝" w:hAnsi="ＭＳ 明朝" w:hint="eastAsia"/>
          <w:sz w:val="22"/>
          <w:szCs w:val="22"/>
        </w:rPr>
        <w:t xml:space="preserve">　(</w:t>
      </w:r>
      <w:r w:rsidRPr="00B46CCA">
        <w:rPr>
          <w:rFonts w:ascii="ＭＳ 明朝" w:eastAsia="ＭＳ 明朝" w:hAnsi="ＭＳ 明朝"/>
          <w:sz w:val="22"/>
          <w:szCs w:val="22"/>
        </w:rPr>
        <w:t>3)</w:t>
      </w:r>
      <w:r w:rsidRPr="00B46CCA">
        <w:rPr>
          <w:rFonts w:ascii="ＭＳ 明朝" w:eastAsia="ＭＳ 明朝" w:hAnsi="ＭＳ 明朝" w:hint="eastAsia"/>
          <w:sz w:val="22"/>
          <w:szCs w:val="22"/>
        </w:rPr>
        <w:t xml:space="preserve">　断熱改修の効果測定</w:t>
      </w:r>
      <w:r w:rsidR="0002456F">
        <w:rPr>
          <w:rFonts w:ascii="ＭＳ 明朝" w:eastAsia="ＭＳ 明朝" w:hAnsi="ＭＳ 明朝" w:hint="eastAsia"/>
          <w:sz w:val="22"/>
          <w:szCs w:val="22"/>
        </w:rPr>
        <w:t xml:space="preserve">　</w:t>
      </w:r>
      <w:r w:rsidR="00675326" w:rsidRPr="00B46CCA">
        <w:rPr>
          <w:rFonts w:ascii="ＭＳ 明朝" w:eastAsia="ＭＳ 明朝" w:hAnsi="ＭＳ 明朝" w:hint="eastAsia"/>
          <w:sz w:val="22"/>
          <w:szCs w:val="22"/>
        </w:rPr>
        <w:t>ツールを用いて、改修工事による断熱効果等の向上を</w:t>
      </w:r>
      <w:r w:rsidR="00675326" w:rsidRPr="00B46CCA">
        <w:rPr>
          <w:rFonts w:ascii="ＭＳ 明朝" w:eastAsia="ＭＳ 明朝" w:hAnsi="ＭＳ 明朝" w:hint="eastAsia"/>
          <w:spacing w:val="0"/>
          <w:sz w:val="22"/>
          <w:szCs w:val="22"/>
        </w:rPr>
        <w:t>シミュレーション</w:t>
      </w:r>
      <w:r w:rsidR="00675326" w:rsidRPr="00B46CCA">
        <w:rPr>
          <w:rFonts w:ascii="ＭＳ 明朝" w:eastAsia="ＭＳ 明朝" w:hAnsi="ＭＳ 明朝" w:hint="eastAsia"/>
          <w:sz w:val="22"/>
          <w:szCs w:val="22"/>
        </w:rPr>
        <w:t>し、その結果と実際の室温等のパラメータを比較することをいう。</w:t>
      </w:r>
    </w:p>
    <w:p w14:paraId="01110411" w14:textId="77777777" w:rsidR="00C0715D" w:rsidRPr="00B46CCA" w:rsidRDefault="00C0715D">
      <w:pPr>
        <w:rPr>
          <w:rFonts w:ascii="ＭＳ 明朝" w:eastAsia="ＭＳ 明朝" w:hAnsi="ＭＳ 明朝"/>
          <w:sz w:val="22"/>
          <w:szCs w:val="22"/>
        </w:rPr>
      </w:pPr>
    </w:p>
    <w:p w14:paraId="04D5C1E4" w14:textId="175EEDB7" w:rsidR="00ED2DC4" w:rsidRPr="00B46CCA" w:rsidRDefault="00ED2DC4" w:rsidP="00ED2DC4">
      <w:pPr>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w:t>
      </w:r>
      <w:r w:rsidR="00F94F6C">
        <w:rPr>
          <w:rFonts w:ascii="ＭＳ 明朝" w:eastAsia="ＭＳ 明朝" w:hAnsi="ＭＳ 明朝" w:hint="eastAsia"/>
          <w:spacing w:val="0"/>
          <w:sz w:val="22"/>
          <w:szCs w:val="22"/>
        </w:rPr>
        <w:t>補助事業者</w:t>
      </w:r>
      <w:r w:rsidRPr="00B46CCA">
        <w:rPr>
          <w:rFonts w:ascii="ＭＳ 明朝" w:eastAsia="ＭＳ 明朝" w:hAnsi="ＭＳ 明朝" w:hint="eastAsia"/>
          <w:spacing w:val="0"/>
          <w:sz w:val="22"/>
          <w:szCs w:val="22"/>
        </w:rPr>
        <w:t>）</w:t>
      </w:r>
    </w:p>
    <w:p w14:paraId="177C06C6" w14:textId="130705AD" w:rsidR="00F96A45" w:rsidRPr="00B46CCA" w:rsidRDefault="00ED2DC4" w:rsidP="00F96A45">
      <w:pPr>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第</w:t>
      </w:r>
      <w:r w:rsidR="00761655" w:rsidRPr="00B46CCA">
        <w:rPr>
          <w:rFonts w:ascii="ＭＳ 明朝" w:eastAsia="ＭＳ 明朝" w:hAnsi="ＭＳ 明朝" w:hint="eastAsia"/>
          <w:spacing w:val="0"/>
          <w:sz w:val="22"/>
          <w:szCs w:val="22"/>
        </w:rPr>
        <w:t>３</w:t>
      </w:r>
      <w:r w:rsidRPr="00B46CCA">
        <w:rPr>
          <w:rFonts w:ascii="ＭＳ 明朝" w:eastAsia="ＭＳ 明朝" w:hAnsi="ＭＳ 明朝" w:hint="eastAsia"/>
          <w:spacing w:val="0"/>
          <w:sz w:val="22"/>
          <w:szCs w:val="22"/>
        </w:rPr>
        <w:t xml:space="preserve">条　</w:t>
      </w:r>
      <w:r w:rsidR="00F94F6C">
        <w:rPr>
          <w:rFonts w:ascii="ＭＳ 明朝" w:eastAsia="ＭＳ 明朝" w:hAnsi="ＭＳ 明朝" w:hint="eastAsia"/>
          <w:spacing w:val="0"/>
          <w:sz w:val="22"/>
          <w:szCs w:val="22"/>
        </w:rPr>
        <w:t>補助事業者</w:t>
      </w:r>
      <w:r w:rsidR="00761655" w:rsidRPr="00B46CCA">
        <w:rPr>
          <w:rFonts w:ascii="ＭＳ 明朝" w:eastAsia="ＭＳ 明朝" w:hAnsi="ＭＳ 明朝" w:hint="eastAsia"/>
          <w:spacing w:val="0"/>
          <w:sz w:val="22"/>
          <w:szCs w:val="22"/>
        </w:rPr>
        <w:t>は、</w:t>
      </w:r>
      <w:r w:rsidR="00A65B72" w:rsidRPr="00B46CCA">
        <w:rPr>
          <w:rFonts w:ascii="ＭＳ 明朝" w:eastAsia="ＭＳ 明朝" w:hAnsi="ＭＳ 明朝" w:hint="eastAsia"/>
          <w:spacing w:val="0"/>
          <w:sz w:val="22"/>
          <w:szCs w:val="22"/>
        </w:rPr>
        <w:t>別表</w:t>
      </w:r>
      <w:r w:rsidR="00347B1B" w:rsidRPr="00B46CCA">
        <w:rPr>
          <w:rFonts w:ascii="ＭＳ 明朝" w:eastAsia="ＭＳ 明朝" w:hAnsi="ＭＳ 明朝" w:hint="eastAsia"/>
          <w:spacing w:val="0"/>
          <w:sz w:val="22"/>
          <w:szCs w:val="22"/>
        </w:rPr>
        <w:t>１</w:t>
      </w:r>
      <w:r w:rsidR="00A65B72" w:rsidRPr="00B46CCA">
        <w:rPr>
          <w:rFonts w:ascii="ＭＳ 明朝" w:eastAsia="ＭＳ 明朝" w:hAnsi="ＭＳ 明朝" w:hint="eastAsia"/>
          <w:spacing w:val="0"/>
          <w:sz w:val="22"/>
          <w:szCs w:val="22"/>
        </w:rPr>
        <w:t>に掲げる</w:t>
      </w:r>
      <w:r w:rsidR="001E7F78" w:rsidRPr="00B46CCA">
        <w:rPr>
          <w:rFonts w:ascii="ＭＳ 明朝" w:eastAsia="ＭＳ 明朝" w:hAnsi="ＭＳ 明朝" w:hint="eastAsia"/>
          <w:spacing w:val="0"/>
          <w:sz w:val="22"/>
          <w:szCs w:val="22"/>
        </w:rPr>
        <w:t>補助対象</w:t>
      </w:r>
      <w:r w:rsidR="003C5D84" w:rsidRPr="00B46CCA">
        <w:rPr>
          <w:rFonts w:ascii="ＭＳ 明朝" w:eastAsia="ＭＳ 明朝" w:hAnsi="ＭＳ 明朝" w:hint="eastAsia"/>
          <w:spacing w:val="0"/>
          <w:sz w:val="22"/>
          <w:szCs w:val="22"/>
        </w:rPr>
        <w:t>工事</w:t>
      </w:r>
      <w:r w:rsidR="001E7F78" w:rsidRPr="00B46CCA">
        <w:rPr>
          <w:rFonts w:ascii="ＭＳ 明朝" w:eastAsia="ＭＳ 明朝" w:hAnsi="ＭＳ 明朝" w:hint="eastAsia"/>
          <w:spacing w:val="0"/>
          <w:sz w:val="22"/>
          <w:szCs w:val="22"/>
        </w:rPr>
        <w:t>を行う</w:t>
      </w:r>
      <w:r w:rsidR="00761655" w:rsidRPr="00B46CCA">
        <w:rPr>
          <w:rFonts w:ascii="ＭＳ 明朝" w:eastAsia="ＭＳ 明朝" w:hAnsi="ＭＳ 明朝" w:hint="eastAsia"/>
          <w:spacing w:val="0"/>
          <w:sz w:val="22"/>
          <w:szCs w:val="22"/>
        </w:rPr>
        <w:t>者とする。</w:t>
      </w:r>
    </w:p>
    <w:p w14:paraId="0C1C88B9" w14:textId="0F71729A" w:rsidR="00ED2DC4" w:rsidRPr="00B46CCA" w:rsidRDefault="00F96A45" w:rsidP="00033E7F">
      <w:pPr>
        <w:ind w:leftChars="100" w:left="227"/>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ただし、次の各号に該当する</w:t>
      </w:r>
      <w:r w:rsidR="001845B3" w:rsidRPr="00B46CCA">
        <w:rPr>
          <w:rFonts w:ascii="ＭＳ 明朝" w:eastAsia="ＭＳ 明朝" w:hAnsi="ＭＳ 明朝" w:hint="eastAsia"/>
          <w:spacing w:val="0"/>
          <w:sz w:val="22"/>
          <w:szCs w:val="22"/>
        </w:rPr>
        <w:t>個人</w:t>
      </w:r>
      <w:r w:rsidR="00351AE1">
        <w:rPr>
          <w:rFonts w:ascii="ＭＳ 明朝" w:eastAsia="ＭＳ 明朝" w:hAnsi="ＭＳ 明朝" w:hint="eastAsia"/>
          <w:spacing w:val="0"/>
          <w:sz w:val="22"/>
          <w:szCs w:val="22"/>
        </w:rPr>
        <w:t>及び</w:t>
      </w:r>
      <w:r w:rsidR="001845B3" w:rsidRPr="00B46CCA">
        <w:rPr>
          <w:rFonts w:ascii="ＭＳ 明朝" w:eastAsia="ＭＳ 明朝" w:hAnsi="ＭＳ 明朝" w:hint="eastAsia"/>
          <w:spacing w:val="0"/>
          <w:sz w:val="22"/>
          <w:szCs w:val="22"/>
        </w:rPr>
        <w:t>団体</w:t>
      </w:r>
      <w:r w:rsidRPr="00B46CCA">
        <w:rPr>
          <w:rFonts w:ascii="ＭＳ 明朝" w:eastAsia="ＭＳ 明朝" w:hAnsi="ＭＳ 明朝" w:hint="eastAsia"/>
          <w:spacing w:val="0"/>
          <w:sz w:val="22"/>
          <w:szCs w:val="22"/>
        </w:rPr>
        <w:t>は、この要綱に基づく補助金の交付の対象としない。</w:t>
      </w:r>
    </w:p>
    <w:p w14:paraId="3DB5CA8D" w14:textId="744BC9C5" w:rsidR="00ED2DC4" w:rsidRPr="00B46CCA" w:rsidRDefault="00ED2DC4" w:rsidP="00500793">
      <w:pPr>
        <w:ind w:leftChars="100" w:left="576" w:hangingChars="150" w:hanging="349"/>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w:t>
      </w:r>
      <w:r w:rsidR="00FA3412" w:rsidRPr="00B46CCA">
        <w:rPr>
          <w:rFonts w:ascii="ＭＳ 明朝" w:eastAsia="ＭＳ 明朝" w:hAnsi="ＭＳ 明朝"/>
          <w:spacing w:val="0"/>
          <w:sz w:val="22"/>
          <w:szCs w:val="22"/>
        </w:rPr>
        <w:t>1</w:t>
      </w:r>
      <w:r w:rsidRPr="00B46CCA">
        <w:rPr>
          <w:rFonts w:ascii="ＭＳ 明朝" w:eastAsia="ＭＳ 明朝" w:hAnsi="ＭＳ 明朝" w:hint="eastAsia"/>
          <w:spacing w:val="0"/>
          <w:sz w:val="22"/>
          <w:szCs w:val="22"/>
        </w:rPr>
        <w:t xml:space="preserve">)　</w:t>
      </w:r>
      <w:r w:rsidR="00F96A45" w:rsidRPr="00B46CCA">
        <w:rPr>
          <w:rFonts w:ascii="ＭＳ 明朝" w:eastAsia="ＭＳ 明朝" w:hAnsi="ＭＳ 明朝" w:hint="eastAsia"/>
          <w:spacing w:val="0"/>
          <w:sz w:val="22"/>
          <w:szCs w:val="22"/>
        </w:rPr>
        <w:t>民事再生法（平成</w:t>
      </w:r>
      <w:r w:rsidR="002D38C2" w:rsidRPr="00B46CCA">
        <w:rPr>
          <w:rFonts w:ascii="ＭＳ 明朝" w:eastAsia="ＭＳ 明朝" w:hAnsi="ＭＳ 明朝" w:hint="eastAsia"/>
          <w:spacing w:val="0"/>
          <w:sz w:val="22"/>
          <w:szCs w:val="22"/>
        </w:rPr>
        <w:t>11</w:t>
      </w:r>
      <w:r w:rsidR="00F96A45" w:rsidRPr="00B46CCA">
        <w:rPr>
          <w:rFonts w:ascii="ＭＳ 明朝" w:eastAsia="ＭＳ 明朝" w:hAnsi="ＭＳ 明朝" w:hint="eastAsia"/>
          <w:spacing w:val="0"/>
          <w:sz w:val="22"/>
          <w:szCs w:val="22"/>
        </w:rPr>
        <w:t>年法律第</w:t>
      </w:r>
      <w:r w:rsidR="002D38C2" w:rsidRPr="00B46CCA">
        <w:rPr>
          <w:rFonts w:ascii="ＭＳ 明朝" w:eastAsia="ＭＳ 明朝" w:hAnsi="ＭＳ 明朝" w:hint="eastAsia"/>
          <w:spacing w:val="0"/>
          <w:sz w:val="22"/>
          <w:szCs w:val="22"/>
        </w:rPr>
        <w:t>225</w:t>
      </w:r>
      <w:r w:rsidR="00F96A45" w:rsidRPr="00B46CCA">
        <w:rPr>
          <w:rFonts w:ascii="ＭＳ 明朝" w:eastAsia="ＭＳ 明朝" w:hAnsi="ＭＳ 明朝" w:hint="eastAsia"/>
          <w:spacing w:val="0"/>
          <w:sz w:val="22"/>
          <w:szCs w:val="22"/>
        </w:rPr>
        <w:t>号）、</w:t>
      </w:r>
      <w:r w:rsidR="001845B3" w:rsidRPr="00B46CCA">
        <w:rPr>
          <w:rFonts w:ascii="ＭＳ 明朝" w:eastAsia="ＭＳ 明朝" w:hAnsi="ＭＳ 明朝" w:hint="eastAsia"/>
          <w:spacing w:val="0"/>
          <w:sz w:val="22"/>
          <w:szCs w:val="22"/>
        </w:rPr>
        <w:t>会社更生法（平成14年法律第154号）、</w:t>
      </w:r>
      <w:r w:rsidR="00F96A45" w:rsidRPr="00B46CCA">
        <w:rPr>
          <w:rFonts w:ascii="ＭＳ 明朝" w:eastAsia="ＭＳ 明朝" w:hAnsi="ＭＳ 明朝" w:hint="eastAsia"/>
          <w:spacing w:val="0"/>
          <w:sz w:val="22"/>
          <w:szCs w:val="22"/>
        </w:rPr>
        <w:t>破産法（平成</w:t>
      </w:r>
      <w:r w:rsidR="002D38C2" w:rsidRPr="00B46CCA">
        <w:rPr>
          <w:rFonts w:ascii="ＭＳ 明朝" w:eastAsia="ＭＳ 明朝" w:hAnsi="ＭＳ 明朝" w:hint="eastAsia"/>
          <w:spacing w:val="0"/>
          <w:sz w:val="22"/>
          <w:szCs w:val="22"/>
        </w:rPr>
        <w:t>16</w:t>
      </w:r>
      <w:r w:rsidR="00F96A45" w:rsidRPr="00B46CCA">
        <w:rPr>
          <w:rFonts w:ascii="ＭＳ 明朝" w:eastAsia="ＭＳ 明朝" w:hAnsi="ＭＳ 明朝" w:hint="eastAsia"/>
          <w:spacing w:val="0"/>
          <w:sz w:val="22"/>
          <w:szCs w:val="22"/>
        </w:rPr>
        <w:t>年法律第</w:t>
      </w:r>
      <w:r w:rsidR="002D38C2" w:rsidRPr="00B46CCA">
        <w:rPr>
          <w:rFonts w:ascii="ＭＳ 明朝" w:eastAsia="ＭＳ 明朝" w:hAnsi="ＭＳ 明朝" w:hint="eastAsia"/>
          <w:spacing w:val="0"/>
          <w:sz w:val="22"/>
          <w:szCs w:val="22"/>
        </w:rPr>
        <w:t>75</w:t>
      </w:r>
      <w:r w:rsidR="00F96A45" w:rsidRPr="00B46CCA">
        <w:rPr>
          <w:rFonts w:ascii="ＭＳ 明朝" w:eastAsia="ＭＳ 明朝" w:hAnsi="ＭＳ 明朝" w:hint="eastAsia"/>
          <w:spacing w:val="0"/>
          <w:sz w:val="22"/>
          <w:szCs w:val="22"/>
        </w:rPr>
        <w:t>号）に基づく申立・手続中（再生計画等認可後は除く。）、又は私的整理手続中など、事業の継続性について不確実な状況が存在しているもの</w:t>
      </w:r>
    </w:p>
    <w:p w14:paraId="022848BE" w14:textId="77777777" w:rsidR="00A020F8" w:rsidRPr="00FE7B73" w:rsidRDefault="00A020F8" w:rsidP="00500793">
      <w:pPr>
        <w:ind w:leftChars="100" w:left="576" w:hangingChars="150" w:hanging="349"/>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w:t>
      </w:r>
      <w:r w:rsidR="00FA3412" w:rsidRPr="00B46CCA">
        <w:rPr>
          <w:rFonts w:ascii="ＭＳ 明朝" w:eastAsia="ＭＳ 明朝" w:hAnsi="ＭＳ 明朝"/>
          <w:spacing w:val="0"/>
          <w:sz w:val="22"/>
          <w:szCs w:val="22"/>
        </w:rPr>
        <w:t>2</w:t>
      </w:r>
      <w:r w:rsidRPr="00B46CCA">
        <w:rPr>
          <w:rFonts w:ascii="ＭＳ 明朝" w:eastAsia="ＭＳ 明朝" w:hAnsi="ＭＳ 明朝"/>
          <w:spacing w:val="0"/>
          <w:sz w:val="22"/>
          <w:szCs w:val="22"/>
        </w:rPr>
        <w:t>)</w:t>
      </w:r>
      <w:r w:rsidRPr="00B46CCA">
        <w:rPr>
          <w:rFonts w:ascii="ＭＳ 明朝" w:eastAsia="ＭＳ 明朝" w:hAnsi="ＭＳ 明朝" w:hint="eastAsia"/>
          <w:spacing w:val="0"/>
          <w:sz w:val="22"/>
          <w:szCs w:val="22"/>
        </w:rPr>
        <w:t xml:space="preserve">　府税その他租税の未</w:t>
      </w:r>
      <w:r w:rsidRPr="00FE7B73">
        <w:rPr>
          <w:rFonts w:ascii="ＭＳ 明朝" w:eastAsia="ＭＳ 明朝" w:hAnsi="ＭＳ 明朝" w:hint="eastAsia"/>
          <w:spacing w:val="0"/>
          <w:sz w:val="22"/>
          <w:szCs w:val="22"/>
        </w:rPr>
        <w:t>申告又は滞納があるもの</w:t>
      </w:r>
    </w:p>
    <w:p w14:paraId="5E7B4B95" w14:textId="77777777" w:rsidR="00867451" w:rsidRPr="00FE7B73" w:rsidRDefault="00867451" w:rsidP="00500793">
      <w:pPr>
        <w:ind w:leftChars="100" w:left="576" w:hangingChars="150" w:hanging="349"/>
        <w:rPr>
          <w:rFonts w:ascii="ＭＳ 明朝" w:eastAsia="ＭＳ 明朝" w:hAnsi="ＭＳ 明朝"/>
          <w:spacing w:val="0"/>
          <w:sz w:val="22"/>
          <w:szCs w:val="22"/>
        </w:rPr>
      </w:pPr>
      <w:r w:rsidRPr="00FE7B73">
        <w:rPr>
          <w:rFonts w:ascii="ＭＳ 明朝" w:eastAsia="ＭＳ 明朝" w:hAnsi="ＭＳ 明朝" w:hint="eastAsia"/>
          <w:spacing w:val="0"/>
          <w:sz w:val="22"/>
          <w:szCs w:val="22"/>
        </w:rPr>
        <w:t>(</w:t>
      </w:r>
      <w:r w:rsidR="00FA3412" w:rsidRPr="00FE7B73">
        <w:rPr>
          <w:rFonts w:ascii="ＭＳ 明朝" w:eastAsia="ＭＳ 明朝" w:hAnsi="ＭＳ 明朝"/>
          <w:spacing w:val="0"/>
          <w:sz w:val="22"/>
          <w:szCs w:val="22"/>
        </w:rPr>
        <w:t>3</w:t>
      </w:r>
      <w:r w:rsidRPr="00FE7B73">
        <w:rPr>
          <w:rFonts w:ascii="ＭＳ 明朝" w:eastAsia="ＭＳ 明朝" w:hAnsi="ＭＳ 明朝" w:hint="eastAsia"/>
          <w:spacing w:val="0"/>
          <w:sz w:val="22"/>
          <w:szCs w:val="22"/>
        </w:rPr>
        <w:t xml:space="preserve">)　</w:t>
      </w:r>
      <w:r w:rsidR="00973CA4" w:rsidRPr="00FE7B73">
        <w:rPr>
          <w:rFonts w:ascii="ＭＳ 明朝" w:eastAsia="ＭＳ 明朝" w:hAnsi="ＭＳ 明朝" w:hint="eastAsia"/>
          <w:spacing w:val="0"/>
          <w:sz w:val="22"/>
          <w:szCs w:val="22"/>
        </w:rPr>
        <w:t>国又は地方公共団体</w:t>
      </w:r>
    </w:p>
    <w:p w14:paraId="3B0F7391" w14:textId="77777777" w:rsidR="00A020F8" w:rsidRPr="00FE7B73" w:rsidRDefault="00A020F8" w:rsidP="00500793">
      <w:pPr>
        <w:ind w:leftChars="100" w:left="576" w:hangingChars="150" w:hanging="349"/>
        <w:rPr>
          <w:rFonts w:ascii="ＭＳ 明朝" w:eastAsia="ＭＳ 明朝" w:hAnsi="ＭＳ 明朝"/>
          <w:spacing w:val="0"/>
          <w:sz w:val="22"/>
          <w:szCs w:val="22"/>
        </w:rPr>
      </w:pPr>
      <w:r w:rsidRPr="00FE7B73">
        <w:rPr>
          <w:rFonts w:ascii="ＭＳ 明朝" w:eastAsia="ＭＳ 明朝" w:hAnsi="ＭＳ 明朝" w:hint="eastAsia"/>
          <w:spacing w:val="0"/>
          <w:sz w:val="22"/>
          <w:szCs w:val="22"/>
        </w:rPr>
        <w:t>(</w:t>
      </w:r>
      <w:r w:rsidR="00FA3412" w:rsidRPr="00FE7B73">
        <w:rPr>
          <w:rFonts w:ascii="ＭＳ 明朝" w:eastAsia="ＭＳ 明朝" w:hAnsi="ＭＳ 明朝"/>
          <w:spacing w:val="0"/>
          <w:sz w:val="22"/>
          <w:szCs w:val="22"/>
        </w:rPr>
        <w:t>4</w:t>
      </w:r>
      <w:r w:rsidRPr="00FE7B73">
        <w:rPr>
          <w:rFonts w:ascii="ＭＳ 明朝" w:eastAsia="ＭＳ 明朝" w:hAnsi="ＭＳ 明朝"/>
          <w:spacing w:val="0"/>
          <w:sz w:val="22"/>
          <w:szCs w:val="22"/>
        </w:rPr>
        <w:t>)</w:t>
      </w:r>
      <w:r w:rsidR="00E1055C" w:rsidRPr="00FE7B73">
        <w:rPr>
          <w:rFonts w:ascii="ＭＳ 明朝" w:eastAsia="ＭＳ 明朝" w:hAnsi="ＭＳ 明朝" w:hint="eastAsia"/>
          <w:spacing w:val="0"/>
          <w:sz w:val="22"/>
          <w:szCs w:val="22"/>
        </w:rPr>
        <w:t xml:space="preserve">　</w:t>
      </w:r>
      <w:r w:rsidRPr="00FE7B73">
        <w:rPr>
          <w:rFonts w:ascii="ＭＳ 明朝" w:eastAsia="ＭＳ 明朝" w:hAnsi="ＭＳ 明朝" w:hint="eastAsia"/>
          <w:spacing w:val="0"/>
          <w:sz w:val="22"/>
          <w:szCs w:val="22"/>
        </w:rPr>
        <w:t>その他知事が事業目的に照らして補助金を交付することが適切でないと判断するもの</w:t>
      </w:r>
    </w:p>
    <w:p w14:paraId="5AD14363" w14:textId="4BCC5466" w:rsidR="00DC6343" w:rsidRPr="00FE7B73" w:rsidRDefault="00DC6343" w:rsidP="00D23DE4">
      <w:pPr>
        <w:ind w:left="233" w:hangingChars="100" w:hanging="233"/>
        <w:rPr>
          <w:rFonts w:ascii="ＭＳ 明朝" w:eastAsia="ＭＳ 明朝" w:hAnsi="ＭＳ 明朝"/>
          <w:spacing w:val="0"/>
          <w:sz w:val="22"/>
          <w:szCs w:val="22"/>
        </w:rPr>
      </w:pPr>
      <w:r w:rsidRPr="00FE7B73">
        <w:rPr>
          <w:rFonts w:ascii="ＭＳ 明朝" w:eastAsia="ＭＳ 明朝" w:hAnsi="ＭＳ 明朝" w:hint="eastAsia"/>
          <w:spacing w:val="0"/>
          <w:sz w:val="22"/>
          <w:szCs w:val="22"/>
        </w:rPr>
        <w:t xml:space="preserve">２　</w:t>
      </w:r>
      <w:r w:rsidR="00F94F6C">
        <w:rPr>
          <w:rFonts w:ascii="ＭＳ 明朝" w:eastAsia="ＭＳ 明朝" w:hAnsi="ＭＳ 明朝" w:hint="eastAsia"/>
          <w:spacing w:val="0"/>
          <w:sz w:val="22"/>
          <w:szCs w:val="22"/>
        </w:rPr>
        <w:t>補助事業者</w:t>
      </w:r>
      <w:r w:rsidRPr="00FE7B73">
        <w:rPr>
          <w:rFonts w:ascii="ＭＳ 明朝" w:eastAsia="ＭＳ 明朝" w:hAnsi="ＭＳ 明朝" w:hint="eastAsia"/>
          <w:spacing w:val="0"/>
          <w:sz w:val="22"/>
          <w:szCs w:val="22"/>
        </w:rPr>
        <w:t>は、別表１において、対象となる住宅の所有者</w:t>
      </w:r>
      <w:r w:rsidR="00351AE1">
        <w:rPr>
          <w:rFonts w:ascii="ＭＳ 明朝" w:eastAsia="ＭＳ 明朝" w:hAnsi="ＭＳ 明朝" w:hint="eastAsia"/>
          <w:spacing w:val="0"/>
          <w:sz w:val="22"/>
          <w:szCs w:val="22"/>
        </w:rPr>
        <w:t>又は</w:t>
      </w:r>
      <w:r w:rsidR="00B46CCA" w:rsidRPr="00FE7B73">
        <w:rPr>
          <w:rFonts w:ascii="ＭＳ 明朝" w:eastAsia="ＭＳ 明朝" w:hAnsi="ＭＳ 明朝" w:hint="eastAsia"/>
          <w:spacing w:val="0"/>
          <w:sz w:val="22"/>
          <w:szCs w:val="22"/>
        </w:rPr>
        <w:t>それに準ずるもの</w:t>
      </w:r>
      <w:r w:rsidRPr="00FE7B73">
        <w:rPr>
          <w:rFonts w:ascii="ＭＳ 明朝" w:eastAsia="ＭＳ 明朝" w:hAnsi="ＭＳ 明朝" w:hint="eastAsia"/>
          <w:spacing w:val="0"/>
          <w:sz w:val="22"/>
          <w:szCs w:val="22"/>
        </w:rPr>
        <w:t>とする。</w:t>
      </w:r>
    </w:p>
    <w:p w14:paraId="29131245" w14:textId="0A7A4C0E" w:rsidR="00DC6343" w:rsidRPr="00FE7B73" w:rsidRDefault="001E6D59" w:rsidP="00033E7F">
      <w:pPr>
        <w:ind w:left="233" w:hangingChars="100" w:hanging="233"/>
        <w:rPr>
          <w:rFonts w:ascii="ＭＳ 明朝" w:eastAsia="ＭＳ 明朝" w:hAnsi="ＭＳ 明朝"/>
          <w:spacing w:val="0"/>
          <w:sz w:val="22"/>
          <w:szCs w:val="22"/>
        </w:rPr>
      </w:pPr>
      <w:r w:rsidRPr="00FE7B73">
        <w:rPr>
          <w:rFonts w:ascii="ＭＳ 明朝" w:eastAsia="ＭＳ 明朝" w:hAnsi="ＭＳ 明朝" w:hint="eastAsia"/>
          <w:spacing w:val="0"/>
          <w:sz w:val="22"/>
          <w:szCs w:val="22"/>
        </w:rPr>
        <w:t>３</w:t>
      </w:r>
      <w:r w:rsidR="00DC6343" w:rsidRPr="00FE7B73">
        <w:rPr>
          <w:rFonts w:ascii="ＭＳ 明朝" w:eastAsia="ＭＳ 明朝" w:hAnsi="ＭＳ 明朝" w:hint="eastAsia"/>
          <w:spacing w:val="0"/>
          <w:sz w:val="22"/>
          <w:szCs w:val="22"/>
        </w:rPr>
        <w:t xml:space="preserve">　</w:t>
      </w:r>
      <w:r w:rsidR="00F94F6C">
        <w:rPr>
          <w:rFonts w:ascii="ＭＳ 明朝" w:eastAsia="ＭＳ 明朝" w:hAnsi="ＭＳ 明朝" w:hint="eastAsia"/>
          <w:spacing w:val="0"/>
          <w:sz w:val="22"/>
          <w:szCs w:val="22"/>
        </w:rPr>
        <w:t>補助事業者</w:t>
      </w:r>
      <w:r w:rsidR="00D23DE4" w:rsidRPr="00FE7B73">
        <w:rPr>
          <w:rFonts w:ascii="ＭＳ 明朝" w:eastAsia="ＭＳ 明朝" w:hAnsi="ＭＳ 明朝" w:hint="eastAsia"/>
          <w:spacing w:val="0"/>
          <w:sz w:val="22"/>
          <w:szCs w:val="22"/>
        </w:rPr>
        <w:t>は、</w:t>
      </w:r>
      <w:r w:rsidRPr="00FE7B73">
        <w:rPr>
          <w:rFonts w:ascii="ＭＳ 明朝" w:eastAsia="ＭＳ 明朝" w:hAnsi="ＭＳ 明朝" w:hint="eastAsia"/>
          <w:spacing w:val="0"/>
          <w:sz w:val="22"/>
          <w:szCs w:val="22"/>
        </w:rPr>
        <w:t>補助</w:t>
      </w:r>
      <w:r w:rsidR="00D23DE4" w:rsidRPr="00FE7B73">
        <w:rPr>
          <w:rFonts w:ascii="ＭＳ 明朝" w:eastAsia="ＭＳ 明朝" w:hAnsi="ＭＳ 明朝" w:hint="eastAsia"/>
          <w:spacing w:val="0"/>
          <w:sz w:val="22"/>
          <w:szCs w:val="22"/>
        </w:rPr>
        <w:t>対象</w:t>
      </w:r>
      <w:r w:rsidRPr="00FE7B73">
        <w:rPr>
          <w:rFonts w:ascii="ＭＳ 明朝" w:eastAsia="ＭＳ 明朝" w:hAnsi="ＭＳ 明朝" w:hint="eastAsia"/>
          <w:spacing w:val="0"/>
          <w:sz w:val="22"/>
          <w:szCs w:val="22"/>
        </w:rPr>
        <w:t>工事</w:t>
      </w:r>
      <w:r w:rsidR="00074328">
        <w:rPr>
          <w:rFonts w:ascii="ＭＳ 明朝" w:eastAsia="ＭＳ 明朝" w:hAnsi="ＭＳ 明朝" w:hint="eastAsia"/>
          <w:spacing w:val="0"/>
          <w:sz w:val="22"/>
          <w:szCs w:val="22"/>
        </w:rPr>
        <w:t>の施工</w:t>
      </w:r>
      <w:r w:rsidRPr="00FE7B73">
        <w:rPr>
          <w:rFonts w:ascii="ＭＳ 明朝" w:eastAsia="ＭＳ 明朝" w:hAnsi="ＭＳ 明朝" w:hint="eastAsia"/>
          <w:spacing w:val="0"/>
          <w:sz w:val="22"/>
          <w:szCs w:val="22"/>
        </w:rPr>
        <w:t>前にツールを使用し、当該工事についてシミュレーションを</w:t>
      </w:r>
      <w:r w:rsidR="007C2887">
        <w:rPr>
          <w:rFonts w:ascii="ＭＳ 明朝" w:eastAsia="ＭＳ 明朝" w:hAnsi="ＭＳ 明朝" w:hint="eastAsia"/>
          <w:spacing w:val="0"/>
          <w:sz w:val="22"/>
          <w:szCs w:val="22"/>
        </w:rPr>
        <w:t>行わなければならない</w:t>
      </w:r>
      <w:r w:rsidRPr="00FE7B73">
        <w:rPr>
          <w:rFonts w:ascii="ＭＳ 明朝" w:eastAsia="ＭＳ 明朝" w:hAnsi="ＭＳ 明朝" w:hint="eastAsia"/>
          <w:spacing w:val="0"/>
          <w:sz w:val="22"/>
          <w:szCs w:val="22"/>
        </w:rPr>
        <w:t>。</w:t>
      </w:r>
    </w:p>
    <w:p w14:paraId="5BB0AAB8" w14:textId="200E4F5B" w:rsidR="001E6D59" w:rsidRPr="00B46CCA" w:rsidRDefault="001E6D59" w:rsidP="001E6D59">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 xml:space="preserve">４　</w:t>
      </w:r>
      <w:r w:rsidR="00F94F6C">
        <w:rPr>
          <w:rFonts w:ascii="ＭＳ 明朝" w:eastAsia="ＭＳ 明朝" w:hAnsi="ＭＳ 明朝" w:hint="eastAsia"/>
          <w:spacing w:val="0"/>
          <w:sz w:val="22"/>
          <w:szCs w:val="22"/>
        </w:rPr>
        <w:t>補助事業者</w:t>
      </w:r>
      <w:r w:rsidRPr="00B46CCA">
        <w:rPr>
          <w:rFonts w:ascii="ＭＳ 明朝" w:eastAsia="ＭＳ 明朝" w:hAnsi="ＭＳ 明朝" w:hint="eastAsia"/>
          <w:spacing w:val="0"/>
          <w:sz w:val="22"/>
          <w:szCs w:val="22"/>
        </w:rPr>
        <w:t>は、補助対象工事</w:t>
      </w:r>
      <w:r w:rsidR="00074328">
        <w:rPr>
          <w:rFonts w:ascii="ＭＳ 明朝" w:eastAsia="ＭＳ 明朝" w:hAnsi="ＭＳ 明朝" w:hint="eastAsia"/>
          <w:spacing w:val="0"/>
          <w:sz w:val="22"/>
          <w:szCs w:val="22"/>
        </w:rPr>
        <w:t>の施工</w:t>
      </w:r>
      <w:r w:rsidRPr="00B46CCA">
        <w:rPr>
          <w:rFonts w:ascii="ＭＳ 明朝" w:eastAsia="ＭＳ 明朝" w:hAnsi="ＭＳ 明朝" w:hint="eastAsia"/>
          <w:spacing w:val="0"/>
          <w:sz w:val="22"/>
          <w:szCs w:val="22"/>
        </w:rPr>
        <w:t>前</w:t>
      </w:r>
      <w:r w:rsidR="00074328">
        <w:rPr>
          <w:rFonts w:ascii="ＭＳ 明朝" w:eastAsia="ＭＳ 明朝" w:hAnsi="ＭＳ 明朝" w:hint="eastAsia"/>
          <w:spacing w:val="0"/>
          <w:sz w:val="22"/>
          <w:szCs w:val="22"/>
        </w:rPr>
        <w:t>及び施工</w:t>
      </w:r>
      <w:r w:rsidRPr="00B46CCA">
        <w:rPr>
          <w:rFonts w:ascii="ＭＳ 明朝" w:eastAsia="ＭＳ 明朝" w:hAnsi="ＭＳ 明朝" w:hint="eastAsia"/>
          <w:spacing w:val="0"/>
          <w:sz w:val="22"/>
          <w:szCs w:val="22"/>
        </w:rPr>
        <w:t>後に、大阪府が行うツールの精度検証のための断熱改修の効果測定に協力</w:t>
      </w:r>
      <w:r w:rsidR="007C2887">
        <w:rPr>
          <w:rFonts w:ascii="ＭＳ 明朝" w:eastAsia="ＭＳ 明朝" w:hAnsi="ＭＳ 明朝" w:hint="eastAsia"/>
          <w:spacing w:val="0"/>
          <w:sz w:val="22"/>
          <w:szCs w:val="22"/>
        </w:rPr>
        <w:t>しなければならない</w:t>
      </w:r>
      <w:r w:rsidRPr="00B46CCA">
        <w:rPr>
          <w:rFonts w:ascii="ＭＳ 明朝" w:eastAsia="ＭＳ 明朝" w:hAnsi="ＭＳ 明朝" w:hint="eastAsia"/>
          <w:spacing w:val="0"/>
          <w:sz w:val="22"/>
          <w:szCs w:val="22"/>
        </w:rPr>
        <w:t>。</w:t>
      </w:r>
    </w:p>
    <w:p w14:paraId="239243E4" w14:textId="600716A5" w:rsidR="00427F08" w:rsidRDefault="001E6D59" w:rsidP="004E084C">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lastRenderedPageBreak/>
        <w:t xml:space="preserve">５　</w:t>
      </w:r>
      <w:r w:rsidR="00F94F6C">
        <w:rPr>
          <w:rFonts w:ascii="ＭＳ 明朝" w:eastAsia="ＭＳ 明朝" w:hAnsi="ＭＳ 明朝" w:hint="eastAsia"/>
          <w:spacing w:val="0"/>
          <w:sz w:val="22"/>
          <w:szCs w:val="22"/>
        </w:rPr>
        <w:t>補助事業者</w:t>
      </w:r>
      <w:r w:rsidRPr="00B46CCA">
        <w:rPr>
          <w:rFonts w:ascii="ＭＳ 明朝" w:eastAsia="ＭＳ 明朝" w:hAnsi="ＭＳ 明朝" w:hint="eastAsia"/>
          <w:spacing w:val="0"/>
          <w:sz w:val="22"/>
          <w:szCs w:val="22"/>
        </w:rPr>
        <w:t>は、補助対象工事を施工する者に、大阪府が行うツールの精度検証のための断熱改修の効果測定に協力させるものとする。</w:t>
      </w:r>
    </w:p>
    <w:p w14:paraId="3D433CA6" w14:textId="77777777" w:rsidR="00190028" w:rsidRPr="00B46CCA" w:rsidRDefault="00190028" w:rsidP="004E084C">
      <w:pPr>
        <w:ind w:left="233" w:hangingChars="100" w:hanging="233"/>
        <w:rPr>
          <w:rFonts w:ascii="ＭＳ 明朝" w:eastAsia="ＭＳ 明朝" w:hAnsi="ＭＳ 明朝"/>
          <w:spacing w:val="0"/>
          <w:sz w:val="22"/>
          <w:szCs w:val="22"/>
        </w:rPr>
      </w:pPr>
    </w:p>
    <w:p w14:paraId="577A7655" w14:textId="77777777" w:rsidR="00500793" w:rsidRPr="00B46CCA" w:rsidRDefault="00500793" w:rsidP="00500793">
      <w:pPr>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（補助対象</w:t>
      </w:r>
      <w:r w:rsidR="00905794" w:rsidRPr="00B46CCA">
        <w:rPr>
          <w:rFonts w:ascii="ＭＳ 明朝" w:eastAsia="ＭＳ 明朝" w:hAnsi="ＭＳ 明朝" w:hint="eastAsia"/>
          <w:spacing w:val="0"/>
          <w:sz w:val="22"/>
          <w:szCs w:val="22"/>
        </w:rPr>
        <w:t>事業</w:t>
      </w:r>
      <w:r w:rsidR="00275231" w:rsidRPr="00B46CCA">
        <w:rPr>
          <w:rFonts w:ascii="ＭＳ 明朝" w:eastAsia="ＭＳ 明朝" w:hAnsi="ＭＳ 明朝" w:hint="eastAsia"/>
          <w:spacing w:val="0"/>
          <w:sz w:val="22"/>
          <w:szCs w:val="22"/>
        </w:rPr>
        <w:t>等</w:t>
      </w:r>
      <w:r w:rsidRPr="00B46CCA">
        <w:rPr>
          <w:rFonts w:ascii="ＭＳ 明朝" w:eastAsia="ＭＳ 明朝" w:hAnsi="ＭＳ 明朝" w:hint="eastAsia"/>
          <w:spacing w:val="0"/>
          <w:sz w:val="22"/>
          <w:szCs w:val="22"/>
        </w:rPr>
        <w:t>）</w:t>
      </w:r>
    </w:p>
    <w:p w14:paraId="64A2E9FE" w14:textId="6FFAFA49" w:rsidR="00E71693" w:rsidRPr="00FE7B73" w:rsidRDefault="00500793" w:rsidP="00E71693">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第</w:t>
      </w:r>
      <w:r w:rsidR="006D722B" w:rsidRPr="00B46CCA">
        <w:rPr>
          <w:rFonts w:ascii="ＭＳ 明朝" w:eastAsia="ＭＳ 明朝" w:hAnsi="ＭＳ 明朝" w:hint="eastAsia"/>
          <w:spacing w:val="0"/>
          <w:sz w:val="22"/>
          <w:szCs w:val="22"/>
        </w:rPr>
        <w:t>４</w:t>
      </w:r>
      <w:r w:rsidRPr="00B46CCA">
        <w:rPr>
          <w:rFonts w:ascii="ＭＳ 明朝" w:eastAsia="ＭＳ 明朝" w:hAnsi="ＭＳ 明朝" w:hint="eastAsia"/>
          <w:spacing w:val="0"/>
          <w:sz w:val="22"/>
          <w:szCs w:val="22"/>
        </w:rPr>
        <w:t xml:space="preserve">条　</w:t>
      </w:r>
      <w:r w:rsidR="00F94F6C">
        <w:rPr>
          <w:rFonts w:ascii="ＭＳ 明朝" w:eastAsia="ＭＳ 明朝" w:hAnsi="ＭＳ 明朝" w:hint="eastAsia"/>
          <w:spacing w:val="0"/>
          <w:sz w:val="22"/>
          <w:szCs w:val="22"/>
        </w:rPr>
        <w:t>補助事業者</w:t>
      </w:r>
      <w:r w:rsidR="00747776" w:rsidRPr="00B46CCA">
        <w:rPr>
          <w:rFonts w:ascii="ＭＳ 明朝" w:eastAsia="ＭＳ 明朝" w:hAnsi="ＭＳ 明朝" w:hint="eastAsia"/>
          <w:spacing w:val="0"/>
          <w:sz w:val="22"/>
          <w:szCs w:val="22"/>
        </w:rPr>
        <w:t>が</w:t>
      </w:r>
      <w:r w:rsidR="00154015" w:rsidRPr="00B46CCA">
        <w:rPr>
          <w:rFonts w:ascii="ＭＳ 明朝" w:eastAsia="ＭＳ 明朝" w:hAnsi="ＭＳ 明朝" w:hint="eastAsia"/>
          <w:spacing w:val="0"/>
          <w:sz w:val="22"/>
          <w:szCs w:val="22"/>
        </w:rPr>
        <w:t>補助対象</w:t>
      </w:r>
      <w:r w:rsidR="0019533A" w:rsidRPr="00B46CCA">
        <w:rPr>
          <w:rFonts w:ascii="ＭＳ 明朝" w:eastAsia="ＭＳ 明朝" w:hAnsi="ＭＳ 明朝" w:hint="eastAsia"/>
          <w:spacing w:val="0"/>
          <w:sz w:val="22"/>
          <w:szCs w:val="22"/>
        </w:rPr>
        <w:t>工事</w:t>
      </w:r>
      <w:r w:rsidR="00747776" w:rsidRPr="00B46CCA">
        <w:rPr>
          <w:rFonts w:ascii="ＭＳ 明朝" w:eastAsia="ＭＳ 明朝" w:hAnsi="ＭＳ 明朝" w:hint="eastAsia"/>
          <w:spacing w:val="0"/>
          <w:sz w:val="22"/>
          <w:szCs w:val="22"/>
        </w:rPr>
        <w:t>を行うために必要な経費のうち、補助金の交付の対象</w:t>
      </w:r>
      <w:r w:rsidR="005E3E22" w:rsidRPr="00B46CCA">
        <w:rPr>
          <w:rFonts w:ascii="ＭＳ 明朝" w:eastAsia="ＭＳ 明朝" w:hAnsi="ＭＳ 明朝" w:hint="eastAsia"/>
          <w:spacing w:val="0"/>
          <w:sz w:val="22"/>
          <w:szCs w:val="22"/>
        </w:rPr>
        <w:t>として必要かつ適当と認める経費（以下「補助対象経費」という。）について、</w:t>
      </w:r>
      <w:r w:rsidR="00B1659F">
        <w:rPr>
          <w:rFonts w:ascii="ＭＳ 明朝" w:eastAsia="ＭＳ 明朝" w:hAnsi="ＭＳ 明朝" w:hint="eastAsia"/>
          <w:spacing w:val="0"/>
          <w:sz w:val="22"/>
          <w:szCs w:val="22"/>
        </w:rPr>
        <w:t>予算の範囲内において、</w:t>
      </w:r>
      <w:r w:rsidR="005E3E22" w:rsidRPr="00B46CCA">
        <w:rPr>
          <w:rFonts w:ascii="ＭＳ 明朝" w:eastAsia="ＭＳ 明朝" w:hAnsi="ＭＳ 明朝" w:hint="eastAsia"/>
          <w:spacing w:val="0"/>
          <w:sz w:val="22"/>
          <w:szCs w:val="22"/>
        </w:rPr>
        <w:t>補助金を交</w:t>
      </w:r>
      <w:r w:rsidR="005E3E22" w:rsidRPr="00FE7B73">
        <w:rPr>
          <w:rFonts w:ascii="ＭＳ 明朝" w:eastAsia="ＭＳ 明朝" w:hAnsi="ＭＳ 明朝" w:hint="eastAsia"/>
          <w:spacing w:val="0"/>
          <w:sz w:val="22"/>
          <w:szCs w:val="22"/>
        </w:rPr>
        <w:t>付するものとする。</w:t>
      </w:r>
    </w:p>
    <w:p w14:paraId="6A810859" w14:textId="67CE1681" w:rsidR="00FD2CF7" w:rsidRDefault="00FD2CF7" w:rsidP="00E71693">
      <w:pPr>
        <w:ind w:left="237" w:hangingChars="100" w:hanging="237"/>
        <w:rPr>
          <w:rFonts w:ascii="ＭＳ 明朝" w:eastAsia="ＭＳ 明朝" w:hAnsi="ＭＳ 明朝"/>
          <w:sz w:val="22"/>
          <w:szCs w:val="22"/>
        </w:rPr>
      </w:pPr>
      <w:r>
        <w:rPr>
          <w:rFonts w:ascii="ＭＳ 明朝" w:eastAsia="ＭＳ 明朝" w:hAnsi="ＭＳ 明朝" w:hint="eastAsia"/>
          <w:sz w:val="22"/>
          <w:szCs w:val="22"/>
        </w:rPr>
        <w:t xml:space="preserve">２　</w:t>
      </w:r>
      <w:r w:rsidRPr="00FD2CF7">
        <w:rPr>
          <w:rFonts w:ascii="ＭＳ 明朝" w:eastAsia="ＭＳ 明朝" w:hAnsi="ＭＳ 明朝" w:hint="eastAsia"/>
          <w:sz w:val="22"/>
          <w:szCs w:val="22"/>
        </w:rPr>
        <w:t>補助対象経費は</w:t>
      </w:r>
      <w:r>
        <w:rPr>
          <w:rFonts w:ascii="ＭＳ 明朝" w:eastAsia="ＭＳ 明朝" w:hAnsi="ＭＳ 明朝" w:hint="eastAsia"/>
          <w:sz w:val="22"/>
          <w:szCs w:val="22"/>
        </w:rPr>
        <w:t>、</w:t>
      </w:r>
      <w:r w:rsidRPr="00FD2CF7">
        <w:rPr>
          <w:rFonts w:ascii="ＭＳ 明朝" w:eastAsia="ＭＳ 明朝" w:hAnsi="ＭＳ 明朝" w:hint="eastAsia"/>
          <w:sz w:val="22"/>
          <w:szCs w:val="22"/>
        </w:rPr>
        <w:t>窓または外壁の断熱改修工事にかかる費用とする。</w:t>
      </w:r>
    </w:p>
    <w:p w14:paraId="597438C1" w14:textId="68423A30" w:rsidR="00A96B7B" w:rsidRPr="00FE7B73" w:rsidRDefault="00FD2CF7" w:rsidP="00E71693">
      <w:pPr>
        <w:ind w:left="237" w:hangingChars="100" w:hanging="237"/>
        <w:rPr>
          <w:rFonts w:ascii="ＭＳ 明朝" w:eastAsia="ＭＳ 明朝" w:hAnsi="ＭＳ 明朝"/>
          <w:sz w:val="22"/>
          <w:szCs w:val="22"/>
        </w:rPr>
      </w:pPr>
      <w:r>
        <w:rPr>
          <w:rFonts w:ascii="ＭＳ 明朝" w:eastAsia="ＭＳ 明朝" w:hAnsi="ＭＳ 明朝" w:hint="eastAsia"/>
          <w:sz w:val="22"/>
          <w:szCs w:val="22"/>
        </w:rPr>
        <w:t>３</w:t>
      </w:r>
      <w:r w:rsidR="00A96B7B" w:rsidRPr="00FE7B73">
        <w:rPr>
          <w:rFonts w:ascii="ＭＳ 明朝" w:eastAsia="ＭＳ 明朝" w:hAnsi="ＭＳ 明朝" w:hint="eastAsia"/>
          <w:sz w:val="22"/>
          <w:szCs w:val="22"/>
        </w:rPr>
        <w:t xml:space="preserve">　</w:t>
      </w:r>
      <w:r w:rsidR="000E4150">
        <w:rPr>
          <w:rFonts w:ascii="ＭＳ 明朝" w:eastAsia="ＭＳ 明朝" w:hAnsi="ＭＳ 明朝" w:hint="eastAsia"/>
          <w:sz w:val="22"/>
          <w:szCs w:val="22"/>
        </w:rPr>
        <w:t>前項の</w:t>
      </w:r>
      <w:r w:rsidR="000E4150" w:rsidRPr="00FE7B73">
        <w:rPr>
          <w:rFonts w:ascii="ＭＳ 明朝" w:eastAsia="ＭＳ 明朝" w:hAnsi="ＭＳ 明朝" w:hint="eastAsia"/>
          <w:sz w:val="22"/>
          <w:szCs w:val="22"/>
        </w:rPr>
        <w:t>補助対象経費</w:t>
      </w:r>
      <w:r w:rsidR="000E4150">
        <w:rPr>
          <w:rFonts w:ascii="ＭＳ 明朝" w:eastAsia="ＭＳ 明朝" w:hAnsi="ＭＳ 明朝" w:hint="eastAsia"/>
          <w:sz w:val="22"/>
          <w:szCs w:val="22"/>
        </w:rPr>
        <w:t>のうち、</w:t>
      </w:r>
      <w:r w:rsidR="00194AA4" w:rsidRPr="00FE7B73">
        <w:rPr>
          <w:rFonts w:ascii="ＭＳ 明朝" w:eastAsia="ＭＳ 明朝" w:hAnsi="ＭＳ 明朝" w:hint="eastAsia"/>
          <w:spacing w:val="0"/>
          <w:sz w:val="22"/>
          <w:szCs w:val="22"/>
        </w:rPr>
        <w:t>国庫補助金、</w:t>
      </w:r>
      <w:r w:rsidR="00194AA4">
        <w:rPr>
          <w:rFonts w:ascii="ＭＳ 明朝" w:eastAsia="ＭＳ 明朝" w:hAnsi="ＭＳ 明朝" w:hint="eastAsia"/>
          <w:spacing w:val="0"/>
          <w:sz w:val="22"/>
          <w:szCs w:val="22"/>
        </w:rPr>
        <w:t>大阪</w:t>
      </w:r>
      <w:r w:rsidR="00194AA4" w:rsidRPr="00FE7B73">
        <w:rPr>
          <w:rFonts w:ascii="ＭＳ 明朝" w:eastAsia="ＭＳ 明朝" w:hAnsi="ＭＳ 明朝" w:hint="eastAsia"/>
          <w:spacing w:val="0"/>
          <w:sz w:val="22"/>
          <w:szCs w:val="22"/>
        </w:rPr>
        <w:t>府及び市町村の補助金を受ける</w:t>
      </w:r>
      <w:r w:rsidR="00E6773F">
        <w:rPr>
          <w:rFonts w:ascii="ＭＳ 明朝" w:eastAsia="ＭＳ 明朝" w:hAnsi="ＭＳ 明朝" w:hint="eastAsia"/>
          <w:sz w:val="22"/>
          <w:szCs w:val="22"/>
        </w:rPr>
        <w:t>断熱改修工事費並びに</w:t>
      </w:r>
      <w:r w:rsidR="00E6773F" w:rsidRPr="008436DA">
        <w:rPr>
          <w:rFonts w:ascii="ＭＳ 明朝" w:eastAsia="ＭＳ 明朝" w:hAnsi="ＭＳ 明朝" w:hint="eastAsia"/>
          <w:spacing w:val="0"/>
          <w:sz w:val="22"/>
          <w:szCs w:val="22"/>
        </w:rPr>
        <w:t>消費税額及び地方消費税額</w:t>
      </w:r>
      <w:r w:rsidR="00194AA4" w:rsidRPr="00FE7B73">
        <w:rPr>
          <w:rFonts w:ascii="ＭＳ 明朝" w:eastAsia="ＭＳ 明朝" w:hAnsi="ＭＳ 明朝" w:hint="eastAsia"/>
          <w:spacing w:val="0"/>
          <w:sz w:val="22"/>
          <w:szCs w:val="22"/>
        </w:rPr>
        <w:t>については、補助対象経費としない</w:t>
      </w:r>
      <w:r w:rsidR="00E6773F">
        <w:rPr>
          <w:rFonts w:ascii="ＭＳ 明朝" w:eastAsia="ＭＳ 明朝" w:hAnsi="ＭＳ 明朝" w:hint="eastAsia"/>
          <w:spacing w:val="0"/>
          <w:sz w:val="22"/>
          <w:szCs w:val="22"/>
        </w:rPr>
        <w:t>もの</w:t>
      </w:r>
      <w:r w:rsidR="00F96160" w:rsidRPr="006D64CC">
        <w:rPr>
          <w:rFonts w:ascii="ＭＳ 明朝" w:eastAsia="ＭＳ 明朝" w:hAnsi="ＭＳ 明朝" w:hint="eastAsia"/>
          <w:spacing w:val="0"/>
          <w:sz w:val="22"/>
          <w:szCs w:val="22"/>
        </w:rPr>
        <w:t>とする。</w:t>
      </w:r>
    </w:p>
    <w:p w14:paraId="58F7A78A" w14:textId="4FBF2FC8" w:rsidR="002563D1" w:rsidRPr="00FE7B73" w:rsidRDefault="00FD2CF7" w:rsidP="00E71693">
      <w:pPr>
        <w:ind w:left="233" w:hangingChars="100" w:hanging="233"/>
        <w:rPr>
          <w:rFonts w:ascii="ＭＳ 明朝" w:eastAsia="ＭＳ 明朝" w:hAnsi="ＭＳ 明朝"/>
          <w:spacing w:val="0"/>
          <w:sz w:val="22"/>
          <w:szCs w:val="22"/>
        </w:rPr>
      </w:pPr>
      <w:r>
        <w:rPr>
          <w:rFonts w:ascii="ＭＳ 明朝" w:eastAsia="ＭＳ 明朝" w:hAnsi="ＭＳ 明朝" w:hint="eastAsia"/>
          <w:spacing w:val="0"/>
          <w:sz w:val="22"/>
          <w:szCs w:val="22"/>
        </w:rPr>
        <w:t>４</w:t>
      </w:r>
      <w:r w:rsidR="002563D1" w:rsidRPr="00FE7B73">
        <w:rPr>
          <w:rFonts w:ascii="ＭＳ 明朝" w:eastAsia="ＭＳ 明朝" w:hAnsi="ＭＳ 明朝" w:hint="eastAsia"/>
          <w:spacing w:val="0"/>
          <w:sz w:val="22"/>
          <w:szCs w:val="22"/>
        </w:rPr>
        <w:t xml:space="preserve">　補助対象</w:t>
      </w:r>
      <w:r w:rsidR="00905794" w:rsidRPr="00FE7B73">
        <w:rPr>
          <w:rFonts w:ascii="ＭＳ 明朝" w:eastAsia="ＭＳ 明朝" w:hAnsi="ＭＳ 明朝" w:hint="eastAsia"/>
          <w:spacing w:val="0"/>
          <w:sz w:val="22"/>
          <w:szCs w:val="22"/>
        </w:rPr>
        <w:t>事業</w:t>
      </w:r>
      <w:r w:rsidR="000E4150">
        <w:rPr>
          <w:rFonts w:ascii="ＭＳ 明朝" w:eastAsia="ＭＳ 明朝" w:hAnsi="ＭＳ 明朝" w:hint="eastAsia"/>
          <w:spacing w:val="0"/>
          <w:sz w:val="22"/>
          <w:szCs w:val="22"/>
        </w:rPr>
        <w:t>（補助対象工事及び前条第４項に規定する効果測定への協力をいう。以下同じ。）</w:t>
      </w:r>
      <w:r w:rsidR="002563D1" w:rsidRPr="00FE7B73">
        <w:rPr>
          <w:rFonts w:ascii="ＭＳ 明朝" w:eastAsia="ＭＳ 明朝" w:hAnsi="ＭＳ 明朝" w:hint="eastAsia"/>
          <w:spacing w:val="0"/>
          <w:sz w:val="22"/>
          <w:szCs w:val="22"/>
        </w:rPr>
        <w:t>は、</w:t>
      </w:r>
      <w:r w:rsidR="00190028" w:rsidRPr="00FE7B73">
        <w:rPr>
          <w:rFonts w:ascii="ＭＳ 明朝" w:eastAsia="ＭＳ 明朝" w:hAnsi="ＭＳ 明朝" w:hint="eastAsia"/>
          <w:spacing w:val="0"/>
          <w:sz w:val="22"/>
          <w:szCs w:val="22"/>
        </w:rPr>
        <w:t>原則、</w:t>
      </w:r>
      <w:r w:rsidR="00341D18" w:rsidRPr="00FE7B73">
        <w:rPr>
          <w:rFonts w:ascii="ＭＳ 明朝" w:eastAsia="ＭＳ 明朝" w:hAnsi="ＭＳ 明朝" w:hint="eastAsia"/>
          <w:spacing w:val="0"/>
          <w:sz w:val="22"/>
          <w:szCs w:val="22"/>
        </w:rPr>
        <w:t>別表</w:t>
      </w:r>
      <w:r w:rsidR="00347B1B" w:rsidRPr="00FE7B73">
        <w:rPr>
          <w:rFonts w:ascii="ＭＳ 明朝" w:eastAsia="ＭＳ 明朝" w:hAnsi="ＭＳ 明朝" w:hint="eastAsia"/>
          <w:spacing w:val="0"/>
          <w:sz w:val="22"/>
          <w:szCs w:val="22"/>
        </w:rPr>
        <w:t>１</w:t>
      </w:r>
      <w:r w:rsidR="00341D18" w:rsidRPr="00FE7B73">
        <w:rPr>
          <w:rFonts w:ascii="ＭＳ 明朝" w:eastAsia="ＭＳ 明朝" w:hAnsi="ＭＳ 明朝" w:hint="eastAsia"/>
          <w:spacing w:val="0"/>
          <w:sz w:val="22"/>
          <w:szCs w:val="22"/>
        </w:rPr>
        <w:t>に掲げるパターン毎に</w:t>
      </w:r>
      <w:r w:rsidR="003C5B8E">
        <w:rPr>
          <w:rFonts w:ascii="ＭＳ 明朝" w:eastAsia="ＭＳ 明朝" w:hAnsi="ＭＳ 明朝" w:hint="eastAsia"/>
          <w:spacing w:val="0"/>
          <w:sz w:val="22"/>
          <w:szCs w:val="22"/>
        </w:rPr>
        <w:t>１</w:t>
      </w:r>
      <w:r w:rsidR="002563D1" w:rsidRPr="00FE7B73">
        <w:rPr>
          <w:rFonts w:ascii="ＭＳ 明朝" w:eastAsia="ＭＳ 明朝" w:hAnsi="ＭＳ 明朝" w:hint="eastAsia"/>
          <w:spacing w:val="0"/>
          <w:sz w:val="22"/>
          <w:szCs w:val="22"/>
        </w:rPr>
        <w:t>件</w:t>
      </w:r>
      <w:r w:rsidR="00341D18" w:rsidRPr="00FE7B73">
        <w:rPr>
          <w:rFonts w:ascii="ＭＳ 明朝" w:eastAsia="ＭＳ 明朝" w:hAnsi="ＭＳ 明朝" w:hint="eastAsia"/>
          <w:spacing w:val="0"/>
          <w:sz w:val="22"/>
          <w:szCs w:val="22"/>
        </w:rPr>
        <w:t>ずつ</w:t>
      </w:r>
      <w:r w:rsidR="002563D1" w:rsidRPr="00FE7B73">
        <w:rPr>
          <w:rFonts w:ascii="ＭＳ 明朝" w:eastAsia="ＭＳ 明朝" w:hAnsi="ＭＳ 明朝" w:hint="eastAsia"/>
          <w:spacing w:val="0"/>
          <w:sz w:val="22"/>
          <w:szCs w:val="22"/>
        </w:rPr>
        <w:t>とし、それを上回る件数の申請があった場合には、</w:t>
      </w:r>
      <w:r w:rsidR="00341D18" w:rsidRPr="00FE7B73">
        <w:rPr>
          <w:rFonts w:ascii="ＭＳ 明朝" w:eastAsia="ＭＳ 明朝" w:hAnsi="ＭＳ 明朝" w:hint="eastAsia"/>
          <w:spacing w:val="0"/>
          <w:sz w:val="22"/>
          <w:szCs w:val="22"/>
        </w:rPr>
        <w:t>先着順に決定するものとする。</w:t>
      </w:r>
      <w:r w:rsidR="00980E69" w:rsidRPr="00FE7B73">
        <w:rPr>
          <w:rFonts w:ascii="ＭＳ 明朝" w:eastAsia="ＭＳ 明朝" w:hAnsi="ＭＳ 明朝" w:hint="eastAsia"/>
          <w:spacing w:val="0"/>
          <w:sz w:val="22"/>
          <w:szCs w:val="22"/>
        </w:rPr>
        <w:t>ただし、申請書類</w:t>
      </w:r>
      <w:r w:rsidR="00F96160">
        <w:rPr>
          <w:rFonts w:ascii="ＭＳ 明朝" w:eastAsia="ＭＳ 明朝" w:hAnsi="ＭＳ 明朝" w:hint="eastAsia"/>
          <w:spacing w:val="0"/>
          <w:sz w:val="22"/>
          <w:szCs w:val="22"/>
        </w:rPr>
        <w:t>及び</w:t>
      </w:r>
      <w:r w:rsidR="00980E69" w:rsidRPr="00FE7B73">
        <w:rPr>
          <w:rFonts w:ascii="ＭＳ 明朝" w:eastAsia="ＭＳ 明朝" w:hAnsi="ＭＳ 明朝" w:hint="eastAsia"/>
          <w:spacing w:val="0"/>
          <w:sz w:val="22"/>
          <w:szCs w:val="22"/>
        </w:rPr>
        <w:t>その内容に不備があった場合は、</w:t>
      </w:r>
      <w:r w:rsidR="003C5B8E">
        <w:rPr>
          <w:rFonts w:ascii="ＭＳ 明朝" w:eastAsia="ＭＳ 明朝" w:hAnsi="ＭＳ 明朝" w:hint="eastAsia"/>
          <w:spacing w:val="0"/>
          <w:sz w:val="22"/>
          <w:szCs w:val="22"/>
        </w:rPr>
        <w:t>こ</w:t>
      </w:r>
      <w:r w:rsidR="00980E69" w:rsidRPr="00FE7B73">
        <w:rPr>
          <w:rFonts w:ascii="ＭＳ 明朝" w:eastAsia="ＭＳ 明朝" w:hAnsi="ＭＳ 明朝" w:hint="eastAsia"/>
          <w:spacing w:val="0"/>
          <w:sz w:val="22"/>
          <w:szCs w:val="22"/>
        </w:rPr>
        <w:t>の限りではない。</w:t>
      </w:r>
    </w:p>
    <w:p w14:paraId="2FE3330C" w14:textId="7498FE85" w:rsidR="002563D1" w:rsidRPr="00FE7B73" w:rsidRDefault="00FD2CF7" w:rsidP="000706DF">
      <w:pPr>
        <w:ind w:left="237" w:hangingChars="100" w:hanging="237"/>
        <w:rPr>
          <w:rFonts w:ascii="ＭＳ 明朝" w:eastAsia="ＭＳ 明朝" w:hAnsi="ＭＳ 明朝"/>
          <w:sz w:val="22"/>
          <w:szCs w:val="22"/>
        </w:rPr>
      </w:pPr>
      <w:r>
        <w:rPr>
          <w:rFonts w:ascii="ＭＳ 明朝" w:eastAsia="ＭＳ 明朝" w:hAnsi="ＭＳ 明朝" w:hint="eastAsia"/>
          <w:sz w:val="22"/>
          <w:szCs w:val="22"/>
        </w:rPr>
        <w:t>５</w:t>
      </w:r>
      <w:r w:rsidR="000706DF" w:rsidRPr="00FE7B73">
        <w:rPr>
          <w:rFonts w:ascii="ＭＳ 明朝" w:eastAsia="ＭＳ 明朝" w:hAnsi="ＭＳ 明朝" w:hint="eastAsia"/>
          <w:sz w:val="22"/>
          <w:szCs w:val="22"/>
        </w:rPr>
        <w:t xml:space="preserve">　知事は、前項の規定により着順が決定したときは、その旨を</w:t>
      </w:r>
      <w:r w:rsidR="00F94F6C">
        <w:rPr>
          <w:rFonts w:ascii="ＭＳ 明朝" w:eastAsia="ＭＳ 明朝" w:hAnsi="ＭＳ 明朝" w:hint="eastAsia"/>
          <w:sz w:val="22"/>
          <w:szCs w:val="22"/>
        </w:rPr>
        <w:t>補助事業者</w:t>
      </w:r>
      <w:r w:rsidR="000706DF" w:rsidRPr="00FE7B73">
        <w:rPr>
          <w:rFonts w:ascii="ＭＳ 明朝" w:eastAsia="ＭＳ 明朝" w:hAnsi="ＭＳ 明朝" w:hint="eastAsia"/>
          <w:sz w:val="22"/>
          <w:szCs w:val="22"/>
        </w:rPr>
        <w:t>に通知するものとする。</w:t>
      </w:r>
    </w:p>
    <w:p w14:paraId="05A65FE3" w14:textId="77777777" w:rsidR="000706DF" w:rsidRPr="00FE7B73" w:rsidRDefault="000706DF" w:rsidP="00241E3E">
      <w:pPr>
        <w:rPr>
          <w:rFonts w:ascii="ＭＳ Ｐ明朝" w:eastAsia="ＭＳ Ｐ明朝" w:hAnsi="ＭＳ Ｐ明朝"/>
          <w:sz w:val="22"/>
          <w:szCs w:val="22"/>
        </w:rPr>
      </w:pPr>
    </w:p>
    <w:p w14:paraId="3A2A2C00" w14:textId="77777777" w:rsidR="00500793" w:rsidRPr="00FE7B73" w:rsidRDefault="00500793" w:rsidP="00500793">
      <w:pPr>
        <w:rPr>
          <w:rFonts w:ascii="ＭＳ 明朝" w:eastAsia="ＭＳ 明朝" w:hAnsi="ＭＳ 明朝"/>
          <w:spacing w:val="0"/>
          <w:sz w:val="22"/>
          <w:szCs w:val="22"/>
        </w:rPr>
      </w:pPr>
      <w:r w:rsidRPr="00FE7B73">
        <w:rPr>
          <w:rFonts w:ascii="ＭＳ 明朝" w:eastAsia="ＭＳ 明朝" w:hAnsi="ＭＳ 明朝" w:hint="eastAsia"/>
          <w:spacing w:val="0"/>
          <w:sz w:val="22"/>
          <w:szCs w:val="22"/>
        </w:rPr>
        <w:t>（補助金の額）</w:t>
      </w:r>
    </w:p>
    <w:p w14:paraId="7EE6D144" w14:textId="77777777" w:rsidR="001845B3" w:rsidRPr="00FE7B73" w:rsidRDefault="00500793" w:rsidP="00500793">
      <w:pPr>
        <w:ind w:left="233" w:hangingChars="100" w:hanging="233"/>
        <w:rPr>
          <w:rFonts w:ascii="ＭＳ 明朝" w:eastAsia="ＭＳ 明朝" w:hAnsi="ＭＳ 明朝"/>
          <w:spacing w:val="0"/>
          <w:sz w:val="22"/>
          <w:szCs w:val="22"/>
        </w:rPr>
      </w:pPr>
      <w:r w:rsidRPr="00FE7B73">
        <w:rPr>
          <w:rFonts w:ascii="ＭＳ 明朝" w:eastAsia="ＭＳ 明朝" w:hAnsi="ＭＳ 明朝" w:hint="eastAsia"/>
          <w:spacing w:val="0"/>
          <w:sz w:val="22"/>
          <w:szCs w:val="22"/>
        </w:rPr>
        <w:t>第</w:t>
      </w:r>
      <w:r w:rsidR="00307AE7" w:rsidRPr="00FE7B73">
        <w:rPr>
          <w:rFonts w:ascii="ＭＳ 明朝" w:eastAsia="ＭＳ 明朝" w:hAnsi="ＭＳ 明朝" w:hint="eastAsia"/>
          <w:spacing w:val="0"/>
          <w:sz w:val="22"/>
          <w:szCs w:val="22"/>
        </w:rPr>
        <w:t>５</w:t>
      </w:r>
      <w:r w:rsidRPr="00FE7B73">
        <w:rPr>
          <w:rFonts w:ascii="ＭＳ 明朝" w:eastAsia="ＭＳ 明朝" w:hAnsi="ＭＳ 明朝" w:hint="eastAsia"/>
          <w:spacing w:val="0"/>
          <w:sz w:val="22"/>
          <w:szCs w:val="22"/>
        </w:rPr>
        <w:t xml:space="preserve">条　</w:t>
      </w:r>
      <w:r w:rsidR="003D60A1" w:rsidRPr="00FE7B73">
        <w:rPr>
          <w:rFonts w:ascii="ＭＳ 明朝" w:eastAsia="ＭＳ 明朝" w:hAnsi="ＭＳ 明朝" w:hint="eastAsia"/>
          <w:spacing w:val="0"/>
          <w:sz w:val="22"/>
          <w:szCs w:val="22"/>
        </w:rPr>
        <w:t>補助金の額は、</w:t>
      </w:r>
      <w:r w:rsidR="001845B3" w:rsidRPr="00FE7B73">
        <w:rPr>
          <w:rFonts w:ascii="ＭＳ 明朝" w:eastAsia="ＭＳ 明朝" w:hAnsi="ＭＳ 明朝" w:hint="eastAsia"/>
          <w:spacing w:val="0"/>
          <w:sz w:val="22"/>
          <w:szCs w:val="22"/>
        </w:rPr>
        <w:t>別表</w:t>
      </w:r>
      <w:r w:rsidR="00347B1B" w:rsidRPr="00FE7B73">
        <w:rPr>
          <w:rFonts w:ascii="ＭＳ 明朝" w:eastAsia="ＭＳ 明朝" w:hAnsi="ＭＳ 明朝" w:hint="eastAsia"/>
          <w:spacing w:val="0"/>
          <w:sz w:val="22"/>
          <w:szCs w:val="22"/>
        </w:rPr>
        <w:t>２</w:t>
      </w:r>
      <w:r w:rsidR="001845B3" w:rsidRPr="00FE7B73">
        <w:rPr>
          <w:rFonts w:ascii="ＭＳ 明朝" w:eastAsia="ＭＳ 明朝" w:hAnsi="ＭＳ 明朝" w:hint="eastAsia"/>
          <w:spacing w:val="0"/>
          <w:sz w:val="22"/>
          <w:szCs w:val="22"/>
        </w:rPr>
        <w:t>に掲げるとおりとする。</w:t>
      </w:r>
    </w:p>
    <w:p w14:paraId="77F712AA" w14:textId="77777777" w:rsidR="00500793" w:rsidRPr="00B46CCA" w:rsidRDefault="003D60A1" w:rsidP="001845B3">
      <w:pPr>
        <w:ind w:left="233" w:hangingChars="100" w:hanging="233"/>
        <w:rPr>
          <w:rFonts w:ascii="ＭＳ 明朝" w:eastAsia="ＭＳ 明朝" w:hAnsi="ＭＳ 明朝"/>
          <w:spacing w:val="0"/>
          <w:sz w:val="22"/>
          <w:szCs w:val="22"/>
        </w:rPr>
      </w:pPr>
      <w:r w:rsidRPr="00FE7B73">
        <w:rPr>
          <w:rFonts w:ascii="ＭＳ 明朝" w:eastAsia="ＭＳ 明朝" w:hAnsi="ＭＳ 明朝" w:hint="eastAsia"/>
          <w:spacing w:val="0"/>
          <w:sz w:val="22"/>
          <w:szCs w:val="22"/>
        </w:rPr>
        <w:t xml:space="preserve">２　</w:t>
      </w:r>
      <w:r w:rsidR="002768D9" w:rsidRPr="00FE7B73">
        <w:rPr>
          <w:rFonts w:ascii="ＭＳ 明朝" w:eastAsia="ＭＳ 明朝" w:hAnsi="ＭＳ 明朝" w:hint="eastAsia"/>
          <w:spacing w:val="0"/>
          <w:sz w:val="22"/>
          <w:szCs w:val="22"/>
        </w:rPr>
        <w:t>前項の規定により</w:t>
      </w:r>
      <w:r w:rsidR="00500793" w:rsidRPr="00FE7B73">
        <w:rPr>
          <w:rFonts w:ascii="ＭＳ 明朝" w:eastAsia="ＭＳ 明朝" w:hAnsi="ＭＳ 明朝" w:hint="eastAsia"/>
          <w:spacing w:val="0"/>
          <w:sz w:val="22"/>
          <w:szCs w:val="22"/>
        </w:rPr>
        <w:t>算出した補助金</w:t>
      </w:r>
      <w:r w:rsidR="002768D9" w:rsidRPr="00FE7B73">
        <w:rPr>
          <w:rFonts w:ascii="ＭＳ 明朝" w:eastAsia="ＭＳ 明朝" w:hAnsi="ＭＳ 明朝" w:hint="eastAsia"/>
          <w:spacing w:val="0"/>
          <w:sz w:val="22"/>
          <w:szCs w:val="22"/>
        </w:rPr>
        <w:t>の</w:t>
      </w:r>
      <w:r w:rsidR="00500793" w:rsidRPr="00FE7B73">
        <w:rPr>
          <w:rFonts w:ascii="ＭＳ 明朝" w:eastAsia="ＭＳ 明朝" w:hAnsi="ＭＳ 明朝" w:hint="eastAsia"/>
          <w:spacing w:val="0"/>
          <w:sz w:val="22"/>
          <w:szCs w:val="22"/>
        </w:rPr>
        <w:t>額</w:t>
      </w:r>
      <w:r w:rsidR="002768D9" w:rsidRPr="00B46CCA">
        <w:rPr>
          <w:rFonts w:ascii="ＭＳ 明朝" w:eastAsia="ＭＳ 明朝" w:hAnsi="ＭＳ 明朝" w:hint="eastAsia"/>
          <w:spacing w:val="0"/>
          <w:sz w:val="22"/>
          <w:szCs w:val="22"/>
        </w:rPr>
        <w:t>に</w:t>
      </w:r>
      <w:r w:rsidR="00500793" w:rsidRPr="00B46CCA">
        <w:rPr>
          <w:rFonts w:ascii="ＭＳ 明朝" w:eastAsia="ＭＳ 明朝" w:hAnsi="ＭＳ 明朝" w:hint="eastAsia"/>
          <w:spacing w:val="0"/>
          <w:sz w:val="22"/>
          <w:szCs w:val="22"/>
        </w:rPr>
        <w:t>千円未満の端数</w:t>
      </w:r>
      <w:r w:rsidR="002768D9" w:rsidRPr="00B46CCA">
        <w:rPr>
          <w:rFonts w:ascii="ＭＳ 明朝" w:eastAsia="ＭＳ 明朝" w:hAnsi="ＭＳ 明朝" w:hint="eastAsia"/>
          <w:spacing w:val="0"/>
          <w:sz w:val="22"/>
          <w:szCs w:val="22"/>
        </w:rPr>
        <w:t>があるとき</w:t>
      </w:r>
      <w:r w:rsidR="00500793" w:rsidRPr="00B46CCA">
        <w:rPr>
          <w:rFonts w:ascii="ＭＳ 明朝" w:eastAsia="ＭＳ 明朝" w:hAnsi="ＭＳ 明朝" w:hint="eastAsia"/>
          <w:spacing w:val="0"/>
          <w:sz w:val="22"/>
          <w:szCs w:val="22"/>
        </w:rPr>
        <w:t>は、</w:t>
      </w:r>
      <w:r w:rsidR="002768D9" w:rsidRPr="00B46CCA">
        <w:rPr>
          <w:rFonts w:ascii="ＭＳ 明朝" w:eastAsia="ＭＳ 明朝" w:hAnsi="ＭＳ 明朝" w:hint="eastAsia"/>
          <w:spacing w:val="0"/>
          <w:sz w:val="22"/>
          <w:szCs w:val="22"/>
        </w:rPr>
        <w:t>その端数</w:t>
      </w:r>
      <w:r w:rsidR="00500793" w:rsidRPr="00B46CCA">
        <w:rPr>
          <w:rFonts w:ascii="ＭＳ 明朝" w:eastAsia="ＭＳ 明朝" w:hAnsi="ＭＳ 明朝" w:hint="eastAsia"/>
          <w:spacing w:val="0"/>
          <w:sz w:val="22"/>
          <w:szCs w:val="22"/>
        </w:rPr>
        <w:t>を切り捨てるものとする。</w:t>
      </w:r>
    </w:p>
    <w:p w14:paraId="5C93F26D" w14:textId="77777777" w:rsidR="003372B2" w:rsidRPr="00B46CCA" w:rsidRDefault="003372B2">
      <w:pPr>
        <w:rPr>
          <w:rFonts w:ascii="ＭＳ Ｐ明朝" w:eastAsia="ＭＳ Ｐ明朝" w:hAnsi="ＭＳ Ｐ明朝"/>
          <w:sz w:val="22"/>
          <w:szCs w:val="22"/>
        </w:rPr>
      </w:pPr>
    </w:p>
    <w:p w14:paraId="32C82461" w14:textId="77777777" w:rsidR="00571D10" w:rsidRPr="000A757A" w:rsidRDefault="00571D10" w:rsidP="00571D10">
      <w:pPr>
        <w:rPr>
          <w:rFonts w:ascii="ＭＳ 明朝" w:eastAsia="ＭＳ 明朝" w:hAnsi="ＭＳ 明朝"/>
          <w:spacing w:val="0"/>
          <w:sz w:val="22"/>
          <w:szCs w:val="22"/>
        </w:rPr>
      </w:pPr>
      <w:r w:rsidRPr="000A757A">
        <w:rPr>
          <w:rFonts w:ascii="ＭＳ 明朝" w:eastAsia="ＭＳ 明朝" w:hAnsi="ＭＳ 明朝" w:hint="eastAsia"/>
          <w:spacing w:val="0"/>
          <w:sz w:val="22"/>
          <w:szCs w:val="22"/>
        </w:rPr>
        <w:t>（補助金の交付の申請等）</w:t>
      </w:r>
    </w:p>
    <w:p w14:paraId="43285C7A" w14:textId="56610A69" w:rsidR="00CE7E56" w:rsidRPr="00B46CCA" w:rsidRDefault="00CE7E56" w:rsidP="00CE7E56">
      <w:pPr>
        <w:ind w:left="233" w:hangingChars="100" w:hanging="233"/>
        <w:rPr>
          <w:rFonts w:ascii="ＭＳ 明朝" w:eastAsia="ＭＳ 明朝" w:hAnsi="ＭＳ 明朝"/>
          <w:spacing w:val="0"/>
          <w:sz w:val="22"/>
          <w:szCs w:val="22"/>
        </w:rPr>
      </w:pPr>
      <w:r w:rsidRPr="000A757A">
        <w:rPr>
          <w:rFonts w:ascii="ＭＳ 明朝" w:eastAsia="ＭＳ 明朝" w:hAnsi="ＭＳ 明朝" w:hint="eastAsia"/>
          <w:spacing w:val="0"/>
          <w:sz w:val="22"/>
          <w:szCs w:val="22"/>
        </w:rPr>
        <w:t>第</w:t>
      </w:r>
      <w:r w:rsidR="00307AE7" w:rsidRPr="000A757A">
        <w:rPr>
          <w:rFonts w:ascii="ＭＳ 明朝" w:eastAsia="ＭＳ 明朝" w:hAnsi="ＭＳ 明朝" w:hint="eastAsia"/>
          <w:spacing w:val="0"/>
          <w:sz w:val="22"/>
          <w:szCs w:val="22"/>
        </w:rPr>
        <w:t>６</w:t>
      </w:r>
      <w:r w:rsidRPr="000A757A">
        <w:rPr>
          <w:rFonts w:ascii="ＭＳ 明朝" w:eastAsia="ＭＳ 明朝" w:hAnsi="ＭＳ 明朝" w:hint="eastAsia"/>
          <w:spacing w:val="0"/>
          <w:sz w:val="22"/>
          <w:szCs w:val="22"/>
        </w:rPr>
        <w:t>条　補助金の交付を受けようとする</w:t>
      </w:r>
      <w:r w:rsidR="00F94F6C">
        <w:rPr>
          <w:rFonts w:ascii="ＭＳ 明朝" w:eastAsia="ＭＳ 明朝" w:hAnsi="ＭＳ 明朝" w:hint="eastAsia"/>
          <w:spacing w:val="0"/>
          <w:sz w:val="22"/>
          <w:szCs w:val="22"/>
        </w:rPr>
        <w:t>補助事業者</w:t>
      </w:r>
      <w:r w:rsidRPr="000A757A">
        <w:rPr>
          <w:rFonts w:ascii="ＭＳ 明朝" w:eastAsia="ＭＳ 明朝" w:hAnsi="ＭＳ 明朝" w:hint="eastAsia"/>
          <w:spacing w:val="0"/>
          <w:sz w:val="22"/>
          <w:szCs w:val="22"/>
        </w:rPr>
        <w:t>は、</w:t>
      </w:r>
      <w:bookmarkStart w:id="0" w:name="_Hlk220337760"/>
      <w:r w:rsidR="00081F96" w:rsidRPr="000A757A">
        <w:rPr>
          <w:rFonts w:ascii="ＭＳ 明朝" w:eastAsia="ＭＳ 明朝" w:hAnsi="ＭＳ 明朝" w:hint="eastAsia"/>
          <w:spacing w:val="0"/>
          <w:sz w:val="22"/>
          <w:szCs w:val="22"/>
        </w:rPr>
        <w:t>大阪府既存住宅断熱化促進モデル事業</w:t>
      </w:r>
      <w:r w:rsidR="00755CB5" w:rsidRPr="000A757A">
        <w:rPr>
          <w:rFonts w:ascii="ＭＳ 明朝" w:eastAsia="ＭＳ 明朝" w:hAnsi="ＭＳ 明朝" w:hint="eastAsia"/>
          <w:spacing w:val="0"/>
          <w:sz w:val="22"/>
          <w:szCs w:val="22"/>
        </w:rPr>
        <w:t>補助金</w:t>
      </w:r>
      <w:r w:rsidRPr="000A757A">
        <w:rPr>
          <w:rFonts w:ascii="ＭＳ 明朝" w:eastAsia="ＭＳ 明朝" w:hAnsi="ＭＳ 明朝" w:hint="eastAsia"/>
          <w:spacing w:val="0"/>
          <w:sz w:val="22"/>
          <w:szCs w:val="22"/>
        </w:rPr>
        <w:t>交付申請</w:t>
      </w:r>
      <w:bookmarkEnd w:id="0"/>
      <w:r w:rsidRPr="000A757A">
        <w:rPr>
          <w:rFonts w:ascii="ＭＳ 明朝" w:eastAsia="ＭＳ 明朝" w:hAnsi="ＭＳ 明朝" w:hint="eastAsia"/>
          <w:spacing w:val="0"/>
          <w:sz w:val="22"/>
          <w:szCs w:val="22"/>
        </w:rPr>
        <w:t>書（様式第</w:t>
      </w:r>
      <w:r w:rsidR="00195BA2">
        <w:rPr>
          <w:rFonts w:ascii="ＭＳ 明朝" w:eastAsia="ＭＳ 明朝" w:hAnsi="ＭＳ 明朝" w:hint="eastAsia"/>
          <w:spacing w:val="0"/>
          <w:sz w:val="22"/>
          <w:szCs w:val="22"/>
        </w:rPr>
        <w:t>１</w:t>
      </w:r>
      <w:r w:rsidRPr="000A757A">
        <w:rPr>
          <w:rFonts w:ascii="ＭＳ 明朝" w:eastAsia="ＭＳ 明朝" w:hAnsi="ＭＳ 明朝" w:hint="eastAsia"/>
          <w:spacing w:val="0"/>
          <w:sz w:val="22"/>
          <w:szCs w:val="22"/>
        </w:rPr>
        <w:t>号</w:t>
      </w:r>
      <w:r w:rsidR="006D59E1" w:rsidRPr="000A757A">
        <w:rPr>
          <w:rFonts w:ascii="ＭＳ 明朝" w:eastAsia="ＭＳ 明朝" w:hAnsi="ＭＳ 明朝" w:hint="eastAsia"/>
          <w:spacing w:val="0"/>
          <w:sz w:val="22"/>
          <w:szCs w:val="22"/>
        </w:rPr>
        <w:t>。以下「</w:t>
      </w:r>
      <w:r w:rsidR="006D59E1" w:rsidRPr="00B46CCA">
        <w:rPr>
          <w:rFonts w:ascii="ＭＳ 明朝" w:eastAsia="ＭＳ 明朝" w:hAnsi="ＭＳ 明朝" w:hint="eastAsia"/>
          <w:spacing w:val="0"/>
          <w:sz w:val="22"/>
          <w:szCs w:val="22"/>
        </w:rPr>
        <w:t>交付申請書」という。</w:t>
      </w:r>
      <w:r w:rsidRPr="00B46CCA">
        <w:rPr>
          <w:rFonts w:ascii="ＭＳ 明朝" w:eastAsia="ＭＳ 明朝" w:hAnsi="ＭＳ 明朝" w:hint="eastAsia"/>
          <w:spacing w:val="0"/>
          <w:sz w:val="22"/>
          <w:szCs w:val="22"/>
        </w:rPr>
        <w:t>）を知事に提出しなければならない。</w:t>
      </w:r>
    </w:p>
    <w:p w14:paraId="7E7099D8" w14:textId="49360BDC" w:rsidR="0002616F" w:rsidRPr="00B46CCA" w:rsidRDefault="0002616F" w:rsidP="0002616F">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２　前項の交付申請書には、別表</w:t>
      </w:r>
      <w:r w:rsidR="00347B1B" w:rsidRPr="00B46CCA">
        <w:rPr>
          <w:rFonts w:ascii="ＭＳ 明朝" w:eastAsia="ＭＳ 明朝" w:hAnsi="ＭＳ 明朝" w:hint="eastAsia"/>
          <w:spacing w:val="0"/>
          <w:sz w:val="22"/>
          <w:szCs w:val="22"/>
        </w:rPr>
        <w:t>３</w:t>
      </w:r>
      <w:r w:rsidRPr="00B46CCA">
        <w:rPr>
          <w:rFonts w:ascii="ＭＳ 明朝" w:eastAsia="ＭＳ 明朝" w:hAnsi="ＭＳ 明朝" w:hint="eastAsia"/>
          <w:spacing w:val="0"/>
          <w:sz w:val="22"/>
          <w:szCs w:val="22"/>
        </w:rPr>
        <w:t>に掲げる</w:t>
      </w:r>
      <w:bookmarkStart w:id="1" w:name="_Hlk205370616"/>
      <w:r w:rsidRPr="00B46CCA">
        <w:rPr>
          <w:rFonts w:ascii="ＭＳ 明朝" w:eastAsia="ＭＳ 明朝" w:hAnsi="ＭＳ 明朝" w:hint="eastAsia"/>
          <w:spacing w:val="0"/>
          <w:sz w:val="22"/>
          <w:szCs w:val="22"/>
        </w:rPr>
        <w:t>書類</w:t>
      </w:r>
      <w:bookmarkEnd w:id="1"/>
      <w:r w:rsidRPr="00B46CCA">
        <w:rPr>
          <w:rFonts w:ascii="ＭＳ 明朝" w:eastAsia="ＭＳ 明朝" w:hAnsi="ＭＳ 明朝" w:hint="eastAsia"/>
          <w:spacing w:val="0"/>
          <w:sz w:val="22"/>
          <w:szCs w:val="22"/>
        </w:rPr>
        <w:t>を添付しなければならない。</w:t>
      </w:r>
    </w:p>
    <w:p w14:paraId="40CAF864" w14:textId="7F250D99" w:rsidR="00362F14" w:rsidRPr="00B46CCA" w:rsidRDefault="0002616F" w:rsidP="00362F14">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３</w:t>
      </w:r>
      <w:r w:rsidR="00362F14" w:rsidRPr="00B46CCA">
        <w:rPr>
          <w:rFonts w:ascii="ＭＳ 明朝" w:eastAsia="ＭＳ 明朝" w:hAnsi="ＭＳ 明朝" w:hint="eastAsia"/>
          <w:spacing w:val="0"/>
          <w:sz w:val="22"/>
          <w:szCs w:val="22"/>
        </w:rPr>
        <w:t xml:space="preserve">　知事は、必要があると認めるときは、補助金の交付を受けようとする</w:t>
      </w:r>
      <w:r w:rsidR="00F94F6C">
        <w:rPr>
          <w:rFonts w:ascii="ＭＳ 明朝" w:eastAsia="ＭＳ 明朝" w:hAnsi="ＭＳ 明朝" w:hint="eastAsia"/>
          <w:spacing w:val="0"/>
          <w:sz w:val="22"/>
          <w:szCs w:val="22"/>
        </w:rPr>
        <w:t>補助事業者</w:t>
      </w:r>
      <w:r w:rsidR="00362F14" w:rsidRPr="00B46CCA">
        <w:rPr>
          <w:rFonts w:ascii="ＭＳ 明朝" w:eastAsia="ＭＳ 明朝" w:hAnsi="ＭＳ 明朝" w:hint="eastAsia"/>
          <w:spacing w:val="0"/>
          <w:sz w:val="22"/>
          <w:szCs w:val="22"/>
        </w:rPr>
        <w:t>に対し、前項の規定により提出を受けた書類に追加して、必要な書類の提出を求めることができる。</w:t>
      </w:r>
    </w:p>
    <w:p w14:paraId="45A7F729" w14:textId="3971D735" w:rsidR="009C5BCA" w:rsidRPr="00B46CCA" w:rsidRDefault="008B31B7" w:rsidP="00543BEB">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４　第１項の交付申請書は、</w:t>
      </w:r>
      <w:r w:rsidR="003D250D" w:rsidRPr="00B46CCA">
        <w:rPr>
          <w:rFonts w:ascii="ＭＳ 明朝" w:eastAsia="ＭＳ 明朝" w:hAnsi="ＭＳ 明朝" w:hint="eastAsia"/>
          <w:spacing w:val="0"/>
          <w:sz w:val="22"/>
          <w:szCs w:val="22"/>
        </w:rPr>
        <w:t>補助対象工事にかかる工事請負契約予定日の</w:t>
      </w:r>
      <w:r w:rsidR="00347B1B" w:rsidRPr="00B46CCA">
        <w:rPr>
          <w:rFonts w:ascii="ＭＳ 明朝" w:eastAsia="ＭＳ 明朝" w:hAnsi="ＭＳ 明朝" w:hint="eastAsia"/>
          <w:spacing w:val="0"/>
          <w:sz w:val="22"/>
          <w:szCs w:val="22"/>
        </w:rPr>
        <w:t>3</w:t>
      </w:r>
      <w:r w:rsidR="00347B1B" w:rsidRPr="00B46CCA">
        <w:rPr>
          <w:rFonts w:ascii="ＭＳ 明朝" w:eastAsia="ＭＳ 明朝" w:hAnsi="ＭＳ 明朝"/>
          <w:spacing w:val="0"/>
          <w:sz w:val="22"/>
          <w:szCs w:val="22"/>
        </w:rPr>
        <w:t>0</w:t>
      </w:r>
      <w:r w:rsidR="003D250D" w:rsidRPr="00B46CCA">
        <w:rPr>
          <w:rFonts w:ascii="ＭＳ 明朝" w:eastAsia="ＭＳ 明朝" w:hAnsi="ＭＳ 明朝" w:hint="eastAsia"/>
          <w:spacing w:val="0"/>
          <w:sz w:val="22"/>
          <w:szCs w:val="22"/>
        </w:rPr>
        <w:t>日前まで</w:t>
      </w:r>
      <w:r w:rsidRPr="00B46CCA">
        <w:rPr>
          <w:rFonts w:ascii="ＭＳ 明朝" w:eastAsia="ＭＳ 明朝" w:hAnsi="ＭＳ 明朝" w:hint="eastAsia"/>
          <w:spacing w:val="0"/>
          <w:sz w:val="22"/>
          <w:szCs w:val="22"/>
        </w:rPr>
        <w:t>に提出しなければならない。</w:t>
      </w:r>
    </w:p>
    <w:p w14:paraId="2F456E5B" w14:textId="77777777" w:rsidR="00716D92" w:rsidRPr="00B46CCA" w:rsidRDefault="00716D92" w:rsidP="00755CB5">
      <w:pPr>
        <w:rPr>
          <w:rFonts w:ascii="ＭＳ Ｐ明朝" w:eastAsia="ＭＳ Ｐ明朝" w:hAnsi="ＭＳ Ｐ明朝"/>
          <w:sz w:val="22"/>
          <w:szCs w:val="22"/>
        </w:rPr>
      </w:pPr>
    </w:p>
    <w:p w14:paraId="3B9AEE84" w14:textId="77777777" w:rsidR="00571D10" w:rsidRPr="00B46CCA" w:rsidRDefault="00571D10" w:rsidP="00571D10">
      <w:pPr>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w:t>
      </w:r>
      <w:r w:rsidR="002C0B28" w:rsidRPr="00B46CCA">
        <w:rPr>
          <w:rFonts w:ascii="ＭＳ 明朝" w:eastAsia="ＭＳ 明朝" w:hAnsi="ＭＳ 明朝" w:hint="eastAsia"/>
          <w:spacing w:val="0"/>
          <w:sz w:val="22"/>
          <w:szCs w:val="22"/>
        </w:rPr>
        <w:t>補助</w:t>
      </w:r>
      <w:r w:rsidR="006F32E7" w:rsidRPr="00B46CCA">
        <w:rPr>
          <w:rFonts w:ascii="ＭＳ 明朝" w:eastAsia="ＭＳ 明朝" w:hAnsi="ＭＳ 明朝" w:hint="eastAsia"/>
          <w:spacing w:val="0"/>
          <w:sz w:val="22"/>
          <w:szCs w:val="22"/>
        </w:rPr>
        <w:t>内容</w:t>
      </w:r>
      <w:r w:rsidR="002C0B28" w:rsidRPr="00B46CCA">
        <w:rPr>
          <w:rFonts w:ascii="ＭＳ 明朝" w:eastAsia="ＭＳ 明朝" w:hAnsi="ＭＳ 明朝" w:hint="eastAsia"/>
          <w:spacing w:val="0"/>
          <w:sz w:val="22"/>
          <w:szCs w:val="22"/>
        </w:rPr>
        <w:t>の</w:t>
      </w:r>
      <w:r w:rsidRPr="00B46CCA">
        <w:rPr>
          <w:rFonts w:ascii="ＭＳ 明朝" w:eastAsia="ＭＳ 明朝" w:hAnsi="ＭＳ 明朝" w:hint="eastAsia"/>
          <w:spacing w:val="0"/>
          <w:sz w:val="22"/>
          <w:szCs w:val="22"/>
        </w:rPr>
        <w:t>変更等）</w:t>
      </w:r>
    </w:p>
    <w:p w14:paraId="41BD12C6" w14:textId="15F86D18" w:rsidR="002C0B28" w:rsidRPr="000A757A" w:rsidRDefault="00571D10" w:rsidP="006D59E1">
      <w:pPr>
        <w:ind w:left="227" w:hanging="229"/>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第</w:t>
      </w:r>
      <w:r w:rsidR="008B31B7" w:rsidRPr="00B46CCA">
        <w:rPr>
          <w:rFonts w:ascii="ＭＳ 明朝" w:eastAsia="ＭＳ 明朝" w:hAnsi="ＭＳ 明朝" w:hint="eastAsia"/>
          <w:spacing w:val="0"/>
          <w:sz w:val="22"/>
          <w:szCs w:val="22"/>
        </w:rPr>
        <w:t>７</w:t>
      </w:r>
      <w:r w:rsidRPr="00B46CCA">
        <w:rPr>
          <w:rFonts w:ascii="ＭＳ 明朝" w:eastAsia="ＭＳ 明朝" w:hAnsi="ＭＳ 明朝" w:hint="eastAsia"/>
          <w:spacing w:val="0"/>
          <w:sz w:val="22"/>
          <w:szCs w:val="22"/>
        </w:rPr>
        <w:t xml:space="preserve">条　</w:t>
      </w:r>
      <w:r w:rsidR="00F94F6C">
        <w:rPr>
          <w:rFonts w:ascii="ＭＳ 明朝" w:eastAsia="ＭＳ 明朝" w:hAnsi="ＭＳ 明朝" w:hint="eastAsia"/>
          <w:spacing w:val="0"/>
          <w:sz w:val="22"/>
          <w:szCs w:val="22"/>
        </w:rPr>
        <w:t>補助事業者</w:t>
      </w:r>
      <w:r w:rsidR="002C0B28" w:rsidRPr="00B46CCA">
        <w:rPr>
          <w:rFonts w:ascii="ＭＳ 明朝" w:eastAsia="ＭＳ 明朝" w:hAnsi="ＭＳ 明朝" w:hint="eastAsia"/>
          <w:spacing w:val="0"/>
          <w:sz w:val="22"/>
          <w:szCs w:val="22"/>
        </w:rPr>
        <w:t>は、補助内容又は補助対象経費を変更しようとするときは、あらかじめ</w:t>
      </w:r>
      <w:r w:rsidR="00081F96" w:rsidRPr="00B46CCA">
        <w:rPr>
          <w:rFonts w:ascii="ＭＳ 明朝" w:eastAsia="ＭＳ 明朝" w:hAnsi="ＭＳ 明朝" w:hint="eastAsia"/>
          <w:spacing w:val="0"/>
          <w:sz w:val="22"/>
          <w:szCs w:val="22"/>
        </w:rPr>
        <w:t>大阪府既存住宅断熱化促進モデル事業補助</w:t>
      </w:r>
      <w:r w:rsidR="005A5FE0" w:rsidRPr="00B46CCA">
        <w:rPr>
          <w:rFonts w:ascii="ＭＳ 明朝" w:eastAsia="ＭＳ 明朝" w:hAnsi="ＭＳ 明朝" w:hint="eastAsia"/>
          <w:spacing w:val="0"/>
          <w:sz w:val="22"/>
          <w:szCs w:val="22"/>
        </w:rPr>
        <w:t>事業経費配分（内容）変更承認申請書</w:t>
      </w:r>
      <w:r w:rsidR="002C0B28" w:rsidRPr="000A757A">
        <w:rPr>
          <w:rFonts w:ascii="ＭＳ 明朝" w:eastAsia="ＭＳ 明朝" w:hAnsi="ＭＳ 明朝" w:hint="eastAsia"/>
          <w:spacing w:val="0"/>
          <w:sz w:val="22"/>
          <w:szCs w:val="22"/>
        </w:rPr>
        <w:t>（様式第</w:t>
      </w:r>
      <w:r w:rsidR="00195BA2">
        <w:rPr>
          <w:rFonts w:ascii="ＭＳ 明朝" w:eastAsia="ＭＳ 明朝" w:hAnsi="ＭＳ 明朝" w:hint="eastAsia"/>
          <w:spacing w:val="0"/>
          <w:sz w:val="22"/>
          <w:szCs w:val="22"/>
        </w:rPr>
        <w:t>２</w:t>
      </w:r>
      <w:r w:rsidR="00544C3D" w:rsidRPr="000A757A">
        <w:rPr>
          <w:rFonts w:ascii="ＭＳ 明朝" w:eastAsia="ＭＳ 明朝" w:hAnsi="ＭＳ 明朝" w:hint="eastAsia"/>
          <w:spacing w:val="0"/>
          <w:sz w:val="22"/>
          <w:szCs w:val="22"/>
        </w:rPr>
        <w:t>号</w:t>
      </w:r>
      <w:r w:rsidR="002C0B28" w:rsidRPr="000A757A">
        <w:rPr>
          <w:rFonts w:ascii="ＭＳ 明朝" w:eastAsia="ＭＳ 明朝" w:hAnsi="ＭＳ 明朝" w:hint="eastAsia"/>
          <w:spacing w:val="0"/>
          <w:sz w:val="22"/>
          <w:szCs w:val="22"/>
        </w:rPr>
        <w:t>）</w:t>
      </w:r>
      <w:r w:rsidR="00E8269D" w:rsidRPr="000A757A">
        <w:rPr>
          <w:rFonts w:ascii="ＭＳ 明朝" w:eastAsia="ＭＳ 明朝" w:hAnsi="ＭＳ 明朝" w:hint="eastAsia"/>
          <w:spacing w:val="0"/>
          <w:sz w:val="22"/>
          <w:szCs w:val="22"/>
        </w:rPr>
        <w:t>を</w:t>
      </w:r>
      <w:r w:rsidR="002C0B28" w:rsidRPr="000A757A">
        <w:rPr>
          <w:rFonts w:ascii="ＭＳ 明朝" w:eastAsia="ＭＳ 明朝" w:hAnsi="ＭＳ 明朝" w:hint="eastAsia"/>
          <w:spacing w:val="0"/>
          <w:sz w:val="22"/>
          <w:szCs w:val="22"/>
        </w:rPr>
        <w:t>知事</w:t>
      </w:r>
      <w:r w:rsidR="00E8269D" w:rsidRPr="000A757A">
        <w:rPr>
          <w:rFonts w:ascii="ＭＳ 明朝" w:eastAsia="ＭＳ 明朝" w:hAnsi="ＭＳ 明朝" w:hint="eastAsia"/>
          <w:spacing w:val="0"/>
          <w:sz w:val="22"/>
          <w:szCs w:val="22"/>
        </w:rPr>
        <w:t>に</w:t>
      </w:r>
      <w:r w:rsidR="002C0B28" w:rsidRPr="000A757A">
        <w:rPr>
          <w:rFonts w:ascii="ＭＳ 明朝" w:eastAsia="ＭＳ 明朝" w:hAnsi="ＭＳ 明朝" w:hint="eastAsia"/>
          <w:spacing w:val="0"/>
          <w:sz w:val="22"/>
          <w:szCs w:val="22"/>
        </w:rPr>
        <w:t>提出し、その承認を受けなければならない。ただし、補助</w:t>
      </w:r>
      <w:r w:rsidR="00905794" w:rsidRPr="000A757A">
        <w:rPr>
          <w:rFonts w:ascii="ＭＳ 明朝" w:eastAsia="ＭＳ 明朝" w:hAnsi="ＭＳ 明朝" w:hint="eastAsia"/>
          <w:spacing w:val="0"/>
          <w:sz w:val="22"/>
          <w:szCs w:val="22"/>
        </w:rPr>
        <w:t>対象</w:t>
      </w:r>
      <w:r w:rsidR="002C0B28" w:rsidRPr="000A757A">
        <w:rPr>
          <w:rFonts w:ascii="ＭＳ 明朝" w:eastAsia="ＭＳ 明朝" w:hAnsi="ＭＳ 明朝" w:hint="eastAsia"/>
          <w:spacing w:val="0"/>
          <w:sz w:val="22"/>
          <w:szCs w:val="22"/>
        </w:rPr>
        <w:t>事業の内容の変更で、補助金の額に影響を及ぼさない変更</w:t>
      </w:r>
      <w:r w:rsidR="006D59E1" w:rsidRPr="000A757A">
        <w:rPr>
          <w:rFonts w:ascii="ＭＳ 明朝" w:eastAsia="ＭＳ 明朝" w:hAnsi="ＭＳ 明朝" w:hint="eastAsia"/>
          <w:spacing w:val="0"/>
          <w:sz w:val="22"/>
          <w:szCs w:val="22"/>
        </w:rPr>
        <w:t>については、この限りでない。</w:t>
      </w:r>
    </w:p>
    <w:p w14:paraId="0D860116" w14:textId="0898E230" w:rsidR="00425402" w:rsidRPr="00B46CCA" w:rsidRDefault="008B31B7" w:rsidP="00425402">
      <w:pPr>
        <w:ind w:left="227" w:hanging="229"/>
        <w:rPr>
          <w:rFonts w:ascii="ＭＳ 明朝" w:eastAsia="ＭＳ 明朝" w:hAnsi="ＭＳ 明朝"/>
          <w:spacing w:val="0"/>
          <w:sz w:val="22"/>
          <w:szCs w:val="22"/>
        </w:rPr>
      </w:pPr>
      <w:r w:rsidRPr="000A757A">
        <w:rPr>
          <w:rFonts w:ascii="ＭＳ 明朝" w:eastAsia="ＭＳ 明朝" w:hAnsi="ＭＳ 明朝" w:hint="eastAsia"/>
          <w:spacing w:val="0"/>
          <w:sz w:val="22"/>
          <w:szCs w:val="22"/>
        </w:rPr>
        <w:t>２</w:t>
      </w:r>
      <w:r w:rsidR="00E1055C" w:rsidRPr="000A757A">
        <w:rPr>
          <w:rFonts w:ascii="ＭＳ 明朝" w:eastAsia="ＭＳ 明朝" w:hAnsi="ＭＳ 明朝" w:hint="eastAsia"/>
          <w:spacing w:val="0"/>
          <w:sz w:val="22"/>
          <w:szCs w:val="22"/>
        </w:rPr>
        <w:t xml:space="preserve">　</w:t>
      </w:r>
      <w:r w:rsidR="00425402" w:rsidRPr="000A757A">
        <w:rPr>
          <w:rFonts w:ascii="ＭＳ 明朝" w:eastAsia="ＭＳ 明朝" w:hAnsi="ＭＳ 明朝" w:hint="eastAsia"/>
          <w:spacing w:val="0"/>
          <w:sz w:val="22"/>
          <w:szCs w:val="22"/>
        </w:rPr>
        <w:t>規則第６条第１項第３号に規定する知事の承認を受けようとする</w:t>
      </w:r>
      <w:r w:rsidR="00F94F6C">
        <w:rPr>
          <w:rFonts w:ascii="ＭＳ 明朝" w:eastAsia="ＭＳ 明朝" w:hAnsi="ＭＳ 明朝" w:hint="eastAsia"/>
          <w:spacing w:val="0"/>
          <w:sz w:val="22"/>
          <w:szCs w:val="22"/>
        </w:rPr>
        <w:t>補助事業者</w:t>
      </w:r>
      <w:r w:rsidR="00425402" w:rsidRPr="000A757A">
        <w:rPr>
          <w:rFonts w:ascii="ＭＳ 明朝" w:eastAsia="ＭＳ 明朝" w:hAnsi="ＭＳ 明朝" w:hint="eastAsia"/>
          <w:spacing w:val="0"/>
          <w:sz w:val="22"/>
          <w:szCs w:val="22"/>
        </w:rPr>
        <w:t>は、</w:t>
      </w:r>
      <w:r w:rsidR="00081F96" w:rsidRPr="000A757A">
        <w:rPr>
          <w:rFonts w:ascii="ＭＳ 明朝" w:eastAsia="ＭＳ 明朝" w:hAnsi="ＭＳ 明朝" w:hint="eastAsia"/>
          <w:spacing w:val="0"/>
          <w:sz w:val="22"/>
          <w:szCs w:val="22"/>
        </w:rPr>
        <w:t>大</w:t>
      </w:r>
      <w:r w:rsidR="00081F96" w:rsidRPr="000A757A">
        <w:rPr>
          <w:rFonts w:ascii="ＭＳ 明朝" w:eastAsia="ＭＳ 明朝" w:hAnsi="ＭＳ 明朝" w:hint="eastAsia"/>
          <w:spacing w:val="0"/>
          <w:sz w:val="22"/>
          <w:szCs w:val="22"/>
        </w:rPr>
        <w:lastRenderedPageBreak/>
        <w:t>阪府既存住宅断熱化促進モデル事業補助</w:t>
      </w:r>
      <w:r w:rsidR="00425402" w:rsidRPr="000A757A">
        <w:rPr>
          <w:rFonts w:ascii="ＭＳ 明朝" w:eastAsia="ＭＳ 明朝" w:hAnsi="ＭＳ 明朝" w:hint="eastAsia"/>
          <w:spacing w:val="0"/>
          <w:sz w:val="22"/>
          <w:szCs w:val="22"/>
        </w:rPr>
        <w:t>金中止（廃止）承認申請書（様式第</w:t>
      </w:r>
      <w:r w:rsidR="00195BA2">
        <w:rPr>
          <w:rFonts w:ascii="ＭＳ 明朝" w:eastAsia="ＭＳ 明朝" w:hAnsi="ＭＳ 明朝" w:hint="eastAsia"/>
          <w:spacing w:val="0"/>
          <w:sz w:val="22"/>
          <w:szCs w:val="22"/>
        </w:rPr>
        <w:t>３</w:t>
      </w:r>
      <w:r w:rsidR="00425402" w:rsidRPr="000A757A">
        <w:rPr>
          <w:rFonts w:ascii="ＭＳ 明朝" w:eastAsia="ＭＳ 明朝" w:hAnsi="ＭＳ 明朝" w:hint="eastAsia"/>
          <w:spacing w:val="0"/>
          <w:sz w:val="22"/>
          <w:szCs w:val="22"/>
        </w:rPr>
        <w:t>号</w:t>
      </w:r>
      <w:r w:rsidR="003C5D84" w:rsidRPr="000A757A">
        <w:rPr>
          <w:rFonts w:ascii="ＭＳ 明朝" w:eastAsia="ＭＳ 明朝" w:hAnsi="ＭＳ 明朝" w:hint="eastAsia"/>
          <w:spacing w:val="0"/>
          <w:sz w:val="22"/>
          <w:szCs w:val="22"/>
        </w:rPr>
        <w:t>。</w:t>
      </w:r>
      <w:r w:rsidR="003C5D84" w:rsidRPr="00B46CCA">
        <w:rPr>
          <w:rFonts w:ascii="ＭＳ 明朝" w:eastAsia="ＭＳ 明朝" w:hAnsi="ＭＳ 明朝" w:hint="eastAsia"/>
          <w:spacing w:val="0"/>
          <w:sz w:val="22"/>
          <w:szCs w:val="22"/>
        </w:rPr>
        <w:t>以下「中止（廃止）承認申請書」という。</w:t>
      </w:r>
      <w:r w:rsidR="00425402" w:rsidRPr="00B46CCA">
        <w:rPr>
          <w:rFonts w:ascii="ＭＳ 明朝" w:eastAsia="ＭＳ 明朝" w:hAnsi="ＭＳ 明朝" w:hint="eastAsia"/>
          <w:spacing w:val="0"/>
          <w:sz w:val="22"/>
          <w:szCs w:val="22"/>
        </w:rPr>
        <w:t>）を知事に提出しなければならない。</w:t>
      </w:r>
    </w:p>
    <w:p w14:paraId="68E46395" w14:textId="77777777" w:rsidR="00425402" w:rsidRPr="00B46CCA" w:rsidRDefault="003C5D84" w:rsidP="002C0B28">
      <w:pPr>
        <w:ind w:left="227" w:hanging="229"/>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３　前項の中止（廃止）承認申請書が提出され、知事の承認を受けたときは、当該申請にかかる補助金の交付の決定は、なかったものとする。</w:t>
      </w:r>
    </w:p>
    <w:p w14:paraId="1CCD4CFB" w14:textId="77777777" w:rsidR="00905794" w:rsidRPr="00B46CCA" w:rsidRDefault="00905794" w:rsidP="002C0B28">
      <w:pPr>
        <w:ind w:left="227" w:hanging="229"/>
        <w:rPr>
          <w:rFonts w:ascii="ＭＳ 明朝" w:eastAsia="ＭＳ 明朝" w:hAnsi="ＭＳ 明朝"/>
          <w:spacing w:val="0"/>
          <w:sz w:val="22"/>
          <w:szCs w:val="22"/>
        </w:rPr>
      </w:pPr>
    </w:p>
    <w:p w14:paraId="0B0F0AB6" w14:textId="77777777" w:rsidR="00571D10" w:rsidRPr="00B46CCA" w:rsidRDefault="00571D10" w:rsidP="00571D10">
      <w:pPr>
        <w:ind w:left="235" w:hangingChars="101" w:hanging="235"/>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（補助金の交付の申請の取下げ）</w:t>
      </w:r>
    </w:p>
    <w:p w14:paraId="5B1A8D35" w14:textId="1973E19D" w:rsidR="00D9628D" w:rsidRPr="00FE7B73" w:rsidRDefault="00D9628D" w:rsidP="00D9628D">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第</w:t>
      </w:r>
      <w:r w:rsidR="006F32E7" w:rsidRPr="00B46CCA">
        <w:rPr>
          <w:rFonts w:ascii="ＭＳ 明朝" w:eastAsia="ＭＳ 明朝" w:hAnsi="ＭＳ 明朝" w:hint="eastAsia"/>
          <w:spacing w:val="0"/>
          <w:sz w:val="22"/>
          <w:szCs w:val="22"/>
        </w:rPr>
        <w:t>８</w:t>
      </w:r>
      <w:r w:rsidRPr="00B46CCA">
        <w:rPr>
          <w:rFonts w:ascii="ＭＳ 明朝" w:eastAsia="ＭＳ 明朝" w:hAnsi="ＭＳ 明朝" w:hint="eastAsia"/>
          <w:spacing w:val="0"/>
          <w:sz w:val="22"/>
          <w:szCs w:val="22"/>
        </w:rPr>
        <w:t>条</w:t>
      </w:r>
      <w:r w:rsidRPr="00FE7B73">
        <w:rPr>
          <w:rFonts w:ascii="ＭＳ 明朝" w:eastAsia="ＭＳ 明朝" w:hAnsi="ＭＳ 明朝" w:hint="eastAsia"/>
          <w:spacing w:val="0"/>
          <w:sz w:val="22"/>
          <w:szCs w:val="22"/>
        </w:rPr>
        <w:t xml:space="preserve">　補助金の交付の申請をした</w:t>
      </w:r>
      <w:r w:rsidR="00F94F6C">
        <w:rPr>
          <w:rFonts w:ascii="ＭＳ 明朝" w:eastAsia="ＭＳ 明朝" w:hAnsi="ＭＳ 明朝" w:hint="eastAsia"/>
          <w:spacing w:val="0"/>
          <w:sz w:val="22"/>
          <w:szCs w:val="22"/>
        </w:rPr>
        <w:t>補助事業者</w:t>
      </w:r>
      <w:r w:rsidRPr="00FE7B73">
        <w:rPr>
          <w:rFonts w:ascii="ＭＳ 明朝" w:eastAsia="ＭＳ 明朝" w:hAnsi="ＭＳ 明朝" w:hint="eastAsia"/>
          <w:spacing w:val="0"/>
          <w:sz w:val="22"/>
          <w:szCs w:val="22"/>
        </w:rPr>
        <w:t>は、</w:t>
      </w:r>
      <w:r w:rsidR="00DC7BE9" w:rsidRPr="00FE7B73">
        <w:rPr>
          <w:rFonts w:ascii="ＭＳ 明朝" w:eastAsia="ＭＳ 明朝" w:hAnsi="ＭＳ 明朝" w:hint="eastAsia"/>
          <w:spacing w:val="0"/>
          <w:sz w:val="22"/>
          <w:szCs w:val="22"/>
        </w:rPr>
        <w:t>当該申請を取下げるときは、</w:t>
      </w:r>
      <w:r w:rsidRPr="00FE7B73">
        <w:rPr>
          <w:rFonts w:ascii="ＭＳ 明朝" w:eastAsia="ＭＳ 明朝" w:hAnsi="ＭＳ 明朝" w:hint="eastAsia"/>
          <w:spacing w:val="0"/>
          <w:sz w:val="22"/>
          <w:szCs w:val="22"/>
        </w:rPr>
        <w:t>規則第７条の規定による通知を受け取った日から起算して</w:t>
      </w:r>
      <w:r w:rsidR="00543BEB" w:rsidRPr="00FE7B73">
        <w:rPr>
          <w:rFonts w:ascii="ＭＳ 明朝" w:eastAsia="ＭＳ 明朝" w:hAnsi="ＭＳ 明朝" w:hint="eastAsia"/>
          <w:spacing w:val="0"/>
          <w:sz w:val="22"/>
          <w:szCs w:val="22"/>
        </w:rPr>
        <w:t>1</w:t>
      </w:r>
      <w:r w:rsidR="00543BEB" w:rsidRPr="00FE7B73">
        <w:rPr>
          <w:rFonts w:ascii="ＭＳ 明朝" w:eastAsia="ＭＳ 明朝" w:hAnsi="ＭＳ 明朝"/>
          <w:spacing w:val="0"/>
          <w:sz w:val="22"/>
          <w:szCs w:val="22"/>
        </w:rPr>
        <w:t>0</w:t>
      </w:r>
      <w:r w:rsidRPr="00FE7B73">
        <w:rPr>
          <w:rFonts w:ascii="ＭＳ 明朝" w:eastAsia="ＭＳ 明朝" w:hAnsi="ＭＳ 明朝" w:hint="eastAsia"/>
          <w:spacing w:val="0"/>
          <w:sz w:val="22"/>
          <w:szCs w:val="22"/>
        </w:rPr>
        <w:t>日以内に</w:t>
      </w:r>
      <w:r w:rsidR="00A020F8" w:rsidRPr="00FE7B73">
        <w:rPr>
          <w:rFonts w:ascii="ＭＳ 明朝" w:eastAsia="ＭＳ 明朝" w:hAnsi="ＭＳ 明朝" w:hint="eastAsia"/>
          <w:spacing w:val="0"/>
          <w:sz w:val="22"/>
          <w:szCs w:val="22"/>
        </w:rPr>
        <w:t>、</w:t>
      </w:r>
      <w:r w:rsidR="00DC7BE9" w:rsidRPr="00FE7B73">
        <w:rPr>
          <w:rFonts w:ascii="ＭＳ 明朝" w:eastAsia="ＭＳ 明朝" w:hAnsi="ＭＳ 明朝" w:hint="eastAsia"/>
          <w:spacing w:val="0"/>
          <w:sz w:val="22"/>
          <w:szCs w:val="22"/>
        </w:rPr>
        <w:t>その</w:t>
      </w:r>
      <w:r w:rsidR="00A020F8" w:rsidRPr="00FE7B73">
        <w:rPr>
          <w:rFonts w:ascii="ＭＳ 明朝" w:eastAsia="ＭＳ 明朝" w:hAnsi="ＭＳ 明朝" w:hint="eastAsia"/>
          <w:spacing w:val="0"/>
          <w:sz w:val="22"/>
          <w:szCs w:val="22"/>
        </w:rPr>
        <w:t>旨を記載した書面を知事に提出しなければならない</w:t>
      </w:r>
      <w:r w:rsidRPr="00FE7B73">
        <w:rPr>
          <w:rFonts w:ascii="ＭＳ 明朝" w:eastAsia="ＭＳ 明朝" w:hAnsi="ＭＳ 明朝" w:hint="eastAsia"/>
          <w:spacing w:val="0"/>
          <w:sz w:val="22"/>
          <w:szCs w:val="22"/>
        </w:rPr>
        <w:t>。</w:t>
      </w:r>
    </w:p>
    <w:p w14:paraId="24A800B9" w14:textId="77777777" w:rsidR="00D9628D" w:rsidRPr="00FE7B73" w:rsidRDefault="00D9628D" w:rsidP="00D9628D">
      <w:pPr>
        <w:ind w:left="233" w:hangingChars="100" w:hanging="233"/>
        <w:rPr>
          <w:rFonts w:ascii="ＭＳ 明朝" w:eastAsia="ＭＳ 明朝" w:hAnsi="ＭＳ 明朝"/>
          <w:spacing w:val="0"/>
          <w:sz w:val="22"/>
          <w:szCs w:val="22"/>
        </w:rPr>
      </w:pPr>
      <w:r w:rsidRPr="00FE7B73">
        <w:rPr>
          <w:rFonts w:ascii="ＭＳ 明朝" w:eastAsia="ＭＳ 明朝" w:hAnsi="ＭＳ 明朝" w:hint="eastAsia"/>
          <w:spacing w:val="0"/>
          <w:sz w:val="22"/>
          <w:szCs w:val="22"/>
        </w:rPr>
        <w:t>２　前項の規定による取下げがあったときは、当該申請にかかる補助金の交付の決定は、なかったものと</w:t>
      </w:r>
      <w:r w:rsidR="00DC7BE9" w:rsidRPr="00FE7B73">
        <w:rPr>
          <w:rFonts w:ascii="ＭＳ 明朝" w:eastAsia="ＭＳ 明朝" w:hAnsi="ＭＳ 明朝" w:hint="eastAsia"/>
          <w:spacing w:val="0"/>
          <w:sz w:val="22"/>
          <w:szCs w:val="22"/>
        </w:rPr>
        <w:t>する</w:t>
      </w:r>
      <w:r w:rsidRPr="00FE7B73">
        <w:rPr>
          <w:rFonts w:ascii="ＭＳ 明朝" w:eastAsia="ＭＳ 明朝" w:hAnsi="ＭＳ 明朝" w:hint="eastAsia"/>
          <w:spacing w:val="0"/>
          <w:sz w:val="22"/>
          <w:szCs w:val="22"/>
        </w:rPr>
        <w:t>。</w:t>
      </w:r>
    </w:p>
    <w:p w14:paraId="5C308435" w14:textId="77777777" w:rsidR="00571D10" w:rsidRPr="00FE7B73" w:rsidRDefault="00571D10" w:rsidP="00571D10">
      <w:pPr>
        <w:ind w:left="233" w:hangingChars="100" w:hanging="233"/>
        <w:rPr>
          <w:rFonts w:ascii="ＭＳ 明朝" w:eastAsia="ＭＳ 明朝" w:hAnsi="ＭＳ 明朝"/>
          <w:spacing w:val="0"/>
          <w:sz w:val="22"/>
          <w:szCs w:val="22"/>
        </w:rPr>
      </w:pPr>
    </w:p>
    <w:p w14:paraId="4C4CDEA3" w14:textId="7A682C8B" w:rsidR="00543BEB" w:rsidRPr="00FE7B73" w:rsidRDefault="00543BEB" w:rsidP="00543BEB">
      <w:pPr>
        <w:ind w:left="233" w:hangingChars="100" w:hanging="233"/>
        <w:rPr>
          <w:rFonts w:ascii="ＭＳ 明朝" w:eastAsia="ＭＳ 明朝" w:hAnsi="ＭＳ 明朝"/>
          <w:spacing w:val="0"/>
          <w:sz w:val="22"/>
          <w:szCs w:val="22"/>
        </w:rPr>
      </w:pPr>
      <w:r w:rsidRPr="00FE7B73">
        <w:rPr>
          <w:rFonts w:ascii="ＭＳ 明朝" w:eastAsia="ＭＳ 明朝" w:hAnsi="ＭＳ 明朝" w:hint="eastAsia"/>
          <w:spacing w:val="0"/>
          <w:sz w:val="22"/>
          <w:szCs w:val="22"/>
        </w:rPr>
        <w:t>（補助</w:t>
      </w:r>
      <w:r w:rsidR="00A55165">
        <w:rPr>
          <w:rFonts w:ascii="ＭＳ 明朝" w:eastAsia="ＭＳ 明朝" w:hAnsi="ＭＳ 明朝" w:hint="eastAsia"/>
          <w:spacing w:val="0"/>
          <w:sz w:val="22"/>
          <w:szCs w:val="22"/>
        </w:rPr>
        <w:t>対象</w:t>
      </w:r>
      <w:r w:rsidRPr="00FE7B73">
        <w:rPr>
          <w:rFonts w:ascii="ＭＳ 明朝" w:eastAsia="ＭＳ 明朝" w:hAnsi="ＭＳ 明朝" w:hint="eastAsia"/>
          <w:spacing w:val="0"/>
          <w:sz w:val="22"/>
          <w:szCs w:val="22"/>
        </w:rPr>
        <w:t>事業の着手）</w:t>
      </w:r>
    </w:p>
    <w:p w14:paraId="3C05F6F2" w14:textId="71AF5067" w:rsidR="00543BEB" w:rsidRPr="00B46CCA" w:rsidRDefault="00543BEB" w:rsidP="00571D10">
      <w:pPr>
        <w:ind w:left="233" w:hangingChars="100" w:hanging="233"/>
        <w:rPr>
          <w:rFonts w:ascii="ＭＳ 明朝" w:eastAsia="ＭＳ 明朝" w:hAnsi="ＭＳ 明朝"/>
          <w:spacing w:val="0"/>
          <w:sz w:val="22"/>
          <w:szCs w:val="22"/>
        </w:rPr>
      </w:pPr>
      <w:r w:rsidRPr="00FE7B73">
        <w:rPr>
          <w:rFonts w:ascii="ＭＳ 明朝" w:eastAsia="ＭＳ 明朝" w:hAnsi="ＭＳ 明朝" w:hint="eastAsia"/>
          <w:spacing w:val="0"/>
          <w:sz w:val="22"/>
          <w:szCs w:val="22"/>
        </w:rPr>
        <w:t>第</w:t>
      </w:r>
      <w:r w:rsidR="009816FE" w:rsidRPr="00FE7B73">
        <w:rPr>
          <w:rFonts w:ascii="ＭＳ 明朝" w:eastAsia="ＭＳ 明朝" w:hAnsi="ＭＳ 明朝" w:hint="eastAsia"/>
          <w:spacing w:val="0"/>
          <w:sz w:val="22"/>
          <w:szCs w:val="22"/>
        </w:rPr>
        <w:t>９</w:t>
      </w:r>
      <w:r w:rsidRPr="00FE7B73">
        <w:rPr>
          <w:rFonts w:ascii="ＭＳ 明朝" w:eastAsia="ＭＳ 明朝" w:hAnsi="ＭＳ 明朝" w:hint="eastAsia"/>
          <w:spacing w:val="0"/>
          <w:sz w:val="22"/>
          <w:szCs w:val="22"/>
        </w:rPr>
        <w:t xml:space="preserve">条　</w:t>
      </w:r>
      <w:r w:rsidR="00F94F6C">
        <w:rPr>
          <w:rFonts w:ascii="ＭＳ 明朝" w:eastAsia="ＭＳ 明朝" w:hAnsi="ＭＳ 明朝" w:hint="eastAsia"/>
          <w:spacing w:val="0"/>
          <w:sz w:val="22"/>
          <w:szCs w:val="22"/>
        </w:rPr>
        <w:t>補助事業者</w:t>
      </w:r>
      <w:r w:rsidRPr="00FE7B73">
        <w:rPr>
          <w:rFonts w:ascii="ＭＳ 明朝" w:eastAsia="ＭＳ 明朝" w:hAnsi="ＭＳ 明朝" w:hint="eastAsia"/>
          <w:spacing w:val="0"/>
          <w:sz w:val="22"/>
          <w:szCs w:val="22"/>
        </w:rPr>
        <w:t>は、第６条第４項の規定による補助対象工事にかかる工事請負契約予定日にかかわらず、規則第</w:t>
      </w:r>
      <w:r w:rsidR="009816FE" w:rsidRPr="00FE7B73">
        <w:rPr>
          <w:rFonts w:ascii="ＭＳ 明朝" w:eastAsia="ＭＳ 明朝" w:hAnsi="ＭＳ 明朝" w:hint="eastAsia"/>
          <w:spacing w:val="0"/>
          <w:sz w:val="22"/>
          <w:szCs w:val="22"/>
        </w:rPr>
        <w:t>７</w:t>
      </w:r>
      <w:r w:rsidRPr="00B46CCA">
        <w:rPr>
          <w:rFonts w:ascii="ＭＳ 明朝" w:eastAsia="ＭＳ 明朝" w:hAnsi="ＭＳ 明朝" w:hint="eastAsia"/>
          <w:spacing w:val="0"/>
          <w:sz w:val="22"/>
          <w:szCs w:val="22"/>
        </w:rPr>
        <w:t>条の規定による補助金の交付の決定通知</w:t>
      </w:r>
      <w:r w:rsidR="009816FE" w:rsidRPr="00B46CCA">
        <w:rPr>
          <w:rFonts w:ascii="ＭＳ 明朝" w:eastAsia="ＭＳ 明朝" w:hAnsi="ＭＳ 明朝" w:hint="eastAsia"/>
          <w:spacing w:val="0"/>
          <w:sz w:val="22"/>
          <w:szCs w:val="22"/>
        </w:rPr>
        <w:t>をした</w:t>
      </w:r>
      <w:r w:rsidRPr="00B46CCA">
        <w:rPr>
          <w:rFonts w:ascii="ＭＳ 明朝" w:eastAsia="ＭＳ 明朝" w:hAnsi="ＭＳ 明朝" w:hint="eastAsia"/>
          <w:spacing w:val="0"/>
          <w:sz w:val="22"/>
          <w:szCs w:val="22"/>
        </w:rPr>
        <w:t>日</w:t>
      </w:r>
      <w:r w:rsidR="009816FE" w:rsidRPr="00B46CCA">
        <w:rPr>
          <w:rFonts w:ascii="ＭＳ 明朝" w:eastAsia="ＭＳ 明朝" w:hAnsi="ＭＳ 明朝" w:hint="eastAsia"/>
          <w:spacing w:val="0"/>
          <w:sz w:val="22"/>
          <w:szCs w:val="22"/>
        </w:rPr>
        <w:t>以降に工事請負契約を締結し、工事に着手しなければならない。</w:t>
      </w:r>
    </w:p>
    <w:p w14:paraId="4BDF72B0" w14:textId="77777777" w:rsidR="00543BEB" w:rsidRPr="00B46CCA" w:rsidRDefault="00543BEB" w:rsidP="00571D10">
      <w:pPr>
        <w:ind w:left="233" w:hangingChars="100" w:hanging="233"/>
        <w:rPr>
          <w:rFonts w:ascii="ＭＳ 明朝" w:eastAsia="ＭＳ 明朝" w:hAnsi="ＭＳ 明朝"/>
          <w:spacing w:val="0"/>
          <w:sz w:val="22"/>
          <w:szCs w:val="22"/>
        </w:rPr>
      </w:pPr>
    </w:p>
    <w:p w14:paraId="563F9C6F" w14:textId="77777777" w:rsidR="00571D10" w:rsidRPr="00B46CCA" w:rsidRDefault="00571D10" w:rsidP="00571D10">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（状況報告）</w:t>
      </w:r>
    </w:p>
    <w:p w14:paraId="616127A3" w14:textId="74937FB7" w:rsidR="00D9628D" w:rsidRPr="000A757A" w:rsidRDefault="00D9628D" w:rsidP="00D9628D">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第</w:t>
      </w:r>
      <w:r w:rsidR="009816FE" w:rsidRPr="00B46CCA">
        <w:rPr>
          <w:rFonts w:ascii="ＭＳ 明朝" w:eastAsia="ＭＳ 明朝" w:hAnsi="ＭＳ 明朝" w:hint="eastAsia"/>
          <w:spacing w:val="0"/>
          <w:sz w:val="22"/>
          <w:szCs w:val="22"/>
        </w:rPr>
        <w:t>10</w:t>
      </w:r>
      <w:r w:rsidRPr="000A757A">
        <w:rPr>
          <w:rFonts w:ascii="ＭＳ 明朝" w:eastAsia="ＭＳ 明朝" w:hAnsi="ＭＳ 明朝" w:hint="eastAsia"/>
          <w:spacing w:val="0"/>
          <w:sz w:val="22"/>
          <w:szCs w:val="22"/>
        </w:rPr>
        <w:t>条　規則第</w:t>
      </w:r>
      <w:r w:rsidR="002D38C2" w:rsidRPr="000A757A">
        <w:rPr>
          <w:rFonts w:ascii="ＭＳ 明朝" w:eastAsia="ＭＳ 明朝" w:hAnsi="ＭＳ 明朝" w:hint="eastAsia"/>
          <w:spacing w:val="0"/>
          <w:sz w:val="22"/>
          <w:szCs w:val="22"/>
        </w:rPr>
        <w:t>10</w:t>
      </w:r>
      <w:r w:rsidRPr="000A757A">
        <w:rPr>
          <w:rFonts w:ascii="ＭＳ 明朝" w:eastAsia="ＭＳ 明朝" w:hAnsi="ＭＳ 明朝" w:hint="eastAsia"/>
          <w:spacing w:val="0"/>
          <w:sz w:val="22"/>
          <w:szCs w:val="22"/>
        </w:rPr>
        <w:t>条</w:t>
      </w:r>
      <w:r w:rsidR="00430734" w:rsidRPr="000A757A">
        <w:rPr>
          <w:rFonts w:ascii="ＭＳ 明朝" w:eastAsia="ＭＳ 明朝" w:hAnsi="ＭＳ 明朝" w:hint="eastAsia"/>
          <w:spacing w:val="0"/>
          <w:sz w:val="22"/>
          <w:szCs w:val="22"/>
        </w:rPr>
        <w:t>に基づく</w:t>
      </w:r>
      <w:r w:rsidRPr="000A757A">
        <w:rPr>
          <w:rFonts w:ascii="ＭＳ 明朝" w:eastAsia="ＭＳ 明朝" w:hAnsi="ＭＳ 明朝" w:hint="eastAsia"/>
          <w:spacing w:val="0"/>
          <w:sz w:val="22"/>
          <w:szCs w:val="22"/>
        </w:rPr>
        <w:t>報告は、</w:t>
      </w:r>
      <w:r w:rsidR="00081F96" w:rsidRPr="000A757A">
        <w:rPr>
          <w:rFonts w:ascii="ＭＳ 明朝" w:eastAsia="ＭＳ 明朝" w:hAnsi="ＭＳ 明朝" w:hint="eastAsia"/>
          <w:spacing w:val="0"/>
          <w:sz w:val="22"/>
          <w:szCs w:val="22"/>
        </w:rPr>
        <w:t>大阪府既存住宅断熱化促進モデル事業補助</w:t>
      </w:r>
      <w:r w:rsidR="00991E46" w:rsidRPr="000A757A">
        <w:rPr>
          <w:rFonts w:eastAsia="ＭＳ 明朝" w:hint="eastAsia"/>
          <w:spacing w:val="0"/>
        </w:rPr>
        <w:t>対象工事</w:t>
      </w:r>
      <w:r w:rsidR="003C5D84" w:rsidRPr="000A757A">
        <w:rPr>
          <w:rFonts w:ascii="ＭＳ 明朝" w:eastAsia="ＭＳ 明朝" w:hAnsi="ＭＳ 明朝" w:hint="eastAsia"/>
          <w:spacing w:val="0"/>
          <w:sz w:val="22"/>
          <w:szCs w:val="22"/>
        </w:rPr>
        <w:t>完了</w:t>
      </w:r>
      <w:r w:rsidRPr="000A757A">
        <w:rPr>
          <w:rFonts w:ascii="ＭＳ 明朝" w:eastAsia="ＭＳ 明朝" w:hAnsi="ＭＳ 明朝" w:hint="eastAsia"/>
          <w:spacing w:val="0"/>
          <w:sz w:val="22"/>
          <w:szCs w:val="22"/>
        </w:rPr>
        <w:t>届（様式第</w:t>
      </w:r>
      <w:r w:rsidR="00195BA2">
        <w:rPr>
          <w:rFonts w:ascii="ＭＳ 明朝" w:eastAsia="ＭＳ 明朝" w:hAnsi="ＭＳ 明朝" w:hint="eastAsia"/>
          <w:spacing w:val="0"/>
          <w:sz w:val="22"/>
          <w:szCs w:val="22"/>
        </w:rPr>
        <w:t>４</w:t>
      </w:r>
      <w:r w:rsidRPr="000A757A">
        <w:rPr>
          <w:rFonts w:ascii="ＭＳ 明朝" w:eastAsia="ＭＳ 明朝" w:hAnsi="ＭＳ 明朝" w:hint="eastAsia"/>
          <w:spacing w:val="0"/>
          <w:sz w:val="22"/>
          <w:szCs w:val="22"/>
        </w:rPr>
        <w:t>号）を</w:t>
      </w:r>
      <w:r w:rsidR="00CF4AA9" w:rsidRPr="000A757A">
        <w:rPr>
          <w:rFonts w:ascii="ＭＳ 明朝" w:eastAsia="ＭＳ 明朝" w:hAnsi="ＭＳ 明朝" w:hint="eastAsia"/>
          <w:spacing w:val="0"/>
          <w:sz w:val="22"/>
          <w:szCs w:val="22"/>
        </w:rPr>
        <w:t>、</w:t>
      </w:r>
      <w:r w:rsidRPr="000A757A">
        <w:rPr>
          <w:rFonts w:ascii="ＭＳ 明朝" w:eastAsia="ＭＳ 明朝" w:hAnsi="ＭＳ 明朝" w:hint="eastAsia"/>
          <w:spacing w:val="0"/>
          <w:sz w:val="22"/>
          <w:szCs w:val="22"/>
        </w:rPr>
        <w:t>補助</w:t>
      </w:r>
      <w:r w:rsidR="003D250D" w:rsidRPr="000A757A">
        <w:rPr>
          <w:rFonts w:ascii="ＭＳ 明朝" w:eastAsia="ＭＳ 明朝" w:hAnsi="ＭＳ 明朝" w:hint="eastAsia"/>
          <w:spacing w:val="0"/>
          <w:sz w:val="22"/>
          <w:szCs w:val="22"/>
        </w:rPr>
        <w:t>対象工事が完了</w:t>
      </w:r>
      <w:r w:rsidRPr="000A757A">
        <w:rPr>
          <w:rFonts w:ascii="ＭＳ 明朝" w:eastAsia="ＭＳ 明朝" w:hAnsi="ＭＳ 明朝" w:hint="eastAsia"/>
          <w:spacing w:val="0"/>
          <w:sz w:val="22"/>
          <w:szCs w:val="22"/>
        </w:rPr>
        <w:t>した日から起算して</w:t>
      </w:r>
      <w:r w:rsidR="009816FE" w:rsidRPr="000A757A">
        <w:rPr>
          <w:rFonts w:ascii="ＭＳ 明朝" w:eastAsia="ＭＳ 明朝" w:hAnsi="ＭＳ 明朝" w:hint="eastAsia"/>
          <w:spacing w:val="0"/>
          <w:sz w:val="22"/>
          <w:szCs w:val="22"/>
        </w:rPr>
        <w:t>７</w:t>
      </w:r>
      <w:r w:rsidRPr="000A757A">
        <w:rPr>
          <w:rFonts w:ascii="ＭＳ 明朝" w:eastAsia="ＭＳ 明朝" w:hAnsi="ＭＳ 明朝" w:hint="eastAsia"/>
          <w:spacing w:val="0"/>
          <w:sz w:val="22"/>
          <w:szCs w:val="22"/>
        </w:rPr>
        <w:t>日を経過した日までに知事に提出することにより行わなければならない。</w:t>
      </w:r>
    </w:p>
    <w:p w14:paraId="673A85D5" w14:textId="77777777" w:rsidR="00571D10" w:rsidRPr="000A757A" w:rsidRDefault="00571D10" w:rsidP="00571D10">
      <w:pPr>
        <w:ind w:left="233" w:hangingChars="100" w:hanging="233"/>
        <w:rPr>
          <w:rFonts w:ascii="ＭＳ 明朝" w:eastAsia="ＭＳ 明朝" w:hAnsi="ＭＳ 明朝"/>
          <w:spacing w:val="0"/>
          <w:sz w:val="22"/>
          <w:szCs w:val="22"/>
        </w:rPr>
      </w:pPr>
    </w:p>
    <w:p w14:paraId="4B2D329E" w14:textId="5F59CF63" w:rsidR="00E967FA" w:rsidRPr="000A757A" w:rsidRDefault="00E967FA" w:rsidP="00E967FA">
      <w:pPr>
        <w:rPr>
          <w:rFonts w:ascii="ＭＳ 明朝" w:eastAsia="ＭＳ 明朝" w:hAnsi="ＭＳ 明朝"/>
          <w:spacing w:val="0"/>
          <w:sz w:val="22"/>
          <w:szCs w:val="22"/>
        </w:rPr>
      </w:pPr>
      <w:r w:rsidRPr="000A757A">
        <w:rPr>
          <w:rFonts w:ascii="ＭＳ 明朝" w:eastAsia="ＭＳ 明朝" w:hAnsi="ＭＳ 明朝" w:hint="eastAsia"/>
          <w:spacing w:val="0"/>
          <w:sz w:val="22"/>
          <w:szCs w:val="22"/>
        </w:rPr>
        <w:t>（実績報告）</w:t>
      </w:r>
    </w:p>
    <w:p w14:paraId="1FFBA301" w14:textId="5780B989" w:rsidR="00E967FA" w:rsidRPr="000A757A" w:rsidRDefault="00E967FA" w:rsidP="00E967FA">
      <w:pPr>
        <w:ind w:left="233" w:hangingChars="100" w:hanging="233"/>
        <w:rPr>
          <w:rFonts w:ascii="ＭＳ 明朝" w:eastAsia="ＭＳ 明朝" w:hAnsi="ＭＳ 明朝"/>
          <w:spacing w:val="0"/>
          <w:sz w:val="22"/>
          <w:szCs w:val="22"/>
        </w:rPr>
      </w:pPr>
      <w:r w:rsidRPr="000A757A">
        <w:rPr>
          <w:rFonts w:ascii="ＭＳ 明朝" w:eastAsia="ＭＳ 明朝" w:hAnsi="ＭＳ 明朝" w:hint="eastAsia"/>
          <w:spacing w:val="0"/>
          <w:sz w:val="22"/>
          <w:szCs w:val="22"/>
        </w:rPr>
        <w:t>第</w:t>
      </w:r>
      <w:r w:rsidR="002D38C2" w:rsidRPr="000A757A">
        <w:rPr>
          <w:rFonts w:ascii="ＭＳ 明朝" w:eastAsia="ＭＳ 明朝" w:hAnsi="ＭＳ 明朝" w:hint="eastAsia"/>
          <w:spacing w:val="0"/>
          <w:sz w:val="22"/>
          <w:szCs w:val="22"/>
        </w:rPr>
        <w:t>1</w:t>
      </w:r>
      <w:r w:rsidR="009816FE" w:rsidRPr="000A757A">
        <w:rPr>
          <w:rFonts w:ascii="ＭＳ 明朝" w:eastAsia="ＭＳ 明朝" w:hAnsi="ＭＳ 明朝" w:hint="eastAsia"/>
          <w:spacing w:val="0"/>
          <w:sz w:val="22"/>
          <w:szCs w:val="22"/>
        </w:rPr>
        <w:t>1</w:t>
      </w:r>
      <w:r w:rsidRPr="000A757A">
        <w:rPr>
          <w:rFonts w:ascii="ＭＳ 明朝" w:eastAsia="ＭＳ 明朝" w:hAnsi="ＭＳ 明朝" w:hint="eastAsia"/>
          <w:spacing w:val="0"/>
          <w:sz w:val="22"/>
          <w:szCs w:val="22"/>
        </w:rPr>
        <w:t>条　規則第</w:t>
      </w:r>
      <w:r w:rsidR="002D38C2" w:rsidRPr="000A757A">
        <w:rPr>
          <w:rFonts w:ascii="ＭＳ 明朝" w:eastAsia="ＭＳ 明朝" w:hAnsi="ＭＳ 明朝" w:hint="eastAsia"/>
          <w:spacing w:val="0"/>
          <w:sz w:val="22"/>
          <w:szCs w:val="22"/>
        </w:rPr>
        <w:t>12</w:t>
      </w:r>
      <w:r w:rsidRPr="000A757A">
        <w:rPr>
          <w:rFonts w:ascii="ＭＳ 明朝" w:eastAsia="ＭＳ 明朝" w:hAnsi="ＭＳ 明朝" w:hint="eastAsia"/>
          <w:spacing w:val="0"/>
          <w:sz w:val="22"/>
          <w:szCs w:val="22"/>
        </w:rPr>
        <w:t>条</w:t>
      </w:r>
      <w:r w:rsidR="00430734" w:rsidRPr="000A757A">
        <w:rPr>
          <w:rFonts w:ascii="ＭＳ 明朝" w:eastAsia="ＭＳ 明朝" w:hAnsi="ＭＳ 明朝" w:hint="eastAsia"/>
          <w:spacing w:val="0"/>
          <w:sz w:val="22"/>
          <w:szCs w:val="22"/>
        </w:rPr>
        <w:t>の規定による</w:t>
      </w:r>
      <w:r w:rsidRPr="000A757A">
        <w:rPr>
          <w:rFonts w:ascii="ＭＳ 明朝" w:eastAsia="ＭＳ 明朝" w:hAnsi="ＭＳ 明朝" w:hint="eastAsia"/>
          <w:spacing w:val="0"/>
          <w:sz w:val="22"/>
          <w:szCs w:val="22"/>
        </w:rPr>
        <w:t>報告は、</w:t>
      </w:r>
      <w:bookmarkStart w:id="2" w:name="_Hlk220337865"/>
      <w:r w:rsidR="00081F96" w:rsidRPr="000A757A">
        <w:rPr>
          <w:rFonts w:ascii="ＭＳ 明朝" w:eastAsia="ＭＳ 明朝" w:hAnsi="ＭＳ 明朝" w:hint="eastAsia"/>
          <w:spacing w:val="0"/>
          <w:sz w:val="22"/>
          <w:szCs w:val="22"/>
        </w:rPr>
        <w:t>大阪府既存住宅断熱化促進モデル事業</w:t>
      </w:r>
      <w:r w:rsidR="00A93E5E">
        <w:rPr>
          <w:rFonts w:ascii="ＭＳ 明朝" w:eastAsia="ＭＳ 明朝" w:hAnsi="ＭＳ 明朝" w:hint="eastAsia"/>
          <w:spacing w:val="0"/>
          <w:sz w:val="22"/>
          <w:szCs w:val="22"/>
        </w:rPr>
        <w:t>補助対象事業</w:t>
      </w:r>
      <w:r w:rsidR="00C0458E" w:rsidRPr="000A757A">
        <w:rPr>
          <w:rFonts w:ascii="ＭＳ 明朝" w:eastAsia="ＭＳ 明朝" w:hAnsi="ＭＳ 明朝" w:hint="eastAsia"/>
          <w:spacing w:val="0"/>
          <w:sz w:val="22"/>
          <w:szCs w:val="22"/>
        </w:rPr>
        <w:t>完了</w:t>
      </w:r>
      <w:r w:rsidRPr="000A757A">
        <w:rPr>
          <w:rFonts w:ascii="ＭＳ 明朝" w:eastAsia="ＭＳ 明朝" w:hAnsi="ＭＳ 明朝" w:hint="eastAsia"/>
          <w:spacing w:val="0"/>
          <w:sz w:val="22"/>
          <w:szCs w:val="22"/>
        </w:rPr>
        <w:t>実績報告書</w:t>
      </w:r>
      <w:bookmarkEnd w:id="2"/>
      <w:r w:rsidRPr="000A757A">
        <w:rPr>
          <w:rFonts w:ascii="ＭＳ 明朝" w:eastAsia="ＭＳ 明朝" w:hAnsi="ＭＳ 明朝" w:hint="eastAsia"/>
          <w:spacing w:val="0"/>
          <w:sz w:val="22"/>
          <w:szCs w:val="22"/>
        </w:rPr>
        <w:t>（様式第</w:t>
      </w:r>
      <w:r w:rsidR="00195BA2">
        <w:rPr>
          <w:rFonts w:ascii="ＭＳ 明朝" w:eastAsia="ＭＳ 明朝" w:hAnsi="ＭＳ 明朝" w:hint="eastAsia"/>
          <w:spacing w:val="0"/>
          <w:sz w:val="22"/>
          <w:szCs w:val="22"/>
        </w:rPr>
        <w:t>５</w:t>
      </w:r>
      <w:r w:rsidRPr="000A757A">
        <w:rPr>
          <w:rFonts w:ascii="ＭＳ 明朝" w:eastAsia="ＭＳ 明朝" w:hAnsi="ＭＳ 明朝" w:hint="eastAsia"/>
          <w:spacing w:val="0"/>
          <w:sz w:val="22"/>
          <w:szCs w:val="22"/>
        </w:rPr>
        <w:t>号）を補助事業の完了の日から</w:t>
      </w:r>
      <w:r w:rsidR="009816FE" w:rsidRPr="000A757A">
        <w:rPr>
          <w:rFonts w:ascii="ＭＳ 明朝" w:eastAsia="ＭＳ 明朝" w:hAnsi="ＭＳ 明朝" w:hint="eastAsia"/>
          <w:spacing w:val="0"/>
          <w:sz w:val="22"/>
          <w:szCs w:val="22"/>
        </w:rPr>
        <w:t>3</w:t>
      </w:r>
      <w:r w:rsidR="009816FE" w:rsidRPr="000A757A">
        <w:rPr>
          <w:rFonts w:ascii="ＭＳ 明朝" w:eastAsia="ＭＳ 明朝" w:hAnsi="ＭＳ 明朝"/>
          <w:spacing w:val="0"/>
          <w:sz w:val="22"/>
          <w:szCs w:val="22"/>
        </w:rPr>
        <w:t>0</w:t>
      </w:r>
      <w:r w:rsidRPr="000A757A">
        <w:rPr>
          <w:rFonts w:ascii="ＭＳ 明朝" w:eastAsia="ＭＳ 明朝" w:hAnsi="ＭＳ 明朝" w:hint="eastAsia"/>
          <w:spacing w:val="0"/>
          <w:sz w:val="22"/>
          <w:szCs w:val="22"/>
        </w:rPr>
        <w:t>日以内に知事に提出することにより行わなければならない。</w:t>
      </w:r>
    </w:p>
    <w:p w14:paraId="13A91B68" w14:textId="77777777" w:rsidR="003372B2" w:rsidRPr="000A757A" w:rsidRDefault="006B5F2C" w:rsidP="00F01FD9">
      <w:pPr>
        <w:ind w:left="233" w:hangingChars="100" w:hanging="233"/>
        <w:rPr>
          <w:rFonts w:ascii="ＭＳ 明朝" w:eastAsia="ＭＳ 明朝" w:hAnsi="ＭＳ 明朝"/>
          <w:spacing w:val="0"/>
          <w:sz w:val="22"/>
          <w:szCs w:val="22"/>
        </w:rPr>
      </w:pPr>
      <w:r w:rsidRPr="000A757A">
        <w:rPr>
          <w:rFonts w:ascii="ＭＳ 明朝" w:eastAsia="ＭＳ 明朝" w:hAnsi="ＭＳ 明朝" w:hint="eastAsia"/>
          <w:spacing w:val="0"/>
          <w:sz w:val="22"/>
          <w:szCs w:val="22"/>
        </w:rPr>
        <w:t>２　前項の</w:t>
      </w:r>
      <w:r w:rsidR="007A6D3D" w:rsidRPr="000A757A">
        <w:rPr>
          <w:rFonts w:ascii="ＭＳ 明朝" w:eastAsia="ＭＳ 明朝" w:hAnsi="ＭＳ 明朝" w:hint="eastAsia"/>
          <w:spacing w:val="0"/>
          <w:sz w:val="22"/>
          <w:szCs w:val="22"/>
        </w:rPr>
        <w:t>報告書</w:t>
      </w:r>
      <w:r w:rsidRPr="000A757A">
        <w:rPr>
          <w:rFonts w:ascii="ＭＳ 明朝" w:eastAsia="ＭＳ 明朝" w:hAnsi="ＭＳ 明朝" w:hint="eastAsia"/>
          <w:spacing w:val="0"/>
          <w:sz w:val="22"/>
          <w:szCs w:val="22"/>
        </w:rPr>
        <w:t>には、別表</w:t>
      </w:r>
      <w:r w:rsidR="00C0458E" w:rsidRPr="000A757A">
        <w:rPr>
          <w:rFonts w:ascii="ＭＳ 明朝" w:eastAsia="ＭＳ 明朝" w:hAnsi="ＭＳ 明朝" w:hint="eastAsia"/>
          <w:spacing w:val="0"/>
          <w:sz w:val="22"/>
          <w:szCs w:val="22"/>
        </w:rPr>
        <w:t>４</w:t>
      </w:r>
      <w:r w:rsidRPr="000A757A">
        <w:rPr>
          <w:rFonts w:ascii="ＭＳ 明朝" w:eastAsia="ＭＳ 明朝" w:hAnsi="ＭＳ 明朝" w:hint="eastAsia"/>
          <w:spacing w:val="0"/>
          <w:sz w:val="22"/>
          <w:szCs w:val="22"/>
        </w:rPr>
        <w:t>に掲げる書類を添付しなければならない。</w:t>
      </w:r>
    </w:p>
    <w:p w14:paraId="598D278B" w14:textId="77777777" w:rsidR="006B5F2C" w:rsidRPr="000A757A" w:rsidRDefault="006B5F2C" w:rsidP="00F01FD9">
      <w:pPr>
        <w:ind w:left="237" w:hangingChars="100" w:hanging="237"/>
        <w:rPr>
          <w:rFonts w:ascii="ＭＳ Ｐ明朝" w:eastAsia="ＭＳ Ｐ明朝" w:hAnsi="ＭＳ Ｐ明朝"/>
          <w:sz w:val="22"/>
          <w:szCs w:val="22"/>
        </w:rPr>
      </w:pPr>
    </w:p>
    <w:p w14:paraId="1732D345" w14:textId="77777777" w:rsidR="008D34B7" w:rsidRPr="000A757A" w:rsidRDefault="008D34B7" w:rsidP="008D34B7">
      <w:pPr>
        <w:rPr>
          <w:rFonts w:ascii="ＭＳ 明朝" w:eastAsia="ＭＳ 明朝" w:hAnsi="ＭＳ 明朝"/>
          <w:spacing w:val="0"/>
          <w:sz w:val="22"/>
          <w:szCs w:val="22"/>
        </w:rPr>
      </w:pPr>
      <w:r w:rsidRPr="000A757A">
        <w:rPr>
          <w:rFonts w:ascii="ＭＳ 明朝" w:eastAsia="ＭＳ 明朝" w:hAnsi="ＭＳ 明朝" w:hint="eastAsia"/>
          <w:spacing w:val="0"/>
          <w:sz w:val="22"/>
          <w:szCs w:val="22"/>
        </w:rPr>
        <w:t>（補助金の交付）</w:t>
      </w:r>
    </w:p>
    <w:p w14:paraId="13DFB464" w14:textId="77777777" w:rsidR="008D34B7" w:rsidRPr="000A757A" w:rsidRDefault="008D34B7" w:rsidP="008D34B7">
      <w:pPr>
        <w:ind w:left="233" w:hangingChars="100" w:hanging="233"/>
        <w:rPr>
          <w:rFonts w:ascii="ＭＳ 明朝" w:eastAsia="ＭＳ 明朝" w:hAnsi="ＭＳ 明朝"/>
          <w:spacing w:val="0"/>
          <w:sz w:val="22"/>
          <w:szCs w:val="22"/>
        </w:rPr>
      </w:pPr>
      <w:r w:rsidRPr="000A757A">
        <w:rPr>
          <w:rFonts w:ascii="ＭＳ 明朝" w:eastAsia="ＭＳ 明朝" w:hAnsi="ＭＳ 明朝" w:hint="eastAsia"/>
          <w:spacing w:val="0"/>
          <w:sz w:val="22"/>
          <w:szCs w:val="22"/>
        </w:rPr>
        <w:t>第</w:t>
      </w:r>
      <w:r w:rsidR="002D38C2" w:rsidRPr="000A757A">
        <w:rPr>
          <w:rFonts w:ascii="ＭＳ 明朝" w:eastAsia="ＭＳ 明朝" w:hAnsi="ＭＳ 明朝" w:hint="eastAsia"/>
          <w:spacing w:val="0"/>
          <w:sz w:val="22"/>
          <w:szCs w:val="22"/>
        </w:rPr>
        <w:t>1</w:t>
      </w:r>
      <w:r w:rsidR="009816FE" w:rsidRPr="000A757A">
        <w:rPr>
          <w:rFonts w:ascii="ＭＳ 明朝" w:eastAsia="ＭＳ 明朝" w:hAnsi="ＭＳ 明朝" w:hint="eastAsia"/>
          <w:spacing w:val="0"/>
          <w:sz w:val="22"/>
          <w:szCs w:val="22"/>
        </w:rPr>
        <w:t>2</w:t>
      </w:r>
      <w:r w:rsidRPr="000A757A">
        <w:rPr>
          <w:rFonts w:ascii="ＭＳ 明朝" w:eastAsia="ＭＳ 明朝" w:hAnsi="ＭＳ 明朝" w:hint="eastAsia"/>
          <w:spacing w:val="0"/>
          <w:sz w:val="22"/>
          <w:szCs w:val="22"/>
        </w:rPr>
        <w:t>条</w:t>
      </w:r>
      <w:r w:rsidR="00D9628D" w:rsidRPr="000A757A">
        <w:rPr>
          <w:rFonts w:ascii="ＭＳ 明朝" w:eastAsia="ＭＳ 明朝" w:hAnsi="ＭＳ 明朝" w:hint="eastAsia"/>
          <w:spacing w:val="0"/>
          <w:sz w:val="22"/>
          <w:szCs w:val="22"/>
        </w:rPr>
        <w:t xml:space="preserve">　</w:t>
      </w:r>
      <w:r w:rsidRPr="000A757A">
        <w:rPr>
          <w:rFonts w:ascii="ＭＳ 明朝" w:eastAsia="ＭＳ 明朝" w:hAnsi="ＭＳ 明朝" w:hint="eastAsia"/>
          <w:spacing w:val="0"/>
          <w:sz w:val="22"/>
          <w:szCs w:val="22"/>
        </w:rPr>
        <w:t>知事は、規則第</w:t>
      </w:r>
      <w:r w:rsidR="002D38C2" w:rsidRPr="000A757A">
        <w:rPr>
          <w:rFonts w:ascii="ＭＳ 明朝" w:eastAsia="ＭＳ 明朝" w:hAnsi="ＭＳ 明朝" w:hint="eastAsia"/>
          <w:spacing w:val="0"/>
          <w:sz w:val="22"/>
          <w:szCs w:val="22"/>
        </w:rPr>
        <w:t>13</w:t>
      </w:r>
      <w:r w:rsidRPr="000A757A">
        <w:rPr>
          <w:rFonts w:ascii="ＭＳ 明朝" w:eastAsia="ＭＳ 明朝" w:hAnsi="ＭＳ 明朝" w:hint="eastAsia"/>
          <w:spacing w:val="0"/>
          <w:sz w:val="22"/>
          <w:szCs w:val="22"/>
        </w:rPr>
        <w:t>条の規定による補助金の額の確定後、当該補助金を交付する。</w:t>
      </w:r>
    </w:p>
    <w:p w14:paraId="08182E42" w14:textId="26EC8316" w:rsidR="008D34B7" w:rsidRPr="00B46CCA" w:rsidRDefault="008D34B7" w:rsidP="008D34B7">
      <w:pPr>
        <w:ind w:left="233" w:hangingChars="100" w:hanging="233"/>
        <w:rPr>
          <w:rFonts w:ascii="ＭＳ 明朝" w:eastAsia="ＭＳ 明朝" w:hAnsi="ＭＳ 明朝"/>
          <w:spacing w:val="0"/>
          <w:sz w:val="22"/>
          <w:szCs w:val="22"/>
        </w:rPr>
      </w:pPr>
      <w:r w:rsidRPr="000A757A">
        <w:rPr>
          <w:rFonts w:ascii="ＭＳ 明朝" w:eastAsia="ＭＳ 明朝" w:hAnsi="ＭＳ 明朝" w:hint="eastAsia"/>
          <w:spacing w:val="0"/>
          <w:sz w:val="22"/>
          <w:szCs w:val="22"/>
        </w:rPr>
        <w:t>２　前項の規定により補助金の交付を受ける場合は、</w:t>
      </w:r>
      <w:r w:rsidR="00081F96" w:rsidRPr="000A757A">
        <w:rPr>
          <w:rFonts w:ascii="ＭＳ 明朝" w:eastAsia="ＭＳ 明朝" w:hAnsi="ＭＳ 明朝" w:hint="eastAsia"/>
          <w:spacing w:val="0"/>
          <w:sz w:val="22"/>
          <w:szCs w:val="22"/>
        </w:rPr>
        <w:t>大阪府既存住宅断熱化促進モデル事業補助金</w:t>
      </w:r>
      <w:r w:rsidRPr="000A757A">
        <w:rPr>
          <w:rFonts w:ascii="ＭＳ 明朝" w:eastAsia="ＭＳ 明朝" w:hAnsi="ＭＳ 明朝" w:hint="eastAsia"/>
          <w:spacing w:val="0"/>
          <w:sz w:val="22"/>
          <w:szCs w:val="22"/>
        </w:rPr>
        <w:t>交付請求書（様式第</w:t>
      </w:r>
      <w:r w:rsidR="00195BA2">
        <w:rPr>
          <w:rFonts w:ascii="ＭＳ 明朝" w:eastAsia="ＭＳ 明朝" w:hAnsi="ＭＳ 明朝" w:hint="eastAsia"/>
          <w:spacing w:val="0"/>
          <w:sz w:val="22"/>
          <w:szCs w:val="22"/>
        </w:rPr>
        <w:t>６</w:t>
      </w:r>
      <w:r w:rsidRPr="000A757A">
        <w:rPr>
          <w:rFonts w:ascii="ＭＳ 明朝" w:eastAsia="ＭＳ 明朝" w:hAnsi="ＭＳ 明朝" w:hint="eastAsia"/>
          <w:spacing w:val="0"/>
          <w:sz w:val="22"/>
          <w:szCs w:val="22"/>
        </w:rPr>
        <w:t>号）を</w:t>
      </w:r>
      <w:r w:rsidRPr="00B46CCA">
        <w:rPr>
          <w:rFonts w:ascii="ＭＳ 明朝" w:eastAsia="ＭＳ 明朝" w:hAnsi="ＭＳ 明朝" w:hint="eastAsia"/>
          <w:spacing w:val="0"/>
          <w:sz w:val="22"/>
          <w:szCs w:val="22"/>
        </w:rPr>
        <w:t>知事に提出しなければならない。</w:t>
      </w:r>
    </w:p>
    <w:p w14:paraId="22B349DC" w14:textId="77777777" w:rsidR="00AF4C51" w:rsidRPr="00B46CCA" w:rsidRDefault="00AF4C51" w:rsidP="008D34B7">
      <w:pPr>
        <w:ind w:left="233" w:hangingChars="100" w:hanging="233"/>
        <w:rPr>
          <w:rFonts w:ascii="ＭＳ 明朝" w:eastAsia="ＭＳ 明朝" w:hAnsi="ＭＳ 明朝"/>
          <w:spacing w:val="0"/>
          <w:sz w:val="22"/>
          <w:szCs w:val="22"/>
        </w:rPr>
      </w:pPr>
    </w:p>
    <w:p w14:paraId="53253305" w14:textId="77777777" w:rsidR="00AA1162" w:rsidRPr="00B46CCA" w:rsidRDefault="00AA1162" w:rsidP="00AA1162">
      <w:pPr>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（検査等）</w:t>
      </w:r>
    </w:p>
    <w:p w14:paraId="55232633" w14:textId="512CD27B" w:rsidR="00AA1162" w:rsidRPr="00B46CCA" w:rsidRDefault="00AA1162" w:rsidP="00AA1162">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第</w:t>
      </w:r>
      <w:r w:rsidR="002D38C2" w:rsidRPr="00B46CCA">
        <w:rPr>
          <w:rFonts w:ascii="ＭＳ 明朝" w:eastAsia="ＭＳ 明朝" w:hAnsi="ＭＳ 明朝" w:hint="eastAsia"/>
          <w:spacing w:val="0"/>
          <w:sz w:val="22"/>
          <w:szCs w:val="22"/>
        </w:rPr>
        <w:t>1</w:t>
      </w:r>
      <w:r w:rsidR="009816FE" w:rsidRPr="00B46CCA">
        <w:rPr>
          <w:rFonts w:ascii="ＭＳ 明朝" w:eastAsia="ＭＳ 明朝" w:hAnsi="ＭＳ 明朝" w:hint="eastAsia"/>
          <w:spacing w:val="0"/>
          <w:sz w:val="22"/>
          <w:szCs w:val="22"/>
        </w:rPr>
        <w:t>3</w:t>
      </w:r>
      <w:r w:rsidRPr="00B46CCA">
        <w:rPr>
          <w:rFonts w:ascii="ＭＳ 明朝" w:eastAsia="ＭＳ 明朝" w:hAnsi="ＭＳ 明朝" w:hint="eastAsia"/>
          <w:spacing w:val="0"/>
          <w:sz w:val="22"/>
          <w:szCs w:val="22"/>
        </w:rPr>
        <w:t>条　知事は、</w:t>
      </w:r>
      <w:r w:rsidR="00F94F6C">
        <w:rPr>
          <w:rFonts w:ascii="ＭＳ 明朝" w:eastAsia="ＭＳ 明朝" w:hAnsi="ＭＳ 明朝" w:hint="eastAsia"/>
          <w:spacing w:val="0"/>
          <w:sz w:val="22"/>
          <w:szCs w:val="22"/>
        </w:rPr>
        <w:t>補助事業者</w:t>
      </w:r>
      <w:r w:rsidRPr="00B46CCA">
        <w:rPr>
          <w:rFonts w:ascii="ＭＳ 明朝" w:eastAsia="ＭＳ 明朝" w:hAnsi="ＭＳ 明朝" w:hint="eastAsia"/>
          <w:spacing w:val="0"/>
          <w:sz w:val="22"/>
          <w:szCs w:val="22"/>
        </w:rPr>
        <w:t>に対し補助事業の実施状況、補助金の収支及び補助金に係る帳簿書類その他の物件について、報告を求め、必要に応じて立ち入り検査をすることができる。</w:t>
      </w:r>
    </w:p>
    <w:p w14:paraId="407D5522" w14:textId="781F37CC" w:rsidR="00AA1162" w:rsidRPr="00B46CCA" w:rsidRDefault="00AA1162" w:rsidP="00AA1162">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２</w:t>
      </w:r>
      <w:r w:rsidR="00E1055C" w:rsidRPr="00B46CCA">
        <w:rPr>
          <w:rFonts w:ascii="ＭＳ 明朝" w:eastAsia="ＭＳ 明朝" w:hAnsi="ＭＳ 明朝" w:hint="eastAsia"/>
          <w:spacing w:val="0"/>
          <w:sz w:val="22"/>
          <w:szCs w:val="22"/>
        </w:rPr>
        <w:t xml:space="preserve">　</w:t>
      </w:r>
      <w:r w:rsidRPr="00B46CCA">
        <w:rPr>
          <w:rFonts w:ascii="ＭＳ 明朝" w:eastAsia="ＭＳ 明朝" w:hAnsi="ＭＳ 明朝" w:hint="eastAsia"/>
          <w:spacing w:val="0"/>
          <w:sz w:val="22"/>
          <w:szCs w:val="22"/>
        </w:rPr>
        <w:t>知事は、補助事業中及び完了後においても、</w:t>
      </w:r>
      <w:r w:rsidR="00F94F6C">
        <w:rPr>
          <w:rFonts w:ascii="ＭＳ 明朝" w:eastAsia="ＭＳ 明朝" w:hAnsi="ＭＳ 明朝" w:hint="eastAsia"/>
          <w:spacing w:val="0"/>
          <w:sz w:val="22"/>
          <w:szCs w:val="22"/>
        </w:rPr>
        <w:t>補助事業者</w:t>
      </w:r>
      <w:r w:rsidRPr="00B46CCA">
        <w:rPr>
          <w:rFonts w:ascii="ＭＳ 明朝" w:eastAsia="ＭＳ 明朝" w:hAnsi="ＭＳ 明朝" w:hint="eastAsia"/>
          <w:spacing w:val="0"/>
          <w:sz w:val="22"/>
          <w:szCs w:val="22"/>
        </w:rPr>
        <w:t>の</w:t>
      </w:r>
      <w:r w:rsidR="004E084C" w:rsidRPr="00B46CCA">
        <w:rPr>
          <w:rFonts w:ascii="ＭＳ 明朝" w:eastAsia="ＭＳ 明朝" w:hAnsi="ＭＳ 明朝" w:hint="eastAsia"/>
          <w:spacing w:val="0"/>
          <w:sz w:val="22"/>
          <w:szCs w:val="22"/>
        </w:rPr>
        <w:t>住宅</w:t>
      </w:r>
      <w:r w:rsidRPr="00B46CCA">
        <w:rPr>
          <w:rFonts w:ascii="ＭＳ 明朝" w:eastAsia="ＭＳ 明朝" w:hAnsi="ＭＳ 明朝" w:hint="eastAsia"/>
          <w:spacing w:val="0"/>
          <w:sz w:val="22"/>
          <w:szCs w:val="22"/>
        </w:rPr>
        <w:t>その他必要な場所に立ち入り、当該</w:t>
      </w:r>
      <w:r w:rsidR="00F94F6C">
        <w:rPr>
          <w:rFonts w:ascii="ＭＳ 明朝" w:eastAsia="ＭＳ 明朝" w:hAnsi="ＭＳ 明朝" w:hint="eastAsia"/>
          <w:spacing w:val="0"/>
          <w:sz w:val="22"/>
          <w:szCs w:val="22"/>
        </w:rPr>
        <w:t>補助事業者</w:t>
      </w:r>
      <w:r w:rsidRPr="00B46CCA">
        <w:rPr>
          <w:rFonts w:ascii="ＭＳ 明朝" w:eastAsia="ＭＳ 明朝" w:hAnsi="ＭＳ 明朝" w:hint="eastAsia"/>
          <w:spacing w:val="0"/>
          <w:sz w:val="22"/>
          <w:szCs w:val="22"/>
        </w:rPr>
        <w:t>に係る取得財産等の管理状況その他必要な調査を行うことができる。</w:t>
      </w:r>
    </w:p>
    <w:p w14:paraId="429BE79D" w14:textId="0FB35248" w:rsidR="00F01FD9" w:rsidRDefault="00F01FD9" w:rsidP="00F01FD9">
      <w:pPr>
        <w:rPr>
          <w:rFonts w:ascii="ＭＳ Ｐ明朝" w:eastAsia="ＭＳ Ｐ明朝" w:hAnsi="ＭＳ Ｐ明朝"/>
          <w:sz w:val="22"/>
          <w:szCs w:val="22"/>
        </w:rPr>
      </w:pPr>
    </w:p>
    <w:p w14:paraId="015170B2" w14:textId="77777777" w:rsidR="009B4D60" w:rsidRPr="009B01EA" w:rsidRDefault="009B4D60" w:rsidP="009B4D60">
      <w:pPr>
        <w:rPr>
          <w:rFonts w:ascii="ＭＳ 明朝" w:eastAsia="ＭＳ 明朝" w:hAnsi="ＭＳ 明朝"/>
          <w:sz w:val="22"/>
          <w:szCs w:val="22"/>
        </w:rPr>
      </w:pPr>
      <w:r w:rsidRPr="009B01EA">
        <w:rPr>
          <w:rFonts w:ascii="ＭＳ 明朝" w:eastAsia="ＭＳ 明朝" w:hAnsi="ＭＳ 明朝" w:hint="eastAsia"/>
          <w:sz w:val="22"/>
          <w:szCs w:val="22"/>
        </w:rPr>
        <w:t>（取得財産等の管理等）</w:t>
      </w:r>
    </w:p>
    <w:p w14:paraId="6D6842E9" w14:textId="325F25E4" w:rsidR="009B4D60" w:rsidRPr="009B01EA" w:rsidRDefault="009B4D60" w:rsidP="009B01EA">
      <w:pPr>
        <w:ind w:left="237" w:hangingChars="100" w:hanging="237"/>
        <w:rPr>
          <w:rFonts w:ascii="ＭＳ 明朝" w:eastAsia="ＭＳ 明朝" w:hAnsi="ＭＳ 明朝"/>
          <w:sz w:val="22"/>
          <w:szCs w:val="22"/>
        </w:rPr>
      </w:pPr>
      <w:r w:rsidRPr="009B01EA">
        <w:rPr>
          <w:rFonts w:ascii="ＭＳ 明朝" w:eastAsia="ＭＳ 明朝" w:hAnsi="ＭＳ 明朝" w:hint="eastAsia"/>
          <w:sz w:val="22"/>
          <w:szCs w:val="22"/>
        </w:rPr>
        <w:t>第</w:t>
      </w:r>
      <w:r w:rsidRPr="009B01EA">
        <w:rPr>
          <w:rFonts w:ascii="ＭＳ 明朝" w:eastAsia="ＭＳ 明朝" w:hAnsi="ＭＳ 明朝"/>
          <w:sz w:val="22"/>
          <w:szCs w:val="22"/>
        </w:rPr>
        <w:t>14条　補助事業者は、補助金の交付を受けて</w:t>
      </w:r>
      <w:r>
        <w:rPr>
          <w:rFonts w:ascii="ＭＳ 明朝" w:eastAsia="ＭＳ 明朝" w:hAnsi="ＭＳ 明朝" w:hint="eastAsia"/>
          <w:sz w:val="22"/>
          <w:szCs w:val="22"/>
        </w:rPr>
        <w:t>改修</w:t>
      </w:r>
      <w:r w:rsidRPr="009B01EA">
        <w:rPr>
          <w:rFonts w:ascii="ＭＳ 明朝" w:eastAsia="ＭＳ 明朝" w:hAnsi="ＭＳ 明朝" w:hint="eastAsia"/>
          <w:sz w:val="22"/>
          <w:szCs w:val="22"/>
        </w:rPr>
        <w:t>した</w:t>
      </w:r>
      <w:r>
        <w:rPr>
          <w:rFonts w:ascii="ＭＳ 明朝" w:eastAsia="ＭＳ 明朝" w:hAnsi="ＭＳ 明朝" w:hint="eastAsia"/>
          <w:sz w:val="22"/>
          <w:szCs w:val="22"/>
        </w:rPr>
        <w:t>住宅</w:t>
      </w:r>
      <w:r w:rsidRPr="009B01EA">
        <w:rPr>
          <w:rFonts w:ascii="ＭＳ 明朝" w:eastAsia="ＭＳ 明朝" w:hAnsi="ＭＳ 明朝" w:hint="eastAsia"/>
          <w:sz w:val="22"/>
          <w:szCs w:val="22"/>
        </w:rPr>
        <w:t>について、補助金交付の目的に従って、適切な維持管理及び効率的な運用に努めるものとする。</w:t>
      </w:r>
    </w:p>
    <w:p w14:paraId="00CF3B83" w14:textId="77777777" w:rsidR="009B4D60" w:rsidRPr="00B46CCA" w:rsidRDefault="009B4D60" w:rsidP="009B4D60">
      <w:pPr>
        <w:rPr>
          <w:rFonts w:ascii="ＭＳ Ｐ明朝" w:eastAsia="ＭＳ Ｐ明朝" w:hAnsi="ＭＳ Ｐ明朝"/>
          <w:sz w:val="22"/>
          <w:szCs w:val="22"/>
        </w:rPr>
      </w:pPr>
    </w:p>
    <w:p w14:paraId="72114414" w14:textId="77777777" w:rsidR="008D34B7" w:rsidRPr="00B46CCA" w:rsidRDefault="008D34B7" w:rsidP="008D34B7">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(財産の処分の制限)</w:t>
      </w:r>
    </w:p>
    <w:p w14:paraId="1B6DAF80" w14:textId="4D89CABF" w:rsidR="00FD4B97" w:rsidRPr="00FE7B73" w:rsidRDefault="008D34B7" w:rsidP="00FD4B97">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第</w:t>
      </w:r>
      <w:r w:rsidR="002D38C2" w:rsidRPr="00B46CCA">
        <w:rPr>
          <w:rFonts w:ascii="ＭＳ 明朝" w:eastAsia="ＭＳ 明朝" w:hAnsi="ＭＳ 明朝" w:hint="eastAsia"/>
          <w:spacing w:val="0"/>
          <w:sz w:val="22"/>
          <w:szCs w:val="22"/>
        </w:rPr>
        <w:t>1</w:t>
      </w:r>
      <w:r w:rsidR="00E1517F">
        <w:rPr>
          <w:rFonts w:ascii="ＭＳ 明朝" w:eastAsia="ＭＳ 明朝" w:hAnsi="ＭＳ 明朝" w:hint="eastAsia"/>
          <w:spacing w:val="0"/>
          <w:sz w:val="22"/>
          <w:szCs w:val="22"/>
        </w:rPr>
        <w:t>5</w:t>
      </w:r>
      <w:r w:rsidRPr="00B46CCA">
        <w:rPr>
          <w:rFonts w:ascii="ＭＳ 明朝" w:eastAsia="ＭＳ 明朝" w:hAnsi="ＭＳ 明朝" w:hint="eastAsia"/>
          <w:spacing w:val="0"/>
          <w:sz w:val="22"/>
          <w:szCs w:val="22"/>
        </w:rPr>
        <w:t xml:space="preserve">条　</w:t>
      </w:r>
      <w:r w:rsidR="00FD4B97" w:rsidRPr="00B46CCA">
        <w:rPr>
          <w:rFonts w:ascii="ＭＳ 明朝" w:eastAsia="ＭＳ 明朝" w:hAnsi="ＭＳ 明朝" w:hint="eastAsia"/>
          <w:spacing w:val="0"/>
          <w:sz w:val="22"/>
          <w:szCs w:val="22"/>
        </w:rPr>
        <w:t>規則第19条ただし書きに規定する知事が定める期間を経過する以前に当該財産を処分しようとするときは、取得</w:t>
      </w:r>
      <w:r w:rsidR="00FD4B97" w:rsidRPr="00FE7B73">
        <w:rPr>
          <w:rFonts w:ascii="ＭＳ 明朝" w:eastAsia="ＭＳ 明朝" w:hAnsi="ＭＳ 明朝" w:hint="eastAsia"/>
          <w:spacing w:val="0"/>
          <w:sz w:val="22"/>
          <w:szCs w:val="22"/>
        </w:rPr>
        <w:t>財産処分承認申請書（様式第</w:t>
      </w:r>
      <w:r w:rsidR="00195BA2">
        <w:rPr>
          <w:rFonts w:ascii="ＭＳ 明朝" w:eastAsia="ＭＳ 明朝" w:hAnsi="ＭＳ 明朝" w:hint="eastAsia"/>
          <w:spacing w:val="0"/>
          <w:sz w:val="22"/>
          <w:szCs w:val="22"/>
        </w:rPr>
        <w:t>７</w:t>
      </w:r>
      <w:r w:rsidR="00FD4B97" w:rsidRPr="00FE7B73">
        <w:rPr>
          <w:rFonts w:ascii="ＭＳ 明朝" w:eastAsia="ＭＳ 明朝" w:hAnsi="ＭＳ 明朝" w:hint="eastAsia"/>
          <w:spacing w:val="0"/>
          <w:sz w:val="22"/>
          <w:szCs w:val="22"/>
        </w:rPr>
        <w:t>号）を知事に提出し、その承認を受けなければならない。</w:t>
      </w:r>
    </w:p>
    <w:p w14:paraId="59F27B45" w14:textId="77777777" w:rsidR="008D34B7" w:rsidRPr="00B46CCA" w:rsidRDefault="00FD4B97" w:rsidP="00FD4B97">
      <w:pPr>
        <w:rPr>
          <w:rFonts w:ascii="ＭＳ 明朝" w:eastAsia="ＭＳ 明朝" w:hAnsi="ＭＳ 明朝"/>
          <w:spacing w:val="0"/>
          <w:sz w:val="22"/>
          <w:szCs w:val="22"/>
        </w:rPr>
      </w:pPr>
      <w:r w:rsidRPr="00FE7B73">
        <w:rPr>
          <w:rFonts w:ascii="ＭＳ 明朝" w:eastAsia="ＭＳ 明朝" w:hAnsi="ＭＳ 明朝" w:hint="eastAsia"/>
          <w:spacing w:val="0"/>
          <w:sz w:val="22"/>
          <w:szCs w:val="22"/>
        </w:rPr>
        <w:t xml:space="preserve">２　</w:t>
      </w:r>
      <w:r w:rsidR="00876F19" w:rsidRPr="00FE7B73">
        <w:rPr>
          <w:rFonts w:ascii="ＭＳ 明朝" w:eastAsia="ＭＳ 明朝" w:hAnsi="ＭＳ 明朝" w:hint="eastAsia"/>
          <w:spacing w:val="0"/>
          <w:sz w:val="22"/>
          <w:szCs w:val="22"/>
        </w:rPr>
        <w:t>規則第</w:t>
      </w:r>
      <w:r w:rsidR="002D38C2" w:rsidRPr="00FE7B73">
        <w:rPr>
          <w:rFonts w:ascii="ＭＳ 明朝" w:eastAsia="ＭＳ 明朝" w:hAnsi="ＭＳ 明朝" w:hint="eastAsia"/>
          <w:spacing w:val="0"/>
          <w:sz w:val="22"/>
          <w:szCs w:val="22"/>
        </w:rPr>
        <w:t>19</w:t>
      </w:r>
      <w:r w:rsidR="00876F19" w:rsidRPr="00FE7B73">
        <w:rPr>
          <w:rFonts w:ascii="ＭＳ 明朝" w:eastAsia="ＭＳ 明朝" w:hAnsi="ＭＳ 明朝" w:hint="eastAsia"/>
          <w:spacing w:val="0"/>
          <w:sz w:val="22"/>
          <w:szCs w:val="22"/>
        </w:rPr>
        <w:t>条の知事の定める期間は、</w:t>
      </w:r>
      <w:r w:rsidRPr="00FE7B73">
        <w:rPr>
          <w:rFonts w:ascii="ＭＳ 明朝" w:eastAsia="ＭＳ 明朝" w:hAnsi="ＭＳ 明朝" w:hint="eastAsia"/>
          <w:spacing w:val="0"/>
          <w:sz w:val="22"/>
          <w:szCs w:val="22"/>
        </w:rPr>
        <w:t>補助事業完了後</w:t>
      </w:r>
      <w:r w:rsidR="005A2881" w:rsidRPr="00FE7B73">
        <w:rPr>
          <w:rFonts w:ascii="ＭＳ 明朝" w:eastAsia="ＭＳ 明朝" w:hAnsi="ＭＳ 明朝" w:hint="eastAsia"/>
          <w:spacing w:val="0"/>
          <w:sz w:val="22"/>
          <w:szCs w:val="22"/>
        </w:rPr>
        <w:t>10</w:t>
      </w:r>
      <w:r w:rsidRPr="00FE7B73">
        <w:rPr>
          <w:rFonts w:ascii="ＭＳ 明朝" w:eastAsia="ＭＳ 明朝" w:hAnsi="ＭＳ 明朝" w:hint="eastAsia"/>
          <w:spacing w:val="0"/>
          <w:sz w:val="22"/>
          <w:szCs w:val="22"/>
        </w:rPr>
        <w:t>年間と</w:t>
      </w:r>
      <w:r w:rsidRPr="00B46CCA">
        <w:rPr>
          <w:rFonts w:ascii="ＭＳ 明朝" w:eastAsia="ＭＳ 明朝" w:hAnsi="ＭＳ 明朝" w:hint="eastAsia"/>
          <w:spacing w:val="0"/>
          <w:sz w:val="22"/>
          <w:szCs w:val="22"/>
        </w:rPr>
        <w:t>する。</w:t>
      </w:r>
    </w:p>
    <w:p w14:paraId="466FE1A1" w14:textId="77777777" w:rsidR="00FD4B97" w:rsidRPr="00B46CCA" w:rsidRDefault="00FD4B97" w:rsidP="006F1D41">
      <w:pPr>
        <w:ind w:left="233" w:hangingChars="100" w:hanging="233"/>
        <w:rPr>
          <w:rFonts w:ascii="ＭＳ 明朝" w:eastAsia="ＭＳ 明朝" w:hAnsi="ＭＳ 明朝"/>
          <w:spacing w:val="0"/>
          <w:sz w:val="22"/>
          <w:szCs w:val="22"/>
        </w:rPr>
      </w:pPr>
    </w:p>
    <w:p w14:paraId="4D2FB5FA" w14:textId="5D086618" w:rsidR="006F1D41" w:rsidRPr="00B46CCA" w:rsidRDefault="006F1D41" w:rsidP="006F1D41">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w:t>
      </w:r>
      <w:r w:rsidR="00F94F6C">
        <w:rPr>
          <w:rFonts w:ascii="ＭＳ 明朝" w:eastAsia="ＭＳ 明朝" w:hAnsi="ＭＳ 明朝" w:hint="eastAsia"/>
          <w:spacing w:val="0"/>
          <w:sz w:val="22"/>
          <w:szCs w:val="22"/>
        </w:rPr>
        <w:t>補助事業者</w:t>
      </w:r>
      <w:r w:rsidRPr="00B46CCA">
        <w:rPr>
          <w:rFonts w:ascii="ＭＳ 明朝" w:eastAsia="ＭＳ 明朝" w:hAnsi="ＭＳ 明朝" w:hint="eastAsia"/>
          <w:spacing w:val="0"/>
          <w:sz w:val="22"/>
          <w:szCs w:val="22"/>
        </w:rPr>
        <w:t>の責務)</w:t>
      </w:r>
    </w:p>
    <w:p w14:paraId="3A652584" w14:textId="30DA98D9" w:rsidR="006F1D41" w:rsidRPr="00FE7B73" w:rsidRDefault="006F1D41" w:rsidP="002E2A85">
      <w:pPr>
        <w:ind w:left="233" w:hangingChars="100" w:hanging="233"/>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第1</w:t>
      </w:r>
      <w:r w:rsidR="00E1517F">
        <w:rPr>
          <w:rFonts w:ascii="ＭＳ 明朝" w:eastAsia="ＭＳ 明朝" w:hAnsi="ＭＳ 明朝"/>
          <w:spacing w:val="0"/>
          <w:sz w:val="22"/>
          <w:szCs w:val="22"/>
        </w:rPr>
        <w:t>6</w:t>
      </w:r>
      <w:r w:rsidRPr="00B46CCA">
        <w:rPr>
          <w:rFonts w:ascii="ＭＳ 明朝" w:eastAsia="ＭＳ 明朝" w:hAnsi="ＭＳ 明朝" w:hint="eastAsia"/>
          <w:spacing w:val="0"/>
          <w:sz w:val="22"/>
          <w:szCs w:val="22"/>
        </w:rPr>
        <w:t xml:space="preserve">条　</w:t>
      </w:r>
      <w:r w:rsidR="00F94F6C">
        <w:rPr>
          <w:rFonts w:ascii="ＭＳ 明朝" w:eastAsia="ＭＳ 明朝" w:hAnsi="ＭＳ 明朝" w:hint="eastAsia"/>
          <w:spacing w:val="0"/>
          <w:sz w:val="22"/>
          <w:szCs w:val="22"/>
        </w:rPr>
        <w:t>補助事業者</w:t>
      </w:r>
      <w:r w:rsidRPr="00B46CCA">
        <w:rPr>
          <w:rFonts w:ascii="ＭＳ 明朝" w:eastAsia="ＭＳ 明朝" w:hAnsi="ＭＳ 明朝" w:hint="eastAsia"/>
          <w:spacing w:val="0"/>
          <w:sz w:val="22"/>
          <w:szCs w:val="22"/>
        </w:rPr>
        <w:t>は、</w:t>
      </w:r>
      <w:r w:rsidR="00DB4759" w:rsidRPr="00B46CCA">
        <w:rPr>
          <w:rFonts w:ascii="ＭＳ 明朝" w:eastAsia="ＭＳ 明朝" w:hAnsi="ＭＳ 明朝" w:hint="eastAsia"/>
          <w:spacing w:val="0"/>
          <w:sz w:val="22"/>
          <w:szCs w:val="22"/>
        </w:rPr>
        <w:t>本事業</w:t>
      </w:r>
      <w:r w:rsidR="002E2A85" w:rsidRPr="00B46CCA">
        <w:rPr>
          <w:rFonts w:ascii="ＭＳ 明朝" w:eastAsia="ＭＳ 明朝" w:hAnsi="ＭＳ 明朝" w:hint="eastAsia"/>
          <w:spacing w:val="0"/>
          <w:sz w:val="22"/>
          <w:szCs w:val="22"/>
        </w:rPr>
        <w:t>で得られる</w:t>
      </w:r>
      <w:r w:rsidR="00DB4759" w:rsidRPr="00B46CCA">
        <w:rPr>
          <w:rFonts w:ascii="ＭＳ 明朝" w:eastAsia="ＭＳ 明朝" w:hAnsi="ＭＳ 明朝" w:hint="eastAsia"/>
          <w:spacing w:val="0"/>
          <w:sz w:val="22"/>
          <w:szCs w:val="22"/>
        </w:rPr>
        <w:t>情報等の</w:t>
      </w:r>
      <w:r w:rsidR="002E2A85" w:rsidRPr="00B46CCA">
        <w:rPr>
          <w:rFonts w:ascii="ＭＳ 明朝" w:eastAsia="ＭＳ 明朝" w:hAnsi="ＭＳ 明朝" w:hint="eastAsia"/>
          <w:spacing w:val="0"/>
          <w:sz w:val="22"/>
          <w:szCs w:val="22"/>
        </w:rPr>
        <w:t>提供により、大阪府が実施するツールの普及拡</w:t>
      </w:r>
      <w:r w:rsidR="002E2A85" w:rsidRPr="00FE7B73">
        <w:rPr>
          <w:rFonts w:ascii="ＭＳ 明朝" w:eastAsia="ＭＳ 明朝" w:hAnsi="ＭＳ 明朝" w:hint="eastAsia"/>
          <w:spacing w:val="0"/>
          <w:sz w:val="22"/>
          <w:szCs w:val="22"/>
        </w:rPr>
        <w:t>大に向けた</w:t>
      </w:r>
      <w:r w:rsidR="00DB4759" w:rsidRPr="00FE7B73">
        <w:rPr>
          <w:rFonts w:ascii="ＭＳ 明朝" w:eastAsia="ＭＳ 明朝" w:hAnsi="ＭＳ 明朝" w:hint="eastAsia"/>
          <w:spacing w:val="0"/>
          <w:sz w:val="22"/>
          <w:szCs w:val="22"/>
        </w:rPr>
        <w:t>取組に協力するものとする。</w:t>
      </w:r>
    </w:p>
    <w:p w14:paraId="555D0FCB" w14:textId="77777777" w:rsidR="006F1D41" w:rsidRPr="00E1517F" w:rsidRDefault="006F1D41" w:rsidP="008D34B7">
      <w:pPr>
        <w:rPr>
          <w:rFonts w:ascii="ＭＳ 明朝" w:eastAsia="ＭＳ 明朝" w:hAnsi="ＭＳ 明朝"/>
          <w:spacing w:val="0"/>
          <w:sz w:val="22"/>
          <w:szCs w:val="22"/>
        </w:rPr>
      </w:pPr>
    </w:p>
    <w:p w14:paraId="6E33CC97" w14:textId="4D268CA1" w:rsidR="00AA1162" w:rsidRPr="00FE7B73" w:rsidRDefault="00AA1162" w:rsidP="00AA1162">
      <w:pPr>
        <w:ind w:left="233" w:hangingChars="100" w:hanging="233"/>
        <w:rPr>
          <w:rFonts w:ascii="ＭＳ 明朝" w:eastAsia="ＭＳ 明朝" w:hAnsi="ＭＳ 明朝"/>
          <w:spacing w:val="0"/>
          <w:sz w:val="22"/>
          <w:szCs w:val="22"/>
        </w:rPr>
      </w:pPr>
      <w:r w:rsidRPr="00FE7B73">
        <w:rPr>
          <w:rFonts w:ascii="ＭＳ 明朝" w:eastAsia="ＭＳ 明朝" w:hAnsi="ＭＳ 明朝" w:hint="eastAsia"/>
          <w:spacing w:val="0"/>
          <w:sz w:val="22"/>
          <w:szCs w:val="22"/>
        </w:rPr>
        <w:t>(</w:t>
      </w:r>
      <w:r w:rsidR="008B0F9F">
        <w:rPr>
          <w:rFonts w:ascii="ＭＳ 明朝" w:eastAsia="ＭＳ 明朝" w:hAnsi="ＭＳ 明朝" w:hint="eastAsia"/>
          <w:spacing w:val="0"/>
          <w:sz w:val="22"/>
          <w:szCs w:val="22"/>
        </w:rPr>
        <w:t>義務の譲渡等</w:t>
      </w:r>
      <w:r w:rsidRPr="00FE7B73">
        <w:rPr>
          <w:rFonts w:ascii="ＭＳ 明朝" w:eastAsia="ＭＳ 明朝" w:hAnsi="ＭＳ 明朝" w:hint="eastAsia"/>
          <w:spacing w:val="0"/>
          <w:sz w:val="22"/>
          <w:szCs w:val="22"/>
        </w:rPr>
        <w:t>)</w:t>
      </w:r>
    </w:p>
    <w:p w14:paraId="543CA1A2" w14:textId="5AEDE77C" w:rsidR="00BC410E" w:rsidRPr="00B46CCA" w:rsidRDefault="00AA1162" w:rsidP="00FD4B97">
      <w:pPr>
        <w:ind w:left="233" w:hangingChars="100" w:hanging="233"/>
        <w:rPr>
          <w:rFonts w:ascii="ＭＳ 明朝" w:eastAsia="ＭＳ 明朝" w:hAnsi="ＭＳ 明朝"/>
          <w:spacing w:val="0"/>
          <w:sz w:val="22"/>
          <w:szCs w:val="22"/>
        </w:rPr>
      </w:pPr>
      <w:r w:rsidRPr="00FE7B73">
        <w:rPr>
          <w:rFonts w:ascii="ＭＳ 明朝" w:eastAsia="ＭＳ 明朝" w:hAnsi="ＭＳ 明朝" w:hint="eastAsia"/>
          <w:spacing w:val="0"/>
          <w:sz w:val="22"/>
          <w:szCs w:val="22"/>
        </w:rPr>
        <w:t>第</w:t>
      </w:r>
      <w:r w:rsidR="002D38C2" w:rsidRPr="00FE7B73">
        <w:rPr>
          <w:rFonts w:ascii="ＭＳ 明朝" w:eastAsia="ＭＳ 明朝" w:hAnsi="ＭＳ 明朝" w:hint="eastAsia"/>
          <w:spacing w:val="0"/>
          <w:sz w:val="22"/>
          <w:szCs w:val="22"/>
        </w:rPr>
        <w:t>1</w:t>
      </w:r>
      <w:r w:rsidR="00E1517F">
        <w:rPr>
          <w:rFonts w:ascii="ＭＳ 明朝" w:eastAsia="ＭＳ 明朝" w:hAnsi="ＭＳ 明朝"/>
          <w:spacing w:val="0"/>
          <w:sz w:val="22"/>
          <w:szCs w:val="22"/>
        </w:rPr>
        <w:t>7</w:t>
      </w:r>
      <w:r w:rsidRPr="00FE7B73">
        <w:rPr>
          <w:rFonts w:ascii="ＭＳ 明朝" w:eastAsia="ＭＳ 明朝" w:hAnsi="ＭＳ 明朝" w:hint="eastAsia"/>
          <w:spacing w:val="0"/>
          <w:sz w:val="22"/>
          <w:szCs w:val="22"/>
        </w:rPr>
        <w:t>条</w:t>
      </w:r>
      <w:r w:rsidR="00FD4B97" w:rsidRPr="00FE7B73">
        <w:rPr>
          <w:rFonts w:ascii="ＭＳ 明朝" w:eastAsia="ＭＳ 明朝" w:hAnsi="ＭＳ 明朝" w:hint="eastAsia"/>
          <w:spacing w:val="0"/>
          <w:sz w:val="22"/>
          <w:szCs w:val="22"/>
        </w:rPr>
        <w:t xml:space="preserve">　</w:t>
      </w:r>
      <w:r w:rsidR="00F94F6C">
        <w:rPr>
          <w:rFonts w:ascii="ＭＳ 明朝" w:eastAsia="ＭＳ 明朝" w:hAnsi="ＭＳ 明朝" w:hint="eastAsia"/>
          <w:spacing w:val="0"/>
          <w:sz w:val="22"/>
          <w:szCs w:val="22"/>
        </w:rPr>
        <w:t>補助事業者</w:t>
      </w:r>
      <w:r w:rsidR="00F1479E" w:rsidRPr="00FE7B73">
        <w:rPr>
          <w:rFonts w:ascii="ＭＳ 明朝" w:eastAsia="ＭＳ 明朝" w:hAnsi="ＭＳ 明朝" w:hint="eastAsia"/>
          <w:spacing w:val="0"/>
          <w:sz w:val="22"/>
          <w:szCs w:val="22"/>
        </w:rPr>
        <w:t>が</w:t>
      </w:r>
      <w:r w:rsidR="00991E46" w:rsidRPr="00FE7B73">
        <w:rPr>
          <w:rFonts w:ascii="ＭＳ 明朝" w:eastAsia="ＭＳ 明朝" w:hAnsi="ＭＳ 明朝" w:hint="eastAsia"/>
          <w:spacing w:val="0"/>
          <w:sz w:val="22"/>
          <w:szCs w:val="22"/>
        </w:rPr>
        <w:t>、</w:t>
      </w:r>
      <w:r w:rsidR="006F1D41" w:rsidRPr="00FE7B73">
        <w:rPr>
          <w:rFonts w:ascii="ＭＳ 明朝" w:eastAsia="ＭＳ 明朝" w:hAnsi="ＭＳ 明朝" w:hint="eastAsia"/>
          <w:spacing w:val="0"/>
          <w:sz w:val="22"/>
          <w:szCs w:val="22"/>
        </w:rPr>
        <w:t>事業の対象となった住宅を</w:t>
      </w:r>
      <w:r w:rsidR="00991E46" w:rsidRPr="00FE7B73">
        <w:rPr>
          <w:rFonts w:ascii="ＭＳ 明朝" w:eastAsia="ＭＳ 明朝" w:hAnsi="ＭＳ 明朝" w:hint="eastAsia"/>
          <w:spacing w:val="0"/>
          <w:sz w:val="22"/>
          <w:szCs w:val="22"/>
        </w:rPr>
        <w:t>譲渡</w:t>
      </w:r>
      <w:r w:rsidR="009E71DA">
        <w:rPr>
          <w:rFonts w:ascii="ＭＳ 明朝" w:eastAsia="ＭＳ 明朝" w:hAnsi="ＭＳ 明朝" w:hint="eastAsia"/>
          <w:spacing w:val="0"/>
          <w:sz w:val="22"/>
          <w:szCs w:val="22"/>
        </w:rPr>
        <w:t>等</w:t>
      </w:r>
      <w:r w:rsidR="00991E46" w:rsidRPr="00FE7B73">
        <w:rPr>
          <w:rFonts w:ascii="ＭＳ 明朝" w:eastAsia="ＭＳ 明朝" w:hAnsi="ＭＳ 明朝" w:hint="eastAsia"/>
          <w:spacing w:val="0"/>
          <w:sz w:val="22"/>
          <w:szCs w:val="22"/>
        </w:rPr>
        <w:t>する場合は、当該譲渡</w:t>
      </w:r>
      <w:r w:rsidR="009E71DA">
        <w:rPr>
          <w:rFonts w:ascii="ＭＳ 明朝" w:eastAsia="ＭＳ 明朝" w:hAnsi="ＭＳ 明朝" w:hint="eastAsia"/>
          <w:spacing w:val="0"/>
          <w:sz w:val="22"/>
          <w:szCs w:val="22"/>
        </w:rPr>
        <w:t>等</w:t>
      </w:r>
      <w:r w:rsidR="00991E46" w:rsidRPr="00FE7B73">
        <w:rPr>
          <w:rFonts w:ascii="ＭＳ 明朝" w:eastAsia="ＭＳ 明朝" w:hAnsi="ＭＳ 明朝" w:hint="eastAsia"/>
          <w:spacing w:val="0"/>
          <w:sz w:val="22"/>
          <w:szCs w:val="22"/>
        </w:rPr>
        <w:t>を受けるものに対して、この要綱を周知し、継承</w:t>
      </w:r>
      <w:r w:rsidR="00991E46" w:rsidRPr="00B46CCA">
        <w:rPr>
          <w:rFonts w:ascii="ＭＳ 明朝" w:eastAsia="ＭＳ 明朝" w:hAnsi="ＭＳ 明朝" w:hint="eastAsia"/>
          <w:spacing w:val="0"/>
          <w:sz w:val="22"/>
          <w:szCs w:val="22"/>
        </w:rPr>
        <w:t>させるものとする。</w:t>
      </w:r>
    </w:p>
    <w:p w14:paraId="3511A988" w14:textId="77777777" w:rsidR="00BC410E" w:rsidRPr="00B46CCA" w:rsidRDefault="00BC410E" w:rsidP="008D34B7">
      <w:pPr>
        <w:rPr>
          <w:rFonts w:ascii="ＭＳ 明朝" w:eastAsia="ＭＳ 明朝" w:hAnsi="ＭＳ 明朝"/>
          <w:spacing w:val="0"/>
          <w:sz w:val="22"/>
          <w:szCs w:val="22"/>
        </w:rPr>
      </w:pPr>
    </w:p>
    <w:p w14:paraId="01A18C8B" w14:textId="77777777" w:rsidR="008D34B7" w:rsidRPr="00B46CCA" w:rsidRDefault="008D34B7" w:rsidP="008D34B7">
      <w:pPr>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附則</w:t>
      </w:r>
    </w:p>
    <w:p w14:paraId="2D996493" w14:textId="77777777" w:rsidR="008D34B7" w:rsidRPr="00B46CCA" w:rsidRDefault="008D34B7" w:rsidP="008D34B7">
      <w:pPr>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（施行期日）</w:t>
      </w:r>
    </w:p>
    <w:p w14:paraId="70B41818" w14:textId="77777777" w:rsidR="00DE5329" w:rsidRPr="00B46CCA" w:rsidRDefault="008D34B7" w:rsidP="008D34B7">
      <w:pPr>
        <w:rPr>
          <w:rFonts w:ascii="ＭＳ 明朝" w:eastAsia="ＭＳ 明朝" w:hAnsi="ＭＳ 明朝"/>
          <w:spacing w:val="0"/>
          <w:sz w:val="22"/>
          <w:szCs w:val="22"/>
        </w:rPr>
      </w:pPr>
      <w:r w:rsidRPr="00B46CCA">
        <w:rPr>
          <w:rFonts w:ascii="ＭＳ 明朝" w:eastAsia="ＭＳ 明朝" w:hAnsi="ＭＳ 明朝" w:hint="eastAsia"/>
          <w:spacing w:val="0"/>
          <w:sz w:val="22"/>
          <w:szCs w:val="22"/>
        </w:rPr>
        <w:t>１　この要綱は、</w:t>
      </w:r>
      <w:r w:rsidR="00200C35" w:rsidRPr="00B46CCA">
        <w:rPr>
          <w:rFonts w:ascii="ＭＳ 明朝" w:eastAsia="ＭＳ 明朝" w:hAnsi="ＭＳ 明朝" w:hint="eastAsia"/>
          <w:spacing w:val="0"/>
          <w:sz w:val="22"/>
          <w:szCs w:val="22"/>
        </w:rPr>
        <w:t>令和</w:t>
      </w:r>
      <w:r w:rsidR="00761655" w:rsidRPr="00B46CCA">
        <w:rPr>
          <w:rFonts w:ascii="ＭＳ 明朝" w:eastAsia="ＭＳ 明朝" w:hAnsi="ＭＳ 明朝" w:hint="eastAsia"/>
          <w:spacing w:val="0"/>
          <w:sz w:val="22"/>
          <w:szCs w:val="22"/>
        </w:rPr>
        <w:t>８</w:t>
      </w:r>
      <w:r w:rsidRPr="00B46CCA">
        <w:rPr>
          <w:rFonts w:ascii="ＭＳ 明朝" w:eastAsia="ＭＳ 明朝" w:hAnsi="ＭＳ 明朝" w:hint="eastAsia"/>
          <w:spacing w:val="0"/>
          <w:sz w:val="22"/>
          <w:szCs w:val="22"/>
        </w:rPr>
        <w:t>年</w:t>
      </w:r>
      <w:r w:rsidR="00761655" w:rsidRPr="00B46CCA">
        <w:rPr>
          <w:rFonts w:ascii="ＭＳ 明朝" w:eastAsia="ＭＳ 明朝" w:hAnsi="ＭＳ 明朝" w:hint="eastAsia"/>
          <w:spacing w:val="0"/>
          <w:sz w:val="22"/>
          <w:szCs w:val="22"/>
        </w:rPr>
        <w:t>４</w:t>
      </w:r>
      <w:r w:rsidRPr="00B46CCA">
        <w:rPr>
          <w:rFonts w:ascii="ＭＳ 明朝" w:eastAsia="ＭＳ 明朝" w:hAnsi="ＭＳ 明朝" w:hint="eastAsia"/>
          <w:spacing w:val="0"/>
          <w:sz w:val="22"/>
          <w:szCs w:val="22"/>
        </w:rPr>
        <w:t>月</w:t>
      </w:r>
      <w:r w:rsidR="00761655" w:rsidRPr="00B46CCA">
        <w:rPr>
          <w:rFonts w:ascii="ＭＳ 明朝" w:eastAsia="ＭＳ 明朝" w:hAnsi="ＭＳ 明朝" w:hint="eastAsia"/>
          <w:spacing w:val="0"/>
          <w:sz w:val="22"/>
          <w:szCs w:val="22"/>
        </w:rPr>
        <w:t>１</w:t>
      </w:r>
      <w:r w:rsidRPr="00B46CCA">
        <w:rPr>
          <w:rFonts w:ascii="ＭＳ 明朝" w:eastAsia="ＭＳ 明朝" w:hAnsi="ＭＳ 明朝" w:hint="eastAsia"/>
          <w:spacing w:val="0"/>
          <w:sz w:val="22"/>
          <w:szCs w:val="22"/>
        </w:rPr>
        <w:t>日から施行する。</w:t>
      </w:r>
    </w:p>
    <w:sectPr w:rsidR="00DE5329" w:rsidRPr="00B46CCA" w:rsidSect="00BC410E">
      <w:footerReference w:type="default" r:id="rId8"/>
      <w:pgSz w:w="11907" w:h="16840" w:code="9"/>
      <w:pgMar w:top="1134" w:right="1418" w:bottom="851" w:left="1418" w:header="851" w:footer="992" w:gutter="0"/>
      <w:cols w:space="425"/>
      <w:docGrid w:type="linesAndChars" w:linePitch="346" w:charSpace="26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D3D3" w14:textId="77777777" w:rsidR="002E4D48" w:rsidRDefault="002E4D48" w:rsidP="00064D8D">
      <w:r>
        <w:separator/>
      </w:r>
    </w:p>
  </w:endnote>
  <w:endnote w:type="continuationSeparator" w:id="0">
    <w:p w14:paraId="1B78D271" w14:textId="77777777" w:rsidR="002E4D48" w:rsidRDefault="002E4D48" w:rsidP="0006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BC72" w14:textId="77777777" w:rsidR="00C90BBD" w:rsidRDefault="00C90BBD">
    <w:pPr>
      <w:pStyle w:val="a5"/>
      <w:jc w:val="center"/>
    </w:pPr>
    <w:r>
      <w:fldChar w:fldCharType="begin"/>
    </w:r>
    <w:r>
      <w:instrText>PAGE   \* MERGEFORMAT</w:instrText>
    </w:r>
    <w:r>
      <w:fldChar w:fldCharType="separate"/>
    </w:r>
    <w:r>
      <w:rPr>
        <w:lang w:val="ja-JP"/>
      </w:rPr>
      <w:t>2</w:t>
    </w:r>
    <w:r>
      <w:fldChar w:fldCharType="end"/>
    </w:r>
  </w:p>
  <w:p w14:paraId="67BA0F6B" w14:textId="77777777" w:rsidR="00C90BBD" w:rsidRDefault="00C90B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3809" w14:textId="77777777" w:rsidR="002E4D48" w:rsidRDefault="002E4D48" w:rsidP="00064D8D">
      <w:r>
        <w:separator/>
      </w:r>
    </w:p>
  </w:footnote>
  <w:footnote w:type="continuationSeparator" w:id="0">
    <w:p w14:paraId="772469D7" w14:textId="77777777" w:rsidR="002E4D48" w:rsidRDefault="002E4D48" w:rsidP="00064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105"/>
    <w:multiLevelType w:val="hybridMultilevel"/>
    <w:tmpl w:val="79B48AA8"/>
    <w:lvl w:ilvl="0" w:tplc="2B12D448">
      <w:start w:val="1"/>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F01B7A"/>
    <w:multiLevelType w:val="hybridMultilevel"/>
    <w:tmpl w:val="92DA4E6C"/>
    <w:lvl w:ilvl="0" w:tplc="1A00BB22">
      <w:start w:val="3"/>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CF7134"/>
    <w:multiLevelType w:val="hybridMultilevel"/>
    <w:tmpl w:val="5F7A5792"/>
    <w:lvl w:ilvl="0" w:tplc="7D304222">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2B522D3B"/>
    <w:multiLevelType w:val="hybridMultilevel"/>
    <w:tmpl w:val="EC6A5068"/>
    <w:lvl w:ilvl="0" w:tplc="381E36D2">
      <w:start w:val="1"/>
      <w:numFmt w:val="decimalFullWidth"/>
      <w:lvlText w:val="第%1条"/>
      <w:lvlJc w:val="left"/>
      <w:pPr>
        <w:ind w:left="840" w:hanging="840"/>
      </w:pPr>
      <w:rPr>
        <w:rFonts w:hint="default"/>
      </w:rPr>
    </w:lvl>
    <w:lvl w:ilvl="1" w:tplc="FC94802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594B51"/>
    <w:multiLevelType w:val="hybridMultilevel"/>
    <w:tmpl w:val="265CECBC"/>
    <w:lvl w:ilvl="0" w:tplc="BBAC3838">
      <w:start w:val="2"/>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272F68"/>
    <w:multiLevelType w:val="hybridMultilevel"/>
    <w:tmpl w:val="7B26D1C2"/>
    <w:lvl w:ilvl="0" w:tplc="9494717E">
      <w:start w:val="1"/>
      <w:numFmt w:val="decimal"/>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6" w15:restartNumberingAfterBreak="0">
    <w:nsid w:val="36DB3D5C"/>
    <w:multiLevelType w:val="hybridMultilevel"/>
    <w:tmpl w:val="0C66E528"/>
    <w:lvl w:ilvl="0" w:tplc="333262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7A85BD4"/>
    <w:multiLevelType w:val="hybridMultilevel"/>
    <w:tmpl w:val="86284138"/>
    <w:lvl w:ilvl="0" w:tplc="793A22D4">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8" w15:restartNumberingAfterBreak="0">
    <w:nsid w:val="3B4052C1"/>
    <w:multiLevelType w:val="hybridMultilevel"/>
    <w:tmpl w:val="AEDA934C"/>
    <w:lvl w:ilvl="0" w:tplc="ED8E1038">
      <w:start w:val="5"/>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A31763"/>
    <w:multiLevelType w:val="hybridMultilevel"/>
    <w:tmpl w:val="CA34A5B2"/>
    <w:lvl w:ilvl="0" w:tplc="71509E12">
      <w:start w:val="3"/>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DEC6433"/>
    <w:multiLevelType w:val="hybridMultilevel"/>
    <w:tmpl w:val="23EED3FC"/>
    <w:lvl w:ilvl="0" w:tplc="21F64EAA">
      <w:start w:val="13"/>
      <w:numFmt w:val="decimalFullWidth"/>
      <w:lvlText w:val="第%1条"/>
      <w:lvlJc w:val="left"/>
      <w:pPr>
        <w:tabs>
          <w:tab w:val="num" w:pos="1020"/>
        </w:tabs>
        <w:ind w:left="1020" w:hanging="1020"/>
      </w:pPr>
      <w:rPr>
        <w:rFonts w:ascii="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694627"/>
    <w:multiLevelType w:val="hybridMultilevel"/>
    <w:tmpl w:val="9B94F9CC"/>
    <w:lvl w:ilvl="0" w:tplc="3BCA21DC">
      <w:start w:val="1"/>
      <w:numFmt w:val="decimal"/>
      <w:lvlText w:val="(%1)"/>
      <w:lvlJc w:val="left"/>
      <w:pPr>
        <w:ind w:left="628" w:hanging="360"/>
      </w:pPr>
      <w:rPr>
        <w:rFonts w:hint="default"/>
      </w:rPr>
    </w:lvl>
    <w:lvl w:ilvl="1" w:tplc="AD226390">
      <w:start w:val="1"/>
      <w:numFmt w:val="decimalEnclosedCircle"/>
      <w:lvlText w:val="%2"/>
      <w:lvlJc w:val="left"/>
      <w:pPr>
        <w:ind w:left="1048" w:hanging="360"/>
      </w:pPr>
      <w:rPr>
        <w:rFonts w:hint="default"/>
      </w:rPr>
    </w:lvl>
    <w:lvl w:ilvl="2" w:tplc="04090011" w:tentative="1">
      <w:start w:val="1"/>
      <w:numFmt w:val="decimalEnclosedCircle"/>
      <w:lvlText w:val="%3"/>
      <w:lvlJc w:val="left"/>
      <w:pPr>
        <w:ind w:left="1528" w:hanging="420"/>
      </w:pPr>
    </w:lvl>
    <w:lvl w:ilvl="3" w:tplc="0409000F" w:tentative="1">
      <w:start w:val="1"/>
      <w:numFmt w:val="decimal"/>
      <w:lvlText w:val="%4."/>
      <w:lvlJc w:val="left"/>
      <w:pPr>
        <w:ind w:left="1948" w:hanging="420"/>
      </w:pPr>
    </w:lvl>
    <w:lvl w:ilvl="4" w:tplc="04090017" w:tentative="1">
      <w:start w:val="1"/>
      <w:numFmt w:val="aiueoFullWidth"/>
      <w:lvlText w:val="(%5)"/>
      <w:lvlJc w:val="left"/>
      <w:pPr>
        <w:ind w:left="2368" w:hanging="420"/>
      </w:pPr>
    </w:lvl>
    <w:lvl w:ilvl="5" w:tplc="04090011" w:tentative="1">
      <w:start w:val="1"/>
      <w:numFmt w:val="decimalEnclosedCircle"/>
      <w:lvlText w:val="%6"/>
      <w:lvlJc w:val="left"/>
      <w:pPr>
        <w:ind w:left="2788" w:hanging="420"/>
      </w:pPr>
    </w:lvl>
    <w:lvl w:ilvl="6" w:tplc="0409000F" w:tentative="1">
      <w:start w:val="1"/>
      <w:numFmt w:val="decimal"/>
      <w:lvlText w:val="%7."/>
      <w:lvlJc w:val="left"/>
      <w:pPr>
        <w:ind w:left="3208" w:hanging="420"/>
      </w:pPr>
    </w:lvl>
    <w:lvl w:ilvl="7" w:tplc="04090017" w:tentative="1">
      <w:start w:val="1"/>
      <w:numFmt w:val="aiueoFullWidth"/>
      <w:lvlText w:val="(%8)"/>
      <w:lvlJc w:val="left"/>
      <w:pPr>
        <w:ind w:left="3628" w:hanging="420"/>
      </w:pPr>
    </w:lvl>
    <w:lvl w:ilvl="8" w:tplc="04090011" w:tentative="1">
      <w:start w:val="1"/>
      <w:numFmt w:val="decimalEnclosedCircle"/>
      <w:lvlText w:val="%9"/>
      <w:lvlJc w:val="left"/>
      <w:pPr>
        <w:ind w:left="4048" w:hanging="420"/>
      </w:pPr>
    </w:lvl>
  </w:abstractNum>
  <w:abstractNum w:abstractNumId="12" w15:restartNumberingAfterBreak="0">
    <w:nsid w:val="6D8A2790"/>
    <w:multiLevelType w:val="hybridMultilevel"/>
    <w:tmpl w:val="7626F532"/>
    <w:lvl w:ilvl="0" w:tplc="9D069B1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2C3005A"/>
    <w:multiLevelType w:val="hybridMultilevel"/>
    <w:tmpl w:val="82300606"/>
    <w:lvl w:ilvl="0" w:tplc="428AFD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B832D7B"/>
    <w:multiLevelType w:val="hybridMultilevel"/>
    <w:tmpl w:val="9E12CA24"/>
    <w:lvl w:ilvl="0" w:tplc="6A883B9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0"/>
  </w:num>
  <w:num w:numId="3">
    <w:abstractNumId w:val="1"/>
  </w:num>
  <w:num w:numId="4">
    <w:abstractNumId w:val="14"/>
  </w:num>
  <w:num w:numId="5">
    <w:abstractNumId w:val="9"/>
  </w:num>
  <w:num w:numId="6">
    <w:abstractNumId w:val="10"/>
  </w:num>
  <w:num w:numId="7">
    <w:abstractNumId w:val="8"/>
  </w:num>
  <w:num w:numId="8">
    <w:abstractNumId w:val="2"/>
  </w:num>
  <w:num w:numId="9">
    <w:abstractNumId w:val="11"/>
  </w:num>
  <w:num w:numId="10">
    <w:abstractNumId w:val="3"/>
  </w:num>
  <w:num w:numId="11">
    <w:abstractNumId w:val="4"/>
  </w:num>
  <w:num w:numId="12">
    <w:abstractNumId w:val="6"/>
  </w:num>
  <w:num w:numId="13">
    <w:abstractNumId w:val="1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3"/>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92"/>
    <w:rsid w:val="000044E7"/>
    <w:rsid w:val="000170D5"/>
    <w:rsid w:val="0002456F"/>
    <w:rsid w:val="0002616F"/>
    <w:rsid w:val="000301D9"/>
    <w:rsid w:val="00033E7F"/>
    <w:rsid w:val="00036313"/>
    <w:rsid w:val="000428EB"/>
    <w:rsid w:val="00042D21"/>
    <w:rsid w:val="00064D8D"/>
    <w:rsid w:val="0006558F"/>
    <w:rsid w:val="000706DF"/>
    <w:rsid w:val="00074328"/>
    <w:rsid w:val="00081F96"/>
    <w:rsid w:val="00083135"/>
    <w:rsid w:val="00084EDE"/>
    <w:rsid w:val="000912A7"/>
    <w:rsid w:val="0009459D"/>
    <w:rsid w:val="000A67D9"/>
    <w:rsid w:val="000A757A"/>
    <w:rsid w:val="000B1D27"/>
    <w:rsid w:val="000B59F6"/>
    <w:rsid w:val="000C5BA7"/>
    <w:rsid w:val="000D786A"/>
    <w:rsid w:val="000E4150"/>
    <w:rsid w:val="0010644F"/>
    <w:rsid w:val="00110C6A"/>
    <w:rsid w:val="00124550"/>
    <w:rsid w:val="00132E91"/>
    <w:rsid w:val="00135CA6"/>
    <w:rsid w:val="001415C4"/>
    <w:rsid w:val="00151E20"/>
    <w:rsid w:val="00154015"/>
    <w:rsid w:val="001751B5"/>
    <w:rsid w:val="00176193"/>
    <w:rsid w:val="00176A41"/>
    <w:rsid w:val="00180255"/>
    <w:rsid w:val="001845B3"/>
    <w:rsid w:val="00184958"/>
    <w:rsid w:val="00190028"/>
    <w:rsid w:val="00191C0D"/>
    <w:rsid w:val="00194AA4"/>
    <w:rsid w:val="0019533A"/>
    <w:rsid w:val="00195BA2"/>
    <w:rsid w:val="001B0CC2"/>
    <w:rsid w:val="001B46F9"/>
    <w:rsid w:val="001D4050"/>
    <w:rsid w:val="001D548D"/>
    <w:rsid w:val="001D7835"/>
    <w:rsid w:val="001E6D59"/>
    <w:rsid w:val="001E7F78"/>
    <w:rsid w:val="001F08A6"/>
    <w:rsid w:val="001F326D"/>
    <w:rsid w:val="00200C35"/>
    <w:rsid w:val="002041DA"/>
    <w:rsid w:val="00213446"/>
    <w:rsid w:val="00215D00"/>
    <w:rsid w:val="00215EEF"/>
    <w:rsid w:val="00217465"/>
    <w:rsid w:val="002235B8"/>
    <w:rsid w:val="00236583"/>
    <w:rsid w:val="00237675"/>
    <w:rsid w:val="00241E3E"/>
    <w:rsid w:val="00243146"/>
    <w:rsid w:val="002563D1"/>
    <w:rsid w:val="00275231"/>
    <w:rsid w:val="002760D3"/>
    <w:rsid w:val="002768D9"/>
    <w:rsid w:val="00283E16"/>
    <w:rsid w:val="002915C4"/>
    <w:rsid w:val="002960A0"/>
    <w:rsid w:val="002A6CFE"/>
    <w:rsid w:val="002B100C"/>
    <w:rsid w:val="002B6A26"/>
    <w:rsid w:val="002C0B28"/>
    <w:rsid w:val="002D38C2"/>
    <w:rsid w:val="002D6414"/>
    <w:rsid w:val="002D6881"/>
    <w:rsid w:val="002E0BEB"/>
    <w:rsid w:val="002E12CE"/>
    <w:rsid w:val="002E13C3"/>
    <w:rsid w:val="002E2A85"/>
    <w:rsid w:val="002E4D48"/>
    <w:rsid w:val="002E4E10"/>
    <w:rsid w:val="002F02E0"/>
    <w:rsid w:val="002F26B3"/>
    <w:rsid w:val="00306762"/>
    <w:rsid w:val="00307AE7"/>
    <w:rsid w:val="00310AD5"/>
    <w:rsid w:val="003110E9"/>
    <w:rsid w:val="0031244E"/>
    <w:rsid w:val="00317003"/>
    <w:rsid w:val="003319D6"/>
    <w:rsid w:val="003372B2"/>
    <w:rsid w:val="00337A90"/>
    <w:rsid w:val="00341D18"/>
    <w:rsid w:val="00347B1B"/>
    <w:rsid w:val="0035191D"/>
    <w:rsid w:val="00351AE1"/>
    <w:rsid w:val="00354B80"/>
    <w:rsid w:val="00356E0D"/>
    <w:rsid w:val="00357A73"/>
    <w:rsid w:val="00362F14"/>
    <w:rsid w:val="003644EF"/>
    <w:rsid w:val="0037423A"/>
    <w:rsid w:val="00375EAB"/>
    <w:rsid w:val="00381848"/>
    <w:rsid w:val="00383A06"/>
    <w:rsid w:val="00387CD9"/>
    <w:rsid w:val="00387FC4"/>
    <w:rsid w:val="003920FA"/>
    <w:rsid w:val="0039654B"/>
    <w:rsid w:val="003A38BF"/>
    <w:rsid w:val="003A6DB4"/>
    <w:rsid w:val="003B0750"/>
    <w:rsid w:val="003B2101"/>
    <w:rsid w:val="003C18B5"/>
    <w:rsid w:val="003C4F1D"/>
    <w:rsid w:val="003C5B8E"/>
    <w:rsid w:val="003C5D84"/>
    <w:rsid w:val="003C71E1"/>
    <w:rsid w:val="003D250D"/>
    <w:rsid w:val="003D60A1"/>
    <w:rsid w:val="003E08FB"/>
    <w:rsid w:val="003E47D5"/>
    <w:rsid w:val="003E7FB7"/>
    <w:rsid w:val="003F5282"/>
    <w:rsid w:val="00420F09"/>
    <w:rsid w:val="00421ED5"/>
    <w:rsid w:val="00422C08"/>
    <w:rsid w:val="00423590"/>
    <w:rsid w:val="00424DA9"/>
    <w:rsid w:val="00425402"/>
    <w:rsid w:val="0042625E"/>
    <w:rsid w:val="00427F08"/>
    <w:rsid w:val="00430734"/>
    <w:rsid w:val="004318D4"/>
    <w:rsid w:val="00433247"/>
    <w:rsid w:val="00442AFD"/>
    <w:rsid w:val="0046502C"/>
    <w:rsid w:val="00467D5F"/>
    <w:rsid w:val="0047251C"/>
    <w:rsid w:val="0047252A"/>
    <w:rsid w:val="00482567"/>
    <w:rsid w:val="00494629"/>
    <w:rsid w:val="00496C7A"/>
    <w:rsid w:val="004B3286"/>
    <w:rsid w:val="004C16B0"/>
    <w:rsid w:val="004E084C"/>
    <w:rsid w:val="004E4F7C"/>
    <w:rsid w:val="004E7481"/>
    <w:rsid w:val="004E7C1A"/>
    <w:rsid w:val="004F0902"/>
    <w:rsid w:val="004F0952"/>
    <w:rsid w:val="004F10A3"/>
    <w:rsid w:val="004F3BCB"/>
    <w:rsid w:val="00500793"/>
    <w:rsid w:val="005155A6"/>
    <w:rsid w:val="00543BEB"/>
    <w:rsid w:val="00544C3D"/>
    <w:rsid w:val="0054668F"/>
    <w:rsid w:val="0056278A"/>
    <w:rsid w:val="00563AE4"/>
    <w:rsid w:val="00571D10"/>
    <w:rsid w:val="00573CB6"/>
    <w:rsid w:val="0057401B"/>
    <w:rsid w:val="005752E2"/>
    <w:rsid w:val="005830AE"/>
    <w:rsid w:val="0059191A"/>
    <w:rsid w:val="005A2881"/>
    <w:rsid w:val="005A5FE0"/>
    <w:rsid w:val="005A68A0"/>
    <w:rsid w:val="005A7C40"/>
    <w:rsid w:val="005B4A03"/>
    <w:rsid w:val="005B624E"/>
    <w:rsid w:val="005B64A9"/>
    <w:rsid w:val="005C6CE6"/>
    <w:rsid w:val="005D4BCB"/>
    <w:rsid w:val="005D7DCC"/>
    <w:rsid w:val="005E3E22"/>
    <w:rsid w:val="005E61C4"/>
    <w:rsid w:val="005F0228"/>
    <w:rsid w:val="005F0D2A"/>
    <w:rsid w:val="005F24D5"/>
    <w:rsid w:val="005F3DD2"/>
    <w:rsid w:val="00604EB3"/>
    <w:rsid w:val="00605EE7"/>
    <w:rsid w:val="006073E7"/>
    <w:rsid w:val="006115DA"/>
    <w:rsid w:val="006169E1"/>
    <w:rsid w:val="00622062"/>
    <w:rsid w:val="00622074"/>
    <w:rsid w:val="00634A82"/>
    <w:rsid w:val="00644D1F"/>
    <w:rsid w:val="00654F3E"/>
    <w:rsid w:val="00661F0F"/>
    <w:rsid w:val="00663BC1"/>
    <w:rsid w:val="006677AF"/>
    <w:rsid w:val="00675326"/>
    <w:rsid w:val="0068461B"/>
    <w:rsid w:val="00687889"/>
    <w:rsid w:val="00691679"/>
    <w:rsid w:val="006A490C"/>
    <w:rsid w:val="006A5406"/>
    <w:rsid w:val="006B1A55"/>
    <w:rsid w:val="006B5F2C"/>
    <w:rsid w:val="006D023A"/>
    <w:rsid w:val="006D59E1"/>
    <w:rsid w:val="006D64CC"/>
    <w:rsid w:val="006D6A65"/>
    <w:rsid w:val="006D722B"/>
    <w:rsid w:val="006E2BBD"/>
    <w:rsid w:val="006E6C29"/>
    <w:rsid w:val="006F1771"/>
    <w:rsid w:val="006F1D41"/>
    <w:rsid w:val="006F32E7"/>
    <w:rsid w:val="006F76C2"/>
    <w:rsid w:val="00701759"/>
    <w:rsid w:val="00716D92"/>
    <w:rsid w:val="00721826"/>
    <w:rsid w:val="00724F1A"/>
    <w:rsid w:val="00742B40"/>
    <w:rsid w:val="00747776"/>
    <w:rsid w:val="00755CB5"/>
    <w:rsid w:val="00755DDC"/>
    <w:rsid w:val="00761655"/>
    <w:rsid w:val="00775669"/>
    <w:rsid w:val="007768A3"/>
    <w:rsid w:val="00780ED9"/>
    <w:rsid w:val="00791261"/>
    <w:rsid w:val="007A244D"/>
    <w:rsid w:val="007A3CF2"/>
    <w:rsid w:val="007A6D3D"/>
    <w:rsid w:val="007B4A11"/>
    <w:rsid w:val="007B4CA0"/>
    <w:rsid w:val="007B680F"/>
    <w:rsid w:val="007C2887"/>
    <w:rsid w:val="007C37C5"/>
    <w:rsid w:val="007C41D0"/>
    <w:rsid w:val="007C628F"/>
    <w:rsid w:val="007C7BF0"/>
    <w:rsid w:val="007D31D8"/>
    <w:rsid w:val="007F33F5"/>
    <w:rsid w:val="007F5879"/>
    <w:rsid w:val="0081230B"/>
    <w:rsid w:val="00812C92"/>
    <w:rsid w:val="00817DAC"/>
    <w:rsid w:val="0082435B"/>
    <w:rsid w:val="008317AC"/>
    <w:rsid w:val="00832335"/>
    <w:rsid w:val="00857192"/>
    <w:rsid w:val="00862019"/>
    <w:rsid w:val="00867451"/>
    <w:rsid w:val="00867E96"/>
    <w:rsid w:val="00870848"/>
    <w:rsid w:val="0087175A"/>
    <w:rsid w:val="00874539"/>
    <w:rsid w:val="00876F19"/>
    <w:rsid w:val="00883FFF"/>
    <w:rsid w:val="00887387"/>
    <w:rsid w:val="0089421F"/>
    <w:rsid w:val="008A570F"/>
    <w:rsid w:val="008A5EA4"/>
    <w:rsid w:val="008B0F9F"/>
    <w:rsid w:val="008B31B7"/>
    <w:rsid w:val="008B3ADA"/>
    <w:rsid w:val="008C100B"/>
    <w:rsid w:val="008C1691"/>
    <w:rsid w:val="008C7ED0"/>
    <w:rsid w:val="008D34B7"/>
    <w:rsid w:val="008E2337"/>
    <w:rsid w:val="008F3F87"/>
    <w:rsid w:val="00905794"/>
    <w:rsid w:val="00906465"/>
    <w:rsid w:val="00914B8D"/>
    <w:rsid w:val="00927420"/>
    <w:rsid w:val="009332B4"/>
    <w:rsid w:val="00935128"/>
    <w:rsid w:val="00970CC5"/>
    <w:rsid w:val="00973CA4"/>
    <w:rsid w:val="0097535F"/>
    <w:rsid w:val="00980E69"/>
    <w:rsid w:val="009816FE"/>
    <w:rsid w:val="00983FAE"/>
    <w:rsid w:val="00991E46"/>
    <w:rsid w:val="009A51D5"/>
    <w:rsid w:val="009B01EA"/>
    <w:rsid w:val="009B2195"/>
    <w:rsid w:val="009B43C3"/>
    <w:rsid w:val="009B4D60"/>
    <w:rsid w:val="009B7372"/>
    <w:rsid w:val="009C0278"/>
    <w:rsid w:val="009C0792"/>
    <w:rsid w:val="009C08F7"/>
    <w:rsid w:val="009C3D9E"/>
    <w:rsid w:val="009C534E"/>
    <w:rsid w:val="009C5BCA"/>
    <w:rsid w:val="009C730E"/>
    <w:rsid w:val="009D5D7D"/>
    <w:rsid w:val="009E48DC"/>
    <w:rsid w:val="009E71DA"/>
    <w:rsid w:val="009F2761"/>
    <w:rsid w:val="009F7F54"/>
    <w:rsid w:val="00A020F8"/>
    <w:rsid w:val="00A205FC"/>
    <w:rsid w:val="00A22328"/>
    <w:rsid w:val="00A40CEB"/>
    <w:rsid w:val="00A42B77"/>
    <w:rsid w:val="00A53279"/>
    <w:rsid w:val="00A55165"/>
    <w:rsid w:val="00A57CF5"/>
    <w:rsid w:val="00A57F38"/>
    <w:rsid w:val="00A61081"/>
    <w:rsid w:val="00A65B72"/>
    <w:rsid w:val="00A817C7"/>
    <w:rsid w:val="00A8517B"/>
    <w:rsid w:val="00A878B6"/>
    <w:rsid w:val="00A93E5E"/>
    <w:rsid w:val="00A95DFE"/>
    <w:rsid w:val="00A96B7B"/>
    <w:rsid w:val="00AA1162"/>
    <w:rsid w:val="00AB54C1"/>
    <w:rsid w:val="00AC46B2"/>
    <w:rsid w:val="00AC492B"/>
    <w:rsid w:val="00AC6EA4"/>
    <w:rsid w:val="00AD0175"/>
    <w:rsid w:val="00AD2933"/>
    <w:rsid w:val="00AD2DC7"/>
    <w:rsid w:val="00AE661D"/>
    <w:rsid w:val="00AF49D1"/>
    <w:rsid w:val="00AF4C51"/>
    <w:rsid w:val="00AF4DA8"/>
    <w:rsid w:val="00AF66A0"/>
    <w:rsid w:val="00AF7029"/>
    <w:rsid w:val="00B0369C"/>
    <w:rsid w:val="00B0445B"/>
    <w:rsid w:val="00B065B7"/>
    <w:rsid w:val="00B12677"/>
    <w:rsid w:val="00B15D01"/>
    <w:rsid w:val="00B1659F"/>
    <w:rsid w:val="00B255D8"/>
    <w:rsid w:val="00B26A41"/>
    <w:rsid w:val="00B302ED"/>
    <w:rsid w:val="00B306AE"/>
    <w:rsid w:val="00B31046"/>
    <w:rsid w:val="00B46CCA"/>
    <w:rsid w:val="00B50753"/>
    <w:rsid w:val="00B85579"/>
    <w:rsid w:val="00B860A6"/>
    <w:rsid w:val="00B9416A"/>
    <w:rsid w:val="00B949E3"/>
    <w:rsid w:val="00B979E6"/>
    <w:rsid w:val="00BB525C"/>
    <w:rsid w:val="00BB77B8"/>
    <w:rsid w:val="00BC410E"/>
    <w:rsid w:val="00BD5B48"/>
    <w:rsid w:val="00BD7883"/>
    <w:rsid w:val="00BE2915"/>
    <w:rsid w:val="00BF1501"/>
    <w:rsid w:val="00BF26C8"/>
    <w:rsid w:val="00BF2E92"/>
    <w:rsid w:val="00BF6925"/>
    <w:rsid w:val="00C01A06"/>
    <w:rsid w:val="00C0458E"/>
    <w:rsid w:val="00C04ED0"/>
    <w:rsid w:val="00C0715D"/>
    <w:rsid w:val="00C116AF"/>
    <w:rsid w:val="00C171F0"/>
    <w:rsid w:val="00C20A9A"/>
    <w:rsid w:val="00C222BC"/>
    <w:rsid w:val="00C22888"/>
    <w:rsid w:val="00C27B6A"/>
    <w:rsid w:val="00C353B0"/>
    <w:rsid w:val="00C47BF9"/>
    <w:rsid w:val="00C5101B"/>
    <w:rsid w:val="00C55303"/>
    <w:rsid w:val="00C55A89"/>
    <w:rsid w:val="00C63736"/>
    <w:rsid w:val="00C72053"/>
    <w:rsid w:val="00C85A18"/>
    <w:rsid w:val="00C85F4D"/>
    <w:rsid w:val="00C9053B"/>
    <w:rsid w:val="00C90BBD"/>
    <w:rsid w:val="00C938C3"/>
    <w:rsid w:val="00CB130D"/>
    <w:rsid w:val="00CC6E3D"/>
    <w:rsid w:val="00CD311E"/>
    <w:rsid w:val="00CE34AC"/>
    <w:rsid w:val="00CE4805"/>
    <w:rsid w:val="00CE7E56"/>
    <w:rsid w:val="00CF3BE0"/>
    <w:rsid w:val="00CF4AA9"/>
    <w:rsid w:val="00D07731"/>
    <w:rsid w:val="00D10576"/>
    <w:rsid w:val="00D2079F"/>
    <w:rsid w:val="00D23DE4"/>
    <w:rsid w:val="00D37F4D"/>
    <w:rsid w:val="00D4043D"/>
    <w:rsid w:val="00D42890"/>
    <w:rsid w:val="00D429AA"/>
    <w:rsid w:val="00D46485"/>
    <w:rsid w:val="00D478F0"/>
    <w:rsid w:val="00D60408"/>
    <w:rsid w:val="00D6642C"/>
    <w:rsid w:val="00D7629D"/>
    <w:rsid w:val="00D80E3D"/>
    <w:rsid w:val="00D85AC1"/>
    <w:rsid w:val="00D91A25"/>
    <w:rsid w:val="00D9628D"/>
    <w:rsid w:val="00DA35F5"/>
    <w:rsid w:val="00DB4759"/>
    <w:rsid w:val="00DC2FB2"/>
    <w:rsid w:val="00DC5783"/>
    <w:rsid w:val="00DC6343"/>
    <w:rsid w:val="00DC7BE9"/>
    <w:rsid w:val="00DD2C03"/>
    <w:rsid w:val="00DD3EAF"/>
    <w:rsid w:val="00DE5329"/>
    <w:rsid w:val="00DF4C11"/>
    <w:rsid w:val="00DF4DB7"/>
    <w:rsid w:val="00DF7C31"/>
    <w:rsid w:val="00E00E03"/>
    <w:rsid w:val="00E01624"/>
    <w:rsid w:val="00E0457D"/>
    <w:rsid w:val="00E070F1"/>
    <w:rsid w:val="00E1008F"/>
    <w:rsid w:val="00E1055C"/>
    <w:rsid w:val="00E11AFD"/>
    <w:rsid w:val="00E13E32"/>
    <w:rsid w:val="00E1517F"/>
    <w:rsid w:val="00E457A1"/>
    <w:rsid w:val="00E6123A"/>
    <w:rsid w:val="00E616B4"/>
    <w:rsid w:val="00E6773F"/>
    <w:rsid w:val="00E71693"/>
    <w:rsid w:val="00E817A8"/>
    <w:rsid w:val="00E8233F"/>
    <w:rsid w:val="00E8269D"/>
    <w:rsid w:val="00E87A54"/>
    <w:rsid w:val="00E91AB9"/>
    <w:rsid w:val="00E94860"/>
    <w:rsid w:val="00E967FA"/>
    <w:rsid w:val="00EA3F45"/>
    <w:rsid w:val="00EA719B"/>
    <w:rsid w:val="00EB330D"/>
    <w:rsid w:val="00ED2DC4"/>
    <w:rsid w:val="00ED62D2"/>
    <w:rsid w:val="00EE0700"/>
    <w:rsid w:val="00EE1565"/>
    <w:rsid w:val="00EE5D9D"/>
    <w:rsid w:val="00EF4734"/>
    <w:rsid w:val="00EF4868"/>
    <w:rsid w:val="00EF4B35"/>
    <w:rsid w:val="00EF60E5"/>
    <w:rsid w:val="00F01D6F"/>
    <w:rsid w:val="00F01FD9"/>
    <w:rsid w:val="00F067BC"/>
    <w:rsid w:val="00F13D6C"/>
    <w:rsid w:val="00F1479E"/>
    <w:rsid w:val="00F26B75"/>
    <w:rsid w:val="00F3469B"/>
    <w:rsid w:val="00F63209"/>
    <w:rsid w:val="00F705E3"/>
    <w:rsid w:val="00F906B6"/>
    <w:rsid w:val="00F90B0B"/>
    <w:rsid w:val="00F94F6C"/>
    <w:rsid w:val="00F96160"/>
    <w:rsid w:val="00F96A45"/>
    <w:rsid w:val="00FA3412"/>
    <w:rsid w:val="00FA468A"/>
    <w:rsid w:val="00FA6B38"/>
    <w:rsid w:val="00FB2429"/>
    <w:rsid w:val="00FB26E8"/>
    <w:rsid w:val="00FB7A00"/>
    <w:rsid w:val="00FD00CA"/>
    <w:rsid w:val="00FD2CF7"/>
    <w:rsid w:val="00FD3AE0"/>
    <w:rsid w:val="00FD49BE"/>
    <w:rsid w:val="00FD4B97"/>
    <w:rsid w:val="00FD4C82"/>
    <w:rsid w:val="00FD4DCB"/>
    <w:rsid w:val="00FD5038"/>
    <w:rsid w:val="00FD67B7"/>
    <w:rsid w:val="00FE7B73"/>
    <w:rsid w:val="00FF2A2A"/>
    <w:rsid w:val="00FF2EB5"/>
    <w:rsid w:val="00FF684C"/>
    <w:rsid w:val="00FF7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849AEE7"/>
  <w15:chartTrackingRefBased/>
  <w15:docId w15:val="{D31595FC-1E7B-494E-87D7-298B3FAE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spacing w:val="2"/>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4D8D"/>
    <w:pPr>
      <w:tabs>
        <w:tab w:val="center" w:pos="4252"/>
        <w:tab w:val="right" w:pos="8504"/>
      </w:tabs>
      <w:snapToGrid w:val="0"/>
    </w:pPr>
  </w:style>
  <w:style w:type="character" w:customStyle="1" w:styleId="a4">
    <w:name w:val="ヘッダー (文字)"/>
    <w:link w:val="a3"/>
    <w:rsid w:val="00064D8D"/>
    <w:rPr>
      <w:rFonts w:eastAsia="ＭＳ ゴシック"/>
      <w:spacing w:val="2"/>
      <w:kern w:val="2"/>
      <w:sz w:val="21"/>
      <w:szCs w:val="21"/>
    </w:rPr>
  </w:style>
  <w:style w:type="paragraph" w:styleId="a5">
    <w:name w:val="footer"/>
    <w:basedOn w:val="a"/>
    <w:link w:val="a6"/>
    <w:uiPriority w:val="99"/>
    <w:rsid w:val="00064D8D"/>
    <w:pPr>
      <w:tabs>
        <w:tab w:val="center" w:pos="4252"/>
        <w:tab w:val="right" w:pos="8504"/>
      </w:tabs>
      <w:snapToGrid w:val="0"/>
    </w:pPr>
  </w:style>
  <w:style w:type="character" w:customStyle="1" w:styleId="a6">
    <w:name w:val="フッター (文字)"/>
    <w:link w:val="a5"/>
    <w:uiPriority w:val="99"/>
    <w:rsid w:val="00064D8D"/>
    <w:rPr>
      <w:rFonts w:eastAsia="ＭＳ ゴシック"/>
      <w:spacing w:val="2"/>
      <w:kern w:val="2"/>
      <w:sz w:val="21"/>
      <w:szCs w:val="21"/>
    </w:rPr>
  </w:style>
  <w:style w:type="paragraph" w:styleId="a7">
    <w:name w:val="Balloon Text"/>
    <w:basedOn w:val="a"/>
    <w:link w:val="a8"/>
    <w:rsid w:val="00A61081"/>
    <w:rPr>
      <w:rFonts w:ascii="游ゴシック Light" w:eastAsia="游ゴシック Light" w:hAnsi="游ゴシック Light"/>
      <w:sz w:val="18"/>
      <w:szCs w:val="18"/>
    </w:rPr>
  </w:style>
  <w:style w:type="character" w:customStyle="1" w:styleId="a8">
    <w:name w:val="吹き出し (文字)"/>
    <w:link w:val="a7"/>
    <w:rsid w:val="00A61081"/>
    <w:rPr>
      <w:rFonts w:ascii="游ゴシック Light" w:eastAsia="游ゴシック Light" w:hAnsi="游ゴシック Light" w:cs="Times New Roman"/>
      <w:spacing w:val="2"/>
      <w:kern w:val="2"/>
      <w:sz w:val="18"/>
      <w:szCs w:val="18"/>
    </w:rPr>
  </w:style>
  <w:style w:type="character" w:styleId="a9">
    <w:name w:val="annotation reference"/>
    <w:rsid w:val="0056278A"/>
    <w:rPr>
      <w:sz w:val="18"/>
      <w:szCs w:val="18"/>
    </w:rPr>
  </w:style>
  <w:style w:type="paragraph" w:styleId="aa">
    <w:name w:val="annotation text"/>
    <w:basedOn w:val="a"/>
    <w:link w:val="ab"/>
    <w:rsid w:val="0056278A"/>
    <w:pPr>
      <w:jc w:val="left"/>
    </w:pPr>
  </w:style>
  <w:style w:type="character" w:customStyle="1" w:styleId="ab">
    <w:name w:val="コメント文字列 (文字)"/>
    <w:link w:val="aa"/>
    <w:rsid w:val="0056278A"/>
    <w:rPr>
      <w:rFonts w:eastAsia="ＭＳ ゴシック"/>
      <w:spacing w:val="2"/>
      <w:kern w:val="2"/>
      <w:sz w:val="21"/>
      <w:szCs w:val="21"/>
    </w:rPr>
  </w:style>
  <w:style w:type="paragraph" w:styleId="ac">
    <w:name w:val="annotation subject"/>
    <w:basedOn w:val="aa"/>
    <w:next w:val="aa"/>
    <w:link w:val="ad"/>
    <w:rsid w:val="0056278A"/>
    <w:rPr>
      <w:b/>
      <w:bCs/>
    </w:rPr>
  </w:style>
  <w:style w:type="character" w:customStyle="1" w:styleId="ad">
    <w:name w:val="コメント内容 (文字)"/>
    <w:link w:val="ac"/>
    <w:rsid w:val="0056278A"/>
    <w:rPr>
      <w:rFonts w:eastAsia="ＭＳ ゴシック"/>
      <w:b/>
      <w:bCs/>
      <w:spacing w:val="2"/>
      <w:kern w:val="2"/>
      <w:sz w:val="21"/>
      <w:szCs w:val="21"/>
    </w:rPr>
  </w:style>
  <w:style w:type="paragraph" w:customStyle="1" w:styleId="Default">
    <w:name w:val="Default"/>
    <w:rsid w:val="00AF4C51"/>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e">
    <w:name w:val="Revision"/>
    <w:hidden/>
    <w:uiPriority w:val="99"/>
    <w:semiHidden/>
    <w:rsid w:val="006F32E7"/>
    <w:rPr>
      <w:rFonts w:eastAsia="ＭＳ ゴシック"/>
      <w:spacing w:val="2"/>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1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C7E07-C6A1-454D-8459-07186635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3335</Words>
  <Characters>178</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大阪府鉄道駅バリアフリー化設備整備費補助要綱</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吉田　充</cp:lastModifiedBy>
  <cp:revision>3</cp:revision>
  <cp:lastPrinted>2026-03-19T02:37:00Z</cp:lastPrinted>
  <dcterms:created xsi:type="dcterms:W3CDTF">2026-03-16T08:43:00Z</dcterms:created>
  <dcterms:modified xsi:type="dcterms:W3CDTF">2026-03-30T03:03:00Z</dcterms:modified>
</cp:coreProperties>
</file>