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AB1C" w14:textId="77777777" w:rsidR="00EE1708" w:rsidRPr="00743892" w:rsidRDefault="00EE1708">
      <w:pPr>
        <w:ind w:leftChars="-58" w:left="49" w:hangingChars="67" w:hanging="188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743892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(4) 水道料金</w:t>
      </w:r>
    </w:p>
    <w:p w14:paraId="6B9F0E29" w14:textId="3C0F6FD6" w:rsidR="00A96386" w:rsidRPr="00743892" w:rsidRDefault="00406B55" w:rsidP="006A083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743892">
        <w:rPr>
          <w:rFonts w:ascii="HG丸ｺﾞｼｯｸM-PRO" w:eastAsia="HG丸ｺﾞｼｯｸM-PRO" w:hint="eastAsia"/>
          <w:color w:val="000000"/>
          <w:kern w:val="0"/>
          <w:sz w:val="21"/>
          <w:szCs w:val="21"/>
        </w:rPr>
        <w:t>令和</w:t>
      </w:r>
      <w:r w:rsidR="000C2938" w:rsidRPr="00743892">
        <w:rPr>
          <w:rFonts w:ascii="HG丸ｺﾞｼｯｸM-PRO" w:eastAsia="HG丸ｺﾞｼｯｸM-PRO"/>
          <w:color w:val="000000"/>
          <w:kern w:val="0"/>
          <w:sz w:val="21"/>
          <w:szCs w:val="21"/>
        </w:rPr>
        <w:t>6</w:t>
      </w:r>
      <w:r w:rsidR="00EE1708" w:rsidRPr="00743892">
        <w:rPr>
          <w:rFonts w:ascii="HG丸ｺﾞｼｯｸM-PRO" w:eastAsia="HG丸ｺﾞｼｯｸM-PRO" w:hint="eastAsia"/>
          <w:color w:val="000000"/>
          <w:kern w:val="0"/>
          <w:sz w:val="21"/>
          <w:szCs w:val="21"/>
        </w:rPr>
        <w:t>年度</w:t>
      </w:r>
      <w:r w:rsidR="00EE1708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="00A008E9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有収水量</w:t>
      </w:r>
      <w:r w:rsidR="00A008E9" w:rsidRPr="00743892">
        <w:rPr>
          <w:rFonts w:ascii="HG丸ｺﾞｼｯｸM-PRO" w:eastAsia="HG丸ｺﾞｼｯｸM-PRO" w:hint="eastAsia"/>
          <w:color w:val="000000"/>
          <w:kern w:val="0"/>
          <w:sz w:val="21"/>
          <w:szCs w:val="21"/>
        </w:rPr>
        <w:t>１ｍ</w:t>
      </w:r>
      <w:r w:rsidR="00A008E9" w:rsidRPr="00743892">
        <w:rPr>
          <w:rFonts w:ascii="HG丸ｺﾞｼｯｸM-PRO" w:eastAsia="HG丸ｺﾞｼｯｸM-PRO" w:hint="eastAsia"/>
          <w:color w:val="000000"/>
          <w:kern w:val="0"/>
          <w:sz w:val="21"/>
          <w:szCs w:val="21"/>
          <w:vertAlign w:val="superscript"/>
        </w:rPr>
        <w:t>３</w:t>
      </w:r>
      <w:r w:rsidR="00A008E9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当たりの</w:t>
      </w:r>
      <w:r w:rsidR="00EE1708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給水原価</w:t>
      </w:r>
      <w:r w:rsidR="0099478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994786" w:rsidRPr="00743892">
        <w:rPr>
          <w:rFonts w:ascii="HG丸ｺﾞｼｯｸM-PRO" w:eastAsia="HG丸ｺﾞｼｯｸM-PRO" w:hint="eastAsia"/>
          <w:color w:val="000000"/>
          <w:spacing w:val="13"/>
          <w:kern w:val="0"/>
          <w:sz w:val="21"/>
          <w:szCs w:val="21"/>
          <w:fitText w:val="735" w:id="-512953598"/>
        </w:rPr>
        <w:t>1</w:t>
      </w:r>
      <w:r w:rsidR="00270E53" w:rsidRPr="00743892">
        <w:rPr>
          <w:rFonts w:ascii="HG丸ｺﾞｼｯｸM-PRO" w:eastAsia="HG丸ｺﾞｼｯｸM-PRO" w:hint="eastAsia"/>
          <w:color w:val="000000"/>
          <w:spacing w:val="13"/>
          <w:kern w:val="0"/>
          <w:sz w:val="21"/>
          <w:szCs w:val="21"/>
          <w:fitText w:val="735" w:id="-512953598"/>
        </w:rPr>
        <w:t>5</w:t>
      </w:r>
      <w:r w:rsidR="000C2938" w:rsidRPr="00743892">
        <w:rPr>
          <w:rFonts w:ascii="HG丸ｺﾞｼｯｸM-PRO" w:eastAsia="HG丸ｺﾞｼｯｸM-PRO"/>
          <w:color w:val="000000"/>
          <w:spacing w:val="13"/>
          <w:kern w:val="0"/>
          <w:sz w:val="21"/>
          <w:szCs w:val="21"/>
          <w:fitText w:val="735" w:id="-512953598"/>
        </w:rPr>
        <w:t>3</w:t>
      </w:r>
      <w:r w:rsidR="00443E7C" w:rsidRPr="00743892">
        <w:rPr>
          <w:rFonts w:ascii="HG丸ｺﾞｼｯｸM-PRO" w:eastAsia="HG丸ｺﾞｼｯｸM-PRO"/>
          <w:color w:val="000000"/>
          <w:spacing w:val="13"/>
          <w:kern w:val="0"/>
          <w:sz w:val="21"/>
          <w:szCs w:val="21"/>
          <w:fitText w:val="735" w:id="-512953598"/>
        </w:rPr>
        <w:t>.</w:t>
      </w:r>
      <w:r w:rsidR="000C2938" w:rsidRPr="00743892">
        <w:rPr>
          <w:rFonts w:ascii="HG丸ｺﾞｼｯｸM-PRO" w:eastAsia="HG丸ｺﾞｼｯｸM-PRO"/>
          <w:color w:val="000000"/>
          <w:spacing w:val="40"/>
          <w:kern w:val="0"/>
          <w:sz w:val="21"/>
          <w:szCs w:val="21"/>
          <w:fitText w:val="735" w:id="-512953598"/>
        </w:rPr>
        <w:t>9</w:t>
      </w:r>
      <w:r w:rsidR="0099478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円、供給単価は</w:t>
      </w:r>
      <w:r w:rsidR="00994786" w:rsidRPr="00743892">
        <w:rPr>
          <w:rFonts w:ascii="HG丸ｺﾞｼｯｸM-PRO" w:eastAsia="HG丸ｺﾞｼｯｸM-PRO" w:hint="eastAsia"/>
          <w:color w:val="000000"/>
          <w:spacing w:val="13"/>
          <w:kern w:val="0"/>
          <w:sz w:val="21"/>
          <w:szCs w:val="21"/>
          <w:fitText w:val="735" w:id="-512953597"/>
        </w:rPr>
        <w:t>1</w:t>
      </w:r>
      <w:r w:rsidR="00443E7C" w:rsidRPr="00743892">
        <w:rPr>
          <w:rFonts w:ascii="HG丸ｺﾞｼｯｸM-PRO" w:eastAsia="HG丸ｺﾞｼｯｸM-PRO"/>
          <w:color w:val="000000"/>
          <w:spacing w:val="13"/>
          <w:kern w:val="0"/>
          <w:sz w:val="21"/>
          <w:szCs w:val="21"/>
          <w:fitText w:val="735" w:id="-512953597"/>
        </w:rPr>
        <w:t>5</w:t>
      </w:r>
      <w:r w:rsidR="000C2938" w:rsidRPr="00743892">
        <w:rPr>
          <w:rFonts w:ascii="HG丸ｺﾞｼｯｸM-PRO" w:eastAsia="HG丸ｺﾞｼｯｸM-PRO"/>
          <w:color w:val="000000"/>
          <w:spacing w:val="13"/>
          <w:kern w:val="0"/>
          <w:sz w:val="21"/>
          <w:szCs w:val="21"/>
          <w:fitText w:val="735" w:id="-512953597"/>
        </w:rPr>
        <w:t>9</w:t>
      </w:r>
      <w:r w:rsidR="00270E53" w:rsidRPr="00743892">
        <w:rPr>
          <w:rFonts w:ascii="HG丸ｺﾞｼｯｸM-PRO" w:eastAsia="HG丸ｺﾞｼｯｸM-PRO" w:hint="eastAsia"/>
          <w:color w:val="000000"/>
          <w:spacing w:val="13"/>
          <w:kern w:val="0"/>
          <w:sz w:val="21"/>
          <w:szCs w:val="21"/>
          <w:fitText w:val="735" w:id="-512953597"/>
        </w:rPr>
        <w:t>.</w:t>
      </w:r>
      <w:r w:rsidR="00443E7C" w:rsidRPr="00743892">
        <w:rPr>
          <w:rFonts w:ascii="HG丸ｺﾞｼｯｸM-PRO" w:eastAsia="HG丸ｺﾞｼｯｸM-PRO"/>
          <w:color w:val="000000"/>
          <w:spacing w:val="40"/>
          <w:kern w:val="0"/>
          <w:sz w:val="21"/>
          <w:szCs w:val="21"/>
          <w:fitText w:val="735" w:id="-512953597"/>
        </w:rPr>
        <w:t>5</w:t>
      </w:r>
      <w:r w:rsidR="00EE1708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円と</w:t>
      </w:r>
      <w:r w:rsidR="008A221A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な</w:t>
      </w:r>
      <w:r w:rsidR="00C1220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った</w:t>
      </w:r>
      <w:r w:rsidR="00726BAD" w:rsidRPr="00743892">
        <w:rPr>
          <w:rFonts w:ascii="HG丸ｺﾞｼｯｸM-PRO" w:eastAsia="HG丸ｺﾞｼｯｸM-PRO" w:hint="eastAsia"/>
          <w:color w:val="000000"/>
          <w:spacing w:val="13"/>
          <w:w w:val="95"/>
          <w:kern w:val="0"/>
          <w:sz w:val="21"/>
          <w:szCs w:val="21"/>
          <w:fitText w:val="1203" w:id="-512954109"/>
        </w:rPr>
        <w:t>（図－１０</w:t>
      </w:r>
      <w:r w:rsidR="00AA4BD4" w:rsidRPr="00743892">
        <w:rPr>
          <w:rFonts w:ascii="HG丸ｺﾞｼｯｸM-PRO" w:eastAsia="HG丸ｺﾞｼｯｸM-PRO" w:hint="eastAsia"/>
          <w:color w:val="000000"/>
          <w:w w:val="95"/>
          <w:kern w:val="0"/>
          <w:sz w:val="21"/>
          <w:szCs w:val="21"/>
          <w:fitText w:val="1203" w:id="-512954109"/>
        </w:rPr>
        <w:t>）</w:t>
      </w:r>
      <w:r w:rsidR="002A7B8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  <w:r w:rsidR="0099478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0C2938" w:rsidRPr="00743892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="00CD390E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年度と比較し、</w:t>
      </w:r>
      <w:r w:rsidR="00F06AA1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給水</w:t>
      </w:r>
      <w:r w:rsidR="00D656E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原価</w:t>
      </w:r>
      <w:r w:rsidR="004C0CB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0C2938" w:rsidRPr="00743892">
        <w:rPr>
          <w:rFonts w:ascii="HG丸ｺﾞｼｯｸM-PRO" w:eastAsia="HG丸ｺﾞｼｯｸM-PRO"/>
          <w:color w:val="000000"/>
          <w:sz w:val="21"/>
          <w:szCs w:val="21"/>
        </w:rPr>
        <w:t>1</w:t>
      </w:r>
      <w:r w:rsidR="00270E53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0C2938" w:rsidRPr="00743892">
        <w:rPr>
          <w:rFonts w:ascii="HG丸ｺﾞｼｯｸM-PRO" w:eastAsia="HG丸ｺﾞｼｯｸM-PRO"/>
          <w:color w:val="000000"/>
          <w:sz w:val="21"/>
          <w:szCs w:val="21"/>
        </w:rPr>
        <w:t>8</w:t>
      </w:r>
      <w:r w:rsidR="0099478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="00443E7C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高く</w:t>
      </w:r>
      <w:r w:rsidR="00CD390E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な</w:t>
      </w:r>
      <w:r w:rsidR="00C81EC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り、</w:t>
      </w:r>
      <w:r w:rsidR="00F06AA1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供給</w:t>
      </w:r>
      <w:r w:rsidR="00D656E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単価</w:t>
      </w:r>
      <w:r w:rsidR="004C0CB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0C2938" w:rsidRPr="00743892">
        <w:rPr>
          <w:rFonts w:ascii="HG丸ｺﾞｼｯｸM-PRO" w:eastAsia="HG丸ｺﾞｼｯｸM-PRO"/>
          <w:color w:val="000000"/>
          <w:sz w:val="21"/>
          <w:szCs w:val="21"/>
        </w:rPr>
        <w:t>7</w:t>
      </w:r>
      <w:r w:rsidR="00C81ECF" w:rsidRPr="00743892">
        <w:rPr>
          <w:rFonts w:ascii="HG丸ｺﾞｼｯｸM-PRO" w:eastAsia="HG丸ｺﾞｼｯｸM-PRO"/>
          <w:color w:val="000000"/>
          <w:sz w:val="21"/>
          <w:szCs w:val="21"/>
        </w:rPr>
        <w:t>.</w:t>
      </w:r>
      <w:r w:rsidR="000C2938" w:rsidRPr="00743892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="00F81A7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="005051C5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高くなって</w:t>
      </w:r>
      <w:r w:rsidR="00C81EC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いる。</w:t>
      </w:r>
    </w:p>
    <w:p w14:paraId="4FEF358D" w14:textId="4B8E6799" w:rsidR="00EE1708" w:rsidRPr="00743892" w:rsidRDefault="00EE1708" w:rsidP="00A9638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給水原価、供給単価を全国と</w:t>
      </w:r>
      <w:r w:rsidR="000C0220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同年度で</w:t>
      </w:r>
      <w:r w:rsidR="00C81BE3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比較する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と、</w:t>
      </w:r>
      <w:r w:rsidR="006950AD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直近の</w:t>
      </w:r>
      <w:r w:rsidR="00BD72BB" w:rsidRPr="00743892">
        <w:rPr>
          <w:rFonts w:ascii="HG丸ｺﾞｼｯｸM-PRO" w:eastAsia="HG丸ｺﾞｼｯｸM-PRO" w:hint="eastAsia"/>
          <w:color w:val="000000"/>
          <w:spacing w:val="13"/>
          <w:w w:val="91"/>
          <w:kern w:val="0"/>
          <w:sz w:val="21"/>
          <w:szCs w:val="21"/>
          <w:fitText w:val="1785" w:id="-512956928"/>
        </w:rPr>
        <w:t>令和</w:t>
      </w:r>
      <w:r w:rsidR="000C2938" w:rsidRPr="00743892">
        <w:rPr>
          <w:rFonts w:ascii="HG丸ｺﾞｼｯｸM-PRO" w:eastAsia="HG丸ｺﾞｼｯｸM-PRO" w:hint="eastAsia"/>
          <w:color w:val="000000"/>
          <w:spacing w:val="13"/>
          <w:w w:val="91"/>
          <w:kern w:val="0"/>
          <w:sz w:val="21"/>
          <w:szCs w:val="21"/>
          <w:fitText w:val="1785" w:id="-512956928"/>
        </w:rPr>
        <w:t>5</w:t>
      </w:r>
      <w:r w:rsidR="00BD72BB" w:rsidRPr="00743892">
        <w:rPr>
          <w:rFonts w:ascii="HG丸ｺﾞｼｯｸM-PRO" w:eastAsia="HG丸ｺﾞｼｯｸM-PRO" w:hint="eastAsia"/>
          <w:color w:val="000000"/>
          <w:spacing w:val="13"/>
          <w:w w:val="91"/>
          <w:kern w:val="0"/>
          <w:sz w:val="21"/>
          <w:szCs w:val="21"/>
          <w:fitText w:val="1785" w:id="-512956928"/>
        </w:rPr>
        <w:t>年度</w:t>
      </w:r>
      <w:r w:rsidR="006950AD" w:rsidRPr="00743892">
        <w:rPr>
          <w:rFonts w:ascii="HG丸ｺﾞｼｯｸM-PRO" w:eastAsia="HG丸ｺﾞｼｯｸM-PRO" w:hint="eastAsia"/>
          <w:color w:val="000000"/>
          <w:spacing w:val="13"/>
          <w:w w:val="91"/>
          <w:kern w:val="0"/>
          <w:sz w:val="21"/>
          <w:szCs w:val="21"/>
          <w:fitText w:val="1785" w:id="-512956928"/>
        </w:rPr>
        <w:t>水道統</w:t>
      </w:r>
      <w:r w:rsidR="006950AD" w:rsidRPr="00743892">
        <w:rPr>
          <w:rFonts w:ascii="HG丸ｺﾞｼｯｸM-PRO" w:eastAsia="HG丸ｺﾞｼｯｸM-PRO" w:hint="eastAsia"/>
          <w:color w:val="000000"/>
          <w:spacing w:val="-27"/>
          <w:w w:val="91"/>
          <w:kern w:val="0"/>
          <w:sz w:val="21"/>
          <w:szCs w:val="21"/>
          <w:fitText w:val="1785" w:id="-512956928"/>
        </w:rPr>
        <w:t>計</w:t>
      </w:r>
      <w:r w:rsidR="006950AD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によれば、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全国平均</w:t>
      </w:r>
      <w:r w:rsidR="00BD72BB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給水原価</w:t>
      </w:r>
      <w:r w:rsidR="00BD72BB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9C734A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181D6E" w:rsidRPr="00743892">
        <w:rPr>
          <w:rFonts w:ascii="HG丸ｺﾞｼｯｸM-PRO" w:eastAsia="HG丸ｺﾞｼｯｸM-PRO"/>
          <w:color w:val="000000"/>
          <w:sz w:val="21"/>
          <w:szCs w:val="21"/>
        </w:rPr>
        <w:t>7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7</w:t>
      </w:r>
      <w:r w:rsidR="00AC7E1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56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円、供給単価は</w:t>
      </w:r>
      <w:r w:rsidR="0099478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AC7E1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7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3</w:t>
      </w:r>
      <w:r w:rsidR="00AC7E1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90</w:t>
      </w:r>
      <w:r w:rsidR="00D745DC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となっているのに対し、大阪府の給水原価は</w:t>
      </w:r>
      <w:r w:rsidR="00DE5DE5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181D6E" w:rsidRPr="00743892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2</w:t>
      </w:r>
      <w:r w:rsidR="00AC7E1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1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円、供給単価は</w:t>
      </w:r>
      <w:r w:rsidR="00181D6E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52</w:t>
      </w:r>
      <w:r w:rsidR="00AC7E1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="00BC5CF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となり、</w:t>
      </w:r>
      <w:r w:rsidR="00E50BB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6A083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E50BB2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年度は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給水原価、供給単価</w:t>
      </w:r>
      <w:r w:rsidR="00C81BE3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の両方で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全国平均</w:t>
      </w:r>
      <w:r w:rsidR="00781E60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を下回って</w:t>
      </w:r>
      <w:r w:rsidR="00BC5CF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いた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26E64967" w14:textId="678D999C" w:rsidR="00D40604" w:rsidRPr="00743892" w:rsidRDefault="00EE1708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表</w:t>
      </w:r>
      <w:r w:rsidR="006C5491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－</w:t>
      </w:r>
      <w:r w:rsidR="00456899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15</w:t>
      </w:r>
      <w:r w:rsidR="008661B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のとおり事業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間</w:t>
      </w:r>
      <w:r w:rsidR="006250A6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で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格差が生じているが、家庭用</w:t>
      </w:r>
      <w:r w:rsidR="0021555B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ヶ月20m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3</w:t>
      </w:r>
      <w:r w:rsidR="0087598D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（口径別料金の場合13mm）</w:t>
      </w:r>
      <w:r w:rsidR="0048250B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当り</w:t>
      </w:r>
      <w:r w:rsidR="0087598D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で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換算して比較すると</w:t>
      </w:r>
      <w:r w:rsidR="00E1011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2</w:t>
      </w:r>
      <w:r w:rsidR="00E10117" w:rsidRPr="00743892">
        <w:rPr>
          <w:rFonts w:ascii="HG丸ｺﾞｼｯｸM-PRO" w:eastAsia="HG丸ｺﾞｼｯｸM-PRO"/>
          <w:color w:val="000000"/>
          <w:sz w:val="21"/>
          <w:szCs w:val="21"/>
        </w:rPr>
        <w:t>,</w:t>
      </w:r>
      <w:r w:rsidR="00700CA7" w:rsidRPr="00743892">
        <w:rPr>
          <w:rFonts w:ascii="HG丸ｺﾞｼｯｸM-PRO" w:eastAsia="HG丸ｺﾞｼｯｸM-PRO"/>
          <w:color w:val="000000"/>
          <w:sz w:val="21"/>
          <w:szCs w:val="21"/>
        </w:rPr>
        <w:t>6</w:t>
      </w:r>
      <w:r w:rsidR="00E1011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00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円以上</w:t>
      </w:r>
      <w:r w:rsidR="00700CA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2,</w:t>
      </w:r>
      <w:r w:rsidR="00700CA7" w:rsidRPr="00743892">
        <w:rPr>
          <w:rFonts w:ascii="HG丸ｺﾞｼｯｸM-PRO" w:eastAsia="HG丸ｺﾞｼｯｸM-PRO"/>
          <w:color w:val="000000"/>
          <w:sz w:val="21"/>
          <w:szCs w:val="21"/>
        </w:rPr>
        <w:t>8</w:t>
      </w:r>
      <w:r w:rsidR="00E1011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00</w:t>
      </w:r>
      <w:r w:rsidR="00490945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円未満</w:t>
      </w:r>
      <w:r w:rsidR="006A083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及び2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,</w:t>
      </w:r>
      <w:r w:rsidR="006A083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800円以上3,</w:t>
      </w:r>
      <w:r w:rsidR="006A0834" w:rsidRPr="00743892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="006A083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00円未満</w:t>
      </w:r>
      <w:r w:rsidR="008661B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の事業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が最も多く</w:t>
      </w:r>
      <w:r w:rsidR="00D40604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なっている。</w:t>
      </w:r>
    </w:p>
    <w:p w14:paraId="6B9AAC76" w14:textId="71B0BFB4" w:rsidR="00EE1708" w:rsidRPr="00743892" w:rsidRDefault="00EE1708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また、最高料金は</w:t>
      </w:r>
      <w:r w:rsidR="00E10117" w:rsidRPr="00743892">
        <w:rPr>
          <w:rFonts w:ascii="HG丸ｺﾞｼｯｸM-PRO" w:eastAsia="HG丸ｺﾞｼｯｸM-PRO"/>
          <w:color w:val="000000"/>
          <w:sz w:val="21"/>
          <w:szCs w:val="21"/>
        </w:rPr>
        <w:t>4,</w:t>
      </w:r>
      <w:r w:rsidR="00E2698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9</w:t>
      </w:r>
      <w:r w:rsidR="004374BE" w:rsidRPr="00743892">
        <w:rPr>
          <w:rFonts w:ascii="HG丸ｺﾞｼｯｸM-PRO" w:eastAsia="HG丸ｺﾞｼｯｸM-PRO"/>
          <w:color w:val="000000"/>
          <w:sz w:val="21"/>
          <w:szCs w:val="21"/>
        </w:rPr>
        <w:t>55</w:t>
      </w:r>
      <w:r w:rsidR="005F51A5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で最低料金</w:t>
      </w:r>
      <w:r w:rsidR="00E2698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2,035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円の</w:t>
      </w:r>
      <w:r w:rsidR="00E10117" w:rsidRPr="00743892">
        <w:rPr>
          <w:rFonts w:ascii="HG丸ｺﾞｼｯｸM-PRO" w:eastAsia="HG丸ｺﾞｼｯｸM-PRO"/>
          <w:color w:val="000000"/>
          <w:sz w:val="21"/>
          <w:szCs w:val="21"/>
        </w:rPr>
        <w:t>2.4</w:t>
      </w:r>
      <w:r w:rsidR="004374BE" w:rsidRPr="00743892">
        <w:rPr>
          <w:rFonts w:ascii="HG丸ｺﾞｼｯｸM-PRO" w:eastAsia="HG丸ｺﾞｼｯｸM-PRO"/>
          <w:color w:val="000000"/>
          <w:sz w:val="21"/>
          <w:szCs w:val="21"/>
        </w:rPr>
        <w:t>3</w:t>
      </w: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倍となっている</w:t>
      </w:r>
      <w:r w:rsidR="00301638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（表</w:t>
      </w:r>
      <w:r w:rsidR="00456899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－</w:t>
      </w:r>
      <w:r w:rsidR="00E34C1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15</w:t>
      </w:r>
      <w:r w:rsidR="00301638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DB719F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27D725FA" w14:textId="77777777" w:rsidR="00567055" w:rsidRPr="00743892" w:rsidRDefault="00567055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03D8AC16" w14:textId="77777777" w:rsidR="00726BAD" w:rsidRPr="00743892" w:rsidRDefault="00726BAD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2A4E6750" w14:textId="0702D7BF" w:rsidR="00567055" w:rsidRPr="00743892" w:rsidRDefault="00456899" w:rsidP="00726BAD">
      <w:pPr>
        <w:ind w:firstLineChars="200" w:firstLine="420"/>
        <w:rPr>
          <w:rFonts w:ascii="HG丸ｺﾞｼｯｸM-PRO" w:eastAsia="HG丸ｺﾞｼｯｸM-PRO"/>
          <w:color w:val="000000"/>
          <w:sz w:val="21"/>
          <w:szCs w:val="21"/>
        </w:rPr>
      </w:pPr>
      <w:r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表－</w:t>
      </w:r>
      <w:r w:rsidR="00E34C17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>15</w:t>
      </w:r>
      <w:r w:rsidR="00726BAD" w:rsidRPr="00743892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　家庭用水道料金（上水道）</w:t>
      </w:r>
    </w:p>
    <w:p w14:paraId="41056F89" w14:textId="562613CB" w:rsidR="00AA155A" w:rsidRPr="00743892" w:rsidRDefault="00743892" w:rsidP="00DA3239">
      <w:pPr>
        <w:ind w:firstLineChars="100" w:firstLine="240"/>
        <w:rPr>
          <w:rFonts w:ascii="HG丸ｺﾞｼｯｸM-PRO" w:eastAsia="HG丸ｺﾞｼｯｸM-PRO" w:hAnsi="HG丸ｺﾞｼｯｸM-PRO"/>
        </w:rPr>
        <w:sectPr w:rsidR="00AA155A" w:rsidRPr="00743892" w:rsidSect="00506235">
          <w:footerReference w:type="even" r:id="rId6"/>
          <w:footerReference w:type="default" r:id="rId7"/>
          <w:pgSz w:w="11906" w:h="16838" w:code="9"/>
          <w:pgMar w:top="1701" w:right="1418" w:bottom="851" w:left="1276" w:header="851" w:footer="567" w:gutter="0"/>
          <w:pgNumType w:fmt="numberInDash" w:start="20"/>
          <w:cols w:space="425"/>
          <w:docGrid w:type="lines" w:linePitch="360"/>
        </w:sectPr>
      </w:pPr>
      <w:r w:rsidRPr="00743892">
        <w:rPr>
          <w:rFonts w:ascii="HG丸ｺﾞｼｯｸM-PRO" w:eastAsia="HG丸ｺﾞｼｯｸM-PRO" w:hAnsi="HG丸ｺﾞｼｯｸM-PRO"/>
        </w:rPr>
        <w:pict w14:anchorId="1C612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85.15pt;height:323.3pt">
            <v:imagedata r:id="rId8" o:title=""/>
          </v:shape>
        </w:pict>
      </w:r>
    </w:p>
    <w:p w14:paraId="5A49D5AE" w14:textId="2AD4CE92" w:rsidR="00CA5D18" w:rsidRPr="00743892" w:rsidRDefault="00CA5D18" w:rsidP="00CA5D18">
      <w:pPr>
        <w:rPr>
          <w:rFonts w:ascii="HG丸ｺﾞｼｯｸM-PRO" w:eastAsia="HG丸ｺﾞｼｯｸM-PRO" w:hAnsi="HG丸ｺﾞｼｯｸM-PRO"/>
        </w:rPr>
      </w:pPr>
      <w:r w:rsidRPr="00743892">
        <w:rPr>
          <w:rFonts w:ascii="HG丸ｺﾞｼｯｸM-PRO" w:eastAsia="HG丸ｺﾞｼｯｸM-PRO" w:hAnsi="HG丸ｺﾞｼｯｸM-PRO" w:hint="eastAsia"/>
        </w:rPr>
        <w:lastRenderedPageBreak/>
        <w:t>図-10　給水原価と供給単価（上水道）</w:t>
      </w:r>
    </w:p>
    <w:p w14:paraId="5D975A56" w14:textId="7B005F7B" w:rsidR="00CA5D18" w:rsidRPr="00743892" w:rsidRDefault="00743892" w:rsidP="00CA5D18">
      <w:pPr>
        <w:rPr>
          <w:rFonts w:ascii="HG丸ｺﾞｼｯｸM-PRO" w:eastAsia="HG丸ｺﾞｼｯｸM-PRO" w:hAnsi="HG丸ｺﾞｼｯｸM-PRO"/>
        </w:rPr>
      </w:pPr>
      <w:r w:rsidRPr="00743892">
        <w:rPr>
          <w:rFonts w:ascii="HG丸ｺﾞｼｯｸM-PRO" w:eastAsia="HG丸ｺﾞｼｯｸM-PRO" w:hAnsi="HG丸ｺﾞｼｯｸM-PRO"/>
        </w:rPr>
        <w:pict w14:anchorId="44152A30">
          <v:shape id="_x0000_i1041" type="#_x0000_t75" style="width:472.75pt;height:423.15pt">
            <v:imagedata r:id="rId9" o:title=""/>
          </v:shape>
        </w:pict>
      </w:r>
    </w:p>
    <w:p w14:paraId="12718530" w14:textId="44BBA015" w:rsidR="00CA5D18" w:rsidRPr="00743892" w:rsidRDefault="00CA5D18" w:rsidP="00CA5D18">
      <w:r w:rsidRPr="00743892">
        <w:rPr>
          <w:rFonts w:hint="eastAsia"/>
        </w:rPr>
        <w:t xml:space="preserve">　　　　</w:t>
      </w:r>
    </w:p>
    <w:p w14:paraId="1525D182" w14:textId="56B2B1D7" w:rsidR="00EE1708" w:rsidRPr="00E76AC1" w:rsidRDefault="00743892" w:rsidP="00A32B43">
      <w:pPr>
        <w:ind w:firstLineChars="100" w:firstLine="240"/>
        <w:rPr>
          <w:rFonts w:eastAsia="HG丸ｺﾞｼｯｸM-PRO"/>
          <w:color w:val="000000"/>
        </w:rPr>
      </w:pPr>
      <w:r w:rsidRPr="00743892">
        <w:rPr>
          <w:rFonts w:eastAsia="HG丸ｺﾞｼｯｸM-PRO"/>
          <w:color w:val="000000"/>
        </w:rPr>
        <w:pict w14:anchorId="7F82C453">
          <v:shape id="_x0000_i1040" type="#_x0000_t75" style="width:389.9pt;height:95.1pt">
            <v:imagedata r:id="rId10" o:title=""/>
          </v:shape>
        </w:pict>
      </w:r>
    </w:p>
    <w:sectPr w:rsidR="00EE1708" w:rsidRPr="00E76AC1" w:rsidSect="00506235">
      <w:pgSz w:w="11906" w:h="16838" w:code="9"/>
      <w:pgMar w:top="1701" w:right="1418" w:bottom="851" w:left="1276" w:header="851" w:footer="567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1ECA" w14:textId="77777777" w:rsidR="00F25F6C" w:rsidRDefault="00F25F6C">
      <w:r>
        <w:separator/>
      </w:r>
    </w:p>
  </w:endnote>
  <w:endnote w:type="continuationSeparator" w:id="0">
    <w:p w14:paraId="44AE6D86" w14:textId="77777777" w:rsidR="00F25F6C" w:rsidRDefault="00F2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AC8F" w14:textId="77777777" w:rsidR="00D40604" w:rsidRDefault="00D406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14:paraId="1698E5A9" w14:textId="77777777" w:rsidR="00D40604" w:rsidRDefault="00D406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3EEE" w14:textId="77777777" w:rsidR="007D4981" w:rsidRPr="005C5EE1" w:rsidRDefault="005C5EE1" w:rsidP="00B47C16">
    <w:pPr>
      <w:pStyle w:val="a4"/>
      <w:ind w:leftChars="-531" w:left="-1274" w:rightChars="-590" w:right="-1416"/>
      <w:jc w:val="center"/>
      <w:rPr>
        <w:rFonts w:ascii="MS UI Gothic" w:eastAsia="MS UI Gothic"/>
        <w:sz w:val="18"/>
      </w:rPr>
    </w:pPr>
    <w:r w:rsidRPr="005C5EE1">
      <w:rPr>
        <w:rFonts w:ascii="MS UI Gothic" w:eastAsia="MS UI Gothic"/>
        <w:sz w:val="18"/>
      </w:rPr>
      <w:fldChar w:fldCharType="begin"/>
    </w:r>
    <w:r w:rsidRPr="005C5EE1">
      <w:rPr>
        <w:rFonts w:ascii="MS UI Gothic" w:eastAsia="MS UI Gothic"/>
        <w:sz w:val="18"/>
      </w:rPr>
      <w:instrText>PAGE   \* MERGEFORMAT</w:instrText>
    </w:r>
    <w:r w:rsidRPr="005C5EE1">
      <w:rPr>
        <w:rFonts w:ascii="MS UI Gothic" w:eastAsia="MS UI Gothic"/>
        <w:sz w:val="18"/>
      </w:rPr>
      <w:fldChar w:fldCharType="separate"/>
    </w:r>
    <w:r w:rsidR="0061666D" w:rsidRPr="0061666D">
      <w:rPr>
        <w:rFonts w:ascii="MS UI Gothic" w:eastAsia="MS UI Gothic"/>
        <w:noProof/>
        <w:sz w:val="18"/>
        <w:lang w:val="ja-JP"/>
      </w:rPr>
      <w:t>-</w:t>
    </w:r>
    <w:r w:rsidR="0061666D">
      <w:rPr>
        <w:rFonts w:ascii="MS UI Gothic" w:eastAsia="MS UI Gothic"/>
        <w:noProof/>
        <w:sz w:val="18"/>
      </w:rPr>
      <w:t xml:space="preserve"> 20 -</w:t>
    </w:r>
    <w:r w:rsidRPr="005C5EE1">
      <w:rPr>
        <w:rFonts w:ascii="MS UI Gothic" w:eastAsia="MS UI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9797" w14:textId="77777777" w:rsidR="00F25F6C" w:rsidRDefault="00F25F6C">
      <w:r>
        <w:separator/>
      </w:r>
    </w:p>
  </w:footnote>
  <w:footnote w:type="continuationSeparator" w:id="0">
    <w:p w14:paraId="0E9D411C" w14:textId="77777777" w:rsidR="00F25F6C" w:rsidRDefault="00F2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88"/>
    <w:rsid w:val="00027EBA"/>
    <w:rsid w:val="000359DA"/>
    <w:rsid w:val="0003659B"/>
    <w:rsid w:val="00052ACF"/>
    <w:rsid w:val="00053903"/>
    <w:rsid w:val="00062BE2"/>
    <w:rsid w:val="0006588A"/>
    <w:rsid w:val="000664AB"/>
    <w:rsid w:val="00087601"/>
    <w:rsid w:val="0009037D"/>
    <w:rsid w:val="00094222"/>
    <w:rsid w:val="00096E97"/>
    <w:rsid w:val="00097276"/>
    <w:rsid w:val="000B1D6F"/>
    <w:rsid w:val="000B4368"/>
    <w:rsid w:val="000B5C7C"/>
    <w:rsid w:val="000B69B9"/>
    <w:rsid w:val="000C002B"/>
    <w:rsid w:val="000C0220"/>
    <w:rsid w:val="000C12C5"/>
    <w:rsid w:val="000C2938"/>
    <w:rsid w:val="000C4AB6"/>
    <w:rsid w:val="000D0859"/>
    <w:rsid w:val="000E3CAB"/>
    <w:rsid w:val="000E703F"/>
    <w:rsid w:val="000F4327"/>
    <w:rsid w:val="000F63EC"/>
    <w:rsid w:val="00101E23"/>
    <w:rsid w:val="001271A3"/>
    <w:rsid w:val="00127C85"/>
    <w:rsid w:val="00135A67"/>
    <w:rsid w:val="00155DCC"/>
    <w:rsid w:val="00164212"/>
    <w:rsid w:val="001706E0"/>
    <w:rsid w:val="00181A27"/>
    <w:rsid w:val="00181D6E"/>
    <w:rsid w:val="001970D7"/>
    <w:rsid w:val="0019735A"/>
    <w:rsid w:val="001B3C60"/>
    <w:rsid w:val="001C2BB0"/>
    <w:rsid w:val="001C7E08"/>
    <w:rsid w:val="001D62CD"/>
    <w:rsid w:val="001D7E6F"/>
    <w:rsid w:val="001E7236"/>
    <w:rsid w:val="00206D2B"/>
    <w:rsid w:val="00211075"/>
    <w:rsid w:val="00212AF1"/>
    <w:rsid w:val="0021555B"/>
    <w:rsid w:val="00222650"/>
    <w:rsid w:val="00224CF5"/>
    <w:rsid w:val="0022782D"/>
    <w:rsid w:val="00237B7F"/>
    <w:rsid w:val="00251E22"/>
    <w:rsid w:val="002573A1"/>
    <w:rsid w:val="00265921"/>
    <w:rsid w:val="00270E53"/>
    <w:rsid w:val="002827F3"/>
    <w:rsid w:val="00286E04"/>
    <w:rsid w:val="002A7B84"/>
    <w:rsid w:val="002B1355"/>
    <w:rsid w:val="002C01F7"/>
    <w:rsid w:val="002D0C16"/>
    <w:rsid w:val="00300B6D"/>
    <w:rsid w:val="00301638"/>
    <w:rsid w:val="003106FE"/>
    <w:rsid w:val="00321C88"/>
    <w:rsid w:val="00322141"/>
    <w:rsid w:val="00323E34"/>
    <w:rsid w:val="00324239"/>
    <w:rsid w:val="00325658"/>
    <w:rsid w:val="00327DC6"/>
    <w:rsid w:val="003468E7"/>
    <w:rsid w:val="003500B4"/>
    <w:rsid w:val="0035196C"/>
    <w:rsid w:val="00363EA1"/>
    <w:rsid w:val="00367761"/>
    <w:rsid w:val="00381594"/>
    <w:rsid w:val="00387DC2"/>
    <w:rsid w:val="00390EB9"/>
    <w:rsid w:val="003A0447"/>
    <w:rsid w:val="003A165F"/>
    <w:rsid w:val="003A56A5"/>
    <w:rsid w:val="003A6285"/>
    <w:rsid w:val="003A7BF5"/>
    <w:rsid w:val="003B68D3"/>
    <w:rsid w:val="003D46F9"/>
    <w:rsid w:val="003D5605"/>
    <w:rsid w:val="003F36EC"/>
    <w:rsid w:val="00406B55"/>
    <w:rsid w:val="004338DF"/>
    <w:rsid w:val="004374BE"/>
    <w:rsid w:val="00443E7C"/>
    <w:rsid w:val="00450E4A"/>
    <w:rsid w:val="00456899"/>
    <w:rsid w:val="0046583D"/>
    <w:rsid w:val="00465FC0"/>
    <w:rsid w:val="0048250B"/>
    <w:rsid w:val="00487525"/>
    <w:rsid w:val="00490945"/>
    <w:rsid w:val="004A6ABE"/>
    <w:rsid w:val="004A6C79"/>
    <w:rsid w:val="004C02FD"/>
    <w:rsid w:val="004C0CB4"/>
    <w:rsid w:val="005051C5"/>
    <w:rsid w:val="00506235"/>
    <w:rsid w:val="005215D8"/>
    <w:rsid w:val="00540F03"/>
    <w:rsid w:val="005470AC"/>
    <w:rsid w:val="00554229"/>
    <w:rsid w:val="00567055"/>
    <w:rsid w:val="0056747D"/>
    <w:rsid w:val="005767E7"/>
    <w:rsid w:val="0058630C"/>
    <w:rsid w:val="00590122"/>
    <w:rsid w:val="005979D1"/>
    <w:rsid w:val="005C5EE1"/>
    <w:rsid w:val="005E6BBF"/>
    <w:rsid w:val="005F51A5"/>
    <w:rsid w:val="005F7F9C"/>
    <w:rsid w:val="00605856"/>
    <w:rsid w:val="00612107"/>
    <w:rsid w:val="0061666D"/>
    <w:rsid w:val="00624E24"/>
    <w:rsid w:val="006250A6"/>
    <w:rsid w:val="006367C6"/>
    <w:rsid w:val="006537CE"/>
    <w:rsid w:val="006718CD"/>
    <w:rsid w:val="00682326"/>
    <w:rsid w:val="00691ADF"/>
    <w:rsid w:val="006950AD"/>
    <w:rsid w:val="006A0834"/>
    <w:rsid w:val="006C0826"/>
    <w:rsid w:val="006C2A52"/>
    <w:rsid w:val="006C5491"/>
    <w:rsid w:val="006D2E4E"/>
    <w:rsid w:val="006F06F9"/>
    <w:rsid w:val="006F1E32"/>
    <w:rsid w:val="006F71CC"/>
    <w:rsid w:val="00700CA7"/>
    <w:rsid w:val="00703E06"/>
    <w:rsid w:val="00723A2E"/>
    <w:rsid w:val="00726BAD"/>
    <w:rsid w:val="00737886"/>
    <w:rsid w:val="00743892"/>
    <w:rsid w:val="00744B63"/>
    <w:rsid w:val="0075276A"/>
    <w:rsid w:val="0075749A"/>
    <w:rsid w:val="00765B55"/>
    <w:rsid w:val="007776A8"/>
    <w:rsid w:val="00781E60"/>
    <w:rsid w:val="007826CD"/>
    <w:rsid w:val="007976C4"/>
    <w:rsid w:val="007C0A8C"/>
    <w:rsid w:val="007C1A34"/>
    <w:rsid w:val="007C1FCC"/>
    <w:rsid w:val="007C3EE4"/>
    <w:rsid w:val="007C476D"/>
    <w:rsid w:val="007D4981"/>
    <w:rsid w:val="007E4E5C"/>
    <w:rsid w:val="007F1994"/>
    <w:rsid w:val="007F2B65"/>
    <w:rsid w:val="007F368D"/>
    <w:rsid w:val="00800A93"/>
    <w:rsid w:val="0080237B"/>
    <w:rsid w:val="00811B21"/>
    <w:rsid w:val="00814B5C"/>
    <w:rsid w:val="00850815"/>
    <w:rsid w:val="00852EB8"/>
    <w:rsid w:val="00853D9F"/>
    <w:rsid w:val="00863EFF"/>
    <w:rsid w:val="00864CBB"/>
    <w:rsid w:val="008661B7"/>
    <w:rsid w:val="00867AE4"/>
    <w:rsid w:val="0087598D"/>
    <w:rsid w:val="00887AA1"/>
    <w:rsid w:val="008A221A"/>
    <w:rsid w:val="008B53DF"/>
    <w:rsid w:val="008B55C3"/>
    <w:rsid w:val="008C1D16"/>
    <w:rsid w:val="008E09E3"/>
    <w:rsid w:val="008E47E8"/>
    <w:rsid w:val="008F51BE"/>
    <w:rsid w:val="00910F45"/>
    <w:rsid w:val="0092027D"/>
    <w:rsid w:val="00922ECC"/>
    <w:rsid w:val="009265B7"/>
    <w:rsid w:val="009423F7"/>
    <w:rsid w:val="00942E1E"/>
    <w:rsid w:val="00967F79"/>
    <w:rsid w:val="00976C5F"/>
    <w:rsid w:val="00983F01"/>
    <w:rsid w:val="00994786"/>
    <w:rsid w:val="00996CBB"/>
    <w:rsid w:val="009B08F7"/>
    <w:rsid w:val="009B1C35"/>
    <w:rsid w:val="009C1641"/>
    <w:rsid w:val="009C734A"/>
    <w:rsid w:val="00A008E9"/>
    <w:rsid w:val="00A037B4"/>
    <w:rsid w:val="00A14C86"/>
    <w:rsid w:val="00A22587"/>
    <w:rsid w:val="00A32B43"/>
    <w:rsid w:val="00A338D1"/>
    <w:rsid w:val="00A4360F"/>
    <w:rsid w:val="00A52B62"/>
    <w:rsid w:val="00A54300"/>
    <w:rsid w:val="00A61658"/>
    <w:rsid w:val="00A706A6"/>
    <w:rsid w:val="00A915B0"/>
    <w:rsid w:val="00A93E9F"/>
    <w:rsid w:val="00A96386"/>
    <w:rsid w:val="00A964C3"/>
    <w:rsid w:val="00AA155A"/>
    <w:rsid w:val="00AA4BD4"/>
    <w:rsid w:val="00AC37E2"/>
    <w:rsid w:val="00AC4834"/>
    <w:rsid w:val="00AC59FA"/>
    <w:rsid w:val="00AC7E12"/>
    <w:rsid w:val="00AD59E2"/>
    <w:rsid w:val="00AE0DF0"/>
    <w:rsid w:val="00AE4AAD"/>
    <w:rsid w:val="00B27046"/>
    <w:rsid w:val="00B363E5"/>
    <w:rsid w:val="00B47C16"/>
    <w:rsid w:val="00B50F1A"/>
    <w:rsid w:val="00B56480"/>
    <w:rsid w:val="00B614C1"/>
    <w:rsid w:val="00B64A28"/>
    <w:rsid w:val="00B730E3"/>
    <w:rsid w:val="00BA5949"/>
    <w:rsid w:val="00BB1403"/>
    <w:rsid w:val="00BC5CFF"/>
    <w:rsid w:val="00BC70E5"/>
    <w:rsid w:val="00BD4595"/>
    <w:rsid w:val="00BD6FF2"/>
    <w:rsid w:val="00BD72BB"/>
    <w:rsid w:val="00BE0360"/>
    <w:rsid w:val="00BE194E"/>
    <w:rsid w:val="00BE5439"/>
    <w:rsid w:val="00BF3DEA"/>
    <w:rsid w:val="00BF5CAB"/>
    <w:rsid w:val="00C05681"/>
    <w:rsid w:val="00C12207"/>
    <w:rsid w:val="00C13522"/>
    <w:rsid w:val="00C21E66"/>
    <w:rsid w:val="00C36F3E"/>
    <w:rsid w:val="00C40646"/>
    <w:rsid w:val="00C635F2"/>
    <w:rsid w:val="00C67931"/>
    <w:rsid w:val="00C67FB9"/>
    <w:rsid w:val="00C70673"/>
    <w:rsid w:val="00C72CDF"/>
    <w:rsid w:val="00C76C27"/>
    <w:rsid w:val="00C81BE3"/>
    <w:rsid w:val="00C81ECF"/>
    <w:rsid w:val="00C912B1"/>
    <w:rsid w:val="00CA5D18"/>
    <w:rsid w:val="00CA60AC"/>
    <w:rsid w:val="00CA76F4"/>
    <w:rsid w:val="00CA7725"/>
    <w:rsid w:val="00CB2869"/>
    <w:rsid w:val="00CC2A72"/>
    <w:rsid w:val="00CD2BD8"/>
    <w:rsid w:val="00CD390E"/>
    <w:rsid w:val="00CE41A8"/>
    <w:rsid w:val="00CF77D3"/>
    <w:rsid w:val="00D40604"/>
    <w:rsid w:val="00D44BD7"/>
    <w:rsid w:val="00D473DE"/>
    <w:rsid w:val="00D50A75"/>
    <w:rsid w:val="00D602F7"/>
    <w:rsid w:val="00D656E6"/>
    <w:rsid w:val="00D745DC"/>
    <w:rsid w:val="00D9110C"/>
    <w:rsid w:val="00D97C05"/>
    <w:rsid w:val="00DA3239"/>
    <w:rsid w:val="00DA4954"/>
    <w:rsid w:val="00DB5191"/>
    <w:rsid w:val="00DB5C7E"/>
    <w:rsid w:val="00DB719F"/>
    <w:rsid w:val="00DC7795"/>
    <w:rsid w:val="00DE5887"/>
    <w:rsid w:val="00DE5DE5"/>
    <w:rsid w:val="00DF0325"/>
    <w:rsid w:val="00DF3B79"/>
    <w:rsid w:val="00DF6D2E"/>
    <w:rsid w:val="00E00910"/>
    <w:rsid w:val="00E10117"/>
    <w:rsid w:val="00E167EF"/>
    <w:rsid w:val="00E17D1F"/>
    <w:rsid w:val="00E20132"/>
    <w:rsid w:val="00E2698F"/>
    <w:rsid w:val="00E34C17"/>
    <w:rsid w:val="00E44E75"/>
    <w:rsid w:val="00E50BB2"/>
    <w:rsid w:val="00E53371"/>
    <w:rsid w:val="00E76AC1"/>
    <w:rsid w:val="00E821C8"/>
    <w:rsid w:val="00E830CF"/>
    <w:rsid w:val="00E844A5"/>
    <w:rsid w:val="00E90763"/>
    <w:rsid w:val="00E9452B"/>
    <w:rsid w:val="00EC5017"/>
    <w:rsid w:val="00EC7224"/>
    <w:rsid w:val="00ED6ACF"/>
    <w:rsid w:val="00EE1708"/>
    <w:rsid w:val="00EF6A4E"/>
    <w:rsid w:val="00F00C5C"/>
    <w:rsid w:val="00F03D28"/>
    <w:rsid w:val="00F06AA1"/>
    <w:rsid w:val="00F16C8A"/>
    <w:rsid w:val="00F1793B"/>
    <w:rsid w:val="00F22437"/>
    <w:rsid w:val="00F25F6C"/>
    <w:rsid w:val="00F427D8"/>
    <w:rsid w:val="00F42A21"/>
    <w:rsid w:val="00F43A9B"/>
    <w:rsid w:val="00F53092"/>
    <w:rsid w:val="00F53761"/>
    <w:rsid w:val="00F73A8E"/>
    <w:rsid w:val="00F75FCB"/>
    <w:rsid w:val="00F81A77"/>
    <w:rsid w:val="00F875E4"/>
    <w:rsid w:val="00F93534"/>
    <w:rsid w:val="00FA5F54"/>
    <w:rsid w:val="00FD4293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EC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814B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4B5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D4981"/>
    <w:rPr>
      <w:kern w:val="2"/>
      <w:sz w:val="24"/>
      <w:szCs w:val="24"/>
    </w:rPr>
  </w:style>
  <w:style w:type="character" w:styleId="a9">
    <w:name w:val="annotation reference"/>
    <w:rsid w:val="00800A93"/>
    <w:rPr>
      <w:sz w:val="18"/>
      <w:szCs w:val="18"/>
    </w:rPr>
  </w:style>
  <w:style w:type="paragraph" w:styleId="aa">
    <w:name w:val="annotation text"/>
    <w:basedOn w:val="a"/>
    <w:link w:val="ab"/>
    <w:rsid w:val="00800A93"/>
    <w:pPr>
      <w:jc w:val="left"/>
    </w:pPr>
  </w:style>
  <w:style w:type="character" w:customStyle="1" w:styleId="ab">
    <w:name w:val="コメント文字列 (文字)"/>
    <w:link w:val="aa"/>
    <w:rsid w:val="00800A93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800A93"/>
    <w:rPr>
      <w:b/>
      <w:bCs/>
    </w:rPr>
  </w:style>
  <w:style w:type="character" w:customStyle="1" w:styleId="ad">
    <w:name w:val="コメント内容 (文字)"/>
    <w:link w:val="ac"/>
    <w:rsid w:val="00800A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244</Characters>
  <Application>Microsoft Office Word</Application>
  <DocSecurity>0</DocSecurity>
  <Lines>12</Lines>
  <Paragraphs>7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2026-03-05T02:43:00Z</dcterms:created>
  <dcterms:modified xsi:type="dcterms:W3CDTF">2026-03-05T02:43:00Z</dcterms:modified>
</cp:coreProperties>
</file>