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9F7FE" w14:textId="2B25408D" w:rsidR="00ED056F" w:rsidRPr="00DA148E" w:rsidRDefault="00C3221C" w:rsidP="00ED75DB">
      <w:pPr>
        <w:adjustRightInd w:val="0"/>
        <w:snapToGrid w:val="0"/>
        <w:spacing w:after="0" w:line="240" w:lineRule="auto"/>
        <w:ind w:left="105" w:right="201" w:firstLine="0"/>
        <w:jc w:val="center"/>
        <w:rPr>
          <w:rFonts w:ascii="ＭＳ ゴシック" w:eastAsia="ＭＳ ゴシック" w:hAnsi="ＭＳ ゴシック"/>
          <w:color w:val="000000" w:themeColor="text1"/>
          <w:szCs w:val="21"/>
          <w:lang w:eastAsia="zh-TW"/>
        </w:rPr>
      </w:pPr>
      <w:r w:rsidRPr="00DA148E">
        <w:rPr>
          <w:rFonts w:ascii="ＭＳ ゴシック" w:eastAsia="ＭＳ ゴシック" w:hAnsi="ＭＳ ゴシック" w:hint="eastAsia"/>
          <w:color w:val="000000" w:themeColor="text1"/>
          <w:sz w:val="22"/>
          <w:lang w:eastAsia="zh-TW"/>
        </w:rPr>
        <w:t>「</w:t>
      </w:r>
      <w:r w:rsidR="007B1F81" w:rsidRPr="00DA148E">
        <w:rPr>
          <w:rFonts w:ascii="ＭＳ ゴシック" w:eastAsia="ＭＳ ゴシック" w:hAnsi="ＭＳ ゴシック" w:hint="eastAsia"/>
          <w:color w:val="000000" w:themeColor="text1"/>
          <w:sz w:val="22"/>
          <w:lang w:eastAsia="zh-TW"/>
        </w:rPr>
        <w:t>令和</w:t>
      </w:r>
      <w:r w:rsidR="002F7597" w:rsidRPr="00DA148E">
        <w:rPr>
          <w:rFonts w:ascii="ＭＳ ゴシック" w:eastAsia="ＭＳ ゴシック" w:hAnsi="ＭＳ ゴシック" w:hint="eastAsia"/>
          <w:color w:val="000000" w:themeColor="text1"/>
          <w:sz w:val="22"/>
        </w:rPr>
        <w:t>８</w:t>
      </w:r>
      <w:r w:rsidR="007B1F81" w:rsidRPr="00DA148E">
        <w:rPr>
          <w:rFonts w:ascii="ＭＳ ゴシック" w:eastAsia="ＭＳ ゴシック" w:hAnsi="ＭＳ ゴシック" w:hint="eastAsia"/>
          <w:color w:val="000000" w:themeColor="text1"/>
          <w:sz w:val="22"/>
          <w:lang w:eastAsia="zh-TW"/>
        </w:rPr>
        <w:t>年度</w:t>
      </w:r>
      <w:r w:rsidRPr="00DA148E">
        <w:rPr>
          <w:rFonts w:ascii="ＭＳ ゴシック" w:eastAsia="ＭＳ ゴシック" w:hAnsi="ＭＳ ゴシック" w:hint="eastAsia"/>
          <w:color w:val="000000" w:themeColor="text1"/>
          <w:sz w:val="22"/>
          <w:lang w:eastAsia="zh-TW"/>
        </w:rPr>
        <w:t>国際金融都市</w:t>
      </w:r>
      <w:r w:rsidRPr="00DA148E">
        <w:rPr>
          <w:rFonts w:ascii="ＭＳ ゴシック" w:eastAsia="ＭＳ ゴシック" w:hAnsi="ＭＳ ゴシック"/>
          <w:color w:val="000000" w:themeColor="text1"/>
          <w:szCs w:val="21"/>
          <w:lang w:eastAsia="zh-TW"/>
        </w:rPr>
        <w:t>OSAKA</w:t>
      </w:r>
      <w:r w:rsidR="00757742" w:rsidRPr="00DA148E">
        <w:rPr>
          <w:rFonts w:ascii="ＭＳ ゴシック" w:eastAsia="ＭＳ ゴシック" w:hAnsi="ＭＳ ゴシック" w:hint="eastAsia"/>
          <w:color w:val="000000" w:themeColor="text1"/>
          <w:szCs w:val="21"/>
        </w:rPr>
        <w:t xml:space="preserve">　戦略的</w:t>
      </w:r>
      <w:r w:rsidR="000F359D" w:rsidRPr="00DA148E">
        <w:rPr>
          <w:rFonts w:ascii="ＭＳ ゴシック" w:eastAsia="ＭＳ ゴシック" w:hAnsi="ＭＳ ゴシック" w:cs="Segoe UI Symbol" w:hint="eastAsia"/>
          <w:color w:val="000000" w:themeColor="text1"/>
          <w:szCs w:val="21"/>
        </w:rPr>
        <w:t>広報</w:t>
      </w:r>
      <w:r w:rsidR="00ED056F" w:rsidRPr="00DA148E">
        <w:rPr>
          <w:rFonts w:ascii="ＭＳ ゴシック" w:eastAsia="ＭＳ ゴシック" w:hAnsi="ＭＳ ゴシック" w:hint="eastAsia"/>
          <w:color w:val="000000" w:themeColor="text1"/>
          <w:szCs w:val="21"/>
          <w:lang w:eastAsia="zh-TW"/>
        </w:rPr>
        <w:t>事業」</w:t>
      </w:r>
    </w:p>
    <w:p w14:paraId="19A721E7" w14:textId="49037AFD" w:rsidR="00C93ADC" w:rsidRPr="00DA148E" w:rsidRDefault="00ED056F" w:rsidP="00EC5E0E">
      <w:pPr>
        <w:adjustRightInd w:val="0"/>
        <w:snapToGrid w:val="0"/>
        <w:spacing w:after="0" w:line="240" w:lineRule="auto"/>
        <w:ind w:left="105" w:right="201"/>
        <w:jc w:val="center"/>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業務委託　</w:t>
      </w:r>
      <w:r w:rsidR="00115750" w:rsidRPr="00DA148E">
        <w:rPr>
          <w:rFonts w:ascii="ＭＳ ゴシック" w:eastAsia="ＭＳ ゴシック" w:hAnsi="ＭＳ ゴシック" w:hint="eastAsia"/>
          <w:color w:val="000000" w:themeColor="text1"/>
          <w:szCs w:val="21"/>
        </w:rPr>
        <w:t>仕様書</w:t>
      </w:r>
    </w:p>
    <w:p w14:paraId="38B5F627" w14:textId="2EE80459" w:rsidR="002C7C39" w:rsidRPr="00DA148E" w:rsidRDefault="002C7C39" w:rsidP="00EC5E0E">
      <w:pPr>
        <w:adjustRightInd w:val="0"/>
        <w:snapToGrid w:val="0"/>
        <w:spacing w:after="0" w:line="240" w:lineRule="auto"/>
        <w:ind w:left="0" w:right="0" w:firstLine="0"/>
        <w:rPr>
          <w:rFonts w:ascii="ＭＳ ゴシック" w:eastAsia="ＭＳ ゴシック" w:hAnsi="ＭＳ ゴシック"/>
          <w:color w:val="000000" w:themeColor="text1"/>
          <w:szCs w:val="21"/>
        </w:rPr>
      </w:pPr>
    </w:p>
    <w:p w14:paraId="66957B10" w14:textId="1B920B6E" w:rsidR="00847932" w:rsidRPr="00DA148E" w:rsidRDefault="00115750" w:rsidP="00EC5E0E">
      <w:pPr>
        <w:adjustRightInd w:val="0"/>
        <w:snapToGrid w:val="0"/>
        <w:spacing w:after="0" w:line="240" w:lineRule="auto"/>
        <w:ind w:right="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１</w:t>
      </w:r>
      <w:r w:rsidR="004431D0" w:rsidRPr="00DA148E">
        <w:rPr>
          <w:rFonts w:ascii="ＭＳ ゴシック" w:eastAsia="ＭＳ ゴシック" w:hAnsi="ＭＳ ゴシック" w:hint="eastAsia"/>
          <w:color w:val="000000" w:themeColor="text1"/>
          <w:szCs w:val="21"/>
        </w:rPr>
        <w:t>.</w:t>
      </w:r>
      <w:r w:rsidR="00ED056F" w:rsidRPr="00DA148E">
        <w:rPr>
          <w:rFonts w:ascii="ＭＳ ゴシック" w:eastAsia="ＭＳ ゴシック" w:hAnsi="ＭＳ ゴシック" w:hint="eastAsia"/>
          <w:color w:val="000000" w:themeColor="text1"/>
          <w:szCs w:val="21"/>
        </w:rPr>
        <w:t>目的</w:t>
      </w:r>
    </w:p>
    <w:p w14:paraId="5E7213C7" w14:textId="43E4AD5B" w:rsidR="002F7597" w:rsidRPr="00DA148E" w:rsidRDefault="002F7597" w:rsidP="009D0FEB">
      <w:pPr>
        <w:adjustRightInd w:val="0"/>
        <w:snapToGrid w:val="0"/>
        <w:spacing w:after="0" w:line="240" w:lineRule="auto"/>
        <w:ind w:left="0" w:right="0" w:firstLineChars="100" w:firstLine="21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大阪府・大阪市においては、「経済の血液」とも言われる金融を活性化し、世界中から投資を呼び込み、ビジネスチャンスを生み出すことで、大阪のさらなる飛躍へつなげていくことを目的として、国際金融都市</w:t>
      </w:r>
      <w:r w:rsidRPr="00DA148E">
        <w:rPr>
          <w:rFonts w:ascii="ＭＳ ゴシック" w:eastAsia="ＭＳ ゴシック" w:hAnsi="ＭＳ ゴシック"/>
          <w:color w:val="000000" w:themeColor="text1"/>
          <w:szCs w:val="21"/>
        </w:rPr>
        <w:t>OSAKAの実現</w:t>
      </w:r>
      <w:r w:rsidRPr="00DA148E">
        <w:rPr>
          <w:rFonts w:ascii="ＭＳ ゴシック" w:eastAsia="ＭＳ ゴシック" w:hAnsi="ＭＳ ゴシック" w:hint="eastAsia"/>
          <w:color w:val="000000" w:themeColor="text1"/>
          <w:szCs w:val="21"/>
        </w:rPr>
        <w:t>に取り組んでいる。本事業は、その</w:t>
      </w:r>
      <w:r w:rsidRPr="00DA148E">
        <w:rPr>
          <w:rFonts w:ascii="ＭＳ ゴシック" w:eastAsia="ＭＳ ゴシック" w:hAnsi="ＭＳ ゴシック"/>
          <w:color w:val="000000" w:themeColor="text1"/>
          <w:szCs w:val="21"/>
        </w:rPr>
        <w:t>実現</w:t>
      </w:r>
      <w:r w:rsidR="009D0FEB" w:rsidRPr="00DA148E">
        <w:rPr>
          <w:rFonts w:ascii="ＭＳ ゴシック" w:eastAsia="ＭＳ ゴシック" w:hAnsi="ＭＳ ゴシック" w:hint="eastAsia"/>
          <w:color w:val="000000" w:themeColor="text1"/>
          <w:szCs w:val="21"/>
        </w:rPr>
        <w:t>のために必要となる、金融系外国企業等の集積や、エコシステムの形成、投資・協業の創出等に繋げるため、</w:t>
      </w:r>
      <w:r w:rsidRPr="00DA148E">
        <w:rPr>
          <w:rFonts w:ascii="ＭＳ ゴシック" w:eastAsia="ＭＳ ゴシック" w:hAnsi="ＭＳ ゴシック" w:hint="eastAsia"/>
          <w:color w:val="000000" w:themeColor="text1"/>
          <w:szCs w:val="21"/>
        </w:rPr>
        <w:t>戦略的な</w:t>
      </w:r>
      <w:r w:rsidR="00570CD6" w:rsidRPr="00DA148E">
        <w:rPr>
          <w:rFonts w:ascii="ＭＳ ゴシック" w:eastAsia="ＭＳ ゴシック" w:hAnsi="ＭＳ ゴシック" w:hint="eastAsia"/>
          <w:color w:val="000000" w:themeColor="text1"/>
          <w:szCs w:val="21"/>
        </w:rPr>
        <w:t>情報発信</w:t>
      </w:r>
      <w:r w:rsidRPr="00DA148E">
        <w:rPr>
          <w:rFonts w:ascii="ＭＳ ゴシック" w:eastAsia="ＭＳ ゴシック" w:hAnsi="ＭＳ ゴシック" w:hint="eastAsia"/>
          <w:color w:val="000000" w:themeColor="text1"/>
          <w:szCs w:val="21"/>
        </w:rPr>
        <w:t>を行うものである。</w:t>
      </w:r>
    </w:p>
    <w:p w14:paraId="16861AEC" w14:textId="4EA4EC8F" w:rsidR="00C9708E" w:rsidRPr="00DA148E" w:rsidRDefault="00ED056F" w:rsidP="00EC5E0E">
      <w:pPr>
        <w:adjustRightInd w:val="0"/>
        <w:snapToGrid w:val="0"/>
        <w:spacing w:after="0" w:line="240" w:lineRule="auto"/>
        <w:ind w:left="346" w:right="0" w:hangingChars="173" w:hanging="346"/>
        <w:rPr>
          <w:rFonts w:ascii="ＭＳ ゴシック" w:eastAsia="ＭＳ ゴシック" w:hAnsi="ＭＳ ゴシック"/>
          <w:color w:val="000000" w:themeColor="text1"/>
          <w:sz w:val="18"/>
          <w:szCs w:val="18"/>
        </w:rPr>
      </w:pPr>
      <w:r w:rsidRPr="00DA148E">
        <w:rPr>
          <w:rFonts w:ascii="ＭＳ ゴシック" w:eastAsia="ＭＳ ゴシック" w:hAnsi="ＭＳ ゴシック" w:cs="Century" w:hint="eastAsia"/>
          <w:color w:val="000000" w:themeColor="text1"/>
          <w:sz w:val="20"/>
          <w:szCs w:val="20"/>
        </w:rPr>
        <w:t xml:space="preserve">　</w:t>
      </w:r>
      <w:r w:rsidR="001D74EC" w:rsidRPr="00DA148E">
        <w:rPr>
          <w:rFonts w:ascii="ＭＳ ゴシック" w:eastAsia="ＭＳ ゴシック" w:hAnsi="ＭＳ ゴシック" w:hint="eastAsia"/>
          <w:color w:val="000000" w:themeColor="text1"/>
          <w:sz w:val="18"/>
          <w:szCs w:val="18"/>
        </w:rPr>
        <w:t>※</w:t>
      </w:r>
      <w:r w:rsidR="00784A23" w:rsidRPr="00DA148E">
        <w:rPr>
          <w:rFonts w:ascii="ＭＳ ゴシック" w:eastAsia="ＭＳ ゴシック" w:hAnsi="ＭＳ ゴシック"/>
          <w:color w:val="000000" w:themeColor="text1"/>
          <w:sz w:val="18"/>
          <w:szCs w:val="18"/>
        </w:rPr>
        <w:t>1</w:t>
      </w:r>
      <w:r w:rsidR="00C9708E" w:rsidRPr="00DA148E">
        <w:rPr>
          <w:rFonts w:ascii="ＭＳ ゴシック" w:eastAsia="ＭＳ ゴシック" w:hAnsi="ＭＳ ゴシック" w:hint="eastAsia"/>
          <w:color w:val="000000" w:themeColor="text1"/>
          <w:sz w:val="18"/>
          <w:szCs w:val="18"/>
        </w:rPr>
        <w:t>金融系外国企業とは、外国法に基づき設立された資産運用業者（投資運用業、投資助言・代理業など）を中心とした金融系企業及びフィンテック企業（</w:t>
      </w:r>
      <w:r w:rsidR="00C9708E" w:rsidRPr="00DA148E">
        <w:rPr>
          <w:rFonts w:ascii="ＭＳ ゴシック" w:eastAsia="ＭＳ ゴシック" w:hAnsi="ＭＳ ゴシック"/>
          <w:color w:val="000000" w:themeColor="text1"/>
          <w:sz w:val="18"/>
          <w:szCs w:val="18"/>
        </w:rPr>
        <w:t>IT技術を駆使した革新的な金融サービスを提供する事業者）をさす。</w:t>
      </w:r>
      <w:r w:rsidR="00C9708E" w:rsidRPr="00DA148E">
        <w:rPr>
          <w:rFonts w:ascii="ＭＳ ゴシック" w:eastAsia="ＭＳ ゴシック" w:hAnsi="ＭＳ ゴシック" w:hint="eastAsia"/>
          <w:color w:val="000000" w:themeColor="text1"/>
          <w:sz w:val="18"/>
          <w:szCs w:val="18"/>
        </w:rPr>
        <w:t>「等」については、海外のミドルバックオフィスなど金融系企業が業務を行うために必要な企業及び上記の国内企業も含む。</w:t>
      </w:r>
    </w:p>
    <w:p w14:paraId="013C00E0" w14:textId="4A197199" w:rsidR="00DF6B32" w:rsidRPr="00DA148E" w:rsidRDefault="00DF6B32" w:rsidP="00EC5E0E">
      <w:pPr>
        <w:adjustRightInd w:val="0"/>
        <w:snapToGrid w:val="0"/>
        <w:spacing w:after="0" w:line="240" w:lineRule="auto"/>
        <w:ind w:left="0" w:right="0" w:firstLine="0"/>
        <w:rPr>
          <w:rFonts w:ascii="ＭＳ ゴシック" w:eastAsia="ＭＳ ゴシック" w:hAnsi="ＭＳ ゴシック"/>
          <w:color w:val="000000" w:themeColor="text1"/>
          <w:szCs w:val="21"/>
        </w:rPr>
      </w:pPr>
    </w:p>
    <w:p w14:paraId="262EEB27" w14:textId="7A1326F9" w:rsidR="0081662A" w:rsidRPr="00DA148E" w:rsidRDefault="0081662A" w:rsidP="00EC5E0E">
      <w:pPr>
        <w:adjustRightInd w:val="0"/>
        <w:snapToGrid w:val="0"/>
        <w:spacing w:after="0" w:line="240" w:lineRule="auto"/>
        <w:ind w:right="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２</w:t>
      </w:r>
      <w:r w:rsidR="004431D0" w:rsidRPr="00DA148E">
        <w:rPr>
          <w:rFonts w:ascii="ＭＳ ゴシック" w:eastAsia="ＭＳ ゴシック" w:hAnsi="ＭＳ ゴシック"/>
          <w:color w:val="000000" w:themeColor="text1"/>
          <w:szCs w:val="21"/>
        </w:rPr>
        <w:t>.</w:t>
      </w:r>
      <w:r w:rsidRPr="00DA148E">
        <w:rPr>
          <w:rFonts w:ascii="ＭＳ ゴシック" w:eastAsia="ＭＳ ゴシック" w:hAnsi="ＭＳ ゴシック" w:hint="eastAsia"/>
          <w:color w:val="000000" w:themeColor="text1"/>
          <w:szCs w:val="21"/>
        </w:rPr>
        <w:t>履行場所</w:t>
      </w:r>
      <w:r w:rsidRPr="00DA148E">
        <w:rPr>
          <w:rFonts w:ascii="ＭＳ ゴシック" w:eastAsia="ＭＳ ゴシック" w:hAnsi="ＭＳ ゴシック" w:cs="Century"/>
          <w:color w:val="000000" w:themeColor="text1"/>
          <w:szCs w:val="21"/>
        </w:rPr>
        <w:t xml:space="preserve"> </w:t>
      </w:r>
    </w:p>
    <w:p w14:paraId="70FFED8E" w14:textId="4DE1CAF0" w:rsidR="0081662A" w:rsidRPr="00DA148E" w:rsidRDefault="0081662A" w:rsidP="00EC5E0E">
      <w:pPr>
        <w:adjustRightInd w:val="0"/>
        <w:snapToGrid w:val="0"/>
        <w:spacing w:after="0" w:line="240" w:lineRule="auto"/>
        <w:ind w:right="0"/>
        <w:rPr>
          <w:rFonts w:ascii="ＭＳ ゴシック" w:eastAsia="ＭＳ ゴシック" w:hAnsi="ＭＳ ゴシック"/>
          <w:color w:val="000000" w:themeColor="text1"/>
          <w:szCs w:val="21"/>
        </w:rPr>
      </w:pPr>
      <w:r w:rsidRPr="00DA148E">
        <w:rPr>
          <w:rFonts w:ascii="ＭＳ ゴシック" w:eastAsia="ＭＳ ゴシック" w:hAnsi="ＭＳ ゴシック"/>
          <w:color w:val="000000" w:themeColor="text1"/>
          <w:szCs w:val="21"/>
        </w:rPr>
        <w:t xml:space="preserve"> </w:t>
      </w:r>
      <w:r w:rsidR="006A1811" w:rsidRPr="00DA148E">
        <w:rPr>
          <w:rFonts w:ascii="ＭＳ ゴシック" w:eastAsia="ＭＳ ゴシック" w:hAnsi="ＭＳ ゴシック"/>
          <w:color w:val="000000" w:themeColor="text1"/>
          <w:szCs w:val="21"/>
        </w:rPr>
        <w:t xml:space="preserve">　</w:t>
      </w:r>
      <w:r w:rsidR="006A1811" w:rsidRPr="00DA148E">
        <w:rPr>
          <w:rFonts w:ascii="ＭＳ ゴシック" w:eastAsia="ＭＳ ゴシック" w:hAnsi="ＭＳ ゴシック" w:hint="eastAsia"/>
          <w:color w:val="000000" w:themeColor="text1"/>
          <w:szCs w:val="21"/>
        </w:rPr>
        <w:t>受託者</w:t>
      </w:r>
      <w:r w:rsidRPr="00DA148E">
        <w:rPr>
          <w:rFonts w:ascii="ＭＳ ゴシック" w:eastAsia="ＭＳ ゴシック" w:hAnsi="ＭＳ ゴシック"/>
          <w:color w:val="000000" w:themeColor="text1"/>
          <w:szCs w:val="21"/>
        </w:rPr>
        <w:t>が確保する事務所</w:t>
      </w:r>
    </w:p>
    <w:p w14:paraId="25494C99" w14:textId="77777777" w:rsidR="0081662A" w:rsidRPr="00DA148E" w:rsidRDefault="0081662A" w:rsidP="00EC5E0E">
      <w:pPr>
        <w:adjustRightInd w:val="0"/>
        <w:snapToGrid w:val="0"/>
        <w:spacing w:after="0" w:line="240" w:lineRule="auto"/>
        <w:ind w:left="0" w:right="0" w:firstLine="0"/>
        <w:rPr>
          <w:rFonts w:ascii="ＭＳ ゴシック" w:eastAsia="ＭＳ ゴシック" w:hAnsi="ＭＳ ゴシック"/>
          <w:color w:val="000000" w:themeColor="text1"/>
          <w:szCs w:val="21"/>
        </w:rPr>
      </w:pPr>
    </w:p>
    <w:p w14:paraId="080C49F3" w14:textId="482AE4BF" w:rsidR="00847932" w:rsidRPr="00DA148E" w:rsidRDefault="0081662A" w:rsidP="00EC5E0E">
      <w:pPr>
        <w:adjustRightInd w:val="0"/>
        <w:snapToGrid w:val="0"/>
        <w:spacing w:after="0" w:line="240" w:lineRule="auto"/>
        <w:ind w:right="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３</w:t>
      </w:r>
      <w:r w:rsidR="004431D0" w:rsidRPr="00DA148E">
        <w:rPr>
          <w:rFonts w:ascii="ＭＳ ゴシック" w:eastAsia="ＭＳ ゴシック" w:hAnsi="ＭＳ ゴシック"/>
          <w:color w:val="000000" w:themeColor="text1"/>
          <w:szCs w:val="21"/>
        </w:rPr>
        <w:t>.</w:t>
      </w:r>
      <w:r w:rsidR="00C3221C" w:rsidRPr="00DA148E">
        <w:rPr>
          <w:rFonts w:ascii="ＭＳ ゴシック" w:eastAsia="ＭＳ ゴシック" w:hAnsi="ＭＳ ゴシック" w:hint="eastAsia"/>
          <w:color w:val="000000" w:themeColor="text1"/>
          <w:szCs w:val="21"/>
        </w:rPr>
        <w:t>履行</w:t>
      </w:r>
      <w:r w:rsidR="00115750" w:rsidRPr="00DA148E">
        <w:rPr>
          <w:rFonts w:ascii="ＭＳ ゴシック" w:eastAsia="ＭＳ ゴシック" w:hAnsi="ＭＳ ゴシック" w:hint="eastAsia"/>
          <w:color w:val="000000" w:themeColor="text1"/>
          <w:szCs w:val="21"/>
        </w:rPr>
        <w:t>期間</w:t>
      </w:r>
      <w:r w:rsidR="00115750" w:rsidRPr="00DA148E">
        <w:rPr>
          <w:rFonts w:ascii="ＭＳ ゴシック" w:eastAsia="ＭＳ ゴシック" w:hAnsi="ＭＳ ゴシック" w:cs="Century"/>
          <w:color w:val="000000" w:themeColor="text1"/>
          <w:szCs w:val="21"/>
        </w:rPr>
        <w:t xml:space="preserve"> </w:t>
      </w:r>
    </w:p>
    <w:p w14:paraId="5A7DA3E0" w14:textId="61B5DAC0" w:rsidR="00847932" w:rsidRPr="00DA148E" w:rsidRDefault="00115750" w:rsidP="00EC5E0E">
      <w:pPr>
        <w:adjustRightInd w:val="0"/>
        <w:snapToGrid w:val="0"/>
        <w:spacing w:after="0" w:line="240" w:lineRule="auto"/>
        <w:ind w:right="0"/>
        <w:rPr>
          <w:rFonts w:ascii="ＭＳ ゴシック" w:eastAsia="ＭＳ ゴシック" w:hAnsi="ＭＳ ゴシック"/>
          <w:color w:val="000000" w:themeColor="text1"/>
          <w:szCs w:val="21"/>
        </w:rPr>
      </w:pPr>
      <w:r w:rsidRPr="00DA148E">
        <w:rPr>
          <w:rFonts w:ascii="ＭＳ ゴシック" w:eastAsia="ＭＳ ゴシック" w:hAnsi="ＭＳ ゴシック"/>
          <w:color w:val="000000" w:themeColor="text1"/>
          <w:szCs w:val="21"/>
        </w:rPr>
        <w:t xml:space="preserve"> </w:t>
      </w:r>
      <w:r w:rsidR="00FD5BEB" w:rsidRPr="00DA148E">
        <w:rPr>
          <w:rFonts w:ascii="ＭＳ ゴシック" w:eastAsia="ＭＳ ゴシック" w:hAnsi="ＭＳ ゴシック" w:hint="eastAsia"/>
          <w:color w:val="000000" w:themeColor="text1"/>
          <w:szCs w:val="21"/>
        </w:rPr>
        <w:t xml:space="preserve">　</w:t>
      </w:r>
      <w:r w:rsidR="00F1479D" w:rsidRPr="00DA148E">
        <w:rPr>
          <w:rFonts w:ascii="ＭＳ ゴシック" w:eastAsia="ＭＳ ゴシック" w:hAnsi="ＭＳ ゴシック" w:hint="eastAsia"/>
          <w:color w:val="000000" w:themeColor="text1"/>
          <w:szCs w:val="21"/>
        </w:rPr>
        <w:t>令和</w:t>
      </w:r>
      <w:r w:rsidR="00313E22" w:rsidRPr="00DA148E">
        <w:rPr>
          <w:rFonts w:ascii="ＭＳ ゴシック" w:eastAsia="ＭＳ ゴシック" w:hAnsi="ＭＳ ゴシック" w:hint="eastAsia"/>
          <w:color w:val="000000" w:themeColor="text1"/>
          <w:szCs w:val="21"/>
        </w:rPr>
        <w:t>８</w:t>
      </w:r>
      <w:r w:rsidR="00F1479D" w:rsidRPr="00DA148E">
        <w:rPr>
          <w:rFonts w:ascii="ＭＳ ゴシック" w:eastAsia="ＭＳ ゴシック" w:hAnsi="ＭＳ ゴシック" w:hint="eastAsia"/>
          <w:color w:val="000000" w:themeColor="text1"/>
          <w:szCs w:val="21"/>
        </w:rPr>
        <w:t>年</w:t>
      </w:r>
      <w:r w:rsidR="00313E22" w:rsidRPr="00DA148E">
        <w:rPr>
          <w:rFonts w:ascii="ＭＳ ゴシック" w:eastAsia="ＭＳ ゴシック" w:hAnsi="ＭＳ ゴシック" w:hint="eastAsia"/>
          <w:color w:val="000000" w:themeColor="text1"/>
          <w:szCs w:val="21"/>
        </w:rPr>
        <w:t>５</w:t>
      </w:r>
      <w:r w:rsidR="00F1479D" w:rsidRPr="00DA148E">
        <w:rPr>
          <w:rFonts w:ascii="ＭＳ ゴシック" w:eastAsia="ＭＳ ゴシック" w:hAnsi="ＭＳ ゴシック" w:hint="eastAsia"/>
          <w:color w:val="000000" w:themeColor="text1"/>
          <w:szCs w:val="21"/>
        </w:rPr>
        <w:t>月</w:t>
      </w:r>
      <w:r w:rsidR="00DA148E">
        <w:rPr>
          <w:rFonts w:ascii="ＭＳ ゴシック" w:eastAsia="ＭＳ ゴシック" w:hAnsi="ＭＳ ゴシック" w:hint="eastAsia"/>
          <w:color w:val="000000" w:themeColor="text1"/>
          <w:szCs w:val="21"/>
        </w:rPr>
        <w:t>1</w:t>
      </w:r>
      <w:r w:rsidR="00DA148E">
        <w:rPr>
          <w:rFonts w:ascii="ＭＳ ゴシック" w:eastAsia="ＭＳ ゴシック" w:hAnsi="ＭＳ ゴシック"/>
          <w:color w:val="000000" w:themeColor="text1"/>
          <w:szCs w:val="21"/>
        </w:rPr>
        <w:t>8</w:t>
      </w:r>
      <w:r w:rsidR="00F1479D" w:rsidRPr="00DA148E">
        <w:rPr>
          <w:rFonts w:ascii="ＭＳ ゴシック" w:eastAsia="ＭＳ ゴシック" w:hAnsi="ＭＳ ゴシック" w:hint="eastAsia"/>
          <w:color w:val="000000" w:themeColor="text1"/>
          <w:szCs w:val="21"/>
        </w:rPr>
        <w:t>日</w:t>
      </w:r>
      <w:r w:rsidR="00DA148E">
        <w:rPr>
          <w:rFonts w:ascii="ＭＳ ゴシック" w:eastAsia="ＭＳ ゴシック" w:hAnsi="ＭＳ ゴシック" w:hint="eastAsia"/>
          <w:color w:val="000000" w:themeColor="text1"/>
          <w:szCs w:val="21"/>
        </w:rPr>
        <w:t>（月曜日）</w:t>
      </w:r>
      <w:r w:rsidR="00F1479D" w:rsidRPr="00DA148E">
        <w:rPr>
          <w:rFonts w:ascii="ＭＳ ゴシック" w:eastAsia="ＭＳ ゴシック" w:hAnsi="ＭＳ ゴシック" w:hint="eastAsia"/>
          <w:color w:val="000000" w:themeColor="text1"/>
          <w:szCs w:val="21"/>
        </w:rPr>
        <w:t>（予定）</w:t>
      </w:r>
      <w:r w:rsidR="00BD11B4" w:rsidRPr="00DA148E">
        <w:rPr>
          <w:rFonts w:ascii="ＭＳ ゴシック" w:eastAsia="ＭＳ ゴシック" w:hAnsi="ＭＳ ゴシック" w:hint="eastAsia"/>
          <w:color w:val="000000" w:themeColor="text1"/>
          <w:szCs w:val="21"/>
        </w:rPr>
        <w:t>か</w:t>
      </w:r>
      <w:r w:rsidR="00ED056F" w:rsidRPr="00DA148E">
        <w:rPr>
          <w:rFonts w:ascii="ＭＳ ゴシック" w:eastAsia="ＭＳ ゴシック" w:hAnsi="ＭＳ ゴシック" w:hint="eastAsia"/>
          <w:color w:val="000000" w:themeColor="text1"/>
          <w:szCs w:val="21"/>
        </w:rPr>
        <w:t>ら令和</w:t>
      </w:r>
      <w:r w:rsidR="00313E22" w:rsidRPr="00DA148E">
        <w:rPr>
          <w:rFonts w:ascii="ＭＳ ゴシック" w:eastAsia="ＭＳ ゴシック" w:hAnsi="ＭＳ ゴシック" w:hint="eastAsia"/>
          <w:color w:val="000000" w:themeColor="text1"/>
          <w:szCs w:val="21"/>
        </w:rPr>
        <w:t>９</w:t>
      </w:r>
      <w:r w:rsidR="005011C9" w:rsidRPr="00DA148E">
        <w:rPr>
          <w:rFonts w:ascii="ＭＳ ゴシック" w:eastAsia="ＭＳ ゴシック" w:hAnsi="ＭＳ ゴシック" w:hint="eastAsia"/>
          <w:color w:val="000000" w:themeColor="text1"/>
          <w:szCs w:val="21"/>
        </w:rPr>
        <w:t>年３月</w:t>
      </w:r>
      <w:r w:rsidR="00DA148E">
        <w:rPr>
          <w:rFonts w:ascii="ＭＳ ゴシック" w:eastAsia="ＭＳ ゴシック" w:hAnsi="ＭＳ ゴシック" w:hint="eastAsia"/>
          <w:color w:val="000000" w:themeColor="text1"/>
          <w:szCs w:val="21"/>
        </w:rPr>
        <w:t>3</w:t>
      </w:r>
      <w:r w:rsidR="00DA148E">
        <w:rPr>
          <w:rFonts w:ascii="ＭＳ ゴシック" w:eastAsia="ＭＳ ゴシック" w:hAnsi="ＭＳ ゴシック"/>
          <w:color w:val="000000" w:themeColor="text1"/>
          <w:szCs w:val="21"/>
        </w:rPr>
        <w:t>1</w:t>
      </w:r>
      <w:r w:rsidRPr="00DA148E">
        <w:rPr>
          <w:rFonts w:ascii="ＭＳ ゴシック" w:eastAsia="ＭＳ ゴシック" w:hAnsi="ＭＳ ゴシック" w:hint="eastAsia"/>
          <w:color w:val="000000" w:themeColor="text1"/>
          <w:szCs w:val="21"/>
        </w:rPr>
        <w:t>日</w:t>
      </w:r>
      <w:r w:rsidR="00DA148E">
        <w:rPr>
          <w:rFonts w:ascii="ＭＳ ゴシック" w:eastAsia="ＭＳ ゴシック" w:hAnsi="ＭＳ ゴシック" w:hint="eastAsia"/>
          <w:color w:val="000000" w:themeColor="text1"/>
          <w:szCs w:val="21"/>
        </w:rPr>
        <w:t>（水曜日）</w:t>
      </w:r>
      <w:r w:rsidRPr="00DA148E">
        <w:rPr>
          <w:rFonts w:ascii="ＭＳ ゴシック" w:eastAsia="ＭＳ ゴシック" w:hAnsi="ＭＳ ゴシック" w:hint="eastAsia"/>
          <w:color w:val="000000" w:themeColor="text1"/>
          <w:szCs w:val="21"/>
        </w:rPr>
        <w:t>まで</w:t>
      </w:r>
      <w:r w:rsidRPr="00DA148E">
        <w:rPr>
          <w:rFonts w:ascii="ＭＳ ゴシック" w:eastAsia="ＭＳ ゴシック" w:hAnsi="ＭＳ ゴシック" w:cs="Century"/>
          <w:color w:val="000000" w:themeColor="text1"/>
          <w:szCs w:val="21"/>
        </w:rPr>
        <w:t xml:space="preserve"> </w:t>
      </w:r>
    </w:p>
    <w:p w14:paraId="2104B5D9" w14:textId="4F65DB93" w:rsidR="00847932" w:rsidRPr="00DA148E" w:rsidRDefault="00847932" w:rsidP="00EC5E0E">
      <w:pPr>
        <w:adjustRightInd w:val="0"/>
        <w:snapToGrid w:val="0"/>
        <w:spacing w:after="0" w:line="240" w:lineRule="auto"/>
        <w:ind w:left="0" w:right="0" w:firstLine="0"/>
        <w:rPr>
          <w:rFonts w:ascii="ＭＳ ゴシック" w:eastAsia="ＭＳ ゴシック" w:hAnsi="ＭＳ ゴシック" w:cs="Century"/>
          <w:color w:val="000000" w:themeColor="text1"/>
          <w:szCs w:val="21"/>
        </w:rPr>
      </w:pPr>
    </w:p>
    <w:p w14:paraId="4CC107C5" w14:textId="13A43EA6" w:rsidR="00ED056F" w:rsidRPr="00DA148E" w:rsidRDefault="009A763F" w:rsidP="00EC5E0E">
      <w:pPr>
        <w:adjustRightInd w:val="0"/>
        <w:snapToGrid w:val="0"/>
        <w:spacing w:after="0" w:line="240" w:lineRule="auto"/>
        <w:ind w:right="0"/>
        <w:rPr>
          <w:rFonts w:ascii="ＭＳ ゴシック" w:eastAsia="ＭＳ ゴシック" w:hAnsi="ＭＳ ゴシック"/>
          <w:color w:val="000000" w:themeColor="text1"/>
          <w:szCs w:val="21"/>
          <w:lang w:eastAsia="zh-TW"/>
        </w:rPr>
      </w:pPr>
      <w:r w:rsidRPr="00DA148E">
        <w:rPr>
          <w:rFonts w:ascii="ＭＳ ゴシック" w:eastAsia="ＭＳ ゴシック" w:hAnsi="ＭＳ ゴシック" w:hint="eastAsia"/>
          <w:color w:val="000000" w:themeColor="text1"/>
          <w:szCs w:val="21"/>
          <w:lang w:eastAsia="zh-TW"/>
        </w:rPr>
        <w:t>４</w:t>
      </w:r>
      <w:r w:rsidR="004431D0" w:rsidRPr="00DA148E">
        <w:rPr>
          <w:rFonts w:ascii="ＭＳ ゴシック" w:eastAsia="ＭＳ ゴシック" w:hAnsi="ＭＳ ゴシック"/>
          <w:color w:val="000000" w:themeColor="text1"/>
          <w:szCs w:val="21"/>
          <w:lang w:eastAsia="zh-TW"/>
        </w:rPr>
        <w:t>.</w:t>
      </w:r>
      <w:r w:rsidR="00C3221C" w:rsidRPr="00DA148E">
        <w:rPr>
          <w:rFonts w:ascii="ＭＳ ゴシック" w:eastAsia="ＭＳ ゴシック" w:hAnsi="ＭＳ ゴシック" w:hint="eastAsia"/>
          <w:color w:val="000000" w:themeColor="text1"/>
          <w:szCs w:val="21"/>
          <w:lang w:eastAsia="zh-TW"/>
        </w:rPr>
        <w:t>委託</w:t>
      </w:r>
      <w:r w:rsidR="00ED056F" w:rsidRPr="00DA148E">
        <w:rPr>
          <w:rFonts w:ascii="ＭＳ ゴシック" w:eastAsia="ＭＳ ゴシック" w:hAnsi="ＭＳ ゴシック" w:hint="eastAsia"/>
          <w:color w:val="000000" w:themeColor="text1"/>
          <w:szCs w:val="21"/>
          <w:lang w:eastAsia="zh-TW"/>
        </w:rPr>
        <w:t>上限額</w:t>
      </w:r>
      <w:r w:rsidR="00ED056F" w:rsidRPr="00DA148E">
        <w:rPr>
          <w:rFonts w:ascii="ＭＳ ゴシック" w:eastAsia="ＭＳ ゴシック" w:hAnsi="ＭＳ ゴシック" w:cs="Century"/>
          <w:color w:val="000000" w:themeColor="text1"/>
          <w:szCs w:val="21"/>
          <w:lang w:eastAsia="zh-TW"/>
        </w:rPr>
        <w:t xml:space="preserve"> </w:t>
      </w:r>
    </w:p>
    <w:p w14:paraId="2453E46A" w14:textId="68FDFFCF" w:rsidR="0081662A" w:rsidRPr="00DA148E" w:rsidRDefault="00313E22" w:rsidP="00EC5E0E">
      <w:pPr>
        <w:adjustRightInd w:val="0"/>
        <w:snapToGrid w:val="0"/>
        <w:spacing w:after="0" w:line="240" w:lineRule="auto"/>
        <w:ind w:left="8" w:right="0" w:firstLineChars="100" w:firstLine="210"/>
        <w:rPr>
          <w:rFonts w:ascii="ＭＳ ゴシック" w:eastAsia="ＭＳ ゴシック" w:hAnsi="ＭＳ ゴシック" w:cs="Century"/>
          <w:color w:val="000000" w:themeColor="text1"/>
          <w:szCs w:val="21"/>
          <w:lang w:eastAsia="zh-TW"/>
        </w:rPr>
      </w:pPr>
      <w:r w:rsidRPr="00DA148E">
        <w:rPr>
          <w:rFonts w:ascii="ＭＳ ゴシック" w:eastAsia="ＭＳ ゴシック" w:hAnsi="ＭＳ ゴシック" w:hint="eastAsia"/>
          <w:color w:val="000000" w:themeColor="text1"/>
          <w:szCs w:val="21"/>
        </w:rPr>
        <w:t>1</w:t>
      </w:r>
      <w:r w:rsidRPr="00DA148E">
        <w:rPr>
          <w:rFonts w:ascii="ＭＳ ゴシック" w:eastAsia="ＭＳ ゴシック" w:hAnsi="ＭＳ ゴシック"/>
          <w:color w:val="000000" w:themeColor="text1"/>
          <w:szCs w:val="21"/>
        </w:rPr>
        <w:t>5,000,000</w:t>
      </w:r>
      <w:r w:rsidR="00ED056F" w:rsidRPr="00DA148E">
        <w:rPr>
          <w:rFonts w:ascii="ＭＳ ゴシック" w:eastAsia="ＭＳ ゴシック" w:hAnsi="ＭＳ ゴシック" w:hint="eastAsia"/>
          <w:color w:val="000000" w:themeColor="text1"/>
          <w:szCs w:val="21"/>
          <w:lang w:eastAsia="zh-TW"/>
        </w:rPr>
        <w:t>円（</w:t>
      </w:r>
      <w:r w:rsidR="000E061E" w:rsidRPr="00DA148E">
        <w:rPr>
          <w:rFonts w:ascii="ＭＳ ゴシック" w:eastAsia="ＭＳ ゴシック" w:hAnsi="ＭＳ ゴシック" w:hint="eastAsia"/>
          <w:color w:val="000000" w:themeColor="text1"/>
          <w:szCs w:val="21"/>
          <w:lang w:eastAsia="zh-TW"/>
        </w:rPr>
        <w:t>税込</w:t>
      </w:r>
      <w:r w:rsidR="00ED056F" w:rsidRPr="00DA148E">
        <w:rPr>
          <w:rFonts w:ascii="ＭＳ ゴシック" w:eastAsia="ＭＳ ゴシック" w:hAnsi="ＭＳ ゴシック" w:hint="eastAsia"/>
          <w:color w:val="000000" w:themeColor="text1"/>
          <w:szCs w:val="21"/>
          <w:lang w:eastAsia="zh-TW"/>
        </w:rPr>
        <w:t>）</w:t>
      </w:r>
      <w:r w:rsidR="00ED056F" w:rsidRPr="00DA148E">
        <w:rPr>
          <w:rFonts w:ascii="ＭＳ ゴシック" w:eastAsia="ＭＳ ゴシック" w:hAnsi="ＭＳ ゴシック" w:cs="Century"/>
          <w:color w:val="000000" w:themeColor="text1"/>
          <w:szCs w:val="21"/>
          <w:lang w:eastAsia="zh-TW"/>
        </w:rPr>
        <w:t xml:space="preserve"> </w:t>
      </w:r>
    </w:p>
    <w:p w14:paraId="416E73CD" w14:textId="2482E97A" w:rsidR="00ED056F" w:rsidRPr="00DA148E" w:rsidRDefault="00C3221C" w:rsidP="00EC5E0E">
      <w:pPr>
        <w:adjustRightInd w:val="0"/>
        <w:snapToGrid w:val="0"/>
        <w:spacing w:after="0" w:line="240" w:lineRule="auto"/>
        <w:ind w:left="0" w:right="0" w:firstLine="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lang w:eastAsia="zh-TW"/>
        </w:rPr>
        <w:t xml:space="preserve">　</w:t>
      </w:r>
      <w:r w:rsidR="00FD5BEB" w:rsidRPr="00DA148E">
        <w:rPr>
          <w:rFonts w:ascii="ＭＳ ゴシック" w:eastAsia="ＭＳ ゴシック" w:hAnsi="ＭＳ ゴシック" w:hint="eastAsia"/>
          <w:color w:val="000000" w:themeColor="text1"/>
          <w:szCs w:val="21"/>
          <w:lang w:eastAsia="zh-TW"/>
        </w:rPr>
        <w:t xml:space="preserve">　</w:t>
      </w:r>
      <w:r w:rsidRPr="00DA148E">
        <w:rPr>
          <w:rFonts w:ascii="ＭＳ ゴシック" w:eastAsia="ＭＳ ゴシック" w:hAnsi="ＭＳ ゴシック" w:hint="eastAsia"/>
          <w:color w:val="000000" w:themeColor="text1"/>
          <w:szCs w:val="21"/>
        </w:rPr>
        <w:t>※本事業を履行するすべての経費を含む。</w:t>
      </w:r>
    </w:p>
    <w:p w14:paraId="488E949D" w14:textId="77777777" w:rsidR="003C4E87" w:rsidRPr="00DA148E" w:rsidRDefault="003C4E87" w:rsidP="00EC5E0E">
      <w:pPr>
        <w:adjustRightInd w:val="0"/>
        <w:snapToGrid w:val="0"/>
        <w:spacing w:after="0" w:line="240" w:lineRule="auto"/>
        <w:ind w:left="0" w:right="0" w:firstLine="0"/>
        <w:rPr>
          <w:rFonts w:ascii="ＭＳ ゴシック" w:eastAsia="ＭＳ ゴシック" w:hAnsi="ＭＳ ゴシック"/>
          <w:color w:val="000000" w:themeColor="text1"/>
          <w:szCs w:val="21"/>
        </w:rPr>
      </w:pPr>
    </w:p>
    <w:p w14:paraId="26D0FF69" w14:textId="7A528B5A" w:rsidR="00ED056F" w:rsidRPr="00DA148E" w:rsidRDefault="009A763F" w:rsidP="00EC5E0E">
      <w:pPr>
        <w:adjustRightInd w:val="0"/>
        <w:snapToGrid w:val="0"/>
        <w:spacing w:after="0" w:line="240" w:lineRule="auto"/>
        <w:ind w:left="0" w:right="0" w:firstLine="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５</w:t>
      </w:r>
      <w:r w:rsidR="004431D0" w:rsidRPr="00DA148E">
        <w:rPr>
          <w:rFonts w:ascii="ＭＳ ゴシック" w:eastAsia="ＭＳ ゴシック" w:hAnsi="ＭＳ ゴシック"/>
          <w:color w:val="000000" w:themeColor="text1"/>
          <w:szCs w:val="21"/>
        </w:rPr>
        <w:t>.</w:t>
      </w:r>
      <w:r w:rsidR="00115750" w:rsidRPr="00DA148E">
        <w:rPr>
          <w:rFonts w:ascii="ＭＳ ゴシック" w:eastAsia="ＭＳ ゴシック" w:hAnsi="ＭＳ ゴシック"/>
          <w:color w:val="000000" w:themeColor="text1"/>
          <w:szCs w:val="21"/>
        </w:rPr>
        <w:t>業務</w:t>
      </w:r>
      <w:r w:rsidR="00ED056F" w:rsidRPr="00DA148E">
        <w:rPr>
          <w:rFonts w:ascii="ＭＳ ゴシック" w:eastAsia="ＭＳ ゴシック" w:hAnsi="ＭＳ ゴシック" w:hint="eastAsia"/>
          <w:color w:val="000000" w:themeColor="text1"/>
          <w:szCs w:val="21"/>
        </w:rPr>
        <w:t>内容及び企画提案を求める内容</w:t>
      </w:r>
    </w:p>
    <w:tbl>
      <w:tblPr>
        <w:tblStyle w:val="a9"/>
        <w:tblW w:w="0" w:type="auto"/>
        <w:tblInd w:w="10" w:type="dxa"/>
        <w:tblLook w:val="04A0" w:firstRow="1" w:lastRow="0" w:firstColumn="1" w:lastColumn="0" w:noHBand="0" w:noVBand="1"/>
      </w:tblPr>
      <w:tblGrid>
        <w:gridCol w:w="427"/>
        <w:gridCol w:w="8165"/>
      </w:tblGrid>
      <w:tr w:rsidR="006F1BEE" w:rsidRPr="00DA148E" w14:paraId="1C49AD68" w14:textId="77777777" w:rsidTr="009B5C45">
        <w:tc>
          <w:tcPr>
            <w:tcW w:w="427" w:type="dxa"/>
          </w:tcPr>
          <w:p w14:paraId="1805600C" w14:textId="6ECC9DF0" w:rsidR="001D74EC" w:rsidRPr="00DA148E" w:rsidRDefault="001D74EC" w:rsidP="00EC5E0E">
            <w:pPr>
              <w:adjustRightInd w:val="0"/>
              <w:snapToGrid w:val="0"/>
              <w:spacing w:after="0" w:line="280" w:lineRule="exact"/>
              <w:ind w:left="0" w:right="0" w:firstLine="0"/>
              <w:contextualSpacing/>
              <w:rPr>
                <w:rFonts w:ascii="ＭＳ ゴシック" w:eastAsia="ＭＳ ゴシック" w:hAnsi="ＭＳ ゴシック"/>
                <w:b/>
                <w:color w:val="000000" w:themeColor="text1"/>
                <w:szCs w:val="21"/>
              </w:rPr>
            </w:pPr>
            <w:r w:rsidRPr="00DA148E">
              <w:rPr>
                <w:rFonts w:ascii="ＭＳ ゴシック" w:eastAsia="ＭＳ ゴシック" w:hAnsi="ＭＳ ゴシック" w:hint="eastAsia"/>
                <w:b/>
                <w:color w:val="000000" w:themeColor="text1"/>
                <w:szCs w:val="21"/>
              </w:rPr>
              <w:t>業務内容</w:t>
            </w:r>
          </w:p>
        </w:tc>
        <w:tc>
          <w:tcPr>
            <w:tcW w:w="8165" w:type="dxa"/>
          </w:tcPr>
          <w:p w14:paraId="35916B3C" w14:textId="36DB5DC4" w:rsidR="00313E22" w:rsidRPr="00DA148E" w:rsidRDefault="00313E22" w:rsidP="00EC5E0E">
            <w:pPr>
              <w:adjustRightInd w:val="0"/>
              <w:snapToGrid w:val="0"/>
              <w:spacing w:after="0" w:line="280" w:lineRule="exact"/>
              <w:ind w:left="0" w:right="0" w:firstLineChars="100" w:firstLine="210"/>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国際金融都市O</w:t>
            </w:r>
            <w:r w:rsidRPr="00DA148E">
              <w:rPr>
                <w:rFonts w:ascii="ＭＳ ゴシック" w:eastAsia="ＭＳ ゴシック" w:hAnsi="ＭＳ ゴシック"/>
                <w:color w:val="000000" w:themeColor="text1"/>
                <w:szCs w:val="21"/>
              </w:rPr>
              <w:t>SAKA</w:t>
            </w:r>
            <w:r w:rsidRPr="00DA148E">
              <w:rPr>
                <w:rFonts w:ascii="ＭＳ ゴシック" w:eastAsia="ＭＳ ゴシック" w:hAnsi="ＭＳ ゴシック" w:hint="eastAsia"/>
                <w:color w:val="000000" w:themeColor="text1"/>
                <w:szCs w:val="21"/>
              </w:rPr>
              <w:t>の実現に向けた戦略的な</w:t>
            </w:r>
            <w:r w:rsidR="00570CD6" w:rsidRPr="00DA148E">
              <w:rPr>
                <w:rFonts w:ascii="ＭＳ ゴシック" w:eastAsia="ＭＳ ゴシック" w:hAnsi="ＭＳ ゴシック" w:hint="eastAsia"/>
                <w:color w:val="000000" w:themeColor="text1"/>
                <w:szCs w:val="21"/>
              </w:rPr>
              <w:t>情報発信</w:t>
            </w:r>
            <w:r w:rsidRPr="00DA148E">
              <w:rPr>
                <w:rFonts w:ascii="ＭＳ ゴシック" w:eastAsia="ＭＳ ゴシック" w:hAnsi="ＭＳ ゴシック" w:hint="eastAsia"/>
                <w:color w:val="000000" w:themeColor="text1"/>
                <w:szCs w:val="21"/>
              </w:rPr>
              <w:t>を行うこと。</w:t>
            </w:r>
          </w:p>
          <w:p w14:paraId="692A3F1B" w14:textId="18A90B09" w:rsidR="001C4BED" w:rsidRPr="00DA148E" w:rsidRDefault="001C4BED" w:rsidP="00EC5E0E">
            <w:pPr>
              <w:adjustRightInd w:val="0"/>
              <w:snapToGrid w:val="0"/>
              <w:spacing w:after="0" w:line="280" w:lineRule="exact"/>
              <w:ind w:left="0" w:right="0" w:firstLineChars="100" w:firstLine="210"/>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大阪の魅力やビジネスチャンス、インセンティブ</w:t>
            </w:r>
            <w:r w:rsidR="00952419" w:rsidRPr="00DA148E">
              <w:rPr>
                <w:rFonts w:ascii="ＭＳ ゴシック" w:eastAsia="ＭＳ ゴシック" w:hAnsi="ＭＳ ゴシック" w:hint="eastAsia"/>
                <w:color w:val="000000" w:themeColor="text1"/>
                <w:szCs w:val="21"/>
              </w:rPr>
              <w:t>等</w:t>
            </w:r>
            <w:r w:rsidRPr="00DA148E">
              <w:rPr>
                <w:rFonts w:ascii="ＭＳ ゴシック" w:eastAsia="ＭＳ ゴシック" w:hAnsi="ＭＳ ゴシック" w:hint="eastAsia"/>
                <w:color w:val="000000" w:themeColor="text1"/>
                <w:szCs w:val="21"/>
              </w:rPr>
              <w:t>について</w:t>
            </w:r>
            <w:r w:rsidR="00570CD6" w:rsidRPr="00DA148E">
              <w:rPr>
                <w:rFonts w:ascii="ＭＳ ゴシック" w:eastAsia="ＭＳ ゴシック" w:hAnsi="ＭＳ ゴシック" w:hint="eastAsia"/>
                <w:color w:val="000000" w:themeColor="text1"/>
                <w:szCs w:val="21"/>
              </w:rPr>
              <w:t>情報発信</w:t>
            </w:r>
            <w:r w:rsidRPr="00DA148E">
              <w:rPr>
                <w:rFonts w:ascii="ＭＳ ゴシック" w:eastAsia="ＭＳ ゴシック" w:hAnsi="ＭＳ ゴシック" w:hint="eastAsia"/>
                <w:color w:val="000000" w:themeColor="text1"/>
                <w:szCs w:val="21"/>
              </w:rPr>
              <w:t>を</w:t>
            </w:r>
            <w:r w:rsidR="00E87001" w:rsidRPr="00DA148E">
              <w:rPr>
                <w:rFonts w:ascii="ＭＳ ゴシック" w:eastAsia="ＭＳ ゴシック" w:hAnsi="ＭＳ ゴシック" w:hint="eastAsia"/>
                <w:color w:val="000000" w:themeColor="text1"/>
                <w:szCs w:val="21"/>
              </w:rPr>
              <w:t>行う</w:t>
            </w:r>
            <w:r w:rsidR="006B3384" w:rsidRPr="00DA148E">
              <w:rPr>
                <w:rFonts w:ascii="ＭＳ ゴシック" w:eastAsia="ＭＳ ゴシック" w:hAnsi="ＭＳ ゴシック" w:hint="eastAsia"/>
                <w:color w:val="000000" w:themeColor="text1"/>
                <w:szCs w:val="21"/>
              </w:rPr>
              <w:t>こと</w:t>
            </w:r>
            <w:r w:rsidR="00E87001" w:rsidRPr="00DA148E">
              <w:rPr>
                <w:rFonts w:ascii="ＭＳ ゴシック" w:eastAsia="ＭＳ ゴシック" w:hAnsi="ＭＳ ゴシック" w:hint="eastAsia"/>
                <w:color w:val="000000" w:themeColor="text1"/>
                <w:szCs w:val="21"/>
              </w:rPr>
              <w:t>。</w:t>
            </w:r>
            <w:r w:rsidR="00020D70" w:rsidRPr="00DA148E">
              <w:rPr>
                <w:rFonts w:ascii="ＭＳ ゴシック" w:eastAsia="ＭＳ ゴシック" w:hAnsi="ＭＳ ゴシック" w:hint="eastAsia"/>
                <w:color w:val="000000" w:themeColor="text1"/>
                <w:szCs w:val="21"/>
              </w:rPr>
              <w:t>特に、海外のメディア</w:t>
            </w:r>
            <w:r w:rsidR="00C74A0A" w:rsidRPr="00DA148E">
              <w:rPr>
                <w:rFonts w:ascii="ＭＳ ゴシック" w:eastAsia="ＭＳ ゴシック" w:hAnsi="ＭＳ ゴシック" w:hint="eastAsia"/>
                <w:color w:val="000000" w:themeColor="text1"/>
                <w:szCs w:val="21"/>
              </w:rPr>
              <w:t>への情報</w:t>
            </w:r>
            <w:r w:rsidR="00952419" w:rsidRPr="00DA148E">
              <w:rPr>
                <w:rFonts w:ascii="ＭＳ ゴシック" w:eastAsia="ＭＳ ゴシック" w:hAnsi="ＭＳ ゴシック" w:hint="eastAsia"/>
                <w:color w:val="000000" w:themeColor="text1"/>
                <w:szCs w:val="21"/>
              </w:rPr>
              <w:t>発信</w:t>
            </w:r>
            <w:r w:rsidR="00C74A0A" w:rsidRPr="00DA148E">
              <w:rPr>
                <w:rFonts w:ascii="ＭＳ ゴシック" w:eastAsia="ＭＳ ゴシック" w:hAnsi="ＭＳ ゴシック" w:hint="eastAsia"/>
                <w:color w:val="000000" w:themeColor="text1"/>
                <w:szCs w:val="21"/>
              </w:rPr>
              <w:t>など</w:t>
            </w:r>
            <w:r w:rsidR="00020D70" w:rsidRPr="00DA148E">
              <w:rPr>
                <w:rFonts w:ascii="ＭＳ ゴシック" w:eastAsia="ＭＳ ゴシック" w:hAnsi="ＭＳ ゴシック" w:hint="eastAsia"/>
                <w:color w:val="000000" w:themeColor="text1"/>
                <w:szCs w:val="21"/>
              </w:rPr>
              <w:t>、誘致対象となる金融系外国企業等</w:t>
            </w:r>
            <w:r w:rsidR="00C74A0A" w:rsidRPr="00DA148E">
              <w:rPr>
                <w:rFonts w:ascii="ＭＳ ゴシック" w:eastAsia="ＭＳ ゴシック" w:hAnsi="ＭＳ ゴシック" w:hint="eastAsia"/>
                <w:color w:val="000000" w:themeColor="text1"/>
                <w:szCs w:val="21"/>
              </w:rPr>
              <w:t>に</w:t>
            </w:r>
            <w:r w:rsidR="009D0FEB" w:rsidRPr="00DA148E">
              <w:rPr>
                <w:rFonts w:ascii="ＭＳ ゴシック" w:eastAsia="ＭＳ ゴシック" w:hAnsi="ＭＳ ゴシック" w:hint="eastAsia"/>
                <w:color w:val="000000" w:themeColor="text1"/>
                <w:szCs w:val="21"/>
              </w:rPr>
              <w:t>対して</w:t>
            </w:r>
            <w:r w:rsidR="00C74A0A" w:rsidRPr="00DA148E">
              <w:rPr>
                <w:rFonts w:ascii="ＭＳ ゴシック" w:eastAsia="ＭＳ ゴシック" w:hAnsi="ＭＳ ゴシック" w:hint="eastAsia"/>
                <w:color w:val="000000" w:themeColor="text1"/>
                <w:szCs w:val="21"/>
              </w:rPr>
              <w:t>効果的にアプローチできる手法を検討し、工夫すること。</w:t>
            </w:r>
            <w:r w:rsidR="00D15C82" w:rsidRPr="00DA148E">
              <w:rPr>
                <w:rFonts w:ascii="ＭＳ ゴシック" w:eastAsia="ＭＳ ゴシック" w:hAnsi="ＭＳ ゴシック" w:hint="eastAsia"/>
                <w:color w:val="000000" w:themeColor="text1"/>
                <w:szCs w:val="21"/>
              </w:rPr>
              <w:t>また、</w:t>
            </w:r>
            <w:r w:rsidR="00741C19" w:rsidRPr="00DA148E">
              <w:rPr>
                <w:rFonts w:ascii="ＭＳ ゴシック" w:eastAsia="ＭＳ ゴシック" w:hAnsi="ＭＳ ゴシック" w:hint="eastAsia"/>
                <w:color w:val="000000" w:themeColor="text1"/>
                <w:szCs w:val="21"/>
              </w:rPr>
              <w:t>委託者</w:t>
            </w:r>
            <w:r w:rsidR="00952419" w:rsidRPr="00DA148E">
              <w:rPr>
                <w:rFonts w:ascii="ＭＳ ゴシック" w:eastAsia="ＭＳ ゴシック" w:hAnsi="ＭＳ ゴシック" w:hint="eastAsia"/>
                <w:color w:val="000000" w:themeColor="text1"/>
                <w:szCs w:val="21"/>
              </w:rPr>
              <w:t>が別に</w:t>
            </w:r>
            <w:r w:rsidR="003E1028" w:rsidRPr="00DA148E">
              <w:rPr>
                <w:rFonts w:ascii="ＭＳ ゴシック" w:eastAsia="ＭＳ ゴシック" w:hAnsi="ＭＳ ゴシック" w:hint="eastAsia"/>
                <w:color w:val="000000" w:themeColor="text1"/>
                <w:szCs w:val="21"/>
              </w:rPr>
              <w:t>実施する</w:t>
            </w:r>
            <w:r w:rsidR="009D0FEB" w:rsidRPr="00DA148E">
              <w:rPr>
                <w:rFonts w:ascii="ＭＳ ゴシック" w:eastAsia="ＭＳ ゴシック" w:hAnsi="ＭＳ ゴシック" w:hint="eastAsia"/>
                <w:color w:val="000000" w:themeColor="text1"/>
                <w:szCs w:val="21"/>
              </w:rPr>
              <w:t>「</w:t>
            </w:r>
            <w:r w:rsidR="00343B2A" w:rsidRPr="00DA148E">
              <w:rPr>
                <w:rFonts w:ascii="ＭＳ ゴシック" w:eastAsia="ＭＳ ゴシック" w:hAnsi="ＭＳ ゴシック" w:hint="eastAsia"/>
                <w:color w:val="000000" w:themeColor="text1"/>
                <w:szCs w:val="21"/>
              </w:rPr>
              <w:t>（仮称）</w:t>
            </w:r>
            <w:r w:rsidR="009D0FEB" w:rsidRPr="00DA148E">
              <w:rPr>
                <w:rFonts w:ascii="ＭＳ ゴシック" w:eastAsia="ＭＳ ゴシック" w:hAnsi="ＭＳ ゴシック" w:hint="eastAsia"/>
                <w:color w:val="000000" w:themeColor="text1"/>
                <w:szCs w:val="21"/>
              </w:rPr>
              <w:t>令和８年度国際金融都市</w:t>
            </w:r>
            <w:r w:rsidR="009D0FEB" w:rsidRPr="00DA148E">
              <w:rPr>
                <w:rFonts w:ascii="ＭＳ ゴシック" w:eastAsia="ＭＳ ゴシック" w:hAnsi="ＭＳ ゴシック"/>
                <w:color w:val="000000" w:themeColor="text1"/>
                <w:szCs w:val="21"/>
              </w:rPr>
              <w:t>OSAKA金融系外国企業等誘致事業</w:t>
            </w:r>
            <w:r w:rsidR="009D0FEB" w:rsidRPr="00DA148E">
              <w:rPr>
                <w:rFonts w:ascii="ＭＳ ゴシック" w:eastAsia="ＭＳ ゴシック" w:hAnsi="ＭＳ ゴシック" w:hint="eastAsia"/>
                <w:color w:val="000000" w:themeColor="text1"/>
                <w:szCs w:val="21"/>
              </w:rPr>
              <w:t>」「『国際金融ワンストップサポートセンター大阪』運営事業」、</w:t>
            </w:r>
            <w:r w:rsidR="00D15C82" w:rsidRPr="00DA148E">
              <w:rPr>
                <w:rFonts w:ascii="ＭＳ ゴシック" w:eastAsia="ＭＳ ゴシック" w:hAnsi="ＭＳ ゴシック" w:hint="eastAsia"/>
                <w:color w:val="000000" w:themeColor="text1"/>
                <w:szCs w:val="21"/>
              </w:rPr>
              <w:t>海外向け情報発信</w:t>
            </w:r>
            <w:r w:rsidR="003E1028" w:rsidRPr="00DA148E">
              <w:rPr>
                <w:rFonts w:ascii="ＭＳ ゴシック" w:eastAsia="ＭＳ ゴシック" w:hAnsi="ＭＳ ゴシック" w:hint="eastAsia"/>
                <w:color w:val="000000" w:themeColor="text1"/>
                <w:szCs w:val="21"/>
              </w:rPr>
              <w:t>の取組み</w:t>
            </w:r>
            <w:r w:rsidR="00C83C2B" w:rsidRPr="00DA148E">
              <w:rPr>
                <w:rFonts w:ascii="ＭＳ ゴシック" w:eastAsia="ＭＳ ゴシック" w:hAnsi="ＭＳ ゴシック" w:hint="eastAsia"/>
                <w:color w:val="000000" w:themeColor="text1"/>
                <w:szCs w:val="21"/>
              </w:rPr>
              <w:t>（以下「他事業」という。）</w:t>
            </w:r>
            <w:r w:rsidR="009D0FEB" w:rsidRPr="00DA148E">
              <w:rPr>
                <w:rFonts w:ascii="ＭＳ ゴシック" w:eastAsia="ＭＳ ゴシック" w:hAnsi="ＭＳ ゴシック" w:hint="eastAsia"/>
                <w:color w:val="000000" w:themeColor="text1"/>
                <w:szCs w:val="21"/>
              </w:rPr>
              <w:t>など</w:t>
            </w:r>
            <w:r w:rsidR="00D15C82" w:rsidRPr="00DA148E">
              <w:rPr>
                <w:rFonts w:ascii="ＭＳ ゴシック" w:eastAsia="ＭＳ ゴシック" w:hAnsi="ＭＳ ゴシック" w:hint="eastAsia"/>
                <w:color w:val="000000" w:themeColor="text1"/>
                <w:szCs w:val="21"/>
              </w:rPr>
              <w:t>とも連携すること。</w:t>
            </w:r>
          </w:p>
          <w:p w14:paraId="526A70F4" w14:textId="23368B56" w:rsidR="006B3384" w:rsidRPr="00DA148E" w:rsidRDefault="006B3384" w:rsidP="00EC5E0E">
            <w:pPr>
              <w:adjustRightInd w:val="0"/>
              <w:snapToGrid w:val="0"/>
              <w:spacing w:after="0" w:line="280" w:lineRule="exact"/>
              <w:ind w:leftChars="3" w:left="296" w:right="0" w:hangingChars="138" w:hanging="290"/>
              <w:contextualSpacing/>
              <w:rPr>
                <w:rFonts w:ascii="ＭＳ ゴシック" w:eastAsia="ＭＳ ゴシック" w:hAnsi="ＭＳ ゴシック"/>
                <w:color w:val="000000" w:themeColor="text1"/>
                <w:szCs w:val="21"/>
              </w:rPr>
            </w:pPr>
          </w:p>
          <w:p w14:paraId="1ECC82A1" w14:textId="5F87FAE3" w:rsidR="002E6623" w:rsidRPr="00DA148E" w:rsidRDefault="00E973C2" w:rsidP="00EC5E0E">
            <w:pPr>
              <w:adjustRightInd w:val="0"/>
              <w:snapToGrid w:val="0"/>
              <w:spacing w:after="0" w:line="280" w:lineRule="exact"/>
              <w:ind w:leftChars="3" w:left="216" w:right="0" w:hangingChars="100" w:hanging="210"/>
              <w:contextualSpacing/>
              <w:rPr>
                <w:rFonts w:ascii="ＭＳ ゴシック" w:eastAsia="ＭＳ ゴシック" w:hAnsi="ＭＳ ゴシック"/>
                <w:color w:val="000000" w:themeColor="text1"/>
                <w:szCs w:val="21"/>
                <w:u w:val="single"/>
              </w:rPr>
            </w:pPr>
            <w:r w:rsidRPr="00DA148E">
              <w:rPr>
                <w:rFonts w:ascii="ＭＳ ゴシック" w:eastAsia="ＭＳ ゴシック" w:hAnsi="ＭＳ ゴシック" w:hint="eastAsia"/>
                <w:color w:val="000000" w:themeColor="text1"/>
                <w:szCs w:val="21"/>
                <w:u w:val="single"/>
              </w:rPr>
              <w:t>１　「国際金融都市</w:t>
            </w:r>
            <w:r w:rsidRPr="00DA148E">
              <w:rPr>
                <w:rFonts w:ascii="ＭＳ ゴシック" w:eastAsia="ＭＳ ゴシック" w:hAnsi="ＭＳ ゴシック"/>
                <w:color w:val="000000" w:themeColor="text1"/>
                <w:szCs w:val="21"/>
                <w:u w:val="single"/>
              </w:rPr>
              <w:t>OSAKA戦略」に基づいた戦略的な</w:t>
            </w:r>
            <w:r w:rsidR="00757742" w:rsidRPr="00DA148E">
              <w:rPr>
                <w:rFonts w:ascii="ＭＳ ゴシック" w:eastAsia="ＭＳ ゴシック" w:hAnsi="ＭＳ ゴシック" w:hint="eastAsia"/>
                <w:color w:val="000000" w:themeColor="text1"/>
                <w:szCs w:val="21"/>
                <w:u w:val="single"/>
              </w:rPr>
              <w:t>情報発信の考え方</w:t>
            </w:r>
            <w:r w:rsidRPr="00DA148E">
              <w:rPr>
                <w:rFonts w:ascii="ＭＳ ゴシック" w:eastAsia="ＭＳ ゴシック" w:hAnsi="ＭＳ ゴシック"/>
                <w:color w:val="000000" w:themeColor="text1"/>
                <w:szCs w:val="21"/>
                <w:u w:val="single"/>
              </w:rPr>
              <w:t>、事業実施計画の策定及び実行</w:t>
            </w:r>
          </w:p>
          <w:p w14:paraId="14B9AE50" w14:textId="73CEF43C" w:rsidR="00E973C2" w:rsidRPr="00DA148E" w:rsidRDefault="00E973C2" w:rsidP="00E973C2">
            <w:pPr>
              <w:adjustRightInd w:val="0"/>
              <w:snapToGrid w:val="0"/>
              <w:spacing w:after="0" w:line="280" w:lineRule="exact"/>
              <w:ind w:leftChars="3" w:left="216" w:right="0" w:hangingChars="100" w:hanging="210"/>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w:t>
            </w:r>
            <w:r w:rsidRPr="00DA148E">
              <w:rPr>
                <w:rFonts w:ascii="ＭＳ ゴシック" w:eastAsia="ＭＳ ゴシック" w:hAnsi="ＭＳ ゴシック"/>
                <w:color w:val="000000" w:themeColor="text1"/>
                <w:szCs w:val="21"/>
              </w:rPr>
              <w:t>戦略的、効果的な</w:t>
            </w:r>
            <w:r w:rsidR="00757742" w:rsidRPr="00DA148E">
              <w:rPr>
                <w:rFonts w:ascii="ＭＳ ゴシック" w:eastAsia="ＭＳ ゴシック" w:hAnsi="ＭＳ ゴシック" w:hint="eastAsia"/>
                <w:color w:val="000000" w:themeColor="text1"/>
                <w:szCs w:val="21"/>
              </w:rPr>
              <w:t>情報発信の考え方</w:t>
            </w:r>
            <w:r w:rsidRPr="00DA148E">
              <w:rPr>
                <w:rFonts w:ascii="ＭＳ ゴシック" w:eastAsia="ＭＳ ゴシック" w:hAnsi="ＭＳ ゴシック"/>
                <w:color w:val="000000" w:themeColor="text1"/>
                <w:szCs w:val="21"/>
              </w:rPr>
              <w:t>を検討したうえで、履行開始後</w:t>
            </w:r>
            <w:r w:rsidR="00757742" w:rsidRPr="00DA148E">
              <w:rPr>
                <w:rFonts w:ascii="ＭＳ ゴシック" w:eastAsia="ＭＳ ゴシック" w:hAnsi="ＭＳ ゴシック" w:hint="eastAsia"/>
                <w:color w:val="000000" w:themeColor="text1"/>
                <w:szCs w:val="21"/>
              </w:rPr>
              <w:t>２週間</w:t>
            </w:r>
            <w:r w:rsidRPr="00DA148E">
              <w:rPr>
                <w:rFonts w:ascii="ＭＳ ゴシック" w:eastAsia="ＭＳ ゴシック" w:hAnsi="ＭＳ ゴシック"/>
                <w:color w:val="000000" w:themeColor="text1"/>
                <w:szCs w:val="21"/>
              </w:rPr>
              <w:t>以内に事業実施計画案を策定し、委託者の承諾を得たうえで実行すること。</w:t>
            </w:r>
          </w:p>
          <w:p w14:paraId="294472E0" w14:textId="48E10F28" w:rsidR="00E973C2" w:rsidRPr="00DA148E" w:rsidRDefault="00E973C2" w:rsidP="00E973C2">
            <w:pPr>
              <w:adjustRightInd w:val="0"/>
              <w:snapToGrid w:val="0"/>
              <w:spacing w:after="0" w:line="280" w:lineRule="exact"/>
              <w:ind w:leftChars="53" w:left="216" w:right="0" w:hangingChars="50" w:hanging="105"/>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w:t>
            </w:r>
            <w:r w:rsidRPr="00DA148E">
              <w:rPr>
                <w:rFonts w:ascii="ＭＳ ゴシック" w:eastAsia="ＭＳ ゴシック" w:hAnsi="ＭＳ ゴシック"/>
                <w:color w:val="000000" w:themeColor="text1"/>
                <w:szCs w:val="21"/>
              </w:rPr>
              <w:t>同計画には下記２から４の業務を必ず組み入れること。ただし、３</w:t>
            </w:r>
            <w:r w:rsidRPr="00DA148E">
              <w:rPr>
                <w:rFonts w:ascii="ＭＳ ゴシック" w:eastAsia="ＭＳ ゴシック" w:hAnsi="ＭＳ ゴシック" w:hint="eastAsia"/>
                <w:color w:val="000000" w:themeColor="text1"/>
                <w:szCs w:val="21"/>
              </w:rPr>
              <w:t>、</w:t>
            </w:r>
            <w:r w:rsidRPr="00DA148E">
              <w:rPr>
                <w:rFonts w:ascii="ＭＳ ゴシック" w:eastAsia="ＭＳ ゴシック" w:hAnsi="ＭＳ ゴシック"/>
                <w:color w:val="000000" w:themeColor="text1"/>
                <w:szCs w:val="21"/>
              </w:rPr>
              <w:t>４については、実施計画書の策定状況に関わらず履行開始後、直ちに開始すること</w:t>
            </w:r>
          </w:p>
          <w:p w14:paraId="63D051E7" w14:textId="4228072B" w:rsidR="00243DF7" w:rsidRPr="00DA148E" w:rsidRDefault="00E973C2" w:rsidP="00E37AF8">
            <w:pPr>
              <w:adjustRightInd w:val="0"/>
              <w:snapToGrid w:val="0"/>
              <w:spacing w:after="0" w:line="280" w:lineRule="exact"/>
              <w:ind w:leftChars="3" w:left="296" w:right="0" w:hangingChars="138" w:hanging="290"/>
              <w:contextualSpacing/>
              <w:rPr>
                <w:rFonts w:ascii="ＭＳ ゴシック" w:eastAsia="ＭＳ ゴシック" w:hAnsi="ＭＳ ゴシック"/>
                <w:color w:val="000000" w:themeColor="text1"/>
                <w:szCs w:val="21"/>
                <w:u w:val="single"/>
              </w:rPr>
            </w:pPr>
            <w:r w:rsidRPr="00DA148E">
              <w:rPr>
                <w:rFonts w:ascii="ＭＳ ゴシック" w:eastAsia="ＭＳ ゴシック" w:hAnsi="ＭＳ ゴシック" w:hint="eastAsia"/>
                <w:color w:val="000000" w:themeColor="text1"/>
                <w:szCs w:val="21"/>
                <w:u w:val="single"/>
              </w:rPr>
              <w:t xml:space="preserve">２　</w:t>
            </w:r>
            <w:r w:rsidR="005B64CE" w:rsidRPr="00DA148E">
              <w:rPr>
                <w:rFonts w:ascii="ＭＳ ゴシック" w:eastAsia="ＭＳ ゴシック" w:hAnsi="ＭＳ ゴシック"/>
                <w:color w:val="000000" w:themeColor="text1"/>
                <w:szCs w:val="21"/>
                <w:u w:val="single"/>
              </w:rPr>
              <w:t>海外</w:t>
            </w:r>
            <w:r w:rsidR="009D0FEB" w:rsidRPr="00DA148E">
              <w:rPr>
                <w:rFonts w:ascii="ＭＳ ゴシック" w:eastAsia="ＭＳ ゴシック" w:hAnsi="ＭＳ ゴシック" w:hint="eastAsia"/>
                <w:color w:val="000000" w:themeColor="text1"/>
                <w:szCs w:val="21"/>
                <w:u w:val="single"/>
              </w:rPr>
              <w:t>を中心とした</w:t>
            </w:r>
            <w:r w:rsidR="00757742" w:rsidRPr="00DA148E">
              <w:rPr>
                <w:rFonts w:ascii="ＭＳ ゴシック" w:eastAsia="ＭＳ ゴシック" w:hAnsi="ＭＳ ゴシック" w:hint="eastAsia"/>
                <w:color w:val="000000" w:themeColor="text1"/>
                <w:szCs w:val="21"/>
                <w:u w:val="single"/>
              </w:rPr>
              <w:t>情報発信</w:t>
            </w:r>
            <w:r w:rsidR="005B64CE" w:rsidRPr="00DA148E">
              <w:rPr>
                <w:rFonts w:ascii="ＭＳ ゴシック" w:eastAsia="ＭＳ ゴシック" w:hAnsi="ＭＳ ゴシック"/>
                <w:color w:val="000000" w:themeColor="text1"/>
                <w:szCs w:val="21"/>
                <w:u w:val="single"/>
              </w:rPr>
              <w:t>効果の高い媒体・手法等を用い</w:t>
            </w:r>
            <w:r w:rsidR="00243DF7" w:rsidRPr="00DA148E">
              <w:rPr>
                <w:rFonts w:ascii="ＭＳ ゴシック" w:eastAsia="ＭＳ ゴシック" w:hAnsi="ＭＳ ゴシック" w:hint="eastAsia"/>
                <w:color w:val="000000" w:themeColor="text1"/>
                <w:szCs w:val="21"/>
                <w:u w:val="single"/>
              </w:rPr>
              <w:t>た</w:t>
            </w:r>
            <w:r w:rsidR="005B64CE" w:rsidRPr="00DA148E">
              <w:rPr>
                <w:rFonts w:ascii="ＭＳ ゴシック" w:eastAsia="ＭＳ ゴシック" w:hAnsi="ＭＳ ゴシック"/>
                <w:color w:val="000000" w:themeColor="text1"/>
                <w:szCs w:val="21"/>
                <w:u w:val="single"/>
              </w:rPr>
              <w:t>情報発信</w:t>
            </w:r>
          </w:p>
          <w:p w14:paraId="5E8F4315" w14:textId="1778BBA0" w:rsidR="005B64CE" w:rsidRPr="00DA148E" w:rsidRDefault="00E973C2" w:rsidP="00E973C2">
            <w:pPr>
              <w:adjustRightInd w:val="0"/>
              <w:snapToGrid w:val="0"/>
              <w:spacing w:after="0" w:line="280" w:lineRule="exact"/>
              <w:ind w:leftChars="4" w:left="8" w:right="0" w:firstLineChars="50" w:firstLine="105"/>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w:t>
            </w:r>
            <w:r w:rsidR="005B64CE" w:rsidRPr="00DA148E">
              <w:rPr>
                <w:rFonts w:ascii="ＭＳ ゴシック" w:eastAsia="ＭＳ ゴシック" w:hAnsi="ＭＳ ゴシック"/>
                <w:color w:val="000000" w:themeColor="text1"/>
                <w:szCs w:val="21"/>
              </w:rPr>
              <w:t>具体的には、</w:t>
            </w:r>
            <w:r w:rsidR="005B64CE" w:rsidRPr="00DA148E">
              <w:rPr>
                <w:rFonts w:ascii="ＭＳ ゴシック" w:eastAsia="ＭＳ ゴシック" w:hAnsi="ＭＳ ゴシック" w:hint="eastAsia"/>
                <w:color w:val="000000" w:themeColor="text1"/>
                <w:szCs w:val="21"/>
              </w:rPr>
              <w:t>海外主要メディア</w:t>
            </w:r>
            <w:r w:rsidR="00C428FB" w:rsidRPr="00DA148E">
              <w:rPr>
                <w:rFonts w:ascii="ＭＳ ゴシック" w:eastAsia="ＭＳ ゴシック" w:hAnsi="ＭＳ ゴシック" w:hint="eastAsia"/>
                <w:color w:val="000000" w:themeColor="text1"/>
                <w:szCs w:val="21"/>
              </w:rPr>
              <w:t>との関係構築や記事化に向けた取組み</w:t>
            </w:r>
            <w:r w:rsidR="005B64CE" w:rsidRPr="00DA148E">
              <w:rPr>
                <w:rFonts w:ascii="ＭＳ ゴシック" w:eastAsia="ＭＳ ゴシック" w:hAnsi="ＭＳ ゴシック" w:hint="eastAsia"/>
                <w:color w:val="000000" w:themeColor="text1"/>
                <w:szCs w:val="21"/>
              </w:rPr>
              <w:t>を想定。</w:t>
            </w:r>
          </w:p>
          <w:p w14:paraId="3C198C47" w14:textId="370D715F" w:rsidR="00E973C2" w:rsidRPr="00DA148E" w:rsidRDefault="00E973C2" w:rsidP="00E973C2">
            <w:pPr>
              <w:adjustRightInd w:val="0"/>
              <w:snapToGrid w:val="0"/>
              <w:spacing w:after="0" w:line="280" w:lineRule="exact"/>
              <w:ind w:leftChars="3" w:left="216" w:right="0" w:hangingChars="100" w:hanging="210"/>
              <w:contextualSpacing/>
              <w:rPr>
                <w:rFonts w:ascii="ＭＳ ゴシック" w:eastAsia="ＭＳ ゴシック" w:hAnsi="ＭＳ ゴシック"/>
                <w:color w:val="000000" w:themeColor="text1"/>
                <w:szCs w:val="21"/>
                <w:u w:val="single"/>
              </w:rPr>
            </w:pPr>
            <w:r w:rsidRPr="00DA148E">
              <w:rPr>
                <w:rFonts w:ascii="ＭＳ ゴシック" w:eastAsia="ＭＳ ゴシック" w:hAnsi="ＭＳ ゴシック" w:hint="eastAsia"/>
                <w:color w:val="000000" w:themeColor="text1"/>
                <w:szCs w:val="21"/>
                <w:u w:val="single"/>
              </w:rPr>
              <w:t xml:space="preserve">３　</w:t>
            </w:r>
            <w:r w:rsidR="00F05850" w:rsidRPr="00DA148E">
              <w:rPr>
                <w:rFonts w:ascii="ＭＳ ゴシック" w:eastAsia="ＭＳ ゴシック" w:hAnsi="ＭＳ ゴシック" w:hint="eastAsia"/>
                <w:color w:val="000000" w:themeColor="text1"/>
                <w:szCs w:val="21"/>
                <w:u w:val="single"/>
              </w:rPr>
              <w:t>国際金融都市</w:t>
            </w:r>
            <w:r w:rsidR="00F05850" w:rsidRPr="00DA148E">
              <w:rPr>
                <w:rFonts w:ascii="ＭＳ ゴシック" w:eastAsia="ＭＳ ゴシック" w:hAnsi="ＭＳ ゴシック"/>
                <w:color w:val="000000" w:themeColor="text1"/>
                <w:szCs w:val="21"/>
                <w:u w:val="single"/>
              </w:rPr>
              <w:t>OSAKAの公式SNS</w:t>
            </w:r>
            <w:r w:rsidR="00F05850" w:rsidRPr="00DA148E">
              <w:rPr>
                <w:rFonts w:ascii="ＭＳ ゴシック" w:eastAsia="ＭＳ ゴシック" w:hAnsi="ＭＳ ゴシック" w:hint="eastAsia"/>
                <w:color w:val="000000" w:themeColor="text1"/>
                <w:szCs w:val="21"/>
              </w:rPr>
              <w:t>（</w:t>
            </w:r>
            <w:r w:rsidR="00F05850" w:rsidRPr="00DA148E">
              <w:rPr>
                <w:rFonts w:ascii="ＭＳ ゴシック" w:eastAsia="ＭＳ ゴシック" w:hAnsi="ＭＳ ゴシック"/>
                <w:color w:val="000000" w:themeColor="text1"/>
                <w:szCs w:val="21"/>
              </w:rPr>
              <w:t>LinkedIn・X</w:t>
            </w:r>
            <w:r w:rsidR="00F20F94" w:rsidRPr="00DA148E">
              <w:rPr>
                <w:rFonts w:ascii="ＭＳ ゴシック" w:eastAsia="ＭＳ ゴシック" w:hAnsi="ＭＳ ゴシック" w:hint="eastAsia"/>
                <w:color w:val="000000" w:themeColor="text1"/>
                <w:szCs w:val="21"/>
              </w:rPr>
              <w:t>（日本語版及び英語版）</w:t>
            </w:r>
            <w:r w:rsidR="00F05850" w:rsidRPr="00DA148E">
              <w:rPr>
                <w:rFonts w:ascii="ＭＳ ゴシック" w:eastAsia="ＭＳ ゴシック" w:hAnsi="ＭＳ ゴシック" w:hint="eastAsia"/>
                <w:color w:val="000000" w:themeColor="text1"/>
                <w:szCs w:val="21"/>
              </w:rPr>
              <w:t>）</w:t>
            </w:r>
            <w:r w:rsidR="00E57129" w:rsidRPr="00DA148E">
              <w:rPr>
                <w:rFonts w:ascii="ＭＳ ゴシック" w:eastAsia="ＭＳ ゴシック" w:hAnsi="ＭＳ ゴシック" w:hint="eastAsia"/>
                <w:color w:val="000000" w:themeColor="text1"/>
                <w:szCs w:val="21"/>
              </w:rPr>
              <w:t>等</w:t>
            </w:r>
            <w:r w:rsidR="00243DF7" w:rsidRPr="00DA148E">
              <w:rPr>
                <w:rFonts w:ascii="ＭＳ ゴシック" w:eastAsia="ＭＳ ゴシック" w:hAnsi="ＭＳ ゴシック" w:hint="eastAsia"/>
                <w:color w:val="000000" w:themeColor="text1"/>
                <w:szCs w:val="21"/>
              </w:rPr>
              <w:t>の</w:t>
            </w:r>
            <w:r w:rsidR="00F05850" w:rsidRPr="00DA148E">
              <w:rPr>
                <w:rFonts w:ascii="ＭＳ ゴシック" w:eastAsia="ＭＳ ゴシック" w:hAnsi="ＭＳ ゴシック" w:hint="eastAsia"/>
                <w:color w:val="000000" w:themeColor="text1"/>
                <w:szCs w:val="21"/>
                <w:u w:val="single"/>
              </w:rPr>
              <w:t>運</w:t>
            </w:r>
            <w:r w:rsidR="00646305" w:rsidRPr="00DA148E">
              <w:rPr>
                <w:rFonts w:ascii="ＭＳ ゴシック" w:eastAsia="ＭＳ ゴシック" w:hAnsi="ＭＳ ゴシック" w:hint="eastAsia"/>
                <w:color w:val="000000" w:themeColor="text1"/>
                <w:szCs w:val="21"/>
                <w:u w:val="single"/>
              </w:rPr>
              <w:t>用</w:t>
            </w:r>
            <w:r w:rsidR="00243DF7" w:rsidRPr="00DA148E">
              <w:rPr>
                <w:rFonts w:ascii="ＭＳ ゴシック" w:eastAsia="ＭＳ ゴシック" w:hAnsi="ＭＳ ゴシック" w:hint="eastAsia"/>
                <w:color w:val="000000" w:themeColor="text1"/>
                <w:szCs w:val="21"/>
                <w:u w:val="single"/>
              </w:rPr>
              <w:t>。</w:t>
            </w:r>
          </w:p>
          <w:p w14:paraId="23B7C617" w14:textId="445F25E5" w:rsidR="00E973C2" w:rsidRPr="00DA148E" w:rsidRDefault="00E973C2" w:rsidP="00E973C2">
            <w:pPr>
              <w:adjustRightInd w:val="0"/>
              <w:snapToGrid w:val="0"/>
              <w:spacing w:after="0" w:line="280" w:lineRule="exact"/>
              <w:ind w:leftChars="53" w:left="216" w:right="0" w:hangingChars="50" w:hanging="105"/>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w:t>
            </w:r>
            <w:r w:rsidR="00F05850" w:rsidRPr="00DA148E">
              <w:rPr>
                <w:rFonts w:ascii="ＭＳ ゴシック" w:eastAsia="ＭＳ ゴシック" w:hAnsi="ＭＳ ゴシック" w:hint="eastAsia"/>
                <w:color w:val="000000" w:themeColor="text1"/>
                <w:szCs w:val="21"/>
              </w:rPr>
              <w:t>効果的な</w:t>
            </w:r>
            <w:r w:rsidR="00757742" w:rsidRPr="00DA148E">
              <w:rPr>
                <w:rFonts w:ascii="ＭＳ ゴシック" w:eastAsia="ＭＳ ゴシック" w:hAnsi="ＭＳ ゴシック" w:hint="eastAsia"/>
                <w:color w:val="000000" w:themeColor="text1"/>
                <w:szCs w:val="21"/>
              </w:rPr>
              <w:t>情報発信</w:t>
            </w:r>
            <w:r w:rsidR="00F05850" w:rsidRPr="00DA148E">
              <w:rPr>
                <w:rFonts w:ascii="ＭＳ ゴシック" w:eastAsia="ＭＳ ゴシック" w:hAnsi="ＭＳ ゴシック" w:hint="eastAsia"/>
                <w:color w:val="000000" w:themeColor="text1"/>
                <w:szCs w:val="21"/>
              </w:rPr>
              <w:t>となるよう投稿内容を</w:t>
            </w:r>
            <w:r w:rsidR="00E12742" w:rsidRPr="00DA148E">
              <w:rPr>
                <w:rFonts w:ascii="ＭＳ ゴシック" w:eastAsia="ＭＳ ゴシック" w:hAnsi="ＭＳ ゴシック" w:hint="eastAsia"/>
                <w:color w:val="000000" w:themeColor="text1"/>
                <w:szCs w:val="21"/>
              </w:rPr>
              <w:t>企画</w:t>
            </w:r>
            <w:r w:rsidR="00F05850" w:rsidRPr="00DA148E">
              <w:rPr>
                <w:rFonts w:ascii="ＭＳ ゴシック" w:eastAsia="ＭＳ ゴシック" w:hAnsi="ＭＳ ゴシック" w:hint="eastAsia"/>
                <w:color w:val="000000" w:themeColor="text1"/>
                <w:szCs w:val="21"/>
              </w:rPr>
              <w:t>提案</w:t>
            </w:r>
            <w:r w:rsidR="00243DF7" w:rsidRPr="00DA148E">
              <w:rPr>
                <w:rFonts w:ascii="ＭＳ ゴシック" w:eastAsia="ＭＳ ゴシック" w:hAnsi="ＭＳ ゴシック" w:hint="eastAsia"/>
                <w:color w:val="000000" w:themeColor="text1"/>
                <w:szCs w:val="21"/>
              </w:rPr>
              <w:t>し、週２回程度の</w:t>
            </w:r>
            <w:r w:rsidR="00952419" w:rsidRPr="00DA148E">
              <w:rPr>
                <w:rFonts w:ascii="ＭＳ ゴシック" w:eastAsia="ＭＳ ゴシック" w:hAnsi="ＭＳ ゴシック" w:hint="eastAsia"/>
                <w:color w:val="000000" w:themeColor="text1"/>
                <w:szCs w:val="21"/>
              </w:rPr>
              <w:t>発信</w:t>
            </w:r>
            <w:r w:rsidR="00243DF7" w:rsidRPr="00DA148E">
              <w:rPr>
                <w:rFonts w:ascii="ＭＳ ゴシック" w:eastAsia="ＭＳ ゴシック" w:hAnsi="ＭＳ ゴシック" w:hint="eastAsia"/>
                <w:color w:val="000000" w:themeColor="text1"/>
                <w:szCs w:val="21"/>
              </w:rPr>
              <w:t>を行うこと。また、</w:t>
            </w:r>
            <w:r w:rsidR="00F05850" w:rsidRPr="00DA148E">
              <w:rPr>
                <w:rFonts w:ascii="ＭＳ ゴシック" w:eastAsia="ＭＳ ゴシック" w:hAnsi="ＭＳ ゴシック" w:hint="eastAsia"/>
                <w:color w:val="000000" w:themeColor="text1"/>
                <w:szCs w:val="21"/>
              </w:rPr>
              <w:t>フォロワー数の増加</w:t>
            </w:r>
            <w:r w:rsidR="009D0FEB" w:rsidRPr="00DA148E">
              <w:rPr>
                <w:rFonts w:ascii="ＭＳ ゴシック" w:eastAsia="ＭＳ ゴシック" w:hAnsi="ＭＳ ゴシック" w:hint="eastAsia"/>
                <w:color w:val="000000" w:themeColor="text1"/>
                <w:szCs w:val="21"/>
              </w:rPr>
              <w:t>をはじめとした</w:t>
            </w:r>
            <w:r w:rsidR="00F05850" w:rsidRPr="00DA148E">
              <w:rPr>
                <w:rFonts w:ascii="ＭＳ ゴシック" w:eastAsia="ＭＳ ゴシック" w:hAnsi="ＭＳ ゴシック" w:hint="eastAsia"/>
                <w:color w:val="000000" w:themeColor="text1"/>
                <w:szCs w:val="21"/>
              </w:rPr>
              <w:t>発信力の</w:t>
            </w:r>
            <w:r w:rsidR="00CB7E2B" w:rsidRPr="00DA148E">
              <w:rPr>
                <w:rFonts w:ascii="ＭＳ ゴシック" w:eastAsia="ＭＳ ゴシック" w:hAnsi="ＭＳ ゴシック" w:hint="eastAsia"/>
                <w:color w:val="000000" w:themeColor="text1"/>
                <w:szCs w:val="21"/>
              </w:rPr>
              <w:t>強化</w:t>
            </w:r>
            <w:r w:rsidR="00F05850" w:rsidRPr="00DA148E">
              <w:rPr>
                <w:rFonts w:ascii="ＭＳ ゴシック" w:eastAsia="ＭＳ ゴシック" w:hAnsi="ＭＳ ゴシック" w:hint="eastAsia"/>
                <w:color w:val="000000" w:themeColor="text1"/>
                <w:szCs w:val="21"/>
              </w:rPr>
              <w:t>について検討すること。</w:t>
            </w:r>
          </w:p>
          <w:p w14:paraId="2C8825E1" w14:textId="61A9B5A8" w:rsidR="00E973C2" w:rsidRPr="00DA148E" w:rsidRDefault="00E973C2" w:rsidP="00E973C2">
            <w:pPr>
              <w:adjustRightInd w:val="0"/>
              <w:snapToGrid w:val="0"/>
              <w:spacing w:after="0" w:line="280" w:lineRule="exact"/>
              <w:ind w:leftChars="53" w:left="216" w:right="0" w:hangingChars="50" w:hanging="105"/>
              <w:contextualSpacing/>
              <w:rPr>
                <w:rFonts w:ascii="ＭＳ ゴシック" w:eastAsia="ＭＳ ゴシック" w:hAnsi="ＭＳ ゴシック"/>
                <w:color w:val="000000" w:themeColor="text1"/>
                <w:szCs w:val="21"/>
              </w:rPr>
            </w:pPr>
            <w:bookmarkStart w:id="0" w:name="_Hlk221651472"/>
            <w:r w:rsidRPr="00DA148E">
              <w:rPr>
                <w:rFonts w:ascii="ＭＳ ゴシック" w:eastAsia="ＭＳ ゴシック" w:hAnsi="ＭＳ ゴシック" w:hint="eastAsia"/>
                <w:color w:val="000000" w:themeColor="text1"/>
                <w:szCs w:val="21"/>
              </w:rPr>
              <w:t>・国際金融都市</w:t>
            </w:r>
            <w:r w:rsidRPr="00DA148E">
              <w:rPr>
                <w:rFonts w:ascii="ＭＳ ゴシック" w:eastAsia="ＭＳ ゴシック" w:hAnsi="ＭＳ ゴシック"/>
                <w:color w:val="000000" w:themeColor="text1"/>
                <w:szCs w:val="21"/>
              </w:rPr>
              <w:t>OSAKAの実現に向けた各種取組みをメールマガジン</w:t>
            </w:r>
            <w:r w:rsidR="00E57129" w:rsidRPr="00DA148E">
              <w:rPr>
                <w:rFonts w:ascii="ＭＳ ゴシック" w:eastAsia="ＭＳ ゴシック" w:hAnsi="ＭＳ ゴシック" w:hint="eastAsia"/>
                <w:color w:val="000000" w:themeColor="text1"/>
                <w:szCs w:val="21"/>
              </w:rPr>
              <w:t>（日本語版及び英語版）</w:t>
            </w:r>
            <w:r w:rsidRPr="00DA148E">
              <w:rPr>
                <w:rFonts w:ascii="ＭＳ ゴシック" w:eastAsia="ＭＳ ゴシック" w:hAnsi="ＭＳ ゴシック"/>
                <w:color w:val="000000" w:themeColor="text1"/>
                <w:szCs w:val="21"/>
              </w:rPr>
              <w:t>として、年６回程度発行すること。</w:t>
            </w:r>
            <w:r w:rsidR="00E57129" w:rsidRPr="00DA148E">
              <w:rPr>
                <w:rFonts w:ascii="ＭＳ ゴシック" w:eastAsia="ＭＳ ゴシック" w:hAnsi="ＭＳ ゴシック" w:hint="eastAsia"/>
                <w:color w:val="000000" w:themeColor="text1"/>
                <w:szCs w:val="21"/>
              </w:rPr>
              <w:t>なお、配信先リストは委託者から提供するが、配信先を拡大するための施策を講じること。</w:t>
            </w:r>
          </w:p>
          <w:bookmarkEnd w:id="0"/>
          <w:p w14:paraId="09DE569C" w14:textId="7F9F6BB5" w:rsidR="00145106" w:rsidRPr="00DA148E" w:rsidRDefault="00E973C2" w:rsidP="00EC5E0E">
            <w:pPr>
              <w:adjustRightInd w:val="0"/>
              <w:snapToGrid w:val="0"/>
              <w:spacing w:after="0" w:line="280" w:lineRule="exact"/>
              <w:ind w:leftChars="3" w:left="216" w:right="0" w:hangingChars="100" w:hanging="210"/>
              <w:contextualSpacing/>
              <w:rPr>
                <w:rFonts w:ascii="ＭＳ ゴシック" w:eastAsia="ＭＳ ゴシック" w:hAnsi="ＭＳ ゴシック"/>
                <w:color w:val="000000" w:themeColor="text1"/>
                <w:szCs w:val="21"/>
                <w:u w:val="single"/>
              </w:rPr>
            </w:pPr>
            <w:r w:rsidRPr="00DA148E">
              <w:rPr>
                <w:rFonts w:ascii="ＭＳ ゴシック" w:eastAsia="ＭＳ ゴシック" w:hAnsi="ＭＳ ゴシック" w:hint="eastAsia"/>
                <w:color w:val="000000" w:themeColor="text1"/>
                <w:szCs w:val="21"/>
                <w:u w:val="single"/>
              </w:rPr>
              <w:lastRenderedPageBreak/>
              <w:t xml:space="preserve">４　</w:t>
            </w:r>
            <w:r w:rsidR="00222BF4" w:rsidRPr="00DA148E">
              <w:rPr>
                <w:rFonts w:ascii="ＭＳ ゴシック" w:eastAsia="ＭＳ ゴシック" w:hAnsi="ＭＳ ゴシック" w:hint="eastAsia"/>
                <w:color w:val="000000" w:themeColor="text1"/>
                <w:szCs w:val="21"/>
                <w:u w:val="single"/>
              </w:rPr>
              <w:t>国際金融都市</w:t>
            </w:r>
            <w:r w:rsidR="00222BF4" w:rsidRPr="00DA148E">
              <w:rPr>
                <w:rFonts w:ascii="ＭＳ ゴシック" w:eastAsia="ＭＳ ゴシック" w:hAnsi="ＭＳ ゴシック"/>
                <w:color w:val="000000" w:themeColor="text1"/>
                <w:szCs w:val="21"/>
                <w:u w:val="single"/>
              </w:rPr>
              <w:t>OSAKAポータルサイト</w:t>
            </w:r>
            <w:r w:rsidR="00B3399C" w:rsidRPr="00DA148E">
              <w:rPr>
                <w:rFonts w:ascii="ＭＳ ゴシック" w:eastAsia="ＭＳ ゴシック" w:hAnsi="ＭＳ ゴシック" w:hint="eastAsia"/>
                <w:color w:val="000000" w:themeColor="text1"/>
                <w:szCs w:val="21"/>
              </w:rPr>
              <w:t>（</w:t>
            </w:r>
            <w:hyperlink r:id="rId8" w:history="1">
              <w:r w:rsidR="005B64CE" w:rsidRPr="00DA148E">
                <w:rPr>
                  <w:rStyle w:val="af0"/>
                  <w:rFonts w:ascii="ＭＳ ゴシック" w:eastAsia="ＭＳ ゴシック" w:hAnsi="ＭＳ ゴシック"/>
                  <w:color w:val="000000" w:themeColor="text1"/>
                  <w:szCs w:val="21"/>
                  <w:u w:val="none"/>
                </w:rPr>
                <w:t>https://global-financial-city-</w:t>
              </w:r>
              <w:r w:rsidR="00B3399C" w:rsidRPr="00DA148E">
                <w:rPr>
                  <w:rStyle w:val="af0"/>
                  <w:rFonts w:ascii="ＭＳ ゴシック" w:eastAsia="ＭＳ ゴシック" w:hAnsi="ＭＳ ゴシック"/>
                  <w:color w:val="000000" w:themeColor="text1"/>
                  <w:szCs w:val="21"/>
                  <w:u w:val="none"/>
                </w:rPr>
                <w:t>osaka.jp/</w:t>
              </w:r>
            </w:hyperlink>
            <w:r w:rsidR="00B3399C" w:rsidRPr="00DA148E">
              <w:rPr>
                <w:rFonts w:ascii="ＭＳ ゴシック" w:eastAsia="ＭＳ ゴシック" w:hAnsi="ＭＳ ゴシック"/>
                <w:color w:val="000000" w:themeColor="text1"/>
                <w:szCs w:val="21"/>
              </w:rPr>
              <w:t>）</w:t>
            </w:r>
            <w:r w:rsidR="009D0FEB" w:rsidRPr="00DA148E">
              <w:rPr>
                <w:rFonts w:ascii="ＭＳ ゴシック" w:eastAsia="ＭＳ ゴシック" w:hAnsi="ＭＳ ゴシック" w:hint="eastAsia"/>
                <w:color w:val="000000" w:themeColor="text1"/>
                <w:szCs w:val="21"/>
              </w:rPr>
              <w:t>の</w:t>
            </w:r>
            <w:r w:rsidR="009D0FEB" w:rsidRPr="00DA148E">
              <w:rPr>
                <w:rFonts w:ascii="ＭＳ ゴシック" w:eastAsia="ＭＳ ゴシック" w:hAnsi="ＭＳ ゴシック" w:hint="eastAsia"/>
                <w:color w:val="000000" w:themeColor="text1"/>
                <w:szCs w:val="21"/>
                <w:u w:val="single"/>
              </w:rPr>
              <w:t>管理・運用</w:t>
            </w:r>
            <w:r w:rsidRPr="00DA148E">
              <w:rPr>
                <w:rFonts w:ascii="ＭＳ ゴシック" w:eastAsia="ＭＳ ゴシック" w:hAnsi="ＭＳ ゴシック" w:hint="eastAsia"/>
                <w:color w:val="000000" w:themeColor="text1"/>
                <w:szCs w:val="21"/>
                <w:u w:val="single"/>
              </w:rPr>
              <w:t>及び再構築</w:t>
            </w:r>
            <w:r w:rsidR="006558F3" w:rsidRPr="00DA148E">
              <w:rPr>
                <w:rFonts w:ascii="ＭＳ ゴシック" w:eastAsia="ＭＳ ゴシック" w:hAnsi="ＭＳ ゴシック" w:hint="eastAsia"/>
                <w:color w:val="000000" w:themeColor="text1"/>
                <w:szCs w:val="21"/>
                <w:u w:val="single"/>
              </w:rPr>
              <w:t>。</w:t>
            </w:r>
          </w:p>
          <w:p w14:paraId="2CB8C859" w14:textId="18863070" w:rsidR="00E973C2" w:rsidRPr="00DA148E" w:rsidRDefault="00E973C2" w:rsidP="00E973C2">
            <w:pPr>
              <w:adjustRightInd w:val="0"/>
              <w:snapToGrid w:val="0"/>
              <w:spacing w:line="280" w:lineRule="exact"/>
              <w:ind w:left="0" w:firstLine="0"/>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（基本仕様は別紙１「「国際金融都市OSAKAポータルサイト」管理・業務運用仕様書」のとおり）</w:t>
            </w:r>
            <w:r w:rsidRPr="00DA148E">
              <w:rPr>
                <w:rFonts w:ascii="ＭＳ ゴシック" w:eastAsia="ＭＳ ゴシック" w:hAnsi="ＭＳ ゴシック"/>
                <w:color w:val="000000" w:themeColor="text1"/>
                <w:szCs w:val="21"/>
              </w:rPr>
              <w:br/>
            </w:r>
            <w:r w:rsidRPr="00DA148E">
              <w:rPr>
                <w:rFonts w:ascii="ＭＳ ゴシック" w:eastAsia="ＭＳ ゴシック" w:hAnsi="ＭＳ ゴシック" w:hint="eastAsia"/>
                <w:color w:val="000000" w:themeColor="text1"/>
                <w:szCs w:val="21"/>
              </w:rPr>
              <w:t xml:space="preserve">　①管理・運用（②の再構築までの間）</w:t>
            </w:r>
          </w:p>
          <w:p w14:paraId="28DD4FFC" w14:textId="77777777" w:rsidR="00E973C2" w:rsidRPr="00DA148E" w:rsidRDefault="00E973C2" w:rsidP="00E973C2">
            <w:pPr>
              <w:adjustRightInd w:val="0"/>
              <w:snapToGrid w:val="0"/>
              <w:spacing w:line="280" w:lineRule="exact"/>
              <w:ind w:leftChars="100" w:left="210" w:right="108" w:firstLineChars="100" w:firstLine="210"/>
              <w:contextualSpacing/>
              <w:rPr>
                <w:rFonts w:ascii="ＭＳ ゴシック" w:eastAsia="ＭＳ ゴシック" w:hAnsi="ＭＳ ゴシック" w:cstheme="minorBidi"/>
                <w:color w:val="000000" w:themeColor="text1"/>
                <w:szCs w:val="21"/>
              </w:rPr>
            </w:pPr>
            <w:r w:rsidRPr="00DA148E">
              <w:rPr>
                <w:rFonts w:ascii="ＭＳ ゴシック" w:eastAsia="ＭＳ ゴシック" w:hAnsi="ＭＳ ゴシック" w:hint="eastAsia"/>
                <w:color w:val="000000" w:themeColor="text1"/>
                <w:szCs w:val="21"/>
              </w:rPr>
              <w:t>既存の国際金融都市</w:t>
            </w:r>
            <w:r w:rsidRPr="00DA148E">
              <w:rPr>
                <w:rFonts w:ascii="ＭＳ ゴシック" w:eastAsia="ＭＳ ゴシック" w:hAnsi="ＭＳ ゴシック"/>
                <w:color w:val="000000" w:themeColor="text1"/>
                <w:szCs w:val="21"/>
              </w:rPr>
              <w:t>OSAKAポータルサイトを管理・運</w:t>
            </w:r>
            <w:r w:rsidRPr="00DA148E">
              <w:rPr>
                <w:rFonts w:ascii="ＭＳ ゴシック" w:eastAsia="ＭＳ ゴシック" w:hAnsi="ＭＳ ゴシック" w:hint="eastAsia"/>
                <w:color w:val="000000" w:themeColor="text1"/>
                <w:szCs w:val="21"/>
              </w:rPr>
              <w:t>用</w:t>
            </w:r>
            <w:r w:rsidRPr="00DA148E">
              <w:rPr>
                <w:rFonts w:ascii="ＭＳ ゴシック" w:eastAsia="ＭＳ ゴシック" w:hAnsi="ＭＳ ゴシック"/>
                <w:color w:val="000000" w:themeColor="text1"/>
                <w:szCs w:val="21"/>
              </w:rPr>
              <w:t>する。コンテンツを充実させ、情報発信を行う。本事業の取組みの中で必要となる新たなコンテンツについては、委託者から依頼するもののほか、受託者においても検討し、その内容を訴求力のあるレイアウト、配色、構成と共に提案すること。</w:t>
            </w:r>
          </w:p>
          <w:p w14:paraId="1CE62A6F" w14:textId="77777777" w:rsidR="00E973C2" w:rsidRPr="00DA148E" w:rsidRDefault="00E973C2" w:rsidP="00E973C2">
            <w:pPr>
              <w:adjustRightInd w:val="0"/>
              <w:snapToGrid w:val="0"/>
              <w:spacing w:line="280" w:lineRule="exact"/>
              <w:ind w:leftChars="4" w:left="8" w:right="108" w:firstLineChars="50" w:firstLine="105"/>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② 再構築</w:t>
            </w:r>
          </w:p>
          <w:p w14:paraId="2A85E22D" w14:textId="77777777" w:rsidR="00E973C2" w:rsidRPr="00DA148E" w:rsidRDefault="006558F3" w:rsidP="00E973C2">
            <w:pPr>
              <w:adjustRightInd w:val="0"/>
              <w:snapToGrid w:val="0"/>
              <w:spacing w:line="280" w:lineRule="exact"/>
              <w:ind w:leftChars="100" w:left="210" w:right="108" w:firstLineChars="50" w:firstLine="105"/>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スマートフォン対応をはじめ、ユーザーの立場に立って、見やすさや分かりやすさ、使いやすさに配慮したデザインにするとともに、機能性をもったポータルサイト</w:t>
            </w:r>
            <w:r w:rsidR="009D0FEB" w:rsidRPr="00DA148E">
              <w:rPr>
                <w:rFonts w:ascii="ＭＳ ゴシック" w:eastAsia="ＭＳ ゴシック" w:hAnsi="ＭＳ ゴシック" w:hint="eastAsia"/>
                <w:color w:val="000000" w:themeColor="text1"/>
                <w:szCs w:val="21"/>
              </w:rPr>
              <w:t>に再</w:t>
            </w:r>
            <w:r w:rsidRPr="00DA148E">
              <w:rPr>
                <w:rFonts w:ascii="ＭＳ ゴシック" w:eastAsia="ＭＳ ゴシック" w:hAnsi="ＭＳ ゴシック" w:hint="eastAsia"/>
                <w:color w:val="000000" w:themeColor="text1"/>
                <w:szCs w:val="21"/>
              </w:rPr>
              <w:t>構築</w:t>
            </w:r>
            <w:r w:rsidR="00C83C2B" w:rsidRPr="00DA148E">
              <w:rPr>
                <w:rFonts w:ascii="ＭＳ ゴシック" w:eastAsia="ＭＳ ゴシック" w:hAnsi="ＭＳ ゴシック" w:hint="eastAsia"/>
                <w:color w:val="000000" w:themeColor="text1"/>
                <w:szCs w:val="21"/>
              </w:rPr>
              <w:t>し、管理・</w:t>
            </w:r>
            <w:r w:rsidRPr="00DA148E">
              <w:rPr>
                <w:rFonts w:ascii="ＭＳ ゴシック" w:eastAsia="ＭＳ ゴシック" w:hAnsi="ＭＳ ゴシック" w:hint="eastAsia"/>
                <w:color w:val="000000" w:themeColor="text1"/>
                <w:szCs w:val="21"/>
              </w:rPr>
              <w:t>運</w:t>
            </w:r>
            <w:r w:rsidR="00E973C2" w:rsidRPr="00DA148E">
              <w:rPr>
                <w:rFonts w:ascii="ＭＳ ゴシック" w:eastAsia="ＭＳ ゴシック" w:hAnsi="ＭＳ ゴシック" w:hint="eastAsia"/>
                <w:color w:val="000000" w:themeColor="text1"/>
                <w:szCs w:val="21"/>
              </w:rPr>
              <w:t>用</w:t>
            </w:r>
            <w:r w:rsidRPr="00DA148E">
              <w:rPr>
                <w:rFonts w:ascii="ＭＳ ゴシック" w:eastAsia="ＭＳ ゴシック" w:hAnsi="ＭＳ ゴシック" w:hint="eastAsia"/>
                <w:color w:val="000000" w:themeColor="text1"/>
                <w:szCs w:val="21"/>
              </w:rPr>
              <w:t>すること。</w:t>
            </w:r>
            <w:r w:rsidR="00145106" w:rsidRPr="00DA148E">
              <w:rPr>
                <w:rFonts w:ascii="ＭＳ ゴシック" w:eastAsia="ＭＳ ゴシック" w:hAnsi="ＭＳ ゴシック" w:hint="eastAsia"/>
                <w:color w:val="000000" w:themeColor="text1"/>
                <w:szCs w:val="21"/>
              </w:rPr>
              <w:t>受託者において、既存コンテンツの改善や新たなコンテンツの充実について</w:t>
            </w:r>
            <w:r w:rsidR="00454BF2" w:rsidRPr="00DA148E">
              <w:rPr>
                <w:rFonts w:ascii="ＭＳ ゴシック" w:eastAsia="ＭＳ ゴシック" w:hAnsi="ＭＳ ゴシック" w:hint="eastAsia"/>
                <w:color w:val="000000" w:themeColor="text1"/>
                <w:szCs w:val="21"/>
              </w:rPr>
              <w:t>検討し、訴求力のあるレイアウト、配色、構成</w:t>
            </w:r>
            <w:r w:rsidR="00145106" w:rsidRPr="00DA148E">
              <w:rPr>
                <w:rFonts w:ascii="ＭＳ ゴシック" w:eastAsia="ＭＳ ゴシック" w:hAnsi="ＭＳ ゴシック" w:hint="eastAsia"/>
                <w:color w:val="000000" w:themeColor="text1"/>
                <w:szCs w:val="21"/>
              </w:rPr>
              <w:t>を</w:t>
            </w:r>
            <w:r w:rsidR="00454BF2" w:rsidRPr="00DA148E">
              <w:rPr>
                <w:rFonts w:ascii="ＭＳ ゴシック" w:eastAsia="ＭＳ ゴシック" w:hAnsi="ＭＳ ゴシック" w:hint="eastAsia"/>
                <w:color w:val="000000" w:themeColor="text1"/>
                <w:szCs w:val="21"/>
              </w:rPr>
              <w:t>提案すること。</w:t>
            </w:r>
          </w:p>
          <w:p w14:paraId="517D5F7D" w14:textId="6D45D193" w:rsidR="00F64F86" w:rsidRPr="00DA148E" w:rsidRDefault="00F64F86" w:rsidP="00E973C2">
            <w:pPr>
              <w:adjustRightInd w:val="0"/>
              <w:snapToGrid w:val="0"/>
              <w:spacing w:line="280" w:lineRule="exact"/>
              <w:ind w:leftChars="100" w:left="210" w:right="108" w:firstLineChars="50" w:firstLine="105"/>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また、</w:t>
            </w:r>
            <w:r w:rsidR="0043235E" w:rsidRPr="00DA148E">
              <w:rPr>
                <w:rFonts w:ascii="ＭＳ ゴシック" w:eastAsia="ＭＳ ゴシック" w:hAnsi="ＭＳ ゴシック" w:hint="eastAsia"/>
                <w:color w:val="000000" w:themeColor="text1"/>
                <w:szCs w:val="21"/>
              </w:rPr>
              <w:t>再構築</w:t>
            </w:r>
            <w:r w:rsidR="007433AD" w:rsidRPr="00DA148E">
              <w:rPr>
                <w:rFonts w:ascii="ＭＳ ゴシック" w:eastAsia="ＭＳ ゴシック" w:hAnsi="ＭＳ ゴシック" w:hint="eastAsia"/>
                <w:color w:val="000000" w:themeColor="text1"/>
                <w:szCs w:val="21"/>
              </w:rPr>
              <w:t>後には</w:t>
            </w:r>
            <w:r w:rsidR="0043235E" w:rsidRPr="00DA148E">
              <w:rPr>
                <w:rFonts w:ascii="ＭＳ ゴシック" w:eastAsia="ＭＳ ゴシック" w:hAnsi="ＭＳ ゴシック" w:hint="eastAsia"/>
                <w:color w:val="000000" w:themeColor="text1"/>
                <w:szCs w:val="21"/>
              </w:rPr>
              <w:t>、</w:t>
            </w:r>
            <w:r w:rsidRPr="00DA148E">
              <w:rPr>
                <w:rFonts w:ascii="ＭＳ ゴシック" w:eastAsia="ＭＳ ゴシック" w:hAnsi="ＭＳ ゴシック" w:hint="eastAsia"/>
                <w:color w:val="000000" w:themeColor="text1"/>
                <w:szCs w:val="21"/>
              </w:rPr>
              <w:t>関係企業の</w:t>
            </w:r>
            <w:r w:rsidR="0043235E" w:rsidRPr="00DA148E">
              <w:rPr>
                <w:rFonts w:ascii="ＭＳ ゴシック" w:eastAsia="ＭＳ ゴシック" w:hAnsi="ＭＳ ゴシック" w:hint="eastAsia"/>
                <w:color w:val="000000" w:themeColor="text1"/>
                <w:szCs w:val="21"/>
              </w:rPr>
              <w:t>ホームページ等に掲載されている</w:t>
            </w:r>
            <w:r w:rsidR="007433AD" w:rsidRPr="00DA148E">
              <w:rPr>
                <w:rFonts w:ascii="ＭＳ ゴシック" w:eastAsia="ＭＳ ゴシック" w:hAnsi="ＭＳ ゴシック" w:hint="eastAsia"/>
                <w:color w:val="000000" w:themeColor="text1"/>
                <w:szCs w:val="21"/>
              </w:rPr>
              <w:t>国際金融都市の推進に資する</w:t>
            </w:r>
            <w:r w:rsidRPr="00DA148E">
              <w:rPr>
                <w:rFonts w:ascii="ＭＳ ゴシック" w:eastAsia="ＭＳ ゴシック" w:hAnsi="ＭＳ ゴシック" w:hint="eastAsia"/>
                <w:color w:val="000000" w:themeColor="text1"/>
                <w:szCs w:val="21"/>
              </w:rPr>
              <w:t>イベント情報など</w:t>
            </w:r>
            <w:r w:rsidR="0043235E" w:rsidRPr="00DA148E">
              <w:rPr>
                <w:rFonts w:ascii="ＭＳ ゴシック" w:eastAsia="ＭＳ ゴシック" w:hAnsi="ＭＳ ゴシック" w:hint="eastAsia"/>
                <w:color w:val="000000" w:themeColor="text1"/>
                <w:szCs w:val="21"/>
              </w:rPr>
              <w:t>について、本ポータルサイトにおいても</w:t>
            </w:r>
            <w:r w:rsidRPr="00DA148E">
              <w:rPr>
                <w:rFonts w:ascii="ＭＳ ゴシック" w:eastAsia="ＭＳ ゴシック" w:hAnsi="ＭＳ ゴシック" w:hint="eastAsia"/>
                <w:color w:val="000000" w:themeColor="text1"/>
                <w:szCs w:val="21"/>
              </w:rPr>
              <w:t>紹介</w:t>
            </w:r>
            <w:r w:rsidR="0043235E" w:rsidRPr="00DA148E">
              <w:rPr>
                <w:rFonts w:ascii="ＭＳ ゴシック" w:eastAsia="ＭＳ ゴシック" w:hAnsi="ＭＳ ゴシック" w:hint="eastAsia"/>
                <w:color w:val="000000" w:themeColor="text1"/>
                <w:szCs w:val="21"/>
              </w:rPr>
              <w:t>する</w:t>
            </w:r>
            <w:r w:rsidR="00EB5CC4" w:rsidRPr="00DA148E">
              <w:rPr>
                <w:rFonts w:ascii="ＭＳ ゴシック" w:eastAsia="ＭＳ ゴシック" w:hAnsi="ＭＳ ゴシック" w:hint="eastAsia"/>
                <w:color w:val="000000" w:themeColor="text1"/>
                <w:szCs w:val="21"/>
              </w:rPr>
              <w:t>こと。</w:t>
            </w:r>
          </w:p>
          <w:p w14:paraId="49600A14" w14:textId="0E366C0E" w:rsidR="00307F73" w:rsidRPr="00DA148E" w:rsidRDefault="0050330D" w:rsidP="00C83C2B">
            <w:pPr>
              <w:adjustRightInd w:val="0"/>
              <w:snapToGrid w:val="0"/>
              <w:spacing w:after="0" w:line="280" w:lineRule="exact"/>
              <w:ind w:leftChars="3" w:left="216" w:right="0" w:hangingChars="100" w:hanging="210"/>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５　</w:t>
            </w:r>
            <w:r w:rsidR="00F05850" w:rsidRPr="00DA148E">
              <w:rPr>
                <w:rFonts w:ascii="ＭＳ ゴシック" w:eastAsia="ＭＳ ゴシック" w:hAnsi="ＭＳ ゴシック" w:hint="eastAsia"/>
                <w:color w:val="000000" w:themeColor="text1"/>
                <w:szCs w:val="21"/>
              </w:rPr>
              <w:t>「国際金融都市ＯＳＡＫＡアンバサダー」制度</w:t>
            </w:r>
            <w:r w:rsidR="00F6247B" w:rsidRPr="00DA148E">
              <w:rPr>
                <w:rFonts w:ascii="ＭＳ ゴシック" w:eastAsia="ＭＳ ゴシック" w:hAnsi="ＭＳ ゴシック" w:hint="eastAsia"/>
                <w:color w:val="000000" w:themeColor="text1"/>
                <w:szCs w:val="21"/>
              </w:rPr>
              <w:t>（※）</w:t>
            </w:r>
            <w:r w:rsidR="00F05850" w:rsidRPr="00DA148E">
              <w:rPr>
                <w:rFonts w:ascii="ＭＳ ゴシック" w:eastAsia="ＭＳ ゴシック" w:hAnsi="ＭＳ ゴシック" w:hint="eastAsia"/>
                <w:color w:val="000000" w:themeColor="text1"/>
                <w:szCs w:val="21"/>
              </w:rPr>
              <w:t>の活動状況の</w:t>
            </w:r>
            <w:r w:rsidR="00C83C2B" w:rsidRPr="00DA148E">
              <w:rPr>
                <w:rFonts w:ascii="ＭＳ ゴシック" w:eastAsia="ＭＳ ゴシック" w:hAnsi="ＭＳ ゴシック" w:hint="eastAsia"/>
                <w:color w:val="000000" w:themeColor="text1"/>
                <w:szCs w:val="21"/>
              </w:rPr>
              <w:t>把握（</w:t>
            </w:r>
            <w:r w:rsidR="00C83C2B" w:rsidRPr="00DA148E">
              <w:rPr>
                <w:rFonts w:ascii="ＭＳ ゴシック" w:eastAsia="ＭＳ ゴシック" w:hAnsi="ＭＳ ゴシック"/>
                <w:color w:val="000000" w:themeColor="text1"/>
                <w:szCs w:val="21"/>
              </w:rPr>
              <w:t>SNSにおける拡散状況</w:t>
            </w:r>
            <w:r w:rsidR="00C83C2B" w:rsidRPr="00DA148E">
              <w:rPr>
                <w:rFonts w:ascii="ＭＳ ゴシック" w:eastAsia="ＭＳ ゴシック" w:hAnsi="ＭＳ ゴシック" w:hint="eastAsia"/>
                <w:color w:val="000000" w:themeColor="text1"/>
                <w:szCs w:val="21"/>
              </w:rPr>
              <w:t>の</w:t>
            </w:r>
            <w:r w:rsidR="00C83C2B" w:rsidRPr="00DA148E">
              <w:rPr>
                <w:rFonts w:ascii="ＭＳ ゴシック" w:eastAsia="ＭＳ ゴシック" w:hAnsi="ＭＳ ゴシック"/>
                <w:color w:val="000000" w:themeColor="text1"/>
                <w:szCs w:val="21"/>
              </w:rPr>
              <w:t>確認・整理</w:t>
            </w:r>
            <w:r w:rsidR="00C83C2B" w:rsidRPr="00DA148E">
              <w:rPr>
                <w:rFonts w:ascii="ＭＳ ゴシック" w:eastAsia="ＭＳ ゴシック" w:hAnsi="ＭＳ ゴシック" w:hint="eastAsia"/>
                <w:color w:val="000000" w:themeColor="text1"/>
                <w:szCs w:val="21"/>
              </w:rPr>
              <w:t>）</w:t>
            </w:r>
            <w:r w:rsidR="00381FF7" w:rsidRPr="00DA148E">
              <w:rPr>
                <w:rFonts w:ascii="ＭＳ ゴシック" w:eastAsia="ＭＳ ゴシック" w:hAnsi="ＭＳ ゴシック" w:hint="eastAsia"/>
                <w:color w:val="000000" w:themeColor="text1"/>
                <w:szCs w:val="21"/>
              </w:rPr>
              <w:t>を行うこと</w:t>
            </w:r>
            <w:r w:rsidR="00F05850" w:rsidRPr="00DA148E">
              <w:rPr>
                <w:rFonts w:ascii="ＭＳ ゴシック" w:eastAsia="ＭＳ ゴシック" w:hAnsi="ＭＳ ゴシック" w:hint="eastAsia"/>
                <w:color w:val="000000" w:themeColor="text1"/>
                <w:szCs w:val="21"/>
              </w:rPr>
              <w:t>。</w:t>
            </w:r>
          </w:p>
          <w:p w14:paraId="2A590ADC" w14:textId="77777777" w:rsidR="006C0AA2" w:rsidRPr="00DA148E" w:rsidRDefault="00617BE2" w:rsidP="00E37AF8">
            <w:pPr>
              <w:adjustRightInd w:val="0"/>
              <w:snapToGrid w:val="0"/>
              <w:spacing w:after="0" w:line="280" w:lineRule="exact"/>
              <w:ind w:leftChars="100" w:left="710" w:right="0" w:hangingChars="250" w:hanging="500"/>
              <w:contextualSpacing/>
              <w:rPr>
                <w:rFonts w:ascii="ＭＳ ゴシック" w:eastAsia="ＭＳ ゴシック" w:hAnsi="ＭＳ ゴシック"/>
                <w:color w:val="000000" w:themeColor="text1"/>
                <w:sz w:val="20"/>
                <w:szCs w:val="20"/>
              </w:rPr>
            </w:pPr>
            <w:r w:rsidRPr="00DA148E">
              <w:rPr>
                <w:rFonts w:ascii="ＭＳ ゴシック" w:eastAsia="ＭＳ ゴシック" w:hAnsi="ＭＳ ゴシック" w:hint="eastAsia"/>
                <w:color w:val="000000" w:themeColor="text1"/>
                <w:sz w:val="20"/>
                <w:szCs w:val="20"/>
              </w:rPr>
              <w:t>（</w:t>
            </w:r>
            <w:r w:rsidR="00F6247B" w:rsidRPr="00DA148E">
              <w:rPr>
                <w:rFonts w:ascii="ＭＳ ゴシック" w:eastAsia="ＭＳ ゴシック" w:hAnsi="ＭＳ ゴシック" w:hint="eastAsia"/>
                <w:color w:val="000000" w:themeColor="text1"/>
                <w:sz w:val="20"/>
                <w:szCs w:val="20"/>
              </w:rPr>
              <w:t>※</w:t>
            </w:r>
            <w:r w:rsidRPr="00DA148E">
              <w:rPr>
                <w:rFonts w:ascii="ＭＳ ゴシック" w:eastAsia="ＭＳ ゴシック" w:hAnsi="ＭＳ ゴシック" w:hint="eastAsia"/>
                <w:color w:val="000000" w:themeColor="text1"/>
                <w:sz w:val="20"/>
                <w:szCs w:val="20"/>
              </w:rPr>
              <w:t>）</w:t>
            </w:r>
            <w:r w:rsidR="00F6247B" w:rsidRPr="00DA148E">
              <w:rPr>
                <w:rFonts w:ascii="ＭＳ ゴシック" w:eastAsia="ＭＳ ゴシック" w:hAnsi="ＭＳ ゴシック" w:hint="eastAsia"/>
                <w:color w:val="000000" w:themeColor="text1"/>
                <w:sz w:val="20"/>
                <w:szCs w:val="20"/>
              </w:rPr>
              <w:t>大阪にゆかりのある方で、</w:t>
            </w:r>
            <w:r w:rsidR="00F6247B" w:rsidRPr="00DA148E">
              <w:rPr>
                <w:rFonts w:ascii="ＭＳ ゴシック" w:eastAsia="ＭＳ ゴシック" w:hAnsi="ＭＳ ゴシック"/>
                <w:color w:val="000000" w:themeColor="text1"/>
                <w:sz w:val="20"/>
                <w:szCs w:val="20"/>
              </w:rPr>
              <w:t>SNSにおいて「国際金融都市OSAKA」アカウントによる投稿を拡散いただくなど、人脈や影響力を活かし、取組みに関する情報発信・プロモーションにご協力いただける方を「アンバサダー」として認定</w:t>
            </w:r>
            <w:r w:rsidR="00F6247B" w:rsidRPr="00DA148E">
              <w:rPr>
                <w:rFonts w:ascii="ＭＳ ゴシック" w:eastAsia="ＭＳ ゴシック" w:hAnsi="ＭＳ ゴシック" w:hint="eastAsia"/>
                <w:color w:val="000000" w:themeColor="text1"/>
                <w:sz w:val="20"/>
                <w:szCs w:val="20"/>
              </w:rPr>
              <w:t>しているもの。（</w:t>
            </w:r>
            <w:r w:rsidR="00F6247B" w:rsidRPr="00DA148E">
              <w:rPr>
                <w:rFonts w:ascii="ＭＳ ゴシック" w:eastAsia="ＭＳ ゴシック" w:hAnsi="ＭＳ ゴシック"/>
                <w:color w:val="000000" w:themeColor="text1"/>
                <w:sz w:val="20"/>
                <w:szCs w:val="20"/>
              </w:rPr>
              <w:t>202</w:t>
            </w:r>
            <w:r w:rsidR="006B3384" w:rsidRPr="00DA148E">
              <w:rPr>
                <w:rFonts w:ascii="ＭＳ ゴシック" w:eastAsia="ＭＳ ゴシック" w:hAnsi="ＭＳ ゴシック"/>
                <w:color w:val="000000" w:themeColor="text1"/>
                <w:sz w:val="20"/>
                <w:szCs w:val="20"/>
              </w:rPr>
              <w:t>6</w:t>
            </w:r>
            <w:r w:rsidR="00F6247B" w:rsidRPr="00DA148E">
              <w:rPr>
                <w:rFonts w:ascii="ＭＳ ゴシック" w:eastAsia="ＭＳ ゴシック" w:hAnsi="ＭＳ ゴシック" w:hint="eastAsia"/>
                <w:color w:val="000000" w:themeColor="text1"/>
                <w:sz w:val="20"/>
                <w:szCs w:val="20"/>
              </w:rPr>
              <w:t>年</w:t>
            </w:r>
            <w:r w:rsidR="00C83C2B" w:rsidRPr="00DA148E">
              <w:rPr>
                <w:rFonts w:ascii="ＭＳ ゴシック" w:eastAsia="ＭＳ ゴシック" w:hAnsi="ＭＳ ゴシック" w:hint="eastAsia"/>
                <w:color w:val="000000" w:themeColor="text1"/>
                <w:sz w:val="20"/>
                <w:szCs w:val="20"/>
              </w:rPr>
              <w:t>２</w:t>
            </w:r>
            <w:r w:rsidR="00F6247B" w:rsidRPr="00DA148E">
              <w:rPr>
                <w:rFonts w:ascii="ＭＳ ゴシック" w:eastAsia="ＭＳ ゴシック" w:hAnsi="ＭＳ ゴシック" w:hint="eastAsia"/>
                <w:color w:val="000000" w:themeColor="text1"/>
                <w:sz w:val="20"/>
                <w:szCs w:val="20"/>
              </w:rPr>
              <w:t>月時点</w:t>
            </w:r>
            <w:r w:rsidR="00C83C2B" w:rsidRPr="00DA148E">
              <w:rPr>
                <w:rFonts w:ascii="ＭＳ ゴシック" w:eastAsia="ＭＳ ゴシック" w:hAnsi="ＭＳ ゴシック" w:hint="eastAsia"/>
                <w:color w:val="000000" w:themeColor="text1"/>
                <w:sz w:val="20"/>
                <w:szCs w:val="20"/>
              </w:rPr>
              <w:t>2</w:t>
            </w:r>
            <w:r w:rsidR="00C83C2B" w:rsidRPr="00DA148E">
              <w:rPr>
                <w:rFonts w:ascii="ＭＳ ゴシック" w:eastAsia="ＭＳ ゴシック" w:hAnsi="ＭＳ ゴシック"/>
                <w:color w:val="000000" w:themeColor="text1"/>
                <w:sz w:val="20"/>
                <w:szCs w:val="20"/>
              </w:rPr>
              <w:t>3</w:t>
            </w:r>
            <w:r w:rsidR="00F6247B" w:rsidRPr="00DA148E">
              <w:rPr>
                <w:rFonts w:ascii="ＭＳ ゴシック" w:eastAsia="ＭＳ ゴシック" w:hAnsi="ＭＳ ゴシック" w:hint="eastAsia"/>
                <w:color w:val="000000" w:themeColor="text1"/>
                <w:sz w:val="20"/>
                <w:szCs w:val="20"/>
              </w:rPr>
              <w:t>名）</w:t>
            </w:r>
          </w:p>
          <w:p w14:paraId="154F3FA7" w14:textId="19E97626" w:rsidR="00A1514C" w:rsidRPr="00DA148E" w:rsidRDefault="006C0AA2" w:rsidP="00E37AF8">
            <w:pPr>
              <w:adjustRightInd w:val="0"/>
              <w:snapToGrid w:val="0"/>
              <w:spacing w:after="0" w:line="280" w:lineRule="exact"/>
              <w:ind w:leftChars="100" w:left="710" w:right="0" w:hangingChars="250" w:hanging="500"/>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 w:val="20"/>
                <w:szCs w:val="20"/>
              </w:rPr>
              <w:t xml:space="preserve">　　　　　アンバサダーについては、成長戦略局ホームページ（</w:t>
            </w:r>
            <w:r w:rsidRPr="00DA148E">
              <w:rPr>
                <w:rFonts w:ascii="ＭＳ ゴシック" w:eastAsia="ＭＳ ゴシック" w:hAnsi="ＭＳ ゴシック"/>
                <w:color w:val="000000" w:themeColor="text1"/>
                <w:sz w:val="20"/>
                <w:szCs w:val="20"/>
              </w:rPr>
              <w:t>https://www.pref.osaka.lg.jp/o020060/kikaku/osaka-kokusaikinyu/ambassador.html</w:t>
            </w:r>
            <w:r w:rsidRPr="00DA148E">
              <w:rPr>
                <w:rFonts w:ascii="ＭＳ ゴシック" w:eastAsia="ＭＳ ゴシック" w:hAnsi="ＭＳ ゴシック" w:hint="eastAsia"/>
                <w:color w:val="000000" w:themeColor="text1"/>
                <w:sz w:val="20"/>
                <w:szCs w:val="20"/>
              </w:rPr>
              <w:t>）参照</w:t>
            </w:r>
          </w:p>
        </w:tc>
      </w:tr>
      <w:tr w:rsidR="007E5693" w:rsidRPr="00DA148E" w14:paraId="32CAFE10" w14:textId="77777777" w:rsidTr="00796980">
        <w:trPr>
          <w:trHeight w:val="680"/>
        </w:trPr>
        <w:tc>
          <w:tcPr>
            <w:tcW w:w="427" w:type="dxa"/>
          </w:tcPr>
          <w:p w14:paraId="518E2A0C" w14:textId="6CE19F80" w:rsidR="00A740FF" w:rsidRPr="00DA148E" w:rsidRDefault="00A740FF" w:rsidP="00EC5E0E">
            <w:pPr>
              <w:adjustRightInd w:val="0"/>
              <w:snapToGrid w:val="0"/>
              <w:spacing w:after="0" w:line="280" w:lineRule="exact"/>
              <w:ind w:left="0" w:right="0" w:firstLine="0"/>
              <w:contextualSpacing/>
              <w:rPr>
                <w:rFonts w:ascii="ＭＳ ゴシック" w:eastAsia="ＭＳ ゴシック" w:hAnsi="ＭＳ ゴシック"/>
                <w:b/>
                <w:color w:val="000000" w:themeColor="text1"/>
                <w:szCs w:val="21"/>
              </w:rPr>
            </w:pPr>
            <w:r w:rsidRPr="00DA148E">
              <w:rPr>
                <w:rFonts w:ascii="ＭＳ ゴシック" w:eastAsia="ＭＳ ゴシック" w:hAnsi="ＭＳ ゴシック" w:hint="eastAsia"/>
                <w:b/>
                <w:color w:val="000000" w:themeColor="text1"/>
                <w:szCs w:val="21"/>
              </w:rPr>
              <w:lastRenderedPageBreak/>
              <w:t>企画提案を</w:t>
            </w:r>
          </w:p>
          <w:p w14:paraId="55F00233" w14:textId="19B5573B" w:rsidR="00A740FF" w:rsidRPr="00DA148E" w:rsidRDefault="00A740FF" w:rsidP="00EC5E0E">
            <w:pPr>
              <w:adjustRightInd w:val="0"/>
              <w:snapToGrid w:val="0"/>
              <w:spacing w:after="0" w:line="280" w:lineRule="exact"/>
              <w:ind w:left="0" w:right="0" w:firstLine="0"/>
              <w:contextualSpacing/>
              <w:rPr>
                <w:rFonts w:ascii="ＭＳ ゴシック" w:eastAsia="ＭＳ ゴシック" w:hAnsi="ＭＳ ゴシック"/>
                <w:b/>
                <w:color w:val="000000" w:themeColor="text1"/>
                <w:szCs w:val="21"/>
              </w:rPr>
            </w:pPr>
            <w:r w:rsidRPr="00DA148E">
              <w:rPr>
                <w:rFonts w:ascii="ＭＳ ゴシック" w:eastAsia="ＭＳ ゴシック" w:hAnsi="ＭＳ ゴシック" w:hint="eastAsia"/>
                <w:b/>
                <w:color w:val="000000" w:themeColor="text1"/>
                <w:szCs w:val="21"/>
              </w:rPr>
              <w:t>求める事項</w:t>
            </w:r>
          </w:p>
        </w:tc>
        <w:tc>
          <w:tcPr>
            <w:tcW w:w="8165" w:type="dxa"/>
          </w:tcPr>
          <w:p w14:paraId="7A0D1133" w14:textId="77777777" w:rsidR="008146DB" w:rsidRPr="00DA148E" w:rsidRDefault="008146DB" w:rsidP="008146DB">
            <w:pPr>
              <w:adjustRightInd w:val="0"/>
              <w:snapToGrid w:val="0"/>
              <w:spacing w:after="0" w:line="280" w:lineRule="exact"/>
              <w:ind w:left="0" w:right="0" w:firstLine="0"/>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color w:val="000000" w:themeColor="text1"/>
                <w:szCs w:val="21"/>
              </w:rPr>
              <w:t>2026年３月末に公表予定の第二期「国際金融都市OSAKA戦略」</w:t>
            </w:r>
            <w:r w:rsidRPr="00DA148E">
              <w:rPr>
                <w:rFonts w:ascii="ＭＳ ゴシック" w:eastAsia="ＭＳ ゴシック" w:hAnsi="ＭＳ ゴシック" w:hint="eastAsia"/>
                <w:color w:val="000000" w:themeColor="text1"/>
                <w:szCs w:val="21"/>
              </w:rPr>
              <w:t>を</w:t>
            </w:r>
            <w:r w:rsidRPr="00DA148E">
              <w:rPr>
                <w:rFonts w:ascii="ＭＳ ゴシック" w:eastAsia="ＭＳ ゴシック" w:hAnsi="ＭＳ ゴシック"/>
                <w:color w:val="000000" w:themeColor="text1"/>
                <w:szCs w:val="21"/>
              </w:rPr>
              <w:t>踏まえた提案とする</w:t>
            </w:r>
            <w:r w:rsidRPr="00DA148E">
              <w:rPr>
                <w:rFonts w:ascii="ＭＳ ゴシック" w:eastAsia="ＭＳ ゴシック" w:hAnsi="ＭＳ ゴシック" w:hint="eastAsia"/>
                <w:color w:val="000000" w:themeColor="text1"/>
                <w:szCs w:val="21"/>
              </w:rPr>
              <w:t>こと。戦略は成長戦略局ホームページ（</w:t>
            </w:r>
            <w:hyperlink r:id="rId9" w:history="1">
              <w:r w:rsidRPr="00DA148E">
                <w:rPr>
                  <w:rStyle w:val="af0"/>
                  <w:rFonts w:ascii="ＭＳ ゴシック" w:eastAsia="ＭＳ ゴシック" w:hAnsi="ＭＳ ゴシック"/>
                  <w:szCs w:val="21"/>
                </w:rPr>
                <w:t>https://www.pref.osaka.lg.jp/o020060/kikaku/osaka-kokusaikinyu/index.html</w:t>
              </w:r>
            </w:hyperlink>
            <w:r w:rsidRPr="00DA148E">
              <w:rPr>
                <w:rFonts w:ascii="ＭＳ ゴシック" w:eastAsia="ＭＳ ゴシック" w:hAnsi="ＭＳ ゴシック" w:hint="eastAsia"/>
                <w:color w:val="000000" w:themeColor="text1"/>
                <w:szCs w:val="21"/>
              </w:rPr>
              <w:t>）に掲載する予定。</w:t>
            </w:r>
          </w:p>
          <w:p w14:paraId="46D5A25A" w14:textId="113D9C55" w:rsidR="007D03F8" w:rsidRPr="00DA148E" w:rsidRDefault="007D03F8" w:rsidP="00EC5E0E">
            <w:pPr>
              <w:adjustRightInd w:val="0"/>
              <w:snapToGrid w:val="0"/>
              <w:spacing w:after="0" w:line="280" w:lineRule="exact"/>
              <w:ind w:left="0" w:right="0" w:firstLine="0"/>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（１）業務内容</w:t>
            </w:r>
          </w:p>
          <w:p w14:paraId="270DD829" w14:textId="369256D4" w:rsidR="003601E2" w:rsidRPr="00DA148E" w:rsidRDefault="003601E2" w:rsidP="00EC5E0E">
            <w:pPr>
              <w:adjustRightInd w:val="0"/>
              <w:snapToGrid w:val="0"/>
              <w:spacing w:after="0" w:line="280" w:lineRule="exact"/>
              <w:ind w:leftChars="99" w:left="460" w:right="0" w:hangingChars="120" w:hanging="252"/>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①</w:t>
            </w:r>
            <w:r w:rsidR="0050330D" w:rsidRPr="00DA148E">
              <w:rPr>
                <w:rFonts w:ascii="ＭＳ ゴシック" w:eastAsia="ＭＳ ゴシック" w:hAnsi="ＭＳ ゴシック" w:hint="eastAsia"/>
                <w:color w:val="000000" w:themeColor="text1"/>
                <w:szCs w:val="21"/>
              </w:rPr>
              <w:t>国際金融都市</w:t>
            </w:r>
            <w:r w:rsidR="0050330D" w:rsidRPr="00DA148E">
              <w:rPr>
                <w:rFonts w:ascii="ＭＳ ゴシック" w:eastAsia="ＭＳ ゴシック" w:hAnsi="ＭＳ ゴシック"/>
                <w:color w:val="000000" w:themeColor="text1"/>
                <w:szCs w:val="21"/>
              </w:rPr>
              <w:t>OSAKA戦略」に基づいた戦略的な</w:t>
            </w:r>
            <w:r w:rsidR="00757742" w:rsidRPr="00DA148E">
              <w:rPr>
                <w:rFonts w:ascii="ＭＳ ゴシック" w:eastAsia="ＭＳ ゴシック" w:hAnsi="ＭＳ ゴシック" w:hint="eastAsia"/>
                <w:color w:val="000000" w:themeColor="text1"/>
                <w:szCs w:val="21"/>
              </w:rPr>
              <w:t>情報発信</w:t>
            </w:r>
            <w:r w:rsidR="0050330D" w:rsidRPr="00DA148E">
              <w:rPr>
                <w:rFonts w:ascii="ＭＳ ゴシック" w:eastAsia="ＭＳ ゴシック" w:hAnsi="ＭＳ ゴシック"/>
                <w:color w:val="000000" w:themeColor="text1"/>
                <w:szCs w:val="21"/>
              </w:rPr>
              <w:t>の</w:t>
            </w:r>
            <w:r w:rsidR="00757742" w:rsidRPr="00DA148E">
              <w:rPr>
                <w:rFonts w:ascii="ＭＳ ゴシック" w:eastAsia="ＭＳ ゴシック" w:hAnsi="ＭＳ ゴシック" w:hint="eastAsia"/>
                <w:color w:val="000000" w:themeColor="text1"/>
                <w:szCs w:val="21"/>
              </w:rPr>
              <w:t>考え方の概要</w:t>
            </w:r>
            <w:r w:rsidR="0050330D" w:rsidRPr="00DA148E">
              <w:rPr>
                <w:rFonts w:ascii="ＭＳ ゴシック" w:eastAsia="ＭＳ ゴシック" w:hAnsi="ＭＳ ゴシック"/>
                <w:color w:val="000000" w:themeColor="text1"/>
                <w:szCs w:val="21"/>
              </w:rPr>
              <w:t>、</w:t>
            </w:r>
            <w:r w:rsidR="00400A98" w:rsidRPr="00DA148E">
              <w:rPr>
                <w:rFonts w:ascii="ＭＳ ゴシック" w:eastAsia="ＭＳ ゴシック" w:hAnsi="ＭＳ ゴシック" w:hint="eastAsia"/>
                <w:color w:val="000000" w:themeColor="text1"/>
                <w:szCs w:val="21"/>
              </w:rPr>
              <w:t>事業実施計画の</w:t>
            </w:r>
            <w:r w:rsidR="0050330D" w:rsidRPr="00DA148E">
              <w:rPr>
                <w:rFonts w:ascii="ＭＳ ゴシック" w:eastAsia="ＭＳ ゴシック" w:hAnsi="ＭＳ ゴシック"/>
                <w:color w:val="000000" w:themeColor="text1"/>
                <w:szCs w:val="21"/>
              </w:rPr>
              <w:t>イメージ</w:t>
            </w:r>
          </w:p>
          <w:p w14:paraId="10A66305" w14:textId="15A68A39" w:rsidR="002121A2" w:rsidRPr="00DA148E" w:rsidRDefault="002121A2" w:rsidP="00EC5E0E">
            <w:pPr>
              <w:adjustRightInd w:val="0"/>
              <w:snapToGrid w:val="0"/>
              <w:spacing w:after="0" w:line="280" w:lineRule="exact"/>
              <w:ind w:leftChars="99" w:left="460" w:right="0" w:hangingChars="120" w:hanging="252"/>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w:t>
            </w:r>
            <w:r w:rsidR="00757742" w:rsidRPr="00DA148E">
              <w:rPr>
                <w:rFonts w:ascii="ＭＳ ゴシック" w:eastAsia="ＭＳ ゴシック" w:hAnsi="ＭＳ ゴシック" w:hint="eastAsia"/>
                <w:color w:val="000000" w:themeColor="text1"/>
                <w:szCs w:val="21"/>
              </w:rPr>
              <w:t>特に金融系外国企業誘致における海外の重点地域（アジア、欧州、中東）への発信及び国内パブリシティ獲得に対する考え方を提示すること</w:t>
            </w:r>
            <w:r w:rsidR="00D55FA7" w:rsidRPr="00DA148E">
              <w:rPr>
                <w:rFonts w:ascii="ＭＳ ゴシック" w:eastAsia="ＭＳ ゴシック" w:hAnsi="ＭＳ ゴシック" w:hint="eastAsia"/>
                <w:color w:val="000000" w:themeColor="text1"/>
                <w:szCs w:val="21"/>
              </w:rPr>
              <w:t>（海外メディアの掲載件数2</w:t>
            </w:r>
            <w:r w:rsidR="00D55FA7" w:rsidRPr="00DA148E">
              <w:rPr>
                <w:rFonts w:ascii="ＭＳ ゴシック" w:eastAsia="ＭＳ ゴシック" w:hAnsi="ＭＳ ゴシック"/>
                <w:color w:val="000000" w:themeColor="text1"/>
                <w:szCs w:val="21"/>
              </w:rPr>
              <w:t>030</w:t>
            </w:r>
            <w:r w:rsidR="00D55FA7" w:rsidRPr="00DA148E">
              <w:rPr>
                <w:rFonts w:ascii="ＭＳ ゴシック" w:eastAsia="ＭＳ ゴシック" w:hAnsi="ＭＳ ゴシック" w:hint="eastAsia"/>
                <w:color w:val="000000" w:themeColor="text1"/>
                <w:szCs w:val="21"/>
              </w:rPr>
              <w:t>年度1</w:t>
            </w:r>
            <w:r w:rsidR="00D55FA7" w:rsidRPr="00DA148E">
              <w:rPr>
                <w:rFonts w:ascii="ＭＳ ゴシック" w:eastAsia="ＭＳ ゴシック" w:hAnsi="ＭＳ ゴシック"/>
                <w:color w:val="000000" w:themeColor="text1"/>
                <w:szCs w:val="21"/>
              </w:rPr>
              <w:t>0</w:t>
            </w:r>
            <w:r w:rsidR="00D55FA7" w:rsidRPr="00DA148E">
              <w:rPr>
                <w:rFonts w:ascii="ＭＳ ゴシック" w:eastAsia="ＭＳ ゴシック" w:hAnsi="ＭＳ ゴシック" w:hint="eastAsia"/>
                <w:color w:val="000000" w:themeColor="text1"/>
                <w:szCs w:val="21"/>
              </w:rPr>
              <w:t>件を想定した提案を求める）</w:t>
            </w:r>
          </w:p>
          <w:p w14:paraId="07CB03D3" w14:textId="3AB05D47" w:rsidR="00A740FF" w:rsidRPr="00DA148E" w:rsidRDefault="003601E2" w:rsidP="00EC5E0E">
            <w:pPr>
              <w:adjustRightInd w:val="0"/>
              <w:snapToGrid w:val="0"/>
              <w:spacing w:after="0" w:line="280" w:lineRule="exact"/>
              <w:ind w:leftChars="99" w:left="460" w:right="0" w:hangingChars="120" w:hanging="252"/>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②</w:t>
            </w:r>
            <w:r w:rsidR="00C83C2B" w:rsidRPr="00DA148E">
              <w:rPr>
                <w:rFonts w:ascii="ＭＳ ゴシック" w:eastAsia="ＭＳ ゴシック" w:hAnsi="ＭＳ ゴシック" w:hint="eastAsia"/>
                <w:color w:val="000000" w:themeColor="text1"/>
                <w:szCs w:val="21"/>
              </w:rPr>
              <w:t>海外を中心とした効果的な</w:t>
            </w:r>
            <w:r w:rsidR="00A740FF" w:rsidRPr="00DA148E">
              <w:rPr>
                <w:rFonts w:ascii="ＭＳ ゴシック" w:eastAsia="ＭＳ ゴシック" w:hAnsi="ＭＳ ゴシック" w:hint="eastAsia"/>
                <w:color w:val="000000" w:themeColor="text1"/>
                <w:szCs w:val="21"/>
              </w:rPr>
              <w:t>情報発信</w:t>
            </w:r>
            <w:r w:rsidR="00AA24AE" w:rsidRPr="00DA148E">
              <w:rPr>
                <w:rFonts w:ascii="ＭＳ ゴシック" w:eastAsia="ＭＳ ゴシック" w:hAnsi="ＭＳ ゴシック" w:hint="eastAsia"/>
                <w:color w:val="000000" w:themeColor="text1"/>
                <w:szCs w:val="21"/>
              </w:rPr>
              <w:t>に関する具体的</w:t>
            </w:r>
            <w:r w:rsidR="00A740FF" w:rsidRPr="00DA148E">
              <w:rPr>
                <w:rFonts w:ascii="ＭＳ ゴシック" w:eastAsia="ＭＳ ゴシック" w:hAnsi="ＭＳ ゴシック" w:hint="eastAsia"/>
                <w:color w:val="000000" w:themeColor="text1"/>
                <w:szCs w:val="21"/>
              </w:rPr>
              <w:t>手法</w:t>
            </w:r>
            <w:r w:rsidR="00AA24AE" w:rsidRPr="00DA148E">
              <w:rPr>
                <w:rFonts w:ascii="ＭＳ ゴシック" w:eastAsia="ＭＳ ゴシック" w:hAnsi="ＭＳ ゴシック" w:hint="eastAsia"/>
                <w:color w:val="000000" w:themeColor="text1"/>
                <w:szCs w:val="21"/>
              </w:rPr>
              <w:t>、</w:t>
            </w:r>
            <w:r w:rsidR="00A740FF" w:rsidRPr="00DA148E">
              <w:rPr>
                <w:rFonts w:ascii="ＭＳ ゴシック" w:eastAsia="ＭＳ ゴシック" w:hAnsi="ＭＳ ゴシック" w:hint="eastAsia"/>
                <w:color w:val="000000" w:themeColor="text1"/>
                <w:szCs w:val="21"/>
              </w:rPr>
              <w:t>発信内容</w:t>
            </w:r>
            <w:r w:rsidR="00AA24AE" w:rsidRPr="00DA148E">
              <w:rPr>
                <w:rFonts w:ascii="ＭＳ ゴシック" w:eastAsia="ＭＳ ゴシック" w:hAnsi="ＭＳ ゴシック" w:hint="eastAsia"/>
                <w:color w:val="000000" w:themeColor="text1"/>
                <w:szCs w:val="21"/>
              </w:rPr>
              <w:t>、</w:t>
            </w:r>
            <w:r w:rsidR="00A740FF" w:rsidRPr="00DA148E">
              <w:rPr>
                <w:rFonts w:ascii="ＭＳ ゴシック" w:eastAsia="ＭＳ ゴシック" w:hAnsi="ＭＳ ゴシック" w:hint="eastAsia"/>
                <w:color w:val="000000" w:themeColor="text1"/>
                <w:szCs w:val="21"/>
              </w:rPr>
              <w:t>回数</w:t>
            </w:r>
          </w:p>
          <w:p w14:paraId="28372C2B" w14:textId="2D579B5C" w:rsidR="00A740FF" w:rsidRPr="00DA148E" w:rsidRDefault="003601E2" w:rsidP="00EC5E0E">
            <w:pPr>
              <w:adjustRightInd w:val="0"/>
              <w:snapToGrid w:val="0"/>
              <w:spacing w:after="0" w:line="280" w:lineRule="exact"/>
              <w:ind w:leftChars="99" w:left="460" w:right="0" w:hangingChars="120" w:hanging="252"/>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③</w:t>
            </w:r>
            <w:r w:rsidR="00A740FF" w:rsidRPr="00DA148E">
              <w:rPr>
                <w:rFonts w:ascii="ＭＳ ゴシック" w:eastAsia="ＭＳ ゴシック" w:hAnsi="ＭＳ ゴシック"/>
                <w:color w:val="000000" w:themeColor="text1"/>
                <w:szCs w:val="21"/>
              </w:rPr>
              <w:t>SNSでの発信内容</w:t>
            </w:r>
            <w:r w:rsidR="00A740FF" w:rsidRPr="00DA148E">
              <w:rPr>
                <w:rFonts w:ascii="ＭＳ ゴシック" w:eastAsia="ＭＳ ゴシック" w:hAnsi="ＭＳ ゴシック" w:hint="eastAsia"/>
                <w:color w:val="000000" w:themeColor="text1"/>
                <w:szCs w:val="21"/>
              </w:rPr>
              <w:t>・</w:t>
            </w:r>
            <w:r w:rsidR="00A740FF" w:rsidRPr="00DA148E">
              <w:rPr>
                <w:rFonts w:ascii="ＭＳ ゴシック" w:eastAsia="ＭＳ ゴシック" w:hAnsi="ＭＳ ゴシック"/>
                <w:color w:val="000000" w:themeColor="text1"/>
                <w:szCs w:val="21"/>
              </w:rPr>
              <w:t>頻度、活用方法</w:t>
            </w:r>
            <w:r w:rsidR="00A740FF" w:rsidRPr="00DA148E">
              <w:rPr>
                <w:rFonts w:ascii="ＭＳ ゴシック" w:eastAsia="ＭＳ ゴシック" w:hAnsi="ＭＳ ゴシック" w:hint="eastAsia"/>
                <w:color w:val="000000" w:themeColor="text1"/>
                <w:szCs w:val="21"/>
              </w:rPr>
              <w:t>。フォロワーの獲得方法</w:t>
            </w:r>
            <w:r w:rsidR="0050330D" w:rsidRPr="00DA148E">
              <w:rPr>
                <w:rFonts w:ascii="ＭＳ ゴシック" w:eastAsia="ＭＳ ゴシック" w:hAnsi="ＭＳ ゴシック" w:hint="eastAsia"/>
                <w:color w:val="000000" w:themeColor="text1"/>
                <w:szCs w:val="21"/>
              </w:rPr>
              <w:t>や目標値の設定</w:t>
            </w:r>
            <w:r w:rsidR="00A740FF" w:rsidRPr="00DA148E">
              <w:rPr>
                <w:rFonts w:ascii="ＭＳ ゴシック" w:eastAsia="ＭＳ ゴシック" w:hAnsi="ＭＳ ゴシック" w:hint="eastAsia"/>
                <w:color w:val="000000" w:themeColor="text1"/>
                <w:szCs w:val="21"/>
              </w:rPr>
              <w:t>など発信力強化の手法</w:t>
            </w:r>
          </w:p>
          <w:p w14:paraId="14EFED9E" w14:textId="2A6EE260" w:rsidR="00745E1E" w:rsidRPr="00DA148E" w:rsidRDefault="00745E1E" w:rsidP="00745E1E">
            <w:pPr>
              <w:adjustRightInd w:val="0"/>
              <w:snapToGrid w:val="0"/>
              <w:spacing w:after="0" w:line="280" w:lineRule="exact"/>
              <w:ind w:leftChars="199" w:left="460" w:right="0" w:hangingChars="20" w:hanging="42"/>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w:t>
            </w:r>
            <w:r w:rsidRPr="00DA148E">
              <w:rPr>
                <w:rFonts w:ascii="ＭＳ ゴシック" w:eastAsia="ＭＳ ゴシック" w:hAnsi="ＭＳ ゴシック"/>
                <w:color w:val="000000" w:themeColor="text1"/>
                <w:szCs w:val="21"/>
              </w:rPr>
              <w:t>2030年度にLinkedInフォロワー5,000人超を想定した提案を求める（2026年2月現在約1,2</w:t>
            </w:r>
            <w:r w:rsidR="00757742" w:rsidRPr="00DA148E">
              <w:rPr>
                <w:rFonts w:ascii="ＭＳ ゴシック" w:eastAsia="ＭＳ ゴシック" w:hAnsi="ＭＳ ゴシック" w:hint="eastAsia"/>
                <w:color w:val="000000" w:themeColor="text1"/>
                <w:szCs w:val="21"/>
              </w:rPr>
              <w:t>5</w:t>
            </w:r>
            <w:r w:rsidRPr="00DA148E">
              <w:rPr>
                <w:rFonts w:ascii="ＭＳ ゴシック" w:eastAsia="ＭＳ ゴシック" w:hAnsi="ＭＳ ゴシック"/>
                <w:color w:val="000000" w:themeColor="text1"/>
                <w:szCs w:val="21"/>
              </w:rPr>
              <w:t>0人）</w:t>
            </w:r>
          </w:p>
          <w:p w14:paraId="3B06164B" w14:textId="6CCA107C" w:rsidR="007D03F8" w:rsidRPr="00DA148E" w:rsidRDefault="003601E2" w:rsidP="00EC5E0E">
            <w:pPr>
              <w:adjustRightInd w:val="0"/>
              <w:snapToGrid w:val="0"/>
              <w:spacing w:after="0" w:line="280" w:lineRule="exact"/>
              <w:ind w:leftChars="99" w:left="439" w:right="0" w:hangingChars="110" w:hanging="231"/>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④</w:t>
            </w:r>
            <w:r w:rsidR="00A740FF" w:rsidRPr="00DA148E">
              <w:rPr>
                <w:rFonts w:ascii="ＭＳ ゴシック" w:eastAsia="ＭＳ ゴシック" w:hAnsi="ＭＳ ゴシック" w:hint="eastAsia"/>
                <w:color w:val="000000" w:themeColor="text1"/>
                <w:szCs w:val="21"/>
              </w:rPr>
              <w:t>国際金融都市</w:t>
            </w:r>
            <w:r w:rsidR="00A740FF" w:rsidRPr="00DA148E">
              <w:rPr>
                <w:rFonts w:ascii="ＭＳ ゴシック" w:eastAsia="ＭＳ ゴシック" w:hAnsi="ＭＳ ゴシック"/>
                <w:color w:val="000000" w:themeColor="text1"/>
                <w:szCs w:val="21"/>
              </w:rPr>
              <w:t>OSAKAポータルサイト</w:t>
            </w:r>
            <w:r w:rsidR="006B3384" w:rsidRPr="00DA148E">
              <w:rPr>
                <w:rFonts w:ascii="ＭＳ ゴシック" w:eastAsia="ＭＳ ゴシック" w:hAnsi="ＭＳ ゴシック" w:hint="eastAsia"/>
                <w:color w:val="000000" w:themeColor="text1"/>
                <w:szCs w:val="21"/>
              </w:rPr>
              <w:t>の</w:t>
            </w:r>
            <w:r w:rsidR="00D329FF" w:rsidRPr="00DA148E">
              <w:rPr>
                <w:rFonts w:ascii="ＭＳ ゴシック" w:eastAsia="ＭＳ ゴシック" w:hAnsi="ＭＳ ゴシック" w:hint="eastAsia"/>
                <w:color w:val="000000" w:themeColor="text1"/>
                <w:szCs w:val="21"/>
              </w:rPr>
              <w:t>再構築に伴う全体構成</w:t>
            </w:r>
            <w:r w:rsidR="00C83C2B" w:rsidRPr="00DA148E">
              <w:rPr>
                <w:rFonts w:ascii="ＭＳ ゴシック" w:eastAsia="ＭＳ ゴシック" w:hAnsi="ＭＳ ゴシック" w:hint="eastAsia"/>
                <w:color w:val="000000" w:themeColor="text1"/>
                <w:szCs w:val="21"/>
              </w:rPr>
              <w:t>、機能</w:t>
            </w:r>
            <w:r w:rsidR="00D329FF" w:rsidRPr="00DA148E">
              <w:rPr>
                <w:rFonts w:ascii="ＭＳ ゴシック" w:eastAsia="ＭＳ ゴシック" w:hAnsi="ＭＳ ゴシック" w:hint="eastAsia"/>
                <w:color w:val="000000" w:themeColor="text1"/>
                <w:szCs w:val="21"/>
              </w:rPr>
              <w:t>及びデザイン</w:t>
            </w:r>
            <w:r w:rsidRPr="00DA148E">
              <w:rPr>
                <w:rFonts w:ascii="ＭＳ ゴシック" w:eastAsia="ＭＳ ゴシック" w:hAnsi="ＭＳ ゴシック" w:hint="eastAsia"/>
                <w:color w:val="000000" w:themeColor="text1"/>
                <w:szCs w:val="21"/>
              </w:rPr>
              <w:t>。</w:t>
            </w:r>
            <w:r w:rsidR="00A740FF" w:rsidRPr="00DA148E">
              <w:rPr>
                <w:rFonts w:ascii="ＭＳ ゴシック" w:eastAsia="ＭＳ ゴシック" w:hAnsi="ＭＳ ゴシック" w:hint="eastAsia"/>
                <w:color w:val="000000" w:themeColor="text1"/>
                <w:szCs w:val="21"/>
              </w:rPr>
              <w:t>新たに充実</w:t>
            </w:r>
            <w:r w:rsidR="00C83C2B" w:rsidRPr="00DA148E">
              <w:rPr>
                <w:rFonts w:ascii="ＭＳ ゴシック" w:eastAsia="ＭＳ ゴシック" w:hAnsi="ＭＳ ゴシック" w:hint="eastAsia"/>
                <w:color w:val="000000" w:themeColor="text1"/>
                <w:szCs w:val="21"/>
              </w:rPr>
              <w:t>又は整理す</w:t>
            </w:r>
            <w:r w:rsidR="00A740FF" w:rsidRPr="00DA148E">
              <w:rPr>
                <w:rFonts w:ascii="ＭＳ ゴシック" w:eastAsia="ＭＳ ゴシック" w:hAnsi="ＭＳ ゴシック" w:hint="eastAsia"/>
                <w:color w:val="000000" w:themeColor="text1"/>
                <w:szCs w:val="21"/>
              </w:rPr>
              <w:t>る具体的なコンテンツやその内容</w:t>
            </w:r>
            <w:r w:rsidR="00A740FF" w:rsidRPr="00DA148E">
              <w:rPr>
                <w:rFonts w:ascii="ＭＳ ゴシック" w:eastAsia="ＭＳ ゴシック" w:hAnsi="ＭＳ ゴシック"/>
                <w:color w:val="000000" w:themeColor="text1"/>
                <w:szCs w:val="21"/>
              </w:rPr>
              <w:t>等</w:t>
            </w:r>
            <w:r w:rsidR="00EB5CC4" w:rsidRPr="00DA148E">
              <w:rPr>
                <w:rFonts w:ascii="ＭＳ ゴシック" w:eastAsia="ＭＳ ゴシック" w:hAnsi="ＭＳ ゴシック" w:hint="eastAsia"/>
                <w:color w:val="000000" w:themeColor="text1"/>
                <w:szCs w:val="21"/>
              </w:rPr>
              <w:t>、関係企業イベント情報の効果的かつ効率的な掲載手法（</w:t>
            </w:r>
            <w:r w:rsidR="00EB5CC4" w:rsidRPr="00DA148E">
              <w:rPr>
                <w:rFonts w:ascii="ＭＳ ゴシック" w:eastAsia="ＭＳ ゴシック" w:hAnsi="ＭＳ ゴシック"/>
                <w:color w:val="000000" w:themeColor="text1"/>
                <w:szCs w:val="21"/>
              </w:rPr>
              <w:t>カレンダー機能の追加</w:t>
            </w:r>
            <w:r w:rsidR="00EB5CC4" w:rsidRPr="00DA148E">
              <w:rPr>
                <w:rFonts w:ascii="ＭＳ ゴシック" w:eastAsia="ＭＳ ゴシック" w:hAnsi="ＭＳ ゴシック" w:hint="eastAsia"/>
                <w:color w:val="000000" w:themeColor="text1"/>
                <w:szCs w:val="21"/>
              </w:rPr>
              <w:t>、</w:t>
            </w:r>
            <w:r w:rsidR="00EB5CC4" w:rsidRPr="00DA148E">
              <w:rPr>
                <w:rFonts w:ascii="ＭＳ ゴシック" w:eastAsia="ＭＳ ゴシック" w:hAnsi="ＭＳ ゴシック"/>
                <w:color w:val="000000" w:themeColor="text1"/>
                <w:szCs w:val="21"/>
              </w:rPr>
              <w:t>AIを活用した自動</w:t>
            </w:r>
            <w:r w:rsidR="004F404F" w:rsidRPr="00DA148E">
              <w:rPr>
                <w:rFonts w:ascii="ＭＳ ゴシック" w:eastAsia="ＭＳ ゴシック" w:hAnsi="ＭＳ ゴシック" w:hint="eastAsia"/>
                <w:color w:val="000000" w:themeColor="text1"/>
                <w:szCs w:val="21"/>
              </w:rPr>
              <w:t>収集・</w:t>
            </w:r>
            <w:r w:rsidR="00EB5CC4" w:rsidRPr="00DA148E">
              <w:rPr>
                <w:rFonts w:ascii="ＭＳ ゴシック" w:eastAsia="ＭＳ ゴシック" w:hAnsi="ＭＳ ゴシック"/>
                <w:color w:val="000000" w:themeColor="text1"/>
                <w:szCs w:val="21"/>
              </w:rPr>
              <w:t>掲載など）。</w:t>
            </w:r>
          </w:p>
          <w:p w14:paraId="6E83B533" w14:textId="7E472049" w:rsidR="007D03F8" w:rsidRDefault="007D03F8" w:rsidP="00EC5E0E">
            <w:pPr>
              <w:adjustRightInd w:val="0"/>
              <w:snapToGrid w:val="0"/>
              <w:spacing w:after="0" w:line="280" w:lineRule="exact"/>
              <w:ind w:left="8" w:right="0" w:hangingChars="4" w:hanging="8"/>
              <w:contextualSpacing/>
              <w:rPr>
                <w:rFonts w:ascii="ＭＳ ゴシック" w:eastAsia="ＭＳ ゴシック" w:hAnsi="ＭＳ ゴシック"/>
                <w:color w:val="000000" w:themeColor="text1"/>
                <w:szCs w:val="21"/>
              </w:rPr>
            </w:pPr>
          </w:p>
          <w:p w14:paraId="09AE7CF2" w14:textId="77777777" w:rsidR="00DA148E" w:rsidRPr="00DA148E" w:rsidRDefault="00DA148E" w:rsidP="00EC5E0E">
            <w:pPr>
              <w:adjustRightInd w:val="0"/>
              <w:snapToGrid w:val="0"/>
              <w:spacing w:after="0" w:line="280" w:lineRule="exact"/>
              <w:ind w:left="8" w:right="0" w:hangingChars="4" w:hanging="8"/>
              <w:contextualSpacing/>
              <w:rPr>
                <w:rFonts w:ascii="ＭＳ ゴシック" w:eastAsia="ＭＳ ゴシック" w:hAnsi="ＭＳ ゴシック"/>
                <w:color w:val="000000" w:themeColor="text1"/>
                <w:szCs w:val="21"/>
              </w:rPr>
            </w:pPr>
          </w:p>
          <w:p w14:paraId="3A23CAF3" w14:textId="2C665AF6" w:rsidR="00A740FF" w:rsidRPr="00DA148E" w:rsidRDefault="00A740FF" w:rsidP="00EC5E0E">
            <w:pPr>
              <w:adjustRightInd w:val="0"/>
              <w:snapToGrid w:val="0"/>
              <w:spacing w:after="0" w:line="280" w:lineRule="exact"/>
              <w:ind w:left="8" w:right="0" w:hangingChars="4" w:hanging="8"/>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lastRenderedPageBreak/>
              <w:t>【参考：令和</w:t>
            </w:r>
            <w:r w:rsidR="003601E2" w:rsidRPr="00DA148E">
              <w:rPr>
                <w:rFonts w:ascii="ＭＳ ゴシック" w:eastAsia="ＭＳ ゴシック" w:hAnsi="ＭＳ ゴシック" w:hint="eastAsia"/>
                <w:color w:val="000000" w:themeColor="text1"/>
                <w:szCs w:val="21"/>
              </w:rPr>
              <w:t>７</w:t>
            </w:r>
            <w:r w:rsidRPr="00DA148E">
              <w:rPr>
                <w:rFonts w:ascii="ＭＳ ゴシック" w:eastAsia="ＭＳ ゴシック" w:hAnsi="ＭＳ ゴシック" w:hint="eastAsia"/>
                <w:color w:val="000000" w:themeColor="text1"/>
                <w:szCs w:val="21"/>
              </w:rPr>
              <w:t>年度の</w:t>
            </w:r>
            <w:r w:rsidR="00570CD6" w:rsidRPr="00DA148E">
              <w:rPr>
                <w:rFonts w:ascii="ＭＳ ゴシック" w:eastAsia="ＭＳ ゴシック" w:hAnsi="ＭＳ ゴシック" w:hint="eastAsia"/>
                <w:color w:val="000000" w:themeColor="text1"/>
                <w:szCs w:val="21"/>
              </w:rPr>
              <w:t>情報発信</w:t>
            </w:r>
            <w:r w:rsidRPr="00DA148E">
              <w:rPr>
                <w:rFonts w:ascii="ＭＳ ゴシック" w:eastAsia="ＭＳ ゴシック" w:hAnsi="ＭＳ ゴシック" w:hint="eastAsia"/>
                <w:color w:val="000000" w:themeColor="text1"/>
                <w:szCs w:val="21"/>
              </w:rPr>
              <w:t>内容】</w:t>
            </w:r>
          </w:p>
          <w:p w14:paraId="30A15B77" w14:textId="0AF8A837" w:rsidR="00A740FF" w:rsidRPr="00DA148E" w:rsidRDefault="00A740FF" w:rsidP="00EC5E0E">
            <w:pPr>
              <w:adjustRightInd w:val="0"/>
              <w:snapToGrid w:val="0"/>
              <w:spacing w:after="0" w:line="280" w:lineRule="exact"/>
              <w:ind w:leftChars="2" w:left="4" w:right="0" w:firstLineChars="100" w:firstLine="210"/>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・ＳＮＳでの発信</w:t>
            </w:r>
          </w:p>
          <w:p w14:paraId="0059F7BD" w14:textId="0AF7178E" w:rsidR="00A740FF" w:rsidRPr="00DA148E" w:rsidRDefault="00A740FF" w:rsidP="00EC5E0E">
            <w:pPr>
              <w:adjustRightInd w:val="0"/>
              <w:snapToGrid w:val="0"/>
              <w:spacing w:after="0" w:line="280" w:lineRule="exact"/>
              <w:ind w:left="8" w:right="0" w:hangingChars="4" w:hanging="8"/>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color w:val="000000" w:themeColor="text1"/>
                <w:szCs w:val="21"/>
              </w:rPr>
              <w:t xml:space="preserve">   </w:t>
            </w:r>
            <w:r w:rsidRPr="00DA148E">
              <w:rPr>
                <w:rFonts w:ascii="ＭＳ ゴシック" w:eastAsia="ＭＳ ゴシック" w:hAnsi="ＭＳ ゴシック" w:hint="eastAsia"/>
                <w:color w:val="000000" w:themeColor="text1"/>
                <w:szCs w:val="21"/>
              </w:rPr>
              <w:t xml:space="preserve">　以下の</w:t>
            </w:r>
            <w:r w:rsidRPr="00DA148E">
              <w:rPr>
                <w:rFonts w:ascii="ＭＳ ゴシック" w:eastAsia="ＭＳ ゴシック" w:hAnsi="ＭＳ ゴシック"/>
                <w:color w:val="000000" w:themeColor="text1"/>
                <w:szCs w:val="21"/>
              </w:rPr>
              <w:t>SNSにおいて概ね週</w:t>
            </w:r>
            <w:r w:rsidR="00B42AA3" w:rsidRPr="00DA148E">
              <w:rPr>
                <w:rFonts w:ascii="ＭＳ ゴシック" w:eastAsia="ＭＳ ゴシック" w:hAnsi="ＭＳ ゴシック" w:hint="eastAsia"/>
                <w:color w:val="000000" w:themeColor="text1"/>
                <w:szCs w:val="21"/>
              </w:rPr>
              <w:t>２</w:t>
            </w:r>
            <w:r w:rsidRPr="00DA148E">
              <w:rPr>
                <w:rFonts w:ascii="ＭＳ ゴシック" w:eastAsia="ＭＳ ゴシック" w:hAnsi="ＭＳ ゴシック"/>
                <w:color w:val="000000" w:themeColor="text1"/>
                <w:szCs w:val="21"/>
              </w:rPr>
              <w:t>回程度投稿し、情報発信</w:t>
            </w:r>
          </w:p>
          <w:p w14:paraId="0E38A109" w14:textId="328B96A6" w:rsidR="00A740FF" w:rsidRPr="00DA148E" w:rsidRDefault="00A740FF" w:rsidP="00EC5E0E">
            <w:pPr>
              <w:adjustRightInd w:val="0"/>
              <w:snapToGrid w:val="0"/>
              <w:spacing w:after="0" w:line="280" w:lineRule="exact"/>
              <w:ind w:leftChars="52" w:left="529" w:right="0" w:hangingChars="200" w:hanging="420"/>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w:t>
            </w:r>
            <w:r w:rsidRPr="00DA148E">
              <w:rPr>
                <w:rFonts w:ascii="ＭＳ ゴシック" w:eastAsia="ＭＳ ゴシック" w:hAnsi="ＭＳ ゴシック"/>
                <w:color w:val="000000" w:themeColor="text1"/>
                <w:szCs w:val="21"/>
              </w:rPr>
              <w:t>LinkedIn</w:t>
            </w:r>
            <w:r w:rsidRPr="00DA148E">
              <w:rPr>
                <w:rFonts w:ascii="ＭＳ ゴシック" w:eastAsia="ＭＳ ゴシック" w:hAnsi="ＭＳ ゴシック" w:hint="eastAsia"/>
                <w:color w:val="000000" w:themeColor="text1"/>
                <w:szCs w:val="21"/>
              </w:rPr>
              <w:t>：</w:t>
            </w:r>
            <w:r w:rsidR="00DA148E" w:rsidRPr="00DA148E">
              <w:fldChar w:fldCharType="begin"/>
            </w:r>
            <w:r w:rsidR="00DA148E" w:rsidRPr="00DA148E">
              <w:rPr>
                <w:rFonts w:ascii="ＭＳ ゴシック" w:eastAsia="ＭＳ ゴシック" w:hAnsi="ＭＳ ゴシック"/>
              </w:rPr>
              <w:instrText xml:space="preserve"> HYPERLINK "https://linkedin.com/company/global-financial-city-osaka" </w:instrText>
            </w:r>
            <w:r w:rsidR="00DA148E" w:rsidRPr="00DA148E">
              <w:fldChar w:fldCharType="separate"/>
            </w:r>
            <w:r w:rsidR="009E7A9D" w:rsidRPr="00DA148E">
              <w:rPr>
                <w:rStyle w:val="af0"/>
                <w:rFonts w:ascii="ＭＳ ゴシック" w:eastAsia="ＭＳ ゴシック" w:hAnsi="ＭＳ ゴシック"/>
                <w:color w:val="000000" w:themeColor="text1"/>
                <w:szCs w:val="21"/>
                <w:u w:val="none"/>
              </w:rPr>
              <w:t>https://linkedin.com/company/global-financial-city-osaka</w:t>
            </w:r>
            <w:r w:rsidR="00DA148E" w:rsidRPr="00DA148E">
              <w:rPr>
                <w:rStyle w:val="af0"/>
                <w:rFonts w:ascii="ＭＳ ゴシック" w:eastAsia="ＭＳ ゴシック" w:hAnsi="ＭＳ ゴシック"/>
                <w:color w:val="000000" w:themeColor="text1"/>
                <w:szCs w:val="21"/>
                <w:u w:val="none"/>
              </w:rPr>
              <w:fldChar w:fldCharType="end"/>
            </w:r>
          </w:p>
          <w:p w14:paraId="018E84BD" w14:textId="38779817" w:rsidR="00A740FF" w:rsidRPr="00DA148E" w:rsidRDefault="00A740FF" w:rsidP="00EC5E0E">
            <w:pPr>
              <w:adjustRightInd w:val="0"/>
              <w:snapToGrid w:val="0"/>
              <w:spacing w:after="0" w:line="280" w:lineRule="exact"/>
              <w:ind w:leftChars="52" w:left="529" w:right="0" w:hangingChars="200" w:hanging="420"/>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w:t>
            </w:r>
            <w:r w:rsidRPr="00DA148E">
              <w:rPr>
                <w:rFonts w:ascii="ＭＳ ゴシック" w:eastAsia="ＭＳ ゴシック" w:hAnsi="ＭＳ ゴシック"/>
                <w:color w:val="000000" w:themeColor="text1"/>
                <w:szCs w:val="21"/>
              </w:rPr>
              <w:t>X：</w:t>
            </w:r>
            <w:r w:rsidR="00DA148E" w:rsidRPr="00DA148E">
              <w:fldChar w:fldCharType="begin"/>
            </w:r>
            <w:r w:rsidR="00DA148E" w:rsidRPr="00DA148E">
              <w:rPr>
                <w:rFonts w:ascii="ＭＳ ゴシック" w:eastAsia="ＭＳ ゴシック" w:hAnsi="ＭＳ ゴシック"/>
              </w:rPr>
              <w:instrText xml:space="preserve"> HYPERLINK "https://twitter.com/fincity_osaka" </w:instrText>
            </w:r>
            <w:r w:rsidR="00DA148E" w:rsidRPr="00DA148E">
              <w:fldChar w:fldCharType="separate"/>
            </w:r>
            <w:r w:rsidRPr="00DA148E">
              <w:rPr>
                <w:rStyle w:val="af0"/>
                <w:rFonts w:ascii="ＭＳ ゴシック" w:eastAsia="ＭＳ ゴシック" w:hAnsi="ＭＳ ゴシック"/>
                <w:color w:val="000000" w:themeColor="text1"/>
                <w:szCs w:val="21"/>
                <w:u w:val="none"/>
              </w:rPr>
              <w:t>https://twitter.com/fincity_osaka</w:t>
            </w:r>
            <w:r w:rsidR="00DA148E" w:rsidRPr="00DA148E">
              <w:rPr>
                <w:rStyle w:val="af0"/>
                <w:rFonts w:ascii="ＭＳ ゴシック" w:eastAsia="ＭＳ ゴシック" w:hAnsi="ＭＳ ゴシック"/>
                <w:color w:val="000000" w:themeColor="text1"/>
                <w:szCs w:val="21"/>
                <w:u w:val="none"/>
              </w:rPr>
              <w:fldChar w:fldCharType="end"/>
            </w:r>
          </w:p>
          <w:p w14:paraId="7315354C" w14:textId="12B44C7D" w:rsidR="00A740FF" w:rsidRPr="00DA148E" w:rsidRDefault="00A740FF" w:rsidP="00EC5E0E">
            <w:pPr>
              <w:adjustRightInd w:val="0"/>
              <w:snapToGrid w:val="0"/>
              <w:spacing w:after="0" w:line="280" w:lineRule="exact"/>
              <w:ind w:left="8" w:right="0" w:firstLineChars="100" w:firstLine="210"/>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・ポータルサイトの運営（以下参照）</w:t>
            </w:r>
          </w:p>
          <w:p w14:paraId="087BB00E" w14:textId="614A07A8" w:rsidR="00A740FF" w:rsidRPr="00DA148E" w:rsidRDefault="00A740FF" w:rsidP="00EC5E0E">
            <w:pPr>
              <w:adjustRightInd w:val="0"/>
              <w:snapToGrid w:val="0"/>
              <w:spacing w:after="0" w:line="280" w:lineRule="exact"/>
              <w:ind w:leftChars="52" w:left="529" w:right="0" w:hangingChars="200" w:hanging="420"/>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w:t>
            </w:r>
            <w:hyperlink r:id="rId10" w:history="1">
              <w:r w:rsidRPr="00DA148E">
                <w:rPr>
                  <w:rStyle w:val="af0"/>
                  <w:rFonts w:ascii="ＭＳ ゴシック" w:eastAsia="ＭＳ ゴシック" w:hAnsi="ＭＳ ゴシック"/>
                  <w:color w:val="000000" w:themeColor="text1"/>
                  <w:szCs w:val="21"/>
                  <w:u w:val="none"/>
                </w:rPr>
                <w:t>https://global-financial-city-osaka.jp/</w:t>
              </w:r>
            </w:hyperlink>
          </w:p>
          <w:p w14:paraId="64DBD638" w14:textId="2212FA87" w:rsidR="00A740FF" w:rsidRPr="00DA148E" w:rsidRDefault="00A740FF" w:rsidP="00EC5E0E">
            <w:pPr>
              <w:adjustRightInd w:val="0"/>
              <w:snapToGrid w:val="0"/>
              <w:spacing w:after="0" w:line="280" w:lineRule="exact"/>
              <w:ind w:leftChars="2" w:left="4" w:right="0" w:firstLineChars="100" w:firstLine="210"/>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・アンバサダー制度</w:t>
            </w:r>
          </w:p>
          <w:p w14:paraId="4D21DE31" w14:textId="21E661D0" w:rsidR="00A740FF" w:rsidRPr="00DA148E" w:rsidRDefault="00A740FF" w:rsidP="00EC5E0E">
            <w:pPr>
              <w:adjustRightInd w:val="0"/>
              <w:snapToGrid w:val="0"/>
              <w:spacing w:after="0" w:line="280" w:lineRule="exact"/>
              <w:ind w:leftChars="52" w:left="529" w:right="0" w:hangingChars="200" w:hanging="420"/>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w:t>
            </w:r>
            <w:r w:rsidR="007D03F8" w:rsidRPr="00DA148E">
              <w:rPr>
                <w:rFonts w:ascii="ＭＳ ゴシック" w:eastAsia="ＭＳ ゴシック" w:hAnsi="ＭＳ ゴシック" w:hint="eastAsia"/>
                <w:color w:val="000000" w:themeColor="text1"/>
                <w:szCs w:val="21"/>
              </w:rPr>
              <w:t>業務内容</w:t>
            </w:r>
            <w:r w:rsidRPr="00DA148E">
              <w:rPr>
                <w:rFonts w:ascii="ＭＳ ゴシック" w:eastAsia="ＭＳ ゴシック" w:hAnsi="ＭＳ ゴシック" w:hint="eastAsia"/>
                <w:color w:val="000000" w:themeColor="text1"/>
                <w:szCs w:val="21"/>
              </w:rPr>
              <w:t>⑤参照</w:t>
            </w:r>
          </w:p>
          <w:p w14:paraId="102FED75" w14:textId="77777777" w:rsidR="007D03F8" w:rsidRPr="00DA148E" w:rsidRDefault="007D03F8" w:rsidP="00EC5E0E">
            <w:pPr>
              <w:adjustRightInd w:val="0"/>
              <w:snapToGrid w:val="0"/>
              <w:spacing w:after="0" w:line="280" w:lineRule="exact"/>
              <w:ind w:right="108"/>
              <w:contextualSpacing/>
              <w:rPr>
                <w:rFonts w:ascii="ＭＳ ゴシック" w:eastAsia="ＭＳ ゴシック" w:hAnsi="ＭＳ ゴシック"/>
                <w:color w:val="000000" w:themeColor="text1"/>
                <w:szCs w:val="21"/>
              </w:rPr>
            </w:pPr>
          </w:p>
          <w:p w14:paraId="7A27FFAA" w14:textId="1E432004" w:rsidR="00A740FF" w:rsidRPr="00DA148E" w:rsidRDefault="00A740FF" w:rsidP="00EC5E0E">
            <w:pPr>
              <w:adjustRightInd w:val="0"/>
              <w:snapToGrid w:val="0"/>
              <w:spacing w:after="0" w:line="280" w:lineRule="exact"/>
              <w:ind w:right="108"/>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（２）業務遂行能力</w:t>
            </w:r>
          </w:p>
          <w:p w14:paraId="2EB5F6AE" w14:textId="77777777" w:rsidR="00A740FF" w:rsidRPr="00DA148E" w:rsidRDefault="004431D0" w:rsidP="00EC5E0E">
            <w:pPr>
              <w:adjustRightInd w:val="0"/>
              <w:snapToGrid w:val="0"/>
              <w:spacing w:after="0" w:line="280" w:lineRule="exact"/>
              <w:ind w:left="0" w:right="0" w:firstLineChars="100" w:firstLine="210"/>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①</w:t>
            </w:r>
            <w:r w:rsidR="00A740FF" w:rsidRPr="00DA148E">
              <w:rPr>
                <w:rFonts w:ascii="ＭＳ ゴシック" w:eastAsia="ＭＳ ゴシック" w:hAnsi="ＭＳ ゴシック" w:hint="eastAsia"/>
                <w:color w:val="000000" w:themeColor="text1"/>
                <w:szCs w:val="21"/>
              </w:rPr>
              <w:t>本業務の実施にあたり、</w:t>
            </w:r>
            <w:r w:rsidR="007D03F8" w:rsidRPr="00DA148E">
              <w:rPr>
                <w:rFonts w:ascii="ＭＳ ゴシック" w:eastAsia="ＭＳ ゴシック" w:hAnsi="ＭＳ ゴシック" w:hint="eastAsia"/>
                <w:color w:val="000000" w:themeColor="text1"/>
                <w:szCs w:val="21"/>
              </w:rPr>
              <w:t>過去（５年以内）に類似事業の実績を</w:t>
            </w:r>
            <w:r w:rsidR="00A740FF" w:rsidRPr="00DA148E">
              <w:rPr>
                <w:rFonts w:ascii="ＭＳ ゴシック" w:eastAsia="ＭＳ ゴシック" w:hAnsi="ＭＳ ゴシック" w:hint="eastAsia"/>
                <w:color w:val="000000" w:themeColor="text1"/>
                <w:szCs w:val="21"/>
              </w:rPr>
              <w:t>示</w:t>
            </w:r>
            <w:r w:rsidR="007D03F8" w:rsidRPr="00DA148E">
              <w:rPr>
                <w:rFonts w:ascii="ＭＳ ゴシック" w:eastAsia="ＭＳ ゴシック" w:hAnsi="ＭＳ ゴシック" w:hint="eastAsia"/>
                <w:color w:val="000000" w:themeColor="text1"/>
                <w:szCs w:val="21"/>
              </w:rPr>
              <w:t>す</w:t>
            </w:r>
            <w:r w:rsidR="00A740FF" w:rsidRPr="00DA148E">
              <w:rPr>
                <w:rFonts w:ascii="ＭＳ ゴシック" w:eastAsia="ＭＳ ゴシック" w:hAnsi="ＭＳ ゴシック" w:hint="eastAsia"/>
                <w:color w:val="000000" w:themeColor="text1"/>
                <w:szCs w:val="21"/>
              </w:rPr>
              <w:t>こと。</w:t>
            </w:r>
          </w:p>
          <w:p w14:paraId="36FC4F5F" w14:textId="77777777" w:rsidR="000C4E58" w:rsidRPr="00DA148E" w:rsidRDefault="002D5FF7" w:rsidP="000C4E58">
            <w:pPr>
              <w:adjustRightInd w:val="0"/>
              <w:snapToGrid w:val="0"/>
              <w:spacing w:after="0" w:line="280" w:lineRule="exact"/>
              <w:ind w:leftChars="96" w:left="412" w:right="0" w:hangingChars="100" w:hanging="210"/>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②</w:t>
            </w:r>
            <w:r w:rsidR="00796980" w:rsidRPr="00DA148E">
              <w:rPr>
                <w:rFonts w:ascii="ＭＳ ゴシック" w:eastAsia="ＭＳ ゴシック" w:hAnsi="ＭＳ ゴシック" w:hint="eastAsia"/>
                <w:color w:val="000000" w:themeColor="text1"/>
                <w:szCs w:val="21"/>
              </w:rPr>
              <w:t>定例会</w:t>
            </w:r>
            <w:r w:rsidRPr="00DA148E">
              <w:rPr>
                <w:rFonts w:ascii="ＭＳ ゴシック" w:eastAsia="ＭＳ ゴシック" w:hAnsi="ＭＳ ゴシック" w:hint="eastAsia"/>
                <w:bCs/>
                <w:color w:val="000000" w:themeColor="text1"/>
                <w:szCs w:val="21"/>
              </w:rPr>
              <w:t>などを通じて</w:t>
            </w:r>
            <w:r w:rsidR="00796980" w:rsidRPr="00DA148E">
              <w:rPr>
                <w:rFonts w:ascii="ＭＳ ゴシック" w:eastAsia="ＭＳ ゴシック" w:hAnsi="ＭＳ ゴシック" w:hint="eastAsia"/>
                <w:bCs/>
                <w:color w:val="000000" w:themeColor="text1"/>
                <w:szCs w:val="21"/>
              </w:rPr>
              <w:t>発信内容をはじめとする</w:t>
            </w:r>
            <w:r w:rsidRPr="00DA148E">
              <w:rPr>
                <w:rFonts w:ascii="ＭＳ ゴシック" w:eastAsia="ＭＳ ゴシック" w:hAnsi="ＭＳ ゴシック" w:hint="eastAsia"/>
                <w:bCs/>
                <w:color w:val="000000" w:themeColor="text1"/>
                <w:szCs w:val="21"/>
              </w:rPr>
              <w:t>進捗管理が可能な</w:t>
            </w:r>
            <w:r w:rsidRPr="00DA148E">
              <w:rPr>
                <w:rFonts w:ascii="ＭＳ ゴシック" w:eastAsia="ＭＳ ゴシック" w:hAnsi="ＭＳ ゴシック" w:hint="eastAsia"/>
                <w:color w:val="000000" w:themeColor="text1"/>
                <w:szCs w:val="21"/>
              </w:rPr>
              <w:t>業務スケジュール（ポータルサイト再構築に係る具体的なスケジュール含む）を提案すること。</w:t>
            </w:r>
          </w:p>
          <w:p w14:paraId="48BDC212" w14:textId="6DBC49F5" w:rsidR="002D5FF7" w:rsidRPr="00DA148E" w:rsidRDefault="0050330D" w:rsidP="000C4E58">
            <w:pPr>
              <w:adjustRightInd w:val="0"/>
              <w:snapToGrid w:val="0"/>
              <w:spacing w:after="0" w:line="280" w:lineRule="exact"/>
              <w:ind w:leftChars="96" w:left="412" w:right="0" w:hangingChars="100" w:hanging="210"/>
              <w:contextualSpacing/>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③</w:t>
            </w:r>
            <w:r w:rsidR="00570CD6" w:rsidRPr="00DA148E">
              <w:rPr>
                <w:rFonts w:ascii="ＭＳ ゴシック" w:eastAsia="ＭＳ ゴシック" w:hAnsi="ＭＳ ゴシック" w:hint="eastAsia"/>
                <w:color w:val="000000" w:themeColor="text1"/>
                <w:szCs w:val="21"/>
              </w:rPr>
              <w:t>情報発信</w:t>
            </w:r>
            <w:r w:rsidRPr="00DA148E">
              <w:rPr>
                <w:rFonts w:ascii="ＭＳ ゴシック" w:eastAsia="ＭＳ ゴシック" w:hAnsi="ＭＳ ゴシック" w:hint="eastAsia"/>
                <w:color w:val="000000" w:themeColor="text1"/>
                <w:szCs w:val="21"/>
              </w:rPr>
              <w:t>事業に関する知識と経験を豊富に有し、大阪での面談（対面）等にも臨機に対応できる体制を確保すること</w:t>
            </w:r>
          </w:p>
        </w:tc>
      </w:tr>
    </w:tbl>
    <w:p w14:paraId="423EA8C8" w14:textId="77777777" w:rsidR="006A1811" w:rsidRPr="00DA148E" w:rsidRDefault="006A1811" w:rsidP="00EC5E0E">
      <w:pPr>
        <w:adjustRightInd w:val="0"/>
        <w:snapToGrid w:val="0"/>
        <w:spacing w:after="0" w:line="240" w:lineRule="auto"/>
        <w:ind w:right="0"/>
        <w:rPr>
          <w:rFonts w:ascii="ＭＳ ゴシック" w:eastAsia="ＭＳ ゴシック" w:hAnsi="ＭＳ ゴシック"/>
          <w:color w:val="000000" w:themeColor="text1"/>
          <w:szCs w:val="21"/>
        </w:rPr>
      </w:pPr>
    </w:p>
    <w:p w14:paraId="54558D27" w14:textId="1284D9A7" w:rsidR="00C3221C" w:rsidRPr="00DA148E" w:rsidRDefault="000E5AB3" w:rsidP="00EC5E0E">
      <w:pPr>
        <w:adjustRightInd w:val="0"/>
        <w:snapToGrid w:val="0"/>
        <w:spacing w:after="0" w:line="240" w:lineRule="auto"/>
        <w:ind w:right="14"/>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６</w:t>
      </w:r>
      <w:r w:rsidR="004431D0" w:rsidRPr="00DA148E">
        <w:rPr>
          <w:rFonts w:ascii="ＭＳ ゴシック" w:eastAsia="ＭＳ ゴシック" w:hAnsi="ＭＳ ゴシック" w:hint="eastAsia"/>
          <w:color w:val="000000" w:themeColor="text1"/>
          <w:szCs w:val="21"/>
        </w:rPr>
        <w:t>.</w:t>
      </w:r>
      <w:r w:rsidR="00C3221C" w:rsidRPr="00DA148E">
        <w:rPr>
          <w:rFonts w:ascii="ＭＳ ゴシック" w:eastAsia="ＭＳ ゴシック" w:hAnsi="ＭＳ ゴシック" w:hint="eastAsia"/>
          <w:color w:val="000000" w:themeColor="text1"/>
          <w:szCs w:val="21"/>
        </w:rPr>
        <w:t>実施計画及び事業実施状況の定期報告等</w:t>
      </w:r>
    </w:p>
    <w:p w14:paraId="7114E23D" w14:textId="77777777" w:rsidR="00C3221C" w:rsidRPr="00DA148E" w:rsidRDefault="00C3221C" w:rsidP="00EC5E0E">
      <w:pPr>
        <w:adjustRightInd w:val="0"/>
        <w:snapToGrid w:val="0"/>
        <w:spacing w:after="0" w:line="240" w:lineRule="auto"/>
        <w:ind w:right="14"/>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（１）実施計画の策定</w:t>
      </w:r>
    </w:p>
    <w:p w14:paraId="49382C88" w14:textId="77777777" w:rsidR="00C3221C" w:rsidRPr="00DA148E" w:rsidRDefault="00C3221C" w:rsidP="005209C7">
      <w:pPr>
        <w:adjustRightInd w:val="0"/>
        <w:snapToGrid w:val="0"/>
        <w:spacing w:after="0" w:line="240" w:lineRule="auto"/>
        <w:ind w:left="1050" w:right="11" w:hangingChars="500" w:hanging="105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ア　本委託の実施に際し、受託者は履行開始後原則</w:t>
      </w:r>
      <w:r w:rsidRPr="00DA148E">
        <w:rPr>
          <w:rFonts w:ascii="ＭＳ ゴシック" w:eastAsia="ＭＳ ゴシック" w:hAnsi="ＭＳ ゴシック"/>
          <w:color w:val="000000" w:themeColor="text1"/>
          <w:szCs w:val="21"/>
        </w:rPr>
        <w:t>2週間以内に実施計画を策定し、委託者の承認を得ること。</w:t>
      </w:r>
    </w:p>
    <w:p w14:paraId="0B112651" w14:textId="77777777" w:rsidR="00C3221C" w:rsidRPr="00DA148E" w:rsidRDefault="00C3221C" w:rsidP="00EC5E0E">
      <w:pPr>
        <w:adjustRightInd w:val="0"/>
        <w:snapToGrid w:val="0"/>
        <w:spacing w:after="0" w:line="240" w:lineRule="auto"/>
        <w:ind w:left="567" w:right="14" w:hangingChars="270" w:hanging="567"/>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イ　受託者は実施計画の変更をしようとするときは、変更した実施計画を提出し、委託者の承認を得ること。</w:t>
      </w:r>
    </w:p>
    <w:p w14:paraId="2BF79ACA" w14:textId="77777777" w:rsidR="00C3221C" w:rsidRPr="00DA148E" w:rsidRDefault="00C3221C" w:rsidP="005209C7">
      <w:pPr>
        <w:adjustRightInd w:val="0"/>
        <w:snapToGrid w:val="0"/>
        <w:spacing w:after="0" w:line="240" w:lineRule="auto"/>
        <w:ind w:left="8" w:right="14" w:firstLineChars="100" w:firstLine="21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（２）連絡体制</w:t>
      </w:r>
    </w:p>
    <w:p w14:paraId="54F9F50C" w14:textId="26432E79" w:rsidR="00C3221C" w:rsidRPr="00DA148E" w:rsidRDefault="00C3221C" w:rsidP="005209C7">
      <w:pPr>
        <w:adjustRightInd w:val="0"/>
        <w:snapToGrid w:val="0"/>
        <w:spacing w:after="0" w:line="240" w:lineRule="auto"/>
        <w:ind w:left="397" w:right="11" w:hanging="397"/>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w:t>
      </w:r>
      <w:r w:rsidR="006A1811" w:rsidRPr="00DA148E">
        <w:rPr>
          <w:rFonts w:ascii="ＭＳ ゴシック" w:eastAsia="ＭＳ ゴシック" w:hAnsi="ＭＳ ゴシック" w:hint="eastAsia"/>
          <w:color w:val="000000" w:themeColor="text1"/>
          <w:szCs w:val="21"/>
        </w:rPr>
        <w:t xml:space="preserve">　</w:t>
      </w:r>
      <w:r w:rsidRPr="00DA148E">
        <w:rPr>
          <w:rFonts w:ascii="ＭＳ ゴシック" w:eastAsia="ＭＳ ゴシック" w:hAnsi="ＭＳ ゴシック" w:hint="eastAsia"/>
          <w:color w:val="000000" w:themeColor="text1"/>
          <w:szCs w:val="21"/>
        </w:rPr>
        <w:t>委託者への連絡体制を整備し、各種報告業務の遂行にあたっては速やかに処理すること。</w:t>
      </w:r>
    </w:p>
    <w:p w14:paraId="143ABA02" w14:textId="77777777" w:rsidR="00C3221C" w:rsidRPr="00DA148E" w:rsidRDefault="00C3221C" w:rsidP="00EC5E0E">
      <w:pPr>
        <w:adjustRightInd w:val="0"/>
        <w:snapToGrid w:val="0"/>
        <w:spacing w:after="0" w:line="240" w:lineRule="auto"/>
        <w:ind w:right="14" w:firstLineChars="50" w:firstLine="105"/>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（３）事業実施状況の定期報告</w:t>
      </w:r>
    </w:p>
    <w:p w14:paraId="2BFEA0BD" w14:textId="38E00BA0" w:rsidR="00C3221C" w:rsidRPr="00DA148E" w:rsidRDefault="00C3221C" w:rsidP="00EC5E0E">
      <w:pPr>
        <w:adjustRightInd w:val="0"/>
        <w:snapToGrid w:val="0"/>
        <w:spacing w:after="0" w:line="240" w:lineRule="auto"/>
        <w:ind w:leftChars="200" w:left="420" w:right="14" w:firstLineChars="100" w:firstLine="21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受託者は委託契約に基づいて業務を実施し、</w:t>
      </w:r>
      <w:r w:rsidR="004431D0" w:rsidRPr="00DA148E">
        <w:rPr>
          <w:rFonts w:ascii="ＭＳ ゴシック" w:eastAsia="ＭＳ ゴシック" w:hAnsi="ＭＳ ゴシック" w:hint="eastAsia"/>
          <w:color w:val="000000" w:themeColor="text1"/>
          <w:szCs w:val="21"/>
        </w:rPr>
        <w:t>定例会までに</w:t>
      </w:r>
      <w:r w:rsidRPr="00DA148E">
        <w:rPr>
          <w:rFonts w:ascii="ＭＳ ゴシック" w:eastAsia="ＭＳ ゴシック" w:hAnsi="ＭＳ ゴシック"/>
          <w:color w:val="000000" w:themeColor="text1"/>
          <w:szCs w:val="21"/>
        </w:rPr>
        <w:t>履行報告として進捗状況、実施状況等の活動内容について業務報告書</w:t>
      </w:r>
      <w:r w:rsidR="00796980" w:rsidRPr="00DA148E">
        <w:rPr>
          <w:rFonts w:ascii="ＭＳ ゴシック" w:eastAsia="ＭＳ ゴシック" w:hAnsi="ＭＳ ゴシック" w:hint="eastAsia"/>
          <w:color w:val="000000" w:themeColor="text1"/>
          <w:szCs w:val="21"/>
        </w:rPr>
        <w:t>等により</w:t>
      </w:r>
      <w:r w:rsidRPr="00DA148E">
        <w:rPr>
          <w:rFonts w:ascii="ＭＳ ゴシック" w:eastAsia="ＭＳ ゴシック" w:hAnsi="ＭＳ ゴシック"/>
          <w:color w:val="000000" w:themeColor="text1"/>
          <w:szCs w:val="21"/>
        </w:rPr>
        <w:t>、委託者に</w:t>
      </w:r>
      <w:r w:rsidR="00796980" w:rsidRPr="00DA148E">
        <w:rPr>
          <w:rFonts w:ascii="ＭＳ ゴシック" w:eastAsia="ＭＳ ゴシック" w:hAnsi="ＭＳ ゴシック" w:hint="eastAsia"/>
          <w:color w:val="000000" w:themeColor="text1"/>
          <w:szCs w:val="21"/>
        </w:rPr>
        <w:t>報告</w:t>
      </w:r>
      <w:r w:rsidRPr="00DA148E">
        <w:rPr>
          <w:rFonts w:ascii="ＭＳ ゴシック" w:eastAsia="ＭＳ ゴシック" w:hAnsi="ＭＳ ゴシック"/>
          <w:color w:val="000000" w:themeColor="text1"/>
          <w:szCs w:val="21"/>
        </w:rPr>
        <w:t>すること。</w:t>
      </w:r>
    </w:p>
    <w:p w14:paraId="62694D79" w14:textId="2062A9F5" w:rsidR="00656BD5" w:rsidRPr="00DA148E" w:rsidRDefault="00656BD5" w:rsidP="00EC5E0E">
      <w:pPr>
        <w:adjustRightInd w:val="0"/>
        <w:snapToGrid w:val="0"/>
        <w:spacing w:after="0" w:line="240" w:lineRule="auto"/>
        <w:ind w:leftChars="200" w:left="420" w:right="14" w:firstLineChars="100" w:firstLine="21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また、受託者は委託者の求めにより、必要に応じて事業実施にかかるミーティング</w:t>
      </w:r>
      <w:r w:rsidR="00C83C2B" w:rsidRPr="00DA148E">
        <w:rPr>
          <w:rFonts w:ascii="ＭＳ ゴシック" w:eastAsia="ＭＳ ゴシック" w:hAnsi="ＭＳ ゴシック" w:hint="eastAsia"/>
          <w:color w:val="000000" w:themeColor="text1"/>
          <w:szCs w:val="21"/>
        </w:rPr>
        <w:t>の</w:t>
      </w:r>
      <w:r w:rsidRPr="00DA148E">
        <w:rPr>
          <w:rFonts w:ascii="ＭＳ ゴシック" w:eastAsia="ＭＳ ゴシック" w:hAnsi="ＭＳ ゴシック" w:hint="eastAsia"/>
          <w:color w:val="000000" w:themeColor="text1"/>
          <w:szCs w:val="21"/>
        </w:rPr>
        <w:t>開催</w:t>
      </w:r>
      <w:r w:rsidR="00C83C2B" w:rsidRPr="00DA148E">
        <w:rPr>
          <w:rFonts w:ascii="ＭＳ ゴシック" w:eastAsia="ＭＳ ゴシック" w:hAnsi="ＭＳ ゴシック" w:hint="eastAsia"/>
          <w:color w:val="000000" w:themeColor="text1"/>
          <w:szCs w:val="21"/>
        </w:rPr>
        <w:t>や他事業との連携のためのミーティングに参加</w:t>
      </w:r>
      <w:r w:rsidRPr="00DA148E">
        <w:rPr>
          <w:rFonts w:ascii="ＭＳ ゴシック" w:eastAsia="ＭＳ ゴシック" w:hAnsi="ＭＳ ゴシック" w:hint="eastAsia"/>
          <w:color w:val="000000" w:themeColor="text1"/>
          <w:szCs w:val="21"/>
        </w:rPr>
        <w:t>すること。</w:t>
      </w:r>
    </w:p>
    <w:p w14:paraId="7CCDFA7D" w14:textId="77777777" w:rsidR="00E7114C" w:rsidRPr="00DA148E" w:rsidRDefault="00E7114C" w:rsidP="00EC5E0E">
      <w:pPr>
        <w:adjustRightInd w:val="0"/>
        <w:snapToGrid w:val="0"/>
        <w:spacing w:after="0" w:line="240" w:lineRule="auto"/>
        <w:ind w:right="14"/>
        <w:rPr>
          <w:rFonts w:ascii="ＭＳ ゴシック" w:eastAsia="ＭＳ ゴシック" w:hAnsi="ＭＳ ゴシック"/>
          <w:color w:val="000000" w:themeColor="text1"/>
          <w:szCs w:val="21"/>
        </w:rPr>
      </w:pPr>
    </w:p>
    <w:p w14:paraId="050F7DF5" w14:textId="17E064DD" w:rsidR="00C3221C" w:rsidRPr="00DA148E" w:rsidRDefault="000E5AB3" w:rsidP="00EC5E0E">
      <w:pPr>
        <w:adjustRightInd w:val="0"/>
        <w:snapToGrid w:val="0"/>
        <w:spacing w:after="0" w:line="240" w:lineRule="auto"/>
        <w:ind w:right="14"/>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７</w:t>
      </w:r>
      <w:r w:rsidR="004431D0" w:rsidRPr="00DA148E">
        <w:rPr>
          <w:rFonts w:ascii="ＭＳ ゴシック" w:eastAsia="ＭＳ ゴシック" w:hAnsi="ＭＳ ゴシック" w:hint="eastAsia"/>
          <w:color w:val="000000" w:themeColor="text1"/>
          <w:szCs w:val="21"/>
        </w:rPr>
        <w:t>.</w:t>
      </w:r>
      <w:r w:rsidR="00C3221C" w:rsidRPr="00DA148E">
        <w:rPr>
          <w:rFonts w:ascii="ＭＳ ゴシック" w:eastAsia="ＭＳ ゴシック" w:hAnsi="ＭＳ ゴシック" w:hint="eastAsia"/>
          <w:color w:val="000000" w:themeColor="text1"/>
          <w:szCs w:val="21"/>
        </w:rPr>
        <w:t>本事業実施にあたっての留意点</w:t>
      </w:r>
    </w:p>
    <w:p w14:paraId="55C40112" w14:textId="1C88AEEA" w:rsidR="00C3221C" w:rsidRPr="00DA148E" w:rsidRDefault="00C3221C" w:rsidP="00EC5E0E">
      <w:pPr>
        <w:adjustRightInd w:val="0"/>
        <w:snapToGrid w:val="0"/>
        <w:spacing w:after="0" w:line="240" w:lineRule="auto"/>
        <w:ind w:right="14"/>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w:t>
      </w:r>
      <w:r w:rsidR="0012721A" w:rsidRPr="00DA148E">
        <w:rPr>
          <w:rFonts w:ascii="ＭＳ ゴシック" w:eastAsia="ＭＳ ゴシック" w:hAnsi="ＭＳ ゴシック" w:hint="eastAsia"/>
          <w:color w:val="000000" w:themeColor="text1"/>
          <w:szCs w:val="21"/>
        </w:rPr>
        <w:t>１</w:t>
      </w:r>
      <w:r w:rsidRPr="00DA148E">
        <w:rPr>
          <w:rFonts w:ascii="ＭＳ ゴシック" w:eastAsia="ＭＳ ゴシック" w:hAnsi="ＭＳ ゴシック" w:hint="eastAsia"/>
          <w:color w:val="000000" w:themeColor="text1"/>
          <w:szCs w:val="21"/>
        </w:rPr>
        <w:t>）受託者の責務</w:t>
      </w:r>
    </w:p>
    <w:p w14:paraId="05856A3E" w14:textId="77777777" w:rsidR="005209C7" w:rsidRDefault="00C3221C" w:rsidP="005209C7">
      <w:pPr>
        <w:adjustRightInd w:val="0"/>
        <w:snapToGrid w:val="0"/>
        <w:spacing w:after="0" w:line="240" w:lineRule="auto"/>
        <w:ind w:right="14"/>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①関係諸法令の遵守</w:t>
      </w:r>
    </w:p>
    <w:p w14:paraId="083F4A85" w14:textId="7C5FE29C" w:rsidR="00C3221C" w:rsidRPr="00DA148E" w:rsidRDefault="00C3221C" w:rsidP="005209C7">
      <w:pPr>
        <w:adjustRightInd w:val="0"/>
        <w:snapToGrid w:val="0"/>
        <w:spacing w:after="0" w:line="240" w:lineRule="auto"/>
        <w:ind w:leftChars="300" w:left="630" w:right="11" w:firstLineChars="100" w:firstLine="21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本委託業務の実施に当たっては、関係諸法令を遵守し、公序良俗に反することのないようにすること。</w:t>
      </w:r>
    </w:p>
    <w:p w14:paraId="7F1A7BFF" w14:textId="77777777" w:rsidR="00C3221C" w:rsidRPr="00DA148E" w:rsidRDefault="00C3221C" w:rsidP="00EC5E0E">
      <w:pPr>
        <w:adjustRightInd w:val="0"/>
        <w:snapToGrid w:val="0"/>
        <w:spacing w:after="0" w:line="240" w:lineRule="auto"/>
        <w:ind w:right="14"/>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②公正かつ中立的な姿勢</w:t>
      </w:r>
    </w:p>
    <w:p w14:paraId="3613E1DE" w14:textId="225E0885" w:rsidR="00C3221C" w:rsidRPr="00DA148E" w:rsidRDefault="00C3221C" w:rsidP="005209C7">
      <w:pPr>
        <w:adjustRightInd w:val="0"/>
        <w:snapToGrid w:val="0"/>
        <w:spacing w:after="0" w:line="240" w:lineRule="auto"/>
        <w:ind w:leftChars="100" w:left="630" w:right="0" w:hangingChars="200" w:hanging="42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本委託業務の遂行にあたっては、受託者は常に公正かつ中立的な姿勢を保つこと。</w:t>
      </w:r>
    </w:p>
    <w:p w14:paraId="68E3EE48" w14:textId="77777777" w:rsidR="005209C7" w:rsidRDefault="00C3221C" w:rsidP="005209C7">
      <w:pPr>
        <w:adjustRightInd w:val="0"/>
        <w:snapToGrid w:val="0"/>
        <w:spacing w:after="0" w:line="240" w:lineRule="auto"/>
        <w:ind w:right="14"/>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③個人情報等の取扱い</w:t>
      </w:r>
    </w:p>
    <w:p w14:paraId="55FE9138" w14:textId="005F73A3" w:rsidR="00C3221C" w:rsidRPr="00DA148E" w:rsidRDefault="00C3221C" w:rsidP="005209C7">
      <w:pPr>
        <w:adjustRightInd w:val="0"/>
        <w:snapToGrid w:val="0"/>
        <w:spacing w:after="0" w:line="240" w:lineRule="auto"/>
        <w:ind w:leftChars="300" w:left="630" w:right="0" w:firstLineChars="100" w:firstLine="21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受託者はプライバシーの保持に十分配慮するとともに、事業実施上知り得た個人情報を紛失したり、又は事業に必要な範囲を超えて他に漏らしたりすることのないよう、万全の注意を払うこと。</w:t>
      </w:r>
    </w:p>
    <w:p w14:paraId="14B76D33" w14:textId="77777777" w:rsidR="005209C7" w:rsidRDefault="00C3221C" w:rsidP="00EC5E0E">
      <w:pPr>
        <w:adjustRightInd w:val="0"/>
        <w:snapToGrid w:val="0"/>
        <w:spacing w:after="0" w:line="240" w:lineRule="auto"/>
        <w:ind w:right="14"/>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④苦情等の処理</w:t>
      </w:r>
    </w:p>
    <w:p w14:paraId="3DB87E13" w14:textId="4437B235" w:rsidR="00C3221C" w:rsidRPr="00DA148E" w:rsidRDefault="00C3221C" w:rsidP="005209C7">
      <w:pPr>
        <w:adjustRightInd w:val="0"/>
        <w:snapToGrid w:val="0"/>
        <w:spacing w:after="0" w:line="240" w:lineRule="auto"/>
        <w:ind w:leftChars="300" w:left="630" w:right="0" w:firstLineChars="100" w:firstLine="21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本委託業務の実施に伴い生じたトラブル等に関しては、受託者が責任をもって対応すること。</w:t>
      </w:r>
    </w:p>
    <w:p w14:paraId="61BE6151" w14:textId="77777777" w:rsidR="005209C7" w:rsidRDefault="00C3221C" w:rsidP="005209C7">
      <w:pPr>
        <w:adjustRightInd w:val="0"/>
        <w:snapToGrid w:val="0"/>
        <w:spacing w:after="0" w:line="240" w:lineRule="auto"/>
        <w:ind w:right="14"/>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⑤損害賠償責任</w:t>
      </w:r>
    </w:p>
    <w:p w14:paraId="70B6E7DE" w14:textId="35498D4C" w:rsidR="00C3221C" w:rsidRPr="00DA148E" w:rsidRDefault="00C3221C" w:rsidP="005209C7">
      <w:pPr>
        <w:adjustRightInd w:val="0"/>
        <w:snapToGrid w:val="0"/>
        <w:spacing w:after="0" w:line="240" w:lineRule="auto"/>
        <w:ind w:leftChars="300" w:left="630" w:right="0" w:firstLineChars="100" w:firstLine="21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lastRenderedPageBreak/>
        <w:t>受託者が、本委託業務を行うにあたって、故意又は過失により委託者又は第三者に損害を与えたときは、当該損害を賠償する責任を負うこと。</w:t>
      </w:r>
    </w:p>
    <w:p w14:paraId="33EA146E" w14:textId="73397E79" w:rsidR="00C3221C" w:rsidRPr="00DA148E" w:rsidRDefault="00C3221C" w:rsidP="00EC5E0E">
      <w:pPr>
        <w:adjustRightInd w:val="0"/>
        <w:snapToGrid w:val="0"/>
        <w:spacing w:after="0" w:line="240" w:lineRule="auto"/>
        <w:ind w:right="14"/>
        <w:rPr>
          <w:rFonts w:ascii="ＭＳ ゴシック" w:eastAsia="ＭＳ ゴシック" w:hAnsi="ＭＳ ゴシック"/>
          <w:color w:val="000000" w:themeColor="text1"/>
          <w:szCs w:val="21"/>
        </w:rPr>
      </w:pPr>
      <w:bookmarkStart w:id="1" w:name="_Hlk221650207"/>
      <w:r w:rsidRPr="00DA148E">
        <w:rPr>
          <w:rFonts w:ascii="ＭＳ ゴシック" w:eastAsia="ＭＳ ゴシック" w:hAnsi="ＭＳ ゴシック" w:hint="eastAsia"/>
          <w:color w:val="000000" w:themeColor="text1"/>
          <w:szCs w:val="21"/>
        </w:rPr>
        <w:t xml:space="preserve">　（</w:t>
      </w:r>
      <w:r w:rsidR="0012721A" w:rsidRPr="00DA148E">
        <w:rPr>
          <w:rFonts w:ascii="ＭＳ ゴシック" w:eastAsia="ＭＳ ゴシック" w:hAnsi="ＭＳ ゴシック" w:hint="eastAsia"/>
          <w:color w:val="000000" w:themeColor="text1"/>
          <w:szCs w:val="21"/>
        </w:rPr>
        <w:t>２</w:t>
      </w:r>
      <w:r w:rsidRPr="00DA148E">
        <w:rPr>
          <w:rFonts w:ascii="ＭＳ ゴシック" w:eastAsia="ＭＳ ゴシック" w:hAnsi="ＭＳ ゴシック" w:hint="eastAsia"/>
          <w:color w:val="000000" w:themeColor="text1"/>
          <w:szCs w:val="21"/>
        </w:rPr>
        <w:t>）所有権・著作権の帰属</w:t>
      </w:r>
    </w:p>
    <w:bookmarkEnd w:id="1"/>
    <w:p w14:paraId="361E7F47" w14:textId="011BF4E3" w:rsidR="00C3221C" w:rsidRPr="00DA148E" w:rsidRDefault="00C3221C" w:rsidP="005209C7">
      <w:pPr>
        <w:adjustRightInd w:val="0"/>
        <w:snapToGrid w:val="0"/>
        <w:spacing w:after="0" w:line="240" w:lineRule="auto"/>
        <w:ind w:left="840" w:right="11" w:hangingChars="400" w:hanging="84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①本委託契約により受託者が作成した成果物等に掲載された内容に関する所有権・著作権については、委託者に帰属する</w:t>
      </w:r>
      <w:r w:rsidR="008A06CE" w:rsidRPr="00DA148E">
        <w:rPr>
          <w:rFonts w:ascii="ＭＳ ゴシック" w:eastAsia="ＭＳ ゴシック" w:hAnsi="ＭＳ ゴシック" w:hint="eastAsia"/>
          <w:color w:val="000000" w:themeColor="text1"/>
          <w:szCs w:val="21"/>
        </w:rPr>
        <w:t>こと</w:t>
      </w:r>
      <w:r w:rsidRPr="00DA148E">
        <w:rPr>
          <w:rFonts w:ascii="ＭＳ ゴシック" w:eastAsia="ＭＳ ゴシック" w:hAnsi="ＭＳ ゴシック" w:hint="eastAsia"/>
          <w:color w:val="000000" w:themeColor="text1"/>
          <w:szCs w:val="21"/>
        </w:rPr>
        <w:t>。</w:t>
      </w:r>
      <w:r w:rsidR="008A06CE" w:rsidRPr="00DA148E">
        <w:rPr>
          <w:rFonts w:ascii="ＭＳ ゴシック" w:eastAsia="ＭＳ ゴシック" w:hAnsi="ＭＳ ゴシック" w:hint="eastAsia"/>
          <w:color w:val="000000" w:themeColor="text1"/>
          <w:szCs w:val="21"/>
        </w:rPr>
        <w:t>また、委託者が自由に利用、公表、加工並びに複製等を可能にすること。</w:t>
      </w:r>
    </w:p>
    <w:p w14:paraId="4B058CED" w14:textId="77777777" w:rsidR="00C3221C" w:rsidRPr="00DA148E" w:rsidRDefault="00C3221C" w:rsidP="005209C7">
      <w:pPr>
        <w:adjustRightInd w:val="0"/>
        <w:snapToGrid w:val="0"/>
        <w:spacing w:after="0" w:line="240" w:lineRule="auto"/>
        <w:ind w:left="840" w:right="11" w:hangingChars="400" w:hanging="84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②受託者は、業務の実施に当たり第三者が権利を有する著作物（映像・写真・音楽等）を使用する場合、著作権、肖像権等に厳重な注意を払い、当該著作物の使用に関して費用の負担を含む一切の手続きを行うものとする。</w:t>
      </w:r>
    </w:p>
    <w:p w14:paraId="2EFC3A8A" w14:textId="77777777" w:rsidR="00C3221C" w:rsidRPr="00DA148E" w:rsidRDefault="00C3221C" w:rsidP="005209C7">
      <w:pPr>
        <w:adjustRightInd w:val="0"/>
        <w:snapToGrid w:val="0"/>
        <w:spacing w:after="0" w:line="240" w:lineRule="auto"/>
        <w:ind w:leftChars="300" w:left="840" w:right="11" w:hangingChars="100" w:hanging="21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③受託者は、本業務に関し、第三者との間で著作権に係る権利侵害の紛争等が生じた場合には、当該紛争等の原因が専ら委託者の責に帰す場合を除き、自らの責任と負担において一切の処理を行うものとする。</w:t>
      </w:r>
    </w:p>
    <w:p w14:paraId="1D5E7CD4" w14:textId="6C6853BA" w:rsidR="00C3221C" w:rsidRPr="00DA148E" w:rsidRDefault="00C3221C" w:rsidP="00EC5E0E">
      <w:pPr>
        <w:adjustRightInd w:val="0"/>
        <w:snapToGrid w:val="0"/>
        <w:spacing w:after="0" w:line="240" w:lineRule="auto"/>
        <w:ind w:right="14"/>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w:t>
      </w:r>
      <w:r w:rsidR="0012721A" w:rsidRPr="00DA148E">
        <w:rPr>
          <w:rFonts w:ascii="ＭＳ ゴシック" w:eastAsia="ＭＳ ゴシック" w:hAnsi="ＭＳ ゴシック" w:hint="eastAsia"/>
          <w:color w:val="000000" w:themeColor="text1"/>
          <w:szCs w:val="21"/>
        </w:rPr>
        <w:t>３</w:t>
      </w:r>
      <w:r w:rsidRPr="00DA148E">
        <w:rPr>
          <w:rFonts w:ascii="ＭＳ ゴシック" w:eastAsia="ＭＳ ゴシック" w:hAnsi="ＭＳ ゴシック" w:hint="eastAsia"/>
          <w:color w:val="000000" w:themeColor="text1"/>
          <w:szCs w:val="21"/>
        </w:rPr>
        <w:t>）再委託の取扱い</w:t>
      </w:r>
    </w:p>
    <w:p w14:paraId="4CE78970" w14:textId="1005D9E1" w:rsidR="00C3221C" w:rsidRPr="00DA148E" w:rsidRDefault="00C3221C" w:rsidP="005209C7">
      <w:pPr>
        <w:adjustRightInd w:val="0"/>
        <w:snapToGrid w:val="0"/>
        <w:spacing w:after="0" w:line="240" w:lineRule="auto"/>
        <w:ind w:left="840" w:right="0" w:hangingChars="400" w:hanging="84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①委託する本業務の主要な部分</w:t>
      </w:r>
      <w:r w:rsidR="00364032" w:rsidRPr="00DA148E">
        <w:rPr>
          <w:rFonts w:ascii="ＭＳ ゴシック" w:eastAsia="ＭＳ ゴシック" w:hAnsi="ＭＳ ゴシック" w:hint="eastAsia"/>
          <w:color w:val="000000" w:themeColor="text1"/>
          <w:szCs w:val="21"/>
        </w:rPr>
        <w:t>（</w:t>
      </w:r>
      <w:r w:rsidR="00675AB7" w:rsidRPr="00DA148E">
        <w:rPr>
          <w:rFonts w:ascii="ＭＳ ゴシック" w:eastAsia="ＭＳ ゴシック" w:hAnsi="ＭＳ ゴシック" w:hint="eastAsia"/>
          <w:color w:val="000000" w:themeColor="text1"/>
          <w:szCs w:val="21"/>
        </w:rPr>
        <w:t>委託業務における総合的企画、業務遂行管理、業務の手法の決定及び技術的判断</w:t>
      </w:r>
      <w:r w:rsidR="00364032" w:rsidRPr="00DA148E">
        <w:rPr>
          <w:rFonts w:ascii="ＭＳ ゴシック" w:eastAsia="ＭＳ ゴシック" w:hAnsi="ＭＳ ゴシック" w:hint="eastAsia"/>
          <w:color w:val="000000" w:themeColor="text1"/>
          <w:szCs w:val="21"/>
        </w:rPr>
        <w:t>など）</w:t>
      </w:r>
      <w:r w:rsidRPr="00DA148E">
        <w:rPr>
          <w:rFonts w:ascii="ＭＳ ゴシック" w:eastAsia="ＭＳ ゴシック" w:hAnsi="ＭＳ ゴシック" w:hint="eastAsia"/>
          <w:color w:val="000000" w:themeColor="text1"/>
          <w:szCs w:val="21"/>
        </w:rPr>
        <w:t>について第三者に委託することを禁止する。</w:t>
      </w:r>
    </w:p>
    <w:p w14:paraId="69905EE8" w14:textId="31AC42C0" w:rsidR="00E7114C" w:rsidRPr="00DA148E" w:rsidRDefault="00C3221C" w:rsidP="005209C7">
      <w:pPr>
        <w:adjustRightInd w:val="0"/>
        <w:snapToGrid w:val="0"/>
        <w:spacing w:after="0" w:line="240" w:lineRule="auto"/>
        <w:ind w:left="840" w:right="0" w:hangingChars="400" w:hanging="84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②主要な部分以外の部分について第三者に委託する場合には、委託者と協議するものとする。なお、第三者に委託する場合においても、仕様書に定める事項について、受託者と同様に、再委託先においても遵守するものとし、受託者は、再委託先がこれを遵守することに関しての一切の責任を負うものとする。</w:t>
      </w:r>
    </w:p>
    <w:p w14:paraId="38898429" w14:textId="77777777" w:rsidR="00B55477" w:rsidRPr="00DA148E" w:rsidRDefault="00B55477" w:rsidP="00EC5E0E">
      <w:pPr>
        <w:adjustRightInd w:val="0"/>
        <w:snapToGrid w:val="0"/>
        <w:spacing w:after="0" w:line="240" w:lineRule="auto"/>
        <w:ind w:left="630" w:right="14" w:hangingChars="300" w:hanging="630"/>
        <w:rPr>
          <w:rFonts w:ascii="ＭＳ ゴシック" w:eastAsia="ＭＳ ゴシック" w:hAnsi="ＭＳ ゴシック"/>
          <w:color w:val="000000" w:themeColor="text1"/>
          <w:szCs w:val="21"/>
        </w:rPr>
      </w:pPr>
    </w:p>
    <w:p w14:paraId="6295E696" w14:textId="508930F6" w:rsidR="00C3221C" w:rsidRPr="00DA148E" w:rsidRDefault="000E5AB3" w:rsidP="00EC5E0E">
      <w:pPr>
        <w:adjustRightInd w:val="0"/>
        <w:snapToGrid w:val="0"/>
        <w:spacing w:after="0" w:line="240" w:lineRule="auto"/>
        <w:ind w:right="14"/>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８</w:t>
      </w:r>
      <w:r w:rsidR="004431D0" w:rsidRPr="00DA148E">
        <w:rPr>
          <w:rFonts w:ascii="ＭＳ ゴシック" w:eastAsia="ＭＳ ゴシック" w:hAnsi="ＭＳ ゴシック" w:hint="eastAsia"/>
          <w:color w:val="000000" w:themeColor="text1"/>
          <w:szCs w:val="21"/>
        </w:rPr>
        <w:t>.</w:t>
      </w:r>
      <w:r w:rsidR="00C3221C" w:rsidRPr="00DA148E">
        <w:rPr>
          <w:rFonts w:ascii="ＭＳ ゴシック" w:eastAsia="ＭＳ ゴシック" w:hAnsi="ＭＳ ゴシック" w:hint="eastAsia"/>
          <w:color w:val="000000" w:themeColor="text1"/>
          <w:szCs w:val="21"/>
        </w:rPr>
        <w:t>委託事業完了後、委託者へ提出するもの</w:t>
      </w:r>
    </w:p>
    <w:p w14:paraId="2BBBEF72" w14:textId="77777777" w:rsidR="00C3221C" w:rsidRPr="00DA148E" w:rsidRDefault="00C3221C" w:rsidP="00EC5E0E">
      <w:pPr>
        <w:adjustRightInd w:val="0"/>
        <w:snapToGrid w:val="0"/>
        <w:spacing w:after="0" w:line="240" w:lineRule="auto"/>
        <w:ind w:right="14" w:firstLineChars="50" w:firstLine="105"/>
        <w:rPr>
          <w:rFonts w:ascii="ＭＳ ゴシック" w:eastAsia="ＭＳ ゴシック" w:hAnsi="ＭＳ ゴシック"/>
          <w:color w:val="000000" w:themeColor="text1"/>
          <w:szCs w:val="21"/>
          <w:lang w:eastAsia="zh-TW"/>
        </w:rPr>
      </w:pPr>
      <w:r w:rsidRPr="00DA148E">
        <w:rPr>
          <w:rFonts w:ascii="ＭＳ ゴシック" w:eastAsia="ＭＳ ゴシック" w:hAnsi="ＭＳ ゴシック" w:hint="eastAsia"/>
          <w:color w:val="000000" w:themeColor="text1"/>
          <w:szCs w:val="21"/>
          <w:lang w:eastAsia="zh-TW"/>
        </w:rPr>
        <w:t>（１）提出物</w:t>
      </w:r>
    </w:p>
    <w:p w14:paraId="61DB82AA" w14:textId="73D8C98F" w:rsidR="00C3221C" w:rsidRPr="00DA148E" w:rsidRDefault="00C3221C" w:rsidP="00EC5E0E">
      <w:pPr>
        <w:adjustRightInd w:val="0"/>
        <w:snapToGrid w:val="0"/>
        <w:spacing w:after="0" w:line="240" w:lineRule="auto"/>
        <w:ind w:right="14" w:firstLineChars="200" w:firstLine="42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lang w:eastAsia="zh-TW"/>
        </w:rPr>
        <w:t>①業務報告書</w:t>
      </w:r>
      <w:r w:rsidRPr="00DA148E">
        <w:rPr>
          <w:rFonts w:ascii="ＭＳ ゴシック" w:eastAsia="ＭＳ ゴシック" w:hAnsi="ＭＳ ゴシック" w:hint="eastAsia"/>
          <w:color w:val="000000" w:themeColor="text1"/>
          <w:szCs w:val="21"/>
        </w:rPr>
        <w:t>（</w:t>
      </w:r>
      <w:r w:rsidR="00E57F47" w:rsidRPr="00DA148E">
        <w:rPr>
          <w:rFonts w:ascii="ＭＳ ゴシック" w:eastAsia="ＭＳ ゴシック" w:hAnsi="ＭＳ ゴシック" w:hint="eastAsia"/>
          <w:color w:val="000000" w:themeColor="text1"/>
          <w:szCs w:val="21"/>
        </w:rPr>
        <w:t>電子</w:t>
      </w:r>
      <w:r w:rsidR="004431D0" w:rsidRPr="00DA148E">
        <w:rPr>
          <w:rFonts w:ascii="ＭＳ ゴシック" w:eastAsia="ＭＳ ゴシック" w:hAnsi="ＭＳ ゴシック" w:hint="eastAsia"/>
          <w:color w:val="000000" w:themeColor="text1"/>
          <w:szCs w:val="21"/>
        </w:rPr>
        <w:t>データ</w:t>
      </w:r>
      <w:r w:rsidR="00E57F47" w:rsidRPr="00DA148E">
        <w:rPr>
          <w:rFonts w:ascii="ＭＳ ゴシック" w:eastAsia="ＭＳ ゴシック" w:hAnsi="ＭＳ ゴシック" w:hint="eastAsia"/>
          <w:color w:val="000000" w:themeColor="text1"/>
          <w:szCs w:val="21"/>
        </w:rPr>
        <w:t>）</w:t>
      </w:r>
    </w:p>
    <w:p w14:paraId="03A5ED64" w14:textId="77777777" w:rsidR="005209C7" w:rsidRDefault="004431D0" w:rsidP="005209C7">
      <w:pPr>
        <w:adjustRightInd w:val="0"/>
        <w:snapToGrid w:val="0"/>
        <w:spacing w:after="0" w:line="240" w:lineRule="auto"/>
        <w:ind w:left="8" w:right="14" w:hangingChars="4" w:hanging="8"/>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②再構築後のポータルサイトの設計書（電子データ）</w:t>
      </w:r>
    </w:p>
    <w:p w14:paraId="5E6564E5" w14:textId="49D4CC14" w:rsidR="00BA5199" w:rsidRPr="00DA148E" w:rsidRDefault="00BA5199" w:rsidP="005209C7">
      <w:pPr>
        <w:adjustRightInd w:val="0"/>
        <w:snapToGrid w:val="0"/>
        <w:spacing w:after="0" w:line="240" w:lineRule="auto"/>
        <w:ind w:leftChars="200" w:left="630" w:right="0" w:hangingChars="100" w:hanging="21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③ロゴ等本業務において制作した各種デザインの</w:t>
      </w:r>
      <w:r w:rsidR="00E00567" w:rsidRPr="00DA148E">
        <w:rPr>
          <w:rFonts w:ascii="ＭＳ ゴシック" w:eastAsia="ＭＳ ゴシック" w:hAnsi="ＭＳ ゴシック" w:hint="eastAsia"/>
          <w:color w:val="000000" w:themeColor="text1"/>
          <w:szCs w:val="21"/>
        </w:rPr>
        <w:t>、編集可能な制作原稿データ</w:t>
      </w:r>
      <w:r w:rsidR="006C0AA2" w:rsidRPr="00DA148E">
        <w:rPr>
          <w:rFonts w:ascii="ＭＳ ゴシック" w:eastAsia="ＭＳ ゴシック" w:hAnsi="ＭＳ ゴシック" w:hint="eastAsia"/>
          <w:color w:val="000000" w:themeColor="text1"/>
          <w:szCs w:val="21"/>
        </w:rPr>
        <w:t>（</w:t>
      </w:r>
      <w:r w:rsidRPr="00DA148E">
        <w:rPr>
          <w:rFonts w:ascii="ＭＳ ゴシック" w:eastAsia="ＭＳ ゴシック" w:hAnsi="ＭＳ ゴシック"/>
          <w:color w:val="000000" w:themeColor="text1"/>
          <w:szCs w:val="21"/>
        </w:rPr>
        <w:t>A</w:t>
      </w:r>
      <w:r w:rsidRPr="00DA148E">
        <w:rPr>
          <w:rFonts w:ascii="ＭＳ ゴシック" w:eastAsia="ＭＳ ゴシック" w:hAnsi="ＭＳ ゴシック" w:hint="eastAsia"/>
          <w:color w:val="000000" w:themeColor="text1"/>
          <w:szCs w:val="21"/>
        </w:rPr>
        <w:t>i、</w:t>
      </w:r>
      <w:r w:rsidR="00E00567" w:rsidRPr="00DA148E">
        <w:rPr>
          <w:rFonts w:ascii="ＭＳ ゴシック" w:eastAsia="ＭＳ ゴシック" w:hAnsi="ＭＳ ゴシック" w:hint="eastAsia"/>
          <w:color w:val="000000" w:themeColor="text1"/>
          <w:szCs w:val="21"/>
        </w:rPr>
        <w:t>P</w:t>
      </w:r>
      <w:r w:rsidR="00E00567" w:rsidRPr="00DA148E">
        <w:rPr>
          <w:rFonts w:ascii="ＭＳ ゴシック" w:eastAsia="ＭＳ ゴシック" w:hAnsi="ＭＳ ゴシック"/>
          <w:color w:val="000000" w:themeColor="text1"/>
          <w:szCs w:val="21"/>
        </w:rPr>
        <w:t>SD</w:t>
      </w:r>
      <w:r w:rsidR="00E00567" w:rsidRPr="00DA148E">
        <w:rPr>
          <w:rFonts w:ascii="ＭＳ ゴシック" w:eastAsia="ＭＳ ゴシック" w:hAnsi="ＭＳ ゴシック" w:hint="eastAsia"/>
          <w:color w:val="000000" w:themeColor="text1"/>
          <w:szCs w:val="21"/>
        </w:rPr>
        <w:t>等）および出力データ（</w:t>
      </w:r>
      <w:r w:rsidRPr="00DA148E">
        <w:rPr>
          <w:rFonts w:ascii="ＭＳ ゴシック" w:eastAsia="ＭＳ ゴシック" w:hAnsi="ＭＳ ゴシック"/>
          <w:color w:val="000000" w:themeColor="text1"/>
          <w:szCs w:val="21"/>
        </w:rPr>
        <w:t>JPEG</w:t>
      </w:r>
      <w:r w:rsidR="00E00567" w:rsidRPr="00DA148E">
        <w:rPr>
          <w:rFonts w:ascii="ＭＳ ゴシック" w:eastAsia="ＭＳ ゴシック" w:hAnsi="ＭＳ ゴシック" w:hint="eastAsia"/>
          <w:color w:val="000000" w:themeColor="text1"/>
          <w:szCs w:val="21"/>
        </w:rPr>
        <w:t>・</w:t>
      </w:r>
      <w:r w:rsidRPr="00DA148E">
        <w:rPr>
          <w:rFonts w:ascii="ＭＳ ゴシック" w:eastAsia="ＭＳ ゴシック" w:hAnsi="ＭＳ ゴシック"/>
          <w:color w:val="000000" w:themeColor="text1"/>
          <w:szCs w:val="21"/>
        </w:rPr>
        <w:t>PNG</w:t>
      </w:r>
      <w:r w:rsidR="006C0AA2" w:rsidRPr="00DA148E">
        <w:rPr>
          <w:rFonts w:ascii="ＭＳ ゴシック" w:eastAsia="ＭＳ ゴシック" w:hAnsi="ＭＳ ゴシック" w:hint="eastAsia"/>
          <w:color w:val="000000" w:themeColor="text1"/>
          <w:szCs w:val="21"/>
        </w:rPr>
        <w:t>等）</w:t>
      </w:r>
    </w:p>
    <w:p w14:paraId="3D30A653" w14:textId="29A03970" w:rsidR="00C3221C" w:rsidRPr="00DA148E" w:rsidRDefault="00BA5199" w:rsidP="00EC5E0E">
      <w:pPr>
        <w:adjustRightInd w:val="0"/>
        <w:snapToGrid w:val="0"/>
        <w:spacing w:after="0" w:line="240" w:lineRule="auto"/>
        <w:ind w:right="14" w:firstLineChars="200" w:firstLine="42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④</w:t>
      </w:r>
      <w:r w:rsidR="00C3221C" w:rsidRPr="00DA148E">
        <w:rPr>
          <w:rFonts w:ascii="ＭＳ ゴシック" w:eastAsia="ＭＳ ゴシック" w:hAnsi="ＭＳ ゴシック" w:hint="eastAsia"/>
          <w:color w:val="000000" w:themeColor="text1"/>
          <w:szCs w:val="21"/>
        </w:rPr>
        <w:t>その他、委託者が指定するもの</w:t>
      </w:r>
    </w:p>
    <w:p w14:paraId="0E698D94" w14:textId="77777777" w:rsidR="00C3221C" w:rsidRPr="00DA148E" w:rsidRDefault="00C3221C" w:rsidP="00EC5E0E">
      <w:pPr>
        <w:adjustRightInd w:val="0"/>
        <w:snapToGrid w:val="0"/>
        <w:spacing w:after="0" w:line="240" w:lineRule="auto"/>
        <w:ind w:right="14" w:firstLineChars="50" w:firstLine="105"/>
        <w:rPr>
          <w:rFonts w:ascii="ＭＳ ゴシック" w:eastAsia="ＭＳ ゴシック" w:hAnsi="ＭＳ ゴシック"/>
          <w:color w:val="000000" w:themeColor="text1"/>
          <w:szCs w:val="21"/>
          <w:lang w:eastAsia="zh-TW"/>
        </w:rPr>
      </w:pPr>
      <w:r w:rsidRPr="00DA148E">
        <w:rPr>
          <w:rFonts w:ascii="ＭＳ ゴシック" w:eastAsia="ＭＳ ゴシック" w:hAnsi="ＭＳ ゴシック" w:hint="eastAsia"/>
          <w:color w:val="000000" w:themeColor="text1"/>
          <w:szCs w:val="21"/>
          <w:lang w:eastAsia="zh-TW"/>
        </w:rPr>
        <w:t>（２）納入期限</w:t>
      </w:r>
    </w:p>
    <w:p w14:paraId="02692EED" w14:textId="09D118D5" w:rsidR="00C3221C" w:rsidRPr="00DA148E" w:rsidRDefault="00B55477" w:rsidP="00EC5E0E">
      <w:pPr>
        <w:adjustRightInd w:val="0"/>
        <w:snapToGrid w:val="0"/>
        <w:spacing w:after="0" w:line="240" w:lineRule="auto"/>
        <w:ind w:right="14" w:firstLineChars="200" w:firstLine="420"/>
        <w:rPr>
          <w:rFonts w:ascii="ＭＳ ゴシック" w:eastAsia="ＭＳ ゴシック" w:hAnsi="ＭＳ ゴシック"/>
          <w:color w:val="000000" w:themeColor="text1"/>
          <w:szCs w:val="21"/>
          <w:lang w:eastAsia="zh-TW"/>
        </w:rPr>
      </w:pPr>
      <w:r w:rsidRPr="00DA148E">
        <w:rPr>
          <w:rFonts w:ascii="ＭＳ ゴシック" w:eastAsia="ＭＳ ゴシック" w:hAnsi="ＭＳ ゴシック" w:hint="eastAsia"/>
          <w:color w:val="000000" w:themeColor="text1"/>
          <w:szCs w:val="21"/>
          <w:lang w:eastAsia="zh-TW"/>
        </w:rPr>
        <w:t>令和</w:t>
      </w:r>
      <w:r w:rsidR="00403521" w:rsidRPr="00DA148E">
        <w:rPr>
          <w:rFonts w:ascii="ＭＳ ゴシック" w:eastAsia="ＭＳ ゴシック" w:hAnsi="ＭＳ ゴシック" w:hint="eastAsia"/>
          <w:color w:val="000000" w:themeColor="text1"/>
          <w:szCs w:val="21"/>
        </w:rPr>
        <w:t>９</w:t>
      </w:r>
      <w:r w:rsidR="00C3221C" w:rsidRPr="00DA148E">
        <w:rPr>
          <w:rFonts w:ascii="ＭＳ ゴシック" w:eastAsia="ＭＳ ゴシック" w:hAnsi="ＭＳ ゴシック" w:hint="eastAsia"/>
          <w:color w:val="000000" w:themeColor="text1"/>
          <w:szCs w:val="21"/>
          <w:lang w:eastAsia="zh-TW"/>
        </w:rPr>
        <w:t>年３</w:t>
      </w:r>
      <w:r w:rsidR="004431D0" w:rsidRPr="00DA148E">
        <w:rPr>
          <w:rFonts w:ascii="ＭＳ ゴシック" w:eastAsia="ＭＳ ゴシック" w:hAnsi="ＭＳ ゴシック" w:hint="eastAsia"/>
          <w:color w:val="000000" w:themeColor="text1"/>
          <w:szCs w:val="21"/>
        </w:rPr>
        <w:t>月</w:t>
      </w:r>
      <w:r w:rsidR="00DA148E">
        <w:rPr>
          <w:rFonts w:ascii="ＭＳ ゴシック" w:eastAsia="ＭＳ ゴシック" w:hAnsi="ＭＳ ゴシック" w:hint="eastAsia"/>
          <w:color w:val="000000" w:themeColor="text1"/>
          <w:szCs w:val="21"/>
        </w:rPr>
        <w:t>3</w:t>
      </w:r>
      <w:r w:rsidR="00DA148E">
        <w:rPr>
          <w:rFonts w:ascii="ＭＳ ゴシック" w:eastAsia="ＭＳ ゴシック" w:hAnsi="ＭＳ ゴシック"/>
          <w:color w:val="000000" w:themeColor="text1"/>
          <w:szCs w:val="21"/>
        </w:rPr>
        <w:t>1</w:t>
      </w:r>
      <w:r w:rsidR="00C3221C" w:rsidRPr="00DA148E">
        <w:rPr>
          <w:rFonts w:ascii="ＭＳ ゴシック" w:eastAsia="ＭＳ ゴシック" w:hAnsi="ＭＳ ゴシック"/>
          <w:color w:val="000000" w:themeColor="text1"/>
          <w:szCs w:val="21"/>
          <w:lang w:eastAsia="zh-TW"/>
        </w:rPr>
        <w:t>日</w:t>
      </w:r>
      <w:r w:rsidR="00DA148E">
        <w:rPr>
          <w:rFonts w:ascii="ＭＳ ゴシック" w:eastAsia="ＭＳ ゴシック" w:hAnsi="ＭＳ ゴシック" w:hint="eastAsia"/>
          <w:color w:val="000000" w:themeColor="text1"/>
          <w:szCs w:val="21"/>
        </w:rPr>
        <w:t>（水曜日）</w:t>
      </w:r>
    </w:p>
    <w:p w14:paraId="1839EA81" w14:textId="77777777" w:rsidR="00C3221C" w:rsidRPr="00DA148E" w:rsidRDefault="00C3221C" w:rsidP="00EC5E0E">
      <w:pPr>
        <w:adjustRightInd w:val="0"/>
        <w:snapToGrid w:val="0"/>
        <w:spacing w:after="0" w:line="240" w:lineRule="auto"/>
        <w:ind w:right="14" w:firstLineChars="50" w:firstLine="105"/>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（３）業務完了</w:t>
      </w:r>
    </w:p>
    <w:p w14:paraId="00E61762" w14:textId="77777777" w:rsidR="00C3221C" w:rsidRPr="00DA148E" w:rsidRDefault="00C3221C" w:rsidP="00EC5E0E">
      <w:pPr>
        <w:adjustRightInd w:val="0"/>
        <w:snapToGrid w:val="0"/>
        <w:spacing w:after="0" w:line="240" w:lineRule="auto"/>
        <w:ind w:right="14" w:firstLineChars="200" w:firstLine="42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納入品の納入及び検査合格をもって業務の完了とする。</w:t>
      </w:r>
    </w:p>
    <w:p w14:paraId="161BBDC8" w14:textId="77777777" w:rsidR="00C3221C" w:rsidRPr="00DA148E" w:rsidRDefault="00C3221C" w:rsidP="00EC5E0E">
      <w:pPr>
        <w:adjustRightInd w:val="0"/>
        <w:snapToGrid w:val="0"/>
        <w:spacing w:after="0" w:line="240" w:lineRule="auto"/>
        <w:ind w:right="14" w:firstLineChars="50" w:firstLine="105"/>
        <w:rPr>
          <w:rFonts w:ascii="ＭＳ ゴシック" w:eastAsia="ＭＳ ゴシック" w:hAnsi="ＭＳ ゴシック"/>
          <w:color w:val="000000" w:themeColor="text1"/>
          <w:szCs w:val="21"/>
          <w:lang w:eastAsia="zh-TW"/>
        </w:rPr>
      </w:pPr>
      <w:r w:rsidRPr="00DA148E">
        <w:rPr>
          <w:rFonts w:ascii="ＭＳ ゴシック" w:eastAsia="ＭＳ ゴシック" w:hAnsi="ＭＳ ゴシック" w:hint="eastAsia"/>
          <w:color w:val="000000" w:themeColor="text1"/>
          <w:szCs w:val="21"/>
          <w:lang w:eastAsia="zh-TW"/>
        </w:rPr>
        <w:t>（４）納入場所</w:t>
      </w:r>
    </w:p>
    <w:p w14:paraId="414C5775" w14:textId="1ED855EB" w:rsidR="00C3221C" w:rsidRPr="00DA148E" w:rsidRDefault="00C3221C" w:rsidP="00EC5E0E">
      <w:pPr>
        <w:adjustRightInd w:val="0"/>
        <w:snapToGrid w:val="0"/>
        <w:spacing w:after="0" w:line="240" w:lineRule="auto"/>
        <w:ind w:right="14"/>
        <w:rPr>
          <w:rFonts w:ascii="ＭＳ ゴシック" w:eastAsia="ＭＳ ゴシック" w:hAnsi="ＭＳ ゴシック"/>
          <w:color w:val="000000" w:themeColor="text1"/>
          <w:szCs w:val="21"/>
          <w:lang w:eastAsia="zh-TW"/>
        </w:rPr>
      </w:pPr>
      <w:r w:rsidRPr="00DA148E">
        <w:rPr>
          <w:rFonts w:ascii="ＭＳ ゴシック" w:eastAsia="ＭＳ ゴシック" w:hAnsi="ＭＳ ゴシック" w:hint="eastAsia"/>
          <w:color w:val="000000" w:themeColor="text1"/>
          <w:szCs w:val="21"/>
          <w:lang w:eastAsia="zh-TW"/>
        </w:rPr>
        <w:t xml:space="preserve">　　</w:t>
      </w:r>
      <w:r w:rsidR="006A1811" w:rsidRPr="00DA148E">
        <w:rPr>
          <w:rFonts w:ascii="ＭＳ ゴシック" w:eastAsia="ＭＳ ゴシック" w:hAnsi="ＭＳ ゴシック" w:hint="eastAsia"/>
          <w:color w:val="000000" w:themeColor="text1"/>
          <w:szCs w:val="21"/>
          <w:lang w:eastAsia="zh-TW"/>
        </w:rPr>
        <w:t xml:space="preserve">　</w:t>
      </w:r>
      <w:r w:rsidRPr="00DA148E">
        <w:rPr>
          <w:rFonts w:ascii="ＭＳ ゴシック" w:eastAsia="ＭＳ ゴシック" w:hAnsi="ＭＳ ゴシック" w:hint="eastAsia"/>
          <w:color w:val="000000" w:themeColor="text1"/>
          <w:szCs w:val="21"/>
          <w:lang w:eastAsia="zh-TW"/>
        </w:rPr>
        <w:t xml:space="preserve">　大阪府政策企画部</w:t>
      </w:r>
      <w:r w:rsidR="00423902" w:rsidRPr="00DA148E">
        <w:rPr>
          <w:rFonts w:ascii="ＭＳ ゴシック" w:eastAsia="ＭＳ ゴシック" w:hAnsi="ＭＳ ゴシック" w:hint="eastAsia"/>
          <w:color w:val="000000" w:themeColor="text1"/>
          <w:szCs w:val="21"/>
          <w:lang w:eastAsia="zh-TW"/>
        </w:rPr>
        <w:t>成長戦略局国際金融都市担当</w:t>
      </w:r>
    </w:p>
    <w:p w14:paraId="28C3F284" w14:textId="1D1D018D" w:rsidR="00C3221C" w:rsidRPr="00DA148E" w:rsidRDefault="00C3221C" w:rsidP="00EC5E0E">
      <w:pPr>
        <w:adjustRightInd w:val="0"/>
        <w:snapToGrid w:val="0"/>
        <w:spacing w:after="0" w:line="240" w:lineRule="auto"/>
        <w:ind w:right="14"/>
        <w:rPr>
          <w:rFonts w:ascii="ＭＳ ゴシック" w:eastAsia="ＭＳ ゴシック" w:hAnsi="ＭＳ ゴシック"/>
          <w:color w:val="000000" w:themeColor="text1"/>
          <w:szCs w:val="21"/>
          <w:lang w:eastAsia="zh-TW"/>
        </w:rPr>
      </w:pPr>
      <w:r w:rsidRPr="00DA148E">
        <w:rPr>
          <w:rFonts w:ascii="ＭＳ ゴシック" w:eastAsia="ＭＳ ゴシック" w:hAnsi="ＭＳ ゴシック" w:hint="eastAsia"/>
          <w:color w:val="000000" w:themeColor="text1"/>
          <w:szCs w:val="21"/>
          <w:lang w:eastAsia="zh-TW"/>
        </w:rPr>
        <w:t xml:space="preserve">　　　</w:t>
      </w:r>
      <w:r w:rsidR="006A1811" w:rsidRPr="00DA148E">
        <w:rPr>
          <w:rFonts w:ascii="ＭＳ ゴシック" w:eastAsia="ＭＳ ゴシック" w:hAnsi="ＭＳ ゴシック" w:hint="eastAsia"/>
          <w:color w:val="000000" w:themeColor="text1"/>
          <w:szCs w:val="21"/>
          <w:lang w:eastAsia="zh-TW"/>
        </w:rPr>
        <w:t xml:space="preserve">　</w:t>
      </w:r>
      <w:r w:rsidRPr="00DA148E">
        <w:rPr>
          <w:rFonts w:ascii="ＭＳ ゴシック" w:eastAsia="ＭＳ ゴシック" w:hAnsi="ＭＳ ゴシック" w:hint="eastAsia"/>
          <w:color w:val="000000" w:themeColor="text1"/>
          <w:szCs w:val="21"/>
          <w:lang w:eastAsia="zh-TW"/>
        </w:rPr>
        <w:t>住　所：大阪市中央区大手前２丁目１番</w:t>
      </w:r>
      <w:r w:rsidRPr="00DA148E">
        <w:rPr>
          <w:rFonts w:ascii="ＭＳ ゴシック" w:eastAsia="ＭＳ ゴシック" w:hAnsi="ＭＳ ゴシック"/>
          <w:color w:val="000000" w:themeColor="text1"/>
          <w:szCs w:val="21"/>
          <w:lang w:eastAsia="zh-TW"/>
        </w:rPr>
        <w:t>22号　大阪府庁</w:t>
      </w:r>
      <w:r w:rsidR="00423902" w:rsidRPr="00DA148E">
        <w:rPr>
          <w:rFonts w:ascii="ＭＳ ゴシック" w:eastAsia="ＭＳ ゴシック" w:hAnsi="ＭＳ ゴシック" w:hint="eastAsia"/>
          <w:color w:val="000000" w:themeColor="text1"/>
          <w:szCs w:val="21"/>
          <w:lang w:eastAsia="zh-TW"/>
        </w:rPr>
        <w:t>５階</w:t>
      </w:r>
    </w:p>
    <w:p w14:paraId="003B8D5F" w14:textId="77777777" w:rsidR="00504CC2" w:rsidRPr="00DA148E" w:rsidRDefault="00504CC2" w:rsidP="00EC5E0E">
      <w:pPr>
        <w:adjustRightInd w:val="0"/>
        <w:snapToGrid w:val="0"/>
        <w:spacing w:after="0" w:line="240" w:lineRule="auto"/>
        <w:ind w:right="14"/>
        <w:rPr>
          <w:rFonts w:ascii="ＭＳ ゴシック" w:eastAsia="ＭＳ ゴシック" w:hAnsi="ＭＳ ゴシック"/>
          <w:color w:val="000000" w:themeColor="text1"/>
          <w:szCs w:val="21"/>
          <w:lang w:eastAsia="zh-TW"/>
        </w:rPr>
      </w:pPr>
    </w:p>
    <w:p w14:paraId="07AB19B5" w14:textId="352C631F" w:rsidR="00C3221C" w:rsidRPr="00DA148E" w:rsidRDefault="000E5AB3" w:rsidP="00EC5E0E">
      <w:pPr>
        <w:adjustRightInd w:val="0"/>
        <w:snapToGrid w:val="0"/>
        <w:spacing w:after="0" w:line="240" w:lineRule="auto"/>
        <w:ind w:right="14"/>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９</w:t>
      </w:r>
      <w:r w:rsidR="004431D0" w:rsidRPr="00DA148E">
        <w:rPr>
          <w:rFonts w:ascii="ＭＳ ゴシック" w:eastAsia="ＭＳ ゴシック" w:hAnsi="ＭＳ ゴシック" w:hint="eastAsia"/>
          <w:color w:val="000000" w:themeColor="text1"/>
          <w:szCs w:val="21"/>
        </w:rPr>
        <w:t>.</w:t>
      </w:r>
      <w:r w:rsidR="00C3221C" w:rsidRPr="00DA148E">
        <w:rPr>
          <w:rFonts w:ascii="ＭＳ ゴシック" w:eastAsia="ＭＳ ゴシック" w:hAnsi="ＭＳ ゴシック" w:hint="eastAsia"/>
          <w:color w:val="000000" w:themeColor="text1"/>
          <w:szCs w:val="21"/>
        </w:rPr>
        <w:t>その他</w:t>
      </w:r>
    </w:p>
    <w:p w14:paraId="4A05DDF7" w14:textId="0841306E" w:rsidR="00C3221C" w:rsidRPr="00DA148E" w:rsidRDefault="00C3221C" w:rsidP="005209C7">
      <w:pPr>
        <w:adjustRightInd w:val="0"/>
        <w:snapToGrid w:val="0"/>
        <w:spacing w:after="0" w:line="240" w:lineRule="auto"/>
        <w:ind w:left="630" w:right="11" w:hangingChars="300" w:hanging="63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・受託者は、事業の実施に際しては、委託者の指示に従うこと。なお、事業の実施に際しては、委託者は</w:t>
      </w:r>
      <w:r w:rsidR="001F7749" w:rsidRPr="00DA148E">
        <w:rPr>
          <w:rFonts w:ascii="ＭＳ ゴシック" w:eastAsia="ＭＳ ゴシック" w:hAnsi="ＭＳ ゴシック" w:hint="eastAsia"/>
          <w:color w:val="000000" w:themeColor="text1"/>
          <w:szCs w:val="21"/>
        </w:rPr>
        <w:t>受託</w:t>
      </w:r>
      <w:r w:rsidR="005D5701" w:rsidRPr="00DA148E">
        <w:rPr>
          <w:rFonts w:ascii="ＭＳ ゴシック" w:eastAsia="ＭＳ ゴシック" w:hAnsi="ＭＳ ゴシック" w:hint="eastAsia"/>
          <w:color w:val="000000" w:themeColor="text1"/>
          <w:szCs w:val="21"/>
        </w:rPr>
        <w:t>者</w:t>
      </w:r>
      <w:r w:rsidRPr="00DA148E">
        <w:rPr>
          <w:rFonts w:ascii="ＭＳ ゴシック" w:eastAsia="ＭＳ ゴシック" w:hAnsi="ＭＳ ゴシック" w:hint="eastAsia"/>
          <w:color w:val="000000" w:themeColor="text1"/>
          <w:szCs w:val="21"/>
        </w:rPr>
        <w:t>と協議の上、企画提案内容から</w:t>
      </w:r>
      <w:r w:rsidR="009139DE" w:rsidRPr="00DA148E">
        <w:rPr>
          <w:rFonts w:ascii="ＭＳ ゴシック" w:eastAsia="ＭＳ ゴシック" w:hAnsi="ＭＳ ゴシック" w:hint="eastAsia"/>
          <w:color w:val="000000" w:themeColor="text1"/>
          <w:szCs w:val="21"/>
        </w:rPr>
        <w:t>調整で</w:t>
      </w:r>
      <w:r w:rsidRPr="00DA148E">
        <w:rPr>
          <w:rFonts w:ascii="ＭＳ ゴシック" w:eastAsia="ＭＳ ゴシック" w:hAnsi="ＭＳ ゴシック" w:hint="eastAsia"/>
          <w:color w:val="000000" w:themeColor="text1"/>
          <w:szCs w:val="21"/>
        </w:rPr>
        <w:t>きるものとする。</w:t>
      </w:r>
    </w:p>
    <w:p w14:paraId="5E213133" w14:textId="77777777" w:rsidR="00C3221C" w:rsidRPr="00DA148E" w:rsidRDefault="00C3221C" w:rsidP="005209C7">
      <w:pPr>
        <w:adjustRightInd w:val="0"/>
        <w:snapToGrid w:val="0"/>
        <w:spacing w:after="0" w:line="240" w:lineRule="auto"/>
        <w:ind w:left="630" w:right="11" w:hangingChars="300" w:hanging="63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・委託者は、受託者が事業の各種業務を適切に実施していないと認めるとき、その他、各種業務の適切な実施を確保するために必要があると認めるときは、受託者と協議のうえ、必要な措置を決定する。</w:t>
      </w:r>
    </w:p>
    <w:p w14:paraId="2E547929" w14:textId="47EBAEB9" w:rsidR="00E155F9" w:rsidRPr="00DA148E" w:rsidRDefault="00C3221C" w:rsidP="005209C7">
      <w:pPr>
        <w:adjustRightInd w:val="0"/>
        <w:snapToGrid w:val="0"/>
        <w:spacing w:after="0" w:line="240" w:lineRule="auto"/>
        <w:ind w:left="630" w:right="11" w:hangingChars="300" w:hanging="63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 xml:space="preserve">　　・本仕様書に定めのない事項又は仕様について疑義が生じた場合は、委託者と受託者が協議し決定する。</w:t>
      </w:r>
    </w:p>
    <w:p w14:paraId="43943133" w14:textId="52FF3474" w:rsidR="00E155F9" w:rsidRPr="00DA148E" w:rsidRDefault="00E155F9" w:rsidP="00F15BFE">
      <w:pPr>
        <w:spacing w:after="0" w:line="240" w:lineRule="auto"/>
        <w:ind w:left="0" w:right="0" w:firstLine="0"/>
        <w:rPr>
          <w:rFonts w:ascii="ＭＳ ゴシック" w:eastAsia="ＭＳ ゴシック" w:hAnsi="ＭＳ ゴシック"/>
          <w:color w:val="000000" w:themeColor="text1"/>
          <w:szCs w:val="21"/>
        </w:rPr>
      </w:pPr>
      <w:r w:rsidRPr="00DA148E">
        <w:rPr>
          <w:rFonts w:ascii="ＭＳ ゴシック" w:eastAsia="ＭＳ ゴシック" w:hAnsi="ＭＳ ゴシック"/>
          <w:color w:val="000000" w:themeColor="text1"/>
          <w:szCs w:val="21"/>
        </w:rPr>
        <w:br w:type="page"/>
      </w:r>
      <w:r w:rsidR="00690B8E" w:rsidRPr="00DA148E">
        <w:rPr>
          <w:rFonts w:ascii="ＭＳ ゴシック" w:eastAsia="ＭＳ ゴシック" w:hAnsi="ＭＳ ゴシック" w:hint="eastAsia"/>
          <w:color w:val="000000" w:themeColor="text1"/>
          <w:szCs w:val="21"/>
        </w:rPr>
        <w:lastRenderedPageBreak/>
        <w:t>（</w:t>
      </w:r>
      <w:r w:rsidRPr="00DA148E">
        <w:rPr>
          <w:rFonts w:ascii="ＭＳ ゴシック" w:eastAsia="ＭＳ ゴシック" w:hAnsi="ＭＳ ゴシック" w:hint="eastAsia"/>
          <w:color w:val="000000" w:themeColor="text1"/>
          <w:szCs w:val="21"/>
        </w:rPr>
        <w:t>別紙</w:t>
      </w:r>
      <w:r w:rsidR="00BD4EEC" w:rsidRPr="00DA148E">
        <w:rPr>
          <w:rFonts w:ascii="ＭＳ ゴシック" w:eastAsia="ＭＳ ゴシック" w:hAnsi="ＭＳ ゴシック" w:hint="eastAsia"/>
          <w:color w:val="000000" w:themeColor="text1"/>
          <w:szCs w:val="21"/>
        </w:rPr>
        <w:t>１</w:t>
      </w:r>
      <w:r w:rsidR="00690B8E" w:rsidRPr="00DA148E">
        <w:rPr>
          <w:rFonts w:ascii="ＭＳ ゴシック" w:eastAsia="ＭＳ ゴシック" w:hAnsi="ＭＳ ゴシック" w:hint="eastAsia"/>
          <w:color w:val="000000" w:themeColor="text1"/>
          <w:szCs w:val="21"/>
        </w:rPr>
        <w:t>）</w:t>
      </w:r>
      <w:r w:rsidRPr="00DA148E">
        <w:rPr>
          <w:rFonts w:ascii="ＭＳ ゴシック" w:eastAsia="ＭＳ ゴシック" w:hAnsi="ＭＳ ゴシック" w:hint="eastAsia"/>
          <w:color w:val="000000" w:themeColor="text1"/>
          <w:szCs w:val="21"/>
        </w:rPr>
        <w:t>「国際金融都市</w:t>
      </w:r>
      <w:r w:rsidRPr="00DA148E">
        <w:rPr>
          <w:rFonts w:ascii="ＭＳ ゴシック" w:eastAsia="ＭＳ ゴシック" w:hAnsi="ＭＳ ゴシック"/>
          <w:color w:val="000000" w:themeColor="text1"/>
          <w:szCs w:val="21"/>
        </w:rPr>
        <w:t>OSAKAポータルサイト</w:t>
      </w:r>
      <w:r w:rsidRPr="00DA148E">
        <w:rPr>
          <w:rFonts w:ascii="ＭＳ ゴシック" w:eastAsia="ＭＳ ゴシック" w:hAnsi="ＭＳ ゴシック" w:hint="eastAsia"/>
          <w:color w:val="000000" w:themeColor="text1"/>
          <w:szCs w:val="21"/>
        </w:rPr>
        <w:t>」</w:t>
      </w:r>
      <w:r w:rsidR="00690B8E" w:rsidRPr="00DA148E">
        <w:rPr>
          <w:rFonts w:ascii="ＭＳ ゴシック" w:eastAsia="ＭＳ ゴシック" w:hAnsi="ＭＳ ゴシック" w:hint="eastAsia"/>
          <w:color w:val="000000" w:themeColor="text1"/>
          <w:szCs w:val="21"/>
        </w:rPr>
        <w:t>管理・運</w:t>
      </w:r>
      <w:r w:rsidR="007B4B98" w:rsidRPr="00DA148E">
        <w:rPr>
          <w:rFonts w:ascii="ＭＳ ゴシック" w:eastAsia="ＭＳ ゴシック" w:hAnsi="ＭＳ ゴシック" w:hint="eastAsia"/>
          <w:color w:val="000000" w:themeColor="text1"/>
          <w:szCs w:val="21"/>
        </w:rPr>
        <w:t>用</w:t>
      </w:r>
      <w:r w:rsidR="00690B8E" w:rsidRPr="00DA148E">
        <w:rPr>
          <w:rFonts w:ascii="ＭＳ ゴシック" w:eastAsia="ＭＳ ゴシック" w:hAnsi="ＭＳ ゴシック" w:hint="eastAsia"/>
          <w:color w:val="000000" w:themeColor="text1"/>
          <w:szCs w:val="21"/>
        </w:rPr>
        <w:t>業務</w:t>
      </w:r>
      <w:r w:rsidRPr="00DA148E">
        <w:rPr>
          <w:rFonts w:ascii="ＭＳ ゴシック" w:eastAsia="ＭＳ ゴシック" w:hAnsi="ＭＳ ゴシック" w:hint="eastAsia"/>
          <w:color w:val="000000" w:themeColor="text1"/>
          <w:szCs w:val="21"/>
        </w:rPr>
        <w:t>仕様</w:t>
      </w:r>
      <w:r w:rsidR="00690B8E" w:rsidRPr="00DA148E">
        <w:rPr>
          <w:rFonts w:ascii="ＭＳ ゴシック" w:eastAsia="ＭＳ ゴシック" w:hAnsi="ＭＳ ゴシック" w:hint="eastAsia"/>
          <w:color w:val="000000" w:themeColor="text1"/>
          <w:szCs w:val="21"/>
        </w:rPr>
        <w:t>書</w:t>
      </w:r>
    </w:p>
    <w:p w14:paraId="060538F9" w14:textId="02E3604D" w:rsidR="00E155F9" w:rsidRPr="00DA148E" w:rsidRDefault="00E155F9" w:rsidP="00EC5E0E">
      <w:pPr>
        <w:adjustRightInd w:val="0"/>
        <w:snapToGrid w:val="0"/>
        <w:spacing w:after="0" w:line="240" w:lineRule="auto"/>
        <w:ind w:left="420" w:right="14" w:hangingChars="200" w:hanging="420"/>
        <w:rPr>
          <w:rFonts w:ascii="ＭＳ ゴシック" w:eastAsia="ＭＳ ゴシック" w:hAnsi="ＭＳ ゴシック"/>
          <w:color w:val="000000" w:themeColor="text1"/>
          <w:szCs w:val="21"/>
        </w:rPr>
      </w:pPr>
    </w:p>
    <w:p w14:paraId="3FA52A28" w14:textId="41A33D22" w:rsidR="00E155F9" w:rsidRPr="00DA148E" w:rsidRDefault="004431D0" w:rsidP="00EC5E0E">
      <w:pPr>
        <w:adjustRightInd w:val="0"/>
        <w:snapToGrid w:val="0"/>
        <w:spacing w:after="0" w:line="240" w:lineRule="auto"/>
        <w:ind w:left="420" w:right="14" w:hangingChars="200" w:hanging="420"/>
        <w:rPr>
          <w:rFonts w:ascii="ＭＳ ゴシック" w:eastAsia="ＭＳ ゴシック" w:hAnsi="ＭＳ ゴシック"/>
        </w:rPr>
      </w:pPr>
      <w:r w:rsidRPr="00DA148E">
        <w:rPr>
          <w:rFonts w:ascii="ＭＳ ゴシック" w:eastAsia="ＭＳ ゴシック" w:hAnsi="ＭＳ ゴシック" w:hint="eastAsia"/>
          <w:color w:val="000000" w:themeColor="text1"/>
          <w:szCs w:val="21"/>
        </w:rPr>
        <w:t>1</w:t>
      </w:r>
      <w:r w:rsidRPr="00DA148E">
        <w:rPr>
          <w:rFonts w:ascii="ＭＳ ゴシック" w:eastAsia="ＭＳ ゴシック" w:hAnsi="ＭＳ ゴシック"/>
          <w:color w:val="000000" w:themeColor="text1"/>
          <w:szCs w:val="21"/>
        </w:rPr>
        <w:t>.</w:t>
      </w:r>
      <w:r w:rsidRPr="00DA148E">
        <w:rPr>
          <w:rFonts w:ascii="ＭＳ ゴシック" w:eastAsia="ＭＳ ゴシック" w:hAnsi="ＭＳ ゴシック" w:hint="eastAsia"/>
          <w:color w:val="000000" w:themeColor="text1"/>
          <w:szCs w:val="21"/>
        </w:rPr>
        <w:t>ポータルサイトの引継ぎ</w:t>
      </w:r>
    </w:p>
    <w:p w14:paraId="535A14A7" w14:textId="3DA0946E" w:rsidR="00E155F9" w:rsidRPr="00DA148E" w:rsidRDefault="00A827DA" w:rsidP="00EC5E0E">
      <w:pPr>
        <w:spacing w:after="0" w:line="240" w:lineRule="auto"/>
        <w:ind w:left="0" w:firstLineChars="100" w:firstLine="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現在、</w:t>
      </w:r>
      <w:r w:rsidR="00E155F9" w:rsidRPr="00DA148E">
        <w:rPr>
          <w:rFonts w:ascii="ＭＳ ゴシック" w:eastAsia="ＭＳ ゴシック" w:hAnsi="ＭＳ ゴシック" w:hint="eastAsia"/>
          <w:color w:val="000000" w:themeColor="text1"/>
        </w:rPr>
        <w:t>国際金融都市</w:t>
      </w:r>
      <w:r w:rsidR="00E155F9" w:rsidRPr="00DA148E">
        <w:rPr>
          <w:rFonts w:ascii="ＭＳ ゴシック" w:eastAsia="ＭＳ ゴシック" w:hAnsi="ＭＳ ゴシック"/>
          <w:color w:val="000000" w:themeColor="text1"/>
        </w:rPr>
        <w:t>OSAKA</w:t>
      </w:r>
      <w:r w:rsidR="00E155F9" w:rsidRPr="00DA148E">
        <w:rPr>
          <w:rFonts w:ascii="ＭＳ ゴシック" w:eastAsia="ＭＳ ゴシック" w:hAnsi="ＭＳ ゴシック" w:hint="eastAsia"/>
          <w:color w:val="000000" w:themeColor="text1"/>
        </w:rPr>
        <w:t>ポータルサイトの管理</w:t>
      </w:r>
      <w:r w:rsidR="005D5701" w:rsidRPr="00DA148E">
        <w:rPr>
          <w:rFonts w:ascii="ＭＳ ゴシック" w:eastAsia="ＭＳ ゴシック" w:hAnsi="ＭＳ ゴシック" w:hint="eastAsia"/>
          <w:color w:val="000000" w:themeColor="text1"/>
        </w:rPr>
        <w:t>・運</w:t>
      </w:r>
      <w:r w:rsidR="007B4B98" w:rsidRPr="00DA148E">
        <w:rPr>
          <w:rFonts w:ascii="ＭＳ ゴシック" w:eastAsia="ＭＳ ゴシック" w:hAnsi="ＭＳ ゴシック" w:hint="eastAsia"/>
          <w:color w:val="000000" w:themeColor="text1"/>
        </w:rPr>
        <w:t>用</w:t>
      </w:r>
      <w:r w:rsidR="005D5701" w:rsidRPr="00DA148E">
        <w:rPr>
          <w:rFonts w:ascii="ＭＳ ゴシック" w:eastAsia="ＭＳ ゴシック" w:hAnsi="ＭＳ ゴシック" w:hint="eastAsia"/>
          <w:color w:val="000000" w:themeColor="text1"/>
        </w:rPr>
        <w:t>を行う事業者（以下、「旧事業者」という。）から受託者</w:t>
      </w:r>
      <w:r w:rsidR="00E155F9" w:rsidRPr="00DA148E">
        <w:rPr>
          <w:rFonts w:ascii="ＭＳ ゴシック" w:eastAsia="ＭＳ ゴシック" w:hAnsi="ＭＳ ゴシック" w:hint="eastAsia"/>
          <w:color w:val="000000" w:themeColor="text1"/>
        </w:rPr>
        <w:t>への引継ぎ期間は</w:t>
      </w:r>
      <w:r w:rsidR="00266CF6" w:rsidRPr="00DA148E">
        <w:rPr>
          <w:rFonts w:ascii="ＭＳ ゴシック" w:eastAsia="ＭＳ ゴシック" w:hAnsi="ＭＳ ゴシック" w:hint="eastAsia"/>
          <w:color w:val="000000" w:themeColor="text1"/>
        </w:rPr>
        <w:t>令和</w:t>
      </w:r>
      <w:r w:rsidR="006B3384" w:rsidRPr="00DA148E">
        <w:rPr>
          <w:rFonts w:ascii="ＭＳ ゴシック" w:eastAsia="ＭＳ ゴシック" w:hAnsi="ＭＳ ゴシック" w:hint="eastAsia"/>
          <w:color w:val="000000" w:themeColor="text1"/>
        </w:rPr>
        <w:t>８</w:t>
      </w:r>
      <w:r w:rsidR="005D5701" w:rsidRPr="00DA148E">
        <w:rPr>
          <w:rFonts w:ascii="ＭＳ ゴシック" w:eastAsia="ＭＳ ゴシック" w:hAnsi="ＭＳ ゴシック" w:hint="eastAsia"/>
          <w:color w:val="000000" w:themeColor="text1"/>
        </w:rPr>
        <w:t>年</w:t>
      </w:r>
      <w:r w:rsidR="008146DB" w:rsidRPr="00DA148E">
        <w:rPr>
          <w:rFonts w:ascii="ＭＳ ゴシック" w:eastAsia="ＭＳ ゴシック" w:hAnsi="ＭＳ ゴシック" w:hint="eastAsia"/>
          <w:color w:val="000000" w:themeColor="text1"/>
        </w:rPr>
        <w:t>６</w:t>
      </w:r>
      <w:r w:rsidR="00C16692" w:rsidRPr="00DA148E">
        <w:rPr>
          <w:rFonts w:ascii="ＭＳ ゴシック" w:eastAsia="ＭＳ ゴシック" w:hAnsi="ＭＳ ゴシック" w:hint="eastAsia"/>
          <w:color w:val="000000" w:themeColor="text1"/>
        </w:rPr>
        <w:t>月</w:t>
      </w:r>
      <w:r w:rsidR="008146DB" w:rsidRPr="00DA148E">
        <w:rPr>
          <w:rFonts w:ascii="ＭＳ ゴシック" w:eastAsia="ＭＳ ゴシック" w:hAnsi="ＭＳ ゴシック"/>
          <w:color w:val="000000" w:themeColor="text1"/>
        </w:rPr>
        <w:t>1</w:t>
      </w:r>
      <w:r w:rsidR="00FA5FF6" w:rsidRPr="00DA148E">
        <w:rPr>
          <w:rFonts w:ascii="ＭＳ ゴシック" w:eastAsia="ＭＳ ゴシック" w:hAnsi="ＭＳ ゴシック" w:hint="eastAsia"/>
          <w:color w:val="000000" w:themeColor="text1"/>
        </w:rPr>
        <w:t>9</w:t>
      </w:r>
      <w:r w:rsidR="00E155F9" w:rsidRPr="00DA148E">
        <w:rPr>
          <w:rFonts w:ascii="ＭＳ ゴシック" w:eastAsia="ＭＳ ゴシック" w:hAnsi="ＭＳ ゴシック"/>
          <w:color w:val="000000" w:themeColor="text1"/>
        </w:rPr>
        <w:t>日</w:t>
      </w:r>
      <w:r w:rsidR="00C81622" w:rsidRPr="00DA148E">
        <w:rPr>
          <w:rFonts w:ascii="ＭＳ ゴシック" w:eastAsia="ＭＳ ゴシック" w:hAnsi="ＭＳ ゴシック" w:hint="eastAsia"/>
          <w:color w:val="000000" w:themeColor="text1"/>
        </w:rPr>
        <w:t>（</w:t>
      </w:r>
      <w:r w:rsidR="00FA5FF6" w:rsidRPr="00DA148E">
        <w:rPr>
          <w:rFonts w:ascii="ＭＳ ゴシック" w:eastAsia="ＭＳ ゴシック" w:hAnsi="ＭＳ ゴシック" w:hint="eastAsia"/>
          <w:color w:val="000000" w:themeColor="text1"/>
        </w:rPr>
        <w:t>金</w:t>
      </w:r>
      <w:r w:rsidR="00C81622" w:rsidRPr="00DA148E">
        <w:rPr>
          <w:rFonts w:ascii="ＭＳ ゴシック" w:eastAsia="ＭＳ ゴシック" w:hAnsi="ＭＳ ゴシック" w:hint="eastAsia"/>
          <w:color w:val="000000" w:themeColor="text1"/>
        </w:rPr>
        <w:t>）</w:t>
      </w:r>
      <w:r w:rsidR="00E155F9" w:rsidRPr="00DA148E">
        <w:rPr>
          <w:rFonts w:ascii="ＭＳ ゴシック" w:eastAsia="ＭＳ ゴシック" w:hAnsi="ＭＳ ゴシック" w:hint="eastAsia"/>
          <w:color w:val="000000" w:themeColor="text1"/>
        </w:rPr>
        <w:t>までとする。この期間内に</w:t>
      </w:r>
      <w:r w:rsidR="005D5701" w:rsidRPr="00DA148E">
        <w:rPr>
          <w:rFonts w:ascii="ＭＳ ゴシック" w:eastAsia="ＭＳ ゴシック" w:hAnsi="ＭＳ ゴシック" w:hint="eastAsia"/>
          <w:color w:val="000000" w:themeColor="text1"/>
        </w:rPr>
        <w:t>旧事業者</w:t>
      </w:r>
      <w:r w:rsidR="00E155F9" w:rsidRPr="00DA148E">
        <w:rPr>
          <w:rFonts w:ascii="ＭＳ ゴシック" w:eastAsia="ＭＳ ゴシック" w:hAnsi="ＭＳ ゴシック" w:hint="eastAsia"/>
          <w:color w:val="000000" w:themeColor="text1"/>
        </w:rPr>
        <w:t>と直接やり取りし、ポータルサイトを継続して安定稼働及び改修するために必要なあらゆる準備及びノウハウ習得を行うこと。なお、</w:t>
      </w:r>
      <w:r w:rsidR="005D5701" w:rsidRPr="00DA148E">
        <w:rPr>
          <w:rFonts w:ascii="ＭＳ ゴシック" w:eastAsia="ＭＳ ゴシック" w:hAnsi="ＭＳ ゴシック" w:hint="eastAsia"/>
          <w:color w:val="000000" w:themeColor="text1"/>
        </w:rPr>
        <w:t>旧事業者</w:t>
      </w:r>
      <w:r w:rsidR="00E155F9" w:rsidRPr="00DA148E">
        <w:rPr>
          <w:rFonts w:ascii="ＭＳ ゴシック" w:eastAsia="ＭＳ ゴシック" w:hAnsi="ＭＳ ゴシック" w:hint="eastAsia"/>
          <w:color w:val="000000" w:themeColor="text1"/>
        </w:rPr>
        <w:t>に対しては同期間内での引継ぎ対応をあらかじめ</w:t>
      </w:r>
      <w:r w:rsidR="005D5701" w:rsidRPr="00DA148E">
        <w:rPr>
          <w:rFonts w:ascii="ＭＳ ゴシック" w:eastAsia="ＭＳ ゴシック" w:hAnsi="ＭＳ ゴシック" w:hint="eastAsia"/>
          <w:color w:val="000000" w:themeColor="text1"/>
        </w:rPr>
        <w:t>委託者</w:t>
      </w:r>
      <w:r w:rsidR="00E155F9" w:rsidRPr="00DA148E">
        <w:rPr>
          <w:rFonts w:ascii="ＭＳ ゴシック" w:eastAsia="ＭＳ ゴシック" w:hAnsi="ＭＳ ゴシック" w:hint="eastAsia"/>
          <w:color w:val="000000" w:themeColor="text1"/>
        </w:rPr>
        <w:t>から指示しておく。不明点は引継ぎ期間中に</w:t>
      </w:r>
      <w:r w:rsidR="005D5701" w:rsidRPr="00DA148E">
        <w:rPr>
          <w:rFonts w:ascii="ＭＳ ゴシック" w:eastAsia="ＭＳ ゴシック" w:hAnsi="ＭＳ ゴシック" w:hint="eastAsia"/>
          <w:color w:val="000000" w:themeColor="text1"/>
        </w:rPr>
        <w:t>旧事業者</w:t>
      </w:r>
      <w:r w:rsidR="00E155F9" w:rsidRPr="00DA148E">
        <w:rPr>
          <w:rFonts w:ascii="ＭＳ ゴシック" w:eastAsia="ＭＳ ゴシック" w:hAnsi="ＭＳ ゴシック" w:hint="eastAsia"/>
          <w:color w:val="000000" w:themeColor="text1"/>
        </w:rPr>
        <w:t>に確認するなどし、現行仕様を完全に把握したうえで</w:t>
      </w:r>
      <w:r w:rsidR="005D5701" w:rsidRPr="00DA148E">
        <w:rPr>
          <w:rFonts w:ascii="ＭＳ ゴシック" w:eastAsia="ＭＳ ゴシック" w:hAnsi="ＭＳ ゴシック" w:hint="eastAsia"/>
          <w:color w:val="000000" w:themeColor="text1"/>
        </w:rPr>
        <w:t>業務</w:t>
      </w:r>
      <w:r w:rsidR="00E155F9" w:rsidRPr="00DA148E">
        <w:rPr>
          <w:rFonts w:ascii="ＭＳ ゴシック" w:eastAsia="ＭＳ ゴシック" w:hAnsi="ＭＳ ゴシック" w:hint="eastAsia"/>
          <w:color w:val="000000" w:themeColor="text1"/>
        </w:rPr>
        <w:t>にあたること。</w:t>
      </w:r>
    </w:p>
    <w:p w14:paraId="4D6BF997" w14:textId="77777777" w:rsidR="00412979" w:rsidRPr="00DA148E" w:rsidRDefault="00412979" w:rsidP="00EC5E0E">
      <w:pPr>
        <w:spacing w:after="0" w:line="240" w:lineRule="auto"/>
        <w:ind w:left="420" w:hangingChars="200" w:hanging="420"/>
        <w:rPr>
          <w:rFonts w:ascii="ＭＳ ゴシック" w:eastAsia="ＭＳ ゴシック" w:hAnsi="ＭＳ ゴシック"/>
          <w:color w:val="000000" w:themeColor="text1"/>
        </w:rPr>
      </w:pPr>
    </w:p>
    <w:p w14:paraId="773AF96D" w14:textId="77777777" w:rsidR="004431D0" w:rsidRPr="00DA148E" w:rsidRDefault="004431D0" w:rsidP="00EC5E0E">
      <w:pPr>
        <w:spacing w:after="0" w:line="240" w:lineRule="auto"/>
        <w:ind w:left="420" w:hangingChars="200" w:hanging="42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（１）移行作業</w:t>
      </w:r>
    </w:p>
    <w:p w14:paraId="5AC7192E" w14:textId="0B3445D6" w:rsidR="00A55377" w:rsidRPr="00DA148E" w:rsidRDefault="004431D0" w:rsidP="005209C7">
      <w:pPr>
        <w:widowControl w:val="0"/>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①</w:t>
      </w:r>
      <w:r w:rsidR="00E155F9" w:rsidRPr="00DA148E">
        <w:rPr>
          <w:rFonts w:ascii="ＭＳ ゴシック" w:eastAsia="ＭＳ ゴシック" w:hAnsi="ＭＳ ゴシック" w:hint="eastAsia"/>
          <w:color w:val="000000" w:themeColor="text1"/>
        </w:rPr>
        <w:t>引継ぎ期間内に、適切な移行先サーバーを</w:t>
      </w:r>
      <w:r w:rsidR="005D5701" w:rsidRPr="00DA148E">
        <w:rPr>
          <w:rFonts w:ascii="ＭＳ ゴシック" w:eastAsia="ＭＳ ゴシック" w:hAnsi="ＭＳ ゴシック" w:hint="eastAsia"/>
          <w:color w:val="000000" w:themeColor="text1"/>
        </w:rPr>
        <w:t>受託者</w:t>
      </w:r>
      <w:r w:rsidR="00E155F9" w:rsidRPr="00DA148E">
        <w:rPr>
          <w:rFonts w:ascii="ＭＳ ゴシック" w:eastAsia="ＭＳ ゴシック" w:hAnsi="ＭＳ ゴシック" w:hint="eastAsia"/>
          <w:color w:val="000000" w:themeColor="text1"/>
        </w:rPr>
        <w:t>が用意し、移行を完了させること</w:t>
      </w:r>
      <w:r w:rsidRPr="00DA148E">
        <w:rPr>
          <w:rFonts w:ascii="ＭＳ ゴシック" w:eastAsia="ＭＳ ゴシック" w:hAnsi="ＭＳ ゴシック" w:hint="eastAsia"/>
          <w:color w:val="000000" w:themeColor="text1"/>
        </w:rPr>
        <w:t>。</w:t>
      </w:r>
      <w:r w:rsidR="00BA163A" w:rsidRPr="00DA148E">
        <w:rPr>
          <w:rFonts w:ascii="ＭＳ ゴシック" w:eastAsia="ＭＳ ゴシック" w:hAnsi="ＭＳ ゴシック" w:hint="eastAsia"/>
          <w:color w:val="000000" w:themeColor="text1"/>
        </w:rPr>
        <w:t>なお、カントリーリスクを考慮し、日本の裁判管轄・法令が適用されるように、国内サーバーを用意すること。</w:t>
      </w:r>
    </w:p>
    <w:p w14:paraId="65C07A0B" w14:textId="65647AC7" w:rsidR="00A55377" w:rsidRPr="00DA148E" w:rsidRDefault="00A55377" w:rsidP="005209C7">
      <w:pPr>
        <w:widowControl w:val="0"/>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②引継ぎ期間内に、上記①のほかに必要なシステム移行作業（外部サービスの利用ライセンス準備や連携設定も含む）をすべて完了させること。</w:t>
      </w:r>
    </w:p>
    <w:p w14:paraId="473DDB76" w14:textId="77777777" w:rsidR="00A55377" w:rsidRPr="00DA148E" w:rsidRDefault="00A55377" w:rsidP="005209C7">
      <w:pPr>
        <w:widowControl w:val="0"/>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③引継ぎ期間内に、移行先環境でのポータルサイトの稼働を開始すること。なお、移行に際しても連続稼働させることを原則とするが、やむを得ず稼働停止を伴う場合は予め委託者と協議し、必要最小限の稼働停止に留めること。</w:t>
      </w:r>
    </w:p>
    <w:p w14:paraId="67AA7153" w14:textId="77777777" w:rsidR="00A55377" w:rsidRPr="00DA148E" w:rsidRDefault="00A55377" w:rsidP="005209C7">
      <w:pPr>
        <w:widowControl w:val="0"/>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④サーバーについては、情報セキュリティマネジメントシステム</w:t>
      </w:r>
      <w:r w:rsidRPr="00DA148E">
        <w:rPr>
          <w:rFonts w:ascii="ＭＳ ゴシック" w:eastAsia="ＭＳ ゴシック" w:hAnsi="ＭＳ ゴシック"/>
          <w:color w:val="000000" w:themeColor="text1"/>
        </w:rPr>
        <w:t>(ISMS)に関する国際規格であるISO/IEC 27001を取得した事業者から調達すること。</w:t>
      </w:r>
    </w:p>
    <w:p w14:paraId="2CA2C6AF" w14:textId="3F82FB78" w:rsidR="00A55377" w:rsidRPr="00DA148E" w:rsidRDefault="00A55377" w:rsidP="005209C7">
      <w:pPr>
        <w:widowControl w:val="0"/>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⑤サーバーの平均応答時間は１秒以下とすること。</w:t>
      </w:r>
    </w:p>
    <w:p w14:paraId="5DEFB530" w14:textId="38E17FD1" w:rsidR="00741C19" w:rsidRPr="00DA148E" w:rsidRDefault="00741C19" w:rsidP="005209C7">
      <w:pPr>
        <w:spacing w:after="0"/>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⑥</w:t>
      </w:r>
      <w:r w:rsidRPr="00DA148E">
        <w:rPr>
          <w:rFonts w:ascii="ＭＳ ゴシック" w:eastAsia="ＭＳ ゴシック" w:hAnsi="ＭＳ ゴシック"/>
          <w:color w:val="000000" w:themeColor="text1"/>
        </w:rPr>
        <w:t>サーバリソース等へセキュリティ対策を十分行うこと。不正アクセスによるコンテンツの改ざんなどに対し適切な監視を行うこと。</w:t>
      </w:r>
    </w:p>
    <w:p w14:paraId="5006CA2E" w14:textId="113BA197" w:rsidR="00741C19" w:rsidRPr="00DA148E" w:rsidRDefault="00741C19" w:rsidP="005209C7">
      <w:pPr>
        <w:spacing w:after="0"/>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⑦</w:t>
      </w:r>
      <w:r w:rsidRPr="00DA148E">
        <w:rPr>
          <w:rFonts w:ascii="ＭＳ ゴシック" w:eastAsia="ＭＳ ゴシック" w:hAnsi="ＭＳ ゴシック"/>
          <w:color w:val="000000" w:themeColor="text1"/>
        </w:rPr>
        <w:t>障害が発生した場合、業務に大きな支障が出ないようバックアップの仕組みを施すこと。</w:t>
      </w:r>
    </w:p>
    <w:p w14:paraId="2F871516" w14:textId="237CC75D" w:rsidR="00741C19" w:rsidRPr="00DA148E" w:rsidRDefault="00741C19" w:rsidP="005209C7">
      <w:pPr>
        <w:spacing w:after="0"/>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⑧</w:t>
      </w:r>
      <w:r w:rsidRPr="00DA148E">
        <w:rPr>
          <w:rFonts w:ascii="ＭＳ ゴシック" w:eastAsia="ＭＳ ゴシック" w:hAnsi="ＭＳ ゴシック"/>
          <w:color w:val="000000" w:themeColor="text1"/>
        </w:rPr>
        <w:t>サーバ</w:t>
      </w:r>
      <w:r w:rsidRPr="00DA148E">
        <w:rPr>
          <w:rFonts w:ascii="ＭＳ ゴシック" w:eastAsia="ＭＳ ゴシック" w:hAnsi="ＭＳ ゴシック" w:hint="eastAsia"/>
          <w:color w:val="000000" w:themeColor="text1"/>
        </w:rPr>
        <w:t>ー</w:t>
      </w:r>
      <w:r w:rsidRPr="00DA148E">
        <w:rPr>
          <w:rFonts w:ascii="ＭＳ ゴシック" w:eastAsia="ＭＳ ゴシック" w:hAnsi="ＭＳ ゴシック"/>
          <w:color w:val="000000" w:themeColor="text1"/>
        </w:rPr>
        <w:t>のスペックについて、アクセス件数、ソフトウェア、リニューアル後のコンテンツ容量の予測等を勘案し、構築すること。また、運用期間中にコンテンツ数・アクセス数が増加しても原則別途費用が発生しないこと。</w:t>
      </w:r>
    </w:p>
    <w:p w14:paraId="2416E192" w14:textId="767524FA" w:rsidR="00A55377" w:rsidRPr="00DA148E" w:rsidRDefault="00741C19" w:rsidP="005209C7">
      <w:pPr>
        <w:widowControl w:val="0"/>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⑨</w:t>
      </w:r>
      <w:r w:rsidR="00A55377" w:rsidRPr="00DA148E">
        <w:rPr>
          <w:rFonts w:ascii="ＭＳ ゴシック" w:eastAsia="ＭＳ ゴシック" w:hAnsi="ＭＳ ゴシック" w:hint="eastAsia"/>
          <w:color w:val="000000" w:themeColor="text1"/>
        </w:rPr>
        <w:t>レンタルサーバー及びドメイン等の使用に関する権限を委託者へ移管すること。なお、契約期間のサーバーのレンタル費用、初期設定費用やドメイン取得費用は、本業務の必要経費に含むものとする。</w:t>
      </w:r>
    </w:p>
    <w:p w14:paraId="68FBDBAB" w14:textId="7DA389B5" w:rsidR="000F4213" w:rsidRPr="00DA148E" w:rsidRDefault="000F4213" w:rsidP="00EC5E0E">
      <w:pPr>
        <w:spacing w:after="0" w:line="240" w:lineRule="auto"/>
        <w:rPr>
          <w:rFonts w:ascii="ＭＳ ゴシック" w:eastAsia="ＭＳ ゴシック" w:hAnsi="ＭＳ ゴシック"/>
          <w:color w:val="000000" w:themeColor="text1"/>
        </w:rPr>
      </w:pPr>
    </w:p>
    <w:p w14:paraId="05E6DEE4" w14:textId="4CA21ACE" w:rsidR="00A55377" w:rsidRPr="00DA148E" w:rsidRDefault="00A55377" w:rsidP="00EC5E0E">
      <w:pPr>
        <w:spacing w:after="0" w:line="240" w:lineRule="auto"/>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（２）移行後検査</w:t>
      </w:r>
    </w:p>
    <w:p w14:paraId="1E734A46" w14:textId="71FFB1FE" w:rsidR="00E155F9" w:rsidRPr="00DA148E" w:rsidRDefault="005D5701" w:rsidP="00EC5E0E">
      <w:pPr>
        <w:spacing w:after="0" w:line="240" w:lineRule="auto"/>
        <w:ind w:firstLineChars="100" w:firstLine="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受託者</w:t>
      </w:r>
      <w:r w:rsidR="00E155F9" w:rsidRPr="00DA148E">
        <w:rPr>
          <w:rFonts w:ascii="ＭＳ ゴシック" w:eastAsia="ＭＳ ゴシック" w:hAnsi="ＭＳ ゴシック" w:hint="eastAsia"/>
          <w:color w:val="000000" w:themeColor="text1"/>
        </w:rPr>
        <w:t>は、移行完了後に、ポータルサイトが正常に稼働していることを検査し、</w:t>
      </w:r>
      <w:r w:rsidRPr="00DA148E">
        <w:rPr>
          <w:rFonts w:ascii="ＭＳ ゴシック" w:eastAsia="ＭＳ ゴシック" w:hAnsi="ＭＳ ゴシック" w:hint="eastAsia"/>
          <w:color w:val="000000" w:themeColor="text1"/>
        </w:rPr>
        <w:t>委託者</w:t>
      </w:r>
      <w:r w:rsidR="00E155F9" w:rsidRPr="00DA148E">
        <w:rPr>
          <w:rFonts w:ascii="ＭＳ ゴシック" w:eastAsia="ＭＳ ゴシック" w:hAnsi="ＭＳ ゴシック" w:hint="eastAsia"/>
          <w:color w:val="000000" w:themeColor="text1"/>
        </w:rPr>
        <w:t>に報告すること。万一問題が発見された場合は、ただちに</w:t>
      </w:r>
      <w:r w:rsidRPr="00DA148E">
        <w:rPr>
          <w:rFonts w:ascii="ＭＳ ゴシック" w:eastAsia="ＭＳ ゴシック" w:hAnsi="ＭＳ ゴシック" w:hint="eastAsia"/>
          <w:color w:val="000000" w:themeColor="text1"/>
        </w:rPr>
        <w:t>委託者</w:t>
      </w:r>
      <w:r w:rsidR="00E155F9" w:rsidRPr="00DA148E">
        <w:rPr>
          <w:rFonts w:ascii="ＭＳ ゴシック" w:eastAsia="ＭＳ ゴシック" w:hAnsi="ＭＳ ゴシック" w:hint="eastAsia"/>
          <w:color w:val="000000" w:themeColor="text1"/>
        </w:rPr>
        <w:t>に報告するとともに、</w:t>
      </w:r>
      <w:r w:rsidRPr="00DA148E">
        <w:rPr>
          <w:rFonts w:ascii="ＭＳ ゴシック" w:eastAsia="ＭＳ ゴシック" w:hAnsi="ＭＳ ゴシック" w:hint="eastAsia"/>
          <w:color w:val="000000" w:themeColor="text1"/>
        </w:rPr>
        <w:t>旧事業者</w:t>
      </w:r>
      <w:r w:rsidR="00E155F9" w:rsidRPr="00DA148E">
        <w:rPr>
          <w:rFonts w:ascii="ＭＳ ゴシック" w:eastAsia="ＭＳ ゴシック" w:hAnsi="ＭＳ ゴシック" w:hint="eastAsia"/>
          <w:color w:val="000000" w:themeColor="text1"/>
        </w:rPr>
        <w:t>と連携して引継ぎ期間内に問題を解決すること。</w:t>
      </w:r>
    </w:p>
    <w:p w14:paraId="47F515AD" w14:textId="3E107E14" w:rsidR="00E155F9" w:rsidRPr="00DA148E" w:rsidRDefault="00E155F9" w:rsidP="00EC5E0E">
      <w:pPr>
        <w:spacing w:after="0" w:line="240" w:lineRule="auto"/>
        <w:ind w:left="0" w:firstLine="0"/>
        <w:rPr>
          <w:rFonts w:ascii="ＭＳ ゴシック" w:eastAsia="ＭＳ ゴシック" w:hAnsi="ＭＳ ゴシック"/>
          <w:color w:val="000000" w:themeColor="text1"/>
        </w:rPr>
      </w:pPr>
    </w:p>
    <w:p w14:paraId="29919881" w14:textId="77777777" w:rsidR="00A65017" w:rsidRPr="00DA148E" w:rsidRDefault="00A65017" w:rsidP="00A65017">
      <w:pPr>
        <w:spacing w:after="0" w:line="240" w:lineRule="auto"/>
        <w:ind w:right="0" w:firstLine="0"/>
        <w:rPr>
          <w:rFonts w:ascii="ＭＳ ゴシック" w:eastAsia="ＭＳ ゴシック" w:hAnsi="ＭＳ ゴシック"/>
          <w:color w:val="000000" w:themeColor="text1"/>
        </w:rPr>
      </w:pPr>
      <w:r w:rsidRPr="00DA148E">
        <w:rPr>
          <w:rFonts w:ascii="ＭＳ ゴシック" w:eastAsia="ＭＳ ゴシック" w:hAnsi="ＭＳ ゴシック"/>
          <w:color w:val="000000" w:themeColor="text1"/>
        </w:rPr>
        <w:t>2.Web</w:t>
      </w:r>
      <w:r w:rsidRPr="00DA148E">
        <w:rPr>
          <w:rFonts w:ascii="ＭＳ ゴシック" w:eastAsia="ＭＳ ゴシック" w:hAnsi="ＭＳ ゴシック" w:hint="eastAsia"/>
          <w:color w:val="000000" w:themeColor="text1"/>
        </w:rPr>
        <w:t>ページの制作等</w:t>
      </w:r>
    </w:p>
    <w:p w14:paraId="6348200E" w14:textId="7D872296" w:rsidR="00A65017" w:rsidRPr="00DA148E" w:rsidRDefault="00A65017" w:rsidP="00A65017">
      <w:pPr>
        <w:spacing w:after="0" w:line="240" w:lineRule="auto"/>
        <w:ind w:left="21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①新規ページ</w:t>
      </w:r>
      <w:r w:rsidRPr="00DA148E">
        <w:rPr>
          <w:rFonts w:ascii="ＭＳ ゴシック" w:eastAsia="ＭＳ ゴシック" w:hAnsi="ＭＳ ゴシック"/>
          <w:color w:val="000000" w:themeColor="text1"/>
        </w:rPr>
        <w:t>の制作</w:t>
      </w:r>
      <w:r w:rsidRPr="00DA148E">
        <w:rPr>
          <w:rFonts w:ascii="ＭＳ ゴシック" w:eastAsia="ＭＳ ゴシック" w:hAnsi="ＭＳ ゴシック" w:hint="eastAsia"/>
          <w:color w:val="000000" w:themeColor="text1"/>
        </w:rPr>
        <w:t>、既存ページの改修を委託者が指定する期日までに実施すること。なお、委託者からの提示がない限り、受託者がレイアウトやデザイン、コンテンツ内容等を企画・提案し、委託者と協議のうえ、制作すること。また、写真その他コンテンツ及びその利用に必要な権利は、受託者において収集、対応すること。また、当該コンテンツの内容やレイアウト、デザイン、構成が、対象となる金融系外国企業等の関係者に対して訴求力を持つものとなっているか、という観点に留意し、単なる情報の羅列やリンクの貼り付けではなく、見せ方を工夫すること。</w:t>
      </w:r>
    </w:p>
    <w:p w14:paraId="7A2F465E" w14:textId="648DAB65" w:rsidR="00A65017" w:rsidRPr="00DA148E" w:rsidRDefault="00A65017" w:rsidP="008A06CE">
      <w:pPr>
        <w:spacing w:after="0" w:line="240" w:lineRule="auto"/>
        <w:ind w:leftChars="4" w:left="218"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②委託者が指示する新規ページの制作及び既存ページの改修・更新内容以外に、</w:t>
      </w:r>
      <w:r w:rsidR="008A06CE" w:rsidRPr="00DA148E">
        <w:rPr>
          <w:rFonts w:ascii="ＭＳ ゴシック" w:eastAsia="ＭＳ ゴシック" w:hAnsi="ＭＳ ゴシック"/>
          <w:color w:val="000000" w:themeColor="text1"/>
        </w:rPr>
        <w:t>現サイトの問題点や改善点を分析し</w:t>
      </w:r>
      <w:r w:rsidR="008A06CE" w:rsidRPr="00DA148E">
        <w:rPr>
          <w:rFonts w:ascii="ＭＳ ゴシック" w:eastAsia="ＭＳ ゴシック" w:hAnsi="ＭＳ ゴシック" w:hint="eastAsia"/>
          <w:color w:val="000000" w:themeColor="text1"/>
        </w:rPr>
        <w:t>、</w:t>
      </w:r>
      <w:r w:rsidR="008A06CE" w:rsidRPr="00DA148E">
        <w:rPr>
          <w:rFonts w:ascii="ＭＳ ゴシック" w:eastAsia="ＭＳ ゴシック" w:hAnsi="ＭＳ ゴシック"/>
          <w:color w:val="000000" w:themeColor="text1"/>
        </w:rPr>
        <w:t>改善策</w:t>
      </w:r>
      <w:r w:rsidR="008A06CE" w:rsidRPr="00DA148E">
        <w:rPr>
          <w:rFonts w:ascii="ＭＳ ゴシック" w:eastAsia="ＭＳ ゴシック" w:hAnsi="ＭＳ ゴシック" w:hint="eastAsia"/>
          <w:color w:val="000000" w:themeColor="text1"/>
        </w:rPr>
        <w:t>や</w:t>
      </w:r>
      <w:r w:rsidR="008A06CE" w:rsidRPr="00DA148E">
        <w:rPr>
          <w:rFonts w:ascii="ＭＳ ゴシック" w:eastAsia="ＭＳ ゴシック" w:hAnsi="ＭＳ ゴシック"/>
          <w:color w:val="000000" w:themeColor="text1"/>
        </w:rPr>
        <w:t>不足しているコンテンツの新規作成につい</w:t>
      </w:r>
      <w:r w:rsidR="008A06CE" w:rsidRPr="00DA148E">
        <w:rPr>
          <w:rFonts w:ascii="ＭＳ ゴシック" w:eastAsia="ＭＳ ゴシック" w:hAnsi="ＭＳ ゴシック" w:hint="eastAsia"/>
          <w:color w:val="000000" w:themeColor="text1"/>
        </w:rPr>
        <w:t>て</w:t>
      </w:r>
      <w:r w:rsidR="008A06CE" w:rsidRPr="00DA148E">
        <w:rPr>
          <w:rFonts w:ascii="ＭＳ ゴシック" w:eastAsia="ＭＳ ゴシック" w:hAnsi="ＭＳ ゴシック"/>
          <w:color w:val="000000" w:themeColor="text1"/>
        </w:rPr>
        <w:t>提案</w:t>
      </w:r>
      <w:r w:rsidR="008A06CE" w:rsidRPr="00DA148E">
        <w:rPr>
          <w:rFonts w:ascii="ＭＳ ゴシック" w:eastAsia="ＭＳ ゴシック" w:hAnsi="ＭＳ ゴシック" w:hint="eastAsia"/>
          <w:color w:val="000000" w:themeColor="text1"/>
        </w:rPr>
        <w:t>する</w:t>
      </w:r>
      <w:r w:rsidRPr="00DA148E">
        <w:rPr>
          <w:rFonts w:ascii="ＭＳ ゴシック" w:eastAsia="ＭＳ ゴシック" w:hAnsi="ＭＳ ゴシック" w:hint="eastAsia"/>
          <w:color w:val="000000" w:themeColor="text1"/>
        </w:rPr>
        <w:t>こと。</w:t>
      </w:r>
    </w:p>
    <w:p w14:paraId="150EF487" w14:textId="01B00B44" w:rsidR="00A65017" w:rsidRPr="00DA148E" w:rsidRDefault="00A65017" w:rsidP="00A65017">
      <w:pPr>
        <w:spacing w:after="0" w:line="240" w:lineRule="auto"/>
        <w:ind w:leftChars="4" w:left="218"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lastRenderedPageBreak/>
        <w:t>③</w:t>
      </w:r>
      <w:r w:rsidRPr="00DA148E">
        <w:rPr>
          <w:rFonts w:ascii="ＭＳ ゴシック" w:eastAsia="ＭＳ ゴシック" w:hAnsi="ＭＳ ゴシック"/>
          <w:color w:val="000000" w:themeColor="text1"/>
        </w:rPr>
        <w:t>Webページの校正にあたっては、</w:t>
      </w:r>
      <w:r w:rsidRPr="00DA148E">
        <w:rPr>
          <w:rFonts w:ascii="ＭＳ ゴシック" w:eastAsia="ＭＳ ゴシック" w:hAnsi="ＭＳ ゴシック" w:hint="eastAsia"/>
          <w:color w:val="000000" w:themeColor="text1"/>
        </w:rPr>
        <w:t>受託者</w:t>
      </w:r>
      <w:r w:rsidRPr="00DA148E">
        <w:rPr>
          <w:rFonts w:ascii="ＭＳ ゴシック" w:eastAsia="ＭＳ ゴシック" w:hAnsi="ＭＳ ゴシック"/>
          <w:color w:val="000000" w:themeColor="text1"/>
        </w:rPr>
        <w:t>が用意する検証用Webページ（アドレスは非公開、パスワードの設定を要する。）にアップロードし、事前に</w:t>
      </w:r>
      <w:r w:rsidRPr="00DA148E">
        <w:rPr>
          <w:rFonts w:ascii="ＭＳ ゴシック" w:eastAsia="ＭＳ ゴシック" w:hAnsi="ＭＳ ゴシック" w:hint="eastAsia"/>
          <w:color w:val="000000" w:themeColor="text1"/>
        </w:rPr>
        <w:t>委託者の承認を得たうえで、公開すること。なお、校正は責了とせず、委託者が校了と判断するまで行うこと。</w:t>
      </w:r>
    </w:p>
    <w:p w14:paraId="6C4570B1" w14:textId="77777777" w:rsidR="00EC68DF" w:rsidRPr="00DA148E" w:rsidRDefault="00EC68DF" w:rsidP="00EC68DF">
      <w:pPr>
        <w:spacing w:after="0" w:line="240" w:lineRule="auto"/>
        <w:ind w:leftChars="3" w:left="14" w:hangingChars="4" w:hanging="8"/>
        <w:rPr>
          <w:rFonts w:ascii="ＭＳ ゴシック" w:eastAsia="ＭＳ ゴシック" w:hAnsi="ＭＳ ゴシック"/>
          <w:color w:val="000000" w:themeColor="text1"/>
        </w:rPr>
      </w:pPr>
    </w:p>
    <w:p w14:paraId="01F1142C" w14:textId="281FBF6A" w:rsidR="000F4213" w:rsidRPr="00DA148E" w:rsidRDefault="00A65017" w:rsidP="00EC5E0E">
      <w:pPr>
        <w:adjustRightInd w:val="0"/>
        <w:snapToGrid w:val="0"/>
        <w:spacing w:after="0" w:line="240" w:lineRule="auto"/>
        <w:ind w:left="420" w:right="14" w:hangingChars="200" w:hanging="42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3</w:t>
      </w:r>
      <w:r w:rsidR="00A55377" w:rsidRPr="00DA148E">
        <w:rPr>
          <w:rFonts w:ascii="ＭＳ ゴシック" w:eastAsia="ＭＳ ゴシック" w:hAnsi="ＭＳ ゴシック"/>
          <w:color w:val="000000" w:themeColor="text1"/>
          <w:szCs w:val="21"/>
        </w:rPr>
        <w:t>.</w:t>
      </w:r>
      <w:r w:rsidR="00A55377" w:rsidRPr="00DA148E">
        <w:rPr>
          <w:rFonts w:ascii="ＭＳ ゴシック" w:eastAsia="ＭＳ ゴシック" w:hAnsi="ＭＳ ゴシック" w:hint="eastAsia"/>
          <w:color w:val="000000" w:themeColor="text1"/>
          <w:szCs w:val="21"/>
        </w:rPr>
        <w:t>ポータルサイトの再構築</w:t>
      </w:r>
    </w:p>
    <w:p w14:paraId="0C72767B" w14:textId="77777777" w:rsidR="00A55377" w:rsidRPr="00DA148E" w:rsidRDefault="00A55377" w:rsidP="00EC5E0E">
      <w:pPr>
        <w:adjustRightInd w:val="0"/>
        <w:snapToGrid w:val="0"/>
        <w:spacing w:after="0" w:line="240" w:lineRule="auto"/>
        <w:ind w:left="420" w:right="14" w:hangingChars="200" w:hanging="420"/>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t>（１）方針</w:t>
      </w:r>
    </w:p>
    <w:p w14:paraId="288F0833" w14:textId="77777777" w:rsidR="00A55377" w:rsidRPr="00DA148E" w:rsidRDefault="00A55377" w:rsidP="005209C7">
      <w:pPr>
        <w:adjustRightInd w:val="0"/>
        <w:snapToGrid w:val="0"/>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szCs w:val="21"/>
        </w:rPr>
        <w:t>①</w:t>
      </w:r>
      <w:r w:rsidR="00A5032A" w:rsidRPr="00DA148E">
        <w:rPr>
          <w:rFonts w:ascii="ＭＳ ゴシック" w:eastAsia="ＭＳ ゴシック" w:hAnsi="ＭＳ ゴシック" w:hint="eastAsia"/>
          <w:color w:val="000000" w:themeColor="text1"/>
        </w:rPr>
        <w:t>国内外の</w:t>
      </w:r>
      <w:r w:rsidR="00A5032A" w:rsidRPr="00DA148E">
        <w:rPr>
          <w:rFonts w:ascii="ＭＳ ゴシック" w:eastAsia="ＭＳ ゴシック" w:hAnsi="ＭＳ ゴシック"/>
          <w:color w:val="000000" w:themeColor="text1"/>
        </w:rPr>
        <w:t>利用者等が閲覧・活用しやすいよう</w:t>
      </w:r>
      <w:r w:rsidR="00A5032A" w:rsidRPr="00DA148E">
        <w:rPr>
          <w:rFonts w:ascii="ＭＳ ゴシック" w:eastAsia="ＭＳ ゴシック" w:hAnsi="ＭＳ ゴシック" w:hint="eastAsia"/>
          <w:color w:val="000000" w:themeColor="text1"/>
        </w:rPr>
        <w:t>、</w:t>
      </w:r>
      <w:r w:rsidR="00A5032A" w:rsidRPr="00DA148E">
        <w:rPr>
          <w:rFonts w:ascii="ＭＳ ゴシック" w:eastAsia="ＭＳ ゴシック" w:hAnsi="ＭＳ ゴシック"/>
          <w:color w:val="000000" w:themeColor="text1"/>
        </w:rPr>
        <w:t>スマートフォン・タブレット端末への対応やアクセシビリティ</w:t>
      </w:r>
      <w:r w:rsidR="00A5032A" w:rsidRPr="00DA148E">
        <w:rPr>
          <w:rFonts w:ascii="ＭＳ ゴシック" w:eastAsia="ＭＳ ゴシック" w:hAnsi="ＭＳ ゴシック" w:hint="eastAsia"/>
          <w:color w:val="000000" w:themeColor="text1"/>
        </w:rPr>
        <w:t>に</w:t>
      </w:r>
      <w:r w:rsidR="00A5032A" w:rsidRPr="00DA148E">
        <w:rPr>
          <w:rFonts w:ascii="ＭＳ ゴシック" w:eastAsia="ＭＳ ゴシック" w:hAnsi="ＭＳ ゴシック"/>
          <w:color w:val="000000" w:themeColor="text1"/>
        </w:rPr>
        <w:t>対応した</w:t>
      </w:r>
      <w:r w:rsidR="00A5032A" w:rsidRPr="00DA148E">
        <w:rPr>
          <w:rFonts w:ascii="ＭＳ ゴシック" w:eastAsia="ＭＳ ゴシック" w:hAnsi="ＭＳ ゴシック" w:hint="eastAsia"/>
          <w:color w:val="000000" w:themeColor="text1"/>
        </w:rPr>
        <w:t>ポータルサイト</w:t>
      </w:r>
      <w:r w:rsidR="00A5032A" w:rsidRPr="00DA148E">
        <w:rPr>
          <w:rFonts w:ascii="ＭＳ ゴシック" w:eastAsia="ＭＳ ゴシック" w:hAnsi="ＭＳ ゴシック"/>
          <w:color w:val="000000" w:themeColor="text1"/>
        </w:rPr>
        <w:t>とすること。</w:t>
      </w:r>
    </w:p>
    <w:p w14:paraId="57419F3E" w14:textId="77777777" w:rsidR="00A55377" w:rsidRPr="00DA148E" w:rsidRDefault="00A55377" w:rsidP="005209C7">
      <w:pPr>
        <w:adjustRightInd w:val="0"/>
        <w:snapToGrid w:val="0"/>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②</w:t>
      </w:r>
      <w:r w:rsidR="00A5032A" w:rsidRPr="00DA148E">
        <w:rPr>
          <w:rFonts w:ascii="ＭＳ ゴシック" w:eastAsia="ＭＳ ゴシック" w:hAnsi="ＭＳ ゴシック"/>
          <w:color w:val="000000" w:themeColor="text1"/>
        </w:rPr>
        <w:t>利用者等の目線に立った</w:t>
      </w:r>
      <w:r w:rsidR="00A5032A" w:rsidRPr="00DA148E">
        <w:rPr>
          <w:rFonts w:ascii="ＭＳ ゴシック" w:eastAsia="ＭＳ ゴシック" w:hAnsi="ＭＳ ゴシック" w:hint="eastAsia"/>
          <w:color w:val="000000" w:themeColor="text1"/>
        </w:rPr>
        <w:t>ポータルサイト</w:t>
      </w:r>
      <w:r w:rsidR="00A5032A" w:rsidRPr="00DA148E">
        <w:rPr>
          <w:rFonts w:ascii="ＭＳ ゴシック" w:eastAsia="ＭＳ ゴシック" w:hAnsi="ＭＳ ゴシック"/>
          <w:color w:val="000000" w:themeColor="text1"/>
        </w:rPr>
        <w:t>となるよう利便性が高まる機能を拡充すること。</w:t>
      </w:r>
    </w:p>
    <w:p w14:paraId="1C56E738" w14:textId="77777777" w:rsidR="00A55377" w:rsidRPr="00DA148E" w:rsidRDefault="00A55377" w:rsidP="005209C7">
      <w:pPr>
        <w:adjustRightInd w:val="0"/>
        <w:snapToGrid w:val="0"/>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③</w:t>
      </w:r>
      <w:r w:rsidR="00A5032A" w:rsidRPr="00DA148E">
        <w:rPr>
          <w:rFonts w:ascii="ＭＳ ゴシック" w:eastAsia="ＭＳ ゴシック" w:hAnsi="ＭＳ ゴシック"/>
          <w:color w:val="000000" w:themeColor="text1"/>
        </w:rPr>
        <w:t>利用者等が必要とする情報を容易に取得できる</w:t>
      </w:r>
      <w:r w:rsidR="00A5032A" w:rsidRPr="00DA148E">
        <w:rPr>
          <w:rFonts w:ascii="ＭＳ ゴシック" w:eastAsia="ＭＳ ゴシック" w:hAnsi="ＭＳ ゴシック" w:hint="eastAsia"/>
          <w:color w:val="000000" w:themeColor="text1"/>
        </w:rPr>
        <w:t>ポータルサイト</w:t>
      </w:r>
      <w:r w:rsidR="00A5032A" w:rsidRPr="00DA148E">
        <w:rPr>
          <w:rFonts w:ascii="ＭＳ ゴシック" w:eastAsia="ＭＳ ゴシック" w:hAnsi="ＭＳ ゴシック"/>
          <w:color w:val="000000" w:themeColor="text1"/>
        </w:rPr>
        <w:t>とすること。</w:t>
      </w:r>
    </w:p>
    <w:p w14:paraId="03B00CBB" w14:textId="77777777" w:rsidR="00A55377" w:rsidRPr="00DA148E" w:rsidRDefault="00A55377" w:rsidP="005209C7">
      <w:pPr>
        <w:adjustRightInd w:val="0"/>
        <w:snapToGrid w:val="0"/>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④</w:t>
      </w:r>
      <w:r w:rsidR="00A5032A" w:rsidRPr="00DA148E">
        <w:rPr>
          <w:rFonts w:ascii="ＭＳ ゴシック" w:eastAsia="ＭＳ ゴシック" w:hAnsi="ＭＳ ゴシック" w:hint="eastAsia"/>
          <w:color w:val="000000" w:themeColor="text1"/>
        </w:rPr>
        <w:t>身体的制約、利用環境に関係なく情報を取得できるポータルサイトを提供するために、ウェブアクセシビリティ達成基準等級「</w:t>
      </w:r>
      <w:r w:rsidR="00A5032A" w:rsidRPr="00DA148E">
        <w:rPr>
          <w:rFonts w:ascii="ＭＳ ゴシック" w:eastAsia="ＭＳ ゴシック" w:hAnsi="ＭＳ ゴシック"/>
          <w:color w:val="000000" w:themeColor="text1"/>
        </w:rPr>
        <w:t>AA」に準拠すること。</w:t>
      </w:r>
    </w:p>
    <w:p w14:paraId="67AE7154" w14:textId="6D9B8E54" w:rsidR="00A5032A" w:rsidRPr="00DA148E" w:rsidRDefault="00A55377" w:rsidP="005209C7">
      <w:pPr>
        <w:adjustRightInd w:val="0"/>
        <w:snapToGrid w:val="0"/>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⑤</w:t>
      </w:r>
      <w:r w:rsidR="00A5032A" w:rsidRPr="00DA148E">
        <w:rPr>
          <w:rFonts w:ascii="ＭＳ ゴシック" w:eastAsia="ＭＳ ゴシック" w:hAnsi="ＭＳ ゴシック"/>
          <w:color w:val="000000" w:themeColor="text1"/>
        </w:rPr>
        <w:t>将来的な拡張性の確保及び柔軟性の高い</w:t>
      </w:r>
      <w:r w:rsidR="00A5032A" w:rsidRPr="00DA148E">
        <w:rPr>
          <w:rFonts w:ascii="ＭＳ ゴシック" w:eastAsia="ＭＳ ゴシック" w:hAnsi="ＭＳ ゴシック" w:hint="eastAsia"/>
          <w:color w:val="000000" w:themeColor="text1"/>
        </w:rPr>
        <w:t>ポータルサイト</w:t>
      </w:r>
      <w:r w:rsidR="00A5032A" w:rsidRPr="00DA148E">
        <w:rPr>
          <w:rFonts w:ascii="ＭＳ ゴシック" w:eastAsia="ＭＳ ゴシック" w:hAnsi="ＭＳ ゴシック"/>
          <w:color w:val="000000" w:themeColor="text1"/>
        </w:rPr>
        <w:t>とすること。</w:t>
      </w:r>
    </w:p>
    <w:p w14:paraId="6E424254" w14:textId="77777777" w:rsidR="00A55377" w:rsidRPr="00DA148E" w:rsidRDefault="00A55377" w:rsidP="00EC5E0E">
      <w:pPr>
        <w:spacing w:after="0" w:line="240" w:lineRule="auto"/>
        <w:ind w:hangingChars="5"/>
        <w:rPr>
          <w:rFonts w:ascii="ＭＳ ゴシック" w:eastAsia="ＭＳ ゴシック" w:hAnsi="ＭＳ ゴシック"/>
          <w:color w:val="000000" w:themeColor="text1"/>
        </w:rPr>
      </w:pPr>
    </w:p>
    <w:p w14:paraId="5029A5D1" w14:textId="77777777" w:rsidR="00A55377" w:rsidRPr="00DA148E" w:rsidRDefault="00A55377" w:rsidP="00EC5E0E">
      <w:pPr>
        <w:spacing w:after="0" w:line="240" w:lineRule="auto"/>
        <w:ind w:hangingChars="5"/>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（２）企画・設計</w:t>
      </w:r>
    </w:p>
    <w:p w14:paraId="7B8E4740" w14:textId="77777777" w:rsidR="00A55377" w:rsidRPr="00DA148E" w:rsidRDefault="00A55377" w:rsidP="005209C7">
      <w:pPr>
        <w:spacing w:after="0" w:line="240" w:lineRule="auto"/>
        <w:ind w:left="11" w:right="0" w:firstLineChars="100" w:firstLine="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①</w:t>
      </w:r>
      <w:r w:rsidR="00A5032A" w:rsidRPr="00DA148E">
        <w:rPr>
          <w:rFonts w:ascii="ＭＳ ゴシック" w:eastAsia="ＭＳ ゴシック" w:hAnsi="ＭＳ ゴシック"/>
          <w:color w:val="000000" w:themeColor="text1"/>
        </w:rPr>
        <w:t>企画・設計時に、ウェブサイト全体の制作コンセプトを明確にすること。</w:t>
      </w:r>
    </w:p>
    <w:p w14:paraId="4174AF15" w14:textId="5E6FDC36" w:rsidR="00A55377" w:rsidRPr="00DA148E" w:rsidRDefault="00A55377" w:rsidP="005209C7">
      <w:pPr>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②</w:t>
      </w:r>
      <w:r w:rsidR="004D70AB" w:rsidRPr="00DA148E">
        <w:rPr>
          <w:rFonts w:ascii="ＭＳ ゴシック" w:eastAsia="ＭＳ ゴシック" w:hAnsi="ＭＳ ゴシック" w:hint="eastAsia"/>
          <w:color w:val="000000" w:themeColor="text1"/>
        </w:rPr>
        <w:t>原則、</w:t>
      </w:r>
      <w:r w:rsidR="00A5032A" w:rsidRPr="00DA148E">
        <w:rPr>
          <w:rFonts w:ascii="ＭＳ ゴシック" w:eastAsia="ＭＳ ゴシック" w:hAnsi="ＭＳ ゴシック" w:hint="eastAsia"/>
          <w:color w:val="000000" w:themeColor="text1"/>
        </w:rPr>
        <w:t>現行</w:t>
      </w:r>
      <w:r w:rsidR="00F27D44" w:rsidRPr="00DA148E">
        <w:rPr>
          <w:rFonts w:ascii="ＭＳ ゴシック" w:eastAsia="ＭＳ ゴシック" w:hAnsi="ＭＳ ゴシック" w:hint="eastAsia"/>
          <w:color w:val="000000" w:themeColor="text1"/>
        </w:rPr>
        <w:t>の</w:t>
      </w:r>
      <w:r w:rsidR="00A5032A" w:rsidRPr="00DA148E">
        <w:rPr>
          <w:rFonts w:ascii="ＭＳ ゴシック" w:eastAsia="ＭＳ ゴシック" w:hAnsi="ＭＳ ゴシック" w:hint="eastAsia"/>
          <w:color w:val="000000" w:themeColor="text1"/>
        </w:rPr>
        <w:t>ポータルサイト</w:t>
      </w:r>
      <w:r w:rsidR="006B7F22" w:rsidRPr="00DA148E">
        <w:rPr>
          <w:rFonts w:ascii="ＭＳ ゴシック" w:eastAsia="ＭＳ ゴシック" w:hAnsi="ＭＳ ゴシック" w:hint="eastAsia"/>
          <w:color w:val="000000" w:themeColor="text1"/>
        </w:rPr>
        <w:t>（以下「現サイト」という。）</w:t>
      </w:r>
      <w:r w:rsidR="00A5032A" w:rsidRPr="00DA148E">
        <w:rPr>
          <w:rFonts w:ascii="ＭＳ ゴシック" w:eastAsia="ＭＳ ゴシック" w:hAnsi="ＭＳ ゴシック" w:hint="eastAsia"/>
          <w:color w:val="000000" w:themeColor="text1"/>
        </w:rPr>
        <w:t>に掲載している内容を引き継ぐとともに、</w:t>
      </w:r>
      <w:r w:rsidR="00A5032A" w:rsidRPr="00DA148E">
        <w:rPr>
          <w:rFonts w:ascii="ＭＳ ゴシック" w:eastAsia="ＭＳ ゴシック" w:hAnsi="ＭＳ ゴシック"/>
          <w:color w:val="000000" w:themeColor="text1"/>
        </w:rPr>
        <w:t>必要なページ構成を提案し、</w:t>
      </w:r>
      <w:r w:rsidR="00057062" w:rsidRPr="00DA148E">
        <w:rPr>
          <w:rFonts w:ascii="ＭＳ ゴシック" w:eastAsia="ＭＳ ゴシック" w:hAnsi="ＭＳ ゴシック" w:hint="eastAsia"/>
          <w:color w:val="000000" w:themeColor="text1"/>
        </w:rPr>
        <w:t>委託者</w:t>
      </w:r>
      <w:r w:rsidR="00A5032A" w:rsidRPr="00DA148E">
        <w:rPr>
          <w:rFonts w:ascii="ＭＳ ゴシック" w:eastAsia="ＭＳ ゴシック" w:hAnsi="ＭＳ ゴシック"/>
          <w:color w:val="000000" w:themeColor="text1"/>
        </w:rPr>
        <w:t>と協議すること。</w:t>
      </w:r>
    </w:p>
    <w:p w14:paraId="33E29D23" w14:textId="77777777" w:rsidR="00A55377" w:rsidRPr="00DA148E" w:rsidRDefault="00A55377" w:rsidP="005209C7">
      <w:pPr>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③</w:t>
      </w:r>
      <w:r w:rsidR="00A5032A" w:rsidRPr="00DA148E">
        <w:rPr>
          <w:rFonts w:ascii="ＭＳ ゴシック" w:eastAsia="ＭＳ ゴシック" w:hAnsi="ＭＳ ゴシック"/>
          <w:color w:val="000000" w:themeColor="text1"/>
        </w:rPr>
        <w:t>サイト目的を明確にし、アクセス解析時に検証が可能であるよう企画・設計を行うこと。</w:t>
      </w:r>
    </w:p>
    <w:p w14:paraId="748A28C4" w14:textId="045FFB6E" w:rsidR="00A55377" w:rsidRPr="00DA148E" w:rsidRDefault="00A55377" w:rsidP="005209C7">
      <w:pPr>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④</w:t>
      </w:r>
      <w:r w:rsidR="00A5032A" w:rsidRPr="00DA148E">
        <w:rPr>
          <w:rFonts w:ascii="ＭＳ ゴシック" w:eastAsia="ＭＳ ゴシック" w:hAnsi="ＭＳ ゴシック"/>
          <w:color w:val="000000" w:themeColor="text1"/>
        </w:rPr>
        <w:t>ホームページを容易に利用できるよう、グローバルナビゲーション（サイト内の各ページに共通して設置されるサイト内の各コンテンツを案内するためのメニュー）及びローカルナビゲーション（同一階層内のコンテンツ情報を示すナビゲーション）を分かりやすく利用しやすいものにすること</w:t>
      </w:r>
      <w:r w:rsidR="004D70AB" w:rsidRPr="00DA148E">
        <w:rPr>
          <w:rFonts w:ascii="ＭＳ ゴシック" w:eastAsia="ＭＳ ゴシック" w:hAnsi="ＭＳ ゴシック" w:hint="eastAsia"/>
          <w:color w:val="000000" w:themeColor="text1"/>
        </w:rPr>
        <w:t>。</w:t>
      </w:r>
    </w:p>
    <w:p w14:paraId="41627031" w14:textId="77777777" w:rsidR="007E4144" w:rsidRPr="00DA148E" w:rsidRDefault="00A55377" w:rsidP="005209C7">
      <w:pPr>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⑤</w:t>
      </w:r>
      <w:r w:rsidR="00A5032A" w:rsidRPr="00DA148E">
        <w:rPr>
          <w:rFonts w:ascii="ＭＳ ゴシック" w:eastAsia="ＭＳ ゴシック" w:hAnsi="ＭＳ ゴシック"/>
          <w:color w:val="000000" w:themeColor="text1"/>
        </w:rPr>
        <w:t>スクロールがなるべく少なくなるよう工夫し、テキスト、画像データ等を簡易に変更できること。</w:t>
      </w:r>
    </w:p>
    <w:p w14:paraId="44B95B0B" w14:textId="068C1CB9" w:rsidR="007E4144" w:rsidRPr="00DA148E" w:rsidRDefault="00A55377" w:rsidP="005209C7">
      <w:pPr>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⑥</w:t>
      </w:r>
      <w:r w:rsidR="00A5032A" w:rsidRPr="00DA148E">
        <w:rPr>
          <w:rFonts w:ascii="ＭＳ ゴシック" w:eastAsia="ＭＳ ゴシック" w:hAnsi="ＭＳ ゴシック"/>
          <w:color w:val="000000" w:themeColor="text1"/>
        </w:rPr>
        <w:t>サイトは、PC表示、タブレット表示、スマートフォン表示のそれぞれに適切に構築し、各端末に合わせた使いやすいサイトとして実装すること。</w:t>
      </w:r>
    </w:p>
    <w:p w14:paraId="4836A306" w14:textId="713D6F71" w:rsidR="003E65BE" w:rsidRPr="00DA148E" w:rsidRDefault="003E65BE" w:rsidP="005209C7">
      <w:pPr>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⑦原則、ドメインは</w:t>
      </w:r>
      <w:r w:rsidR="006B7F22" w:rsidRPr="00DA148E">
        <w:rPr>
          <w:rFonts w:ascii="ＭＳ ゴシック" w:eastAsia="ＭＳ ゴシック" w:hAnsi="ＭＳ ゴシック" w:hint="eastAsia"/>
          <w:color w:val="000000" w:themeColor="text1"/>
        </w:rPr>
        <w:t>現</w:t>
      </w:r>
      <w:r w:rsidRPr="00DA148E">
        <w:rPr>
          <w:rFonts w:ascii="ＭＳ ゴシック" w:eastAsia="ＭＳ ゴシック" w:hAnsi="ＭＳ ゴシック" w:hint="eastAsia"/>
          <w:color w:val="000000" w:themeColor="text1"/>
        </w:rPr>
        <w:t>サイトから変更しないこと。</w:t>
      </w:r>
      <w:r w:rsidR="006B7F22" w:rsidRPr="00DA148E">
        <w:rPr>
          <w:rFonts w:ascii="ＭＳ ゴシック" w:eastAsia="ＭＳ ゴシック" w:hAnsi="ＭＳ ゴシック" w:hint="eastAsia"/>
          <w:color w:val="000000" w:themeColor="text1"/>
        </w:rPr>
        <w:t>変更が必要となる場合は、委託者と協議のうえ</w:t>
      </w:r>
      <w:r w:rsidR="00F27D44" w:rsidRPr="00DA148E">
        <w:rPr>
          <w:rFonts w:ascii="ＭＳ ゴシック" w:eastAsia="ＭＳ ゴシック" w:hAnsi="ＭＳ ゴシック" w:hint="eastAsia"/>
          <w:color w:val="000000" w:themeColor="text1"/>
        </w:rPr>
        <w:t>、数年間は確保した後に廃止するなど</w:t>
      </w:r>
      <w:r w:rsidR="006B7F22" w:rsidRPr="00DA148E">
        <w:rPr>
          <w:rFonts w:ascii="ＭＳ ゴシック" w:eastAsia="ＭＳ ゴシック" w:hAnsi="ＭＳ ゴシック" w:hint="eastAsia"/>
          <w:color w:val="000000" w:themeColor="text1"/>
        </w:rPr>
        <w:t>ドメイン悪用</w:t>
      </w:r>
      <w:r w:rsidR="00F27D44" w:rsidRPr="00DA148E">
        <w:rPr>
          <w:rFonts w:ascii="ＭＳ ゴシック" w:eastAsia="ＭＳ ゴシック" w:hAnsi="ＭＳ ゴシック" w:hint="eastAsia"/>
          <w:color w:val="000000" w:themeColor="text1"/>
        </w:rPr>
        <w:t>への対策</w:t>
      </w:r>
      <w:r w:rsidR="006B7F22" w:rsidRPr="00DA148E">
        <w:rPr>
          <w:rFonts w:ascii="ＭＳ ゴシック" w:eastAsia="ＭＳ ゴシック" w:hAnsi="ＭＳ ゴシック" w:hint="eastAsia"/>
          <w:color w:val="000000" w:themeColor="text1"/>
        </w:rPr>
        <w:t>を行うこと。</w:t>
      </w:r>
    </w:p>
    <w:p w14:paraId="57AD867A" w14:textId="39DF034B" w:rsidR="00A5032A" w:rsidRPr="00DA148E" w:rsidRDefault="003E65BE" w:rsidP="005209C7">
      <w:pPr>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⑧</w:t>
      </w:r>
      <w:r w:rsidR="007E4144" w:rsidRPr="00DA148E">
        <w:rPr>
          <w:rFonts w:ascii="ＭＳ ゴシック" w:eastAsia="ＭＳ ゴシック" w:hAnsi="ＭＳ ゴシック" w:hint="eastAsia"/>
          <w:color w:val="000000" w:themeColor="text1"/>
        </w:rPr>
        <w:t>ポータルサイトの</w:t>
      </w:r>
      <w:r w:rsidR="00A5032A" w:rsidRPr="00DA148E">
        <w:rPr>
          <w:rFonts w:ascii="ＭＳ ゴシック" w:eastAsia="ＭＳ ゴシック" w:hAnsi="ＭＳ ゴシック"/>
          <w:color w:val="000000" w:themeColor="text1"/>
        </w:rPr>
        <w:t>再構築は、</w:t>
      </w:r>
      <w:r w:rsidR="00F64F86" w:rsidRPr="00DA148E">
        <w:rPr>
          <w:rFonts w:ascii="ＭＳ ゴシック" w:eastAsia="ＭＳ ゴシック" w:hAnsi="ＭＳ ゴシック" w:hint="eastAsia"/>
          <w:color w:val="000000" w:themeColor="text1"/>
        </w:rPr>
        <w:t>契約日から</w:t>
      </w:r>
      <w:r w:rsidR="005935B4" w:rsidRPr="00DA148E">
        <w:rPr>
          <w:rFonts w:ascii="ＭＳ ゴシック" w:eastAsia="ＭＳ ゴシック" w:hAnsi="ＭＳ ゴシック" w:hint="eastAsia"/>
          <w:color w:val="000000" w:themeColor="text1"/>
        </w:rPr>
        <w:t>６</w:t>
      </w:r>
      <w:r w:rsidR="00F64F86" w:rsidRPr="00DA148E">
        <w:rPr>
          <w:rFonts w:ascii="ＭＳ ゴシック" w:eastAsia="ＭＳ ゴシック" w:hAnsi="ＭＳ ゴシック" w:hint="eastAsia"/>
          <w:color w:val="000000" w:themeColor="text1"/>
        </w:rPr>
        <w:t>か月</w:t>
      </w:r>
      <w:r w:rsidR="005935B4" w:rsidRPr="00DA148E">
        <w:rPr>
          <w:rFonts w:ascii="ＭＳ ゴシック" w:eastAsia="ＭＳ ゴシック" w:hAnsi="ＭＳ ゴシック" w:hint="eastAsia"/>
          <w:color w:val="000000" w:themeColor="text1"/>
        </w:rPr>
        <w:t>以内</w:t>
      </w:r>
      <w:r w:rsidR="00F64F86" w:rsidRPr="00DA148E">
        <w:rPr>
          <w:rFonts w:ascii="ＭＳ ゴシック" w:eastAsia="ＭＳ ゴシック" w:hAnsi="ＭＳ ゴシック" w:hint="eastAsia"/>
          <w:color w:val="000000" w:themeColor="text1"/>
        </w:rPr>
        <w:t>に完了させること。</w:t>
      </w:r>
    </w:p>
    <w:p w14:paraId="724F6146" w14:textId="058DC608" w:rsidR="00A5032A" w:rsidRPr="00DA148E" w:rsidRDefault="00A5032A" w:rsidP="00EC5E0E">
      <w:pPr>
        <w:spacing w:after="0"/>
        <w:ind w:hangingChars="5"/>
        <w:rPr>
          <w:rFonts w:ascii="ＭＳ ゴシック" w:eastAsia="ＭＳ ゴシック" w:hAnsi="ＭＳ ゴシック"/>
          <w:color w:val="000000" w:themeColor="text1"/>
        </w:rPr>
      </w:pPr>
    </w:p>
    <w:p w14:paraId="40C329CE" w14:textId="77777777" w:rsidR="00A55377" w:rsidRPr="00DA148E" w:rsidRDefault="00A55377" w:rsidP="00EC5E0E">
      <w:pPr>
        <w:spacing w:after="0"/>
        <w:ind w:hangingChars="5"/>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（３）デザイン</w:t>
      </w:r>
    </w:p>
    <w:p w14:paraId="53015188" w14:textId="664100C2" w:rsidR="00A55377" w:rsidRPr="00DA148E" w:rsidRDefault="00A55377" w:rsidP="00EC5E0E">
      <w:pPr>
        <w:spacing w:after="0" w:line="240" w:lineRule="auto"/>
        <w:ind w:leftChars="100" w:left="210" w:right="0" w:firstLine="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①</w:t>
      </w:r>
      <w:r w:rsidR="00A5032A" w:rsidRPr="00DA148E">
        <w:rPr>
          <w:rFonts w:ascii="ＭＳ ゴシック" w:eastAsia="ＭＳ ゴシック" w:hAnsi="ＭＳ ゴシック"/>
          <w:color w:val="000000" w:themeColor="text1"/>
        </w:rPr>
        <w:t>現</w:t>
      </w:r>
      <w:r w:rsidR="00A5032A" w:rsidRPr="00DA148E">
        <w:rPr>
          <w:rFonts w:ascii="ＭＳ ゴシック" w:eastAsia="ＭＳ ゴシック" w:hAnsi="ＭＳ ゴシック" w:hint="eastAsia"/>
          <w:color w:val="000000" w:themeColor="text1"/>
        </w:rPr>
        <w:t>サイト</w:t>
      </w:r>
      <w:r w:rsidR="00A5032A" w:rsidRPr="00DA148E">
        <w:rPr>
          <w:rFonts w:ascii="ＭＳ ゴシック" w:eastAsia="ＭＳ ゴシック" w:hAnsi="ＭＳ ゴシック"/>
          <w:color w:val="000000" w:themeColor="text1"/>
        </w:rPr>
        <w:t>の課題、リニューアル目的等を分析し、最適</w:t>
      </w:r>
      <w:r w:rsidR="00A5032A" w:rsidRPr="00DA148E">
        <w:rPr>
          <w:rFonts w:ascii="ＭＳ ゴシック" w:eastAsia="ＭＳ ゴシック" w:hAnsi="ＭＳ ゴシック" w:hint="eastAsia"/>
          <w:color w:val="000000" w:themeColor="text1"/>
        </w:rPr>
        <w:t>な</w:t>
      </w:r>
      <w:r w:rsidR="00A5032A" w:rsidRPr="00DA148E">
        <w:rPr>
          <w:rFonts w:ascii="ＭＳ ゴシック" w:eastAsia="ＭＳ ゴシック" w:hAnsi="ＭＳ ゴシック"/>
          <w:color w:val="000000" w:themeColor="text1"/>
        </w:rPr>
        <w:t>デザインを提案すること。</w:t>
      </w:r>
    </w:p>
    <w:p w14:paraId="798E4C0E" w14:textId="77777777" w:rsidR="00EC5E0E" w:rsidRPr="00DA148E" w:rsidRDefault="00A55377" w:rsidP="00EC5E0E">
      <w:pPr>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②</w:t>
      </w:r>
      <w:r w:rsidR="00A5032A" w:rsidRPr="00DA148E">
        <w:rPr>
          <w:rFonts w:ascii="ＭＳ ゴシック" w:eastAsia="ＭＳ ゴシック" w:hAnsi="ＭＳ ゴシック"/>
          <w:color w:val="000000" w:themeColor="text1"/>
        </w:rPr>
        <w:t xml:space="preserve">トップページや目次ページ・詳細ページなどサイト構成に必要なデザイン案を作成すること。　</w:t>
      </w:r>
    </w:p>
    <w:p w14:paraId="4F7E1E6D" w14:textId="1C7B3BB7" w:rsidR="00EC5E0E" w:rsidRPr="00DA148E" w:rsidRDefault="00A55377" w:rsidP="00EC5E0E">
      <w:pPr>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③</w:t>
      </w:r>
      <w:r w:rsidR="00A5032A" w:rsidRPr="00DA148E">
        <w:rPr>
          <w:rFonts w:ascii="ＭＳ ゴシック" w:eastAsia="ＭＳ ゴシック" w:hAnsi="ＭＳ ゴシック"/>
          <w:color w:val="000000" w:themeColor="text1"/>
        </w:rPr>
        <w:t>トップページや</w:t>
      </w:r>
      <w:r w:rsidR="007E4144" w:rsidRPr="00DA148E">
        <w:rPr>
          <w:rFonts w:ascii="ＭＳ ゴシック" w:eastAsia="ＭＳ ゴシック" w:hAnsi="ＭＳ ゴシック" w:hint="eastAsia"/>
          <w:color w:val="000000" w:themeColor="text1"/>
        </w:rPr>
        <w:t>、各ページ</w:t>
      </w:r>
      <w:r w:rsidR="00057062" w:rsidRPr="00DA148E">
        <w:rPr>
          <w:rFonts w:ascii="ＭＳ ゴシック" w:eastAsia="ＭＳ ゴシック" w:hAnsi="ＭＳ ゴシック" w:hint="eastAsia"/>
          <w:color w:val="000000" w:themeColor="text1"/>
        </w:rPr>
        <w:t>統一</w:t>
      </w:r>
      <w:r w:rsidR="007E4144" w:rsidRPr="00DA148E">
        <w:rPr>
          <w:rFonts w:ascii="ＭＳ ゴシック" w:eastAsia="ＭＳ ゴシック" w:hAnsi="ＭＳ ゴシック" w:hint="eastAsia"/>
          <w:color w:val="000000" w:themeColor="text1"/>
        </w:rPr>
        <w:t>の</w:t>
      </w:r>
      <w:r w:rsidR="00A5032A" w:rsidRPr="00DA148E">
        <w:rPr>
          <w:rFonts w:ascii="ＭＳ ゴシック" w:eastAsia="ＭＳ ゴシック" w:hAnsi="ＭＳ ゴシック"/>
          <w:color w:val="000000" w:themeColor="text1"/>
        </w:rPr>
        <w:t>デザイン案に関しては、複数案提示すること。</w:t>
      </w:r>
    </w:p>
    <w:p w14:paraId="4448B708" w14:textId="77777777" w:rsidR="00EC5E0E" w:rsidRPr="00DA148E" w:rsidRDefault="00A55377" w:rsidP="00EC5E0E">
      <w:pPr>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④</w:t>
      </w:r>
      <w:r w:rsidR="00A5032A" w:rsidRPr="00DA148E">
        <w:rPr>
          <w:rFonts w:ascii="ＭＳ ゴシック" w:eastAsia="ＭＳ ゴシック" w:hAnsi="ＭＳ ゴシック"/>
          <w:color w:val="000000" w:themeColor="text1"/>
        </w:rPr>
        <w:t>サイト全体のレイアウト、ナビゲーション、カラーリング、タイポグラフィー、ビジュアル表現に統一性をもたせること。</w:t>
      </w:r>
    </w:p>
    <w:p w14:paraId="6ECC41E4" w14:textId="77777777" w:rsidR="00EC5E0E" w:rsidRPr="00DA148E" w:rsidRDefault="00A55377" w:rsidP="00EC5E0E">
      <w:pPr>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⑤</w:t>
      </w:r>
      <w:r w:rsidR="00A5032A" w:rsidRPr="00DA148E">
        <w:rPr>
          <w:rFonts w:ascii="ＭＳ ゴシック" w:eastAsia="ＭＳ ゴシック" w:hAnsi="ＭＳ ゴシック"/>
          <w:color w:val="000000" w:themeColor="text1"/>
        </w:rPr>
        <w:t>イメージにあわせたイラストやアイコンを必要に応じ作成し、ページに配置すること。</w:t>
      </w:r>
    </w:p>
    <w:p w14:paraId="3C436B13" w14:textId="21BA3AB9" w:rsidR="00A5032A" w:rsidRPr="00DA148E" w:rsidRDefault="00057062" w:rsidP="00EC5E0E">
      <w:pPr>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⑥</w:t>
      </w:r>
      <w:r w:rsidR="00BA5199" w:rsidRPr="00DA148E">
        <w:rPr>
          <w:rFonts w:ascii="ＭＳ ゴシック" w:eastAsia="ＭＳ ゴシック" w:hAnsi="ＭＳ ゴシック" w:hint="eastAsia"/>
          <w:color w:val="000000" w:themeColor="text1"/>
        </w:rPr>
        <w:t>「</w:t>
      </w:r>
      <w:r w:rsidR="00842E05" w:rsidRPr="00DA148E">
        <w:rPr>
          <w:rFonts w:ascii="ＭＳ ゴシック" w:eastAsia="ＭＳ ゴシック" w:hAnsi="ＭＳ ゴシック" w:hint="eastAsia"/>
          <w:color w:val="000000" w:themeColor="text1"/>
        </w:rPr>
        <w:t>国際金融都市O</w:t>
      </w:r>
      <w:r w:rsidR="00842E05" w:rsidRPr="00DA148E">
        <w:rPr>
          <w:rFonts w:ascii="ＭＳ ゴシック" w:eastAsia="ＭＳ ゴシック" w:hAnsi="ＭＳ ゴシック"/>
          <w:color w:val="000000" w:themeColor="text1"/>
        </w:rPr>
        <w:t>SAKA</w:t>
      </w:r>
      <w:r w:rsidR="00BA5199" w:rsidRPr="00DA148E">
        <w:rPr>
          <w:rFonts w:ascii="ＭＳ ゴシック" w:eastAsia="ＭＳ ゴシック" w:hAnsi="ＭＳ ゴシック" w:hint="eastAsia"/>
          <w:color w:val="000000" w:themeColor="text1"/>
        </w:rPr>
        <w:t>」</w:t>
      </w:r>
      <w:r w:rsidR="00842E05" w:rsidRPr="00DA148E">
        <w:rPr>
          <w:rFonts w:ascii="ＭＳ ゴシック" w:eastAsia="ＭＳ ゴシック" w:hAnsi="ＭＳ ゴシック" w:hint="eastAsia"/>
          <w:color w:val="000000" w:themeColor="text1"/>
        </w:rPr>
        <w:t>の象徴となるようなロゴ</w:t>
      </w:r>
      <w:r w:rsidRPr="00DA148E">
        <w:rPr>
          <w:rFonts w:ascii="ＭＳ ゴシック" w:eastAsia="ＭＳ ゴシック" w:hAnsi="ＭＳ ゴシック" w:hint="eastAsia"/>
          <w:color w:val="000000" w:themeColor="text1"/>
        </w:rPr>
        <w:t>デザイン</w:t>
      </w:r>
      <w:r w:rsidR="00842E05" w:rsidRPr="00DA148E">
        <w:rPr>
          <w:rFonts w:ascii="ＭＳ ゴシック" w:eastAsia="ＭＳ ゴシック" w:hAnsi="ＭＳ ゴシック" w:hint="eastAsia"/>
          <w:color w:val="000000" w:themeColor="text1"/>
        </w:rPr>
        <w:t>を複数案提示すること</w:t>
      </w:r>
      <w:r w:rsidR="00BA5199" w:rsidRPr="00DA148E">
        <w:rPr>
          <w:rFonts w:ascii="ＭＳ ゴシック" w:eastAsia="ＭＳ ゴシック" w:hAnsi="ＭＳ ゴシック" w:hint="eastAsia"/>
          <w:color w:val="000000" w:themeColor="text1"/>
        </w:rPr>
        <w:t>とし、そのうち委託者が選択したロゴデザインをサイトデザインに組み込むこと。なお</w:t>
      </w:r>
      <w:r w:rsidR="005935B4" w:rsidRPr="00DA148E">
        <w:rPr>
          <w:rFonts w:ascii="ＭＳ ゴシック" w:eastAsia="ＭＳ ゴシック" w:hAnsi="ＭＳ ゴシック" w:hint="eastAsia"/>
          <w:color w:val="000000" w:themeColor="text1"/>
        </w:rPr>
        <w:t>、</w:t>
      </w:r>
      <w:r w:rsidR="00BA5199" w:rsidRPr="00DA148E">
        <w:rPr>
          <w:rFonts w:ascii="ＭＳ ゴシック" w:eastAsia="ＭＳ ゴシック" w:hAnsi="ＭＳ ゴシック" w:hint="eastAsia"/>
          <w:color w:val="000000" w:themeColor="text1"/>
        </w:rPr>
        <w:t>同ロゴについては、委託者がサイト以外（例：イベント時の看板、ポスター、チラシ、販促グッズ等への表示など）でも利用することを前提にデザインを検討すること</w:t>
      </w:r>
      <w:r w:rsidR="00842E05" w:rsidRPr="00DA148E">
        <w:rPr>
          <w:rFonts w:ascii="ＭＳ ゴシック" w:eastAsia="ＭＳ ゴシック" w:hAnsi="ＭＳ ゴシック" w:hint="eastAsia"/>
          <w:color w:val="000000" w:themeColor="text1"/>
        </w:rPr>
        <w:t>。</w:t>
      </w:r>
    </w:p>
    <w:p w14:paraId="25D9C246" w14:textId="68906E74" w:rsidR="00842E05" w:rsidRPr="00DA148E" w:rsidRDefault="00842E05" w:rsidP="00EC5E0E">
      <w:pPr>
        <w:spacing w:after="0"/>
        <w:ind w:hangingChars="5"/>
        <w:rPr>
          <w:rFonts w:ascii="ＭＳ ゴシック" w:eastAsia="ＭＳ ゴシック" w:hAnsi="ＭＳ ゴシック"/>
          <w:color w:val="000000" w:themeColor="text1"/>
        </w:rPr>
      </w:pPr>
    </w:p>
    <w:p w14:paraId="07EA550D" w14:textId="3531FF34" w:rsidR="00EC5E0E" w:rsidRPr="00DA148E" w:rsidRDefault="00EC5E0E" w:rsidP="00EC5E0E">
      <w:pPr>
        <w:spacing w:after="0" w:line="240" w:lineRule="auto"/>
        <w:ind w:right="108" w:hangingChars="5"/>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（４）ユーザビリティ</w:t>
      </w:r>
    </w:p>
    <w:p w14:paraId="21FA2966" w14:textId="56149539" w:rsidR="00842E05" w:rsidRPr="00DA148E" w:rsidRDefault="00EC5E0E" w:rsidP="00EC5E0E">
      <w:pPr>
        <w:spacing w:after="0" w:line="240" w:lineRule="auto"/>
        <w:ind w:left="220" w:right="108" w:hangingChars="105" w:hanging="22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 xml:space="preserve">　①</w:t>
      </w:r>
      <w:r w:rsidR="00842E05" w:rsidRPr="00DA148E">
        <w:rPr>
          <w:rFonts w:ascii="ＭＳ ゴシック" w:eastAsia="ＭＳ ゴシック" w:hAnsi="ＭＳ ゴシック" w:hint="eastAsia"/>
          <w:color w:val="000000" w:themeColor="text1"/>
        </w:rPr>
        <w:t>優れた操作性や情報の取得しやすさを考慮したサイト設計にすること。</w:t>
      </w:r>
      <w:r w:rsidRPr="00DA148E">
        <w:rPr>
          <w:rFonts w:ascii="ＭＳ ゴシック" w:eastAsia="ＭＳ ゴシック" w:hAnsi="ＭＳ ゴシック"/>
          <w:color w:val="000000" w:themeColor="text1"/>
        </w:rPr>
        <w:br/>
      </w:r>
      <w:r w:rsidRPr="00DA148E">
        <w:rPr>
          <w:rFonts w:ascii="ＭＳ ゴシック" w:eastAsia="ＭＳ ゴシック" w:hAnsi="ＭＳ ゴシック" w:hint="eastAsia"/>
          <w:color w:val="000000" w:themeColor="text1"/>
        </w:rPr>
        <w:t>②</w:t>
      </w:r>
      <w:r w:rsidR="00842E05" w:rsidRPr="00DA148E">
        <w:rPr>
          <w:rFonts w:ascii="ＭＳ ゴシック" w:eastAsia="ＭＳ ゴシック" w:hAnsi="ＭＳ ゴシック" w:hint="eastAsia"/>
          <w:color w:val="000000" w:themeColor="text1"/>
        </w:rPr>
        <w:t>ディレクトリは</w:t>
      </w:r>
      <w:r w:rsidR="00842E05" w:rsidRPr="00DA148E">
        <w:rPr>
          <w:rFonts w:ascii="ＭＳ ゴシック" w:eastAsia="ＭＳ ゴシック" w:hAnsi="ＭＳ ゴシック"/>
          <w:color w:val="000000" w:themeColor="text1"/>
        </w:rPr>
        <w:t>3階層程度を目安にすること。</w:t>
      </w:r>
      <w:r w:rsidR="00842E05" w:rsidRPr="00DA148E">
        <w:rPr>
          <w:rFonts w:ascii="ＭＳ ゴシック" w:eastAsia="ＭＳ ゴシック" w:hAnsi="ＭＳ ゴシック"/>
          <w:color w:val="000000" w:themeColor="text1"/>
        </w:rPr>
        <w:br/>
      </w:r>
      <w:r w:rsidRPr="00DA148E">
        <w:rPr>
          <w:rFonts w:ascii="ＭＳ ゴシック" w:eastAsia="ＭＳ ゴシック" w:hAnsi="ＭＳ ゴシック" w:hint="eastAsia"/>
          <w:color w:val="000000" w:themeColor="text1"/>
        </w:rPr>
        <w:t>③</w:t>
      </w:r>
      <w:r w:rsidR="00842E05" w:rsidRPr="00DA148E">
        <w:rPr>
          <w:rFonts w:ascii="ＭＳ ゴシック" w:eastAsia="ＭＳ ゴシック" w:hAnsi="ＭＳ ゴシック" w:hint="eastAsia"/>
          <w:color w:val="000000" w:themeColor="text1"/>
        </w:rPr>
        <w:t>カテゴリ内やリンク先が容易にイメージできるラベリングにすること。</w:t>
      </w:r>
    </w:p>
    <w:p w14:paraId="46B07E4F" w14:textId="4D400C54" w:rsidR="00842E05" w:rsidRPr="00DA148E" w:rsidRDefault="00842E05" w:rsidP="00EC5E0E">
      <w:pPr>
        <w:spacing w:after="0"/>
        <w:ind w:hangingChars="5"/>
        <w:rPr>
          <w:rFonts w:ascii="ＭＳ ゴシック" w:eastAsia="ＭＳ ゴシック" w:hAnsi="ＭＳ ゴシック"/>
          <w:color w:val="000000" w:themeColor="text1"/>
        </w:rPr>
      </w:pPr>
    </w:p>
    <w:p w14:paraId="429AB5A4" w14:textId="77777777" w:rsidR="00EC5E0E" w:rsidRPr="00DA148E" w:rsidRDefault="00EC5E0E" w:rsidP="00EC5E0E">
      <w:pPr>
        <w:spacing w:after="0" w:line="240" w:lineRule="auto"/>
        <w:ind w:left="21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（５）ウェブアクセシビリティ</w:t>
      </w:r>
    </w:p>
    <w:p w14:paraId="58229E63" w14:textId="15D6292E" w:rsidR="00EC5E0E" w:rsidRPr="00DA148E" w:rsidRDefault="00EC5E0E" w:rsidP="00EC5E0E">
      <w:pPr>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①</w:t>
      </w:r>
      <w:bookmarkStart w:id="2" w:name="_Hlk221798595"/>
      <w:r w:rsidR="00842E05" w:rsidRPr="00DA148E">
        <w:rPr>
          <w:rFonts w:ascii="ＭＳ ゴシック" w:eastAsia="ＭＳ ゴシック" w:hAnsi="ＭＳ ゴシック"/>
          <w:color w:val="000000" w:themeColor="text1"/>
        </w:rPr>
        <w:t>JISX8341-3:2016をもとにウェブアクセシビリティ方針を作成し、AAに準拠したウェブサイトを構築すること。</w:t>
      </w:r>
      <w:r w:rsidR="00C50CFA" w:rsidRPr="00DA148E">
        <w:rPr>
          <w:rFonts w:ascii="ＭＳ ゴシック" w:eastAsia="ＭＳ ゴシック" w:hAnsi="ＭＳ ゴシック" w:hint="eastAsia"/>
          <w:color w:val="000000" w:themeColor="text1"/>
        </w:rPr>
        <w:t>なお、規格改正があった場合は、改正後の規格に基づくこと。</w:t>
      </w:r>
      <w:bookmarkEnd w:id="2"/>
    </w:p>
    <w:p w14:paraId="41212D9F" w14:textId="2544B6B9" w:rsidR="00EC5E0E" w:rsidRPr="00DA148E" w:rsidRDefault="00EC5E0E" w:rsidP="00EC5E0E">
      <w:pPr>
        <w:spacing w:after="0" w:line="240" w:lineRule="auto"/>
        <w:ind w:leftChars="100" w:left="420"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②</w:t>
      </w:r>
      <w:r w:rsidR="00842E05" w:rsidRPr="00DA148E">
        <w:rPr>
          <w:rFonts w:ascii="ＭＳ ゴシック" w:eastAsia="ＭＳ ゴシック" w:hAnsi="ＭＳ ゴシック"/>
          <w:color w:val="000000" w:themeColor="text1"/>
        </w:rPr>
        <w:t>ウェブアクセシビリティ方針の作成や検証をするにあたり、専門家、または、1級ウェブデザイン技能士による診断または、監修を受けること。又は、社内規定に則った検証を行い、結果を取りまとめ、適合していない場合の対策を明記した報告書を提出すること。</w:t>
      </w:r>
    </w:p>
    <w:p w14:paraId="21810684" w14:textId="43232B3C" w:rsidR="00842E05" w:rsidRPr="00DA148E" w:rsidRDefault="00842E05" w:rsidP="00EC5E0E">
      <w:pPr>
        <w:spacing w:after="0"/>
        <w:ind w:hangingChars="5"/>
        <w:rPr>
          <w:rFonts w:ascii="ＭＳ ゴシック" w:eastAsia="ＭＳ ゴシック" w:hAnsi="ＭＳ ゴシック"/>
          <w:color w:val="000000" w:themeColor="text1"/>
        </w:rPr>
      </w:pPr>
    </w:p>
    <w:p w14:paraId="4A02F650" w14:textId="77777777" w:rsidR="00EC5E0E" w:rsidRPr="00DA148E" w:rsidRDefault="00EC5E0E" w:rsidP="00EC5E0E">
      <w:pPr>
        <w:spacing w:after="0" w:line="240" w:lineRule="auto"/>
        <w:ind w:leftChars="50" w:left="105" w:right="108" w:firstLine="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（６）プロジェクト管理</w:t>
      </w:r>
    </w:p>
    <w:p w14:paraId="426B9920" w14:textId="53723391" w:rsidR="00EC5E0E" w:rsidRPr="00DA148E" w:rsidRDefault="00EC5E0E" w:rsidP="00057062">
      <w:pPr>
        <w:spacing w:after="0" w:line="240" w:lineRule="auto"/>
        <w:ind w:leftChars="100" w:left="420"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①</w:t>
      </w:r>
      <w:r w:rsidR="004D70AB" w:rsidRPr="00DA148E">
        <w:rPr>
          <w:rFonts w:ascii="ＭＳ ゴシック" w:eastAsia="ＭＳ ゴシック" w:hAnsi="ＭＳ ゴシック" w:hint="eastAsia"/>
          <w:color w:val="000000" w:themeColor="text1"/>
        </w:rPr>
        <w:t>本</w:t>
      </w:r>
      <w:r w:rsidR="00057062" w:rsidRPr="00DA148E">
        <w:rPr>
          <w:rFonts w:ascii="ＭＳ ゴシック" w:eastAsia="ＭＳ ゴシック" w:hAnsi="ＭＳ ゴシック" w:hint="eastAsia"/>
          <w:color w:val="000000" w:themeColor="text1"/>
        </w:rPr>
        <w:t>仕様書６</w:t>
      </w:r>
      <w:r w:rsidR="00057062" w:rsidRPr="00DA148E">
        <w:rPr>
          <w:rFonts w:ascii="ＭＳ ゴシック" w:eastAsia="ＭＳ ゴシック" w:hAnsi="ＭＳ ゴシック"/>
          <w:color w:val="000000" w:themeColor="text1"/>
        </w:rPr>
        <w:t>.</w:t>
      </w:r>
      <w:r w:rsidR="00057062" w:rsidRPr="00DA148E">
        <w:rPr>
          <w:rFonts w:ascii="ＭＳ ゴシック" w:eastAsia="ＭＳ ゴシック" w:hAnsi="ＭＳ ゴシック" w:hint="eastAsia"/>
          <w:color w:val="000000" w:themeColor="text1"/>
        </w:rPr>
        <w:t>（１）に定める実施計画に、</w:t>
      </w:r>
      <w:r w:rsidR="00741C19" w:rsidRPr="00DA148E">
        <w:rPr>
          <w:rFonts w:ascii="ＭＳ ゴシック" w:eastAsia="ＭＳ ゴシック" w:hAnsi="ＭＳ ゴシック" w:hint="eastAsia"/>
          <w:color w:val="000000" w:themeColor="text1"/>
        </w:rPr>
        <w:t>ポータルサイト再構築にかかる</w:t>
      </w:r>
      <w:r w:rsidR="00842E05" w:rsidRPr="00DA148E">
        <w:rPr>
          <w:rFonts w:ascii="ＭＳ ゴシック" w:eastAsia="ＭＳ ゴシック" w:hAnsi="ＭＳ ゴシック"/>
          <w:color w:val="000000" w:themeColor="text1"/>
        </w:rPr>
        <w:t>目標、作業項目と役割分担、スケジュール、体制及びコーディングガイドライン、プロジェクト計管理方法等を</w:t>
      </w:r>
      <w:r w:rsidR="00741C19" w:rsidRPr="00DA148E">
        <w:rPr>
          <w:rFonts w:ascii="ＭＳ ゴシック" w:eastAsia="ＭＳ ゴシック" w:hAnsi="ＭＳ ゴシック" w:hint="eastAsia"/>
          <w:color w:val="000000" w:themeColor="text1"/>
        </w:rPr>
        <w:t>含めること</w:t>
      </w:r>
      <w:r w:rsidR="00842E05" w:rsidRPr="00DA148E">
        <w:rPr>
          <w:rFonts w:ascii="ＭＳ ゴシック" w:eastAsia="ＭＳ ゴシック" w:hAnsi="ＭＳ ゴシック"/>
          <w:color w:val="000000" w:themeColor="text1"/>
        </w:rPr>
        <w:t>。</w:t>
      </w:r>
    </w:p>
    <w:p w14:paraId="34025AF6" w14:textId="6728F65C" w:rsidR="00EC5E0E" w:rsidRPr="00DA148E" w:rsidRDefault="00EC5E0E" w:rsidP="00EC5E0E">
      <w:pPr>
        <w:spacing w:after="0" w:line="240" w:lineRule="auto"/>
        <w:ind w:leftChars="100" w:left="420"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②</w:t>
      </w:r>
      <w:r w:rsidR="00842E05" w:rsidRPr="00DA148E">
        <w:rPr>
          <w:rFonts w:ascii="ＭＳ ゴシック" w:eastAsia="ＭＳ ゴシック" w:hAnsi="ＭＳ ゴシック"/>
          <w:color w:val="000000" w:themeColor="text1"/>
        </w:rPr>
        <w:t>仕様の確認などを行うため、委託者と打ち合わせを行い、実施後速やかに議事録を提出すること。また、業務の進捗報告を</w:t>
      </w:r>
      <w:r w:rsidR="00741C19" w:rsidRPr="00DA148E">
        <w:rPr>
          <w:rFonts w:ascii="ＭＳ ゴシック" w:eastAsia="ＭＳ ゴシック" w:hAnsi="ＭＳ ゴシック" w:hint="eastAsia"/>
          <w:color w:val="000000" w:themeColor="text1"/>
        </w:rPr>
        <w:t>定期的</w:t>
      </w:r>
      <w:r w:rsidR="00842E05" w:rsidRPr="00DA148E">
        <w:rPr>
          <w:rFonts w:ascii="ＭＳ ゴシック" w:eastAsia="ＭＳ ゴシック" w:hAnsi="ＭＳ ゴシック"/>
          <w:color w:val="000000" w:themeColor="text1"/>
        </w:rPr>
        <w:t>に行うこと。</w:t>
      </w:r>
    </w:p>
    <w:p w14:paraId="0747E660" w14:textId="67776543" w:rsidR="00842E05" w:rsidRPr="00DA148E" w:rsidRDefault="00EC5E0E" w:rsidP="00EC5E0E">
      <w:pPr>
        <w:spacing w:after="0" w:line="240" w:lineRule="auto"/>
        <w:ind w:leftChars="100" w:left="420"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③</w:t>
      </w:r>
      <w:r w:rsidR="00842E05" w:rsidRPr="00DA148E">
        <w:rPr>
          <w:rFonts w:ascii="ＭＳ ゴシック" w:eastAsia="ＭＳ ゴシック" w:hAnsi="ＭＳ ゴシック"/>
          <w:color w:val="000000" w:themeColor="text1"/>
        </w:rPr>
        <w:t>総合テスト仕様書を作成し、</w:t>
      </w:r>
      <w:r w:rsidR="00741C19" w:rsidRPr="00DA148E">
        <w:rPr>
          <w:rFonts w:ascii="ＭＳ ゴシック" w:eastAsia="ＭＳ ゴシック" w:hAnsi="ＭＳ ゴシック" w:hint="eastAsia"/>
          <w:color w:val="000000" w:themeColor="text1"/>
        </w:rPr>
        <w:t>委託者</w:t>
      </w:r>
      <w:r w:rsidR="00842E05" w:rsidRPr="00DA148E">
        <w:rPr>
          <w:rFonts w:ascii="ＭＳ ゴシック" w:eastAsia="ＭＳ ゴシック" w:hAnsi="ＭＳ ゴシック"/>
          <w:color w:val="000000" w:themeColor="text1"/>
        </w:rPr>
        <w:t>と協議のうえ、稼働テストを行うこと。</w:t>
      </w:r>
    </w:p>
    <w:p w14:paraId="5D34262E" w14:textId="77777777" w:rsidR="00EA18CC" w:rsidRPr="00DA148E" w:rsidRDefault="00EA18CC" w:rsidP="00043ED2">
      <w:pPr>
        <w:spacing w:after="0" w:line="240" w:lineRule="auto"/>
        <w:ind w:leftChars="1" w:right="108" w:hangingChars="4" w:hanging="8"/>
        <w:rPr>
          <w:rFonts w:ascii="ＭＳ ゴシック" w:eastAsia="ＭＳ ゴシック" w:hAnsi="ＭＳ ゴシック"/>
          <w:color w:val="000000" w:themeColor="text1"/>
        </w:rPr>
      </w:pPr>
    </w:p>
    <w:p w14:paraId="3E20E977" w14:textId="699E0E0B" w:rsidR="00043ED2" w:rsidRPr="00DA148E" w:rsidRDefault="00BA5199" w:rsidP="00043ED2">
      <w:pPr>
        <w:spacing w:after="0" w:line="240" w:lineRule="auto"/>
        <w:ind w:leftChars="1" w:right="108" w:hangingChars="4" w:hanging="8"/>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（７</w:t>
      </w:r>
      <w:r w:rsidR="00EC5E0E" w:rsidRPr="00DA148E">
        <w:rPr>
          <w:rFonts w:ascii="ＭＳ ゴシック" w:eastAsia="ＭＳ ゴシック" w:hAnsi="ＭＳ ゴシック" w:hint="eastAsia"/>
          <w:color w:val="000000" w:themeColor="text1"/>
        </w:rPr>
        <w:t>）機能要件</w:t>
      </w:r>
    </w:p>
    <w:p w14:paraId="48198B0D" w14:textId="4C14E50D" w:rsidR="00043ED2" w:rsidRPr="00DA148E" w:rsidRDefault="00EC5E0E" w:rsidP="00043ED2">
      <w:pPr>
        <w:spacing w:after="0" w:line="240" w:lineRule="auto"/>
        <w:ind w:leftChars="50" w:left="315"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①</w:t>
      </w:r>
      <w:r w:rsidR="00BA5199" w:rsidRPr="00DA148E">
        <w:rPr>
          <w:rFonts w:ascii="ＭＳ ゴシック" w:eastAsia="ＭＳ ゴシック" w:hAnsi="ＭＳ ゴシック" w:hint="eastAsia"/>
          <w:color w:val="000000" w:themeColor="text1"/>
        </w:rPr>
        <w:t>委託者においても一定の編集作業を可能とするため、</w:t>
      </w:r>
      <w:r w:rsidR="00BA5199" w:rsidRPr="00DA148E">
        <w:rPr>
          <w:rFonts w:ascii="ＭＳ ゴシック" w:eastAsia="ＭＳ ゴシック" w:hAnsi="ＭＳ ゴシック"/>
          <w:color w:val="000000" w:themeColor="text1"/>
        </w:rPr>
        <w:t>CMSを導入すること。</w:t>
      </w:r>
      <w:r w:rsidR="00842E05" w:rsidRPr="00DA148E">
        <w:rPr>
          <w:rFonts w:ascii="ＭＳ ゴシック" w:eastAsia="ＭＳ ゴシック" w:hAnsi="ＭＳ ゴシック"/>
          <w:color w:val="000000" w:themeColor="text1"/>
        </w:rPr>
        <w:t>導入するCMSはクライアント、W</w:t>
      </w:r>
      <w:r w:rsidR="006C0AA2" w:rsidRPr="00DA148E">
        <w:rPr>
          <w:rFonts w:ascii="ＭＳ ゴシック" w:eastAsia="ＭＳ ゴシック" w:hAnsi="ＭＳ ゴシック" w:hint="eastAsia"/>
          <w:color w:val="000000" w:themeColor="text1"/>
        </w:rPr>
        <w:t>e</w:t>
      </w:r>
      <w:r w:rsidR="006C0AA2" w:rsidRPr="00DA148E">
        <w:rPr>
          <w:rFonts w:ascii="ＭＳ ゴシック" w:eastAsia="ＭＳ ゴシック" w:hAnsi="ＭＳ ゴシック"/>
          <w:color w:val="000000" w:themeColor="text1"/>
        </w:rPr>
        <w:t>b</w:t>
      </w:r>
      <w:r w:rsidR="00842E05" w:rsidRPr="00DA148E">
        <w:rPr>
          <w:rFonts w:ascii="ＭＳ ゴシック" w:eastAsia="ＭＳ ゴシック" w:hAnsi="ＭＳ ゴシック"/>
          <w:color w:val="000000" w:themeColor="text1"/>
        </w:rPr>
        <w:t>アプリケーション、データベース等からなるW</w:t>
      </w:r>
      <w:r w:rsidR="006C0AA2" w:rsidRPr="00DA148E">
        <w:rPr>
          <w:rFonts w:ascii="ＭＳ ゴシック" w:eastAsia="ＭＳ ゴシック" w:hAnsi="ＭＳ ゴシック"/>
          <w:color w:val="000000" w:themeColor="text1"/>
        </w:rPr>
        <w:t>eb</w:t>
      </w:r>
      <w:r w:rsidR="00842E05" w:rsidRPr="00DA148E">
        <w:rPr>
          <w:rFonts w:ascii="ＭＳ ゴシック" w:eastAsia="ＭＳ ゴシック" w:hAnsi="ＭＳ ゴシック"/>
          <w:color w:val="000000" w:themeColor="text1"/>
        </w:rPr>
        <w:t>システムとする。</w:t>
      </w:r>
    </w:p>
    <w:p w14:paraId="76505621" w14:textId="77777777" w:rsidR="00043ED2" w:rsidRPr="00DA148E" w:rsidRDefault="00EC5E0E" w:rsidP="00043ED2">
      <w:pPr>
        <w:spacing w:after="0" w:line="240" w:lineRule="auto"/>
        <w:ind w:leftChars="50" w:left="315"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②</w:t>
      </w:r>
      <w:r w:rsidR="00842E05" w:rsidRPr="00DA148E">
        <w:rPr>
          <w:rFonts w:ascii="ＭＳ ゴシック" w:eastAsia="ＭＳ ゴシック" w:hAnsi="ＭＳ ゴシック"/>
          <w:color w:val="000000" w:themeColor="text1"/>
        </w:rPr>
        <w:t>導入するCMSは、静的コンテンツを基準とした構成として、セキュリティを担保すること。また、利用者等の行動によって変化のあるコンテンツについてはセキュリティを担保した上で動的コンテンツを利用すること。</w:t>
      </w:r>
    </w:p>
    <w:p w14:paraId="094C9D3B" w14:textId="79E7948E" w:rsidR="00043ED2" w:rsidRPr="00DA148E" w:rsidRDefault="00EC5E0E" w:rsidP="00043ED2">
      <w:pPr>
        <w:spacing w:after="0" w:line="240" w:lineRule="auto"/>
        <w:ind w:leftChars="50" w:left="315"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③</w:t>
      </w:r>
      <w:r w:rsidR="00842E05" w:rsidRPr="00DA148E">
        <w:rPr>
          <w:rFonts w:ascii="ＭＳ ゴシック" w:eastAsia="ＭＳ ゴシック" w:hAnsi="ＭＳ ゴシック"/>
          <w:color w:val="000000" w:themeColor="text1"/>
        </w:rPr>
        <w:t>利用者等が閲覧する環境でのOSは</w:t>
      </w:r>
      <w:proofErr w:type="spellStart"/>
      <w:r w:rsidR="00842E05" w:rsidRPr="00DA148E">
        <w:rPr>
          <w:rFonts w:ascii="ＭＳ ゴシック" w:eastAsia="ＭＳ ゴシック" w:hAnsi="ＭＳ ゴシック"/>
          <w:color w:val="000000" w:themeColor="text1"/>
        </w:rPr>
        <w:t>WindowsOS</w:t>
      </w:r>
      <w:proofErr w:type="spellEnd"/>
      <w:r w:rsidR="00842E05" w:rsidRPr="00DA148E">
        <w:rPr>
          <w:rFonts w:ascii="ＭＳ ゴシック" w:eastAsia="ＭＳ ゴシック" w:hAnsi="ＭＳ ゴシック"/>
          <w:color w:val="000000" w:themeColor="text1"/>
        </w:rPr>
        <w:t>、MacOS、</w:t>
      </w:r>
      <w:r w:rsidR="00C50CFA" w:rsidRPr="00DA148E">
        <w:rPr>
          <w:rFonts w:ascii="ＭＳ ゴシック" w:eastAsia="ＭＳ ゴシック" w:hAnsi="ＭＳ ゴシック"/>
          <w:color w:val="000000" w:themeColor="text1"/>
        </w:rPr>
        <w:t xml:space="preserve">Chrome OS </w:t>
      </w:r>
      <w:r w:rsidR="00C50CFA" w:rsidRPr="00DA148E">
        <w:rPr>
          <w:rFonts w:ascii="ＭＳ ゴシック" w:eastAsia="ＭＳ ゴシック" w:hAnsi="ＭＳ ゴシック" w:hint="eastAsia"/>
          <w:color w:val="000000" w:themeColor="text1"/>
        </w:rPr>
        <w:t>、</w:t>
      </w:r>
      <w:r w:rsidR="00842E05" w:rsidRPr="00DA148E">
        <w:rPr>
          <w:rFonts w:ascii="ＭＳ ゴシック" w:eastAsia="ＭＳ ゴシック" w:hAnsi="ＭＳ ゴシック"/>
          <w:color w:val="000000" w:themeColor="text1"/>
        </w:rPr>
        <w:t>Linux、Android及びiOS。また使用ブラウザは</w:t>
      </w:r>
      <w:proofErr w:type="spellStart"/>
      <w:r w:rsidR="00842E05" w:rsidRPr="00DA148E">
        <w:rPr>
          <w:rFonts w:ascii="ＭＳ ゴシック" w:eastAsia="ＭＳ ゴシック" w:hAnsi="ＭＳ ゴシック"/>
          <w:color w:val="000000" w:themeColor="text1"/>
        </w:rPr>
        <w:t>MicrosoftEdge</w:t>
      </w:r>
      <w:proofErr w:type="spellEnd"/>
      <w:r w:rsidR="00842E05" w:rsidRPr="00DA148E">
        <w:rPr>
          <w:rFonts w:ascii="ＭＳ ゴシック" w:eastAsia="ＭＳ ゴシック" w:hAnsi="ＭＳ ゴシック"/>
          <w:color w:val="000000" w:themeColor="text1"/>
        </w:rPr>
        <w:t>、</w:t>
      </w:r>
      <w:proofErr w:type="spellStart"/>
      <w:r w:rsidR="00842E05" w:rsidRPr="00DA148E">
        <w:rPr>
          <w:rFonts w:ascii="ＭＳ ゴシック" w:eastAsia="ＭＳ ゴシック" w:hAnsi="ＭＳ ゴシック"/>
          <w:color w:val="000000" w:themeColor="text1"/>
        </w:rPr>
        <w:t>FireFox</w:t>
      </w:r>
      <w:proofErr w:type="spellEnd"/>
      <w:r w:rsidR="00842E05" w:rsidRPr="00DA148E">
        <w:rPr>
          <w:rFonts w:ascii="ＭＳ ゴシック" w:eastAsia="ＭＳ ゴシック" w:hAnsi="ＭＳ ゴシック"/>
          <w:color w:val="000000" w:themeColor="text1"/>
        </w:rPr>
        <w:t>、Safari（Windows版を除く）、</w:t>
      </w:r>
      <w:proofErr w:type="spellStart"/>
      <w:r w:rsidR="00842E05" w:rsidRPr="00DA148E">
        <w:rPr>
          <w:rFonts w:ascii="ＭＳ ゴシック" w:eastAsia="ＭＳ ゴシック" w:hAnsi="ＭＳ ゴシック"/>
          <w:color w:val="000000" w:themeColor="text1"/>
        </w:rPr>
        <w:t>GoogleChrome</w:t>
      </w:r>
      <w:proofErr w:type="spellEnd"/>
      <w:r w:rsidR="00842E05" w:rsidRPr="00DA148E">
        <w:rPr>
          <w:rFonts w:ascii="ＭＳ ゴシック" w:eastAsia="ＭＳ ゴシック" w:hAnsi="ＭＳ ゴシック"/>
          <w:color w:val="000000" w:themeColor="text1"/>
        </w:rPr>
        <w:t>、及びスマートフォンで主に使用されているブラウザの最新版とする。</w:t>
      </w:r>
    </w:p>
    <w:p w14:paraId="2025958A" w14:textId="44F98F2C" w:rsidR="00043ED2" w:rsidRPr="00DA148E" w:rsidRDefault="00EC5E0E" w:rsidP="00043ED2">
      <w:pPr>
        <w:spacing w:after="0" w:line="240" w:lineRule="auto"/>
        <w:ind w:leftChars="50" w:left="315"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④</w:t>
      </w:r>
      <w:r w:rsidR="00842E05" w:rsidRPr="00DA148E">
        <w:rPr>
          <w:rFonts w:ascii="ＭＳ ゴシック" w:eastAsia="ＭＳ ゴシック" w:hAnsi="ＭＳ ゴシック"/>
          <w:color w:val="000000" w:themeColor="text1"/>
        </w:rPr>
        <w:t>カスタマイズによって満たす場合は、必要となる費用を含めること。代替案によって満たす場合</w:t>
      </w:r>
      <w:r w:rsidR="005D4998" w:rsidRPr="00DA148E">
        <w:rPr>
          <w:rFonts w:ascii="ＭＳ ゴシック" w:eastAsia="ＭＳ ゴシック" w:hAnsi="ＭＳ ゴシック" w:hint="eastAsia"/>
          <w:color w:val="000000" w:themeColor="text1"/>
        </w:rPr>
        <w:t>であっても</w:t>
      </w:r>
      <w:r w:rsidR="00842E05" w:rsidRPr="00DA148E">
        <w:rPr>
          <w:rFonts w:ascii="ＭＳ ゴシック" w:eastAsia="ＭＳ ゴシック" w:hAnsi="ＭＳ ゴシック"/>
          <w:color w:val="000000" w:themeColor="text1"/>
        </w:rPr>
        <w:t>、代替案が適切でないと判断し、対応不可とする場合がある。</w:t>
      </w:r>
    </w:p>
    <w:p w14:paraId="262E7389" w14:textId="259D5729" w:rsidR="00842E05" w:rsidRPr="00DA148E" w:rsidRDefault="00EC5E0E" w:rsidP="00043ED2">
      <w:pPr>
        <w:spacing w:after="0" w:line="240" w:lineRule="auto"/>
        <w:ind w:leftChars="50" w:left="315"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⑤</w:t>
      </w:r>
      <w:r w:rsidR="00842E05" w:rsidRPr="00DA148E">
        <w:rPr>
          <w:rFonts w:ascii="ＭＳ ゴシック" w:eastAsia="ＭＳ ゴシック" w:hAnsi="ＭＳ ゴシック"/>
          <w:color w:val="000000" w:themeColor="text1"/>
        </w:rPr>
        <w:t>導入するCMS及び関連するミドルウェアは、最新バージョンであること。（契約時点以降）</w:t>
      </w:r>
    </w:p>
    <w:p w14:paraId="2810E4E6" w14:textId="14780E46" w:rsidR="00A827DA" w:rsidRPr="00DA148E" w:rsidRDefault="00A827DA" w:rsidP="00EC5E0E">
      <w:pPr>
        <w:spacing w:after="0"/>
        <w:ind w:hangingChars="5"/>
        <w:rPr>
          <w:rFonts w:ascii="ＭＳ ゴシック" w:eastAsia="ＭＳ ゴシック" w:hAnsi="ＭＳ ゴシック"/>
          <w:color w:val="000000" w:themeColor="text1"/>
        </w:rPr>
      </w:pPr>
    </w:p>
    <w:p w14:paraId="43075BD0" w14:textId="1472FEA5" w:rsidR="00043ED2" w:rsidRPr="00DA148E" w:rsidRDefault="00043ED2" w:rsidP="00043ED2">
      <w:pPr>
        <w:spacing w:after="0"/>
        <w:ind w:hangingChars="5"/>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w:t>
      </w:r>
      <w:r w:rsidR="00BA5199" w:rsidRPr="00DA148E">
        <w:rPr>
          <w:rFonts w:ascii="ＭＳ ゴシック" w:eastAsia="ＭＳ ゴシック" w:hAnsi="ＭＳ ゴシック" w:hint="eastAsia"/>
          <w:color w:val="000000" w:themeColor="text1"/>
        </w:rPr>
        <w:t>８</w:t>
      </w:r>
      <w:r w:rsidR="00EC5E0E" w:rsidRPr="00DA148E">
        <w:rPr>
          <w:rFonts w:ascii="ＭＳ ゴシック" w:eastAsia="ＭＳ ゴシック" w:hAnsi="ＭＳ ゴシック" w:hint="eastAsia"/>
          <w:color w:val="000000" w:themeColor="text1"/>
        </w:rPr>
        <w:t>）サーバー機能要件</w:t>
      </w:r>
    </w:p>
    <w:p w14:paraId="68E4D662" w14:textId="40B78B87" w:rsidR="00412979" w:rsidRPr="00DA148E" w:rsidRDefault="00412979" w:rsidP="00412979">
      <w:pPr>
        <w:spacing w:after="0" w:line="240" w:lineRule="auto"/>
        <w:ind w:leftChars="100" w:left="42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color w:val="000000" w:themeColor="text1"/>
        </w:rPr>
        <w:t>1.(</w:t>
      </w:r>
      <w:r w:rsidRPr="00DA148E">
        <w:rPr>
          <w:rFonts w:ascii="ＭＳ ゴシック" w:eastAsia="ＭＳ ゴシック" w:hAnsi="ＭＳ ゴシック" w:hint="eastAsia"/>
          <w:color w:val="000000" w:themeColor="text1"/>
        </w:rPr>
        <w:t>１</w:t>
      </w:r>
      <w:r w:rsidRPr="00DA148E">
        <w:rPr>
          <w:rFonts w:ascii="ＭＳ ゴシック" w:eastAsia="ＭＳ ゴシック" w:hAnsi="ＭＳ ゴシック"/>
          <w:color w:val="000000" w:themeColor="text1"/>
        </w:rPr>
        <w:t>)</w:t>
      </w:r>
      <w:r w:rsidRPr="00DA148E">
        <w:rPr>
          <w:rFonts w:ascii="ＭＳ ゴシック" w:eastAsia="ＭＳ ゴシック" w:hAnsi="ＭＳ ゴシック" w:hint="eastAsia"/>
          <w:color w:val="000000" w:themeColor="text1"/>
        </w:rPr>
        <w:t>「移行作業」に定める条件に準じること。</w:t>
      </w:r>
    </w:p>
    <w:p w14:paraId="3EDC81F6" w14:textId="77777777" w:rsidR="00412979" w:rsidRPr="00DA148E" w:rsidRDefault="00412979" w:rsidP="00EC5E0E">
      <w:pPr>
        <w:spacing w:after="0"/>
        <w:ind w:hangingChars="5"/>
        <w:rPr>
          <w:rFonts w:ascii="ＭＳ ゴシック" w:eastAsia="ＭＳ ゴシック" w:hAnsi="ＭＳ ゴシック"/>
          <w:color w:val="000000" w:themeColor="text1"/>
          <w:highlight w:val="yellow"/>
        </w:rPr>
      </w:pPr>
    </w:p>
    <w:p w14:paraId="68FBA450" w14:textId="1F27960A" w:rsidR="00E155F9" w:rsidRPr="00DA148E" w:rsidRDefault="003631C6" w:rsidP="00EC5E0E">
      <w:pPr>
        <w:spacing w:after="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4</w:t>
      </w:r>
      <w:r w:rsidR="00EC5E0E" w:rsidRPr="00DA148E">
        <w:rPr>
          <w:rFonts w:ascii="ＭＳ ゴシック" w:eastAsia="ＭＳ ゴシック" w:hAnsi="ＭＳ ゴシック"/>
          <w:color w:val="000000" w:themeColor="text1"/>
        </w:rPr>
        <w:t>.Web</w:t>
      </w:r>
      <w:r w:rsidR="00EC5E0E" w:rsidRPr="00DA148E">
        <w:rPr>
          <w:rFonts w:ascii="ＭＳ ゴシック" w:eastAsia="ＭＳ ゴシック" w:hAnsi="ＭＳ ゴシック" w:hint="eastAsia"/>
          <w:color w:val="000000" w:themeColor="text1"/>
        </w:rPr>
        <w:t>サイトの運用保守、セキュリティ対策</w:t>
      </w:r>
    </w:p>
    <w:p w14:paraId="37D94B04" w14:textId="6BF28F82" w:rsidR="00A34945" w:rsidRPr="00DA148E" w:rsidRDefault="00A34945" w:rsidP="00A34945">
      <w:pPr>
        <w:spacing w:after="0" w:line="240" w:lineRule="auto"/>
        <w:ind w:leftChars="3" w:left="6" w:right="108" w:firstLineChars="100" w:firstLine="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①</w:t>
      </w:r>
      <w:r w:rsidR="00EB5CC4" w:rsidRPr="00DA148E">
        <w:rPr>
          <w:rFonts w:ascii="ＭＳ ゴシック" w:eastAsia="ＭＳ ゴシック" w:hAnsi="ＭＳ ゴシック" w:hint="eastAsia"/>
          <w:color w:val="000000" w:themeColor="text1"/>
        </w:rPr>
        <w:t>情報セキュリティ基本要綱</w:t>
      </w:r>
      <w:r w:rsidR="003631C6" w:rsidRPr="00DA148E">
        <w:rPr>
          <w:rFonts w:ascii="ＭＳ ゴシック" w:eastAsia="ＭＳ ゴシック" w:hAnsi="ＭＳ ゴシック"/>
          <w:color w:val="000000" w:themeColor="text1"/>
        </w:rPr>
        <w:t>に則ること。（</w:t>
      </w:r>
      <w:r w:rsidR="00EB5CC4" w:rsidRPr="00DA148E">
        <w:rPr>
          <w:rFonts w:ascii="ＭＳ ゴシック" w:eastAsia="ＭＳ ゴシック" w:hAnsi="ＭＳ ゴシック" w:hint="eastAsia"/>
          <w:color w:val="000000" w:themeColor="text1"/>
        </w:rPr>
        <w:t>最優秀提案事業者決定後に提供</w:t>
      </w:r>
      <w:r w:rsidR="003631C6" w:rsidRPr="00DA148E">
        <w:rPr>
          <w:rFonts w:ascii="ＭＳ ゴシック" w:eastAsia="ＭＳ ゴシック" w:hAnsi="ＭＳ ゴシック"/>
          <w:color w:val="000000" w:themeColor="text1"/>
        </w:rPr>
        <w:t>）</w:t>
      </w:r>
    </w:p>
    <w:p w14:paraId="237C3C4C" w14:textId="19086B99" w:rsidR="00A34945" w:rsidRPr="00DA148E" w:rsidRDefault="00A34945" w:rsidP="00A34945">
      <w:pPr>
        <w:spacing w:after="0" w:line="240" w:lineRule="auto"/>
        <w:ind w:leftChars="103" w:left="426"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②</w:t>
      </w:r>
      <w:r w:rsidR="00E155F9" w:rsidRPr="00DA148E">
        <w:rPr>
          <w:rFonts w:ascii="ＭＳ ゴシック" w:eastAsia="ＭＳ ゴシック" w:hAnsi="ＭＳ ゴシック" w:hint="eastAsia"/>
          <w:color w:val="000000" w:themeColor="text1"/>
        </w:rPr>
        <w:t>システムへの不正な侵入、システムの停止や障害の発生を予防し、及び障害発生時の影響を最小限に食い止めるため、万全のセキュリティ対策を講じ、安全性に配慮した運用保守管理を行うこと。なお、</w:t>
      </w:r>
      <w:r w:rsidR="00E155F9" w:rsidRPr="00DA148E">
        <w:rPr>
          <w:rFonts w:ascii="ＭＳ ゴシック" w:eastAsia="ＭＳ ゴシック" w:hAnsi="ＭＳ ゴシック"/>
          <w:color w:val="000000" w:themeColor="text1"/>
        </w:rPr>
        <w:t>Webサイト運用保守に要する費用は、本業務の必要経費に含むものとする。</w:t>
      </w:r>
    </w:p>
    <w:p w14:paraId="75248E63" w14:textId="77777777" w:rsidR="00A34945" w:rsidRPr="00DA148E" w:rsidRDefault="00A34945" w:rsidP="00A34945">
      <w:pPr>
        <w:spacing w:after="0" w:line="240" w:lineRule="auto"/>
        <w:ind w:leftChars="103" w:left="426"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③</w:t>
      </w:r>
      <w:r w:rsidR="00E155F9" w:rsidRPr="00DA148E">
        <w:rPr>
          <w:rFonts w:ascii="ＭＳ ゴシック" w:eastAsia="ＭＳ ゴシック" w:hAnsi="ＭＳ ゴシック" w:hint="eastAsia"/>
          <w:color w:val="000000" w:themeColor="text1"/>
        </w:rPr>
        <w:t>外部からの不正なアクセスによる情報漏洩、改ざんやサービス停止等を防止するため、ファイアウォールによるアクセス制限、不正侵入検知（</w:t>
      </w:r>
      <w:r w:rsidR="00E155F9" w:rsidRPr="00DA148E">
        <w:rPr>
          <w:rFonts w:ascii="ＭＳ ゴシック" w:eastAsia="ＭＳ ゴシック" w:hAnsi="ＭＳ ゴシック"/>
          <w:color w:val="000000" w:themeColor="text1"/>
        </w:rPr>
        <w:t>IDS）、不正侵入防止（IPS）、改ざん検知を実施するとともに、DDoS対策サービスとして、最新のレイヤーレベルのDDoS攻撃の防御に対応すること。</w:t>
      </w:r>
    </w:p>
    <w:p w14:paraId="61B3A1DF" w14:textId="77777777" w:rsidR="00A34945" w:rsidRPr="00DA148E" w:rsidRDefault="00A34945" w:rsidP="00A34945">
      <w:pPr>
        <w:spacing w:after="0" w:line="240" w:lineRule="auto"/>
        <w:ind w:leftChars="103" w:left="426"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④</w:t>
      </w:r>
      <w:r w:rsidR="00E155F9" w:rsidRPr="00DA148E">
        <w:rPr>
          <w:rFonts w:ascii="ＭＳ ゴシック" w:eastAsia="ＭＳ ゴシック" w:hAnsi="ＭＳ ゴシック" w:hint="eastAsia"/>
          <w:color w:val="000000" w:themeColor="text1"/>
        </w:rPr>
        <w:t>常時</w:t>
      </w:r>
      <w:r w:rsidR="00E155F9" w:rsidRPr="00DA148E">
        <w:rPr>
          <w:rFonts w:ascii="ＭＳ ゴシック" w:eastAsia="ＭＳ ゴシック" w:hAnsi="ＭＳ ゴシック"/>
          <w:color w:val="000000" w:themeColor="text1"/>
        </w:rPr>
        <w:t>SSL暗号化通信に対応させること。SSL証明書は信頼性の高いパブリック認証局が発行し、認証レベルが2以上のOV（Organization Validation）証明書またはEV（Extended Validation）証明書とする。また、SSL証明書は有効期間開始日から１年</w:t>
      </w:r>
      <w:r w:rsidR="00E155F9" w:rsidRPr="00DA148E">
        <w:rPr>
          <w:rFonts w:ascii="ＭＳ ゴシック" w:eastAsia="ＭＳ ゴシック" w:hAnsi="ＭＳ ゴシック"/>
          <w:color w:val="000000" w:themeColor="text1"/>
        </w:rPr>
        <w:lastRenderedPageBreak/>
        <w:t>間有効とすること。なお、SSL証明書の導入費用は</w:t>
      </w:r>
      <w:r w:rsidR="00E155F9" w:rsidRPr="00DA148E">
        <w:rPr>
          <w:rFonts w:ascii="ＭＳ ゴシック" w:eastAsia="ＭＳ ゴシック" w:hAnsi="ＭＳ ゴシック" w:hint="eastAsia"/>
          <w:color w:val="000000" w:themeColor="text1"/>
        </w:rPr>
        <w:t>本業務の必要経費に含むものとする。</w:t>
      </w:r>
    </w:p>
    <w:p w14:paraId="2EA93402" w14:textId="77777777" w:rsidR="00A34945" w:rsidRPr="00DA148E" w:rsidRDefault="00A34945" w:rsidP="00A34945">
      <w:pPr>
        <w:spacing w:after="0" w:line="240" w:lineRule="auto"/>
        <w:ind w:leftChars="103" w:left="426" w:right="108" w:hangingChars="100" w:hanging="210"/>
        <w:rPr>
          <w:rFonts w:ascii="ＭＳ ゴシック" w:eastAsia="ＭＳ ゴシック" w:hAnsi="ＭＳ ゴシック"/>
          <w:color w:val="000000" w:themeColor="text1"/>
          <w:kern w:val="0"/>
        </w:rPr>
      </w:pPr>
      <w:r w:rsidRPr="00DA148E">
        <w:rPr>
          <w:rFonts w:ascii="ＭＳ ゴシック" w:eastAsia="ＭＳ ゴシック" w:hAnsi="ＭＳ ゴシック" w:hint="eastAsia"/>
          <w:color w:val="000000" w:themeColor="text1"/>
        </w:rPr>
        <w:t>⑤</w:t>
      </w:r>
      <w:r w:rsidR="00E155F9" w:rsidRPr="00DA148E">
        <w:rPr>
          <w:rFonts w:ascii="ＭＳ ゴシック" w:eastAsia="ＭＳ ゴシック" w:hAnsi="ＭＳ ゴシック" w:hint="eastAsia"/>
          <w:color w:val="000000" w:themeColor="text1"/>
          <w:kern w:val="0"/>
        </w:rPr>
        <w:t>受注者は、運用保守を行うにあたり、固定</w:t>
      </w:r>
      <w:r w:rsidR="00E155F9" w:rsidRPr="00DA148E">
        <w:rPr>
          <w:rFonts w:ascii="ＭＳ ゴシック" w:eastAsia="ＭＳ ゴシック" w:hAnsi="ＭＳ ゴシック"/>
          <w:color w:val="000000" w:themeColor="text1"/>
          <w:kern w:val="0"/>
        </w:rPr>
        <w:t>IPアドレスを１つ以上用意すること。</w:t>
      </w:r>
    </w:p>
    <w:p w14:paraId="55C8795C" w14:textId="77777777" w:rsidR="00A34945" w:rsidRPr="00DA148E" w:rsidRDefault="00A34945" w:rsidP="00A34945">
      <w:pPr>
        <w:spacing w:after="0" w:line="240" w:lineRule="auto"/>
        <w:ind w:leftChars="103" w:left="426"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kern w:val="0"/>
        </w:rPr>
        <w:t>⑥</w:t>
      </w:r>
      <w:r w:rsidR="00E155F9" w:rsidRPr="00DA148E">
        <w:rPr>
          <w:rFonts w:ascii="ＭＳ ゴシック" w:eastAsia="ＭＳ ゴシック" w:hAnsi="ＭＳ ゴシック" w:hint="eastAsia"/>
          <w:color w:val="000000" w:themeColor="text1"/>
        </w:rPr>
        <w:t>データのバックアップを毎日</w:t>
      </w:r>
      <w:r w:rsidR="00E155F9" w:rsidRPr="00DA148E">
        <w:rPr>
          <w:rFonts w:ascii="ＭＳ ゴシック" w:eastAsia="ＭＳ ゴシック" w:hAnsi="ＭＳ ゴシック"/>
          <w:color w:val="000000" w:themeColor="text1"/>
        </w:rPr>
        <w:t>1回以上実施し、その保存期間は1か月以上とすること。</w:t>
      </w:r>
    </w:p>
    <w:p w14:paraId="40EAF1AF" w14:textId="77777777" w:rsidR="00A34945" w:rsidRPr="00DA148E" w:rsidRDefault="00A34945" w:rsidP="00A34945">
      <w:pPr>
        <w:spacing w:after="0" w:line="240" w:lineRule="auto"/>
        <w:ind w:leftChars="103" w:left="426"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⑦</w:t>
      </w:r>
      <w:r w:rsidR="00E155F9" w:rsidRPr="00DA148E">
        <w:rPr>
          <w:rFonts w:ascii="ＭＳ ゴシック" w:eastAsia="ＭＳ ゴシック" w:hAnsi="ＭＳ ゴシック" w:hint="eastAsia"/>
          <w:color w:val="000000" w:themeColor="text1"/>
        </w:rPr>
        <w:t>不正なアクセス、改ざんや</w:t>
      </w:r>
      <w:r w:rsidR="00E155F9" w:rsidRPr="00DA148E">
        <w:rPr>
          <w:rFonts w:ascii="ＭＳ ゴシック" w:eastAsia="ＭＳ ゴシック" w:hAnsi="ＭＳ ゴシック"/>
          <w:color w:val="000000" w:themeColor="text1"/>
        </w:rPr>
        <w:t>DDoS攻撃等によりデータの消失や毀損が生じた場合及び各種ログに異常があった場合など、受託者において障害を検知した場合は、ただちに</w:t>
      </w:r>
      <w:r w:rsidR="005D5701" w:rsidRPr="00DA148E">
        <w:rPr>
          <w:rFonts w:ascii="ＭＳ ゴシック" w:eastAsia="ＭＳ ゴシック" w:hAnsi="ＭＳ ゴシック" w:hint="eastAsia"/>
          <w:color w:val="000000" w:themeColor="text1"/>
        </w:rPr>
        <w:t>委託者</w:t>
      </w:r>
      <w:r w:rsidR="00E155F9" w:rsidRPr="00DA148E">
        <w:rPr>
          <w:rFonts w:ascii="ＭＳ ゴシック" w:eastAsia="ＭＳ ゴシック" w:hAnsi="ＭＳ ゴシック" w:hint="eastAsia"/>
          <w:color w:val="000000" w:themeColor="text1"/>
        </w:rPr>
        <w:t>へ障害箇所、影響範囲及び障害の現状を簡潔に報告するとともに、</w:t>
      </w:r>
      <w:r w:rsidR="005D5701" w:rsidRPr="00DA148E">
        <w:rPr>
          <w:rFonts w:ascii="ＭＳ ゴシック" w:eastAsia="ＭＳ ゴシック" w:hAnsi="ＭＳ ゴシック" w:hint="eastAsia"/>
          <w:color w:val="000000" w:themeColor="text1"/>
        </w:rPr>
        <w:t>委託者</w:t>
      </w:r>
      <w:r w:rsidR="00E155F9" w:rsidRPr="00DA148E">
        <w:rPr>
          <w:rFonts w:ascii="ＭＳ ゴシック" w:eastAsia="ＭＳ ゴシック" w:hAnsi="ＭＳ ゴシック" w:hint="eastAsia"/>
          <w:color w:val="000000" w:themeColor="text1"/>
        </w:rPr>
        <w:t>と協議のうえ速やかに復旧すること。また、原因解明を行うとともに、障害の概要や講じた対策等をとりまとめ、</w:t>
      </w:r>
      <w:r w:rsidR="005D5701" w:rsidRPr="00DA148E">
        <w:rPr>
          <w:rFonts w:ascii="ＭＳ ゴシック" w:eastAsia="ＭＳ ゴシック" w:hAnsi="ＭＳ ゴシック" w:hint="eastAsia"/>
          <w:color w:val="000000" w:themeColor="text1"/>
        </w:rPr>
        <w:t>委託者</w:t>
      </w:r>
      <w:r w:rsidR="00E155F9" w:rsidRPr="00DA148E">
        <w:rPr>
          <w:rFonts w:ascii="ＭＳ ゴシック" w:eastAsia="ＭＳ ゴシック" w:hAnsi="ＭＳ ゴシック" w:hint="eastAsia"/>
          <w:color w:val="000000" w:themeColor="text1"/>
        </w:rPr>
        <w:t>へ報告すること。</w:t>
      </w:r>
    </w:p>
    <w:p w14:paraId="22F9BEFB" w14:textId="77777777" w:rsidR="00A34945" w:rsidRPr="00DA148E" w:rsidRDefault="00A34945" w:rsidP="00A34945">
      <w:pPr>
        <w:spacing w:after="0" w:line="240" w:lineRule="auto"/>
        <w:ind w:leftChars="103" w:left="426"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⑧</w:t>
      </w:r>
      <w:r w:rsidR="00E155F9" w:rsidRPr="00DA148E">
        <w:rPr>
          <w:rFonts w:ascii="ＭＳ ゴシック" w:eastAsia="ＭＳ ゴシック" w:hAnsi="ＭＳ ゴシック" w:hint="eastAsia"/>
          <w:color w:val="000000" w:themeColor="text1"/>
        </w:rPr>
        <w:t>受託者は、独立行政法人情報処理推進機構（</w:t>
      </w:r>
      <w:r w:rsidR="00E155F9" w:rsidRPr="00DA148E">
        <w:rPr>
          <w:rFonts w:ascii="ＭＳ ゴシック" w:eastAsia="ＭＳ ゴシック" w:hAnsi="ＭＳ ゴシック"/>
          <w:color w:val="000000" w:themeColor="text1"/>
        </w:rPr>
        <w:t>IPA）やJPCERTコーディネーションセンター等から随時セキュリティ問題に係る情報を入手すること。そのうち、本ポータルサイトに関する情報があった場合、直ちに</w:t>
      </w:r>
      <w:r w:rsidR="005D5701" w:rsidRPr="00DA148E">
        <w:rPr>
          <w:rFonts w:ascii="ＭＳ ゴシック" w:eastAsia="ＭＳ ゴシック" w:hAnsi="ＭＳ ゴシック" w:hint="eastAsia"/>
          <w:color w:val="000000" w:themeColor="text1"/>
        </w:rPr>
        <w:t>委託者</w:t>
      </w:r>
      <w:r w:rsidR="00E155F9" w:rsidRPr="00DA148E">
        <w:rPr>
          <w:rFonts w:ascii="ＭＳ ゴシック" w:eastAsia="ＭＳ ゴシック" w:hAnsi="ＭＳ ゴシック" w:hint="eastAsia"/>
          <w:color w:val="000000" w:themeColor="text1"/>
        </w:rPr>
        <w:t>へ報告のうえ当該情報に基づく対策を講じることが必要か否かについて、</w:t>
      </w:r>
      <w:r w:rsidR="005D5701" w:rsidRPr="00DA148E">
        <w:rPr>
          <w:rFonts w:ascii="ＭＳ ゴシック" w:eastAsia="ＭＳ ゴシック" w:hAnsi="ＭＳ ゴシック" w:hint="eastAsia"/>
          <w:color w:val="000000" w:themeColor="text1"/>
        </w:rPr>
        <w:t>委託者</w:t>
      </w:r>
      <w:r w:rsidR="00E155F9" w:rsidRPr="00DA148E">
        <w:rPr>
          <w:rFonts w:ascii="ＭＳ ゴシック" w:eastAsia="ＭＳ ゴシック" w:hAnsi="ＭＳ ゴシック" w:hint="eastAsia"/>
          <w:color w:val="000000" w:themeColor="text1"/>
        </w:rPr>
        <w:t>と協議すること。また、対策を講じなかったものに関しては、その理由、代替措置及び影響について</w:t>
      </w:r>
      <w:r w:rsidR="005D5701" w:rsidRPr="00DA148E">
        <w:rPr>
          <w:rFonts w:ascii="ＭＳ ゴシック" w:eastAsia="ＭＳ ゴシック" w:hAnsi="ＭＳ ゴシック" w:hint="eastAsia"/>
          <w:color w:val="000000" w:themeColor="text1"/>
        </w:rPr>
        <w:t>委託者</w:t>
      </w:r>
      <w:r w:rsidR="00E155F9" w:rsidRPr="00DA148E">
        <w:rPr>
          <w:rFonts w:ascii="ＭＳ ゴシック" w:eastAsia="ＭＳ ゴシック" w:hAnsi="ＭＳ ゴシック" w:hint="eastAsia"/>
          <w:color w:val="000000" w:themeColor="text1"/>
        </w:rPr>
        <w:t>と協議した日から</w:t>
      </w:r>
      <w:r w:rsidR="00E155F9" w:rsidRPr="00DA148E">
        <w:rPr>
          <w:rFonts w:ascii="ＭＳ ゴシック" w:eastAsia="ＭＳ ゴシック" w:hAnsi="ＭＳ ゴシック"/>
          <w:color w:val="000000" w:themeColor="text1"/>
        </w:rPr>
        <w:t>30日以内に</w:t>
      </w:r>
      <w:r w:rsidR="005D5701" w:rsidRPr="00DA148E">
        <w:rPr>
          <w:rFonts w:ascii="ＭＳ ゴシック" w:eastAsia="ＭＳ ゴシック" w:hAnsi="ＭＳ ゴシック" w:hint="eastAsia"/>
          <w:color w:val="000000" w:themeColor="text1"/>
        </w:rPr>
        <w:t>委託者</w:t>
      </w:r>
      <w:r w:rsidR="00E155F9" w:rsidRPr="00DA148E">
        <w:rPr>
          <w:rFonts w:ascii="ＭＳ ゴシック" w:eastAsia="ＭＳ ゴシック" w:hAnsi="ＭＳ ゴシック" w:hint="eastAsia"/>
          <w:color w:val="000000" w:themeColor="text1"/>
        </w:rPr>
        <w:t>へ報告すること。</w:t>
      </w:r>
    </w:p>
    <w:p w14:paraId="7E174C06" w14:textId="77777777" w:rsidR="00A34945" w:rsidRPr="00DA148E" w:rsidRDefault="00A34945" w:rsidP="00A34945">
      <w:pPr>
        <w:spacing w:after="0" w:line="240" w:lineRule="auto"/>
        <w:ind w:leftChars="103" w:left="426"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⑨</w:t>
      </w:r>
      <w:r w:rsidR="00E155F9" w:rsidRPr="00DA148E">
        <w:rPr>
          <w:rFonts w:ascii="ＭＳ ゴシック" w:eastAsia="ＭＳ ゴシック" w:hAnsi="ＭＳ ゴシック" w:hint="eastAsia"/>
          <w:color w:val="000000" w:themeColor="text1"/>
        </w:rPr>
        <w:t>受注者は、</w:t>
      </w:r>
      <w:r w:rsidR="00E155F9" w:rsidRPr="00DA148E">
        <w:rPr>
          <w:rFonts w:ascii="ＭＳ ゴシック" w:eastAsia="ＭＳ ゴシック" w:hAnsi="ＭＳ ゴシック"/>
          <w:color w:val="000000" w:themeColor="text1"/>
        </w:rPr>
        <w:t>OS、アプリケーション（WWW、CMS等）のセキュリティパッチが公開された場合は、内容について速やかに</w:t>
      </w:r>
      <w:r w:rsidR="005D5701" w:rsidRPr="00DA148E">
        <w:rPr>
          <w:rFonts w:ascii="ＭＳ ゴシック" w:eastAsia="ＭＳ ゴシック" w:hAnsi="ＭＳ ゴシック" w:hint="eastAsia"/>
          <w:color w:val="000000" w:themeColor="text1"/>
        </w:rPr>
        <w:t>委託者</w:t>
      </w:r>
      <w:r w:rsidR="00E155F9" w:rsidRPr="00DA148E">
        <w:rPr>
          <w:rFonts w:ascii="ＭＳ ゴシック" w:eastAsia="ＭＳ ゴシック" w:hAnsi="ＭＳ ゴシック" w:hint="eastAsia"/>
          <w:color w:val="000000" w:themeColor="text1"/>
        </w:rPr>
        <w:t>へ報告するとともに、適用可否等の対応方針案を作成し、セキュリティパッチ公開から</w:t>
      </w:r>
      <w:r w:rsidR="00E155F9" w:rsidRPr="00DA148E">
        <w:rPr>
          <w:rFonts w:ascii="ＭＳ ゴシック" w:eastAsia="ＭＳ ゴシック" w:hAnsi="ＭＳ ゴシック"/>
          <w:color w:val="000000" w:themeColor="text1"/>
        </w:rPr>
        <w:t>30日以内に</w:t>
      </w:r>
      <w:r w:rsidR="005D5701" w:rsidRPr="00DA148E">
        <w:rPr>
          <w:rFonts w:ascii="ＭＳ ゴシック" w:eastAsia="ＭＳ ゴシック" w:hAnsi="ＭＳ ゴシック" w:hint="eastAsia"/>
          <w:color w:val="000000" w:themeColor="text1"/>
        </w:rPr>
        <w:t>委託者</w:t>
      </w:r>
      <w:r w:rsidR="00E155F9" w:rsidRPr="00DA148E">
        <w:rPr>
          <w:rFonts w:ascii="ＭＳ ゴシック" w:eastAsia="ＭＳ ゴシック" w:hAnsi="ＭＳ ゴシック" w:hint="eastAsia"/>
          <w:color w:val="000000" w:themeColor="text1"/>
        </w:rPr>
        <w:t>へ報告すること。</w:t>
      </w:r>
    </w:p>
    <w:p w14:paraId="5A86D8BD" w14:textId="77777777" w:rsidR="00A34945" w:rsidRPr="00DA148E" w:rsidRDefault="00A34945" w:rsidP="00A34945">
      <w:pPr>
        <w:spacing w:after="0" w:line="240" w:lineRule="auto"/>
        <w:ind w:leftChars="103" w:left="426"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⑩</w:t>
      </w:r>
      <w:r w:rsidR="00412979" w:rsidRPr="00DA148E">
        <w:rPr>
          <w:rFonts w:ascii="ＭＳ ゴシック" w:eastAsia="ＭＳ ゴシック" w:hAnsi="ＭＳ ゴシック" w:hint="eastAsia"/>
          <w:color w:val="000000" w:themeColor="text1"/>
        </w:rPr>
        <w:t>サービスの稼働時間は、</w:t>
      </w:r>
      <w:r w:rsidR="00412979" w:rsidRPr="00DA148E">
        <w:rPr>
          <w:rFonts w:ascii="ＭＳ ゴシック" w:eastAsia="ＭＳ ゴシック" w:hAnsi="ＭＳ ゴシック"/>
          <w:color w:val="000000" w:themeColor="text1"/>
        </w:rPr>
        <w:t>24時間365日とする。ただし、定期メンテナンスや何らかの原</w:t>
      </w:r>
      <w:r w:rsidR="00412979" w:rsidRPr="00DA148E">
        <w:rPr>
          <w:rFonts w:ascii="ＭＳ ゴシック" w:eastAsia="ＭＳ ゴシック" w:hAnsi="ＭＳ ゴシック" w:hint="eastAsia"/>
          <w:color w:val="000000" w:themeColor="text1"/>
        </w:rPr>
        <w:t>因によりサービスが停止する場合には、サービス停止から</w:t>
      </w:r>
      <w:r w:rsidR="00412979" w:rsidRPr="00DA148E">
        <w:rPr>
          <w:rFonts w:ascii="ＭＳ ゴシック" w:eastAsia="ＭＳ ゴシック" w:hAnsi="ＭＳ ゴシック"/>
          <w:color w:val="000000" w:themeColor="text1"/>
        </w:rPr>
        <w:t>6時間以内に復旧、または代替</w:t>
      </w:r>
      <w:r w:rsidR="00412979" w:rsidRPr="00DA148E">
        <w:rPr>
          <w:rFonts w:ascii="ＭＳ ゴシック" w:eastAsia="ＭＳ ゴシック" w:hAnsi="ＭＳ ゴシック" w:hint="eastAsia"/>
          <w:color w:val="000000" w:themeColor="text1"/>
        </w:rPr>
        <w:t>手段を用意しサービスの利用に支障がないようにすること。</w:t>
      </w:r>
    </w:p>
    <w:p w14:paraId="1296A193" w14:textId="77777777" w:rsidR="00A34945" w:rsidRPr="00DA148E" w:rsidRDefault="00A34945" w:rsidP="00A34945">
      <w:pPr>
        <w:spacing w:after="0" w:line="240" w:lineRule="auto"/>
        <w:ind w:leftChars="103" w:left="426"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⑪</w:t>
      </w:r>
      <w:r w:rsidR="00412979" w:rsidRPr="00DA148E">
        <w:rPr>
          <w:rFonts w:ascii="ＭＳ ゴシック" w:eastAsia="ＭＳ ゴシック" w:hAnsi="ＭＳ ゴシック" w:hint="eastAsia"/>
          <w:color w:val="000000" w:themeColor="text1"/>
        </w:rPr>
        <w:t>メンテナンス</w:t>
      </w:r>
      <w:r w:rsidRPr="00DA148E">
        <w:rPr>
          <w:rFonts w:ascii="ＭＳ ゴシック" w:eastAsia="ＭＳ ゴシック" w:hAnsi="ＭＳ ゴシック" w:hint="eastAsia"/>
          <w:color w:val="000000" w:themeColor="text1"/>
        </w:rPr>
        <w:t>を行う</w:t>
      </w:r>
      <w:r w:rsidR="00412979" w:rsidRPr="00DA148E">
        <w:rPr>
          <w:rFonts w:ascii="ＭＳ ゴシック" w:eastAsia="ＭＳ ゴシック" w:hAnsi="ＭＳ ゴシック" w:hint="eastAsia"/>
          <w:color w:val="000000" w:themeColor="text1"/>
        </w:rPr>
        <w:t>場合は、</w:t>
      </w:r>
      <w:r w:rsidR="00412979" w:rsidRPr="00DA148E">
        <w:rPr>
          <w:rFonts w:ascii="ＭＳ ゴシック" w:eastAsia="ＭＳ ゴシック" w:hAnsi="ＭＳ ゴシック"/>
          <w:color w:val="000000" w:themeColor="text1"/>
        </w:rPr>
        <w:t>2週間前までに</w:t>
      </w:r>
      <w:r w:rsidRPr="00DA148E">
        <w:rPr>
          <w:rFonts w:ascii="ＭＳ ゴシック" w:eastAsia="ＭＳ ゴシック" w:hAnsi="ＭＳ ゴシック" w:hint="eastAsia"/>
          <w:color w:val="000000" w:themeColor="text1"/>
        </w:rPr>
        <w:t>委託者と協議のうえ承認を得る</w:t>
      </w:r>
      <w:r w:rsidR="00412979" w:rsidRPr="00DA148E">
        <w:rPr>
          <w:rFonts w:ascii="ＭＳ ゴシック" w:eastAsia="ＭＳ ゴシック" w:hAnsi="ＭＳ ゴシック"/>
          <w:color w:val="000000" w:themeColor="text1"/>
        </w:rPr>
        <w:t>こと。</w:t>
      </w:r>
    </w:p>
    <w:p w14:paraId="3940EF40" w14:textId="597EDECE" w:rsidR="00A34945" w:rsidRPr="00DA148E" w:rsidRDefault="00A34945" w:rsidP="00A34945">
      <w:pPr>
        <w:spacing w:after="0" w:line="240" w:lineRule="auto"/>
        <w:ind w:leftChars="103" w:left="426"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⑫</w:t>
      </w:r>
      <w:r w:rsidR="00412979" w:rsidRPr="00DA148E">
        <w:rPr>
          <w:rFonts w:ascii="ＭＳ ゴシック" w:eastAsia="ＭＳ ゴシック" w:hAnsi="ＭＳ ゴシック"/>
          <w:color w:val="000000" w:themeColor="text1"/>
        </w:rPr>
        <w:t>監視システム</w:t>
      </w:r>
      <w:r w:rsidR="005D4998" w:rsidRPr="00DA148E">
        <w:rPr>
          <w:rFonts w:ascii="ＭＳ ゴシック" w:eastAsia="ＭＳ ゴシック" w:hAnsi="ＭＳ ゴシック" w:hint="eastAsia"/>
          <w:color w:val="000000" w:themeColor="text1"/>
        </w:rPr>
        <w:t>、</w:t>
      </w:r>
      <w:r w:rsidR="00412979" w:rsidRPr="00DA148E">
        <w:rPr>
          <w:rFonts w:ascii="ＭＳ ゴシック" w:eastAsia="ＭＳ ゴシック" w:hAnsi="ＭＳ ゴシック"/>
          <w:color w:val="000000" w:themeColor="text1"/>
        </w:rPr>
        <w:t>監視ツールを活用して稼働監視を実施し、システムの可用性を確保すること</w:t>
      </w:r>
      <w:r w:rsidRPr="00DA148E">
        <w:rPr>
          <w:rFonts w:ascii="ＭＳ ゴシック" w:eastAsia="ＭＳ ゴシック" w:hAnsi="ＭＳ ゴシック" w:hint="eastAsia"/>
          <w:color w:val="000000" w:themeColor="text1"/>
        </w:rPr>
        <w:t>。</w:t>
      </w:r>
    </w:p>
    <w:p w14:paraId="59AA06F4" w14:textId="53787060" w:rsidR="00A34945" w:rsidRPr="00DA148E" w:rsidRDefault="00A34945" w:rsidP="00A34945">
      <w:pPr>
        <w:spacing w:after="0" w:line="240" w:lineRule="auto"/>
        <w:ind w:leftChars="103" w:left="426"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⑬</w:t>
      </w:r>
      <w:r w:rsidR="00412979" w:rsidRPr="00DA148E">
        <w:rPr>
          <w:rFonts w:ascii="ＭＳ ゴシック" w:eastAsia="ＭＳ ゴシック" w:hAnsi="ＭＳ ゴシック" w:hint="eastAsia"/>
          <w:color w:val="000000" w:themeColor="text1"/>
        </w:rPr>
        <w:t>障害対応については、予防、発生時の処理手順、再発防止のための方策などについて障害管理設計を作成し、安定的な稼働管理を行うこと。</w:t>
      </w:r>
    </w:p>
    <w:p w14:paraId="2AE68BB3" w14:textId="77777777" w:rsidR="00A34945" w:rsidRPr="00DA148E" w:rsidRDefault="00A34945" w:rsidP="00A34945">
      <w:pPr>
        <w:spacing w:after="0" w:line="240" w:lineRule="auto"/>
        <w:ind w:leftChars="103" w:left="426"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⑭</w:t>
      </w:r>
      <w:r w:rsidR="00412979" w:rsidRPr="00DA148E">
        <w:rPr>
          <w:rFonts w:ascii="ＭＳ ゴシック" w:eastAsia="ＭＳ ゴシック" w:hAnsi="ＭＳ ゴシック" w:hint="eastAsia"/>
          <w:color w:val="000000" w:themeColor="text1"/>
        </w:rPr>
        <w:t>障害が発生した場合は、本府に迅速に連絡するとともに、直ちに状況の把握を行い、障害の特定、影響範囲の調査を行い、即時に対応し復旧を行うこと。また、委託者から電話連絡が可能な緊急時の連絡体制、及び復旧体制を確立し、迅速に対応にあたること。</w:t>
      </w:r>
    </w:p>
    <w:p w14:paraId="28F05587" w14:textId="77777777" w:rsidR="00A34945" w:rsidRPr="00DA148E" w:rsidRDefault="00A34945" w:rsidP="00A34945">
      <w:pPr>
        <w:spacing w:after="0" w:line="240" w:lineRule="auto"/>
        <w:ind w:leftChars="103" w:left="426"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⑮</w:t>
      </w:r>
      <w:r w:rsidR="00412979" w:rsidRPr="00DA148E">
        <w:rPr>
          <w:rFonts w:ascii="ＭＳ ゴシック" w:eastAsia="ＭＳ ゴシック" w:hAnsi="ＭＳ ゴシック" w:hint="eastAsia"/>
          <w:color w:val="000000" w:themeColor="text1"/>
        </w:rPr>
        <w:t>障害対応履歴の集積や分析、障害原因の分析により、再発防止を行うこと。</w:t>
      </w:r>
    </w:p>
    <w:p w14:paraId="2395E48F" w14:textId="49ADBB1E" w:rsidR="00412979" w:rsidRPr="00DA148E" w:rsidRDefault="00A34945" w:rsidP="00A34945">
      <w:pPr>
        <w:spacing w:after="0" w:line="240" w:lineRule="auto"/>
        <w:ind w:leftChars="103" w:left="426"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⑯</w:t>
      </w:r>
      <w:r w:rsidR="00412979" w:rsidRPr="00DA148E">
        <w:rPr>
          <w:rFonts w:ascii="ＭＳ ゴシック" w:eastAsia="ＭＳ ゴシック" w:hAnsi="ＭＳ ゴシック" w:hint="eastAsia"/>
          <w:color w:val="000000" w:themeColor="text1"/>
        </w:rPr>
        <w:t>データセンターにおいて、障害の一時切り分けを行うこと。</w:t>
      </w:r>
    </w:p>
    <w:p w14:paraId="3A1CE298" w14:textId="3A693AB1" w:rsidR="00412979" w:rsidRPr="00DA148E" w:rsidRDefault="00412979" w:rsidP="00EC5E0E">
      <w:pPr>
        <w:spacing w:after="0"/>
        <w:rPr>
          <w:rFonts w:ascii="ＭＳ ゴシック" w:eastAsia="ＭＳ ゴシック" w:hAnsi="ＭＳ ゴシック"/>
          <w:color w:val="000000" w:themeColor="text1"/>
        </w:rPr>
      </w:pPr>
    </w:p>
    <w:p w14:paraId="3D924F94" w14:textId="0EF109A8" w:rsidR="00E155F9" w:rsidRPr="00DA148E" w:rsidRDefault="00412979" w:rsidP="00EC5E0E">
      <w:pPr>
        <w:spacing w:after="0"/>
        <w:rPr>
          <w:rFonts w:ascii="ＭＳ ゴシック" w:eastAsia="ＭＳ ゴシック" w:hAnsi="ＭＳ ゴシック"/>
          <w:color w:val="000000" w:themeColor="text1"/>
        </w:rPr>
      </w:pPr>
      <w:r w:rsidRPr="00DA148E">
        <w:rPr>
          <w:rFonts w:ascii="ＭＳ ゴシック" w:eastAsia="ＭＳ ゴシック" w:hAnsi="ＭＳ ゴシック"/>
          <w:color w:val="000000" w:themeColor="text1"/>
        </w:rPr>
        <w:t>5</w:t>
      </w:r>
      <w:r w:rsidR="00EC5E0E" w:rsidRPr="00DA148E">
        <w:rPr>
          <w:rFonts w:ascii="ＭＳ ゴシック" w:eastAsia="ＭＳ ゴシック" w:hAnsi="ＭＳ ゴシック"/>
          <w:color w:val="000000" w:themeColor="text1"/>
        </w:rPr>
        <w:t>.Web</w:t>
      </w:r>
      <w:r w:rsidR="00EC5E0E" w:rsidRPr="00DA148E">
        <w:rPr>
          <w:rFonts w:ascii="ＭＳ ゴシック" w:eastAsia="ＭＳ ゴシック" w:hAnsi="ＭＳ ゴシック" w:hint="eastAsia"/>
          <w:color w:val="000000" w:themeColor="text1"/>
        </w:rPr>
        <w:t>サイトの多言語化</w:t>
      </w:r>
    </w:p>
    <w:p w14:paraId="530C6277" w14:textId="1DEBC604" w:rsidR="00E155F9" w:rsidRPr="00DA148E" w:rsidRDefault="00994659" w:rsidP="00470BF8">
      <w:pPr>
        <w:spacing w:after="0"/>
        <w:ind w:leftChars="133" w:left="489"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①</w:t>
      </w:r>
      <w:r w:rsidR="00D47237" w:rsidRPr="00DA148E">
        <w:rPr>
          <w:rFonts w:ascii="ＭＳ ゴシック" w:eastAsia="ＭＳ ゴシック" w:hAnsi="ＭＳ ゴシック" w:hint="eastAsia"/>
          <w:color w:val="000000" w:themeColor="text1"/>
        </w:rPr>
        <w:t>受託者</w:t>
      </w:r>
      <w:r w:rsidR="00E155F9" w:rsidRPr="00DA148E">
        <w:rPr>
          <w:rFonts w:ascii="ＭＳ ゴシック" w:eastAsia="ＭＳ ゴシック" w:hAnsi="ＭＳ ゴシック" w:hint="eastAsia"/>
          <w:color w:val="000000" w:themeColor="text1"/>
        </w:rPr>
        <w:t>は、</w:t>
      </w:r>
      <w:r w:rsidRPr="00DA148E">
        <w:rPr>
          <w:rFonts w:ascii="ＭＳ ゴシック" w:eastAsia="ＭＳ ゴシック" w:hAnsi="ＭＳ ゴシック" w:hint="eastAsia"/>
          <w:color w:val="000000" w:themeColor="text1"/>
        </w:rPr>
        <w:t>委託者から提示がある場合を除き、</w:t>
      </w:r>
      <w:r w:rsidR="00E155F9" w:rsidRPr="00DA148E">
        <w:rPr>
          <w:rFonts w:ascii="ＭＳ ゴシック" w:eastAsia="ＭＳ ゴシック" w:hAnsi="ＭＳ ゴシック"/>
          <w:color w:val="000000" w:themeColor="text1"/>
        </w:rPr>
        <w:t>日本語原稿を英語に翻訳し、ページのデザインやデザインテンプレートを用いて、英語でのWebサイトを制作すること。</w:t>
      </w:r>
      <w:r w:rsidR="008A06CE" w:rsidRPr="00DA148E">
        <w:rPr>
          <w:rFonts w:ascii="ＭＳ ゴシック" w:eastAsia="ＭＳ ゴシック" w:hAnsi="ＭＳ ゴシック" w:hint="eastAsia"/>
          <w:color w:val="000000" w:themeColor="text1"/>
        </w:rPr>
        <w:t>その際、</w:t>
      </w:r>
      <w:r w:rsidR="00E155F9" w:rsidRPr="00DA148E">
        <w:rPr>
          <w:rFonts w:ascii="ＭＳ ゴシック" w:eastAsia="ＭＳ ゴシック" w:hAnsi="ＭＳ ゴシック" w:hint="eastAsia"/>
          <w:color w:val="000000" w:themeColor="text1"/>
        </w:rPr>
        <w:t>校正の前に、翻訳する言語（英語）を母国語とする者によるチェックを行うこと。</w:t>
      </w:r>
    </w:p>
    <w:p w14:paraId="1652BB32" w14:textId="6956A5C6" w:rsidR="00994659" w:rsidRPr="00DA148E" w:rsidRDefault="008A06CE" w:rsidP="00470BF8">
      <w:pPr>
        <w:spacing w:after="0"/>
        <w:ind w:leftChars="133" w:left="489"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②</w:t>
      </w:r>
      <w:r w:rsidR="00E155F9" w:rsidRPr="00DA148E">
        <w:rPr>
          <w:rFonts w:ascii="ＭＳ ゴシック" w:eastAsia="ＭＳ ゴシック" w:hAnsi="ＭＳ ゴシック" w:hint="eastAsia"/>
          <w:color w:val="000000" w:themeColor="text1"/>
        </w:rPr>
        <w:t>必要に応じて言語別に</w:t>
      </w:r>
      <w:r w:rsidR="00E155F9" w:rsidRPr="00DA148E">
        <w:rPr>
          <w:rFonts w:ascii="ＭＳ ゴシック" w:eastAsia="ＭＳ ゴシック" w:hAnsi="ＭＳ ゴシック"/>
          <w:color w:val="000000" w:themeColor="text1"/>
        </w:rPr>
        <w:t>CSSを設定し、Webサイトの視認性を向上させること。また、ブラウザの言語設定による自動でのリダイレクトは行わないこと。</w:t>
      </w:r>
    </w:p>
    <w:p w14:paraId="69B75B33" w14:textId="32D4840A" w:rsidR="00E155F9" w:rsidRPr="00DA148E" w:rsidRDefault="008A06CE" w:rsidP="00470BF8">
      <w:pPr>
        <w:spacing w:after="0"/>
        <w:ind w:leftChars="133" w:left="489" w:right="0"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③</w:t>
      </w:r>
      <w:r w:rsidR="00E155F9" w:rsidRPr="00DA148E">
        <w:rPr>
          <w:rFonts w:ascii="ＭＳ ゴシック" w:eastAsia="ＭＳ ゴシック" w:hAnsi="ＭＳ ゴシック" w:hint="eastAsia"/>
          <w:color w:val="000000" w:themeColor="text1"/>
        </w:rPr>
        <w:t>日本語及び各言語のページの見えやすい場所に、言語名を表示した言語選択リンクを置くこと。また、全てのページに他言語ページへの言語選択リンクを置くこと。</w:t>
      </w:r>
    </w:p>
    <w:p w14:paraId="12F4AAFA" w14:textId="77777777" w:rsidR="00412979" w:rsidRPr="00DA148E" w:rsidRDefault="00412979" w:rsidP="00994659">
      <w:pPr>
        <w:spacing w:after="0"/>
        <w:ind w:left="0" w:firstLine="0"/>
        <w:rPr>
          <w:rFonts w:ascii="ＭＳ ゴシック" w:eastAsia="ＭＳ ゴシック" w:hAnsi="ＭＳ ゴシック"/>
          <w:color w:val="000000" w:themeColor="text1"/>
        </w:rPr>
      </w:pPr>
    </w:p>
    <w:p w14:paraId="0CDF07CA" w14:textId="77777777" w:rsidR="00412979" w:rsidRPr="00DA148E" w:rsidRDefault="00412979" w:rsidP="00412979">
      <w:pPr>
        <w:spacing w:after="0"/>
        <w:ind w:left="210"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６</w:t>
      </w:r>
      <w:r w:rsidRPr="00DA148E">
        <w:rPr>
          <w:rFonts w:ascii="ＭＳ ゴシック" w:eastAsia="ＭＳ ゴシック" w:hAnsi="ＭＳ ゴシック"/>
          <w:color w:val="000000" w:themeColor="text1"/>
        </w:rPr>
        <w:t>.</w:t>
      </w:r>
      <w:r w:rsidRPr="00DA148E">
        <w:rPr>
          <w:rFonts w:ascii="ＭＳ ゴシック" w:eastAsia="ＭＳ ゴシック" w:hAnsi="ＭＳ ゴシック" w:hint="eastAsia"/>
          <w:color w:val="000000" w:themeColor="text1"/>
        </w:rPr>
        <w:t>問い合わせ対応</w:t>
      </w:r>
    </w:p>
    <w:p w14:paraId="633A8475" w14:textId="2AA3B128" w:rsidR="00412979" w:rsidRPr="00DA148E" w:rsidRDefault="00412979" w:rsidP="00412979">
      <w:pPr>
        <w:spacing w:after="0"/>
        <w:ind w:leftChars="100" w:left="315" w:right="108" w:hangingChars="50" w:hanging="105"/>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w:t>
      </w:r>
      <w:r w:rsidRPr="00DA148E">
        <w:rPr>
          <w:rFonts w:ascii="ＭＳ ゴシック" w:eastAsia="ＭＳ ゴシック" w:hAnsi="ＭＳ ゴシック"/>
          <w:color w:val="000000" w:themeColor="text1"/>
        </w:rPr>
        <w:t>障害対応を除き、土曜・日曜日、祝・休日、年末年始を除く午前9時から午後6時まで、CMSの操作方法、運用上の質疑などのシステム管理者からの問い合わせに対して一元的に対応すること。</w:t>
      </w:r>
    </w:p>
    <w:p w14:paraId="7217AEED" w14:textId="77777777" w:rsidR="00412979" w:rsidRPr="00DA148E" w:rsidRDefault="00412979" w:rsidP="00994659">
      <w:pPr>
        <w:spacing w:after="0"/>
        <w:ind w:left="0" w:firstLine="0"/>
        <w:rPr>
          <w:rFonts w:ascii="ＭＳ ゴシック" w:eastAsia="ＭＳ ゴシック" w:hAnsi="ＭＳ ゴシック"/>
          <w:color w:val="000000" w:themeColor="text1"/>
        </w:rPr>
      </w:pPr>
    </w:p>
    <w:p w14:paraId="75E74657" w14:textId="6CAE3442" w:rsidR="00994659" w:rsidRPr="00DA148E" w:rsidRDefault="00412979" w:rsidP="00994659">
      <w:pPr>
        <w:spacing w:after="0"/>
        <w:ind w:left="0" w:firstLine="0"/>
        <w:rPr>
          <w:rFonts w:ascii="ＭＳ ゴシック" w:eastAsia="ＭＳ ゴシック" w:hAnsi="ＭＳ ゴシック"/>
          <w:color w:val="000000" w:themeColor="text1"/>
        </w:rPr>
      </w:pPr>
      <w:r w:rsidRPr="00DA148E">
        <w:rPr>
          <w:rFonts w:ascii="ＭＳ ゴシック" w:eastAsia="ＭＳ ゴシック" w:hAnsi="ＭＳ ゴシック"/>
          <w:color w:val="000000" w:themeColor="text1"/>
        </w:rPr>
        <w:lastRenderedPageBreak/>
        <w:t>7</w:t>
      </w:r>
      <w:r w:rsidR="00EC5E0E" w:rsidRPr="00DA148E">
        <w:rPr>
          <w:rFonts w:ascii="ＭＳ ゴシック" w:eastAsia="ＭＳ ゴシック" w:hAnsi="ＭＳ ゴシック"/>
          <w:color w:val="000000" w:themeColor="text1"/>
        </w:rPr>
        <w:t>.</w:t>
      </w:r>
      <w:r w:rsidR="00EC5E0E" w:rsidRPr="00DA148E">
        <w:rPr>
          <w:rFonts w:ascii="ＭＳ ゴシック" w:eastAsia="ＭＳ ゴシック" w:hAnsi="ＭＳ ゴシック" w:hint="eastAsia"/>
          <w:color w:val="000000" w:themeColor="text1"/>
        </w:rPr>
        <w:t>ポータルサイト設計書</w:t>
      </w:r>
    </w:p>
    <w:p w14:paraId="76CDCE8A" w14:textId="77777777" w:rsidR="00994659" w:rsidRPr="00DA148E" w:rsidRDefault="00994659" w:rsidP="00994659">
      <w:pPr>
        <w:spacing w:after="0"/>
        <w:ind w:leftChars="100" w:left="420"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①</w:t>
      </w:r>
      <w:r w:rsidR="009B0C83" w:rsidRPr="00DA148E">
        <w:rPr>
          <w:rFonts w:ascii="ＭＳ ゴシック" w:eastAsia="ＭＳ ゴシック" w:hAnsi="ＭＳ ゴシック" w:hint="eastAsia"/>
          <w:color w:val="000000" w:themeColor="text1"/>
        </w:rPr>
        <w:t>契約期間満了後の業務引き継ぎに向けて、システム移行等に必要となるポータルサイト設計書（</w:t>
      </w:r>
      <w:r w:rsidR="009B0C83" w:rsidRPr="00DA148E">
        <w:rPr>
          <w:rFonts w:ascii="ＭＳ ゴシック" w:eastAsia="ＭＳ ゴシック" w:hAnsi="ＭＳ ゴシック"/>
          <w:color w:val="000000" w:themeColor="text1"/>
        </w:rPr>
        <w:t>HTMLファイル、CSSの構造やJavaScriptのデータ構造等が分かるもの及びサイトマップ等）を提供し、委託者が継続して本業務を遂行できるよう必要な措置を講じること。なお、移行用のページやコンテンツ等の提供に係る費用は本業務の必要経費に含むものとする。</w:t>
      </w:r>
    </w:p>
    <w:p w14:paraId="4FB0CF9D" w14:textId="77777777" w:rsidR="00994659" w:rsidRPr="00DA148E" w:rsidRDefault="00994659" w:rsidP="00994659">
      <w:pPr>
        <w:spacing w:after="0"/>
        <w:ind w:leftChars="100" w:left="420"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②</w:t>
      </w:r>
      <w:r w:rsidR="009B0C83" w:rsidRPr="00DA148E">
        <w:rPr>
          <w:rFonts w:ascii="ＭＳ ゴシック" w:eastAsia="ＭＳ ゴシック" w:hAnsi="ＭＳ ゴシック" w:hint="eastAsia"/>
          <w:color w:val="000000" w:themeColor="text1"/>
        </w:rPr>
        <w:t>公開した</w:t>
      </w:r>
      <w:r w:rsidR="009B0C83" w:rsidRPr="00DA148E">
        <w:rPr>
          <w:rFonts w:ascii="ＭＳ ゴシック" w:eastAsia="ＭＳ ゴシック" w:hAnsi="ＭＳ ゴシック"/>
          <w:color w:val="000000" w:themeColor="text1"/>
        </w:rPr>
        <w:t>Webページのうち、委託者が指定するWebページをHTML形式に変換した状態で納品すること。なお、HTML形式への変換対象外となるWebページは、JPEG形式等にて納品すること。</w:t>
      </w:r>
    </w:p>
    <w:p w14:paraId="5A33002C" w14:textId="64ABB1F1" w:rsidR="009B0C83" w:rsidRPr="00DA148E" w:rsidRDefault="00994659" w:rsidP="00994659">
      <w:pPr>
        <w:spacing w:after="0"/>
        <w:ind w:leftChars="100" w:left="420"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③</w:t>
      </w:r>
      <w:r w:rsidR="009B0C83" w:rsidRPr="00DA148E">
        <w:rPr>
          <w:rFonts w:ascii="ＭＳ ゴシック" w:eastAsia="ＭＳ ゴシック" w:hAnsi="ＭＳ ゴシック" w:hint="eastAsia"/>
          <w:color w:val="000000" w:themeColor="text1"/>
        </w:rPr>
        <w:t>納期は令和</w:t>
      </w:r>
      <w:r w:rsidRPr="00DA148E">
        <w:rPr>
          <w:rFonts w:ascii="ＭＳ ゴシック" w:eastAsia="ＭＳ ゴシック" w:hAnsi="ＭＳ ゴシック" w:hint="eastAsia"/>
          <w:color w:val="000000" w:themeColor="text1"/>
        </w:rPr>
        <w:t>９</w:t>
      </w:r>
      <w:r w:rsidR="009B0C83" w:rsidRPr="00DA148E">
        <w:rPr>
          <w:rFonts w:ascii="ＭＳ ゴシック" w:eastAsia="ＭＳ ゴシック" w:hAnsi="ＭＳ ゴシック" w:hint="eastAsia"/>
          <w:color w:val="000000" w:themeColor="text1"/>
        </w:rPr>
        <w:t>年</w:t>
      </w:r>
      <w:r w:rsidR="00F84C11" w:rsidRPr="00DA148E">
        <w:rPr>
          <w:rFonts w:ascii="ＭＳ ゴシック" w:eastAsia="ＭＳ ゴシック" w:hAnsi="ＭＳ ゴシック" w:hint="eastAsia"/>
          <w:color w:val="000000" w:themeColor="text1"/>
        </w:rPr>
        <w:t>３</w:t>
      </w:r>
      <w:r w:rsidR="009B0C83" w:rsidRPr="00DA148E">
        <w:rPr>
          <w:rFonts w:ascii="ＭＳ ゴシック" w:eastAsia="ＭＳ ゴシック" w:hAnsi="ＭＳ ゴシック"/>
          <w:color w:val="000000" w:themeColor="text1"/>
        </w:rPr>
        <w:t>月31日（</w:t>
      </w:r>
      <w:r w:rsidRPr="00DA148E">
        <w:rPr>
          <w:rFonts w:ascii="ＭＳ ゴシック" w:eastAsia="ＭＳ ゴシック" w:hAnsi="ＭＳ ゴシック" w:hint="eastAsia"/>
          <w:color w:val="000000" w:themeColor="text1"/>
        </w:rPr>
        <w:t>水</w:t>
      </w:r>
      <w:r w:rsidR="00470BF8">
        <w:rPr>
          <w:rFonts w:ascii="ＭＳ ゴシック" w:eastAsia="ＭＳ ゴシック" w:hAnsi="ＭＳ ゴシック" w:hint="eastAsia"/>
          <w:color w:val="000000" w:themeColor="text1"/>
        </w:rPr>
        <w:t>曜日</w:t>
      </w:r>
      <w:r w:rsidR="009B0C83" w:rsidRPr="00DA148E">
        <w:rPr>
          <w:rFonts w:ascii="ＭＳ ゴシック" w:eastAsia="ＭＳ ゴシック" w:hAnsi="ＭＳ ゴシック"/>
          <w:color w:val="000000" w:themeColor="text1"/>
        </w:rPr>
        <w:t>）までとする。ただし、契約の全部もしくは一部の解除等により本業務が終了となる場合は、受注者は委託者の指示のもと、速やかに納品すること。</w:t>
      </w:r>
    </w:p>
    <w:p w14:paraId="01D761D2" w14:textId="3ED075E1" w:rsidR="00EC5E0E" w:rsidRPr="00DA148E" w:rsidRDefault="00EC5E0E" w:rsidP="00EC5E0E">
      <w:pPr>
        <w:spacing w:after="0"/>
        <w:ind w:leftChars="3" w:left="14" w:right="108" w:hangingChars="4" w:hanging="8"/>
        <w:rPr>
          <w:rFonts w:ascii="ＭＳ ゴシック" w:eastAsia="ＭＳ ゴシック" w:hAnsi="ＭＳ ゴシック"/>
          <w:color w:val="000000" w:themeColor="text1"/>
        </w:rPr>
      </w:pPr>
    </w:p>
    <w:p w14:paraId="5E47023E" w14:textId="5031F95A" w:rsidR="00EC5E0E" w:rsidRPr="00DA148E" w:rsidRDefault="00412979" w:rsidP="00EC5E0E">
      <w:pPr>
        <w:spacing w:after="0"/>
        <w:ind w:leftChars="3" w:left="14" w:right="108" w:hangingChars="4" w:hanging="8"/>
        <w:rPr>
          <w:rFonts w:ascii="ＭＳ ゴシック" w:eastAsia="ＭＳ ゴシック" w:hAnsi="ＭＳ ゴシック"/>
          <w:color w:val="000000" w:themeColor="text1"/>
        </w:rPr>
      </w:pPr>
      <w:r w:rsidRPr="00DA148E">
        <w:rPr>
          <w:rFonts w:ascii="ＭＳ ゴシック" w:eastAsia="ＭＳ ゴシック" w:hAnsi="ＭＳ ゴシック"/>
          <w:color w:val="000000" w:themeColor="text1"/>
        </w:rPr>
        <w:t>8</w:t>
      </w:r>
      <w:r w:rsidR="00EC5E0E" w:rsidRPr="00DA148E">
        <w:rPr>
          <w:rFonts w:ascii="ＭＳ ゴシック" w:eastAsia="ＭＳ ゴシック" w:hAnsi="ＭＳ ゴシック"/>
          <w:color w:val="000000" w:themeColor="text1"/>
        </w:rPr>
        <w:t>.</w:t>
      </w:r>
      <w:r w:rsidR="00EC5E0E" w:rsidRPr="00DA148E">
        <w:rPr>
          <w:rFonts w:ascii="ＭＳ ゴシック" w:eastAsia="ＭＳ ゴシック" w:hAnsi="ＭＳ ゴシック" w:hint="eastAsia"/>
          <w:color w:val="000000" w:themeColor="text1"/>
        </w:rPr>
        <w:t>アクセス件数の報告書</w:t>
      </w:r>
    </w:p>
    <w:p w14:paraId="58219FAA" w14:textId="1EA5C2EE" w:rsidR="009B0C83" w:rsidRPr="00DA148E" w:rsidRDefault="005D4998" w:rsidP="00501F41">
      <w:pPr>
        <w:spacing w:after="0"/>
        <w:ind w:leftChars="100" w:left="315" w:right="108" w:hangingChars="50" w:hanging="105"/>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w:t>
      </w:r>
      <w:r w:rsidR="009B0C83" w:rsidRPr="00DA148E">
        <w:rPr>
          <w:rFonts w:ascii="ＭＳ ゴシック" w:eastAsia="ＭＳ ゴシック" w:hAnsi="ＭＳ ゴシック"/>
          <w:color w:val="000000" w:themeColor="text1"/>
        </w:rPr>
        <w:t>Webページの各月アクセス件数（トップページ、セッション数、</w:t>
      </w:r>
      <w:r w:rsidR="00A5032A" w:rsidRPr="00DA148E">
        <w:rPr>
          <w:rFonts w:ascii="ＭＳ ゴシック" w:eastAsia="ＭＳ ゴシック" w:hAnsi="ＭＳ ゴシック" w:hint="eastAsia"/>
          <w:color w:val="000000" w:themeColor="text1"/>
        </w:rPr>
        <w:t>各</w:t>
      </w:r>
      <w:r w:rsidR="009B0C83" w:rsidRPr="00DA148E">
        <w:rPr>
          <w:rFonts w:ascii="ＭＳ ゴシック" w:eastAsia="ＭＳ ゴシック" w:hAnsi="ＭＳ ゴシック"/>
          <w:color w:val="000000" w:themeColor="text1"/>
        </w:rPr>
        <w:t>ページビュー）の報告書を作成し、当該月の翌月10日までに委託者が指定するメールアドレスへ電子メールに</w:t>
      </w:r>
      <w:r w:rsidR="00A5032A" w:rsidRPr="00DA148E">
        <w:rPr>
          <w:rFonts w:ascii="ＭＳ ゴシック" w:eastAsia="ＭＳ ゴシック" w:hAnsi="ＭＳ ゴシック" w:hint="eastAsia"/>
          <w:color w:val="000000" w:themeColor="text1"/>
        </w:rPr>
        <w:t>て</w:t>
      </w:r>
      <w:r w:rsidR="009B0C83" w:rsidRPr="00DA148E">
        <w:rPr>
          <w:rFonts w:ascii="ＭＳ ゴシック" w:eastAsia="ＭＳ ゴシック" w:hAnsi="ＭＳ ゴシック"/>
          <w:color w:val="000000" w:themeColor="text1"/>
        </w:rPr>
        <w:t>（Excel形式</w:t>
      </w:r>
      <w:r w:rsidR="00A5032A" w:rsidRPr="00DA148E">
        <w:rPr>
          <w:rFonts w:ascii="ＭＳ ゴシック" w:eastAsia="ＭＳ ゴシック" w:hAnsi="ＭＳ ゴシック" w:hint="eastAsia"/>
          <w:color w:val="000000" w:themeColor="text1"/>
        </w:rPr>
        <w:t>等</w:t>
      </w:r>
      <w:r w:rsidR="009B0C83" w:rsidRPr="00DA148E">
        <w:rPr>
          <w:rFonts w:ascii="ＭＳ ゴシック" w:eastAsia="ＭＳ ゴシック" w:hAnsi="ＭＳ ゴシック"/>
          <w:color w:val="000000" w:themeColor="text1"/>
        </w:rPr>
        <w:t>）提出すること。ただし、令和</w:t>
      </w:r>
      <w:r w:rsidR="00A5032A" w:rsidRPr="00DA148E">
        <w:rPr>
          <w:rFonts w:ascii="ＭＳ ゴシック" w:eastAsia="ＭＳ ゴシック" w:hAnsi="ＭＳ ゴシック" w:hint="eastAsia"/>
          <w:color w:val="000000" w:themeColor="text1"/>
        </w:rPr>
        <w:t>９</w:t>
      </w:r>
      <w:r w:rsidR="007B4B98" w:rsidRPr="00DA148E">
        <w:rPr>
          <w:rFonts w:ascii="ＭＳ ゴシック" w:eastAsia="ＭＳ ゴシック" w:hAnsi="ＭＳ ゴシック"/>
          <w:color w:val="000000" w:themeColor="text1"/>
        </w:rPr>
        <w:t>年</w:t>
      </w:r>
      <w:r w:rsidR="009B0C83" w:rsidRPr="00DA148E">
        <w:rPr>
          <w:rFonts w:ascii="ＭＳ ゴシック" w:eastAsia="ＭＳ ゴシック" w:hAnsi="ＭＳ ゴシック"/>
          <w:color w:val="000000" w:themeColor="text1"/>
        </w:rPr>
        <w:t>3月分は、令和</w:t>
      </w:r>
      <w:r w:rsidR="00A5032A" w:rsidRPr="00DA148E">
        <w:rPr>
          <w:rFonts w:ascii="ＭＳ ゴシック" w:eastAsia="ＭＳ ゴシック" w:hAnsi="ＭＳ ゴシック" w:hint="eastAsia"/>
          <w:color w:val="000000" w:themeColor="text1"/>
        </w:rPr>
        <w:t>９</w:t>
      </w:r>
      <w:r w:rsidR="007B4B98" w:rsidRPr="00DA148E">
        <w:rPr>
          <w:rFonts w:ascii="ＭＳ ゴシック" w:eastAsia="ＭＳ ゴシック" w:hAnsi="ＭＳ ゴシック"/>
          <w:color w:val="000000" w:themeColor="text1"/>
        </w:rPr>
        <w:t>年</w:t>
      </w:r>
      <w:r w:rsidR="009B0C83" w:rsidRPr="00DA148E">
        <w:rPr>
          <w:rFonts w:ascii="ＭＳ ゴシック" w:eastAsia="ＭＳ ゴシック" w:hAnsi="ＭＳ ゴシック"/>
          <w:color w:val="000000" w:themeColor="text1"/>
        </w:rPr>
        <w:t>３月31日（</w:t>
      </w:r>
      <w:r w:rsidR="00A5032A" w:rsidRPr="00DA148E">
        <w:rPr>
          <w:rFonts w:ascii="ＭＳ ゴシック" w:eastAsia="ＭＳ ゴシック" w:hAnsi="ＭＳ ゴシック" w:hint="eastAsia"/>
          <w:color w:val="000000" w:themeColor="text1"/>
        </w:rPr>
        <w:t>水</w:t>
      </w:r>
      <w:r w:rsidR="00470BF8">
        <w:rPr>
          <w:rFonts w:ascii="ＭＳ ゴシック" w:eastAsia="ＭＳ ゴシック" w:hAnsi="ＭＳ ゴシック" w:hint="eastAsia"/>
          <w:color w:val="000000" w:themeColor="text1"/>
        </w:rPr>
        <w:t>曜日</w:t>
      </w:r>
      <w:r w:rsidR="009B0C83" w:rsidRPr="00DA148E">
        <w:rPr>
          <w:rFonts w:ascii="ＭＳ ゴシック" w:eastAsia="ＭＳ ゴシック" w:hAnsi="ＭＳ ゴシック"/>
          <w:color w:val="000000" w:themeColor="text1"/>
        </w:rPr>
        <w:t>）までに報告すること。</w:t>
      </w:r>
    </w:p>
    <w:p w14:paraId="48ACCBA5" w14:textId="77777777" w:rsidR="00EC5E0E" w:rsidRPr="00DA148E" w:rsidRDefault="00EC5E0E" w:rsidP="00EC5E0E">
      <w:pPr>
        <w:spacing w:after="0"/>
        <w:rPr>
          <w:rFonts w:ascii="ＭＳ ゴシック" w:eastAsia="ＭＳ ゴシック" w:hAnsi="ＭＳ ゴシック"/>
          <w:color w:val="000000" w:themeColor="text1"/>
        </w:rPr>
      </w:pPr>
    </w:p>
    <w:p w14:paraId="4293C7BB" w14:textId="01FD9C20" w:rsidR="00E155F9" w:rsidRPr="00DA148E" w:rsidRDefault="00412979" w:rsidP="00EC5E0E">
      <w:pPr>
        <w:spacing w:after="0"/>
        <w:rPr>
          <w:rFonts w:ascii="ＭＳ ゴシック" w:eastAsia="ＭＳ ゴシック" w:hAnsi="ＭＳ ゴシック"/>
        </w:rPr>
      </w:pPr>
      <w:r w:rsidRPr="00DA148E">
        <w:rPr>
          <w:rFonts w:ascii="ＭＳ ゴシック" w:eastAsia="ＭＳ ゴシック" w:hAnsi="ＭＳ ゴシック"/>
          <w:color w:val="000000" w:themeColor="text1"/>
        </w:rPr>
        <w:t>9</w:t>
      </w:r>
      <w:r w:rsidR="00EC5E0E" w:rsidRPr="00DA148E">
        <w:rPr>
          <w:rFonts w:ascii="ＭＳ ゴシック" w:eastAsia="ＭＳ ゴシック" w:hAnsi="ＭＳ ゴシック"/>
          <w:color w:val="000000" w:themeColor="text1"/>
        </w:rPr>
        <w:t>.</w:t>
      </w:r>
      <w:r w:rsidR="00EC5E0E" w:rsidRPr="00DA148E">
        <w:rPr>
          <w:rFonts w:ascii="ＭＳ ゴシック" w:eastAsia="ＭＳ ゴシック" w:hAnsi="ＭＳ ゴシック" w:hint="eastAsia"/>
          <w:color w:val="000000" w:themeColor="text1"/>
        </w:rPr>
        <w:t>その他</w:t>
      </w:r>
    </w:p>
    <w:p w14:paraId="56E8014F" w14:textId="4AD9147F" w:rsidR="00994659" w:rsidRPr="00DA148E" w:rsidRDefault="00A33B3F" w:rsidP="00994659">
      <w:pPr>
        <w:spacing w:after="0"/>
        <w:ind w:leftChars="100" w:left="420"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①</w:t>
      </w:r>
      <w:r w:rsidR="005D5701" w:rsidRPr="00DA148E">
        <w:rPr>
          <w:rFonts w:ascii="ＭＳ ゴシック" w:eastAsia="ＭＳ ゴシック" w:hAnsi="ＭＳ ゴシック" w:hint="eastAsia"/>
          <w:color w:val="000000" w:themeColor="text1"/>
        </w:rPr>
        <w:t>委託者</w:t>
      </w:r>
      <w:r w:rsidR="00E155F9" w:rsidRPr="00DA148E">
        <w:rPr>
          <w:rFonts w:ascii="ＭＳ ゴシック" w:eastAsia="ＭＳ ゴシック" w:hAnsi="ＭＳ ゴシック" w:hint="eastAsia"/>
          <w:color w:val="000000" w:themeColor="text1"/>
        </w:rPr>
        <w:t>がアクセスログを簡単に解析できる機能（</w:t>
      </w:r>
      <w:r w:rsidR="00E155F9" w:rsidRPr="00DA148E">
        <w:rPr>
          <w:rFonts w:ascii="ＭＳ ゴシック" w:eastAsia="ＭＳ ゴシック" w:hAnsi="ＭＳ ゴシック"/>
          <w:color w:val="000000" w:themeColor="text1"/>
        </w:rPr>
        <w:t>google analyticsなど）を導入すること。</w:t>
      </w:r>
      <w:r w:rsidR="00625982" w:rsidRPr="00DA148E">
        <w:rPr>
          <w:rFonts w:ascii="ＭＳ ゴシック" w:eastAsia="ＭＳ ゴシック" w:hAnsi="ＭＳ ゴシック" w:hint="eastAsia"/>
          <w:color w:val="000000" w:themeColor="text1"/>
        </w:rPr>
        <w:t>また、アクセス結果については、セッションへの流入経路や属性を検証する等して、公式</w:t>
      </w:r>
      <w:r w:rsidR="00625982" w:rsidRPr="00DA148E">
        <w:rPr>
          <w:rFonts w:ascii="ＭＳ ゴシック" w:eastAsia="ＭＳ ゴシック" w:hAnsi="ＭＳ ゴシック"/>
          <w:color w:val="000000" w:themeColor="text1"/>
        </w:rPr>
        <w:t>SNS等を活用した情報発信に対する効果検証を行い、次の情報発信の機会により良い効果が発揮できるよう努めること。</w:t>
      </w:r>
    </w:p>
    <w:p w14:paraId="5F05A620" w14:textId="1B182C9D" w:rsidR="00994659" w:rsidRPr="00DA148E" w:rsidRDefault="00A33B3F" w:rsidP="00994659">
      <w:pPr>
        <w:spacing w:after="0"/>
        <w:ind w:leftChars="100" w:left="420"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②</w:t>
      </w:r>
      <w:r w:rsidR="00E70081" w:rsidRPr="00DA148E">
        <w:rPr>
          <w:rFonts w:ascii="ＭＳ ゴシック" w:eastAsia="ＭＳ ゴシック" w:hAnsi="ＭＳ ゴシック"/>
          <w:color w:val="000000" w:themeColor="text1"/>
        </w:rPr>
        <w:t>2022年４月１日に施行された改正個人情報保護法に対応したCookie同意管理ツールを導入すること。</w:t>
      </w:r>
    </w:p>
    <w:p w14:paraId="164DEEDE" w14:textId="52EC008D" w:rsidR="00994659" w:rsidRPr="00DA148E" w:rsidRDefault="00A33B3F" w:rsidP="00994659">
      <w:pPr>
        <w:spacing w:after="0"/>
        <w:ind w:leftChars="100" w:left="420"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③</w:t>
      </w:r>
      <w:r w:rsidR="00E155F9" w:rsidRPr="00DA148E">
        <w:rPr>
          <w:rFonts w:ascii="ＭＳ ゴシック" w:eastAsia="ＭＳ ゴシック" w:hAnsi="ＭＳ ゴシック"/>
          <w:color w:val="000000" w:themeColor="text1"/>
        </w:rPr>
        <w:t>Webページのリンク切れを防ぐため、定期的にリンク切れをチェックするツール（Link Checkerなど）を導入すること。</w:t>
      </w:r>
    </w:p>
    <w:p w14:paraId="09E91C95" w14:textId="58A3FAF0" w:rsidR="00994659" w:rsidRPr="00DA148E" w:rsidRDefault="003631C6" w:rsidP="00994659">
      <w:pPr>
        <w:spacing w:after="0"/>
        <w:ind w:leftChars="100" w:left="420"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④</w:t>
      </w:r>
      <w:r w:rsidR="00E155F9" w:rsidRPr="00DA148E">
        <w:rPr>
          <w:rFonts w:ascii="ＭＳ ゴシック" w:eastAsia="ＭＳ ゴシック" w:hAnsi="ＭＳ ゴシック" w:hint="eastAsia"/>
          <w:color w:val="000000" w:themeColor="text1"/>
        </w:rPr>
        <w:t>検索エンジンにおける検索結果の上位に表示されるよう、適切な検索エンジン最適化（</w:t>
      </w:r>
      <w:r w:rsidR="00E155F9" w:rsidRPr="00DA148E">
        <w:rPr>
          <w:rFonts w:ascii="ＭＳ ゴシック" w:eastAsia="ＭＳ ゴシック" w:hAnsi="ＭＳ ゴシック"/>
          <w:color w:val="000000" w:themeColor="text1"/>
        </w:rPr>
        <w:t>SEO）対策を行うこと。</w:t>
      </w:r>
      <w:r w:rsidR="006C0AA2" w:rsidRPr="00DA148E">
        <w:rPr>
          <w:rFonts w:ascii="ＭＳ ゴシック" w:eastAsia="ＭＳ ゴシック" w:hAnsi="ＭＳ ゴシック" w:hint="eastAsia"/>
          <w:color w:val="000000" w:themeColor="text1"/>
        </w:rPr>
        <w:t>また、</w:t>
      </w:r>
      <w:r w:rsidR="006C0AA2" w:rsidRPr="00DA148E">
        <w:rPr>
          <w:rFonts w:ascii="ＭＳ ゴシック" w:eastAsia="ＭＳ ゴシック" w:hAnsi="ＭＳ ゴシック"/>
          <w:color w:val="000000" w:themeColor="text1"/>
        </w:rPr>
        <w:t>GEO（Generative Engine Optimization）やAEO（Answer Engine Optimization）と呼ばれるような、AIや検索エンジンにおけるAIを活用した検索結果表示（AI概要・AI検索機能等）への対応も考慮した上で、適切に取り組むこと。</w:t>
      </w:r>
      <w:r w:rsidR="006C0AA2" w:rsidRPr="00DA148E">
        <w:rPr>
          <w:rFonts w:ascii="ＭＳ ゴシック" w:eastAsia="ＭＳ ゴシック" w:hAnsi="ＭＳ ゴシック" w:hint="eastAsia"/>
          <w:color w:val="000000" w:themeColor="text1"/>
        </w:rPr>
        <w:t>なお</w:t>
      </w:r>
      <w:r w:rsidR="00E155F9" w:rsidRPr="00DA148E">
        <w:rPr>
          <w:rFonts w:ascii="ＭＳ ゴシック" w:eastAsia="ＭＳ ゴシック" w:hAnsi="ＭＳ ゴシック"/>
          <w:color w:val="000000" w:themeColor="text1"/>
        </w:rPr>
        <w:t>、実施したSEO対策</w:t>
      </w:r>
      <w:r w:rsidR="006C0AA2" w:rsidRPr="00DA148E">
        <w:rPr>
          <w:rFonts w:ascii="ＭＳ ゴシック" w:eastAsia="ＭＳ ゴシック" w:hAnsi="ＭＳ ゴシック" w:hint="eastAsia"/>
          <w:color w:val="000000" w:themeColor="text1"/>
        </w:rPr>
        <w:t>および根拠について</w:t>
      </w:r>
      <w:r w:rsidR="00E155F9" w:rsidRPr="00DA148E">
        <w:rPr>
          <w:rFonts w:ascii="ＭＳ ゴシック" w:eastAsia="ＭＳ ゴシック" w:hAnsi="ＭＳ ゴシック"/>
          <w:color w:val="000000" w:themeColor="text1"/>
        </w:rPr>
        <w:t>は</w:t>
      </w:r>
      <w:r w:rsidR="005D5701" w:rsidRPr="00DA148E">
        <w:rPr>
          <w:rFonts w:ascii="ＭＳ ゴシック" w:eastAsia="ＭＳ ゴシック" w:hAnsi="ＭＳ ゴシック" w:hint="eastAsia"/>
          <w:color w:val="000000" w:themeColor="text1"/>
        </w:rPr>
        <w:t>委託者</w:t>
      </w:r>
      <w:r w:rsidR="00E155F9" w:rsidRPr="00DA148E">
        <w:rPr>
          <w:rFonts w:ascii="ＭＳ ゴシック" w:eastAsia="ＭＳ ゴシック" w:hAnsi="ＭＳ ゴシック" w:hint="eastAsia"/>
          <w:color w:val="000000" w:themeColor="text1"/>
        </w:rPr>
        <w:t>へ報告すること。</w:t>
      </w:r>
    </w:p>
    <w:p w14:paraId="028B13DC" w14:textId="77777777" w:rsidR="006C0AA2" w:rsidRPr="00DA148E" w:rsidRDefault="006C0AA2" w:rsidP="006C0AA2">
      <w:pPr>
        <w:spacing w:after="0"/>
        <w:ind w:leftChars="100" w:left="420"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対策について具体的な例は以下の通り。</w:t>
      </w:r>
    </w:p>
    <w:p w14:paraId="2C8584E9" w14:textId="70CB107B" w:rsidR="006C0AA2" w:rsidRPr="00DA148E" w:rsidRDefault="006C0AA2" w:rsidP="006C0AA2">
      <w:pPr>
        <w:spacing w:after="0"/>
        <w:ind w:leftChars="200" w:left="420" w:right="108" w:firstLine="0"/>
        <w:rPr>
          <w:rFonts w:ascii="ＭＳ ゴシック" w:eastAsia="ＭＳ ゴシック" w:hAnsi="ＭＳ ゴシック"/>
          <w:color w:val="000000" w:themeColor="text1"/>
        </w:rPr>
      </w:pPr>
      <w:r w:rsidRPr="00DA148E">
        <w:rPr>
          <w:rFonts w:ascii="ＭＳ ゴシック" w:eastAsia="ＭＳ ゴシック" w:hAnsi="ＭＳ ゴシック"/>
          <w:color w:val="000000" w:themeColor="text1"/>
        </w:rPr>
        <w:t>1. 技術的SEO対策</w:t>
      </w:r>
    </w:p>
    <w:p w14:paraId="1948BC03" w14:textId="77777777" w:rsidR="006C0AA2" w:rsidRPr="00DA148E" w:rsidRDefault="006C0AA2" w:rsidP="006C0AA2">
      <w:pPr>
        <w:spacing w:after="0"/>
        <w:ind w:leftChars="200" w:left="420" w:right="108" w:firstLineChars="100" w:firstLine="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ページの読み込み速度、モバイル対応、構造化データ（</w:t>
      </w:r>
      <w:r w:rsidRPr="00DA148E">
        <w:rPr>
          <w:rFonts w:ascii="ＭＳ ゴシック" w:eastAsia="ＭＳ ゴシック" w:hAnsi="ＭＳ ゴシック"/>
          <w:color w:val="000000" w:themeColor="text1"/>
        </w:rPr>
        <w:t>Schema.org）の実装など、検索エンジンのクローリング・インデックスを適切に行うための技術的整備。</w:t>
      </w:r>
    </w:p>
    <w:p w14:paraId="16616FA5" w14:textId="104CA2A0" w:rsidR="006C0AA2" w:rsidRPr="00DA148E" w:rsidRDefault="006C0AA2" w:rsidP="006C0AA2">
      <w:pPr>
        <w:spacing w:after="0"/>
        <w:ind w:leftChars="200" w:left="420" w:right="108" w:firstLine="0"/>
        <w:rPr>
          <w:rFonts w:ascii="ＭＳ ゴシック" w:eastAsia="ＭＳ ゴシック" w:hAnsi="ＭＳ ゴシック"/>
          <w:color w:val="000000" w:themeColor="text1"/>
        </w:rPr>
      </w:pPr>
      <w:r w:rsidRPr="00DA148E">
        <w:rPr>
          <w:rFonts w:ascii="ＭＳ ゴシック" w:eastAsia="ＭＳ ゴシック" w:hAnsi="ＭＳ ゴシック"/>
          <w:color w:val="000000" w:themeColor="text1"/>
        </w:rPr>
        <w:t>2. コンテンツ品質の確保</w:t>
      </w:r>
    </w:p>
    <w:p w14:paraId="3304DB64" w14:textId="77777777" w:rsidR="006C0AA2" w:rsidRPr="00DA148E" w:rsidRDefault="006C0AA2" w:rsidP="006C0AA2">
      <w:pPr>
        <w:spacing w:after="0"/>
        <w:ind w:leftChars="200" w:left="420" w:right="108" w:firstLineChars="100" w:firstLine="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掲載コンテンツは正確性・信頼性・専門性・網羅性を備えたものとし、</w:t>
      </w:r>
      <w:r w:rsidRPr="00DA148E">
        <w:rPr>
          <w:rFonts w:ascii="ＭＳ ゴシック" w:eastAsia="ＭＳ ゴシック" w:hAnsi="ＭＳ ゴシック"/>
          <w:color w:val="000000" w:themeColor="text1"/>
        </w:rPr>
        <w:t>AIによる検索結果への引用・参照に耐えうる品質を確保すること。とりわけ、FAQ形式や定義・説明を含むコンテンツについては、AI検索が回答生成に利用しやすい構造・表現を意識して記述する。</w:t>
      </w:r>
    </w:p>
    <w:p w14:paraId="5C616BFC" w14:textId="0866EA83" w:rsidR="006C0AA2" w:rsidRPr="00DA148E" w:rsidRDefault="006C0AA2" w:rsidP="006C0AA2">
      <w:pPr>
        <w:spacing w:after="0"/>
        <w:ind w:leftChars="200" w:left="420" w:right="108" w:firstLine="0"/>
        <w:rPr>
          <w:rFonts w:ascii="ＭＳ ゴシック" w:eastAsia="ＭＳ ゴシック" w:hAnsi="ＭＳ ゴシック"/>
          <w:color w:val="000000" w:themeColor="text1"/>
        </w:rPr>
      </w:pPr>
      <w:r w:rsidRPr="00DA148E">
        <w:rPr>
          <w:rFonts w:ascii="ＭＳ ゴシック" w:eastAsia="ＭＳ ゴシック" w:hAnsi="ＭＳ ゴシック"/>
          <w:color w:val="000000" w:themeColor="text1"/>
        </w:rPr>
        <w:t>3. 構造化・機械可読性への対応</w:t>
      </w:r>
    </w:p>
    <w:p w14:paraId="20788887" w14:textId="77777777" w:rsidR="006C0AA2" w:rsidRPr="00DA148E" w:rsidRDefault="006C0AA2" w:rsidP="006C0AA2">
      <w:pPr>
        <w:spacing w:after="0"/>
        <w:ind w:leftChars="200" w:left="420" w:right="108" w:firstLineChars="100" w:firstLine="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ページの見出し構造（</w:t>
      </w:r>
      <w:r w:rsidRPr="00DA148E">
        <w:rPr>
          <w:rFonts w:ascii="ＭＳ ゴシック" w:eastAsia="ＭＳ ゴシック" w:hAnsi="ＭＳ ゴシック"/>
          <w:color w:val="000000" w:themeColor="text1"/>
        </w:rPr>
        <w:t>H1</w:t>
      </w:r>
      <w:r w:rsidRPr="00DA148E">
        <w:rPr>
          <w:rFonts w:ascii="ＭＳ ゴシック" w:eastAsia="ＭＳ ゴシック" w:hAnsi="ＭＳ ゴシック" w:hint="eastAsia"/>
          <w:color w:val="000000" w:themeColor="text1"/>
        </w:rPr>
        <w:t>〜</w:t>
      </w:r>
      <w:r w:rsidRPr="00DA148E">
        <w:rPr>
          <w:rFonts w:ascii="ＭＳ ゴシック" w:eastAsia="ＭＳ ゴシック" w:hAnsi="ＭＳ ゴシック"/>
          <w:color w:val="000000" w:themeColor="text1"/>
        </w:rPr>
        <w:t>H3等）、メタデータ、OGP情報等を適切に設定し、AI・検索エンジンがページ内容を正確に解釈できる構造とする。</w:t>
      </w:r>
    </w:p>
    <w:p w14:paraId="4B1A5EAF" w14:textId="3CA74E69" w:rsidR="006C0AA2" w:rsidRPr="00DA148E" w:rsidRDefault="006C0AA2" w:rsidP="006C0AA2">
      <w:pPr>
        <w:spacing w:after="0"/>
        <w:ind w:leftChars="200" w:left="420" w:right="108" w:firstLine="0"/>
        <w:rPr>
          <w:rFonts w:ascii="ＭＳ ゴシック" w:eastAsia="ＭＳ ゴシック" w:hAnsi="ＭＳ ゴシック"/>
          <w:color w:val="000000" w:themeColor="text1"/>
        </w:rPr>
      </w:pPr>
      <w:r w:rsidRPr="00DA148E">
        <w:rPr>
          <w:rFonts w:ascii="ＭＳ ゴシック" w:eastAsia="ＭＳ ゴシック" w:hAnsi="ＭＳ ゴシック"/>
          <w:color w:val="000000" w:themeColor="text1"/>
        </w:rPr>
        <w:lastRenderedPageBreak/>
        <w:t>4. 権威性・被参照性の強化</w:t>
      </w:r>
    </w:p>
    <w:p w14:paraId="4DAF4FE4" w14:textId="77777777" w:rsidR="006C0AA2" w:rsidRPr="00DA148E" w:rsidRDefault="006C0AA2" w:rsidP="006C0AA2">
      <w:pPr>
        <w:spacing w:after="0"/>
        <w:ind w:leftChars="200" w:left="420" w:right="108" w:firstLineChars="100" w:firstLine="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信頼性の高い外部サイトからの被リンク獲得、公式</w:t>
      </w:r>
      <w:r w:rsidRPr="00DA148E">
        <w:rPr>
          <w:rFonts w:ascii="ＭＳ ゴシック" w:eastAsia="ＭＳ ゴシック" w:hAnsi="ＭＳ ゴシック"/>
          <w:color w:val="000000" w:themeColor="text1"/>
        </w:rPr>
        <w:t>SNSや外部メディアとの連携など、当該サイト・組織の権威性（E-E-A-T）を高める施策を検討・実施する。</w:t>
      </w:r>
    </w:p>
    <w:p w14:paraId="5998C261" w14:textId="6B380D80" w:rsidR="006C0AA2" w:rsidRPr="00DA148E" w:rsidRDefault="006C0AA2" w:rsidP="006C0AA2">
      <w:pPr>
        <w:spacing w:after="0"/>
        <w:ind w:leftChars="200" w:left="420" w:right="108" w:firstLine="0"/>
        <w:rPr>
          <w:rFonts w:ascii="ＭＳ ゴシック" w:eastAsia="ＭＳ ゴシック" w:hAnsi="ＭＳ ゴシック"/>
          <w:color w:val="000000" w:themeColor="text1"/>
        </w:rPr>
      </w:pPr>
      <w:r w:rsidRPr="00DA148E">
        <w:rPr>
          <w:rFonts w:ascii="ＭＳ ゴシック" w:eastAsia="ＭＳ ゴシック" w:hAnsi="ＭＳ ゴシック"/>
          <w:color w:val="000000" w:themeColor="text1"/>
        </w:rPr>
        <w:t>5. AI検索クローラーへの対応方針の明確化</w:t>
      </w:r>
    </w:p>
    <w:p w14:paraId="62114E43" w14:textId="5465FA4C" w:rsidR="006C0AA2" w:rsidRPr="00DA148E" w:rsidRDefault="006C0AA2" w:rsidP="006C0AA2">
      <w:pPr>
        <w:spacing w:after="0"/>
        <w:ind w:leftChars="200" w:left="420" w:right="108" w:firstLineChars="100" w:firstLine="210"/>
        <w:rPr>
          <w:rFonts w:ascii="ＭＳ ゴシック" w:eastAsia="ＭＳ ゴシック" w:hAnsi="ＭＳ ゴシック"/>
          <w:color w:val="000000" w:themeColor="text1"/>
        </w:rPr>
      </w:pPr>
      <w:proofErr w:type="spellStart"/>
      <w:r w:rsidRPr="00DA148E">
        <w:rPr>
          <w:rFonts w:ascii="ＭＳ ゴシック" w:eastAsia="ＭＳ ゴシック" w:hAnsi="ＭＳ ゴシック"/>
          <w:color w:val="000000" w:themeColor="text1"/>
        </w:rPr>
        <w:t>GPTBot</w:t>
      </w:r>
      <w:proofErr w:type="spellEnd"/>
      <w:r w:rsidRPr="00DA148E">
        <w:rPr>
          <w:rFonts w:ascii="ＭＳ ゴシック" w:eastAsia="ＭＳ ゴシック" w:hAnsi="ＭＳ ゴシック"/>
          <w:color w:val="000000" w:themeColor="text1"/>
        </w:rPr>
        <w:t>、Google-Extended等、AIサービスのクローラーについて、robots.txtにおける許可・拒否の方針を委託者と協議の上決定し、設定を行う。</w:t>
      </w:r>
    </w:p>
    <w:p w14:paraId="54D1AEE2" w14:textId="07A5C09C" w:rsidR="00994659" w:rsidRPr="00DA148E" w:rsidRDefault="003631C6" w:rsidP="00994659">
      <w:pPr>
        <w:spacing w:after="0"/>
        <w:ind w:leftChars="100" w:left="420"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⑤</w:t>
      </w:r>
      <w:r w:rsidR="00E155F9" w:rsidRPr="00DA148E">
        <w:rPr>
          <w:rFonts w:ascii="ＭＳ ゴシック" w:eastAsia="ＭＳ ゴシック" w:hAnsi="ＭＳ ゴシック" w:hint="eastAsia"/>
          <w:color w:val="000000" w:themeColor="text1"/>
        </w:rPr>
        <w:t>利用者が本ポータルサイト内をフリーワード検索できるよう、本ポータルサイト内検索機能を設けること。</w:t>
      </w:r>
    </w:p>
    <w:p w14:paraId="3B8120A0" w14:textId="45B5F559" w:rsidR="00994659" w:rsidRPr="00DA148E" w:rsidRDefault="003631C6" w:rsidP="00994659">
      <w:pPr>
        <w:spacing w:after="0"/>
        <w:ind w:leftChars="100" w:left="420"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⑥</w:t>
      </w:r>
      <w:r w:rsidR="00D47237" w:rsidRPr="00DA148E">
        <w:rPr>
          <w:rFonts w:ascii="ＭＳ ゴシック" w:eastAsia="ＭＳ ゴシック" w:hAnsi="ＭＳ ゴシック" w:hint="eastAsia"/>
          <w:color w:val="000000" w:themeColor="text1"/>
        </w:rPr>
        <w:t>受託者</w:t>
      </w:r>
      <w:r w:rsidR="00E155F9" w:rsidRPr="00DA148E">
        <w:rPr>
          <w:rFonts w:ascii="ＭＳ ゴシック" w:eastAsia="ＭＳ ゴシック" w:hAnsi="ＭＳ ゴシック" w:hint="eastAsia"/>
          <w:color w:val="000000" w:themeColor="text1"/>
        </w:rPr>
        <w:t>は</w:t>
      </w:r>
      <w:r w:rsidR="005D5701" w:rsidRPr="00DA148E">
        <w:rPr>
          <w:rFonts w:ascii="ＭＳ ゴシック" w:eastAsia="ＭＳ ゴシック" w:hAnsi="ＭＳ ゴシック" w:hint="eastAsia"/>
          <w:color w:val="000000" w:themeColor="text1"/>
        </w:rPr>
        <w:t>委託者</w:t>
      </w:r>
      <w:r w:rsidR="00E155F9" w:rsidRPr="00DA148E">
        <w:rPr>
          <w:rFonts w:ascii="ＭＳ ゴシック" w:eastAsia="ＭＳ ゴシック" w:hAnsi="ＭＳ ゴシック" w:hint="eastAsia"/>
          <w:color w:val="000000" w:themeColor="text1"/>
        </w:rPr>
        <w:t>と協議のうえ</w:t>
      </w:r>
      <w:r w:rsidR="005D5701" w:rsidRPr="00DA148E">
        <w:rPr>
          <w:rFonts w:ascii="ＭＳ ゴシック" w:eastAsia="ＭＳ ゴシック" w:hAnsi="ＭＳ ゴシック" w:hint="eastAsia"/>
          <w:color w:val="000000" w:themeColor="text1"/>
        </w:rPr>
        <w:t>委託者</w:t>
      </w:r>
      <w:r w:rsidR="00E155F9" w:rsidRPr="00DA148E">
        <w:rPr>
          <w:rFonts w:ascii="ＭＳ ゴシック" w:eastAsia="ＭＳ ゴシック" w:hAnsi="ＭＳ ゴシック" w:hint="eastAsia"/>
          <w:color w:val="000000" w:themeColor="text1"/>
        </w:rPr>
        <w:t>が提供する</w:t>
      </w:r>
      <w:r w:rsidR="00E155F9" w:rsidRPr="00DA148E">
        <w:rPr>
          <w:rFonts w:ascii="ＭＳ ゴシック" w:eastAsia="ＭＳ ゴシック" w:hAnsi="ＭＳ ゴシック"/>
          <w:color w:val="000000" w:themeColor="text1"/>
        </w:rPr>
        <w:t>SNSのタイムラインやソーシャルボタンを本ポータルサイト内へ表示すること。</w:t>
      </w:r>
    </w:p>
    <w:p w14:paraId="63187406" w14:textId="3C90C2D2" w:rsidR="00994659" w:rsidRPr="00DA148E" w:rsidRDefault="003631C6" w:rsidP="00994659">
      <w:pPr>
        <w:spacing w:after="0"/>
        <w:ind w:leftChars="100" w:left="420"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⑦</w:t>
      </w:r>
      <w:r w:rsidR="00E155F9" w:rsidRPr="00DA148E">
        <w:rPr>
          <w:rFonts w:ascii="ＭＳ ゴシック" w:eastAsia="ＭＳ ゴシック" w:hAnsi="ＭＳ ゴシック" w:hint="eastAsia"/>
          <w:color w:val="000000" w:themeColor="text1"/>
        </w:rPr>
        <w:t>本ポータルサイトの著作権が</w:t>
      </w:r>
      <w:r w:rsidR="005D5701" w:rsidRPr="00DA148E">
        <w:rPr>
          <w:rFonts w:ascii="ＭＳ ゴシック" w:eastAsia="ＭＳ ゴシック" w:hAnsi="ＭＳ ゴシック" w:hint="eastAsia"/>
          <w:color w:val="000000" w:themeColor="text1"/>
        </w:rPr>
        <w:t>委託者</w:t>
      </w:r>
      <w:r w:rsidR="00E155F9" w:rsidRPr="00DA148E">
        <w:rPr>
          <w:rFonts w:ascii="ＭＳ ゴシック" w:eastAsia="ＭＳ ゴシック" w:hAnsi="ＭＳ ゴシック" w:hint="eastAsia"/>
          <w:color w:val="000000" w:themeColor="text1"/>
        </w:rPr>
        <w:t>に帰属する旨を各ページのフッターに明示すること。</w:t>
      </w:r>
    </w:p>
    <w:p w14:paraId="4DE9D225" w14:textId="390EDE65" w:rsidR="00A33B3F" w:rsidRPr="00DA148E" w:rsidRDefault="003631C6" w:rsidP="00A33B3F">
      <w:pPr>
        <w:spacing w:after="0"/>
        <w:ind w:leftChars="100" w:left="420"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⑧</w:t>
      </w:r>
      <w:r w:rsidR="00E155F9" w:rsidRPr="00DA148E">
        <w:rPr>
          <w:rFonts w:ascii="ＭＳ ゴシック" w:eastAsia="ＭＳ ゴシック" w:hAnsi="ＭＳ ゴシック"/>
          <w:color w:val="000000" w:themeColor="text1"/>
        </w:rPr>
        <w:t>Webサイトの利用者の環境によりWebページのデザインやレイアウトを自動的に切り替えるレスポンシブWebデザインを採用すること。また、モバイル端末（スマートフォンやタブレット）では、モバイル端末特有の操作（フリック、ピンチアウト、ピンチインなど）にも適宜対応すること。</w:t>
      </w:r>
    </w:p>
    <w:p w14:paraId="7F4173CF" w14:textId="37376871" w:rsidR="00A33B3F" w:rsidRPr="00DA148E" w:rsidRDefault="003631C6" w:rsidP="00A33B3F">
      <w:pPr>
        <w:spacing w:after="0"/>
        <w:ind w:leftChars="100" w:left="420"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⑨</w:t>
      </w:r>
      <w:r w:rsidR="00E155F9" w:rsidRPr="00DA148E">
        <w:rPr>
          <w:rFonts w:ascii="ＭＳ ゴシック" w:eastAsia="ＭＳ ゴシック" w:hAnsi="ＭＳ ゴシック" w:hint="eastAsia"/>
          <w:color w:val="000000" w:themeColor="text1"/>
        </w:rPr>
        <w:t>本仕様書に定めのない内容であっても、業務目的に適うと考える機能や方法がある場合は、積極的に提案すること。</w:t>
      </w:r>
    </w:p>
    <w:p w14:paraId="6486D015" w14:textId="00D01283" w:rsidR="009B0C83" w:rsidRPr="00DA148E" w:rsidRDefault="003631C6" w:rsidP="00A33B3F">
      <w:pPr>
        <w:spacing w:after="0"/>
        <w:ind w:leftChars="100" w:left="420" w:right="108" w:hangingChars="100" w:hanging="210"/>
        <w:rPr>
          <w:rFonts w:ascii="ＭＳ ゴシック" w:eastAsia="ＭＳ ゴシック" w:hAnsi="ＭＳ ゴシック"/>
          <w:color w:val="000000" w:themeColor="text1"/>
        </w:rPr>
      </w:pPr>
      <w:r w:rsidRPr="00DA148E">
        <w:rPr>
          <w:rFonts w:ascii="ＭＳ ゴシック" w:eastAsia="ＭＳ ゴシック" w:hAnsi="ＭＳ ゴシック" w:hint="eastAsia"/>
          <w:color w:val="000000" w:themeColor="text1"/>
        </w:rPr>
        <w:t>⑩</w:t>
      </w:r>
      <w:r w:rsidR="009B0C83" w:rsidRPr="00DA148E">
        <w:rPr>
          <w:rFonts w:ascii="ＭＳ ゴシック" w:eastAsia="ＭＳ ゴシック" w:hAnsi="ＭＳ ゴシック" w:hint="eastAsia"/>
          <w:color w:val="000000" w:themeColor="text1"/>
        </w:rPr>
        <w:t>障害の未然防止に努めること。コンピューター・ウィルス等に感染することのないよう、受注者のコンピューター及びシステム環境について、適正に管理すること。</w:t>
      </w:r>
    </w:p>
    <w:p w14:paraId="7AC334FA" w14:textId="2DD45781" w:rsidR="00AF7A84" w:rsidRPr="00DA148E" w:rsidRDefault="00AF7A84" w:rsidP="00EC5E0E">
      <w:pPr>
        <w:spacing w:after="0"/>
        <w:rPr>
          <w:rFonts w:ascii="ＭＳ ゴシック" w:eastAsia="ＭＳ ゴシック" w:hAnsi="ＭＳ ゴシック"/>
          <w:color w:val="000000" w:themeColor="text1"/>
          <w:szCs w:val="21"/>
        </w:rPr>
      </w:pPr>
    </w:p>
    <w:p w14:paraId="7F6748A7" w14:textId="2DD45781" w:rsidR="00AF7A84" w:rsidRPr="00DA148E" w:rsidRDefault="00AF7A84" w:rsidP="007742B3">
      <w:pPr>
        <w:rPr>
          <w:rFonts w:ascii="ＭＳ ゴシック" w:eastAsia="ＭＳ ゴシック" w:hAnsi="ＭＳ ゴシック"/>
          <w:color w:val="000000" w:themeColor="text1"/>
          <w:szCs w:val="21"/>
        </w:rPr>
        <w:sectPr w:rsidR="00AF7A84" w:rsidRPr="00DA148E" w:rsidSect="00C12409">
          <w:footerReference w:type="default" r:id="rId11"/>
          <w:pgSz w:w="11906" w:h="16838"/>
          <w:pgMar w:top="1843" w:right="1592" w:bottom="1276" w:left="1702" w:header="720" w:footer="492" w:gutter="0"/>
          <w:pgNumType w:fmt="numberInDash"/>
          <w:cols w:space="720"/>
        </w:sectPr>
      </w:pPr>
    </w:p>
    <w:p w14:paraId="462DACEE" w14:textId="167E6EB2" w:rsidR="00AF7A84" w:rsidRPr="00DA148E" w:rsidRDefault="00AF7A84" w:rsidP="002C6218">
      <w:pPr>
        <w:spacing w:after="0" w:line="240" w:lineRule="exact"/>
        <w:ind w:left="11" w:right="108" w:hanging="11"/>
        <w:rPr>
          <w:rFonts w:ascii="ＭＳ ゴシック" w:eastAsia="ＭＳ ゴシック" w:hAnsi="ＭＳ ゴシック"/>
          <w:color w:val="000000" w:themeColor="text1"/>
          <w:szCs w:val="21"/>
        </w:rPr>
      </w:pPr>
      <w:r w:rsidRPr="00DA148E">
        <w:rPr>
          <w:rFonts w:ascii="ＭＳ ゴシック" w:eastAsia="ＭＳ ゴシック" w:hAnsi="ＭＳ ゴシック" w:hint="eastAsia"/>
          <w:color w:val="000000" w:themeColor="text1"/>
          <w:szCs w:val="21"/>
        </w:rPr>
        <w:lastRenderedPageBreak/>
        <w:t>（別紙２）「</w:t>
      </w:r>
      <w:r w:rsidRPr="00DA148E">
        <w:rPr>
          <w:rFonts w:ascii="ＭＳ ゴシック" w:eastAsia="ＭＳ ゴシック" w:hAnsi="ＭＳ ゴシック"/>
          <w:color w:val="000000" w:themeColor="text1"/>
          <w:szCs w:val="21"/>
        </w:rPr>
        <w:t>Global Financial City OSAKA」Webサイト構成（各階層とも英語ページ有）</w:t>
      </w:r>
    </w:p>
    <w:p w14:paraId="3469D6EF" w14:textId="77777777" w:rsidR="00305FFD" w:rsidRPr="00DA148E" w:rsidRDefault="00305FFD" w:rsidP="00305FFD">
      <w:pPr>
        <w:spacing w:after="0" w:line="240" w:lineRule="auto"/>
        <w:ind w:left="11" w:right="108" w:hanging="11"/>
        <w:rPr>
          <w:rFonts w:ascii="ＭＳ ゴシック" w:eastAsia="ＭＳ ゴシック" w:hAnsi="ＭＳ ゴシック" w:cs="UD デジタル 教科書体 NK-R"/>
        </w:rPr>
      </w:pPr>
    </w:p>
    <w:tbl>
      <w:tblPr>
        <w:tblW w:w="10910" w:type="dxa"/>
        <w:tblLayout w:type="fixed"/>
        <w:tblLook w:val="0400" w:firstRow="0" w:lastRow="0" w:firstColumn="0" w:lastColumn="0" w:noHBand="0" w:noVBand="1"/>
      </w:tblPr>
      <w:tblGrid>
        <w:gridCol w:w="537"/>
        <w:gridCol w:w="1018"/>
        <w:gridCol w:w="2951"/>
        <w:gridCol w:w="3118"/>
        <w:gridCol w:w="1302"/>
        <w:gridCol w:w="708"/>
        <w:gridCol w:w="1276"/>
      </w:tblGrid>
      <w:tr w:rsidR="00305FFD" w:rsidRPr="00DA148E" w14:paraId="5481E993" w14:textId="77777777" w:rsidTr="00566BC3">
        <w:trPr>
          <w:trHeight w:val="358"/>
        </w:trPr>
        <w:tc>
          <w:tcPr>
            <w:tcW w:w="4506"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5B676F8E"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6"/>
                <w:szCs w:val="16"/>
              </w:rPr>
            </w:pPr>
            <w:r w:rsidRPr="00DA148E">
              <w:rPr>
                <w:rFonts w:ascii="ＭＳ ゴシック" w:eastAsia="ＭＳ ゴシック" w:hAnsi="ＭＳ ゴシック" w:cs="UD デジタル 教科書体 NK-R"/>
                <w:sz w:val="16"/>
                <w:szCs w:val="16"/>
              </w:rPr>
              <w:t>第１階層（トップ）</w:t>
            </w:r>
          </w:p>
        </w:tc>
        <w:tc>
          <w:tcPr>
            <w:tcW w:w="4420" w:type="dxa"/>
            <w:gridSpan w:val="2"/>
            <w:tcBorders>
              <w:top w:val="single" w:sz="4" w:space="0" w:color="000000"/>
              <w:left w:val="nil"/>
              <w:bottom w:val="nil"/>
              <w:right w:val="single" w:sz="4" w:space="0" w:color="000000"/>
            </w:tcBorders>
            <w:shd w:val="clear" w:color="auto" w:fill="BFBFBF"/>
            <w:vAlign w:val="center"/>
          </w:tcPr>
          <w:p w14:paraId="2A2F8789"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6"/>
                <w:szCs w:val="16"/>
              </w:rPr>
            </w:pPr>
            <w:r w:rsidRPr="00DA148E">
              <w:rPr>
                <w:rFonts w:ascii="ＭＳ ゴシック" w:eastAsia="ＭＳ ゴシック" w:hAnsi="ＭＳ ゴシック" w:cs="UD デジタル 教科書体 NK-R"/>
                <w:sz w:val="16"/>
                <w:szCs w:val="16"/>
              </w:rPr>
              <w:t>第２階層</w:t>
            </w:r>
          </w:p>
        </w:tc>
        <w:tc>
          <w:tcPr>
            <w:tcW w:w="1984" w:type="dxa"/>
            <w:gridSpan w:val="2"/>
            <w:tcBorders>
              <w:top w:val="single" w:sz="4" w:space="0" w:color="000000"/>
              <w:left w:val="nil"/>
              <w:bottom w:val="nil"/>
              <w:right w:val="single" w:sz="4" w:space="0" w:color="000000"/>
            </w:tcBorders>
            <w:shd w:val="clear" w:color="auto" w:fill="BFBFBF"/>
            <w:vAlign w:val="center"/>
          </w:tcPr>
          <w:p w14:paraId="7C6F4A4A"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6"/>
                <w:szCs w:val="16"/>
              </w:rPr>
            </w:pPr>
            <w:r w:rsidRPr="00DA148E">
              <w:rPr>
                <w:rFonts w:ascii="ＭＳ ゴシック" w:eastAsia="ＭＳ ゴシック" w:hAnsi="ＭＳ ゴシック" w:cs="UD デジタル 教科書体 NK-R"/>
                <w:sz w:val="16"/>
                <w:szCs w:val="16"/>
              </w:rPr>
              <w:t>第3階層</w:t>
            </w:r>
          </w:p>
        </w:tc>
      </w:tr>
      <w:tr w:rsidR="00305FFD" w:rsidRPr="00DA148E" w14:paraId="4D7B2B2F" w14:textId="77777777" w:rsidTr="00566BC3">
        <w:trPr>
          <w:trHeight w:val="207"/>
        </w:trPr>
        <w:tc>
          <w:tcPr>
            <w:tcW w:w="537" w:type="dxa"/>
            <w:vMerge w:val="restart"/>
            <w:tcBorders>
              <w:top w:val="nil"/>
              <w:left w:val="single" w:sz="4" w:space="0" w:color="000000"/>
              <w:right w:val="single" w:sz="4" w:space="0" w:color="000000"/>
            </w:tcBorders>
            <w:shd w:val="clear" w:color="auto" w:fill="auto"/>
            <w:vAlign w:val="center"/>
          </w:tcPr>
          <w:p w14:paraId="16EA8D70"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TOP</w:t>
            </w:r>
          </w:p>
        </w:tc>
        <w:tc>
          <w:tcPr>
            <w:tcW w:w="1018" w:type="dxa"/>
            <w:tcBorders>
              <w:top w:val="nil"/>
              <w:left w:val="nil"/>
              <w:bottom w:val="single" w:sz="6" w:space="0" w:color="000000"/>
              <w:right w:val="single" w:sz="4" w:space="0" w:color="000000"/>
            </w:tcBorders>
            <w:shd w:val="clear" w:color="auto" w:fill="auto"/>
            <w:vAlign w:val="center"/>
          </w:tcPr>
          <w:p w14:paraId="3F40BDC8"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トピックス</w:t>
            </w:r>
          </w:p>
        </w:tc>
        <w:tc>
          <w:tcPr>
            <w:tcW w:w="2951" w:type="dxa"/>
            <w:tcBorders>
              <w:top w:val="nil"/>
              <w:left w:val="nil"/>
              <w:bottom w:val="single" w:sz="6" w:space="0" w:color="000000"/>
              <w:right w:val="single" w:sz="4" w:space="0" w:color="000000"/>
            </w:tcBorders>
            <w:shd w:val="clear" w:color="auto" w:fill="auto"/>
            <w:vAlign w:val="center"/>
          </w:tcPr>
          <w:p w14:paraId="31BD6F0F"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新着情報</w:t>
            </w:r>
          </w:p>
        </w:tc>
        <w:tc>
          <w:tcPr>
            <w:tcW w:w="3118" w:type="dxa"/>
            <w:tcBorders>
              <w:top w:val="single" w:sz="4" w:space="0" w:color="000000"/>
              <w:left w:val="nil"/>
              <w:bottom w:val="single" w:sz="6" w:space="0" w:color="000000"/>
              <w:right w:val="single" w:sz="4" w:space="0" w:color="000000"/>
            </w:tcBorders>
            <w:shd w:val="clear" w:color="auto" w:fill="auto"/>
            <w:vAlign w:val="center"/>
          </w:tcPr>
          <w:p w14:paraId="4B5A5E47"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Activities</w:t>
            </w:r>
          </w:p>
        </w:tc>
        <w:tc>
          <w:tcPr>
            <w:tcW w:w="1302" w:type="dxa"/>
            <w:tcBorders>
              <w:top w:val="single" w:sz="4" w:space="0" w:color="000000"/>
              <w:left w:val="nil"/>
              <w:bottom w:val="single" w:sz="6" w:space="0" w:color="000000"/>
              <w:right w:val="single" w:sz="4" w:space="0" w:color="000000"/>
            </w:tcBorders>
            <w:shd w:val="clear" w:color="auto" w:fill="auto"/>
            <w:vAlign w:val="center"/>
          </w:tcPr>
          <w:p w14:paraId="64DF9CBD"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708" w:type="dxa"/>
            <w:tcBorders>
              <w:top w:val="single" w:sz="4" w:space="0" w:color="000000"/>
              <w:left w:val="nil"/>
              <w:bottom w:val="single" w:sz="6" w:space="0" w:color="000000"/>
              <w:right w:val="single" w:sz="4" w:space="0" w:color="000000"/>
            </w:tcBorders>
            <w:shd w:val="clear" w:color="auto" w:fill="auto"/>
            <w:vAlign w:val="center"/>
          </w:tcPr>
          <w:p w14:paraId="718CDB6B"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1276" w:type="dxa"/>
            <w:tcBorders>
              <w:top w:val="single" w:sz="4" w:space="0" w:color="000000"/>
              <w:left w:val="nil"/>
              <w:bottom w:val="single" w:sz="6" w:space="0" w:color="000000"/>
              <w:right w:val="single" w:sz="4" w:space="0" w:color="000000"/>
            </w:tcBorders>
            <w:shd w:val="clear" w:color="auto" w:fill="auto"/>
            <w:vAlign w:val="center"/>
          </w:tcPr>
          <w:p w14:paraId="43CA9321"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r>
      <w:tr w:rsidR="00305FFD" w:rsidRPr="00DA148E" w14:paraId="61FC8DB3" w14:textId="77777777" w:rsidTr="00566BC3">
        <w:trPr>
          <w:trHeight w:val="830"/>
        </w:trPr>
        <w:tc>
          <w:tcPr>
            <w:tcW w:w="537" w:type="dxa"/>
            <w:vMerge/>
            <w:tcBorders>
              <w:top w:val="nil"/>
              <w:left w:val="single" w:sz="4" w:space="0" w:color="000000"/>
              <w:right w:val="single" w:sz="4" w:space="0" w:color="000000"/>
            </w:tcBorders>
            <w:shd w:val="clear" w:color="auto" w:fill="auto"/>
            <w:vAlign w:val="center"/>
          </w:tcPr>
          <w:p w14:paraId="09348DE2" w14:textId="77777777" w:rsidR="00305FFD" w:rsidRPr="00DA148E" w:rsidRDefault="00305FFD" w:rsidP="00642C8F">
            <w:pPr>
              <w:widowControl w:val="0"/>
              <w:pBdr>
                <w:top w:val="nil"/>
                <w:left w:val="nil"/>
                <w:bottom w:val="nil"/>
                <w:right w:val="nil"/>
                <w:between w:val="nil"/>
              </w:pBdr>
              <w:spacing w:after="0" w:line="276" w:lineRule="auto"/>
              <w:ind w:left="0" w:right="0"/>
              <w:rPr>
                <w:rFonts w:ascii="ＭＳ ゴシック" w:eastAsia="ＭＳ ゴシック" w:hAnsi="ＭＳ ゴシック" w:cs="UD デジタル 教科書体 NK-R"/>
                <w:sz w:val="14"/>
                <w:szCs w:val="14"/>
              </w:rPr>
            </w:pPr>
          </w:p>
        </w:tc>
        <w:tc>
          <w:tcPr>
            <w:tcW w:w="1018" w:type="dxa"/>
            <w:tcBorders>
              <w:top w:val="nil"/>
              <w:left w:val="nil"/>
              <w:bottom w:val="single" w:sz="6" w:space="0" w:color="000000"/>
              <w:right w:val="single" w:sz="4" w:space="0" w:color="000000"/>
            </w:tcBorders>
            <w:shd w:val="clear" w:color="auto" w:fill="auto"/>
            <w:vAlign w:val="center"/>
          </w:tcPr>
          <w:p w14:paraId="4033C87B"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私たちに</w:t>
            </w:r>
          </w:p>
          <w:p w14:paraId="1D9EE510"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ついて</w:t>
            </w:r>
          </w:p>
        </w:tc>
        <w:tc>
          <w:tcPr>
            <w:tcW w:w="2951" w:type="dxa"/>
            <w:tcBorders>
              <w:top w:val="nil"/>
              <w:left w:val="nil"/>
              <w:bottom w:val="single" w:sz="6" w:space="0" w:color="000000"/>
              <w:right w:val="single" w:sz="4" w:space="0" w:color="000000"/>
            </w:tcBorders>
            <w:shd w:val="clear" w:color="auto" w:fill="auto"/>
            <w:vAlign w:val="center"/>
          </w:tcPr>
          <w:p w14:paraId="73C64A23" w14:textId="54F5801D" w:rsidR="00305FFD" w:rsidRPr="00DA148E" w:rsidRDefault="00470BF8" w:rsidP="00642C8F">
            <w:pPr>
              <w:spacing w:after="0" w:line="240" w:lineRule="auto"/>
              <w:ind w:left="0" w:right="0"/>
              <w:rPr>
                <w:rFonts w:ascii="ＭＳ ゴシック" w:eastAsia="ＭＳ ゴシック" w:hAnsi="ＭＳ ゴシック" w:cs="UD デジタル 教科書体 NK-R"/>
                <w:sz w:val="14"/>
                <w:szCs w:val="14"/>
              </w:rPr>
            </w:pPr>
            <w:sdt>
              <w:sdtPr>
                <w:rPr>
                  <w:rFonts w:ascii="ＭＳ ゴシック" w:eastAsia="ＭＳ ゴシック" w:hAnsi="ＭＳ ゴシック"/>
                </w:rPr>
                <w:tag w:val="goog_rdk_0"/>
                <w:id w:val="-1798295936"/>
                <w:showingPlcHdr/>
              </w:sdtPr>
              <w:sdtEndPr/>
              <w:sdtContent>
                <w:r w:rsidR="006C0AA2" w:rsidRPr="00DA148E">
                  <w:rPr>
                    <w:rFonts w:ascii="ＭＳ ゴシック" w:eastAsia="ＭＳ ゴシック" w:hAnsi="ＭＳ ゴシック"/>
                  </w:rPr>
                  <w:t xml:space="preserve">     </w:t>
                </w:r>
              </w:sdtContent>
            </w:sdt>
            <w:r w:rsidR="00305FFD" w:rsidRPr="00DA148E">
              <w:rPr>
                <w:rFonts w:ascii="ＭＳ ゴシック" w:eastAsia="ＭＳ ゴシック" w:hAnsi="ＭＳ ゴシック" w:cs="UD デジタル 教科書体 NK-R"/>
                <w:sz w:val="14"/>
                <w:szCs w:val="14"/>
              </w:rPr>
              <w:t>国際金融都市OSAKA推進委員会について</w:t>
            </w:r>
          </w:p>
        </w:tc>
        <w:tc>
          <w:tcPr>
            <w:tcW w:w="3118" w:type="dxa"/>
            <w:tcBorders>
              <w:top w:val="nil"/>
              <w:left w:val="nil"/>
              <w:bottom w:val="single" w:sz="6" w:space="0" w:color="000000"/>
              <w:right w:val="single" w:sz="4" w:space="0" w:color="000000"/>
            </w:tcBorders>
            <w:shd w:val="clear" w:color="auto" w:fill="auto"/>
            <w:vAlign w:val="center"/>
          </w:tcPr>
          <w:p w14:paraId="02E4C1F8" w14:textId="77777777" w:rsidR="00566BC3" w:rsidRPr="00DA148E" w:rsidRDefault="00305FFD" w:rsidP="00566BC3">
            <w:pPr>
              <w:spacing w:after="0" w:line="200" w:lineRule="exact"/>
              <w:ind w:left="0" w:right="0" w:hanging="11"/>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・メッセージ（会長・知事・市長）</w:t>
            </w:r>
            <w:r w:rsidRPr="00DA148E">
              <w:rPr>
                <w:rFonts w:ascii="ＭＳ ゴシック" w:eastAsia="ＭＳ ゴシック" w:hAnsi="ＭＳ ゴシック" w:cs="UD デジタル 教科書体 NK-R"/>
                <w:sz w:val="14"/>
                <w:szCs w:val="14"/>
              </w:rPr>
              <w:br/>
              <w:t>・推進委員会の概要</w:t>
            </w:r>
            <w:r w:rsidRPr="00DA148E">
              <w:rPr>
                <w:rFonts w:ascii="ＭＳ ゴシック" w:eastAsia="ＭＳ ゴシック" w:hAnsi="ＭＳ ゴシック" w:cs="UD デジタル 教科書体 NK-R"/>
                <w:sz w:val="14"/>
                <w:szCs w:val="14"/>
              </w:rPr>
              <w:br/>
              <w:t>・戦略</w:t>
            </w:r>
            <w:r w:rsidRPr="00DA148E">
              <w:rPr>
                <w:rFonts w:ascii="ＭＳ ゴシック" w:eastAsia="ＭＳ ゴシック" w:hAnsi="ＭＳ ゴシック" w:cs="UD デジタル 教科書体 NK-R"/>
                <w:sz w:val="14"/>
                <w:szCs w:val="14"/>
              </w:rPr>
              <w:br/>
              <w:t>・推進委員の取組状況</w:t>
            </w:r>
            <w:r w:rsidRPr="00DA148E">
              <w:rPr>
                <w:rFonts w:ascii="ＭＳ ゴシック" w:eastAsia="ＭＳ ゴシック" w:hAnsi="ＭＳ ゴシック" w:cs="UD デジタル 教科書体 NK-R"/>
                <w:sz w:val="14"/>
                <w:szCs w:val="14"/>
              </w:rPr>
              <w:br/>
              <w:t>・事業連携協定</w:t>
            </w:r>
          </w:p>
          <w:p w14:paraId="19170AD1" w14:textId="070FC427" w:rsidR="00305FFD" w:rsidRPr="00DA148E" w:rsidRDefault="00305FFD" w:rsidP="00566BC3">
            <w:pPr>
              <w:spacing w:after="0" w:line="200" w:lineRule="exact"/>
              <w:ind w:left="0" w:right="0" w:hanging="11"/>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w:t>
            </w:r>
            <w:sdt>
              <w:sdtPr>
                <w:rPr>
                  <w:rFonts w:ascii="ＭＳ ゴシック" w:eastAsia="ＭＳ ゴシック" w:hAnsi="ＭＳ ゴシック"/>
                </w:rPr>
                <w:tag w:val="goog_rdk_1"/>
                <w:id w:val="35988616"/>
              </w:sdtPr>
              <w:sdtEndPr/>
              <w:sdtContent/>
            </w:sdt>
            <w:r w:rsidRPr="00DA148E">
              <w:rPr>
                <w:rFonts w:ascii="ＭＳ ゴシック" w:eastAsia="ＭＳ ゴシック" w:hAnsi="ＭＳ ゴシック" w:cs="UD デジタル 教科書体 NK-R"/>
                <w:sz w:val="14"/>
                <w:szCs w:val="14"/>
              </w:rPr>
              <w:t>ハブ企業</w:t>
            </w:r>
            <w:r w:rsidRPr="00DA148E">
              <w:rPr>
                <w:rFonts w:ascii="ＭＳ ゴシック" w:eastAsia="ＭＳ ゴシック" w:hAnsi="ＭＳ ゴシック" w:cs="UD デジタル 教科書体 NK-R"/>
                <w:sz w:val="14"/>
                <w:szCs w:val="14"/>
              </w:rPr>
              <w:br/>
              <w:t xml:space="preserve">　※各項目とも各々説明やPDF、リンク有</w:t>
            </w:r>
          </w:p>
        </w:tc>
        <w:tc>
          <w:tcPr>
            <w:tcW w:w="1302" w:type="dxa"/>
            <w:tcBorders>
              <w:top w:val="nil"/>
              <w:left w:val="nil"/>
              <w:bottom w:val="single" w:sz="6" w:space="0" w:color="000000"/>
              <w:right w:val="single" w:sz="4" w:space="0" w:color="000000"/>
            </w:tcBorders>
            <w:shd w:val="clear" w:color="auto" w:fill="auto"/>
            <w:vAlign w:val="center"/>
          </w:tcPr>
          <w:p w14:paraId="2406AF32"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708" w:type="dxa"/>
            <w:tcBorders>
              <w:top w:val="nil"/>
              <w:left w:val="nil"/>
              <w:bottom w:val="single" w:sz="6" w:space="0" w:color="000000"/>
              <w:right w:val="single" w:sz="4" w:space="0" w:color="000000"/>
            </w:tcBorders>
            <w:shd w:val="clear" w:color="auto" w:fill="FFFFFF"/>
            <w:vAlign w:val="center"/>
          </w:tcPr>
          <w:p w14:paraId="2F7BDEA4"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1276" w:type="dxa"/>
            <w:tcBorders>
              <w:top w:val="nil"/>
              <w:left w:val="nil"/>
              <w:bottom w:val="single" w:sz="6" w:space="0" w:color="000000"/>
              <w:right w:val="single" w:sz="4" w:space="0" w:color="000000"/>
            </w:tcBorders>
            <w:shd w:val="clear" w:color="auto" w:fill="FFFFFF"/>
            <w:vAlign w:val="center"/>
          </w:tcPr>
          <w:p w14:paraId="3E190C60"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r>
      <w:tr w:rsidR="00305FFD" w:rsidRPr="00DA148E" w14:paraId="78A91A99" w14:textId="77777777" w:rsidTr="00566BC3">
        <w:trPr>
          <w:trHeight w:val="72"/>
        </w:trPr>
        <w:tc>
          <w:tcPr>
            <w:tcW w:w="537" w:type="dxa"/>
            <w:vMerge/>
            <w:tcBorders>
              <w:top w:val="nil"/>
              <w:left w:val="single" w:sz="4" w:space="0" w:color="000000"/>
              <w:right w:val="single" w:sz="4" w:space="0" w:color="000000"/>
            </w:tcBorders>
            <w:shd w:val="clear" w:color="auto" w:fill="auto"/>
            <w:vAlign w:val="center"/>
          </w:tcPr>
          <w:p w14:paraId="30D4E92A" w14:textId="77777777" w:rsidR="00305FFD" w:rsidRPr="00DA148E" w:rsidRDefault="00305FFD" w:rsidP="00642C8F">
            <w:pPr>
              <w:widowControl w:val="0"/>
              <w:pBdr>
                <w:top w:val="nil"/>
                <w:left w:val="nil"/>
                <w:bottom w:val="nil"/>
                <w:right w:val="nil"/>
                <w:between w:val="nil"/>
              </w:pBdr>
              <w:spacing w:after="0" w:line="276" w:lineRule="auto"/>
              <w:ind w:left="0" w:right="0"/>
              <w:rPr>
                <w:rFonts w:ascii="ＭＳ ゴシック" w:eastAsia="ＭＳ ゴシック" w:hAnsi="ＭＳ ゴシック" w:cs="UD デジタル 教科書体 NK-R"/>
                <w:sz w:val="14"/>
                <w:szCs w:val="14"/>
              </w:rPr>
            </w:pPr>
          </w:p>
        </w:tc>
        <w:tc>
          <w:tcPr>
            <w:tcW w:w="1018" w:type="dxa"/>
            <w:vMerge w:val="restart"/>
            <w:tcBorders>
              <w:top w:val="nil"/>
              <w:left w:val="single" w:sz="4" w:space="0" w:color="000000"/>
              <w:bottom w:val="single" w:sz="6" w:space="0" w:color="000000"/>
              <w:right w:val="single" w:sz="4" w:space="0" w:color="000000"/>
            </w:tcBorders>
            <w:shd w:val="clear" w:color="auto" w:fill="auto"/>
            <w:vAlign w:val="center"/>
          </w:tcPr>
          <w:p w14:paraId="7301C1A1"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大阪の</w:t>
            </w:r>
            <w:sdt>
              <w:sdtPr>
                <w:rPr>
                  <w:rFonts w:ascii="ＭＳ ゴシック" w:eastAsia="ＭＳ ゴシック" w:hAnsi="ＭＳ ゴシック"/>
                </w:rPr>
                <w:tag w:val="goog_rdk_2"/>
                <w:id w:val="-1056138372"/>
              </w:sdtPr>
              <w:sdtEndPr/>
              <w:sdtContent/>
            </w:sdt>
            <w:r w:rsidRPr="00DA148E">
              <w:rPr>
                <w:rFonts w:ascii="ＭＳ ゴシック" w:eastAsia="ＭＳ ゴシック" w:hAnsi="ＭＳ ゴシック" w:cs="UD デジタル 教科書体 NK-R"/>
                <w:sz w:val="14"/>
                <w:szCs w:val="14"/>
              </w:rPr>
              <w:t>強み</w:t>
            </w:r>
          </w:p>
        </w:tc>
        <w:tc>
          <w:tcPr>
            <w:tcW w:w="2951" w:type="dxa"/>
            <w:tcBorders>
              <w:top w:val="nil"/>
              <w:left w:val="nil"/>
              <w:bottom w:val="nil"/>
              <w:right w:val="single" w:sz="4" w:space="0" w:color="000000"/>
            </w:tcBorders>
            <w:shd w:val="clear" w:color="auto" w:fill="auto"/>
            <w:vAlign w:val="center"/>
          </w:tcPr>
          <w:p w14:paraId="256E215F"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数字でわかる大阪の魅力</w:t>
            </w:r>
            <w:r w:rsidRPr="00DA148E">
              <w:rPr>
                <w:rFonts w:ascii="ＭＳ ゴシック" w:eastAsia="ＭＳ ゴシック" w:hAnsi="ＭＳ ゴシック" w:cs="UD デジタル 教科書体 NK-R"/>
                <w:sz w:val="14"/>
                <w:szCs w:val="14"/>
              </w:rPr>
              <w:br/>
              <w:t xml:space="preserve">　ー有利なビジネスコスト</w:t>
            </w:r>
            <w:r w:rsidRPr="00DA148E">
              <w:rPr>
                <w:rFonts w:ascii="ＭＳ ゴシック" w:eastAsia="ＭＳ ゴシック" w:hAnsi="ＭＳ ゴシック" w:cs="UD デジタル 教科書体 NK-R"/>
                <w:sz w:val="14"/>
                <w:szCs w:val="14"/>
              </w:rPr>
              <w:br/>
              <w:t xml:space="preserve">　ー世界の住みやすい都市ランキング</w:t>
            </w:r>
            <w:r w:rsidRPr="00DA148E">
              <w:rPr>
                <w:rFonts w:ascii="ＭＳ ゴシック" w:eastAsia="ＭＳ ゴシック" w:hAnsi="ＭＳ ゴシック" w:cs="UD デジタル 教科書体 NK-R"/>
                <w:sz w:val="14"/>
                <w:szCs w:val="14"/>
              </w:rPr>
              <w:br/>
              <w:t xml:space="preserve">　ー世界でもっとも魅力的な大都市トップ10</w:t>
            </w:r>
          </w:p>
        </w:tc>
        <w:tc>
          <w:tcPr>
            <w:tcW w:w="3118" w:type="dxa"/>
            <w:tcBorders>
              <w:top w:val="nil"/>
              <w:left w:val="nil"/>
              <w:bottom w:val="nil"/>
              <w:right w:val="single" w:sz="4" w:space="0" w:color="000000"/>
            </w:tcBorders>
            <w:shd w:val="clear" w:color="auto" w:fill="auto"/>
            <w:vAlign w:val="center"/>
          </w:tcPr>
          <w:p w14:paraId="0D02F1F0"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1302" w:type="dxa"/>
            <w:tcBorders>
              <w:top w:val="nil"/>
              <w:left w:val="nil"/>
              <w:bottom w:val="nil"/>
              <w:right w:val="single" w:sz="4" w:space="0" w:color="000000"/>
            </w:tcBorders>
            <w:shd w:val="clear" w:color="auto" w:fill="auto"/>
            <w:vAlign w:val="center"/>
          </w:tcPr>
          <w:p w14:paraId="45082F0C"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708" w:type="dxa"/>
            <w:tcBorders>
              <w:top w:val="nil"/>
              <w:left w:val="nil"/>
              <w:bottom w:val="nil"/>
              <w:right w:val="single" w:sz="4" w:space="0" w:color="000000"/>
            </w:tcBorders>
            <w:shd w:val="clear" w:color="auto" w:fill="FFFFFF"/>
            <w:vAlign w:val="center"/>
          </w:tcPr>
          <w:p w14:paraId="6601B54D"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1276" w:type="dxa"/>
            <w:tcBorders>
              <w:top w:val="nil"/>
              <w:left w:val="nil"/>
              <w:bottom w:val="nil"/>
              <w:right w:val="single" w:sz="4" w:space="0" w:color="000000"/>
            </w:tcBorders>
            <w:shd w:val="clear" w:color="auto" w:fill="FFFFFF"/>
            <w:vAlign w:val="center"/>
          </w:tcPr>
          <w:p w14:paraId="6A9531EC"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r>
      <w:tr w:rsidR="00305FFD" w:rsidRPr="00DA148E" w14:paraId="4AFD956F" w14:textId="77777777" w:rsidTr="00566BC3">
        <w:trPr>
          <w:trHeight w:val="964"/>
        </w:trPr>
        <w:tc>
          <w:tcPr>
            <w:tcW w:w="537" w:type="dxa"/>
            <w:vMerge/>
            <w:tcBorders>
              <w:top w:val="nil"/>
              <w:left w:val="single" w:sz="4" w:space="0" w:color="000000"/>
              <w:right w:val="single" w:sz="4" w:space="0" w:color="000000"/>
            </w:tcBorders>
            <w:shd w:val="clear" w:color="auto" w:fill="auto"/>
            <w:vAlign w:val="center"/>
          </w:tcPr>
          <w:p w14:paraId="0A6E670E" w14:textId="77777777" w:rsidR="00305FFD" w:rsidRPr="00DA148E" w:rsidRDefault="00305FFD" w:rsidP="00642C8F">
            <w:pPr>
              <w:widowControl w:val="0"/>
              <w:pBdr>
                <w:top w:val="nil"/>
                <w:left w:val="nil"/>
                <w:bottom w:val="nil"/>
                <w:right w:val="nil"/>
                <w:between w:val="nil"/>
              </w:pBdr>
              <w:spacing w:after="0" w:line="276" w:lineRule="auto"/>
              <w:ind w:left="0" w:right="0"/>
              <w:rPr>
                <w:rFonts w:ascii="ＭＳ ゴシック" w:eastAsia="ＭＳ ゴシック" w:hAnsi="ＭＳ ゴシック" w:cs="UD デジタル 教科書体 NK-R"/>
                <w:sz w:val="14"/>
                <w:szCs w:val="14"/>
              </w:rPr>
            </w:pPr>
          </w:p>
        </w:tc>
        <w:tc>
          <w:tcPr>
            <w:tcW w:w="1018" w:type="dxa"/>
            <w:vMerge/>
            <w:tcBorders>
              <w:top w:val="nil"/>
              <w:left w:val="single" w:sz="4" w:space="0" w:color="000000"/>
              <w:bottom w:val="single" w:sz="6" w:space="0" w:color="000000"/>
              <w:right w:val="single" w:sz="4" w:space="0" w:color="000000"/>
            </w:tcBorders>
            <w:shd w:val="clear" w:color="auto" w:fill="auto"/>
            <w:vAlign w:val="center"/>
          </w:tcPr>
          <w:p w14:paraId="48744726" w14:textId="77777777" w:rsidR="00305FFD" w:rsidRPr="00DA148E" w:rsidRDefault="00305FFD" w:rsidP="00642C8F">
            <w:pPr>
              <w:widowControl w:val="0"/>
              <w:pBdr>
                <w:top w:val="nil"/>
                <w:left w:val="nil"/>
                <w:bottom w:val="nil"/>
                <w:right w:val="nil"/>
                <w:between w:val="nil"/>
              </w:pBdr>
              <w:spacing w:after="0" w:line="276" w:lineRule="auto"/>
              <w:ind w:left="0" w:right="0"/>
              <w:rPr>
                <w:rFonts w:ascii="ＭＳ ゴシック" w:eastAsia="ＭＳ ゴシック" w:hAnsi="ＭＳ ゴシック" w:cs="UD デジタル 教科書体 NK-R"/>
                <w:sz w:val="14"/>
                <w:szCs w:val="14"/>
              </w:rPr>
            </w:pPr>
          </w:p>
        </w:tc>
        <w:tc>
          <w:tcPr>
            <w:tcW w:w="2951" w:type="dxa"/>
            <w:tcBorders>
              <w:top w:val="single" w:sz="4" w:space="0" w:color="000000"/>
              <w:left w:val="nil"/>
              <w:bottom w:val="single" w:sz="4" w:space="0" w:color="000000"/>
              <w:right w:val="single" w:sz="4" w:space="0" w:color="000000"/>
            </w:tcBorders>
            <w:shd w:val="clear" w:color="auto" w:fill="auto"/>
            <w:vAlign w:val="center"/>
          </w:tcPr>
          <w:p w14:paraId="2FDA4616"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大阪をもっと知る</w:t>
            </w:r>
            <w:r w:rsidRPr="00DA148E">
              <w:rPr>
                <w:rFonts w:ascii="ＭＳ ゴシック" w:eastAsia="ＭＳ ゴシック" w:hAnsi="ＭＳ ゴシック" w:cs="UD デジタル 教科書体 NK-R"/>
                <w:sz w:val="14"/>
                <w:szCs w:val="14"/>
              </w:rPr>
              <w:br/>
              <w:t xml:space="preserve">　ー特色</w:t>
            </w:r>
            <w:r w:rsidRPr="00DA148E">
              <w:rPr>
                <w:rFonts w:ascii="ＭＳ ゴシック" w:eastAsia="ＭＳ ゴシック" w:hAnsi="ＭＳ ゴシック" w:cs="UD デジタル 教科書体 NK-R"/>
                <w:sz w:val="14"/>
                <w:szCs w:val="14"/>
              </w:rPr>
              <w:br/>
              <w:t xml:space="preserve">　ー産業</w:t>
            </w:r>
            <w:r w:rsidRPr="00DA148E">
              <w:rPr>
                <w:rFonts w:ascii="ＭＳ ゴシック" w:eastAsia="ＭＳ ゴシック" w:hAnsi="ＭＳ ゴシック" w:cs="UD デジタル 教科書体 NK-R"/>
                <w:sz w:val="14"/>
                <w:szCs w:val="14"/>
              </w:rPr>
              <w:br/>
              <w:t xml:space="preserve">　ー生活環境</w:t>
            </w:r>
            <w:r w:rsidRPr="00DA148E">
              <w:rPr>
                <w:rFonts w:ascii="ＭＳ ゴシック" w:eastAsia="ＭＳ ゴシック" w:hAnsi="ＭＳ ゴシック" w:cs="UD デジタル 教科書体 NK-R"/>
                <w:sz w:val="14"/>
                <w:szCs w:val="14"/>
              </w:rPr>
              <w:br/>
              <w:t xml:space="preserve">　ーロケーション・基本情報</w:t>
            </w:r>
            <w:r w:rsidRPr="00DA148E">
              <w:rPr>
                <w:rFonts w:ascii="ＭＳ ゴシック" w:eastAsia="ＭＳ ゴシック" w:hAnsi="ＭＳ ゴシック" w:cs="UD デジタル 教科書体 NK-R"/>
                <w:sz w:val="14"/>
                <w:szCs w:val="14"/>
              </w:rPr>
              <w:br/>
              <w:t xml:space="preserve">　ー経済の歴史</w:t>
            </w:r>
            <w:r w:rsidRPr="00DA148E">
              <w:rPr>
                <w:rFonts w:ascii="ＭＳ ゴシック" w:eastAsia="ＭＳ ゴシック" w:hAnsi="ＭＳ ゴシック" w:cs="UD デジタル 教科書体 NK-R"/>
                <w:sz w:val="14"/>
                <w:szCs w:val="14"/>
              </w:rPr>
              <w:br/>
              <w:t xml:space="preserve">　ー観光</w:t>
            </w:r>
          </w:p>
        </w:tc>
        <w:tc>
          <w:tcPr>
            <w:tcW w:w="3118" w:type="dxa"/>
            <w:tcBorders>
              <w:top w:val="single" w:sz="4" w:space="0" w:color="000000"/>
              <w:left w:val="nil"/>
              <w:bottom w:val="single" w:sz="4" w:space="0" w:color="000000"/>
              <w:right w:val="single" w:sz="4" w:space="0" w:color="000000"/>
            </w:tcBorders>
            <w:shd w:val="clear" w:color="auto" w:fill="auto"/>
            <w:vAlign w:val="center"/>
          </w:tcPr>
          <w:p w14:paraId="63BF8631" w14:textId="77777777" w:rsidR="00305FFD" w:rsidRPr="00DA148E" w:rsidRDefault="00305FFD" w:rsidP="00566BC3">
            <w:pPr>
              <w:spacing w:after="0" w:line="200" w:lineRule="exact"/>
              <w:ind w:left="0" w:right="0" w:hanging="11"/>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大阪のビジネス環境と強み</w:t>
            </w:r>
            <w:r w:rsidRPr="00DA148E">
              <w:rPr>
                <w:rFonts w:ascii="ＭＳ ゴシック" w:eastAsia="ＭＳ ゴシック" w:hAnsi="ＭＳ ゴシック" w:cs="UD デジタル 教科書体 NK-R"/>
                <w:sz w:val="14"/>
                <w:szCs w:val="14"/>
              </w:rPr>
              <w:br/>
              <w:t xml:space="preserve">　ー特色</w:t>
            </w:r>
            <w:r w:rsidRPr="00DA148E">
              <w:rPr>
                <w:rFonts w:ascii="ＭＳ ゴシック" w:eastAsia="ＭＳ ゴシック" w:hAnsi="ＭＳ ゴシック" w:cs="UD デジタル 教科書体 NK-R"/>
                <w:sz w:val="14"/>
                <w:szCs w:val="14"/>
              </w:rPr>
              <w:br/>
              <w:t xml:space="preserve">　ー</w:t>
            </w:r>
            <w:sdt>
              <w:sdtPr>
                <w:rPr>
                  <w:rFonts w:ascii="ＭＳ ゴシック" w:eastAsia="ＭＳ ゴシック" w:hAnsi="ＭＳ ゴシック"/>
                </w:rPr>
                <w:tag w:val="goog_rdk_3"/>
                <w:id w:val="-703194064"/>
              </w:sdtPr>
              <w:sdtEndPr/>
              <w:sdtContent/>
            </w:sdt>
            <w:r w:rsidRPr="00DA148E">
              <w:rPr>
                <w:rFonts w:ascii="ＭＳ ゴシック" w:eastAsia="ＭＳ ゴシック" w:hAnsi="ＭＳ ゴシック" w:cs="UD デジタル 教科書体 NK-R"/>
                <w:sz w:val="14"/>
                <w:szCs w:val="14"/>
              </w:rPr>
              <w:t>産業</w:t>
            </w:r>
            <w:r w:rsidRPr="00DA148E">
              <w:rPr>
                <w:rFonts w:ascii="ＭＳ ゴシック" w:eastAsia="ＭＳ ゴシック" w:hAnsi="ＭＳ ゴシック" w:cs="UD デジタル 教科書体 NK-R"/>
                <w:sz w:val="14"/>
                <w:szCs w:val="14"/>
              </w:rPr>
              <w:br/>
              <w:t xml:space="preserve">　ー生活環境</w:t>
            </w:r>
            <w:r w:rsidRPr="00DA148E">
              <w:rPr>
                <w:rFonts w:ascii="ＭＳ ゴシック" w:eastAsia="ＭＳ ゴシック" w:hAnsi="ＭＳ ゴシック" w:cs="UD デジタル 教科書体 NK-R"/>
                <w:sz w:val="14"/>
                <w:szCs w:val="14"/>
              </w:rPr>
              <w:br/>
              <w:t xml:space="preserve">　ーロケーション・基本情報</w:t>
            </w:r>
            <w:r w:rsidRPr="00DA148E">
              <w:rPr>
                <w:rFonts w:ascii="ＭＳ ゴシック" w:eastAsia="ＭＳ ゴシック" w:hAnsi="ＭＳ ゴシック" w:cs="UD デジタル 教科書体 NK-R"/>
                <w:sz w:val="14"/>
                <w:szCs w:val="14"/>
              </w:rPr>
              <w:br/>
              <w:t xml:space="preserve">　ー</w:t>
            </w:r>
            <w:sdt>
              <w:sdtPr>
                <w:rPr>
                  <w:rFonts w:ascii="ＭＳ ゴシック" w:eastAsia="ＭＳ ゴシック" w:hAnsi="ＭＳ ゴシック"/>
                </w:rPr>
                <w:tag w:val="goog_rdk_4"/>
                <w:id w:val="1804195899"/>
              </w:sdtPr>
              <w:sdtEndPr/>
              <w:sdtContent/>
            </w:sdt>
            <w:r w:rsidRPr="00DA148E">
              <w:rPr>
                <w:rFonts w:ascii="ＭＳ ゴシック" w:eastAsia="ＭＳ ゴシック" w:hAnsi="ＭＳ ゴシック" w:cs="UD デジタル 教科書体 NK-R"/>
                <w:sz w:val="14"/>
                <w:szCs w:val="14"/>
              </w:rPr>
              <w:t>経済の歴史</w:t>
            </w:r>
            <w:r w:rsidRPr="00DA148E">
              <w:rPr>
                <w:rFonts w:ascii="ＭＳ ゴシック" w:eastAsia="ＭＳ ゴシック" w:hAnsi="ＭＳ ゴシック" w:cs="UD デジタル 教科書体 NK-R"/>
                <w:sz w:val="14"/>
                <w:szCs w:val="14"/>
              </w:rPr>
              <w:br/>
              <w:t xml:space="preserve">　ー観光</w:t>
            </w:r>
            <w:r w:rsidRPr="00DA148E">
              <w:rPr>
                <w:rFonts w:ascii="ＭＳ ゴシック" w:eastAsia="ＭＳ ゴシック" w:hAnsi="ＭＳ ゴシック" w:cs="UD デジタル 教科書体 NK-R"/>
                <w:sz w:val="14"/>
                <w:szCs w:val="14"/>
              </w:rPr>
              <w:br/>
              <w:t xml:space="preserve">　※各項目とも各々説明やリンク有</w:t>
            </w:r>
          </w:p>
        </w:tc>
        <w:tc>
          <w:tcPr>
            <w:tcW w:w="1302" w:type="dxa"/>
            <w:tcBorders>
              <w:top w:val="single" w:sz="4" w:space="0" w:color="000000"/>
              <w:left w:val="nil"/>
              <w:bottom w:val="single" w:sz="4" w:space="0" w:color="000000"/>
              <w:right w:val="single" w:sz="4" w:space="0" w:color="000000"/>
            </w:tcBorders>
            <w:shd w:val="clear" w:color="auto" w:fill="auto"/>
            <w:vAlign w:val="center"/>
          </w:tcPr>
          <w:p w14:paraId="458BFB97"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708" w:type="dxa"/>
            <w:tcBorders>
              <w:top w:val="single" w:sz="4" w:space="0" w:color="000000"/>
              <w:left w:val="nil"/>
              <w:bottom w:val="single" w:sz="4" w:space="0" w:color="000000"/>
              <w:right w:val="single" w:sz="4" w:space="0" w:color="000000"/>
            </w:tcBorders>
            <w:shd w:val="clear" w:color="auto" w:fill="FFFFFF"/>
            <w:vAlign w:val="center"/>
          </w:tcPr>
          <w:p w14:paraId="263F9803"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1276" w:type="dxa"/>
            <w:tcBorders>
              <w:top w:val="single" w:sz="4" w:space="0" w:color="000000"/>
              <w:left w:val="nil"/>
              <w:bottom w:val="single" w:sz="4" w:space="0" w:color="000000"/>
              <w:right w:val="single" w:sz="4" w:space="0" w:color="000000"/>
            </w:tcBorders>
            <w:shd w:val="clear" w:color="auto" w:fill="FFFFFF"/>
            <w:vAlign w:val="center"/>
          </w:tcPr>
          <w:p w14:paraId="70B781DB"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r>
      <w:tr w:rsidR="00305FFD" w:rsidRPr="00DA148E" w14:paraId="223D7A52" w14:textId="77777777" w:rsidTr="00566BC3">
        <w:trPr>
          <w:trHeight w:val="139"/>
        </w:trPr>
        <w:tc>
          <w:tcPr>
            <w:tcW w:w="537" w:type="dxa"/>
            <w:vMerge/>
            <w:tcBorders>
              <w:top w:val="nil"/>
              <w:left w:val="single" w:sz="4" w:space="0" w:color="000000"/>
              <w:right w:val="single" w:sz="4" w:space="0" w:color="000000"/>
            </w:tcBorders>
            <w:shd w:val="clear" w:color="auto" w:fill="auto"/>
            <w:vAlign w:val="center"/>
          </w:tcPr>
          <w:p w14:paraId="7D5AAC4C" w14:textId="77777777" w:rsidR="00305FFD" w:rsidRPr="00DA148E" w:rsidRDefault="00305FFD" w:rsidP="00642C8F">
            <w:pPr>
              <w:widowControl w:val="0"/>
              <w:pBdr>
                <w:top w:val="nil"/>
                <w:left w:val="nil"/>
                <w:bottom w:val="nil"/>
                <w:right w:val="nil"/>
                <w:between w:val="nil"/>
              </w:pBdr>
              <w:spacing w:after="0" w:line="276" w:lineRule="auto"/>
              <w:ind w:left="0" w:right="0"/>
              <w:rPr>
                <w:rFonts w:ascii="ＭＳ ゴシック" w:eastAsia="ＭＳ ゴシック" w:hAnsi="ＭＳ ゴシック" w:cs="UD デジタル 教科書体 NK-R"/>
                <w:sz w:val="14"/>
                <w:szCs w:val="14"/>
              </w:rPr>
            </w:pPr>
          </w:p>
        </w:tc>
        <w:tc>
          <w:tcPr>
            <w:tcW w:w="1018" w:type="dxa"/>
            <w:vMerge/>
            <w:tcBorders>
              <w:top w:val="nil"/>
              <w:left w:val="single" w:sz="4" w:space="0" w:color="000000"/>
              <w:bottom w:val="single" w:sz="6" w:space="0" w:color="000000"/>
              <w:right w:val="single" w:sz="4" w:space="0" w:color="000000"/>
            </w:tcBorders>
            <w:shd w:val="clear" w:color="auto" w:fill="auto"/>
            <w:vAlign w:val="center"/>
          </w:tcPr>
          <w:p w14:paraId="1A90CBCF" w14:textId="77777777" w:rsidR="00305FFD" w:rsidRPr="00DA148E" w:rsidRDefault="00305FFD" w:rsidP="00642C8F">
            <w:pPr>
              <w:widowControl w:val="0"/>
              <w:pBdr>
                <w:top w:val="nil"/>
                <w:left w:val="nil"/>
                <w:bottom w:val="nil"/>
                <w:right w:val="nil"/>
                <w:between w:val="nil"/>
              </w:pBdr>
              <w:spacing w:after="0" w:line="276" w:lineRule="auto"/>
              <w:ind w:left="0" w:right="0"/>
              <w:rPr>
                <w:rFonts w:ascii="ＭＳ ゴシック" w:eastAsia="ＭＳ ゴシック" w:hAnsi="ＭＳ ゴシック" w:cs="UD デジタル 教科書体 NK-R"/>
                <w:sz w:val="14"/>
                <w:szCs w:val="14"/>
              </w:rPr>
            </w:pPr>
          </w:p>
        </w:tc>
        <w:tc>
          <w:tcPr>
            <w:tcW w:w="2951" w:type="dxa"/>
            <w:tcBorders>
              <w:top w:val="nil"/>
              <w:left w:val="nil"/>
              <w:bottom w:val="single" w:sz="6" w:space="0" w:color="000000"/>
              <w:right w:val="single" w:sz="4" w:space="0" w:color="000000"/>
            </w:tcBorders>
            <w:shd w:val="clear" w:color="auto" w:fill="auto"/>
            <w:vAlign w:val="center"/>
          </w:tcPr>
          <w:p w14:paraId="3FE782C4"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大阪をもっと知る動画</w:t>
            </w:r>
            <w:r w:rsidRPr="00DA148E">
              <w:rPr>
                <w:rFonts w:ascii="ＭＳ ゴシック" w:eastAsia="ＭＳ ゴシック" w:hAnsi="ＭＳ ゴシック" w:cs="UD デジタル 教科書体 NK-R"/>
                <w:sz w:val="14"/>
                <w:szCs w:val="14"/>
              </w:rPr>
              <w:br/>
              <w:t xml:space="preserve">　ー</w:t>
            </w:r>
            <w:sdt>
              <w:sdtPr>
                <w:rPr>
                  <w:rFonts w:ascii="ＭＳ ゴシック" w:eastAsia="ＭＳ ゴシック" w:hAnsi="ＭＳ ゴシック"/>
                </w:rPr>
                <w:tag w:val="goog_rdk_5"/>
                <w:id w:val="1506832377"/>
              </w:sdtPr>
              <w:sdtEndPr/>
              <w:sdtContent/>
            </w:sdt>
            <w:r w:rsidRPr="00DA148E">
              <w:rPr>
                <w:rFonts w:ascii="ＭＳ ゴシック" w:eastAsia="ＭＳ ゴシック" w:hAnsi="ＭＳ ゴシック" w:cs="UD デジタル 教科書体 NK-R"/>
                <w:sz w:val="14"/>
                <w:szCs w:val="14"/>
              </w:rPr>
              <w:t>Attractiveness of Osaka</w:t>
            </w:r>
            <w:r w:rsidRPr="00DA148E">
              <w:rPr>
                <w:rFonts w:ascii="ＭＳ ゴシック" w:eastAsia="ＭＳ ゴシック" w:hAnsi="ＭＳ ゴシック" w:cs="UD デジタル 教科書体 NK-R"/>
                <w:sz w:val="14"/>
                <w:szCs w:val="14"/>
              </w:rPr>
              <w:br/>
              <w:t xml:space="preserve">　ーThis is 大阪</w:t>
            </w:r>
          </w:p>
        </w:tc>
        <w:tc>
          <w:tcPr>
            <w:tcW w:w="3118" w:type="dxa"/>
            <w:tcBorders>
              <w:top w:val="nil"/>
              <w:left w:val="nil"/>
              <w:bottom w:val="nil"/>
              <w:right w:val="single" w:sz="4" w:space="0" w:color="000000"/>
            </w:tcBorders>
            <w:shd w:val="clear" w:color="auto" w:fill="auto"/>
            <w:vAlign w:val="center"/>
          </w:tcPr>
          <w:p w14:paraId="2F906661"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・大阪の魅力・拠点設立支援</w:t>
            </w:r>
            <w:r w:rsidRPr="00DA148E">
              <w:rPr>
                <w:rFonts w:ascii="ＭＳ ゴシック" w:eastAsia="ＭＳ ゴシック" w:hAnsi="ＭＳ ゴシック" w:cs="UD デジタル 教科書体 NK-R"/>
                <w:sz w:val="14"/>
                <w:szCs w:val="14"/>
              </w:rPr>
              <w:br/>
              <w:t>・</w:t>
            </w:r>
            <w:sdt>
              <w:sdtPr>
                <w:rPr>
                  <w:rFonts w:ascii="ＭＳ ゴシック" w:eastAsia="ＭＳ ゴシック" w:hAnsi="ＭＳ ゴシック"/>
                </w:rPr>
                <w:tag w:val="goog_rdk_6"/>
                <w:id w:val="-256319772"/>
              </w:sdtPr>
              <w:sdtEndPr/>
              <w:sdtContent/>
            </w:sdt>
            <w:r w:rsidRPr="00DA148E">
              <w:rPr>
                <w:rFonts w:ascii="ＭＳ ゴシック" w:eastAsia="ＭＳ ゴシック" w:hAnsi="ＭＳ ゴシック" w:cs="UD デジタル 教科書体 NK-R"/>
                <w:sz w:val="14"/>
                <w:szCs w:val="14"/>
              </w:rPr>
              <w:t>進出企業インタビュー</w:t>
            </w:r>
            <w:r w:rsidRPr="00DA148E">
              <w:rPr>
                <w:rFonts w:ascii="ＭＳ ゴシック" w:eastAsia="ＭＳ ゴシック" w:hAnsi="ＭＳ ゴシック" w:cs="UD デジタル 教科書体 NK-R"/>
                <w:sz w:val="14"/>
                <w:szCs w:val="14"/>
              </w:rPr>
              <w:br/>
              <w:t>・イベント・セミナー</w:t>
            </w:r>
          </w:p>
        </w:tc>
        <w:tc>
          <w:tcPr>
            <w:tcW w:w="1302" w:type="dxa"/>
            <w:tcBorders>
              <w:top w:val="nil"/>
              <w:left w:val="nil"/>
              <w:bottom w:val="single" w:sz="6" w:space="0" w:color="000000"/>
              <w:right w:val="single" w:sz="4" w:space="0" w:color="000000"/>
            </w:tcBorders>
            <w:shd w:val="clear" w:color="auto" w:fill="auto"/>
            <w:vAlign w:val="center"/>
          </w:tcPr>
          <w:p w14:paraId="51B47486"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708" w:type="dxa"/>
            <w:tcBorders>
              <w:top w:val="nil"/>
              <w:left w:val="nil"/>
              <w:bottom w:val="single" w:sz="4" w:space="0" w:color="000000"/>
              <w:right w:val="single" w:sz="4" w:space="0" w:color="000000"/>
            </w:tcBorders>
            <w:shd w:val="clear" w:color="auto" w:fill="FFFFFF"/>
            <w:vAlign w:val="center"/>
          </w:tcPr>
          <w:p w14:paraId="12E717FE"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1276" w:type="dxa"/>
            <w:tcBorders>
              <w:top w:val="nil"/>
              <w:left w:val="nil"/>
              <w:bottom w:val="single" w:sz="4" w:space="0" w:color="000000"/>
              <w:right w:val="single" w:sz="4" w:space="0" w:color="000000"/>
            </w:tcBorders>
            <w:shd w:val="clear" w:color="auto" w:fill="FFFFFF"/>
            <w:vAlign w:val="center"/>
          </w:tcPr>
          <w:p w14:paraId="4690208C"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r>
      <w:tr w:rsidR="00305FFD" w:rsidRPr="00DA148E" w14:paraId="18BF630C" w14:textId="77777777" w:rsidTr="00566BC3">
        <w:trPr>
          <w:trHeight w:val="95"/>
        </w:trPr>
        <w:tc>
          <w:tcPr>
            <w:tcW w:w="537" w:type="dxa"/>
            <w:vMerge/>
            <w:tcBorders>
              <w:top w:val="nil"/>
              <w:left w:val="single" w:sz="4" w:space="0" w:color="000000"/>
              <w:right w:val="single" w:sz="4" w:space="0" w:color="000000"/>
            </w:tcBorders>
            <w:shd w:val="clear" w:color="auto" w:fill="auto"/>
            <w:vAlign w:val="center"/>
          </w:tcPr>
          <w:p w14:paraId="2B8A5F00" w14:textId="77777777" w:rsidR="00305FFD" w:rsidRPr="00DA148E" w:rsidRDefault="00305FFD" w:rsidP="00642C8F">
            <w:pPr>
              <w:widowControl w:val="0"/>
              <w:pBdr>
                <w:top w:val="nil"/>
                <w:left w:val="nil"/>
                <w:bottom w:val="nil"/>
                <w:right w:val="nil"/>
                <w:between w:val="nil"/>
              </w:pBdr>
              <w:spacing w:after="0" w:line="276" w:lineRule="auto"/>
              <w:ind w:left="0" w:right="0"/>
              <w:rPr>
                <w:rFonts w:ascii="ＭＳ ゴシック" w:eastAsia="ＭＳ ゴシック" w:hAnsi="ＭＳ ゴシック" w:cs="UD デジタル 教科書体 NK-R"/>
                <w:sz w:val="14"/>
                <w:szCs w:val="14"/>
              </w:rPr>
            </w:pPr>
          </w:p>
        </w:tc>
        <w:tc>
          <w:tcPr>
            <w:tcW w:w="1018" w:type="dxa"/>
            <w:tcBorders>
              <w:top w:val="nil"/>
              <w:left w:val="nil"/>
              <w:bottom w:val="single" w:sz="6" w:space="0" w:color="000000"/>
              <w:right w:val="single" w:sz="4" w:space="0" w:color="000000"/>
            </w:tcBorders>
            <w:shd w:val="clear" w:color="auto" w:fill="auto"/>
            <w:vAlign w:val="center"/>
          </w:tcPr>
          <w:p w14:paraId="766B5A37"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今、大阪が</w:t>
            </w:r>
          </w:p>
          <w:p w14:paraId="0F70DA4F"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熱い！</w:t>
            </w:r>
          </w:p>
        </w:tc>
        <w:tc>
          <w:tcPr>
            <w:tcW w:w="2951" w:type="dxa"/>
            <w:tcBorders>
              <w:top w:val="nil"/>
              <w:left w:val="nil"/>
              <w:bottom w:val="single" w:sz="6" w:space="0" w:color="000000"/>
              <w:right w:val="single" w:sz="4" w:space="0" w:color="000000"/>
            </w:tcBorders>
            <w:shd w:val="clear" w:color="auto" w:fill="auto"/>
            <w:vAlign w:val="center"/>
          </w:tcPr>
          <w:p w14:paraId="7773B295" w14:textId="5F6E12D4" w:rsidR="00305FFD" w:rsidRPr="00DA148E" w:rsidRDefault="00305FFD" w:rsidP="00566BC3">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・2025大阪・関西万博</w:t>
            </w:r>
            <w:r w:rsidR="00566BC3" w:rsidRPr="00DA148E">
              <w:rPr>
                <w:rFonts w:ascii="ＭＳ ゴシック" w:eastAsia="ＭＳ ゴシック" w:hAnsi="ＭＳ ゴシック" w:cs="UD デジタル 教科書体 NK-R"/>
                <w:sz w:val="14"/>
                <w:szCs w:val="14"/>
              </w:rPr>
              <w:br/>
            </w:r>
            <w:r w:rsidRPr="00DA148E">
              <w:rPr>
                <w:rFonts w:ascii="ＭＳ ゴシック" w:eastAsia="ＭＳ ゴシック" w:hAnsi="ＭＳ ゴシック" w:cs="UD デジタル 教科書体 NK-R"/>
                <w:sz w:val="14"/>
                <w:szCs w:val="14"/>
              </w:rPr>
              <w:t>・</w:t>
            </w:r>
            <w:sdt>
              <w:sdtPr>
                <w:rPr>
                  <w:rFonts w:ascii="ＭＳ ゴシック" w:eastAsia="ＭＳ ゴシック" w:hAnsi="ＭＳ ゴシック"/>
                </w:rPr>
                <w:tag w:val="goog_rdk_7"/>
                <w:id w:val="-517647712"/>
              </w:sdtPr>
              <w:sdtEndPr/>
              <w:sdtContent/>
            </w:sdt>
            <w:r w:rsidRPr="00DA148E">
              <w:rPr>
                <w:rFonts w:ascii="ＭＳ ゴシック" w:eastAsia="ＭＳ ゴシック" w:hAnsi="ＭＳ ゴシック" w:cs="UD デジタル 教科書体 NK-R"/>
                <w:sz w:val="14"/>
                <w:szCs w:val="14"/>
              </w:rPr>
              <w:t>うめきた２期地区開発プロジェクト</w:t>
            </w:r>
          </w:p>
        </w:tc>
        <w:tc>
          <w:tcPr>
            <w:tcW w:w="3118" w:type="dxa"/>
            <w:tcBorders>
              <w:top w:val="single" w:sz="6" w:space="0" w:color="000000"/>
              <w:left w:val="nil"/>
              <w:bottom w:val="single" w:sz="6" w:space="0" w:color="000000"/>
              <w:right w:val="single" w:sz="4" w:space="0" w:color="000000"/>
            </w:tcBorders>
            <w:shd w:val="clear" w:color="auto" w:fill="auto"/>
            <w:vAlign w:val="center"/>
          </w:tcPr>
          <w:p w14:paraId="2C96EC93"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1302" w:type="dxa"/>
            <w:tcBorders>
              <w:top w:val="nil"/>
              <w:left w:val="nil"/>
              <w:bottom w:val="single" w:sz="6" w:space="0" w:color="000000"/>
              <w:right w:val="single" w:sz="4" w:space="0" w:color="000000"/>
            </w:tcBorders>
            <w:shd w:val="clear" w:color="auto" w:fill="auto"/>
            <w:vAlign w:val="center"/>
          </w:tcPr>
          <w:p w14:paraId="34FE935A"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708" w:type="dxa"/>
            <w:tcBorders>
              <w:top w:val="single" w:sz="6" w:space="0" w:color="000000"/>
              <w:left w:val="nil"/>
              <w:bottom w:val="single" w:sz="6" w:space="0" w:color="000000"/>
              <w:right w:val="single" w:sz="4" w:space="0" w:color="000000"/>
            </w:tcBorders>
            <w:shd w:val="clear" w:color="auto" w:fill="FFFFFF"/>
            <w:vAlign w:val="center"/>
          </w:tcPr>
          <w:p w14:paraId="2567B645"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1276" w:type="dxa"/>
            <w:tcBorders>
              <w:top w:val="single" w:sz="6" w:space="0" w:color="000000"/>
              <w:left w:val="nil"/>
              <w:bottom w:val="single" w:sz="6" w:space="0" w:color="000000"/>
              <w:right w:val="single" w:sz="4" w:space="0" w:color="000000"/>
            </w:tcBorders>
            <w:shd w:val="clear" w:color="auto" w:fill="FFFFFF"/>
            <w:vAlign w:val="center"/>
          </w:tcPr>
          <w:p w14:paraId="16C82EFD"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r>
      <w:tr w:rsidR="00305FFD" w:rsidRPr="00DA148E" w14:paraId="02C7547A" w14:textId="77777777" w:rsidTr="00566BC3">
        <w:trPr>
          <w:trHeight w:val="72"/>
        </w:trPr>
        <w:tc>
          <w:tcPr>
            <w:tcW w:w="537" w:type="dxa"/>
            <w:vMerge/>
            <w:tcBorders>
              <w:top w:val="nil"/>
              <w:left w:val="single" w:sz="4" w:space="0" w:color="000000"/>
              <w:right w:val="single" w:sz="4" w:space="0" w:color="000000"/>
            </w:tcBorders>
            <w:shd w:val="clear" w:color="auto" w:fill="auto"/>
            <w:vAlign w:val="center"/>
          </w:tcPr>
          <w:p w14:paraId="0147939D" w14:textId="77777777" w:rsidR="00305FFD" w:rsidRPr="00DA148E" w:rsidRDefault="00305FFD" w:rsidP="00642C8F">
            <w:pPr>
              <w:widowControl w:val="0"/>
              <w:pBdr>
                <w:top w:val="nil"/>
                <w:left w:val="nil"/>
                <w:bottom w:val="nil"/>
                <w:right w:val="nil"/>
                <w:between w:val="nil"/>
              </w:pBdr>
              <w:spacing w:after="0" w:line="276" w:lineRule="auto"/>
              <w:ind w:left="0" w:right="0"/>
              <w:rPr>
                <w:rFonts w:ascii="ＭＳ ゴシック" w:eastAsia="ＭＳ ゴシック" w:hAnsi="ＭＳ ゴシック" w:cs="UD デジタル 教科書体 NK-R"/>
                <w:sz w:val="14"/>
                <w:szCs w:val="14"/>
              </w:rPr>
            </w:pPr>
          </w:p>
        </w:tc>
        <w:tc>
          <w:tcPr>
            <w:tcW w:w="1018" w:type="dxa"/>
            <w:tcBorders>
              <w:top w:val="nil"/>
              <w:left w:val="nil"/>
              <w:bottom w:val="single" w:sz="4" w:space="0" w:color="000000"/>
              <w:right w:val="single" w:sz="4" w:space="0" w:color="000000"/>
            </w:tcBorders>
            <w:shd w:val="clear" w:color="auto" w:fill="auto"/>
            <w:vAlign w:val="center"/>
          </w:tcPr>
          <w:p w14:paraId="31F68FC1" w14:textId="77777777" w:rsidR="00305FFD" w:rsidRPr="00DA148E" w:rsidRDefault="00470BF8" w:rsidP="00642C8F">
            <w:pPr>
              <w:spacing w:after="0" w:line="240" w:lineRule="auto"/>
              <w:ind w:left="0" w:right="0"/>
              <w:rPr>
                <w:rFonts w:ascii="ＭＳ ゴシック" w:eastAsia="ＭＳ ゴシック" w:hAnsi="ＭＳ ゴシック" w:cs="UD デジタル 教科書体 NK-R"/>
                <w:sz w:val="14"/>
                <w:szCs w:val="14"/>
              </w:rPr>
            </w:pPr>
            <w:sdt>
              <w:sdtPr>
                <w:rPr>
                  <w:rFonts w:ascii="ＭＳ ゴシック" w:eastAsia="ＭＳ ゴシック" w:hAnsi="ＭＳ ゴシック"/>
                </w:rPr>
                <w:tag w:val="goog_rdk_8"/>
                <w:id w:val="-1056697185"/>
              </w:sdtPr>
              <w:sdtEndPr/>
              <w:sdtContent/>
            </w:sdt>
            <w:r w:rsidR="00305FFD" w:rsidRPr="00DA148E">
              <w:rPr>
                <w:rFonts w:ascii="ＭＳ ゴシック" w:eastAsia="ＭＳ ゴシック" w:hAnsi="ＭＳ ゴシック" w:cs="UD デジタル 教科書体 NK-R"/>
                <w:sz w:val="14"/>
                <w:szCs w:val="14"/>
              </w:rPr>
              <w:t>大阪進出企業の紹介</w:t>
            </w:r>
          </w:p>
        </w:tc>
        <w:tc>
          <w:tcPr>
            <w:tcW w:w="2951" w:type="dxa"/>
            <w:tcBorders>
              <w:top w:val="nil"/>
              <w:left w:val="nil"/>
              <w:bottom w:val="single" w:sz="4" w:space="0" w:color="000000"/>
              <w:right w:val="single" w:sz="4" w:space="0" w:color="000000"/>
            </w:tcBorders>
            <w:shd w:val="clear" w:color="auto" w:fill="auto"/>
            <w:vAlign w:val="center"/>
          </w:tcPr>
          <w:p w14:paraId="5AF5AEE9"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3118" w:type="dxa"/>
            <w:tcBorders>
              <w:top w:val="nil"/>
              <w:left w:val="nil"/>
              <w:bottom w:val="single" w:sz="4" w:space="0" w:color="000000"/>
              <w:right w:val="single" w:sz="4" w:space="0" w:color="000000"/>
            </w:tcBorders>
            <w:shd w:val="clear" w:color="auto" w:fill="auto"/>
            <w:vAlign w:val="center"/>
          </w:tcPr>
          <w:p w14:paraId="1E441725" w14:textId="77777777" w:rsidR="00305FFD" w:rsidRPr="00DA148E" w:rsidRDefault="00305FFD" w:rsidP="00566BC3">
            <w:pPr>
              <w:spacing w:after="0" w:line="240" w:lineRule="auto"/>
              <w:ind w:left="0" w:right="0"/>
              <w:jc w:val="both"/>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進出企業の紹介</w:t>
            </w:r>
          </w:p>
        </w:tc>
        <w:tc>
          <w:tcPr>
            <w:tcW w:w="1302" w:type="dxa"/>
            <w:tcBorders>
              <w:top w:val="nil"/>
              <w:left w:val="nil"/>
              <w:bottom w:val="single" w:sz="4" w:space="0" w:color="000000"/>
              <w:right w:val="single" w:sz="4" w:space="0" w:color="000000"/>
            </w:tcBorders>
            <w:shd w:val="clear" w:color="auto" w:fill="auto"/>
            <w:vAlign w:val="center"/>
          </w:tcPr>
          <w:p w14:paraId="3538B737"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708" w:type="dxa"/>
            <w:tcBorders>
              <w:top w:val="nil"/>
              <w:left w:val="nil"/>
              <w:bottom w:val="single" w:sz="4" w:space="0" w:color="000000"/>
              <w:right w:val="single" w:sz="4" w:space="0" w:color="000000"/>
            </w:tcBorders>
            <w:shd w:val="clear" w:color="auto" w:fill="FFFFFF"/>
            <w:vAlign w:val="center"/>
          </w:tcPr>
          <w:p w14:paraId="5BD98B7A"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1276" w:type="dxa"/>
            <w:tcBorders>
              <w:top w:val="nil"/>
              <w:left w:val="nil"/>
              <w:bottom w:val="single" w:sz="4" w:space="0" w:color="000000"/>
              <w:right w:val="single" w:sz="4" w:space="0" w:color="000000"/>
            </w:tcBorders>
            <w:shd w:val="clear" w:color="auto" w:fill="FFFFFF"/>
            <w:vAlign w:val="center"/>
          </w:tcPr>
          <w:p w14:paraId="43C8A0A3"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r>
      <w:tr w:rsidR="00305FFD" w:rsidRPr="00DA148E" w14:paraId="192E6C8A" w14:textId="77777777" w:rsidTr="00566BC3">
        <w:trPr>
          <w:trHeight w:val="467"/>
        </w:trPr>
        <w:tc>
          <w:tcPr>
            <w:tcW w:w="537" w:type="dxa"/>
            <w:vMerge/>
            <w:tcBorders>
              <w:top w:val="nil"/>
              <w:left w:val="single" w:sz="4" w:space="0" w:color="000000"/>
              <w:right w:val="single" w:sz="4" w:space="0" w:color="000000"/>
            </w:tcBorders>
            <w:shd w:val="clear" w:color="auto" w:fill="auto"/>
            <w:vAlign w:val="center"/>
          </w:tcPr>
          <w:p w14:paraId="340075D5" w14:textId="77777777" w:rsidR="00305FFD" w:rsidRPr="00DA148E" w:rsidRDefault="00305FFD" w:rsidP="00642C8F">
            <w:pPr>
              <w:widowControl w:val="0"/>
              <w:pBdr>
                <w:top w:val="nil"/>
                <w:left w:val="nil"/>
                <w:bottom w:val="nil"/>
                <w:right w:val="nil"/>
                <w:between w:val="nil"/>
              </w:pBdr>
              <w:spacing w:after="0" w:line="276" w:lineRule="auto"/>
              <w:ind w:left="0" w:right="0"/>
              <w:rPr>
                <w:rFonts w:ascii="ＭＳ ゴシック" w:eastAsia="ＭＳ ゴシック" w:hAnsi="ＭＳ ゴシック" w:cs="UD デジタル 教科書体 NK-R"/>
                <w:sz w:val="14"/>
                <w:szCs w:val="14"/>
              </w:rPr>
            </w:pPr>
          </w:p>
        </w:tc>
        <w:tc>
          <w:tcPr>
            <w:tcW w:w="1018" w:type="dxa"/>
            <w:vMerge w:val="restart"/>
            <w:tcBorders>
              <w:top w:val="single" w:sz="6" w:space="0" w:color="000000"/>
              <w:left w:val="single" w:sz="4" w:space="0" w:color="000000"/>
              <w:bottom w:val="single" w:sz="6" w:space="0" w:color="000000"/>
              <w:right w:val="single" w:sz="4" w:space="0" w:color="000000"/>
            </w:tcBorders>
            <w:shd w:val="clear" w:color="auto" w:fill="auto"/>
            <w:vAlign w:val="center"/>
          </w:tcPr>
          <w:p w14:paraId="10B537FD"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サポート</w:t>
            </w:r>
          </w:p>
        </w:tc>
        <w:tc>
          <w:tcPr>
            <w:tcW w:w="2951" w:type="dxa"/>
            <w:tcBorders>
              <w:top w:val="single" w:sz="6" w:space="0" w:color="000000"/>
              <w:left w:val="nil"/>
              <w:bottom w:val="single" w:sz="4" w:space="0" w:color="000000"/>
              <w:right w:val="single" w:sz="4" w:space="0" w:color="000000"/>
            </w:tcBorders>
            <w:shd w:val="clear" w:color="auto" w:fill="auto"/>
          </w:tcPr>
          <w:p w14:paraId="13319398"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国際金融ワンストップサポートセンター大阪</w:t>
            </w:r>
          </w:p>
        </w:tc>
        <w:tc>
          <w:tcPr>
            <w:tcW w:w="3118" w:type="dxa"/>
            <w:tcBorders>
              <w:top w:val="single" w:sz="6" w:space="0" w:color="000000"/>
              <w:left w:val="nil"/>
              <w:bottom w:val="nil"/>
              <w:right w:val="single" w:sz="4" w:space="0" w:color="000000"/>
            </w:tcBorders>
            <w:shd w:val="clear" w:color="auto" w:fill="auto"/>
            <w:vAlign w:val="center"/>
          </w:tcPr>
          <w:p w14:paraId="6FF7E7E9"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・ワンストップサポートセンター紹介動画</w:t>
            </w:r>
            <w:r w:rsidRPr="00DA148E">
              <w:rPr>
                <w:rFonts w:ascii="ＭＳ ゴシック" w:eastAsia="ＭＳ ゴシック" w:hAnsi="ＭＳ ゴシック" w:cs="UD デジタル 教科書体 NK-R"/>
                <w:sz w:val="14"/>
                <w:szCs w:val="14"/>
              </w:rPr>
              <w:br/>
              <w:t>・概要、主な支援内容、サポートの流れ等</w:t>
            </w:r>
            <w:r w:rsidRPr="00DA148E">
              <w:rPr>
                <w:rFonts w:ascii="ＭＳ ゴシック" w:eastAsia="ＭＳ ゴシック" w:hAnsi="ＭＳ ゴシック" w:cs="UD デジタル 教科書体 NK-R"/>
                <w:sz w:val="14"/>
                <w:szCs w:val="14"/>
              </w:rPr>
              <w:br/>
              <w:t>・法人設立に伴う英語による行政手続きについて</w:t>
            </w:r>
            <w:r w:rsidRPr="00DA148E">
              <w:rPr>
                <w:rFonts w:ascii="ＭＳ ゴシック" w:eastAsia="ＭＳ ゴシック" w:hAnsi="ＭＳ ゴシック" w:cs="UD デジタル 教科書体 NK-R"/>
                <w:sz w:val="14"/>
                <w:szCs w:val="14"/>
              </w:rPr>
              <w:br/>
              <w:t>・問合せ先</w:t>
            </w:r>
          </w:p>
        </w:tc>
        <w:tc>
          <w:tcPr>
            <w:tcW w:w="1302" w:type="dxa"/>
            <w:tcBorders>
              <w:top w:val="single" w:sz="6" w:space="0" w:color="000000"/>
              <w:left w:val="nil"/>
              <w:bottom w:val="nil"/>
              <w:right w:val="single" w:sz="4" w:space="0" w:color="000000"/>
            </w:tcBorders>
            <w:shd w:val="clear" w:color="auto" w:fill="auto"/>
            <w:vAlign w:val="center"/>
          </w:tcPr>
          <w:p w14:paraId="1488D09B"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708" w:type="dxa"/>
            <w:tcBorders>
              <w:top w:val="single" w:sz="6" w:space="0" w:color="000000"/>
              <w:left w:val="nil"/>
              <w:bottom w:val="nil"/>
              <w:right w:val="single" w:sz="4" w:space="0" w:color="000000"/>
            </w:tcBorders>
            <w:shd w:val="clear" w:color="auto" w:fill="FFFFFF"/>
            <w:vAlign w:val="center"/>
          </w:tcPr>
          <w:p w14:paraId="5FB780A1"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1276" w:type="dxa"/>
            <w:tcBorders>
              <w:top w:val="single" w:sz="6" w:space="0" w:color="000000"/>
              <w:left w:val="nil"/>
              <w:bottom w:val="nil"/>
              <w:right w:val="single" w:sz="4" w:space="0" w:color="000000"/>
            </w:tcBorders>
            <w:shd w:val="clear" w:color="auto" w:fill="FFFFFF"/>
            <w:vAlign w:val="center"/>
          </w:tcPr>
          <w:p w14:paraId="1DCE94C8"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r>
      <w:tr w:rsidR="00305FFD" w:rsidRPr="00DA148E" w14:paraId="0DB82BBA" w14:textId="77777777" w:rsidTr="00566BC3">
        <w:trPr>
          <w:trHeight w:val="1792"/>
        </w:trPr>
        <w:tc>
          <w:tcPr>
            <w:tcW w:w="537" w:type="dxa"/>
            <w:vMerge/>
            <w:tcBorders>
              <w:top w:val="nil"/>
              <w:left w:val="single" w:sz="4" w:space="0" w:color="000000"/>
              <w:right w:val="single" w:sz="4" w:space="0" w:color="000000"/>
            </w:tcBorders>
            <w:shd w:val="clear" w:color="auto" w:fill="auto"/>
            <w:vAlign w:val="center"/>
          </w:tcPr>
          <w:p w14:paraId="2506A03C" w14:textId="77777777" w:rsidR="00305FFD" w:rsidRPr="00DA148E" w:rsidRDefault="00305FFD" w:rsidP="00642C8F">
            <w:pPr>
              <w:widowControl w:val="0"/>
              <w:pBdr>
                <w:top w:val="nil"/>
                <w:left w:val="nil"/>
                <w:bottom w:val="nil"/>
                <w:right w:val="nil"/>
                <w:between w:val="nil"/>
              </w:pBdr>
              <w:spacing w:after="0" w:line="276" w:lineRule="auto"/>
              <w:ind w:left="0" w:right="0"/>
              <w:rPr>
                <w:rFonts w:ascii="ＭＳ ゴシック" w:eastAsia="ＭＳ ゴシック" w:hAnsi="ＭＳ ゴシック" w:cs="UD デジタル 教科書体 NK-R"/>
                <w:sz w:val="14"/>
                <w:szCs w:val="14"/>
              </w:rPr>
            </w:pPr>
          </w:p>
        </w:tc>
        <w:tc>
          <w:tcPr>
            <w:tcW w:w="1018" w:type="dxa"/>
            <w:vMerge/>
            <w:tcBorders>
              <w:top w:val="single" w:sz="6" w:space="0" w:color="000000"/>
              <w:left w:val="single" w:sz="4" w:space="0" w:color="000000"/>
              <w:bottom w:val="single" w:sz="6" w:space="0" w:color="000000"/>
              <w:right w:val="single" w:sz="4" w:space="0" w:color="000000"/>
            </w:tcBorders>
            <w:shd w:val="clear" w:color="auto" w:fill="auto"/>
            <w:vAlign w:val="center"/>
          </w:tcPr>
          <w:p w14:paraId="0A3DD6D2" w14:textId="77777777" w:rsidR="00305FFD" w:rsidRPr="00DA148E" w:rsidRDefault="00305FFD" w:rsidP="00642C8F">
            <w:pPr>
              <w:widowControl w:val="0"/>
              <w:pBdr>
                <w:top w:val="nil"/>
                <w:left w:val="nil"/>
                <w:bottom w:val="nil"/>
                <w:right w:val="nil"/>
                <w:between w:val="nil"/>
              </w:pBdr>
              <w:spacing w:after="0" w:line="276" w:lineRule="auto"/>
              <w:ind w:left="0" w:right="0"/>
              <w:rPr>
                <w:rFonts w:ascii="ＭＳ ゴシック" w:eastAsia="ＭＳ ゴシック" w:hAnsi="ＭＳ ゴシック" w:cs="UD デジタル 教科書体 NK-R"/>
                <w:sz w:val="14"/>
                <w:szCs w:val="14"/>
              </w:rPr>
            </w:pPr>
          </w:p>
        </w:tc>
        <w:tc>
          <w:tcPr>
            <w:tcW w:w="2951" w:type="dxa"/>
            <w:tcBorders>
              <w:top w:val="nil"/>
              <w:left w:val="nil"/>
              <w:bottom w:val="single" w:sz="4" w:space="0" w:color="000000"/>
              <w:right w:val="single" w:sz="4" w:space="0" w:color="000000"/>
            </w:tcBorders>
            <w:shd w:val="clear" w:color="auto" w:fill="auto"/>
          </w:tcPr>
          <w:p w14:paraId="0166F289"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企業進出</w:t>
            </w:r>
          </w:p>
        </w:tc>
        <w:tc>
          <w:tcPr>
            <w:tcW w:w="3118" w:type="dxa"/>
            <w:tcBorders>
              <w:top w:val="single" w:sz="4" w:space="0" w:color="000000"/>
              <w:left w:val="nil"/>
              <w:bottom w:val="single" w:sz="4" w:space="0" w:color="000000"/>
              <w:right w:val="single" w:sz="4" w:space="0" w:color="000000"/>
            </w:tcBorders>
            <w:shd w:val="clear" w:color="auto" w:fill="auto"/>
            <w:vAlign w:val="center"/>
          </w:tcPr>
          <w:p w14:paraId="657326BE"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・ワンストップ相談窓口</w:t>
            </w:r>
            <w:r w:rsidRPr="00DA148E">
              <w:rPr>
                <w:rFonts w:ascii="ＭＳ ゴシック" w:eastAsia="ＭＳ ゴシック" w:hAnsi="ＭＳ ゴシック" w:cs="UD デジタル 教科書体 NK-R"/>
                <w:sz w:val="14"/>
                <w:szCs w:val="14"/>
              </w:rPr>
              <w:br/>
              <w:t>・拠点開設サポートオフィス等</w:t>
            </w:r>
          </w:p>
          <w:p w14:paraId="0DA230FA"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・大阪進出の際のインセンティブ</w:t>
            </w:r>
          </w:p>
          <w:p w14:paraId="223D9F9E"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・士業コンソーシアム</w:t>
            </w:r>
            <w:r w:rsidRPr="00DA148E">
              <w:rPr>
                <w:rFonts w:ascii="ＭＳ ゴシック" w:eastAsia="ＭＳ ゴシック" w:hAnsi="ＭＳ ゴシック" w:cs="UD デジタル 教科書体 NK-R"/>
                <w:sz w:val="14"/>
                <w:szCs w:val="14"/>
              </w:rPr>
              <w:br/>
              <w:t>・会社の設立方法等</w:t>
            </w:r>
            <w:r w:rsidRPr="00DA148E">
              <w:rPr>
                <w:rFonts w:ascii="ＭＳ ゴシック" w:eastAsia="ＭＳ ゴシック" w:hAnsi="ＭＳ ゴシック" w:cs="UD デジタル 教科書体 NK-R"/>
                <w:sz w:val="14"/>
                <w:szCs w:val="14"/>
              </w:rPr>
              <w:br/>
              <w:t>・投資環境や産業等について</w:t>
            </w:r>
            <w:r w:rsidRPr="00DA148E">
              <w:rPr>
                <w:rFonts w:ascii="ＭＳ ゴシック" w:eastAsia="ＭＳ ゴシック" w:hAnsi="ＭＳ ゴシック" w:cs="UD デジタル 教科書体 NK-R"/>
                <w:sz w:val="14"/>
                <w:szCs w:val="14"/>
              </w:rPr>
              <w:br/>
              <w:t>・その他のサポートについて</w:t>
            </w:r>
            <w:r w:rsidRPr="00DA148E">
              <w:rPr>
                <w:rFonts w:ascii="ＭＳ ゴシック" w:eastAsia="ＭＳ ゴシック" w:hAnsi="ＭＳ ゴシック" w:cs="UD デジタル 教科書体 NK-R"/>
                <w:sz w:val="14"/>
                <w:szCs w:val="14"/>
              </w:rPr>
              <w:br/>
              <w:t>・国際紛争解決の支援について</w:t>
            </w:r>
            <w:r w:rsidRPr="00DA148E">
              <w:rPr>
                <w:rFonts w:ascii="ＭＳ ゴシック" w:eastAsia="ＭＳ ゴシック" w:hAnsi="ＭＳ ゴシック" w:cs="UD デジタル 教科書体 NK-R"/>
                <w:sz w:val="14"/>
                <w:szCs w:val="14"/>
              </w:rPr>
              <w:br/>
              <w:t xml:space="preserve">　※各項目とも各々説明やPDF、リンク有</w:t>
            </w:r>
          </w:p>
        </w:tc>
        <w:tc>
          <w:tcPr>
            <w:tcW w:w="1302" w:type="dxa"/>
            <w:tcBorders>
              <w:top w:val="single" w:sz="4" w:space="0" w:color="000000"/>
              <w:left w:val="nil"/>
              <w:bottom w:val="single" w:sz="4" w:space="0" w:color="000000"/>
              <w:right w:val="single" w:sz="4" w:space="0" w:color="000000"/>
            </w:tcBorders>
            <w:shd w:val="clear" w:color="auto" w:fill="auto"/>
            <w:vAlign w:val="center"/>
          </w:tcPr>
          <w:p w14:paraId="31213E1A"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・金融系外国企業等拠点設立補助金</w:t>
            </w:r>
          </w:p>
          <w:p w14:paraId="63582CC8"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・金融系外国企業等に係る地方税の課税の特例</w:t>
            </w:r>
          </w:p>
        </w:tc>
        <w:tc>
          <w:tcPr>
            <w:tcW w:w="708" w:type="dxa"/>
            <w:tcBorders>
              <w:top w:val="single" w:sz="4" w:space="0" w:color="000000"/>
              <w:left w:val="nil"/>
              <w:bottom w:val="single" w:sz="4" w:space="0" w:color="000000"/>
              <w:right w:val="single" w:sz="4" w:space="0" w:color="000000"/>
            </w:tcBorders>
            <w:shd w:val="clear" w:color="auto" w:fill="FFFFFF"/>
            <w:vAlign w:val="center"/>
          </w:tcPr>
          <w:p w14:paraId="48BADD7B"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1276" w:type="dxa"/>
            <w:tcBorders>
              <w:top w:val="single" w:sz="4" w:space="0" w:color="000000"/>
              <w:left w:val="nil"/>
              <w:bottom w:val="single" w:sz="4" w:space="0" w:color="000000"/>
              <w:right w:val="single" w:sz="4" w:space="0" w:color="000000"/>
            </w:tcBorders>
            <w:shd w:val="clear" w:color="auto" w:fill="FFFFFF"/>
            <w:vAlign w:val="center"/>
          </w:tcPr>
          <w:p w14:paraId="43CF95F2"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r>
      <w:tr w:rsidR="00305FFD" w:rsidRPr="00DA148E" w14:paraId="50305610" w14:textId="77777777" w:rsidTr="00566BC3">
        <w:trPr>
          <w:trHeight w:val="897"/>
        </w:trPr>
        <w:tc>
          <w:tcPr>
            <w:tcW w:w="537" w:type="dxa"/>
            <w:vMerge/>
            <w:tcBorders>
              <w:top w:val="nil"/>
              <w:left w:val="single" w:sz="4" w:space="0" w:color="000000"/>
              <w:right w:val="single" w:sz="4" w:space="0" w:color="000000"/>
            </w:tcBorders>
            <w:shd w:val="clear" w:color="auto" w:fill="auto"/>
            <w:vAlign w:val="center"/>
          </w:tcPr>
          <w:p w14:paraId="6D7224A2" w14:textId="77777777" w:rsidR="00305FFD" w:rsidRPr="00DA148E" w:rsidRDefault="00305FFD" w:rsidP="00642C8F">
            <w:pPr>
              <w:widowControl w:val="0"/>
              <w:pBdr>
                <w:top w:val="nil"/>
                <w:left w:val="nil"/>
                <w:bottom w:val="nil"/>
                <w:right w:val="nil"/>
                <w:between w:val="nil"/>
              </w:pBdr>
              <w:spacing w:after="0" w:line="276" w:lineRule="auto"/>
              <w:ind w:left="0" w:right="0"/>
              <w:rPr>
                <w:rFonts w:ascii="ＭＳ ゴシック" w:eastAsia="ＭＳ ゴシック" w:hAnsi="ＭＳ ゴシック" w:cs="UD デジタル 教科書体 NK-R"/>
                <w:sz w:val="14"/>
                <w:szCs w:val="14"/>
              </w:rPr>
            </w:pPr>
          </w:p>
        </w:tc>
        <w:tc>
          <w:tcPr>
            <w:tcW w:w="1018" w:type="dxa"/>
            <w:vMerge/>
            <w:tcBorders>
              <w:top w:val="single" w:sz="6" w:space="0" w:color="000000"/>
              <w:left w:val="single" w:sz="4" w:space="0" w:color="000000"/>
              <w:bottom w:val="single" w:sz="6" w:space="0" w:color="000000"/>
              <w:right w:val="single" w:sz="4" w:space="0" w:color="000000"/>
            </w:tcBorders>
            <w:shd w:val="clear" w:color="auto" w:fill="auto"/>
            <w:vAlign w:val="center"/>
          </w:tcPr>
          <w:p w14:paraId="4EF43F2E" w14:textId="77777777" w:rsidR="00305FFD" w:rsidRPr="00DA148E" w:rsidRDefault="00305FFD" w:rsidP="00642C8F">
            <w:pPr>
              <w:widowControl w:val="0"/>
              <w:pBdr>
                <w:top w:val="nil"/>
                <w:left w:val="nil"/>
                <w:bottom w:val="nil"/>
                <w:right w:val="nil"/>
                <w:between w:val="nil"/>
              </w:pBdr>
              <w:spacing w:after="0" w:line="276" w:lineRule="auto"/>
              <w:ind w:left="0" w:right="0"/>
              <w:rPr>
                <w:rFonts w:ascii="ＭＳ ゴシック" w:eastAsia="ＭＳ ゴシック" w:hAnsi="ＭＳ ゴシック" w:cs="UD デジタル 教科書体 NK-R"/>
                <w:sz w:val="14"/>
                <w:szCs w:val="14"/>
              </w:rPr>
            </w:pPr>
          </w:p>
        </w:tc>
        <w:tc>
          <w:tcPr>
            <w:tcW w:w="2951" w:type="dxa"/>
            <w:tcBorders>
              <w:top w:val="nil"/>
              <w:left w:val="nil"/>
              <w:bottom w:val="single" w:sz="4" w:space="0" w:color="000000"/>
              <w:right w:val="single" w:sz="4" w:space="0" w:color="000000"/>
            </w:tcBorders>
            <w:shd w:val="clear" w:color="auto" w:fill="auto"/>
          </w:tcPr>
          <w:p w14:paraId="0B28A9F2"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生活</w:t>
            </w:r>
          </w:p>
        </w:tc>
        <w:tc>
          <w:tcPr>
            <w:tcW w:w="3118" w:type="dxa"/>
            <w:tcBorders>
              <w:top w:val="nil"/>
              <w:left w:val="nil"/>
              <w:bottom w:val="single" w:sz="4" w:space="0" w:color="000000"/>
              <w:right w:val="single" w:sz="4" w:space="0" w:color="000000"/>
            </w:tcBorders>
            <w:shd w:val="clear" w:color="auto" w:fill="auto"/>
            <w:vAlign w:val="center"/>
          </w:tcPr>
          <w:p w14:paraId="320C6169"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・生活に関する相談窓口</w:t>
            </w:r>
            <w:r w:rsidRPr="00DA148E">
              <w:rPr>
                <w:rFonts w:ascii="ＭＳ ゴシック" w:eastAsia="ＭＳ ゴシック" w:hAnsi="ＭＳ ゴシック" w:cs="UD デジタル 教科書体 NK-R"/>
                <w:sz w:val="14"/>
                <w:szCs w:val="14"/>
              </w:rPr>
              <w:br/>
              <w:t>・大阪での暮らし</w:t>
            </w:r>
            <w:r w:rsidRPr="00DA148E">
              <w:rPr>
                <w:rFonts w:ascii="ＭＳ ゴシック" w:eastAsia="ＭＳ ゴシック" w:hAnsi="ＭＳ ゴシック" w:cs="UD デジタル 教科書体 NK-R"/>
                <w:sz w:val="14"/>
                <w:szCs w:val="14"/>
              </w:rPr>
              <w:br/>
              <w:t>・兵庫県における暮らしの情報について</w:t>
            </w:r>
            <w:r w:rsidRPr="00DA148E">
              <w:rPr>
                <w:rFonts w:ascii="ＭＳ ゴシック" w:eastAsia="ＭＳ ゴシック" w:hAnsi="ＭＳ ゴシック" w:cs="UD デジタル 教科書体 NK-R"/>
                <w:sz w:val="14"/>
                <w:szCs w:val="14"/>
              </w:rPr>
              <w:br/>
              <w:t>・住居に関する情報について</w:t>
            </w:r>
            <w:r w:rsidRPr="00DA148E">
              <w:rPr>
                <w:rFonts w:ascii="ＭＳ ゴシック" w:eastAsia="ＭＳ ゴシック" w:hAnsi="ＭＳ ゴシック" w:cs="UD デジタル 教科書体 NK-R"/>
                <w:sz w:val="14"/>
                <w:szCs w:val="14"/>
              </w:rPr>
              <w:br/>
              <w:t>・医療に関する情報について</w:t>
            </w:r>
            <w:r w:rsidRPr="00DA148E">
              <w:rPr>
                <w:rFonts w:ascii="ＭＳ ゴシック" w:eastAsia="ＭＳ ゴシック" w:hAnsi="ＭＳ ゴシック" w:cs="UD デジタル 教科書体 NK-R"/>
                <w:sz w:val="14"/>
                <w:szCs w:val="14"/>
              </w:rPr>
              <w:br/>
              <w:t>・教育に関する情報について</w:t>
            </w:r>
            <w:r w:rsidRPr="00DA148E">
              <w:rPr>
                <w:rFonts w:ascii="ＭＳ ゴシック" w:eastAsia="ＭＳ ゴシック" w:hAnsi="ＭＳ ゴシック" w:cs="UD デジタル 教科書体 NK-R"/>
                <w:sz w:val="14"/>
                <w:szCs w:val="14"/>
              </w:rPr>
              <w:br/>
              <w:t xml:space="preserve">　大阪・関西のインターナショナルスクール紹介</w:t>
            </w:r>
            <w:r w:rsidRPr="00DA148E">
              <w:rPr>
                <w:rFonts w:ascii="ＭＳ ゴシック" w:eastAsia="ＭＳ ゴシック" w:hAnsi="ＭＳ ゴシック" w:cs="UD デジタル 教科書体 NK-R"/>
                <w:sz w:val="14"/>
                <w:szCs w:val="14"/>
              </w:rPr>
              <w:br/>
              <w:t xml:space="preserve">　※各項目とも各々説明やリンク有</w:t>
            </w:r>
          </w:p>
        </w:tc>
        <w:tc>
          <w:tcPr>
            <w:tcW w:w="1302" w:type="dxa"/>
            <w:tcBorders>
              <w:top w:val="nil"/>
              <w:left w:val="nil"/>
              <w:bottom w:val="single" w:sz="4" w:space="0" w:color="000000"/>
              <w:right w:val="single" w:sz="4" w:space="0" w:color="000000"/>
            </w:tcBorders>
            <w:shd w:val="clear" w:color="auto" w:fill="auto"/>
            <w:vAlign w:val="center"/>
          </w:tcPr>
          <w:p w14:paraId="2001D156"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708" w:type="dxa"/>
            <w:tcBorders>
              <w:top w:val="nil"/>
              <w:left w:val="nil"/>
              <w:bottom w:val="single" w:sz="4" w:space="0" w:color="000000"/>
              <w:right w:val="single" w:sz="4" w:space="0" w:color="000000"/>
            </w:tcBorders>
            <w:shd w:val="clear" w:color="auto" w:fill="FFFFFF"/>
          </w:tcPr>
          <w:p w14:paraId="00C8A211"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教育に関する情報について</w:t>
            </w:r>
          </w:p>
        </w:tc>
        <w:tc>
          <w:tcPr>
            <w:tcW w:w="1276" w:type="dxa"/>
            <w:tcBorders>
              <w:top w:val="nil"/>
              <w:left w:val="nil"/>
              <w:bottom w:val="single" w:sz="6" w:space="0" w:color="000000"/>
              <w:right w:val="single" w:sz="4" w:space="0" w:color="000000"/>
            </w:tcBorders>
            <w:shd w:val="clear" w:color="auto" w:fill="FFFFFF"/>
          </w:tcPr>
          <w:p w14:paraId="2BFE2724"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・大阪・関西圏のインターナショナルスクール一覧</w:t>
            </w:r>
            <w:r w:rsidRPr="00DA148E">
              <w:rPr>
                <w:rFonts w:ascii="ＭＳ ゴシック" w:eastAsia="ＭＳ ゴシック" w:hAnsi="ＭＳ ゴシック" w:cs="UD デジタル 教科書体 NK-R"/>
                <w:sz w:val="14"/>
                <w:szCs w:val="14"/>
              </w:rPr>
              <w:br/>
              <w:t>・高度外国人材のインターナショナルスクールに係るニーズ調査</w:t>
            </w:r>
          </w:p>
        </w:tc>
      </w:tr>
      <w:tr w:rsidR="00305FFD" w:rsidRPr="00DA148E" w14:paraId="3A95D139" w14:textId="77777777" w:rsidTr="00566BC3">
        <w:trPr>
          <w:trHeight w:val="680"/>
        </w:trPr>
        <w:tc>
          <w:tcPr>
            <w:tcW w:w="537" w:type="dxa"/>
            <w:vMerge/>
            <w:tcBorders>
              <w:top w:val="nil"/>
              <w:left w:val="single" w:sz="4" w:space="0" w:color="000000"/>
              <w:right w:val="single" w:sz="4" w:space="0" w:color="000000"/>
            </w:tcBorders>
            <w:shd w:val="clear" w:color="auto" w:fill="auto"/>
            <w:vAlign w:val="center"/>
          </w:tcPr>
          <w:p w14:paraId="69627BD0" w14:textId="77777777" w:rsidR="00305FFD" w:rsidRPr="00DA148E" w:rsidRDefault="00305FFD" w:rsidP="00642C8F">
            <w:pPr>
              <w:widowControl w:val="0"/>
              <w:pBdr>
                <w:top w:val="nil"/>
                <w:left w:val="nil"/>
                <w:bottom w:val="nil"/>
                <w:right w:val="nil"/>
                <w:between w:val="nil"/>
              </w:pBdr>
              <w:spacing w:after="0" w:line="276" w:lineRule="auto"/>
              <w:ind w:left="0" w:right="0"/>
              <w:rPr>
                <w:rFonts w:ascii="ＭＳ ゴシック" w:eastAsia="ＭＳ ゴシック" w:hAnsi="ＭＳ ゴシック" w:cs="UD デジタル 教科書体 NK-R"/>
                <w:sz w:val="14"/>
                <w:szCs w:val="14"/>
              </w:rPr>
            </w:pPr>
          </w:p>
        </w:tc>
        <w:tc>
          <w:tcPr>
            <w:tcW w:w="1018" w:type="dxa"/>
            <w:vMerge w:val="restart"/>
            <w:tcBorders>
              <w:top w:val="nil"/>
              <w:left w:val="nil"/>
              <w:right w:val="single" w:sz="4" w:space="0" w:color="000000"/>
            </w:tcBorders>
            <w:shd w:val="clear" w:color="auto" w:fill="auto"/>
            <w:vAlign w:val="center"/>
          </w:tcPr>
          <w:p w14:paraId="0234D48D"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金融・資産運用特区</w:t>
            </w:r>
          </w:p>
        </w:tc>
        <w:tc>
          <w:tcPr>
            <w:tcW w:w="2951" w:type="dxa"/>
            <w:tcBorders>
              <w:top w:val="single" w:sz="6" w:space="0" w:color="000000"/>
              <w:left w:val="nil"/>
              <w:bottom w:val="single" w:sz="4" w:space="0" w:color="000000"/>
              <w:right w:val="single" w:sz="4" w:space="0" w:color="000000"/>
            </w:tcBorders>
            <w:shd w:val="clear" w:color="auto" w:fill="auto"/>
            <w:vAlign w:val="center"/>
          </w:tcPr>
          <w:p w14:paraId="3FCACD9C"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規制緩和メニュー等</w:t>
            </w:r>
          </w:p>
        </w:tc>
        <w:tc>
          <w:tcPr>
            <w:tcW w:w="3118" w:type="dxa"/>
            <w:tcBorders>
              <w:top w:val="single" w:sz="6" w:space="0" w:color="000000"/>
              <w:left w:val="nil"/>
              <w:bottom w:val="single" w:sz="4" w:space="0" w:color="000000"/>
              <w:right w:val="single" w:sz="4" w:space="0" w:color="000000"/>
            </w:tcBorders>
            <w:shd w:val="clear" w:color="auto" w:fill="auto"/>
            <w:vAlign w:val="center"/>
          </w:tcPr>
          <w:p w14:paraId="623EAFD7"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・「金融・資産運用特区」の対象地域に認定</w:t>
            </w:r>
          </w:p>
          <w:p w14:paraId="19ECB79B"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・特区実現パッケージにおいて認められた主な規制緩和メニュー</w:t>
            </w:r>
          </w:p>
        </w:tc>
        <w:tc>
          <w:tcPr>
            <w:tcW w:w="1302" w:type="dxa"/>
            <w:tcBorders>
              <w:top w:val="single" w:sz="6" w:space="0" w:color="000000"/>
              <w:left w:val="nil"/>
              <w:bottom w:val="single" w:sz="4" w:space="0" w:color="000000"/>
              <w:right w:val="single" w:sz="4" w:space="0" w:color="000000"/>
            </w:tcBorders>
            <w:shd w:val="clear" w:color="auto" w:fill="auto"/>
            <w:vAlign w:val="center"/>
          </w:tcPr>
          <w:p w14:paraId="294C6963"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708" w:type="dxa"/>
            <w:tcBorders>
              <w:top w:val="single" w:sz="6" w:space="0" w:color="000000"/>
              <w:left w:val="nil"/>
              <w:bottom w:val="single" w:sz="4" w:space="0" w:color="000000"/>
              <w:right w:val="single" w:sz="4" w:space="0" w:color="000000"/>
            </w:tcBorders>
            <w:shd w:val="clear" w:color="auto" w:fill="FFFFFF"/>
            <w:vAlign w:val="center"/>
          </w:tcPr>
          <w:p w14:paraId="7373B7A7"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1276" w:type="dxa"/>
            <w:tcBorders>
              <w:top w:val="nil"/>
              <w:left w:val="nil"/>
              <w:bottom w:val="single" w:sz="4" w:space="0" w:color="000000"/>
              <w:right w:val="single" w:sz="4" w:space="0" w:color="000000"/>
            </w:tcBorders>
            <w:shd w:val="clear" w:color="auto" w:fill="FFFFFF"/>
            <w:vAlign w:val="center"/>
          </w:tcPr>
          <w:p w14:paraId="395986D1"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r>
      <w:tr w:rsidR="00305FFD" w:rsidRPr="00DA148E" w14:paraId="4DCBC3BD" w14:textId="77777777" w:rsidTr="00566BC3">
        <w:trPr>
          <w:trHeight w:val="77"/>
        </w:trPr>
        <w:tc>
          <w:tcPr>
            <w:tcW w:w="537" w:type="dxa"/>
            <w:vMerge/>
            <w:tcBorders>
              <w:top w:val="nil"/>
              <w:left w:val="single" w:sz="4" w:space="0" w:color="000000"/>
              <w:right w:val="single" w:sz="4" w:space="0" w:color="000000"/>
            </w:tcBorders>
            <w:shd w:val="clear" w:color="auto" w:fill="auto"/>
            <w:vAlign w:val="center"/>
          </w:tcPr>
          <w:p w14:paraId="2088549F" w14:textId="77777777" w:rsidR="00305FFD" w:rsidRPr="00DA148E" w:rsidRDefault="00305FFD" w:rsidP="00642C8F">
            <w:pPr>
              <w:widowControl w:val="0"/>
              <w:pBdr>
                <w:top w:val="nil"/>
                <w:left w:val="nil"/>
                <w:bottom w:val="nil"/>
                <w:right w:val="nil"/>
                <w:between w:val="nil"/>
              </w:pBdr>
              <w:spacing w:after="0" w:line="276" w:lineRule="auto"/>
              <w:ind w:left="0" w:right="0"/>
              <w:rPr>
                <w:rFonts w:ascii="ＭＳ ゴシック" w:eastAsia="ＭＳ ゴシック" w:hAnsi="ＭＳ ゴシック" w:cs="UD デジタル 教科書体 NK-R"/>
                <w:sz w:val="14"/>
                <w:szCs w:val="14"/>
              </w:rPr>
            </w:pPr>
          </w:p>
        </w:tc>
        <w:tc>
          <w:tcPr>
            <w:tcW w:w="1018" w:type="dxa"/>
            <w:vMerge/>
            <w:tcBorders>
              <w:top w:val="nil"/>
              <w:left w:val="nil"/>
              <w:right w:val="single" w:sz="4" w:space="0" w:color="000000"/>
            </w:tcBorders>
            <w:shd w:val="clear" w:color="auto" w:fill="auto"/>
            <w:vAlign w:val="center"/>
          </w:tcPr>
          <w:p w14:paraId="2923143B" w14:textId="77777777" w:rsidR="00305FFD" w:rsidRPr="00DA148E" w:rsidRDefault="00305FFD" w:rsidP="00642C8F">
            <w:pPr>
              <w:widowControl w:val="0"/>
              <w:pBdr>
                <w:top w:val="nil"/>
                <w:left w:val="nil"/>
                <w:bottom w:val="nil"/>
                <w:right w:val="nil"/>
                <w:between w:val="nil"/>
              </w:pBdr>
              <w:spacing w:after="0" w:line="276" w:lineRule="auto"/>
              <w:ind w:left="0" w:right="0"/>
              <w:rPr>
                <w:rFonts w:ascii="ＭＳ ゴシック" w:eastAsia="ＭＳ ゴシック" w:hAnsi="ＭＳ ゴシック" w:cs="UD デジタル 教科書体 NK-R"/>
                <w:sz w:val="14"/>
                <w:szCs w:val="14"/>
              </w:rPr>
            </w:pPr>
          </w:p>
        </w:tc>
        <w:tc>
          <w:tcPr>
            <w:tcW w:w="2951" w:type="dxa"/>
            <w:tcBorders>
              <w:top w:val="single" w:sz="4" w:space="0" w:color="000000"/>
              <w:left w:val="nil"/>
              <w:bottom w:val="single" w:sz="4" w:space="0" w:color="000000"/>
              <w:right w:val="single" w:sz="4" w:space="0" w:color="000000"/>
            </w:tcBorders>
            <w:shd w:val="clear" w:color="auto" w:fill="auto"/>
            <w:vAlign w:val="center"/>
          </w:tcPr>
          <w:p w14:paraId="41CBE550"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規制緩和アイデア・ニーズ募集</w:t>
            </w:r>
          </w:p>
        </w:tc>
        <w:tc>
          <w:tcPr>
            <w:tcW w:w="3118" w:type="dxa"/>
            <w:tcBorders>
              <w:top w:val="single" w:sz="4" w:space="0" w:color="000000"/>
              <w:left w:val="nil"/>
              <w:bottom w:val="single" w:sz="4" w:space="0" w:color="000000"/>
              <w:right w:val="single" w:sz="4" w:space="0" w:color="000000"/>
            </w:tcBorders>
            <w:shd w:val="clear" w:color="auto" w:fill="auto"/>
            <w:vAlign w:val="center"/>
          </w:tcPr>
          <w:p w14:paraId="46290BA6"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・アイディア・ニーズ</w:t>
            </w:r>
          </w:p>
        </w:tc>
        <w:tc>
          <w:tcPr>
            <w:tcW w:w="1302" w:type="dxa"/>
            <w:tcBorders>
              <w:top w:val="single" w:sz="4" w:space="0" w:color="000000"/>
              <w:left w:val="nil"/>
              <w:bottom w:val="single" w:sz="4" w:space="0" w:color="000000"/>
              <w:right w:val="single" w:sz="4" w:space="0" w:color="000000"/>
            </w:tcBorders>
            <w:shd w:val="clear" w:color="auto" w:fill="auto"/>
            <w:vAlign w:val="center"/>
          </w:tcPr>
          <w:p w14:paraId="2FB0B420" w14:textId="3C7391E4" w:rsidR="00305FFD" w:rsidRPr="00DA148E" w:rsidRDefault="00470BF8" w:rsidP="00642C8F">
            <w:pPr>
              <w:spacing w:after="0" w:line="240" w:lineRule="auto"/>
              <w:ind w:left="0" w:right="0"/>
              <w:jc w:val="center"/>
              <w:rPr>
                <w:rFonts w:ascii="ＭＳ ゴシック" w:eastAsia="ＭＳ ゴシック" w:hAnsi="ＭＳ ゴシック" w:cs="UD デジタル 教科書体 NK-R"/>
                <w:sz w:val="14"/>
                <w:szCs w:val="14"/>
              </w:rPr>
            </w:pPr>
            <w:sdt>
              <w:sdtPr>
                <w:rPr>
                  <w:rFonts w:ascii="ＭＳ ゴシック" w:eastAsia="ＭＳ ゴシック" w:hAnsi="ＭＳ ゴシック"/>
                </w:rPr>
                <w:tag w:val="goog_rdk_9"/>
                <w:id w:val="1192574600"/>
              </w:sdtPr>
              <w:sdtEndPr/>
              <w:sdtContent/>
            </w:sdt>
            <w:r w:rsidR="00305FFD" w:rsidRPr="00DA148E">
              <w:rPr>
                <w:rFonts w:ascii="ＭＳ ゴシック" w:eastAsia="ＭＳ ゴシック" w:hAnsi="ＭＳ ゴシック" w:hint="eastAsia"/>
                <w:sz w:val="14"/>
                <w:szCs w:val="16"/>
              </w:rPr>
              <w:t>募集する規制緩和のイメージ例示</w:t>
            </w:r>
          </w:p>
        </w:tc>
        <w:tc>
          <w:tcPr>
            <w:tcW w:w="708" w:type="dxa"/>
            <w:tcBorders>
              <w:top w:val="single" w:sz="4" w:space="0" w:color="000000"/>
              <w:left w:val="nil"/>
              <w:bottom w:val="single" w:sz="4" w:space="0" w:color="000000"/>
              <w:right w:val="single" w:sz="4" w:space="0" w:color="000000"/>
            </w:tcBorders>
            <w:shd w:val="clear" w:color="auto" w:fill="FFFFFF"/>
            <w:vAlign w:val="center"/>
          </w:tcPr>
          <w:p w14:paraId="28FAFAC8"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1276" w:type="dxa"/>
            <w:tcBorders>
              <w:top w:val="nil"/>
              <w:left w:val="nil"/>
              <w:bottom w:val="single" w:sz="4" w:space="0" w:color="000000"/>
              <w:right w:val="single" w:sz="4" w:space="0" w:color="000000"/>
            </w:tcBorders>
            <w:shd w:val="clear" w:color="auto" w:fill="FFFFFF"/>
            <w:vAlign w:val="center"/>
          </w:tcPr>
          <w:p w14:paraId="3F738540"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r>
      <w:tr w:rsidR="00305FFD" w:rsidRPr="00DA148E" w14:paraId="43B3908D" w14:textId="77777777" w:rsidTr="00566BC3">
        <w:trPr>
          <w:trHeight w:val="77"/>
        </w:trPr>
        <w:tc>
          <w:tcPr>
            <w:tcW w:w="537" w:type="dxa"/>
            <w:vMerge/>
            <w:tcBorders>
              <w:top w:val="nil"/>
              <w:left w:val="single" w:sz="4" w:space="0" w:color="000000"/>
              <w:right w:val="single" w:sz="4" w:space="0" w:color="000000"/>
            </w:tcBorders>
            <w:shd w:val="clear" w:color="auto" w:fill="auto"/>
            <w:vAlign w:val="center"/>
          </w:tcPr>
          <w:p w14:paraId="1D20FB2F" w14:textId="77777777" w:rsidR="00305FFD" w:rsidRPr="00DA148E" w:rsidRDefault="00305FFD" w:rsidP="00642C8F">
            <w:pPr>
              <w:widowControl w:val="0"/>
              <w:pBdr>
                <w:top w:val="nil"/>
                <w:left w:val="nil"/>
                <w:bottom w:val="nil"/>
                <w:right w:val="nil"/>
                <w:between w:val="nil"/>
              </w:pBdr>
              <w:spacing w:after="0" w:line="276" w:lineRule="auto"/>
              <w:ind w:left="0" w:right="0"/>
              <w:rPr>
                <w:rFonts w:ascii="ＭＳ ゴシック" w:eastAsia="ＭＳ ゴシック" w:hAnsi="ＭＳ ゴシック" w:cs="UD デジタル 教科書体 NK-R"/>
                <w:sz w:val="14"/>
                <w:szCs w:val="14"/>
              </w:rPr>
            </w:pPr>
          </w:p>
        </w:tc>
        <w:tc>
          <w:tcPr>
            <w:tcW w:w="1018" w:type="dxa"/>
            <w:tcBorders>
              <w:top w:val="single" w:sz="4" w:space="0" w:color="000000"/>
              <w:left w:val="nil"/>
              <w:bottom w:val="single" w:sz="4" w:space="0" w:color="000000"/>
              <w:right w:val="single" w:sz="4" w:space="0" w:color="000000"/>
            </w:tcBorders>
            <w:shd w:val="clear" w:color="auto" w:fill="auto"/>
            <w:vAlign w:val="center"/>
          </w:tcPr>
          <w:p w14:paraId="15510588"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金融経済教育</w:t>
            </w:r>
          </w:p>
        </w:tc>
        <w:tc>
          <w:tcPr>
            <w:tcW w:w="2951" w:type="dxa"/>
            <w:tcBorders>
              <w:top w:val="single" w:sz="4" w:space="0" w:color="000000"/>
              <w:left w:val="nil"/>
              <w:bottom w:val="single" w:sz="4" w:space="0" w:color="000000"/>
              <w:right w:val="single" w:sz="4" w:space="0" w:color="000000"/>
            </w:tcBorders>
            <w:shd w:val="clear" w:color="auto" w:fill="auto"/>
            <w:vAlign w:val="center"/>
          </w:tcPr>
          <w:p w14:paraId="604DE282"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・大阪金融経済教育推進ネットワーク</w:t>
            </w:r>
          </w:p>
          <w:p w14:paraId="26F78698"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・セミナー等</w:t>
            </w:r>
          </w:p>
        </w:tc>
        <w:tc>
          <w:tcPr>
            <w:tcW w:w="3118" w:type="dxa"/>
            <w:tcBorders>
              <w:top w:val="single" w:sz="4" w:space="0" w:color="000000"/>
              <w:left w:val="nil"/>
              <w:bottom w:val="single" w:sz="4" w:space="0" w:color="000000"/>
              <w:right w:val="single" w:sz="4" w:space="0" w:color="000000"/>
            </w:tcBorders>
            <w:shd w:val="clear" w:color="auto" w:fill="auto"/>
            <w:vAlign w:val="center"/>
          </w:tcPr>
          <w:p w14:paraId="00F3483E"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p>
        </w:tc>
        <w:tc>
          <w:tcPr>
            <w:tcW w:w="1302" w:type="dxa"/>
            <w:tcBorders>
              <w:top w:val="single" w:sz="4" w:space="0" w:color="000000"/>
              <w:left w:val="nil"/>
              <w:bottom w:val="single" w:sz="4" w:space="0" w:color="000000"/>
              <w:right w:val="single" w:sz="4" w:space="0" w:color="000000"/>
            </w:tcBorders>
            <w:shd w:val="clear" w:color="auto" w:fill="auto"/>
            <w:vAlign w:val="center"/>
          </w:tcPr>
          <w:p w14:paraId="10272FE5"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708" w:type="dxa"/>
            <w:tcBorders>
              <w:top w:val="single" w:sz="4" w:space="0" w:color="000000"/>
              <w:left w:val="nil"/>
              <w:bottom w:val="single" w:sz="4" w:space="0" w:color="000000"/>
              <w:right w:val="single" w:sz="4" w:space="0" w:color="000000"/>
            </w:tcBorders>
            <w:shd w:val="clear" w:color="auto" w:fill="FFFFFF"/>
            <w:vAlign w:val="center"/>
          </w:tcPr>
          <w:p w14:paraId="4A650E9A"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1276" w:type="dxa"/>
            <w:tcBorders>
              <w:top w:val="single" w:sz="4" w:space="0" w:color="000000"/>
              <w:left w:val="nil"/>
              <w:bottom w:val="single" w:sz="4" w:space="0" w:color="000000"/>
              <w:right w:val="single" w:sz="4" w:space="0" w:color="000000"/>
            </w:tcBorders>
            <w:shd w:val="clear" w:color="auto" w:fill="FFFFFF"/>
            <w:vAlign w:val="center"/>
          </w:tcPr>
          <w:p w14:paraId="21EE07F2"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r>
      <w:tr w:rsidR="00305FFD" w:rsidRPr="00DA148E" w14:paraId="4C9AB1C6" w14:textId="77777777" w:rsidTr="00566BC3">
        <w:trPr>
          <w:trHeight w:val="411"/>
        </w:trPr>
        <w:tc>
          <w:tcPr>
            <w:tcW w:w="537" w:type="dxa"/>
            <w:vMerge/>
            <w:tcBorders>
              <w:top w:val="nil"/>
              <w:left w:val="single" w:sz="4" w:space="0" w:color="000000"/>
              <w:right w:val="single" w:sz="4" w:space="0" w:color="000000"/>
            </w:tcBorders>
            <w:shd w:val="clear" w:color="auto" w:fill="auto"/>
            <w:vAlign w:val="center"/>
          </w:tcPr>
          <w:p w14:paraId="5ABD4F8E" w14:textId="77777777" w:rsidR="00305FFD" w:rsidRPr="00DA148E" w:rsidRDefault="00305FFD" w:rsidP="00642C8F">
            <w:pPr>
              <w:widowControl w:val="0"/>
              <w:pBdr>
                <w:top w:val="nil"/>
                <w:left w:val="nil"/>
                <w:bottom w:val="nil"/>
                <w:right w:val="nil"/>
                <w:between w:val="nil"/>
              </w:pBdr>
              <w:spacing w:after="0" w:line="276" w:lineRule="auto"/>
              <w:ind w:left="0" w:right="0"/>
              <w:rPr>
                <w:rFonts w:ascii="ＭＳ ゴシック" w:eastAsia="ＭＳ ゴシック" w:hAnsi="ＭＳ ゴシック" w:cs="UD デジタル 教科書体 NK-R"/>
                <w:sz w:val="14"/>
                <w:szCs w:val="14"/>
              </w:rPr>
            </w:pPr>
          </w:p>
        </w:tc>
        <w:tc>
          <w:tcPr>
            <w:tcW w:w="1018" w:type="dxa"/>
            <w:tcBorders>
              <w:top w:val="single" w:sz="4" w:space="0" w:color="000000"/>
              <w:left w:val="nil"/>
              <w:bottom w:val="single" w:sz="4" w:space="0" w:color="000000"/>
              <w:right w:val="single" w:sz="4" w:space="0" w:color="000000"/>
            </w:tcBorders>
            <w:shd w:val="clear" w:color="auto" w:fill="auto"/>
            <w:vAlign w:val="center"/>
          </w:tcPr>
          <w:p w14:paraId="2BA1EEBA"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アーカイブ</w:t>
            </w:r>
          </w:p>
        </w:tc>
        <w:tc>
          <w:tcPr>
            <w:tcW w:w="2951" w:type="dxa"/>
            <w:tcBorders>
              <w:top w:val="single" w:sz="4" w:space="0" w:color="000000"/>
              <w:left w:val="nil"/>
              <w:bottom w:val="single" w:sz="4" w:space="0" w:color="000000"/>
              <w:right w:val="single" w:sz="4" w:space="0" w:color="000000"/>
            </w:tcBorders>
            <w:shd w:val="clear" w:color="auto" w:fill="auto"/>
            <w:vAlign w:val="center"/>
          </w:tcPr>
          <w:p w14:paraId="7E501DDF"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・大阪の魅力・拠点設立支援</w:t>
            </w:r>
          </w:p>
          <w:p w14:paraId="6296FF14"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・進出企業インタビュー</w:t>
            </w:r>
          </w:p>
          <w:p w14:paraId="55C480E6"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・イベント・セミナー</w:t>
            </w:r>
          </w:p>
        </w:tc>
        <w:tc>
          <w:tcPr>
            <w:tcW w:w="3118" w:type="dxa"/>
            <w:tcBorders>
              <w:top w:val="single" w:sz="4" w:space="0" w:color="000000"/>
              <w:left w:val="nil"/>
              <w:bottom w:val="single" w:sz="4" w:space="0" w:color="000000"/>
              <w:right w:val="single" w:sz="4" w:space="0" w:color="000000"/>
            </w:tcBorders>
            <w:shd w:val="clear" w:color="auto" w:fill="auto"/>
            <w:vAlign w:val="center"/>
          </w:tcPr>
          <w:p w14:paraId="6E91E133"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p>
        </w:tc>
        <w:tc>
          <w:tcPr>
            <w:tcW w:w="1302" w:type="dxa"/>
            <w:tcBorders>
              <w:top w:val="single" w:sz="4" w:space="0" w:color="000000"/>
              <w:left w:val="nil"/>
              <w:bottom w:val="single" w:sz="4" w:space="0" w:color="000000"/>
              <w:right w:val="single" w:sz="4" w:space="0" w:color="000000"/>
            </w:tcBorders>
            <w:shd w:val="clear" w:color="auto" w:fill="auto"/>
            <w:vAlign w:val="center"/>
          </w:tcPr>
          <w:p w14:paraId="6D796613"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708" w:type="dxa"/>
            <w:tcBorders>
              <w:top w:val="single" w:sz="4" w:space="0" w:color="000000"/>
              <w:left w:val="nil"/>
              <w:bottom w:val="single" w:sz="4" w:space="0" w:color="000000"/>
              <w:right w:val="single" w:sz="4" w:space="0" w:color="000000"/>
            </w:tcBorders>
            <w:shd w:val="clear" w:color="auto" w:fill="FFFFFF"/>
            <w:vAlign w:val="center"/>
          </w:tcPr>
          <w:p w14:paraId="654DCD2D"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1276" w:type="dxa"/>
            <w:tcBorders>
              <w:top w:val="single" w:sz="4" w:space="0" w:color="000000"/>
              <w:left w:val="nil"/>
              <w:bottom w:val="single" w:sz="4" w:space="0" w:color="000000"/>
              <w:right w:val="single" w:sz="4" w:space="0" w:color="000000"/>
            </w:tcBorders>
            <w:shd w:val="clear" w:color="auto" w:fill="FFFFFF"/>
            <w:vAlign w:val="center"/>
          </w:tcPr>
          <w:p w14:paraId="74C5354D"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r>
      <w:tr w:rsidR="00305FFD" w:rsidRPr="00DA148E" w14:paraId="09733644" w14:textId="77777777" w:rsidTr="00566BC3">
        <w:trPr>
          <w:trHeight w:val="262"/>
        </w:trPr>
        <w:tc>
          <w:tcPr>
            <w:tcW w:w="537" w:type="dxa"/>
            <w:vMerge/>
            <w:tcBorders>
              <w:top w:val="nil"/>
              <w:left w:val="single" w:sz="4" w:space="0" w:color="000000"/>
              <w:right w:val="single" w:sz="4" w:space="0" w:color="000000"/>
            </w:tcBorders>
            <w:shd w:val="clear" w:color="auto" w:fill="auto"/>
            <w:vAlign w:val="center"/>
          </w:tcPr>
          <w:p w14:paraId="65A2DADC" w14:textId="77777777" w:rsidR="00305FFD" w:rsidRPr="00DA148E" w:rsidRDefault="00305FFD" w:rsidP="00642C8F">
            <w:pPr>
              <w:widowControl w:val="0"/>
              <w:pBdr>
                <w:top w:val="nil"/>
                <w:left w:val="nil"/>
                <w:bottom w:val="nil"/>
                <w:right w:val="nil"/>
                <w:between w:val="nil"/>
              </w:pBdr>
              <w:spacing w:after="0" w:line="276" w:lineRule="auto"/>
              <w:ind w:left="0" w:right="0"/>
              <w:rPr>
                <w:rFonts w:ascii="ＭＳ ゴシック" w:eastAsia="ＭＳ ゴシック" w:hAnsi="ＭＳ ゴシック" w:cs="UD デジタル 教科書体 NK-R"/>
                <w:sz w:val="14"/>
                <w:szCs w:val="14"/>
              </w:rPr>
            </w:pPr>
          </w:p>
        </w:tc>
        <w:tc>
          <w:tcPr>
            <w:tcW w:w="1018" w:type="dxa"/>
            <w:tcBorders>
              <w:top w:val="single" w:sz="4" w:space="0" w:color="000000"/>
              <w:left w:val="nil"/>
              <w:bottom w:val="single" w:sz="4" w:space="0" w:color="000000"/>
              <w:right w:val="single" w:sz="4" w:space="0" w:color="000000"/>
            </w:tcBorders>
            <w:shd w:val="clear" w:color="auto" w:fill="auto"/>
            <w:vAlign w:val="center"/>
          </w:tcPr>
          <w:p w14:paraId="33B31346"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お問合せ</w:t>
            </w:r>
          </w:p>
        </w:tc>
        <w:tc>
          <w:tcPr>
            <w:tcW w:w="2951" w:type="dxa"/>
            <w:tcBorders>
              <w:top w:val="single" w:sz="6" w:space="0" w:color="000000"/>
              <w:left w:val="nil"/>
              <w:bottom w:val="single" w:sz="4" w:space="0" w:color="000000"/>
              <w:right w:val="single" w:sz="4" w:space="0" w:color="000000"/>
            </w:tcBorders>
            <w:shd w:val="clear" w:color="auto" w:fill="auto"/>
            <w:vAlign w:val="center"/>
          </w:tcPr>
          <w:p w14:paraId="77F726BD"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・氏名</w:t>
            </w:r>
            <w:r w:rsidRPr="00DA148E">
              <w:rPr>
                <w:rFonts w:ascii="ＭＳ ゴシック" w:eastAsia="ＭＳ ゴシック" w:hAnsi="ＭＳ ゴシック" w:cs="UD デジタル 教科書体 NK-R"/>
                <w:sz w:val="14"/>
                <w:szCs w:val="14"/>
              </w:rPr>
              <w:br/>
              <w:t>・所属（法人の方）</w:t>
            </w:r>
            <w:r w:rsidRPr="00DA148E">
              <w:rPr>
                <w:rFonts w:ascii="ＭＳ ゴシック" w:eastAsia="ＭＳ ゴシック" w:hAnsi="ＭＳ ゴシック" w:cs="UD デジタル 教科書体 NK-R"/>
                <w:sz w:val="14"/>
                <w:szCs w:val="14"/>
              </w:rPr>
              <w:br/>
              <w:t>・お電話番号</w:t>
            </w:r>
            <w:r w:rsidRPr="00DA148E">
              <w:rPr>
                <w:rFonts w:ascii="ＭＳ ゴシック" w:eastAsia="ＭＳ ゴシック" w:hAnsi="ＭＳ ゴシック" w:cs="UD デジタル 教科書体 NK-R"/>
                <w:sz w:val="14"/>
                <w:szCs w:val="14"/>
              </w:rPr>
              <w:br/>
              <w:t>・メールアドレス</w:t>
            </w:r>
            <w:r w:rsidRPr="00DA148E">
              <w:rPr>
                <w:rFonts w:ascii="ＭＳ ゴシック" w:eastAsia="ＭＳ ゴシック" w:hAnsi="ＭＳ ゴシック" w:cs="UD デジタル 教科書体 NK-R"/>
                <w:sz w:val="14"/>
                <w:szCs w:val="14"/>
              </w:rPr>
              <w:br/>
              <w:t>・お問い合わせ内容</w:t>
            </w:r>
            <w:r w:rsidRPr="00DA148E">
              <w:rPr>
                <w:rFonts w:ascii="ＭＳ ゴシック" w:eastAsia="ＭＳ ゴシック" w:hAnsi="ＭＳ ゴシック" w:cs="UD デジタル 教科書体 NK-R"/>
                <w:sz w:val="14"/>
                <w:szCs w:val="14"/>
              </w:rPr>
              <w:br/>
              <w:t>・スパム防止用の質問</w:t>
            </w:r>
            <w:r w:rsidRPr="00DA148E">
              <w:rPr>
                <w:rFonts w:ascii="ＭＳ ゴシック" w:eastAsia="ＭＳ ゴシック" w:hAnsi="ＭＳ ゴシック" w:cs="UD デジタル 教科書体 NK-R"/>
                <w:sz w:val="14"/>
                <w:szCs w:val="14"/>
              </w:rPr>
              <w:br/>
              <w:t>・プライバシーポリシー</w:t>
            </w:r>
          </w:p>
        </w:tc>
        <w:tc>
          <w:tcPr>
            <w:tcW w:w="3118" w:type="dxa"/>
            <w:tcBorders>
              <w:top w:val="single" w:sz="6" w:space="0" w:color="000000"/>
              <w:left w:val="nil"/>
              <w:bottom w:val="single" w:sz="4" w:space="0" w:color="000000"/>
              <w:right w:val="single" w:sz="4" w:space="0" w:color="000000"/>
            </w:tcBorders>
            <w:shd w:val="clear" w:color="auto" w:fill="auto"/>
            <w:vAlign w:val="center"/>
          </w:tcPr>
          <w:p w14:paraId="5F961758"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プライバシーポリシー</w:t>
            </w:r>
          </w:p>
        </w:tc>
        <w:tc>
          <w:tcPr>
            <w:tcW w:w="1302" w:type="dxa"/>
            <w:tcBorders>
              <w:top w:val="single" w:sz="6" w:space="0" w:color="000000"/>
              <w:left w:val="nil"/>
              <w:bottom w:val="single" w:sz="4" w:space="0" w:color="000000"/>
              <w:right w:val="single" w:sz="4" w:space="0" w:color="000000"/>
            </w:tcBorders>
            <w:shd w:val="clear" w:color="auto" w:fill="auto"/>
            <w:vAlign w:val="center"/>
          </w:tcPr>
          <w:p w14:paraId="1C0A8062"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個人情報保護方針</w:t>
            </w:r>
          </w:p>
        </w:tc>
        <w:tc>
          <w:tcPr>
            <w:tcW w:w="708" w:type="dxa"/>
            <w:tcBorders>
              <w:top w:val="single" w:sz="6" w:space="0" w:color="000000"/>
              <w:left w:val="nil"/>
              <w:bottom w:val="single" w:sz="4" w:space="0" w:color="000000"/>
              <w:right w:val="single" w:sz="4" w:space="0" w:color="000000"/>
            </w:tcBorders>
            <w:shd w:val="clear" w:color="auto" w:fill="FFFFFF"/>
            <w:vAlign w:val="center"/>
          </w:tcPr>
          <w:p w14:paraId="59EBFB47"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1276" w:type="dxa"/>
            <w:tcBorders>
              <w:top w:val="single" w:sz="4" w:space="0" w:color="000000"/>
              <w:left w:val="nil"/>
              <w:bottom w:val="single" w:sz="4" w:space="0" w:color="000000"/>
              <w:right w:val="single" w:sz="4" w:space="0" w:color="000000"/>
            </w:tcBorders>
            <w:shd w:val="clear" w:color="auto" w:fill="FFFFFF"/>
            <w:vAlign w:val="center"/>
          </w:tcPr>
          <w:p w14:paraId="4D13BE2A"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r>
      <w:tr w:rsidR="00305FFD" w:rsidRPr="00DA148E" w14:paraId="3C9E76C4" w14:textId="77777777" w:rsidTr="00566BC3">
        <w:trPr>
          <w:trHeight w:val="72"/>
        </w:trPr>
        <w:tc>
          <w:tcPr>
            <w:tcW w:w="537" w:type="dxa"/>
            <w:vMerge/>
            <w:tcBorders>
              <w:top w:val="nil"/>
              <w:left w:val="single" w:sz="4" w:space="0" w:color="000000"/>
              <w:right w:val="single" w:sz="4" w:space="0" w:color="000000"/>
            </w:tcBorders>
            <w:shd w:val="clear" w:color="auto" w:fill="auto"/>
            <w:vAlign w:val="center"/>
          </w:tcPr>
          <w:p w14:paraId="23F57C7D" w14:textId="77777777" w:rsidR="00305FFD" w:rsidRPr="00DA148E" w:rsidRDefault="00305FFD" w:rsidP="00642C8F">
            <w:pPr>
              <w:widowControl w:val="0"/>
              <w:pBdr>
                <w:top w:val="nil"/>
                <w:left w:val="nil"/>
                <w:bottom w:val="nil"/>
                <w:right w:val="nil"/>
                <w:between w:val="nil"/>
              </w:pBdr>
              <w:spacing w:after="0" w:line="276" w:lineRule="auto"/>
              <w:ind w:left="0" w:right="0"/>
              <w:rPr>
                <w:rFonts w:ascii="ＭＳ ゴシック" w:eastAsia="ＭＳ ゴシック" w:hAnsi="ＭＳ ゴシック" w:cs="UD デジタル 教科書体 NK-R"/>
                <w:sz w:val="14"/>
                <w:szCs w:val="14"/>
              </w:rPr>
            </w:pPr>
          </w:p>
        </w:tc>
        <w:tc>
          <w:tcPr>
            <w:tcW w:w="1018" w:type="dxa"/>
            <w:tcBorders>
              <w:top w:val="single" w:sz="6" w:space="0" w:color="000000"/>
              <w:left w:val="nil"/>
              <w:bottom w:val="single" w:sz="4" w:space="0" w:color="000000"/>
              <w:right w:val="single" w:sz="4" w:space="0" w:color="000000"/>
            </w:tcBorders>
            <w:shd w:val="clear" w:color="auto" w:fill="auto"/>
            <w:vAlign w:val="center"/>
          </w:tcPr>
          <w:p w14:paraId="1BB57A37"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利用規約</w:t>
            </w:r>
          </w:p>
        </w:tc>
        <w:tc>
          <w:tcPr>
            <w:tcW w:w="2951" w:type="dxa"/>
            <w:tcBorders>
              <w:top w:val="single" w:sz="6" w:space="0" w:color="000000"/>
              <w:left w:val="nil"/>
              <w:bottom w:val="single" w:sz="4" w:space="0" w:color="000000"/>
              <w:right w:val="single" w:sz="4" w:space="0" w:color="000000"/>
            </w:tcBorders>
            <w:shd w:val="clear" w:color="auto" w:fill="auto"/>
            <w:vAlign w:val="center"/>
          </w:tcPr>
          <w:p w14:paraId="1C1E494E" w14:textId="77777777" w:rsidR="00305FFD" w:rsidRPr="00DA148E" w:rsidRDefault="00305FFD" w:rsidP="00642C8F">
            <w:pPr>
              <w:spacing w:after="0" w:line="240" w:lineRule="auto"/>
              <w:ind w:left="0" w:right="0"/>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利用規約</w:t>
            </w:r>
          </w:p>
        </w:tc>
        <w:tc>
          <w:tcPr>
            <w:tcW w:w="3118" w:type="dxa"/>
            <w:tcBorders>
              <w:top w:val="single" w:sz="6" w:space="0" w:color="000000"/>
              <w:left w:val="nil"/>
              <w:bottom w:val="single" w:sz="4" w:space="0" w:color="000000"/>
              <w:right w:val="single" w:sz="4" w:space="0" w:color="000000"/>
            </w:tcBorders>
            <w:shd w:val="clear" w:color="auto" w:fill="auto"/>
            <w:vAlign w:val="center"/>
          </w:tcPr>
          <w:p w14:paraId="50EEE716"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1302" w:type="dxa"/>
            <w:tcBorders>
              <w:top w:val="single" w:sz="6" w:space="0" w:color="000000"/>
              <w:left w:val="nil"/>
              <w:bottom w:val="single" w:sz="4" w:space="0" w:color="000000"/>
              <w:right w:val="single" w:sz="4" w:space="0" w:color="000000"/>
            </w:tcBorders>
            <w:shd w:val="clear" w:color="auto" w:fill="auto"/>
            <w:vAlign w:val="center"/>
          </w:tcPr>
          <w:p w14:paraId="78242835"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708" w:type="dxa"/>
            <w:tcBorders>
              <w:top w:val="single" w:sz="6" w:space="0" w:color="000000"/>
              <w:left w:val="nil"/>
              <w:bottom w:val="single" w:sz="4" w:space="0" w:color="000000"/>
              <w:right w:val="single" w:sz="4" w:space="0" w:color="000000"/>
            </w:tcBorders>
            <w:shd w:val="clear" w:color="auto" w:fill="FFFFFF"/>
            <w:vAlign w:val="center"/>
          </w:tcPr>
          <w:p w14:paraId="1E2764B4"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c>
          <w:tcPr>
            <w:tcW w:w="1276" w:type="dxa"/>
            <w:tcBorders>
              <w:top w:val="single" w:sz="6" w:space="0" w:color="000000"/>
              <w:left w:val="nil"/>
              <w:bottom w:val="single" w:sz="4" w:space="0" w:color="000000"/>
              <w:right w:val="single" w:sz="4" w:space="0" w:color="000000"/>
            </w:tcBorders>
            <w:shd w:val="clear" w:color="auto" w:fill="FFFFFF"/>
            <w:vAlign w:val="center"/>
          </w:tcPr>
          <w:p w14:paraId="684F1326" w14:textId="77777777" w:rsidR="00305FFD" w:rsidRPr="00DA148E" w:rsidRDefault="00305FFD" w:rsidP="00642C8F">
            <w:pPr>
              <w:spacing w:after="0" w:line="240" w:lineRule="auto"/>
              <w:ind w:left="0" w:right="0"/>
              <w:jc w:val="center"/>
              <w:rPr>
                <w:rFonts w:ascii="ＭＳ ゴシック" w:eastAsia="ＭＳ ゴシック" w:hAnsi="ＭＳ ゴシック" w:cs="UD デジタル 教科書体 NK-R"/>
                <w:sz w:val="14"/>
                <w:szCs w:val="14"/>
              </w:rPr>
            </w:pPr>
            <w:r w:rsidRPr="00DA148E">
              <w:rPr>
                <w:rFonts w:ascii="ＭＳ ゴシック" w:eastAsia="ＭＳ ゴシック" w:hAnsi="ＭＳ ゴシック" w:cs="UD デジタル 教科書体 NK-R"/>
                <w:sz w:val="14"/>
                <w:szCs w:val="14"/>
              </w:rPr>
              <w:t>ー</w:t>
            </w:r>
          </w:p>
        </w:tc>
      </w:tr>
    </w:tbl>
    <w:p w14:paraId="0B69522C" w14:textId="77777777" w:rsidR="00305FFD" w:rsidRPr="006F1BEE" w:rsidRDefault="00305FFD" w:rsidP="00566BC3">
      <w:pPr>
        <w:spacing w:after="0" w:line="240" w:lineRule="exact"/>
        <w:ind w:left="0" w:right="108" w:firstLine="0"/>
        <w:rPr>
          <w:rFonts w:ascii="UD デジタル 教科書体 NK-R" w:eastAsia="UD デジタル 教科書体 NK-R" w:hAnsi="Meiryo UI"/>
          <w:color w:val="000000" w:themeColor="text1"/>
          <w:szCs w:val="21"/>
        </w:rPr>
      </w:pPr>
    </w:p>
    <w:sectPr w:rsidR="00305FFD" w:rsidRPr="006F1BEE" w:rsidSect="009D33DD">
      <w:pgSz w:w="11906" w:h="16838"/>
      <w:pgMar w:top="567" w:right="0" w:bottom="567" w:left="567" w:header="397"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3084" w14:textId="77777777" w:rsidR="00407294" w:rsidRDefault="00407294" w:rsidP="00B07668">
      <w:pPr>
        <w:spacing w:after="0" w:line="240" w:lineRule="auto"/>
      </w:pPr>
      <w:r>
        <w:separator/>
      </w:r>
    </w:p>
  </w:endnote>
  <w:endnote w:type="continuationSeparator" w:id="0">
    <w:p w14:paraId="2999EE0A" w14:textId="77777777" w:rsidR="00407294" w:rsidRDefault="00407294" w:rsidP="00B07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654687"/>
      <w:docPartObj>
        <w:docPartGallery w:val="Page Numbers (Bottom of Page)"/>
        <w:docPartUnique/>
      </w:docPartObj>
    </w:sdtPr>
    <w:sdtEndPr>
      <w:rPr>
        <w:rFonts w:ascii="UD デジタル 教科書体 NK-R" w:eastAsia="UD デジタル 教科書体 NK-R" w:hint="eastAsia"/>
      </w:rPr>
    </w:sdtEndPr>
    <w:sdtContent>
      <w:p w14:paraId="0E51FE8E" w14:textId="4908E613" w:rsidR="00C12409" w:rsidRPr="00C12409" w:rsidRDefault="00C12409">
        <w:pPr>
          <w:pStyle w:val="a5"/>
          <w:jc w:val="center"/>
          <w:rPr>
            <w:rFonts w:ascii="UD デジタル 教科書体 NK-R" w:eastAsia="UD デジタル 教科書体 NK-R"/>
          </w:rPr>
        </w:pPr>
        <w:r w:rsidRPr="00C12409">
          <w:rPr>
            <w:rFonts w:ascii="UD デジタル 教科書体 NK-R" w:eastAsia="UD デジタル 教科書体 NK-R" w:hint="eastAsia"/>
          </w:rPr>
          <w:fldChar w:fldCharType="begin"/>
        </w:r>
        <w:r w:rsidRPr="00C12409">
          <w:rPr>
            <w:rFonts w:ascii="UD デジタル 教科書体 NK-R" w:eastAsia="UD デジタル 教科書体 NK-R" w:hint="eastAsia"/>
          </w:rPr>
          <w:instrText>PAGE   \* MERGEFORMAT</w:instrText>
        </w:r>
        <w:r w:rsidRPr="00C12409">
          <w:rPr>
            <w:rFonts w:ascii="UD デジタル 教科書体 NK-R" w:eastAsia="UD デジタル 教科書体 NK-R" w:hint="eastAsia"/>
          </w:rPr>
          <w:fldChar w:fldCharType="separate"/>
        </w:r>
        <w:r w:rsidRPr="00C12409">
          <w:rPr>
            <w:rFonts w:ascii="UD デジタル 教科書体 NK-R" w:eastAsia="UD デジタル 教科書体 NK-R" w:hint="eastAsia"/>
            <w:lang w:val="ja-JP"/>
          </w:rPr>
          <w:t>2</w:t>
        </w:r>
        <w:r w:rsidRPr="00C12409">
          <w:rPr>
            <w:rFonts w:ascii="UD デジタル 教科書体 NK-R" w:eastAsia="UD デジタル 教科書体 NK-R" w:hint="eastAsia"/>
          </w:rPr>
          <w:fldChar w:fldCharType="end"/>
        </w:r>
      </w:p>
    </w:sdtContent>
  </w:sdt>
  <w:p w14:paraId="79367E1E" w14:textId="77777777" w:rsidR="00C12409" w:rsidRDefault="00C124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CDE66" w14:textId="77777777" w:rsidR="00407294" w:rsidRDefault="00407294" w:rsidP="00B07668">
      <w:pPr>
        <w:spacing w:after="0" w:line="240" w:lineRule="auto"/>
      </w:pPr>
      <w:r>
        <w:separator/>
      </w:r>
    </w:p>
  </w:footnote>
  <w:footnote w:type="continuationSeparator" w:id="0">
    <w:p w14:paraId="129FB62D" w14:textId="77777777" w:rsidR="00407294" w:rsidRDefault="00407294" w:rsidP="00B076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0FF"/>
    <w:multiLevelType w:val="hybridMultilevel"/>
    <w:tmpl w:val="8F2279FE"/>
    <w:lvl w:ilvl="0" w:tplc="928C6AD0">
      <w:start w:val="1"/>
      <w:numFmt w:val="decimalFullWidth"/>
      <w:lvlText w:val="（%1）"/>
      <w:lvlJc w:val="left"/>
      <w:pPr>
        <w:ind w:left="8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A74753A">
      <w:start w:val="1"/>
      <w:numFmt w:val="lowerLetter"/>
      <w:lvlText w:val="%2"/>
      <w:lvlJc w:val="left"/>
      <w:pPr>
        <w:ind w:left="12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C1CFDE8">
      <w:start w:val="1"/>
      <w:numFmt w:val="lowerRoman"/>
      <w:lvlText w:val="%3"/>
      <w:lvlJc w:val="left"/>
      <w:pPr>
        <w:ind w:left="19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BDE70D8">
      <w:start w:val="1"/>
      <w:numFmt w:val="decimal"/>
      <w:lvlText w:val="%4"/>
      <w:lvlJc w:val="left"/>
      <w:pPr>
        <w:ind w:left="2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A86DE74">
      <w:start w:val="1"/>
      <w:numFmt w:val="lowerLetter"/>
      <w:lvlText w:val="%5"/>
      <w:lvlJc w:val="left"/>
      <w:pPr>
        <w:ind w:left="33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40E6F4A">
      <w:start w:val="1"/>
      <w:numFmt w:val="lowerRoman"/>
      <w:lvlText w:val="%6"/>
      <w:lvlJc w:val="left"/>
      <w:pPr>
        <w:ind w:left="4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CBCE5C2">
      <w:start w:val="1"/>
      <w:numFmt w:val="decimal"/>
      <w:lvlText w:val="%7"/>
      <w:lvlJc w:val="left"/>
      <w:pPr>
        <w:ind w:left="48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F8030D8">
      <w:start w:val="1"/>
      <w:numFmt w:val="lowerLetter"/>
      <w:lvlText w:val="%8"/>
      <w:lvlJc w:val="left"/>
      <w:pPr>
        <w:ind w:left="55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8083886">
      <w:start w:val="1"/>
      <w:numFmt w:val="lowerRoman"/>
      <w:lvlText w:val="%9"/>
      <w:lvlJc w:val="left"/>
      <w:pPr>
        <w:ind w:left="62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CD49E3"/>
    <w:multiLevelType w:val="hybridMultilevel"/>
    <w:tmpl w:val="FF5C07B2"/>
    <w:lvl w:ilvl="0" w:tplc="36363746">
      <w:start w:val="2"/>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19125C"/>
    <w:multiLevelType w:val="hybridMultilevel"/>
    <w:tmpl w:val="39B8D4EA"/>
    <w:lvl w:ilvl="0" w:tplc="2A72E4C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AD95734"/>
    <w:multiLevelType w:val="hybridMultilevel"/>
    <w:tmpl w:val="7F86A1DE"/>
    <w:lvl w:ilvl="0" w:tplc="69A09F48">
      <w:start w:val="1"/>
      <w:numFmt w:val="decimalFullWidth"/>
      <w:lvlText w:val="（%1）"/>
      <w:lvlJc w:val="left"/>
      <w:pPr>
        <w:ind w:left="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6D0A49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7A45DD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7084CFC">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926E83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F06A70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F406A0">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E84041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6FCD0BC">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F526724"/>
    <w:multiLevelType w:val="hybridMultilevel"/>
    <w:tmpl w:val="A456F56C"/>
    <w:lvl w:ilvl="0" w:tplc="EEDC17C6">
      <w:start w:val="1"/>
      <w:numFmt w:val="aiueoFullWidth"/>
      <w:lvlText w:val="%1）"/>
      <w:lvlJc w:val="left"/>
      <w:pPr>
        <w:ind w:left="568" w:hanging="360"/>
      </w:pPr>
      <w:rPr>
        <w:rFonts w:hint="default"/>
        <w:strike w:val="0"/>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5" w15:restartNumberingAfterBreak="0">
    <w:nsid w:val="10AD61B2"/>
    <w:multiLevelType w:val="hybridMultilevel"/>
    <w:tmpl w:val="6BD2D554"/>
    <w:lvl w:ilvl="0" w:tplc="BCC43018">
      <w:start w:val="1"/>
      <w:numFmt w:val="decimalEnclosedCircle"/>
      <w:lvlText w:val="%1"/>
      <w:lvlJc w:val="left"/>
      <w:pPr>
        <w:ind w:left="570" w:hanging="360"/>
      </w:pPr>
      <w:rPr>
        <w:rFonts w:hint="default"/>
        <w:color w:val="000000" w:themeColor="text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18C4C34"/>
    <w:multiLevelType w:val="hybridMultilevel"/>
    <w:tmpl w:val="3B8E408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AD7302"/>
    <w:multiLevelType w:val="hybridMultilevel"/>
    <w:tmpl w:val="DB062B50"/>
    <w:lvl w:ilvl="0" w:tplc="DB001668">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1ACE743F"/>
    <w:multiLevelType w:val="hybridMultilevel"/>
    <w:tmpl w:val="B61A7664"/>
    <w:lvl w:ilvl="0" w:tplc="4E7A077A">
      <w:start w:val="1"/>
      <w:numFmt w:val="decimalFullWidth"/>
      <w:lvlText w:val="（%1）"/>
      <w:lvlJc w:val="left"/>
      <w:pPr>
        <w:ind w:left="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1C48F9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ACEDE3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E58568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042363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22E06F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20C8E3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8F6897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7B68A9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CFE053E"/>
    <w:multiLevelType w:val="hybridMultilevel"/>
    <w:tmpl w:val="BE64814E"/>
    <w:lvl w:ilvl="0" w:tplc="1B7A8AA4">
      <w:start w:val="1"/>
      <w:numFmt w:val="decimalEnclosedCircle"/>
      <w:lvlText w:val="%1"/>
      <w:lvlJc w:val="left"/>
      <w:pPr>
        <w:ind w:left="990" w:hanging="360"/>
      </w:pPr>
      <w:rPr>
        <w:rFonts w:ascii="UD デジタル 教科書体 NK-R" w:eastAsia="UD デジタル 教科書体 NK-R" w:hAnsiTheme="minorHAnsi"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1E4B5C26"/>
    <w:multiLevelType w:val="hybridMultilevel"/>
    <w:tmpl w:val="E93668BA"/>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201D20B7"/>
    <w:multiLevelType w:val="hybridMultilevel"/>
    <w:tmpl w:val="20B41352"/>
    <w:lvl w:ilvl="0" w:tplc="8C2E257A">
      <w:start w:val="1"/>
      <w:numFmt w:val="decimalEnclosedCircle"/>
      <w:lvlText w:val="%1"/>
      <w:lvlJc w:val="left"/>
      <w:pPr>
        <w:ind w:left="576" w:hanging="360"/>
      </w:pPr>
      <w:rPr>
        <w:rFonts w:hint="eastAsia"/>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2" w15:restartNumberingAfterBreak="0">
    <w:nsid w:val="2B563E2E"/>
    <w:multiLevelType w:val="hybridMultilevel"/>
    <w:tmpl w:val="9AB81990"/>
    <w:lvl w:ilvl="0" w:tplc="1B9C7994">
      <w:start w:val="2"/>
      <w:numFmt w:val="bullet"/>
      <w:lvlText w:val="・"/>
      <w:lvlJc w:val="left"/>
      <w:pPr>
        <w:ind w:left="790"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3" w15:restartNumberingAfterBreak="0">
    <w:nsid w:val="3669150C"/>
    <w:multiLevelType w:val="hybridMultilevel"/>
    <w:tmpl w:val="3F10BCCC"/>
    <w:lvl w:ilvl="0" w:tplc="950C651A">
      <w:start w:val="1"/>
      <w:numFmt w:val="decimalFullWidth"/>
      <w:lvlText w:val="（%1）"/>
      <w:lvlJc w:val="left"/>
      <w:pPr>
        <w:ind w:left="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2A8D8F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D002C7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234158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1463042">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1BED458">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6C6685E">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FD26216">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60495D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3ADA72E4"/>
    <w:multiLevelType w:val="hybridMultilevel"/>
    <w:tmpl w:val="2EAE53E2"/>
    <w:lvl w:ilvl="0" w:tplc="5CE8B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8E0819"/>
    <w:multiLevelType w:val="hybridMultilevel"/>
    <w:tmpl w:val="AA3EBA0C"/>
    <w:lvl w:ilvl="0" w:tplc="10364EC8">
      <w:start w:val="1"/>
      <w:numFmt w:val="decimalFullWidth"/>
      <w:lvlText w:val="（%1）"/>
      <w:lvlJc w:val="left"/>
      <w:pPr>
        <w:ind w:left="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4228962">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876CDC0">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B84479C">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26250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78998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89C8246">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8A479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08C3D60">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4DC25781"/>
    <w:multiLevelType w:val="hybridMultilevel"/>
    <w:tmpl w:val="7A2EA8A8"/>
    <w:lvl w:ilvl="0" w:tplc="22D0C7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01F39F"/>
    <w:multiLevelType w:val="hybridMultilevel"/>
    <w:tmpl w:val="5DE2A4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E4A7F1B"/>
    <w:multiLevelType w:val="hybridMultilevel"/>
    <w:tmpl w:val="2C4CB45A"/>
    <w:lvl w:ilvl="0" w:tplc="7F2C36FE">
      <w:start w:val="1"/>
      <w:numFmt w:val="decimalFullWidth"/>
      <w:lvlText w:val="（%1）"/>
      <w:lvlJc w:val="left"/>
      <w:pPr>
        <w:ind w:left="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98255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D48278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9810B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5209EF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F7A4C76">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8EEBE2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C2976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64EC7A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661DEF8E"/>
    <w:multiLevelType w:val="hybridMultilevel"/>
    <w:tmpl w:val="EFDBC6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A6E506A"/>
    <w:multiLevelType w:val="hybridMultilevel"/>
    <w:tmpl w:val="814488B8"/>
    <w:lvl w:ilvl="0" w:tplc="8AFE9EA6">
      <w:start w:val="1"/>
      <w:numFmt w:val="decimalFullWidth"/>
      <w:lvlText w:val="（%1）"/>
      <w:lvlJc w:val="left"/>
      <w:pPr>
        <w:ind w:left="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4C0232">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DA667E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AFE543E">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746A3E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2241316">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7783B2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EAE495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5B0754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74703BF2"/>
    <w:multiLevelType w:val="hybridMultilevel"/>
    <w:tmpl w:val="43B0125C"/>
    <w:lvl w:ilvl="0" w:tplc="4D5C3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4EC434C"/>
    <w:multiLevelType w:val="hybridMultilevel"/>
    <w:tmpl w:val="FF8A0DF2"/>
    <w:lvl w:ilvl="0" w:tplc="7472B6CE">
      <w:start w:val="1"/>
      <w:numFmt w:val="decimalFullWidth"/>
      <w:lvlText w:val="（%1）"/>
      <w:lvlJc w:val="left"/>
      <w:pPr>
        <w:ind w:left="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02E2342">
      <w:start w:val="1"/>
      <w:numFmt w:val="decimalEnclosedCircle"/>
      <w:lvlText w:val="%2"/>
      <w:lvlJc w:val="left"/>
      <w:pPr>
        <w:ind w:left="9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7C63EE6">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CB27004">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7C1BBE">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BB4EA68">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FBCDCE0">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BFAB31A">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276C962">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76961803"/>
    <w:multiLevelType w:val="hybridMultilevel"/>
    <w:tmpl w:val="7FEE301C"/>
    <w:lvl w:ilvl="0" w:tplc="27B6C9C8">
      <w:start w:val="1"/>
      <w:numFmt w:val="decimalEnclosedCircle"/>
      <w:lvlText w:val="%1"/>
      <w:lvlJc w:val="left"/>
      <w:pPr>
        <w:ind w:left="360" w:hanging="360"/>
      </w:pPr>
      <w:rPr>
        <w:rFonts w:ascii="UD デジタル 教科書体 NK-B" w:eastAsia="UD デジタル 教科書体 NK-B"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C937807"/>
    <w:multiLevelType w:val="hybridMultilevel"/>
    <w:tmpl w:val="F3EC6C2C"/>
    <w:lvl w:ilvl="0" w:tplc="3A32E05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A20FB0"/>
    <w:multiLevelType w:val="hybridMultilevel"/>
    <w:tmpl w:val="75B0549A"/>
    <w:lvl w:ilvl="0" w:tplc="B52A7D54">
      <w:start w:val="1"/>
      <w:numFmt w:val="bullet"/>
      <w:lvlText w:val=""/>
      <w:lvlJc w:val="left"/>
      <w:pPr>
        <w:ind w:left="840" w:hanging="420"/>
      </w:pPr>
      <w:rPr>
        <w:rFonts w:ascii="Wingdings" w:hAnsi="Wingdings" w:hint="default"/>
      </w:rPr>
    </w:lvl>
    <w:lvl w:ilvl="1" w:tplc="D6AE4B0C">
      <w:numFmt w:val="bullet"/>
      <w:lvlText w:val="・"/>
      <w:lvlJc w:val="left"/>
      <w:pPr>
        <w:ind w:left="1200" w:hanging="360"/>
      </w:pPr>
      <w:rPr>
        <w:rFonts w:ascii="游明朝" w:eastAsia="游明朝" w:hAnsi="游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7F3158EE"/>
    <w:multiLevelType w:val="hybridMultilevel"/>
    <w:tmpl w:val="783654D0"/>
    <w:lvl w:ilvl="0" w:tplc="19D2FEFA">
      <w:start w:val="2"/>
      <w:numFmt w:val="decimalEnclosedCircle"/>
      <w:lvlText w:val="%1"/>
      <w:lvlJc w:val="left"/>
      <w:pPr>
        <w:ind w:left="350" w:hanging="360"/>
      </w:pPr>
      <w:rPr>
        <w:rFonts w:hint="default"/>
        <w:color w:val="FF0000"/>
      </w:rPr>
    </w:lvl>
    <w:lvl w:ilvl="1" w:tplc="04090017" w:tentative="1">
      <w:start w:val="1"/>
      <w:numFmt w:val="aiueoFullWidth"/>
      <w:lvlText w:val="(%2)"/>
      <w:lvlJc w:val="left"/>
      <w:pPr>
        <w:ind w:left="870" w:hanging="440"/>
      </w:pPr>
    </w:lvl>
    <w:lvl w:ilvl="2" w:tplc="04090011" w:tentative="1">
      <w:start w:val="1"/>
      <w:numFmt w:val="decimalEnclosedCircle"/>
      <w:lvlText w:val="%3"/>
      <w:lvlJc w:val="left"/>
      <w:pPr>
        <w:ind w:left="1310" w:hanging="440"/>
      </w:pPr>
    </w:lvl>
    <w:lvl w:ilvl="3" w:tplc="0409000F" w:tentative="1">
      <w:start w:val="1"/>
      <w:numFmt w:val="decimal"/>
      <w:lvlText w:val="%4."/>
      <w:lvlJc w:val="left"/>
      <w:pPr>
        <w:ind w:left="1750" w:hanging="440"/>
      </w:pPr>
    </w:lvl>
    <w:lvl w:ilvl="4" w:tplc="04090017" w:tentative="1">
      <w:start w:val="1"/>
      <w:numFmt w:val="aiueoFullWidth"/>
      <w:lvlText w:val="(%5)"/>
      <w:lvlJc w:val="left"/>
      <w:pPr>
        <w:ind w:left="2190" w:hanging="440"/>
      </w:pPr>
    </w:lvl>
    <w:lvl w:ilvl="5" w:tplc="04090011" w:tentative="1">
      <w:start w:val="1"/>
      <w:numFmt w:val="decimalEnclosedCircle"/>
      <w:lvlText w:val="%6"/>
      <w:lvlJc w:val="left"/>
      <w:pPr>
        <w:ind w:left="2630" w:hanging="440"/>
      </w:pPr>
    </w:lvl>
    <w:lvl w:ilvl="6" w:tplc="0409000F" w:tentative="1">
      <w:start w:val="1"/>
      <w:numFmt w:val="decimal"/>
      <w:lvlText w:val="%7."/>
      <w:lvlJc w:val="left"/>
      <w:pPr>
        <w:ind w:left="3070" w:hanging="440"/>
      </w:pPr>
    </w:lvl>
    <w:lvl w:ilvl="7" w:tplc="04090017" w:tentative="1">
      <w:start w:val="1"/>
      <w:numFmt w:val="aiueoFullWidth"/>
      <w:lvlText w:val="(%8)"/>
      <w:lvlJc w:val="left"/>
      <w:pPr>
        <w:ind w:left="3510" w:hanging="440"/>
      </w:pPr>
    </w:lvl>
    <w:lvl w:ilvl="8" w:tplc="04090011" w:tentative="1">
      <w:start w:val="1"/>
      <w:numFmt w:val="decimalEnclosedCircle"/>
      <w:lvlText w:val="%9"/>
      <w:lvlJc w:val="left"/>
      <w:pPr>
        <w:ind w:left="3950" w:hanging="440"/>
      </w:pPr>
    </w:lvl>
  </w:abstractNum>
  <w:num w:numId="1">
    <w:abstractNumId w:val="0"/>
  </w:num>
  <w:num w:numId="2">
    <w:abstractNumId w:val="18"/>
  </w:num>
  <w:num w:numId="3">
    <w:abstractNumId w:val="22"/>
  </w:num>
  <w:num w:numId="4">
    <w:abstractNumId w:val="13"/>
  </w:num>
  <w:num w:numId="5">
    <w:abstractNumId w:val="15"/>
  </w:num>
  <w:num w:numId="6">
    <w:abstractNumId w:val="3"/>
  </w:num>
  <w:num w:numId="7">
    <w:abstractNumId w:val="8"/>
  </w:num>
  <w:num w:numId="8">
    <w:abstractNumId w:val="20"/>
  </w:num>
  <w:num w:numId="9">
    <w:abstractNumId w:val="25"/>
  </w:num>
  <w:num w:numId="10">
    <w:abstractNumId w:val="10"/>
  </w:num>
  <w:num w:numId="11">
    <w:abstractNumId w:val="9"/>
  </w:num>
  <w:num w:numId="12">
    <w:abstractNumId w:val="21"/>
  </w:num>
  <w:num w:numId="13">
    <w:abstractNumId w:val="14"/>
  </w:num>
  <w:num w:numId="14">
    <w:abstractNumId w:val="16"/>
  </w:num>
  <w:num w:numId="15">
    <w:abstractNumId w:val="6"/>
  </w:num>
  <w:num w:numId="16">
    <w:abstractNumId w:val="23"/>
  </w:num>
  <w:num w:numId="17">
    <w:abstractNumId w:val="2"/>
  </w:num>
  <w:num w:numId="18">
    <w:abstractNumId w:val="4"/>
  </w:num>
  <w:num w:numId="19">
    <w:abstractNumId w:val="5"/>
  </w:num>
  <w:num w:numId="20">
    <w:abstractNumId w:val="7"/>
  </w:num>
  <w:num w:numId="21">
    <w:abstractNumId w:val="24"/>
  </w:num>
  <w:num w:numId="22">
    <w:abstractNumId w:val="17"/>
  </w:num>
  <w:num w:numId="23">
    <w:abstractNumId w:val="19"/>
  </w:num>
  <w:num w:numId="24">
    <w:abstractNumId w:val="1"/>
  </w:num>
  <w:num w:numId="25">
    <w:abstractNumId w:val="26"/>
  </w:num>
  <w:num w:numId="26">
    <w:abstractNumId w:val="1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932"/>
    <w:rsid w:val="0000060B"/>
    <w:rsid w:val="00000F99"/>
    <w:rsid w:val="00004E60"/>
    <w:rsid w:val="00005ADF"/>
    <w:rsid w:val="000067F9"/>
    <w:rsid w:val="00006D42"/>
    <w:rsid w:val="00013C0E"/>
    <w:rsid w:val="00014146"/>
    <w:rsid w:val="000203E9"/>
    <w:rsid w:val="00020D70"/>
    <w:rsid w:val="00026481"/>
    <w:rsid w:val="00030225"/>
    <w:rsid w:val="000312AC"/>
    <w:rsid w:val="00031B3B"/>
    <w:rsid w:val="00042629"/>
    <w:rsid w:val="0004364F"/>
    <w:rsid w:val="00043ED2"/>
    <w:rsid w:val="00053E0C"/>
    <w:rsid w:val="00057062"/>
    <w:rsid w:val="00060C54"/>
    <w:rsid w:val="000623A4"/>
    <w:rsid w:val="0007053D"/>
    <w:rsid w:val="00070FEB"/>
    <w:rsid w:val="00075B67"/>
    <w:rsid w:val="00077836"/>
    <w:rsid w:val="00080B29"/>
    <w:rsid w:val="00093060"/>
    <w:rsid w:val="00094170"/>
    <w:rsid w:val="00094F41"/>
    <w:rsid w:val="000950B8"/>
    <w:rsid w:val="00097311"/>
    <w:rsid w:val="0009797F"/>
    <w:rsid w:val="000A27DF"/>
    <w:rsid w:val="000A3DF9"/>
    <w:rsid w:val="000A45F5"/>
    <w:rsid w:val="000A675E"/>
    <w:rsid w:val="000B3A5A"/>
    <w:rsid w:val="000B650B"/>
    <w:rsid w:val="000B6A4F"/>
    <w:rsid w:val="000B6F62"/>
    <w:rsid w:val="000C3C85"/>
    <w:rsid w:val="000C4E58"/>
    <w:rsid w:val="000C6FA2"/>
    <w:rsid w:val="000C73CD"/>
    <w:rsid w:val="000E032B"/>
    <w:rsid w:val="000E0357"/>
    <w:rsid w:val="000E061E"/>
    <w:rsid w:val="000E2891"/>
    <w:rsid w:val="000E47C2"/>
    <w:rsid w:val="000E5A6C"/>
    <w:rsid w:val="000E5AB3"/>
    <w:rsid w:val="000F2568"/>
    <w:rsid w:val="000F33BC"/>
    <w:rsid w:val="000F359D"/>
    <w:rsid w:val="000F4213"/>
    <w:rsid w:val="000F4E81"/>
    <w:rsid w:val="000F7F70"/>
    <w:rsid w:val="001013F2"/>
    <w:rsid w:val="00101F87"/>
    <w:rsid w:val="00107529"/>
    <w:rsid w:val="00115750"/>
    <w:rsid w:val="00115A2C"/>
    <w:rsid w:val="0011740F"/>
    <w:rsid w:val="0012721A"/>
    <w:rsid w:val="00127ADA"/>
    <w:rsid w:val="0013475D"/>
    <w:rsid w:val="001363F4"/>
    <w:rsid w:val="00136D7F"/>
    <w:rsid w:val="00142A52"/>
    <w:rsid w:val="00145106"/>
    <w:rsid w:val="00152724"/>
    <w:rsid w:val="00162DFB"/>
    <w:rsid w:val="001660D6"/>
    <w:rsid w:val="00170407"/>
    <w:rsid w:val="001720A6"/>
    <w:rsid w:val="00173DE6"/>
    <w:rsid w:val="001759D9"/>
    <w:rsid w:val="001762BA"/>
    <w:rsid w:val="00177572"/>
    <w:rsid w:val="001825D1"/>
    <w:rsid w:val="001841BF"/>
    <w:rsid w:val="00184E93"/>
    <w:rsid w:val="001866BC"/>
    <w:rsid w:val="001948C7"/>
    <w:rsid w:val="00197A32"/>
    <w:rsid w:val="001A3BA0"/>
    <w:rsid w:val="001A4F11"/>
    <w:rsid w:val="001B29C3"/>
    <w:rsid w:val="001B38DE"/>
    <w:rsid w:val="001B5181"/>
    <w:rsid w:val="001C0D05"/>
    <w:rsid w:val="001C4BED"/>
    <w:rsid w:val="001C523C"/>
    <w:rsid w:val="001D38D3"/>
    <w:rsid w:val="001D3D21"/>
    <w:rsid w:val="001D6636"/>
    <w:rsid w:val="001D74EC"/>
    <w:rsid w:val="001E15D2"/>
    <w:rsid w:val="001E56AC"/>
    <w:rsid w:val="001F1E63"/>
    <w:rsid w:val="001F4103"/>
    <w:rsid w:val="001F6223"/>
    <w:rsid w:val="001F7749"/>
    <w:rsid w:val="0020037E"/>
    <w:rsid w:val="002016BF"/>
    <w:rsid w:val="00203114"/>
    <w:rsid w:val="00204096"/>
    <w:rsid w:val="0020683E"/>
    <w:rsid w:val="00211D70"/>
    <w:rsid w:val="002121A2"/>
    <w:rsid w:val="00212221"/>
    <w:rsid w:val="00217392"/>
    <w:rsid w:val="00221266"/>
    <w:rsid w:val="00221CD9"/>
    <w:rsid w:val="0022220B"/>
    <w:rsid w:val="00222BF4"/>
    <w:rsid w:val="002246F2"/>
    <w:rsid w:val="00224F7C"/>
    <w:rsid w:val="002271E8"/>
    <w:rsid w:val="002321A7"/>
    <w:rsid w:val="002340AD"/>
    <w:rsid w:val="00236F28"/>
    <w:rsid w:val="0024369F"/>
    <w:rsid w:val="00243DF7"/>
    <w:rsid w:val="0024786A"/>
    <w:rsid w:val="002535DF"/>
    <w:rsid w:val="00253C53"/>
    <w:rsid w:val="0025605E"/>
    <w:rsid w:val="00257B1A"/>
    <w:rsid w:val="00260B18"/>
    <w:rsid w:val="002630FF"/>
    <w:rsid w:val="0026549B"/>
    <w:rsid w:val="00266CF6"/>
    <w:rsid w:val="00267E2A"/>
    <w:rsid w:val="00272E75"/>
    <w:rsid w:val="00275901"/>
    <w:rsid w:val="002760D9"/>
    <w:rsid w:val="00284BC4"/>
    <w:rsid w:val="00290F37"/>
    <w:rsid w:val="00297E5F"/>
    <w:rsid w:val="002A1514"/>
    <w:rsid w:val="002A3FFD"/>
    <w:rsid w:val="002A5590"/>
    <w:rsid w:val="002B29C3"/>
    <w:rsid w:val="002B44CC"/>
    <w:rsid w:val="002B55F7"/>
    <w:rsid w:val="002B7C57"/>
    <w:rsid w:val="002C29DA"/>
    <w:rsid w:val="002C6218"/>
    <w:rsid w:val="002C7C39"/>
    <w:rsid w:val="002D1201"/>
    <w:rsid w:val="002D212C"/>
    <w:rsid w:val="002D38B9"/>
    <w:rsid w:val="002D5D5C"/>
    <w:rsid w:val="002D5FF7"/>
    <w:rsid w:val="002E0A6D"/>
    <w:rsid w:val="002E33B0"/>
    <w:rsid w:val="002E33B5"/>
    <w:rsid w:val="002E5478"/>
    <w:rsid w:val="002E6623"/>
    <w:rsid w:val="002F0B24"/>
    <w:rsid w:val="002F1D8B"/>
    <w:rsid w:val="002F476C"/>
    <w:rsid w:val="002F4C38"/>
    <w:rsid w:val="002F7597"/>
    <w:rsid w:val="002F7EA7"/>
    <w:rsid w:val="00303C20"/>
    <w:rsid w:val="00303DC6"/>
    <w:rsid w:val="00304A46"/>
    <w:rsid w:val="00305FFD"/>
    <w:rsid w:val="0030693B"/>
    <w:rsid w:val="00307F73"/>
    <w:rsid w:val="00310A6D"/>
    <w:rsid w:val="00311186"/>
    <w:rsid w:val="0031287D"/>
    <w:rsid w:val="00313057"/>
    <w:rsid w:val="00313B6D"/>
    <w:rsid w:val="00313E22"/>
    <w:rsid w:val="00315889"/>
    <w:rsid w:val="003255C3"/>
    <w:rsid w:val="00332116"/>
    <w:rsid w:val="003322A4"/>
    <w:rsid w:val="00335075"/>
    <w:rsid w:val="00336AAC"/>
    <w:rsid w:val="00343B2A"/>
    <w:rsid w:val="003444D6"/>
    <w:rsid w:val="003472C6"/>
    <w:rsid w:val="0035158A"/>
    <w:rsid w:val="00354A53"/>
    <w:rsid w:val="003558AB"/>
    <w:rsid w:val="00355E38"/>
    <w:rsid w:val="003571D0"/>
    <w:rsid w:val="003601E2"/>
    <w:rsid w:val="003631C6"/>
    <w:rsid w:val="0036322D"/>
    <w:rsid w:val="00364032"/>
    <w:rsid w:val="003668D0"/>
    <w:rsid w:val="00370166"/>
    <w:rsid w:val="00371B5B"/>
    <w:rsid w:val="003769AD"/>
    <w:rsid w:val="00380F7C"/>
    <w:rsid w:val="00381FF7"/>
    <w:rsid w:val="00382212"/>
    <w:rsid w:val="0038346F"/>
    <w:rsid w:val="003878BC"/>
    <w:rsid w:val="003A4CE6"/>
    <w:rsid w:val="003A5169"/>
    <w:rsid w:val="003A5800"/>
    <w:rsid w:val="003B29AA"/>
    <w:rsid w:val="003C03BB"/>
    <w:rsid w:val="003C0B6F"/>
    <w:rsid w:val="003C3E92"/>
    <w:rsid w:val="003C4E87"/>
    <w:rsid w:val="003C6878"/>
    <w:rsid w:val="003D2629"/>
    <w:rsid w:val="003D38C4"/>
    <w:rsid w:val="003D3EAF"/>
    <w:rsid w:val="003E0BF0"/>
    <w:rsid w:val="003E1028"/>
    <w:rsid w:val="003E1748"/>
    <w:rsid w:val="003E65BE"/>
    <w:rsid w:val="003F0E20"/>
    <w:rsid w:val="003F2599"/>
    <w:rsid w:val="00400A98"/>
    <w:rsid w:val="00400EA3"/>
    <w:rsid w:val="00401BD3"/>
    <w:rsid w:val="00403521"/>
    <w:rsid w:val="00404D6B"/>
    <w:rsid w:val="00407294"/>
    <w:rsid w:val="0041118A"/>
    <w:rsid w:val="00412979"/>
    <w:rsid w:val="00413BAC"/>
    <w:rsid w:val="00415FF4"/>
    <w:rsid w:val="00423902"/>
    <w:rsid w:val="0042446C"/>
    <w:rsid w:val="004277DF"/>
    <w:rsid w:val="0043033A"/>
    <w:rsid w:val="0043146E"/>
    <w:rsid w:val="0043235E"/>
    <w:rsid w:val="00433709"/>
    <w:rsid w:val="00437958"/>
    <w:rsid w:val="00442E01"/>
    <w:rsid w:val="00442F96"/>
    <w:rsid w:val="004431D0"/>
    <w:rsid w:val="00445747"/>
    <w:rsid w:val="004470F1"/>
    <w:rsid w:val="00447EF4"/>
    <w:rsid w:val="00452B7B"/>
    <w:rsid w:val="00454621"/>
    <w:rsid w:val="0045489A"/>
    <w:rsid w:val="00454BF2"/>
    <w:rsid w:val="0045740A"/>
    <w:rsid w:val="00461BC1"/>
    <w:rsid w:val="00463CD1"/>
    <w:rsid w:val="0046757E"/>
    <w:rsid w:val="00467CE4"/>
    <w:rsid w:val="00470BF8"/>
    <w:rsid w:val="0047167A"/>
    <w:rsid w:val="00481ABB"/>
    <w:rsid w:val="00481EC1"/>
    <w:rsid w:val="004828BD"/>
    <w:rsid w:val="004839FA"/>
    <w:rsid w:val="004843EE"/>
    <w:rsid w:val="00485A73"/>
    <w:rsid w:val="0049386B"/>
    <w:rsid w:val="00493F2D"/>
    <w:rsid w:val="004950D5"/>
    <w:rsid w:val="00495EDD"/>
    <w:rsid w:val="004A15D6"/>
    <w:rsid w:val="004A4F01"/>
    <w:rsid w:val="004A67D2"/>
    <w:rsid w:val="004A7CF4"/>
    <w:rsid w:val="004B6A14"/>
    <w:rsid w:val="004D0490"/>
    <w:rsid w:val="004D1445"/>
    <w:rsid w:val="004D70AB"/>
    <w:rsid w:val="004E1BF7"/>
    <w:rsid w:val="004E344D"/>
    <w:rsid w:val="004E5308"/>
    <w:rsid w:val="004F026E"/>
    <w:rsid w:val="004F164D"/>
    <w:rsid w:val="004F2A23"/>
    <w:rsid w:val="004F404F"/>
    <w:rsid w:val="004F5506"/>
    <w:rsid w:val="00500D02"/>
    <w:rsid w:val="005011C9"/>
    <w:rsid w:val="00501B7A"/>
    <w:rsid w:val="00501F41"/>
    <w:rsid w:val="0050225F"/>
    <w:rsid w:val="0050330D"/>
    <w:rsid w:val="00504CC2"/>
    <w:rsid w:val="00504F1F"/>
    <w:rsid w:val="00505335"/>
    <w:rsid w:val="005107BA"/>
    <w:rsid w:val="00511A84"/>
    <w:rsid w:val="005206EA"/>
    <w:rsid w:val="005209C7"/>
    <w:rsid w:val="00523F90"/>
    <w:rsid w:val="00525483"/>
    <w:rsid w:val="0053085B"/>
    <w:rsid w:val="00531489"/>
    <w:rsid w:val="0053205A"/>
    <w:rsid w:val="00534B2F"/>
    <w:rsid w:val="00534D82"/>
    <w:rsid w:val="00537F5B"/>
    <w:rsid w:val="005410F4"/>
    <w:rsid w:val="00544CE4"/>
    <w:rsid w:val="00544F93"/>
    <w:rsid w:val="0055131B"/>
    <w:rsid w:val="00552B86"/>
    <w:rsid w:val="00553D89"/>
    <w:rsid w:val="005601B2"/>
    <w:rsid w:val="00560F81"/>
    <w:rsid w:val="0056605C"/>
    <w:rsid w:val="00566BC3"/>
    <w:rsid w:val="00567522"/>
    <w:rsid w:val="00570CD6"/>
    <w:rsid w:val="00574ADF"/>
    <w:rsid w:val="00576EA7"/>
    <w:rsid w:val="00583644"/>
    <w:rsid w:val="00586FC2"/>
    <w:rsid w:val="0059262C"/>
    <w:rsid w:val="005934D6"/>
    <w:rsid w:val="005935B4"/>
    <w:rsid w:val="00593622"/>
    <w:rsid w:val="00594D5A"/>
    <w:rsid w:val="00596E07"/>
    <w:rsid w:val="005A116C"/>
    <w:rsid w:val="005A1D7F"/>
    <w:rsid w:val="005A267A"/>
    <w:rsid w:val="005A4EE9"/>
    <w:rsid w:val="005A5784"/>
    <w:rsid w:val="005A7816"/>
    <w:rsid w:val="005B04E9"/>
    <w:rsid w:val="005B394A"/>
    <w:rsid w:val="005B5E62"/>
    <w:rsid w:val="005B64CE"/>
    <w:rsid w:val="005B7DE8"/>
    <w:rsid w:val="005D4998"/>
    <w:rsid w:val="005D5701"/>
    <w:rsid w:val="005E2E1C"/>
    <w:rsid w:val="005E4E7A"/>
    <w:rsid w:val="005E79A0"/>
    <w:rsid w:val="005F324B"/>
    <w:rsid w:val="00604E94"/>
    <w:rsid w:val="00605EB5"/>
    <w:rsid w:val="00606283"/>
    <w:rsid w:val="0060767B"/>
    <w:rsid w:val="00617BE2"/>
    <w:rsid w:val="00617DF6"/>
    <w:rsid w:val="00621FD7"/>
    <w:rsid w:val="0062403F"/>
    <w:rsid w:val="0062436A"/>
    <w:rsid w:val="00625982"/>
    <w:rsid w:val="006271B3"/>
    <w:rsid w:val="00636610"/>
    <w:rsid w:val="00643441"/>
    <w:rsid w:val="00645BB9"/>
    <w:rsid w:val="00646305"/>
    <w:rsid w:val="00647061"/>
    <w:rsid w:val="006504D4"/>
    <w:rsid w:val="00650DFC"/>
    <w:rsid w:val="00652BCD"/>
    <w:rsid w:val="00654200"/>
    <w:rsid w:val="006543A9"/>
    <w:rsid w:val="006558F3"/>
    <w:rsid w:val="00655D43"/>
    <w:rsid w:val="00656BD5"/>
    <w:rsid w:val="00674519"/>
    <w:rsid w:val="00675AB7"/>
    <w:rsid w:val="006821F5"/>
    <w:rsid w:val="00690B8E"/>
    <w:rsid w:val="0069302B"/>
    <w:rsid w:val="006A002A"/>
    <w:rsid w:val="006A0F22"/>
    <w:rsid w:val="006A1811"/>
    <w:rsid w:val="006B3384"/>
    <w:rsid w:val="006B64B9"/>
    <w:rsid w:val="006B676F"/>
    <w:rsid w:val="006B7EBA"/>
    <w:rsid w:val="006B7F22"/>
    <w:rsid w:val="006C06EF"/>
    <w:rsid w:val="006C0AA2"/>
    <w:rsid w:val="006C42BF"/>
    <w:rsid w:val="006C7148"/>
    <w:rsid w:val="006D4AA7"/>
    <w:rsid w:val="006D55B2"/>
    <w:rsid w:val="006D5861"/>
    <w:rsid w:val="006D6AB0"/>
    <w:rsid w:val="006E6888"/>
    <w:rsid w:val="006F1BEE"/>
    <w:rsid w:val="006F2CA5"/>
    <w:rsid w:val="006F3381"/>
    <w:rsid w:val="006F3AF6"/>
    <w:rsid w:val="006F428E"/>
    <w:rsid w:val="006F4C66"/>
    <w:rsid w:val="006F60EE"/>
    <w:rsid w:val="006F6828"/>
    <w:rsid w:val="00700F69"/>
    <w:rsid w:val="00705A9E"/>
    <w:rsid w:val="0070607A"/>
    <w:rsid w:val="00707188"/>
    <w:rsid w:val="00712BF8"/>
    <w:rsid w:val="00714566"/>
    <w:rsid w:val="007176B2"/>
    <w:rsid w:val="00730402"/>
    <w:rsid w:val="00730B5A"/>
    <w:rsid w:val="00733557"/>
    <w:rsid w:val="00741C19"/>
    <w:rsid w:val="007433AD"/>
    <w:rsid w:val="00745E1E"/>
    <w:rsid w:val="00753F15"/>
    <w:rsid w:val="00757742"/>
    <w:rsid w:val="00761750"/>
    <w:rsid w:val="007619E4"/>
    <w:rsid w:val="00762F98"/>
    <w:rsid w:val="00765C28"/>
    <w:rsid w:val="0076601F"/>
    <w:rsid w:val="00767F5F"/>
    <w:rsid w:val="007742B3"/>
    <w:rsid w:val="00784A23"/>
    <w:rsid w:val="00785786"/>
    <w:rsid w:val="0078733B"/>
    <w:rsid w:val="007904E3"/>
    <w:rsid w:val="00795242"/>
    <w:rsid w:val="00796980"/>
    <w:rsid w:val="007A3B4F"/>
    <w:rsid w:val="007A58A6"/>
    <w:rsid w:val="007A65D8"/>
    <w:rsid w:val="007B1F81"/>
    <w:rsid w:val="007B4B98"/>
    <w:rsid w:val="007C3C15"/>
    <w:rsid w:val="007C4235"/>
    <w:rsid w:val="007D03F8"/>
    <w:rsid w:val="007D10C1"/>
    <w:rsid w:val="007D1ADF"/>
    <w:rsid w:val="007D66EF"/>
    <w:rsid w:val="007D6D6B"/>
    <w:rsid w:val="007E0B17"/>
    <w:rsid w:val="007E2252"/>
    <w:rsid w:val="007E2A5D"/>
    <w:rsid w:val="007E4144"/>
    <w:rsid w:val="007E5693"/>
    <w:rsid w:val="007E64C7"/>
    <w:rsid w:val="007F5E59"/>
    <w:rsid w:val="00806DF9"/>
    <w:rsid w:val="00811F3F"/>
    <w:rsid w:val="00813DA3"/>
    <w:rsid w:val="008146DB"/>
    <w:rsid w:val="00815B84"/>
    <w:rsid w:val="0081662A"/>
    <w:rsid w:val="0082287B"/>
    <w:rsid w:val="008347CF"/>
    <w:rsid w:val="00840859"/>
    <w:rsid w:val="00842A04"/>
    <w:rsid w:val="00842B48"/>
    <w:rsid w:val="00842E05"/>
    <w:rsid w:val="0084474D"/>
    <w:rsid w:val="00847932"/>
    <w:rsid w:val="008541B1"/>
    <w:rsid w:val="0085657E"/>
    <w:rsid w:val="00857212"/>
    <w:rsid w:val="008577EB"/>
    <w:rsid w:val="00857FFB"/>
    <w:rsid w:val="0086016C"/>
    <w:rsid w:val="008617AC"/>
    <w:rsid w:val="00864DB4"/>
    <w:rsid w:val="00867D29"/>
    <w:rsid w:val="00872E0A"/>
    <w:rsid w:val="00873ACC"/>
    <w:rsid w:val="00875534"/>
    <w:rsid w:val="008803C3"/>
    <w:rsid w:val="008821DF"/>
    <w:rsid w:val="0089794B"/>
    <w:rsid w:val="008A06CE"/>
    <w:rsid w:val="008A629B"/>
    <w:rsid w:val="008B1A6F"/>
    <w:rsid w:val="008B2996"/>
    <w:rsid w:val="008B76E3"/>
    <w:rsid w:val="008C012D"/>
    <w:rsid w:val="008C1256"/>
    <w:rsid w:val="008C1535"/>
    <w:rsid w:val="008C73E5"/>
    <w:rsid w:val="008C7BE5"/>
    <w:rsid w:val="008D12BA"/>
    <w:rsid w:val="008D3C2A"/>
    <w:rsid w:val="008E35E7"/>
    <w:rsid w:val="008E5494"/>
    <w:rsid w:val="00902B3D"/>
    <w:rsid w:val="0090561F"/>
    <w:rsid w:val="0090633B"/>
    <w:rsid w:val="009116F5"/>
    <w:rsid w:val="009139DE"/>
    <w:rsid w:val="009167F3"/>
    <w:rsid w:val="00921DB0"/>
    <w:rsid w:val="00930449"/>
    <w:rsid w:val="0093411C"/>
    <w:rsid w:val="0093575F"/>
    <w:rsid w:val="00937D3A"/>
    <w:rsid w:val="00940336"/>
    <w:rsid w:val="00943FAD"/>
    <w:rsid w:val="009509C4"/>
    <w:rsid w:val="00952419"/>
    <w:rsid w:val="00952AAB"/>
    <w:rsid w:val="009535C5"/>
    <w:rsid w:val="00954CEA"/>
    <w:rsid w:val="0095736A"/>
    <w:rsid w:val="00962D13"/>
    <w:rsid w:val="00965620"/>
    <w:rsid w:val="00971141"/>
    <w:rsid w:val="0097244D"/>
    <w:rsid w:val="009743D6"/>
    <w:rsid w:val="00986656"/>
    <w:rsid w:val="009866E8"/>
    <w:rsid w:val="00990092"/>
    <w:rsid w:val="00992DC1"/>
    <w:rsid w:val="00994659"/>
    <w:rsid w:val="00997E03"/>
    <w:rsid w:val="009A0862"/>
    <w:rsid w:val="009A3F72"/>
    <w:rsid w:val="009A495C"/>
    <w:rsid w:val="009A5E7E"/>
    <w:rsid w:val="009A6FC8"/>
    <w:rsid w:val="009A763F"/>
    <w:rsid w:val="009B0C83"/>
    <w:rsid w:val="009B5C45"/>
    <w:rsid w:val="009C0570"/>
    <w:rsid w:val="009C16D5"/>
    <w:rsid w:val="009C184D"/>
    <w:rsid w:val="009C6A8B"/>
    <w:rsid w:val="009D0FEB"/>
    <w:rsid w:val="009D29E6"/>
    <w:rsid w:val="009D33DD"/>
    <w:rsid w:val="009D371E"/>
    <w:rsid w:val="009E1BFD"/>
    <w:rsid w:val="009E2465"/>
    <w:rsid w:val="009E50AF"/>
    <w:rsid w:val="009E7A9D"/>
    <w:rsid w:val="009F5EA2"/>
    <w:rsid w:val="009F5F1E"/>
    <w:rsid w:val="009F691D"/>
    <w:rsid w:val="009F6AD6"/>
    <w:rsid w:val="009F6C2A"/>
    <w:rsid w:val="009F7712"/>
    <w:rsid w:val="00A00111"/>
    <w:rsid w:val="00A008D6"/>
    <w:rsid w:val="00A01906"/>
    <w:rsid w:val="00A03CB1"/>
    <w:rsid w:val="00A108D0"/>
    <w:rsid w:val="00A1514C"/>
    <w:rsid w:val="00A21235"/>
    <w:rsid w:val="00A23BC7"/>
    <w:rsid w:val="00A24790"/>
    <w:rsid w:val="00A25C34"/>
    <w:rsid w:val="00A308AC"/>
    <w:rsid w:val="00A33B3F"/>
    <w:rsid w:val="00A33EB6"/>
    <w:rsid w:val="00A34945"/>
    <w:rsid w:val="00A3668F"/>
    <w:rsid w:val="00A3714D"/>
    <w:rsid w:val="00A468C9"/>
    <w:rsid w:val="00A469EA"/>
    <w:rsid w:val="00A5032A"/>
    <w:rsid w:val="00A51197"/>
    <w:rsid w:val="00A52356"/>
    <w:rsid w:val="00A55377"/>
    <w:rsid w:val="00A5551E"/>
    <w:rsid w:val="00A5734F"/>
    <w:rsid w:val="00A61A2E"/>
    <w:rsid w:val="00A62698"/>
    <w:rsid w:val="00A65017"/>
    <w:rsid w:val="00A67B3F"/>
    <w:rsid w:val="00A7265D"/>
    <w:rsid w:val="00A732BA"/>
    <w:rsid w:val="00A740FF"/>
    <w:rsid w:val="00A74A38"/>
    <w:rsid w:val="00A827DA"/>
    <w:rsid w:val="00A84050"/>
    <w:rsid w:val="00A92368"/>
    <w:rsid w:val="00A94A1C"/>
    <w:rsid w:val="00A9603D"/>
    <w:rsid w:val="00AA0CFB"/>
    <w:rsid w:val="00AA0FB6"/>
    <w:rsid w:val="00AA1CE5"/>
    <w:rsid w:val="00AA24AE"/>
    <w:rsid w:val="00AA43EF"/>
    <w:rsid w:val="00AB0C72"/>
    <w:rsid w:val="00AB2A56"/>
    <w:rsid w:val="00AB5ED6"/>
    <w:rsid w:val="00AB7211"/>
    <w:rsid w:val="00AC06A3"/>
    <w:rsid w:val="00AC4F8A"/>
    <w:rsid w:val="00AD4FBB"/>
    <w:rsid w:val="00AD619D"/>
    <w:rsid w:val="00AD6D07"/>
    <w:rsid w:val="00AD7576"/>
    <w:rsid w:val="00AD76B1"/>
    <w:rsid w:val="00AD7E74"/>
    <w:rsid w:val="00AE3722"/>
    <w:rsid w:val="00AE46F4"/>
    <w:rsid w:val="00AE52DA"/>
    <w:rsid w:val="00AE56CB"/>
    <w:rsid w:val="00AE6064"/>
    <w:rsid w:val="00AF5EE3"/>
    <w:rsid w:val="00AF7A84"/>
    <w:rsid w:val="00B02A08"/>
    <w:rsid w:val="00B030F5"/>
    <w:rsid w:val="00B03E6F"/>
    <w:rsid w:val="00B05901"/>
    <w:rsid w:val="00B07668"/>
    <w:rsid w:val="00B14548"/>
    <w:rsid w:val="00B21AE9"/>
    <w:rsid w:val="00B224C2"/>
    <w:rsid w:val="00B26339"/>
    <w:rsid w:val="00B3399C"/>
    <w:rsid w:val="00B34F07"/>
    <w:rsid w:val="00B35150"/>
    <w:rsid w:val="00B42AA3"/>
    <w:rsid w:val="00B437E2"/>
    <w:rsid w:val="00B453EC"/>
    <w:rsid w:val="00B50E25"/>
    <w:rsid w:val="00B534F4"/>
    <w:rsid w:val="00B55477"/>
    <w:rsid w:val="00B616A3"/>
    <w:rsid w:val="00B6573C"/>
    <w:rsid w:val="00B843BA"/>
    <w:rsid w:val="00B868D2"/>
    <w:rsid w:val="00B90069"/>
    <w:rsid w:val="00B94BBF"/>
    <w:rsid w:val="00B9645A"/>
    <w:rsid w:val="00B96BA0"/>
    <w:rsid w:val="00BA163A"/>
    <w:rsid w:val="00BA2F1E"/>
    <w:rsid w:val="00BA5199"/>
    <w:rsid w:val="00BB0E2E"/>
    <w:rsid w:val="00BB68A0"/>
    <w:rsid w:val="00BB75FC"/>
    <w:rsid w:val="00BC1C3B"/>
    <w:rsid w:val="00BC7110"/>
    <w:rsid w:val="00BD0AB8"/>
    <w:rsid w:val="00BD11B4"/>
    <w:rsid w:val="00BD4EEC"/>
    <w:rsid w:val="00BD6747"/>
    <w:rsid w:val="00BD7A3C"/>
    <w:rsid w:val="00BE19CA"/>
    <w:rsid w:val="00BE39D7"/>
    <w:rsid w:val="00BE3D2E"/>
    <w:rsid w:val="00BF04D7"/>
    <w:rsid w:val="00BF4EAA"/>
    <w:rsid w:val="00C02134"/>
    <w:rsid w:val="00C02384"/>
    <w:rsid w:val="00C050C0"/>
    <w:rsid w:val="00C05E52"/>
    <w:rsid w:val="00C12409"/>
    <w:rsid w:val="00C124F9"/>
    <w:rsid w:val="00C12C80"/>
    <w:rsid w:val="00C14EB1"/>
    <w:rsid w:val="00C16692"/>
    <w:rsid w:val="00C23247"/>
    <w:rsid w:val="00C23AD3"/>
    <w:rsid w:val="00C3221C"/>
    <w:rsid w:val="00C428FB"/>
    <w:rsid w:val="00C50CFA"/>
    <w:rsid w:val="00C5361A"/>
    <w:rsid w:val="00C66B75"/>
    <w:rsid w:val="00C70AE9"/>
    <w:rsid w:val="00C74929"/>
    <w:rsid w:val="00C74A0A"/>
    <w:rsid w:val="00C74E98"/>
    <w:rsid w:val="00C81622"/>
    <w:rsid w:val="00C83C2B"/>
    <w:rsid w:val="00C87171"/>
    <w:rsid w:val="00C92838"/>
    <w:rsid w:val="00C929E9"/>
    <w:rsid w:val="00C931E9"/>
    <w:rsid w:val="00C93ADC"/>
    <w:rsid w:val="00C95954"/>
    <w:rsid w:val="00C9708E"/>
    <w:rsid w:val="00CA0840"/>
    <w:rsid w:val="00CA159D"/>
    <w:rsid w:val="00CA45C6"/>
    <w:rsid w:val="00CA7B5F"/>
    <w:rsid w:val="00CA7F86"/>
    <w:rsid w:val="00CB220E"/>
    <w:rsid w:val="00CB2B75"/>
    <w:rsid w:val="00CB55F5"/>
    <w:rsid w:val="00CB6037"/>
    <w:rsid w:val="00CB7A24"/>
    <w:rsid w:val="00CB7E2B"/>
    <w:rsid w:val="00CB7E97"/>
    <w:rsid w:val="00CC6814"/>
    <w:rsid w:val="00CD2576"/>
    <w:rsid w:val="00CE14B7"/>
    <w:rsid w:val="00CE7E02"/>
    <w:rsid w:val="00CF0841"/>
    <w:rsid w:val="00CF3578"/>
    <w:rsid w:val="00CF3A6D"/>
    <w:rsid w:val="00CF45ED"/>
    <w:rsid w:val="00D0543E"/>
    <w:rsid w:val="00D06170"/>
    <w:rsid w:val="00D144F7"/>
    <w:rsid w:val="00D155C8"/>
    <w:rsid w:val="00D15C82"/>
    <w:rsid w:val="00D20E09"/>
    <w:rsid w:val="00D2617A"/>
    <w:rsid w:val="00D329FF"/>
    <w:rsid w:val="00D336DC"/>
    <w:rsid w:val="00D37739"/>
    <w:rsid w:val="00D401DE"/>
    <w:rsid w:val="00D41664"/>
    <w:rsid w:val="00D421C3"/>
    <w:rsid w:val="00D4502D"/>
    <w:rsid w:val="00D460F7"/>
    <w:rsid w:val="00D470B9"/>
    <w:rsid w:val="00D47237"/>
    <w:rsid w:val="00D51F53"/>
    <w:rsid w:val="00D5202C"/>
    <w:rsid w:val="00D556FC"/>
    <w:rsid w:val="00D55FA7"/>
    <w:rsid w:val="00D61008"/>
    <w:rsid w:val="00D6107F"/>
    <w:rsid w:val="00D62254"/>
    <w:rsid w:val="00D6272E"/>
    <w:rsid w:val="00D62B90"/>
    <w:rsid w:val="00D75AF6"/>
    <w:rsid w:val="00D7695B"/>
    <w:rsid w:val="00D77F76"/>
    <w:rsid w:val="00D8169A"/>
    <w:rsid w:val="00D8300D"/>
    <w:rsid w:val="00D853D4"/>
    <w:rsid w:val="00D90841"/>
    <w:rsid w:val="00D95A64"/>
    <w:rsid w:val="00DA0D40"/>
    <w:rsid w:val="00DA148E"/>
    <w:rsid w:val="00DA2C1B"/>
    <w:rsid w:val="00DA3062"/>
    <w:rsid w:val="00DB3140"/>
    <w:rsid w:val="00DB6B58"/>
    <w:rsid w:val="00DB799B"/>
    <w:rsid w:val="00DC11C1"/>
    <w:rsid w:val="00DC1FF0"/>
    <w:rsid w:val="00DC21D8"/>
    <w:rsid w:val="00DC70A8"/>
    <w:rsid w:val="00DD0385"/>
    <w:rsid w:val="00DD129A"/>
    <w:rsid w:val="00DD2A89"/>
    <w:rsid w:val="00DD2B9F"/>
    <w:rsid w:val="00DD5855"/>
    <w:rsid w:val="00DD7B46"/>
    <w:rsid w:val="00DE2391"/>
    <w:rsid w:val="00DE2B40"/>
    <w:rsid w:val="00DF02D8"/>
    <w:rsid w:val="00DF52C9"/>
    <w:rsid w:val="00DF6B32"/>
    <w:rsid w:val="00DF7B93"/>
    <w:rsid w:val="00DF7F7B"/>
    <w:rsid w:val="00E0048A"/>
    <w:rsid w:val="00E00567"/>
    <w:rsid w:val="00E015B2"/>
    <w:rsid w:val="00E0496F"/>
    <w:rsid w:val="00E1067A"/>
    <w:rsid w:val="00E12742"/>
    <w:rsid w:val="00E155F9"/>
    <w:rsid w:val="00E214A7"/>
    <w:rsid w:val="00E31C44"/>
    <w:rsid w:val="00E33638"/>
    <w:rsid w:val="00E37AF8"/>
    <w:rsid w:val="00E40CF5"/>
    <w:rsid w:val="00E46283"/>
    <w:rsid w:val="00E469AC"/>
    <w:rsid w:val="00E54724"/>
    <w:rsid w:val="00E57129"/>
    <w:rsid w:val="00E57F47"/>
    <w:rsid w:val="00E604F8"/>
    <w:rsid w:val="00E6062D"/>
    <w:rsid w:val="00E61FD7"/>
    <w:rsid w:val="00E626C6"/>
    <w:rsid w:val="00E66932"/>
    <w:rsid w:val="00E67102"/>
    <w:rsid w:val="00E70081"/>
    <w:rsid w:val="00E7114C"/>
    <w:rsid w:val="00E750B7"/>
    <w:rsid w:val="00E81064"/>
    <w:rsid w:val="00E87001"/>
    <w:rsid w:val="00E87896"/>
    <w:rsid w:val="00E90CB9"/>
    <w:rsid w:val="00E91775"/>
    <w:rsid w:val="00E92F95"/>
    <w:rsid w:val="00E973C2"/>
    <w:rsid w:val="00EA18CC"/>
    <w:rsid w:val="00EA2651"/>
    <w:rsid w:val="00EA2BE3"/>
    <w:rsid w:val="00EA3642"/>
    <w:rsid w:val="00EA52B4"/>
    <w:rsid w:val="00EB1E5E"/>
    <w:rsid w:val="00EB1EDB"/>
    <w:rsid w:val="00EB5CC4"/>
    <w:rsid w:val="00EC37EB"/>
    <w:rsid w:val="00EC5E0A"/>
    <w:rsid w:val="00EC5E0E"/>
    <w:rsid w:val="00EC68DF"/>
    <w:rsid w:val="00EC6F2A"/>
    <w:rsid w:val="00EC7A7B"/>
    <w:rsid w:val="00ED056F"/>
    <w:rsid w:val="00ED1D50"/>
    <w:rsid w:val="00ED3D0E"/>
    <w:rsid w:val="00ED4E08"/>
    <w:rsid w:val="00ED7116"/>
    <w:rsid w:val="00ED75DB"/>
    <w:rsid w:val="00ED7B37"/>
    <w:rsid w:val="00EE78E7"/>
    <w:rsid w:val="00EF0C41"/>
    <w:rsid w:val="00EF2931"/>
    <w:rsid w:val="00EF34CC"/>
    <w:rsid w:val="00EF5791"/>
    <w:rsid w:val="00EF5EBF"/>
    <w:rsid w:val="00F01CCC"/>
    <w:rsid w:val="00F0444B"/>
    <w:rsid w:val="00F05850"/>
    <w:rsid w:val="00F07521"/>
    <w:rsid w:val="00F13421"/>
    <w:rsid w:val="00F14360"/>
    <w:rsid w:val="00F1479D"/>
    <w:rsid w:val="00F15BFE"/>
    <w:rsid w:val="00F16F63"/>
    <w:rsid w:val="00F17734"/>
    <w:rsid w:val="00F201FF"/>
    <w:rsid w:val="00F20F94"/>
    <w:rsid w:val="00F254EC"/>
    <w:rsid w:val="00F27D44"/>
    <w:rsid w:val="00F27E3E"/>
    <w:rsid w:val="00F30462"/>
    <w:rsid w:val="00F32646"/>
    <w:rsid w:val="00F35683"/>
    <w:rsid w:val="00F35C96"/>
    <w:rsid w:val="00F425AA"/>
    <w:rsid w:val="00F44699"/>
    <w:rsid w:val="00F479A0"/>
    <w:rsid w:val="00F47B18"/>
    <w:rsid w:val="00F51148"/>
    <w:rsid w:val="00F56AC7"/>
    <w:rsid w:val="00F618F6"/>
    <w:rsid w:val="00F6247B"/>
    <w:rsid w:val="00F64771"/>
    <w:rsid w:val="00F64F86"/>
    <w:rsid w:val="00F65A3B"/>
    <w:rsid w:val="00F66E2D"/>
    <w:rsid w:val="00F7052A"/>
    <w:rsid w:val="00F7137D"/>
    <w:rsid w:val="00F713CA"/>
    <w:rsid w:val="00F73BAF"/>
    <w:rsid w:val="00F74C28"/>
    <w:rsid w:val="00F8382A"/>
    <w:rsid w:val="00F83FB2"/>
    <w:rsid w:val="00F84C11"/>
    <w:rsid w:val="00F84F3E"/>
    <w:rsid w:val="00F85343"/>
    <w:rsid w:val="00F866C1"/>
    <w:rsid w:val="00F91C10"/>
    <w:rsid w:val="00F94CA8"/>
    <w:rsid w:val="00F96089"/>
    <w:rsid w:val="00FA20F6"/>
    <w:rsid w:val="00FA29F8"/>
    <w:rsid w:val="00FA4756"/>
    <w:rsid w:val="00FA5FF6"/>
    <w:rsid w:val="00FA6D83"/>
    <w:rsid w:val="00FB0FC6"/>
    <w:rsid w:val="00FB1334"/>
    <w:rsid w:val="00FB56D8"/>
    <w:rsid w:val="00FB61FA"/>
    <w:rsid w:val="00FC0DD1"/>
    <w:rsid w:val="00FD37A1"/>
    <w:rsid w:val="00FD4918"/>
    <w:rsid w:val="00FD5438"/>
    <w:rsid w:val="00FD5BEB"/>
    <w:rsid w:val="00FE3673"/>
    <w:rsid w:val="00FE63FC"/>
    <w:rsid w:val="00FE6506"/>
    <w:rsid w:val="00FF4B43"/>
    <w:rsid w:val="00FF6710"/>
    <w:rsid w:val="00FF7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CE0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4" w:line="259" w:lineRule="auto"/>
      <w:ind w:left="10" w:right="106" w:hanging="10"/>
    </w:pPr>
    <w:rPr>
      <w:rFonts w:ascii="ＭＳ 明朝" w:eastAsia="ＭＳ 明朝" w:hAnsi="ＭＳ 明朝" w:cs="ＭＳ 明朝"/>
      <w:color w:val="000000"/>
    </w:rPr>
  </w:style>
  <w:style w:type="paragraph" w:styleId="1">
    <w:name w:val="heading 1"/>
    <w:basedOn w:val="a"/>
    <w:next w:val="a"/>
    <w:link w:val="10"/>
    <w:uiPriority w:val="9"/>
    <w:qFormat/>
    <w:rsid w:val="000F4213"/>
    <w:pPr>
      <w:keepNext/>
      <w:outlineLvl w:val="0"/>
    </w:pPr>
    <w:rPr>
      <w:rFonts w:asciiTheme="majorHAnsi" w:eastAsiaTheme="majorEastAsia" w:hAnsiTheme="majorHAnsi" w:cstheme="majorBidi"/>
      <w:sz w:val="24"/>
      <w:szCs w:val="24"/>
    </w:rPr>
  </w:style>
  <w:style w:type="paragraph" w:styleId="2">
    <w:name w:val="heading 2"/>
    <w:next w:val="a"/>
    <w:link w:val="20"/>
    <w:uiPriority w:val="9"/>
    <w:unhideWhenUsed/>
    <w:qFormat/>
    <w:rsid w:val="008803C3"/>
    <w:pPr>
      <w:keepNext/>
      <w:keepLines/>
      <w:spacing w:after="1" w:line="259" w:lineRule="auto"/>
      <w:ind w:left="58" w:hanging="10"/>
      <w:outlineLvl w:val="1"/>
    </w:pPr>
    <w:rPr>
      <w:rFonts w:ascii="ＭＳ 明朝" w:eastAsia="ＭＳ 明朝" w:hAnsi="ＭＳ 明朝" w:cs="ＭＳ 明朝"/>
      <w:color w:val="000000"/>
      <w:sz w:val="22"/>
      <w:u w:val="single" w:color="000000"/>
    </w:rPr>
  </w:style>
  <w:style w:type="paragraph" w:styleId="3">
    <w:name w:val="heading 3"/>
    <w:basedOn w:val="a"/>
    <w:next w:val="a"/>
    <w:link w:val="30"/>
    <w:uiPriority w:val="9"/>
    <w:unhideWhenUsed/>
    <w:qFormat/>
    <w:rsid w:val="00A827D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7668"/>
    <w:pPr>
      <w:tabs>
        <w:tab w:val="center" w:pos="4252"/>
        <w:tab w:val="right" w:pos="8504"/>
      </w:tabs>
      <w:snapToGrid w:val="0"/>
    </w:pPr>
  </w:style>
  <w:style w:type="character" w:customStyle="1" w:styleId="a4">
    <w:name w:val="ヘッダー (文字)"/>
    <w:basedOn w:val="a0"/>
    <w:link w:val="a3"/>
    <w:uiPriority w:val="99"/>
    <w:rsid w:val="00B07668"/>
    <w:rPr>
      <w:rFonts w:ascii="ＭＳ 明朝" w:eastAsia="ＭＳ 明朝" w:hAnsi="ＭＳ 明朝" w:cs="ＭＳ 明朝"/>
      <w:color w:val="000000"/>
    </w:rPr>
  </w:style>
  <w:style w:type="paragraph" w:styleId="a5">
    <w:name w:val="footer"/>
    <w:basedOn w:val="a"/>
    <w:link w:val="a6"/>
    <w:uiPriority w:val="99"/>
    <w:unhideWhenUsed/>
    <w:rsid w:val="00B07668"/>
    <w:pPr>
      <w:tabs>
        <w:tab w:val="center" w:pos="4252"/>
        <w:tab w:val="right" w:pos="8504"/>
      </w:tabs>
      <w:snapToGrid w:val="0"/>
    </w:pPr>
  </w:style>
  <w:style w:type="character" w:customStyle="1" w:styleId="a6">
    <w:name w:val="フッター (文字)"/>
    <w:basedOn w:val="a0"/>
    <w:link w:val="a5"/>
    <w:uiPriority w:val="99"/>
    <w:rsid w:val="00B07668"/>
    <w:rPr>
      <w:rFonts w:ascii="ＭＳ 明朝" w:eastAsia="ＭＳ 明朝" w:hAnsi="ＭＳ 明朝" w:cs="ＭＳ 明朝"/>
      <w:color w:val="000000"/>
    </w:rPr>
  </w:style>
  <w:style w:type="paragraph" w:styleId="a7">
    <w:name w:val="Balloon Text"/>
    <w:basedOn w:val="a"/>
    <w:link w:val="a8"/>
    <w:uiPriority w:val="99"/>
    <w:semiHidden/>
    <w:unhideWhenUsed/>
    <w:rsid w:val="003769AD"/>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69AD"/>
    <w:rPr>
      <w:rFonts w:asciiTheme="majorHAnsi" w:eastAsiaTheme="majorEastAsia" w:hAnsiTheme="majorHAnsi" w:cstheme="majorBidi"/>
      <w:color w:val="000000"/>
      <w:sz w:val="18"/>
      <w:szCs w:val="18"/>
    </w:rPr>
  </w:style>
  <w:style w:type="character" w:customStyle="1" w:styleId="20">
    <w:name w:val="見出し 2 (文字)"/>
    <w:basedOn w:val="a0"/>
    <w:link w:val="2"/>
    <w:uiPriority w:val="9"/>
    <w:rsid w:val="008803C3"/>
    <w:rPr>
      <w:rFonts w:ascii="ＭＳ 明朝" w:eastAsia="ＭＳ 明朝" w:hAnsi="ＭＳ 明朝" w:cs="ＭＳ 明朝"/>
      <w:color w:val="000000"/>
      <w:sz w:val="22"/>
      <w:u w:val="single" w:color="000000"/>
    </w:rPr>
  </w:style>
  <w:style w:type="table" w:styleId="a9">
    <w:name w:val="Table Grid"/>
    <w:basedOn w:val="a1"/>
    <w:uiPriority w:val="39"/>
    <w:rsid w:val="001D7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9C16D5"/>
    <w:rPr>
      <w:sz w:val="18"/>
      <w:szCs w:val="18"/>
    </w:rPr>
  </w:style>
  <w:style w:type="paragraph" w:styleId="ab">
    <w:name w:val="annotation text"/>
    <w:basedOn w:val="a"/>
    <w:link w:val="ac"/>
    <w:uiPriority w:val="99"/>
    <w:unhideWhenUsed/>
    <w:rsid w:val="009C16D5"/>
  </w:style>
  <w:style w:type="character" w:customStyle="1" w:styleId="ac">
    <w:name w:val="コメント文字列 (文字)"/>
    <w:basedOn w:val="a0"/>
    <w:link w:val="ab"/>
    <w:uiPriority w:val="99"/>
    <w:rsid w:val="009C16D5"/>
    <w:rPr>
      <w:rFonts w:ascii="ＭＳ 明朝" w:eastAsia="ＭＳ 明朝" w:hAnsi="ＭＳ 明朝" w:cs="ＭＳ 明朝"/>
      <w:color w:val="000000"/>
    </w:rPr>
  </w:style>
  <w:style w:type="paragraph" w:styleId="ad">
    <w:name w:val="annotation subject"/>
    <w:basedOn w:val="ab"/>
    <w:next w:val="ab"/>
    <w:link w:val="ae"/>
    <w:uiPriority w:val="99"/>
    <w:semiHidden/>
    <w:unhideWhenUsed/>
    <w:rsid w:val="009C16D5"/>
    <w:rPr>
      <w:b/>
      <w:bCs/>
    </w:rPr>
  </w:style>
  <w:style w:type="character" w:customStyle="1" w:styleId="ae">
    <w:name w:val="コメント内容 (文字)"/>
    <w:basedOn w:val="ac"/>
    <w:link w:val="ad"/>
    <w:uiPriority w:val="99"/>
    <w:semiHidden/>
    <w:rsid w:val="009C16D5"/>
    <w:rPr>
      <w:rFonts w:ascii="ＭＳ 明朝" w:eastAsia="ＭＳ 明朝" w:hAnsi="ＭＳ 明朝" w:cs="ＭＳ 明朝"/>
      <w:b/>
      <w:bCs/>
      <w:color w:val="000000"/>
    </w:rPr>
  </w:style>
  <w:style w:type="paragraph" w:styleId="af">
    <w:name w:val="List Paragraph"/>
    <w:basedOn w:val="a"/>
    <w:uiPriority w:val="34"/>
    <w:qFormat/>
    <w:rsid w:val="00E155F9"/>
    <w:pPr>
      <w:widowControl w:val="0"/>
      <w:spacing w:after="0" w:line="240" w:lineRule="auto"/>
      <w:ind w:leftChars="400" w:left="840" w:right="0" w:firstLine="0"/>
      <w:jc w:val="both"/>
    </w:pPr>
    <w:rPr>
      <w:rFonts w:asciiTheme="minorHAnsi" w:eastAsiaTheme="minorEastAsia" w:hAnsiTheme="minorHAnsi" w:cstheme="minorBidi"/>
      <w:color w:val="auto"/>
    </w:rPr>
  </w:style>
  <w:style w:type="character" w:styleId="af0">
    <w:name w:val="Hyperlink"/>
    <w:basedOn w:val="a0"/>
    <w:uiPriority w:val="99"/>
    <w:unhideWhenUsed/>
    <w:rsid w:val="00E155F9"/>
    <w:rPr>
      <w:color w:val="0563C1" w:themeColor="hyperlink"/>
      <w:u w:val="single"/>
    </w:rPr>
  </w:style>
  <w:style w:type="paragraph" w:styleId="af1">
    <w:name w:val="Revision"/>
    <w:hidden/>
    <w:uiPriority w:val="99"/>
    <w:semiHidden/>
    <w:rsid w:val="006821F5"/>
    <w:rPr>
      <w:rFonts w:ascii="ＭＳ 明朝" w:eastAsia="ＭＳ 明朝" w:hAnsi="ＭＳ 明朝" w:cs="ＭＳ 明朝"/>
      <w:color w:val="000000"/>
    </w:rPr>
  </w:style>
  <w:style w:type="character" w:styleId="af2">
    <w:name w:val="Unresolved Mention"/>
    <w:basedOn w:val="a0"/>
    <w:uiPriority w:val="99"/>
    <w:semiHidden/>
    <w:unhideWhenUsed/>
    <w:rsid w:val="00075B67"/>
    <w:rPr>
      <w:color w:val="605E5C"/>
      <w:shd w:val="clear" w:color="auto" w:fill="E1DFDD"/>
    </w:rPr>
  </w:style>
  <w:style w:type="character" w:styleId="af3">
    <w:name w:val="FollowedHyperlink"/>
    <w:basedOn w:val="a0"/>
    <w:uiPriority w:val="99"/>
    <w:semiHidden/>
    <w:unhideWhenUsed/>
    <w:rsid w:val="00F713CA"/>
    <w:rPr>
      <w:color w:val="954F72" w:themeColor="followedHyperlink"/>
      <w:u w:val="single"/>
    </w:rPr>
  </w:style>
  <w:style w:type="paragraph" w:customStyle="1" w:styleId="Default">
    <w:name w:val="Default"/>
    <w:rsid w:val="00DA3062"/>
    <w:pPr>
      <w:widowControl w:val="0"/>
      <w:autoSpaceDE w:val="0"/>
      <w:autoSpaceDN w:val="0"/>
      <w:adjustRightInd w:val="0"/>
    </w:pPr>
    <w:rPr>
      <w:rFonts w:ascii="Meiryo UI" w:eastAsia="Meiryo UI" w:cs="Meiryo UI"/>
      <w:color w:val="000000"/>
      <w:kern w:val="0"/>
      <w:sz w:val="24"/>
      <w:szCs w:val="24"/>
    </w:rPr>
  </w:style>
  <w:style w:type="character" w:customStyle="1" w:styleId="10">
    <w:name w:val="見出し 1 (文字)"/>
    <w:basedOn w:val="a0"/>
    <w:link w:val="1"/>
    <w:uiPriority w:val="9"/>
    <w:rsid w:val="000F4213"/>
    <w:rPr>
      <w:rFonts w:asciiTheme="majorHAnsi" w:eastAsiaTheme="majorEastAsia" w:hAnsiTheme="majorHAnsi" w:cstheme="majorBidi"/>
      <w:color w:val="000000"/>
      <w:sz w:val="24"/>
      <w:szCs w:val="24"/>
    </w:rPr>
  </w:style>
  <w:style w:type="character" w:customStyle="1" w:styleId="30">
    <w:name w:val="見出し 3 (文字)"/>
    <w:basedOn w:val="a0"/>
    <w:link w:val="3"/>
    <w:uiPriority w:val="9"/>
    <w:rsid w:val="00A827DA"/>
    <w:rPr>
      <w:rFonts w:asciiTheme="majorHAnsi" w:eastAsiaTheme="majorEastAsia" w:hAnsiTheme="majorHAnsi" w:cstheme="majorBid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050879">
      <w:bodyDiv w:val="1"/>
      <w:marLeft w:val="0"/>
      <w:marRight w:val="0"/>
      <w:marTop w:val="0"/>
      <w:marBottom w:val="0"/>
      <w:divBdr>
        <w:top w:val="none" w:sz="0" w:space="0" w:color="auto"/>
        <w:left w:val="none" w:sz="0" w:space="0" w:color="auto"/>
        <w:bottom w:val="none" w:sz="0" w:space="0" w:color="auto"/>
        <w:right w:val="none" w:sz="0" w:space="0" w:color="auto"/>
      </w:divBdr>
    </w:div>
    <w:div w:id="956988999">
      <w:bodyDiv w:val="1"/>
      <w:marLeft w:val="0"/>
      <w:marRight w:val="0"/>
      <w:marTop w:val="0"/>
      <w:marBottom w:val="0"/>
      <w:divBdr>
        <w:top w:val="none" w:sz="0" w:space="0" w:color="auto"/>
        <w:left w:val="none" w:sz="0" w:space="0" w:color="auto"/>
        <w:bottom w:val="none" w:sz="0" w:space="0" w:color="auto"/>
        <w:right w:val="none" w:sz="0" w:space="0" w:color="auto"/>
      </w:divBdr>
    </w:div>
    <w:div w:id="1122575335">
      <w:bodyDiv w:val="1"/>
      <w:marLeft w:val="0"/>
      <w:marRight w:val="0"/>
      <w:marTop w:val="0"/>
      <w:marBottom w:val="0"/>
      <w:divBdr>
        <w:top w:val="none" w:sz="0" w:space="0" w:color="auto"/>
        <w:left w:val="none" w:sz="0" w:space="0" w:color="auto"/>
        <w:bottom w:val="none" w:sz="0" w:space="0" w:color="auto"/>
        <w:right w:val="none" w:sz="0" w:space="0" w:color="auto"/>
      </w:divBdr>
    </w:div>
    <w:div w:id="1506553491">
      <w:bodyDiv w:val="1"/>
      <w:marLeft w:val="0"/>
      <w:marRight w:val="0"/>
      <w:marTop w:val="0"/>
      <w:marBottom w:val="0"/>
      <w:divBdr>
        <w:top w:val="none" w:sz="0" w:space="0" w:color="auto"/>
        <w:left w:val="none" w:sz="0" w:space="0" w:color="auto"/>
        <w:bottom w:val="none" w:sz="0" w:space="0" w:color="auto"/>
        <w:right w:val="none" w:sz="0" w:space="0" w:color="auto"/>
      </w:divBdr>
    </w:div>
    <w:div w:id="1597058629">
      <w:bodyDiv w:val="1"/>
      <w:marLeft w:val="0"/>
      <w:marRight w:val="0"/>
      <w:marTop w:val="0"/>
      <w:marBottom w:val="0"/>
      <w:divBdr>
        <w:top w:val="none" w:sz="0" w:space="0" w:color="auto"/>
        <w:left w:val="none" w:sz="0" w:space="0" w:color="auto"/>
        <w:bottom w:val="none" w:sz="0" w:space="0" w:color="auto"/>
        <w:right w:val="none" w:sz="0" w:space="0" w:color="auto"/>
      </w:divBdr>
    </w:div>
    <w:div w:id="1616326590">
      <w:bodyDiv w:val="1"/>
      <w:marLeft w:val="0"/>
      <w:marRight w:val="0"/>
      <w:marTop w:val="0"/>
      <w:marBottom w:val="0"/>
      <w:divBdr>
        <w:top w:val="none" w:sz="0" w:space="0" w:color="auto"/>
        <w:left w:val="none" w:sz="0" w:space="0" w:color="auto"/>
        <w:bottom w:val="none" w:sz="0" w:space="0" w:color="auto"/>
        <w:right w:val="none" w:sz="0" w:space="0" w:color="auto"/>
      </w:divBdr>
    </w:div>
    <w:div w:id="1667052562">
      <w:bodyDiv w:val="1"/>
      <w:marLeft w:val="0"/>
      <w:marRight w:val="0"/>
      <w:marTop w:val="0"/>
      <w:marBottom w:val="0"/>
      <w:divBdr>
        <w:top w:val="none" w:sz="0" w:space="0" w:color="auto"/>
        <w:left w:val="none" w:sz="0" w:space="0" w:color="auto"/>
        <w:bottom w:val="none" w:sz="0" w:space="0" w:color="auto"/>
        <w:right w:val="none" w:sz="0" w:space="0" w:color="auto"/>
      </w:divBdr>
    </w:div>
    <w:div w:id="1688557518">
      <w:bodyDiv w:val="1"/>
      <w:marLeft w:val="0"/>
      <w:marRight w:val="0"/>
      <w:marTop w:val="0"/>
      <w:marBottom w:val="0"/>
      <w:divBdr>
        <w:top w:val="none" w:sz="0" w:space="0" w:color="auto"/>
        <w:left w:val="none" w:sz="0" w:space="0" w:color="auto"/>
        <w:bottom w:val="none" w:sz="0" w:space="0" w:color="auto"/>
        <w:right w:val="none" w:sz="0" w:space="0" w:color="auto"/>
      </w:divBdr>
    </w:div>
    <w:div w:id="2077507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financial-city-osaka.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lobal-financial-city-osaka.jp/" TargetMode="External"/><Relationship Id="rId4" Type="http://schemas.openxmlformats.org/officeDocument/2006/relationships/settings" Target="settings.xml"/><Relationship Id="rId9" Type="http://schemas.openxmlformats.org/officeDocument/2006/relationships/hyperlink" Target="https://www.pref.osaka.lg.jp/o020060/kikaku/osaka-kokusaikinyu/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E0B64-91DD-4BA9-8BE5-EB88E297F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2133</Words>
  <Characters>12163</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2025-01-31T02:30:00Z</dcterms:created>
  <dcterms:modified xsi:type="dcterms:W3CDTF">2026-03-11T05:37:00Z</dcterms:modified>
</cp:coreProperties>
</file>