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292A" w14:textId="4EBA17CC" w:rsidR="0070071B" w:rsidRPr="00230869" w:rsidRDefault="0070071B" w:rsidP="0070071B">
      <w:pPr>
        <w:jc w:val="right"/>
        <w:rPr>
          <w:rFonts w:ascii="BIZ UDゴシック" w:eastAsia="BIZ UDゴシック" w:hAnsi="BIZ UDゴシック"/>
          <w:sz w:val="24"/>
          <w:szCs w:val="24"/>
        </w:rPr>
      </w:pPr>
      <w:r w:rsidRPr="00230869">
        <w:rPr>
          <w:rFonts w:ascii="BIZ UDゴシック" w:eastAsia="BIZ UDゴシック" w:hAnsi="BIZ UDゴシック" w:hint="eastAsia"/>
          <w:sz w:val="24"/>
          <w:szCs w:val="24"/>
        </w:rPr>
        <w:t>令和</w:t>
      </w:r>
      <w:r w:rsidR="00A214A3" w:rsidRPr="00230869">
        <w:rPr>
          <w:rFonts w:ascii="BIZ UDゴシック" w:eastAsia="BIZ UDゴシック" w:hAnsi="BIZ UDゴシック" w:hint="eastAsia"/>
          <w:sz w:val="24"/>
          <w:szCs w:val="24"/>
        </w:rPr>
        <w:t>５年</w:t>
      </w:r>
      <w:r w:rsidRPr="00230869">
        <w:rPr>
          <w:rFonts w:ascii="BIZ UDゴシック" w:eastAsia="BIZ UDゴシック" w:hAnsi="BIZ UDゴシック" w:hint="eastAsia"/>
          <w:sz w:val="24"/>
          <w:szCs w:val="24"/>
        </w:rPr>
        <w:t>12月21日</w:t>
      </w:r>
    </w:p>
    <w:p w14:paraId="40960255" w14:textId="2810BE0C" w:rsidR="0070071B" w:rsidRPr="00230869" w:rsidRDefault="0070071B" w:rsidP="0070071B">
      <w:pPr>
        <w:rPr>
          <w:rFonts w:ascii="BIZ UDゴシック" w:eastAsia="BIZ UDゴシック" w:hAnsi="BIZ UDゴシック"/>
          <w:sz w:val="24"/>
          <w:szCs w:val="24"/>
        </w:rPr>
      </w:pPr>
      <w:r w:rsidRPr="00230869">
        <w:rPr>
          <w:rFonts w:ascii="BIZ UDゴシック" w:eastAsia="BIZ UDゴシック" w:hAnsi="BIZ UDゴシック"/>
          <w:sz w:val="24"/>
          <w:szCs w:val="24"/>
        </w:rPr>
        <w:tab/>
      </w:r>
    </w:p>
    <w:p w14:paraId="55E4445B" w14:textId="33B415AD" w:rsidR="0070071B" w:rsidRPr="00230869" w:rsidRDefault="0070071B" w:rsidP="0070071B">
      <w:pPr>
        <w:jc w:val="center"/>
        <w:rPr>
          <w:rFonts w:ascii="BIZ UDゴシック" w:eastAsia="BIZ UDゴシック" w:hAnsi="BIZ UDゴシック"/>
          <w:sz w:val="24"/>
          <w:szCs w:val="24"/>
        </w:rPr>
      </w:pPr>
      <w:r w:rsidRPr="00230869">
        <w:rPr>
          <w:rFonts w:ascii="BIZ UDゴシック" w:eastAsia="BIZ UDゴシック" w:hAnsi="BIZ UDゴシック" w:hint="eastAsia"/>
          <w:sz w:val="24"/>
          <w:szCs w:val="24"/>
        </w:rPr>
        <w:t>株式会社セレッソ大阪と大阪府との包括連携協定の締結について</w:t>
      </w:r>
    </w:p>
    <w:p w14:paraId="311F29DB" w14:textId="77777777" w:rsidR="0070071B" w:rsidRPr="00230869" w:rsidRDefault="0070071B" w:rsidP="0070071B">
      <w:pPr>
        <w:jc w:val="center"/>
        <w:rPr>
          <w:rFonts w:ascii="BIZ UDゴシック" w:eastAsia="BIZ UDゴシック" w:hAnsi="BIZ UDゴシック"/>
          <w:sz w:val="24"/>
          <w:szCs w:val="24"/>
        </w:rPr>
      </w:pPr>
    </w:p>
    <w:p w14:paraId="13958563" w14:textId="296C9B3F" w:rsidR="0070071B" w:rsidRPr="00230869" w:rsidRDefault="0070071B" w:rsidP="0070071B">
      <w:pPr>
        <w:rPr>
          <w:rFonts w:ascii="BIZ UDゴシック" w:eastAsia="BIZ UDゴシック" w:hAnsi="BIZ UDゴシック"/>
          <w:sz w:val="24"/>
          <w:szCs w:val="24"/>
        </w:rPr>
      </w:pPr>
    </w:p>
    <w:p w14:paraId="6A2ADDBC" w14:textId="0C5265DC" w:rsidR="0070071B" w:rsidRDefault="0070071B" w:rsidP="0070071B">
      <w:pPr>
        <w:ind w:firstLineChars="100" w:firstLine="240"/>
        <w:rPr>
          <w:rFonts w:ascii="BIZ UDゴシック" w:eastAsia="BIZ UDゴシック" w:hAnsi="BIZ UDゴシック"/>
          <w:sz w:val="24"/>
          <w:szCs w:val="24"/>
        </w:rPr>
      </w:pPr>
      <w:r w:rsidRPr="00230869">
        <w:rPr>
          <w:rFonts w:ascii="BIZ UDゴシック" w:eastAsia="BIZ UDゴシック" w:hAnsi="BIZ UDゴシック" w:hint="eastAsia"/>
          <w:sz w:val="24"/>
          <w:szCs w:val="24"/>
        </w:rPr>
        <w:t>株式会社セレッソ大阪と大阪府は、</w:t>
      </w:r>
      <w:r w:rsidR="00A214A3" w:rsidRPr="00230869">
        <w:rPr>
          <w:rFonts w:ascii="BIZ UDゴシック" w:eastAsia="BIZ UDゴシック" w:hAnsi="BIZ UDゴシック" w:hint="eastAsia"/>
          <w:sz w:val="24"/>
          <w:szCs w:val="24"/>
        </w:rPr>
        <w:t>12月21日</w:t>
      </w:r>
      <w:r w:rsidRPr="00230869">
        <w:rPr>
          <w:rFonts w:ascii="BIZ UDゴシック" w:eastAsia="BIZ UDゴシック" w:hAnsi="BIZ UDゴシック" w:hint="eastAsia"/>
          <w:sz w:val="24"/>
          <w:szCs w:val="24"/>
        </w:rPr>
        <w:t>（</w:t>
      </w:r>
      <w:r w:rsidR="000E78D9" w:rsidRPr="00230869">
        <w:rPr>
          <w:rFonts w:ascii="BIZ UDゴシック" w:eastAsia="BIZ UDゴシック" w:hAnsi="BIZ UDゴシック" w:hint="eastAsia"/>
          <w:sz w:val="24"/>
          <w:szCs w:val="24"/>
        </w:rPr>
        <w:t>木</w:t>
      </w:r>
      <w:r w:rsidRPr="00230869">
        <w:rPr>
          <w:rFonts w:ascii="BIZ UDゴシック" w:eastAsia="BIZ UDゴシック" w:hAnsi="BIZ UDゴシック" w:hint="eastAsia"/>
          <w:sz w:val="24"/>
          <w:szCs w:val="24"/>
        </w:rPr>
        <w:t>）、地域活性化、</w:t>
      </w:r>
      <w:r w:rsidR="00C24F4A" w:rsidRPr="00230869">
        <w:rPr>
          <w:rFonts w:ascii="BIZ UDゴシック" w:eastAsia="BIZ UDゴシック" w:hAnsi="BIZ UDゴシック" w:hint="eastAsia"/>
          <w:sz w:val="24"/>
          <w:szCs w:val="24"/>
        </w:rPr>
        <w:t>健康、</w:t>
      </w:r>
      <w:r w:rsidRPr="00230869">
        <w:rPr>
          <w:rFonts w:ascii="BIZ UDゴシック" w:eastAsia="BIZ UDゴシック" w:hAnsi="BIZ UDゴシック" w:hint="eastAsia"/>
          <w:sz w:val="24"/>
          <w:szCs w:val="24"/>
        </w:rPr>
        <w:t>環境、産業</w:t>
      </w:r>
      <w:r w:rsidR="00DF28E4" w:rsidRPr="00230869">
        <w:rPr>
          <w:rFonts w:ascii="BIZ UDゴシック" w:eastAsia="BIZ UDゴシック" w:hAnsi="BIZ UDゴシック" w:hint="eastAsia"/>
          <w:sz w:val="24"/>
          <w:szCs w:val="24"/>
        </w:rPr>
        <w:t>・中小企業</w:t>
      </w:r>
      <w:r w:rsidRPr="00230869">
        <w:rPr>
          <w:rFonts w:ascii="BIZ UDゴシック" w:eastAsia="BIZ UDゴシック" w:hAnsi="BIZ UDゴシック" w:hint="eastAsia"/>
          <w:sz w:val="24"/>
          <w:szCs w:val="24"/>
        </w:rPr>
        <w:t>振興、</w:t>
      </w:r>
      <w:r w:rsidR="008513D8" w:rsidRPr="00230869">
        <w:rPr>
          <w:rFonts w:ascii="BIZ UDゴシック" w:eastAsia="BIZ UDゴシック" w:hAnsi="BIZ UDゴシック" w:hint="eastAsia"/>
          <w:sz w:val="24"/>
          <w:szCs w:val="24"/>
        </w:rPr>
        <w:t>多様性、</w:t>
      </w:r>
      <w:r w:rsidRPr="00230869">
        <w:rPr>
          <w:rFonts w:ascii="BIZ UDゴシック" w:eastAsia="BIZ UDゴシック" w:hAnsi="BIZ UDゴシック" w:hint="eastAsia"/>
          <w:sz w:val="24"/>
          <w:szCs w:val="24"/>
        </w:rPr>
        <w:t>子ども・教育</w:t>
      </w:r>
      <w:r w:rsidR="00C24F4A" w:rsidRPr="00546F2B">
        <w:rPr>
          <w:rFonts w:ascii="BIZ UDゴシック" w:eastAsia="BIZ UDゴシック" w:hAnsi="BIZ UDゴシック" w:hint="eastAsia"/>
          <w:sz w:val="24"/>
          <w:szCs w:val="24"/>
        </w:rPr>
        <w:t>の</w:t>
      </w:r>
      <w:r w:rsidR="00F31403" w:rsidRPr="00230869">
        <w:rPr>
          <w:rFonts w:ascii="BIZ UDゴシック" w:eastAsia="BIZ UDゴシック" w:hAnsi="BIZ UDゴシック" w:hint="eastAsia"/>
          <w:sz w:val="24"/>
          <w:szCs w:val="24"/>
        </w:rPr>
        <w:t>６</w:t>
      </w:r>
      <w:r w:rsidRPr="00230869">
        <w:rPr>
          <w:rFonts w:ascii="BIZ UDゴシック" w:eastAsia="BIZ UDゴシック" w:hAnsi="BIZ UDゴシック" w:hint="eastAsia"/>
          <w:sz w:val="24"/>
          <w:szCs w:val="24"/>
        </w:rPr>
        <w:t>分野にわたる連携と協働に関する包括連携協定を締結しました。</w:t>
      </w:r>
    </w:p>
    <w:p w14:paraId="6C0CECC7" w14:textId="16ADD8CE" w:rsidR="00D10D59" w:rsidRDefault="00D10D59" w:rsidP="00D10D59">
      <w:pPr>
        <w:ind w:firstLineChars="100" w:firstLine="240"/>
        <w:rPr>
          <w:rFonts w:ascii="BIZ UDゴシック" w:eastAsia="BIZ UDゴシック" w:hAnsi="BIZ UDゴシック"/>
          <w:sz w:val="24"/>
          <w:szCs w:val="24"/>
        </w:rPr>
      </w:pPr>
      <w:r w:rsidRPr="003C3C52">
        <w:rPr>
          <w:rFonts w:ascii="BIZ UDゴシック" w:eastAsia="BIZ UDゴシック" w:hAnsi="BIZ UDゴシック" w:hint="eastAsia"/>
          <w:sz w:val="24"/>
          <w:szCs w:val="24"/>
        </w:rPr>
        <w:t>本協定は、地方創生を通じて個性豊かで魅力ある地域社会の実現などに向けた取組みが進む中、株式会社セレッソ大阪と府が連携・協働した活動をより一層深化させることを目的に締結するものです。</w:t>
      </w:r>
    </w:p>
    <w:p w14:paraId="46E489B3" w14:textId="50C453EB" w:rsidR="00D10D59" w:rsidRDefault="00D10D59" w:rsidP="00D10D59">
      <w:pPr>
        <w:ind w:firstLineChars="100" w:firstLine="240"/>
        <w:rPr>
          <w:rFonts w:ascii="BIZ UDゴシック" w:eastAsia="BIZ UDゴシック" w:hAnsi="BIZ UDゴシック"/>
          <w:sz w:val="24"/>
          <w:szCs w:val="24"/>
        </w:rPr>
      </w:pPr>
      <w:r w:rsidRPr="003C3C52">
        <w:rPr>
          <w:rFonts w:ascii="BIZ UDゴシック" w:eastAsia="BIZ UDゴシック" w:hAnsi="BIZ UDゴシック" w:hint="eastAsia"/>
          <w:sz w:val="24"/>
          <w:szCs w:val="24"/>
        </w:rPr>
        <w:t>株式会社セレッソ大阪と府は、</w:t>
      </w:r>
      <w:r>
        <w:rPr>
          <w:rFonts w:ascii="BIZ UDゴシック" w:eastAsia="BIZ UDゴシック" w:hAnsi="BIZ UDゴシック" w:hint="eastAsia"/>
          <w:sz w:val="24"/>
          <w:szCs w:val="24"/>
        </w:rPr>
        <w:t>このたびの協定により、</w:t>
      </w:r>
      <w:r w:rsidRPr="00CB042D">
        <w:rPr>
          <w:rFonts w:ascii="BIZ UDゴシック" w:eastAsia="BIZ UDゴシック" w:hAnsi="BIZ UDゴシック" w:hint="eastAsia"/>
          <w:sz w:val="24"/>
          <w:szCs w:val="24"/>
        </w:rPr>
        <w:t>次の取組みを実施</w:t>
      </w:r>
      <w:r w:rsidR="00CB042D" w:rsidRPr="00CB042D">
        <w:rPr>
          <w:rFonts w:ascii="BIZ UDゴシック" w:eastAsia="BIZ UDゴシック" w:hAnsi="BIZ UDゴシック" w:hint="eastAsia"/>
          <w:sz w:val="24"/>
          <w:szCs w:val="24"/>
        </w:rPr>
        <w:t>し</w:t>
      </w:r>
      <w:r w:rsidRPr="00CB042D">
        <w:rPr>
          <w:rFonts w:ascii="BIZ UDゴシック" w:eastAsia="BIZ UDゴシック" w:hAnsi="BIZ UDゴシック" w:hint="eastAsia"/>
          <w:sz w:val="24"/>
          <w:szCs w:val="24"/>
        </w:rPr>
        <w:t>、地域の活性化及び府民サービスの向上</w:t>
      </w:r>
      <w:r w:rsidR="001C1C11" w:rsidRPr="00CB042D">
        <w:rPr>
          <w:rFonts w:ascii="BIZ UDゴシック" w:eastAsia="BIZ UDゴシック" w:hAnsi="BIZ UDゴシック" w:hint="eastAsia"/>
          <w:sz w:val="24"/>
          <w:szCs w:val="24"/>
        </w:rPr>
        <w:t>につなげて</w:t>
      </w:r>
      <w:r w:rsidRPr="00CB042D">
        <w:rPr>
          <w:rFonts w:ascii="BIZ UDゴシック" w:eastAsia="BIZ UDゴシック" w:hAnsi="BIZ UDゴシック" w:hint="eastAsia"/>
          <w:sz w:val="24"/>
          <w:szCs w:val="24"/>
        </w:rPr>
        <w:t>まいります。</w:t>
      </w:r>
    </w:p>
    <w:p w14:paraId="0DF4FAC3" w14:textId="77777777" w:rsidR="0097117C" w:rsidRPr="00230869" w:rsidRDefault="0097117C">
      <w:pPr>
        <w:rPr>
          <w:rFonts w:ascii="BIZ UDゴシック" w:eastAsia="BIZ UDゴシック" w:hAnsi="BIZ UDゴシック"/>
        </w:rPr>
      </w:pPr>
    </w:p>
    <w:p w14:paraId="3AD4AB80" w14:textId="77777777" w:rsidR="0070071B" w:rsidRPr="00230869" w:rsidRDefault="0070071B">
      <w:pPr>
        <w:widowControl/>
        <w:jc w:val="left"/>
        <w:rPr>
          <w:rFonts w:ascii="BIZ UDゴシック" w:eastAsia="BIZ UDゴシック" w:hAnsi="BIZ UDゴシック"/>
        </w:rPr>
      </w:pPr>
      <w:r w:rsidRPr="00230869">
        <w:rPr>
          <w:rFonts w:ascii="BIZ UDゴシック" w:eastAsia="BIZ UDゴシック" w:hAnsi="BIZ UDゴシック"/>
        </w:rPr>
        <w:br w:type="page"/>
      </w:r>
    </w:p>
    <w:p w14:paraId="66ECA91C" w14:textId="5C0E0506" w:rsidR="005F1A23" w:rsidRPr="00230869" w:rsidRDefault="005F1A23" w:rsidP="005F1A23">
      <w:pPr>
        <w:widowControl/>
        <w:jc w:val="right"/>
        <w:rPr>
          <w:rFonts w:ascii="BIZ UDゴシック" w:eastAsia="BIZ UDゴシック" w:hAnsi="BIZ UDゴシック"/>
        </w:rPr>
      </w:pPr>
      <w:r w:rsidRPr="00230869">
        <w:rPr>
          <w:rFonts w:ascii="BIZ UDゴシック" w:eastAsia="BIZ UDゴシック" w:hAnsi="BIZ UDゴシック" w:hint="eastAsia"/>
        </w:rPr>
        <w:lastRenderedPageBreak/>
        <w:t>◎新規　○継続</w:t>
      </w:r>
    </w:p>
    <w:tbl>
      <w:tblPr>
        <w:tblStyle w:val="a3"/>
        <w:tblW w:w="0" w:type="auto"/>
        <w:tblCellMar>
          <w:top w:w="85" w:type="dxa"/>
          <w:bottom w:w="85" w:type="dxa"/>
        </w:tblCellMar>
        <w:tblLook w:val="04A0" w:firstRow="1" w:lastRow="0" w:firstColumn="1" w:lastColumn="0" w:noHBand="0" w:noVBand="1"/>
      </w:tblPr>
      <w:tblGrid>
        <w:gridCol w:w="513"/>
        <w:gridCol w:w="1692"/>
        <w:gridCol w:w="7423"/>
      </w:tblGrid>
      <w:tr w:rsidR="001C4423" w:rsidRPr="00406C67" w14:paraId="389BEECB" w14:textId="77777777" w:rsidTr="005E63B5">
        <w:tc>
          <w:tcPr>
            <w:tcW w:w="513" w:type="dxa"/>
          </w:tcPr>
          <w:p w14:paraId="2B8DFC99" w14:textId="77777777" w:rsidR="0070071B" w:rsidRPr="001C4423" w:rsidRDefault="0070071B">
            <w:pPr>
              <w:rPr>
                <w:rFonts w:ascii="BIZ UDゴシック" w:eastAsia="BIZ UDゴシック" w:hAnsi="BIZ UDゴシック"/>
              </w:rPr>
            </w:pPr>
          </w:p>
        </w:tc>
        <w:tc>
          <w:tcPr>
            <w:tcW w:w="1692" w:type="dxa"/>
          </w:tcPr>
          <w:p w14:paraId="01203AC6" w14:textId="77777777" w:rsidR="0070071B" w:rsidRPr="00406C67" w:rsidRDefault="0070071B">
            <w:pPr>
              <w:rPr>
                <w:rFonts w:ascii="BIZ UDゴシック" w:eastAsia="BIZ UDゴシック" w:hAnsi="BIZ UDゴシック"/>
              </w:rPr>
            </w:pPr>
            <w:r w:rsidRPr="00406C67">
              <w:rPr>
                <w:rFonts w:ascii="BIZ UDゴシック" w:eastAsia="BIZ UDゴシック" w:hAnsi="BIZ UDゴシック" w:hint="eastAsia"/>
              </w:rPr>
              <w:t>連携分野</w:t>
            </w:r>
          </w:p>
        </w:tc>
        <w:tc>
          <w:tcPr>
            <w:tcW w:w="7423" w:type="dxa"/>
          </w:tcPr>
          <w:p w14:paraId="4C7B7DF5" w14:textId="77777777" w:rsidR="0070071B" w:rsidRPr="00406C67" w:rsidRDefault="0070071B">
            <w:pPr>
              <w:rPr>
                <w:rFonts w:ascii="BIZ UDゴシック" w:eastAsia="BIZ UDゴシック" w:hAnsi="BIZ UDゴシック"/>
              </w:rPr>
            </w:pPr>
            <w:r w:rsidRPr="00406C67">
              <w:rPr>
                <w:rFonts w:ascii="BIZ UDゴシック" w:eastAsia="BIZ UDゴシック" w:hAnsi="BIZ UDゴシック" w:hint="eastAsia"/>
              </w:rPr>
              <w:t>主な連携事例</w:t>
            </w:r>
          </w:p>
        </w:tc>
      </w:tr>
      <w:tr w:rsidR="001C4423" w:rsidRPr="00406C67" w14:paraId="780A859A" w14:textId="77777777" w:rsidTr="005E63B5">
        <w:tc>
          <w:tcPr>
            <w:tcW w:w="513" w:type="dxa"/>
          </w:tcPr>
          <w:p w14:paraId="5124B3B8" w14:textId="6CA1DFEB" w:rsidR="0070071B" w:rsidRPr="00406C67" w:rsidRDefault="00172C16">
            <w:pPr>
              <w:rPr>
                <w:rFonts w:ascii="BIZ UDゴシック" w:eastAsia="BIZ UDゴシック" w:hAnsi="BIZ UDゴシック"/>
              </w:rPr>
            </w:pPr>
            <w:r w:rsidRPr="00406C67">
              <w:rPr>
                <w:rFonts w:ascii="BIZ UDゴシック" w:eastAsia="BIZ UDゴシック" w:hAnsi="BIZ UDゴシック" w:hint="eastAsia"/>
              </w:rPr>
              <w:t>①</w:t>
            </w:r>
          </w:p>
        </w:tc>
        <w:tc>
          <w:tcPr>
            <w:tcW w:w="1692" w:type="dxa"/>
          </w:tcPr>
          <w:p w14:paraId="080F68BF" w14:textId="77777777" w:rsidR="0070071B" w:rsidRPr="00406C67" w:rsidRDefault="00FC349F">
            <w:pPr>
              <w:rPr>
                <w:rFonts w:ascii="BIZ UDゴシック" w:eastAsia="BIZ UDゴシック" w:hAnsi="BIZ UDゴシック"/>
              </w:rPr>
            </w:pPr>
            <w:r w:rsidRPr="00406C67">
              <w:rPr>
                <w:rFonts w:ascii="BIZ UDゴシック" w:eastAsia="BIZ UDゴシック" w:hAnsi="BIZ UDゴシック" w:hint="eastAsia"/>
              </w:rPr>
              <w:t>地域活性化</w:t>
            </w:r>
          </w:p>
          <w:p w14:paraId="52322520" w14:textId="4C86E194" w:rsidR="00FC349F" w:rsidRPr="00406C67" w:rsidRDefault="002E55D0">
            <w:pPr>
              <w:rPr>
                <w:rFonts w:ascii="BIZ UDゴシック" w:eastAsia="BIZ UDゴシック" w:hAnsi="BIZ UDゴシック"/>
              </w:rPr>
            </w:pPr>
            <w:r w:rsidRPr="00406C67">
              <w:rPr>
                <w:rFonts w:ascii="MS UI Gothic" w:hAnsi="MS UI Gothic"/>
                <w:noProof/>
                <w:szCs w:val="21"/>
              </w:rPr>
              <w:drawing>
                <wp:anchor distT="0" distB="0" distL="114300" distR="114300" simplePos="0" relativeHeight="251673600" behindDoc="0" locked="0" layoutInCell="1" allowOverlap="1" wp14:anchorId="73745A8B" wp14:editId="6699A2AA">
                  <wp:simplePos x="0" y="0"/>
                  <wp:positionH relativeFrom="column">
                    <wp:posOffset>0</wp:posOffset>
                  </wp:positionH>
                  <wp:positionV relativeFrom="paragraph">
                    <wp:posOffset>87630</wp:posOffset>
                  </wp:positionV>
                  <wp:extent cx="755650" cy="755650"/>
                  <wp:effectExtent l="0" t="0" r="635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anchor>
              </w:drawing>
            </w:r>
          </w:p>
          <w:p w14:paraId="68C7303D" w14:textId="3A6679D0" w:rsidR="00FC349F" w:rsidRPr="00406C67" w:rsidRDefault="002E55D0">
            <w:pPr>
              <w:rPr>
                <w:rFonts w:ascii="BIZ UDゴシック" w:eastAsia="BIZ UDゴシック" w:hAnsi="BIZ UDゴシック"/>
              </w:rPr>
            </w:pPr>
            <w:r w:rsidRPr="00406C67">
              <w:rPr>
                <w:rFonts w:ascii="MS UI Gothic" w:hAnsi="MS UI Gothic"/>
                <w:noProof/>
                <w:szCs w:val="21"/>
              </w:rPr>
              <w:drawing>
                <wp:anchor distT="0" distB="0" distL="114300" distR="114300" simplePos="0" relativeHeight="251675648" behindDoc="0" locked="0" layoutInCell="1" allowOverlap="1" wp14:anchorId="085C0173" wp14:editId="38A20DE0">
                  <wp:simplePos x="0" y="0"/>
                  <wp:positionH relativeFrom="column">
                    <wp:posOffset>-1905</wp:posOffset>
                  </wp:positionH>
                  <wp:positionV relativeFrom="paragraph">
                    <wp:posOffset>811530</wp:posOffset>
                  </wp:positionV>
                  <wp:extent cx="755650" cy="755650"/>
                  <wp:effectExtent l="0" t="0" r="6350" b="6350"/>
                  <wp:wrapNone/>
                  <wp:docPr id="7" name="図 7"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23" w:type="dxa"/>
          </w:tcPr>
          <w:p w14:paraId="6B657CE5" w14:textId="77777777" w:rsidR="003A0555" w:rsidRPr="00406C67" w:rsidRDefault="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515526" w:rsidRPr="00406C67">
              <w:rPr>
                <w:rFonts w:ascii="BIZ UDゴシック" w:eastAsia="BIZ UDゴシック" w:hAnsi="BIZ UDゴシック" w:hint="eastAsia"/>
                <w:b/>
                <w:bCs/>
              </w:rPr>
              <w:t>２０２５</w:t>
            </w:r>
            <w:r w:rsidR="00903807" w:rsidRPr="00406C67">
              <w:rPr>
                <w:rFonts w:ascii="BIZ UDゴシック" w:eastAsia="BIZ UDゴシック" w:hAnsi="BIZ UDゴシック"/>
                <w:b/>
                <w:bCs/>
              </w:rPr>
              <w:t>年大阪・関西万博</w:t>
            </w:r>
            <w:r w:rsidRPr="00406C67">
              <w:rPr>
                <w:rFonts w:ascii="BIZ UDゴシック" w:eastAsia="BIZ UDゴシック" w:hAnsi="BIZ UDゴシック"/>
                <w:b/>
                <w:bCs/>
              </w:rPr>
              <w:t>の</w:t>
            </w:r>
            <w:r w:rsidRPr="00406C67">
              <w:rPr>
                <w:rFonts w:ascii="BIZ UDゴシック" w:eastAsia="BIZ UDゴシック" w:hAnsi="BIZ UDゴシック" w:hint="eastAsia"/>
                <w:b/>
                <w:bCs/>
              </w:rPr>
              <w:t>成功</w:t>
            </w:r>
            <w:r w:rsidRPr="00406C67">
              <w:rPr>
                <w:rFonts w:ascii="BIZ UDゴシック" w:eastAsia="BIZ UDゴシック" w:hAnsi="BIZ UDゴシック"/>
                <w:b/>
                <w:bCs/>
              </w:rPr>
              <w:t>に向けた協力</w:t>
            </w:r>
          </w:p>
          <w:p w14:paraId="2DDD9F1E" w14:textId="1A82896F" w:rsidR="00E42150" w:rsidRPr="00406C67" w:rsidRDefault="00515526" w:rsidP="00E42150">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２０２５</w:t>
            </w:r>
            <w:r w:rsidR="00903807" w:rsidRPr="00406C67">
              <w:rPr>
                <w:rFonts w:ascii="BIZ UDゴシック" w:eastAsia="BIZ UDゴシック" w:hAnsi="BIZ UDゴシック"/>
                <w:sz w:val="18"/>
                <w:szCs w:val="20"/>
              </w:rPr>
              <w:t>年大阪・関西万博の</w:t>
            </w:r>
            <w:r w:rsidR="00903807" w:rsidRPr="00406C67">
              <w:rPr>
                <w:rFonts w:ascii="BIZ UDゴシック" w:eastAsia="BIZ UDゴシック" w:hAnsi="BIZ UDゴシック" w:hint="eastAsia"/>
                <w:sz w:val="18"/>
                <w:szCs w:val="20"/>
              </w:rPr>
              <w:t>成功に向け、ホームゲームでのＰＲ</w:t>
            </w:r>
            <w:r w:rsidR="00C87878" w:rsidRPr="00406C67">
              <w:rPr>
                <w:rFonts w:ascii="BIZ UDゴシック" w:eastAsia="BIZ UDゴシック" w:hAnsi="BIZ UDゴシック" w:hint="eastAsia"/>
                <w:sz w:val="18"/>
                <w:szCs w:val="20"/>
              </w:rPr>
              <w:t>等の</w:t>
            </w:r>
            <w:r w:rsidR="00903807" w:rsidRPr="00406C67">
              <w:rPr>
                <w:rFonts w:ascii="BIZ UDゴシック" w:eastAsia="BIZ UDゴシック" w:hAnsi="BIZ UDゴシック" w:hint="eastAsia"/>
                <w:sz w:val="18"/>
                <w:szCs w:val="20"/>
              </w:rPr>
              <w:t>情報発信を</w:t>
            </w:r>
            <w:r w:rsidR="00283144" w:rsidRPr="00406C67">
              <w:rPr>
                <w:rFonts w:ascii="BIZ UDゴシック" w:eastAsia="BIZ UDゴシック" w:hAnsi="BIZ UDゴシック" w:hint="eastAsia"/>
                <w:sz w:val="18"/>
                <w:szCs w:val="20"/>
              </w:rPr>
              <w:t>行います。</w:t>
            </w:r>
          </w:p>
          <w:p w14:paraId="1F369563" w14:textId="40A73022" w:rsidR="001B1418" w:rsidRPr="00406C67" w:rsidRDefault="001B1418" w:rsidP="001B1418">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また、万博のレガシーとして府がめざす「ＳＤＧｓ</w:t>
            </w:r>
            <w:r w:rsidRPr="00406C67">
              <w:rPr>
                <w:rFonts w:ascii="BIZ UDゴシック" w:eastAsia="BIZ UDゴシック" w:hAnsi="BIZ UDゴシック"/>
                <w:sz w:val="18"/>
                <w:szCs w:val="20"/>
              </w:rPr>
              <w:t>先進都市」</w:t>
            </w:r>
            <w:r w:rsidRPr="00406C67">
              <w:rPr>
                <w:rFonts w:ascii="BIZ UDゴシック" w:eastAsia="BIZ UDゴシック" w:hAnsi="BIZ UDゴシック" w:hint="eastAsia"/>
                <w:sz w:val="18"/>
                <w:szCs w:val="20"/>
              </w:rPr>
              <w:t>の実現にむけ、セレッソ大阪は、自ら実施しているＳＤＧｓの取組みを発信することで、あらゆるステークホルダーに</w:t>
            </w:r>
            <w:r w:rsidR="00AF3F67" w:rsidRPr="00406C67">
              <w:rPr>
                <w:rFonts w:ascii="BIZ UDゴシック" w:eastAsia="BIZ UDゴシック" w:hAnsi="BIZ UDゴシック" w:hint="eastAsia"/>
                <w:sz w:val="18"/>
                <w:szCs w:val="20"/>
              </w:rPr>
              <w:t>おける</w:t>
            </w:r>
            <w:r w:rsidRPr="00406C67">
              <w:rPr>
                <w:rFonts w:ascii="BIZ UDゴシック" w:eastAsia="BIZ UDゴシック" w:hAnsi="BIZ UDゴシック" w:hint="eastAsia"/>
                <w:sz w:val="18"/>
                <w:szCs w:val="20"/>
              </w:rPr>
              <w:t>ＳＤＧｓの</w:t>
            </w:r>
            <w:r w:rsidR="00AF3F67" w:rsidRPr="00406C67">
              <w:rPr>
                <w:rFonts w:ascii="BIZ UDゴシック" w:eastAsia="BIZ UDゴシック" w:hAnsi="BIZ UDゴシック" w:hint="eastAsia"/>
                <w:sz w:val="18"/>
                <w:szCs w:val="20"/>
              </w:rPr>
              <w:t>達成に向けた</w:t>
            </w:r>
            <w:r w:rsidRPr="00406C67">
              <w:rPr>
                <w:rFonts w:ascii="BIZ UDゴシック" w:eastAsia="BIZ UDゴシック" w:hAnsi="BIZ UDゴシック" w:hint="eastAsia"/>
                <w:sz w:val="18"/>
                <w:szCs w:val="20"/>
              </w:rPr>
              <w:t>取組み</w:t>
            </w:r>
            <w:r w:rsidR="00AF3F67" w:rsidRPr="00406C67">
              <w:rPr>
                <w:rFonts w:ascii="BIZ UDゴシック" w:eastAsia="BIZ UDゴシック" w:hAnsi="BIZ UDゴシック" w:hint="eastAsia"/>
                <w:sz w:val="18"/>
                <w:szCs w:val="20"/>
              </w:rPr>
              <w:t>の</w:t>
            </w:r>
            <w:r w:rsidRPr="00406C67">
              <w:rPr>
                <w:rFonts w:ascii="BIZ UDゴシック" w:eastAsia="BIZ UDゴシック" w:hAnsi="BIZ UDゴシック" w:hint="eastAsia"/>
                <w:sz w:val="18"/>
                <w:szCs w:val="20"/>
              </w:rPr>
              <w:t>加速化</w:t>
            </w:r>
            <w:r w:rsidR="00AF3F67" w:rsidRPr="00406C67">
              <w:rPr>
                <w:rFonts w:ascii="BIZ UDゴシック" w:eastAsia="BIZ UDゴシック" w:hAnsi="BIZ UDゴシック" w:hint="eastAsia"/>
                <w:sz w:val="18"/>
                <w:szCs w:val="20"/>
              </w:rPr>
              <w:t>に貢献</w:t>
            </w:r>
            <w:r w:rsidRPr="00406C67">
              <w:rPr>
                <w:rFonts w:ascii="BIZ UDゴシック" w:eastAsia="BIZ UDゴシック" w:hAnsi="BIZ UDゴシック" w:hint="eastAsia"/>
                <w:sz w:val="18"/>
                <w:szCs w:val="20"/>
              </w:rPr>
              <w:t>します。</w:t>
            </w:r>
          </w:p>
          <w:p w14:paraId="64B2457D" w14:textId="5BEB0B34" w:rsidR="00257B81" w:rsidRPr="00406C67" w:rsidRDefault="00257B81" w:rsidP="001B1418">
            <w:pPr>
              <w:ind w:rightChars="50" w:right="105"/>
              <w:rPr>
                <w:rFonts w:ascii="BIZ UDゴシック" w:eastAsia="BIZ UDゴシック" w:hAnsi="BIZ UDゴシック"/>
                <w:sz w:val="18"/>
                <w:szCs w:val="20"/>
              </w:rPr>
            </w:pPr>
          </w:p>
          <w:p w14:paraId="3C9C16EB" w14:textId="77777777" w:rsidR="00F31403" w:rsidRPr="00406C67" w:rsidRDefault="00F31403">
            <w:pPr>
              <w:rPr>
                <w:rFonts w:ascii="BIZ UDゴシック" w:eastAsia="BIZ UDゴシック" w:hAnsi="BIZ UDゴシック"/>
                <w:sz w:val="18"/>
                <w:szCs w:val="20"/>
              </w:rPr>
            </w:pPr>
          </w:p>
          <w:p w14:paraId="5354BE25" w14:textId="6C1C6E16" w:rsidR="003A0555" w:rsidRPr="00406C67" w:rsidRDefault="00FC349F" w:rsidP="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406C67" w:rsidRPr="00406C67">
              <w:rPr>
                <w:rFonts w:ascii="BIZ UDゴシック" w:eastAsia="BIZ UDゴシック" w:hAnsi="BIZ UDゴシック" w:hint="eastAsia"/>
                <w:b/>
                <w:bCs/>
              </w:rPr>
              <w:t>大阪の魅力発信、観光・周遊の促進に向けた協力</w:t>
            </w:r>
          </w:p>
          <w:p w14:paraId="4D965956" w14:textId="4C697548" w:rsidR="00F97FD3" w:rsidRPr="00406C67" w:rsidRDefault="00406C67" w:rsidP="00F97FD3">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ホームタウンを中心に大阪の魅力のＰＲや、試合観戦に訪れた方々が、大阪観光・周遊を楽しめるよう仕掛けづくり等を行うことで、都市魅力の発信並びに観光・周遊促進の取組みに協力します。</w:t>
            </w:r>
          </w:p>
          <w:p w14:paraId="57D9FEF2" w14:textId="7EC83897" w:rsidR="00F31403" w:rsidRPr="00406C67" w:rsidRDefault="00F31403">
            <w:pPr>
              <w:rPr>
                <w:rFonts w:ascii="BIZ UDゴシック" w:eastAsia="BIZ UDゴシック" w:hAnsi="BIZ UDゴシック"/>
                <w:sz w:val="18"/>
                <w:szCs w:val="20"/>
              </w:rPr>
            </w:pPr>
          </w:p>
          <w:p w14:paraId="622FFBC1" w14:textId="77777777" w:rsidR="008E3669" w:rsidRPr="00406C67" w:rsidRDefault="008E3669">
            <w:pPr>
              <w:rPr>
                <w:rFonts w:ascii="BIZ UDゴシック" w:eastAsia="BIZ UDゴシック" w:hAnsi="BIZ UDゴシック"/>
                <w:sz w:val="18"/>
                <w:szCs w:val="20"/>
              </w:rPr>
            </w:pPr>
          </w:p>
          <w:p w14:paraId="6112B4CF" w14:textId="49F84190" w:rsidR="003A0555" w:rsidRPr="00406C67" w:rsidRDefault="003051BD">
            <w:pPr>
              <w:rPr>
                <w:rFonts w:ascii="BIZ UDゴシック" w:eastAsia="BIZ UDゴシック" w:hAnsi="BIZ UDゴシック"/>
                <w:b/>
                <w:bCs/>
              </w:rPr>
            </w:pPr>
            <w:r w:rsidRPr="00406C67">
              <w:rPr>
                <w:rFonts w:ascii="BIZ UDゴシック" w:eastAsia="BIZ UDゴシック" w:hAnsi="BIZ UDゴシック" w:hint="eastAsia"/>
                <w:b/>
                <w:bCs/>
              </w:rPr>
              <w:t>○</w:t>
            </w:r>
            <w:r w:rsidR="00C2232B" w:rsidRPr="00406C67">
              <w:rPr>
                <w:rFonts w:ascii="BIZ UDゴシック" w:eastAsia="BIZ UDゴシック" w:hAnsi="BIZ UDゴシック" w:hint="eastAsia"/>
                <w:b/>
                <w:bCs/>
              </w:rPr>
              <w:t>「スポーツ楽創都市・大阪」の実現</w:t>
            </w:r>
          </w:p>
          <w:p w14:paraId="716E7C0D" w14:textId="70F3E98B" w:rsidR="00373B49" w:rsidRPr="00406C67" w:rsidRDefault="00373B49" w:rsidP="00373B49">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大阪スポーツコミッション（</w:t>
            </w:r>
            <w:r w:rsidRPr="00B40E07">
              <w:rPr>
                <w:rFonts w:ascii="BIZ UDゴシック" w:eastAsia="BIZ UDゴシック" w:hAnsi="BIZ UDゴシック" w:hint="eastAsia"/>
                <w:spacing w:val="2"/>
                <w:w w:val="73"/>
                <w:kern w:val="0"/>
                <w:sz w:val="18"/>
                <w:szCs w:val="18"/>
                <w:fitText w:val="2520" w:id="-1144859647"/>
              </w:rPr>
              <w:t>ＯＳＡＫＡ ＳＰＯＲＴＳ</w:t>
            </w:r>
            <w:r w:rsidRPr="00B40E07">
              <w:rPr>
                <w:rFonts w:ascii="BIZ UDゴシック" w:eastAsia="BIZ UDゴシック" w:hAnsi="BIZ UDゴシック"/>
                <w:spacing w:val="2"/>
                <w:w w:val="73"/>
                <w:kern w:val="0"/>
                <w:sz w:val="18"/>
                <w:szCs w:val="18"/>
                <w:fitText w:val="2520" w:id="-1144859647"/>
              </w:rPr>
              <w:t xml:space="preserve"> </w:t>
            </w:r>
            <w:r w:rsidRPr="00B40E07">
              <w:rPr>
                <w:rFonts w:ascii="BIZ UDゴシック" w:eastAsia="BIZ UDゴシック" w:hAnsi="BIZ UDゴシック" w:hint="eastAsia"/>
                <w:spacing w:val="2"/>
                <w:w w:val="73"/>
                <w:kern w:val="0"/>
                <w:sz w:val="18"/>
                <w:szCs w:val="18"/>
                <w:fitText w:val="2520" w:id="-1144859647"/>
              </w:rPr>
              <w:t>ＰＲＯＪＥＣ</w:t>
            </w:r>
            <w:r w:rsidRPr="00B40E07">
              <w:rPr>
                <w:rFonts w:ascii="BIZ UDゴシック" w:eastAsia="BIZ UDゴシック" w:hAnsi="BIZ UDゴシック" w:hint="eastAsia"/>
                <w:spacing w:val="-13"/>
                <w:w w:val="73"/>
                <w:kern w:val="0"/>
                <w:sz w:val="18"/>
                <w:szCs w:val="18"/>
                <w:fitText w:val="2520" w:id="-1144859647"/>
              </w:rPr>
              <w:t>Ｔ</w:t>
            </w:r>
            <w:r w:rsidRPr="00406C67">
              <w:rPr>
                <w:rFonts w:ascii="BIZ UDゴシック" w:eastAsia="BIZ UDゴシック" w:hAnsi="BIZ UDゴシック" w:hint="eastAsia"/>
                <w:sz w:val="18"/>
                <w:szCs w:val="18"/>
              </w:rPr>
              <w:t>）</w:t>
            </w:r>
            <w:r w:rsidRPr="00406C67">
              <w:rPr>
                <w:rFonts w:ascii="BIZ UDゴシック" w:eastAsia="BIZ UDゴシック" w:hAnsi="BIZ UDゴシック" w:hint="eastAsia"/>
                <w:sz w:val="14"/>
                <w:szCs w:val="14"/>
              </w:rPr>
              <w:t>※</w:t>
            </w:r>
            <w:r w:rsidR="000C0729" w:rsidRPr="00406C67">
              <w:rPr>
                <w:rFonts w:ascii="BIZ UDゴシック" w:eastAsia="BIZ UDゴシック" w:hAnsi="BIZ UDゴシック" w:hint="eastAsia"/>
                <w:sz w:val="14"/>
                <w:szCs w:val="14"/>
              </w:rPr>
              <w:t>１</w:t>
            </w:r>
            <w:r w:rsidRPr="00406C67">
              <w:rPr>
                <w:rFonts w:ascii="BIZ UDゴシック" w:eastAsia="BIZ UDゴシック" w:hAnsi="BIZ UDゴシック" w:hint="eastAsia"/>
                <w:sz w:val="18"/>
                <w:szCs w:val="18"/>
              </w:rPr>
              <w:t>の構成員であるセレッソ大阪は、公式戦を府民が観戦できる機会</w:t>
            </w:r>
            <w:r w:rsidR="002D30C6" w:rsidRPr="00406C67">
              <w:rPr>
                <w:rFonts w:ascii="BIZ UDゴシック" w:eastAsia="BIZ UDゴシック" w:hAnsi="BIZ UDゴシック" w:hint="eastAsia"/>
                <w:sz w:val="18"/>
                <w:szCs w:val="18"/>
              </w:rPr>
              <w:t>の</w:t>
            </w:r>
            <w:r w:rsidRPr="00406C67">
              <w:rPr>
                <w:rFonts w:ascii="BIZ UDゴシック" w:eastAsia="BIZ UDゴシック" w:hAnsi="BIZ UDゴシック" w:hint="eastAsia"/>
                <w:sz w:val="18"/>
                <w:szCs w:val="18"/>
              </w:rPr>
              <w:t>提供</w:t>
            </w:r>
            <w:r w:rsidR="002D30C6" w:rsidRPr="00406C67">
              <w:rPr>
                <w:rFonts w:ascii="BIZ UDゴシック" w:eastAsia="BIZ UDゴシック" w:hAnsi="BIZ UDゴシック" w:hint="eastAsia"/>
                <w:sz w:val="18"/>
                <w:szCs w:val="18"/>
              </w:rPr>
              <w:t>や</w:t>
            </w:r>
            <w:r w:rsidRPr="00406C67">
              <w:rPr>
                <w:rFonts w:ascii="BIZ UDゴシック" w:eastAsia="BIZ UDゴシック" w:hAnsi="BIZ UDゴシック" w:hint="eastAsia"/>
                <w:sz w:val="18"/>
                <w:szCs w:val="18"/>
              </w:rPr>
              <w:t>、スポーツの楽しさを体感できるスポーツ教室・体験イベント</w:t>
            </w:r>
            <w:r w:rsidR="002D30C6" w:rsidRPr="00406C67">
              <w:rPr>
                <w:rFonts w:ascii="BIZ UDゴシック" w:eastAsia="BIZ UDゴシック" w:hAnsi="BIZ UDゴシック" w:hint="eastAsia"/>
                <w:sz w:val="18"/>
                <w:szCs w:val="18"/>
              </w:rPr>
              <w:t>の開催など</w:t>
            </w:r>
            <w:r w:rsidRPr="00406C67">
              <w:rPr>
                <w:rFonts w:ascii="BIZ UDゴシック" w:eastAsia="BIZ UDゴシック" w:hAnsi="BIZ UDゴシック" w:hint="eastAsia"/>
                <w:sz w:val="18"/>
                <w:szCs w:val="18"/>
              </w:rPr>
              <w:t>魅力的なコンテンツ</w:t>
            </w:r>
            <w:r w:rsidR="002D30C6" w:rsidRPr="00406C67">
              <w:rPr>
                <w:rFonts w:ascii="BIZ UDゴシック" w:eastAsia="BIZ UDゴシック" w:hAnsi="BIZ UDゴシック" w:hint="eastAsia"/>
                <w:sz w:val="18"/>
                <w:szCs w:val="18"/>
              </w:rPr>
              <w:t>の</w:t>
            </w:r>
            <w:r w:rsidRPr="00406C67">
              <w:rPr>
                <w:rFonts w:ascii="BIZ UDゴシック" w:eastAsia="BIZ UDゴシック" w:hAnsi="BIZ UDゴシック" w:hint="eastAsia"/>
                <w:sz w:val="18"/>
                <w:szCs w:val="18"/>
              </w:rPr>
              <w:t>創出に協力します。</w:t>
            </w:r>
          </w:p>
          <w:p w14:paraId="34ACC149" w14:textId="77777777" w:rsidR="00F97FD3" w:rsidRPr="00406C67" w:rsidRDefault="00F97FD3" w:rsidP="00F62132">
            <w:pPr>
              <w:ind w:leftChars="150" w:left="315" w:rightChars="50" w:right="105"/>
              <w:rPr>
                <w:rFonts w:ascii="BIZ UDゴシック" w:eastAsia="BIZ UDゴシック" w:hAnsi="BIZ UDゴシック"/>
                <w:sz w:val="18"/>
                <w:szCs w:val="18"/>
              </w:rPr>
            </w:pPr>
          </w:p>
          <w:tbl>
            <w:tblPr>
              <w:tblStyle w:val="a3"/>
              <w:tblW w:w="0" w:type="auto"/>
              <w:tblInd w:w="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03"/>
            </w:tblGrid>
            <w:tr w:rsidR="001C4423" w:rsidRPr="00406C67" w14:paraId="09514A91" w14:textId="77777777" w:rsidTr="00230869">
              <w:tc>
                <w:tcPr>
                  <w:tcW w:w="6803" w:type="dxa"/>
                </w:tcPr>
                <w:p w14:paraId="0046CA1F" w14:textId="29BE08D6" w:rsidR="005228C1" w:rsidRPr="00406C67" w:rsidRDefault="005228C1" w:rsidP="00C24F4A">
                  <w:pPr>
                    <w:snapToGrid w:val="0"/>
                    <w:ind w:rightChars="50" w:right="105"/>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＜取組</w:t>
                  </w:r>
                  <w:r w:rsidR="002D30C6" w:rsidRPr="00406C67">
                    <w:rPr>
                      <w:rFonts w:ascii="BIZ UDゴシック" w:eastAsia="BIZ UDゴシック" w:hAnsi="BIZ UDゴシック" w:hint="eastAsia"/>
                      <w:sz w:val="18"/>
                      <w:szCs w:val="18"/>
                    </w:rPr>
                    <w:t>み</w:t>
                  </w:r>
                  <w:r w:rsidRPr="00406C67">
                    <w:rPr>
                      <w:rFonts w:ascii="BIZ UDゴシック" w:eastAsia="BIZ UDゴシック" w:hAnsi="BIZ UDゴシック" w:hint="eastAsia"/>
                      <w:sz w:val="18"/>
                      <w:szCs w:val="18"/>
                    </w:rPr>
                    <w:t>例＞</w:t>
                  </w:r>
                </w:p>
                <w:p w14:paraId="36C4B678" w14:textId="77777777" w:rsidR="005228C1" w:rsidRPr="00406C67" w:rsidRDefault="005228C1" w:rsidP="00C24F4A">
                  <w:pPr>
                    <w:snapToGrid w:val="0"/>
                    <w:ind w:leftChars="100" w:left="390" w:rightChars="50" w:right="105" w:hangingChars="100" w:hanging="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・府内小学校及び支援学校等へのトップアスリート（コーチ等）派遣による、児童との対話、技術紹介等を実施</w:t>
                  </w:r>
                </w:p>
                <w:p w14:paraId="2FA5DE63" w14:textId="3398DDB5" w:rsidR="005228C1" w:rsidRPr="00406C67" w:rsidRDefault="005228C1" w:rsidP="00C24F4A">
                  <w:pPr>
                    <w:snapToGrid w:val="0"/>
                    <w:ind w:leftChars="100" w:left="390" w:rightChars="50" w:right="105" w:hangingChars="100" w:hanging="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・観戦優待の実施によるスポーツを観る機会の提供</w:t>
                  </w:r>
                </w:p>
              </w:tc>
            </w:tr>
          </w:tbl>
          <w:p w14:paraId="0D3CFEE0" w14:textId="30D09E3A" w:rsidR="00AA1D91" w:rsidRPr="00406C67" w:rsidRDefault="008E3669" w:rsidP="008E3669">
            <w:pPr>
              <w:ind w:rightChars="50" w:right="105"/>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 xml:space="preserve">　</w:t>
            </w:r>
          </w:p>
        </w:tc>
      </w:tr>
      <w:tr w:rsidR="001C4423" w:rsidRPr="00406C67" w14:paraId="656FEBB7" w14:textId="77777777" w:rsidTr="005E63B5">
        <w:tc>
          <w:tcPr>
            <w:tcW w:w="513" w:type="dxa"/>
          </w:tcPr>
          <w:p w14:paraId="0BAA202C" w14:textId="24BD56D2" w:rsidR="00AA1D91" w:rsidRPr="00406C67" w:rsidRDefault="00C24F4A" w:rsidP="009F66C8">
            <w:pPr>
              <w:rPr>
                <w:rFonts w:ascii="BIZ UDゴシック" w:eastAsia="BIZ UDゴシック" w:hAnsi="BIZ UDゴシック"/>
              </w:rPr>
            </w:pPr>
            <w:r w:rsidRPr="00406C67">
              <w:rPr>
                <w:rFonts w:ascii="BIZ UDゴシック" w:eastAsia="BIZ UDゴシック" w:hAnsi="BIZ UDゴシック" w:hint="eastAsia"/>
              </w:rPr>
              <w:t>②</w:t>
            </w:r>
          </w:p>
        </w:tc>
        <w:tc>
          <w:tcPr>
            <w:tcW w:w="1692" w:type="dxa"/>
          </w:tcPr>
          <w:p w14:paraId="18A10085" w14:textId="6C07FD73" w:rsidR="00AA1D91" w:rsidRPr="00406C67" w:rsidRDefault="009A427F" w:rsidP="009F66C8">
            <w:pPr>
              <w:rPr>
                <w:rFonts w:ascii="BIZ UDゴシック" w:eastAsia="BIZ UDゴシック" w:hAnsi="BIZ UDゴシック"/>
              </w:rPr>
            </w:pPr>
            <w:r w:rsidRPr="00406C67">
              <w:rPr>
                <w:rFonts w:ascii="MS UI Gothic" w:hAnsi="MS UI Gothic" w:hint="eastAsia"/>
                <w:noProof/>
                <w:szCs w:val="21"/>
              </w:rPr>
              <w:drawing>
                <wp:anchor distT="0" distB="0" distL="114300" distR="114300" simplePos="0" relativeHeight="251677696" behindDoc="0" locked="0" layoutInCell="1" allowOverlap="1" wp14:anchorId="444E70E4" wp14:editId="1F2ABC4E">
                  <wp:simplePos x="0" y="0"/>
                  <wp:positionH relativeFrom="column">
                    <wp:posOffset>-1905</wp:posOffset>
                  </wp:positionH>
                  <wp:positionV relativeFrom="paragraph">
                    <wp:posOffset>273685</wp:posOffset>
                  </wp:positionV>
                  <wp:extent cx="755650" cy="75565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AA1D91" w:rsidRPr="00406C67">
              <w:rPr>
                <w:rFonts w:ascii="BIZ UDゴシック" w:eastAsia="BIZ UDゴシック" w:hAnsi="BIZ UDゴシック" w:hint="eastAsia"/>
              </w:rPr>
              <w:t>健康</w:t>
            </w:r>
          </w:p>
        </w:tc>
        <w:tc>
          <w:tcPr>
            <w:tcW w:w="7423" w:type="dxa"/>
          </w:tcPr>
          <w:p w14:paraId="739D9B32" w14:textId="73E544C8" w:rsidR="00AA1D91" w:rsidRPr="00406C67" w:rsidRDefault="00AA1D91" w:rsidP="009F66C8">
            <w:pPr>
              <w:rPr>
                <w:rFonts w:ascii="BIZ UDゴシック" w:eastAsia="BIZ UDゴシック" w:hAnsi="BIZ UDゴシック"/>
                <w:b/>
                <w:bCs/>
              </w:rPr>
            </w:pPr>
            <w:r w:rsidRPr="00406C67">
              <w:rPr>
                <w:rFonts w:ascii="BIZ UDゴシック" w:eastAsia="BIZ UDゴシック" w:hAnsi="BIZ UDゴシック" w:hint="eastAsia"/>
                <w:b/>
                <w:bCs/>
              </w:rPr>
              <w:t>◎</w:t>
            </w:r>
            <w:r w:rsidR="000F2AF4" w:rsidRPr="00406C67">
              <w:rPr>
                <w:rFonts w:ascii="BIZ UDゴシック" w:eastAsia="BIZ UDゴシック" w:hAnsi="BIZ UDゴシック" w:hint="eastAsia"/>
                <w:b/>
                <w:bCs/>
              </w:rPr>
              <w:t>「１０歳若返り」プロジェクトへの協力</w:t>
            </w:r>
          </w:p>
          <w:p w14:paraId="424C0E08" w14:textId="1FA9D245" w:rsidR="00AA1D91" w:rsidRPr="00406C67" w:rsidRDefault="008962DF" w:rsidP="009F66C8">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スポーツを通じて府民が楽しみや生きがいを感じることでいきいきと暮らせる</w:t>
            </w:r>
            <w:r w:rsidR="00AF3F67" w:rsidRPr="00406C67">
              <w:rPr>
                <w:rFonts w:ascii="BIZ UDゴシック" w:eastAsia="BIZ UDゴシック" w:hAnsi="BIZ UDゴシック" w:hint="eastAsia"/>
                <w:sz w:val="18"/>
                <w:szCs w:val="18"/>
              </w:rPr>
              <w:t>よう</w:t>
            </w:r>
            <w:r w:rsidRPr="00406C67">
              <w:rPr>
                <w:rFonts w:ascii="BIZ UDゴシック" w:eastAsia="BIZ UDゴシック" w:hAnsi="BIZ UDゴシック" w:hint="eastAsia"/>
                <w:sz w:val="18"/>
                <w:szCs w:val="18"/>
              </w:rPr>
              <w:t>、</w:t>
            </w:r>
            <w:r w:rsidR="002D30C6" w:rsidRPr="00406C67">
              <w:rPr>
                <w:rFonts w:ascii="BIZ UDゴシック" w:eastAsia="BIZ UDゴシック" w:hAnsi="BIZ UDゴシック" w:hint="eastAsia"/>
                <w:sz w:val="18"/>
                <w:szCs w:val="18"/>
              </w:rPr>
              <w:t>中高年が観戦や運動を楽しむ機会を創出し、府が</w:t>
            </w:r>
            <w:r w:rsidR="00AA1D91" w:rsidRPr="00406C67">
              <w:rPr>
                <w:rFonts w:ascii="BIZ UDゴシック" w:eastAsia="BIZ UDゴシック" w:hAnsi="BIZ UDゴシック" w:hint="eastAsia"/>
                <w:sz w:val="18"/>
                <w:szCs w:val="18"/>
              </w:rPr>
              <w:t>進める「１０</w:t>
            </w:r>
            <w:r w:rsidR="00AA1D91" w:rsidRPr="00406C67">
              <w:rPr>
                <w:rFonts w:ascii="BIZ UDゴシック" w:eastAsia="BIZ UDゴシック" w:hAnsi="BIZ UDゴシック"/>
                <w:sz w:val="18"/>
                <w:szCs w:val="18"/>
              </w:rPr>
              <w:t>歳若返り」プロジェクト</w:t>
            </w:r>
            <w:r w:rsidR="00AA1D91" w:rsidRPr="00406C67">
              <w:rPr>
                <w:rFonts w:ascii="BIZ UDゴシック" w:eastAsia="BIZ UDゴシック" w:hAnsi="BIZ UDゴシック" w:hint="eastAsia"/>
                <w:sz w:val="18"/>
                <w:szCs w:val="18"/>
              </w:rPr>
              <w:t>に協力し</w:t>
            </w:r>
            <w:r w:rsidRPr="00406C67">
              <w:rPr>
                <w:rFonts w:ascii="BIZ UDゴシック" w:eastAsia="BIZ UDゴシック" w:hAnsi="BIZ UDゴシック" w:hint="eastAsia"/>
                <w:sz w:val="18"/>
                <w:szCs w:val="18"/>
              </w:rPr>
              <w:t>ます。</w:t>
            </w:r>
          </w:p>
          <w:p w14:paraId="2D7EA34E" w14:textId="77777777" w:rsidR="002D30C6" w:rsidRPr="00406C67" w:rsidRDefault="002D30C6" w:rsidP="009F66C8">
            <w:pPr>
              <w:rPr>
                <w:rFonts w:ascii="BIZ UDゴシック" w:eastAsia="BIZ UDゴシック" w:hAnsi="BIZ UDゴシック"/>
              </w:rPr>
            </w:pPr>
          </w:p>
          <w:p w14:paraId="4F03F236" w14:textId="7A65C68A" w:rsidR="005E63B5" w:rsidRPr="00406C67" w:rsidRDefault="008E3669" w:rsidP="009F66C8">
            <w:pPr>
              <w:rPr>
                <w:rFonts w:ascii="BIZ UDゴシック" w:eastAsia="BIZ UDゴシック" w:hAnsi="BIZ UDゴシック"/>
              </w:rPr>
            </w:pPr>
            <w:r w:rsidRPr="00406C67">
              <w:rPr>
                <w:rFonts w:ascii="BIZ UDゴシック" w:eastAsia="BIZ UDゴシック" w:hAnsi="BIZ UDゴシック" w:hint="eastAsia"/>
              </w:rPr>
              <w:t xml:space="preserve">　</w:t>
            </w:r>
          </w:p>
        </w:tc>
      </w:tr>
      <w:tr w:rsidR="001C4423" w:rsidRPr="00406C67" w14:paraId="4F761CA5" w14:textId="77777777" w:rsidTr="005E63B5">
        <w:tc>
          <w:tcPr>
            <w:tcW w:w="513" w:type="dxa"/>
          </w:tcPr>
          <w:p w14:paraId="46B467EB" w14:textId="360AA042" w:rsidR="0070071B" w:rsidRPr="00406C67" w:rsidRDefault="00C24F4A">
            <w:pPr>
              <w:rPr>
                <w:rFonts w:ascii="BIZ UDゴシック" w:eastAsia="BIZ UDゴシック" w:hAnsi="BIZ UDゴシック"/>
              </w:rPr>
            </w:pPr>
            <w:r w:rsidRPr="00406C67">
              <w:rPr>
                <w:rFonts w:ascii="BIZ UDゴシック" w:eastAsia="BIZ UDゴシック" w:hAnsi="BIZ UDゴシック" w:hint="eastAsia"/>
              </w:rPr>
              <w:t>③</w:t>
            </w:r>
          </w:p>
        </w:tc>
        <w:tc>
          <w:tcPr>
            <w:tcW w:w="1692" w:type="dxa"/>
          </w:tcPr>
          <w:p w14:paraId="12038FB2" w14:textId="4157B4CD" w:rsidR="0070071B" w:rsidRPr="00406C67" w:rsidRDefault="00AC7C4E">
            <w:pPr>
              <w:rPr>
                <w:rFonts w:ascii="BIZ UDゴシック" w:eastAsia="BIZ UDゴシック" w:hAnsi="BIZ UDゴシック"/>
              </w:rPr>
            </w:pPr>
            <w:r w:rsidRPr="00406C67">
              <w:rPr>
                <w:rFonts w:ascii="BIZ UDゴシック" w:eastAsia="BIZ UDゴシック" w:hAnsi="BIZ UDゴシック"/>
                <w:noProof/>
                <w:sz w:val="18"/>
                <w:szCs w:val="20"/>
              </w:rPr>
              <w:drawing>
                <wp:anchor distT="0" distB="0" distL="114300" distR="114300" simplePos="0" relativeHeight="251679744" behindDoc="1" locked="0" layoutInCell="1" allowOverlap="1" wp14:anchorId="5CBFE839" wp14:editId="493CC50C">
                  <wp:simplePos x="0" y="0"/>
                  <wp:positionH relativeFrom="column">
                    <wp:posOffset>-1905</wp:posOffset>
                  </wp:positionH>
                  <wp:positionV relativeFrom="paragraph">
                    <wp:posOffset>188595</wp:posOffset>
                  </wp:positionV>
                  <wp:extent cx="755650" cy="755650"/>
                  <wp:effectExtent l="0" t="0" r="6350" b="6350"/>
                  <wp:wrapTight wrapText="bothSides">
                    <wp:wrapPolygon edited="0">
                      <wp:start x="0" y="0"/>
                      <wp:lineTo x="0" y="21237"/>
                      <wp:lineTo x="21237" y="21237"/>
                      <wp:lineTo x="21237" y="0"/>
                      <wp:lineTo x="0" y="0"/>
                    </wp:wrapPolygon>
                  </wp:wrapTight>
                  <wp:docPr id="3" name="図 3" descr="SDGs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DGs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C67">
              <w:rPr>
                <w:rFonts w:ascii="BIZ UDゴシック" w:eastAsia="BIZ UDゴシック" w:hAnsi="BIZ UDゴシック"/>
                <w:noProof/>
                <w:sz w:val="18"/>
                <w:szCs w:val="20"/>
              </w:rPr>
              <w:drawing>
                <wp:anchor distT="0" distB="0" distL="114300" distR="114300" simplePos="0" relativeHeight="251680768" behindDoc="1" locked="0" layoutInCell="1" allowOverlap="1" wp14:anchorId="3B603E3E" wp14:editId="7640A50A">
                  <wp:simplePos x="0" y="0"/>
                  <wp:positionH relativeFrom="column">
                    <wp:posOffset>7620</wp:posOffset>
                  </wp:positionH>
                  <wp:positionV relativeFrom="paragraph">
                    <wp:posOffset>977900</wp:posOffset>
                  </wp:positionV>
                  <wp:extent cx="755650" cy="755650"/>
                  <wp:effectExtent l="0" t="0" r="6350" b="6350"/>
                  <wp:wrapTight wrapText="bothSides">
                    <wp:wrapPolygon edited="0">
                      <wp:start x="0" y="0"/>
                      <wp:lineTo x="0" y="21237"/>
                      <wp:lineTo x="21237" y="21237"/>
                      <wp:lineTo x="21237" y="0"/>
                      <wp:lineTo x="0" y="0"/>
                    </wp:wrapPolygon>
                  </wp:wrapTight>
                  <wp:docPr id="6" name="図 6" descr="SDG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s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49F" w:rsidRPr="00406C67">
              <w:rPr>
                <w:rFonts w:ascii="BIZ UDゴシック" w:eastAsia="BIZ UDゴシック" w:hAnsi="BIZ UDゴシック" w:hint="eastAsia"/>
              </w:rPr>
              <w:t>環境</w:t>
            </w:r>
          </w:p>
        </w:tc>
        <w:tc>
          <w:tcPr>
            <w:tcW w:w="7423" w:type="dxa"/>
          </w:tcPr>
          <w:p w14:paraId="3BE33F3D" w14:textId="77777777" w:rsidR="003A0555" w:rsidRPr="00406C67" w:rsidRDefault="00FC349F" w:rsidP="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5E63B5" w:rsidRPr="00406C67">
              <w:rPr>
                <w:rFonts w:ascii="BIZ UDゴシック" w:eastAsia="BIZ UDゴシック" w:hAnsi="BIZ UDゴシック" w:hint="eastAsia"/>
                <w:b/>
                <w:bCs/>
              </w:rPr>
              <w:t>プラスチックごみゼロに向けた府民の意識醸成・行動変容への協力</w:t>
            </w:r>
          </w:p>
          <w:p w14:paraId="18AD9D90" w14:textId="5194D744" w:rsidR="000A4627" w:rsidRPr="00406C67" w:rsidRDefault="000A4627" w:rsidP="000A4627">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セレッソ大阪が実施してきた府民参加型の清掃イベントの内容を充実させ、海洋プラスチックごみゼロに向けた府民の意識醸成に取り組みます。</w:t>
            </w:r>
          </w:p>
          <w:p w14:paraId="67CABFD6" w14:textId="77777777" w:rsidR="00D95623" w:rsidRPr="00406C67" w:rsidRDefault="000A4627" w:rsidP="008E3669">
            <w:pPr>
              <w:ind w:leftChars="50" w:left="105" w:rightChars="50" w:right="105" w:firstLineChars="100" w:firstLine="180"/>
              <w:rPr>
                <w:rFonts w:ascii="BIZ UDゴシック" w:eastAsia="BIZ UDゴシック" w:hAnsi="BIZ UDゴシック"/>
                <w:sz w:val="18"/>
                <w:szCs w:val="18"/>
              </w:rPr>
            </w:pPr>
            <w:r w:rsidRPr="00406C67">
              <w:rPr>
                <w:rFonts w:ascii="BIZ UDゴシック" w:eastAsia="BIZ UDゴシック" w:hAnsi="BIZ UDゴシック" w:hint="eastAsia"/>
                <w:sz w:val="18"/>
                <w:szCs w:val="18"/>
              </w:rPr>
              <w:t>また、</w:t>
            </w:r>
            <w:r w:rsidR="008E3669" w:rsidRPr="00406C67">
              <w:rPr>
                <w:rFonts w:ascii="BIZ UDゴシック" w:eastAsia="BIZ UDゴシック" w:hAnsi="BIZ UDゴシック" w:hint="eastAsia"/>
                <w:sz w:val="18"/>
                <w:szCs w:val="18"/>
              </w:rPr>
              <w:t>ペットボトルの水平リサイクル等、</w:t>
            </w:r>
            <w:r w:rsidRPr="00406C67">
              <w:rPr>
                <w:rFonts w:ascii="BIZ UDゴシック" w:eastAsia="BIZ UDゴシック" w:hAnsi="BIZ UDゴシック" w:hint="eastAsia"/>
                <w:sz w:val="18"/>
                <w:szCs w:val="18"/>
              </w:rPr>
              <w:t>ホームゲームで発生する使い捨てプラスチックの削減やリサイクルをこれまで以上に進め、府民やサポーターの行動変容につなげます。</w:t>
            </w:r>
          </w:p>
          <w:p w14:paraId="594659B7" w14:textId="77777777"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59012365" w14:textId="77777777"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725DCF57" w14:textId="77777777"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4FDBFE16" w14:textId="43280CFF"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p w14:paraId="72877491" w14:textId="5853665E" w:rsidR="00AF3F67" w:rsidRPr="00406C67" w:rsidRDefault="00AF3F67" w:rsidP="008E3669">
            <w:pPr>
              <w:ind w:leftChars="50" w:left="105" w:rightChars="50" w:right="105" w:firstLineChars="100" w:firstLine="180"/>
              <w:rPr>
                <w:rFonts w:ascii="BIZ UDゴシック" w:eastAsia="BIZ UDゴシック" w:hAnsi="BIZ UDゴシック"/>
                <w:sz w:val="18"/>
                <w:szCs w:val="18"/>
              </w:rPr>
            </w:pPr>
          </w:p>
          <w:p w14:paraId="128AFB25" w14:textId="77777777" w:rsidR="002D30C6" w:rsidRPr="00406C67" w:rsidRDefault="002D30C6" w:rsidP="008E3669">
            <w:pPr>
              <w:ind w:leftChars="50" w:left="105" w:rightChars="50" w:right="105" w:firstLineChars="100" w:firstLine="180"/>
              <w:rPr>
                <w:rFonts w:ascii="BIZ UDゴシック" w:eastAsia="BIZ UDゴシック" w:hAnsi="BIZ UDゴシック"/>
                <w:sz w:val="18"/>
                <w:szCs w:val="18"/>
              </w:rPr>
            </w:pPr>
          </w:p>
          <w:p w14:paraId="13F97702" w14:textId="64573F9F" w:rsidR="00AF3F67" w:rsidRPr="00406C67" w:rsidRDefault="00AF3F67" w:rsidP="008E3669">
            <w:pPr>
              <w:ind w:leftChars="50" w:left="105" w:rightChars="50" w:right="105" w:firstLineChars="100" w:firstLine="180"/>
              <w:rPr>
                <w:rFonts w:ascii="BIZ UDゴシック" w:eastAsia="BIZ UDゴシック" w:hAnsi="BIZ UDゴシック"/>
                <w:sz w:val="18"/>
                <w:szCs w:val="18"/>
              </w:rPr>
            </w:pPr>
          </w:p>
          <w:p w14:paraId="0230A3F0" w14:textId="77777777" w:rsidR="00AF3F67" w:rsidRPr="00406C67" w:rsidRDefault="00AF3F67" w:rsidP="008E3669">
            <w:pPr>
              <w:ind w:leftChars="50" w:left="105" w:rightChars="50" w:right="105" w:firstLineChars="100" w:firstLine="180"/>
              <w:rPr>
                <w:rFonts w:ascii="BIZ UDゴシック" w:eastAsia="BIZ UDゴシック" w:hAnsi="BIZ UDゴシック"/>
                <w:sz w:val="18"/>
                <w:szCs w:val="18"/>
              </w:rPr>
            </w:pPr>
          </w:p>
          <w:p w14:paraId="5703FFB8" w14:textId="13E83F95" w:rsidR="008E3669" w:rsidRPr="00406C67" w:rsidRDefault="008E3669" w:rsidP="008E3669">
            <w:pPr>
              <w:ind w:leftChars="50" w:left="105" w:rightChars="50" w:right="105" w:firstLineChars="100" w:firstLine="180"/>
              <w:rPr>
                <w:rFonts w:ascii="BIZ UDゴシック" w:eastAsia="BIZ UDゴシック" w:hAnsi="BIZ UDゴシック"/>
                <w:sz w:val="18"/>
                <w:szCs w:val="18"/>
              </w:rPr>
            </w:pPr>
          </w:p>
        </w:tc>
      </w:tr>
      <w:tr w:rsidR="001C4423" w:rsidRPr="00406C67" w14:paraId="56F39F87" w14:textId="77777777" w:rsidTr="005E63B5">
        <w:tc>
          <w:tcPr>
            <w:tcW w:w="513" w:type="dxa"/>
          </w:tcPr>
          <w:p w14:paraId="0135C7E0" w14:textId="00DFBB4F" w:rsidR="0070071B" w:rsidRPr="00406C67" w:rsidRDefault="00172C16">
            <w:pPr>
              <w:rPr>
                <w:rFonts w:ascii="BIZ UDゴシック" w:eastAsia="BIZ UDゴシック" w:hAnsi="BIZ UDゴシック"/>
              </w:rPr>
            </w:pPr>
            <w:r w:rsidRPr="00406C67">
              <w:rPr>
                <w:rFonts w:ascii="BIZ UDゴシック" w:eastAsia="BIZ UDゴシック" w:hAnsi="BIZ UDゴシック" w:hint="eastAsia"/>
              </w:rPr>
              <w:lastRenderedPageBreak/>
              <w:t>④</w:t>
            </w:r>
          </w:p>
        </w:tc>
        <w:tc>
          <w:tcPr>
            <w:tcW w:w="1692" w:type="dxa"/>
          </w:tcPr>
          <w:p w14:paraId="07419F5D" w14:textId="58BE6DD5" w:rsidR="0070071B" w:rsidRPr="00406C67" w:rsidRDefault="002E55D0">
            <w:pPr>
              <w:rPr>
                <w:rFonts w:ascii="BIZ UDゴシック" w:eastAsia="BIZ UDゴシック" w:hAnsi="BIZ UDゴシック"/>
              </w:rPr>
            </w:pPr>
            <w:r w:rsidRPr="00406C67">
              <w:rPr>
                <w:rFonts w:ascii="BIZ UDゴシック" w:eastAsia="BIZ UDゴシック" w:hAnsi="BIZ UDゴシック"/>
                <w:noProof/>
              </w:rPr>
              <w:drawing>
                <wp:anchor distT="0" distB="0" distL="114300" distR="114300" simplePos="0" relativeHeight="251669504" behindDoc="0" locked="0" layoutInCell="1" allowOverlap="1" wp14:anchorId="249F2654" wp14:editId="063E9686">
                  <wp:simplePos x="0" y="0"/>
                  <wp:positionH relativeFrom="column">
                    <wp:posOffset>-1905</wp:posOffset>
                  </wp:positionH>
                  <wp:positionV relativeFrom="paragraph">
                    <wp:posOffset>1284605</wp:posOffset>
                  </wp:positionV>
                  <wp:extent cx="755650" cy="755650"/>
                  <wp:effectExtent l="0" t="0" r="635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9_j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406C67">
              <w:rPr>
                <w:rFonts w:ascii="BIZ UDゴシック" w:eastAsia="BIZ UDゴシック" w:hAnsi="BIZ UDゴシック"/>
                <w:noProof/>
              </w:rPr>
              <w:drawing>
                <wp:anchor distT="0" distB="0" distL="114300" distR="114300" simplePos="0" relativeHeight="251668480" behindDoc="0" locked="0" layoutInCell="1" allowOverlap="1" wp14:anchorId="011006A4" wp14:editId="5A8BD399">
                  <wp:simplePos x="0" y="0"/>
                  <wp:positionH relativeFrom="column">
                    <wp:posOffset>-1905</wp:posOffset>
                  </wp:positionH>
                  <wp:positionV relativeFrom="paragraph">
                    <wp:posOffset>476250</wp:posOffset>
                  </wp:positionV>
                  <wp:extent cx="755015" cy="755015"/>
                  <wp:effectExtent l="0" t="0" r="6985" b="6985"/>
                  <wp:wrapNone/>
                  <wp:docPr id="5" name="図 5"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8_ja-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49F" w:rsidRPr="00406C67">
              <w:rPr>
                <w:rFonts w:ascii="BIZ UDゴシック" w:eastAsia="BIZ UDゴシック" w:hAnsi="BIZ UDゴシック" w:hint="eastAsia"/>
              </w:rPr>
              <w:t>産業</w:t>
            </w:r>
            <w:r w:rsidR="007B5A69" w:rsidRPr="00406C67">
              <w:rPr>
                <w:rFonts w:ascii="BIZ UDゴシック" w:eastAsia="BIZ UDゴシック" w:hAnsi="BIZ UDゴシック" w:hint="eastAsia"/>
              </w:rPr>
              <w:t>・中小企業</w:t>
            </w:r>
            <w:r w:rsidR="00FC349F" w:rsidRPr="00406C67">
              <w:rPr>
                <w:rFonts w:ascii="BIZ UDゴシック" w:eastAsia="BIZ UDゴシック" w:hAnsi="BIZ UDゴシック" w:hint="eastAsia"/>
              </w:rPr>
              <w:t>振興</w:t>
            </w:r>
          </w:p>
        </w:tc>
        <w:tc>
          <w:tcPr>
            <w:tcW w:w="7423" w:type="dxa"/>
          </w:tcPr>
          <w:p w14:paraId="0B63EAA6" w14:textId="76AEAC9D" w:rsidR="003A0555" w:rsidRPr="00406C67" w:rsidRDefault="00FC349F">
            <w:pPr>
              <w:rPr>
                <w:rFonts w:ascii="BIZ UDゴシック" w:eastAsia="BIZ UDゴシック" w:hAnsi="BIZ UDゴシック"/>
                <w:b/>
                <w:bCs/>
              </w:rPr>
            </w:pPr>
            <w:r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大阪産</w:t>
            </w:r>
            <w:r w:rsidR="00AC7C4E"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もん</w:t>
            </w:r>
            <w:r w:rsidR="00AC7C4E"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、大阪製ブランドの</w:t>
            </w:r>
            <w:r w:rsidR="00186AA2" w:rsidRPr="00406C67">
              <w:rPr>
                <w:rFonts w:ascii="BIZ UDゴシック" w:eastAsia="BIZ UDゴシック" w:hAnsi="BIZ UDゴシック" w:hint="eastAsia"/>
                <w:b/>
                <w:bCs/>
              </w:rPr>
              <w:t>普及促進・ＰＲ</w:t>
            </w:r>
          </w:p>
          <w:p w14:paraId="6DE3E301" w14:textId="6CA1B995" w:rsidR="00186AA2" w:rsidRPr="00406C67" w:rsidRDefault="00186AA2" w:rsidP="00186AA2">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地域ブランド認定品の普及促進・ＰＲ</w:t>
            </w:r>
            <w:r w:rsidRPr="00406C67">
              <w:rPr>
                <w:rFonts w:ascii="BIZ UDゴシック" w:eastAsia="BIZ UDゴシック" w:hAnsi="BIZ UDゴシック"/>
                <w:sz w:val="18"/>
                <w:szCs w:val="20"/>
              </w:rPr>
              <w:t>に</w:t>
            </w:r>
            <w:r w:rsidRPr="00406C67">
              <w:rPr>
                <w:rFonts w:ascii="BIZ UDゴシック" w:eastAsia="BIZ UDゴシック" w:hAnsi="BIZ UDゴシック" w:hint="eastAsia"/>
                <w:sz w:val="18"/>
                <w:szCs w:val="20"/>
              </w:rPr>
              <w:t>向け、</w:t>
            </w:r>
            <w:r w:rsidR="002722ED" w:rsidRPr="00406C67">
              <w:rPr>
                <w:rFonts w:ascii="BIZ UDゴシック" w:eastAsia="BIZ UDゴシック" w:hAnsi="BIZ UDゴシック" w:hint="eastAsia"/>
                <w:sz w:val="18"/>
                <w:szCs w:val="20"/>
              </w:rPr>
              <w:t>ホームゲームでの</w:t>
            </w:r>
            <w:r w:rsidRPr="00406C67">
              <w:rPr>
                <w:rFonts w:ascii="BIZ UDゴシック" w:eastAsia="BIZ UDゴシック" w:hAnsi="BIZ UDゴシック" w:hint="eastAsia"/>
                <w:sz w:val="18"/>
                <w:szCs w:val="20"/>
              </w:rPr>
              <w:t>大阪産</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8"/>
                <w:szCs w:val="20"/>
              </w:rPr>
              <w:t>もん</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２</w:t>
            </w:r>
            <w:r w:rsidRPr="00406C67">
              <w:rPr>
                <w:rFonts w:ascii="BIZ UDゴシック" w:eastAsia="BIZ UDゴシック" w:hAnsi="BIZ UDゴシック" w:hint="eastAsia"/>
                <w:sz w:val="18"/>
                <w:szCs w:val="20"/>
              </w:rPr>
              <w:t>メニューの展開や販売、大阪産</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8"/>
                <w:szCs w:val="20"/>
              </w:rPr>
              <w:t>もん</w:t>
            </w:r>
            <w:r w:rsidR="00AC7C4E" w:rsidRPr="00406C67">
              <w:rPr>
                <w:rFonts w:ascii="BIZ UDゴシック" w:eastAsia="BIZ UDゴシック" w:hAnsi="BIZ UDゴシック" w:hint="eastAsia"/>
                <w:sz w:val="18"/>
                <w:szCs w:val="20"/>
              </w:rPr>
              <w:t>)</w:t>
            </w:r>
            <w:r w:rsidRPr="00406C67">
              <w:rPr>
                <w:rFonts w:ascii="BIZ UDゴシック" w:eastAsia="BIZ UDゴシック" w:hAnsi="BIZ UDゴシック" w:hint="eastAsia"/>
                <w:sz w:val="18"/>
                <w:szCs w:val="20"/>
              </w:rPr>
              <w:t>名品</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２</w:t>
            </w:r>
            <w:r w:rsidRPr="00406C67">
              <w:rPr>
                <w:rFonts w:ascii="BIZ UDゴシック" w:eastAsia="BIZ UDゴシック" w:hAnsi="BIZ UDゴシック" w:hint="eastAsia"/>
                <w:sz w:val="18"/>
                <w:szCs w:val="20"/>
              </w:rPr>
              <w:t>や大阪製ブランド</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３</w:t>
            </w:r>
            <w:r w:rsidRPr="00406C67">
              <w:rPr>
                <w:rFonts w:ascii="BIZ UDゴシック" w:eastAsia="BIZ UDゴシック" w:hAnsi="BIZ UDゴシック" w:hint="eastAsia"/>
                <w:sz w:val="18"/>
                <w:szCs w:val="20"/>
              </w:rPr>
              <w:t>製品とのコラボグッズの作成を行います。</w:t>
            </w:r>
          </w:p>
          <w:p w14:paraId="68971884" w14:textId="65DA018A" w:rsidR="008962DF" w:rsidRPr="00406C67" w:rsidRDefault="008962DF" w:rsidP="00412698">
            <w:pPr>
              <w:ind w:rightChars="50" w:right="105"/>
              <w:rPr>
                <w:rFonts w:ascii="BIZ UDゴシック" w:eastAsia="BIZ UDゴシック" w:hAnsi="BIZ UDゴシック"/>
                <w:sz w:val="18"/>
                <w:szCs w:val="20"/>
              </w:rPr>
            </w:pPr>
          </w:p>
          <w:p w14:paraId="7779F095" w14:textId="77777777" w:rsidR="008E3669" w:rsidRPr="00406C67" w:rsidRDefault="008E3669" w:rsidP="00412698">
            <w:pPr>
              <w:ind w:rightChars="50" w:right="105"/>
              <w:rPr>
                <w:rFonts w:ascii="BIZ UDゴシック" w:eastAsia="BIZ UDゴシック" w:hAnsi="BIZ UDゴシック"/>
                <w:sz w:val="18"/>
                <w:szCs w:val="20"/>
              </w:rPr>
            </w:pPr>
          </w:p>
          <w:p w14:paraId="55CF773A" w14:textId="77777777" w:rsidR="003A0555" w:rsidRPr="00406C67" w:rsidRDefault="00412698" w:rsidP="00412698">
            <w:pPr>
              <w:rPr>
                <w:rFonts w:ascii="BIZ UDゴシック" w:eastAsia="BIZ UDゴシック" w:hAnsi="BIZ UDゴシック"/>
                <w:b/>
                <w:bCs/>
              </w:rPr>
            </w:pPr>
            <w:r w:rsidRPr="00406C67">
              <w:rPr>
                <w:rFonts w:ascii="BIZ UDゴシック" w:eastAsia="BIZ UDゴシック" w:hAnsi="BIZ UDゴシック" w:hint="eastAsia"/>
                <w:b/>
                <w:bCs/>
              </w:rPr>
              <w:t>◎府立図書館におけるビジネス支援</w:t>
            </w:r>
            <w:r w:rsidR="00D02076" w:rsidRPr="00406C67">
              <w:rPr>
                <w:rFonts w:ascii="BIZ UDゴシック" w:eastAsia="BIZ UDゴシック" w:hAnsi="BIZ UDゴシック" w:hint="eastAsia"/>
                <w:b/>
                <w:bCs/>
              </w:rPr>
              <w:t>サービス充実</w:t>
            </w:r>
            <w:r w:rsidRPr="00406C67">
              <w:rPr>
                <w:rFonts w:ascii="BIZ UDゴシック" w:eastAsia="BIZ UDゴシック" w:hAnsi="BIZ UDゴシック" w:hint="eastAsia"/>
                <w:b/>
                <w:bCs/>
              </w:rPr>
              <w:t>への協力</w:t>
            </w:r>
          </w:p>
          <w:p w14:paraId="01E9A2A3" w14:textId="49980F55" w:rsidR="00E41068" w:rsidRPr="00406C67" w:rsidRDefault="00E41068" w:rsidP="00E41068">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府立中之島図書館では、業界情報、企業情報</w:t>
            </w:r>
            <w:r w:rsidR="00CD7678" w:rsidRPr="00406C67">
              <w:rPr>
                <w:rFonts w:ascii="BIZ UDゴシック" w:eastAsia="BIZ UDゴシック" w:hAnsi="BIZ UDゴシック" w:hint="eastAsia"/>
                <w:sz w:val="18"/>
                <w:szCs w:val="20"/>
              </w:rPr>
              <w:t>等の</w:t>
            </w:r>
            <w:r w:rsidRPr="00406C67">
              <w:rPr>
                <w:rFonts w:ascii="BIZ UDゴシック" w:eastAsia="BIZ UDゴシック" w:hAnsi="BIZ UDゴシック" w:hint="eastAsia"/>
                <w:sz w:val="18"/>
                <w:szCs w:val="20"/>
              </w:rPr>
              <w:t>資料を所蔵し、ビジネス支援サービスを提供しています。</w:t>
            </w:r>
          </w:p>
          <w:p w14:paraId="2473EE2D" w14:textId="61ED8F92" w:rsidR="00412698" w:rsidRPr="00406C67" w:rsidRDefault="00E41068" w:rsidP="008E3669">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セレッソ大阪は、パートナー企業をはじめとするネットワークを生かし、</w:t>
            </w:r>
            <w:r w:rsidR="00AC7C4E" w:rsidRPr="00406C67">
              <w:rPr>
                <w:rFonts w:ascii="BIZ UDゴシック" w:eastAsia="BIZ UDゴシック" w:hAnsi="BIZ UDゴシック" w:hint="eastAsia"/>
                <w:sz w:val="18"/>
                <w:szCs w:val="20"/>
              </w:rPr>
              <w:t>展示企画</w:t>
            </w:r>
            <w:r w:rsidR="00CD7678" w:rsidRPr="00406C67">
              <w:rPr>
                <w:rFonts w:ascii="BIZ UDゴシック" w:eastAsia="BIZ UDゴシック" w:hAnsi="BIZ UDゴシック" w:hint="eastAsia"/>
                <w:sz w:val="18"/>
                <w:szCs w:val="20"/>
              </w:rPr>
              <w:t>への資料提供</w:t>
            </w:r>
            <w:r w:rsidRPr="00406C67">
              <w:rPr>
                <w:rFonts w:ascii="BIZ UDゴシック" w:eastAsia="BIZ UDゴシック" w:hAnsi="BIZ UDゴシック" w:hint="eastAsia"/>
                <w:sz w:val="18"/>
                <w:szCs w:val="20"/>
              </w:rPr>
              <w:t>やセミナー</w:t>
            </w:r>
            <w:r w:rsidR="00CD7678" w:rsidRPr="00406C67">
              <w:rPr>
                <w:rFonts w:ascii="BIZ UDゴシック" w:eastAsia="BIZ UDゴシック" w:hAnsi="BIZ UDゴシック" w:hint="eastAsia"/>
                <w:sz w:val="18"/>
                <w:szCs w:val="20"/>
              </w:rPr>
              <w:t>等</w:t>
            </w:r>
            <w:r w:rsidRPr="00406C67">
              <w:rPr>
                <w:rFonts w:ascii="BIZ UDゴシック" w:eastAsia="BIZ UDゴシック" w:hAnsi="BIZ UDゴシック" w:hint="eastAsia"/>
                <w:sz w:val="18"/>
                <w:szCs w:val="20"/>
              </w:rPr>
              <w:t>イベントの</w:t>
            </w:r>
            <w:r w:rsidR="00CD7678" w:rsidRPr="00406C67">
              <w:rPr>
                <w:rFonts w:ascii="BIZ UDゴシック" w:eastAsia="BIZ UDゴシック" w:hAnsi="BIZ UDゴシック" w:hint="eastAsia"/>
                <w:sz w:val="18"/>
                <w:szCs w:val="20"/>
              </w:rPr>
              <w:t>共同実施により、ビジネス支援サービスの充実</w:t>
            </w:r>
            <w:r w:rsidR="00AC7C4E" w:rsidRPr="00406C67">
              <w:rPr>
                <w:rFonts w:ascii="BIZ UDゴシック" w:eastAsia="BIZ UDゴシック" w:hAnsi="BIZ UDゴシック" w:hint="eastAsia"/>
                <w:sz w:val="18"/>
                <w:szCs w:val="20"/>
              </w:rPr>
              <w:t>に協力します</w:t>
            </w:r>
            <w:r w:rsidR="00CD7678" w:rsidRPr="00406C67">
              <w:rPr>
                <w:rFonts w:ascii="BIZ UDゴシック" w:eastAsia="BIZ UDゴシック" w:hAnsi="BIZ UDゴシック" w:hint="eastAsia"/>
                <w:sz w:val="18"/>
                <w:szCs w:val="20"/>
              </w:rPr>
              <w:t>。</w:t>
            </w:r>
          </w:p>
          <w:p w14:paraId="41438935" w14:textId="0E85098B" w:rsidR="008E3669" w:rsidRPr="00406C67" w:rsidRDefault="008E3669" w:rsidP="008E3669">
            <w:pPr>
              <w:ind w:rightChars="50" w:right="105"/>
              <w:rPr>
                <w:rFonts w:ascii="BIZ UDゴシック" w:eastAsia="BIZ UDゴシック" w:hAnsi="BIZ UDゴシック"/>
                <w:sz w:val="18"/>
                <w:szCs w:val="20"/>
              </w:rPr>
            </w:pPr>
          </w:p>
        </w:tc>
      </w:tr>
      <w:tr w:rsidR="001C4423" w:rsidRPr="00406C67" w14:paraId="36807A68" w14:textId="77777777" w:rsidTr="005E63B5">
        <w:tc>
          <w:tcPr>
            <w:tcW w:w="513" w:type="dxa"/>
          </w:tcPr>
          <w:p w14:paraId="5B3BDFC0" w14:textId="7098BFDD" w:rsidR="0070071B" w:rsidRPr="00406C67" w:rsidRDefault="00172C16">
            <w:pPr>
              <w:rPr>
                <w:rFonts w:ascii="BIZ UDゴシック" w:eastAsia="BIZ UDゴシック" w:hAnsi="BIZ UDゴシック"/>
              </w:rPr>
            </w:pPr>
            <w:r w:rsidRPr="00406C67">
              <w:rPr>
                <w:rFonts w:ascii="BIZ UDゴシック" w:eastAsia="BIZ UDゴシック" w:hAnsi="BIZ UDゴシック" w:hint="eastAsia"/>
              </w:rPr>
              <w:t>⑤</w:t>
            </w:r>
          </w:p>
        </w:tc>
        <w:tc>
          <w:tcPr>
            <w:tcW w:w="1692" w:type="dxa"/>
          </w:tcPr>
          <w:p w14:paraId="23039D32" w14:textId="643FEA50" w:rsidR="0070071B" w:rsidRPr="00406C67" w:rsidRDefault="002E55D0">
            <w:pPr>
              <w:rPr>
                <w:rFonts w:ascii="BIZ UDゴシック" w:eastAsia="BIZ UDゴシック" w:hAnsi="BIZ UDゴシック"/>
              </w:rPr>
            </w:pPr>
            <w:r w:rsidRPr="00406C67">
              <w:rPr>
                <w:noProof/>
              </w:rPr>
              <w:drawing>
                <wp:anchor distT="0" distB="0" distL="114300" distR="114300" simplePos="0" relativeHeight="251666432" behindDoc="0" locked="0" layoutInCell="1" allowOverlap="1" wp14:anchorId="0FC15430" wp14:editId="7AA3DDDB">
                  <wp:simplePos x="0" y="0"/>
                  <wp:positionH relativeFrom="column">
                    <wp:posOffset>26035</wp:posOffset>
                  </wp:positionH>
                  <wp:positionV relativeFrom="paragraph">
                    <wp:posOffset>1087755</wp:posOffset>
                  </wp:positionV>
                  <wp:extent cx="755015" cy="755015"/>
                  <wp:effectExtent l="0" t="0" r="698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anchor>
              </w:drawing>
            </w:r>
            <w:r w:rsidRPr="00406C67">
              <w:rPr>
                <w:rFonts w:ascii="MS UI Gothic" w:hAnsi="MS UI Gothic"/>
                <w:noProof/>
                <w:szCs w:val="18"/>
              </w:rPr>
              <w:drawing>
                <wp:anchor distT="0" distB="0" distL="114300" distR="114300" simplePos="0" relativeHeight="251665408" behindDoc="0" locked="0" layoutInCell="1" allowOverlap="1" wp14:anchorId="051B7765" wp14:editId="7F298C04">
                  <wp:simplePos x="0" y="0"/>
                  <wp:positionH relativeFrom="column">
                    <wp:posOffset>22860</wp:posOffset>
                  </wp:positionH>
                  <wp:positionV relativeFrom="paragraph">
                    <wp:posOffset>280035</wp:posOffset>
                  </wp:positionV>
                  <wp:extent cx="755650" cy="755650"/>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5_j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FC349F" w:rsidRPr="00406C67">
              <w:rPr>
                <w:rFonts w:ascii="BIZ UDゴシック" w:eastAsia="BIZ UDゴシック" w:hAnsi="BIZ UDゴシック" w:hint="eastAsia"/>
              </w:rPr>
              <w:t>多様性</w:t>
            </w:r>
          </w:p>
        </w:tc>
        <w:tc>
          <w:tcPr>
            <w:tcW w:w="7423" w:type="dxa"/>
          </w:tcPr>
          <w:p w14:paraId="778095D9" w14:textId="49910FB9" w:rsidR="003A0555" w:rsidRPr="00406C67" w:rsidRDefault="00FC349F" w:rsidP="00084AD6">
            <w:pPr>
              <w:rPr>
                <w:rFonts w:ascii="BIZ UDゴシック" w:eastAsia="BIZ UDゴシック" w:hAnsi="BIZ UDゴシック"/>
                <w:b/>
                <w:bCs/>
              </w:rPr>
            </w:pPr>
            <w:r w:rsidRPr="00406C67">
              <w:rPr>
                <w:rFonts w:ascii="BIZ UDゴシック" w:eastAsia="BIZ UDゴシック" w:hAnsi="BIZ UDゴシック" w:hint="eastAsia"/>
                <w:b/>
                <w:bCs/>
              </w:rPr>
              <w:t>◎</w:t>
            </w:r>
            <w:r w:rsidR="008513D8" w:rsidRPr="00406C67">
              <w:rPr>
                <w:rFonts w:ascii="BIZ UDゴシック" w:eastAsia="BIZ UDゴシック" w:hAnsi="BIZ UDゴシック" w:hint="eastAsia"/>
                <w:b/>
                <w:bCs/>
              </w:rPr>
              <w:t>多様な生き方の</w:t>
            </w:r>
            <w:r w:rsidR="002D6CA4" w:rsidRPr="00406C67">
              <w:rPr>
                <w:rFonts w:ascii="BIZ UDゴシック" w:eastAsia="BIZ UDゴシック" w:hAnsi="BIZ UDゴシック" w:hint="eastAsia"/>
                <w:b/>
                <w:bCs/>
              </w:rPr>
              <w:t>発信</w:t>
            </w:r>
          </w:p>
          <w:p w14:paraId="7A850A75" w14:textId="77777777" w:rsidR="002D6CA4" w:rsidRPr="00406C67" w:rsidRDefault="002D6CA4" w:rsidP="002D6CA4">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セレッソ大阪は、男女ともにプロリーグに属するチームを持ち、夢や生き方への多様性に溢れ、一人一人が輝く社会の実現、発展に取り組んでいます。</w:t>
            </w:r>
          </w:p>
          <w:p w14:paraId="5CEF2C5A" w14:textId="44461490" w:rsidR="002D6CA4" w:rsidRPr="00406C67" w:rsidRDefault="002D6CA4" w:rsidP="002D6CA4">
            <w:pPr>
              <w:ind w:leftChars="50" w:left="105" w:rightChars="50" w:right="105"/>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 xml:space="preserve">　本協定の締結を機に、男女共同参画に対する府民の理解増進を図るため、</w:t>
            </w:r>
            <w:r w:rsidR="002D30C6" w:rsidRPr="00406C67">
              <w:rPr>
                <w:rFonts w:ascii="BIZ UDゴシック" w:eastAsia="BIZ UDゴシック" w:hAnsi="BIZ UDゴシック" w:hint="eastAsia"/>
                <w:sz w:val="18"/>
                <w:szCs w:val="20"/>
              </w:rPr>
              <w:t>府が主催するイベント等において</w:t>
            </w:r>
            <w:r w:rsidRPr="00406C67">
              <w:rPr>
                <w:rFonts w:ascii="BIZ UDゴシック" w:eastAsia="BIZ UDゴシック" w:hAnsi="BIZ UDゴシック" w:hint="eastAsia"/>
                <w:sz w:val="18"/>
                <w:szCs w:val="20"/>
              </w:rPr>
              <w:t>選手の多様な生き方や活躍する姿を発信します。</w:t>
            </w:r>
          </w:p>
          <w:p w14:paraId="3775C150" w14:textId="324CC72D" w:rsidR="00F31403" w:rsidRPr="00406C67" w:rsidRDefault="00F31403">
            <w:pPr>
              <w:rPr>
                <w:rFonts w:ascii="BIZ UDゴシック" w:eastAsia="BIZ UDゴシック" w:hAnsi="BIZ UDゴシック"/>
                <w:sz w:val="18"/>
                <w:szCs w:val="18"/>
              </w:rPr>
            </w:pPr>
          </w:p>
          <w:p w14:paraId="4681E2D0" w14:textId="77777777" w:rsidR="008962DF" w:rsidRPr="00406C67" w:rsidRDefault="008962DF">
            <w:pPr>
              <w:rPr>
                <w:rFonts w:ascii="BIZ UDゴシック" w:eastAsia="BIZ UDゴシック" w:hAnsi="BIZ UDゴシック"/>
                <w:sz w:val="18"/>
                <w:szCs w:val="18"/>
              </w:rPr>
            </w:pPr>
          </w:p>
          <w:p w14:paraId="15DA3A69" w14:textId="45AF6C5B" w:rsidR="00FC349F" w:rsidRPr="00406C67" w:rsidRDefault="00D61CDE">
            <w:pPr>
              <w:rPr>
                <w:rFonts w:ascii="BIZ UDゴシック" w:eastAsia="BIZ UDゴシック" w:hAnsi="BIZ UDゴシック"/>
                <w:b/>
                <w:bCs/>
              </w:rPr>
            </w:pPr>
            <w:r w:rsidRPr="00406C67">
              <w:rPr>
                <w:rFonts w:ascii="BIZ UDゴシック" w:eastAsia="BIZ UDゴシック" w:hAnsi="BIZ UDゴシック" w:hint="eastAsia"/>
                <w:b/>
                <w:bCs/>
              </w:rPr>
              <w:t>○誰もが安心してサッカーを楽しめる環境づくり</w:t>
            </w:r>
          </w:p>
          <w:p w14:paraId="7456EB69" w14:textId="77777777" w:rsidR="00D61CDE" w:rsidRPr="00406C67" w:rsidRDefault="00D61CDE" w:rsidP="001C4423">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聴覚や視覚等において感覚過敏の症状がある子どもたちやその家族が安心して、スポーツやサッカーの楽しさを体験できるよう、</w:t>
            </w:r>
            <w:r w:rsidRPr="00406C67">
              <w:rPr>
                <w:rFonts w:ascii="BIZ UDゴシック" w:eastAsia="BIZ UDゴシック" w:hAnsi="BIZ UDゴシック"/>
                <w:sz w:val="18"/>
                <w:szCs w:val="20"/>
              </w:rPr>
              <w:t>ホームゲーム時にセンサリールームを常設</w:t>
            </w:r>
            <w:r w:rsidR="0020719D" w:rsidRPr="00406C67">
              <w:rPr>
                <w:rFonts w:ascii="BIZ UDゴシック" w:eastAsia="BIZ UDゴシック" w:hAnsi="BIZ UDゴシック" w:hint="eastAsia"/>
                <w:sz w:val="18"/>
                <w:szCs w:val="20"/>
              </w:rPr>
              <w:t>する等</w:t>
            </w:r>
            <w:r w:rsidRPr="00406C67">
              <w:rPr>
                <w:rFonts w:ascii="BIZ UDゴシック" w:eastAsia="BIZ UDゴシック" w:hAnsi="BIZ UDゴシック" w:hint="eastAsia"/>
                <w:sz w:val="18"/>
                <w:szCs w:val="20"/>
              </w:rPr>
              <w:t>、障がいの有無を問わず誰しもがスポーツを楽しめる機会を提供します。</w:t>
            </w:r>
          </w:p>
          <w:p w14:paraId="39E58DDF" w14:textId="63455490" w:rsidR="002E55D0" w:rsidRPr="00406C67" w:rsidRDefault="002E55D0" w:rsidP="002E55D0">
            <w:pPr>
              <w:ind w:rightChars="50" w:right="105"/>
              <w:rPr>
                <w:rFonts w:ascii="BIZ UDゴシック" w:eastAsia="BIZ UDゴシック" w:hAnsi="BIZ UDゴシック"/>
                <w:sz w:val="18"/>
                <w:szCs w:val="20"/>
              </w:rPr>
            </w:pPr>
          </w:p>
        </w:tc>
      </w:tr>
      <w:tr w:rsidR="001C4423" w:rsidRPr="001C4423" w14:paraId="3939F092" w14:textId="77777777" w:rsidTr="005E63B5">
        <w:tc>
          <w:tcPr>
            <w:tcW w:w="513" w:type="dxa"/>
          </w:tcPr>
          <w:p w14:paraId="79E4ABD0" w14:textId="746D1992" w:rsidR="00FC349F" w:rsidRPr="00406C67" w:rsidRDefault="00172C16">
            <w:pPr>
              <w:rPr>
                <w:rFonts w:ascii="BIZ UDゴシック" w:eastAsia="BIZ UDゴシック" w:hAnsi="BIZ UDゴシック"/>
              </w:rPr>
            </w:pPr>
            <w:r w:rsidRPr="00406C67">
              <w:rPr>
                <w:rFonts w:ascii="BIZ UDゴシック" w:eastAsia="BIZ UDゴシック" w:hAnsi="BIZ UDゴシック" w:hint="eastAsia"/>
              </w:rPr>
              <w:t>⑥</w:t>
            </w:r>
          </w:p>
        </w:tc>
        <w:tc>
          <w:tcPr>
            <w:tcW w:w="1692" w:type="dxa"/>
          </w:tcPr>
          <w:p w14:paraId="54A04811" w14:textId="5ECF6966" w:rsidR="00FC349F" w:rsidRPr="00406C67" w:rsidRDefault="002E55D0">
            <w:pPr>
              <w:rPr>
                <w:rFonts w:ascii="BIZ UDゴシック" w:eastAsia="BIZ UDゴシック" w:hAnsi="BIZ UDゴシック"/>
              </w:rPr>
            </w:pPr>
            <w:r w:rsidRPr="00406C67">
              <w:rPr>
                <w:rFonts w:ascii="BIZ UDゴシック" w:eastAsia="BIZ UDゴシック" w:hAnsi="BIZ UDゴシック"/>
                <w:noProof/>
              </w:rPr>
              <w:drawing>
                <wp:anchor distT="0" distB="0" distL="114300" distR="114300" simplePos="0" relativeHeight="251671552" behindDoc="1" locked="0" layoutInCell="1" allowOverlap="1" wp14:anchorId="456D8161" wp14:editId="005CFB3B">
                  <wp:simplePos x="0" y="0"/>
                  <wp:positionH relativeFrom="column">
                    <wp:posOffset>-635</wp:posOffset>
                  </wp:positionH>
                  <wp:positionV relativeFrom="paragraph">
                    <wp:posOffset>1112520</wp:posOffset>
                  </wp:positionV>
                  <wp:extent cx="755650" cy="755650"/>
                  <wp:effectExtent l="0" t="0" r="6350" b="6350"/>
                  <wp:wrapNone/>
                  <wp:docPr id="2" name="図 2" descr="\\10.19.144.21\公民戦略連携デスク\900 各部局ネタ\740 ■SDGs■\SDGs\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44.21\公民戦略連携デスク\900 各部局ネタ\740 ■SDGs■\SDGs\sdg_icon_04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6C67">
              <w:rPr>
                <w:rFonts w:ascii="BIZ UDゴシック" w:eastAsia="BIZ UDゴシック" w:hAnsi="BIZ UDゴシック"/>
                <w:noProof/>
              </w:rPr>
              <w:drawing>
                <wp:anchor distT="0" distB="0" distL="114300" distR="114300" simplePos="0" relativeHeight="251672576" behindDoc="1" locked="0" layoutInCell="1" allowOverlap="1" wp14:anchorId="2195524A" wp14:editId="5B690B1C">
                  <wp:simplePos x="0" y="0"/>
                  <wp:positionH relativeFrom="column">
                    <wp:posOffset>-1905</wp:posOffset>
                  </wp:positionH>
                  <wp:positionV relativeFrom="paragraph">
                    <wp:posOffset>304165</wp:posOffset>
                  </wp:positionV>
                  <wp:extent cx="755650" cy="755650"/>
                  <wp:effectExtent l="0" t="0" r="635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1_j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D22EB8" w:rsidRPr="00406C67">
              <w:rPr>
                <w:rFonts w:ascii="BIZ UDゴシック" w:eastAsia="BIZ UDゴシック" w:hAnsi="BIZ UDゴシック" w:hint="eastAsia"/>
              </w:rPr>
              <w:t>子ども・教育</w:t>
            </w:r>
          </w:p>
        </w:tc>
        <w:tc>
          <w:tcPr>
            <w:tcW w:w="7423" w:type="dxa"/>
          </w:tcPr>
          <w:p w14:paraId="4178250B" w14:textId="75DCBB24" w:rsidR="00FC349F" w:rsidRPr="00406C67" w:rsidRDefault="00D22EB8">
            <w:pPr>
              <w:rPr>
                <w:rFonts w:ascii="BIZ UDゴシック" w:eastAsia="BIZ UDゴシック" w:hAnsi="BIZ UDゴシック"/>
                <w:b/>
                <w:bCs/>
              </w:rPr>
            </w:pPr>
            <w:r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「まいど子でもカード」の取組みへの協力</w:t>
            </w:r>
          </w:p>
          <w:p w14:paraId="2FC137E0" w14:textId="7FF3D38E" w:rsidR="00F62132" w:rsidRPr="00406C67" w:rsidRDefault="002D6CA4" w:rsidP="00F62132">
            <w:pPr>
              <w:ind w:leftChars="50" w:left="105" w:rightChars="50" w:right="105" w:firstLineChars="100" w:firstLine="180"/>
              <w:rPr>
                <w:rFonts w:ascii="BIZ UDゴシック" w:eastAsia="BIZ UDゴシック" w:hAnsi="BIZ UDゴシック"/>
                <w:sz w:val="18"/>
                <w:szCs w:val="20"/>
              </w:rPr>
            </w:pPr>
            <w:r w:rsidRPr="00406C67">
              <w:rPr>
                <w:rFonts w:ascii="BIZ UDゴシック" w:eastAsia="BIZ UDゴシック" w:hAnsi="BIZ UDゴシック" w:hint="eastAsia"/>
                <w:sz w:val="18"/>
                <w:szCs w:val="20"/>
              </w:rPr>
              <w:t>子育てを応援する社会的気運を醸成するため、</w:t>
            </w:r>
            <w:r w:rsidR="00DC17F3" w:rsidRPr="00406C67">
              <w:rPr>
                <w:rFonts w:ascii="BIZ UDゴシック" w:eastAsia="BIZ UDゴシック" w:hAnsi="BIZ UDゴシック" w:hint="eastAsia"/>
                <w:sz w:val="18"/>
                <w:szCs w:val="20"/>
              </w:rPr>
              <w:t>「</w:t>
            </w:r>
            <w:r w:rsidR="00B179DD" w:rsidRPr="00406C67">
              <w:rPr>
                <w:rFonts w:ascii="BIZ UDゴシック" w:eastAsia="BIZ UDゴシック" w:hAnsi="BIZ UDゴシック" w:hint="eastAsia"/>
                <w:sz w:val="18"/>
                <w:szCs w:val="20"/>
              </w:rPr>
              <w:t>まいど子でもカード</w:t>
            </w:r>
            <w:r w:rsidR="00DC17F3" w:rsidRPr="00406C67">
              <w:rPr>
                <w:rFonts w:ascii="BIZ UDゴシック" w:eastAsia="BIZ UDゴシック" w:hAnsi="BIZ UDゴシック" w:hint="eastAsia"/>
                <w:sz w:val="18"/>
                <w:szCs w:val="20"/>
              </w:rPr>
              <w:t>」</w:t>
            </w:r>
            <w:r w:rsidR="00B179DD"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４</w:t>
            </w:r>
            <w:r w:rsidR="008962DF" w:rsidRPr="00406C67">
              <w:rPr>
                <w:rFonts w:ascii="BIZ UDゴシック" w:eastAsia="BIZ UDゴシック" w:hAnsi="BIZ UDゴシック" w:hint="eastAsia"/>
                <w:sz w:val="18"/>
                <w:szCs w:val="20"/>
              </w:rPr>
              <w:t>会員にセレッソ大阪ならではのサービスを提供します。</w:t>
            </w:r>
          </w:p>
          <w:p w14:paraId="02AC6358" w14:textId="77777777" w:rsidR="005228C1" w:rsidRPr="00406C67" w:rsidRDefault="005228C1" w:rsidP="008E3669">
            <w:pPr>
              <w:ind w:rightChars="50" w:right="105"/>
              <w:rPr>
                <w:rFonts w:ascii="BIZ UDゴシック" w:eastAsia="BIZ UDゴシック" w:hAnsi="BIZ UDゴシック"/>
                <w:sz w:val="18"/>
                <w:szCs w:val="20"/>
              </w:rPr>
            </w:pPr>
          </w:p>
          <w:p w14:paraId="084745D2" w14:textId="77777777" w:rsidR="00B71830" w:rsidRPr="00406C67" w:rsidRDefault="00B71830">
            <w:pPr>
              <w:rPr>
                <w:rFonts w:ascii="BIZ UDゴシック" w:eastAsia="BIZ UDゴシック" w:hAnsi="BIZ UDゴシック"/>
                <w:sz w:val="18"/>
                <w:szCs w:val="20"/>
              </w:rPr>
            </w:pPr>
          </w:p>
          <w:p w14:paraId="29BE73D8" w14:textId="77777777" w:rsidR="003A0555" w:rsidRPr="00406C67" w:rsidRDefault="00FF3ECB">
            <w:pPr>
              <w:rPr>
                <w:rFonts w:ascii="BIZ UDゴシック" w:eastAsia="BIZ UDゴシック" w:hAnsi="BIZ UDゴシック"/>
                <w:b/>
                <w:bCs/>
              </w:rPr>
            </w:pPr>
            <w:r w:rsidRPr="00406C67">
              <w:rPr>
                <w:rFonts w:ascii="BIZ UDゴシック" w:eastAsia="BIZ UDゴシック" w:hAnsi="BIZ UDゴシック" w:hint="eastAsia"/>
                <w:b/>
                <w:bCs/>
              </w:rPr>
              <w:t>◎</w:t>
            </w:r>
            <w:r w:rsidR="00DC17F3" w:rsidRPr="00406C67">
              <w:rPr>
                <w:rFonts w:ascii="BIZ UDゴシック" w:eastAsia="BIZ UDゴシック" w:hAnsi="BIZ UDゴシック" w:hint="eastAsia"/>
                <w:b/>
                <w:bCs/>
              </w:rPr>
              <w:t>「わくわく・どきどき　ＳＤＧｓジュニアプロジェクト」への参画</w:t>
            </w:r>
          </w:p>
          <w:p w14:paraId="46B60B02" w14:textId="77777777" w:rsidR="00DC17F3" w:rsidRDefault="00FF3ECB" w:rsidP="008E3669">
            <w:pPr>
              <w:ind w:leftChars="50" w:left="105" w:rightChars="50" w:right="105"/>
              <w:rPr>
                <w:rFonts w:ascii="BIZ UDゴシック" w:eastAsia="BIZ UDゴシック" w:hAnsi="BIZ UDゴシック"/>
                <w:sz w:val="18"/>
                <w:szCs w:val="20"/>
              </w:rPr>
            </w:pPr>
            <w:r w:rsidRPr="00406C67">
              <w:rPr>
                <w:rFonts w:ascii="BIZ UDゴシック" w:eastAsia="BIZ UDゴシック" w:hAnsi="BIZ UDゴシック" w:hint="eastAsia"/>
              </w:rPr>
              <w:t xml:space="preserve">　</w:t>
            </w:r>
            <w:r w:rsidR="008962DF" w:rsidRPr="00406C67">
              <w:rPr>
                <w:rFonts w:ascii="BIZ UDゴシック" w:eastAsia="BIZ UDゴシック" w:hAnsi="BIZ UDゴシック" w:hint="eastAsia"/>
                <w:sz w:val="18"/>
                <w:szCs w:val="20"/>
              </w:rPr>
              <w:t>将来を担う子どもたちに対する教育支援を行うため、</w:t>
            </w:r>
            <w:r w:rsidR="0005244A" w:rsidRPr="00406C67">
              <w:rPr>
                <w:rFonts w:ascii="BIZ UDゴシック" w:eastAsia="BIZ UDゴシック" w:hAnsi="BIZ UDゴシック" w:hint="eastAsia"/>
                <w:sz w:val="18"/>
                <w:szCs w:val="20"/>
              </w:rPr>
              <w:t>実社会における課題の解決に向けた</w:t>
            </w:r>
            <w:r w:rsidR="00C467EF" w:rsidRPr="00406C67">
              <w:rPr>
                <w:rFonts w:ascii="BIZ UDゴシック" w:eastAsia="BIZ UDゴシック" w:hAnsi="BIZ UDゴシック"/>
                <w:sz w:val="18"/>
                <w:szCs w:val="20"/>
              </w:rPr>
              <w:t>探究的な学習</w:t>
            </w:r>
            <w:r w:rsidRPr="00406C67">
              <w:rPr>
                <w:rFonts w:ascii="BIZ UDゴシック" w:eastAsia="BIZ UDゴシック" w:hAnsi="BIZ UDゴシック" w:hint="eastAsia"/>
                <w:sz w:val="18"/>
                <w:szCs w:val="20"/>
              </w:rPr>
              <w:t>「わくわく・どきどき</w:t>
            </w:r>
            <w:r w:rsidR="00084AD6" w:rsidRPr="00406C67">
              <w:rPr>
                <w:rFonts w:ascii="BIZ UDゴシック" w:eastAsia="BIZ UDゴシック" w:hAnsi="BIZ UDゴシック" w:hint="eastAsia"/>
                <w:sz w:val="18"/>
                <w:szCs w:val="20"/>
              </w:rPr>
              <w:t xml:space="preserve">　</w:t>
            </w:r>
            <w:r w:rsidRPr="00406C67">
              <w:rPr>
                <w:rFonts w:ascii="BIZ UDゴシック" w:eastAsia="BIZ UDゴシック" w:hAnsi="BIZ UDゴシック" w:hint="eastAsia"/>
                <w:sz w:val="18"/>
                <w:szCs w:val="20"/>
              </w:rPr>
              <w:t>ＳＤＧｓジュニアプロジェクト」</w:t>
            </w:r>
            <w:r w:rsidRPr="00406C67">
              <w:rPr>
                <w:rFonts w:ascii="BIZ UDゴシック" w:eastAsia="BIZ UDゴシック" w:hAnsi="BIZ UDゴシック" w:hint="eastAsia"/>
                <w:sz w:val="14"/>
                <w:szCs w:val="16"/>
              </w:rPr>
              <w:t>※</w:t>
            </w:r>
            <w:r w:rsidR="000C0729" w:rsidRPr="00406C67">
              <w:rPr>
                <w:rFonts w:ascii="BIZ UDゴシック" w:eastAsia="BIZ UDゴシック" w:hAnsi="BIZ UDゴシック" w:hint="eastAsia"/>
                <w:sz w:val="14"/>
                <w:szCs w:val="16"/>
              </w:rPr>
              <w:t>５</w:t>
            </w:r>
            <w:r w:rsidRPr="00406C67">
              <w:rPr>
                <w:rFonts w:ascii="BIZ UDゴシック" w:eastAsia="BIZ UDゴシック" w:hAnsi="BIZ UDゴシック" w:hint="eastAsia"/>
                <w:sz w:val="18"/>
                <w:szCs w:val="20"/>
              </w:rPr>
              <w:t>に参画し</w:t>
            </w:r>
            <w:r w:rsidRPr="00406C67">
              <w:rPr>
                <w:rFonts w:ascii="BIZ UDゴシック" w:eastAsia="BIZ UDゴシック" w:hAnsi="BIZ UDゴシック"/>
                <w:sz w:val="18"/>
                <w:szCs w:val="20"/>
              </w:rPr>
              <w:t>、</w:t>
            </w:r>
            <w:r w:rsidR="00C467EF" w:rsidRPr="00406C67">
              <w:rPr>
                <w:rFonts w:ascii="BIZ UDゴシック" w:eastAsia="BIZ UDゴシック" w:hAnsi="BIZ UDゴシック" w:hint="eastAsia"/>
                <w:sz w:val="18"/>
                <w:szCs w:val="20"/>
              </w:rPr>
              <w:t>府内中学</w:t>
            </w:r>
            <w:r w:rsidR="009A427F" w:rsidRPr="00406C67">
              <w:rPr>
                <w:rFonts w:ascii="BIZ UDゴシック" w:eastAsia="BIZ UDゴシック" w:hAnsi="BIZ UDゴシック" w:hint="eastAsia"/>
                <w:sz w:val="18"/>
                <w:szCs w:val="20"/>
              </w:rPr>
              <w:t>校に</w:t>
            </w:r>
            <w:r w:rsidR="00B838C3" w:rsidRPr="00406C67">
              <w:rPr>
                <w:rFonts w:ascii="BIZ UDゴシック" w:eastAsia="BIZ UDゴシック" w:hAnsi="BIZ UDゴシック" w:hint="eastAsia"/>
                <w:sz w:val="18"/>
                <w:szCs w:val="20"/>
              </w:rPr>
              <w:t>アンバサダー等を</w:t>
            </w:r>
            <w:r w:rsidR="00EA2BD5" w:rsidRPr="00406C67">
              <w:rPr>
                <w:rFonts w:ascii="BIZ UDゴシック" w:eastAsia="BIZ UDゴシック" w:hAnsi="BIZ UDゴシック" w:hint="eastAsia"/>
                <w:sz w:val="18"/>
                <w:szCs w:val="20"/>
              </w:rPr>
              <w:t>派遣</w:t>
            </w:r>
            <w:r w:rsidR="008962DF" w:rsidRPr="00406C67">
              <w:rPr>
                <w:rFonts w:ascii="BIZ UDゴシック" w:eastAsia="BIZ UDゴシック" w:hAnsi="BIZ UDゴシック" w:hint="eastAsia"/>
                <w:sz w:val="18"/>
                <w:szCs w:val="20"/>
              </w:rPr>
              <w:t>します。</w:t>
            </w:r>
          </w:p>
          <w:p w14:paraId="23F9979C" w14:textId="36F095F8" w:rsidR="008E3669" w:rsidRPr="001C4423" w:rsidRDefault="008E3669" w:rsidP="008E3669">
            <w:pPr>
              <w:ind w:leftChars="50" w:left="105" w:rightChars="50" w:right="105"/>
              <w:rPr>
                <w:rFonts w:ascii="BIZ UDゴシック" w:eastAsia="BIZ UDゴシック" w:hAnsi="BIZ UDゴシック"/>
                <w:sz w:val="18"/>
                <w:szCs w:val="20"/>
              </w:rPr>
            </w:pPr>
          </w:p>
        </w:tc>
      </w:tr>
    </w:tbl>
    <w:p w14:paraId="7ECEF404" w14:textId="5D4225B3" w:rsidR="0070071B" w:rsidRDefault="0070071B">
      <w:pPr>
        <w:rPr>
          <w:rFonts w:ascii="BIZ UDゴシック" w:eastAsia="BIZ UDゴシック" w:hAnsi="BIZ UDゴシック"/>
        </w:rPr>
      </w:pPr>
    </w:p>
    <w:p w14:paraId="08174007" w14:textId="50D1233E" w:rsidR="008E3669" w:rsidRPr="001C4423" w:rsidRDefault="008E3669" w:rsidP="008E3669">
      <w:pPr>
        <w:ind w:leftChars="100" w:left="210"/>
        <w:rPr>
          <w:rFonts w:ascii="BIZ UDゴシック" w:eastAsia="BIZ UDゴシック" w:hAnsi="BIZ UDゴシック"/>
          <w:sz w:val="16"/>
          <w:szCs w:val="16"/>
        </w:rPr>
      </w:pPr>
      <w:r w:rsidRPr="001C4423">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１</w:t>
      </w:r>
      <w:r w:rsidRPr="001C4423">
        <w:rPr>
          <w:rFonts w:ascii="BIZ UDゴシック" w:eastAsia="BIZ UDゴシック" w:hAnsi="BIZ UDゴシック" w:hint="eastAsia"/>
          <w:sz w:val="16"/>
          <w:szCs w:val="16"/>
        </w:rPr>
        <w:t xml:space="preserve"> 大阪スポーツコミッション（ＯＳＡＫＡ</w:t>
      </w:r>
      <w:r w:rsidRPr="001C4423">
        <w:rPr>
          <w:rFonts w:ascii="BIZ UDゴシック" w:eastAsia="BIZ UDゴシック" w:hAnsi="BIZ UDゴシック"/>
          <w:sz w:val="16"/>
          <w:szCs w:val="16"/>
        </w:rPr>
        <w:t xml:space="preserve"> ＳＰＯＲＴＳ ＰＲＯＪＥＣＴ）</w:t>
      </w:r>
    </w:p>
    <w:p w14:paraId="7EFFFFB7" w14:textId="77777777" w:rsidR="008E3669" w:rsidRPr="001C4423" w:rsidRDefault="008E3669" w:rsidP="008E3669">
      <w:pPr>
        <w:ind w:leftChars="200" w:left="420" w:rightChars="50" w:right="105"/>
        <w:rPr>
          <w:rFonts w:ascii="BIZ UDゴシック" w:eastAsia="BIZ UDゴシック" w:hAnsi="BIZ UDゴシック"/>
          <w:sz w:val="16"/>
          <w:szCs w:val="16"/>
        </w:rPr>
      </w:pPr>
      <w:r w:rsidRPr="001C4423">
        <w:rPr>
          <w:rFonts w:ascii="BIZ UDゴシック" w:eastAsia="BIZ UDゴシック" w:hAnsi="BIZ UDゴシック" w:hint="eastAsia"/>
          <w:sz w:val="16"/>
          <w:szCs w:val="16"/>
        </w:rPr>
        <w:t>大阪府と府内16の</w:t>
      </w:r>
      <w:r w:rsidRPr="001C4423">
        <w:rPr>
          <w:rFonts w:ascii="BIZ UDゴシック" w:eastAsia="BIZ UDゴシック" w:hAnsi="BIZ UDゴシック"/>
          <w:sz w:val="16"/>
          <w:szCs w:val="16"/>
        </w:rPr>
        <w:t>スポーツチーム、関係団体等</w:t>
      </w:r>
      <w:r w:rsidRPr="001C4423">
        <w:rPr>
          <w:rFonts w:ascii="BIZ UDゴシック" w:eastAsia="BIZ UDゴシック" w:hAnsi="BIZ UDゴシック" w:hint="eastAsia"/>
          <w:sz w:val="16"/>
          <w:szCs w:val="16"/>
        </w:rPr>
        <w:t>で</w:t>
      </w:r>
      <w:r w:rsidRPr="001C4423">
        <w:rPr>
          <w:rFonts w:ascii="BIZ UDゴシック" w:eastAsia="BIZ UDゴシック" w:hAnsi="BIZ UDゴシック"/>
          <w:sz w:val="16"/>
          <w:szCs w:val="16"/>
        </w:rPr>
        <w:t>令和４年</w:t>
      </w:r>
      <w:r w:rsidRPr="001C4423">
        <w:rPr>
          <w:rFonts w:ascii="BIZ UDゴシック" w:eastAsia="BIZ UDゴシック" w:hAnsi="BIZ UDゴシック" w:hint="eastAsia"/>
          <w:sz w:val="16"/>
          <w:szCs w:val="16"/>
        </w:rPr>
        <w:t>１</w:t>
      </w:r>
      <w:r w:rsidRPr="001C4423">
        <w:rPr>
          <w:rFonts w:ascii="BIZ UDゴシック" w:eastAsia="BIZ UDゴシック" w:hAnsi="BIZ UDゴシック"/>
          <w:sz w:val="16"/>
          <w:szCs w:val="16"/>
        </w:rPr>
        <w:t>月16日に</w:t>
      </w:r>
      <w:r w:rsidRPr="001C4423">
        <w:rPr>
          <w:rFonts w:ascii="BIZ UDゴシック" w:eastAsia="BIZ UDゴシック" w:hAnsi="BIZ UDゴシック" w:hint="eastAsia"/>
          <w:sz w:val="16"/>
          <w:szCs w:val="16"/>
        </w:rPr>
        <w:t>設立。</w:t>
      </w:r>
    </w:p>
    <w:p w14:paraId="3E021202" w14:textId="625D026F" w:rsidR="008E3669" w:rsidRDefault="008E3669" w:rsidP="008E3669">
      <w:pPr>
        <w:ind w:leftChars="200" w:left="420" w:rightChars="50" w:right="105"/>
        <w:rPr>
          <w:rFonts w:ascii="BIZ UDゴシック" w:eastAsia="BIZ UDゴシック" w:hAnsi="BIZ UDゴシック"/>
          <w:sz w:val="16"/>
          <w:szCs w:val="16"/>
        </w:rPr>
      </w:pPr>
      <w:r w:rsidRPr="001C4423">
        <w:rPr>
          <w:rFonts w:ascii="BIZ UDゴシック" w:eastAsia="BIZ UDゴシック" w:hAnsi="BIZ UDゴシック" w:hint="eastAsia"/>
          <w:sz w:val="16"/>
          <w:szCs w:val="16"/>
        </w:rPr>
        <w:t>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w:t>
      </w:r>
      <w:r w:rsidRPr="001C4423">
        <w:rPr>
          <w:rFonts w:ascii="BIZ UDゴシック" w:eastAsia="BIZ UDゴシック" w:hAnsi="BIZ UDゴシック"/>
          <w:sz w:val="16"/>
          <w:szCs w:val="16"/>
        </w:rPr>
        <w:t>。</w:t>
      </w:r>
    </w:p>
    <w:p w14:paraId="25334141" w14:textId="77777777" w:rsidR="008E3669" w:rsidRDefault="008E3669" w:rsidP="008E3669">
      <w:pPr>
        <w:ind w:leftChars="200" w:left="420" w:rightChars="50" w:right="105"/>
        <w:rPr>
          <w:rFonts w:ascii="BIZ UDゴシック" w:eastAsia="BIZ UDゴシック" w:hAnsi="BIZ UDゴシック"/>
          <w:sz w:val="16"/>
          <w:szCs w:val="16"/>
        </w:rPr>
      </w:pPr>
    </w:p>
    <w:p w14:paraId="13B8D3A4" w14:textId="0C642D81"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w:t>
      </w:r>
      <w:r>
        <w:rPr>
          <w:rFonts w:ascii="BIZ UDゴシック" w:eastAsia="BIZ UDゴシック" w:hAnsi="BIZ UDゴシック" w:hint="eastAsia"/>
          <w:sz w:val="16"/>
          <w:szCs w:val="18"/>
        </w:rPr>
        <w:t>２</w:t>
      </w:r>
      <w:r w:rsidRPr="001C4423">
        <w:rPr>
          <w:rFonts w:ascii="BIZ UDゴシック" w:eastAsia="BIZ UDゴシック" w:hAnsi="BIZ UDゴシック" w:hint="eastAsia"/>
          <w:sz w:val="16"/>
          <w:szCs w:val="18"/>
        </w:rPr>
        <w:t xml:space="preserve">　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名品</w:t>
      </w:r>
    </w:p>
    <w:p w14:paraId="349BFA7E" w14:textId="23F54AC6" w:rsidR="008E3669" w:rsidRPr="001C4423"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は、大阪府内で生産された農林水産物とそれらを使った加工品。</w:t>
      </w:r>
    </w:p>
    <w:p w14:paraId="5EE58B4A" w14:textId="27C3A565" w:rsidR="008E3669" w:rsidRPr="001C4423"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大阪産</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もん</w:t>
      </w:r>
      <w:r w:rsidR="00AC7C4E">
        <w:rPr>
          <w:rFonts w:ascii="BIZ UDゴシック" w:eastAsia="BIZ UDゴシック" w:hAnsi="BIZ UDゴシック" w:hint="eastAsia"/>
          <w:sz w:val="16"/>
          <w:szCs w:val="18"/>
        </w:rPr>
        <w:t>)</w:t>
      </w:r>
      <w:r w:rsidRPr="001C4423">
        <w:rPr>
          <w:rFonts w:ascii="BIZ UDゴシック" w:eastAsia="BIZ UDゴシック" w:hAnsi="BIZ UDゴシック" w:hint="eastAsia"/>
          <w:sz w:val="16"/>
          <w:szCs w:val="18"/>
        </w:rPr>
        <w:t>名品は、「天下の台所・大阪」で長く愛され続けている、お土産や贈り物にもおすすめの加工食品で、府が、伝統や大阪らしさなど、複数の項目を審査し、認証している。</w:t>
      </w:r>
    </w:p>
    <w:p w14:paraId="271D75B8" w14:textId="59FB7E61" w:rsidR="008E3669" w:rsidRDefault="008E3669" w:rsidP="008E3669">
      <w:pPr>
        <w:ind w:leftChars="50" w:left="105" w:rightChars="50" w:right="105" w:firstLineChars="100" w:firstLine="160"/>
        <w:rPr>
          <w:rFonts w:ascii="BIZ UDゴシック" w:eastAsia="BIZ UDゴシック" w:hAnsi="BIZ UDゴシック"/>
          <w:sz w:val="16"/>
          <w:szCs w:val="18"/>
        </w:rPr>
      </w:pPr>
    </w:p>
    <w:p w14:paraId="202C409B" w14:textId="77777777" w:rsidR="00863405" w:rsidRPr="001C4423" w:rsidRDefault="00863405" w:rsidP="008E3669">
      <w:pPr>
        <w:ind w:leftChars="50" w:left="105" w:rightChars="50" w:right="105" w:firstLineChars="100" w:firstLine="160"/>
        <w:rPr>
          <w:rFonts w:ascii="BIZ UDゴシック" w:eastAsia="BIZ UDゴシック" w:hAnsi="BIZ UDゴシック"/>
          <w:sz w:val="16"/>
          <w:szCs w:val="18"/>
        </w:rPr>
      </w:pPr>
    </w:p>
    <w:p w14:paraId="3039D389" w14:textId="77777777"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lastRenderedPageBreak/>
        <w:t>※</w:t>
      </w:r>
      <w:r>
        <w:rPr>
          <w:rFonts w:ascii="BIZ UDゴシック" w:eastAsia="BIZ UDゴシック" w:hAnsi="BIZ UDゴシック" w:hint="eastAsia"/>
          <w:sz w:val="16"/>
          <w:szCs w:val="18"/>
        </w:rPr>
        <w:t>３</w:t>
      </w:r>
      <w:r w:rsidRPr="001C4423">
        <w:rPr>
          <w:rFonts w:ascii="BIZ UDゴシック" w:eastAsia="BIZ UDゴシック" w:hAnsi="BIZ UDゴシック" w:hint="eastAsia"/>
          <w:sz w:val="16"/>
          <w:szCs w:val="18"/>
        </w:rPr>
        <w:t xml:space="preserve">　大阪製ブランド</w:t>
      </w:r>
    </w:p>
    <w:p w14:paraId="3574F162" w14:textId="5D8AA3DC" w:rsidR="008E3669"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大阪のものづくりのブランドイメージを高めるとともに、府内ものづくり中小企業の自社製品開発の取組を促進するため、府内ものづくり中小企業の優れた技術に裏打ちされた創造力にあふれる製品を、「大阪製ブランド製品」として</w:t>
      </w:r>
      <w:r w:rsidR="003842F2" w:rsidRPr="00406C67">
        <w:rPr>
          <w:rFonts w:ascii="BIZ UDゴシック" w:eastAsia="BIZ UDゴシック" w:hAnsi="BIZ UDゴシック" w:hint="eastAsia"/>
          <w:sz w:val="16"/>
          <w:szCs w:val="18"/>
        </w:rPr>
        <w:t>知事が</w:t>
      </w:r>
      <w:r w:rsidRPr="001C4423">
        <w:rPr>
          <w:rFonts w:ascii="BIZ UDゴシック" w:eastAsia="BIZ UDゴシック" w:hAnsi="BIZ UDゴシック" w:hint="eastAsia"/>
          <w:sz w:val="16"/>
          <w:szCs w:val="18"/>
        </w:rPr>
        <w:t>認定しているもの。</w:t>
      </w:r>
    </w:p>
    <w:p w14:paraId="392AEF99" w14:textId="3F36A00B" w:rsidR="008E3669" w:rsidRDefault="008E3669" w:rsidP="008E3669">
      <w:pPr>
        <w:ind w:leftChars="200" w:left="420" w:rightChars="50" w:right="105"/>
        <w:rPr>
          <w:rFonts w:ascii="BIZ UDゴシック" w:eastAsia="BIZ UDゴシック" w:hAnsi="BIZ UDゴシック"/>
          <w:sz w:val="16"/>
          <w:szCs w:val="18"/>
        </w:rPr>
      </w:pPr>
    </w:p>
    <w:p w14:paraId="68EA8D78" w14:textId="77777777"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w:t>
      </w:r>
      <w:r>
        <w:rPr>
          <w:rFonts w:ascii="BIZ UDゴシック" w:eastAsia="BIZ UDゴシック" w:hAnsi="BIZ UDゴシック" w:hint="eastAsia"/>
          <w:sz w:val="16"/>
          <w:szCs w:val="18"/>
        </w:rPr>
        <w:t>４</w:t>
      </w:r>
      <w:r w:rsidRPr="001C4423">
        <w:rPr>
          <w:rFonts w:ascii="BIZ UDゴシック" w:eastAsia="BIZ UDゴシック" w:hAnsi="BIZ UDゴシック" w:hint="eastAsia"/>
          <w:sz w:val="16"/>
          <w:szCs w:val="18"/>
        </w:rPr>
        <w:t xml:space="preserve"> まいど子でもカード</w:t>
      </w:r>
    </w:p>
    <w:p w14:paraId="09421EEC" w14:textId="77777777" w:rsidR="008E3669" w:rsidRPr="001C4423"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18歳未満の子どもを育てている世帯を対象に、企業等の協賛により、シンボルマークのついた携帯電話画面や会員証（カード）などを店舗で提示することで、割引・特典などのサービスが受けられる仕組み</w:t>
      </w:r>
    </w:p>
    <w:p w14:paraId="2DA68935" w14:textId="0ED02861" w:rsidR="008E3669" w:rsidRDefault="008E3669" w:rsidP="008E3669">
      <w:pPr>
        <w:ind w:leftChars="200" w:left="420" w:rightChars="50" w:right="105"/>
        <w:rPr>
          <w:rFonts w:ascii="BIZ UDゴシック" w:eastAsia="BIZ UDゴシック" w:hAnsi="BIZ UDゴシック"/>
          <w:sz w:val="16"/>
          <w:szCs w:val="18"/>
        </w:rPr>
      </w:pPr>
    </w:p>
    <w:p w14:paraId="2870552F" w14:textId="77777777" w:rsidR="008E3669" w:rsidRPr="001C4423" w:rsidRDefault="008E3669" w:rsidP="008E3669">
      <w:pPr>
        <w:ind w:leftChars="100" w:left="21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w:t>
      </w:r>
      <w:r>
        <w:rPr>
          <w:rFonts w:ascii="BIZ UDゴシック" w:eastAsia="BIZ UDゴシック" w:hAnsi="BIZ UDゴシック" w:hint="eastAsia"/>
          <w:sz w:val="16"/>
          <w:szCs w:val="18"/>
        </w:rPr>
        <w:t>５</w:t>
      </w:r>
      <w:r w:rsidRPr="001C4423">
        <w:rPr>
          <w:rFonts w:ascii="BIZ UDゴシック" w:eastAsia="BIZ UDゴシック" w:hAnsi="BIZ UDゴシック" w:hint="eastAsia"/>
          <w:sz w:val="16"/>
          <w:szCs w:val="18"/>
        </w:rPr>
        <w:t xml:space="preserve"> わくわく・どきどきＳＤＧｓジュニアプロジェクト</w:t>
      </w:r>
    </w:p>
    <w:p w14:paraId="7880C310" w14:textId="77777777" w:rsidR="008E3669" w:rsidRDefault="008E3669" w:rsidP="008E3669">
      <w:pPr>
        <w:ind w:leftChars="200" w:left="420" w:rightChars="50" w:right="105"/>
        <w:rPr>
          <w:rFonts w:ascii="BIZ UDゴシック" w:eastAsia="BIZ UDゴシック" w:hAnsi="BIZ UDゴシック"/>
          <w:sz w:val="16"/>
          <w:szCs w:val="18"/>
        </w:rPr>
      </w:pPr>
      <w:r w:rsidRPr="001C4423">
        <w:rPr>
          <w:rFonts w:ascii="BIZ UDゴシック" w:eastAsia="BIZ UDゴシック" w:hAnsi="BIZ UDゴシック" w:hint="eastAsia"/>
          <w:sz w:val="16"/>
          <w:szCs w:val="18"/>
        </w:rPr>
        <w:t>府内小中学校において、「２０２５年</w:t>
      </w:r>
      <w:r w:rsidRPr="001C4423">
        <w:rPr>
          <w:rFonts w:ascii="BIZ UDゴシック" w:eastAsia="BIZ UDゴシック" w:hAnsi="BIZ UDゴシック"/>
          <w:sz w:val="16"/>
          <w:szCs w:val="18"/>
        </w:rPr>
        <w:t>日本国際博覧会協会教育プログラム」を活用し、社会を構成する自立した主体となるために必要な知識について理解を深めるとともに、実社会における課題の解決にむけて探究的な学習に取り組み、その成果を普及する。</w:t>
      </w:r>
    </w:p>
    <w:p w14:paraId="62A9D57F" w14:textId="77777777" w:rsidR="008E3669" w:rsidRPr="008E3669" w:rsidRDefault="008E3669" w:rsidP="008E3669">
      <w:pPr>
        <w:ind w:leftChars="200" w:left="420" w:rightChars="50" w:right="105"/>
        <w:rPr>
          <w:rFonts w:ascii="BIZ UDゴシック" w:eastAsia="BIZ UDゴシック" w:hAnsi="BIZ UDゴシック"/>
          <w:sz w:val="16"/>
          <w:szCs w:val="18"/>
        </w:rPr>
      </w:pPr>
    </w:p>
    <w:p w14:paraId="6994FCF3" w14:textId="77777777" w:rsidR="008E3669" w:rsidRPr="008E3669" w:rsidRDefault="008E3669" w:rsidP="008E3669">
      <w:pPr>
        <w:ind w:rightChars="50" w:right="105"/>
        <w:rPr>
          <w:rFonts w:ascii="BIZ UDゴシック" w:eastAsia="BIZ UDゴシック" w:hAnsi="BIZ UDゴシック"/>
          <w:sz w:val="16"/>
          <w:szCs w:val="16"/>
        </w:rPr>
      </w:pPr>
    </w:p>
    <w:p w14:paraId="4DAD3000" w14:textId="77777777" w:rsidR="008E3669" w:rsidRPr="008E3669" w:rsidRDefault="008E3669">
      <w:pPr>
        <w:rPr>
          <w:rFonts w:ascii="BIZ UDゴシック" w:eastAsia="BIZ UDゴシック" w:hAnsi="BIZ UDゴシック"/>
        </w:rPr>
      </w:pPr>
    </w:p>
    <w:sectPr w:rsidR="008E3669" w:rsidRPr="008E3669" w:rsidSect="005F1A23">
      <w:headerReference w:type="even" r:id="rId22"/>
      <w:headerReference w:type="first" r:id="rId23"/>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3745" w14:textId="77777777" w:rsidR="00652D56" w:rsidRDefault="00652D56" w:rsidP="00DF28E4">
      <w:r>
        <w:separator/>
      </w:r>
    </w:p>
  </w:endnote>
  <w:endnote w:type="continuationSeparator" w:id="0">
    <w:p w14:paraId="6B66ED65" w14:textId="77777777" w:rsidR="00652D56" w:rsidRDefault="00652D56" w:rsidP="00DF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BE60" w14:textId="77777777" w:rsidR="00652D56" w:rsidRDefault="00652D56" w:rsidP="00DF28E4">
      <w:r>
        <w:separator/>
      </w:r>
    </w:p>
  </w:footnote>
  <w:footnote w:type="continuationSeparator" w:id="0">
    <w:p w14:paraId="6085DC08" w14:textId="77777777" w:rsidR="00652D56" w:rsidRDefault="00652D56" w:rsidP="00DF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A789" w14:textId="1D8AC899" w:rsidR="00FB453A" w:rsidRDefault="00B40E07">
    <w:pPr>
      <w:pStyle w:val="a5"/>
    </w:pPr>
    <w:r>
      <w:rPr>
        <w:noProof/>
      </w:rPr>
      <w:pict w14:anchorId="5F496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6969" o:spid="_x0000_s1026" type="#_x0000_t136" style="position:absolute;left:0;text-align:left;margin-left:0;margin-top:0;width:452.95pt;height:226.45pt;rotation:315;z-index:-251655168;mso-position-horizontal:center;mso-position-horizontal-relative:margin;mso-position-vertical:center;mso-position-vertical-relative:margin" o:allowincell="f" fillcolor="silver" stroked="f">
          <v:fill opacity=".5"/>
          <v:textpath style="font-family:&quot;游明朝&quot;;font-size:1pt;v-text-reverse:t" string="調整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1232" w14:textId="5128878C" w:rsidR="00FB453A" w:rsidRDefault="00B40E07">
    <w:pPr>
      <w:pStyle w:val="a5"/>
    </w:pPr>
    <w:r>
      <w:rPr>
        <w:noProof/>
      </w:rPr>
      <w:pict w14:anchorId="504DB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6968" o:spid="_x0000_s1025" type="#_x0000_t136" style="position:absolute;left:0;text-align:left;margin-left:0;margin-top:0;width:452.95pt;height:226.45pt;rotation:315;z-index:-251657216;mso-position-horizontal:center;mso-position-horizontal-relative:margin;mso-position-vertical:center;mso-position-vertical-relative:margin" o:allowincell="f" fillcolor="silver" stroked="f">
          <v:fill opacity=".5"/>
          <v:textpath style="font-family:&quot;游明朝&quot;;font-size:1pt;v-text-reverse:t" string="調整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19D"/>
    <w:multiLevelType w:val="hybridMultilevel"/>
    <w:tmpl w:val="E88A97B0"/>
    <w:lvl w:ilvl="0" w:tplc="93E43404">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BF6CAF"/>
    <w:multiLevelType w:val="hybridMultilevel"/>
    <w:tmpl w:val="DC369442"/>
    <w:lvl w:ilvl="0" w:tplc="12BE5568">
      <w:start w:val="2025"/>
      <w:numFmt w:val="bullet"/>
      <w:lvlText w:val="※"/>
      <w:lvlJc w:val="left"/>
      <w:pPr>
        <w:ind w:left="360" w:hanging="360"/>
      </w:pPr>
      <w:rPr>
        <w:rFonts w:ascii="BIZ UD明朝 Medium" w:eastAsia="BIZ UD明朝 Medium" w:hAnsi="BIZ UD明朝 Mediu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1B"/>
    <w:rsid w:val="00021206"/>
    <w:rsid w:val="00051AD3"/>
    <w:rsid w:val="0005244A"/>
    <w:rsid w:val="00054801"/>
    <w:rsid w:val="00084AD6"/>
    <w:rsid w:val="000962CB"/>
    <w:rsid w:val="000A4627"/>
    <w:rsid w:val="000A5B5F"/>
    <w:rsid w:val="000C0729"/>
    <w:rsid w:val="000D71E6"/>
    <w:rsid w:val="000E78D9"/>
    <w:rsid w:val="000F2AF4"/>
    <w:rsid w:val="00133424"/>
    <w:rsid w:val="001476A0"/>
    <w:rsid w:val="00172C16"/>
    <w:rsid w:val="00186AA2"/>
    <w:rsid w:val="001B1418"/>
    <w:rsid w:val="001C1C11"/>
    <w:rsid w:val="001C4423"/>
    <w:rsid w:val="0020719D"/>
    <w:rsid w:val="00230869"/>
    <w:rsid w:val="00257B81"/>
    <w:rsid w:val="002722ED"/>
    <w:rsid w:val="00282BFE"/>
    <w:rsid w:val="00283144"/>
    <w:rsid w:val="002D30C6"/>
    <w:rsid w:val="002D6CA4"/>
    <w:rsid w:val="002E55D0"/>
    <w:rsid w:val="002F6AE5"/>
    <w:rsid w:val="003051BD"/>
    <w:rsid w:val="0033709C"/>
    <w:rsid w:val="00356B86"/>
    <w:rsid w:val="00373B49"/>
    <w:rsid w:val="00375641"/>
    <w:rsid w:val="003842F2"/>
    <w:rsid w:val="003A0555"/>
    <w:rsid w:val="003C3C52"/>
    <w:rsid w:val="00406C67"/>
    <w:rsid w:val="00412698"/>
    <w:rsid w:val="00413CD0"/>
    <w:rsid w:val="004411F3"/>
    <w:rsid w:val="00456ACA"/>
    <w:rsid w:val="004971F5"/>
    <w:rsid w:val="004A1CDA"/>
    <w:rsid w:val="004C6817"/>
    <w:rsid w:val="00515526"/>
    <w:rsid w:val="005228C1"/>
    <w:rsid w:val="005247E0"/>
    <w:rsid w:val="00546F2B"/>
    <w:rsid w:val="005472A8"/>
    <w:rsid w:val="00594DE5"/>
    <w:rsid w:val="005B5F82"/>
    <w:rsid w:val="005D5BEE"/>
    <w:rsid w:val="005E63B5"/>
    <w:rsid w:val="005F1A23"/>
    <w:rsid w:val="00637300"/>
    <w:rsid w:val="006444B0"/>
    <w:rsid w:val="00652D56"/>
    <w:rsid w:val="00673D00"/>
    <w:rsid w:val="00675350"/>
    <w:rsid w:val="0070071B"/>
    <w:rsid w:val="007107DF"/>
    <w:rsid w:val="007120F0"/>
    <w:rsid w:val="00773371"/>
    <w:rsid w:val="007867F4"/>
    <w:rsid w:val="007B5A69"/>
    <w:rsid w:val="00806721"/>
    <w:rsid w:val="00840C8F"/>
    <w:rsid w:val="0084712F"/>
    <w:rsid w:val="008513D8"/>
    <w:rsid w:val="00863405"/>
    <w:rsid w:val="0088264C"/>
    <w:rsid w:val="008918B1"/>
    <w:rsid w:val="0089298D"/>
    <w:rsid w:val="008962DF"/>
    <w:rsid w:val="008C1851"/>
    <w:rsid w:val="008E3669"/>
    <w:rsid w:val="00900235"/>
    <w:rsid w:val="00903799"/>
    <w:rsid w:val="00903807"/>
    <w:rsid w:val="00940741"/>
    <w:rsid w:val="0097117C"/>
    <w:rsid w:val="009940D3"/>
    <w:rsid w:val="009A427F"/>
    <w:rsid w:val="009F66C8"/>
    <w:rsid w:val="00A01B39"/>
    <w:rsid w:val="00A03B72"/>
    <w:rsid w:val="00A06B24"/>
    <w:rsid w:val="00A214A3"/>
    <w:rsid w:val="00A27514"/>
    <w:rsid w:val="00AA1D91"/>
    <w:rsid w:val="00AC7270"/>
    <w:rsid w:val="00AC7C4E"/>
    <w:rsid w:val="00AD2ADA"/>
    <w:rsid w:val="00AF2B22"/>
    <w:rsid w:val="00AF3F67"/>
    <w:rsid w:val="00AF5740"/>
    <w:rsid w:val="00B179DD"/>
    <w:rsid w:val="00B26A29"/>
    <w:rsid w:val="00B40E07"/>
    <w:rsid w:val="00B71830"/>
    <w:rsid w:val="00B76B1F"/>
    <w:rsid w:val="00B838C3"/>
    <w:rsid w:val="00BB62C8"/>
    <w:rsid w:val="00BB661B"/>
    <w:rsid w:val="00C14BF4"/>
    <w:rsid w:val="00C15748"/>
    <w:rsid w:val="00C2232B"/>
    <w:rsid w:val="00C22B45"/>
    <w:rsid w:val="00C24F4A"/>
    <w:rsid w:val="00C257F1"/>
    <w:rsid w:val="00C373CB"/>
    <w:rsid w:val="00C4183C"/>
    <w:rsid w:val="00C467EF"/>
    <w:rsid w:val="00C66D80"/>
    <w:rsid w:val="00C87878"/>
    <w:rsid w:val="00CB042D"/>
    <w:rsid w:val="00CD677A"/>
    <w:rsid w:val="00CD7678"/>
    <w:rsid w:val="00CF4A32"/>
    <w:rsid w:val="00D02076"/>
    <w:rsid w:val="00D1082C"/>
    <w:rsid w:val="00D10D59"/>
    <w:rsid w:val="00D22EB8"/>
    <w:rsid w:val="00D530CB"/>
    <w:rsid w:val="00D61CDE"/>
    <w:rsid w:val="00D95623"/>
    <w:rsid w:val="00DC17F3"/>
    <w:rsid w:val="00DF28E4"/>
    <w:rsid w:val="00DF5B3C"/>
    <w:rsid w:val="00E051DA"/>
    <w:rsid w:val="00E071D1"/>
    <w:rsid w:val="00E41068"/>
    <w:rsid w:val="00E42150"/>
    <w:rsid w:val="00EA2BD5"/>
    <w:rsid w:val="00ED07AF"/>
    <w:rsid w:val="00F071AA"/>
    <w:rsid w:val="00F31403"/>
    <w:rsid w:val="00F62132"/>
    <w:rsid w:val="00F97FD3"/>
    <w:rsid w:val="00FB453A"/>
    <w:rsid w:val="00FC349F"/>
    <w:rsid w:val="00FF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08B32"/>
  <w15:chartTrackingRefBased/>
  <w15:docId w15:val="{EACD6968-BE2B-43B9-A4B3-E4B1BCFA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51BD"/>
    <w:pPr>
      <w:ind w:leftChars="400" w:left="840"/>
    </w:pPr>
  </w:style>
  <w:style w:type="paragraph" w:styleId="a5">
    <w:name w:val="header"/>
    <w:basedOn w:val="a"/>
    <w:link w:val="a6"/>
    <w:uiPriority w:val="99"/>
    <w:unhideWhenUsed/>
    <w:rsid w:val="00DF28E4"/>
    <w:pPr>
      <w:tabs>
        <w:tab w:val="center" w:pos="4252"/>
        <w:tab w:val="right" w:pos="8504"/>
      </w:tabs>
      <w:snapToGrid w:val="0"/>
    </w:pPr>
  </w:style>
  <w:style w:type="character" w:customStyle="1" w:styleId="a6">
    <w:name w:val="ヘッダー (文字)"/>
    <w:basedOn w:val="a0"/>
    <w:link w:val="a5"/>
    <w:uiPriority w:val="99"/>
    <w:rsid w:val="00DF28E4"/>
  </w:style>
  <w:style w:type="paragraph" w:styleId="a7">
    <w:name w:val="footer"/>
    <w:basedOn w:val="a"/>
    <w:link w:val="a8"/>
    <w:uiPriority w:val="99"/>
    <w:unhideWhenUsed/>
    <w:rsid w:val="00DF28E4"/>
    <w:pPr>
      <w:tabs>
        <w:tab w:val="center" w:pos="4252"/>
        <w:tab w:val="right" w:pos="8504"/>
      </w:tabs>
      <w:snapToGrid w:val="0"/>
    </w:pPr>
  </w:style>
  <w:style w:type="character" w:customStyle="1" w:styleId="a8">
    <w:name w:val="フッター (文字)"/>
    <w:basedOn w:val="a0"/>
    <w:link w:val="a7"/>
    <w:uiPriority w:val="99"/>
    <w:rsid w:val="00DF28E4"/>
  </w:style>
  <w:style w:type="character" w:styleId="a9">
    <w:name w:val="annotation reference"/>
    <w:basedOn w:val="a0"/>
    <w:uiPriority w:val="99"/>
    <w:semiHidden/>
    <w:unhideWhenUsed/>
    <w:rsid w:val="00B76B1F"/>
    <w:rPr>
      <w:sz w:val="18"/>
      <w:szCs w:val="18"/>
    </w:rPr>
  </w:style>
  <w:style w:type="paragraph" w:styleId="aa">
    <w:name w:val="annotation text"/>
    <w:basedOn w:val="a"/>
    <w:link w:val="ab"/>
    <w:uiPriority w:val="99"/>
    <w:semiHidden/>
    <w:unhideWhenUsed/>
    <w:rsid w:val="00B76B1F"/>
    <w:pPr>
      <w:jc w:val="left"/>
    </w:pPr>
  </w:style>
  <w:style w:type="character" w:customStyle="1" w:styleId="ab">
    <w:name w:val="コメント文字列 (文字)"/>
    <w:basedOn w:val="a0"/>
    <w:link w:val="aa"/>
    <w:uiPriority w:val="99"/>
    <w:semiHidden/>
    <w:rsid w:val="00B76B1F"/>
  </w:style>
  <w:style w:type="paragraph" w:styleId="ac">
    <w:name w:val="annotation subject"/>
    <w:basedOn w:val="aa"/>
    <w:next w:val="aa"/>
    <w:link w:val="ad"/>
    <w:uiPriority w:val="99"/>
    <w:semiHidden/>
    <w:unhideWhenUsed/>
    <w:rsid w:val="00B76B1F"/>
    <w:rPr>
      <w:b/>
      <w:bCs/>
    </w:rPr>
  </w:style>
  <w:style w:type="character" w:customStyle="1" w:styleId="ad">
    <w:name w:val="コメント内容 (文字)"/>
    <w:basedOn w:val="ab"/>
    <w:link w:val="ac"/>
    <w:uiPriority w:val="99"/>
    <w:semiHidden/>
    <w:rsid w:val="00B7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284">
      <w:bodyDiv w:val="1"/>
      <w:marLeft w:val="0"/>
      <w:marRight w:val="0"/>
      <w:marTop w:val="0"/>
      <w:marBottom w:val="0"/>
      <w:divBdr>
        <w:top w:val="none" w:sz="0" w:space="0" w:color="auto"/>
        <w:left w:val="none" w:sz="0" w:space="0" w:color="auto"/>
        <w:bottom w:val="none" w:sz="0" w:space="0" w:color="auto"/>
        <w:right w:val="none" w:sz="0" w:space="0" w:color="auto"/>
      </w:divBdr>
    </w:div>
    <w:div w:id="210843729">
      <w:bodyDiv w:val="1"/>
      <w:marLeft w:val="0"/>
      <w:marRight w:val="0"/>
      <w:marTop w:val="0"/>
      <w:marBottom w:val="0"/>
      <w:divBdr>
        <w:top w:val="none" w:sz="0" w:space="0" w:color="auto"/>
        <w:left w:val="none" w:sz="0" w:space="0" w:color="auto"/>
        <w:bottom w:val="none" w:sz="0" w:space="0" w:color="auto"/>
        <w:right w:val="none" w:sz="0" w:space="0" w:color="auto"/>
      </w:divBdr>
    </w:div>
    <w:div w:id="328294800">
      <w:bodyDiv w:val="1"/>
      <w:marLeft w:val="0"/>
      <w:marRight w:val="0"/>
      <w:marTop w:val="0"/>
      <w:marBottom w:val="0"/>
      <w:divBdr>
        <w:top w:val="none" w:sz="0" w:space="0" w:color="auto"/>
        <w:left w:val="none" w:sz="0" w:space="0" w:color="auto"/>
        <w:bottom w:val="none" w:sz="0" w:space="0" w:color="auto"/>
        <w:right w:val="none" w:sz="0" w:space="0" w:color="auto"/>
      </w:divBdr>
    </w:div>
    <w:div w:id="431126318">
      <w:bodyDiv w:val="1"/>
      <w:marLeft w:val="0"/>
      <w:marRight w:val="0"/>
      <w:marTop w:val="0"/>
      <w:marBottom w:val="0"/>
      <w:divBdr>
        <w:top w:val="none" w:sz="0" w:space="0" w:color="auto"/>
        <w:left w:val="none" w:sz="0" w:space="0" w:color="auto"/>
        <w:bottom w:val="none" w:sz="0" w:space="0" w:color="auto"/>
        <w:right w:val="none" w:sz="0" w:space="0" w:color="auto"/>
      </w:divBdr>
    </w:div>
    <w:div w:id="439492605">
      <w:bodyDiv w:val="1"/>
      <w:marLeft w:val="0"/>
      <w:marRight w:val="0"/>
      <w:marTop w:val="0"/>
      <w:marBottom w:val="0"/>
      <w:divBdr>
        <w:top w:val="none" w:sz="0" w:space="0" w:color="auto"/>
        <w:left w:val="none" w:sz="0" w:space="0" w:color="auto"/>
        <w:bottom w:val="none" w:sz="0" w:space="0" w:color="auto"/>
        <w:right w:val="none" w:sz="0" w:space="0" w:color="auto"/>
      </w:divBdr>
    </w:div>
    <w:div w:id="611858865">
      <w:bodyDiv w:val="1"/>
      <w:marLeft w:val="0"/>
      <w:marRight w:val="0"/>
      <w:marTop w:val="0"/>
      <w:marBottom w:val="0"/>
      <w:divBdr>
        <w:top w:val="none" w:sz="0" w:space="0" w:color="auto"/>
        <w:left w:val="none" w:sz="0" w:space="0" w:color="auto"/>
        <w:bottom w:val="none" w:sz="0" w:space="0" w:color="auto"/>
        <w:right w:val="none" w:sz="0" w:space="0" w:color="auto"/>
      </w:divBdr>
    </w:div>
    <w:div w:id="1112433047">
      <w:bodyDiv w:val="1"/>
      <w:marLeft w:val="0"/>
      <w:marRight w:val="0"/>
      <w:marTop w:val="0"/>
      <w:marBottom w:val="0"/>
      <w:divBdr>
        <w:top w:val="none" w:sz="0" w:space="0" w:color="auto"/>
        <w:left w:val="none" w:sz="0" w:space="0" w:color="auto"/>
        <w:bottom w:val="none" w:sz="0" w:space="0" w:color="auto"/>
        <w:right w:val="none" w:sz="0" w:space="0" w:color="auto"/>
      </w:divBdr>
    </w:div>
    <w:div w:id="1298294384">
      <w:bodyDiv w:val="1"/>
      <w:marLeft w:val="0"/>
      <w:marRight w:val="0"/>
      <w:marTop w:val="0"/>
      <w:marBottom w:val="0"/>
      <w:divBdr>
        <w:top w:val="none" w:sz="0" w:space="0" w:color="auto"/>
        <w:left w:val="none" w:sz="0" w:space="0" w:color="auto"/>
        <w:bottom w:val="none" w:sz="0" w:space="0" w:color="auto"/>
        <w:right w:val="none" w:sz="0" w:space="0" w:color="auto"/>
      </w:divBdr>
    </w:div>
    <w:div w:id="15424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7" ma:contentTypeDescription="新しいドキュメントを作成します。" ma:contentTypeScope="" ma:versionID="3be5b75418d66fd7e73c3931818b45f0">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fc4976e6ae51b9fcc997212456097d4f"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7DE17-D8C6-4FFD-BB1A-0732D93FB9FA}">
  <ds:schemaRefs>
    <ds:schemaRef ds:uri="http://schemas.openxmlformats.org/officeDocument/2006/bibliography"/>
  </ds:schemaRefs>
</ds:datastoreItem>
</file>

<file path=customXml/itemProps2.xml><?xml version="1.0" encoding="utf-8"?>
<ds:datastoreItem xmlns:ds="http://schemas.openxmlformats.org/officeDocument/2006/customXml" ds:itemID="{56B21E98-575A-44B4-A70C-24DEE22829CD}">
  <ds:schemaRefs>
    <ds:schemaRef ds:uri="http://schemas.microsoft.com/office/infopath/2007/PartnerControls"/>
    <ds:schemaRef ds:uri="http://purl.org/dc/dcmitype/"/>
    <ds:schemaRef ds:uri="http://purl.org/dc/terms/"/>
    <ds:schemaRef ds:uri="924ad72d-1aa8-4525-9e70-5d1270407cf9"/>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fec2aa0f-865b-4fb7-a7bb-977da500c70a"/>
    <ds:schemaRef ds:uri="http://www.w3.org/XML/1998/namespace"/>
  </ds:schemaRefs>
</ds:datastoreItem>
</file>

<file path=customXml/itemProps3.xml><?xml version="1.0" encoding="utf-8"?>
<ds:datastoreItem xmlns:ds="http://schemas.openxmlformats.org/officeDocument/2006/customXml" ds:itemID="{A1EC7734-40B2-421E-9434-CADA53222A8B}">
  <ds:schemaRefs>
    <ds:schemaRef ds:uri="http://schemas.microsoft.com/sharepoint/v3/contenttype/forms"/>
  </ds:schemaRefs>
</ds:datastoreItem>
</file>

<file path=customXml/itemProps4.xml><?xml version="1.0" encoding="utf-8"?>
<ds:datastoreItem xmlns:ds="http://schemas.openxmlformats.org/officeDocument/2006/customXml" ds:itemID="{0D11BE9A-F233-4A83-8EBD-F5ECD9C4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64_cerezo_gutainaiyou</dc:title>
  <dc:subject/>
  <dc:creator>岡本　真緒</dc:creator>
  <cp:keywords/>
  <dc:description/>
  <cp:lastModifiedBy>緒方　寛人</cp:lastModifiedBy>
  <cp:revision>6</cp:revision>
  <cp:lastPrinted>2023-11-24T00:04:00Z</cp:lastPrinted>
  <dcterms:created xsi:type="dcterms:W3CDTF">2023-12-11T09:39:00Z</dcterms:created>
  <dcterms:modified xsi:type="dcterms:W3CDTF">2023-12-14T04:24:00Z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