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96704" w14:textId="450ACEAD" w:rsidR="00131A10" w:rsidRDefault="00685F59" w:rsidP="00685F59">
      <w:r w:rsidRPr="00685F59">
        <w:rPr>
          <w:rFonts w:hint="eastAsia"/>
        </w:rPr>
        <w:t>（</w:t>
      </w:r>
      <w:r w:rsidRPr="00685F59">
        <w:t>R06　大障教　課別）</w:t>
      </w:r>
    </w:p>
    <w:p w14:paraId="4AA7ADB2" w14:textId="1DBF6041" w:rsidR="00685F59" w:rsidRDefault="00685F59" w:rsidP="00685F59"/>
    <w:p w14:paraId="51DC683E" w14:textId="668E2605" w:rsidR="00685F59" w:rsidRDefault="00685F59" w:rsidP="00685F59">
      <w:r>
        <w:rPr>
          <w:rFonts w:hint="eastAsia"/>
        </w:rPr>
        <w:t>項目２９（８）②</w:t>
      </w:r>
    </w:p>
    <w:p w14:paraId="7655760A" w14:textId="479E50DF" w:rsidR="00685F59" w:rsidRDefault="00685F59" w:rsidP="00685F59"/>
    <w:p w14:paraId="1383121F" w14:textId="77777777" w:rsidR="00685F59" w:rsidRDefault="00685F59" w:rsidP="00685F59">
      <w:r>
        <w:rPr>
          <w:rFonts w:hint="eastAsia"/>
        </w:rPr>
        <w:t>※非常勤看護師（会計年度任用職員）について回答</w:t>
      </w:r>
    </w:p>
    <w:p w14:paraId="265AFDF0" w14:textId="77777777" w:rsidR="00685F59" w:rsidRDefault="00685F59" w:rsidP="00685F59"/>
    <w:p w14:paraId="1F9162F1" w14:textId="55F2D8F1" w:rsidR="00685F59" w:rsidRDefault="00685F59" w:rsidP="00685F59">
      <w:pPr>
        <w:ind w:left="210" w:hangingChars="100" w:hanging="210"/>
      </w:pPr>
      <w:r>
        <w:rPr>
          <w:rFonts w:hint="eastAsia"/>
        </w:rPr>
        <w:t>○　特別非常勤講師（看護師）については、常勤職員の給与改定の取扱いに準じて報酬額の改定を行っているところ。</w:t>
      </w:r>
    </w:p>
    <w:p w14:paraId="60798904" w14:textId="318A4BC6" w:rsidR="00685F59" w:rsidRDefault="00685F59" w:rsidP="00685F59">
      <w:pPr>
        <w:ind w:left="210" w:hangingChars="100" w:hanging="210"/>
      </w:pPr>
    </w:p>
    <w:p w14:paraId="2189C54C" w14:textId="78203ADA" w:rsidR="00685F59" w:rsidRDefault="00685F59" w:rsidP="00685F59">
      <w:pPr>
        <w:ind w:left="210" w:hangingChars="100" w:hanging="210"/>
      </w:pPr>
      <w:r>
        <w:rPr>
          <w:rFonts w:hint="eastAsia"/>
        </w:rPr>
        <w:t>項目３１（６）</w:t>
      </w:r>
    </w:p>
    <w:p w14:paraId="077EBB14" w14:textId="23DBA7BD" w:rsidR="00685F59" w:rsidRDefault="00685F59" w:rsidP="00685F59">
      <w:pPr>
        <w:ind w:left="210" w:hangingChars="100" w:hanging="210"/>
      </w:pPr>
    </w:p>
    <w:p w14:paraId="76BE2925" w14:textId="417BA18D" w:rsidR="00685F59" w:rsidRDefault="00685F59" w:rsidP="00685F59">
      <w:pPr>
        <w:ind w:left="210" w:hangingChars="100" w:hanging="210"/>
      </w:pPr>
      <w:r>
        <w:rPr>
          <w:rFonts w:hint="eastAsia"/>
        </w:rPr>
        <w:t>〇　トイレの増設につ</w:t>
      </w:r>
      <w:r>
        <w:rPr>
          <w:rFonts w:hint="eastAsia"/>
        </w:rPr>
        <w:t>い</w:t>
      </w:r>
      <w:r>
        <w:rPr>
          <w:rFonts w:hint="eastAsia"/>
        </w:rPr>
        <w:t>ては、建物の大規模な改修等を行う必要があり、現在の財政状況では、困難な状況。</w:t>
      </w:r>
    </w:p>
    <w:p w14:paraId="783D6E3E" w14:textId="77777777" w:rsidR="00685F59" w:rsidRDefault="00685F59" w:rsidP="00685F59">
      <w:pPr>
        <w:ind w:left="210" w:hangingChars="100" w:hanging="210"/>
      </w:pPr>
    </w:p>
    <w:p w14:paraId="67BB3FD3" w14:textId="414BE98F" w:rsidR="00685F59" w:rsidRDefault="00685F59" w:rsidP="00685F59">
      <w:pPr>
        <w:ind w:left="210" w:hangingChars="100" w:hanging="210"/>
      </w:pPr>
      <w:r>
        <w:rPr>
          <w:rFonts w:hint="eastAsia"/>
        </w:rPr>
        <w:t>〇　設備の改修等に関する要望で</w:t>
      </w:r>
      <w:r>
        <w:rPr>
          <w:rFonts w:hint="eastAsia"/>
        </w:rPr>
        <w:t>ある</w:t>
      </w:r>
      <w:r>
        <w:rPr>
          <w:rFonts w:hint="eastAsia"/>
        </w:rPr>
        <w:t>が、学校から提出される「施設整備計画」に基づき、その必要性・緊急性などを学校と十分協議のうえ、予算の範囲内ではあ</w:t>
      </w:r>
      <w:r>
        <w:rPr>
          <w:rFonts w:hint="eastAsia"/>
        </w:rPr>
        <w:t>る</w:t>
      </w:r>
      <w:r>
        <w:rPr>
          <w:rFonts w:hint="eastAsia"/>
        </w:rPr>
        <w:t>が、必要な対応をしてまい</w:t>
      </w:r>
      <w:r>
        <w:rPr>
          <w:rFonts w:hint="eastAsia"/>
        </w:rPr>
        <w:t>る</w:t>
      </w:r>
      <w:r>
        <w:rPr>
          <w:rFonts w:hint="eastAsia"/>
        </w:rPr>
        <w:t>。</w:t>
      </w:r>
    </w:p>
    <w:p w14:paraId="184BE24D" w14:textId="32356529" w:rsidR="00685F59" w:rsidRDefault="00685F59" w:rsidP="00685F59">
      <w:pPr>
        <w:ind w:left="210" w:hangingChars="100" w:hanging="210"/>
      </w:pPr>
    </w:p>
    <w:p w14:paraId="4576B0C8" w14:textId="1CB77BF5" w:rsidR="00685F59" w:rsidRDefault="00685F59" w:rsidP="00685F59">
      <w:pPr>
        <w:ind w:left="210" w:hangingChars="100" w:hanging="210"/>
      </w:pPr>
      <w:r>
        <w:rPr>
          <w:rFonts w:hint="eastAsia"/>
        </w:rPr>
        <w:t>項目４８（２）①⑮⑰⑲、５１（２０）（２５）</w:t>
      </w:r>
    </w:p>
    <w:p w14:paraId="01EC410F" w14:textId="77777777" w:rsidR="00685F59" w:rsidRDefault="00685F59" w:rsidP="00685F59">
      <w:pPr>
        <w:ind w:left="210" w:hangingChars="100" w:hanging="210"/>
      </w:pPr>
    </w:p>
    <w:p w14:paraId="5F8891B9" w14:textId="0100BBF1" w:rsidR="00685F59" w:rsidRDefault="00685F59" w:rsidP="00685F59">
      <w:pPr>
        <w:ind w:left="210" w:hangingChars="100" w:hanging="210"/>
      </w:pPr>
      <w:r>
        <w:rPr>
          <w:rFonts w:hint="eastAsia"/>
        </w:rPr>
        <w:t>○　知的障がいのある児童生徒の増加への対応については、令和２年１０月に、「知的障がいのある児童生徒等の教育環境に関する基本方針」を策定し、公表した。</w:t>
      </w:r>
    </w:p>
    <w:p w14:paraId="154B45AC" w14:textId="77777777" w:rsidR="00685F59" w:rsidRDefault="00685F59" w:rsidP="00685F59">
      <w:pPr>
        <w:ind w:left="210" w:hangingChars="100" w:hanging="210"/>
      </w:pPr>
    </w:p>
    <w:p w14:paraId="03BC8B57" w14:textId="317EA3DB" w:rsidR="00685F59" w:rsidRDefault="00685F59" w:rsidP="00685F59">
      <w:pPr>
        <w:ind w:left="210" w:hangingChars="100" w:hanging="210"/>
      </w:pPr>
      <w:r>
        <w:rPr>
          <w:rFonts w:hint="eastAsia"/>
        </w:rPr>
        <w:t>○　同基本方針に基づき、令和６年４月に出来島支援学校を開校した。加えて、生野支援学校の大阪わかば高校敷地内への移転併設整備を進めているところ。</w:t>
      </w:r>
    </w:p>
    <w:p w14:paraId="733A3064" w14:textId="77777777" w:rsidR="00685F59" w:rsidRDefault="00685F59" w:rsidP="00685F59">
      <w:pPr>
        <w:ind w:left="210" w:hangingChars="100" w:hanging="210"/>
      </w:pPr>
    </w:p>
    <w:p w14:paraId="1A5F577A" w14:textId="778BC581" w:rsidR="00685F59" w:rsidRDefault="00685F59" w:rsidP="00685F59">
      <w:pPr>
        <w:ind w:left="210" w:hangingChars="100" w:hanging="210"/>
      </w:pPr>
      <w:r>
        <w:rPr>
          <w:rFonts w:hint="eastAsia"/>
        </w:rPr>
        <w:t>○　また、令和３年９月に制定された「特別支援学校設置基準」の不適合や教室不足の解消をめざし、大阪市北東部・豊能地域における新校整備に加え、今年度から新たに、北河内地域において、交野支援学校四條畷校の本校化に向けた整備を進めているところであり、その他の地域についても、引き続き、知的障がい支援学校の教育環境の改善に向けた、所要の検討を進めてまい</w:t>
      </w:r>
      <w:r>
        <w:rPr>
          <w:rFonts w:hint="eastAsia"/>
        </w:rPr>
        <w:t>る</w:t>
      </w:r>
      <w:r>
        <w:rPr>
          <w:rFonts w:hint="eastAsia"/>
        </w:rPr>
        <w:t>。</w:t>
      </w:r>
    </w:p>
    <w:p w14:paraId="4824DBCD" w14:textId="49111DB7" w:rsidR="00685F59" w:rsidRDefault="00685F59" w:rsidP="00685F59">
      <w:pPr>
        <w:ind w:left="210" w:hangingChars="100" w:hanging="210"/>
      </w:pPr>
    </w:p>
    <w:p w14:paraId="30ADD1F1" w14:textId="78750A8E" w:rsidR="00685F59" w:rsidRDefault="00685F59" w:rsidP="00685F59">
      <w:pPr>
        <w:ind w:left="210" w:hangingChars="100" w:hanging="210"/>
      </w:pPr>
      <w:r>
        <w:rPr>
          <w:rFonts w:hint="eastAsia"/>
        </w:rPr>
        <w:t>項目４８（２）⑩</w:t>
      </w:r>
    </w:p>
    <w:p w14:paraId="3D22F09B" w14:textId="00755071" w:rsidR="00685F59" w:rsidRDefault="00685F59" w:rsidP="00685F59">
      <w:pPr>
        <w:ind w:left="210" w:hangingChars="100" w:hanging="210"/>
      </w:pPr>
    </w:p>
    <w:p w14:paraId="4485D4D7" w14:textId="63730D2C" w:rsidR="00685F59" w:rsidRDefault="00685F59" w:rsidP="00685F59">
      <w:pPr>
        <w:ind w:left="210" w:hangingChars="100" w:hanging="210"/>
      </w:pPr>
      <w:r>
        <w:rPr>
          <w:rFonts w:hint="eastAsia"/>
        </w:rPr>
        <w:t>○　現在、生野支援学校の大阪わかば高校敷地内への移転併設整備と、豊能地域や大阪市北東部における新校整備に加え、今年度から新たに、北河内地域において、交野支援学校四</w:t>
      </w:r>
      <w:r>
        <w:rPr>
          <w:rFonts w:hint="eastAsia"/>
        </w:rPr>
        <w:lastRenderedPageBreak/>
        <w:t>條畷校の本校化に向けた整備を進めているところ。その他の地域についても、児童生徒数の動向や、現在着手済みの新たな支援学校の開校により想定される効果も踏まえ、教育環境の改善に向けた検討を進めてまい</w:t>
      </w:r>
      <w:r>
        <w:rPr>
          <w:rFonts w:hint="eastAsia"/>
        </w:rPr>
        <w:t>る</w:t>
      </w:r>
      <w:r>
        <w:rPr>
          <w:rFonts w:hint="eastAsia"/>
        </w:rPr>
        <w:t>。</w:t>
      </w:r>
    </w:p>
    <w:p w14:paraId="5D431E1C" w14:textId="77777777" w:rsidR="00685F59" w:rsidRDefault="00685F59" w:rsidP="00685F59">
      <w:pPr>
        <w:ind w:left="210" w:hangingChars="100" w:hanging="210"/>
      </w:pPr>
    </w:p>
    <w:p w14:paraId="2F9BA245" w14:textId="36721DBE" w:rsidR="00685F59" w:rsidRDefault="00685F59" w:rsidP="00685F59">
      <w:pPr>
        <w:ind w:left="210" w:hangingChars="100" w:hanging="210"/>
      </w:pPr>
      <w:r>
        <w:rPr>
          <w:rFonts w:hint="eastAsia"/>
        </w:rPr>
        <w:t>○　また、府立支援学校の通学区域割については、関係する市町村教育委員会や学校から意見を聴くとともに、各学校の施設規模や児童生徒数、通学バス乗車時間等を考慮しながら、よりよい通学環境となるよう、検討してまい</w:t>
      </w:r>
      <w:r>
        <w:rPr>
          <w:rFonts w:hint="eastAsia"/>
        </w:rPr>
        <w:t>る</w:t>
      </w:r>
      <w:r>
        <w:rPr>
          <w:rFonts w:hint="eastAsia"/>
        </w:rPr>
        <w:t>。</w:t>
      </w:r>
    </w:p>
    <w:p w14:paraId="52EBE587" w14:textId="3ED14E46" w:rsidR="00685F59" w:rsidRDefault="00685F59" w:rsidP="00685F59">
      <w:pPr>
        <w:ind w:left="210" w:hangingChars="100" w:hanging="210"/>
      </w:pPr>
    </w:p>
    <w:p w14:paraId="7EB4B249" w14:textId="7B50C330" w:rsidR="00685F59" w:rsidRDefault="00685F59" w:rsidP="00685F59">
      <w:pPr>
        <w:ind w:left="210" w:hangingChars="100" w:hanging="210"/>
      </w:pPr>
      <w:r>
        <w:rPr>
          <w:rFonts w:hint="eastAsia"/>
        </w:rPr>
        <w:t>項目４８（２）⑪</w:t>
      </w:r>
    </w:p>
    <w:p w14:paraId="645D0B8F" w14:textId="6091685B" w:rsidR="00685F59" w:rsidRDefault="00685F59" w:rsidP="00685F59">
      <w:pPr>
        <w:ind w:left="210" w:hangingChars="100" w:hanging="210"/>
      </w:pPr>
    </w:p>
    <w:p w14:paraId="1DD5FF22" w14:textId="1312BE72" w:rsidR="00685F59" w:rsidRDefault="00685F59" w:rsidP="00685F59">
      <w:pPr>
        <w:ind w:left="210" w:hangingChars="100" w:hanging="210"/>
      </w:pPr>
      <w:r>
        <w:rPr>
          <w:rFonts w:hint="eastAsia"/>
        </w:rPr>
        <w:t>○　交野支援学校四條畷校の本校化にあたっては、令和２年度に策定した「知的障がいのある児童生徒等の教育環境に関する基本方針」及び国の「特別支援学校設置基準」を踏まえ、よりよい教育環境の確保に取り組んでいるところ。</w:t>
      </w:r>
    </w:p>
    <w:p w14:paraId="35A96C21" w14:textId="77777777" w:rsidR="00685F59" w:rsidRDefault="00685F59" w:rsidP="00685F59">
      <w:pPr>
        <w:ind w:left="210" w:hangingChars="100" w:hanging="210"/>
      </w:pPr>
    </w:p>
    <w:p w14:paraId="455D4B1E" w14:textId="68508AEE" w:rsidR="00685F59" w:rsidRDefault="00685F59" w:rsidP="00685F59">
      <w:pPr>
        <w:ind w:left="210" w:hangingChars="100" w:hanging="210"/>
      </w:pPr>
      <w:r>
        <w:rPr>
          <w:rFonts w:hint="eastAsia"/>
        </w:rPr>
        <w:t>○　また、府立支援学校の通学区域割については、関係する市町村教育委員会や学校から意見を聴くとともに、各学校の施設規模や児童生徒数、通学バス乗車時間等を考慮しながら、よりよい通学環境となるよう、検討してまい</w:t>
      </w:r>
      <w:r>
        <w:rPr>
          <w:rFonts w:hint="eastAsia"/>
        </w:rPr>
        <w:t>る</w:t>
      </w:r>
      <w:r>
        <w:rPr>
          <w:rFonts w:hint="eastAsia"/>
        </w:rPr>
        <w:t>。</w:t>
      </w:r>
    </w:p>
    <w:p w14:paraId="74EEBEB9" w14:textId="0617BF7D" w:rsidR="00685F59" w:rsidRDefault="00685F59" w:rsidP="00685F59">
      <w:pPr>
        <w:ind w:left="210" w:hangingChars="100" w:hanging="210"/>
      </w:pPr>
    </w:p>
    <w:p w14:paraId="5819D0B0" w14:textId="3D5D950F" w:rsidR="00685F59" w:rsidRDefault="00685F59" w:rsidP="00685F59">
      <w:pPr>
        <w:ind w:left="210" w:hangingChars="100" w:hanging="210"/>
      </w:pPr>
      <w:r>
        <w:rPr>
          <w:rFonts w:hint="eastAsia"/>
        </w:rPr>
        <w:t>項目５１（１）</w:t>
      </w:r>
    </w:p>
    <w:p w14:paraId="4A2C2D66" w14:textId="1BD690CD" w:rsidR="00685F59" w:rsidRDefault="00685F59" w:rsidP="00685F59">
      <w:pPr>
        <w:ind w:left="210" w:hangingChars="100" w:hanging="210"/>
      </w:pPr>
    </w:p>
    <w:p w14:paraId="2DD1CAF9" w14:textId="38F4B521" w:rsidR="00685F59" w:rsidRDefault="00685F59" w:rsidP="00685F59">
      <w:pPr>
        <w:ind w:left="210" w:hangingChars="100" w:hanging="210"/>
      </w:pPr>
      <w:r>
        <w:rPr>
          <w:rFonts w:hint="eastAsia"/>
        </w:rPr>
        <w:t>○　府立学校の老朽化対策については、平成</w:t>
      </w:r>
      <w:r>
        <w:t>28年度から平成30年度までに専門業者による建物の調査を行い、築年数や劣化度などをもとに「府立学校施設長寿命化整備方針に基づく事業実施計画」を策定し、計画的に改修等を行ってい</w:t>
      </w:r>
      <w:r>
        <w:rPr>
          <w:rFonts w:hint="eastAsia"/>
        </w:rPr>
        <w:t>る</w:t>
      </w:r>
      <w:r>
        <w:t>。</w:t>
      </w:r>
    </w:p>
    <w:p w14:paraId="6464912A" w14:textId="77777777" w:rsidR="00685F59" w:rsidRDefault="00685F59" w:rsidP="00685F59">
      <w:pPr>
        <w:ind w:left="210" w:hangingChars="100" w:hanging="210"/>
      </w:pPr>
    </w:p>
    <w:p w14:paraId="0121E8E1" w14:textId="213DB5FB" w:rsidR="00685F59" w:rsidRDefault="00685F59" w:rsidP="00685F59">
      <w:pPr>
        <w:ind w:left="210" w:hangingChars="100" w:hanging="210"/>
      </w:pPr>
      <w:r>
        <w:rPr>
          <w:rFonts w:hint="eastAsia"/>
        </w:rPr>
        <w:t>〇　また、事故を未然に防止し、安全確保に万全を期すため、法定点検をはじめ、日常における点検を徹底し、点検の結果により緊急性の高い改修等については、計画的に行う予防保全とは別に、速やかに現地確認や技術的な検討を行い、必要な対策を講じて</w:t>
      </w:r>
      <w:r>
        <w:rPr>
          <w:rFonts w:hint="eastAsia"/>
        </w:rPr>
        <w:t>いる</w:t>
      </w:r>
      <w:r>
        <w:rPr>
          <w:rFonts w:hint="eastAsia"/>
        </w:rPr>
        <w:t>。</w:t>
      </w:r>
    </w:p>
    <w:p w14:paraId="0CEFB371" w14:textId="77777777" w:rsidR="00685F59" w:rsidRDefault="00685F59" w:rsidP="00685F59">
      <w:pPr>
        <w:ind w:left="210" w:hangingChars="100" w:hanging="210"/>
      </w:pPr>
    </w:p>
    <w:p w14:paraId="117DCDC9" w14:textId="78C6B1F1" w:rsidR="00685F59" w:rsidRDefault="00685F59" w:rsidP="00685F59">
      <w:pPr>
        <w:ind w:left="210" w:hangingChars="100" w:hanging="210"/>
      </w:pPr>
      <w:r>
        <w:rPr>
          <w:rFonts w:hint="eastAsia"/>
        </w:rPr>
        <w:t>〇　設備の改修等に関する要望で</w:t>
      </w:r>
      <w:r>
        <w:rPr>
          <w:rFonts w:hint="eastAsia"/>
        </w:rPr>
        <w:t>ある</w:t>
      </w:r>
      <w:r>
        <w:rPr>
          <w:rFonts w:hint="eastAsia"/>
        </w:rPr>
        <w:t>が、学校から提出される「施設整備計画」に基づき、その必要性・緊急性などを学校と十分協議のうえ、予算の範囲内ではあ</w:t>
      </w:r>
      <w:r>
        <w:rPr>
          <w:rFonts w:hint="eastAsia"/>
        </w:rPr>
        <w:t>る</w:t>
      </w:r>
      <w:r>
        <w:rPr>
          <w:rFonts w:hint="eastAsia"/>
        </w:rPr>
        <w:t>が、必要な対応をしてまい</w:t>
      </w:r>
      <w:r>
        <w:rPr>
          <w:rFonts w:hint="eastAsia"/>
        </w:rPr>
        <w:t>る</w:t>
      </w:r>
      <w:r>
        <w:rPr>
          <w:rFonts w:hint="eastAsia"/>
        </w:rPr>
        <w:t>。</w:t>
      </w:r>
    </w:p>
    <w:p w14:paraId="79A55ADD" w14:textId="579BDB47" w:rsidR="00685F59" w:rsidRDefault="00685F59" w:rsidP="00685F59">
      <w:pPr>
        <w:ind w:left="210" w:hangingChars="100" w:hanging="210"/>
      </w:pPr>
    </w:p>
    <w:p w14:paraId="11380A8A" w14:textId="296EAFA0" w:rsidR="00685F59" w:rsidRDefault="00685F59" w:rsidP="00685F59">
      <w:pPr>
        <w:ind w:left="210" w:hangingChars="100" w:hanging="210"/>
      </w:pPr>
      <w:r>
        <w:rPr>
          <w:rFonts w:hint="eastAsia"/>
        </w:rPr>
        <w:t>項目５１（２）</w:t>
      </w:r>
    </w:p>
    <w:p w14:paraId="16544446" w14:textId="39CBFF48" w:rsidR="00685F59" w:rsidRDefault="00685F59" w:rsidP="00685F59">
      <w:pPr>
        <w:ind w:left="210" w:hangingChars="100" w:hanging="210"/>
      </w:pPr>
    </w:p>
    <w:p w14:paraId="53D73DD4" w14:textId="6FF65479" w:rsidR="00685F59" w:rsidRDefault="00685F59" w:rsidP="00685F59">
      <w:pPr>
        <w:ind w:left="210" w:hangingChars="100" w:hanging="210"/>
      </w:pPr>
      <w:r w:rsidRPr="00685F59">
        <w:rPr>
          <w:rFonts w:hint="eastAsia"/>
        </w:rPr>
        <w:t>○　令和３年９月に制定された「特別支援学校設置基準」の不適合や、教室不足を解消するため、既存の教室改修での対応や、その他の効果的な手法も含め、教育環境の改善に向け、</w:t>
      </w:r>
      <w:r w:rsidRPr="00685F59">
        <w:rPr>
          <w:rFonts w:hint="eastAsia"/>
        </w:rPr>
        <w:lastRenderedPageBreak/>
        <w:t>幅広く検討を行ってまい</w:t>
      </w:r>
      <w:r>
        <w:rPr>
          <w:rFonts w:hint="eastAsia"/>
        </w:rPr>
        <w:t>る</w:t>
      </w:r>
      <w:r w:rsidRPr="00685F59">
        <w:rPr>
          <w:rFonts w:hint="eastAsia"/>
        </w:rPr>
        <w:t>。</w:t>
      </w:r>
    </w:p>
    <w:p w14:paraId="5813966C" w14:textId="027E9FCE" w:rsidR="00685F59" w:rsidRDefault="00685F59" w:rsidP="00685F59">
      <w:pPr>
        <w:ind w:left="210" w:hangingChars="100" w:hanging="210"/>
      </w:pPr>
    </w:p>
    <w:p w14:paraId="4EC54AE5" w14:textId="61C093D8" w:rsidR="00685F59" w:rsidRDefault="00685F59" w:rsidP="00685F59">
      <w:pPr>
        <w:ind w:left="210" w:hangingChars="100" w:hanging="210"/>
      </w:pPr>
      <w:r>
        <w:rPr>
          <w:rFonts w:hint="eastAsia"/>
        </w:rPr>
        <w:t>項目５１（５）</w:t>
      </w:r>
    </w:p>
    <w:p w14:paraId="33F4AF1E" w14:textId="4CEEF015" w:rsidR="00685F59" w:rsidRDefault="00685F59" w:rsidP="00685F59">
      <w:pPr>
        <w:ind w:left="210" w:hangingChars="100" w:hanging="210"/>
      </w:pPr>
    </w:p>
    <w:p w14:paraId="5ACF3C9C" w14:textId="210CA0B4" w:rsidR="00685F59" w:rsidRDefault="00685F59" w:rsidP="00685F59">
      <w:pPr>
        <w:ind w:left="210" w:hangingChars="100" w:hanging="210"/>
      </w:pPr>
      <w:r>
        <w:rPr>
          <w:rFonts w:hint="eastAsia"/>
        </w:rPr>
        <w:t>〇　トイレ等の増設、整備につ</w:t>
      </w:r>
      <w:r>
        <w:rPr>
          <w:rFonts w:hint="eastAsia"/>
        </w:rPr>
        <w:t>い</w:t>
      </w:r>
      <w:r>
        <w:rPr>
          <w:rFonts w:hint="eastAsia"/>
        </w:rPr>
        <w:t>ては、建物の大規模な改修等を行う必要があり、現在の財政状況では、困難な状況で</w:t>
      </w:r>
      <w:r>
        <w:rPr>
          <w:rFonts w:hint="eastAsia"/>
        </w:rPr>
        <w:t>ある</w:t>
      </w:r>
      <w:r>
        <w:rPr>
          <w:rFonts w:hint="eastAsia"/>
        </w:rPr>
        <w:t>。</w:t>
      </w:r>
    </w:p>
    <w:p w14:paraId="5B5504C9" w14:textId="77777777" w:rsidR="00685F59" w:rsidRDefault="00685F59" w:rsidP="00685F59">
      <w:pPr>
        <w:ind w:left="210" w:hangingChars="100" w:hanging="210"/>
      </w:pPr>
    </w:p>
    <w:p w14:paraId="67A5843C" w14:textId="77D47497" w:rsidR="00685F59" w:rsidRDefault="00685F59" w:rsidP="00685F59">
      <w:pPr>
        <w:ind w:left="210" w:hangingChars="100" w:hanging="210"/>
      </w:pPr>
      <w:r>
        <w:rPr>
          <w:rFonts w:hint="eastAsia"/>
        </w:rPr>
        <w:t>○　設備の改修等に関する要望で</w:t>
      </w:r>
      <w:r>
        <w:rPr>
          <w:rFonts w:hint="eastAsia"/>
        </w:rPr>
        <w:t>ある</w:t>
      </w:r>
      <w:r>
        <w:rPr>
          <w:rFonts w:hint="eastAsia"/>
        </w:rPr>
        <w:t>が、学校から提出される「施設整備計画」に基づき、その必要性・緊急性などを学校と十分協議のうえ、予算の範囲内ではあ</w:t>
      </w:r>
      <w:r>
        <w:rPr>
          <w:rFonts w:hint="eastAsia"/>
        </w:rPr>
        <w:t>る</w:t>
      </w:r>
      <w:r>
        <w:rPr>
          <w:rFonts w:hint="eastAsia"/>
        </w:rPr>
        <w:t>が、必要な対応をしてまい</w:t>
      </w:r>
      <w:r>
        <w:rPr>
          <w:rFonts w:hint="eastAsia"/>
        </w:rPr>
        <w:t>る</w:t>
      </w:r>
      <w:r>
        <w:rPr>
          <w:rFonts w:hint="eastAsia"/>
        </w:rPr>
        <w:t>。</w:t>
      </w:r>
    </w:p>
    <w:p w14:paraId="53CEDD3E" w14:textId="77777777" w:rsidR="00685F59" w:rsidRDefault="00685F59" w:rsidP="00685F59">
      <w:pPr>
        <w:ind w:left="210" w:hangingChars="100" w:hanging="210"/>
      </w:pPr>
    </w:p>
    <w:p w14:paraId="057D3BD6" w14:textId="6304E318" w:rsidR="00685F59" w:rsidRPr="00685F59" w:rsidRDefault="00685F59" w:rsidP="00685F59">
      <w:pPr>
        <w:ind w:left="210" w:hangingChars="100" w:hanging="210"/>
        <w:rPr>
          <w:rFonts w:hint="eastAsia"/>
        </w:rPr>
      </w:pPr>
      <w:r>
        <w:rPr>
          <w:rFonts w:hint="eastAsia"/>
        </w:rPr>
        <w:t>〇　引き続き、教育環境の充実に向けて、関係課と連携しながら、必要な対応を検討してまい</w:t>
      </w:r>
      <w:r>
        <w:rPr>
          <w:rFonts w:hint="eastAsia"/>
        </w:rPr>
        <w:t>る</w:t>
      </w:r>
      <w:r>
        <w:rPr>
          <w:rFonts w:hint="eastAsia"/>
        </w:rPr>
        <w:t>。</w:t>
      </w:r>
    </w:p>
    <w:p w14:paraId="620D3C6E" w14:textId="77777777" w:rsidR="00685F59" w:rsidRPr="00685F59" w:rsidRDefault="00685F59" w:rsidP="00685F59">
      <w:pPr>
        <w:ind w:left="210" w:hangingChars="100" w:hanging="210"/>
        <w:rPr>
          <w:rFonts w:hint="eastAsia"/>
        </w:rPr>
      </w:pPr>
    </w:p>
    <w:p w14:paraId="56ABB391" w14:textId="661E67F0" w:rsidR="00685F59" w:rsidRDefault="00685F59" w:rsidP="00685F59">
      <w:pPr>
        <w:ind w:left="210" w:hangingChars="100" w:hanging="210"/>
      </w:pPr>
      <w:r>
        <w:rPr>
          <w:rFonts w:hint="eastAsia"/>
        </w:rPr>
        <w:t>項目５１（２７）</w:t>
      </w:r>
    </w:p>
    <w:p w14:paraId="29C2A7D0" w14:textId="77777777" w:rsidR="00685F59" w:rsidRDefault="00685F59" w:rsidP="00685F59">
      <w:pPr>
        <w:ind w:left="210" w:hangingChars="100" w:hanging="210"/>
      </w:pPr>
      <w:r>
        <w:rPr>
          <w:rFonts w:hint="eastAsia"/>
        </w:rPr>
        <w:t xml:space="preserve">　</w:t>
      </w:r>
    </w:p>
    <w:p w14:paraId="2BAC991A" w14:textId="7497D81F" w:rsidR="00685F59" w:rsidRDefault="00685F59" w:rsidP="00685F59">
      <w:pPr>
        <w:ind w:left="210" w:hangingChars="100" w:hanging="210"/>
      </w:pPr>
      <w:r>
        <w:rPr>
          <w:rFonts w:hint="eastAsia"/>
        </w:rPr>
        <w:t>○　府立学校の老朽化対策については、平成</w:t>
      </w:r>
      <w:r>
        <w:t>28年度から平成30年度までに専門業者による建物の調査を行い、築年数や劣化度などをもとに「府立学校施設長寿命化整備方針に基づく事業実施計画」を策定し、計画的に改修等を行って</w:t>
      </w:r>
      <w:r>
        <w:rPr>
          <w:rFonts w:hint="eastAsia"/>
        </w:rPr>
        <w:t>いる</w:t>
      </w:r>
      <w:r>
        <w:t>。</w:t>
      </w:r>
    </w:p>
    <w:p w14:paraId="177A3950" w14:textId="77777777" w:rsidR="00685F59" w:rsidRDefault="00685F59" w:rsidP="00685F59">
      <w:pPr>
        <w:ind w:left="210" w:hangingChars="100" w:hanging="210"/>
      </w:pPr>
    </w:p>
    <w:p w14:paraId="46F574C0" w14:textId="0299BAB7" w:rsidR="00685F59" w:rsidRDefault="00685F59" w:rsidP="00685F59">
      <w:pPr>
        <w:ind w:left="210" w:hangingChars="100" w:hanging="210"/>
      </w:pPr>
      <w:r>
        <w:rPr>
          <w:rFonts w:hint="eastAsia"/>
        </w:rPr>
        <w:t>〇　また、事故を未然に防止し、安全確保に万全を期すため、法定点検をはじめ、日常における点検を徹底し、点検の結果により緊急性の高い改修等については、計画的に行う予防保全とは別に、速やかに現地確認や技術的な検討を行い、必要な対策を講じて</w:t>
      </w:r>
      <w:r>
        <w:rPr>
          <w:rFonts w:hint="eastAsia"/>
        </w:rPr>
        <w:t>いる</w:t>
      </w:r>
      <w:r>
        <w:rPr>
          <w:rFonts w:hint="eastAsia"/>
        </w:rPr>
        <w:t>。</w:t>
      </w:r>
    </w:p>
    <w:p w14:paraId="518CB68D" w14:textId="77777777" w:rsidR="00685F59" w:rsidRDefault="00685F59" w:rsidP="00685F59">
      <w:pPr>
        <w:ind w:left="210" w:hangingChars="100" w:hanging="210"/>
      </w:pPr>
    </w:p>
    <w:p w14:paraId="37864C96" w14:textId="3EA128B6" w:rsidR="00685F59" w:rsidRDefault="00685F59" w:rsidP="00685F59">
      <w:pPr>
        <w:ind w:left="210" w:hangingChars="100" w:hanging="210"/>
      </w:pPr>
      <w:r>
        <w:rPr>
          <w:rFonts w:hint="eastAsia"/>
        </w:rPr>
        <w:t>〇　設備の改修等に関する要望で</w:t>
      </w:r>
      <w:r>
        <w:rPr>
          <w:rFonts w:hint="eastAsia"/>
        </w:rPr>
        <w:t>ある</w:t>
      </w:r>
      <w:r>
        <w:rPr>
          <w:rFonts w:hint="eastAsia"/>
        </w:rPr>
        <w:t>が、学校から提出される「施設整備計画」に基づき、その必要性・緊急性などを学校と十分協議のうえ、予算の範囲内ではあ</w:t>
      </w:r>
      <w:r>
        <w:rPr>
          <w:rFonts w:hint="eastAsia"/>
        </w:rPr>
        <w:t>る</w:t>
      </w:r>
      <w:r>
        <w:rPr>
          <w:rFonts w:hint="eastAsia"/>
        </w:rPr>
        <w:t>が、必要な対応をしてまい</w:t>
      </w:r>
      <w:r>
        <w:rPr>
          <w:rFonts w:hint="eastAsia"/>
        </w:rPr>
        <w:t>る</w:t>
      </w:r>
      <w:r>
        <w:rPr>
          <w:rFonts w:hint="eastAsia"/>
        </w:rPr>
        <w:t>。</w:t>
      </w:r>
    </w:p>
    <w:p w14:paraId="47A3B3B8" w14:textId="6E327F5E" w:rsidR="00685F59" w:rsidRDefault="00685F59" w:rsidP="00685F59">
      <w:pPr>
        <w:ind w:left="210" w:hangingChars="100" w:hanging="210"/>
      </w:pPr>
    </w:p>
    <w:p w14:paraId="224D3E13" w14:textId="2348669D" w:rsidR="00685F59" w:rsidRDefault="00685F59" w:rsidP="00685F59">
      <w:pPr>
        <w:ind w:left="210" w:hangingChars="100" w:hanging="210"/>
      </w:pPr>
      <w:r>
        <w:rPr>
          <w:rFonts w:hint="eastAsia"/>
        </w:rPr>
        <w:t>項目５１（３２）</w:t>
      </w:r>
    </w:p>
    <w:p w14:paraId="2B956AD4" w14:textId="1E302008" w:rsidR="00685F59" w:rsidRDefault="00685F59" w:rsidP="00685F59">
      <w:pPr>
        <w:ind w:left="210" w:hangingChars="100" w:hanging="210"/>
      </w:pPr>
    </w:p>
    <w:p w14:paraId="3749A4A7" w14:textId="63CDC472" w:rsidR="00685F59" w:rsidRDefault="00685F59" w:rsidP="00685F59">
      <w:pPr>
        <w:ind w:left="210" w:hangingChars="100" w:hanging="210"/>
      </w:pPr>
      <w:r w:rsidRPr="00685F59">
        <w:rPr>
          <w:rFonts w:hint="eastAsia"/>
        </w:rPr>
        <w:t>○　令和３年９月に制定された「特別支援学校設置基準」の不適合や、教室不足を解消するため、新たな学校整備による対応のほか、既存の教室改修での対応や、その他の効果的な手法も含め、教育環境の改善に向け、幅広く検討を行ってまい</w:t>
      </w:r>
      <w:r>
        <w:rPr>
          <w:rFonts w:hint="eastAsia"/>
        </w:rPr>
        <w:t>る</w:t>
      </w:r>
      <w:r w:rsidRPr="00685F59">
        <w:rPr>
          <w:rFonts w:hint="eastAsia"/>
        </w:rPr>
        <w:t>。</w:t>
      </w:r>
    </w:p>
    <w:p w14:paraId="67F6237A" w14:textId="68BBF15C" w:rsidR="00685F59" w:rsidRDefault="00685F59" w:rsidP="00685F59">
      <w:pPr>
        <w:ind w:left="210" w:hangingChars="100" w:hanging="210"/>
      </w:pPr>
    </w:p>
    <w:p w14:paraId="0D2741CC" w14:textId="77777777" w:rsidR="00685F59" w:rsidRDefault="00685F59" w:rsidP="00685F59">
      <w:pPr>
        <w:ind w:left="210" w:hangingChars="100" w:hanging="210"/>
        <w:rPr>
          <w:rFonts w:hint="eastAsia"/>
        </w:rPr>
      </w:pPr>
    </w:p>
    <w:p w14:paraId="278D4335" w14:textId="77777777" w:rsidR="00685F59" w:rsidRPr="00685F59" w:rsidRDefault="00685F59" w:rsidP="00685F59">
      <w:pPr>
        <w:ind w:left="210" w:hangingChars="100" w:hanging="210"/>
        <w:rPr>
          <w:rFonts w:hint="eastAsia"/>
        </w:rPr>
      </w:pPr>
    </w:p>
    <w:p w14:paraId="1414B020" w14:textId="4DD9E35E" w:rsidR="00685F59" w:rsidRDefault="00685F59" w:rsidP="00685F59">
      <w:pPr>
        <w:ind w:left="210" w:hangingChars="100" w:hanging="210"/>
      </w:pPr>
      <w:r>
        <w:rPr>
          <w:rFonts w:hint="eastAsia"/>
        </w:rPr>
        <w:lastRenderedPageBreak/>
        <w:t>項目５１（３５）</w:t>
      </w:r>
    </w:p>
    <w:p w14:paraId="3AF473F4" w14:textId="4F112198" w:rsidR="00685F59" w:rsidRDefault="00685F59" w:rsidP="00685F59">
      <w:pPr>
        <w:ind w:left="210" w:hangingChars="100" w:hanging="210"/>
      </w:pPr>
    </w:p>
    <w:p w14:paraId="15F380D2" w14:textId="50D7273C" w:rsidR="00685F59" w:rsidRDefault="00685F59" w:rsidP="00685F59">
      <w:pPr>
        <w:ind w:left="210" w:hangingChars="100" w:hanging="210"/>
      </w:pPr>
      <w:r>
        <w:rPr>
          <w:rFonts w:hint="eastAsia"/>
        </w:rPr>
        <w:t>○　トイレの改修につ</w:t>
      </w:r>
      <w:r>
        <w:rPr>
          <w:rFonts w:hint="eastAsia"/>
        </w:rPr>
        <w:t>い</w:t>
      </w:r>
      <w:r>
        <w:rPr>
          <w:rFonts w:hint="eastAsia"/>
        </w:rPr>
        <w:t>ては、これまでも大規模改修や福祉整備事業などで学校の要望をお聞きしながら改修してきたところ。</w:t>
      </w:r>
    </w:p>
    <w:p w14:paraId="39A1C59E" w14:textId="77777777" w:rsidR="00685F59" w:rsidRDefault="00685F59" w:rsidP="00685F59">
      <w:pPr>
        <w:ind w:left="210" w:hangingChars="100" w:hanging="210"/>
      </w:pPr>
    </w:p>
    <w:p w14:paraId="0E270343" w14:textId="3427D42B" w:rsidR="00685F59" w:rsidRDefault="00685F59" w:rsidP="00685F59">
      <w:pPr>
        <w:ind w:left="210" w:hangingChars="100" w:hanging="210"/>
      </w:pPr>
      <w:r>
        <w:rPr>
          <w:rFonts w:hint="eastAsia"/>
        </w:rPr>
        <w:t>〇　今後も、学校ごとに幼児・児童・生徒の状況が異なることから、その必要性などについて個別に学校長や関係課と協議のうえ、取り組んでまい</w:t>
      </w:r>
      <w:r w:rsidR="00142861">
        <w:rPr>
          <w:rFonts w:hint="eastAsia"/>
        </w:rPr>
        <w:t>る</w:t>
      </w:r>
      <w:r>
        <w:rPr>
          <w:rFonts w:hint="eastAsia"/>
        </w:rPr>
        <w:t>。</w:t>
      </w:r>
    </w:p>
    <w:p w14:paraId="770339CE" w14:textId="51CD78EA" w:rsidR="00142861" w:rsidRDefault="00142861" w:rsidP="00685F59">
      <w:pPr>
        <w:ind w:left="210" w:hangingChars="100" w:hanging="210"/>
      </w:pPr>
    </w:p>
    <w:p w14:paraId="52A48432" w14:textId="5C4D6B4E" w:rsidR="00142861" w:rsidRDefault="00142861" w:rsidP="00685F59">
      <w:pPr>
        <w:ind w:left="210" w:hangingChars="100" w:hanging="210"/>
      </w:pPr>
      <w:r>
        <w:rPr>
          <w:rFonts w:hint="eastAsia"/>
        </w:rPr>
        <w:t>項目５１（３６）</w:t>
      </w:r>
    </w:p>
    <w:p w14:paraId="211A650E" w14:textId="0CA39C23" w:rsidR="00142861" w:rsidRDefault="00142861" w:rsidP="00685F59">
      <w:pPr>
        <w:ind w:left="210" w:hangingChars="100" w:hanging="210"/>
      </w:pPr>
    </w:p>
    <w:p w14:paraId="165DE2B2" w14:textId="14BFE63E" w:rsidR="00142861" w:rsidRDefault="00142861" w:rsidP="00142861">
      <w:pPr>
        <w:ind w:left="210" w:hangingChars="100" w:hanging="210"/>
      </w:pPr>
      <w:r>
        <w:rPr>
          <w:rFonts w:hint="eastAsia"/>
        </w:rPr>
        <w:t>○　令和３年９月に制定された「特別支援学校設置基準」の不適合や、教室不足を解消するため、新たな学校整備による対応のほか、既存の教室改修での対応や、その他の効果的な手法も含め、教育環境の改善に向け、幅広く検討を行ってまい</w:t>
      </w:r>
      <w:r>
        <w:rPr>
          <w:rFonts w:hint="eastAsia"/>
        </w:rPr>
        <w:t>る</w:t>
      </w:r>
      <w:r>
        <w:rPr>
          <w:rFonts w:hint="eastAsia"/>
        </w:rPr>
        <w:t>。</w:t>
      </w:r>
    </w:p>
    <w:p w14:paraId="2ACE9617" w14:textId="77777777" w:rsidR="00142861" w:rsidRDefault="00142861" w:rsidP="00142861">
      <w:pPr>
        <w:ind w:left="210" w:hangingChars="100" w:hanging="210"/>
      </w:pPr>
    </w:p>
    <w:p w14:paraId="5260B883" w14:textId="6B37EDDA" w:rsidR="00142861" w:rsidRDefault="00142861" w:rsidP="00142861">
      <w:pPr>
        <w:ind w:left="210" w:hangingChars="100" w:hanging="210"/>
      </w:pPr>
      <w:r>
        <w:rPr>
          <w:rFonts w:hint="eastAsia"/>
        </w:rPr>
        <w:t>○　府立学校の老朽化対策については、平成</w:t>
      </w:r>
      <w:r>
        <w:t>28年度から平成30年度までに専門業者による建物の調査を行い、築年数や劣化度などをもとに「府立学校施設長寿命化整備方針に基づく事業実施計画」を策定し、計画的に改修等を行ってい</w:t>
      </w:r>
      <w:r>
        <w:rPr>
          <w:rFonts w:hint="eastAsia"/>
        </w:rPr>
        <w:t>る</w:t>
      </w:r>
      <w:r>
        <w:t>。</w:t>
      </w:r>
    </w:p>
    <w:p w14:paraId="6393505B" w14:textId="77777777" w:rsidR="00142861" w:rsidRDefault="00142861" w:rsidP="00142861">
      <w:pPr>
        <w:ind w:left="210" w:hangingChars="100" w:hanging="210"/>
      </w:pPr>
    </w:p>
    <w:p w14:paraId="257E99F0" w14:textId="123DAC05" w:rsidR="00142861" w:rsidRDefault="00142861" w:rsidP="00142861">
      <w:pPr>
        <w:ind w:left="210" w:hangingChars="100" w:hanging="210"/>
      </w:pPr>
      <w:r>
        <w:rPr>
          <w:rFonts w:hint="eastAsia"/>
        </w:rPr>
        <w:t>〇　また、事故を未然に防止し、安全確保に万全を期すため、法定点検をはじめ、日常における点検を徹底し、点検の結果により緊急性の高い改修等については、計画的に行う予防保全とは別に、速やかに現地確認や技術的な検討を行い、必要な対策を講じて</w:t>
      </w:r>
      <w:r>
        <w:rPr>
          <w:rFonts w:hint="eastAsia"/>
        </w:rPr>
        <w:t>いる</w:t>
      </w:r>
      <w:r>
        <w:rPr>
          <w:rFonts w:hint="eastAsia"/>
        </w:rPr>
        <w:t>。</w:t>
      </w:r>
    </w:p>
    <w:p w14:paraId="04E44EBA" w14:textId="77777777" w:rsidR="00142861" w:rsidRDefault="00142861" w:rsidP="00142861">
      <w:pPr>
        <w:ind w:left="210" w:hangingChars="100" w:hanging="210"/>
      </w:pPr>
    </w:p>
    <w:p w14:paraId="45ACF46F" w14:textId="56774600" w:rsidR="00142861" w:rsidRDefault="00142861" w:rsidP="00142861">
      <w:pPr>
        <w:ind w:left="210" w:hangingChars="100" w:hanging="210"/>
      </w:pPr>
      <w:r>
        <w:rPr>
          <w:rFonts w:hint="eastAsia"/>
        </w:rPr>
        <w:t>〇　設備の改修等に関する要望で</w:t>
      </w:r>
      <w:r>
        <w:rPr>
          <w:rFonts w:hint="eastAsia"/>
        </w:rPr>
        <w:t>ある</w:t>
      </w:r>
      <w:r>
        <w:rPr>
          <w:rFonts w:hint="eastAsia"/>
        </w:rPr>
        <w:t>が、学校から提出される「施設整備計画」に基づき、その必要性・緊急性などを学校と十分協議のうえ、予算の範囲内ではあ</w:t>
      </w:r>
      <w:r>
        <w:rPr>
          <w:rFonts w:hint="eastAsia"/>
        </w:rPr>
        <w:t>る</w:t>
      </w:r>
      <w:r>
        <w:rPr>
          <w:rFonts w:hint="eastAsia"/>
        </w:rPr>
        <w:t>が、必要な対応をしてま</w:t>
      </w:r>
      <w:r>
        <w:rPr>
          <w:rFonts w:hint="eastAsia"/>
        </w:rPr>
        <w:t>いる。</w:t>
      </w:r>
    </w:p>
    <w:p w14:paraId="38C54C8D" w14:textId="0416909F" w:rsidR="00142861" w:rsidRDefault="00142861" w:rsidP="00142861">
      <w:pPr>
        <w:ind w:left="210" w:hangingChars="100" w:hanging="210"/>
      </w:pPr>
    </w:p>
    <w:p w14:paraId="70B6DD9B" w14:textId="3AD30E97" w:rsidR="00142861" w:rsidRDefault="00142861" w:rsidP="00142861">
      <w:pPr>
        <w:ind w:left="210" w:hangingChars="100" w:hanging="210"/>
      </w:pPr>
      <w:r>
        <w:rPr>
          <w:rFonts w:hint="eastAsia"/>
        </w:rPr>
        <w:t>項目５１（３７）</w:t>
      </w:r>
    </w:p>
    <w:p w14:paraId="4DE39514" w14:textId="2EDAF6BC" w:rsidR="00142861" w:rsidRDefault="00142861" w:rsidP="00142861">
      <w:pPr>
        <w:ind w:left="210" w:hangingChars="100" w:hanging="210"/>
      </w:pPr>
    </w:p>
    <w:p w14:paraId="1ED004FE" w14:textId="41B83311" w:rsidR="00142861" w:rsidRDefault="00142861" w:rsidP="00142861">
      <w:pPr>
        <w:ind w:left="210" w:hangingChars="100" w:hanging="210"/>
      </w:pPr>
      <w:r>
        <w:rPr>
          <w:rFonts w:hint="eastAsia"/>
        </w:rPr>
        <w:t>○　令和２年</w:t>
      </w:r>
      <w:r>
        <w:t>10月に策定・公表した「知的障がいのある児童生徒等の教育環境に関する基本方針」に基づき、教育環境の改善に向けた、所要の取組みや検討を進めているところ。</w:t>
      </w:r>
    </w:p>
    <w:p w14:paraId="2D5C49CF" w14:textId="77777777" w:rsidR="00142861" w:rsidRDefault="00142861" w:rsidP="00142861">
      <w:pPr>
        <w:ind w:left="210" w:hangingChars="100" w:hanging="210"/>
      </w:pPr>
    </w:p>
    <w:p w14:paraId="48885341" w14:textId="2A14CE8E" w:rsidR="00142861" w:rsidRDefault="00142861" w:rsidP="00142861">
      <w:pPr>
        <w:ind w:left="210" w:hangingChars="100" w:hanging="210"/>
      </w:pPr>
      <w:r>
        <w:rPr>
          <w:rFonts w:hint="eastAsia"/>
        </w:rPr>
        <w:t>○　設備の整備につ</w:t>
      </w:r>
      <w:r>
        <w:rPr>
          <w:rFonts w:hint="eastAsia"/>
        </w:rPr>
        <w:t>い</w:t>
      </w:r>
      <w:r>
        <w:rPr>
          <w:rFonts w:hint="eastAsia"/>
        </w:rPr>
        <w:t>ては、府立支援学校教育環境整備事業費を活用して児童生徒数の増加に対応するため必要な環境整備を行っているほか、学校から提出される施設整備計画等を通して個別に対応するなど、学校と連携して対応しているところ。</w:t>
      </w:r>
    </w:p>
    <w:p w14:paraId="30EEC246" w14:textId="77777777" w:rsidR="00142861" w:rsidRDefault="00142861" w:rsidP="00142861">
      <w:pPr>
        <w:ind w:left="210" w:hangingChars="100" w:hanging="210"/>
      </w:pPr>
    </w:p>
    <w:p w14:paraId="529FD337" w14:textId="28AF24CA" w:rsidR="00142861" w:rsidRDefault="00142861" w:rsidP="00142861">
      <w:pPr>
        <w:ind w:left="210" w:hangingChars="100" w:hanging="210"/>
      </w:pPr>
      <w:r>
        <w:rPr>
          <w:rFonts w:hint="eastAsia"/>
        </w:rPr>
        <w:t>○　引き続き、学校の声を丁寧に聞きながら、教育環境の充実が図られるよう努めてまい</w:t>
      </w:r>
      <w:r>
        <w:rPr>
          <w:rFonts w:hint="eastAsia"/>
        </w:rPr>
        <w:t>る</w:t>
      </w:r>
      <w:r>
        <w:rPr>
          <w:rFonts w:hint="eastAsia"/>
        </w:rPr>
        <w:t>。</w:t>
      </w:r>
    </w:p>
    <w:p w14:paraId="61718E35" w14:textId="40D1CBC0" w:rsidR="00142861" w:rsidRDefault="00142861" w:rsidP="00142861">
      <w:pPr>
        <w:ind w:left="210" w:hangingChars="100" w:hanging="210"/>
      </w:pPr>
      <w:r>
        <w:rPr>
          <w:rFonts w:hint="eastAsia"/>
        </w:rPr>
        <w:lastRenderedPageBreak/>
        <w:t>○　施設の整備につ</w:t>
      </w:r>
      <w:r>
        <w:rPr>
          <w:rFonts w:hint="eastAsia"/>
        </w:rPr>
        <w:t>い</w:t>
      </w:r>
      <w:r>
        <w:rPr>
          <w:rFonts w:hint="eastAsia"/>
        </w:rPr>
        <w:t>ては、学校から提出していただく「施設整備計画」に基づき個別に対応を進めるほか、福祉整備事業や大規模改修事業を行う際には学校と協議の上、予算の範囲内で改修を進めているところ。</w:t>
      </w:r>
    </w:p>
    <w:p w14:paraId="5C695F38" w14:textId="77777777" w:rsidR="00142861" w:rsidRDefault="00142861" w:rsidP="00142861">
      <w:pPr>
        <w:ind w:left="210" w:hangingChars="100" w:hanging="210"/>
      </w:pPr>
    </w:p>
    <w:p w14:paraId="5176CA9F" w14:textId="76D28CBD" w:rsidR="00142861" w:rsidRDefault="00142861" w:rsidP="00142861">
      <w:pPr>
        <w:ind w:left="210" w:hangingChars="100" w:hanging="210"/>
      </w:pPr>
      <w:r>
        <w:rPr>
          <w:rFonts w:hint="eastAsia"/>
        </w:rPr>
        <w:t>○　今後とも、学校の教育活動に支障が生じないよう、ヒアリング等を通じて、学校のご意見を聞きながら、施設・設備の改修・整備に努めてまい</w:t>
      </w:r>
      <w:r>
        <w:rPr>
          <w:rFonts w:hint="eastAsia"/>
        </w:rPr>
        <w:t>る</w:t>
      </w:r>
      <w:r>
        <w:rPr>
          <w:rFonts w:hint="eastAsia"/>
        </w:rPr>
        <w:t>。</w:t>
      </w:r>
    </w:p>
    <w:p w14:paraId="066E29EC" w14:textId="4B4AEE91" w:rsidR="00142861" w:rsidRDefault="00142861" w:rsidP="00142861">
      <w:pPr>
        <w:ind w:left="210" w:hangingChars="100" w:hanging="210"/>
      </w:pPr>
    </w:p>
    <w:p w14:paraId="14AF147C" w14:textId="0ED61083" w:rsidR="00142861" w:rsidRDefault="00142861" w:rsidP="00142861">
      <w:pPr>
        <w:ind w:left="210" w:hangingChars="100" w:hanging="210"/>
      </w:pPr>
      <w:r>
        <w:rPr>
          <w:rFonts w:hint="eastAsia"/>
        </w:rPr>
        <w:t>項目５２（２）</w:t>
      </w:r>
    </w:p>
    <w:p w14:paraId="454436F0" w14:textId="64FC6000" w:rsidR="00142861" w:rsidRDefault="00142861" w:rsidP="00142861">
      <w:pPr>
        <w:ind w:left="210" w:hangingChars="100" w:hanging="210"/>
      </w:pPr>
    </w:p>
    <w:p w14:paraId="21E920F4" w14:textId="53453CEC" w:rsidR="00142861" w:rsidRDefault="00142861" w:rsidP="00142861">
      <w:pPr>
        <w:ind w:left="210" w:hangingChars="100" w:hanging="210"/>
      </w:pPr>
      <w:r>
        <w:rPr>
          <w:rFonts w:hint="eastAsia"/>
        </w:rPr>
        <w:t>○　自校調理方式による給食の実施につ</w:t>
      </w:r>
      <w:r>
        <w:rPr>
          <w:rFonts w:hint="eastAsia"/>
        </w:rPr>
        <w:t>い</w:t>
      </w:r>
      <w:r>
        <w:rPr>
          <w:rFonts w:hint="eastAsia"/>
        </w:rPr>
        <w:t>ては、現在、本校化に向けた基本計画策定作業の中で検討を進めているところ。</w:t>
      </w:r>
    </w:p>
    <w:p w14:paraId="07A1FE32" w14:textId="77777777" w:rsidR="00142861" w:rsidRDefault="00142861" w:rsidP="00142861">
      <w:pPr>
        <w:ind w:left="210" w:hangingChars="100" w:hanging="210"/>
      </w:pPr>
    </w:p>
    <w:p w14:paraId="40FBDB2F" w14:textId="6C0F4760" w:rsidR="00142861" w:rsidRDefault="00142861" w:rsidP="00142861">
      <w:pPr>
        <w:ind w:left="210" w:hangingChars="100" w:hanging="210"/>
      </w:pPr>
      <w:r>
        <w:rPr>
          <w:rFonts w:hint="eastAsia"/>
        </w:rPr>
        <w:t>○　交野支援学校四條畷校の給食については、府のアレルギー対応の状況を踏まえ、生徒・保護者の負担が増加しないよう、四條畷市の給食センターに要望を伝えてまい</w:t>
      </w:r>
      <w:r>
        <w:rPr>
          <w:rFonts w:hint="eastAsia"/>
        </w:rPr>
        <w:t>る</w:t>
      </w:r>
      <w:r>
        <w:rPr>
          <w:rFonts w:hint="eastAsia"/>
        </w:rPr>
        <w:t>。</w:t>
      </w:r>
    </w:p>
    <w:p w14:paraId="213218CD" w14:textId="19EE2BBE" w:rsidR="00142861" w:rsidRDefault="00142861" w:rsidP="00142861">
      <w:pPr>
        <w:ind w:left="210" w:hangingChars="100" w:hanging="210"/>
      </w:pPr>
    </w:p>
    <w:p w14:paraId="4910A2D6" w14:textId="76F745D3" w:rsidR="00142861" w:rsidRDefault="00142861" w:rsidP="00142861">
      <w:pPr>
        <w:ind w:left="210" w:hangingChars="100" w:hanging="210"/>
      </w:pPr>
      <w:r>
        <w:rPr>
          <w:rFonts w:hint="eastAsia"/>
        </w:rPr>
        <w:t>項目５４（１）</w:t>
      </w:r>
    </w:p>
    <w:p w14:paraId="073EB062" w14:textId="0B01557B" w:rsidR="00142861" w:rsidRDefault="00142861" w:rsidP="00142861">
      <w:pPr>
        <w:ind w:left="210" w:hangingChars="100" w:hanging="210"/>
      </w:pPr>
    </w:p>
    <w:p w14:paraId="22AEFFB3" w14:textId="320D93F6" w:rsidR="00142861" w:rsidRDefault="00142861" w:rsidP="00142861">
      <w:pPr>
        <w:ind w:left="210" w:hangingChars="100" w:hanging="210"/>
      </w:pPr>
      <w:r>
        <w:rPr>
          <w:rFonts w:hint="eastAsia"/>
        </w:rPr>
        <w:t>○　府立支援学校においては、医療的ケアが必要な児童生徒等が在籍するすべての学校に、看護師を配置してい</w:t>
      </w:r>
      <w:r>
        <w:rPr>
          <w:rFonts w:hint="eastAsia"/>
        </w:rPr>
        <w:t>る</w:t>
      </w:r>
      <w:r>
        <w:rPr>
          <w:rFonts w:hint="eastAsia"/>
        </w:rPr>
        <w:t>。</w:t>
      </w:r>
    </w:p>
    <w:p w14:paraId="2E94442E" w14:textId="77777777" w:rsidR="00142861" w:rsidRDefault="00142861" w:rsidP="00142861">
      <w:pPr>
        <w:ind w:left="210" w:hangingChars="100" w:hanging="210"/>
      </w:pPr>
    </w:p>
    <w:p w14:paraId="09085D80" w14:textId="5B0239FF" w:rsidR="00142861" w:rsidRDefault="00142861" w:rsidP="00142861">
      <w:pPr>
        <w:ind w:left="210" w:hangingChars="100" w:hanging="210"/>
      </w:pPr>
      <w:r>
        <w:rPr>
          <w:rFonts w:hint="eastAsia"/>
        </w:rPr>
        <w:t>◯　臨時技師（看護師）については、各学校からの要望や医療的ケアの現状を踏まえ、平成</w:t>
      </w:r>
      <w:r>
        <w:t>28年度から配置を開始し、放課後の業務や泊を伴う行事にも対応することが可能。</w:t>
      </w:r>
    </w:p>
    <w:p w14:paraId="20F7A13D" w14:textId="77777777" w:rsidR="00142861" w:rsidRDefault="00142861" w:rsidP="00142861">
      <w:pPr>
        <w:ind w:left="210" w:hangingChars="100" w:hanging="210"/>
      </w:pPr>
    </w:p>
    <w:p w14:paraId="56F15B4E" w14:textId="31416790" w:rsidR="00142861" w:rsidRDefault="00142861" w:rsidP="00142861">
      <w:pPr>
        <w:ind w:left="210" w:hangingChars="100" w:hanging="210"/>
      </w:pPr>
      <w:r>
        <w:rPr>
          <w:rFonts w:hint="eastAsia"/>
        </w:rPr>
        <w:t>○　学校看護師や教員を対象とした応用研修において、多職種連携をテーマとして取りあげ、看護師と教員が指導の目標を共有とするなど、連携の仕方について、考える機会を設け</w:t>
      </w:r>
      <w:r>
        <w:rPr>
          <w:rFonts w:hint="eastAsia"/>
        </w:rPr>
        <w:t>た</w:t>
      </w:r>
      <w:r>
        <w:rPr>
          <w:rFonts w:hint="eastAsia"/>
        </w:rPr>
        <w:t>。</w:t>
      </w:r>
    </w:p>
    <w:p w14:paraId="04489761" w14:textId="77777777" w:rsidR="00142861" w:rsidRDefault="00142861" w:rsidP="00142861">
      <w:pPr>
        <w:ind w:left="210" w:hangingChars="100" w:hanging="210"/>
      </w:pPr>
    </w:p>
    <w:p w14:paraId="6FE4281F" w14:textId="18492C52" w:rsidR="00142861" w:rsidRDefault="00142861" w:rsidP="00142861">
      <w:pPr>
        <w:ind w:left="210" w:hangingChars="100" w:hanging="210"/>
      </w:pPr>
      <w:r>
        <w:rPr>
          <w:rFonts w:hint="eastAsia"/>
        </w:rPr>
        <w:t>○　令和元年度からは、国の切れ目ない支援体制整備充実事業補助金を活用した通学支援校内体制整備看護師を学校の状況等に応じて配置し、校内体制の充実に努めて</w:t>
      </w:r>
      <w:r>
        <w:rPr>
          <w:rFonts w:hint="eastAsia"/>
        </w:rPr>
        <w:t>いる</w:t>
      </w:r>
      <w:r>
        <w:rPr>
          <w:rFonts w:hint="eastAsia"/>
        </w:rPr>
        <w:t>。</w:t>
      </w:r>
    </w:p>
    <w:p w14:paraId="1EE41CD5" w14:textId="77777777" w:rsidR="00142861" w:rsidRDefault="00142861" w:rsidP="00142861">
      <w:pPr>
        <w:ind w:left="210" w:hangingChars="100" w:hanging="210"/>
      </w:pPr>
    </w:p>
    <w:p w14:paraId="3032DCB0" w14:textId="6FD875A4" w:rsidR="00142861" w:rsidRDefault="00142861" w:rsidP="00142861">
      <w:pPr>
        <w:ind w:left="210" w:hangingChars="100" w:hanging="210"/>
      </w:pPr>
      <w:r>
        <w:rPr>
          <w:rFonts w:hint="eastAsia"/>
        </w:rPr>
        <w:t>○　学校教育法施行規則の一部を改正する省令の施行により、学校教育法施行規則に、学校において医療的ケアを実施する看護師の名称及び職務内容が規定されたものの、看護師の定数化を図る改正は行われておらず、引き続き、看護師の標準法定数内配置の義務付けを強く国へ要望してまい</w:t>
      </w:r>
      <w:r>
        <w:rPr>
          <w:rFonts w:hint="eastAsia"/>
        </w:rPr>
        <w:t>る</w:t>
      </w:r>
      <w:r>
        <w:rPr>
          <w:rFonts w:hint="eastAsia"/>
        </w:rPr>
        <w:t>。</w:t>
      </w:r>
    </w:p>
    <w:p w14:paraId="5E25FE27" w14:textId="7293F575" w:rsidR="00142861" w:rsidRDefault="00142861" w:rsidP="00142861">
      <w:pPr>
        <w:ind w:left="210" w:hangingChars="100" w:hanging="210"/>
      </w:pPr>
    </w:p>
    <w:p w14:paraId="313C7ACC" w14:textId="783FB029" w:rsidR="00142861" w:rsidRDefault="00142861" w:rsidP="00142861">
      <w:pPr>
        <w:ind w:left="210" w:hangingChars="100" w:hanging="210"/>
      </w:pPr>
    </w:p>
    <w:p w14:paraId="3E55FCBF" w14:textId="4447EE58" w:rsidR="00142861" w:rsidRDefault="00142861" w:rsidP="00142861">
      <w:pPr>
        <w:ind w:left="210" w:hangingChars="100" w:hanging="210"/>
      </w:pPr>
      <w:r>
        <w:rPr>
          <w:rFonts w:hint="eastAsia"/>
        </w:rPr>
        <w:lastRenderedPageBreak/>
        <w:t>項目５４（２）</w:t>
      </w:r>
    </w:p>
    <w:p w14:paraId="168F8EDF" w14:textId="1C68BFE1" w:rsidR="00142861" w:rsidRDefault="00142861" w:rsidP="00142861">
      <w:pPr>
        <w:ind w:left="210" w:hangingChars="100" w:hanging="210"/>
      </w:pPr>
    </w:p>
    <w:p w14:paraId="7995DD6C" w14:textId="674CD31D" w:rsidR="00142861" w:rsidRDefault="00142861" w:rsidP="00142861">
      <w:pPr>
        <w:ind w:left="210" w:hangingChars="100" w:hanging="210"/>
      </w:pPr>
      <w:r w:rsidRPr="00142861">
        <w:rPr>
          <w:rFonts w:hint="eastAsia"/>
        </w:rPr>
        <w:t>○　泊を伴う行事への看護師の付き添いについては、各学校からの要望を十分精査し、必要な学校に必要な人数の看護師を配置しており、医師の付き添いに関しては、各学校の声をしっかりと聞いたうえで、個別に対応を検討して</w:t>
      </w:r>
      <w:r>
        <w:rPr>
          <w:rFonts w:hint="eastAsia"/>
        </w:rPr>
        <w:t>まいる</w:t>
      </w:r>
      <w:r w:rsidRPr="00142861">
        <w:rPr>
          <w:rFonts w:hint="eastAsia"/>
        </w:rPr>
        <w:t>。</w:t>
      </w:r>
    </w:p>
    <w:p w14:paraId="094BDC73" w14:textId="3E54E43F" w:rsidR="00142861" w:rsidRDefault="00142861" w:rsidP="00142861">
      <w:pPr>
        <w:ind w:left="210" w:hangingChars="100" w:hanging="210"/>
      </w:pPr>
    </w:p>
    <w:p w14:paraId="59C50EC4" w14:textId="1FB70186" w:rsidR="00142861" w:rsidRDefault="00142861" w:rsidP="00142861">
      <w:pPr>
        <w:ind w:left="210" w:hangingChars="100" w:hanging="210"/>
      </w:pPr>
      <w:r>
        <w:rPr>
          <w:rFonts w:hint="eastAsia"/>
        </w:rPr>
        <w:t>項目５７（１）</w:t>
      </w:r>
    </w:p>
    <w:p w14:paraId="4AC22C0C" w14:textId="1620B54F" w:rsidR="00142861" w:rsidRDefault="00142861" w:rsidP="00142861">
      <w:pPr>
        <w:ind w:left="210" w:hangingChars="100" w:hanging="210"/>
      </w:pPr>
    </w:p>
    <w:p w14:paraId="34484A20" w14:textId="4BC28295" w:rsidR="00142861" w:rsidRDefault="00142861" w:rsidP="00142861">
      <w:pPr>
        <w:ind w:left="210" w:hangingChars="100" w:hanging="210"/>
      </w:pPr>
      <w:r>
        <w:rPr>
          <w:rFonts w:hint="eastAsia"/>
        </w:rPr>
        <w:t>○　府立学校においては、令和元年度から４か年計画でＡＥＤの更新が完了したところ。</w:t>
      </w:r>
    </w:p>
    <w:p w14:paraId="54507BED" w14:textId="77777777" w:rsidR="00142861" w:rsidRDefault="00142861" w:rsidP="00142861">
      <w:pPr>
        <w:ind w:left="210" w:hangingChars="100" w:hanging="210"/>
      </w:pPr>
    </w:p>
    <w:p w14:paraId="2EAF05D2" w14:textId="0E1DC0CA" w:rsidR="00142861" w:rsidRDefault="00142861" w:rsidP="00142861">
      <w:pPr>
        <w:ind w:left="210" w:hangingChars="100" w:hanging="210"/>
      </w:pPr>
      <w:r>
        <w:rPr>
          <w:rFonts w:hint="eastAsia"/>
        </w:rPr>
        <w:t>○　今回の更新計画では、仕様書において、日本語の音声アナウンスによる操作説明とともに、心肺蘇生法（ＣＲＰ）手順のコーチング機能を有することを条件として、機器の調達を行</w:t>
      </w:r>
      <w:r>
        <w:rPr>
          <w:rFonts w:hint="eastAsia"/>
        </w:rPr>
        <w:t>った</w:t>
      </w:r>
      <w:r>
        <w:rPr>
          <w:rFonts w:hint="eastAsia"/>
        </w:rPr>
        <w:t>。</w:t>
      </w:r>
    </w:p>
    <w:p w14:paraId="0B7F1126" w14:textId="77777777" w:rsidR="00142861" w:rsidRDefault="00142861" w:rsidP="00142861">
      <w:pPr>
        <w:ind w:left="210" w:hangingChars="100" w:hanging="210"/>
      </w:pPr>
    </w:p>
    <w:p w14:paraId="7FD84F38" w14:textId="52DE3CD4" w:rsidR="00142861" w:rsidRDefault="00142861" w:rsidP="00142861">
      <w:pPr>
        <w:ind w:left="210" w:hangingChars="100" w:hanging="210"/>
      </w:pPr>
      <w:r>
        <w:rPr>
          <w:rFonts w:hint="eastAsia"/>
        </w:rPr>
        <w:t>○　今後の更新において、ご指摘いただいた点を踏まえた仕様を満たす機器を導入できるよう、検討してまい</w:t>
      </w:r>
      <w:r>
        <w:rPr>
          <w:rFonts w:hint="eastAsia"/>
        </w:rPr>
        <w:t>る</w:t>
      </w:r>
      <w:r>
        <w:rPr>
          <w:rFonts w:hint="eastAsia"/>
        </w:rPr>
        <w:t>。</w:t>
      </w:r>
    </w:p>
    <w:p w14:paraId="32D05FEB" w14:textId="7EFC781C" w:rsidR="001F2A3F" w:rsidRDefault="001F2A3F" w:rsidP="00142861">
      <w:pPr>
        <w:ind w:left="210" w:hangingChars="100" w:hanging="210"/>
      </w:pPr>
    </w:p>
    <w:p w14:paraId="3698BDCA" w14:textId="4820F6E2" w:rsidR="001F2A3F" w:rsidRDefault="001F2A3F" w:rsidP="00142861">
      <w:pPr>
        <w:ind w:left="210" w:hangingChars="100" w:hanging="210"/>
      </w:pPr>
      <w:r>
        <w:rPr>
          <w:rFonts w:hint="eastAsia"/>
        </w:rPr>
        <w:t>項目５７（１）⑪</w:t>
      </w:r>
    </w:p>
    <w:p w14:paraId="33AC1E25" w14:textId="6D0D5219" w:rsidR="001F2A3F" w:rsidRDefault="001F2A3F" w:rsidP="00142861">
      <w:pPr>
        <w:ind w:left="210" w:hangingChars="100" w:hanging="210"/>
      </w:pPr>
    </w:p>
    <w:p w14:paraId="33136F10" w14:textId="3D000AE5" w:rsidR="001F2A3F" w:rsidRDefault="001F2A3F" w:rsidP="00142861">
      <w:pPr>
        <w:ind w:left="210" w:hangingChars="100" w:hanging="210"/>
      </w:pPr>
      <w:r w:rsidRPr="001F2A3F">
        <w:rPr>
          <w:rFonts w:hint="eastAsia"/>
        </w:rPr>
        <w:t>○　校長マネジメント経費は、校長・准校長が学校経営計画を実現するためにその責任と権限において裁量で執行できる予算として、全ての府立学校に対して配当しているもので</w:t>
      </w:r>
      <w:r>
        <w:rPr>
          <w:rFonts w:hint="eastAsia"/>
        </w:rPr>
        <w:t>ある</w:t>
      </w:r>
      <w:r w:rsidRPr="001F2A3F">
        <w:rPr>
          <w:rFonts w:hint="eastAsia"/>
        </w:rPr>
        <w:t>。校内での使途については、校長・准校長のリーダーシップのもと、それぞれの取組みに係る予算を精査し、予算の範囲内で効果的に活用いただいていると認識して</w:t>
      </w:r>
      <w:r>
        <w:rPr>
          <w:rFonts w:hint="eastAsia"/>
        </w:rPr>
        <w:t>いる</w:t>
      </w:r>
      <w:r w:rsidRPr="001F2A3F">
        <w:rPr>
          <w:rFonts w:hint="eastAsia"/>
        </w:rPr>
        <w:t>。</w:t>
      </w:r>
    </w:p>
    <w:p w14:paraId="45AEC10B" w14:textId="5C309245" w:rsidR="001F2A3F" w:rsidRDefault="001F2A3F" w:rsidP="00142861">
      <w:pPr>
        <w:ind w:left="210" w:hangingChars="100" w:hanging="210"/>
      </w:pPr>
    </w:p>
    <w:p w14:paraId="4E6841A6" w14:textId="12668D07" w:rsidR="001F2A3F" w:rsidRDefault="001F2A3F" w:rsidP="00142861">
      <w:pPr>
        <w:ind w:left="210" w:hangingChars="100" w:hanging="210"/>
      </w:pPr>
      <w:r>
        <w:rPr>
          <w:rFonts w:hint="eastAsia"/>
        </w:rPr>
        <w:t>項目５７（１）⑫、３９（３）①②</w:t>
      </w:r>
    </w:p>
    <w:p w14:paraId="033D06F6" w14:textId="5740AE6F" w:rsidR="001F2A3F" w:rsidRDefault="001F2A3F" w:rsidP="00142861">
      <w:pPr>
        <w:ind w:left="210" w:hangingChars="100" w:hanging="210"/>
      </w:pPr>
    </w:p>
    <w:p w14:paraId="0B8F3E72" w14:textId="76FF7D1B" w:rsidR="001F2A3F" w:rsidRDefault="001F2A3F" w:rsidP="001F2A3F">
      <w:pPr>
        <w:ind w:left="210" w:hangingChars="100" w:hanging="210"/>
      </w:pPr>
      <w:r>
        <w:rPr>
          <w:rFonts w:hint="eastAsia"/>
        </w:rPr>
        <w:t>○　職場環境等の整備に係る合理的配慮に関しては、障がい者である職員の方からの職業生活に関する相談及び合理的配慮の申出等の相談窓口となる障がい者職業生活相談員を選任し、「大阪府教育委員会における障がい者である職員の活躍推進計画」を策定して</w:t>
      </w:r>
      <w:r>
        <w:rPr>
          <w:rFonts w:hint="eastAsia"/>
        </w:rPr>
        <w:t>いる</w:t>
      </w:r>
      <w:r>
        <w:rPr>
          <w:rFonts w:hint="eastAsia"/>
        </w:rPr>
        <w:t>。同計画に基づき、障がい者の活躍を推進するための環境整備を進めてまい</w:t>
      </w:r>
      <w:r>
        <w:rPr>
          <w:rFonts w:hint="eastAsia"/>
        </w:rPr>
        <w:t>る</w:t>
      </w:r>
      <w:r>
        <w:rPr>
          <w:rFonts w:hint="eastAsia"/>
        </w:rPr>
        <w:t>。</w:t>
      </w:r>
    </w:p>
    <w:p w14:paraId="115B59AF" w14:textId="77777777" w:rsidR="001F2A3F" w:rsidRDefault="001F2A3F" w:rsidP="001F2A3F">
      <w:pPr>
        <w:ind w:left="210" w:hangingChars="100" w:hanging="210"/>
      </w:pPr>
    </w:p>
    <w:p w14:paraId="6770B277" w14:textId="78860C4B" w:rsidR="001F2A3F" w:rsidRDefault="001F2A3F" w:rsidP="001F2A3F">
      <w:pPr>
        <w:ind w:left="210" w:hangingChars="100" w:hanging="210"/>
      </w:pPr>
      <w:r>
        <w:rPr>
          <w:rFonts w:hint="eastAsia"/>
        </w:rPr>
        <w:t>〇　障害者の雇用の促進等に関する法律等の趣旨を踏まえ、今後とも適切に対応してまい</w:t>
      </w:r>
      <w:r>
        <w:rPr>
          <w:rFonts w:hint="eastAsia"/>
        </w:rPr>
        <w:t>る</w:t>
      </w:r>
      <w:r>
        <w:rPr>
          <w:rFonts w:hint="eastAsia"/>
        </w:rPr>
        <w:t>。</w:t>
      </w:r>
    </w:p>
    <w:p w14:paraId="49929327" w14:textId="17242D64" w:rsidR="001F2A3F" w:rsidRDefault="001F2A3F" w:rsidP="001F2A3F">
      <w:pPr>
        <w:ind w:left="210" w:hangingChars="100" w:hanging="210"/>
      </w:pPr>
    </w:p>
    <w:p w14:paraId="61EE1038" w14:textId="49B6FC0A" w:rsidR="001F2A3F" w:rsidRPr="001F2A3F" w:rsidRDefault="001F2A3F" w:rsidP="001F2A3F">
      <w:pPr>
        <w:ind w:left="210" w:hangingChars="100" w:hanging="210"/>
        <w:rPr>
          <w:rFonts w:hint="eastAsia"/>
        </w:rPr>
      </w:pPr>
    </w:p>
    <w:p w14:paraId="1121A7E0" w14:textId="53320714" w:rsidR="001F2A3F" w:rsidRDefault="001F2A3F" w:rsidP="00142861">
      <w:pPr>
        <w:ind w:left="210" w:hangingChars="100" w:hanging="210"/>
      </w:pPr>
    </w:p>
    <w:p w14:paraId="414667C7" w14:textId="2F711C9B" w:rsidR="001F2A3F" w:rsidRDefault="001F2A3F" w:rsidP="00142861">
      <w:pPr>
        <w:ind w:left="210" w:hangingChars="100" w:hanging="210"/>
      </w:pPr>
      <w:r>
        <w:rPr>
          <w:rFonts w:hint="eastAsia"/>
        </w:rPr>
        <w:lastRenderedPageBreak/>
        <w:t>項目５６（６）</w:t>
      </w:r>
    </w:p>
    <w:p w14:paraId="21632FD1" w14:textId="752E1FAB" w:rsidR="001F2A3F" w:rsidRDefault="001F2A3F" w:rsidP="00142861">
      <w:pPr>
        <w:ind w:left="210" w:hangingChars="100" w:hanging="210"/>
      </w:pPr>
    </w:p>
    <w:p w14:paraId="49B2C4C9" w14:textId="73717285" w:rsidR="001F2A3F" w:rsidRDefault="001F2A3F" w:rsidP="001F2A3F">
      <w:pPr>
        <w:ind w:left="210" w:hangingChars="100" w:hanging="210"/>
      </w:pPr>
      <w:r>
        <w:rPr>
          <w:rFonts w:hint="eastAsia"/>
        </w:rPr>
        <w:t>○　教職員の人事につ</w:t>
      </w:r>
      <w:r>
        <w:rPr>
          <w:rFonts w:hint="eastAsia"/>
        </w:rPr>
        <w:t>い</w:t>
      </w:r>
      <w:r>
        <w:rPr>
          <w:rFonts w:hint="eastAsia"/>
        </w:rPr>
        <w:t>ては、基本方針に基づき、各学校の実情に応じて、校長・准校長の具申をもとに、計画的に実施して</w:t>
      </w:r>
      <w:r>
        <w:rPr>
          <w:rFonts w:hint="eastAsia"/>
        </w:rPr>
        <w:t>いる</w:t>
      </w:r>
      <w:r>
        <w:rPr>
          <w:rFonts w:hint="eastAsia"/>
        </w:rPr>
        <w:t>。</w:t>
      </w:r>
    </w:p>
    <w:p w14:paraId="6A343878" w14:textId="77777777" w:rsidR="001F2A3F" w:rsidRDefault="001F2A3F" w:rsidP="001F2A3F">
      <w:pPr>
        <w:ind w:left="210" w:hangingChars="100" w:hanging="210"/>
      </w:pPr>
    </w:p>
    <w:p w14:paraId="0581CC8D" w14:textId="7F48D2A2" w:rsidR="001F2A3F" w:rsidRDefault="001F2A3F" w:rsidP="001F2A3F">
      <w:pPr>
        <w:ind w:left="210" w:hangingChars="100" w:hanging="210"/>
      </w:pPr>
      <w:r>
        <w:rPr>
          <w:rFonts w:hint="eastAsia"/>
        </w:rPr>
        <w:t>○　今後とも、適切な配置に努めてまい</w:t>
      </w:r>
      <w:r>
        <w:rPr>
          <w:rFonts w:hint="eastAsia"/>
        </w:rPr>
        <w:t>る</w:t>
      </w:r>
      <w:r>
        <w:rPr>
          <w:rFonts w:hint="eastAsia"/>
        </w:rPr>
        <w:t>。</w:t>
      </w:r>
    </w:p>
    <w:p w14:paraId="27C57C27" w14:textId="5E389BD7" w:rsidR="001F2A3F" w:rsidRDefault="001F2A3F" w:rsidP="001F2A3F">
      <w:pPr>
        <w:ind w:left="210" w:hangingChars="100" w:hanging="210"/>
      </w:pPr>
    </w:p>
    <w:p w14:paraId="275FBC02" w14:textId="43A919CA" w:rsidR="001F2A3F" w:rsidRDefault="001F2A3F" w:rsidP="001F2A3F">
      <w:pPr>
        <w:ind w:left="210" w:hangingChars="100" w:hanging="210"/>
      </w:pPr>
      <w:r>
        <w:rPr>
          <w:rFonts w:hint="eastAsia"/>
        </w:rPr>
        <w:t>項目３８（５）、３８（５）①</w:t>
      </w:r>
    </w:p>
    <w:p w14:paraId="494F39C4" w14:textId="7F67F6CE" w:rsidR="001F2A3F" w:rsidRDefault="001F2A3F" w:rsidP="001F2A3F">
      <w:pPr>
        <w:ind w:left="210" w:hangingChars="100" w:hanging="210"/>
      </w:pPr>
    </w:p>
    <w:p w14:paraId="31ECDDC9" w14:textId="543987C7" w:rsidR="001F2A3F" w:rsidRDefault="001F2A3F" w:rsidP="001F2A3F">
      <w:pPr>
        <w:ind w:left="210" w:hangingChars="100" w:hanging="210"/>
      </w:pPr>
      <w:r>
        <w:rPr>
          <w:rFonts w:hint="eastAsia"/>
        </w:rPr>
        <w:t>○　学校における年度途中の欠員や産育休の取得に対する代替措置については、学校運営に支障が生じないよう必要な措置を講じているところ。</w:t>
      </w:r>
    </w:p>
    <w:p w14:paraId="67053C29" w14:textId="77777777" w:rsidR="001F2A3F" w:rsidRDefault="001F2A3F" w:rsidP="001F2A3F">
      <w:pPr>
        <w:ind w:left="210" w:hangingChars="100" w:hanging="210"/>
      </w:pPr>
    </w:p>
    <w:p w14:paraId="4EE1F06C" w14:textId="20B43340" w:rsidR="001F2A3F" w:rsidRDefault="001F2A3F" w:rsidP="001F2A3F">
      <w:pPr>
        <w:ind w:left="210" w:hangingChars="100" w:hanging="210"/>
      </w:pPr>
      <w:r>
        <w:rPr>
          <w:rFonts w:hint="eastAsia"/>
        </w:rPr>
        <w:t>○　しかしながら、候補者が見つからず、必要な講師が速やかに配置されず、欠員となっている状況があることは、重く受け止めているところ。</w:t>
      </w:r>
    </w:p>
    <w:p w14:paraId="4CD13EEB" w14:textId="77777777" w:rsidR="001F2A3F" w:rsidRDefault="001F2A3F" w:rsidP="001F2A3F">
      <w:pPr>
        <w:ind w:left="210" w:hangingChars="100" w:hanging="210"/>
      </w:pPr>
    </w:p>
    <w:p w14:paraId="1267957D" w14:textId="0A00E8F7" w:rsidR="001F2A3F" w:rsidRDefault="001F2A3F" w:rsidP="001F2A3F">
      <w:pPr>
        <w:ind w:left="210" w:hangingChars="100" w:hanging="210"/>
      </w:pPr>
      <w:r>
        <w:rPr>
          <w:rFonts w:hint="eastAsia"/>
        </w:rPr>
        <w:t>○　府教委では、講師の充足状況を毎月、各学校長等から聞き取り、新規講師登録者や現在任用されていない講師登録者の情報を逐次共有するなど、各学校と連携、協力し、代替講師の速やかな配置に努めているところ。</w:t>
      </w:r>
    </w:p>
    <w:p w14:paraId="2ADEA744" w14:textId="77777777" w:rsidR="001F2A3F" w:rsidRDefault="001F2A3F" w:rsidP="001F2A3F">
      <w:pPr>
        <w:ind w:left="210" w:hangingChars="100" w:hanging="210"/>
      </w:pPr>
    </w:p>
    <w:p w14:paraId="3AC3A0CA" w14:textId="79BFB7C5" w:rsidR="001F2A3F" w:rsidRDefault="001F2A3F" w:rsidP="001F2A3F">
      <w:pPr>
        <w:ind w:left="210" w:hangingChars="100" w:hanging="210"/>
      </w:pPr>
      <w:r>
        <w:rPr>
          <w:rFonts w:hint="eastAsia"/>
        </w:rPr>
        <w:t>○　また、講師登録に係る各種広報活動の拡充・充実に取り組むとともに、ペーパーティーチャーを対象とした研修（教員スタートアッププログラム）を実施するなどして、人材の確保に努めているところ。</w:t>
      </w:r>
    </w:p>
    <w:p w14:paraId="7DFC2AFD" w14:textId="77777777" w:rsidR="001F2A3F" w:rsidRDefault="001F2A3F" w:rsidP="001F2A3F">
      <w:pPr>
        <w:ind w:left="210" w:hangingChars="100" w:hanging="210"/>
      </w:pPr>
    </w:p>
    <w:p w14:paraId="4E0A224C" w14:textId="72E863BA" w:rsidR="001F2A3F" w:rsidRDefault="001F2A3F" w:rsidP="001F2A3F">
      <w:pPr>
        <w:ind w:left="210" w:hangingChars="100" w:hanging="210"/>
      </w:pPr>
      <w:r>
        <w:rPr>
          <w:rFonts w:hint="eastAsia"/>
        </w:rPr>
        <w:t>○　加えて、年度途中の講師確保が困難な状況が続いていることを踏まえ、産育休代替の前倒し任用を実施しているほか、代替任用の例外的な運用を試行実施しているところ。</w:t>
      </w:r>
    </w:p>
    <w:p w14:paraId="75D29725" w14:textId="77777777" w:rsidR="001F2A3F" w:rsidRDefault="001F2A3F" w:rsidP="001F2A3F">
      <w:pPr>
        <w:ind w:left="210" w:hangingChars="100" w:hanging="210"/>
      </w:pPr>
    </w:p>
    <w:p w14:paraId="2AFD68F8" w14:textId="3AA0201D" w:rsidR="001F2A3F" w:rsidRDefault="001F2A3F" w:rsidP="001F2A3F">
      <w:pPr>
        <w:ind w:left="210" w:hangingChars="100" w:hanging="210"/>
      </w:pPr>
      <w:r>
        <w:rPr>
          <w:rFonts w:hint="eastAsia"/>
        </w:rPr>
        <w:t>○　今後とも、各学校と連携、協力して必要な講師等の配置に努め、適正な勤務労働条件の確保に取り組んでまい</w:t>
      </w:r>
      <w:r>
        <w:rPr>
          <w:rFonts w:hint="eastAsia"/>
        </w:rPr>
        <w:t>る</w:t>
      </w:r>
      <w:r>
        <w:rPr>
          <w:rFonts w:hint="eastAsia"/>
        </w:rPr>
        <w:t>。</w:t>
      </w:r>
    </w:p>
    <w:p w14:paraId="2BFCB8C0" w14:textId="19486AC7" w:rsidR="001F2A3F" w:rsidRDefault="001F2A3F" w:rsidP="001F2A3F">
      <w:pPr>
        <w:ind w:left="210" w:hangingChars="100" w:hanging="210"/>
      </w:pPr>
    </w:p>
    <w:p w14:paraId="0A3523A5" w14:textId="7082734E" w:rsidR="001F2A3F" w:rsidRDefault="001F2A3F" w:rsidP="001F2A3F">
      <w:pPr>
        <w:ind w:left="210" w:hangingChars="100" w:hanging="210"/>
      </w:pPr>
      <w:r>
        <w:rPr>
          <w:rFonts w:hint="eastAsia"/>
        </w:rPr>
        <w:t>項目６</w:t>
      </w:r>
    </w:p>
    <w:p w14:paraId="578E6987" w14:textId="0D7332FE" w:rsidR="001F2A3F" w:rsidRDefault="001F2A3F" w:rsidP="001F2A3F">
      <w:pPr>
        <w:ind w:left="210" w:hangingChars="100" w:hanging="210"/>
      </w:pPr>
    </w:p>
    <w:p w14:paraId="44594322" w14:textId="77777777" w:rsidR="001F2A3F" w:rsidRDefault="001F2A3F" w:rsidP="001F2A3F">
      <w:pPr>
        <w:ind w:left="210" w:hangingChars="100" w:hanging="210"/>
      </w:pPr>
      <w:r>
        <w:rPr>
          <w:rFonts w:hint="eastAsia"/>
        </w:rPr>
        <w:t>（下線部以外回答）</w:t>
      </w:r>
    </w:p>
    <w:p w14:paraId="2F713722" w14:textId="28D0FDAF" w:rsidR="001F2A3F" w:rsidRDefault="001F2A3F" w:rsidP="001F2A3F">
      <w:pPr>
        <w:ind w:left="210" w:hangingChars="100" w:hanging="210"/>
      </w:pPr>
      <w:r>
        <w:rPr>
          <w:rFonts w:hint="eastAsia"/>
        </w:rPr>
        <w:t>○　教職員の評価・育成システムについては、教職員の意欲・資質能力の一層の向上を図ることにより、教育活動をはじめとする様々な活動の充実、組織の活性化を図ることを目的として実施しているところ。</w:t>
      </w:r>
    </w:p>
    <w:p w14:paraId="255CEDA4" w14:textId="77777777" w:rsidR="001F2A3F" w:rsidRDefault="001F2A3F" w:rsidP="001F2A3F">
      <w:pPr>
        <w:ind w:left="210" w:hangingChars="100" w:hanging="210"/>
      </w:pPr>
    </w:p>
    <w:p w14:paraId="791581B2" w14:textId="6BF6DFF9" w:rsidR="001F2A3F" w:rsidRDefault="001F2A3F" w:rsidP="001F2A3F">
      <w:pPr>
        <w:ind w:left="210" w:hangingChars="100" w:hanging="210"/>
      </w:pPr>
      <w:r>
        <w:rPr>
          <w:rFonts w:hint="eastAsia"/>
        </w:rPr>
        <w:lastRenderedPageBreak/>
        <w:t>○　評価結果の給与等への反映については、皆さま方との協議の上、平成１９年度から前年度の評価結果を昇給及び勤勉手当に反映しており、平成２４年度からは上位評価の昇給への反映を廃止するとともに、勤勉手当については、より勤務成績が反映できるよう成績率を見直したところ。</w:t>
      </w:r>
    </w:p>
    <w:p w14:paraId="491D70B1" w14:textId="77777777" w:rsidR="001F2A3F" w:rsidRDefault="001F2A3F" w:rsidP="001F2A3F">
      <w:pPr>
        <w:ind w:left="210" w:hangingChars="100" w:hanging="210"/>
      </w:pPr>
    </w:p>
    <w:p w14:paraId="030896CA" w14:textId="560C3569" w:rsidR="001F2A3F" w:rsidRDefault="001F2A3F" w:rsidP="001F2A3F">
      <w:pPr>
        <w:ind w:left="210" w:hangingChars="100" w:hanging="210"/>
      </w:pPr>
      <w:r>
        <w:rPr>
          <w:rFonts w:hint="eastAsia"/>
        </w:rPr>
        <w:t>○　評価は、業績評価と能力評価及びその結果に基づく総合評価とし、各評価とも絶対評価として</w:t>
      </w:r>
      <w:r>
        <w:rPr>
          <w:rFonts w:hint="eastAsia"/>
        </w:rPr>
        <w:t>いる</w:t>
      </w:r>
      <w:r>
        <w:rPr>
          <w:rFonts w:hint="eastAsia"/>
        </w:rPr>
        <w:t>。</w:t>
      </w:r>
    </w:p>
    <w:p w14:paraId="7B8D82B2" w14:textId="77777777" w:rsidR="001F2A3F" w:rsidRDefault="001F2A3F" w:rsidP="001F2A3F">
      <w:pPr>
        <w:ind w:left="210" w:hangingChars="100" w:hanging="210"/>
      </w:pPr>
    </w:p>
    <w:p w14:paraId="7EDBD329" w14:textId="158956DD" w:rsidR="001F2A3F" w:rsidRDefault="001F2A3F" w:rsidP="001F2A3F">
      <w:pPr>
        <w:ind w:left="210" w:hangingChars="100" w:hanging="210"/>
      </w:pPr>
      <w:r>
        <w:rPr>
          <w:rFonts w:hint="eastAsia"/>
        </w:rPr>
        <w:t>〇　自己申告票は、教職員が学校の教育目標等の組織目標を踏まえて自らの取組む目標を主体的に設定し、その目標を達成するために進捗状況及び達成状況を明確化させ、意欲的に取組みを進めるための重要なものと考えて</w:t>
      </w:r>
      <w:r>
        <w:rPr>
          <w:rFonts w:hint="eastAsia"/>
        </w:rPr>
        <w:t>いる</w:t>
      </w:r>
      <w:r>
        <w:rPr>
          <w:rFonts w:hint="eastAsia"/>
        </w:rPr>
        <w:t>。</w:t>
      </w:r>
    </w:p>
    <w:p w14:paraId="5240BD69" w14:textId="77777777" w:rsidR="001F2A3F" w:rsidRDefault="001F2A3F" w:rsidP="001F2A3F">
      <w:pPr>
        <w:ind w:left="210" w:hangingChars="100" w:hanging="210"/>
      </w:pPr>
    </w:p>
    <w:p w14:paraId="1777F0AD" w14:textId="1235E6A4" w:rsidR="001F2A3F" w:rsidRDefault="001F2A3F" w:rsidP="001F2A3F">
      <w:pPr>
        <w:ind w:left="210" w:hangingChars="100" w:hanging="210"/>
      </w:pPr>
      <w:r>
        <w:rPr>
          <w:rFonts w:hint="eastAsia"/>
        </w:rPr>
        <w:t>○　今年度年８月に、評価・育成システムに関する教職員のアンケートを実施した。今後とも本システムがより良い制度となるよう、アンケートで回答された意見も参考に、充実・改善を図ってまいりたい。</w:t>
      </w:r>
    </w:p>
    <w:p w14:paraId="38DDE5FD" w14:textId="33CCEE88" w:rsidR="001F2A3F" w:rsidRDefault="001F2A3F" w:rsidP="001F2A3F">
      <w:pPr>
        <w:ind w:left="210" w:hangingChars="100" w:hanging="210"/>
      </w:pPr>
    </w:p>
    <w:p w14:paraId="25DECFCC" w14:textId="77777777" w:rsidR="001F2A3F" w:rsidRDefault="001F2A3F" w:rsidP="001F2A3F">
      <w:pPr>
        <w:ind w:left="210" w:hangingChars="100" w:hanging="210"/>
      </w:pPr>
      <w:r>
        <w:rPr>
          <w:rFonts w:hint="eastAsia"/>
        </w:rPr>
        <w:t>（下線部回答）</w:t>
      </w:r>
    </w:p>
    <w:p w14:paraId="6FD69CB3" w14:textId="77777777" w:rsidR="001F2A3F" w:rsidRDefault="001F2A3F" w:rsidP="001F2A3F">
      <w:pPr>
        <w:ind w:left="210" w:hangingChars="100" w:hanging="210"/>
      </w:pPr>
    </w:p>
    <w:p w14:paraId="174665D5" w14:textId="437F80DF" w:rsidR="001F2A3F" w:rsidRDefault="001F2A3F" w:rsidP="001F2A3F">
      <w:pPr>
        <w:ind w:left="210" w:hangingChars="100" w:hanging="210"/>
      </w:pPr>
      <w:r>
        <w:rPr>
          <w:rFonts w:hint="eastAsia"/>
        </w:rPr>
        <w:t>○　指導が不適切である教員の問題は、府教育委員会と校長・准校長が連携して対応していかなければならない重要な課題であ</w:t>
      </w:r>
      <w:r>
        <w:rPr>
          <w:rFonts w:hint="eastAsia"/>
        </w:rPr>
        <w:t>る</w:t>
      </w:r>
      <w:r>
        <w:rPr>
          <w:rFonts w:hint="eastAsia"/>
        </w:rPr>
        <w:t>。</w:t>
      </w:r>
    </w:p>
    <w:p w14:paraId="02BD57F3" w14:textId="77777777" w:rsidR="001F2A3F" w:rsidRDefault="001F2A3F" w:rsidP="001F2A3F">
      <w:pPr>
        <w:ind w:left="210" w:hangingChars="100" w:hanging="210"/>
      </w:pPr>
    </w:p>
    <w:p w14:paraId="34E3C844" w14:textId="7936F64C" w:rsidR="001F2A3F" w:rsidRDefault="001F2A3F" w:rsidP="001F2A3F">
      <w:pPr>
        <w:ind w:left="210" w:hangingChars="100" w:hanging="210"/>
      </w:pPr>
      <w:r>
        <w:rPr>
          <w:rFonts w:hint="eastAsia"/>
        </w:rPr>
        <w:t>〇　平成</w:t>
      </w:r>
      <w:r>
        <w:t>20年４月１日より改正教育公務員特例法が施行され、「指導が不適切である教員」への指導改善研修は、任命権者が行うことと明確にされており、この取り組みを行うため、府教育委員会として委員会規則を制定してきたところ。</w:t>
      </w:r>
    </w:p>
    <w:p w14:paraId="21869B05" w14:textId="77777777" w:rsidR="001F2A3F" w:rsidRDefault="001F2A3F" w:rsidP="001F2A3F">
      <w:pPr>
        <w:ind w:left="210" w:hangingChars="100" w:hanging="210"/>
      </w:pPr>
    </w:p>
    <w:p w14:paraId="43F5CFC8" w14:textId="45478542" w:rsidR="001F2A3F" w:rsidRDefault="001F2A3F" w:rsidP="001F2A3F">
      <w:pPr>
        <w:ind w:left="210" w:hangingChars="100" w:hanging="210"/>
      </w:pPr>
      <w:r>
        <w:rPr>
          <w:rFonts w:hint="eastAsia"/>
        </w:rPr>
        <w:t>〇　府教育委員会と</w:t>
      </w:r>
      <w:r>
        <w:rPr>
          <w:rFonts w:hint="eastAsia"/>
        </w:rPr>
        <w:t>し</w:t>
      </w:r>
      <w:r>
        <w:rPr>
          <w:rFonts w:hint="eastAsia"/>
        </w:rPr>
        <w:t>ては、任命権者の任務を果たすと共に、校長・准校長の取り組みを支援し、校長・准校長の度重なる支援・指導にもかかわらず、改善が見られない教員については、適切な対応を行ってまい</w:t>
      </w:r>
      <w:r>
        <w:rPr>
          <w:rFonts w:hint="eastAsia"/>
        </w:rPr>
        <w:t>る</w:t>
      </w:r>
      <w:r>
        <w:rPr>
          <w:rFonts w:hint="eastAsia"/>
        </w:rPr>
        <w:t>。</w:t>
      </w:r>
    </w:p>
    <w:p w14:paraId="63D00273" w14:textId="77777777" w:rsidR="001F2A3F" w:rsidRDefault="001F2A3F" w:rsidP="001F2A3F">
      <w:pPr>
        <w:ind w:left="210" w:hangingChars="100" w:hanging="210"/>
        <w:rPr>
          <w:rFonts w:hint="eastAsia"/>
        </w:rPr>
      </w:pPr>
    </w:p>
    <w:p w14:paraId="4830F1A4" w14:textId="533B480C" w:rsidR="001F2A3F" w:rsidRDefault="00E3681A" w:rsidP="001F2A3F">
      <w:pPr>
        <w:ind w:left="210" w:hangingChars="100" w:hanging="210"/>
      </w:pPr>
      <w:r>
        <w:rPr>
          <w:rFonts w:hint="eastAsia"/>
        </w:rPr>
        <w:t>項目３８（３）④</w:t>
      </w:r>
    </w:p>
    <w:p w14:paraId="2447D565" w14:textId="72D23FC8" w:rsidR="00E3681A" w:rsidRDefault="00E3681A" w:rsidP="001F2A3F">
      <w:pPr>
        <w:ind w:left="210" w:hangingChars="100" w:hanging="210"/>
      </w:pPr>
    </w:p>
    <w:p w14:paraId="7E3AF162" w14:textId="05B53161" w:rsidR="00E3681A" w:rsidRDefault="00E3681A" w:rsidP="00E3681A">
      <w:pPr>
        <w:ind w:left="210" w:hangingChars="100" w:hanging="210"/>
      </w:pPr>
      <w:r>
        <w:rPr>
          <w:rFonts w:hint="eastAsia"/>
        </w:rPr>
        <w:t>○　府立学校においては、長時間勤務の要因について分析を実施し、府立学校全体の課題に応じた取組みを令和６年２月に定めたところ。</w:t>
      </w:r>
    </w:p>
    <w:p w14:paraId="364B267A" w14:textId="77777777" w:rsidR="00E3681A" w:rsidRDefault="00E3681A" w:rsidP="00E3681A">
      <w:pPr>
        <w:ind w:left="210" w:hangingChars="100" w:hanging="210"/>
      </w:pPr>
    </w:p>
    <w:p w14:paraId="7C0FE31E" w14:textId="4CD03563" w:rsidR="00E3681A" w:rsidRDefault="00E3681A" w:rsidP="00E3681A">
      <w:pPr>
        <w:ind w:left="210" w:hangingChars="100" w:hanging="210"/>
      </w:pPr>
      <w:r>
        <w:rPr>
          <w:rFonts w:hint="eastAsia"/>
        </w:rPr>
        <w:t>〇　更に、これらの取組を着実に進めるため、令和６年度の夏季休業期間中に長時間勤務が常態化している教員が在籍する学校の校長に対し、ヒアリングを実施した。</w:t>
      </w:r>
    </w:p>
    <w:p w14:paraId="0A616918" w14:textId="27591C00" w:rsidR="00E3681A" w:rsidRDefault="00E3681A" w:rsidP="00E3681A">
      <w:pPr>
        <w:ind w:left="210" w:hangingChars="100" w:hanging="210"/>
      </w:pPr>
      <w:r>
        <w:rPr>
          <w:rFonts w:hint="eastAsia"/>
        </w:rPr>
        <w:lastRenderedPageBreak/>
        <w:t>○　ヒアリング対象になった学校については、今後も進捗管理を行い、必要に応じて改善を促してい</w:t>
      </w:r>
      <w:r>
        <w:rPr>
          <w:rFonts w:hint="eastAsia"/>
        </w:rPr>
        <w:t>く</w:t>
      </w:r>
      <w:r>
        <w:rPr>
          <w:rFonts w:hint="eastAsia"/>
        </w:rPr>
        <w:t>。</w:t>
      </w:r>
    </w:p>
    <w:p w14:paraId="5609711E" w14:textId="77777777" w:rsidR="00E3681A" w:rsidRDefault="00E3681A" w:rsidP="00E3681A">
      <w:pPr>
        <w:ind w:left="210" w:hangingChars="100" w:hanging="210"/>
      </w:pPr>
    </w:p>
    <w:p w14:paraId="06E5CF6D" w14:textId="4C3D714C" w:rsidR="00E3681A" w:rsidRDefault="00E3681A" w:rsidP="00E3681A">
      <w:pPr>
        <w:ind w:left="210" w:hangingChars="100" w:hanging="210"/>
      </w:pPr>
      <w:r>
        <w:rPr>
          <w:rFonts w:hint="eastAsia"/>
        </w:rPr>
        <w:t>〇　併せて、デジタル採点等のＩＣＴを活用した校務運営の効率化や多様な人材配置等に取り組むことで、教員の負担軽減とワークライフバランスを実現させてまい</w:t>
      </w:r>
      <w:r>
        <w:rPr>
          <w:rFonts w:hint="eastAsia"/>
        </w:rPr>
        <w:t>る</w:t>
      </w:r>
      <w:r>
        <w:rPr>
          <w:rFonts w:hint="eastAsia"/>
        </w:rPr>
        <w:t>。</w:t>
      </w:r>
    </w:p>
    <w:p w14:paraId="6C304E58" w14:textId="143A68BA" w:rsidR="00E3681A" w:rsidRDefault="00E3681A" w:rsidP="00E3681A">
      <w:pPr>
        <w:ind w:left="210" w:hangingChars="100" w:hanging="210"/>
      </w:pPr>
    </w:p>
    <w:p w14:paraId="1FD06AA2" w14:textId="4E2C688B" w:rsidR="00E3681A" w:rsidRDefault="00E3681A" w:rsidP="00E3681A">
      <w:pPr>
        <w:ind w:left="210" w:hangingChars="100" w:hanging="210"/>
      </w:pPr>
      <w:r>
        <w:rPr>
          <w:rFonts w:hint="eastAsia"/>
        </w:rPr>
        <w:t>項目４４（１）（３）</w:t>
      </w:r>
    </w:p>
    <w:p w14:paraId="4B091338" w14:textId="36332F00" w:rsidR="00E3681A" w:rsidRDefault="00E3681A" w:rsidP="00E3681A">
      <w:pPr>
        <w:ind w:left="210" w:hangingChars="100" w:hanging="210"/>
      </w:pPr>
    </w:p>
    <w:p w14:paraId="0D349E8F" w14:textId="1C1C96AD" w:rsidR="00E3681A" w:rsidRDefault="00E3681A" w:rsidP="00E3681A">
      <w:pPr>
        <w:ind w:left="210" w:hangingChars="100" w:hanging="210"/>
      </w:pPr>
      <w:r>
        <w:rPr>
          <w:rFonts w:hint="eastAsia"/>
        </w:rPr>
        <w:t>○　教職員の配置については、標準法に基づき、学級数に応じて措置することを基本にするとともに、障がいの重度重複化への対応や、障がいの種別に応じた指導の充実などを図るため、それぞれの学校の状況を踏まえて、教員の加配措置を行ってい</w:t>
      </w:r>
      <w:r>
        <w:rPr>
          <w:rFonts w:hint="eastAsia"/>
        </w:rPr>
        <w:t>る</w:t>
      </w:r>
      <w:r>
        <w:rPr>
          <w:rFonts w:hint="eastAsia"/>
        </w:rPr>
        <w:t>。</w:t>
      </w:r>
    </w:p>
    <w:p w14:paraId="36B39BF5" w14:textId="77777777" w:rsidR="00E3681A" w:rsidRDefault="00E3681A" w:rsidP="00E3681A">
      <w:pPr>
        <w:ind w:left="210" w:hangingChars="100" w:hanging="210"/>
      </w:pPr>
    </w:p>
    <w:p w14:paraId="2372CED6" w14:textId="4D3ADE3D" w:rsidR="00E3681A" w:rsidRDefault="00E3681A" w:rsidP="00E3681A">
      <w:pPr>
        <w:ind w:left="210" w:hangingChars="100" w:hanging="210"/>
      </w:pPr>
      <w:r>
        <w:rPr>
          <w:rFonts w:hint="eastAsia"/>
        </w:rPr>
        <w:t>○　今後とも、支援学校における教育水準や教育課題への対応等を踏まえつつ、法令に基づく定数を確保していく中で、適正な教員配置に努めてまい</w:t>
      </w:r>
      <w:r>
        <w:rPr>
          <w:rFonts w:hint="eastAsia"/>
        </w:rPr>
        <w:t>る</w:t>
      </w:r>
      <w:r>
        <w:rPr>
          <w:rFonts w:hint="eastAsia"/>
        </w:rPr>
        <w:t>。</w:t>
      </w:r>
    </w:p>
    <w:p w14:paraId="666CA785" w14:textId="71637F97" w:rsidR="00E3681A" w:rsidRDefault="00E3681A" w:rsidP="00E3681A">
      <w:pPr>
        <w:ind w:left="210" w:hangingChars="100" w:hanging="210"/>
      </w:pPr>
    </w:p>
    <w:p w14:paraId="1122C1BD" w14:textId="3C9BADFF" w:rsidR="00E3681A" w:rsidRDefault="00E3681A" w:rsidP="00E3681A">
      <w:pPr>
        <w:ind w:left="210" w:hangingChars="100" w:hanging="210"/>
      </w:pPr>
      <w:r>
        <w:rPr>
          <w:rFonts w:hint="eastAsia"/>
        </w:rPr>
        <w:t>項目３１（１）</w:t>
      </w:r>
    </w:p>
    <w:p w14:paraId="3B6EDB3D" w14:textId="26DD9791" w:rsidR="00E3681A" w:rsidRDefault="00E3681A" w:rsidP="00E3681A">
      <w:pPr>
        <w:ind w:left="210" w:hangingChars="100" w:hanging="210"/>
      </w:pPr>
    </w:p>
    <w:p w14:paraId="5B615146" w14:textId="77777777" w:rsidR="00E3681A" w:rsidRDefault="00E3681A" w:rsidP="00E3681A">
      <w:pPr>
        <w:ind w:left="210" w:hangingChars="100" w:hanging="210"/>
      </w:pPr>
      <w:r>
        <w:rPr>
          <w:rFonts w:hint="eastAsia"/>
        </w:rPr>
        <w:t>〇　令和３年</w:t>
      </w:r>
      <w:r>
        <w:t>12月１日に施行された「事務所衛生基準規則及び労働安全衛生規</w:t>
      </w:r>
      <w:r>
        <w:rPr>
          <w:rFonts w:hint="eastAsia"/>
        </w:rPr>
        <w:t>則の一部を改正する省令」により、休養室を設置する際の留意点が示され</w:t>
      </w:r>
      <w:r>
        <w:rPr>
          <w:rFonts w:hint="eastAsia"/>
        </w:rPr>
        <w:t>ている。</w:t>
      </w:r>
      <w:r>
        <w:rPr>
          <w:rFonts w:hint="eastAsia"/>
        </w:rPr>
        <w:t>休養室は、常時</w:t>
      </w:r>
      <w:r>
        <w:t>50人以上又は常時女性30人以上の労働者がいる場</w:t>
      </w:r>
      <w:r>
        <w:rPr>
          <w:rFonts w:hint="eastAsia"/>
        </w:rPr>
        <w:t>合に設置する必要があり、また体調不良となった人が一時的に使用するためのもので</w:t>
      </w:r>
      <w:r>
        <w:rPr>
          <w:rFonts w:hint="eastAsia"/>
        </w:rPr>
        <w:t>ある</w:t>
      </w:r>
      <w:r>
        <w:rPr>
          <w:rFonts w:hint="eastAsia"/>
        </w:rPr>
        <w:t>。</w:t>
      </w:r>
    </w:p>
    <w:p w14:paraId="03CFD87E" w14:textId="05BD41C3" w:rsidR="00E3681A" w:rsidRDefault="00E3681A" w:rsidP="00E3681A">
      <w:pPr>
        <w:ind w:leftChars="100" w:left="210" w:firstLineChars="100" w:firstLine="210"/>
      </w:pPr>
      <w:r>
        <w:rPr>
          <w:rFonts w:hint="eastAsia"/>
        </w:rPr>
        <w:t>長時間の休養等が必要な場合は、速やかに医療機関への搬送や帰宅させることが基本であることから、随時利用できる機能が確保されていれば専用の設備である必要は</w:t>
      </w:r>
      <w:r>
        <w:rPr>
          <w:rFonts w:hint="eastAsia"/>
        </w:rPr>
        <w:t>ない</w:t>
      </w:r>
      <w:r>
        <w:rPr>
          <w:rFonts w:hint="eastAsia"/>
        </w:rPr>
        <w:t>。</w:t>
      </w:r>
    </w:p>
    <w:p w14:paraId="57B1186A" w14:textId="056329F3" w:rsidR="00E3681A" w:rsidRDefault="00E3681A" w:rsidP="00E3681A">
      <w:pPr>
        <w:ind w:left="210" w:hangingChars="100" w:hanging="210"/>
      </w:pPr>
      <w:r>
        <w:rPr>
          <w:rFonts w:hint="eastAsia"/>
        </w:rPr>
        <w:t xml:space="preserve">　　今後も引き続き適切に整備されるよう指導してまい</w:t>
      </w:r>
      <w:r>
        <w:rPr>
          <w:rFonts w:hint="eastAsia"/>
        </w:rPr>
        <w:t>る</w:t>
      </w:r>
      <w:r>
        <w:rPr>
          <w:rFonts w:hint="eastAsia"/>
        </w:rPr>
        <w:t>。</w:t>
      </w:r>
    </w:p>
    <w:p w14:paraId="40026EA7" w14:textId="77777777" w:rsidR="00E3681A" w:rsidRDefault="00E3681A" w:rsidP="00E3681A">
      <w:pPr>
        <w:ind w:left="210" w:hangingChars="100" w:hanging="210"/>
      </w:pPr>
    </w:p>
    <w:p w14:paraId="385BD5D5" w14:textId="1764E1C1" w:rsidR="00E3681A" w:rsidRDefault="00E3681A" w:rsidP="00E3681A">
      <w:pPr>
        <w:ind w:left="210" w:hangingChars="100" w:hanging="210"/>
      </w:pPr>
      <w:r>
        <w:rPr>
          <w:rFonts w:hint="eastAsia"/>
        </w:rPr>
        <w:t>○　休養室などに必要な備品・消耗品については、各学校へ配当している予算にてご対応いただいているところであり、既存の学校予算が不足する場合は、実情に即した予算配分に努めてま</w:t>
      </w:r>
      <w:r>
        <w:rPr>
          <w:rFonts w:hint="eastAsia"/>
        </w:rPr>
        <w:t>いる</w:t>
      </w:r>
      <w:r>
        <w:rPr>
          <w:rFonts w:hint="eastAsia"/>
        </w:rPr>
        <w:t>。</w:t>
      </w:r>
    </w:p>
    <w:p w14:paraId="36272C10" w14:textId="77777777" w:rsidR="00E3681A" w:rsidRDefault="00E3681A" w:rsidP="00E3681A">
      <w:pPr>
        <w:ind w:left="210" w:hangingChars="100" w:hanging="210"/>
      </w:pPr>
    </w:p>
    <w:p w14:paraId="17D239EE" w14:textId="7CA1CC17" w:rsidR="00E3681A" w:rsidRDefault="00E3681A" w:rsidP="00E3681A">
      <w:pPr>
        <w:ind w:left="210" w:hangingChars="100" w:hanging="210"/>
      </w:pPr>
      <w:r>
        <w:rPr>
          <w:rFonts w:hint="eastAsia"/>
        </w:rPr>
        <w:t>〇　また、学校配当予算で対応が困難な物品の更新等については、各校へ購入希望順位を記した更新等要望調査を実施し、状況を調整しながら限られた予算の範囲内で対応して</w:t>
      </w:r>
      <w:r>
        <w:rPr>
          <w:rFonts w:hint="eastAsia"/>
        </w:rPr>
        <w:t>いる</w:t>
      </w:r>
      <w:r>
        <w:rPr>
          <w:rFonts w:hint="eastAsia"/>
        </w:rPr>
        <w:t>。</w:t>
      </w:r>
    </w:p>
    <w:p w14:paraId="77052A50" w14:textId="77777777" w:rsidR="00E3681A" w:rsidRDefault="00E3681A" w:rsidP="00E3681A">
      <w:pPr>
        <w:ind w:left="210" w:hangingChars="100" w:hanging="210"/>
      </w:pPr>
    </w:p>
    <w:p w14:paraId="1C352A83" w14:textId="1EBE621D" w:rsidR="00E3681A" w:rsidRDefault="00E3681A" w:rsidP="00E3681A">
      <w:pPr>
        <w:ind w:left="210" w:hangingChars="100" w:hanging="210"/>
      </w:pPr>
      <w:r>
        <w:rPr>
          <w:rFonts w:hint="eastAsia"/>
        </w:rPr>
        <w:t>〇　厳しい財政状況の中ではあ</w:t>
      </w:r>
      <w:r>
        <w:rPr>
          <w:rFonts w:hint="eastAsia"/>
        </w:rPr>
        <w:t>る</w:t>
      </w:r>
      <w:r>
        <w:rPr>
          <w:rFonts w:hint="eastAsia"/>
        </w:rPr>
        <w:t>が、今後とも学校運営に支障が生じないよう、必要な予算額の確保に努めてまい</w:t>
      </w:r>
      <w:r>
        <w:rPr>
          <w:rFonts w:hint="eastAsia"/>
        </w:rPr>
        <w:t>る</w:t>
      </w:r>
      <w:r>
        <w:rPr>
          <w:rFonts w:hint="eastAsia"/>
        </w:rPr>
        <w:t>。</w:t>
      </w:r>
    </w:p>
    <w:p w14:paraId="08C6AF02" w14:textId="4934833E" w:rsidR="00E3681A" w:rsidRDefault="00E3681A" w:rsidP="00E3681A">
      <w:pPr>
        <w:ind w:left="210" w:hangingChars="100" w:hanging="210"/>
      </w:pPr>
    </w:p>
    <w:p w14:paraId="7E9BBF1B" w14:textId="435CD083" w:rsidR="00E3681A" w:rsidRDefault="00E3681A" w:rsidP="00E3681A">
      <w:pPr>
        <w:ind w:left="210" w:hangingChars="100" w:hanging="210"/>
      </w:pPr>
      <w:r>
        <w:rPr>
          <w:rFonts w:hint="eastAsia"/>
        </w:rPr>
        <w:lastRenderedPageBreak/>
        <w:t>項目３４（３）（４）</w:t>
      </w:r>
    </w:p>
    <w:p w14:paraId="5AB814B8" w14:textId="62FFBC98" w:rsidR="00E3681A" w:rsidRDefault="00E3681A" w:rsidP="00E3681A">
      <w:pPr>
        <w:ind w:left="210" w:hangingChars="100" w:hanging="210"/>
      </w:pPr>
    </w:p>
    <w:p w14:paraId="1849F9AC" w14:textId="0B2A28FB" w:rsidR="00E3681A" w:rsidRDefault="00E3681A" w:rsidP="00E3681A">
      <w:pPr>
        <w:ind w:left="210" w:hangingChars="100" w:hanging="210"/>
      </w:pPr>
      <w:r>
        <w:rPr>
          <w:rFonts w:hint="eastAsia"/>
        </w:rPr>
        <w:t>○　腰痛に対する体育実技等担当時間の軽減措置については、腰痛検診の結果、</w:t>
      </w:r>
      <w:r>
        <w:t>B2又はCと判定された教員等のうち、体育実技等担当時間の軽減を受けようとする教員が同一校に2名以上ある場合に、必要な非常勤時間数を措置するもの。</w:t>
      </w:r>
    </w:p>
    <w:p w14:paraId="68FC0117" w14:textId="6DB2AC57" w:rsidR="00E3681A" w:rsidRDefault="00E3681A" w:rsidP="00E3681A">
      <w:pPr>
        <w:ind w:leftChars="100" w:left="210" w:firstLineChars="100" w:firstLine="210"/>
      </w:pPr>
      <w:r>
        <w:rPr>
          <w:rFonts w:hint="eastAsia"/>
        </w:rPr>
        <w:t>Ｂ１と判定された教員等については腰痛予防検診判定基準において「おおむね異常なし」とされていることから、軽減措置の対象としてい</w:t>
      </w:r>
      <w:r>
        <w:rPr>
          <w:rFonts w:hint="eastAsia"/>
        </w:rPr>
        <w:t>ない</w:t>
      </w:r>
      <w:r>
        <w:rPr>
          <w:rFonts w:hint="eastAsia"/>
        </w:rPr>
        <w:t>。</w:t>
      </w:r>
    </w:p>
    <w:p w14:paraId="26C2C5BE" w14:textId="77777777" w:rsidR="00E3681A" w:rsidRDefault="00E3681A" w:rsidP="00E3681A">
      <w:pPr>
        <w:ind w:left="210" w:hangingChars="100" w:hanging="210"/>
      </w:pPr>
    </w:p>
    <w:p w14:paraId="1928E391" w14:textId="7578B05D" w:rsidR="00E3681A" w:rsidRDefault="00E3681A" w:rsidP="00E3681A">
      <w:pPr>
        <w:ind w:left="210" w:hangingChars="100" w:hanging="210"/>
      </w:pPr>
      <w:r>
        <w:rPr>
          <w:rFonts w:hint="eastAsia"/>
        </w:rPr>
        <w:t>○　本制度については、必要な非常勤時間数を予算の範囲内で措置することとしているところであり、制度の見直しは困難な状況にあ</w:t>
      </w:r>
      <w:r>
        <w:rPr>
          <w:rFonts w:hint="eastAsia"/>
        </w:rPr>
        <w:t>る</w:t>
      </w:r>
      <w:r>
        <w:rPr>
          <w:rFonts w:hint="eastAsia"/>
        </w:rPr>
        <w:t>。</w:t>
      </w:r>
    </w:p>
    <w:p w14:paraId="50AEE779" w14:textId="77777777" w:rsidR="00E3681A" w:rsidRDefault="00E3681A" w:rsidP="00E3681A">
      <w:pPr>
        <w:ind w:left="210" w:hangingChars="100" w:hanging="210"/>
      </w:pPr>
    </w:p>
    <w:p w14:paraId="60F2F6D4" w14:textId="528DD248" w:rsidR="00E3681A" w:rsidRDefault="00E3681A" w:rsidP="00E3681A">
      <w:pPr>
        <w:ind w:left="210" w:hangingChars="100" w:hanging="210"/>
      </w:pPr>
      <w:r>
        <w:rPr>
          <w:rFonts w:hint="eastAsia"/>
        </w:rPr>
        <w:t>○　今後とも、校長・准校長からの申請に基づき、必要な措置を講じてまい</w:t>
      </w:r>
      <w:r>
        <w:rPr>
          <w:rFonts w:hint="eastAsia"/>
        </w:rPr>
        <w:t>る</w:t>
      </w:r>
      <w:r>
        <w:rPr>
          <w:rFonts w:hint="eastAsia"/>
        </w:rPr>
        <w:t>。</w:t>
      </w:r>
    </w:p>
    <w:p w14:paraId="25C8F8C9" w14:textId="29FD0EB0" w:rsidR="00E3681A" w:rsidRDefault="00E3681A" w:rsidP="00E3681A">
      <w:pPr>
        <w:ind w:left="210" w:hangingChars="100" w:hanging="210"/>
      </w:pPr>
    </w:p>
    <w:p w14:paraId="6C293D57" w14:textId="6A1AC89E" w:rsidR="00E3681A" w:rsidRDefault="00E3681A" w:rsidP="00E3681A">
      <w:pPr>
        <w:ind w:left="210" w:hangingChars="100" w:hanging="210"/>
      </w:pPr>
      <w:r>
        <w:rPr>
          <w:rFonts w:hint="eastAsia"/>
        </w:rPr>
        <w:t>項目２９（８）</w:t>
      </w:r>
    </w:p>
    <w:p w14:paraId="208F4D49" w14:textId="3494B4F9" w:rsidR="00E3681A" w:rsidRDefault="00E3681A" w:rsidP="00E3681A">
      <w:pPr>
        <w:ind w:left="210" w:hangingChars="100" w:hanging="210"/>
      </w:pPr>
    </w:p>
    <w:p w14:paraId="75B2A3E4" w14:textId="77777777" w:rsidR="00E3681A" w:rsidRDefault="00E3681A" w:rsidP="00E3681A">
      <w:pPr>
        <w:ind w:left="210" w:hangingChars="100" w:hanging="210"/>
      </w:pPr>
      <w:r>
        <w:rPr>
          <w:rFonts w:hint="eastAsia"/>
        </w:rPr>
        <w:t>※下線部のみ回答</w:t>
      </w:r>
    </w:p>
    <w:p w14:paraId="61466387" w14:textId="6918B2CF" w:rsidR="00E3681A" w:rsidRDefault="00E3681A" w:rsidP="00E3681A">
      <w:pPr>
        <w:ind w:left="210" w:hangingChars="100" w:hanging="210"/>
      </w:pPr>
      <w:r>
        <w:rPr>
          <w:rFonts w:hint="eastAsia"/>
        </w:rPr>
        <w:t>○　臨時技師（看護師）の給与については、給与条例等に基づき、知事部局と同様の処遇としているところ。</w:t>
      </w:r>
    </w:p>
    <w:p w14:paraId="64651C11" w14:textId="77777777" w:rsidR="00E3681A" w:rsidRDefault="00E3681A" w:rsidP="00E3681A">
      <w:pPr>
        <w:ind w:left="210" w:hangingChars="100" w:hanging="210"/>
      </w:pPr>
    </w:p>
    <w:p w14:paraId="15F292D8" w14:textId="0C17D842" w:rsidR="00E3681A" w:rsidRDefault="00E3681A" w:rsidP="00E3681A">
      <w:pPr>
        <w:ind w:left="210" w:hangingChars="100" w:hanging="210"/>
      </w:pPr>
      <w:r>
        <w:rPr>
          <w:rFonts w:hint="eastAsia"/>
        </w:rPr>
        <w:t>○　臨時技師（看護師）が泊行事に従事した場合について、新たに手当の創設を行うことは、地方自治法の規定から困難で</w:t>
      </w:r>
      <w:r>
        <w:rPr>
          <w:rFonts w:hint="eastAsia"/>
        </w:rPr>
        <w:t>ある</w:t>
      </w:r>
      <w:r>
        <w:rPr>
          <w:rFonts w:hint="eastAsia"/>
        </w:rPr>
        <w:t>。</w:t>
      </w:r>
    </w:p>
    <w:p w14:paraId="09D0184C" w14:textId="0F40D78E" w:rsidR="00E3681A" w:rsidRDefault="00E3681A" w:rsidP="00E3681A">
      <w:pPr>
        <w:ind w:left="210" w:hangingChars="100" w:hanging="210"/>
      </w:pPr>
    </w:p>
    <w:p w14:paraId="79342E63" w14:textId="77777777" w:rsidR="00E3681A" w:rsidRDefault="00E3681A" w:rsidP="00E3681A">
      <w:pPr>
        <w:ind w:left="210" w:hangingChars="100" w:hanging="210"/>
      </w:pPr>
      <w:r>
        <w:rPr>
          <w:rFonts w:hint="eastAsia"/>
        </w:rPr>
        <w:t>（下線部のみ回答）</w:t>
      </w:r>
    </w:p>
    <w:p w14:paraId="61E48486" w14:textId="02668B5F" w:rsidR="00E3681A" w:rsidRDefault="00E3681A" w:rsidP="00E3681A">
      <w:pPr>
        <w:ind w:left="210" w:hangingChars="100" w:hanging="210"/>
      </w:pPr>
      <w:r>
        <w:rPr>
          <w:rFonts w:hint="eastAsia"/>
        </w:rPr>
        <w:t>〇　府立学校教職員（常勤看護師含む）が兼職・兼業を行う場合には、地方公務員法第３８条第１項に基づく許可が必要であり、本府では、その許可要件や手続きに関し、「営利企業への従事等の制限に係る許可に関する取扱いについて（通知）」により各府立学校に周知しているところ。</w:t>
      </w:r>
    </w:p>
    <w:p w14:paraId="16BCEC90" w14:textId="77777777" w:rsidR="00E3681A" w:rsidRDefault="00E3681A" w:rsidP="00E3681A">
      <w:pPr>
        <w:ind w:left="210" w:hangingChars="100" w:hanging="210"/>
      </w:pPr>
    </w:p>
    <w:p w14:paraId="459A220D" w14:textId="1B1BF53C" w:rsidR="00E3681A" w:rsidRDefault="00E3681A" w:rsidP="00E3681A">
      <w:pPr>
        <w:ind w:left="210" w:hangingChars="100" w:hanging="210"/>
      </w:pPr>
      <w:r>
        <w:rPr>
          <w:rFonts w:hint="eastAsia"/>
        </w:rPr>
        <w:t>〇　教職員が副業を希望する場合には、同通知を踏まえた許可を得た上で実施することは可能</w:t>
      </w:r>
      <w:r>
        <w:rPr>
          <w:rFonts w:hint="eastAsia"/>
        </w:rPr>
        <w:t>である</w:t>
      </w:r>
      <w:r>
        <w:rPr>
          <w:rFonts w:hint="eastAsia"/>
        </w:rPr>
        <w:t>。</w:t>
      </w:r>
    </w:p>
    <w:p w14:paraId="1A9BC56B" w14:textId="64F1680F" w:rsidR="00E3681A" w:rsidRDefault="00E3681A" w:rsidP="00E3681A">
      <w:pPr>
        <w:ind w:left="210" w:hangingChars="100" w:hanging="210"/>
      </w:pPr>
    </w:p>
    <w:p w14:paraId="1C31E2E7" w14:textId="57560F39" w:rsidR="00E3681A" w:rsidRDefault="00E3681A" w:rsidP="00E3681A">
      <w:pPr>
        <w:ind w:left="210" w:hangingChars="100" w:hanging="210"/>
      </w:pPr>
      <w:r w:rsidRPr="00E3681A">
        <w:rPr>
          <w:rFonts w:hint="eastAsia"/>
        </w:rPr>
        <w:t>○</w:t>
      </w:r>
      <w:r>
        <w:rPr>
          <w:rFonts w:hint="eastAsia"/>
        </w:rPr>
        <w:t xml:space="preserve">　</w:t>
      </w:r>
      <w:r w:rsidRPr="00E3681A">
        <w:t>週休日の振替等につ</w:t>
      </w:r>
      <w:r>
        <w:rPr>
          <w:rFonts w:hint="eastAsia"/>
        </w:rPr>
        <w:t>い</w:t>
      </w:r>
      <w:r w:rsidRPr="00E3681A">
        <w:t>て、教育職給料表の適用を受ける職員で、かつ、やむを得ない場合に限り、勤務することを命ずる必要がある日を起算日とする四週間前の日から当該勤務を命ずる必要がある日を起算日とする十六週間後の日までの期間とすることができると規則で定めていることから、要求にお答えするのは困難で</w:t>
      </w:r>
      <w:r>
        <w:rPr>
          <w:rFonts w:hint="eastAsia"/>
        </w:rPr>
        <w:t>ある</w:t>
      </w:r>
      <w:r w:rsidRPr="00E3681A">
        <w:t>。</w:t>
      </w:r>
    </w:p>
    <w:p w14:paraId="1B92E303" w14:textId="6D1BB3BE" w:rsidR="00E3681A" w:rsidRDefault="00E3681A" w:rsidP="00E3681A">
      <w:pPr>
        <w:ind w:left="210" w:hangingChars="100" w:hanging="210"/>
      </w:pPr>
    </w:p>
    <w:p w14:paraId="5ACB6F11" w14:textId="4BE3C751" w:rsidR="00E3681A" w:rsidRDefault="00E3681A" w:rsidP="00E3681A">
      <w:pPr>
        <w:ind w:left="210" w:hangingChars="100" w:hanging="210"/>
      </w:pPr>
      <w:r>
        <w:rPr>
          <w:rFonts w:hint="eastAsia"/>
        </w:rPr>
        <w:lastRenderedPageBreak/>
        <w:t>項目３１（３）①</w:t>
      </w:r>
    </w:p>
    <w:p w14:paraId="7C6257EC" w14:textId="63D3EF58" w:rsidR="00E3681A" w:rsidRDefault="00E3681A" w:rsidP="00E3681A">
      <w:pPr>
        <w:ind w:left="210" w:hangingChars="100" w:hanging="210"/>
      </w:pPr>
    </w:p>
    <w:p w14:paraId="019232A1" w14:textId="3754D1EC" w:rsidR="00E3681A" w:rsidRDefault="00E3681A" w:rsidP="00E3681A">
      <w:pPr>
        <w:ind w:left="210" w:hangingChars="100" w:hanging="210"/>
      </w:pPr>
      <w:r w:rsidRPr="00E3681A">
        <w:rPr>
          <w:rFonts w:hint="eastAsia"/>
        </w:rPr>
        <w:t>○　教職員の負担を極力減らすよう事業者と調整してきたところ。また、サポートセンターにつながらず、事象解消までに時間がかかることについては、引き続き改善を求めて</w:t>
      </w:r>
      <w:r>
        <w:rPr>
          <w:rFonts w:hint="eastAsia"/>
        </w:rPr>
        <w:t>まいる。</w:t>
      </w:r>
    </w:p>
    <w:p w14:paraId="4C060BFF" w14:textId="1F07177F" w:rsidR="00E3681A" w:rsidRDefault="00E3681A" w:rsidP="00E3681A">
      <w:pPr>
        <w:ind w:left="210" w:hangingChars="100" w:hanging="210"/>
      </w:pPr>
    </w:p>
    <w:p w14:paraId="6E1D1F27" w14:textId="2749FFF6" w:rsidR="00E3681A" w:rsidRDefault="00E3681A" w:rsidP="00E3681A">
      <w:pPr>
        <w:ind w:left="210" w:hangingChars="100" w:hanging="210"/>
      </w:pPr>
      <w:r>
        <w:rPr>
          <w:rFonts w:hint="eastAsia"/>
        </w:rPr>
        <w:t>項目３１（３）②</w:t>
      </w:r>
    </w:p>
    <w:p w14:paraId="5CED3C3C" w14:textId="142CA8A9" w:rsidR="00E3681A" w:rsidRDefault="00E3681A" w:rsidP="00E3681A">
      <w:pPr>
        <w:ind w:left="210" w:hangingChars="100" w:hanging="210"/>
      </w:pPr>
    </w:p>
    <w:p w14:paraId="104F0D3A" w14:textId="1414C2A6" w:rsidR="00E3681A" w:rsidRDefault="00E3681A" w:rsidP="00E3681A">
      <w:pPr>
        <w:ind w:left="210" w:hangingChars="100" w:hanging="210"/>
      </w:pPr>
      <w:r w:rsidRPr="00E3681A">
        <w:rPr>
          <w:rFonts w:hint="eastAsia"/>
        </w:rPr>
        <w:t>○　専門性の高いノウハウを有する技術者について、各校に配置するのではなく、サポートセンターとして集約配置し、各校からの問合せ対応や、全校トップページへのマニュアル類の掲載などを通じて、教職員の負担軽減に努めています。また、サポートセンターにつながらず、事象解消までに時間がかかることについては、引き続き改善を求めて</w:t>
      </w:r>
      <w:r>
        <w:rPr>
          <w:rFonts w:hint="eastAsia"/>
        </w:rPr>
        <w:t>まいる</w:t>
      </w:r>
      <w:r w:rsidRPr="00E3681A">
        <w:rPr>
          <w:rFonts w:hint="eastAsia"/>
        </w:rPr>
        <w:t>。</w:t>
      </w:r>
    </w:p>
    <w:p w14:paraId="7B7C1B30" w14:textId="632C0C2D" w:rsidR="00E3681A" w:rsidRDefault="00E3681A" w:rsidP="00E3681A">
      <w:pPr>
        <w:ind w:left="210" w:hangingChars="100" w:hanging="210"/>
      </w:pPr>
    </w:p>
    <w:p w14:paraId="2BDC1169" w14:textId="01600498" w:rsidR="00E3681A" w:rsidRDefault="00E3681A" w:rsidP="00E3681A">
      <w:pPr>
        <w:ind w:left="210" w:hangingChars="100" w:hanging="210"/>
      </w:pPr>
      <w:r>
        <w:rPr>
          <w:rFonts w:hint="eastAsia"/>
        </w:rPr>
        <w:t>項目４４（６）</w:t>
      </w:r>
    </w:p>
    <w:p w14:paraId="5B9CE09B" w14:textId="2C618CA7" w:rsidR="00E3681A" w:rsidRDefault="00E3681A" w:rsidP="00E3681A">
      <w:pPr>
        <w:ind w:left="210" w:hangingChars="100" w:hanging="210"/>
      </w:pPr>
    </w:p>
    <w:p w14:paraId="0EE32192" w14:textId="1132E4A9" w:rsidR="00E3681A" w:rsidRDefault="00E3681A" w:rsidP="00E3681A">
      <w:pPr>
        <w:ind w:left="210" w:hangingChars="100" w:hanging="210"/>
      </w:pPr>
      <w:r w:rsidRPr="00E3681A">
        <w:rPr>
          <w:rFonts w:hint="eastAsia"/>
        </w:rPr>
        <w:t>〇　寄宿舎指導員の採用については、今後の寄宿舎の運営方針を踏まえ、その可否を判断してまい</w:t>
      </w:r>
      <w:r>
        <w:rPr>
          <w:rFonts w:hint="eastAsia"/>
        </w:rPr>
        <w:t>る</w:t>
      </w:r>
      <w:r w:rsidRPr="00E3681A">
        <w:rPr>
          <w:rFonts w:hint="eastAsia"/>
        </w:rPr>
        <w:t>。</w:t>
      </w:r>
    </w:p>
    <w:p w14:paraId="687AE296" w14:textId="4D53815D" w:rsidR="00E3681A" w:rsidRDefault="00E3681A" w:rsidP="00E3681A">
      <w:pPr>
        <w:ind w:left="210" w:hangingChars="100" w:hanging="210"/>
      </w:pPr>
    </w:p>
    <w:p w14:paraId="1796A3B4" w14:textId="18BEBEEA" w:rsidR="00E3681A" w:rsidRDefault="00E3681A" w:rsidP="00E3681A">
      <w:pPr>
        <w:ind w:left="210" w:hangingChars="100" w:hanging="210"/>
      </w:pPr>
      <w:r>
        <w:rPr>
          <w:rFonts w:hint="eastAsia"/>
        </w:rPr>
        <w:t>項目２９（２）</w:t>
      </w:r>
    </w:p>
    <w:p w14:paraId="68AED113" w14:textId="1597BD57" w:rsidR="00E3681A" w:rsidRDefault="00E3681A" w:rsidP="00E3681A">
      <w:pPr>
        <w:ind w:left="210" w:hangingChars="100" w:hanging="210"/>
      </w:pPr>
    </w:p>
    <w:p w14:paraId="13E872DC" w14:textId="79992906" w:rsidR="00E3681A" w:rsidRDefault="00E3681A" w:rsidP="00E3681A">
      <w:pPr>
        <w:ind w:left="210" w:hangingChars="100" w:hanging="210"/>
      </w:pPr>
      <w:r w:rsidRPr="00E3681A">
        <w:rPr>
          <w:rFonts w:hint="eastAsia"/>
        </w:rPr>
        <w:t>○　総括実習教員及び総括寄宿舎指導員については、実習教員及び寄宿舎指導員の業務を総括する職と位置付け、取りまとめ等を行うこととしているため、職の任用数に一定の制限を設けざるを得ないと考えて</w:t>
      </w:r>
      <w:r>
        <w:rPr>
          <w:rFonts w:hint="eastAsia"/>
        </w:rPr>
        <w:t>いる</w:t>
      </w:r>
      <w:r w:rsidRPr="00E3681A">
        <w:rPr>
          <w:rFonts w:hint="eastAsia"/>
        </w:rPr>
        <w:t>。</w:t>
      </w:r>
    </w:p>
    <w:p w14:paraId="03C7CBFC" w14:textId="22E93F51" w:rsidR="00E3681A" w:rsidRDefault="00E3681A" w:rsidP="00E3681A">
      <w:pPr>
        <w:ind w:left="210" w:hangingChars="100" w:hanging="210"/>
      </w:pPr>
    </w:p>
    <w:p w14:paraId="692EC5D0" w14:textId="4712AC4D" w:rsidR="00E3681A" w:rsidRDefault="00E3681A" w:rsidP="00E3681A">
      <w:pPr>
        <w:ind w:left="210" w:hangingChars="100" w:hanging="210"/>
      </w:pPr>
      <w:r>
        <w:rPr>
          <w:rFonts w:hint="eastAsia"/>
        </w:rPr>
        <w:t>項目４４（９）②（イ）</w:t>
      </w:r>
    </w:p>
    <w:p w14:paraId="3268DD7D" w14:textId="7C05E43D" w:rsidR="00E3681A" w:rsidRDefault="00E3681A" w:rsidP="00E3681A">
      <w:pPr>
        <w:ind w:left="210" w:hangingChars="100" w:hanging="210"/>
      </w:pPr>
    </w:p>
    <w:p w14:paraId="23B67359" w14:textId="5538A458" w:rsidR="00E3681A" w:rsidRDefault="00E3681A" w:rsidP="00E3681A">
      <w:pPr>
        <w:ind w:left="210" w:hangingChars="100" w:hanging="210"/>
      </w:pPr>
      <w:r>
        <w:rPr>
          <w:rFonts w:hint="eastAsia"/>
        </w:rPr>
        <w:t>○　教職員の配置については、法令に基づき、各学校の学級数等に応じて配置することを基本としているところであり、栄養教諭については、給食を実施する学校に１人配置としてい</w:t>
      </w:r>
      <w:r>
        <w:rPr>
          <w:rFonts w:hint="eastAsia"/>
        </w:rPr>
        <w:t>る</w:t>
      </w:r>
      <w:r>
        <w:rPr>
          <w:rFonts w:hint="eastAsia"/>
        </w:rPr>
        <w:t>。</w:t>
      </w:r>
    </w:p>
    <w:p w14:paraId="2973EACF" w14:textId="77777777" w:rsidR="00E3681A" w:rsidRDefault="00E3681A" w:rsidP="00E3681A">
      <w:pPr>
        <w:ind w:left="210" w:hangingChars="100" w:hanging="210"/>
      </w:pPr>
    </w:p>
    <w:p w14:paraId="09120494" w14:textId="58468262" w:rsidR="00E3681A" w:rsidRDefault="00E3681A" w:rsidP="00E3681A">
      <w:pPr>
        <w:ind w:left="210" w:hangingChars="100" w:hanging="210"/>
      </w:pPr>
      <w:r>
        <w:rPr>
          <w:rFonts w:hint="eastAsia"/>
        </w:rPr>
        <w:t>○　今後とも、栄養教諭等の定数の確保に努めるとともに、適正な定数管理に努め、適正な勤務労働条件の確保に向けて取り組んでまい</w:t>
      </w:r>
      <w:r>
        <w:rPr>
          <w:rFonts w:hint="eastAsia"/>
        </w:rPr>
        <w:t>る</w:t>
      </w:r>
      <w:r>
        <w:rPr>
          <w:rFonts w:hint="eastAsia"/>
        </w:rPr>
        <w:t>。</w:t>
      </w:r>
    </w:p>
    <w:p w14:paraId="2404BEDF" w14:textId="651B3F9C" w:rsidR="00E3681A" w:rsidRDefault="00E3681A" w:rsidP="00E3681A">
      <w:pPr>
        <w:ind w:left="210" w:hangingChars="100" w:hanging="210"/>
      </w:pPr>
    </w:p>
    <w:p w14:paraId="61643244" w14:textId="5A151AD4" w:rsidR="00E3681A" w:rsidRDefault="00E3681A" w:rsidP="00E3681A">
      <w:pPr>
        <w:ind w:left="210" w:hangingChars="100" w:hanging="210"/>
      </w:pPr>
      <w:r>
        <w:rPr>
          <w:rFonts w:hint="eastAsia"/>
        </w:rPr>
        <w:t>項目３６（２）②（ウ）、３８〈１０〉③</w:t>
      </w:r>
    </w:p>
    <w:p w14:paraId="7499175E" w14:textId="0A28CB61" w:rsidR="00E3681A" w:rsidRDefault="00E3681A" w:rsidP="00E3681A">
      <w:pPr>
        <w:rPr>
          <w:rFonts w:hint="eastAsia"/>
        </w:rPr>
      </w:pPr>
    </w:p>
    <w:p w14:paraId="30227267" w14:textId="150DA72E" w:rsidR="00E3681A" w:rsidRDefault="00E3681A" w:rsidP="00E3681A">
      <w:pPr>
        <w:ind w:left="210" w:hangingChars="100" w:hanging="210"/>
      </w:pPr>
      <w:r>
        <w:t>○　栄養教諭・栄養職員に代替措置が必要となった場合には、これまでも、校長・准校長と</w:t>
      </w:r>
      <w:r>
        <w:lastRenderedPageBreak/>
        <w:t>協力し、代替職員の確保に努めてきたところ。</w:t>
      </w:r>
    </w:p>
    <w:p w14:paraId="348B99A2" w14:textId="77777777" w:rsidR="00E3681A" w:rsidRDefault="00E3681A" w:rsidP="00E3681A">
      <w:pPr>
        <w:ind w:left="210" w:hangingChars="100" w:hanging="210"/>
      </w:pPr>
    </w:p>
    <w:p w14:paraId="6A91A8E0" w14:textId="10D08293" w:rsidR="00E3681A" w:rsidRDefault="00E3681A" w:rsidP="00E3681A">
      <w:pPr>
        <w:ind w:left="210" w:hangingChars="100" w:hanging="210"/>
      </w:pPr>
      <w:r>
        <w:rPr>
          <w:rFonts w:hint="eastAsia"/>
        </w:rPr>
        <w:t>○　また、各市町村教育委員会に対しても、代替職員の紹介を依頼するなど、様々な手立てを講じることで、速やかな代替職員の確保に努めてきたところ。</w:t>
      </w:r>
    </w:p>
    <w:p w14:paraId="71088F16" w14:textId="77777777" w:rsidR="00E3681A" w:rsidRDefault="00E3681A" w:rsidP="00E3681A">
      <w:pPr>
        <w:ind w:left="210" w:hangingChars="100" w:hanging="210"/>
      </w:pPr>
    </w:p>
    <w:p w14:paraId="7066268A" w14:textId="5FB5DE3C" w:rsidR="00E3681A" w:rsidRDefault="00E3681A" w:rsidP="00E3681A">
      <w:pPr>
        <w:ind w:left="210" w:hangingChars="100" w:hanging="210"/>
      </w:pPr>
      <w:r>
        <w:rPr>
          <w:rFonts w:hint="eastAsia"/>
        </w:rPr>
        <w:t>〇　併せて、令和６年６月より、大阪府ホームページにおいて、臨時技師（栄養士）希望者を対象とした登録を受け付けて</w:t>
      </w:r>
      <w:r>
        <w:rPr>
          <w:rFonts w:hint="eastAsia"/>
        </w:rPr>
        <w:t>いる</w:t>
      </w:r>
      <w:r>
        <w:rPr>
          <w:rFonts w:hint="eastAsia"/>
        </w:rPr>
        <w:t>。</w:t>
      </w:r>
    </w:p>
    <w:p w14:paraId="19E17D89" w14:textId="3E33B66E" w:rsidR="00E3681A" w:rsidRDefault="00E3681A" w:rsidP="00E3681A">
      <w:pPr>
        <w:ind w:left="210" w:hangingChars="100" w:hanging="210"/>
      </w:pPr>
      <w:r>
        <w:rPr>
          <w:rFonts w:hint="eastAsia"/>
        </w:rPr>
        <w:t xml:space="preserve">　　登録者の募集については、ホームページでの周知や教員採用選考会場でのチラシ配架等により周知しているところ。</w:t>
      </w:r>
    </w:p>
    <w:p w14:paraId="7A99BEEB" w14:textId="77777777" w:rsidR="00E3681A" w:rsidRDefault="00E3681A" w:rsidP="00E3681A">
      <w:pPr>
        <w:ind w:left="210" w:hangingChars="100" w:hanging="210"/>
      </w:pPr>
    </w:p>
    <w:p w14:paraId="773E2884" w14:textId="43BA12DD" w:rsidR="00E3681A" w:rsidRDefault="00E3681A" w:rsidP="00E3681A">
      <w:pPr>
        <w:ind w:left="210" w:hangingChars="100" w:hanging="210"/>
      </w:pPr>
      <w:r>
        <w:rPr>
          <w:rFonts w:hint="eastAsia"/>
        </w:rPr>
        <w:t>○</w:t>
      </w:r>
      <w:r>
        <w:rPr>
          <w:rFonts w:hint="eastAsia"/>
        </w:rPr>
        <w:t xml:space="preserve">　</w:t>
      </w:r>
      <w:r>
        <w:t>加えて、年度途中の代替者確保が困難な状況を踏まえ、今年度より、産育休代替の前倒し任用の対象に栄養教諭を追加したほか、代替任用の例外的な運用を試行実施している</w:t>
      </w:r>
      <w:r>
        <w:rPr>
          <w:rFonts w:hint="eastAsia"/>
        </w:rPr>
        <w:t>ところ</w:t>
      </w:r>
      <w:r>
        <w:t>。</w:t>
      </w:r>
    </w:p>
    <w:p w14:paraId="26A54691" w14:textId="77777777" w:rsidR="00E3681A" w:rsidRDefault="00E3681A" w:rsidP="00E3681A">
      <w:pPr>
        <w:ind w:left="210" w:hangingChars="100" w:hanging="210"/>
      </w:pPr>
    </w:p>
    <w:p w14:paraId="2D90F0D5" w14:textId="00C84F01" w:rsidR="00E3681A" w:rsidRDefault="00E3681A" w:rsidP="00E3681A">
      <w:pPr>
        <w:ind w:left="210" w:hangingChars="100" w:hanging="210"/>
      </w:pPr>
      <w:r>
        <w:rPr>
          <w:rFonts w:hint="eastAsia"/>
        </w:rPr>
        <w:t>○</w:t>
      </w:r>
      <w:r w:rsidR="0078085E">
        <w:rPr>
          <w:rFonts w:hint="eastAsia"/>
        </w:rPr>
        <w:t xml:space="preserve">　</w:t>
      </w:r>
      <w:r>
        <w:rPr>
          <w:rFonts w:hint="eastAsia"/>
        </w:rPr>
        <w:t>今後とも、代替職員の速やかな確保に努めてまい</w:t>
      </w:r>
      <w:r w:rsidR="0078085E">
        <w:rPr>
          <w:rFonts w:hint="eastAsia"/>
        </w:rPr>
        <w:t>る</w:t>
      </w:r>
      <w:r>
        <w:rPr>
          <w:rFonts w:hint="eastAsia"/>
        </w:rPr>
        <w:t>。</w:t>
      </w:r>
    </w:p>
    <w:p w14:paraId="2C73F226" w14:textId="77777777" w:rsidR="00E3681A" w:rsidRDefault="00E3681A" w:rsidP="00E3681A">
      <w:pPr>
        <w:ind w:left="210" w:hangingChars="100" w:hanging="210"/>
      </w:pPr>
    </w:p>
    <w:p w14:paraId="771D5C51" w14:textId="5D24F71A" w:rsidR="00E3681A" w:rsidRDefault="00E3681A" w:rsidP="00E3681A">
      <w:pPr>
        <w:ind w:left="210" w:hangingChars="100" w:hanging="210"/>
      </w:pPr>
      <w:r>
        <w:rPr>
          <w:rFonts w:hint="eastAsia"/>
        </w:rPr>
        <w:t>○　なお、栄養教諭の病休や産休等に伴う臨時的任用教職員については、学校教育法上、栄養教諭に準じる職務を行う職の規定がないことから、臨時的任用の臨時技師（栄養士）を配置させていただくことにな</w:t>
      </w:r>
      <w:r w:rsidR="0078085E">
        <w:rPr>
          <w:rFonts w:hint="eastAsia"/>
        </w:rPr>
        <w:t>る</w:t>
      </w:r>
      <w:r>
        <w:rPr>
          <w:rFonts w:hint="eastAsia"/>
        </w:rPr>
        <w:t>。</w:t>
      </w:r>
    </w:p>
    <w:p w14:paraId="3C6B7853" w14:textId="77777777" w:rsidR="00E3681A" w:rsidRDefault="00E3681A" w:rsidP="00E3681A">
      <w:pPr>
        <w:ind w:left="210" w:hangingChars="100" w:hanging="210"/>
      </w:pPr>
    </w:p>
    <w:p w14:paraId="01F3ED62" w14:textId="6D17E645" w:rsidR="00E3681A" w:rsidRDefault="00E3681A" w:rsidP="00E3681A">
      <w:pPr>
        <w:ind w:left="210" w:hangingChars="100" w:hanging="210"/>
      </w:pPr>
      <w:r>
        <w:rPr>
          <w:rFonts w:hint="eastAsia"/>
        </w:rPr>
        <w:t>○　また、妊娠中の栄養教諭に対する職務軽減等については、非常勤補助員を措置することとして</w:t>
      </w:r>
      <w:r w:rsidR="0078085E">
        <w:rPr>
          <w:rFonts w:hint="eastAsia"/>
        </w:rPr>
        <w:t>いる</w:t>
      </w:r>
      <w:r>
        <w:rPr>
          <w:rFonts w:hint="eastAsia"/>
        </w:rPr>
        <w:t>。</w:t>
      </w:r>
    </w:p>
    <w:p w14:paraId="702EB90C" w14:textId="77777777" w:rsidR="00E3681A" w:rsidRPr="00E3681A" w:rsidRDefault="00E3681A" w:rsidP="00E3681A">
      <w:pPr>
        <w:ind w:left="210" w:hangingChars="100" w:hanging="210"/>
        <w:rPr>
          <w:rFonts w:hint="eastAsia"/>
        </w:rPr>
      </w:pPr>
    </w:p>
    <w:p w14:paraId="321B8C1D" w14:textId="4D4A734E" w:rsidR="0078085E" w:rsidRDefault="0078085E" w:rsidP="0078085E">
      <w:pPr>
        <w:ind w:left="210" w:hangingChars="100" w:hanging="210"/>
      </w:pPr>
      <w:r>
        <w:rPr>
          <w:rFonts w:hint="eastAsia"/>
        </w:rPr>
        <w:t>項目３６（２）③</w:t>
      </w:r>
    </w:p>
    <w:p w14:paraId="3C366482" w14:textId="0DBA9BA8" w:rsidR="0078085E" w:rsidRDefault="0078085E" w:rsidP="0078085E">
      <w:pPr>
        <w:ind w:left="210" w:hangingChars="100" w:hanging="210"/>
      </w:pPr>
    </w:p>
    <w:p w14:paraId="520D0FA8" w14:textId="3F32B7AB" w:rsidR="0078085E" w:rsidRDefault="0078085E" w:rsidP="0078085E">
      <w:pPr>
        <w:ind w:left="210" w:hangingChars="100" w:hanging="210"/>
      </w:pPr>
      <w:r>
        <w:rPr>
          <w:rFonts w:hint="eastAsia"/>
        </w:rPr>
        <w:t>○　学校における年度途中の欠員や産育休の取得に対する代替措置については、学校運営に支障が生じないよう必要な措置を講じているところ。</w:t>
      </w:r>
    </w:p>
    <w:p w14:paraId="5A1E8901" w14:textId="77777777" w:rsidR="0078085E" w:rsidRDefault="0078085E" w:rsidP="0078085E">
      <w:pPr>
        <w:ind w:left="210" w:hangingChars="100" w:hanging="210"/>
      </w:pPr>
    </w:p>
    <w:p w14:paraId="607AD78F" w14:textId="491F3B3E" w:rsidR="0078085E" w:rsidRDefault="0078085E" w:rsidP="0078085E">
      <w:pPr>
        <w:ind w:left="210" w:hangingChars="100" w:hanging="210"/>
      </w:pPr>
      <w:r>
        <w:rPr>
          <w:rFonts w:hint="eastAsia"/>
        </w:rPr>
        <w:t>○　しかしながら、候補者が見つからず、必要な講師が速やかに配置されず、欠員となっている状況があることは、重く受け止めているところ。</w:t>
      </w:r>
    </w:p>
    <w:p w14:paraId="63AC6DE0" w14:textId="77777777" w:rsidR="0078085E" w:rsidRDefault="0078085E" w:rsidP="0078085E">
      <w:pPr>
        <w:ind w:left="210" w:hangingChars="100" w:hanging="210"/>
      </w:pPr>
    </w:p>
    <w:p w14:paraId="69001DEA" w14:textId="39D9D9B7" w:rsidR="0078085E" w:rsidRDefault="0078085E" w:rsidP="0078085E">
      <w:pPr>
        <w:ind w:left="210" w:hangingChars="100" w:hanging="210"/>
      </w:pPr>
      <w:r>
        <w:rPr>
          <w:rFonts w:hint="eastAsia"/>
        </w:rPr>
        <w:t>○　府教委では、講師の充足状況を毎月、各学校長等から聞き取り、新規講師登録者や現在任用されていない講師登録者の情報を逐次共有するなど、各学校と連携、協力し、代替講師の速やかな配置に努めているところ。</w:t>
      </w:r>
    </w:p>
    <w:p w14:paraId="4488774B" w14:textId="77777777" w:rsidR="0078085E" w:rsidRDefault="0078085E" w:rsidP="0078085E">
      <w:pPr>
        <w:ind w:left="210" w:hangingChars="100" w:hanging="210"/>
      </w:pPr>
    </w:p>
    <w:p w14:paraId="4255578E" w14:textId="19E37B89" w:rsidR="0078085E" w:rsidRDefault="0078085E" w:rsidP="0078085E">
      <w:pPr>
        <w:ind w:left="210" w:hangingChars="100" w:hanging="210"/>
      </w:pPr>
      <w:r>
        <w:rPr>
          <w:rFonts w:hint="eastAsia"/>
        </w:rPr>
        <w:t>○　また、講師登録に係る各種広報活動の拡充・充実に取り組むとともに、ペーパーティー</w:t>
      </w:r>
      <w:r>
        <w:rPr>
          <w:rFonts w:hint="eastAsia"/>
        </w:rPr>
        <w:lastRenderedPageBreak/>
        <w:t>チャーを対象とした研修（教員スタートアッププログラム）を実施するなどして、人材の確保に努めているところ。</w:t>
      </w:r>
    </w:p>
    <w:p w14:paraId="5F0CBE39" w14:textId="77777777" w:rsidR="0078085E" w:rsidRDefault="0078085E" w:rsidP="0078085E">
      <w:pPr>
        <w:ind w:left="210" w:hangingChars="100" w:hanging="210"/>
      </w:pPr>
    </w:p>
    <w:p w14:paraId="06EA702B" w14:textId="7052392D" w:rsidR="0078085E" w:rsidRDefault="0078085E" w:rsidP="0078085E">
      <w:pPr>
        <w:ind w:left="210" w:hangingChars="100" w:hanging="210"/>
      </w:pPr>
      <w:r>
        <w:rPr>
          <w:rFonts w:hint="eastAsia"/>
        </w:rPr>
        <w:t>○　加えて、年度途中の講師確保が困難な状況が続いていることを踏まえ、産育休代替の前倒し任用を実施しているほか、代替任用の例外的な運用を試行実施しているところ。</w:t>
      </w:r>
    </w:p>
    <w:p w14:paraId="6ADDE4D4" w14:textId="77777777" w:rsidR="0078085E" w:rsidRDefault="0078085E" w:rsidP="0078085E">
      <w:pPr>
        <w:ind w:left="210" w:hangingChars="100" w:hanging="210"/>
      </w:pPr>
    </w:p>
    <w:p w14:paraId="5DA09698" w14:textId="551F1C4A" w:rsidR="0078085E" w:rsidRDefault="0078085E" w:rsidP="0078085E">
      <w:pPr>
        <w:ind w:left="210" w:hangingChars="100" w:hanging="210"/>
      </w:pPr>
      <w:r>
        <w:rPr>
          <w:rFonts w:hint="eastAsia"/>
        </w:rPr>
        <w:t>○　今後とも、各学校と連携、協力して必要な講師等の配置に努め、適正な勤務労働条件の確保に取り組んでまい</w:t>
      </w:r>
      <w:r>
        <w:rPr>
          <w:rFonts w:hint="eastAsia"/>
        </w:rPr>
        <w:t>る</w:t>
      </w:r>
      <w:r>
        <w:rPr>
          <w:rFonts w:hint="eastAsia"/>
        </w:rPr>
        <w:t>。</w:t>
      </w:r>
    </w:p>
    <w:p w14:paraId="258D287D" w14:textId="33570293" w:rsidR="0078085E" w:rsidRDefault="0078085E" w:rsidP="0078085E">
      <w:pPr>
        <w:ind w:left="210" w:hangingChars="100" w:hanging="210"/>
      </w:pPr>
    </w:p>
    <w:p w14:paraId="2C0A9FF7" w14:textId="48005C0F" w:rsidR="0078085E" w:rsidRDefault="0078085E" w:rsidP="0078085E">
      <w:pPr>
        <w:ind w:left="210" w:hangingChars="100" w:hanging="210"/>
      </w:pPr>
      <w:r>
        <w:rPr>
          <w:rFonts w:hint="eastAsia"/>
        </w:rPr>
        <w:t>項目３７（６）、３８（４）</w:t>
      </w:r>
    </w:p>
    <w:p w14:paraId="50D87E9E" w14:textId="1C7E6511" w:rsidR="0078085E" w:rsidRDefault="0078085E" w:rsidP="0078085E">
      <w:pPr>
        <w:ind w:left="210" w:hangingChars="100" w:hanging="210"/>
      </w:pPr>
    </w:p>
    <w:p w14:paraId="4A56CADB" w14:textId="2A28635D" w:rsidR="0078085E" w:rsidRDefault="0078085E" w:rsidP="0078085E">
      <w:pPr>
        <w:ind w:left="210" w:hangingChars="100" w:hanging="210"/>
      </w:pPr>
      <w:r>
        <w:rPr>
          <w:rFonts w:hint="eastAsia"/>
        </w:rPr>
        <w:t>○　特別休暇については、より府民理解を得られる制度にする観点から、民間状況も一定反映されている国制度を基本に見直しを行い、平成</w:t>
      </w:r>
      <w:r>
        <w:t>22年度から実施しているところ。</w:t>
      </w:r>
    </w:p>
    <w:p w14:paraId="7EB10A79" w14:textId="77777777" w:rsidR="0078085E" w:rsidRDefault="0078085E" w:rsidP="0078085E">
      <w:pPr>
        <w:ind w:left="210" w:hangingChars="100" w:hanging="210"/>
      </w:pPr>
      <w:r>
        <w:rPr>
          <w:rFonts w:hint="eastAsia"/>
        </w:rPr>
        <w:t xml:space="preserve">　　　　　　　　　　　　　　　　　　　　　　　　</w:t>
      </w:r>
    </w:p>
    <w:p w14:paraId="68EBB8C5" w14:textId="31E21592" w:rsidR="0078085E" w:rsidRDefault="0078085E" w:rsidP="0078085E">
      <w:pPr>
        <w:ind w:left="210" w:hangingChars="100" w:hanging="210"/>
      </w:pPr>
      <w:r>
        <w:rPr>
          <w:rFonts w:hint="eastAsia"/>
        </w:rPr>
        <w:t>○　介護休暇制度については、これまで期間延長等の改善を図るとともに、介護休暇制度の１回の取得日数の制限を平成</w:t>
      </w:r>
      <w:r>
        <w:t>29年４月１日から撤廃した。</w:t>
      </w:r>
    </w:p>
    <w:p w14:paraId="361C3E4D" w14:textId="77777777" w:rsidR="0078085E" w:rsidRDefault="0078085E" w:rsidP="0078085E">
      <w:pPr>
        <w:ind w:left="210" w:hangingChars="100" w:hanging="210"/>
      </w:pPr>
    </w:p>
    <w:p w14:paraId="748ED68D" w14:textId="7E03451C" w:rsidR="0078085E" w:rsidRDefault="0078085E" w:rsidP="0078085E">
      <w:pPr>
        <w:ind w:left="210" w:hangingChars="100" w:hanging="210"/>
      </w:pPr>
      <w:r>
        <w:rPr>
          <w:rFonts w:hint="eastAsia"/>
        </w:rPr>
        <w:t>○　今後も、子育てや介護に関する特別休暇の制度の運用が、適切に行われるよう指導するとともに、子育て中の教職員が働きやすい職場環境づくりに努めてまい</w:t>
      </w:r>
      <w:r>
        <w:rPr>
          <w:rFonts w:hint="eastAsia"/>
        </w:rPr>
        <w:t>る</w:t>
      </w:r>
      <w:r>
        <w:rPr>
          <w:rFonts w:hint="eastAsia"/>
        </w:rPr>
        <w:t>。</w:t>
      </w:r>
    </w:p>
    <w:sectPr w:rsidR="0078085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5E5"/>
    <w:rsid w:val="00131A10"/>
    <w:rsid w:val="00142861"/>
    <w:rsid w:val="001A5A03"/>
    <w:rsid w:val="001F2A3F"/>
    <w:rsid w:val="002F2057"/>
    <w:rsid w:val="00497625"/>
    <w:rsid w:val="00685F59"/>
    <w:rsid w:val="006B25E5"/>
    <w:rsid w:val="0078085E"/>
    <w:rsid w:val="00803F3F"/>
    <w:rsid w:val="008C6691"/>
    <w:rsid w:val="00A27410"/>
    <w:rsid w:val="00AB4A61"/>
    <w:rsid w:val="00D067EF"/>
    <w:rsid w:val="00E36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13E771"/>
  <w15:chartTrackingRefBased/>
  <w15:docId w15:val="{530F13BE-8DED-415E-AB39-8A1413EFE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13</Pages>
  <Words>1411</Words>
  <Characters>8049</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小田　裕美</cp:lastModifiedBy>
  <cp:revision>6</cp:revision>
  <dcterms:created xsi:type="dcterms:W3CDTF">2025-03-27T11:12:00Z</dcterms:created>
  <dcterms:modified xsi:type="dcterms:W3CDTF">2025-11-19T00:52:00Z</dcterms:modified>
</cp:coreProperties>
</file>