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9AE9" w14:textId="0945626D" w:rsidR="007D4126" w:rsidRDefault="007D4126" w:rsidP="007D4126">
      <w:r>
        <w:rPr>
          <w:rFonts w:hint="eastAsia"/>
        </w:rPr>
        <w:t>（Ｒ</w:t>
      </w:r>
      <w:r w:rsidR="00E82412">
        <w:rPr>
          <w:rFonts w:hint="eastAsia"/>
        </w:rPr>
        <w:t>６</w:t>
      </w:r>
      <w:r>
        <w:rPr>
          <w:rFonts w:hint="eastAsia"/>
        </w:rPr>
        <w:t xml:space="preserve">　大阪教組　栄養教職員部）</w:t>
      </w:r>
    </w:p>
    <w:p w14:paraId="45DDA266" w14:textId="62AC02BC" w:rsidR="00E82412" w:rsidRDefault="00E82412" w:rsidP="007D4126"/>
    <w:p w14:paraId="7BF1E4C6" w14:textId="000E648B" w:rsidR="00E82412" w:rsidRDefault="00E82412" w:rsidP="007D4126">
      <w:r>
        <w:rPr>
          <w:rFonts w:hint="eastAsia"/>
        </w:rPr>
        <w:t>項目１</w:t>
      </w:r>
    </w:p>
    <w:p w14:paraId="2E032094" w14:textId="77777777" w:rsidR="00E82412" w:rsidRDefault="00E82412" w:rsidP="00E82412">
      <w:r>
        <w:rPr>
          <w:rFonts w:hint="eastAsia"/>
        </w:rPr>
        <w:t>○　学校における食物アレルギー、特に学校給食でのアレルギー対応は、栄養教諭の役割が重要であり、栄養教諭の定数改善については、これまでも全国都道府県体育・スポーツ・保健・給食主管課長協議会などを通じた要望や、「令和７年度国の施策並びに予算に関する提案・要望」において大阪府からも栄養教諭の各校１名配置について要望しているところ。</w:t>
      </w:r>
    </w:p>
    <w:p w14:paraId="296846E2" w14:textId="1DEF9112" w:rsidR="00E82412" w:rsidRDefault="00E82412" w:rsidP="00E82412">
      <w:r>
        <w:rPr>
          <w:rFonts w:hint="eastAsia"/>
        </w:rPr>
        <w:t>今後とも引き続き、定数改善について要望してまい</w:t>
      </w:r>
      <w:r>
        <w:rPr>
          <w:rFonts w:hint="eastAsia"/>
        </w:rPr>
        <w:t>る</w:t>
      </w:r>
      <w:r>
        <w:rPr>
          <w:rFonts w:hint="eastAsia"/>
        </w:rPr>
        <w:t>。</w:t>
      </w:r>
    </w:p>
    <w:p w14:paraId="20741ADA" w14:textId="77777777" w:rsidR="00E82412" w:rsidRDefault="00E82412" w:rsidP="00E82412"/>
    <w:p w14:paraId="2136F35D" w14:textId="7FEA2837" w:rsidR="00E82412" w:rsidRDefault="00E82412" w:rsidP="00E82412">
      <w:r>
        <w:rPr>
          <w:rFonts w:hint="eastAsia"/>
        </w:rPr>
        <w:t>○　栄養教諭の加配措置は、限られた人数ではあ</w:t>
      </w:r>
      <w:r>
        <w:rPr>
          <w:rFonts w:hint="eastAsia"/>
        </w:rPr>
        <w:t>る</w:t>
      </w:r>
      <w:r>
        <w:rPr>
          <w:rFonts w:hint="eastAsia"/>
        </w:rPr>
        <w:t>が、加配を希望する市町村に対し、ヒアリングを実施した上で、加配措置の必要性等を総合的に勘案し、加配配置校を決定しているところ。</w:t>
      </w:r>
    </w:p>
    <w:p w14:paraId="54230C47" w14:textId="77777777" w:rsidR="00E82412" w:rsidRDefault="00E82412" w:rsidP="00E82412"/>
    <w:p w14:paraId="5F9AE34C" w14:textId="004D31D5" w:rsidR="00E82412" w:rsidRDefault="00E82412" w:rsidP="00E82412">
      <w:r>
        <w:rPr>
          <w:rFonts w:hint="eastAsia"/>
        </w:rPr>
        <w:t>○　加配措置を行った学校には学校訪問を行い、その際には校内体制の整備や、市町村のサポート体制等について必要に応じ指導や他市町村の取組事例を紹介するなど助言をおこなっ</w:t>
      </w:r>
      <w:r>
        <w:rPr>
          <w:rFonts w:hint="eastAsia"/>
        </w:rPr>
        <w:t>ている</w:t>
      </w:r>
      <w:r>
        <w:rPr>
          <w:rFonts w:hint="eastAsia"/>
        </w:rPr>
        <w:t>。</w:t>
      </w:r>
    </w:p>
    <w:p w14:paraId="540EBCD7" w14:textId="6F9E244B" w:rsidR="00E82412" w:rsidRDefault="00E82412" w:rsidP="00E82412">
      <w:r>
        <w:rPr>
          <w:rFonts w:hint="eastAsia"/>
        </w:rPr>
        <w:t>また、府教育庁が開催している「学校給食・食育研究協議会」などの場で、食育の推進や衛生管理について講演や研究協議をおこなっているほか、大阪府栄養教諭等連絡協議会にて、給食管理や給食指導、食育など幅広く意見交換をおこなって</w:t>
      </w:r>
      <w:r>
        <w:rPr>
          <w:rFonts w:hint="eastAsia"/>
        </w:rPr>
        <w:t>いる</w:t>
      </w:r>
      <w:r>
        <w:rPr>
          <w:rFonts w:hint="eastAsia"/>
        </w:rPr>
        <w:t>。</w:t>
      </w:r>
    </w:p>
    <w:p w14:paraId="546F62F7" w14:textId="7C672D4B" w:rsidR="00E82412" w:rsidRDefault="00E82412" w:rsidP="00E82412">
      <w:r>
        <w:rPr>
          <w:rFonts w:hint="eastAsia"/>
        </w:rPr>
        <w:t>今後も栄養教諭等の意見を聞きながら進めてまい</w:t>
      </w:r>
      <w:r>
        <w:rPr>
          <w:rFonts w:hint="eastAsia"/>
        </w:rPr>
        <w:t>る</w:t>
      </w:r>
      <w:r>
        <w:rPr>
          <w:rFonts w:hint="eastAsia"/>
        </w:rPr>
        <w:t>。</w:t>
      </w:r>
    </w:p>
    <w:p w14:paraId="503475EC" w14:textId="77777777" w:rsidR="00E82412" w:rsidRDefault="00E82412" w:rsidP="00E82412"/>
    <w:p w14:paraId="079CB08F" w14:textId="74A65498" w:rsidR="00E82412" w:rsidRDefault="00E82412" w:rsidP="00E82412">
      <w:r>
        <w:rPr>
          <w:rFonts w:hint="eastAsia"/>
        </w:rPr>
        <w:t>○　食物アレルギー疾患のある子どもへの対応については、平成２９年２月に策定した、「学校における食物アレルギー対応ガイドライン」を踏まえて対応するよう、これまでも市町村教育委員会に周知してきたところ。</w:t>
      </w:r>
    </w:p>
    <w:p w14:paraId="212E1EEA" w14:textId="77777777" w:rsidR="00E82412" w:rsidRDefault="00E82412" w:rsidP="00E82412"/>
    <w:p w14:paraId="0164BCFF" w14:textId="51D58780" w:rsidR="00E82412" w:rsidRDefault="00E82412" w:rsidP="00E82412">
      <w:r>
        <w:rPr>
          <w:rFonts w:hint="eastAsia"/>
        </w:rPr>
        <w:t>○　加えて、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ところ。</w:t>
      </w:r>
    </w:p>
    <w:p w14:paraId="10B328C7" w14:textId="77777777" w:rsidR="00E82412" w:rsidRDefault="00E82412" w:rsidP="00E82412"/>
    <w:p w14:paraId="4333DA66" w14:textId="4704DBBD" w:rsidR="00E82412" w:rsidRDefault="00E82412" w:rsidP="00E82412">
      <w:r>
        <w:rPr>
          <w:rFonts w:hint="eastAsia"/>
        </w:rPr>
        <w:t>○　食物アレルギー対応は、個人の努力や良心に任されるものではなく、児童生徒の安全性を最優先し、栄養教諭や養護教諭、食物アレルギーを有する児童生徒を受け持つ学級担任のみならず、管理職をはじめとする全ての教職員が組織的に対応することが重要であることから、さまざまな機会をとらえ、適切に指導をおこなってまい</w:t>
      </w:r>
      <w:r>
        <w:rPr>
          <w:rFonts w:hint="eastAsia"/>
        </w:rPr>
        <w:t>る</w:t>
      </w:r>
      <w:r>
        <w:rPr>
          <w:rFonts w:hint="eastAsia"/>
        </w:rPr>
        <w:t>。</w:t>
      </w:r>
    </w:p>
    <w:p w14:paraId="206EB07D" w14:textId="5175622F" w:rsidR="00E82412" w:rsidRDefault="00E82412" w:rsidP="00E82412"/>
    <w:p w14:paraId="1F447673" w14:textId="73C5DEC3" w:rsidR="00E82412" w:rsidRDefault="00E82412" w:rsidP="00E82412">
      <w:r w:rsidRPr="00E82412">
        <w:rPr>
          <w:rFonts w:hint="eastAsia"/>
        </w:rPr>
        <w:t>○　栄養教諭につ</w:t>
      </w:r>
      <w:r>
        <w:rPr>
          <w:rFonts w:hint="eastAsia"/>
        </w:rPr>
        <w:t>いて</w:t>
      </w:r>
      <w:r w:rsidRPr="00E82412">
        <w:rPr>
          <w:rFonts w:hint="eastAsia"/>
        </w:rPr>
        <w:t>は、標準法による定数を基礎として、各校の状況を勘案の上、配置して</w:t>
      </w:r>
      <w:r>
        <w:rPr>
          <w:rFonts w:hint="eastAsia"/>
        </w:rPr>
        <w:t>いる</w:t>
      </w:r>
      <w:r w:rsidRPr="00E82412">
        <w:rPr>
          <w:rFonts w:hint="eastAsia"/>
        </w:rPr>
        <w:t>。</w:t>
      </w:r>
    </w:p>
    <w:p w14:paraId="08FFE63D" w14:textId="5FC54661" w:rsidR="00E82412" w:rsidRDefault="00E82412" w:rsidP="00E82412">
      <w:r>
        <w:rPr>
          <w:rFonts w:hint="eastAsia"/>
        </w:rPr>
        <w:lastRenderedPageBreak/>
        <w:t>項目２</w:t>
      </w:r>
    </w:p>
    <w:p w14:paraId="2E29E7C8" w14:textId="18ADB6C1" w:rsidR="00E82412" w:rsidRDefault="00E82412" w:rsidP="00E82412"/>
    <w:p w14:paraId="2AA402D1" w14:textId="31BC1292" w:rsidR="00E82412" w:rsidRDefault="00E82412" w:rsidP="00E82412">
      <w:r>
        <w:rPr>
          <w:rFonts w:hint="eastAsia"/>
        </w:rPr>
        <w:t>○　大阪府では、栄養教諭制度が創設されたことを受け、正規の栄養職員を栄養教諭に移行してまい</w:t>
      </w:r>
      <w:r>
        <w:rPr>
          <w:rFonts w:hint="eastAsia"/>
        </w:rPr>
        <w:t>った</w:t>
      </w:r>
      <w:r>
        <w:rPr>
          <w:rFonts w:hint="eastAsia"/>
        </w:rPr>
        <w:t>。</w:t>
      </w:r>
    </w:p>
    <w:p w14:paraId="710CCCD0" w14:textId="77777777" w:rsidR="00E82412" w:rsidRDefault="00E82412" w:rsidP="00E82412"/>
    <w:p w14:paraId="131A2CF2" w14:textId="3F263591" w:rsidR="00E82412" w:rsidRDefault="00E82412" w:rsidP="00E82412">
      <w:r>
        <w:rPr>
          <w:rFonts w:hint="eastAsia"/>
        </w:rPr>
        <w:t>○　栄養教職員は、学校における食育の一層の推進を図るためには、中核的な役割を担う重要な職であると認識して</w:t>
      </w:r>
      <w:r>
        <w:rPr>
          <w:rFonts w:hint="eastAsia"/>
        </w:rPr>
        <w:t>いる</w:t>
      </w:r>
      <w:r>
        <w:rPr>
          <w:rFonts w:hint="eastAsia"/>
        </w:rPr>
        <w:t>。</w:t>
      </w:r>
    </w:p>
    <w:p w14:paraId="6E3AEA3F" w14:textId="77777777" w:rsidR="00E82412" w:rsidRDefault="00E82412" w:rsidP="00E82412"/>
    <w:p w14:paraId="653964C7" w14:textId="4F6DE499" w:rsidR="00E82412" w:rsidRDefault="00E82412" w:rsidP="00E82412">
      <w:r>
        <w:rPr>
          <w:rFonts w:hint="eastAsia"/>
        </w:rPr>
        <w:t>○　栄養教職員については、育児短時間勤務及び職務軽減措置についても、基本的に、その代替者について、措置することとしているところであり、その確保について、引き続き、市町村教育委員会と連携してまい</w:t>
      </w:r>
      <w:r>
        <w:rPr>
          <w:rFonts w:hint="eastAsia"/>
        </w:rPr>
        <w:t>る</w:t>
      </w:r>
      <w:r>
        <w:rPr>
          <w:rFonts w:hint="eastAsia"/>
        </w:rPr>
        <w:t>。</w:t>
      </w:r>
    </w:p>
    <w:p w14:paraId="65DC03BA" w14:textId="77777777" w:rsidR="00E82412" w:rsidRDefault="00E82412" w:rsidP="00E82412"/>
    <w:p w14:paraId="5B48CE72" w14:textId="7BEDBA27" w:rsidR="00E82412" w:rsidRDefault="00E82412" w:rsidP="00E82412">
      <w:r>
        <w:rPr>
          <w:rFonts w:hint="eastAsia"/>
        </w:rPr>
        <w:t>○　また、教職員の再採用制度については、教職員採用を取り巻く社会情勢等を踏まえ、令和７年度から、育児、介護、転職等により退職した教職員を対象とした採用選考を実施してまい</w:t>
      </w:r>
      <w:r>
        <w:rPr>
          <w:rFonts w:hint="eastAsia"/>
        </w:rPr>
        <w:t>る</w:t>
      </w:r>
      <w:r>
        <w:rPr>
          <w:rFonts w:hint="eastAsia"/>
        </w:rPr>
        <w:t>。</w:t>
      </w:r>
    </w:p>
    <w:p w14:paraId="6A0B6114" w14:textId="5198204B" w:rsidR="00E82412" w:rsidRDefault="00E82412" w:rsidP="00E82412"/>
    <w:p w14:paraId="541BC9E4" w14:textId="1D620898" w:rsidR="00E82412" w:rsidRDefault="00E82412" w:rsidP="00E82412">
      <w:r>
        <w:rPr>
          <w:rFonts w:hint="eastAsia"/>
        </w:rPr>
        <w:t>項目３</w:t>
      </w:r>
    </w:p>
    <w:p w14:paraId="54F07952" w14:textId="286B3148" w:rsidR="00E82412" w:rsidRDefault="00E82412" w:rsidP="00E82412"/>
    <w:p w14:paraId="0906EDB3" w14:textId="11198D29" w:rsidR="00E82412" w:rsidRDefault="00E82412" w:rsidP="00E82412">
      <w:r>
        <w:rPr>
          <w:rFonts w:hint="eastAsia"/>
        </w:rPr>
        <w:t>○　栄養教諭の代替者は、栄養士である学校栄養職員を臨時技師として任用しているところ。</w:t>
      </w:r>
    </w:p>
    <w:p w14:paraId="334E5F9D" w14:textId="6F1B0FB0" w:rsidR="00E82412" w:rsidRDefault="00E82412" w:rsidP="00E82412">
      <w:r>
        <w:rPr>
          <w:rFonts w:hint="eastAsia"/>
        </w:rPr>
        <w:t>給与条例において、栄養士の給料表は医療職給料表（二）と定められており、ご要求に応じることは困難で</w:t>
      </w:r>
      <w:r>
        <w:rPr>
          <w:rFonts w:hint="eastAsia"/>
        </w:rPr>
        <w:t>ある</w:t>
      </w:r>
      <w:r>
        <w:rPr>
          <w:rFonts w:hint="eastAsia"/>
        </w:rPr>
        <w:t>。</w:t>
      </w:r>
    </w:p>
    <w:p w14:paraId="7C35C5A6" w14:textId="35EC751B" w:rsidR="00E82412" w:rsidRDefault="00E82412" w:rsidP="00E82412"/>
    <w:p w14:paraId="4B5553C4" w14:textId="3ECE3853" w:rsidR="00E82412" w:rsidRDefault="00E82412" w:rsidP="00E82412">
      <w:r>
        <w:rPr>
          <w:rFonts w:hint="eastAsia"/>
        </w:rPr>
        <w:t>項目４</w:t>
      </w:r>
    </w:p>
    <w:p w14:paraId="0853A418" w14:textId="0BCADB54" w:rsidR="00E82412" w:rsidRDefault="00E82412" w:rsidP="00E82412"/>
    <w:p w14:paraId="319C5877" w14:textId="24168B47" w:rsidR="00E82412" w:rsidRDefault="00E82412" w:rsidP="00E82412">
      <w:r>
        <w:rPr>
          <w:rFonts w:hint="eastAsia"/>
        </w:rPr>
        <w:t>○　教職員の評価・育成システムについては、教職員の意欲・資質能力の一層の向上を図ることにより、給食センター（共同調理場）を含め、学校現場における教育活動をはじめとする様々な活動の充実、組織の活性化を図ることを目的として実施してい</w:t>
      </w:r>
      <w:r>
        <w:rPr>
          <w:rFonts w:hint="eastAsia"/>
        </w:rPr>
        <w:t>る</w:t>
      </w:r>
      <w:r>
        <w:rPr>
          <w:rFonts w:hint="eastAsia"/>
        </w:rPr>
        <w:t>。</w:t>
      </w:r>
    </w:p>
    <w:p w14:paraId="55FAA69E" w14:textId="77777777" w:rsidR="00E82412" w:rsidRDefault="00E82412" w:rsidP="00E82412"/>
    <w:p w14:paraId="0BD6EFFE" w14:textId="46F1F72F" w:rsidR="00E82412" w:rsidRDefault="00E82412" w:rsidP="00E82412">
      <w:r>
        <w:rPr>
          <w:rFonts w:hint="eastAsia"/>
        </w:rPr>
        <w:t>○　評価者の「評価」に対する理解を深め、評価・育成能力の向上を図るため、評価・育成者研修を実施しており、演習事例を取り入れるなど、実践的な研修も行ってい</w:t>
      </w:r>
      <w:r>
        <w:rPr>
          <w:rFonts w:hint="eastAsia"/>
        </w:rPr>
        <w:t>る</w:t>
      </w:r>
      <w:r>
        <w:rPr>
          <w:rFonts w:hint="eastAsia"/>
        </w:rPr>
        <w:t>。</w:t>
      </w:r>
    </w:p>
    <w:p w14:paraId="4FC188A9" w14:textId="77777777" w:rsidR="00E82412" w:rsidRDefault="00E82412" w:rsidP="00E82412"/>
    <w:p w14:paraId="004CD83F" w14:textId="0FC3DE1A" w:rsidR="00E82412" w:rsidRDefault="00E82412" w:rsidP="00E82412">
      <w:r>
        <w:rPr>
          <w:rFonts w:hint="eastAsia"/>
        </w:rPr>
        <w:t>○　今後も適正に運用し、よりよい制度とするため、今年度８月に評価・育成システムに関する教職員のアンケートを実施し</w:t>
      </w:r>
      <w:r>
        <w:rPr>
          <w:rFonts w:hint="eastAsia"/>
        </w:rPr>
        <w:t>た</w:t>
      </w:r>
      <w:r>
        <w:rPr>
          <w:rFonts w:hint="eastAsia"/>
        </w:rPr>
        <w:t>。アンケートで回答された意見も参考に「教職員の評価・育成システム」の充実・改善を図ってまい</w:t>
      </w:r>
      <w:r>
        <w:rPr>
          <w:rFonts w:hint="eastAsia"/>
        </w:rPr>
        <w:t>る</w:t>
      </w:r>
      <w:r>
        <w:rPr>
          <w:rFonts w:hint="eastAsia"/>
        </w:rPr>
        <w:t>。</w:t>
      </w:r>
    </w:p>
    <w:p w14:paraId="682C577F" w14:textId="08258AFE" w:rsidR="00E82412" w:rsidRDefault="00E82412" w:rsidP="00E82412"/>
    <w:p w14:paraId="2351DC4F" w14:textId="42B47998" w:rsidR="00E82412" w:rsidRDefault="002954FE" w:rsidP="00E82412">
      <w:r>
        <w:rPr>
          <w:rFonts w:hint="eastAsia"/>
        </w:rPr>
        <w:lastRenderedPageBreak/>
        <w:t>項目５</w:t>
      </w:r>
    </w:p>
    <w:p w14:paraId="20A98BB8" w14:textId="2361E0F8" w:rsidR="002954FE" w:rsidRDefault="002954FE" w:rsidP="00E82412"/>
    <w:p w14:paraId="388F90BC" w14:textId="2F9CBD3F" w:rsidR="002954FE" w:rsidRDefault="002954FE" w:rsidP="002954FE">
      <w:r>
        <w:rPr>
          <w:rFonts w:hint="eastAsia"/>
        </w:rPr>
        <w:t>○　後進の育成・栄養教諭の資質向上については、府教育庁が開催している「学校給食・食育研究協議会」などの場で、食育の推進や衛生管理について講演や研究協議をおこなっているほか、大阪府栄養教諭等連絡協議会にて、給食管理や給食指導、食育など幅広く意見交換をおこなって</w:t>
      </w:r>
      <w:r>
        <w:rPr>
          <w:rFonts w:hint="eastAsia"/>
        </w:rPr>
        <w:t>いる</w:t>
      </w:r>
      <w:r>
        <w:rPr>
          <w:rFonts w:hint="eastAsia"/>
        </w:rPr>
        <w:t>。</w:t>
      </w:r>
    </w:p>
    <w:p w14:paraId="76B05DDA" w14:textId="77777777" w:rsidR="002954FE" w:rsidRDefault="002954FE" w:rsidP="002954FE"/>
    <w:p w14:paraId="7D005CBC" w14:textId="2EF9D4AF" w:rsidR="002954FE" w:rsidRDefault="002954FE" w:rsidP="002954FE">
      <w:r>
        <w:rPr>
          <w:rFonts w:hint="eastAsia"/>
        </w:rPr>
        <w:t>○　今後、アレルギーガイドラインの市町村教育委員会へのさらなる周知に加えて、後進の育成・栄養教諭の資質向上などについて、栄養教諭の意見を聞きながら進めてまい</w:t>
      </w:r>
      <w:r>
        <w:rPr>
          <w:rFonts w:hint="eastAsia"/>
        </w:rPr>
        <w:t>る</w:t>
      </w:r>
      <w:r>
        <w:rPr>
          <w:rFonts w:hint="eastAsia"/>
        </w:rPr>
        <w:t>。</w:t>
      </w:r>
    </w:p>
    <w:p w14:paraId="41610282" w14:textId="41AA1343" w:rsidR="002954FE" w:rsidRDefault="002954FE" w:rsidP="002954FE"/>
    <w:p w14:paraId="5AFCB58E" w14:textId="031EF741" w:rsidR="002954FE" w:rsidRDefault="002954FE" w:rsidP="002954FE">
      <w:r w:rsidRPr="002954FE">
        <w:rPr>
          <w:rFonts w:hint="eastAsia"/>
        </w:rPr>
        <w:t>○　今後とも、栄養教諭等定数の確保に努めるとともに、適正な定数管理に努め、適正な勤務労働条件の確保に向けて取り組んでまい</w:t>
      </w:r>
      <w:r>
        <w:rPr>
          <w:rFonts w:hint="eastAsia"/>
        </w:rPr>
        <w:t>る</w:t>
      </w:r>
      <w:r w:rsidRPr="002954FE">
        <w:rPr>
          <w:rFonts w:hint="eastAsia"/>
        </w:rPr>
        <w:t>。</w:t>
      </w:r>
    </w:p>
    <w:p w14:paraId="56002D36" w14:textId="5FD35E17" w:rsidR="002954FE" w:rsidRDefault="002954FE" w:rsidP="002954FE"/>
    <w:p w14:paraId="4ACD714C" w14:textId="7709DD17" w:rsidR="002954FE" w:rsidRDefault="002954FE" w:rsidP="002954FE">
      <w:r>
        <w:rPr>
          <w:rFonts w:hint="eastAsia"/>
        </w:rPr>
        <w:t>項目６</w:t>
      </w:r>
    </w:p>
    <w:p w14:paraId="5073B6C3" w14:textId="023736FA" w:rsidR="002954FE" w:rsidRDefault="002954FE" w:rsidP="002954FE"/>
    <w:p w14:paraId="1B44CA06" w14:textId="293C33E4" w:rsidR="002954FE" w:rsidRDefault="002954FE" w:rsidP="002954FE">
      <w:r w:rsidRPr="002954FE">
        <w:rPr>
          <w:rFonts w:hint="eastAsia"/>
        </w:rPr>
        <w:t>○　なお、再任用短時間勤務者の要勤務日以外に代替者等を措置することは、現状では困難で</w:t>
      </w:r>
      <w:r>
        <w:rPr>
          <w:rFonts w:hint="eastAsia"/>
        </w:rPr>
        <w:t>ある</w:t>
      </w:r>
      <w:r w:rsidRPr="002954FE">
        <w:rPr>
          <w:rFonts w:hint="eastAsia"/>
        </w:rPr>
        <w:t>。</w:t>
      </w:r>
    </w:p>
    <w:p w14:paraId="059F6DA0" w14:textId="503D44A7" w:rsidR="002954FE" w:rsidRDefault="002954FE" w:rsidP="002954FE"/>
    <w:p w14:paraId="597F96FA" w14:textId="08E6A93E" w:rsidR="002954FE" w:rsidRDefault="002954FE" w:rsidP="002954FE">
      <w:r>
        <w:rPr>
          <w:rFonts w:hint="eastAsia"/>
        </w:rPr>
        <w:t>項目７</w:t>
      </w:r>
    </w:p>
    <w:p w14:paraId="13F762B4" w14:textId="14924931" w:rsidR="002954FE" w:rsidRDefault="002954FE" w:rsidP="002954FE"/>
    <w:p w14:paraId="788D9376" w14:textId="000BD072" w:rsidR="002954FE" w:rsidRDefault="002954FE" w:rsidP="002954FE">
      <w:r>
        <w:rPr>
          <w:rFonts w:hint="eastAsia"/>
        </w:rPr>
        <w:t>○　新規採用栄養教諭に対する研修は、「校内研修年間指導計画モデル（指導内容例）」にて、研修指導員による校内研修を１日４時間程度、年間４日間実施するモデル例をお示ししてい</w:t>
      </w:r>
      <w:r>
        <w:rPr>
          <w:rFonts w:hint="eastAsia"/>
        </w:rPr>
        <w:t>る</w:t>
      </w:r>
      <w:r>
        <w:rPr>
          <w:rFonts w:hint="eastAsia"/>
        </w:rPr>
        <w:t>。</w:t>
      </w:r>
    </w:p>
    <w:p w14:paraId="6A5F134B" w14:textId="77777777" w:rsidR="002954FE" w:rsidRDefault="002954FE" w:rsidP="002954FE"/>
    <w:p w14:paraId="4B0EA050" w14:textId="50A9C9F8" w:rsidR="002954FE" w:rsidRPr="002954FE" w:rsidRDefault="002954FE" w:rsidP="002954FE">
      <w:pPr>
        <w:rPr>
          <w:rFonts w:hint="eastAsia"/>
        </w:rPr>
      </w:pPr>
      <w:r>
        <w:rPr>
          <w:rFonts w:hint="eastAsia"/>
        </w:rPr>
        <w:t>○　なお、研修指導員については、新規採用栄養教諭を有する市町村教育委員会に対し、原則として管内の経験豊富な栄養教諭をご推薦いただき、決定しているところ。</w:t>
      </w:r>
    </w:p>
    <w:p w14:paraId="34B1C99B" w14:textId="77777777" w:rsidR="002954FE" w:rsidRPr="002954FE" w:rsidRDefault="002954FE" w:rsidP="002954FE">
      <w:pPr>
        <w:rPr>
          <w:rFonts w:hint="eastAsia"/>
        </w:rPr>
      </w:pPr>
    </w:p>
    <w:sectPr w:rsidR="002954FE" w:rsidRPr="002954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3B9A" w14:textId="77777777" w:rsidR="00E82412" w:rsidRDefault="00E82412" w:rsidP="00E82412">
      <w:r>
        <w:separator/>
      </w:r>
    </w:p>
  </w:endnote>
  <w:endnote w:type="continuationSeparator" w:id="0">
    <w:p w14:paraId="5B109126" w14:textId="77777777" w:rsidR="00E82412" w:rsidRDefault="00E82412" w:rsidP="00E8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8F81" w14:textId="77777777" w:rsidR="00E82412" w:rsidRDefault="00E82412" w:rsidP="00E82412">
      <w:r>
        <w:separator/>
      </w:r>
    </w:p>
  </w:footnote>
  <w:footnote w:type="continuationSeparator" w:id="0">
    <w:p w14:paraId="5833F658" w14:textId="77777777" w:rsidR="00E82412" w:rsidRDefault="00E82412" w:rsidP="00E8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4"/>
    <w:rsid w:val="001F16E4"/>
    <w:rsid w:val="002954FE"/>
    <w:rsid w:val="00560E38"/>
    <w:rsid w:val="00703E04"/>
    <w:rsid w:val="007D4126"/>
    <w:rsid w:val="00E82412"/>
    <w:rsid w:val="00E8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3F203"/>
  <w15:chartTrackingRefBased/>
  <w15:docId w15:val="{671FFF97-EE2F-41A9-9850-6264BF92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412"/>
    <w:pPr>
      <w:tabs>
        <w:tab w:val="center" w:pos="4252"/>
        <w:tab w:val="right" w:pos="8504"/>
      </w:tabs>
      <w:snapToGrid w:val="0"/>
    </w:pPr>
  </w:style>
  <w:style w:type="character" w:customStyle="1" w:styleId="a4">
    <w:name w:val="ヘッダー (文字)"/>
    <w:basedOn w:val="a0"/>
    <w:link w:val="a3"/>
    <w:uiPriority w:val="99"/>
    <w:rsid w:val="00E82412"/>
  </w:style>
  <w:style w:type="paragraph" w:styleId="a5">
    <w:name w:val="footer"/>
    <w:basedOn w:val="a"/>
    <w:link w:val="a6"/>
    <w:uiPriority w:val="99"/>
    <w:unhideWhenUsed/>
    <w:rsid w:val="00E82412"/>
    <w:pPr>
      <w:tabs>
        <w:tab w:val="center" w:pos="4252"/>
        <w:tab w:val="right" w:pos="8504"/>
      </w:tabs>
      <w:snapToGrid w:val="0"/>
    </w:pPr>
  </w:style>
  <w:style w:type="character" w:customStyle="1" w:styleId="a6">
    <w:name w:val="フッター (文字)"/>
    <w:basedOn w:val="a0"/>
    <w:link w:val="a5"/>
    <w:uiPriority w:val="99"/>
    <w:rsid w:val="00E8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3</cp:revision>
  <dcterms:created xsi:type="dcterms:W3CDTF">2024-09-24T07:13:00Z</dcterms:created>
  <dcterms:modified xsi:type="dcterms:W3CDTF">2025-10-28T02:03:00Z</dcterms:modified>
</cp:coreProperties>
</file>