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42" w:rsidRPr="00B30E42" w:rsidRDefault="00A3462A" w:rsidP="00B30E42">
      <w:pPr>
        <w:spacing w:line="240" w:lineRule="exact"/>
        <w:rPr>
          <w:rFonts w:ascii="ＭＳ 明朝" w:hAnsi="ＭＳ 明朝"/>
          <w:sz w:val="20"/>
          <w:szCs w:val="20"/>
        </w:rPr>
      </w:pPr>
      <w:bookmarkStart w:id="0" w:name="_GoBack"/>
      <w:bookmarkEnd w:id="0"/>
      <w:r>
        <w:rPr>
          <w:rFonts w:ascii="ＭＳ 明朝" w:hAnsi="ＭＳ 明朝" w:hint="eastAsia"/>
          <w:noProof/>
          <w:sz w:val="20"/>
          <w:szCs w:val="20"/>
        </w:rPr>
        <w:drawing>
          <wp:anchor distT="0" distB="0" distL="114300" distR="114300" simplePos="0" relativeHeight="251660288" behindDoc="0" locked="0" layoutInCell="1" allowOverlap="1">
            <wp:simplePos x="0" y="0"/>
            <wp:positionH relativeFrom="page">
              <wp:posOffset>6301740</wp:posOffset>
            </wp:positionH>
            <wp:positionV relativeFrom="page">
              <wp:posOffset>9433560</wp:posOffset>
            </wp:positionV>
            <wp:extent cx="712520" cy="712519"/>
            <wp:effectExtent l="0" t="0" r="0" b="0"/>
            <wp:wrapNone/>
            <wp:docPr id="1" name="JAVISCODE00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12520" cy="712519"/>
                    </a:xfrm>
                    <a:prstGeom prst="rect">
                      <a:avLst/>
                    </a:prstGeom>
                  </pic:spPr>
                </pic:pic>
              </a:graphicData>
            </a:graphic>
            <wp14:sizeRelH relativeFrom="margin">
              <wp14:pctWidth>0</wp14:pctWidth>
            </wp14:sizeRelH>
            <wp14:sizeRelV relativeFrom="margin">
              <wp14:pctHeight>0</wp14:pctHeight>
            </wp14:sizeRelV>
          </wp:anchor>
        </w:drawing>
      </w:r>
      <w:r w:rsidR="00B30E42">
        <w:rPr>
          <w:rFonts w:ascii="ＭＳ 明朝" w:hAnsi="ＭＳ 明朝" w:hint="eastAsia"/>
          <w:sz w:val="20"/>
          <w:szCs w:val="20"/>
        </w:rPr>
        <w:t>(</w:t>
      </w:r>
      <w:r w:rsidR="00AF6414">
        <w:rPr>
          <w:rFonts w:ascii="ＭＳ 明朝" w:hAnsi="ＭＳ 明朝" w:hint="eastAsia"/>
          <w:sz w:val="20"/>
          <w:szCs w:val="20"/>
        </w:rPr>
        <w:t>４</w:t>
      </w:r>
      <w:r w:rsidR="00B30E42">
        <w:rPr>
          <w:rFonts w:ascii="ＭＳ 明朝" w:hAnsi="ＭＳ 明朝" w:hint="eastAsia"/>
          <w:sz w:val="20"/>
          <w:szCs w:val="20"/>
        </w:rPr>
        <w:t>ページ目)</w:t>
      </w:r>
    </w:p>
    <w:p w:rsidR="00E2240E" w:rsidRDefault="00E2240E" w:rsidP="00F34E4F">
      <w:r>
        <w:rPr>
          <w:rFonts w:hint="eastAsia"/>
        </w:rPr>
        <w:t>２</w:t>
      </w:r>
      <w:r w:rsidR="00452B29">
        <w:rPr>
          <w:rFonts w:hint="eastAsia"/>
        </w:rPr>
        <w:t>、</w:t>
      </w:r>
      <w:r>
        <w:rPr>
          <w:rFonts w:hint="eastAsia"/>
        </w:rPr>
        <w:t>サービス内容の拡充が行われました</w:t>
      </w:r>
    </w:p>
    <w:p w:rsidR="00E2240E" w:rsidRDefault="00E2240E" w:rsidP="00F34E4F">
      <w:r>
        <w:rPr>
          <w:rFonts w:hint="eastAsia"/>
        </w:rPr>
        <w:t>１</w:t>
      </w:r>
      <w:r w:rsidR="00452B29">
        <w:rPr>
          <w:rFonts w:hint="eastAsia"/>
        </w:rPr>
        <w:t>、保育所とう</w:t>
      </w:r>
      <w:r w:rsidRPr="00E2240E">
        <w:rPr>
          <w:rFonts w:hint="eastAsia"/>
        </w:rPr>
        <w:t>訪問支援の支援対象の拡大</w:t>
      </w:r>
    </w:p>
    <w:p w:rsidR="00E2240E" w:rsidRDefault="00E2240E" w:rsidP="00F34E4F">
      <w:r>
        <w:rPr>
          <w:rFonts w:hint="eastAsia"/>
        </w:rPr>
        <w:t>改正内容</w:t>
      </w:r>
    </w:p>
    <w:p w:rsidR="00E2240E" w:rsidRDefault="00452B29" w:rsidP="00E2240E">
      <w:r>
        <w:rPr>
          <w:rFonts w:hint="eastAsia"/>
        </w:rPr>
        <w:t>保育所など</w:t>
      </w:r>
      <w:r w:rsidR="00E2240E">
        <w:rPr>
          <w:rFonts w:hint="eastAsia"/>
        </w:rPr>
        <w:t>の施設を訪問し、</w:t>
      </w:r>
      <w:r w:rsidR="00713E54">
        <w:rPr>
          <w:rFonts w:hint="eastAsia"/>
        </w:rPr>
        <w:t>障害</w:t>
      </w:r>
      <w:r w:rsidR="00E2240E">
        <w:rPr>
          <w:rFonts w:hint="eastAsia"/>
        </w:rPr>
        <w:t>のない子どもとの集</w:t>
      </w:r>
      <w:r>
        <w:rPr>
          <w:rFonts w:hint="eastAsia"/>
        </w:rPr>
        <w:t>団生活への適応のために専門的な支援を行うサービスである「保育所とう</w:t>
      </w:r>
      <w:r w:rsidR="00E2240E">
        <w:rPr>
          <w:rFonts w:hint="eastAsia"/>
        </w:rPr>
        <w:t>訪問支援」について、訪問先の対象が、保育所、幼稚園、小学校</w:t>
      </w:r>
      <w:r w:rsidR="00C10C1B">
        <w:rPr>
          <w:rFonts w:hint="eastAsia"/>
        </w:rPr>
        <w:t>等</w:t>
      </w:r>
      <w:r w:rsidR="00E2240E">
        <w:rPr>
          <w:rFonts w:hint="eastAsia"/>
        </w:rPr>
        <w:t>のほか</w:t>
      </w:r>
      <w:r>
        <w:rPr>
          <w:rFonts w:hint="eastAsia"/>
        </w:rPr>
        <w:t>、</w:t>
      </w:r>
      <w:r w:rsidR="00E2240E">
        <w:rPr>
          <w:rFonts w:hint="eastAsia"/>
        </w:rPr>
        <w:t>乳児院、児童養護施設にも拡大されました。</w:t>
      </w:r>
    </w:p>
    <w:p w:rsidR="00E2240E" w:rsidRDefault="00E2240E" w:rsidP="00E2240E">
      <w:r>
        <w:rPr>
          <w:rFonts w:hint="eastAsia"/>
        </w:rPr>
        <w:t>２</w:t>
      </w:r>
      <w:r w:rsidR="00452B29">
        <w:rPr>
          <w:rFonts w:hint="eastAsia"/>
        </w:rPr>
        <w:t>、</w:t>
      </w:r>
      <w:r>
        <w:rPr>
          <w:rFonts w:hint="eastAsia"/>
        </w:rPr>
        <w:t>重度訪問介護の</w:t>
      </w:r>
      <w:r w:rsidRPr="00E2240E">
        <w:rPr>
          <w:rFonts w:hint="eastAsia"/>
        </w:rPr>
        <w:t>訪問先の拡大</w:t>
      </w:r>
    </w:p>
    <w:p w:rsidR="00E2240E" w:rsidRDefault="00E2240E" w:rsidP="00E2240E">
      <w:r>
        <w:rPr>
          <w:rFonts w:hint="eastAsia"/>
        </w:rPr>
        <w:t>改正内容</w:t>
      </w:r>
    </w:p>
    <w:p w:rsidR="00E2240E" w:rsidRPr="00E2240E" w:rsidRDefault="00E2240E" w:rsidP="00E2240E">
      <w:r w:rsidRPr="00E2240E">
        <w:rPr>
          <w:rFonts w:hint="eastAsia"/>
        </w:rPr>
        <w:t>重度訪問介</w:t>
      </w:r>
      <w:r w:rsidR="00452B29">
        <w:rPr>
          <w:rFonts w:hint="eastAsia"/>
        </w:rPr>
        <w:t>護を利用している障害支援区分６の障害者について、入院または</w:t>
      </w:r>
      <w:r w:rsidR="00DD36E6">
        <w:rPr>
          <w:rFonts w:hint="eastAsia"/>
        </w:rPr>
        <w:t>入所</w:t>
      </w:r>
      <w:r w:rsidRPr="00E2240E">
        <w:rPr>
          <w:rFonts w:hint="eastAsia"/>
        </w:rPr>
        <w:t>中の病院、診療所、</w:t>
      </w:r>
      <w:r w:rsidR="00452B29">
        <w:rPr>
          <w:rFonts w:hint="eastAsia"/>
        </w:rPr>
        <w:t>助産所、介護老人保健施設または</w:t>
      </w:r>
      <w:r w:rsidR="00C10C1B">
        <w:rPr>
          <w:rFonts w:hint="eastAsia"/>
        </w:rPr>
        <w:t>介護医療院</w:t>
      </w:r>
      <w:r w:rsidRPr="00E2240E">
        <w:rPr>
          <w:rFonts w:hint="eastAsia"/>
        </w:rPr>
        <w:t>においても、病院の職員と意思疎通を図るうえで必要な支援を基本とした重度訪問介護の利用ができるようになりました。</w:t>
      </w:r>
    </w:p>
    <w:p w:rsidR="00E2240E" w:rsidRDefault="00E2240E" w:rsidP="00E2240E">
      <w:r>
        <w:rPr>
          <w:rFonts w:hint="eastAsia"/>
        </w:rPr>
        <w:t>３</w:t>
      </w:r>
      <w:r w:rsidR="00452B29">
        <w:rPr>
          <w:rFonts w:hint="eastAsia"/>
        </w:rPr>
        <w:t>、</w:t>
      </w:r>
      <w:r>
        <w:rPr>
          <w:rFonts w:hint="eastAsia"/>
        </w:rPr>
        <w:t>日中サービス支援型グループホームの創設</w:t>
      </w:r>
    </w:p>
    <w:p w:rsidR="00E2240E" w:rsidRDefault="00E2240E" w:rsidP="00E2240E">
      <w:r>
        <w:rPr>
          <w:rFonts w:hint="eastAsia"/>
        </w:rPr>
        <w:t>改正内容</w:t>
      </w:r>
    </w:p>
    <w:p w:rsidR="00E2240E" w:rsidRPr="00E2240E" w:rsidRDefault="00452B29" w:rsidP="00E2240E">
      <w:r>
        <w:rPr>
          <w:rFonts w:hint="eastAsia"/>
        </w:rPr>
        <w:t>障害</w:t>
      </w:r>
      <w:r w:rsidR="00E2240E" w:rsidRPr="00E2240E">
        <w:rPr>
          <w:rFonts w:hint="eastAsia"/>
        </w:rPr>
        <w:t>者の重度化・高齢</w:t>
      </w:r>
      <w:r w:rsidR="00F70BE5">
        <w:rPr>
          <w:rFonts w:hint="eastAsia"/>
        </w:rPr>
        <w:t>化に対応できる共同生活援助の新たな類型として日中サービス支援型</w:t>
      </w:r>
      <w:r w:rsidR="00E2240E" w:rsidRPr="00E2240E">
        <w:rPr>
          <w:rFonts w:hint="eastAsia"/>
        </w:rPr>
        <w:t>グループホームが創設されました。</w:t>
      </w:r>
      <w:r w:rsidR="00E2240E" w:rsidRPr="00E2240E">
        <w:rPr>
          <w:rFonts w:hint="eastAsia"/>
        </w:rPr>
        <w:t xml:space="preserve"> </w:t>
      </w:r>
    </w:p>
    <w:p w:rsidR="00E2240E" w:rsidRDefault="00E2240E" w:rsidP="00E2240E">
      <w:r>
        <w:rPr>
          <w:rFonts w:hint="eastAsia"/>
        </w:rPr>
        <w:t>４</w:t>
      </w:r>
      <w:r w:rsidR="00452B29">
        <w:rPr>
          <w:rFonts w:hint="eastAsia"/>
        </w:rPr>
        <w:t>、</w:t>
      </w:r>
      <w:r>
        <w:rPr>
          <w:rFonts w:hint="eastAsia"/>
        </w:rPr>
        <w:t>補装具利用の仕組みの変更</w:t>
      </w:r>
    </w:p>
    <w:p w:rsidR="00E2240E" w:rsidRDefault="00E2240E" w:rsidP="00E2240E">
      <w:r>
        <w:rPr>
          <w:rFonts w:hint="eastAsia"/>
        </w:rPr>
        <w:t>改正内容</w:t>
      </w:r>
    </w:p>
    <w:p w:rsidR="00E2240E" w:rsidRDefault="00452B29" w:rsidP="00E2240E">
      <w:r>
        <w:rPr>
          <w:rFonts w:hint="eastAsia"/>
        </w:rPr>
        <w:t>補装具は、身体障害者</w:t>
      </w:r>
      <w:r w:rsidR="00E2240E">
        <w:rPr>
          <w:rFonts w:hint="eastAsia"/>
        </w:rPr>
        <w:t>の</w:t>
      </w:r>
      <w:r w:rsidR="00AE282B">
        <w:rPr>
          <w:rFonts w:hint="eastAsia"/>
        </w:rPr>
        <w:t>しんたい状況に応じて個別にしんたい</w:t>
      </w:r>
      <w:r w:rsidR="00E2240E">
        <w:rPr>
          <w:rFonts w:hint="eastAsia"/>
        </w:rPr>
        <w:t>への</w:t>
      </w:r>
      <w:r w:rsidR="00197E58">
        <w:rPr>
          <w:rFonts w:hint="eastAsia"/>
        </w:rPr>
        <w:t>適合を図るよう製作</w:t>
      </w:r>
      <w:r w:rsidR="00E2240E">
        <w:rPr>
          <w:rFonts w:hint="eastAsia"/>
        </w:rPr>
        <w:t>されたものを基本としており、購入が原則となっています。</w:t>
      </w:r>
    </w:p>
    <w:p w:rsidR="00E2240E" w:rsidRDefault="00C10C1B" w:rsidP="00E2240E">
      <w:r>
        <w:rPr>
          <w:rFonts w:hint="eastAsia"/>
        </w:rPr>
        <w:t>改正障害者総合支援法では、借受け</w:t>
      </w:r>
      <w:r w:rsidR="00E2240E">
        <w:rPr>
          <w:rFonts w:hint="eastAsia"/>
        </w:rPr>
        <w:t>が</w:t>
      </w:r>
      <w:r>
        <w:rPr>
          <w:rFonts w:hint="eastAsia"/>
        </w:rPr>
        <w:t>適当</w:t>
      </w:r>
      <w:r w:rsidR="00E2240E">
        <w:rPr>
          <w:rFonts w:hint="eastAsia"/>
        </w:rPr>
        <w:t>と認められる場合に限り、新たに補</w:t>
      </w:r>
      <w:r w:rsidR="00AB2F7B">
        <w:rPr>
          <w:rFonts w:hint="eastAsia"/>
        </w:rPr>
        <w:t>装具費の支給の対象となりました。次</w:t>
      </w:r>
      <w:r>
        <w:rPr>
          <w:rFonts w:hint="eastAsia"/>
        </w:rPr>
        <w:t>のような場合には、借受けによる支給決定</w:t>
      </w:r>
      <w:r w:rsidR="00E2240E">
        <w:rPr>
          <w:rFonts w:hint="eastAsia"/>
        </w:rPr>
        <w:t>が可能となります。</w:t>
      </w:r>
    </w:p>
    <w:p w:rsidR="00E2240E" w:rsidRDefault="00BA79FE" w:rsidP="00E2240E">
      <w:r>
        <w:rPr>
          <w:rFonts w:hint="eastAsia"/>
        </w:rPr>
        <w:t>ア、</w:t>
      </w:r>
      <w:r w:rsidR="00AE282B">
        <w:rPr>
          <w:rFonts w:hint="eastAsia"/>
        </w:rPr>
        <w:t>しんたい</w:t>
      </w:r>
      <w:r w:rsidR="00A3462A">
        <w:rPr>
          <w:rFonts w:hint="eastAsia"/>
        </w:rPr>
        <w:t>の成長に伴い、短期間で補装具等</w:t>
      </w:r>
      <w:r w:rsidR="00E2240E">
        <w:rPr>
          <w:rFonts w:hint="eastAsia"/>
        </w:rPr>
        <w:t>の交換が必要であると認められる場合</w:t>
      </w:r>
    </w:p>
    <w:p w:rsidR="00E2240E" w:rsidRDefault="00C10C1B" w:rsidP="00E2240E">
      <w:r>
        <w:rPr>
          <w:rFonts w:hint="eastAsia"/>
        </w:rPr>
        <w:t>イ</w:t>
      </w:r>
      <w:r w:rsidR="00BA79FE">
        <w:rPr>
          <w:rFonts w:hint="eastAsia"/>
        </w:rPr>
        <w:t>、</w:t>
      </w:r>
      <w:r w:rsidR="00252FFF">
        <w:rPr>
          <w:rFonts w:hint="eastAsia"/>
        </w:rPr>
        <w:t>障害</w:t>
      </w:r>
      <w:r w:rsidR="00E2240E">
        <w:rPr>
          <w:rFonts w:hint="eastAsia"/>
        </w:rPr>
        <w:t>の進行により、補装具の短期間の利用が想定される場合</w:t>
      </w:r>
    </w:p>
    <w:p w:rsidR="00E2240E" w:rsidRDefault="00C10C1B" w:rsidP="00E2240E">
      <w:r>
        <w:rPr>
          <w:rFonts w:hint="eastAsia"/>
        </w:rPr>
        <w:t>ウ</w:t>
      </w:r>
      <w:r w:rsidR="00BA79FE">
        <w:rPr>
          <w:rFonts w:hint="eastAsia"/>
        </w:rPr>
        <w:t>、</w:t>
      </w:r>
      <w:r w:rsidR="00A3462A">
        <w:rPr>
          <w:rFonts w:hint="eastAsia"/>
        </w:rPr>
        <w:t>補装具の購入に先立ち、複数の補装具等</w:t>
      </w:r>
      <w:r w:rsidR="00E2240E">
        <w:rPr>
          <w:rFonts w:hint="eastAsia"/>
        </w:rPr>
        <w:t>の比較検討が必要であると認められる場合</w:t>
      </w:r>
    </w:p>
    <w:p w:rsidR="00E2240E" w:rsidRDefault="00E2240E" w:rsidP="00E2240E">
      <w:r>
        <w:rPr>
          <w:rFonts w:hint="eastAsia"/>
        </w:rPr>
        <w:t>借受けを希望される場合は、お住まいの市町村の窓口にご相談ください。</w:t>
      </w:r>
    </w:p>
    <w:p w:rsidR="00967F01" w:rsidRPr="00967F01" w:rsidRDefault="00115F0E" w:rsidP="00E2240E">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BE54654" wp14:editId="55C7EE9D">
                <wp:simplePos x="0" y="0"/>
                <wp:positionH relativeFrom="column">
                  <wp:posOffset>5296535</wp:posOffset>
                </wp:positionH>
                <wp:positionV relativeFrom="paragraph">
                  <wp:posOffset>5334000</wp:posOffset>
                </wp:positionV>
                <wp:extent cx="1276350" cy="339090"/>
                <wp:effectExtent l="0" t="0" r="19050"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30835"/>
                        </a:xfrm>
                        <a:prstGeom prst="rect">
                          <a:avLst/>
                        </a:prstGeom>
                        <a:solidFill>
                          <a:srgbClr val="FFFFFF"/>
                        </a:solidFill>
                        <a:ln w="9525">
                          <a:solidFill>
                            <a:srgbClr val="000000"/>
                          </a:solidFill>
                          <a:miter lim="800000"/>
                          <a:headEnd/>
                          <a:tailEnd/>
                        </a:ln>
                      </wps:spPr>
                      <wps:txbx>
                        <w:txbxContent>
                          <w:p w:rsidR="00115F0E" w:rsidRDefault="00115F0E" w:rsidP="00115F0E">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３８３文字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17.05pt;margin-top:420pt;width:100.5pt;height:26.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">
                <v:textbox style="mso-fit-shape-to-text:t">
                  <w:txbxContent>
                    <w:p w:rsidR="00115F0E" w:rsidRDefault="00115F0E" w:rsidP="00115F0E">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３８３文字</w:t>
                      </w:r>
                    </w:p>
                  </w:txbxContent>
                </v:textbox>
              </v:shape>
            </w:pict>
          </mc:Fallback>
        </mc:AlternateContent>
      </w:r>
    </w:p>
    <w:sectPr w:rsidR="00967F01" w:rsidRPr="00967F01" w:rsidSect="00EE092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E8" w:rsidRDefault="000833E8" w:rsidP="006D6863">
      <w:r>
        <w:separator/>
      </w:r>
    </w:p>
  </w:endnote>
  <w:endnote w:type="continuationSeparator" w:id="0">
    <w:p w:rsidR="000833E8" w:rsidRDefault="000833E8" w:rsidP="006D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E8" w:rsidRDefault="000833E8" w:rsidP="006D6863">
      <w:r>
        <w:separator/>
      </w:r>
    </w:p>
  </w:footnote>
  <w:footnote w:type="continuationSeparator" w:id="0">
    <w:p w:rsidR="000833E8" w:rsidRDefault="000833E8" w:rsidP="006D6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C13C0"/>
    <w:multiLevelType w:val="hybridMultilevel"/>
    <w:tmpl w:val="73F63BE4"/>
    <w:lvl w:ilvl="0" w:tplc="959AC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90"/>
    <w:rsid w:val="00011E79"/>
    <w:rsid w:val="000833E8"/>
    <w:rsid w:val="00115F0E"/>
    <w:rsid w:val="00192A3A"/>
    <w:rsid w:val="00197E58"/>
    <w:rsid w:val="001A6769"/>
    <w:rsid w:val="001D6B56"/>
    <w:rsid w:val="001D6C1D"/>
    <w:rsid w:val="00212410"/>
    <w:rsid w:val="00252FFF"/>
    <w:rsid w:val="00342909"/>
    <w:rsid w:val="00346E92"/>
    <w:rsid w:val="00382652"/>
    <w:rsid w:val="003F3D72"/>
    <w:rsid w:val="004003D8"/>
    <w:rsid w:val="00452B29"/>
    <w:rsid w:val="004D5D0E"/>
    <w:rsid w:val="00526F29"/>
    <w:rsid w:val="005C5FE7"/>
    <w:rsid w:val="0065309C"/>
    <w:rsid w:val="00653773"/>
    <w:rsid w:val="006C0084"/>
    <w:rsid w:val="006D6863"/>
    <w:rsid w:val="007035EB"/>
    <w:rsid w:val="00713E54"/>
    <w:rsid w:val="00777DD9"/>
    <w:rsid w:val="00825B88"/>
    <w:rsid w:val="008323FE"/>
    <w:rsid w:val="00860C88"/>
    <w:rsid w:val="00861549"/>
    <w:rsid w:val="008A523D"/>
    <w:rsid w:val="008B3E41"/>
    <w:rsid w:val="00950F98"/>
    <w:rsid w:val="00967F01"/>
    <w:rsid w:val="009B4C45"/>
    <w:rsid w:val="009B65FC"/>
    <w:rsid w:val="009D608A"/>
    <w:rsid w:val="00A02B5A"/>
    <w:rsid w:val="00A3462A"/>
    <w:rsid w:val="00A37850"/>
    <w:rsid w:val="00A44507"/>
    <w:rsid w:val="00A4520F"/>
    <w:rsid w:val="00AB2F7B"/>
    <w:rsid w:val="00AE282B"/>
    <w:rsid w:val="00AF6414"/>
    <w:rsid w:val="00B30E42"/>
    <w:rsid w:val="00B6773F"/>
    <w:rsid w:val="00B751D9"/>
    <w:rsid w:val="00BA3644"/>
    <w:rsid w:val="00BA79FE"/>
    <w:rsid w:val="00C10C1B"/>
    <w:rsid w:val="00CA6012"/>
    <w:rsid w:val="00CD2560"/>
    <w:rsid w:val="00DD36E6"/>
    <w:rsid w:val="00E2240E"/>
    <w:rsid w:val="00E22FFC"/>
    <w:rsid w:val="00E26390"/>
    <w:rsid w:val="00E50B63"/>
    <w:rsid w:val="00E778F9"/>
    <w:rsid w:val="00EC7616"/>
    <w:rsid w:val="00EE0925"/>
    <w:rsid w:val="00F34E4F"/>
    <w:rsid w:val="00F35AD9"/>
    <w:rsid w:val="00F570F3"/>
    <w:rsid w:val="00F70BE5"/>
    <w:rsid w:val="00F7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F570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4463">
      <w:bodyDiv w:val="1"/>
      <w:marLeft w:val="0"/>
      <w:marRight w:val="0"/>
      <w:marTop w:val="0"/>
      <w:marBottom w:val="0"/>
      <w:divBdr>
        <w:top w:val="none" w:sz="0" w:space="0" w:color="auto"/>
        <w:left w:val="none" w:sz="0" w:space="0" w:color="auto"/>
        <w:bottom w:val="none" w:sz="0" w:space="0" w:color="auto"/>
        <w:right w:val="none" w:sz="0" w:space="0" w:color="auto"/>
      </w:divBdr>
    </w:div>
    <w:div w:id="193155729">
      <w:bodyDiv w:val="1"/>
      <w:marLeft w:val="0"/>
      <w:marRight w:val="0"/>
      <w:marTop w:val="0"/>
      <w:marBottom w:val="0"/>
      <w:divBdr>
        <w:top w:val="none" w:sz="0" w:space="0" w:color="auto"/>
        <w:left w:val="none" w:sz="0" w:space="0" w:color="auto"/>
        <w:bottom w:val="none" w:sz="0" w:space="0" w:color="auto"/>
        <w:right w:val="none" w:sz="0" w:space="0" w:color="auto"/>
      </w:divBdr>
    </w:div>
    <w:div w:id="569653142">
      <w:bodyDiv w:val="1"/>
      <w:marLeft w:val="0"/>
      <w:marRight w:val="0"/>
      <w:marTop w:val="0"/>
      <w:marBottom w:val="0"/>
      <w:divBdr>
        <w:top w:val="none" w:sz="0" w:space="0" w:color="auto"/>
        <w:left w:val="none" w:sz="0" w:space="0" w:color="auto"/>
        <w:bottom w:val="none" w:sz="0" w:space="0" w:color="auto"/>
        <w:right w:val="none" w:sz="0" w:space="0" w:color="auto"/>
      </w:divBdr>
    </w:div>
    <w:div w:id="648437214">
      <w:bodyDiv w:val="1"/>
      <w:marLeft w:val="0"/>
      <w:marRight w:val="0"/>
      <w:marTop w:val="0"/>
      <w:marBottom w:val="0"/>
      <w:divBdr>
        <w:top w:val="none" w:sz="0" w:space="0" w:color="auto"/>
        <w:left w:val="none" w:sz="0" w:space="0" w:color="auto"/>
        <w:bottom w:val="none" w:sz="0" w:space="0" w:color="auto"/>
        <w:right w:val="none" w:sz="0" w:space="0" w:color="auto"/>
      </w:divBdr>
    </w:div>
    <w:div w:id="1240210842">
      <w:bodyDiv w:val="1"/>
      <w:marLeft w:val="0"/>
      <w:marRight w:val="0"/>
      <w:marTop w:val="0"/>
      <w:marBottom w:val="0"/>
      <w:divBdr>
        <w:top w:val="none" w:sz="0" w:space="0" w:color="auto"/>
        <w:left w:val="none" w:sz="0" w:space="0" w:color="auto"/>
        <w:bottom w:val="none" w:sz="0" w:space="0" w:color="auto"/>
        <w:right w:val="none" w:sz="0" w:space="0" w:color="auto"/>
      </w:divBdr>
    </w:div>
    <w:div w:id="1244796495">
      <w:bodyDiv w:val="1"/>
      <w:marLeft w:val="0"/>
      <w:marRight w:val="0"/>
      <w:marTop w:val="0"/>
      <w:marBottom w:val="0"/>
      <w:divBdr>
        <w:top w:val="none" w:sz="0" w:space="0" w:color="auto"/>
        <w:left w:val="none" w:sz="0" w:space="0" w:color="auto"/>
        <w:bottom w:val="none" w:sz="0" w:space="0" w:color="auto"/>
        <w:right w:val="none" w:sz="0" w:space="0" w:color="auto"/>
      </w:divBdr>
    </w:div>
    <w:div w:id="1326975027">
      <w:bodyDiv w:val="1"/>
      <w:marLeft w:val="0"/>
      <w:marRight w:val="0"/>
      <w:marTop w:val="0"/>
      <w:marBottom w:val="0"/>
      <w:divBdr>
        <w:top w:val="none" w:sz="0" w:space="0" w:color="auto"/>
        <w:left w:val="none" w:sz="0" w:space="0" w:color="auto"/>
        <w:bottom w:val="none" w:sz="0" w:space="0" w:color="auto"/>
        <w:right w:val="none" w:sz="0" w:space="0" w:color="auto"/>
      </w:divBdr>
    </w:div>
    <w:div w:id="1364667169">
      <w:bodyDiv w:val="1"/>
      <w:marLeft w:val="0"/>
      <w:marRight w:val="0"/>
      <w:marTop w:val="0"/>
      <w:marBottom w:val="0"/>
      <w:divBdr>
        <w:top w:val="none" w:sz="0" w:space="0" w:color="auto"/>
        <w:left w:val="none" w:sz="0" w:space="0" w:color="auto"/>
        <w:bottom w:val="none" w:sz="0" w:space="0" w:color="auto"/>
        <w:right w:val="none" w:sz="0" w:space="0" w:color="auto"/>
      </w:divBdr>
    </w:div>
    <w:div w:id="1372612341">
      <w:bodyDiv w:val="1"/>
      <w:marLeft w:val="0"/>
      <w:marRight w:val="0"/>
      <w:marTop w:val="0"/>
      <w:marBottom w:val="0"/>
      <w:divBdr>
        <w:top w:val="none" w:sz="0" w:space="0" w:color="auto"/>
        <w:left w:val="none" w:sz="0" w:space="0" w:color="auto"/>
        <w:bottom w:val="none" w:sz="0" w:space="0" w:color="auto"/>
        <w:right w:val="none" w:sz="0" w:space="0" w:color="auto"/>
      </w:divBdr>
    </w:div>
    <w:div w:id="15891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E291-AB6F-41F5-9591-32260AA9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683</Words>
  <Characters>23</Characters>
  <Application>Microsoft Office Word</Application>
  <DocSecurity>0</DocSecurity>
  <Lines>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52</cp:revision>
  <cp:lastPrinted>2018-06-12T01:50:00Z</cp:lastPrinted>
  <dcterms:created xsi:type="dcterms:W3CDTF">2016-01-04T11:15:00Z</dcterms:created>
  <dcterms:modified xsi:type="dcterms:W3CDTF">2018-07-02T00:26:00Z</dcterms:modified>
</cp:coreProperties>
</file>