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D0" w:rsidRDefault="00BB3111" w:rsidP="00C25739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5618" cy="715617"/>
            <wp:effectExtent l="0" t="0" r="8890" b="8890"/>
            <wp:wrapNone/>
            <wp:docPr id="1" name="JAVISCODE001-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8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DD0">
        <w:rPr>
          <w:rFonts w:ascii="ＭＳ 明朝" w:hAnsi="ＭＳ 明朝" w:hint="eastAsia"/>
          <w:sz w:val="20"/>
          <w:szCs w:val="20"/>
        </w:rPr>
        <w:t>このパンフレット</w:t>
      </w:r>
      <w:r w:rsidR="00C25739">
        <w:rPr>
          <w:rFonts w:ascii="ＭＳ 明朝" w:hAnsi="ＭＳ 明朝" w:hint="eastAsia"/>
          <w:sz w:val="20"/>
          <w:szCs w:val="20"/>
        </w:rPr>
        <w:t>は４ページ</w:t>
      </w:r>
      <w:r w:rsidR="00225DD0">
        <w:rPr>
          <w:rFonts w:ascii="ＭＳ 明朝" w:hAnsi="ＭＳ 明朝" w:hint="eastAsia"/>
          <w:sz w:val="20"/>
          <w:szCs w:val="20"/>
        </w:rPr>
        <w:t>からなっています。</w:t>
      </w:r>
    </w:p>
    <w:p w:rsidR="00C25739" w:rsidRDefault="00225DD0" w:rsidP="00C2573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それぞれの</w:t>
      </w:r>
      <w:r w:rsidR="00C25739">
        <w:rPr>
          <w:rFonts w:ascii="ＭＳ 明朝" w:hAnsi="ＭＳ 明朝" w:hint="eastAsia"/>
          <w:sz w:val="20"/>
          <w:szCs w:val="20"/>
        </w:rPr>
        <w:t>ページの左下または右下に切りかきがあり、そこに音声コードが印刷されています。</w:t>
      </w:r>
    </w:p>
    <w:p w:rsidR="00C25739" w:rsidRDefault="00C25739" w:rsidP="00C2573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ただし、２ページ目及び３ページ目の内容は、まとめて３ページ目の右下にあります。</w:t>
      </w:r>
    </w:p>
    <w:p w:rsidR="00493F11" w:rsidRPr="00C25739" w:rsidRDefault="00493F11" w:rsidP="001D6C1D">
      <w:pPr>
        <w:rPr>
          <w:sz w:val="20"/>
          <w:szCs w:val="20"/>
        </w:rPr>
      </w:pPr>
    </w:p>
    <w:p w:rsidR="006924D6" w:rsidRPr="00790ABA" w:rsidRDefault="004839C2" w:rsidP="004839C2">
      <w:pPr>
        <w:spacing w:line="240" w:lineRule="exact"/>
        <w:rPr>
          <w:rFonts w:ascii="ＭＳ 明朝" w:hAnsi="ＭＳ 明朝"/>
          <w:sz w:val="20"/>
          <w:szCs w:val="20"/>
        </w:rPr>
      </w:pPr>
      <w:r w:rsidRPr="00790ABA">
        <w:rPr>
          <w:rFonts w:ascii="ＭＳ 明朝" w:hAnsi="ＭＳ 明朝" w:hint="eastAsia"/>
          <w:sz w:val="20"/>
          <w:szCs w:val="20"/>
        </w:rPr>
        <w:t>(１ページ目)</w:t>
      </w:r>
    </w:p>
    <w:p w:rsidR="00346E92" w:rsidRPr="00790ABA" w:rsidRDefault="00F570F3" w:rsidP="001D6C1D">
      <w:pPr>
        <w:rPr>
          <w:sz w:val="20"/>
          <w:szCs w:val="20"/>
        </w:rPr>
      </w:pPr>
      <w:r w:rsidRPr="00790ABA">
        <w:rPr>
          <w:rFonts w:hint="eastAsia"/>
          <w:sz w:val="20"/>
          <w:szCs w:val="20"/>
        </w:rPr>
        <w:t>大阪府</w:t>
      </w:r>
    </w:p>
    <w:p w:rsidR="001D6C1D" w:rsidRPr="00790ABA" w:rsidRDefault="00F570F3" w:rsidP="001D6C1D">
      <w:pPr>
        <w:rPr>
          <w:sz w:val="20"/>
          <w:szCs w:val="20"/>
        </w:rPr>
      </w:pPr>
      <w:r w:rsidRPr="00790ABA">
        <w:rPr>
          <w:rFonts w:hint="eastAsia"/>
          <w:sz w:val="20"/>
          <w:szCs w:val="20"/>
        </w:rPr>
        <w:t>平成３０</w:t>
      </w:r>
      <w:r w:rsidR="001D6C1D" w:rsidRPr="00790ABA">
        <w:rPr>
          <w:rFonts w:hint="eastAsia"/>
          <w:sz w:val="20"/>
          <w:szCs w:val="20"/>
        </w:rPr>
        <w:t>年４月</w:t>
      </w:r>
      <w:r w:rsidRPr="00790ABA">
        <w:rPr>
          <w:rFonts w:hint="eastAsia"/>
          <w:sz w:val="20"/>
          <w:szCs w:val="20"/>
        </w:rPr>
        <w:t>から</w:t>
      </w:r>
      <w:r w:rsidR="00E778F9" w:rsidRPr="00790ABA">
        <w:rPr>
          <w:rFonts w:hint="eastAsia"/>
          <w:sz w:val="20"/>
          <w:szCs w:val="20"/>
        </w:rPr>
        <w:t>障害者</w:t>
      </w:r>
      <w:r w:rsidRPr="00790ABA">
        <w:rPr>
          <w:rFonts w:hint="eastAsia"/>
          <w:sz w:val="20"/>
          <w:szCs w:val="20"/>
        </w:rPr>
        <w:t>総合支援制度がかわりました</w:t>
      </w:r>
    </w:p>
    <w:p w:rsidR="001D6C1D" w:rsidRDefault="00F570F3" w:rsidP="001D6C1D">
      <w:pPr>
        <w:rPr>
          <w:sz w:val="20"/>
          <w:szCs w:val="20"/>
        </w:rPr>
      </w:pPr>
      <w:r w:rsidRPr="00790ABA">
        <w:rPr>
          <w:rFonts w:hint="eastAsia"/>
          <w:sz w:val="20"/>
          <w:szCs w:val="20"/>
        </w:rPr>
        <w:t>平成３０年４月から</w:t>
      </w:r>
      <w:r w:rsidR="00004F2D">
        <w:rPr>
          <w:rFonts w:hint="eastAsia"/>
          <w:sz w:val="20"/>
          <w:szCs w:val="20"/>
        </w:rPr>
        <w:t>障害者総合支援法</w:t>
      </w:r>
      <w:r w:rsidRPr="00790ABA">
        <w:rPr>
          <w:rFonts w:hint="eastAsia"/>
          <w:sz w:val="20"/>
          <w:szCs w:val="20"/>
        </w:rPr>
        <w:t>および児童福祉法</w:t>
      </w:r>
      <w:r w:rsidR="00C25739">
        <w:rPr>
          <w:rFonts w:hint="eastAsia"/>
          <w:sz w:val="20"/>
          <w:szCs w:val="20"/>
        </w:rPr>
        <w:t>に基づく制度が一部かわりました。</w:t>
      </w:r>
    </w:p>
    <w:p w:rsidR="00004F2D" w:rsidRPr="00790ABA" w:rsidRDefault="00004F2D" w:rsidP="001D6C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障害者総合支援法とは、「障害者の日常生活および社会生活を総合的に支援するための法律」のことです。</w:t>
      </w:r>
    </w:p>
    <w:p w:rsidR="00E778F9" w:rsidRPr="00790ABA" w:rsidRDefault="00E778F9" w:rsidP="00F570F3">
      <w:pPr>
        <w:rPr>
          <w:sz w:val="20"/>
          <w:szCs w:val="20"/>
        </w:rPr>
      </w:pPr>
    </w:p>
    <w:sectPr w:rsidR="00E778F9" w:rsidRPr="00790ABA" w:rsidSect="00EE09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8" w:rsidRDefault="000833E8" w:rsidP="006D6863">
      <w:r>
        <w:separator/>
      </w:r>
    </w:p>
  </w:endnote>
  <w:endnote w:type="continuationSeparator" w:id="0">
    <w:p w:rsidR="000833E8" w:rsidRDefault="000833E8" w:rsidP="006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8" w:rsidRDefault="000833E8" w:rsidP="006D6863">
      <w:r>
        <w:separator/>
      </w:r>
    </w:p>
  </w:footnote>
  <w:footnote w:type="continuationSeparator" w:id="0">
    <w:p w:rsidR="000833E8" w:rsidRDefault="000833E8" w:rsidP="006D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3C0"/>
    <w:multiLevelType w:val="hybridMultilevel"/>
    <w:tmpl w:val="73F63BE4"/>
    <w:lvl w:ilvl="0" w:tplc="959AC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0"/>
    <w:rsid w:val="00004F2D"/>
    <w:rsid w:val="000833E8"/>
    <w:rsid w:val="000B6082"/>
    <w:rsid w:val="001A6769"/>
    <w:rsid w:val="001D6C1D"/>
    <w:rsid w:val="002014C2"/>
    <w:rsid w:val="00225DD0"/>
    <w:rsid w:val="00305207"/>
    <w:rsid w:val="00342909"/>
    <w:rsid w:val="00346E92"/>
    <w:rsid w:val="00440BAB"/>
    <w:rsid w:val="004839C2"/>
    <w:rsid w:val="00493F11"/>
    <w:rsid w:val="004D5D0E"/>
    <w:rsid w:val="005C5FE7"/>
    <w:rsid w:val="0065309C"/>
    <w:rsid w:val="006710E2"/>
    <w:rsid w:val="006924D6"/>
    <w:rsid w:val="006D6863"/>
    <w:rsid w:val="007035EB"/>
    <w:rsid w:val="00777DD9"/>
    <w:rsid w:val="00790ABA"/>
    <w:rsid w:val="008323FE"/>
    <w:rsid w:val="00860C88"/>
    <w:rsid w:val="00861549"/>
    <w:rsid w:val="008A523D"/>
    <w:rsid w:val="008B3E41"/>
    <w:rsid w:val="00950F98"/>
    <w:rsid w:val="009B4C45"/>
    <w:rsid w:val="009B65FC"/>
    <w:rsid w:val="009D608A"/>
    <w:rsid w:val="00A0106D"/>
    <w:rsid w:val="00A01415"/>
    <w:rsid w:val="00A37850"/>
    <w:rsid w:val="00A44507"/>
    <w:rsid w:val="00A4520F"/>
    <w:rsid w:val="00AB4174"/>
    <w:rsid w:val="00B271DC"/>
    <w:rsid w:val="00B6773F"/>
    <w:rsid w:val="00B72E2B"/>
    <w:rsid w:val="00B751D9"/>
    <w:rsid w:val="00BB3111"/>
    <w:rsid w:val="00C25739"/>
    <w:rsid w:val="00C6664D"/>
    <w:rsid w:val="00C667D2"/>
    <w:rsid w:val="00C75C4B"/>
    <w:rsid w:val="00CA6012"/>
    <w:rsid w:val="00CD2560"/>
    <w:rsid w:val="00D605ED"/>
    <w:rsid w:val="00E26390"/>
    <w:rsid w:val="00E50B63"/>
    <w:rsid w:val="00E778F9"/>
    <w:rsid w:val="00EC7616"/>
    <w:rsid w:val="00EE0925"/>
    <w:rsid w:val="00F35AD9"/>
    <w:rsid w:val="00F570F3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F944-5BB3-4B59-873B-60F5C8C5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119</Words>
  <Characters>120</Characters>
  <Application>Microsoft Office Word</Application>
  <DocSecurity>0</DocSecurity>
  <Lines>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42</cp:revision>
  <cp:lastPrinted>2018-06-21T01:35:00Z</cp:lastPrinted>
  <dcterms:created xsi:type="dcterms:W3CDTF">2016-01-04T11:15:00Z</dcterms:created>
  <dcterms:modified xsi:type="dcterms:W3CDTF">2018-06-29T07:45:00Z</dcterms:modified>
</cp:coreProperties>
</file>