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E236F2" w:rsidP="00ED14FF">
            <w:pPr>
              <w:rPr>
                <w:rFonts w:hAnsi="HG丸ｺﾞｼｯｸM-PRO"/>
                <w:szCs w:val="24"/>
              </w:rPr>
            </w:pPr>
            <w:r w:rsidRPr="00E236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令和3年４月９日(金曜日)　 17:00～1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Pr="00E236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40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E236F2" w:rsidP="00DA3B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E236F2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E236F2" w:rsidRPr="009A21C4" w:rsidRDefault="00E236F2" w:rsidP="00E236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236F2" w:rsidRPr="00FF210E" w:rsidRDefault="00E236F2" w:rsidP="00E236F2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E236F2" w:rsidRDefault="00E236F2" w:rsidP="00E236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E236F2" w:rsidRPr="00FF210E" w:rsidRDefault="00E236F2" w:rsidP="00E236F2">
            <w:pPr>
              <w:rPr>
                <w:rFonts w:hAnsi="HG丸ｺﾞｼｯｸM-PRO"/>
                <w:sz w:val="24"/>
                <w:szCs w:val="24"/>
              </w:rPr>
            </w:pPr>
          </w:p>
          <w:p w:rsidR="00E236F2" w:rsidRPr="00FF210E" w:rsidRDefault="00E236F2" w:rsidP="00E236F2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E236F2" w:rsidRDefault="00E236F2" w:rsidP="00E236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8344D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E236F2" w:rsidRDefault="00E236F2" w:rsidP="00E236F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08344D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戦略推進室特区推進課長</w:t>
            </w:r>
          </w:p>
          <w:p w:rsidR="00E236F2" w:rsidRDefault="00E236F2" w:rsidP="009448E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  <w:r w:rsidR="009448E8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E236F2" w:rsidRDefault="00E236F2" w:rsidP="00E236F2">
            <w:pPr>
              <w:rPr>
                <w:rFonts w:hAnsi="HG丸ｺﾞｼｯｸM-PRO"/>
                <w:sz w:val="24"/>
                <w:szCs w:val="24"/>
              </w:rPr>
            </w:pPr>
          </w:p>
          <w:p w:rsidR="00E236F2" w:rsidRDefault="00E236F2" w:rsidP="00E236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E236F2" w:rsidRPr="00F823E5" w:rsidRDefault="00E236F2" w:rsidP="00E236F2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E236F2" w:rsidRPr="00663C98" w:rsidRDefault="00E236F2" w:rsidP="00E236F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660FA">
              <w:rPr>
                <w:rFonts w:hAnsi="HG丸ｺﾞｼｯｸM-PRO" w:hint="eastAsia"/>
                <w:sz w:val="24"/>
                <w:szCs w:val="24"/>
              </w:rPr>
              <w:t>ＩＣＴ戦略室スマートシティ推進担当</w:t>
            </w:r>
            <w:r>
              <w:rPr>
                <w:rFonts w:hAnsi="HG丸ｺﾞｼｯｸM-PRO" w:hint="eastAsia"/>
                <w:sz w:val="24"/>
                <w:szCs w:val="24"/>
              </w:rPr>
              <w:t>課長 等</w:t>
            </w: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D31F27" w:rsidRPr="00CC3A1B" w:rsidTr="001669D8">
        <w:trPr>
          <w:trHeight w:val="154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C3A1B" w:rsidRPr="00944DB6" w:rsidRDefault="00D660FA" w:rsidP="0070257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D17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提案書の提出に向けて、全体的な構成を整えるべき。</w:t>
            </w: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D3711F">
        <w:trPr>
          <w:trHeight w:val="96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大阪府市スーパーシティ</w:t>
            </w:r>
            <w:r w:rsidR="002627B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提案書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素案</w:t>
            </w:r>
          </w:p>
        </w:tc>
      </w:tr>
      <w:tr w:rsidR="00D31F27" w:rsidRPr="00D31F27" w:rsidTr="00D03303">
        <w:trPr>
          <w:trHeight w:val="782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33F0" w:rsidRDefault="00E236F2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236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・当該打ち合わせは、オンラインでウェブ会議システムを</w:t>
            </w:r>
          </w:p>
          <w:p w:rsidR="00E73CD9" w:rsidRPr="00777B0E" w:rsidRDefault="00E236F2" w:rsidP="00C233F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236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活用して開催</w:t>
            </w: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FF" w:rsidRDefault="00190AFF" w:rsidP="00394441">
      <w:r>
        <w:separator/>
      </w:r>
    </w:p>
  </w:endnote>
  <w:endnote w:type="continuationSeparator" w:id="0">
    <w:p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FF" w:rsidRDefault="00190AFF" w:rsidP="00394441">
      <w:r>
        <w:separator/>
      </w:r>
    </w:p>
  </w:footnote>
  <w:footnote w:type="continuationSeparator" w:id="0">
    <w:p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8E8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3F0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6F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E96AE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be2acaf-88a6-4029-b366-c28176c7989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22C89-88FF-4B91-871A-5C761D37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髙山　楓也</cp:lastModifiedBy>
  <cp:revision>19</cp:revision>
  <cp:lastPrinted>2021-04-09T12:58:00Z</cp:lastPrinted>
  <dcterms:created xsi:type="dcterms:W3CDTF">2021-03-22T08:22:00Z</dcterms:created>
  <dcterms:modified xsi:type="dcterms:W3CDTF">2021-04-12T04:39:00Z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