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6B54" w14:textId="3C15B92B" w:rsidR="00442FAD" w:rsidRPr="00EE3CA1" w:rsidRDefault="00DE57DA" w:rsidP="00F13F10">
      <w:pPr>
        <w:jc w:val="center"/>
        <w:rPr>
          <w:rFonts w:ascii="ＭＳ ゴシック" w:eastAsia="ＭＳ ゴシック" w:hAnsi="ＭＳ ゴシック"/>
          <w:b/>
          <w:sz w:val="24"/>
        </w:rPr>
      </w:pPr>
      <w:r w:rsidRPr="00EE3CA1">
        <w:rPr>
          <w:rFonts w:ascii="ＭＳ ゴシック" w:eastAsia="ＭＳ ゴシック" w:hAnsi="ＭＳ ゴシック" w:hint="eastAsia"/>
          <w:b/>
          <w:sz w:val="24"/>
        </w:rPr>
        <w:t>令和３年度第</w:t>
      </w:r>
      <w:r w:rsidR="009D4D86" w:rsidRPr="00EE3CA1">
        <w:rPr>
          <w:rFonts w:ascii="ＭＳ ゴシック" w:eastAsia="ＭＳ ゴシック" w:hAnsi="ＭＳ ゴシック" w:hint="eastAsia"/>
          <w:b/>
          <w:sz w:val="24"/>
        </w:rPr>
        <w:t>２</w:t>
      </w:r>
      <w:r w:rsidRPr="00EE3CA1">
        <w:rPr>
          <w:rFonts w:ascii="ＭＳ ゴシック" w:eastAsia="ＭＳ ゴシック" w:hAnsi="ＭＳ ゴシック" w:hint="eastAsia"/>
          <w:b/>
          <w:sz w:val="24"/>
        </w:rPr>
        <w:t>回大阪府まち・ひと・しごと創生推進審議会</w:t>
      </w:r>
      <w:r w:rsidR="00F13F10" w:rsidRPr="00EE3CA1">
        <w:rPr>
          <w:rFonts w:ascii="ＭＳ ゴシック" w:eastAsia="ＭＳ ゴシック" w:hAnsi="ＭＳ ゴシック" w:hint="eastAsia"/>
          <w:b/>
          <w:sz w:val="24"/>
        </w:rPr>
        <w:t xml:space="preserve">　議事概要</w:t>
      </w:r>
    </w:p>
    <w:p w14:paraId="044D6C1F" w14:textId="77777777" w:rsidR="00F13F10" w:rsidRPr="00EE3CA1" w:rsidRDefault="00F13F10" w:rsidP="00F13F10">
      <w:pPr>
        <w:rPr>
          <w:rFonts w:ascii="ＭＳ ゴシック" w:eastAsia="ＭＳ ゴシック" w:hAnsi="ＭＳ ゴシック"/>
        </w:rPr>
      </w:pPr>
    </w:p>
    <w:p w14:paraId="35074D08" w14:textId="266ED0CF" w:rsidR="00CE5F0B" w:rsidRPr="00EE3CA1" w:rsidRDefault="00DE57DA" w:rsidP="00F13F10">
      <w:pPr>
        <w:ind w:firstLineChars="2400" w:firstLine="5040"/>
        <w:rPr>
          <w:rFonts w:ascii="ＭＳ ゴシック" w:eastAsia="ＭＳ ゴシック" w:hAnsi="ＭＳ ゴシック"/>
        </w:rPr>
      </w:pPr>
      <w:r w:rsidRPr="00EE3CA1">
        <w:rPr>
          <w:rFonts w:ascii="ＭＳ ゴシック" w:eastAsia="ＭＳ ゴシック" w:hAnsi="ＭＳ ゴシック" w:hint="eastAsia"/>
        </w:rPr>
        <w:t>日時：令和４年３</w:t>
      </w:r>
      <w:r w:rsidR="004D2627" w:rsidRPr="00EE3CA1">
        <w:rPr>
          <w:rFonts w:ascii="ＭＳ ゴシック" w:eastAsia="ＭＳ ゴシック" w:hAnsi="ＭＳ ゴシック" w:hint="eastAsia"/>
        </w:rPr>
        <w:t>月</w:t>
      </w:r>
      <w:r w:rsidRPr="00EE3CA1">
        <w:rPr>
          <w:rFonts w:ascii="ＭＳ ゴシック" w:eastAsia="ＭＳ ゴシック" w:hAnsi="ＭＳ ゴシック" w:hint="eastAsia"/>
        </w:rPr>
        <w:t>２２</w:t>
      </w:r>
      <w:r w:rsidR="004D2627" w:rsidRPr="00EE3CA1">
        <w:rPr>
          <w:rFonts w:ascii="ＭＳ ゴシック" w:eastAsia="ＭＳ ゴシック" w:hAnsi="ＭＳ ゴシック" w:hint="eastAsia"/>
        </w:rPr>
        <w:t>日（</w:t>
      </w:r>
      <w:r w:rsidR="00BD087E" w:rsidRPr="00EE3CA1">
        <w:rPr>
          <w:rFonts w:ascii="ＭＳ ゴシック" w:eastAsia="ＭＳ ゴシック" w:hAnsi="ＭＳ ゴシック" w:hint="eastAsia"/>
        </w:rPr>
        <w:t>火</w:t>
      </w:r>
      <w:r w:rsidRPr="00EE3CA1">
        <w:rPr>
          <w:rFonts w:ascii="ＭＳ ゴシック" w:eastAsia="ＭＳ ゴシック" w:hAnsi="ＭＳ ゴシック" w:hint="eastAsia"/>
        </w:rPr>
        <w:t>）１５</w:t>
      </w:r>
      <w:r w:rsidR="00442FAD" w:rsidRPr="00EE3CA1">
        <w:rPr>
          <w:rFonts w:ascii="ＭＳ ゴシック" w:eastAsia="ＭＳ ゴシック" w:hAnsi="ＭＳ ゴシック" w:hint="eastAsia"/>
        </w:rPr>
        <w:t>時</w:t>
      </w:r>
      <w:r w:rsidR="00F13F10" w:rsidRPr="00EE3CA1">
        <w:rPr>
          <w:rFonts w:ascii="ＭＳ ゴシック" w:eastAsia="ＭＳ ゴシック" w:hAnsi="ＭＳ ゴシック" w:hint="eastAsia"/>
        </w:rPr>
        <w:t>～１７時</w:t>
      </w:r>
    </w:p>
    <w:p w14:paraId="74230BBD" w14:textId="07EF18F6" w:rsidR="00442FAD" w:rsidRPr="00EE3CA1" w:rsidRDefault="00442FAD" w:rsidP="00F13F10">
      <w:pPr>
        <w:ind w:firstLineChars="2400" w:firstLine="5040"/>
        <w:rPr>
          <w:rFonts w:ascii="ＭＳ ゴシック" w:eastAsia="ＭＳ ゴシック" w:hAnsi="ＭＳ ゴシック"/>
        </w:rPr>
      </w:pPr>
      <w:r w:rsidRPr="00EE3CA1">
        <w:rPr>
          <w:rFonts w:ascii="ＭＳ ゴシック" w:eastAsia="ＭＳ ゴシック" w:hAnsi="ＭＳ ゴシック" w:hint="eastAsia"/>
        </w:rPr>
        <w:t>場所：</w:t>
      </w:r>
      <w:r w:rsidR="00DE57DA" w:rsidRPr="00EE3CA1">
        <w:rPr>
          <w:rFonts w:ascii="ＭＳ ゴシック" w:eastAsia="ＭＳ ゴシック" w:hAnsi="ＭＳ ゴシック" w:hint="eastAsia"/>
        </w:rPr>
        <w:t>プリムローズ大阪 ２階 鳳凰</w:t>
      </w:r>
      <w:r w:rsidR="00DE57DA" w:rsidRPr="00EE3CA1">
        <w:rPr>
          <w:rFonts w:ascii="ＭＳ ゴシック" w:eastAsia="ＭＳ ゴシック" w:hAnsi="ＭＳ ゴシック"/>
        </w:rPr>
        <w:t xml:space="preserve"> </w:t>
      </w:r>
    </w:p>
    <w:p w14:paraId="5B142A3E" w14:textId="70A1453C" w:rsidR="006570D4" w:rsidRDefault="00E53439">
      <w:pPr>
        <w:rPr>
          <w:rFonts w:ascii="ＭＳ ゴシック" w:eastAsia="ＭＳ ゴシック" w:hAnsi="ＭＳ ゴシック"/>
        </w:rPr>
      </w:pPr>
      <w:r w:rsidRPr="00EE3CA1">
        <w:rPr>
          <w:rFonts w:ascii="ＭＳ ゴシック" w:eastAsia="ＭＳ ゴシック" w:hAnsi="ＭＳ ゴシック" w:hint="eastAsia"/>
        </w:rPr>
        <w:t xml:space="preserve">　</w:t>
      </w:r>
    </w:p>
    <w:p w14:paraId="75E9FB37" w14:textId="77777777" w:rsidR="00004216" w:rsidRPr="00EE3CA1" w:rsidRDefault="00004216">
      <w:pPr>
        <w:rPr>
          <w:rFonts w:ascii="ＭＳ ゴシック" w:eastAsia="ＭＳ ゴシック" w:hAnsi="ＭＳ ゴシック"/>
        </w:rPr>
      </w:pPr>
    </w:p>
    <w:p w14:paraId="0195E22D" w14:textId="77777777" w:rsidR="004A2163" w:rsidRPr="00EE3CA1" w:rsidRDefault="004A2163" w:rsidP="004A2163">
      <w:pPr>
        <w:rPr>
          <w:rFonts w:ascii="ＭＳ ゴシック" w:eastAsia="ＭＳ ゴシック" w:hAnsi="ＭＳ ゴシック"/>
          <w:b/>
        </w:rPr>
      </w:pPr>
      <w:r w:rsidRPr="00EE3CA1">
        <w:rPr>
          <w:rFonts w:ascii="ＭＳ ゴシック" w:eastAsia="ＭＳ ゴシック" w:hAnsi="ＭＳ ゴシック" w:hint="eastAsia"/>
          <w:b/>
        </w:rPr>
        <w:t>【議事概要】</w:t>
      </w:r>
    </w:p>
    <w:p w14:paraId="6E1282AE" w14:textId="03F963F7" w:rsidR="004A2163" w:rsidRPr="00EE3CA1" w:rsidRDefault="004A2163" w:rsidP="004A2163">
      <w:pPr>
        <w:rPr>
          <w:rFonts w:ascii="ＭＳ ゴシック" w:eastAsia="ＭＳ ゴシック" w:hAnsi="ＭＳ ゴシック"/>
        </w:rPr>
      </w:pPr>
      <w:r w:rsidRPr="00EE3CA1">
        <w:rPr>
          <w:rFonts w:ascii="ＭＳ ゴシック" w:eastAsia="ＭＳ ゴシック" w:hAnsi="ＭＳ ゴシック" w:hint="eastAsia"/>
        </w:rPr>
        <w:t>・審議会における主な質疑、意見等は下記のとおり。</w:t>
      </w:r>
    </w:p>
    <w:p w14:paraId="117CBE52" w14:textId="77777777" w:rsidR="004A2163" w:rsidRPr="00EE3CA1" w:rsidRDefault="004A2163" w:rsidP="004A2163">
      <w:pPr>
        <w:rPr>
          <w:rFonts w:ascii="ＭＳ ゴシック" w:eastAsia="ＭＳ ゴシック" w:hAnsi="ＭＳ ゴシック"/>
        </w:rPr>
      </w:pPr>
    </w:p>
    <w:p w14:paraId="743154A3" w14:textId="3D0463FB" w:rsidR="004A2163" w:rsidRPr="00EE3CA1" w:rsidRDefault="004A2163" w:rsidP="004A2163">
      <w:pPr>
        <w:rPr>
          <w:rFonts w:ascii="ＭＳ ゴシック" w:eastAsia="ＭＳ ゴシック" w:hAnsi="ＭＳ ゴシック"/>
          <w:b/>
          <w:szCs w:val="21"/>
        </w:rPr>
      </w:pPr>
      <w:r w:rsidRPr="00EE3CA1">
        <w:rPr>
          <w:rFonts w:ascii="ＭＳ ゴシック" w:eastAsia="ＭＳ ゴシック" w:hAnsi="ＭＳ ゴシック" w:hint="eastAsia"/>
          <w:b/>
        </w:rPr>
        <w:t>≪議</w:t>
      </w:r>
      <w:r w:rsidRPr="00EE3CA1">
        <w:rPr>
          <w:rFonts w:ascii="ＭＳ ゴシック" w:eastAsia="ＭＳ ゴシック" w:hAnsi="ＭＳ ゴシック" w:hint="eastAsia"/>
          <w:b/>
          <w:szCs w:val="21"/>
        </w:rPr>
        <w:t xml:space="preserve">題１　</w:t>
      </w:r>
      <w:r w:rsidRPr="00EE3CA1">
        <w:rPr>
          <w:rFonts w:ascii="ＭＳ ゴシック" w:eastAsia="ＭＳ ゴシック" w:hAnsi="ＭＳ ゴシック" w:cs="MS-Mincho" w:hint="eastAsia"/>
          <w:b/>
          <w:kern w:val="0"/>
          <w:szCs w:val="21"/>
        </w:rPr>
        <w:t>第２期戦略における令和４年度の主な取組みと指標について</w:t>
      </w:r>
      <w:r w:rsidRPr="00EE3CA1">
        <w:rPr>
          <w:rFonts w:ascii="ＭＳ ゴシック" w:eastAsia="ＭＳ ゴシック" w:hAnsi="ＭＳ ゴシック"/>
          <w:b/>
          <w:szCs w:val="21"/>
        </w:rPr>
        <w:t>≫</w:t>
      </w:r>
    </w:p>
    <w:p w14:paraId="1F56FBFE" w14:textId="77777777" w:rsidR="00F13F10" w:rsidRPr="00EE3CA1" w:rsidRDefault="00F13F10" w:rsidP="00FD4C06">
      <w:pPr>
        <w:rPr>
          <w:rFonts w:ascii="ＭＳ ゴシック" w:eastAsia="ＭＳ ゴシック" w:hAnsi="ＭＳ ゴシック"/>
        </w:rPr>
      </w:pPr>
    </w:p>
    <w:p w14:paraId="3CDE8277" w14:textId="0A0BB5E2"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3F3FD3A4" w14:textId="2E9F1C0A" w:rsidR="00FD4C06" w:rsidRPr="00EE3CA1" w:rsidRDefault="00FD4C06" w:rsidP="00C343BA">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Ⅱ―④―（２）</w:t>
      </w:r>
      <w:r w:rsidR="005A152C" w:rsidRPr="00EE3CA1">
        <w:rPr>
          <w:rFonts w:ascii="ＭＳ ゴシック" w:eastAsia="ＭＳ ゴシック" w:hAnsi="ＭＳ ゴシック" w:hint="eastAsia"/>
        </w:rPr>
        <w:t>「</w:t>
      </w:r>
      <w:r w:rsidRPr="00EE3CA1">
        <w:rPr>
          <w:rFonts w:ascii="ＭＳ ゴシック" w:eastAsia="ＭＳ ゴシック" w:hAnsi="ＭＳ ゴシック" w:hint="eastAsia"/>
        </w:rPr>
        <w:t>ファシリティマネジメントの推進</w:t>
      </w:r>
      <w:r w:rsidR="005A152C" w:rsidRPr="00EE3CA1">
        <w:rPr>
          <w:rFonts w:ascii="ＭＳ ゴシック" w:eastAsia="ＭＳ ゴシック" w:hAnsi="ＭＳ ゴシック" w:hint="eastAsia"/>
        </w:rPr>
        <w:t>」</w:t>
      </w:r>
      <w:r w:rsidR="00C343BA" w:rsidRPr="00EE3CA1">
        <w:rPr>
          <w:rFonts w:ascii="ＭＳ ゴシック" w:eastAsia="ＭＳ ゴシック" w:hAnsi="ＭＳ ゴシック" w:hint="eastAsia"/>
        </w:rPr>
        <w:t>について</w:t>
      </w:r>
      <w:r w:rsidR="00DC3F0D" w:rsidRPr="00EE3CA1">
        <w:rPr>
          <w:rFonts w:ascii="ＭＳ ゴシック" w:eastAsia="ＭＳ ゴシック" w:hAnsi="ＭＳ ゴシック" w:hint="eastAsia"/>
        </w:rPr>
        <w:t>は</w:t>
      </w:r>
      <w:r w:rsidRPr="00EE3CA1">
        <w:rPr>
          <w:rFonts w:ascii="ＭＳ ゴシック" w:eastAsia="ＭＳ ゴシック" w:hAnsi="ＭＳ ゴシック" w:hint="eastAsia"/>
        </w:rPr>
        <w:t>、</w:t>
      </w:r>
      <w:r w:rsidR="00C343BA" w:rsidRPr="00EE3CA1">
        <w:rPr>
          <w:rFonts w:ascii="ＭＳ ゴシック" w:eastAsia="ＭＳ ゴシック" w:hAnsi="ＭＳ ゴシック" w:hint="eastAsia"/>
        </w:rPr>
        <w:t>国が策定を義務付けている公共施設等総合管理計画</w:t>
      </w:r>
      <w:r w:rsidR="00DC3F0D" w:rsidRPr="00EE3CA1">
        <w:rPr>
          <w:rFonts w:ascii="ＭＳ ゴシック" w:eastAsia="ＭＳ ゴシック" w:hAnsi="ＭＳ ゴシック" w:hint="eastAsia"/>
        </w:rPr>
        <w:t>として策定された「大阪府ファシリティマネジメント基本方針」に基づき実施することと</w:t>
      </w:r>
      <w:r w:rsidR="00C343BA" w:rsidRPr="00EE3CA1">
        <w:rPr>
          <w:rFonts w:ascii="ＭＳ ゴシック" w:eastAsia="ＭＳ ゴシック" w:hAnsi="ＭＳ ゴシック" w:hint="eastAsia"/>
        </w:rPr>
        <w:t>なっており、</w:t>
      </w:r>
      <w:r w:rsidR="00DC3F0D" w:rsidRPr="00EE3CA1">
        <w:rPr>
          <w:rFonts w:ascii="ＭＳ ゴシック" w:eastAsia="ＭＳ ゴシック" w:hAnsi="ＭＳ ゴシック" w:hint="eastAsia"/>
        </w:rPr>
        <w:t>活動指標は</w:t>
      </w:r>
      <w:r w:rsidRPr="00EE3CA1">
        <w:rPr>
          <w:rFonts w:ascii="ＭＳ ゴシック" w:eastAsia="ＭＳ ゴシック" w:hAnsi="ＭＳ ゴシック" w:hint="eastAsia"/>
        </w:rPr>
        <w:t>長寿命化</w:t>
      </w:r>
      <w:r w:rsidR="00C343BA" w:rsidRPr="00EE3CA1">
        <w:rPr>
          <w:rFonts w:ascii="ＭＳ ゴシック" w:eastAsia="ＭＳ ゴシック" w:hAnsi="ＭＳ ゴシック" w:hint="eastAsia"/>
        </w:rPr>
        <w:t>と</w:t>
      </w:r>
      <w:r w:rsidR="00DC3F0D" w:rsidRPr="00EE3CA1">
        <w:rPr>
          <w:rFonts w:ascii="ＭＳ ゴシック" w:eastAsia="ＭＳ ゴシック" w:hAnsi="ＭＳ ゴシック" w:hint="eastAsia"/>
        </w:rPr>
        <w:t>され</w:t>
      </w:r>
      <w:r w:rsidRPr="00EE3CA1">
        <w:rPr>
          <w:rFonts w:ascii="ＭＳ ゴシック" w:eastAsia="ＭＳ ゴシック" w:hAnsi="ＭＳ ゴシック" w:hint="eastAsia"/>
        </w:rPr>
        <w:t>てい</w:t>
      </w:r>
      <w:r w:rsidR="00C343BA" w:rsidRPr="00EE3CA1">
        <w:rPr>
          <w:rFonts w:ascii="ＭＳ ゴシック" w:eastAsia="ＭＳ ゴシック" w:hAnsi="ＭＳ ゴシック" w:hint="eastAsia"/>
        </w:rPr>
        <w:t>るが、</w:t>
      </w:r>
      <w:r w:rsidRPr="00EE3CA1">
        <w:rPr>
          <w:rFonts w:ascii="ＭＳ ゴシック" w:eastAsia="ＭＳ ゴシック" w:hAnsi="ＭＳ ゴシック" w:hint="eastAsia"/>
        </w:rPr>
        <w:t>国</w:t>
      </w:r>
      <w:r w:rsidR="00C343BA" w:rsidRPr="00EE3CA1">
        <w:rPr>
          <w:rFonts w:ascii="ＭＳ ゴシック" w:eastAsia="ＭＳ ゴシック" w:hAnsi="ＭＳ ゴシック" w:hint="eastAsia"/>
        </w:rPr>
        <w:t>がいう</w:t>
      </w:r>
      <w:r w:rsidRPr="00EE3CA1">
        <w:rPr>
          <w:rFonts w:ascii="ＭＳ ゴシック" w:eastAsia="ＭＳ ゴシック" w:hAnsi="ＭＳ ゴシック" w:hint="eastAsia"/>
        </w:rPr>
        <w:t>公共施設等総合管理計画</w:t>
      </w:r>
      <w:r w:rsidR="00C343BA" w:rsidRPr="00EE3CA1">
        <w:rPr>
          <w:rFonts w:ascii="ＭＳ ゴシック" w:eastAsia="ＭＳ ゴシック" w:hAnsi="ＭＳ ゴシック" w:hint="eastAsia"/>
        </w:rPr>
        <w:t>には</w:t>
      </w:r>
      <w:r w:rsidRPr="00EE3CA1">
        <w:rPr>
          <w:rFonts w:ascii="ＭＳ ゴシック" w:eastAsia="ＭＳ ゴシック" w:hAnsi="ＭＳ ゴシック" w:hint="eastAsia"/>
        </w:rPr>
        <w:t>、長寿命化</w:t>
      </w:r>
      <w:r w:rsidR="00C343BA" w:rsidRPr="00EE3CA1">
        <w:rPr>
          <w:rFonts w:ascii="ＭＳ ゴシック" w:eastAsia="ＭＳ ゴシック" w:hAnsi="ＭＳ ゴシック" w:hint="eastAsia"/>
        </w:rPr>
        <w:t>以外の</w:t>
      </w:r>
      <w:r w:rsidRPr="00EE3CA1">
        <w:rPr>
          <w:rFonts w:ascii="ＭＳ ゴシック" w:eastAsia="ＭＳ ゴシック" w:hAnsi="ＭＳ ゴシック" w:hint="eastAsia"/>
        </w:rPr>
        <w:t>更新や統廃合</w:t>
      </w:r>
      <w:r w:rsidR="00DC3F0D" w:rsidRPr="00EE3CA1">
        <w:rPr>
          <w:rFonts w:ascii="ＭＳ ゴシック" w:eastAsia="ＭＳ ゴシック" w:hAnsi="ＭＳ ゴシック" w:hint="eastAsia"/>
        </w:rPr>
        <w:t>の</w:t>
      </w:r>
      <w:r w:rsidR="00C343BA" w:rsidRPr="00EE3CA1">
        <w:rPr>
          <w:rFonts w:ascii="ＭＳ ゴシック" w:eastAsia="ＭＳ ゴシック" w:hAnsi="ＭＳ ゴシック" w:hint="eastAsia"/>
        </w:rPr>
        <w:t>方針も含まれている</w:t>
      </w:r>
      <w:r w:rsidR="006052F7" w:rsidRPr="00EE3CA1">
        <w:rPr>
          <w:rFonts w:ascii="ＭＳ ゴシック" w:eastAsia="ＭＳ ゴシック" w:hAnsi="ＭＳ ゴシック" w:hint="eastAsia"/>
        </w:rPr>
        <w:t>。</w:t>
      </w:r>
      <w:r w:rsidRPr="00EE3CA1">
        <w:rPr>
          <w:rFonts w:ascii="ＭＳ ゴシック" w:eastAsia="ＭＳ ゴシック" w:hAnsi="ＭＳ ゴシック" w:hint="eastAsia"/>
        </w:rPr>
        <w:t>大阪府</w:t>
      </w:r>
      <w:r w:rsidR="00C343BA" w:rsidRPr="00EE3CA1">
        <w:rPr>
          <w:rFonts w:ascii="ＭＳ ゴシック" w:eastAsia="ＭＳ ゴシック" w:hAnsi="ＭＳ ゴシック" w:hint="eastAsia"/>
        </w:rPr>
        <w:t>で</w:t>
      </w:r>
      <w:r w:rsidR="00DC3F0D" w:rsidRPr="00EE3CA1">
        <w:rPr>
          <w:rFonts w:ascii="ＭＳ ゴシック" w:eastAsia="ＭＳ ゴシック" w:hAnsi="ＭＳ ゴシック" w:hint="eastAsia"/>
        </w:rPr>
        <w:t>は、長寿命化と更新・</w:t>
      </w:r>
      <w:r w:rsidRPr="00EE3CA1">
        <w:rPr>
          <w:rFonts w:ascii="ＭＳ ゴシック" w:eastAsia="ＭＳ ゴシック" w:hAnsi="ＭＳ ゴシック" w:hint="eastAsia"/>
        </w:rPr>
        <w:t>統廃合との関係</w:t>
      </w:r>
      <w:r w:rsidR="00C343BA" w:rsidRPr="00EE3CA1">
        <w:rPr>
          <w:rFonts w:ascii="ＭＳ ゴシック" w:eastAsia="ＭＳ ゴシック" w:hAnsi="ＭＳ ゴシック" w:hint="eastAsia"/>
        </w:rPr>
        <w:t>は</w:t>
      </w:r>
      <w:r w:rsidRPr="00EE3CA1">
        <w:rPr>
          <w:rFonts w:ascii="ＭＳ ゴシック" w:eastAsia="ＭＳ ゴシック" w:hAnsi="ＭＳ ゴシック" w:hint="eastAsia"/>
        </w:rPr>
        <w:t>ど</w:t>
      </w:r>
      <w:r w:rsidR="00DC3F0D" w:rsidRPr="00EE3CA1">
        <w:rPr>
          <w:rFonts w:ascii="ＭＳ ゴシック" w:eastAsia="ＭＳ ゴシック" w:hAnsi="ＭＳ ゴシック" w:hint="eastAsia"/>
        </w:rPr>
        <w:t>のよ</w:t>
      </w:r>
      <w:r w:rsidRPr="00EE3CA1">
        <w:rPr>
          <w:rFonts w:ascii="ＭＳ ゴシック" w:eastAsia="ＭＳ ゴシック" w:hAnsi="ＭＳ ゴシック" w:hint="eastAsia"/>
        </w:rPr>
        <w:t>う</w:t>
      </w:r>
      <w:r w:rsidR="00DC3F0D" w:rsidRPr="00EE3CA1">
        <w:rPr>
          <w:rFonts w:ascii="ＭＳ ゴシック" w:eastAsia="ＭＳ ゴシック" w:hAnsi="ＭＳ ゴシック" w:hint="eastAsia"/>
        </w:rPr>
        <w:t>になっている</w:t>
      </w:r>
      <w:r w:rsidRPr="00EE3CA1">
        <w:rPr>
          <w:rFonts w:ascii="ＭＳ ゴシック" w:eastAsia="ＭＳ ゴシック" w:hAnsi="ＭＳ ゴシック" w:hint="eastAsia"/>
        </w:rPr>
        <w:t>か。</w:t>
      </w:r>
    </w:p>
    <w:p w14:paraId="0EA70E34" w14:textId="77777777" w:rsidR="00FD4C06" w:rsidRPr="00EE3CA1" w:rsidRDefault="00FD4C06" w:rsidP="00FD4C06">
      <w:pPr>
        <w:rPr>
          <w:rFonts w:ascii="ＭＳ ゴシック" w:eastAsia="ＭＳ ゴシック" w:hAnsi="ＭＳ ゴシック"/>
        </w:rPr>
      </w:pPr>
    </w:p>
    <w:p w14:paraId="39D88947" w14:textId="5A27745D"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13F10" w:rsidRPr="00EE3CA1">
        <w:rPr>
          <w:rFonts w:ascii="ＭＳ ゴシック" w:eastAsia="ＭＳ ゴシック" w:hAnsi="ＭＳ ゴシック" w:hint="eastAsia"/>
        </w:rPr>
        <w:t>）</w:t>
      </w:r>
    </w:p>
    <w:p w14:paraId="43173EF6" w14:textId="4EDA4E67" w:rsidR="00FD4C06" w:rsidRPr="00EE3CA1" w:rsidRDefault="00FD4C06" w:rsidP="00B507A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大阪府</w:t>
      </w:r>
      <w:r w:rsidR="00C343BA" w:rsidRPr="00EE3CA1">
        <w:rPr>
          <w:rFonts w:ascii="ＭＳ ゴシック" w:eastAsia="ＭＳ ゴシック" w:hAnsi="ＭＳ ゴシック" w:hint="eastAsia"/>
        </w:rPr>
        <w:t>で</w:t>
      </w:r>
      <w:r w:rsidRPr="00EE3CA1">
        <w:rPr>
          <w:rFonts w:ascii="ＭＳ ゴシック" w:eastAsia="ＭＳ ゴシック" w:hAnsi="ＭＳ ゴシック" w:hint="eastAsia"/>
        </w:rPr>
        <w:t>は、施設の統廃合等に</w:t>
      </w:r>
      <w:r w:rsidR="00C343BA" w:rsidRPr="00EE3CA1">
        <w:rPr>
          <w:rFonts w:ascii="ＭＳ ゴシック" w:eastAsia="ＭＳ ゴシック" w:hAnsi="ＭＳ ゴシック" w:hint="eastAsia"/>
        </w:rPr>
        <w:t>つい</w:t>
      </w:r>
      <w:r w:rsidRPr="00EE3CA1">
        <w:rPr>
          <w:rFonts w:ascii="ＭＳ ゴシック" w:eastAsia="ＭＳ ゴシック" w:hAnsi="ＭＳ ゴシック" w:hint="eastAsia"/>
        </w:rPr>
        <w:t>ては、平成10年度</w:t>
      </w:r>
      <w:r w:rsidR="00C343BA" w:rsidRPr="00EE3CA1">
        <w:rPr>
          <w:rFonts w:ascii="ＭＳ ゴシック" w:eastAsia="ＭＳ ゴシック" w:hAnsi="ＭＳ ゴシック" w:hint="eastAsia"/>
        </w:rPr>
        <w:t>以降、</w:t>
      </w:r>
      <w:r w:rsidR="00E769E8" w:rsidRPr="00EE3CA1">
        <w:rPr>
          <w:rFonts w:ascii="ＭＳ ゴシック" w:eastAsia="ＭＳ ゴシック" w:hAnsi="ＭＳ ゴシック" w:hint="eastAsia"/>
        </w:rPr>
        <w:t>数次</w:t>
      </w:r>
      <w:r w:rsidR="00C343BA" w:rsidRPr="00EE3CA1">
        <w:rPr>
          <w:rFonts w:ascii="ＭＳ ゴシック" w:eastAsia="ＭＳ ゴシック" w:hAnsi="ＭＳ ゴシック" w:hint="eastAsia"/>
        </w:rPr>
        <w:t>に亘り策定した</w:t>
      </w:r>
      <w:r w:rsidRPr="00EE3CA1">
        <w:rPr>
          <w:rFonts w:ascii="ＭＳ ゴシック" w:eastAsia="ＭＳ ゴシック" w:hAnsi="ＭＳ ゴシック" w:hint="eastAsia"/>
        </w:rPr>
        <w:t>行財政再建プログラムに</w:t>
      </w:r>
      <w:r w:rsidR="00E769E8" w:rsidRPr="00EE3CA1">
        <w:rPr>
          <w:rFonts w:ascii="ＭＳ ゴシック" w:eastAsia="ＭＳ ゴシック" w:hAnsi="ＭＳ ゴシック" w:hint="eastAsia"/>
        </w:rPr>
        <w:t>基づき</w:t>
      </w:r>
      <w:r w:rsidRPr="00EE3CA1">
        <w:rPr>
          <w:rFonts w:ascii="ＭＳ ゴシック" w:eastAsia="ＭＳ ゴシック" w:hAnsi="ＭＳ ゴシック" w:hint="eastAsia"/>
        </w:rPr>
        <w:t>、保健所の再編整備</w:t>
      </w:r>
      <w:r w:rsidR="00C343BA" w:rsidRPr="00EE3CA1">
        <w:rPr>
          <w:rFonts w:ascii="ＭＳ ゴシック" w:eastAsia="ＭＳ ゴシック" w:hAnsi="ＭＳ ゴシック" w:hint="eastAsia"/>
        </w:rPr>
        <w:t>や</w:t>
      </w:r>
      <w:r w:rsidRPr="00EE3CA1">
        <w:rPr>
          <w:rFonts w:ascii="ＭＳ ゴシック" w:eastAsia="ＭＳ ゴシック" w:hAnsi="ＭＳ ゴシック" w:hint="eastAsia"/>
        </w:rPr>
        <w:t>職員宅舎の転売</w:t>
      </w:r>
      <w:r w:rsidR="00C343BA" w:rsidRPr="00EE3CA1">
        <w:rPr>
          <w:rFonts w:ascii="ＭＳ ゴシック" w:eastAsia="ＭＳ ゴシック" w:hAnsi="ＭＳ ゴシック" w:hint="eastAsia"/>
        </w:rPr>
        <w:t>等により</w:t>
      </w:r>
      <w:r w:rsidR="00DC3F0D" w:rsidRPr="00EE3CA1">
        <w:rPr>
          <w:rFonts w:ascii="ＭＳ ゴシック" w:eastAsia="ＭＳ ゴシック" w:hAnsi="ＭＳ ゴシック" w:hint="eastAsia"/>
        </w:rPr>
        <w:t>統廃合等を進めてきた。</w:t>
      </w:r>
      <w:r w:rsidR="00E769E8" w:rsidRPr="00EE3CA1">
        <w:rPr>
          <w:rFonts w:ascii="ＭＳ ゴシック" w:eastAsia="ＭＳ ゴシック" w:hAnsi="ＭＳ ゴシック" w:hint="eastAsia"/>
        </w:rPr>
        <w:t>それら</w:t>
      </w:r>
      <w:r w:rsidR="00DC3F0D" w:rsidRPr="00EE3CA1">
        <w:rPr>
          <w:rFonts w:ascii="ＭＳ ゴシック" w:eastAsia="ＭＳ ゴシック" w:hAnsi="ＭＳ ゴシック" w:hint="eastAsia"/>
        </w:rPr>
        <w:t>を踏まえ</w:t>
      </w:r>
      <w:r w:rsidR="00B507A9" w:rsidRPr="00EE3CA1">
        <w:rPr>
          <w:rFonts w:ascii="ＭＳ ゴシック" w:eastAsia="ＭＳ ゴシック" w:hAnsi="ＭＳ ゴシック" w:hint="eastAsia"/>
        </w:rPr>
        <w:t>施設ストックの有効活用という観点から策定した</w:t>
      </w:r>
      <w:r w:rsidRPr="00EE3CA1">
        <w:rPr>
          <w:rFonts w:ascii="ＭＳ ゴシック" w:eastAsia="ＭＳ ゴシック" w:hAnsi="ＭＳ ゴシック" w:hint="eastAsia"/>
        </w:rPr>
        <w:t>ファシリティマネジメント基本方針にお</w:t>
      </w:r>
      <w:r w:rsidR="00E769E8" w:rsidRPr="00EE3CA1">
        <w:rPr>
          <w:rFonts w:ascii="ＭＳ ゴシック" w:eastAsia="ＭＳ ゴシック" w:hAnsi="ＭＳ ゴシック" w:hint="eastAsia"/>
        </w:rPr>
        <w:t>ける</w:t>
      </w:r>
      <w:r w:rsidRPr="00EE3CA1">
        <w:rPr>
          <w:rFonts w:ascii="ＭＳ ゴシック" w:eastAsia="ＭＳ ゴシック" w:hAnsi="ＭＳ ゴシック" w:hint="eastAsia"/>
        </w:rPr>
        <w:t>平成２７年度</w:t>
      </w:r>
      <w:r w:rsidR="00B507A9" w:rsidRPr="00EE3CA1">
        <w:rPr>
          <w:rFonts w:ascii="ＭＳ ゴシック" w:eastAsia="ＭＳ ゴシック" w:hAnsi="ＭＳ ゴシック" w:hint="eastAsia"/>
        </w:rPr>
        <w:t>から</w:t>
      </w:r>
      <w:r w:rsidRPr="00EE3CA1">
        <w:rPr>
          <w:rFonts w:ascii="ＭＳ ゴシック" w:eastAsia="ＭＳ ゴシック" w:hAnsi="ＭＳ ゴシック" w:hint="eastAsia"/>
        </w:rPr>
        <w:t>の取組みとして、</w:t>
      </w:r>
      <w:r w:rsidR="00E769E8" w:rsidRPr="00EE3CA1">
        <w:rPr>
          <w:rFonts w:ascii="ＭＳ ゴシック" w:eastAsia="ＭＳ ゴシック" w:hAnsi="ＭＳ ゴシック" w:hint="eastAsia"/>
        </w:rPr>
        <w:t>既存</w:t>
      </w:r>
      <w:r w:rsidRPr="00EE3CA1">
        <w:rPr>
          <w:rFonts w:ascii="ＭＳ ゴシック" w:eastAsia="ＭＳ ゴシック" w:hAnsi="ＭＳ ゴシック" w:hint="eastAsia"/>
        </w:rPr>
        <w:t>施設の長寿命化を図ること</w:t>
      </w:r>
      <w:r w:rsidR="00E769E8" w:rsidRPr="00EE3CA1">
        <w:rPr>
          <w:rFonts w:ascii="ＭＳ ゴシック" w:eastAsia="ＭＳ ゴシック" w:hAnsi="ＭＳ ゴシック" w:hint="eastAsia"/>
        </w:rPr>
        <w:t>を</w:t>
      </w:r>
      <w:r w:rsidRPr="00EE3CA1">
        <w:rPr>
          <w:rFonts w:ascii="ＭＳ ゴシック" w:eastAsia="ＭＳ ゴシック" w:hAnsi="ＭＳ ゴシック" w:hint="eastAsia"/>
        </w:rPr>
        <w:t>前提</w:t>
      </w:r>
      <w:r w:rsidR="00E769E8" w:rsidRPr="00EE3CA1">
        <w:rPr>
          <w:rFonts w:ascii="ＭＳ ゴシック" w:eastAsia="ＭＳ ゴシック" w:hAnsi="ＭＳ ゴシック" w:hint="eastAsia"/>
        </w:rPr>
        <w:t>に、</w:t>
      </w:r>
      <w:r w:rsidRPr="00EE3CA1">
        <w:rPr>
          <w:rFonts w:ascii="ＭＳ ゴシック" w:eastAsia="ＭＳ ゴシック" w:hAnsi="ＭＳ ゴシック" w:hint="eastAsia"/>
        </w:rPr>
        <w:t>新たな施設は構築しないという</w:t>
      </w:r>
      <w:r w:rsidR="00E769E8" w:rsidRPr="00EE3CA1">
        <w:rPr>
          <w:rFonts w:ascii="ＭＳ ゴシック" w:eastAsia="ＭＳ ゴシック" w:hAnsi="ＭＳ ゴシック" w:hint="eastAsia"/>
        </w:rPr>
        <w:t>方針</w:t>
      </w:r>
      <w:r w:rsidRPr="00EE3CA1">
        <w:rPr>
          <w:rFonts w:ascii="ＭＳ ゴシック" w:eastAsia="ＭＳ ゴシック" w:hAnsi="ＭＳ ゴシック" w:hint="eastAsia"/>
        </w:rPr>
        <w:t>で</w:t>
      </w:r>
      <w:r w:rsidR="00B507A9" w:rsidRPr="00EE3CA1">
        <w:rPr>
          <w:rFonts w:ascii="ＭＳ ゴシック" w:eastAsia="ＭＳ ゴシック" w:hAnsi="ＭＳ ゴシック" w:hint="eastAsia"/>
        </w:rPr>
        <w:t>、</w:t>
      </w:r>
      <w:r w:rsidR="00DC3F0D" w:rsidRPr="00EE3CA1">
        <w:rPr>
          <w:rFonts w:ascii="ＭＳ ゴシック" w:eastAsia="ＭＳ ゴシック" w:hAnsi="ＭＳ ゴシック" w:hint="eastAsia"/>
        </w:rPr>
        <w:t>建築後25年及び50</w:t>
      </w:r>
      <w:r w:rsidRPr="00EE3CA1">
        <w:rPr>
          <w:rFonts w:ascii="ＭＳ ゴシック" w:eastAsia="ＭＳ ゴシック" w:hAnsi="ＭＳ ゴシック" w:hint="eastAsia"/>
        </w:rPr>
        <w:t>年を過ぎた施設に</w:t>
      </w:r>
      <w:r w:rsidR="00DC3F0D" w:rsidRPr="00EE3CA1">
        <w:rPr>
          <w:rFonts w:ascii="ＭＳ ゴシック" w:eastAsia="ＭＳ ゴシック" w:hAnsi="ＭＳ ゴシック" w:hint="eastAsia"/>
        </w:rPr>
        <w:t>対し、個別に住民</w:t>
      </w:r>
      <w:r w:rsidRPr="00EE3CA1">
        <w:rPr>
          <w:rFonts w:ascii="ＭＳ ゴシック" w:eastAsia="ＭＳ ゴシック" w:hAnsi="ＭＳ ゴシック" w:hint="eastAsia"/>
        </w:rPr>
        <w:t>ニーズ</w:t>
      </w:r>
      <w:r w:rsidR="00E769E8" w:rsidRPr="00EE3CA1">
        <w:rPr>
          <w:rFonts w:ascii="ＭＳ ゴシック" w:eastAsia="ＭＳ ゴシック" w:hAnsi="ＭＳ ゴシック" w:hint="eastAsia"/>
        </w:rPr>
        <w:t>や</w:t>
      </w:r>
      <w:r w:rsidRPr="00EE3CA1">
        <w:rPr>
          <w:rFonts w:ascii="ＭＳ ゴシック" w:eastAsia="ＭＳ ゴシック" w:hAnsi="ＭＳ ゴシック" w:hint="eastAsia"/>
        </w:rPr>
        <w:t>施設の活用状況、今後の活用予定</w:t>
      </w:r>
      <w:r w:rsidR="00E769E8" w:rsidRPr="00EE3CA1">
        <w:rPr>
          <w:rFonts w:ascii="ＭＳ ゴシック" w:eastAsia="ＭＳ ゴシック" w:hAnsi="ＭＳ ゴシック" w:hint="eastAsia"/>
        </w:rPr>
        <w:t>等を考慮し</w:t>
      </w:r>
      <w:r w:rsidR="00DC3F0D" w:rsidRPr="00EE3CA1">
        <w:rPr>
          <w:rFonts w:ascii="ＭＳ ゴシック" w:eastAsia="ＭＳ ゴシック" w:hAnsi="ＭＳ ゴシック" w:hint="eastAsia"/>
        </w:rPr>
        <w:t>た上で、どのように</w:t>
      </w:r>
      <w:r w:rsidRPr="00EE3CA1">
        <w:rPr>
          <w:rFonts w:ascii="ＭＳ ゴシック" w:eastAsia="ＭＳ ゴシック" w:hAnsi="ＭＳ ゴシック" w:hint="eastAsia"/>
        </w:rPr>
        <w:t>利用していく</w:t>
      </w:r>
      <w:r w:rsidR="00E769E8" w:rsidRPr="00EE3CA1">
        <w:rPr>
          <w:rFonts w:ascii="ＭＳ ゴシック" w:eastAsia="ＭＳ ゴシック" w:hAnsi="ＭＳ ゴシック" w:hint="eastAsia"/>
        </w:rPr>
        <w:t>のか</w:t>
      </w:r>
      <w:r w:rsidRPr="00EE3CA1">
        <w:rPr>
          <w:rFonts w:ascii="ＭＳ ゴシック" w:eastAsia="ＭＳ ゴシック" w:hAnsi="ＭＳ ゴシック" w:hint="eastAsia"/>
        </w:rPr>
        <w:t>を点検</w:t>
      </w:r>
      <w:r w:rsidR="00E769E8" w:rsidRPr="00EE3CA1">
        <w:rPr>
          <w:rFonts w:ascii="ＭＳ ゴシック" w:eastAsia="ＭＳ ゴシック" w:hAnsi="ＭＳ ゴシック" w:hint="eastAsia"/>
        </w:rPr>
        <w:t>し</w:t>
      </w:r>
      <w:r w:rsidRPr="00EE3CA1">
        <w:rPr>
          <w:rFonts w:ascii="ＭＳ ゴシック" w:eastAsia="ＭＳ ゴシック" w:hAnsi="ＭＳ ゴシック" w:hint="eastAsia"/>
        </w:rPr>
        <w:t>、その結果、維持してい</w:t>
      </w:r>
      <w:r w:rsidR="00E769E8" w:rsidRPr="00EE3CA1">
        <w:rPr>
          <w:rFonts w:ascii="ＭＳ ゴシック" w:eastAsia="ＭＳ ゴシック" w:hAnsi="ＭＳ ゴシック" w:hint="eastAsia"/>
        </w:rPr>
        <w:t>く</w:t>
      </w:r>
      <w:r w:rsidRPr="00EE3CA1">
        <w:rPr>
          <w:rFonts w:ascii="ＭＳ ゴシック" w:eastAsia="ＭＳ ゴシック" w:hAnsi="ＭＳ ゴシック" w:hint="eastAsia"/>
        </w:rPr>
        <w:t>こと</w:t>
      </w:r>
      <w:r w:rsidR="00E769E8" w:rsidRPr="00EE3CA1">
        <w:rPr>
          <w:rFonts w:ascii="ＭＳ ゴシック" w:eastAsia="ＭＳ ゴシック" w:hAnsi="ＭＳ ゴシック" w:hint="eastAsia"/>
        </w:rPr>
        <w:t>と</w:t>
      </w:r>
      <w:r w:rsidR="00DC3F0D" w:rsidRPr="00EE3CA1">
        <w:rPr>
          <w:rFonts w:ascii="ＭＳ ゴシック" w:eastAsia="ＭＳ ゴシック" w:hAnsi="ＭＳ ゴシック" w:hint="eastAsia"/>
        </w:rPr>
        <w:t>し</w:t>
      </w:r>
      <w:r w:rsidRPr="00EE3CA1">
        <w:rPr>
          <w:rFonts w:ascii="ＭＳ ゴシック" w:eastAsia="ＭＳ ゴシック" w:hAnsi="ＭＳ ゴシック" w:hint="eastAsia"/>
        </w:rPr>
        <w:t>たものにつ</w:t>
      </w:r>
      <w:r w:rsidR="00E769E8" w:rsidRPr="00EE3CA1">
        <w:rPr>
          <w:rFonts w:ascii="ＭＳ ゴシック" w:eastAsia="ＭＳ ゴシック" w:hAnsi="ＭＳ ゴシック" w:hint="eastAsia"/>
        </w:rPr>
        <w:t>いて</w:t>
      </w:r>
      <w:r w:rsidRPr="00EE3CA1">
        <w:rPr>
          <w:rFonts w:ascii="ＭＳ ゴシック" w:eastAsia="ＭＳ ゴシック" w:hAnsi="ＭＳ ゴシック" w:hint="eastAsia"/>
        </w:rPr>
        <w:t>は、長寿命化</w:t>
      </w:r>
      <w:r w:rsidR="00DC3F0D" w:rsidRPr="00EE3CA1">
        <w:rPr>
          <w:rFonts w:ascii="ＭＳ ゴシック" w:eastAsia="ＭＳ ゴシック" w:hAnsi="ＭＳ ゴシック" w:hint="eastAsia"/>
        </w:rPr>
        <w:t>を施し</w:t>
      </w:r>
      <w:r w:rsidRPr="00EE3CA1">
        <w:rPr>
          <w:rFonts w:ascii="ＭＳ ゴシック" w:eastAsia="ＭＳ ゴシック" w:hAnsi="ＭＳ ゴシック" w:hint="eastAsia"/>
        </w:rPr>
        <w:t>、鉄骨・鉄筋コンクリート造</w:t>
      </w:r>
      <w:r w:rsidR="00DC3F0D" w:rsidRPr="00EE3CA1">
        <w:rPr>
          <w:rFonts w:ascii="ＭＳ ゴシック" w:eastAsia="ＭＳ ゴシック" w:hAnsi="ＭＳ ゴシック" w:hint="eastAsia"/>
        </w:rPr>
        <w:t>なら</w:t>
      </w:r>
      <w:r w:rsidRPr="00EE3CA1">
        <w:rPr>
          <w:rFonts w:ascii="ＭＳ ゴシック" w:eastAsia="ＭＳ ゴシック" w:hAnsi="ＭＳ ゴシック" w:hint="eastAsia"/>
        </w:rPr>
        <w:t>概ね</w:t>
      </w:r>
      <w:r w:rsidR="00DC3F0D" w:rsidRPr="00EE3CA1">
        <w:rPr>
          <w:rFonts w:ascii="ＭＳ ゴシック" w:eastAsia="ＭＳ ゴシック" w:hAnsi="ＭＳ ゴシック" w:hint="eastAsia"/>
        </w:rPr>
        <w:t>寿命</w:t>
      </w:r>
      <w:r w:rsidRPr="00EE3CA1">
        <w:rPr>
          <w:rFonts w:ascii="ＭＳ ゴシック" w:eastAsia="ＭＳ ゴシック" w:hAnsi="ＭＳ ゴシック" w:hint="eastAsia"/>
        </w:rPr>
        <w:t>５０年</w:t>
      </w:r>
      <w:r w:rsidR="00E769E8" w:rsidRPr="00EE3CA1">
        <w:rPr>
          <w:rFonts w:ascii="ＭＳ ゴシック" w:eastAsia="ＭＳ ゴシック" w:hAnsi="ＭＳ ゴシック" w:hint="eastAsia"/>
        </w:rPr>
        <w:t>のところ</w:t>
      </w:r>
      <w:r w:rsidRPr="00EE3CA1">
        <w:rPr>
          <w:rFonts w:ascii="ＭＳ ゴシック" w:eastAsia="ＭＳ ゴシック" w:hAnsi="ＭＳ ゴシック" w:hint="eastAsia"/>
        </w:rPr>
        <w:t>、</w:t>
      </w:r>
      <w:r w:rsidRPr="00EE3CA1">
        <w:rPr>
          <w:rFonts w:ascii="ＭＳ ゴシック" w:eastAsia="ＭＳ ゴシック" w:hAnsi="ＭＳ ゴシック"/>
        </w:rPr>
        <w:t>適切な工</w:t>
      </w:r>
      <w:r w:rsidRPr="00EE3CA1">
        <w:rPr>
          <w:rFonts w:ascii="ＭＳ ゴシック" w:eastAsia="ＭＳ ゴシック" w:hAnsi="ＭＳ ゴシック" w:hint="eastAsia"/>
        </w:rPr>
        <w:t>事</w:t>
      </w:r>
      <w:r w:rsidR="00DC3F0D" w:rsidRPr="00EE3CA1">
        <w:rPr>
          <w:rFonts w:ascii="ＭＳ ゴシック" w:eastAsia="ＭＳ ゴシック" w:hAnsi="ＭＳ ゴシック" w:hint="eastAsia"/>
        </w:rPr>
        <w:t>により</w:t>
      </w:r>
      <w:r w:rsidRPr="00EE3CA1">
        <w:rPr>
          <w:rFonts w:ascii="ＭＳ ゴシック" w:eastAsia="ＭＳ ゴシック" w:hAnsi="ＭＳ ゴシック"/>
        </w:rPr>
        <w:t>70年以上</w:t>
      </w:r>
      <w:r w:rsidRPr="00EE3CA1">
        <w:rPr>
          <w:rFonts w:ascii="ＭＳ ゴシック" w:eastAsia="ＭＳ ゴシック" w:hAnsi="ＭＳ ゴシック" w:hint="eastAsia"/>
        </w:rPr>
        <w:t>活用</w:t>
      </w:r>
      <w:r w:rsidRPr="00EE3CA1">
        <w:rPr>
          <w:rFonts w:ascii="ＭＳ ゴシック" w:eastAsia="ＭＳ ゴシック" w:hAnsi="ＭＳ ゴシック"/>
        </w:rPr>
        <w:t>してい</w:t>
      </w:r>
      <w:r w:rsidR="00DC3F0D" w:rsidRPr="00EE3CA1">
        <w:rPr>
          <w:rFonts w:ascii="ＭＳ ゴシック" w:eastAsia="ＭＳ ゴシック" w:hAnsi="ＭＳ ゴシック" w:hint="eastAsia"/>
        </w:rPr>
        <w:t>くことで</w:t>
      </w:r>
      <w:r w:rsidR="00E769E8" w:rsidRPr="00EE3CA1">
        <w:rPr>
          <w:rFonts w:ascii="ＭＳ ゴシック" w:eastAsia="ＭＳ ゴシック" w:hAnsi="ＭＳ ゴシック" w:hint="eastAsia"/>
        </w:rPr>
        <w:t>、</w:t>
      </w:r>
      <w:bookmarkStart w:id="0" w:name="_GoBack"/>
      <w:bookmarkEnd w:id="0"/>
      <w:r w:rsidRPr="00EE3CA1">
        <w:rPr>
          <w:rFonts w:ascii="ＭＳ ゴシック" w:eastAsia="ＭＳ ゴシック" w:hAnsi="ＭＳ ゴシック" w:hint="eastAsia"/>
        </w:rPr>
        <w:t>施設の建替え</w:t>
      </w:r>
      <w:r w:rsidR="00E769E8" w:rsidRPr="00EE3CA1">
        <w:rPr>
          <w:rFonts w:ascii="ＭＳ ゴシック" w:eastAsia="ＭＳ ゴシック" w:hAnsi="ＭＳ ゴシック" w:hint="eastAsia"/>
        </w:rPr>
        <w:t>を</w:t>
      </w:r>
      <w:r w:rsidRPr="00EE3CA1">
        <w:rPr>
          <w:rFonts w:ascii="ＭＳ ゴシック" w:eastAsia="ＭＳ ゴシック" w:hAnsi="ＭＳ ゴシック" w:hint="eastAsia"/>
        </w:rPr>
        <w:t>平準化</w:t>
      </w:r>
      <w:r w:rsidR="00E769E8" w:rsidRPr="00EE3CA1">
        <w:rPr>
          <w:rFonts w:ascii="ＭＳ ゴシック" w:eastAsia="ＭＳ ゴシック" w:hAnsi="ＭＳ ゴシック" w:hint="eastAsia"/>
        </w:rPr>
        <w:t>できるよう</w:t>
      </w:r>
      <w:r w:rsidR="00DC3F0D" w:rsidRPr="00EE3CA1">
        <w:rPr>
          <w:rFonts w:ascii="ＭＳ ゴシック" w:eastAsia="ＭＳ ゴシック" w:hAnsi="ＭＳ ゴシック" w:hint="eastAsia"/>
        </w:rPr>
        <w:t>に</w:t>
      </w:r>
      <w:r w:rsidRPr="00EE3CA1">
        <w:rPr>
          <w:rFonts w:ascii="ＭＳ ゴシック" w:eastAsia="ＭＳ ゴシック" w:hAnsi="ＭＳ ゴシック" w:hint="eastAsia"/>
        </w:rPr>
        <w:t>計画</w:t>
      </w:r>
      <w:r w:rsidR="00E769E8" w:rsidRPr="00EE3CA1">
        <w:rPr>
          <w:rFonts w:ascii="ＭＳ ゴシック" w:eastAsia="ＭＳ ゴシック" w:hAnsi="ＭＳ ゴシック" w:hint="eastAsia"/>
        </w:rPr>
        <w:t>している。</w:t>
      </w:r>
    </w:p>
    <w:p w14:paraId="6DD738DC" w14:textId="77777777" w:rsidR="00FD4C06" w:rsidRPr="00EE3CA1" w:rsidRDefault="00FD4C06" w:rsidP="00FD4C06">
      <w:pPr>
        <w:rPr>
          <w:rFonts w:ascii="ＭＳ ゴシック" w:eastAsia="ＭＳ ゴシック" w:hAnsi="ＭＳ ゴシック"/>
        </w:rPr>
      </w:pPr>
    </w:p>
    <w:p w14:paraId="34B3CC64" w14:textId="51604AA1"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13D42D77" w14:textId="7EBF2903" w:rsidR="00FD4C06" w:rsidRPr="00EE3CA1" w:rsidRDefault="006D1BDB"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Ⅱ－④－</w:t>
      </w:r>
      <w:r w:rsidR="00FD4C06" w:rsidRPr="00EE3CA1">
        <w:rPr>
          <w:rFonts w:ascii="ＭＳ ゴシック" w:eastAsia="ＭＳ ゴシック" w:hAnsi="ＭＳ ゴシック" w:hint="eastAsia"/>
        </w:rPr>
        <w:t>（３）</w:t>
      </w:r>
      <w:r w:rsidR="005A152C" w:rsidRPr="00EE3CA1">
        <w:rPr>
          <w:rFonts w:ascii="ＭＳ ゴシック" w:eastAsia="ＭＳ ゴシック" w:hAnsi="ＭＳ ゴシック" w:hint="eastAsia"/>
        </w:rPr>
        <w:t>新規の「</w:t>
      </w:r>
      <w:r w:rsidR="00FD4C06" w:rsidRPr="00EE3CA1">
        <w:rPr>
          <w:rFonts w:ascii="ＭＳ ゴシック" w:eastAsia="ＭＳ ゴシック" w:hAnsi="ＭＳ ゴシック" w:hint="eastAsia"/>
        </w:rPr>
        <w:t>カーボン</w:t>
      </w:r>
      <w:r w:rsidR="00FD4C06" w:rsidRPr="00EE3CA1">
        <w:rPr>
          <w:rFonts w:ascii="ＭＳ ゴシック" w:eastAsia="ＭＳ ゴシック" w:hAnsi="ＭＳ ゴシック"/>
        </w:rPr>
        <w:t>ニュートラル技術開発</w:t>
      </w:r>
      <w:r w:rsidR="00FD4C06" w:rsidRPr="00EE3CA1">
        <w:rPr>
          <w:rFonts w:ascii="ＭＳ ゴシック" w:eastAsia="ＭＳ ゴシック" w:hAnsi="ＭＳ ゴシック" w:hint="eastAsia"/>
        </w:rPr>
        <w:t>・</w:t>
      </w:r>
      <w:r w:rsidR="00FD4C06" w:rsidRPr="00EE3CA1">
        <w:rPr>
          <w:rFonts w:ascii="ＭＳ ゴシック" w:eastAsia="ＭＳ ゴシック" w:hAnsi="ＭＳ ゴシック"/>
        </w:rPr>
        <w:t>実証事業</w:t>
      </w:r>
      <w:r w:rsidR="005A152C" w:rsidRPr="00EE3CA1">
        <w:rPr>
          <w:rFonts w:ascii="ＭＳ ゴシック" w:eastAsia="ＭＳ ゴシック" w:hAnsi="ＭＳ ゴシック" w:hint="eastAsia"/>
        </w:rPr>
        <w:t>」について</w:t>
      </w:r>
      <w:r w:rsidR="00FD4C06" w:rsidRPr="00EE3CA1">
        <w:rPr>
          <w:rFonts w:ascii="ＭＳ ゴシック" w:eastAsia="ＭＳ ゴシック" w:hAnsi="ＭＳ ゴシック"/>
        </w:rPr>
        <w:t>、</w:t>
      </w:r>
      <w:r w:rsidR="00FD4C06" w:rsidRPr="00EE3CA1">
        <w:rPr>
          <w:rFonts w:ascii="ＭＳ ゴシック" w:eastAsia="ＭＳ ゴシック" w:hAnsi="ＭＳ ゴシック" w:hint="eastAsia"/>
        </w:rPr>
        <w:t>20</w:t>
      </w:r>
      <w:r w:rsidR="00FD4C06" w:rsidRPr="00EE3CA1">
        <w:rPr>
          <w:rFonts w:ascii="ＭＳ ゴシック" w:eastAsia="ＭＳ ゴシック" w:hAnsi="ＭＳ ゴシック"/>
        </w:rPr>
        <w:t>25年の</w:t>
      </w:r>
      <w:r w:rsidR="00FD4C06" w:rsidRPr="00EE3CA1">
        <w:rPr>
          <w:rFonts w:ascii="ＭＳ ゴシック" w:eastAsia="ＭＳ ゴシック" w:hAnsi="ＭＳ ゴシック" w:hint="eastAsia"/>
        </w:rPr>
        <w:t>大阪万博</w:t>
      </w:r>
      <w:r w:rsidR="00562D9E" w:rsidRPr="00EE3CA1">
        <w:rPr>
          <w:rFonts w:ascii="ＭＳ ゴシック" w:eastAsia="ＭＳ ゴシック" w:hAnsi="ＭＳ ゴシック" w:hint="eastAsia"/>
        </w:rPr>
        <w:t>で</w:t>
      </w:r>
      <w:r w:rsidR="00FD4C06" w:rsidRPr="00EE3CA1">
        <w:rPr>
          <w:rFonts w:ascii="ＭＳ ゴシック" w:eastAsia="ＭＳ ゴシック" w:hAnsi="ＭＳ ゴシック" w:hint="eastAsia"/>
        </w:rPr>
        <w:t>の</w:t>
      </w:r>
      <w:r w:rsidR="00FD4C06" w:rsidRPr="00EE3CA1">
        <w:rPr>
          <w:rFonts w:ascii="ＭＳ ゴシック" w:eastAsia="ＭＳ ゴシック" w:hAnsi="ＭＳ ゴシック"/>
        </w:rPr>
        <w:t>実証、</w:t>
      </w:r>
      <w:r w:rsidR="00FD4C06" w:rsidRPr="00EE3CA1">
        <w:rPr>
          <w:rFonts w:ascii="ＭＳ ゴシック" w:eastAsia="ＭＳ ゴシック" w:hAnsi="ＭＳ ゴシック" w:hint="eastAsia"/>
        </w:rPr>
        <w:t>実装を目的として一定の事業者に対して経費を補助する</w:t>
      </w:r>
      <w:r w:rsidRPr="00EE3CA1">
        <w:rPr>
          <w:rFonts w:ascii="ＭＳ ゴシック" w:eastAsia="ＭＳ ゴシック" w:hAnsi="ＭＳ ゴシック" w:hint="eastAsia"/>
        </w:rPr>
        <w:t>ものとされている</w:t>
      </w:r>
      <w:r w:rsidR="00FD4C06" w:rsidRPr="00EE3CA1">
        <w:rPr>
          <w:rFonts w:ascii="ＭＳ ゴシック" w:eastAsia="ＭＳ ゴシック" w:hAnsi="ＭＳ ゴシック" w:hint="eastAsia"/>
        </w:rPr>
        <w:t>。</w:t>
      </w:r>
      <w:r w:rsidR="00FD4C06" w:rsidRPr="00EE3CA1">
        <w:rPr>
          <w:rFonts w:ascii="ＭＳ ゴシック" w:eastAsia="ＭＳ ゴシック" w:hAnsi="ＭＳ ゴシック"/>
        </w:rPr>
        <w:t>大阪万博</w:t>
      </w:r>
      <w:r w:rsidR="00562D9E" w:rsidRPr="00EE3CA1">
        <w:rPr>
          <w:rFonts w:ascii="ＭＳ ゴシック" w:eastAsia="ＭＳ ゴシック" w:hAnsi="ＭＳ ゴシック" w:hint="eastAsia"/>
        </w:rPr>
        <w:t>のような</w:t>
      </w:r>
      <w:r w:rsidR="00FD4C06" w:rsidRPr="00EE3CA1">
        <w:rPr>
          <w:rFonts w:ascii="ＭＳ ゴシック" w:eastAsia="ＭＳ ゴシック" w:hAnsi="ＭＳ ゴシック" w:hint="eastAsia"/>
        </w:rPr>
        <w:t>貴重な機会で、シンボリック</w:t>
      </w:r>
      <w:r w:rsidR="00562D9E" w:rsidRPr="00EE3CA1">
        <w:rPr>
          <w:rFonts w:ascii="ＭＳ ゴシック" w:eastAsia="ＭＳ ゴシック" w:hAnsi="ＭＳ ゴシック" w:hint="eastAsia"/>
        </w:rPr>
        <w:t>な</w:t>
      </w:r>
      <w:r w:rsidR="00FD4C06" w:rsidRPr="00EE3CA1">
        <w:rPr>
          <w:rFonts w:ascii="ＭＳ ゴシック" w:eastAsia="ＭＳ ゴシック" w:hAnsi="ＭＳ ゴシック" w:hint="eastAsia"/>
        </w:rPr>
        <w:t>産業</w:t>
      </w:r>
      <w:r w:rsidRPr="00EE3CA1">
        <w:rPr>
          <w:rFonts w:ascii="ＭＳ ゴシック" w:eastAsia="ＭＳ ゴシック" w:hAnsi="ＭＳ ゴシック" w:hint="eastAsia"/>
        </w:rPr>
        <w:t>を</w:t>
      </w:r>
      <w:r w:rsidR="00FD4C06" w:rsidRPr="00EE3CA1">
        <w:rPr>
          <w:rFonts w:ascii="ＭＳ ゴシック" w:eastAsia="ＭＳ ゴシック" w:hAnsi="ＭＳ ゴシック" w:hint="eastAsia"/>
        </w:rPr>
        <w:t>世界</w:t>
      </w:r>
      <w:r w:rsidR="00562D9E" w:rsidRPr="00EE3CA1">
        <w:rPr>
          <w:rFonts w:ascii="ＭＳ ゴシック" w:eastAsia="ＭＳ ゴシック" w:hAnsi="ＭＳ ゴシック" w:hint="eastAsia"/>
        </w:rPr>
        <w:t>に</w:t>
      </w:r>
      <w:r w:rsidR="00FD4C06" w:rsidRPr="00EE3CA1">
        <w:rPr>
          <w:rFonts w:ascii="ＭＳ ゴシック" w:eastAsia="ＭＳ ゴシック" w:hAnsi="ＭＳ ゴシック" w:hint="eastAsia"/>
        </w:rPr>
        <w:t>発信</w:t>
      </w:r>
      <w:r w:rsidR="00562D9E" w:rsidRPr="00EE3CA1">
        <w:rPr>
          <w:rFonts w:ascii="ＭＳ ゴシック" w:eastAsia="ＭＳ ゴシック" w:hAnsi="ＭＳ ゴシック" w:hint="eastAsia"/>
        </w:rPr>
        <w:t>することは</w:t>
      </w:r>
      <w:r w:rsidR="00FD4C06" w:rsidRPr="00EE3CA1">
        <w:rPr>
          <w:rFonts w:ascii="ＭＳ ゴシック" w:eastAsia="ＭＳ ゴシック" w:hAnsi="ＭＳ ゴシック" w:hint="eastAsia"/>
        </w:rPr>
        <w:t>重要</w:t>
      </w:r>
      <w:r w:rsidRPr="00EE3CA1">
        <w:rPr>
          <w:rFonts w:ascii="ＭＳ ゴシック" w:eastAsia="ＭＳ ゴシック" w:hAnsi="ＭＳ ゴシック" w:hint="eastAsia"/>
        </w:rPr>
        <w:t>である</w:t>
      </w:r>
      <w:r w:rsidR="00562D9E" w:rsidRPr="00EE3CA1">
        <w:rPr>
          <w:rFonts w:ascii="ＭＳ ゴシック" w:eastAsia="ＭＳ ゴシック" w:hAnsi="ＭＳ ゴシック" w:hint="eastAsia"/>
        </w:rPr>
        <w:t>が、</w:t>
      </w:r>
      <w:r w:rsidRPr="00EE3CA1">
        <w:rPr>
          <w:rFonts w:ascii="ＭＳ ゴシック" w:eastAsia="ＭＳ ゴシック" w:hAnsi="ＭＳ ゴシック" w:hint="eastAsia"/>
        </w:rPr>
        <w:t>それだけに終始す</w:t>
      </w:r>
      <w:r w:rsidR="00FD4C06" w:rsidRPr="00EE3CA1">
        <w:rPr>
          <w:rFonts w:ascii="ＭＳ ゴシック" w:eastAsia="ＭＳ ゴシック" w:hAnsi="ＭＳ ゴシック" w:hint="eastAsia"/>
        </w:rPr>
        <w:t>る</w:t>
      </w:r>
      <w:r w:rsidR="008D6800" w:rsidRPr="00EE3CA1">
        <w:rPr>
          <w:rFonts w:ascii="ＭＳ ゴシック" w:eastAsia="ＭＳ ゴシック" w:hAnsi="ＭＳ ゴシック" w:hint="eastAsia"/>
        </w:rPr>
        <w:t>と</w:t>
      </w:r>
      <w:r w:rsidR="00FD4C06" w:rsidRPr="00EE3CA1">
        <w:rPr>
          <w:rFonts w:ascii="ＭＳ ゴシック" w:eastAsia="ＭＳ ゴシック" w:hAnsi="ＭＳ ゴシック" w:hint="eastAsia"/>
        </w:rPr>
        <w:t>、特定企業数社</w:t>
      </w:r>
      <w:r w:rsidR="00562D9E" w:rsidRPr="00EE3CA1">
        <w:rPr>
          <w:rFonts w:ascii="ＭＳ ゴシック" w:eastAsia="ＭＳ ゴシック" w:hAnsi="ＭＳ ゴシック" w:hint="eastAsia"/>
        </w:rPr>
        <w:t>のみ</w:t>
      </w:r>
      <w:r w:rsidR="00FD4C06" w:rsidRPr="00EE3CA1">
        <w:rPr>
          <w:rFonts w:ascii="ＭＳ ゴシック" w:eastAsia="ＭＳ ゴシック" w:hAnsi="ＭＳ ゴシック" w:hint="eastAsia"/>
        </w:rPr>
        <w:t>の</w:t>
      </w:r>
      <w:r w:rsidR="008D6800" w:rsidRPr="00EE3CA1">
        <w:rPr>
          <w:rFonts w:ascii="ＭＳ ゴシック" w:eastAsia="ＭＳ ゴシック" w:hAnsi="ＭＳ ゴシック" w:hint="eastAsia"/>
        </w:rPr>
        <w:t>成果で終わってしまう</w:t>
      </w:r>
      <w:r w:rsidR="00562D9E" w:rsidRPr="00EE3CA1">
        <w:rPr>
          <w:rFonts w:ascii="ＭＳ ゴシック" w:eastAsia="ＭＳ ゴシック" w:hAnsi="ＭＳ ゴシック" w:hint="eastAsia"/>
        </w:rPr>
        <w:t>。他に</w:t>
      </w:r>
      <w:r w:rsidRPr="00EE3CA1">
        <w:rPr>
          <w:rFonts w:ascii="ＭＳ ゴシック" w:eastAsia="ＭＳ ゴシック" w:hAnsi="ＭＳ ゴシック" w:hint="eastAsia"/>
        </w:rPr>
        <w:t>技術を展開</w:t>
      </w:r>
      <w:r w:rsidR="00562D9E" w:rsidRPr="00EE3CA1">
        <w:rPr>
          <w:rFonts w:ascii="ＭＳ ゴシック" w:eastAsia="ＭＳ ゴシック" w:hAnsi="ＭＳ ゴシック" w:hint="eastAsia"/>
        </w:rPr>
        <w:t>したり</w:t>
      </w:r>
      <w:r w:rsidRPr="00EE3CA1">
        <w:rPr>
          <w:rFonts w:ascii="ＭＳ ゴシック" w:eastAsia="ＭＳ ゴシック" w:hAnsi="ＭＳ ゴシック" w:hint="eastAsia"/>
        </w:rPr>
        <w:t>、発信</w:t>
      </w:r>
      <w:r w:rsidR="00562D9E" w:rsidRPr="00EE3CA1">
        <w:rPr>
          <w:rFonts w:ascii="ＭＳ ゴシック" w:eastAsia="ＭＳ ゴシック" w:hAnsi="ＭＳ ゴシック" w:hint="eastAsia"/>
        </w:rPr>
        <w:t>していって</w:t>
      </w:r>
      <w:r w:rsidR="00FD4C06" w:rsidRPr="00EE3CA1">
        <w:rPr>
          <w:rFonts w:ascii="ＭＳ ゴシック" w:eastAsia="ＭＳ ゴシック" w:hAnsi="ＭＳ ゴシック" w:hint="eastAsia"/>
        </w:rPr>
        <w:t>こそ意義があると思う</w:t>
      </w:r>
      <w:r w:rsidR="00562D9E" w:rsidRPr="00EE3CA1">
        <w:rPr>
          <w:rFonts w:ascii="ＭＳ ゴシック" w:eastAsia="ＭＳ ゴシック" w:hAnsi="ＭＳ ゴシック" w:hint="eastAsia"/>
        </w:rPr>
        <w:t>が</w:t>
      </w:r>
      <w:r w:rsidR="00FD4C06" w:rsidRPr="00EE3CA1">
        <w:rPr>
          <w:rFonts w:ascii="ＭＳ ゴシック" w:eastAsia="ＭＳ ゴシック" w:hAnsi="ＭＳ ゴシック" w:hint="eastAsia"/>
        </w:rPr>
        <w:t>、そ</w:t>
      </w:r>
      <w:r w:rsidRPr="00EE3CA1">
        <w:rPr>
          <w:rFonts w:ascii="ＭＳ ゴシック" w:eastAsia="ＭＳ ゴシック" w:hAnsi="ＭＳ ゴシック" w:hint="eastAsia"/>
        </w:rPr>
        <w:t>のような考えは</w:t>
      </w:r>
      <w:r w:rsidR="00562D9E" w:rsidRPr="00EE3CA1">
        <w:rPr>
          <w:rFonts w:ascii="ＭＳ ゴシック" w:eastAsia="ＭＳ ゴシック" w:hAnsi="ＭＳ ゴシック" w:hint="eastAsia"/>
        </w:rPr>
        <w:t>。</w:t>
      </w:r>
    </w:p>
    <w:p w14:paraId="4DE0FC01" w14:textId="77777777" w:rsidR="00FD4C06" w:rsidRPr="00EE3CA1" w:rsidRDefault="00FD4C06" w:rsidP="00FD4C06">
      <w:pPr>
        <w:rPr>
          <w:rFonts w:ascii="ＭＳ ゴシック" w:eastAsia="ＭＳ ゴシック" w:hAnsi="ＭＳ ゴシック"/>
        </w:rPr>
      </w:pPr>
    </w:p>
    <w:p w14:paraId="4B30A108" w14:textId="36A7F6EB"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w:t>
      </w:r>
      <w:r w:rsidR="00F13F10" w:rsidRPr="00EE3CA1">
        <w:rPr>
          <w:rFonts w:ascii="ＭＳ ゴシック" w:eastAsia="ＭＳ ゴシック" w:hAnsi="ＭＳ ゴシック" w:hint="eastAsia"/>
        </w:rPr>
        <w:t>事務局</w:t>
      </w:r>
      <w:r w:rsidRPr="00EE3CA1">
        <w:rPr>
          <w:rFonts w:ascii="ＭＳ ゴシック" w:eastAsia="ＭＳ ゴシック" w:hAnsi="ＭＳ ゴシック" w:hint="eastAsia"/>
        </w:rPr>
        <w:t>）</w:t>
      </w:r>
    </w:p>
    <w:p w14:paraId="15B8034F" w14:textId="7CA22D98" w:rsidR="00FD4C06" w:rsidRPr="00EE3CA1" w:rsidRDefault="00FD4C06"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万博を契機とし</w:t>
      </w:r>
      <w:r w:rsidR="00562D9E" w:rsidRPr="00EE3CA1">
        <w:rPr>
          <w:rFonts w:ascii="ＭＳ ゴシック" w:eastAsia="ＭＳ ゴシック" w:hAnsi="ＭＳ ゴシック" w:hint="eastAsia"/>
        </w:rPr>
        <w:t>た</w:t>
      </w:r>
      <w:r w:rsidRPr="00EE3CA1">
        <w:rPr>
          <w:rFonts w:ascii="ＭＳ ゴシック" w:eastAsia="ＭＳ ゴシック" w:hAnsi="ＭＳ ゴシック" w:hint="eastAsia"/>
        </w:rPr>
        <w:t>実装</w:t>
      </w:r>
      <w:r w:rsidR="00562D9E" w:rsidRPr="00EE3CA1">
        <w:rPr>
          <w:rFonts w:ascii="ＭＳ ゴシック" w:eastAsia="ＭＳ ゴシック" w:hAnsi="ＭＳ ゴシック" w:hint="eastAsia"/>
        </w:rPr>
        <w:t>や</w:t>
      </w:r>
      <w:r w:rsidRPr="00EE3CA1">
        <w:rPr>
          <w:rFonts w:ascii="ＭＳ ゴシック" w:eastAsia="ＭＳ ゴシック" w:hAnsi="ＭＳ ゴシック" w:hint="eastAsia"/>
        </w:rPr>
        <w:t>披露を通じて</w:t>
      </w:r>
      <w:r w:rsidR="00562D9E" w:rsidRPr="00EE3CA1">
        <w:rPr>
          <w:rFonts w:ascii="ＭＳ ゴシック" w:eastAsia="ＭＳ ゴシック" w:hAnsi="ＭＳ ゴシック" w:hint="eastAsia"/>
        </w:rPr>
        <w:t>、その後、</w:t>
      </w:r>
      <w:r w:rsidRPr="00EE3CA1">
        <w:rPr>
          <w:rFonts w:ascii="ＭＳ ゴシック" w:eastAsia="ＭＳ ゴシック" w:hAnsi="ＭＳ ゴシック" w:hint="eastAsia"/>
        </w:rPr>
        <w:t>さらなる技術のビジネス展開も見据え</w:t>
      </w:r>
      <w:r w:rsidR="00562D9E" w:rsidRPr="00EE3CA1">
        <w:rPr>
          <w:rFonts w:ascii="ＭＳ ゴシック" w:eastAsia="ＭＳ ゴシック" w:hAnsi="ＭＳ ゴシック" w:hint="eastAsia"/>
        </w:rPr>
        <w:t>、</w:t>
      </w:r>
      <w:r w:rsidRPr="00EE3CA1">
        <w:rPr>
          <w:rFonts w:ascii="ＭＳ ゴシック" w:eastAsia="ＭＳ ゴシック" w:hAnsi="ＭＳ ゴシック" w:hint="eastAsia"/>
        </w:rPr>
        <w:t>支援</w:t>
      </w:r>
      <w:r w:rsidR="00562D9E" w:rsidRPr="00EE3CA1">
        <w:rPr>
          <w:rFonts w:ascii="ＭＳ ゴシック" w:eastAsia="ＭＳ ゴシック" w:hAnsi="ＭＳ ゴシック" w:hint="eastAsia"/>
        </w:rPr>
        <w:t>することとしているので、将来へ</w:t>
      </w:r>
      <w:r w:rsidRPr="00EE3CA1">
        <w:rPr>
          <w:rFonts w:ascii="ＭＳ ゴシック" w:eastAsia="ＭＳ ゴシック" w:hAnsi="ＭＳ ゴシック" w:hint="eastAsia"/>
        </w:rPr>
        <w:t>の広がり</w:t>
      </w:r>
      <w:r w:rsidR="00562D9E" w:rsidRPr="00EE3CA1">
        <w:rPr>
          <w:rFonts w:ascii="ＭＳ ゴシック" w:eastAsia="ＭＳ ゴシック" w:hAnsi="ＭＳ ゴシック" w:hint="eastAsia"/>
        </w:rPr>
        <w:t>を</w:t>
      </w:r>
      <w:r w:rsidRPr="00EE3CA1">
        <w:rPr>
          <w:rFonts w:ascii="ＭＳ ゴシック" w:eastAsia="ＭＳ ゴシック" w:hAnsi="ＭＳ ゴシック" w:hint="eastAsia"/>
        </w:rPr>
        <w:t>見据え</w:t>
      </w:r>
      <w:r w:rsidR="00562D9E" w:rsidRPr="00EE3CA1">
        <w:rPr>
          <w:rFonts w:ascii="ＭＳ ゴシック" w:eastAsia="ＭＳ ゴシック" w:hAnsi="ＭＳ ゴシック" w:hint="eastAsia"/>
        </w:rPr>
        <w:t>た</w:t>
      </w:r>
      <w:r w:rsidRPr="00EE3CA1">
        <w:rPr>
          <w:rFonts w:ascii="ＭＳ ゴシック" w:eastAsia="ＭＳ ゴシック" w:hAnsi="ＭＳ ゴシック" w:hint="eastAsia"/>
        </w:rPr>
        <w:t>補助</w:t>
      </w:r>
      <w:r w:rsidR="00562D9E" w:rsidRPr="00EE3CA1">
        <w:rPr>
          <w:rFonts w:ascii="ＭＳ ゴシック" w:eastAsia="ＭＳ ゴシック" w:hAnsi="ＭＳ ゴシック" w:hint="eastAsia"/>
        </w:rPr>
        <w:t>を行っていきたい</w:t>
      </w:r>
      <w:r w:rsidRPr="00EE3CA1">
        <w:rPr>
          <w:rFonts w:ascii="ＭＳ ゴシック" w:eastAsia="ＭＳ ゴシック" w:hAnsi="ＭＳ ゴシック" w:hint="eastAsia"/>
        </w:rPr>
        <w:t>。</w:t>
      </w:r>
    </w:p>
    <w:p w14:paraId="4F63B0FC" w14:textId="77777777" w:rsidR="00FD4C06" w:rsidRPr="00EE3CA1" w:rsidRDefault="00FD4C06" w:rsidP="00FD4C06">
      <w:pPr>
        <w:rPr>
          <w:rFonts w:ascii="ＭＳ ゴシック" w:eastAsia="ＭＳ ゴシック" w:hAnsi="ＭＳ ゴシック"/>
        </w:rPr>
      </w:pPr>
    </w:p>
    <w:p w14:paraId="2CD45CED" w14:textId="45CD4DFF"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lastRenderedPageBreak/>
        <w:t>（委員）</w:t>
      </w:r>
    </w:p>
    <w:p w14:paraId="4547AFBE" w14:textId="72FEC4E5" w:rsidR="00FD4C06" w:rsidRPr="00EE3CA1" w:rsidRDefault="006D1BDB"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Ⅱ－④－（３）</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カ</w:t>
      </w:r>
      <w:r w:rsidR="005A152C" w:rsidRPr="00EE3CA1">
        <w:rPr>
          <w:rFonts w:ascii="ＭＳ ゴシック" w:eastAsia="ＭＳ ゴシック" w:hAnsi="ＭＳ ゴシック" w:hint="eastAsia"/>
        </w:rPr>
        <w:t>ーボンニュートラル</w:t>
      </w:r>
      <w:r w:rsidR="00FD4C06" w:rsidRPr="00EE3CA1">
        <w:rPr>
          <w:rFonts w:ascii="ＭＳ ゴシック" w:eastAsia="ＭＳ ゴシック" w:hAnsi="ＭＳ ゴシック" w:hint="eastAsia"/>
        </w:rPr>
        <w:t>技術開発</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実証事業</w:t>
      </w:r>
      <w:r w:rsidR="005A152C" w:rsidRPr="00EE3CA1">
        <w:rPr>
          <w:rFonts w:ascii="ＭＳ ゴシック" w:eastAsia="ＭＳ ゴシック" w:hAnsi="ＭＳ ゴシック" w:hint="eastAsia"/>
        </w:rPr>
        <w:t>」</w:t>
      </w:r>
      <w:r w:rsidR="0081130F" w:rsidRPr="00EE3CA1">
        <w:rPr>
          <w:rFonts w:ascii="ＭＳ ゴシック" w:eastAsia="ＭＳ ゴシック" w:hAnsi="ＭＳ ゴシック" w:hint="eastAsia"/>
        </w:rPr>
        <w:t>で</w:t>
      </w:r>
      <w:r w:rsidR="00562D9E"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社会実装</w:t>
      </w:r>
      <w:r w:rsidR="0081130F" w:rsidRPr="00EE3CA1">
        <w:rPr>
          <w:rFonts w:ascii="ＭＳ ゴシック" w:eastAsia="ＭＳ ゴシック" w:hAnsi="ＭＳ ゴシック" w:hint="eastAsia"/>
        </w:rPr>
        <w:t>を行って</w:t>
      </w:r>
      <w:r w:rsidR="00FD4C06" w:rsidRPr="00EE3CA1">
        <w:rPr>
          <w:rFonts w:ascii="ＭＳ ゴシック" w:eastAsia="ＭＳ ゴシック" w:hAnsi="ＭＳ ゴシック" w:hint="eastAsia"/>
        </w:rPr>
        <w:t>いくためには、技術</w:t>
      </w:r>
      <w:r w:rsidR="0081130F" w:rsidRPr="00EE3CA1">
        <w:rPr>
          <w:rFonts w:ascii="ＭＳ ゴシック" w:eastAsia="ＭＳ ゴシック" w:hAnsi="ＭＳ ゴシック" w:hint="eastAsia"/>
        </w:rPr>
        <w:t>に関連する様々な</w:t>
      </w:r>
      <w:r w:rsidR="00FD4C06" w:rsidRPr="00EE3CA1">
        <w:rPr>
          <w:rFonts w:ascii="ＭＳ ゴシック" w:eastAsia="ＭＳ ゴシック" w:hAnsi="ＭＳ ゴシック" w:hint="eastAsia"/>
        </w:rPr>
        <w:t>パートナーとの連携</w:t>
      </w:r>
      <w:r w:rsidR="0081130F" w:rsidRPr="00EE3CA1">
        <w:rPr>
          <w:rFonts w:ascii="ＭＳ ゴシック" w:eastAsia="ＭＳ ゴシック" w:hAnsi="ＭＳ ゴシック" w:hint="eastAsia"/>
        </w:rPr>
        <w:t>や、</w:t>
      </w:r>
      <w:r w:rsidR="00FD4C06" w:rsidRPr="00EE3CA1">
        <w:rPr>
          <w:rFonts w:ascii="ＭＳ ゴシック" w:eastAsia="ＭＳ ゴシック" w:hAnsi="ＭＳ ゴシック" w:hint="eastAsia"/>
        </w:rPr>
        <w:t>支援が必要になる</w:t>
      </w:r>
      <w:r w:rsidR="0081130F" w:rsidRPr="00EE3CA1">
        <w:rPr>
          <w:rFonts w:ascii="ＭＳ ゴシック" w:eastAsia="ＭＳ ゴシック" w:hAnsi="ＭＳ ゴシック" w:hint="eastAsia"/>
        </w:rPr>
        <w:t>。万博を</w:t>
      </w:r>
      <w:r w:rsidR="00FD4C06" w:rsidRPr="00EE3CA1">
        <w:rPr>
          <w:rFonts w:ascii="ＭＳ ゴシック" w:eastAsia="ＭＳ ゴシック" w:hAnsi="ＭＳ ゴシック" w:hint="eastAsia"/>
        </w:rPr>
        <w:t>ゴール</w:t>
      </w:r>
      <w:r w:rsidR="0081130F" w:rsidRPr="00EE3CA1">
        <w:rPr>
          <w:rFonts w:ascii="ＭＳ ゴシック" w:eastAsia="ＭＳ ゴシック" w:hAnsi="ＭＳ ゴシック" w:hint="eastAsia"/>
        </w:rPr>
        <w:t>とするのでは</w:t>
      </w:r>
      <w:r w:rsidR="00FD4C06" w:rsidRPr="00EE3CA1">
        <w:rPr>
          <w:rFonts w:ascii="ＭＳ ゴシック" w:eastAsia="ＭＳ ゴシック" w:hAnsi="ＭＳ ゴシック" w:hint="eastAsia"/>
        </w:rPr>
        <w:t>なく</w:t>
      </w:r>
      <w:r w:rsidR="0081130F"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通過点とし</w:t>
      </w:r>
      <w:r w:rsidR="00FD4C06" w:rsidRPr="00EE3CA1">
        <w:rPr>
          <w:rFonts w:ascii="ＭＳ ゴシック" w:eastAsia="ＭＳ ゴシック" w:hAnsi="ＭＳ ゴシック"/>
        </w:rPr>
        <w:t>、本当の</w:t>
      </w:r>
      <w:r w:rsidR="00FD4C06" w:rsidRPr="00EE3CA1">
        <w:rPr>
          <w:rFonts w:ascii="ＭＳ ゴシック" w:eastAsia="ＭＳ ゴシック" w:hAnsi="ＭＳ ゴシック" w:hint="eastAsia"/>
        </w:rPr>
        <w:t>社会実装</w:t>
      </w:r>
      <w:r w:rsidR="0081130F" w:rsidRPr="00EE3CA1">
        <w:rPr>
          <w:rFonts w:ascii="ＭＳ ゴシック" w:eastAsia="ＭＳ ゴシック" w:hAnsi="ＭＳ ゴシック" w:hint="eastAsia"/>
        </w:rPr>
        <w:t>に繋がる</w:t>
      </w:r>
      <w:r w:rsidR="00FD4C06" w:rsidRPr="00EE3CA1">
        <w:rPr>
          <w:rFonts w:ascii="ＭＳ ゴシック" w:eastAsia="ＭＳ ゴシック" w:hAnsi="ＭＳ ゴシック" w:hint="eastAsia"/>
        </w:rPr>
        <w:t>まで</w:t>
      </w:r>
      <w:r w:rsidR="0081130F" w:rsidRPr="00EE3CA1">
        <w:rPr>
          <w:rFonts w:ascii="ＭＳ ゴシック" w:eastAsia="ＭＳ ゴシック" w:hAnsi="ＭＳ ゴシック" w:hint="eastAsia"/>
        </w:rPr>
        <w:t>実施し</w:t>
      </w:r>
      <w:r w:rsidR="00FD4C06" w:rsidRPr="00EE3CA1">
        <w:rPr>
          <w:rFonts w:ascii="ＭＳ ゴシック" w:eastAsia="ＭＳ ゴシック" w:hAnsi="ＭＳ ゴシック"/>
        </w:rPr>
        <w:t>ていく</w:t>
      </w:r>
      <w:r w:rsidR="0081130F" w:rsidRPr="00EE3CA1">
        <w:rPr>
          <w:rFonts w:ascii="ＭＳ ゴシック" w:eastAsia="ＭＳ ゴシック" w:hAnsi="ＭＳ ゴシック" w:hint="eastAsia"/>
        </w:rPr>
        <w:t>ことが</w:t>
      </w:r>
      <w:r w:rsidR="00FD4C06" w:rsidRPr="00EE3CA1">
        <w:rPr>
          <w:rFonts w:ascii="ＭＳ ゴシック" w:eastAsia="ＭＳ ゴシック" w:hAnsi="ＭＳ ゴシック"/>
        </w:rPr>
        <w:t>必要。</w:t>
      </w:r>
    </w:p>
    <w:p w14:paraId="7613AEC7" w14:textId="54E2FC11" w:rsidR="00FD4C06" w:rsidRPr="00EE3CA1" w:rsidRDefault="00991D54"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また、Ⅱ－⑤－（１）</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空飛ぶ</w:t>
      </w:r>
      <w:r w:rsidR="0081130F" w:rsidRPr="00EE3CA1">
        <w:rPr>
          <w:rFonts w:ascii="ＭＳ ゴシック" w:eastAsia="ＭＳ ゴシック" w:hAnsi="ＭＳ ゴシック" w:hint="eastAsia"/>
        </w:rPr>
        <w:t>クルマ</w:t>
      </w:r>
      <w:r w:rsidR="005A152C" w:rsidRPr="00EE3CA1">
        <w:rPr>
          <w:rFonts w:ascii="ＭＳ ゴシック" w:eastAsia="ＭＳ ゴシック" w:hAnsi="ＭＳ ゴシック" w:hint="eastAsia"/>
        </w:rPr>
        <w:t>都市型ビジネス創造都市推進事業」</w:t>
      </w:r>
      <w:r w:rsidR="00FD4C06" w:rsidRPr="00EE3CA1">
        <w:rPr>
          <w:rFonts w:ascii="ＭＳ ゴシック" w:eastAsia="ＭＳ ゴシック" w:hAnsi="ＭＳ ゴシック" w:hint="eastAsia"/>
        </w:rPr>
        <w:t>について</w:t>
      </w:r>
      <w:r w:rsidR="005A152C"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事業</w:t>
      </w:r>
      <w:r w:rsidR="005A152C" w:rsidRPr="00EE3CA1">
        <w:rPr>
          <w:rFonts w:ascii="ＭＳ ゴシック" w:eastAsia="ＭＳ ゴシック" w:hAnsi="ＭＳ ゴシック" w:hint="eastAsia"/>
        </w:rPr>
        <w:t>内容に</w:t>
      </w:r>
      <w:r w:rsidR="00FD4C06" w:rsidRPr="00EE3CA1">
        <w:rPr>
          <w:rFonts w:ascii="ＭＳ ゴシック" w:eastAsia="ＭＳ ゴシック" w:hAnsi="ＭＳ ゴシック" w:hint="eastAsia"/>
        </w:rPr>
        <w:t>人の移動</w:t>
      </w:r>
      <w:r w:rsidR="005A152C" w:rsidRPr="00EE3CA1">
        <w:rPr>
          <w:rFonts w:ascii="ＭＳ ゴシック" w:eastAsia="ＭＳ ゴシック" w:hAnsi="ＭＳ ゴシック" w:hint="eastAsia"/>
        </w:rPr>
        <w:t>のほか</w:t>
      </w:r>
      <w:r w:rsidR="0081130F" w:rsidRPr="00EE3CA1">
        <w:rPr>
          <w:rFonts w:ascii="ＭＳ ゴシック" w:eastAsia="ＭＳ ゴシック" w:hAnsi="ＭＳ ゴシック" w:hint="eastAsia"/>
        </w:rPr>
        <w:t>、ドローン配送等の</w:t>
      </w:r>
      <w:r w:rsidR="00FD4C06" w:rsidRPr="00EE3CA1">
        <w:rPr>
          <w:rFonts w:ascii="ＭＳ ゴシック" w:eastAsia="ＭＳ ゴシック" w:hAnsi="ＭＳ ゴシック" w:hint="eastAsia"/>
        </w:rPr>
        <w:t>物の移動</w:t>
      </w:r>
      <w:r w:rsidR="0081130F" w:rsidRPr="00EE3CA1">
        <w:rPr>
          <w:rFonts w:ascii="ＭＳ ゴシック" w:eastAsia="ＭＳ ゴシック" w:hAnsi="ＭＳ ゴシック" w:hint="eastAsia"/>
        </w:rPr>
        <w:t>も</w:t>
      </w:r>
      <w:r w:rsidR="00FD4C06" w:rsidRPr="00EE3CA1">
        <w:rPr>
          <w:rFonts w:ascii="ＭＳ ゴシック" w:eastAsia="ＭＳ ゴシック" w:hAnsi="ＭＳ ゴシック" w:hint="eastAsia"/>
        </w:rPr>
        <w:t>含</w:t>
      </w:r>
      <w:r w:rsidR="0081130F" w:rsidRPr="00EE3CA1">
        <w:rPr>
          <w:rFonts w:ascii="ＭＳ ゴシック" w:eastAsia="ＭＳ ゴシック" w:hAnsi="ＭＳ ゴシック" w:hint="eastAsia"/>
        </w:rPr>
        <w:t>まれているのか</w:t>
      </w:r>
      <w:r w:rsidR="00FD4C06" w:rsidRPr="00EE3CA1">
        <w:rPr>
          <w:rFonts w:ascii="ＭＳ ゴシック" w:eastAsia="ＭＳ ゴシック" w:hAnsi="ＭＳ ゴシック" w:hint="eastAsia"/>
        </w:rPr>
        <w:t>。万博のテーマで</w:t>
      </w:r>
      <w:r w:rsidR="0081130F" w:rsidRPr="00EE3CA1">
        <w:rPr>
          <w:rFonts w:ascii="ＭＳ ゴシック" w:eastAsia="ＭＳ ゴシック" w:hAnsi="ＭＳ ゴシック" w:hint="eastAsia"/>
        </w:rPr>
        <w:t>も</w:t>
      </w:r>
      <w:r w:rsidR="00FD4C06" w:rsidRPr="00EE3CA1">
        <w:rPr>
          <w:rFonts w:ascii="ＭＳ ゴシック" w:eastAsia="ＭＳ ゴシック" w:hAnsi="ＭＳ ゴシック" w:hint="eastAsia"/>
        </w:rPr>
        <w:t>ある</w:t>
      </w:r>
      <w:r w:rsidR="00FD4C06" w:rsidRPr="00EE3CA1">
        <w:rPr>
          <w:rFonts w:ascii="ＭＳ ゴシック" w:eastAsia="ＭＳ ゴシック" w:hAnsi="ＭＳ ゴシック"/>
        </w:rPr>
        <w:t>ヘルスケア</w:t>
      </w:r>
      <w:r w:rsidR="0081130F" w:rsidRPr="00EE3CA1">
        <w:rPr>
          <w:rFonts w:ascii="ＭＳ ゴシック" w:eastAsia="ＭＳ ゴシック" w:hAnsi="ＭＳ ゴシック" w:hint="eastAsia"/>
        </w:rPr>
        <w:t>に</w:t>
      </w:r>
      <w:r w:rsidR="00FD4C06" w:rsidRPr="00EE3CA1">
        <w:rPr>
          <w:rFonts w:ascii="ＭＳ ゴシック" w:eastAsia="ＭＳ ゴシック" w:hAnsi="ＭＳ ゴシック"/>
        </w:rPr>
        <w:t>関連し</w:t>
      </w:r>
      <w:r w:rsidR="0081130F" w:rsidRPr="00EE3CA1">
        <w:rPr>
          <w:rFonts w:ascii="ＭＳ ゴシック" w:eastAsia="ＭＳ ゴシック" w:hAnsi="ＭＳ ゴシック" w:hint="eastAsia"/>
        </w:rPr>
        <w:t>、</w:t>
      </w:r>
      <w:r w:rsidR="00FD4C06" w:rsidRPr="00EE3CA1">
        <w:rPr>
          <w:rFonts w:ascii="ＭＳ ゴシック" w:eastAsia="ＭＳ ゴシック" w:hAnsi="ＭＳ ゴシック"/>
        </w:rPr>
        <w:t>救急医療</w:t>
      </w:r>
      <w:r w:rsidR="0081130F" w:rsidRPr="00EE3CA1">
        <w:rPr>
          <w:rFonts w:ascii="ＭＳ ゴシック" w:eastAsia="ＭＳ ゴシック" w:hAnsi="ＭＳ ゴシック" w:hint="eastAsia"/>
        </w:rPr>
        <w:t>等も</w:t>
      </w:r>
      <w:r w:rsidR="00FD4C06" w:rsidRPr="00EE3CA1">
        <w:rPr>
          <w:rFonts w:ascii="ＭＳ ゴシック" w:eastAsia="ＭＳ ゴシック" w:hAnsi="ＭＳ ゴシック"/>
        </w:rPr>
        <w:t>期待される</w:t>
      </w:r>
      <w:r w:rsidR="00FD4C06" w:rsidRPr="00EE3CA1">
        <w:rPr>
          <w:rFonts w:ascii="ＭＳ ゴシック" w:eastAsia="ＭＳ ゴシック" w:hAnsi="ＭＳ ゴシック" w:hint="eastAsia"/>
        </w:rPr>
        <w:t>領域</w:t>
      </w:r>
      <w:r w:rsidR="00FD4C06" w:rsidRPr="00EE3CA1">
        <w:rPr>
          <w:rFonts w:ascii="ＭＳ ゴシック" w:eastAsia="ＭＳ ゴシック" w:hAnsi="ＭＳ ゴシック"/>
        </w:rPr>
        <w:t>であ</w:t>
      </w:r>
      <w:r w:rsidR="0081130F" w:rsidRPr="00EE3CA1">
        <w:rPr>
          <w:rFonts w:ascii="ＭＳ ゴシック" w:eastAsia="ＭＳ ゴシック" w:hAnsi="ＭＳ ゴシック" w:hint="eastAsia"/>
        </w:rPr>
        <w:t>るが、そのような分野との</w:t>
      </w:r>
      <w:r w:rsidR="00FD4C06" w:rsidRPr="00EE3CA1">
        <w:rPr>
          <w:rFonts w:ascii="ＭＳ ゴシック" w:eastAsia="ＭＳ ゴシック" w:hAnsi="ＭＳ ゴシック"/>
        </w:rPr>
        <w:t>連携についての</w:t>
      </w:r>
      <w:r w:rsidR="0081130F" w:rsidRPr="00EE3CA1">
        <w:rPr>
          <w:rFonts w:ascii="ＭＳ ゴシック" w:eastAsia="ＭＳ ゴシック" w:hAnsi="ＭＳ ゴシック" w:hint="eastAsia"/>
        </w:rPr>
        <w:t>考えは。</w:t>
      </w:r>
    </w:p>
    <w:p w14:paraId="6C24F815" w14:textId="77777777" w:rsidR="00FD4C06" w:rsidRPr="00EE3CA1" w:rsidRDefault="00FD4C06" w:rsidP="00FD4C06">
      <w:pPr>
        <w:rPr>
          <w:rFonts w:ascii="ＭＳ ゴシック" w:eastAsia="ＭＳ ゴシック" w:hAnsi="ＭＳ ゴシック"/>
        </w:rPr>
      </w:pPr>
    </w:p>
    <w:p w14:paraId="614E3E21" w14:textId="64B854C2"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w:t>
      </w:r>
      <w:r w:rsidR="00F13F10" w:rsidRPr="00EE3CA1">
        <w:rPr>
          <w:rFonts w:ascii="ＭＳ ゴシック" w:eastAsia="ＭＳ ゴシック" w:hAnsi="ＭＳ ゴシック" w:hint="eastAsia"/>
        </w:rPr>
        <w:t>事務局</w:t>
      </w:r>
      <w:r w:rsidRPr="00EE3CA1">
        <w:rPr>
          <w:rFonts w:ascii="ＭＳ ゴシック" w:eastAsia="ＭＳ ゴシック" w:hAnsi="ＭＳ ゴシック" w:hint="eastAsia"/>
        </w:rPr>
        <w:t>）</w:t>
      </w:r>
    </w:p>
    <w:p w14:paraId="11B2659D" w14:textId="32C57DB9" w:rsidR="00FD4C06" w:rsidRPr="00EE3CA1" w:rsidRDefault="0081130F" w:rsidP="00991D54">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空飛ぶクルマ</w:t>
      </w:r>
      <w:r w:rsidR="00FD4C06" w:rsidRPr="00EE3CA1">
        <w:rPr>
          <w:rFonts w:ascii="ＭＳ ゴシック" w:eastAsia="ＭＳ ゴシック" w:hAnsi="ＭＳ ゴシック" w:hint="eastAsia"/>
        </w:rPr>
        <w:t>の事業は、人が乗るタイプを</w:t>
      </w:r>
      <w:r w:rsidR="00FD4C06" w:rsidRPr="00EE3CA1">
        <w:rPr>
          <w:rFonts w:ascii="ＭＳ ゴシック" w:eastAsia="ＭＳ ゴシック" w:hAnsi="ＭＳ ゴシック"/>
        </w:rPr>
        <w:t>2025年までに</w:t>
      </w:r>
      <w:r w:rsidR="00FD4C06" w:rsidRPr="00EE3CA1">
        <w:rPr>
          <w:rFonts w:ascii="ＭＳ ゴシック" w:eastAsia="ＭＳ ゴシック" w:hAnsi="ＭＳ ゴシック" w:hint="eastAsia"/>
        </w:rPr>
        <w:t>商業</w:t>
      </w:r>
      <w:r w:rsidR="00FD4C06" w:rsidRPr="00EE3CA1">
        <w:rPr>
          <w:rFonts w:ascii="ＭＳ ゴシック" w:eastAsia="ＭＳ ゴシック" w:hAnsi="ＭＳ ゴシック"/>
        </w:rPr>
        <w:t>運行</w:t>
      </w:r>
      <w:r w:rsidR="00FD4C06" w:rsidRPr="00EE3CA1">
        <w:rPr>
          <w:rFonts w:ascii="ＭＳ ゴシック" w:eastAsia="ＭＳ ゴシック" w:hAnsi="ＭＳ ゴシック" w:hint="eastAsia"/>
        </w:rPr>
        <w:t>して</w:t>
      </w:r>
      <w:r w:rsidRPr="00EE3CA1">
        <w:rPr>
          <w:rFonts w:ascii="ＭＳ ゴシック" w:eastAsia="ＭＳ ゴシック" w:hAnsi="ＭＳ ゴシック" w:hint="eastAsia"/>
        </w:rPr>
        <w:t>、万博会場への移動や</w:t>
      </w:r>
      <w:r w:rsidR="00FD4C06" w:rsidRPr="00EE3CA1">
        <w:rPr>
          <w:rFonts w:ascii="ＭＳ ゴシック" w:eastAsia="ＭＳ ゴシック" w:hAnsi="ＭＳ ゴシック" w:hint="eastAsia"/>
        </w:rPr>
        <w:t>遊覧飛行を楽しむと</w:t>
      </w:r>
      <w:r w:rsidRPr="00EE3CA1">
        <w:rPr>
          <w:rFonts w:ascii="ＭＳ ゴシック" w:eastAsia="ＭＳ ゴシック" w:hAnsi="ＭＳ ゴシック" w:hint="eastAsia"/>
        </w:rPr>
        <w:t>いったこと</w:t>
      </w:r>
      <w:r w:rsidR="00FD4C06" w:rsidRPr="00EE3CA1">
        <w:rPr>
          <w:rFonts w:ascii="ＭＳ ゴシック" w:eastAsia="ＭＳ ゴシック" w:hAnsi="ＭＳ ゴシック"/>
        </w:rPr>
        <w:t>を目指して</w:t>
      </w:r>
      <w:r w:rsidRPr="00EE3CA1">
        <w:rPr>
          <w:rFonts w:ascii="ＭＳ ゴシック" w:eastAsia="ＭＳ ゴシック" w:hAnsi="ＭＳ ゴシック" w:hint="eastAsia"/>
        </w:rPr>
        <w:t>おり、</w:t>
      </w:r>
      <w:r w:rsidR="00FD4C06" w:rsidRPr="00EE3CA1">
        <w:rPr>
          <w:rFonts w:ascii="ＭＳ ゴシック" w:eastAsia="ＭＳ ゴシック" w:hAnsi="ＭＳ ゴシック"/>
        </w:rPr>
        <w:t>ドローン配送は対象</w:t>
      </w:r>
      <w:r w:rsidRPr="00EE3CA1">
        <w:rPr>
          <w:rFonts w:ascii="ＭＳ ゴシック" w:eastAsia="ＭＳ ゴシック" w:hAnsi="ＭＳ ゴシック" w:hint="eastAsia"/>
        </w:rPr>
        <w:t>としてい</w:t>
      </w:r>
      <w:r w:rsidR="00310E56" w:rsidRPr="00EE3CA1">
        <w:rPr>
          <w:rFonts w:ascii="ＭＳ ゴシック" w:eastAsia="ＭＳ ゴシック" w:hAnsi="ＭＳ ゴシック" w:hint="eastAsia"/>
        </w:rPr>
        <w:t>な</w:t>
      </w:r>
      <w:r w:rsidRPr="00EE3CA1">
        <w:rPr>
          <w:rFonts w:ascii="ＭＳ ゴシック" w:eastAsia="ＭＳ ゴシック" w:hAnsi="ＭＳ ゴシック" w:hint="eastAsia"/>
        </w:rPr>
        <w:t>い</w:t>
      </w:r>
      <w:r w:rsidR="00FD4C06" w:rsidRPr="00EE3CA1">
        <w:rPr>
          <w:rFonts w:ascii="ＭＳ ゴシック" w:eastAsia="ＭＳ ゴシック" w:hAnsi="ＭＳ ゴシック"/>
        </w:rPr>
        <w:t>。</w:t>
      </w:r>
    </w:p>
    <w:p w14:paraId="533F3E30" w14:textId="6ECA25C7" w:rsidR="00310E56" w:rsidRPr="00EE3CA1" w:rsidRDefault="00FD4C06"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ただ</w:t>
      </w:r>
      <w:r w:rsidR="00310E56" w:rsidRPr="00EE3CA1">
        <w:rPr>
          <w:rFonts w:ascii="ＭＳ ゴシック" w:eastAsia="ＭＳ ゴシック" w:hAnsi="ＭＳ ゴシック" w:hint="eastAsia"/>
        </w:rPr>
        <w:t>し</w:t>
      </w:r>
      <w:r w:rsidRPr="00EE3CA1">
        <w:rPr>
          <w:rFonts w:ascii="ＭＳ ゴシック" w:eastAsia="ＭＳ ゴシック" w:hAnsi="ＭＳ ゴシック" w:hint="eastAsia"/>
        </w:rPr>
        <w:t>、人が乗る空飛ぶ</w:t>
      </w:r>
      <w:r w:rsidR="00310E56" w:rsidRPr="00EE3CA1">
        <w:rPr>
          <w:rFonts w:ascii="ＭＳ ゴシック" w:eastAsia="ＭＳ ゴシック" w:hAnsi="ＭＳ ゴシック" w:hint="eastAsia"/>
        </w:rPr>
        <w:t>クルマ</w:t>
      </w:r>
      <w:r w:rsidRPr="00EE3CA1">
        <w:rPr>
          <w:rFonts w:ascii="ＭＳ ゴシック" w:eastAsia="ＭＳ ゴシック" w:hAnsi="ＭＳ ゴシック" w:hint="eastAsia"/>
        </w:rPr>
        <w:t>は</w:t>
      </w:r>
      <w:r w:rsidR="00310E56" w:rsidRPr="00EE3CA1">
        <w:rPr>
          <w:rFonts w:ascii="ＭＳ ゴシック" w:eastAsia="ＭＳ ゴシック" w:hAnsi="ＭＳ ゴシック" w:hint="eastAsia"/>
        </w:rPr>
        <w:t>現在</w:t>
      </w:r>
      <w:r w:rsidRPr="00EE3CA1">
        <w:rPr>
          <w:rFonts w:ascii="ＭＳ ゴシック" w:eastAsia="ＭＳ ゴシック" w:hAnsi="ＭＳ ゴシック" w:hint="eastAsia"/>
        </w:rPr>
        <w:t>開発途中で</w:t>
      </w:r>
      <w:r w:rsidR="00310E56" w:rsidRPr="00EE3CA1">
        <w:rPr>
          <w:rFonts w:ascii="ＭＳ ゴシック" w:eastAsia="ＭＳ ゴシック" w:hAnsi="ＭＳ ゴシック" w:hint="eastAsia"/>
        </w:rPr>
        <w:t>あり</w:t>
      </w:r>
      <w:r w:rsidRPr="00EE3CA1">
        <w:rPr>
          <w:rFonts w:ascii="ＭＳ ゴシック" w:eastAsia="ＭＳ ゴシック" w:hAnsi="ＭＳ ゴシック" w:hint="eastAsia"/>
        </w:rPr>
        <w:t>、</w:t>
      </w:r>
      <w:r w:rsidR="00310E56" w:rsidRPr="00EE3CA1">
        <w:rPr>
          <w:rFonts w:ascii="ＭＳ ゴシック" w:eastAsia="ＭＳ ゴシック" w:hAnsi="ＭＳ ゴシック" w:hint="eastAsia"/>
        </w:rPr>
        <w:t>その中で</w:t>
      </w:r>
      <w:r w:rsidRPr="00EE3CA1">
        <w:rPr>
          <w:rFonts w:ascii="ＭＳ ゴシック" w:eastAsia="ＭＳ ゴシック" w:hAnsi="ＭＳ ゴシック" w:hint="eastAsia"/>
        </w:rPr>
        <w:t>ドローンで</w:t>
      </w:r>
      <w:r w:rsidR="00310E56" w:rsidRPr="00EE3CA1">
        <w:rPr>
          <w:rFonts w:ascii="ＭＳ ゴシック" w:eastAsia="ＭＳ ゴシック" w:hAnsi="ＭＳ ゴシック" w:hint="eastAsia"/>
        </w:rPr>
        <w:t>モノ</w:t>
      </w:r>
      <w:r w:rsidRPr="00EE3CA1">
        <w:rPr>
          <w:rFonts w:ascii="ＭＳ ゴシック" w:eastAsia="ＭＳ ゴシック" w:hAnsi="ＭＳ ゴシック" w:hint="eastAsia"/>
        </w:rPr>
        <w:t>を運ぶ</w:t>
      </w:r>
      <w:r w:rsidR="00310E56" w:rsidRPr="00EE3CA1">
        <w:rPr>
          <w:rFonts w:ascii="ＭＳ ゴシック" w:eastAsia="ＭＳ ゴシック" w:hAnsi="ＭＳ ゴシック" w:hint="eastAsia"/>
        </w:rPr>
        <w:t>ような</w:t>
      </w:r>
      <w:r w:rsidRPr="00EE3CA1">
        <w:rPr>
          <w:rFonts w:ascii="ＭＳ ゴシック" w:eastAsia="ＭＳ ゴシック" w:hAnsi="ＭＳ ゴシック" w:hint="eastAsia"/>
        </w:rPr>
        <w:t>実証実験を積み重ねていく</w:t>
      </w:r>
      <w:r w:rsidR="00310E56" w:rsidRPr="00EE3CA1">
        <w:rPr>
          <w:rFonts w:ascii="ＭＳ ゴシック" w:eastAsia="ＭＳ ゴシック" w:hAnsi="ＭＳ ゴシック" w:hint="eastAsia"/>
        </w:rPr>
        <w:t>ことはあり得る。</w:t>
      </w:r>
      <w:r w:rsidRPr="00EE3CA1">
        <w:rPr>
          <w:rFonts w:ascii="ＭＳ ゴシック" w:eastAsia="ＭＳ ゴシック" w:hAnsi="ＭＳ ゴシック" w:hint="eastAsia"/>
        </w:rPr>
        <w:t>民間主体の取り組み</w:t>
      </w:r>
      <w:r w:rsidR="00310E56" w:rsidRPr="00EE3CA1">
        <w:rPr>
          <w:rFonts w:ascii="ＭＳ ゴシック" w:eastAsia="ＭＳ ゴシック" w:hAnsi="ＭＳ ゴシック" w:hint="eastAsia"/>
        </w:rPr>
        <w:t>へ</w:t>
      </w:r>
      <w:r w:rsidRPr="00EE3CA1">
        <w:rPr>
          <w:rFonts w:ascii="ＭＳ ゴシック" w:eastAsia="ＭＳ ゴシック" w:hAnsi="ＭＳ ゴシック" w:hint="eastAsia"/>
        </w:rPr>
        <w:t>の補助事業</w:t>
      </w:r>
      <w:r w:rsidR="00310E56" w:rsidRPr="00EE3CA1">
        <w:rPr>
          <w:rFonts w:ascii="ＭＳ ゴシック" w:eastAsia="ＭＳ ゴシック" w:hAnsi="ＭＳ ゴシック" w:hint="eastAsia"/>
        </w:rPr>
        <w:t>なので、</w:t>
      </w:r>
      <w:r w:rsidRPr="00EE3CA1">
        <w:rPr>
          <w:rFonts w:ascii="ＭＳ ゴシック" w:eastAsia="ＭＳ ゴシック" w:hAnsi="ＭＳ ゴシック" w:hint="eastAsia"/>
        </w:rPr>
        <w:t>ドローンを用</w:t>
      </w:r>
      <w:r w:rsidR="003D03CB">
        <w:rPr>
          <w:rFonts w:ascii="ＭＳ ゴシック" w:eastAsia="ＭＳ ゴシック" w:hAnsi="ＭＳ ゴシック" w:hint="eastAsia"/>
        </w:rPr>
        <w:t>い</w:t>
      </w:r>
      <w:r w:rsidRPr="00EE3CA1">
        <w:rPr>
          <w:rFonts w:ascii="ＭＳ ゴシック" w:eastAsia="ＭＳ ゴシック" w:hAnsi="ＭＳ ゴシック" w:hint="eastAsia"/>
        </w:rPr>
        <w:t>た事業に</w:t>
      </w:r>
      <w:r w:rsidR="00310E56" w:rsidRPr="00EE3CA1">
        <w:rPr>
          <w:rFonts w:ascii="ＭＳ ゴシック" w:eastAsia="ＭＳ ゴシック" w:hAnsi="ＭＳ ゴシック" w:hint="eastAsia"/>
        </w:rPr>
        <w:t>対して</w:t>
      </w:r>
      <w:r w:rsidRPr="00EE3CA1">
        <w:rPr>
          <w:rFonts w:ascii="ＭＳ ゴシック" w:eastAsia="ＭＳ ゴシック" w:hAnsi="ＭＳ ゴシック" w:hint="eastAsia"/>
        </w:rPr>
        <w:t>も、補助対策をしたいと考えてい</w:t>
      </w:r>
      <w:r w:rsidR="00310E56" w:rsidRPr="00EE3CA1">
        <w:rPr>
          <w:rFonts w:ascii="ＭＳ ゴシック" w:eastAsia="ＭＳ ゴシック" w:hAnsi="ＭＳ ゴシック" w:hint="eastAsia"/>
        </w:rPr>
        <w:t>る</w:t>
      </w:r>
      <w:r w:rsidRPr="00EE3CA1">
        <w:rPr>
          <w:rFonts w:ascii="ＭＳ ゴシック" w:eastAsia="ＭＳ ゴシック" w:hAnsi="ＭＳ ゴシック" w:hint="eastAsia"/>
        </w:rPr>
        <w:t>。</w:t>
      </w:r>
    </w:p>
    <w:p w14:paraId="4B098376" w14:textId="72DD3FD6" w:rsidR="00FD4C06" w:rsidRPr="00EE3CA1" w:rsidRDefault="00310E56"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また、</w:t>
      </w:r>
      <w:r w:rsidR="00FD4C06" w:rsidRPr="00EE3CA1">
        <w:rPr>
          <w:rFonts w:ascii="ＭＳ ゴシック" w:eastAsia="ＭＳ ゴシック" w:hAnsi="ＭＳ ゴシック" w:hint="eastAsia"/>
        </w:rPr>
        <w:t>医療</w:t>
      </w:r>
      <w:r w:rsidRPr="00EE3CA1">
        <w:rPr>
          <w:rFonts w:ascii="ＭＳ ゴシック" w:eastAsia="ＭＳ ゴシック" w:hAnsi="ＭＳ ゴシック" w:hint="eastAsia"/>
        </w:rPr>
        <w:t>分野での</w:t>
      </w:r>
      <w:r w:rsidR="00FD4C06" w:rsidRPr="00EE3CA1">
        <w:rPr>
          <w:rFonts w:ascii="ＭＳ ゴシック" w:eastAsia="ＭＳ ゴシック" w:hAnsi="ＭＳ ゴシック" w:hint="eastAsia"/>
        </w:rPr>
        <w:t>活用</w:t>
      </w:r>
      <w:r w:rsidRPr="00EE3CA1">
        <w:rPr>
          <w:rFonts w:ascii="ＭＳ ゴシック" w:eastAsia="ＭＳ ゴシック" w:hAnsi="ＭＳ ゴシック" w:hint="eastAsia"/>
        </w:rPr>
        <w:t>については</w:t>
      </w:r>
      <w:r w:rsidR="00FD4C06" w:rsidRPr="00EE3CA1">
        <w:rPr>
          <w:rFonts w:ascii="ＭＳ ゴシック" w:eastAsia="ＭＳ ゴシック" w:hAnsi="ＭＳ ゴシック" w:hint="eastAsia"/>
        </w:rPr>
        <w:t>、</w:t>
      </w:r>
      <w:r w:rsidRPr="00EE3CA1">
        <w:rPr>
          <w:rFonts w:ascii="ＭＳ ゴシック" w:eastAsia="ＭＳ ゴシック" w:hAnsi="ＭＳ ゴシック" w:hint="eastAsia"/>
        </w:rPr>
        <w:t>現段階で</w:t>
      </w:r>
      <w:r w:rsidR="00FD4C06" w:rsidRPr="00EE3CA1">
        <w:rPr>
          <w:rFonts w:ascii="ＭＳ ゴシック" w:eastAsia="ＭＳ ゴシック" w:hAnsi="ＭＳ ゴシック" w:hint="eastAsia"/>
        </w:rPr>
        <w:t>空飛ぶ</w:t>
      </w:r>
      <w:r w:rsidRPr="00EE3CA1">
        <w:rPr>
          <w:rFonts w:ascii="ＭＳ ゴシック" w:eastAsia="ＭＳ ゴシック" w:hAnsi="ＭＳ ゴシック" w:hint="eastAsia"/>
        </w:rPr>
        <w:t>クルマが</w:t>
      </w:r>
      <w:r w:rsidR="00FD4C06" w:rsidRPr="00EE3CA1">
        <w:rPr>
          <w:rFonts w:ascii="ＭＳ ゴシック" w:eastAsia="ＭＳ ゴシック" w:hAnsi="ＭＳ ゴシック" w:hint="eastAsia"/>
        </w:rPr>
        <w:t>まだ</w:t>
      </w:r>
      <w:r w:rsidRPr="00EE3CA1">
        <w:rPr>
          <w:rFonts w:ascii="ＭＳ ゴシック" w:eastAsia="ＭＳ ゴシック" w:hAnsi="ＭＳ ゴシック" w:hint="eastAsia"/>
        </w:rPr>
        <w:t>供用されていないため、</w:t>
      </w:r>
      <w:r w:rsidR="00FD4C06" w:rsidRPr="00EE3CA1">
        <w:rPr>
          <w:rFonts w:ascii="ＭＳ ゴシック" w:eastAsia="ＭＳ ゴシック" w:hAnsi="ＭＳ ゴシック"/>
        </w:rPr>
        <w:t>災害</w:t>
      </w:r>
      <w:r w:rsidRPr="00EE3CA1">
        <w:rPr>
          <w:rFonts w:ascii="ＭＳ ゴシック" w:eastAsia="ＭＳ ゴシック" w:hAnsi="ＭＳ ゴシック" w:hint="eastAsia"/>
        </w:rPr>
        <w:t>時における活用や</w:t>
      </w:r>
      <w:r w:rsidR="00FD4C06" w:rsidRPr="00EE3CA1">
        <w:rPr>
          <w:rFonts w:ascii="ＭＳ ゴシック" w:eastAsia="ＭＳ ゴシック" w:hAnsi="ＭＳ ゴシック"/>
        </w:rPr>
        <w:t>、医療</w:t>
      </w:r>
      <w:r w:rsidR="00FD4C06" w:rsidRPr="00EE3CA1">
        <w:rPr>
          <w:rFonts w:ascii="ＭＳ ゴシック" w:eastAsia="ＭＳ ゴシック" w:hAnsi="ＭＳ ゴシック" w:hint="eastAsia"/>
        </w:rPr>
        <w:t>現場で</w:t>
      </w:r>
      <w:r w:rsidRPr="00EE3CA1">
        <w:rPr>
          <w:rFonts w:ascii="ＭＳ ゴシック" w:eastAsia="ＭＳ ゴシック" w:hAnsi="ＭＳ ゴシック" w:hint="eastAsia"/>
        </w:rPr>
        <w:t>の</w:t>
      </w:r>
      <w:r w:rsidR="00FD4C06" w:rsidRPr="00EE3CA1">
        <w:rPr>
          <w:rFonts w:ascii="ＭＳ ゴシック" w:eastAsia="ＭＳ ゴシック" w:hAnsi="ＭＳ ゴシック" w:hint="eastAsia"/>
        </w:rPr>
        <w:t>緊急</w:t>
      </w:r>
      <w:r w:rsidRPr="00EE3CA1">
        <w:rPr>
          <w:rFonts w:ascii="ＭＳ ゴシック" w:eastAsia="ＭＳ ゴシック" w:hAnsi="ＭＳ ゴシック" w:hint="eastAsia"/>
        </w:rPr>
        <w:t>搬送、医師の現地への移動等に</w:t>
      </w:r>
      <w:r w:rsidR="00FD4C06" w:rsidRPr="00EE3CA1">
        <w:rPr>
          <w:rFonts w:ascii="ＭＳ ゴシック" w:eastAsia="ＭＳ ゴシック" w:hAnsi="ＭＳ ゴシック"/>
        </w:rPr>
        <w:t>使えないか</w:t>
      </w:r>
      <w:r w:rsidRPr="00EE3CA1">
        <w:rPr>
          <w:rFonts w:ascii="ＭＳ ゴシック" w:eastAsia="ＭＳ ゴシック" w:hAnsi="ＭＳ ゴシック" w:hint="eastAsia"/>
        </w:rPr>
        <w:t>等、その</w:t>
      </w:r>
      <w:r w:rsidR="00FD4C06" w:rsidRPr="00EE3CA1">
        <w:rPr>
          <w:rFonts w:ascii="ＭＳ ゴシック" w:eastAsia="ＭＳ ゴシック" w:hAnsi="ＭＳ ゴシック"/>
        </w:rPr>
        <w:t>活用方法</w:t>
      </w:r>
      <w:r w:rsidRPr="00EE3CA1">
        <w:rPr>
          <w:rFonts w:ascii="ＭＳ ゴシック" w:eastAsia="ＭＳ ゴシック" w:hAnsi="ＭＳ ゴシック" w:hint="eastAsia"/>
        </w:rPr>
        <w:t>については多くの</w:t>
      </w:r>
      <w:r w:rsidR="00FD4C06" w:rsidRPr="00EE3CA1">
        <w:rPr>
          <w:rFonts w:ascii="ＭＳ ゴシック" w:eastAsia="ＭＳ ゴシック" w:hAnsi="ＭＳ ゴシック"/>
        </w:rPr>
        <w:t>議論</w:t>
      </w:r>
      <w:r w:rsidRPr="00EE3CA1">
        <w:rPr>
          <w:rFonts w:ascii="ＭＳ ゴシック" w:eastAsia="ＭＳ ゴシック" w:hAnsi="ＭＳ ゴシック" w:hint="eastAsia"/>
        </w:rPr>
        <w:t>がなされている</w:t>
      </w:r>
      <w:r w:rsidR="00FD4C06" w:rsidRPr="00EE3CA1">
        <w:rPr>
          <w:rFonts w:ascii="ＭＳ ゴシック" w:eastAsia="ＭＳ ゴシック" w:hAnsi="ＭＳ ゴシック"/>
        </w:rPr>
        <w:t>。</w:t>
      </w:r>
    </w:p>
    <w:p w14:paraId="47052A45" w14:textId="15FD8A35" w:rsidR="00FD4C06" w:rsidRPr="00EE3CA1" w:rsidRDefault="00FD4C06"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万博との親和性</w:t>
      </w:r>
      <w:r w:rsidR="00310E56" w:rsidRPr="00EE3CA1">
        <w:rPr>
          <w:rFonts w:ascii="ＭＳ ゴシック" w:eastAsia="ＭＳ ゴシック" w:hAnsi="ＭＳ ゴシック" w:hint="eastAsia"/>
        </w:rPr>
        <w:t>を考えると</w:t>
      </w:r>
      <w:r w:rsidRPr="00EE3CA1">
        <w:rPr>
          <w:rFonts w:ascii="ＭＳ ゴシック" w:eastAsia="ＭＳ ゴシック" w:hAnsi="ＭＳ ゴシック" w:hint="eastAsia"/>
        </w:rPr>
        <w:t>、電動</w:t>
      </w:r>
      <w:r w:rsidR="00F13F10" w:rsidRPr="00EE3CA1">
        <w:rPr>
          <w:rFonts w:ascii="ＭＳ ゴシック" w:eastAsia="ＭＳ ゴシック" w:hAnsi="ＭＳ ゴシック" w:hint="eastAsia"/>
        </w:rPr>
        <w:t>で</w:t>
      </w:r>
      <w:r w:rsidRPr="00EE3CA1">
        <w:rPr>
          <w:rFonts w:ascii="ＭＳ ゴシック" w:eastAsia="ＭＳ ゴシック" w:hAnsi="ＭＳ ゴシック" w:hint="eastAsia"/>
        </w:rPr>
        <w:t>環境</w:t>
      </w:r>
      <w:r w:rsidR="00310E56" w:rsidRPr="00EE3CA1">
        <w:rPr>
          <w:rFonts w:ascii="ＭＳ ゴシック" w:eastAsia="ＭＳ ゴシック" w:hAnsi="ＭＳ ゴシック" w:hint="eastAsia"/>
        </w:rPr>
        <w:t>負荷が少な</w:t>
      </w:r>
      <w:r w:rsidR="00BC7D3F" w:rsidRPr="00EE3CA1">
        <w:rPr>
          <w:rFonts w:ascii="ＭＳ ゴシック" w:eastAsia="ＭＳ ゴシック" w:hAnsi="ＭＳ ゴシック" w:hint="eastAsia"/>
        </w:rPr>
        <w:t>く</w:t>
      </w:r>
      <w:r w:rsidR="00310E56" w:rsidRPr="00EE3CA1">
        <w:rPr>
          <w:rFonts w:ascii="ＭＳ ゴシック" w:eastAsia="ＭＳ ゴシック" w:hAnsi="ＭＳ ゴシック" w:hint="eastAsia"/>
        </w:rPr>
        <w:t>、</w:t>
      </w:r>
      <w:r w:rsidRPr="00EE3CA1">
        <w:rPr>
          <w:rFonts w:ascii="ＭＳ ゴシック" w:eastAsia="ＭＳ ゴシック" w:hAnsi="ＭＳ ゴシック" w:hint="eastAsia"/>
        </w:rPr>
        <w:t>社会課題の解決にも</w:t>
      </w:r>
      <w:r w:rsidR="00BC7D3F" w:rsidRPr="00EE3CA1">
        <w:rPr>
          <w:rFonts w:ascii="ＭＳ ゴシック" w:eastAsia="ＭＳ ゴシック" w:hAnsi="ＭＳ ゴシック" w:hint="eastAsia"/>
        </w:rPr>
        <w:t>繋がるため、様々な</w:t>
      </w:r>
      <w:r w:rsidRPr="00EE3CA1">
        <w:rPr>
          <w:rFonts w:ascii="ＭＳ ゴシック" w:eastAsia="ＭＳ ゴシック" w:hAnsi="ＭＳ ゴシック" w:hint="eastAsia"/>
        </w:rPr>
        <w:t>発展</w:t>
      </w:r>
      <w:r w:rsidR="00BC7D3F" w:rsidRPr="00EE3CA1">
        <w:rPr>
          <w:rFonts w:ascii="ＭＳ ゴシック" w:eastAsia="ＭＳ ゴシック" w:hAnsi="ＭＳ ゴシック" w:hint="eastAsia"/>
        </w:rPr>
        <w:t>性</w:t>
      </w:r>
      <w:r w:rsidRPr="00EE3CA1">
        <w:rPr>
          <w:rFonts w:ascii="ＭＳ ゴシック" w:eastAsia="ＭＳ ゴシック" w:hAnsi="ＭＳ ゴシック" w:hint="eastAsia"/>
        </w:rPr>
        <w:t>を議論している。国の官民協議会</w:t>
      </w:r>
      <w:r w:rsidR="00BC7D3F" w:rsidRPr="00EE3CA1">
        <w:rPr>
          <w:rFonts w:ascii="ＭＳ ゴシック" w:eastAsia="ＭＳ ゴシック" w:hAnsi="ＭＳ ゴシック" w:hint="eastAsia"/>
        </w:rPr>
        <w:t>で</w:t>
      </w:r>
      <w:r w:rsidRPr="00EE3CA1">
        <w:rPr>
          <w:rFonts w:ascii="ＭＳ ゴシック" w:eastAsia="ＭＳ ゴシック" w:hAnsi="ＭＳ ゴシック" w:hint="eastAsia"/>
        </w:rPr>
        <w:t>も</w:t>
      </w:r>
      <w:r w:rsidR="00BC7D3F" w:rsidRPr="00EE3CA1">
        <w:rPr>
          <w:rFonts w:ascii="ＭＳ ゴシック" w:eastAsia="ＭＳ ゴシック" w:hAnsi="ＭＳ ゴシック" w:hint="eastAsia"/>
        </w:rPr>
        <w:t>、</w:t>
      </w:r>
      <w:r w:rsidR="00310E56" w:rsidRPr="00EE3CA1">
        <w:rPr>
          <w:rFonts w:ascii="ＭＳ ゴシック" w:eastAsia="ＭＳ ゴシック" w:hAnsi="ＭＳ ゴシック" w:hint="eastAsia"/>
        </w:rPr>
        <w:t>ユースケース検討会が</w:t>
      </w:r>
      <w:r w:rsidRPr="00EE3CA1">
        <w:rPr>
          <w:rFonts w:ascii="ＭＳ ゴシック" w:eastAsia="ＭＳ ゴシック" w:hAnsi="ＭＳ ゴシック" w:hint="eastAsia"/>
        </w:rPr>
        <w:t>設置され、大阪</w:t>
      </w:r>
      <w:r w:rsidR="0063563E" w:rsidRPr="00EE3CA1">
        <w:rPr>
          <w:rFonts w:ascii="ＭＳ ゴシック" w:eastAsia="ＭＳ ゴシック" w:hAnsi="ＭＳ ゴシック" w:hint="eastAsia"/>
        </w:rPr>
        <w:t>のみならず</w:t>
      </w:r>
      <w:r w:rsidRPr="00EE3CA1">
        <w:rPr>
          <w:rFonts w:ascii="ＭＳ ゴシック" w:eastAsia="ＭＳ ゴシック" w:hAnsi="ＭＳ ゴシック" w:hint="eastAsia"/>
        </w:rPr>
        <w:t>全国でどのような活用</w:t>
      </w:r>
      <w:r w:rsidR="0063563E" w:rsidRPr="00EE3CA1">
        <w:rPr>
          <w:rFonts w:ascii="ＭＳ ゴシック" w:eastAsia="ＭＳ ゴシック" w:hAnsi="ＭＳ ゴシック" w:hint="eastAsia"/>
        </w:rPr>
        <w:t>方法が考えられるか</w:t>
      </w:r>
      <w:r w:rsidRPr="00EE3CA1">
        <w:rPr>
          <w:rFonts w:ascii="ＭＳ ゴシック" w:eastAsia="ＭＳ ゴシック" w:hAnsi="ＭＳ ゴシック" w:hint="eastAsia"/>
        </w:rPr>
        <w:t>、</w:t>
      </w:r>
      <w:r w:rsidR="0063563E" w:rsidRPr="00EE3CA1">
        <w:rPr>
          <w:rFonts w:ascii="ＭＳ ゴシック" w:eastAsia="ＭＳ ゴシック" w:hAnsi="ＭＳ ゴシック" w:hint="eastAsia"/>
        </w:rPr>
        <w:t>また、</w:t>
      </w:r>
      <w:r w:rsidRPr="00EE3CA1">
        <w:rPr>
          <w:rFonts w:ascii="ＭＳ ゴシック" w:eastAsia="ＭＳ ゴシック" w:hAnsi="ＭＳ ゴシック" w:hint="eastAsia"/>
        </w:rPr>
        <w:t>ど</w:t>
      </w:r>
      <w:r w:rsidR="0063563E" w:rsidRPr="00EE3CA1">
        <w:rPr>
          <w:rFonts w:ascii="ＭＳ ゴシック" w:eastAsia="ＭＳ ゴシック" w:hAnsi="ＭＳ ゴシック" w:hint="eastAsia"/>
        </w:rPr>
        <w:t>のような</w:t>
      </w:r>
      <w:r w:rsidRPr="00EE3CA1">
        <w:rPr>
          <w:rFonts w:ascii="ＭＳ ゴシック" w:eastAsia="ＭＳ ゴシック" w:hAnsi="ＭＳ ゴシック" w:hint="eastAsia"/>
        </w:rPr>
        <w:t>制度整備</w:t>
      </w:r>
      <w:r w:rsidR="0063563E" w:rsidRPr="00EE3CA1">
        <w:rPr>
          <w:rFonts w:ascii="ＭＳ ゴシック" w:eastAsia="ＭＳ ゴシック" w:hAnsi="ＭＳ ゴシック" w:hint="eastAsia"/>
        </w:rPr>
        <w:t>が必要か等が</w:t>
      </w:r>
      <w:r w:rsidRPr="00EE3CA1">
        <w:rPr>
          <w:rFonts w:ascii="ＭＳ ゴシック" w:eastAsia="ＭＳ ゴシック" w:hAnsi="ＭＳ ゴシック" w:hint="eastAsia"/>
        </w:rPr>
        <w:t>議論されてい</w:t>
      </w:r>
      <w:r w:rsidR="0063563E" w:rsidRPr="00EE3CA1">
        <w:rPr>
          <w:rFonts w:ascii="ＭＳ ゴシック" w:eastAsia="ＭＳ ゴシック" w:hAnsi="ＭＳ ゴシック" w:hint="eastAsia"/>
        </w:rPr>
        <w:t>る</w:t>
      </w:r>
      <w:r w:rsidRPr="00EE3CA1">
        <w:rPr>
          <w:rFonts w:ascii="ＭＳ ゴシック" w:eastAsia="ＭＳ ゴシック" w:hAnsi="ＭＳ ゴシック" w:hint="eastAsia"/>
        </w:rPr>
        <w:t>。</w:t>
      </w:r>
    </w:p>
    <w:p w14:paraId="2C338231" w14:textId="77777777" w:rsidR="006C2670" w:rsidRPr="00EE3CA1" w:rsidRDefault="006C2670" w:rsidP="004079ED">
      <w:pPr>
        <w:rPr>
          <w:rFonts w:ascii="ＭＳ ゴシック" w:eastAsia="ＭＳ ゴシック" w:hAnsi="ＭＳ ゴシック"/>
        </w:rPr>
      </w:pPr>
    </w:p>
    <w:p w14:paraId="471BFEC0" w14:textId="3CF1C206"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1808E717" w14:textId="1B81F553" w:rsidR="00FD4C06" w:rsidRPr="00EE3CA1" w:rsidRDefault="00991D54"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Ⅱ－④－（３）</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カーボンニュートラル技術開発・実証事業</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について、府内市町村</w:t>
      </w:r>
      <w:r w:rsidR="00223486" w:rsidRPr="00EE3CA1">
        <w:rPr>
          <w:rFonts w:ascii="ＭＳ ゴシック" w:eastAsia="ＭＳ ゴシック" w:hAnsi="ＭＳ ゴシック" w:hint="eastAsia"/>
        </w:rPr>
        <w:t>で</w:t>
      </w:r>
      <w:r w:rsidR="00FD4C06" w:rsidRPr="00EE3CA1">
        <w:rPr>
          <w:rFonts w:ascii="ＭＳ ゴシック" w:eastAsia="ＭＳ ゴシック" w:hAnsi="ＭＳ ゴシック" w:hint="eastAsia"/>
        </w:rPr>
        <w:t>も</w:t>
      </w:r>
      <w:r w:rsidR="00223486" w:rsidRPr="00EE3CA1">
        <w:rPr>
          <w:rFonts w:ascii="ＭＳ ゴシック" w:eastAsia="ＭＳ ゴシック" w:hAnsi="ＭＳ ゴシック" w:hint="eastAsia"/>
        </w:rPr>
        <w:t>カーボンニュートラルの実現に向け、</w:t>
      </w:r>
      <w:r w:rsidR="00FD4C06" w:rsidRPr="00EE3CA1">
        <w:rPr>
          <w:rFonts w:ascii="ＭＳ ゴシック" w:eastAsia="ＭＳ ゴシック" w:hAnsi="ＭＳ ゴシック" w:hint="eastAsia"/>
        </w:rPr>
        <w:t>地域の実情に応じた取組みがなされている</w:t>
      </w:r>
      <w:r w:rsidR="00223486" w:rsidRPr="00EE3CA1">
        <w:rPr>
          <w:rFonts w:ascii="ＭＳ ゴシック" w:eastAsia="ＭＳ ゴシック" w:hAnsi="ＭＳ ゴシック" w:hint="eastAsia"/>
        </w:rPr>
        <w:t>が、</w:t>
      </w:r>
      <w:r w:rsidR="00FD4C06" w:rsidRPr="00EE3CA1">
        <w:rPr>
          <w:rFonts w:ascii="ＭＳ ゴシック" w:eastAsia="ＭＳ ゴシック" w:hAnsi="ＭＳ ゴシック" w:hint="eastAsia"/>
        </w:rPr>
        <w:t>先端技術を活用した取組みについては困難</w:t>
      </w:r>
      <w:r w:rsidR="00223486" w:rsidRPr="00EE3CA1">
        <w:rPr>
          <w:rFonts w:ascii="ＭＳ ゴシック" w:eastAsia="ＭＳ ゴシック" w:hAnsi="ＭＳ ゴシック" w:hint="eastAsia"/>
        </w:rPr>
        <w:t>なため</w:t>
      </w:r>
      <w:r w:rsidR="00FD4C06" w:rsidRPr="00EE3CA1">
        <w:rPr>
          <w:rFonts w:ascii="ＭＳ ゴシック" w:eastAsia="ＭＳ ゴシック" w:hAnsi="ＭＳ ゴシック" w:hint="eastAsia"/>
        </w:rPr>
        <w:t>、</w:t>
      </w:r>
      <w:r w:rsidR="00223486" w:rsidRPr="00EE3CA1">
        <w:rPr>
          <w:rFonts w:ascii="ＭＳ ゴシック" w:eastAsia="ＭＳ ゴシック" w:hAnsi="ＭＳ ゴシック" w:hint="eastAsia"/>
        </w:rPr>
        <w:t>府の取組み</w:t>
      </w:r>
      <w:r w:rsidR="00FD4C06" w:rsidRPr="00EE3CA1">
        <w:rPr>
          <w:rFonts w:ascii="ＭＳ ゴシック" w:eastAsia="ＭＳ ゴシック" w:hAnsi="ＭＳ ゴシック" w:hint="eastAsia"/>
        </w:rPr>
        <w:t>成果を各市町村も享受できるよう</w:t>
      </w:r>
      <w:r w:rsidR="00223486"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横展開を</w:t>
      </w:r>
      <w:r w:rsidR="00223486" w:rsidRPr="00EE3CA1">
        <w:rPr>
          <w:rFonts w:ascii="ＭＳ ゴシック" w:eastAsia="ＭＳ ゴシック" w:hAnsi="ＭＳ ゴシック" w:hint="eastAsia"/>
        </w:rPr>
        <w:t>図っていくことは</w:t>
      </w:r>
      <w:r w:rsidR="00FD4C06" w:rsidRPr="00EE3CA1">
        <w:rPr>
          <w:rFonts w:ascii="ＭＳ ゴシック" w:eastAsia="ＭＳ ゴシック" w:hAnsi="ＭＳ ゴシック" w:hint="eastAsia"/>
        </w:rPr>
        <w:t>可能</w:t>
      </w:r>
      <w:r w:rsidR="00223486" w:rsidRPr="00EE3CA1">
        <w:rPr>
          <w:rFonts w:ascii="ＭＳ ゴシック" w:eastAsia="ＭＳ ゴシック" w:hAnsi="ＭＳ ゴシック" w:hint="eastAsia"/>
        </w:rPr>
        <w:t>か。</w:t>
      </w:r>
    </w:p>
    <w:p w14:paraId="289620F1" w14:textId="77777777" w:rsidR="00FD4C06" w:rsidRPr="00EE3CA1" w:rsidRDefault="00FD4C06" w:rsidP="00FD4C06">
      <w:pPr>
        <w:rPr>
          <w:rFonts w:ascii="HG丸ｺﾞｼｯｸM-PRO" w:eastAsia="HG丸ｺﾞｼｯｸM-PRO" w:hAnsi="HG丸ｺﾞｼｯｸM-PRO"/>
        </w:rPr>
      </w:pPr>
    </w:p>
    <w:p w14:paraId="227A913F" w14:textId="0E9889F2" w:rsidR="00FD4C06" w:rsidRPr="00EE3CA1" w:rsidRDefault="00F13F10"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hint="eastAsia"/>
        </w:rPr>
        <w:t>）</w:t>
      </w:r>
    </w:p>
    <w:p w14:paraId="5322F39B" w14:textId="60A5668C" w:rsidR="00FD4C06" w:rsidRPr="00EE3CA1" w:rsidRDefault="00EE75CA"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本</w:t>
      </w:r>
      <w:r w:rsidR="00FD4C06" w:rsidRPr="00EE3CA1">
        <w:rPr>
          <w:rFonts w:ascii="ＭＳ ゴシック" w:eastAsia="ＭＳ ゴシック" w:hAnsi="ＭＳ ゴシック" w:hint="eastAsia"/>
        </w:rPr>
        <w:t>事業で直接</w:t>
      </w:r>
      <w:r w:rsidR="00223486" w:rsidRPr="00EE3CA1">
        <w:rPr>
          <w:rFonts w:ascii="ＭＳ ゴシック" w:eastAsia="ＭＳ ゴシック" w:hAnsi="ＭＳ ゴシック" w:hint="eastAsia"/>
        </w:rPr>
        <w:t>的に</w:t>
      </w:r>
      <w:r w:rsidR="00FD4C06" w:rsidRPr="00EE3CA1">
        <w:rPr>
          <w:rFonts w:ascii="ＭＳ ゴシック" w:eastAsia="ＭＳ ゴシック" w:hAnsi="ＭＳ ゴシック" w:hint="eastAsia"/>
        </w:rPr>
        <w:t>市町村</w:t>
      </w:r>
      <w:r w:rsidR="00223486" w:rsidRPr="00EE3CA1">
        <w:rPr>
          <w:rFonts w:ascii="ＭＳ ゴシック" w:eastAsia="ＭＳ ゴシック" w:hAnsi="ＭＳ ゴシック" w:hint="eastAsia"/>
        </w:rPr>
        <w:t>に</w:t>
      </w:r>
      <w:r w:rsidR="00FD4C06" w:rsidRPr="00EE3CA1">
        <w:rPr>
          <w:rFonts w:ascii="ＭＳ ゴシック" w:eastAsia="ＭＳ ゴシック" w:hAnsi="ＭＳ ゴシック" w:hint="eastAsia"/>
        </w:rPr>
        <w:t>横展開</w:t>
      </w:r>
      <w:r w:rsidR="00223486" w:rsidRPr="00EE3CA1">
        <w:rPr>
          <w:rFonts w:ascii="ＭＳ ゴシック" w:eastAsia="ＭＳ ゴシック" w:hAnsi="ＭＳ ゴシック" w:hint="eastAsia"/>
        </w:rPr>
        <w:t>を行うことは考えていないが</w:t>
      </w:r>
      <w:r w:rsidR="00FD4C06" w:rsidRPr="00EE3CA1">
        <w:rPr>
          <w:rFonts w:ascii="ＭＳ ゴシック" w:eastAsia="ＭＳ ゴシック" w:hAnsi="ＭＳ ゴシック" w:hint="eastAsia"/>
        </w:rPr>
        <w:t>、万博を契機にその後広く事業展開していくようなカーボンニュートラルに資する技術を対象としてい</w:t>
      </w:r>
      <w:r w:rsidR="00223486" w:rsidRPr="00EE3CA1">
        <w:rPr>
          <w:rFonts w:ascii="ＭＳ ゴシック" w:eastAsia="ＭＳ ゴシック" w:hAnsi="ＭＳ ゴシック" w:hint="eastAsia"/>
        </w:rPr>
        <w:t>く</w:t>
      </w:r>
      <w:r w:rsidR="00FD4C06" w:rsidRPr="00EE3CA1">
        <w:rPr>
          <w:rFonts w:ascii="ＭＳ ゴシック" w:eastAsia="ＭＳ ゴシック" w:hAnsi="ＭＳ ゴシック" w:hint="eastAsia"/>
        </w:rPr>
        <w:t>考え</w:t>
      </w:r>
      <w:r w:rsidR="00223486" w:rsidRPr="00EE3CA1">
        <w:rPr>
          <w:rFonts w:ascii="ＭＳ ゴシック" w:eastAsia="ＭＳ ゴシック" w:hAnsi="ＭＳ ゴシック" w:hint="eastAsia"/>
        </w:rPr>
        <w:t>であるため、</w:t>
      </w:r>
      <w:r w:rsidR="00FD4C06" w:rsidRPr="00EE3CA1">
        <w:rPr>
          <w:rFonts w:ascii="ＭＳ ゴシック" w:eastAsia="ＭＳ ゴシック" w:hAnsi="ＭＳ ゴシック" w:hint="eastAsia"/>
        </w:rPr>
        <w:t>府域市町村はもちろん、</w:t>
      </w:r>
      <w:r w:rsidR="00223486" w:rsidRPr="00EE3CA1">
        <w:rPr>
          <w:rFonts w:ascii="ＭＳ ゴシック" w:eastAsia="ＭＳ ゴシック" w:hAnsi="ＭＳ ゴシック" w:hint="eastAsia"/>
        </w:rPr>
        <w:t>社会全体</w:t>
      </w:r>
      <w:r w:rsidR="00FD4C06" w:rsidRPr="00EE3CA1">
        <w:rPr>
          <w:rFonts w:ascii="ＭＳ ゴシック" w:eastAsia="ＭＳ ゴシック" w:hAnsi="ＭＳ ゴシック" w:hint="eastAsia"/>
        </w:rPr>
        <w:t>のカーボンニュートラルに</w:t>
      </w:r>
      <w:r w:rsidR="00223486" w:rsidRPr="00EE3CA1">
        <w:rPr>
          <w:rFonts w:ascii="ＭＳ ゴシック" w:eastAsia="ＭＳ ゴシック" w:hAnsi="ＭＳ ゴシック" w:hint="eastAsia"/>
        </w:rPr>
        <w:t>貢献していきたいと考える</w:t>
      </w:r>
      <w:r w:rsidR="00FD4C06" w:rsidRPr="00EE3CA1">
        <w:rPr>
          <w:rFonts w:ascii="ＭＳ ゴシック" w:eastAsia="ＭＳ ゴシック" w:hAnsi="ＭＳ ゴシック" w:hint="eastAsia"/>
        </w:rPr>
        <w:t>。</w:t>
      </w:r>
    </w:p>
    <w:p w14:paraId="7EE8535A" w14:textId="77777777" w:rsidR="00FD4C06" w:rsidRPr="00EE3CA1" w:rsidRDefault="00FD4C06" w:rsidP="00FD4C06">
      <w:pPr>
        <w:rPr>
          <w:rFonts w:ascii="HG丸ｺﾞｼｯｸM-PRO" w:eastAsia="HG丸ｺﾞｼｯｸM-PRO" w:hAnsi="HG丸ｺﾞｼｯｸM-PRO"/>
        </w:rPr>
      </w:pPr>
    </w:p>
    <w:p w14:paraId="084E916E" w14:textId="38E9F4B1"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492DE188" w14:textId="03B45871" w:rsidR="00FD4C06" w:rsidRPr="00EE3CA1" w:rsidRDefault="00EE75CA"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Ⅱ－③－（３）</w:t>
      </w:r>
      <w:r w:rsidR="00FD4C06" w:rsidRPr="00EE3CA1">
        <w:rPr>
          <w:rFonts w:ascii="ＭＳ ゴシック" w:eastAsia="ＭＳ ゴシック" w:hAnsi="ＭＳ ゴシック" w:hint="eastAsia"/>
        </w:rPr>
        <w:t>「持続可能な大阪の成長を支えるダイバーシティ推進事業」</w:t>
      </w:r>
      <w:r w:rsidR="00223486" w:rsidRPr="00EE3CA1">
        <w:rPr>
          <w:rFonts w:ascii="ＭＳ ゴシック" w:eastAsia="ＭＳ ゴシック" w:hAnsi="ＭＳ ゴシック" w:hint="eastAsia"/>
        </w:rPr>
        <w:t>では、</w:t>
      </w:r>
      <w:r w:rsidR="00FD4C06" w:rsidRPr="00EE3CA1">
        <w:rPr>
          <w:rFonts w:ascii="ＭＳ ゴシック" w:eastAsia="ＭＳ ゴシック" w:hAnsi="ＭＳ ゴシック" w:hint="eastAsia"/>
        </w:rPr>
        <w:t>府内大学との連携を強化し、就職困難性の高い学生</w:t>
      </w:r>
      <w:r w:rsidR="00223486" w:rsidRPr="00EE3CA1">
        <w:rPr>
          <w:rFonts w:ascii="ＭＳ ゴシック" w:eastAsia="ＭＳ ゴシック" w:hAnsi="ＭＳ ゴシック" w:hint="eastAsia"/>
        </w:rPr>
        <w:t>を</w:t>
      </w:r>
      <w:r w:rsidR="00FD4C06" w:rsidRPr="00EE3CA1">
        <w:rPr>
          <w:rFonts w:ascii="ＭＳ ゴシック" w:eastAsia="ＭＳ ゴシック" w:hAnsi="ＭＳ ゴシック" w:hint="eastAsia"/>
        </w:rPr>
        <w:t>対象</w:t>
      </w:r>
      <w:r w:rsidR="00223486" w:rsidRPr="00EE3CA1">
        <w:rPr>
          <w:rFonts w:ascii="ＭＳ ゴシック" w:eastAsia="ＭＳ ゴシック" w:hAnsi="ＭＳ ゴシック" w:hint="eastAsia"/>
        </w:rPr>
        <w:t>とした事業内容となっているが、</w:t>
      </w:r>
      <w:r w:rsidR="00FD4C06" w:rsidRPr="00EE3CA1">
        <w:rPr>
          <w:rFonts w:ascii="ＭＳ ゴシック" w:eastAsia="ＭＳ ゴシック" w:hAnsi="ＭＳ ゴシック" w:hint="eastAsia"/>
        </w:rPr>
        <w:t>就職困難性の高い学生と</w:t>
      </w:r>
      <w:r w:rsidR="00923817"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、どのようなイメージ</w:t>
      </w:r>
      <w:r w:rsidR="00923817" w:rsidRPr="00EE3CA1">
        <w:rPr>
          <w:rFonts w:ascii="ＭＳ ゴシック" w:eastAsia="ＭＳ ゴシック" w:hAnsi="ＭＳ ゴシック" w:hint="eastAsia"/>
        </w:rPr>
        <w:t>か。また、</w:t>
      </w:r>
      <w:r w:rsidR="00FD4C06" w:rsidRPr="00EE3CA1">
        <w:rPr>
          <w:rFonts w:ascii="ＭＳ ゴシック" w:eastAsia="ＭＳ ゴシック" w:hAnsi="ＭＳ ゴシック" w:hint="eastAsia"/>
        </w:rPr>
        <w:t>大学生が対象</w:t>
      </w:r>
      <w:r w:rsidR="00923817" w:rsidRPr="00EE3CA1">
        <w:rPr>
          <w:rFonts w:ascii="ＭＳ ゴシック" w:eastAsia="ＭＳ ゴシック" w:hAnsi="ＭＳ ゴシック" w:hint="eastAsia"/>
        </w:rPr>
        <w:t>となっているが、現在、</w:t>
      </w:r>
      <w:r w:rsidR="00FD4C06" w:rsidRPr="00EE3CA1">
        <w:rPr>
          <w:rFonts w:ascii="ＭＳ ゴシック" w:eastAsia="ＭＳ ゴシック" w:hAnsi="ＭＳ ゴシック" w:hint="eastAsia"/>
        </w:rPr>
        <w:t>高校生</w:t>
      </w:r>
      <w:r w:rsidR="00923817" w:rsidRPr="00EE3CA1">
        <w:rPr>
          <w:rFonts w:ascii="ＭＳ ゴシック" w:eastAsia="ＭＳ ゴシック" w:hAnsi="ＭＳ ゴシック" w:hint="eastAsia"/>
        </w:rPr>
        <w:t>についても就職が</w:t>
      </w:r>
      <w:r w:rsidR="00FD4C06" w:rsidRPr="00EE3CA1">
        <w:rPr>
          <w:rFonts w:ascii="ＭＳ ゴシック" w:eastAsia="ＭＳ ゴシック" w:hAnsi="ＭＳ ゴシック" w:hint="eastAsia"/>
        </w:rPr>
        <w:t>非常に大変と聞いて</w:t>
      </w:r>
      <w:r w:rsidR="00923817" w:rsidRPr="00EE3CA1">
        <w:rPr>
          <w:rFonts w:ascii="ＭＳ ゴシック" w:eastAsia="ＭＳ ゴシック" w:hAnsi="ＭＳ ゴシック" w:hint="eastAsia"/>
        </w:rPr>
        <w:t>おり、高校生を対象とした支援事業はあるのか</w:t>
      </w:r>
      <w:r w:rsidR="00FD4C06" w:rsidRPr="00EE3CA1">
        <w:rPr>
          <w:rFonts w:ascii="ＭＳ ゴシック" w:eastAsia="ＭＳ ゴシック" w:hAnsi="ＭＳ ゴシック" w:hint="eastAsia"/>
        </w:rPr>
        <w:t>。</w:t>
      </w:r>
    </w:p>
    <w:p w14:paraId="0031FD92" w14:textId="06F32857" w:rsidR="00FD4C06" w:rsidRPr="00EE3CA1" w:rsidRDefault="00FD4C06"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もう一点</w:t>
      </w:r>
      <w:r w:rsidR="00923817" w:rsidRPr="00EE3CA1">
        <w:rPr>
          <w:rFonts w:ascii="ＭＳ ゴシック" w:eastAsia="ＭＳ ゴシック" w:hAnsi="ＭＳ ゴシック" w:hint="eastAsia"/>
        </w:rPr>
        <w:t>、</w:t>
      </w:r>
      <w:r w:rsidR="00EE75CA" w:rsidRPr="00EE3CA1">
        <w:rPr>
          <w:rFonts w:ascii="ＭＳ ゴシック" w:eastAsia="ＭＳ ゴシック" w:hAnsi="ＭＳ ゴシック" w:hint="eastAsia"/>
        </w:rPr>
        <w:t>Ⅲ－⑥－（１）</w:t>
      </w:r>
      <w:r w:rsidRPr="00EE3CA1">
        <w:rPr>
          <w:rFonts w:ascii="ＭＳ ゴシック" w:eastAsia="ＭＳ ゴシック" w:hAnsi="ＭＳ ゴシック" w:hint="eastAsia"/>
        </w:rPr>
        <w:t>「スマートシティ戦略の推進」</w:t>
      </w:r>
      <w:r w:rsidR="00923817" w:rsidRPr="00EE3CA1">
        <w:rPr>
          <w:rFonts w:ascii="ＭＳ ゴシック" w:eastAsia="ＭＳ ゴシック" w:hAnsi="ＭＳ ゴシック" w:hint="eastAsia"/>
        </w:rPr>
        <w:t>の中で追加</w:t>
      </w:r>
      <w:r w:rsidR="00EE75CA" w:rsidRPr="00EE3CA1">
        <w:rPr>
          <w:rFonts w:ascii="ＭＳ ゴシック" w:eastAsia="ＭＳ ゴシック" w:hAnsi="ＭＳ ゴシック" w:hint="eastAsia"/>
        </w:rPr>
        <w:t>され</w:t>
      </w:r>
      <w:r w:rsidR="00923817" w:rsidRPr="00EE3CA1">
        <w:rPr>
          <w:rFonts w:ascii="ＭＳ ゴシック" w:eastAsia="ＭＳ ゴシック" w:hAnsi="ＭＳ ゴシック" w:hint="eastAsia"/>
        </w:rPr>
        <w:t>ている</w:t>
      </w:r>
      <w:r w:rsidRPr="00EE3CA1">
        <w:rPr>
          <w:rFonts w:ascii="ＭＳ ゴシック" w:eastAsia="ＭＳ ゴシック" w:hAnsi="ＭＳ ゴシック" w:hint="eastAsia"/>
        </w:rPr>
        <w:t>「広域データ連携基盤の構築及び運用」</w:t>
      </w:r>
      <w:r w:rsidR="00923817" w:rsidRPr="00EE3CA1">
        <w:rPr>
          <w:rFonts w:ascii="ＭＳ ゴシック" w:eastAsia="ＭＳ ゴシック" w:hAnsi="ＭＳ ゴシック" w:hint="eastAsia"/>
        </w:rPr>
        <w:t>について</w:t>
      </w:r>
      <w:r w:rsidRPr="00EE3CA1">
        <w:rPr>
          <w:rFonts w:ascii="ＭＳ ゴシック" w:eastAsia="ＭＳ ゴシック" w:hAnsi="ＭＳ ゴシック" w:hint="eastAsia"/>
        </w:rPr>
        <w:t>は</w:t>
      </w:r>
      <w:r w:rsidR="00923817" w:rsidRPr="00EE3CA1">
        <w:rPr>
          <w:rFonts w:ascii="ＭＳ ゴシック" w:eastAsia="ＭＳ ゴシック" w:hAnsi="ＭＳ ゴシック" w:hint="eastAsia"/>
        </w:rPr>
        <w:t>、</w:t>
      </w:r>
      <w:r w:rsidRPr="00EE3CA1">
        <w:rPr>
          <w:rFonts w:ascii="ＭＳ ゴシック" w:eastAsia="ＭＳ ゴシック" w:hAnsi="ＭＳ ゴシック" w:hint="eastAsia"/>
        </w:rPr>
        <w:t>「定住魅力の強化」</w:t>
      </w:r>
      <w:r w:rsidR="00923817" w:rsidRPr="00EE3CA1">
        <w:rPr>
          <w:rFonts w:ascii="ＭＳ ゴシック" w:eastAsia="ＭＳ ゴシック" w:hAnsi="ＭＳ ゴシック" w:hint="eastAsia"/>
        </w:rPr>
        <w:t>に位置付けられた取り組みとなっているが</w:t>
      </w:r>
      <w:r w:rsidRPr="00EE3CA1">
        <w:rPr>
          <w:rFonts w:ascii="ＭＳ ゴシック" w:eastAsia="ＭＳ ゴシック" w:hAnsi="ＭＳ ゴシック" w:hint="eastAsia"/>
        </w:rPr>
        <w:t>、この広域データ</w:t>
      </w:r>
      <w:r w:rsidR="00923817" w:rsidRPr="00EE3CA1">
        <w:rPr>
          <w:rFonts w:ascii="ＭＳ ゴシック" w:eastAsia="ＭＳ ゴシック" w:hAnsi="ＭＳ ゴシック" w:hint="eastAsia"/>
        </w:rPr>
        <w:t>連携基盤を</w:t>
      </w:r>
      <w:r w:rsidRPr="00EE3CA1">
        <w:rPr>
          <w:rFonts w:ascii="ＭＳ ゴシック" w:eastAsia="ＭＳ ゴシック" w:hAnsi="ＭＳ ゴシック" w:hint="eastAsia"/>
        </w:rPr>
        <w:t>活用すること</w:t>
      </w:r>
      <w:r w:rsidR="00923817" w:rsidRPr="00EE3CA1">
        <w:rPr>
          <w:rFonts w:ascii="ＭＳ ゴシック" w:eastAsia="ＭＳ ゴシック" w:hAnsi="ＭＳ ゴシック" w:hint="eastAsia"/>
        </w:rPr>
        <w:t>により、</w:t>
      </w:r>
      <w:r w:rsidRPr="00EE3CA1">
        <w:rPr>
          <w:rFonts w:ascii="ＭＳ ゴシック" w:eastAsia="ＭＳ ゴシック" w:hAnsi="ＭＳ ゴシック" w:hint="eastAsia"/>
        </w:rPr>
        <w:t>どのような定住魅力が創出されるのか、参考指標に</w:t>
      </w:r>
      <w:r w:rsidR="00923817" w:rsidRPr="00EE3CA1">
        <w:rPr>
          <w:rFonts w:ascii="ＭＳ ゴシック" w:eastAsia="ＭＳ ゴシック" w:hAnsi="ＭＳ ゴシック" w:hint="eastAsia"/>
        </w:rPr>
        <w:t>ある</w:t>
      </w:r>
      <w:r w:rsidRPr="00EE3CA1">
        <w:rPr>
          <w:rFonts w:ascii="ＭＳ ゴシック" w:eastAsia="ＭＳ ゴシック" w:hAnsi="ＭＳ ゴシック" w:hint="eastAsia"/>
        </w:rPr>
        <w:t>転出入の</w:t>
      </w:r>
      <w:r w:rsidRPr="00EE3CA1">
        <w:rPr>
          <w:rFonts w:ascii="ＭＳ ゴシック" w:eastAsia="ＭＳ ゴシック" w:hAnsi="ＭＳ ゴシック" w:hint="eastAsia"/>
        </w:rPr>
        <w:lastRenderedPageBreak/>
        <w:t>値</w:t>
      </w:r>
      <w:r w:rsidR="00923817" w:rsidRPr="00EE3CA1">
        <w:rPr>
          <w:rFonts w:ascii="ＭＳ ゴシック" w:eastAsia="ＭＳ ゴシック" w:hAnsi="ＭＳ ゴシック" w:hint="eastAsia"/>
        </w:rPr>
        <w:t>や</w:t>
      </w:r>
      <w:r w:rsidRPr="00EE3CA1">
        <w:rPr>
          <w:rFonts w:ascii="ＭＳ ゴシック" w:eastAsia="ＭＳ ゴシック" w:hAnsi="ＭＳ ゴシック" w:hint="eastAsia"/>
        </w:rPr>
        <w:t>K</w:t>
      </w:r>
      <w:r w:rsidRPr="00EE3CA1">
        <w:rPr>
          <w:rFonts w:ascii="ＭＳ ゴシック" w:eastAsia="ＭＳ ゴシック" w:hAnsi="ＭＳ ゴシック"/>
        </w:rPr>
        <w:t>P</w:t>
      </w:r>
      <w:r w:rsidRPr="00EE3CA1">
        <w:rPr>
          <w:rFonts w:ascii="ＭＳ ゴシック" w:eastAsia="ＭＳ ゴシック" w:hAnsi="ＭＳ ゴシック" w:hint="eastAsia"/>
        </w:rPr>
        <w:t>I</w:t>
      </w:r>
      <w:r w:rsidR="00923817" w:rsidRPr="00EE3CA1">
        <w:rPr>
          <w:rFonts w:ascii="ＭＳ ゴシック" w:eastAsia="ＭＳ ゴシック" w:hAnsi="ＭＳ ゴシック" w:hint="eastAsia"/>
        </w:rPr>
        <w:t>に対し、どのように</w:t>
      </w:r>
      <w:r w:rsidRPr="00EE3CA1">
        <w:rPr>
          <w:rFonts w:ascii="ＭＳ ゴシック" w:eastAsia="ＭＳ ゴシック" w:hAnsi="ＭＳ ゴシック" w:hint="eastAsia"/>
        </w:rPr>
        <w:t>作用すること</w:t>
      </w:r>
      <w:r w:rsidR="00923817" w:rsidRPr="00EE3CA1">
        <w:rPr>
          <w:rFonts w:ascii="ＭＳ ゴシック" w:eastAsia="ＭＳ ゴシック" w:hAnsi="ＭＳ ゴシック" w:hint="eastAsia"/>
        </w:rPr>
        <w:t>が</w:t>
      </w:r>
      <w:r w:rsidRPr="00EE3CA1">
        <w:rPr>
          <w:rFonts w:ascii="ＭＳ ゴシック" w:eastAsia="ＭＳ ゴシック" w:hAnsi="ＭＳ ゴシック" w:hint="eastAsia"/>
        </w:rPr>
        <w:t>期待</w:t>
      </w:r>
      <w:r w:rsidR="00923817" w:rsidRPr="00EE3CA1">
        <w:rPr>
          <w:rFonts w:ascii="ＭＳ ゴシック" w:eastAsia="ＭＳ ゴシック" w:hAnsi="ＭＳ ゴシック" w:hint="eastAsia"/>
        </w:rPr>
        <w:t>されるのか</w:t>
      </w:r>
      <w:r w:rsidRPr="00EE3CA1">
        <w:rPr>
          <w:rFonts w:ascii="ＭＳ ゴシック" w:eastAsia="ＭＳ ゴシック" w:hAnsi="ＭＳ ゴシック" w:hint="eastAsia"/>
        </w:rPr>
        <w:t>。</w:t>
      </w:r>
    </w:p>
    <w:p w14:paraId="18D97161" w14:textId="77777777" w:rsidR="00FD4C06" w:rsidRPr="00EE3CA1" w:rsidRDefault="00FD4C06" w:rsidP="00FD4C06">
      <w:pPr>
        <w:rPr>
          <w:rFonts w:ascii="HG丸ｺﾞｼｯｸM-PRO" w:eastAsia="HG丸ｺﾞｼｯｸM-PRO" w:hAnsi="HG丸ｺﾞｼｯｸM-PRO"/>
        </w:rPr>
      </w:pPr>
    </w:p>
    <w:p w14:paraId="68DF5793" w14:textId="0CF0B8DF" w:rsidR="00FD4C06" w:rsidRPr="00EE3CA1" w:rsidRDefault="00936199"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hint="eastAsia"/>
        </w:rPr>
        <w:t>）</w:t>
      </w:r>
    </w:p>
    <w:p w14:paraId="4C243D8D" w14:textId="1D3015FE" w:rsidR="00FD4C06" w:rsidRPr="00EE3CA1" w:rsidRDefault="005A152C"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ダイバーシティ推進事業</w:t>
      </w: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は</w:t>
      </w:r>
      <w:r w:rsidR="00E302CF"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学生に対する就職支援</w:t>
      </w:r>
      <w:r w:rsidR="00D51310" w:rsidRPr="00EE3CA1">
        <w:rPr>
          <w:rFonts w:ascii="ＭＳ ゴシック" w:eastAsia="ＭＳ ゴシック" w:hAnsi="ＭＳ ゴシック" w:hint="eastAsia"/>
        </w:rPr>
        <w:t>や、</w:t>
      </w:r>
      <w:r w:rsidR="00FD4C06" w:rsidRPr="00EE3CA1">
        <w:rPr>
          <w:rFonts w:ascii="ＭＳ ゴシック" w:eastAsia="ＭＳ ゴシック" w:hAnsi="ＭＳ ゴシック" w:hint="eastAsia"/>
        </w:rPr>
        <w:t>企業に対して多様な人材を採用していただけるよう</w:t>
      </w:r>
      <w:r w:rsidR="00E302CF"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ダイバーシティの啓発</w:t>
      </w:r>
      <w:r w:rsidR="00D51310" w:rsidRPr="00EE3CA1">
        <w:rPr>
          <w:rFonts w:ascii="ＭＳ ゴシック" w:eastAsia="ＭＳ ゴシック" w:hAnsi="ＭＳ ゴシック" w:hint="eastAsia"/>
        </w:rPr>
        <w:t>を行う事業</w:t>
      </w:r>
      <w:r w:rsidR="00FD4C06" w:rsidRPr="00EE3CA1">
        <w:rPr>
          <w:rFonts w:ascii="ＭＳ ゴシック" w:eastAsia="ＭＳ ゴシック" w:hAnsi="ＭＳ ゴシック" w:hint="eastAsia"/>
        </w:rPr>
        <w:t>。前</w:t>
      </w:r>
      <w:r w:rsidR="00D51310" w:rsidRPr="00EE3CA1">
        <w:rPr>
          <w:rFonts w:ascii="ＭＳ ゴシック" w:eastAsia="ＭＳ ゴシック" w:hAnsi="ＭＳ ゴシック" w:hint="eastAsia"/>
        </w:rPr>
        <w:t>身</w:t>
      </w:r>
      <w:r w:rsidR="00FD4C06" w:rsidRPr="00EE3CA1">
        <w:rPr>
          <w:rFonts w:ascii="ＭＳ ゴシック" w:eastAsia="ＭＳ ゴシック" w:hAnsi="ＭＳ ゴシック" w:hint="eastAsia"/>
        </w:rPr>
        <w:t>事業として、現在</w:t>
      </w:r>
      <w:r w:rsidR="002847C1"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企業と学生のマッチング支援を</w:t>
      </w:r>
      <w:r w:rsidR="002847C1" w:rsidRPr="00EE3CA1">
        <w:rPr>
          <w:rFonts w:ascii="ＭＳ ゴシック" w:eastAsia="ＭＳ ゴシック" w:hAnsi="ＭＳ ゴシック" w:hint="eastAsia"/>
        </w:rPr>
        <w:t>行っており</w:t>
      </w:r>
      <w:r w:rsidR="00FD4C06" w:rsidRPr="00EE3CA1">
        <w:rPr>
          <w:rFonts w:ascii="ＭＳ ゴシック" w:eastAsia="ＭＳ ゴシック" w:hAnsi="ＭＳ ゴシック" w:hint="eastAsia"/>
        </w:rPr>
        <w:t>、事業実施の中で各大学</w:t>
      </w:r>
      <w:r w:rsidR="00D51310" w:rsidRPr="00EE3CA1">
        <w:rPr>
          <w:rFonts w:ascii="ＭＳ ゴシック" w:eastAsia="ＭＳ ゴシック" w:hAnsi="ＭＳ ゴシック" w:hint="eastAsia"/>
        </w:rPr>
        <w:t>から</w:t>
      </w:r>
      <w:r w:rsidR="002847C1"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コミュニケーション能力等に課題があって、</w:t>
      </w:r>
      <w:r w:rsidR="00D51310" w:rsidRPr="00EE3CA1">
        <w:rPr>
          <w:rFonts w:ascii="ＭＳ ゴシック" w:eastAsia="ＭＳ ゴシック" w:hAnsi="ＭＳ ゴシック" w:hint="eastAsia"/>
        </w:rPr>
        <w:t>マッチングの機会を提供しても</w:t>
      </w:r>
      <w:r w:rsidR="00FD4C06" w:rsidRPr="00EE3CA1">
        <w:rPr>
          <w:rFonts w:ascii="ＭＳ ゴシック" w:eastAsia="ＭＳ ゴシック" w:hAnsi="ＭＳ ゴシック" w:hint="eastAsia"/>
        </w:rPr>
        <w:t>なかなか就職に結びつかない学生がいる</w:t>
      </w:r>
      <w:r w:rsidR="002847C1" w:rsidRPr="00EE3CA1">
        <w:rPr>
          <w:rFonts w:ascii="ＭＳ ゴシック" w:eastAsia="ＭＳ ゴシック" w:hAnsi="ＭＳ ゴシック" w:hint="eastAsia"/>
        </w:rPr>
        <w:t>こと</w:t>
      </w:r>
      <w:r w:rsidR="00FD4C06" w:rsidRPr="00EE3CA1">
        <w:rPr>
          <w:rFonts w:ascii="ＭＳ ゴシック" w:eastAsia="ＭＳ ゴシック" w:hAnsi="ＭＳ ゴシック" w:hint="eastAsia"/>
        </w:rPr>
        <w:t>が新たな課題として</w:t>
      </w:r>
      <w:r w:rsidR="00D51310" w:rsidRPr="00EE3CA1">
        <w:rPr>
          <w:rFonts w:ascii="ＭＳ ゴシック" w:eastAsia="ＭＳ ゴシック" w:hAnsi="ＭＳ ゴシック" w:hint="eastAsia"/>
        </w:rPr>
        <w:t>挙げられて</w:t>
      </w:r>
      <w:r w:rsidR="00FD4C06" w:rsidRPr="00EE3CA1">
        <w:rPr>
          <w:rFonts w:ascii="ＭＳ ゴシック" w:eastAsia="ＭＳ ゴシック" w:hAnsi="ＭＳ ゴシック" w:hint="eastAsia"/>
        </w:rPr>
        <w:t>おり、そ</w:t>
      </w:r>
      <w:r w:rsidR="002847C1" w:rsidRPr="00EE3CA1">
        <w:rPr>
          <w:rFonts w:ascii="ＭＳ ゴシック" w:eastAsia="ＭＳ ゴシック" w:hAnsi="ＭＳ ゴシック" w:hint="eastAsia"/>
        </w:rPr>
        <w:t>のような</w:t>
      </w:r>
      <w:r w:rsidR="00FD4C06" w:rsidRPr="00EE3CA1">
        <w:rPr>
          <w:rFonts w:ascii="ＭＳ ゴシック" w:eastAsia="ＭＳ ゴシック" w:hAnsi="ＭＳ ゴシック" w:hint="eastAsia"/>
        </w:rPr>
        <w:t>学生</w:t>
      </w:r>
      <w:r w:rsidR="002847C1" w:rsidRPr="00EE3CA1">
        <w:rPr>
          <w:rFonts w:ascii="ＭＳ ゴシック" w:eastAsia="ＭＳ ゴシック" w:hAnsi="ＭＳ ゴシック" w:hint="eastAsia"/>
        </w:rPr>
        <w:t>を</w:t>
      </w:r>
      <w:r w:rsidR="00FD4C06" w:rsidRPr="00EE3CA1">
        <w:rPr>
          <w:rFonts w:ascii="ＭＳ ゴシック" w:eastAsia="ＭＳ ゴシック" w:hAnsi="ＭＳ ゴシック" w:hint="eastAsia"/>
        </w:rPr>
        <w:t>、既存のマッチング</w:t>
      </w:r>
      <w:r w:rsidR="00D51310" w:rsidRPr="00EE3CA1">
        <w:rPr>
          <w:rFonts w:ascii="ＭＳ ゴシック" w:eastAsia="ＭＳ ゴシック" w:hAnsi="ＭＳ ゴシック" w:hint="eastAsia"/>
        </w:rPr>
        <w:t>支援</w:t>
      </w:r>
      <w:r w:rsidR="00FD4C06" w:rsidRPr="00EE3CA1">
        <w:rPr>
          <w:rFonts w:ascii="ＭＳ ゴシック" w:eastAsia="ＭＳ ゴシック" w:hAnsi="ＭＳ ゴシック" w:hint="eastAsia"/>
        </w:rPr>
        <w:t>に加えて、新たに支援</w:t>
      </w:r>
      <w:r w:rsidR="002847C1" w:rsidRPr="00EE3CA1">
        <w:rPr>
          <w:rFonts w:ascii="ＭＳ ゴシック" w:eastAsia="ＭＳ ゴシック" w:hAnsi="ＭＳ ゴシック" w:hint="eastAsia"/>
        </w:rPr>
        <w:t>する考えである。</w:t>
      </w:r>
    </w:p>
    <w:p w14:paraId="255A2231" w14:textId="6C7EEDB5"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また、高校生</w:t>
      </w:r>
      <w:r w:rsidR="002847C1" w:rsidRPr="00EE3CA1">
        <w:rPr>
          <w:rFonts w:ascii="ＭＳ ゴシック" w:eastAsia="ＭＳ ゴシック" w:hAnsi="ＭＳ ゴシック" w:hint="eastAsia"/>
        </w:rPr>
        <w:t>を</w:t>
      </w:r>
      <w:r w:rsidRPr="00EE3CA1">
        <w:rPr>
          <w:rFonts w:ascii="ＭＳ ゴシック" w:eastAsia="ＭＳ ゴシック" w:hAnsi="ＭＳ ゴシック" w:hint="eastAsia"/>
        </w:rPr>
        <w:t>対象</w:t>
      </w:r>
      <w:r w:rsidR="002847C1" w:rsidRPr="00EE3CA1">
        <w:rPr>
          <w:rFonts w:ascii="ＭＳ ゴシック" w:eastAsia="ＭＳ ゴシック" w:hAnsi="ＭＳ ゴシック" w:hint="eastAsia"/>
        </w:rPr>
        <w:t>とした就労支援は、</w:t>
      </w:r>
      <w:r w:rsidRPr="00EE3CA1">
        <w:rPr>
          <w:rFonts w:ascii="ＭＳ ゴシック" w:eastAsia="ＭＳ ゴシック" w:hAnsi="ＭＳ ゴシック" w:hint="eastAsia"/>
        </w:rPr>
        <w:t>別事業で</w:t>
      </w:r>
      <w:r w:rsidR="002847C1" w:rsidRPr="00EE3CA1">
        <w:rPr>
          <w:rFonts w:ascii="ＭＳ ゴシック" w:eastAsia="ＭＳ ゴシック" w:hAnsi="ＭＳ ゴシック" w:hint="eastAsia"/>
        </w:rPr>
        <w:t>実施</w:t>
      </w:r>
      <w:r w:rsidRPr="00EE3CA1">
        <w:rPr>
          <w:rFonts w:ascii="ＭＳ ゴシック" w:eastAsia="ＭＳ ゴシック" w:hAnsi="ＭＳ ゴシック" w:hint="eastAsia"/>
        </w:rPr>
        <w:t>しており</w:t>
      </w:r>
      <w:r w:rsidR="002847C1" w:rsidRPr="00EE3CA1">
        <w:rPr>
          <w:rFonts w:ascii="ＭＳ ゴシック" w:eastAsia="ＭＳ ゴシック" w:hAnsi="ＭＳ ゴシック" w:hint="eastAsia"/>
        </w:rPr>
        <w:t>、</w:t>
      </w:r>
      <w:r w:rsidR="006941BC" w:rsidRPr="00EE3CA1">
        <w:rPr>
          <w:rFonts w:ascii="ＭＳ ゴシック" w:eastAsia="ＭＳ ゴシック" w:hAnsi="ＭＳ ゴシック" w:hint="eastAsia"/>
        </w:rPr>
        <w:t>この</w:t>
      </w:r>
      <w:r w:rsidRPr="00EE3CA1">
        <w:rPr>
          <w:rFonts w:ascii="ＭＳ ゴシック" w:eastAsia="ＭＳ ゴシック" w:hAnsi="ＭＳ ゴシック" w:hint="eastAsia"/>
        </w:rPr>
        <w:t>事業では対象</w:t>
      </w:r>
      <w:r w:rsidR="00D51310" w:rsidRPr="00EE3CA1">
        <w:rPr>
          <w:rFonts w:ascii="ＭＳ ゴシック" w:eastAsia="ＭＳ ゴシック" w:hAnsi="ＭＳ ゴシック" w:hint="eastAsia"/>
        </w:rPr>
        <w:t>としていない</w:t>
      </w:r>
      <w:r w:rsidRPr="00EE3CA1">
        <w:rPr>
          <w:rFonts w:ascii="ＭＳ ゴシック" w:eastAsia="ＭＳ ゴシック" w:hAnsi="ＭＳ ゴシック" w:hint="eastAsia"/>
        </w:rPr>
        <w:t>。</w:t>
      </w:r>
    </w:p>
    <w:p w14:paraId="23D89AD8" w14:textId="7584D265" w:rsidR="00FD4C06" w:rsidRPr="00EE3CA1" w:rsidRDefault="00FD4C06"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「広域データ連携基盤」については、</w:t>
      </w:r>
      <w:r w:rsidR="00B1303B" w:rsidRPr="00EE3CA1">
        <w:rPr>
          <w:rFonts w:ascii="ＭＳ ゴシック" w:eastAsia="ＭＳ ゴシック" w:hAnsi="ＭＳ ゴシック" w:hint="eastAsia"/>
        </w:rPr>
        <w:t>移動や行政サービス</w:t>
      </w:r>
      <w:r w:rsidR="00A40DB4" w:rsidRPr="00EE3CA1">
        <w:rPr>
          <w:rFonts w:ascii="ＭＳ ゴシック" w:eastAsia="ＭＳ ゴシック" w:hAnsi="ＭＳ ゴシック" w:hint="eastAsia"/>
        </w:rPr>
        <w:t>等の世の中のあらゆるデータを</w:t>
      </w:r>
      <w:r w:rsidRPr="00EE3CA1">
        <w:rPr>
          <w:rFonts w:ascii="ＭＳ ゴシック" w:eastAsia="ＭＳ ゴシック" w:hAnsi="ＭＳ ゴシック" w:hint="eastAsia"/>
        </w:rPr>
        <w:t>連携させること</w:t>
      </w:r>
      <w:r w:rsidR="00A40DB4" w:rsidRPr="00EE3CA1">
        <w:rPr>
          <w:rFonts w:ascii="ＭＳ ゴシック" w:eastAsia="ＭＳ ゴシック" w:hAnsi="ＭＳ ゴシック" w:hint="eastAsia"/>
        </w:rPr>
        <w:t>で</w:t>
      </w:r>
      <w:r w:rsidRPr="00EE3CA1">
        <w:rPr>
          <w:rFonts w:ascii="ＭＳ ゴシック" w:eastAsia="ＭＳ ゴシック" w:hAnsi="ＭＳ ゴシック" w:hint="eastAsia"/>
        </w:rPr>
        <w:t>、より良いサービスを提供しようというもの。スーパーシティの</w:t>
      </w:r>
      <w:r w:rsidR="00A40DB4" w:rsidRPr="00EE3CA1">
        <w:rPr>
          <w:rFonts w:ascii="ＭＳ ゴシック" w:eastAsia="ＭＳ ゴシック" w:hAnsi="ＭＳ ゴシック" w:hint="eastAsia"/>
        </w:rPr>
        <w:t>事業においても、</w:t>
      </w:r>
      <w:r w:rsidRPr="00EE3CA1">
        <w:rPr>
          <w:rFonts w:ascii="ＭＳ ゴシック" w:eastAsia="ＭＳ ゴシック" w:hAnsi="ＭＳ ゴシック" w:hint="eastAsia"/>
        </w:rPr>
        <w:t>データ連携基盤をきちんと整備</w:t>
      </w:r>
      <w:r w:rsidR="00A40DB4" w:rsidRPr="00EE3CA1">
        <w:rPr>
          <w:rFonts w:ascii="ＭＳ ゴシック" w:eastAsia="ＭＳ ゴシック" w:hAnsi="ＭＳ ゴシック" w:hint="eastAsia"/>
        </w:rPr>
        <w:t>することが要件として</w:t>
      </w:r>
      <w:r w:rsidRPr="00EE3CA1">
        <w:rPr>
          <w:rFonts w:ascii="ＭＳ ゴシック" w:eastAsia="ＭＳ ゴシック" w:hAnsi="ＭＳ ゴシック" w:hint="eastAsia"/>
        </w:rPr>
        <w:t>国</w:t>
      </w:r>
      <w:r w:rsidR="00A40DB4" w:rsidRPr="00EE3CA1">
        <w:rPr>
          <w:rFonts w:ascii="ＭＳ ゴシック" w:eastAsia="ＭＳ ゴシック" w:hAnsi="ＭＳ ゴシック" w:hint="eastAsia"/>
        </w:rPr>
        <w:t>からも求められているため</w:t>
      </w:r>
      <w:r w:rsidRPr="00EE3CA1">
        <w:rPr>
          <w:rFonts w:ascii="ＭＳ ゴシック" w:eastAsia="ＭＳ ゴシック" w:hAnsi="ＭＳ ゴシック" w:hint="eastAsia"/>
        </w:rPr>
        <w:t>、うめきた二期と万博</w:t>
      </w:r>
      <w:r w:rsidR="00A40DB4" w:rsidRPr="00EE3CA1">
        <w:rPr>
          <w:rFonts w:ascii="ＭＳ ゴシック" w:eastAsia="ＭＳ ゴシック" w:hAnsi="ＭＳ ゴシック" w:hint="eastAsia"/>
        </w:rPr>
        <w:t>関連</w:t>
      </w:r>
      <w:r w:rsidRPr="00EE3CA1">
        <w:rPr>
          <w:rFonts w:ascii="ＭＳ ゴシック" w:eastAsia="ＭＳ ゴシック" w:hAnsi="ＭＳ ゴシック" w:hint="eastAsia"/>
        </w:rPr>
        <w:t>のデータを連携させるこ</w:t>
      </w:r>
      <w:r w:rsidR="00A40DB4" w:rsidRPr="00EE3CA1">
        <w:rPr>
          <w:rFonts w:ascii="ＭＳ ゴシック" w:eastAsia="ＭＳ ゴシック" w:hAnsi="ＭＳ ゴシック" w:hint="eastAsia"/>
        </w:rPr>
        <w:t>と</w:t>
      </w:r>
      <w:r w:rsidRPr="00EE3CA1">
        <w:rPr>
          <w:rFonts w:ascii="ＭＳ ゴシック" w:eastAsia="ＭＳ ゴシック" w:hAnsi="ＭＳ ゴシック" w:hint="eastAsia"/>
        </w:rPr>
        <w:t>を目指して</w:t>
      </w:r>
      <w:r w:rsidR="0075555C" w:rsidRPr="00EE3CA1">
        <w:rPr>
          <w:rFonts w:ascii="ＭＳ ゴシック" w:eastAsia="ＭＳ ゴシック" w:hAnsi="ＭＳ ゴシック" w:hint="eastAsia"/>
        </w:rPr>
        <w:t>いる。</w:t>
      </w:r>
      <w:r w:rsidRPr="00EE3CA1">
        <w:rPr>
          <w:rFonts w:ascii="ＭＳ ゴシック" w:eastAsia="ＭＳ ゴシック" w:hAnsi="ＭＳ ゴシック" w:hint="eastAsia"/>
        </w:rPr>
        <w:t>将来的には、</w:t>
      </w:r>
      <w:r w:rsidR="00A40DB4" w:rsidRPr="00EE3CA1">
        <w:rPr>
          <w:rFonts w:ascii="ＭＳ ゴシック" w:eastAsia="ＭＳ ゴシック" w:hAnsi="ＭＳ ゴシック" w:hint="eastAsia"/>
        </w:rPr>
        <w:t>一人一人の</w:t>
      </w:r>
      <w:r w:rsidRPr="00EE3CA1">
        <w:rPr>
          <w:rFonts w:ascii="ＭＳ ゴシック" w:eastAsia="ＭＳ ゴシック" w:hAnsi="ＭＳ ゴシック" w:hint="eastAsia"/>
        </w:rPr>
        <w:t>ニーズに合わせてあらゆるデータを連携させることによ</w:t>
      </w:r>
      <w:r w:rsidR="00A40DB4" w:rsidRPr="00EE3CA1">
        <w:rPr>
          <w:rFonts w:ascii="ＭＳ ゴシック" w:eastAsia="ＭＳ ゴシック" w:hAnsi="ＭＳ ゴシック" w:hint="eastAsia"/>
        </w:rPr>
        <w:t>り、</w:t>
      </w:r>
      <w:r w:rsidRPr="00EE3CA1">
        <w:rPr>
          <w:rFonts w:ascii="ＭＳ ゴシック" w:eastAsia="ＭＳ ゴシック" w:hAnsi="ＭＳ ゴシック" w:hint="eastAsia"/>
        </w:rPr>
        <w:t>最適なパーソナル情報を提供</w:t>
      </w:r>
      <w:r w:rsidR="00A40DB4" w:rsidRPr="00EE3CA1">
        <w:rPr>
          <w:rFonts w:ascii="ＭＳ ゴシック" w:eastAsia="ＭＳ ゴシック" w:hAnsi="ＭＳ ゴシック" w:hint="eastAsia"/>
        </w:rPr>
        <w:t>すること</w:t>
      </w:r>
      <w:r w:rsidRPr="00EE3CA1">
        <w:rPr>
          <w:rFonts w:ascii="ＭＳ ゴシック" w:eastAsia="ＭＳ ゴシック" w:hAnsi="ＭＳ ゴシック" w:hint="eastAsia"/>
        </w:rPr>
        <w:t>、</w:t>
      </w:r>
      <w:r w:rsidR="00A40DB4" w:rsidRPr="00EE3CA1">
        <w:rPr>
          <w:rFonts w:ascii="ＭＳ ゴシック" w:eastAsia="ＭＳ ゴシック" w:hAnsi="ＭＳ ゴシック" w:hint="eastAsia"/>
        </w:rPr>
        <w:t>例えば、</w:t>
      </w:r>
      <w:r w:rsidR="0075555C" w:rsidRPr="00EE3CA1">
        <w:rPr>
          <w:rFonts w:ascii="ＭＳ ゴシック" w:eastAsia="ＭＳ ゴシック" w:hAnsi="ＭＳ ゴシック" w:hint="eastAsia"/>
        </w:rPr>
        <w:t>個人情報の使用に関しては本人同意が前提となるが、</w:t>
      </w:r>
      <w:r w:rsidRPr="00EE3CA1">
        <w:rPr>
          <w:rFonts w:ascii="ＭＳ ゴシック" w:eastAsia="ＭＳ ゴシック" w:hAnsi="ＭＳ ゴシック" w:hint="eastAsia"/>
        </w:rPr>
        <w:t>子育て世代の家庭に必要なサービスを自動的にお知らせ</w:t>
      </w:r>
      <w:r w:rsidR="00A40DB4" w:rsidRPr="00EE3CA1">
        <w:rPr>
          <w:rFonts w:ascii="ＭＳ ゴシック" w:eastAsia="ＭＳ ゴシック" w:hAnsi="ＭＳ ゴシック" w:hint="eastAsia"/>
        </w:rPr>
        <w:t>し</w:t>
      </w:r>
      <w:r w:rsidRPr="00EE3CA1">
        <w:rPr>
          <w:rFonts w:ascii="ＭＳ ゴシック" w:eastAsia="ＭＳ ゴシック" w:hAnsi="ＭＳ ゴシック" w:hint="eastAsia"/>
        </w:rPr>
        <w:t>、それぞれの生活データ</w:t>
      </w:r>
      <w:r w:rsidR="00A40DB4" w:rsidRPr="00EE3CA1">
        <w:rPr>
          <w:rFonts w:ascii="ＭＳ ゴシック" w:eastAsia="ＭＳ ゴシック" w:hAnsi="ＭＳ ゴシック" w:hint="eastAsia"/>
        </w:rPr>
        <w:t>や</w:t>
      </w:r>
      <w:r w:rsidRPr="00EE3CA1">
        <w:rPr>
          <w:rFonts w:ascii="ＭＳ ゴシック" w:eastAsia="ＭＳ ゴシック" w:hAnsi="ＭＳ ゴシック" w:hint="eastAsia"/>
        </w:rPr>
        <w:t>健康に関するデータ</w:t>
      </w:r>
      <w:r w:rsidR="00A40DB4" w:rsidRPr="00EE3CA1">
        <w:rPr>
          <w:rFonts w:ascii="ＭＳ ゴシック" w:eastAsia="ＭＳ ゴシック" w:hAnsi="ＭＳ ゴシック" w:hint="eastAsia"/>
        </w:rPr>
        <w:t>等</w:t>
      </w:r>
      <w:r w:rsidRPr="00EE3CA1">
        <w:rPr>
          <w:rFonts w:ascii="ＭＳ ゴシック" w:eastAsia="ＭＳ ゴシック" w:hAnsi="ＭＳ ゴシック" w:hint="eastAsia"/>
        </w:rPr>
        <w:t>を一元的につなげること</w:t>
      </w:r>
      <w:r w:rsidR="00A40DB4" w:rsidRPr="00EE3CA1">
        <w:rPr>
          <w:rFonts w:ascii="ＭＳ ゴシック" w:eastAsia="ＭＳ ゴシック" w:hAnsi="ＭＳ ゴシック" w:hint="eastAsia"/>
        </w:rPr>
        <w:t>で</w:t>
      </w:r>
      <w:r w:rsidRPr="00EE3CA1">
        <w:rPr>
          <w:rFonts w:ascii="ＭＳ ゴシック" w:eastAsia="ＭＳ ゴシック" w:hAnsi="ＭＳ ゴシック" w:hint="eastAsia"/>
        </w:rPr>
        <w:t>、その人により良いサービスをスマートシティとして提供し、</w:t>
      </w:r>
      <w:r w:rsidR="00A40DB4" w:rsidRPr="00EE3CA1">
        <w:rPr>
          <w:rFonts w:ascii="ＭＳ ゴシック" w:eastAsia="ＭＳ ゴシック" w:hAnsi="ＭＳ ゴシック" w:hint="eastAsia"/>
        </w:rPr>
        <w:t>暮らしやすくすることで</w:t>
      </w:r>
      <w:r w:rsidRPr="00EE3CA1">
        <w:rPr>
          <w:rFonts w:ascii="ＭＳ ゴシック" w:eastAsia="ＭＳ ゴシック" w:hAnsi="ＭＳ ゴシック" w:hint="eastAsia"/>
        </w:rPr>
        <w:t>、都市としての定住魅力の向上に</w:t>
      </w:r>
      <w:r w:rsidR="00A40DB4" w:rsidRPr="00EE3CA1">
        <w:rPr>
          <w:rFonts w:ascii="ＭＳ ゴシック" w:eastAsia="ＭＳ ゴシック" w:hAnsi="ＭＳ ゴシック" w:hint="eastAsia"/>
        </w:rPr>
        <w:t>繋げていくこととしている</w:t>
      </w:r>
      <w:r w:rsidRPr="00EE3CA1">
        <w:rPr>
          <w:rFonts w:ascii="ＭＳ ゴシック" w:eastAsia="ＭＳ ゴシック" w:hAnsi="ＭＳ ゴシック" w:hint="eastAsia"/>
        </w:rPr>
        <w:t>。</w:t>
      </w:r>
    </w:p>
    <w:p w14:paraId="47B92789" w14:textId="77777777" w:rsidR="00FD4C06" w:rsidRPr="00EE3CA1" w:rsidRDefault="00FD4C06" w:rsidP="00FD4C06">
      <w:pPr>
        <w:rPr>
          <w:rFonts w:ascii="HG丸ｺﾞｼｯｸM-PRO" w:eastAsia="HG丸ｺﾞｼｯｸM-PRO" w:hAnsi="HG丸ｺﾞｼｯｸM-PRO"/>
        </w:rPr>
      </w:pPr>
    </w:p>
    <w:p w14:paraId="252E8F28" w14:textId="3B094FB1"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0636C9F3" w14:textId="22FED538" w:rsidR="00FD4C06" w:rsidRPr="00EE3CA1" w:rsidRDefault="00FD4C06"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広域データ</w:t>
      </w:r>
      <w:r w:rsidR="00A40DB4" w:rsidRPr="00EE3CA1">
        <w:rPr>
          <w:rFonts w:ascii="ＭＳ ゴシック" w:eastAsia="ＭＳ ゴシック" w:hAnsi="ＭＳ ゴシック" w:hint="eastAsia"/>
        </w:rPr>
        <w:t>は</w:t>
      </w:r>
      <w:r w:rsidRPr="00EE3CA1">
        <w:rPr>
          <w:rFonts w:ascii="ＭＳ ゴシック" w:eastAsia="ＭＳ ゴシック" w:hAnsi="ＭＳ ゴシック" w:hint="eastAsia"/>
        </w:rPr>
        <w:t>大阪府域のみ</w:t>
      </w:r>
      <w:r w:rsidR="00A40DB4" w:rsidRPr="00EE3CA1">
        <w:rPr>
          <w:rFonts w:ascii="ＭＳ ゴシック" w:eastAsia="ＭＳ ゴシック" w:hAnsi="ＭＳ ゴシック" w:hint="eastAsia"/>
        </w:rPr>
        <w:t>が対象か、または</w:t>
      </w:r>
      <w:r w:rsidRPr="00EE3CA1">
        <w:rPr>
          <w:rFonts w:ascii="ＭＳ ゴシック" w:eastAsia="ＭＳ ゴシック" w:hAnsi="ＭＳ ゴシック" w:hint="eastAsia"/>
        </w:rPr>
        <w:t>今後</w:t>
      </w:r>
      <w:r w:rsidR="00A40DB4" w:rsidRPr="00EE3CA1">
        <w:rPr>
          <w:rFonts w:ascii="ＭＳ ゴシック" w:eastAsia="ＭＳ ゴシック" w:hAnsi="ＭＳ ゴシック" w:hint="eastAsia"/>
        </w:rPr>
        <w:t>府域外にも</w:t>
      </w:r>
      <w:r w:rsidRPr="00EE3CA1">
        <w:rPr>
          <w:rFonts w:ascii="ＭＳ ゴシック" w:eastAsia="ＭＳ ゴシック" w:hAnsi="ＭＳ ゴシック" w:hint="eastAsia"/>
        </w:rPr>
        <w:t>広がっていく可能性</w:t>
      </w:r>
      <w:r w:rsidR="00A40DB4" w:rsidRPr="00EE3CA1">
        <w:rPr>
          <w:rFonts w:ascii="ＭＳ ゴシック" w:eastAsia="ＭＳ ゴシック" w:hAnsi="ＭＳ ゴシック" w:hint="eastAsia"/>
        </w:rPr>
        <w:t>はあるのか</w:t>
      </w:r>
      <w:r w:rsidRPr="00EE3CA1">
        <w:rPr>
          <w:rFonts w:ascii="ＭＳ ゴシック" w:eastAsia="ＭＳ ゴシック" w:hAnsi="ＭＳ ゴシック" w:hint="eastAsia"/>
        </w:rPr>
        <w:t>。</w:t>
      </w:r>
    </w:p>
    <w:p w14:paraId="7EEE2FA3" w14:textId="77777777" w:rsidR="00FD4C06" w:rsidRPr="00EE3CA1" w:rsidRDefault="00FD4C06" w:rsidP="00FD4C06">
      <w:pPr>
        <w:rPr>
          <w:rFonts w:ascii="HG丸ｺﾞｼｯｸM-PRO" w:eastAsia="HG丸ｺﾞｼｯｸM-PRO" w:hAnsi="HG丸ｺﾞｼｯｸM-PRO"/>
        </w:rPr>
      </w:pPr>
    </w:p>
    <w:p w14:paraId="12A6818B" w14:textId="7D9CDA86" w:rsidR="00FD4C06" w:rsidRPr="00EE3CA1" w:rsidRDefault="00F13F10"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hint="eastAsia"/>
        </w:rPr>
        <w:t>）</w:t>
      </w:r>
    </w:p>
    <w:p w14:paraId="18C478C1" w14:textId="5A403CE3" w:rsidR="00FD4C06" w:rsidRPr="00EE3CA1" w:rsidRDefault="00102A70" w:rsidP="0093619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府事業であるため、</w:t>
      </w:r>
      <w:r w:rsidR="00936199" w:rsidRPr="00EE3CA1">
        <w:rPr>
          <w:rFonts w:ascii="ＭＳ ゴシック" w:eastAsia="ＭＳ ゴシック" w:hAnsi="ＭＳ ゴシック" w:hint="eastAsia"/>
        </w:rPr>
        <w:t>基本的には府域で整備する</w:t>
      </w:r>
      <w:r w:rsidR="00FD4C06" w:rsidRPr="00EE3CA1">
        <w:rPr>
          <w:rFonts w:ascii="ＭＳ ゴシック" w:eastAsia="ＭＳ ゴシック" w:hAnsi="ＭＳ ゴシック" w:hint="eastAsia"/>
        </w:rPr>
        <w:t>。</w:t>
      </w:r>
    </w:p>
    <w:p w14:paraId="445953FD" w14:textId="77777777" w:rsidR="00FD4C06" w:rsidRPr="00EE3CA1" w:rsidRDefault="00FD4C06" w:rsidP="004079ED">
      <w:pPr>
        <w:rPr>
          <w:rFonts w:ascii="ＭＳ ゴシック" w:eastAsia="ＭＳ ゴシック" w:hAnsi="ＭＳ ゴシック"/>
        </w:rPr>
      </w:pPr>
    </w:p>
    <w:p w14:paraId="09074AD4" w14:textId="230C888A"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77CE5D56" w14:textId="05979D96" w:rsidR="00FD4C06" w:rsidRPr="00EE3CA1" w:rsidRDefault="00EE75CA"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Ⅱ－③－（３）</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持続可能な大阪の成長を支えるダイバーシティ推進事業</w:t>
      </w:r>
      <w:r w:rsidR="005A152C" w:rsidRPr="00EE3CA1">
        <w:rPr>
          <w:rFonts w:ascii="ＭＳ ゴシック" w:eastAsia="ＭＳ ゴシック" w:hAnsi="ＭＳ ゴシック" w:hint="eastAsia"/>
        </w:rPr>
        <w:t>」</w:t>
      </w:r>
      <w:r w:rsidR="00102A70" w:rsidRPr="00EE3CA1">
        <w:rPr>
          <w:rFonts w:ascii="ＭＳ ゴシック" w:eastAsia="ＭＳ ゴシック" w:hAnsi="ＭＳ ゴシック" w:hint="eastAsia"/>
        </w:rPr>
        <w:t>の活動指標</w:t>
      </w:r>
      <w:r w:rsidR="004743CF" w:rsidRPr="00EE3CA1">
        <w:rPr>
          <w:rFonts w:ascii="ＭＳ ゴシック" w:eastAsia="ＭＳ ゴシック" w:hAnsi="ＭＳ ゴシック" w:hint="eastAsia"/>
        </w:rPr>
        <w:t>の目標値について、</w:t>
      </w:r>
      <w:r w:rsidR="00FD4C06" w:rsidRPr="00EE3CA1">
        <w:rPr>
          <w:rFonts w:ascii="ＭＳ ゴシック" w:eastAsia="ＭＳ ゴシック" w:hAnsi="ＭＳ ゴシック" w:hint="eastAsia"/>
        </w:rPr>
        <w:t>就職困難性の高い学生</w:t>
      </w:r>
      <w:r w:rsidR="004743CF" w:rsidRPr="00EE3CA1">
        <w:rPr>
          <w:rFonts w:ascii="ＭＳ ゴシック" w:eastAsia="ＭＳ ゴシック" w:hAnsi="ＭＳ ゴシック" w:hint="eastAsia"/>
        </w:rPr>
        <w:t>の人数全体が何人に対しての</w:t>
      </w:r>
      <w:r w:rsidR="00FD4C06" w:rsidRPr="00EE3CA1">
        <w:rPr>
          <w:rFonts w:ascii="ＭＳ ゴシック" w:eastAsia="ＭＳ ゴシック" w:hAnsi="ＭＳ ゴシック" w:hint="eastAsia"/>
        </w:rPr>
        <w:t>2,080人</w:t>
      </w:r>
      <w:r w:rsidR="004743CF" w:rsidRPr="00EE3CA1">
        <w:rPr>
          <w:rFonts w:ascii="ＭＳ ゴシック" w:eastAsia="ＭＳ ゴシック" w:hAnsi="ＭＳ ゴシック" w:hint="eastAsia"/>
        </w:rPr>
        <w:t>なのか</w:t>
      </w:r>
      <w:r w:rsidR="00FD4C06" w:rsidRPr="00EE3CA1">
        <w:rPr>
          <w:rFonts w:ascii="ＭＳ ゴシック" w:eastAsia="ＭＳ ゴシック" w:hAnsi="ＭＳ ゴシック" w:hint="eastAsia"/>
        </w:rPr>
        <w:t>。</w:t>
      </w:r>
      <w:r w:rsidR="004743CF" w:rsidRPr="00EE3CA1">
        <w:rPr>
          <w:rFonts w:ascii="ＭＳ ゴシック" w:eastAsia="ＭＳ ゴシック" w:hAnsi="ＭＳ ゴシック" w:hint="eastAsia"/>
        </w:rPr>
        <w:t>また、上段の「潜在求職者活躍支援プロジェクト」と事業内容が類似しているが</w:t>
      </w:r>
      <w:r w:rsidR="00FD4C06" w:rsidRPr="00EE3CA1">
        <w:rPr>
          <w:rFonts w:ascii="ＭＳ ゴシック" w:eastAsia="ＭＳ ゴシック" w:hAnsi="ＭＳ ゴシック" w:hint="eastAsia"/>
        </w:rPr>
        <w:t>、例えば企業に着目すると、</w:t>
      </w:r>
      <w:r w:rsidR="004743CF" w:rsidRPr="00EE3CA1">
        <w:rPr>
          <w:rFonts w:ascii="ＭＳ ゴシック" w:eastAsia="ＭＳ ゴシック" w:hAnsi="ＭＳ ゴシック" w:hint="eastAsia"/>
        </w:rPr>
        <w:t>上</w:t>
      </w:r>
      <w:r w:rsidR="00FD4C06" w:rsidRPr="00EE3CA1">
        <w:rPr>
          <w:rFonts w:ascii="ＭＳ ゴシック" w:eastAsia="ＭＳ ゴシック" w:hAnsi="ＭＳ ゴシック" w:hint="eastAsia"/>
        </w:rPr>
        <w:t>段</w:t>
      </w:r>
      <w:r w:rsidR="004743CF" w:rsidRPr="00EE3CA1">
        <w:rPr>
          <w:rFonts w:ascii="ＭＳ ゴシック" w:eastAsia="ＭＳ ゴシック" w:hAnsi="ＭＳ ゴシック" w:hint="eastAsia"/>
        </w:rPr>
        <w:t>の事業の「</w:t>
      </w:r>
      <w:r w:rsidR="00FD4C06" w:rsidRPr="00EE3CA1">
        <w:rPr>
          <w:rFonts w:ascii="ＭＳ ゴシック" w:eastAsia="ＭＳ ゴシック" w:hAnsi="ＭＳ ゴシック" w:hint="eastAsia"/>
        </w:rPr>
        <w:t>職場環境改善を受けた企業数</w:t>
      </w:r>
      <w:r w:rsidR="004743CF"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が840社</w:t>
      </w:r>
      <w:r w:rsidR="004743CF" w:rsidRPr="00EE3CA1">
        <w:rPr>
          <w:rFonts w:ascii="ＭＳ ゴシック" w:eastAsia="ＭＳ ゴシック" w:hAnsi="ＭＳ ゴシック" w:hint="eastAsia"/>
        </w:rPr>
        <w:t>となっており、本事業では</w:t>
      </w:r>
      <w:r w:rsidR="00FD4C06" w:rsidRPr="00EE3CA1">
        <w:rPr>
          <w:rFonts w:ascii="ＭＳ ゴシック" w:eastAsia="ＭＳ ゴシック" w:hAnsi="ＭＳ ゴシック" w:hint="eastAsia"/>
        </w:rPr>
        <w:t>230社</w:t>
      </w:r>
      <w:r w:rsidR="004743CF" w:rsidRPr="00EE3CA1">
        <w:rPr>
          <w:rFonts w:ascii="ＭＳ ゴシック" w:eastAsia="ＭＳ ゴシック" w:hAnsi="ＭＳ ゴシック" w:hint="eastAsia"/>
        </w:rPr>
        <w:t>となっているが、重複しており、</w:t>
      </w:r>
      <w:r w:rsidR="00FD4C06" w:rsidRPr="00EE3CA1">
        <w:rPr>
          <w:rFonts w:ascii="ＭＳ ゴシック" w:eastAsia="ＭＳ ゴシック" w:hAnsi="ＭＳ ゴシック" w:hint="eastAsia"/>
        </w:rPr>
        <w:t>新しい</w:t>
      </w:r>
      <w:r w:rsidR="004743CF" w:rsidRPr="00EE3CA1">
        <w:rPr>
          <w:rFonts w:ascii="ＭＳ ゴシック" w:eastAsia="ＭＳ ゴシック" w:hAnsi="ＭＳ ゴシック" w:hint="eastAsia"/>
        </w:rPr>
        <w:t>企業の</w:t>
      </w:r>
      <w:r w:rsidR="00FD4C06" w:rsidRPr="00EE3CA1">
        <w:rPr>
          <w:rFonts w:ascii="ＭＳ ゴシック" w:eastAsia="ＭＳ ゴシック" w:hAnsi="ＭＳ ゴシック" w:hint="eastAsia"/>
        </w:rPr>
        <w:t>開拓</w:t>
      </w:r>
      <w:r w:rsidR="004743CF" w:rsidRPr="00EE3CA1">
        <w:rPr>
          <w:rFonts w:ascii="ＭＳ ゴシック" w:eastAsia="ＭＳ ゴシック" w:hAnsi="ＭＳ ゴシック" w:hint="eastAsia"/>
        </w:rPr>
        <w:t>になっていない</w:t>
      </w:r>
      <w:r w:rsidR="00FD4C06" w:rsidRPr="00EE3CA1">
        <w:rPr>
          <w:rFonts w:ascii="ＭＳ ゴシック" w:eastAsia="ＭＳ ゴシック" w:hAnsi="ＭＳ ゴシック" w:hint="eastAsia"/>
        </w:rPr>
        <w:t>リスクがある</w:t>
      </w:r>
      <w:r w:rsidR="004743CF" w:rsidRPr="00EE3CA1">
        <w:rPr>
          <w:rFonts w:ascii="ＭＳ ゴシック" w:eastAsia="ＭＳ ゴシック" w:hAnsi="ＭＳ ゴシック" w:hint="eastAsia"/>
        </w:rPr>
        <w:t>のではないかと</w:t>
      </w:r>
      <w:r w:rsidR="00FD4C06" w:rsidRPr="00EE3CA1">
        <w:rPr>
          <w:rFonts w:ascii="ＭＳ ゴシック" w:eastAsia="ＭＳ ゴシック" w:hAnsi="ＭＳ ゴシック" w:hint="eastAsia"/>
        </w:rPr>
        <w:t>懸念</w:t>
      </w:r>
      <w:r w:rsidR="004743CF" w:rsidRPr="00EE3CA1">
        <w:rPr>
          <w:rFonts w:ascii="ＭＳ ゴシック" w:eastAsia="ＭＳ ゴシック" w:hAnsi="ＭＳ ゴシック" w:hint="eastAsia"/>
        </w:rPr>
        <w:t>するが</w:t>
      </w:r>
      <w:r w:rsidR="00FD4C06" w:rsidRPr="00EE3CA1">
        <w:rPr>
          <w:rFonts w:ascii="ＭＳ ゴシック" w:eastAsia="ＭＳ ゴシック" w:hAnsi="ＭＳ ゴシック" w:hint="eastAsia"/>
        </w:rPr>
        <w:t>、どう</w:t>
      </w:r>
      <w:r w:rsidR="004743CF" w:rsidRPr="00EE3CA1">
        <w:rPr>
          <w:rFonts w:ascii="ＭＳ ゴシック" w:eastAsia="ＭＳ ゴシック" w:hAnsi="ＭＳ ゴシック" w:hint="eastAsia"/>
        </w:rPr>
        <w:t>ような棲み分けになっているのか</w:t>
      </w:r>
      <w:r w:rsidR="00FD4C06" w:rsidRPr="00EE3CA1">
        <w:rPr>
          <w:rFonts w:ascii="ＭＳ ゴシック" w:eastAsia="ＭＳ ゴシック" w:hAnsi="ＭＳ ゴシック" w:hint="eastAsia"/>
        </w:rPr>
        <w:t>。</w:t>
      </w:r>
    </w:p>
    <w:p w14:paraId="42DFA088" w14:textId="18B1B097" w:rsidR="00FD4C06" w:rsidRPr="00EE3CA1" w:rsidRDefault="004743CF"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また、</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大阪公立大学</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イノベーション</w:t>
      </w:r>
      <w:r w:rsidR="007B4767"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アカデミー構想</w:t>
      </w:r>
      <w:r w:rsidR="005A152C" w:rsidRPr="00EE3CA1">
        <w:rPr>
          <w:rFonts w:ascii="ＭＳ ゴシック" w:eastAsia="ＭＳ ゴシック" w:hAnsi="ＭＳ ゴシック" w:hint="eastAsia"/>
        </w:rPr>
        <w:t>』推進事業」</w:t>
      </w:r>
      <w:r w:rsidRPr="00EE3CA1">
        <w:rPr>
          <w:rFonts w:ascii="ＭＳ ゴシック" w:eastAsia="ＭＳ ゴシック" w:hAnsi="ＭＳ ゴシック" w:hint="eastAsia"/>
        </w:rPr>
        <w:t>に</w:t>
      </w:r>
      <w:r w:rsidR="00FD4C06" w:rsidRPr="00EE3CA1">
        <w:rPr>
          <w:rFonts w:ascii="ＭＳ ゴシック" w:eastAsia="ＭＳ ゴシック" w:hAnsi="ＭＳ ゴシック" w:hint="eastAsia"/>
        </w:rPr>
        <w:t>ついて、国へのプロジェクトの参加が</w:t>
      </w:r>
      <w:r w:rsidR="00FD4C06" w:rsidRPr="00EE3CA1">
        <w:rPr>
          <w:rFonts w:ascii="ＭＳ ゴシック" w:eastAsia="ＭＳ ゴシック" w:hAnsi="ＭＳ ゴシック"/>
        </w:rPr>
        <w:t>80</w:t>
      </w:r>
      <w:r w:rsidR="00FD4C06" w:rsidRPr="00EE3CA1">
        <w:rPr>
          <w:rFonts w:ascii="ＭＳ ゴシック" w:eastAsia="ＭＳ ゴシック" w:hAnsi="ＭＳ ゴシック" w:hint="eastAsia"/>
        </w:rPr>
        <w:t>件、研究事業支援件数２件と</w:t>
      </w:r>
      <w:r w:rsidRPr="00EE3CA1">
        <w:rPr>
          <w:rFonts w:ascii="ＭＳ ゴシック" w:eastAsia="ＭＳ ゴシック" w:hAnsi="ＭＳ ゴシック" w:hint="eastAsia"/>
        </w:rPr>
        <w:t>なっているが</w:t>
      </w:r>
      <w:r w:rsidR="00FD4C06" w:rsidRPr="00EE3CA1">
        <w:rPr>
          <w:rFonts w:ascii="ＭＳ ゴシック" w:eastAsia="ＭＳ ゴシック" w:hAnsi="ＭＳ ゴシック" w:hint="eastAsia"/>
        </w:rPr>
        <w:t>、これ</w:t>
      </w:r>
      <w:r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、これまでの市大と府大</w:t>
      </w:r>
      <w:r w:rsidRPr="00EE3CA1">
        <w:rPr>
          <w:rFonts w:ascii="ＭＳ ゴシック" w:eastAsia="ＭＳ ゴシック" w:hAnsi="ＭＳ ゴシック" w:hint="eastAsia"/>
        </w:rPr>
        <w:t>を合算した</w:t>
      </w:r>
      <w:r w:rsidR="00FD4C06" w:rsidRPr="00EE3CA1">
        <w:rPr>
          <w:rFonts w:ascii="ＭＳ ゴシック" w:eastAsia="ＭＳ ゴシック" w:hAnsi="ＭＳ ゴシック" w:hint="eastAsia"/>
        </w:rPr>
        <w:t>国の研</w:t>
      </w:r>
      <w:r w:rsidR="00525B01" w:rsidRPr="00EE3CA1">
        <w:rPr>
          <w:rFonts w:ascii="ＭＳ ゴシック" w:eastAsia="ＭＳ ゴシック" w:hAnsi="ＭＳ ゴシック" w:hint="eastAsia"/>
        </w:rPr>
        <w:t>開発</w:t>
      </w:r>
      <w:r w:rsidR="00FD4C06" w:rsidRPr="00EE3CA1">
        <w:rPr>
          <w:rFonts w:ascii="ＭＳ ゴシック" w:eastAsia="ＭＳ ゴシック" w:hAnsi="ＭＳ ゴシック" w:hint="eastAsia"/>
        </w:rPr>
        <w:t>プロジェクト</w:t>
      </w:r>
      <w:r w:rsidR="00525B01" w:rsidRPr="00EE3CA1">
        <w:rPr>
          <w:rFonts w:ascii="ＭＳ ゴシック" w:eastAsia="ＭＳ ゴシック" w:hAnsi="ＭＳ ゴシック" w:hint="eastAsia"/>
        </w:rPr>
        <w:t>への採択件数</w:t>
      </w:r>
      <w:r w:rsidR="00FD4C06" w:rsidRPr="00EE3CA1">
        <w:rPr>
          <w:rFonts w:ascii="ＭＳ ゴシック" w:eastAsia="ＭＳ ゴシック" w:hAnsi="ＭＳ ゴシック" w:hint="eastAsia"/>
        </w:rPr>
        <w:t>と比較して</w:t>
      </w:r>
      <w:r w:rsidRPr="00EE3CA1">
        <w:rPr>
          <w:rFonts w:ascii="ＭＳ ゴシック" w:eastAsia="ＭＳ ゴシック" w:hAnsi="ＭＳ ゴシック" w:hint="eastAsia"/>
        </w:rPr>
        <w:t>、</w:t>
      </w:r>
      <w:r w:rsidR="00525B01" w:rsidRPr="00EE3CA1">
        <w:rPr>
          <w:rFonts w:ascii="ＭＳ ゴシック" w:eastAsia="ＭＳ ゴシック" w:hAnsi="ＭＳ ゴシック" w:hint="eastAsia"/>
        </w:rPr>
        <w:t>どれぐらいチャレンジングなものなのか。</w:t>
      </w:r>
      <w:r w:rsidRPr="00EE3CA1">
        <w:rPr>
          <w:rFonts w:ascii="ＭＳ ゴシック" w:eastAsia="ＭＳ ゴシック" w:hAnsi="ＭＳ ゴシック" w:hint="eastAsia"/>
        </w:rPr>
        <w:t>現状維持レベルなのか</w:t>
      </w:r>
      <w:r w:rsidR="00FD4C06" w:rsidRPr="00EE3CA1">
        <w:rPr>
          <w:rFonts w:ascii="ＭＳ ゴシック" w:eastAsia="ＭＳ ゴシック" w:hAnsi="ＭＳ ゴシック" w:hint="eastAsia"/>
        </w:rPr>
        <w:t>。</w:t>
      </w:r>
    </w:p>
    <w:p w14:paraId="181E57A7" w14:textId="77777777" w:rsidR="00FD4C06" w:rsidRPr="00EE3CA1" w:rsidRDefault="00FD4C06" w:rsidP="00FD4C06">
      <w:pPr>
        <w:rPr>
          <w:rFonts w:ascii="ＭＳ ゴシック" w:eastAsia="ＭＳ ゴシック" w:hAnsi="ＭＳ ゴシック"/>
        </w:rPr>
      </w:pPr>
    </w:p>
    <w:p w14:paraId="5F1557C4" w14:textId="05785007" w:rsidR="00FD4C06" w:rsidRPr="00EE3CA1" w:rsidRDefault="00936199"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hint="eastAsia"/>
        </w:rPr>
        <w:t>）</w:t>
      </w:r>
    </w:p>
    <w:p w14:paraId="50D4D996" w14:textId="587765D9" w:rsidR="00FD4C06" w:rsidRPr="00EE3CA1" w:rsidRDefault="005A152C"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ダイバーシティ推進事業</w:t>
      </w: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の</w:t>
      </w:r>
      <w:r w:rsidR="004A7B2A" w:rsidRPr="00EE3CA1">
        <w:rPr>
          <w:rFonts w:ascii="ＭＳ ゴシック" w:eastAsia="ＭＳ ゴシック" w:hAnsi="ＭＳ ゴシック" w:hint="eastAsia"/>
        </w:rPr>
        <w:t>目標値</w:t>
      </w:r>
      <w:r w:rsidR="00FD4C06" w:rsidRPr="00EE3CA1">
        <w:rPr>
          <w:rFonts w:ascii="ＭＳ ゴシック" w:eastAsia="ＭＳ ゴシック" w:hAnsi="ＭＳ ゴシック" w:hint="eastAsia"/>
        </w:rPr>
        <w:t>2,080人は、本事業で</w:t>
      </w:r>
      <w:r w:rsidR="004A7B2A" w:rsidRPr="00EE3CA1">
        <w:rPr>
          <w:rFonts w:ascii="ＭＳ ゴシック" w:eastAsia="ＭＳ ゴシック" w:hAnsi="ＭＳ ゴシック" w:hint="eastAsia"/>
        </w:rPr>
        <w:t>実施する</w:t>
      </w:r>
      <w:r w:rsidR="00FD4C06" w:rsidRPr="00EE3CA1">
        <w:rPr>
          <w:rFonts w:ascii="ＭＳ ゴシック" w:eastAsia="ＭＳ ゴシック" w:hAnsi="ＭＳ ゴシック" w:hint="eastAsia"/>
        </w:rPr>
        <w:t>セミナーや合同</w:t>
      </w:r>
      <w:r w:rsidR="00F47C91" w:rsidRPr="00EE3CA1">
        <w:rPr>
          <w:rFonts w:ascii="ＭＳ ゴシック" w:eastAsia="ＭＳ ゴシック" w:hAnsi="ＭＳ ゴシック" w:hint="eastAsia"/>
        </w:rPr>
        <w:t>企業</w:t>
      </w:r>
      <w:r w:rsidR="00FD4C06" w:rsidRPr="00EE3CA1">
        <w:rPr>
          <w:rFonts w:ascii="ＭＳ ゴシック" w:eastAsia="ＭＳ ゴシック" w:hAnsi="ＭＳ ゴシック" w:hint="eastAsia"/>
        </w:rPr>
        <w:t>説明会に参加</w:t>
      </w:r>
      <w:r w:rsidR="004A7B2A" w:rsidRPr="00EE3CA1">
        <w:rPr>
          <w:rFonts w:ascii="ＭＳ ゴシック" w:eastAsia="ＭＳ ゴシック" w:hAnsi="ＭＳ ゴシック" w:hint="eastAsia"/>
        </w:rPr>
        <w:t>する</w:t>
      </w:r>
      <w:r w:rsidR="00FD4C06" w:rsidRPr="00EE3CA1">
        <w:rPr>
          <w:rFonts w:ascii="ＭＳ ゴシック" w:eastAsia="ＭＳ ゴシック" w:hAnsi="ＭＳ ゴシック" w:hint="eastAsia"/>
        </w:rPr>
        <w:t>目標人数を掲げており、これまで</w:t>
      </w:r>
      <w:r w:rsidR="00647C29" w:rsidRPr="00EE3CA1">
        <w:rPr>
          <w:rFonts w:ascii="ＭＳ ゴシック" w:eastAsia="ＭＳ ゴシック" w:hAnsi="ＭＳ ゴシック" w:hint="eastAsia"/>
        </w:rPr>
        <w:t>３</w:t>
      </w:r>
      <w:r w:rsidR="001D5E57" w:rsidRPr="00EE3CA1">
        <w:rPr>
          <w:rFonts w:ascii="ＭＳ ゴシック" w:eastAsia="ＭＳ ゴシック" w:hAnsi="ＭＳ ゴシック" w:hint="eastAsia"/>
        </w:rPr>
        <w:t>年間に実施してきた</w:t>
      </w:r>
      <w:r w:rsidR="00FD4C06" w:rsidRPr="00EE3CA1">
        <w:rPr>
          <w:rFonts w:ascii="ＭＳ ゴシック" w:eastAsia="ＭＳ ゴシック" w:hAnsi="ＭＳ ゴシック" w:hint="eastAsia"/>
        </w:rPr>
        <w:t>企業と学生のマッチング事業の実績から</w:t>
      </w:r>
      <w:r w:rsidR="00FD4C06" w:rsidRPr="00EE3CA1">
        <w:rPr>
          <w:rFonts w:ascii="ＭＳ ゴシック" w:eastAsia="ＭＳ ゴシック" w:hAnsi="ＭＳ ゴシック" w:hint="eastAsia"/>
        </w:rPr>
        <w:lastRenderedPageBreak/>
        <w:t>計算し</w:t>
      </w:r>
      <w:r w:rsidR="001D5E57" w:rsidRPr="00EE3CA1">
        <w:rPr>
          <w:rFonts w:ascii="ＭＳ ゴシック" w:eastAsia="ＭＳ ゴシック" w:hAnsi="ＭＳ ゴシック" w:hint="eastAsia"/>
        </w:rPr>
        <w:t>、設定している</w:t>
      </w:r>
      <w:r w:rsidR="00FD4C06" w:rsidRPr="00EE3CA1">
        <w:rPr>
          <w:rFonts w:ascii="ＭＳ ゴシック" w:eastAsia="ＭＳ ゴシック" w:hAnsi="ＭＳ ゴシック" w:hint="eastAsia"/>
        </w:rPr>
        <w:t>。発達障がい傾向</w:t>
      </w:r>
      <w:r w:rsidR="001D5E57" w:rsidRPr="00EE3CA1">
        <w:rPr>
          <w:rFonts w:ascii="ＭＳ ゴシック" w:eastAsia="ＭＳ ゴシック" w:hAnsi="ＭＳ ゴシック" w:hint="eastAsia"/>
        </w:rPr>
        <w:t>や</w:t>
      </w:r>
      <w:r w:rsidR="00FD4C06" w:rsidRPr="00EE3CA1">
        <w:rPr>
          <w:rFonts w:ascii="ＭＳ ゴシック" w:eastAsia="ＭＳ ゴシック" w:hAnsi="ＭＳ ゴシック" w:hint="eastAsia"/>
        </w:rPr>
        <w:t>、コミュニケーション力に課題がある学生をターゲット層</w:t>
      </w:r>
      <w:r w:rsidR="00647C29" w:rsidRPr="00EE3CA1">
        <w:rPr>
          <w:rFonts w:ascii="ＭＳ ゴシック" w:eastAsia="ＭＳ ゴシック" w:hAnsi="ＭＳ ゴシック" w:hint="eastAsia"/>
        </w:rPr>
        <w:t>に含め</w:t>
      </w:r>
      <w:r w:rsidR="00FD4C06" w:rsidRPr="00EE3CA1">
        <w:rPr>
          <w:rFonts w:ascii="ＭＳ ゴシック" w:eastAsia="ＭＳ ゴシック" w:hAnsi="ＭＳ ゴシック" w:hint="eastAsia"/>
        </w:rPr>
        <w:t>て事業を実施していく</w:t>
      </w:r>
      <w:r w:rsidR="001D5E57" w:rsidRPr="00EE3CA1">
        <w:rPr>
          <w:rFonts w:ascii="ＭＳ ゴシック" w:eastAsia="ＭＳ ゴシック" w:hAnsi="ＭＳ ゴシック" w:hint="eastAsia"/>
        </w:rPr>
        <w:t>ものの</w:t>
      </w:r>
      <w:r w:rsidR="00FD4C06" w:rsidRPr="00EE3CA1">
        <w:rPr>
          <w:rFonts w:ascii="ＭＳ ゴシック" w:eastAsia="ＭＳ ゴシック" w:hAnsi="ＭＳ ゴシック" w:hint="eastAsia"/>
        </w:rPr>
        <w:t>、最終的な目標は、学生全体として2,080人参加していただく</w:t>
      </w:r>
      <w:r w:rsidR="001D5E57" w:rsidRPr="00EE3CA1">
        <w:rPr>
          <w:rFonts w:ascii="ＭＳ ゴシック" w:eastAsia="ＭＳ ゴシック" w:hAnsi="ＭＳ ゴシック" w:hint="eastAsia"/>
        </w:rPr>
        <w:t>ものであり</w:t>
      </w:r>
      <w:r w:rsidR="00FD4C06" w:rsidRPr="00EE3CA1">
        <w:rPr>
          <w:rFonts w:ascii="ＭＳ ゴシック" w:eastAsia="ＭＳ ゴシック" w:hAnsi="ＭＳ ゴシック" w:hint="eastAsia"/>
        </w:rPr>
        <w:t>、コミュニケーション力に課題がある学生だけを絞った目標</w:t>
      </w:r>
      <w:r w:rsidR="001D5E57" w:rsidRPr="00EE3CA1">
        <w:rPr>
          <w:rFonts w:ascii="ＭＳ ゴシック" w:eastAsia="ＭＳ ゴシック" w:hAnsi="ＭＳ ゴシック" w:hint="eastAsia"/>
        </w:rPr>
        <w:t>値とはしていない</w:t>
      </w:r>
      <w:r w:rsidR="00FD4C06" w:rsidRPr="00EE3CA1">
        <w:rPr>
          <w:rFonts w:ascii="ＭＳ ゴシック" w:eastAsia="ＭＳ ゴシック" w:hAnsi="ＭＳ ゴシック" w:hint="eastAsia"/>
        </w:rPr>
        <w:t>。</w:t>
      </w:r>
    </w:p>
    <w:p w14:paraId="10AC321A" w14:textId="5C2E0833" w:rsidR="00FD4C06" w:rsidRPr="00EE3CA1" w:rsidRDefault="001D5E57" w:rsidP="00FD4C06">
      <w:pPr>
        <w:rPr>
          <w:rFonts w:ascii="ＭＳ ゴシック" w:eastAsia="ＭＳ ゴシック" w:hAnsi="ＭＳ ゴシック"/>
        </w:rPr>
      </w:pPr>
      <w:r w:rsidRPr="00EE3CA1">
        <w:rPr>
          <w:rFonts w:ascii="ＭＳ ゴシック" w:eastAsia="ＭＳ ゴシック" w:hAnsi="ＭＳ ゴシック" w:hint="eastAsia"/>
        </w:rPr>
        <w:t>また、</w:t>
      </w:r>
      <w:r w:rsidR="00FD4C06" w:rsidRPr="00EE3CA1">
        <w:rPr>
          <w:rFonts w:ascii="ＭＳ ゴシック" w:eastAsia="ＭＳ ゴシック" w:hAnsi="ＭＳ ゴシック" w:hint="eastAsia"/>
        </w:rPr>
        <w:t>ダイバーシティに取り組む予定の企業については</w:t>
      </w:r>
      <w:r w:rsidRPr="00EE3CA1">
        <w:rPr>
          <w:rFonts w:ascii="ＭＳ ゴシック" w:eastAsia="ＭＳ ゴシック" w:hAnsi="ＭＳ ゴシック" w:hint="eastAsia"/>
        </w:rPr>
        <w:t>、ご指摘の通り</w:t>
      </w:r>
      <w:r w:rsidR="00FD4C06" w:rsidRPr="00EE3CA1">
        <w:rPr>
          <w:rFonts w:ascii="ＭＳ ゴシック" w:eastAsia="ＭＳ ゴシック" w:hAnsi="ＭＳ ゴシック" w:hint="eastAsia"/>
        </w:rPr>
        <w:t>別事業と重複する可能性</w:t>
      </w:r>
      <w:r w:rsidRPr="00EE3CA1">
        <w:rPr>
          <w:rFonts w:ascii="ＭＳ ゴシック" w:eastAsia="ＭＳ ゴシック" w:hAnsi="ＭＳ ゴシック" w:hint="eastAsia"/>
        </w:rPr>
        <w:t>はあるが</w:t>
      </w:r>
      <w:r w:rsidR="00FD4C06" w:rsidRPr="00EE3CA1">
        <w:rPr>
          <w:rFonts w:ascii="ＭＳ ゴシック" w:eastAsia="ＭＳ ゴシック" w:hAnsi="ＭＳ ゴシック" w:hint="eastAsia"/>
        </w:rPr>
        <w:t>、本事業としては、</w:t>
      </w:r>
      <w:r w:rsidR="00647C29"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ダイバーシティそのものについて理解</w:t>
      </w:r>
      <w:r w:rsidRPr="00EE3CA1">
        <w:rPr>
          <w:rFonts w:ascii="ＭＳ ゴシック" w:eastAsia="ＭＳ ゴシック" w:hAnsi="ＭＳ ゴシック" w:hint="eastAsia"/>
        </w:rPr>
        <w:t>して</w:t>
      </w:r>
      <w:r w:rsidR="00FD4C06" w:rsidRPr="00EE3CA1">
        <w:rPr>
          <w:rFonts w:ascii="ＭＳ ゴシック" w:eastAsia="ＭＳ ゴシック" w:hAnsi="ＭＳ ゴシック" w:hint="eastAsia"/>
        </w:rPr>
        <w:t>いただける企業</w:t>
      </w:r>
      <w:r w:rsidRPr="00EE3CA1">
        <w:rPr>
          <w:rFonts w:ascii="ＭＳ ゴシック" w:eastAsia="ＭＳ ゴシック" w:hAnsi="ＭＳ ゴシック" w:hint="eastAsia"/>
        </w:rPr>
        <w:t>数</w:t>
      </w:r>
      <w:r w:rsidR="00647C29" w:rsidRPr="00EE3CA1">
        <w:rPr>
          <w:rFonts w:ascii="ＭＳ ゴシック" w:eastAsia="ＭＳ ゴシック" w:hAnsi="ＭＳ ゴシック" w:hint="eastAsia"/>
        </w:rPr>
        <w:t>」</w:t>
      </w:r>
      <w:r w:rsidRPr="00EE3CA1">
        <w:rPr>
          <w:rFonts w:ascii="ＭＳ ゴシック" w:eastAsia="ＭＳ ゴシック" w:hAnsi="ＭＳ ゴシック" w:hint="eastAsia"/>
        </w:rPr>
        <w:t>と</w:t>
      </w:r>
      <w:r w:rsidR="00647C29" w:rsidRPr="00EE3CA1">
        <w:rPr>
          <w:rFonts w:ascii="ＭＳ ゴシック" w:eastAsia="ＭＳ ゴシック" w:hAnsi="ＭＳ ゴシック" w:hint="eastAsia"/>
        </w:rPr>
        <w:t>し</w:t>
      </w:r>
      <w:r w:rsidR="00FD4C06" w:rsidRPr="00EE3CA1">
        <w:rPr>
          <w:rFonts w:ascii="ＭＳ ゴシック" w:eastAsia="ＭＳ ゴシック" w:hAnsi="ＭＳ ゴシック" w:hint="eastAsia"/>
        </w:rPr>
        <w:t>、職場環境改善とは別の枠組みと</w:t>
      </w:r>
      <w:r w:rsidRPr="00EE3CA1">
        <w:rPr>
          <w:rFonts w:ascii="ＭＳ ゴシック" w:eastAsia="ＭＳ ゴシック" w:hAnsi="ＭＳ ゴシック" w:hint="eastAsia"/>
        </w:rPr>
        <w:t>考えている</w:t>
      </w:r>
      <w:r w:rsidR="00FD4C06" w:rsidRPr="00EE3CA1">
        <w:rPr>
          <w:rFonts w:ascii="ＭＳ ゴシック" w:eastAsia="ＭＳ ゴシック" w:hAnsi="ＭＳ ゴシック" w:hint="eastAsia"/>
        </w:rPr>
        <w:t>。</w:t>
      </w:r>
    </w:p>
    <w:p w14:paraId="5625AE57" w14:textId="6064B703" w:rsidR="00FD4C06" w:rsidRPr="00EE3CA1" w:rsidRDefault="005A152C"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大阪公立大学イノベーション</w:t>
      </w:r>
      <w:r w:rsidR="007B4767"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アカデミー構想</w:t>
      </w:r>
      <w:r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における目標値80件</w:t>
      </w:r>
      <w:r w:rsidR="001D5E57" w:rsidRPr="00EE3CA1">
        <w:rPr>
          <w:rFonts w:ascii="ＭＳ ゴシック" w:eastAsia="ＭＳ ゴシック" w:hAnsi="ＭＳ ゴシック" w:hint="eastAsia"/>
        </w:rPr>
        <w:t>については</w:t>
      </w:r>
      <w:r w:rsidR="00FD4C06" w:rsidRPr="00EE3CA1">
        <w:rPr>
          <w:rFonts w:ascii="ＭＳ ゴシック" w:eastAsia="ＭＳ ゴシック" w:hAnsi="ＭＳ ゴシック" w:hint="eastAsia"/>
        </w:rPr>
        <w:t>、これまでの実績で</w:t>
      </w:r>
      <w:r w:rsidR="001D5E57"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府大、市大合わせて70件</w:t>
      </w:r>
      <w:r w:rsidR="001D5E57" w:rsidRPr="00EE3CA1">
        <w:rPr>
          <w:rFonts w:ascii="ＭＳ ゴシック" w:eastAsia="ＭＳ ゴシック" w:hAnsi="ＭＳ ゴシック" w:hint="eastAsia"/>
        </w:rPr>
        <w:t>程度と</w:t>
      </w:r>
      <w:r w:rsidR="00FD4C06" w:rsidRPr="00EE3CA1">
        <w:rPr>
          <w:rFonts w:ascii="ＭＳ ゴシック" w:eastAsia="ＭＳ ゴシック" w:hAnsi="ＭＳ ゴシック" w:hint="eastAsia"/>
        </w:rPr>
        <w:t>聞いて</w:t>
      </w:r>
      <w:r w:rsidR="001D5E57" w:rsidRPr="00EE3CA1">
        <w:rPr>
          <w:rFonts w:ascii="ＭＳ ゴシック" w:eastAsia="ＭＳ ゴシック" w:hAnsi="ＭＳ ゴシック" w:hint="eastAsia"/>
        </w:rPr>
        <w:t>おり</w:t>
      </w:r>
      <w:r w:rsidR="00FD4C06" w:rsidRPr="00EE3CA1">
        <w:rPr>
          <w:rFonts w:ascii="ＭＳ ゴシック" w:eastAsia="ＭＳ ゴシック" w:hAnsi="ＭＳ ゴシック" w:hint="eastAsia"/>
        </w:rPr>
        <w:t>、</w:t>
      </w:r>
      <w:r w:rsidR="001D5E57" w:rsidRPr="00EE3CA1">
        <w:rPr>
          <w:rFonts w:ascii="ＭＳ ゴシック" w:eastAsia="ＭＳ ゴシック" w:hAnsi="ＭＳ ゴシック" w:hint="eastAsia"/>
        </w:rPr>
        <w:t>目標値としては</w:t>
      </w:r>
      <w:r w:rsidR="00FD4C06" w:rsidRPr="00EE3CA1">
        <w:rPr>
          <w:rFonts w:ascii="ＭＳ ゴシック" w:eastAsia="ＭＳ ゴシック" w:hAnsi="ＭＳ ゴシック" w:hint="eastAsia"/>
        </w:rPr>
        <w:t>少し高め</w:t>
      </w:r>
      <w:r w:rsidR="001D5E57" w:rsidRPr="00EE3CA1">
        <w:rPr>
          <w:rFonts w:ascii="ＭＳ ゴシック" w:eastAsia="ＭＳ ゴシック" w:hAnsi="ＭＳ ゴシック" w:hint="eastAsia"/>
        </w:rPr>
        <w:t>に設定している</w:t>
      </w:r>
      <w:r w:rsidR="00FD4C06" w:rsidRPr="00EE3CA1">
        <w:rPr>
          <w:rFonts w:ascii="ＭＳ ゴシック" w:eastAsia="ＭＳ ゴシック" w:hAnsi="ＭＳ ゴシック" w:hint="eastAsia"/>
        </w:rPr>
        <w:t>。</w:t>
      </w:r>
    </w:p>
    <w:p w14:paraId="7E9E189E" w14:textId="77777777" w:rsidR="00FD4C06" w:rsidRPr="00EE3CA1" w:rsidRDefault="00FD4C06" w:rsidP="00FD4C06">
      <w:pPr>
        <w:rPr>
          <w:rFonts w:ascii="ＭＳ ゴシック" w:eastAsia="ＭＳ ゴシック" w:hAnsi="ＭＳ ゴシック"/>
        </w:rPr>
      </w:pPr>
    </w:p>
    <w:p w14:paraId="12235D83" w14:textId="5E870A22"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（委員）</w:t>
      </w:r>
    </w:p>
    <w:p w14:paraId="1B37D471" w14:textId="7376CCD2" w:rsidR="00FD4C06" w:rsidRPr="00EE3CA1" w:rsidRDefault="00F13F10"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前者</w:t>
      </w:r>
      <w:r w:rsidR="00FD4C06" w:rsidRPr="00EE3CA1">
        <w:rPr>
          <w:rFonts w:ascii="ＭＳ ゴシック" w:eastAsia="ＭＳ ゴシック" w:hAnsi="ＭＳ ゴシック" w:hint="eastAsia"/>
        </w:rPr>
        <w:t>に</w:t>
      </w:r>
      <w:r w:rsidRPr="00EE3CA1">
        <w:rPr>
          <w:rFonts w:ascii="ＭＳ ゴシック" w:eastAsia="ＭＳ ゴシック" w:hAnsi="ＭＳ ゴシック" w:hint="eastAsia"/>
        </w:rPr>
        <w:t>つい</w:t>
      </w:r>
      <w:r w:rsidR="00FD4C06" w:rsidRPr="00EE3CA1">
        <w:rPr>
          <w:rFonts w:ascii="ＭＳ ゴシック" w:eastAsia="ＭＳ ゴシック" w:hAnsi="ＭＳ ゴシック" w:hint="eastAsia"/>
        </w:rPr>
        <w:t>ては、発達障害</w:t>
      </w:r>
      <w:r w:rsidR="001D5E57" w:rsidRPr="00EE3CA1">
        <w:rPr>
          <w:rFonts w:ascii="ＭＳ ゴシック" w:eastAsia="ＭＳ ゴシック" w:hAnsi="ＭＳ ゴシック" w:hint="eastAsia"/>
        </w:rPr>
        <w:t>等の</w:t>
      </w:r>
      <w:r w:rsidR="00FD4C06" w:rsidRPr="00EE3CA1">
        <w:rPr>
          <w:rFonts w:ascii="ＭＳ ゴシック" w:eastAsia="ＭＳ ゴシック" w:hAnsi="ＭＳ ゴシック" w:hint="eastAsia"/>
        </w:rPr>
        <w:t>学生に限定せずに大学生全般</w:t>
      </w:r>
      <w:r w:rsidR="001D5E57" w:rsidRPr="00EE3CA1">
        <w:rPr>
          <w:rFonts w:ascii="ＭＳ ゴシック" w:eastAsia="ＭＳ ゴシック" w:hAnsi="ＭＳ ゴシック" w:hint="eastAsia"/>
        </w:rPr>
        <w:t>の数字となると、</w:t>
      </w:r>
      <w:r w:rsidR="00FD4C06" w:rsidRPr="00EE3CA1">
        <w:rPr>
          <w:rFonts w:ascii="ＭＳ ゴシック" w:eastAsia="ＭＳ ゴシック" w:hAnsi="ＭＳ ゴシック" w:hint="eastAsia"/>
        </w:rPr>
        <w:t>本来の</w:t>
      </w:r>
      <w:r w:rsidR="001D5E57" w:rsidRPr="00EE3CA1">
        <w:rPr>
          <w:rFonts w:ascii="ＭＳ ゴシック" w:eastAsia="ＭＳ ゴシック" w:hAnsi="ＭＳ ゴシック" w:hint="eastAsia"/>
        </w:rPr>
        <w:t>事業</w:t>
      </w:r>
      <w:r w:rsidR="00FD4C06" w:rsidRPr="00EE3CA1">
        <w:rPr>
          <w:rFonts w:ascii="ＭＳ ゴシック" w:eastAsia="ＭＳ ゴシック" w:hAnsi="ＭＳ ゴシック" w:hint="eastAsia"/>
        </w:rPr>
        <w:t>趣旨と微妙にずれてきているように感じ</w:t>
      </w:r>
      <w:r w:rsidR="001D5E57" w:rsidRPr="00EE3CA1">
        <w:rPr>
          <w:rFonts w:ascii="ＭＳ ゴシック" w:eastAsia="ＭＳ ゴシック" w:hAnsi="ＭＳ ゴシック" w:hint="eastAsia"/>
        </w:rPr>
        <w:t>られ</w:t>
      </w:r>
      <w:r w:rsidR="00FD4C06" w:rsidRPr="00EE3CA1">
        <w:rPr>
          <w:rFonts w:ascii="ＭＳ ゴシック" w:eastAsia="ＭＳ ゴシック" w:hAnsi="ＭＳ ゴシック" w:hint="eastAsia"/>
        </w:rPr>
        <w:t>、事業</w:t>
      </w:r>
      <w:r w:rsidR="001D5E57" w:rsidRPr="00EE3CA1">
        <w:rPr>
          <w:rFonts w:ascii="ＭＳ ゴシック" w:eastAsia="ＭＳ ゴシック" w:hAnsi="ＭＳ ゴシック" w:hint="eastAsia"/>
        </w:rPr>
        <w:t>目的が</w:t>
      </w:r>
      <w:r w:rsidR="00FD4C06" w:rsidRPr="00EE3CA1">
        <w:rPr>
          <w:rFonts w:ascii="ＭＳ ゴシック" w:eastAsia="ＭＳ ゴシック" w:hAnsi="ＭＳ ゴシック" w:hint="eastAsia"/>
        </w:rPr>
        <w:t>達成</w:t>
      </w:r>
      <w:r w:rsidR="001D5E57" w:rsidRPr="00EE3CA1">
        <w:rPr>
          <w:rFonts w:ascii="ＭＳ ゴシック" w:eastAsia="ＭＳ ゴシック" w:hAnsi="ＭＳ ゴシック" w:hint="eastAsia"/>
        </w:rPr>
        <w:t>されたかどうか</w:t>
      </w:r>
      <w:r w:rsidR="00FD4C06" w:rsidRPr="00EE3CA1">
        <w:rPr>
          <w:rFonts w:ascii="ＭＳ ゴシック" w:eastAsia="ＭＳ ゴシック" w:hAnsi="ＭＳ ゴシック" w:hint="eastAsia"/>
        </w:rPr>
        <w:t>検証</w:t>
      </w:r>
      <w:r w:rsidR="001D5E57" w:rsidRPr="00EE3CA1">
        <w:rPr>
          <w:rFonts w:ascii="ＭＳ ゴシック" w:eastAsia="ＭＳ ゴシック" w:hAnsi="ＭＳ ゴシック" w:hint="eastAsia"/>
        </w:rPr>
        <w:t>が困難ではないか。</w:t>
      </w:r>
    </w:p>
    <w:p w14:paraId="47DDB237" w14:textId="77777777" w:rsidR="00FD4C06" w:rsidRPr="00EE3CA1" w:rsidRDefault="00FD4C06" w:rsidP="00FD4C06">
      <w:pPr>
        <w:rPr>
          <w:rFonts w:ascii="ＭＳ ゴシック" w:eastAsia="ＭＳ ゴシック" w:hAnsi="ＭＳ ゴシック"/>
        </w:rPr>
      </w:pPr>
    </w:p>
    <w:p w14:paraId="40ACD17A" w14:textId="47C864DA" w:rsidR="00FD4C06" w:rsidRPr="00EE3CA1" w:rsidRDefault="00936199"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hint="eastAsia"/>
        </w:rPr>
        <w:t>）</w:t>
      </w:r>
    </w:p>
    <w:p w14:paraId="6090F365" w14:textId="60105F17" w:rsidR="00FD4C06" w:rsidRPr="00EE3CA1" w:rsidRDefault="00FD4C06"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先</w:t>
      </w:r>
      <w:r w:rsidR="001D5E57" w:rsidRPr="00EE3CA1">
        <w:rPr>
          <w:rFonts w:ascii="ＭＳ ゴシック" w:eastAsia="ＭＳ ゴシック" w:hAnsi="ＭＳ ゴシック" w:hint="eastAsia"/>
        </w:rPr>
        <w:t>述のとおり</w:t>
      </w:r>
      <w:r w:rsidRPr="00EE3CA1">
        <w:rPr>
          <w:rFonts w:ascii="ＭＳ ゴシック" w:eastAsia="ＭＳ ゴシック" w:hAnsi="ＭＳ ゴシック" w:hint="eastAsia"/>
        </w:rPr>
        <w:t>、本事業は、コミュニケーション能力等に課題がある就職困難性</w:t>
      </w:r>
      <w:r w:rsidR="003216DE" w:rsidRPr="00EE3CA1">
        <w:rPr>
          <w:rFonts w:ascii="ＭＳ ゴシック" w:eastAsia="ＭＳ ゴシック" w:hAnsi="ＭＳ ゴシック" w:hint="eastAsia"/>
        </w:rPr>
        <w:t>の高い</w:t>
      </w:r>
      <w:r w:rsidRPr="00EE3CA1">
        <w:rPr>
          <w:rFonts w:ascii="ＭＳ ゴシック" w:eastAsia="ＭＳ ゴシック" w:hAnsi="ＭＳ ゴシック" w:hint="eastAsia"/>
        </w:rPr>
        <w:t>学生も対象にしており、特に今回、新しい項目として、そういった学生が参加しやす</w:t>
      </w:r>
      <w:r w:rsidR="00702E78" w:rsidRPr="00EE3CA1">
        <w:rPr>
          <w:rFonts w:ascii="ＭＳ ゴシック" w:eastAsia="ＭＳ ゴシック" w:hAnsi="ＭＳ ゴシック" w:hint="eastAsia"/>
        </w:rPr>
        <w:t>く、</w:t>
      </w:r>
      <w:r w:rsidRPr="00EE3CA1">
        <w:rPr>
          <w:rFonts w:ascii="ＭＳ ゴシック" w:eastAsia="ＭＳ ゴシック" w:hAnsi="ＭＳ ゴシック" w:hint="eastAsia"/>
        </w:rPr>
        <w:t>就職スキルを向上</w:t>
      </w:r>
      <w:r w:rsidR="00702E78" w:rsidRPr="00EE3CA1">
        <w:rPr>
          <w:rFonts w:ascii="ＭＳ ゴシック" w:eastAsia="ＭＳ ゴシック" w:hAnsi="ＭＳ ゴシック" w:hint="eastAsia"/>
        </w:rPr>
        <w:t>させ</w:t>
      </w:r>
      <w:r w:rsidRPr="00EE3CA1">
        <w:rPr>
          <w:rFonts w:ascii="ＭＳ ゴシック" w:eastAsia="ＭＳ ゴシック" w:hAnsi="ＭＳ ゴシック" w:hint="eastAsia"/>
        </w:rPr>
        <w:t>るための学生向けセミナー</w:t>
      </w:r>
      <w:r w:rsidR="00702E78" w:rsidRPr="00EE3CA1">
        <w:rPr>
          <w:rFonts w:ascii="ＭＳ ゴシック" w:eastAsia="ＭＳ ゴシック" w:hAnsi="ＭＳ ゴシック" w:hint="eastAsia"/>
        </w:rPr>
        <w:t>等</w:t>
      </w:r>
      <w:r w:rsidRPr="00EE3CA1">
        <w:rPr>
          <w:rFonts w:ascii="ＭＳ ゴシック" w:eastAsia="ＭＳ ゴシック" w:hAnsi="ＭＳ ゴシック" w:hint="eastAsia"/>
        </w:rPr>
        <w:t>を実施することとして</w:t>
      </w:r>
      <w:r w:rsidR="00702E78" w:rsidRPr="00EE3CA1">
        <w:rPr>
          <w:rFonts w:ascii="ＭＳ ゴシック" w:eastAsia="ＭＳ ゴシック" w:hAnsi="ＭＳ ゴシック" w:hint="eastAsia"/>
        </w:rPr>
        <w:t>いる</w:t>
      </w:r>
      <w:r w:rsidR="003216DE" w:rsidRPr="00EE3CA1">
        <w:rPr>
          <w:rFonts w:ascii="ＭＳ ゴシック" w:eastAsia="ＭＳ ゴシック" w:hAnsi="ＭＳ ゴシック" w:hint="eastAsia"/>
        </w:rPr>
        <w:t>。ただし、「</w:t>
      </w:r>
      <w:r w:rsidRPr="00EE3CA1">
        <w:rPr>
          <w:rFonts w:ascii="ＭＳ ゴシック" w:eastAsia="ＭＳ ゴシック" w:hAnsi="ＭＳ ゴシック" w:hint="eastAsia"/>
        </w:rPr>
        <w:t>コミュニケーション能力に課題がある</w:t>
      </w:r>
      <w:r w:rsidR="00702E78" w:rsidRPr="00EE3CA1">
        <w:rPr>
          <w:rFonts w:ascii="ＭＳ ゴシック" w:eastAsia="ＭＳ ゴシック" w:hAnsi="ＭＳ ゴシック" w:hint="eastAsia"/>
        </w:rPr>
        <w:t>学生</w:t>
      </w:r>
      <w:r w:rsidR="003216DE" w:rsidRPr="00EE3CA1">
        <w:rPr>
          <w:rFonts w:ascii="ＭＳ ゴシック" w:eastAsia="ＭＳ ゴシック" w:hAnsi="ＭＳ ゴシック" w:hint="eastAsia"/>
        </w:rPr>
        <w:t>」</w:t>
      </w:r>
      <w:r w:rsidR="00702E78" w:rsidRPr="00EE3CA1">
        <w:rPr>
          <w:rFonts w:ascii="ＭＳ ゴシック" w:eastAsia="ＭＳ ゴシック" w:hAnsi="ＭＳ ゴシック" w:hint="eastAsia"/>
        </w:rPr>
        <w:t>という形での統計を行うことは</w:t>
      </w:r>
      <w:r w:rsidRPr="00EE3CA1">
        <w:rPr>
          <w:rFonts w:ascii="ＭＳ ゴシック" w:eastAsia="ＭＳ ゴシック" w:hAnsi="ＭＳ ゴシック" w:hint="eastAsia"/>
        </w:rPr>
        <w:t>、レッテル貼り</w:t>
      </w:r>
      <w:r w:rsidR="00702E78" w:rsidRPr="00EE3CA1">
        <w:rPr>
          <w:rFonts w:ascii="ＭＳ ゴシック" w:eastAsia="ＭＳ ゴシック" w:hAnsi="ＭＳ ゴシック" w:hint="eastAsia"/>
        </w:rPr>
        <w:t>になってしまい、</w:t>
      </w:r>
      <w:r w:rsidR="003216DE" w:rsidRPr="00EE3CA1">
        <w:rPr>
          <w:rFonts w:ascii="ＭＳ ゴシック" w:eastAsia="ＭＳ ゴシック" w:hAnsi="ＭＳ ゴシック" w:hint="eastAsia"/>
        </w:rPr>
        <w:t>好ましくないため</w:t>
      </w:r>
      <w:r w:rsidRPr="00EE3CA1">
        <w:rPr>
          <w:rFonts w:ascii="ＭＳ ゴシック" w:eastAsia="ＭＳ ゴシック" w:hAnsi="ＭＳ ゴシック" w:hint="eastAsia"/>
        </w:rPr>
        <w:t>、参加学生の数と</w:t>
      </w:r>
      <w:r w:rsidR="00702E78" w:rsidRPr="00EE3CA1">
        <w:rPr>
          <w:rFonts w:ascii="ＭＳ ゴシック" w:eastAsia="ＭＳ ゴシック" w:hAnsi="ＭＳ ゴシック" w:hint="eastAsia"/>
        </w:rPr>
        <w:t>し</w:t>
      </w:r>
      <w:r w:rsidRPr="00EE3CA1">
        <w:rPr>
          <w:rFonts w:ascii="ＭＳ ゴシック" w:eastAsia="ＭＳ ゴシック" w:hAnsi="ＭＳ ゴシック" w:hint="eastAsia"/>
        </w:rPr>
        <w:t>ては、特に</w:t>
      </w:r>
      <w:r w:rsidR="00702E78" w:rsidRPr="00EE3CA1">
        <w:rPr>
          <w:rFonts w:ascii="ＭＳ ゴシック" w:eastAsia="ＭＳ ゴシック" w:hAnsi="ＭＳ ゴシック" w:hint="eastAsia"/>
        </w:rPr>
        <w:t>区分をしていないところである</w:t>
      </w:r>
      <w:r w:rsidRPr="00EE3CA1">
        <w:rPr>
          <w:rFonts w:ascii="ＭＳ ゴシック" w:eastAsia="ＭＳ ゴシック" w:hAnsi="ＭＳ ゴシック" w:hint="eastAsia"/>
        </w:rPr>
        <w:t>。ただし、事業としては、事業全般を通じてコミュニケーション能力を高めるなどして、大阪府内の企業に就職を促進するという事業展開を考えて</w:t>
      </w:r>
      <w:r w:rsidR="00702E78" w:rsidRPr="00EE3CA1">
        <w:rPr>
          <w:rFonts w:ascii="ＭＳ ゴシック" w:eastAsia="ＭＳ ゴシック" w:hAnsi="ＭＳ ゴシック" w:hint="eastAsia"/>
        </w:rPr>
        <w:t>いる</w:t>
      </w:r>
      <w:r w:rsidRPr="00EE3CA1">
        <w:rPr>
          <w:rFonts w:ascii="ＭＳ ゴシック" w:eastAsia="ＭＳ ゴシック" w:hAnsi="ＭＳ ゴシック" w:hint="eastAsia"/>
        </w:rPr>
        <w:t>。</w:t>
      </w:r>
    </w:p>
    <w:p w14:paraId="33D64960" w14:textId="77777777" w:rsidR="00FD4C06" w:rsidRPr="00EE3CA1" w:rsidRDefault="00FD4C06" w:rsidP="00FD4C06">
      <w:pPr>
        <w:rPr>
          <w:rFonts w:ascii="ＭＳ ゴシック" w:eastAsia="ＭＳ ゴシック" w:hAnsi="ＭＳ ゴシック"/>
        </w:rPr>
      </w:pPr>
    </w:p>
    <w:p w14:paraId="3EC9BFFE" w14:textId="39950197" w:rsidR="00FD4C06" w:rsidRPr="00EE3CA1" w:rsidRDefault="00FD4C06" w:rsidP="00FD4C06">
      <w:pPr>
        <w:rPr>
          <w:rFonts w:ascii="ＭＳ ゴシック" w:eastAsia="ＭＳ ゴシック" w:hAnsi="ＭＳ ゴシック"/>
        </w:rPr>
      </w:pPr>
      <w:r w:rsidRPr="00EE3CA1">
        <w:rPr>
          <w:rFonts w:ascii="ＭＳ ゴシック" w:eastAsia="ＭＳ ゴシック" w:hAnsi="ＭＳ ゴシック" w:hint="eastAsia"/>
        </w:rPr>
        <w:t>（会長）</w:t>
      </w:r>
    </w:p>
    <w:p w14:paraId="48773D12" w14:textId="686A0C90" w:rsidR="00FD4C06" w:rsidRPr="00EE3CA1" w:rsidRDefault="00702E78" w:rsidP="00F13F10">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後にどのように</w:t>
      </w:r>
      <w:r w:rsidR="00FD4C06" w:rsidRPr="00EE3CA1">
        <w:rPr>
          <w:rFonts w:ascii="ＭＳ ゴシック" w:eastAsia="ＭＳ ゴシック" w:hAnsi="ＭＳ ゴシック" w:hint="eastAsia"/>
        </w:rPr>
        <w:t>効果検証</w:t>
      </w:r>
      <w:r w:rsidR="00F13F10" w:rsidRPr="00EE3CA1">
        <w:rPr>
          <w:rFonts w:ascii="ＭＳ ゴシック" w:eastAsia="ＭＳ ゴシック" w:hAnsi="ＭＳ ゴシック" w:hint="eastAsia"/>
        </w:rPr>
        <w:t>すればよいのか分からなくならないよう</w:t>
      </w:r>
      <w:r w:rsidRPr="00EE3CA1">
        <w:rPr>
          <w:rFonts w:ascii="ＭＳ ゴシック" w:eastAsia="ＭＳ ゴシック" w:hAnsi="ＭＳ ゴシック" w:hint="eastAsia"/>
        </w:rPr>
        <w:t>、参加者にアンケートをとるなど</w:t>
      </w:r>
      <w:r w:rsidR="00F13F10" w:rsidRPr="00EE3CA1">
        <w:rPr>
          <w:rFonts w:ascii="ＭＳ ゴシック" w:eastAsia="ＭＳ ゴシック" w:hAnsi="ＭＳ ゴシック" w:hint="eastAsia"/>
        </w:rPr>
        <w:t>の、</w:t>
      </w:r>
      <w:r w:rsidR="00FD4C06" w:rsidRPr="00EE3CA1">
        <w:rPr>
          <w:rFonts w:ascii="ＭＳ ゴシック" w:eastAsia="ＭＳ ゴシック" w:hAnsi="ＭＳ ゴシック" w:hint="eastAsia"/>
        </w:rPr>
        <w:t>工夫</w:t>
      </w:r>
      <w:r w:rsidR="00F13F10" w:rsidRPr="00EE3CA1">
        <w:rPr>
          <w:rFonts w:ascii="ＭＳ ゴシック" w:eastAsia="ＭＳ ゴシック" w:hAnsi="ＭＳ ゴシック" w:hint="eastAsia"/>
        </w:rPr>
        <w:t>が何か</w:t>
      </w:r>
      <w:r w:rsidRPr="00EE3CA1">
        <w:rPr>
          <w:rFonts w:ascii="ＭＳ ゴシック" w:eastAsia="ＭＳ ゴシック" w:hAnsi="ＭＳ ゴシック" w:hint="eastAsia"/>
        </w:rPr>
        <w:t>できないか</w:t>
      </w:r>
    </w:p>
    <w:p w14:paraId="216EC783" w14:textId="77777777" w:rsidR="00FD4C06" w:rsidRPr="00EE3CA1" w:rsidRDefault="00FD4C06" w:rsidP="00FD4C06">
      <w:pPr>
        <w:rPr>
          <w:rFonts w:ascii="ＭＳ ゴシック" w:eastAsia="ＭＳ ゴシック" w:hAnsi="ＭＳ ゴシック"/>
        </w:rPr>
      </w:pPr>
    </w:p>
    <w:p w14:paraId="31E8BC9D" w14:textId="6DD1D0A4" w:rsidR="00FD4C06" w:rsidRPr="00EE3CA1" w:rsidRDefault="00936199" w:rsidP="00FD4C06">
      <w:pPr>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rPr>
        <w:t>）</w:t>
      </w:r>
    </w:p>
    <w:p w14:paraId="4898AC93" w14:textId="22FDE618" w:rsidR="00FD4C06" w:rsidRPr="00EE3CA1" w:rsidRDefault="00FD4C06" w:rsidP="00996B6A">
      <w:pPr>
        <w:tabs>
          <w:tab w:val="left" w:pos="960"/>
        </w:tabs>
        <w:ind w:firstLineChars="100" w:firstLine="210"/>
        <w:rPr>
          <w:rFonts w:ascii="ＭＳ ゴシック" w:eastAsia="ＭＳ ゴシック" w:hAnsi="ＭＳ ゴシック"/>
        </w:rPr>
      </w:pPr>
      <w:r w:rsidRPr="00EE3CA1">
        <w:rPr>
          <w:rFonts w:ascii="ＭＳ ゴシック" w:eastAsia="ＭＳ ゴシック" w:hAnsi="ＭＳ ゴシック" w:hint="eastAsia"/>
        </w:rPr>
        <w:t>本事業は、府内のあらゆる学生が府内就職をめざす</w:t>
      </w:r>
      <w:r w:rsidR="00702E78" w:rsidRPr="00EE3CA1">
        <w:rPr>
          <w:rFonts w:ascii="ＭＳ ゴシック" w:eastAsia="ＭＳ ゴシック" w:hAnsi="ＭＳ ゴシック" w:hint="eastAsia"/>
        </w:rPr>
        <w:t>こと</w:t>
      </w:r>
      <w:r w:rsidRPr="00EE3CA1">
        <w:rPr>
          <w:rFonts w:ascii="ＭＳ ゴシック" w:eastAsia="ＭＳ ゴシック" w:hAnsi="ＭＳ ゴシック" w:hint="eastAsia"/>
        </w:rPr>
        <w:t>をポイント</w:t>
      </w:r>
      <w:r w:rsidR="00702E78" w:rsidRPr="00EE3CA1">
        <w:rPr>
          <w:rFonts w:ascii="ＭＳ ゴシック" w:eastAsia="ＭＳ ゴシック" w:hAnsi="ＭＳ ゴシック" w:hint="eastAsia"/>
        </w:rPr>
        <w:t>としており</w:t>
      </w:r>
      <w:r w:rsidRPr="00EE3CA1">
        <w:rPr>
          <w:rFonts w:ascii="ＭＳ ゴシック" w:eastAsia="ＭＳ ゴシック" w:hAnsi="ＭＳ ゴシック" w:hint="eastAsia"/>
        </w:rPr>
        <w:t>、最新のデータでは</w:t>
      </w:r>
      <w:r w:rsidR="00702E78" w:rsidRPr="00EE3CA1">
        <w:rPr>
          <w:rFonts w:ascii="ＭＳ ゴシック" w:eastAsia="ＭＳ ゴシック" w:hAnsi="ＭＳ ゴシック" w:hint="eastAsia"/>
        </w:rPr>
        <w:t>な</w:t>
      </w:r>
      <w:r w:rsidRPr="00EE3CA1">
        <w:rPr>
          <w:rFonts w:ascii="ＭＳ ゴシック" w:eastAsia="ＭＳ ゴシック" w:hAnsi="ＭＳ ゴシック" w:hint="eastAsia"/>
        </w:rPr>
        <w:t>い</w:t>
      </w:r>
      <w:r w:rsidR="00702E78" w:rsidRPr="00EE3CA1">
        <w:rPr>
          <w:rFonts w:ascii="ＭＳ ゴシック" w:eastAsia="ＭＳ ゴシック" w:hAnsi="ＭＳ ゴシック" w:hint="eastAsia"/>
        </w:rPr>
        <w:t>が</w:t>
      </w:r>
      <w:r w:rsidRPr="00EE3CA1">
        <w:rPr>
          <w:rFonts w:ascii="ＭＳ ゴシック" w:eastAsia="ＭＳ ゴシック" w:hAnsi="ＭＳ ゴシック" w:hint="eastAsia"/>
        </w:rPr>
        <w:t>、令和２年度</w:t>
      </w:r>
      <w:r w:rsidR="00702E78" w:rsidRPr="00EE3CA1">
        <w:rPr>
          <w:rFonts w:ascii="ＭＳ ゴシック" w:eastAsia="ＭＳ ゴシック" w:hAnsi="ＭＳ ゴシック" w:hint="eastAsia"/>
        </w:rPr>
        <w:t>は、</w:t>
      </w:r>
      <w:r w:rsidRPr="00EE3CA1">
        <w:rPr>
          <w:rFonts w:ascii="ＭＳ ゴシック" w:eastAsia="ＭＳ ゴシック" w:hAnsi="ＭＳ ゴシック" w:hint="eastAsia"/>
        </w:rPr>
        <w:t>5,000人以上の府内大学生が安定した職に就</w:t>
      </w:r>
      <w:r w:rsidR="00702E78" w:rsidRPr="00EE3CA1">
        <w:rPr>
          <w:rFonts w:ascii="ＭＳ ゴシック" w:eastAsia="ＭＳ ゴシック" w:hAnsi="ＭＳ ゴシック" w:hint="eastAsia"/>
        </w:rPr>
        <w:t>けずに</w:t>
      </w:r>
      <w:r w:rsidRPr="00EE3CA1">
        <w:rPr>
          <w:rFonts w:ascii="ＭＳ ゴシック" w:eastAsia="ＭＳ ゴシック" w:hAnsi="ＭＳ ゴシック" w:hint="eastAsia"/>
        </w:rPr>
        <w:t>卒業して</w:t>
      </w:r>
      <w:r w:rsidR="00702E78" w:rsidRPr="00EE3CA1">
        <w:rPr>
          <w:rFonts w:ascii="ＭＳ ゴシック" w:eastAsia="ＭＳ ゴシック" w:hAnsi="ＭＳ ゴシック" w:hint="eastAsia"/>
        </w:rPr>
        <w:t>いる</w:t>
      </w:r>
      <w:r w:rsidRPr="00EE3CA1">
        <w:rPr>
          <w:rFonts w:ascii="ＭＳ ゴシック" w:eastAsia="ＭＳ ゴシック" w:hAnsi="ＭＳ ゴシック" w:hint="eastAsia"/>
        </w:rPr>
        <w:t>。そ</w:t>
      </w:r>
      <w:r w:rsidR="00702E78" w:rsidRPr="00EE3CA1">
        <w:rPr>
          <w:rFonts w:ascii="ＭＳ ゴシック" w:eastAsia="ＭＳ ゴシック" w:hAnsi="ＭＳ ゴシック" w:hint="eastAsia"/>
        </w:rPr>
        <w:t>うした</w:t>
      </w:r>
      <w:r w:rsidRPr="00EE3CA1">
        <w:rPr>
          <w:rFonts w:ascii="ＭＳ ゴシック" w:eastAsia="ＭＳ ゴシック" w:hAnsi="ＭＳ ゴシック" w:hint="eastAsia"/>
        </w:rPr>
        <w:t>学生を就職に結びつける</w:t>
      </w:r>
      <w:r w:rsidR="00702E78" w:rsidRPr="00EE3CA1">
        <w:rPr>
          <w:rFonts w:ascii="ＭＳ ゴシック" w:eastAsia="ＭＳ ゴシック" w:hAnsi="ＭＳ ゴシック" w:hint="eastAsia"/>
        </w:rPr>
        <w:t>ことが目的で、</w:t>
      </w:r>
      <w:r w:rsidRPr="00EE3CA1">
        <w:rPr>
          <w:rFonts w:ascii="ＭＳ ゴシック" w:eastAsia="ＭＳ ゴシック" w:hAnsi="ＭＳ ゴシック" w:hint="eastAsia"/>
        </w:rPr>
        <w:t>その中に一定、就職困難性</w:t>
      </w:r>
      <w:r w:rsidR="00F05F8A" w:rsidRPr="00EE3CA1">
        <w:rPr>
          <w:rFonts w:ascii="ＭＳ ゴシック" w:eastAsia="ＭＳ ゴシック" w:hAnsi="ＭＳ ゴシック" w:hint="eastAsia"/>
        </w:rPr>
        <w:t>の高い</w:t>
      </w:r>
      <w:r w:rsidRPr="00EE3CA1">
        <w:rPr>
          <w:rFonts w:ascii="ＭＳ ゴシック" w:eastAsia="ＭＳ ゴシック" w:hAnsi="ＭＳ ゴシック" w:hint="eastAsia"/>
        </w:rPr>
        <w:t>、コミュニケーション等に課題を抱える学生もい</w:t>
      </w:r>
      <w:r w:rsidR="00702E78" w:rsidRPr="00EE3CA1">
        <w:rPr>
          <w:rFonts w:ascii="ＭＳ ゴシック" w:eastAsia="ＭＳ ゴシック" w:hAnsi="ＭＳ ゴシック" w:hint="eastAsia"/>
        </w:rPr>
        <w:t>るので</w:t>
      </w:r>
      <w:r w:rsidRPr="00EE3CA1">
        <w:rPr>
          <w:rFonts w:ascii="ＭＳ ゴシック" w:eastAsia="ＭＳ ゴシック" w:hAnsi="ＭＳ ゴシック" w:hint="eastAsia"/>
        </w:rPr>
        <w:t>、そういったところも含めての支援を考えて</w:t>
      </w:r>
      <w:r w:rsidR="00702E78" w:rsidRPr="00EE3CA1">
        <w:rPr>
          <w:rFonts w:ascii="ＭＳ ゴシック" w:eastAsia="ＭＳ ゴシック" w:hAnsi="ＭＳ ゴシック" w:hint="eastAsia"/>
        </w:rPr>
        <w:t>いる</w:t>
      </w:r>
      <w:r w:rsidRPr="00EE3CA1">
        <w:rPr>
          <w:rFonts w:ascii="ＭＳ ゴシック" w:eastAsia="ＭＳ ゴシック" w:hAnsi="ＭＳ ゴシック" w:hint="eastAsia"/>
        </w:rPr>
        <w:t>。コミュニケーション</w:t>
      </w:r>
      <w:r w:rsidR="00702E78" w:rsidRPr="00EE3CA1">
        <w:rPr>
          <w:rFonts w:ascii="ＭＳ ゴシック" w:eastAsia="ＭＳ ゴシック" w:hAnsi="ＭＳ ゴシック" w:hint="eastAsia"/>
        </w:rPr>
        <w:t>力</w:t>
      </w:r>
      <w:r w:rsidRPr="00EE3CA1">
        <w:rPr>
          <w:rFonts w:ascii="ＭＳ ゴシック" w:eastAsia="ＭＳ ゴシック" w:hAnsi="ＭＳ ゴシック" w:hint="eastAsia"/>
        </w:rPr>
        <w:t>に課題がある方だけではなく、あらゆる</w:t>
      </w:r>
      <w:r w:rsidR="00702E78" w:rsidRPr="00EE3CA1">
        <w:rPr>
          <w:rFonts w:ascii="ＭＳ ゴシック" w:eastAsia="ＭＳ ゴシック" w:hAnsi="ＭＳ ゴシック" w:hint="eastAsia"/>
        </w:rPr>
        <w:t>方</w:t>
      </w:r>
      <w:r w:rsidRPr="00EE3CA1">
        <w:rPr>
          <w:rFonts w:ascii="ＭＳ ゴシック" w:eastAsia="ＭＳ ゴシック" w:hAnsi="ＭＳ ゴシック" w:hint="eastAsia"/>
        </w:rPr>
        <w:t>の就職率を上げることを考えており、このような</w:t>
      </w:r>
      <w:r w:rsidR="00702E78" w:rsidRPr="00EE3CA1">
        <w:rPr>
          <w:rFonts w:ascii="ＭＳ ゴシック" w:eastAsia="ＭＳ ゴシック" w:hAnsi="ＭＳ ゴシック" w:hint="eastAsia"/>
        </w:rPr>
        <w:t>活動指標としている</w:t>
      </w:r>
      <w:r w:rsidRPr="00EE3CA1">
        <w:rPr>
          <w:rFonts w:ascii="ＭＳ ゴシック" w:eastAsia="ＭＳ ゴシック" w:hAnsi="ＭＳ ゴシック" w:hint="eastAsia"/>
        </w:rPr>
        <w:t>。</w:t>
      </w:r>
    </w:p>
    <w:p w14:paraId="24215F91" w14:textId="77777777" w:rsidR="00FD4C06" w:rsidRPr="00EE3CA1" w:rsidRDefault="00FD4C06" w:rsidP="00FD4C06">
      <w:pPr>
        <w:tabs>
          <w:tab w:val="left" w:pos="960"/>
        </w:tabs>
        <w:rPr>
          <w:rFonts w:ascii="ＭＳ ゴシック" w:eastAsia="ＭＳ ゴシック" w:hAnsi="ＭＳ ゴシック"/>
        </w:rPr>
      </w:pPr>
    </w:p>
    <w:p w14:paraId="704F74D4" w14:textId="056207C7" w:rsidR="00FD4C06" w:rsidRPr="00EE3CA1" w:rsidRDefault="00FD4C06" w:rsidP="00FD4C06">
      <w:pPr>
        <w:tabs>
          <w:tab w:val="left" w:pos="960"/>
        </w:tabs>
        <w:rPr>
          <w:rFonts w:ascii="ＭＳ ゴシック" w:eastAsia="ＭＳ ゴシック" w:hAnsi="ＭＳ ゴシック"/>
        </w:rPr>
      </w:pPr>
      <w:r w:rsidRPr="00EE3CA1">
        <w:rPr>
          <w:rFonts w:ascii="ＭＳ ゴシック" w:eastAsia="ＭＳ ゴシック" w:hAnsi="ＭＳ ゴシック" w:hint="eastAsia"/>
        </w:rPr>
        <w:t>（会長）</w:t>
      </w:r>
    </w:p>
    <w:p w14:paraId="3341C960" w14:textId="6046753C" w:rsidR="00FD4C06" w:rsidRPr="00EE3CA1" w:rsidRDefault="00FD4C06" w:rsidP="00996B6A">
      <w:pPr>
        <w:tabs>
          <w:tab w:val="left" w:pos="960"/>
        </w:tabs>
        <w:ind w:firstLineChars="100" w:firstLine="210"/>
        <w:rPr>
          <w:rFonts w:ascii="ＭＳ ゴシック" w:eastAsia="ＭＳ ゴシック" w:hAnsi="ＭＳ ゴシック"/>
        </w:rPr>
      </w:pPr>
      <w:r w:rsidRPr="00EE3CA1">
        <w:rPr>
          <w:rFonts w:ascii="ＭＳ ゴシック" w:eastAsia="ＭＳ ゴシック" w:hAnsi="ＭＳ ゴシック" w:hint="eastAsia"/>
        </w:rPr>
        <w:t>レッテル貼り</w:t>
      </w:r>
      <w:r w:rsidR="00702E78" w:rsidRPr="00EE3CA1">
        <w:rPr>
          <w:rFonts w:ascii="ＭＳ ゴシック" w:eastAsia="ＭＳ ゴシック" w:hAnsi="ＭＳ ゴシック" w:hint="eastAsia"/>
        </w:rPr>
        <w:t>に繋がるのは問題だとは思うが、</w:t>
      </w:r>
      <w:r w:rsidRPr="00EE3CA1">
        <w:rPr>
          <w:rFonts w:ascii="ＭＳ ゴシック" w:eastAsia="ＭＳ ゴシック" w:hAnsi="ＭＳ ゴシック" w:hint="eastAsia"/>
        </w:rPr>
        <w:t>ダイバーシティ</w:t>
      </w:r>
      <w:r w:rsidR="00702E78" w:rsidRPr="00EE3CA1">
        <w:rPr>
          <w:rFonts w:ascii="ＭＳ ゴシック" w:eastAsia="ＭＳ ゴシック" w:hAnsi="ＭＳ ゴシック" w:hint="eastAsia"/>
        </w:rPr>
        <w:t>の推進</w:t>
      </w:r>
      <w:r w:rsidR="007B4767" w:rsidRPr="00EE3CA1">
        <w:rPr>
          <w:rFonts w:ascii="ＭＳ ゴシック" w:eastAsia="ＭＳ ゴシック" w:hAnsi="ＭＳ ゴシック" w:hint="eastAsia"/>
        </w:rPr>
        <w:t>を掲げている</w:t>
      </w:r>
      <w:r w:rsidR="00702E78" w:rsidRPr="00EE3CA1">
        <w:rPr>
          <w:rFonts w:ascii="ＭＳ ゴシック" w:eastAsia="ＭＳ ゴシック" w:hAnsi="ＭＳ ゴシック" w:hint="eastAsia"/>
        </w:rPr>
        <w:t>だけに</w:t>
      </w:r>
      <w:r w:rsidRPr="00EE3CA1">
        <w:rPr>
          <w:rFonts w:ascii="ＭＳ ゴシック" w:eastAsia="ＭＳ ゴシック" w:hAnsi="ＭＳ ゴシック" w:hint="eastAsia"/>
        </w:rPr>
        <w:t>、</w:t>
      </w:r>
      <w:r w:rsidR="00702E78" w:rsidRPr="00EE3CA1">
        <w:rPr>
          <w:rFonts w:ascii="ＭＳ ゴシック" w:eastAsia="ＭＳ ゴシック" w:hAnsi="ＭＳ ゴシック" w:hint="eastAsia"/>
        </w:rPr>
        <w:t>できるかどうかは別として、何か工夫できないか検討はしてほしい</w:t>
      </w:r>
      <w:r w:rsidRPr="00EE3CA1">
        <w:rPr>
          <w:rFonts w:ascii="ＭＳ ゴシック" w:eastAsia="ＭＳ ゴシック" w:hAnsi="ＭＳ ゴシック" w:hint="eastAsia"/>
        </w:rPr>
        <w:t>。</w:t>
      </w:r>
    </w:p>
    <w:p w14:paraId="7DD73220" w14:textId="77777777" w:rsidR="00FD4C06" w:rsidRPr="00EE3CA1" w:rsidRDefault="00FD4C06" w:rsidP="00FD4C06">
      <w:pPr>
        <w:tabs>
          <w:tab w:val="left" w:pos="960"/>
        </w:tabs>
        <w:rPr>
          <w:rFonts w:ascii="ＭＳ ゴシック" w:eastAsia="ＭＳ ゴシック" w:hAnsi="ＭＳ ゴシック"/>
        </w:rPr>
      </w:pPr>
    </w:p>
    <w:p w14:paraId="43AAF60D" w14:textId="253E0E6E" w:rsidR="00FD4C06" w:rsidRPr="00EE3CA1" w:rsidRDefault="00936199" w:rsidP="00FD4C06">
      <w:pPr>
        <w:tabs>
          <w:tab w:val="left" w:pos="960"/>
        </w:tabs>
        <w:rPr>
          <w:rFonts w:ascii="ＭＳ ゴシック" w:eastAsia="ＭＳ ゴシック" w:hAnsi="ＭＳ ゴシック"/>
        </w:rPr>
      </w:pPr>
      <w:r w:rsidRPr="00EE3CA1">
        <w:rPr>
          <w:rFonts w:ascii="ＭＳ ゴシック" w:eastAsia="ＭＳ ゴシック" w:hAnsi="ＭＳ ゴシック" w:hint="eastAsia"/>
        </w:rPr>
        <w:t>（事務局</w:t>
      </w:r>
      <w:r w:rsidR="00FD4C06" w:rsidRPr="00EE3CA1">
        <w:rPr>
          <w:rFonts w:ascii="ＭＳ ゴシック" w:eastAsia="ＭＳ ゴシック" w:hAnsi="ＭＳ ゴシック"/>
        </w:rPr>
        <w:t>）</w:t>
      </w:r>
    </w:p>
    <w:p w14:paraId="10AE3774" w14:textId="466C5D70" w:rsidR="00FD4C06" w:rsidRDefault="00FD4C06" w:rsidP="00996B6A">
      <w:pPr>
        <w:tabs>
          <w:tab w:val="left" w:pos="960"/>
        </w:tabs>
        <w:ind w:firstLineChars="100" w:firstLine="210"/>
        <w:rPr>
          <w:rFonts w:ascii="ＭＳ ゴシック" w:eastAsia="ＭＳ ゴシック" w:hAnsi="ＭＳ ゴシック"/>
        </w:rPr>
      </w:pPr>
      <w:r w:rsidRPr="00EE3CA1">
        <w:rPr>
          <w:rFonts w:ascii="ＭＳ ゴシック" w:eastAsia="ＭＳ ゴシック" w:hAnsi="ＭＳ ゴシック" w:hint="eastAsia"/>
        </w:rPr>
        <w:t>持ち帰</w:t>
      </w:r>
      <w:r w:rsidR="00702E78" w:rsidRPr="00EE3CA1">
        <w:rPr>
          <w:rFonts w:ascii="ＭＳ ゴシック" w:eastAsia="ＭＳ ゴシック" w:hAnsi="ＭＳ ゴシック" w:hint="eastAsia"/>
        </w:rPr>
        <w:t>り</w:t>
      </w:r>
      <w:r w:rsidRPr="00EE3CA1">
        <w:rPr>
          <w:rFonts w:ascii="ＭＳ ゴシック" w:eastAsia="ＭＳ ゴシック" w:hAnsi="ＭＳ ゴシック" w:hint="eastAsia"/>
        </w:rPr>
        <w:t>検討</w:t>
      </w:r>
      <w:r w:rsidR="00702E78" w:rsidRPr="00EE3CA1">
        <w:rPr>
          <w:rFonts w:ascii="ＭＳ ゴシック" w:eastAsia="ＭＳ ゴシック" w:hAnsi="ＭＳ ゴシック" w:hint="eastAsia"/>
        </w:rPr>
        <w:t>する</w:t>
      </w:r>
      <w:r w:rsidRPr="00EE3CA1">
        <w:rPr>
          <w:rFonts w:ascii="ＭＳ ゴシック" w:eastAsia="ＭＳ ゴシック" w:hAnsi="ＭＳ ゴシック" w:hint="eastAsia"/>
        </w:rPr>
        <w:t>。</w:t>
      </w:r>
    </w:p>
    <w:p w14:paraId="044AC7CD" w14:textId="1CF45192" w:rsidR="00856E94" w:rsidRPr="00EE3CA1" w:rsidRDefault="00856E94" w:rsidP="00856E94">
      <w:pPr>
        <w:tabs>
          <w:tab w:val="left" w:pos="960"/>
        </w:tabs>
        <w:rPr>
          <w:rFonts w:ascii="ＭＳ ゴシック" w:eastAsia="ＭＳ ゴシック" w:hAnsi="ＭＳ ゴシック"/>
        </w:rPr>
      </w:pPr>
    </w:p>
    <w:p w14:paraId="2CBF6D22" w14:textId="0ED1710B" w:rsidR="00FD4C06" w:rsidRPr="00EE3CA1" w:rsidRDefault="00FD4C06" w:rsidP="00FD4C06">
      <w:pPr>
        <w:tabs>
          <w:tab w:val="left" w:pos="960"/>
        </w:tabs>
        <w:rPr>
          <w:rFonts w:ascii="ＭＳ ゴシック" w:eastAsia="ＭＳ ゴシック" w:hAnsi="ＭＳ ゴシック"/>
        </w:rPr>
      </w:pPr>
      <w:r w:rsidRPr="00EE3CA1">
        <w:rPr>
          <w:rFonts w:ascii="ＭＳ ゴシック" w:eastAsia="ＭＳ ゴシック" w:hAnsi="ＭＳ ゴシック" w:hint="eastAsia"/>
        </w:rPr>
        <w:lastRenderedPageBreak/>
        <w:t>（委員）</w:t>
      </w:r>
    </w:p>
    <w:p w14:paraId="58701039" w14:textId="2E3FF78D" w:rsidR="002B3501" w:rsidRPr="00EE3CA1" w:rsidRDefault="00A25A54" w:rsidP="000915CB">
      <w:pPr>
        <w:tabs>
          <w:tab w:val="left" w:pos="960"/>
        </w:tabs>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一点目は、</w:t>
      </w:r>
      <w:r w:rsidR="00EE75CA" w:rsidRPr="00EE3CA1">
        <w:rPr>
          <w:rFonts w:ascii="ＭＳ ゴシック" w:eastAsia="ＭＳ ゴシック" w:hAnsi="ＭＳ ゴシック" w:hint="eastAsia"/>
        </w:rPr>
        <w:t>Ⅲ－⑥－（２）</w:t>
      </w:r>
      <w:r w:rsidR="005A152C" w:rsidRPr="00EE3CA1">
        <w:rPr>
          <w:rFonts w:ascii="ＭＳ ゴシック" w:eastAsia="ＭＳ ゴシック" w:hAnsi="ＭＳ ゴシック" w:hint="eastAsia"/>
        </w:rPr>
        <w:t>「</w:t>
      </w:r>
      <w:r w:rsidR="00FD4C06" w:rsidRPr="00EE3CA1">
        <w:rPr>
          <w:rFonts w:ascii="ＭＳ ゴシック" w:eastAsia="ＭＳ ゴシック" w:hAnsi="ＭＳ ゴシック" w:hint="eastAsia"/>
        </w:rPr>
        <w:t>魅力づくり推進</w:t>
      </w:r>
      <w:r w:rsidR="00EE75CA" w:rsidRPr="00EE3CA1">
        <w:rPr>
          <w:rFonts w:ascii="ＭＳ ゴシック" w:eastAsia="ＭＳ ゴシック" w:hAnsi="ＭＳ ゴシック" w:hint="eastAsia"/>
        </w:rPr>
        <w:t>関係</w:t>
      </w:r>
      <w:r w:rsidR="00FD4C06" w:rsidRPr="00EE3CA1">
        <w:rPr>
          <w:rFonts w:ascii="ＭＳ ゴシック" w:eastAsia="ＭＳ ゴシック" w:hAnsi="ＭＳ ゴシック" w:hint="eastAsia"/>
        </w:rPr>
        <w:t>事業</w:t>
      </w:r>
      <w:r w:rsidR="005A152C" w:rsidRPr="00EE3CA1">
        <w:rPr>
          <w:rFonts w:ascii="ＭＳ ゴシック" w:eastAsia="ＭＳ ゴシック" w:hAnsi="ＭＳ ゴシック" w:hint="eastAsia"/>
        </w:rPr>
        <w:t>」</w:t>
      </w:r>
      <w:r w:rsidRPr="00EE3CA1">
        <w:rPr>
          <w:rFonts w:ascii="ＭＳ ゴシック" w:eastAsia="ＭＳ ゴシック" w:hAnsi="ＭＳ ゴシック" w:hint="eastAsia"/>
        </w:rPr>
        <w:t>における</w:t>
      </w:r>
      <w:r w:rsidR="00FD4C06" w:rsidRPr="00EE3CA1">
        <w:rPr>
          <w:rFonts w:ascii="ＭＳ ゴシック" w:eastAsia="ＭＳ ゴシック" w:hAnsi="ＭＳ ゴシック" w:hint="eastAsia"/>
        </w:rPr>
        <w:t>御堂筋イルミネーションの来場者</w:t>
      </w:r>
      <w:r w:rsidR="00F60D96" w:rsidRPr="00EE3CA1">
        <w:rPr>
          <w:rFonts w:ascii="ＭＳ ゴシック" w:eastAsia="ＭＳ ゴシック" w:hAnsi="ＭＳ ゴシック" w:hint="eastAsia"/>
        </w:rPr>
        <w:t>の</w:t>
      </w:r>
      <w:r w:rsidR="00FD4C06" w:rsidRPr="00EE3CA1">
        <w:rPr>
          <w:rFonts w:ascii="ＭＳ ゴシック" w:eastAsia="ＭＳ ゴシック" w:hAnsi="ＭＳ ゴシック" w:hint="eastAsia"/>
        </w:rPr>
        <w:t>目標</w:t>
      </w:r>
      <w:r w:rsidRPr="00EE3CA1">
        <w:rPr>
          <w:rFonts w:ascii="ＭＳ ゴシック" w:eastAsia="ＭＳ ゴシック" w:hAnsi="ＭＳ ゴシック" w:hint="eastAsia"/>
        </w:rPr>
        <w:t>設定</w:t>
      </w:r>
      <w:r w:rsidR="00EA57AA" w:rsidRPr="00EE3CA1">
        <w:rPr>
          <w:rFonts w:ascii="ＭＳ ゴシック" w:eastAsia="ＭＳ ゴシック" w:hAnsi="ＭＳ ゴシック" w:hint="eastAsia"/>
        </w:rPr>
        <w:t>について</w:t>
      </w:r>
      <w:r w:rsidRPr="00EE3CA1">
        <w:rPr>
          <w:rFonts w:ascii="ＭＳ ゴシック" w:eastAsia="ＭＳ ゴシック" w:hAnsi="ＭＳ ゴシック" w:hint="eastAsia"/>
        </w:rPr>
        <w:t>、なぜ前年度以上としているのか。観光分野での目標設定は、</w:t>
      </w:r>
      <w:r w:rsidRPr="00EE3CA1">
        <w:rPr>
          <w:rFonts w:ascii="ＭＳ ゴシック" w:eastAsia="ＭＳ ゴシック" w:hAnsi="ＭＳ ゴシック"/>
        </w:rPr>
        <w:t>2019年度と比較するのが一般的であり、戦略の進捗状況でも2019年を上回ることを目標としている。</w:t>
      </w:r>
      <w:r w:rsidR="000915CB" w:rsidRPr="00EE3CA1">
        <w:rPr>
          <w:rFonts w:ascii="ＭＳ ゴシック" w:eastAsia="ＭＳ ゴシック" w:hAnsi="ＭＳ ゴシック" w:hint="eastAsia"/>
        </w:rPr>
        <w:t>今年度は</w:t>
      </w:r>
      <w:r w:rsidR="00FD4C06" w:rsidRPr="00EE3CA1">
        <w:rPr>
          <w:rFonts w:ascii="ＭＳ ゴシック" w:eastAsia="ＭＳ ゴシック" w:hAnsi="ＭＳ ゴシック" w:hint="eastAsia"/>
        </w:rPr>
        <w:t>コロナの影響で、事業の集客</w:t>
      </w:r>
      <w:r w:rsidR="00F60D96" w:rsidRPr="00EE3CA1">
        <w:rPr>
          <w:rFonts w:ascii="ＭＳ ゴシック" w:eastAsia="ＭＳ ゴシック" w:hAnsi="ＭＳ ゴシック" w:hint="eastAsia"/>
        </w:rPr>
        <w:t>は</w:t>
      </w:r>
      <w:r w:rsidR="00FD4C06" w:rsidRPr="00EE3CA1">
        <w:rPr>
          <w:rFonts w:ascii="ＭＳ ゴシック" w:eastAsia="ＭＳ ゴシック" w:hAnsi="ＭＳ ゴシック" w:hint="eastAsia"/>
        </w:rPr>
        <w:t>低かったと</w:t>
      </w:r>
      <w:r w:rsidRPr="00EE3CA1">
        <w:rPr>
          <w:rFonts w:ascii="ＭＳ ゴシック" w:eastAsia="ＭＳ ゴシック" w:hAnsi="ＭＳ ゴシック" w:hint="eastAsia"/>
        </w:rPr>
        <w:t>思われるが、</w:t>
      </w:r>
      <w:r w:rsidRPr="00EE3CA1">
        <w:rPr>
          <w:rFonts w:ascii="ＭＳ ゴシック" w:eastAsia="ＭＳ ゴシック" w:hAnsi="ＭＳ ゴシック"/>
        </w:rPr>
        <w:t>2019年度は他府県からのバスツアー等も多かったと思われる。</w:t>
      </w:r>
      <w:r w:rsidR="002B3501" w:rsidRPr="00EE3CA1">
        <w:rPr>
          <w:rFonts w:ascii="ＭＳ ゴシック" w:eastAsia="ＭＳ ゴシック" w:hAnsi="ＭＳ ゴシック" w:hint="eastAsia"/>
        </w:rPr>
        <w:t>来年度もコロナ</w:t>
      </w:r>
      <w:r w:rsidR="000915CB" w:rsidRPr="00EE3CA1">
        <w:rPr>
          <w:rFonts w:ascii="ＭＳ ゴシック" w:eastAsia="ＭＳ ゴシック" w:hAnsi="ＭＳ ゴシック" w:hint="eastAsia"/>
        </w:rPr>
        <w:t>の状況が見通せないため、低めの設定をしているのも</w:t>
      </w:r>
      <w:r w:rsidR="002B3501" w:rsidRPr="00EE3CA1">
        <w:rPr>
          <w:rFonts w:ascii="ＭＳ ゴシック" w:eastAsia="ＭＳ ゴシック" w:hAnsi="ＭＳ ゴシック" w:hint="eastAsia"/>
        </w:rPr>
        <w:t>わからな</w:t>
      </w:r>
      <w:r w:rsidR="000915CB" w:rsidRPr="00EE3CA1">
        <w:rPr>
          <w:rFonts w:ascii="ＭＳ ゴシック" w:eastAsia="ＭＳ ゴシック" w:hAnsi="ＭＳ ゴシック" w:hint="eastAsia"/>
        </w:rPr>
        <w:t>くはないが</w:t>
      </w:r>
      <w:r w:rsidRPr="00EE3CA1">
        <w:rPr>
          <w:rFonts w:ascii="ＭＳ ゴシック" w:eastAsia="ＭＳ ゴシック" w:hAnsi="ＭＳ ゴシック" w:hint="eastAsia"/>
        </w:rPr>
        <w:t>、</w:t>
      </w:r>
      <w:r w:rsidR="002B3501" w:rsidRPr="00EE3CA1">
        <w:rPr>
          <w:rFonts w:ascii="ＭＳ ゴシック" w:eastAsia="ＭＳ ゴシック" w:hAnsi="ＭＳ ゴシック"/>
        </w:rPr>
        <w:t>2019年</w:t>
      </w:r>
      <w:r w:rsidRPr="00EE3CA1">
        <w:rPr>
          <w:rFonts w:ascii="ＭＳ ゴシック" w:eastAsia="ＭＳ ゴシック" w:hAnsi="ＭＳ ゴシック" w:hint="eastAsia"/>
        </w:rPr>
        <w:t>を念頭に</w:t>
      </w:r>
      <w:r w:rsidRPr="00EE3CA1">
        <w:rPr>
          <w:rFonts w:ascii="ＭＳ ゴシック" w:eastAsia="ＭＳ ゴシック" w:hAnsi="ＭＳ ゴシック"/>
        </w:rPr>
        <w:t>目標</w:t>
      </w:r>
      <w:r w:rsidR="002B3501" w:rsidRPr="00EE3CA1">
        <w:rPr>
          <w:rFonts w:ascii="ＭＳ ゴシック" w:eastAsia="ＭＳ ゴシック" w:hAnsi="ＭＳ ゴシック"/>
        </w:rPr>
        <w:t>設定</w:t>
      </w:r>
      <w:r w:rsidRPr="00EE3CA1">
        <w:rPr>
          <w:rFonts w:ascii="ＭＳ ゴシック" w:eastAsia="ＭＳ ゴシック" w:hAnsi="ＭＳ ゴシック" w:hint="eastAsia"/>
        </w:rPr>
        <w:t>すべき</w:t>
      </w:r>
      <w:r w:rsidR="002B3501" w:rsidRPr="00EE3CA1">
        <w:rPr>
          <w:rFonts w:ascii="ＭＳ ゴシック" w:eastAsia="ＭＳ ゴシック" w:hAnsi="ＭＳ ゴシック" w:hint="eastAsia"/>
        </w:rPr>
        <w:t>と</w:t>
      </w:r>
      <w:r w:rsidR="002B3501" w:rsidRPr="00EE3CA1">
        <w:rPr>
          <w:rFonts w:ascii="ＭＳ ゴシック" w:eastAsia="ＭＳ ゴシック" w:hAnsi="ＭＳ ゴシック"/>
        </w:rPr>
        <w:t>いうのが観光</w:t>
      </w:r>
      <w:r w:rsidRPr="00EE3CA1">
        <w:rPr>
          <w:rFonts w:ascii="ＭＳ ゴシック" w:eastAsia="ＭＳ ゴシック" w:hAnsi="ＭＳ ゴシック" w:hint="eastAsia"/>
        </w:rPr>
        <w:t>分野</w:t>
      </w:r>
      <w:r w:rsidR="002B3501" w:rsidRPr="00EE3CA1">
        <w:rPr>
          <w:rFonts w:ascii="ＭＳ ゴシック" w:eastAsia="ＭＳ ゴシック" w:hAnsi="ＭＳ ゴシック"/>
        </w:rPr>
        <w:t>の考え方</w:t>
      </w:r>
      <w:r w:rsidRPr="00EE3CA1">
        <w:rPr>
          <w:rFonts w:ascii="ＭＳ ゴシック" w:eastAsia="ＭＳ ゴシック" w:hAnsi="ＭＳ ゴシック" w:hint="eastAsia"/>
        </w:rPr>
        <w:t>であり、</w:t>
      </w:r>
      <w:r w:rsidR="002B3501" w:rsidRPr="00EE3CA1">
        <w:rPr>
          <w:rFonts w:ascii="ＭＳ ゴシック" w:eastAsia="ＭＳ ゴシック" w:hAnsi="ＭＳ ゴシック" w:hint="eastAsia"/>
        </w:rPr>
        <w:t>その点について</w:t>
      </w:r>
      <w:r w:rsidR="00DC3F0D" w:rsidRPr="00EE3CA1">
        <w:rPr>
          <w:rFonts w:ascii="ＭＳ ゴシック" w:eastAsia="ＭＳ ゴシック" w:hAnsi="ＭＳ ゴシック" w:hint="eastAsia"/>
        </w:rPr>
        <w:t>考えを</w:t>
      </w:r>
      <w:r w:rsidR="002B3501" w:rsidRPr="00EE3CA1">
        <w:rPr>
          <w:rFonts w:ascii="ＭＳ ゴシック" w:eastAsia="ＭＳ ゴシック" w:hAnsi="ＭＳ ゴシック" w:hint="eastAsia"/>
        </w:rPr>
        <w:t>伺いたい。</w:t>
      </w:r>
    </w:p>
    <w:p w14:paraId="79F76E36" w14:textId="4F999A5A" w:rsidR="002B3501" w:rsidRPr="00EE3CA1" w:rsidRDefault="00EA57AA" w:rsidP="00A25A54">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二点目は、</w:t>
      </w:r>
      <w:r w:rsidR="00EE75CA" w:rsidRPr="00EE3CA1">
        <w:rPr>
          <w:rFonts w:ascii="ＭＳ ゴシック" w:eastAsia="ＭＳ ゴシック" w:hAnsi="ＭＳ ゴシック" w:hint="eastAsia"/>
        </w:rPr>
        <w:t>同事業における</w:t>
      </w:r>
      <w:r w:rsidRPr="00EE3CA1">
        <w:rPr>
          <w:rFonts w:ascii="ＭＳ ゴシック" w:eastAsia="ＭＳ ゴシック" w:hAnsi="ＭＳ ゴシック" w:hint="eastAsia"/>
        </w:rPr>
        <w:t>中之島の</w:t>
      </w:r>
      <w:r w:rsidR="00EE75CA" w:rsidRPr="00EE3CA1">
        <w:rPr>
          <w:rFonts w:ascii="ＭＳ ゴシック" w:eastAsia="ＭＳ ゴシック" w:hAnsi="ＭＳ ゴシック" w:hint="eastAsia"/>
        </w:rPr>
        <w:t>ナイト</w:t>
      </w:r>
      <w:r w:rsidR="00A25A54" w:rsidRPr="00EE3CA1">
        <w:rPr>
          <w:rFonts w:ascii="ＭＳ ゴシック" w:eastAsia="ＭＳ ゴシック" w:hAnsi="ＭＳ ゴシック" w:hint="eastAsia"/>
        </w:rPr>
        <w:t>クルーズについて</w:t>
      </w:r>
      <w:r w:rsidRPr="00EE3CA1">
        <w:rPr>
          <w:rFonts w:ascii="ＭＳ ゴシック" w:eastAsia="ＭＳ ゴシック" w:hAnsi="ＭＳ ゴシック" w:hint="eastAsia"/>
        </w:rPr>
        <w:t>、</w:t>
      </w:r>
      <w:r w:rsidR="002B3501" w:rsidRPr="00EE3CA1">
        <w:rPr>
          <w:rFonts w:ascii="ＭＳ ゴシック" w:eastAsia="ＭＳ ゴシック" w:hAnsi="ＭＳ ゴシック"/>
        </w:rPr>
        <w:t>来年度</w:t>
      </w:r>
      <w:r w:rsidR="002B3501" w:rsidRPr="00EE3CA1">
        <w:rPr>
          <w:rFonts w:ascii="ＭＳ ゴシック" w:eastAsia="ＭＳ ゴシック" w:hAnsi="ＭＳ ゴシック" w:hint="eastAsia"/>
        </w:rPr>
        <w:t>の目標値</w:t>
      </w:r>
      <w:r w:rsidR="00A25A54" w:rsidRPr="00EE3CA1">
        <w:rPr>
          <w:rFonts w:ascii="ＭＳ ゴシック" w:eastAsia="ＭＳ ゴシック" w:hAnsi="ＭＳ ゴシック" w:hint="eastAsia"/>
        </w:rPr>
        <w:t>は今年度実績の約１割増しとなっているが、乗船率や1日</w:t>
      </w:r>
      <w:r w:rsidRPr="00EE3CA1">
        <w:rPr>
          <w:rFonts w:ascii="ＭＳ ゴシック" w:eastAsia="ＭＳ ゴシック" w:hAnsi="ＭＳ ゴシック" w:hint="eastAsia"/>
        </w:rPr>
        <w:t>当たり</w:t>
      </w:r>
      <w:r w:rsidR="00A25A54" w:rsidRPr="00EE3CA1">
        <w:rPr>
          <w:rFonts w:ascii="ＭＳ ゴシック" w:eastAsia="ＭＳ ゴシック" w:hAnsi="ＭＳ ゴシック" w:hint="eastAsia"/>
        </w:rPr>
        <w:t>の回数に</w:t>
      </w:r>
      <w:r w:rsidRPr="00EE3CA1">
        <w:rPr>
          <w:rFonts w:ascii="ＭＳ ゴシック" w:eastAsia="ＭＳ ゴシック" w:hAnsi="ＭＳ ゴシック" w:hint="eastAsia"/>
        </w:rPr>
        <w:t>よって結果は大きく変わ</w:t>
      </w:r>
      <w:r w:rsidR="00A25A54" w:rsidRPr="00EE3CA1">
        <w:rPr>
          <w:rFonts w:ascii="ＭＳ ゴシック" w:eastAsia="ＭＳ ゴシック" w:hAnsi="ＭＳ ゴシック" w:hint="eastAsia"/>
        </w:rPr>
        <w:t>る。乗船率が高く、</w:t>
      </w:r>
      <w:r w:rsidR="00A25A54" w:rsidRPr="00EE3CA1">
        <w:rPr>
          <w:rFonts w:ascii="ＭＳ ゴシック" w:eastAsia="ＭＳ ゴシック" w:hAnsi="ＭＳ ゴシック"/>
        </w:rPr>
        <w:t>1日1回程度のクルーズである</w:t>
      </w:r>
      <w:r w:rsidR="00A25A54" w:rsidRPr="00EE3CA1">
        <w:rPr>
          <w:rFonts w:ascii="ＭＳ ゴシック" w:eastAsia="ＭＳ ゴシック" w:hAnsi="ＭＳ ゴシック" w:hint="eastAsia"/>
        </w:rPr>
        <w:t>とすれば、</w:t>
      </w:r>
      <w:r w:rsidR="00A25A54" w:rsidRPr="00EE3CA1">
        <w:rPr>
          <w:rFonts w:ascii="ＭＳ ゴシック" w:eastAsia="ＭＳ ゴシック" w:hAnsi="ＭＳ ゴシック"/>
        </w:rPr>
        <w:t>日数を増やさないと</w:t>
      </w:r>
      <w:r w:rsidR="00A25A54" w:rsidRPr="00EE3CA1">
        <w:rPr>
          <w:rFonts w:ascii="ＭＳ ゴシック" w:eastAsia="ＭＳ ゴシック" w:hAnsi="ＭＳ ゴシック" w:hint="eastAsia"/>
        </w:rPr>
        <w:t>目標達成できないように思われる</w:t>
      </w:r>
      <w:r w:rsidR="00EF1C04" w:rsidRPr="00EE3CA1">
        <w:rPr>
          <w:rFonts w:ascii="ＭＳ ゴシック" w:eastAsia="ＭＳ ゴシック" w:hAnsi="ＭＳ ゴシック" w:hint="eastAsia"/>
        </w:rPr>
        <w:t>。どのようにすれば達成できるか十分に検討した上で、着実に達成できるよう目標設定することが重要だが、</w:t>
      </w:r>
      <w:r w:rsidR="00A25A54" w:rsidRPr="00EE3CA1">
        <w:rPr>
          <w:rFonts w:ascii="ＭＳ ゴシック" w:eastAsia="ＭＳ ゴシック" w:hAnsi="ＭＳ ゴシック" w:hint="eastAsia"/>
        </w:rPr>
        <w:t>どのような考え方で目標値を設定しているのか。</w:t>
      </w:r>
    </w:p>
    <w:p w14:paraId="244BFEC3" w14:textId="17808D3C" w:rsidR="002B3501" w:rsidRPr="00EE3CA1" w:rsidRDefault="00EA57AA" w:rsidP="00A25A54">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三点目は、</w:t>
      </w:r>
      <w:r w:rsidR="005A152C" w:rsidRPr="00EE3CA1">
        <w:rPr>
          <w:rFonts w:ascii="ＭＳ ゴシック" w:eastAsia="ＭＳ ゴシック" w:hAnsi="ＭＳ ゴシック" w:hint="eastAsia"/>
        </w:rPr>
        <w:t>Ⅲ－⑥－（２）「</w:t>
      </w:r>
      <w:r w:rsidRPr="00EE3CA1">
        <w:rPr>
          <w:rFonts w:ascii="ＭＳ ゴシック" w:eastAsia="ＭＳ ゴシック" w:hAnsi="ＭＳ ゴシック" w:hint="eastAsia"/>
        </w:rPr>
        <w:t>万博</w:t>
      </w:r>
      <w:r w:rsidR="00EE75CA" w:rsidRPr="00EE3CA1">
        <w:rPr>
          <w:rFonts w:ascii="ＭＳ ゴシック" w:eastAsia="ＭＳ ゴシック" w:hAnsi="ＭＳ ゴシック" w:hint="eastAsia"/>
        </w:rPr>
        <w:t>記念公園駅前周辺地区活性化</w:t>
      </w:r>
      <w:r w:rsidRPr="00EE3CA1">
        <w:rPr>
          <w:rFonts w:ascii="ＭＳ ゴシック" w:eastAsia="ＭＳ ゴシック" w:hAnsi="ＭＳ ゴシック" w:hint="eastAsia"/>
        </w:rPr>
        <w:t>事業</w:t>
      </w:r>
      <w:r w:rsidR="005A152C" w:rsidRPr="00EE3CA1">
        <w:rPr>
          <w:rFonts w:ascii="ＭＳ ゴシック" w:eastAsia="ＭＳ ゴシック" w:hAnsi="ＭＳ ゴシック" w:hint="eastAsia"/>
        </w:rPr>
        <w:t>」</w:t>
      </w:r>
      <w:r w:rsidRPr="00EE3CA1">
        <w:rPr>
          <w:rFonts w:ascii="ＭＳ ゴシック" w:eastAsia="ＭＳ ゴシック" w:hAnsi="ＭＳ ゴシック" w:hint="eastAsia"/>
        </w:rPr>
        <w:t>について、目標値が環境アセスメント開始となっているが</w:t>
      </w:r>
      <w:r w:rsidR="002B3501" w:rsidRPr="00EE3CA1">
        <w:rPr>
          <w:rFonts w:ascii="ＭＳ ゴシック" w:eastAsia="ＭＳ ゴシック" w:hAnsi="ＭＳ ゴシック" w:hint="eastAsia"/>
        </w:rPr>
        <w:t>、</w:t>
      </w:r>
      <w:r w:rsidR="007D1A5D" w:rsidRPr="00EE3CA1">
        <w:rPr>
          <w:rFonts w:ascii="ＭＳ ゴシック" w:eastAsia="ＭＳ ゴシック" w:hAnsi="ＭＳ ゴシック" w:hint="eastAsia"/>
        </w:rPr>
        <w:t>年間のうちいつ頃に開始するのか、また</w:t>
      </w:r>
      <w:r w:rsidR="002B3501" w:rsidRPr="00EE3CA1">
        <w:rPr>
          <w:rFonts w:ascii="ＭＳ ゴシック" w:eastAsia="ＭＳ ゴシック" w:hAnsi="ＭＳ ゴシック" w:hint="eastAsia"/>
        </w:rPr>
        <w:t>開始</w:t>
      </w:r>
      <w:r w:rsidR="007D1A5D" w:rsidRPr="00EE3CA1">
        <w:rPr>
          <w:rFonts w:ascii="ＭＳ ゴシック" w:eastAsia="ＭＳ ゴシック" w:hAnsi="ＭＳ ゴシック" w:hint="eastAsia"/>
        </w:rPr>
        <w:t>すること</w:t>
      </w:r>
      <w:r w:rsidRPr="00EE3CA1">
        <w:rPr>
          <w:rFonts w:ascii="ＭＳ ゴシック" w:eastAsia="ＭＳ ゴシック" w:hAnsi="ＭＳ ゴシック" w:hint="eastAsia"/>
        </w:rPr>
        <w:t>だけが目標なのか、または</w:t>
      </w:r>
      <w:r w:rsidR="002B3501" w:rsidRPr="00EE3CA1">
        <w:rPr>
          <w:rFonts w:ascii="ＭＳ ゴシック" w:eastAsia="ＭＳ ゴシック" w:hAnsi="ＭＳ ゴシック" w:hint="eastAsia"/>
        </w:rPr>
        <w:t>環境アセスメントの</w:t>
      </w:r>
      <w:r w:rsidR="007D1A5D" w:rsidRPr="00EE3CA1">
        <w:rPr>
          <w:rFonts w:ascii="ＭＳ ゴシック" w:eastAsia="ＭＳ ゴシック" w:hAnsi="ＭＳ ゴシック" w:hint="eastAsia"/>
        </w:rPr>
        <w:t>実施</w:t>
      </w:r>
      <w:r w:rsidR="002B3501" w:rsidRPr="00EE3CA1">
        <w:rPr>
          <w:rFonts w:ascii="ＭＳ ゴシック" w:eastAsia="ＭＳ ゴシック" w:hAnsi="ＭＳ ゴシック" w:hint="eastAsia"/>
        </w:rPr>
        <w:t>内容</w:t>
      </w:r>
      <w:r w:rsidR="007D1A5D" w:rsidRPr="00EE3CA1">
        <w:rPr>
          <w:rFonts w:ascii="ＭＳ ゴシック" w:eastAsia="ＭＳ ゴシック" w:hAnsi="ＭＳ ゴシック" w:hint="eastAsia"/>
        </w:rPr>
        <w:t>自体</w:t>
      </w:r>
      <w:r w:rsidRPr="00EE3CA1">
        <w:rPr>
          <w:rFonts w:ascii="ＭＳ ゴシック" w:eastAsia="ＭＳ ゴシック" w:hAnsi="ＭＳ ゴシック" w:hint="eastAsia"/>
        </w:rPr>
        <w:t>についても目標としているものがあるのか</w:t>
      </w:r>
      <w:r w:rsidR="002B3501" w:rsidRPr="00EE3CA1">
        <w:rPr>
          <w:rFonts w:ascii="ＭＳ ゴシック" w:eastAsia="ＭＳ ゴシック" w:hAnsi="ＭＳ ゴシック" w:hint="eastAsia"/>
        </w:rPr>
        <w:t>。</w:t>
      </w:r>
      <w:r w:rsidR="008F5FC8" w:rsidRPr="00EE3CA1">
        <w:rPr>
          <w:rFonts w:ascii="ＭＳ ゴシック" w:eastAsia="ＭＳ ゴシック" w:hAnsi="ＭＳ ゴシック" w:hint="eastAsia"/>
        </w:rPr>
        <w:t>開始</w:t>
      </w:r>
      <w:r w:rsidR="007D1A5D" w:rsidRPr="00EE3CA1">
        <w:rPr>
          <w:rFonts w:ascii="ＭＳ ゴシック" w:eastAsia="ＭＳ ゴシック" w:hAnsi="ＭＳ ゴシック" w:hint="eastAsia"/>
        </w:rPr>
        <w:t>すること</w:t>
      </w:r>
      <w:r w:rsidR="008F5FC8" w:rsidRPr="00EE3CA1">
        <w:rPr>
          <w:rFonts w:ascii="ＭＳ ゴシック" w:eastAsia="ＭＳ ゴシック" w:hAnsi="ＭＳ ゴシック" w:hint="eastAsia"/>
        </w:rPr>
        <w:t>だけが目標とすれば、1年間の</w:t>
      </w:r>
      <w:r w:rsidR="007D1A5D" w:rsidRPr="00EE3CA1">
        <w:rPr>
          <w:rFonts w:ascii="ＭＳ ゴシック" w:eastAsia="ＭＳ ゴシック" w:hAnsi="ＭＳ ゴシック" w:hint="eastAsia"/>
        </w:rPr>
        <w:t>うちに</w:t>
      </w:r>
      <w:r w:rsidR="008F5FC8" w:rsidRPr="00EE3CA1">
        <w:rPr>
          <w:rFonts w:ascii="ＭＳ ゴシック" w:eastAsia="ＭＳ ゴシック" w:hAnsi="ＭＳ ゴシック" w:hint="eastAsia"/>
        </w:rPr>
        <w:t>様々な事業計画もある中で、</w:t>
      </w:r>
      <w:r w:rsidR="007D1A5D" w:rsidRPr="00EE3CA1">
        <w:rPr>
          <w:rFonts w:ascii="ＭＳ ゴシック" w:eastAsia="ＭＳ ゴシック" w:hAnsi="ＭＳ ゴシック" w:hint="eastAsia"/>
        </w:rPr>
        <w:t>具体的な開始時期等も示さないのは、</w:t>
      </w:r>
      <w:r w:rsidR="008F5FC8" w:rsidRPr="00EE3CA1">
        <w:rPr>
          <w:rFonts w:ascii="ＭＳ ゴシック" w:eastAsia="ＭＳ ゴシック" w:hAnsi="ＭＳ ゴシック" w:hint="eastAsia"/>
        </w:rPr>
        <w:t>少しアバウト過ぎるのではないか。</w:t>
      </w:r>
    </w:p>
    <w:p w14:paraId="12793D1C" w14:textId="77777777" w:rsidR="002B3501" w:rsidRPr="00EE3CA1" w:rsidRDefault="002B3501" w:rsidP="002B3501">
      <w:pPr>
        <w:rPr>
          <w:rFonts w:ascii="ＭＳ ゴシック" w:eastAsia="ＭＳ ゴシック" w:hAnsi="ＭＳ ゴシック"/>
        </w:rPr>
      </w:pPr>
    </w:p>
    <w:p w14:paraId="782D6BB9" w14:textId="58BC4656" w:rsidR="002B3501" w:rsidRPr="00EE3CA1" w:rsidRDefault="00936199" w:rsidP="002B3501">
      <w:pPr>
        <w:rPr>
          <w:rFonts w:ascii="ＭＳ ゴシック" w:eastAsia="ＭＳ ゴシック" w:hAnsi="ＭＳ ゴシック"/>
        </w:rPr>
      </w:pPr>
      <w:r w:rsidRPr="00EE3CA1">
        <w:rPr>
          <w:rFonts w:ascii="ＭＳ ゴシック" w:eastAsia="ＭＳ ゴシック" w:hAnsi="ＭＳ ゴシック" w:hint="eastAsia"/>
        </w:rPr>
        <w:t>（事務局）</w:t>
      </w:r>
    </w:p>
    <w:p w14:paraId="018A9C62" w14:textId="4ECDDDC8" w:rsidR="002B3501" w:rsidRDefault="00EA57AA" w:rsidP="00EA57AA">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一点目の御堂筋イルミネーションについて、目標値を</w:t>
      </w:r>
      <w:r w:rsidR="002B3501" w:rsidRPr="00EE3CA1">
        <w:rPr>
          <w:rFonts w:ascii="ＭＳ ゴシック" w:eastAsia="ＭＳ ゴシック" w:hAnsi="ＭＳ ゴシック" w:hint="eastAsia"/>
        </w:rPr>
        <w:t>前年度以上としているのは、コロナの影響もあり見通しを立てづらい</w:t>
      </w:r>
      <w:r w:rsidRPr="00EE3CA1">
        <w:rPr>
          <w:rFonts w:ascii="ＭＳ ゴシック" w:eastAsia="ＭＳ ゴシック" w:hAnsi="ＭＳ ゴシック" w:hint="eastAsia"/>
        </w:rPr>
        <w:t>ためだが、</w:t>
      </w:r>
      <w:r w:rsidR="002B3501" w:rsidRPr="00EE3CA1">
        <w:rPr>
          <w:rFonts w:ascii="ＭＳ ゴシック" w:eastAsia="ＭＳ ゴシック" w:hAnsi="ＭＳ ゴシック" w:hint="eastAsia"/>
        </w:rPr>
        <w:t>詳細については確認</w:t>
      </w:r>
      <w:r w:rsidRPr="00EE3CA1">
        <w:rPr>
          <w:rFonts w:ascii="ＭＳ ゴシック" w:eastAsia="ＭＳ ゴシック" w:hAnsi="ＭＳ ゴシック" w:hint="eastAsia"/>
        </w:rPr>
        <w:t>する</w:t>
      </w:r>
      <w:r w:rsidR="002B3501" w:rsidRPr="00EE3CA1">
        <w:rPr>
          <w:rFonts w:ascii="ＭＳ ゴシック" w:eastAsia="ＭＳ ゴシック" w:hAnsi="ＭＳ ゴシック" w:hint="eastAsia"/>
        </w:rPr>
        <w:t>。2019</w:t>
      </w:r>
      <w:r w:rsidRPr="00EE3CA1">
        <w:rPr>
          <w:rFonts w:ascii="ＭＳ ゴシック" w:eastAsia="ＭＳ ゴシック" w:hAnsi="ＭＳ ゴシック" w:hint="eastAsia"/>
        </w:rPr>
        <w:t>年と</w:t>
      </w:r>
      <w:r w:rsidR="002B3501" w:rsidRPr="00EE3CA1">
        <w:rPr>
          <w:rFonts w:ascii="ＭＳ ゴシック" w:eastAsia="ＭＳ ゴシック" w:hAnsi="ＭＳ ゴシック" w:hint="eastAsia"/>
        </w:rPr>
        <w:t>比較</w:t>
      </w:r>
      <w:r w:rsidRPr="00EE3CA1">
        <w:rPr>
          <w:rFonts w:ascii="ＭＳ ゴシック" w:eastAsia="ＭＳ ゴシック" w:hAnsi="ＭＳ ゴシック" w:hint="eastAsia"/>
        </w:rPr>
        <w:t>し、もう少し高めの目標値を設定できるかどうか、担当部局と調整する</w:t>
      </w:r>
      <w:r w:rsidR="002B3501" w:rsidRPr="00EE3CA1">
        <w:rPr>
          <w:rFonts w:ascii="ＭＳ ゴシック" w:eastAsia="ＭＳ ゴシック" w:hAnsi="ＭＳ ゴシック" w:hint="eastAsia"/>
        </w:rPr>
        <w:t>。</w:t>
      </w:r>
    </w:p>
    <w:p w14:paraId="67E9752A" w14:textId="0BFD9D0F" w:rsidR="002B3501" w:rsidRDefault="00EA57AA" w:rsidP="00EF1C04">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二点目の</w:t>
      </w:r>
      <w:r w:rsidRPr="00EE3CA1">
        <w:rPr>
          <w:rFonts w:ascii="ＭＳ ゴシック" w:eastAsia="ＭＳ ゴシック" w:hAnsi="ＭＳ ゴシック"/>
        </w:rPr>
        <w:t>中之島</w:t>
      </w:r>
      <w:r w:rsidR="00EE75CA" w:rsidRPr="00EE3CA1">
        <w:rPr>
          <w:rFonts w:ascii="ＭＳ ゴシック" w:eastAsia="ＭＳ ゴシック" w:hAnsi="ＭＳ ゴシック" w:hint="eastAsia"/>
        </w:rPr>
        <w:t>ナイト</w:t>
      </w:r>
      <w:r w:rsidR="002B3501" w:rsidRPr="00EE3CA1">
        <w:rPr>
          <w:rFonts w:ascii="ＭＳ ゴシック" w:eastAsia="ＭＳ ゴシック" w:hAnsi="ＭＳ ゴシック" w:hint="eastAsia"/>
        </w:rPr>
        <w:t>クルーズについては、精緻な</w:t>
      </w:r>
      <w:r w:rsidR="002B3501" w:rsidRPr="00EE3CA1">
        <w:rPr>
          <w:rFonts w:ascii="ＭＳ ゴシック" w:eastAsia="ＭＳ ゴシック" w:hAnsi="ＭＳ ゴシック"/>
        </w:rPr>
        <w:t>積み上げ</w:t>
      </w:r>
      <w:r w:rsidRPr="00EE3CA1">
        <w:rPr>
          <w:rFonts w:ascii="ＭＳ ゴシック" w:eastAsia="ＭＳ ゴシック" w:hAnsi="ＭＳ ゴシック" w:hint="eastAsia"/>
        </w:rPr>
        <w:t>根拠に基づき</w:t>
      </w:r>
      <w:r w:rsidR="002B3501" w:rsidRPr="00EE3CA1">
        <w:rPr>
          <w:rFonts w:ascii="ＭＳ ゴシック" w:eastAsia="ＭＳ ゴシック" w:hAnsi="ＭＳ ゴシック"/>
        </w:rPr>
        <w:t>600</w:t>
      </w:r>
      <w:r w:rsidR="002B3501" w:rsidRPr="00EE3CA1">
        <w:rPr>
          <w:rFonts w:ascii="ＭＳ ゴシック" w:eastAsia="ＭＳ ゴシック" w:hAnsi="ＭＳ ゴシック" w:hint="eastAsia"/>
        </w:rPr>
        <w:t>人</w:t>
      </w:r>
      <w:r w:rsidR="002B3501" w:rsidRPr="00EE3CA1">
        <w:rPr>
          <w:rFonts w:ascii="ＭＳ ゴシック" w:eastAsia="ＭＳ ゴシック" w:hAnsi="ＭＳ ゴシック"/>
        </w:rPr>
        <w:t>と</w:t>
      </w:r>
      <w:r w:rsidRPr="00EE3CA1">
        <w:rPr>
          <w:rFonts w:ascii="ＭＳ ゴシック" w:eastAsia="ＭＳ ゴシック" w:hAnsi="ＭＳ ゴシック" w:hint="eastAsia"/>
        </w:rPr>
        <w:t>設定しているわけではなく、今年度の実績を踏まえ、上積みできる部分も想定し、設定したものと思われる</w:t>
      </w:r>
      <w:r w:rsidR="00EF1C04" w:rsidRPr="00EE3CA1">
        <w:rPr>
          <w:rFonts w:ascii="ＭＳ ゴシック" w:eastAsia="ＭＳ ゴシック" w:hAnsi="ＭＳ ゴシック" w:hint="eastAsia"/>
        </w:rPr>
        <w:t>。</w:t>
      </w:r>
      <w:r w:rsidR="002B3501" w:rsidRPr="00EE3CA1">
        <w:rPr>
          <w:rFonts w:ascii="ＭＳ ゴシック" w:eastAsia="ＭＳ ゴシック" w:hAnsi="ＭＳ ゴシック" w:hint="eastAsia"/>
        </w:rPr>
        <w:t>乗船率</w:t>
      </w:r>
      <w:r w:rsidR="00EF1C04" w:rsidRPr="00EE3CA1">
        <w:rPr>
          <w:rFonts w:ascii="ＭＳ ゴシック" w:eastAsia="ＭＳ ゴシック" w:hAnsi="ＭＳ ゴシック" w:hint="eastAsia"/>
        </w:rPr>
        <w:t>の実績値や見込みを把握できているかどうかも確認し、乗船率等</w:t>
      </w:r>
      <w:r w:rsidR="002B3501" w:rsidRPr="00EE3CA1">
        <w:rPr>
          <w:rFonts w:ascii="ＭＳ ゴシック" w:eastAsia="ＭＳ ゴシック" w:hAnsi="ＭＳ ゴシック" w:hint="eastAsia"/>
        </w:rPr>
        <w:t>も踏まえながら目標値を設定すべきとのご意見</w:t>
      </w:r>
      <w:r w:rsidR="00EF1C04" w:rsidRPr="00EE3CA1">
        <w:rPr>
          <w:rFonts w:ascii="ＭＳ ゴシック" w:eastAsia="ＭＳ ゴシック" w:hAnsi="ＭＳ ゴシック" w:hint="eastAsia"/>
        </w:rPr>
        <w:t>に対し、担当部局と調整する</w:t>
      </w:r>
      <w:r w:rsidR="002B3501" w:rsidRPr="00EE3CA1">
        <w:rPr>
          <w:rFonts w:ascii="ＭＳ ゴシック" w:eastAsia="ＭＳ ゴシック" w:hAnsi="ＭＳ ゴシック" w:hint="eastAsia"/>
        </w:rPr>
        <w:t>。</w:t>
      </w:r>
    </w:p>
    <w:p w14:paraId="0AA8BFC7" w14:textId="04BD8D4D" w:rsidR="002B3501" w:rsidRDefault="00EF1C04" w:rsidP="00EF1C04">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三点目の</w:t>
      </w:r>
      <w:r w:rsidR="00EE75CA" w:rsidRPr="00EE3CA1">
        <w:rPr>
          <w:rFonts w:ascii="ＭＳ ゴシック" w:eastAsia="ＭＳ ゴシック" w:hAnsi="ＭＳ ゴシック" w:hint="eastAsia"/>
        </w:rPr>
        <w:t>万博記念公園周辺事業</w:t>
      </w:r>
      <w:r w:rsidRPr="00EE3CA1">
        <w:rPr>
          <w:rFonts w:ascii="ＭＳ ゴシック" w:eastAsia="ＭＳ ゴシック" w:hAnsi="ＭＳ ゴシック" w:hint="eastAsia"/>
        </w:rPr>
        <w:t>については、現行の</w:t>
      </w:r>
      <w:r w:rsidR="002B3501" w:rsidRPr="00EE3CA1">
        <w:rPr>
          <w:rFonts w:ascii="ＭＳ ゴシック" w:eastAsia="ＭＳ ゴシック" w:hAnsi="ＭＳ ゴシック" w:hint="eastAsia"/>
        </w:rPr>
        <w:t>スケジュール</w:t>
      </w:r>
      <w:r w:rsidRPr="00EE3CA1">
        <w:rPr>
          <w:rFonts w:ascii="ＭＳ ゴシック" w:eastAsia="ＭＳ ゴシック" w:hAnsi="ＭＳ ゴシック" w:hint="eastAsia"/>
        </w:rPr>
        <w:t>上、</w:t>
      </w:r>
      <w:r w:rsidR="002B3501" w:rsidRPr="00EE3CA1">
        <w:rPr>
          <w:rFonts w:ascii="ＭＳ ゴシック" w:eastAsia="ＭＳ ゴシック" w:hAnsi="ＭＳ ゴシック"/>
        </w:rPr>
        <w:t>環境アセスメント</w:t>
      </w:r>
      <w:r w:rsidR="00856E94">
        <w:rPr>
          <w:rFonts w:ascii="ＭＳ ゴシック" w:eastAsia="ＭＳ ゴシック" w:hAnsi="ＭＳ ゴシック" w:hint="eastAsia"/>
        </w:rPr>
        <w:t>には期間を要し、開始以降の見込みは立てづらいため、</w:t>
      </w:r>
      <w:r w:rsidR="002B3501" w:rsidRPr="00EE3CA1">
        <w:rPr>
          <w:rFonts w:ascii="ＭＳ ゴシック" w:eastAsia="ＭＳ ゴシック" w:hAnsi="ＭＳ ゴシック" w:hint="eastAsia"/>
        </w:rPr>
        <w:t>令和４</w:t>
      </w:r>
      <w:r w:rsidR="002B3501" w:rsidRPr="00EE3CA1">
        <w:rPr>
          <w:rFonts w:ascii="ＭＳ ゴシック" w:eastAsia="ＭＳ ゴシック" w:hAnsi="ＭＳ ゴシック"/>
        </w:rPr>
        <w:t>年</w:t>
      </w:r>
      <w:r w:rsidR="002B3501" w:rsidRPr="00EE3CA1">
        <w:rPr>
          <w:rFonts w:ascii="ＭＳ ゴシック" w:eastAsia="ＭＳ ゴシック" w:hAnsi="ＭＳ ゴシック" w:hint="eastAsia"/>
        </w:rPr>
        <w:t>度</w:t>
      </w:r>
      <w:r w:rsidRPr="00EE3CA1">
        <w:rPr>
          <w:rFonts w:ascii="ＭＳ ゴシック" w:eastAsia="ＭＳ ゴシック" w:hAnsi="ＭＳ ゴシック" w:hint="eastAsia"/>
        </w:rPr>
        <w:t>は開始することまでを目標としている。</w:t>
      </w:r>
    </w:p>
    <w:p w14:paraId="644B329B" w14:textId="77777777" w:rsidR="002B3501" w:rsidRPr="00EE3CA1" w:rsidRDefault="002B3501" w:rsidP="002B3501">
      <w:pPr>
        <w:rPr>
          <w:rFonts w:ascii="ＭＳ ゴシック" w:eastAsia="ＭＳ ゴシック" w:hAnsi="ＭＳ ゴシック"/>
        </w:rPr>
      </w:pPr>
    </w:p>
    <w:p w14:paraId="33E140FF" w14:textId="12E16857" w:rsidR="002B3501" w:rsidRPr="00EE3CA1" w:rsidRDefault="002B3501" w:rsidP="002B3501">
      <w:pPr>
        <w:rPr>
          <w:rFonts w:ascii="ＭＳ ゴシック" w:eastAsia="ＭＳ ゴシック" w:hAnsi="ＭＳ ゴシック"/>
        </w:rPr>
      </w:pPr>
      <w:r w:rsidRPr="00EE3CA1">
        <w:rPr>
          <w:rFonts w:ascii="ＭＳ ゴシック" w:eastAsia="ＭＳ ゴシック" w:hAnsi="ＭＳ ゴシック"/>
        </w:rPr>
        <w:t>（</w:t>
      </w:r>
      <w:r w:rsidRPr="00EE3CA1">
        <w:rPr>
          <w:rFonts w:ascii="ＭＳ ゴシック" w:eastAsia="ＭＳ ゴシック" w:hAnsi="ＭＳ ゴシック" w:hint="eastAsia"/>
        </w:rPr>
        <w:t>委員</w:t>
      </w:r>
      <w:r w:rsidRPr="00EE3CA1">
        <w:rPr>
          <w:rFonts w:ascii="ＭＳ ゴシック" w:eastAsia="ＭＳ ゴシック" w:hAnsi="ＭＳ ゴシック"/>
        </w:rPr>
        <w:t>）</w:t>
      </w:r>
    </w:p>
    <w:p w14:paraId="7E65A498" w14:textId="19322775" w:rsidR="00D31498" w:rsidRPr="00EE3CA1" w:rsidRDefault="007D1A5D" w:rsidP="007926AD">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女性の就業率について</w:t>
      </w:r>
      <w:r w:rsidR="00D41ED1">
        <w:rPr>
          <w:rFonts w:ascii="ＭＳ ゴシック" w:eastAsia="ＭＳ ゴシック" w:hAnsi="ＭＳ ゴシック" w:hint="eastAsia"/>
        </w:rPr>
        <w:t>事務局が調べてくれたが、</w:t>
      </w:r>
      <w:r w:rsidR="00943768" w:rsidRPr="00EE3CA1">
        <w:rPr>
          <w:rFonts w:ascii="ＭＳ ゴシック" w:eastAsia="ＭＳ ゴシック" w:hAnsi="ＭＳ ゴシック" w:hint="eastAsia"/>
        </w:rPr>
        <w:t>国</w:t>
      </w:r>
      <w:r w:rsidR="0037529B">
        <w:rPr>
          <w:rFonts w:ascii="ＭＳ ゴシック" w:eastAsia="ＭＳ ゴシック" w:hAnsi="ＭＳ ゴシック" w:hint="eastAsia"/>
        </w:rPr>
        <w:t>は</w:t>
      </w:r>
      <w:r w:rsidR="00943768" w:rsidRPr="00EE3CA1">
        <w:rPr>
          <w:rFonts w:ascii="ＭＳ ゴシック" w:eastAsia="ＭＳ ゴシック" w:hAnsi="ＭＳ ゴシック" w:hint="eastAsia"/>
        </w:rPr>
        <w:t>調査している</w:t>
      </w:r>
      <w:r w:rsidR="002B3501" w:rsidRPr="00EE3CA1">
        <w:rPr>
          <w:rFonts w:ascii="ＭＳ ゴシック" w:eastAsia="ＭＳ ゴシック" w:hAnsi="ＭＳ ゴシック" w:hint="eastAsia"/>
        </w:rPr>
        <w:t>ひとり親世帯の女性の就業率</w:t>
      </w:r>
      <w:r w:rsidR="00943768" w:rsidRPr="00EE3CA1">
        <w:rPr>
          <w:rFonts w:ascii="ＭＳ ゴシック" w:eastAsia="ＭＳ ゴシック" w:hAnsi="ＭＳ ゴシック" w:hint="eastAsia"/>
        </w:rPr>
        <w:t>の都道府県別のデータ</w:t>
      </w:r>
      <w:r w:rsidR="005411E5">
        <w:rPr>
          <w:rFonts w:ascii="ＭＳ ゴシック" w:eastAsia="ＭＳ ゴシック" w:hAnsi="ＭＳ ゴシック" w:hint="eastAsia"/>
        </w:rPr>
        <w:t>を</w:t>
      </w:r>
      <w:r w:rsidR="002B3501" w:rsidRPr="00EE3CA1">
        <w:rPr>
          <w:rFonts w:ascii="ＭＳ ゴシック" w:eastAsia="ＭＳ ゴシック" w:hAnsi="ＭＳ ゴシック" w:hint="eastAsia"/>
        </w:rPr>
        <w:t>公表</w:t>
      </w:r>
      <w:r w:rsidR="005411E5">
        <w:rPr>
          <w:rFonts w:ascii="ＭＳ ゴシック" w:eastAsia="ＭＳ ゴシック" w:hAnsi="ＭＳ ゴシック" w:hint="eastAsia"/>
        </w:rPr>
        <w:t>して</w:t>
      </w:r>
      <w:r w:rsidR="00943768" w:rsidRPr="00EE3CA1">
        <w:rPr>
          <w:rFonts w:ascii="ＭＳ ゴシック" w:eastAsia="ＭＳ ゴシック" w:hAnsi="ＭＳ ゴシック" w:hint="eastAsia"/>
        </w:rPr>
        <w:t>おらず、参考指標として設定できな</w:t>
      </w:r>
      <w:r w:rsidR="00D41ED1">
        <w:rPr>
          <w:rFonts w:ascii="ＭＳ ゴシック" w:eastAsia="ＭＳ ゴシック" w:hAnsi="ＭＳ ゴシック" w:hint="eastAsia"/>
        </w:rPr>
        <w:t>かった。</w:t>
      </w:r>
      <w:r w:rsidR="00943768" w:rsidRPr="00EE3CA1">
        <w:rPr>
          <w:rFonts w:ascii="ＭＳ ゴシック" w:eastAsia="ＭＳ ゴシック" w:hAnsi="ＭＳ ゴシック" w:hint="eastAsia"/>
        </w:rPr>
        <w:t>本来なら</w:t>
      </w:r>
      <w:r w:rsidR="00D41ED1">
        <w:rPr>
          <w:rFonts w:ascii="ＭＳ ゴシック" w:eastAsia="ＭＳ ゴシック" w:hAnsi="ＭＳ ゴシック" w:hint="eastAsia"/>
        </w:rPr>
        <w:t>国が</w:t>
      </w:r>
      <w:r w:rsidR="00943768" w:rsidRPr="00EE3CA1">
        <w:rPr>
          <w:rFonts w:ascii="ＭＳ ゴシック" w:eastAsia="ＭＳ ゴシック" w:hAnsi="ＭＳ ゴシック" w:hint="eastAsia"/>
        </w:rPr>
        <w:t>公表</w:t>
      </w:r>
      <w:r w:rsidR="00D41ED1">
        <w:rPr>
          <w:rFonts w:ascii="ＭＳ ゴシック" w:eastAsia="ＭＳ ゴシック" w:hAnsi="ＭＳ ゴシック" w:hint="eastAsia"/>
        </w:rPr>
        <w:t>して</w:t>
      </w:r>
      <w:r w:rsidR="002B3501" w:rsidRPr="00EE3CA1">
        <w:rPr>
          <w:rFonts w:ascii="ＭＳ ゴシック" w:eastAsia="ＭＳ ゴシック" w:hAnsi="ＭＳ ゴシック" w:hint="eastAsia"/>
        </w:rPr>
        <w:t>各自治</w:t>
      </w:r>
      <w:r w:rsidR="00615722" w:rsidRPr="00EE3CA1">
        <w:rPr>
          <w:rFonts w:ascii="ＭＳ ゴシック" w:eastAsia="ＭＳ ゴシック" w:hAnsi="ＭＳ ゴシック" w:hint="eastAsia"/>
        </w:rPr>
        <w:t>体にあった施策が</w:t>
      </w:r>
      <w:r w:rsidR="002B3501" w:rsidRPr="00EE3CA1">
        <w:rPr>
          <w:rFonts w:ascii="ＭＳ ゴシック" w:eastAsia="ＭＳ ゴシック" w:hAnsi="ＭＳ ゴシック" w:hint="eastAsia"/>
        </w:rPr>
        <w:t>展開</w:t>
      </w:r>
      <w:r w:rsidR="00615722" w:rsidRPr="00EE3CA1">
        <w:rPr>
          <w:rFonts w:ascii="ＭＳ ゴシック" w:eastAsia="ＭＳ ゴシック" w:hAnsi="ＭＳ ゴシック" w:hint="eastAsia"/>
        </w:rPr>
        <w:t>される</w:t>
      </w:r>
      <w:r w:rsidR="002B3501" w:rsidRPr="00EE3CA1">
        <w:rPr>
          <w:rFonts w:ascii="ＭＳ ゴシック" w:eastAsia="ＭＳ ゴシック" w:hAnsi="ＭＳ ゴシック" w:hint="eastAsia"/>
        </w:rPr>
        <w:t>べき</w:t>
      </w:r>
      <w:r w:rsidR="00943768" w:rsidRPr="00EE3CA1">
        <w:rPr>
          <w:rFonts w:ascii="ＭＳ ゴシック" w:eastAsia="ＭＳ ゴシック" w:hAnsi="ＭＳ ゴシック" w:hint="eastAsia"/>
        </w:rPr>
        <w:t>だと思う。ひとり親世帯の女性の就業率は</w:t>
      </w:r>
      <w:r w:rsidR="002B3501" w:rsidRPr="00EE3CA1">
        <w:rPr>
          <w:rFonts w:ascii="ＭＳ ゴシック" w:eastAsia="ＭＳ ゴシック" w:hAnsi="ＭＳ ゴシック" w:hint="eastAsia"/>
        </w:rPr>
        <w:t>81％</w:t>
      </w:r>
      <w:r w:rsidR="00943768" w:rsidRPr="00EE3CA1">
        <w:rPr>
          <w:rFonts w:ascii="ＭＳ ゴシック" w:eastAsia="ＭＳ ゴシック" w:hAnsi="ＭＳ ゴシック" w:hint="eastAsia"/>
        </w:rPr>
        <w:t>と認識しており、一般世帯の女性の就業率</w:t>
      </w:r>
      <w:r w:rsidR="002B3501" w:rsidRPr="00EE3CA1">
        <w:rPr>
          <w:rFonts w:ascii="ＭＳ ゴシック" w:eastAsia="ＭＳ ゴシック" w:hAnsi="ＭＳ ゴシック" w:hint="eastAsia"/>
        </w:rPr>
        <w:t>67</w:t>
      </w:r>
      <w:r w:rsidR="00943768" w:rsidRPr="00EE3CA1">
        <w:rPr>
          <w:rFonts w:ascii="ＭＳ ゴシック" w:eastAsia="ＭＳ ゴシック" w:hAnsi="ＭＳ ゴシック" w:hint="eastAsia"/>
        </w:rPr>
        <w:t>％を大きく</w:t>
      </w:r>
      <w:r w:rsidR="002B3501" w:rsidRPr="00EE3CA1">
        <w:rPr>
          <w:rFonts w:ascii="ＭＳ ゴシック" w:eastAsia="ＭＳ ゴシック" w:hAnsi="ＭＳ ゴシック" w:hint="eastAsia"/>
        </w:rPr>
        <w:t>上回って</w:t>
      </w:r>
      <w:r w:rsidR="00943768" w:rsidRPr="00EE3CA1">
        <w:rPr>
          <w:rFonts w:ascii="ＭＳ ゴシック" w:eastAsia="ＭＳ ゴシック" w:hAnsi="ＭＳ ゴシック" w:hint="eastAsia"/>
        </w:rPr>
        <w:t>いる一方で、所得</w:t>
      </w:r>
      <w:r w:rsidR="002B3501" w:rsidRPr="00EE3CA1">
        <w:rPr>
          <w:rFonts w:ascii="ＭＳ ゴシック" w:eastAsia="ＭＳ ゴシック" w:hAnsi="ＭＳ ゴシック" w:hint="eastAsia"/>
        </w:rPr>
        <w:t>は</w:t>
      </w:r>
      <w:r w:rsidR="002B3501" w:rsidRPr="00EE3CA1">
        <w:rPr>
          <w:rFonts w:ascii="ＭＳ ゴシック" w:eastAsia="ＭＳ ゴシック" w:hAnsi="ＭＳ ゴシック"/>
        </w:rPr>
        <w:t>200万円</w:t>
      </w:r>
      <w:r w:rsidR="00943768" w:rsidRPr="00EE3CA1">
        <w:rPr>
          <w:rFonts w:ascii="ＭＳ ゴシック" w:eastAsia="ＭＳ ゴシック" w:hAnsi="ＭＳ ゴシック" w:hint="eastAsia"/>
        </w:rPr>
        <w:t>程度</w:t>
      </w:r>
      <w:r w:rsidR="00615722" w:rsidRPr="00EE3CA1">
        <w:rPr>
          <w:rFonts w:ascii="ＭＳ ゴシック" w:eastAsia="ＭＳ ゴシック" w:hAnsi="ＭＳ ゴシック" w:hint="eastAsia"/>
        </w:rPr>
        <w:t>と、</w:t>
      </w:r>
      <w:r w:rsidR="005411E5">
        <w:rPr>
          <w:rFonts w:ascii="ＭＳ ゴシック" w:eastAsia="ＭＳ ゴシック" w:hAnsi="ＭＳ ゴシック" w:hint="eastAsia"/>
        </w:rPr>
        <w:t>世帯全体平均</w:t>
      </w:r>
      <w:r w:rsidR="002B3501" w:rsidRPr="00EE3CA1">
        <w:rPr>
          <w:rFonts w:ascii="ＭＳ ゴシック" w:eastAsia="ＭＳ ゴシック" w:hAnsi="ＭＳ ゴシック"/>
        </w:rPr>
        <w:t>の３割に</w:t>
      </w:r>
      <w:r w:rsidR="00615722" w:rsidRPr="00EE3CA1">
        <w:rPr>
          <w:rFonts w:ascii="ＭＳ ゴシック" w:eastAsia="ＭＳ ゴシック" w:hAnsi="ＭＳ ゴシック" w:hint="eastAsia"/>
        </w:rPr>
        <w:t>も</w:t>
      </w:r>
      <w:r w:rsidR="002B3501" w:rsidRPr="00EE3CA1">
        <w:rPr>
          <w:rFonts w:ascii="ＭＳ ゴシック" w:eastAsia="ＭＳ ゴシック" w:hAnsi="ＭＳ ゴシック"/>
        </w:rPr>
        <w:t>満たない。</w:t>
      </w:r>
      <w:r w:rsidR="00615722" w:rsidRPr="00EE3CA1">
        <w:rPr>
          <w:rFonts w:ascii="ＭＳ ゴシック" w:eastAsia="ＭＳ ゴシック" w:hAnsi="ＭＳ ゴシック" w:hint="eastAsia"/>
        </w:rPr>
        <w:t>また、</w:t>
      </w:r>
      <w:r w:rsidR="002B3501" w:rsidRPr="00EE3CA1">
        <w:rPr>
          <w:rFonts w:ascii="ＭＳ ゴシック" w:eastAsia="ＭＳ ゴシック" w:hAnsi="ＭＳ ゴシック" w:hint="eastAsia"/>
        </w:rPr>
        <w:t>養育費を受給しているのが</w:t>
      </w:r>
      <w:r w:rsidR="00D31498" w:rsidRPr="00EE3CA1">
        <w:rPr>
          <w:rFonts w:ascii="ＭＳ ゴシック" w:eastAsia="ＭＳ ゴシック" w:hAnsi="ＭＳ ゴシック"/>
        </w:rPr>
        <w:t>2割</w:t>
      </w:r>
      <w:r w:rsidR="005411E5">
        <w:rPr>
          <w:rFonts w:ascii="ＭＳ ゴシック" w:eastAsia="ＭＳ ゴシック" w:hAnsi="ＭＳ ゴシック" w:hint="eastAsia"/>
        </w:rPr>
        <w:t>強</w:t>
      </w:r>
      <w:r w:rsidR="00D31498" w:rsidRPr="00EE3CA1">
        <w:rPr>
          <w:rFonts w:ascii="ＭＳ ゴシック" w:eastAsia="ＭＳ ゴシック" w:hAnsi="ＭＳ ゴシック"/>
        </w:rPr>
        <w:t>で</w:t>
      </w:r>
      <w:r w:rsidR="00615722" w:rsidRPr="00EE3CA1">
        <w:rPr>
          <w:rFonts w:ascii="ＭＳ ゴシック" w:eastAsia="ＭＳ ゴシック" w:hAnsi="ＭＳ ゴシック" w:hint="eastAsia"/>
        </w:rPr>
        <w:t>あり</w:t>
      </w:r>
      <w:r w:rsidR="00615722" w:rsidRPr="00EE3CA1">
        <w:rPr>
          <w:rFonts w:ascii="ＭＳ ゴシック" w:eastAsia="ＭＳ ゴシック" w:hAnsi="ＭＳ ゴシック"/>
        </w:rPr>
        <w:t>、</w:t>
      </w:r>
      <w:r w:rsidR="00615722" w:rsidRPr="00EE3CA1">
        <w:rPr>
          <w:rFonts w:ascii="ＭＳ ゴシック" w:eastAsia="ＭＳ ゴシック" w:hAnsi="ＭＳ ゴシック" w:hint="eastAsia"/>
        </w:rPr>
        <w:t>子</w:t>
      </w:r>
      <w:r w:rsidR="00D31498" w:rsidRPr="00EE3CA1">
        <w:rPr>
          <w:rFonts w:ascii="ＭＳ ゴシック" w:eastAsia="ＭＳ ゴシック" w:hAnsi="ＭＳ ゴシック"/>
        </w:rPr>
        <w:t>どもがいて離婚すればすぐに貧困</w:t>
      </w:r>
      <w:r w:rsidR="00615722" w:rsidRPr="00EE3CA1">
        <w:rPr>
          <w:rFonts w:ascii="ＭＳ ゴシック" w:eastAsia="ＭＳ ゴシック" w:hAnsi="ＭＳ ゴシック" w:hint="eastAsia"/>
        </w:rPr>
        <w:t>に</w:t>
      </w:r>
      <w:r w:rsidR="006C2FA9">
        <w:rPr>
          <w:rFonts w:ascii="ＭＳ ゴシック" w:eastAsia="ＭＳ ゴシック" w:hAnsi="ＭＳ ゴシック" w:hint="eastAsia"/>
        </w:rPr>
        <w:t>陥る</w:t>
      </w:r>
      <w:r w:rsidR="00615722" w:rsidRPr="00EE3CA1">
        <w:rPr>
          <w:rFonts w:ascii="ＭＳ ゴシック" w:eastAsia="ＭＳ ゴシック" w:hAnsi="ＭＳ ゴシック"/>
        </w:rPr>
        <w:t>という構図があ</w:t>
      </w:r>
      <w:r w:rsidR="006C2FA9">
        <w:rPr>
          <w:rFonts w:ascii="ＭＳ ゴシック" w:eastAsia="ＭＳ ゴシック" w:hAnsi="ＭＳ ゴシック" w:hint="eastAsia"/>
        </w:rPr>
        <w:t>る。</w:t>
      </w:r>
      <w:r w:rsidR="00615722" w:rsidRPr="00EE3CA1">
        <w:rPr>
          <w:rFonts w:ascii="ＭＳ ゴシック" w:eastAsia="ＭＳ ゴシック" w:hAnsi="ＭＳ ゴシック" w:hint="eastAsia"/>
        </w:rPr>
        <w:t>それが</w:t>
      </w:r>
      <w:r w:rsidR="00D31498" w:rsidRPr="00EE3CA1">
        <w:rPr>
          <w:rFonts w:ascii="ＭＳ ゴシック" w:eastAsia="ＭＳ ゴシック" w:hAnsi="ＭＳ ゴシック" w:hint="eastAsia"/>
        </w:rPr>
        <w:t>教育格差に</w:t>
      </w:r>
      <w:r w:rsidR="00615722" w:rsidRPr="00EE3CA1">
        <w:rPr>
          <w:rFonts w:ascii="ＭＳ ゴシック" w:eastAsia="ＭＳ ゴシック" w:hAnsi="ＭＳ ゴシック" w:hint="eastAsia"/>
        </w:rPr>
        <w:t>も</w:t>
      </w:r>
      <w:r w:rsidR="00D31498" w:rsidRPr="00EE3CA1">
        <w:rPr>
          <w:rFonts w:ascii="ＭＳ ゴシック" w:eastAsia="ＭＳ ゴシック" w:hAnsi="ＭＳ ゴシック" w:hint="eastAsia"/>
        </w:rPr>
        <w:t>つなが</w:t>
      </w:r>
      <w:r w:rsidR="006C2FA9">
        <w:rPr>
          <w:rFonts w:ascii="ＭＳ ゴシック" w:eastAsia="ＭＳ ゴシック" w:hAnsi="ＭＳ ゴシック" w:hint="eastAsia"/>
        </w:rPr>
        <w:t>り、</w:t>
      </w:r>
      <w:r w:rsidR="00615722" w:rsidRPr="00EE3CA1">
        <w:rPr>
          <w:rFonts w:ascii="ＭＳ ゴシック" w:eastAsia="ＭＳ ゴシック" w:hAnsi="ＭＳ ゴシック" w:hint="eastAsia"/>
        </w:rPr>
        <w:t>生活保護受給世帯の高校進学率</w:t>
      </w:r>
      <w:r w:rsidR="007926AD">
        <w:rPr>
          <w:rFonts w:ascii="ＭＳ ゴシック" w:eastAsia="ＭＳ ゴシック" w:hAnsi="ＭＳ ゴシック" w:hint="eastAsia"/>
        </w:rPr>
        <w:t>は</w:t>
      </w:r>
      <w:r w:rsidR="00D31498" w:rsidRPr="00EE3CA1">
        <w:rPr>
          <w:rFonts w:ascii="ＭＳ ゴシック" w:eastAsia="ＭＳ ゴシック" w:hAnsi="ＭＳ ゴシック" w:hint="eastAsia"/>
        </w:rPr>
        <w:t>全世帯に比べて</w:t>
      </w:r>
      <w:r w:rsidR="00D31498" w:rsidRPr="00EE3CA1">
        <w:rPr>
          <w:rFonts w:ascii="ＭＳ ゴシック" w:eastAsia="ＭＳ ゴシック" w:hAnsi="ＭＳ ゴシック"/>
        </w:rPr>
        <w:t>7.8</w:t>
      </w:r>
      <w:r w:rsidR="00615722" w:rsidRPr="00EE3CA1">
        <w:rPr>
          <w:rFonts w:ascii="ＭＳ ゴシック" w:eastAsia="ＭＳ ゴシック" w:hAnsi="ＭＳ ゴシック"/>
        </w:rPr>
        <w:t>％</w:t>
      </w:r>
      <w:r w:rsidR="00615722" w:rsidRPr="00EE3CA1">
        <w:rPr>
          <w:rFonts w:ascii="ＭＳ ゴシック" w:eastAsia="ＭＳ ゴシック" w:hAnsi="ＭＳ ゴシック" w:hint="eastAsia"/>
        </w:rPr>
        <w:t>程度</w:t>
      </w:r>
      <w:r w:rsidR="00D31498" w:rsidRPr="00EE3CA1">
        <w:rPr>
          <w:rFonts w:ascii="ＭＳ ゴシック" w:eastAsia="ＭＳ ゴシック" w:hAnsi="ＭＳ ゴシック"/>
        </w:rPr>
        <w:t>低い。</w:t>
      </w:r>
      <w:r w:rsidR="00615722" w:rsidRPr="00EE3CA1">
        <w:rPr>
          <w:rFonts w:ascii="ＭＳ ゴシック" w:eastAsia="ＭＳ ゴシック" w:hAnsi="ＭＳ ゴシック" w:hint="eastAsia"/>
        </w:rPr>
        <w:t>高校の中退率</w:t>
      </w:r>
      <w:r w:rsidR="007926AD">
        <w:rPr>
          <w:rFonts w:ascii="ＭＳ ゴシック" w:eastAsia="ＭＳ ゴシック" w:hAnsi="ＭＳ ゴシック" w:hint="eastAsia"/>
        </w:rPr>
        <w:t>も</w:t>
      </w:r>
      <w:r w:rsidR="0002653A" w:rsidRPr="00EE3CA1">
        <w:rPr>
          <w:rFonts w:ascii="ＭＳ ゴシック" w:eastAsia="ＭＳ ゴシック" w:hAnsi="ＭＳ ゴシック" w:hint="eastAsia"/>
        </w:rPr>
        <w:t>３</w:t>
      </w:r>
      <w:r w:rsidR="00D31498" w:rsidRPr="00EE3CA1">
        <w:rPr>
          <w:rFonts w:ascii="ＭＳ ゴシック" w:eastAsia="ＭＳ ゴシック" w:hAnsi="ＭＳ ゴシック"/>
        </w:rPr>
        <w:t>倍というデータがある。所得格差に</w:t>
      </w:r>
      <w:r w:rsidR="0037529B">
        <w:rPr>
          <w:rFonts w:ascii="ＭＳ ゴシック" w:eastAsia="ＭＳ ゴシック" w:hAnsi="ＭＳ ゴシック" w:hint="eastAsia"/>
        </w:rPr>
        <w:t>も</w:t>
      </w:r>
      <w:r w:rsidR="00D31498" w:rsidRPr="00EE3CA1">
        <w:rPr>
          <w:rFonts w:ascii="ＭＳ ゴシック" w:eastAsia="ＭＳ ゴシック" w:hAnsi="ＭＳ ゴシック"/>
        </w:rPr>
        <w:t>つなが</w:t>
      </w:r>
      <w:r w:rsidR="006C2FA9">
        <w:rPr>
          <w:rFonts w:ascii="ＭＳ ゴシック" w:eastAsia="ＭＳ ゴシック" w:hAnsi="ＭＳ ゴシック" w:hint="eastAsia"/>
        </w:rPr>
        <w:t>り、</w:t>
      </w:r>
      <w:r w:rsidR="003F3C3A">
        <w:rPr>
          <w:rFonts w:ascii="ＭＳ ゴシック" w:eastAsia="ＭＳ ゴシック" w:hAnsi="ＭＳ ゴシック" w:hint="eastAsia"/>
        </w:rPr>
        <w:t>40代</w:t>
      </w:r>
      <w:r w:rsidR="00D31498" w:rsidRPr="00EE3CA1">
        <w:rPr>
          <w:rFonts w:ascii="ＭＳ ゴシック" w:eastAsia="ＭＳ ゴシック" w:hAnsi="ＭＳ ゴシック" w:hint="eastAsia"/>
        </w:rPr>
        <w:t>中卒の男性は、年間で</w:t>
      </w:r>
      <w:r w:rsidR="008760B0">
        <w:rPr>
          <w:rFonts w:ascii="ＭＳ ゴシック" w:eastAsia="ＭＳ ゴシック" w:hAnsi="ＭＳ ゴシック" w:hint="eastAsia"/>
        </w:rPr>
        <w:t>2</w:t>
      </w:r>
      <w:r w:rsidR="00D31498" w:rsidRPr="00EE3CA1">
        <w:rPr>
          <w:rFonts w:ascii="ＭＳ ゴシック" w:eastAsia="ＭＳ ゴシック" w:hAnsi="ＭＳ ゴシック"/>
        </w:rPr>
        <w:t>00</w:t>
      </w:r>
      <w:r w:rsidR="0002653A" w:rsidRPr="00EE3CA1">
        <w:rPr>
          <w:rFonts w:ascii="ＭＳ ゴシック" w:eastAsia="ＭＳ ゴシック" w:hAnsi="ＭＳ ゴシック"/>
        </w:rPr>
        <w:t>万円所得が低</w:t>
      </w:r>
      <w:r w:rsidR="0002653A" w:rsidRPr="00EE3CA1">
        <w:rPr>
          <w:rFonts w:ascii="ＭＳ ゴシック" w:eastAsia="ＭＳ ゴシック" w:hAnsi="ＭＳ ゴシック" w:hint="eastAsia"/>
        </w:rPr>
        <w:t>く、</w:t>
      </w:r>
      <w:r w:rsidR="0002653A" w:rsidRPr="00EE3CA1">
        <w:rPr>
          <w:rFonts w:ascii="ＭＳ ゴシック" w:eastAsia="ＭＳ ゴシック" w:hAnsi="ＭＳ ゴシック"/>
        </w:rPr>
        <w:t>これが</w:t>
      </w:r>
      <w:r w:rsidR="006C2FA9">
        <w:rPr>
          <w:rFonts w:ascii="ＭＳ ゴシック" w:eastAsia="ＭＳ ゴシック" w:hAnsi="ＭＳ ゴシック" w:hint="eastAsia"/>
        </w:rPr>
        <w:t>又</w:t>
      </w:r>
      <w:r w:rsidR="00D31498" w:rsidRPr="00EE3CA1">
        <w:rPr>
          <w:rFonts w:ascii="ＭＳ ゴシック" w:eastAsia="ＭＳ ゴシック" w:hAnsi="ＭＳ ゴシック"/>
        </w:rPr>
        <w:t>生活保護の受給につながっていく。</w:t>
      </w:r>
      <w:r w:rsidR="00D31498" w:rsidRPr="00EE3CA1">
        <w:rPr>
          <w:rFonts w:ascii="ＭＳ ゴシック" w:eastAsia="ＭＳ ゴシック" w:hAnsi="ＭＳ ゴシック" w:hint="eastAsia"/>
        </w:rPr>
        <w:t>大阪</w:t>
      </w:r>
      <w:r w:rsidR="0037529B">
        <w:rPr>
          <w:rFonts w:ascii="ＭＳ ゴシック" w:eastAsia="ＭＳ ゴシック" w:hAnsi="ＭＳ ゴシック" w:hint="eastAsia"/>
        </w:rPr>
        <w:t>府</w:t>
      </w:r>
      <w:r w:rsidR="00D31498" w:rsidRPr="00EE3CA1">
        <w:rPr>
          <w:rFonts w:ascii="ＭＳ ゴシック" w:eastAsia="ＭＳ ゴシック" w:hAnsi="ＭＳ ゴシック" w:hint="eastAsia"/>
        </w:rPr>
        <w:t>の生活保護の受給率は全国の約</w:t>
      </w:r>
      <w:r w:rsidR="0002653A" w:rsidRPr="00EE3CA1">
        <w:rPr>
          <w:rFonts w:ascii="ＭＳ ゴシック" w:eastAsia="ＭＳ ゴシック" w:hAnsi="ＭＳ ゴシック" w:hint="eastAsia"/>
        </w:rPr>
        <w:t>２</w:t>
      </w:r>
      <w:r w:rsidR="00C22685">
        <w:rPr>
          <w:rFonts w:ascii="ＭＳ ゴシック" w:eastAsia="ＭＳ ゴシック" w:hAnsi="ＭＳ ゴシック" w:hint="eastAsia"/>
        </w:rPr>
        <w:t>倍</w:t>
      </w:r>
      <w:r w:rsidR="00D31498" w:rsidRPr="00EE3CA1">
        <w:rPr>
          <w:rFonts w:ascii="ＭＳ ゴシック" w:eastAsia="ＭＳ ゴシック" w:hAnsi="ＭＳ ゴシック"/>
        </w:rPr>
        <w:t>、大阪市の</w:t>
      </w:r>
      <w:r w:rsidR="00C22685">
        <w:rPr>
          <w:rFonts w:ascii="ＭＳ ゴシック" w:eastAsia="ＭＳ ゴシック" w:hAnsi="ＭＳ ゴシック" w:hint="eastAsia"/>
        </w:rPr>
        <w:t>受給</w:t>
      </w:r>
      <w:r w:rsidR="00D31498" w:rsidRPr="00EE3CA1">
        <w:rPr>
          <w:rFonts w:ascii="ＭＳ ゴシック" w:eastAsia="ＭＳ ゴシック" w:hAnsi="ＭＳ ゴシック"/>
        </w:rPr>
        <w:t>率も</w:t>
      </w:r>
      <w:r w:rsidR="0002653A" w:rsidRPr="00EE3CA1">
        <w:rPr>
          <w:rFonts w:ascii="ＭＳ ゴシック" w:eastAsia="ＭＳ ゴシック" w:hAnsi="ＭＳ ゴシック" w:hint="eastAsia"/>
        </w:rPr>
        <w:t>３</w:t>
      </w:r>
      <w:r w:rsidR="00D31498" w:rsidRPr="00EE3CA1">
        <w:rPr>
          <w:rFonts w:ascii="ＭＳ ゴシック" w:eastAsia="ＭＳ ゴシック" w:hAnsi="ＭＳ ゴシック"/>
        </w:rPr>
        <w:t>倍</w:t>
      </w:r>
      <w:r w:rsidR="0002653A" w:rsidRPr="00EE3CA1">
        <w:rPr>
          <w:rFonts w:ascii="ＭＳ ゴシック" w:eastAsia="ＭＳ ゴシック" w:hAnsi="ＭＳ ゴシック" w:hint="eastAsia"/>
        </w:rPr>
        <w:t>程度</w:t>
      </w:r>
      <w:r w:rsidR="00D31498" w:rsidRPr="00EE3CA1">
        <w:rPr>
          <w:rFonts w:ascii="ＭＳ ゴシック" w:eastAsia="ＭＳ ゴシック" w:hAnsi="ＭＳ ゴシック"/>
        </w:rPr>
        <w:t>だったと</w:t>
      </w:r>
      <w:r w:rsidR="0002653A" w:rsidRPr="00EE3CA1">
        <w:rPr>
          <w:rFonts w:ascii="ＭＳ ゴシック" w:eastAsia="ＭＳ ゴシック" w:hAnsi="ＭＳ ゴシック"/>
        </w:rPr>
        <w:t>思</w:t>
      </w:r>
      <w:r w:rsidR="0002653A" w:rsidRPr="00EE3CA1">
        <w:rPr>
          <w:rFonts w:ascii="ＭＳ ゴシック" w:eastAsia="ＭＳ ゴシック" w:hAnsi="ＭＳ ゴシック" w:hint="eastAsia"/>
        </w:rPr>
        <w:t>う</w:t>
      </w:r>
      <w:r w:rsidR="00D31498" w:rsidRPr="00EE3CA1">
        <w:rPr>
          <w:rFonts w:ascii="ＭＳ ゴシック" w:eastAsia="ＭＳ ゴシック" w:hAnsi="ＭＳ ゴシック"/>
        </w:rPr>
        <w:t>。</w:t>
      </w:r>
      <w:r w:rsidR="0002653A" w:rsidRPr="00EE3CA1">
        <w:rPr>
          <w:rFonts w:ascii="ＭＳ ゴシック" w:eastAsia="ＭＳ ゴシック" w:hAnsi="ＭＳ ゴシック" w:hint="eastAsia"/>
        </w:rPr>
        <w:t>この負の連鎖</w:t>
      </w:r>
      <w:r w:rsidR="00D31498" w:rsidRPr="00EE3CA1">
        <w:rPr>
          <w:rFonts w:ascii="ＭＳ ゴシック" w:eastAsia="ＭＳ ゴシック" w:hAnsi="ＭＳ ゴシック" w:hint="eastAsia"/>
        </w:rPr>
        <w:t>を解決</w:t>
      </w:r>
      <w:r w:rsidR="0002653A" w:rsidRPr="00EE3CA1">
        <w:rPr>
          <w:rFonts w:ascii="ＭＳ ゴシック" w:eastAsia="ＭＳ ゴシック" w:hAnsi="ＭＳ ゴシック" w:hint="eastAsia"/>
        </w:rPr>
        <w:t>しないと、</w:t>
      </w:r>
      <w:r w:rsidR="00D31498" w:rsidRPr="00EE3CA1">
        <w:rPr>
          <w:rFonts w:ascii="ＭＳ ゴシック" w:eastAsia="ＭＳ ゴシック" w:hAnsi="ＭＳ ゴシック" w:hint="eastAsia"/>
        </w:rPr>
        <w:t>子どもの体力や学力</w:t>
      </w:r>
      <w:r w:rsidR="00D31498" w:rsidRPr="00EE3CA1">
        <w:rPr>
          <w:rFonts w:ascii="ＭＳ ゴシック" w:eastAsia="ＭＳ ゴシック" w:hAnsi="ＭＳ ゴシック" w:hint="eastAsia"/>
        </w:rPr>
        <w:lastRenderedPageBreak/>
        <w:t>を全国平均以上に</w:t>
      </w:r>
      <w:r w:rsidR="006C2FA9">
        <w:rPr>
          <w:rFonts w:ascii="ＭＳ ゴシック" w:eastAsia="ＭＳ ゴシック" w:hAnsi="ＭＳ ゴシック" w:hint="eastAsia"/>
        </w:rPr>
        <w:t>上げる</w:t>
      </w:r>
      <w:r w:rsidR="0002653A" w:rsidRPr="00EE3CA1">
        <w:rPr>
          <w:rFonts w:ascii="ＭＳ ゴシック" w:eastAsia="ＭＳ ゴシック" w:hAnsi="ＭＳ ゴシック" w:hint="eastAsia"/>
        </w:rPr>
        <w:t>のは困難だし、</w:t>
      </w:r>
      <w:r w:rsidR="00D31498" w:rsidRPr="00EE3CA1">
        <w:rPr>
          <w:rFonts w:ascii="ＭＳ ゴシック" w:eastAsia="ＭＳ ゴシック" w:hAnsi="ＭＳ ゴシック" w:hint="eastAsia"/>
        </w:rPr>
        <w:t>財政</w:t>
      </w:r>
      <w:r w:rsidR="0037529B">
        <w:rPr>
          <w:rFonts w:ascii="ＭＳ ゴシック" w:eastAsia="ＭＳ ゴシック" w:hAnsi="ＭＳ ゴシック" w:hint="eastAsia"/>
        </w:rPr>
        <w:t>の</w:t>
      </w:r>
      <w:r w:rsidR="0002653A" w:rsidRPr="00EE3CA1">
        <w:rPr>
          <w:rFonts w:ascii="ＭＳ ゴシック" w:eastAsia="ＭＳ ゴシック" w:hAnsi="ＭＳ ゴシック" w:hint="eastAsia"/>
        </w:rPr>
        <w:t>逼迫</w:t>
      </w:r>
      <w:r w:rsidR="006C2FA9">
        <w:rPr>
          <w:rFonts w:ascii="ＭＳ ゴシック" w:eastAsia="ＭＳ ゴシック" w:hAnsi="ＭＳ ゴシック" w:hint="eastAsia"/>
        </w:rPr>
        <w:t>にもつながる</w:t>
      </w:r>
      <w:r w:rsidR="00D31498" w:rsidRPr="00EE3CA1">
        <w:rPr>
          <w:rFonts w:ascii="ＭＳ ゴシック" w:eastAsia="ＭＳ ゴシック" w:hAnsi="ＭＳ ゴシック" w:hint="eastAsia"/>
        </w:rPr>
        <w:t>。</w:t>
      </w:r>
      <w:r w:rsidR="0002653A" w:rsidRPr="00EE3CA1">
        <w:rPr>
          <w:rFonts w:ascii="ＭＳ ゴシック" w:eastAsia="ＭＳ ゴシック" w:hAnsi="ＭＳ ゴシック" w:hint="eastAsia"/>
        </w:rPr>
        <w:t>子ども</w:t>
      </w:r>
      <w:r w:rsidR="00AD7562" w:rsidRPr="00EE3CA1">
        <w:rPr>
          <w:rFonts w:ascii="ＭＳ ゴシック" w:eastAsia="ＭＳ ゴシック" w:hAnsi="ＭＳ ゴシック" w:hint="eastAsia"/>
        </w:rPr>
        <w:t>の貧困対策は重要な問題であるので、全庁挙げて取り組んでいただきたい。</w:t>
      </w:r>
      <w:r w:rsidR="0002653A" w:rsidRPr="00EE3CA1">
        <w:rPr>
          <w:rFonts w:ascii="ＭＳ ゴシック" w:eastAsia="ＭＳ ゴシック" w:hAnsi="ＭＳ ゴシック" w:hint="eastAsia"/>
        </w:rPr>
        <w:t>ＫＰＩ</w:t>
      </w:r>
      <w:r w:rsidR="00AD7562" w:rsidRPr="00EE3CA1">
        <w:rPr>
          <w:rFonts w:ascii="ＭＳ ゴシック" w:eastAsia="ＭＳ ゴシック" w:hAnsi="ＭＳ ゴシック" w:hint="eastAsia"/>
        </w:rPr>
        <w:t>について</w:t>
      </w:r>
      <w:r w:rsidR="0002653A" w:rsidRPr="00EE3CA1">
        <w:rPr>
          <w:rFonts w:ascii="ＭＳ ゴシック" w:eastAsia="ＭＳ ゴシック" w:hAnsi="ＭＳ ゴシック" w:hint="eastAsia"/>
        </w:rPr>
        <w:t>も、</w:t>
      </w:r>
      <w:r w:rsidR="0002653A" w:rsidRPr="00EE3CA1">
        <w:rPr>
          <w:rFonts w:ascii="ＭＳ ゴシック" w:eastAsia="ＭＳ ゴシック" w:hAnsi="ＭＳ ゴシック"/>
        </w:rPr>
        <w:t>「全員が高校を卒業できる」</w:t>
      </w:r>
      <w:r w:rsidR="003D03CB">
        <w:rPr>
          <w:rFonts w:ascii="ＭＳ ゴシック" w:eastAsia="ＭＳ ゴシック" w:hAnsi="ＭＳ ゴシック" w:hint="eastAsia"/>
        </w:rPr>
        <w:t>く</w:t>
      </w:r>
      <w:r w:rsidR="0002653A" w:rsidRPr="00EE3CA1">
        <w:rPr>
          <w:rFonts w:ascii="ＭＳ ゴシック" w:eastAsia="ＭＳ ゴシック" w:hAnsi="ＭＳ ゴシック" w:hint="eastAsia"/>
        </w:rPr>
        <w:t>らい</w:t>
      </w:r>
      <w:r w:rsidR="00D31498" w:rsidRPr="00EE3CA1">
        <w:rPr>
          <w:rFonts w:ascii="ＭＳ ゴシック" w:eastAsia="ＭＳ ゴシック" w:hAnsi="ＭＳ ゴシック"/>
        </w:rPr>
        <w:t>の</w:t>
      </w:r>
      <w:r w:rsidR="0002653A" w:rsidRPr="00EE3CA1">
        <w:rPr>
          <w:rFonts w:ascii="ＭＳ ゴシック" w:eastAsia="ＭＳ ゴシック" w:hAnsi="ＭＳ ゴシック" w:hint="eastAsia"/>
        </w:rPr>
        <w:t>目標が必要。</w:t>
      </w:r>
    </w:p>
    <w:p w14:paraId="1C68646A" w14:textId="03385898" w:rsidR="00D31498" w:rsidRPr="00EE3CA1" w:rsidRDefault="00EE75CA" w:rsidP="0002653A">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また、Ⅲ－⑤－（１）</w:t>
      </w:r>
      <w:r w:rsidR="005A152C" w:rsidRPr="00EE3CA1">
        <w:rPr>
          <w:rFonts w:ascii="ＭＳ ゴシック" w:eastAsia="ＭＳ ゴシック" w:hAnsi="ＭＳ ゴシック" w:hint="eastAsia"/>
        </w:rPr>
        <w:t>「</w:t>
      </w:r>
      <w:r w:rsidR="0002653A" w:rsidRPr="00EE3CA1">
        <w:rPr>
          <w:rFonts w:ascii="ＭＳ ゴシック" w:eastAsia="ＭＳ ゴシック" w:hAnsi="ＭＳ ゴシック" w:hint="eastAsia"/>
        </w:rPr>
        <w:t>大阪公立大学</w:t>
      </w:r>
      <w:r w:rsidR="00D31498" w:rsidRPr="00EE3CA1">
        <w:rPr>
          <w:rFonts w:ascii="ＭＳ ゴシック" w:eastAsia="ＭＳ ゴシック" w:hAnsi="ＭＳ ゴシック" w:hint="eastAsia"/>
        </w:rPr>
        <w:t>イノベーション</w:t>
      </w:r>
      <w:r w:rsidR="0075555C"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アカデミー構想</w:t>
      </w:r>
      <w:r w:rsidR="005A152C"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について、</w:t>
      </w:r>
      <w:r w:rsidR="0002653A" w:rsidRPr="00EE3CA1">
        <w:rPr>
          <w:rFonts w:ascii="ＭＳ ゴシック" w:eastAsia="ＭＳ ゴシック" w:hAnsi="ＭＳ ゴシック" w:hint="eastAsia"/>
        </w:rPr>
        <w:t>企業版</w:t>
      </w:r>
      <w:r w:rsidR="00D31498" w:rsidRPr="00EE3CA1">
        <w:rPr>
          <w:rFonts w:ascii="ＭＳ ゴシック" w:eastAsia="ＭＳ ゴシック" w:hAnsi="ＭＳ ゴシック" w:hint="eastAsia"/>
        </w:rPr>
        <w:t>ふるさと納税を</w:t>
      </w:r>
      <w:r w:rsidR="0002653A" w:rsidRPr="00EE3CA1">
        <w:rPr>
          <w:rFonts w:ascii="ＭＳ ゴシック" w:eastAsia="ＭＳ ゴシック" w:hAnsi="ＭＳ ゴシック" w:hint="eastAsia"/>
        </w:rPr>
        <w:t>活用するとしているが</w:t>
      </w:r>
      <w:r w:rsidR="00D31498" w:rsidRPr="00EE3CA1">
        <w:rPr>
          <w:rFonts w:ascii="ＭＳ ゴシック" w:eastAsia="ＭＳ ゴシック" w:hAnsi="ＭＳ ゴシック" w:hint="eastAsia"/>
        </w:rPr>
        <w:t>、地域全体を巻き込んで横連携を図ることを意識して</w:t>
      </w:r>
      <w:r w:rsidR="0002653A" w:rsidRPr="00EE3CA1">
        <w:rPr>
          <w:rFonts w:ascii="ＭＳ ゴシック" w:eastAsia="ＭＳ ゴシック" w:hAnsi="ＭＳ ゴシック" w:hint="eastAsia"/>
        </w:rPr>
        <w:t>実施すべきで</w:t>
      </w:r>
      <w:r w:rsidR="00D31498" w:rsidRPr="00EE3CA1">
        <w:rPr>
          <w:rFonts w:ascii="ＭＳ ゴシック" w:eastAsia="ＭＳ ゴシック" w:hAnsi="ＭＳ ゴシック" w:hint="eastAsia"/>
        </w:rPr>
        <w:t>はないか。</w:t>
      </w:r>
    </w:p>
    <w:p w14:paraId="54EE1C33" w14:textId="77777777" w:rsidR="0002653A" w:rsidRPr="00EE3CA1" w:rsidRDefault="0002653A" w:rsidP="0002653A">
      <w:pPr>
        <w:ind w:firstLineChars="100" w:firstLine="210"/>
        <w:rPr>
          <w:rFonts w:ascii="ＭＳ ゴシック" w:eastAsia="ＭＳ ゴシック" w:hAnsi="ＭＳ ゴシック"/>
        </w:rPr>
      </w:pPr>
    </w:p>
    <w:p w14:paraId="6BE10076" w14:textId="49E329CF" w:rsidR="00D31498" w:rsidRPr="00EE3CA1" w:rsidRDefault="00E6005F" w:rsidP="00D31498">
      <w:pPr>
        <w:rPr>
          <w:rFonts w:ascii="ＭＳ ゴシック" w:eastAsia="ＭＳ ゴシック" w:hAnsi="ＭＳ ゴシック"/>
        </w:rPr>
      </w:pPr>
      <w:r w:rsidRPr="00EE3CA1">
        <w:rPr>
          <w:rFonts w:ascii="ＭＳ ゴシック" w:eastAsia="ＭＳ ゴシック" w:hAnsi="ＭＳ ゴシック" w:hint="eastAsia"/>
        </w:rPr>
        <w:t>（事務局</w:t>
      </w:r>
      <w:r w:rsidR="00D31498" w:rsidRPr="00EE3CA1">
        <w:rPr>
          <w:rFonts w:ascii="ＭＳ ゴシック" w:eastAsia="ＭＳ ゴシック" w:hAnsi="ＭＳ ゴシック" w:hint="eastAsia"/>
        </w:rPr>
        <w:t>）</w:t>
      </w:r>
    </w:p>
    <w:p w14:paraId="4FB36715" w14:textId="3E6E6013" w:rsidR="00D31498" w:rsidRPr="00EE3CA1" w:rsidRDefault="0002653A" w:rsidP="0002653A">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ひとり親家庭の子育て支援に関する一</w:t>
      </w:r>
      <w:r w:rsidR="00D31498" w:rsidRPr="00EE3CA1">
        <w:rPr>
          <w:rFonts w:ascii="ＭＳ ゴシック" w:eastAsia="ＭＳ ゴシック" w:hAnsi="ＭＳ ゴシック"/>
        </w:rPr>
        <w:t>点目</w:t>
      </w:r>
      <w:r w:rsidRPr="00EE3CA1">
        <w:rPr>
          <w:rFonts w:ascii="ＭＳ ゴシック" w:eastAsia="ＭＳ ゴシック" w:hAnsi="ＭＳ ゴシック" w:hint="eastAsia"/>
        </w:rPr>
        <w:t>、</w:t>
      </w:r>
      <w:r w:rsidRPr="00EE3CA1">
        <w:rPr>
          <w:rFonts w:ascii="ＭＳ ゴシック" w:eastAsia="ＭＳ ゴシック" w:hAnsi="ＭＳ ゴシック"/>
        </w:rPr>
        <w:t>子</w:t>
      </w:r>
      <w:r w:rsidRPr="00EE3CA1">
        <w:rPr>
          <w:rFonts w:ascii="ＭＳ ゴシック" w:eastAsia="ＭＳ ゴシック" w:hAnsi="ＭＳ ゴシック" w:hint="eastAsia"/>
        </w:rPr>
        <w:t>ども</w:t>
      </w:r>
      <w:r w:rsidRPr="00EE3CA1">
        <w:rPr>
          <w:rFonts w:ascii="ＭＳ ゴシック" w:eastAsia="ＭＳ ゴシック" w:hAnsi="ＭＳ ゴシック"/>
        </w:rPr>
        <w:t>の貧困対策については、総合的な取り組みが必要である</w:t>
      </w:r>
      <w:r w:rsidRPr="00EE3CA1">
        <w:rPr>
          <w:rFonts w:ascii="ＭＳ ゴシック" w:eastAsia="ＭＳ ゴシック" w:hAnsi="ＭＳ ゴシック" w:hint="eastAsia"/>
        </w:rPr>
        <w:t>ため</w:t>
      </w:r>
      <w:r w:rsidR="00D31498" w:rsidRPr="00EE3CA1">
        <w:rPr>
          <w:rFonts w:ascii="ＭＳ ゴシック" w:eastAsia="ＭＳ ゴシック" w:hAnsi="ＭＳ ゴシック"/>
        </w:rPr>
        <w:t>、全庁で約120</w:t>
      </w:r>
      <w:r w:rsidRPr="00EE3CA1">
        <w:rPr>
          <w:rFonts w:ascii="ＭＳ ゴシック" w:eastAsia="ＭＳ ゴシック" w:hAnsi="ＭＳ ゴシック"/>
        </w:rPr>
        <w:t>の事業を展開して</w:t>
      </w:r>
      <w:r w:rsidRPr="00EE3CA1">
        <w:rPr>
          <w:rFonts w:ascii="ＭＳ ゴシック" w:eastAsia="ＭＳ ゴシック" w:hAnsi="ＭＳ ゴシック" w:hint="eastAsia"/>
        </w:rPr>
        <w:t>おり、</w:t>
      </w:r>
      <w:r w:rsidRPr="00EE3CA1">
        <w:rPr>
          <w:rFonts w:ascii="ＭＳ ゴシック" w:eastAsia="ＭＳ ゴシック" w:hAnsi="ＭＳ ゴシック"/>
        </w:rPr>
        <w:t>その中には</w:t>
      </w:r>
      <w:r w:rsidR="00D31498" w:rsidRPr="00EE3CA1">
        <w:rPr>
          <w:rFonts w:ascii="ＭＳ ゴシック" w:eastAsia="ＭＳ ゴシック" w:hAnsi="ＭＳ ゴシック"/>
        </w:rPr>
        <w:t>ひとり親家庭へ</w:t>
      </w:r>
      <w:r w:rsidRPr="00EE3CA1">
        <w:rPr>
          <w:rFonts w:ascii="ＭＳ ゴシック" w:eastAsia="ＭＳ ゴシック" w:hAnsi="ＭＳ ゴシック"/>
        </w:rPr>
        <w:t>の経済的支援や就業支援も行っている。</w:t>
      </w:r>
      <w:r w:rsidRPr="00EE3CA1">
        <w:rPr>
          <w:rFonts w:ascii="ＭＳ ゴシック" w:eastAsia="ＭＳ ゴシック" w:hAnsi="ＭＳ ゴシック" w:hint="eastAsia"/>
        </w:rPr>
        <w:t>二点目のＫＰＩ</w:t>
      </w:r>
      <w:r w:rsidR="00D31498" w:rsidRPr="00EE3CA1">
        <w:rPr>
          <w:rFonts w:ascii="ＭＳ ゴシック" w:eastAsia="ＭＳ ゴシック" w:hAnsi="ＭＳ ゴシック"/>
        </w:rPr>
        <w:t>については、きめ細かな指標設定も必要かと思うが、計画全体の大きな指標と</w:t>
      </w:r>
      <w:r w:rsidRPr="00EE3CA1">
        <w:rPr>
          <w:rFonts w:ascii="ＭＳ ゴシック" w:eastAsia="ＭＳ ゴシック" w:hAnsi="ＭＳ ゴシック" w:hint="eastAsia"/>
        </w:rPr>
        <w:t>して</w:t>
      </w:r>
      <w:r w:rsidRPr="00EE3CA1">
        <w:rPr>
          <w:rFonts w:ascii="ＭＳ ゴシック" w:eastAsia="ＭＳ ゴシック" w:hAnsi="ＭＳ ゴシック"/>
        </w:rPr>
        <w:t>設定している</w:t>
      </w:r>
      <w:r w:rsidR="00D31498" w:rsidRPr="00EE3CA1">
        <w:rPr>
          <w:rFonts w:ascii="ＭＳ ゴシック" w:eastAsia="ＭＳ ゴシック" w:hAnsi="ＭＳ ゴシック"/>
        </w:rPr>
        <w:t>。</w:t>
      </w:r>
    </w:p>
    <w:p w14:paraId="1C657EEF" w14:textId="4F9226C0" w:rsidR="00D31498" w:rsidRPr="00EE3CA1" w:rsidRDefault="0002653A" w:rsidP="00AD7562">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ＫＰＩ</w:t>
      </w:r>
      <w:r w:rsidRPr="00EE3CA1">
        <w:rPr>
          <w:rFonts w:ascii="ＭＳ ゴシック" w:eastAsia="ＭＳ ゴシック" w:hAnsi="ＭＳ ゴシック"/>
        </w:rPr>
        <w:t>は</w:t>
      </w:r>
      <w:r w:rsidRPr="00EE3CA1">
        <w:rPr>
          <w:rFonts w:ascii="ＭＳ ゴシック" w:eastAsia="ＭＳ ゴシック" w:hAnsi="ＭＳ ゴシック" w:hint="eastAsia"/>
        </w:rPr>
        <w:t>Ⅱ期</w:t>
      </w:r>
      <w:r w:rsidRPr="00EE3CA1">
        <w:rPr>
          <w:rFonts w:ascii="ＭＳ ゴシック" w:eastAsia="ＭＳ ゴシック" w:hAnsi="ＭＳ ゴシック"/>
        </w:rPr>
        <w:t>戦略策定時に設定したもので、</w:t>
      </w:r>
      <w:r w:rsidRPr="00EE3CA1">
        <w:rPr>
          <w:rFonts w:ascii="ＭＳ ゴシック" w:eastAsia="ＭＳ ゴシック" w:hAnsi="ＭＳ ゴシック" w:hint="eastAsia"/>
        </w:rPr>
        <w:t>これに基づき</w:t>
      </w:r>
      <w:r w:rsidR="00D31498" w:rsidRPr="00EE3CA1">
        <w:rPr>
          <w:rFonts w:ascii="ＭＳ ゴシック" w:eastAsia="ＭＳ ゴシック" w:hAnsi="ＭＳ ゴシック"/>
        </w:rPr>
        <w:t>進捗</w:t>
      </w:r>
      <w:r w:rsidRPr="00EE3CA1">
        <w:rPr>
          <w:rFonts w:ascii="ＭＳ ゴシック" w:eastAsia="ＭＳ ゴシック" w:hAnsi="ＭＳ ゴシック" w:hint="eastAsia"/>
        </w:rPr>
        <w:t>管理を行っており、</w:t>
      </w:r>
      <w:r w:rsidR="00D31498" w:rsidRPr="00EE3CA1">
        <w:rPr>
          <w:rFonts w:ascii="ＭＳ ゴシック" w:eastAsia="ＭＳ ゴシック" w:hAnsi="ＭＳ ゴシック"/>
        </w:rPr>
        <w:t>途中で</w:t>
      </w:r>
      <w:r w:rsidR="001A58B9" w:rsidRPr="00EE3CA1">
        <w:rPr>
          <w:rFonts w:ascii="ＭＳ ゴシック" w:eastAsia="ＭＳ ゴシック" w:hAnsi="ＭＳ ゴシック" w:hint="eastAsia"/>
        </w:rPr>
        <w:t>の</w:t>
      </w:r>
      <w:r w:rsidR="00D31498" w:rsidRPr="00EE3CA1">
        <w:rPr>
          <w:rFonts w:ascii="ＭＳ ゴシック" w:eastAsia="ＭＳ ゴシック" w:hAnsi="ＭＳ ゴシック"/>
        </w:rPr>
        <w:t>変更</w:t>
      </w:r>
      <w:r w:rsidR="001A58B9" w:rsidRPr="00EE3CA1">
        <w:rPr>
          <w:rFonts w:ascii="ＭＳ ゴシック" w:eastAsia="ＭＳ ゴシック" w:hAnsi="ＭＳ ゴシック" w:hint="eastAsia"/>
        </w:rPr>
        <w:t>は</w:t>
      </w:r>
      <w:r w:rsidR="001A58B9" w:rsidRPr="00EE3CA1">
        <w:rPr>
          <w:rFonts w:ascii="ＭＳ ゴシック" w:eastAsia="ＭＳ ゴシック" w:hAnsi="ＭＳ ゴシック"/>
        </w:rPr>
        <w:t>難しい</w:t>
      </w:r>
      <w:r w:rsidR="001A58B9" w:rsidRPr="00EE3CA1">
        <w:rPr>
          <w:rFonts w:ascii="ＭＳ ゴシック" w:eastAsia="ＭＳ ゴシック" w:hAnsi="ＭＳ ゴシック" w:hint="eastAsia"/>
        </w:rPr>
        <w:t>が</w:t>
      </w:r>
      <w:r w:rsidR="00D31498" w:rsidRPr="00EE3CA1">
        <w:rPr>
          <w:rFonts w:ascii="ＭＳ ゴシック" w:eastAsia="ＭＳ ゴシック" w:hAnsi="ＭＳ ゴシック"/>
        </w:rPr>
        <w:t>、</w:t>
      </w:r>
      <w:r w:rsidR="001A58B9" w:rsidRPr="00EE3CA1">
        <w:rPr>
          <w:rFonts w:ascii="ＭＳ ゴシック" w:eastAsia="ＭＳ ゴシック" w:hAnsi="ＭＳ ゴシック" w:hint="eastAsia"/>
        </w:rPr>
        <w:t>次期の</w:t>
      </w:r>
      <w:r w:rsidR="001A58B9" w:rsidRPr="00EE3CA1">
        <w:rPr>
          <w:rFonts w:ascii="ＭＳ ゴシック" w:eastAsia="ＭＳ ゴシック" w:hAnsi="ＭＳ ゴシック"/>
        </w:rPr>
        <w:t>戦略策定時に新たな指標</w:t>
      </w:r>
      <w:r w:rsidR="001A58B9" w:rsidRPr="00EE3CA1">
        <w:rPr>
          <w:rFonts w:ascii="ＭＳ ゴシック" w:eastAsia="ＭＳ ゴシック" w:hAnsi="ＭＳ ゴシック" w:hint="eastAsia"/>
        </w:rPr>
        <w:t>についても</w:t>
      </w:r>
      <w:r w:rsidR="00D31498" w:rsidRPr="00EE3CA1">
        <w:rPr>
          <w:rFonts w:ascii="ＭＳ ゴシック" w:eastAsia="ＭＳ ゴシック" w:hAnsi="ＭＳ ゴシック"/>
        </w:rPr>
        <w:t>検討</w:t>
      </w:r>
      <w:r w:rsidR="001A58B9" w:rsidRPr="00EE3CA1">
        <w:rPr>
          <w:rFonts w:ascii="ＭＳ ゴシック" w:eastAsia="ＭＳ ゴシック" w:hAnsi="ＭＳ ゴシック" w:hint="eastAsia"/>
        </w:rPr>
        <w:t>したい</w:t>
      </w:r>
      <w:r w:rsidR="00D31498" w:rsidRPr="00EE3CA1">
        <w:rPr>
          <w:rFonts w:ascii="ＭＳ ゴシック" w:eastAsia="ＭＳ ゴシック" w:hAnsi="ＭＳ ゴシック"/>
        </w:rPr>
        <w:t>。</w:t>
      </w:r>
      <w:r w:rsidR="00D31498" w:rsidRPr="00EE3CA1">
        <w:rPr>
          <w:rFonts w:ascii="ＭＳ ゴシック" w:eastAsia="ＭＳ ゴシック" w:hAnsi="ＭＳ ゴシック" w:hint="eastAsia"/>
        </w:rPr>
        <w:t>参考指標</w:t>
      </w:r>
      <w:r w:rsidR="00AD7562" w:rsidRPr="00EE3CA1">
        <w:rPr>
          <w:rFonts w:ascii="ＭＳ ゴシック" w:eastAsia="ＭＳ ゴシック" w:hAnsi="ＭＳ ゴシック" w:hint="eastAsia"/>
        </w:rPr>
        <w:t>は適宜、追加できるが、</w:t>
      </w:r>
      <w:r w:rsidR="00D31498" w:rsidRPr="00EE3CA1">
        <w:rPr>
          <w:rFonts w:ascii="ＭＳ ゴシック" w:eastAsia="ＭＳ ゴシック" w:hAnsi="ＭＳ ゴシック" w:hint="eastAsia"/>
        </w:rPr>
        <w:t>適当な指標</w:t>
      </w:r>
      <w:r w:rsidR="00AD7562" w:rsidRPr="00EE3CA1">
        <w:rPr>
          <w:rFonts w:ascii="ＭＳ ゴシック" w:eastAsia="ＭＳ ゴシック" w:hAnsi="ＭＳ ゴシック" w:hint="eastAsia"/>
        </w:rPr>
        <w:t>が見当たらなかった</w:t>
      </w:r>
      <w:r w:rsidR="00D31498" w:rsidRPr="00EE3CA1">
        <w:rPr>
          <w:rFonts w:ascii="ＭＳ ゴシック" w:eastAsia="ＭＳ ゴシック" w:hAnsi="ＭＳ ゴシック" w:hint="eastAsia"/>
        </w:rPr>
        <w:t>。</w:t>
      </w:r>
    </w:p>
    <w:p w14:paraId="62BAF3BB" w14:textId="77777777" w:rsidR="00AD7562" w:rsidRPr="00EE3CA1" w:rsidRDefault="00AD7562" w:rsidP="00D31498">
      <w:pPr>
        <w:rPr>
          <w:rFonts w:ascii="ＭＳ ゴシック" w:eastAsia="ＭＳ ゴシック" w:hAnsi="ＭＳ ゴシック"/>
        </w:rPr>
      </w:pPr>
    </w:p>
    <w:p w14:paraId="28652D45" w14:textId="38FB31B1"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（会長）</w:t>
      </w:r>
    </w:p>
    <w:p w14:paraId="5C99C6AA" w14:textId="4DAC147F" w:rsidR="00D31498" w:rsidRPr="00EE3CA1" w:rsidRDefault="00AD7562" w:rsidP="00AD7562">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ＫＰＩ</w:t>
      </w:r>
      <w:r w:rsidRPr="00EE3CA1">
        <w:rPr>
          <w:rFonts w:ascii="ＭＳ ゴシック" w:eastAsia="ＭＳ ゴシック" w:hAnsi="ＭＳ ゴシック"/>
        </w:rPr>
        <w:t>の変更は難しいと思うが、委員の指摘は「高校の中退率</w:t>
      </w:r>
      <w:r w:rsidR="00D31498" w:rsidRPr="00EE3CA1">
        <w:rPr>
          <w:rFonts w:ascii="ＭＳ ゴシック" w:eastAsia="ＭＳ ゴシック" w:hAnsi="ＭＳ ゴシック"/>
        </w:rPr>
        <w:t>」</w:t>
      </w:r>
      <w:r w:rsidRPr="00EE3CA1">
        <w:rPr>
          <w:rFonts w:ascii="ＭＳ ゴシック" w:eastAsia="ＭＳ ゴシック" w:hAnsi="ＭＳ ゴシック" w:hint="eastAsia"/>
        </w:rPr>
        <w:t>等の動向も把握した上で施策を実施すべき</w:t>
      </w:r>
      <w:r w:rsidR="00D31498" w:rsidRPr="00EE3CA1">
        <w:rPr>
          <w:rFonts w:ascii="ＭＳ ゴシック" w:eastAsia="ＭＳ ゴシック" w:hAnsi="ＭＳ ゴシック"/>
        </w:rPr>
        <w:t>と</w:t>
      </w:r>
      <w:r w:rsidRPr="00EE3CA1">
        <w:rPr>
          <w:rFonts w:ascii="ＭＳ ゴシック" w:eastAsia="ＭＳ ゴシック" w:hAnsi="ＭＳ ゴシック" w:hint="eastAsia"/>
        </w:rPr>
        <w:t>のこと</w:t>
      </w:r>
      <w:r w:rsidR="00D31498" w:rsidRPr="00EE3CA1">
        <w:rPr>
          <w:rFonts w:ascii="ＭＳ ゴシック" w:eastAsia="ＭＳ ゴシック" w:hAnsi="ＭＳ ゴシック"/>
        </w:rPr>
        <w:t>なので、</w:t>
      </w:r>
      <w:r w:rsidRPr="00EE3CA1">
        <w:rPr>
          <w:rFonts w:ascii="ＭＳ ゴシック" w:eastAsia="ＭＳ ゴシック" w:hAnsi="ＭＳ ゴシック" w:hint="eastAsia"/>
        </w:rPr>
        <w:t>担当部局において適切に</w:t>
      </w:r>
      <w:r w:rsidR="00D31498" w:rsidRPr="00EE3CA1">
        <w:rPr>
          <w:rFonts w:ascii="ＭＳ ゴシック" w:eastAsia="ＭＳ ゴシック" w:hAnsi="ＭＳ ゴシック"/>
        </w:rPr>
        <w:t>把握されていればよいと思う。</w:t>
      </w:r>
    </w:p>
    <w:p w14:paraId="12674CFD" w14:textId="10041F7D" w:rsidR="00D31498" w:rsidRPr="00EE3CA1" w:rsidRDefault="00D31498" w:rsidP="00D31498">
      <w:pPr>
        <w:rPr>
          <w:rFonts w:ascii="ＭＳ ゴシック" w:eastAsia="ＭＳ ゴシック" w:hAnsi="ＭＳ ゴシック"/>
        </w:rPr>
      </w:pPr>
    </w:p>
    <w:p w14:paraId="6C4AE262" w14:textId="4AFDD938" w:rsidR="00D31498" w:rsidRPr="00EE3CA1" w:rsidRDefault="00E6005F" w:rsidP="00D31498">
      <w:pPr>
        <w:rPr>
          <w:rFonts w:ascii="ＭＳ ゴシック" w:eastAsia="ＭＳ ゴシック" w:hAnsi="ＭＳ ゴシック"/>
        </w:rPr>
      </w:pPr>
      <w:r w:rsidRPr="00EE3CA1">
        <w:rPr>
          <w:rFonts w:ascii="ＭＳ ゴシック" w:eastAsia="ＭＳ ゴシック" w:hAnsi="ＭＳ ゴシック" w:hint="eastAsia"/>
        </w:rPr>
        <w:t>（事務局</w:t>
      </w:r>
      <w:r w:rsidR="00D31498" w:rsidRPr="00EE3CA1">
        <w:rPr>
          <w:rFonts w:ascii="ＭＳ ゴシック" w:eastAsia="ＭＳ ゴシック" w:hAnsi="ＭＳ ゴシック" w:hint="eastAsia"/>
        </w:rPr>
        <w:t>）</w:t>
      </w:r>
    </w:p>
    <w:p w14:paraId="79254BB1" w14:textId="521C6626" w:rsidR="00D31498" w:rsidRPr="00EE3CA1" w:rsidRDefault="00AD7562" w:rsidP="00EE75CA">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大阪公立大学は、医学部と獣医学部を併せ持つ等</w:t>
      </w:r>
      <w:r w:rsidR="00D31498" w:rsidRPr="00EE3CA1">
        <w:rPr>
          <w:rFonts w:ascii="ＭＳ ゴシック" w:eastAsia="ＭＳ ゴシック" w:hAnsi="ＭＳ ゴシック" w:hint="eastAsia"/>
        </w:rPr>
        <w:t>、府大と市大の統合のメリットを</w:t>
      </w:r>
      <w:r w:rsidRPr="00EE3CA1">
        <w:rPr>
          <w:rFonts w:ascii="ＭＳ ゴシック" w:eastAsia="ＭＳ ゴシック" w:hAnsi="ＭＳ ゴシック" w:hint="eastAsia"/>
        </w:rPr>
        <w:t>生かして、都市課題の解決や産業競争力の強化に資する機能の充実等を図り、大阪府域全体の成長・発展をけん引する大学を目指</w:t>
      </w:r>
      <w:r w:rsidR="00D31498" w:rsidRPr="00EE3CA1">
        <w:rPr>
          <w:rFonts w:ascii="ＭＳ ゴシック" w:eastAsia="ＭＳ ゴシック" w:hAnsi="ＭＳ ゴシック" w:hint="eastAsia"/>
        </w:rPr>
        <w:t>している。</w:t>
      </w:r>
      <w:r w:rsidR="00A3401C" w:rsidRPr="00EE3CA1">
        <w:rPr>
          <w:rFonts w:ascii="ＭＳ ゴシック" w:eastAsia="ＭＳ ゴシック" w:hAnsi="ＭＳ ゴシック" w:hint="eastAsia"/>
        </w:rPr>
        <w:t>大学間の連携については、このイノベーション・アカデミー構想における産学官共創の中において、他大学と連携した取組が出てくることもあろうかと思う。</w:t>
      </w:r>
      <w:r w:rsidRPr="00EE3CA1">
        <w:rPr>
          <w:rFonts w:ascii="ＭＳ ゴシック" w:eastAsia="ＭＳ ゴシック" w:hAnsi="ＭＳ ゴシック" w:hint="eastAsia"/>
        </w:rPr>
        <w:t>いただいたご</w:t>
      </w:r>
      <w:r w:rsidR="00A3401C" w:rsidRPr="00EE3CA1">
        <w:rPr>
          <w:rFonts w:ascii="ＭＳ ゴシック" w:eastAsia="ＭＳ ゴシック" w:hAnsi="ＭＳ ゴシック" w:hint="eastAsia"/>
        </w:rPr>
        <w:t>視点も</w:t>
      </w:r>
      <w:r w:rsidRPr="00EE3CA1">
        <w:rPr>
          <w:rFonts w:ascii="ＭＳ ゴシック" w:eastAsia="ＭＳ ゴシック" w:hAnsi="ＭＳ ゴシック" w:hint="eastAsia"/>
        </w:rPr>
        <w:t>踏まえ</w:t>
      </w:r>
      <w:r w:rsidR="00D31498" w:rsidRPr="00EE3CA1">
        <w:rPr>
          <w:rFonts w:ascii="ＭＳ ゴシック" w:eastAsia="ＭＳ ゴシック" w:hAnsi="ＭＳ ゴシック" w:hint="eastAsia"/>
        </w:rPr>
        <w:t>、イノベーション</w:t>
      </w:r>
      <w:r w:rsidR="00A3401C"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アカデミー構想の</w:t>
      </w:r>
      <w:r w:rsidR="00A3401C" w:rsidRPr="00EE3CA1">
        <w:rPr>
          <w:rFonts w:ascii="ＭＳ ゴシック" w:eastAsia="ＭＳ ゴシック" w:hAnsi="ＭＳ ゴシック" w:hint="eastAsia"/>
        </w:rPr>
        <w:t>取組み</w:t>
      </w:r>
      <w:r w:rsidR="00D31498" w:rsidRPr="00EE3CA1">
        <w:rPr>
          <w:rFonts w:ascii="ＭＳ ゴシック" w:eastAsia="ＭＳ ゴシック" w:hAnsi="ＭＳ ゴシック" w:hint="eastAsia"/>
        </w:rPr>
        <w:t>を支援していきたい。</w:t>
      </w:r>
    </w:p>
    <w:p w14:paraId="7203D7D0" w14:textId="0217FFB2" w:rsidR="00D31498" w:rsidRPr="00EE3CA1" w:rsidRDefault="00D31498" w:rsidP="00D31498">
      <w:pPr>
        <w:rPr>
          <w:rFonts w:ascii="ＭＳ ゴシック" w:eastAsia="ＭＳ ゴシック" w:hAnsi="ＭＳ ゴシック"/>
        </w:rPr>
      </w:pPr>
    </w:p>
    <w:p w14:paraId="187B3203" w14:textId="0BA7794A"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（委員）</w:t>
      </w:r>
    </w:p>
    <w:p w14:paraId="6E64C90A" w14:textId="1F92AE35" w:rsidR="00D31498" w:rsidRPr="00EE3CA1" w:rsidRDefault="00AD7562" w:rsidP="00980176">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参考指標の扱い</w:t>
      </w:r>
      <w:r w:rsidR="00D31498" w:rsidRPr="00EE3CA1">
        <w:rPr>
          <w:rFonts w:ascii="ＭＳ ゴシック" w:eastAsia="ＭＳ ゴシック" w:hAnsi="ＭＳ ゴシック" w:hint="eastAsia"/>
        </w:rPr>
        <w:t>について</w:t>
      </w:r>
      <w:r w:rsidRPr="00EE3CA1">
        <w:rPr>
          <w:rFonts w:ascii="ＭＳ ゴシック" w:eastAsia="ＭＳ ゴシック" w:hAnsi="ＭＳ ゴシック" w:hint="eastAsia"/>
        </w:rPr>
        <w:t>、これまでの審議会での議論の経緯としては、</w:t>
      </w:r>
      <w:r w:rsidR="00D31498" w:rsidRPr="00EE3CA1">
        <w:rPr>
          <w:rFonts w:ascii="ＭＳ ゴシック" w:eastAsia="ＭＳ ゴシック" w:hAnsi="ＭＳ ゴシック" w:hint="eastAsia"/>
        </w:rPr>
        <w:t>戦略の</w:t>
      </w:r>
      <w:r w:rsidRPr="00EE3CA1">
        <w:rPr>
          <w:rFonts w:ascii="ＭＳ ゴシック" w:eastAsia="ＭＳ ゴシック" w:hAnsi="ＭＳ ゴシック" w:hint="eastAsia"/>
        </w:rPr>
        <w:t>ＫＰＩ</w:t>
      </w:r>
      <w:r w:rsidR="00D31498" w:rsidRPr="00EE3CA1">
        <w:rPr>
          <w:rFonts w:ascii="ＭＳ ゴシック" w:eastAsia="ＭＳ ゴシック" w:hAnsi="ＭＳ ゴシック"/>
        </w:rPr>
        <w:t>は</w:t>
      </w:r>
      <w:r w:rsidRPr="00EE3CA1">
        <w:rPr>
          <w:rFonts w:ascii="ＭＳ ゴシック" w:eastAsia="ＭＳ ゴシック" w:hAnsi="ＭＳ ゴシック" w:hint="eastAsia"/>
        </w:rPr>
        <w:t>変更でき</w:t>
      </w:r>
      <w:r w:rsidR="00980176" w:rsidRPr="00EE3CA1">
        <w:rPr>
          <w:rFonts w:ascii="ＭＳ ゴシック" w:eastAsia="ＭＳ ゴシック" w:hAnsi="ＭＳ ゴシック"/>
        </w:rPr>
        <w:t>ないので、各事業のアウトカムをどのように判断するかと</w:t>
      </w:r>
      <w:r w:rsidR="00980176" w:rsidRPr="00EE3CA1">
        <w:rPr>
          <w:rFonts w:ascii="ＭＳ ゴシック" w:eastAsia="ＭＳ ゴシック" w:hAnsi="ＭＳ ゴシック" w:hint="eastAsia"/>
        </w:rPr>
        <w:t>いう目的で</w:t>
      </w:r>
      <w:r w:rsidR="00D31498" w:rsidRPr="00EE3CA1">
        <w:rPr>
          <w:rFonts w:ascii="ＭＳ ゴシック" w:eastAsia="ＭＳ ゴシック" w:hAnsi="ＭＳ ゴシック"/>
        </w:rPr>
        <w:t>、参考指標を</w:t>
      </w:r>
      <w:r w:rsidR="00980176" w:rsidRPr="00EE3CA1">
        <w:rPr>
          <w:rFonts w:ascii="ＭＳ ゴシック" w:eastAsia="ＭＳ ゴシック" w:hAnsi="ＭＳ ゴシック" w:hint="eastAsia"/>
        </w:rPr>
        <w:t>参考にす</w:t>
      </w:r>
      <w:r w:rsidR="00980176" w:rsidRPr="00EE3CA1">
        <w:rPr>
          <w:rFonts w:ascii="ＭＳ ゴシック" w:eastAsia="ＭＳ ゴシック" w:hAnsi="ＭＳ ゴシック"/>
        </w:rPr>
        <w:t>ること</w:t>
      </w:r>
      <w:r w:rsidR="00980176" w:rsidRPr="00EE3CA1">
        <w:rPr>
          <w:rFonts w:ascii="ＭＳ ゴシック" w:eastAsia="ＭＳ ゴシック" w:hAnsi="ＭＳ ゴシック" w:hint="eastAsia"/>
        </w:rPr>
        <w:t>と</w:t>
      </w:r>
      <w:r w:rsidR="00980176" w:rsidRPr="00EE3CA1">
        <w:rPr>
          <w:rFonts w:ascii="ＭＳ ゴシック" w:eastAsia="ＭＳ ゴシック" w:hAnsi="ＭＳ ゴシック"/>
        </w:rPr>
        <w:t>なって</w:t>
      </w:r>
      <w:r w:rsidR="00980176" w:rsidRPr="00EE3CA1">
        <w:rPr>
          <w:rFonts w:ascii="ＭＳ ゴシック" w:eastAsia="ＭＳ ゴシック" w:hAnsi="ＭＳ ゴシック" w:hint="eastAsia"/>
        </w:rPr>
        <w:t>おり</w:t>
      </w:r>
      <w:r w:rsidR="00980176" w:rsidRPr="00EE3CA1">
        <w:rPr>
          <w:rFonts w:ascii="ＭＳ ゴシック" w:eastAsia="ＭＳ ゴシック" w:hAnsi="ＭＳ ゴシック"/>
        </w:rPr>
        <w:t>、</w:t>
      </w:r>
      <w:r w:rsidR="00980176" w:rsidRPr="00EE3CA1">
        <w:rPr>
          <w:rFonts w:ascii="ＭＳ ゴシック" w:eastAsia="ＭＳ ゴシック" w:hAnsi="ＭＳ ゴシック" w:hint="eastAsia"/>
        </w:rPr>
        <w:t>必要な場合は</w:t>
      </w:r>
      <w:r w:rsidR="00980176" w:rsidRPr="00EE3CA1">
        <w:rPr>
          <w:rFonts w:ascii="ＭＳ ゴシック" w:eastAsia="ＭＳ ゴシック" w:hAnsi="ＭＳ ゴシック"/>
        </w:rPr>
        <w:t>適宜、</w:t>
      </w:r>
      <w:r w:rsidR="00980176" w:rsidRPr="00EE3CA1">
        <w:rPr>
          <w:rFonts w:ascii="ＭＳ ゴシック" w:eastAsia="ＭＳ ゴシック" w:hAnsi="ＭＳ ゴシック" w:hint="eastAsia"/>
        </w:rPr>
        <w:t>追加する等し、</w:t>
      </w:r>
      <w:r w:rsidR="00D31498" w:rsidRPr="00EE3CA1">
        <w:rPr>
          <w:rFonts w:ascii="ＭＳ ゴシック" w:eastAsia="ＭＳ ゴシック" w:hAnsi="ＭＳ ゴシック"/>
        </w:rPr>
        <w:t>臨機応変に対応する</w:t>
      </w:r>
      <w:r w:rsidR="00980176" w:rsidRPr="00EE3CA1">
        <w:rPr>
          <w:rFonts w:ascii="ＭＳ ゴシック" w:eastAsia="ＭＳ ゴシック" w:hAnsi="ＭＳ ゴシック" w:hint="eastAsia"/>
        </w:rPr>
        <w:t>こととなっていた</w:t>
      </w:r>
      <w:r w:rsidR="00D31498" w:rsidRPr="00EE3CA1">
        <w:rPr>
          <w:rFonts w:ascii="ＭＳ ゴシック" w:eastAsia="ＭＳ ゴシック" w:hAnsi="ＭＳ ゴシック"/>
        </w:rPr>
        <w:t>、</w:t>
      </w:r>
      <w:r w:rsidR="00D31498" w:rsidRPr="00EE3CA1">
        <w:rPr>
          <w:rFonts w:ascii="ＭＳ ゴシック" w:eastAsia="ＭＳ ゴシック" w:hAnsi="ＭＳ ゴシック" w:hint="eastAsia"/>
        </w:rPr>
        <w:t>先ほど</w:t>
      </w:r>
      <w:r w:rsidR="00980176" w:rsidRPr="00EE3CA1">
        <w:rPr>
          <w:rFonts w:ascii="ＭＳ ゴシック" w:eastAsia="ＭＳ ゴシック" w:hAnsi="ＭＳ ゴシック" w:hint="eastAsia"/>
        </w:rPr>
        <w:t>委員から提案の</w:t>
      </w:r>
      <w:r w:rsidR="00D31498" w:rsidRPr="00EE3CA1">
        <w:rPr>
          <w:rFonts w:ascii="ＭＳ ゴシック" w:eastAsia="ＭＳ ゴシック" w:hAnsi="ＭＳ ゴシック" w:hint="eastAsia"/>
        </w:rPr>
        <w:t>あった、「高校中退率」</w:t>
      </w:r>
      <w:r w:rsidR="00980176" w:rsidRPr="00EE3CA1">
        <w:rPr>
          <w:rFonts w:ascii="ＭＳ ゴシック" w:eastAsia="ＭＳ ゴシック" w:hAnsi="ＭＳ ゴシック" w:hint="eastAsia"/>
        </w:rPr>
        <w:t>については、子ども</w:t>
      </w:r>
      <w:r w:rsidR="00D31498" w:rsidRPr="00EE3CA1">
        <w:rPr>
          <w:rFonts w:ascii="ＭＳ ゴシック" w:eastAsia="ＭＳ ゴシック" w:hAnsi="ＭＳ ゴシック" w:hint="eastAsia"/>
        </w:rPr>
        <w:t>の貧困対策に関わ</w:t>
      </w:r>
      <w:r w:rsidR="00980176" w:rsidRPr="00EE3CA1">
        <w:rPr>
          <w:rFonts w:ascii="ＭＳ ゴシック" w:eastAsia="ＭＳ ゴシック" w:hAnsi="ＭＳ ゴシック" w:hint="eastAsia"/>
        </w:rPr>
        <w:t>る可能性があるため、追加で</w:t>
      </w:r>
      <w:r w:rsidR="00D31498" w:rsidRPr="00EE3CA1">
        <w:rPr>
          <w:rFonts w:ascii="ＭＳ ゴシック" w:eastAsia="ＭＳ ゴシック" w:hAnsi="ＭＳ ゴシック" w:hint="eastAsia"/>
        </w:rPr>
        <w:t>参考指標に</w:t>
      </w:r>
      <w:r w:rsidR="00980176" w:rsidRPr="00EE3CA1">
        <w:rPr>
          <w:rFonts w:ascii="ＭＳ ゴシック" w:eastAsia="ＭＳ ゴシック" w:hAnsi="ＭＳ ゴシック" w:hint="eastAsia"/>
        </w:rPr>
        <w:t>設定する</w:t>
      </w:r>
      <w:r w:rsidR="00D31498" w:rsidRPr="00EE3CA1">
        <w:rPr>
          <w:rFonts w:ascii="ＭＳ ゴシック" w:eastAsia="ＭＳ ゴシック" w:hAnsi="ＭＳ ゴシック" w:hint="eastAsia"/>
        </w:rPr>
        <w:t>余地</w:t>
      </w:r>
      <w:r w:rsidR="00980176" w:rsidRPr="00EE3CA1">
        <w:rPr>
          <w:rFonts w:ascii="ＭＳ ゴシック" w:eastAsia="ＭＳ ゴシック" w:hAnsi="ＭＳ ゴシック" w:hint="eastAsia"/>
        </w:rPr>
        <w:t>は大いにある</w:t>
      </w:r>
      <w:r w:rsidR="00D31498" w:rsidRPr="00EE3CA1">
        <w:rPr>
          <w:rFonts w:ascii="ＭＳ ゴシック" w:eastAsia="ＭＳ ゴシック" w:hAnsi="ＭＳ ゴシック" w:hint="eastAsia"/>
        </w:rPr>
        <w:t>。</w:t>
      </w:r>
    </w:p>
    <w:p w14:paraId="765F4295" w14:textId="0CAD4585" w:rsidR="00D31498" w:rsidRPr="00EE3CA1" w:rsidRDefault="00980176" w:rsidP="00EE75CA">
      <w:pPr>
        <w:rPr>
          <w:rFonts w:ascii="ＭＳ ゴシック" w:eastAsia="ＭＳ ゴシック" w:hAnsi="ＭＳ ゴシック"/>
        </w:rPr>
      </w:pPr>
      <w:r w:rsidRPr="00EE3CA1">
        <w:rPr>
          <w:rFonts w:ascii="ＭＳ ゴシック" w:eastAsia="ＭＳ ゴシック" w:hAnsi="ＭＳ ゴシック" w:hint="eastAsia"/>
        </w:rPr>
        <w:t>また、他の「新規」や「一部追加」の事業においても、対応する新たな</w:t>
      </w:r>
      <w:r w:rsidR="00D31498" w:rsidRPr="00EE3CA1">
        <w:rPr>
          <w:rFonts w:ascii="ＭＳ ゴシック" w:eastAsia="ＭＳ ゴシック" w:hAnsi="ＭＳ ゴシック" w:hint="eastAsia"/>
        </w:rPr>
        <w:t>参考指標</w:t>
      </w:r>
      <w:r w:rsidRPr="00EE3CA1">
        <w:rPr>
          <w:rFonts w:ascii="ＭＳ ゴシック" w:eastAsia="ＭＳ ゴシック" w:hAnsi="ＭＳ ゴシック" w:hint="eastAsia"/>
        </w:rPr>
        <w:t>の</w:t>
      </w:r>
      <w:r w:rsidR="00D31498" w:rsidRPr="00EE3CA1">
        <w:rPr>
          <w:rFonts w:ascii="ＭＳ ゴシック" w:eastAsia="ＭＳ ゴシック" w:hAnsi="ＭＳ ゴシック" w:hint="eastAsia"/>
        </w:rPr>
        <w:t>設定</w:t>
      </w:r>
      <w:r w:rsidRPr="00EE3CA1">
        <w:rPr>
          <w:rFonts w:ascii="ＭＳ ゴシック" w:eastAsia="ＭＳ ゴシック" w:hAnsi="ＭＳ ゴシック" w:hint="eastAsia"/>
        </w:rPr>
        <w:t>を検討したのか。</w:t>
      </w:r>
      <w:r w:rsidR="00EE75CA" w:rsidRPr="00EE3CA1">
        <w:rPr>
          <w:rFonts w:ascii="ＭＳ ゴシック" w:eastAsia="ＭＳ ゴシック" w:hAnsi="ＭＳ ゴシック" w:hint="eastAsia"/>
        </w:rPr>
        <w:t>Ⅲ－⑥－（２）都市魅力の創出・発信</w:t>
      </w:r>
      <w:r w:rsidR="00CC153F" w:rsidRPr="00EE3CA1">
        <w:rPr>
          <w:rFonts w:ascii="ＭＳ ゴシック" w:eastAsia="ＭＳ ゴシック" w:hAnsi="ＭＳ ゴシック" w:hint="eastAsia"/>
        </w:rPr>
        <w:t>の取組みとして新規事業に位置付けている</w:t>
      </w:r>
      <w:r w:rsidR="00EE75CA" w:rsidRPr="00EE3CA1">
        <w:rPr>
          <w:rFonts w:ascii="ＭＳ ゴシック" w:eastAsia="ＭＳ ゴシック" w:hAnsi="ＭＳ ゴシック" w:hint="eastAsia"/>
        </w:rPr>
        <w:t>大阪府</w:t>
      </w:r>
      <w:r w:rsidR="00CC153F" w:rsidRPr="00EE3CA1">
        <w:rPr>
          <w:rFonts w:ascii="ＭＳ ゴシック" w:eastAsia="ＭＳ ゴシック" w:hAnsi="ＭＳ ゴシック" w:hint="eastAsia"/>
        </w:rPr>
        <w:t>文化振興事業等については、適当な参考指標が記載されていないため、都市魅力にどのように寄与するか、専門の委員からのご提案いただ</w:t>
      </w:r>
      <w:r w:rsidR="00EE75CA" w:rsidRPr="00EE3CA1">
        <w:rPr>
          <w:rFonts w:ascii="ＭＳ ゴシック" w:eastAsia="ＭＳ ゴシック" w:hAnsi="ＭＳ ゴシック" w:hint="eastAsia"/>
        </w:rPr>
        <w:t>いた方が良いか</w:t>
      </w:r>
      <w:r w:rsidR="00CC153F" w:rsidRPr="00EE3CA1">
        <w:rPr>
          <w:rFonts w:ascii="ＭＳ ゴシック" w:eastAsia="ＭＳ ゴシック" w:hAnsi="ＭＳ ゴシック" w:hint="eastAsia"/>
        </w:rPr>
        <w:t>もしれない。</w:t>
      </w:r>
    </w:p>
    <w:p w14:paraId="3F8A4FFB" w14:textId="77777777" w:rsidR="00D31498" w:rsidRPr="00EE3CA1" w:rsidRDefault="00D31498" w:rsidP="00D31498">
      <w:pPr>
        <w:rPr>
          <w:rFonts w:ascii="ＭＳ ゴシック" w:eastAsia="ＭＳ ゴシック" w:hAnsi="ＭＳ ゴシック"/>
        </w:rPr>
      </w:pPr>
    </w:p>
    <w:p w14:paraId="46CBBFB3" w14:textId="07832791" w:rsidR="00980176"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（事務局）</w:t>
      </w:r>
    </w:p>
    <w:p w14:paraId="69BBC813" w14:textId="6C74A9F2" w:rsidR="00D31498" w:rsidRPr="00EE3CA1" w:rsidRDefault="00980176" w:rsidP="00980176">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参考指標はご指摘のとおり、効果検証の際、取組み</w:t>
      </w:r>
      <w:r w:rsidR="00D31498" w:rsidRPr="00EE3CA1">
        <w:rPr>
          <w:rFonts w:ascii="ＭＳ ゴシック" w:eastAsia="ＭＳ ゴシック" w:hAnsi="ＭＳ ゴシック" w:hint="eastAsia"/>
        </w:rPr>
        <w:t>成果</w:t>
      </w:r>
      <w:r w:rsidRPr="00EE3CA1">
        <w:rPr>
          <w:rFonts w:ascii="ＭＳ ゴシック" w:eastAsia="ＭＳ ゴシック" w:hAnsi="ＭＳ ゴシック" w:hint="eastAsia"/>
        </w:rPr>
        <w:t>がＫＰＩにどのように寄与したかを補足するた</w:t>
      </w:r>
      <w:r w:rsidRPr="00EE3CA1">
        <w:rPr>
          <w:rFonts w:ascii="ＭＳ ゴシック" w:eastAsia="ＭＳ ゴシック" w:hAnsi="ＭＳ ゴシック" w:hint="eastAsia"/>
        </w:rPr>
        <w:lastRenderedPageBreak/>
        <w:t>めに設定している。現時点では、新規事業については、まだ</w:t>
      </w:r>
      <w:r w:rsidR="00D31498" w:rsidRPr="00EE3CA1">
        <w:rPr>
          <w:rFonts w:ascii="ＭＳ ゴシック" w:eastAsia="ＭＳ ゴシック" w:hAnsi="ＭＳ ゴシック" w:hint="eastAsia"/>
        </w:rPr>
        <w:t>参考指標</w:t>
      </w:r>
      <w:r w:rsidRPr="00EE3CA1">
        <w:rPr>
          <w:rFonts w:ascii="ＭＳ ゴシック" w:eastAsia="ＭＳ ゴシック" w:hAnsi="ＭＳ ゴシック" w:hint="eastAsia"/>
        </w:rPr>
        <w:t>の</w:t>
      </w:r>
      <w:r w:rsidR="00D31498" w:rsidRPr="00EE3CA1">
        <w:rPr>
          <w:rFonts w:ascii="ＭＳ ゴシック" w:eastAsia="ＭＳ ゴシック" w:hAnsi="ＭＳ ゴシック" w:hint="eastAsia"/>
        </w:rPr>
        <w:t>設定</w:t>
      </w:r>
      <w:r w:rsidR="00897D96" w:rsidRPr="00EE3CA1">
        <w:rPr>
          <w:rFonts w:ascii="ＭＳ ゴシック" w:eastAsia="ＭＳ ゴシック" w:hAnsi="ＭＳ ゴシック" w:hint="eastAsia"/>
        </w:rPr>
        <w:t>はできて</w:t>
      </w:r>
      <w:r w:rsidRPr="00EE3CA1">
        <w:rPr>
          <w:rFonts w:ascii="ＭＳ ゴシック" w:eastAsia="ＭＳ ゴシック" w:hAnsi="ＭＳ ゴシック" w:hint="eastAsia"/>
        </w:rPr>
        <w:t>いないが、</w:t>
      </w:r>
      <w:r w:rsidR="00D31498" w:rsidRPr="00EE3CA1">
        <w:rPr>
          <w:rFonts w:ascii="ＭＳ ゴシック" w:eastAsia="ＭＳ ゴシック" w:hAnsi="ＭＳ ゴシック" w:hint="eastAsia"/>
        </w:rPr>
        <w:t>効果検証</w:t>
      </w:r>
      <w:r w:rsidRPr="00EE3CA1">
        <w:rPr>
          <w:rFonts w:ascii="ＭＳ ゴシック" w:eastAsia="ＭＳ ゴシック" w:hAnsi="ＭＳ ゴシック" w:hint="eastAsia"/>
        </w:rPr>
        <w:t>の際に</w:t>
      </w:r>
      <w:r w:rsidR="00897D96" w:rsidRPr="00EE3CA1">
        <w:rPr>
          <w:rFonts w:ascii="ＭＳ ゴシック" w:eastAsia="ＭＳ ゴシック" w:hAnsi="ＭＳ ゴシック" w:hint="eastAsia"/>
        </w:rPr>
        <w:t>はお示しできるよう、</w:t>
      </w:r>
      <w:r w:rsidRPr="00EE3CA1">
        <w:rPr>
          <w:rFonts w:ascii="ＭＳ ゴシック" w:eastAsia="ＭＳ ゴシック" w:hAnsi="ＭＳ ゴシック" w:hint="eastAsia"/>
        </w:rPr>
        <w:t>関係部局とも調整し</w:t>
      </w:r>
      <w:r w:rsidR="00897D96" w:rsidRPr="00EE3CA1">
        <w:rPr>
          <w:rFonts w:ascii="ＭＳ ゴシック" w:eastAsia="ＭＳ ゴシック" w:hAnsi="ＭＳ ゴシック" w:hint="eastAsia"/>
        </w:rPr>
        <w:t>たい</w:t>
      </w:r>
      <w:r w:rsidR="00D31498" w:rsidRPr="00EE3CA1">
        <w:rPr>
          <w:rFonts w:ascii="ＭＳ ゴシック" w:eastAsia="ＭＳ ゴシック" w:hAnsi="ＭＳ ゴシック" w:hint="eastAsia"/>
        </w:rPr>
        <w:t>。</w:t>
      </w:r>
    </w:p>
    <w:p w14:paraId="63F7799C" w14:textId="77777777" w:rsidR="00D31498" w:rsidRPr="00EE3CA1" w:rsidRDefault="00D31498" w:rsidP="00D31498">
      <w:pPr>
        <w:rPr>
          <w:rFonts w:ascii="ＭＳ ゴシック" w:eastAsia="ＭＳ ゴシック" w:hAnsi="ＭＳ ゴシック"/>
        </w:rPr>
      </w:pPr>
    </w:p>
    <w:p w14:paraId="746271D7" w14:textId="579B34BF"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（委員）</w:t>
      </w:r>
    </w:p>
    <w:p w14:paraId="6ABDB219" w14:textId="77777777" w:rsidR="00C70B68" w:rsidRPr="00315FCB" w:rsidRDefault="00C70B68" w:rsidP="00C70B68">
      <w:pPr>
        <w:ind w:firstLineChars="100" w:firstLine="210"/>
        <w:rPr>
          <w:rFonts w:ascii="ＭＳ ゴシック" w:eastAsia="ＭＳ ゴシック" w:hAnsi="ＭＳ ゴシック"/>
        </w:rPr>
      </w:pPr>
      <w:r w:rsidRPr="00315FCB">
        <w:rPr>
          <w:rFonts w:ascii="ＭＳ ゴシック" w:eastAsia="ＭＳ ゴシック" w:hAnsi="ＭＳ ゴシック" w:hint="eastAsia"/>
        </w:rPr>
        <w:t>一点目は、</w:t>
      </w:r>
      <w:r w:rsidRPr="00315FCB">
        <w:rPr>
          <w:rFonts w:ascii="ＭＳ ゴシック" w:eastAsia="ＭＳ ゴシック" w:hAnsi="ＭＳ ゴシック"/>
        </w:rPr>
        <w:t>1－①－（２）</w:t>
      </w:r>
      <w:r w:rsidRPr="00315FCB">
        <w:rPr>
          <w:rFonts w:ascii="ＭＳ ゴシック" w:eastAsia="ＭＳ ゴシック" w:hAnsi="ＭＳ ゴシック" w:hint="eastAsia"/>
        </w:rPr>
        <w:t>「</w:t>
      </w:r>
      <w:r w:rsidRPr="00315FCB">
        <w:rPr>
          <w:rFonts w:ascii="ＭＳ ゴシック" w:eastAsia="ＭＳ ゴシック" w:hAnsi="ＭＳ ゴシック"/>
        </w:rPr>
        <w:t>女性の活躍推進</w:t>
      </w:r>
      <w:r w:rsidRPr="00315FCB">
        <w:rPr>
          <w:rFonts w:ascii="ＭＳ ゴシック" w:eastAsia="ＭＳ ゴシック" w:hAnsi="ＭＳ ゴシック" w:hint="eastAsia"/>
        </w:rPr>
        <w:t>」と</w:t>
      </w:r>
      <w:r w:rsidRPr="00315FCB">
        <w:rPr>
          <w:rFonts w:ascii="ＭＳ ゴシック" w:eastAsia="ＭＳ ゴシック" w:hAnsi="ＭＳ ゴシック"/>
        </w:rPr>
        <w:t>、Ⅱ</w:t>
      </w:r>
      <w:r w:rsidRPr="00315FCB">
        <w:rPr>
          <w:rFonts w:ascii="ＭＳ ゴシック" w:eastAsia="ＭＳ ゴシック" w:hAnsi="ＭＳ ゴシック" w:hint="eastAsia"/>
        </w:rPr>
        <w:t>－</w:t>
      </w:r>
      <w:r w:rsidRPr="00315FCB">
        <w:rPr>
          <w:rFonts w:ascii="ＭＳ ゴシック" w:eastAsia="ＭＳ ゴシック" w:hAnsi="ＭＳ ゴシック"/>
        </w:rPr>
        <w:t>③</w:t>
      </w:r>
      <w:r w:rsidRPr="00315FCB">
        <w:rPr>
          <w:rFonts w:ascii="ＭＳ ゴシック" w:eastAsia="ＭＳ ゴシック" w:hAnsi="ＭＳ ゴシック" w:hint="eastAsia"/>
        </w:rPr>
        <w:t>―（３）「</w:t>
      </w:r>
      <w:r w:rsidRPr="00315FCB">
        <w:rPr>
          <w:rFonts w:ascii="ＭＳ ゴシック" w:eastAsia="ＭＳ ゴシック" w:hAnsi="ＭＳ ゴシック"/>
        </w:rPr>
        <w:t>潜在休職者活動支援プロジェクト事業</w:t>
      </w:r>
      <w:r w:rsidRPr="00315FCB">
        <w:rPr>
          <w:rFonts w:ascii="ＭＳ ゴシック" w:eastAsia="ＭＳ ゴシック" w:hAnsi="ＭＳ ゴシック" w:hint="eastAsia"/>
        </w:rPr>
        <w:t>」</w:t>
      </w:r>
      <w:r w:rsidRPr="00315FCB">
        <w:rPr>
          <w:rFonts w:ascii="ＭＳ ゴシック" w:eastAsia="ＭＳ ゴシック" w:hAnsi="ＭＳ ゴシック"/>
        </w:rPr>
        <w:t>に</w:t>
      </w:r>
      <w:r w:rsidRPr="00315FCB">
        <w:rPr>
          <w:rFonts w:ascii="ＭＳ ゴシック" w:eastAsia="ＭＳ ゴシック" w:hAnsi="ＭＳ ゴシック" w:hint="eastAsia"/>
        </w:rPr>
        <w:t>関して</w:t>
      </w:r>
      <w:r w:rsidRPr="00315FCB">
        <w:rPr>
          <w:rFonts w:ascii="ＭＳ ゴシック" w:eastAsia="ＭＳ ゴシック" w:hAnsi="ＭＳ ゴシック"/>
        </w:rPr>
        <w:t>、女性の就労率の向上</w:t>
      </w:r>
      <w:r w:rsidRPr="00315FCB">
        <w:rPr>
          <w:rFonts w:ascii="ＭＳ ゴシック" w:eastAsia="ＭＳ ゴシック" w:hAnsi="ＭＳ ゴシック" w:hint="eastAsia"/>
        </w:rPr>
        <w:t>は、</w:t>
      </w:r>
      <w:r w:rsidRPr="00315FCB">
        <w:rPr>
          <w:rFonts w:ascii="ＭＳ ゴシック" w:eastAsia="ＭＳ ゴシック" w:hAnsi="ＭＳ ゴシック"/>
        </w:rPr>
        <w:t>人口</w:t>
      </w:r>
      <w:r w:rsidRPr="00315FCB">
        <w:rPr>
          <w:rFonts w:ascii="ＭＳ ゴシック" w:eastAsia="ＭＳ ゴシック" w:hAnsi="ＭＳ ゴシック" w:hint="eastAsia"/>
        </w:rPr>
        <w:t>や</w:t>
      </w:r>
      <w:r w:rsidRPr="00315FCB">
        <w:rPr>
          <w:rFonts w:ascii="ＭＳ ゴシック" w:eastAsia="ＭＳ ゴシック" w:hAnsi="ＭＳ ゴシック"/>
        </w:rPr>
        <w:t>将来</w:t>
      </w:r>
      <w:r w:rsidRPr="00315FCB">
        <w:rPr>
          <w:rFonts w:ascii="ＭＳ ゴシック" w:eastAsia="ＭＳ ゴシック" w:hAnsi="ＭＳ ゴシック" w:hint="eastAsia"/>
        </w:rPr>
        <w:t>の</w:t>
      </w:r>
      <w:r w:rsidRPr="00315FCB">
        <w:rPr>
          <w:rFonts w:ascii="ＭＳ ゴシック" w:eastAsia="ＭＳ ゴシック" w:hAnsi="ＭＳ ゴシック"/>
        </w:rPr>
        <w:t>子</w:t>
      </w:r>
      <w:r w:rsidRPr="00315FCB">
        <w:rPr>
          <w:rFonts w:ascii="ＭＳ ゴシック" w:eastAsia="ＭＳ ゴシック" w:hAnsi="ＭＳ ゴシック" w:hint="eastAsia"/>
        </w:rPr>
        <w:t>ども</w:t>
      </w:r>
      <w:r w:rsidRPr="00315FCB">
        <w:rPr>
          <w:rFonts w:ascii="ＭＳ ゴシック" w:eastAsia="ＭＳ ゴシック" w:hAnsi="ＭＳ ゴシック"/>
        </w:rPr>
        <w:t>たちの教育に</w:t>
      </w:r>
      <w:r w:rsidRPr="00315FCB">
        <w:rPr>
          <w:rFonts w:ascii="ＭＳ ゴシック" w:eastAsia="ＭＳ ゴシック" w:hAnsi="ＭＳ ゴシック" w:hint="eastAsia"/>
        </w:rPr>
        <w:t>大きく関わるため、</w:t>
      </w:r>
      <w:r w:rsidRPr="00315FCB">
        <w:rPr>
          <w:rFonts w:ascii="ＭＳ ゴシック" w:eastAsia="ＭＳ ゴシック" w:hAnsi="ＭＳ ゴシック"/>
        </w:rPr>
        <w:t>非常に重要</w:t>
      </w:r>
      <w:r w:rsidRPr="00315FCB">
        <w:rPr>
          <w:rFonts w:ascii="ＭＳ ゴシック" w:eastAsia="ＭＳ ゴシック" w:hAnsi="ＭＳ ゴシック" w:hint="eastAsia"/>
        </w:rPr>
        <w:t>と考えている</w:t>
      </w:r>
      <w:r w:rsidRPr="00315FCB">
        <w:rPr>
          <w:rFonts w:ascii="ＭＳ ゴシック" w:eastAsia="ＭＳ ゴシック" w:hAnsi="ＭＳ ゴシック"/>
        </w:rPr>
        <w:t>。</w:t>
      </w:r>
      <w:r w:rsidRPr="00315FCB">
        <w:rPr>
          <w:rFonts w:ascii="ＭＳ ゴシック" w:eastAsia="ＭＳ ゴシック" w:hAnsi="ＭＳ ゴシック" w:hint="eastAsia"/>
        </w:rPr>
        <w:t>資料にも記載のとおり</w:t>
      </w:r>
      <w:r w:rsidRPr="00315FCB">
        <w:rPr>
          <w:rFonts w:ascii="ＭＳ ゴシック" w:eastAsia="ＭＳ ゴシック" w:hAnsi="ＭＳ ゴシック"/>
        </w:rPr>
        <w:t>、大阪は比較的女性の就業率が低く、結婚や出産で離職する傾向が</w:t>
      </w:r>
      <w:r w:rsidRPr="00315FCB">
        <w:rPr>
          <w:rFonts w:ascii="ＭＳ ゴシック" w:eastAsia="ＭＳ ゴシック" w:hAnsi="ＭＳ ゴシック" w:hint="eastAsia"/>
        </w:rPr>
        <w:t>強いため、</w:t>
      </w:r>
      <w:r w:rsidRPr="00315FCB">
        <w:rPr>
          <w:rFonts w:ascii="ＭＳ ゴシック" w:eastAsia="ＭＳ ゴシック" w:hAnsi="ＭＳ ゴシック"/>
        </w:rPr>
        <w:t>働く環境の整備がとても</w:t>
      </w:r>
      <w:r w:rsidRPr="00315FCB">
        <w:rPr>
          <w:rFonts w:ascii="ＭＳ ゴシック" w:eastAsia="ＭＳ ゴシック" w:hAnsi="ＭＳ ゴシック" w:hint="eastAsia"/>
        </w:rPr>
        <w:t>重要と</w:t>
      </w:r>
      <w:r w:rsidRPr="00315FCB">
        <w:rPr>
          <w:rFonts w:ascii="ＭＳ ゴシック" w:eastAsia="ＭＳ ゴシック" w:hAnsi="ＭＳ ゴシック"/>
        </w:rPr>
        <w:t>な</w:t>
      </w:r>
      <w:r w:rsidRPr="00315FCB">
        <w:rPr>
          <w:rFonts w:ascii="ＭＳ ゴシック" w:eastAsia="ＭＳ ゴシック" w:hAnsi="ＭＳ ゴシック" w:hint="eastAsia"/>
        </w:rPr>
        <w:t>る。大阪の女性の就業率に関する研究によると、地域的に性別役割分業意識が高いことが一つの理由として把握されている。来年度施行予定の改正育児介護休業法では、男性産休取得を促進することとなっており、ひいては女性の就業率向上に有効であると期待されている。そこで、この男性産休取得率を、新たな指標として設定してはどうか。また法改正によって他に見直しがなされるのかの見通しについても伺いたい。</w:t>
      </w:r>
    </w:p>
    <w:p w14:paraId="0A664612" w14:textId="77777777" w:rsidR="00C70B68" w:rsidRPr="00315FCB" w:rsidRDefault="00C70B68" w:rsidP="00C70B68">
      <w:pPr>
        <w:ind w:firstLineChars="100" w:firstLine="210"/>
        <w:rPr>
          <w:rFonts w:ascii="ＭＳ ゴシック" w:eastAsia="ＭＳ ゴシック" w:hAnsi="ＭＳ ゴシック"/>
        </w:rPr>
      </w:pPr>
      <w:r w:rsidRPr="00315FCB">
        <w:rPr>
          <w:rFonts w:ascii="ＭＳ ゴシック" w:eastAsia="ＭＳ ゴシック" w:hAnsi="ＭＳ ゴシック" w:hint="eastAsia"/>
        </w:rPr>
        <w:t>二点目、女性の年齢別の貧困率について、</w:t>
      </w:r>
      <w:r w:rsidRPr="00315FCB">
        <w:rPr>
          <w:rFonts w:ascii="ＭＳ ゴシック" w:eastAsia="ＭＳ ゴシック" w:hAnsi="ＭＳ ゴシック"/>
        </w:rPr>
        <w:t>65歳以上の</w:t>
      </w:r>
      <w:r w:rsidRPr="00315FCB">
        <w:rPr>
          <w:rFonts w:ascii="ＭＳ ゴシック" w:eastAsia="ＭＳ ゴシック" w:hAnsi="ＭＳ ゴシック" w:hint="eastAsia"/>
        </w:rPr>
        <w:t>一人暮らしの</w:t>
      </w:r>
      <w:r w:rsidRPr="00315FCB">
        <w:rPr>
          <w:rFonts w:ascii="ＭＳ ゴシック" w:eastAsia="ＭＳ ゴシック" w:hAnsi="ＭＳ ゴシック"/>
        </w:rPr>
        <w:t>女性の貧困率が非常に高い</w:t>
      </w:r>
      <w:r w:rsidRPr="00315FCB">
        <w:rPr>
          <w:rFonts w:ascii="ＭＳ ゴシック" w:eastAsia="ＭＳ ゴシック" w:hAnsi="ＭＳ ゴシック" w:hint="eastAsia"/>
        </w:rPr>
        <w:t>。その背景には、家族における個人の貧困状況の把握が難しく、補助制度等につながっていないことがあるため、女性の就業率と貧困率の関係を把握していくことが望ましいと考える。</w:t>
      </w:r>
    </w:p>
    <w:p w14:paraId="109AE3FA" w14:textId="77777777" w:rsidR="00C70B68" w:rsidRPr="00315FCB" w:rsidRDefault="00C70B68" w:rsidP="00C70B68">
      <w:pPr>
        <w:rPr>
          <w:rFonts w:ascii="ＭＳ ゴシック" w:eastAsia="ＭＳ ゴシック" w:hAnsi="ＭＳ ゴシック"/>
        </w:rPr>
      </w:pPr>
      <w:r w:rsidRPr="00315FCB">
        <w:rPr>
          <w:rFonts w:ascii="ＭＳ ゴシック" w:eastAsia="ＭＳ ゴシック" w:hAnsi="ＭＳ ゴシック" w:hint="eastAsia"/>
        </w:rPr>
        <w:t xml:space="preserve">　三点目、Ⅱ－④－（３）「環境に優しい都市の実現」について、ＫＰＩの達成には、企業の取組みだけではなく、市民が協働して進めていく必要があると考える。健康アプリのアスマイルでは、健康とはどういうことなのか、健康になるにはどうすれば良いか等が分かりやすく書かれている。環境についても、ぜひ市民が活用できるアプリ等を作っていただければ良いと思う。例えば、大阪ほかさんマップと連動し、施設を利用したらアプリのポイントが貯まり、地域に還元できるとか、また、環境に関し知らない知識が増える、例えば、現状の脱炭素の排ガス規制では気温上昇</w:t>
      </w:r>
      <w:r w:rsidRPr="00315FCB">
        <w:rPr>
          <w:rFonts w:ascii="ＭＳ ゴシック" w:eastAsia="ＭＳ ゴシック" w:hAnsi="ＭＳ ゴシック"/>
        </w:rPr>
        <w:t>1.5度を目標にして</w:t>
      </w:r>
      <w:r w:rsidRPr="00315FCB">
        <w:rPr>
          <w:rFonts w:ascii="ＭＳ ゴシック" w:eastAsia="ＭＳ ゴシック" w:hAnsi="ＭＳ ゴシック" w:hint="eastAsia"/>
        </w:rPr>
        <w:t>い</w:t>
      </w:r>
      <w:r w:rsidRPr="00315FCB">
        <w:rPr>
          <w:rFonts w:ascii="ＭＳ ゴシック" w:eastAsia="ＭＳ ゴシック" w:hAnsi="ＭＳ ゴシック"/>
        </w:rPr>
        <w:t>る</w:t>
      </w:r>
      <w:r w:rsidRPr="00315FCB">
        <w:rPr>
          <w:rFonts w:ascii="ＭＳ ゴシック" w:eastAsia="ＭＳ ゴシック" w:hAnsi="ＭＳ ゴシック" w:hint="eastAsia"/>
        </w:rPr>
        <w:t>といったような</w:t>
      </w:r>
      <w:r w:rsidRPr="00315FCB">
        <w:rPr>
          <w:rFonts w:ascii="ＭＳ ゴシック" w:eastAsia="ＭＳ ゴシック" w:hAnsi="ＭＳ ゴシック"/>
        </w:rPr>
        <w:t>知識を</w:t>
      </w:r>
      <w:r w:rsidRPr="00315FCB">
        <w:rPr>
          <w:rFonts w:ascii="ＭＳ ゴシック" w:eastAsia="ＭＳ ゴシック" w:hAnsi="ＭＳ ゴシック" w:hint="eastAsia"/>
        </w:rPr>
        <w:t>、</w:t>
      </w:r>
      <w:r w:rsidRPr="00315FCB">
        <w:rPr>
          <w:rFonts w:ascii="ＭＳ ゴシック" w:eastAsia="ＭＳ ゴシック" w:hAnsi="ＭＳ ゴシック"/>
        </w:rPr>
        <w:t>身近に感じ</w:t>
      </w:r>
      <w:r w:rsidRPr="00315FCB">
        <w:rPr>
          <w:rFonts w:ascii="ＭＳ ゴシック" w:eastAsia="ＭＳ ゴシック" w:hAnsi="ＭＳ ゴシック" w:hint="eastAsia"/>
        </w:rPr>
        <w:t>ることができると思う。</w:t>
      </w:r>
    </w:p>
    <w:p w14:paraId="74DC0DD3" w14:textId="317E12BA" w:rsidR="00D31498" w:rsidRPr="00315FCB" w:rsidRDefault="00C70B68" w:rsidP="00C70B68">
      <w:pPr>
        <w:rPr>
          <w:rFonts w:ascii="ＭＳ ゴシック" w:eastAsia="ＭＳ ゴシック" w:hAnsi="ＭＳ ゴシック"/>
        </w:rPr>
      </w:pPr>
      <w:r w:rsidRPr="00315FCB">
        <w:rPr>
          <w:rFonts w:ascii="ＭＳ ゴシック" w:eastAsia="ＭＳ ゴシック" w:hAnsi="ＭＳ ゴシック" w:hint="eastAsia"/>
        </w:rPr>
        <w:t>四点目、Ⅱ</w:t>
      </w:r>
      <w:r w:rsidRPr="00315FCB">
        <w:rPr>
          <w:rFonts w:ascii="ＭＳ ゴシック" w:eastAsia="ＭＳ ゴシック" w:hAnsi="ＭＳ ゴシック"/>
        </w:rPr>
        <w:t>－③―（２）</w:t>
      </w:r>
      <w:r w:rsidRPr="00315FCB">
        <w:rPr>
          <w:rFonts w:ascii="ＭＳ ゴシック" w:eastAsia="ＭＳ ゴシック" w:hAnsi="ＭＳ ゴシック" w:hint="eastAsia"/>
        </w:rPr>
        <w:t>「</w:t>
      </w:r>
      <w:r w:rsidRPr="00315FCB">
        <w:rPr>
          <w:rFonts w:ascii="ＭＳ ゴシック" w:eastAsia="ＭＳ ゴシック" w:hAnsi="ＭＳ ゴシック"/>
        </w:rPr>
        <w:t>スマートシニアライフ事業</w:t>
      </w:r>
      <w:r w:rsidRPr="00315FCB">
        <w:rPr>
          <w:rFonts w:ascii="ＭＳ ゴシック" w:eastAsia="ＭＳ ゴシック" w:hAnsi="ＭＳ ゴシック" w:hint="eastAsia"/>
        </w:rPr>
        <w:t>」と、Ⅲ－⑥－（２）「定住魅力の強化」については、</w:t>
      </w:r>
      <w:r w:rsidRPr="00315FCB">
        <w:rPr>
          <w:rFonts w:ascii="ＭＳ ゴシック" w:eastAsia="ＭＳ ゴシック" w:hAnsi="ＭＳ ゴシック"/>
        </w:rPr>
        <w:t>とても期待したい。</w:t>
      </w:r>
      <w:r w:rsidRPr="00315FCB">
        <w:rPr>
          <w:rFonts w:ascii="ＭＳ ゴシック" w:eastAsia="ＭＳ ゴシック" w:hAnsi="ＭＳ ゴシック" w:hint="eastAsia"/>
        </w:rPr>
        <w:t>個人の生活に対応できるスマート化という説明があったが、最近は、高齢化で自治会の運営が難しい状況となってきているので、例えば、自治会運営を支える連絡や掲示板、募金・集金をスマートな入金システムにするというようなことなどに対応できる事業展開を検討していただきたい。</w:t>
      </w:r>
    </w:p>
    <w:p w14:paraId="4CA13ADE" w14:textId="77777777" w:rsidR="00C70B68" w:rsidRPr="00EE3CA1" w:rsidRDefault="00C70B68" w:rsidP="00C70B68">
      <w:pPr>
        <w:rPr>
          <w:rFonts w:ascii="ＭＳ ゴシック" w:eastAsia="ＭＳ ゴシック" w:hAnsi="ＭＳ ゴシック"/>
        </w:rPr>
      </w:pPr>
    </w:p>
    <w:p w14:paraId="390B45CC" w14:textId="4D91A092"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（事務局）</w:t>
      </w:r>
    </w:p>
    <w:p w14:paraId="30F8D953" w14:textId="28273677" w:rsidR="00D31498" w:rsidRPr="00EE3CA1" w:rsidRDefault="00D31498" w:rsidP="00E412EE">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指標の</w:t>
      </w:r>
      <w:r w:rsidR="00E412EE" w:rsidRPr="00EE3CA1">
        <w:rPr>
          <w:rFonts w:ascii="ＭＳ ゴシック" w:eastAsia="ＭＳ ゴシック" w:hAnsi="ＭＳ ゴシック" w:hint="eastAsia"/>
        </w:rPr>
        <w:t>設定や、女性の年代別の貧困率の把握については、担当部局と調整</w:t>
      </w:r>
      <w:r w:rsidRPr="00EE3CA1">
        <w:rPr>
          <w:rFonts w:ascii="ＭＳ ゴシック" w:eastAsia="ＭＳ ゴシック" w:hAnsi="ＭＳ ゴシック" w:hint="eastAsia"/>
        </w:rPr>
        <w:t>させていただきたい</w:t>
      </w:r>
      <w:r w:rsidR="00E412EE" w:rsidRPr="00EE3CA1">
        <w:rPr>
          <w:rFonts w:ascii="ＭＳ ゴシック" w:eastAsia="ＭＳ ゴシック" w:hAnsi="ＭＳ ゴシック" w:hint="eastAsia"/>
        </w:rPr>
        <w:t>。</w:t>
      </w:r>
    </w:p>
    <w:p w14:paraId="04EDC8A9" w14:textId="4E740C84" w:rsidR="00D31498" w:rsidRPr="00EE3CA1" w:rsidRDefault="00D31498" w:rsidP="00E412EE">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環境にやさしい都市の実現</w:t>
      </w:r>
      <w:r w:rsidR="00057F2E" w:rsidRPr="00EE3CA1">
        <w:rPr>
          <w:rFonts w:ascii="ＭＳ ゴシック" w:eastAsia="ＭＳ ゴシック" w:hAnsi="ＭＳ ゴシック" w:hint="eastAsia"/>
        </w:rPr>
        <w:t>に</w:t>
      </w:r>
      <w:r w:rsidR="00727E6E" w:rsidRPr="00EE3CA1">
        <w:rPr>
          <w:rFonts w:ascii="ＭＳ ゴシック" w:eastAsia="ＭＳ ゴシック" w:hAnsi="ＭＳ ゴシック" w:hint="eastAsia"/>
        </w:rPr>
        <w:t>向けた</w:t>
      </w:r>
      <w:r w:rsidR="00057F2E" w:rsidRPr="00EE3CA1">
        <w:rPr>
          <w:rFonts w:ascii="ＭＳ ゴシック" w:eastAsia="ＭＳ ゴシック" w:hAnsi="ＭＳ ゴシック" w:hint="eastAsia"/>
        </w:rPr>
        <w:t>取組</w:t>
      </w:r>
      <w:r w:rsidR="00727E6E" w:rsidRPr="00EE3CA1">
        <w:rPr>
          <w:rFonts w:ascii="ＭＳ ゴシック" w:eastAsia="ＭＳ ゴシック" w:hAnsi="ＭＳ ゴシック" w:hint="eastAsia"/>
        </w:rPr>
        <w:t>み</w:t>
      </w:r>
      <w:r w:rsidR="00057F2E" w:rsidRPr="00EE3CA1">
        <w:rPr>
          <w:rFonts w:ascii="ＭＳ ゴシック" w:eastAsia="ＭＳ ゴシック" w:hAnsi="ＭＳ ゴシック" w:hint="eastAsia"/>
        </w:rPr>
        <w:t>の提案について</w:t>
      </w:r>
      <w:r w:rsidRPr="00EE3CA1">
        <w:rPr>
          <w:rFonts w:ascii="ＭＳ ゴシック" w:eastAsia="ＭＳ ゴシック" w:hAnsi="ＭＳ ゴシック" w:hint="eastAsia"/>
        </w:rPr>
        <w:t>、</w:t>
      </w:r>
      <w:r w:rsidR="00E412EE" w:rsidRPr="00EE3CA1">
        <w:rPr>
          <w:rFonts w:ascii="ＭＳ ゴシック" w:eastAsia="ＭＳ ゴシック" w:hAnsi="ＭＳ ゴシック" w:hint="eastAsia"/>
        </w:rPr>
        <w:t>脱炭素社会、脱プラスチック社会の実現に向けた</w:t>
      </w:r>
      <w:r w:rsidRPr="00EE3CA1">
        <w:rPr>
          <w:rFonts w:ascii="ＭＳ ゴシック" w:eastAsia="ＭＳ ゴシック" w:hAnsi="ＭＳ ゴシック" w:hint="eastAsia"/>
        </w:rPr>
        <w:t>長期的な目標達成のためには</w:t>
      </w:r>
      <w:r w:rsidR="00E412EE" w:rsidRPr="00EE3CA1">
        <w:rPr>
          <w:rFonts w:ascii="ＭＳ ゴシック" w:eastAsia="ＭＳ ゴシック" w:hAnsi="ＭＳ ゴシック" w:hint="eastAsia"/>
        </w:rPr>
        <w:t>、府民の意識向上の行動が重要と</w:t>
      </w:r>
      <w:r w:rsidRPr="00EE3CA1">
        <w:rPr>
          <w:rFonts w:ascii="ＭＳ ゴシック" w:eastAsia="ＭＳ ゴシック" w:hAnsi="ＭＳ ゴシック" w:hint="eastAsia"/>
        </w:rPr>
        <w:t>考えており</w:t>
      </w:r>
      <w:r w:rsidR="00E412EE" w:rsidRPr="00EE3CA1">
        <w:rPr>
          <w:rFonts w:ascii="ＭＳ ゴシック" w:eastAsia="ＭＳ ゴシック" w:hAnsi="ＭＳ ゴシック" w:hint="eastAsia"/>
        </w:rPr>
        <w:t>、そうした行動をとっていただくためには、メリットを生み出せる仕組みが必要と考えている。</w:t>
      </w:r>
      <w:r w:rsidRPr="00EE3CA1">
        <w:rPr>
          <w:rFonts w:ascii="ＭＳ ゴシック" w:eastAsia="ＭＳ ゴシック" w:hAnsi="ＭＳ ゴシック" w:hint="eastAsia"/>
        </w:rPr>
        <w:t>来年度の事業</w:t>
      </w:r>
      <w:r w:rsidR="00057F2E" w:rsidRPr="00EE3CA1">
        <w:rPr>
          <w:rFonts w:ascii="ＭＳ ゴシック" w:eastAsia="ＭＳ ゴシック" w:hAnsi="ＭＳ ゴシック" w:hint="eastAsia"/>
        </w:rPr>
        <w:t>として、府民の日常生活における環境に配慮した消費行動促進のため</w:t>
      </w:r>
      <w:r w:rsidR="00727E6E" w:rsidRPr="00EE3CA1">
        <w:rPr>
          <w:rFonts w:ascii="ＭＳ ゴシック" w:eastAsia="ＭＳ ゴシック" w:hAnsi="ＭＳ ゴシック" w:hint="eastAsia"/>
        </w:rPr>
        <w:t>、ポイントを付与する制度の実施に向け、関係事業者等を交えたプラットフォームを設置し、一体的に取り組んでいくことを検討</w:t>
      </w:r>
      <w:r w:rsidRPr="00EE3CA1">
        <w:rPr>
          <w:rFonts w:ascii="ＭＳ ゴシック" w:eastAsia="ＭＳ ゴシック" w:hAnsi="ＭＳ ゴシック" w:hint="eastAsia"/>
        </w:rPr>
        <w:t>し</w:t>
      </w:r>
      <w:r w:rsidR="00727E6E" w:rsidRPr="00EE3CA1">
        <w:rPr>
          <w:rFonts w:ascii="ＭＳ ゴシック" w:eastAsia="ＭＳ ゴシック" w:hAnsi="ＭＳ ゴシック" w:hint="eastAsia"/>
        </w:rPr>
        <w:t>ており、そこで</w:t>
      </w:r>
      <w:r w:rsidRPr="00EE3CA1">
        <w:rPr>
          <w:rFonts w:ascii="ＭＳ ゴシック" w:eastAsia="ＭＳ ゴシック" w:hAnsi="ＭＳ ゴシック" w:hint="eastAsia"/>
        </w:rPr>
        <w:t>ポイント</w:t>
      </w:r>
      <w:r w:rsidR="00727E6E" w:rsidRPr="00EE3CA1">
        <w:rPr>
          <w:rFonts w:ascii="ＭＳ ゴシック" w:eastAsia="ＭＳ ゴシック" w:hAnsi="ＭＳ ゴシック" w:hint="eastAsia"/>
        </w:rPr>
        <w:t>付与の試行による効果検証等も実施していきたい</w:t>
      </w:r>
      <w:r w:rsidRPr="00EE3CA1">
        <w:rPr>
          <w:rFonts w:ascii="ＭＳ ゴシック" w:eastAsia="ＭＳ ゴシック" w:hAnsi="ＭＳ ゴシック" w:hint="eastAsia"/>
        </w:rPr>
        <w:t>。</w:t>
      </w:r>
    </w:p>
    <w:p w14:paraId="0032771F" w14:textId="1C4FDBA9" w:rsidR="00D31498" w:rsidRPr="00EE3CA1" w:rsidRDefault="00D31498" w:rsidP="00B24C98">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スマー</w:t>
      </w:r>
      <w:r w:rsidR="00B24C98" w:rsidRPr="00EE3CA1">
        <w:rPr>
          <w:rFonts w:ascii="ＭＳ ゴシック" w:eastAsia="ＭＳ ゴシック" w:hAnsi="ＭＳ ゴシック" w:hint="eastAsia"/>
        </w:rPr>
        <w:t>トシニアライフ事業は、官民共同のプラットフォームを構築し、行政と民間</w:t>
      </w:r>
      <w:r w:rsidR="00FD32DC" w:rsidRPr="00EE3CA1">
        <w:rPr>
          <w:rFonts w:ascii="ＭＳ ゴシック" w:eastAsia="ＭＳ ゴシック" w:hAnsi="ＭＳ ゴシック" w:hint="eastAsia"/>
        </w:rPr>
        <w:t>の</w:t>
      </w:r>
      <w:r w:rsidR="00B24C98" w:rsidRPr="00EE3CA1">
        <w:rPr>
          <w:rFonts w:ascii="ＭＳ ゴシック" w:eastAsia="ＭＳ ゴシック" w:hAnsi="ＭＳ ゴシック" w:hint="eastAsia"/>
        </w:rPr>
        <w:t>サービスを一体的に提供</w:t>
      </w:r>
      <w:r w:rsidR="00FD32DC" w:rsidRPr="00EE3CA1">
        <w:rPr>
          <w:rFonts w:ascii="ＭＳ ゴシック" w:eastAsia="ＭＳ ゴシック" w:hAnsi="ＭＳ ゴシック" w:hint="eastAsia"/>
        </w:rPr>
        <w:t>する</w:t>
      </w:r>
      <w:r w:rsidRPr="00EE3CA1">
        <w:rPr>
          <w:rFonts w:ascii="ＭＳ ゴシック" w:eastAsia="ＭＳ ゴシック" w:hAnsi="ＭＳ ゴシック" w:hint="eastAsia"/>
        </w:rPr>
        <w:t>もの</w:t>
      </w:r>
      <w:r w:rsidR="00B24C98" w:rsidRPr="00EE3CA1">
        <w:rPr>
          <w:rFonts w:ascii="ＭＳ ゴシック" w:eastAsia="ＭＳ ゴシック" w:hAnsi="ＭＳ ゴシック" w:hint="eastAsia"/>
        </w:rPr>
        <w:t>。</w:t>
      </w:r>
      <w:r w:rsidR="00FD32DC" w:rsidRPr="00EE3CA1">
        <w:rPr>
          <w:rFonts w:ascii="ＭＳ ゴシック" w:eastAsia="ＭＳ ゴシック" w:hAnsi="ＭＳ ゴシック" w:hint="eastAsia"/>
        </w:rPr>
        <w:t>２月から実証を開始しており、現在の機能としてはまだ盛り込まれていないものの、自治会</w:t>
      </w:r>
      <w:r w:rsidRPr="00EE3CA1">
        <w:rPr>
          <w:rFonts w:ascii="ＭＳ ゴシック" w:eastAsia="ＭＳ ゴシック" w:hAnsi="ＭＳ ゴシック" w:hint="eastAsia"/>
        </w:rPr>
        <w:t>運営が非常に厳しい</w:t>
      </w:r>
      <w:r w:rsidR="00FD32DC" w:rsidRPr="00EE3CA1">
        <w:rPr>
          <w:rFonts w:ascii="ＭＳ ゴシック" w:eastAsia="ＭＳ ゴシック" w:hAnsi="ＭＳ ゴシック" w:hint="eastAsia"/>
        </w:rPr>
        <w:t>場面</w:t>
      </w:r>
      <w:r w:rsidR="00B24C98" w:rsidRPr="00EE3CA1">
        <w:rPr>
          <w:rFonts w:ascii="ＭＳ ゴシック" w:eastAsia="ＭＳ ゴシック" w:hAnsi="ＭＳ ゴシック" w:hint="eastAsia"/>
        </w:rPr>
        <w:t>、例えば災害時の安否確認等</w:t>
      </w:r>
      <w:r w:rsidR="00FD32DC" w:rsidRPr="00EE3CA1">
        <w:rPr>
          <w:rFonts w:ascii="ＭＳ ゴシック" w:eastAsia="ＭＳ ゴシック" w:hAnsi="ＭＳ ゴシック" w:hint="eastAsia"/>
        </w:rPr>
        <w:t>にお</w:t>
      </w:r>
      <w:r w:rsidR="00B24C98" w:rsidRPr="00EE3CA1">
        <w:rPr>
          <w:rFonts w:ascii="ＭＳ ゴシック" w:eastAsia="ＭＳ ゴシック" w:hAnsi="ＭＳ ゴシック" w:hint="eastAsia"/>
        </w:rPr>
        <w:t>いて、</w:t>
      </w:r>
      <w:r w:rsidR="00FD32DC" w:rsidRPr="00EE3CA1">
        <w:rPr>
          <w:rFonts w:ascii="ＭＳ ゴシック" w:eastAsia="ＭＳ ゴシック" w:hAnsi="ＭＳ ゴシック" w:hint="eastAsia"/>
        </w:rPr>
        <w:t>活用できるよう</w:t>
      </w:r>
      <w:r w:rsidRPr="00EE3CA1">
        <w:rPr>
          <w:rFonts w:ascii="ＭＳ ゴシック" w:eastAsia="ＭＳ ゴシック" w:hAnsi="ＭＳ ゴシック" w:hint="eastAsia"/>
        </w:rPr>
        <w:t>、自治体</w:t>
      </w:r>
      <w:r w:rsidR="00FD32DC" w:rsidRPr="00EE3CA1">
        <w:rPr>
          <w:rFonts w:ascii="ＭＳ ゴシック" w:eastAsia="ＭＳ ゴシック" w:hAnsi="ＭＳ ゴシック" w:hint="eastAsia"/>
        </w:rPr>
        <w:t>に</w:t>
      </w:r>
      <w:r w:rsidRPr="00EE3CA1">
        <w:rPr>
          <w:rFonts w:ascii="ＭＳ ゴシック" w:eastAsia="ＭＳ ゴシック" w:hAnsi="ＭＳ ゴシック" w:hint="eastAsia"/>
        </w:rPr>
        <w:t>も参画</w:t>
      </w:r>
      <w:r w:rsidR="00FD32DC" w:rsidRPr="00EE3CA1">
        <w:rPr>
          <w:rFonts w:ascii="ＭＳ ゴシック" w:eastAsia="ＭＳ ゴシック" w:hAnsi="ＭＳ ゴシック" w:hint="eastAsia"/>
        </w:rPr>
        <w:t>していただきながら検討している。一部地域では、新型コロナの影響で自治会の会合が実施しづらいという</w:t>
      </w:r>
      <w:r w:rsidR="00FD32DC" w:rsidRPr="00EE3CA1">
        <w:rPr>
          <w:rFonts w:ascii="ＭＳ ゴシック" w:eastAsia="ＭＳ ゴシック" w:hAnsi="ＭＳ ゴシック" w:hint="eastAsia"/>
        </w:rPr>
        <w:lastRenderedPageBreak/>
        <w:t>課題に対して、タブレットを使ったオンライン会議ができないか、実証を開始しようとしている。</w:t>
      </w:r>
      <w:r w:rsidRPr="00EE3CA1">
        <w:rPr>
          <w:rFonts w:ascii="ＭＳ ゴシック" w:eastAsia="ＭＳ ゴシック" w:hAnsi="ＭＳ ゴシック" w:hint="eastAsia"/>
        </w:rPr>
        <w:t>将来的には</w:t>
      </w:r>
      <w:r w:rsidR="00FD32DC" w:rsidRPr="00EE3CA1">
        <w:rPr>
          <w:rFonts w:ascii="ＭＳ ゴシック" w:eastAsia="ＭＳ ゴシック" w:hAnsi="ＭＳ ゴシック" w:hint="eastAsia"/>
        </w:rPr>
        <w:t>、</w:t>
      </w:r>
      <w:r w:rsidRPr="00EE3CA1">
        <w:rPr>
          <w:rFonts w:ascii="ＭＳ ゴシック" w:eastAsia="ＭＳ ゴシック" w:hAnsi="ＭＳ ゴシック" w:hint="eastAsia"/>
        </w:rPr>
        <w:t>安否確認</w:t>
      </w:r>
      <w:r w:rsidR="00FD32DC" w:rsidRPr="00EE3CA1">
        <w:rPr>
          <w:rFonts w:ascii="ＭＳ ゴシック" w:eastAsia="ＭＳ ゴシック" w:hAnsi="ＭＳ ゴシック" w:hint="eastAsia"/>
        </w:rPr>
        <w:t>や自治会</w:t>
      </w:r>
      <w:r w:rsidRPr="00EE3CA1">
        <w:rPr>
          <w:rFonts w:ascii="ＭＳ ゴシック" w:eastAsia="ＭＳ ゴシック" w:hAnsi="ＭＳ ゴシック" w:hint="eastAsia"/>
        </w:rPr>
        <w:t>運営に資するような</w:t>
      </w:r>
      <w:r w:rsidR="00FD32DC" w:rsidRPr="00EE3CA1">
        <w:rPr>
          <w:rFonts w:ascii="ＭＳ ゴシック" w:eastAsia="ＭＳ ゴシック" w:hAnsi="ＭＳ ゴシック" w:hint="eastAsia"/>
        </w:rPr>
        <w:t>取組みが一つの自治体で実現すれば、それを横展開できる</w:t>
      </w:r>
      <w:r w:rsidRPr="00EE3CA1">
        <w:rPr>
          <w:rFonts w:ascii="ＭＳ ゴシック" w:eastAsia="ＭＳ ゴシック" w:hAnsi="ＭＳ ゴシック" w:hint="eastAsia"/>
        </w:rPr>
        <w:t>ようなプラットフォー</w:t>
      </w:r>
      <w:r w:rsidR="005F38CE" w:rsidRPr="00EE3CA1">
        <w:rPr>
          <w:rFonts w:ascii="ＭＳ ゴシック" w:eastAsia="ＭＳ ゴシック" w:hAnsi="ＭＳ ゴシック" w:hint="eastAsia"/>
        </w:rPr>
        <w:t>ムに育てていき</w:t>
      </w:r>
      <w:r w:rsidR="00FD32DC" w:rsidRPr="00EE3CA1">
        <w:rPr>
          <w:rFonts w:ascii="ＭＳ ゴシック" w:eastAsia="ＭＳ ゴシック" w:hAnsi="ＭＳ ゴシック" w:hint="eastAsia"/>
        </w:rPr>
        <w:t>たい</w:t>
      </w:r>
      <w:r w:rsidR="005F38CE" w:rsidRPr="00EE3CA1">
        <w:rPr>
          <w:rFonts w:ascii="ＭＳ ゴシック" w:eastAsia="ＭＳ ゴシック" w:hAnsi="ＭＳ ゴシック" w:hint="eastAsia"/>
        </w:rPr>
        <w:t>。</w:t>
      </w:r>
    </w:p>
    <w:p w14:paraId="408E5D42" w14:textId="77777777" w:rsidR="00D31498" w:rsidRPr="00EE3CA1" w:rsidRDefault="00D31498" w:rsidP="00D31498">
      <w:pPr>
        <w:rPr>
          <w:rFonts w:ascii="ＭＳ ゴシック" w:eastAsia="ＭＳ ゴシック" w:hAnsi="ＭＳ ゴシック"/>
        </w:rPr>
      </w:pPr>
    </w:p>
    <w:p w14:paraId="309C8AA3" w14:textId="47457B7C"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（委員）</w:t>
      </w:r>
    </w:p>
    <w:p w14:paraId="007F6B02" w14:textId="5447AA3D" w:rsidR="00D31498" w:rsidRPr="00EE3CA1" w:rsidRDefault="00FD32DC" w:rsidP="00FD32DC">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一点目、</w:t>
      </w:r>
      <w:r w:rsidR="00802C39" w:rsidRPr="00EE3CA1">
        <w:rPr>
          <w:rFonts w:ascii="ＭＳ ゴシック" w:eastAsia="ＭＳ ゴシック" w:hAnsi="ＭＳ ゴシック" w:hint="eastAsia"/>
        </w:rPr>
        <w:t>Ⅲ－⑥－（２）</w:t>
      </w:r>
      <w:r w:rsidR="001E7C50" w:rsidRPr="00EE3CA1">
        <w:rPr>
          <w:rFonts w:ascii="ＭＳ ゴシック" w:eastAsia="ＭＳ ゴシック" w:hAnsi="ＭＳ ゴシック" w:hint="eastAsia"/>
        </w:rPr>
        <w:t>「</w:t>
      </w:r>
      <w:r w:rsidR="00802C39" w:rsidRPr="00EE3CA1">
        <w:rPr>
          <w:rFonts w:ascii="ＭＳ ゴシック" w:eastAsia="ＭＳ ゴシック" w:hAnsi="ＭＳ ゴシック" w:hint="eastAsia"/>
        </w:rPr>
        <w:t>魅力づくり推進</w:t>
      </w:r>
      <w:r w:rsidR="00DD6B12" w:rsidRPr="00EE3CA1">
        <w:rPr>
          <w:rFonts w:ascii="ＭＳ ゴシック" w:eastAsia="ＭＳ ゴシック" w:hAnsi="ＭＳ ゴシック" w:hint="eastAsia"/>
        </w:rPr>
        <w:t>関係事業</w:t>
      </w:r>
      <w:r w:rsidR="001E7C50" w:rsidRPr="00EE3CA1">
        <w:rPr>
          <w:rFonts w:ascii="ＭＳ ゴシック" w:eastAsia="ＭＳ ゴシック" w:hAnsi="ＭＳ ゴシック" w:hint="eastAsia"/>
        </w:rPr>
        <w:t>」</w:t>
      </w:r>
      <w:r w:rsidR="00DD6B12" w:rsidRPr="00EE3CA1">
        <w:rPr>
          <w:rFonts w:ascii="ＭＳ ゴシック" w:eastAsia="ＭＳ ゴシック" w:hAnsi="ＭＳ ゴシック" w:hint="eastAsia"/>
        </w:rPr>
        <w:t>について、活動指標として</w:t>
      </w:r>
      <w:r w:rsidR="00D31498" w:rsidRPr="00EE3CA1">
        <w:rPr>
          <w:rFonts w:ascii="ＭＳ ゴシック" w:eastAsia="ＭＳ ゴシック" w:hAnsi="ＭＳ ゴシック" w:hint="eastAsia"/>
        </w:rPr>
        <w:t>自分の住んでいる地域に愛着を感じている府民の割合</w:t>
      </w:r>
      <w:r w:rsidR="00DD6B12" w:rsidRPr="00EE3CA1">
        <w:rPr>
          <w:rFonts w:ascii="ＭＳ ゴシック" w:eastAsia="ＭＳ ゴシック" w:hAnsi="ＭＳ ゴシック" w:hint="eastAsia"/>
        </w:rPr>
        <w:t>をあげているが、</w:t>
      </w:r>
      <w:r w:rsidR="00D31498" w:rsidRPr="00EE3CA1">
        <w:rPr>
          <w:rFonts w:ascii="ＭＳ ゴシック" w:eastAsia="ＭＳ ゴシック" w:hAnsi="ＭＳ ゴシック" w:hint="eastAsia"/>
        </w:rPr>
        <w:t>ど</w:t>
      </w:r>
      <w:r w:rsidR="00DD6B12" w:rsidRPr="00EE3CA1">
        <w:rPr>
          <w:rFonts w:ascii="ＭＳ ゴシック" w:eastAsia="ＭＳ ゴシック" w:hAnsi="ＭＳ ゴシック" w:hint="eastAsia"/>
        </w:rPr>
        <w:t>のように算出しているのか。市町村ごと、地域</w:t>
      </w:r>
      <w:r w:rsidR="00D31498" w:rsidRPr="00EE3CA1">
        <w:rPr>
          <w:rFonts w:ascii="ＭＳ ゴシック" w:eastAsia="ＭＳ ゴシック" w:hAnsi="ＭＳ ゴシック" w:hint="eastAsia"/>
        </w:rPr>
        <w:t>ごと</w:t>
      </w:r>
      <w:r w:rsidR="00DD6B12" w:rsidRPr="00EE3CA1">
        <w:rPr>
          <w:rFonts w:ascii="ＭＳ ゴシック" w:eastAsia="ＭＳ ゴシック" w:hAnsi="ＭＳ ゴシック" w:hint="eastAsia"/>
        </w:rPr>
        <w:t>、または</w:t>
      </w:r>
      <w:r w:rsidR="00D31498" w:rsidRPr="00EE3CA1">
        <w:rPr>
          <w:rFonts w:ascii="ＭＳ ゴシック" w:eastAsia="ＭＳ ゴシック" w:hAnsi="ＭＳ ゴシック" w:hint="eastAsia"/>
        </w:rPr>
        <w:t>府域全域</w:t>
      </w:r>
      <w:r w:rsidR="00DD6B12" w:rsidRPr="00EE3CA1">
        <w:rPr>
          <w:rFonts w:ascii="ＭＳ ゴシック" w:eastAsia="ＭＳ ゴシック" w:hAnsi="ＭＳ ゴシック" w:hint="eastAsia"/>
        </w:rPr>
        <w:t>の数値なのか。また、</w:t>
      </w:r>
      <w:r w:rsidR="00D31498" w:rsidRPr="00EE3CA1">
        <w:rPr>
          <w:rFonts w:ascii="ＭＳ ゴシック" w:eastAsia="ＭＳ ゴシック" w:hAnsi="ＭＳ ゴシック" w:hint="eastAsia"/>
        </w:rPr>
        <w:t>目標値</w:t>
      </w:r>
      <w:r w:rsidR="00DD6B12" w:rsidRPr="00EE3CA1">
        <w:rPr>
          <w:rFonts w:ascii="ＭＳ ゴシック" w:eastAsia="ＭＳ ゴシック" w:hAnsi="ＭＳ ゴシック" w:hint="eastAsia"/>
        </w:rPr>
        <w:t>は前年以上とな</w:t>
      </w:r>
      <w:r w:rsidR="008B1302" w:rsidRPr="00EE3CA1">
        <w:rPr>
          <w:rFonts w:ascii="ＭＳ ゴシック" w:eastAsia="ＭＳ ゴシック" w:hAnsi="ＭＳ ゴシック" w:hint="eastAsia"/>
        </w:rPr>
        <w:t>っ</w:t>
      </w:r>
      <w:r w:rsidR="00DD6B12" w:rsidRPr="00EE3CA1">
        <w:rPr>
          <w:rFonts w:ascii="ＭＳ ゴシック" w:eastAsia="ＭＳ ゴシック" w:hAnsi="ＭＳ ゴシック" w:hint="eastAsia"/>
        </w:rPr>
        <w:t>ているが、</w:t>
      </w:r>
      <w:r w:rsidR="00D31498" w:rsidRPr="00EE3CA1">
        <w:rPr>
          <w:rFonts w:ascii="ＭＳ ゴシック" w:eastAsia="ＭＳ ゴシック" w:hAnsi="ＭＳ ゴシック" w:hint="eastAsia"/>
        </w:rPr>
        <w:t>指標</w:t>
      </w:r>
      <w:r w:rsidR="00DD6B12" w:rsidRPr="00EE3CA1">
        <w:rPr>
          <w:rFonts w:ascii="ＭＳ ゴシック" w:eastAsia="ＭＳ ゴシック" w:hAnsi="ＭＳ ゴシック" w:hint="eastAsia"/>
        </w:rPr>
        <w:t>設定の考え方を伺いたい</w:t>
      </w:r>
      <w:r w:rsidR="00D31498" w:rsidRPr="00EE3CA1">
        <w:rPr>
          <w:rFonts w:ascii="ＭＳ ゴシック" w:eastAsia="ＭＳ ゴシック" w:hAnsi="ＭＳ ゴシック" w:hint="eastAsia"/>
        </w:rPr>
        <w:t>。</w:t>
      </w:r>
    </w:p>
    <w:p w14:paraId="3338CC65" w14:textId="4F342183" w:rsidR="00D31498" w:rsidRPr="00EE3CA1" w:rsidRDefault="00DD6B12" w:rsidP="00DD6B12">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二点目、</w:t>
      </w:r>
      <w:r w:rsidR="00802C39" w:rsidRPr="00EE3CA1">
        <w:rPr>
          <w:rFonts w:ascii="ＭＳ ゴシック" w:eastAsia="ＭＳ ゴシック" w:hAnsi="ＭＳ ゴシック" w:hint="eastAsia"/>
        </w:rPr>
        <w:t>Ⅱ－④－（３）「</w:t>
      </w:r>
      <w:r w:rsidR="00D31498" w:rsidRPr="00EE3CA1">
        <w:rPr>
          <w:rFonts w:ascii="ＭＳ ゴシック" w:eastAsia="ＭＳ ゴシック" w:hAnsi="ＭＳ ゴシック" w:hint="eastAsia"/>
        </w:rPr>
        <w:t>大阪プラスチックごみゼロ宣言</w:t>
      </w:r>
      <w:r w:rsidR="00802C39"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推進</w:t>
      </w:r>
      <w:r w:rsidRPr="00EE3CA1">
        <w:rPr>
          <w:rFonts w:ascii="ＭＳ ゴシック" w:eastAsia="ＭＳ ゴシック" w:hAnsi="ＭＳ ゴシック" w:hint="eastAsia"/>
        </w:rPr>
        <w:t>事業について、海洋プラスチック、マイクロプラスチック等が、海洋汚染でとても</w:t>
      </w:r>
      <w:r w:rsidR="00D31498" w:rsidRPr="00EE3CA1">
        <w:rPr>
          <w:rFonts w:ascii="ＭＳ ゴシック" w:eastAsia="ＭＳ ゴシック" w:hAnsi="ＭＳ ゴシック" w:hint="eastAsia"/>
        </w:rPr>
        <w:t>問題になっている</w:t>
      </w:r>
      <w:r w:rsidRPr="00EE3CA1">
        <w:rPr>
          <w:rFonts w:ascii="ＭＳ ゴシック" w:eastAsia="ＭＳ ゴシック" w:hAnsi="ＭＳ ゴシック" w:hint="eastAsia"/>
        </w:rPr>
        <w:t>が、取組みの具体例を教えてほしい</w:t>
      </w:r>
      <w:r w:rsidR="00D31498" w:rsidRPr="00EE3CA1">
        <w:rPr>
          <w:rFonts w:ascii="ＭＳ ゴシック" w:eastAsia="ＭＳ ゴシック" w:hAnsi="ＭＳ ゴシック" w:hint="eastAsia"/>
        </w:rPr>
        <w:t>。</w:t>
      </w:r>
    </w:p>
    <w:p w14:paraId="25062007" w14:textId="2B77925F" w:rsidR="00D31498" w:rsidRPr="00EE3CA1" w:rsidRDefault="00DD6B12" w:rsidP="00DD6B12">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三点目、</w:t>
      </w:r>
      <w:r w:rsidR="00802C39" w:rsidRPr="00EE3CA1">
        <w:rPr>
          <w:rFonts w:ascii="ＭＳ ゴシック" w:eastAsia="ＭＳ ゴシック" w:hAnsi="ＭＳ ゴシック" w:hint="eastAsia"/>
        </w:rPr>
        <w:t>Ⅲ－⑤－（３）</w:t>
      </w:r>
      <w:r w:rsidR="001E7C50" w:rsidRPr="00EE3CA1">
        <w:rPr>
          <w:rFonts w:ascii="ＭＳ ゴシック" w:eastAsia="ＭＳ ゴシック" w:hAnsi="ＭＳ ゴシック" w:hint="eastAsia"/>
        </w:rPr>
        <w:t>「</w:t>
      </w:r>
      <w:r w:rsidRPr="00EE3CA1">
        <w:rPr>
          <w:rFonts w:ascii="ＭＳ ゴシック" w:eastAsia="ＭＳ ゴシック" w:hAnsi="ＭＳ ゴシック" w:hint="eastAsia"/>
        </w:rPr>
        <w:t>観光地域づくりの</w:t>
      </w:r>
      <w:r w:rsidR="001E7C50" w:rsidRPr="00EE3CA1">
        <w:rPr>
          <w:rFonts w:ascii="ＭＳ ゴシック" w:eastAsia="ＭＳ ゴシック" w:hAnsi="ＭＳ ゴシック" w:hint="eastAsia"/>
        </w:rPr>
        <w:t>『</w:t>
      </w:r>
      <w:r w:rsidRPr="00EE3CA1">
        <w:rPr>
          <w:rFonts w:ascii="ＭＳ ゴシック" w:eastAsia="ＭＳ ゴシック" w:hAnsi="ＭＳ ゴシック" w:hint="eastAsia"/>
        </w:rPr>
        <w:t>大阪の食</w:t>
      </w:r>
      <w:r w:rsidR="001E7C50" w:rsidRPr="00EE3CA1">
        <w:rPr>
          <w:rFonts w:ascii="ＭＳ ゴシック" w:eastAsia="ＭＳ ゴシック" w:hAnsi="ＭＳ ゴシック" w:hint="eastAsia"/>
        </w:rPr>
        <w:t>』</w:t>
      </w:r>
      <w:r w:rsidR="00802C39" w:rsidRPr="00EE3CA1">
        <w:rPr>
          <w:rFonts w:ascii="ＭＳ ゴシック" w:eastAsia="ＭＳ ゴシック" w:hAnsi="ＭＳ ゴシック" w:hint="eastAsia"/>
        </w:rPr>
        <w:t>による魅力創出・発信事業</w:t>
      </w:r>
      <w:r w:rsidR="001E7C50" w:rsidRPr="00EE3CA1">
        <w:rPr>
          <w:rFonts w:ascii="ＭＳ ゴシック" w:eastAsia="ＭＳ ゴシック" w:hAnsi="ＭＳ ゴシック" w:hint="eastAsia"/>
        </w:rPr>
        <w:t>」</w:t>
      </w:r>
      <w:r w:rsidRPr="00EE3CA1">
        <w:rPr>
          <w:rFonts w:ascii="ＭＳ ゴシック" w:eastAsia="ＭＳ ゴシック" w:hAnsi="ＭＳ ゴシック" w:hint="eastAsia"/>
        </w:rPr>
        <w:t>について、</w:t>
      </w:r>
      <w:r w:rsidR="00941A04" w:rsidRPr="00EE3CA1">
        <w:rPr>
          <w:rFonts w:ascii="ＭＳ ゴシック" w:eastAsia="ＭＳ ゴシック" w:hAnsi="ＭＳ ゴシック" w:hint="eastAsia"/>
        </w:rPr>
        <w:t>大阪万博に向け</w:t>
      </w:r>
      <w:r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大阪の魅力</w:t>
      </w:r>
      <w:r w:rsidR="00941A04" w:rsidRPr="00EE3CA1">
        <w:rPr>
          <w:rFonts w:ascii="ＭＳ ゴシック" w:eastAsia="ＭＳ ゴシック" w:hAnsi="ＭＳ ゴシック" w:hint="eastAsia"/>
        </w:rPr>
        <w:t>をどんどん発信して</w:t>
      </w:r>
      <w:r w:rsidR="00D31498" w:rsidRPr="00EE3CA1">
        <w:rPr>
          <w:rFonts w:ascii="ＭＳ ゴシック" w:eastAsia="ＭＳ ゴシック" w:hAnsi="ＭＳ ゴシック" w:hint="eastAsia"/>
        </w:rPr>
        <w:t>い</w:t>
      </w:r>
      <w:r w:rsidRPr="00EE3CA1">
        <w:rPr>
          <w:rFonts w:ascii="ＭＳ ゴシック" w:eastAsia="ＭＳ ゴシック" w:hAnsi="ＭＳ ゴシック" w:hint="eastAsia"/>
        </w:rPr>
        <w:t>く必要がある</w:t>
      </w:r>
      <w:r w:rsidR="00941A04" w:rsidRPr="00EE3CA1">
        <w:rPr>
          <w:rFonts w:ascii="ＭＳ ゴシック" w:eastAsia="ＭＳ ゴシック" w:hAnsi="ＭＳ ゴシック" w:hint="eastAsia"/>
        </w:rPr>
        <w:t>中</w:t>
      </w:r>
      <w:r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食い倒れの町大阪という</w:t>
      </w:r>
      <w:r w:rsidR="00941A04" w:rsidRPr="00EE3CA1">
        <w:rPr>
          <w:rFonts w:ascii="ＭＳ ゴシック" w:eastAsia="ＭＳ ゴシック" w:hAnsi="ＭＳ ゴシック" w:hint="eastAsia"/>
        </w:rPr>
        <w:t>部分に</w:t>
      </w:r>
      <w:r w:rsidRPr="00EE3CA1">
        <w:rPr>
          <w:rFonts w:ascii="ＭＳ ゴシック" w:eastAsia="ＭＳ ゴシック" w:hAnsi="ＭＳ ゴシック" w:hint="eastAsia"/>
        </w:rPr>
        <w:t>は</w:t>
      </w:r>
      <w:r w:rsidR="00941A04" w:rsidRPr="00EE3CA1">
        <w:rPr>
          <w:rFonts w:ascii="ＭＳ ゴシック" w:eastAsia="ＭＳ ゴシック" w:hAnsi="ＭＳ ゴシック" w:hint="eastAsia"/>
        </w:rPr>
        <w:t>期待されるところ</w:t>
      </w:r>
      <w:r w:rsidR="00D31498" w:rsidRPr="00EE3CA1">
        <w:rPr>
          <w:rFonts w:ascii="ＭＳ ゴシック" w:eastAsia="ＭＳ ゴシック" w:hAnsi="ＭＳ ゴシック" w:hint="eastAsia"/>
        </w:rPr>
        <w:t>。</w:t>
      </w:r>
      <w:r w:rsidR="00941A04" w:rsidRPr="00EE3CA1">
        <w:rPr>
          <w:rFonts w:ascii="ＭＳ ゴシック" w:eastAsia="ＭＳ ゴシック" w:hAnsi="ＭＳ ゴシック" w:hint="eastAsia"/>
        </w:rPr>
        <w:t>様々な事業者により、</w:t>
      </w:r>
      <w:r w:rsidR="00D31498" w:rsidRPr="00EE3CA1">
        <w:rPr>
          <w:rFonts w:ascii="ＭＳ ゴシック" w:eastAsia="ＭＳ ゴシック" w:hAnsi="ＭＳ ゴシック" w:hint="eastAsia"/>
        </w:rPr>
        <w:t>産地</w:t>
      </w:r>
      <w:r w:rsidR="00941A04" w:rsidRPr="00EE3CA1">
        <w:rPr>
          <w:rFonts w:ascii="ＭＳ ゴシック" w:eastAsia="ＭＳ ゴシック" w:hAnsi="ＭＳ ゴシック" w:hint="eastAsia"/>
        </w:rPr>
        <w:t>での体験型の観光や</w:t>
      </w:r>
      <w:r w:rsidR="00D31498" w:rsidRPr="00EE3CA1">
        <w:rPr>
          <w:rFonts w:ascii="ＭＳ ゴシック" w:eastAsia="ＭＳ ゴシック" w:hAnsi="ＭＳ ゴシック" w:hint="eastAsia"/>
        </w:rPr>
        <w:t>、商品開発</w:t>
      </w:r>
      <w:r w:rsidR="00941A04" w:rsidRPr="00EE3CA1">
        <w:rPr>
          <w:rFonts w:ascii="ＭＳ ゴシック" w:eastAsia="ＭＳ ゴシック" w:hAnsi="ＭＳ ゴシック" w:hint="eastAsia"/>
        </w:rPr>
        <w:t>等が</w:t>
      </w:r>
      <w:r w:rsidR="00D31498" w:rsidRPr="00EE3CA1">
        <w:rPr>
          <w:rFonts w:ascii="ＭＳ ゴシック" w:eastAsia="ＭＳ ゴシック" w:hAnsi="ＭＳ ゴシック" w:hint="eastAsia"/>
        </w:rPr>
        <w:t>進め</w:t>
      </w:r>
      <w:r w:rsidR="00941A04" w:rsidRPr="00EE3CA1">
        <w:rPr>
          <w:rFonts w:ascii="ＭＳ ゴシック" w:eastAsia="ＭＳ ゴシック" w:hAnsi="ＭＳ ゴシック" w:hint="eastAsia"/>
        </w:rPr>
        <w:t>られているが、メタバース</w:t>
      </w:r>
      <w:r w:rsidR="00AB0B06" w:rsidRPr="00EE3CA1">
        <w:rPr>
          <w:rFonts w:ascii="ＭＳ ゴシック" w:eastAsia="ＭＳ ゴシック" w:hAnsi="ＭＳ ゴシック" w:hint="eastAsia"/>
        </w:rPr>
        <w:t>やＶＲ</w:t>
      </w:r>
      <w:r w:rsidR="00D31498" w:rsidRPr="00EE3CA1">
        <w:rPr>
          <w:rFonts w:ascii="ＭＳ ゴシック" w:eastAsia="ＭＳ ゴシック" w:hAnsi="ＭＳ ゴシック"/>
        </w:rPr>
        <w:t>技術</w:t>
      </w:r>
      <w:r w:rsidR="00941A04" w:rsidRPr="00EE3CA1">
        <w:rPr>
          <w:rFonts w:ascii="ＭＳ ゴシック" w:eastAsia="ＭＳ ゴシック" w:hAnsi="ＭＳ ゴシック" w:hint="eastAsia"/>
        </w:rPr>
        <w:t>等により</w:t>
      </w:r>
      <w:r w:rsidR="00D31498" w:rsidRPr="00EE3CA1">
        <w:rPr>
          <w:rFonts w:ascii="ＭＳ ゴシック" w:eastAsia="ＭＳ ゴシック" w:hAnsi="ＭＳ ゴシック"/>
        </w:rPr>
        <w:t>、</w:t>
      </w:r>
      <w:r w:rsidR="00D31498" w:rsidRPr="00EE3CA1">
        <w:rPr>
          <w:rFonts w:ascii="ＭＳ ゴシック" w:eastAsia="ＭＳ ゴシック" w:hAnsi="ＭＳ ゴシック" w:hint="eastAsia"/>
        </w:rPr>
        <w:t>万博に向けた</w:t>
      </w:r>
      <w:r w:rsidR="00941A04" w:rsidRPr="00EE3CA1">
        <w:rPr>
          <w:rFonts w:ascii="ＭＳ ゴシック" w:eastAsia="ＭＳ ゴシック" w:hAnsi="ＭＳ ゴシック" w:hint="eastAsia"/>
        </w:rPr>
        <w:t>新しい食のＰＲ</w:t>
      </w:r>
      <w:r w:rsidR="00D31498" w:rsidRPr="00EE3CA1">
        <w:rPr>
          <w:rFonts w:ascii="ＭＳ ゴシック" w:eastAsia="ＭＳ ゴシック" w:hAnsi="ＭＳ ゴシック" w:hint="eastAsia"/>
        </w:rPr>
        <w:t>を進めてい</w:t>
      </w:r>
      <w:r w:rsidR="00AB0B06" w:rsidRPr="00EE3CA1">
        <w:rPr>
          <w:rFonts w:ascii="ＭＳ ゴシック" w:eastAsia="ＭＳ ゴシック" w:hAnsi="ＭＳ ゴシック" w:hint="eastAsia"/>
        </w:rPr>
        <w:t>くことで、これまでと違った</w:t>
      </w:r>
      <w:r w:rsidR="00941A04" w:rsidRPr="00EE3CA1">
        <w:rPr>
          <w:rFonts w:ascii="ＭＳ ゴシック" w:eastAsia="ＭＳ ゴシック" w:hAnsi="ＭＳ ゴシック" w:hint="eastAsia"/>
        </w:rPr>
        <w:t>販路拡大</w:t>
      </w:r>
      <w:r w:rsidR="00D31498" w:rsidRPr="00EE3CA1">
        <w:rPr>
          <w:rFonts w:ascii="ＭＳ ゴシック" w:eastAsia="ＭＳ ゴシック" w:hAnsi="ＭＳ ゴシック" w:hint="eastAsia"/>
        </w:rPr>
        <w:t>に</w:t>
      </w:r>
      <w:r w:rsidR="00941A04" w:rsidRPr="00EE3CA1">
        <w:rPr>
          <w:rFonts w:ascii="ＭＳ ゴシック" w:eastAsia="ＭＳ ゴシック" w:hAnsi="ＭＳ ゴシック" w:hint="eastAsia"/>
        </w:rPr>
        <w:t>繋がるのではないかと</w:t>
      </w:r>
      <w:r w:rsidR="00D31498" w:rsidRPr="00EE3CA1">
        <w:rPr>
          <w:rFonts w:ascii="ＭＳ ゴシック" w:eastAsia="ＭＳ ゴシック" w:hAnsi="ＭＳ ゴシック" w:hint="eastAsia"/>
        </w:rPr>
        <w:t>思</w:t>
      </w:r>
      <w:r w:rsidR="00941A04" w:rsidRPr="00EE3CA1">
        <w:rPr>
          <w:rFonts w:ascii="ＭＳ ゴシック" w:eastAsia="ＭＳ ゴシック" w:hAnsi="ＭＳ ゴシック" w:hint="eastAsia"/>
        </w:rPr>
        <w:t>うが、そのような取</w:t>
      </w:r>
      <w:r w:rsidR="00D31498" w:rsidRPr="00EE3CA1">
        <w:rPr>
          <w:rFonts w:ascii="ＭＳ ゴシック" w:eastAsia="ＭＳ ゴシック" w:hAnsi="ＭＳ ゴシック" w:hint="eastAsia"/>
        </w:rPr>
        <w:t>組み</w:t>
      </w:r>
      <w:r w:rsidR="00941A04" w:rsidRPr="00EE3CA1">
        <w:rPr>
          <w:rFonts w:ascii="ＭＳ ゴシック" w:eastAsia="ＭＳ ゴシック" w:hAnsi="ＭＳ ゴシック" w:hint="eastAsia"/>
        </w:rPr>
        <w:t>は実施されているのか</w:t>
      </w:r>
      <w:r w:rsidR="00D31498" w:rsidRPr="00EE3CA1">
        <w:rPr>
          <w:rFonts w:ascii="ＭＳ ゴシック" w:eastAsia="ＭＳ ゴシック" w:hAnsi="ＭＳ ゴシック" w:hint="eastAsia"/>
        </w:rPr>
        <w:t>。</w:t>
      </w:r>
    </w:p>
    <w:p w14:paraId="770769A5" w14:textId="77777777" w:rsidR="00D31498" w:rsidRPr="00EE3CA1" w:rsidRDefault="00D31498" w:rsidP="00D31498">
      <w:pPr>
        <w:rPr>
          <w:rFonts w:ascii="ＭＳ ゴシック" w:eastAsia="ＭＳ ゴシック" w:hAnsi="ＭＳ ゴシック"/>
        </w:rPr>
      </w:pPr>
    </w:p>
    <w:p w14:paraId="726CD0DE" w14:textId="6F53B56F"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（事務局）</w:t>
      </w:r>
    </w:p>
    <w:p w14:paraId="5395C8DD" w14:textId="648A5E13" w:rsidR="00D31498" w:rsidRPr="00EE3CA1" w:rsidRDefault="00D31498" w:rsidP="007876BE">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魅力づくり推進事業の活動指標、自分の住んでいる地域に愛着を感じている府民の割合</w:t>
      </w:r>
      <w:r w:rsidR="007876BE" w:rsidRPr="00EE3CA1">
        <w:rPr>
          <w:rFonts w:ascii="ＭＳ ゴシック" w:eastAsia="ＭＳ ゴシック" w:hAnsi="ＭＳ ゴシック" w:hint="eastAsia"/>
        </w:rPr>
        <w:t>については</w:t>
      </w:r>
      <w:r w:rsidRPr="00EE3CA1">
        <w:rPr>
          <w:rFonts w:ascii="ＭＳ ゴシック" w:eastAsia="ＭＳ ゴシック" w:hAnsi="ＭＳ ゴシック" w:hint="eastAsia"/>
        </w:rPr>
        <w:t>、</w:t>
      </w:r>
      <w:r w:rsidR="007876BE" w:rsidRPr="00EE3CA1">
        <w:rPr>
          <w:rFonts w:ascii="ＭＳ ゴシック" w:eastAsia="ＭＳ ゴシック" w:hAnsi="ＭＳ ゴシック" w:hint="eastAsia"/>
        </w:rPr>
        <w:t>「将来ビジョン大阪」に関係する</w:t>
      </w:r>
      <w:r w:rsidRPr="00EE3CA1">
        <w:rPr>
          <w:rFonts w:ascii="ＭＳ ゴシック" w:eastAsia="ＭＳ ゴシック" w:hAnsi="ＭＳ ゴシック" w:hint="eastAsia"/>
        </w:rPr>
        <w:t>アンケート調査</w:t>
      </w:r>
      <w:r w:rsidR="007876BE" w:rsidRPr="00EE3CA1">
        <w:rPr>
          <w:rFonts w:ascii="ＭＳ ゴシック" w:eastAsia="ＭＳ ゴシック" w:hAnsi="ＭＳ ゴシック" w:hint="eastAsia"/>
        </w:rPr>
        <w:t>の結果を</w:t>
      </w:r>
      <w:r w:rsidRPr="00EE3CA1">
        <w:rPr>
          <w:rFonts w:ascii="ＭＳ ゴシック" w:eastAsia="ＭＳ ゴシック" w:hAnsi="ＭＳ ゴシック" w:hint="eastAsia"/>
        </w:rPr>
        <w:t>転用</w:t>
      </w:r>
      <w:r w:rsidR="007876BE" w:rsidRPr="00EE3CA1">
        <w:rPr>
          <w:rFonts w:ascii="ＭＳ ゴシック" w:eastAsia="ＭＳ ゴシック" w:hAnsi="ＭＳ ゴシック" w:hint="eastAsia"/>
        </w:rPr>
        <w:t>しているもので</w:t>
      </w:r>
      <w:r w:rsidR="00B10D61" w:rsidRPr="00EE3CA1">
        <w:rPr>
          <w:rFonts w:ascii="ＭＳ ゴシック" w:eastAsia="ＭＳ ゴシック" w:hAnsi="ＭＳ ゴシック" w:hint="eastAsia"/>
        </w:rPr>
        <w:t>、</w:t>
      </w:r>
      <w:r w:rsidRPr="00EE3CA1">
        <w:rPr>
          <w:rFonts w:ascii="ＭＳ ゴシック" w:eastAsia="ＭＳ ゴシック" w:hAnsi="ＭＳ ゴシック" w:hint="eastAsia"/>
        </w:rPr>
        <w:t>府</w:t>
      </w:r>
      <w:r w:rsidR="00B10D61" w:rsidRPr="00EE3CA1">
        <w:rPr>
          <w:rFonts w:ascii="ＭＳ ゴシック" w:eastAsia="ＭＳ ゴシック" w:hAnsi="ＭＳ ゴシック" w:hint="eastAsia"/>
        </w:rPr>
        <w:t>域全体で調査した結果である</w:t>
      </w:r>
      <w:r w:rsidRPr="00EE3CA1">
        <w:rPr>
          <w:rFonts w:ascii="ＭＳ ゴシック" w:eastAsia="ＭＳ ゴシック" w:hAnsi="ＭＳ ゴシック" w:hint="eastAsia"/>
        </w:rPr>
        <w:t>。</w:t>
      </w:r>
    </w:p>
    <w:p w14:paraId="39444F67" w14:textId="6E5FB08E" w:rsidR="00D31498" w:rsidRPr="00EE3CA1" w:rsidRDefault="00E8002A" w:rsidP="00B10D61">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「おおさか</w:t>
      </w:r>
      <w:r w:rsidR="00D31498" w:rsidRPr="00EE3CA1">
        <w:rPr>
          <w:rFonts w:ascii="ＭＳ ゴシック" w:eastAsia="ＭＳ ゴシック" w:hAnsi="ＭＳ ゴシック" w:hint="eastAsia"/>
        </w:rPr>
        <w:t>プラスチックごみゼロ宣言</w:t>
      </w:r>
      <w:r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推進事業の海洋プラスチックごみ</w:t>
      </w:r>
      <w:r w:rsidR="00B10D61" w:rsidRPr="00EE3CA1">
        <w:rPr>
          <w:rFonts w:ascii="ＭＳ ゴシック" w:eastAsia="ＭＳ ゴシック" w:hAnsi="ＭＳ ゴシック" w:hint="eastAsia"/>
        </w:rPr>
        <w:t>対策、マイクロプラスチックごみ対策の</w:t>
      </w:r>
      <w:r w:rsidR="00D31498" w:rsidRPr="00EE3CA1">
        <w:rPr>
          <w:rFonts w:ascii="ＭＳ ゴシック" w:eastAsia="ＭＳ ゴシック" w:hAnsi="ＭＳ ゴシック" w:hint="eastAsia"/>
        </w:rPr>
        <w:t>モデル事業の事例</w:t>
      </w:r>
      <w:r w:rsidR="00B10D61" w:rsidRPr="00EE3CA1">
        <w:rPr>
          <w:rFonts w:ascii="ＭＳ ゴシック" w:eastAsia="ＭＳ ゴシック" w:hAnsi="ＭＳ ゴシック" w:hint="eastAsia"/>
        </w:rPr>
        <w:t>について、まずプラスチックの流出対策として、マイクロプラスチックの人工芝の流出を防ぐためのモデル事業を進めており、府内のサッカーグランド２か所に流出防止ネットや不織布を設置し</w:t>
      </w:r>
      <w:r w:rsidRPr="00EE3CA1">
        <w:rPr>
          <w:rFonts w:ascii="ＭＳ ゴシック" w:eastAsia="ＭＳ ゴシック" w:hAnsi="ＭＳ ゴシック" w:hint="eastAsia"/>
        </w:rPr>
        <w:t>た。</w:t>
      </w:r>
      <w:r w:rsidR="00B10D61" w:rsidRPr="00EE3CA1">
        <w:rPr>
          <w:rFonts w:ascii="ＭＳ ゴシック" w:eastAsia="ＭＳ ゴシック" w:hAnsi="ＭＳ ゴシック" w:hint="eastAsia"/>
        </w:rPr>
        <w:t>これ</w:t>
      </w:r>
      <w:r w:rsidR="00D31498" w:rsidRPr="00EE3CA1">
        <w:rPr>
          <w:rFonts w:ascii="ＭＳ ゴシック" w:eastAsia="ＭＳ ゴシック" w:hAnsi="ＭＳ ゴシック" w:hint="eastAsia"/>
        </w:rPr>
        <w:t>までは河川から海に流れていた</w:t>
      </w:r>
      <w:r w:rsidR="00B10D61" w:rsidRPr="00EE3CA1">
        <w:rPr>
          <w:rFonts w:ascii="ＭＳ ゴシック" w:eastAsia="ＭＳ ゴシック" w:hAnsi="ＭＳ ゴシック" w:hint="eastAsia"/>
        </w:rPr>
        <w:t>人工芝を、グランド内で止めるもの。また、使い捨てプラスチック削減のモデル事業として、府内のサッカーチームと連携し、これまでは</w:t>
      </w:r>
      <w:r w:rsidR="00D31498" w:rsidRPr="00EE3CA1">
        <w:rPr>
          <w:rFonts w:ascii="ＭＳ ゴシック" w:eastAsia="ＭＳ ゴシック" w:hAnsi="ＭＳ ゴシック" w:hint="eastAsia"/>
        </w:rPr>
        <w:t>使い捨てのプラスチック容器を使って飲料を提供して</w:t>
      </w:r>
      <w:r w:rsidR="00B10D61" w:rsidRPr="00EE3CA1">
        <w:rPr>
          <w:rFonts w:ascii="ＭＳ ゴシック" w:eastAsia="ＭＳ ゴシック" w:hAnsi="ＭＳ ゴシック" w:hint="eastAsia"/>
        </w:rPr>
        <w:t>いたサービスを、生分解性プラスチックを使った紙コップに変え</w:t>
      </w:r>
      <w:r w:rsidR="00D31498" w:rsidRPr="00EE3CA1">
        <w:rPr>
          <w:rFonts w:ascii="ＭＳ ゴシック" w:eastAsia="ＭＳ ゴシック" w:hAnsi="ＭＳ ゴシック" w:hint="eastAsia"/>
        </w:rPr>
        <w:t>、プラスチック自体の使用</w:t>
      </w:r>
      <w:r w:rsidR="00B10D61" w:rsidRPr="00EE3CA1">
        <w:rPr>
          <w:rFonts w:ascii="ＭＳ ゴシック" w:eastAsia="ＭＳ ゴシック" w:hAnsi="ＭＳ ゴシック" w:hint="eastAsia"/>
        </w:rPr>
        <w:t>量を減らし、また生分解性なので紙コップを堆肥化する</w:t>
      </w:r>
      <w:r w:rsidR="00941A04" w:rsidRPr="00EE3CA1">
        <w:rPr>
          <w:rFonts w:ascii="ＭＳ ゴシック" w:eastAsia="ＭＳ ゴシック" w:hAnsi="ＭＳ ゴシック" w:hint="eastAsia"/>
        </w:rPr>
        <w:t>モデル事業を実施している。来年度も民間事業者と連携しながら、</w:t>
      </w:r>
      <w:r w:rsidR="00D31498" w:rsidRPr="00EE3CA1">
        <w:rPr>
          <w:rFonts w:ascii="ＭＳ ゴシック" w:eastAsia="ＭＳ ゴシック" w:hAnsi="ＭＳ ゴシック" w:hint="eastAsia"/>
        </w:rPr>
        <w:t>モデル事業を進めていきたい。</w:t>
      </w:r>
    </w:p>
    <w:p w14:paraId="4E44FBE4" w14:textId="08B4A572" w:rsidR="00D31498" w:rsidRPr="00EE3CA1" w:rsidRDefault="00D31498" w:rsidP="00802C3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大阪の食に関するプロモーション等</w:t>
      </w:r>
      <w:r w:rsidR="00665F3A" w:rsidRPr="00EE3CA1">
        <w:rPr>
          <w:rFonts w:ascii="ＭＳ ゴシック" w:eastAsia="ＭＳ ゴシック" w:hAnsi="ＭＳ ゴシック" w:hint="eastAsia"/>
        </w:rPr>
        <w:t>について、</w:t>
      </w:r>
      <w:r w:rsidRPr="00EE3CA1">
        <w:rPr>
          <w:rFonts w:ascii="ＭＳ ゴシック" w:eastAsia="ＭＳ ゴシック" w:hAnsi="ＭＳ ゴシック" w:hint="eastAsia"/>
        </w:rPr>
        <w:t>今年度</w:t>
      </w:r>
      <w:r w:rsidR="00665F3A" w:rsidRPr="00EE3CA1">
        <w:rPr>
          <w:rFonts w:ascii="ＭＳ ゴシック" w:eastAsia="ＭＳ ゴシック" w:hAnsi="ＭＳ ゴシック" w:hint="eastAsia"/>
        </w:rPr>
        <w:t>の取組みとして</w:t>
      </w:r>
      <w:r w:rsidRPr="00EE3CA1">
        <w:rPr>
          <w:rFonts w:ascii="ＭＳ ゴシック" w:eastAsia="ＭＳ ゴシック" w:hAnsi="ＭＳ ゴシック" w:hint="eastAsia"/>
        </w:rPr>
        <w:t>は</w:t>
      </w:r>
      <w:r w:rsidR="00665F3A" w:rsidRPr="00EE3CA1">
        <w:rPr>
          <w:rFonts w:ascii="ＭＳ ゴシック" w:eastAsia="ＭＳ ゴシック" w:hAnsi="ＭＳ ゴシック" w:hint="eastAsia"/>
        </w:rPr>
        <w:t>、ＶＲの活用までは行っていないが</w:t>
      </w:r>
      <w:r w:rsidR="003D03CB">
        <w:rPr>
          <w:rFonts w:ascii="ＭＳ ゴシック" w:eastAsia="ＭＳ ゴシック" w:hAnsi="ＭＳ ゴシック" w:hint="eastAsia"/>
        </w:rPr>
        <w:t>、</w:t>
      </w:r>
      <w:r w:rsidR="00665F3A" w:rsidRPr="00EE3CA1">
        <w:rPr>
          <w:rFonts w:ascii="ＭＳ ゴシック" w:eastAsia="ＭＳ ゴシック" w:hAnsi="ＭＳ ゴシック" w:hint="eastAsia"/>
        </w:rPr>
        <w:t>プロモーション動画を作成したり、ＥＣサイト、ライブコマース等の</w:t>
      </w:r>
      <w:r w:rsidRPr="00EE3CA1">
        <w:rPr>
          <w:rFonts w:ascii="ＭＳ ゴシック" w:eastAsia="ＭＳ ゴシック" w:hAnsi="ＭＳ ゴシック" w:hint="eastAsia"/>
        </w:rPr>
        <w:t>デジタル</w:t>
      </w:r>
      <w:r w:rsidR="00665F3A" w:rsidRPr="00EE3CA1">
        <w:rPr>
          <w:rFonts w:ascii="ＭＳ ゴシック" w:eastAsia="ＭＳ ゴシック" w:hAnsi="ＭＳ ゴシック" w:hint="eastAsia"/>
        </w:rPr>
        <w:t>技術を活用し、</w:t>
      </w:r>
      <w:r w:rsidR="00C92988" w:rsidRPr="00EE3CA1">
        <w:rPr>
          <w:rFonts w:ascii="ＭＳ ゴシック" w:eastAsia="ＭＳ ゴシック" w:hAnsi="ＭＳ ゴシック" w:hint="eastAsia"/>
        </w:rPr>
        <w:t>府内</w:t>
      </w:r>
      <w:r w:rsidR="00665F3A" w:rsidRPr="00EE3CA1">
        <w:rPr>
          <w:rFonts w:ascii="ＭＳ ゴシック" w:eastAsia="ＭＳ ゴシック" w:hAnsi="ＭＳ ゴシック" w:hint="eastAsia"/>
        </w:rPr>
        <w:t>事業者に対する</w:t>
      </w:r>
      <w:r w:rsidRPr="00EE3CA1">
        <w:rPr>
          <w:rFonts w:ascii="ＭＳ ゴシック" w:eastAsia="ＭＳ ゴシック" w:hAnsi="ＭＳ ゴシック" w:hint="eastAsia"/>
        </w:rPr>
        <w:t>支援を行っ</w:t>
      </w:r>
      <w:r w:rsidR="00665F3A" w:rsidRPr="00EE3CA1">
        <w:rPr>
          <w:rFonts w:ascii="ＭＳ ゴシック" w:eastAsia="ＭＳ ゴシック" w:hAnsi="ＭＳ ゴシック" w:hint="eastAsia"/>
        </w:rPr>
        <w:t>た。万博に向けた食のＰＲは</w:t>
      </w:r>
      <w:r w:rsidRPr="00EE3CA1">
        <w:rPr>
          <w:rFonts w:ascii="ＭＳ ゴシック" w:eastAsia="ＭＳ ゴシック" w:hAnsi="ＭＳ ゴシック" w:hint="eastAsia"/>
        </w:rPr>
        <w:t>非常に</w:t>
      </w:r>
      <w:r w:rsidR="00665F3A" w:rsidRPr="00EE3CA1">
        <w:rPr>
          <w:rFonts w:ascii="ＭＳ ゴシック" w:eastAsia="ＭＳ ゴシック" w:hAnsi="ＭＳ ゴシック" w:hint="eastAsia"/>
        </w:rPr>
        <w:t>重要であり、引き続き来年度以降も需要回復</w:t>
      </w:r>
      <w:r w:rsidRPr="00EE3CA1">
        <w:rPr>
          <w:rFonts w:ascii="ＭＳ ゴシック" w:eastAsia="ＭＳ ゴシック" w:hAnsi="ＭＳ ゴシック" w:hint="eastAsia"/>
        </w:rPr>
        <w:t>を見込み</w:t>
      </w:r>
      <w:r w:rsidR="00665F3A" w:rsidRPr="00EE3CA1">
        <w:rPr>
          <w:rFonts w:ascii="ＭＳ ゴシック" w:eastAsia="ＭＳ ゴシック" w:hAnsi="ＭＳ ゴシック" w:hint="eastAsia"/>
        </w:rPr>
        <w:t>、将来</w:t>
      </w:r>
      <w:r w:rsidRPr="00EE3CA1">
        <w:rPr>
          <w:rFonts w:ascii="ＭＳ ゴシック" w:eastAsia="ＭＳ ゴシック" w:hAnsi="ＭＳ ゴシック" w:hint="eastAsia"/>
        </w:rPr>
        <w:t>を見据えながら食のＰＲに努め</w:t>
      </w:r>
      <w:r w:rsidR="00665F3A" w:rsidRPr="00EE3CA1">
        <w:rPr>
          <w:rFonts w:ascii="ＭＳ ゴシック" w:eastAsia="ＭＳ ゴシック" w:hAnsi="ＭＳ ゴシック" w:hint="eastAsia"/>
        </w:rPr>
        <w:t>ていきたい</w:t>
      </w:r>
      <w:r w:rsidRPr="00EE3CA1">
        <w:rPr>
          <w:rFonts w:ascii="ＭＳ ゴシック" w:eastAsia="ＭＳ ゴシック" w:hAnsi="ＭＳ ゴシック" w:hint="eastAsia"/>
        </w:rPr>
        <w:t>。</w:t>
      </w:r>
    </w:p>
    <w:p w14:paraId="2BFE001E" w14:textId="231F7995" w:rsidR="00D31498" w:rsidRPr="00EE3CA1" w:rsidRDefault="00D31498" w:rsidP="00D31498">
      <w:pPr>
        <w:rPr>
          <w:rFonts w:ascii="ＭＳ ゴシック" w:eastAsia="ＭＳ ゴシック" w:hAnsi="ＭＳ ゴシック"/>
        </w:rPr>
      </w:pPr>
    </w:p>
    <w:p w14:paraId="4A57470E" w14:textId="64B0D800"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（委員）</w:t>
      </w:r>
    </w:p>
    <w:p w14:paraId="1547629C" w14:textId="445E5886" w:rsidR="00665F3A" w:rsidRPr="00EE3CA1" w:rsidRDefault="00802C39" w:rsidP="00802C39">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Ⅲ－⑥－（２）</w:t>
      </w:r>
      <w:r w:rsidR="001E7C50" w:rsidRPr="00EE3CA1">
        <w:rPr>
          <w:rFonts w:ascii="ＭＳ ゴシック" w:eastAsia="ＭＳ ゴシック" w:hAnsi="ＭＳ ゴシック" w:hint="eastAsia"/>
        </w:rPr>
        <w:t>「</w:t>
      </w:r>
      <w:r w:rsidR="00665F3A" w:rsidRPr="00EE3CA1">
        <w:rPr>
          <w:rFonts w:ascii="ＭＳ ゴシック" w:eastAsia="ＭＳ ゴシック" w:hAnsi="ＭＳ ゴシック" w:hint="eastAsia"/>
        </w:rPr>
        <w:t>大阪府文化振興事業</w:t>
      </w:r>
      <w:r w:rsidR="001E7C50" w:rsidRPr="00EE3CA1">
        <w:rPr>
          <w:rFonts w:ascii="ＭＳ ゴシック" w:eastAsia="ＭＳ ゴシック" w:hAnsi="ＭＳ ゴシック" w:hint="eastAsia"/>
        </w:rPr>
        <w:t>」</w:t>
      </w:r>
      <w:r w:rsidR="00665F3A" w:rsidRPr="00EE3CA1">
        <w:rPr>
          <w:rFonts w:ascii="ＭＳ ゴシック" w:eastAsia="ＭＳ ゴシック" w:hAnsi="ＭＳ ゴシック" w:hint="eastAsia"/>
        </w:rPr>
        <w:t>については、自治体の文化事業になるのか。市町村が芸術活動に力を入れてい</w:t>
      </w:r>
      <w:r w:rsidR="00447BBD" w:rsidRPr="00EE3CA1">
        <w:rPr>
          <w:rFonts w:ascii="ＭＳ ゴシック" w:eastAsia="ＭＳ ゴシック" w:hAnsi="ＭＳ ゴシック" w:hint="eastAsia"/>
        </w:rPr>
        <w:t>くため、音楽や演劇関係を支援することで、住民の</w:t>
      </w:r>
      <w:r w:rsidR="00665F3A" w:rsidRPr="00EE3CA1">
        <w:rPr>
          <w:rFonts w:ascii="ＭＳ ゴシック" w:eastAsia="ＭＳ ゴシック" w:hAnsi="ＭＳ ゴシック" w:hint="eastAsia"/>
        </w:rPr>
        <w:t>芸術に触れる機会が増え</w:t>
      </w:r>
      <w:r w:rsidR="00447BBD" w:rsidRPr="00EE3CA1">
        <w:rPr>
          <w:rFonts w:ascii="ＭＳ ゴシック" w:eastAsia="ＭＳ ゴシック" w:hAnsi="ＭＳ ゴシック" w:hint="eastAsia"/>
        </w:rPr>
        <w:t>るが、各</w:t>
      </w:r>
      <w:r w:rsidR="00665F3A" w:rsidRPr="00EE3CA1">
        <w:rPr>
          <w:rFonts w:ascii="ＭＳ ゴシック" w:eastAsia="ＭＳ ゴシック" w:hAnsi="ＭＳ ゴシック" w:hint="eastAsia"/>
        </w:rPr>
        <w:t>市町村</w:t>
      </w:r>
      <w:r w:rsidR="00447BBD" w:rsidRPr="00EE3CA1">
        <w:rPr>
          <w:rFonts w:ascii="ＭＳ ゴシック" w:eastAsia="ＭＳ ゴシック" w:hAnsi="ＭＳ ゴシック" w:hint="eastAsia"/>
        </w:rPr>
        <w:t>の市民会館や芸術ホールの稼働率はあまり良くなく、市町村独自の</w:t>
      </w:r>
      <w:r w:rsidR="00665F3A" w:rsidRPr="00EE3CA1">
        <w:rPr>
          <w:rFonts w:ascii="ＭＳ ゴシック" w:eastAsia="ＭＳ ゴシック" w:hAnsi="ＭＳ ゴシック" w:hint="eastAsia"/>
        </w:rPr>
        <w:t>施策</w:t>
      </w:r>
      <w:r w:rsidR="00447BBD" w:rsidRPr="00EE3CA1">
        <w:rPr>
          <w:rFonts w:ascii="ＭＳ ゴシック" w:eastAsia="ＭＳ ゴシック" w:hAnsi="ＭＳ ゴシック" w:hint="eastAsia"/>
        </w:rPr>
        <w:t>には限界があるため</w:t>
      </w:r>
      <w:r w:rsidR="00665F3A" w:rsidRPr="00EE3CA1">
        <w:rPr>
          <w:rFonts w:ascii="ＭＳ ゴシック" w:eastAsia="ＭＳ ゴシック" w:hAnsi="ＭＳ ゴシック" w:hint="eastAsia"/>
        </w:rPr>
        <w:t>、府民</w:t>
      </w:r>
      <w:r w:rsidR="00447BBD" w:rsidRPr="00EE3CA1">
        <w:rPr>
          <w:rFonts w:ascii="ＭＳ ゴシック" w:eastAsia="ＭＳ ゴシック" w:hAnsi="ＭＳ ゴシック" w:hint="eastAsia"/>
        </w:rPr>
        <w:t>全体</w:t>
      </w:r>
      <w:r w:rsidR="00665F3A" w:rsidRPr="00EE3CA1">
        <w:rPr>
          <w:rFonts w:ascii="ＭＳ ゴシック" w:eastAsia="ＭＳ ゴシック" w:hAnsi="ＭＳ ゴシック" w:hint="eastAsia"/>
        </w:rPr>
        <w:t>の芸術文化を広め</w:t>
      </w:r>
      <w:r w:rsidR="00447BBD" w:rsidRPr="00EE3CA1">
        <w:rPr>
          <w:rFonts w:ascii="ＭＳ ゴシック" w:eastAsia="ＭＳ ゴシック" w:hAnsi="ＭＳ ゴシック" w:hint="eastAsia"/>
        </w:rPr>
        <w:t>、振興を図る目的</w:t>
      </w:r>
      <w:r w:rsidR="00665F3A" w:rsidRPr="00EE3CA1">
        <w:rPr>
          <w:rFonts w:ascii="ＭＳ ゴシック" w:eastAsia="ＭＳ ゴシック" w:hAnsi="ＭＳ ゴシック" w:hint="eastAsia"/>
        </w:rPr>
        <w:t>で、市町村の活動に対しても</w:t>
      </w:r>
      <w:r w:rsidR="00447BBD" w:rsidRPr="00EE3CA1">
        <w:rPr>
          <w:rFonts w:ascii="ＭＳ ゴシック" w:eastAsia="ＭＳ ゴシック" w:hAnsi="ＭＳ ゴシック" w:hint="eastAsia"/>
        </w:rPr>
        <w:t>目を向けて</w:t>
      </w:r>
      <w:r w:rsidR="00665F3A" w:rsidRPr="00EE3CA1">
        <w:rPr>
          <w:rFonts w:ascii="ＭＳ ゴシック" w:eastAsia="ＭＳ ゴシック" w:hAnsi="ＭＳ ゴシック" w:hint="eastAsia"/>
        </w:rPr>
        <w:t>ほしい。</w:t>
      </w:r>
    </w:p>
    <w:p w14:paraId="6E062412" w14:textId="6AA9F5CB" w:rsidR="00D31498" w:rsidRPr="00EE3CA1" w:rsidRDefault="00D31498" w:rsidP="00665F3A">
      <w:pPr>
        <w:ind w:firstLineChars="100" w:firstLine="210"/>
        <w:rPr>
          <w:rFonts w:ascii="ＭＳ ゴシック" w:eastAsia="ＭＳ ゴシック" w:hAnsi="ＭＳ ゴシック"/>
        </w:rPr>
      </w:pPr>
    </w:p>
    <w:p w14:paraId="42543822" w14:textId="49C9BC29"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lastRenderedPageBreak/>
        <w:t>（事務局）</w:t>
      </w:r>
    </w:p>
    <w:p w14:paraId="33FA4CD0" w14:textId="00962233" w:rsidR="00D31498" w:rsidRPr="00EE3CA1" w:rsidRDefault="00665F3A" w:rsidP="00447BBD">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本事業は</w:t>
      </w:r>
      <w:r w:rsidR="00447BBD" w:rsidRPr="00EE3CA1">
        <w:rPr>
          <w:rFonts w:ascii="ＭＳ ゴシック" w:eastAsia="ＭＳ ゴシック" w:hAnsi="ＭＳ ゴシック" w:hint="eastAsia"/>
        </w:rPr>
        <w:t>個人や</w:t>
      </w:r>
      <w:r w:rsidR="00D31498" w:rsidRPr="00EE3CA1">
        <w:rPr>
          <w:rFonts w:ascii="ＭＳ ゴシック" w:eastAsia="ＭＳ ゴシック" w:hAnsi="ＭＳ ゴシック"/>
        </w:rPr>
        <w:t>団体</w:t>
      </w:r>
      <w:r w:rsidR="00447BBD" w:rsidRPr="00EE3CA1">
        <w:rPr>
          <w:rFonts w:ascii="ＭＳ ゴシック" w:eastAsia="ＭＳ ゴシック" w:hAnsi="ＭＳ ゴシック" w:hint="eastAsia"/>
        </w:rPr>
        <w:t>に対して支援等を行うもの。ご意見は担当部局に伝達する</w:t>
      </w:r>
      <w:r w:rsidR="00D31498" w:rsidRPr="00EE3CA1">
        <w:rPr>
          <w:rFonts w:ascii="ＭＳ ゴシック" w:eastAsia="ＭＳ ゴシック" w:hAnsi="ＭＳ ゴシック" w:hint="eastAsia"/>
        </w:rPr>
        <w:t>。</w:t>
      </w:r>
    </w:p>
    <w:p w14:paraId="0F0206BD" w14:textId="0E35940F" w:rsidR="00D31498" w:rsidRPr="00EE3CA1" w:rsidRDefault="00D31498" w:rsidP="00D31498">
      <w:pPr>
        <w:rPr>
          <w:rFonts w:ascii="ＭＳ ゴシック" w:eastAsia="ＭＳ ゴシック" w:hAnsi="ＭＳ ゴシック"/>
        </w:rPr>
      </w:pPr>
    </w:p>
    <w:p w14:paraId="122A6EAD" w14:textId="2797B03B" w:rsidR="00E6005F" w:rsidRPr="00EE3CA1" w:rsidRDefault="00E6005F" w:rsidP="00E6005F">
      <w:pPr>
        <w:rPr>
          <w:rFonts w:ascii="ＭＳ ゴシック" w:eastAsia="ＭＳ ゴシック" w:hAnsi="ＭＳ ゴシック"/>
        </w:rPr>
      </w:pPr>
      <w:r w:rsidRPr="00EE3CA1">
        <w:rPr>
          <w:rFonts w:ascii="ＭＳ ゴシック" w:eastAsia="ＭＳ ゴシック" w:hAnsi="ＭＳ ゴシック" w:hint="eastAsia"/>
        </w:rPr>
        <w:t>（会長）</w:t>
      </w:r>
    </w:p>
    <w:p w14:paraId="00E491AF" w14:textId="19106E16" w:rsidR="00E6005F" w:rsidRPr="00EE3CA1" w:rsidRDefault="00E6005F" w:rsidP="00E6005F">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最後に事務局に２点お願いする。一点目は指標について、効果検証を行うことが目的なので、検証しやすい指標設定としてほしい。指標が足らなければ適宜、参考指標を追加し、事業の成果が見えやすくしてほしい</w:t>
      </w:r>
      <w:r w:rsidR="00653DDA" w:rsidRPr="00EE3CA1">
        <w:rPr>
          <w:rFonts w:ascii="ＭＳ ゴシック" w:eastAsia="ＭＳ ゴシック" w:hAnsi="ＭＳ ゴシック" w:hint="eastAsia"/>
        </w:rPr>
        <w:t>。</w:t>
      </w:r>
    </w:p>
    <w:p w14:paraId="5BB587D7" w14:textId="2B284EA8" w:rsidR="00E6005F" w:rsidRPr="00EE3CA1" w:rsidRDefault="00E6005F" w:rsidP="00E6005F">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二点目は、取組み件数等を活動指標としている事業において、件数の多寡が成果に必ずしも</w:t>
      </w:r>
      <w:r w:rsidR="00653DDA" w:rsidRPr="00EE3CA1">
        <w:rPr>
          <w:rFonts w:ascii="ＭＳ ゴシック" w:eastAsia="ＭＳ ゴシック" w:hAnsi="ＭＳ ゴシック" w:hint="eastAsia"/>
        </w:rPr>
        <w:t>直結</w:t>
      </w:r>
      <w:r w:rsidRPr="00EE3CA1">
        <w:rPr>
          <w:rFonts w:ascii="ＭＳ ゴシック" w:eastAsia="ＭＳ ゴシック" w:hAnsi="ＭＳ ゴシック" w:hint="eastAsia"/>
        </w:rPr>
        <w:t>するとは限らないため、成果の濃淡も考慮し、少ない件数でも</w:t>
      </w:r>
      <w:r w:rsidR="00653DDA" w:rsidRPr="00EE3CA1">
        <w:rPr>
          <w:rFonts w:ascii="ＭＳ ゴシック" w:eastAsia="ＭＳ ゴシック" w:hAnsi="ＭＳ ゴシック" w:hint="eastAsia"/>
        </w:rPr>
        <w:t>大きな成果が得られれば、効果検証の際にそのように説明いただきければよい</w:t>
      </w:r>
      <w:r w:rsidRPr="00EE3CA1">
        <w:rPr>
          <w:rFonts w:ascii="ＭＳ ゴシック" w:eastAsia="ＭＳ ゴシック" w:hAnsi="ＭＳ ゴシック" w:hint="eastAsia"/>
        </w:rPr>
        <w:t>。一方、設定されている活動指標が低すぎると、成果自体を図ることが困難なため、効果検証を適切に行</w:t>
      </w:r>
      <w:r w:rsidR="00653DDA" w:rsidRPr="00EE3CA1">
        <w:rPr>
          <w:rFonts w:ascii="ＭＳ ゴシック" w:eastAsia="ＭＳ ゴシック" w:hAnsi="ＭＳ ゴシック" w:hint="eastAsia"/>
        </w:rPr>
        <w:t>える</w:t>
      </w:r>
      <w:r w:rsidRPr="00EE3CA1">
        <w:rPr>
          <w:rFonts w:ascii="ＭＳ ゴシック" w:eastAsia="ＭＳ ゴシック" w:hAnsi="ＭＳ ゴシック" w:hint="eastAsia"/>
        </w:rPr>
        <w:t>かどうかを十分検討してほしい。</w:t>
      </w:r>
    </w:p>
    <w:p w14:paraId="5410B86A" w14:textId="0963237C" w:rsidR="00447BBD" w:rsidRPr="00EE3CA1" w:rsidRDefault="00447BBD" w:rsidP="00D31498">
      <w:pPr>
        <w:rPr>
          <w:rFonts w:ascii="ＭＳ ゴシック" w:eastAsia="ＭＳ ゴシック" w:hAnsi="ＭＳ ゴシック"/>
        </w:rPr>
      </w:pPr>
    </w:p>
    <w:p w14:paraId="3B550152" w14:textId="77777777" w:rsidR="00653DDA" w:rsidRPr="00EE3CA1" w:rsidRDefault="00653DDA" w:rsidP="00D31498">
      <w:pPr>
        <w:rPr>
          <w:rFonts w:ascii="ＭＳ ゴシック" w:eastAsia="ＭＳ ゴシック" w:hAnsi="ＭＳ ゴシック"/>
        </w:rPr>
      </w:pPr>
    </w:p>
    <w:p w14:paraId="5849FA1B" w14:textId="62F9F965" w:rsidR="00D31498" w:rsidRPr="00EE3CA1" w:rsidRDefault="009F4A86" w:rsidP="00D31498">
      <w:pPr>
        <w:rPr>
          <w:rFonts w:ascii="ＭＳ ゴシック" w:eastAsia="ＭＳ ゴシック" w:hAnsi="ＭＳ ゴシック"/>
          <w:b/>
        </w:rPr>
      </w:pPr>
      <w:r w:rsidRPr="00EE3CA1">
        <w:rPr>
          <w:rFonts w:ascii="ＭＳ ゴシック" w:eastAsia="ＭＳ ゴシック" w:hAnsi="ＭＳ ゴシック" w:hint="eastAsia"/>
          <w:b/>
        </w:rPr>
        <w:t>≪議題２　第２期戦略における令和３年度事業の一部内容変更について≫</w:t>
      </w:r>
    </w:p>
    <w:p w14:paraId="290CCB5B" w14:textId="60F2CE68" w:rsidR="00D31498" w:rsidRPr="00EE3CA1" w:rsidRDefault="00D31498" w:rsidP="00D31498">
      <w:pPr>
        <w:rPr>
          <w:rFonts w:ascii="ＭＳ ゴシック" w:eastAsia="ＭＳ ゴシック" w:hAnsi="ＭＳ ゴシック"/>
        </w:rPr>
      </w:pPr>
      <w:r w:rsidRPr="00EE3CA1">
        <w:rPr>
          <w:rFonts w:ascii="ＭＳ ゴシック" w:eastAsia="ＭＳ ゴシック" w:hAnsi="ＭＳ ゴシック" w:hint="eastAsia"/>
        </w:rPr>
        <w:t>（委員）</w:t>
      </w:r>
    </w:p>
    <w:p w14:paraId="6AE22AF6" w14:textId="2230DE68" w:rsidR="00D31498" w:rsidRPr="00EE3CA1" w:rsidRDefault="001E7C50" w:rsidP="00E6005F">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w:t>
      </w:r>
      <w:r w:rsidR="00D31498" w:rsidRPr="00EE3CA1">
        <w:rPr>
          <w:rFonts w:ascii="ＭＳ ゴシック" w:eastAsia="ＭＳ ゴシック" w:hAnsi="ＭＳ ゴシック" w:hint="eastAsia"/>
        </w:rPr>
        <w:t>スマートシニア事業</w:t>
      </w:r>
      <w:r w:rsidRPr="00EE3CA1">
        <w:rPr>
          <w:rFonts w:ascii="ＭＳ ゴシック" w:eastAsia="ＭＳ ゴシック" w:hAnsi="ＭＳ ゴシック" w:hint="eastAsia"/>
        </w:rPr>
        <w:t>」におけるアプリアクセス数の今年度</w:t>
      </w:r>
      <w:r w:rsidR="00447BBD" w:rsidRPr="00EE3CA1">
        <w:rPr>
          <w:rFonts w:ascii="ＭＳ ゴシック" w:eastAsia="ＭＳ ゴシック" w:hAnsi="ＭＳ ゴシック" w:hint="eastAsia"/>
        </w:rPr>
        <w:t>実績見込み</w:t>
      </w:r>
      <w:r w:rsidRPr="00EE3CA1">
        <w:rPr>
          <w:rFonts w:ascii="ＭＳ ゴシック" w:eastAsia="ＭＳ ゴシック" w:hAnsi="ＭＳ ゴシック" w:hint="eastAsia"/>
        </w:rPr>
        <w:t>は</w:t>
      </w:r>
      <w:r w:rsidR="00E6005F" w:rsidRPr="00EE3CA1">
        <w:rPr>
          <w:rFonts w:ascii="ＭＳ ゴシック" w:eastAsia="ＭＳ ゴシック" w:hAnsi="ＭＳ ゴシック" w:hint="eastAsia"/>
        </w:rPr>
        <w:t>1</w:t>
      </w:r>
      <w:r w:rsidR="00E6005F" w:rsidRPr="00EE3CA1">
        <w:rPr>
          <w:rFonts w:ascii="ＭＳ ゴシック" w:eastAsia="ＭＳ ゴシック" w:hAnsi="ＭＳ ゴシック"/>
        </w:rPr>
        <w:t>2,750</w:t>
      </w:r>
      <w:r w:rsidR="00D31498" w:rsidRPr="00EE3CA1">
        <w:rPr>
          <w:rFonts w:ascii="ＭＳ ゴシック" w:eastAsia="ＭＳ ゴシック" w:hAnsi="ＭＳ ゴシック" w:hint="eastAsia"/>
        </w:rPr>
        <w:t>回</w:t>
      </w:r>
      <w:r w:rsidRPr="00EE3CA1">
        <w:rPr>
          <w:rFonts w:ascii="ＭＳ ゴシック" w:eastAsia="ＭＳ ゴシック" w:hAnsi="ＭＳ ゴシック" w:hint="eastAsia"/>
        </w:rPr>
        <w:t>、来年度</w:t>
      </w:r>
      <w:r w:rsidR="00447BBD" w:rsidRPr="00EE3CA1">
        <w:rPr>
          <w:rFonts w:ascii="ＭＳ ゴシック" w:eastAsia="ＭＳ ゴシック" w:hAnsi="ＭＳ ゴシック" w:hint="eastAsia"/>
        </w:rPr>
        <w:t>目標</w:t>
      </w:r>
      <w:r w:rsidRPr="00EE3CA1">
        <w:rPr>
          <w:rFonts w:ascii="ＭＳ ゴシック" w:eastAsia="ＭＳ ゴシック" w:hAnsi="ＭＳ ゴシック" w:hint="eastAsia"/>
        </w:rPr>
        <w:t>値</w:t>
      </w:r>
      <w:r w:rsidR="00447BBD" w:rsidRPr="00EE3CA1">
        <w:rPr>
          <w:rFonts w:ascii="ＭＳ ゴシック" w:eastAsia="ＭＳ ゴシック" w:hAnsi="ＭＳ ゴシック" w:hint="eastAsia"/>
        </w:rPr>
        <w:t>は</w:t>
      </w:r>
      <w:r w:rsidR="006052F7" w:rsidRPr="00EE3CA1">
        <w:rPr>
          <w:rFonts w:ascii="ＭＳ ゴシック" w:eastAsia="ＭＳ ゴシック" w:hAnsi="ＭＳ ゴシック" w:hint="eastAsia"/>
        </w:rPr>
        <w:t>238,000</w:t>
      </w:r>
      <w:r w:rsidRPr="00EE3CA1">
        <w:rPr>
          <w:rFonts w:ascii="ＭＳ ゴシック" w:eastAsia="ＭＳ ゴシック" w:hAnsi="ＭＳ ゴシック" w:hint="eastAsia"/>
        </w:rPr>
        <w:t>回</w:t>
      </w:r>
      <w:r w:rsidR="00D31498" w:rsidRPr="00EE3CA1">
        <w:rPr>
          <w:rFonts w:ascii="ＭＳ ゴシック" w:eastAsia="ＭＳ ゴシック" w:hAnsi="ＭＳ ゴシック" w:hint="eastAsia"/>
        </w:rPr>
        <w:t>と</w:t>
      </w:r>
      <w:r w:rsidR="00447BBD" w:rsidRPr="00EE3CA1">
        <w:rPr>
          <w:rFonts w:ascii="ＭＳ ゴシック" w:eastAsia="ＭＳ ゴシック" w:hAnsi="ＭＳ ゴシック" w:hint="eastAsia"/>
        </w:rPr>
        <w:t>大幅に増えているが、達成見込みはあるのか</w:t>
      </w:r>
      <w:r w:rsidR="00D31498" w:rsidRPr="00EE3CA1">
        <w:rPr>
          <w:rFonts w:ascii="ＭＳ ゴシック" w:eastAsia="ＭＳ ゴシック" w:hAnsi="ＭＳ ゴシック" w:hint="eastAsia"/>
        </w:rPr>
        <w:t>。</w:t>
      </w:r>
    </w:p>
    <w:p w14:paraId="01971575" w14:textId="77777777" w:rsidR="00D31498" w:rsidRPr="00EE3CA1" w:rsidRDefault="00D31498" w:rsidP="00D31498">
      <w:pPr>
        <w:rPr>
          <w:rFonts w:ascii="ＭＳ ゴシック" w:eastAsia="ＭＳ ゴシック" w:hAnsi="ＭＳ ゴシック"/>
        </w:rPr>
      </w:pPr>
    </w:p>
    <w:p w14:paraId="40153A1C" w14:textId="5B4459A5" w:rsidR="00653DDA" w:rsidRPr="00EE3CA1" w:rsidRDefault="00653DDA" w:rsidP="00E6005F">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（事務局）</w:t>
      </w:r>
    </w:p>
    <w:p w14:paraId="49FC0CF3" w14:textId="2795FCF0" w:rsidR="00D31498" w:rsidRPr="00EE3CA1" w:rsidRDefault="00D31498" w:rsidP="00E6005F">
      <w:pPr>
        <w:ind w:firstLineChars="100" w:firstLine="210"/>
        <w:rPr>
          <w:rFonts w:ascii="ＭＳ ゴシック" w:eastAsia="ＭＳ ゴシック" w:hAnsi="ＭＳ ゴシック"/>
        </w:rPr>
      </w:pPr>
      <w:r w:rsidRPr="00EE3CA1">
        <w:rPr>
          <w:rFonts w:ascii="ＭＳ ゴシック" w:eastAsia="ＭＳ ゴシック" w:hAnsi="ＭＳ ゴシック" w:hint="eastAsia"/>
        </w:rPr>
        <w:t>タブレット等の貸し出し</w:t>
      </w:r>
      <w:r w:rsidR="00447BBD" w:rsidRPr="00EE3CA1">
        <w:rPr>
          <w:rFonts w:ascii="ＭＳ ゴシック" w:eastAsia="ＭＳ ゴシック" w:hAnsi="ＭＳ ゴシック" w:hint="eastAsia"/>
        </w:rPr>
        <w:t>を2月に開始したばかりで、今年度は</w:t>
      </w:r>
      <w:r w:rsidR="00E6005F" w:rsidRPr="00EE3CA1">
        <w:rPr>
          <w:rFonts w:ascii="ＭＳ ゴシック" w:eastAsia="ＭＳ ゴシック" w:hAnsi="ＭＳ ゴシック" w:hint="eastAsia"/>
        </w:rPr>
        <w:t>実証</w:t>
      </w:r>
      <w:r w:rsidR="00447BBD" w:rsidRPr="00EE3CA1">
        <w:rPr>
          <w:rFonts w:ascii="ＭＳ ゴシック" w:eastAsia="ＭＳ ゴシック" w:hAnsi="ＭＳ ゴシック" w:hint="eastAsia"/>
        </w:rPr>
        <w:t>期間が2か月</w:t>
      </w:r>
      <w:r w:rsidR="00E6005F" w:rsidRPr="00EE3CA1">
        <w:rPr>
          <w:rFonts w:ascii="ＭＳ ゴシック" w:eastAsia="ＭＳ ゴシック" w:hAnsi="ＭＳ ゴシック" w:hint="eastAsia"/>
        </w:rPr>
        <w:t>未満となった</w:t>
      </w:r>
      <w:r w:rsidR="00447BBD" w:rsidRPr="00EE3CA1">
        <w:rPr>
          <w:rFonts w:ascii="ＭＳ ゴシック" w:eastAsia="ＭＳ ゴシック" w:hAnsi="ＭＳ ゴシック" w:hint="eastAsia"/>
        </w:rPr>
        <w:t>が、来年度は通年</w:t>
      </w:r>
      <w:r w:rsidR="00757005" w:rsidRPr="00EE3CA1">
        <w:rPr>
          <w:rFonts w:ascii="ＭＳ ゴシック" w:eastAsia="ＭＳ ゴシック" w:hAnsi="ＭＳ ゴシック" w:hint="eastAsia"/>
        </w:rPr>
        <w:t>で</w:t>
      </w:r>
      <w:r w:rsidR="00447BBD" w:rsidRPr="00EE3CA1">
        <w:rPr>
          <w:rFonts w:ascii="ＭＳ ゴシック" w:eastAsia="ＭＳ ゴシック" w:hAnsi="ＭＳ ゴシック" w:hint="eastAsia"/>
        </w:rPr>
        <w:t>実施するため、</w:t>
      </w:r>
      <w:r w:rsidR="00E6005F" w:rsidRPr="00EE3CA1">
        <w:rPr>
          <w:rFonts w:ascii="ＭＳ ゴシック" w:eastAsia="ＭＳ ゴシック" w:hAnsi="ＭＳ ゴシック" w:hint="eastAsia"/>
        </w:rPr>
        <w:t>期間を考慮して設定して</w:t>
      </w:r>
      <w:r w:rsidR="00447BBD" w:rsidRPr="00EE3CA1">
        <w:rPr>
          <w:rFonts w:ascii="ＭＳ ゴシック" w:eastAsia="ＭＳ ゴシック" w:hAnsi="ＭＳ ゴシック" w:hint="eastAsia"/>
        </w:rPr>
        <w:t>いる</w:t>
      </w:r>
      <w:r w:rsidRPr="00EE3CA1">
        <w:rPr>
          <w:rFonts w:ascii="ＭＳ ゴシック" w:eastAsia="ＭＳ ゴシック" w:hAnsi="ＭＳ ゴシック"/>
        </w:rPr>
        <w:t>。</w:t>
      </w:r>
    </w:p>
    <w:p w14:paraId="6589B4B8" w14:textId="77777777" w:rsidR="00D31498" w:rsidRPr="00D31498" w:rsidRDefault="00D31498" w:rsidP="00D31498">
      <w:pPr>
        <w:rPr>
          <w:rFonts w:ascii="ＭＳ ゴシック" w:eastAsia="ＭＳ ゴシック" w:hAnsi="ＭＳ ゴシック"/>
        </w:rPr>
      </w:pPr>
    </w:p>
    <w:sectPr w:rsidR="00D31498" w:rsidRPr="00D31498" w:rsidSect="006570D4">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009D" w14:textId="77777777" w:rsidR="00D64EE7" w:rsidRDefault="00D64EE7" w:rsidP="00BD087E">
      <w:r>
        <w:separator/>
      </w:r>
    </w:p>
  </w:endnote>
  <w:endnote w:type="continuationSeparator" w:id="0">
    <w:p w14:paraId="627172A3" w14:textId="77777777" w:rsidR="00D64EE7" w:rsidRDefault="00D64EE7"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6845" w14:textId="77777777" w:rsidR="00D64EE7" w:rsidRDefault="00D64EE7" w:rsidP="00BD087E">
      <w:r>
        <w:separator/>
      </w:r>
    </w:p>
  </w:footnote>
  <w:footnote w:type="continuationSeparator" w:id="0">
    <w:p w14:paraId="62273CF4" w14:textId="77777777" w:rsidR="00D64EE7" w:rsidRDefault="00D64EE7" w:rsidP="00BD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AD"/>
    <w:rsid w:val="00004216"/>
    <w:rsid w:val="00025DA8"/>
    <w:rsid w:val="0002653A"/>
    <w:rsid w:val="000322E0"/>
    <w:rsid w:val="00036E5A"/>
    <w:rsid w:val="00044EC4"/>
    <w:rsid w:val="00057F2E"/>
    <w:rsid w:val="00063C35"/>
    <w:rsid w:val="000915CB"/>
    <w:rsid w:val="000A1A68"/>
    <w:rsid w:val="000B5489"/>
    <w:rsid w:val="000F5E45"/>
    <w:rsid w:val="00102A70"/>
    <w:rsid w:val="00143252"/>
    <w:rsid w:val="00153EC5"/>
    <w:rsid w:val="00172683"/>
    <w:rsid w:val="00172AA8"/>
    <w:rsid w:val="001770F9"/>
    <w:rsid w:val="00196B2F"/>
    <w:rsid w:val="001A18FA"/>
    <w:rsid w:val="001A58B9"/>
    <w:rsid w:val="001D5E57"/>
    <w:rsid w:val="001E7C50"/>
    <w:rsid w:val="00223486"/>
    <w:rsid w:val="002517BF"/>
    <w:rsid w:val="00263827"/>
    <w:rsid w:val="00281EDD"/>
    <w:rsid w:val="002847C1"/>
    <w:rsid w:val="002950B2"/>
    <w:rsid w:val="002B19AE"/>
    <w:rsid w:val="002B3501"/>
    <w:rsid w:val="002F3AF4"/>
    <w:rsid w:val="0031093C"/>
    <w:rsid w:val="00310E56"/>
    <w:rsid w:val="00315FCB"/>
    <w:rsid w:val="003216DE"/>
    <w:rsid w:val="00340E5B"/>
    <w:rsid w:val="003736DD"/>
    <w:rsid w:val="0037529B"/>
    <w:rsid w:val="003D03CB"/>
    <w:rsid w:val="003E7813"/>
    <w:rsid w:val="003F3C3A"/>
    <w:rsid w:val="004079ED"/>
    <w:rsid w:val="00442FAD"/>
    <w:rsid w:val="00447BBD"/>
    <w:rsid w:val="00457FE6"/>
    <w:rsid w:val="004743CF"/>
    <w:rsid w:val="004A2163"/>
    <w:rsid w:val="004A7B2A"/>
    <w:rsid w:val="004B279B"/>
    <w:rsid w:val="004C7C7E"/>
    <w:rsid w:val="004D2627"/>
    <w:rsid w:val="00525B01"/>
    <w:rsid w:val="00535F8F"/>
    <w:rsid w:val="005411E5"/>
    <w:rsid w:val="00562937"/>
    <w:rsid w:val="00562D9E"/>
    <w:rsid w:val="0057555C"/>
    <w:rsid w:val="00583E0D"/>
    <w:rsid w:val="005A152C"/>
    <w:rsid w:val="005B7AC0"/>
    <w:rsid w:val="005E1F92"/>
    <w:rsid w:val="005F38CE"/>
    <w:rsid w:val="006052F7"/>
    <w:rsid w:val="00615722"/>
    <w:rsid w:val="0063563E"/>
    <w:rsid w:val="00647C29"/>
    <w:rsid w:val="00653DDA"/>
    <w:rsid w:val="006570D4"/>
    <w:rsid w:val="00665F3A"/>
    <w:rsid w:val="006941BC"/>
    <w:rsid w:val="0069455C"/>
    <w:rsid w:val="006A44C0"/>
    <w:rsid w:val="006A6380"/>
    <w:rsid w:val="006C09E8"/>
    <w:rsid w:val="006C2670"/>
    <w:rsid w:val="006C2FA9"/>
    <w:rsid w:val="006D1BDB"/>
    <w:rsid w:val="006F561A"/>
    <w:rsid w:val="00702E78"/>
    <w:rsid w:val="00727E6E"/>
    <w:rsid w:val="00734882"/>
    <w:rsid w:val="00735BD3"/>
    <w:rsid w:val="0075555C"/>
    <w:rsid w:val="00755C3D"/>
    <w:rsid w:val="00757005"/>
    <w:rsid w:val="007876BE"/>
    <w:rsid w:val="007926AD"/>
    <w:rsid w:val="007B4767"/>
    <w:rsid w:val="007B7CF5"/>
    <w:rsid w:val="007C07BE"/>
    <w:rsid w:val="007D1A5D"/>
    <w:rsid w:val="007E5E12"/>
    <w:rsid w:val="007F1657"/>
    <w:rsid w:val="00802C39"/>
    <w:rsid w:val="0081130F"/>
    <w:rsid w:val="0082291C"/>
    <w:rsid w:val="00832270"/>
    <w:rsid w:val="00856E94"/>
    <w:rsid w:val="008760B0"/>
    <w:rsid w:val="00897D96"/>
    <w:rsid w:val="008B1302"/>
    <w:rsid w:val="008D6800"/>
    <w:rsid w:val="008F5FC8"/>
    <w:rsid w:val="00923817"/>
    <w:rsid w:val="00936199"/>
    <w:rsid w:val="00941A04"/>
    <w:rsid w:val="00943768"/>
    <w:rsid w:val="009600F0"/>
    <w:rsid w:val="00980176"/>
    <w:rsid w:val="00991D54"/>
    <w:rsid w:val="00996B6A"/>
    <w:rsid w:val="009A03DC"/>
    <w:rsid w:val="009B140C"/>
    <w:rsid w:val="009C2D24"/>
    <w:rsid w:val="009D4D86"/>
    <w:rsid w:val="009E27E5"/>
    <w:rsid w:val="009F4A86"/>
    <w:rsid w:val="00A01297"/>
    <w:rsid w:val="00A25A54"/>
    <w:rsid w:val="00A3401C"/>
    <w:rsid w:val="00A40DB4"/>
    <w:rsid w:val="00AA6703"/>
    <w:rsid w:val="00AB0B06"/>
    <w:rsid w:val="00AD7562"/>
    <w:rsid w:val="00AD7D11"/>
    <w:rsid w:val="00B10D61"/>
    <w:rsid w:val="00B1303B"/>
    <w:rsid w:val="00B24C98"/>
    <w:rsid w:val="00B41A9E"/>
    <w:rsid w:val="00B507A9"/>
    <w:rsid w:val="00BC7D3F"/>
    <w:rsid w:val="00BD087E"/>
    <w:rsid w:val="00BD124B"/>
    <w:rsid w:val="00BD695F"/>
    <w:rsid w:val="00BE7B9B"/>
    <w:rsid w:val="00C0045F"/>
    <w:rsid w:val="00C22685"/>
    <w:rsid w:val="00C2577F"/>
    <w:rsid w:val="00C343BA"/>
    <w:rsid w:val="00C42108"/>
    <w:rsid w:val="00C537F6"/>
    <w:rsid w:val="00C70B68"/>
    <w:rsid w:val="00C83F6C"/>
    <w:rsid w:val="00C92988"/>
    <w:rsid w:val="00CA27A1"/>
    <w:rsid w:val="00CC153F"/>
    <w:rsid w:val="00CC479D"/>
    <w:rsid w:val="00CE5F0B"/>
    <w:rsid w:val="00D175E3"/>
    <w:rsid w:val="00D31498"/>
    <w:rsid w:val="00D37347"/>
    <w:rsid w:val="00D41ED1"/>
    <w:rsid w:val="00D42E2C"/>
    <w:rsid w:val="00D51310"/>
    <w:rsid w:val="00D64EE7"/>
    <w:rsid w:val="00D713FD"/>
    <w:rsid w:val="00D8143A"/>
    <w:rsid w:val="00DC3F0D"/>
    <w:rsid w:val="00DD6B12"/>
    <w:rsid w:val="00DE57DA"/>
    <w:rsid w:val="00DF3939"/>
    <w:rsid w:val="00E13CB6"/>
    <w:rsid w:val="00E15FDE"/>
    <w:rsid w:val="00E302CF"/>
    <w:rsid w:val="00E41252"/>
    <w:rsid w:val="00E412EE"/>
    <w:rsid w:val="00E53439"/>
    <w:rsid w:val="00E6005F"/>
    <w:rsid w:val="00E769B9"/>
    <w:rsid w:val="00E769E8"/>
    <w:rsid w:val="00E8002A"/>
    <w:rsid w:val="00EA57AA"/>
    <w:rsid w:val="00ED6199"/>
    <w:rsid w:val="00EE3CA1"/>
    <w:rsid w:val="00EE75CA"/>
    <w:rsid w:val="00EF1C04"/>
    <w:rsid w:val="00F05F8A"/>
    <w:rsid w:val="00F13EEA"/>
    <w:rsid w:val="00F13F10"/>
    <w:rsid w:val="00F37E47"/>
    <w:rsid w:val="00F47C91"/>
    <w:rsid w:val="00F60D96"/>
    <w:rsid w:val="00F80373"/>
    <w:rsid w:val="00F94A44"/>
    <w:rsid w:val="00FD22D9"/>
    <w:rsid w:val="00FD32DC"/>
    <w:rsid w:val="00FD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98637"/>
  <w15:chartTrackingRefBased/>
  <w15:docId w15:val="{B670424A-0125-4F8C-B6AB-3B0C917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Revision"/>
    <w:hidden/>
    <w:uiPriority w:val="99"/>
    <w:semiHidden/>
    <w:rsid w:val="0037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6CA5-C3EC-4F0B-A3EC-235C01A3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1605</Words>
  <Characters>9152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鈴永　眞優</dc:creator>
  <cp:keywords/>
  <dc:description/>
  <cp:lastModifiedBy>髙橋　良尚</cp:lastModifiedBy>
  <cp:revision>18</cp:revision>
  <cp:lastPrinted>2022-02-01T15:17:00Z</cp:lastPrinted>
  <dcterms:created xsi:type="dcterms:W3CDTF">2022-04-28T05:11:00Z</dcterms:created>
  <dcterms:modified xsi:type="dcterms:W3CDTF">2022-05-17T10:15:00Z</dcterms:modified>
</cp:coreProperties>
</file>