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BF2096" w:rsidRPr="00A91111" w:rsidRDefault="00E8107B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平成２９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 w:rsidR="00A52664">
        <w:rPr>
          <w:rFonts w:asciiTheme="minorEastAsia" w:hAnsiTheme="minorEastAsia" w:cs="Meiryo UI" w:hint="eastAsia"/>
          <w:sz w:val="28"/>
          <w:szCs w:val="28"/>
        </w:rPr>
        <w:t>２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347108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き：平成３０</w:t>
      </w:r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>
        <w:rPr>
          <w:rFonts w:asciiTheme="minorEastAsia" w:hAnsiTheme="minorEastAsia" w:cs="Meiryo UI" w:hint="eastAsia"/>
          <w:sz w:val="24"/>
          <w:szCs w:val="24"/>
        </w:rPr>
        <w:t>２月２２日（木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63F31">
        <w:rPr>
          <w:rFonts w:asciiTheme="minorEastAsia" w:hAnsiTheme="minorEastAsia" w:cs="Meiryo UI" w:hint="eastAsia"/>
          <w:sz w:val="24"/>
          <w:szCs w:val="24"/>
        </w:rPr>
        <w:t>午前</w:t>
      </w:r>
      <w:r w:rsidR="00A91111">
        <w:rPr>
          <w:rFonts w:asciiTheme="minorEastAsia" w:hAnsiTheme="minorEastAsia" w:cs="Meiryo UI" w:hint="eastAsia"/>
          <w:sz w:val="24"/>
          <w:szCs w:val="24"/>
        </w:rPr>
        <w:t>１</w:t>
      </w:r>
      <w:r w:rsidR="00A63F31"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A63F31">
        <w:rPr>
          <w:rFonts w:asciiTheme="minorEastAsia" w:hAnsiTheme="minorEastAsia" w:cs="Meiryo UI" w:hint="eastAsia"/>
          <w:sz w:val="24"/>
          <w:szCs w:val="24"/>
        </w:rPr>
        <w:t>３０分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A63F31">
        <w:rPr>
          <w:rFonts w:asciiTheme="minorEastAsia" w:hAnsiTheme="minorEastAsia" w:cs="Meiryo UI" w:hint="eastAsia"/>
          <w:sz w:val="24"/>
          <w:szCs w:val="24"/>
        </w:rPr>
        <w:t>１２</w:t>
      </w:r>
      <w:r w:rsidR="00E8107B">
        <w:rPr>
          <w:rFonts w:asciiTheme="minorEastAsia" w:hAnsiTheme="minorEastAsia" w:cs="Meiryo UI" w:hint="eastAsia"/>
          <w:sz w:val="24"/>
          <w:szCs w:val="24"/>
        </w:rPr>
        <w:t>時３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91111" w:rsidRDefault="00347108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ところ：プリムローズ大阪３</w:t>
      </w:r>
      <w:r w:rsidR="00A91111">
        <w:rPr>
          <w:rFonts w:asciiTheme="minorEastAsia" w:hAnsiTheme="minorEastAsia" w:cs="Meiryo UI" w:hint="eastAsia"/>
          <w:sz w:val="24"/>
          <w:szCs w:val="24"/>
        </w:rPr>
        <w:t>階</w:t>
      </w:r>
      <w:r w:rsidR="00B37D81">
        <w:rPr>
          <w:rFonts w:asciiTheme="minorEastAsia" w:hAnsiTheme="minorEastAsia" w:cs="Meiryo UI" w:hint="eastAsia"/>
          <w:sz w:val="24"/>
          <w:szCs w:val="24"/>
        </w:rPr>
        <w:t xml:space="preserve"> </w:t>
      </w:r>
      <w:r>
        <w:rPr>
          <w:rFonts w:asciiTheme="minorEastAsia" w:hAnsiTheme="minorEastAsia" w:cs="Meiryo UI" w:hint="eastAsia"/>
          <w:sz w:val="24"/>
          <w:szCs w:val="24"/>
        </w:rPr>
        <w:t xml:space="preserve">　高砂</w:t>
      </w:r>
    </w:p>
    <w:p w:rsidR="00A63F31" w:rsidRPr="00347108" w:rsidRDefault="00A63F31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A91111" w:rsidRDefault="00A91111" w:rsidP="00A52664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 w:rsidRPr="00A91111">
        <w:rPr>
          <w:rFonts w:asciiTheme="minorEastAsia" w:hAnsiTheme="minorEastAsia" w:cs="Meiryo UI" w:hint="eastAsia"/>
          <w:sz w:val="26"/>
          <w:szCs w:val="26"/>
        </w:rPr>
        <w:t>１．開会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A52664" w:rsidRDefault="00A52664" w:rsidP="00A52664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２</w:t>
      </w:r>
      <w:r w:rsidRPr="00A91111">
        <w:rPr>
          <w:rFonts w:asciiTheme="minorEastAsia" w:hAnsiTheme="minorEastAsia" w:cs="Meiryo UI" w:hint="eastAsia"/>
          <w:sz w:val="26"/>
          <w:szCs w:val="26"/>
        </w:rPr>
        <w:t>．</w:t>
      </w:r>
      <w:r w:rsidRPr="00DE67ED">
        <w:rPr>
          <w:rFonts w:asciiTheme="minorEastAsia" w:hAnsiTheme="minorEastAsia" w:cs="Meiryo UI" w:hint="eastAsia"/>
          <w:sz w:val="26"/>
          <w:szCs w:val="26"/>
        </w:rPr>
        <w:t>総合戦略に掲げる具体的目標の進捗</w:t>
      </w:r>
      <w:r>
        <w:rPr>
          <w:rFonts w:asciiTheme="minorEastAsia" w:hAnsiTheme="minorEastAsia" w:cs="Meiryo UI" w:hint="eastAsia"/>
          <w:sz w:val="26"/>
          <w:szCs w:val="26"/>
        </w:rPr>
        <w:t>状況</w:t>
      </w:r>
    </w:p>
    <w:p w:rsidR="005155D1" w:rsidRPr="00347108" w:rsidRDefault="005155D1" w:rsidP="005155D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A52664" w:rsidRPr="00DE67ED" w:rsidRDefault="00A52664" w:rsidP="005155D1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３</w:t>
      </w:r>
      <w:r w:rsidRPr="00A91111">
        <w:rPr>
          <w:rFonts w:asciiTheme="minorEastAsia" w:hAnsiTheme="minorEastAsia" w:cs="Meiryo UI" w:hint="eastAsia"/>
          <w:sz w:val="26"/>
          <w:szCs w:val="26"/>
        </w:rPr>
        <w:t>．</w:t>
      </w:r>
      <w:r>
        <w:rPr>
          <w:rFonts w:asciiTheme="minorEastAsia" w:hAnsiTheme="minorEastAsia" w:cs="Meiryo UI" w:hint="eastAsia"/>
          <w:sz w:val="26"/>
          <w:szCs w:val="26"/>
        </w:rPr>
        <w:t>平成</w:t>
      </w:r>
      <w:r w:rsidR="00AB1D42">
        <w:rPr>
          <w:rFonts w:asciiTheme="minorEastAsia" w:hAnsiTheme="minorEastAsia" w:cs="Meiryo UI" w:hint="eastAsia"/>
          <w:sz w:val="26"/>
          <w:szCs w:val="26"/>
        </w:rPr>
        <w:t>30</w:t>
      </w:r>
      <w:r>
        <w:rPr>
          <w:rFonts w:asciiTheme="minorEastAsia" w:hAnsiTheme="minorEastAsia" w:cs="Meiryo UI" w:hint="eastAsia"/>
          <w:sz w:val="26"/>
          <w:szCs w:val="26"/>
        </w:rPr>
        <w:t>年度版</w:t>
      </w:r>
      <w:r w:rsidRPr="00DE67ED">
        <w:rPr>
          <w:rFonts w:asciiTheme="minorEastAsia" w:hAnsiTheme="minorEastAsia" w:cs="Meiryo UI" w:hint="eastAsia"/>
          <w:sz w:val="26"/>
          <w:szCs w:val="26"/>
        </w:rPr>
        <w:t>具体的な施策と重要事業評価指標</w:t>
      </w:r>
      <w:r>
        <w:rPr>
          <w:rFonts w:asciiTheme="minorEastAsia" w:hAnsiTheme="minorEastAsia" w:cs="Meiryo UI" w:hint="eastAsia"/>
          <w:sz w:val="26"/>
          <w:szCs w:val="26"/>
        </w:rPr>
        <w:t>（案）</w:t>
      </w:r>
    </w:p>
    <w:p w:rsidR="00A52664" w:rsidRPr="00347108" w:rsidRDefault="00A52664" w:rsidP="00A52664">
      <w:pPr>
        <w:rPr>
          <w:rFonts w:asciiTheme="minorEastAsia" w:hAnsiTheme="minorEastAsia" w:cs="Meiryo UI"/>
          <w:sz w:val="26"/>
          <w:szCs w:val="26"/>
        </w:rPr>
      </w:pPr>
    </w:p>
    <w:p w:rsidR="00A52664" w:rsidRPr="001D6C81" w:rsidRDefault="00C255DE" w:rsidP="00A52664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 xml:space="preserve">　４</w:t>
      </w:r>
      <w:r w:rsidR="00A52664">
        <w:rPr>
          <w:rFonts w:asciiTheme="minorEastAsia" w:hAnsiTheme="minorEastAsia" w:cs="Meiryo UI" w:hint="eastAsia"/>
          <w:sz w:val="26"/>
          <w:szCs w:val="26"/>
        </w:rPr>
        <w:t>．</w:t>
      </w:r>
      <w:r w:rsidR="00347108">
        <w:rPr>
          <w:rFonts w:asciiTheme="minorEastAsia" w:hAnsiTheme="minorEastAsia" w:cs="Meiryo UI" w:hint="eastAsia"/>
          <w:sz w:val="26"/>
          <w:szCs w:val="26"/>
        </w:rPr>
        <w:t>大阪府の将来推計人口の点検</w:t>
      </w:r>
    </w:p>
    <w:p w:rsidR="00A52664" w:rsidRDefault="00A52664" w:rsidP="00A52664">
      <w:pPr>
        <w:rPr>
          <w:rFonts w:asciiTheme="minorEastAsia" w:hAnsiTheme="minorEastAsia" w:cs="Meiryo UI"/>
          <w:sz w:val="26"/>
          <w:szCs w:val="26"/>
        </w:rPr>
      </w:pPr>
    </w:p>
    <w:p w:rsidR="00373D27" w:rsidRDefault="00C255DE" w:rsidP="00A52664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５</w:t>
      </w:r>
      <w:r w:rsidR="00A52664">
        <w:rPr>
          <w:rFonts w:asciiTheme="minorEastAsia" w:hAnsiTheme="minorEastAsia" w:cs="Meiryo UI" w:hint="eastAsia"/>
          <w:sz w:val="26"/>
          <w:szCs w:val="26"/>
        </w:rPr>
        <w:t>．その他</w:t>
      </w:r>
    </w:p>
    <w:p w:rsid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p w:rsidR="00373D27" w:rsidRDefault="00373D27" w:rsidP="00C2004C">
      <w:pPr>
        <w:rPr>
          <w:rFonts w:asciiTheme="minorEastAsia" w:hAnsiTheme="minorEastAsia" w:cs="Meiryo UI"/>
          <w:sz w:val="26"/>
          <w:szCs w:val="26"/>
        </w:rPr>
      </w:pPr>
    </w:p>
    <w:p w:rsid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p w:rsidR="00373D27" w:rsidRP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  <w:u w:val="single"/>
        </w:rPr>
      </w:pPr>
      <w:r w:rsidRPr="00373D27">
        <w:rPr>
          <w:rFonts w:asciiTheme="minorEastAsia" w:hAnsiTheme="minorEastAsia" w:cs="Meiryo UI" w:hint="eastAsia"/>
          <w:sz w:val="26"/>
          <w:szCs w:val="26"/>
          <w:u w:val="single"/>
        </w:rPr>
        <w:t>配布資料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次第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配席図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委員名簿</w:t>
      </w:r>
    </w:p>
    <w:p w:rsidR="00A52664" w:rsidRDefault="00373D27" w:rsidP="00A52664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 w:rsid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="00A52664"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資料１</w:t>
      </w:r>
      <w:r w:rsidR="002F6C29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-１ </w:t>
      </w:r>
      <w:bookmarkStart w:id="0" w:name="_GoBack"/>
      <w:bookmarkEnd w:id="0"/>
      <w:r w:rsidR="00A52664"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具体的目標の進捗状況</w:t>
      </w:r>
    </w:p>
    <w:p w:rsidR="00AB1D42" w:rsidRPr="00A52664" w:rsidRDefault="00AB1D42" w:rsidP="00A52664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資料１-２ </w:t>
      </w:r>
      <w:r w:rsidR="005155D1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具体的目標に係る参考指標</w:t>
      </w:r>
    </w:p>
    <w:p w:rsidR="00A52664" w:rsidRPr="00A52664" w:rsidRDefault="00A52664" w:rsidP="00A52664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資料２　</w:t>
      </w:r>
      <w:r w:rsidR="00AB1D4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</w:t>
      </w: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平成</w:t>
      </w:r>
      <w:r w:rsidR="00FB548F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30</w:t>
      </w:r>
      <w:r w:rsidRPr="00A52664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年度版具体的な施策と重要事業評価指標（案）</w:t>
      </w:r>
    </w:p>
    <w:p w:rsidR="00A52664" w:rsidRPr="00FB548F" w:rsidRDefault="00FB548F" w:rsidP="00FB548F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="00A52664" w:rsidRPr="00FB548F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資料３　</w:t>
      </w:r>
      <w:r w:rsidR="00AB1D4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</w:t>
      </w:r>
      <w:r w:rsidR="005155D1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地方創生交付金事業について</w:t>
      </w:r>
    </w:p>
    <w:p w:rsidR="00A52664" w:rsidRPr="00AB1D42" w:rsidRDefault="00AB1D42" w:rsidP="00AB1D42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="00A52664" w:rsidRPr="00AB1D4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資料４　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</w:t>
      </w:r>
      <w:r w:rsidR="00347108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将来推計人口の点検結果</w:t>
      </w:r>
    </w:p>
    <w:p w:rsidR="00A52664" w:rsidRPr="00AB1D42" w:rsidRDefault="00A52664" w:rsidP="005155D1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p w:rsidR="007024CB" w:rsidRPr="007024CB" w:rsidRDefault="007024CB" w:rsidP="00AB1D42">
      <w:pPr>
        <w:rPr>
          <w:rFonts w:asciiTheme="minorEastAsia" w:hAnsiTheme="minorEastAsia" w:cs="Meiryo UI"/>
          <w:sz w:val="26"/>
          <w:szCs w:val="26"/>
        </w:rPr>
      </w:pPr>
    </w:p>
    <w:sectPr w:rsidR="007024CB" w:rsidRPr="007024CB" w:rsidSect="00B75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29" w:rsidRDefault="008E5929" w:rsidP="008E5929">
      <w:r>
        <w:separator/>
      </w:r>
    </w:p>
  </w:endnote>
  <w:endnote w:type="continuationSeparator" w:id="0">
    <w:p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29" w:rsidRDefault="008E5929" w:rsidP="008E5929">
      <w:r>
        <w:separator/>
      </w:r>
    </w:p>
  </w:footnote>
  <w:footnote w:type="continuationSeparator" w:id="0">
    <w:p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FC6"/>
    <w:multiLevelType w:val="hybridMultilevel"/>
    <w:tmpl w:val="CA0CBFD6"/>
    <w:lvl w:ilvl="0" w:tplc="12F83928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45A23"/>
    <w:rsid w:val="000D68BB"/>
    <w:rsid w:val="001037F6"/>
    <w:rsid w:val="00141C38"/>
    <w:rsid w:val="001D6C81"/>
    <w:rsid w:val="002951DD"/>
    <w:rsid w:val="002F6C29"/>
    <w:rsid w:val="00347108"/>
    <w:rsid w:val="00351821"/>
    <w:rsid w:val="00373D27"/>
    <w:rsid w:val="003B6B2C"/>
    <w:rsid w:val="003F1659"/>
    <w:rsid w:val="00501169"/>
    <w:rsid w:val="005155D1"/>
    <w:rsid w:val="007024CB"/>
    <w:rsid w:val="0082638E"/>
    <w:rsid w:val="008E5929"/>
    <w:rsid w:val="0094258A"/>
    <w:rsid w:val="00977396"/>
    <w:rsid w:val="009A7C7C"/>
    <w:rsid w:val="00A52664"/>
    <w:rsid w:val="00A63F31"/>
    <w:rsid w:val="00A91111"/>
    <w:rsid w:val="00AB1D42"/>
    <w:rsid w:val="00B37D81"/>
    <w:rsid w:val="00B66F44"/>
    <w:rsid w:val="00B75CBB"/>
    <w:rsid w:val="00B77FE8"/>
    <w:rsid w:val="00BF2096"/>
    <w:rsid w:val="00C2004C"/>
    <w:rsid w:val="00C23326"/>
    <w:rsid w:val="00C255DE"/>
    <w:rsid w:val="00CD5A38"/>
    <w:rsid w:val="00DE67ED"/>
    <w:rsid w:val="00E73A5B"/>
    <w:rsid w:val="00E8107B"/>
    <w:rsid w:val="00F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25</cp:revision>
  <cp:lastPrinted>2017-02-10T04:41:00Z</cp:lastPrinted>
  <dcterms:created xsi:type="dcterms:W3CDTF">2015-08-11T23:33:00Z</dcterms:created>
  <dcterms:modified xsi:type="dcterms:W3CDTF">2018-02-14T04:48:00Z</dcterms:modified>
</cp:coreProperties>
</file>