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5D3" w:rsidRPr="00F21C09" w:rsidRDefault="00F21C09" w:rsidP="005E4850">
      <w:pPr>
        <w:adjustRightInd w:val="0"/>
        <w:snapToGrid w:val="0"/>
        <w:spacing w:line="360" w:lineRule="exact"/>
        <w:jc w:val="left"/>
        <w:rPr>
          <w:rFonts w:ascii="Meiryo UI" w:eastAsia="Meiryo UI" w:hAnsi="Meiryo UI"/>
          <w:b/>
          <w:color w:val="000000" w:themeColor="text1"/>
          <w:sz w:val="24"/>
          <w:szCs w:val="24"/>
        </w:rPr>
      </w:pPr>
      <w:r w:rsidRPr="00F21C09">
        <w:rPr>
          <w:rFonts w:ascii="Meiryo UI" w:eastAsia="Meiryo UI" w:hAnsi="Meiryo UI" w:hint="eastAsia"/>
          <w:b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-122810</wp:posOffset>
                </wp:positionV>
                <wp:extent cx="100965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4DF8" w:rsidRPr="00D1588F" w:rsidRDefault="000A4DF8" w:rsidP="009B72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1588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参考資料</w:t>
                            </w:r>
                            <w:r w:rsidR="00D1588F" w:rsidRPr="00D1588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8.3pt;margin-top:-9.65pt;width:79.5pt;height:2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" fillcolor="white [3201]" strokeweight=".5pt">
                <v:textbox inset="1mm,1mm,1mm,1mm">
                  <w:txbxContent>
                    <w:p w:rsidR="000A4DF8" w:rsidRPr="00D1588F" w:rsidRDefault="000A4DF8" w:rsidP="009B727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1588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参考資料</w:t>
                      </w:r>
                      <w:r w:rsidR="00D1588F" w:rsidRPr="00D1588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4850" w:rsidRPr="00F21C09" w:rsidRDefault="000A4DF8" w:rsidP="005E4850">
      <w:pPr>
        <w:adjustRightInd w:val="0"/>
        <w:snapToGrid w:val="0"/>
        <w:spacing w:line="360" w:lineRule="exact"/>
        <w:jc w:val="left"/>
        <w:rPr>
          <w:rFonts w:ascii="Meiryo UI" w:eastAsia="Meiryo UI" w:hAnsi="Meiryo UI" w:cs="+mn-cs"/>
          <w:bCs/>
          <w:color w:val="000000" w:themeColor="text1"/>
          <w:kern w:val="24"/>
        </w:rPr>
      </w:pPr>
      <w:r w:rsidRPr="00F21C09">
        <w:rPr>
          <w:rFonts w:ascii="Meiryo UI" w:eastAsia="Meiryo UI" w:hAnsi="Meiryo UI" w:hint="eastAsia"/>
          <w:b/>
          <w:color w:val="000000" w:themeColor="text1"/>
          <w:sz w:val="28"/>
          <w:szCs w:val="24"/>
        </w:rPr>
        <w:t>第２期</w:t>
      </w:r>
      <w:r w:rsidR="0096775D" w:rsidRPr="00F21C09">
        <w:rPr>
          <w:rFonts w:ascii="Meiryo UI" w:eastAsia="Meiryo UI" w:hAnsi="Meiryo UI" w:hint="eastAsia"/>
          <w:b/>
          <w:color w:val="000000" w:themeColor="text1"/>
          <w:sz w:val="28"/>
          <w:szCs w:val="24"/>
        </w:rPr>
        <w:t>総合</w:t>
      </w:r>
      <w:r w:rsidRPr="00F21C09">
        <w:rPr>
          <w:rFonts w:ascii="Meiryo UI" w:eastAsia="Meiryo UI" w:hAnsi="Meiryo UI" w:hint="eastAsia"/>
          <w:b/>
          <w:color w:val="000000" w:themeColor="text1"/>
          <w:sz w:val="28"/>
          <w:szCs w:val="24"/>
        </w:rPr>
        <w:t>戦略に</w:t>
      </w:r>
      <w:r w:rsidR="00327529" w:rsidRPr="00F21C09">
        <w:rPr>
          <w:rFonts w:ascii="Meiryo UI" w:eastAsia="Meiryo UI" w:hAnsi="Meiryo UI" w:hint="eastAsia"/>
          <w:b/>
          <w:color w:val="000000" w:themeColor="text1"/>
          <w:sz w:val="28"/>
          <w:szCs w:val="24"/>
        </w:rPr>
        <w:t>おける主な</w:t>
      </w:r>
      <w:r w:rsidR="009B7274" w:rsidRPr="00F21C09">
        <w:rPr>
          <w:rFonts w:ascii="Meiryo UI" w:eastAsia="Meiryo UI" w:hAnsi="Meiryo UI" w:hint="eastAsia"/>
          <w:b/>
          <w:color w:val="000000" w:themeColor="text1"/>
          <w:sz w:val="28"/>
          <w:szCs w:val="24"/>
        </w:rPr>
        <w:t>取組</w:t>
      </w:r>
    </w:p>
    <w:tbl>
      <w:tblPr>
        <w:tblW w:w="15291" w:type="dxa"/>
        <w:tblInd w:w="-2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63"/>
        <w:gridCol w:w="2160"/>
        <w:gridCol w:w="6421"/>
        <w:gridCol w:w="4447"/>
      </w:tblGrid>
      <w:tr w:rsidR="00614D5B" w:rsidRPr="00F21C09" w:rsidTr="007E39E3">
        <w:trPr>
          <w:trHeight w:val="245"/>
        </w:trPr>
        <w:tc>
          <w:tcPr>
            <w:tcW w:w="442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14D5B" w:rsidRPr="00F21C09" w:rsidRDefault="00614D5B" w:rsidP="00614D5B">
            <w:pPr>
              <w:adjustRightInd w:val="0"/>
              <w:snapToGrid w:val="0"/>
              <w:ind w:firstLineChars="300" w:firstLine="720"/>
              <w:rPr>
                <w:rFonts w:ascii="Meiryo UI" w:eastAsia="Meiryo UI" w:hAnsi="Meiryo UI"/>
                <w:b/>
                <w:color w:val="000000" w:themeColor="text1"/>
              </w:rPr>
            </w:pPr>
            <w:bookmarkStart w:id="0" w:name="_GoBack"/>
            <w:bookmarkEnd w:id="0"/>
            <w:r w:rsidRPr="00F21C09">
              <w:rPr>
                <w:rFonts w:ascii="Meiryo UI" w:eastAsia="Meiryo UI" w:hAnsi="Meiryo UI" w:hint="eastAsia"/>
                <w:b/>
                <w:color w:val="000000" w:themeColor="text1"/>
                <w:sz w:val="24"/>
              </w:rPr>
              <w:t>基本目標</w:t>
            </w:r>
          </w:p>
        </w:tc>
        <w:tc>
          <w:tcPr>
            <w:tcW w:w="1086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14D5B" w:rsidRPr="00F21C09" w:rsidRDefault="00614D5B" w:rsidP="00614D5B">
            <w:pPr>
              <w:adjustRightInd w:val="0"/>
              <w:snapToGrid w:val="0"/>
              <w:ind w:firstLineChars="1000" w:firstLine="2400"/>
              <w:rPr>
                <w:rFonts w:ascii="Meiryo UI" w:eastAsia="Meiryo UI" w:hAnsi="Meiryo UI"/>
                <w:b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b/>
                <w:color w:val="000000" w:themeColor="text1"/>
                <w:sz w:val="24"/>
              </w:rPr>
              <w:t>基本的方向と主な取組（令和2年度）</w:t>
            </w:r>
          </w:p>
        </w:tc>
      </w:tr>
      <w:tr w:rsidR="001E5A3F" w:rsidRPr="00F21C09" w:rsidTr="007E39E3">
        <w:trPr>
          <w:trHeight w:val="245"/>
        </w:trPr>
        <w:tc>
          <w:tcPr>
            <w:tcW w:w="2263" w:type="dxa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A3F" w:rsidRPr="00F21C09" w:rsidRDefault="001E5A3F" w:rsidP="001E5A3F">
            <w:pPr>
              <w:adjustRightInd w:val="0"/>
              <w:snapToGrid w:val="0"/>
              <w:jc w:val="center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E5A3F" w:rsidRPr="00F21C09" w:rsidRDefault="001E5A3F" w:rsidP="001E5A3F">
            <w:pPr>
              <w:adjustRightInd w:val="0"/>
              <w:snapToGrid w:val="0"/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KPI指標</w:t>
            </w:r>
          </w:p>
        </w:tc>
        <w:tc>
          <w:tcPr>
            <w:tcW w:w="6421" w:type="dxa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A3F" w:rsidRPr="00F21C09" w:rsidRDefault="001E5A3F" w:rsidP="001E5A3F">
            <w:pPr>
              <w:adjustRightInd w:val="0"/>
              <w:snapToGrid w:val="0"/>
              <w:jc w:val="center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E5A3F" w:rsidRPr="00F21C09" w:rsidRDefault="0072737F" w:rsidP="001E5A3F">
            <w:pPr>
              <w:adjustRightInd w:val="0"/>
              <w:snapToGrid w:val="0"/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効果測定</w:t>
            </w:r>
            <w:r w:rsidR="001E5A3F" w:rsidRPr="00F21C09">
              <w:rPr>
                <w:rFonts w:ascii="Meiryo UI" w:eastAsia="Meiryo UI" w:hAnsi="Meiryo UI" w:hint="eastAsia"/>
                <w:color w:val="000000" w:themeColor="text1"/>
              </w:rPr>
              <w:t>指標</w:t>
            </w:r>
          </w:p>
        </w:tc>
      </w:tr>
      <w:tr w:rsidR="001E5A3F" w:rsidRPr="00F21C09" w:rsidTr="007E39E3">
        <w:trPr>
          <w:trHeight w:val="432"/>
        </w:trPr>
        <w:tc>
          <w:tcPr>
            <w:tcW w:w="2263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A3F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①若い世代の就職・結婚・出産・子育ての希望を実現する</w:t>
            </w:r>
          </w:p>
        </w:tc>
        <w:tc>
          <w:tcPr>
            <w:tcW w:w="2159" w:type="dxa"/>
            <w:vMerge w:val="restar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E4850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○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就業率</w:t>
            </w:r>
          </w:p>
          <w:p w:rsidR="001E5A3F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（15～34才）　　　　　　　　　　　　　　　　　　　　　　　　　　　　　　　　　　　　</w:t>
            </w:r>
          </w:p>
          <w:p w:rsidR="001E5A3F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</w:p>
          <w:p w:rsidR="001E5A3F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○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女性の就業率</w:t>
            </w:r>
          </w:p>
          <w:p w:rsidR="001E5A3F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</w:p>
          <w:p w:rsidR="001E5A3F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○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合計特殊出生率</w:t>
            </w:r>
          </w:p>
        </w:tc>
        <w:tc>
          <w:tcPr>
            <w:tcW w:w="642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A3F" w:rsidRPr="00F21C09" w:rsidRDefault="001E5A3F" w:rsidP="00F21C09">
            <w:pPr>
              <w:adjustRightInd w:val="0"/>
              <w:snapToGrid w:val="0"/>
              <w:spacing w:line="28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(1)若者の安定就職、職場定着支援</w:t>
            </w:r>
          </w:p>
          <w:p w:rsidR="001E5A3F" w:rsidRPr="00F21C09" w:rsidRDefault="001E5A3F" w:rsidP="00664B1F">
            <w:pPr>
              <w:adjustRightInd w:val="0"/>
              <w:snapToGrid w:val="0"/>
              <w:spacing w:line="280" w:lineRule="exact"/>
              <w:ind w:firstLineChars="150" w:firstLine="315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・OSAK</w:t>
            </w:r>
            <w:r w:rsidR="006C6F75" w:rsidRPr="00F21C09">
              <w:rPr>
                <w:rFonts w:ascii="Meiryo UI" w:eastAsia="Meiryo UI" w:hAnsi="Meiryo UI" w:hint="eastAsia"/>
                <w:color w:val="000000" w:themeColor="text1"/>
              </w:rPr>
              <w:t>A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しごとフィールド運営事業</w:t>
            </w:r>
            <w:r w:rsidR="00E32FA8">
              <w:rPr>
                <w:rFonts w:ascii="Meiryo UI" w:eastAsia="Meiryo UI" w:hAnsi="Meiryo UI" w:hint="eastAsia"/>
                <w:color w:val="000000" w:themeColor="text1"/>
              </w:rPr>
              <w:t xml:space="preserve">　　　　　　　　　 等</w:t>
            </w:r>
          </w:p>
        </w:tc>
        <w:tc>
          <w:tcPr>
            <w:tcW w:w="44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E5A3F" w:rsidRPr="00F21C09" w:rsidRDefault="001E5A3F" w:rsidP="00F21C09">
            <w:pPr>
              <w:adjustRightInd w:val="0"/>
              <w:snapToGrid w:val="0"/>
              <w:spacing w:line="280" w:lineRule="exact"/>
              <w:ind w:left="315" w:hangingChars="150" w:hanging="315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〇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="00E32FA8">
              <w:rPr>
                <w:rFonts w:ascii="Meiryo UI" w:eastAsia="Meiryo UI" w:hAnsi="Meiryo UI" w:hint="eastAsia"/>
                <w:color w:val="000000" w:themeColor="text1"/>
              </w:rPr>
              <w:t>就業率（15～34才）</w:t>
            </w:r>
          </w:p>
        </w:tc>
      </w:tr>
      <w:tr w:rsidR="001E5A3F" w:rsidRPr="00F21C09" w:rsidTr="007E39E3">
        <w:trPr>
          <w:trHeight w:val="439"/>
        </w:trPr>
        <w:tc>
          <w:tcPr>
            <w:tcW w:w="226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5A3F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E5A3F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5A3F" w:rsidRPr="00F21C09" w:rsidRDefault="001E5A3F" w:rsidP="00F21C09">
            <w:pPr>
              <w:adjustRightInd w:val="0"/>
              <w:snapToGrid w:val="0"/>
              <w:spacing w:line="28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(2)女性の活躍推進</w:t>
            </w:r>
          </w:p>
          <w:p w:rsidR="001E5A3F" w:rsidRPr="00F21C09" w:rsidRDefault="001E5A3F" w:rsidP="007075B2">
            <w:pPr>
              <w:adjustRightInd w:val="0"/>
              <w:snapToGrid w:val="0"/>
              <w:spacing w:line="280" w:lineRule="exact"/>
              <w:ind w:firstLineChars="150" w:firstLine="315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・OSAKA女性活躍推進事業　　　　　　  </w:t>
            </w:r>
            <w:r w:rsidRPr="00F21C09">
              <w:rPr>
                <w:rFonts w:ascii="Meiryo UI" w:eastAsia="Meiryo UI" w:hAnsi="Meiryo UI"/>
                <w:color w:val="000000" w:themeColor="text1"/>
              </w:rPr>
              <w:t xml:space="preserve">   </w:t>
            </w:r>
            <w:r w:rsidR="007075B2">
              <w:rPr>
                <w:rFonts w:ascii="Meiryo UI" w:eastAsia="Meiryo UI" w:hAnsi="Meiryo UI"/>
                <w:color w:val="000000" w:themeColor="text1"/>
              </w:rPr>
              <w:t xml:space="preserve">  </w:t>
            </w:r>
            <w:r w:rsidRPr="00F21C09">
              <w:rPr>
                <w:rFonts w:ascii="Meiryo UI" w:eastAsia="Meiryo UI" w:hAnsi="Meiryo UI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等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E5A3F" w:rsidRPr="00F21C09" w:rsidRDefault="001E5A3F" w:rsidP="00F21C09">
            <w:pPr>
              <w:adjustRightInd w:val="0"/>
              <w:snapToGrid w:val="0"/>
              <w:spacing w:line="28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〇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男女いきいき・元気宣言登録事業者数</w:t>
            </w:r>
          </w:p>
        </w:tc>
      </w:tr>
      <w:tr w:rsidR="001E5A3F" w:rsidRPr="00F21C09" w:rsidTr="007E39E3">
        <w:trPr>
          <w:trHeight w:val="445"/>
        </w:trPr>
        <w:tc>
          <w:tcPr>
            <w:tcW w:w="2263" w:type="dxa"/>
            <w:vMerge/>
            <w:tcBorders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5A3F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:rsidR="001E5A3F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075B2" w:rsidRDefault="001E5A3F" w:rsidP="007075B2">
            <w:pPr>
              <w:adjustRightInd w:val="0"/>
              <w:snapToGrid w:val="0"/>
              <w:spacing w:line="28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(3)結婚・妊娠・出産・子育て環境の充実</w:t>
            </w:r>
          </w:p>
          <w:p w:rsidR="001E5A3F" w:rsidRPr="00F21C09" w:rsidRDefault="001E5A3F" w:rsidP="007075B2">
            <w:pPr>
              <w:adjustRightInd w:val="0"/>
              <w:snapToGrid w:val="0"/>
              <w:spacing w:line="280" w:lineRule="exact"/>
              <w:ind w:firstLineChars="150" w:firstLine="315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・</w:t>
            </w:r>
            <w:r w:rsidR="00D1588F" w:rsidRPr="00F21C09">
              <w:rPr>
                <w:rFonts w:ascii="Meiryo UI" w:eastAsia="Meiryo UI" w:hAnsi="Meiryo UI" w:hint="eastAsia"/>
                <w:color w:val="000000" w:themeColor="text1"/>
              </w:rPr>
              <w:t>地域限定保育士試験事業</w:t>
            </w:r>
          </w:p>
          <w:p w:rsidR="001E5A3F" w:rsidRPr="00F21C09" w:rsidRDefault="001E5A3F" w:rsidP="007075B2">
            <w:pPr>
              <w:adjustRightInd w:val="0"/>
              <w:snapToGrid w:val="0"/>
              <w:spacing w:line="280" w:lineRule="exact"/>
              <w:ind w:firstLineChars="150" w:firstLine="315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・</w:t>
            </w:r>
            <w:r w:rsidR="00D1588F" w:rsidRPr="00F21C09">
              <w:rPr>
                <w:rFonts w:ascii="Meiryo UI" w:eastAsia="Meiryo UI" w:hAnsi="Meiryo UI" w:hint="eastAsia"/>
                <w:color w:val="000000" w:themeColor="text1"/>
              </w:rPr>
              <w:t>新子育て支援交付金事業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　　　　　　　　  </w:t>
            </w:r>
            <w:r w:rsidR="007075B2">
              <w:rPr>
                <w:rFonts w:ascii="Meiryo UI" w:eastAsia="Meiryo UI" w:hAnsi="Meiryo UI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="007075B2">
              <w:rPr>
                <w:rFonts w:ascii="Meiryo UI" w:eastAsia="Meiryo UI" w:hAnsi="Meiryo UI"/>
                <w:color w:val="000000" w:themeColor="text1"/>
              </w:rPr>
              <w:t xml:space="preserve"> 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等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E5A3F" w:rsidRPr="00F21C09" w:rsidRDefault="001E5A3F" w:rsidP="00F21C09">
            <w:pPr>
              <w:adjustRightInd w:val="0"/>
              <w:snapToGrid w:val="0"/>
              <w:spacing w:line="28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〇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="00D1588F" w:rsidRPr="00F21C09">
              <w:rPr>
                <w:rFonts w:ascii="Meiryo UI" w:eastAsia="Meiryo UI" w:hAnsi="Meiryo UI" w:hint="eastAsia"/>
                <w:color w:val="000000" w:themeColor="text1"/>
              </w:rPr>
              <w:t>地域限定保育士試験受験申請者数</w:t>
            </w:r>
          </w:p>
        </w:tc>
      </w:tr>
      <w:tr w:rsidR="001E5A3F" w:rsidRPr="00F21C09" w:rsidTr="007E39E3">
        <w:trPr>
          <w:trHeight w:val="348"/>
        </w:trPr>
        <w:tc>
          <w:tcPr>
            <w:tcW w:w="2263" w:type="dxa"/>
            <w:vMerge w:val="restart"/>
            <w:tcBorders>
              <w:top w:val="single" w:sz="8" w:space="0" w:color="000000"/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A3F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②次代の「大阪」を担う人をつくる</w:t>
            </w:r>
          </w:p>
        </w:tc>
        <w:tc>
          <w:tcPr>
            <w:tcW w:w="2159" w:type="dxa"/>
            <w:vMerge w:val="restart"/>
            <w:tcBorders>
              <w:top w:val="single" w:sz="8" w:space="0" w:color="000000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E4850" w:rsidRPr="00F21C09" w:rsidRDefault="001E5A3F" w:rsidP="00F21C09">
            <w:pPr>
              <w:adjustRightInd w:val="0"/>
              <w:snapToGrid w:val="0"/>
              <w:spacing w:line="320" w:lineRule="exact"/>
              <w:ind w:left="105" w:hangingChars="50" w:hanging="105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○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全国学力・学習</w:t>
            </w:r>
          </w:p>
          <w:p w:rsidR="001E5A3F" w:rsidRPr="00F21C09" w:rsidRDefault="001E5A3F" w:rsidP="00141172">
            <w:pPr>
              <w:adjustRightInd w:val="0"/>
              <w:snapToGrid w:val="0"/>
              <w:spacing w:line="320" w:lineRule="exact"/>
              <w:ind w:left="105" w:firstLineChars="500" w:firstLine="1050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状況調査</w:t>
            </w:r>
          </w:p>
          <w:p w:rsidR="001E5A3F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</w:p>
          <w:p w:rsidR="005E4850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○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全国体力・運動</w:t>
            </w:r>
          </w:p>
          <w:p w:rsidR="00141172" w:rsidRDefault="001E5A3F" w:rsidP="00141172">
            <w:pPr>
              <w:adjustRightInd w:val="0"/>
              <w:snapToGrid w:val="0"/>
              <w:spacing w:line="320" w:lineRule="exact"/>
              <w:ind w:firstLineChars="500" w:firstLine="1050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能力調査</w:t>
            </w:r>
          </w:p>
          <w:p w:rsidR="00141172" w:rsidRDefault="00141172" w:rsidP="00141172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</w:p>
          <w:p w:rsidR="001E5A3F" w:rsidRPr="00F21C09" w:rsidRDefault="00141172" w:rsidP="00141172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〇 高校卒業</w:t>
            </w:r>
            <w:r>
              <w:rPr>
                <w:rFonts w:ascii="Meiryo UI" w:eastAsia="Meiryo UI" w:hAnsi="Meiryo UI" w:hint="eastAsia"/>
                <w:color w:val="000000" w:themeColor="text1"/>
              </w:rPr>
              <w:t>者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就職率</w:t>
            </w:r>
          </w:p>
        </w:tc>
        <w:tc>
          <w:tcPr>
            <w:tcW w:w="6421" w:type="dxa"/>
            <w:tcBorders>
              <w:top w:val="single" w:sz="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A3F" w:rsidRPr="00F21C09" w:rsidRDefault="001E5A3F" w:rsidP="00F21C09">
            <w:pPr>
              <w:adjustRightInd w:val="0"/>
              <w:snapToGrid w:val="0"/>
              <w:spacing w:line="28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(1)次代を担う人づくり</w:t>
            </w:r>
          </w:p>
          <w:p w:rsidR="001E5A3F" w:rsidRPr="00F21C09" w:rsidRDefault="001E5A3F" w:rsidP="00F21C09">
            <w:pPr>
              <w:adjustRightInd w:val="0"/>
              <w:snapToGrid w:val="0"/>
              <w:spacing w:line="280" w:lineRule="exact"/>
              <w:ind w:firstLineChars="150" w:firstLine="315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・英語教育推進事業（小・中学校）</w:t>
            </w:r>
          </w:p>
          <w:p w:rsidR="001E5A3F" w:rsidRPr="00F21C09" w:rsidRDefault="001E5A3F" w:rsidP="00F21C09">
            <w:pPr>
              <w:adjustRightInd w:val="0"/>
              <w:snapToGrid w:val="0"/>
              <w:spacing w:line="280" w:lineRule="exact"/>
              <w:ind w:firstLineChars="150" w:firstLine="315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・英語教育推進事業</w:t>
            </w:r>
            <w:r w:rsidR="00D1588F" w:rsidRPr="00F21C09">
              <w:rPr>
                <w:rFonts w:ascii="Meiryo UI" w:eastAsia="Meiryo UI" w:hAnsi="Meiryo UI" w:hint="eastAsia"/>
                <w:color w:val="000000" w:themeColor="text1"/>
              </w:rPr>
              <w:t>（高校）</w:t>
            </w:r>
          </w:p>
          <w:p w:rsidR="001E5A3F" w:rsidRPr="00F21C09" w:rsidRDefault="001E5A3F" w:rsidP="00F21C09">
            <w:pPr>
              <w:adjustRightInd w:val="0"/>
              <w:snapToGrid w:val="0"/>
              <w:spacing w:line="280" w:lineRule="exact"/>
              <w:ind w:firstLineChars="150" w:firstLine="315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・</w:t>
            </w:r>
            <w:r w:rsidR="00CE6979" w:rsidRPr="00F21C09">
              <w:rPr>
                <w:rFonts w:ascii="Meiryo UI" w:eastAsia="Meiryo UI" w:hAnsi="Meiryo UI" w:hint="eastAsia"/>
                <w:color w:val="000000" w:themeColor="text1"/>
              </w:rPr>
              <w:t>ｸﾞﾛｰﾊﾞﾙ人材育成による大阪の活性化ﾌﾟﾛｼﾞｪｸﾄ事業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  等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C5A38" w:rsidRPr="00F21C09" w:rsidRDefault="001E5A3F" w:rsidP="00F21C09">
            <w:pPr>
              <w:adjustRightInd w:val="0"/>
              <w:snapToGrid w:val="0"/>
              <w:spacing w:line="280" w:lineRule="exact"/>
              <w:ind w:left="214" w:hangingChars="102" w:hanging="214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〇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="00D1588F" w:rsidRPr="00F21C09">
              <w:rPr>
                <w:rFonts w:ascii="Meiryo UI" w:eastAsia="Meiryo UI" w:hAnsi="Meiryo UI" w:hint="eastAsia"/>
                <w:color w:val="000000" w:themeColor="text1"/>
              </w:rPr>
              <w:t>公立中学校の中学3年生の内、</w:t>
            </w:r>
            <w:r w:rsidR="00D1588F" w:rsidRPr="00F21C09">
              <w:rPr>
                <w:rFonts w:ascii="Meiryo UI" w:eastAsia="Meiryo UI" w:hAnsi="Meiryo UI"/>
                <w:color w:val="000000" w:themeColor="text1"/>
              </w:rPr>
              <w:t>CEFR Aレベル</w:t>
            </w:r>
            <w:r w:rsidR="00D1588F" w:rsidRPr="00F21C09">
              <w:rPr>
                <w:rFonts w:ascii="Meiryo UI" w:eastAsia="Meiryo UI" w:hAnsi="Meiryo UI" w:hint="eastAsia"/>
                <w:color w:val="000000" w:themeColor="text1"/>
              </w:rPr>
              <w:t>相当</w:t>
            </w:r>
            <w:r w:rsidR="00D1588F" w:rsidRPr="00F21C09">
              <w:rPr>
                <w:rFonts w:ascii="Meiryo UI" w:eastAsia="Meiryo UI" w:hAnsi="Meiryo UI"/>
                <w:color w:val="000000" w:themeColor="text1"/>
              </w:rPr>
              <w:t>以</w:t>
            </w:r>
            <w:r w:rsidR="00D1588F" w:rsidRPr="00F21C09">
              <w:rPr>
                <w:rFonts w:ascii="Meiryo UI" w:eastAsia="Meiryo UI" w:hAnsi="Meiryo UI" w:hint="eastAsia"/>
                <w:color w:val="000000" w:themeColor="text1"/>
              </w:rPr>
              <w:t>上</w:t>
            </w:r>
            <w:r w:rsidR="00D1588F" w:rsidRPr="00F21C09">
              <w:rPr>
                <w:rFonts w:ascii="Meiryo UI" w:eastAsia="Meiryo UI" w:hAnsi="Meiryo UI"/>
                <w:color w:val="000000" w:themeColor="text1"/>
              </w:rPr>
              <w:t>の割合</w:t>
            </w:r>
          </w:p>
          <w:p w:rsidR="001E5A3F" w:rsidRPr="00F21C09" w:rsidRDefault="001E5A3F" w:rsidP="00F21C09">
            <w:pPr>
              <w:adjustRightInd w:val="0"/>
              <w:snapToGrid w:val="0"/>
              <w:spacing w:line="280" w:lineRule="exact"/>
              <w:ind w:leftChars="100" w:left="210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/>
                <w:color w:val="000000" w:themeColor="text1"/>
              </w:rPr>
              <w:t>CEFR A2レベル以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上の</w:t>
            </w:r>
            <w:r w:rsidRPr="00F21C09">
              <w:rPr>
                <w:rFonts w:ascii="Meiryo UI" w:eastAsia="Meiryo UI" w:hAnsi="Meiryo UI"/>
                <w:color w:val="000000" w:themeColor="text1"/>
              </w:rPr>
              <w:t>高校３年生の割合</w:t>
            </w:r>
          </w:p>
          <w:p w:rsidR="001E5A3F" w:rsidRPr="00F21C09" w:rsidRDefault="001E5A3F" w:rsidP="00F21C09">
            <w:pPr>
              <w:adjustRightInd w:val="0"/>
              <w:snapToGrid w:val="0"/>
              <w:spacing w:line="280" w:lineRule="exact"/>
              <w:ind w:left="210" w:hangingChars="100" w:hanging="210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〇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="00D1588F" w:rsidRPr="00F21C09">
              <w:rPr>
                <w:rFonts w:ascii="Meiryo UI" w:eastAsia="Meiryo UI" w:hAnsi="Meiryo UI" w:hint="eastAsia"/>
                <w:color w:val="000000" w:themeColor="text1"/>
              </w:rPr>
              <w:t>大阪府における若年層（15～24歳）の転入超過数</w:t>
            </w:r>
          </w:p>
        </w:tc>
      </w:tr>
      <w:tr w:rsidR="001E5A3F" w:rsidRPr="00F21C09" w:rsidTr="007E39E3">
        <w:trPr>
          <w:trHeight w:val="694"/>
        </w:trPr>
        <w:tc>
          <w:tcPr>
            <w:tcW w:w="2263" w:type="dxa"/>
            <w:vMerge/>
            <w:tcBorders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5A3F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:rsidR="001E5A3F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5A3F" w:rsidRPr="00F21C09" w:rsidRDefault="001E5A3F" w:rsidP="00F21C09">
            <w:pPr>
              <w:adjustRightInd w:val="0"/>
              <w:snapToGrid w:val="0"/>
              <w:spacing w:line="28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(2)子どもをめぐる課題への対応</w:t>
            </w:r>
          </w:p>
          <w:p w:rsidR="001E5A3F" w:rsidRPr="00F21C09" w:rsidRDefault="001E5A3F" w:rsidP="007075B2">
            <w:pPr>
              <w:adjustRightInd w:val="0"/>
              <w:snapToGrid w:val="0"/>
              <w:spacing w:line="280" w:lineRule="exact"/>
              <w:ind w:firstLineChars="150" w:firstLine="315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・</w:t>
            </w:r>
            <w:r w:rsidR="00CE6979" w:rsidRPr="00F21C09">
              <w:rPr>
                <w:rFonts w:ascii="Meiryo UI" w:eastAsia="Meiryo UI" w:hAnsi="Meiryo UI" w:hint="eastAsia"/>
                <w:color w:val="000000" w:themeColor="text1"/>
              </w:rPr>
              <w:t>いじめ虐待等対応支援体制構築事業</w:t>
            </w:r>
          </w:p>
          <w:p w:rsidR="001E5A3F" w:rsidRPr="00F21C09" w:rsidRDefault="001E5A3F" w:rsidP="007075B2">
            <w:pPr>
              <w:adjustRightInd w:val="0"/>
              <w:snapToGrid w:val="0"/>
              <w:spacing w:line="280" w:lineRule="exact"/>
              <w:ind w:firstLineChars="150" w:firstLine="315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・</w:t>
            </w:r>
            <w:r w:rsidR="00CE6979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児童虐待対策の拡充・強化　　　　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　　 　</w:t>
            </w:r>
            <w:r w:rsidR="007075B2">
              <w:rPr>
                <w:rFonts w:ascii="Meiryo UI" w:eastAsia="Meiryo UI" w:hAnsi="Meiryo UI" w:hint="eastAsia"/>
                <w:color w:val="000000" w:themeColor="text1"/>
              </w:rPr>
              <w:t xml:space="preserve"> 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　</w:t>
            </w:r>
            <w:r w:rsidR="007075B2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="007075B2">
              <w:rPr>
                <w:rFonts w:ascii="Meiryo UI" w:eastAsia="Meiryo UI" w:hAnsi="Meiryo UI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等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E5A3F" w:rsidRPr="00F21C09" w:rsidRDefault="001E5A3F" w:rsidP="00F21C09">
            <w:pPr>
              <w:adjustRightInd w:val="0"/>
              <w:snapToGrid w:val="0"/>
              <w:spacing w:line="28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〇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千人あたりの暴力行為発生件数</w:t>
            </w:r>
          </w:p>
        </w:tc>
      </w:tr>
      <w:tr w:rsidR="001E5A3F" w:rsidRPr="00F21C09" w:rsidTr="007E39E3">
        <w:trPr>
          <w:trHeight w:val="397"/>
        </w:trPr>
        <w:tc>
          <w:tcPr>
            <w:tcW w:w="2263" w:type="dxa"/>
            <w:vMerge w:val="restart"/>
            <w:tcBorders>
              <w:top w:val="single" w:sz="8" w:space="0" w:color="000000"/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A3F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③誰もが健康でいきいきと暮らせるまちづくり</w:t>
            </w:r>
          </w:p>
        </w:tc>
        <w:tc>
          <w:tcPr>
            <w:tcW w:w="2159" w:type="dxa"/>
            <w:vMerge w:val="restart"/>
            <w:tcBorders>
              <w:top w:val="single" w:sz="8" w:space="0" w:color="000000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E4850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○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健康寿命の2歳</w:t>
            </w:r>
          </w:p>
          <w:p w:rsidR="001E5A3F" w:rsidRPr="00F21C09" w:rsidRDefault="001E5A3F" w:rsidP="00F21C09">
            <w:pPr>
              <w:adjustRightInd w:val="0"/>
              <w:snapToGrid w:val="0"/>
              <w:spacing w:line="320" w:lineRule="exact"/>
              <w:ind w:firstLineChars="100" w:firstLine="210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以上延伸</w:t>
            </w:r>
          </w:p>
          <w:p w:rsidR="001E5A3F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</w:p>
          <w:p w:rsidR="005E4850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○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府内民間企業の</w:t>
            </w:r>
          </w:p>
          <w:p w:rsidR="001E5A3F" w:rsidRPr="00F21C09" w:rsidRDefault="001E5A3F" w:rsidP="00F21C09">
            <w:pPr>
              <w:adjustRightInd w:val="0"/>
              <w:snapToGrid w:val="0"/>
              <w:spacing w:line="320" w:lineRule="exact"/>
              <w:ind w:firstLineChars="100" w:firstLine="210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障がい者雇用率</w:t>
            </w:r>
          </w:p>
        </w:tc>
        <w:tc>
          <w:tcPr>
            <w:tcW w:w="6421" w:type="dxa"/>
            <w:tcBorders>
              <w:top w:val="single" w:sz="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75B2" w:rsidRDefault="001E5A3F" w:rsidP="00F21C09">
            <w:pPr>
              <w:adjustRightInd w:val="0"/>
              <w:snapToGrid w:val="0"/>
              <w:spacing w:line="28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(1)健康寿命の延伸</w:t>
            </w:r>
          </w:p>
          <w:p w:rsidR="001E5A3F" w:rsidRPr="00F21C09" w:rsidRDefault="001E5A3F" w:rsidP="007075B2">
            <w:pPr>
              <w:adjustRightInd w:val="0"/>
              <w:snapToGrid w:val="0"/>
              <w:spacing w:line="280" w:lineRule="exact"/>
              <w:ind w:firstLineChars="150" w:firstLine="315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・第２期健康寿命延伸プロジェクト</w:t>
            </w:r>
          </w:p>
          <w:p w:rsidR="001E5A3F" w:rsidRPr="00F21C09" w:rsidRDefault="001E5A3F" w:rsidP="007075B2">
            <w:pPr>
              <w:adjustRightInd w:val="0"/>
              <w:snapToGrid w:val="0"/>
              <w:spacing w:line="280" w:lineRule="exact"/>
              <w:ind w:firstLineChars="150" w:firstLine="315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・健康づくり支援プラットフォーム整備等事業</w:t>
            </w:r>
            <w:r w:rsidR="007075B2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　</w:t>
            </w:r>
            <w:r w:rsidR="007075B2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="007075B2">
              <w:rPr>
                <w:rFonts w:ascii="Meiryo UI" w:eastAsia="Meiryo UI" w:hAnsi="Meiryo UI"/>
                <w:color w:val="000000" w:themeColor="text1"/>
              </w:rPr>
              <w:t xml:space="preserve">  </w:t>
            </w:r>
            <w:r w:rsidR="007075B2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等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E5A3F" w:rsidRPr="00F21C09" w:rsidRDefault="001E5A3F" w:rsidP="00F21C09">
            <w:pPr>
              <w:adjustRightInd w:val="0"/>
              <w:snapToGrid w:val="0"/>
              <w:spacing w:line="28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〇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特定検診受診率</w:t>
            </w:r>
          </w:p>
          <w:p w:rsidR="001E5A3F" w:rsidRPr="00F21C09" w:rsidRDefault="001E5A3F" w:rsidP="00F21C09">
            <w:pPr>
              <w:adjustRightInd w:val="0"/>
              <w:snapToGrid w:val="0"/>
              <w:spacing w:line="28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〇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５がんのがん検診受診率</w:t>
            </w:r>
          </w:p>
          <w:p w:rsidR="001E5A3F" w:rsidRPr="00F21C09" w:rsidRDefault="001E5A3F" w:rsidP="00F21C09">
            <w:pPr>
              <w:adjustRightInd w:val="0"/>
              <w:snapToGrid w:val="0"/>
              <w:spacing w:line="28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〇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アスマイルの参加人数</w:t>
            </w:r>
          </w:p>
        </w:tc>
      </w:tr>
      <w:tr w:rsidR="001E5A3F" w:rsidRPr="00F21C09" w:rsidTr="007E39E3">
        <w:trPr>
          <w:trHeight w:val="398"/>
        </w:trPr>
        <w:tc>
          <w:tcPr>
            <w:tcW w:w="226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5A3F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E5A3F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5A3F" w:rsidRPr="00F21C09" w:rsidRDefault="001E5A3F" w:rsidP="00F21C09">
            <w:pPr>
              <w:adjustRightInd w:val="0"/>
              <w:snapToGrid w:val="0"/>
              <w:spacing w:line="28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(2)高齢者等がいきいきと暮らせるまちづくり</w:t>
            </w:r>
          </w:p>
          <w:p w:rsidR="001E5A3F" w:rsidRPr="00F21C09" w:rsidRDefault="001E5A3F" w:rsidP="007075B2">
            <w:pPr>
              <w:adjustRightInd w:val="0"/>
              <w:snapToGrid w:val="0"/>
              <w:spacing w:line="280" w:lineRule="exact"/>
              <w:ind w:firstLineChars="150" w:firstLine="315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・大阪ええまちプロジェクト　　　　　　　</w:t>
            </w:r>
            <w:r w:rsidR="007075B2">
              <w:rPr>
                <w:rFonts w:ascii="Meiryo UI" w:eastAsia="Meiryo UI" w:hAnsi="Meiryo UI" w:hint="eastAsia"/>
                <w:color w:val="000000" w:themeColor="text1"/>
              </w:rPr>
              <w:t xml:space="preserve">    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　</w:t>
            </w:r>
            <w:r w:rsidR="007075B2">
              <w:rPr>
                <w:rFonts w:ascii="Meiryo UI" w:eastAsia="Meiryo UI" w:hAnsi="Meiryo UI" w:hint="eastAsia"/>
                <w:color w:val="000000" w:themeColor="text1"/>
              </w:rPr>
              <w:t xml:space="preserve">  </w:t>
            </w:r>
            <w:r w:rsidR="007075B2">
              <w:rPr>
                <w:rFonts w:ascii="Meiryo UI" w:eastAsia="Meiryo UI" w:hAnsi="Meiryo UI"/>
                <w:color w:val="000000" w:themeColor="text1"/>
              </w:rPr>
              <w:t xml:space="preserve"> 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　等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E5A3F" w:rsidRPr="00F21C09" w:rsidRDefault="001E5A3F" w:rsidP="00F21C09">
            <w:pPr>
              <w:adjustRightInd w:val="0"/>
              <w:snapToGrid w:val="0"/>
              <w:spacing w:line="280" w:lineRule="exact"/>
              <w:ind w:left="210" w:hangingChars="100" w:hanging="210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〇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大阪ええまちプロジェクト特設WEBサイト閲覧者数、訪問回数</w:t>
            </w:r>
          </w:p>
          <w:p w:rsidR="001E5A3F" w:rsidRPr="00F21C09" w:rsidRDefault="001E5A3F" w:rsidP="00F21C09">
            <w:pPr>
              <w:adjustRightInd w:val="0"/>
              <w:snapToGrid w:val="0"/>
              <w:spacing w:line="28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〇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地域団体への伴奏型支援数</w:t>
            </w:r>
          </w:p>
        </w:tc>
      </w:tr>
      <w:tr w:rsidR="001E5A3F" w:rsidRPr="00F21C09" w:rsidTr="007E39E3">
        <w:trPr>
          <w:trHeight w:val="432"/>
        </w:trPr>
        <w:tc>
          <w:tcPr>
            <w:tcW w:w="2263" w:type="dxa"/>
            <w:vMerge/>
            <w:tcBorders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5A3F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:rsidR="001E5A3F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5A3F" w:rsidRPr="00F21C09" w:rsidRDefault="001E5A3F" w:rsidP="00F21C09">
            <w:pPr>
              <w:adjustRightInd w:val="0"/>
              <w:snapToGrid w:val="0"/>
              <w:spacing w:line="28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(3)あらゆる人が活躍できる「全員参画社会」の実現</w:t>
            </w:r>
          </w:p>
          <w:p w:rsidR="007075B2" w:rsidRPr="00E32FA8" w:rsidRDefault="001E5A3F" w:rsidP="007075B2">
            <w:pPr>
              <w:adjustRightInd w:val="0"/>
              <w:snapToGrid w:val="0"/>
              <w:spacing w:line="280" w:lineRule="exact"/>
              <w:ind w:firstLineChars="150" w:firstLine="315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・OSAK</w:t>
            </w:r>
            <w:r w:rsidR="006C6F75" w:rsidRPr="00F21C09">
              <w:rPr>
                <w:rFonts w:ascii="Meiryo UI" w:eastAsia="Meiryo UI" w:hAnsi="Meiryo UI" w:hint="eastAsia"/>
                <w:color w:val="000000" w:themeColor="text1"/>
              </w:rPr>
              <w:t>A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しごとフィールド運営事業</w:t>
            </w:r>
            <w:r w:rsidRPr="00E32FA8">
              <w:rPr>
                <w:rFonts w:ascii="Meiryo UI" w:eastAsia="Meiryo UI" w:hAnsi="Meiryo UI" w:hint="eastAsia"/>
                <w:color w:val="000000" w:themeColor="text1"/>
              </w:rPr>
              <w:t>＜再掲＞</w:t>
            </w:r>
          </w:p>
          <w:p w:rsidR="00E32FA8" w:rsidRPr="00E32FA8" w:rsidRDefault="00E32FA8" w:rsidP="00E32FA8">
            <w:pPr>
              <w:adjustRightInd w:val="0"/>
              <w:snapToGrid w:val="0"/>
              <w:spacing w:line="280" w:lineRule="exact"/>
              <w:ind w:firstLineChars="150" w:firstLine="315"/>
              <w:rPr>
                <w:rFonts w:ascii="Meiryo UI" w:eastAsia="Meiryo UI" w:hAnsi="Meiryo UI"/>
                <w:color w:val="000000" w:themeColor="text1"/>
              </w:rPr>
            </w:pPr>
            <w:r w:rsidRPr="00E32FA8">
              <w:rPr>
                <w:rFonts w:ascii="Meiryo UI" w:eastAsia="Meiryo UI" w:hAnsi="Meiryo UI" w:hint="eastAsia"/>
                <w:color w:val="000000" w:themeColor="text1"/>
              </w:rPr>
              <w:t>・潜在求職者活躍支援プロジェクト事業</w:t>
            </w:r>
          </w:p>
          <w:p w:rsidR="007075B2" w:rsidRDefault="001E5A3F" w:rsidP="007075B2">
            <w:pPr>
              <w:adjustRightInd w:val="0"/>
              <w:snapToGrid w:val="0"/>
              <w:spacing w:line="280" w:lineRule="exact"/>
              <w:ind w:firstLineChars="150" w:firstLine="315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・精神・発達障がい者職場定着支援事業</w:t>
            </w:r>
          </w:p>
          <w:p w:rsidR="007075B2" w:rsidRDefault="001E5A3F" w:rsidP="007075B2">
            <w:pPr>
              <w:adjustRightInd w:val="0"/>
              <w:snapToGrid w:val="0"/>
              <w:spacing w:line="280" w:lineRule="exact"/>
              <w:ind w:firstLineChars="150" w:firstLine="315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・外国人受入れに伴うワンストップ相談窓口運営事業</w:t>
            </w:r>
          </w:p>
          <w:p w:rsidR="001E5A3F" w:rsidRPr="00F21C09" w:rsidRDefault="001E5A3F" w:rsidP="007075B2">
            <w:pPr>
              <w:adjustRightInd w:val="0"/>
              <w:snapToGrid w:val="0"/>
              <w:spacing w:line="280" w:lineRule="exact"/>
              <w:ind w:firstLineChars="150" w:firstLine="315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・外国人</w:t>
            </w:r>
            <w:r w:rsidR="00CE6979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留学生就職支援事業　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　　　　　　　　</w:t>
            </w:r>
            <w:r w:rsidR="007075B2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="007075B2">
              <w:rPr>
                <w:rFonts w:ascii="Meiryo UI" w:eastAsia="Meiryo UI" w:hAnsi="Meiryo UI"/>
                <w:color w:val="000000" w:themeColor="text1"/>
              </w:rPr>
              <w:t xml:space="preserve">  </w:t>
            </w:r>
            <w:r w:rsidR="007075B2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等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E5A3F" w:rsidRPr="00F21C09" w:rsidRDefault="001E5A3F" w:rsidP="00F21C09">
            <w:pPr>
              <w:adjustRightInd w:val="0"/>
              <w:snapToGrid w:val="0"/>
              <w:spacing w:line="28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〇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就業率（全ての世代）　　　</w:t>
            </w:r>
          </w:p>
          <w:p w:rsidR="001E5A3F" w:rsidRPr="00F21C09" w:rsidRDefault="001E5A3F" w:rsidP="00F21C09">
            <w:pPr>
              <w:adjustRightInd w:val="0"/>
              <w:snapToGrid w:val="0"/>
              <w:spacing w:line="28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〇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外国人</w:t>
            </w:r>
            <w:r w:rsidR="00086A5B">
              <w:rPr>
                <w:rFonts w:ascii="Meiryo UI" w:eastAsia="Meiryo UI" w:hAnsi="Meiryo UI" w:hint="eastAsia"/>
                <w:color w:val="000000" w:themeColor="text1"/>
              </w:rPr>
              <w:t>労働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者数</w:t>
            </w:r>
          </w:p>
        </w:tc>
      </w:tr>
      <w:tr w:rsidR="001E5A3F" w:rsidRPr="00F21C09" w:rsidTr="007E39E3">
        <w:trPr>
          <w:trHeight w:val="425"/>
        </w:trPr>
        <w:tc>
          <w:tcPr>
            <w:tcW w:w="2263" w:type="dxa"/>
            <w:vMerge w:val="restart"/>
            <w:tcBorders>
              <w:top w:val="single" w:sz="8" w:space="0" w:color="000000"/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A3F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④安全・安心な地域をつくる</w:t>
            </w:r>
          </w:p>
        </w:tc>
        <w:tc>
          <w:tcPr>
            <w:tcW w:w="2159" w:type="dxa"/>
            <w:vMerge w:val="restart"/>
            <w:tcBorders>
              <w:top w:val="single" w:sz="8" w:space="0" w:color="000000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C6F75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○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地震による</w:t>
            </w:r>
          </w:p>
          <w:p w:rsidR="001E5A3F" w:rsidRPr="00F21C09" w:rsidRDefault="001E5A3F" w:rsidP="00F21C09">
            <w:pPr>
              <w:adjustRightInd w:val="0"/>
              <w:snapToGrid w:val="0"/>
              <w:spacing w:line="320" w:lineRule="exact"/>
              <w:ind w:firstLineChars="400" w:firstLine="840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被害予測</w:t>
            </w:r>
          </w:p>
        </w:tc>
        <w:tc>
          <w:tcPr>
            <w:tcW w:w="6421" w:type="dxa"/>
            <w:tcBorders>
              <w:top w:val="single" w:sz="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75B2" w:rsidRDefault="001E5A3F" w:rsidP="007075B2">
            <w:pPr>
              <w:adjustRightInd w:val="0"/>
              <w:snapToGrid w:val="0"/>
              <w:spacing w:line="28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(1)安全安心の確保</w:t>
            </w:r>
          </w:p>
          <w:p w:rsidR="007075B2" w:rsidRDefault="001E5A3F" w:rsidP="007075B2">
            <w:pPr>
              <w:adjustRightInd w:val="0"/>
              <w:snapToGrid w:val="0"/>
              <w:spacing w:line="280" w:lineRule="exact"/>
              <w:ind w:firstLineChars="150" w:firstLine="315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・防潮堤液状化対策（津波・高潮対策）</w:t>
            </w:r>
          </w:p>
          <w:p w:rsidR="001E5A3F" w:rsidRPr="00F21C09" w:rsidRDefault="001E5A3F" w:rsidP="007075B2">
            <w:pPr>
              <w:adjustRightInd w:val="0"/>
              <w:snapToGrid w:val="0"/>
              <w:spacing w:line="280" w:lineRule="exact"/>
              <w:ind w:firstLineChars="150" w:firstLine="315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・特殊詐欺被害防止緊急対策事業　　　　　</w:t>
            </w:r>
            <w:r w:rsidR="007075B2">
              <w:rPr>
                <w:rFonts w:ascii="Meiryo UI" w:eastAsia="Meiryo UI" w:hAnsi="Meiryo UI" w:hint="eastAsia"/>
                <w:color w:val="000000" w:themeColor="text1"/>
              </w:rPr>
              <w:t xml:space="preserve">  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　</w:t>
            </w:r>
            <w:r w:rsidR="007075B2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等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E5A3F" w:rsidRPr="00F21C09" w:rsidRDefault="001E5A3F" w:rsidP="00F21C09">
            <w:pPr>
              <w:adjustRightInd w:val="0"/>
              <w:snapToGrid w:val="0"/>
              <w:spacing w:line="28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〇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防潮堤の耐震・液状化対策延長</w:t>
            </w:r>
          </w:p>
          <w:p w:rsidR="001E5A3F" w:rsidRPr="00F21C09" w:rsidRDefault="001E5A3F" w:rsidP="00F21C09">
            <w:pPr>
              <w:adjustRightInd w:val="0"/>
              <w:snapToGrid w:val="0"/>
              <w:spacing w:line="280" w:lineRule="exact"/>
              <w:ind w:left="210" w:hangingChars="100" w:hanging="210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〇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府内における特殊詐欺被害認知件数の状況</w:t>
            </w:r>
          </w:p>
        </w:tc>
      </w:tr>
      <w:tr w:rsidR="001E5A3F" w:rsidRPr="00F21C09" w:rsidTr="007E39E3">
        <w:trPr>
          <w:trHeight w:val="557"/>
        </w:trPr>
        <w:tc>
          <w:tcPr>
            <w:tcW w:w="226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5A3F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E5A3F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075B2" w:rsidRDefault="001E5A3F" w:rsidP="007075B2">
            <w:pPr>
              <w:adjustRightInd w:val="0"/>
              <w:snapToGrid w:val="0"/>
              <w:spacing w:line="28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(2)都市基盤の再構築</w:t>
            </w:r>
          </w:p>
          <w:p w:rsidR="001E5A3F" w:rsidRPr="00F21C09" w:rsidRDefault="001E5A3F" w:rsidP="007075B2">
            <w:pPr>
              <w:adjustRightInd w:val="0"/>
              <w:snapToGrid w:val="0"/>
              <w:spacing w:line="280" w:lineRule="exact"/>
              <w:ind w:firstLineChars="150" w:firstLine="315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・ファシリティマネジメントの推進　　　　　</w:t>
            </w:r>
            <w:r w:rsidR="007075B2">
              <w:rPr>
                <w:rFonts w:ascii="Meiryo UI" w:eastAsia="Meiryo UI" w:hAnsi="Meiryo UI" w:hint="eastAsia"/>
                <w:color w:val="000000" w:themeColor="text1"/>
              </w:rPr>
              <w:t xml:space="preserve">     </w:t>
            </w:r>
            <w:r w:rsidR="007075B2">
              <w:rPr>
                <w:rFonts w:ascii="Meiryo UI" w:eastAsia="Meiryo UI" w:hAnsi="Meiryo UI"/>
                <w:color w:val="000000" w:themeColor="text1"/>
              </w:rPr>
              <w:t xml:space="preserve">   </w:t>
            </w:r>
            <w:r w:rsidR="007075B2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　等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E5A3F" w:rsidRPr="00F21C09" w:rsidRDefault="001E5A3F" w:rsidP="00F21C09">
            <w:pPr>
              <w:adjustRightInd w:val="0"/>
              <w:snapToGrid w:val="0"/>
              <w:spacing w:line="280" w:lineRule="exact"/>
              <w:ind w:left="210" w:hangingChars="100" w:hanging="210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〇</w:t>
            </w:r>
            <w:r w:rsidR="00CE6979" w:rsidRPr="00F21C09">
              <w:rPr>
                <w:rFonts w:ascii="Meiryo UI" w:eastAsia="Meiryo UI" w:hAnsi="Meiryo UI" w:hint="eastAsia"/>
                <w:color w:val="000000" w:themeColor="text1"/>
              </w:rPr>
              <w:t>公共施設等（建物）の長寿命化対策工事の実施状況</w:t>
            </w:r>
          </w:p>
        </w:tc>
      </w:tr>
      <w:tr w:rsidR="001E5A3F" w:rsidRPr="00F21C09" w:rsidTr="007E39E3">
        <w:trPr>
          <w:trHeight w:val="421"/>
        </w:trPr>
        <w:tc>
          <w:tcPr>
            <w:tcW w:w="226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5A3F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E5A3F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075B2" w:rsidRDefault="001E5A3F" w:rsidP="007075B2">
            <w:pPr>
              <w:adjustRightInd w:val="0"/>
              <w:snapToGrid w:val="0"/>
              <w:spacing w:line="28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(3)環境にやさしい都市の実現</w:t>
            </w:r>
          </w:p>
          <w:p w:rsidR="007075B2" w:rsidRDefault="001E5A3F" w:rsidP="007075B2">
            <w:pPr>
              <w:adjustRightInd w:val="0"/>
              <w:snapToGrid w:val="0"/>
              <w:spacing w:line="280" w:lineRule="exact"/>
              <w:ind w:firstLineChars="150" w:firstLine="315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・</w:t>
            </w:r>
            <w:r w:rsidRPr="00F21C09">
              <w:rPr>
                <w:rFonts w:ascii="Meiryo UI" w:eastAsia="Meiryo UI" w:hAnsi="Meiryo UI"/>
                <w:color w:val="000000" w:themeColor="text1"/>
              </w:rPr>
              <w:t>リサイクル社会推進事業（プラスチック対策の推進）</w:t>
            </w:r>
          </w:p>
          <w:p w:rsidR="001E5A3F" w:rsidRPr="00F21C09" w:rsidRDefault="001E5A3F" w:rsidP="007075B2">
            <w:pPr>
              <w:adjustRightInd w:val="0"/>
              <w:snapToGrid w:val="0"/>
              <w:spacing w:line="280" w:lineRule="exact"/>
              <w:ind w:firstLineChars="150" w:firstLine="315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・温室効果ガス排出量の職減　　　　　　　　　</w:t>
            </w:r>
            <w:r w:rsidR="007075B2">
              <w:rPr>
                <w:rFonts w:ascii="Meiryo UI" w:eastAsia="Meiryo UI" w:hAnsi="Meiryo UI" w:hint="eastAsia"/>
                <w:color w:val="000000" w:themeColor="text1"/>
              </w:rPr>
              <w:t xml:space="preserve">    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等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E5A3F" w:rsidRPr="00F21C09" w:rsidRDefault="001E5A3F" w:rsidP="00F21C09">
            <w:pPr>
              <w:adjustRightInd w:val="0"/>
              <w:snapToGrid w:val="0"/>
              <w:spacing w:line="28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〇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プラスチックごみ対策関係指標</w:t>
            </w:r>
            <w:r w:rsidR="00CE6979" w:rsidRPr="00F21C09">
              <w:rPr>
                <w:rFonts w:ascii="Meiryo UI" w:eastAsia="Meiryo UI" w:hAnsi="Meiryo UI" w:hint="eastAsia"/>
                <w:color w:val="000000" w:themeColor="text1"/>
              </w:rPr>
              <w:t>を検討</w:t>
            </w:r>
          </w:p>
          <w:p w:rsidR="001E5A3F" w:rsidRPr="00F21C09" w:rsidRDefault="001E5A3F" w:rsidP="00F21C09">
            <w:pPr>
              <w:adjustRightInd w:val="0"/>
              <w:snapToGrid w:val="0"/>
              <w:spacing w:line="28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〇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="00CE6979" w:rsidRPr="00F21C09">
              <w:rPr>
                <w:rFonts w:ascii="Meiryo UI" w:eastAsia="Meiryo UI" w:hAnsi="Meiryo UI" w:hint="eastAsia"/>
                <w:color w:val="000000" w:themeColor="text1"/>
              </w:rPr>
              <w:t>温室効果ガス排出量</w:t>
            </w:r>
          </w:p>
        </w:tc>
      </w:tr>
      <w:tr w:rsidR="001E5A3F" w:rsidRPr="00F21C09" w:rsidTr="007E39E3">
        <w:trPr>
          <w:trHeight w:val="48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A3F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⑤都市としての経済機能を強化する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○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経済成長率</w:t>
            </w:r>
          </w:p>
          <w:p w:rsidR="001E5A3F" w:rsidRPr="00F21C09" w:rsidRDefault="001E5A3F" w:rsidP="00F21C09">
            <w:pPr>
              <w:adjustRightInd w:val="0"/>
              <w:snapToGrid w:val="0"/>
              <w:spacing w:line="320" w:lineRule="exact"/>
              <w:ind w:firstLineChars="450" w:firstLine="945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（実質）</w:t>
            </w:r>
          </w:p>
          <w:p w:rsidR="001E5A3F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</w:p>
          <w:p w:rsidR="001E5A3F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○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開業事業所数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75B2" w:rsidRDefault="001E5A3F" w:rsidP="00F21C09">
            <w:pPr>
              <w:adjustRightInd w:val="0"/>
              <w:snapToGrid w:val="0"/>
              <w:spacing w:line="28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(1)産業の創出・振興（イノベーション創出）</w:t>
            </w:r>
          </w:p>
          <w:p w:rsidR="007075B2" w:rsidRDefault="001E5A3F" w:rsidP="007075B2">
            <w:pPr>
              <w:adjustRightInd w:val="0"/>
              <w:snapToGrid w:val="0"/>
              <w:spacing w:line="280" w:lineRule="exact"/>
              <w:ind w:firstLineChars="150" w:firstLine="315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・先端産業国際交流促進事業</w:t>
            </w:r>
          </w:p>
          <w:p w:rsidR="007075B2" w:rsidRDefault="001E5A3F" w:rsidP="007075B2">
            <w:pPr>
              <w:adjustRightInd w:val="0"/>
              <w:snapToGrid w:val="0"/>
              <w:spacing w:line="280" w:lineRule="exact"/>
              <w:ind w:firstLineChars="150" w:firstLine="315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・成長志向創業者支援事業</w:t>
            </w:r>
          </w:p>
          <w:p w:rsidR="007075B2" w:rsidRDefault="001E5A3F" w:rsidP="007075B2">
            <w:pPr>
              <w:adjustRightInd w:val="0"/>
              <w:snapToGrid w:val="0"/>
              <w:spacing w:line="280" w:lineRule="exact"/>
              <w:ind w:firstLineChars="150" w:firstLine="315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・外国人材受入環境整備推進事業</w:t>
            </w:r>
          </w:p>
          <w:p w:rsidR="00E32FA8" w:rsidRDefault="00E32FA8" w:rsidP="007075B2">
            <w:pPr>
              <w:adjustRightInd w:val="0"/>
              <w:snapToGrid w:val="0"/>
              <w:spacing w:line="280" w:lineRule="exact"/>
              <w:ind w:firstLineChars="150" w:firstLine="315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・</w:t>
            </w:r>
            <w:r w:rsidRPr="00E32FA8">
              <w:rPr>
                <w:rFonts w:ascii="Meiryo UI" w:eastAsia="Meiryo UI" w:hAnsi="Meiryo UI" w:hint="eastAsia"/>
                <w:color w:val="000000" w:themeColor="text1"/>
              </w:rPr>
              <w:t>若者・大阪企業未来応援事業</w:t>
            </w:r>
          </w:p>
          <w:p w:rsidR="007075B2" w:rsidRDefault="001E5A3F" w:rsidP="007075B2">
            <w:pPr>
              <w:adjustRightInd w:val="0"/>
              <w:snapToGrid w:val="0"/>
              <w:spacing w:line="280" w:lineRule="exact"/>
              <w:ind w:firstLineChars="150" w:firstLine="315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・中核人材雇用戦略デスク事業・同体制拡充事業</w:t>
            </w:r>
          </w:p>
          <w:p w:rsidR="001E5A3F" w:rsidRPr="00F21C09" w:rsidRDefault="001E5A3F" w:rsidP="007075B2">
            <w:pPr>
              <w:adjustRightInd w:val="0"/>
              <w:snapToGrid w:val="0"/>
              <w:spacing w:line="280" w:lineRule="exact"/>
              <w:ind w:firstLineChars="150" w:firstLine="315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・次世代がん治療法</w:t>
            </w:r>
            <w:r w:rsidR="006C6F75" w:rsidRPr="00F21C09">
              <w:rPr>
                <w:rFonts w:ascii="Meiryo UI" w:eastAsia="Meiryo UI" w:hAnsi="Meiryo UI" w:hint="eastAsia"/>
                <w:color w:val="000000" w:themeColor="text1"/>
              </w:rPr>
              <w:t>（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BNCT</w:t>
            </w:r>
            <w:r w:rsidR="006C6F75" w:rsidRPr="00F21C09">
              <w:rPr>
                <w:rFonts w:ascii="Meiryo UI" w:eastAsia="Meiryo UI" w:hAnsi="Meiryo UI" w:hint="eastAsia"/>
                <w:color w:val="000000" w:themeColor="text1"/>
              </w:rPr>
              <w:t>）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地方創生戦略事業　等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E5A3F" w:rsidRPr="00F21C09" w:rsidRDefault="00CE6979" w:rsidP="00F21C09">
            <w:pPr>
              <w:adjustRightInd w:val="0"/>
              <w:snapToGrid w:val="0"/>
              <w:spacing w:line="28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〇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海外</w:t>
            </w:r>
            <w:r w:rsidR="001E5A3F" w:rsidRPr="00F21C09">
              <w:rPr>
                <w:rFonts w:ascii="Meiryo UI" w:eastAsia="Meiryo UI" w:hAnsi="Meiryo UI" w:hint="eastAsia"/>
                <w:color w:val="000000" w:themeColor="text1"/>
              </w:rPr>
              <w:t>企業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との商談件数</w:t>
            </w:r>
          </w:p>
          <w:p w:rsidR="001E5A3F" w:rsidRPr="00F21C09" w:rsidRDefault="001E5A3F" w:rsidP="00E32FA8">
            <w:pPr>
              <w:adjustRightInd w:val="0"/>
              <w:snapToGrid w:val="0"/>
              <w:spacing w:line="280" w:lineRule="exact"/>
              <w:ind w:left="315" w:hangingChars="150" w:hanging="315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〇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リーディングカンパニーに成長する潜在層、予備軍への支援数</w:t>
            </w:r>
          </w:p>
          <w:p w:rsidR="00E32FA8" w:rsidRDefault="001E5A3F" w:rsidP="00F21C09">
            <w:pPr>
              <w:adjustRightInd w:val="0"/>
              <w:snapToGrid w:val="0"/>
              <w:spacing w:line="28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〇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外国人労働者数　　　</w:t>
            </w:r>
          </w:p>
          <w:p w:rsidR="00E32FA8" w:rsidRDefault="00E32FA8" w:rsidP="00F21C09">
            <w:pPr>
              <w:adjustRightInd w:val="0"/>
              <w:snapToGrid w:val="0"/>
              <w:spacing w:line="280" w:lineRule="exac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 xml:space="preserve">〇　</w:t>
            </w:r>
            <w:r w:rsidRPr="00E32FA8">
              <w:rPr>
                <w:rFonts w:ascii="Meiryo UI" w:eastAsia="Meiryo UI" w:hAnsi="Meiryo UI" w:hint="eastAsia"/>
                <w:color w:val="000000" w:themeColor="text1"/>
              </w:rPr>
              <w:t>連携</w:t>
            </w:r>
            <w:r w:rsidRPr="00E32FA8">
              <w:rPr>
                <w:rFonts w:ascii="Meiryo UI" w:eastAsia="Meiryo UI" w:hAnsi="Meiryo UI"/>
                <w:color w:val="000000" w:themeColor="text1"/>
              </w:rPr>
              <w:t>10大学における府内企業への就職者増</w:t>
            </w:r>
          </w:p>
          <w:p w:rsidR="001E5A3F" w:rsidRPr="00F21C09" w:rsidRDefault="00E32FA8" w:rsidP="00E32FA8">
            <w:pPr>
              <w:adjustRightInd w:val="0"/>
              <w:snapToGrid w:val="0"/>
              <w:spacing w:line="280" w:lineRule="exact"/>
              <w:ind w:firstLineChars="150" w:firstLine="315"/>
              <w:rPr>
                <w:rFonts w:ascii="Meiryo UI" w:eastAsia="Meiryo UI" w:hAnsi="Meiryo UI"/>
                <w:color w:val="000000" w:themeColor="text1"/>
              </w:rPr>
            </w:pPr>
            <w:r w:rsidRPr="00E32FA8">
              <w:rPr>
                <w:rFonts w:ascii="Meiryo UI" w:eastAsia="Meiryo UI" w:hAnsi="Meiryo UI"/>
                <w:color w:val="000000" w:themeColor="text1"/>
              </w:rPr>
              <w:t>加数</w:t>
            </w:r>
          </w:p>
          <w:p w:rsidR="001E5A3F" w:rsidRPr="00F21C09" w:rsidRDefault="001E5A3F" w:rsidP="00E32FA8">
            <w:pPr>
              <w:adjustRightInd w:val="0"/>
              <w:snapToGrid w:val="0"/>
              <w:spacing w:line="280" w:lineRule="exact"/>
              <w:ind w:left="315" w:hangingChars="150" w:hanging="315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〇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府内中堅・中小企業に対する副業・兼業を含めた人材マッチング件数</w:t>
            </w:r>
          </w:p>
          <w:p w:rsidR="001E5A3F" w:rsidRPr="00F21C09" w:rsidRDefault="001E5A3F" w:rsidP="00F21C09">
            <w:pPr>
              <w:adjustRightInd w:val="0"/>
              <w:snapToGrid w:val="0"/>
              <w:spacing w:line="28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〇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BNCTを目的とした来阪人口</w:t>
            </w:r>
          </w:p>
        </w:tc>
      </w:tr>
      <w:tr w:rsidR="001E5A3F" w:rsidRPr="00F21C09" w:rsidTr="007E39E3">
        <w:trPr>
          <w:trHeight w:val="90"/>
        </w:trPr>
        <w:tc>
          <w:tcPr>
            <w:tcW w:w="226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5A3F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E5A3F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075B2" w:rsidRDefault="001E5A3F" w:rsidP="007075B2">
            <w:pPr>
              <w:adjustRightInd w:val="0"/>
              <w:snapToGrid w:val="0"/>
              <w:spacing w:line="28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(2)企業立地の促進</w:t>
            </w:r>
          </w:p>
          <w:p w:rsidR="001E5A3F" w:rsidRPr="00F21C09" w:rsidRDefault="001E5A3F" w:rsidP="007075B2">
            <w:pPr>
              <w:adjustRightInd w:val="0"/>
              <w:snapToGrid w:val="0"/>
              <w:spacing w:line="280" w:lineRule="exact"/>
              <w:ind w:firstLineChars="150" w:firstLine="315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・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>企業立地に向けた取組み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　　　　　　　　</w:t>
            </w:r>
            <w:r w:rsidR="007075B2">
              <w:rPr>
                <w:rFonts w:ascii="Meiryo UI" w:eastAsia="Meiryo UI" w:hAnsi="Meiryo UI" w:hint="eastAsia"/>
                <w:color w:val="000000" w:themeColor="text1"/>
              </w:rPr>
              <w:t xml:space="preserve">   </w:t>
            </w:r>
            <w:r w:rsidR="007075B2">
              <w:rPr>
                <w:rFonts w:ascii="Meiryo UI" w:eastAsia="Meiryo UI" w:hAnsi="Meiryo UI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　　　等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E5A3F" w:rsidRPr="00F21C09" w:rsidRDefault="001E5A3F" w:rsidP="00F21C09">
            <w:pPr>
              <w:adjustRightInd w:val="0"/>
              <w:snapToGrid w:val="0"/>
              <w:spacing w:line="28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〇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府内の転入、転出企業数</w:t>
            </w:r>
          </w:p>
        </w:tc>
      </w:tr>
      <w:tr w:rsidR="001E5A3F" w:rsidRPr="00F21C09" w:rsidTr="007E39E3">
        <w:trPr>
          <w:trHeight w:val="279"/>
        </w:trPr>
        <w:tc>
          <w:tcPr>
            <w:tcW w:w="226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5A3F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E5A3F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075B2" w:rsidRDefault="001E5A3F" w:rsidP="00F21C09">
            <w:pPr>
              <w:adjustRightInd w:val="0"/>
              <w:snapToGrid w:val="0"/>
              <w:spacing w:line="28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(3)活力ある農林水産業の実現</w:t>
            </w:r>
          </w:p>
          <w:p w:rsidR="001E5A3F" w:rsidRPr="00F21C09" w:rsidRDefault="001E5A3F" w:rsidP="007075B2">
            <w:pPr>
              <w:adjustRightInd w:val="0"/>
              <w:snapToGrid w:val="0"/>
              <w:spacing w:line="280" w:lineRule="exact"/>
              <w:ind w:firstLineChars="150" w:firstLine="315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・観光地域づくりと「大阪の食」による魅力創出・発信事業　等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E5A3F" w:rsidRPr="00F21C09" w:rsidRDefault="001E5A3F" w:rsidP="00F21C09">
            <w:pPr>
              <w:adjustRightInd w:val="0"/>
              <w:snapToGrid w:val="0"/>
              <w:spacing w:line="28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〇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輸出に取り組む生産者等の数</w:t>
            </w:r>
          </w:p>
          <w:p w:rsidR="001E5A3F" w:rsidRPr="00F21C09" w:rsidRDefault="001E5A3F" w:rsidP="00F21C09">
            <w:pPr>
              <w:adjustRightInd w:val="0"/>
              <w:snapToGrid w:val="0"/>
              <w:spacing w:line="28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〇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大阪産の国内外への販路拡大の推進</w:t>
            </w:r>
          </w:p>
        </w:tc>
      </w:tr>
      <w:tr w:rsidR="001E5A3F" w:rsidRPr="00F21C09" w:rsidTr="007E39E3">
        <w:trPr>
          <w:trHeight w:val="15"/>
        </w:trPr>
        <w:tc>
          <w:tcPr>
            <w:tcW w:w="226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5A3F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E5A3F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075B2" w:rsidRDefault="001E5A3F" w:rsidP="007075B2">
            <w:pPr>
              <w:adjustRightInd w:val="0"/>
              <w:snapToGrid w:val="0"/>
              <w:spacing w:line="28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(4)多様な担い手との協働</w:t>
            </w:r>
          </w:p>
          <w:p w:rsidR="001E5A3F" w:rsidRPr="00F21C09" w:rsidRDefault="001E5A3F" w:rsidP="007075B2">
            <w:pPr>
              <w:adjustRightInd w:val="0"/>
              <w:snapToGrid w:val="0"/>
              <w:spacing w:line="280" w:lineRule="exact"/>
              <w:ind w:firstLineChars="150" w:firstLine="315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・</w:t>
            </w:r>
            <w:r w:rsidRPr="00F21C09">
              <w:rPr>
                <w:rFonts w:ascii="Meiryo UI" w:eastAsia="Meiryo UI" w:hAnsi="Meiryo UI"/>
                <w:color w:val="000000" w:themeColor="text1"/>
              </w:rPr>
              <w:t>公民戦略連携デスクの設置・運営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　　　　　</w:t>
            </w:r>
            <w:r w:rsidR="007075B2">
              <w:rPr>
                <w:rFonts w:ascii="Meiryo UI" w:eastAsia="Meiryo UI" w:hAnsi="Meiryo UI" w:hint="eastAsia"/>
                <w:color w:val="000000" w:themeColor="text1"/>
              </w:rPr>
              <w:t xml:space="preserve">  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　　等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E5A3F" w:rsidRPr="00F21C09" w:rsidRDefault="001E5A3F" w:rsidP="00F21C09">
            <w:pPr>
              <w:adjustRightInd w:val="0"/>
              <w:snapToGrid w:val="0"/>
              <w:spacing w:line="28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〇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包括連携協定数</w:t>
            </w:r>
          </w:p>
          <w:p w:rsidR="001E5A3F" w:rsidRPr="00F21C09" w:rsidRDefault="001E5A3F" w:rsidP="00F21C09">
            <w:pPr>
              <w:adjustRightInd w:val="0"/>
              <w:snapToGrid w:val="0"/>
              <w:spacing w:line="28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〇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企業等と部局との連携した取組</w:t>
            </w:r>
          </w:p>
        </w:tc>
      </w:tr>
      <w:tr w:rsidR="001E5A3F" w:rsidRPr="00F21C09" w:rsidTr="007E39E3">
        <w:trPr>
          <w:trHeight w:val="384"/>
        </w:trPr>
        <w:tc>
          <w:tcPr>
            <w:tcW w:w="2263" w:type="dxa"/>
            <w:vMerge/>
            <w:tcBorders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5A3F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:rsidR="001E5A3F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075B2" w:rsidRDefault="001E5A3F" w:rsidP="007075B2">
            <w:pPr>
              <w:adjustRightInd w:val="0"/>
              <w:snapToGrid w:val="0"/>
              <w:spacing w:line="28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(5)インフラの充実・強化</w:t>
            </w:r>
          </w:p>
          <w:p w:rsidR="007075B2" w:rsidRDefault="001E5A3F" w:rsidP="007075B2">
            <w:pPr>
              <w:adjustRightInd w:val="0"/>
              <w:snapToGrid w:val="0"/>
              <w:spacing w:line="280" w:lineRule="exact"/>
              <w:ind w:firstLineChars="150" w:firstLine="315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・</w:t>
            </w:r>
            <w:r w:rsidRPr="00F21C09">
              <w:rPr>
                <w:rFonts w:ascii="Meiryo UI" w:eastAsia="Meiryo UI" w:hAnsi="Meiryo UI"/>
                <w:color w:val="000000" w:themeColor="text1"/>
              </w:rPr>
              <w:t>新名神高速道路の整備推進</w:t>
            </w:r>
          </w:p>
          <w:p w:rsidR="001E5A3F" w:rsidRPr="00F21C09" w:rsidRDefault="001E5A3F" w:rsidP="007075B2">
            <w:pPr>
              <w:adjustRightInd w:val="0"/>
              <w:snapToGrid w:val="0"/>
              <w:spacing w:line="280" w:lineRule="exact"/>
              <w:ind w:firstLineChars="150" w:firstLine="315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・</w:t>
            </w:r>
            <w:r w:rsidRPr="00F21C09">
              <w:rPr>
                <w:rFonts w:ascii="Meiryo UI" w:eastAsia="Meiryo UI" w:hAnsi="Meiryo UI"/>
                <w:color w:val="000000" w:themeColor="text1"/>
              </w:rPr>
              <w:t>北大阪急行の整備促進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　　　　　　　　　　</w:t>
            </w:r>
            <w:r w:rsidR="007075B2">
              <w:rPr>
                <w:rFonts w:ascii="Meiryo UI" w:eastAsia="Meiryo UI" w:hAnsi="Meiryo UI" w:hint="eastAsia"/>
                <w:color w:val="000000" w:themeColor="text1"/>
              </w:rPr>
              <w:t xml:space="preserve">   </w:t>
            </w:r>
            <w:r w:rsidR="007075B2">
              <w:rPr>
                <w:rFonts w:ascii="Meiryo UI" w:eastAsia="Meiryo UI" w:hAnsi="Meiryo UI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　　等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:rsidR="001E5A3F" w:rsidRPr="00F21C09" w:rsidRDefault="001E5A3F" w:rsidP="00F21C09">
            <w:pPr>
              <w:adjustRightInd w:val="0"/>
              <w:snapToGrid w:val="0"/>
              <w:spacing w:line="280" w:lineRule="exact"/>
              <w:ind w:left="210" w:hangingChars="100" w:hanging="210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〇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新名神高速道路（八幡京田辺</w:t>
            </w:r>
            <w:r w:rsidRPr="00F21C09">
              <w:rPr>
                <w:rFonts w:ascii="Meiryo UI" w:eastAsia="Meiryo UI" w:hAnsi="Meiryo UI"/>
                <w:color w:val="000000" w:themeColor="text1"/>
              </w:rPr>
              <w:t>～高槻JCT）供用（2023年度）</w:t>
            </w:r>
          </w:p>
          <w:p w:rsidR="001E5A3F" w:rsidRPr="00F21C09" w:rsidRDefault="001E5A3F" w:rsidP="00F21C09">
            <w:pPr>
              <w:adjustRightInd w:val="0"/>
              <w:snapToGrid w:val="0"/>
              <w:spacing w:line="280" w:lineRule="exact"/>
              <w:ind w:left="210" w:hangingChars="100" w:hanging="210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〇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北大阪急行延伸の開業（</w:t>
            </w:r>
            <w:r w:rsidRPr="00F21C09">
              <w:rPr>
                <w:rFonts w:ascii="Meiryo UI" w:eastAsia="Meiryo UI" w:hAnsi="Meiryo UI"/>
                <w:color w:val="000000" w:themeColor="text1"/>
              </w:rPr>
              <w:t>2023年度）</w:t>
            </w:r>
          </w:p>
        </w:tc>
      </w:tr>
      <w:tr w:rsidR="001E5A3F" w:rsidRPr="00F21C09" w:rsidTr="007E39E3">
        <w:trPr>
          <w:trHeight w:val="29"/>
        </w:trPr>
        <w:tc>
          <w:tcPr>
            <w:tcW w:w="2263" w:type="dxa"/>
            <w:vMerge w:val="restart"/>
            <w:tcBorders>
              <w:top w:val="single" w:sz="8" w:space="0" w:color="000000"/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A3F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⑥定住魅力・都市魅力を強化する</w:t>
            </w:r>
          </w:p>
        </w:tc>
        <w:tc>
          <w:tcPr>
            <w:tcW w:w="2159" w:type="dxa"/>
            <w:vMerge w:val="restart"/>
            <w:tcBorders>
              <w:top w:val="single" w:sz="8" w:space="0" w:color="000000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E4850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〇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転入超過率</w:t>
            </w:r>
          </w:p>
          <w:p w:rsidR="001E5A3F" w:rsidRPr="00F21C09" w:rsidRDefault="001E5A3F" w:rsidP="00141172">
            <w:pPr>
              <w:adjustRightInd w:val="0"/>
              <w:snapToGrid w:val="0"/>
              <w:spacing w:line="320" w:lineRule="exact"/>
              <w:ind w:firstLineChars="400" w:firstLine="840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（対全国）</w:t>
            </w:r>
          </w:p>
          <w:p w:rsidR="001E5A3F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</w:p>
          <w:p w:rsidR="005E4850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○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転出超過率</w:t>
            </w:r>
          </w:p>
          <w:p w:rsidR="001E5A3F" w:rsidRPr="00F21C09" w:rsidRDefault="001E5A3F" w:rsidP="00141172">
            <w:pPr>
              <w:adjustRightInd w:val="0"/>
              <w:snapToGrid w:val="0"/>
              <w:spacing w:line="320" w:lineRule="exact"/>
              <w:ind w:firstLineChars="400" w:firstLine="840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（対東京圏）</w:t>
            </w:r>
          </w:p>
          <w:p w:rsidR="001E5A3F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</w:p>
          <w:p w:rsidR="001E5A3F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○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来阪外国人数</w:t>
            </w:r>
          </w:p>
        </w:tc>
        <w:tc>
          <w:tcPr>
            <w:tcW w:w="6421" w:type="dxa"/>
            <w:tcBorders>
              <w:top w:val="single" w:sz="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75B2" w:rsidRDefault="001E5A3F" w:rsidP="007075B2">
            <w:pPr>
              <w:adjustRightInd w:val="0"/>
              <w:snapToGrid w:val="0"/>
              <w:spacing w:line="28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(1)定住魅力の強化</w:t>
            </w:r>
          </w:p>
          <w:p w:rsidR="007075B2" w:rsidRDefault="00AC5A38" w:rsidP="007075B2">
            <w:pPr>
              <w:adjustRightInd w:val="0"/>
              <w:snapToGrid w:val="0"/>
              <w:spacing w:line="280" w:lineRule="exact"/>
              <w:ind w:firstLineChars="150" w:firstLine="315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・スマートシティ戦略推進事業</w:t>
            </w:r>
          </w:p>
          <w:p w:rsidR="001E5A3F" w:rsidRPr="00F21C09" w:rsidRDefault="00AC5A38" w:rsidP="007075B2">
            <w:pPr>
              <w:adjustRightInd w:val="0"/>
              <w:snapToGrid w:val="0"/>
              <w:spacing w:line="280" w:lineRule="exact"/>
              <w:ind w:firstLineChars="150" w:firstLine="315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・新子育て支援交付金事業＜再掲＞</w:t>
            </w:r>
            <w:r w:rsidR="001E5A3F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　　　　</w:t>
            </w:r>
            <w:r w:rsidR="007075B2">
              <w:rPr>
                <w:rFonts w:ascii="Meiryo UI" w:eastAsia="Meiryo UI" w:hAnsi="Meiryo UI" w:hint="eastAsia"/>
                <w:color w:val="000000" w:themeColor="text1"/>
              </w:rPr>
              <w:t xml:space="preserve">  </w:t>
            </w:r>
            <w:r w:rsidR="001E5A3F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　　等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E5A3F" w:rsidRPr="00F21C09" w:rsidRDefault="00E32FA8" w:rsidP="00E32FA8">
            <w:pPr>
              <w:adjustRightInd w:val="0"/>
              <w:snapToGrid w:val="0"/>
              <w:spacing w:line="280" w:lineRule="exac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〇　転入超過率（対全国）</w:t>
            </w:r>
          </w:p>
        </w:tc>
      </w:tr>
      <w:tr w:rsidR="001E5A3F" w:rsidRPr="00F21C09" w:rsidTr="007E39E3">
        <w:trPr>
          <w:trHeight w:val="960"/>
        </w:trPr>
        <w:tc>
          <w:tcPr>
            <w:tcW w:w="226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5A3F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E5A3F" w:rsidRPr="00F21C09" w:rsidRDefault="001E5A3F" w:rsidP="00F21C09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075B2" w:rsidRDefault="001E5A3F" w:rsidP="007075B2">
            <w:pPr>
              <w:adjustRightInd w:val="0"/>
              <w:snapToGrid w:val="0"/>
              <w:spacing w:line="28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(2)都市魅力の創出・発信　</w:t>
            </w:r>
          </w:p>
          <w:p w:rsidR="007075B2" w:rsidRDefault="001E5A3F" w:rsidP="007075B2">
            <w:pPr>
              <w:adjustRightInd w:val="0"/>
              <w:snapToGrid w:val="0"/>
              <w:spacing w:line="280" w:lineRule="exact"/>
              <w:ind w:firstLineChars="150" w:firstLine="315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・大阪観光局運営事業（大阪版DMO）</w:t>
            </w:r>
          </w:p>
          <w:p w:rsidR="007075B2" w:rsidRDefault="001E5A3F" w:rsidP="007075B2">
            <w:pPr>
              <w:adjustRightInd w:val="0"/>
              <w:snapToGrid w:val="0"/>
              <w:spacing w:line="280" w:lineRule="exact"/>
              <w:ind w:firstLineChars="150" w:firstLine="315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・観光地域づくりと「大阪の食」による魅力創出・発信事業</w:t>
            </w:r>
          </w:p>
          <w:p w:rsidR="007075B2" w:rsidRDefault="001E5A3F" w:rsidP="007075B2">
            <w:pPr>
              <w:adjustRightInd w:val="0"/>
              <w:snapToGrid w:val="0"/>
              <w:spacing w:line="280" w:lineRule="exact"/>
              <w:ind w:firstLineChars="150" w:firstLine="315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・広域サイクルルート連携事業</w:t>
            </w:r>
          </w:p>
          <w:p w:rsidR="001E5A3F" w:rsidRPr="00F21C09" w:rsidRDefault="001E5A3F" w:rsidP="007075B2">
            <w:pPr>
              <w:adjustRightInd w:val="0"/>
              <w:snapToGrid w:val="0"/>
              <w:spacing w:line="280" w:lineRule="exact"/>
              <w:ind w:firstLineChars="150" w:firstLine="315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・</w:t>
            </w:r>
            <w:r w:rsidR="006C6F75" w:rsidRPr="00F21C09">
              <w:rPr>
                <w:rFonts w:ascii="Meiryo UI" w:eastAsia="Meiryo UI" w:hAnsi="Meiryo UI" w:hint="eastAsia"/>
                <w:color w:val="000000" w:themeColor="text1"/>
              </w:rPr>
              <w:t>公園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都市緑化振興事業　　　　　　　　　　　　</w:t>
            </w:r>
            <w:r w:rsidR="007075B2">
              <w:rPr>
                <w:rFonts w:ascii="Meiryo UI" w:eastAsia="Meiryo UI" w:hAnsi="Meiryo UI" w:hint="eastAsia"/>
                <w:color w:val="000000" w:themeColor="text1"/>
              </w:rPr>
              <w:t xml:space="preserve">  </w:t>
            </w:r>
            <w:r w:rsidR="007075B2">
              <w:rPr>
                <w:rFonts w:ascii="Meiryo UI" w:eastAsia="Meiryo UI" w:hAnsi="Meiryo UI"/>
                <w:color w:val="000000" w:themeColor="text1"/>
              </w:rPr>
              <w:t xml:space="preserve"> 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等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E5A3F" w:rsidRPr="00F21C09" w:rsidRDefault="001E5A3F" w:rsidP="00F21C09">
            <w:pPr>
              <w:adjustRightInd w:val="0"/>
              <w:snapToGrid w:val="0"/>
              <w:spacing w:line="28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〇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来阪外国人旅行消費額</w:t>
            </w:r>
          </w:p>
          <w:p w:rsidR="001E5A3F" w:rsidRPr="00F21C09" w:rsidRDefault="001E5A3F" w:rsidP="00F21C09">
            <w:pPr>
              <w:adjustRightInd w:val="0"/>
              <w:snapToGrid w:val="0"/>
              <w:spacing w:line="28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〇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インフラツーリズムへの参加者数</w:t>
            </w:r>
          </w:p>
          <w:p w:rsidR="001E5A3F" w:rsidRPr="00F21C09" w:rsidRDefault="001E5A3F" w:rsidP="00F21C09">
            <w:pPr>
              <w:adjustRightInd w:val="0"/>
              <w:snapToGrid w:val="0"/>
              <w:spacing w:line="28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〇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連携地点における自転車通行量</w:t>
            </w:r>
          </w:p>
          <w:p w:rsidR="001E5A3F" w:rsidRPr="00F21C09" w:rsidRDefault="001E5A3F" w:rsidP="00F21C09">
            <w:pPr>
              <w:adjustRightInd w:val="0"/>
              <w:snapToGrid w:val="0"/>
              <w:spacing w:line="280" w:lineRule="exact"/>
              <w:rPr>
                <w:rFonts w:ascii="Meiryo UI" w:eastAsia="Meiryo UI" w:hAnsi="Meiryo UI"/>
                <w:color w:val="000000" w:themeColor="text1"/>
              </w:rPr>
            </w:pPr>
            <w:r w:rsidRPr="00F21C09">
              <w:rPr>
                <w:rFonts w:ascii="Meiryo UI" w:eastAsia="Meiryo UI" w:hAnsi="Meiryo UI" w:hint="eastAsia"/>
                <w:color w:val="000000" w:themeColor="text1"/>
              </w:rPr>
              <w:t>〇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緑化活動支援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>の件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数、寄附樹木</w:t>
            </w:r>
            <w:r w:rsidR="00AC5A38" w:rsidRPr="00F21C09">
              <w:rPr>
                <w:rFonts w:ascii="Meiryo UI" w:eastAsia="Meiryo UI" w:hAnsi="Meiryo UI" w:hint="eastAsia"/>
                <w:color w:val="000000" w:themeColor="text1"/>
              </w:rPr>
              <w:t>の本</w:t>
            </w:r>
            <w:r w:rsidRPr="00F21C09">
              <w:rPr>
                <w:rFonts w:ascii="Meiryo UI" w:eastAsia="Meiryo UI" w:hAnsi="Meiryo UI" w:hint="eastAsia"/>
                <w:color w:val="000000" w:themeColor="text1"/>
              </w:rPr>
              <w:t>数</w:t>
            </w:r>
          </w:p>
        </w:tc>
      </w:tr>
    </w:tbl>
    <w:p w:rsidR="000A4DF8" w:rsidRPr="00F21C09" w:rsidRDefault="000A4DF8" w:rsidP="000125D3">
      <w:pPr>
        <w:adjustRightInd w:val="0"/>
        <w:snapToGrid w:val="0"/>
        <w:rPr>
          <w:rFonts w:ascii="Meiryo UI" w:eastAsia="Meiryo UI" w:hAnsi="Meiryo UI" w:hint="eastAsia"/>
          <w:color w:val="000000" w:themeColor="text1"/>
          <w:szCs w:val="24"/>
        </w:rPr>
      </w:pPr>
    </w:p>
    <w:sectPr w:rsidR="000A4DF8" w:rsidRPr="00F21C09" w:rsidSect="00664B1F">
      <w:pgSz w:w="16838" w:h="23811" w:code="8"/>
      <w:pgMar w:top="851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629" w:rsidRDefault="007E3629" w:rsidP="009751DC">
      <w:r>
        <w:separator/>
      </w:r>
    </w:p>
  </w:endnote>
  <w:endnote w:type="continuationSeparator" w:id="0">
    <w:p w:rsidR="007E3629" w:rsidRDefault="007E3629" w:rsidP="0097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629" w:rsidRDefault="007E3629" w:rsidP="009751DC">
      <w:r>
        <w:separator/>
      </w:r>
    </w:p>
  </w:footnote>
  <w:footnote w:type="continuationSeparator" w:id="0">
    <w:p w:rsidR="007E3629" w:rsidRDefault="007E3629" w:rsidP="00975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F8"/>
    <w:rsid w:val="00000E78"/>
    <w:rsid w:val="000125D3"/>
    <w:rsid w:val="000375B6"/>
    <w:rsid w:val="0005668A"/>
    <w:rsid w:val="00086A5B"/>
    <w:rsid w:val="000A4DF8"/>
    <w:rsid w:val="000A558F"/>
    <w:rsid w:val="000E4A09"/>
    <w:rsid w:val="00116C41"/>
    <w:rsid w:val="00141172"/>
    <w:rsid w:val="00154C06"/>
    <w:rsid w:val="00160AA3"/>
    <w:rsid w:val="001E40F4"/>
    <w:rsid w:val="001E5A3F"/>
    <w:rsid w:val="00252A34"/>
    <w:rsid w:val="00292542"/>
    <w:rsid w:val="002E592B"/>
    <w:rsid w:val="002F2A4B"/>
    <w:rsid w:val="00314BE2"/>
    <w:rsid w:val="00327529"/>
    <w:rsid w:val="00347275"/>
    <w:rsid w:val="00352B6A"/>
    <w:rsid w:val="00383714"/>
    <w:rsid w:val="00455224"/>
    <w:rsid w:val="00455446"/>
    <w:rsid w:val="0050165C"/>
    <w:rsid w:val="00513848"/>
    <w:rsid w:val="005B5481"/>
    <w:rsid w:val="005D23F8"/>
    <w:rsid w:val="005E01B5"/>
    <w:rsid w:val="005E4850"/>
    <w:rsid w:val="00614D5B"/>
    <w:rsid w:val="0066186D"/>
    <w:rsid w:val="00662DD4"/>
    <w:rsid w:val="00664B1F"/>
    <w:rsid w:val="006C6F75"/>
    <w:rsid w:val="007075B2"/>
    <w:rsid w:val="0072737F"/>
    <w:rsid w:val="007E3629"/>
    <w:rsid w:val="007E39E3"/>
    <w:rsid w:val="007F5789"/>
    <w:rsid w:val="00806019"/>
    <w:rsid w:val="00815B01"/>
    <w:rsid w:val="00816DDF"/>
    <w:rsid w:val="00843BB5"/>
    <w:rsid w:val="008C0AD8"/>
    <w:rsid w:val="008F1689"/>
    <w:rsid w:val="008F6A5A"/>
    <w:rsid w:val="00904C72"/>
    <w:rsid w:val="00962677"/>
    <w:rsid w:val="0096775D"/>
    <w:rsid w:val="009751DC"/>
    <w:rsid w:val="00977B84"/>
    <w:rsid w:val="009B7274"/>
    <w:rsid w:val="00AC5A38"/>
    <w:rsid w:val="00B2238E"/>
    <w:rsid w:val="00B9077F"/>
    <w:rsid w:val="00BA2970"/>
    <w:rsid w:val="00C23B10"/>
    <w:rsid w:val="00C255E9"/>
    <w:rsid w:val="00C734F6"/>
    <w:rsid w:val="00CB228D"/>
    <w:rsid w:val="00CC60E9"/>
    <w:rsid w:val="00CE4031"/>
    <w:rsid w:val="00CE4074"/>
    <w:rsid w:val="00CE6979"/>
    <w:rsid w:val="00CF42CA"/>
    <w:rsid w:val="00D1588F"/>
    <w:rsid w:val="00D4089F"/>
    <w:rsid w:val="00D81DB9"/>
    <w:rsid w:val="00DE3370"/>
    <w:rsid w:val="00E32FA8"/>
    <w:rsid w:val="00E44506"/>
    <w:rsid w:val="00F21C09"/>
    <w:rsid w:val="00FC674F"/>
    <w:rsid w:val="00FD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D62740"/>
  <w15:chartTrackingRefBased/>
  <w15:docId w15:val="{488282C8-AF71-4A24-A8BF-D7D0283C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A4D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751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1DC"/>
  </w:style>
  <w:style w:type="paragraph" w:styleId="a5">
    <w:name w:val="footer"/>
    <w:basedOn w:val="a"/>
    <w:link w:val="a6"/>
    <w:uiPriority w:val="99"/>
    <w:unhideWhenUsed/>
    <w:rsid w:val="009751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1DC"/>
  </w:style>
  <w:style w:type="paragraph" w:styleId="a7">
    <w:name w:val="Balloon Text"/>
    <w:basedOn w:val="a"/>
    <w:link w:val="a8"/>
    <w:uiPriority w:val="99"/>
    <w:semiHidden/>
    <w:unhideWhenUsed/>
    <w:rsid w:val="00843B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3BB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B22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01EF1-FDE4-4E93-A431-FA124B09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哲也</dc:creator>
  <cp:keywords/>
  <dc:description/>
  <cp:lastModifiedBy>平岡　沙紀</cp:lastModifiedBy>
  <cp:revision>28</cp:revision>
  <cp:lastPrinted>2020-02-07T11:17:00Z</cp:lastPrinted>
  <dcterms:created xsi:type="dcterms:W3CDTF">2019-11-20T05:02:00Z</dcterms:created>
  <dcterms:modified xsi:type="dcterms:W3CDTF">2020-02-07T11:21:00Z</dcterms:modified>
</cp:coreProperties>
</file>