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831" w:rsidRPr="00F8043F" w:rsidRDefault="00311C9B" w:rsidP="00347831">
      <w:pPr>
        <w:jc w:val="center"/>
        <w:rPr>
          <w:rFonts w:ascii="Meiryo UI" w:eastAsia="Meiryo UI" w:hAnsi="Meiryo UI" w:cs="Meiryo UI"/>
          <w:sz w:val="24"/>
        </w:rPr>
      </w:pPr>
      <w:r>
        <w:rPr>
          <w:rFonts w:ascii="Meiryo UI" w:eastAsia="Meiryo UI" w:hAnsi="Meiryo UI" w:cs="Meiryo UI" w:hint="eastAsia"/>
          <w:sz w:val="24"/>
        </w:rPr>
        <w:t>第２</w:t>
      </w:r>
      <w:r w:rsidR="00347831" w:rsidRPr="00F8043F">
        <w:rPr>
          <w:rFonts w:ascii="Meiryo UI" w:eastAsia="Meiryo UI" w:hAnsi="Meiryo UI" w:cs="Meiryo UI" w:hint="eastAsia"/>
          <w:sz w:val="24"/>
        </w:rPr>
        <w:t>回大阪府まち・ひと・しごと創生推進審議会　概要</w:t>
      </w:r>
    </w:p>
    <w:p w:rsidR="00347831" w:rsidRPr="00F8043F" w:rsidRDefault="00347831" w:rsidP="00967EE8">
      <w:pPr>
        <w:wordWrap w:val="0"/>
        <w:ind w:right="140"/>
        <w:jc w:val="right"/>
        <w:rPr>
          <w:rFonts w:ascii="Meiryo UI" w:eastAsia="Meiryo UI" w:hAnsi="Meiryo UI" w:cs="Meiryo UI"/>
        </w:rPr>
      </w:pPr>
      <w:r w:rsidRPr="00F8043F">
        <w:rPr>
          <w:rFonts w:ascii="Meiryo UI" w:eastAsia="Meiryo UI" w:hAnsi="Meiryo UI" w:cs="Meiryo UI" w:hint="eastAsia"/>
        </w:rPr>
        <w:t>日時：平成</w:t>
      </w:r>
      <w:r w:rsidR="00B17953">
        <w:rPr>
          <w:rFonts w:ascii="Meiryo UI" w:eastAsia="Meiryo UI" w:hAnsi="Meiryo UI" w:cs="Meiryo UI" w:hint="eastAsia"/>
        </w:rPr>
        <w:t>29</w:t>
      </w:r>
      <w:r w:rsidRPr="00F8043F">
        <w:rPr>
          <w:rFonts w:ascii="Meiryo UI" w:eastAsia="Meiryo UI" w:hAnsi="Meiryo UI" w:cs="Meiryo UI" w:hint="eastAsia"/>
        </w:rPr>
        <w:t>年</w:t>
      </w:r>
      <w:r w:rsidR="00B17953">
        <w:rPr>
          <w:rFonts w:ascii="Meiryo UI" w:eastAsia="Meiryo UI" w:hAnsi="Meiryo UI" w:cs="Meiryo UI" w:hint="eastAsia"/>
        </w:rPr>
        <w:t>2</w:t>
      </w:r>
      <w:r w:rsidRPr="00F8043F">
        <w:rPr>
          <w:rFonts w:ascii="Meiryo UI" w:eastAsia="Meiryo UI" w:hAnsi="Meiryo UI" w:cs="Meiryo UI" w:hint="eastAsia"/>
        </w:rPr>
        <w:t>月</w:t>
      </w:r>
      <w:r w:rsidR="00B17953">
        <w:rPr>
          <w:rFonts w:ascii="Meiryo UI" w:eastAsia="Meiryo UI" w:hAnsi="Meiryo UI" w:cs="Meiryo UI" w:hint="eastAsia"/>
        </w:rPr>
        <w:t>15</w:t>
      </w:r>
      <w:r w:rsidR="00967EE8">
        <w:rPr>
          <w:rFonts w:ascii="Meiryo UI" w:eastAsia="Meiryo UI" w:hAnsi="Meiryo UI" w:cs="Meiryo UI" w:hint="eastAsia"/>
        </w:rPr>
        <w:t>日（水</w:t>
      </w:r>
      <w:r>
        <w:rPr>
          <w:rFonts w:ascii="Meiryo UI" w:eastAsia="Meiryo UI" w:hAnsi="Meiryo UI" w:cs="Meiryo UI" w:hint="eastAsia"/>
        </w:rPr>
        <w:t>）</w:t>
      </w:r>
      <w:r w:rsidR="00967EE8">
        <w:rPr>
          <w:rFonts w:ascii="Meiryo UI" w:eastAsia="Meiryo UI" w:hAnsi="Meiryo UI" w:cs="Meiryo UI" w:hint="eastAsia"/>
        </w:rPr>
        <w:t>午前10</w:t>
      </w:r>
      <w:r w:rsidRPr="00F8043F">
        <w:rPr>
          <w:rFonts w:ascii="Meiryo UI" w:eastAsia="Meiryo UI" w:hAnsi="Meiryo UI" w:cs="Meiryo UI" w:hint="eastAsia"/>
        </w:rPr>
        <w:t>時</w:t>
      </w:r>
      <w:r w:rsidR="00967EE8">
        <w:rPr>
          <w:rFonts w:ascii="Meiryo UI" w:eastAsia="Meiryo UI" w:hAnsi="Meiryo UI" w:cs="Meiryo UI" w:hint="eastAsia"/>
        </w:rPr>
        <w:t>30分～午後0</w:t>
      </w:r>
      <w:r w:rsidR="008C36A8">
        <w:rPr>
          <w:rFonts w:ascii="Meiryo UI" w:eastAsia="Meiryo UI" w:hAnsi="Meiryo UI" w:cs="Meiryo UI" w:hint="eastAsia"/>
        </w:rPr>
        <w:t>時</w:t>
      </w:r>
      <w:r w:rsidR="00311C9B">
        <w:rPr>
          <w:rFonts w:ascii="Meiryo UI" w:eastAsia="Meiryo UI" w:hAnsi="Meiryo UI" w:cs="Meiryo UI" w:hint="eastAsia"/>
        </w:rPr>
        <w:t>25</w:t>
      </w:r>
      <w:r w:rsidR="00967EE8">
        <w:rPr>
          <w:rFonts w:ascii="Meiryo UI" w:eastAsia="Meiryo UI" w:hAnsi="Meiryo UI" w:cs="Meiryo UI" w:hint="eastAsia"/>
        </w:rPr>
        <w:t>分</w:t>
      </w:r>
    </w:p>
    <w:p w:rsidR="00347831" w:rsidRPr="00593F1F" w:rsidRDefault="00347831" w:rsidP="00967EE8">
      <w:pPr>
        <w:ind w:leftChars="877" w:left="1842" w:right="840" w:firstLineChars="50" w:firstLine="105"/>
        <w:rPr>
          <w:rFonts w:ascii="Meiryo UI" w:eastAsia="Meiryo UI" w:hAnsi="Meiryo UI" w:cs="Meiryo UI"/>
        </w:rPr>
      </w:pPr>
      <w:r w:rsidRPr="00F8043F">
        <w:rPr>
          <w:rFonts w:ascii="Meiryo UI" w:eastAsia="Meiryo UI" w:hAnsi="Meiryo UI" w:cs="Meiryo UI" w:hint="eastAsia"/>
        </w:rPr>
        <w:t>場所：プリムローズ大阪２階</w:t>
      </w:r>
      <w:r w:rsidR="00311C9B">
        <w:rPr>
          <w:rFonts w:ascii="Meiryo UI" w:eastAsia="Meiryo UI" w:hAnsi="Meiryo UI" w:cs="Meiryo UI" w:hint="eastAsia"/>
        </w:rPr>
        <w:t xml:space="preserve">　</w:t>
      </w:r>
      <w:r w:rsidR="00311C9B" w:rsidRPr="00311C9B">
        <w:rPr>
          <w:rFonts w:ascii="Meiryo UI" w:eastAsia="Meiryo UI" w:hAnsi="Meiryo UI" w:cs="Meiryo UI" w:hint="eastAsia"/>
        </w:rPr>
        <w:t>鳳凰（西）</w:t>
      </w:r>
    </w:p>
    <w:p w:rsidR="00347831" w:rsidRPr="008C36A8" w:rsidRDefault="00347831" w:rsidP="00347831">
      <w:pPr>
        <w:rPr>
          <w:rFonts w:ascii="Meiryo UI" w:eastAsia="Meiryo UI" w:hAnsi="Meiryo UI" w:cs="Meiryo UI"/>
        </w:rPr>
      </w:pPr>
    </w:p>
    <w:p w:rsidR="00967EE8" w:rsidRDefault="00311C9B" w:rsidP="00967EE8">
      <w:pPr>
        <w:ind w:firstLineChars="100" w:firstLine="210"/>
        <w:rPr>
          <w:rFonts w:ascii="Meiryo UI" w:eastAsia="Meiryo UI" w:hAnsi="Meiryo UI" w:cs="Meiryo UI"/>
          <w:szCs w:val="21"/>
        </w:rPr>
      </w:pPr>
      <w:r>
        <w:rPr>
          <w:rFonts w:ascii="Meiryo UI" w:eastAsia="Meiryo UI" w:hAnsi="Meiryo UI" w:cs="Meiryo UI" w:hint="eastAsia"/>
          <w:szCs w:val="21"/>
        </w:rPr>
        <w:t>総合戦略に掲げる具体的目標の進捗状況</w:t>
      </w:r>
      <w:r w:rsidR="00967EE8" w:rsidRPr="00967EE8">
        <w:rPr>
          <w:rFonts w:ascii="Meiryo UI" w:eastAsia="Meiryo UI" w:hAnsi="Meiryo UI" w:cs="Meiryo UI" w:hint="eastAsia"/>
          <w:szCs w:val="21"/>
        </w:rPr>
        <w:t>等について</w:t>
      </w:r>
      <w:r w:rsidR="007D4CBC">
        <w:rPr>
          <w:rFonts w:ascii="Meiryo UI" w:eastAsia="Meiryo UI" w:hAnsi="Meiryo UI" w:cs="Meiryo UI" w:hint="eastAsia"/>
          <w:szCs w:val="21"/>
        </w:rPr>
        <w:t>事務局から説明の後</w:t>
      </w:r>
      <w:r w:rsidR="00967EE8">
        <w:rPr>
          <w:rFonts w:ascii="Meiryo UI" w:eastAsia="Meiryo UI" w:hAnsi="Meiryo UI" w:cs="Meiryo UI" w:hint="eastAsia"/>
          <w:szCs w:val="21"/>
        </w:rPr>
        <w:t>、意見を伺った。</w:t>
      </w:r>
    </w:p>
    <w:p w:rsidR="00347831" w:rsidRPr="0036754E" w:rsidRDefault="00347831" w:rsidP="006B22B0">
      <w:pPr>
        <w:rPr>
          <w:rFonts w:ascii="Meiryo UI" w:eastAsia="Meiryo UI" w:hAnsi="Meiryo UI" w:cs="Meiryo UI"/>
          <w:b/>
          <w:sz w:val="22"/>
          <w:u w:val="single"/>
        </w:rPr>
      </w:pPr>
    </w:p>
    <w:p w:rsidR="00967EE8" w:rsidRPr="00D22577" w:rsidRDefault="008C36A8" w:rsidP="00967EE8">
      <w:pPr>
        <w:rPr>
          <w:rFonts w:ascii="Meiryo UI" w:eastAsia="Meiryo UI" w:hAnsi="Meiryo UI" w:cs="Meiryo UI"/>
          <w:b/>
          <w:szCs w:val="21"/>
        </w:rPr>
      </w:pPr>
      <w:r>
        <w:rPr>
          <w:rFonts w:ascii="Meiryo UI" w:eastAsia="Meiryo UI" w:hAnsi="Meiryo UI" w:cs="Meiryo UI" w:hint="eastAsia"/>
          <w:b/>
          <w:szCs w:val="21"/>
        </w:rPr>
        <w:t>■</w:t>
      </w:r>
      <w:r w:rsidR="002333E6">
        <w:rPr>
          <w:rFonts w:ascii="Meiryo UI" w:eastAsia="Meiryo UI" w:hAnsi="Meiryo UI" w:cs="Meiryo UI" w:hint="eastAsia"/>
          <w:b/>
          <w:szCs w:val="21"/>
        </w:rPr>
        <w:t>主な質疑、意見等下記の通り。</w:t>
      </w:r>
    </w:p>
    <w:p w:rsidR="00967EE8" w:rsidRDefault="00967EE8" w:rsidP="00967EE8">
      <w:pPr>
        <w:rPr>
          <w:rFonts w:ascii="Meiryo UI" w:eastAsia="Meiryo UI" w:hAnsi="Meiryo UI" w:cs="Meiryo UI"/>
        </w:rPr>
      </w:pPr>
    </w:p>
    <w:p w:rsidR="006B22B0" w:rsidRPr="00967EE8" w:rsidRDefault="006B22B0" w:rsidP="00967EE8">
      <w:pPr>
        <w:rPr>
          <w:rFonts w:ascii="Meiryo UI" w:eastAsia="Meiryo UI" w:hAnsi="Meiryo UI" w:cs="Meiryo UI"/>
        </w:rPr>
      </w:pPr>
      <w:r>
        <w:rPr>
          <w:rFonts w:ascii="Meiryo UI" w:eastAsia="Meiryo UI" w:hAnsi="Meiryo UI" w:cs="Meiryo UI" w:hint="eastAsia"/>
        </w:rPr>
        <w:t>（委員）</w:t>
      </w:r>
    </w:p>
    <w:p w:rsidR="00967EE8" w:rsidRDefault="00311C9B" w:rsidP="006B22B0">
      <w:pPr>
        <w:ind w:left="141"/>
        <w:rPr>
          <w:rFonts w:ascii="Meiryo UI" w:eastAsia="Meiryo UI" w:hAnsi="Meiryo UI" w:cs="Meiryo UI"/>
        </w:rPr>
      </w:pPr>
      <w:r>
        <w:rPr>
          <w:rFonts w:ascii="Meiryo UI" w:eastAsia="Meiryo UI" w:hAnsi="Meiryo UI" w:cs="Meiryo UI" w:hint="eastAsia"/>
        </w:rPr>
        <w:t xml:space="preserve">　</w:t>
      </w:r>
      <w:r w:rsidR="00285916">
        <w:rPr>
          <w:rFonts w:ascii="Meiryo UI" w:eastAsia="Meiryo UI" w:hAnsi="Meiryo UI" w:cs="Meiryo UI" w:hint="eastAsia"/>
        </w:rPr>
        <w:t>今までの行政の施策・事業について見てみ</w:t>
      </w:r>
      <w:r w:rsidR="000C5BA0">
        <w:rPr>
          <w:rFonts w:ascii="Meiryo UI" w:eastAsia="Meiryo UI" w:hAnsi="Meiryo UI" w:cs="Meiryo UI" w:hint="eastAsia"/>
        </w:rPr>
        <w:t>ると、「やったこと」の報告はいただくものの、事業の効果の分析</w:t>
      </w:r>
      <w:r w:rsidR="00285916">
        <w:rPr>
          <w:rFonts w:ascii="Meiryo UI" w:eastAsia="Meiryo UI" w:hAnsi="Meiryo UI" w:cs="Meiryo UI" w:hint="eastAsia"/>
        </w:rPr>
        <w:t>、分析に基づく改善の部分が弱い印象。分析が出来れば、次年度以降</w:t>
      </w:r>
      <w:r w:rsidR="00C039E2">
        <w:rPr>
          <w:rFonts w:ascii="Meiryo UI" w:eastAsia="Meiryo UI" w:hAnsi="Meiryo UI" w:cs="Meiryo UI" w:hint="eastAsia"/>
        </w:rPr>
        <w:t>、</w:t>
      </w:r>
      <w:r w:rsidR="00285916">
        <w:rPr>
          <w:rFonts w:ascii="Meiryo UI" w:eastAsia="Meiryo UI" w:hAnsi="Meiryo UI" w:cs="Meiryo UI" w:hint="eastAsia"/>
        </w:rPr>
        <w:t>より良い事業展開ができるはず。</w:t>
      </w:r>
    </w:p>
    <w:p w:rsidR="00967EE8" w:rsidRDefault="00967EE8" w:rsidP="00967EE8">
      <w:pPr>
        <w:rPr>
          <w:rFonts w:ascii="Meiryo UI" w:eastAsia="Meiryo UI" w:hAnsi="Meiryo UI" w:cs="Meiryo UI"/>
        </w:rPr>
      </w:pPr>
    </w:p>
    <w:p w:rsidR="00285916" w:rsidRPr="00967EE8" w:rsidRDefault="006E5D59" w:rsidP="00285916">
      <w:pPr>
        <w:rPr>
          <w:rFonts w:ascii="Meiryo UI" w:eastAsia="Meiryo UI" w:hAnsi="Meiryo UI" w:cs="Meiryo UI"/>
        </w:rPr>
      </w:pPr>
      <w:r>
        <w:rPr>
          <w:rFonts w:ascii="Meiryo UI" w:eastAsia="Meiryo UI" w:hAnsi="Meiryo UI" w:cs="Meiryo UI" w:hint="eastAsia"/>
        </w:rPr>
        <w:t>（</w:t>
      </w:r>
      <w:r w:rsidR="00285916">
        <w:rPr>
          <w:rFonts w:ascii="Meiryo UI" w:eastAsia="Meiryo UI" w:hAnsi="Meiryo UI" w:cs="Meiryo UI" w:hint="eastAsia"/>
        </w:rPr>
        <w:t>委員）</w:t>
      </w:r>
    </w:p>
    <w:p w:rsidR="00285916" w:rsidRDefault="00285916" w:rsidP="00285916">
      <w:pPr>
        <w:ind w:left="141"/>
        <w:rPr>
          <w:rFonts w:ascii="Meiryo UI" w:eastAsia="Meiryo UI" w:hAnsi="Meiryo UI" w:cs="Meiryo UI"/>
        </w:rPr>
      </w:pPr>
      <w:r>
        <w:rPr>
          <w:rFonts w:ascii="Meiryo UI" w:eastAsia="Meiryo UI" w:hAnsi="Meiryo UI" w:cs="Meiryo UI" w:hint="eastAsia"/>
        </w:rPr>
        <w:t xml:space="preserve">　若者の就業について、送り出す側である大学のキャリアセンターとも情報交換していただきたい。</w:t>
      </w:r>
      <w:r w:rsidR="00F97089">
        <w:rPr>
          <w:rFonts w:ascii="Meiryo UI" w:eastAsia="Meiryo UI" w:hAnsi="Meiryo UI" w:cs="Meiryo UI" w:hint="eastAsia"/>
        </w:rPr>
        <w:t>大阪には、</w:t>
      </w:r>
      <w:r>
        <w:rPr>
          <w:rFonts w:ascii="Meiryo UI" w:eastAsia="Meiryo UI" w:hAnsi="Meiryo UI" w:cs="Meiryo UI" w:hint="eastAsia"/>
        </w:rPr>
        <w:t>就職情報サイトで埋もれてしまう面白い企業も多くあるはずで、</w:t>
      </w:r>
      <w:r w:rsidR="00F97089">
        <w:rPr>
          <w:rFonts w:ascii="Meiryo UI" w:eastAsia="Meiryo UI" w:hAnsi="Meiryo UI" w:cs="Meiryo UI" w:hint="eastAsia"/>
        </w:rPr>
        <w:t>キャリアセンターを通じて、</w:t>
      </w:r>
      <w:r>
        <w:rPr>
          <w:rFonts w:ascii="Meiryo UI" w:eastAsia="Meiryo UI" w:hAnsi="Meiryo UI" w:cs="Meiryo UI" w:hint="eastAsia"/>
        </w:rPr>
        <w:t>ユニークな企業</w:t>
      </w:r>
      <w:r w:rsidR="00F97089">
        <w:rPr>
          <w:rFonts w:ascii="Meiryo UI" w:eastAsia="Meiryo UI" w:hAnsi="Meiryo UI" w:cs="Meiryo UI" w:hint="eastAsia"/>
        </w:rPr>
        <w:t>と学生をつなげていた</w:t>
      </w:r>
      <w:r w:rsidR="000C5BA0">
        <w:rPr>
          <w:rFonts w:ascii="Meiryo UI" w:eastAsia="Meiryo UI" w:hAnsi="Meiryo UI" w:cs="Meiryo UI" w:hint="eastAsia"/>
        </w:rPr>
        <w:t>だきたい。こういった取組みは、市町村レベルでやるよりも、府で</w:t>
      </w:r>
      <w:r w:rsidR="00F97089">
        <w:rPr>
          <w:rFonts w:ascii="Meiryo UI" w:eastAsia="Meiryo UI" w:hAnsi="Meiryo UI" w:cs="Meiryo UI" w:hint="eastAsia"/>
        </w:rPr>
        <w:t>まとめて行う方が効率的。</w:t>
      </w:r>
    </w:p>
    <w:p w:rsidR="00F97089" w:rsidRDefault="00F97089" w:rsidP="00285916">
      <w:pPr>
        <w:ind w:left="141"/>
        <w:rPr>
          <w:rFonts w:ascii="Meiryo UI" w:eastAsia="Meiryo UI" w:hAnsi="Meiryo UI" w:cs="Meiryo UI"/>
        </w:rPr>
      </w:pPr>
      <w:r>
        <w:rPr>
          <w:rFonts w:ascii="Meiryo UI" w:eastAsia="Meiryo UI" w:hAnsi="Meiryo UI" w:cs="Meiryo UI" w:hint="eastAsia"/>
        </w:rPr>
        <w:t xml:space="preserve">　また、女性の就業について、起業意欲の高まりや様々な働き方を望む声が見受けられるため、効果的かつ多様な就職支援をしていただきたい。</w:t>
      </w:r>
    </w:p>
    <w:p w:rsidR="00285916" w:rsidRPr="00285916" w:rsidRDefault="00285916" w:rsidP="00967EE8">
      <w:pPr>
        <w:rPr>
          <w:rFonts w:ascii="Meiryo UI" w:eastAsia="Meiryo UI" w:hAnsi="Meiryo UI" w:cs="Meiryo UI"/>
        </w:rPr>
      </w:pPr>
    </w:p>
    <w:p w:rsidR="006B22B0" w:rsidRPr="00967EE8" w:rsidRDefault="006B22B0" w:rsidP="00967EE8">
      <w:pPr>
        <w:rPr>
          <w:rFonts w:ascii="Meiryo UI" w:eastAsia="Meiryo UI" w:hAnsi="Meiryo UI" w:cs="Meiryo UI"/>
        </w:rPr>
      </w:pPr>
      <w:r>
        <w:rPr>
          <w:rFonts w:ascii="Meiryo UI" w:eastAsia="Meiryo UI" w:hAnsi="Meiryo UI" w:cs="Meiryo UI" w:hint="eastAsia"/>
        </w:rPr>
        <w:t>（事務局）</w:t>
      </w:r>
    </w:p>
    <w:p w:rsidR="00967EE8" w:rsidRDefault="00311C9B" w:rsidP="006B22B0">
      <w:pPr>
        <w:ind w:left="141"/>
        <w:rPr>
          <w:rFonts w:ascii="Meiryo UI" w:eastAsia="Meiryo UI" w:hAnsi="Meiryo UI" w:cs="Meiryo UI"/>
        </w:rPr>
      </w:pPr>
      <w:r>
        <w:rPr>
          <w:rFonts w:ascii="Meiryo UI" w:eastAsia="Meiryo UI" w:hAnsi="Meiryo UI" w:cs="Meiryo UI" w:hint="eastAsia"/>
        </w:rPr>
        <w:t xml:space="preserve">　</w:t>
      </w:r>
      <w:r w:rsidR="00F97089">
        <w:rPr>
          <w:rFonts w:ascii="Meiryo UI" w:eastAsia="Meiryo UI" w:hAnsi="Meiryo UI" w:cs="Meiryo UI" w:hint="eastAsia"/>
        </w:rPr>
        <w:t>資料２</w:t>
      </w:r>
      <w:r w:rsidR="000C5BA0">
        <w:rPr>
          <w:rFonts w:ascii="Meiryo UI" w:eastAsia="Meiryo UI" w:hAnsi="Meiryo UI" w:cs="Meiryo UI" w:hint="eastAsia"/>
        </w:rPr>
        <w:t>の</w:t>
      </w:r>
      <w:r w:rsidR="00F97089">
        <w:rPr>
          <w:rFonts w:ascii="Meiryo UI" w:eastAsia="Meiryo UI" w:hAnsi="Meiryo UI" w:cs="Meiryo UI" w:hint="eastAsia"/>
        </w:rPr>
        <w:t>p1</w:t>
      </w:r>
      <w:r w:rsidR="00C039E2">
        <w:rPr>
          <w:rFonts w:ascii="Meiryo UI" w:eastAsia="Meiryo UI" w:hAnsi="Meiryo UI" w:cs="Meiryo UI" w:hint="eastAsia"/>
        </w:rPr>
        <w:t>「若者安定就職応援事業」は、</w:t>
      </w:r>
      <w:r w:rsidR="000C5BA0">
        <w:rPr>
          <w:rFonts w:ascii="Meiryo UI" w:eastAsia="Meiryo UI" w:hAnsi="Meiryo UI" w:cs="Meiryo UI" w:hint="eastAsia"/>
        </w:rPr>
        <w:t>平成</w:t>
      </w:r>
      <w:r w:rsidR="00F97089">
        <w:rPr>
          <w:rFonts w:ascii="Meiryo UI" w:eastAsia="Meiryo UI" w:hAnsi="Meiryo UI" w:cs="Meiryo UI" w:hint="eastAsia"/>
        </w:rPr>
        <w:t>27年度に</w:t>
      </w:r>
      <w:r w:rsidR="007D4CBC">
        <w:rPr>
          <w:rFonts w:ascii="Meiryo UI" w:eastAsia="Meiryo UI" w:hAnsi="Meiryo UI" w:cs="Meiryo UI" w:hint="eastAsia"/>
        </w:rPr>
        <w:t>引き続き</w:t>
      </w:r>
      <w:r w:rsidR="00D864A0">
        <w:rPr>
          <w:rFonts w:ascii="Meiryo UI" w:eastAsia="Meiryo UI" w:hAnsi="Meiryo UI" w:cs="Meiryo UI" w:hint="eastAsia"/>
        </w:rPr>
        <w:t>今年度以降も地方創生</w:t>
      </w:r>
      <w:r w:rsidR="007D4CBC">
        <w:rPr>
          <w:rFonts w:ascii="Meiryo UI" w:eastAsia="Meiryo UI" w:hAnsi="Meiryo UI" w:cs="Meiryo UI" w:hint="eastAsia"/>
        </w:rPr>
        <w:t>の</w:t>
      </w:r>
      <w:r w:rsidR="00D864A0">
        <w:rPr>
          <w:rFonts w:ascii="Meiryo UI" w:eastAsia="Meiryo UI" w:hAnsi="Meiryo UI" w:cs="Meiryo UI" w:hint="eastAsia"/>
        </w:rPr>
        <w:t>交付金を活用して実施していくものだが、</w:t>
      </w:r>
      <w:r w:rsidR="000C5BA0" w:rsidRPr="00A67786">
        <w:rPr>
          <w:rFonts w:ascii="Meiryo UI" w:eastAsia="Meiryo UI" w:hAnsi="Meiryo UI" w:cs="Meiryo UI" w:hint="eastAsia"/>
        </w:rPr>
        <w:t>平成</w:t>
      </w:r>
      <w:r w:rsidR="00D864A0" w:rsidRPr="00A67786">
        <w:rPr>
          <w:rFonts w:ascii="Meiryo UI" w:eastAsia="Meiryo UI" w:hAnsi="Meiryo UI" w:cs="Meiryo UI" w:hint="eastAsia"/>
        </w:rPr>
        <w:t>27年度は239人</w:t>
      </w:r>
      <w:r w:rsidR="00A67786" w:rsidRPr="00A67786">
        <w:rPr>
          <w:rFonts w:ascii="Meiryo UI" w:eastAsia="Meiryo UI" w:hAnsi="Meiryo UI" w:cs="Meiryo UI" w:hint="eastAsia"/>
        </w:rPr>
        <w:t>の安定就職者数につながっており</w:t>
      </w:r>
      <w:r w:rsidR="00D864A0" w:rsidRPr="00A67786">
        <w:rPr>
          <w:rFonts w:ascii="Meiryo UI" w:eastAsia="Meiryo UI" w:hAnsi="Meiryo UI" w:cs="Meiryo UI" w:hint="eastAsia"/>
        </w:rPr>
        <w:t>、今年度は</w:t>
      </w:r>
      <w:r w:rsidR="00A67786" w:rsidRPr="00A67786">
        <w:rPr>
          <w:rFonts w:ascii="Meiryo UI" w:eastAsia="Meiryo UI" w:hAnsi="Meiryo UI" w:cs="Meiryo UI" w:hint="eastAsia"/>
        </w:rPr>
        <w:t>既に昨年度の実績を上回っている。</w:t>
      </w:r>
    </w:p>
    <w:p w:rsidR="00D864A0" w:rsidRPr="00967EE8" w:rsidRDefault="00D864A0" w:rsidP="006B22B0">
      <w:pPr>
        <w:ind w:left="141"/>
        <w:rPr>
          <w:rFonts w:ascii="Meiryo UI" w:eastAsia="Meiryo UI" w:hAnsi="Meiryo UI" w:cs="Meiryo UI"/>
        </w:rPr>
      </w:pPr>
      <w:r>
        <w:rPr>
          <w:rFonts w:ascii="Meiryo UI" w:eastAsia="Meiryo UI" w:hAnsi="Meiryo UI" w:cs="Meiryo UI" w:hint="eastAsia"/>
        </w:rPr>
        <w:t xml:space="preserve">　大学については、今年度から大阪府が抱える様々な課題について連携する取組みを始めているところ。キャリアセンターとの連携についても、</w:t>
      </w:r>
      <w:r w:rsidR="000C5BA0">
        <w:rPr>
          <w:rFonts w:ascii="Meiryo UI" w:eastAsia="Meiryo UI" w:hAnsi="Meiryo UI" w:cs="Meiryo UI" w:hint="eastAsia"/>
        </w:rPr>
        <w:t>ぜひとも検討していきたい</w:t>
      </w:r>
      <w:r>
        <w:rPr>
          <w:rFonts w:ascii="Meiryo UI" w:eastAsia="Meiryo UI" w:hAnsi="Meiryo UI" w:cs="Meiryo UI" w:hint="eastAsia"/>
        </w:rPr>
        <w:t>。</w:t>
      </w:r>
    </w:p>
    <w:p w:rsidR="00967EE8" w:rsidRDefault="00967EE8" w:rsidP="00967EE8">
      <w:pPr>
        <w:rPr>
          <w:rFonts w:ascii="Meiryo UI" w:eastAsia="Meiryo UI" w:hAnsi="Meiryo UI" w:cs="Meiryo UI"/>
        </w:rPr>
      </w:pPr>
    </w:p>
    <w:p w:rsidR="00D864A0" w:rsidRPr="00967EE8" w:rsidRDefault="006E5D59" w:rsidP="00D864A0">
      <w:pPr>
        <w:rPr>
          <w:rFonts w:ascii="Meiryo UI" w:eastAsia="Meiryo UI" w:hAnsi="Meiryo UI" w:cs="Meiryo UI"/>
        </w:rPr>
      </w:pPr>
      <w:r>
        <w:rPr>
          <w:rFonts w:ascii="Meiryo UI" w:eastAsia="Meiryo UI" w:hAnsi="Meiryo UI" w:cs="Meiryo UI" w:hint="eastAsia"/>
        </w:rPr>
        <w:t>（</w:t>
      </w:r>
      <w:r w:rsidR="00D864A0">
        <w:rPr>
          <w:rFonts w:ascii="Meiryo UI" w:eastAsia="Meiryo UI" w:hAnsi="Meiryo UI" w:cs="Meiryo UI" w:hint="eastAsia"/>
        </w:rPr>
        <w:t>委員）</w:t>
      </w:r>
    </w:p>
    <w:p w:rsidR="007D6AC0" w:rsidRDefault="00D864A0" w:rsidP="00A67786">
      <w:pPr>
        <w:ind w:left="141"/>
        <w:rPr>
          <w:rFonts w:ascii="Meiryo UI" w:eastAsia="Meiryo UI" w:hAnsi="Meiryo UI" w:cs="Meiryo UI"/>
        </w:rPr>
      </w:pPr>
      <w:r>
        <w:rPr>
          <w:rFonts w:ascii="Meiryo UI" w:eastAsia="Meiryo UI" w:hAnsi="Meiryo UI" w:cs="Meiryo UI" w:hint="eastAsia"/>
        </w:rPr>
        <w:t xml:space="preserve">　大学については、大学コンソーシアム大阪や</w:t>
      </w:r>
      <w:r w:rsidRPr="00D864A0">
        <w:rPr>
          <w:rFonts w:ascii="Meiryo UI" w:eastAsia="Meiryo UI" w:hAnsi="Meiryo UI" w:cs="Meiryo UI" w:hint="eastAsia"/>
        </w:rPr>
        <w:t>南大阪地域大学コンソーシアム</w:t>
      </w:r>
      <w:r>
        <w:rPr>
          <w:rFonts w:ascii="Meiryo UI" w:eastAsia="Meiryo UI" w:hAnsi="Meiryo UI" w:cs="Meiryo UI" w:hint="eastAsia"/>
        </w:rPr>
        <w:t>など</w:t>
      </w:r>
      <w:r w:rsidR="001F5A3F">
        <w:rPr>
          <w:rFonts w:ascii="Meiryo UI" w:eastAsia="Meiryo UI" w:hAnsi="Meiryo UI" w:cs="Meiryo UI" w:hint="eastAsia"/>
        </w:rPr>
        <w:t>とつながることで効率的に連携していくことができるのではないか。</w:t>
      </w:r>
    </w:p>
    <w:p w:rsidR="000C5BA0" w:rsidRDefault="000C5BA0" w:rsidP="00AC520C">
      <w:pPr>
        <w:ind w:leftChars="67" w:left="141" w:firstLineChars="67" w:firstLine="141"/>
        <w:rPr>
          <w:rFonts w:ascii="Meiryo UI" w:eastAsia="Meiryo UI" w:hAnsi="Meiryo UI" w:cs="Meiryo UI"/>
        </w:rPr>
      </w:pPr>
    </w:p>
    <w:p w:rsidR="001F5A3F" w:rsidRPr="00967EE8" w:rsidRDefault="001F5A3F" w:rsidP="001F5A3F">
      <w:pPr>
        <w:rPr>
          <w:rFonts w:ascii="Meiryo UI" w:eastAsia="Meiryo UI" w:hAnsi="Meiryo UI" w:cs="Meiryo UI"/>
        </w:rPr>
      </w:pPr>
      <w:r>
        <w:rPr>
          <w:rFonts w:ascii="Meiryo UI" w:eastAsia="Meiryo UI" w:hAnsi="Meiryo UI" w:cs="Meiryo UI" w:hint="eastAsia"/>
        </w:rPr>
        <w:t>（事務局）</w:t>
      </w:r>
    </w:p>
    <w:p w:rsidR="001F5A3F" w:rsidRDefault="001F5A3F" w:rsidP="001F5A3F">
      <w:pPr>
        <w:ind w:left="141"/>
        <w:rPr>
          <w:rFonts w:ascii="Meiryo UI" w:eastAsia="Meiryo UI" w:hAnsi="Meiryo UI" w:cs="Meiryo UI"/>
        </w:rPr>
      </w:pPr>
      <w:r>
        <w:rPr>
          <w:rFonts w:ascii="Meiryo UI" w:eastAsia="Meiryo UI" w:hAnsi="Meiryo UI" w:cs="Meiryo UI" w:hint="eastAsia"/>
        </w:rPr>
        <w:t xml:space="preserve">　個々の大学だけではなく、そういったところともカウンターパートとして連携を進めて行きたい。</w:t>
      </w:r>
    </w:p>
    <w:p w:rsidR="001F5A3F" w:rsidRPr="00967EE8" w:rsidRDefault="006E5D59" w:rsidP="001F5A3F">
      <w:pPr>
        <w:rPr>
          <w:rFonts w:ascii="Meiryo UI" w:eastAsia="Meiryo UI" w:hAnsi="Meiryo UI" w:cs="Meiryo UI"/>
        </w:rPr>
      </w:pPr>
      <w:r>
        <w:rPr>
          <w:rFonts w:ascii="Meiryo UI" w:eastAsia="Meiryo UI" w:hAnsi="Meiryo UI" w:cs="Meiryo UI" w:hint="eastAsia"/>
        </w:rPr>
        <w:lastRenderedPageBreak/>
        <w:t>（</w:t>
      </w:r>
      <w:r w:rsidR="001F5A3F">
        <w:rPr>
          <w:rFonts w:ascii="Meiryo UI" w:eastAsia="Meiryo UI" w:hAnsi="Meiryo UI" w:cs="Meiryo UI" w:hint="eastAsia"/>
        </w:rPr>
        <w:t>委員）</w:t>
      </w:r>
    </w:p>
    <w:p w:rsidR="001F5A3F" w:rsidRPr="00D864A0" w:rsidRDefault="001F5A3F" w:rsidP="001F5A3F">
      <w:pPr>
        <w:ind w:left="141"/>
        <w:rPr>
          <w:rFonts w:ascii="Meiryo UI" w:eastAsia="Meiryo UI" w:hAnsi="Meiryo UI" w:cs="Meiryo UI"/>
        </w:rPr>
      </w:pPr>
      <w:r>
        <w:rPr>
          <w:rFonts w:ascii="Meiryo UI" w:eastAsia="Meiryo UI" w:hAnsi="Meiryo UI" w:cs="Meiryo UI" w:hint="eastAsia"/>
        </w:rPr>
        <w:t xml:space="preserve">　</w:t>
      </w:r>
      <w:r w:rsidR="00D26ECC">
        <w:rPr>
          <w:rFonts w:ascii="Meiryo UI" w:eastAsia="Meiryo UI" w:hAnsi="Meiryo UI" w:cs="Meiryo UI" w:hint="eastAsia"/>
        </w:rPr>
        <w:t>資料１の</w:t>
      </w:r>
      <w:r>
        <w:rPr>
          <w:rFonts w:ascii="Meiryo UI" w:eastAsia="Meiryo UI" w:hAnsi="Meiryo UI" w:cs="Meiryo UI" w:hint="eastAsia"/>
        </w:rPr>
        <w:t>目標の多くが全国平均を意識した形で設定されているが、</w:t>
      </w:r>
      <w:r w:rsidR="000C5BA0">
        <w:rPr>
          <w:rFonts w:ascii="Meiryo UI" w:eastAsia="Meiryo UI" w:hAnsi="Meiryo UI" w:cs="Meiryo UI" w:hint="eastAsia"/>
        </w:rPr>
        <w:t>全国的にも</w:t>
      </w:r>
      <w:r>
        <w:rPr>
          <w:rFonts w:ascii="Meiryo UI" w:eastAsia="Meiryo UI" w:hAnsi="Meiryo UI" w:cs="Meiryo UI" w:hint="eastAsia"/>
        </w:rPr>
        <w:t>地方創生</w:t>
      </w:r>
      <w:r w:rsidR="000C5BA0">
        <w:rPr>
          <w:rFonts w:ascii="Meiryo UI" w:eastAsia="Meiryo UI" w:hAnsi="Meiryo UI" w:cs="Meiryo UI" w:hint="eastAsia"/>
        </w:rPr>
        <w:t>の取組みが進められており、全国の水準も上がるはずで、府だけが突出して上回ることは難しいのではないか</w:t>
      </w:r>
      <w:r>
        <w:rPr>
          <w:rFonts w:ascii="Meiryo UI" w:eastAsia="Meiryo UI" w:hAnsi="Meiryo UI" w:cs="Meiryo UI" w:hint="eastAsia"/>
        </w:rPr>
        <w:t>。</w:t>
      </w:r>
      <w:r w:rsidR="000C5BA0">
        <w:rPr>
          <w:rFonts w:ascii="Meiryo UI" w:eastAsia="Meiryo UI" w:hAnsi="Meiryo UI" w:cs="Meiryo UI" w:hint="eastAsia"/>
        </w:rPr>
        <w:t xml:space="preserve">　あまり全国を意識し過</w:t>
      </w:r>
      <w:r>
        <w:rPr>
          <w:rFonts w:ascii="Meiryo UI" w:eastAsia="Meiryo UI" w:hAnsi="Meiryo UI" w:cs="Meiryo UI" w:hint="eastAsia"/>
        </w:rPr>
        <w:t>ぎずに、府の現状を捉えて適切な目標を設定するべきではないか。</w:t>
      </w:r>
    </w:p>
    <w:p w:rsidR="001F5A3F" w:rsidRDefault="001F5A3F" w:rsidP="001F5A3F">
      <w:pPr>
        <w:ind w:leftChars="67" w:left="141" w:firstLineChars="67" w:firstLine="141"/>
        <w:rPr>
          <w:rFonts w:ascii="Meiryo UI" w:eastAsia="Meiryo UI" w:hAnsi="Meiryo UI" w:cs="Meiryo UI"/>
        </w:rPr>
      </w:pPr>
    </w:p>
    <w:p w:rsidR="001F5A3F" w:rsidRPr="00967EE8" w:rsidRDefault="006E5D59" w:rsidP="001F5A3F">
      <w:pPr>
        <w:rPr>
          <w:rFonts w:ascii="Meiryo UI" w:eastAsia="Meiryo UI" w:hAnsi="Meiryo UI" w:cs="Meiryo UI"/>
        </w:rPr>
      </w:pPr>
      <w:r>
        <w:rPr>
          <w:rFonts w:ascii="Meiryo UI" w:eastAsia="Meiryo UI" w:hAnsi="Meiryo UI" w:cs="Meiryo UI" w:hint="eastAsia"/>
        </w:rPr>
        <w:t>（</w:t>
      </w:r>
      <w:r w:rsidR="001F5A3F">
        <w:rPr>
          <w:rFonts w:ascii="Meiryo UI" w:eastAsia="Meiryo UI" w:hAnsi="Meiryo UI" w:cs="Meiryo UI" w:hint="eastAsia"/>
        </w:rPr>
        <w:t>委員）</w:t>
      </w:r>
    </w:p>
    <w:p w:rsidR="001F5A3F" w:rsidRPr="001F5A3F" w:rsidRDefault="001F5A3F" w:rsidP="00067E9D">
      <w:pPr>
        <w:ind w:left="141"/>
        <w:rPr>
          <w:rFonts w:ascii="Meiryo UI" w:eastAsia="Meiryo UI" w:hAnsi="Meiryo UI" w:cs="Meiryo UI"/>
        </w:rPr>
      </w:pPr>
      <w:r>
        <w:rPr>
          <w:rFonts w:ascii="Meiryo UI" w:eastAsia="Meiryo UI" w:hAnsi="Meiryo UI" w:cs="Meiryo UI" w:hint="eastAsia"/>
        </w:rPr>
        <w:t xml:space="preserve">　若者の就業について、新卒の人達は大手企業中心志向。</w:t>
      </w:r>
      <w:r w:rsidR="00067E9D">
        <w:rPr>
          <w:rFonts w:ascii="Meiryo UI" w:eastAsia="Meiryo UI" w:hAnsi="Meiryo UI" w:cs="Meiryo UI" w:hint="eastAsia"/>
        </w:rPr>
        <w:t>一方で、第二新卒のマーケットが伸びており、そういった人達を上手く捉える必要がある。</w:t>
      </w:r>
    </w:p>
    <w:p w:rsidR="001F5A3F" w:rsidRDefault="001F5A3F" w:rsidP="001F5A3F">
      <w:pPr>
        <w:ind w:leftChars="67" w:left="141" w:firstLineChars="67" w:firstLine="141"/>
        <w:rPr>
          <w:rFonts w:ascii="Meiryo UI" w:eastAsia="Meiryo UI" w:hAnsi="Meiryo UI" w:cs="Meiryo UI"/>
        </w:rPr>
      </w:pPr>
    </w:p>
    <w:p w:rsidR="00067E9D" w:rsidRPr="00967EE8" w:rsidRDefault="006E5D59" w:rsidP="00067E9D">
      <w:pPr>
        <w:rPr>
          <w:rFonts w:ascii="Meiryo UI" w:eastAsia="Meiryo UI" w:hAnsi="Meiryo UI" w:cs="Meiryo UI"/>
        </w:rPr>
      </w:pPr>
      <w:r>
        <w:rPr>
          <w:rFonts w:ascii="Meiryo UI" w:eastAsia="Meiryo UI" w:hAnsi="Meiryo UI" w:cs="Meiryo UI" w:hint="eastAsia"/>
        </w:rPr>
        <w:t>（</w:t>
      </w:r>
      <w:r w:rsidR="00067E9D">
        <w:rPr>
          <w:rFonts w:ascii="Meiryo UI" w:eastAsia="Meiryo UI" w:hAnsi="Meiryo UI" w:cs="Meiryo UI" w:hint="eastAsia"/>
        </w:rPr>
        <w:t>委員）</w:t>
      </w:r>
    </w:p>
    <w:p w:rsidR="00067E9D" w:rsidRPr="001F5A3F" w:rsidRDefault="00067E9D" w:rsidP="00067E9D">
      <w:pPr>
        <w:ind w:left="141"/>
        <w:rPr>
          <w:rFonts w:ascii="Meiryo UI" w:eastAsia="Meiryo UI" w:hAnsi="Meiryo UI" w:cs="Meiryo UI"/>
        </w:rPr>
      </w:pPr>
      <w:r>
        <w:rPr>
          <w:rFonts w:ascii="Meiryo UI" w:eastAsia="Meiryo UI" w:hAnsi="Meiryo UI" w:cs="Meiryo UI" w:hint="eastAsia"/>
        </w:rPr>
        <w:t xml:space="preserve">　</w:t>
      </w:r>
      <w:r w:rsidR="00D26ECC">
        <w:rPr>
          <w:rFonts w:ascii="Meiryo UI" w:eastAsia="Meiryo UI" w:hAnsi="Meiryo UI" w:cs="Meiryo UI" w:hint="eastAsia"/>
        </w:rPr>
        <w:t>資料１の</w:t>
      </w:r>
      <w:r>
        <w:rPr>
          <w:rFonts w:ascii="Meiryo UI" w:eastAsia="Meiryo UI" w:hAnsi="Meiryo UI" w:cs="Meiryo UI" w:hint="eastAsia"/>
        </w:rPr>
        <w:t>合計特殊出生率について、1.31から1.39と数字自体はよく</w:t>
      </w:r>
      <w:r w:rsidR="00827566">
        <w:rPr>
          <w:rFonts w:ascii="Meiryo UI" w:eastAsia="Meiryo UI" w:hAnsi="Meiryo UI" w:cs="Meiryo UI" w:hint="eastAsia"/>
        </w:rPr>
        <w:t>なっているように見えるが、実際には分母</w:t>
      </w:r>
      <w:r w:rsidR="000C5BA0">
        <w:rPr>
          <w:rFonts w:ascii="Meiryo UI" w:eastAsia="Meiryo UI" w:hAnsi="Meiryo UI" w:cs="Meiryo UI" w:hint="eastAsia"/>
        </w:rPr>
        <w:t>の女性の人口も減っている。出生率が改善していることだけでなく、出生数が減少していることなどもわかるように、</w:t>
      </w:r>
      <w:r w:rsidR="00827566">
        <w:rPr>
          <w:rFonts w:ascii="Meiryo UI" w:eastAsia="Meiryo UI" w:hAnsi="Meiryo UI" w:cs="Meiryo UI" w:hint="eastAsia"/>
        </w:rPr>
        <w:t>資料に盛り込んでいただきたい。</w:t>
      </w:r>
    </w:p>
    <w:p w:rsidR="00067E9D" w:rsidRPr="00067E9D" w:rsidRDefault="00067E9D" w:rsidP="001F5A3F">
      <w:pPr>
        <w:ind w:leftChars="67" w:left="141" w:firstLineChars="67" w:firstLine="141"/>
        <w:rPr>
          <w:rFonts w:ascii="Meiryo UI" w:eastAsia="Meiryo UI" w:hAnsi="Meiryo UI" w:cs="Meiryo UI"/>
        </w:rPr>
      </w:pPr>
    </w:p>
    <w:p w:rsidR="001F5A3F" w:rsidRPr="00967EE8" w:rsidRDefault="001F5A3F" w:rsidP="001F5A3F">
      <w:pPr>
        <w:rPr>
          <w:rFonts w:ascii="Meiryo UI" w:eastAsia="Meiryo UI" w:hAnsi="Meiryo UI" w:cs="Meiryo UI"/>
        </w:rPr>
      </w:pPr>
      <w:r>
        <w:rPr>
          <w:rFonts w:ascii="Meiryo UI" w:eastAsia="Meiryo UI" w:hAnsi="Meiryo UI" w:cs="Meiryo UI" w:hint="eastAsia"/>
        </w:rPr>
        <w:t>（事務局）</w:t>
      </w:r>
    </w:p>
    <w:p w:rsidR="001F5A3F" w:rsidRDefault="001F5A3F" w:rsidP="001F5A3F">
      <w:pPr>
        <w:ind w:left="141"/>
        <w:rPr>
          <w:rFonts w:ascii="Meiryo UI" w:eastAsia="Meiryo UI" w:hAnsi="Meiryo UI" w:cs="Meiryo UI"/>
        </w:rPr>
      </w:pPr>
      <w:r>
        <w:rPr>
          <w:rFonts w:ascii="Meiryo UI" w:eastAsia="Meiryo UI" w:hAnsi="Meiryo UI" w:cs="Meiryo UI" w:hint="eastAsia"/>
        </w:rPr>
        <w:t xml:space="preserve">　</w:t>
      </w:r>
      <w:r w:rsidR="00827566">
        <w:rPr>
          <w:rFonts w:ascii="Meiryo UI" w:eastAsia="Meiryo UI" w:hAnsi="Meiryo UI" w:cs="Meiryo UI" w:hint="eastAsia"/>
        </w:rPr>
        <w:t>今後、いただいた意見も踏まえて、より評価していただきやすいような形にしていきたい。</w:t>
      </w:r>
    </w:p>
    <w:p w:rsidR="001F5A3F" w:rsidRPr="001F5A3F" w:rsidRDefault="001F5A3F" w:rsidP="001F5A3F">
      <w:pPr>
        <w:ind w:left="141"/>
        <w:rPr>
          <w:rFonts w:ascii="Meiryo UI" w:eastAsia="Meiryo UI" w:hAnsi="Meiryo UI" w:cs="Meiryo UI"/>
        </w:rPr>
      </w:pPr>
    </w:p>
    <w:p w:rsidR="00827566" w:rsidRPr="00967EE8" w:rsidRDefault="006E5D59" w:rsidP="00827566">
      <w:pPr>
        <w:rPr>
          <w:rFonts w:ascii="Meiryo UI" w:eastAsia="Meiryo UI" w:hAnsi="Meiryo UI" w:cs="Meiryo UI"/>
        </w:rPr>
      </w:pPr>
      <w:r>
        <w:rPr>
          <w:rFonts w:ascii="Meiryo UI" w:eastAsia="Meiryo UI" w:hAnsi="Meiryo UI" w:cs="Meiryo UI" w:hint="eastAsia"/>
        </w:rPr>
        <w:t>（</w:t>
      </w:r>
      <w:r w:rsidR="00827566">
        <w:rPr>
          <w:rFonts w:ascii="Meiryo UI" w:eastAsia="Meiryo UI" w:hAnsi="Meiryo UI" w:cs="Meiryo UI" w:hint="eastAsia"/>
        </w:rPr>
        <w:t>委員）</w:t>
      </w:r>
    </w:p>
    <w:p w:rsidR="00827566" w:rsidRPr="001F5A3F" w:rsidRDefault="00827566" w:rsidP="00827566">
      <w:pPr>
        <w:ind w:left="141"/>
        <w:rPr>
          <w:rFonts w:ascii="Meiryo UI" w:eastAsia="Meiryo UI" w:hAnsi="Meiryo UI" w:cs="Meiryo UI"/>
        </w:rPr>
      </w:pPr>
      <w:r>
        <w:rPr>
          <w:rFonts w:ascii="Meiryo UI" w:eastAsia="Meiryo UI" w:hAnsi="Meiryo UI" w:cs="Meiryo UI" w:hint="eastAsia"/>
        </w:rPr>
        <w:t xml:space="preserve">　就職支援について、ユニークな企業を発掘するには中堅中小企業の実態把握が必要。人材不足と言っている企業が</w:t>
      </w:r>
      <w:r w:rsidR="000C5BA0">
        <w:rPr>
          <w:rFonts w:ascii="Meiryo UI" w:eastAsia="Meiryo UI" w:hAnsi="Meiryo UI" w:cs="Meiryo UI" w:hint="eastAsia"/>
        </w:rPr>
        <w:t>、</w:t>
      </w:r>
      <w:r w:rsidR="007D4CBC">
        <w:rPr>
          <w:rFonts w:ascii="Meiryo UI" w:eastAsia="Meiryo UI" w:hAnsi="Meiryo UI" w:cs="Meiryo UI" w:hint="eastAsia"/>
        </w:rPr>
        <w:t>人材</w:t>
      </w:r>
      <w:r w:rsidR="000C5BA0">
        <w:rPr>
          <w:rFonts w:ascii="Meiryo UI" w:eastAsia="Meiryo UI" w:hAnsi="Meiryo UI" w:cs="Meiryo UI" w:hint="eastAsia"/>
        </w:rPr>
        <w:t>募集のホームページを作成していない事例もある。実態把握のうえ、どのように求職者と</w:t>
      </w:r>
      <w:r>
        <w:rPr>
          <w:rFonts w:ascii="Meiryo UI" w:eastAsia="Meiryo UI" w:hAnsi="Meiryo UI" w:cs="Meiryo UI" w:hint="eastAsia"/>
        </w:rPr>
        <w:t>結び付けていく</w:t>
      </w:r>
      <w:r w:rsidR="000C5BA0">
        <w:rPr>
          <w:rFonts w:ascii="Meiryo UI" w:eastAsia="Meiryo UI" w:hAnsi="Meiryo UI" w:cs="Meiryo UI" w:hint="eastAsia"/>
        </w:rPr>
        <w:t>支援をする</w:t>
      </w:r>
      <w:r>
        <w:rPr>
          <w:rFonts w:ascii="Meiryo UI" w:eastAsia="Meiryo UI" w:hAnsi="Meiryo UI" w:cs="Meiryo UI" w:hint="eastAsia"/>
        </w:rPr>
        <w:t>のか。</w:t>
      </w:r>
    </w:p>
    <w:p w:rsidR="00827566" w:rsidRDefault="00827566" w:rsidP="00827566">
      <w:pPr>
        <w:rPr>
          <w:rFonts w:ascii="Meiryo UI" w:eastAsia="Meiryo UI" w:hAnsi="Meiryo UI" w:cs="Meiryo UI"/>
        </w:rPr>
      </w:pPr>
    </w:p>
    <w:p w:rsidR="00827566" w:rsidRPr="00967EE8" w:rsidRDefault="00827566" w:rsidP="00827566">
      <w:pPr>
        <w:rPr>
          <w:rFonts w:ascii="Meiryo UI" w:eastAsia="Meiryo UI" w:hAnsi="Meiryo UI" w:cs="Meiryo UI"/>
        </w:rPr>
      </w:pPr>
      <w:r>
        <w:rPr>
          <w:rFonts w:ascii="Meiryo UI" w:eastAsia="Meiryo UI" w:hAnsi="Meiryo UI" w:cs="Meiryo UI" w:hint="eastAsia"/>
        </w:rPr>
        <w:t>（事務局）</w:t>
      </w:r>
    </w:p>
    <w:p w:rsidR="00827566" w:rsidRDefault="00827566" w:rsidP="00827566">
      <w:pPr>
        <w:ind w:left="141"/>
        <w:rPr>
          <w:rFonts w:ascii="Meiryo UI" w:eastAsia="Meiryo UI" w:hAnsi="Meiryo UI" w:cs="Meiryo UI"/>
        </w:rPr>
      </w:pPr>
      <w:r>
        <w:rPr>
          <w:rFonts w:ascii="Meiryo UI" w:eastAsia="Meiryo UI" w:hAnsi="Meiryo UI" w:cs="Meiryo UI" w:hint="eastAsia"/>
        </w:rPr>
        <w:t xml:space="preserve">　商工労働</w:t>
      </w:r>
      <w:r w:rsidR="007D4CBC">
        <w:rPr>
          <w:rFonts w:ascii="Meiryo UI" w:eastAsia="Meiryo UI" w:hAnsi="Meiryo UI" w:cs="Meiryo UI" w:hint="eastAsia"/>
        </w:rPr>
        <w:t>を</w:t>
      </w:r>
      <w:r>
        <w:rPr>
          <w:rFonts w:ascii="Meiryo UI" w:eastAsia="Meiryo UI" w:hAnsi="Meiryo UI" w:cs="Meiryo UI" w:hint="eastAsia"/>
        </w:rPr>
        <w:t>担当</w:t>
      </w:r>
      <w:r w:rsidR="007D4CBC">
        <w:rPr>
          <w:rFonts w:ascii="Meiryo UI" w:eastAsia="Meiryo UI" w:hAnsi="Meiryo UI" w:cs="Meiryo UI" w:hint="eastAsia"/>
        </w:rPr>
        <w:t>している部局においては、</w:t>
      </w:r>
      <w:r>
        <w:rPr>
          <w:rFonts w:ascii="Meiryo UI" w:eastAsia="Meiryo UI" w:hAnsi="Meiryo UI" w:cs="Meiryo UI" w:hint="eastAsia"/>
        </w:rPr>
        <w:t>地域金融機関などと密に情報交換していると認識しているが、施策についてのニーズがあれば教えていただき、面白い企業に学生が</w:t>
      </w:r>
      <w:r w:rsidR="000C5BA0">
        <w:rPr>
          <w:rFonts w:ascii="Meiryo UI" w:eastAsia="Meiryo UI" w:hAnsi="Meiryo UI" w:cs="Meiryo UI" w:hint="eastAsia"/>
        </w:rPr>
        <w:t>就職できる</w:t>
      </w:r>
      <w:r>
        <w:rPr>
          <w:rFonts w:ascii="Meiryo UI" w:eastAsia="Meiryo UI" w:hAnsi="Meiryo UI" w:cs="Meiryo UI" w:hint="eastAsia"/>
        </w:rPr>
        <w:t>仕組みを作っていければと考えている。</w:t>
      </w:r>
    </w:p>
    <w:p w:rsidR="001F5A3F" w:rsidRDefault="0060643A" w:rsidP="00AC520C">
      <w:pPr>
        <w:ind w:leftChars="67" w:left="141" w:firstLineChars="67" w:firstLine="141"/>
        <w:rPr>
          <w:rFonts w:ascii="Meiryo UI" w:eastAsia="Meiryo UI" w:hAnsi="Meiryo UI" w:cs="Meiryo UI"/>
        </w:rPr>
      </w:pPr>
      <w:r>
        <w:rPr>
          <w:rFonts w:ascii="Meiryo UI" w:eastAsia="Meiryo UI" w:hAnsi="Meiryo UI" w:cs="Meiryo UI" w:hint="eastAsia"/>
        </w:rPr>
        <w:t>資料2</w:t>
      </w:r>
      <w:r w:rsidR="000C5BA0">
        <w:rPr>
          <w:rFonts w:ascii="Meiryo UI" w:eastAsia="Meiryo UI" w:hAnsi="Meiryo UI" w:cs="Meiryo UI" w:hint="eastAsia"/>
        </w:rPr>
        <w:t>の</w:t>
      </w:r>
      <w:r>
        <w:rPr>
          <w:rFonts w:ascii="Meiryo UI" w:eastAsia="Meiryo UI" w:hAnsi="Meiryo UI" w:cs="Meiryo UI" w:hint="eastAsia"/>
        </w:rPr>
        <w:t>p1</w:t>
      </w:r>
      <w:r w:rsidRPr="0060643A">
        <w:rPr>
          <w:rFonts w:ascii="Meiryo UI" w:eastAsia="Meiryo UI" w:hAnsi="Meiryo UI" w:cs="Meiryo UI" w:hint="eastAsia"/>
        </w:rPr>
        <w:t>「若者安定就職応援事業」</w:t>
      </w:r>
      <w:r>
        <w:rPr>
          <w:rFonts w:ascii="Meiryo UI" w:eastAsia="Meiryo UI" w:hAnsi="Meiryo UI" w:cs="Meiryo UI" w:hint="eastAsia"/>
        </w:rPr>
        <w:t>では地域金融機関とも連携しながら、マッチングに結び付ける取組みを行っている。また、資料2</w:t>
      </w:r>
      <w:r w:rsidR="000C5BA0">
        <w:rPr>
          <w:rFonts w:ascii="Meiryo UI" w:eastAsia="Meiryo UI" w:hAnsi="Meiryo UI" w:cs="Meiryo UI" w:hint="eastAsia"/>
        </w:rPr>
        <w:t>の</w:t>
      </w:r>
      <w:r>
        <w:rPr>
          <w:rFonts w:ascii="Meiryo UI" w:eastAsia="Meiryo UI" w:hAnsi="Meiryo UI" w:cs="Meiryo UI" w:hint="eastAsia"/>
        </w:rPr>
        <w:t>p2「女性・若者働き方改革推進事業」</w:t>
      </w:r>
      <w:r w:rsidR="000C5BA0">
        <w:rPr>
          <w:rFonts w:ascii="Meiryo UI" w:eastAsia="Meiryo UI" w:hAnsi="Meiryo UI" w:cs="Meiryo UI" w:hint="eastAsia"/>
        </w:rPr>
        <w:t>で</w:t>
      </w:r>
      <w:r>
        <w:rPr>
          <w:rFonts w:ascii="Meiryo UI" w:eastAsia="Meiryo UI" w:hAnsi="Meiryo UI" w:cs="Meiryo UI" w:hint="eastAsia"/>
        </w:rPr>
        <w:t>は、人手不足が深刻な製造・運輸・建設の３分野に</w:t>
      </w:r>
      <w:r w:rsidR="000C5BA0">
        <w:rPr>
          <w:rFonts w:ascii="Meiryo UI" w:eastAsia="Meiryo UI" w:hAnsi="Meiryo UI" w:cs="Meiryo UI" w:hint="eastAsia"/>
        </w:rPr>
        <w:t>ついて、女性・若者に対する訴求</w:t>
      </w:r>
      <w:r w:rsidR="007D4CBC">
        <w:rPr>
          <w:rFonts w:ascii="Meiryo UI" w:eastAsia="Meiryo UI" w:hAnsi="Meiryo UI" w:cs="Meiryo UI" w:hint="eastAsia"/>
        </w:rPr>
        <w:t>の手法</w:t>
      </w:r>
      <w:r w:rsidR="000C5BA0">
        <w:rPr>
          <w:rFonts w:ascii="Meiryo UI" w:eastAsia="Meiryo UI" w:hAnsi="Meiryo UI" w:cs="Meiryo UI" w:hint="eastAsia"/>
        </w:rPr>
        <w:t>も含めてコーディネートしていく</w:t>
      </w:r>
      <w:r w:rsidR="007D4CBC">
        <w:rPr>
          <w:rFonts w:ascii="Meiryo UI" w:eastAsia="Meiryo UI" w:hAnsi="Meiryo UI" w:cs="Meiryo UI" w:hint="eastAsia"/>
        </w:rPr>
        <w:t>こととしている</w:t>
      </w:r>
      <w:r>
        <w:rPr>
          <w:rFonts w:ascii="Meiryo UI" w:eastAsia="Meiryo UI" w:hAnsi="Meiryo UI" w:cs="Meiryo UI" w:hint="eastAsia"/>
        </w:rPr>
        <w:t>。</w:t>
      </w:r>
    </w:p>
    <w:p w:rsidR="0060643A" w:rsidRDefault="0060643A" w:rsidP="00AC520C">
      <w:pPr>
        <w:ind w:leftChars="67" w:left="141" w:firstLineChars="67" w:firstLine="141"/>
        <w:rPr>
          <w:rFonts w:ascii="Meiryo UI" w:eastAsia="Meiryo UI" w:hAnsi="Meiryo UI" w:cs="Meiryo UI"/>
        </w:rPr>
      </w:pPr>
    </w:p>
    <w:p w:rsidR="00827566" w:rsidRPr="00967EE8" w:rsidRDefault="006E5D59" w:rsidP="00827566">
      <w:pPr>
        <w:rPr>
          <w:rFonts w:ascii="Meiryo UI" w:eastAsia="Meiryo UI" w:hAnsi="Meiryo UI" w:cs="Meiryo UI"/>
        </w:rPr>
      </w:pPr>
      <w:r>
        <w:rPr>
          <w:rFonts w:ascii="Meiryo UI" w:eastAsia="Meiryo UI" w:hAnsi="Meiryo UI" w:cs="Meiryo UI" w:hint="eastAsia"/>
        </w:rPr>
        <w:t>（</w:t>
      </w:r>
      <w:r w:rsidR="00827566">
        <w:rPr>
          <w:rFonts w:ascii="Meiryo UI" w:eastAsia="Meiryo UI" w:hAnsi="Meiryo UI" w:cs="Meiryo UI" w:hint="eastAsia"/>
        </w:rPr>
        <w:t>委員）</w:t>
      </w:r>
    </w:p>
    <w:p w:rsidR="00827566" w:rsidRDefault="00827566" w:rsidP="000C5BA0">
      <w:pPr>
        <w:ind w:left="141"/>
        <w:rPr>
          <w:rFonts w:ascii="Meiryo UI" w:eastAsia="Meiryo UI" w:hAnsi="Meiryo UI" w:cs="Meiryo UI"/>
        </w:rPr>
      </w:pPr>
      <w:r>
        <w:rPr>
          <w:rFonts w:ascii="Meiryo UI" w:eastAsia="Meiryo UI" w:hAnsi="Meiryo UI" w:cs="Meiryo UI" w:hint="eastAsia"/>
        </w:rPr>
        <w:t xml:space="preserve">　</w:t>
      </w:r>
      <w:r w:rsidR="0060643A">
        <w:rPr>
          <w:rFonts w:ascii="Meiryo UI" w:eastAsia="Meiryo UI" w:hAnsi="Meiryo UI" w:cs="Meiryo UI" w:hint="eastAsia"/>
        </w:rPr>
        <w:t>若者が安心して子どもを産み育てられる環境を作ることが一番の目標であって、</w:t>
      </w:r>
      <w:r w:rsidR="001E53D5">
        <w:rPr>
          <w:rFonts w:ascii="Meiryo UI" w:eastAsia="Meiryo UI" w:hAnsi="Meiryo UI" w:cs="Meiryo UI" w:hint="eastAsia"/>
        </w:rPr>
        <w:t>その</w:t>
      </w:r>
      <w:r w:rsidR="0060643A">
        <w:rPr>
          <w:rFonts w:ascii="Meiryo UI" w:eastAsia="Meiryo UI" w:hAnsi="Meiryo UI" w:cs="Meiryo UI" w:hint="eastAsia"/>
        </w:rPr>
        <w:t>結果として大阪が魅力的なまちになって東京から人が来る、ということだと思う。あまり東京一極集中に目を向けすぎないようにすべき。</w:t>
      </w:r>
    </w:p>
    <w:p w:rsidR="00A67786" w:rsidRDefault="00A67786" w:rsidP="000C5BA0">
      <w:pPr>
        <w:ind w:left="141"/>
        <w:rPr>
          <w:rFonts w:ascii="Meiryo UI" w:eastAsia="Meiryo UI" w:hAnsi="Meiryo UI" w:cs="Meiryo UI"/>
        </w:rPr>
      </w:pPr>
    </w:p>
    <w:p w:rsidR="0060643A" w:rsidRPr="00967EE8" w:rsidRDefault="006E5D59" w:rsidP="0060643A">
      <w:pPr>
        <w:rPr>
          <w:rFonts w:ascii="Meiryo UI" w:eastAsia="Meiryo UI" w:hAnsi="Meiryo UI" w:cs="Meiryo UI"/>
        </w:rPr>
      </w:pPr>
      <w:r>
        <w:rPr>
          <w:rFonts w:ascii="Meiryo UI" w:eastAsia="Meiryo UI" w:hAnsi="Meiryo UI" w:cs="Meiryo UI" w:hint="eastAsia"/>
        </w:rPr>
        <w:lastRenderedPageBreak/>
        <w:t>（</w:t>
      </w:r>
      <w:r w:rsidR="0060643A">
        <w:rPr>
          <w:rFonts w:ascii="Meiryo UI" w:eastAsia="Meiryo UI" w:hAnsi="Meiryo UI" w:cs="Meiryo UI" w:hint="eastAsia"/>
        </w:rPr>
        <w:t>委員）</w:t>
      </w:r>
    </w:p>
    <w:p w:rsidR="0060643A" w:rsidRPr="001F5A3F" w:rsidRDefault="0060643A" w:rsidP="0060643A">
      <w:pPr>
        <w:ind w:left="141"/>
        <w:rPr>
          <w:rFonts w:ascii="Meiryo UI" w:eastAsia="Meiryo UI" w:hAnsi="Meiryo UI" w:cs="Meiryo UI"/>
        </w:rPr>
      </w:pPr>
      <w:r>
        <w:rPr>
          <w:rFonts w:ascii="Meiryo UI" w:eastAsia="Meiryo UI" w:hAnsi="Meiryo UI" w:cs="Meiryo UI" w:hint="eastAsia"/>
        </w:rPr>
        <w:t xml:space="preserve">　</w:t>
      </w:r>
      <w:r w:rsidR="00D26ECC">
        <w:rPr>
          <w:rFonts w:ascii="Meiryo UI" w:eastAsia="Meiryo UI" w:hAnsi="Meiryo UI" w:cs="Meiryo UI" w:hint="eastAsia"/>
        </w:rPr>
        <w:t>資料１の目標について、実質経済成長率などパーセンテージでの記載では、具体的にどのようなことをしなければならないのか</w:t>
      </w:r>
      <w:r w:rsidR="001E53D5">
        <w:rPr>
          <w:rFonts w:ascii="Meiryo UI" w:eastAsia="Meiryo UI" w:hAnsi="Meiryo UI" w:cs="Meiryo UI" w:hint="eastAsia"/>
        </w:rPr>
        <w:t>見えづらい。施策に落とし込めるよう、具体的な数値で目標を設定す</w:t>
      </w:r>
      <w:r w:rsidR="00D26ECC">
        <w:rPr>
          <w:rFonts w:ascii="Meiryo UI" w:eastAsia="Meiryo UI" w:hAnsi="Meiryo UI" w:cs="Meiryo UI" w:hint="eastAsia"/>
        </w:rPr>
        <w:t>べき。</w:t>
      </w:r>
    </w:p>
    <w:p w:rsidR="0060643A" w:rsidRDefault="0060643A" w:rsidP="00827566">
      <w:pPr>
        <w:rPr>
          <w:rFonts w:ascii="Meiryo UI" w:eastAsia="Meiryo UI" w:hAnsi="Meiryo UI" w:cs="Meiryo UI"/>
        </w:rPr>
      </w:pPr>
    </w:p>
    <w:p w:rsidR="009228CE" w:rsidRPr="00967EE8" w:rsidRDefault="006E5D59" w:rsidP="009228CE">
      <w:pPr>
        <w:rPr>
          <w:rFonts w:ascii="Meiryo UI" w:eastAsia="Meiryo UI" w:hAnsi="Meiryo UI" w:cs="Meiryo UI"/>
        </w:rPr>
      </w:pPr>
      <w:r>
        <w:rPr>
          <w:rFonts w:ascii="Meiryo UI" w:eastAsia="Meiryo UI" w:hAnsi="Meiryo UI" w:cs="Meiryo UI" w:hint="eastAsia"/>
        </w:rPr>
        <w:t>（</w:t>
      </w:r>
      <w:r w:rsidR="009228CE">
        <w:rPr>
          <w:rFonts w:ascii="Meiryo UI" w:eastAsia="Meiryo UI" w:hAnsi="Meiryo UI" w:cs="Meiryo UI" w:hint="eastAsia"/>
        </w:rPr>
        <w:t>委員）</w:t>
      </w:r>
    </w:p>
    <w:p w:rsidR="009228CE" w:rsidRDefault="009228CE" w:rsidP="009228CE">
      <w:pPr>
        <w:ind w:left="141"/>
        <w:rPr>
          <w:rFonts w:ascii="Meiryo UI" w:eastAsia="Meiryo UI" w:hAnsi="Meiryo UI" w:cs="Meiryo UI"/>
        </w:rPr>
      </w:pPr>
      <w:r>
        <w:rPr>
          <w:rFonts w:ascii="Meiryo UI" w:eastAsia="Meiryo UI" w:hAnsi="Meiryo UI" w:cs="Meiryo UI" w:hint="eastAsia"/>
        </w:rPr>
        <w:t xml:space="preserve">　密集市街地の</w:t>
      </w:r>
      <w:r w:rsidR="008D0D65">
        <w:rPr>
          <w:rFonts w:ascii="Meiryo UI" w:eastAsia="Meiryo UI" w:hAnsi="Meiryo UI" w:cs="Meiryo UI" w:hint="eastAsia"/>
        </w:rPr>
        <w:t>整備が進むことは、人口、特に子育て層の流入につながる。安心・安全の観点だけではなく、魅力的な住宅供給がどれだけ進むか、という観点からも</w:t>
      </w:r>
      <w:r w:rsidR="001E53D5">
        <w:rPr>
          <w:rFonts w:ascii="Meiryo UI" w:eastAsia="Meiryo UI" w:hAnsi="Meiryo UI" w:cs="Meiryo UI" w:hint="eastAsia"/>
        </w:rPr>
        <w:t>事業展開</w:t>
      </w:r>
      <w:r w:rsidR="008D0D65">
        <w:rPr>
          <w:rFonts w:ascii="Meiryo UI" w:eastAsia="Meiryo UI" w:hAnsi="Meiryo UI" w:cs="Meiryo UI" w:hint="eastAsia"/>
        </w:rPr>
        <w:t>いただきたい。</w:t>
      </w:r>
    </w:p>
    <w:p w:rsidR="008D0D65" w:rsidRPr="001F5A3F" w:rsidRDefault="008D0D65" w:rsidP="009228CE">
      <w:pPr>
        <w:ind w:left="141"/>
        <w:rPr>
          <w:rFonts w:ascii="Meiryo UI" w:eastAsia="Meiryo UI" w:hAnsi="Meiryo UI" w:cs="Meiryo UI"/>
        </w:rPr>
      </w:pPr>
      <w:r>
        <w:rPr>
          <w:rFonts w:ascii="Meiryo UI" w:eastAsia="Meiryo UI" w:hAnsi="Meiryo UI" w:cs="Meiryo UI" w:hint="eastAsia"/>
        </w:rPr>
        <w:t xml:space="preserve">　一方で、地権者の意識の高まりが必要で、市町村の取組みを府も応援していただきたい。例えば奈良県には、都市整備の部局の職員が手挙げ方式で「まちづくりコンシェルジュ」に任命される制度があり、市町村職員とともに県の職員が地域のまちづくりを応援している。府も、市町村と一緒に地域に入り込んで取り組んでいただきたい。</w:t>
      </w:r>
    </w:p>
    <w:p w:rsidR="009228CE" w:rsidRDefault="009228CE" w:rsidP="00827566">
      <w:pPr>
        <w:rPr>
          <w:rFonts w:ascii="Meiryo UI" w:eastAsia="Meiryo UI" w:hAnsi="Meiryo UI" w:cs="Meiryo UI"/>
        </w:rPr>
      </w:pPr>
    </w:p>
    <w:p w:rsidR="008D0D65" w:rsidRPr="00967EE8" w:rsidRDefault="006E5D59" w:rsidP="008D0D65">
      <w:pPr>
        <w:rPr>
          <w:rFonts w:ascii="Meiryo UI" w:eastAsia="Meiryo UI" w:hAnsi="Meiryo UI" w:cs="Meiryo UI"/>
        </w:rPr>
      </w:pPr>
      <w:r>
        <w:rPr>
          <w:rFonts w:ascii="Meiryo UI" w:eastAsia="Meiryo UI" w:hAnsi="Meiryo UI" w:cs="Meiryo UI" w:hint="eastAsia"/>
        </w:rPr>
        <w:t>（</w:t>
      </w:r>
      <w:r w:rsidR="008D0D65">
        <w:rPr>
          <w:rFonts w:ascii="Meiryo UI" w:eastAsia="Meiryo UI" w:hAnsi="Meiryo UI" w:cs="Meiryo UI" w:hint="eastAsia"/>
        </w:rPr>
        <w:t>委員）</w:t>
      </w:r>
    </w:p>
    <w:p w:rsidR="008D0D65" w:rsidRDefault="008D0D65" w:rsidP="008D0D65">
      <w:pPr>
        <w:ind w:left="141"/>
        <w:rPr>
          <w:rFonts w:ascii="Meiryo UI" w:eastAsia="Meiryo UI" w:hAnsi="Meiryo UI" w:cs="Meiryo UI"/>
        </w:rPr>
      </w:pPr>
      <w:r>
        <w:rPr>
          <w:rFonts w:ascii="Meiryo UI" w:eastAsia="Meiryo UI" w:hAnsi="Meiryo UI" w:cs="Meiryo UI" w:hint="eastAsia"/>
        </w:rPr>
        <w:t xml:space="preserve">　健康寿命の延伸に関して</w:t>
      </w:r>
      <w:r w:rsidR="00384CC8">
        <w:rPr>
          <w:rFonts w:ascii="Meiryo UI" w:eastAsia="Meiryo UI" w:hAnsi="Meiryo UI" w:cs="Meiryo UI" w:hint="eastAsia"/>
        </w:rPr>
        <w:t>、</w:t>
      </w:r>
      <w:r>
        <w:rPr>
          <w:rFonts w:ascii="Meiryo UI" w:eastAsia="Meiryo UI" w:hAnsi="Meiryo UI" w:cs="Meiryo UI" w:hint="eastAsia"/>
        </w:rPr>
        <w:t>特定健診の受診率向上も重要だが、介護</w:t>
      </w:r>
      <w:r w:rsidR="00F6395F">
        <w:rPr>
          <w:rFonts w:ascii="Meiryo UI" w:eastAsia="Meiryo UI" w:hAnsi="Meiryo UI" w:cs="Meiryo UI" w:hint="eastAsia"/>
        </w:rPr>
        <w:t>予防の観点からは、女性については骨粗鬆症、男性については腰痛などの対策も重要。</w:t>
      </w:r>
    </w:p>
    <w:p w:rsidR="00F6395F" w:rsidRDefault="00F6395F" w:rsidP="008D0D65">
      <w:pPr>
        <w:ind w:left="141"/>
        <w:rPr>
          <w:rFonts w:ascii="Meiryo UI" w:eastAsia="Meiryo UI" w:hAnsi="Meiryo UI" w:cs="Meiryo UI"/>
        </w:rPr>
      </w:pPr>
      <w:r>
        <w:rPr>
          <w:rFonts w:ascii="Meiryo UI" w:eastAsia="Meiryo UI" w:hAnsi="Meiryo UI" w:cs="Meiryo UI" w:hint="eastAsia"/>
        </w:rPr>
        <w:t xml:space="preserve">　後期高齢者に着目すると、医療広域連合との連携や、後期高齢者になった際の健診などに取り組んでみれば面白いのではないか。</w:t>
      </w:r>
    </w:p>
    <w:p w:rsidR="00F6395F" w:rsidRPr="00F6395F" w:rsidRDefault="00F6395F" w:rsidP="008D0D65">
      <w:pPr>
        <w:ind w:left="141"/>
        <w:rPr>
          <w:rFonts w:ascii="Meiryo UI" w:eastAsia="Meiryo UI" w:hAnsi="Meiryo UI" w:cs="Meiryo UI"/>
        </w:rPr>
      </w:pPr>
      <w:r>
        <w:rPr>
          <w:rFonts w:ascii="Meiryo UI" w:eastAsia="Meiryo UI" w:hAnsi="Meiryo UI" w:cs="Meiryo UI" w:hint="eastAsia"/>
        </w:rPr>
        <w:t xml:space="preserve">　また、</w:t>
      </w:r>
      <w:r w:rsidR="000F7871">
        <w:rPr>
          <w:rFonts w:ascii="Meiryo UI" w:eastAsia="Meiryo UI" w:hAnsi="Meiryo UI" w:cs="Meiryo UI" w:hint="eastAsia"/>
        </w:rPr>
        <w:t>国において自立</w:t>
      </w:r>
      <w:r w:rsidR="00384CC8">
        <w:rPr>
          <w:rFonts w:ascii="Meiryo UI" w:eastAsia="Meiryo UI" w:hAnsi="Meiryo UI" w:cs="Meiryo UI" w:hint="eastAsia"/>
        </w:rPr>
        <w:t>を</w:t>
      </w:r>
      <w:r w:rsidR="000F7871">
        <w:rPr>
          <w:rFonts w:ascii="Meiryo UI" w:eastAsia="Meiryo UI" w:hAnsi="Meiryo UI" w:cs="Meiryo UI" w:hint="eastAsia"/>
        </w:rPr>
        <w:t>支援</w:t>
      </w:r>
      <w:r w:rsidR="00384CC8">
        <w:rPr>
          <w:rFonts w:ascii="Meiryo UI" w:eastAsia="Meiryo UI" w:hAnsi="Meiryo UI" w:cs="Meiryo UI" w:hint="eastAsia"/>
        </w:rPr>
        <w:t>するための</w:t>
      </w:r>
      <w:r w:rsidR="007D4CBC">
        <w:rPr>
          <w:rFonts w:ascii="Meiryo UI" w:eastAsia="Meiryo UI" w:hAnsi="Meiryo UI" w:cs="Meiryo UI" w:hint="eastAsia"/>
        </w:rPr>
        <w:t>介護に力を入れており、そういった動きと連動</w:t>
      </w:r>
      <w:r w:rsidR="000F7871">
        <w:rPr>
          <w:rFonts w:ascii="Meiryo UI" w:eastAsia="Meiryo UI" w:hAnsi="Meiryo UI" w:cs="Meiryo UI" w:hint="eastAsia"/>
        </w:rPr>
        <w:t>することは大阪の産業育成にもつながるのではないか。</w:t>
      </w:r>
    </w:p>
    <w:p w:rsidR="008D0D65" w:rsidRPr="008D0D65" w:rsidRDefault="008D0D65" w:rsidP="00827566">
      <w:pPr>
        <w:rPr>
          <w:rFonts w:ascii="Meiryo UI" w:eastAsia="Meiryo UI" w:hAnsi="Meiryo UI" w:cs="Meiryo UI"/>
        </w:rPr>
      </w:pPr>
    </w:p>
    <w:p w:rsidR="000F7871" w:rsidRPr="00967EE8" w:rsidRDefault="006E5D59" w:rsidP="000F7871">
      <w:pPr>
        <w:rPr>
          <w:rFonts w:ascii="Meiryo UI" w:eastAsia="Meiryo UI" w:hAnsi="Meiryo UI" w:cs="Meiryo UI"/>
        </w:rPr>
      </w:pPr>
      <w:r>
        <w:rPr>
          <w:rFonts w:ascii="Meiryo UI" w:eastAsia="Meiryo UI" w:hAnsi="Meiryo UI" w:cs="Meiryo UI" w:hint="eastAsia"/>
        </w:rPr>
        <w:t>（</w:t>
      </w:r>
      <w:r w:rsidR="000F7871">
        <w:rPr>
          <w:rFonts w:ascii="Meiryo UI" w:eastAsia="Meiryo UI" w:hAnsi="Meiryo UI" w:cs="Meiryo UI" w:hint="eastAsia"/>
        </w:rPr>
        <w:t>委員）</w:t>
      </w:r>
    </w:p>
    <w:p w:rsidR="000F7871" w:rsidRPr="00F6395F" w:rsidRDefault="000F7871" w:rsidP="000F7871">
      <w:pPr>
        <w:ind w:left="141"/>
        <w:rPr>
          <w:rFonts w:ascii="Meiryo UI" w:eastAsia="Meiryo UI" w:hAnsi="Meiryo UI" w:cs="Meiryo UI"/>
        </w:rPr>
      </w:pPr>
      <w:r>
        <w:rPr>
          <w:rFonts w:ascii="Meiryo UI" w:eastAsia="Meiryo UI" w:hAnsi="Meiryo UI" w:cs="Meiryo UI" w:hint="eastAsia"/>
        </w:rPr>
        <w:t xml:space="preserve">　地震対策に関して、密集市街地の整備だけでよいのか。道路が少ないと地震の際に緊急車両が通れなくなってしまうため、道路整備も含めて考えていくべき。</w:t>
      </w:r>
    </w:p>
    <w:p w:rsidR="003D55E9" w:rsidRPr="008D0D65" w:rsidRDefault="003D55E9" w:rsidP="003D55E9">
      <w:pPr>
        <w:rPr>
          <w:rFonts w:ascii="Meiryo UI" w:eastAsia="Meiryo UI" w:hAnsi="Meiryo UI" w:cs="Meiryo UI"/>
        </w:rPr>
      </w:pPr>
    </w:p>
    <w:p w:rsidR="003D55E9" w:rsidRPr="00967EE8" w:rsidRDefault="006E5D59" w:rsidP="003D55E9">
      <w:pPr>
        <w:rPr>
          <w:rFonts w:ascii="Meiryo UI" w:eastAsia="Meiryo UI" w:hAnsi="Meiryo UI" w:cs="Meiryo UI"/>
        </w:rPr>
      </w:pPr>
      <w:r>
        <w:rPr>
          <w:rFonts w:ascii="Meiryo UI" w:eastAsia="Meiryo UI" w:hAnsi="Meiryo UI" w:cs="Meiryo UI" w:hint="eastAsia"/>
        </w:rPr>
        <w:t>（</w:t>
      </w:r>
      <w:r w:rsidR="003D55E9">
        <w:rPr>
          <w:rFonts w:ascii="Meiryo UI" w:eastAsia="Meiryo UI" w:hAnsi="Meiryo UI" w:cs="Meiryo UI" w:hint="eastAsia"/>
        </w:rPr>
        <w:t>委員）</w:t>
      </w:r>
    </w:p>
    <w:p w:rsidR="003D55E9" w:rsidRPr="00F6395F" w:rsidRDefault="00384CC8" w:rsidP="003D55E9">
      <w:pPr>
        <w:ind w:left="141"/>
        <w:rPr>
          <w:rFonts w:ascii="Meiryo UI" w:eastAsia="Meiryo UI" w:hAnsi="Meiryo UI" w:cs="Meiryo UI"/>
        </w:rPr>
      </w:pPr>
      <w:r>
        <w:rPr>
          <w:rFonts w:ascii="Meiryo UI" w:eastAsia="Meiryo UI" w:hAnsi="Meiryo UI" w:cs="Meiryo UI" w:hint="eastAsia"/>
        </w:rPr>
        <w:t xml:space="preserve">　企業が多様な人材の活用を進めていく際に</w:t>
      </w:r>
      <w:r w:rsidR="003D55E9">
        <w:rPr>
          <w:rFonts w:ascii="Meiryo UI" w:eastAsia="Meiryo UI" w:hAnsi="Meiryo UI" w:cs="Meiryo UI" w:hint="eastAsia"/>
        </w:rPr>
        <w:t>、業務の標準化・仕組み化が進まないことが課題となっている。そういった部分にも支援をしていただければ、ITの導入等にもつながる。</w:t>
      </w:r>
    </w:p>
    <w:p w:rsidR="00827566" w:rsidRDefault="00827566" w:rsidP="00AC520C">
      <w:pPr>
        <w:ind w:leftChars="67" w:left="141" w:firstLineChars="67" w:firstLine="141"/>
        <w:rPr>
          <w:rFonts w:ascii="Meiryo UI" w:eastAsia="Meiryo UI" w:hAnsi="Meiryo UI" w:cs="Meiryo UI"/>
        </w:rPr>
      </w:pPr>
    </w:p>
    <w:p w:rsidR="003D55E9" w:rsidRPr="00967EE8" w:rsidRDefault="006E5D59" w:rsidP="003D55E9">
      <w:pPr>
        <w:rPr>
          <w:rFonts w:ascii="Meiryo UI" w:eastAsia="Meiryo UI" w:hAnsi="Meiryo UI" w:cs="Meiryo UI"/>
        </w:rPr>
      </w:pPr>
      <w:r>
        <w:rPr>
          <w:rFonts w:ascii="Meiryo UI" w:eastAsia="Meiryo UI" w:hAnsi="Meiryo UI" w:cs="Meiryo UI" w:hint="eastAsia"/>
        </w:rPr>
        <w:t>（</w:t>
      </w:r>
      <w:r w:rsidR="003D55E9">
        <w:rPr>
          <w:rFonts w:ascii="Meiryo UI" w:eastAsia="Meiryo UI" w:hAnsi="Meiryo UI" w:cs="Meiryo UI" w:hint="eastAsia"/>
        </w:rPr>
        <w:t>委員）</w:t>
      </w:r>
    </w:p>
    <w:p w:rsidR="003D55E9" w:rsidRPr="00F6395F" w:rsidRDefault="003D55E9" w:rsidP="003D55E9">
      <w:pPr>
        <w:ind w:left="141"/>
        <w:rPr>
          <w:rFonts w:ascii="Meiryo UI" w:eastAsia="Meiryo UI" w:hAnsi="Meiryo UI" w:cs="Meiryo UI"/>
        </w:rPr>
      </w:pPr>
      <w:r>
        <w:rPr>
          <w:rFonts w:ascii="Meiryo UI" w:eastAsia="Meiryo UI" w:hAnsi="Meiryo UI" w:cs="Meiryo UI" w:hint="eastAsia"/>
        </w:rPr>
        <w:t xml:space="preserve">　障がい者の雇用に関して、</w:t>
      </w:r>
      <w:r w:rsidR="00044340">
        <w:rPr>
          <w:rFonts w:ascii="Meiryo UI" w:eastAsia="Meiryo UI" w:hAnsi="Meiryo UI" w:cs="Meiryo UI" w:hint="eastAsia"/>
        </w:rPr>
        <w:t>企業は雇用率の引上げ努力をしているが、企業と支援窓口との連携が進んでいない。本来は就職後に定着するための</w:t>
      </w:r>
      <w:r w:rsidR="00C51A3B">
        <w:rPr>
          <w:rFonts w:ascii="Meiryo UI" w:eastAsia="Meiryo UI" w:hAnsi="Meiryo UI" w:cs="Meiryo UI" w:hint="eastAsia"/>
        </w:rPr>
        <w:t>支援が必要。</w:t>
      </w:r>
    </w:p>
    <w:p w:rsidR="003D55E9" w:rsidRDefault="003D55E9" w:rsidP="00AC520C">
      <w:pPr>
        <w:ind w:leftChars="67" w:left="141" w:firstLineChars="67" w:firstLine="141"/>
        <w:rPr>
          <w:rFonts w:ascii="Meiryo UI" w:eastAsia="Meiryo UI" w:hAnsi="Meiryo UI" w:cs="Meiryo UI"/>
        </w:rPr>
      </w:pPr>
    </w:p>
    <w:p w:rsidR="00C51A3B" w:rsidRPr="00967EE8" w:rsidRDefault="006E5D59" w:rsidP="00C51A3B">
      <w:pPr>
        <w:rPr>
          <w:rFonts w:ascii="Meiryo UI" w:eastAsia="Meiryo UI" w:hAnsi="Meiryo UI" w:cs="Meiryo UI"/>
        </w:rPr>
      </w:pPr>
      <w:r>
        <w:rPr>
          <w:rFonts w:ascii="Meiryo UI" w:eastAsia="Meiryo UI" w:hAnsi="Meiryo UI" w:cs="Meiryo UI" w:hint="eastAsia"/>
        </w:rPr>
        <w:t>（</w:t>
      </w:r>
      <w:r w:rsidR="00C51A3B">
        <w:rPr>
          <w:rFonts w:ascii="Meiryo UI" w:eastAsia="Meiryo UI" w:hAnsi="Meiryo UI" w:cs="Meiryo UI" w:hint="eastAsia"/>
        </w:rPr>
        <w:t>委員）</w:t>
      </w:r>
    </w:p>
    <w:p w:rsidR="00C51A3B" w:rsidRDefault="00C51A3B" w:rsidP="00C51A3B">
      <w:pPr>
        <w:ind w:left="141"/>
        <w:rPr>
          <w:rFonts w:ascii="Meiryo UI" w:eastAsia="Meiryo UI" w:hAnsi="Meiryo UI" w:cs="Meiryo UI"/>
        </w:rPr>
      </w:pPr>
      <w:r>
        <w:rPr>
          <w:rFonts w:ascii="Meiryo UI" w:eastAsia="Meiryo UI" w:hAnsi="Meiryo UI" w:cs="Meiryo UI" w:hint="eastAsia"/>
        </w:rPr>
        <w:t xml:space="preserve">　密集市街地の整備が人口流入につながったり、健康寿命の延伸に向けた取組みが雇用の創出につながったりするなど、それぞれ</w:t>
      </w:r>
      <w:r w:rsidR="00044340">
        <w:rPr>
          <w:rFonts w:ascii="Meiryo UI" w:eastAsia="Meiryo UI" w:hAnsi="Meiryo UI" w:cs="Meiryo UI" w:hint="eastAsia"/>
        </w:rPr>
        <w:t>の目標や施策</w:t>
      </w:r>
      <w:r>
        <w:rPr>
          <w:rFonts w:ascii="Meiryo UI" w:eastAsia="Meiryo UI" w:hAnsi="Meiryo UI" w:cs="Meiryo UI" w:hint="eastAsia"/>
        </w:rPr>
        <w:t>が他の分野にもつながっている。健康寿命についても、高齢者が孤食によって健康を害するのであれば、農業の政策と結びつけるなど考えられる。そういった結びつ</w:t>
      </w:r>
      <w:r>
        <w:rPr>
          <w:rFonts w:ascii="Meiryo UI" w:eastAsia="Meiryo UI" w:hAnsi="Meiryo UI" w:cs="Meiryo UI" w:hint="eastAsia"/>
        </w:rPr>
        <w:lastRenderedPageBreak/>
        <w:t>きを理解すれば、大阪府の業務においても連携しやすくなるのではないか。</w:t>
      </w:r>
    </w:p>
    <w:p w:rsidR="000C5BA0" w:rsidRDefault="000C5BA0" w:rsidP="00C51A3B">
      <w:pPr>
        <w:ind w:left="141"/>
        <w:rPr>
          <w:rFonts w:ascii="Meiryo UI" w:eastAsia="Meiryo UI" w:hAnsi="Meiryo UI" w:cs="Meiryo UI"/>
        </w:rPr>
      </w:pPr>
    </w:p>
    <w:p w:rsidR="008F3429" w:rsidRPr="00967EE8" w:rsidRDefault="006E5D59" w:rsidP="008F3429">
      <w:pPr>
        <w:rPr>
          <w:rFonts w:ascii="Meiryo UI" w:eastAsia="Meiryo UI" w:hAnsi="Meiryo UI" w:cs="Meiryo UI"/>
        </w:rPr>
      </w:pPr>
      <w:r>
        <w:rPr>
          <w:rFonts w:ascii="Meiryo UI" w:eastAsia="Meiryo UI" w:hAnsi="Meiryo UI" w:cs="Meiryo UI" w:hint="eastAsia"/>
        </w:rPr>
        <w:t>（</w:t>
      </w:r>
      <w:r w:rsidR="008F3429">
        <w:rPr>
          <w:rFonts w:ascii="Meiryo UI" w:eastAsia="Meiryo UI" w:hAnsi="Meiryo UI" w:cs="Meiryo UI" w:hint="eastAsia"/>
        </w:rPr>
        <w:t>委員）</w:t>
      </w:r>
    </w:p>
    <w:p w:rsidR="008F3429" w:rsidRPr="00F6395F" w:rsidRDefault="008F3429" w:rsidP="008F3429">
      <w:pPr>
        <w:ind w:left="141"/>
        <w:rPr>
          <w:rFonts w:ascii="Meiryo UI" w:eastAsia="Meiryo UI" w:hAnsi="Meiryo UI" w:cs="Meiryo UI"/>
        </w:rPr>
      </w:pPr>
      <w:r>
        <w:rPr>
          <w:rFonts w:ascii="Meiryo UI" w:eastAsia="Meiryo UI" w:hAnsi="Meiryo UI" w:cs="Meiryo UI" w:hint="eastAsia"/>
        </w:rPr>
        <w:t xml:space="preserve">　</w:t>
      </w:r>
      <w:r w:rsidR="00243F4B">
        <w:rPr>
          <w:rFonts w:ascii="Meiryo UI" w:eastAsia="Meiryo UI" w:hAnsi="Meiryo UI" w:cs="Meiryo UI" w:hint="eastAsia"/>
        </w:rPr>
        <w:t>目標の立て方について、実質経済成長率などのマクロのものから、UIJターン就職者数などのミクロのものまで混在しており、政策としての整合性をどこまで意識できるか疑問が残る。マクロの目標とミクロの目標がどの程度関係しているのか意識する必要</w:t>
      </w:r>
      <w:r w:rsidR="00044340">
        <w:rPr>
          <w:rFonts w:ascii="Meiryo UI" w:eastAsia="Meiryo UI" w:hAnsi="Meiryo UI" w:cs="Meiryo UI" w:hint="eastAsia"/>
        </w:rPr>
        <w:t>がある</w:t>
      </w:r>
      <w:r w:rsidR="00243F4B">
        <w:rPr>
          <w:rFonts w:ascii="Meiryo UI" w:eastAsia="Meiryo UI" w:hAnsi="Meiryo UI" w:cs="Meiryo UI" w:hint="eastAsia"/>
        </w:rPr>
        <w:t>。</w:t>
      </w:r>
    </w:p>
    <w:p w:rsidR="003F11FF" w:rsidRDefault="003F11FF" w:rsidP="003F11FF">
      <w:pPr>
        <w:rPr>
          <w:rFonts w:ascii="Meiryo UI" w:eastAsia="Meiryo UI" w:hAnsi="Meiryo UI" w:cs="Meiryo UI"/>
        </w:rPr>
      </w:pPr>
    </w:p>
    <w:p w:rsidR="003F11FF" w:rsidRPr="00967EE8" w:rsidRDefault="006E5D59" w:rsidP="003F11FF">
      <w:pPr>
        <w:rPr>
          <w:rFonts w:ascii="Meiryo UI" w:eastAsia="Meiryo UI" w:hAnsi="Meiryo UI" w:cs="Meiryo UI"/>
        </w:rPr>
      </w:pPr>
      <w:r>
        <w:rPr>
          <w:rFonts w:ascii="Meiryo UI" w:eastAsia="Meiryo UI" w:hAnsi="Meiryo UI" w:cs="Meiryo UI" w:hint="eastAsia"/>
        </w:rPr>
        <w:t>（</w:t>
      </w:r>
      <w:r w:rsidR="003F11FF">
        <w:rPr>
          <w:rFonts w:ascii="Meiryo UI" w:eastAsia="Meiryo UI" w:hAnsi="Meiryo UI" w:cs="Meiryo UI" w:hint="eastAsia"/>
        </w:rPr>
        <w:t>委員）</w:t>
      </w:r>
    </w:p>
    <w:p w:rsidR="003F11FF" w:rsidRPr="00F6395F" w:rsidRDefault="003F11FF" w:rsidP="003F11FF">
      <w:pPr>
        <w:ind w:left="141"/>
        <w:rPr>
          <w:rFonts w:ascii="Meiryo UI" w:eastAsia="Meiryo UI" w:hAnsi="Meiryo UI" w:cs="Meiryo UI"/>
        </w:rPr>
      </w:pPr>
      <w:r>
        <w:rPr>
          <w:rFonts w:ascii="Meiryo UI" w:eastAsia="Meiryo UI" w:hAnsi="Meiryo UI" w:cs="Meiryo UI" w:hint="eastAsia"/>
        </w:rPr>
        <w:t xml:space="preserve">　東京に対してもう一極</w:t>
      </w:r>
      <w:r w:rsidR="007D4CBC">
        <w:rPr>
          <w:rFonts w:ascii="Meiryo UI" w:eastAsia="Meiryo UI" w:hAnsi="Meiryo UI" w:cs="Meiryo UI" w:hint="eastAsia"/>
        </w:rPr>
        <w:t>の大阪をめざす</w:t>
      </w:r>
      <w:r>
        <w:rPr>
          <w:rFonts w:ascii="Meiryo UI" w:eastAsia="Meiryo UI" w:hAnsi="Meiryo UI" w:cs="Meiryo UI" w:hint="eastAsia"/>
        </w:rPr>
        <w:t>という話はわかるが、地方圏からの</w:t>
      </w:r>
      <w:r w:rsidR="00044340">
        <w:rPr>
          <w:rFonts w:ascii="Meiryo UI" w:eastAsia="Meiryo UI" w:hAnsi="Meiryo UI" w:cs="Meiryo UI" w:hint="eastAsia"/>
        </w:rPr>
        <w:t>人口の流れも</w:t>
      </w:r>
      <w:r>
        <w:rPr>
          <w:rFonts w:ascii="Meiryo UI" w:eastAsia="Meiryo UI" w:hAnsi="Meiryo UI" w:cs="Meiryo UI" w:hint="eastAsia"/>
        </w:rPr>
        <w:t>弱まってきており、大阪に</w:t>
      </w:r>
      <w:r w:rsidR="002841AF">
        <w:rPr>
          <w:rFonts w:ascii="Meiryo UI" w:eastAsia="Meiryo UI" w:hAnsi="Meiryo UI" w:cs="Meiryo UI" w:hint="eastAsia"/>
        </w:rPr>
        <w:t>何でもかんでも集めるというよりは、広域的な連携の中での役割分担を考える必要</w:t>
      </w:r>
      <w:r w:rsidR="00044340">
        <w:rPr>
          <w:rFonts w:ascii="Meiryo UI" w:eastAsia="Meiryo UI" w:hAnsi="Meiryo UI" w:cs="Meiryo UI" w:hint="eastAsia"/>
        </w:rPr>
        <w:t>がある</w:t>
      </w:r>
      <w:r w:rsidR="002841AF">
        <w:rPr>
          <w:rFonts w:ascii="Meiryo UI" w:eastAsia="Meiryo UI" w:hAnsi="Meiryo UI" w:cs="Meiryo UI" w:hint="eastAsia"/>
        </w:rPr>
        <w:t>。</w:t>
      </w:r>
    </w:p>
    <w:p w:rsidR="008F3429" w:rsidRDefault="008F3429" w:rsidP="00C51A3B">
      <w:pPr>
        <w:ind w:left="141"/>
        <w:rPr>
          <w:rFonts w:ascii="Meiryo UI" w:eastAsia="Meiryo UI" w:hAnsi="Meiryo UI" w:cs="Meiryo UI"/>
        </w:rPr>
      </w:pPr>
    </w:p>
    <w:p w:rsidR="002841AF" w:rsidRPr="00967EE8" w:rsidRDefault="002841AF" w:rsidP="002841AF">
      <w:pPr>
        <w:rPr>
          <w:rFonts w:ascii="Meiryo UI" w:eastAsia="Meiryo UI" w:hAnsi="Meiryo UI" w:cs="Meiryo UI"/>
        </w:rPr>
      </w:pPr>
      <w:r>
        <w:rPr>
          <w:rFonts w:ascii="Meiryo UI" w:eastAsia="Meiryo UI" w:hAnsi="Meiryo UI" w:cs="Meiryo UI" w:hint="eastAsia"/>
        </w:rPr>
        <w:t>（委員）</w:t>
      </w:r>
    </w:p>
    <w:p w:rsidR="002841AF" w:rsidRPr="00F6395F" w:rsidRDefault="002841AF" w:rsidP="002841AF">
      <w:pPr>
        <w:ind w:left="141"/>
        <w:rPr>
          <w:rFonts w:ascii="Meiryo UI" w:eastAsia="Meiryo UI" w:hAnsi="Meiryo UI" w:cs="Meiryo UI"/>
        </w:rPr>
      </w:pPr>
      <w:r>
        <w:rPr>
          <w:rFonts w:ascii="Meiryo UI" w:eastAsia="Meiryo UI" w:hAnsi="Meiryo UI" w:cs="Meiryo UI" w:hint="eastAsia"/>
        </w:rPr>
        <w:t xml:space="preserve">　</w:t>
      </w:r>
      <w:r w:rsidR="00C63088">
        <w:rPr>
          <w:rFonts w:ascii="Meiryo UI" w:eastAsia="Meiryo UI" w:hAnsi="Meiryo UI" w:cs="Meiryo UI" w:hint="eastAsia"/>
        </w:rPr>
        <w:t>対東京ではなく、大阪としての魅力をいかに創出・発信していくか、イメージ戦略をどう展開していくかが重要。大阪府として何をブランド化していくかだが、</w:t>
      </w:r>
      <w:r w:rsidR="00044340">
        <w:rPr>
          <w:rFonts w:ascii="Meiryo UI" w:eastAsia="Meiryo UI" w:hAnsi="Meiryo UI" w:cs="Meiryo UI" w:hint="eastAsia"/>
        </w:rPr>
        <w:t>例えば、</w:t>
      </w:r>
      <w:r w:rsidR="00C63088">
        <w:rPr>
          <w:rFonts w:ascii="Meiryo UI" w:eastAsia="Meiryo UI" w:hAnsi="Meiryo UI" w:cs="Meiryo UI" w:hint="eastAsia"/>
        </w:rPr>
        <w:t>大阪産（もん）については</w:t>
      </w:r>
      <w:r w:rsidR="00044340">
        <w:rPr>
          <w:rFonts w:ascii="Meiryo UI" w:eastAsia="Meiryo UI" w:hAnsi="Meiryo UI" w:cs="Meiryo UI" w:hint="eastAsia"/>
        </w:rPr>
        <w:t>、あまり</w:t>
      </w:r>
      <w:r w:rsidR="00C63088">
        <w:rPr>
          <w:rFonts w:ascii="Meiryo UI" w:eastAsia="Meiryo UI" w:hAnsi="Meiryo UI" w:cs="Meiryo UI" w:hint="eastAsia"/>
        </w:rPr>
        <w:t>消費者に響いておらず、</w:t>
      </w:r>
      <w:r w:rsidR="00044340">
        <w:rPr>
          <w:rFonts w:ascii="Meiryo UI" w:eastAsia="Meiryo UI" w:hAnsi="Meiryo UI" w:cs="Meiryo UI" w:hint="eastAsia"/>
        </w:rPr>
        <w:t>イメージ</w:t>
      </w:r>
      <w:r w:rsidR="00C63088">
        <w:rPr>
          <w:rFonts w:ascii="Meiryo UI" w:eastAsia="Meiryo UI" w:hAnsi="Meiryo UI" w:cs="Meiryo UI" w:hint="eastAsia"/>
        </w:rPr>
        <w:t>戦略の見直しが必要</w:t>
      </w:r>
      <w:r w:rsidR="00044340">
        <w:rPr>
          <w:rFonts w:ascii="Meiryo UI" w:eastAsia="Meiryo UI" w:hAnsi="Meiryo UI" w:cs="Meiryo UI" w:hint="eastAsia"/>
        </w:rPr>
        <w:t>ではないか</w:t>
      </w:r>
      <w:r w:rsidR="00C63088">
        <w:rPr>
          <w:rFonts w:ascii="Meiryo UI" w:eastAsia="Meiryo UI" w:hAnsi="Meiryo UI" w:cs="Meiryo UI" w:hint="eastAsia"/>
        </w:rPr>
        <w:t>。</w:t>
      </w:r>
    </w:p>
    <w:p w:rsidR="00C63088" w:rsidRDefault="00C63088" w:rsidP="00C63088">
      <w:pPr>
        <w:rPr>
          <w:rFonts w:ascii="Meiryo UI" w:eastAsia="Meiryo UI" w:hAnsi="Meiryo UI" w:cs="Meiryo UI"/>
        </w:rPr>
      </w:pPr>
    </w:p>
    <w:p w:rsidR="00C63088" w:rsidRPr="00967EE8" w:rsidRDefault="006E5D59" w:rsidP="00C63088">
      <w:pPr>
        <w:rPr>
          <w:rFonts w:ascii="Meiryo UI" w:eastAsia="Meiryo UI" w:hAnsi="Meiryo UI" w:cs="Meiryo UI"/>
        </w:rPr>
      </w:pPr>
      <w:r>
        <w:rPr>
          <w:rFonts w:ascii="Meiryo UI" w:eastAsia="Meiryo UI" w:hAnsi="Meiryo UI" w:cs="Meiryo UI" w:hint="eastAsia"/>
        </w:rPr>
        <w:t>（</w:t>
      </w:r>
      <w:r w:rsidR="00C63088">
        <w:rPr>
          <w:rFonts w:ascii="Meiryo UI" w:eastAsia="Meiryo UI" w:hAnsi="Meiryo UI" w:cs="Meiryo UI" w:hint="eastAsia"/>
        </w:rPr>
        <w:t>委員）</w:t>
      </w:r>
    </w:p>
    <w:p w:rsidR="00C63088" w:rsidRDefault="00044340" w:rsidP="00C63088">
      <w:pPr>
        <w:ind w:left="141"/>
        <w:rPr>
          <w:rFonts w:ascii="Meiryo UI" w:eastAsia="Meiryo UI" w:hAnsi="Meiryo UI" w:cs="Meiryo UI"/>
        </w:rPr>
      </w:pPr>
      <w:r>
        <w:rPr>
          <w:rFonts w:ascii="Meiryo UI" w:eastAsia="Meiryo UI" w:hAnsi="Meiryo UI" w:cs="Meiryo UI" w:hint="eastAsia"/>
        </w:rPr>
        <w:t xml:space="preserve">　目標設定</w:t>
      </w:r>
      <w:r w:rsidR="00C63088">
        <w:rPr>
          <w:rFonts w:ascii="Meiryo UI" w:eastAsia="Meiryo UI" w:hAnsi="Meiryo UI" w:cs="Meiryo UI" w:hint="eastAsia"/>
        </w:rPr>
        <w:t>について、</w:t>
      </w:r>
      <w:r w:rsidR="00732908">
        <w:rPr>
          <w:rFonts w:ascii="Meiryo UI" w:eastAsia="Meiryo UI" w:hAnsi="Meiryo UI" w:cs="Meiryo UI" w:hint="eastAsia"/>
        </w:rPr>
        <w:t>資料１</w:t>
      </w:r>
      <w:r>
        <w:rPr>
          <w:rFonts w:ascii="Meiryo UI" w:eastAsia="Meiryo UI" w:hAnsi="Meiryo UI" w:cs="Meiryo UI" w:hint="eastAsia"/>
        </w:rPr>
        <w:t>の</w:t>
      </w:r>
      <w:r w:rsidR="00732908">
        <w:rPr>
          <w:rFonts w:ascii="Meiryo UI" w:eastAsia="Meiryo UI" w:hAnsi="Meiryo UI" w:cs="Meiryo UI" w:hint="eastAsia"/>
        </w:rPr>
        <w:t>基本目標⑥</w:t>
      </w:r>
      <w:r w:rsidR="00D371D6">
        <w:rPr>
          <w:rFonts w:ascii="Meiryo UI" w:eastAsia="Meiryo UI" w:hAnsi="Meiryo UI" w:cs="Meiryo UI" w:hint="eastAsia"/>
        </w:rPr>
        <w:t>「</w:t>
      </w:r>
      <w:r w:rsidR="00D371D6" w:rsidRPr="00D371D6">
        <w:rPr>
          <w:rFonts w:ascii="Meiryo UI" w:eastAsia="Meiryo UI" w:hAnsi="Meiryo UI" w:cs="Meiryo UI" w:hint="eastAsia"/>
        </w:rPr>
        <w:t>定住魅力・都市魅力を強化する</w:t>
      </w:r>
      <w:r w:rsidR="00D371D6">
        <w:rPr>
          <w:rFonts w:ascii="Meiryo UI" w:eastAsia="Meiryo UI" w:hAnsi="Meiryo UI" w:cs="Meiryo UI" w:hint="eastAsia"/>
        </w:rPr>
        <w:t>」</w:t>
      </w:r>
      <w:r w:rsidR="00732908">
        <w:rPr>
          <w:rFonts w:ascii="Meiryo UI" w:eastAsia="Meiryo UI" w:hAnsi="Meiryo UI" w:cs="Meiryo UI" w:hint="eastAsia"/>
        </w:rPr>
        <w:t>に転出超過率</w:t>
      </w:r>
      <w:r w:rsidR="00AB0D59">
        <w:rPr>
          <w:rFonts w:ascii="Meiryo UI" w:eastAsia="Meiryo UI" w:hAnsi="Meiryo UI" w:cs="Meiryo UI" w:hint="eastAsia"/>
        </w:rPr>
        <w:t>が出てくるが、</w:t>
      </w:r>
      <w:r w:rsidR="00C63088">
        <w:rPr>
          <w:rFonts w:ascii="Meiryo UI" w:eastAsia="Meiryo UI" w:hAnsi="Meiryo UI" w:cs="Meiryo UI" w:hint="eastAsia"/>
        </w:rPr>
        <w:t>地方創生の観点から</w:t>
      </w:r>
      <w:r>
        <w:rPr>
          <w:rFonts w:ascii="Meiryo UI" w:eastAsia="Meiryo UI" w:hAnsi="Meiryo UI" w:cs="Meiryo UI" w:hint="eastAsia"/>
        </w:rPr>
        <w:t>は</w:t>
      </w:r>
      <w:r w:rsidR="007D4CBC">
        <w:rPr>
          <w:rFonts w:ascii="Meiryo UI" w:eastAsia="Meiryo UI" w:hAnsi="Meiryo UI" w:cs="Meiryo UI" w:hint="eastAsia"/>
        </w:rPr>
        <w:t>、数としての</w:t>
      </w:r>
      <w:r w:rsidR="00C63088">
        <w:rPr>
          <w:rFonts w:ascii="Meiryo UI" w:eastAsia="Meiryo UI" w:hAnsi="Meiryo UI" w:cs="Meiryo UI" w:hint="eastAsia"/>
        </w:rPr>
        <w:t>人口</w:t>
      </w:r>
      <w:r>
        <w:rPr>
          <w:rFonts w:ascii="Meiryo UI" w:eastAsia="Meiryo UI" w:hAnsi="Meiryo UI" w:cs="Meiryo UI" w:hint="eastAsia"/>
        </w:rPr>
        <w:t>に着目すべきではないか</w:t>
      </w:r>
      <w:r w:rsidR="00C63088">
        <w:rPr>
          <w:rFonts w:ascii="Meiryo UI" w:eastAsia="Meiryo UI" w:hAnsi="Meiryo UI" w:cs="Meiryo UI" w:hint="eastAsia"/>
        </w:rPr>
        <w:t>。</w:t>
      </w:r>
      <w:r w:rsidR="00AB0D59">
        <w:rPr>
          <w:rFonts w:ascii="Meiryo UI" w:eastAsia="Meiryo UI" w:hAnsi="Meiryo UI" w:cs="Meiryo UI" w:hint="eastAsia"/>
        </w:rPr>
        <w:t>就業人口や学生の人口など、様々な</w:t>
      </w:r>
      <w:bookmarkStart w:id="0" w:name="_GoBack"/>
      <w:bookmarkEnd w:id="0"/>
      <w:r w:rsidR="00AB0D59">
        <w:rPr>
          <w:rFonts w:ascii="Meiryo UI" w:eastAsia="Meiryo UI" w:hAnsi="Meiryo UI" w:cs="Meiryo UI" w:hint="eastAsia"/>
        </w:rPr>
        <w:t>切り口から人口を捉え、それぞれの分野の目標として考えるべき。</w:t>
      </w:r>
    </w:p>
    <w:p w:rsidR="00AB0D59" w:rsidRPr="00F6395F" w:rsidRDefault="00AB0D59" w:rsidP="00C63088">
      <w:pPr>
        <w:ind w:left="141"/>
        <w:rPr>
          <w:rFonts w:ascii="Meiryo UI" w:eastAsia="Meiryo UI" w:hAnsi="Meiryo UI" w:cs="Meiryo UI"/>
        </w:rPr>
      </w:pPr>
    </w:p>
    <w:p w:rsidR="00AB0D59" w:rsidRPr="00967EE8" w:rsidRDefault="006E5D59" w:rsidP="00AB0D59">
      <w:pPr>
        <w:rPr>
          <w:rFonts w:ascii="Meiryo UI" w:eastAsia="Meiryo UI" w:hAnsi="Meiryo UI" w:cs="Meiryo UI"/>
        </w:rPr>
      </w:pPr>
      <w:r>
        <w:rPr>
          <w:rFonts w:ascii="Meiryo UI" w:eastAsia="Meiryo UI" w:hAnsi="Meiryo UI" w:cs="Meiryo UI" w:hint="eastAsia"/>
        </w:rPr>
        <w:t>（</w:t>
      </w:r>
      <w:r w:rsidR="00AB0D59">
        <w:rPr>
          <w:rFonts w:ascii="Meiryo UI" w:eastAsia="Meiryo UI" w:hAnsi="Meiryo UI" w:cs="Meiryo UI" w:hint="eastAsia"/>
        </w:rPr>
        <w:t>委員）</w:t>
      </w:r>
    </w:p>
    <w:p w:rsidR="00DD6B0C" w:rsidRDefault="00AB0D59" w:rsidP="00AB0D59">
      <w:pPr>
        <w:ind w:left="141"/>
        <w:rPr>
          <w:rFonts w:ascii="Meiryo UI" w:eastAsia="Meiryo UI" w:hAnsi="Meiryo UI" w:cs="Meiryo UI"/>
        </w:rPr>
      </w:pPr>
      <w:r>
        <w:rPr>
          <w:rFonts w:ascii="Meiryo UI" w:eastAsia="Meiryo UI" w:hAnsi="Meiryo UI" w:cs="Meiryo UI" w:hint="eastAsia"/>
        </w:rPr>
        <w:t xml:space="preserve">　</w:t>
      </w:r>
      <w:r w:rsidR="00DD6B0C">
        <w:rPr>
          <w:rFonts w:ascii="Meiryo UI" w:eastAsia="Meiryo UI" w:hAnsi="Meiryo UI" w:cs="Meiryo UI" w:hint="eastAsia"/>
        </w:rPr>
        <w:t>資料２</w:t>
      </w:r>
      <w:r w:rsidR="00044340">
        <w:rPr>
          <w:rFonts w:ascii="Meiryo UI" w:eastAsia="Meiryo UI" w:hAnsi="Meiryo UI" w:cs="Meiryo UI" w:hint="eastAsia"/>
        </w:rPr>
        <w:t>の</w:t>
      </w:r>
      <w:r w:rsidR="00DD6B0C">
        <w:rPr>
          <w:rFonts w:ascii="Meiryo UI" w:eastAsia="Meiryo UI" w:hAnsi="Meiryo UI" w:cs="Meiryo UI" w:hint="eastAsia"/>
        </w:rPr>
        <w:t>基本目標②「次代の「大阪」を担う人をつくる」の部分で</w:t>
      </w:r>
      <w:r w:rsidR="00044340">
        <w:rPr>
          <w:rFonts w:ascii="Meiryo UI" w:eastAsia="Meiryo UI" w:hAnsi="Meiryo UI" w:cs="Meiryo UI" w:hint="eastAsia"/>
        </w:rPr>
        <w:t>は</w:t>
      </w:r>
      <w:r w:rsidR="00DD6B0C">
        <w:rPr>
          <w:rFonts w:ascii="Meiryo UI" w:eastAsia="Meiryo UI" w:hAnsi="Meiryo UI" w:cs="Meiryo UI" w:hint="eastAsia"/>
        </w:rPr>
        <w:t>、底上げの要素が強い施策が多い。尖った人材を育てるような施策があってもよいのではないか。</w:t>
      </w:r>
    </w:p>
    <w:p w:rsidR="00AB0D59" w:rsidRDefault="00DD6B0C" w:rsidP="00DD6B0C">
      <w:pPr>
        <w:ind w:left="141" w:firstLineChars="50" w:firstLine="105"/>
        <w:rPr>
          <w:rFonts w:ascii="Meiryo UI" w:eastAsia="Meiryo UI" w:hAnsi="Meiryo UI" w:cs="Meiryo UI"/>
        </w:rPr>
      </w:pPr>
      <w:r>
        <w:rPr>
          <w:rFonts w:ascii="Meiryo UI" w:eastAsia="Meiryo UI" w:hAnsi="Meiryo UI" w:cs="Meiryo UI" w:hint="eastAsia"/>
        </w:rPr>
        <w:t>また、</w:t>
      </w:r>
      <w:r w:rsidR="00907C69">
        <w:rPr>
          <w:rFonts w:ascii="Meiryo UI" w:eastAsia="Meiryo UI" w:hAnsi="Meiryo UI" w:cs="Meiryo UI" w:hint="eastAsia"/>
        </w:rPr>
        <w:t>資料２</w:t>
      </w:r>
      <w:r w:rsidR="00044340">
        <w:rPr>
          <w:rFonts w:ascii="Meiryo UI" w:eastAsia="Meiryo UI" w:hAnsi="Meiryo UI" w:cs="Meiryo UI" w:hint="eastAsia"/>
        </w:rPr>
        <w:t>の</w:t>
      </w:r>
      <w:r w:rsidR="00907C69">
        <w:rPr>
          <w:rFonts w:ascii="Meiryo UI" w:eastAsia="Meiryo UI" w:hAnsi="Meiryo UI" w:cs="Meiryo UI" w:hint="eastAsia"/>
        </w:rPr>
        <w:t>基本目標⑥「定住魅力・都市魅力を強化する」の施策として、</w:t>
      </w:r>
      <w:r w:rsidR="00CB5F44">
        <w:rPr>
          <w:rFonts w:ascii="Meiryo UI" w:eastAsia="Meiryo UI" w:hAnsi="Meiryo UI" w:cs="Meiryo UI" w:hint="eastAsia"/>
        </w:rPr>
        <w:t>「水と光とみどりのまちづくり推進事業」や「ナイトカルチャー魅力創出事業」などが挙げられているが、定</w:t>
      </w:r>
      <w:r w:rsidR="00044340">
        <w:rPr>
          <w:rFonts w:ascii="Meiryo UI" w:eastAsia="Meiryo UI" w:hAnsi="Meiryo UI" w:cs="Meiryo UI" w:hint="eastAsia"/>
        </w:rPr>
        <w:t>住魅力の創出に直結するのか疑問。総合戦略に各事業を</w:t>
      </w:r>
      <w:r>
        <w:rPr>
          <w:rFonts w:ascii="Meiryo UI" w:eastAsia="Meiryo UI" w:hAnsi="Meiryo UI" w:cs="Meiryo UI" w:hint="eastAsia"/>
        </w:rPr>
        <w:t>結び付ける部分の精査が必要。</w:t>
      </w:r>
    </w:p>
    <w:p w:rsidR="00DD6B0C" w:rsidRDefault="00DD6B0C" w:rsidP="00DD6B0C">
      <w:pPr>
        <w:rPr>
          <w:rFonts w:ascii="Meiryo UI" w:eastAsia="Meiryo UI" w:hAnsi="Meiryo UI" w:cs="Meiryo UI"/>
        </w:rPr>
      </w:pPr>
    </w:p>
    <w:p w:rsidR="00DD6B0C" w:rsidRPr="00967EE8" w:rsidRDefault="006E5D59" w:rsidP="00DD6B0C">
      <w:pPr>
        <w:rPr>
          <w:rFonts w:ascii="Meiryo UI" w:eastAsia="Meiryo UI" w:hAnsi="Meiryo UI" w:cs="Meiryo UI"/>
        </w:rPr>
      </w:pPr>
      <w:r>
        <w:rPr>
          <w:rFonts w:ascii="Meiryo UI" w:eastAsia="Meiryo UI" w:hAnsi="Meiryo UI" w:cs="Meiryo UI" w:hint="eastAsia"/>
        </w:rPr>
        <w:t>（</w:t>
      </w:r>
      <w:r w:rsidR="00DD6B0C">
        <w:rPr>
          <w:rFonts w:ascii="Meiryo UI" w:eastAsia="Meiryo UI" w:hAnsi="Meiryo UI" w:cs="Meiryo UI" w:hint="eastAsia"/>
        </w:rPr>
        <w:t>委員）</w:t>
      </w:r>
    </w:p>
    <w:p w:rsidR="000C5BA0" w:rsidRDefault="00044340" w:rsidP="00044340">
      <w:pPr>
        <w:ind w:left="141"/>
        <w:rPr>
          <w:rFonts w:ascii="Meiryo UI" w:eastAsia="Meiryo UI" w:hAnsi="Meiryo UI" w:cs="Meiryo UI"/>
        </w:rPr>
      </w:pPr>
      <w:r>
        <w:rPr>
          <w:rFonts w:ascii="Meiryo UI" w:eastAsia="Meiryo UI" w:hAnsi="Meiryo UI" w:cs="Meiryo UI" w:hint="eastAsia"/>
        </w:rPr>
        <w:t xml:space="preserve">　方向性Ⅰ～Ⅲの施策が万遍なくなり過</w:t>
      </w:r>
      <w:r w:rsidR="00DD6B0C">
        <w:rPr>
          <w:rFonts w:ascii="Meiryo UI" w:eastAsia="Meiryo UI" w:hAnsi="Meiryo UI" w:cs="Meiryo UI" w:hint="eastAsia"/>
        </w:rPr>
        <w:t>ぎている印象。人口を増やすためにまちの魅力をどのように創出するか考えると、「雇用」と「住みやすさ」が重要であり、傾斜をつけて資源を投入していく必要があるのではないか。</w:t>
      </w:r>
    </w:p>
    <w:p w:rsidR="000C5BA0" w:rsidRPr="00F6395F" w:rsidRDefault="000C5BA0" w:rsidP="00AB0D59">
      <w:pPr>
        <w:ind w:left="141"/>
        <w:rPr>
          <w:rFonts w:ascii="Meiryo UI" w:eastAsia="Meiryo UI" w:hAnsi="Meiryo UI" w:cs="Meiryo UI"/>
        </w:rPr>
      </w:pPr>
    </w:p>
    <w:p w:rsidR="00DD6B0C" w:rsidRPr="00967EE8" w:rsidRDefault="006E5D59" w:rsidP="00DD6B0C">
      <w:pPr>
        <w:rPr>
          <w:rFonts w:ascii="Meiryo UI" w:eastAsia="Meiryo UI" w:hAnsi="Meiryo UI" w:cs="Meiryo UI"/>
        </w:rPr>
      </w:pPr>
      <w:r>
        <w:rPr>
          <w:rFonts w:ascii="Meiryo UI" w:eastAsia="Meiryo UI" w:hAnsi="Meiryo UI" w:cs="Meiryo UI" w:hint="eastAsia"/>
        </w:rPr>
        <w:t>（</w:t>
      </w:r>
      <w:r w:rsidR="00DD6B0C">
        <w:rPr>
          <w:rFonts w:ascii="Meiryo UI" w:eastAsia="Meiryo UI" w:hAnsi="Meiryo UI" w:cs="Meiryo UI" w:hint="eastAsia"/>
        </w:rPr>
        <w:t>委員）</w:t>
      </w:r>
    </w:p>
    <w:p w:rsidR="00DD6B0C" w:rsidRDefault="00DD6B0C" w:rsidP="00DD6B0C">
      <w:pPr>
        <w:ind w:left="141"/>
        <w:rPr>
          <w:rFonts w:ascii="Meiryo UI" w:eastAsia="Meiryo UI" w:hAnsi="Meiryo UI" w:cs="Meiryo UI"/>
        </w:rPr>
      </w:pPr>
      <w:r>
        <w:rPr>
          <w:rFonts w:ascii="Meiryo UI" w:eastAsia="Meiryo UI" w:hAnsi="Meiryo UI" w:cs="Meiryo UI" w:hint="eastAsia"/>
        </w:rPr>
        <w:t xml:space="preserve">　</w:t>
      </w:r>
      <w:r w:rsidR="00732908">
        <w:rPr>
          <w:rFonts w:ascii="Meiryo UI" w:eastAsia="Meiryo UI" w:hAnsi="Meiryo UI" w:cs="Meiryo UI" w:hint="eastAsia"/>
        </w:rPr>
        <w:t>強みを伸ばしていくことは重要であり、来阪外国人に関する施策など、SNSなども活用して、知恵を使いながら大阪らしく盛り上げていくことができないか。</w:t>
      </w:r>
    </w:p>
    <w:p w:rsidR="00732908" w:rsidRPr="00967EE8" w:rsidRDefault="006E5D59" w:rsidP="00732908">
      <w:pPr>
        <w:rPr>
          <w:rFonts w:ascii="Meiryo UI" w:eastAsia="Meiryo UI" w:hAnsi="Meiryo UI" w:cs="Meiryo UI"/>
        </w:rPr>
      </w:pPr>
      <w:r>
        <w:rPr>
          <w:rFonts w:ascii="Meiryo UI" w:eastAsia="Meiryo UI" w:hAnsi="Meiryo UI" w:cs="Meiryo UI" w:hint="eastAsia"/>
        </w:rPr>
        <w:lastRenderedPageBreak/>
        <w:t>（</w:t>
      </w:r>
      <w:r w:rsidR="00732908">
        <w:rPr>
          <w:rFonts w:ascii="Meiryo UI" w:eastAsia="Meiryo UI" w:hAnsi="Meiryo UI" w:cs="Meiryo UI" w:hint="eastAsia"/>
        </w:rPr>
        <w:t>委員）</w:t>
      </w:r>
    </w:p>
    <w:p w:rsidR="00732908" w:rsidRDefault="00732908" w:rsidP="00732908">
      <w:pPr>
        <w:ind w:left="141"/>
        <w:rPr>
          <w:rFonts w:ascii="Meiryo UI" w:eastAsia="Meiryo UI" w:hAnsi="Meiryo UI" w:cs="Meiryo UI"/>
        </w:rPr>
      </w:pPr>
      <w:r>
        <w:rPr>
          <w:rFonts w:ascii="Meiryo UI" w:eastAsia="Meiryo UI" w:hAnsi="Meiryo UI" w:cs="Meiryo UI" w:hint="eastAsia"/>
        </w:rPr>
        <w:t xml:space="preserve">　資料１の開業事業所数について、福岡市がベンチャー企業関係の施策に積極的に取り組んでおり、UIJターンの専門の部署も持っているなど、取組みの参考になるのではないか。</w:t>
      </w:r>
    </w:p>
    <w:p w:rsidR="00732908" w:rsidRDefault="00732908" w:rsidP="00732908">
      <w:pPr>
        <w:ind w:left="141"/>
        <w:rPr>
          <w:rFonts w:ascii="Meiryo UI" w:eastAsia="Meiryo UI" w:hAnsi="Meiryo UI" w:cs="Meiryo UI"/>
        </w:rPr>
      </w:pPr>
      <w:r>
        <w:rPr>
          <w:rFonts w:ascii="Meiryo UI" w:eastAsia="Meiryo UI" w:hAnsi="Meiryo UI" w:cs="Meiryo UI" w:hint="eastAsia"/>
        </w:rPr>
        <w:t xml:space="preserve">　また、ベンチャーエコシステムの構築にあたっては、海外都市と情報共有する仕組みを構築し、海外に進出する企業を支援していくべき。</w:t>
      </w:r>
    </w:p>
    <w:p w:rsidR="00732908" w:rsidRPr="00732908" w:rsidRDefault="00732908" w:rsidP="00C51A3B">
      <w:pPr>
        <w:ind w:left="141"/>
        <w:rPr>
          <w:rFonts w:ascii="Meiryo UI" w:eastAsia="Meiryo UI" w:hAnsi="Meiryo UI" w:cs="Meiryo UI"/>
        </w:rPr>
      </w:pPr>
    </w:p>
    <w:p w:rsidR="00A951CE" w:rsidRPr="00967EE8" w:rsidRDefault="006E5D59" w:rsidP="00A951CE">
      <w:pPr>
        <w:rPr>
          <w:rFonts w:ascii="Meiryo UI" w:eastAsia="Meiryo UI" w:hAnsi="Meiryo UI" w:cs="Meiryo UI"/>
        </w:rPr>
      </w:pPr>
      <w:r>
        <w:rPr>
          <w:rFonts w:ascii="Meiryo UI" w:eastAsia="Meiryo UI" w:hAnsi="Meiryo UI" w:cs="Meiryo UI" w:hint="eastAsia"/>
        </w:rPr>
        <w:t>（</w:t>
      </w:r>
      <w:r w:rsidR="00A951CE">
        <w:rPr>
          <w:rFonts w:ascii="Meiryo UI" w:eastAsia="Meiryo UI" w:hAnsi="Meiryo UI" w:cs="Meiryo UI" w:hint="eastAsia"/>
        </w:rPr>
        <w:t>委員）</w:t>
      </w:r>
    </w:p>
    <w:p w:rsidR="00A951CE" w:rsidRDefault="00A951CE" w:rsidP="00A951CE">
      <w:pPr>
        <w:ind w:left="141"/>
        <w:rPr>
          <w:rFonts w:ascii="Meiryo UI" w:eastAsia="Meiryo UI" w:hAnsi="Meiryo UI" w:cs="Meiryo UI"/>
        </w:rPr>
      </w:pPr>
      <w:r>
        <w:rPr>
          <w:rFonts w:ascii="Meiryo UI" w:eastAsia="Meiryo UI" w:hAnsi="Meiryo UI" w:cs="Meiryo UI" w:hint="eastAsia"/>
        </w:rPr>
        <w:t xml:space="preserve">　資料１の開業事業所数について、我々の実感と乖離している印象。開業事業所数と就業率との関係の分析や、開業事業所数の伸びを就業率の向上につなげる施策が必要。</w:t>
      </w:r>
    </w:p>
    <w:p w:rsidR="00C51A3B" w:rsidRDefault="00C51A3B" w:rsidP="00AC520C">
      <w:pPr>
        <w:ind w:leftChars="67" w:left="141" w:firstLineChars="67" w:firstLine="141"/>
        <w:rPr>
          <w:rFonts w:ascii="Meiryo UI" w:eastAsia="Meiryo UI" w:hAnsi="Meiryo UI" w:cs="Meiryo UI"/>
        </w:rPr>
      </w:pPr>
    </w:p>
    <w:p w:rsidR="00A951CE" w:rsidRPr="00967EE8" w:rsidRDefault="006E5D59" w:rsidP="00A951CE">
      <w:pPr>
        <w:rPr>
          <w:rFonts w:ascii="Meiryo UI" w:eastAsia="Meiryo UI" w:hAnsi="Meiryo UI" w:cs="Meiryo UI"/>
        </w:rPr>
      </w:pPr>
      <w:r>
        <w:rPr>
          <w:rFonts w:ascii="Meiryo UI" w:eastAsia="Meiryo UI" w:hAnsi="Meiryo UI" w:cs="Meiryo UI" w:hint="eastAsia"/>
        </w:rPr>
        <w:t>（</w:t>
      </w:r>
      <w:r w:rsidR="00A951CE">
        <w:rPr>
          <w:rFonts w:ascii="Meiryo UI" w:eastAsia="Meiryo UI" w:hAnsi="Meiryo UI" w:cs="Meiryo UI" w:hint="eastAsia"/>
        </w:rPr>
        <w:t>委員）</w:t>
      </w:r>
    </w:p>
    <w:p w:rsidR="00A951CE" w:rsidRDefault="00A951CE" w:rsidP="00A951CE">
      <w:pPr>
        <w:ind w:left="141"/>
        <w:rPr>
          <w:rFonts w:ascii="Meiryo UI" w:eastAsia="Meiryo UI" w:hAnsi="Meiryo UI" w:cs="Meiryo UI"/>
        </w:rPr>
      </w:pPr>
      <w:r>
        <w:rPr>
          <w:rFonts w:ascii="Meiryo UI" w:eastAsia="Meiryo UI" w:hAnsi="Meiryo UI" w:cs="Meiryo UI" w:hint="eastAsia"/>
        </w:rPr>
        <w:t xml:space="preserve">　</w:t>
      </w:r>
      <w:r w:rsidR="00044340">
        <w:rPr>
          <w:rFonts w:ascii="Meiryo UI" w:eastAsia="Meiryo UI" w:hAnsi="Meiryo UI" w:cs="Meiryo UI" w:hint="eastAsia"/>
        </w:rPr>
        <w:t>やはり、</w:t>
      </w:r>
      <w:r>
        <w:rPr>
          <w:rFonts w:ascii="Meiryo UI" w:eastAsia="Meiryo UI" w:hAnsi="Meiryo UI" w:cs="Meiryo UI" w:hint="eastAsia"/>
        </w:rPr>
        <w:t>見せ方</w:t>
      </w:r>
      <w:r w:rsidR="00044340">
        <w:rPr>
          <w:rFonts w:ascii="Meiryo UI" w:eastAsia="Meiryo UI" w:hAnsi="Meiryo UI" w:cs="Meiryo UI" w:hint="eastAsia"/>
        </w:rPr>
        <w:t>が大事。</w:t>
      </w:r>
      <w:r>
        <w:rPr>
          <w:rFonts w:ascii="Meiryo UI" w:eastAsia="Meiryo UI" w:hAnsi="Meiryo UI" w:cs="Meiryo UI" w:hint="eastAsia"/>
        </w:rPr>
        <w:t>生駒市のホームページを見ると、「生駒で子育て」という</w:t>
      </w:r>
      <w:r w:rsidR="00044340">
        <w:rPr>
          <w:rFonts w:ascii="Meiryo UI" w:eastAsia="Meiryo UI" w:hAnsi="Meiryo UI" w:cs="Meiryo UI" w:hint="eastAsia"/>
        </w:rPr>
        <w:t>バナー</w:t>
      </w:r>
      <w:r>
        <w:rPr>
          <w:rFonts w:ascii="Meiryo UI" w:eastAsia="Meiryo UI" w:hAnsi="Meiryo UI" w:cs="Meiryo UI" w:hint="eastAsia"/>
        </w:rPr>
        <w:t>が大きく表示され、</w:t>
      </w:r>
      <w:r w:rsidR="00044340">
        <w:rPr>
          <w:rFonts w:ascii="Meiryo UI" w:eastAsia="Meiryo UI" w:hAnsi="Meiryo UI" w:cs="Meiryo UI" w:hint="eastAsia"/>
        </w:rPr>
        <w:t>インタビュー形式で、</w:t>
      </w:r>
      <w:r>
        <w:rPr>
          <w:rFonts w:ascii="Meiryo UI" w:eastAsia="Meiryo UI" w:hAnsi="Meiryo UI" w:cs="Meiryo UI" w:hint="eastAsia"/>
        </w:rPr>
        <w:t>20世帯程度</w:t>
      </w:r>
      <w:r w:rsidR="00044340">
        <w:rPr>
          <w:rFonts w:ascii="Meiryo UI" w:eastAsia="Meiryo UI" w:hAnsi="Meiryo UI" w:cs="Meiryo UI" w:hint="eastAsia"/>
        </w:rPr>
        <w:t>が生駒の魅力を伝えている。府の</w:t>
      </w:r>
      <w:r>
        <w:rPr>
          <w:rFonts w:ascii="Meiryo UI" w:eastAsia="Meiryo UI" w:hAnsi="Meiryo UI" w:cs="Meiryo UI" w:hint="eastAsia"/>
        </w:rPr>
        <w:t>トップページ</w:t>
      </w:r>
      <w:r w:rsidR="007D4CBC">
        <w:rPr>
          <w:rFonts w:ascii="Meiryo UI" w:eastAsia="Meiryo UI" w:hAnsi="Meiryo UI" w:cs="Meiryo UI" w:hint="eastAsia"/>
        </w:rPr>
        <w:t>では、そのような　　とがった</w:t>
      </w:r>
      <w:r>
        <w:rPr>
          <w:rFonts w:ascii="Meiryo UI" w:eastAsia="Meiryo UI" w:hAnsi="Meiryo UI" w:cs="Meiryo UI" w:hint="eastAsia"/>
        </w:rPr>
        <w:t>アピール</w:t>
      </w:r>
      <w:r w:rsidR="00044340">
        <w:rPr>
          <w:rFonts w:ascii="Meiryo UI" w:eastAsia="Meiryo UI" w:hAnsi="Meiryo UI" w:cs="Meiryo UI" w:hint="eastAsia"/>
        </w:rPr>
        <w:t>が</w:t>
      </w:r>
      <w:r>
        <w:rPr>
          <w:rFonts w:ascii="Meiryo UI" w:eastAsia="Meiryo UI" w:hAnsi="Meiryo UI" w:cs="Meiryo UI" w:hint="eastAsia"/>
        </w:rPr>
        <w:t>出来ていない。</w:t>
      </w:r>
    </w:p>
    <w:p w:rsidR="00A951CE" w:rsidRDefault="00A951CE" w:rsidP="00A951CE">
      <w:pPr>
        <w:ind w:left="141"/>
        <w:rPr>
          <w:rFonts w:ascii="Meiryo UI" w:eastAsia="Meiryo UI" w:hAnsi="Meiryo UI" w:cs="Meiryo UI"/>
        </w:rPr>
      </w:pPr>
    </w:p>
    <w:p w:rsidR="00A951CE" w:rsidRPr="00967EE8" w:rsidRDefault="006E5D59" w:rsidP="00A951CE">
      <w:pPr>
        <w:rPr>
          <w:rFonts w:ascii="Meiryo UI" w:eastAsia="Meiryo UI" w:hAnsi="Meiryo UI" w:cs="Meiryo UI"/>
        </w:rPr>
      </w:pPr>
      <w:r>
        <w:rPr>
          <w:rFonts w:ascii="Meiryo UI" w:eastAsia="Meiryo UI" w:hAnsi="Meiryo UI" w:cs="Meiryo UI" w:hint="eastAsia"/>
        </w:rPr>
        <w:t>（</w:t>
      </w:r>
      <w:r w:rsidR="00A951CE">
        <w:rPr>
          <w:rFonts w:ascii="Meiryo UI" w:eastAsia="Meiryo UI" w:hAnsi="Meiryo UI" w:cs="Meiryo UI" w:hint="eastAsia"/>
        </w:rPr>
        <w:t>委員）</w:t>
      </w:r>
    </w:p>
    <w:p w:rsidR="00A951CE" w:rsidRDefault="00A951CE" w:rsidP="00A951CE">
      <w:pPr>
        <w:ind w:left="141"/>
        <w:rPr>
          <w:rFonts w:ascii="Meiryo UI" w:eastAsia="Meiryo UI" w:hAnsi="Meiryo UI" w:cs="Meiryo UI"/>
        </w:rPr>
      </w:pPr>
      <w:r>
        <w:rPr>
          <w:rFonts w:ascii="Meiryo UI" w:eastAsia="Meiryo UI" w:hAnsi="Meiryo UI" w:cs="Meiryo UI" w:hint="eastAsia"/>
        </w:rPr>
        <w:t xml:space="preserve">　</w:t>
      </w:r>
      <w:r w:rsidR="009B3624">
        <w:rPr>
          <w:rFonts w:ascii="Meiryo UI" w:eastAsia="Meiryo UI" w:hAnsi="Meiryo UI" w:cs="Meiryo UI" w:hint="eastAsia"/>
        </w:rPr>
        <w:t>福岡市のベンチャーや流山市の子育てなど、</w:t>
      </w:r>
      <w:r w:rsidR="00044340">
        <w:rPr>
          <w:rFonts w:ascii="Meiryo UI" w:eastAsia="Meiryo UI" w:hAnsi="Meiryo UI" w:cs="Meiryo UI" w:hint="eastAsia"/>
        </w:rPr>
        <w:t>「</w:t>
      </w:r>
      <w:r w:rsidR="009B3624">
        <w:rPr>
          <w:rFonts w:ascii="Meiryo UI" w:eastAsia="Meiryo UI" w:hAnsi="Meiryo UI" w:cs="Meiryo UI" w:hint="eastAsia"/>
        </w:rPr>
        <w:t>言ったもの勝ち</w:t>
      </w:r>
      <w:r w:rsidR="00044340">
        <w:rPr>
          <w:rFonts w:ascii="Meiryo UI" w:eastAsia="Meiryo UI" w:hAnsi="Meiryo UI" w:cs="Meiryo UI" w:hint="eastAsia"/>
        </w:rPr>
        <w:t>」なところは</w:t>
      </w:r>
      <w:r w:rsidR="009B3624">
        <w:rPr>
          <w:rFonts w:ascii="Meiryo UI" w:eastAsia="Meiryo UI" w:hAnsi="Meiryo UI" w:cs="Meiryo UI" w:hint="eastAsia"/>
        </w:rPr>
        <w:t>ある。水都大阪などは東京でも広まっている。</w:t>
      </w:r>
    </w:p>
    <w:p w:rsidR="00A67786" w:rsidRDefault="00A67786" w:rsidP="00A67786">
      <w:pPr>
        <w:ind w:left="141"/>
        <w:rPr>
          <w:rFonts w:ascii="Meiryo UI" w:eastAsia="Meiryo UI" w:hAnsi="Meiryo UI" w:cs="Meiryo UI"/>
        </w:rPr>
      </w:pPr>
    </w:p>
    <w:p w:rsidR="00A67786" w:rsidRPr="00967EE8" w:rsidRDefault="00A67786" w:rsidP="00A67786">
      <w:pPr>
        <w:rPr>
          <w:rFonts w:ascii="Meiryo UI" w:eastAsia="Meiryo UI" w:hAnsi="Meiryo UI" w:cs="Meiryo UI"/>
        </w:rPr>
      </w:pPr>
      <w:r>
        <w:rPr>
          <w:rFonts w:ascii="Meiryo UI" w:eastAsia="Meiryo UI" w:hAnsi="Meiryo UI" w:cs="Meiryo UI" w:hint="eastAsia"/>
        </w:rPr>
        <w:t>（事務局）</w:t>
      </w:r>
    </w:p>
    <w:p w:rsidR="00A67786" w:rsidRDefault="00A67786" w:rsidP="00A67786">
      <w:pPr>
        <w:ind w:left="141"/>
        <w:rPr>
          <w:rFonts w:ascii="Meiryo UI" w:eastAsia="Meiryo UI" w:hAnsi="Meiryo UI" w:cs="Meiryo UI"/>
        </w:rPr>
      </w:pPr>
      <w:r>
        <w:rPr>
          <w:rFonts w:ascii="Meiryo UI" w:eastAsia="Meiryo UI" w:hAnsi="Meiryo UI" w:cs="Meiryo UI" w:hint="eastAsia"/>
        </w:rPr>
        <w:t xml:space="preserve">　個別の事業に関わる部分については、関係部局と共有させていただき、今後しっかりとそれぞれの事業に活かしていきたい。</w:t>
      </w:r>
    </w:p>
    <w:p w:rsidR="00A67786" w:rsidRPr="00A67786" w:rsidRDefault="00A67786" w:rsidP="00A67786">
      <w:pPr>
        <w:ind w:left="141"/>
        <w:rPr>
          <w:rFonts w:ascii="Meiryo UI" w:eastAsia="Meiryo UI" w:hAnsi="Meiryo UI" w:cs="Meiryo UI"/>
        </w:rPr>
      </w:pPr>
      <w:r>
        <w:rPr>
          <w:rFonts w:ascii="Meiryo UI" w:eastAsia="Meiryo UI" w:hAnsi="Meiryo UI" w:cs="Meiryo UI" w:hint="eastAsia"/>
        </w:rPr>
        <w:t xml:space="preserve">　</w:t>
      </w:r>
      <w:r w:rsidR="007E2933">
        <w:rPr>
          <w:rFonts w:ascii="Meiryo UI" w:eastAsia="Meiryo UI" w:hAnsi="Meiryo UI" w:cs="Meiryo UI" w:hint="eastAsia"/>
        </w:rPr>
        <w:t>その上で、</w:t>
      </w:r>
      <w:r>
        <w:rPr>
          <w:rFonts w:ascii="Meiryo UI" w:eastAsia="Meiryo UI" w:hAnsi="Meiryo UI" w:cs="Meiryo UI" w:hint="eastAsia"/>
        </w:rPr>
        <w:t>目標相互</w:t>
      </w:r>
      <w:r w:rsidR="007E2933">
        <w:rPr>
          <w:rFonts w:ascii="Meiryo UI" w:eastAsia="Meiryo UI" w:hAnsi="Meiryo UI" w:cs="Meiryo UI" w:hint="eastAsia"/>
        </w:rPr>
        <w:t>のつながり、</w:t>
      </w:r>
      <w:r>
        <w:rPr>
          <w:rFonts w:ascii="Meiryo UI" w:eastAsia="Meiryo UI" w:hAnsi="Meiryo UI" w:cs="Meiryo UI" w:hint="eastAsia"/>
        </w:rPr>
        <w:t>個々の取組み</w:t>
      </w:r>
      <w:r w:rsidR="007E2933">
        <w:rPr>
          <w:rFonts w:ascii="Meiryo UI" w:eastAsia="Meiryo UI" w:hAnsi="Meiryo UI" w:cs="Meiryo UI" w:hint="eastAsia"/>
        </w:rPr>
        <w:t>と</w:t>
      </w:r>
      <w:r>
        <w:rPr>
          <w:rFonts w:ascii="Meiryo UI" w:eastAsia="Meiryo UI" w:hAnsi="Meiryo UI" w:cs="Meiryo UI" w:hint="eastAsia"/>
        </w:rPr>
        <w:t>目標</w:t>
      </w:r>
      <w:r w:rsidR="007E2933">
        <w:rPr>
          <w:rFonts w:ascii="Meiryo UI" w:eastAsia="Meiryo UI" w:hAnsi="Meiryo UI" w:cs="Meiryo UI" w:hint="eastAsia"/>
        </w:rPr>
        <w:t>との</w:t>
      </w:r>
      <w:r w:rsidR="002A3E9D">
        <w:rPr>
          <w:rFonts w:ascii="Meiryo UI" w:eastAsia="Meiryo UI" w:hAnsi="Meiryo UI" w:cs="Meiryo UI" w:hint="eastAsia"/>
        </w:rPr>
        <w:t>関係</w:t>
      </w:r>
      <w:r w:rsidR="007E2933">
        <w:rPr>
          <w:rFonts w:ascii="Meiryo UI" w:eastAsia="Meiryo UI" w:hAnsi="Meiryo UI" w:cs="Meiryo UI" w:hint="eastAsia"/>
        </w:rPr>
        <w:t>に注意を払うべき等のいただいたご</w:t>
      </w:r>
      <w:r>
        <w:rPr>
          <w:rFonts w:ascii="Meiryo UI" w:eastAsia="Meiryo UI" w:hAnsi="Meiryo UI" w:cs="Meiryo UI" w:hint="eastAsia"/>
        </w:rPr>
        <w:t>意見</w:t>
      </w:r>
      <w:r w:rsidR="007E2933">
        <w:rPr>
          <w:rFonts w:ascii="Meiryo UI" w:eastAsia="Meiryo UI" w:hAnsi="Meiryo UI" w:cs="Meiryo UI" w:hint="eastAsia"/>
        </w:rPr>
        <w:t>を</w:t>
      </w:r>
      <w:r>
        <w:rPr>
          <w:rFonts w:ascii="Meiryo UI" w:eastAsia="Meiryo UI" w:hAnsi="Meiryo UI" w:cs="Meiryo UI" w:hint="eastAsia"/>
        </w:rPr>
        <w:t>踏まえ、</w:t>
      </w:r>
      <w:r w:rsidR="007E2933">
        <w:rPr>
          <w:rFonts w:ascii="Meiryo UI" w:eastAsia="Meiryo UI" w:hAnsi="Meiryo UI" w:cs="Meiryo UI" w:hint="eastAsia"/>
        </w:rPr>
        <w:t>総合</w:t>
      </w:r>
      <w:r>
        <w:rPr>
          <w:rFonts w:ascii="Meiryo UI" w:eastAsia="Meiryo UI" w:hAnsi="Meiryo UI" w:cs="Meiryo UI" w:hint="eastAsia"/>
        </w:rPr>
        <w:t>戦略の推進に取り組んでいきたい。</w:t>
      </w:r>
    </w:p>
    <w:p w:rsidR="00A951CE" w:rsidRPr="00A67786" w:rsidRDefault="00A951CE" w:rsidP="00AC520C">
      <w:pPr>
        <w:ind w:leftChars="67" w:left="141" w:firstLineChars="67" w:firstLine="141"/>
        <w:rPr>
          <w:rFonts w:ascii="Meiryo UI" w:eastAsia="Meiryo UI" w:hAnsi="Meiryo UI" w:cs="Meiryo UI"/>
        </w:rPr>
      </w:pPr>
    </w:p>
    <w:sectPr w:rsidR="00A951CE" w:rsidRPr="00A6778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F44" w:rsidRDefault="00CB5F44" w:rsidP="00B25E8B">
      <w:r>
        <w:separator/>
      </w:r>
    </w:p>
  </w:endnote>
  <w:endnote w:type="continuationSeparator" w:id="0">
    <w:p w:rsidR="00CB5F44" w:rsidRDefault="00CB5F44" w:rsidP="00B25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F44" w:rsidRDefault="00CB5F44" w:rsidP="00B25E8B">
      <w:r>
        <w:separator/>
      </w:r>
    </w:p>
  </w:footnote>
  <w:footnote w:type="continuationSeparator" w:id="0">
    <w:p w:rsidR="00CB5F44" w:rsidRDefault="00CB5F44" w:rsidP="00B25E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FC7"/>
    <w:rsid w:val="000029B8"/>
    <w:rsid w:val="00003474"/>
    <w:rsid w:val="00024BE6"/>
    <w:rsid w:val="00031E4C"/>
    <w:rsid w:val="00044340"/>
    <w:rsid w:val="00046E0F"/>
    <w:rsid w:val="00050AFD"/>
    <w:rsid w:val="00067E9D"/>
    <w:rsid w:val="00081A63"/>
    <w:rsid w:val="00082EEC"/>
    <w:rsid w:val="00090899"/>
    <w:rsid w:val="000970AE"/>
    <w:rsid w:val="000C5BA0"/>
    <w:rsid w:val="000D149C"/>
    <w:rsid w:val="000D3F19"/>
    <w:rsid w:val="000D5016"/>
    <w:rsid w:val="000F1842"/>
    <w:rsid w:val="000F738F"/>
    <w:rsid w:val="000F7871"/>
    <w:rsid w:val="001255DC"/>
    <w:rsid w:val="0012785C"/>
    <w:rsid w:val="00130564"/>
    <w:rsid w:val="00131C31"/>
    <w:rsid w:val="00133485"/>
    <w:rsid w:val="00156D10"/>
    <w:rsid w:val="00170EBD"/>
    <w:rsid w:val="00193F48"/>
    <w:rsid w:val="001A356E"/>
    <w:rsid w:val="001C754B"/>
    <w:rsid w:val="001D0619"/>
    <w:rsid w:val="001D5D8E"/>
    <w:rsid w:val="001D66D8"/>
    <w:rsid w:val="001E1B8F"/>
    <w:rsid w:val="001E53D5"/>
    <w:rsid w:val="001F2018"/>
    <w:rsid w:val="001F5A3F"/>
    <w:rsid w:val="002333E6"/>
    <w:rsid w:val="0024151C"/>
    <w:rsid w:val="00243F4B"/>
    <w:rsid w:val="0024457D"/>
    <w:rsid w:val="00255CC1"/>
    <w:rsid w:val="00264B98"/>
    <w:rsid w:val="002841AF"/>
    <w:rsid w:val="00285916"/>
    <w:rsid w:val="0029383D"/>
    <w:rsid w:val="002A3E9D"/>
    <w:rsid w:val="002C306A"/>
    <w:rsid w:val="002C5C89"/>
    <w:rsid w:val="002D7EBE"/>
    <w:rsid w:val="002E651C"/>
    <w:rsid w:val="00311C9B"/>
    <w:rsid w:val="00314365"/>
    <w:rsid w:val="00322D30"/>
    <w:rsid w:val="0034374C"/>
    <w:rsid w:val="00347831"/>
    <w:rsid w:val="00356B1A"/>
    <w:rsid w:val="00375748"/>
    <w:rsid w:val="00377927"/>
    <w:rsid w:val="00377AFF"/>
    <w:rsid w:val="00384CC8"/>
    <w:rsid w:val="00385005"/>
    <w:rsid w:val="003A307B"/>
    <w:rsid w:val="003D2ED2"/>
    <w:rsid w:val="003D549C"/>
    <w:rsid w:val="003D55E9"/>
    <w:rsid w:val="003F11FF"/>
    <w:rsid w:val="003F2F09"/>
    <w:rsid w:val="00413BA2"/>
    <w:rsid w:val="0042555A"/>
    <w:rsid w:val="00476974"/>
    <w:rsid w:val="004775CD"/>
    <w:rsid w:val="00480589"/>
    <w:rsid w:val="0048650C"/>
    <w:rsid w:val="0049182E"/>
    <w:rsid w:val="004A3EA8"/>
    <w:rsid w:val="004A599D"/>
    <w:rsid w:val="004A64C6"/>
    <w:rsid w:val="004C6D25"/>
    <w:rsid w:val="004D02A3"/>
    <w:rsid w:val="004D16C7"/>
    <w:rsid w:val="004E5FF3"/>
    <w:rsid w:val="004E60CD"/>
    <w:rsid w:val="00510FF9"/>
    <w:rsid w:val="005266BE"/>
    <w:rsid w:val="0052732C"/>
    <w:rsid w:val="005366A1"/>
    <w:rsid w:val="00541F0B"/>
    <w:rsid w:val="0057133C"/>
    <w:rsid w:val="00573F88"/>
    <w:rsid w:val="00580C55"/>
    <w:rsid w:val="005A24D2"/>
    <w:rsid w:val="005B0936"/>
    <w:rsid w:val="005E2F36"/>
    <w:rsid w:val="005F767F"/>
    <w:rsid w:val="0060643A"/>
    <w:rsid w:val="00653BF3"/>
    <w:rsid w:val="006634B4"/>
    <w:rsid w:val="00670BB0"/>
    <w:rsid w:val="006715C5"/>
    <w:rsid w:val="00682964"/>
    <w:rsid w:val="006925EF"/>
    <w:rsid w:val="00696EA9"/>
    <w:rsid w:val="006B22B0"/>
    <w:rsid w:val="006C4397"/>
    <w:rsid w:val="006E1D33"/>
    <w:rsid w:val="006E5D59"/>
    <w:rsid w:val="00705936"/>
    <w:rsid w:val="00732908"/>
    <w:rsid w:val="00747073"/>
    <w:rsid w:val="007653B9"/>
    <w:rsid w:val="00767C81"/>
    <w:rsid w:val="00780683"/>
    <w:rsid w:val="00791C65"/>
    <w:rsid w:val="007B2F19"/>
    <w:rsid w:val="007C1FE9"/>
    <w:rsid w:val="007D4CBC"/>
    <w:rsid w:val="007D6AC0"/>
    <w:rsid w:val="007E1036"/>
    <w:rsid w:val="007E2933"/>
    <w:rsid w:val="0080587C"/>
    <w:rsid w:val="00810168"/>
    <w:rsid w:val="008112AD"/>
    <w:rsid w:val="00812AF9"/>
    <w:rsid w:val="00827566"/>
    <w:rsid w:val="00827D12"/>
    <w:rsid w:val="00831959"/>
    <w:rsid w:val="00851D17"/>
    <w:rsid w:val="008627CA"/>
    <w:rsid w:val="00881F7D"/>
    <w:rsid w:val="008A3A90"/>
    <w:rsid w:val="008B15FF"/>
    <w:rsid w:val="008B1FA8"/>
    <w:rsid w:val="008C36A8"/>
    <w:rsid w:val="008D0D65"/>
    <w:rsid w:val="008D479F"/>
    <w:rsid w:val="008F2BC0"/>
    <w:rsid w:val="008F3429"/>
    <w:rsid w:val="008F7302"/>
    <w:rsid w:val="00902356"/>
    <w:rsid w:val="00907C69"/>
    <w:rsid w:val="0091164C"/>
    <w:rsid w:val="009228CE"/>
    <w:rsid w:val="009533E5"/>
    <w:rsid w:val="00965A54"/>
    <w:rsid w:val="00967EE8"/>
    <w:rsid w:val="0099410F"/>
    <w:rsid w:val="009B3624"/>
    <w:rsid w:val="009D32F1"/>
    <w:rsid w:val="009F0C1F"/>
    <w:rsid w:val="009F40D4"/>
    <w:rsid w:val="009F71F0"/>
    <w:rsid w:val="009F7DAC"/>
    <w:rsid w:val="00A137E5"/>
    <w:rsid w:val="00A17018"/>
    <w:rsid w:val="00A407F6"/>
    <w:rsid w:val="00A450CF"/>
    <w:rsid w:val="00A67786"/>
    <w:rsid w:val="00A81550"/>
    <w:rsid w:val="00A82627"/>
    <w:rsid w:val="00A951CE"/>
    <w:rsid w:val="00AB0D59"/>
    <w:rsid w:val="00AB4A52"/>
    <w:rsid w:val="00AC2FC7"/>
    <w:rsid w:val="00AC520C"/>
    <w:rsid w:val="00AF1FE5"/>
    <w:rsid w:val="00B04173"/>
    <w:rsid w:val="00B1439F"/>
    <w:rsid w:val="00B17953"/>
    <w:rsid w:val="00B20BE2"/>
    <w:rsid w:val="00B25E8B"/>
    <w:rsid w:val="00B33BB8"/>
    <w:rsid w:val="00B36BF1"/>
    <w:rsid w:val="00B73DF6"/>
    <w:rsid w:val="00B945BB"/>
    <w:rsid w:val="00B969A4"/>
    <w:rsid w:val="00BB106B"/>
    <w:rsid w:val="00BC5D9C"/>
    <w:rsid w:val="00BD2DB6"/>
    <w:rsid w:val="00BF0EE1"/>
    <w:rsid w:val="00BF38D0"/>
    <w:rsid w:val="00C039E2"/>
    <w:rsid w:val="00C072BF"/>
    <w:rsid w:val="00C132DE"/>
    <w:rsid w:val="00C13A4D"/>
    <w:rsid w:val="00C16964"/>
    <w:rsid w:val="00C17E0F"/>
    <w:rsid w:val="00C332EB"/>
    <w:rsid w:val="00C46D2A"/>
    <w:rsid w:val="00C51A3B"/>
    <w:rsid w:val="00C55675"/>
    <w:rsid w:val="00C63088"/>
    <w:rsid w:val="00C63BAD"/>
    <w:rsid w:val="00C7229F"/>
    <w:rsid w:val="00CB48E8"/>
    <w:rsid w:val="00CB5F44"/>
    <w:rsid w:val="00CC1805"/>
    <w:rsid w:val="00CC6CBA"/>
    <w:rsid w:val="00D14ABF"/>
    <w:rsid w:val="00D21A80"/>
    <w:rsid w:val="00D22577"/>
    <w:rsid w:val="00D26ECC"/>
    <w:rsid w:val="00D3043D"/>
    <w:rsid w:val="00D3170C"/>
    <w:rsid w:val="00D33B97"/>
    <w:rsid w:val="00D371D6"/>
    <w:rsid w:val="00D428E0"/>
    <w:rsid w:val="00D55B7E"/>
    <w:rsid w:val="00D864A0"/>
    <w:rsid w:val="00D929EC"/>
    <w:rsid w:val="00DB0123"/>
    <w:rsid w:val="00DB10A8"/>
    <w:rsid w:val="00DD6B0C"/>
    <w:rsid w:val="00DF5091"/>
    <w:rsid w:val="00E047D6"/>
    <w:rsid w:val="00E52919"/>
    <w:rsid w:val="00E66C93"/>
    <w:rsid w:val="00EB33CF"/>
    <w:rsid w:val="00EB5542"/>
    <w:rsid w:val="00EC4EF5"/>
    <w:rsid w:val="00EC6632"/>
    <w:rsid w:val="00EC6F9B"/>
    <w:rsid w:val="00EF0D40"/>
    <w:rsid w:val="00EF2E35"/>
    <w:rsid w:val="00EF5566"/>
    <w:rsid w:val="00EF6745"/>
    <w:rsid w:val="00F04BE1"/>
    <w:rsid w:val="00F0600C"/>
    <w:rsid w:val="00F453F7"/>
    <w:rsid w:val="00F6395F"/>
    <w:rsid w:val="00F64FE6"/>
    <w:rsid w:val="00F90D97"/>
    <w:rsid w:val="00F970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5E8B"/>
    <w:pPr>
      <w:tabs>
        <w:tab w:val="center" w:pos="4252"/>
        <w:tab w:val="right" w:pos="8504"/>
      </w:tabs>
      <w:snapToGrid w:val="0"/>
    </w:pPr>
  </w:style>
  <w:style w:type="character" w:customStyle="1" w:styleId="a4">
    <w:name w:val="ヘッダー (文字)"/>
    <w:basedOn w:val="a0"/>
    <w:link w:val="a3"/>
    <w:uiPriority w:val="99"/>
    <w:rsid w:val="00B25E8B"/>
  </w:style>
  <w:style w:type="paragraph" w:styleId="a5">
    <w:name w:val="footer"/>
    <w:basedOn w:val="a"/>
    <w:link w:val="a6"/>
    <w:uiPriority w:val="99"/>
    <w:unhideWhenUsed/>
    <w:rsid w:val="00B25E8B"/>
    <w:pPr>
      <w:tabs>
        <w:tab w:val="center" w:pos="4252"/>
        <w:tab w:val="right" w:pos="8504"/>
      </w:tabs>
      <w:snapToGrid w:val="0"/>
    </w:pPr>
  </w:style>
  <w:style w:type="character" w:customStyle="1" w:styleId="a6">
    <w:name w:val="フッター (文字)"/>
    <w:basedOn w:val="a0"/>
    <w:link w:val="a5"/>
    <w:uiPriority w:val="99"/>
    <w:rsid w:val="00B25E8B"/>
  </w:style>
  <w:style w:type="paragraph" w:styleId="a7">
    <w:name w:val="Balloon Text"/>
    <w:basedOn w:val="a"/>
    <w:link w:val="a8"/>
    <w:uiPriority w:val="99"/>
    <w:semiHidden/>
    <w:unhideWhenUsed/>
    <w:rsid w:val="0034783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4783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5E8B"/>
    <w:pPr>
      <w:tabs>
        <w:tab w:val="center" w:pos="4252"/>
        <w:tab w:val="right" w:pos="8504"/>
      </w:tabs>
      <w:snapToGrid w:val="0"/>
    </w:pPr>
  </w:style>
  <w:style w:type="character" w:customStyle="1" w:styleId="a4">
    <w:name w:val="ヘッダー (文字)"/>
    <w:basedOn w:val="a0"/>
    <w:link w:val="a3"/>
    <w:uiPriority w:val="99"/>
    <w:rsid w:val="00B25E8B"/>
  </w:style>
  <w:style w:type="paragraph" w:styleId="a5">
    <w:name w:val="footer"/>
    <w:basedOn w:val="a"/>
    <w:link w:val="a6"/>
    <w:uiPriority w:val="99"/>
    <w:unhideWhenUsed/>
    <w:rsid w:val="00B25E8B"/>
    <w:pPr>
      <w:tabs>
        <w:tab w:val="center" w:pos="4252"/>
        <w:tab w:val="right" w:pos="8504"/>
      </w:tabs>
      <w:snapToGrid w:val="0"/>
    </w:pPr>
  </w:style>
  <w:style w:type="character" w:customStyle="1" w:styleId="a6">
    <w:name w:val="フッター (文字)"/>
    <w:basedOn w:val="a0"/>
    <w:link w:val="a5"/>
    <w:uiPriority w:val="99"/>
    <w:rsid w:val="00B25E8B"/>
  </w:style>
  <w:style w:type="paragraph" w:styleId="a7">
    <w:name w:val="Balloon Text"/>
    <w:basedOn w:val="a"/>
    <w:link w:val="a8"/>
    <w:uiPriority w:val="99"/>
    <w:semiHidden/>
    <w:unhideWhenUsed/>
    <w:rsid w:val="0034783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4783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27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124EE-260B-409B-8774-BE19D1DF0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1083</TotalTime>
  <Pages>5</Pages>
  <Words>608</Words>
  <Characters>3468</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Tomohiro Kobayashi</cp:lastModifiedBy>
  <cp:revision>72</cp:revision>
  <cp:lastPrinted>2016-08-10T07:46:00Z</cp:lastPrinted>
  <dcterms:created xsi:type="dcterms:W3CDTF">2015-08-21T07:10:00Z</dcterms:created>
  <dcterms:modified xsi:type="dcterms:W3CDTF">2017-03-07T01:03:00Z</dcterms:modified>
</cp:coreProperties>
</file>