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C7" w:rsidRPr="003873F8" w:rsidRDefault="003873F8" w:rsidP="00F66DA7">
      <w:pPr>
        <w:spacing w:line="0" w:lineRule="atLeast"/>
        <w:rPr>
          <w:rFonts w:ascii="Meiryo UI" w:eastAsia="Meiryo UI" w:hAnsi="Meiryo UI" w:cs="Meiryo UI"/>
          <w:sz w:val="20"/>
          <w:szCs w:val="21"/>
        </w:rPr>
      </w:pPr>
      <w:r w:rsidRPr="003873F8">
        <w:rPr>
          <w:rFonts w:ascii="HG丸ｺﾞｼｯｸM-PRO" w:eastAsia="HG丸ｺﾞｼｯｸM-PRO" w:hAnsi="HG丸ｺﾞｼｯｸM-PRO" w:cs="Meiryo UI" w:hint="eastAsia"/>
          <w:sz w:val="32"/>
          <w:szCs w:val="21"/>
        </w:rPr>
        <w:t>■</w:t>
      </w:r>
      <w:r w:rsidR="00A5184A">
        <w:rPr>
          <w:rFonts w:ascii="HG丸ｺﾞｼｯｸM-PRO" w:eastAsia="HG丸ｺﾞｼｯｸM-PRO" w:hAnsi="HG丸ｺﾞｼｯｸM-PRO" w:cs="Meiryo UI" w:hint="eastAsia"/>
          <w:sz w:val="32"/>
          <w:szCs w:val="21"/>
        </w:rPr>
        <w:t>大阪府まち・ひと・しごと創生</w:t>
      </w:r>
      <w:r>
        <w:rPr>
          <w:rFonts w:ascii="HG丸ｺﾞｼｯｸM-PRO" w:eastAsia="HG丸ｺﾞｼｯｸM-PRO" w:hAnsi="HG丸ｺﾞｼｯｸM-PRO" w:cs="Meiryo UI" w:hint="eastAsia"/>
          <w:sz w:val="32"/>
          <w:szCs w:val="21"/>
        </w:rPr>
        <w:t>総合戦略</w:t>
      </w:r>
      <w:r w:rsidR="00A5184A">
        <w:rPr>
          <w:rFonts w:ascii="HG丸ｺﾞｼｯｸM-PRO" w:eastAsia="HG丸ｺﾞｼｯｸM-PRO" w:hAnsi="HG丸ｺﾞｼｯｸM-PRO" w:cs="Meiryo UI" w:hint="eastAsia"/>
          <w:sz w:val="32"/>
          <w:szCs w:val="21"/>
        </w:rPr>
        <w:t>の推進（</w:t>
      </w:r>
      <w:r w:rsidRPr="003873F8">
        <w:rPr>
          <w:rFonts w:ascii="HG丸ｺﾞｼｯｸM-PRO" w:eastAsia="HG丸ｺﾞｼｯｸM-PRO" w:hAnsi="HG丸ｺﾞｼｯｸM-PRO" w:cs="Meiryo UI" w:hint="eastAsia"/>
          <w:sz w:val="32"/>
          <w:szCs w:val="21"/>
        </w:rPr>
        <w:t>イメージ</w:t>
      </w:r>
      <w:r w:rsidR="00A5184A">
        <w:rPr>
          <w:rFonts w:ascii="HG丸ｺﾞｼｯｸM-PRO" w:eastAsia="HG丸ｺﾞｼｯｸM-PRO" w:hAnsi="HG丸ｺﾞｼｯｸM-PRO" w:cs="Meiryo UI" w:hint="eastAsia"/>
          <w:sz w:val="32"/>
          <w:szCs w:val="21"/>
        </w:rPr>
        <w:t>）</w:t>
      </w:r>
      <w:r w:rsidR="00A31828" w:rsidRPr="003873F8">
        <w:rPr>
          <w:rFonts w:ascii="Meiryo UI" w:eastAsia="Meiryo UI" w:hAnsi="Meiryo UI" w:cs="Meiryo UI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9A159D" wp14:editId="1F3C02C7">
                <wp:simplePos x="0" y="0"/>
                <wp:positionH relativeFrom="column">
                  <wp:posOffset>8590915</wp:posOffset>
                </wp:positionH>
                <wp:positionV relativeFrom="paragraph">
                  <wp:posOffset>-236693</wp:posOffset>
                </wp:positionV>
                <wp:extent cx="1179919" cy="520995"/>
                <wp:effectExtent l="0" t="0" r="20320" b="127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919" cy="5209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828" w:rsidRPr="00A31828" w:rsidRDefault="00A5184A" w:rsidP="00A31828">
                            <w:pPr>
                              <w:spacing w:line="3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26" style="position:absolute;left:0;text-align:left;margin-left:676.45pt;margin-top:-18.65pt;width:92.9pt;height:4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" filled="f" strokecolor="#243f60 [1604]" strokeweight="2pt">
                <v:textbox>
                  <w:txbxContent>
                    <w:p w:rsidR="00A31828" w:rsidRPr="00A31828" w:rsidRDefault="00A5184A" w:rsidP="00A31828">
                      <w:pPr>
                        <w:spacing w:line="3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資料２</w:t>
                      </w:r>
                    </w:p>
                  </w:txbxContent>
                </v:textbox>
              </v:rect>
            </w:pict>
          </mc:Fallback>
        </mc:AlternateContent>
      </w:r>
    </w:p>
    <w:p w:rsidR="00A31828" w:rsidRDefault="00A31828" w:rsidP="00F66DA7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A31828" w:rsidRPr="00412F22" w:rsidRDefault="00412F22" w:rsidP="00412F22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1"/>
        </w:rPr>
      </w:pPr>
      <w:r w:rsidRPr="00412F22">
        <w:rPr>
          <w:rFonts w:ascii="Meiryo UI" w:eastAsia="Meiryo UI" w:hAnsi="Meiryo UI" w:cs="Meiryo UI" w:hint="eastAsia"/>
          <w:sz w:val="22"/>
          <w:szCs w:val="21"/>
        </w:rPr>
        <w:t>本審議会において、大</w:t>
      </w:r>
      <w:r w:rsidR="002C53D8">
        <w:rPr>
          <w:rFonts w:ascii="Meiryo UI" w:eastAsia="Meiryo UI" w:hAnsi="Meiryo UI" w:cs="Meiryo UI" w:hint="eastAsia"/>
          <w:sz w:val="22"/>
          <w:szCs w:val="21"/>
        </w:rPr>
        <w:t>阪府まち・ひと・しごと創生総合戦略の進捗状況の評価について</w:t>
      </w:r>
      <w:r w:rsidRPr="00412F22">
        <w:rPr>
          <w:rFonts w:ascii="Meiryo UI" w:eastAsia="Meiryo UI" w:hAnsi="Meiryo UI" w:cs="Meiryo UI" w:hint="eastAsia"/>
          <w:sz w:val="22"/>
          <w:szCs w:val="21"/>
        </w:rPr>
        <w:t>審議を行います。</w:t>
      </w:r>
    </w:p>
    <w:p w:rsidR="00A31828" w:rsidRDefault="002C53D8" w:rsidP="00F66DA7">
      <w:pPr>
        <w:spacing w:line="0" w:lineRule="atLeast"/>
        <w:rPr>
          <w:rFonts w:ascii="Meiryo UI" w:eastAsia="Meiryo UI" w:hAnsi="Meiryo UI" w:cs="Meiryo UI"/>
          <w:szCs w:val="21"/>
        </w:rPr>
      </w:pPr>
      <w:r w:rsidRPr="002C53D8">
        <w:rPr>
          <w:noProof/>
        </w:rPr>
        <w:drawing>
          <wp:inline distT="0" distB="0" distL="0" distR="0" wp14:anchorId="76FD00AE" wp14:editId="63101223">
            <wp:extent cx="9777730" cy="5077114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07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28" w:rsidRDefault="00A31828" w:rsidP="00F66DA7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3873F8" w:rsidRDefault="003873F8" w:rsidP="00F66DA7">
      <w:pPr>
        <w:spacing w:line="0" w:lineRule="atLeast"/>
        <w:rPr>
          <w:rFonts w:ascii="Meiryo UI" w:eastAsia="Meiryo UI" w:hAnsi="Meiryo UI" w:cs="Meiryo UI"/>
          <w:szCs w:val="21"/>
        </w:rPr>
        <w:sectPr w:rsidR="003873F8" w:rsidSect="003873F8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A31828" w:rsidRDefault="00DC355A" w:rsidP="00F66DA7">
      <w:pPr>
        <w:spacing w:line="0" w:lineRule="atLeas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-287079</wp:posOffset>
                </wp:positionH>
                <wp:positionV relativeFrom="paragraph">
                  <wp:posOffset>-196702</wp:posOffset>
                </wp:positionV>
                <wp:extent cx="9558020" cy="6209251"/>
                <wp:effectExtent l="0" t="0" r="24130" b="2032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8020" cy="620925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9" o:spid="_x0000_s1026" style="position:absolute;left:0;text-align:left;margin-left:-22.6pt;margin-top:-15.5pt;width:752.6pt;height:488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" filled="f" strokecolor="black [3213]" strokeweight=".5pt"/>
            </w:pict>
          </mc:Fallback>
        </mc:AlternateContent>
      </w: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744464" wp14:editId="2470835A">
                <wp:simplePos x="0" y="0"/>
                <wp:positionH relativeFrom="column">
                  <wp:posOffset>-284318</wp:posOffset>
                </wp:positionH>
                <wp:positionV relativeFrom="paragraph">
                  <wp:posOffset>-245745</wp:posOffset>
                </wp:positionV>
                <wp:extent cx="9558212" cy="552893"/>
                <wp:effectExtent l="0" t="0" r="2413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8212" cy="55289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355A" w:rsidRPr="00DC355A" w:rsidRDefault="00DC355A" w:rsidP="00DC355A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</w:rPr>
                              <w:t>地方創生に係る交付金の概要（イメージ）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7" o:spid="_x0000_s1027" style="position:absolute;left:0;text-align:left;margin-left:-22.4pt;margin-top:-19.35pt;width:752.6pt;height:43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" fillcolor="#4f81bd [3204]" strokecolor="#243f60 [1604]" strokeweight="2pt">
                <v:textbox>
                  <w:txbxContent>
                    <w:p w:rsidR="00DC355A" w:rsidRPr="00DC355A" w:rsidRDefault="00DC355A" w:rsidP="00DC355A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</w:rPr>
                        <w:t>地方創生に係る交付金の概要（イメージ）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A31828" w:rsidRPr="00DC355A" w:rsidRDefault="007376F7" w:rsidP="001D604B">
      <w:pPr>
        <w:spacing w:line="0" w:lineRule="atLeast"/>
        <w:rPr>
          <w:rFonts w:ascii="Meiryo UI" w:eastAsia="Meiryo UI" w:hAnsi="Meiryo UI" w:cs="Meiryo UI"/>
          <w:szCs w:val="21"/>
        </w:rPr>
      </w:pPr>
      <w:bookmarkStart w:id="0" w:name="_GoBack"/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42530</wp:posOffset>
                </wp:positionH>
                <wp:positionV relativeFrom="paragraph">
                  <wp:posOffset>210274</wp:posOffset>
                </wp:positionV>
                <wp:extent cx="8856345" cy="5581930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6345" cy="5581930"/>
                          <a:chOff x="0" y="0"/>
                          <a:chExt cx="8856345" cy="5581930"/>
                        </a:xfrm>
                      </wpg:grpSpPr>
                      <wpg:grpSp>
                        <wpg:cNvPr id="20" name="グループ化 20"/>
                        <wpg:cNvGrpSpPr/>
                        <wpg:grpSpPr>
                          <a:xfrm>
                            <a:off x="0" y="0"/>
                            <a:ext cx="8856345" cy="5581930"/>
                            <a:chOff x="0" y="0"/>
                            <a:chExt cx="8856345" cy="5581930"/>
                          </a:xfrm>
                        </wpg:grpSpPr>
                        <wps:wsp>
                          <wps:cNvPr id="5" name="正方形/長方形 5"/>
                          <wps:cNvSpPr/>
                          <wps:spPr>
                            <a:xfrm>
                              <a:off x="4412512" y="0"/>
                              <a:ext cx="3698240" cy="71183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C355A" w:rsidRDefault="00DC355A" w:rsidP="00DC355A">
                                <w:pPr>
                                  <w:jc w:val="center"/>
                                  <w:rPr>
                                    <w:rFonts w:ascii="Meiryo UI" w:eastAsia="Meiryo UI" w:hAnsi="Meiryo UI" w:cs="Meiryo UI"/>
                                    <w:color w:val="000000" w:themeColor="text1"/>
                                    <w:szCs w:val="21"/>
                                  </w:rPr>
                                </w:pPr>
                                <w:r w:rsidRPr="00DC355A">
                                  <w:rPr>
                                    <w:rFonts w:ascii="Meiryo UI" w:eastAsia="Meiryo UI" w:hAnsi="Meiryo UI" w:cs="Meiryo UI" w:hint="eastAsia"/>
                                    <w:color w:val="000000" w:themeColor="text1"/>
                                    <w:szCs w:val="21"/>
                                  </w:rPr>
                                  <w:t>H28当初　地方創生推進交付金【1000億】（H28～32</w:t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color w:val="000000" w:themeColor="text1"/>
                                    <w:szCs w:val="21"/>
                                  </w:rPr>
                                  <w:t>）</w:t>
                                </w:r>
                              </w:p>
                              <w:p w:rsidR="00DC355A" w:rsidRPr="00DC355A" w:rsidRDefault="00DC355A" w:rsidP="00DC355A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DC355A">
                                  <w:rPr>
                                    <w:rFonts w:ascii="Meiryo UI" w:eastAsia="Meiryo UI" w:hAnsi="Meiryo UI" w:cs="Meiryo UI" w:hint="eastAsia"/>
                                    <w:color w:val="000000" w:themeColor="text1"/>
                                    <w:szCs w:val="21"/>
                                  </w:rPr>
                                  <w:t>（補助率1/2、事業費総額2,000億円）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正方形/長方形 11"/>
                          <wps:cNvSpPr/>
                          <wps:spPr>
                            <a:xfrm>
                              <a:off x="0" y="563525"/>
                              <a:ext cx="8856345" cy="5018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12F22" w:rsidRDefault="00412F22" w:rsidP="00412F22">
                                <w:pPr>
                                  <w:jc w:val="center"/>
                                </w:pPr>
                                <w:r>
                                  <w:rPr>
                                    <w:rFonts w:ascii="Meiryo UI" w:eastAsia="Meiryo UI" w:hAnsi="Meiryo UI" w:cs="Meiryo UI"/>
                                    <w:noProof/>
                                    <w:szCs w:val="21"/>
                                  </w:rPr>
                                  <w:drawing>
                                    <wp:inline distT="0" distB="0" distL="0" distR="0" wp14:anchorId="79A5C122" wp14:editId="66EF2CA3">
                                      <wp:extent cx="8527312" cy="4614204"/>
                                      <wp:effectExtent l="0" t="0" r="7620" b="0"/>
                                      <wp:docPr id="10" name="図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550175" cy="46265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" name="グループ化 13"/>
                          <wpg:cNvGrpSpPr/>
                          <wpg:grpSpPr>
                            <a:xfrm>
                              <a:off x="148856" y="765544"/>
                              <a:ext cx="8601739" cy="4188888"/>
                              <a:chOff x="0" y="0"/>
                              <a:chExt cx="8601739" cy="4050665"/>
                            </a:xfrm>
                          </wpg:grpSpPr>
                          <wps:wsp>
                            <wps:cNvPr id="3" name="正方形/長方形 3"/>
                            <wps:cNvSpPr/>
                            <wps:spPr>
                              <a:xfrm>
                                <a:off x="0" y="1943242"/>
                                <a:ext cx="2434855" cy="2107008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正方形/長方形 4"/>
                            <wps:cNvSpPr/>
                            <wps:spPr>
                              <a:xfrm>
                                <a:off x="2434831" y="1942844"/>
                                <a:ext cx="1488559" cy="210699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正方形/長方形 12"/>
                            <wps:cNvSpPr/>
                            <wps:spPr>
                              <a:xfrm>
                                <a:off x="6060558" y="0"/>
                                <a:ext cx="2541181" cy="405066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" name="正方形/長方形 15"/>
                          <wps:cNvSpPr/>
                          <wps:spPr>
                            <a:xfrm>
                              <a:off x="4157330" y="2137144"/>
                              <a:ext cx="2052064" cy="2826606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正方形/長方形 16"/>
                          <wps:cNvSpPr/>
                          <wps:spPr>
                            <a:xfrm>
                              <a:off x="988828" y="2200939"/>
                              <a:ext cx="733646" cy="42530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52EC0" w:rsidRPr="00D52EC0" w:rsidRDefault="00D52EC0" w:rsidP="00D52EC0"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D52EC0">
                                  <w:rPr>
                                    <w:rFonts w:hint="eastAsia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Ａ１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正方形/長方形 17"/>
                          <wps:cNvSpPr/>
                          <wps:spPr>
                            <a:xfrm>
                              <a:off x="2934586" y="2222204"/>
                              <a:ext cx="733646" cy="42530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52EC0" w:rsidRPr="00D52EC0" w:rsidRDefault="00D52EC0" w:rsidP="00D52EC0"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Ａ２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正方形/長方形 18"/>
                          <wps:cNvSpPr/>
                          <wps:spPr>
                            <a:xfrm>
                              <a:off x="4890977" y="1616148"/>
                              <a:ext cx="499730" cy="42530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52EC0" w:rsidRPr="00D52EC0" w:rsidRDefault="00D52EC0" w:rsidP="00D52EC0"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正方形/長方形 19"/>
                          <wps:cNvSpPr/>
                          <wps:spPr>
                            <a:xfrm>
                              <a:off x="8155172" y="287079"/>
                              <a:ext cx="499110" cy="4248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52EC0" w:rsidRPr="00D52EC0" w:rsidRDefault="00D52EC0" w:rsidP="00D52EC0">
                                <w:pPr>
                                  <w:spacing w:line="400" w:lineRule="exact"/>
                                  <w:jc w:val="center"/>
                                  <w:rPr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" name="正方形/長方形 1"/>
                        <wps:cNvSpPr/>
                        <wps:spPr>
                          <a:xfrm>
                            <a:off x="1180214" y="2817628"/>
                            <a:ext cx="1626781" cy="32949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376F7" w:rsidRPr="007376F7" w:rsidRDefault="007376F7" w:rsidP="007376F7">
                              <w:pPr>
                                <w:spacing w:line="360" w:lineRule="exact"/>
                                <w:jc w:val="center"/>
                                <w:rPr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7376F7">
                                <w:rPr>
                                  <w:rFonts w:ascii="Meiryo UI" w:eastAsia="Meiryo UI" w:hAnsi="Meiryo UI" w:cs="Meiryo UI" w:hint="eastAsia"/>
                                  <w:b/>
                                  <w:color w:val="000000" w:themeColor="text1"/>
                                  <w:sz w:val="32"/>
                                  <w:szCs w:val="21"/>
                                </w:rPr>
                                <w:t>先行型交付金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28" style="position:absolute;left:0;text-align:left;margin-left:3.35pt;margin-top:16.55pt;width:697.35pt;height:439.5pt;z-index:251686912" coordsize="88563,55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">
                <v:group id="グループ化 20" o:spid="_x0000_s1029" style="position:absolute;width:88563;height:55819" coordsize="88563,55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rect id="正方形/長方形 5" o:spid="_x0000_s1030" style="position:absolute;left:44125;width:36982;height:71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9vmcUA&#10;AADaAAAADwAAAGRycy9kb3ducmV2LnhtbESPQWvCQBSE74L/YXmCF6kbC0p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2+ZxQAAANoAAAAPAAAAAAAAAAAAAAAAAJgCAABkcnMv&#10;ZG93bnJldi54bWxQSwUGAAAAAAQABAD1AAAAigMAAAAA&#10;" filled="f" strokecolor="black [3213]" strokeweight="1pt">
                    <v:textbox>
                      <w:txbxContent>
                        <w:p w:rsidR="00DC355A" w:rsidRDefault="00DC355A" w:rsidP="00DC355A">
                          <w:pPr>
                            <w:jc w:val="center"/>
                            <w:rPr>
                              <w:rFonts w:ascii="Meiryo UI" w:eastAsia="Meiryo UI" w:hAnsi="Meiryo UI" w:cs="Meiryo UI"/>
                              <w:color w:val="000000" w:themeColor="text1"/>
                              <w:szCs w:val="21"/>
                            </w:rPr>
                          </w:pPr>
                          <w:r w:rsidRPr="00DC355A">
                            <w:rPr>
                              <w:rFonts w:ascii="Meiryo UI" w:eastAsia="Meiryo UI" w:hAnsi="Meiryo UI" w:cs="Meiryo UI" w:hint="eastAsia"/>
                              <w:color w:val="000000" w:themeColor="text1"/>
                              <w:szCs w:val="21"/>
                            </w:rPr>
                            <w:t>H28当初　地方創生推進交付金【1000億】（H28～32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color w:val="000000" w:themeColor="text1"/>
                              <w:szCs w:val="21"/>
                            </w:rPr>
                            <w:t>）</w:t>
                          </w:r>
                        </w:p>
                        <w:p w:rsidR="00DC355A" w:rsidRPr="00DC355A" w:rsidRDefault="00DC355A" w:rsidP="00DC355A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DC355A">
                            <w:rPr>
                              <w:rFonts w:ascii="Meiryo UI" w:eastAsia="Meiryo UI" w:hAnsi="Meiryo UI" w:cs="Meiryo UI" w:hint="eastAsia"/>
                              <w:color w:val="000000" w:themeColor="text1"/>
                              <w:szCs w:val="21"/>
                            </w:rPr>
                            <w:t>（補助率1/2、事業費総額2,000億円）</w:t>
                          </w:r>
                        </w:p>
                      </w:txbxContent>
                    </v:textbox>
                  </v:rect>
                  <v:rect id="正方形/長方形 11" o:spid="_x0000_s1031" style="position:absolute;top:5635;width:88563;height:50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XMcAA&#10;AADbAAAADwAAAGRycy9kb3ducmV2LnhtbERPTYvCMBC9C/6HMII3m7qISNcoRVzRo1YQb2Mz23a3&#10;mZQm1vrvzcKCt3m8z1mue1OLjlpXWVYwjWIQxLnVFRcKztnXZAHCeWSNtWVS8CQH69VwsMRE2wcf&#10;qTv5QoQQdgkqKL1vEildXpJBF9mGOHDftjXoA2wLqVt8hHBTy484nkuDFYeGEhvalJT/nu5Ggbt1&#10;h+zZpJefq8tv6ZZNNjvslBqP+vQThKfev8X/7r0O86fw90s4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5SXMcAAAADbAAAADwAAAAAAAAAAAAAAAACYAgAAZHJzL2Rvd25y&#10;ZXYueG1sUEsFBgAAAAAEAAQA9QAAAIUDAAAAAA==&#10;" filled="f" stroked="f" strokeweight="2pt">
                    <v:textbox>
                      <w:txbxContent>
                        <w:p w:rsidR="00412F22" w:rsidRDefault="00412F22" w:rsidP="00412F22">
                          <w:pPr>
                            <w:jc w:val="center"/>
                          </w:pPr>
                          <w:r>
                            <w:rPr>
                              <w:rFonts w:ascii="Meiryo UI" w:eastAsia="Meiryo UI" w:hAnsi="Meiryo UI" w:cs="Meiryo UI"/>
                              <w:noProof/>
                              <w:szCs w:val="21"/>
                            </w:rPr>
                            <w:drawing>
                              <wp:inline distT="0" distB="0" distL="0" distR="0" wp14:anchorId="79A5C122" wp14:editId="66EF2CA3">
                                <wp:extent cx="8527312" cy="4614204"/>
                                <wp:effectExtent l="0" t="0" r="7620" b="0"/>
                                <wp:docPr id="10" name="図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50175" cy="4626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group id="グループ化 13" o:spid="_x0000_s1032" style="position:absolute;left:1488;top:7655;width:86017;height:41889" coordsize="86017,40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rect id="正方形/長方形 3" o:spid="_x0000_s1033" style="position:absolute;top:19432;width:24348;height:21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tt6MYA&#10;AADaAAAADwAAAGRycy9kb3ducmV2LnhtbESPT2vCQBTE70K/w/IKvenGFPwTXSUtFFoqQq0evD2y&#10;zyQ0+zbNbnXz7buC4HGYmd8wy3UwjThT52rLCsajBARxYXXNpYL999twBsJ5ZI2NZVLQk4P16mGw&#10;xEzbC3/ReedLESHsMlRQed9mUrqiIoNuZFvi6J1sZ9BH2ZVSd3iJcNPINEkm0mDNcaHCll4rKn52&#10;f0bBx2G2Dad+kobNS97/+uPnfLyfKvX0GPIFCE/B38O39rtW8AzXK/EG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tt6MYAAADaAAAADwAAAAAAAAAAAAAAAACYAgAAZHJz&#10;L2Rvd25yZXYueG1sUEsFBgAAAAAEAAQA9QAAAIsDAAAAAA==&#10;" filled="f" strokecolor="#243f60 [1604]" strokeweight="2.25pt">
                      <v:stroke dashstyle="dash"/>
                    </v:rect>
                    <v:rect id="正方形/長方形 4" o:spid="_x0000_s1034" style="position:absolute;left:24348;top:19428;width:14885;height:21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L1nMYA&#10;AADaAAAADwAAAGRycy9kb3ducmV2LnhtbESPT2vCQBTE70K/w/IKvenGUPwTXSUtFFoqQq0evD2y&#10;zyQ0+zbNbnXz7buC4HGYmd8wy3UwjThT52rLCsajBARxYXXNpYL999twBsJ5ZI2NZVLQk4P16mGw&#10;xEzbC3/ReedLESHsMlRQed9mUrqiIoNuZFvi6J1sZ9BH2ZVSd3iJcNPINEkm0mDNcaHCll4rKn52&#10;f0bBx2G2Dad+kobNS97/+uPnfLyfKvX0GPIFCE/B38O39rtW8AzXK/EG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L1nMYAAADaAAAADwAAAAAAAAAAAAAAAACYAgAAZHJz&#10;L2Rvd25yZXYueG1sUEsFBgAAAAAEAAQA9QAAAIsDAAAAAA==&#10;" filled="f" strokecolor="#243f60 [1604]" strokeweight="2.25pt">
                      <v:stroke dashstyle="dash"/>
                    </v:rect>
                    <v:rect id="正方形/長方形 12" o:spid="_x0000_s1035" style="position:absolute;left:60605;width:25412;height:405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HUsMA&#10;AADbAAAADwAAAGRycy9kb3ducmV2LnhtbERPS2vCQBC+C/0PyxR6qxtzsBpdRQWhUin46KG3ITsm&#10;wexszK66+fduoeBtPr7nTOfB1OJGrassKxj0ExDEudUVFwqOh/X7CITzyBpry6SgIwfz2Utvipm2&#10;d97Rbe8LEUPYZaig9L7JpHR5SQZd3zbEkTvZ1qCPsC2kbvEew00t0yQZSoMVx4YSG1qVlJ/3V6Ng&#10;8zP6DqdumIbtctFd/O/XeHD8UOrtNSwmIDwF/xT/uz91nJ/C3y/x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QHUsMAAADbAAAADwAAAAAAAAAAAAAAAACYAgAAZHJzL2Rv&#10;d25yZXYueG1sUEsFBgAAAAAEAAQA9QAAAIgDAAAAAA==&#10;" filled="f" strokecolor="#243f60 [1604]" strokeweight="2.25pt">
                      <v:stroke dashstyle="dash"/>
                    </v:rect>
                  </v:group>
                  <v:rect id="正方形/長方形 15" o:spid="_x0000_s1036" style="position:absolute;left:41573;top:21371;width:20520;height:282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2fJsMA&#10;AADbAAAADwAAAGRycy9kb3ducmV2LnhtbERPTWsCMRC9F/wPYQrealahVlejqFBQKkKtHrwNm3F3&#10;6WaybqJm/30jFLzN433OdB5MJW7UuNKygn4vAUGcWV1yruDw8/k2AuE8ssbKMiloycF81nmZYqrt&#10;nb/ptve5iCHsUlRQeF+nUrqsIIOuZ2viyJ1tY9BH2ORSN3iP4aaSgyQZSoMlx4YCa1oVlP3ur0bB&#10;5jjahXM7HITtctFe/Olr3D98KNV9DYsJCE/BP8X/7rWO89/h8Us8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2fJsMAAADbAAAADwAAAAAAAAAAAAAAAACYAgAAZHJzL2Rv&#10;d25yZXYueG1sUEsFBgAAAAAEAAQA9QAAAIgDAAAAAA==&#10;" filled="f" strokecolor="#243f60 [1604]" strokeweight="2.25pt">
                    <v:stroke dashstyle="dash"/>
                  </v:rect>
                  <v:rect id="正方形/長方形 16" o:spid="_x0000_s1037" style="position:absolute;left:9888;top:22009;width:7336;height:42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wGQsMA&#10;AADbAAAADwAAAGRycy9kb3ducmV2LnhtbERPS2sCMRC+F/wPYYReSs22oMjWrIhSVPCytrQ9jpvZ&#10;B24mSxJ17a9vBKG3+fieM5v3phVncr6xrOBllIAgLqxuuFLw+fH+PAXhA7LG1jIpuJKHeTZ4mGGq&#10;7YVzOu9DJWII+xQV1CF0qZS+qMmgH9mOOHKldQZDhK6S2uElhptWvibJRBpsODbU2NGypuK4PxkF&#10;+fRn4XZP5TrJD7uOf7ff49XXWqnHYb94AxGoD//iu3uj4/wJ3H6J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wGQsMAAADbAAAADwAAAAAAAAAAAAAAAACYAgAAZHJzL2Rv&#10;d25yZXYueG1sUEsFBgAAAAAEAAQA9QAAAIgDAAAAAA==&#10;" fillcolor="white [3212]" strokecolor="#243f60 [1604]" strokeweight="2pt">
                    <v:textbox>
                      <w:txbxContent>
                        <w:p w:rsidR="00D52EC0" w:rsidRPr="00D52EC0" w:rsidRDefault="00D52EC0" w:rsidP="00D52EC0">
                          <w:pPr>
                            <w:spacing w:line="400" w:lineRule="exact"/>
                            <w:jc w:val="center"/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52EC0">
                            <w:rPr>
                              <w:rFonts w:hint="eastAsia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Ａ１</w:t>
                          </w:r>
                        </w:p>
                      </w:txbxContent>
                    </v:textbox>
                  </v:rect>
                  <v:rect id="正方形/長方形 17" o:spid="_x0000_s1038" style="position:absolute;left:29345;top:22222;width:7337;height:42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j2cQA&#10;AADbAAAADwAAAGRycy9kb3ducmV2LnhtbERPS2sCMRC+F/wPYQQvpWYt+GBrFKkUFbysStvjdDPu&#10;Lt1MliTq2l/fCIK3+fieM523phZncr6yrGDQT0AQ51ZXXCg47D9eJiB8QNZYWyYFV/Iwn3Wepphq&#10;e+GMzrtQiBjCPkUFZQhNKqXPSzLo+7YhjtzROoMhQldI7fASw00tX5NkJA1WHBtKbOi9pPx3dzIK&#10;ssn3wm2fj6sk+9k2/Lf5Gi4/V0r1uu3iDUSgNjzEd/dax/ljuP0S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Qo9nEAAAA2wAAAA8AAAAAAAAAAAAAAAAAmAIAAGRycy9k&#10;b3ducmV2LnhtbFBLBQYAAAAABAAEAPUAAACJAwAAAAA=&#10;" fillcolor="white [3212]" strokecolor="#243f60 [1604]" strokeweight="2pt">
                    <v:textbox>
                      <w:txbxContent>
                        <w:p w:rsidR="00D52EC0" w:rsidRPr="00D52EC0" w:rsidRDefault="00D52EC0" w:rsidP="00D52EC0">
                          <w:pPr>
                            <w:spacing w:line="400" w:lineRule="exact"/>
                            <w:jc w:val="center"/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Ａ２</w:t>
                          </w:r>
                        </w:p>
                      </w:txbxContent>
                    </v:textbox>
                  </v:rect>
                  <v:rect id="正方形/長方形 18" o:spid="_x0000_s1039" style="position:absolute;left:48909;top:16161;width:4998;height:42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83q8YA&#10;AADbAAAADwAAAGRycy9kb3ducmV2LnhtbESPQWvCQBCF74X+h2UKXopuKrRIdBVpEVvwElvU45gd&#10;k9DsbNhdNe2v7xwK3mZ4b977ZrboXasuFGLj2cDTKANFXHrbcGXg63M1nICKCdli65kM/FCExfz+&#10;boa59Vcu6LJNlZIQjjkaqFPqcq1jWZPDOPIdsWgnHxwmWUOlbcCrhLtWj7PsRTtsWBpq7Oi1pvJ7&#10;e3YGislhGTaPp3VWHDcd/37sn992a2MGD/1yCipRn27m/+t3K/gCK7/IAH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83q8YAAADbAAAADwAAAAAAAAAAAAAAAACYAgAAZHJz&#10;L2Rvd25yZXYueG1sUEsFBgAAAAAEAAQA9QAAAIsDAAAAAA==&#10;" fillcolor="white [3212]" strokecolor="#243f60 [1604]" strokeweight="2pt">
                    <v:textbox>
                      <w:txbxContent>
                        <w:p w:rsidR="00D52EC0" w:rsidRPr="00D52EC0" w:rsidRDefault="00D52EC0" w:rsidP="00D52EC0">
                          <w:pPr>
                            <w:spacing w:line="400" w:lineRule="exact"/>
                            <w:jc w:val="center"/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Ｂ</w:t>
                          </w:r>
                        </w:p>
                      </w:txbxContent>
                    </v:textbox>
                  </v:rect>
                  <v:rect id="正方形/長方形 19" o:spid="_x0000_s1040" style="position:absolute;left:81551;top:2870;width:4991;height:4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SMMQA&#10;AADbAAAADwAAAGRycy9kb3ducmV2LnhtbERPTWvCQBC9F/oflin0UpqNBcWmriKK2IKXqGiP0+yY&#10;hGZnw+5WY3+9Kwje5vE+ZzTpTCOO5HxtWUEvSUEQF1bXXCrYbhavQxA+IGtsLJOCM3mYjB8fRphp&#10;e+KcjutQihjCPkMFVQhtJqUvKjLoE9sSR+5gncEQoSuldniK4aaRb2k6kAZrjg0VtjSrqPhd/xkF&#10;+fB76lYvh2Wa/6xa/v/a9+e7pVLPT930A0SgLtzFN/enjvPf4fpLPEC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DkjDEAAAA2wAAAA8AAAAAAAAAAAAAAAAAmAIAAGRycy9k&#10;b3ducmV2LnhtbFBLBQYAAAAABAAEAPUAAACJAwAAAAA=&#10;" fillcolor="white [3212]" strokecolor="#243f60 [1604]" strokeweight="2pt">
                    <v:textbox>
                      <w:txbxContent>
                        <w:p w:rsidR="00D52EC0" w:rsidRPr="00D52EC0" w:rsidRDefault="00D52EC0" w:rsidP="00D52EC0">
                          <w:pPr>
                            <w:spacing w:line="400" w:lineRule="exact"/>
                            <w:jc w:val="center"/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Ｃ</w:t>
                          </w:r>
                        </w:p>
                      </w:txbxContent>
                    </v:textbox>
                  </v:rect>
                </v:group>
                <v:rect id="正方形/長方形 1" o:spid="_x0000_s1041" style="position:absolute;left:11802;top:28176;width:16267;height:3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5zMEA&#10;AADaAAAADwAAAGRycy9kb3ducmV2LnhtbERPTWsCMRC9C/6HMIVepGbtQimrUapQ8OJBK6XHYTNu&#10;gpvJskl3V3+9EQRPw+N9zmI1uFp01AbrWcFsmoEgLr22XCk4/ny/fYIIEVlj7ZkUXCjAajkeLbDQ&#10;vuc9dYdYiRTCoUAFJsamkDKUhhyGqW+IE3fyrcOYYFtJ3WKfwl0t37PsQzq0nBoMNrQxVJ4P/07B&#10;7pLn226Sn/ujzSt7lX/rX+OVen0ZvuYgIg3xKX64tzrNh/sr9yu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suczBAAAA2gAAAA8AAAAAAAAAAAAAAAAAmAIAAGRycy9kb3du&#10;cmV2LnhtbFBLBQYAAAAABAAEAPUAAACGAwAAAAA=&#10;" fillcolor="white [3212]" stroked="f" strokeweight="1pt">
                  <v:textbox>
                    <w:txbxContent>
                      <w:p w:rsidR="007376F7" w:rsidRPr="007376F7" w:rsidRDefault="007376F7" w:rsidP="007376F7">
                        <w:pPr>
                          <w:spacing w:line="360" w:lineRule="exact"/>
                          <w:jc w:val="center"/>
                          <w:rPr>
                            <w:b/>
                            <w:color w:val="000000" w:themeColor="text1"/>
                            <w:sz w:val="32"/>
                          </w:rPr>
                        </w:pPr>
                        <w:r w:rsidRPr="007376F7">
                          <w:rPr>
                            <w:rFonts w:ascii="Meiryo UI" w:eastAsia="Meiryo UI" w:hAnsi="Meiryo UI" w:cs="Meiryo UI" w:hint="eastAsia"/>
                            <w:b/>
                            <w:color w:val="000000" w:themeColor="text1"/>
                            <w:sz w:val="32"/>
                            <w:szCs w:val="21"/>
                          </w:rPr>
                          <w:t>先行型交付金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End w:id="0"/>
    </w:p>
    <w:p w:rsidR="00A94164" w:rsidRDefault="00A94164" w:rsidP="00A31828">
      <w:pPr>
        <w:spacing w:line="0" w:lineRule="atLeast"/>
        <w:ind w:right="1680"/>
        <w:rPr>
          <w:rFonts w:ascii="Meiryo UI" w:eastAsia="Meiryo UI" w:hAnsi="Meiryo UI" w:cs="Meiryo UI"/>
          <w:szCs w:val="21"/>
        </w:rPr>
      </w:pPr>
    </w:p>
    <w:p w:rsidR="00A31828" w:rsidRDefault="00A31828" w:rsidP="00A31828">
      <w:pPr>
        <w:spacing w:line="0" w:lineRule="atLeast"/>
        <w:ind w:right="1680"/>
        <w:rPr>
          <w:rFonts w:ascii="Meiryo UI" w:eastAsia="Meiryo UI" w:hAnsi="Meiryo UI" w:cs="Meiryo UI"/>
          <w:szCs w:val="21"/>
        </w:rPr>
      </w:pPr>
    </w:p>
    <w:p w:rsidR="00A31828" w:rsidRPr="004D5553" w:rsidRDefault="00A31828" w:rsidP="00A31828">
      <w:pPr>
        <w:spacing w:line="0" w:lineRule="atLeast"/>
        <w:ind w:right="1680"/>
        <w:rPr>
          <w:rFonts w:ascii="Meiryo UI" w:eastAsia="Meiryo UI" w:hAnsi="Meiryo UI" w:cs="Meiryo UI"/>
          <w:szCs w:val="21"/>
        </w:rPr>
      </w:pPr>
    </w:p>
    <w:sectPr w:rsidR="00A31828" w:rsidRPr="004D5553" w:rsidSect="00A31828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DA7" w:rsidRDefault="00F66DA7" w:rsidP="00F66DA7">
      <w:r>
        <w:separator/>
      </w:r>
    </w:p>
  </w:endnote>
  <w:endnote w:type="continuationSeparator" w:id="0">
    <w:p w:rsidR="00F66DA7" w:rsidRDefault="00F66DA7" w:rsidP="00F6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DA7" w:rsidRDefault="00F66DA7" w:rsidP="00F66DA7">
      <w:r>
        <w:separator/>
      </w:r>
    </w:p>
  </w:footnote>
  <w:footnote w:type="continuationSeparator" w:id="0">
    <w:p w:rsidR="00F66DA7" w:rsidRDefault="00F66DA7" w:rsidP="00F66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31C"/>
    <w:multiLevelType w:val="hybridMultilevel"/>
    <w:tmpl w:val="A6DE0DDC"/>
    <w:lvl w:ilvl="0" w:tplc="BA2E1406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6C263E"/>
    <w:multiLevelType w:val="hybridMultilevel"/>
    <w:tmpl w:val="8322445E"/>
    <w:lvl w:ilvl="0" w:tplc="A39E4D14">
      <w:start w:val="4"/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AF86CF6"/>
    <w:multiLevelType w:val="hybridMultilevel"/>
    <w:tmpl w:val="9090464E"/>
    <w:lvl w:ilvl="0" w:tplc="97B8D2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BC507EC"/>
    <w:multiLevelType w:val="hybridMultilevel"/>
    <w:tmpl w:val="DEA60566"/>
    <w:lvl w:ilvl="0" w:tplc="59C2FEF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7C6F0009"/>
    <w:multiLevelType w:val="hybridMultilevel"/>
    <w:tmpl w:val="7C30DBA0"/>
    <w:lvl w:ilvl="0" w:tplc="5CCEDDE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93"/>
    <w:rsid w:val="00032747"/>
    <w:rsid w:val="00184DC7"/>
    <w:rsid w:val="00193F7B"/>
    <w:rsid w:val="001D604B"/>
    <w:rsid w:val="002A03AF"/>
    <w:rsid w:val="002C53D8"/>
    <w:rsid w:val="003423D6"/>
    <w:rsid w:val="00372A2D"/>
    <w:rsid w:val="003873F8"/>
    <w:rsid w:val="00412F22"/>
    <w:rsid w:val="004D5553"/>
    <w:rsid w:val="0057029A"/>
    <w:rsid w:val="006D1F94"/>
    <w:rsid w:val="007376F7"/>
    <w:rsid w:val="007670DD"/>
    <w:rsid w:val="00932582"/>
    <w:rsid w:val="009412F8"/>
    <w:rsid w:val="00A31828"/>
    <w:rsid w:val="00A5184A"/>
    <w:rsid w:val="00A700AC"/>
    <w:rsid w:val="00A94164"/>
    <w:rsid w:val="00B94013"/>
    <w:rsid w:val="00BD23B0"/>
    <w:rsid w:val="00BE4748"/>
    <w:rsid w:val="00C86D93"/>
    <w:rsid w:val="00D52EC0"/>
    <w:rsid w:val="00D7072F"/>
    <w:rsid w:val="00DC355A"/>
    <w:rsid w:val="00E93650"/>
    <w:rsid w:val="00F6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6D93"/>
  </w:style>
  <w:style w:type="character" w:customStyle="1" w:styleId="a4">
    <w:name w:val="日付 (文字)"/>
    <w:basedOn w:val="a0"/>
    <w:link w:val="a3"/>
    <w:uiPriority w:val="99"/>
    <w:semiHidden/>
    <w:rsid w:val="00C86D93"/>
  </w:style>
  <w:style w:type="table" w:styleId="a5">
    <w:name w:val="Table Grid"/>
    <w:basedOn w:val="a1"/>
    <w:uiPriority w:val="59"/>
    <w:rsid w:val="00C8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72A2D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6D1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1F9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A03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66D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66DA7"/>
  </w:style>
  <w:style w:type="paragraph" w:styleId="ab">
    <w:name w:val="footer"/>
    <w:basedOn w:val="a"/>
    <w:link w:val="ac"/>
    <w:uiPriority w:val="99"/>
    <w:unhideWhenUsed/>
    <w:rsid w:val="00F66D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66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6D93"/>
  </w:style>
  <w:style w:type="character" w:customStyle="1" w:styleId="a4">
    <w:name w:val="日付 (文字)"/>
    <w:basedOn w:val="a0"/>
    <w:link w:val="a3"/>
    <w:uiPriority w:val="99"/>
    <w:semiHidden/>
    <w:rsid w:val="00C86D93"/>
  </w:style>
  <w:style w:type="table" w:styleId="a5">
    <w:name w:val="Table Grid"/>
    <w:basedOn w:val="a1"/>
    <w:uiPriority w:val="59"/>
    <w:rsid w:val="00C8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72A2D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6D1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1F9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A03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66D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66DA7"/>
  </w:style>
  <w:style w:type="paragraph" w:styleId="ab">
    <w:name w:val="footer"/>
    <w:basedOn w:val="a"/>
    <w:link w:val="ac"/>
    <w:uiPriority w:val="99"/>
    <w:unhideWhenUsed/>
    <w:rsid w:val="00F66D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66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820D-A6DE-4CC3-954C-2E0BB387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9</cp:revision>
  <cp:lastPrinted>2016-06-13T06:39:00Z</cp:lastPrinted>
  <dcterms:created xsi:type="dcterms:W3CDTF">2016-06-17T02:41:00Z</dcterms:created>
  <dcterms:modified xsi:type="dcterms:W3CDTF">2016-07-14T23:20:00Z</dcterms:modified>
</cp:coreProperties>
</file>