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7668BE2C"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8716AF">
        <w:rPr>
          <w:rFonts w:ascii="ＭＳ ゴシック" w:eastAsia="ＭＳ ゴシック" w:cs="ＭＳ ゴシック"/>
          <w:b/>
          <w:color w:val="000000"/>
          <w:kern w:val="0"/>
          <w:sz w:val="22"/>
          <w:szCs w:val="28"/>
          <w:bdr w:val="single" w:sz="4" w:space="0" w:color="auto"/>
        </w:rPr>
        <w:t>2</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1FD63FBF"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4A47EB">
        <w:rPr>
          <w:rFonts w:ascii="ＭＳ ゴシック" w:eastAsia="ＭＳ ゴシック" w:hAnsi="ＭＳ ゴシック" w:hint="eastAsia"/>
          <w:sz w:val="22"/>
          <w:szCs w:val="22"/>
          <w:u w:val="thick"/>
        </w:rPr>
        <w:t xml:space="preserve">　令和８年度資源循環行動変容促進事業</w:t>
      </w:r>
      <w:r w:rsidRPr="003F675D">
        <w:rPr>
          <w:rFonts w:ascii="ＭＳ ゴシック" w:eastAsia="ＭＳ ゴシック" w:hAnsi="ＭＳ ゴシック" w:hint="eastAsia"/>
          <w:sz w:val="22"/>
          <w:szCs w:val="22"/>
          <w:u w:val="thick"/>
        </w:rPr>
        <w:t xml:space="preserve">　　　</w:t>
      </w:r>
      <w:r w:rsidR="004A47EB">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 xml:space="preserve">　　　</w:t>
      </w:r>
      <w:r w:rsidR="004A47EB">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4A47EB"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118E"/>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407"/>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47EB"/>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6AF"/>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58D"/>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1409</Words>
  <Characters>233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2025-05-01T03:06:00Z</dcterms:created>
  <dcterms:modified xsi:type="dcterms:W3CDTF">2026-02-24T01:16:00Z</dcterms:modified>
</cp:coreProperties>
</file>