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4"/>
        <w:tblW w:w="9071"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4A0" w:firstRow="1" w:lastRow="0" w:firstColumn="1" w:lastColumn="0" w:noHBand="0" w:noVBand="1"/>
      </w:tblPr>
      <w:tblGrid>
        <w:gridCol w:w="9071"/>
      </w:tblGrid>
      <w:tr w:rsidR="006549F3" w:rsidRPr="007153BC" w14:paraId="3CBCFFEA" w14:textId="77777777" w:rsidTr="006549F3">
        <w:trPr>
          <w:trHeight w:val="531"/>
        </w:trPr>
        <w:tc>
          <w:tcPr>
            <w:tcW w:w="9071" w:type="dxa"/>
            <w:tcBorders>
              <w:top w:val="single" w:sz="12" w:space="0" w:color="auto"/>
              <w:left w:val="single" w:sz="12" w:space="0" w:color="auto"/>
              <w:bottom w:val="single" w:sz="12" w:space="0" w:color="auto"/>
              <w:right w:val="single" w:sz="12" w:space="0" w:color="auto"/>
            </w:tcBorders>
            <w:shd w:val="clear" w:color="auto" w:fill="CCFFFF"/>
            <w:vAlign w:val="center"/>
            <w:hideMark/>
          </w:tcPr>
          <w:p w14:paraId="160B2870" w14:textId="77777777" w:rsidR="006549F3" w:rsidRPr="007153BC" w:rsidRDefault="006549F3" w:rsidP="006549F3">
            <w:pPr>
              <w:snapToGrid w:val="0"/>
              <w:jc w:val="center"/>
              <w:rPr>
                <w:rFonts w:ascii="Meiryo UI" w:eastAsia="Meiryo UI" w:hAnsi="Meiryo UI"/>
                <w:b/>
                <w:sz w:val="24"/>
              </w:rPr>
            </w:pPr>
            <w:r>
              <w:rPr>
                <w:rFonts w:ascii="Meiryo UI" w:eastAsia="Meiryo UI" w:hAnsi="Meiryo UI" w:hint="eastAsia"/>
                <w:b/>
                <w:sz w:val="24"/>
                <w:szCs w:val="24"/>
              </w:rPr>
              <w:t>令和８年度スポーツツーリズム推進事業</w:t>
            </w:r>
            <w:r w:rsidRPr="007153BC">
              <w:rPr>
                <w:rFonts w:ascii="Meiryo UI" w:eastAsia="Meiryo UI" w:hAnsi="Meiryo UI" w:hint="eastAsia"/>
                <w:b/>
                <w:sz w:val="24"/>
                <w:szCs w:val="24"/>
              </w:rPr>
              <w:t>企画運営業務</w:t>
            </w:r>
          </w:p>
          <w:p w14:paraId="451B2090" w14:textId="77777777" w:rsidR="006549F3" w:rsidRPr="007153BC" w:rsidRDefault="006549F3" w:rsidP="006549F3">
            <w:pPr>
              <w:snapToGrid w:val="0"/>
              <w:jc w:val="center"/>
              <w:rPr>
                <w:rFonts w:ascii="Meiryo UI" w:eastAsia="Meiryo UI" w:hAnsi="Meiryo UI"/>
                <w:b/>
                <w:szCs w:val="21"/>
                <w:highlight w:val="yellow"/>
              </w:rPr>
            </w:pPr>
            <w:r>
              <w:rPr>
                <w:rFonts w:ascii="Meiryo UI" w:eastAsia="Meiryo UI" w:hAnsi="Meiryo UI" w:hint="eastAsia"/>
                <w:b/>
                <w:sz w:val="24"/>
              </w:rPr>
              <w:t>に係る</w:t>
            </w:r>
            <w:r w:rsidRPr="007153BC">
              <w:rPr>
                <w:rFonts w:ascii="Meiryo UI" w:eastAsia="Meiryo UI" w:hAnsi="Meiryo UI" w:hint="eastAsia"/>
                <w:b/>
                <w:sz w:val="24"/>
              </w:rPr>
              <w:t>企画提案仕様書</w:t>
            </w:r>
          </w:p>
        </w:tc>
      </w:tr>
    </w:tbl>
    <w:p w14:paraId="3DB6FD70" w14:textId="77777777" w:rsidR="00BF6A06" w:rsidRDefault="00BF6A06"/>
    <w:p w14:paraId="708F5B24" w14:textId="37EEA027" w:rsidR="0061112D" w:rsidRPr="007153BC" w:rsidRDefault="000456A1" w:rsidP="007153BC">
      <w:pPr>
        <w:pStyle w:val="1"/>
        <w:snapToGrid w:val="0"/>
        <w:rPr>
          <w:rFonts w:ascii="Meiryo UI" w:eastAsia="Meiryo UI" w:hAnsi="Meiryo UI"/>
          <w:b/>
          <w:sz w:val="22"/>
          <w:szCs w:val="21"/>
        </w:rPr>
      </w:pPr>
      <w:r w:rsidRPr="007153BC">
        <w:rPr>
          <w:rFonts w:ascii="Meiryo UI" w:eastAsia="Meiryo UI" w:hAnsi="Meiryo UI" w:hint="eastAsia"/>
          <w:b/>
          <w:sz w:val="22"/>
          <w:szCs w:val="21"/>
        </w:rPr>
        <w:t>１．</w:t>
      </w:r>
      <w:r w:rsidR="0061112D" w:rsidRPr="007153BC">
        <w:rPr>
          <w:rFonts w:ascii="Meiryo UI" w:eastAsia="Meiryo UI" w:hAnsi="Meiryo UI" w:hint="eastAsia"/>
          <w:b/>
          <w:sz w:val="22"/>
          <w:szCs w:val="21"/>
        </w:rPr>
        <w:t>委託業務名称</w:t>
      </w:r>
    </w:p>
    <w:p w14:paraId="72A7B1A1" w14:textId="48B4E8E1" w:rsidR="00D63BE3" w:rsidRPr="007153BC" w:rsidRDefault="00B07407" w:rsidP="001214F6">
      <w:pPr>
        <w:snapToGrid w:val="0"/>
        <w:ind w:firstLineChars="200" w:firstLine="432"/>
        <w:rPr>
          <w:rFonts w:ascii="Meiryo UI" w:eastAsia="Meiryo UI" w:hAnsi="Meiryo UI"/>
        </w:rPr>
      </w:pPr>
      <w:r>
        <w:rPr>
          <w:rFonts w:ascii="Meiryo UI" w:eastAsia="Meiryo UI" w:hAnsi="Meiryo UI" w:hint="eastAsia"/>
        </w:rPr>
        <w:t>令和８年度スポーツツーリズム推進事業</w:t>
      </w:r>
      <w:r w:rsidR="009C4DF4" w:rsidRPr="007153BC">
        <w:rPr>
          <w:rFonts w:ascii="Meiryo UI" w:eastAsia="Meiryo UI" w:hAnsi="Meiryo UI" w:hint="eastAsia"/>
        </w:rPr>
        <w:t>企画運営業務</w:t>
      </w:r>
    </w:p>
    <w:p w14:paraId="6B922161" w14:textId="77777777" w:rsidR="0061112D" w:rsidRPr="00F24C73" w:rsidRDefault="0061112D" w:rsidP="007153BC">
      <w:pPr>
        <w:snapToGrid w:val="0"/>
        <w:rPr>
          <w:rFonts w:ascii="Meiryo UI" w:eastAsia="Meiryo UI" w:hAnsi="Meiryo UI"/>
          <w:sz w:val="6"/>
          <w:szCs w:val="8"/>
        </w:rPr>
      </w:pPr>
    </w:p>
    <w:p w14:paraId="60178038" w14:textId="49A31B6D" w:rsidR="0061112D" w:rsidRPr="007153BC" w:rsidRDefault="000456A1" w:rsidP="007153BC">
      <w:pPr>
        <w:pStyle w:val="1"/>
        <w:snapToGrid w:val="0"/>
        <w:rPr>
          <w:rFonts w:ascii="Meiryo UI" w:eastAsia="Meiryo UI" w:hAnsi="Meiryo UI"/>
          <w:b/>
          <w:sz w:val="22"/>
          <w:szCs w:val="21"/>
        </w:rPr>
      </w:pPr>
      <w:r w:rsidRPr="007153BC">
        <w:rPr>
          <w:rFonts w:ascii="Meiryo UI" w:eastAsia="Meiryo UI" w:hAnsi="Meiryo UI" w:hint="eastAsia"/>
          <w:b/>
          <w:sz w:val="22"/>
          <w:szCs w:val="21"/>
        </w:rPr>
        <w:t>２．</w:t>
      </w:r>
      <w:r w:rsidR="0061112D" w:rsidRPr="007153BC">
        <w:rPr>
          <w:rFonts w:ascii="Meiryo UI" w:eastAsia="Meiryo UI" w:hAnsi="Meiryo UI" w:hint="eastAsia"/>
          <w:b/>
          <w:sz w:val="22"/>
          <w:szCs w:val="21"/>
        </w:rPr>
        <w:t>本業務の趣旨・目的</w:t>
      </w:r>
    </w:p>
    <w:p w14:paraId="4DE75676" w14:textId="77777777" w:rsidR="002F265B" w:rsidRDefault="00064349" w:rsidP="000A25D1">
      <w:pPr>
        <w:snapToGrid w:val="0"/>
        <w:ind w:leftChars="100" w:left="216" w:firstLineChars="100" w:firstLine="216"/>
        <w:rPr>
          <w:rFonts w:ascii="Meiryo UI" w:eastAsia="Meiryo UI" w:hAnsi="Meiryo UI"/>
        </w:rPr>
      </w:pPr>
      <w:bookmarkStart w:id="0" w:name="_Hlk217461878"/>
      <w:bookmarkStart w:id="1" w:name="_Hlk190801787"/>
      <w:r>
        <w:rPr>
          <w:rFonts w:ascii="Meiryo UI" w:eastAsia="Meiryo UI" w:hAnsi="Meiryo UI" w:hint="eastAsia"/>
        </w:rPr>
        <w:t>大阪府では、</w:t>
      </w:r>
      <w:r w:rsidRPr="002E1FE0">
        <w:rPr>
          <w:rFonts w:ascii="Meiryo UI" w:eastAsia="Meiryo UI" w:hAnsi="Meiryo UI" w:hint="eastAsia"/>
        </w:rPr>
        <w:t>第３次大阪府スポーツ推進計画【改訂】（令和7年3月）において、「成長するスポーツで楽しいまちづくり」を施策の具体的方向性のひとつとして、様々な形のスポーツツーリズムを推進していくこととしてい</w:t>
      </w:r>
      <w:r>
        <w:rPr>
          <w:rFonts w:ascii="Meiryo UI" w:eastAsia="Meiryo UI" w:hAnsi="Meiryo UI" w:hint="eastAsia"/>
        </w:rPr>
        <w:t>ます</w:t>
      </w:r>
      <w:r w:rsidRPr="002E1FE0">
        <w:rPr>
          <w:rFonts w:ascii="Meiryo UI" w:eastAsia="Meiryo UI" w:hAnsi="Meiryo UI" w:hint="eastAsia"/>
        </w:rPr>
        <w:t xml:space="preserve">。　</w:t>
      </w:r>
    </w:p>
    <w:p w14:paraId="1EF3199C" w14:textId="11F1AB6F" w:rsidR="00064349" w:rsidRPr="007153BC" w:rsidRDefault="00064349" w:rsidP="000A25D1">
      <w:pPr>
        <w:snapToGrid w:val="0"/>
        <w:ind w:leftChars="100" w:left="216" w:firstLineChars="100" w:firstLine="216"/>
        <w:rPr>
          <w:rFonts w:ascii="Meiryo UI" w:eastAsia="Meiryo UI" w:hAnsi="Meiryo UI"/>
        </w:rPr>
      </w:pPr>
      <w:r>
        <w:rPr>
          <w:rFonts w:ascii="Meiryo UI" w:eastAsia="Meiryo UI" w:hAnsi="Meiryo UI" w:hint="eastAsia"/>
        </w:rPr>
        <w:t>このたび、</w:t>
      </w:r>
      <w:r w:rsidR="00F750DB">
        <w:rPr>
          <w:rFonts w:ascii="Meiryo UI" w:eastAsia="Meiryo UI" w:hAnsi="Meiryo UI" w:hint="eastAsia"/>
        </w:rPr>
        <w:t>スポーツツーリズム推進の一環として、</w:t>
      </w:r>
      <w:r w:rsidR="00F750DB" w:rsidRPr="002E1FE0">
        <w:rPr>
          <w:rFonts w:ascii="Meiryo UI" w:eastAsia="Meiryo UI" w:hAnsi="Meiryo UI" w:hint="eastAsia"/>
        </w:rPr>
        <w:t>交流人口の拡大による地域経済</w:t>
      </w:r>
      <w:r w:rsidR="00F750DB">
        <w:rPr>
          <w:rFonts w:ascii="Meiryo UI" w:eastAsia="Meiryo UI" w:hAnsi="Meiryo UI" w:hint="eastAsia"/>
        </w:rPr>
        <w:t>の</w:t>
      </w:r>
      <w:r w:rsidR="00F750DB" w:rsidRPr="002E1FE0">
        <w:rPr>
          <w:rFonts w:ascii="Meiryo UI" w:eastAsia="Meiryo UI" w:hAnsi="Meiryo UI" w:hint="eastAsia"/>
        </w:rPr>
        <w:t>活性化や大阪の都市ブランド力の向上を図ること</w:t>
      </w:r>
      <w:r w:rsidR="00F750DB">
        <w:rPr>
          <w:rFonts w:ascii="Meiryo UI" w:eastAsia="Meiryo UI" w:hAnsi="Meiryo UI" w:hint="eastAsia"/>
        </w:rPr>
        <w:t>等</w:t>
      </w:r>
      <w:r w:rsidR="00F750DB" w:rsidRPr="002E1FE0">
        <w:rPr>
          <w:rFonts w:ascii="Meiryo UI" w:eastAsia="Meiryo UI" w:hAnsi="Meiryo UI" w:hint="eastAsia"/>
        </w:rPr>
        <w:t>を目的に、大阪・関西万博のレガシーを継承した</w:t>
      </w:r>
      <w:r w:rsidR="00F750DB">
        <w:rPr>
          <w:rFonts w:ascii="Meiryo UI" w:eastAsia="Meiryo UI" w:hAnsi="Meiryo UI" w:hint="eastAsia"/>
        </w:rPr>
        <w:t>、</w:t>
      </w:r>
      <w:r w:rsidR="00F750DB" w:rsidRPr="002E1FE0">
        <w:rPr>
          <w:rFonts w:ascii="Meiryo UI" w:eastAsia="Meiryo UI" w:hAnsi="Meiryo UI" w:hint="eastAsia"/>
        </w:rPr>
        <w:t>非日常感のあるスポーツイベントを</w:t>
      </w:r>
      <w:r w:rsidR="00F750DB">
        <w:rPr>
          <w:rFonts w:ascii="Meiryo UI" w:eastAsia="Meiryo UI" w:hAnsi="Meiryo UI" w:hint="eastAsia"/>
        </w:rPr>
        <w:t>開催いたします。</w:t>
      </w:r>
      <w:r w:rsidR="00353B7B">
        <w:rPr>
          <w:rFonts w:ascii="Meiryo UI" w:eastAsia="Meiryo UI" w:hAnsi="Meiryo UI" w:hint="eastAsia"/>
        </w:rPr>
        <w:t>このスポーツイベントは、</w:t>
      </w:r>
      <w:r w:rsidR="002F265B" w:rsidRPr="002F265B">
        <w:rPr>
          <w:rFonts w:ascii="Meiryo UI" w:eastAsia="Meiryo UI" w:hAnsi="Meiryo UI" w:hint="eastAsia"/>
        </w:rPr>
        <w:t>府内外から誰もが訪れたくなるような試合観戦やステージイベントを核として、従来</w:t>
      </w:r>
      <w:r w:rsidR="00353B7B">
        <w:rPr>
          <w:rFonts w:ascii="Meiryo UI" w:eastAsia="Meiryo UI" w:hAnsi="Meiryo UI" w:hint="eastAsia"/>
        </w:rPr>
        <w:t>に</w:t>
      </w:r>
      <w:r w:rsidR="002F265B" w:rsidRPr="002F265B">
        <w:rPr>
          <w:rFonts w:ascii="Meiryo UI" w:eastAsia="Meiryo UI" w:hAnsi="Meiryo UI" w:hint="eastAsia"/>
        </w:rPr>
        <w:t>はなかった</w:t>
      </w:r>
      <w:r w:rsidR="002F265B">
        <w:rPr>
          <w:rFonts w:ascii="Meiryo UI" w:eastAsia="Meiryo UI" w:hAnsi="Meiryo UI" w:hint="eastAsia"/>
        </w:rPr>
        <w:t>特別で</w:t>
      </w:r>
      <w:r w:rsidR="002F265B" w:rsidRPr="002F265B">
        <w:rPr>
          <w:rFonts w:ascii="Meiryo UI" w:eastAsia="Meiryo UI" w:hAnsi="Meiryo UI" w:hint="eastAsia"/>
        </w:rPr>
        <w:t>新しい「みる」スポーツ体験を提供</w:t>
      </w:r>
      <w:r w:rsidR="00F750DB">
        <w:rPr>
          <w:rFonts w:ascii="Meiryo UI" w:eastAsia="Meiryo UI" w:hAnsi="Meiryo UI" w:hint="eastAsia"/>
        </w:rPr>
        <w:t>することにより、</w:t>
      </w:r>
      <w:r w:rsidR="002F265B" w:rsidRPr="002F265B">
        <w:rPr>
          <w:rFonts w:ascii="Meiryo UI" w:eastAsia="Meiryo UI" w:hAnsi="Meiryo UI" w:hint="eastAsia"/>
        </w:rPr>
        <w:t>賑わいの創出や観光振興、誘客促進</w:t>
      </w:r>
      <w:r w:rsidR="00F750DB">
        <w:rPr>
          <w:rFonts w:ascii="Meiryo UI" w:eastAsia="Meiryo UI" w:hAnsi="Meiryo UI" w:hint="eastAsia"/>
        </w:rPr>
        <w:t>を図</w:t>
      </w:r>
      <w:r w:rsidR="00353B7B">
        <w:rPr>
          <w:rFonts w:ascii="Meiryo UI" w:eastAsia="Meiryo UI" w:hAnsi="Meiryo UI" w:hint="eastAsia"/>
        </w:rPr>
        <w:t>るものです</w:t>
      </w:r>
      <w:r w:rsidR="00F750DB">
        <w:rPr>
          <w:rFonts w:ascii="Meiryo UI" w:eastAsia="Meiryo UI" w:hAnsi="Meiryo UI" w:hint="eastAsia"/>
        </w:rPr>
        <w:t>。</w:t>
      </w:r>
    </w:p>
    <w:p w14:paraId="4428128C" w14:textId="03F00672" w:rsidR="00064349" w:rsidRDefault="00064349" w:rsidP="00064349">
      <w:pPr>
        <w:snapToGrid w:val="0"/>
        <w:ind w:leftChars="100" w:left="216" w:firstLineChars="100" w:firstLine="216"/>
        <w:rPr>
          <w:rFonts w:ascii="Meiryo UI" w:eastAsia="Meiryo UI" w:hAnsi="Meiryo UI"/>
        </w:rPr>
      </w:pPr>
      <w:r>
        <w:rPr>
          <w:rFonts w:ascii="Meiryo UI" w:eastAsia="Meiryo UI" w:hAnsi="Meiryo UI" w:hint="eastAsia"/>
        </w:rPr>
        <w:t>また、</w:t>
      </w:r>
      <w:r w:rsidRPr="007153BC">
        <w:rPr>
          <w:rFonts w:ascii="Meiryo UI" w:eastAsia="Meiryo UI" w:hAnsi="Meiryo UI" w:hint="eastAsia"/>
        </w:rPr>
        <w:t>大阪府では、令和４年１月に、府内１６のトップスポーツチーム</w:t>
      </w:r>
      <w:r w:rsidR="000A25D1">
        <w:rPr>
          <w:rFonts w:ascii="Meiryo UI" w:eastAsia="Meiryo UI" w:hAnsi="Meiryo UI" w:hint="eastAsia"/>
        </w:rPr>
        <w:t>連携し、</w:t>
      </w:r>
      <w:r w:rsidRPr="007153BC">
        <w:rPr>
          <w:rFonts w:ascii="Meiryo UI" w:eastAsia="Meiryo UI" w:hAnsi="Meiryo UI" w:hint="eastAsia"/>
        </w:rPr>
        <w:t>スポーツツーリズムの推進や生涯スポーツの振興を目的に、「大阪スポーツコミッション（OSAKA　SPORTS　PROJECT）」（以下、</w:t>
      </w:r>
      <w:r>
        <w:rPr>
          <w:rFonts w:ascii="Meiryo UI" w:eastAsia="Meiryo UI" w:hAnsi="Meiryo UI" w:hint="eastAsia"/>
        </w:rPr>
        <w:t>「</w:t>
      </w:r>
      <w:r w:rsidRPr="007153BC">
        <w:rPr>
          <w:rFonts w:ascii="Meiryo UI" w:eastAsia="Meiryo UI" w:hAnsi="Meiryo UI" w:hint="eastAsia"/>
        </w:rPr>
        <w:t>コミッション</w:t>
      </w:r>
      <w:r>
        <w:rPr>
          <w:rFonts w:ascii="Meiryo UI" w:eastAsia="Meiryo UI" w:hAnsi="Meiryo UI" w:hint="eastAsia"/>
        </w:rPr>
        <w:t>」</w:t>
      </w:r>
      <w:r w:rsidRPr="007153BC">
        <w:rPr>
          <w:rFonts w:ascii="Meiryo UI" w:eastAsia="Meiryo UI" w:hAnsi="Meiryo UI" w:hint="eastAsia"/>
        </w:rPr>
        <w:t>という</w:t>
      </w:r>
      <w:r>
        <w:rPr>
          <w:rFonts w:ascii="Meiryo UI" w:eastAsia="Meiryo UI" w:hAnsi="Meiryo UI" w:hint="eastAsia"/>
        </w:rPr>
        <w:t>。</w:t>
      </w:r>
      <w:r w:rsidRPr="007153BC">
        <w:rPr>
          <w:rFonts w:ascii="Meiryo UI" w:eastAsia="Meiryo UI" w:hAnsi="Meiryo UI" w:hint="eastAsia"/>
        </w:rPr>
        <w:t>）を設立し、スポーツによる地域活性化に取り組んで</w:t>
      </w:r>
      <w:r>
        <w:rPr>
          <w:rFonts w:ascii="Meiryo UI" w:eastAsia="Meiryo UI" w:hAnsi="Meiryo UI" w:hint="eastAsia"/>
        </w:rPr>
        <w:t>い</w:t>
      </w:r>
      <w:r w:rsidRPr="007153BC">
        <w:rPr>
          <w:rFonts w:ascii="Meiryo UI" w:eastAsia="Meiryo UI" w:hAnsi="Meiryo UI" w:hint="eastAsia"/>
        </w:rPr>
        <w:t>ます。本業務</w:t>
      </w:r>
      <w:r>
        <w:rPr>
          <w:rFonts w:ascii="Meiryo UI" w:eastAsia="Meiryo UI" w:hAnsi="Meiryo UI" w:hint="eastAsia"/>
        </w:rPr>
        <w:t>で</w:t>
      </w:r>
      <w:r w:rsidRPr="007153BC">
        <w:rPr>
          <w:rFonts w:ascii="Meiryo UI" w:eastAsia="Meiryo UI" w:hAnsi="Meiryo UI" w:hint="eastAsia"/>
        </w:rPr>
        <w:t>は、</w:t>
      </w:r>
      <w:r>
        <w:rPr>
          <w:rFonts w:ascii="Meiryo UI" w:eastAsia="Meiryo UI" w:hAnsi="Meiryo UI" w:hint="eastAsia"/>
        </w:rPr>
        <w:t>コミッション並びに</w:t>
      </w:r>
      <w:r w:rsidRPr="007153BC">
        <w:rPr>
          <w:rFonts w:ascii="Meiryo UI" w:eastAsia="Meiryo UI" w:hAnsi="Meiryo UI" w:hint="eastAsia"/>
        </w:rPr>
        <w:t>スポーツ庁「令和</w:t>
      </w:r>
      <w:r>
        <w:rPr>
          <w:rFonts w:ascii="Meiryo UI" w:eastAsia="Meiryo UI" w:hAnsi="Meiryo UI" w:hint="eastAsia"/>
        </w:rPr>
        <w:t>８</w:t>
      </w:r>
      <w:r w:rsidRPr="007153BC">
        <w:rPr>
          <w:rFonts w:ascii="Meiryo UI" w:eastAsia="Meiryo UI" w:hAnsi="Meiryo UI" w:hint="eastAsia"/>
        </w:rPr>
        <w:t>年度スポーツによる地域活性化・まちづくり担い手育成総合支援事業」等を活用し、</w:t>
      </w:r>
      <w:r w:rsidR="007D1652">
        <w:rPr>
          <w:rFonts w:ascii="Meiryo UI" w:eastAsia="Meiryo UI" w:hAnsi="Meiryo UI" w:hint="eastAsia"/>
        </w:rPr>
        <w:t>トップ</w:t>
      </w:r>
      <w:r w:rsidRPr="007153BC">
        <w:rPr>
          <w:rFonts w:ascii="Meiryo UI" w:eastAsia="Meiryo UI" w:hAnsi="Meiryo UI" w:hint="eastAsia"/>
        </w:rPr>
        <w:t>スポーツチーム</w:t>
      </w:r>
      <w:r w:rsidR="007D1652">
        <w:rPr>
          <w:rFonts w:ascii="Meiryo UI" w:eastAsia="Meiryo UI" w:hAnsi="Meiryo UI" w:hint="eastAsia"/>
        </w:rPr>
        <w:t>を活用した</w:t>
      </w:r>
      <w:r w:rsidRPr="007153BC">
        <w:rPr>
          <w:rFonts w:ascii="Meiryo UI" w:eastAsia="Meiryo UI" w:hAnsi="Meiryo UI" w:hint="eastAsia"/>
        </w:rPr>
        <w:t>試合と、様々な「みる」スポーツ、「する」スポーツの</w:t>
      </w:r>
      <w:r>
        <w:rPr>
          <w:rFonts w:ascii="Meiryo UI" w:eastAsia="Meiryo UI" w:hAnsi="Meiryo UI" w:hint="eastAsia"/>
        </w:rPr>
        <w:t>特別な体験を実施することで、スポーツ</w:t>
      </w:r>
      <w:r w:rsidRPr="007153BC">
        <w:rPr>
          <w:rFonts w:ascii="Meiryo UI" w:eastAsia="Meiryo UI" w:hAnsi="Meiryo UI" w:hint="eastAsia"/>
        </w:rPr>
        <w:t>を通じ</w:t>
      </w:r>
      <w:r>
        <w:rPr>
          <w:rFonts w:ascii="Meiryo UI" w:eastAsia="Meiryo UI" w:hAnsi="Meiryo UI" w:hint="eastAsia"/>
        </w:rPr>
        <w:t>た</w:t>
      </w:r>
      <w:r w:rsidRPr="007153BC">
        <w:rPr>
          <w:rFonts w:ascii="Meiryo UI" w:eastAsia="Meiryo UI" w:hAnsi="Meiryo UI" w:hint="eastAsia"/>
        </w:rPr>
        <w:t>地域外からの誘客活動と、</w:t>
      </w:r>
      <w:r>
        <w:rPr>
          <w:rFonts w:ascii="Meiryo UI" w:eastAsia="Meiryo UI" w:hAnsi="Meiryo UI" w:hint="eastAsia"/>
        </w:rPr>
        <w:t>地域内のスポーツ参加による健康増進を図ります</w:t>
      </w:r>
      <w:r w:rsidRPr="007153BC">
        <w:rPr>
          <w:rFonts w:ascii="Meiryo UI" w:eastAsia="Meiryo UI" w:hAnsi="Meiryo UI" w:hint="eastAsia"/>
        </w:rPr>
        <w:t>。</w:t>
      </w:r>
      <w:r>
        <w:rPr>
          <w:rFonts w:ascii="Meiryo UI" w:eastAsia="Meiryo UI" w:hAnsi="Meiryo UI" w:hint="eastAsia"/>
        </w:rPr>
        <w:t xml:space="preserve">　</w:t>
      </w:r>
      <w:bookmarkEnd w:id="0"/>
    </w:p>
    <w:bookmarkEnd w:id="1"/>
    <w:p w14:paraId="2D39DCB1" w14:textId="75CA118D" w:rsidR="0095638F" w:rsidRPr="007153BC" w:rsidRDefault="00F750DB" w:rsidP="007153BC">
      <w:pPr>
        <w:snapToGrid w:val="0"/>
        <w:ind w:leftChars="90" w:left="194" w:firstLineChars="100" w:firstLine="216"/>
        <w:rPr>
          <w:rFonts w:ascii="Meiryo UI" w:eastAsia="Meiryo UI" w:hAnsi="Meiryo UI"/>
        </w:rPr>
      </w:pPr>
      <w:r>
        <w:rPr>
          <w:rFonts w:ascii="Meiryo UI" w:eastAsia="Meiryo UI" w:hAnsi="Meiryo UI" w:hint="eastAsia"/>
        </w:rPr>
        <w:t>なお、本事業は「令和8年度一般会計予算」の成立を前提に事業化される停止条件付事業です。予算が成立しない場合には提案を公募したにとどまり、いかなる効力も発生しませんので、予めご了承ください。</w:t>
      </w:r>
    </w:p>
    <w:p w14:paraId="5046A69C" w14:textId="26FF0D21" w:rsidR="000B62DD" w:rsidRPr="007153BC" w:rsidRDefault="00F750DB" w:rsidP="007153BC">
      <w:pPr>
        <w:snapToGrid w:val="0"/>
        <w:ind w:leftChars="100" w:left="216" w:firstLineChars="100" w:firstLine="216"/>
        <w:rPr>
          <w:rFonts w:ascii="Meiryo UI" w:eastAsia="Meiryo UI" w:hAnsi="Meiryo UI"/>
        </w:rPr>
      </w:pPr>
      <w:r w:rsidRPr="007153BC">
        <w:rPr>
          <w:rFonts w:ascii="Meiryo UI" w:eastAsia="Meiryo UI" w:hAnsi="Meiryo UI" w:hint="eastAsia"/>
          <w:noProof/>
          <w:szCs w:val="21"/>
        </w:rPr>
        <mc:AlternateContent>
          <mc:Choice Requires="wps">
            <w:drawing>
              <wp:anchor distT="0" distB="0" distL="114300" distR="114300" simplePos="0" relativeHeight="251658240" behindDoc="0" locked="0" layoutInCell="1" allowOverlap="1" wp14:anchorId="28B1A324" wp14:editId="21EF67A9">
                <wp:simplePos x="0" y="0"/>
                <wp:positionH relativeFrom="margin">
                  <wp:posOffset>59055</wp:posOffset>
                </wp:positionH>
                <wp:positionV relativeFrom="paragraph">
                  <wp:posOffset>147955</wp:posOffset>
                </wp:positionV>
                <wp:extent cx="5737860" cy="2937164"/>
                <wp:effectExtent l="0" t="0" r="15240" b="15875"/>
                <wp:wrapNone/>
                <wp:docPr id="11942014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2937164"/>
                        </a:xfrm>
                        <a:prstGeom prst="rect">
                          <a:avLst/>
                        </a:prstGeom>
                        <a:solidFill>
                          <a:srgbClr val="FFFFFF"/>
                        </a:solidFill>
                        <a:ln w="3175">
                          <a:solidFill>
                            <a:srgbClr val="000000"/>
                          </a:solidFill>
                          <a:prstDash val="solid"/>
                          <a:miter lim="800000"/>
                          <a:headEnd/>
                          <a:tailEnd/>
                        </a:ln>
                      </wps:spPr>
                      <wps:txbx>
                        <w:txbxContent>
                          <w:p w14:paraId="70F92C8E" w14:textId="77777777" w:rsidR="00647F04" w:rsidRPr="007153BC" w:rsidRDefault="00647F04" w:rsidP="00647F04">
                            <w:pPr>
                              <w:spacing w:line="260" w:lineRule="exact"/>
                              <w:rPr>
                                <w:rFonts w:ascii="Meiryo UI" w:eastAsia="Meiryo UI" w:hAnsi="Meiryo UI"/>
                                <w:b/>
                                <w:bCs/>
                                <w:sz w:val="20"/>
                                <w:szCs w:val="18"/>
                              </w:rPr>
                            </w:pPr>
                            <w:r w:rsidRPr="007153BC">
                              <w:rPr>
                                <w:rFonts w:ascii="Meiryo UI" w:eastAsia="Meiryo UI" w:hAnsi="Meiryo UI" w:hint="eastAsia"/>
                                <w:b/>
                                <w:bCs/>
                                <w:sz w:val="20"/>
                                <w:szCs w:val="18"/>
                              </w:rPr>
                              <w:t>大阪スポーツコミッション（OSAKA　SPORTS　PROJECT）について</w:t>
                            </w:r>
                          </w:p>
                          <w:p w14:paraId="1C7344DC" w14:textId="77777777" w:rsidR="00B0090D" w:rsidRPr="007153BC" w:rsidRDefault="00647F04" w:rsidP="00647F04">
                            <w:pPr>
                              <w:spacing w:line="260" w:lineRule="exact"/>
                              <w:ind w:firstLineChars="100" w:firstLine="206"/>
                              <w:rPr>
                                <w:rFonts w:ascii="Meiryo UI" w:eastAsia="Meiryo UI" w:hAnsi="Meiryo UI"/>
                                <w:sz w:val="20"/>
                                <w:szCs w:val="18"/>
                              </w:rPr>
                            </w:pPr>
                            <w:r w:rsidRPr="007153BC">
                              <w:rPr>
                                <w:rFonts w:ascii="Meiryo UI" w:eastAsia="Meiryo UI" w:hAnsi="Meiryo UI" w:hint="eastAsia"/>
                                <w:sz w:val="20"/>
                                <w:szCs w:val="18"/>
                              </w:rPr>
                              <w:t>大阪府では、スポーツを都市魅力の有力なコンテンツとして活用し、在阪スポーツチームとの連携を基軸に観光や文化などと組み合わせたスポーツツーリズムの推進とともにスポーツを楽しめる機会の提供を通じ、生涯スポーツの振興にも取り組むことで、地域社会・経済の活性化を図るため令和4年１月に設立。</w:t>
                            </w:r>
                          </w:p>
                          <w:p w14:paraId="4460C088" w14:textId="73208091" w:rsidR="005A16ED" w:rsidRPr="007153BC" w:rsidRDefault="005A16ED" w:rsidP="00AA69E2">
                            <w:pPr>
                              <w:spacing w:line="260" w:lineRule="exact"/>
                              <w:ind w:firstLineChars="100" w:firstLine="206"/>
                              <w:rPr>
                                <w:rFonts w:ascii="Meiryo UI" w:eastAsia="Meiryo UI" w:hAnsi="Meiryo UI"/>
                                <w:sz w:val="20"/>
                                <w:szCs w:val="18"/>
                              </w:rPr>
                            </w:pPr>
                            <w:r w:rsidRPr="007153BC">
                              <w:rPr>
                                <w:rFonts w:ascii="Meiryo UI" w:eastAsia="Meiryo UI" w:hAnsi="Meiryo UI" w:hint="eastAsia"/>
                                <w:sz w:val="20"/>
                                <w:szCs w:val="18"/>
                              </w:rPr>
                              <w:t>コミッションの</w:t>
                            </w:r>
                            <w:r w:rsidRPr="007153BC">
                              <w:rPr>
                                <w:rFonts w:ascii="Meiryo UI" w:eastAsia="Meiryo UI" w:hAnsi="Meiryo UI"/>
                                <w:sz w:val="20"/>
                                <w:szCs w:val="18"/>
                              </w:rPr>
                              <w:t>特徴としては、</w:t>
                            </w:r>
                            <w:r w:rsidR="00B0090D" w:rsidRPr="007153BC">
                              <w:rPr>
                                <w:rFonts w:ascii="Meiryo UI" w:eastAsia="Meiryo UI" w:hAnsi="Meiryo UI" w:hint="eastAsia"/>
                                <w:sz w:val="20"/>
                                <w:szCs w:val="18"/>
                              </w:rPr>
                              <w:t>トップスポーツチーム</w:t>
                            </w:r>
                            <w:r w:rsidR="001F5050" w:rsidRPr="007153BC">
                              <w:rPr>
                                <w:rFonts w:ascii="Meiryo UI" w:eastAsia="Meiryo UI" w:hAnsi="Meiryo UI" w:hint="eastAsia"/>
                                <w:sz w:val="20"/>
                                <w:szCs w:val="18"/>
                              </w:rPr>
                              <w:t>の</w:t>
                            </w:r>
                            <w:r w:rsidR="001F5050" w:rsidRPr="007153BC">
                              <w:rPr>
                                <w:rFonts w:ascii="Meiryo UI" w:eastAsia="Meiryo UI" w:hAnsi="Meiryo UI"/>
                                <w:sz w:val="20"/>
                                <w:szCs w:val="18"/>
                              </w:rPr>
                              <w:t>競技</w:t>
                            </w:r>
                            <w:r w:rsidR="001F5050" w:rsidRPr="007153BC">
                              <w:rPr>
                                <w:rFonts w:ascii="Meiryo UI" w:eastAsia="Meiryo UI" w:hAnsi="Meiryo UI" w:hint="eastAsia"/>
                                <w:sz w:val="20"/>
                                <w:szCs w:val="18"/>
                              </w:rPr>
                              <w:t>種目</w:t>
                            </w:r>
                            <w:r w:rsidR="001F5050" w:rsidRPr="007153BC">
                              <w:rPr>
                                <w:rFonts w:ascii="Meiryo UI" w:eastAsia="Meiryo UI" w:hAnsi="Meiryo UI"/>
                                <w:sz w:val="20"/>
                                <w:szCs w:val="18"/>
                              </w:rPr>
                              <w:t>やホームタウンなどの</w:t>
                            </w:r>
                            <w:r w:rsidR="001F5050" w:rsidRPr="007153BC">
                              <w:rPr>
                                <w:rFonts w:ascii="Meiryo UI" w:eastAsia="Meiryo UI" w:hAnsi="Meiryo UI" w:hint="eastAsia"/>
                                <w:sz w:val="20"/>
                                <w:szCs w:val="18"/>
                              </w:rPr>
                              <w:t>垣根を超えた連携</w:t>
                            </w:r>
                            <w:r w:rsidRPr="007153BC">
                              <w:rPr>
                                <w:rFonts w:ascii="Meiryo UI" w:eastAsia="Meiryo UI" w:hAnsi="Meiryo UI" w:hint="eastAsia"/>
                                <w:sz w:val="20"/>
                                <w:szCs w:val="18"/>
                              </w:rPr>
                              <w:t>、</w:t>
                            </w:r>
                            <w:r w:rsidR="001F5050" w:rsidRPr="007153BC">
                              <w:rPr>
                                <w:rFonts w:ascii="Meiryo UI" w:eastAsia="Meiryo UI" w:hAnsi="Meiryo UI" w:hint="eastAsia"/>
                                <w:sz w:val="20"/>
                                <w:szCs w:val="18"/>
                              </w:rPr>
                              <w:t>チーム</w:t>
                            </w:r>
                            <w:r w:rsidRPr="007153BC">
                              <w:rPr>
                                <w:rFonts w:ascii="Meiryo UI" w:eastAsia="Meiryo UI" w:hAnsi="Meiryo UI" w:hint="eastAsia"/>
                                <w:sz w:val="20"/>
                                <w:szCs w:val="18"/>
                              </w:rPr>
                              <w:t>・</w:t>
                            </w:r>
                            <w:r w:rsidR="001F5050" w:rsidRPr="007153BC">
                              <w:rPr>
                                <w:rFonts w:ascii="Meiryo UI" w:eastAsia="Meiryo UI" w:hAnsi="Meiryo UI"/>
                                <w:sz w:val="20"/>
                                <w:szCs w:val="18"/>
                              </w:rPr>
                              <w:t>アスリート等の知名度</w:t>
                            </w:r>
                            <w:r w:rsidR="001F5050" w:rsidRPr="007153BC">
                              <w:rPr>
                                <w:rFonts w:ascii="Meiryo UI" w:eastAsia="Meiryo UI" w:hAnsi="Meiryo UI" w:hint="eastAsia"/>
                                <w:sz w:val="20"/>
                                <w:szCs w:val="18"/>
                              </w:rPr>
                              <w:t>や</w:t>
                            </w:r>
                            <w:r w:rsidR="001F5050" w:rsidRPr="007153BC">
                              <w:rPr>
                                <w:rFonts w:ascii="Meiryo UI" w:eastAsia="Meiryo UI" w:hAnsi="Meiryo UI"/>
                                <w:sz w:val="20"/>
                                <w:szCs w:val="18"/>
                              </w:rPr>
                              <w:t>集客力</w:t>
                            </w:r>
                            <w:r w:rsidR="001F5050" w:rsidRPr="007153BC">
                              <w:rPr>
                                <w:rFonts w:ascii="Meiryo UI" w:eastAsia="Meiryo UI" w:hAnsi="Meiryo UI" w:hint="eastAsia"/>
                                <w:sz w:val="20"/>
                                <w:szCs w:val="18"/>
                              </w:rPr>
                              <w:t>など</w:t>
                            </w:r>
                            <w:r w:rsidR="001F5050" w:rsidRPr="007153BC">
                              <w:rPr>
                                <w:rFonts w:ascii="Meiryo UI" w:eastAsia="Meiryo UI" w:hAnsi="Meiryo UI"/>
                                <w:sz w:val="20"/>
                                <w:szCs w:val="18"/>
                              </w:rPr>
                              <w:t>を活かした</w:t>
                            </w:r>
                            <w:r w:rsidR="001F5050" w:rsidRPr="007153BC">
                              <w:rPr>
                                <w:rFonts w:ascii="Meiryo UI" w:eastAsia="Meiryo UI" w:hAnsi="Meiryo UI" w:hint="eastAsia"/>
                                <w:sz w:val="20"/>
                                <w:szCs w:val="18"/>
                              </w:rPr>
                              <w:t>広報プロモーション</w:t>
                            </w:r>
                            <w:r w:rsidRPr="007153BC">
                              <w:rPr>
                                <w:rFonts w:ascii="Meiryo UI" w:eastAsia="Meiryo UI" w:hAnsi="Meiryo UI" w:hint="eastAsia"/>
                                <w:sz w:val="20"/>
                                <w:szCs w:val="18"/>
                              </w:rPr>
                              <w:t>などであり、これらを</w:t>
                            </w:r>
                            <w:r w:rsidRPr="007153BC">
                              <w:rPr>
                                <w:rFonts w:ascii="Meiryo UI" w:eastAsia="Meiryo UI" w:hAnsi="Meiryo UI"/>
                                <w:sz w:val="20"/>
                                <w:szCs w:val="18"/>
                              </w:rPr>
                              <w:t>活かし、</w:t>
                            </w:r>
                            <w:r w:rsidRPr="007153BC">
                              <w:rPr>
                                <w:rFonts w:ascii="Meiryo UI" w:eastAsia="Meiryo UI" w:hAnsi="Meiryo UI" w:hint="eastAsia"/>
                                <w:sz w:val="20"/>
                                <w:szCs w:val="18"/>
                              </w:rPr>
                              <w:t>自治体</w:t>
                            </w:r>
                            <w:r w:rsidRPr="007153BC">
                              <w:rPr>
                                <w:rFonts w:ascii="Meiryo UI" w:eastAsia="Meiryo UI" w:hAnsi="Meiryo UI"/>
                                <w:sz w:val="20"/>
                                <w:szCs w:val="18"/>
                              </w:rPr>
                              <w:t>や民間企業と連携したスポーツ</w:t>
                            </w:r>
                            <w:r w:rsidRPr="007153BC">
                              <w:rPr>
                                <w:rFonts w:ascii="Meiryo UI" w:eastAsia="Meiryo UI" w:hAnsi="Meiryo UI" w:hint="eastAsia"/>
                                <w:sz w:val="20"/>
                                <w:szCs w:val="18"/>
                              </w:rPr>
                              <w:t>イベントを</w:t>
                            </w:r>
                            <w:r w:rsidRPr="007153BC">
                              <w:rPr>
                                <w:rFonts w:ascii="Meiryo UI" w:eastAsia="Meiryo UI" w:hAnsi="Meiryo UI"/>
                                <w:sz w:val="20"/>
                                <w:szCs w:val="18"/>
                              </w:rPr>
                              <w:t>実施している。</w:t>
                            </w:r>
                          </w:p>
                          <w:p w14:paraId="40F121ED" w14:textId="77777777" w:rsidR="00AA69E2" w:rsidRPr="007153BC" w:rsidRDefault="00AA69E2" w:rsidP="00AA69E2">
                            <w:pPr>
                              <w:snapToGrid w:val="0"/>
                              <w:ind w:firstLineChars="100" w:firstLine="46"/>
                              <w:rPr>
                                <w:rFonts w:ascii="Meiryo UI" w:eastAsia="Meiryo UI" w:hAnsi="Meiryo UI"/>
                                <w:sz w:val="4"/>
                                <w:szCs w:val="4"/>
                              </w:rPr>
                            </w:pPr>
                          </w:p>
                          <w:p w14:paraId="076B6F09" w14:textId="77777777" w:rsidR="00647F04" w:rsidRPr="007153BC" w:rsidRDefault="00647F04" w:rsidP="00647F04">
                            <w:pPr>
                              <w:spacing w:line="260" w:lineRule="exact"/>
                              <w:rPr>
                                <w:rFonts w:ascii="Meiryo UI" w:eastAsia="Meiryo UI" w:hAnsi="Meiryo UI"/>
                                <w:sz w:val="20"/>
                                <w:szCs w:val="18"/>
                              </w:rPr>
                            </w:pPr>
                            <w:r w:rsidRPr="007153BC">
                              <w:rPr>
                                <w:rFonts w:ascii="Meiryo UI" w:eastAsia="Meiryo UI" w:hAnsi="Meiryo UI" w:hint="eastAsia"/>
                                <w:sz w:val="20"/>
                                <w:szCs w:val="18"/>
                              </w:rPr>
                              <w:t>＜トップスポーツチーム（16チーム）＞</w:t>
                            </w:r>
                          </w:p>
                          <w:p w14:paraId="3F8F6E5B" w14:textId="77777777"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野球</w:t>
                            </w:r>
                            <w:r w:rsidRPr="007153BC">
                              <w:rPr>
                                <w:rFonts w:ascii="Meiryo UI" w:eastAsia="Meiryo UI" w:hAnsi="Meiryo UI" w:hint="eastAsia"/>
                                <w:sz w:val="20"/>
                                <w:szCs w:val="18"/>
                              </w:rPr>
                              <w:tab/>
                            </w:r>
                            <w:r w:rsidRPr="007153BC">
                              <w:rPr>
                                <w:rFonts w:ascii="Meiryo UI" w:eastAsia="Meiryo UI" w:hAnsi="Meiryo UI" w:hint="eastAsia"/>
                                <w:sz w:val="20"/>
                                <w:szCs w:val="18"/>
                              </w:rPr>
                              <w:tab/>
                              <w:t xml:space="preserve">　　オリックス・バファローズ　　</w:t>
                            </w:r>
                          </w:p>
                          <w:p w14:paraId="7C897AD6" w14:textId="64C3BD93"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サッカー</w:t>
                            </w:r>
                            <w:r w:rsidRPr="007153BC">
                              <w:rPr>
                                <w:rFonts w:ascii="Meiryo UI" w:eastAsia="Meiryo UI" w:hAnsi="Meiryo UI" w:hint="eastAsia"/>
                                <w:sz w:val="20"/>
                                <w:szCs w:val="18"/>
                              </w:rPr>
                              <w:tab/>
                              <w:t xml:space="preserve">　　</w:t>
                            </w:r>
                            <w:r w:rsidR="007153BC">
                              <w:rPr>
                                <w:rFonts w:ascii="Meiryo UI" w:eastAsia="Meiryo UI" w:hAnsi="Meiryo UI" w:hint="eastAsia"/>
                                <w:sz w:val="20"/>
                                <w:szCs w:val="18"/>
                              </w:rPr>
                              <w:t xml:space="preserve">　　　　　　</w:t>
                            </w:r>
                            <w:r w:rsidRPr="007153BC">
                              <w:rPr>
                                <w:rFonts w:ascii="Meiryo UI" w:eastAsia="Meiryo UI" w:hAnsi="Meiryo UI" w:hint="eastAsia"/>
                                <w:sz w:val="20"/>
                                <w:szCs w:val="18"/>
                              </w:rPr>
                              <w:t>ガンバ大阪、セレッソ大阪、FC大阪、スペランツァ大阪</w:t>
                            </w:r>
                          </w:p>
                          <w:p w14:paraId="413A6585" w14:textId="77777777"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フットサル</w:t>
                            </w:r>
                            <w:r w:rsidRPr="007153BC">
                              <w:rPr>
                                <w:rFonts w:ascii="Meiryo UI" w:eastAsia="Meiryo UI" w:hAnsi="Meiryo UI" w:hint="eastAsia"/>
                                <w:sz w:val="20"/>
                                <w:szCs w:val="18"/>
                              </w:rPr>
                              <w:tab/>
                              <w:t xml:space="preserve">　　シュライカー大阪</w:t>
                            </w:r>
                          </w:p>
                          <w:p w14:paraId="785569DE" w14:textId="550DA64E"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バレーボール</w:t>
                            </w:r>
                            <w:r w:rsidRPr="007153BC">
                              <w:rPr>
                                <w:rFonts w:ascii="Meiryo UI" w:eastAsia="Meiryo UI" w:hAnsi="Meiryo UI" w:hint="eastAsia"/>
                                <w:sz w:val="20"/>
                                <w:szCs w:val="18"/>
                              </w:rPr>
                              <w:tab/>
                              <w:t xml:space="preserve">　　</w:t>
                            </w:r>
                            <w:r w:rsidR="00AA69E2" w:rsidRPr="007153BC">
                              <w:rPr>
                                <w:rFonts w:ascii="Meiryo UI" w:eastAsia="Meiryo UI" w:hAnsi="Meiryo UI" w:hint="eastAsia"/>
                                <w:sz w:val="20"/>
                                <w:szCs w:val="18"/>
                              </w:rPr>
                              <w:t>日本製鉄</w:t>
                            </w:r>
                            <w:r w:rsidRPr="007153BC">
                              <w:rPr>
                                <w:rFonts w:ascii="Meiryo UI" w:eastAsia="Meiryo UI" w:hAnsi="Meiryo UI" w:hint="eastAsia"/>
                                <w:sz w:val="20"/>
                                <w:szCs w:val="18"/>
                              </w:rPr>
                              <w:t>堺ブレイザーズ、サントリーサンバーズ</w:t>
                            </w:r>
                            <w:r w:rsidR="00AA69E2" w:rsidRPr="007153BC">
                              <w:rPr>
                                <w:rFonts w:ascii="Meiryo UI" w:eastAsia="Meiryo UI" w:hAnsi="Meiryo UI" w:hint="eastAsia"/>
                                <w:sz w:val="20"/>
                                <w:szCs w:val="18"/>
                              </w:rPr>
                              <w:t>大阪</w:t>
                            </w:r>
                            <w:r w:rsidRPr="007153BC">
                              <w:rPr>
                                <w:rFonts w:ascii="Meiryo UI" w:eastAsia="Meiryo UI" w:hAnsi="Meiryo UI" w:hint="eastAsia"/>
                                <w:sz w:val="20"/>
                                <w:szCs w:val="18"/>
                              </w:rPr>
                              <w:t>、</w:t>
                            </w:r>
                            <w:r w:rsidR="00AA69E2" w:rsidRPr="007153BC">
                              <w:rPr>
                                <w:rFonts w:ascii="Meiryo UI" w:eastAsia="Meiryo UI" w:hAnsi="Meiryo UI" w:hint="eastAsia"/>
                                <w:sz w:val="20"/>
                                <w:szCs w:val="18"/>
                              </w:rPr>
                              <w:t>大阪ブルテオン</w:t>
                            </w:r>
                            <w:r w:rsidRPr="007153BC">
                              <w:rPr>
                                <w:rFonts w:ascii="Meiryo UI" w:eastAsia="Meiryo UI" w:hAnsi="Meiryo UI" w:hint="eastAsia"/>
                                <w:sz w:val="20"/>
                                <w:szCs w:val="18"/>
                              </w:rPr>
                              <w:t>、</w:t>
                            </w:r>
                          </w:p>
                          <w:p w14:paraId="7FCB5F95" w14:textId="5A55A5DE" w:rsidR="00647F04" w:rsidRPr="007153BC" w:rsidRDefault="00AA69E2" w:rsidP="007153BC">
                            <w:pPr>
                              <w:spacing w:line="260" w:lineRule="exact"/>
                              <w:ind w:leftChars="108" w:left="233" w:firstLineChars="850" w:firstLine="1751"/>
                              <w:rPr>
                                <w:rFonts w:ascii="Meiryo UI" w:eastAsia="Meiryo UI" w:hAnsi="Meiryo UI"/>
                                <w:sz w:val="20"/>
                                <w:szCs w:val="18"/>
                              </w:rPr>
                            </w:pPr>
                            <w:r w:rsidRPr="007153BC">
                              <w:rPr>
                                <w:rFonts w:ascii="Meiryo UI" w:eastAsia="Meiryo UI" w:hAnsi="Meiryo UI" w:hint="eastAsia"/>
                                <w:sz w:val="20"/>
                                <w:szCs w:val="18"/>
                              </w:rPr>
                              <w:t>大阪</w:t>
                            </w:r>
                            <w:r w:rsidR="00647F04" w:rsidRPr="007153BC">
                              <w:rPr>
                                <w:rFonts w:ascii="Meiryo UI" w:eastAsia="Meiryo UI" w:hAnsi="Meiryo UI" w:hint="eastAsia"/>
                                <w:sz w:val="20"/>
                                <w:szCs w:val="18"/>
                              </w:rPr>
                              <w:t>マーヴェラス</w:t>
                            </w:r>
                          </w:p>
                          <w:p w14:paraId="381ED3BC" w14:textId="1E3CFB9B"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 xml:space="preserve">バスケットボール　 </w:t>
                            </w:r>
                            <w:r w:rsidR="007153BC">
                              <w:rPr>
                                <w:rFonts w:ascii="Meiryo UI" w:eastAsia="Meiryo UI" w:hAnsi="Meiryo UI" w:hint="eastAsia"/>
                                <w:sz w:val="20"/>
                                <w:szCs w:val="18"/>
                              </w:rPr>
                              <w:t xml:space="preserve">　　</w:t>
                            </w:r>
                            <w:r w:rsidRPr="007153BC">
                              <w:rPr>
                                <w:rFonts w:ascii="Meiryo UI" w:eastAsia="Meiryo UI" w:hAnsi="Meiryo UI" w:hint="eastAsia"/>
                                <w:sz w:val="20"/>
                                <w:szCs w:val="18"/>
                              </w:rPr>
                              <w:t>大阪エヴェッサ</w:t>
                            </w:r>
                          </w:p>
                          <w:p w14:paraId="11ADAFD6" w14:textId="77777777"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ラグビー</w:t>
                            </w:r>
                            <w:r w:rsidRPr="007153BC">
                              <w:rPr>
                                <w:rFonts w:ascii="Meiryo UI" w:eastAsia="Meiryo UI" w:hAnsi="Meiryo UI" w:hint="eastAsia"/>
                                <w:sz w:val="20"/>
                                <w:szCs w:val="18"/>
                              </w:rPr>
                              <w:tab/>
                              <w:t xml:space="preserve">　　レッドハリケーンズ大阪、花園近鉄ライナーズ</w:t>
                            </w:r>
                          </w:p>
                          <w:p w14:paraId="4F3F64BB" w14:textId="77777777"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卓球</w:t>
                            </w:r>
                            <w:r w:rsidRPr="007153BC">
                              <w:rPr>
                                <w:rFonts w:ascii="Meiryo UI" w:eastAsia="Meiryo UI" w:hAnsi="Meiryo UI" w:hint="eastAsia"/>
                                <w:sz w:val="20"/>
                                <w:szCs w:val="18"/>
                              </w:rPr>
                              <w:tab/>
                            </w:r>
                            <w:r w:rsidRPr="007153BC">
                              <w:rPr>
                                <w:rFonts w:ascii="Meiryo UI" w:eastAsia="Meiryo UI" w:hAnsi="Meiryo UI" w:hint="eastAsia"/>
                                <w:sz w:val="20"/>
                                <w:szCs w:val="18"/>
                              </w:rPr>
                              <w:tab/>
                              <w:t xml:space="preserve">　　日本生命レッドエルフ、日本ペイントマレッツ</w:t>
                            </w:r>
                          </w:p>
                          <w:p w14:paraId="4E08386B" w14:textId="77777777" w:rsidR="00647F04" w:rsidRPr="007153BC" w:rsidRDefault="00647F04" w:rsidP="00647F04">
                            <w:pPr>
                              <w:spacing w:line="260" w:lineRule="exact"/>
                              <w:ind w:leftChars="108" w:left="233"/>
                              <w:rPr>
                                <w:rFonts w:ascii="Meiryo UI" w:eastAsia="Meiryo UI" w:hAnsi="Meiryo UI"/>
                              </w:rPr>
                            </w:pPr>
                            <w:r w:rsidRPr="007153BC">
                              <w:rPr>
                                <w:rFonts w:ascii="Meiryo UI" w:eastAsia="Meiryo UI" w:hAnsi="Meiryo UI" w:hint="eastAsia"/>
                                <w:sz w:val="20"/>
                                <w:szCs w:val="18"/>
                              </w:rPr>
                              <w:t>ハンドボール</w:t>
                            </w:r>
                            <w:r w:rsidRPr="007153BC">
                              <w:rPr>
                                <w:rFonts w:ascii="Meiryo UI" w:eastAsia="Meiryo UI" w:hAnsi="Meiryo UI" w:hint="eastAsia"/>
                                <w:sz w:val="20"/>
                                <w:szCs w:val="18"/>
                              </w:rPr>
                              <w:tab/>
                              <w:t xml:space="preserve">　　大阪ラヴィッツ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1A324" id="_x0000_t202" coordsize="21600,21600" o:spt="202" path="m,l,21600r21600,l21600,xe">
                <v:stroke joinstyle="miter"/>
                <v:path gradientshapeok="t" o:connecttype="rect"/>
              </v:shapetype>
              <v:shape id="テキスト ボックス 2" o:spid="_x0000_s1026" type="#_x0000_t202" style="position:absolute;left:0;text-align:left;margin-left:4.65pt;margin-top:11.65pt;width:451.8pt;height:231.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" strokeweight=".25pt">
                <v:textbox>
                  <w:txbxContent>
                    <w:p w14:paraId="70F92C8E" w14:textId="77777777" w:rsidR="00647F04" w:rsidRPr="007153BC" w:rsidRDefault="00647F04" w:rsidP="00647F04">
                      <w:pPr>
                        <w:spacing w:line="260" w:lineRule="exact"/>
                        <w:rPr>
                          <w:rFonts w:ascii="Meiryo UI" w:eastAsia="Meiryo UI" w:hAnsi="Meiryo UI"/>
                          <w:b/>
                          <w:bCs/>
                          <w:sz w:val="20"/>
                          <w:szCs w:val="18"/>
                        </w:rPr>
                      </w:pPr>
                      <w:r w:rsidRPr="007153BC">
                        <w:rPr>
                          <w:rFonts w:ascii="Meiryo UI" w:eastAsia="Meiryo UI" w:hAnsi="Meiryo UI" w:hint="eastAsia"/>
                          <w:b/>
                          <w:bCs/>
                          <w:sz w:val="20"/>
                          <w:szCs w:val="18"/>
                        </w:rPr>
                        <w:t>大阪スポーツコミッション（OSAKA　SPORTS　PROJECT）について</w:t>
                      </w:r>
                    </w:p>
                    <w:p w14:paraId="1C7344DC" w14:textId="77777777" w:rsidR="00B0090D" w:rsidRPr="007153BC" w:rsidRDefault="00647F04" w:rsidP="00647F04">
                      <w:pPr>
                        <w:spacing w:line="260" w:lineRule="exact"/>
                        <w:ind w:firstLineChars="100" w:firstLine="206"/>
                        <w:rPr>
                          <w:rFonts w:ascii="Meiryo UI" w:eastAsia="Meiryo UI" w:hAnsi="Meiryo UI"/>
                          <w:sz w:val="20"/>
                          <w:szCs w:val="18"/>
                        </w:rPr>
                      </w:pPr>
                      <w:r w:rsidRPr="007153BC">
                        <w:rPr>
                          <w:rFonts w:ascii="Meiryo UI" w:eastAsia="Meiryo UI" w:hAnsi="Meiryo UI" w:hint="eastAsia"/>
                          <w:sz w:val="20"/>
                          <w:szCs w:val="18"/>
                        </w:rPr>
                        <w:t>大阪府では、スポーツを都市魅力の有力なコンテンツとして活用し、在阪スポーツチームとの連携を基軸に観光や文化などと組み合わせたスポーツツーリズムの推進とともにスポーツを楽しめる機会の提供を通じ、生涯スポーツの振興にも取り組むことで、地域社会・経済の活性化を図るため令和4年１月に設立。</w:t>
                      </w:r>
                    </w:p>
                    <w:p w14:paraId="4460C088" w14:textId="73208091" w:rsidR="005A16ED" w:rsidRPr="007153BC" w:rsidRDefault="005A16ED" w:rsidP="00AA69E2">
                      <w:pPr>
                        <w:spacing w:line="260" w:lineRule="exact"/>
                        <w:ind w:firstLineChars="100" w:firstLine="206"/>
                        <w:rPr>
                          <w:rFonts w:ascii="Meiryo UI" w:eastAsia="Meiryo UI" w:hAnsi="Meiryo UI"/>
                          <w:sz w:val="20"/>
                          <w:szCs w:val="18"/>
                        </w:rPr>
                      </w:pPr>
                      <w:r w:rsidRPr="007153BC">
                        <w:rPr>
                          <w:rFonts w:ascii="Meiryo UI" w:eastAsia="Meiryo UI" w:hAnsi="Meiryo UI" w:hint="eastAsia"/>
                          <w:sz w:val="20"/>
                          <w:szCs w:val="18"/>
                        </w:rPr>
                        <w:t>コミッションの</w:t>
                      </w:r>
                      <w:r w:rsidRPr="007153BC">
                        <w:rPr>
                          <w:rFonts w:ascii="Meiryo UI" w:eastAsia="Meiryo UI" w:hAnsi="Meiryo UI"/>
                          <w:sz w:val="20"/>
                          <w:szCs w:val="18"/>
                        </w:rPr>
                        <w:t>特徴としては、</w:t>
                      </w:r>
                      <w:r w:rsidR="00B0090D" w:rsidRPr="007153BC">
                        <w:rPr>
                          <w:rFonts w:ascii="Meiryo UI" w:eastAsia="Meiryo UI" w:hAnsi="Meiryo UI" w:hint="eastAsia"/>
                          <w:sz w:val="20"/>
                          <w:szCs w:val="18"/>
                        </w:rPr>
                        <w:t>トップスポーツチーム</w:t>
                      </w:r>
                      <w:r w:rsidR="001F5050" w:rsidRPr="007153BC">
                        <w:rPr>
                          <w:rFonts w:ascii="Meiryo UI" w:eastAsia="Meiryo UI" w:hAnsi="Meiryo UI" w:hint="eastAsia"/>
                          <w:sz w:val="20"/>
                          <w:szCs w:val="18"/>
                        </w:rPr>
                        <w:t>の</w:t>
                      </w:r>
                      <w:r w:rsidR="001F5050" w:rsidRPr="007153BC">
                        <w:rPr>
                          <w:rFonts w:ascii="Meiryo UI" w:eastAsia="Meiryo UI" w:hAnsi="Meiryo UI"/>
                          <w:sz w:val="20"/>
                          <w:szCs w:val="18"/>
                        </w:rPr>
                        <w:t>競技</w:t>
                      </w:r>
                      <w:r w:rsidR="001F5050" w:rsidRPr="007153BC">
                        <w:rPr>
                          <w:rFonts w:ascii="Meiryo UI" w:eastAsia="Meiryo UI" w:hAnsi="Meiryo UI" w:hint="eastAsia"/>
                          <w:sz w:val="20"/>
                          <w:szCs w:val="18"/>
                        </w:rPr>
                        <w:t>種目</w:t>
                      </w:r>
                      <w:r w:rsidR="001F5050" w:rsidRPr="007153BC">
                        <w:rPr>
                          <w:rFonts w:ascii="Meiryo UI" w:eastAsia="Meiryo UI" w:hAnsi="Meiryo UI"/>
                          <w:sz w:val="20"/>
                          <w:szCs w:val="18"/>
                        </w:rPr>
                        <w:t>やホームタウンなどの</w:t>
                      </w:r>
                      <w:r w:rsidR="001F5050" w:rsidRPr="007153BC">
                        <w:rPr>
                          <w:rFonts w:ascii="Meiryo UI" w:eastAsia="Meiryo UI" w:hAnsi="Meiryo UI" w:hint="eastAsia"/>
                          <w:sz w:val="20"/>
                          <w:szCs w:val="18"/>
                        </w:rPr>
                        <w:t>垣根を超えた連携</w:t>
                      </w:r>
                      <w:r w:rsidRPr="007153BC">
                        <w:rPr>
                          <w:rFonts w:ascii="Meiryo UI" w:eastAsia="Meiryo UI" w:hAnsi="Meiryo UI" w:hint="eastAsia"/>
                          <w:sz w:val="20"/>
                          <w:szCs w:val="18"/>
                        </w:rPr>
                        <w:t>、</w:t>
                      </w:r>
                      <w:r w:rsidR="001F5050" w:rsidRPr="007153BC">
                        <w:rPr>
                          <w:rFonts w:ascii="Meiryo UI" w:eastAsia="Meiryo UI" w:hAnsi="Meiryo UI" w:hint="eastAsia"/>
                          <w:sz w:val="20"/>
                          <w:szCs w:val="18"/>
                        </w:rPr>
                        <w:t>チーム</w:t>
                      </w:r>
                      <w:r w:rsidRPr="007153BC">
                        <w:rPr>
                          <w:rFonts w:ascii="Meiryo UI" w:eastAsia="Meiryo UI" w:hAnsi="Meiryo UI" w:hint="eastAsia"/>
                          <w:sz w:val="20"/>
                          <w:szCs w:val="18"/>
                        </w:rPr>
                        <w:t>・</w:t>
                      </w:r>
                      <w:r w:rsidR="001F5050" w:rsidRPr="007153BC">
                        <w:rPr>
                          <w:rFonts w:ascii="Meiryo UI" w:eastAsia="Meiryo UI" w:hAnsi="Meiryo UI"/>
                          <w:sz w:val="20"/>
                          <w:szCs w:val="18"/>
                        </w:rPr>
                        <w:t>アスリート等の知名度</w:t>
                      </w:r>
                      <w:r w:rsidR="001F5050" w:rsidRPr="007153BC">
                        <w:rPr>
                          <w:rFonts w:ascii="Meiryo UI" w:eastAsia="Meiryo UI" w:hAnsi="Meiryo UI" w:hint="eastAsia"/>
                          <w:sz w:val="20"/>
                          <w:szCs w:val="18"/>
                        </w:rPr>
                        <w:t>や</w:t>
                      </w:r>
                      <w:r w:rsidR="001F5050" w:rsidRPr="007153BC">
                        <w:rPr>
                          <w:rFonts w:ascii="Meiryo UI" w:eastAsia="Meiryo UI" w:hAnsi="Meiryo UI"/>
                          <w:sz w:val="20"/>
                          <w:szCs w:val="18"/>
                        </w:rPr>
                        <w:t>集客力</w:t>
                      </w:r>
                      <w:r w:rsidR="001F5050" w:rsidRPr="007153BC">
                        <w:rPr>
                          <w:rFonts w:ascii="Meiryo UI" w:eastAsia="Meiryo UI" w:hAnsi="Meiryo UI" w:hint="eastAsia"/>
                          <w:sz w:val="20"/>
                          <w:szCs w:val="18"/>
                        </w:rPr>
                        <w:t>など</w:t>
                      </w:r>
                      <w:r w:rsidR="001F5050" w:rsidRPr="007153BC">
                        <w:rPr>
                          <w:rFonts w:ascii="Meiryo UI" w:eastAsia="Meiryo UI" w:hAnsi="Meiryo UI"/>
                          <w:sz w:val="20"/>
                          <w:szCs w:val="18"/>
                        </w:rPr>
                        <w:t>を活かした</w:t>
                      </w:r>
                      <w:r w:rsidR="001F5050" w:rsidRPr="007153BC">
                        <w:rPr>
                          <w:rFonts w:ascii="Meiryo UI" w:eastAsia="Meiryo UI" w:hAnsi="Meiryo UI" w:hint="eastAsia"/>
                          <w:sz w:val="20"/>
                          <w:szCs w:val="18"/>
                        </w:rPr>
                        <w:t>広報プロモーション</w:t>
                      </w:r>
                      <w:r w:rsidRPr="007153BC">
                        <w:rPr>
                          <w:rFonts w:ascii="Meiryo UI" w:eastAsia="Meiryo UI" w:hAnsi="Meiryo UI" w:hint="eastAsia"/>
                          <w:sz w:val="20"/>
                          <w:szCs w:val="18"/>
                        </w:rPr>
                        <w:t>などであり、これらを</w:t>
                      </w:r>
                      <w:r w:rsidRPr="007153BC">
                        <w:rPr>
                          <w:rFonts w:ascii="Meiryo UI" w:eastAsia="Meiryo UI" w:hAnsi="Meiryo UI"/>
                          <w:sz w:val="20"/>
                          <w:szCs w:val="18"/>
                        </w:rPr>
                        <w:t>活かし、</w:t>
                      </w:r>
                      <w:r w:rsidRPr="007153BC">
                        <w:rPr>
                          <w:rFonts w:ascii="Meiryo UI" w:eastAsia="Meiryo UI" w:hAnsi="Meiryo UI" w:hint="eastAsia"/>
                          <w:sz w:val="20"/>
                          <w:szCs w:val="18"/>
                        </w:rPr>
                        <w:t>自治体</w:t>
                      </w:r>
                      <w:r w:rsidRPr="007153BC">
                        <w:rPr>
                          <w:rFonts w:ascii="Meiryo UI" w:eastAsia="Meiryo UI" w:hAnsi="Meiryo UI"/>
                          <w:sz w:val="20"/>
                          <w:szCs w:val="18"/>
                        </w:rPr>
                        <w:t>や民間企業と連携したスポーツ</w:t>
                      </w:r>
                      <w:r w:rsidRPr="007153BC">
                        <w:rPr>
                          <w:rFonts w:ascii="Meiryo UI" w:eastAsia="Meiryo UI" w:hAnsi="Meiryo UI" w:hint="eastAsia"/>
                          <w:sz w:val="20"/>
                          <w:szCs w:val="18"/>
                        </w:rPr>
                        <w:t>イベントを</w:t>
                      </w:r>
                      <w:r w:rsidRPr="007153BC">
                        <w:rPr>
                          <w:rFonts w:ascii="Meiryo UI" w:eastAsia="Meiryo UI" w:hAnsi="Meiryo UI"/>
                          <w:sz w:val="20"/>
                          <w:szCs w:val="18"/>
                        </w:rPr>
                        <w:t>実施している。</w:t>
                      </w:r>
                    </w:p>
                    <w:p w14:paraId="40F121ED" w14:textId="77777777" w:rsidR="00AA69E2" w:rsidRPr="007153BC" w:rsidRDefault="00AA69E2" w:rsidP="00AA69E2">
                      <w:pPr>
                        <w:snapToGrid w:val="0"/>
                        <w:ind w:firstLineChars="100" w:firstLine="46"/>
                        <w:rPr>
                          <w:rFonts w:ascii="Meiryo UI" w:eastAsia="Meiryo UI" w:hAnsi="Meiryo UI"/>
                          <w:sz w:val="4"/>
                          <w:szCs w:val="4"/>
                        </w:rPr>
                      </w:pPr>
                    </w:p>
                    <w:p w14:paraId="076B6F09" w14:textId="77777777" w:rsidR="00647F04" w:rsidRPr="007153BC" w:rsidRDefault="00647F04" w:rsidP="00647F04">
                      <w:pPr>
                        <w:spacing w:line="260" w:lineRule="exact"/>
                        <w:rPr>
                          <w:rFonts w:ascii="Meiryo UI" w:eastAsia="Meiryo UI" w:hAnsi="Meiryo UI"/>
                          <w:sz w:val="20"/>
                          <w:szCs w:val="18"/>
                        </w:rPr>
                      </w:pPr>
                      <w:r w:rsidRPr="007153BC">
                        <w:rPr>
                          <w:rFonts w:ascii="Meiryo UI" w:eastAsia="Meiryo UI" w:hAnsi="Meiryo UI" w:hint="eastAsia"/>
                          <w:sz w:val="20"/>
                          <w:szCs w:val="18"/>
                        </w:rPr>
                        <w:t>＜トップスポーツチーム（16チーム）＞</w:t>
                      </w:r>
                    </w:p>
                    <w:p w14:paraId="3F8F6E5B" w14:textId="77777777"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野球</w:t>
                      </w:r>
                      <w:r w:rsidRPr="007153BC">
                        <w:rPr>
                          <w:rFonts w:ascii="Meiryo UI" w:eastAsia="Meiryo UI" w:hAnsi="Meiryo UI" w:hint="eastAsia"/>
                          <w:sz w:val="20"/>
                          <w:szCs w:val="18"/>
                        </w:rPr>
                        <w:tab/>
                      </w:r>
                      <w:r w:rsidRPr="007153BC">
                        <w:rPr>
                          <w:rFonts w:ascii="Meiryo UI" w:eastAsia="Meiryo UI" w:hAnsi="Meiryo UI" w:hint="eastAsia"/>
                          <w:sz w:val="20"/>
                          <w:szCs w:val="18"/>
                        </w:rPr>
                        <w:tab/>
                        <w:t xml:space="preserve">　　オリックス・バファローズ　　</w:t>
                      </w:r>
                    </w:p>
                    <w:p w14:paraId="7C897AD6" w14:textId="64C3BD93"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サッカー</w:t>
                      </w:r>
                      <w:r w:rsidRPr="007153BC">
                        <w:rPr>
                          <w:rFonts w:ascii="Meiryo UI" w:eastAsia="Meiryo UI" w:hAnsi="Meiryo UI" w:hint="eastAsia"/>
                          <w:sz w:val="20"/>
                          <w:szCs w:val="18"/>
                        </w:rPr>
                        <w:tab/>
                        <w:t xml:space="preserve">　　</w:t>
                      </w:r>
                      <w:r w:rsidR="007153BC">
                        <w:rPr>
                          <w:rFonts w:ascii="Meiryo UI" w:eastAsia="Meiryo UI" w:hAnsi="Meiryo UI" w:hint="eastAsia"/>
                          <w:sz w:val="20"/>
                          <w:szCs w:val="18"/>
                        </w:rPr>
                        <w:t xml:space="preserve">　　　　　　</w:t>
                      </w:r>
                      <w:r w:rsidRPr="007153BC">
                        <w:rPr>
                          <w:rFonts w:ascii="Meiryo UI" w:eastAsia="Meiryo UI" w:hAnsi="Meiryo UI" w:hint="eastAsia"/>
                          <w:sz w:val="20"/>
                          <w:szCs w:val="18"/>
                        </w:rPr>
                        <w:t>ガンバ大阪、セレッソ大阪、FC大阪、スペランツァ大阪</w:t>
                      </w:r>
                    </w:p>
                    <w:p w14:paraId="413A6585" w14:textId="77777777"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フットサル</w:t>
                      </w:r>
                      <w:r w:rsidRPr="007153BC">
                        <w:rPr>
                          <w:rFonts w:ascii="Meiryo UI" w:eastAsia="Meiryo UI" w:hAnsi="Meiryo UI" w:hint="eastAsia"/>
                          <w:sz w:val="20"/>
                          <w:szCs w:val="18"/>
                        </w:rPr>
                        <w:tab/>
                        <w:t xml:space="preserve">　　シュライカー大阪</w:t>
                      </w:r>
                    </w:p>
                    <w:p w14:paraId="785569DE" w14:textId="550DA64E"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バレーボール</w:t>
                      </w:r>
                      <w:r w:rsidRPr="007153BC">
                        <w:rPr>
                          <w:rFonts w:ascii="Meiryo UI" w:eastAsia="Meiryo UI" w:hAnsi="Meiryo UI" w:hint="eastAsia"/>
                          <w:sz w:val="20"/>
                          <w:szCs w:val="18"/>
                        </w:rPr>
                        <w:tab/>
                        <w:t xml:space="preserve">　　</w:t>
                      </w:r>
                      <w:r w:rsidR="00AA69E2" w:rsidRPr="007153BC">
                        <w:rPr>
                          <w:rFonts w:ascii="Meiryo UI" w:eastAsia="Meiryo UI" w:hAnsi="Meiryo UI" w:hint="eastAsia"/>
                          <w:sz w:val="20"/>
                          <w:szCs w:val="18"/>
                        </w:rPr>
                        <w:t>日本製鉄</w:t>
                      </w:r>
                      <w:r w:rsidRPr="007153BC">
                        <w:rPr>
                          <w:rFonts w:ascii="Meiryo UI" w:eastAsia="Meiryo UI" w:hAnsi="Meiryo UI" w:hint="eastAsia"/>
                          <w:sz w:val="20"/>
                          <w:szCs w:val="18"/>
                        </w:rPr>
                        <w:t>堺ブレイザーズ、サントリーサンバーズ</w:t>
                      </w:r>
                      <w:r w:rsidR="00AA69E2" w:rsidRPr="007153BC">
                        <w:rPr>
                          <w:rFonts w:ascii="Meiryo UI" w:eastAsia="Meiryo UI" w:hAnsi="Meiryo UI" w:hint="eastAsia"/>
                          <w:sz w:val="20"/>
                          <w:szCs w:val="18"/>
                        </w:rPr>
                        <w:t>大阪</w:t>
                      </w:r>
                      <w:r w:rsidRPr="007153BC">
                        <w:rPr>
                          <w:rFonts w:ascii="Meiryo UI" w:eastAsia="Meiryo UI" w:hAnsi="Meiryo UI" w:hint="eastAsia"/>
                          <w:sz w:val="20"/>
                          <w:szCs w:val="18"/>
                        </w:rPr>
                        <w:t>、</w:t>
                      </w:r>
                      <w:r w:rsidR="00AA69E2" w:rsidRPr="007153BC">
                        <w:rPr>
                          <w:rFonts w:ascii="Meiryo UI" w:eastAsia="Meiryo UI" w:hAnsi="Meiryo UI" w:hint="eastAsia"/>
                          <w:sz w:val="20"/>
                          <w:szCs w:val="18"/>
                        </w:rPr>
                        <w:t>大阪ブルテオン</w:t>
                      </w:r>
                      <w:r w:rsidRPr="007153BC">
                        <w:rPr>
                          <w:rFonts w:ascii="Meiryo UI" w:eastAsia="Meiryo UI" w:hAnsi="Meiryo UI" w:hint="eastAsia"/>
                          <w:sz w:val="20"/>
                          <w:szCs w:val="18"/>
                        </w:rPr>
                        <w:t>、</w:t>
                      </w:r>
                    </w:p>
                    <w:p w14:paraId="7FCB5F95" w14:textId="5A55A5DE" w:rsidR="00647F04" w:rsidRPr="007153BC" w:rsidRDefault="00AA69E2" w:rsidP="007153BC">
                      <w:pPr>
                        <w:spacing w:line="260" w:lineRule="exact"/>
                        <w:ind w:leftChars="108" w:left="233" w:firstLineChars="850" w:firstLine="1751"/>
                        <w:rPr>
                          <w:rFonts w:ascii="Meiryo UI" w:eastAsia="Meiryo UI" w:hAnsi="Meiryo UI"/>
                          <w:sz w:val="20"/>
                          <w:szCs w:val="18"/>
                        </w:rPr>
                      </w:pPr>
                      <w:r w:rsidRPr="007153BC">
                        <w:rPr>
                          <w:rFonts w:ascii="Meiryo UI" w:eastAsia="Meiryo UI" w:hAnsi="Meiryo UI" w:hint="eastAsia"/>
                          <w:sz w:val="20"/>
                          <w:szCs w:val="18"/>
                        </w:rPr>
                        <w:t>大阪</w:t>
                      </w:r>
                      <w:r w:rsidR="00647F04" w:rsidRPr="007153BC">
                        <w:rPr>
                          <w:rFonts w:ascii="Meiryo UI" w:eastAsia="Meiryo UI" w:hAnsi="Meiryo UI" w:hint="eastAsia"/>
                          <w:sz w:val="20"/>
                          <w:szCs w:val="18"/>
                        </w:rPr>
                        <w:t>マーヴェラス</w:t>
                      </w:r>
                    </w:p>
                    <w:p w14:paraId="381ED3BC" w14:textId="1E3CFB9B"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 xml:space="preserve">バスケットボール　 </w:t>
                      </w:r>
                      <w:r w:rsidR="007153BC">
                        <w:rPr>
                          <w:rFonts w:ascii="Meiryo UI" w:eastAsia="Meiryo UI" w:hAnsi="Meiryo UI" w:hint="eastAsia"/>
                          <w:sz w:val="20"/>
                          <w:szCs w:val="18"/>
                        </w:rPr>
                        <w:t xml:space="preserve">　　</w:t>
                      </w:r>
                      <w:r w:rsidRPr="007153BC">
                        <w:rPr>
                          <w:rFonts w:ascii="Meiryo UI" w:eastAsia="Meiryo UI" w:hAnsi="Meiryo UI" w:hint="eastAsia"/>
                          <w:sz w:val="20"/>
                          <w:szCs w:val="18"/>
                        </w:rPr>
                        <w:t>大阪エヴェッサ</w:t>
                      </w:r>
                    </w:p>
                    <w:p w14:paraId="11ADAFD6" w14:textId="77777777"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ラグビー</w:t>
                      </w:r>
                      <w:r w:rsidRPr="007153BC">
                        <w:rPr>
                          <w:rFonts w:ascii="Meiryo UI" w:eastAsia="Meiryo UI" w:hAnsi="Meiryo UI" w:hint="eastAsia"/>
                          <w:sz w:val="20"/>
                          <w:szCs w:val="18"/>
                        </w:rPr>
                        <w:tab/>
                        <w:t xml:space="preserve">　　レッドハリケーンズ大阪、花園近鉄ライナーズ</w:t>
                      </w:r>
                    </w:p>
                    <w:p w14:paraId="4F3F64BB" w14:textId="77777777" w:rsidR="00647F04" w:rsidRPr="007153BC" w:rsidRDefault="00647F04" w:rsidP="00647F04">
                      <w:pPr>
                        <w:spacing w:line="260" w:lineRule="exact"/>
                        <w:ind w:leftChars="108" w:left="233"/>
                        <w:rPr>
                          <w:rFonts w:ascii="Meiryo UI" w:eastAsia="Meiryo UI" w:hAnsi="Meiryo UI"/>
                          <w:sz w:val="20"/>
                          <w:szCs w:val="18"/>
                        </w:rPr>
                      </w:pPr>
                      <w:r w:rsidRPr="007153BC">
                        <w:rPr>
                          <w:rFonts w:ascii="Meiryo UI" w:eastAsia="Meiryo UI" w:hAnsi="Meiryo UI" w:hint="eastAsia"/>
                          <w:sz w:val="20"/>
                          <w:szCs w:val="18"/>
                        </w:rPr>
                        <w:t>卓球</w:t>
                      </w:r>
                      <w:r w:rsidRPr="007153BC">
                        <w:rPr>
                          <w:rFonts w:ascii="Meiryo UI" w:eastAsia="Meiryo UI" w:hAnsi="Meiryo UI" w:hint="eastAsia"/>
                          <w:sz w:val="20"/>
                          <w:szCs w:val="18"/>
                        </w:rPr>
                        <w:tab/>
                      </w:r>
                      <w:r w:rsidRPr="007153BC">
                        <w:rPr>
                          <w:rFonts w:ascii="Meiryo UI" w:eastAsia="Meiryo UI" w:hAnsi="Meiryo UI" w:hint="eastAsia"/>
                          <w:sz w:val="20"/>
                          <w:szCs w:val="18"/>
                        </w:rPr>
                        <w:tab/>
                        <w:t xml:space="preserve">　　日本生命レッドエルフ、日本ペイントマレッツ</w:t>
                      </w:r>
                    </w:p>
                    <w:p w14:paraId="4E08386B" w14:textId="77777777" w:rsidR="00647F04" w:rsidRPr="007153BC" w:rsidRDefault="00647F04" w:rsidP="00647F04">
                      <w:pPr>
                        <w:spacing w:line="260" w:lineRule="exact"/>
                        <w:ind w:leftChars="108" w:left="233"/>
                        <w:rPr>
                          <w:rFonts w:ascii="Meiryo UI" w:eastAsia="Meiryo UI" w:hAnsi="Meiryo UI"/>
                        </w:rPr>
                      </w:pPr>
                      <w:r w:rsidRPr="007153BC">
                        <w:rPr>
                          <w:rFonts w:ascii="Meiryo UI" w:eastAsia="Meiryo UI" w:hAnsi="Meiryo UI" w:hint="eastAsia"/>
                          <w:sz w:val="20"/>
                          <w:szCs w:val="18"/>
                        </w:rPr>
                        <w:t>ハンドボール</w:t>
                      </w:r>
                      <w:r w:rsidRPr="007153BC">
                        <w:rPr>
                          <w:rFonts w:ascii="Meiryo UI" w:eastAsia="Meiryo UI" w:hAnsi="Meiryo UI" w:hint="eastAsia"/>
                          <w:sz w:val="20"/>
                          <w:szCs w:val="18"/>
                        </w:rPr>
                        <w:tab/>
                        <w:t xml:space="preserve">　　大阪ラヴィッツ　</w:t>
                      </w:r>
                    </w:p>
                  </w:txbxContent>
                </v:textbox>
                <w10:wrap anchorx="margin"/>
              </v:shape>
            </w:pict>
          </mc:Fallback>
        </mc:AlternateContent>
      </w:r>
    </w:p>
    <w:p w14:paraId="60FBD605" w14:textId="2A6ACE37" w:rsidR="000B62DD" w:rsidRPr="007153BC" w:rsidRDefault="000B62DD" w:rsidP="007153BC">
      <w:pPr>
        <w:snapToGrid w:val="0"/>
        <w:ind w:leftChars="100" w:left="216" w:firstLineChars="100" w:firstLine="216"/>
        <w:rPr>
          <w:rFonts w:ascii="Meiryo UI" w:eastAsia="Meiryo UI" w:hAnsi="Meiryo UI"/>
        </w:rPr>
      </w:pPr>
    </w:p>
    <w:p w14:paraId="3581E049" w14:textId="25CF53A1" w:rsidR="000B62DD" w:rsidRPr="007153BC" w:rsidRDefault="000B62DD" w:rsidP="007153BC">
      <w:pPr>
        <w:snapToGrid w:val="0"/>
        <w:ind w:leftChars="100" w:left="216" w:firstLineChars="100" w:firstLine="216"/>
        <w:rPr>
          <w:rFonts w:ascii="Meiryo UI" w:eastAsia="Meiryo UI" w:hAnsi="Meiryo UI"/>
        </w:rPr>
      </w:pPr>
    </w:p>
    <w:p w14:paraId="7C034BE8" w14:textId="77777777" w:rsidR="000B62DD" w:rsidRPr="007153BC" w:rsidRDefault="000B62DD" w:rsidP="007153BC">
      <w:pPr>
        <w:snapToGrid w:val="0"/>
        <w:ind w:leftChars="100" w:left="216" w:firstLineChars="100" w:firstLine="216"/>
        <w:rPr>
          <w:rFonts w:ascii="Meiryo UI" w:eastAsia="Meiryo UI" w:hAnsi="Meiryo UI"/>
        </w:rPr>
      </w:pPr>
    </w:p>
    <w:p w14:paraId="53CE8612" w14:textId="75BF900C" w:rsidR="000B62DD" w:rsidRPr="007153BC" w:rsidRDefault="000B62DD" w:rsidP="007153BC">
      <w:pPr>
        <w:snapToGrid w:val="0"/>
        <w:ind w:leftChars="100" w:left="216" w:firstLineChars="100" w:firstLine="216"/>
        <w:rPr>
          <w:rFonts w:ascii="Meiryo UI" w:eastAsia="Meiryo UI" w:hAnsi="Meiryo UI"/>
        </w:rPr>
      </w:pPr>
    </w:p>
    <w:p w14:paraId="7EE089EF" w14:textId="77777777" w:rsidR="000B62DD" w:rsidRPr="007153BC" w:rsidRDefault="000B62DD" w:rsidP="007153BC">
      <w:pPr>
        <w:snapToGrid w:val="0"/>
        <w:ind w:leftChars="100" w:left="216" w:firstLineChars="100" w:firstLine="216"/>
        <w:rPr>
          <w:rFonts w:ascii="Meiryo UI" w:eastAsia="Meiryo UI" w:hAnsi="Meiryo UI"/>
        </w:rPr>
      </w:pPr>
    </w:p>
    <w:p w14:paraId="527A5C28" w14:textId="225D28A4" w:rsidR="000B62DD" w:rsidRPr="007153BC" w:rsidRDefault="000B62DD" w:rsidP="007153BC">
      <w:pPr>
        <w:snapToGrid w:val="0"/>
        <w:ind w:leftChars="100" w:left="216" w:firstLineChars="100" w:firstLine="216"/>
        <w:rPr>
          <w:rFonts w:ascii="Meiryo UI" w:eastAsia="Meiryo UI" w:hAnsi="Meiryo UI"/>
        </w:rPr>
      </w:pPr>
    </w:p>
    <w:p w14:paraId="7C013FA6" w14:textId="14C45C7D" w:rsidR="000B62DD" w:rsidRPr="007153BC" w:rsidRDefault="000B62DD" w:rsidP="007153BC">
      <w:pPr>
        <w:snapToGrid w:val="0"/>
        <w:ind w:leftChars="100" w:left="216" w:firstLineChars="100" w:firstLine="216"/>
        <w:rPr>
          <w:rFonts w:ascii="Meiryo UI" w:eastAsia="Meiryo UI" w:hAnsi="Meiryo UI"/>
        </w:rPr>
      </w:pPr>
    </w:p>
    <w:p w14:paraId="62636F98" w14:textId="5FC67A30" w:rsidR="000B62DD" w:rsidRPr="007153BC" w:rsidRDefault="000B62DD" w:rsidP="007153BC">
      <w:pPr>
        <w:snapToGrid w:val="0"/>
        <w:ind w:leftChars="100" w:left="216" w:firstLineChars="100" w:firstLine="216"/>
        <w:rPr>
          <w:rFonts w:ascii="Meiryo UI" w:eastAsia="Meiryo UI" w:hAnsi="Meiryo UI"/>
        </w:rPr>
      </w:pPr>
    </w:p>
    <w:p w14:paraId="3BA0CCF9" w14:textId="77777777" w:rsidR="000B62DD" w:rsidRPr="007153BC" w:rsidRDefault="000B62DD" w:rsidP="007153BC">
      <w:pPr>
        <w:snapToGrid w:val="0"/>
        <w:ind w:leftChars="100" w:left="216" w:firstLineChars="100" w:firstLine="216"/>
        <w:rPr>
          <w:rFonts w:ascii="Meiryo UI" w:eastAsia="Meiryo UI" w:hAnsi="Meiryo UI"/>
        </w:rPr>
      </w:pPr>
    </w:p>
    <w:p w14:paraId="2BAE74AB" w14:textId="38F202BD" w:rsidR="000B62DD" w:rsidRPr="007153BC" w:rsidRDefault="000B62DD" w:rsidP="007153BC">
      <w:pPr>
        <w:snapToGrid w:val="0"/>
        <w:ind w:leftChars="100" w:left="216" w:firstLineChars="100" w:firstLine="216"/>
        <w:rPr>
          <w:rFonts w:ascii="Meiryo UI" w:eastAsia="Meiryo UI" w:hAnsi="Meiryo UI"/>
        </w:rPr>
      </w:pPr>
    </w:p>
    <w:p w14:paraId="50E161FF" w14:textId="77777777" w:rsidR="000B62DD" w:rsidRPr="007153BC" w:rsidRDefault="000B62DD" w:rsidP="007153BC">
      <w:pPr>
        <w:snapToGrid w:val="0"/>
        <w:ind w:leftChars="100" w:left="216" w:firstLineChars="100" w:firstLine="216"/>
        <w:rPr>
          <w:rFonts w:ascii="Meiryo UI" w:eastAsia="Meiryo UI" w:hAnsi="Meiryo UI"/>
        </w:rPr>
      </w:pPr>
    </w:p>
    <w:p w14:paraId="288F663A" w14:textId="6DDF7122" w:rsidR="00647F04" w:rsidRDefault="00647F04" w:rsidP="007153BC">
      <w:pPr>
        <w:snapToGrid w:val="0"/>
        <w:rPr>
          <w:rFonts w:ascii="Meiryo UI" w:eastAsia="Meiryo UI" w:hAnsi="Meiryo UI"/>
        </w:rPr>
      </w:pPr>
    </w:p>
    <w:p w14:paraId="30041E10" w14:textId="77777777" w:rsidR="00F750DB" w:rsidRDefault="00F750DB" w:rsidP="007153BC">
      <w:pPr>
        <w:snapToGrid w:val="0"/>
        <w:rPr>
          <w:rFonts w:ascii="Meiryo UI" w:eastAsia="Meiryo UI" w:hAnsi="Meiryo UI"/>
        </w:rPr>
      </w:pPr>
    </w:p>
    <w:p w14:paraId="593B05A4" w14:textId="77777777" w:rsidR="007153BC" w:rsidRPr="007153BC" w:rsidRDefault="007153BC" w:rsidP="007153BC">
      <w:pPr>
        <w:snapToGrid w:val="0"/>
        <w:rPr>
          <w:rFonts w:ascii="Meiryo UI" w:eastAsia="Meiryo UI" w:hAnsi="Meiryo UI"/>
          <w:sz w:val="4"/>
          <w:szCs w:val="6"/>
        </w:rPr>
      </w:pPr>
    </w:p>
    <w:p w14:paraId="5017B682" w14:textId="6AB52CED" w:rsidR="007153BC" w:rsidRPr="00F24C73" w:rsidRDefault="00647F04" w:rsidP="00F24C73">
      <w:pPr>
        <w:snapToGrid w:val="0"/>
        <w:ind w:leftChars="100" w:left="216" w:firstLineChars="100" w:firstLine="186"/>
        <w:jc w:val="right"/>
        <w:rPr>
          <w:rFonts w:ascii="Meiryo UI" w:eastAsia="Meiryo UI" w:hAnsi="Meiryo UI"/>
        </w:rPr>
      </w:pPr>
      <w:r w:rsidRPr="008C56F1">
        <w:rPr>
          <w:rFonts w:ascii="Meiryo UI" w:eastAsia="Meiryo UI" w:hAnsi="Meiryo UI" w:hint="eastAsia"/>
          <w:sz w:val="18"/>
          <w:szCs w:val="20"/>
        </w:rPr>
        <w:t>（参考：</w:t>
      </w:r>
      <w:r w:rsidR="00532C35" w:rsidRPr="008C56F1">
        <w:rPr>
          <w:rFonts w:ascii="Meiryo UI" w:eastAsia="Meiryo UI" w:hAnsi="Meiryo UI" w:hint="eastAsia"/>
          <w:sz w:val="18"/>
          <w:szCs w:val="18"/>
        </w:rPr>
        <w:t>スポーツ大阪（大阪府）</w:t>
      </w:r>
      <w:r w:rsidRPr="008C56F1">
        <w:rPr>
          <w:rFonts w:ascii="Meiryo UI" w:eastAsia="Meiryo UI" w:hAnsi="Meiryo UI" w:hint="eastAsia"/>
          <w:sz w:val="18"/>
          <w:szCs w:val="20"/>
        </w:rPr>
        <w:t xml:space="preserve">　</w:t>
      </w:r>
      <w:hyperlink r:id="rId8" w:history="1">
        <w:r w:rsidR="003375F2" w:rsidRPr="008C56F1">
          <w:rPr>
            <w:rStyle w:val="a3"/>
            <w:rFonts w:ascii="Meiryo UI" w:eastAsia="Meiryo UI" w:hAnsi="Meiryo UI"/>
            <w:sz w:val="18"/>
            <w:szCs w:val="20"/>
          </w:rPr>
          <w:t>https://sports.pref.osaka.jp/osaka-sports-project/</w:t>
        </w:r>
      </w:hyperlink>
      <w:r w:rsidRPr="008C56F1">
        <w:rPr>
          <w:rFonts w:ascii="Meiryo UI" w:eastAsia="Meiryo UI" w:hAnsi="Meiryo UI" w:hint="eastAsia"/>
          <w:sz w:val="18"/>
          <w:szCs w:val="20"/>
        </w:rPr>
        <w:t>）</w:t>
      </w:r>
    </w:p>
    <w:p w14:paraId="70CDCD96" w14:textId="61A5BE4C" w:rsidR="0061112D" w:rsidRPr="007153BC" w:rsidRDefault="000456A1" w:rsidP="007153BC">
      <w:pPr>
        <w:pStyle w:val="1"/>
        <w:snapToGrid w:val="0"/>
        <w:rPr>
          <w:rFonts w:ascii="Meiryo UI" w:eastAsia="Meiryo UI" w:hAnsi="Meiryo UI"/>
          <w:b/>
          <w:sz w:val="22"/>
          <w:szCs w:val="21"/>
        </w:rPr>
      </w:pPr>
      <w:r w:rsidRPr="007153BC">
        <w:rPr>
          <w:rFonts w:ascii="Meiryo UI" w:eastAsia="Meiryo UI" w:hAnsi="Meiryo UI" w:hint="eastAsia"/>
          <w:b/>
          <w:sz w:val="22"/>
          <w:szCs w:val="21"/>
        </w:rPr>
        <w:lastRenderedPageBreak/>
        <w:t>３．</w:t>
      </w:r>
      <w:r w:rsidR="0061112D" w:rsidRPr="007153BC">
        <w:rPr>
          <w:rFonts w:ascii="Meiryo UI" w:eastAsia="Meiryo UI" w:hAnsi="Meiryo UI" w:hint="eastAsia"/>
          <w:b/>
          <w:sz w:val="22"/>
          <w:szCs w:val="21"/>
        </w:rPr>
        <w:t>履行期間</w:t>
      </w:r>
    </w:p>
    <w:p w14:paraId="0932DF3D" w14:textId="1CAFC140" w:rsidR="0097615D" w:rsidRPr="003643A0" w:rsidRDefault="008979E0" w:rsidP="007153BC">
      <w:pPr>
        <w:snapToGrid w:val="0"/>
        <w:rPr>
          <w:rFonts w:ascii="Meiryo UI" w:eastAsia="Meiryo UI" w:hAnsi="Meiryo UI"/>
          <w:szCs w:val="21"/>
        </w:rPr>
      </w:pPr>
      <w:r w:rsidRPr="007153BC">
        <w:rPr>
          <w:rFonts w:ascii="Meiryo UI" w:eastAsia="Meiryo UI" w:hAnsi="Meiryo UI" w:hint="eastAsia"/>
          <w:szCs w:val="21"/>
        </w:rPr>
        <w:t xml:space="preserve">　</w:t>
      </w:r>
      <w:r w:rsidR="001214F6">
        <w:rPr>
          <w:rFonts w:ascii="Meiryo UI" w:eastAsia="Meiryo UI" w:hAnsi="Meiryo UI" w:hint="eastAsia"/>
          <w:szCs w:val="21"/>
        </w:rPr>
        <w:t xml:space="preserve">　　</w:t>
      </w:r>
      <w:r w:rsidR="00EE55E1" w:rsidRPr="003643A0">
        <w:rPr>
          <w:rFonts w:ascii="Meiryo UI" w:eastAsia="Meiryo UI" w:hAnsi="Meiryo UI" w:hint="eastAsia"/>
          <w:szCs w:val="21"/>
        </w:rPr>
        <w:t>契約</w:t>
      </w:r>
      <w:r w:rsidR="00332FC2" w:rsidRPr="003643A0">
        <w:rPr>
          <w:rFonts w:ascii="Meiryo UI" w:eastAsia="Meiryo UI" w:hAnsi="Meiryo UI" w:hint="eastAsia"/>
          <w:szCs w:val="21"/>
        </w:rPr>
        <w:t>締結の日から令和</w:t>
      </w:r>
      <w:r w:rsidR="000B1563" w:rsidRPr="003643A0">
        <w:rPr>
          <w:rFonts w:ascii="Meiryo UI" w:eastAsia="Meiryo UI" w:hAnsi="Meiryo UI" w:hint="eastAsia"/>
          <w:szCs w:val="21"/>
        </w:rPr>
        <w:t>９</w:t>
      </w:r>
      <w:r w:rsidR="00BE41A3" w:rsidRPr="003643A0">
        <w:rPr>
          <w:rFonts w:ascii="Meiryo UI" w:eastAsia="Meiryo UI" w:hAnsi="Meiryo UI" w:hint="eastAsia"/>
          <w:szCs w:val="21"/>
        </w:rPr>
        <w:t>年</w:t>
      </w:r>
      <w:r w:rsidR="0095638F" w:rsidRPr="003643A0">
        <w:rPr>
          <w:rFonts w:ascii="Meiryo UI" w:eastAsia="Meiryo UI" w:hAnsi="Meiryo UI" w:hint="eastAsia"/>
          <w:szCs w:val="21"/>
        </w:rPr>
        <w:t>３</w:t>
      </w:r>
      <w:r w:rsidR="0097615D" w:rsidRPr="003643A0">
        <w:rPr>
          <w:rFonts w:ascii="Meiryo UI" w:eastAsia="Meiryo UI" w:hAnsi="Meiryo UI" w:hint="eastAsia"/>
          <w:szCs w:val="21"/>
        </w:rPr>
        <w:t>月</w:t>
      </w:r>
      <w:r w:rsidR="00AA69E2" w:rsidRPr="003643A0">
        <w:rPr>
          <w:rFonts w:ascii="Meiryo UI" w:eastAsia="Meiryo UI" w:hAnsi="Meiryo UI" w:hint="eastAsia"/>
          <w:szCs w:val="21"/>
        </w:rPr>
        <w:t>3</w:t>
      </w:r>
      <w:r w:rsidR="0095638F" w:rsidRPr="003643A0">
        <w:rPr>
          <w:rFonts w:ascii="Meiryo UI" w:eastAsia="Meiryo UI" w:hAnsi="Meiryo UI" w:hint="eastAsia"/>
          <w:szCs w:val="21"/>
        </w:rPr>
        <w:t>1</w:t>
      </w:r>
      <w:r w:rsidR="009A7656" w:rsidRPr="003643A0">
        <w:rPr>
          <w:rFonts w:ascii="Meiryo UI" w:eastAsia="Meiryo UI" w:hAnsi="Meiryo UI" w:hint="eastAsia"/>
          <w:szCs w:val="21"/>
        </w:rPr>
        <w:t>日（</w:t>
      </w:r>
      <w:r w:rsidR="0095638F" w:rsidRPr="003643A0">
        <w:rPr>
          <w:rFonts w:ascii="Meiryo UI" w:eastAsia="Meiryo UI" w:hAnsi="Meiryo UI" w:hint="eastAsia"/>
          <w:szCs w:val="21"/>
        </w:rPr>
        <w:t>水</w:t>
      </w:r>
      <w:r w:rsidR="0097615D" w:rsidRPr="003643A0">
        <w:rPr>
          <w:rFonts w:ascii="Meiryo UI" w:eastAsia="Meiryo UI" w:hAnsi="Meiryo UI" w:hint="eastAsia"/>
          <w:szCs w:val="21"/>
        </w:rPr>
        <w:t>）まで</w:t>
      </w:r>
    </w:p>
    <w:p w14:paraId="7FAADD8E" w14:textId="22A7B74B" w:rsidR="005E5F81" w:rsidRPr="003643A0" w:rsidRDefault="005E5F81" w:rsidP="007153BC">
      <w:pPr>
        <w:snapToGrid w:val="0"/>
        <w:rPr>
          <w:rFonts w:ascii="Meiryo UI" w:eastAsia="Meiryo UI" w:hAnsi="Meiryo UI"/>
          <w:sz w:val="16"/>
          <w:szCs w:val="16"/>
        </w:rPr>
      </w:pPr>
    </w:p>
    <w:p w14:paraId="172F77F0" w14:textId="03646886" w:rsidR="00D63BE3" w:rsidRPr="003643A0" w:rsidRDefault="000456A1" w:rsidP="007153BC">
      <w:pPr>
        <w:pStyle w:val="1"/>
        <w:snapToGrid w:val="0"/>
        <w:rPr>
          <w:rFonts w:ascii="Meiryo UI" w:eastAsia="Meiryo UI" w:hAnsi="Meiryo UI"/>
          <w:b/>
          <w:sz w:val="22"/>
          <w:szCs w:val="21"/>
        </w:rPr>
      </w:pPr>
      <w:r w:rsidRPr="003643A0">
        <w:rPr>
          <w:rFonts w:ascii="Meiryo UI" w:eastAsia="Meiryo UI" w:hAnsi="Meiryo UI" w:hint="eastAsia"/>
          <w:b/>
          <w:sz w:val="22"/>
          <w:szCs w:val="21"/>
        </w:rPr>
        <w:t>４．</w:t>
      </w:r>
      <w:r w:rsidR="00D63BE3" w:rsidRPr="003643A0">
        <w:rPr>
          <w:rFonts w:ascii="Meiryo UI" w:eastAsia="Meiryo UI" w:hAnsi="Meiryo UI" w:hint="eastAsia"/>
          <w:b/>
          <w:sz w:val="22"/>
          <w:szCs w:val="21"/>
        </w:rPr>
        <w:t>委託金額の上限額</w:t>
      </w:r>
    </w:p>
    <w:p w14:paraId="622CA846" w14:textId="2C269E4B" w:rsidR="002548DD" w:rsidRPr="003643A0" w:rsidRDefault="0097615D" w:rsidP="007153BC">
      <w:pPr>
        <w:snapToGrid w:val="0"/>
        <w:rPr>
          <w:rFonts w:ascii="Meiryo UI" w:eastAsia="Meiryo UI" w:hAnsi="Meiryo UI"/>
          <w:szCs w:val="21"/>
        </w:rPr>
      </w:pPr>
      <w:r w:rsidRPr="003643A0">
        <w:rPr>
          <w:rFonts w:ascii="Meiryo UI" w:eastAsia="Meiryo UI" w:hAnsi="Meiryo UI" w:hint="eastAsia"/>
          <w:szCs w:val="21"/>
          <w:lang w:eastAsia="zh-TW"/>
        </w:rPr>
        <w:t xml:space="preserve">　</w:t>
      </w:r>
      <w:r w:rsidR="001214F6" w:rsidRPr="003643A0">
        <w:rPr>
          <w:rFonts w:ascii="Meiryo UI" w:eastAsia="Meiryo UI" w:hAnsi="Meiryo UI" w:hint="eastAsia"/>
          <w:szCs w:val="21"/>
        </w:rPr>
        <w:t xml:space="preserve">　　</w:t>
      </w:r>
      <w:r w:rsidR="00340421" w:rsidRPr="003643A0">
        <w:rPr>
          <w:rFonts w:ascii="Meiryo UI" w:eastAsia="Meiryo UI" w:hAnsi="Meiryo UI" w:hint="eastAsia"/>
          <w:szCs w:val="21"/>
        </w:rPr>
        <w:t>1</w:t>
      </w:r>
      <w:r w:rsidR="0095638F" w:rsidRPr="003643A0">
        <w:rPr>
          <w:rFonts w:ascii="Meiryo UI" w:eastAsia="Meiryo UI" w:hAnsi="Meiryo UI" w:hint="eastAsia"/>
          <w:szCs w:val="21"/>
        </w:rPr>
        <w:t>98</w:t>
      </w:r>
      <w:r w:rsidR="00340421" w:rsidRPr="003643A0">
        <w:rPr>
          <w:rFonts w:ascii="Meiryo UI" w:eastAsia="Meiryo UI" w:hAnsi="Meiryo UI" w:hint="eastAsia"/>
          <w:szCs w:val="21"/>
        </w:rPr>
        <w:t>,</w:t>
      </w:r>
      <w:r w:rsidR="0095638F" w:rsidRPr="003643A0">
        <w:rPr>
          <w:rFonts w:ascii="Meiryo UI" w:eastAsia="Meiryo UI" w:hAnsi="Meiryo UI" w:hint="eastAsia"/>
          <w:szCs w:val="21"/>
        </w:rPr>
        <w:t>88</w:t>
      </w:r>
      <w:r w:rsidR="00340421" w:rsidRPr="003643A0">
        <w:rPr>
          <w:rFonts w:ascii="Meiryo UI" w:eastAsia="Meiryo UI" w:hAnsi="Meiryo UI" w:hint="eastAsia"/>
          <w:szCs w:val="21"/>
        </w:rPr>
        <w:t>0</w:t>
      </w:r>
      <w:r w:rsidRPr="003643A0">
        <w:rPr>
          <w:rFonts w:ascii="Meiryo UI" w:eastAsia="Meiryo UI" w:hAnsi="Meiryo UI" w:hint="eastAsia"/>
          <w:szCs w:val="21"/>
          <w:lang w:eastAsia="zh-TW"/>
        </w:rPr>
        <w:t>千円（</w:t>
      </w:r>
      <w:r w:rsidR="002548DD" w:rsidRPr="003643A0">
        <w:rPr>
          <w:rFonts w:ascii="Meiryo UI" w:eastAsia="Meiryo UI" w:hAnsi="Meiryo UI" w:hint="eastAsia"/>
          <w:szCs w:val="21"/>
        </w:rPr>
        <w:t>消費税及び地方消費税</w:t>
      </w:r>
      <w:r w:rsidR="00DD6D5E" w:rsidRPr="003643A0">
        <w:rPr>
          <w:rFonts w:ascii="Meiryo UI" w:eastAsia="Meiryo UI" w:hAnsi="Meiryo UI" w:hint="eastAsia"/>
          <w:szCs w:val="21"/>
        </w:rPr>
        <w:t>額を</w:t>
      </w:r>
      <w:r w:rsidR="002548DD" w:rsidRPr="003643A0">
        <w:rPr>
          <w:rFonts w:ascii="Meiryo UI" w:eastAsia="Meiryo UI" w:hAnsi="Meiryo UI" w:hint="eastAsia"/>
          <w:szCs w:val="21"/>
        </w:rPr>
        <w:t>含む</w:t>
      </w:r>
      <w:r w:rsidR="00583478" w:rsidRPr="003643A0">
        <w:rPr>
          <w:rFonts w:ascii="Meiryo UI" w:eastAsia="Meiryo UI" w:hAnsi="Meiryo UI" w:hint="eastAsia"/>
          <w:szCs w:val="21"/>
        </w:rPr>
        <w:t>）</w:t>
      </w:r>
    </w:p>
    <w:p w14:paraId="0417FA54" w14:textId="156C0415" w:rsidR="00340421" w:rsidRPr="003643A0" w:rsidRDefault="00340421" w:rsidP="007153BC">
      <w:pPr>
        <w:snapToGrid w:val="0"/>
        <w:rPr>
          <w:rFonts w:ascii="Meiryo UI" w:eastAsia="Meiryo UI" w:hAnsi="Meiryo UI"/>
          <w:szCs w:val="21"/>
          <w:u w:val="single"/>
        </w:rPr>
      </w:pPr>
      <w:r w:rsidRPr="003643A0">
        <w:rPr>
          <w:rFonts w:ascii="Meiryo UI" w:eastAsia="Meiryo UI" w:hAnsi="Meiryo UI" w:hint="eastAsia"/>
          <w:szCs w:val="21"/>
        </w:rPr>
        <w:t xml:space="preserve">　</w:t>
      </w:r>
      <w:r w:rsidR="001214F6" w:rsidRPr="003643A0">
        <w:rPr>
          <w:rFonts w:ascii="Meiryo UI" w:eastAsia="Meiryo UI" w:hAnsi="Meiryo UI" w:hint="eastAsia"/>
          <w:szCs w:val="21"/>
        </w:rPr>
        <w:t xml:space="preserve">　　</w:t>
      </w:r>
      <w:r w:rsidRPr="003643A0">
        <w:rPr>
          <w:rFonts w:ascii="Meiryo UI" w:eastAsia="Meiryo UI" w:hAnsi="Meiryo UI" w:hint="eastAsia"/>
          <w:szCs w:val="21"/>
          <w:u w:val="single"/>
        </w:rPr>
        <w:t>なお、国庫補助事業の採択状況によっては一部の業務を縮小する場合もある。</w:t>
      </w:r>
    </w:p>
    <w:p w14:paraId="5436BE59" w14:textId="7DA06CC8" w:rsidR="00D63BE3" w:rsidRPr="003643A0" w:rsidRDefault="000456A1" w:rsidP="007153BC">
      <w:pPr>
        <w:pStyle w:val="1"/>
        <w:snapToGrid w:val="0"/>
        <w:rPr>
          <w:rFonts w:ascii="Meiryo UI" w:eastAsia="Meiryo UI" w:hAnsi="Meiryo UI"/>
          <w:b/>
          <w:sz w:val="22"/>
          <w:szCs w:val="21"/>
        </w:rPr>
      </w:pPr>
      <w:r w:rsidRPr="003643A0">
        <w:rPr>
          <w:rFonts w:ascii="Meiryo UI" w:eastAsia="Meiryo UI" w:hAnsi="Meiryo UI" w:hint="eastAsia"/>
          <w:b/>
          <w:sz w:val="22"/>
          <w:szCs w:val="21"/>
        </w:rPr>
        <w:t>５．</w:t>
      </w:r>
      <w:r w:rsidR="00D63BE3" w:rsidRPr="003643A0">
        <w:rPr>
          <w:rFonts w:ascii="Meiryo UI" w:eastAsia="Meiryo UI" w:hAnsi="Meiryo UI" w:hint="eastAsia"/>
          <w:b/>
          <w:sz w:val="22"/>
          <w:szCs w:val="21"/>
        </w:rPr>
        <w:t>業務内容・提案事項等</w:t>
      </w:r>
    </w:p>
    <w:p w14:paraId="202191A8" w14:textId="7C5B1009" w:rsidR="00343589" w:rsidRPr="003643A0" w:rsidRDefault="009B5EF3" w:rsidP="001214F6">
      <w:pPr>
        <w:snapToGrid w:val="0"/>
        <w:ind w:leftChars="100" w:left="216" w:firstLineChars="100" w:firstLine="216"/>
        <w:jc w:val="left"/>
        <w:rPr>
          <w:rFonts w:ascii="Meiryo UI" w:eastAsia="Meiryo UI" w:hAnsi="Meiryo UI"/>
        </w:rPr>
      </w:pPr>
      <w:r w:rsidRPr="003643A0">
        <w:rPr>
          <w:rFonts w:ascii="Meiryo UI" w:eastAsia="Meiryo UI" w:hAnsi="Meiryo UI" w:hint="eastAsia"/>
        </w:rPr>
        <w:t>本</w:t>
      </w:r>
      <w:r w:rsidR="002E0975" w:rsidRPr="003643A0">
        <w:rPr>
          <w:rFonts w:ascii="Meiryo UI" w:eastAsia="Meiryo UI" w:hAnsi="Meiryo UI" w:hint="eastAsia"/>
        </w:rPr>
        <w:t>業務</w:t>
      </w:r>
      <w:r w:rsidR="00583478" w:rsidRPr="003643A0">
        <w:rPr>
          <w:rFonts w:ascii="Meiryo UI" w:eastAsia="Meiryo UI" w:hAnsi="Meiryo UI" w:hint="eastAsia"/>
        </w:rPr>
        <w:t>は、</w:t>
      </w:r>
      <w:r w:rsidR="00615C07" w:rsidRPr="003643A0">
        <w:rPr>
          <w:rFonts w:ascii="Meiryo UI" w:eastAsia="Meiryo UI" w:hAnsi="Meiryo UI" w:hint="eastAsia"/>
        </w:rPr>
        <w:t>スポーツによる地域活性化</w:t>
      </w:r>
      <w:r w:rsidR="0049601A" w:rsidRPr="003643A0">
        <w:rPr>
          <w:rFonts w:ascii="Meiryo UI" w:eastAsia="Meiryo UI" w:hAnsi="Meiryo UI" w:hint="eastAsia"/>
        </w:rPr>
        <w:t>や大阪の都市ブランドの向上</w:t>
      </w:r>
      <w:r w:rsidR="00615C07" w:rsidRPr="003643A0">
        <w:rPr>
          <w:rFonts w:ascii="Meiryo UI" w:eastAsia="Meiryo UI" w:hAnsi="Meiryo UI" w:hint="eastAsia"/>
        </w:rPr>
        <w:t>を</w:t>
      </w:r>
      <w:r w:rsidR="0049601A" w:rsidRPr="003643A0">
        <w:rPr>
          <w:rFonts w:ascii="Meiryo UI" w:eastAsia="Meiryo UI" w:hAnsi="Meiryo UI" w:hint="eastAsia"/>
        </w:rPr>
        <w:t>図ることを</w:t>
      </w:r>
      <w:r w:rsidR="00343589" w:rsidRPr="003643A0">
        <w:rPr>
          <w:rFonts w:ascii="Meiryo UI" w:eastAsia="Meiryo UI" w:hAnsi="Meiryo UI" w:hint="eastAsia"/>
        </w:rPr>
        <w:t>目的に</w:t>
      </w:r>
      <w:r w:rsidR="00D10C15" w:rsidRPr="003643A0">
        <w:rPr>
          <w:rFonts w:ascii="Meiryo UI" w:eastAsia="Meiryo UI" w:hAnsi="Meiryo UI" w:hint="eastAsia"/>
        </w:rPr>
        <w:t>、</w:t>
      </w:r>
      <w:r w:rsidR="00647C7E" w:rsidRPr="003643A0">
        <w:rPr>
          <w:rFonts w:ascii="Meiryo UI" w:eastAsia="Meiryo UI" w:hAnsi="Meiryo UI" w:hint="eastAsia"/>
        </w:rPr>
        <w:t>トップスポーツチームを活用した</w:t>
      </w:r>
      <w:r w:rsidR="00D051B4" w:rsidRPr="003643A0">
        <w:rPr>
          <w:rFonts w:ascii="Meiryo UI" w:eastAsia="Meiryo UI" w:hAnsi="Meiryo UI" w:hint="eastAsia"/>
        </w:rPr>
        <w:t>試合の会場設営</w:t>
      </w:r>
      <w:r w:rsidR="00A11C38" w:rsidRPr="003643A0">
        <w:rPr>
          <w:rFonts w:ascii="Meiryo UI" w:eastAsia="Meiryo UI" w:hAnsi="Meiryo UI" w:hint="eastAsia"/>
        </w:rPr>
        <w:t>及び運営業務</w:t>
      </w:r>
      <w:r w:rsidR="00D051B4" w:rsidRPr="003643A0">
        <w:rPr>
          <w:rFonts w:ascii="Meiryo UI" w:eastAsia="Meiryo UI" w:hAnsi="Meiryo UI" w:hint="eastAsia"/>
        </w:rPr>
        <w:t>、</w:t>
      </w:r>
      <w:r w:rsidR="00D10C15" w:rsidRPr="003643A0">
        <w:rPr>
          <w:rFonts w:ascii="Meiryo UI" w:eastAsia="Meiryo UI" w:hAnsi="Meiryo UI" w:hint="eastAsia"/>
        </w:rPr>
        <w:t>ステージを活用したスポーツイベントの企画・運営業務、それぞれ</w:t>
      </w:r>
      <w:r w:rsidR="00D051B4" w:rsidRPr="003643A0">
        <w:rPr>
          <w:rFonts w:ascii="Meiryo UI" w:eastAsia="Meiryo UI" w:hAnsi="Meiryo UI" w:hint="eastAsia"/>
        </w:rPr>
        <w:t>の相互集客方法、</w:t>
      </w:r>
      <w:r w:rsidR="00D10C15" w:rsidRPr="003643A0">
        <w:rPr>
          <w:rFonts w:ascii="Meiryo UI" w:eastAsia="Meiryo UI" w:hAnsi="Meiryo UI" w:hint="eastAsia"/>
        </w:rPr>
        <w:t>来場者の府内周遊を促すコンテンツの開発と運用、府内外</w:t>
      </w:r>
      <w:r w:rsidR="00520DF5" w:rsidRPr="003643A0">
        <w:rPr>
          <w:rFonts w:ascii="Meiryo UI" w:eastAsia="Meiryo UI" w:hAnsi="Meiryo UI" w:hint="eastAsia"/>
        </w:rPr>
        <w:t>における</w:t>
      </w:r>
      <w:r w:rsidR="00D051B4" w:rsidRPr="003643A0">
        <w:rPr>
          <w:rFonts w:ascii="Meiryo UI" w:eastAsia="Meiryo UI" w:hAnsi="Meiryo UI" w:hint="eastAsia"/>
        </w:rPr>
        <w:t>広報・</w:t>
      </w:r>
      <w:r w:rsidR="002D3835" w:rsidRPr="003643A0">
        <w:rPr>
          <w:rFonts w:ascii="Meiryo UI" w:eastAsia="Meiryo UI" w:hAnsi="Meiryo UI" w:hint="eastAsia"/>
        </w:rPr>
        <w:t>プロモーション</w:t>
      </w:r>
      <w:r w:rsidR="009D2012" w:rsidRPr="003643A0">
        <w:rPr>
          <w:rFonts w:ascii="Meiryo UI" w:eastAsia="Meiryo UI" w:hAnsi="Meiryo UI" w:hint="eastAsia"/>
        </w:rPr>
        <w:t>等について</w:t>
      </w:r>
      <w:r w:rsidR="00520DF5" w:rsidRPr="003643A0">
        <w:rPr>
          <w:rFonts w:ascii="Meiryo UI" w:eastAsia="Meiryo UI" w:hAnsi="Meiryo UI" w:hint="eastAsia"/>
        </w:rPr>
        <w:t>、</w:t>
      </w:r>
      <w:r w:rsidR="00EE2760" w:rsidRPr="003643A0">
        <w:rPr>
          <w:rFonts w:ascii="Meiryo UI" w:eastAsia="Meiryo UI" w:hAnsi="Meiryo UI" w:hint="eastAsia"/>
        </w:rPr>
        <w:t>企画</w:t>
      </w:r>
      <w:r w:rsidR="0074201C" w:rsidRPr="003643A0">
        <w:rPr>
          <w:rFonts w:ascii="Meiryo UI" w:eastAsia="Meiryo UI" w:hAnsi="Meiryo UI" w:hint="eastAsia"/>
        </w:rPr>
        <w:t>提案を求めます。</w:t>
      </w:r>
    </w:p>
    <w:p w14:paraId="4695E622" w14:textId="3D2F2164" w:rsidR="00703E31" w:rsidRPr="003643A0" w:rsidRDefault="002D3835" w:rsidP="001214F6">
      <w:pPr>
        <w:snapToGrid w:val="0"/>
        <w:ind w:leftChars="100" w:left="216" w:firstLineChars="100" w:firstLine="216"/>
        <w:jc w:val="left"/>
        <w:rPr>
          <w:rFonts w:ascii="Meiryo UI" w:eastAsia="Meiryo UI" w:hAnsi="Meiryo UI"/>
        </w:rPr>
      </w:pPr>
      <w:r w:rsidRPr="003643A0">
        <w:rPr>
          <w:rFonts w:ascii="Meiryo UI" w:eastAsia="Meiryo UI" w:hAnsi="Meiryo UI" w:hint="eastAsia"/>
        </w:rPr>
        <w:t>なお、</w:t>
      </w:r>
      <w:r w:rsidR="00410C07" w:rsidRPr="003643A0">
        <w:rPr>
          <w:rFonts w:ascii="Meiryo UI" w:eastAsia="Meiryo UI" w:hAnsi="Meiryo UI" w:hint="eastAsia"/>
        </w:rPr>
        <w:t>本業務</w:t>
      </w:r>
      <w:r w:rsidR="00703E31" w:rsidRPr="003643A0">
        <w:rPr>
          <w:rFonts w:ascii="Meiryo UI" w:eastAsia="Meiryo UI" w:hAnsi="Meiryo UI" w:hint="eastAsia"/>
        </w:rPr>
        <w:t>は、地域スポーツコミッションの経営多角化を目的とした、</w:t>
      </w:r>
      <w:r w:rsidR="0074201C" w:rsidRPr="003643A0">
        <w:rPr>
          <w:rFonts w:ascii="Meiryo UI" w:eastAsia="Meiryo UI" w:hAnsi="Meiryo UI" w:hint="eastAsia"/>
        </w:rPr>
        <w:t>スポーツ庁「令和</w:t>
      </w:r>
      <w:r w:rsidR="0095638F" w:rsidRPr="003643A0">
        <w:rPr>
          <w:rFonts w:ascii="Meiryo UI" w:eastAsia="Meiryo UI" w:hAnsi="Meiryo UI" w:hint="eastAsia"/>
        </w:rPr>
        <w:t>8</w:t>
      </w:r>
      <w:r w:rsidR="0074201C" w:rsidRPr="003643A0">
        <w:rPr>
          <w:rFonts w:ascii="Meiryo UI" w:eastAsia="Meiryo UI" w:hAnsi="Meiryo UI" w:hint="eastAsia"/>
        </w:rPr>
        <w:t>年度スポーツによる地域活性化・まちづくり担い手育成総合支援事業」</w:t>
      </w:r>
      <w:r w:rsidR="00481315" w:rsidRPr="003643A0">
        <w:rPr>
          <w:rFonts w:ascii="Meiryo UI" w:eastAsia="Meiryo UI" w:hAnsi="Meiryo UI" w:hint="eastAsia"/>
        </w:rPr>
        <w:t>の</w:t>
      </w:r>
      <w:r w:rsidR="00703E31" w:rsidRPr="003643A0">
        <w:rPr>
          <w:rFonts w:ascii="Meiryo UI" w:eastAsia="Meiryo UI" w:hAnsi="Meiryo UI" w:hint="eastAsia"/>
        </w:rPr>
        <w:t>活用</w:t>
      </w:r>
      <w:r w:rsidR="009D2012" w:rsidRPr="003643A0">
        <w:rPr>
          <w:rFonts w:ascii="Meiryo UI" w:eastAsia="Meiryo UI" w:hAnsi="Meiryo UI" w:hint="eastAsia"/>
        </w:rPr>
        <w:t>を</w:t>
      </w:r>
      <w:r w:rsidR="00481315" w:rsidRPr="003643A0">
        <w:rPr>
          <w:rFonts w:ascii="Meiryo UI" w:eastAsia="Meiryo UI" w:hAnsi="Meiryo UI" w:hint="eastAsia"/>
        </w:rPr>
        <w:t>予定</w:t>
      </w:r>
      <w:r w:rsidR="00703E31" w:rsidRPr="003643A0">
        <w:rPr>
          <w:rFonts w:ascii="Meiryo UI" w:eastAsia="Meiryo UI" w:hAnsi="Meiryo UI" w:hint="eastAsia"/>
        </w:rPr>
        <w:t>して</w:t>
      </w:r>
      <w:r w:rsidR="00DA4EA8" w:rsidRPr="003643A0">
        <w:rPr>
          <w:rFonts w:ascii="Meiryo UI" w:eastAsia="Meiryo UI" w:hAnsi="Meiryo UI" w:hint="eastAsia"/>
        </w:rPr>
        <w:t>おり、</w:t>
      </w:r>
      <w:r w:rsidR="00703E31" w:rsidRPr="003643A0">
        <w:rPr>
          <w:rFonts w:ascii="Meiryo UI" w:eastAsia="Meiryo UI" w:hAnsi="Meiryo UI" w:hint="eastAsia"/>
        </w:rPr>
        <w:t>大阪府が事務局を担う</w:t>
      </w:r>
      <w:r w:rsidR="00AB4390" w:rsidRPr="003643A0">
        <w:rPr>
          <w:rFonts w:ascii="Meiryo UI" w:eastAsia="Meiryo UI" w:hAnsi="Meiryo UI" w:hint="eastAsia"/>
        </w:rPr>
        <w:t>コミッション</w:t>
      </w:r>
      <w:r w:rsidR="00703E31" w:rsidRPr="003643A0">
        <w:rPr>
          <w:rFonts w:ascii="Meiryo UI" w:eastAsia="Meiryo UI" w:hAnsi="Meiryo UI" w:hint="eastAsia"/>
        </w:rPr>
        <w:t>と密接に連携し、構成チーム</w:t>
      </w:r>
      <w:r w:rsidR="0074201C" w:rsidRPr="003643A0">
        <w:rPr>
          <w:rFonts w:ascii="Meiryo UI" w:eastAsia="Meiryo UI" w:hAnsi="Meiryo UI" w:hint="eastAsia"/>
        </w:rPr>
        <w:t>等の</w:t>
      </w:r>
      <w:r w:rsidR="00703E31" w:rsidRPr="003643A0">
        <w:rPr>
          <w:rFonts w:ascii="Meiryo UI" w:eastAsia="Meiryo UI" w:hAnsi="Meiryo UI" w:hint="eastAsia"/>
        </w:rPr>
        <w:t>協力を得ながら取り組んでいくこと。</w:t>
      </w:r>
    </w:p>
    <w:p w14:paraId="0620EBDB" w14:textId="77777777" w:rsidR="004330A5" w:rsidRPr="003643A0" w:rsidRDefault="004330A5" w:rsidP="004330A5">
      <w:pPr>
        <w:snapToGrid w:val="0"/>
        <w:rPr>
          <w:rFonts w:ascii="Meiryo UI" w:eastAsia="Meiryo UI" w:hAnsi="Meiryo UI"/>
          <w:sz w:val="8"/>
          <w:szCs w:val="8"/>
        </w:rPr>
      </w:pPr>
    </w:p>
    <w:p w14:paraId="623AE1D8" w14:textId="5AE74D16" w:rsidR="00F35C6E" w:rsidRPr="003643A0" w:rsidRDefault="00E96FF5" w:rsidP="004330A5">
      <w:pPr>
        <w:snapToGrid w:val="0"/>
        <w:rPr>
          <w:rFonts w:ascii="Meiryo UI" w:eastAsia="Meiryo UI" w:hAnsi="Meiryo UI" w:cs="ＭＳ 明朝"/>
          <w:b/>
          <w:sz w:val="22"/>
          <w:szCs w:val="21"/>
        </w:rPr>
      </w:pPr>
      <w:r w:rsidRPr="003643A0">
        <w:rPr>
          <w:rFonts w:ascii="Meiryo UI" w:eastAsia="Meiryo UI" w:hAnsi="Meiryo UI" w:cs="ＭＳ 明朝" w:hint="eastAsia"/>
          <w:b/>
          <w:sz w:val="22"/>
          <w:szCs w:val="21"/>
        </w:rPr>
        <w:t>◆業務</w:t>
      </w:r>
      <w:r w:rsidR="002C1301" w:rsidRPr="003643A0">
        <w:rPr>
          <w:rFonts w:ascii="Meiryo UI" w:eastAsia="Meiryo UI" w:hAnsi="Meiryo UI" w:cs="ＭＳ 明朝" w:hint="eastAsia"/>
          <w:b/>
          <w:sz w:val="22"/>
          <w:szCs w:val="21"/>
        </w:rPr>
        <w:t>内容</w:t>
      </w:r>
    </w:p>
    <w:p w14:paraId="765BBAC5" w14:textId="5F4AF3BC" w:rsidR="0009626C" w:rsidRPr="003643A0" w:rsidRDefault="00F35C6E" w:rsidP="007153BC">
      <w:pPr>
        <w:snapToGrid w:val="0"/>
        <w:rPr>
          <w:rFonts w:ascii="Meiryo UI" w:eastAsia="Meiryo UI" w:hAnsi="Meiryo UI" w:cs="ＭＳ 明朝"/>
          <w:b/>
          <w:sz w:val="22"/>
          <w:szCs w:val="21"/>
        </w:rPr>
      </w:pPr>
      <w:r w:rsidRPr="003643A0">
        <w:rPr>
          <w:rFonts w:ascii="Meiryo UI" w:eastAsia="Meiryo UI" w:hAnsi="Meiryo UI" w:cs="ＭＳ 明朝" w:hint="eastAsia"/>
          <w:b/>
          <w:sz w:val="22"/>
          <w:szCs w:val="21"/>
        </w:rPr>
        <w:t xml:space="preserve">　</w:t>
      </w:r>
      <w:r w:rsidR="0009626C" w:rsidRPr="003643A0">
        <w:rPr>
          <w:rFonts w:ascii="Meiryo UI" w:eastAsia="Meiryo UI" w:hAnsi="Meiryo UI" w:cs="ＭＳ 明朝" w:hint="eastAsia"/>
          <w:b/>
          <w:sz w:val="22"/>
          <w:szCs w:val="21"/>
        </w:rPr>
        <w:t xml:space="preserve">　</w:t>
      </w:r>
      <w:r w:rsidR="008C56F1" w:rsidRPr="003643A0">
        <w:rPr>
          <w:rFonts w:ascii="Meiryo UI" w:eastAsia="Meiryo UI" w:hAnsi="Meiryo UI" w:cs="ＭＳ 明朝" w:hint="eastAsia"/>
          <w:b/>
          <w:sz w:val="22"/>
          <w:szCs w:val="21"/>
        </w:rPr>
        <w:t xml:space="preserve">　</w:t>
      </w:r>
      <w:r w:rsidR="008A37A8" w:rsidRPr="003643A0">
        <w:rPr>
          <w:rFonts w:ascii="Meiryo UI" w:eastAsia="Meiryo UI" w:hAnsi="Meiryo UI" w:cs="ＭＳ 明朝" w:hint="eastAsia"/>
          <w:b/>
          <w:sz w:val="22"/>
          <w:szCs w:val="21"/>
        </w:rPr>
        <w:t>A</w:t>
      </w:r>
      <w:r w:rsidRPr="003643A0">
        <w:rPr>
          <w:rFonts w:ascii="Meiryo UI" w:eastAsia="Meiryo UI" w:hAnsi="Meiryo UI" w:cs="ＭＳ 明朝" w:hint="eastAsia"/>
          <w:b/>
          <w:sz w:val="22"/>
          <w:szCs w:val="21"/>
        </w:rPr>
        <w:t>）</w:t>
      </w:r>
      <w:r w:rsidR="00647C7E" w:rsidRPr="003643A0">
        <w:rPr>
          <w:rFonts w:ascii="Meiryo UI" w:eastAsia="Meiryo UI" w:hAnsi="Meiryo UI" w:cs="ＭＳ 明朝" w:hint="eastAsia"/>
          <w:b/>
          <w:sz w:val="22"/>
          <w:szCs w:val="21"/>
        </w:rPr>
        <w:t>トップスポーツチームを活用した</w:t>
      </w:r>
      <w:r w:rsidR="00987AE7" w:rsidRPr="003643A0">
        <w:rPr>
          <w:rFonts w:ascii="Meiryo UI" w:eastAsia="Meiryo UI" w:hAnsi="Meiryo UI" w:cs="ＭＳ 明朝" w:hint="eastAsia"/>
          <w:b/>
          <w:sz w:val="22"/>
          <w:szCs w:val="21"/>
        </w:rPr>
        <w:t>試合の会場設営及び</w:t>
      </w:r>
      <w:r w:rsidR="00EC1D29" w:rsidRPr="003643A0">
        <w:rPr>
          <w:rFonts w:ascii="Meiryo UI" w:eastAsia="Meiryo UI" w:hAnsi="Meiryo UI" w:cs="ＭＳ 明朝" w:hint="eastAsia"/>
          <w:b/>
          <w:sz w:val="22"/>
          <w:szCs w:val="21"/>
        </w:rPr>
        <w:t>試合</w:t>
      </w:r>
      <w:r w:rsidR="00987AE7" w:rsidRPr="003643A0">
        <w:rPr>
          <w:rFonts w:ascii="Meiryo UI" w:eastAsia="Meiryo UI" w:hAnsi="Meiryo UI" w:cs="ＭＳ 明朝" w:hint="eastAsia"/>
          <w:b/>
          <w:sz w:val="22"/>
          <w:szCs w:val="21"/>
        </w:rPr>
        <w:t>運営業務</w:t>
      </w:r>
    </w:p>
    <w:p w14:paraId="38190556" w14:textId="447FB007" w:rsidR="0009626C" w:rsidRPr="003643A0" w:rsidRDefault="008A37A8" w:rsidP="007153BC">
      <w:pPr>
        <w:snapToGrid w:val="0"/>
        <w:ind w:firstLineChars="200" w:firstLine="452"/>
        <w:rPr>
          <w:rFonts w:ascii="Meiryo UI" w:eastAsia="Meiryo UI" w:hAnsi="Meiryo UI" w:cs="ＭＳ 明朝"/>
          <w:b/>
          <w:sz w:val="22"/>
          <w:szCs w:val="21"/>
        </w:rPr>
      </w:pPr>
      <w:r w:rsidRPr="003643A0">
        <w:rPr>
          <w:rFonts w:ascii="Meiryo UI" w:eastAsia="Meiryo UI" w:hAnsi="Meiryo UI" w:cs="ＭＳ 明朝" w:hint="eastAsia"/>
          <w:b/>
          <w:sz w:val="22"/>
          <w:szCs w:val="21"/>
        </w:rPr>
        <w:t>B</w:t>
      </w:r>
      <w:r w:rsidR="0009626C" w:rsidRPr="003643A0">
        <w:rPr>
          <w:rFonts w:ascii="Meiryo UI" w:eastAsia="Meiryo UI" w:hAnsi="Meiryo UI" w:cs="ＭＳ 明朝" w:hint="eastAsia"/>
          <w:b/>
          <w:sz w:val="22"/>
          <w:szCs w:val="21"/>
        </w:rPr>
        <w:t>）</w:t>
      </w:r>
      <w:r w:rsidR="002C1301" w:rsidRPr="003643A0">
        <w:rPr>
          <w:rFonts w:ascii="Meiryo UI" w:eastAsia="Meiryo UI" w:hAnsi="Meiryo UI" w:cs="ＭＳ 明朝" w:hint="eastAsia"/>
          <w:b/>
          <w:sz w:val="22"/>
          <w:szCs w:val="21"/>
        </w:rPr>
        <w:t>ステージを活用した</w:t>
      </w:r>
      <w:r w:rsidR="00987AE7" w:rsidRPr="003643A0">
        <w:rPr>
          <w:rFonts w:ascii="Meiryo UI" w:eastAsia="Meiryo UI" w:hAnsi="Meiryo UI" w:cs="ＭＳ 明朝" w:hint="eastAsia"/>
          <w:b/>
          <w:sz w:val="22"/>
          <w:szCs w:val="21"/>
        </w:rPr>
        <w:t>スポーツイベントの企画・運営業務</w:t>
      </w:r>
    </w:p>
    <w:p w14:paraId="32EE9221" w14:textId="7EB0B031" w:rsidR="0009626C" w:rsidRPr="003643A0" w:rsidRDefault="008A37A8" w:rsidP="007153BC">
      <w:pPr>
        <w:snapToGrid w:val="0"/>
        <w:ind w:firstLineChars="200" w:firstLine="452"/>
        <w:rPr>
          <w:rFonts w:ascii="Meiryo UI" w:eastAsia="Meiryo UI" w:hAnsi="Meiryo UI" w:cs="ＭＳ 明朝"/>
          <w:b/>
          <w:sz w:val="22"/>
          <w:szCs w:val="21"/>
        </w:rPr>
      </w:pPr>
      <w:r w:rsidRPr="003643A0">
        <w:rPr>
          <w:rFonts w:ascii="Meiryo UI" w:eastAsia="Meiryo UI" w:hAnsi="Meiryo UI" w:cs="ＭＳ 明朝" w:hint="eastAsia"/>
          <w:b/>
          <w:sz w:val="22"/>
          <w:szCs w:val="21"/>
        </w:rPr>
        <w:t>C</w:t>
      </w:r>
      <w:r w:rsidR="0009626C" w:rsidRPr="003643A0">
        <w:rPr>
          <w:rFonts w:ascii="Meiryo UI" w:eastAsia="Meiryo UI" w:hAnsi="Meiryo UI" w:cs="ＭＳ 明朝" w:hint="eastAsia"/>
          <w:b/>
          <w:sz w:val="22"/>
          <w:szCs w:val="21"/>
        </w:rPr>
        <w:t>）</w:t>
      </w:r>
      <w:r w:rsidR="00A02DD9" w:rsidRPr="003643A0">
        <w:rPr>
          <w:rFonts w:ascii="Meiryo UI" w:eastAsia="Meiryo UI" w:hAnsi="Meiryo UI" w:cs="ＭＳ 明朝" w:hint="eastAsia"/>
          <w:b/>
          <w:sz w:val="22"/>
          <w:szCs w:val="21"/>
        </w:rPr>
        <w:t>スポーツキャラバン</w:t>
      </w:r>
      <w:r w:rsidR="008A2833" w:rsidRPr="003643A0">
        <w:rPr>
          <w:rFonts w:ascii="Meiryo UI" w:eastAsia="Meiryo UI" w:hAnsi="Meiryo UI" w:cs="ＭＳ 明朝" w:hint="eastAsia"/>
          <w:b/>
          <w:sz w:val="22"/>
          <w:szCs w:val="21"/>
        </w:rPr>
        <w:t>（体験イベント）</w:t>
      </w:r>
      <w:r w:rsidR="009A0F27" w:rsidRPr="003643A0">
        <w:rPr>
          <w:rFonts w:ascii="Meiryo UI" w:eastAsia="Meiryo UI" w:hAnsi="Meiryo UI" w:cs="ＭＳ 明朝" w:hint="eastAsia"/>
          <w:b/>
          <w:sz w:val="22"/>
          <w:szCs w:val="21"/>
        </w:rPr>
        <w:t>の</w:t>
      </w:r>
      <w:r w:rsidR="00A02DD9" w:rsidRPr="003643A0">
        <w:rPr>
          <w:rFonts w:ascii="Meiryo UI" w:eastAsia="Meiryo UI" w:hAnsi="Meiryo UI" w:cs="ＭＳ 明朝" w:hint="eastAsia"/>
          <w:b/>
          <w:sz w:val="22"/>
          <w:szCs w:val="21"/>
        </w:rPr>
        <w:t>企画・運営業務</w:t>
      </w:r>
    </w:p>
    <w:p w14:paraId="2658D022" w14:textId="2B0098DE" w:rsidR="00A02DD9" w:rsidRPr="003643A0" w:rsidRDefault="00A02DD9" w:rsidP="007153BC">
      <w:pPr>
        <w:snapToGrid w:val="0"/>
        <w:ind w:firstLineChars="200" w:firstLine="452"/>
        <w:rPr>
          <w:rFonts w:ascii="Meiryo UI" w:eastAsia="Meiryo UI" w:hAnsi="Meiryo UI" w:cs="ＭＳ 明朝"/>
          <w:b/>
          <w:sz w:val="22"/>
          <w:szCs w:val="21"/>
        </w:rPr>
      </w:pPr>
      <w:r w:rsidRPr="003643A0">
        <w:rPr>
          <w:rFonts w:ascii="Meiryo UI" w:eastAsia="Meiryo UI" w:hAnsi="Meiryo UI" w:cs="ＭＳ 明朝" w:hint="eastAsia"/>
          <w:b/>
          <w:sz w:val="22"/>
          <w:szCs w:val="21"/>
        </w:rPr>
        <w:t>D）イベントの広報</w:t>
      </w:r>
      <w:r w:rsidR="000C39B3" w:rsidRPr="003643A0">
        <w:rPr>
          <w:rFonts w:ascii="Meiryo UI" w:eastAsia="Meiryo UI" w:hAnsi="Meiryo UI" w:cs="ＭＳ 明朝" w:hint="eastAsia"/>
          <w:b/>
          <w:sz w:val="22"/>
          <w:szCs w:val="21"/>
        </w:rPr>
        <w:t>・プロモーション</w:t>
      </w:r>
      <w:r w:rsidRPr="003643A0">
        <w:rPr>
          <w:rFonts w:ascii="Meiryo UI" w:eastAsia="Meiryo UI" w:hAnsi="Meiryo UI" w:cs="ＭＳ 明朝" w:hint="eastAsia"/>
          <w:b/>
          <w:sz w:val="22"/>
          <w:szCs w:val="21"/>
        </w:rPr>
        <w:t>業務</w:t>
      </w:r>
    </w:p>
    <w:p w14:paraId="45D4508F" w14:textId="3DD34C0A" w:rsidR="00127172" w:rsidRPr="003643A0" w:rsidRDefault="00A02DD9" w:rsidP="007153BC">
      <w:pPr>
        <w:snapToGrid w:val="0"/>
        <w:ind w:firstLineChars="200" w:firstLine="452"/>
        <w:rPr>
          <w:rFonts w:ascii="Meiryo UI" w:eastAsia="Meiryo UI" w:hAnsi="Meiryo UI" w:cs="ＭＳ 明朝"/>
          <w:b/>
          <w:sz w:val="22"/>
          <w:szCs w:val="21"/>
        </w:rPr>
      </w:pPr>
      <w:r w:rsidRPr="003643A0">
        <w:rPr>
          <w:rFonts w:ascii="Meiryo UI" w:eastAsia="Meiryo UI" w:hAnsi="Meiryo UI" w:cs="ＭＳ 明朝" w:hint="eastAsia"/>
          <w:b/>
          <w:sz w:val="22"/>
          <w:szCs w:val="21"/>
        </w:rPr>
        <w:t>E</w:t>
      </w:r>
      <w:r w:rsidR="00127172" w:rsidRPr="003643A0">
        <w:rPr>
          <w:rFonts w:ascii="Meiryo UI" w:eastAsia="Meiryo UI" w:hAnsi="Meiryo UI" w:cs="ＭＳ 明朝" w:hint="eastAsia"/>
          <w:b/>
          <w:sz w:val="22"/>
          <w:szCs w:val="21"/>
        </w:rPr>
        <w:t>）</w:t>
      </w:r>
      <w:r w:rsidR="00250A59" w:rsidRPr="003643A0">
        <w:rPr>
          <w:rFonts w:ascii="Meiryo UI" w:eastAsia="Meiryo UI" w:hAnsi="Meiryo UI" w:cs="ＭＳ 明朝" w:hint="eastAsia"/>
          <w:b/>
          <w:sz w:val="22"/>
          <w:szCs w:val="21"/>
        </w:rPr>
        <w:t>事務局</w:t>
      </w:r>
      <w:r w:rsidR="00E47AEC" w:rsidRPr="003643A0">
        <w:rPr>
          <w:rFonts w:ascii="Meiryo UI" w:eastAsia="Meiryo UI" w:hAnsi="Meiryo UI" w:cs="ＭＳ 明朝" w:hint="eastAsia"/>
          <w:b/>
          <w:sz w:val="22"/>
          <w:szCs w:val="21"/>
        </w:rPr>
        <w:t>の</w:t>
      </w:r>
      <w:r w:rsidR="00250A59" w:rsidRPr="003643A0">
        <w:rPr>
          <w:rFonts w:ascii="Meiryo UI" w:eastAsia="Meiryo UI" w:hAnsi="Meiryo UI" w:cs="ＭＳ 明朝" w:hint="eastAsia"/>
          <w:b/>
          <w:sz w:val="22"/>
          <w:szCs w:val="21"/>
        </w:rPr>
        <w:t>運営</w:t>
      </w:r>
      <w:r w:rsidR="00E47AEC" w:rsidRPr="003643A0">
        <w:rPr>
          <w:rFonts w:ascii="Meiryo UI" w:eastAsia="Meiryo UI" w:hAnsi="Meiryo UI" w:cs="ＭＳ 明朝" w:hint="eastAsia"/>
          <w:b/>
          <w:sz w:val="22"/>
          <w:szCs w:val="21"/>
        </w:rPr>
        <w:t>及びスケジュール作成</w:t>
      </w:r>
      <w:r w:rsidR="00250A59" w:rsidRPr="003643A0">
        <w:rPr>
          <w:rFonts w:ascii="Meiryo UI" w:eastAsia="Meiryo UI" w:hAnsi="Meiryo UI" w:cs="ＭＳ 明朝" w:hint="eastAsia"/>
          <w:b/>
          <w:sz w:val="22"/>
          <w:szCs w:val="21"/>
        </w:rPr>
        <w:t>業務</w:t>
      </w:r>
    </w:p>
    <w:p w14:paraId="7A471D41" w14:textId="1D20E9A2" w:rsidR="00EE2760" w:rsidRPr="003643A0" w:rsidRDefault="00EE2760" w:rsidP="00FA6F19">
      <w:pPr>
        <w:snapToGrid w:val="0"/>
        <w:rPr>
          <w:rFonts w:ascii="Meiryo UI" w:eastAsia="Meiryo UI" w:hAnsi="Meiryo UI" w:cs="ＭＳ 明朝"/>
          <w:b/>
          <w:sz w:val="22"/>
          <w:szCs w:val="21"/>
        </w:rPr>
      </w:pPr>
    </w:p>
    <w:p w14:paraId="12AFAB78" w14:textId="3C77949F" w:rsidR="00FA6F19" w:rsidRPr="003643A0" w:rsidRDefault="00FA6F19" w:rsidP="00FA6F19">
      <w:pPr>
        <w:snapToGrid w:val="0"/>
        <w:rPr>
          <w:rFonts w:ascii="Meiryo UI" w:eastAsia="Meiryo UI" w:hAnsi="Meiryo UI" w:cs="ＭＳ 明朝"/>
          <w:b/>
          <w:sz w:val="22"/>
          <w:szCs w:val="21"/>
        </w:rPr>
      </w:pPr>
      <w:r w:rsidRPr="003643A0">
        <w:rPr>
          <w:rFonts w:ascii="Meiryo UI" w:eastAsia="Meiryo UI" w:hAnsi="Meiryo UI" w:cs="ＭＳ 明朝" w:hint="eastAsia"/>
          <w:b/>
          <w:sz w:val="22"/>
          <w:szCs w:val="21"/>
        </w:rPr>
        <w:t xml:space="preserve">　</w:t>
      </w:r>
      <w:r w:rsidR="00BF3DA7" w:rsidRPr="003643A0">
        <w:rPr>
          <w:rFonts w:ascii="Meiryo UI" w:eastAsia="Meiryo UI" w:hAnsi="Meiryo UI" w:cs="ＭＳ 明朝" w:hint="eastAsia"/>
          <w:b/>
          <w:sz w:val="22"/>
          <w:szCs w:val="21"/>
        </w:rPr>
        <w:t>＜</w:t>
      </w:r>
      <w:r w:rsidRPr="003643A0">
        <w:rPr>
          <w:rFonts w:ascii="Meiryo UI" w:eastAsia="Meiryo UI" w:hAnsi="Meiryo UI" w:cs="ＭＳ 明朝" w:hint="eastAsia"/>
          <w:b/>
          <w:sz w:val="22"/>
          <w:szCs w:val="21"/>
        </w:rPr>
        <w:t>全業務共通</w:t>
      </w:r>
      <w:r w:rsidR="00771D46" w:rsidRPr="003643A0">
        <w:rPr>
          <w:rFonts w:ascii="Meiryo UI" w:eastAsia="Meiryo UI" w:hAnsi="Meiryo UI" w:cs="ＭＳ 明朝" w:hint="eastAsia"/>
          <w:b/>
          <w:sz w:val="22"/>
          <w:szCs w:val="21"/>
        </w:rPr>
        <w:t>事項</w:t>
      </w:r>
      <w:r w:rsidR="00BF3DA7" w:rsidRPr="003643A0">
        <w:rPr>
          <w:rFonts w:ascii="Meiryo UI" w:eastAsia="Meiryo UI" w:hAnsi="Meiryo UI" w:cs="ＭＳ 明朝" w:hint="eastAsia"/>
          <w:b/>
          <w:sz w:val="22"/>
          <w:szCs w:val="21"/>
        </w:rPr>
        <w:t>＞</w:t>
      </w:r>
    </w:p>
    <w:p w14:paraId="43ED8D33" w14:textId="1E8A0633" w:rsidR="00FA6F19" w:rsidRPr="003643A0" w:rsidRDefault="00BF3DA7" w:rsidP="00BF3DA7">
      <w:pPr>
        <w:snapToGrid w:val="0"/>
        <w:ind w:firstLineChars="100" w:firstLine="226"/>
        <w:rPr>
          <w:rFonts w:ascii="Meiryo UI" w:eastAsia="Meiryo UI" w:hAnsi="Meiryo UI" w:cs="ＭＳ 明朝"/>
          <w:b/>
          <w:sz w:val="22"/>
          <w:szCs w:val="21"/>
        </w:rPr>
      </w:pPr>
      <w:r w:rsidRPr="003643A0">
        <w:rPr>
          <w:rFonts w:ascii="Meiryo UI" w:eastAsia="Meiryo UI" w:hAnsi="Meiryo UI" w:cs="ＭＳ 明朝" w:hint="eastAsia"/>
          <w:b/>
          <w:sz w:val="22"/>
          <w:szCs w:val="21"/>
        </w:rPr>
        <w:t>（</w:t>
      </w:r>
      <w:r w:rsidR="00F13C78" w:rsidRPr="003643A0">
        <w:rPr>
          <w:rFonts w:ascii="Meiryo UI" w:eastAsia="Meiryo UI" w:hAnsi="Meiryo UI" w:cs="ＭＳ 明朝" w:hint="eastAsia"/>
          <w:b/>
          <w:sz w:val="22"/>
          <w:szCs w:val="21"/>
        </w:rPr>
        <w:t>1</w:t>
      </w:r>
      <w:r w:rsidRPr="003643A0">
        <w:rPr>
          <w:rFonts w:ascii="Meiryo UI" w:eastAsia="Meiryo UI" w:hAnsi="Meiryo UI" w:cs="ＭＳ 明朝" w:hint="eastAsia"/>
          <w:b/>
          <w:sz w:val="22"/>
          <w:szCs w:val="21"/>
        </w:rPr>
        <w:t>）</w:t>
      </w:r>
      <w:r w:rsidR="00127172" w:rsidRPr="003643A0">
        <w:rPr>
          <w:rFonts w:ascii="Meiryo UI" w:eastAsia="Meiryo UI" w:hAnsi="Meiryo UI" w:cs="ＭＳ 明朝" w:hint="eastAsia"/>
          <w:b/>
          <w:sz w:val="22"/>
          <w:szCs w:val="21"/>
        </w:rPr>
        <w:t>A～C</w:t>
      </w:r>
      <w:r w:rsidR="00FA6F19" w:rsidRPr="003643A0">
        <w:rPr>
          <w:rFonts w:ascii="Meiryo UI" w:eastAsia="Meiryo UI" w:hAnsi="Meiryo UI" w:cs="ＭＳ 明朝" w:hint="eastAsia"/>
          <w:b/>
          <w:sz w:val="22"/>
          <w:szCs w:val="21"/>
        </w:rPr>
        <w:t>業務が</w:t>
      </w:r>
      <w:r w:rsidR="00B12D43" w:rsidRPr="003643A0">
        <w:rPr>
          <w:rFonts w:ascii="Meiryo UI" w:eastAsia="Meiryo UI" w:hAnsi="Meiryo UI" w:cs="ＭＳ 明朝" w:hint="eastAsia"/>
          <w:b/>
          <w:sz w:val="22"/>
          <w:szCs w:val="21"/>
        </w:rPr>
        <w:t>相互集客をめざし統一されたテーマのもと一貫性のある内容とすること</w:t>
      </w:r>
    </w:p>
    <w:p w14:paraId="5890C0E5" w14:textId="341C2A70" w:rsidR="00250A59" w:rsidRPr="003643A0" w:rsidRDefault="001214F6" w:rsidP="00250A59">
      <w:pPr>
        <w:snapToGrid w:val="0"/>
        <w:ind w:leftChars="100" w:left="668" w:hangingChars="200" w:hanging="452"/>
        <w:rPr>
          <w:rFonts w:ascii="Meiryo UI" w:eastAsia="Meiryo UI" w:hAnsi="Meiryo UI" w:cs="ＭＳ 明朝"/>
          <w:b/>
          <w:sz w:val="22"/>
          <w:szCs w:val="21"/>
        </w:rPr>
      </w:pPr>
      <w:r w:rsidRPr="003643A0">
        <w:rPr>
          <w:rFonts w:ascii="Meiryo UI" w:eastAsia="Meiryo UI" w:hAnsi="Meiryo UI" w:cs="ＭＳ 明朝" w:hint="eastAsia"/>
          <w:b/>
          <w:sz w:val="22"/>
          <w:szCs w:val="21"/>
        </w:rPr>
        <w:t>（</w:t>
      </w:r>
      <w:r w:rsidR="00A02DD9" w:rsidRPr="003643A0">
        <w:rPr>
          <w:rFonts w:ascii="Meiryo UI" w:eastAsia="Meiryo UI" w:hAnsi="Meiryo UI" w:cs="ＭＳ 明朝" w:hint="eastAsia"/>
          <w:b/>
          <w:sz w:val="22"/>
          <w:szCs w:val="21"/>
        </w:rPr>
        <w:t>2</w:t>
      </w:r>
      <w:r w:rsidRPr="003643A0">
        <w:rPr>
          <w:rFonts w:ascii="Meiryo UI" w:eastAsia="Meiryo UI" w:hAnsi="Meiryo UI" w:cs="ＭＳ 明朝" w:hint="eastAsia"/>
          <w:b/>
          <w:sz w:val="22"/>
          <w:szCs w:val="21"/>
        </w:rPr>
        <w:t>）</w:t>
      </w:r>
      <w:r w:rsidR="00250A59" w:rsidRPr="003643A0">
        <w:rPr>
          <w:rFonts w:ascii="Meiryo UI" w:eastAsia="Meiryo UI" w:hAnsi="Meiryo UI" w:cs="ＭＳ 明朝" w:hint="eastAsia"/>
          <w:b/>
          <w:sz w:val="22"/>
          <w:szCs w:val="21"/>
        </w:rPr>
        <w:t>実施するコンテンツや各プログラムにおける出演者等については、事業目的達成のため、予算の範囲内で追加や変更、大阪府等が企画するコンテンツの実施を求めることがある</w:t>
      </w:r>
    </w:p>
    <w:p w14:paraId="3794D757" w14:textId="32DDDCFD" w:rsidR="00CE1787" w:rsidRPr="003643A0" w:rsidRDefault="00CE1787" w:rsidP="00250A59">
      <w:pPr>
        <w:snapToGrid w:val="0"/>
        <w:ind w:leftChars="100" w:left="668" w:hangingChars="200" w:hanging="452"/>
        <w:rPr>
          <w:rFonts w:ascii="Meiryo UI" w:eastAsia="Meiryo UI" w:hAnsi="Meiryo UI" w:cs="ＭＳ 明朝"/>
          <w:b/>
          <w:sz w:val="22"/>
          <w:szCs w:val="21"/>
        </w:rPr>
      </w:pPr>
      <w:r w:rsidRPr="003643A0">
        <w:rPr>
          <w:rFonts w:ascii="Meiryo UI" w:eastAsia="Meiryo UI" w:hAnsi="Meiryo UI" w:cs="ＭＳ 明朝" w:hint="eastAsia"/>
          <w:b/>
          <w:sz w:val="22"/>
          <w:szCs w:val="21"/>
        </w:rPr>
        <w:t>（</w:t>
      </w:r>
      <w:r w:rsidR="00F707EC" w:rsidRPr="003643A0">
        <w:rPr>
          <w:rFonts w:ascii="Meiryo UI" w:eastAsia="Meiryo UI" w:hAnsi="Meiryo UI" w:cs="ＭＳ 明朝" w:hint="eastAsia"/>
          <w:b/>
          <w:sz w:val="22"/>
          <w:szCs w:val="21"/>
        </w:rPr>
        <w:t>3</w:t>
      </w:r>
      <w:r w:rsidRPr="003643A0">
        <w:rPr>
          <w:rFonts w:ascii="Meiryo UI" w:eastAsia="Meiryo UI" w:hAnsi="Meiryo UI" w:cs="ＭＳ 明朝" w:hint="eastAsia"/>
          <w:b/>
          <w:sz w:val="22"/>
          <w:szCs w:val="21"/>
        </w:rPr>
        <w:t>）事業全体の集客目標は60,000人とする</w:t>
      </w:r>
    </w:p>
    <w:p w14:paraId="29F6C7F7" w14:textId="2F7B890A" w:rsidR="00FA6F19" w:rsidRPr="003643A0" w:rsidRDefault="00771D46" w:rsidP="00FA6F19">
      <w:pPr>
        <w:snapToGrid w:val="0"/>
        <w:rPr>
          <w:rFonts w:ascii="Meiryo UI" w:eastAsia="Meiryo UI" w:hAnsi="Meiryo UI" w:cs="ＭＳ 明朝"/>
          <w:b/>
          <w:sz w:val="22"/>
          <w:szCs w:val="21"/>
        </w:rPr>
      </w:pPr>
      <w:r w:rsidRPr="003643A0">
        <w:rPr>
          <w:rFonts w:ascii="Meiryo UI" w:eastAsia="Meiryo UI" w:hAnsi="Meiryo UI" w:cs="ＭＳ 明朝" w:hint="eastAsia"/>
          <w:b/>
          <w:sz w:val="22"/>
          <w:szCs w:val="21"/>
        </w:rPr>
        <w:t xml:space="preserve">　</w:t>
      </w:r>
    </w:p>
    <w:p w14:paraId="4FBD4799" w14:textId="26641064" w:rsidR="000D0F81" w:rsidRPr="003643A0" w:rsidRDefault="00BF3DA7" w:rsidP="007153BC">
      <w:pPr>
        <w:snapToGrid w:val="0"/>
        <w:ind w:firstLineChars="100" w:firstLine="226"/>
        <w:rPr>
          <w:rFonts w:ascii="Meiryo UI" w:eastAsia="Meiryo UI" w:hAnsi="Meiryo UI" w:cs="ＭＳ 明朝"/>
          <w:b/>
          <w:sz w:val="22"/>
          <w:szCs w:val="21"/>
        </w:rPr>
      </w:pPr>
      <w:r w:rsidRPr="003643A0">
        <w:rPr>
          <w:rFonts w:ascii="Meiryo UI" w:eastAsia="Meiryo UI" w:hAnsi="Meiryo UI" w:cs="ＭＳ 明朝" w:hint="eastAsia"/>
          <w:b/>
          <w:sz w:val="22"/>
          <w:szCs w:val="21"/>
        </w:rPr>
        <w:t>【</w:t>
      </w:r>
      <w:r w:rsidR="000A6831" w:rsidRPr="003643A0">
        <w:rPr>
          <w:rFonts w:ascii="Meiryo UI" w:eastAsia="Meiryo UI" w:hAnsi="Meiryo UI" w:cs="ＭＳ 明朝" w:hint="eastAsia"/>
          <w:b/>
          <w:sz w:val="22"/>
          <w:szCs w:val="21"/>
        </w:rPr>
        <w:t>業務</w:t>
      </w:r>
      <w:r w:rsidR="0009626C" w:rsidRPr="003643A0">
        <w:rPr>
          <w:rFonts w:ascii="Meiryo UI" w:eastAsia="Meiryo UI" w:hAnsi="Meiryo UI" w:cs="ＭＳ 明朝" w:hint="eastAsia"/>
          <w:b/>
          <w:sz w:val="22"/>
          <w:szCs w:val="21"/>
        </w:rPr>
        <w:t>概要</w:t>
      </w:r>
      <w:r w:rsidRPr="003643A0">
        <w:rPr>
          <w:rFonts w:ascii="Meiryo UI" w:eastAsia="Meiryo UI" w:hAnsi="Meiryo UI" w:cs="ＭＳ 明朝" w:hint="eastAsia"/>
          <w:b/>
          <w:sz w:val="22"/>
          <w:szCs w:val="21"/>
        </w:rPr>
        <w:t>】</w:t>
      </w:r>
    </w:p>
    <w:p w14:paraId="660C2253" w14:textId="050B9EA8" w:rsidR="00987AE7" w:rsidRPr="003643A0" w:rsidRDefault="00987AE7" w:rsidP="00987AE7">
      <w:pPr>
        <w:snapToGrid w:val="0"/>
        <w:ind w:firstLineChars="100" w:firstLine="226"/>
        <w:rPr>
          <w:rFonts w:ascii="Meiryo UI" w:eastAsia="Meiryo UI" w:hAnsi="Meiryo UI" w:cs="ＭＳ 明朝"/>
          <w:b/>
          <w:sz w:val="22"/>
          <w:szCs w:val="21"/>
        </w:rPr>
      </w:pPr>
      <w:r w:rsidRPr="003643A0">
        <w:rPr>
          <w:rFonts w:ascii="Meiryo UI" w:eastAsia="Meiryo UI" w:hAnsi="Meiryo UI" w:cs="ＭＳ 明朝" w:hint="eastAsia"/>
          <w:b/>
          <w:sz w:val="22"/>
          <w:szCs w:val="21"/>
        </w:rPr>
        <w:t>A）</w:t>
      </w:r>
      <w:r w:rsidR="00647C7E" w:rsidRPr="003643A0">
        <w:rPr>
          <w:rFonts w:ascii="Meiryo UI" w:eastAsia="Meiryo UI" w:hAnsi="Meiryo UI" w:cs="ＭＳ 明朝" w:hint="eastAsia"/>
          <w:b/>
          <w:sz w:val="22"/>
          <w:szCs w:val="21"/>
        </w:rPr>
        <w:t>トップスポーツチームを活用した</w:t>
      </w:r>
      <w:r w:rsidRPr="003643A0">
        <w:rPr>
          <w:rFonts w:ascii="Meiryo UI" w:eastAsia="Meiryo UI" w:hAnsi="Meiryo UI" w:cs="ＭＳ 明朝" w:hint="eastAsia"/>
          <w:b/>
          <w:sz w:val="22"/>
          <w:szCs w:val="21"/>
        </w:rPr>
        <w:t>試合</w:t>
      </w:r>
      <w:r w:rsidR="0072577E" w:rsidRPr="003643A0">
        <w:rPr>
          <w:rFonts w:ascii="Meiryo UI" w:eastAsia="Meiryo UI" w:hAnsi="Meiryo UI" w:cs="ＭＳ 明朝" w:hint="eastAsia"/>
          <w:b/>
          <w:sz w:val="22"/>
          <w:szCs w:val="21"/>
        </w:rPr>
        <w:t>及び会場イベントの企画運営</w:t>
      </w:r>
      <w:r w:rsidRPr="003643A0">
        <w:rPr>
          <w:rFonts w:ascii="Meiryo UI" w:eastAsia="Meiryo UI" w:hAnsi="Meiryo UI" w:cs="ＭＳ 明朝" w:hint="eastAsia"/>
          <w:b/>
          <w:sz w:val="22"/>
          <w:szCs w:val="21"/>
        </w:rPr>
        <w:t>業務</w:t>
      </w:r>
    </w:p>
    <w:p w14:paraId="6E39A7D5" w14:textId="6964D730" w:rsidR="006A2091" w:rsidRPr="003643A0" w:rsidRDefault="00ED1FD2" w:rsidP="006A2091">
      <w:pPr>
        <w:snapToGrid w:val="0"/>
        <w:ind w:leftChars="300" w:left="648"/>
        <w:rPr>
          <w:rFonts w:ascii="Meiryo UI" w:eastAsia="Meiryo UI" w:hAnsi="Meiryo UI" w:cs="ＭＳ 明朝"/>
          <w:b/>
          <w:sz w:val="22"/>
          <w:szCs w:val="21"/>
        </w:rPr>
      </w:pPr>
      <w:r w:rsidRPr="003643A0">
        <w:rPr>
          <w:rFonts w:ascii="Meiryo UI" w:eastAsia="Meiryo UI" w:hAnsi="Meiryo UI" w:cs="ＭＳ 明朝" w:hint="eastAsia"/>
          <w:b/>
          <w:sz w:val="22"/>
          <w:szCs w:val="21"/>
        </w:rPr>
        <w:t>在阪ラグビーチームである</w:t>
      </w:r>
      <w:r w:rsidR="00987AE7" w:rsidRPr="003643A0">
        <w:rPr>
          <w:rFonts w:ascii="Meiryo UI" w:eastAsia="Meiryo UI" w:hAnsi="Meiryo UI" w:cs="ＭＳ 明朝" w:hint="eastAsia"/>
          <w:b/>
          <w:sz w:val="22"/>
          <w:szCs w:val="21"/>
        </w:rPr>
        <w:t>花園近鉄ライナーズ</w:t>
      </w:r>
      <w:r w:rsidRPr="003643A0">
        <w:rPr>
          <w:rFonts w:ascii="Meiryo UI" w:eastAsia="Meiryo UI" w:hAnsi="Meiryo UI" w:cs="ＭＳ 明朝" w:hint="eastAsia"/>
          <w:b/>
          <w:sz w:val="22"/>
          <w:szCs w:val="21"/>
        </w:rPr>
        <w:t>及び</w:t>
      </w:r>
      <w:r w:rsidR="00987AE7" w:rsidRPr="003643A0">
        <w:rPr>
          <w:rFonts w:ascii="Meiryo UI" w:eastAsia="Meiryo UI" w:hAnsi="Meiryo UI" w:cs="ＭＳ 明朝" w:hint="eastAsia"/>
          <w:b/>
          <w:sz w:val="22"/>
          <w:szCs w:val="21"/>
        </w:rPr>
        <w:t>レッドハリケーンズ大阪</w:t>
      </w:r>
      <w:r w:rsidRPr="003643A0">
        <w:rPr>
          <w:rFonts w:ascii="Meiryo UI" w:eastAsia="Meiryo UI" w:hAnsi="Meiryo UI" w:cs="ＭＳ 明朝" w:hint="eastAsia"/>
          <w:b/>
          <w:sz w:val="22"/>
          <w:szCs w:val="21"/>
        </w:rPr>
        <w:t>並びに</w:t>
      </w:r>
      <w:r w:rsidR="00987AE7" w:rsidRPr="003643A0">
        <w:rPr>
          <w:rFonts w:ascii="Meiryo UI" w:eastAsia="Meiryo UI" w:hAnsi="Meiryo UI" w:cs="ＭＳ 明朝" w:hint="eastAsia"/>
          <w:b/>
          <w:sz w:val="22"/>
          <w:szCs w:val="21"/>
        </w:rPr>
        <w:t>府外チーム</w:t>
      </w:r>
      <w:r w:rsidR="00AC5527" w:rsidRPr="003643A0">
        <w:rPr>
          <w:rFonts w:ascii="Meiryo UI" w:eastAsia="Meiryo UI" w:hAnsi="Meiryo UI" w:cs="ＭＳ 明朝" w:hint="eastAsia"/>
          <w:b/>
          <w:sz w:val="22"/>
          <w:szCs w:val="21"/>
        </w:rPr>
        <w:t>最大</w:t>
      </w:r>
      <w:r w:rsidR="00987AE7" w:rsidRPr="003643A0">
        <w:rPr>
          <w:rFonts w:ascii="Meiryo UI" w:eastAsia="Meiryo UI" w:hAnsi="Meiryo UI" w:cs="ＭＳ 明朝" w:hint="eastAsia"/>
          <w:b/>
          <w:sz w:val="22"/>
          <w:szCs w:val="21"/>
        </w:rPr>
        <w:t>２チームの</w:t>
      </w:r>
      <w:r w:rsidR="00AC5527" w:rsidRPr="003643A0">
        <w:rPr>
          <w:rFonts w:ascii="Meiryo UI" w:eastAsia="Meiryo UI" w:hAnsi="Meiryo UI" w:cs="ＭＳ 明朝" w:hint="eastAsia"/>
          <w:b/>
          <w:sz w:val="22"/>
          <w:szCs w:val="21"/>
        </w:rPr>
        <w:t>招聘</w:t>
      </w:r>
      <w:r w:rsidR="00987AE7" w:rsidRPr="003643A0">
        <w:rPr>
          <w:rFonts w:ascii="Meiryo UI" w:eastAsia="Meiryo UI" w:hAnsi="Meiryo UI" w:cs="ＭＳ 明朝" w:hint="eastAsia"/>
          <w:b/>
          <w:sz w:val="22"/>
          <w:szCs w:val="21"/>
        </w:rPr>
        <w:t>による試合を実施する</w:t>
      </w:r>
      <w:r w:rsidR="006766CE" w:rsidRPr="003643A0">
        <w:rPr>
          <w:rFonts w:ascii="Meiryo UI" w:eastAsia="Meiryo UI" w:hAnsi="Meiryo UI" w:cs="ＭＳ 明朝" w:hint="eastAsia"/>
          <w:b/>
          <w:sz w:val="22"/>
          <w:szCs w:val="21"/>
        </w:rPr>
        <w:t>（対戦カードは府が決定する）</w:t>
      </w:r>
      <w:r w:rsidR="006A2091" w:rsidRPr="003643A0">
        <w:rPr>
          <w:rFonts w:ascii="Meiryo UI" w:eastAsia="Meiryo UI" w:hAnsi="Meiryo UI" w:cs="ＭＳ 明朝" w:hint="eastAsia"/>
          <w:b/>
          <w:sz w:val="22"/>
          <w:szCs w:val="21"/>
        </w:rPr>
        <w:t>。</w:t>
      </w:r>
    </w:p>
    <w:p w14:paraId="7A8DB00D" w14:textId="3A6C77B8" w:rsidR="00987AE7" w:rsidRPr="003643A0" w:rsidRDefault="0072577E" w:rsidP="006A2091">
      <w:pPr>
        <w:snapToGrid w:val="0"/>
        <w:ind w:leftChars="300" w:left="648"/>
        <w:rPr>
          <w:rFonts w:ascii="Meiryo UI" w:eastAsia="Meiryo UI" w:hAnsi="Meiryo UI" w:cs="ＭＳ 明朝"/>
          <w:b/>
          <w:sz w:val="22"/>
          <w:szCs w:val="21"/>
        </w:rPr>
      </w:pPr>
      <w:r w:rsidRPr="003643A0">
        <w:rPr>
          <w:rFonts w:ascii="Meiryo UI" w:eastAsia="Meiryo UI" w:hAnsi="Meiryo UI" w:cs="ＭＳ 明朝" w:hint="eastAsia"/>
          <w:b/>
          <w:sz w:val="22"/>
          <w:szCs w:val="21"/>
        </w:rPr>
        <w:t>また、会場周辺に仮設ステージを設ける他、スポーツ体験</w:t>
      </w:r>
      <w:r w:rsidR="00B60A6B" w:rsidRPr="003643A0">
        <w:rPr>
          <w:rFonts w:ascii="Meiryo UI" w:eastAsia="Meiryo UI" w:hAnsi="Meiryo UI" w:cs="ＭＳ 明朝" w:hint="eastAsia"/>
          <w:b/>
          <w:sz w:val="22"/>
          <w:szCs w:val="21"/>
        </w:rPr>
        <w:t>エリア</w:t>
      </w:r>
      <w:r w:rsidRPr="003643A0">
        <w:rPr>
          <w:rFonts w:ascii="Meiryo UI" w:eastAsia="Meiryo UI" w:hAnsi="Meiryo UI" w:cs="ＭＳ 明朝" w:hint="eastAsia"/>
          <w:b/>
          <w:sz w:val="22"/>
          <w:szCs w:val="21"/>
        </w:rPr>
        <w:t>やキッチンカー、観光ブース等を設置し、賑わいの創出を図ること。</w:t>
      </w:r>
    </w:p>
    <w:p w14:paraId="51EB3B23" w14:textId="2C4DE8CE" w:rsidR="00987AE7" w:rsidRPr="003643A0" w:rsidRDefault="0067572B" w:rsidP="001214F6">
      <w:pPr>
        <w:snapToGrid w:val="0"/>
        <w:ind w:firstLineChars="250" w:firstLine="565"/>
        <w:rPr>
          <w:rFonts w:ascii="Meiryo UI" w:eastAsia="Meiryo UI" w:hAnsi="Meiryo UI" w:cs="ＭＳ 明朝"/>
          <w:b/>
          <w:sz w:val="22"/>
          <w:szCs w:val="21"/>
        </w:rPr>
      </w:pPr>
      <w:r w:rsidRPr="003643A0">
        <w:rPr>
          <w:rFonts w:ascii="Meiryo UI" w:eastAsia="Meiryo UI" w:hAnsi="Meiryo UI" w:cs="ＭＳ 明朝" w:hint="eastAsia"/>
          <w:b/>
          <w:sz w:val="22"/>
          <w:szCs w:val="21"/>
        </w:rPr>
        <w:t>実施日程</w:t>
      </w:r>
      <w:r w:rsidR="00987AE7" w:rsidRPr="003643A0">
        <w:rPr>
          <w:rFonts w:ascii="Meiryo UI" w:eastAsia="Meiryo UI" w:hAnsi="Meiryo UI" w:cs="ＭＳ 明朝" w:hint="eastAsia"/>
          <w:b/>
          <w:sz w:val="22"/>
          <w:szCs w:val="21"/>
        </w:rPr>
        <w:t>：令和</w:t>
      </w:r>
      <w:r w:rsidR="001214F6" w:rsidRPr="003643A0">
        <w:rPr>
          <w:rFonts w:ascii="Meiryo UI" w:eastAsia="Meiryo UI" w:hAnsi="Meiryo UI" w:cs="ＭＳ 明朝"/>
          <w:b/>
          <w:sz w:val="22"/>
          <w:szCs w:val="21"/>
        </w:rPr>
        <w:t>8</w:t>
      </w:r>
      <w:r w:rsidR="00987AE7" w:rsidRPr="003643A0">
        <w:rPr>
          <w:rFonts w:ascii="Meiryo UI" w:eastAsia="Meiryo UI" w:hAnsi="Meiryo UI" w:cs="ＭＳ 明朝" w:hint="eastAsia"/>
          <w:b/>
          <w:sz w:val="22"/>
          <w:szCs w:val="21"/>
        </w:rPr>
        <w:t>年</w:t>
      </w:r>
      <w:r w:rsidR="001214F6" w:rsidRPr="003643A0">
        <w:rPr>
          <w:rFonts w:ascii="Meiryo UI" w:eastAsia="Meiryo UI" w:hAnsi="Meiryo UI" w:cs="ＭＳ 明朝"/>
          <w:b/>
          <w:sz w:val="22"/>
          <w:szCs w:val="21"/>
        </w:rPr>
        <w:t>11</w:t>
      </w:r>
      <w:r w:rsidR="00987AE7" w:rsidRPr="003643A0">
        <w:rPr>
          <w:rFonts w:ascii="Meiryo UI" w:eastAsia="Meiryo UI" w:hAnsi="Meiryo UI" w:cs="ＭＳ 明朝" w:hint="eastAsia"/>
          <w:b/>
          <w:sz w:val="22"/>
          <w:szCs w:val="21"/>
        </w:rPr>
        <w:t>月</w:t>
      </w:r>
      <w:r w:rsidR="001214F6" w:rsidRPr="003643A0">
        <w:rPr>
          <w:rFonts w:ascii="Meiryo UI" w:eastAsia="Meiryo UI" w:hAnsi="Meiryo UI" w:cs="ＭＳ 明朝"/>
          <w:b/>
          <w:sz w:val="22"/>
          <w:szCs w:val="21"/>
        </w:rPr>
        <w:t>14</w:t>
      </w:r>
      <w:r w:rsidR="00987AE7" w:rsidRPr="003643A0">
        <w:rPr>
          <w:rFonts w:ascii="Meiryo UI" w:eastAsia="Meiryo UI" w:hAnsi="Meiryo UI" w:cs="ＭＳ 明朝" w:hint="eastAsia"/>
          <w:b/>
          <w:sz w:val="22"/>
          <w:szCs w:val="21"/>
        </w:rPr>
        <w:t>日（土）</w:t>
      </w:r>
    </w:p>
    <w:p w14:paraId="444D5413" w14:textId="09D329D4" w:rsidR="00ED1FD2" w:rsidRPr="003643A0" w:rsidRDefault="0067572B" w:rsidP="001214F6">
      <w:pPr>
        <w:snapToGrid w:val="0"/>
        <w:ind w:firstLineChars="250" w:firstLine="565"/>
        <w:rPr>
          <w:rFonts w:ascii="Meiryo UI" w:eastAsia="Meiryo UI" w:hAnsi="Meiryo UI" w:cs="ＭＳ 明朝"/>
          <w:b/>
          <w:sz w:val="22"/>
          <w:szCs w:val="21"/>
        </w:rPr>
      </w:pPr>
      <w:r w:rsidRPr="003643A0">
        <w:rPr>
          <w:rFonts w:ascii="Meiryo UI" w:eastAsia="Meiryo UI" w:hAnsi="Meiryo UI" w:cs="ＭＳ 明朝" w:hint="eastAsia"/>
          <w:b/>
          <w:sz w:val="22"/>
          <w:szCs w:val="21"/>
        </w:rPr>
        <w:t>実施</w:t>
      </w:r>
      <w:r w:rsidR="00ED1FD2" w:rsidRPr="003643A0">
        <w:rPr>
          <w:rFonts w:ascii="Meiryo UI" w:eastAsia="Meiryo UI" w:hAnsi="Meiryo UI" w:cs="ＭＳ 明朝" w:hint="eastAsia"/>
          <w:b/>
          <w:sz w:val="22"/>
          <w:szCs w:val="21"/>
        </w:rPr>
        <w:t>会場：花園ラグビー場（東大阪市）</w:t>
      </w:r>
    </w:p>
    <w:p w14:paraId="42E1784D" w14:textId="2DB065B4" w:rsidR="00281853" w:rsidRPr="003643A0" w:rsidRDefault="00281853" w:rsidP="00B07AB9">
      <w:pPr>
        <w:snapToGrid w:val="0"/>
        <w:rPr>
          <w:rFonts w:ascii="Meiryo UI" w:eastAsia="Meiryo UI" w:hAnsi="Meiryo UI" w:cs="ＭＳ 明朝"/>
          <w:b/>
          <w:sz w:val="22"/>
          <w:szCs w:val="21"/>
        </w:rPr>
      </w:pPr>
    </w:p>
    <w:p w14:paraId="4BE76DC6" w14:textId="2CD83955" w:rsidR="00987AE7" w:rsidRPr="003643A0" w:rsidRDefault="00987AE7" w:rsidP="00CE1787">
      <w:pPr>
        <w:snapToGrid w:val="0"/>
        <w:rPr>
          <w:rFonts w:ascii="Meiryo UI" w:eastAsia="Meiryo UI" w:hAnsi="Meiryo UI" w:cs="ＭＳ 明朝"/>
          <w:bCs/>
          <w:sz w:val="22"/>
          <w:szCs w:val="21"/>
        </w:rPr>
      </w:pPr>
      <w:r w:rsidRPr="003643A0">
        <w:rPr>
          <w:rFonts w:ascii="Meiryo UI" w:eastAsia="Meiryo UI" w:hAnsi="Meiryo UI" w:hint="eastAsia"/>
        </w:rPr>
        <w:t>（</w:t>
      </w:r>
      <w:r w:rsidR="002C1301" w:rsidRPr="003643A0">
        <w:rPr>
          <w:rFonts w:ascii="Meiryo UI" w:eastAsia="Meiryo UI" w:hAnsi="Meiryo UI" w:hint="eastAsia"/>
        </w:rPr>
        <w:t>業務詳細</w:t>
      </w:r>
      <w:r w:rsidRPr="003643A0">
        <w:rPr>
          <w:rFonts w:ascii="Meiryo UI" w:eastAsia="Meiryo UI" w:hAnsi="Meiryo UI" w:hint="eastAsia"/>
        </w:rPr>
        <w:t>）</w:t>
      </w:r>
    </w:p>
    <w:p w14:paraId="086B3015" w14:textId="42F91F3E" w:rsidR="00987AE7" w:rsidRPr="003643A0" w:rsidRDefault="002C1301" w:rsidP="00987AE7">
      <w:pPr>
        <w:pStyle w:val="a9"/>
        <w:numPr>
          <w:ilvl w:val="1"/>
          <w:numId w:val="15"/>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当該試合の会場設営及び試合運営を行うこと。</w:t>
      </w:r>
      <w:r w:rsidR="00987AE7" w:rsidRPr="003643A0">
        <w:rPr>
          <w:rFonts w:ascii="Meiryo UI" w:eastAsia="Meiryo UI" w:hAnsi="Meiryo UI" w:cs="ＭＳ 明朝" w:hint="eastAsia"/>
          <w:bCs/>
          <w:sz w:val="22"/>
          <w:szCs w:val="21"/>
        </w:rPr>
        <w:t>試合の運営にあたっては、大阪府と参加するコミッション構成チームと十分に協議のうえ実施すること。</w:t>
      </w:r>
    </w:p>
    <w:p w14:paraId="659FDE53" w14:textId="633A8760" w:rsidR="00F846F9" w:rsidRPr="003643A0" w:rsidRDefault="002F1E54" w:rsidP="00987AE7">
      <w:pPr>
        <w:pStyle w:val="a9"/>
        <w:numPr>
          <w:ilvl w:val="1"/>
          <w:numId w:val="15"/>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lastRenderedPageBreak/>
        <w:t>競技実施に係る</w:t>
      </w:r>
      <w:r w:rsidR="00F846F9" w:rsidRPr="003643A0">
        <w:rPr>
          <w:rFonts w:ascii="Meiryo UI" w:eastAsia="Meiryo UI" w:hAnsi="Meiryo UI" w:cs="ＭＳ 明朝" w:hint="eastAsia"/>
          <w:bCs/>
          <w:sz w:val="22"/>
          <w:szCs w:val="21"/>
        </w:rPr>
        <w:t>会場使用料及び試合運営費については、事業費の中から支出すること。（想定する会場使用料及び試合運営費：</w:t>
      </w:r>
      <w:r w:rsidR="00D97E41" w:rsidRPr="003643A0">
        <w:rPr>
          <w:rFonts w:ascii="Meiryo UI" w:eastAsia="Meiryo UI" w:hAnsi="Meiryo UI" w:cs="ＭＳ 明朝" w:hint="eastAsia"/>
          <w:bCs/>
          <w:sz w:val="22"/>
          <w:szCs w:val="21"/>
        </w:rPr>
        <w:t>約</w:t>
      </w:r>
      <w:r w:rsidR="00F846F9" w:rsidRPr="003643A0">
        <w:rPr>
          <w:rFonts w:ascii="Meiryo UI" w:eastAsia="Meiryo UI" w:hAnsi="Meiryo UI" w:cs="ＭＳ 明朝" w:hint="eastAsia"/>
          <w:bCs/>
          <w:sz w:val="22"/>
          <w:szCs w:val="21"/>
        </w:rPr>
        <w:t>800万円）</w:t>
      </w:r>
    </w:p>
    <w:p w14:paraId="6382C652" w14:textId="2018884E" w:rsidR="00F846F9" w:rsidRPr="003643A0" w:rsidRDefault="00D97E41" w:rsidP="00987AE7">
      <w:pPr>
        <w:pStyle w:val="a9"/>
        <w:numPr>
          <w:ilvl w:val="1"/>
          <w:numId w:val="15"/>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来場者満足度の向上のため、映像や音響等を使った特別な演出を行うこと。</w:t>
      </w:r>
    </w:p>
    <w:p w14:paraId="39D1DF28" w14:textId="58F84D9B" w:rsidR="00BA7648" w:rsidRPr="003643A0" w:rsidRDefault="00987AE7" w:rsidP="00BA7648">
      <w:pPr>
        <w:pStyle w:val="a9"/>
        <w:numPr>
          <w:ilvl w:val="1"/>
          <w:numId w:val="15"/>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チームの招聘費については、事業費の中から支出すること。</w:t>
      </w:r>
      <w:r w:rsidR="00C9031D" w:rsidRPr="003643A0">
        <w:rPr>
          <w:rFonts w:ascii="Meiryo UI" w:eastAsia="Meiryo UI" w:hAnsi="Meiryo UI" w:cs="ＭＳ 明朝" w:hint="eastAsia"/>
          <w:bCs/>
          <w:sz w:val="22"/>
          <w:szCs w:val="21"/>
        </w:rPr>
        <w:t>なお</w:t>
      </w:r>
      <w:r w:rsidR="00B37A56" w:rsidRPr="003643A0">
        <w:rPr>
          <w:rFonts w:ascii="Meiryo UI" w:eastAsia="Meiryo UI" w:hAnsi="Meiryo UI" w:cs="ＭＳ 明朝" w:hint="eastAsia"/>
          <w:bCs/>
          <w:sz w:val="22"/>
          <w:szCs w:val="21"/>
        </w:rPr>
        <w:t>、</w:t>
      </w:r>
      <w:r w:rsidR="00C9031D" w:rsidRPr="003643A0">
        <w:rPr>
          <w:rFonts w:ascii="Meiryo UI" w:eastAsia="Meiryo UI" w:hAnsi="Meiryo UI" w:cs="ＭＳ 明朝" w:hint="eastAsia"/>
          <w:bCs/>
          <w:sz w:val="22"/>
          <w:szCs w:val="21"/>
        </w:rPr>
        <w:t>府外チームの</w:t>
      </w:r>
      <w:r w:rsidR="00B37A56" w:rsidRPr="003643A0">
        <w:rPr>
          <w:rFonts w:ascii="Meiryo UI" w:eastAsia="Meiryo UI" w:hAnsi="Meiryo UI" w:cs="ＭＳ 明朝" w:hint="eastAsia"/>
          <w:bCs/>
          <w:sz w:val="22"/>
          <w:szCs w:val="21"/>
        </w:rPr>
        <w:t>1チーム当たりの</w:t>
      </w:r>
      <w:r w:rsidR="00C9031D" w:rsidRPr="003643A0">
        <w:rPr>
          <w:rFonts w:ascii="Meiryo UI" w:eastAsia="Meiryo UI" w:hAnsi="Meiryo UI" w:cs="ＭＳ 明朝" w:hint="eastAsia"/>
          <w:bCs/>
          <w:sz w:val="22"/>
          <w:szCs w:val="21"/>
        </w:rPr>
        <w:t>招聘</w:t>
      </w:r>
      <w:r w:rsidR="00B37A56" w:rsidRPr="003643A0">
        <w:rPr>
          <w:rFonts w:ascii="Meiryo UI" w:eastAsia="Meiryo UI" w:hAnsi="Meiryo UI" w:cs="ＭＳ 明朝" w:hint="eastAsia"/>
          <w:bCs/>
          <w:sz w:val="22"/>
          <w:szCs w:val="21"/>
        </w:rPr>
        <w:t>費</w:t>
      </w:r>
      <w:r w:rsidR="00C9031D" w:rsidRPr="003643A0">
        <w:rPr>
          <w:rFonts w:ascii="Meiryo UI" w:eastAsia="Meiryo UI" w:hAnsi="Meiryo UI" w:cs="ＭＳ 明朝" w:hint="eastAsia"/>
          <w:bCs/>
          <w:sz w:val="22"/>
          <w:szCs w:val="21"/>
        </w:rPr>
        <w:t>は国内500万、国外2500万で想定。</w:t>
      </w:r>
      <w:r w:rsidR="00437BCA" w:rsidRPr="003643A0">
        <w:rPr>
          <w:rFonts w:ascii="Meiryo UI" w:eastAsia="Meiryo UI" w:hAnsi="Meiryo UI" w:cs="ＭＳ 明朝" w:hint="eastAsia"/>
          <w:bCs/>
          <w:sz w:val="22"/>
          <w:szCs w:val="21"/>
        </w:rPr>
        <w:t>（</w:t>
      </w:r>
      <w:r w:rsidR="00AC5527" w:rsidRPr="003643A0">
        <w:rPr>
          <w:rFonts w:ascii="Meiryo UI" w:eastAsia="Meiryo UI" w:hAnsi="Meiryo UI" w:cs="ＭＳ 明朝" w:hint="eastAsia"/>
          <w:bCs/>
          <w:sz w:val="22"/>
          <w:szCs w:val="21"/>
        </w:rPr>
        <w:t>その他在阪</w:t>
      </w:r>
      <w:r w:rsidR="00C9031D" w:rsidRPr="003643A0">
        <w:rPr>
          <w:rFonts w:ascii="Meiryo UI" w:eastAsia="Meiryo UI" w:hAnsi="Meiryo UI" w:cs="ＭＳ 明朝" w:hint="eastAsia"/>
          <w:bCs/>
          <w:sz w:val="22"/>
          <w:szCs w:val="21"/>
        </w:rPr>
        <w:t>チーム</w:t>
      </w:r>
      <w:r w:rsidR="00437BCA" w:rsidRPr="003643A0">
        <w:rPr>
          <w:rFonts w:ascii="Meiryo UI" w:eastAsia="Meiryo UI" w:hAnsi="Meiryo UI" w:cs="ＭＳ 明朝" w:hint="eastAsia"/>
          <w:bCs/>
          <w:sz w:val="22"/>
          <w:szCs w:val="21"/>
        </w:rPr>
        <w:t>の</w:t>
      </w:r>
      <w:r w:rsidR="00C9031D" w:rsidRPr="003643A0">
        <w:rPr>
          <w:rFonts w:ascii="Meiryo UI" w:eastAsia="Meiryo UI" w:hAnsi="Meiryo UI" w:cs="ＭＳ 明朝" w:hint="eastAsia"/>
          <w:bCs/>
          <w:sz w:val="22"/>
          <w:szCs w:val="21"/>
        </w:rPr>
        <w:t>交通費及び消耗品等実費負担を想定</w:t>
      </w:r>
      <w:r w:rsidR="002B0C8F" w:rsidRPr="003643A0">
        <w:rPr>
          <w:rFonts w:ascii="Meiryo UI" w:eastAsia="Meiryo UI" w:hAnsi="Meiryo UI" w:cs="ＭＳ 明朝" w:hint="eastAsia"/>
          <w:bCs/>
          <w:sz w:val="22"/>
          <w:szCs w:val="21"/>
        </w:rPr>
        <w:t>）</w:t>
      </w:r>
      <w:r w:rsidR="00647C7E" w:rsidRPr="003643A0">
        <w:rPr>
          <w:rFonts w:ascii="Meiryo UI" w:eastAsia="Meiryo UI" w:hAnsi="Meiryo UI" w:cs="ＭＳ 明朝" w:hint="eastAsia"/>
          <w:bCs/>
          <w:sz w:val="22"/>
          <w:szCs w:val="21"/>
        </w:rPr>
        <w:t>。</w:t>
      </w:r>
    </w:p>
    <w:p w14:paraId="3B837800" w14:textId="7EB23AC3" w:rsidR="00BA7648" w:rsidRPr="003643A0" w:rsidRDefault="00BA7648" w:rsidP="00BA7648">
      <w:pPr>
        <w:pStyle w:val="a9"/>
        <w:numPr>
          <w:ilvl w:val="1"/>
          <w:numId w:val="15"/>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来場者満足度の向上のためラグビーワールドカップ</w:t>
      </w:r>
      <w:r w:rsidR="00B60A6B" w:rsidRPr="003643A0">
        <w:rPr>
          <w:rFonts w:ascii="Meiryo UI" w:eastAsia="Meiryo UI" w:hAnsi="Meiryo UI" w:cs="ＭＳ 明朝" w:hint="eastAsia"/>
          <w:bCs/>
          <w:sz w:val="22"/>
          <w:szCs w:val="21"/>
        </w:rPr>
        <w:t>2</w:t>
      </w:r>
      <w:r w:rsidR="00B60A6B" w:rsidRPr="003643A0">
        <w:rPr>
          <w:rFonts w:ascii="Meiryo UI" w:eastAsia="Meiryo UI" w:hAnsi="Meiryo UI" w:cs="ＭＳ 明朝"/>
          <w:bCs/>
          <w:sz w:val="22"/>
          <w:szCs w:val="21"/>
        </w:rPr>
        <w:t>019</w:t>
      </w:r>
      <w:r w:rsidRPr="003643A0">
        <w:rPr>
          <w:rFonts w:ascii="Meiryo UI" w:eastAsia="Meiryo UI" w:hAnsi="Meiryo UI" w:cs="ＭＳ 明朝" w:hint="eastAsia"/>
          <w:bCs/>
          <w:sz w:val="22"/>
          <w:szCs w:val="21"/>
        </w:rPr>
        <w:t>ルーム</w:t>
      </w:r>
      <w:r w:rsidRPr="003643A0">
        <w:rPr>
          <w:rFonts w:ascii="Meiryo UI" w:eastAsia="Meiryo UI" w:hAnsi="Meiryo UI" w:cs="ＭＳ 明朝"/>
          <w:bCs/>
          <w:sz w:val="22"/>
          <w:szCs w:val="21"/>
          <w:vertAlign w:val="superscript"/>
        </w:rPr>
        <w:t>TM</w:t>
      </w:r>
      <w:r w:rsidRPr="003643A0">
        <w:rPr>
          <w:rFonts w:ascii="Meiryo UI" w:eastAsia="Meiryo UI" w:hAnsi="Meiryo UI" w:cs="ＭＳ 明朝" w:hint="eastAsia"/>
          <w:bCs/>
          <w:sz w:val="22"/>
          <w:szCs w:val="21"/>
        </w:rPr>
        <w:t>を使ったイベントを企画すること</w:t>
      </w:r>
      <w:r w:rsidR="00B60A6B" w:rsidRPr="003643A0">
        <w:rPr>
          <w:rFonts w:ascii="Meiryo UI" w:eastAsia="Meiryo UI" w:hAnsi="Meiryo UI" w:cs="ＭＳ 明朝" w:hint="eastAsia"/>
          <w:bCs/>
          <w:sz w:val="22"/>
          <w:szCs w:val="21"/>
        </w:rPr>
        <w:t>。</w:t>
      </w:r>
    </w:p>
    <w:p w14:paraId="4580DDAC" w14:textId="5DB658FA" w:rsidR="008528FC" w:rsidRPr="003643A0" w:rsidRDefault="00F13C78" w:rsidP="00F56C41">
      <w:pPr>
        <w:pStyle w:val="a9"/>
        <w:numPr>
          <w:ilvl w:val="1"/>
          <w:numId w:val="15"/>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試合会場の賑わい創出のため会場</w:t>
      </w:r>
      <w:r w:rsidR="0072577E" w:rsidRPr="003643A0">
        <w:rPr>
          <w:rFonts w:ascii="Meiryo UI" w:eastAsia="Meiryo UI" w:hAnsi="Meiryo UI" w:cs="ＭＳ 明朝" w:hint="eastAsia"/>
          <w:bCs/>
          <w:sz w:val="22"/>
          <w:szCs w:val="21"/>
        </w:rPr>
        <w:t>周辺</w:t>
      </w:r>
      <w:r w:rsidR="005676DF" w:rsidRPr="003643A0">
        <w:rPr>
          <w:rFonts w:ascii="Meiryo UI" w:eastAsia="Meiryo UI" w:hAnsi="Meiryo UI" w:cs="ＭＳ 明朝" w:hint="eastAsia"/>
          <w:bCs/>
          <w:sz w:val="22"/>
          <w:szCs w:val="21"/>
        </w:rPr>
        <w:t>に仮設ステージや飲食エリア、</w:t>
      </w:r>
      <w:r w:rsidRPr="003643A0">
        <w:rPr>
          <w:rFonts w:ascii="Meiryo UI" w:eastAsia="Meiryo UI" w:hAnsi="Meiryo UI" w:cs="ＭＳ 明朝" w:hint="eastAsia"/>
          <w:bCs/>
          <w:sz w:val="22"/>
          <w:szCs w:val="21"/>
        </w:rPr>
        <w:t>スポーツ体験</w:t>
      </w:r>
      <w:r w:rsidR="005676DF" w:rsidRPr="003643A0">
        <w:rPr>
          <w:rFonts w:ascii="Meiryo UI" w:eastAsia="Meiryo UI" w:hAnsi="Meiryo UI" w:cs="ＭＳ 明朝" w:hint="eastAsia"/>
          <w:bCs/>
          <w:sz w:val="22"/>
          <w:szCs w:val="21"/>
        </w:rPr>
        <w:t>エリア、</w:t>
      </w:r>
      <w:r w:rsidR="008528FC" w:rsidRPr="003643A0">
        <w:rPr>
          <w:rFonts w:ascii="Meiryo UI" w:eastAsia="Meiryo UI" w:hAnsi="Meiryo UI" w:cs="ＭＳ 明朝" w:hint="eastAsia"/>
          <w:bCs/>
          <w:sz w:val="22"/>
          <w:szCs w:val="21"/>
        </w:rPr>
        <w:t>大阪府の魅力発信</w:t>
      </w:r>
      <w:r w:rsidR="005676DF" w:rsidRPr="003643A0">
        <w:rPr>
          <w:rFonts w:ascii="Meiryo UI" w:eastAsia="Meiryo UI" w:hAnsi="Meiryo UI" w:cs="ＭＳ 明朝" w:hint="eastAsia"/>
          <w:bCs/>
          <w:sz w:val="22"/>
          <w:szCs w:val="21"/>
        </w:rPr>
        <w:t>エリア等を設けること。</w:t>
      </w:r>
    </w:p>
    <w:p w14:paraId="3780595F" w14:textId="48C61145" w:rsidR="005676DF" w:rsidRPr="003643A0" w:rsidRDefault="005676DF" w:rsidP="00F56C41">
      <w:pPr>
        <w:pStyle w:val="a9"/>
        <w:numPr>
          <w:ilvl w:val="1"/>
          <w:numId w:val="15"/>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試合会場内外で</w:t>
      </w:r>
      <w:r w:rsidR="006F4D7E" w:rsidRPr="003643A0">
        <w:rPr>
          <w:rFonts w:ascii="Meiryo UI" w:eastAsia="Meiryo UI" w:hAnsi="Meiryo UI" w:cs="ＭＳ 明朝" w:hint="eastAsia"/>
          <w:bCs/>
          <w:sz w:val="22"/>
          <w:szCs w:val="21"/>
        </w:rPr>
        <w:t>ライト層や</w:t>
      </w:r>
      <w:r w:rsidR="002B0C8F" w:rsidRPr="003643A0">
        <w:rPr>
          <w:rFonts w:ascii="Meiryo UI" w:eastAsia="Meiryo UI" w:hAnsi="Meiryo UI" w:cs="ＭＳ 明朝" w:hint="eastAsia"/>
          <w:bCs/>
          <w:sz w:val="22"/>
          <w:szCs w:val="21"/>
        </w:rPr>
        <w:t>無関心層にもアプローチできるような</w:t>
      </w:r>
      <w:r w:rsidRPr="003643A0">
        <w:rPr>
          <w:rFonts w:ascii="Meiryo UI" w:eastAsia="Meiryo UI" w:hAnsi="Meiryo UI" w:cs="ＭＳ 明朝" w:hint="eastAsia"/>
          <w:bCs/>
          <w:sz w:val="22"/>
          <w:szCs w:val="21"/>
        </w:rPr>
        <w:t>話題性のある非日常的なオンリーワンコンテンツを実施し、大阪府の魅力を来阪者へ広く発信すること。</w:t>
      </w:r>
      <w:r w:rsidR="00BA7648" w:rsidRPr="003643A0">
        <w:rPr>
          <w:rFonts w:ascii="Meiryo UI" w:eastAsia="Meiryo UI" w:hAnsi="Meiryo UI" w:cs="ＭＳ 明朝" w:hint="eastAsia"/>
          <w:bCs/>
          <w:sz w:val="22"/>
          <w:szCs w:val="21"/>
        </w:rPr>
        <w:t>（例：ハーフタイムショーやギネス記録への挑戦など）</w:t>
      </w:r>
    </w:p>
    <w:p w14:paraId="6352ABA0" w14:textId="6F84ADB2" w:rsidR="00781211" w:rsidRPr="003643A0" w:rsidRDefault="00AC5527" w:rsidP="00F56C41">
      <w:pPr>
        <w:pStyle w:val="a9"/>
        <w:numPr>
          <w:ilvl w:val="1"/>
          <w:numId w:val="15"/>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試合会場または試合会場周辺で</w:t>
      </w:r>
      <w:r w:rsidR="00CC4875" w:rsidRPr="003643A0">
        <w:rPr>
          <w:rFonts w:ascii="Meiryo UI" w:eastAsia="Meiryo UI" w:hAnsi="Meiryo UI" w:cs="ＭＳ 明朝" w:hint="eastAsia"/>
          <w:bCs/>
          <w:sz w:val="22"/>
          <w:szCs w:val="21"/>
        </w:rPr>
        <w:t>T1</w:t>
      </w:r>
      <w:r w:rsidR="00781211" w:rsidRPr="003643A0">
        <w:rPr>
          <w:rFonts w:ascii="Meiryo UI" w:eastAsia="Meiryo UI" w:hAnsi="Meiryo UI" w:cs="ＭＳ 明朝" w:hint="eastAsia"/>
          <w:bCs/>
          <w:sz w:val="22"/>
          <w:szCs w:val="21"/>
        </w:rPr>
        <w:t>ラグビーの体験</w:t>
      </w:r>
      <w:r w:rsidR="00CC4875" w:rsidRPr="003643A0">
        <w:rPr>
          <w:rFonts w:ascii="Meiryo UI" w:eastAsia="Meiryo UI" w:hAnsi="Meiryo UI" w:cs="ＭＳ 明朝" w:hint="eastAsia"/>
          <w:bCs/>
          <w:sz w:val="22"/>
          <w:szCs w:val="21"/>
        </w:rPr>
        <w:t>イベントを実施すること。内容については契約後に大阪府及びJRFUとの３者間で協議を行うこと。（想定する運営費：</w:t>
      </w:r>
      <w:r w:rsidRPr="003643A0">
        <w:rPr>
          <w:rFonts w:ascii="Meiryo UI" w:eastAsia="Meiryo UI" w:hAnsi="Meiryo UI" w:cs="ＭＳ 明朝" w:hint="eastAsia"/>
          <w:bCs/>
          <w:sz w:val="22"/>
          <w:szCs w:val="21"/>
        </w:rPr>
        <w:t>最大</w:t>
      </w:r>
      <w:r w:rsidR="00CC4875" w:rsidRPr="003643A0">
        <w:rPr>
          <w:rFonts w:ascii="Meiryo UI" w:eastAsia="Meiryo UI" w:hAnsi="Meiryo UI" w:cs="ＭＳ 明朝" w:hint="eastAsia"/>
          <w:bCs/>
          <w:sz w:val="22"/>
          <w:szCs w:val="21"/>
        </w:rPr>
        <w:t>200万円）</w:t>
      </w:r>
    </w:p>
    <w:p w14:paraId="0980CE64" w14:textId="77777777" w:rsidR="00781211" w:rsidRPr="003643A0" w:rsidRDefault="00781211" w:rsidP="00B07AB9">
      <w:pPr>
        <w:snapToGrid w:val="0"/>
        <w:rPr>
          <w:rFonts w:ascii="Meiryo UI" w:eastAsia="Meiryo UI" w:hAnsi="Meiryo UI" w:cs="ＭＳ 明朝"/>
          <w:bCs/>
          <w:sz w:val="22"/>
          <w:szCs w:val="21"/>
        </w:rPr>
      </w:pPr>
    </w:p>
    <w:p w14:paraId="3B4D3409" w14:textId="5008687E" w:rsidR="00987AE7" w:rsidRPr="003643A0" w:rsidRDefault="008528FC" w:rsidP="007153BC">
      <w:pPr>
        <w:snapToGrid w:val="0"/>
        <w:ind w:firstLineChars="100" w:firstLine="226"/>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2C1301" w:rsidRPr="003643A0">
        <w:rPr>
          <w:rFonts w:ascii="Meiryo UI" w:eastAsia="Meiryo UI" w:hAnsi="Meiryo UI" w:cs="ＭＳ 明朝" w:hint="eastAsia"/>
          <w:bCs/>
          <w:sz w:val="22"/>
          <w:szCs w:val="21"/>
        </w:rPr>
        <w:t>提案事項</w:t>
      </w:r>
      <w:r w:rsidRPr="003643A0">
        <w:rPr>
          <w:rFonts w:ascii="Meiryo UI" w:eastAsia="Meiryo UI" w:hAnsi="Meiryo UI" w:cs="ＭＳ 明朝" w:hint="eastAsia"/>
          <w:bCs/>
          <w:sz w:val="22"/>
          <w:szCs w:val="21"/>
        </w:rPr>
        <w:t>】</w:t>
      </w:r>
    </w:p>
    <w:tbl>
      <w:tblPr>
        <w:tblStyle w:val="a8"/>
        <w:tblW w:w="0" w:type="auto"/>
        <w:tblInd w:w="279" w:type="dxa"/>
        <w:tblLook w:val="04A0" w:firstRow="1" w:lastRow="0" w:firstColumn="1" w:lastColumn="0" w:noHBand="0" w:noVBand="1"/>
      </w:tblPr>
      <w:tblGrid>
        <w:gridCol w:w="8781"/>
      </w:tblGrid>
      <w:tr w:rsidR="00570CC2" w:rsidRPr="003643A0" w14:paraId="02C5A211" w14:textId="77777777" w:rsidTr="00B07AB9">
        <w:tc>
          <w:tcPr>
            <w:tcW w:w="8781" w:type="dxa"/>
          </w:tcPr>
          <w:p w14:paraId="11E918BD" w14:textId="77777777" w:rsidR="00570CC2" w:rsidRPr="003643A0" w:rsidRDefault="00570CC2" w:rsidP="00570CC2">
            <w:pPr>
              <w:ind w:leftChars="100" w:left="432" w:hangingChars="100" w:hanging="216"/>
              <w:rPr>
                <w:rFonts w:ascii="Meiryo UI" w:eastAsia="Meiryo UI" w:hAnsi="Meiryo UI"/>
                <w:b/>
                <w:bCs/>
                <w:szCs w:val="21"/>
              </w:rPr>
            </w:pPr>
            <w:r w:rsidRPr="003643A0">
              <w:rPr>
                <w:rFonts w:ascii="Meiryo UI" w:eastAsia="Meiryo UI" w:hAnsi="Meiryo UI" w:hint="eastAsia"/>
                <w:b/>
                <w:bCs/>
                <w:szCs w:val="21"/>
              </w:rPr>
              <w:t>①本事業の趣旨を理解し、集客目標を達成できるような話題性（音響や映像、照明等を使った会場演出等）や独創性（オンリーワンコンテンツ）のある取組について提案すること。</w:t>
            </w:r>
          </w:p>
          <w:p w14:paraId="3666CF85" w14:textId="77777777" w:rsidR="00570CC2" w:rsidRPr="003643A0" w:rsidRDefault="00570CC2" w:rsidP="00570CC2">
            <w:pPr>
              <w:ind w:leftChars="100" w:left="432" w:hangingChars="100" w:hanging="216"/>
              <w:rPr>
                <w:rFonts w:ascii="Meiryo UI" w:eastAsia="Meiryo UI" w:hAnsi="Meiryo UI"/>
                <w:b/>
                <w:bCs/>
                <w:szCs w:val="21"/>
              </w:rPr>
            </w:pPr>
            <w:r w:rsidRPr="003643A0">
              <w:rPr>
                <w:rFonts w:ascii="Meiryo UI" w:eastAsia="Meiryo UI" w:hAnsi="Meiryo UI" w:hint="eastAsia"/>
                <w:b/>
                <w:bCs/>
                <w:szCs w:val="21"/>
              </w:rPr>
              <w:t>②試合会場全体が一体となった特別なイベントとなるコンセプトについて提案をすること。</w:t>
            </w:r>
          </w:p>
          <w:p w14:paraId="2133F863" w14:textId="77777777" w:rsidR="00570CC2" w:rsidRPr="003643A0" w:rsidRDefault="00570CC2" w:rsidP="00570CC2">
            <w:pPr>
              <w:ind w:firstLineChars="100" w:firstLine="216"/>
              <w:rPr>
                <w:rFonts w:ascii="Meiryo UI" w:eastAsia="Meiryo UI" w:hAnsi="Meiryo UI"/>
                <w:b/>
                <w:bCs/>
                <w:szCs w:val="21"/>
              </w:rPr>
            </w:pPr>
            <w:r w:rsidRPr="003643A0">
              <w:rPr>
                <w:rFonts w:ascii="Meiryo UI" w:eastAsia="Meiryo UI" w:hAnsi="Meiryo UI" w:hint="eastAsia"/>
                <w:b/>
                <w:bCs/>
                <w:szCs w:val="21"/>
              </w:rPr>
              <w:t>③当日の運営体制について実効性及び実現可能性のあるものを提案すること。</w:t>
            </w:r>
          </w:p>
          <w:p w14:paraId="61CCA3FD" w14:textId="77777777" w:rsidR="00570CC2" w:rsidRPr="003643A0" w:rsidRDefault="00570CC2" w:rsidP="00570CC2">
            <w:pPr>
              <w:snapToGrid w:val="0"/>
              <w:ind w:leftChars="100" w:left="432" w:hangingChars="100" w:hanging="216"/>
              <w:rPr>
                <w:rFonts w:ascii="Meiryo UI" w:eastAsia="Meiryo UI" w:hAnsi="Meiryo UI"/>
                <w:b/>
                <w:bCs/>
                <w:szCs w:val="21"/>
              </w:rPr>
            </w:pPr>
            <w:r w:rsidRPr="003643A0">
              <w:rPr>
                <w:rFonts w:ascii="Meiryo UI" w:eastAsia="Meiryo UI" w:hAnsi="Meiryo UI" w:hint="eastAsia"/>
                <w:b/>
                <w:bCs/>
                <w:szCs w:val="21"/>
              </w:rPr>
              <w:t>④大阪の都市魅力を発信し、来場者の観戦後の観光や宿泊を誘発するような仕掛けづくりを提案すること。</w:t>
            </w:r>
          </w:p>
          <w:p w14:paraId="14EDD308" w14:textId="0058CBE2" w:rsidR="00570CC2" w:rsidRPr="003643A0" w:rsidRDefault="00570CC2" w:rsidP="00B07AB9">
            <w:pPr>
              <w:snapToGrid w:val="0"/>
              <w:ind w:firstLineChars="100" w:firstLine="216"/>
              <w:rPr>
                <w:rFonts w:ascii="Meiryo UI" w:eastAsia="Meiryo UI" w:hAnsi="Meiryo UI" w:cs="ＭＳ 明朝"/>
                <w:b/>
                <w:bCs/>
                <w:sz w:val="22"/>
                <w:szCs w:val="21"/>
              </w:rPr>
            </w:pPr>
            <w:r w:rsidRPr="003643A0">
              <w:rPr>
                <w:rFonts w:ascii="Meiryo UI" w:eastAsia="Meiryo UI" w:hAnsi="Meiryo UI" w:hint="eastAsia"/>
                <w:b/>
                <w:bCs/>
                <w:szCs w:val="21"/>
              </w:rPr>
              <w:t>⑤会場内外での賑わいが生まれるような会場レイアウトについて提案すること。</w:t>
            </w:r>
          </w:p>
        </w:tc>
      </w:tr>
    </w:tbl>
    <w:p w14:paraId="0AEC3595" w14:textId="3E1DEFB5" w:rsidR="008528FC" w:rsidRPr="003643A0" w:rsidRDefault="008528FC" w:rsidP="00F846F9">
      <w:pPr>
        <w:snapToGrid w:val="0"/>
        <w:ind w:firstLineChars="100" w:firstLine="226"/>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A62204" w:rsidRPr="003643A0">
        <w:rPr>
          <w:rFonts w:ascii="Meiryo UI" w:eastAsia="Meiryo UI" w:hAnsi="Meiryo UI" w:cs="ＭＳ 明朝" w:hint="eastAsia"/>
          <w:bCs/>
          <w:sz w:val="22"/>
          <w:szCs w:val="21"/>
        </w:rPr>
        <w:t>提案事項に</w:t>
      </w:r>
      <w:r w:rsidRPr="003643A0">
        <w:rPr>
          <w:rFonts w:ascii="Meiryo UI" w:eastAsia="Meiryo UI" w:hAnsi="Meiryo UI" w:cs="ＭＳ 明朝" w:hint="eastAsia"/>
          <w:bCs/>
          <w:sz w:val="22"/>
          <w:szCs w:val="21"/>
        </w:rPr>
        <w:t>対する</w:t>
      </w:r>
      <w:r w:rsidR="00A62204" w:rsidRPr="003643A0">
        <w:rPr>
          <w:rFonts w:ascii="Meiryo UI" w:eastAsia="Meiryo UI" w:hAnsi="Meiryo UI" w:cs="ＭＳ 明朝" w:hint="eastAsia"/>
          <w:bCs/>
          <w:sz w:val="22"/>
          <w:szCs w:val="21"/>
        </w:rPr>
        <w:t>留意事項</w:t>
      </w:r>
      <w:r w:rsidRPr="003643A0">
        <w:rPr>
          <w:rFonts w:ascii="Meiryo UI" w:eastAsia="Meiryo UI" w:hAnsi="Meiryo UI" w:cs="ＭＳ 明朝" w:hint="eastAsia"/>
          <w:bCs/>
          <w:sz w:val="22"/>
          <w:szCs w:val="21"/>
        </w:rPr>
        <w:t>】</w:t>
      </w:r>
    </w:p>
    <w:p w14:paraId="2BDB7FCF" w14:textId="626531B5" w:rsidR="00A62204" w:rsidRPr="003643A0" w:rsidRDefault="00A62204" w:rsidP="00B60A6B">
      <w:pPr>
        <w:snapToGrid w:val="0"/>
        <w:ind w:leftChars="100" w:left="442" w:hangingChars="100" w:hanging="226"/>
        <w:rPr>
          <w:rFonts w:ascii="Meiryo UI" w:eastAsia="Meiryo UI" w:hAnsi="Meiryo UI" w:cs="ＭＳ 明朝"/>
          <w:bCs/>
          <w:sz w:val="22"/>
          <w:szCs w:val="21"/>
        </w:rPr>
      </w:pPr>
      <w:r w:rsidRPr="003643A0">
        <w:rPr>
          <w:rFonts w:ascii="Meiryo UI" w:eastAsia="Meiryo UI" w:hAnsi="Meiryo UI" w:cs="ＭＳ 明朝" w:hint="eastAsia"/>
          <w:bCs/>
          <w:sz w:val="22"/>
          <w:szCs w:val="21"/>
        </w:rPr>
        <w:t xml:space="preserve">　・</w:t>
      </w:r>
      <w:r w:rsidR="00BA7648" w:rsidRPr="003643A0">
        <w:rPr>
          <w:rFonts w:ascii="Meiryo UI" w:eastAsia="Meiryo UI" w:hAnsi="Meiryo UI" w:cs="ＭＳ 明朝" w:hint="eastAsia"/>
          <w:bCs/>
          <w:sz w:val="22"/>
          <w:szCs w:val="21"/>
        </w:rPr>
        <w:t>オンリーワンコンテンツ</w:t>
      </w:r>
      <w:r w:rsidRPr="003643A0">
        <w:rPr>
          <w:rFonts w:ascii="Meiryo UI" w:eastAsia="Meiryo UI" w:hAnsi="Meiryo UI" w:cs="ＭＳ 明朝" w:hint="eastAsia"/>
          <w:bCs/>
          <w:sz w:val="22"/>
          <w:szCs w:val="21"/>
        </w:rPr>
        <w:t>で出演するゲストについては招聘費</w:t>
      </w:r>
      <w:r w:rsidR="00BA7648" w:rsidRPr="003643A0">
        <w:rPr>
          <w:rFonts w:ascii="Meiryo UI" w:eastAsia="Meiryo UI" w:hAnsi="Meiryo UI" w:cs="ＭＳ 明朝" w:hint="eastAsia"/>
          <w:bCs/>
          <w:sz w:val="22"/>
          <w:szCs w:val="21"/>
        </w:rPr>
        <w:t>を１グループあたり</w:t>
      </w:r>
      <w:r w:rsidR="00F846F9" w:rsidRPr="003643A0">
        <w:rPr>
          <w:rFonts w:ascii="Meiryo UI" w:eastAsia="Meiryo UI" w:hAnsi="Meiryo UI" w:cs="ＭＳ 明朝" w:hint="eastAsia"/>
          <w:bCs/>
          <w:sz w:val="22"/>
          <w:szCs w:val="21"/>
        </w:rPr>
        <w:t>最大</w:t>
      </w:r>
      <w:r w:rsidR="008528FC" w:rsidRPr="003643A0">
        <w:rPr>
          <w:rFonts w:ascii="Meiryo UI" w:eastAsia="Meiryo UI" w:hAnsi="Meiryo UI" w:cs="ＭＳ 明朝" w:hint="eastAsia"/>
          <w:bCs/>
          <w:sz w:val="22"/>
          <w:szCs w:val="21"/>
        </w:rPr>
        <w:t>5</w:t>
      </w:r>
      <w:r w:rsidRPr="003643A0">
        <w:rPr>
          <w:rFonts w:ascii="Meiryo UI" w:eastAsia="Meiryo UI" w:hAnsi="Meiryo UI" w:cs="ＭＳ 明朝"/>
          <w:bCs/>
          <w:sz w:val="22"/>
          <w:szCs w:val="21"/>
        </w:rPr>
        <w:t>00</w:t>
      </w:r>
      <w:r w:rsidRPr="003643A0">
        <w:rPr>
          <w:rFonts w:ascii="Meiryo UI" w:eastAsia="Meiryo UI" w:hAnsi="Meiryo UI" w:cs="ＭＳ 明朝" w:hint="eastAsia"/>
          <w:bCs/>
          <w:sz w:val="22"/>
          <w:szCs w:val="21"/>
        </w:rPr>
        <w:t>万円</w:t>
      </w:r>
      <w:r w:rsidR="008528FC" w:rsidRPr="003643A0">
        <w:rPr>
          <w:rFonts w:ascii="Meiryo UI" w:eastAsia="Meiryo UI" w:hAnsi="Meiryo UI" w:cs="ＭＳ 明朝" w:hint="eastAsia"/>
          <w:bCs/>
          <w:sz w:val="22"/>
          <w:szCs w:val="21"/>
        </w:rPr>
        <w:t>程度</w:t>
      </w:r>
      <w:r w:rsidR="00BA7648" w:rsidRPr="003643A0">
        <w:rPr>
          <w:rFonts w:ascii="Meiryo UI" w:eastAsia="Meiryo UI" w:hAnsi="Meiryo UI" w:cs="ＭＳ 明朝" w:hint="eastAsia"/>
          <w:bCs/>
          <w:sz w:val="22"/>
          <w:szCs w:val="21"/>
        </w:rPr>
        <w:t>で</w:t>
      </w:r>
      <w:r w:rsidRPr="003643A0">
        <w:rPr>
          <w:rFonts w:ascii="Meiryo UI" w:eastAsia="Meiryo UI" w:hAnsi="Meiryo UI" w:cs="ＭＳ 明朝" w:hint="eastAsia"/>
          <w:bCs/>
          <w:sz w:val="22"/>
          <w:szCs w:val="21"/>
        </w:rPr>
        <w:t>想定</w:t>
      </w:r>
    </w:p>
    <w:p w14:paraId="385E6C7C" w14:textId="6D9D9A17" w:rsidR="008528FC" w:rsidRPr="003643A0" w:rsidRDefault="008528FC" w:rsidP="00A62204">
      <w:pPr>
        <w:snapToGrid w:val="0"/>
        <w:ind w:firstLineChars="100" w:firstLine="226"/>
        <w:rPr>
          <w:rFonts w:ascii="Meiryo UI" w:eastAsia="Meiryo UI" w:hAnsi="Meiryo UI" w:cs="ＭＳ 明朝"/>
          <w:bCs/>
          <w:sz w:val="22"/>
          <w:szCs w:val="21"/>
        </w:rPr>
      </w:pPr>
      <w:r w:rsidRPr="003643A0">
        <w:rPr>
          <w:rFonts w:ascii="Meiryo UI" w:eastAsia="Meiryo UI" w:hAnsi="Meiryo UI" w:cs="ＭＳ 明朝" w:hint="eastAsia"/>
          <w:bCs/>
          <w:sz w:val="22"/>
          <w:szCs w:val="21"/>
        </w:rPr>
        <w:t xml:space="preserve">　・席種や料金設定については事業者決定後に協議のうえで決定する</w:t>
      </w:r>
    </w:p>
    <w:p w14:paraId="033D4E00" w14:textId="0C292E6C" w:rsidR="008528FC" w:rsidRPr="003643A0" w:rsidRDefault="008528FC" w:rsidP="00A62204">
      <w:pPr>
        <w:snapToGrid w:val="0"/>
        <w:ind w:firstLineChars="100" w:firstLine="226"/>
        <w:rPr>
          <w:rFonts w:ascii="Meiryo UI" w:eastAsia="Meiryo UI" w:hAnsi="Meiryo UI" w:cs="ＭＳ 明朝"/>
          <w:bCs/>
          <w:sz w:val="22"/>
          <w:szCs w:val="21"/>
        </w:rPr>
      </w:pPr>
      <w:r w:rsidRPr="003643A0">
        <w:rPr>
          <w:rFonts w:ascii="Meiryo UI" w:eastAsia="Meiryo UI" w:hAnsi="Meiryo UI" w:cs="ＭＳ 明朝" w:hint="eastAsia"/>
          <w:bCs/>
          <w:sz w:val="22"/>
          <w:szCs w:val="21"/>
        </w:rPr>
        <w:t xml:space="preserve">　・</w:t>
      </w:r>
      <w:r w:rsidR="00792C96" w:rsidRPr="003643A0">
        <w:rPr>
          <w:rFonts w:ascii="Meiryo UI" w:eastAsia="Meiryo UI" w:hAnsi="Meiryo UI" w:cs="ＭＳ 明朝" w:hint="eastAsia"/>
          <w:bCs/>
          <w:sz w:val="22"/>
          <w:szCs w:val="21"/>
        </w:rPr>
        <w:t>キッチンカーなど</w:t>
      </w:r>
      <w:r w:rsidR="00BA7648" w:rsidRPr="003643A0">
        <w:rPr>
          <w:rFonts w:ascii="Meiryo UI" w:eastAsia="Meiryo UI" w:hAnsi="Meiryo UI" w:cs="ＭＳ 明朝" w:hint="eastAsia"/>
          <w:bCs/>
          <w:sz w:val="22"/>
          <w:szCs w:val="21"/>
        </w:rPr>
        <w:t>営利販売を行うブース</w:t>
      </w:r>
      <w:r w:rsidR="00792C96" w:rsidRPr="003643A0">
        <w:rPr>
          <w:rFonts w:ascii="Meiryo UI" w:eastAsia="Meiryo UI" w:hAnsi="Meiryo UI" w:cs="ＭＳ 明朝" w:hint="eastAsia"/>
          <w:bCs/>
          <w:sz w:val="22"/>
          <w:szCs w:val="21"/>
        </w:rPr>
        <w:t>については出店料を</w:t>
      </w:r>
      <w:r w:rsidR="00BA7648" w:rsidRPr="003643A0">
        <w:rPr>
          <w:rFonts w:ascii="Meiryo UI" w:eastAsia="Meiryo UI" w:hAnsi="Meiryo UI" w:cs="ＭＳ 明朝" w:hint="eastAsia"/>
          <w:bCs/>
          <w:sz w:val="22"/>
          <w:szCs w:val="21"/>
        </w:rPr>
        <w:t>徴収し</w:t>
      </w:r>
      <w:r w:rsidR="00792C96" w:rsidRPr="003643A0">
        <w:rPr>
          <w:rFonts w:ascii="Meiryo UI" w:eastAsia="Meiryo UI" w:hAnsi="Meiryo UI" w:cs="ＭＳ 明朝" w:hint="eastAsia"/>
          <w:bCs/>
          <w:sz w:val="22"/>
          <w:szCs w:val="21"/>
        </w:rPr>
        <w:t>、事業費に</w:t>
      </w:r>
      <w:r w:rsidR="006C5FF5" w:rsidRPr="003643A0">
        <w:rPr>
          <w:rFonts w:ascii="Meiryo UI" w:eastAsia="Meiryo UI" w:hAnsi="Meiryo UI" w:cs="ＭＳ 明朝" w:hint="eastAsia"/>
          <w:bCs/>
          <w:sz w:val="22"/>
          <w:szCs w:val="21"/>
        </w:rPr>
        <w:t>充当</w:t>
      </w:r>
      <w:r w:rsidR="00792C96" w:rsidRPr="003643A0">
        <w:rPr>
          <w:rFonts w:ascii="Meiryo UI" w:eastAsia="Meiryo UI" w:hAnsi="Meiryo UI" w:cs="ＭＳ 明朝" w:hint="eastAsia"/>
          <w:bCs/>
          <w:sz w:val="22"/>
          <w:szCs w:val="21"/>
        </w:rPr>
        <w:t>すること</w:t>
      </w:r>
    </w:p>
    <w:p w14:paraId="2DF5960B" w14:textId="3CEE323D" w:rsidR="006C5FF5" w:rsidRPr="003643A0" w:rsidRDefault="006C5FF5" w:rsidP="00003B4A">
      <w:pPr>
        <w:snapToGrid w:val="0"/>
        <w:ind w:leftChars="100" w:left="442" w:hangingChars="100" w:hanging="226"/>
        <w:rPr>
          <w:rFonts w:ascii="Meiryo UI" w:eastAsia="Meiryo UI" w:hAnsi="Meiryo UI" w:cs="ＭＳ 明朝"/>
          <w:bCs/>
          <w:sz w:val="22"/>
          <w:szCs w:val="21"/>
        </w:rPr>
      </w:pPr>
      <w:r w:rsidRPr="003643A0">
        <w:rPr>
          <w:rFonts w:ascii="Meiryo UI" w:eastAsia="Meiryo UI" w:hAnsi="Meiryo UI" w:cs="ＭＳ 明朝" w:hint="eastAsia"/>
          <w:bCs/>
          <w:sz w:val="22"/>
          <w:szCs w:val="21"/>
        </w:rPr>
        <w:t xml:space="preserve">　・想定する会場の範囲は</w:t>
      </w:r>
      <w:r w:rsidR="007A0720" w:rsidRPr="003643A0">
        <w:rPr>
          <w:rFonts w:ascii="Meiryo UI" w:eastAsia="Meiryo UI" w:hAnsi="Meiryo UI" w:cs="ＭＳ 明朝" w:hint="eastAsia"/>
          <w:bCs/>
          <w:sz w:val="22"/>
          <w:szCs w:val="21"/>
        </w:rPr>
        <w:t>第一グラウンド、ウィルチェアスポーツコート、噴水広場</w:t>
      </w:r>
      <w:r w:rsidR="008F14B4" w:rsidRPr="003643A0">
        <w:rPr>
          <w:rFonts w:ascii="Meiryo UI" w:eastAsia="Meiryo UI" w:hAnsi="Meiryo UI" w:cs="ＭＳ 明朝" w:hint="eastAsia"/>
          <w:bCs/>
          <w:sz w:val="22"/>
          <w:szCs w:val="21"/>
        </w:rPr>
        <w:t>、</w:t>
      </w:r>
      <w:r w:rsidR="00AC5527" w:rsidRPr="003643A0">
        <w:rPr>
          <w:rFonts w:ascii="Meiryo UI" w:eastAsia="Meiryo UI" w:hAnsi="Meiryo UI" w:cs="ＭＳ 明朝" w:hint="eastAsia"/>
          <w:bCs/>
          <w:sz w:val="22"/>
          <w:szCs w:val="21"/>
        </w:rPr>
        <w:t>多目的芝生広場</w:t>
      </w:r>
      <w:r w:rsidR="007A0720" w:rsidRPr="003643A0">
        <w:rPr>
          <w:rFonts w:ascii="Meiryo UI" w:eastAsia="Meiryo UI" w:hAnsi="Meiryo UI" w:cs="ＭＳ 明朝" w:hint="eastAsia"/>
          <w:bCs/>
          <w:sz w:val="22"/>
          <w:szCs w:val="21"/>
        </w:rPr>
        <w:t>とする。</w:t>
      </w:r>
    </w:p>
    <w:p w14:paraId="140B8D84" w14:textId="77777777" w:rsidR="00A62204" w:rsidRPr="003643A0" w:rsidRDefault="00A62204" w:rsidP="007153BC">
      <w:pPr>
        <w:snapToGrid w:val="0"/>
        <w:ind w:firstLineChars="100" w:firstLine="226"/>
        <w:rPr>
          <w:rFonts w:ascii="Meiryo UI" w:eastAsia="Meiryo UI" w:hAnsi="Meiryo UI" w:cs="ＭＳ 明朝"/>
          <w:bCs/>
          <w:sz w:val="22"/>
          <w:szCs w:val="21"/>
        </w:rPr>
      </w:pPr>
    </w:p>
    <w:p w14:paraId="5B7D0243" w14:textId="04A55194" w:rsidR="00A57A60" w:rsidRPr="003643A0" w:rsidRDefault="00987AE7" w:rsidP="00987AE7">
      <w:pPr>
        <w:snapToGrid w:val="0"/>
        <w:ind w:firstLineChars="125" w:firstLine="282"/>
        <w:rPr>
          <w:rFonts w:ascii="Meiryo UI" w:eastAsia="Meiryo UI" w:hAnsi="Meiryo UI" w:cs="ＭＳ 明朝"/>
          <w:b/>
          <w:sz w:val="22"/>
          <w:szCs w:val="21"/>
        </w:rPr>
      </w:pPr>
      <w:r w:rsidRPr="003643A0">
        <w:rPr>
          <w:rFonts w:ascii="Meiryo UI" w:eastAsia="Meiryo UI" w:hAnsi="Meiryo UI" w:cs="ＭＳ 明朝" w:hint="eastAsia"/>
          <w:b/>
          <w:sz w:val="22"/>
          <w:szCs w:val="21"/>
        </w:rPr>
        <w:t>B</w:t>
      </w:r>
      <w:r w:rsidR="0009626C" w:rsidRPr="003643A0">
        <w:rPr>
          <w:rFonts w:ascii="Meiryo UI" w:eastAsia="Meiryo UI" w:hAnsi="Meiryo UI" w:cs="ＭＳ 明朝" w:hint="eastAsia"/>
          <w:b/>
          <w:sz w:val="22"/>
          <w:szCs w:val="21"/>
        </w:rPr>
        <w:t>）</w:t>
      </w:r>
      <w:r w:rsidR="002C1301" w:rsidRPr="003643A0">
        <w:rPr>
          <w:rFonts w:ascii="Meiryo UI" w:eastAsia="Meiryo UI" w:hAnsi="Meiryo UI" w:cs="ＭＳ 明朝" w:hint="eastAsia"/>
          <w:b/>
          <w:sz w:val="22"/>
          <w:szCs w:val="21"/>
        </w:rPr>
        <w:t>ステージを活用した</w:t>
      </w:r>
      <w:r w:rsidR="0009626C" w:rsidRPr="003643A0">
        <w:rPr>
          <w:rFonts w:ascii="Meiryo UI" w:eastAsia="Meiryo UI" w:hAnsi="Meiryo UI" w:cs="ＭＳ 明朝" w:hint="eastAsia"/>
          <w:b/>
          <w:sz w:val="22"/>
          <w:szCs w:val="21"/>
        </w:rPr>
        <w:t>スポーツイベントの企画・運営業務</w:t>
      </w:r>
    </w:p>
    <w:p w14:paraId="695453FD" w14:textId="34FB21B1" w:rsidR="00671C58" w:rsidRPr="003643A0" w:rsidRDefault="00671C58" w:rsidP="00671C58">
      <w:pPr>
        <w:snapToGrid w:val="0"/>
        <w:ind w:leftChars="195" w:left="566" w:hangingChars="64" w:hanging="145"/>
        <w:rPr>
          <w:rFonts w:ascii="Meiryo UI" w:eastAsia="Meiryo UI" w:hAnsi="Meiryo UI" w:cs="ＭＳ 明朝"/>
          <w:b/>
          <w:sz w:val="22"/>
          <w:szCs w:val="21"/>
        </w:rPr>
      </w:pPr>
      <w:r w:rsidRPr="003643A0">
        <w:rPr>
          <w:rFonts w:ascii="Meiryo UI" w:eastAsia="Meiryo UI" w:hAnsi="Meiryo UI" w:cs="ＭＳ 明朝" w:hint="eastAsia"/>
          <w:b/>
          <w:sz w:val="22"/>
          <w:szCs w:val="21"/>
        </w:rPr>
        <w:t xml:space="preserve">　</w:t>
      </w:r>
      <w:r w:rsidR="00833847" w:rsidRPr="003643A0">
        <w:rPr>
          <w:rFonts w:ascii="Meiryo UI" w:eastAsia="Meiryo UI" w:hAnsi="Meiryo UI" w:cs="ＭＳ 明朝" w:hint="eastAsia"/>
          <w:b/>
          <w:sz w:val="22"/>
          <w:szCs w:val="21"/>
        </w:rPr>
        <w:t>A</w:t>
      </w:r>
      <w:r w:rsidR="00D31881" w:rsidRPr="003643A0">
        <w:rPr>
          <w:rFonts w:ascii="Meiryo UI" w:eastAsia="Meiryo UI" w:hAnsi="Meiryo UI" w:cs="ＭＳ 明朝" w:hint="eastAsia"/>
          <w:b/>
          <w:sz w:val="22"/>
          <w:szCs w:val="21"/>
        </w:rPr>
        <w:t>業務</w:t>
      </w:r>
      <w:r w:rsidRPr="003643A0">
        <w:rPr>
          <w:rFonts w:ascii="Meiryo UI" w:eastAsia="Meiryo UI" w:hAnsi="Meiryo UI" w:cs="ＭＳ 明朝" w:hint="eastAsia"/>
          <w:b/>
          <w:sz w:val="22"/>
          <w:szCs w:val="21"/>
        </w:rPr>
        <w:t>と連動し、集客効果の高いアスリート等を招聘したイベントを実施する</w:t>
      </w:r>
      <w:r w:rsidR="008A2833" w:rsidRPr="003643A0">
        <w:rPr>
          <w:rFonts w:ascii="Meiryo UI" w:eastAsia="Meiryo UI" w:hAnsi="Meiryo UI" w:cs="ＭＳ 明朝" w:hint="eastAsia"/>
          <w:b/>
          <w:sz w:val="22"/>
          <w:szCs w:val="21"/>
        </w:rPr>
        <w:t>こと</w:t>
      </w:r>
      <w:r w:rsidRPr="003643A0">
        <w:rPr>
          <w:rFonts w:ascii="Meiryo UI" w:eastAsia="Meiryo UI" w:hAnsi="Meiryo UI" w:cs="ＭＳ 明朝" w:hint="eastAsia"/>
          <w:b/>
          <w:sz w:val="22"/>
          <w:szCs w:val="21"/>
        </w:rPr>
        <w:t>。トークショーやステージパフォーマンスのほか、アスリートによる競技の実演や観覧者参加型のコンテンツなど、</w:t>
      </w:r>
      <w:r w:rsidR="008A2833" w:rsidRPr="003643A0">
        <w:rPr>
          <w:rFonts w:ascii="Meiryo UI" w:eastAsia="Meiryo UI" w:hAnsi="Meiryo UI" w:cs="ＭＳ 明朝" w:hint="eastAsia"/>
          <w:b/>
          <w:sz w:val="22"/>
          <w:szCs w:val="21"/>
        </w:rPr>
        <w:t>ここでしか体験できないプログラムを実施することで</w:t>
      </w:r>
      <w:r w:rsidRPr="003643A0">
        <w:rPr>
          <w:rFonts w:ascii="Meiryo UI" w:eastAsia="Meiryo UI" w:hAnsi="Meiryo UI" w:cs="ＭＳ 明朝" w:hint="eastAsia"/>
          <w:b/>
          <w:sz w:val="22"/>
          <w:szCs w:val="21"/>
        </w:rPr>
        <w:t>府</w:t>
      </w:r>
      <w:r w:rsidR="009C54F4" w:rsidRPr="003643A0">
        <w:rPr>
          <w:rFonts w:ascii="Meiryo UI" w:eastAsia="Meiryo UI" w:hAnsi="Meiryo UI" w:cs="ＭＳ 明朝" w:hint="eastAsia"/>
          <w:b/>
          <w:sz w:val="22"/>
          <w:szCs w:val="21"/>
        </w:rPr>
        <w:t>内</w:t>
      </w:r>
      <w:r w:rsidRPr="003643A0">
        <w:rPr>
          <w:rFonts w:ascii="Meiryo UI" w:eastAsia="Meiryo UI" w:hAnsi="Meiryo UI" w:cs="ＭＳ 明朝" w:hint="eastAsia"/>
          <w:b/>
          <w:sz w:val="22"/>
          <w:szCs w:val="21"/>
        </w:rPr>
        <w:t>外からの</w:t>
      </w:r>
      <w:r w:rsidR="009C54F4" w:rsidRPr="003643A0">
        <w:rPr>
          <w:rFonts w:ascii="Meiryo UI" w:eastAsia="Meiryo UI" w:hAnsi="Meiryo UI" w:cs="ＭＳ 明朝" w:hint="eastAsia"/>
          <w:b/>
          <w:sz w:val="22"/>
          <w:szCs w:val="21"/>
        </w:rPr>
        <w:t>集客</w:t>
      </w:r>
      <w:r w:rsidRPr="003643A0">
        <w:rPr>
          <w:rFonts w:ascii="Meiryo UI" w:eastAsia="Meiryo UI" w:hAnsi="Meiryo UI" w:cs="ＭＳ 明朝" w:hint="eastAsia"/>
          <w:b/>
          <w:sz w:val="22"/>
          <w:szCs w:val="21"/>
        </w:rPr>
        <w:t>を図る</w:t>
      </w:r>
      <w:r w:rsidR="008A2833" w:rsidRPr="003643A0">
        <w:rPr>
          <w:rFonts w:ascii="Meiryo UI" w:eastAsia="Meiryo UI" w:hAnsi="Meiryo UI" w:cs="ＭＳ 明朝" w:hint="eastAsia"/>
          <w:b/>
          <w:sz w:val="22"/>
          <w:szCs w:val="21"/>
        </w:rPr>
        <w:t>こと</w:t>
      </w:r>
      <w:r w:rsidRPr="003643A0">
        <w:rPr>
          <w:rFonts w:ascii="Meiryo UI" w:eastAsia="Meiryo UI" w:hAnsi="Meiryo UI" w:cs="ＭＳ 明朝" w:hint="eastAsia"/>
          <w:b/>
          <w:sz w:val="22"/>
          <w:szCs w:val="21"/>
        </w:rPr>
        <w:t>。</w:t>
      </w:r>
    </w:p>
    <w:p w14:paraId="6B14E002" w14:textId="0270DB48" w:rsidR="001214F6" w:rsidRPr="003643A0" w:rsidRDefault="0067572B" w:rsidP="00671C58">
      <w:pPr>
        <w:snapToGrid w:val="0"/>
        <w:ind w:firstLineChars="200" w:firstLine="452"/>
        <w:rPr>
          <w:rFonts w:ascii="Meiryo UI" w:eastAsia="Meiryo UI" w:hAnsi="Meiryo UI" w:cs="ＭＳ 明朝"/>
          <w:b/>
          <w:sz w:val="22"/>
          <w:szCs w:val="21"/>
        </w:rPr>
      </w:pPr>
      <w:r w:rsidRPr="003643A0">
        <w:rPr>
          <w:rFonts w:ascii="Meiryo UI" w:eastAsia="Meiryo UI" w:hAnsi="Meiryo UI" w:cs="ＭＳ 明朝" w:hint="eastAsia"/>
          <w:b/>
          <w:sz w:val="22"/>
          <w:szCs w:val="21"/>
        </w:rPr>
        <w:t>実施日程：令和</w:t>
      </w:r>
      <w:r w:rsidR="001214F6" w:rsidRPr="003643A0">
        <w:rPr>
          <w:rFonts w:ascii="Meiryo UI" w:eastAsia="Meiryo UI" w:hAnsi="Meiryo UI" w:cs="ＭＳ 明朝" w:hint="eastAsia"/>
          <w:b/>
          <w:sz w:val="22"/>
          <w:szCs w:val="21"/>
        </w:rPr>
        <w:t>8</w:t>
      </w:r>
      <w:r w:rsidRPr="003643A0">
        <w:rPr>
          <w:rFonts w:ascii="Meiryo UI" w:eastAsia="Meiryo UI" w:hAnsi="Meiryo UI" w:cs="ＭＳ 明朝" w:hint="eastAsia"/>
          <w:b/>
          <w:sz w:val="22"/>
          <w:szCs w:val="21"/>
        </w:rPr>
        <w:t>年</w:t>
      </w:r>
      <w:r w:rsidR="001214F6" w:rsidRPr="003643A0">
        <w:rPr>
          <w:rFonts w:ascii="Meiryo UI" w:eastAsia="Meiryo UI" w:hAnsi="Meiryo UI" w:cs="ＭＳ 明朝"/>
          <w:b/>
          <w:sz w:val="22"/>
          <w:szCs w:val="21"/>
        </w:rPr>
        <w:t>11</w:t>
      </w:r>
      <w:r w:rsidRPr="003643A0">
        <w:rPr>
          <w:rFonts w:ascii="Meiryo UI" w:eastAsia="Meiryo UI" w:hAnsi="Meiryo UI" w:cs="ＭＳ 明朝" w:hint="eastAsia"/>
          <w:b/>
          <w:sz w:val="22"/>
          <w:szCs w:val="21"/>
        </w:rPr>
        <w:t>月</w:t>
      </w:r>
      <w:r w:rsidR="001214F6" w:rsidRPr="003643A0">
        <w:rPr>
          <w:rFonts w:ascii="Meiryo UI" w:eastAsia="Meiryo UI" w:hAnsi="Meiryo UI" w:cs="ＭＳ 明朝" w:hint="eastAsia"/>
          <w:b/>
          <w:sz w:val="22"/>
          <w:szCs w:val="21"/>
        </w:rPr>
        <w:t>15</w:t>
      </w:r>
      <w:r w:rsidRPr="003643A0">
        <w:rPr>
          <w:rFonts w:ascii="Meiryo UI" w:eastAsia="Meiryo UI" w:hAnsi="Meiryo UI" w:cs="ＭＳ 明朝" w:hint="eastAsia"/>
          <w:b/>
          <w:sz w:val="22"/>
          <w:szCs w:val="21"/>
        </w:rPr>
        <w:t>日（日）</w:t>
      </w:r>
      <w:r w:rsidR="00A139B1" w:rsidRPr="003643A0">
        <w:rPr>
          <w:rFonts w:ascii="Meiryo UI" w:eastAsia="Meiryo UI" w:hAnsi="Meiryo UI" w:cs="ＭＳ 明朝" w:hint="eastAsia"/>
          <w:b/>
          <w:sz w:val="22"/>
          <w:szCs w:val="21"/>
        </w:rPr>
        <w:t>（4時間程度</w:t>
      </w:r>
      <w:r w:rsidR="00D97E41" w:rsidRPr="003643A0">
        <w:rPr>
          <w:rFonts w:ascii="Meiryo UI" w:eastAsia="Meiryo UI" w:hAnsi="Meiryo UI" w:cs="ＭＳ 明朝" w:hint="eastAsia"/>
          <w:b/>
          <w:sz w:val="22"/>
          <w:szCs w:val="21"/>
        </w:rPr>
        <w:t>）</w:t>
      </w:r>
    </w:p>
    <w:p w14:paraId="61DC1294" w14:textId="12A66922" w:rsidR="00A139B1" w:rsidRPr="003643A0" w:rsidRDefault="0067572B" w:rsidP="00671C58">
      <w:pPr>
        <w:snapToGrid w:val="0"/>
        <w:ind w:firstLineChars="200" w:firstLine="452"/>
        <w:rPr>
          <w:rFonts w:ascii="Meiryo UI" w:eastAsia="Meiryo UI" w:hAnsi="Meiryo UI" w:cs="ＭＳ 明朝"/>
          <w:b/>
          <w:sz w:val="22"/>
          <w:szCs w:val="21"/>
        </w:rPr>
      </w:pPr>
      <w:r w:rsidRPr="003643A0">
        <w:rPr>
          <w:rFonts w:ascii="Meiryo UI" w:eastAsia="Meiryo UI" w:hAnsi="Meiryo UI" w:cs="ＭＳ 明朝" w:hint="eastAsia"/>
          <w:b/>
          <w:sz w:val="22"/>
          <w:szCs w:val="21"/>
        </w:rPr>
        <w:t>実施会場：大阪市内</w:t>
      </w:r>
      <w:r w:rsidR="005B074A" w:rsidRPr="003643A0">
        <w:rPr>
          <w:rFonts w:ascii="Meiryo UI" w:eastAsia="Meiryo UI" w:hAnsi="Meiryo UI" w:cs="ＭＳ 明朝" w:hint="eastAsia"/>
          <w:b/>
          <w:sz w:val="22"/>
          <w:szCs w:val="21"/>
        </w:rPr>
        <w:t>を想定</w:t>
      </w:r>
      <w:r w:rsidRPr="003643A0">
        <w:rPr>
          <w:rFonts w:ascii="Meiryo UI" w:eastAsia="Meiryo UI" w:hAnsi="Meiryo UI" w:cs="ＭＳ 明朝" w:hint="eastAsia"/>
          <w:b/>
          <w:sz w:val="22"/>
          <w:szCs w:val="21"/>
        </w:rPr>
        <w:t>（提案事項）</w:t>
      </w:r>
    </w:p>
    <w:p w14:paraId="6F65CBC4" w14:textId="0CE1D6D6" w:rsidR="00671C58" w:rsidRPr="003643A0" w:rsidRDefault="00671C58" w:rsidP="00671C58">
      <w:pPr>
        <w:snapToGrid w:val="0"/>
        <w:rPr>
          <w:rFonts w:ascii="Meiryo UI" w:eastAsia="Meiryo UI" w:hAnsi="Meiryo UI" w:cs="ＭＳ 明朝"/>
          <w:bCs/>
          <w:sz w:val="22"/>
          <w:szCs w:val="21"/>
        </w:rPr>
      </w:pPr>
      <w:r w:rsidRPr="003643A0">
        <w:rPr>
          <w:rFonts w:ascii="Meiryo UI" w:eastAsia="Meiryo UI" w:hAnsi="Meiryo UI" w:cs="ＭＳ 明朝" w:hint="eastAsia"/>
          <w:bCs/>
          <w:sz w:val="22"/>
          <w:szCs w:val="21"/>
        </w:rPr>
        <w:lastRenderedPageBreak/>
        <w:t>（業務詳細）</w:t>
      </w:r>
    </w:p>
    <w:p w14:paraId="02C3E343" w14:textId="2491BB7B" w:rsidR="008453E0" w:rsidRPr="003643A0" w:rsidRDefault="00E86353" w:rsidP="004330A5">
      <w:pPr>
        <w:pStyle w:val="a9"/>
        <w:numPr>
          <w:ilvl w:val="1"/>
          <w:numId w:val="9"/>
        </w:numPr>
        <w:snapToGrid w:val="0"/>
        <w:ind w:leftChars="0" w:left="1134" w:hanging="414"/>
        <w:jc w:val="left"/>
        <w:rPr>
          <w:rFonts w:ascii="Meiryo UI" w:eastAsia="Meiryo UI" w:hAnsi="Meiryo UI"/>
        </w:rPr>
      </w:pPr>
      <w:r w:rsidRPr="003643A0">
        <w:rPr>
          <w:rFonts w:ascii="Meiryo UI" w:eastAsia="Meiryo UI" w:hAnsi="Meiryo UI" w:hint="eastAsia"/>
        </w:rPr>
        <w:t>アスリート・著名人などを</w:t>
      </w:r>
      <w:r w:rsidR="00C90821" w:rsidRPr="003643A0">
        <w:rPr>
          <w:rFonts w:ascii="Meiryo UI" w:eastAsia="Meiryo UI" w:hAnsi="Meiryo UI" w:hint="eastAsia"/>
        </w:rPr>
        <w:t>招聘</w:t>
      </w:r>
      <w:r w:rsidRPr="003643A0">
        <w:rPr>
          <w:rFonts w:ascii="Meiryo UI" w:eastAsia="Meiryo UI" w:hAnsi="Meiryo UI" w:hint="eastAsia"/>
        </w:rPr>
        <w:t>し、</w:t>
      </w:r>
      <w:r w:rsidR="008453E0" w:rsidRPr="003643A0">
        <w:rPr>
          <w:rFonts w:ascii="Meiryo UI" w:eastAsia="Meiryo UI" w:hAnsi="Meiryo UI" w:hint="eastAsia"/>
        </w:rPr>
        <w:t>スポーツを見て楽しむことができるコンテンツ（例：</w:t>
      </w:r>
      <w:r w:rsidRPr="003643A0">
        <w:rPr>
          <w:rFonts w:ascii="Meiryo UI" w:eastAsia="Meiryo UI" w:hAnsi="Meiryo UI" w:hint="eastAsia"/>
        </w:rPr>
        <w:t>トークショー、</w:t>
      </w:r>
      <w:r w:rsidR="00083654" w:rsidRPr="003643A0">
        <w:rPr>
          <w:rFonts w:ascii="Meiryo UI" w:eastAsia="Meiryo UI" w:hAnsi="Meiryo UI" w:hint="eastAsia"/>
        </w:rPr>
        <w:t>ステージパフォーマンス</w:t>
      </w:r>
      <w:r w:rsidR="008453E0" w:rsidRPr="003643A0">
        <w:rPr>
          <w:rFonts w:ascii="Meiryo UI" w:eastAsia="Meiryo UI" w:hAnsi="Meiryo UI" w:hint="eastAsia"/>
        </w:rPr>
        <w:t>、</w:t>
      </w:r>
      <w:r w:rsidR="00471BB4" w:rsidRPr="003643A0">
        <w:rPr>
          <w:rFonts w:ascii="Meiryo UI" w:eastAsia="Meiryo UI" w:hAnsi="Meiryo UI" w:hint="eastAsia"/>
        </w:rPr>
        <w:t>観客参加型コンテンツ</w:t>
      </w:r>
      <w:r w:rsidR="008453E0" w:rsidRPr="003643A0">
        <w:rPr>
          <w:rFonts w:ascii="Meiryo UI" w:eastAsia="Meiryo UI" w:hAnsi="Meiryo UI" w:hint="eastAsia"/>
        </w:rPr>
        <w:t>など）</w:t>
      </w:r>
      <w:r w:rsidR="00932071" w:rsidRPr="003643A0">
        <w:rPr>
          <w:rFonts w:ascii="Meiryo UI" w:eastAsia="Meiryo UI" w:hAnsi="Meiryo UI" w:hint="eastAsia"/>
        </w:rPr>
        <w:t>を</w:t>
      </w:r>
      <w:r w:rsidR="00C90821" w:rsidRPr="003643A0">
        <w:rPr>
          <w:rFonts w:ascii="Meiryo UI" w:eastAsia="Meiryo UI" w:hAnsi="Meiryo UI" w:hint="eastAsia"/>
        </w:rPr>
        <w:t>企画</w:t>
      </w:r>
      <w:r w:rsidR="008A2833" w:rsidRPr="003643A0">
        <w:rPr>
          <w:rFonts w:ascii="Meiryo UI" w:eastAsia="Meiryo UI" w:hAnsi="Meiryo UI" w:hint="eastAsia"/>
        </w:rPr>
        <w:t>・運営</w:t>
      </w:r>
      <w:r w:rsidR="00083654" w:rsidRPr="003643A0">
        <w:rPr>
          <w:rFonts w:ascii="Meiryo UI" w:eastAsia="Meiryo UI" w:hAnsi="Meiryo UI" w:hint="eastAsia"/>
        </w:rPr>
        <w:t>すること</w:t>
      </w:r>
      <w:r w:rsidR="001B28A1" w:rsidRPr="003643A0">
        <w:rPr>
          <w:rFonts w:ascii="Meiryo UI" w:eastAsia="Meiryo UI" w:hAnsi="Meiryo UI" w:hint="eastAsia"/>
        </w:rPr>
        <w:t>。</w:t>
      </w:r>
    </w:p>
    <w:p w14:paraId="05D2313C" w14:textId="00C572FA" w:rsidR="00601C38" w:rsidRPr="003643A0" w:rsidRDefault="00601C38" w:rsidP="004330A5">
      <w:pPr>
        <w:pStyle w:val="a9"/>
        <w:numPr>
          <w:ilvl w:val="1"/>
          <w:numId w:val="9"/>
        </w:numPr>
        <w:snapToGrid w:val="0"/>
        <w:ind w:leftChars="0" w:left="1134" w:hanging="414"/>
        <w:jc w:val="left"/>
        <w:rPr>
          <w:rFonts w:ascii="Meiryo UI" w:eastAsia="Meiryo UI" w:hAnsi="Meiryo UI"/>
        </w:rPr>
      </w:pPr>
      <w:r w:rsidRPr="003643A0">
        <w:rPr>
          <w:rFonts w:ascii="Meiryo UI" w:eastAsia="Meiryo UI" w:hAnsi="Meiryo UI" w:hint="eastAsia"/>
        </w:rPr>
        <w:t>プログラムの中には大阪の魅力を発信する内容を含むこと。</w:t>
      </w:r>
    </w:p>
    <w:p w14:paraId="69763253" w14:textId="68B047C9" w:rsidR="00C90821" w:rsidRPr="003643A0" w:rsidRDefault="00C90821" w:rsidP="004330A5">
      <w:pPr>
        <w:pStyle w:val="a9"/>
        <w:numPr>
          <w:ilvl w:val="1"/>
          <w:numId w:val="9"/>
        </w:numPr>
        <w:snapToGrid w:val="0"/>
        <w:ind w:leftChars="0" w:left="1134" w:hanging="414"/>
        <w:jc w:val="left"/>
        <w:rPr>
          <w:rFonts w:ascii="Meiryo UI" w:eastAsia="Meiryo UI" w:hAnsi="Meiryo UI"/>
        </w:rPr>
      </w:pPr>
      <w:r w:rsidRPr="003643A0">
        <w:rPr>
          <w:rFonts w:ascii="Meiryo UI" w:eastAsia="Meiryo UI" w:hAnsi="Meiryo UI" w:hint="eastAsia"/>
        </w:rPr>
        <w:t>企画する内容にふさわしい会場を確保すること</w:t>
      </w:r>
      <w:r w:rsidR="007A0720" w:rsidRPr="003643A0">
        <w:rPr>
          <w:rFonts w:ascii="Meiryo UI" w:eastAsia="Meiryo UI" w:hAnsi="Meiryo UI" w:hint="eastAsia"/>
        </w:rPr>
        <w:t>（屋内外を問わない）</w:t>
      </w:r>
      <w:r w:rsidRPr="003643A0">
        <w:rPr>
          <w:rFonts w:ascii="Meiryo UI" w:eastAsia="Meiryo UI" w:hAnsi="Meiryo UI" w:hint="eastAsia"/>
        </w:rPr>
        <w:t>。</w:t>
      </w:r>
    </w:p>
    <w:p w14:paraId="0C67982F" w14:textId="7538B26C" w:rsidR="00C9031D" w:rsidRPr="003643A0" w:rsidRDefault="00C9031D" w:rsidP="004330A5">
      <w:pPr>
        <w:pStyle w:val="a9"/>
        <w:numPr>
          <w:ilvl w:val="1"/>
          <w:numId w:val="9"/>
        </w:numPr>
        <w:snapToGrid w:val="0"/>
        <w:ind w:leftChars="0" w:left="1134" w:hanging="414"/>
        <w:jc w:val="left"/>
        <w:rPr>
          <w:rFonts w:ascii="Meiryo UI" w:eastAsia="Meiryo UI" w:hAnsi="Meiryo UI"/>
        </w:rPr>
      </w:pPr>
      <w:r w:rsidRPr="003643A0">
        <w:rPr>
          <w:rFonts w:ascii="Meiryo UI" w:eastAsia="Meiryo UI" w:hAnsi="Meiryo UI" w:hint="eastAsia"/>
        </w:rPr>
        <w:t>会場使用料については事業費から支出すること。</w:t>
      </w:r>
    </w:p>
    <w:p w14:paraId="22A16B52" w14:textId="2CAD7CF6" w:rsidR="008453E0" w:rsidRPr="003643A0" w:rsidRDefault="00FC479C" w:rsidP="00E86353">
      <w:pPr>
        <w:pStyle w:val="a9"/>
        <w:numPr>
          <w:ilvl w:val="1"/>
          <w:numId w:val="9"/>
        </w:numPr>
        <w:snapToGrid w:val="0"/>
        <w:ind w:leftChars="0" w:left="1134" w:hanging="425"/>
        <w:jc w:val="left"/>
        <w:rPr>
          <w:rFonts w:ascii="Meiryo UI" w:eastAsia="Meiryo UI" w:hAnsi="Meiryo UI"/>
        </w:rPr>
      </w:pPr>
      <w:r w:rsidRPr="003643A0">
        <w:rPr>
          <w:rFonts w:ascii="Meiryo UI" w:eastAsia="Meiryo UI" w:hAnsi="Meiryo UI" w:hint="eastAsia"/>
        </w:rPr>
        <w:t>入場料</w:t>
      </w:r>
      <w:r w:rsidR="00BA7648" w:rsidRPr="003643A0">
        <w:rPr>
          <w:rFonts w:ascii="Meiryo UI" w:eastAsia="Meiryo UI" w:hAnsi="Meiryo UI" w:hint="eastAsia"/>
        </w:rPr>
        <w:t>を</w:t>
      </w:r>
      <w:r w:rsidRPr="003643A0">
        <w:rPr>
          <w:rFonts w:ascii="Meiryo UI" w:eastAsia="Meiryo UI" w:hAnsi="Meiryo UI" w:hint="eastAsia"/>
        </w:rPr>
        <w:t>徴収する場合</w:t>
      </w:r>
      <w:r w:rsidR="0027077B" w:rsidRPr="003643A0">
        <w:rPr>
          <w:rFonts w:ascii="Meiryo UI" w:eastAsia="Meiryo UI" w:hAnsi="Meiryo UI" w:hint="eastAsia"/>
        </w:rPr>
        <w:t>は</w:t>
      </w:r>
      <w:r w:rsidRPr="003643A0">
        <w:rPr>
          <w:rFonts w:ascii="Meiryo UI" w:eastAsia="Meiryo UI" w:hAnsi="Meiryo UI" w:hint="eastAsia"/>
        </w:rPr>
        <w:t>チケットの売り上げ</w:t>
      </w:r>
      <w:r w:rsidR="0027077B" w:rsidRPr="003643A0">
        <w:rPr>
          <w:rFonts w:ascii="Meiryo UI" w:eastAsia="Meiryo UI" w:hAnsi="Meiryo UI" w:hint="eastAsia"/>
        </w:rPr>
        <w:t>を</w:t>
      </w:r>
      <w:r w:rsidRPr="003643A0">
        <w:rPr>
          <w:rFonts w:ascii="Meiryo UI" w:eastAsia="Meiryo UI" w:hAnsi="Meiryo UI" w:hint="eastAsia"/>
        </w:rPr>
        <w:t>当事業の事業費とすること。</w:t>
      </w:r>
    </w:p>
    <w:p w14:paraId="169FBC8A" w14:textId="006559E1" w:rsidR="001B28A1" w:rsidRPr="003643A0" w:rsidRDefault="001B28A1" w:rsidP="00E86353">
      <w:pPr>
        <w:pStyle w:val="a9"/>
        <w:numPr>
          <w:ilvl w:val="1"/>
          <w:numId w:val="9"/>
        </w:numPr>
        <w:snapToGrid w:val="0"/>
        <w:ind w:leftChars="0" w:left="1134" w:hanging="425"/>
        <w:jc w:val="left"/>
        <w:rPr>
          <w:rFonts w:ascii="Meiryo UI" w:eastAsia="Meiryo UI" w:hAnsi="Meiryo UI"/>
        </w:rPr>
      </w:pPr>
      <w:r w:rsidRPr="003643A0">
        <w:rPr>
          <w:rFonts w:ascii="Meiryo UI" w:eastAsia="Meiryo UI" w:hAnsi="Meiryo UI" w:hint="eastAsia"/>
        </w:rPr>
        <w:t>イベント会場内外で複数のスポーツを体験できるブースを出展すること。</w:t>
      </w:r>
    </w:p>
    <w:p w14:paraId="4B07CC0A" w14:textId="285EC8E2" w:rsidR="00F448F0" w:rsidRPr="003643A0" w:rsidRDefault="00FA6F19" w:rsidP="00CB5333">
      <w:pPr>
        <w:pStyle w:val="a9"/>
        <w:numPr>
          <w:ilvl w:val="1"/>
          <w:numId w:val="9"/>
        </w:numPr>
        <w:snapToGrid w:val="0"/>
        <w:ind w:leftChars="0" w:left="1134" w:hanging="425"/>
        <w:jc w:val="left"/>
        <w:rPr>
          <w:rFonts w:ascii="Meiryo UI" w:eastAsia="Meiryo UI" w:hAnsi="Meiryo UI"/>
        </w:rPr>
      </w:pPr>
      <w:r w:rsidRPr="003643A0">
        <w:rPr>
          <w:rFonts w:ascii="Meiryo UI" w:eastAsia="Meiryo UI" w:hAnsi="Meiryo UI" w:hint="eastAsia"/>
        </w:rPr>
        <w:t>A</w:t>
      </w:r>
      <w:r w:rsidR="00D31881" w:rsidRPr="003643A0">
        <w:rPr>
          <w:rFonts w:ascii="Meiryo UI" w:eastAsia="Meiryo UI" w:hAnsi="Meiryo UI" w:hint="eastAsia"/>
        </w:rPr>
        <w:t>業務</w:t>
      </w:r>
      <w:r w:rsidR="00784DE5" w:rsidRPr="003643A0">
        <w:rPr>
          <w:rFonts w:ascii="Meiryo UI" w:eastAsia="Meiryo UI" w:hAnsi="Meiryo UI" w:hint="eastAsia"/>
        </w:rPr>
        <w:t>と連携し相互集客</w:t>
      </w:r>
      <w:r w:rsidR="00E86353" w:rsidRPr="003643A0">
        <w:rPr>
          <w:rFonts w:ascii="Meiryo UI" w:eastAsia="Meiryo UI" w:hAnsi="Meiryo UI" w:hint="eastAsia"/>
        </w:rPr>
        <w:t>をめざすこと。</w:t>
      </w:r>
    </w:p>
    <w:p w14:paraId="4FE4F2F7" w14:textId="7F392E91" w:rsidR="00F448F0" w:rsidRPr="003643A0" w:rsidRDefault="00F448F0" w:rsidP="00B07AB9">
      <w:pPr>
        <w:pStyle w:val="a9"/>
        <w:numPr>
          <w:ilvl w:val="1"/>
          <w:numId w:val="9"/>
        </w:numPr>
        <w:snapToGrid w:val="0"/>
        <w:ind w:leftChars="0" w:left="1134" w:hanging="425"/>
        <w:jc w:val="left"/>
        <w:rPr>
          <w:rFonts w:ascii="Meiryo UI" w:eastAsia="Meiryo UI" w:hAnsi="Meiryo UI"/>
        </w:rPr>
      </w:pPr>
      <w:r w:rsidRPr="003643A0">
        <w:rPr>
          <w:rFonts w:ascii="Meiryo UI" w:eastAsia="Meiryo UI" w:hAnsi="Meiryo UI" w:hint="eastAsia"/>
        </w:rPr>
        <w:t>大阪府内での消費活動の拡大につながるよう観光ツールを用いて来場者の府内周遊促進をおこなうこと。（例：スタンプラリーや、周遊パスなど）</w:t>
      </w:r>
    </w:p>
    <w:p w14:paraId="7CAF4AC2" w14:textId="77777777" w:rsidR="00F448F0" w:rsidRPr="003643A0" w:rsidRDefault="00F448F0" w:rsidP="00B07AB9">
      <w:pPr>
        <w:pStyle w:val="a9"/>
        <w:snapToGrid w:val="0"/>
        <w:ind w:leftChars="0" w:left="1134"/>
        <w:jc w:val="left"/>
        <w:rPr>
          <w:rFonts w:ascii="Meiryo UI" w:eastAsia="Meiryo UI" w:hAnsi="Meiryo UI"/>
        </w:rPr>
      </w:pPr>
    </w:p>
    <w:p w14:paraId="6EF96775" w14:textId="4FBC675D" w:rsidR="002F20BA" w:rsidRPr="003643A0" w:rsidRDefault="00792C96" w:rsidP="00B60A6B">
      <w:pPr>
        <w:snapToGrid w:val="0"/>
        <w:ind w:firstLineChars="100" w:firstLine="216"/>
        <w:rPr>
          <w:rFonts w:ascii="Meiryo UI" w:eastAsia="Meiryo UI" w:hAnsi="Meiryo UI"/>
          <w:szCs w:val="21"/>
        </w:rPr>
      </w:pPr>
      <w:r w:rsidRPr="003643A0">
        <w:rPr>
          <w:rFonts w:ascii="Meiryo UI" w:eastAsia="Meiryo UI" w:hAnsi="Meiryo UI" w:hint="eastAsia"/>
          <w:szCs w:val="21"/>
        </w:rPr>
        <w:t>【</w:t>
      </w:r>
      <w:r w:rsidR="002C1301" w:rsidRPr="003643A0">
        <w:rPr>
          <w:rFonts w:ascii="Meiryo UI" w:eastAsia="Meiryo UI" w:hAnsi="Meiryo UI" w:hint="eastAsia"/>
          <w:szCs w:val="21"/>
        </w:rPr>
        <w:t>提案事項</w:t>
      </w:r>
      <w:r w:rsidRPr="003643A0">
        <w:rPr>
          <w:rFonts w:ascii="Meiryo UI" w:eastAsia="Meiryo UI" w:hAnsi="Meiryo UI" w:hint="eastAsia"/>
          <w:szCs w:val="21"/>
        </w:rPr>
        <w:t>】</w:t>
      </w:r>
    </w:p>
    <w:tbl>
      <w:tblPr>
        <w:tblStyle w:val="a8"/>
        <w:tblW w:w="0" w:type="auto"/>
        <w:tblInd w:w="279" w:type="dxa"/>
        <w:tblLook w:val="04A0" w:firstRow="1" w:lastRow="0" w:firstColumn="1" w:lastColumn="0" w:noHBand="0" w:noVBand="1"/>
      </w:tblPr>
      <w:tblGrid>
        <w:gridCol w:w="8781"/>
      </w:tblGrid>
      <w:tr w:rsidR="00570CC2" w:rsidRPr="003643A0" w14:paraId="0C9B2072" w14:textId="77777777" w:rsidTr="00B07AB9">
        <w:tc>
          <w:tcPr>
            <w:tcW w:w="8781" w:type="dxa"/>
          </w:tcPr>
          <w:p w14:paraId="74186AEE" w14:textId="77777777" w:rsidR="00570CC2" w:rsidRPr="003643A0" w:rsidRDefault="00570CC2" w:rsidP="00570CC2">
            <w:pPr>
              <w:ind w:leftChars="100" w:left="432" w:hangingChars="100" w:hanging="216"/>
              <w:rPr>
                <w:rFonts w:ascii="Meiryo UI" w:eastAsia="Meiryo UI" w:hAnsi="Meiryo UI"/>
                <w:b/>
                <w:bCs/>
                <w:szCs w:val="21"/>
              </w:rPr>
            </w:pPr>
            <w:r w:rsidRPr="003643A0">
              <w:rPr>
                <w:rFonts w:ascii="Meiryo UI" w:eastAsia="Meiryo UI" w:hAnsi="Meiryo UI" w:hint="eastAsia"/>
                <w:b/>
                <w:bCs/>
                <w:szCs w:val="21"/>
              </w:rPr>
              <w:t>①本業務の趣旨・目的を理解し、国内外から参加者を惹きつけ、誰もが観覧したくなるような魅力的なキャスティング及びプログラムについて実現可能性をもって提案すること。</w:t>
            </w:r>
          </w:p>
          <w:p w14:paraId="67CB0F11" w14:textId="09D629D7" w:rsidR="00570CC2" w:rsidRPr="003643A0" w:rsidRDefault="00570CC2" w:rsidP="00570CC2">
            <w:pPr>
              <w:ind w:firstLineChars="100" w:firstLine="216"/>
              <w:rPr>
                <w:rFonts w:ascii="Meiryo UI" w:eastAsia="Meiryo UI" w:hAnsi="Meiryo UI"/>
                <w:b/>
                <w:bCs/>
                <w:szCs w:val="21"/>
              </w:rPr>
            </w:pPr>
            <w:r w:rsidRPr="003643A0">
              <w:rPr>
                <w:rFonts w:ascii="Meiryo UI" w:eastAsia="Meiryo UI" w:hAnsi="Meiryo UI" w:hint="eastAsia"/>
                <w:b/>
                <w:bCs/>
                <w:szCs w:val="21"/>
              </w:rPr>
              <w:t>②集客</w:t>
            </w:r>
            <w:r w:rsidR="000A23DE" w:rsidRPr="003643A0">
              <w:rPr>
                <w:rFonts w:ascii="Meiryo UI" w:eastAsia="Meiryo UI" w:hAnsi="Meiryo UI" w:hint="eastAsia"/>
                <w:b/>
                <w:bCs/>
                <w:szCs w:val="21"/>
              </w:rPr>
              <w:t>方法について目標を達成するよう具体的かつ実現性をもって提案すること</w:t>
            </w:r>
            <w:r w:rsidRPr="003643A0">
              <w:rPr>
                <w:rFonts w:ascii="Meiryo UI" w:eastAsia="Meiryo UI" w:hAnsi="Meiryo UI" w:hint="eastAsia"/>
                <w:b/>
                <w:bCs/>
                <w:szCs w:val="21"/>
              </w:rPr>
              <w:t>。</w:t>
            </w:r>
          </w:p>
          <w:p w14:paraId="458629CC" w14:textId="780FC26B" w:rsidR="00570CC2" w:rsidRPr="003643A0" w:rsidRDefault="00570CC2">
            <w:pPr>
              <w:ind w:firstLineChars="100" w:firstLine="216"/>
              <w:rPr>
                <w:rFonts w:ascii="Meiryo UI" w:eastAsia="Meiryo UI" w:hAnsi="Meiryo UI"/>
                <w:b/>
                <w:bCs/>
                <w:szCs w:val="21"/>
              </w:rPr>
            </w:pPr>
            <w:r w:rsidRPr="003643A0">
              <w:rPr>
                <w:rFonts w:ascii="Meiryo UI" w:eastAsia="Meiryo UI" w:hAnsi="Meiryo UI" w:hint="eastAsia"/>
                <w:b/>
                <w:bCs/>
                <w:szCs w:val="21"/>
              </w:rPr>
              <w:t>③A</w:t>
            </w:r>
            <w:r w:rsidR="00D31881" w:rsidRPr="003643A0">
              <w:rPr>
                <w:rFonts w:ascii="Meiryo UI" w:eastAsia="Meiryo UI" w:hAnsi="Meiryo UI" w:hint="eastAsia"/>
                <w:b/>
                <w:bCs/>
                <w:szCs w:val="21"/>
              </w:rPr>
              <w:t>業務</w:t>
            </w:r>
            <w:r w:rsidRPr="003643A0">
              <w:rPr>
                <w:rFonts w:ascii="Meiryo UI" w:eastAsia="Meiryo UI" w:hAnsi="Meiryo UI" w:hint="eastAsia"/>
                <w:b/>
                <w:bCs/>
                <w:szCs w:val="21"/>
              </w:rPr>
              <w:t>との相互集客について効果的な手法を具体的に提案すること。</w:t>
            </w:r>
          </w:p>
          <w:p w14:paraId="0254DC7C" w14:textId="5EE35A9F" w:rsidR="008F2B7F" w:rsidRPr="003643A0" w:rsidRDefault="008F2B7F" w:rsidP="00B07AB9">
            <w:pPr>
              <w:ind w:firstLineChars="100" w:firstLine="216"/>
              <w:rPr>
                <w:rFonts w:ascii="Meiryo UI" w:eastAsia="Meiryo UI" w:hAnsi="Meiryo UI"/>
                <w:b/>
                <w:bCs/>
                <w:szCs w:val="21"/>
              </w:rPr>
            </w:pPr>
            <w:r w:rsidRPr="003643A0">
              <w:rPr>
                <w:rFonts w:ascii="Meiryo UI" w:eastAsia="Meiryo UI" w:hAnsi="Meiryo UI" w:hint="eastAsia"/>
                <w:b/>
                <w:bCs/>
                <w:szCs w:val="21"/>
              </w:rPr>
              <w:t>④活用する観光ツールの内容についてその仕組みや効果について具体的に提案すること。</w:t>
            </w:r>
          </w:p>
        </w:tc>
      </w:tr>
    </w:tbl>
    <w:p w14:paraId="5F46B279" w14:textId="156DFA17" w:rsidR="007A0720" w:rsidRPr="003643A0" w:rsidRDefault="00792C96">
      <w:pPr>
        <w:snapToGrid w:val="0"/>
        <w:ind w:firstLineChars="100" w:firstLine="216"/>
        <w:rPr>
          <w:rFonts w:ascii="Meiryo UI" w:eastAsia="Meiryo UI" w:hAnsi="Meiryo UI"/>
          <w:szCs w:val="21"/>
        </w:rPr>
      </w:pPr>
      <w:r w:rsidRPr="003643A0">
        <w:rPr>
          <w:rFonts w:ascii="Meiryo UI" w:eastAsia="Meiryo UI" w:hAnsi="Meiryo UI" w:hint="eastAsia"/>
          <w:szCs w:val="21"/>
        </w:rPr>
        <w:t>【提案事項</w:t>
      </w:r>
      <w:r w:rsidR="00952008" w:rsidRPr="003643A0">
        <w:rPr>
          <w:rFonts w:ascii="Meiryo UI" w:eastAsia="Meiryo UI" w:hAnsi="Meiryo UI" w:hint="eastAsia"/>
          <w:szCs w:val="21"/>
        </w:rPr>
        <w:t>に対する留意事項</w:t>
      </w:r>
      <w:r w:rsidRPr="003643A0">
        <w:rPr>
          <w:rFonts w:ascii="Meiryo UI" w:eastAsia="Meiryo UI" w:hAnsi="Meiryo UI" w:hint="eastAsia"/>
          <w:szCs w:val="21"/>
        </w:rPr>
        <w:t>】</w:t>
      </w:r>
    </w:p>
    <w:p w14:paraId="652419DB" w14:textId="71BAC169" w:rsidR="00792C96" w:rsidRPr="003643A0" w:rsidRDefault="007A0720">
      <w:pPr>
        <w:snapToGrid w:val="0"/>
        <w:rPr>
          <w:rFonts w:ascii="Meiryo UI" w:eastAsia="Meiryo UI" w:hAnsi="Meiryo UI"/>
          <w:szCs w:val="21"/>
        </w:rPr>
      </w:pPr>
      <w:r w:rsidRPr="003643A0">
        <w:rPr>
          <w:rFonts w:ascii="Meiryo UI" w:eastAsia="Meiryo UI" w:hAnsi="Meiryo UI" w:hint="eastAsia"/>
          <w:szCs w:val="21"/>
        </w:rPr>
        <w:t xml:space="preserve">　 </w:t>
      </w:r>
      <w:r w:rsidRPr="003643A0">
        <w:rPr>
          <w:rFonts w:ascii="Meiryo UI" w:eastAsia="Meiryo UI" w:hAnsi="Meiryo UI"/>
          <w:szCs w:val="21"/>
        </w:rPr>
        <w:t xml:space="preserve"> </w:t>
      </w:r>
      <w:r w:rsidRPr="003643A0">
        <w:rPr>
          <w:rFonts w:ascii="Meiryo UI" w:eastAsia="Meiryo UI" w:hAnsi="Meiryo UI" w:hint="eastAsia"/>
          <w:szCs w:val="21"/>
        </w:rPr>
        <w:t>・</w:t>
      </w:r>
      <w:r w:rsidR="003C676A" w:rsidRPr="003643A0">
        <w:rPr>
          <w:rFonts w:ascii="Meiryo UI" w:eastAsia="Meiryo UI" w:hAnsi="Meiryo UI" w:hint="eastAsia"/>
          <w:szCs w:val="21"/>
        </w:rPr>
        <w:t>屋外の会場を使用する場合は悪天候時の対応についても検討すること。</w:t>
      </w:r>
    </w:p>
    <w:p w14:paraId="13454916" w14:textId="3F22AA1B" w:rsidR="009C54F4" w:rsidRPr="003643A0" w:rsidRDefault="007A0720" w:rsidP="002C1301">
      <w:pPr>
        <w:snapToGrid w:val="0"/>
        <w:rPr>
          <w:rFonts w:ascii="Meiryo UI" w:eastAsia="Meiryo UI" w:hAnsi="Meiryo UI"/>
          <w:szCs w:val="21"/>
        </w:rPr>
      </w:pPr>
      <w:r w:rsidRPr="003643A0">
        <w:rPr>
          <w:rFonts w:ascii="Meiryo UI" w:eastAsia="Meiryo UI" w:hAnsi="Meiryo UI" w:hint="eastAsia"/>
          <w:szCs w:val="21"/>
        </w:rPr>
        <w:t xml:space="preserve">　 </w:t>
      </w:r>
      <w:r w:rsidRPr="003643A0">
        <w:rPr>
          <w:rFonts w:ascii="Meiryo UI" w:eastAsia="Meiryo UI" w:hAnsi="Meiryo UI"/>
          <w:szCs w:val="21"/>
        </w:rPr>
        <w:t xml:space="preserve"> </w:t>
      </w:r>
      <w:r w:rsidRPr="003643A0">
        <w:rPr>
          <w:rFonts w:ascii="Meiryo UI" w:eastAsia="Meiryo UI" w:hAnsi="Meiryo UI" w:hint="eastAsia"/>
          <w:szCs w:val="21"/>
        </w:rPr>
        <w:t>・</w:t>
      </w:r>
      <w:r w:rsidRPr="003643A0">
        <w:rPr>
          <w:rFonts w:ascii="Meiryo UI" w:eastAsia="Meiryo UI" w:hAnsi="Meiryo UI" w:hint="eastAsia"/>
        </w:rPr>
        <w:t>アスリート・著名人</w:t>
      </w:r>
      <w:r w:rsidRPr="003643A0">
        <w:rPr>
          <w:rFonts w:ascii="Meiryo UI" w:eastAsia="Meiryo UI" w:hAnsi="Meiryo UI" w:hint="eastAsia"/>
          <w:szCs w:val="21"/>
        </w:rPr>
        <w:t>の招聘費用は約1</w:t>
      </w:r>
      <w:r w:rsidRPr="003643A0">
        <w:rPr>
          <w:rFonts w:ascii="Meiryo UI" w:eastAsia="Meiryo UI" w:hAnsi="Meiryo UI"/>
          <w:szCs w:val="21"/>
        </w:rPr>
        <w:t>,000</w:t>
      </w:r>
      <w:r w:rsidRPr="003643A0">
        <w:rPr>
          <w:rFonts w:ascii="Meiryo UI" w:eastAsia="Meiryo UI" w:hAnsi="Meiryo UI" w:hint="eastAsia"/>
          <w:szCs w:val="21"/>
        </w:rPr>
        <w:t>万円を想定し、30分以上の出演時間を確保すること。</w:t>
      </w:r>
    </w:p>
    <w:p w14:paraId="2FE4A5A0" w14:textId="5AC657DB" w:rsidR="008A5739" w:rsidRPr="003643A0" w:rsidRDefault="008A5739" w:rsidP="002C1301">
      <w:pPr>
        <w:snapToGrid w:val="0"/>
        <w:rPr>
          <w:rFonts w:ascii="Meiryo UI" w:eastAsia="Meiryo UI" w:hAnsi="Meiryo UI"/>
          <w:szCs w:val="21"/>
        </w:rPr>
      </w:pPr>
      <w:r w:rsidRPr="003643A0">
        <w:rPr>
          <w:rFonts w:ascii="Meiryo UI" w:eastAsia="Meiryo UI" w:hAnsi="Meiryo UI" w:hint="eastAsia"/>
          <w:szCs w:val="21"/>
        </w:rPr>
        <w:t xml:space="preserve"> </w:t>
      </w:r>
      <w:r w:rsidRPr="003643A0">
        <w:rPr>
          <w:rFonts w:ascii="Meiryo UI" w:eastAsia="Meiryo UI" w:hAnsi="Meiryo UI"/>
          <w:szCs w:val="21"/>
        </w:rPr>
        <w:t xml:space="preserve">  </w:t>
      </w:r>
      <w:r w:rsidRPr="003643A0">
        <w:rPr>
          <w:rFonts w:ascii="Meiryo UI" w:eastAsia="Meiryo UI" w:hAnsi="Meiryo UI" w:hint="eastAsia"/>
          <w:szCs w:val="21"/>
        </w:rPr>
        <w:t>・観光ツールは新たに開発するものの他、既存のものを使用しても問題ありません。</w:t>
      </w:r>
    </w:p>
    <w:p w14:paraId="489262A7" w14:textId="77777777" w:rsidR="003C676A" w:rsidRPr="003643A0" w:rsidRDefault="003C676A" w:rsidP="007153BC">
      <w:pPr>
        <w:snapToGrid w:val="0"/>
        <w:rPr>
          <w:rFonts w:ascii="Meiryo UI" w:eastAsia="Meiryo UI" w:hAnsi="Meiryo UI" w:cs="ＭＳ 明朝"/>
          <w:b/>
          <w:sz w:val="22"/>
          <w:szCs w:val="21"/>
        </w:rPr>
      </w:pPr>
    </w:p>
    <w:p w14:paraId="52ACE758" w14:textId="25A1BB12" w:rsidR="00872351" w:rsidRPr="003643A0" w:rsidRDefault="00872351" w:rsidP="007153BC">
      <w:pPr>
        <w:snapToGrid w:val="0"/>
        <w:rPr>
          <w:rFonts w:ascii="Meiryo UI" w:eastAsia="Meiryo UI" w:hAnsi="Meiryo UI" w:cs="ＭＳ 明朝"/>
          <w:b/>
          <w:sz w:val="22"/>
          <w:szCs w:val="21"/>
        </w:rPr>
      </w:pPr>
      <w:r w:rsidRPr="003643A0">
        <w:rPr>
          <w:rFonts w:ascii="Meiryo UI" w:eastAsia="Meiryo UI" w:hAnsi="Meiryo UI" w:cs="ＭＳ 明朝" w:hint="eastAsia"/>
          <w:b/>
          <w:sz w:val="22"/>
          <w:szCs w:val="21"/>
        </w:rPr>
        <w:t xml:space="preserve">　</w:t>
      </w:r>
      <w:r w:rsidR="00A32FD3" w:rsidRPr="003643A0">
        <w:rPr>
          <w:rFonts w:ascii="Meiryo UI" w:eastAsia="Meiryo UI" w:hAnsi="Meiryo UI" w:cs="ＭＳ 明朝" w:hint="eastAsia"/>
          <w:b/>
          <w:sz w:val="22"/>
          <w:szCs w:val="21"/>
        </w:rPr>
        <w:t xml:space="preserve"> </w:t>
      </w:r>
      <w:r w:rsidR="006D4CC3" w:rsidRPr="003643A0">
        <w:rPr>
          <w:rFonts w:ascii="Meiryo UI" w:eastAsia="Meiryo UI" w:hAnsi="Meiryo UI" w:cs="ＭＳ 明朝" w:hint="eastAsia"/>
          <w:b/>
          <w:sz w:val="22"/>
          <w:szCs w:val="21"/>
        </w:rPr>
        <w:t>C</w:t>
      </w:r>
      <w:r w:rsidRPr="003643A0">
        <w:rPr>
          <w:rFonts w:ascii="Meiryo UI" w:eastAsia="Meiryo UI" w:hAnsi="Meiryo UI" w:cs="ＭＳ 明朝" w:hint="eastAsia"/>
          <w:b/>
          <w:sz w:val="22"/>
          <w:szCs w:val="21"/>
        </w:rPr>
        <w:t>）</w:t>
      </w:r>
      <w:r w:rsidR="00A32FD3" w:rsidRPr="003643A0">
        <w:rPr>
          <w:rFonts w:ascii="Meiryo UI" w:eastAsia="Meiryo UI" w:hAnsi="Meiryo UI" w:cs="ＭＳ 明朝" w:hint="eastAsia"/>
          <w:b/>
          <w:sz w:val="22"/>
          <w:szCs w:val="21"/>
        </w:rPr>
        <w:t xml:space="preserve">　</w:t>
      </w:r>
      <w:r w:rsidR="009A0F27" w:rsidRPr="003643A0">
        <w:rPr>
          <w:rFonts w:ascii="Meiryo UI" w:eastAsia="Meiryo UI" w:hAnsi="Meiryo UI" w:cs="ＭＳ 明朝" w:hint="eastAsia"/>
          <w:b/>
          <w:sz w:val="22"/>
          <w:szCs w:val="21"/>
        </w:rPr>
        <w:t>スポーツキャラバン</w:t>
      </w:r>
      <w:r w:rsidR="008A2833" w:rsidRPr="003643A0">
        <w:rPr>
          <w:rFonts w:ascii="Meiryo UI" w:eastAsia="Meiryo UI" w:hAnsi="Meiryo UI" w:cs="ＭＳ 明朝" w:hint="eastAsia"/>
          <w:b/>
          <w:sz w:val="22"/>
          <w:szCs w:val="21"/>
        </w:rPr>
        <w:t>（体験イベント）</w:t>
      </w:r>
      <w:r w:rsidR="00A02DD9" w:rsidRPr="003643A0">
        <w:rPr>
          <w:rFonts w:ascii="Meiryo UI" w:eastAsia="Meiryo UI" w:hAnsi="Meiryo UI" w:cs="ＭＳ 明朝" w:hint="eastAsia"/>
          <w:b/>
          <w:sz w:val="22"/>
          <w:szCs w:val="21"/>
        </w:rPr>
        <w:t>の企画・運営業務</w:t>
      </w:r>
    </w:p>
    <w:p w14:paraId="4E2C0679" w14:textId="64D9AB48" w:rsidR="001214F6" w:rsidRPr="003643A0" w:rsidRDefault="00836AF0" w:rsidP="003150C6">
      <w:pPr>
        <w:snapToGrid w:val="0"/>
        <w:ind w:leftChars="300" w:left="648" w:firstLineChars="100" w:firstLine="226"/>
        <w:rPr>
          <w:rFonts w:ascii="Meiryo UI" w:eastAsia="Meiryo UI" w:hAnsi="Meiryo UI" w:cs="ＭＳ 明朝"/>
          <w:b/>
          <w:sz w:val="22"/>
          <w:szCs w:val="21"/>
        </w:rPr>
      </w:pPr>
      <w:r w:rsidRPr="003643A0">
        <w:rPr>
          <w:rFonts w:ascii="Meiryo UI" w:eastAsia="Meiryo UI" w:hAnsi="Meiryo UI" w:cs="ＭＳ 明朝" w:hint="eastAsia"/>
          <w:b/>
          <w:sz w:val="22"/>
          <w:szCs w:val="21"/>
        </w:rPr>
        <w:t>府内各地で</w:t>
      </w:r>
      <w:r w:rsidR="000C39B3" w:rsidRPr="003643A0">
        <w:rPr>
          <w:rFonts w:ascii="Meiryo UI" w:eastAsia="Meiryo UI" w:hAnsi="Meiryo UI" w:cs="ＭＳ 明朝" w:hint="eastAsia"/>
          <w:b/>
          <w:sz w:val="22"/>
          <w:szCs w:val="21"/>
        </w:rPr>
        <w:t>スポーツのデモンストレーションや</w:t>
      </w:r>
      <w:r w:rsidRPr="003643A0">
        <w:rPr>
          <w:rFonts w:ascii="Meiryo UI" w:eastAsia="Meiryo UI" w:hAnsi="Meiryo UI" w:cs="ＭＳ 明朝" w:hint="eastAsia"/>
          <w:b/>
          <w:sz w:val="22"/>
          <w:szCs w:val="21"/>
        </w:rPr>
        <w:t>体験</w:t>
      </w:r>
      <w:r w:rsidR="003150C6" w:rsidRPr="003643A0">
        <w:rPr>
          <w:rFonts w:ascii="Meiryo UI" w:eastAsia="Meiryo UI" w:hAnsi="Meiryo UI" w:cs="ＭＳ 明朝" w:hint="eastAsia"/>
          <w:b/>
          <w:sz w:val="22"/>
          <w:szCs w:val="21"/>
        </w:rPr>
        <w:t>イベントを実施</w:t>
      </w:r>
      <w:r w:rsidR="009C54F4" w:rsidRPr="003643A0">
        <w:rPr>
          <w:rFonts w:ascii="Meiryo UI" w:eastAsia="Meiryo UI" w:hAnsi="Meiryo UI" w:cs="ＭＳ 明朝" w:hint="eastAsia"/>
          <w:b/>
          <w:sz w:val="22"/>
          <w:szCs w:val="21"/>
        </w:rPr>
        <w:t>することで府民のスポーツ参加機会を創出するほか、</w:t>
      </w:r>
      <w:r w:rsidR="009F2115" w:rsidRPr="003643A0">
        <w:rPr>
          <w:rFonts w:ascii="Meiryo UI" w:eastAsia="Meiryo UI" w:hAnsi="Meiryo UI" w:cs="ＭＳ 明朝" w:hint="eastAsia"/>
          <w:b/>
          <w:sz w:val="22"/>
          <w:szCs w:val="21"/>
        </w:rPr>
        <w:t>本事業の認知拡大</w:t>
      </w:r>
      <w:r w:rsidR="009C54F4" w:rsidRPr="003643A0">
        <w:rPr>
          <w:rFonts w:ascii="Meiryo UI" w:eastAsia="Meiryo UI" w:hAnsi="Meiryo UI" w:cs="ＭＳ 明朝" w:hint="eastAsia"/>
          <w:b/>
          <w:sz w:val="22"/>
          <w:szCs w:val="21"/>
        </w:rPr>
        <w:t>を図る</w:t>
      </w:r>
      <w:r w:rsidR="008A2833" w:rsidRPr="003643A0">
        <w:rPr>
          <w:rFonts w:ascii="Meiryo UI" w:eastAsia="Meiryo UI" w:hAnsi="Meiryo UI" w:cs="ＭＳ 明朝" w:hint="eastAsia"/>
          <w:b/>
          <w:sz w:val="22"/>
          <w:szCs w:val="21"/>
        </w:rPr>
        <w:t>こと</w:t>
      </w:r>
      <w:r w:rsidR="009C54F4" w:rsidRPr="003643A0">
        <w:rPr>
          <w:rFonts w:ascii="Meiryo UI" w:eastAsia="Meiryo UI" w:hAnsi="Meiryo UI" w:cs="ＭＳ 明朝" w:hint="eastAsia"/>
          <w:b/>
          <w:sz w:val="22"/>
          <w:szCs w:val="21"/>
        </w:rPr>
        <w:t>。</w:t>
      </w:r>
      <w:r w:rsidR="009D7F41" w:rsidRPr="003643A0">
        <w:rPr>
          <w:rFonts w:ascii="Meiryo UI" w:eastAsia="Meiryo UI" w:hAnsi="Meiryo UI" w:cs="ＭＳ 明朝" w:hint="eastAsia"/>
          <w:b/>
          <w:sz w:val="22"/>
          <w:szCs w:val="21"/>
        </w:rPr>
        <w:t>対象は子どもを中心とし、誰でも参加できる内容とすること。</w:t>
      </w:r>
    </w:p>
    <w:p w14:paraId="6EFE23F9" w14:textId="4691C462" w:rsidR="001214F6" w:rsidRPr="003643A0" w:rsidRDefault="0067572B" w:rsidP="001214F6">
      <w:pPr>
        <w:snapToGrid w:val="0"/>
        <w:ind w:leftChars="300" w:left="677" w:hangingChars="13" w:hanging="29"/>
        <w:rPr>
          <w:rFonts w:ascii="Meiryo UI" w:eastAsia="Meiryo UI" w:hAnsi="Meiryo UI" w:cs="ＭＳ 明朝"/>
          <w:b/>
          <w:sz w:val="22"/>
          <w:szCs w:val="21"/>
        </w:rPr>
      </w:pPr>
      <w:r w:rsidRPr="003643A0">
        <w:rPr>
          <w:rFonts w:ascii="Meiryo UI" w:eastAsia="Meiryo UI" w:hAnsi="Meiryo UI" w:cs="ＭＳ 明朝" w:hint="eastAsia"/>
          <w:b/>
          <w:sz w:val="22"/>
          <w:szCs w:val="21"/>
        </w:rPr>
        <w:t>実施回数：</w:t>
      </w:r>
      <w:r w:rsidR="00E47AEC" w:rsidRPr="003643A0">
        <w:rPr>
          <w:rFonts w:ascii="Meiryo UI" w:eastAsia="Meiryo UI" w:hAnsi="Meiryo UI" w:cs="ＭＳ 明朝" w:hint="eastAsia"/>
          <w:b/>
          <w:sz w:val="22"/>
          <w:szCs w:val="21"/>
        </w:rPr>
        <w:t>４</w:t>
      </w:r>
      <w:r w:rsidR="003150C6" w:rsidRPr="003643A0">
        <w:rPr>
          <w:rFonts w:ascii="Meiryo UI" w:eastAsia="Meiryo UI" w:hAnsi="Meiryo UI" w:cs="ＭＳ 明朝" w:hint="eastAsia"/>
          <w:b/>
          <w:sz w:val="22"/>
          <w:szCs w:val="21"/>
        </w:rPr>
        <w:t>回以上</w:t>
      </w:r>
    </w:p>
    <w:p w14:paraId="0EB8B0D3" w14:textId="6B2B4569" w:rsidR="00A32FD3" w:rsidRPr="003643A0" w:rsidRDefault="0067572B" w:rsidP="001214F6">
      <w:pPr>
        <w:snapToGrid w:val="0"/>
        <w:ind w:leftChars="300" w:left="677" w:hangingChars="13" w:hanging="29"/>
        <w:rPr>
          <w:rFonts w:ascii="Meiryo UI" w:eastAsia="Meiryo UI" w:hAnsi="Meiryo UI" w:cs="ＭＳ 明朝"/>
          <w:b/>
          <w:sz w:val="22"/>
          <w:szCs w:val="21"/>
        </w:rPr>
      </w:pPr>
      <w:r w:rsidRPr="003643A0">
        <w:rPr>
          <w:rFonts w:ascii="Meiryo UI" w:eastAsia="Meiryo UI" w:hAnsi="Meiryo UI" w:cs="ＭＳ 明朝" w:hint="eastAsia"/>
          <w:b/>
          <w:sz w:val="22"/>
          <w:szCs w:val="21"/>
        </w:rPr>
        <w:t>実施会場：</w:t>
      </w:r>
      <w:r w:rsidR="00CF6BFB" w:rsidRPr="003643A0">
        <w:rPr>
          <w:rFonts w:ascii="Meiryo UI" w:eastAsia="Meiryo UI" w:hAnsi="Meiryo UI" w:cs="ＭＳ 明朝" w:hint="eastAsia"/>
          <w:b/>
          <w:sz w:val="22"/>
          <w:szCs w:val="21"/>
        </w:rPr>
        <w:t>少なくとも</w:t>
      </w:r>
      <w:r w:rsidR="009F2115" w:rsidRPr="003643A0">
        <w:rPr>
          <w:rFonts w:ascii="Meiryo UI" w:eastAsia="Meiryo UI" w:hAnsi="Meiryo UI" w:cs="ＭＳ 明朝" w:hint="eastAsia"/>
          <w:b/>
          <w:sz w:val="22"/>
          <w:szCs w:val="21"/>
        </w:rPr>
        <w:t>２</w:t>
      </w:r>
      <w:r w:rsidR="00CF6BFB" w:rsidRPr="003643A0">
        <w:rPr>
          <w:rFonts w:ascii="Meiryo UI" w:eastAsia="Meiryo UI" w:hAnsi="Meiryo UI" w:cs="ＭＳ 明朝" w:hint="eastAsia"/>
          <w:b/>
          <w:sz w:val="22"/>
          <w:szCs w:val="21"/>
        </w:rPr>
        <w:t>回以上は大阪市外の府域エリアで実施すること</w:t>
      </w:r>
    </w:p>
    <w:p w14:paraId="7612BA63" w14:textId="41AA092D" w:rsidR="009D7F41" w:rsidRPr="003643A0" w:rsidRDefault="009D7F41" w:rsidP="001214F6">
      <w:pPr>
        <w:snapToGrid w:val="0"/>
        <w:ind w:leftChars="300" w:left="677" w:hangingChars="13" w:hanging="29"/>
        <w:rPr>
          <w:rFonts w:ascii="Meiryo UI" w:eastAsia="Meiryo UI" w:hAnsi="Meiryo UI" w:cs="ＭＳ 明朝"/>
          <w:b/>
          <w:sz w:val="22"/>
          <w:szCs w:val="21"/>
        </w:rPr>
      </w:pPr>
      <w:r w:rsidRPr="003643A0">
        <w:rPr>
          <w:rFonts w:ascii="Meiryo UI" w:eastAsia="Meiryo UI" w:hAnsi="Meiryo UI" w:cs="ＭＳ 明朝" w:hint="eastAsia"/>
          <w:b/>
          <w:sz w:val="22"/>
          <w:szCs w:val="21"/>
        </w:rPr>
        <w:t xml:space="preserve">　　　　　　　（大阪市の他、北摂地域、河内地域、泉州地域を想定）</w:t>
      </w:r>
    </w:p>
    <w:p w14:paraId="1E12F9A0" w14:textId="58FF2DEA" w:rsidR="009F2115" w:rsidRPr="003643A0" w:rsidRDefault="000C39B3" w:rsidP="000C39B3">
      <w:pPr>
        <w:snapToGrid w:val="0"/>
        <w:rPr>
          <w:rFonts w:ascii="Meiryo UI" w:eastAsia="Meiryo UI" w:hAnsi="Meiryo UI" w:cs="ＭＳ 明朝"/>
          <w:bCs/>
          <w:sz w:val="22"/>
          <w:szCs w:val="21"/>
        </w:rPr>
      </w:pPr>
      <w:r w:rsidRPr="003643A0">
        <w:rPr>
          <w:rFonts w:ascii="Meiryo UI" w:eastAsia="Meiryo UI" w:hAnsi="Meiryo UI" w:cs="ＭＳ 明朝" w:hint="eastAsia"/>
          <w:bCs/>
          <w:sz w:val="22"/>
          <w:szCs w:val="21"/>
        </w:rPr>
        <w:t>（業務詳細）</w:t>
      </w:r>
    </w:p>
    <w:p w14:paraId="2B56394B" w14:textId="6707353A" w:rsidR="00253B29" w:rsidRPr="003643A0" w:rsidRDefault="009F2115" w:rsidP="0098522B">
      <w:pPr>
        <w:pStyle w:val="a9"/>
        <w:numPr>
          <w:ilvl w:val="1"/>
          <w:numId w:val="21"/>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スポーツキャラバン</w:t>
      </w:r>
      <w:r w:rsidR="00281853" w:rsidRPr="003643A0">
        <w:rPr>
          <w:rFonts w:ascii="Meiryo UI" w:eastAsia="Meiryo UI" w:hAnsi="Meiryo UI" w:cs="ＭＳ 明朝" w:hint="eastAsia"/>
          <w:bCs/>
          <w:sz w:val="22"/>
          <w:szCs w:val="21"/>
        </w:rPr>
        <w:t>の企画・運営をおこなうこと</w:t>
      </w:r>
      <w:r w:rsidR="007570AA" w:rsidRPr="003643A0">
        <w:rPr>
          <w:rFonts w:ascii="Meiryo UI" w:eastAsia="Meiryo UI" w:hAnsi="Meiryo UI" w:cs="ＭＳ 明朝" w:hint="eastAsia"/>
          <w:bCs/>
          <w:sz w:val="22"/>
          <w:szCs w:val="21"/>
        </w:rPr>
        <w:t>。</w:t>
      </w:r>
    </w:p>
    <w:p w14:paraId="1A91DB59" w14:textId="7C715597" w:rsidR="00253B29" w:rsidRPr="003643A0" w:rsidRDefault="0098522B">
      <w:pPr>
        <w:pStyle w:val="a9"/>
        <w:numPr>
          <w:ilvl w:val="1"/>
          <w:numId w:val="21"/>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体験会を活用し</w:t>
      </w:r>
      <w:r w:rsidR="00253B29" w:rsidRPr="003643A0">
        <w:rPr>
          <w:rFonts w:ascii="Meiryo UI" w:eastAsia="Meiryo UI" w:hAnsi="Meiryo UI" w:cs="ＭＳ 明朝" w:hint="eastAsia"/>
          <w:bCs/>
          <w:sz w:val="22"/>
          <w:szCs w:val="21"/>
        </w:rPr>
        <w:t>A・B業務の</w:t>
      </w:r>
      <w:r w:rsidRPr="003643A0">
        <w:rPr>
          <w:rFonts w:ascii="Meiryo UI" w:eastAsia="Meiryo UI" w:hAnsi="Meiryo UI" w:cs="ＭＳ 明朝" w:hint="eastAsia"/>
          <w:bCs/>
          <w:sz w:val="22"/>
          <w:szCs w:val="21"/>
        </w:rPr>
        <w:t>認知拡大を図ること。</w:t>
      </w:r>
    </w:p>
    <w:p w14:paraId="5905283F" w14:textId="39F9B5FB" w:rsidR="007570AA" w:rsidRPr="003643A0" w:rsidRDefault="007570AA" w:rsidP="00281853">
      <w:pPr>
        <w:pStyle w:val="a9"/>
        <w:numPr>
          <w:ilvl w:val="1"/>
          <w:numId w:val="21"/>
        </w:numPr>
        <w:snapToGrid w:val="0"/>
        <w:ind w:leftChars="0" w:left="1134" w:hanging="425"/>
        <w:rPr>
          <w:rFonts w:ascii="Meiryo UI" w:eastAsia="Meiryo UI" w:hAnsi="Meiryo UI" w:cs="ＭＳ 明朝"/>
          <w:bCs/>
          <w:sz w:val="22"/>
          <w:szCs w:val="21"/>
        </w:rPr>
      </w:pPr>
      <w:r w:rsidRPr="003643A0">
        <w:rPr>
          <w:rFonts w:ascii="Meiryo UI" w:eastAsia="Meiryo UI" w:hAnsi="Meiryo UI" w:cs="ＭＳ 明朝" w:hint="eastAsia"/>
          <w:bCs/>
          <w:sz w:val="22"/>
          <w:szCs w:val="21"/>
        </w:rPr>
        <w:t>実施会場については発注者と協議の上決定すること。</w:t>
      </w:r>
    </w:p>
    <w:p w14:paraId="3457734C" w14:textId="11B1CC69" w:rsidR="000D6B00" w:rsidRPr="003643A0" w:rsidRDefault="001D51DA" w:rsidP="00281853">
      <w:pPr>
        <w:pStyle w:val="a9"/>
        <w:numPr>
          <w:ilvl w:val="1"/>
          <w:numId w:val="21"/>
        </w:numPr>
        <w:snapToGrid w:val="0"/>
        <w:ind w:leftChars="0" w:left="1134" w:hanging="425"/>
        <w:rPr>
          <w:rFonts w:ascii="Meiryo UI" w:eastAsia="Meiryo UI" w:hAnsi="Meiryo UI" w:cs="ＭＳ 明朝"/>
          <w:bCs/>
          <w:sz w:val="22"/>
          <w:szCs w:val="21"/>
        </w:rPr>
      </w:pPr>
      <w:r w:rsidRPr="003643A0">
        <w:rPr>
          <w:rFonts w:ascii="Meiryo UI" w:eastAsia="Meiryo UI" w:hAnsi="Meiryo UI" w:hint="eastAsia"/>
        </w:rPr>
        <w:t>会場使用料については事業費から支出すること。</w:t>
      </w:r>
    </w:p>
    <w:p w14:paraId="63DFE5BD" w14:textId="50914C17" w:rsidR="00D42B8C" w:rsidRPr="003643A0" w:rsidRDefault="00D42B8C" w:rsidP="00D42B8C">
      <w:pPr>
        <w:pStyle w:val="a9"/>
        <w:numPr>
          <w:ilvl w:val="1"/>
          <w:numId w:val="21"/>
        </w:numPr>
        <w:snapToGrid w:val="0"/>
        <w:ind w:leftChars="0" w:left="1134" w:hanging="425"/>
        <w:rPr>
          <w:rFonts w:ascii="Meiryo UI" w:eastAsia="Meiryo UI" w:hAnsi="Meiryo UI" w:cs="ＭＳ 明朝"/>
          <w:b/>
          <w:sz w:val="22"/>
          <w:szCs w:val="21"/>
        </w:rPr>
      </w:pPr>
      <w:r w:rsidRPr="003643A0">
        <w:rPr>
          <w:rFonts w:ascii="Meiryo UI" w:eastAsia="Meiryo UI" w:hAnsi="Meiryo UI" w:cs="ＭＳ 明朝" w:hint="eastAsia"/>
          <w:bCs/>
          <w:sz w:val="22"/>
          <w:szCs w:val="21"/>
        </w:rPr>
        <w:t>体験会の参加費は</w:t>
      </w:r>
      <w:r w:rsidR="00B01035" w:rsidRPr="003643A0">
        <w:rPr>
          <w:rFonts w:ascii="Meiryo UI" w:eastAsia="Meiryo UI" w:hAnsi="Meiryo UI" w:cs="ＭＳ 明朝" w:hint="eastAsia"/>
          <w:bCs/>
          <w:sz w:val="22"/>
          <w:szCs w:val="21"/>
        </w:rPr>
        <w:t>無料</w:t>
      </w:r>
      <w:r w:rsidR="001B3E35" w:rsidRPr="003643A0">
        <w:rPr>
          <w:rFonts w:ascii="Meiryo UI" w:eastAsia="Meiryo UI" w:hAnsi="Meiryo UI" w:cs="ＭＳ 明朝" w:hint="eastAsia"/>
          <w:bCs/>
          <w:sz w:val="22"/>
          <w:szCs w:val="21"/>
        </w:rPr>
        <w:t>または保険料相当分</w:t>
      </w:r>
      <w:r w:rsidR="00B01035" w:rsidRPr="003643A0">
        <w:rPr>
          <w:rFonts w:ascii="Meiryo UI" w:eastAsia="Meiryo UI" w:hAnsi="Meiryo UI" w:cs="ＭＳ 明朝" w:hint="eastAsia"/>
          <w:bCs/>
          <w:sz w:val="22"/>
          <w:szCs w:val="21"/>
        </w:rPr>
        <w:t>とする</w:t>
      </w:r>
      <w:r w:rsidR="001B3E35" w:rsidRPr="003643A0">
        <w:rPr>
          <w:rFonts w:ascii="Meiryo UI" w:eastAsia="Meiryo UI" w:hAnsi="Meiryo UI" w:cs="ＭＳ 明朝" w:hint="eastAsia"/>
          <w:bCs/>
          <w:sz w:val="22"/>
          <w:szCs w:val="21"/>
        </w:rPr>
        <w:t>。</w:t>
      </w:r>
    </w:p>
    <w:p w14:paraId="098A5EB6" w14:textId="5D8F8641" w:rsidR="00D42B8C" w:rsidRPr="003643A0" w:rsidRDefault="00D42B8C" w:rsidP="00D42B8C">
      <w:pPr>
        <w:pStyle w:val="a9"/>
        <w:numPr>
          <w:ilvl w:val="1"/>
          <w:numId w:val="21"/>
        </w:numPr>
        <w:snapToGrid w:val="0"/>
        <w:ind w:leftChars="0" w:left="1134" w:hanging="425"/>
        <w:rPr>
          <w:rFonts w:ascii="Meiryo UI" w:eastAsia="Meiryo UI" w:hAnsi="Meiryo UI" w:cs="ＭＳ 明朝"/>
          <w:b/>
          <w:sz w:val="22"/>
          <w:szCs w:val="21"/>
        </w:rPr>
      </w:pPr>
      <w:r w:rsidRPr="003643A0">
        <w:rPr>
          <w:rFonts w:ascii="Meiryo UI" w:eastAsia="Meiryo UI" w:hAnsi="Meiryo UI" w:cs="ＭＳ 明朝" w:hint="eastAsia"/>
          <w:bCs/>
          <w:sz w:val="22"/>
          <w:szCs w:val="21"/>
        </w:rPr>
        <w:t>体験会の種目は</w:t>
      </w:r>
      <w:r w:rsidR="007570AA" w:rsidRPr="003643A0">
        <w:rPr>
          <w:rFonts w:ascii="Meiryo UI" w:eastAsia="Meiryo UI" w:hAnsi="Meiryo UI" w:cs="ＭＳ 明朝" w:hint="eastAsia"/>
          <w:bCs/>
          <w:sz w:val="22"/>
          <w:szCs w:val="21"/>
        </w:rPr>
        <w:t>２</w:t>
      </w:r>
      <w:r w:rsidRPr="003643A0">
        <w:rPr>
          <w:rFonts w:ascii="Meiryo UI" w:eastAsia="Meiryo UI" w:hAnsi="Meiryo UI" w:cs="ＭＳ 明朝" w:hint="eastAsia"/>
          <w:bCs/>
          <w:sz w:val="22"/>
          <w:szCs w:val="21"/>
        </w:rPr>
        <w:t>種目</w:t>
      </w:r>
      <w:r w:rsidR="007570AA" w:rsidRPr="003643A0">
        <w:rPr>
          <w:rFonts w:ascii="Meiryo UI" w:eastAsia="Meiryo UI" w:hAnsi="Meiryo UI" w:cs="ＭＳ 明朝" w:hint="eastAsia"/>
          <w:bCs/>
          <w:sz w:val="22"/>
          <w:szCs w:val="21"/>
        </w:rPr>
        <w:t>以上</w:t>
      </w:r>
      <w:r w:rsidRPr="003643A0">
        <w:rPr>
          <w:rFonts w:ascii="Meiryo UI" w:eastAsia="Meiryo UI" w:hAnsi="Meiryo UI" w:cs="ＭＳ 明朝" w:hint="eastAsia"/>
          <w:bCs/>
          <w:sz w:val="22"/>
          <w:szCs w:val="21"/>
        </w:rPr>
        <w:t>用意すること</w:t>
      </w:r>
      <w:r w:rsidR="00B01035" w:rsidRPr="003643A0">
        <w:rPr>
          <w:rFonts w:ascii="Meiryo UI" w:eastAsia="Meiryo UI" w:hAnsi="Meiryo UI" w:cs="ＭＳ 明朝" w:hint="eastAsia"/>
          <w:bCs/>
          <w:sz w:val="22"/>
          <w:szCs w:val="21"/>
        </w:rPr>
        <w:t>。</w:t>
      </w:r>
      <w:r w:rsidR="009D7F41" w:rsidRPr="003643A0">
        <w:rPr>
          <w:rFonts w:ascii="Meiryo UI" w:eastAsia="Meiryo UI" w:hAnsi="Meiryo UI" w:cs="ＭＳ 明朝" w:hint="eastAsia"/>
          <w:bCs/>
          <w:sz w:val="22"/>
          <w:szCs w:val="21"/>
        </w:rPr>
        <w:t>また少なくとも１種目はユニバーサルスポーツを含むこと。</w:t>
      </w:r>
    </w:p>
    <w:p w14:paraId="0DB32C60" w14:textId="4F0E4F8F" w:rsidR="009D7F41" w:rsidRPr="003643A0" w:rsidRDefault="009D7F41" w:rsidP="00D42B8C">
      <w:pPr>
        <w:pStyle w:val="a9"/>
        <w:numPr>
          <w:ilvl w:val="1"/>
          <w:numId w:val="21"/>
        </w:numPr>
        <w:snapToGrid w:val="0"/>
        <w:ind w:leftChars="0" w:left="1134" w:hanging="425"/>
        <w:rPr>
          <w:rFonts w:ascii="Meiryo UI" w:eastAsia="Meiryo UI" w:hAnsi="Meiryo UI" w:cs="ＭＳ 明朝"/>
          <w:b/>
          <w:sz w:val="22"/>
          <w:szCs w:val="21"/>
        </w:rPr>
      </w:pPr>
      <w:r w:rsidRPr="003643A0">
        <w:rPr>
          <w:rFonts w:ascii="Meiryo UI" w:eastAsia="Meiryo UI" w:hAnsi="Meiryo UI" w:cs="ＭＳ 明朝" w:hint="eastAsia"/>
          <w:bCs/>
          <w:sz w:val="22"/>
          <w:szCs w:val="21"/>
        </w:rPr>
        <w:t>将来性を見据え、継続性や展開性のある内容とすること。</w:t>
      </w:r>
    </w:p>
    <w:p w14:paraId="7C61BD3F" w14:textId="77777777" w:rsidR="00211936" w:rsidRPr="003643A0" w:rsidRDefault="00211936" w:rsidP="00211936">
      <w:pPr>
        <w:snapToGrid w:val="0"/>
        <w:rPr>
          <w:rFonts w:ascii="Meiryo UI" w:eastAsia="Meiryo UI" w:hAnsi="Meiryo UI" w:cs="ＭＳ 明朝"/>
          <w:b/>
          <w:sz w:val="22"/>
          <w:szCs w:val="21"/>
        </w:rPr>
      </w:pPr>
    </w:p>
    <w:p w14:paraId="7E53FDEB" w14:textId="1BA5A949" w:rsidR="009A0F27" w:rsidRPr="003643A0" w:rsidRDefault="00061DC3" w:rsidP="00B60A6B">
      <w:pPr>
        <w:snapToGrid w:val="0"/>
        <w:ind w:firstLineChars="100" w:firstLine="226"/>
        <w:rPr>
          <w:rFonts w:ascii="Meiryo UI" w:eastAsia="Meiryo UI" w:hAnsi="Meiryo UI" w:cs="ＭＳ 明朝"/>
          <w:bCs/>
          <w:sz w:val="22"/>
          <w:szCs w:val="21"/>
        </w:rPr>
      </w:pPr>
      <w:r w:rsidRPr="003643A0">
        <w:rPr>
          <w:rFonts w:ascii="Meiryo UI" w:eastAsia="Meiryo UI" w:hAnsi="Meiryo UI" w:cs="ＭＳ 明朝" w:hint="eastAsia"/>
          <w:bCs/>
          <w:sz w:val="22"/>
          <w:szCs w:val="21"/>
        </w:rPr>
        <w:lastRenderedPageBreak/>
        <w:t>【</w:t>
      </w:r>
      <w:r w:rsidR="002C1301" w:rsidRPr="003643A0">
        <w:rPr>
          <w:rFonts w:ascii="Meiryo UI" w:eastAsia="Meiryo UI" w:hAnsi="Meiryo UI" w:cs="ＭＳ 明朝" w:hint="eastAsia"/>
          <w:bCs/>
          <w:sz w:val="22"/>
          <w:szCs w:val="21"/>
        </w:rPr>
        <w:t>提案事項</w:t>
      </w:r>
      <w:r w:rsidRPr="003643A0">
        <w:rPr>
          <w:rFonts w:ascii="Meiryo UI" w:eastAsia="Meiryo UI" w:hAnsi="Meiryo UI" w:cs="ＭＳ 明朝" w:hint="eastAsia"/>
          <w:bCs/>
          <w:sz w:val="22"/>
          <w:szCs w:val="21"/>
        </w:rPr>
        <w:t>】</w:t>
      </w:r>
    </w:p>
    <w:tbl>
      <w:tblPr>
        <w:tblStyle w:val="a8"/>
        <w:tblW w:w="0" w:type="auto"/>
        <w:tblInd w:w="279" w:type="dxa"/>
        <w:tblLook w:val="04A0" w:firstRow="1" w:lastRow="0" w:firstColumn="1" w:lastColumn="0" w:noHBand="0" w:noVBand="1"/>
      </w:tblPr>
      <w:tblGrid>
        <w:gridCol w:w="8781"/>
      </w:tblGrid>
      <w:tr w:rsidR="00570CC2" w:rsidRPr="003643A0" w14:paraId="6614F041" w14:textId="77777777" w:rsidTr="00B07AB9">
        <w:tc>
          <w:tcPr>
            <w:tcW w:w="8781" w:type="dxa"/>
          </w:tcPr>
          <w:p w14:paraId="2B400AA5" w14:textId="7B3A7386" w:rsidR="00570CC2" w:rsidRPr="003643A0" w:rsidRDefault="00570CC2">
            <w:pPr>
              <w:ind w:leftChars="100" w:left="432" w:hangingChars="100" w:hanging="216"/>
              <w:rPr>
                <w:rFonts w:ascii="Meiryo UI" w:eastAsia="Meiryo UI" w:hAnsi="Meiryo UI"/>
                <w:b/>
                <w:bCs/>
                <w:szCs w:val="21"/>
              </w:rPr>
            </w:pPr>
            <w:r w:rsidRPr="003643A0">
              <w:rPr>
                <w:rFonts w:ascii="Meiryo UI" w:eastAsia="Meiryo UI" w:hAnsi="Meiryo UI" w:hint="eastAsia"/>
                <w:b/>
                <w:bCs/>
                <w:szCs w:val="21"/>
              </w:rPr>
              <w:t>①</w:t>
            </w:r>
            <w:r w:rsidR="000A23DE" w:rsidRPr="003643A0">
              <w:rPr>
                <w:rFonts w:ascii="Meiryo UI" w:eastAsia="Meiryo UI" w:hAnsi="Meiryo UI" w:hint="eastAsia"/>
                <w:b/>
                <w:bCs/>
                <w:szCs w:val="21"/>
              </w:rPr>
              <w:t>本事業の趣旨・目的を理解し、スポーツの魅力を感じられる内容を</w:t>
            </w:r>
            <w:r w:rsidRPr="003643A0">
              <w:rPr>
                <w:rFonts w:ascii="Meiryo UI" w:eastAsia="Meiryo UI" w:hAnsi="Meiryo UI" w:hint="eastAsia"/>
                <w:b/>
                <w:bCs/>
                <w:szCs w:val="21"/>
              </w:rPr>
              <w:t>提案すること。</w:t>
            </w:r>
          </w:p>
          <w:p w14:paraId="3D544CD9" w14:textId="0C6EE2A1" w:rsidR="00570CC2" w:rsidRPr="003643A0" w:rsidRDefault="00570CC2" w:rsidP="00B07AB9">
            <w:pPr>
              <w:ind w:firstLineChars="100" w:firstLine="216"/>
              <w:rPr>
                <w:rFonts w:ascii="Meiryo UI" w:eastAsia="Meiryo UI" w:hAnsi="Meiryo UI"/>
                <w:b/>
                <w:bCs/>
                <w:szCs w:val="21"/>
              </w:rPr>
            </w:pPr>
            <w:r w:rsidRPr="003643A0">
              <w:rPr>
                <w:rFonts w:ascii="Meiryo UI" w:eastAsia="Meiryo UI" w:hAnsi="Meiryo UI" w:hint="eastAsia"/>
                <w:b/>
                <w:bCs/>
              </w:rPr>
              <w:t>②</w:t>
            </w:r>
            <w:r w:rsidR="000A23DE" w:rsidRPr="003643A0">
              <w:rPr>
                <w:rFonts w:ascii="Meiryo UI" w:eastAsia="Meiryo UI" w:hAnsi="Meiryo UI" w:hint="eastAsia"/>
                <w:b/>
                <w:bCs/>
              </w:rPr>
              <w:t>スポーツキャラバンの実施体制や集客方法について具体的かつ実現性をもって提案すること。</w:t>
            </w:r>
          </w:p>
        </w:tc>
      </w:tr>
    </w:tbl>
    <w:p w14:paraId="151BD5F6" w14:textId="4C168F5E" w:rsidR="00386720" w:rsidRPr="003643A0" w:rsidRDefault="00386720" w:rsidP="002C1301">
      <w:pPr>
        <w:snapToGrid w:val="0"/>
        <w:rPr>
          <w:rFonts w:ascii="Meiryo UI" w:eastAsia="Meiryo UI" w:hAnsi="Meiryo UI" w:cs="ＭＳ 明朝"/>
          <w:bCs/>
          <w:sz w:val="22"/>
          <w:szCs w:val="21"/>
        </w:rPr>
      </w:pPr>
    </w:p>
    <w:p w14:paraId="430A976C" w14:textId="797BAA6D" w:rsidR="00386720" w:rsidRPr="003643A0" w:rsidRDefault="00386720" w:rsidP="007570AA">
      <w:pPr>
        <w:snapToGrid w:val="0"/>
        <w:ind w:firstLineChars="100" w:firstLine="226"/>
        <w:rPr>
          <w:rFonts w:ascii="Meiryo UI" w:eastAsia="Meiryo UI" w:hAnsi="Meiryo UI" w:cs="ＭＳ 明朝"/>
          <w:b/>
          <w:sz w:val="22"/>
          <w:szCs w:val="21"/>
        </w:rPr>
      </w:pPr>
      <w:r w:rsidRPr="003643A0">
        <w:rPr>
          <w:rFonts w:ascii="Meiryo UI" w:eastAsia="Meiryo UI" w:hAnsi="Meiryo UI" w:cs="ＭＳ 明朝" w:hint="eastAsia"/>
          <w:b/>
          <w:sz w:val="22"/>
          <w:szCs w:val="21"/>
        </w:rPr>
        <w:t>D）　イベントの広報</w:t>
      </w:r>
      <w:r w:rsidR="000C39B3" w:rsidRPr="003643A0">
        <w:rPr>
          <w:rFonts w:ascii="Meiryo UI" w:eastAsia="Meiryo UI" w:hAnsi="Meiryo UI" w:cs="ＭＳ 明朝" w:hint="eastAsia"/>
          <w:b/>
          <w:sz w:val="22"/>
          <w:szCs w:val="21"/>
        </w:rPr>
        <w:t>・プロモーション</w:t>
      </w:r>
      <w:r w:rsidRPr="003643A0">
        <w:rPr>
          <w:rFonts w:ascii="Meiryo UI" w:eastAsia="Meiryo UI" w:hAnsi="Meiryo UI" w:cs="ＭＳ 明朝" w:hint="eastAsia"/>
          <w:b/>
          <w:sz w:val="22"/>
          <w:szCs w:val="21"/>
        </w:rPr>
        <w:t>業務</w:t>
      </w:r>
    </w:p>
    <w:p w14:paraId="1B4C921E" w14:textId="69A52257" w:rsidR="00C6712A" w:rsidRPr="003643A0" w:rsidRDefault="00386720" w:rsidP="00074D97">
      <w:pPr>
        <w:snapToGrid w:val="0"/>
        <w:ind w:leftChars="300" w:left="648" w:firstLineChars="100" w:firstLine="226"/>
        <w:rPr>
          <w:rFonts w:ascii="Meiryo UI" w:eastAsia="Meiryo UI" w:hAnsi="Meiryo UI" w:cs="ＭＳ 明朝"/>
          <w:b/>
          <w:sz w:val="22"/>
          <w:szCs w:val="21"/>
        </w:rPr>
      </w:pPr>
      <w:r w:rsidRPr="003643A0">
        <w:rPr>
          <w:rFonts w:ascii="Meiryo UI" w:eastAsia="Meiryo UI" w:hAnsi="Meiryo UI" w:cs="ＭＳ 明朝" w:hint="eastAsia"/>
          <w:b/>
          <w:sz w:val="22"/>
          <w:szCs w:val="21"/>
        </w:rPr>
        <w:t>当該事業への集客を促進するプロモーションについて、国内外問わず誘客につながるよう戦略的な広報活動を実施すること。</w:t>
      </w:r>
      <w:r w:rsidR="00675565" w:rsidRPr="003643A0">
        <w:rPr>
          <w:rFonts w:ascii="Meiryo UI" w:eastAsia="Meiryo UI" w:hAnsi="Meiryo UI" w:cs="ＭＳ 明朝" w:hint="eastAsia"/>
          <w:b/>
          <w:sz w:val="22"/>
          <w:szCs w:val="21"/>
        </w:rPr>
        <w:t>広報活動の開始時にキックオフイベントを実施し、配信を含めた広報周知を行うこと。</w:t>
      </w:r>
    </w:p>
    <w:p w14:paraId="76F6DEE9" w14:textId="353576C5" w:rsidR="00386720" w:rsidRPr="003643A0" w:rsidRDefault="00671C58" w:rsidP="00671C58">
      <w:pPr>
        <w:snapToGrid w:val="0"/>
        <w:rPr>
          <w:rFonts w:ascii="Meiryo UI" w:eastAsia="Meiryo UI" w:hAnsi="Meiryo UI" w:cs="ＭＳ 明朝"/>
          <w:bCs/>
          <w:sz w:val="22"/>
          <w:szCs w:val="21"/>
        </w:rPr>
      </w:pPr>
      <w:r w:rsidRPr="003643A0">
        <w:rPr>
          <w:rFonts w:ascii="Meiryo UI" w:eastAsia="Meiryo UI" w:hAnsi="Meiryo UI" w:cs="ＭＳ 明朝" w:hint="eastAsia"/>
          <w:bCs/>
          <w:sz w:val="22"/>
          <w:szCs w:val="21"/>
        </w:rPr>
        <w:t>（業務詳細）</w:t>
      </w:r>
    </w:p>
    <w:p w14:paraId="77D28262" w14:textId="4F9A8F6A" w:rsidR="00386720" w:rsidRPr="003643A0" w:rsidRDefault="00386720" w:rsidP="00386720">
      <w:pPr>
        <w:pStyle w:val="a9"/>
        <w:numPr>
          <w:ilvl w:val="0"/>
          <w:numId w:val="30"/>
        </w:numPr>
        <w:snapToGrid w:val="0"/>
        <w:ind w:leftChars="0"/>
        <w:rPr>
          <w:rFonts w:ascii="Meiryo UI" w:eastAsia="Meiryo UI" w:hAnsi="Meiryo UI" w:cs="ＭＳ 明朝"/>
          <w:b/>
          <w:sz w:val="22"/>
          <w:szCs w:val="21"/>
        </w:rPr>
      </w:pPr>
      <w:r w:rsidRPr="003643A0">
        <w:rPr>
          <w:rFonts w:ascii="Meiryo UI" w:eastAsia="Meiryo UI" w:hAnsi="Meiryo UI" w:cs="ＭＳ 明朝" w:hint="eastAsia"/>
          <w:bCs/>
          <w:sz w:val="22"/>
          <w:szCs w:val="21"/>
        </w:rPr>
        <w:t>プロモーションで使用する効果的な広報物（ロゴ、ポスター等）など活用媒体や手法について企画・実施すること。なお、デザインは大阪府と協議のうえ決定すること。</w:t>
      </w:r>
    </w:p>
    <w:p w14:paraId="61E0DF9D" w14:textId="15EE094C" w:rsidR="00386720" w:rsidRPr="003643A0" w:rsidRDefault="00386720" w:rsidP="00386720">
      <w:pPr>
        <w:pStyle w:val="a9"/>
        <w:numPr>
          <w:ilvl w:val="0"/>
          <w:numId w:val="30"/>
        </w:numPr>
        <w:snapToGrid w:val="0"/>
        <w:ind w:leftChars="0"/>
        <w:rPr>
          <w:rFonts w:ascii="Meiryo UI" w:eastAsia="Meiryo UI" w:hAnsi="Meiryo UI" w:cs="ＭＳ 明朝"/>
          <w:b/>
          <w:sz w:val="22"/>
          <w:szCs w:val="21"/>
        </w:rPr>
      </w:pPr>
      <w:r w:rsidRPr="003643A0">
        <w:rPr>
          <w:rFonts w:ascii="Meiryo UI" w:eastAsia="Meiryo UI" w:hAnsi="Meiryo UI" w:cs="ＭＳ 明朝" w:hint="eastAsia"/>
          <w:bCs/>
          <w:sz w:val="22"/>
          <w:szCs w:val="21"/>
        </w:rPr>
        <w:t>実施するプロモーションは、提案内容をもとに大阪府と協議・調整のうえ決定する。その際、予算の範囲内で内容の変更や追加等を求めることがある。</w:t>
      </w:r>
    </w:p>
    <w:p w14:paraId="67E76393" w14:textId="3C0406D4" w:rsidR="00281853" w:rsidRPr="003643A0" w:rsidRDefault="00281853" w:rsidP="00485541">
      <w:pPr>
        <w:pStyle w:val="a9"/>
        <w:numPr>
          <w:ilvl w:val="0"/>
          <w:numId w:val="30"/>
        </w:numPr>
        <w:snapToGrid w:val="0"/>
        <w:ind w:leftChars="0"/>
        <w:rPr>
          <w:rFonts w:ascii="Meiryo UI" w:eastAsia="Meiryo UI" w:hAnsi="Meiryo UI" w:cs="ＭＳ 明朝"/>
          <w:bCs/>
          <w:sz w:val="22"/>
          <w:szCs w:val="21"/>
        </w:rPr>
      </w:pPr>
      <w:r w:rsidRPr="003643A0">
        <w:rPr>
          <w:rFonts w:ascii="Meiryo UI" w:eastAsia="Meiryo UI" w:hAnsi="Meiryo UI" w:cs="ＭＳ 明朝" w:hint="eastAsia"/>
          <w:bCs/>
          <w:sz w:val="22"/>
          <w:szCs w:val="21"/>
        </w:rPr>
        <w:t>広報用ホームページの作成、管理運営及び各種告知等の業務を行うこと。（イベント確定情報【開催日時・ エリア等】の対外的な露出は、</w:t>
      </w:r>
      <w:r w:rsidR="00E46BC8" w:rsidRPr="003643A0">
        <w:rPr>
          <w:rFonts w:ascii="Meiryo UI" w:eastAsia="Meiryo UI" w:hAnsi="Meiryo UI" w:cs="ＭＳ 明朝" w:hint="eastAsia"/>
          <w:bCs/>
          <w:sz w:val="22"/>
          <w:szCs w:val="21"/>
        </w:rPr>
        <w:t>８</w:t>
      </w:r>
      <w:r w:rsidRPr="003643A0">
        <w:rPr>
          <w:rFonts w:ascii="Meiryo UI" w:eastAsia="Meiryo UI" w:hAnsi="Meiryo UI" w:cs="ＭＳ 明朝" w:hint="eastAsia"/>
          <w:bCs/>
          <w:sz w:val="22"/>
          <w:szCs w:val="21"/>
        </w:rPr>
        <w:t>月頃からと想定。）なお、管理運営業務には、サーバーレンタル料（レンタル期間：約</w:t>
      </w:r>
      <w:r w:rsidR="00E46BC8" w:rsidRPr="003643A0">
        <w:rPr>
          <w:rFonts w:ascii="Meiryo UI" w:eastAsia="Meiryo UI" w:hAnsi="Meiryo UI" w:cs="ＭＳ 明朝" w:hint="eastAsia"/>
          <w:bCs/>
          <w:sz w:val="22"/>
          <w:szCs w:val="21"/>
        </w:rPr>
        <w:t>８</w:t>
      </w:r>
      <w:r w:rsidRPr="003643A0">
        <w:rPr>
          <w:rFonts w:ascii="Meiryo UI" w:eastAsia="Meiryo UI" w:hAnsi="Meiryo UI" w:cs="ＭＳ 明朝" w:hint="eastAsia"/>
          <w:bCs/>
          <w:sz w:val="22"/>
          <w:szCs w:val="21"/>
        </w:rPr>
        <w:t>ヶ月）を含むものとする。また、多言語（言語の種類については発注者と調整）にも対応すること。</w:t>
      </w:r>
    </w:p>
    <w:p w14:paraId="0AEF672D" w14:textId="68A3FF39" w:rsidR="00386720" w:rsidRPr="003643A0" w:rsidRDefault="00386720" w:rsidP="00386720">
      <w:pPr>
        <w:pStyle w:val="a9"/>
        <w:numPr>
          <w:ilvl w:val="0"/>
          <w:numId w:val="30"/>
        </w:numPr>
        <w:snapToGrid w:val="0"/>
        <w:ind w:leftChars="0"/>
        <w:rPr>
          <w:rFonts w:ascii="Meiryo UI" w:eastAsia="Meiryo UI" w:hAnsi="Meiryo UI" w:cs="ＭＳ 明朝"/>
          <w:b/>
          <w:sz w:val="22"/>
          <w:szCs w:val="21"/>
        </w:rPr>
      </w:pPr>
      <w:r w:rsidRPr="003643A0">
        <w:rPr>
          <w:rFonts w:ascii="Meiryo UI" w:eastAsia="Meiryo UI" w:hAnsi="Meiryo UI" w:cs="ＭＳ 明朝" w:hint="eastAsia"/>
          <w:bCs/>
          <w:sz w:val="22"/>
          <w:szCs w:val="21"/>
        </w:rPr>
        <w:t>関心層</w:t>
      </w:r>
      <w:r w:rsidR="002108F7" w:rsidRPr="003643A0">
        <w:rPr>
          <w:rFonts w:ascii="Meiryo UI" w:eastAsia="Meiryo UI" w:hAnsi="Meiryo UI" w:cs="ＭＳ 明朝" w:hint="eastAsia"/>
          <w:bCs/>
          <w:sz w:val="22"/>
          <w:szCs w:val="21"/>
        </w:rPr>
        <w:t>やライト層</w:t>
      </w:r>
      <w:r w:rsidRPr="003643A0">
        <w:rPr>
          <w:rFonts w:ascii="Meiryo UI" w:eastAsia="Meiryo UI" w:hAnsi="Meiryo UI" w:cs="ＭＳ 明朝" w:hint="eastAsia"/>
          <w:bCs/>
          <w:sz w:val="22"/>
          <w:szCs w:val="21"/>
        </w:rPr>
        <w:t>へのリーチを高めるためにインフルエンサー</w:t>
      </w:r>
      <w:r w:rsidR="00003B4A" w:rsidRPr="003643A0">
        <w:rPr>
          <w:rFonts w:ascii="Meiryo UI" w:eastAsia="Meiryo UI" w:hAnsi="Meiryo UI" w:cs="ＭＳ 明朝" w:hint="eastAsia"/>
          <w:bCs/>
          <w:sz w:val="22"/>
          <w:szCs w:val="21"/>
        </w:rPr>
        <w:t>等</w:t>
      </w:r>
      <w:r w:rsidRPr="003643A0">
        <w:rPr>
          <w:rFonts w:ascii="Meiryo UI" w:eastAsia="Meiryo UI" w:hAnsi="Meiryo UI" w:cs="ＭＳ 明朝" w:hint="eastAsia"/>
          <w:bCs/>
          <w:sz w:val="22"/>
          <w:szCs w:val="21"/>
        </w:rPr>
        <w:t>を用いた</w:t>
      </w:r>
      <w:r w:rsidR="00003B4A" w:rsidRPr="003643A0">
        <w:rPr>
          <w:rFonts w:ascii="Meiryo UI" w:eastAsia="Meiryo UI" w:hAnsi="Meiryo UI" w:cs="ＭＳ 明朝" w:hint="eastAsia"/>
          <w:bCs/>
          <w:sz w:val="22"/>
          <w:szCs w:val="21"/>
        </w:rPr>
        <w:t>情報</w:t>
      </w:r>
      <w:r w:rsidRPr="003643A0">
        <w:rPr>
          <w:rFonts w:ascii="Meiryo UI" w:eastAsia="Meiryo UI" w:hAnsi="Meiryo UI" w:cs="ＭＳ 明朝" w:hint="eastAsia"/>
          <w:bCs/>
          <w:sz w:val="22"/>
          <w:szCs w:val="21"/>
        </w:rPr>
        <w:t>発信を行うこと。</w:t>
      </w:r>
    </w:p>
    <w:p w14:paraId="00C08AF1" w14:textId="00DFD25D" w:rsidR="00386720" w:rsidRPr="003643A0" w:rsidRDefault="00386720" w:rsidP="00A02DD9">
      <w:pPr>
        <w:pStyle w:val="a9"/>
        <w:numPr>
          <w:ilvl w:val="0"/>
          <w:numId w:val="30"/>
        </w:numPr>
        <w:snapToGrid w:val="0"/>
        <w:ind w:leftChars="0"/>
        <w:rPr>
          <w:rFonts w:ascii="Meiryo UI" w:eastAsia="Meiryo UI" w:hAnsi="Meiryo UI" w:cs="ＭＳ 明朝"/>
          <w:b/>
          <w:sz w:val="22"/>
          <w:szCs w:val="21"/>
        </w:rPr>
      </w:pPr>
      <w:r w:rsidRPr="003643A0">
        <w:rPr>
          <w:rFonts w:ascii="Meiryo UI" w:eastAsia="Meiryo UI" w:hAnsi="Meiryo UI" w:cs="ＭＳ 明朝" w:hint="eastAsia"/>
          <w:bCs/>
          <w:sz w:val="22"/>
          <w:szCs w:val="21"/>
        </w:rPr>
        <w:t>事業者提案のほか、コミッションのSNSやスポーツ大阪、大阪スポーツナビの活用も視野に入れること。</w:t>
      </w:r>
    </w:p>
    <w:p w14:paraId="390203D9" w14:textId="48C4C7F0" w:rsidR="00C6712A" w:rsidRPr="003643A0" w:rsidRDefault="00741A05" w:rsidP="00A02DD9">
      <w:pPr>
        <w:pStyle w:val="a9"/>
        <w:numPr>
          <w:ilvl w:val="0"/>
          <w:numId w:val="30"/>
        </w:numPr>
        <w:snapToGrid w:val="0"/>
        <w:ind w:leftChars="0"/>
        <w:rPr>
          <w:rFonts w:ascii="Meiryo UI" w:eastAsia="Meiryo UI" w:hAnsi="Meiryo UI" w:cs="ＭＳ 明朝"/>
          <w:b/>
          <w:sz w:val="22"/>
          <w:szCs w:val="21"/>
        </w:rPr>
      </w:pPr>
      <w:r w:rsidRPr="003643A0">
        <w:rPr>
          <w:rFonts w:ascii="Meiryo UI" w:eastAsia="Meiryo UI" w:hAnsi="Meiryo UI" w:cs="ＭＳ 明朝" w:hint="eastAsia"/>
          <w:bCs/>
          <w:sz w:val="22"/>
          <w:szCs w:val="21"/>
        </w:rPr>
        <w:t>事業認知の拡大を図るため、</w:t>
      </w:r>
      <w:r w:rsidR="00675565" w:rsidRPr="003643A0">
        <w:rPr>
          <w:rFonts w:ascii="Meiryo UI" w:eastAsia="Meiryo UI" w:hAnsi="Meiryo UI" w:cs="ＭＳ 明朝" w:hint="eastAsia"/>
          <w:bCs/>
          <w:sz w:val="22"/>
          <w:szCs w:val="21"/>
        </w:rPr>
        <w:t>キックオフ</w:t>
      </w:r>
      <w:r w:rsidR="00C6712A" w:rsidRPr="003643A0">
        <w:rPr>
          <w:rFonts w:ascii="Meiryo UI" w:eastAsia="Meiryo UI" w:hAnsi="Meiryo UI" w:cs="ＭＳ 明朝" w:hint="eastAsia"/>
          <w:bCs/>
          <w:sz w:val="22"/>
          <w:szCs w:val="21"/>
        </w:rPr>
        <w:t>イベント</w:t>
      </w:r>
      <w:r w:rsidRPr="003643A0">
        <w:rPr>
          <w:rFonts w:ascii="Meiryo UI" w:eastAsia="Meiryo UI" w:hAnsi="Meiryo UI" w:cs="ＭＳ 明朝" w:hint="eastAsia"/>
          <w:bCs/>
          <w:sz w:val="22"/>
          <w:szCs w:val="21"/>
        </w:rPr>
        <w:t>やプレイベント</w:t>
      </w:r>
      <w:r w:rsidR="005B074A" w:rsidRPr="003643A0">
        <w:rPr>
          <w:rFonts w:ascii="Meiryo UI" w:eastAsia="Meiryo UI" w:hAnsi="Meiryo UI" w:cs="ＭＳ 明朝" w:hint="eastAsia"/>
          <w:bCs/>
          <w:sz w:val="22"/>
          <w:szCs w:val="21"/>
        </w:rPr>
        <w:t>を実施</w:t>
      </w:r>
      <w:r w:rsidRPr="003643A0">
        <w:rPr>
          <w:rFonts w:ascii="Meiryo UI" w:eastAsia="Meiryo UI" w:hAnsi="Meiryo UI" w:cs="ＭＳ 明朝" w:hint="eastAsia"/>
          <w:bCs/>
          <w:sz w:val="22"/>
          <w:szCs w:val="21"/>
        </w:rPr>
        <w:t>すること。</w:t>
      </w:r>
    </w:p>
    <w:p w14:paraId="7E2776E0" w14:textId="40371821" w:rsidR="00386720" w:rsidRPr="003643A0" w:rsidRDefault="00386720" w:rsidP="00386720">
      <w:pPr>
        <w:snapToGrid w:val="0"/>
        <w:ind w:firstLineChars="100" w:firstLine="226"/>
        <w:rPr>
          <w:rFonts w:ascii="Meiryo UI" w:eastAsia="Meiryo UI" w:hAnsi="Meiryo UI" w:cs="ＭＳ 明朝"/>
          <w:bCs/>
          <w:sz w:val="22"/>
          <w:szCs w:val="21"/>
        </w:rPr>
      </w:pPr>
      <w:r w:rsidRPr="003643A0">
        <w:rPr>
          <w:rFonts w:ascii="Meiryo UI" w:eastAsia="Meiryo UI" w:hAnsi="Meiryo UI" w:cs="ＭＳ 明朝" w:hint="eastAsia"/>
          <w:bCs/>
          <w:sz w:val="22"/>
          <w:szCs w:val="21"/>
        </w:rPr>
        <w:t>【提案事項】</w:t>
      </w:r>
    </w:p>
    <w:tbl>
      <w:tblPr>
        <w:tblStyle w:val="a8"/>
        <w:tblW w:w="0" w:type="auto"/>
        <w:tblInd w:w="137" w:type="dxa"/>
        <w:tblLook w:val="04A0" w:firstRow="1" w:lastRow="0" w:firstColumn="1" w:lastColumn="0" w:noHBand="0" w:noVBand="1"/>
      </w:tblPr>
      <w:tblGrid>
        <w:gridCol w:w="8923"/>
      </w:tblGrid>
      <w:tr w:rsidR="00570CC2" w:rsidRPr="003643A0" w14:paraId="4A9F6206" w14:textId="77777777" w:rsidTr="00B07AB9">
        <w:tc>
          <w:tcPr>
            <w:tcW w:w="8923" w:type="dxa"/>
          </w:tcPr>
          <w:p w14:paraId="2AD05CBE" w14:textId="16B6370F" w:rsidR="00570CC2" w:rsidRPr="003643A0" w:rsidRDefault="00570CC2" w:rsidP="00B07AB9">
            <w:pPr>
              <w:snapToGrid w:val="0"/>
              <w:ind w:leftChars="100" w:left="442" w:hangingChars="100" w:hanging="226"/>
              <w:rPr>
                <w:rFonts w:ascii="Meiryo UI" w:eastAsia="Meiryo UI" w:hAnsi="Meiryo UI" w:cs="ＭＳ 明朝"/>
                <w:b/>
                <w:sz w:val="22"/>
                <w:szCs w:val="21"/>
              </w:rPr>
            </w:pPr>
            <w:r w:rsidRPr="003643A0">
              <w:rPr>
                <w:rFonts w:ascii="Meiryo UI" w:eastAsia="Meiryo UI" w:hAnsi="Meiryo UI" w:cs="ＭＳ 明朝" w:hint="eastAsia"/>
                <w:b/>
                <w:sz w:val="22"/>
                <w:szCs w:val="21"/>
              </w:rPr>
              <w:t>①本事業の趣旨を十分に理解したうえで、</w:t>
            </w:r>
            <w:r w:rsidR="00D9531A" w:rsidRPr="003643A0">
              <w:rPr>
                <w:rFonts w:ascii="Meiryo UI" w:eastAsia="Meiryo UI" w:hAnsi="Meiryo UI" w:cs="ＭＳ 明朝" w:hint="eastAsia"/>
                <w:b/>
                <w:sz w:val="22"/>
                <w:szCs w:val="21"/>
              </w:rPr>
              <w:t>広報戦略の</w:t>
            </w:r>
            <w:r w:rsidRPr="003643A0">
              <w:rPr>
                <w:rFonts w:ascii="Meiryo UI" w:eastAsia="Meiryo UI" w:hAnsi="Meiryo UI" w:cs="ＭＳ 明朝" w:hint="eastAsia"/>
                <w:b/>
                <w:sz w:val="22"/>
                <w:szCs w:val="21"/>
              </w:rPr>
              <w:t>内容、手法等（媒体、時期）について具体的に提案すること。</w:t>
            </w:r>
          </w:p>
          <w:p w14:paraId="2977C357" w14:textId="608236C2" w:rsidR="00D9531A" w:rsidRPr="003643A0" w:rsidRDefault="00570CC2" w:rsidP="00B07AB9">
            <w:pPr>
              <w:snapToGrid w:val="0"/>
              <w:ind w:leftChars="100" w:left="442" w:hangingChars="100" w:hanging="226"/>
              <w:rPr>
                <w:rFonts w:ascii="Meiryo UI" w:eastAsia="Meiryo UI" w:hAnsi="Meiryo UI" w:cs="ＭＳ 明朝"/>
                <w:b/>
                <w:sz w:val="22"/>
                <w:szCs w:val="21"/>
              </w:rPr>
            </w:pPr>
            <w:r w:rsidRPr="003643A0">
              <w:rPr>
                <w:rFonts w:ascii="Meiryo UI" w:eastAsia="Meiryo UI" w:hAnsi="Meiryo UI" w:cs="ＭＳ 明朝" w:hint="eastAsia"/>
                <w:b/>
                <w:sz w:val="22"/>
                <w:szCs w:val="21"/>
              </w:rPr>
              <w:t>②関心層</w:t>
            </w:r>
            <w:r w:rsidR="002108F7" w:rsidRPr="003643A0">
              <w:rPr>
                <w:rFonts w:ascii="Meiryo UI" w:eastAsia="Meiryo UI" w:hAnsi="Meiryo UI" w:cs="ＭＳ 明朝" w:hint="eastAsia"/>
                <w:b/>
                <w:sz w:val="22"/>
                <w:szCs w:val="21"/>
              </w:rPr>
              <w:t>やライト層</w:t>
            </w:r>
            <w:r w:rsidRPr="003643A0">
              <w:rPr>
                <w:rFonts w:ascii="Meiryo UI" w:eastAsia="Meiryo UI" w:hAnsi="Meiryo UI" w:cs="ＭＳ 明朝" w:hint="eastAsia"/>
                <w:b/>
                <w:sz w:val="22"/>
                <w:szCs w:val="21"/>
              </w:rPr>
              <w:t>への効果的なリーチが期待できるインフルエンサー等を活用した情報発信策について提案すること。</w:t>
            </w:r>
          </w:p>
          <w:p w14:paraId="0E541467" w14:textId="18B60C01" w:rsidR="00570CC2" w:rsidRPr="003643A0" w:rsidRDefault="00CB5333" w:rsidP="00B07AB9">
            <w:pPr>
              <w:snapToGrid w:val="0"/>
              <w:ind w:leftChars="100" w:left="442" w:hangingChars="100" w:hanging="226"/>
              <w:rPr>
                <w:rFonts w:ascii="Meiryo UI" w:eastAsia="Meiryo UI" w:hAnsi="Meiryo UI" w:cs="ＭＳ 明朝"/>
                <w:bCs/>
                <w:sz w:val="22"/>
                <w:szCs w:val="21"/>
              </w:rPr>
            </w:pPr>
            <w:r w:rsidRPr="003643A0">
              <w:rPr>
                <w:rFonts w:ascii="Meiryo UI" w:eastAsia="Meiryo UI" w:hAnsi="Meiryo UI" w:cs="ＭＳ 明朝" w:hint="eastAsia"/>
                <w:b/>
                <w:sz w:val="22"/>
                <w:szCs w:val="21"/>
              </w:rPr>
              <w:t>③</w:t>
            </w:r>
            <w:r w:rsidR="00D9531A" w:rsidRPr="003643A0">
              <w:rPr>
                <w:rFonts w:ascii="Meiryo UI" w:eastAsia="Meiryo UI" w:hAnsi="Meiryo UI" w:cs="ＭＳ 明朝" w:hint="eastAsia"/>
                <w:b/>
                <w:sz w:val="22"/>
                <w:szCs w:val="21"/>
              </w:rPr>
              <w:t>キックオフ</w:t>
            </w:r>
            <w:r w:rsidR="008A5739" w:rsidRPr="003643A0">
              <w:rPr>
                <w:rFonts w:ascii="Meiryo UI" w:eastAsia="Meiryo UI" w:hAnsi="Meiryo UI" w:cs="ＭＳ 明朝" w:hint="eastAsia"/>
                <w:b/>
                <w:sz w:val="22"/>
                <w:szCs w:val="21"/>
              </w:rPr>
              <w:t>イベント</w:t>
            </w:r>
            <w:r w:rsidR="00D9531A" w:rsidRPr="003643A0">
              <w:rPr>
                <w:rFonts w:ascii="Meiryo UI" w:eastAsia="Meiryo UI" w:hAnsi="Meiryo UI" w:cs="ＭＳ 明朝" w:hint="eastAsia"/>
                <w:b/>
                <w:sz w:val="22"/>
                <w:szCs w:val="21"/>
              </w:rPr>
              <w:t>やプレイベント</w:t>
            </w:r>
            <w:r w:rsidR="008F2B7F" w:rsidRPr="003643A0">
              <w:rPr>
                <w:rFonts w:ascii="Meiryo UI" w:eastAsia="Meiryo UI" w:hAnsi="Meiryo UI" w:cs="ＭＳ 明朝" w:hint="eastAsia"/>
                <w:b/>
                <w:sz w:val="22"/>
                <w:szCs w:val="21"/>
              </w:rPr>
              <w:t>はメインイベントの機運醸成や事業認知の拡大が期待できる</w:t>
            </w:r>
            <w:r w:rsidR="008A5739" w:rsidRPr="003643A0">
              <w:rPr>
                <w:rFonts w:ascii="Meiryo UI" w:eastAsia="Meiryo UI" w:hAnsi="Meiryo UI" w:cs="ＭＳ 明朝" w:hint="eastAsia"/>
                <w:b/>
                <w:sz w:val="22"/>
                <w:szCs w:val="21"/>
              </w:rPr>
              <w:t>内容を</w:t>
            </w:r>
            <w:r w:rsidR="008F2B7F" w:rsidRPr="003643A0">
              <w:rPr>
                <w:rFonts w:ascii="Meiryo UI" w:eastAsia="Meiryo UI" w:hAnsi="Meiryo UI" w:cs="ＭＳ 明朝" w:hint="eastAsia"/>
                <w:b/>
                <w:sz w:val="22"/>
                <w:szCs w:val="21"/>
              </w:rPr>
              <w:t>具体的に提案すること。</w:t>
            </w:r>
          </w:p>
        </w:tc>
      </w:tr>
    </w:tbl>
    <w:p w14:paraId="6FA15F11" w14:textId="23732C90" w:rsidR="00281853" w:rsidRPr="003643A0" w:rsidRDefault="00386720" w:rsidP="00281853">
      <w:pPr>
        <w:snapToGrid w:val="0"/>
        <w:ind w:firstLineChars="100" w:firstLine="226"/>
        <w:rPr>
          <w:rFonts w:ascii="Meiryo UI" w:eastAsia="Meiryo UI" w:hAnsi="Meiryo UI" w:cs="ＭＳ 明朝"/>
          <w:bCs/>
          <w:sz w:val="22"/>
          <w:szCs w:val="21"/>
        </w:rPr>
      </w:pPr>
      <w:r w:rsidRPr="003643A0">
        <w:rPr>
          <w:rFonts w:ascii="Meiryo UI" w:eastAsia="Meiryo UI" w:hAnsi="Meiryo UI" w:cs="ＭＳ 明朝" w:hint="eastAsia"/>
          <w:bCs/>
          <w:sz w:val="22"/>
          <w:szCs w:val="21"/>
        </w:rPr>
        <w:t>【提案事項に対する留意事項】</w:t>
      </w:r>
    </w:p>
    <w:p w14:paraId="4C98623C" w14:textId="2CD4081A" w:rsidR="00C6712A" w:rsidRPr="003643A0" w:rsidRDefault="00386720" w:rsidP="00386720">
      <w:pPr>
        <w:snapToGrid w:val="0"/>
        <w:rPr>
          <w:rFonts w:ascii="Meiryo UI" w:eastAsia="Meiryo UI" w:hAnsi="Meiryo UI" w:cs="ＭＳ 明朝"/>
          <w:bCs/>
          <w:sz w:val="22"/>
          <w:szCs w:val="21"/>
        </w:rPr>
      </w:pPr>
      <w:r w:rsidRPr="003643A0">
        <w:rPr>
          <w:rFonts w:ascii="Meiryo UI" w:eastAsia="Meiryo UI" w:hAnsi="Meiryo UI" w:cs="ＭＳ 明朝" w:hint="eastAsia"/>
          <w:bCs/>
          <w:sz w:val="22"/>
          <w:szCs w:val="21"/>
        </w:rPr>
        <w:t xml:space="preserve">　・ロゴ、ポスター等のデザインは契約後の作業となります。提案時には必要ありません。</w:t>
      </w:r>
    </w:p>
    <w:p w14:paraId="098930A5" w14:textId="3272B73D" w:rsidR="00AF1412" w:rsidRPr="003643A0" w:rsidRDefault="00AF1412" w:rsidP="00AF1412">
      <w:pPr>
        <w:snapToGrid w:val="0"/>
        <w:rPr>
          <w:rFonts w:ascii="Meiryo UI" w:eastAsia="Meiryo UI" w:hAnsi="Meiryo UI" w:cs="ＭＳ 明朝"/>
          <w:b/>
          <w:sz w:val="22"/>
          <w:szCs w:val="21"/>
        </w:rPr>
      </w:pPr>
    </w:p>
    <w:p w14:paraId="2B423CC6" w14:textId="63F4406C" w:rsidR="00AF1412" w:rsidRPr="003643A0" w:rsidRDefault="00771D46" w:rsidP="00AF1412">
      <w:pPr>
        <w:snapToGrid w:val="0"/>
        <w:ind w:firstLineChars="100" w:firstLine="226"/>
        <w:rPr>
          <w:rFonts w:ascii="Meiryo UI" w:eastAsia="Meiryo UI" w:hAnsi="Meiryo UI" w:cs="ＭＳ 明朝"/>
          <w:b/>
          <w:sz w:val="22"/>
          <w:szCs w:val="21"/>
        </w:rPr>
      </w:pPr>
      <w:r w:rsidRPr="003643A0">
        <w:rPr>
          <w:rFonts w:ascii="Meiryo UI" w:eastAsia="Meiryo UI" w:hAnsi="Meiryo UI" w:cs="ＭＳ 明朝" w:hint="eastAsia"/>
          <w:b/>
          <w:sz w:val="22"/>
          <w:szCs w:val="21"/>
        </w:rPr>
        <w:t>E</w:t>
      </w:r>
      <w:r w:rsidR="00AF1412" w:rsidRPr="003643A0">
        <w:rPr>
          <w:rFonts w:ascii="Meiryo UI" w:eastAsia="Meiryo UI" w:hAnsi="Meiryo UI" w:cs="ＭＳ 明朝" w:hint="eastAsia"/>
          <w:b/>
          <w:sz w:val="22"/>
          <w:szCs w:val="21"/>
        </w:rPr>
        <w:t xml:space="preserve">）　</w:t>
      </w:r>
      <w:r w:rsidR="00E47AEC" w:rsidRPr="003643A0">
        <w:rPr>
          <w:rFonts w:ascii="Meiryo UI" w:eastAsia="Meiryo UI" w:hAnsi="Meiryo UI" w:cs="ＭＳ 明朝" w:hint="eastAsia"/>
          <w:b/>
          <w:sz w:val="22"/>
          <w:szCs w:val="21"/>
        </w:rPr>
        <w:t>事務局の運営及びスケジュール作成</w:t>
      </w:r>
      <w:r w:rsidR="00AF1412" w:rsidRPr="003643A0">
        <w:rPr>
          <w:rFonts w:ascii="Meiryo UI" w:eastAsia="Meiryo UI" w:hAnsi="Meiryo UI" w:cs="ＭＳ 明朝" w:hint="eastAsia"/>
          <w:b/>
          <w:sz w:val="22"/>
          <w:szCs w:val="21"/>
        </w:rPr>
        <w:t>業務</w:t>
      </w:r>
    </w:p>
    <w:p w14:paraId="6FB34CEB" w14:textId="6C959EB1" w:rsidR="00E47AEC" w:rsidRPr="003643A0" w:rsidRDefault="00AF1412" w:rsidP="00A75E7C">
      <w:pPr>
        <w:snapToGrid w:val="0"/>
        <w:ind w:left="678" w:hangingChars="300" w:hanging="678"/>
        <w:rPr>
          <w:rFonts w:ascii="Meiryo UI" w:eastAsia="Meiryo UI" w:hAnsi="Meiryo UI" w:cs="ＭＳ 明朝"/>
          <w:b/>
          <w:sz w:val="22"/>
          <w:szCs w:val="21"/>
        </w:rPr>
      </w:pPr>
      <w:r w:rsidRPr="003643A0">
        <w:rPr>
          <w:rFonts w:ascii="Meiryo UI" w:eastAsia="Meiryo UI" w:hAnsi="Meiryo UI" w:cs="ＭＳ 明朝" w:hint="eastAsia"/>
          <w:bCs/>
          <w:sz w:val="22"/>
          <w:szCs w:val="21"/>
        </w:rPr>
        <w:t xml:space="preserve">　　　　</w:t>
      </w:r>
      <w:r w:rsidR="00A75E7C" w:rsidRPr="003643A0">
        <w:rPr>
          <w:rFonts w:ascii="Meiryo UI" w:eastAsia="Meiryo UI" w:hAnsi="Meiryo UI" w:cs="ＭＳ 明朝" w:hint="eastAsia"/>
          <w:bCs/>
          <w:sz w:val="22"/>
          <w:szCs w:val="21"/>
        </w:rPr>
        <w:t xml:space="preserve">　</w:t>
      </w:r>
      <w:r w:rsidR="00A75E7C" w:rsidRPr="003643A0">
        <w:rPr>
          <w:rFonts w:ascii="Meiryo UI" w:eastAsia="Meiryo UI" w:hAnsi="Meiryo UI" w:cs="ＭＳ 明朝" w:hint="eastAsia"/>
          <w:b/>
          <w:sz w:val="22"/>
          <w:szCs w:val="21"/>
        </w:rPr>
        <w:t>本業務を円滑に実施するにあたり、計画的にかつ効率的に実施できる体制を構築し、スケジュールを示すこと。また、本件委託業務を運営するために、</w:t>
      </w:r>
      <w:r w:rsidR="008A2833" w:rsidRPr="003643A0">
        <w:rPr>
          <w:rFonts w:ascii="Meiryo UI" w:eastAsia="Meiryo UI" w:hAnsi="Meiryo UI" w:cs="ＭＳ 明朝" w:hint="eastAsia"/>
          <w:b/>
          <w:sz w:val="22"/>
          <w:szCs w:val="21"/>
        </w:rPr>
        <w:t>詳細な</w:t>
      </w:r>
      <w:r w:rsidR="00A75E7C" w:rsidRPr="003643A0">
        <w:rPr>
          <w:rFonts w:ascii="Meiryo UI" w:eastAsia="Meiryo UI" w:hAnsi="Meiryo UI" w:cs="ＭＳ 明朝" w:hint="eastAsia"/>
          <w:b/>
          <w:sz w:val="22"/>
          <w:szCs w:val="21"/>
        </w:rPr>
        <w:t>スケジュールを示した業務運営計画を作成し、業務開始時までに発注者に提出すること。</w:t>
      </w:r>
    </w:p>
    <w:p w14:paraId="02FABFBA" w14:textId="3CB7BBFA" w:rsidR="00A75E7C" w:rsidRPr="003643A0" w:rsidRDefault="00A75E7C" w:rsidP="00E47AEC">
      <w:pPr>
        <w:snapToGrid w:val="0"/>
        <w:ind w:leftChars="300" w:left="648" w:firstLineChars="53" w:firstLine="120"/>
        <w:rPr>
          <w:rFonts w:ascii="Meiryo UI" w:eastAsia="Meiryo UI" w:hAnsi="Meiryo UI" w:cs="ＭＳ 明朝"/>
          <w:b/>
          <w:sz w:val="22"/>
          <w:szCs w:val="21"/>
        </w:rPr>
      </w:pPr>
      <w:r w:rsidRPr="003643A0">
        <w:rPr>
          <w:rFonts w:ascii="Meiryo UI" w:eastAsia="Meiryo UI" w:hAnsi="Meiryo UI" w:cs="ＭＳ 明朝" w:hint="eastAsia"/>
          <w:b/>
          <w:sz w:val="22"/>
          <w:szCs w:val="21"/>
        </w:rPr>
        <w:t>同種又は類似業務の実績がある場合は、過去（５年以内）の実績について示すこと。なお、ここでいう同種又は類似業務とは、スポーツ関連の啓発及び啓発イベントの企画運営又はメディア製作に関する業務とする。</w:t>
      </w:r>
    </w:p>
    <w:p w14:paraId="039B0630" w14:textId="233D5536" w:rsidR="00AF1412" w:rsidRPr="003643A0" w:rsidRDefault="00AF1412" w:rsidP="00A75E7C">
      <w:pPr>
        <w:snapToGrid w:val="0"/>
        <w:ind w:leftChars="300" w:left="648"/>
        <w:rPr>
          <w:rFonts w:ascii="Meiryo UI" w:eastAsia="Meiryo UI" w:hAnsi="Meiryo UI" w:cs="ＭＳ 明朝"/>
          <w:b/>
          <w:sz w:val="22"/>
          <w:szCs w:val="21"/>
        </w:rPr>
      </w:pPr>
      <w:r w:rsidRPr="003643A0">
        <w:rPr>
          <w:rFonts w:ascii="Meiryo UI" w:eastAsia="Meiryo UI" w:hAnsi="Meiryo UI" w:cs="ＭＳ 明朝" w:hint="eastAsia"/>
          <w:bCs/>
          <w:sz w:val="22"/>
          <w:szCs w:val="21"/>
        </w:rPr>
        <w:t xml:space="preserve">　</w:t>
      </w:r>
      <w:r w:rsidRPr="003643A0">
        <w:rPr>
          <w:rFonts w:ascii="Meiryo UI" w:eastAsia="Meiryo UI" w:hAnsi="Meiryo UI" w:cs="ＭＳ 明朝" w:hint="eastAsia"/>
          <w:b/>
          <w:sz w:val="22"/>
          <w:szCs w:val="21"/>
        </w:rPr>
        <w:t>本業務を実施するにあたり、事務局の運営体制を整備し、出演者や出展団体等との調整、</w:t>
      </w:r>
      <w:r w:rsidRPr="003643A0">
        <w:rPr>
          <w:rFonts w:ascii="Meiryo UI" w:eastAsia="Meiryo UI" w:hAnsi="Meiryo UI" w:cs="ＭＳ 明朝" w:hint="eastAsia"/>
          <w:b/>
          <w:sz w:val="22"/>
          <w:szCs w:val="21"/>
        </w:rPr>
        <w:lastRenderedPageBreak/>
        <w:t>来場者等からの問い合わせ対応、本イベントの企画・調整等を総合的に行う事務局を運営すること</w:t>
      </w:r>
      <w:r w:rsidR="00F30A7A" w:rsidRPr="003643A0">
        <w:rPr>
          <w:rFonts w:ascii="Meiryo UI" w:eastAsia="Meiryo UI" w:hAnsi="Meiryo UI" w:cs="ＭＳ 明朝" w:hint="eastAsia"/>
          <w:b/>
          <w:sz w:val="22"/>
          <w:szCs w:val="21"/>
        </w:rPr>
        <w:t>。</w:t>
      </w:r>
    </w:p>
    <w:p w14:paraId="31EB764B" w14:textId="67F4B58A" w:rsidR="00671C58" w:rsidRPr="003643A0" w:rsidRDefault="00671C58" w:rsidP="00AF1412">
      <w:pPr>
        <w:snapToGrid w:val="0"/>
        <w:ind w:left="678" w:hangingChars="300" w:hanging="678"/>
        <w:rPr>
          <w:rFonts w:ascii="Meiryo UI" w:eastAsia="Meiryo UI" w:hAnsi="Meiryo UI" w:cs="ＭＳ 明朝"/>
          <w:bCs/>
          <w:sz w:val="22"/>
          <w:szCs w:val="21"/>
        </w:rPr>
      </w:pPr>
      <w:r w:rsidRPr="003643A0">
        <w:rPr>
          <w:rFonts w:ascii="Meiryo UI" w:eastAsia="Meiryo UI" w:hAnsi="Meiryo UI" w:cs="ＭＳ 明朝" w:hint="eastAsia"/>
          <w:bCs/>
          <w:sz w:val="22"/>
          <w:szCs w:val="21"/>
        </w:rPr>
        <w:t>（業務詳細）</w:t>
      </w:r>
    </w:p>
    <w:p w14:paraId="3EDFA294" w14:textId="5B8485BE" w:rsidR="00AF1412" w:rsidRPr="003643A0" w:rsidRDefault="00AF1412" w:rsidP="002C1301">
      <w:pPr>
        <w:snapToGrid w:val="0"/>
        <w:rPr>
          <w:rFonts w:ascii="Meiryo UI" w:eastAsia="Meiryo UI" w:hAnsi="Meiryo UI" w:cs="ＭＳ 明朝"/>
          <w:bCs/>
          <w:sz w:val="22"/>
          <w:szCs w:val="21"/>
        </w:rPr>
      </w:pPr>
      <w:r w:rsidRPr="003643A0">
        <w:rPr>
          <w:rFonts w:ascii="Meiryo UI" w:eastAsia="Meiryo UI" w:hAnsi="Meiryo UI" w:cs="ＭＳ 明朝" w:hint="eastAsia"/>
          <w:bCs/>
          <w:sz w:val="22"/>
          <w:szCs w:val="21"/>
        </w:rPr>
        <w:t xml:space="preserve">　　　（ア）本業務の実施にあたり、以下のマニュアル等、必要資料を作成すること。</w:t>
      </w:r>
    </w:p>
    <w:p w14:paraId="539EC0C5" w14:textId="77777777" w:rsidR="001214F6" w:rsidRPr="003643A0" w:rsidRDefault="00AF1412" w:rsidP="001214F6">
      <w:pPr>
        <w:snapToGrid w:val="0"/>
        <w:ind w:firstLineChars="350" w:firstLine="791"/>
        <w:rPr>
          <w:rFonts w:ascii="Meiryo UI" w:eastAsia="Meiryo UI" w:hAnsi="Meiryo UI" w:cs="ＭＳ 明朝"/>
          <w:bCs/>
          <w:sz w:val="22"/>
          <w:szCs w:val="21"/>
        </w:rPr>
      </w:pPr>
      <w:r w:rsidRPr="003643A0">
        <w:rPr>
          <w:rFonts w:ascii="Meiryo UI" w:eastAsia="Meiryo UI" w:hAnsi="Meiryo UI" w:cs="ＭＳ 明朝" w:hint="eastAsia"/>
          <w:bCs/>
          <w:sz w:val="22"/>
          <w:szCs w:val="21"/>
        </w:rPr>
        <w:t>①関係者説明会に要する資料</w:t>
      </w:r>
    </w:p>
    <w:p w14:paraId="1B9E581B" w14:textId="77777777" w:rsidR="001214F6" w:rsidRPr="003643A0" w:rsidRDefault="00AF1412" w:rsidP="001214F6">
      <w:pPr>
        <w:snapToGrid w:val="0"/>
        <w:ind w:firstLineChars="350" w:firstLine="791"/>
        <w:rPr>
          <w:rFonts w:ascii="Meiryo UI" w:eastAsia="Meiryo UI" w:hAnsi="Meiryo UI" w:cs="ＭＳ 明朝"/>
          <w:bCs/>
          <w:sz w:val="22"/>
          <w:szCs w:val="21"/>
        </w:rPr>
      </w:pPr>
      <w:r w:rsidRPr="003643A0">
        <w:rPr>
          <w:rFonts w:ascii="Meiryo UI" w:eastAsia="Meiryo UI" w:hAnsi="Meiryo UI" w:cs="ＭＳ 明朝" w:hint="eastAsia"/>
          <w:bCs/>
          <w:sz w:val="22"/>
          <w:szCs w:val="21"/>
        </w:rPr>
        <w:t>②プログラム等の進行に要する資料</w:t>
      </w:r>
    </w:p>
    <w:p w14:paraId="71C232F0" w14:textId="77777777" w:rsidR="001214F6" w:rsidRPr="003643A0" w:rsidRDefault="00AF1412" w:rsidP="001214F6">
      <w:pPr>
        <w:snapToGrid w:val="0"/>
        <w:ind w:firstLineChars="350" w:firstLine="791"/>
        <w:rPr>
          <w:rFonts w:ascii="Meiryo UI" w:eastAsia="Meiryo UI" w:hAnsi="Meiryo UI" w:cs="ＭＳ 明朝"/>
          <w:bCs/>
          <w:sz w:val="22"/>
          <w:szCs w:val="21"/>
        </w:rPr>
      </w:pPr>
      <w:r w:rsidRPr="003643A0">
        <w:rPr>
          <w:rFonts w:ascii="Meiryo UI" w:eastAsia="Meiryo UI" w:hAnsi="Meiryo UI" w:cs="ＭＳ 明朝" w:hint="eastAsia"/>
          <w:bCs/>
          <w:sz w:val="22"/>
          <w:szCs w:val="21"/>
        </w:rPr>
        <w:t>③制作、設営物に要する資料</w:t>
      </w:r>
    </w:p>
    <w:p w14:paraId="0DF8C8A2" w14:textId="77777777" w:rsidR="001214F6" w:rsidRPr="003643A0" w:rsidRDefault="00AF1412" w:rsidP="001214F6">
      <w:pPr>
        <w:snapToGrid w:val="0"/>
        <w:ind w:firstLineChars="350" w:firstLine="791"/>
        <w:rPr>
          <w:rFonts w:ascii="Meiryo UI" w:eastAsia="Meiryo UI" w:hAnsi="Meiryo UI" w:cs="ＭＳ 明朝"/>
          <w:bCs/>
          <w:sz w:val="22"/>
          <w:szCs w:val="21"/>
        </w:rPr>
      </w:pPr>
      <w:r w:rsidRPr="003643A0">
        <w:rPr>
          <w:rFonts w:ascii="Meiryo UI" w:eastAsia="Meiryo UI" w:hAnsi="Meiryo UI" w:cs="ＭＳ 明朝" w:hint="eastAsia"/>
          <w:bCs/>
          <w:sz w:val="22"/>
          <w:szCs w:val="21"/>
        </w:rPr>
        <w:t>④搬入出、設営撤去マニュアル</w:t>
      </w:r>
    </w:p>
    <w:p w14:paraId="38F13574" w14:textId="77777777" w:rsidR="001214F6" w:rsidRPr="003643A0" w:rsidRDefault="00AF1412" w:rsidP="001214F6">
      <w:pPr>
        <w:snapToGrid w:val="0"/>
        <w:ind w:firstLineChars="350" w:firstLine="791"/>
        <w:rPr>
          <w:rFonts w:ascii="Meiryo UI" w:eastAsia="Meiryo UI" w:hAnsi="Meiryo UI" w:cs="ＭＳ 明朝"/>
          <w:bCs/>
          <w:sz w:val="22"/>
          <w:szCs w:val="21"/>
        </w:rPr>
      </w:pPr>
      <w:r w:rsidRPr="003643A0">
        <w:rPr>
          <w:rFonts w:ascii="Meiryo UI" w:eastAsia="Meiryo UI" w:hAnsi="Meiryo UI" w:cs="ＭＳ 明朝" w:hint="eastAsia"/>
          <w:bCs/>
          <w:sz w:val="22"/>
          <w:szCs w:val="21"/>
        </w:rPr>
        <w:t>⑤危機管理対応マニュアル</w:t>
      </w:r>
    </w:p>
    <w:p w14:paraId="7DA2454D" w14:textId="0BE3B05A" w:rsidR="00AF1412" w:rsidRPr="003643A0" w:rsidRDefault="00AF1412" w:rsidP="001214F6">
      <w:pPr>
        <w:snapToGrid w:val="0"/>
        <w:ind w:firstLineChars="350" w:firstLine="791"/>
        <w:rPr>
          <w:rFonts w:ascii="Meiryo UI" w:eastAsia="Meiryo UI" w:hAnsi="Meiryo UI" w:cs="ＭＳ 明朝"/>
          <w:bCs/>
          <w:sz w:val="22"/>
          <w:szCs w:val="21"/>
        </w:rPr>
      </w:pPr>
      <w:r w:rsidRPr="003643A0">
        <w:rPr>
          <w:rFonts w:ascii="Meiryo UI" w:eastAsia="Meiryo UI" w:hAnsi="Meiryo UI" w:cs="ＭＳ 明朝" w:hint="eastAsia"/>
          <w:bCs/>
          <w:sz w:val="22"/>
          <w:szCs w:val="21"/>
        </w:rPr>
        <w:t xml:space="preserve">⑥その他、発注者が必要と認める資料　　</w:t>
      </w:r>
    </w:p>
    <w:p w14:paraId="1B35413C" w14:textId="77777777" w:rsidR="00C44980" w:rsidRPr="003643A0" w:rsidRDefault="00C44980" w:rsidP="00C44980">
      <w:pPr>
        <w:snapToGrid w:val="0"/>
        <w:ind w:firstLineChars="200" w:firstLine="452"/>
        <w:rPr>
          <w:rFonts w:ascii="Meiryo UI" w:eastAsia="Meiryo UI" w:hAnsi="Meiryo UI" w:cs="ＭＳ 明朝"/>
          <w:bCs/>
          <w:sz w:val="22"/>
          <w:szCs w:val="21"/>
        </w:rPr>
      </w:pPr>
      <w:r w:rsidRPr="003643A0">
        <w:rPr>
          <w:rFonts w:ascii="Meiryo UI" w:eastAsia="Meiryo UI" w:hAnsi="Meiryo UI" w:cs="ＭＳ 明朝" w:hint="eastAsia"/>
          <w:bCs/>
          <w:sz w:val="22"/>
          <w:szCs w:val="21"/>
        </w:rPr>
        <w:t>（イ）イベント当日の記録写真・映像資料を作成し、イベント終了後に発注者に納品すること。</w:t>
      </w:r>
    </w:p>
    <w:p w14:paraId="19010C2F" w14:textId="3761BC76" w:rsidR="004D57C9" w:rsidRPr="003643A0" w:rsidRDefault="00C44980" w:rsidP="004D57C9">
      <w:pPr>
        <w:snapToGrid w:val="0"/>
        <w:ind w:leftChars="200" w:left="884" w:hangingChars="200" w:hanging="452"/>
        <w:rPr>
          <w:rFonts w:ascii="Meiryo UI" w:eastAsia="Meiryo UI" w:hAnsi="Meiryo UI" w:cs="ＭＳ 明朝"/>
          <w:bCs/>
          <w:sz w:val="22"/>
          <w:szCs w:val="21"/>
        </w:rPr>
      </w:pPr>
      <w:r w:rsidRPr="003643A0">
        <w:rPr>
          <w:rFonts w:ascii="Meiryo UI" w:eastAsia="Meiryo UI" w:hAnsi="Meiryo UI" w:cs="ＭＳ 明朝" w:hint="eastAsia"/>
          <w:bCs/>
          <w:sz w:val="22"/>
          <w:szCs w:val="21"/>
        </w:rPr>
        <w:t>（ウ）イベント来場者を対象としたアンケート調査票の作成・実施・集計を行い、報告書に記載すること。（</w:t>
      </w:r>
      <w:r w:rsidR="004D57C9" w:rsidRPr="003643A0">
        <w:rPr>
          <w:rFonts w:ascii="Meiryo UI" w:eastAsia="Meiryo UI" w:hAnsi="Meiryo UI" w:cs="ＭＳ 明朝" w:hint="eastAsia"/>
          <w:bCs/>
          <w:sz w:val="22"/>
          <w:szCs w:val="21"/>
        </w:rPr>
        <w:t>アンケートの回収</w:t>
      </w:r>
      <w:r w:rsidR="00074D97" w:rsidRPr="003643A0">
        <w:rPr>
          <w:rFonts w:ascii="Meiryo UI" w:eastAsia="Meiryo UI" w:hAnsi="Meiryo UI" w:cs="ＭＳ 明朝" w:hint="eastAsia"/>
          <w:bCs/>
          <w:sz w:val="22"/>
          <w:szCs w:val="21"/>
        </w:rPr>
        <w:t>目標数は発注者と協議の上決定する</w:t>
      </w:r>
      <w:r w:rsidRPr="003643A0">
        <w:rPr>
          <w:rFonts w:ascii="Meiryo UI" w:eastAsia="Meiryo UI" w:hAnsi="Meiryo UI" w:cs="ＭＳ 明朝" w:hint="eastAsia"/>
          <w:bCs/>
          <w:sz w:val="22"/>
          <w:szCs w:val="21"/>
        </w:rPr>
        <w:t>）</w:t>
      </w:r>
    </w:p>
    <w:p w14:paraId="574A5A42" w14:textId="2CB63970" w:rsidR="00E161A0" w:rsidRPr="003643A0" w:rsidRDefault="00E161A0" w:rsidP="004D57C9">
      <w:pPr>
        <w:snapToGrid w:val="0"/>
        <w:ind w:leftChars="200" w:left="884" w:hangingChars="200" w:hanging="452"/>
        <w:rPr>
          <w:rFonts w:ascii="Meiryo UI" w:eastAsia="Meiryo UI" w:hAnsi="Meiryo UI" w:cs="ＭＳ 明朝"/>
          <w:bCs/>
          <w:sz w:val="22"/>
          <w:szCs w:val="21"/>
        </w:rPr>
      </w:pPr>
      <w:r w:rsidRPr="003643A0">
        <w:rPr>
          <w:rFonts w:ascii="Meiryo UI" w:eastAsia="Meiryo UI" w:hAnsi="Meiryo UI" w:cs="ＭＳ 明朝" w:hint="eastAsia"/>
          <w:bCs/>
          <w:sz w:val="22"/>
          <w:szCs w:val="21"/>
        </w:rPr>
        <w:t>（エ）来場者数</w:t>
      </w:r>
      <w:r w:rsidR="00281853" w:rsidRPr="003643A0">
        <w:rPr>
          <w:rFonts w:ascii="Meiryo UI" w:eastAsia="Meiryo UI" w:hAnsi="Meiryo UI" w:cs="ＭＳ 明朝" w:hint="eastAsia"/>
          <w:bCs/>
          <w:sz w:val="22"/>
          <w:szCs w:val="21"/>
        </w:rPr>
        <w:t>（観光ツール利用者含む）</w:t>
      </w:r>
      <w:r w:rsidRPr="003643A0">
        <w:rPr>
          <w:rFonts w:ascii="Meiryo UI" w:eastAsia="Meiryo UI" w:hAnsi="Meiryo UI" w:cs="ＭＳ 明朝" w:hint="eastAsia"/>
          <w:bCs/>
          <w:sz w:val="22"/>
          <w:szCs w:val="21"/>
        </w:rPr>
        <w:t>をカウントすること。カウント方法は現場の状況に応じた合理的かつ効率的な方法を採用することとし、事前に発注者と調整すること。</w:t>
      </w:r>
    </w:p>
    <w:p w14:paraId="33901B34" w14:textId="676DF918" w:rsidR="004D57C9" w:rsidRPr="003643A0" w:rsidRDefault="004D57C9" w:rsidP="004D57C9">
      <w:pPr>
        <w:snapToGrid w:val="0"/>
        <w:ind w:firstLineChars="200" w:firstLine="452"/>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E161A0" w:rsidRPr="003643A0">
        <w:rPr>
          <w:rFonts w:ascii="Meiryo UI" w:eastAsia="Meiryo UI" w:hAnsi="Meiryo UI" w:cs="ＭＳ 明朝" w:hint="eastAsia"/>
          <w:bCs/>
          <w:sz w:val="22"/>
          <w:szCs w:val="21"/>
        </w:rPr>
        <w:t>オ</w:t>
      </w: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会場設営及び搬入出に係る業務については以下の点に留意して行うこと。</w:t>
      </w:r>
    </w:p>
    <w:p w14:paraId="5BAD6FB5" w14:textId="0391472C" w:rsidR="00C44980" w:rsidRPr="003643A0" w:rsidRDefault="004D57C9" w:rsidP="001214F6">
      <w:pPr>
        <w:snapToGrid w:val="0"/>
        <w:ind w:firstLineChars="350" w:firstLine="791"/>
        <w:rPr>
          <w:rFonts w:ascii="Meiryo UI" w:eastAsia="Meiryo UI" w:hAnsi="Meiryo UI" w:cs="ＭＳ 明朝"/>
          <w:bCs/>
          <w:sz w:val="22"/>
          <w:szCs w:val="21"/>
        </w:rPr>
      </w:pPr>
      <w:r w:rsidRPr="003643A0">
        <w:rPr>
          <w:rFonts w:ascii="Meiryo UI" w:eastAsia="Meiryo UI" w:hAnsi="Meiryo UI" w:cs="ＭＳ 明朝" w:hint="eastAsia"/>
          <w:bCs/>
          <w:sz w:val="22"/>
          <w:szCs w:val="21"/>
        </w:rPr>
        <w:t>①搬入出・設営計画の策定及び実施</w:t>
      </w:r>
    </w:p>
    <w:p w14:paraId="0495DD9A"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設営撤去を安全にかつ時間内に完了させるための方策につき十分検討するとともに</w:t>
      </w: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事故や時間内に完了できない場合等に備えたバックアップ体制についても検討すること。</w:t>
      </w:r>
    </w:p>
    <w:p w14:paraId="4C5B695A"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事業開始、終了、搬入出時における来場者の安全な誘導方法について十分検討すること。</w:t>
      </w:r>
    </w:p>
    <w:p w14:paraId="7DF22337"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荒天などによりイベント当日又は事前に中止を決定する必要がある場合、その判断基準、対策について検討すること。</w:t>
      </w:r>
    </w:p>
    <w:p w14:paraId="66D8A69D"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ゴミ収集計画を検討すること。</w:t>
      </w:r>
    </w:p>
    <w:p w14:paraId="77B30FB8"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会場設営等について、誰もが参加しやすいバリアフリーの対応をすること。</w:t>
      </w:r>
    </w:p>
    <w:p w14:paraId="692A03BD"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②</w:t>
      </w:r>
      <w:r w:rsidR="00C44980" w:rsidRPr="003643A0">
        <w:rPr>
          <w:rFonts w:ascii="Meiryo UI" w:eastAsia="Meiryo UI" w:hAnsi="Meiryo UI" w:cs="ＭＳ 明朝" w:hint="eastAsia"/>
          <w:bCs/>
          <w:sz w:val="22"/>
          <w:szCs w:val="21"/>
        </w:rPr>
        <w:t>ブース等の設営・撤去、運営等</w:t>
      </w:r>
    </w:p>
    <w:p w14:paraId="245A7299"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提案事業として実施するコンテンツに必要なテントの設営及び電源などの機器の設置及び運営を行うこと。なお、それらのブースにおいては、運営に必要な資材（運営スタッフ含む）等についても準備すること。</w:t>
      </w:r>
    </w:p>
    <w:p w14:paraId="666B4ED3"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③スポーツ体験を実施する際は</w:t>
      </w:r>
      <w:r w:rsidR="00C44980" w:rsidRPr="003643A0">
        <w:rPr>
          <w:rFonts w:ascii="Meiryo UI" w:eastAsia="Meiryo UI" w:hAnsi="Meiryo UI" w:cs="ＭＳ 明朝" w:hint="eastAsia"/>
          <w:bCs/>
          <w:sz w:val="22"/>
          <w:szCs w:val="21"/>
        </w:rPr>
        <w:t>救護所を設置</w:t>
      </w: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体制等については看護師</w:t>
      </w:r>
      <w:r w:rsidR="00E161A0" w:rsidRPr="003643A0">
        <w:rPr>
          <w:rFonts w:ascii="Meiryo UI" w:eastAsia="Meiryo UI" w:hAnsi="Meiryo UI" w:cs="ＭＳ 明朝" w:hint="eastAsia"/>
          <w:bCs/>
          <w:sz w:val="22"/>
          <w:szCs w:val="21"/>
        </w:rPr>
        <w:t>または救急救命士</w:t>
      </w:r>
      <w:r w:rsidR="00C44980" w:rsidRPr="003643A0">
        <w:rPr>
          <w:rFonts w:ascii="Meiryo UI" w:eastAsia="Meiryo UI" w:hAnsi="Meiryo UI" w:cs="ＭＳ 明朝" w:hint="eastAsia"/>
          <w:bCs/>
          <w:sz w:val="22"/>
          <w:szCs w:val="21"/>
        </w:rPr>
        <w:t>を１名以上配置したうえ、必要な備品（救急箱やAED、その他看護師</w:t>
      </w:r>
      <w:r w:rsidR="00E161A0" w:rsidRPr="003643A0">
        <w:rPr>
          <w:rFonts w:ascii="Meiryo UI" w:eastAsia="Meiryo UI" w:hAnsi="Meiryo UI" w:cs="ＭＳ 明朝" w:hint="eastAsia"/>
          <w:bCs/>
          <w:sz w:val="22"/>
          <w:szCs w:val="21"/>
        </w:rPr>
        <w:t>等</w:t>
      </w:r>
      <w:r w:rsidR="00C44980" w:rsidRPr="003643A0">
        <w:rPr>
          <w:rFonts w:ascii="Meiryo UI" w:eastAsia="Meiryo UI" w:hAnsi="Meiryo UI" w:cs="ＭＳ 明朝" w:hint="eastAsia"/>
          <w:bCs/>
          <w:sz w:val="22"/>
          <w:szCs w:val="21"/>
        </w:rPr>
        <w:t>の指示により救護対応必要と認められるもの）を備えること。救護にあたった場合は、患者ごとに救護対応状況を記録した書面を提出すること。</w:t>
      </w:r>
    </w:p>
    <w:p w14:paraId="5D14F899" w14:textId="77777777" w:rsidR="001214F6"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④</w:t>
      </w:r>
      <w:r w:rsidR="00C44980" w:rsidRPr="003643A0">
        <w:rPr>
          <w:rFonts w:ascii="Meiryo UI" w:eastAsia="Meiryo UI" w:hAnsi="Meiryo UI" w:cs="ＭＳ 明朝" w:hint="eastAsia"/>
          <w:bCs/>
          <w:sz w:val="22"/>
          <w:szCs w:val="21"/>
        </w:rPr>
        <w:t>会場内のゴミ処理については、施設管理者と事前に協議のうえ、対応すること。</w:t>
      </w:r>
    </w:p>
    <w:p w14:paraId="1DD7DEB1" w14:textId="648BAA66" w:rsidR="004D57C9" w:rsidRPr="003643A0" w:rsidRDefault="004D57C9" w:rsidP="001214F6">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⑤</w:t>
      </w:r>
      <w:r w:rsidR="00C44980" w:rsidRPr="003643A0">
        <w:rPr>
          <w:rFonts w:ascii="Meiryo UI" w:eastAsia="Meiryo UI" w:hAnsi="Meiryo UI" w:cs="ＭＳ 明朝" w:hint="eastAsia"/>
          <w:bCs/>
          <w:sz w:val="22"/>
          <w:szCs w:val="21"/>
        </w:rPr>
        <w:t>イベント保険、スポーツ保険に加入すること</w:t>
      </w:r>
      <w:r w:rsidRPr="003643A0">
        <w:rPr>
          <w:rFonts w:ascii="Meiryo UI" w:eastAsia="Meiryo UI" w:hAnsi="Meiryo UI" w:cs="ＭＳ 明朝" w:hint="eastAsia"/>
          <w:bCs/>
          <w:sz w:val="22"/>
          <w:szCs w:val="21"/>
        </w:rPr>
        <w:t>。</w:t>
      </w:r>
    </w:p>
    <w:p w14:paraId="19593AEC" w14:textId="675E6C96" w:rsidR="00C44980" w:rsidRPr="003643A0" w:rsidRDefault="004D57C9" w:rsidP="00E161A0">
      <w:pPr>
        <w:snapToGrid w:val="0"/>
        <w:ind w:firstLineChars="154" w:firstLine="348"/>
        <w:rPr>
          <w:rFonts w:ascii="Meiryo UI" w:eastAsia="Meiryo UI" w:hAnsi="Meiryo UI" w:cs="ＭＳ 明朝"/>
          <w:bCs/>
          <w:sz w:val="22"/>
          <w:szCs w:val="21"/>
        </w:rPr>
      </w:pPr>
      <w:r w:rsidRPr="003643A0">
        <w:rPr>
          <w:rFonts w:ascii="Meiryo UI" w:eastAsia="Meiryo UI" w:hAnsi="Meiryo UI" w:cs="ＭＳ 明朝" w:hint="eastAsia"/>
          <w:bCs/>
          <w:sz w:val="22"/>
          <w:szCs w:val="21"/>
        </w:rPr>
        <w:t>（</w:t>
      </w:r>
      <w:r w:rsidR="00E161A0" w:rsidRPr="003643A0">
        <w:rPr>
          <w:rFonts w:ascii="Meiryo UI" w:eastAsia="Meiryo UI" w:hAnsi="Meiryo UI" w:cs="ＭＳ 明朝" w:hint="eastAsia"/>
          <w:bCs/>
          <w:sz w:val="22"/>
          <w:szCs w:val="21"/>
        </w:rPr>
        <w:t>カ</w:t>
      </w:r>
      <w:r w:rsidRPr="003643A0">
        <w:rPr>
          <w:rFonts w:ascii="Meiryo UI" w:eastAsia="Meiryo UI" w:hAnsi="Meiryo UI" w:cs="ＭＳ 明朝" w:hint="eastAsia"/>
          <w:bCs/>
          <w:sz w:val="22"/>
          <w:szCs w:val="21"/>
        </w:rPr>
        <w:t>）</w:t>
      </w:r>
      <w:r w:rsidR="00C44980" w:rsidRPr="003643A0">
        <w:rPr>
          <w:rFonts w:ascii="Meiryo UI" w:eastAsia="Meiryo UI" w:hAnsi="Meiryo UI" w:cs="ＭＳ 明朝" w:hint="eastAsia"/>
          <w:bCs/>
          <w:sz w:val="22"/>
          <w:szCs w:val="21"/>
        </w:rPr>
        <w:t>警備計画の作成、実施について</w:t>
      </w:r>
      <w:r w:rsidR="00E161A0" w:rsidRPr="003643A0">
        <w:rPr>
          <w:rFonts w:ascii="Meiryo UI" w:eastAsia="Meiryo UI" w:hAnsi="Meiryo UI" w:cs="ＭＳ 明朝" w:hint="eastAsia"/>
          <w:bCs/>
          <w:sz w:val="22"/>
          <w:szCs w:val="21"/>
        </w:rPr>
        <w:t>は以下の点に留意して行うこと</w:t>
      </w:r>
    </w:p>
    <w:p w14:paraId="1C7110C2" w14:textId="77777777" w:rsidR="001B7DAA" w:rsidRPr="003643A0" w:rsidRDefault="00E161A0" w:rsidP="001B7DAA">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①</w:t>
      </w:r>
      <w:r w:rsidR="00C44980" w:rsidRPr="003643A0">
        <w:rPr>
          <w:rFonts w:ascii="Meiryo UI" w:eastAsia="Meiryo UI" w:hAnsi="Meiryo UI" w:cs="ＭＳ 明朝" w:hint="eastAsia"/>
          <w:bCs/>
          <w:sz w:val="22"/>
          <w:szCs w:val="21"/>
        </w:rPr>
        <w:t>来場者の安全を最優先に、各プログラムの運営に支障のない警備計画を作成し、その計</w:t>
      </w:r>
      <w:r w:rsidR="001214F6" w:rsidRPr="003643A0">
        <w:rPr>
          <w:rFonts w:ascii="Meiryo UI" w:eastAsia="Meiryo UI" w:hAnsi="Meiryo UI" w:cs="ＭＳ 明朝" w:hint="eastAsia"/>
          <w:bCs/>
          <w:sz w:val="22"/>
          <w:szCs w:val="21"/>
        </w:rPr>
        <w:t xml:space="preserve"> </w:t>
      </w:r>
      <w:r w:rsidR="00C44980" w:rsidRPr="003643A0">
        <w:rPr>
          <w:rFonts w:ascii="Meiryo UI" w:eastAsia="Meiryo UI" w:hAnsi="Meiryo UI" w:cs="ＭＳ 明朝" w:hint="eastAsia"/>
          <w:bCs/>
          <w:sz w:val="22"/>
          <w:szCs w:val="21"/>
        </w:rPr>
        <w:t>画に基づき警備を実施すること。</w:t>
      </w:r>
    </w:p>
    <w:p w14:paraId="0BE940BC" w14:textId="77777777" w:rsidR="001B7DAA" w:rsidRPr="003643A0" w:rsidRDefault="00E161A0" w:rsidP="001B7DAA">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t>②</w:t>
      </w:r>
      <w:r w:rsidR="00C44980" w:rsidRPr="003643A0">
        <w:rPr>
          <w:rFonts w:ascii="Meiryo UI" w:eastAsia="Meiryo UI" w:hAnsi="Meiryo UI" w:cs="ＭＳ 明朝" w:hint="eastAsia"/>
          <w:bCs/>
          <w:sz w:val="22"/>
          <w:szCs w:val="21"/>
        </w:rPr>
        <w:t>会場における適切な交通誘導及び必要な警備員の配置計画及び安全対策を策定すること。</w:t>
      </w:r>
    </w:p>
    <w:p w14:paraId="1E0868A8" w14:textId="613D68C5" w:rsidR="00C44980" w:rsidRPr="003643A0" w:rsidRDefault="00E161A0" w:rsidP="001B7DAA">
      <w:pPr>
        <w:snapToGrid w:val="0"/>
        <w:ind w:leftChars="374" w:left="921" w:hangingChars="50" w:hanging="113"/>
        <w:rPr>
          <w:rFonts w:ascii="Meiryo UI" w:eastAsia="Meiryo UI" w:hAnsi="Meiryo UI" w:cs="ＭＳ 明朝"/>
          <w:bCs/>
          <w:sz w:val="22"/>
          <w:szCs w:val="21"/>
        </w:rPr>
      </w:pPr>
      <w:r w:rsidRPr="003643A0">
        <w:rPr>
          <w:rFonts w:ascii="Meiryo UI" w:eastAsia="Meiryo UI" w:hAnsi="Meiryo UI" w:cs="ＭＳ 明朝" w:hint="eastAsia"/>
          <w:bCs/>
          <w:sz w:val="22"/>
          <w:szCs w:val="21"/>
        </w:rPr>
        <w:lastRenderedPageBreak/>
        <w:t>③</w:t>
      </w:r>
      <w:r w:rsidR="00C44980" w:rsidRPr="003643A0">
        <w:rPr>
          <w:rFonts w:ascii="Meiryo UI" w:eastAsia="Meiryo UI" w:hAnsi="Meiryo UI" w:cs="ＭＳ 明朝" w:hint="eastAsia"/>
          <w:bCs/>
          <w:sz w:val="22"/>
          <w:szCs w:val="21"/>
        </w:rPr>
        <w:t>関係機関との連絡調整及び協議は原則として発注者が行うが、必要に応じ協議の場に同</w:t>
      </w:r>
      <w:r w:rsidRPr="003643A0">
        <w:rPr>
          <w:rFonts w:ascii="Meiryo UI" w:eastAsia="Meiryo UI" w:hAnsi="Meiryo UI" w:cs="ＭＳ 明朝" w:hint="eastAsia"/>
          <w:bCs/>
          <w:sz w:val="22"/>
          <w:szCs w:val="21"/>
        </w:rPr>
        <w:t xml:space="preserve">　</w:t>
      </w:r>
      <w:r w:rsidR="00C44980" w:rsidRPr="003643A0">
        <w:rPr>
          <w:rFonts w:ascii="Meiryo UI" w:eastAsia="Meiryo UI" w:hAnsi="Meiryo UI" w:cs="ＭＳ 明朝" w:hint="eastAsia"/>
          <w:bCs/>
          <w:sz w:val="22"/>
          <w:szCs w:val="21"/>
        </w:rPr>
        <w:t>席し発言すること。</w:t>
      </w:r>
    </w:p>
    <w:p w14:paraId="49E4AD53" w14:textId="77777777" w:rsidR="001B7DAA" w:rsidRPr="003643A0" w:rsidRDefault="00E161A0" w:rsidP="001B7DAA">
      <w:pPr>
        <w:snapToGrid w:val="0"/>
        <w:ind w:firstLineChars="150" w:firstLine="339"/>
        <w:rPr>
          <w:rFonts w:ascii="Meiryo UI" w:eastAsia="Meiryo UI" w:hAnsi="Meiryo UI" w:cs="ＭＳ 明朝"/>
          <w:bCs/>
          <w:sz w:val="22"/>
          <w:szCs w:val="21"/>
        </w:rPr>
      </w:pPr>
      <w:r w:rsidRPr="003643A0">
        <w:rPr>
          <w:rFonts w:ascii="Meiryo UI" w:eastAsia="Meiryo UI" w:hAnsi="Meiryo UI" w:cs="ＭＳ 明朝" w:hint="eastAsia"/>
          <w:bCs/>
          <w:sz w:val="22"/>
          <w:szCs w:val="21"/>
        </w:rPr>
        <w:t>（キ）</w:t>
      </w:r>
      <w:r w:rsidR="00C44980" w:rsidRPr="003643A0">
        <w:rPr>
          <w:rFonts w:ascii="Meiryo UI" w:eastAsia="Meiryo UI" w:hAnsi="Meiryo UI" w:cs="ＭＳ 明朝" w:hint="eastAsia"/>
          <w:bCs/>
          <w:sz w:val="22"/>
          <w:szCs w:val="21"/>
        </w:rPr>
        <w:t>イベント当日の電話対応について問い合わせ窓口となる臨時電話の設置・対応をすること。</w:t>
      </w:r>
    </w:p>
    <w:p w14:paraId="2D857668" w14:textId="6BEF6F87" w:rsidR="00E72932" w:rsidRPr="003643A0" w:rsidRDefault="00E72932" w:rsidP="001B7DAA">
      <w:pPr>
        <w:snapToGrid w:val="0"/>
        <w:ind w:leftChars="150" w:left="776" w:hangingChars="200" w:hanging="452"/>
        <w:rPr>
          <w:rFonts w:ascii="Meiryo UI" w:eastAsia="Meiryo UI" w:hAnsi="Meiryo UI" w:cs="ＭＳ 明朝"/>
          <w:bCs/>
          <w:sz w:val="22"/>
          <w:szCs w:val="21"/>
        </w:rPr>
      </w:pPr>
      <w:r w:rsidRPr="003643A0">
        <w:rPr>
          <w:rFonts w:ascii="Meiryo UI" w:eastAsia="Meiryo UI" w:hAnsi="Meiryo UI" w:cs="ＭＳ 明朝" w:hint="eastAsia"/>
          <w:bCs/>
          <w:sz w:val="22"/>
          <w:szCs w:val="21"/>
        </w:rPr>
        <w:t>（ク）警察署、消防署、近隣住民・企業等、関係機関との連絡調整は、発注者</w:t>
      </w:r>
      <w:r w:rsidR="00406B01" w:rsidRPr="003643A0">
        <w:rPr>
          <w:rFonts w:ascii="Meiryo UI" w:eastAsia="Meiryo UI" w:hAnsi="Meiryo UI" w:cs="ＭＳ 明朝" w:hint="eastAsia"/>
          <w:bCs/>
          <w:sz w:val="22"/>
          <w:szCs w:val="21"/>
        </w:rPr>
        <w:t>指示のもと、状況に応じて受注者が行うこと。</w:t>
      </w:r>
    </w:p>
    <w:p w14:paraId="4FDF5015" w14:textId="77777777" w:rsidR="005A69E3" w:rsidRPr="003643A0" w:rsidRDefault="005A69E3" w:rsidP="001B7DAA">
      <w:pPr>
        <w:snapToGrid w:val="0"/>
        <w:ind w:leftChars="150" w:left="776" w:hangingChars="200" w:hanging="452"/>
        <w:rPr>
          <w:rFonts w:ascii="Meiryo UI" w:eastAsia="Meiryo UI" w:hAnsi="Meiryo UI" w:cs="ＭＳ 明朝"/>
          <w:bCs/>
          <w:sz w:val="22"/>
          <w:szCs w:val="21"/>
        </w:rPr>
      </w:pPr>
    </w:p>
    <w:p w14:paraId="37D62F81" w14:textId="4CB8BC1E" w:rsidR="00ED1FD2" w:rsidRPr="003643A0" w:rsidRDefault="008A7852" w:rsidP="00ED1FD2">
      <w:pPr>
        <w:spacing w:line="320" w:lineRule="exact"/>
        <w:rPr>
          <w:rFonts w:ascii="Meiryo UI" w:eastAsia="Meiryo UI" w:hAnsi="Meiryo UI"/>
        </w:rPr>
      </w:pPr>
      <w:r w:rsidRPr="003643A0">
        <w:rPr>
          <w:rFonts w:ascii="Meiryo UI" w:eastAsia="Meiryo UI" w:hAnsi="Meiryo UI" w:hint="eastAsia"/>
        </w:rPr>
        <w:t>【</w:t>
      </w:r>
      <w:r w:rsidR="00ED1FD2" w:rsidRPr="003643A0">
        <w:rPr>
          <w:rFonts w:ascii="Meiryo UI" w:eastAsia="Meiryo UI" w:hAnsi="Meiryo UI" w:hint="eastAsia"/>
        </w:rPr>
        <w:t>提案事項</w:t>
      </w:r>
      <w:r w:rsidRPr="003643A0">
        <w:rPr>
          <w:rFonts w:ascii="Meiryo UI" w:eastAsia="Meiryo UI" w:hAnsi="Meiryo UI" w:hint="eastAsia"/>
        </w:rPr>
        <w:t>】</w:t>
      </w:r>
    </w:p>
    <w:tbl>
      <w:tblPr>
        <w:tblStyle w:val="a8"/>
        <w:tblW w:w="0" w:type="auto"/>
        <w:tblLook w:val="04A0" w:firstRow="1" w:lastRow="0" w:firstColumn="1" w:lastColumn="0" w:noHBand="0" w:noVBand="1"/>
      </w:tblPr>
      <w:tblGrid>
        <w:gridCol w:w="9060"/>
      </w:tblGrid>
      <w:tr w:rsidR="005A69E3" w:rsidRPr="003643A0" w14:paraId="44761456" w14:textId="77777777" w:rsidTr="005A69E3">
        <w:tc>
          <w:tcPr>
            <w:tcW w:w="9060" w:type="dxa"/>
          </w:tcPr>
          <w:p w14:paraId="2772D89E" w14:textId="77777777" w:rsidR="005A69E3" w:rsidRPr="003643A0" w:rsidRDefault="005A69E3" w:rsidP="005A69E3">
            <w:pPr>
              <w:ind w:firstLineChars="100" w:firstLine="216"/>
              <w:rPr>
                <w:rFonts w:ascii="Meiryo UI" w:eastAsia="Meiryo UI" w:hAnsi="Meiryo UI"/>
                <w:b/>
                <w:bCs/>
              </w:rPr>
            </w:pPr>
            <w:r w:rsidRPr="003643A0">
              <w:rPr>
                <w:rFonts w:ascii="Meiryo UI" w:eastAsia="Meiryo UI" w:hAnsi="Meiryo UI" w:hint="eastAsia"/>
                <w:b/>
                <w:bCs/>
                <w:szCs w:val="21"/>
              </w:rPr>
              <w:t>①</w:t>
            </w:r>
            <w:r w:rsidRPr="003643A0">
              <w:rPr>
                <w:rFonts w:ascii="Meiryo UI" w:eastAsia="Meiryo UI" w:hAnsi="Meiryo UI" w:hint="eastAsia"/>
                <w:b/>
                <w:bCs/>
              </w:rPr>
              <w:t>業務全体の運営体制について提案すること。</w:t>
            </w:r>
          </w:p>
          <w:p w14:paraId="7BECE8C1" w14:textId="77777777" w:rsidR="005A69E3" w:rsidRPr="003643A0" w:rsidRDefault="005A69E3" w:rsidP="005A69E3">
            <w:pPr>
              <w:ind w:firstLineChars="200" w:firstLine="432"/>
              <w:rPr>
                <w:rFonts w:ascii="Meiryo UI" w:eastAsia="Meiryo UI" w:hAnsi="Meiryo UI"/>
                <w:b/>
                <w:bCs/>
              </w:rPr>
            </w:pPr>
            <w:r w:rsidRPr="003643A0">
              <w:rPr>
                <w:rFonts w:ascii="Meiryo UI" w:eastAsia="Meiryo UI" w:hAnsi="Meiryo UI" w:hint="eastAsia"/>
                <w:b/>
                <w:bCs/>
              </w:rPr>
              <w:t>（体制図などを作成する際は、各担当者の実績を記載すること）</w:t>
            </w:r>
          </w:p>
          <w:p w14:paraId="4AAA3FA1" w14:textId="77777777" w:rsidR="005A69E3" w:rsidRPr="003643A0" w:rsidRDefault="005A69E3" w:rsidP="005A69E3">
            <w:pPr>
              <w:ind w:firstLineChars="100" w:firstLine="216"/>
              <w:rPr>
                <w:rFonts w:ascii="Meiryo UI" w:eastAsia="Meiryo UI" w:hAnsi="Meiryo UI"/>
                <w:b/>
                <w:bCs/>
                <w:szCs w:val="21"/>
              </w:rPr>
            </w:pPr>
            <w:r w:rsidRPr="003643A0">
              <w:rPr>
                <w:rFonts w:ascii="Meiryo UI" w:eastAsia="Meiryo UI" w:hAnsi="Meiryo UI" w:hint="eastAsia"/>
                <w:b/>
                <w:bCs/>
                <w:szCs w:val="21"/>
              </w:rPr>
              <w:t>②</w:t>
            </w:r>
            <w:r w:rsidRPr="003643A0">
              <w:rPr>
                <w:rFonts w:ascii="Meiryo UI" w:eastAsia="Meiryo UI" w:hAnsi="Meiryo UI" w:hint="eastAsia"/>
                <w:b/>
                <w:bCs/>
              </w:rPr>
              <w:t>業務を円滑に遂行できる全体スケジュールについて提案すること。</w:t>
            </w:r>
          </w:p>
          <w:p w14:paraId="0057E5B9" w14:textId="77777777" w:rsidR="005A69E3" w:rsidRPr="003643A0" w:rsidRDefault="005A69E3" w:rsidP="005A69E3">
            <w:pPr>
              <w:ind w:firstLineChars="100" w:firstLine="216"/>
              <w:rPr>
                <w:rFonts w:ascii="Meiryo UI" w:eastAsia="Meiryo UI" w:hAnsi="Meiryo UI"/>
                <w:b/>
                <w:bCs/>
              </w:rPr>
            </w:pPr>
            <w:r w:rsidRPr="003643A0">
              <w:rPr>
                <w:rFonts w:ascii="Meiryo UI" w:eastAsia="Meiryo UI" w:hAnsi="Meiryo UI" w:hint="eastAsia"/>
                <w:b/>
                <w:bCs/>
                <w:szCs w:val="21"/>
              </w:rPr>
              <w:t>③</w:t>
            </w:r>
            <w:r w:rsidRPr="003643A0">
              <w:rPr>
                <w:rFonts w:ascii="Meiryo UI" w:eastAsia="Meiryo UI" w:hAnsi="Meiryo UI" w:hint="eastAsia"/>
                <w:b/>
                <w:bCs/>
              </w:rPr>
              <w:t>業務を円滑に遂行するための事業管理方法について具体的に提案すること。</w:t>
            </w:r>
          </w:p>
          <w:p w14:paraId="4714A2B4" w14:textId="77777777" w:rsidR="005A69E3" w:rsidRPr="003643A0" w:rsidRDefault="005A69E3" w:rsidP="005A69E3">
            <w:pPr>
              <w:spacing w:line="320" w:lineRule="exact"/>
              <w:ind w:firstLineChars="100" w:firstLine="216"/>
              <w:rPr>
                <w:rFonts w:ascii="Meiryo UI" w:eastAsia="Meiryo UI" w:hAnsi="Meiryo UI"/>
                <w:b/>
                <w:bCs/>
                <w:szCs w:val="21"/>
              </w:rPr>
            </w:pPr>
            <w:r w:rsidRPr="003643A0">
              <w:rPr>
                <w:rFonts w:ascii="Meiryo UI" w:eastAsia="Meiryo UI" w:hAnsi="Meiryo UI" w:hint="eastAsia"/>
                <w:b/>
                <w:bCs/>
              </w:rPr>
              <w:t>④</w:t>
            </w:r>
            <w:r w:rsidRPr="003643A0">
              <w:rPr>
                <w:rFonts w:ascii="Meiryo UI" w:eastAsia="Meiryo UI" w:hAnsi="Meiryo UI" w:hint="eastAsia"/>
                <w:b/>
                <w:bCs/>
                <w:szCs w:val="21"/>
              </w:rPr>
              <w:t>本業務の目的を踏まえ、事業実施における具体的な事業効果を提案すること。</w:t>
            </w:r>
          </w:p>
          <w:p w14:paraId="315C7EB8" w14:textId="4A6D5356" w:rsidR="005A69E3" w:rsidRPr="003643A0" w:rsidRDefault="005A69E3" w:rsidP="00B07AB9">
            <w:pPr>
              <w:spacing w:line="320" w:lineRule="exact"/>
              <w:ind w:leftChars="100" w:left="432" w:hangingChars="100" w:hanging="216"/>
              <w:rPr>
                <w:rFonts w:ascii="Meiryo UI" w:eastAsia="Meiryo UI" w:hAnsi="Meiryo UI"/>
                <w:b/>
                <w:bCs/>
              </w:rPr>
            </w:pPr>
            <w:r w:rsidRPr="003643A0">
              <w:rPr>
                <w:rFonts w:ascii="Meiryo UI" w:eastAsia="Meiryo UI" w:hAnsi="Meiryo UI" w:hint="eastAsia"/>
                <w:b/>
                <w:bCs/>
                <w:szCs w:val="21"/>
              </w:rPr>
              <w:t>⑤本業務実施後の展開性及び事業の持続可能性（本業務を実施することにより、翌年度以降にどのような影響や波及効果が見込まれるか等）について具体的に提案すること。</w:t>
            </w:r>
          </w:p>
        </w:tc>
      </w:tr>
    </w:tbl>
    <w:p w14:paraId="2A61AC54" w14:textId="4CC87519" w:rsidR="0024389E" w:rsidRPr="003643A0" w:rsidRDefault="00C660DD" w:rsidP="00C660DD">
      <w:pPr>
        <w:spacing w:line="320" w:lineRule="exact"/>
        <w:rPr>
          <w:rFonts w:ascii="Meiryo UI" w:eastAsia="Meiryo UI" w:hAnsi="Meiryo UI"/>
        </w:rPr>
      </w:pPr>
      <w:r w:rsidRPr="003643A0">
        <w:rPr>
          <w:rFonts w:ascii="Meiryo UI" w:eastAsia="Meiryo UI" w:hAnsi="Meiryo UI" w:hint="eastAsia"/>
          <w:szCs w:val="21"/>
        </w:rPr>
        <w:t xml:space="preserve">※　</w:t>
      </w:r>
      <w:r w:rsidR="0024389E" w:rsidRPr="003643A0">
        <w:rPr>
          <w:rFonts w:ascii="Meiryo UI" w:eastAsia="Meiryo UI" w:hAnsi="Meiryo UI" w:hint="eastAsia"/>
          <w:szCs w:val="21"/>
        </w:rPr>
        <w:t>広報、コンテンツの充実につながる協賛等の獲得に努めること。</w:t>
      </w:r>
    </w:p>
    <w:p w14:paraId="224FAF65" w14:textId="77777777" w:rsidR="0056154F" w:rsidRPr="003643A0" w:rsidRDefault="0056154F" w:rsidP="0056154F">
      <w:pPr>
        <w:pStyle w:val="a9"/>
        <w:numPr>
          <w:ilvl w:val="0"/>
          <w:numId w:val="23"/>
        </w:numPr>
        <w:spacing w:line="320" w:lineRule="exact"/>
        <w:ind w:leftChars="0"/>
        <w:rPr>
          <w:rFonts w:ascii="Meiryo UI" w:eastAsia="Meiryo UI" w:hAnsi="Meiryo UI"/>
          <w:vanish/>
          <w:szCs w:val="21"/>
        </w:rPr>
      </w:pPr>
    </w:p>
    <w:p w14:paraId="70CAADD6" w14:textId="77777777" w:rsidR="0056154F" w:rsidRPr="003643A0" w:rsidRDefault="0056154F" w:rsidP="0056154F">
      <w:pPr>
        <w:pStyle w:val="a9"/>
        <w:numPr>
          <w:ilvl w:val="0"/>
          <w:numId w:val="23"/>
        </w:numPr>
        <w:spacing w:line="320" w:lineRule="exact"/>
        <w:ind w:leftChars="0"/>
        <w:rPr>
          <w:rFonts w:ascii="Meiryo UI" w:eastAsia="Meiryo UI" w:hAnsi="Meiryo UI"/>
          <w:vanish/>
          <w:szCs w:val="21"/>
        </w:rPr>
      </w:pPr>
    </w:p>
    <w:p w14:paraId="6BAF7D2A" w14:textId="77777777" w:rsidR="0056154F" w:rsidRPr="003643A0" w:rsidRDefault="0056154F" w:rsidP="0056154F">
      <w:pPr>
        <w:pStyle w:val="a9"/>
        <w:numPr>
          <w:ilvl w:val="1"/>
          <w:numId w:val="23"/>
        </w:numPr>
        <w:spacing w:line="320" w:lineRule="exact"/>
        <w:ind w:leftChars="0"/>
        <w:rPr>
          <w:rFonts w:ascii="Meiryo UI" w:eastAsia="Meiryo UI" w:hAnsi="Meiryo UI"/>
          <w:vanish/>
          <w:szCs w:val="21"/>
        </w:rPr>
      </w:pPr>
    </w:p>
    <w:p w14:paraId="3587292D" w14:textId="77777777" w:rsidR="001B7DAA" w:rsidRPr="003643A0" w:rsidRDefault="0024389E" w:rsidP="001B7DAA">
      <w:pPr>
        <w:spacing w:line="320" w:lineRule="exact"/>
        <w:ind w:firstLineChars="100" w:firstLine="216"/>
        <w:rPr>
          <w:rFonts w:ascii="Meiryo UI" w:eastAsia="Meiryo UI" w:hAnsi="Meiryo UI"/>
          <w:szCs w:val="21"/>
        </w:rPr>
      </w:pPr>
      <w:r w:rsidRPr="003643A0">
        <w:rPr>
          <w:rFonts w:ascii="Meiryo UI" w:eastAsia="Meiryo UI" w:hAnsi="Meiryo UI" w:hint="eastAsia"/>
          <w:szCs w:val="21"/>
        </w:rPr>
        <w:t>（協賛の獲得にあたっては、セールスシートを作成し、大阪府に提出、共有すること。）</w:t>
      </w:r>
    </w:p>
    <w:p w14:paraId="273715DB" w14:textId="2BF01CA1" w:rsidR="00D80221" w:rsidRPr="003643A0" w:rsidRDefault="0024389E" w:rsidP="001B7DAA">
      <w:pPr>
        <w:spacing w:line="320" w:lineRule="exact"/>
        <w:ind w:leftChars="150" w:left="324"/>
        <w:rPr>
          <w:rFonts w:ascii="Meiryo UI" w:eastAsia="Meiryo UI" w:hAnsi="Meiryo UI"/>
          <w:szCs w:val="21"/>
        </w:rPr>
      </w:pPr>
      <w:r w:rsidRPr="003643A0">
        <w:rPr>
          <w:rFonts w:ascii="Meiryo UI" w:eastAsia="Meiryo UI" w:hAnsi="Meiryo UI" w:hint="eastAsia"/>
          <w:szCs w:val="21"/>
        </w:rPr>
        <w:t>なお、協賛等にあたり、必要に応じて協賛者と協議、調整を行うこと。なお、協賛により得られた資金や物品については、委託料に加えて、本事業にのみ使用すること。</w:t>
      </w:r>
    </w:p>
    <w:p w14:paraId="2BF0ECA3" w14:textId="77777777" w:rsidR="00492F77" w:rsidRPr="003643A0" w:rsidRDefault="00492F77" w:rsidP="00492F77">
      <w:pPr>
        <w:snapToGrid w:val="0"/>
        <w:ind w:left="762" w:hangingChars="459" w:hanging="762"/>
        <w:rPr>
          <w:rFonts w:ascii="Meiryo UI" w:eastAsia="Meiryo UI" w:hAnsi="Meiryo UI"/>
          <w:sz w:val="16"/>
          <w:szCs w:val="16"/>
        </w:rPr>
      </w:pPr>
    </w:p>
    <w:p w14:paraId="2C9A7413" w14:textId="7179CD71" w:rsidR="00494B0B" w:rsidRPr="003643A0" w:rsidRDefault="000456A1" w:rsidP="007153BC">
      <w:pPr>
        <w:pStyle w:val="1"/>
        <w:snapToGrid w:val="0"/>
        <w:rPr>
          <w:rFonts w:ascii="Meiryo UI" w:eastAsia="Meiryo UI" w:hAnsi="Meiryo UI"/>
          <w:b/>
          <w:sz w:val="22"/>
          <w:szCs w:val="21"/>
        </w:rPr>
      </w:pPr>
      <w:r w:rsidRPr="003643A0">
        <w:rPr>
          <w:rFonts w:ascii="Meiryo UI" w:eastAsia="Meiryo UI" w:hAnsi="Meiryo UI" w:hint="eastAsia"/>
          <w:b/>
          <w:sz w:val="22"/>
          <w:szCs w:val="21"/>
        </w:rPr>
        <w:t>６．</w:t>
      </w:r>
      <w:r w:rsidR="00494B0B" w:rsidRPr="003643A0">
        <w:rPr>
          <w:rFonts w:ascii="Meiryo UI" w:eastAsia="Meiryo UI" w:hAnsi="Meiryo UI" w:hint="eastAsia"/>
          <w:b/>
          <w:sz w:val="22"/>
          <w:szCs w:val="21"/>
        </w:rPr>
        <w:t>委託事業の一般原則</w:t>
      </w:r>
    </w:p>
    <w:p w14:paraId="65C50716" w14:textId="77777777" w:rsidR="00CE4117" w:rsidRPr="003643A0" w:rsidRDefault="00494B0B" w:rsidP="007153BC">
      <w:pPr>
        <w:pStyle w:val="a9"/>
        <w:numPr>
          <w:ilvl w:val="0"/>
          <w:numId w:val="1"/>
        </w:numPr>
        <w:snapToGrid w:val="0"/>
        <w:ind w:leftChars="0" w:left="426" w:hanging="426"/>
        <w:rPr>
          <w:rFonts w:ascii="Meiryo UI" w:eastAsia="Meiryo UI" w:hAnsi="Meiryo UI"/>
        </w:rPr>
      </w:pPr>
      <w:r w:rsidRPr="003643A0">
        <w:rPr>
          <w:rFonts w:ascii="Meiryo UI" w:eastAsia="Meiryo UI" w:hAnsi="Meiryo UI" w:hint="eastAsia"/>
        </w:rPr>
        <w:t>事業の遂行に当たっては、常に公正かつ中立的な姿勢を保つことを心がけること。</w:t>
      </w:r>
    </w:p>
    <w:p w14:paraId="6B6D25EB" w14:textId="77777777" w:rsidR="00254590" w:rsidRPr="003643A0" w:rsidRDefault="00540B9D" w:rsidP="007153BC">
      <w:pPr>
        <w:pStyle w:val="a9"/>
        <w:numPr>
          <w:ilvl w:val="0"/>
          <w:numId w:val="1"/>
        </w:numPr>
        <w:snapToGrid w:val="0"/>
        <w:ind w:leftChars="0" w:left="426" w:hanging="426"/>
        <w:rPr>
          <w:rFonts w:ascii="Meiryo UI" w:eastAsia="Meiryo UI" w:hAnsi="Meiryo UI"/>
        </w:rPr>
      </w:pPr>
      <w:r w:rsidRPr="003643A0">
        <w:rPr>
          <w:rFonts w:ascii="Meiryo UI" w:eastAsia="Meiryo UI" w:hAnsi="Meiryo UI" w:hint="eastAsia"/>
        </w:rPr>
        <w:t>本業務</w:t>
      </w:r>
      <w:r w:rsidR="00494B0B" w:rsidRPr="003643A0">
        <w:rPr>
          <w:rFonts w:ascii="Meiryo UI" w:eastAsia="Meiryo UI" w:hAnsi="Meiryo UI" w:hint="eastAsia"/>
        </w:rPr>
        <w:t>の実施で得られた成果、情報（個人情報を含む）等については大阪府に帰属するものとする。</w:t>
      </w:r>
    </w:p>
    <w:p w14:paraId="216F90A9" w14:textId="1FD459D7" w:rsidR="001E461B" w:rsidRPr="007153BC" w:rsidRDefault="001E461B" w:rsidP="007153BC">
      <w:pPr>
        <w:pStyle w:val="a9"/>
        <w:numPr>
          <w:ilvl w:val="0"/>
          <w:numId w:val="1"/>
        </w:numPr>
        <w:snapToGrid w:val="0"/>
        <w:ind w:leftChars="0" w:left="426" w:hanging="426"/>
        <w:rPr>
          <w:rFonts w:ascii="Meiryo UI" w:eastAsia="Meiryo UI" w:hAnsi="Meiryo UI"/>
        </w:rPr>
      </w:pPr>
      <w:r w:rsidRPr="003643A0">
        <w:rPr>
          <w:rFonts w:ascii="Meiryo UI" w:eastAsia="Meiryo UI" w:hAnsi="Meiryo UI" w:hint="eastAsia"/>
          <w:szCs w:val="21"/>
        </w:rPr>
        <w:t>再委託は原則禁止する。ただし、専門性等から本業務の一部を受託事業者において実施することが困難な場合や、自ら実施するより高い効果が期待される場合は、再委託により実施することができる。再委託により実施する場合は、</w:t>
      </w:r>
      <w:r w:rsidR="00E84345" w:rsidRPr="007153BC">
        <w:rPr>
          <w:rFonts w:ascii="Meiryo UI" w:eastAsia="Meiryo UI" w:hAnsi="Meiryo UI" w:hint="eastAsia"/>
          <w:szCs w:val="21"/>
        </w:rPr>
        <w:t>大阪府</w:t>
      </w:r>
      <w:r w:rsidRPr="007153BC">
        <w:rPr>
          <w:rFonts w:ascii="Meiryo UI" w:eastAsia="Meiryo UI" w:hAnsi="Meiryo UI" w:hint="eastAsia"/>
          <w:szCs w:val="21"/>
        </w:rPr>
        <w:t>と協議し、承認を得ること。</w:t>
      </w:r>
    </w:p>
    <w:p w14:paraId="67D77728" w14:textId="2FCB41EB" w:rsidR="001E461B" w:rsidRPr="00492F77" w:rsidRDefault="001E461B" w:rsidP="00492F77">
      <w:pPr>
        <w:tabs>
          <w:tab w:val="left" w:pos="2592"/>
        </w:tabs>
        <w:snapToGrid w:val="0"/>
        <w:rPr>
          <w:rFonts w:ascii="Meiryo UI" w:eastAsia="Meiryo UI" w:hAnsi="Meiryo UI"/>
          <w:sz w:val="16"/>
          <w:szCs w:val="18"/>
        </w:rPr>
      </w:pPr>
    </w:p>
    <w:p w14:paraId="2A61108F" w14:textId="52BB497E" w:rsidR="00494B0B" w:rsidRPr="007153BC" w:rsidRDefault="000456A1" w:rsidP="007153BC">
      <w:pPr>
        <w:pStyle w:val="1"/>
        <w:snapToGrid w:val="0"/>
        <w:ind w:leftChars="3" w:left="6"/>
        <w:rPr>
          <w:rFonts w:ascii="Meiryo UI" w:eastAsia="Meiryo UI" w:hAnsi="Meiryo UI"/>
          <w:b/>
          <w:sz w:val="22"/>
          <w:szCs w:val="22"/>
        </w:rPr>
      </w:pPr>
      <w:r w:rsidRPr="007153BC">
        <w:rPr>
          <w:rFonts w:ascii="Meiryo UI" w:eastAsia="Meiryo UI" w:hAnsi="Meiryo UI" w:hint="eastAsia"/>
          <w:b/>
          <w:sz w:val="22"/>
          <w:szCs w:val="22"/>
        </w:rPr>
        <w:t>７．</w:t>
      </w:r>
      <w:r w:rsidR="008979E0" w:rsidRPr="007153BC">
        <w:rPr>
          <w:rFonts w:ascii="Meiryo UI" w:eastAsia="Meiryo UI" w:hAnsi="Meiryo UI" w:hint="eastAsia"/>
          <w:b/>
          <w:sz w:val="22"/>
          <w:szCs w:val="22"/>
        </w:rPr>
        <w:t>委託事業の実施状況の報告</w:t>
      </w:r>
    </w:p>
    <w:p w14:paraId="7A5BB2F7" w14:textId="77777777" w:rsidR="00B77D91" w:rsidRPr="007153BC" w:rsidRDefault="00494B0B" w:rsidP="007153BC">
      <w:pPr>
        <w:pStyle w:val="a9"/>
        <w:numPr>
          <w:ilvl w:val="0"/>
          <w:numId w:val="4"/>
        </w:numPr>
        <w:snapToGrid w:val="0"/>
        <w:ind w:leftChars="0"/>
        <w:rPr>
          <w:rFonts w:ascii="Meiryo UI" w:eastAsia="Meiryo UI" w:hAnsi="Meiryo UI"/>
          <w:szCs w:val="21"/>
        </w:rPr>
      </w:pPr>
      <w:r w:rsidRPr="007153BC">
        <w:rPr>
          <w:rFonts w:ascii="Meiryo UI" w:eastAsia="Meiryo UI" w:hAnsi="Meiryo UI" w:hint="eastAsia"/>
          <w:szCs w:val="21"/>
        </w:rPr>
        <w:t>受託者は契約締結後、随時委託事業の実施状況を大阪府に報告すること。</w:t>
      </w:r>
    </w:p>
    <w:p w14:paraId="68C50893" w14:textId="597F0E7D" w:rsidR="00494B0B" w:rsidRPr="007153BC" w:rsidRDefault="00494B0B" w:rsidP="007153BC">
      <w:pPr>
        <w:pStyle w:val="a9"/>
        <w:snapToGrid w:val="0"/>
        <w:ind w:leftChars="0" w:left="424"/>
        <w:rPr>
          <w:rFonts w:ascii="Meiryo UI" w:eastAsia="Meiryo UI" w:hAnsi="Meiryo UI"/>
          <w:szCs w:val="21"/>
        </w:rPr>
      </w:pPr>
      <w:r w:rsidRPr="007153BC">
        <w:rPr>
          <w:rFonts w:ascii="Meiryo UI" w:eastAsia="Meiryo UI" w:hAnsi="Meiryo UI" w:hint="eastAsia"/>
          <w:szCs w:val="21"/>
        </w:rPr>
        <w:t>（詳細は大阪府と協議する。）</w:t>
      </w:r>
    </w:p>
    <w:p w14:paraId="69E6EC4E" w14:textId="5B98917E" w:rsidR="00494B0B" w:rsidRPr="007153BC" w:rsidRDefault="00494B0B" w:rsidP="007153BC">
      <w:pPr>
        <w:pStyle w:val="a9"/>
        <w:numPr>
          <w:ilvl w:val="0"/>
          <w:numId w:val="4"/>
        </w:numPr>
        <w:snapToGrid w:val="0"/>
        <w:ind w:leftChars="0"/>
        <w:rPr>
          <w:rFonts w:ascii="Meiryo UI" w:eastAsia="Meiryo UI" w:hAnsi="Meiryo UI"/>
          <w:szCs w:val="21"/>
        </w:rPr>
      </w:pPr>
      <w:r w:rsidRPr="007153BC">
        <w:rPr>
          <w:rFonts w:ascii="Meiryo UI" w:eastAsia="Meiryo UI" w:hAnsi="Meiryo UI" w:hint="eastAsia"/>
          <w:szCs w:val="21"/>
        </w:rPr>
        <w:t>受託者は臨時の事業実施状況等報告の求めに対し、協力すること。</w:t>
      </w:r>
    </w:p>
    <w:p w14:paraId="174F8866" w14:textId="77777777" w:rsidR="00494B0B" w:rsidRPr="00492F77" w:rsidRDefault="00494B0B" w:rsidP="007153BC">
      <w:pPr>
        <w:snapToGrid w:val="0"/>
        <w:rPr>
          <w:rFonts w:ascii="Meiryo UI" w:eastAsia="Meiryo UI" w:hAnsi="Meiryo UI"/>
          <w:sz w:val="16"/>
          <w:szCs w:val="16"/>
        </w:rPr>
      </w:pPr>
    </w:p>
    <w:p w14:paraId="067E7D64" w14:textId="46358A26" w:rsidR="00C55C4E" w:rsidRPr="007153BC" w:rsidRDefault="000456A1" w:rsidP="007153BC">
      <w:pPr>
        <w:pStyle w:val="1"/>
        <w:snapToGrid w:val="0"/>
        <w:rPr>
          <w:rFonts w:ascii="Meiryo UI" w:eastAsia="Meiryo UI" w:hAnsi="Meiryo UI"/>
          <w:b/>
          <w:sz w:val="22"/>
        </w:rPr>
      </w:pPr>
      <w:r w:rsidRPr="007153BC">
        <w:rPr>
          <w:rFonts w:ascii="Meiryo UI" w:eastAsia="Meiryo UI" w:hAnsi="Meiryo UI" w:hint="eastAsia"/>
          <w:b/>
          <w:sz w:val="22"/>
        </w:rPr>
        <w:t>８．</w:t>
      </w:r>
      <w:r w:rsidR="00494B0B" w:rsidRPr="007153BC">
        <w:rPr>
          <w:rFonts w:ascii="Meiryo UI" w:eastAsia="Meiryo UI" w:hAnsi="Meiryo UI" w:hint="eastAsia"/>
          <w:b/>
          <w:sz w:val="22"/>
        </w:rPr>
        <w:t>経費の取り扱い</w:t>
      </w:r>
    </w:p>
    <w:p w14:paraId="5BEE10CA" w14:textId="071284DD" w:rsidR="006E0072" w:rsidRPr="007153BC" w:rsidRDefault="006E0072" w:rsidP="007153BC">
      <w:pPr>
        <w:pStyle w:val="a9"/>
        <w:numPr>
          <w:ilvl w:val="0"/>
          <w:numId w:val="5"/>
        </w:numPr>
        <w:snapToGrid w:val="0"/>
        <w:ind w:leftChars="0"/>
        <w:rPr>
          <w:rFonts w:ascii="Meiryo UI" w:eastAsia="Meiryo UI" w:hAnsi="Meiryo UI"/>
          <w:szCs w:val="21"/>
        </w:rPr>
      </w:pPr>
      <w:r w:rsidRPr="007153BC">
        <w:rPr>
          <w:rFonts w:ascii="Meiryo UI" w:eastAsia="Meiryo UI" w:hAnsi="Meiryo UI" w:hint="eastAsia"/>
          <w:szCs w:val="21"/>
        </w:rPr>
        <w:t>本業務の経費で他の業務の経費をまかなってはならない。</w:t>
      </w:r>
    </w:p>
    <w:p w14:paraId="28047832" w14:textId="6C7FCFF3" w:rsidR="002F41AB" w:rsidRPr="007153BC" w:rsidRDefault="002F41AB" w:rsidP="007153BC">
      <w:pPr>
        <w:pStyle w:val="a9"/>
        <w:numPr>
          <w:ilvl w:val="0"/>
          <w:numId w:val="5"/>
        </w:numPr>
        <w:snapToGrid w:val="0"/>
        <w:ind w:leftChars="0"/>
        <w:rPr>
          <w:rFonts w:ascii="Meiryo UI" w:eastAsia="Meiryo UI" w:hAnsi="Meiryo UI"/>
          <w:szCs w:val="21"/>
        </w:rPr>
      </w:pPr>
      <w:r w:rsidRPr="007153BC">
        <w:rPr>
          <w:rFonts w:ascii="Meiryo UI" w:eastAsia="Meiryo UI" w:hAnsi="Meiryo UI" w:hint="eastAsia"/>
          <w:szCs w:val="21"/>
        </w:rPr>
        <w:t>委託経費については以下のとおりとする。</w:t>
      </w:r>
    </w:p>
    <w:p w14:paraId="612AF05A" w14:textId="77777777" w:rsidR="00F80F10" w:rsidRPr="007153BC" w:rsidRDefault="00F80F10" w:rsidP="007153BC">
      <w:pPr>
        <w:snapToGrid w:val="0"/>
        <w:ind w:leftChars="194" w:left="419"/>
        <w:rPr>
          <w:rFonts w:ascii="Meiryo UI" w:eastAsia="Meiryo UI" w:hAnsi="Meiryo UI"/>
          <w:szCs w:val="21"/>
        </w:rPr>
      </w:pPr>
      <w:r w:rsidRPr="007153BC">
        <w:rPr>
          <w:rFonts w:ascii="Meiryo UI" w:eastAsia="Meiryo UI" w:hAnsi="Meiryo UI" w:hint="eastAsia"/>
          <w:szCs w:val="21"/>
        </w:rPr>
        <w:t>（ア）対象経費</w:t>
      </w:r>
    </w:p>
    <w:p w14:paraId="20ECDA6C" w14:textId="599712E7" w:rsidR="006A3883" w:rsidRPr="007153BC" w:rsidRDefault="00F80F10" w:rsidP="007153BC">
      <w:pPr>
        <w:snapToGrid w:val="0"/>
        <w:ind w:leftChars="402" w:left="868"/>
        <w:rPr>
          <w:rFonts w:ascii="Meiryo UI" w:eastAsia="Meiryo UI" w:hAnsi="Meiryo UI"/>
          <w:szCs w:val="21"/>
        </w:rPr>
      </w:pPr>
      <w:r w:rsidRPr="007153BC">
        <w:rPr>
          <w:rFonts w:ascii="Meiryo UI" w:eastAsia="Meiryo UI" w:hAnsi="Meiryo UI" w:hint="eastAsia"/>
          <w:szCs w:val="21"/>
        </w:rPr>
        <w:t>人件費、諸謝金、旅費、印刷製本費、通信運搬費、会議費、借料及び損料、消耗品費、雑役務費、消費税相当額、一般管理費（10％を上限とする。）を委託費として支出する。</w:t>
      </w:r>
    </w:p>
    <w:p w14:paraId="6D4585F2" w14:textId="77777777" w:rsidR="00F80F10" w:rsidRPr="007153BC" w:rsidRDefault="00F80F10" w:rsidP="007153BC">
      <w:pPr>
        <w:snapToGrid w:val="0"/>
        <w:ind w:leftChars="194" w:left="419"/>
        <w:rPr>
          <w:rFonts w:ascii="Meiryo UI" w:eastAsia="Meiryo UI" w:hAnsi="Meiryo UI"/>
          <w:szCs w:val="21"/>
        </w:rPr>
      </w:pPr>
      <w:r w:rsidRPr="007153BC">
        <w:rPr>
          <w:rFonts w:ascii="Meiryo UI" w:eastAsia="Meiryo UI" w:hAnsi="Meiryo UI" w:hint="eastAsia"/>
          <w:szCs w:val="21"/>
        </w:rPr>
        <w:t>（イ）以下の経費は対象としない。</w:t>
      </w:r>
    </w:p>
    <w:p w14:paraId="1F307520" w14:textId="001895B9" w:rsidR="00F80F10" w:rsidRPr="007153BC" w:rsidRDefault="00162B8B" w:rsidP="007153BC">
      <w:pPr>
        <w:snapToGrid w:val="0"/>
        <w:ind w:leftChars="323" w:left="700" w:hangingChars="1" w:hanging="2"/>
        <w:rPr>
          <w:rFonts w:ascii="Meiryo UI" w:eastAsia="Meiryo UI" w:hAnsi="Meiryo UI"/>
          <w:szCs w:val="21"/>
        </w:rPr>
      </w:pPr>
      <w:r w:rsidRPr="007153BC">
        <w:rPr>
          <w:rFonts w:ascii="Meiryo UI" w:eastAsia="Meiryo UI" w:hAnsi="Meiryo UI" w:hint="eastAsia"/>
          <w:szCs w:val="21"/>
        </w:rPr>
        <w:t>・</w:t>
      </w:r>
      <w:r w:rsidR="00F80F10" w:rsidRPr="007153BC">
        <w:rPr>
          <w:rFonts w:ascii="Meiryo UI" w:eastAsia="Meiryo UI" w:hAnsi="Meiryo UI" w:hint="eastAsia"/>
          <w:szCs w:val="21"/>
        </w:rPr>
        <w:t>契約期間外に使用した経費</w:t>
      </w:r>
    </w:p>
    <w:p w14:paraId="210A08CB" w14:textId="3F74B61F" w:rsidR="00F80F10" w:rsidRPr="007153BC" w:rsidRDefault="00162B8B" w:rsidP="007153BC">
      <w:pPr>
        <w:snapToGrid w:val="0"/>
        <w:ind w:leftChars="323" w:left="916" w:hangingChars="101" w:hanging="218"/>
        <w:rPr>
          <w:rFonts w:ascii="Meiryo UI" w:eastAsia="Meiryo UI" w:hAnsi="Meiryo UI"/>
          <w:szCs w:val="21"/>
        </w:rPr>
      </w:pPr>
      <w:r w:rsidRPr="007153BC">
        <w:rPr>
          <w:rFonts w:ascii="Meiryo UI" w:eastAsia="Meiryo UI" w:hAnsi="Meiryo UI" w:hint="eastAsia"/>
          <w:szCs w:val="21"/>
        </w:rPr>
        <w:t>・</w:t>
      </w:r>
      <w:r w:rsidR="00F80F10" w:rsidRPr="007153BC">
        <w:rPr>
          <w:rFonts w:ascii="Meiryo UI" w:eastAsia="Meiryo UI" w:hAnsi="Meiryo UI" w:hint="eastAsia"/>
          <w:szCs w:val="21"/>
        </w:rPr>
        <w:t>国や地方公共団体</w:t>
      </w:r>
      <w:r w:rsidR="00E707E6" w:rsidRPr="007153BC">
        <w:rPr>
          <w:rFonts w:ascii="Meiryo UI" w:eastAsia="Meiryo UI" w:hAnsi="Meiryo UI" w:hint="eastAsia"/>
          <w:szCs w:val="21"/>
        </w:rPr>
        <w:t>から同一事業に対して補助金、委託費等が支給されている場合の事業</w:t>
      </w:r>
      <w:r w:rsidR="00F80F10" w:rsidRPr="007153BC">
        <w:rPr>
          <w:rFonts w:ascii="Meiryo UI" w:eastAsia="Meiryo UI" w:hAnsi="Meiryo UI" w:hint="eastAsia"/>
          <w:szCs w:val="21"/>
        </w:rPr>
        <w:t>費</w:t>
      </w:r>
    </w:p>
    <w:p w14:paraId="1900281E" w14:textId="319E1DCE" w:rsidR="00F80F10" w:rsidRPr="007153BC" w:rsidRDefault="00162B8B" w:rsidP="007153BC">
      <w:pPr>
        <w:snapToGrid w:val="0"/>
        <w:ind w:leftChars="323" w:left="700" w:hangingChars="1" w:hanging="2"/>
        <w:rPr>
          <w:rFonts w:ascii="Meiryo UI" w:eastAsia="Meiryo UI" w:hAnsi="Meiryo UI"/>
          <w:szCs w:val="21"/>
        </w:rPr>
      </w:pPr>
      <w:r w:rsidRPr="007153BC">
        <w:rPr>
          <w:rFonts w:ascii="Meiryo UI" w:eastAsia="Meiryo UI" w:hAnsi="Meiryo UI" w:hint="eastAsia"/>
          <w:szCs w:val="21"/>
        </w:rPr>
        <w:t>・</w:t>
      </w:r>
      <w:r w:rsidR="00F80F10" w:rsidRPr="007153BC">
        <w:rPr>
          <w:rFonts w:ascii="Meiryo UI" w:eastAsia="Meiryo UI" w:hAnsi="Meiryo UI" w:hint="eastAsia"/>
          <w:szCs w:val="21"/>
        </w:rPr>
        <w:t>営利のみを目的とした経費</w:t>
      </w:r>
    </w:p>
    <w:p w14:paraId="360FCE9B" w14:textId="7888B240" w:rsidR="00F80F10" w:rsidRPr="007153BC" w:rsidRDefault="00162B8B" w:rsidP="007153BC">
      <w:pPr>
        <w:snapToGrid w:val="0"/>
        <w:ind w:leftChars="323" w:left="700" w:hangingChars="1" w:hanging="2"/>
        <w:rPr>
          <w:rFonts w:ascii="Meiryo UI" w:eastAsia="Meiryo UI" w:hAnsi="Meiryo UI"/>
          <w:szCs w:val="21"/>
        </w:rPr>
      </w:pPr>
      <w:r w:rsidRPr="007153BC">
        <w:rPr>
          <w:rFonts w:ascii="Meiryo UI" w:eastAsia="Meiryo UI" w:hAnsi="Meiryo UI" w:hint="eastAsia"/>
          <w:szCs w:val="21"/>
        </w:rPr>
        <w:lastRenderedPageBreak/>
        <w:t>・</w:t>
      </w:r>
      <w:r w:rsidR="00F80F10" w:rsidRPr="007153BC">
        <w:rPr>
          <w:rFonts w:ascii="Meiryo UI" w:eastAsia="Meiryo UI" w:hAnsi="Meiryo UI" w:hint="eastAsia"/>
          <w:szCs w:val="21"/>
        </w:rPr>
        <w:t>委託先の業務運営に係る人件費、旅費、光熱水料等の恒常的な経費</w:t>
      </w:r>
    </w:p>
    <w:p w14:paraId="1775E3A2" w14:textId="2F17A96D" w:rsidR="00F80F10" w:rsidRPr="007153BC" w:rsidRDefault="00162B8B" w:rsidP="007153BC">
      <w:pPr>
        <w:snapToGrid w:val="0"/>
        <w:ind w:leftChars="323" w:left="700" w:hangingChars="1" w:hanging="2"/>
        <w:rPr>
          <w:rFonts w:ascii="Meiryo UI" w:eastAsia="Meiryo UI" w:hAnsi="Meiryo UI"/>
          <w:szCs w:val="21"/>
        </w:rPr>
      </w:pPr>
      <w:r w:rsidRPr="007153BC">
        <w:rPr>
          <w:rFonts w:ascii="Meiryo UI" w:eastAsia="Meiryo UI" w:hAnsi="Meiryo UI" w:hint="eastAsia"/>
          <w:szCs w:val="21"/>
        </w:rPr>
        <w:t>・</w:t>
      </w:r>
      <w:r w:rsidR="00F80F10" w:rsidRPr="007153BC">
        <w:rPr>
          <w:rFonts w:ascii="Meiryo UI" w:eastAsia="Meiryo UI" w:hAnsi="Meiryo UI" w:hint="eastAsia"/>
          <w:szCs w:val="21"/>
        </w:rPr>
        <w:t>親睦を深めるための交際経費</w:t>
      </w:r>
    </w:p>
    <w:p w14:paraId="20AA70BB" w14:textId="2CA55E40" w:rsidR="00F80F10" w:rsidRPr="007153BC" w:rsidRDefault="00162B8B" w:rsidP="007153BC">
      <w:pPr>
        <w:snapToGrid w:val="0"/>
        <w:ind w:leftChars="323" w:left="700" w:hangingChars="1" w:hanging="2"/>
        <w:rPr>
          <w:rFonts w:ascii="Meiryo UI" w:eastAsia="Meiryo UI" w:hAnsi="Meiryo UI"/>
          <w:szCs w:val="21"/>
        </w:rPr>
      </w:pPr>
      <w:r w:rsidRPr="007153BC">
        <w:rPr>
          <w:rFonts w:ascii="Meiryo UI" w:eastAsia="Meiryo UI" w:hAnsi="Meiryo UI" w:hint="eastAsia"/>
          <w:szCs w:val="21"/>
        </w:rPr>
        <w:t>・</w:t>
      </w:r>
      <w:r w:rsidR="00540B9D" w:rsidRPr="007153BC">
        <w:rPr>
          <w:rFonts w:ascii="Meiryo UI" w:eastAsia="Meiryo UI" w:hAnsi="Meiryo UI" w:hint="eastAsia"/>
          <w:szCs w:val="21"/>
        </w:rPr>
        <w:t>その他本業務</w:t>
      </w:r>
      <w:r w:rsidR="00F80F10" w:rsidRPr="007153BC">
        <w:rPr>
          <w:rFonts w:ascii="Meiryo UI" w:eastAsia="Meiryo UI" w:hAnsi="Meiryo UI" w:hint="eastAsia"/>
          <w:szCs w:val="21"/>
        </w:rPr>
        <w:t>と無関係と思われる経費</w:t>
      </w:r>
    </w:p>
    <w:p w14:paraId="1A7A59C4" w14:textId="61C39869" w:rsidR="006A3883" w:rsidRPr="007153BC" w:rsidRDefault="00162B8B" w:rsidP="007153BC">
      <w:pPr>
        <w:snapToGrid w:val="0"/>
        <w:ind w:leftChars="323" w:left="700" w:hangingChars="1" w:hanging="2"/>
        <w:rPr>
          <w:rFonts w:ascii="Meiryo UI" w:eastAsia="Meiryo UI" w:hAnsi="Meiryo UI"/>
          <w:szCs w:val="21"/>
        </w:rPr>
      </w:pPr>
      <w:r w:rsidRPr="007153BC">
        <w:rPr>
          <w:rFonts w:ascii="Meiryo UI" w:eastAsia="Meiryo UI" w:hAnsi="Meiryo UI" w:hint="eastAsia"/>
          <w:szCs w:val="21"/>
        </w:rPr>
        <w:t>・</w:t>
      </w:r>
      <w:r w:rsidR="00F80F10" w:rsidRPr="007153BC">
        <w:rPr>
          <w:rFonts w:ascii="Meiryo UI" w:eastAsia="Meiryo UI" w:hAnsi="Meiryo UI" w:hint="eastAsia"/>
          <w:szCs w:val="21"/>
        </w:rPr>
        <w:t>再委託費</w:t>
      </w:r>
    </w:p>
    <w:p w14:paraId="79FF5CA6" w14:textId="54666261" w:rsidR="006E0072" w:rsidRPr="007153BC" w:rsidRDefault="006E0072" w:rsidP="007153BC">
      <w:pPr>
        <w:pStyle w:val="a9"/>
        <w:numPr>
          <w:ilvl w:val="0"/>
          <w:numId w:val="5"/>
        </w:numPr>
        <w:snapToGrid w:val="0"/>
        <w:ind w:leftChars="0"/>
        <w:rPr>
          <w:rFonts w:ascii="Meiryo UI" w:eastAsia="Meiryo UI" w:hAnsi="Meiryo UI"/>
          <w:szCs w:val="21"/>
        </w:rPr>
      </w:pPr>
      <w:r w:rsidRPr="007153BC">
        <w:rPr>
          <w:rFonts w:ascii="Meiryo UI" w:eastAsia="Meiryo UI" w:hAnsi="Meiryo UI" w:hint="eastAsia"/>
          <w:szCs w:val="21"/>
        </w:rPr>
        <w:t>経費のうち、一般管理費については、業務を行うに必要な経費であり、当該業務に要した経費としての抽出・特定が困難なものについて、以下の計算方法により算出した範囲内で認める。</w:t>
      </w:r>
    </w:p>
    <w:p w14:paraId="54923774" w14:textId="77777777" w:rsidR="006E0072" w:rsidRPr="007153BC" w:rsidRDefault="006E0072" w:rsidP="007153BC">
      <w:pPr>
        <w:snapToGrid w:val="0"/>
        <w:ind w:leftChars="300" w:left="648"/>
        <w:rPr>
          <w:rFonts w:ascii="Meiryo UI" w:eastAsia="Meiryo UI" w:hAnsi="Meiryo UI"/>
          <w:szCs w:val="21"/>
        </w:rPr>
      </w:pPr>
      <w:r w:rsidRPr="007153BC">
        <w:rPr>
          <w:rFonts w:ascii="Meiryo UI" w:eastAsia="Meiryo UI" w:hAnsi="Meiryo UI" w:hint="eastAsia"/>
          <w:szCs w:val="21"/>
        </w:rPr>
        <w:t xml:space="preserve">　一般管理費＝（人件費＋事業費）×一般管理費率</w:t>
      </w:r>
    </w:p>
    <w:p w14:paraId="571F9B90" w14:textId="3F5D60AC" w:rsidR="00770BFF" w:rsidRPr="001B7DAA" w:rsidRDefault="006E0072" w:rsidP="001B7DAA">
      <w:pPr>
        <w:pStyle w:val="a9"/>
        <w:numPr>
          <w:ilvl w:val="0"/>
          <w:numId w:val="29"/>
        </w:numPr>
        <w:snapToGrid w:val="0"/>
        <w:ind w:leftChars="0"/>
        <w:rPr>
          <w:rFonts w:ascii="Meiryo UI" w:eastAsia="Meiryo UI" w:hAnsi="Meiryo UI"/>
          <w:szCs w:val="21"/>
        </w:rPr>
      </w:pPr>
      <w:r w:rsidRPr="001B7DAA">
        <w:rPr>
          <w:rFonts w:ascii="Meiryo UI" w:eastAsia="Meiryo UI" w:hAnsi="Meiryo UI" w:hint="eastAsia"/>
          <w:szCs w:val="21"/>
        </w:rPr>
        <w:t>一般管理費率は、受託者の内部規定などで定める率または合理的な方法により算定したと認められる率とするが、10％を超えることはできない。</w:t>
      </w:r>
    </w:p>
    <w:p w14:paraId="791DB193" w14:textId="2476FE0F" w:rsidR="00C55C4E" w:rsidRPr="007153BC" w:rsidRDefault="006E0072" w:rsidP="007153BC">
      <w:pPr>
        <w:pStyle w:val="a9"/>
        <w:numPr>
          <w:ilvl w:val="0"/>
          <w:numId w:val="5"/>
        </w:numPr>
        <w:snapToGrid w:val="0"/>
        <w:ind w:leftChars="0"/>
        <w:rPr>
          <w:rFonts w:ascii="Meiryo UI" w:eastAsia="Meiryo UI" w:hAnsi="Meiryo UI"/>
          <w:szCs w:val="21"/>
        </w:rPr>
      </w:pPr>
      <w:r w:rsidRPr="007153BC">
        <w:rPr>
          <w:rFonts w:ascii="Meiryo UI" w:eastAsia="Meiryo UI" w:hAnsi="Meiryo UI" w:hint="eastAsia"/>
          <w:szCs w:val="21"/>
        </w:rPr>
        <w:t>大阪府</w:t>
      </w:r>
      <w:r w:rsidR="00540B9D" w:rsidRPr="007153BC">
        <w:rPr>
          <w:rFonts w:ascii="Meiryo UI" w:eastAsia="Meiryo UI" w:hAnsi="Meiryo UI" w:hint="eastAsia"/>
          <w:szCs w:val="21"/>
        </w:rPr>
        <w:t>は、再委託先が委託要項又は委託契約書に違反したとき、または本業務</w:t>
      </w:r>
      <w:r w:rsidRPr="007153BC">
        <w:rPr>
          <w:rFonts w:ascii="Meiryo UI" w:eastAsia="Meiryo UI" w:hAnsi="Meiryo UI" w:hint="eastAsia"/>
          <w:szCs w:val="21"/>
        </w:rPr>
        <w:t>の遂行が困難であると認めたときは、契約の解除や経費の全部又は一部について返還を命じることができる。</w:t>
      </w:r>
    </w:p>
    <w:p w14:paraId="22584A06" w14:textId="7B9E0B1F" w:rsidR="0061112D" w:rsidRPr="007153BC" w:rsidRDefault="0061112D" w:rsidP="007153BC">
      <w:pPr>
        <w:pStyle w:val="a9"/>
        <w:numPr>
          <w:ilvl w:val="0"/>
          <w:numId w:val="5"/>
        </w:numPr>
        <w:snapToGrid w:val="0"/>
        <w:ind w:leftChars="0"/>
        <w:rPr>
          <w:rFonts w:ascii="Meiryo UI" w:eastAsia="Meiryo UI" w:hAnsi="Meiryo UI"/>
          <w:szCs w:val="21"/>
        </w:rPr>
      </w:pPr>
      <w:r w:rsidRPr="007153BC">
        <w:rPr>
          <w:rFonts w:ascii="Meiryo UI" w:eastAsia="Meiryo UI" w:hAnsi="Meiryo UI" w:hint="eastAsia"/>
          <w:szCs w:val="21"/>
        </w:rPr>
        <w:t>上記による額の確定後、大阪府は委託先に確定した額の委託費を支払うものとする。</w:t>
      </w:r>
    </w:p>
    <w:p w14:paraId="2D78BE7E" w14:textId="77777777" w:rsidR="001E461B" w:rsidRPr="00492F77" w:rsidRDefault="001E461B" w:rsidP="007153BC">
      <w:pPr>
        <w:snapToGrid w:val="0"/>
        <w:rPr>
          <w:rFonts w:ascii="Meiryo UI" w:eastAsia="Meiryo UI" w:hAnsi="Meiryo UI"/>
          <w:sz w:val="16"/>
          <w:szCs w:val="16"/>
        </w:rPr>
      </w:pPr>
    </w:p>
    <w:p w14:paraId="04D0C420" w14:textId="62B1D519" w:rsidR="001E461B" w:rsidRPr="007153BC" w:rsidRDefault="001E461B" w:rsidP="007153BC">
      <w:pPr>
        <w:pStyle w:val="1"/>
        <w:snapToGrid w:val="0"/>
        <w:rPr>
          <w:rFonts w:ascii="Meiryo UI" w:eastAsia="Meiryo UI" w:hAnsi="Meiryo UI"/>
          <w:b/>
          <w:bCs/>
          <w:sz w:val="22"/>
          <w:szCs w:val="22"/>
        </w:rPr>
      </w:pPr>
      <w:r w:rsidRPr="007153BC">
        <w:rPr>
          <w:rFonts w:ascii="Meiryo UI" w:eastAsia="Meiryo UI" w:hAnsi="Meiryo UI" w:hint="eastAsia"/>
          <w:b/>
          <w:bCs/>
          <w:sz w:val="22"/>
          <w:szCs w:val="22"/>
        </w:rPr>
        <w:t>9.財産取得</w:t>
      </w:r>
    </w:p>
    <w:p w14:paraId="5800B8B8" w14:textId="77777777" w:rsidR="001E461B" w:rsidRPr="007153BC" w:rsidRDefault="001E461B" w:rsidP="007153BC">
      <w:pPr>
        <w:snapToGrid w:val="0"/>
        <w:ind w:leftChars="100" w:left="216" w:firstLineChars="50" w:firstLine="108"/>
        <w:rPr>
          <w:rFonts w:ascii="Meiryo UI" w:eastAsia="Meiryo UI" w:hAnsi="Meiryo UI"/>
        </w:rPr>
      </w:pPr>
      <w:r w:rsidRPr="007153BC">
        <w:rPr>
          <w:rFonts w:ascii="Meiryo UI" w:eastAsia="Meiryo UI" w:hAnsi="Meiryo UI" w:hint="eastAsia"/>
        </w:rPr>
        <w:t>財産価値が生じるような工事費など、財産取得となる経費は認めない。また、物品等で業務終了後、財産価値が残存する場合は、売却等を行いその金額を返還しなければならない。</w:t>
      </w:r>
    </w:p>
    <w:p w14:paraId="2EBB546B" w14:textId="471A3CA7" w:rsidR="001E461B" w:rsidRPr="001B7DAA" w:rsidRDefault="001E461B" w:rsidP="001B7DAA">
      <w:pPr>
        <w:pStyle w:val="a9"/>
        <w:numPr>
          <w:ilvl w:val="0"/>
          <w:numId w:val="29"/>
        </w:numPr>
        <w:snapToGrid w:val="0"/>
        <w:ind w:leftChars="0"/>
        <w:rPr>
          <w:rFonts w:ascii="Meiryo UI" w:eastAsia="Meiryo UI" w:hAnsi="Meiryo UI"/>
        </w:rPr>
      </w:pPr>
      <w:r w:rsidRPr="001B7DAA">
        <w:rPr>
          <w:rFonts w:ascii="Meiryo UI" w:eastAsia="Meiryo UI" w:hAnsi="Meiryo UI" w:hint="eastAsia"/>
        </w:rPr>
        <w:t>パソコン、机等は適正な価格のレンタルが望ましい。</w:t>
      </w:r>
    </w:p>
    <w:p w14:paraId="762BC468" w14:textId="4AABDD47" w:rsidR="003C31E5" w:rsidRPr="001B7DAA" w:rsidRDefault="003C31E5" w:rsidP="007153BC">
      <w:pPr>
        <w:snapToGrid w:val="0"/>
        <w:rPr>
          <w:rFonts w:ascii="Meiryo UI" w:eastAsia="Meiryo UI" w:hAnsi="Meiryo UI"/>
          <w:sz w:val="16"/>
          <w:szCs w:val="16"/>
        </w:rPr>
      </w:pPr>
    </w:p>
    <w:p w14:paraId="317C9731" w14:textId="2057DF86" w:rsidR="00494B0B" w:rsidRPr="007153BC" w:rsidRDefault="001E461B" w:rsidP="007153BC">
      <w:pPr>
        <w:pStyle w:val="1"/>
        <w:snapToGrid w:val="0"/>
        <w:rPr>
          <w:rFonts w:ascii="Meiryo UI" w:eastAsia="Meiryo UI" w:hAnsi="Meiryo UI"/>
          <w:b/>
          <w:sz w:val="22"/>
          <w:szCs w:val="21"/>
        </w:rPr>
      </w:pPr>
      <w:r w:rsidRPr="007153BC">
        <w:rPr>
          <w:rFonts w:ascii="Meiryo UI" w:eastAsia="Meiryo UI" w:hAnsi="Meiryo UI" w:hint="eastAsia"/>
          <w:b/>
          <w:sz w:val="22"/>
          <w:szCs w:val="21"/>
        </w:rPr>
        <w:t>10</w:t>
      </w:r>
      <w:r w:rsidR="000456A1" w:rsidRPr="007153BC">
        <w:rPr>
          <w:rFonts w:ascii="Meiryo UI" w:eastAsia="Meiryo UI" w:hAnsi="Meiryo UI" w:hint="eastAsia"/>
          <w:b/>
          <w:sz w:val="22"/>
          <w:szCs w:val="21"/>
        </w:rPr>
        <w:t>．</w:t>
      </w:r>
      <w:r w:rsidR="00494B0B" w:rsidRPr="007153BC">
        <w:rPr>
          <w:rFonts w:ascii="Meiryo UI" w:eastAsia="Meiryo UI" w:hAnsi="Meiryo UI" w:hint="eastAsia"/>
          <w:b/>
          <w:sz w:val="22"/>
          <w:szCs w:val="21"/>
        </w:rPr>
        <w:t>書類の保存</w:t>
      </w:r>
    </w:p>
    <w:p w14:paraId="13C10440" w14:textId="77777777" w:rsidR="00494B0B" w:rsidRPr="007153BC" w:rsidRDefault="00494B0B" w:rsidP="007153BC">
      <w:pPr>
        <w:snapToGrid w:val="0"/>
        <w:ind w:leftChars="197" w:left="425"/>
        <w:rPr>
          <w:rFonts w:ascii="Meiryo UI" w:eastAsia="Meiryo UI" w:hAnsi="Meiryo UI"/>
          <w:szCs w:val="21"/>
        </w:rPr>
      </w:pPr>
      <w:r w:rsidRPr="007153BC">
        <w:rPr>
          <w:rFonts w:ascii="Meiryo UI" w:eastAsia="Meiryo UI" w:hAnsi="Meiryo UI" w:hint="eastAsia"/>
          <w:szCs w:val="21"/>
        </w:rPr>
        <w:t>全ての証拠書類は業務終了後、翌年度4月1日から起算して10年間保存しなければならない。</w:t>
      </w:r>
    </w:p>
    <w:p w14:paraId="77DF1DD7" w14:textId="77777777" w:rsidR="00494B0B" w:rsidRPr="00492F77" w:rsidRDefault="00494B0B" w:rsidP="007153BC">
      <w:pPr>
        <w:snapToGrid w:val="0"/>
        <w:rPr>
          <w:rFonts w:ascii="Meiryo UI" w:eastAsia="Meiryo UI" w:hAnsi="Meiryo UI"/>
          <w:sz w:val="16"/>
          <w:szCs w:val="16"/>
        </w:rPr>
      </w:pPr>
    </w:p>
    <w:p w14:paraId="699BC792" w14:textId="517C8FBA" w:rsidR="009C1A96" w:rsidRPr="007153BC" w:rsidRDefault="00B96B9F" w:rsidP="007153BC">
      <w:pPr>
        <w:pStyle w:val="1"/>
        <w:snapToGrid w:val="0"/>
        <w:rPr>
          <w:rFonts w:ascii="Meiryo UI" w:eastAsia="Meiryo UI" w:hAnsi="Meiryo UI"/>
          <w:b/>
          <w:sz w:val="22"/>
          <w:szCs w:val="21"/>
        </w:rPr>
      </w:pPr>
      <w:r w:rsidRPr="007153BC">
        <w:rPr>
          <w:rFonts w:ascii="Meiryo UI" w:eastAsia="Meiryo UI" w:hAnsi="Meiryo UI" w:hint="eastAsia"/>
          <w:b/>
          <w:sz w:val="22"/>
          <w:szCs w:val="21"/>
        </w:rPr>
        <w:t>1１</w:t>
      </w:r>
      <w:r w:rsidR="000456A1" w:rsidRPr="007153BC">
        <w:rPr>
          <w:rFonts w:ascii="Meiryo UI" w:eastAsia="Meiryo UI" w:hAnsi="Meiryo UI" w:hint="eastAsia"/>
          <w:b/>
          <w:sz w:val="22"/>
          <w:szCs w:val="21"/>
        </w:rPr>
        <w:t>．</w:t>
      </w:r>
      <w:r w:rsidR="00E84345" w:rsidRPr="007153BC">
        <w:rPr>
          <w:rFonts w:ascii="Meiryo UI" w:eastAsia="Meiryo UI" w:hAnsi="Meiryo UI" w:hint="eastAsia"/>
          <w:b/>
          <w:sz w:val="22"/>
          <w:szCs w:val="21"/>
        </w:rPr>
        <w:t>業務</w:t>
      </w:r>
      <w:r w:rsidR="008979E0" w:rsidRPr="007153BC">
        <w:rPr>
          <w:rFonts w:ascii="Meiryo UI" w:eastAsia="Meiryo UI" w:hAnsi="Meiryo UI" w:hint="eastAsia"/>
          <w:b/>
          <w:sz w:val="22"/>
          <w:szCs w:val="21"/>
        </w:rPr>
        <w:t>完了後、大阪府へ提出するもの</w:t>
      </w:r>
    </w:p>
    <w:p w14:paraId="4104A493" w14:textId="71FF2BF7" w:rsidR="001E461B" w:rsidRPr="007153BC" w:rsidRDefault="009C1A96" w:rsidP="007153BC">
      <w:pPr>
        <w:pStyle w:val="a9"/>
        <w:snapToGrid w:val="0"/>
        <w:ind w:leftChars="0" w:left="420"/>
        <w:rPr>
          <w:rFonts w:ascii="Meiryo UI" w:eastAsia="Meiryo UI" w:hAnsi="Meiryo UI"/>
          <w:szCs w:val="21"/>
        </w:rPr>
      </w:pPr>
      <w:r w:rsidRPr="007153BC">
        <w:rPr>
          <w:rFonts w:ascii="Meiryo UI" w:eastAsia="Meiryo UI" w:hAnsi="Meiryo UI" w:hint="eastAsia"/>
          <w:szCs w:val="21"/>
        </w:rPr>
        <w:t>受託者は、</w:t>
      </w:r>
      <w:r w:rsidR="00E84345" w:rsidRPr="007153BC">
        <w:rPr>
          <w:rFonts w:ascii="Meiryo UI" w:eastAsia="Meiryo UI" w:hAnsi="Meiryo UI" w:hint="eastAsia"/>
          <w:szCs w:val="21"/>
        </w:rPr>
        <w:t>業務</w:t>
      </w:r>
      <w:r w:rsidRPr="007153BC">
        <w:rPr>
          <w:rFonts w:ascii="Meiryo UI" w:eastAsia="Meiryo UI" w:hAnsi="Meiryo UI" w:hint="eastAsia"/>
          <w:szCs w:val="21"/>
        </w:rPr>
        <w:t>終了後、</w:t>
      </w:r>
      <w:r w:rsidR="00E84345" w:rsidRPr="007153BC">
        <w:rPr>
          <w:rFonts w:ascii="Meiryo UI" w:eastAsia="Meiryo UI" w:hAnsi="Meiryo UI" w:hint="eastAsia"/>
          <w:szCs w:val="21"/>
        </w:rPr>
        <w:t>業務</w:t>
      </w:r>
      <w:r w:rsidRPr="007153BC">
        <w:rPr>
          <w:rFonts w:ascii="Meiryo UI" w:eastAsia="Meiryo UI" w:hAnsi="Meiryo UI" w:hint="eastAsia"/>
          <w:szCs w:val="21"/>
        </w:rPr>
        <w:t>完了報告書、委託経費決算書及び成果物等の電子データ（最終版）を大阪府に提出すること。（詳細は大阪府と協議する。）</w:t>
      </w:r>
    </w:p>
    <w:p w14:paraId="72E8760C" w14:textId="77777777" w:rsidR="00494B0B" w:rsidRPr="00492F77" w:rsidRDefault="00494B0B" w:rsidP="007153BC">
      <w:pPr>
        <w:snapToGrid w:val="0"/>
        <w:rPr>
          <w:rFonts w:ascii="Meiryo UI" w:eastAsia="Meiryo UI" w:hAnsi="Meiryo UI"/>
          <w:sz w:val="16"/>
          <w:szCs w:val="18"/>
        </w:rPr>
      </w:pPr>
    </w:p>
    <w:p w14:paraId="5B059701" w14:textId="2DCEA716" w:rsidR="00494B0B" w:rsidRPr="007153BC" w:rsidRDefault="00B96B9F" w:rsidP="007153BC">
      <w:pPr>
        <w:pStyle w:val="1"/>
        <w:snapToGrid w:val="0"/>
        <w:rPr>
          <w:rFonts w:ascii="Meiryo UI" w:eastAsia="Meiryo UI" w:hAnsi="Meiryo UI"/>
          <w:b/>
          <w:sz w:val="22"/>
          <w:szCs w:val="21"/>
        </w:rPr>
      </w:pPr>
      <w:r w:rsidRPr="007153BC">
        <w:rPr>
          <w:rFonts w:ascii="Meiryo UI" w:eastAsia="Meiryo UI" w:hAnsi="Meiryo UI" w:hint="eastAsia"/>
          <w:b/>
          <w:sz w:val="22"/>
          <w:szCs w:val="21"/>
        </w:rPr>
        <w:t>1２</w:t>
      </w:r>
      <w:r w:rsidR="00494B0B" w:rsidRPr="007153BC">
        <w:rPr>
          <w:rFonts w:ascii="Meiryo UI" w:eastAsia="Meiryo UI" w:hAnsi="Meiryo UI" w:hint="eastAsia"/>
          <w:b/>
          <w:sz w:val="22"/>
          <w:szCs w:val="21"/>
        </w:rPr>
        <w:t>．権利義務の帰属</w:t>
      </w:r>
    </w:p>
    <w:p w14:paraId="007EE9E4" w14:textId="77777777" w:rsidR="00494B0B" w:rsidRPr="007153BC" w:rsidRDefault="00494B0B" w:rsidP="007153BC">
      <w:pPr>
        <w:pStyle w:val="a9"/>
        <w:numPr>
          <w:ilvl w:val="0"/>
          <w:numId w:val="6"/>
        </w:numPr>
        <w:snapToGrid w:val="0"/>
        <w:ind w:leftChars="0"/>
        <w:rPr>
          <w:rFonts w:ascii="Meiryo UI" w:eastAsia="Meiryo UI" w:hAnsi="Meiryo UI"/>
          <w:szCs w:val="21"/>
        </w:rPr>
      </w:pPr>
      <w:r w:rsidRPr="007153BC">
        <w:rPr>
          <w:rFonts w:ascii="Meiryo UI" w:eastAsia="Meiryo UI" w:hAnsi="Meiryo UI" w:hint="eastAsia"/>
          <w:szCs w:val="21"/>
        </w:rPr>
        <w:t>成果品の帰属等</w:t>
      </w:r>
    </w:p>
    <w:p w14:paraId="1FDF9238" w14:textId="66194F9B" w:rsidR="00494B0B" w:rsidRPr="007153BC" w:rsidRDefault="00C54622" w:rsidP="007153BC">
      <w:pPr>
        <w:pStyle w:val="a9"/>
        <w:snapToGrid w:val="0"/>
        <w:ind w:leftChars="0" w:left="420"/>
        <w:rPr>
          <w:rFonts w:ascii="Meiryo UI" w:eastAsia="Meiryo UI" w:hAnsi="Meiryo UI"/>
          <w:szCs w:val="21"/>
        </w:rPr>
      </w:pPr>
      <w:r w:rsidRPr="007153BC">
        <w:rPr>
          <w:rFonts w:ascii="Meiryo UI" w:eastAsia="Meiryo UI" w:hAnsi="Meiryo UI" w:hint="eastAsia"/>
          <w:szCs w:val="21"/>
        </w:rPr>
        <w:t>・</w:t>
      </w:r>
      <w:r w:rsidR="00494B0B" w:rsidRPr="007153BC">
        <w:rPr>
          <w:rFonts w:ascii="Meiryo UI" w:eastAsia="Meiryo UI" w:hAnsi="Meiryo UI" w:hint="eastAsia"/>
          <w:szCs w:val="21"/>
        </w:rPr>
        <w:t>本業務の実施により得られた成果品、情報等については、大阪府に帰属する。</w:t>
      </w:r>
    </w:p>
    <w:p w14:paraId="4F3D004D" w14:textId="16924D84" w:rsidR="00CE4117" w:rsidRPr="007153BC" w:rsidRDefault="00C54622" w:rsidP="007153BC">
      <w:pPr>
        <w:pStyle w:val="a9"/>
        <w:snapToGrid w:val="0"/>
        <w:ind w:leftChars="196" w:left="563" w:hangingChars="65" w:hanging="140"/>
        <w:rPr>
          <w:rFonts w:ascii="Meiryo UI" w:eastAsia="Meiryo UI" w:hAnsi="Meiryo UI"/>
          <w:szCs w:val="21"/>
        </w:rPr>
      </w:pPr>
      <w:r w:rsidRPr="007153BC">
        <w:rPr>
          <w:rFonts w:ascii="Meiryo UI" w:eastAsia="Meiryo UI" w:hAnsi="Meiryo UI" w:hint="eastAsia"/>
          <w:szCs w:val="21"/>
        </w:rPr>
        <w:t>・</w:t>
      </w:r>
      <w:r w:rsidR="00494B0B" w:rsidRPr="007153BC">
        <w:rPr>
          <w:rFonts w:ascii="Meiryo UI" w:eastAsia="Meiryo UI" w:hAnsi="Meiryo UI" w:hint="eastAsia"/>
          <w:szCs w:val="21"/>
        </w:rPr>
        <w:t>成果品については、</w:t>
      </w:r>
      <w:r w:rsidR="00E84345" w:rsidRPr="007153BC">
        <w:rPr>
          <w:rFonts w:ascii="Meiryo UI" w:eastAsia="Meiryo UI" w:hAnsi="Meiryo UI" w:hint="eastAsia"/>
          <w:szCs w:val="21"/>
        </w:rPr>
        <w:t>本業務</w:t>
      </w:r>
      <w:r w:rsidR="00494B0B" w:rsidRPr="007153BC">
        <w:rPr>
          <w:rFonts w:ascii="Meiryo UI" w:eastAsia="Meiryo UI" w:hAnsi="Meiryo UI" w:hint="eastAsia"/>
          <w:szCs w:val="21"/>
        </w:rPr>
        <w:t>終了後も大阪府ホームページ（スポーツ大阪）やコミッションが持つSNSアカウント等おいてに掲載する。</w:t>
      </w:r>
    </w:p>
    <w:p w14:paraId="163196DD" w14:textId="61748C73" w:rsidR="00494B0B" w:rsidRPr="007153BC" w:rsidRDefault="00494B0B" w:rsidP="007153BC">
      <w:pPr>
        <w:pStyle w:val="a9"/>
        <w:numPr>
          <w:ilvl w:val="0"/>
          <w:numId w:val="6"/>
        </w:numPr>
        <w:snapToGrid w:val="0"/>
        <w:ind w:leftChars="0"/>
        <w:rPr>
          <w:rFonts w:ascii="Meiryo UI" w:eastAsia="Meiryo UI" w:hAnsi="Meiryo UI"/>
          <w:szCs w:val="21"/>
        </w:rPr>
      </w:pPr>
      <w:r w:rsidRPr="007153BC">
        <w:rPr>
          <w:rFonts w:ascii="Meiryo UI" w:eastAsia="Meiryo UI" w:hAnsi="Meiryo UI" w:hint="eastAsia"/>
          <w:szCs w:val="21"/>
        </w:rPr>
        <w:t>特許権、著作権等</w:t>
      </w:r>
    </w:p>
    <w:p w14:paraId="07755097" w14:textId="088AF18C" w:rsidR="00494B0B" w:rsidRPr="007153BC" w:rsidRDefault="00C54622" w:rsidP="007153BC">
      <w:pPr>
        <w:pStyle w:val="a9"/>
        <w:snapToGrid w:val="0"/>
        <w:ind w:leftChars="193" w:left="564" w:hangingChars="68" w:hanging="147"/>
        <w:rPr>
          <w:rFonts w:ascii="Meiryo UI" w:eastAsia="Meiryo UI" w:hAnsi="Meiryo UI"/>
          <w:szCs w:val="21"/>
        </w:rPr>
      </w:pPr>
      <w:r w:rsidRPr="007153BC">
        <w:rPr>
          <w:rFonts w:ascii="Meiryo UI" w:eastAsia="Meiryo UI" w:hAnsi="Meiryo UI" w:hint="eastAsia"/>
          <w:szCs w:val="21"/>
        </w:rPr>
        <w:t>・</w:t>
      </w:r>
      <w:r w:rsidR="00494B0B" w:rsidRPr="007153BC">
        <w:rPr>
          <w:rFonts w:ascii="Meiryo UI" w:eastAsia="Meiryo UI" w:hAnsi="Meiryo UI" w:hint="eastAsia"/>
          <w:szCs w:val="21"/>
        </w:rPr>
        <w:t>委託業務の実施に伴って生じた作成したすべてのもの（原稿及び写真、データ等）の特許権、著作権その他の権利の著作権（著作権法第21条から第28</w:t>
      </w:r>
      <w:r w:rsidR="00540B9D" w:rsidRPr="007153BC">
        <w:rPr>
          <w:rFonts w:ascii="Meiryo UI" w:eastAsia="Meiryo UI" w:hAnsi="Meiryo UI" w:hint="eastAsia"/>
          <w:szCs w:val="21"/>
        </w:rPr>
        <w:t>条に定める権利を含む）は、大阪府に帰属するとともに、本業務</w:t>
      </w:r>
      <w:r w:rsidR="00494B0B" w:rsidRPr="007153BC">
        <w:rPr>
          <w:rFonts w:ascii="Meiryo UI" w:eastAsia="Meiryo UI" w:hAnsi="Meiryo UI" w:hint="eastAsia"/>
          <w:szCs w:val="21"/>
        </w:rPr>
        <w:t>終了後においても大阪府が自由に無償で使用できるものとする。</w:t>
      </w:r>
    </w:p>
    <w:p w14:paraId="3AA15C17" w14:textId="5C0D520C" w:rsidR="00494B0B" w:rsidRPr="007153BC" w:rsidRDefault="00C54622" w:rsidP="007153BC">
      <w:pPr>
        <w:pStyle w:val="a9"/>
        <w:snapToGrid w:val="0"/>
        <w:ind w:leftChars="0" w:left="420"/>
        <w:rPr>
          <w:rFonts w:ascii="Meiryo UI" w:eastAsia="Meiryo UI" w:hAnsi="Meiryo UI"/>
          <w:szCs w:val="21"/>
        </w:rPr>
      </w:pPr>
      <w:r w:rsidRPr="007153BC">
        <w:rPr>
          <w:rFonts w:ascii="Meiryo UI" w:eastAsia="Meiryo UI" w:hAnsi="Meiryo UI" w:hint="eastAsia"/>
          <w:szCs w:val="21"/>
        </w:rPr>
        <w:t>・</w:t>
      </w:r>
      <w:r w:rsidR="00494B0B" w:rsidRPr="007153BC">
        <w:rPr>
          <w:rFonts w:ascii="Meiryo UI" w:eastAsia="Meiryo UI" w:hAnsi="Meiryo UI" w:hint="eastAsia"/>
          <w:szCs w:val="21"/>
        </w:rPr>
        <w:t>受注者は委託業務の実施に伴って生じた著作権人格権を行使しない。</w:t>
      </w:r>
    </w:p>
    <w:p w14:paraId="5B56B0C6" w14:textId="61F402D2" w:rsidR="00494B0B" w:rsidRPr="007153BC" w:rsidRDefault="00C54622" w:rsidP="007153BC">
      <w:pPr>
        <w:pStyle w:val="a9"/>
        <w:snapToGrid w:val="0"/>
        <w:ind w:leftChars="0" w:left="420"/>
        <w:rPr>
          <w:rFonts w:ascii="Meiryo UI" w:eastAsia="Meiryo UI" w:hAnsi="Meiryo UI"/>
          <w:szCs w:val="21"/>
        </w:rPr>
      </w:pPr>
      <w:r w:rsidRPr="007153BC">
        <w:rPr>
          <w:rFonts w:ascii="Meiryo UI" w:eastAsia="Meiryo UI" w:hAnsi="Meiryo UI" w:hint="eastAsia"/>
          <w:szCs w:val="21"/>
        </w:rPr>
        <w:t>・</w:t>
      </w:r>
      <w:r w:rsidR="00494B0B" w:rsidRPr="007153BC">
        <w:rPr>
          <w:rFonts w:ascii="Meiryo UI" w:eastAsia="Meiryo UI" w:hAnsi="Meiryo UI" w:hint="eastAsia"/>
          <w:szCs w:val="21"/>
        </w:rPr>
        <w:t>本業務の実施にあたっては、必ず著作権者等に著作物の利用等について許諾を得ること。</w:t>
      </w:r>
    </w:p>
    <w:p w14:paraId="05E83B6B" w14:textId="5E841E96" w:rsidR="001E461B" w:rsidRPr="007153BC" w:rsidRDefault="001E461B" w:rsidP="007153BC">
      <w:pPr>
        <w:snapToGrid w:val="0"/>
        <w:ind w:leftChars="200" w:left="432"/>
        <w:rPr>
          <w:rFonts w:ascii="Meiryo UI" w:eastAsia="Meiryo UI" w:hAnsi="Meiryo UI"/>
        </w:rPr>
      </w:pPr>
      <w:r w:rsidRPr="007153BC">
        <w:rPr>
          <w:rFonts w:ascii="Meiryo UI" w:eastAsia="Meiryo UI" w:hAnsi="Meiryo UI" w:hint="eastAsia"/>
        </w:rPr>
        <w:t>・受</w:t>
      </w:r>
      <w:r w:rsidRPr="007153BC">
        <w:rPr>
          <w:rFonts w:ascii="Meiryo UI" w:eastAsia="Meiryo UI" w:hAnsi="Meiryo UI" w:hint="eastAsia"/>
          <w:szCs w:val="21"/>
        </w:rPr>
        <w:t>注</w:t>
      </w:r>
      <w:r w:rsidRPr="007153BC">
        <w:rPr>
          <w:rFonts w:ascii="Meiryo UI" w:eastAsia="Meiryo UI" w:hAnsi="Meiryo UI" w:hint="eastAsia"/>
        </w:rPr>
        <w:t>者は、委託業務の実施が第三者の特許権、著作権その他の権利に抵触するときは、受託者の責任において、必要な措置を講じなければならない。</w:t>
      </w:r>
    </w:p>
    <w:p w14:paraId="27C894A4" w14:textId="455559AB" w:rsidR="00494B0B" w:rsidRPr="007153BC" w:rsidRDefault="00C54622" w:rsidP="007153BC">
      <w:pPr>
        <w:pStyle w:val="a9"/>
        <w:snapToGrid w:val="0"/>
        <w:ind w:leftChars="193" w:left="564" w:hangingChars="68" w:hanging="147"/>
        <w:rPr>
          <w:rFonts w:ascii="Meiryo UI" w:eastAsia="Meiryo UI" w:hAnsi="Meiryo UI"/>
          <w:szCs w:val="21"/>
        </w:rPr>
      </w:pPr>
      <w:r w:rsidRPr="007153BC">
        <w:rPr>
          <w:rFonts w:ascii="Meiryo UI" w:eastAsia="Meiryo UI" w:hAnsi="Meiryo UI" w:hint="eastAsia"/>
          <w:szCs w:val="21"/>
        </w:rPr>
        <w:t>・</w:t>
      </w:r>
      <w:r w:rsidR="00494B0B" w:rsidRPr="007153BC">
        <w:rPr>
          <w:rFonts w:ascii="Meiryo UI" w:eastAsia="Meiryo UI" w:hAnsi="Meiryo UI" w:hint="eastAsia"/>
          <w:szCs w:val="21"/>
        </w:rPr>
        <w:t>成果物が第三者の著作権等を侵害したことにより、府が当該第三者から制作物の使用の差し止め又は損害賠償を求められた場合、委託先は大阪府に生じた損害を賠償しなければならない。</w:t>
      </w:r>
    </w:p>
    <w:p w14:paraId="1121B72D" w14:textId="0CFE66DA" w:rsidR="00494B0B" w:rsidRPr="00492F77" w:rsidRDefault="00494B0B" w:rsidP="007153BC">
      <w:pPr>
        <w:snapToGrid w:val="0"/>
        <w:rPr>
          <w:rFonts w:ascii="Meiryo UI" w:eastAsia="Meiryo UI" w:hAnsi="Meiryo UI"/>
          <w:sz w:val="16"/>
          <w:szCs w:val="16"/>
        </w:rPr>
      </w:pPr>
    </w:p>
    <w:p w14:paraId="113873A1" w14:textId="16FF4596" w:rsidR="0061112D" w:rsidRPr="007153BC" w:rsidRDefault="00B96B9F" w:rsidP="007153BC">
      <w:pPr>
        <w:pStyle w:val="1"/>
        <w:snapToGrid w:val="0"/>
        <w:rPr>
          <w:rFonts w:ascii="Meiryo UI" w:eastAsia="Meiryo UI" w:hAnsi="Meiryo UI"/>
          <w:b/>
          <w:sz w:val="22"/>
          <w:szCs w:val="21"/>
        </w:rPr>
      </w:pPr>
      <w:r w:rsidRPr="007153BC">
        <w:rPr>
          <w:rFonts w:ascii="Meiryo UI" w:eastAsia="Meiryo UI" w:hAnsi="Meiryo UI" w:hint="eastAsia"/>
          <w:b/>
          <w:sz w:val="22"/>
          <w:szCs w:val="21"/>
        </w:rPr>
        <w:lastRenderedPageBreak/>
        <w:t>1３</w:t>
      </w:r>
      <w:r w:rsidR="00F65938" w:rsidRPr="007153BC">
        <w:rPr>
          <w:rFonts w:ascii="Meiryo UI" w:eastAsia="Meiryo UI" w:hAnsi="Meiryo UI" w:hint="eastAsia"/>
          <w:b/>
          <w:sz w:val="22"/>
          <w:szCs w:val="21"/>
        </w:rPr>
        <w:t>．</w:t>
      </w:r>
      <w:r w:rsidR="0061112D" w:rsidRPr="007153BC">
        <w:rPr>
          <w:rFonts w:ascii="Meiryo UI" w:eastAsia="Meiryo UI" w:hAnsi="Meiryo UI" w:hint="eastAsia"/>
          <w:b/>
          <w:sz w:val="22"/>
          <w:szCs w:val="21"/>
        </w:rPr>
        <w:t>精算</w:t>
      </w:r>
    </w:p>
    <w:p w14:paraId="47C2A8DB" w14:textId="77777777" w:rsidR="00F65938" w:rsidRPr="007153BC" w:rsidRDefault="0061112D" w:rsidP="007153BC">
      <w:pPr>
        <w:pStyle w:val="a9"/>
        <w:numPr>
          <w:ilvl w:val="0"/>
          <w:numId w:val="2"/>
        </w:numPr>
        <w:snapToGrid w:val="0"/>
        <w:ind w:leftChars="0" w:left="426"/>
        <w:rPr>
          <w:rFonts w:ascii="Meiryo UI" w:eastAsia="Meiryo UI" w:hAnsi="Meiryo UI"/>
          <w:szCs w:val="21"/>
        </w:rPr>
      </w:pPr>
      <w:r w:rsidRPr="007153BC">
        <w:rPr>
          <w:rFonts w:ascii="Meiryo UI" w:eastAsia="Meiryo UI" w:hAnsi="Meiryo UI" w:hint="eastAsia"/>
          <w:szCs w:val="21"/>
        </w:rPr>
        <w:t>本業務に係る経理と他の経理を明確に区分すること。</w:t>
      </w:r>
    </w:p>
    <w:p w14:paraId="46EF2A5B" w14:textId="77777777" w:rsidR="00F65938" w:rsidRPr="007153BC" w:rsidRDefault="0061112D" w:rsidP="007153BC">
      <w:pPr>
        <w:pStyle w:val="a9"/>
        <w:numPr>
          <w:ilvl w:val="0"/>
          <w:numId w:val="2"/>
        </w:numPr>
        <w:snapToGrid w:val="0"/>
        <w:ind w:leftChars="0" w:left="426"/>
        <w:rPr>
          <w:rFonts w:ascii="Meiryo UI" w:eastAsia="Meiryo UI" w:hAnsi="Meiryo UI"/>
          <w:szCs w:val="21"/>
        </w:rPr>
      </w:pPr>
      <w:r w:rsidRPr="007153BC">
        <w:rPr>
          <w:rFonts w:ascii="Meiryo UI" w:eastAsia="Meiryo UI" w:hAnsi="Meiryo UI" w:hint="eastAsia"/>
          <w:szCs w:val="21"/>
        </w:rPr>
        <w:t>大阪府は、委託期間中、委託業務の実施状況及び経費の使用状況を確認するため、必要に応じて調査することができる。</w:t>
      </w:r>
    </w:p>
    <w:p w14:paraId="3F3FD331" w14:textId="77777777" w:rsidR="00F65938" w:rsidRPr="007153BC" w:rsidRDefault="0061112D" w:rsidP="007153BC">
      <w:pPr>
        <w:pStyle w:val="a9"/>
        <w:numPr>
          <w:ilvl w:val="0"/>
          <w:numId w:val="2"/>
        </w:numPr>
        <w:snapToGrid w:val="0"/>
        <w:ind w:leftChars="0" w:left="426"/>
        <w:rPr>
          <w:rFonts w:ascii="Meiryo UI" w:eastAsia="Meiryo UI" w:hAnsi="Meiryo UI"/>
          <w:szCs w:val="21"/>
        </w:rPr>
      </w:pPr>
      <w:r w:rsidRPr="007153BC">
        <w:rPr>
          <w:rFonts w:ascii="Meiryo UI" w:eastAsia="Meiryo UI" w:hAnsi="Meiryo UI" w:hint="eastAsia"/>
          <w:szCs w:val="21"/>
        </w:rPr>
        <w:t>業務終了後、大阪府に対して支出額を記載した収支精算書を提出し、大阪府の確認を受けること。なお、企業等からの収入と経費支出の確認方法については、大阪府と本業務の委託契約を締結する際に協議すること。</w:t>
      </w:r>
    </w:p>
    <w:p w14:paraId="4B34FD02" w14:textId="371517D3" w:rsidR="0061112D" w:rsidRPr="007153BC" w:rsidRDefault="0061112D" w:rsidP="007153BC">
      <w:pPr>
        <w:pStyle w:val="a9"/>
        <w:numPr>
          <w:ilvl w:val="0"/>
          <w:numId w:val="2"/>
        </w:numPr>
        <w:snapToGrid w:val="0"/>
        <w:ind w:leftChars="0" w:left="426"/>
        <w:rPr>
          <w:rFonts w:ascii="Meiryo UI" w:eastAsia="Meiryo UI" w:hAnsi="Meiryo UI"/>
          <w:szCs w:val="21"/>
        </w:rPr>
      </w:pPr>
      <w:r w:rsidRPr="007153BC">
        <w:rPr>
          <w:rFonts w:ascii="Meiryo UI" w:eastAsia="Meiryo UI" w:hAnsi="Meiryo UI" w:hint="eastAsia"/>
          <w:szCs w:val="21"/>
        </w:rPr>
        <w:t>大阪府は、収支精算書と各種証拠書類との確認を行う。精算の結果、見積りよりも事業費の実績が下回った場合は減額・返還を求めることとし、大阪府からの通知に基づき返納すること。</w:t>
      </w:r>
    </w:p>
    <w:p w14:paraId="6778DF7B" w14:textId="77777777" w:rsidR="00110CD0" w:rsidRPr="00492F77" w:rsidRDefault="00110CD0" w:rsidP="007153BC">
      <w:pPr>
        <w:snapToGrid w:val="0"/>
        <w:rPr>
          <w:rFonts w:ascii="Meiryo UI" w:eastAsia="Meiryo UI" w:hAnsi="Meiryo UI"/>
          <w:sz w:val="16"/>
          <w:szCs w:val="16"/>
        </w:rPr>
      </w:pPr>
    </w:p>
    <w:p w14:paraId="164DD54F" w14:textId="1662E7B7" w:rsidR="00F65938" w:rsidRPr="007153BC" w:rsidRDefault="00B96B9F" w:rsidP="007153BC">
      <w:pPr>
        <w:pStyle w:val="1"/>
        <w:snapToGrid w:val="0"/>
        <w:rPr>
          <w:rFonts w:ascii="Meiryo UI" w:eastAsia="Meiryo UI" w:hAnsi="Meiryo UI"/>
          <w:b/>
          <w:sz w:val="22"/>
        </w:rPr>
      </w:pPr>
      <w:r w:rsidRPr="007153BC">
        <w:rPr>
          <w:rFonts w:ascii="Meiryo UI" w:eastAsia="Meiryo UI" w:hAnsi="Meiryo UI" w:hint="eastAsia"/>
          <w:b/>
          <w:sz w:val="22"/>
        </w:rPr>
        <w:t>14</w:t>
      </w:r>
      <w:r w:rsidR="00315AC0" w:rsidRPr="007153BC">
        <w:rPr>
          <w:rFonts w:ascii="Meiryo UI" w:eastAsia="Meiryo UI" w:hAnsi="Meiryo UI" w:hint="eastAsia"/>
          <w:b/>
          <w:sz w:val="22"/>
        </w:rPr>
        <w:t>．その他</w:t>
      </w:r>
    </w:p>
    <w:p w14:paraId="6A22F6E8" w14:textId="35D84F77" w:rsidR="00EF7FF5" w:rsidRPr="007153BC" w:rsidRDefault="000E0F80" w:rsidP="007153BC">
      <w:pPr>
        <w:pStyle w:val="a9"/>
        <w:numPr>
          <w:ilvl w:val="0"/>
          <w:numId w:val="3"/>
        </w:numPr>
        <w:snapToGrid w:val="0"/>
        <w:ind w:leftChars="0" w:left="426"/>
        <w:rPr>
          <w:rFonts w:ascii="Meiryo UI" w:eastAsia="Meiryo UI" w:hAnsi="Meiryo UI"/>
          <w:szCs w:val="21"/>
        </w:rPr>
      </w:pPr>
      <w:r w:rsidRPr="007153BC">
        <w:rPr>
          <w:rFonts w:ascii="Meiryo UI" w:eastAsia="Meiryo UI" w:hAnsi="Meiryo UI" w:hint="eastAsia"/>
          <w:szCs w:val="21"/>
        </w:rPr>
        <w:t>受託者は、契約締結後直ちに</w:t>
      </w:r>
      <w:r w:rsidR="00E84345" w:rsidRPr="007153BC">
        <w:rPr>
          <w:rFonts w:ascii="Meiryo UI" w:eastAsia="Meiryo UI" w:hAnsi="Meiryo UI" w:hint="eastAsia"/>
          <w:szCs w:val="21"/>
        </w:rPr>
        <w:t>業務の</w:t>
      </w:r>
      <w:r w:rsidRPr="007153BC">
        <w:rPr>
          <w:rFonts w:ascii="Meiryo UI" w:eastAsia="Meiryo UI" w:hAnsi="Meiryo UI" w:hint="eastAsia"/>
          <w:szCs w:val="21"/>
        </w:rPr>
        <w:t>実施体制に基づく責任者を指定し、大阪府へ報告すること。</w:t>
      </w:r>
    </w:p>
    <w:p w14:paraId="7EA5A9E1" w14:textId="77777777" w:rsidR="00EF7FF5" w:rsidRPr="007153BC" w:rsidRDefault="00110CD0" w:rsidP="007153BC">
      <w:pPr>
        <w:pStyle w:val="a9"/>
        <w:numPr>
          <w:ilvl w:val="0"/>
          <w:numId w:val="3"/>
        </w:numPr>
        <w:snapToGrid w:val="0"/>
        <w:ind w:leftChars="0" w:left="426"/>
        <w:rPr>
          <w:rFonts w:ascii="Meiryo UI" w:eastAsia="Meiryo UI" w:hAnsi="Meiryo UI"/>
          <w:szCs w:val="21"/>
        </w:rPr>
      </w:pPr>
      <w:r w:rsidRPr="007153BC">
        <w:rPr>
          <w:rFonts w:ascii="Meiryo UI" w:eastAsia="Meiryo UI" w:hAnsi="Meiryo UI" w:hint="eastAsia"/>
          <w:szCs w:val="21"/>
        </w:rPr>
        <w:t>業務開始時までに業務実施計画書（業務スケジュール）を大阪府へ提出すること。</w:t>
      </w:r>
    </w:p>
    <w:p w14:paraId="413ABE82" w14:textId="77777777" w:rsidR="00EF7FF5" w:rsidRPr="007153BC" w:rsidRDefault="00110CD0" w:rsidP="007153BC">
      <w:pPr>
        <w:pStyle w:val="a9"/>
        <w:numPr>
          <w:ilvl w:val="0"/>
          <w:numId w:val="3"/>
        </w:numPr>
        <w:snapToGrid w:val="0"/>
        <w:ind w:leftChars="0" w:left="426"/>
        <w:rPr>
          <w:rFonts w:ascii="Meiryo UI" w:eastAsia="Meiryo UI" w:hAnsi="Meiryo UI"/>
          <w:szCs w:val="21"/>
        </w:rPr>
      </w:pPr>
      <w:r w:rsidRPr="007153BC">
        <w:rPr>
          <w:rFonts w:ascii="Meiryo UI" w:eastAsia="Meiryo UI" w:hAnsi="Meiryo UI" w:hint="eastAsia"/>
          <w:szCs w:val="21"/>
        </w:rPr>
        <w:t>見積りの詳細については、大阪府と業務の委託契約を締結する際に協議すること。</w:t>
      </w:r>
    </w:p>
    <w:p w14:paraId="044A61D2" w14:textId="77777777" w:rsidR="00EF7FF5" w:rsidRPr="007153BC" w:rsidRDefault="00110CD0" w:rsidP="007153BC">
      <w:pPr>
        <w:pStyle w:val="a9"/>
        <w:numPr>
          <w:ilvl w:val="0"/>
          <w:numId w:val="3"/>
        </w:numPr>
        <w:snapToGrid w:val="0"/>
        <w:ind w:leftChars="0" w:left="426"/>
        <w:rPr>
          <w:rFonts w:ascii="Meiryo UI" w:eastAsia="Meiryo UI" w:hAnsi="Meiryo UI"/>
          <w:szCs w:val="21"/>
        </w:rPr>
      </w:pPr>
      <w:r w:rsidRPr="007153BC">
        <w:rPr>
          <w:rFonts w:ascii="Meiryo UI" w:eastAsia="Meiryo UI" w:hAnsi="Meiryo UI" w:hint="eastAsia"/>
          <w:szCs w:val="21"/>
        </w:rPr>
        <w:t>大阪府は特別の理由がない限り最優秀提案者を契約交渉の相手方に決定するが、そのことをもって提案内容（経費含む）まで認めるものではない。契約締結及び業務実施にあたっては、必ず大阪府と協議を行いながら進めること。</w:t>
      </w:r>
    </w:p>
    <w:p w14:paraId="54D33C6B" w14:textId="09765443" w:rsidR="0069556C" w:rsidRPr="007153BC" w:rsidRDefault="0069556C" w:rsidP="007153BC">
      <w:pPr>
        <w:pStyle w:val="a9"/>
        <w:numPr>
          <w:ilvl w:val="0"/>
          <w:numId w:val="3"/>
        </w:numPr>
        <w:snapToGrid w:val="0"/>
        <w:ind w:leftChars="0"/>
        <w:rPr>
          <w:rFonts w:ascii="Meiryo UI" w:eastAsia="Meiryo UI" w:hAnsi="Meiryo UI"/>
        </w:rPr>
      </w:pPr>
      <w:r w:rsidRPr="007153BC">
        <w:rPr>
          <w:rFonts w:ascii="Meiryo UI" w:eastAsia="Meiryo UI" w:hAnsi="Meiryo UI" w:hint="eastAsia"/>
        </w:rPr>
        <w:t>契約締結及び業務実施にあたっては、必ず大阪府と協議を行いながら進めること。</w:t>
      </w:r>
    </w:p>
    <w:p w14:paraId="46C1C497" w14:textId="06E52D8B" w:rsidR="0069556C" w:rsidRPr="007153BC" w:rsidRDefault="0069556C" w:rsidP="007153BC">
      <w:pPr>
        <w:pStyle w:val="a9"/>
        <w:numPr>
          <w:ilvl w:val="0"/>
          <w:numId w:val="3"/>
        </w:numPr>
        <w:snapToGrid w:val="0"/>
        <w:ind w:leftChars="0"/>
        <w:rPr>
          <w:rFonts w:ascii="Meiryo UI" w:eastAsia="Meiryo UI" w:hAnsi="Meiryo UI"/>
        </w:rPr>
      </w:pPr>
      <w:r w:rsidRPr="007153BC">
        <w:rPr>
          <w:rFonts w:ascii="Meiryo UI" w:eastAsia="Meiryo UI" w:hAnsi="Meiryo UI" w:hint="eastAsia"/>
        </w:rPr>
        <w:t>個人情報の取扱いについては公募要領別記の特記仕様書Ⅱ個人情報取扱特記事項を遵守すること。なお、個人情報保護の観点から受託者は契約締結時に『誓約書』を提出すること。</w:t>
      </w:r>
    </w:p>
    <w:p w14:paraId="129FA807" w14:textId="77777777" w:rsidR="0069556C" w:rsidRPr="007153BC" w:rsidRDefault="0069556C" w:rsidP="007153BC">
      <w:pPr>
        <w:pStyle w:val="a9"/>
        <w:snapToGrid w:val="0"/>
        <w:ind w:leftChars="0" w:left="420"/>
        <w:rPr>
          <w:rFonts w:ascii="Meiryo UI" w:eastAsia="Meiryo UI" w:hAnsi="Meiryo UI"/>
        </w:rPr>
      </w:pPr>
      <w:r w:rsidRPr="007153BC">
        <w:rPr>
          <w:rFonts w:ascii="Meiryo UI" w:eastAsia="Meiryo UI" w:hAnsi="Meiryo UI" w:hint="eastAsia"/>
        </w:rPr>
        <w:t>≪同特記事項第8（10）に定める個人情報保護のための必要な措置≫</w:t>
      </w:r>
    </w:p>
    <w:p w14:paraId="11FDDFD9" w14:textId="77777777" w:rsidR="0069556C" w:rsidRPr="007153BC" w:rsidRDefault="0069556C" w:rsidP="007153BC">
      <w:pPr>
        <w:pStyle w:val="a9"/>
        <w:snapToGrid w:val="0"/>
        <w:ind w:leftChars="0" w:left="420"/>
        <w:rPr>
          <w:rFonts w:ascii="Meiryo UI" w:eastAsia="Meiryo UI" w:hAnsi="Meiryo UI"/>
        </w:rPr>
      </w:pPr>
      <w:r w:rsidRPr="007153BC">
        <w:rPr>
          <w:rFonts w:ascii="Meiryo UI" w:eastAsia="Meiryo UI" w:hAnsi="Meiryo UI" w:hint="eastAsia"/>
        </w:rPr>
        <w:t>・業務により知り得た個人情報の取扱いは、業務に従事する作業員（業務開始時に作業員名簿を作成し、大阪府へ提出すること。）のみが行うこと。</w:t>
      </w:r>
    </w:p>
    <w:p w14:paraId="5381505D" w14:textId="77777777" w:rsidR="0069556C" w:rsidRPr="007153BC" w:rsidRDefault="0069556C" w:rsidP="007153BC">
      <w:pPr>
        <w:pStyle w:val="a9"/>
        <w:snapToGrid w:val="0"/>
        <w:ind w:leftChars="0" w:left="420"/>
        <w:rPr>
          <w:rFonts w:ascii="Meiryo UI" w:eastAsia="Meiryo UI" w:hAnsi="Meiryo UI"/>
        </w:rPr>
      </w:pPr>
      <w:r w:rsidRPr="007153BC">
        <w:rPr>
          <w:rFonts w:ascii="Meiryo UI" w:eastAsia="Meiryo UI" w:hAnsi="Meiryo UI" w:hint="eastAsia"/>
        </w:rPr>
        <w:t>・受託者は、作業員に、同特記事項を遵守する旨の誓約書を提出させること。</w:t>
      </w:r>
    </w:p>
    <w:p w14:paraId="2AFD196D" w14:textId="77777777" w:rsidR="00EF7FF5" w:rsidRPr="007153BC" w:rsidRDefault="00110CD0" w:rsidP="007153BC">
      <w:pPr>
        <w:pStyle w:val="a9"/>
        <w:numPr>
          <w:ilvl w:val="0"/>
          <w:numId w:val="3"/>
        </w:numPr>
        <w:snapToGrid w:val="0"/>
        <w:ind w:leftChars="0" w:left="426"/>
        <w:rPr>
          <w:rFonts w:ascii="Meiryo UI" w:eastAsia="Meiryo UI" w:hAnsi="Meiryo UI"/>
          <w:szCs w:val="21"/>
        </w:rPr>
      </w:pPr>
      <w:r w:rsidRPr="007153BC">
        <w:rPr>
          <w:rFonts w:ascii="Meiryo UI" w:eastAsia="Meiryo UI" w:hAnsi="Meiryo UI" w:hint="eastAsia"/>
          <w:szCs w:val="21"/>
        </w:rPr>
        <w:t>委託事業を実施するにあたり、本仕様書に明示なき事項及び疑義が生じた時は、大阪府と受託者で協議の上、業務を遂行すること。</w:t>
      </w:r>
    </w:p>
    <w:p w14:paraId="52E44877" w14:textId="20BB51E4" w:rsidR="0069556C" w:rsidRPr="007153BC" w:rsidRDefault="00110CD0" w:rsidP="007153BC">
      <w:pPr>
        <w:pStyle w:val="a9"/>
        <w:numPr>
          <w:ilvl w:val="0"/>
          <w:numId w:val="3"/>
        </w:numPr>
        <w:snapToGrid w:val="0"/>
        <w:ind w:leftChars="0" w:left="426"/>
        <w:rPr>
          <w:rFonts w:ascii="Meiryo UI" w:eastAsia="Meiryo UI" w:hAnsi="Meiryo UI"/>
          <w:szCs w:val="21"/>
        </w:rPr>
      </w:pPr>
      <w:r w:rsidRPr="007153BC">
        <w:rPr>
          <w:rFonts w:ascii="Meiryo UI" w:eastAsia="Meiryo UI" w:hAnsi="Meiryo UI" w:hint="eastAsia"/>
          <w:szCs w:val="21"/>
        </w:rPr>
        <w:t>その他、業務の実施に際しては大阪府の指示に従うこと。</w:t>
      </w:r>
    </w:p>
    <w:sectPr w:rsidR="0069556C" w:rsidRPr="007153BC" w:rsidSect="002B60E1">
      <w:footerReference w:type="default" r:id="rId9"/>
      <w:pgSz w:w="11906" w:h="16838" w:code="9"/>
      <w:pgMar w:top="1304" w:right="1418" w:bottom="1304" w:left="1418" w:header="680" w:footer="794" w:gutter="0"/>
      <w:cols w:space="425"/>
      <w:docGrid w:type="linesAndChars" w:linePitch="348"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1483F" w14:textId="77777777" w:rsidR="00240385" w:rsidRDefault="00240385" w:rsidP="00E61006">
      <w:r>
        <w:separator/>
      </w:r>
    </w:p>
  </w:endnote>
  <w:endnote w:type="continuationSeparator" w:id="0">
    <w:p w14:paraId="1D6B6C00" w14:textId="77777777" w:rsidR="00240385" w:rsidRDefault="00240385" w:rsidP="00E61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4446100"/>
      <w:docPartObj>
        <w:docPartGallery w:val="Page Numbers (Bottom of Page)"/>
        <w:docPartUnique/>
      </w:docPartObj>
    </w:sdtPr>
    <w:sdtEndPr/>
    <w:sdtContent>
      <w:p w14:paraId="7F670E84" w14:textId="6BD70790" w:rsidR="005605C9" w:rsidRDefault="005605C9">
        <w:pPr>
          <w:pStyle w:val="a6"/>
          <w:jc w:val="center"/>
        </w:pPr>
        <w:r>
          <w:fldChar w:fldCharType="begin"/>
        </w:r>
        <w:r>
          <w:instrText>PAGE   \* MERGEFORMAT</w:instrText>
        </w:r>
        <w:r>
          <w:fldChar w:fldCharType="separate"/>
        </w:r>
        <w:r w:rsidR="00491F5E" w:rsidRPr="00491F5E">
          <w:rPr>
            <w:noProof/>
            <w:lang w:val="ja-JP"/>
          </w:rPr>
          <w:t>7</w:t>
        </w:r>
        <w:r>
          <w:fldChar w:fldCharType="end"/>
        </w:r>
      </w:p>
    </w:sdtContent>
  </w:sdt>
  <w:p w14:paraId="026AD958" w14:textId="77777777" w:rsidR="005605C9" w:rsidRDefault="005605C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D15A" w14:textId="77777777" w:rsidR="00240385" w:rsidRDefault="00240385" w:rsidP="00E61006">
      <w:r>
        <w:separator/>
      </w:r>
    </w:p>
  </w:footnote>
  <w:footnote w:type="continuationSeparator" w:id="0">
    <w:p w14:paraId="5771775E" w14:textId="77777777" w:rsidR="00240385" w:rsidRDefault="00240385" w:rsidP="00E610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2C0B"/>
    <w:multiLevelType w:val="hybridMultilevel"/>
    <w:tmpl w:val="7318FECA"/>
    <w:lvl w:ilvl="0" w:tplc="E640E8B2">
      <w:start w:val="1"/>
      <w:numFmt w:val="decimalFullWidth"/>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 w15:restartNumberingAfterBreak="0">
    <w:nsid w:val="02937C26"/>
    <w:multiLevelType w:val="hybridMultilevel"/>
    <w:tmpl w:val="83D285BA"/>
    <w:lvl w:ilvl="0" w:tplc="BE5A3E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D32F32"/>
    <w:multiLevelType w:val="hybridMultilevel"/>
    <w:tmpl w:val="176498EC"/>
    <w:lvl w:ilvl="0" w:tplc="805E3C48">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43A56"/>
    <w:multiLevelType w:val="hybridMultilevel"/>
    <w:tmpl w:val="E37A6D9A"/>
    <w:lvl w:ilvl="0" w:tplc="BE5A3E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180F8A"/>
    <w:multiLevelType w:val="hybridMultilevel"/>
    <w:tmpl w:val="B37664BA"/>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35B4319"/>
    <w:multiLevelType w:val="hybridMultilevel"/>
    <w:tmpl w:val="9DDA4E84"/>
    <w:lvl w:ilvl="0" w:tplc="5EC2BB5A">
      <w:start w:val="1"/>
      <w:numFmt w:val="aiueoFullWidth"/>
      <w:lvlText w:val="(%1)"/>
      <w:lvlJc w:val="left"/>
      <w:pPr>
        <w:ind w:left="1272" w:hanging="420"/>
      </w:pPr>
      <w:rPr>
        <w:b w:val="0"/>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4A0490"/>
    <w:multiLevelType w:val="hybridMultilevel"/>
    <w:tmpl w:val="85548C6E"/>
    <w:lvl w:ilvl="0" w:tplc="759ECFEE">
      <w:start w:val="1"/>
      <w:numFmt w:val="decimalEnclosedCircle"/>
      <w:lvlText w:val="%1"/>
      <w:lvlJc w:val="left"/>
      <w:pPr>
        <w:ind w:left="1008" w:hanging="36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413"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D2606"/>
    <w:multiLevelType w:val="hybridMultilevel"/>
    <w:tmpl w:val="BD88823E"/>
    <w:lvl w:ilvl="0" w:tplc="BE5A3E4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47D35BD"/>
    <w:multiLevelType w:val="hybridMultilevel"/>
    <w:tmpl w:val="021C31E4"/>
    <w:lvl w:ilvl="0" w:tplc="04090011">
      <w:start w:val="1"/>
      <w:numFmt w:val="decimalEnclosedCircle"/>
      <w:lvlText w:val="%1"/>
      <w:lvlJc w:val="left"/>
      <w:pPr>
        <w:ind w:left="1969" w:hanging="420"/>
      </w:pPr>
    </w:lvl>
    <w:lvl w:ilvl="1" w:tplc="04090017">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9" w15:restartNumberingAfterBreak="0">
    <w:nsid w:val="18966A2D"/>
    <w:multiLevelType w:val="hybridMultilevel"/>
    <w:tmpl w:val="BE622654"/>
    <w:lvl w:ilvl="0" w:tplc="BE5A3E4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19735A"/>
    <w:multiLevelType w:val="hybridMultilevel"/>
    <w:tmpl w:val="AA8E9B70"/>
    <w:lvl w:ilvl="0" w:tplc="25BE6BB0">
      <w:start w:val="1"/>
      <w:numFmt w:val="decimal"/>
      <w:lvlText w:val="%1."/>
      <w:lvlJc w:val="left"/>
      <w:pPr>
        <w:ind w:left="420" w:hanging="420"/>
      </w:pPr>
      <w:rPr>
        <w:rFonts w:hint="eastAsia"/>
        <w:b w:val="0"/>
        <w:bC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B44345E"/>
    <w:multiLevelType w:val="hybridMultilevel"/>
    <w:tmpl w:val="6832D24A"/>
    <w:lvl w:ilvl="0" w:tplc="E640E8B2">
      <w:start w:val="1"/>
      <w:numFmt w:val="decimalFullWidth"/>
      <w:lvlText w:val="%1．"/>
      <w:lvlJc w:val="left"/>
      <w:pPr>
        <w:ind w:left="1807" w:hanging="720"/>
      </w:pPr>
      <w:rPr>
        <w:rFonts w:hint="default"/>
      </w:rPr>
    </w:lvl>
    <w:lvl w:ilvl="1" w:tplc="04090017">
      <w:start w:val="1"/>
      <w:numFmt w:val="aiueoFullWidth"/>
      <w:lvlText w:val="(%2)"/>
      <w:lvlJc w:val="left"/>
      <w:pPr>
        <w:ind w:left="1495" w:hanging="420"/>
      </w:pPr>
    </w:lvl>
    <w:lvl w:ilvl="2" w:tplc="04090011" w:tentative="1">
      <w:start w:val="1"/>
      <w:numFmt w:val="decimalEnclosedCircle"/>
      <w:lvlText w:val="%3"/>
      <w:lvlJc w:val="left"/>
      <w:pPr>
        <w:ind w:left="1915" w:hanging="420"/>
      </w:pPr>
    </w:lvl>
    <w:lvl w:ilvl="3" w:tplc="0409000F" w:tentative="1">
      <w:start w:val="1"/>
      <w:numFmt w:val="decimal"/>
      <w:lvlText w:val="%4."/>
      <w:lvlJc w:val="left"/>
      <w:pPr>
        <w:ind w:left="2335" w:hanging="420"/>
      </w:pPr>
    </w:lvl>
    <w:lvl w:ilvl="4" w:tplc="04090017" w:tentative="1">
      <w:start w:val="1"/>
      <w:numFmt w:val="aiueoFullWidth"/>
      <w:lvlText w:val="(%5)"/>
      <w:lvlJc w:val="left"/>
      <w:pPr>
        <w:ind w:left="2755" w:hanging="420"/>
      </w:pPr>
    </w:lvl>
    <w:lvl w:ilvl="5" w:tplc="04090011" w:tentative="1">
      <w:start w:val="1"/>
      <w:numFmt w:val="decimalEnclosedCircle"/>
      <w:lvlText w:val="%6"/>
      <w:lvlJc w:val="left"/>
      <w:pPr>
        <w:ind w:left="3175" w:hanging="420"/>
      </w:pPr>
    </w:lvl>
    <w:lvl w:ilvl="6" w:tplc="0409000F" w:tentative="1">
      <w:start w:val="1"/>
      <w:numFmt w:val="decimal"/>
      <w:lvlText w:val="%7."/>
      <w:lvlJc w:val="left"/>
      <w:pPr>
        <w:ind w:left="3595" w:hanging="420"/>
      </w:pPr>
    </w:lvl>
    <w:lvl w:ilvl="7" w:tplc="04090017" w:tentative="1">
      <w:start w:val="1"/>
      <w:numFmt w:val="aiueoFullWidth"/>
      <w:lvlText w:val="(%8)"/>
      <w:lvlJc w:val="left"/>
      <w:pPr>
        <w:ind w:left="4015" w:hanging="420"/>
      </w:pPr>
    </w:lvl>
    <w:lvl w:ilvl="8" w:tplc="04090011" w:tentative="1">
      <w:start w:val="1"/>
      <w:numFmt w:val="decimalEnclosedCircle"/>
      <w:lvlText w:val="%9"/>
      <w:lvlJc w:val="left"/>
      <w:pPr>
        <w:ind w:left="4435" w:hanging="420"/>
      </w:pPr>
    </w:lvl>
  </w:abstractNum>
  <w:abstractNum w:abstractNumId="12" w15:restartNumberingAfterBreak="0">
    <w:nsid w:val="1E3A4A77"/>
    <w:multiLevelType w:val="hybridMultilevel"/>
    <w:tmpl w:val="6E8EBE6C"/>
    <w:lvl w:ilvl="0" w:tplc="BE5A3E40">
      <w:start w:val="1"/>
      <w:numFmt w:val="decimal"/>
      <w:lvlText w:val="(%1)"/>
      <w:lvlJc w:val="left"/>
      <w:pPr>
        <w:ind w:left="720" w:hanging="720"/>
      </w:pPr>
      <w:rPr>
        <w:rFonts w:hint="eastAsia"/>
        <w:b w:val="0"/>
        <w:bCs/>
      </w:rPr>
    </w:lvl>
    <w:lvl w:ilvl="1" w:tplc="62BC449A">
      <w:start w:val="7"/>
      <w:numFmt w:val="decimalFullWidth"/>
      <w:lvlText w:val="%2．"/>
      <w:lvlJc w:val="left"/>
      <w:pPr>
        <w:ind w:left="150" w:hanging="360"/>
      </w:pPr>
      <w:rPr>
        <w:rFonts w:hint="default"/>
      </w:rPr>
    </w:lvl>
    <w:lvl w:ilvl="2" w:tplc="04090011" w:tentative="1">
      <w:start w:val="1"/>
      <w:numFmt w:val="decimalEnclosedCircle"/>
      <w:lvlText w:val="%3"/>
      <w:lvlJc w:val="left"/>
      <w:pPr>
        <w:ind w:left="630" w:hanging="420"/>
      </w:pPr>
    </w:lvl>
    <w:lvl w:ilvl="3" w:tplc="0409000F" w:tentative="1">
      <w:start w:val="1"/>
      <w:numFmt w:val="decimal"/>
      <w:lvlText w:val="%4."/>
      <w:lvlJc w:val="left"/>
      <w:pPr>
        <w:ind w:left="1050" w:hanging="420"/>
      </w:pPr>
    </w:lvl>
    <w:lvl w:ilvl="4" w:tplc="04090017" w:tentative="1">
      <w:start w:val="1"/>
      <w:numFmt w:val="aiueoFullWidth"/>
      <w:lvlText w:val="(%5)"/>
      <w:lvlJc w:val="left"/>
      <w:pPr>
        <w:ind w:left="1470" w:hanging="420"/>
      </w:pPr>
    </w:lvl>
    <w:lvl w:ilvl="5" w:tplc="04090011" w:tentative="1">
      <w:start w:val="1"/>
      <w:numFmt w:val="decimalEnclosedCircle"/>
      <w:lvlText w:val="%6"/>
      <w:lvlJc w:val="left"/>
      <w:pPr>
        <w:ind w:left="1890" w:hanging="420"/>
      </w:pPr>
    </w:lvl>
    <w:lvl w:ilvl="6" w:tplc="0409000F" w:tentative="1">
      <w:start w:val="1"/>
      <w:numFmt w:val="decimal"/>
      <w:lvlText w:val="%7."/>
      <w:lvlJc w:val="left"/>
      <w:pPr>
        <w:ind w:left="2310" w:hanging="420"/>
      </w:pPr>
    </w:lvl>
    <w:lvl w:ilvl="7" w:tplc="04090017" w:tentative="1">
      <w:start w:val="1"/>
      <w:numFmt w:val="aiueoFullWidth"/>
      <w:lvlText w:val="(%8)"/>
      <w:lvlJc w:val="left"/>
      <w:pPr>
        <w:ind w:left="2730" w:hanging="420"/>
      </w:pPr>
    </w:lvl>
    <w:lvl w:ilvl="8" w:tplc="04090011" w:tentative="1">
      <w:start w:val="1"/>
      <w:numFmt w:val="decimalEnclosedCircle"/>
      <w:lvlText w:val="%9"/>
      <w:lvlJc w:val="left"/>
      <w:pPr>
        <w:ind w:left="3150" w:hanging="420"/>
      </w:pPr>
    </w:lvl>
  </w:abstractNum>
  <w:abstractNum w:abstractNumId="13" w15:restartNumberingAfterBreak="0">
    <w:nsid w:val="20744AC4"/>
    <w:multiLevelType w:val="hybridMultilevel"/>
    <w:tmpl w:val="319A39AE"/>
    <w:lvl w:ilvl="0" w:tplc="415E47D8">
      <w:start w:val="1"/>
      <w:numFmt w:val="decimal"/>
      <w:lvlText w:val="%1．"/>
      <w:lvlJc w:val="left"/>
      <w:pPr>
        <w:ind w:left="1578"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14" w15:restartNumberingAfterBreak="0">
    <w:nsid w:val="21945679"/>
    <w:multiLevelType w:val="hybridMultilevel"/>
    <w:tmpl w:val="EFD8E108"/>
    <w:lvl w:ilvl="0" w:tplc="04090017">
      <w:start w:val="1"/>
      <w:numFmt w:val="aiueoFullWidth"/>
      <w:lvlText w:val="(%1)"/>
      <w:lvlJc w:val="left"/>
      <w:pPr>
        <w:ind w:left="1833" w:hanging="420"/>
      </w:pPr>
    </w:lvl>
    <w:lvl w:ilvl="1" w:tplc="04090017" w:tentative="1">
      <w:start w:val="1"/>
      <w:numFmt w:val="aiueoFullWidth"/>
      <w:lvlText w:val="(%2)"/>
      <w:lvlJc w:val="left"/>
      <w:pPr>
        <w:ind w:left="2253" w:hanging="420"/>
      </w:pPr>
    </w:lvl>
    <w:lvl w:ilvl="2" w:tplc="04090011" w:tentative="1">
      <w:start w:val="1"/>
      <w:numFmt w:val="decimalEnclosedCircle"/>
      <w:lvlText w:val="%3"/>
      <w:lvlJc w:val="left"/>
      <w:pPr>
        <w:ind w:left="2673" w:hanging="420"/>
      </w:pPr>
    </w:lvl>
    <w:lvl w:ilvl="3" w:tplc="0409000F" w:tentative="1">
      <w:start w:val="1"/>
      <w:numFmt w:val="decimal"/>
      <w:lvlText w:val="%4."/>
      <w:lvlJc w:val="left"/>
      <w:pPr>
        <w:ind w:left="3093" w:hanging="420"/>
      </w:pPr>
    </w:lvl>
    <w:lvl w:ilvl="4" w:tplc="04090017" w:tentative="1">
      <w:start w:val="1"/>
      <w:numFmt w:val="aiueoFullWidth"/>
      <w:lvlText w:val="(%5)"/>
      <w:lvlJc w:val="left"/>
      <w:pPr>
        <w:ind w:left="3513" w:hanging="420"/>
      </w:pPr>
    </w:lvl>
    <w:lvl w:ilvl="5" w:tplc="04090011" w:tentative="1">
      <w:start w:val="1"/>
      <w:numFmt w:val="decimalEnclosedCircle"/>
      <w:lvlText w:val="%6"/>
      <w:lvlJc w:val="left"/>
      <w:pPr>
        <w:ind w:left="3933" w:hanging="420"/>
      </w:pPr>
    </w:lvl>
    <w:lvl w:ilvl="6" w:tplc="0409000F" w:tentative="1">
      <w:start w:val="1"/>
      <w:numFmt w:val="decimal"/>
      <w:lvlText w:val="%7."/>
      <w:lvlJc w:val="left"/>
      <w:pPr>
        <w:ind w:left="4353" w:hanging="420"/>
      </w:pPr>
    </w:lvl>
    <w:lvl w:ilvl="7" w:tplc="04090017" w:tentative="1">
      <w:start w:val="1"/>
      <w:numFmt w:val="aiueoFullWidth"/>
      <w:lvlText w:val="(%8)"/>
      <w:lvlJc w:val="left"/>
      <w:pPr>
        <w:ind w:left="4773" w:hanging="420"/>
      </w:pPr>
    </w:lvl>
    <w:lvl w:ilvl="8" w:tplc="04090011" w:tentative="1">
      <w:start w:val="1"/>
      <w:numFmt w:val="decimalEnclosedCircle"/>
      <w:lvlText w:val="%9"/>
      <w:lvlJc w:val="left"/>
      <w:pPr>
        <w:ind w:left="5193" w:hanging="420"/>
      </w:pPr>
    </w:lvl>
  </w:abstractNum>
  <w:abstractNum w:abstractNumId="15" w15:restartNumberingAfterBreak="0">
    <w:nsid w:val="346C418F"/>
    <w:multiLevelType w:val="hybridMultilevel"/>
    <w:tmpl w:val="4DF87DC6"/>
    <w:lvl w:ilvl="0" w:tplc="759ECFEE">
      <w:start w:val="1"/>
      <w:numFmt w:val="decimalEnclosedCircle"/>
      <w:lvlText w:val="%1"/>
      <w:lvlJc w:val="left"/>
      <w:pPr>
        <w:ind w:left="1008" w:hanging="360"/>
      </w:pPr>
      <w:rPr>
        <w:rFonts w:hint="eastAsia"/>
      </w:rPr>
    </w:lvl>
    <w:lvl w:ilvl="1" w:tplc="4F167BF2">
      <w:start w:val="1"/>
      <w:numFmt w:val="bullet"/>
      <w:lvlText w:val="・"/>
      <w:lvlJc w:val="left"/>
      <w:pPr>
        <w:ind w:left="1428" w:hanging="360"/>
      </w:pPr>
      <w:rPr>
        <w:rFonts w:ascii="Meiryo UI" w:eastAsia="Meiryo UI" w:hAnsi="Meiryo UI" w:cstheme="minorBidi" w:hint="eastAsia"/>
      </w:rPr>
    </w:lvl>
    <w:lvl w:ilvl="2" w:tplc="A0F68F1E">
      <w:start w:val="1"/>
      <w:numFmt w:val="bullet"/>
      <w:lvlText w:val="○"/>
      <w:lvlJc w:val="left"/>
      <w:pPr>
        <w:ind w:left="1848" w:hanging="360"/>
      </w:pPr>
      <w:rPr>
        <w:rFonts w:ascii="Meiryo UI" w:eastAsia="Meiryo UI" w:hAnsi="Meiryo UI" w:cstheme="minorBidi" w:hint="eastAsia"/>
      </w:rPr>
    </w:lvl>
    <w:lvl w:ilvl="3" w:tplc="0409000F" w:tentative="1">
      <w:start w:val="1"/>
      <w:numFmt w:val="decimal"/>
      <w:lvlText w:val="%4."/>
      <w:lvlJc w:val="left"/>
      <w:pPr>
        <w:ind w:left="2328" w:hanging="420"/>
      </w:pPr>
    </w:lvl>
    <w:lvl w:ilvl="4" w:tplc="04090017" w:tentative="1">
      <w:start w:val="1"/>
      <w:numFmt w:val="aiueoFullWidth"/>
      <w:lvlText w:val="(%5)"/>
      <w:lvlJc w:val="left"/>
      <w:pPr>
        <w:ind w:left="2748" w:hanging="420"/>
      </w:pPr>
    </w:lvl>
    <w:lvl w:ilvl="5" w:tplc="04090011" w:tentative="1">
      <w:start w:val="1"/>
      <w:numFmt w:val="decimalEnclosedCircle"/>
      <w:lvlText w:val="%6"/>
      <w:lvlJc w:val="left"/>
      <w:pPr>
        <w:ind w:left="3168" w:hanging="420"/>
      </w:pPr>
    </w:lvl>
    <w:lvl w:ilvl="6" w:tplc="0409000F" w:tentative="1">
      <w:start w:val="1"/>
      <w:numFmt w:val="decimal"/>
      <w:lvlText w:val="%7."/>
      <w:lvlJc w:val="left"/>
      <w:pPr>
        <w:ind w:left="3588" w:hanging="420"/>
      </w:pPr>
    </w:lvl>
    <w:lvl w:ilvl="7" w:tplc="04090017" w:tentative="1">
      <w:start w:val="1"/>
      <w:numFmt w:val="aiueoFullWidth"/>
      <w:lvlText w:val="(%8)"/>
      <w:lvlJc w:val="left"/>
      <w:pPr>
        <w:ind w:left="4008" w:hanging="420"/>
      </w:pPr>
    </w:lvl>
    <w:lvl w:ilvl="8" w:tplc="04090011" w:tentative="1">
      <w:start w:val="1"/>
      <w:numFmt w:val="decimalEnclosedCircle"/>
      <w:lvlText w:val="%9"/>
      <w:lvlJc w:val="left"/>
      <w:pPr>
        <w:ind w:left="4428" w:hanging="420"/>
      </w:pPr>
    </w:lvl>
  </w:abstractNum>
  <w:abstractNum w:abstractNumId="16" w15:restartNumberingAfterBreak="0">
    <w:nsid w:val="39313A8C"/>
    <w:multiLevelType w:val="hybridMultilevel"/>
    <w:tmpl w:val="C4826654"/>
    <w:lvl w:ilvl="0" w:tplc="E640E8B2">
      <w:start w:val="1"/>
      <w:numFmt w:val="decimalFullWidth"/>
      <w:lvlText w:val="%1．"/>
      <w:lvlJc w:val="left"/>
      <w:pPr>
        <w:ind w:left="2280" w:hanging="720"/>
      </w:pPr>
      <w:rPr>
        <w:rFonts w:hint="default"/>
      </w:rPr>
    </w:lvl>
    <w:lvl w:ilvl="1" w:tplc="04090017">
      <w:start w:val="1"/>
      <w:numFmt w:val="aiueoFullWidth"/>
      <w:lvlText w:val="(%2)"/>
      <w:lvlJc w:val="left"/>
      <w:pPr>
        <w:ind w:left="840" w:hanging="420"/>
      </w:pPr>
    </w:lvl>
    <w:lvl w:ilvl="2" w:tplc="042C8888">
      <w:start w:val="1"/>
      <w:numFmt w:val="bullet"/>
      <w:lvlText w:val="○"/>
      <w:lvlJc w:val="left"/>
      <w:pPr>
        <w:ind w:left="1200" w:hanging="360"/>
      </w:pPr>
      <w:rPr>
        <w:rFonts w:ascii="Meiryo UI" w:eastAsia="Meiryo UI" w:hAnsi="Meiryo UI"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BD33D4"/>
    <w:multiLevelType w:val="hybridMultilevel"/>
    <w:tmpl w:val="32F43CB6"/>
    <w:lvl w:ilvl="0" w:tplc="E640E8B2">
      <w:start w:val="1"/>
      <w:numFmt w:val="decimalFullWidth"/>
      <w:lvlText w:val="%1．"/>
      <w:lvlJc w:val="left"/>
      <w:pPr>
        <w:ind w:left="1804" w:hanging="720"/>
      </w:pPr>
      <w:rPr>
        <w:rFonts w:hint="default"/>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18" w15:restartNumberingAfterBreak="0">
    <w:nsid w:val="3BC93D45"/>
    <w:multiLevelType w:val="hybridMultilevel"/>
    <w:tmpl w:val="15AE0FB4"/>
    <w:lvl w:ilvl="0" w:tplc="81668456">
      <w:start w:val="1"/>
      <w:numFmt w:val="decimal"/>
      <w:lvlText w:val="%1."/>
      <w:lvlJc w:val="left"/>
      <w:pPr>
        <w:ind w:left="420" w:hanging="420"/>
      </w:pPr>
      <w:rPr>
        <w:rFonts w:hint="eastAsia"/>
        <w:b w:val="0"/>
        <w:bCs/>
      </w:rPr>
    </w:lvl>
    <w:lvl w:ilvl="1" w:tplc="5EC2BB5A">
      <w:start w:val="1"/>
      <w:numFmt w:val="aiueoFullWidth"/>
      <w:lvlText w:val="(%2)"/>
      <w:lvlJc w:val="left"/>
      <w:pPr>
        <w:ind w:left="1272" w:hanging="420"/>
      </w:pPr>
      <w:rPr>
        <w:b w:val="0"/>
        <w:bCs/>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D1A6042"/>
    <w:multiLevelType w:val="hybridMultilevel"/>
    <w:tmpl w:val="7A3AAA38"/>
    <w:lvl w:ilvl="0" w:tplc="BE5A3E40">
      <w:start w:val="1"/>
      <w:numFmt w:val="decimal"/>
      <w:lvlText w:val="(%1)"/>
      <w:lvlJc w:val="left"/>
      <w:pPr>
        <w:ind w:left="424" w:hanging="420"/>
      </w:pPr>
      <w:rPr>
        <w:rFonts w:hint="eastAsia"/>
        <w:b w:val="0"/>
        <w:bCs/>
      </w:rPr>
    </w:lvl>
    <w:lvl w:ilvl="1" w:tplc="C23AB168">
      <w:start w:val="8"/>
      <w:numFmt w:val="decimalFullWidth"/>
      <w:lvlText w:val="%2．"/>
      <w:lvlJc w:val="left"/>
      <w:pPr>
        <w:ind w:left="784" w:hanging="360"/>
      </w:pPr>
      <w:rPr>
        <w:rFonts w:hint="default"/>
      </w:rPr>
    </w:lvl>
    <w:lvl w:ilvl="2" w:tplc="04090011" w:tentative="1">
      <w:start w:val="1"/>
      <w:numFmt w:val="decimalEnclosedCircle"/>
      <w:lvlText w:val="%3"/>
      <w:lvlJc w:val="left"/>
      <w:pPr>
        <w:ind w:left="1264" w:hanging="420"/>
      </w:pPr>
    </w:lvl>
    <w:lvl w:ilvl="3" w:tplc="0409000F" w:tentative="1">
      <w:start w:val="1"/>
      <w:numFmt w:val="decimal"/>
      <w:lvlText w:val="%4."/>
      <w:lvlJc w:val="left"/>
      <w:pPr>
        <w:ind w:left="1684" w:hanging="420"/>
      </w:pPr>
    </w:lvl>
    <w:lvl w:ilvl="4" w:tplc="04090017" w:tentative="1">
      <w:start w:val="1"/>
      <w:numFmt w:val="aiueoFullWidth"/>
      <w:lvlText w:val="(%5)"/>
      <w:lvlJc w:val="left"/>
      <w:pPr>
        <w:ind w:left="2104" w:hanging="420"/>
      </w:pPr>
    </w:lvl>
    <w:lvl w:ilvl="5" w:tplc="04090011" w:tentative="1">
      <w:start w:val="1"/>
      <w:numFmt w:val="decimalEnclosedCircle"/>
      <w:lvlText w:val="%6"/>
      <w:lvlJc w:val="left"/>
      <w:pPr>
        <w:ind w:left="2524" w:hanging="420"/>
      </w:pPr>
    </w:lvl>
    <w:lvl w:ilvl="6" w:tplc="0409000F" w:tentative="1">
      <w:start w:val="1"/>
      <w:numFmt w:val="decimal"/>
      <w:lvlText w:val="%7."/>
      <w:lvlJc w:val="left"/>
      <w:pPr>
        <w:ind w:left="2944" w:hanging="420"/>
      </w:pPr>
    </w:lvl>
    <w:lvl w:ilvl="7" w:tplc="04090017" w:tentative="1">
      <w:start w:val="1"/>
      <w:numFmt w:val="aiueoFullWidth"/>
      <w:lvlText w:val="(%8)"/>
      <w:lvlJc w:val="left"/>
      <w:pPr>
        <w:ind w:left="3364" w:hanging="420"/>
      </w:pPr>
    </w:lvl>
    <w:lvl w:ilvl="8" w:tplc="04090011" w:tentative="1">
      <w:start w:val="1"/>
      <w:numFmt w:val="decimalEnclosedCircle"/>
      <w:lvlText w:val="%9"/>
      <w:lvlJc w:val="left"/>
      <w:pPr>
        <w:ind w:left="3784" w:hanging="420"/>
      </w:pPr>
    </w:lvl>
  </w:abstractNum>
  <w:abstractNum w:abstractNumId="20" w15:restartNumberingAfterBreak="0">
    <w:nsid w:val="3D506E44"/>
    <w:multiLevelType w:val="hybridMultilevel"/>
    <w:tmpl w:val="DC24EDE8"/>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1" w15:restartNumberingAfterBreak="0">
    <w:nsid w:val="49712A56"/>
    <w:multiLevelType w:val="hybridMultilevel"/>
    <w:tmpl w:val="A282FB5A"/>
    <w:lvl w:ilvl="0" w:tplc="0409000F">
      <w:start w:val="1"/>
      <w:numFmt w:val="decimal"/>
      <w:lvlText w:val="%1."/>
      <w:lvlJc w:val="left"/>
      <w:pPr>
        <w:ind w:left="1151" w:hanging="420"/>
      </w:pPr>
    </w:lvl>
    <w:lvl w:ilvl="1" w:tplc="04090017" w:tentative="1">
      <w:start w:val="1"/>
      <w:numFmt w:val="aiueoFullWidth"/>
      <w:lvlText w:val="(%2)"/>
      <w:lvlJc w:val="left"/>
      <w:pPr>
        <w:ind w:left="1571" w:hanging="420"/>
      </w:pPr>
    </w:lvl>
    <w:lvl w:ilvl="2" w:tplc="04090011" w:tentative="1">
      <w:start w:val="1"/>
      <w:numFmt w:val="decimalEnclosedCircle"/>
      <w:lvlText w:val="%3"/>
      <w:lvlJc w:val="left"/>
      <w:pPr>
        <w:ind w:left="1991" w:hanging="420"/>
      </w:pPr>
    </w:lvl>
    <w:lvl w:ilvl="3" w:tplc="0409000F" w:tentative="1">
      <w:start w:val="1"/>
      <w:numFmt w:val="decimal"/>
      <w:lvlText w:val="%4."/>
      <w:lvlJc w:val="left"/>
      <w:pPr>
        <w:ind w:left="2411" w:hanging="420"/>
      </w:pPr>
    </w:lvl>
    <w:lvl w:ilvl="4" w:tplc="04090017" w:tentative="1">
      <w:start w:val="1"/>
      <w:numFmt w:val="aiueoFullWidth"/>
      <w:lvlText w:val="(%5)"/>
      <w:lvlJc w:val="left"/>
      <w:pPr>
        <w:ind w:left="2831" w:hanging="420"/>
      </w:pPr>
    </w:lvl>
    <w:lvl w:ilvl="5" w:tplc="04090011" w:tentative="1">
      <w:start w:val="1"/>
      <w:numFmt w:val="decimalEnclosedCircle"/>
      <w:lvlText w:val="%6"/>
      <w:lvlJc w:val="left"/>
      <w:pPr>
        <w:ind w:left="3251" w:hanging="420"/>
      </w:pPr>
    </w:lvl>
    <w:lvl w:ilvl="6" w:tplc="0409000F" w:tentative="1">
      <w:start w:val="1"/>
      <w:numFmt w:val="decimal"/>
      <w:lvlText w:val="%7."/>
      <w:lvlJc w:val="left"/>
      <w:pPr>
        <w:ind w:left="3671" w:hanging="420"/>
      </w:pPr>
    </w:lvl>
    <w:lvl w:ilvl="7" w:tplc="04090017" w:tentative="1">
      <w:start w:val="1"/>
      <w:numFmt w:val="aiueoFullWidth"/>
      <w:lvlText w:val="(%8)"/>
      <w:lvlJc w:val="left"/>
      <w:pPr>
        <w:ind w:left="4091" w:hanging="420"/>
      </w:pPr>
    </w:lvl>
    <w:lvl w:ilvl="8" w:tplc="04090011" w:tentative="1">
      <w:start w:val="1"/>
      <w:numFmt w:val="decimalEnclosedCircle"/>
      <w:lvlText w:val="%9"/>
      <w:lvlJc w:val="left"/>
      <w:pPr>
        <w:ind w:left="4511" w:hanging="420"/>
      </w:pPr>
    </w:lvl>
  </w:abstractNum>
  <w:abstractNum w:abstractNumId="22" w15:restartNumberingAfterBreak="0">
    <w:nsid w:val="4D0207F6"/>
    <w:multiLevelType w:val="hybridMultilevel"/>
    <w:tmpl w:val="57467FE6"/>
    <w:lvl w:ilvl="0" w:tplc="4B4CFEB6">
      <w:start w:val="1"/>
      <w:numFmt w:val="decimal"/>
      <w:lvlText w:val="%1."/>
      <w:lvlJc w:val="left"/>
      <w:pPr>
        <w:ind w:left="988"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736A2A"/>
    <w:multiLevelType w:val="hybridMultilevel"/>
    <w:tmpl w:val="AA785818"/>
    <w:lvl w:ilvl="0" w:tplc="636CADD8">
      <w:start w:val="1"/>
      <w:numFmt w:val="decimal"/>
      <w:lvlText w:val="%1．"/>
      <w:lvlJc w:val="left"/>
      <w:pPr>
        <w:ind w:left="1152" w:hanging="720"/>
      </w:pPr>
      <w:rPr>
        <w:rFonts w:hint="default"/>
      </w:rPr>
    </w:lvl>
    <w:lvl w:ilvl="1" w:tplc="04090017" w:tentative="1">
      <w:start w:val="1"/>
      <w:numFmt w:val="aiueoFullWidth"/>
      <w:lvlText w:val="(%2)"/>
      <w:lvlJc w:val="left"/>
      <w:pPr>
        <w:ind w:left="1272" w:hanging="420"/>
      </w:pPr>
    </w:lvl>
    <w:lvl w:ilvl="2" w:tplc="04090011" w:tentative="1">
      <w:start w:val="1"/>
      <w:numFmt w:val="decimalEnclosedCircle"/>
      <w:lvlText w:val="%3"/>
      <w:lvlJc w:val="left"/>
      <w:pPr>
        <w:ind w:left="1692" w:hanging="420"/>
      </w:pPr>
    </w:lvl>
    <w:lvl w:ilvl="3" w:tplc="0409000F" w:tentative="1">
      <w:start w:val="1"/>
      <w:numFmt w:val="decimal"/>
      <w:lvlText w:val="%4."/>
      <w:lvlJc w:val="left"/>
      <w:pPr>
        <w:ind w:left="2112" w:hanging="420"/>
      </w:pPr>
    </w:lvl>
    <w:lvl w:ilvl="4" w:tplc="04090017" w:tentative="1">
      <w:start w:val="1"/>
      <w:numFmt w:val="aiueoFullWidth"/>
      <w:lvlText w:val="(%5)"/>
      <w:lvlJc w:val="left"/>
      <w:pPr>
        <w:ind w:left="2532" w:hanging="420"/>
      </w:pPr>
    </w:lvl>
    <w:lvl w:ilvl="5" w:tplc="04090011" w:tentative="1">
      <w:start w:val="1"/>
      <w:numFmt w:val="decimalEnclosedCircle"/>
      <w:lvlText w:val="%6"/>
      <w:lvlJc w:val="left"/>
      <w:pPr>
        <w:ind w:left="2952" w:hanging="420"/>
      </w:pPr>
    </w:lvl>
    <w:lvl w:ilvl="6" w:tplc="0409000F" w:tentative="1">
      <w:start w:val="1"/>
      <w:numFmt w:val="decimal"/>
      <w:lvlText w:val="%7."/>
      <w:lvlJc w:val="left"/>
      <w:pPr>
        <w:ind w:left="3372" w:hanging="420"/>
      </w:pPr>
    </w:lvl>
    <w:lvl w:ilvl="7" w:tplc="04090017" w:tentative="1">
      <w:start w:val="1"/>
      <w:numFmt w:val="aiueoFullWidth"/>
      <w:lvlText w:val="(%8)"/>
      <w:lvlJc w:val="left"/>
      <w:pPr>
        <w:ind w:left="3792" w:hanging="420"/>
      </w:pPr>
    </w:lvl>
    <w:lvl w:ilvl="8" w:tplc="04090011" w:tentative="1">
      <w:start w:val="1"/>
      <w:numFmt w:val="decimalEnclosedCircle"/>
      <w:lvlText w:val="%9"/>
      <w:lvlJc w:val="left"/>
      <w:pPr>
        <w:ind w:left="4212" w:hanging="420"/>
      </w:pPr>
    </w:lvl>
  </w:abstractNum>
  <w:abstractNum w:abstractNumId="24" w15:restartNumberingAfterBreak="0">
    <w:nsid w:val="5BD7085C"/>
    <w:multiLevelType w:val="hybridMultilevel"/>
    <w:tmpl w:val="753AAD2A"/>
    <w:lvl w:ilvl="0" w:tplc="415E47D8">
      <w:start w:val="1"/>
      <w:numFmt w:val="decimal"/>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5" w15:restartNumberingAfterBreak="0">
    <w:nsid w:val="638C50FE"/>
    <w:multiLevelType w:val="multilevel"/>
    <w:tmpl w:val="91BC5F8A"/>
    <w:lvl w:ilvl="0">
      <w:start w:val="1"/>
      <w:numFmt w:val="decimal"/>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6" w15:restartNumberingAfterBreak="0">
    <w:nsid w:val="6EB55683"/>
    <w:multiLevelType w:val="hybridMultilevel"/>
    <w:tmpl w:val="DD30F592"/>
    <w:lvl w:ilvl="0" w:tplc="A022B434">
      <w:start w:val="1"/>
      <w:numFmt w:val="decimal"/>
      <w:lvlText w:val="%1."/>
      <w:lvlJc w:val="left"/>
      <w:pPr>
        <w:ind w:left="420" w:hanging="420"/>
      </w:pPr>
      <w:rPr>
        <w:rFonts w:hint="eastAsia"/>
        <w:b/>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3B12EDD"/>
    <w:multiLevelType w:val="hybridMultilevel"/>
    <w:tmpl w:val="17A802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6DE73FF"/>
    <w:multiLevelType w:val="hybridMultilevel"/>
    <w:tmpl w:val="C00E66BC"/>
    <w:lvl w:ilvl="0" w:tplc="0409000F">
      <w:start w:val="1"/>
      <w:numFmt w:val="decimal"/>
      <w:lvlText w:val="%1."/>
      <w:lvlJc w:val="left"/>
      <w:pPr>
        <w:ind w:left="420" w:hanging="420"/>
      </w:pPr>
    </w:lvl>
    <w:lvl w:ilvl="1" w:tplc="04090017">
      <w:start w:val="1"/>
      <w:numFmt w:val="aiueoFullWidth"/>
      <w:lvlText w:val="(%2)"/>
      <w:lvlJc w:val="left"/>
      <w:pPr>
        <w:ind w:left="1555"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C510476"/>
    <w:multiLevelType w:val="hybridMultilevel"/>
    <w:tmpl w:val="037604B2"/>
    <w:lvl w:ilvl="0" w:tplc="46E88154">
      <w:start w:val="8"/>
      <w:numFmt w:val="bullet"/>
      <w:lvlText w:val="※"/>
      <w:lvlJc w:val="left"/>
      <w:pPr>
        <w:ind w:left="788" w:hanging="360"/>
      </w:pPr>
      <w:rPr>
        <w:rFonts w:ascii="Meiryo UI" w:eastAsia="Meiryo UI" w:hAnsi="Meiryo UI" w:cstheme="minorBidi" w:hint="eastAsia"/>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num w:numId="1">
    <w:abstractNumId w:val="12"/>
  </w:num>
  <w:num w:numId="2">
    <w:abstractNumId w:val="9"/>
  </w:num>
  <w:num w:numId="3">
    <w:abstractNumId w:val="7"/>
  </w:num>
  <w:num w:numId="4">
    <w:abstractNumId w:val="19"/>
  </w:num>
  <w:num w:numId="5">
    <w:abstractNumId w:val="1"/>
  </w:num>
  <w:num w:numId="6">
    <w:abstractNumId w:val="3"/>
  </w:num>
  <w:num w:numId="7">
    <w:abstractNumId w:val="27"/>
  </w:num>
  <w:num w:numId="8">
    <w:abstractNumId w:val="2"/>
  </w:num>
  <w:num w:numId="9">
    <w:abstractNumId w:val="22"/>
  </w:num>
  <w:num w:numId="10">
    <w:abstractNumId w:val="15"/>
  </w:num>
  <w:num w:numId="11">
    <w:abstractNumId w:val="6"/>
  </w:num>
  <w:num w:numId="12">
    <w:abstractNumId w:val="20"/>
  </w:num>
  <w:num w:numId="13">
    <w:abstractNumId w:val="14"/>
  </w:num>
  <w:num w:numId="14">
    <w:abstractNumId w:val="21"/>
  </w:num>
  <w:num w:numId="15">
    <w:abstractNumId w:val="28"/>
  </w:num>
  <w:num w:numId="16">
    <w:abstractNumId w:val="0"/>
  </w:num>
  <w:num w:numId="17">
    <w:abstractNumId w:val="17"/>
  </w:num>
  <w:num w:numId="18">
    <w:abstractNumId w:val="11"/>
  </w:num>
  <w:num w:numId="19">
    <w:abstractNumId w:val="16"/>
  </w:num>
  <w:num w:numId="20">
    <w:abstractNumId w:val="25"/>
  </w:num>
  <w:num w:numId="21">
    <w:abstractNumId w:val="18"/>
  </w:num>
  <w:num w:numId="22">
    <w:abstractNumId w:val="26"/>
  </w:num>
  <w:num w:numId="23">
    <w:abstractNumId w:val="10"/>
  </w:num>
  <w:num w:numId="24">
    <w:abstractNumId w:val="8"/>
  </w:num>
  <w:num w:numId="25">
    <w:abstractNumId w:val="24"/>
  </w:num>
  <w:num w:numId="26">
    <w:abstractNumId w:val="13"/>
  </w:num>
  <w:num w:numId="27">
    <w:abstractNumId w:val="23"/>
  </w:num>
  <w:num w:numId="28">
    <w:abstractNumId w:val="4"/>
  </w:num>
  <w:num w:numId="29">
    <w:abstractNumId w:val="29"/>
  </w:num>
  <w:num w:numId="3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8"/>
  <w:drawingGridVerticalSpacing w:val="174"/>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7E0"/>
    <w:rsid w:val="000000C3"/>
    <w:rsid w:val="00000465"/>
    <w:rsid w:val="0000334C"/>
    <w:rsid w:val="00003499"/>
    <w:rsid w:val="00003B4A"/>
    <w:rsid w:val="00003CCE"/>
    <w:rsid w:val="0000593A"/>
    <w:rsid w:val="00006190"/>
    <w:rsid w:val="000119DE"/>
    <w:rsid w:val="00012ED9"/>
    <w:rsid w:val="00014A58"/>
    <w:rsid w:val="00014B65"/>
    <w:rsid w:val="000201E7"/>
    <w:rsid w:val="00020FC1"/>
    <w:rsid w:val="0002312C"/>
    <w:rsid w:val="00023215"/>
    <w:rsid w:val="00023613"/>
    <w:rsid w:val="00023E33"/>
    <w:rsid w:val="000240F1"/>
    <w:rsid w:val="00024B4F"/>
    <w:rsid w:val="00025E82"/>
    <w:rsid w:val="000261E2"/>
    <w:rsid w:val="00027E2A"/>
    <w:rsid w:val="0003407F"/>
    <w:rsid w:val="00034F54"/>
    <w:rsid w:val="00035778"/>
    <w:rsid w:val="000367F6"/>
    <w:rsid w:val="00037125"/>
    <w:rsid w:val="00037932"/>
    <w:rsid w:val="000406EC"/>
    <w:rsid w:val="0004499B"/>
    <w:rsid w:val="000450D7"/>
    <w:rsid w:val="000456A1"/>
    <w:rsid w:val="000469FA"/>
    <w:rsid w:val="0005245B"/>
    <w:rsid w:val="000555DF"/>
    <w:rsid w:val="00060F97"/>
    <w:rsid w:val="00061DC3"/>
    <w:rsid w:val="00064349"/>
    <w:rsid w:val="00064606"/>
    <w:rsid w:val="00067BDA"/>
    <w:rsid w:val="00073606"/>
    <w:rsid w:val="00074D97"/>
    <w:rsid w:val="00075760"/>
    <w:rsid w:val="000802E7"/>
    <w:rsid w:val="00083654"/>
    <w:rsid w:val="00083E96"/>
    <w:rsid w:val="00084958"/>
    <w:rsid w:val="00085976"/>
    <w:rsid w:val="000863A3"/>
    <w:rsid w:val="0008645C"/>
    <w:rsid w:val="00086501"/>
    <w:rsid w:val="00091664"/>
    <w:rsid w:val="0009207C"/>
    <w:rsid w:val="000925BA"/>
    <w:rsid w:val="00092837"/>
    <w:rsid w:val="00093DED"/>
    <w:rsid w:val="00093E33"/>
    <w:rsid w:val="0009469A"/>
    <w:rsid w:val="00095B4C"/>
    <w:rsid w:val="0009626C"/>
    <w:rsid w:val="00096306"/>
    <w:rsid w:val="000A1F90"/>
    <w:rsid w:val="000A23DE"/>
    <w:rsid w:val="000A2471"/>
    <w:rsid w:val="000A25D1"/>
    <w:rsid w:val="000A3552"/>
    <w:rsid w:val="000A3E5A"/>
    <w:rsid w:val="000A40A2"/>
    <w:rsid w:val="000A5692"/>
    <w:rsid w:val="000A5F43"/>
    <w:rsid w:val="000A63DD"/>
    <w:rsid w:val="000A6831"/>
    <w:rsid w:val="000B1060"/>
    <w:rsid w:val="000B1563"/>
    <w:rsid w:val="000B3C89"/>
    <w:rsid w:val="000B3DE1"/>
    <w:rsid w:val="000B3F8B"/>
    <w:rsid w:val="000B59EE"/>
    <w:rsid w:val="000B62DD"/>
    <w:rsid w:val="000C18B9"/>
    <w:rsid w:val="000C1927"/>
    <w:rsid w:val="000C1961"/>
    <w:rsid w:val="000C37EB"/>
    <w:rsid w:val="000C39B3"/>
    <w:rsid w:val="000C5C5D"/>
    <w:rsid w:val="000C5E60"/>
    <w:rsid w:val="000C6264"/>
    <w:rsid w:val="000C7EA4"/>
    <w:rsid w:val="000D03E7"/>
    <w:rsid w:val="000D075A"/>
    <w:rsid w:val="000D0F81"/>
    <w:rsid w:val="000D16CE"/>
    <w:rsid w:val="000D3A5F"/>
    <w:rsid w:val="000D5318"/>
    <w:rsid w:val="000D606C"/>
    <w:rsid w:val="000D6B00"/>
    <w:rsid w:val="000E0F80"/>
    <w:rsid w:val="000E216A"/>
    <w:rsid w:val="000E4877"/>
    <w:rsid w:val="000E4CEF"/>
    <w:rsid w:val="000E6A3A"/>
    <w:rsid w:val="000E6D2C"/>
    <w:rsid w:val="000E6E85"/>
    <w:rsid w:val="000E7E7A"/>
    <w:rsid w:val="000F0757"/>
    <w:rsid w:val="000F23C9"/>
    <w:rsid w:val="000F2460"/>
    <w:rsid w:val="000F2988"/>
    <w:rsid w:val="000F3CBC"/>
    <w:rsid w:val="000F456F"/>
    <w:rsid w:val="000F4B78"/>
    <w:rsid w:val="000F5F23"/>
    <w:rsid w:val="000F6E7A"/>
    <w:rsid w:val="000F7974"/>
    <w:rsid w:val="00100018"/>
    <w:rsid w:val="001047E0"/>
    <w:rsid w:val="00105313"/>
    <w:rsid w:val="00107788"/>
    <w:rsid w:val="001078C8"/>
    <w:rsid w:val="00110705"/>
    <w:rsid w:val="00110CD0"/>
    <w:rsid w:val="0011710F"/>
    <w:rsid w:val="00120594"/>
    <w:rsid w:val="001214F6"/>
    <w:rsid w:val="00122C7B"/>
    <w:rsid w:val="00127172"/>
    <w:rsid w:val="00130F30"/>
    <w:rsid w:val="00132B17"/>
    <w:rsid w:val="001332C7"/>
    <w:rsid w:val="00135260"/>
    <w:rsid w:val="001361AA"/>
    <w:rsid w:val="001405FC"/>
    <w:rsid w:val="0014083B"/>
    <w:rsid w:val="001413A5"/>
    <w:rsid w:val="00143E48"/>
    <w:rsid w:val="00145743"/>
    <w:rsid w:val="001459D7"/>
    <w:rsid w:val="00146E2E"/>
    <w:rsid w:val="00150046"/>
    <w:rsid w:val="00150857"/>
    <w:rsid w:val="00150B38"/>
    <w:rsid w:val="00150B7E"/>
    <w:rsid w:val="00151FD0"/>
    <w:rsid w:val="001552C6"/>
    <w:rsid w:val="00155339"/>
    <w:rsid w:val="00162A47"/>
    <w:rsid w:val="00162B8B"/>
    <w:rsid w:val="00163375"/>
    <w:rsid w:val="00170623"/>
    <w:rsid w:val="00171220"/>
    <w:rsid w:val="00172939"/>
    <w:rsid w:val="0017426D"/>
    <w:rsid w:val="00177F71"/>
    <w:rsid w:val="001815BF"/>
    <w:rsid w:val="0018185B"/>
    <w:rsid w:val="00182351"/>
    <w:rsid w:val="001824D8"/>
    <w:rsid w:val="00183CEA"/>
    <w:rsid w:val="00186277"/>
    <w:rsid w:val="001878D3"/>
    <w:rsid w:val="00194AE0"/>
    <w:rsid w:val="001A2F55"/>
    <w:rsid w:val="001A45D9"/>
    <w:rsid w:val="001A5BD7"/>
    <w:rsid w:val="001A6D2D"/>
    <w:rsid w:val="001A72CC"/>
    <w:rsid w:val="001A7421"/>
    <w:rsid w:val="001B0B2A"/>
    <w:rsid w:val="001B259D"/>
    <w:rsid w:val="001B28A1"/>
    <w:rsid w:val="001B2C03"/>
    <w:rsid w:val="001B3E35"/>
    <w:rsid w:val="001B63B7"/>
    <w:rsid w:val="001B6A42"/>
    <w:rsid w:val="001B6A5A"/>
    <w:rsid w:val="001B7449"/>
    <w:rsid w:val="001B74F1"/>
    <w:rsid w:val="001B7DAA"/>
    <w:rsid w:val="001C0196"/>
    <w:rsid w:val="001C0CCE"/>
    <w:rsid w:val="001C12D8"/>
    <w:rsid w:val="001C2428"/>
    <w:rsid w:val="001C5611"/>
    <w:rsid w:val="001C5BE6"/>
    <w:rsid w:val="001C5ED3"/>
    <w:rsid w:val="001D0363"/>
    <w:rsid w:val="001D154E"/>
    <w:rsid w:val="001D1596"/>
    <w:rsid w:val="001D26A9"/>
    <w:rsid w:val="001D51DA"/>
    <w:rsid w:val="001D568B"/>
    <w:rsid w:val="001D62EC"/>
    <w:rsid w:val="001D7016"/>
    <w:rsid w:val="001D7FAE"/>
    <w:rsid w:val="001E1680"/>
    <w:rsid w:val="001E25C0"/>
    <w:rsid w:val="001E43CB"/>
    <w:rsid w:val="001E461B"/>
    <w:rsid w:val="001E4A54"/>
    <w:rsid w:val="001F2184"/>
    <w:rsid w:val="001F3674"/>
    <w:rsid w:val="001F4359"/>
    <w:rsid w:val="001F494A"/>
    <w:rsid w:val="001F5050"/>
    <w:rsid w:val="001F570C"/>
    <w:rsid w:val="001F5EC6"/>
    <w:rsid w:val="001F7AB9"/>
    <w:rsid w:val="00201569"/>
    <w:rsid w:val="002017C0"/>
    <w:rsid w:val="00204F0E"/>
    <w:rsid w:val="00206381"/>
    <w:rsid w:val="00207AD8"/>
    <w:rsid w:val="002108F7"/>
    <w:rsid w:val="00211936"/>
    <w:rsid w:val="00211EBB"/>
    <w:rsid w:val="00213330"/>
    <w:rsid w:val="00213A0A"/>
    <w:rsid w:val="002151D7"/>
    <w:rsid w:val="002177B6"/>
    <w:rsid w:val="00220141"/>
    <w:rsid w:val="00220845"/>
    <w:rsid w:val="00220AAB"/>
    <w:rsid w:val="0022152B"/>
    <w:rsid w:val="002225F1"/>
    <w:rsid w:val="002231C1"/>
    <w:rsid w:val="002251C9"/>
    <w:rsid w:val="002258A5"/>
    <w:rsid w:val="00225BF2"/>
    <w:rsid w:val="00226984"/>
    <w:rsid w:val="0023072D"/>
    <w:rsid w:val="0023079D"/>
    <w:rsid w:val="00231A1B"/>
    <w:rsid w:val="00231AD3"/>
    <w:rsid w:val="002326F2"/>
    <w:rsid w:val="00232786"/>
    <w:rsid w:val="00232A0D"/>
    <w:rsid w:val="0023398C"/>
    <w:rsid w:val="00233CF1"/>
    <w:rsid w:val="00233D0B"/>
    <w:rsid w:val="00234C27"/>
    <w:rsid w:val="00235391"/>
    <w:rsid w:val="002369F6"/>
    <w:rsid w:val="00237E60"/>
    <w:rsid w:val="00240385"/>
    <w:rsid w:val="002409EC"/>
    <w:rsid w:val="002416C3"/>
    <w:rsid w:val="0024389E"/>
    <w:rsid w:val="00243EC3"/>
    <w:rsid w:val="00244281"/>
    <w:rsid w:val="00244B07"/>
    <w:rsid w:val="00245866"/>
    <w:rsid w:val="00245B41"/>
    <w:rsid w:val="002472B3"/>
    <w:rsid w:val="00250A59"/>
    <w:rsid w:val="00251D90"/>
    <w:rsid w:val="0025224E"/>
    <w:rsid w:val="0025227C"/>
    <w:rsid w:val="00252EA8"/>
    <w:rsid w:val="00253B29"/>
    <w:rsid w:val="00254590"/>
    <w:rsid w:val="002548DD"/>
    <w:rsid w:val="00255C4F"/>
    <w:rsid w:val="0026406C"/>
    <w:rsid w:val="0026428D"/>
    <w:rsid w:val="00264B18"/>
    <w:rsid w:val="0027077B"/>
    <w:rsid w:val="00270A01"/>
    <w:rsid w:val="00271C8A"/>
    <w:rsid w:val="00273840"/>
    <w:rsid w:val="002754D8"/>
    <w:rsid w:val="00275A95"/>
    <w:rsid w:val="00276BA7"/>
    <w:rsid w:val="00281853"/>
    <w:rsid w:val="00281CAD"/>
    <w:rsid w:val="00282AA8"/>
    <w:rsid w:val="00282B09"/>
    <w:rsid w:val="0028795E"/>
    <w:rsid w:val="00291279"/>
    <w:rsid w:val="002913AA"/>
    <w:rsid w:val="002916BF"/>
    <w:rsid w:val="00291F72"/>
    <w:rsid w:val="00294E5A"/>
    <w:rsid w:val="0029598D"/>
    <w:rsid w:val="00296353"/>
    <w:rsid w:val="002963D7"/>
    <w:rsid w:val="0029668A"/>
    <w:rsid w:val="00296753"/>
    <w:rsid w:val="002A4E64"/>
    <w:rsid w:val="002A52E5"/>
    <w:rsid w:val="002A5529"/>
    <w:rsid w:val="002A65CD"/>
    <w:rsid w:val="002A74C6"/>
    <w:rsid w:val="002A7AE0"/>
    <w:rsid w:val="002A7D5A"/>
    <w:rsid w:val="002B0C7E"/>
    <w:rsid w:val="002B0C8F"/>
    <w:rsid w:val="002B2D6D"/>
    <w:rsid w:val="002B4002"/>
    <w:rsid w:val="002B60E1"/>
    <w:rsid w:val="002B63A4"/>
    <w:rsid w:val="002B67DE"/>
    <w:rsid w:val="002B6BFA"/>
    <w:rsid w:val="002B6F08"/>
    <w:rsid w:val="002C0B08"/>
    <w:rsid w:val="002C1301"/>
    <w:rsid w:val="002C284F"/>
    <w:rsid w:val="002C2C7F"/>
    <w:rsid w:val="002C3364"/>
    <w:rsid w:val="002C4859"/>
    <w:rsid w:val="002C5072"/>
    <w:rsid w:val="002C5174"/>
    <w:rsid w:val="002C5418"/>
    <w:rsid w:val="002C6629"/>
    <w:rsid w:val="002C706A"/>
    <w:rsid w:val="002D0402"/>
    <w:rsid w:val="002D1021"/>
    <w:rsid w:val="002D1C96"/>
    <w:rsid w:val="002D3835"/>
    <w:rsid w:val="002D68C8"/>
    <w:rsid w:val="002D6FEC"/>
    <w:rsid w:val="002E0975"/>
    <w:rsid w:val="002E0F43"/>
    <w:rsid w:val="002E1FE0"/>
    <w:rsid w:val="002E5CA9"/>
    <w:rsid w:val="002E6139"/>
    <w:rsid w:val="002E67D1"/>
    <w:rsid w:val="002F026A"/>
    <w:rsid w:val="002F1E54"/>
    <w:rsid w:val="002F20BA"/>
    <w:rsid w:val="002F265B"/>
    <w:rsid w:val="002F2679"/>
    <w:rsid w:val="002F2DBB"/>
    <w:rsid w:val="002F2FBF"/>
    <w:rsid w:val="002F3F98"/>
    <w:rsid w:val="002F41AB"/>
    <w:rsid w:val="002F4F6F"/>
    <w:rsid w:val="002F6FD7"/>
    <w:rsid w:val="00301276"/>
    <w:rsid w:val="00305458"/>
    <w:rsid w:val="00305B09"/>
    <w:rsid w:val="00307B1C"/>
    <w:rsid w:val="003100BF"/>
    <w:rsid w:val="003102C1"/>
    <w:rsid w:val="0031452D"/>
    <w:rsid w:val="003150C6"/>
    <w:rsid w:val="003154A9"/>
    <w:rsid w:val="0031562D"/>
    <w:rsid w:val="00315A18"/>
    <w:rsid w:val="00315AC0"/>
    <w:rsid w:val="0031715C"/>
    <w:rsid w:val="00317BFD"/>
    <w:rsid w:val="00317D35"/>
    <w:rsid w:val="00317D97"/>
    <w:rsid w:val="00320C92"/>
    <w:rsid w:val="00321747"/>
    <w:rsid w:val="00325891"/>
    <w:rsid w:val="003315C4"/>
    <w:rsid w:val="00332FC2"/>
    <w:rsid w:val="00336051"/>
    <w:rsid w:val="003375F2"/>
    <w:rsid w:val="00340421"/>
    <w:rsid w:val="003409C1"/>
    <w:rsid w:val="0034169C"/>
    <w:rsid w:val="003421C9"/>
    <w:rsid w:val="00342F64"/>
    <w:rsid w:val="00343009"/>
    <w:rsid w:val="003432D6"/>
    <w:rsid w:val="00343540"/>
    <w:rsid w:val="00343589"/>
    <w:rsid w:val="00344663"/>
    <w:rsid w:val="003456CE"/>
    <w:rsid w:val="00346D91"/>
    <w:rsid w:val="00347271"/>
    <w:rsid w:val="003506C2"/>
    <w:rsid w:val="003512C9"/>
    <w:rsid w:val="003515C7"/>
    <w:rsid w:val="00351FFD"/>
    <w:rsid w:val="003530BB"/>
    <w:rsid w:val="00353857"/>
    <w:rsid w:val="00353B7B"/>
    <w:rsid w:val="00355E78"/>
    <w:rsid w:val="003603A6"/>
    <w:rsid w:val="00361BB5"/>
    <w:rsid w:val="00362252"/>
    <w:rsid w:val="00363D97"/>
    <w:rsid w:val="003643A0"/>
    <w:rsid w:val="0036601D"/>
    <w:rsid w:val="00367772"/>
    <w:rsid w:val="003678D8"/>
    <w:rsid w:val="00367ECC"/>
    <w:rsid w:val="00370E72"/>
    <w:rsid w:val="00371551"/>
    <w:rsid w:val="003742C9"/>
    <w:rsid w:val="0037466E"/>
    <w:rsid w:val="00374763"/>
    <w:rsid w:val="00383D07"/>
    <w:rsid w:val="00385A75"/>
    <w:rsid w:val="00386720"/>
    <w:rsid w:val="00392008"/>
    <w:rsid w:val="00392A8F"/>
    <w:rsid w:val="00393230"/>
    <w:rsid w:val="0039408F"/>
    <w:rsid w:val="00394BE8"/>
    <w:rsid w:val="00394BFA"/>
    <w:rsid w:val="003951CA"/>
    <w:rsid w:val="0039538B"/>
    <w:rsid w:val="003961B0"/>
    <w:rsid w:val="003975CD"/>
    <w:rsid w:val="0039780C"/>
    <w:rsid w:val="00397FF2"/>
    <w:rsid w:val="003A0147"/>
    <w:rsid w:val="003A1B3A"/>
    <w:rsid w:val="003A3B76"/>
    <w:rsid w:val="003A41B8"/>
    <w:rsid w:val="003A48C2"/>
    <w:rsid w:val="003A7329"/>
    <w:rsid w:val="003A73F2"/>
    <w:rsid w:val="003A7945"/>
    <w:rsid w:val="003B0092"/>
    <w:rsid w:val="003B0211"/>
    <w:rsid w:val="003B30BE"/>
    <w:rsid w:val="003B3812"/>
    <w:rsid w:val="003B7029"/>
    <w:rsid w:val="003B7BCE"/>
    <w:rsid w:val="003B7FA0"/>
    <w:rsid w:val="003C31E5"/>
    <w:rsid w:val="003C41EF"/>
    <w:rsid w:val="003C6730"/>
    <w:rsid w:val="003C676A"/>
    <w:rsid w:val="003C6B9D"/>
    <w:rsid w:val="003C703E"/>
    <w:rsid w:val="003D0E33"/>
    <w:rsid w:val="003D1C97"/>
    <w:rsid w:val="003D3353"/>
    <w:rsid w:val="003D6A65"/>
    <w:rsid w:val="003D713B"/>
    <w:rsid w:val="003D7A06"/>
    <w:rsid w:val="003E15C8"/>
    <w:rsid w:val="003E1680"/>
    <w:rsid w:val="003E6528"/>
    <w:rsid w:val="003E7EB3"/>
    <w:rsid w:val="003F079E"/>
    <w:rsid w:val="003F0D14"/>
    <w:rsid w:val="003F1AF1"/>
    <w:rsid w:val="003F287F"/>
    <w:rsid w:val="003F2D57"/>
    <w:rsid w:val="003F2F60"/>
    <w:rsid w:val="003F3101"/>
    <w:rsid w:val="003F3215"/>
    <w:rsid w:val="003F4353"/>
    <w:rsid w:val="00400398"/>
    <w:rsid w:val="00401209"/>
    <w:rsid w:val="00401F1A"/>
    <w:rsid w:val="00406B01"/>
    <w:rsid w:val="004102DA"/>
    <w:rsid w:val="0041054E"/>
    <w:rsid w:val="00410C07"/>
    <w:rsid w:val="00411019"/>
    <w:rsid w:val="0041593B"/>
    <w:rsid w:val="00416A36"/>
    <w:rsid w:val="0042058D"/>
    <w:rsid w:val="00423698"/>
    <w:rsid w:val="004236E7"/>
    <w:rsid w:val="00423711"/>
    <w:rsid w:val="004250E4"/>
    <w:rsid w:val="00425F97"/>
    <w:rsid w:val="00426042"/>
    <w:rsid w:val="00426684"/>
    <w:rsid w:val="00427789"/>
    <w:rsid w:val="0042792C"/>
    <w:rsid w:val="004303C3"/>
    <w:rsid w:val="00432150"/>
    <w:rsid w:val="004323F2"/>
    <w:rsid w:val="00433020"/>
    <w:rsid w:val="004330A5"/>
    <w:rsid w:val="00433ABD"/>
    <w:rsid w:val="004349E0"/>
    <w:rsid w:val="00437BCA"/>
    <w:rsid w:val="00437F0D"/>
    <w:rsid w:val="004402B9"/>
    <w:rsid w:val="00446A6A"/>
    <w:rsid w:val="00447FDA"/>
    <w:rsid w:val="0045014F"/>
    <w:rsid w:val="00450E13"/>
    <w:rsid w:val="0045146D"/>
    <w:rsid w:val="00453CFA"/>
    <w:rsid w:val="00453E61"/>
    <w:rsid w:val="004544D7"/>
    <w:rsid w:val="004553CA"/>
    <w:rsid w:val="00455C8E"/>
    <w:rsid w:val="00455CA2"/>
    <w:rsid w:val="00460768"/>
    <w:rsid w:val="00461279"/>
    <w:rsid w:val="00461FDB"/>
    <w:rsid w:val="004621B9"/>
    <w:rsid w:val="0046234F"/>
    <w:rsid w:val="00463DB0"/>
    <w:rsid w:val="0046450D"/>
    <w:rsid w:val="00464CE6"/>
    <w:rsid w:val="00464E19"/>
    <w:rsid w:val="00467776"/>
    <w:rsid w:val="00471BB4"/>
    <w:rsid w:val="00472D8B"/>
    <w:rsid w:val="00473008"/>
    <w:rsid w:val="00473C20"/>
    <w:rsid w:val="00474B59"/>
    <w:rsid w:val="00474E36"/>
    <w:rsid w:val="00477141"/>
    <w:rsid w:val="00477377"/>
    <w:rsid w:val="004775B3"/>
    <w:rsid w:val="004810D1"/>
    <w:rsid w:val="00481315"/>
    <w:rsid w:val="0048249A"/>
    <w:rsid w:val="0048553E"/>
    <w:rsid w:val="0048677E"/>
    <w:rsid w:val="00486A73"/>
    <w:rsid w:val="00491F5E"/>
    <w:rsid w:val="0049274E"/>
    <w:rsid w:val="00492F77"/>
    <w:rsid w:val="004938C9"/>
    <w:rsid w:val="004940B4"/>
    <w:rsid w:val="00494B0B"/>
    <w:rsid w:val="00494CD3"/>
    <w:rsid w:val="00495C49"/>
    <w:rsid w:val="0049601A"/>
    <w:rsid w:val="004968AD"/>
    <w:rsid w:val="004973F9"/>
    <w:rsid w:val="004A0122"/>
    <w:rsid w:val="004A081B"/>
    <w:rsid w:val="004A166E"/>
    <w:rsid w:val="004A3B0C"/>
    <w:rsid w:val="004A4758"/>
    <w:rsid w:val="004A5E8E"/>
    <w:rsid w:val="004A6440"/>
    <w:rsid w:val="004A663E"/>
    <w:rsid w:val="004A7BE3"/>
    <w:rsid w:val="004A7F0B"/>
    <w:rsid w:val="004B0140"/>
    <w:rsid w:val="004B086A"/>
    <w:rsid w:val="004B16DD"/>
    <w:rsid w:val="004B2043"/>
    <w:rsid w:val="004B261C"/>
    <w:rsid w:val="004B5587"/>
    <w:rsid w:val="004B650E"/>
    <w:rsid w:val="004C2438"/>
    <w:rsid w:val="004C26ED"/>
    <w:rsid w:val="004C3602"/>
    <w:rsid w:val="004C69E8"/>
    <w:rsid w:val="004D05DF"/>
    <w:rsid w:val="004D57C9"/>
    <w:rsid w:val="004D5811"/>
    <w:rsid w:val="004D6A0E"/>
    <w:rsid w:val="004D7419"/>
    <w:rsid w:val="004D77B1"/>
    <w:rsid w:val="004E07C2"/>
    <w:rsid w:val="004E250A"/>
    <w:rsid w:val="004E2BEB"/>
    <w:rsid w:val="004E3070"/>
    <w:rsid w:val="004E4EB0"/>
    <w:rsid w:val="004E7008"/>
    <w:rsid w:val="004E7A99"/>
    <w:rsid w:val="004F0843"/>
    <w:rsid w:val="004F24A6"/>
    <w:rsid w:val="004F276A"/>
    <w:rsid w:val="004F3672"/>
    <w:rsid w:val="004F7792"/>
    <w:rsid w:val="004F7F27"/>
    <w:rsid w:val="004F7FFE"/>
    <w:rsid w:val="00504490"/>
    <w:rsid w:val="0050552E"/>
    <w:rsid w:val="00505BB0"/>
    <w:rsid w:val="005105FC"/>
    <w:rsid w:val="00511CC0"/>
    <w:rsid w:val="005139DE"/>
    <w:rsid w:val="00514FFB"/>
    <w:rsid w:val="0051572D"/>
    <w:rsid w:val="00515ECE"/>
    <w:rsid w:val="00517021"/>
    <w:rsid w:val="00517AEF"/>
    <w:rsid w:val="00520016"/>
    <w:rsid w:val="00520020"/>
    <w:rsid w:val="00520DF5"/>
    <w:rsid w:val="005211C1"/>
    <w:rsid w:val="00521445"/>
    <w:rsid w:val="00522BEF"/>
    <w:rsid w:val="00524071"/>
    <w:rsid w:val="00525B82"/>
    <w:rsid w:val="00526833"/>
    <w:rsid w:val="00526F7A"/>
    <w:rsid w:val="00527F81"/>
    <w:rsid w:val="0053116E"/>
    <w:rsid w:val="00532C35"/>
    <w:rsid w:val="00533AAC"/>
    <w:rsid w:val="00535F4F"/>
    <w:rsid w:val="00540B9D"/>
    <w:rsid w:val="0054144F"/>
    <w:rsid w:val="005434F5"/>
    <w:rsid w:val="00543947"/>
    <w:rsid w:val="00545065"/>
    <w:rsid w:val="00547CE2"/>
    <w:rsid w:val="0055193C"/>
    <w:rsid w:val="00552E1E"/>
    <w:rsid w:val="00552F50"/>
    <w:rsid w:val="00555006"/>
    <w:rsid w:val="00560042"/>
    <w:rsid w:val="005605C9"/>
    <w:rsid w:val="005606C6"/>
    <w:rsid w:val="0056126C"/>
    <w:rsid w:val="0056154F"/>
    <w:rsid w:val="00567482"/>
    <w:rsid w:val="005676DF"/>
    <w:rsid w:val="00570CC2"/>
    <w:rsid w:val="00570DAB"/>
    <w:rsid w:val="00571096"/>
    <w:rsid w:val="00572E88"/>
    <w:rsid w:val="005737BE"/>
    <w:rsid w:val="00573C48"/>
    <w:rsid w:val="00575E8E"/>
    <w:rsid w:val="00576DC7"/>
    <w:rsid w:val="005811DC"/>
    <w:rsid w:val="00583478"/>
    <w:rsid w:val="005850DC"/>
    <w:rsid w:val="00585B98"/>
    <w:rsid w:val="00586F3A"/>
    <w:rsid w:val="00586F93"/>
    <w:rsid w:val="00587859"/>
    <w:rsid w:val="00594699"/>
    <w:rsid w:val="005A16ED"/>
    <w:rsid w:val="005A19A3"/>
    <w:rsid w:val="005A36D3"/>
    <w:rsid w:val="005A3AF0"/>
    <w:rsid w:val="005A42C1"/>
    <w:rsid w:val="005A44E8"/>
    <w:rsid w:val="005A4786"/>
    <w:rsid w:val="005A5E7A"/>
    <w:rsid w:val="005A69E3"/>
    <w:rsid w:val="005A71DC"/>
    <w:rsid w:val="005A743F"/>
    <w:rsid w:val="005B074A"/>
    <w:rsid w:val="005B0D52"/>
    <w:rsid w:val="005B1264"/>
    <w:rsid w:val="005B1E62"/>
    <w:rsid w:val="005B21BB"/>
    <w:rsid w:val="005B271E"/>
    <w:rsid w:val="005B2E40"/>
    <w:rsid w:val="005B450E"/>
    <w:rsid w:val="005C0C1D"/>
    <w:rsid w:val="005C0FF8"/>
    <w:rsid w:val="005C33B5"/>
    <w:rsid w:val="005C6948"/>
    <w:rsid w:val="005C7685"/>
    <w:rsid w:val="005C7A95"/>
    <w:rsid w:val="005C7C44"/>
    <w:rsid w:val="005D1377"/>
    <w:rsid w:val="005D1ED5"/>
    <w:rsid w:val="005D2A6F"/>
    <w:rsid w:val="005D5B96"/>
    <w:rsid w:val="005D6BAF"/>
    <w:rsid w:val="005E0752"/>
    <w:rsid w:val="005E0BEB"/>
    <w:rsid w:val="005E0C2A"/>
    <w:rsid w:val="005E42C8"/>
    <w:rsid w:val="005E5F81"/>
    <w:rsid w:val="005E730F"/>
    <w:rsid w:val="005F0ECA"/>
    <w:rsid w:val="005F4731"/>
    <w:rsid w:val="005F566C"/>
    <w:rsid w:val="005F67D8"/>
    <w:rsid w:val="005F6DC8"/>
    <w:rsid w:val="005F711E"/>
    <w:rsid w:val="005F79ED"/>
    <w:rsid w:val="006005D5"/>
    <w:rsid w:val="006018B5"/>
    <w:rsid w:val="00601C38"/>
    <w:rsid w:val="00601EF9"/>
    <w:rsid w:val="0060213C"/>
    <w:rsid w:val="0060292C"/>
    <w:rsid w:val="00602BAB"/>
    <w:rsid w:val="00604B8E"/>
    <w:rsid w:val="006057F0"/>
    <w:rsid w:val="00605A3A"/>
    <w:rsid w:val="0060626E"/>
    <w:rsid w:val="006108BC"/>
    <w:rsid w:val="0061112D"/>
    <w:rsid w:val="006123DF"/>
    <w:rsid w:val="00613CEA"/>
    <w:rsid w:val="006150A9"/>
    <w:rsid w:val="00615C07"/>
    <w:rsid w:val="00617CE3"/>
    <w:rsid w:val="0062071E"/>
    <w:rsid w:val="00621CD7"/>
    <w:rsid w:val="006235C3"/>
    <w:rsid w:val="006248AC"/>
    <w:rsid w:val="00625ABF"/>
    <w:rsid w:val="006260A8"/>
    <w:rsid w:val="00626928"/>
    <w:rsid w:val="00626AF4"/>
    <w:rsid w:val="00626D88"/>
    <w:rsid w:val="0062765C"/>
    <w:rsid w:val="006314CE"/>
    <w:rsid w:val="00631CCE"/>
    <w:rsid w:val="00631F33"/>
    <w:rsid w:val="00634E08"/>
    <w:rsid w:val="0063748C"/>
    <w:rsid w:val="00640C31"/>
    <w:rsid w:val="00646B1E"/>
    <w:rsid w:val="00647C7E"/>
    <w:rsid w:val="00647E96"/>
    <w:rsid w:val="00647F04"/>
    <w:rsid w:val="00650551"/>
    <w:rsid w:val="00650803"/>
    <w:rsid w:val="00651887"/>
    <w:rsid w:val="00654676"/>
    <w:rsid w:val="006549F3"/>
    <w:rsid w:val="00655D0F"/>
    <w:rsid w:val="00656ED8"/>
    <w:rsid w:val="006573A9"/>
    <w:rsid w:val="006608F4"/>
    <w:rsid w:val="006613A2"/>
    <w:rsid w:val="0066315C"/>
    <w:rsid w:val="006649B0"/>
    <w:rsid w:val="0066562D"/>
    <w:rsid w:val="00665ADD"/>
    <w:rsid w:val="00665D29"/>
    <w:rsid w:val="00671C58"/>
    <w:rsid w:val="00673825"/>
    <w:rsid w:val="00674269"/>
    <w:rsid w:val="00675565"/>
    <w:rsid w:val="0067572B"/>
    <w:rsid w:val="00675956"/>
    <w:rsid w:val="006766CE"/>
    <w:rsid w:val="00680B3E"/>
    <w:rsid w:val="00680E8E"/>
    <w:rsid w:val="006811C7"/>
    <w:rsid w:val="006837B3"/>
    <w:rsid w:val="00684831"/>
    <w:rsid w:val="00684F13"/>
    <w:rsid w:val="00685FAF"/>
    <w:rsid w:val="00687419"/>
    <w:rsid w:val="00687E40"/>
    <w:rsid w:val="0069072F"/>
    <w:rsid w:val="0069262F"/>
    <w:rsid w:val="0069301B"/>
    <w:rsid w:val="006947A2"/>
    <w:rsid w:val="00694E92"/>
    <w:rsid w:val="0069556C"/>
    <w:rsid w:val="0069632E"/>
    <w:rsid w:val="00696DB7"/>
    <w:rsid w:val="006A0F26"/>
    <w:rsid w:val="006A13E2"/>
    <w:rsid w:val="006A2054"/>
    <w:rsid w:val="006A2091"/>
    <w:rsid w:val="006A3883"/>
    <w:rsid w:val="006A4377"/>
    <w:rsid w:val="006A5143"/>
    <w:rsid w:val="006A591B"/>
    <w:rsid w:val="006B0CE6"/>
    <w:rsid w:val="006B1183"/>
    <w:rsid w:val="006B1460"/>
    <w:rsid w:val="006B1EA0"/>
    <w:rsid w:val="006B1F34"/>
    <w:rsid w:val="006B2F98"/>
    <w:rsid w:val="006B5978"/>
    <w:rsid w:val="006B5B2A"/>
    <w:rsid w:val="006B5CBD"/>
    <w:rsid w:val="006B63B8"/>
    <w:rsid w:val="006B6603"/>
    <w:rsid w:val="006C0EED"/>
    <w:rsid w:val="006C140F"/>
    <w:rsid w:val="006C3C99"/>
    <w:rsid w:val="006C42C7"/>
    <w:rsid w:val="006C5FF5"/>
    <w:rsid w:val="006D1FA3"/>
    <w:rsid w:val="006D3241"/>
    <w:rsid w:val="006D3655"/>
    <w:rsid w:val="006D4CC3"/>
    <w:rsid w:val="006D5086"/>
    <w:rsid w:val="006D7390"/>
    <w:rsid w:val="006E0072"/>
    <w:rsid w:val="006E22B6"/>
    <w:rsid w:val="006E3C70"/>
    <w:rsid w:val="006E4B2F"/>
    <w:rsid w:val="006E4D73"/>
    <w:rsid w:val="006E50A5"/>
    <w:rsid w:val="006E5D27"/>
    <w:rsid w:val="006E64A6"/>
    <w:rsid w:val="006E76C7"/>
    <w:rsid w:val="006E7DEC"/>
    <w:rsid w:val="006F0413"/>
    <w:rsid w:val="006F08F6"/>
    <w:rsid w:val="006F155D"/>
    <w:rsid w:val="006F4274"/>
    <w:rsid w:val="006F498B"/>
    <w:rsid w:val="006F4D7E"/>
    <w:rsid w:val="00700D8C"/>
    <w:rsid w:val="00702D00"/>
    <w:rsid w:val="00703E31"/>
    <w:rsid w:val="00704594"/>
    <w:rsid w:val="00704FD9"/>
    <w:rsid w:val="007050EB"/>
    <w:rsid w:val="00705528"/>
    <w:rsid w:val="00706DF7"/>
    <w:rsid w:val="00707F6C"/>
    <w:rsid w:val="00710033"/>
    <w:rsid w:val="00711FBA"/>
    <w:rsid w:val="00713175"/>
    <w:rsid w:val="007134AD"/>
    <w:rsid w:val="00713A66"/>
    <w:rsid w:val="00713B44"/>
    <w:rsid w:val="00713B69"/>
    <w:rsid w:val="007153BC"/>
    <w:rsid w:val="00716675"/>
    <w:rsid w:val="007202A1"/>
    <w:rsid w:val="00720D99"/>
    <w:rsid w:val="00722BAE"/>
    <w:rsid w:val="007244B5"/>
    <w:rsid w:val="0072577E"/>
    <w:rsid w:val="00727DC2"/>
    <w:rsid w:val="0073036E"/>
    <w:rsid w:val="00731352"/>
    <w:rsid w:val="007332A5"/>
    <w:rsid w:val="00740A8E"/>
    <w:rsid w:val="00741A05"/>
    <w:rsid w:val="0074201C"/>
    <w:rsid w:val="007434D2"/>
    <w:rsid w:val="0074366E"/>
    <w:rsid w:val="00743E0D"/>
    <w:rsid w:val="00744F81"/>
    <w:rsid w:val="007470C6"/>
    <w:rsid w:val="00747488"/>
    <w:rsid w:val="00747513"/>
    <w:rsid w:val="0075051E"/>
    <w:rsid w:val="00752D6E"/>
    <w:rsid w:val="00753239"/>
    <w:rsid w:val="0075481A"/>
    <w:rsid w:val="00754F56"/>
    <w:rsid w:val="007570AA"/>
    <w:rsid w:val="00757C3A"/>
    <w:rsid w:val="0076034B"/>
    <w:rsid w:val="00761848"/>
    <w:rsid w:val="007644FA"/>
    <w:rsid w:val="00764CB7"/>
    <w:rsid w:val="00764FCB"/>
    <w:rsid w:val="00766B9D"/>
    <w:rsid w:val="00767EBF"/>
    <w:rsid w:val="00770BFF"/>
    <w:rsid w:val="00771D46"/>
    <w:rsid w:val="007722AE"/>
    <w:rsid w:val="00774AB0"/>
    <w:rsid w:val="007777EB"/>
    <w:rsid w:val="00781211"/>
    <w:rsid w:val="007849EF"/>
    <w:rsid w:val="00784DE5"/>
    <w:rsid w:val="007853FD"/>
    <w:rsid w:val="007858DE"/>
    <w:rsid w:val="007865E1"/>
    <w:rsid w:val="0079063D"/>
    <w:rsid w:val="0079292F"/>
    <w:rsid w:val="00792C96"/>
    <w:rsid w:val="00793632"/>
    <w:rsid w:val="0079454F"/>
    <w:rsid w:val="00796E97"/>
    <w:rsid w:val="00797B24"/>
    <w:rsid w:val="007A0123"/>
    <w:rsid w:val="007A0720"/>
    <w:rsid w:val="007A224E"/>
    <w:rsid w:val="007A2C68"/>
    <w:rsid w:val="007A3519"/>
    <w:rsid w:val="007A3A44"/>
    <w:rsid w:val="007A48E4"/>
    <w:rsid w:val="007A59B4"/>
    <w:rsid w:val="007A70D2"/>
    <w:rsid w:val="007A7C28"/>
    <w:rsid w:val="007A7F79"/>
    <w:rsid w:val="007B06FB"/>
    <w:rsid w:val="007B41D7"/>
    <w:rsid w:val="007B5955"/>
    <w:rsid w:val="007B5CB2"/>
    <w:rsid w:val="007B7D22"/>
    <w:rsid w:val="007C1194"/>
    <w:rsid w:val="007C2407"/>
    <w:rsid w:val="007C2ABC"/>
    <w:rsid w:val="007C412D"/>
    <w:rsid w:val="007C5F18"/>
    <w:rsid w:val="007C6819"/>
    <w:rsid w:val="007C7047"/>
    <w:rsid w:val="007D02F0"/>
    <w:rsid w:val="007D12D3"/>
    <w:rsid w:val="007D1652"/>
    <w:rsid w:val="007D1A8F"/>
    <w:rsid w:val="007D1E01"/>
    <w:rsid w:val="007D24DE"/>
    <w:rsid w:val="007D276B"/>
    <w:rsid w:val="007D39C6"/>
    <w:rsid w:val="007D42BA"/>
    <w:rsid w:val="007D5E3C"/>
    <w:rsid w:val="007D7D88"/>
    <w:rsid w:val="007E04AF"/>
    <w:rsid w:val="007E069F"/>
    <w:rsid w:val="007E0CEA"/>
    <w:rsid w:val="007E130D"/>
    <w:rsid w:val="007E475B"/>
    <w:rsid w:val="007E5C05"/>
    <w:rsid w:val="007E65D1"/>
    <w:rsid w:val="007F0041"/>
    <w:rsid w:val="007F11B8"/>
    <w:rsid w:val="007F5A66"/>
    <w:rsid w:val="00801763"/>
    <w:rsid w:val="00802936"/>
    <w:rsid w:val="00805177"/>
    <w:rsid w:val="00805734"/>
    <w:rsid w:val="0080746C"/>
    <w:rsid w:val="008104A2"/>
    <w:rsid w:val="00810C6F"/>
    <w:rsid w:val="00810F34"/>
    <w:rsid w:val="00811781"/>
    <w:rsid w:val="00812868"/>
    <w:rsid w:val="008176D5"/>
    <w:rsid w:val="00817C88"/>
    <w:rsid w:val="00820ADB"/>
    <w:rsid w:val="00820DE6"/>
    <w:rsid w:val="00821510"/>
    <w:rsid w:val="00821D51"/>
    <w:rsid w:val="00823CCC"/>
    <w:rsid w:val="0083094A"/>
    <w:rsid w:val="00831FEF"/>
    <w:rsid w:val="008331DF"/>
    <w:rsid w:val="00833847"/>
    <w:rsid w:val="00834DF3"/>
    <w:rsid w:val="008360D2"/>
    <w:rsid w:val="00836AF0"/>
    <w:rsid w:val="0083775E"/>
    <w:rsid w:val="00840A6A"/>
    <w:rsid w:val="00841BAA"/>
    <w:rsid w:val="008422F5"/>
    <w:rsid w:val="008427D8"/>
    <w:rsid w:val="008453E0"/>
    <w:rsid w:val="00847B9C"/>
    <w:rsid w:val="008528FC"/>
    <w:rsid w:val="00854921"/>
    <w:rsid w:val="008549A2"/>
    <w:rsid w:val="0085584E"/>
    <w:rsid w:val="0086044B"/>
    <w:rsid w:val="0086212F"/>
    <w:rsid w:val="00863364"/>
    <w:rsid w:val="00863B48"/>
    <w:rsid w:val="00864487"/>
    <w:rsid w:val="00864EF1"/>
    <w:rsid w:val="00865C4F"/>
    <w:rsid w:val="00865C98"/>
    <w:rsid w:val="008671CD"/>
    <w:rsid w:val="00872351"/>
    <w:rsid w:val="008744C0"/>
    <w:rsid w:val="008748BF"/>
    <w:rsid w:val="00876860"/>
    <w:rsid w:val="00876D40"/>
    <w:rsid w:val="008770B6"/>
    <w:rsid w:val="00877CDB"/>
    <w:rsid w:val="00884F92"/>
    <w:rsid w:val="008852BF"/>
    <w:rsid w:val="00887556"/>
    <w:rsid w:val="00892FAA"/>
    <w:rsid w:val="0089319D"/>
    <w:rsid w:val="00893B3B"/>
    <w:rsid w:val="00896E8A"/>
    <w:rsid w:val="008979D8"/>
    <w:rsid w:val="008979E0"/>
    <w:rsid w:val="008A137B"/>
    <w:rsid w:val="008A1AAC"/>
    <w:rsid w:val="008A1CDF"/>
    <w:rsid w:val="008A2699"/>
    <w:rsid w:val="008A2833"/>
    <w:rsid w:val="008A3244"/>
    <w:rsid w:val="008A367D"/>
    <w:rsid w:val="008A37A8"/>
    <w:rsid w:val="008A5739"/>
    <w:rsid w:val="008A58E3"/>
    <w:rsid w:val="008A5916"/>
    <w:rsid w:val="008A5C07"/>
    <w:rsid w:val="008A5E02"/>
    <w:rsid w:val="008A7852"/>
    <w:rsid w:val="008B23DF"/>
    <w:rsid w:val="008B2D12"/>
    <w:rsid w:val="008B3ABF"/>
    <w:rsid w:val="008B444B"/>
    <w:rsid w:val="008B490F"/>
    <w:rsid w:val="008B7090"/>
    <w:rsid w:val="008B7393"/>
    <w:rsid w:val="008B7B4C"/>
    <w:rsid w:val="008C2757"/>
    <w:rsid w:val="008C28A4"/>
    <w:rsid w:val="008C2F43"/>
    <w:rsid w:val="008C3FF3"/>
    <w:rsid w:val="008C56F1"/>
    <w:rsid w:val="008C6252"/>
    <w:rsid w:val="008C6E31"/>
    <w:rsid w:val="008C796A"/>
    <w:rsid w:val="008C7FCE"/>
    <w:rsid w:val="008D06B5"/>
    <w:rsid w:val="008D171B"/>
    <w:rsid w:val="008D21E2"/>
    <w:rsid w:val="008D302C"/>
    <w:rsid w:val="008D56AC"/>
    <w:rsid w:val="008D5890"/>
    <w:rsid w:val="008D73AA"/>
    <w:rsid w:val="008E19AB"/>
    <w:rsid w:val="008E1C16"/>
    <w:rsid w:val="008E6BA0"/>
    <w:rsid w:val="008E6F32"/>
    <w:rsid w:val="008E6FDA"/>
    <w:rsid w:val="008E7334"/>
    <w:rsid w:val="008E73DB"/>
    <w:rsid w:val="008F0031"/>
    <w:rsid w:val="008F14B4"/>
    <w:rsid w:val="008F2015"/>
    <w:rsid w:val="008F2B7F"/>
    <w:rsid w:val="008F4D3E"/>
    <w:rsid w:val="008F5822"/>
    <w:rsid w:val="008F69F8"/>
    <w:rsid w:val="008F7290"/>
    <w:rsid w:val="008F7769"/>
    <w:rsid w:val="00901AB1"/>
    <w:rsid w:val="00902E2D"/>
    <w:rsid w:val="00903AA5"/>
    <w:rsid w:val="0090428D"/>
    <w:rsid w:val="0090638D"/>
    <w:rsid w:val="0090672E"/>
    <w:rsid w:val="00907818"/>
    <w:rsid w:val="00907FC1"/>
    <w:rsid w:val="00910ED7"/>
    <w:rsid w:val="00912BC5"/>
    <w:rsid w:val="009152BA"/>
    <w:rsid w:val="00917525"/>
    <w:rsid w:val="00917893"/>
    <w:rsid w:val="00917A68"/>
    <w:rsid w:val="00917C33"/>
    <w:rsid w:val="00917CC8"/>
    <w:rsid w:val="0092188D"/>
    <w:rsid w:val="009226E6"/>
    <w:rsid w:val="00924BBB"/>
    <w:rsid w:val="00925ED2"/>
    <w:rsid w:val="0092676B"/>
    <w:rsid w:val="00927E56"/>
    <w:rsid w:val="00932071"/>
    <w:rsid w:val="00933BC4"/>
    <w:rsid w:val="0093404D"/>
    <w:rsid w:val="00935895"/>
    <w:rsid w:val="00935969"/>
    <w:rsid w:val="00937A1C"/>
    <w:rsid w:val="00937C92"/>
    <w:rsid w:val="0094076D"/>
    <w:rsid w:val="00940789"/>
    <w:rsid w:val="009415C1"/>
    <w:rsid w:val="00941FE5"/>
    <w:rsid w:val="00942691"/>
    <w:rsid w:val="00943578"/>
    <w:rsid w:val="009449CA"/>
    <w:rsid w:val="009453E4"/>
    <w:rsid w:val="00945669"/>
    <w:rsid w:val="00945B38"/>
    <w:rsid w:val="00951D1C"/>
    <w:rsid w:val="00951E71"/>
    <w:rsid w:val="00952008"/>
    <w:rsid w:val="0095638F"/>
    <w:rsid w:val="009608C6"/>
    <w:rsid w:val="00963079"/>
    <w:rsid w:val="00967C10"/>
    <w:rsid w:val="00972F48"/>
    <w:rsid w:val="00972FA5"/>
    <w:rsid w:val="00975CC0"/>
    <w:rsid w:val="0097615D"/>
    <w:rsid w:val="00976493"/>
    <w:rsid w:val="00976576"/>
    <w:rsid w:val="00976DA9"/>
    <w:rsid w:val="00977328"/>
    <w:rsid w:val="009779F5"/>
    <w:rsid w:val="0098042E"/>
    <w:rsid w:val="0098230A"/>
    <w:rsid w:val="00982AAA"/>
    <w:rsid w:val="0098522B"/>
    <w:rsid w:val="00987AE7"/>
    <w:rsid w:val="00991FD8"/>
    <w:rsid w:val="00993C89"/>
    <w:rsid w:val="0099660F"/>
    <w:rsid w:val="009A0F27"/>
    <w:rsid w:val="009A1720"/>
    <w:rsid w:val="009A2B0D"/>
    <w:rsid w:val="009A38BB"/>
    <w:rsid w:val="009A39F4"/>
    <w:rsid w:val="009A5278"/>
    <w:rsid w:val="009A6DDD"/>
    <w:rsid w:val="009A7656"/>
    <w:rsid w:val="009B323A"/>
    <w:rsid w:val="009B3660"/>
    <w:rsid w:val="009B4242"/>
    <w:rsid w:val="009B5EF3"/>
    <w:rsid w:val="009C0E5D"/>
    <w:rsid w:val="009C1A96"/>
    <w:rsid w:val="009C1E92"/>
    <w:rsid w:val="009C2E08"/>
    <w:rsid w:val="009C3521"/>
    <w:rsid w:val="009C4DF4"/>
    <w:rsid w:val="009C4E88"/>
    <w:rsid w:val="009C54F4"/>
    <w:rsid w:val="009C5A20"/>
    <w:rsid w:val="009C7240"/>
    <w:rsid w:val="009D17AC"/>
    <w:rsid w:val="009D2012"/>
    <w:rsid w:val="009D540D"/>
    <w:rsid w:val="009D7F41"/>
    <w:rsid w:val="009E1409"/>
    <w:rsid w:val="009E328E"/>
    <w:rsid w:val="009E6479"/>
    <w:rsid w:val="009F0465"/>
    <w:rsid w:val="009F0A1C"/>
    <w:rsid w:val="009F2115"/>
    <w:rsid w:val="009F25D8"/>
    <w:rsid w:val="009F2B93"/>
    <w:rsid w:val="009F38F2"/>
    <w:rsid w:val="009F3B72"/>
    <w:rsid w:val="009F4808"/>
    <w:rsid w:val="009F4E65"/>
    <w:rsid w:val="009F4FCE"/>
    <w:rsid w:val="009F7981"/>
    <w:rsid w:val="00A014F5"/>
    <w:rsid w:val="00A02DD9"/>
    <w:rsid w:val="00A0318A"/>
    <w:rsid w:val="00A059F0"/>
    <w:rsid w:val="00A0674F"/>
    <w:rsid w:val="00A118E0"/>
    <w:rsid w:val="00A11C38"/>
    <w:rsid w:val="00A11FF5"/>
    <w:rsid w:val="00A1231D"/>
    <w:rsid w:val="00A13960"/>
    <w:rsid w:val="00A139B1"/>
    <w:rsid w:val="00A141B2"/>
    <w:rsid w:val="00A14817"/>
    <w:rsid w:val="00A1490F"/>
    <w:rsid w:val="00A15760"/>
    <w:rsid w:val="00A22690"/>
    <w:rsid w:val="00A22BDF"/>
    <w:rsid w:val="00A23641"/>
    <w:rsid w:val="00A23CA1"/>
    <w:rsid w:val="00A2470B"/>
    <w:rsid w:val="00A248E5"/>
    <w:rsid w:val="00A2592F"/>
    <w:rsid w:val="00A328E7"/>
    <w:rsid w:val="00A32FD3"/>
    <w:rsid w:val="00A345F2"/>
    <w:rsid w:val="00A36240"/>
    <w:rsid w:val="00A36590"/>
    <w:rsid w:val="00A36823"/>
    <w:rsid w:val="00A37086"/>
    <w:rsid w:val="00A412A0"/>
    <w:rsid w:val="00A427EC"/>
    <w:rsid w:val="00A428CA"/>
    <w:rsid w:val="00A459BC"/>
    <w:rsid w:val="00A57063"/>
    <w:rsid w:val="00A57870"/>
    <w:rsid w:val="00A579D1"/>
    <w:rsid w:val="00A57A60"/>
    <w:rsid w:val="00A57B88"/>
    <w:rsid w:val="00A61A78"/>
    <w:rsid w:val="00A62204"/>
    <w:rsid w:val="00A62285"/>
    <w:rsid w:val="00A6278F"/>
    <w:rsid w:val="00A632D8"/>
    <w:rsid w:val="00A637EA"/>
    <w:rsid w:val="00A650EC"/>
    <w:rsid w:val="00A65855"/>
    <w:rsid w:val="00A66145"/>
    <w:rsid w:val="00A66E99"/>
    <w:rsid w:val="00A6746C"/>
    <w:rsid w:val="00A75914"/>
    <w:rsid w:val="00A75E4B"/>
    <w:rsid w:val="00A75E7C"/>
    <w:rsid w:val="00A76CB4"/>
    <w:rsid w:val="00A80FE8"/>
    <w:rsid w:val="00A821B6"/>
    <w:rsid w:val="00A82658"/>
    <w:rsid w:val="00A84975"/>
    <w:rsid w:val="00A849BB"/>
    <w:rsid w:val="00A85290"/>
    <w:rsid w:val="00A8621D"/>
    <w:rsid w:val="00A870F2"/>
    <w:rsid w:val="00A909A7"/>
    <w:rsid w:val="00A90C01"/>
    <w:rsid w:val="00A9178B"/>
    <w:rsid w:val="00A97999"/>
    <w:rsid w:val="00AA23FA"/>
    <w:rsid w:val="00AA253D"/>
    <w:rsid w:val="00AA5AF3"/>
    <w:rsid w:val="00AA5B57"/>
    <w:rsid w:val="00AA6373"/>
    <w:rsid w:val="00AA64F0"/>
    <w:rsid w:val="00AA69E2"/>
    <w:rsid w:val="00AA6B52"/>
    <w:rsid w:val="00AB24A5"/>
    <w:rsid w:val="00AB4390"/>
    <w:rsid w:val="00AB6DBA"/>
    <w:rsid w:val="00AC0EE4"/>
    <w:rsid w:val="00AC0FA1"/>
    <w:rsid w:val="00AC17CE"/>
    <w:rsid w:val="00AC4F1C"/>
    <w:rsid w:val="00AC5527"/>
    <w:rsid w:val="00AD02ED"/>
    <w:rsid w:val="00AD179E"/>
    <w:rsid w:val="00AD1C02"/>
    <w:rsid w:val="00AD29A3"/>
    <w:rsid w:val="00AD2E40"/>
    <w:rsid w:val="00AD4493"/>
    <w:rsid w:val="00AD4813"/>
    <w:rsid w:val="00AD4987"/>
    <w:rsid w:val="00AD5D58"/>
    <w:rsid w:val="00AD64FA"/>
    <w:rsid w:val="00AE009C"/>
    <w:rsid w:val="00AE2564"/>
    <w:rsid w:val="00AE436E"/>
    <w:rsid w:val="00AE4393"/>
    <w:rsid w:val="00AE4678"/>
    <w:rsid w:val="00AE5313"/>
    <w:rsid w:val="00AE551C"/>
    <w:rsid w:val="00AF0B49"/>
    <w:rsid w:val="00AF1412"/>
    <w:rsid w:val="00AF52A1"/>
    <w:rsid w:val="00AF6C0F"/>
    <w:rsid w:val="00AF7337"/>
    <w:rsid w:val="00AF7DDB"/>
    <w:rsid w:val="00B0090D"/>
    <w:rsid w:val="00B01035"/>
    <w:rsid w:val="00B01E31"/>
    <w:rsid w:val="00B02AEC"/>
    <w:rsid w:val="00B02DB4"/>
    <w:rsid w:val="00B033D6"/>
    <w:rsid w:val="00B044D2"/>
    <w:rsid w:val="00B04D08"/>
    <w:rsid w:val="00B04E52"/>
    <w:rsid w:val="00B04ED6"/>
    <w:rsid w:val="00B0650D"/>
    <w:rsid w:val="00B06658"/>
    <w:rsid w:val="00B069A2"/>
    <w:rsid w:val="00B07407"/>
    <w:rsid w:val="00B077F3"/>
    <w:rsid w:val="00B07AB9"/>
    <w:rsid w:val="00B10AB8"/>
    <w:rsid w:val="00B10FA7"/>
    <w:rsid w:val="00B12D43"/>
    <w:rsid w:val="00B172D6"/>
    <w:rsid w:val="00B17E23"/>
    <w:rsid w:val="00B20B8C"/>
    <w:rsid w:val="00B2314D"/>
    <w:rsid w:val="00B24F02"/>
    <w:rsid w:val="00B27303"/>
    <w:rsid w:val="00B33200"/>
    <w:rsid w:val="00B33619"/>
    <w:rsid w:val="00B33FB6"/>
    <w:rsid w:val="00B34FEC"/>
    <w:rsid w:val="00B3752B"/>
    <w:rsid w:val="00B37A56"/>
    <w:rsid w:val="00B42300"/>
    <w:rsid w:val="00B4351E"/>
    <w:rsid w:val="00B44742"/>
    <w:rsid w:val="00B463E9"/>
    <w:rsid w:val="00B504F5"/>
    <w:rsid w:val="00B507C1"/>
    <w:rsid w:val="00B50850"/>
    <w:rsid w:val="00B5121C"/>
    <w:rsid w:val="00B5162C"/>
    <w:rsid w:val="00B51750"/>
    <w:rsid w:val="00B54373"/>
    <w:rsid w:val="00B55EB7"/>
    <w:rsid w:val="00B57D3D"/>
    <w:rsid w:val="00B60A6B"/>
    <w:rsid w:val="00B60B57"/>
    <w:rsid w:val="00B61391"/>
    <w:rsid w:val="00B62F59"/>
    <w:rsid w:val="00B6353D"/>
    <w:rsid w:val="00B67A26"/>
    <w:rsid w:val="00B729DD"/>
    <w:rsid w:val="00B7455B"/>
    <w:rsid w:val="00B74625"/>
    <w:rsid w:val="00B77D91"/>
    <w:rsid w:val="00B81FA5"/>
    <w:rsid w:val="00B82447"/>
    <w:rsid w:val="00B8252A"/>
    <w:rsid w:val="00B8267A"/>
    <w:rsid w:val="00B830FB"/>
    <w:rsid w:val="00B83AE9"/>
    <w:rsid w:val="00B8443C"/>
    <w:rsid w:val="00B845FB"/>
    <w:rsid w:val="00B848C3"/>
    <w:rsid w:val="00B90A59"/>
    <w:rsid w:val="00B9161C"/>
    <w:rsid w:val="00B92A19"/>
    <w:rsid w:val="00B92E00"/>
    <w:rsid w:val="00B9330F"/>
    <w:rsid w:val="00B95998"/>
    <w:rsid w:val="00B9661C"/>
    <w:rsid w:val="00B96B9F"/>
    <w:rsid w:val="00B971CD"/>
    <w:rsid w:val="00B974D3"/>
    <w:rsid w:val="00BA167B"/>
    <w:rsid w:val="00BA1F1F"/>
    <w:rsid w:val="00BA3EA8"/>
    <w:rsid w:val="00BA742C"/>
    <w:rsid w:val="00BA7648"/>
    <w:rsid w:val="00BB0C00"/>
    <w:rsid w:val="00BB1294"/>
    <w:rsid w:val="00BB1516"/>
    <w:rsid w:val="00BB645E"/>
    <w:rsid w:val="00BC1F2A"/>
    <w:rsid w:val="00BC2FA9"/>
    <w:rsid w:val="00BC3ADC"/>
    <w:rsid w:val="00BC6A56"/>
    <w:rsid w:val="00BC7D83"/>
    <w:rsid w:val="00BD262F"/>
    <w:rsid w:val="00BD52C3"/>
    <w:rsid w:val="00BD5935"/>
    <w:rsid w:val="00BE1D72"/>
    <w:rsid w:val="00BE2DF3"/>
    <w:rsid w:val="00BE34FB"/>
    <w:rsid w:val="00BE41A3"/>
    <w:rsid w:val="00BE726E"/>
    <w:rsid w:val="00BF2FB3"/>
    <w:rsid w:val="00BF3DA7"/>
    <w:rsid w:val="00BF6A06"/>
    <w:rsid w:val="00BF6D29"/>
    <w:rsid w:val="00BF7693"/>
    <w:rsid w:val="00C008BF"/>
    <w:rsid w:val="00C06F50"/>
    <w:rsid w:val="00C07A01"/>
    <w:rsid w:val="00C14DE7"/>
    <w:rsid w:val="00C17C2A"/>
    <w:rsid w:val="00C17D0E"/>
    <w:rsid w:val="00C208BF"/>
    <w:rsid w:val="00C21ADC"/>
    <w:rsid w:val="00C238E0"/>
    <w:rsid w:val="00C23EBA"/>
    <w:rsid w:val="00C25050"/>
    <w:rsid w:val="00C25266"/>
    <w:rsid w:val="00C26301"/>
    <w:rsid w:val="00C27739"/>
    <w:rsid w:val="00C27A65"/>
    <w:rsid w:val="00C30612"/>
    <w:rsid w:val="00C30FA4"/>
    <w:rsid w:val="00C31E10"/>
    <w:rsid w:val="00C32619"/>
    <w:rsid w:val="00C327BE"/>
    <w:rsid w:val="00C3452F"/>
    <w:rsid w:val="00C34D10"/>
    <w:rsid w:val="00C354EE"/>
    <w:rsid w:val="00C357FE"/>
    <w:rsid w:val="00C35D07"/>
    <w:rsid w:val="00C35F1B"/>
    <w:rsid w:val="00C37031"/>
    <w:rsid w:val="00C37CEB"/>
    <w:rsid w:val="00C37E24"/>
    <w:rsid w:val="00C40E33"/>
    <w:rsid w:val="00C41ED9"/>
    <w:rsid w:val="00C43BD5"/>
    <w:rsid w:val="00C44326"/>
    <w:rsid w:val="00C44917"/>
    <w:rsid w:val="00C44980"/>
    <w:rsid w:val="00C518B0"/>
    <w:rsid w:val="00C519D1"/>
    <w:rsid w:val="00C52470"/>
    <w:rsid w:val="00C53C69"/>
    <w:rsid w:val="00C54356"/>
    <w:rsid w:val="00C5443B"/>
    <w:rsid w:val="00C54622"/>
    <w:rsid w:val="00C55C4A"/>
    <w:rsid w:val="00C55C4E"/>
    <w:rsid w:val="00C55E9F"/>
    <w:rsid w:val="00C61451"/>
    <w:rsid w:val="00C614C8"/>
    <w:rsid w:val="00C62A92"/>
    <w:rsid w:val="00C653DA"/>
    <w:rsid w:val="00C65710"/>
    <w:rsid w:val="00C660DD"/>
    <w:rsid w:val="00C663CA"/>
    <w:rsid w:val="00C66716"/>
    <w:rsid w:val="00C6712A"/>
    <w:rsid w:val="00C67F65"/>
    <w:rsid w:val="00C71DA8"/>
    <w:rsid w:val="00C7719E"/>
    <w:rsid w:val="00C804ED"/>
    <w:rsid w:val="00C8050F"/>
    <w:rsid w:val="00C80CD4"/>
    <w:rsid w:val="00C8237F"/>
    <w:rsid w:val="00C827A9"/>
    <w:rsid w:val="00C82B13"/>
    <w:rsid w:val="00C84343"/>
    <w:rsid w:val="00C84A90"/>
    <w:rsid w:val="00C86445"/>
    <w:rsid w:val="00C87F04"/>
    <w:rsid w:val="00C9031D"/>
    <w:rsid w:val="00C90821"/>
    <w:rsid w:val="00C90D21"/>
    <w:rsid w:val="00C93653"/>
    <w:rsid w:val="00C93707"/>
    <w:rsid w:val="00C93854"/>
    <w:rsid w:val="00C963C5"/>
    <w:rsid w:val="00C96525"/>
    <w:rsid w:val="00C966E7"/>
    <w:rsid w:val="00C96AF4"/>
    <w:rsid w:val="00C96E17"/>
    <w:rsid w:val="00CA1D4E"/>
    <w:rsid w:val="00CA3D33"/>
    <w:rsid w:val="00CA4882"/>
    <w:rsid w:val="00CA5F0A"/>
    <w:rsid w:val="00CA6836"/>
    <w:rsid w:val="00CA79D4"/>
    <w:rsid w:val="00CA7BD7"/>
    <w:rsid w:val="00CB06DE"/>
    <w:rsid w:val="00CB2115"/>
    <w:rsid w:val="00CB321E"/>
    <w:rsid w:val="00CB3EA8"/>
    <w:rsid w:val="00CB4943"/>
    <w:rsid w:val="00CB5333"/>
    <w:rsid w:val="00CB543E"/>
    <w:rsid w:val="00CB61E0"/>
    <w:rsid w:val="00CB76AF"/>
    <w:rsid w:val="00CB7C3C"/>
    <w:rsid w:val="00CC1B18"/>
    <w:rsid w:val="00CC32A4"/>
    <w:rsid w:val="00CC384C"/>
    <w:rsid w:val="00CC469A"/>
    <w:rsid w:val="00CC4875"/>
    <w:rsid w:val="00CC5E03"/>
    <w:rsid w:val="00CC6178"/>
    <w:rsid w:val="00CD0BCC"/>
    <w:rsid w:val="00CD31B3"/>
    <w:rsid w:val="00CD4EDF"/>
    <w:rsid w:val="00CD6197"/>
    <w:rsid w:val="00CD6EC3"/>
    <w:rsid w:val="00CE0DF0"/>
    <w:rsid w:val="00CE10F9"/>
    <w:rsid w:val="00CE1787"/>
    <w:rsid w:val="00CE186C"/>
    <w:rsid w:val="00CE36DA"/>
    <w:rsid w:val="00CE4117"/>
    <w:rsid w:val="00CE44BC"/>
    <w:rsid w:val="00CE61D3"/>
    <w:rsid w:val="00CE62F4"/>
    <w:rsid w:val="00CE6837"/>
    <w:rsid w:val="00CE6ADD"/>
    <w:rsid w:val="00CF0337"/>
    <w:rsid w:val="00CF04A0"/>
    <w:rsid w:val="00CF0724"/>
    <w:rsid w:val="00CF07A4"/>
    <w:rsid w:val="00CF0A0E"/>
    <w:rsid w:val="00CF25C3"/>
    <w:rsid w:val="00CF6BFB"/>
    <w:rsid w:val="00CF74BF"/>
    <w:rsid w:val="00CF7A7A"/>
    <w:rsid w:val="00D00B35"/>
    <w:rsid w:val="00D013A5"/>
    <w:rsid w:val="00D02A47"/>
    <w:rsid w:val="00D02EE2"/>
    <w:rsid w:val="00D03042"/>
    <w:rsid w:val="00D051B4"/>
    <w:rsid w:val="00D07787"/>
    <w:rsid w:val="00D07D0B"/>
    <w:rsid w:val="00D07D9D"/>
    <w:rsid w:val="00D1013E"/>
    <w:rsid w:val="00D10C15"/>
    <w:rsid w:val="00D10CEB"/>
    <w:rsid w:val="00D113E4"/>
    <w:rsid w:val="00D11A5E"/>
    <w:rsid w:val="00D1483A"/>
    <w:rsid w:val="00D15546"/>
    <w:rsid w:val="00D175CF"/>
    <w:rsid w:val="00D20E93"/>
    <w:rsid w:val="00D22287"/>
    <w:rsid w:val="00D22830"/>
    <w:rsid w:val="00D2340B"/>
    <w:rsid w:val="00D23D3B"/>
    <w:rsid w:val="00D26799"/>
    <w:rsid w:val="00D305CC"/>
    <w:rsid w:val="00D31881"/>
    <w:rsid w:val="00D318C8"/>
    <w:rsid w:val="00D35D9F"/>
    <w:rsid w:val="00D367E1"/>
    <w:rsid w:val="00D370A1"/>
    <w:rsid w:val="00D37391"/>
    <w:rsid w:val="00D375AF"/>
    <w:rsid w:val="00D403F5"/>
    <w:rsid w:val="00D40E93"/>
    <w:rsid w:val="00D410EB"/>
    <w:rsid w:val="00D41756"/>
    <w:rsid w:val="00D42B8C"/>
    <w:rsid w:val="00D4344D"/>
    <w:rsid w:val="00D45195"/>
    <w:rsid w:val="00D46390"/>
    <w:rsid w:val="00D529DC"/>
    <w:rsid w:val="00D54363"/>
    <w:rsid w:val="00D55C59"/>
    <w:rsid w:val="00D55D18"/>
    <w:rsid w:val="00D55E8F"/>
    <w:rsid w:val="00D56C8A"/>
    <w:rsid w:val="00D56CCA"/>
    <w:rsid w:val="00D5787F"/>
    <w:rsid w:val="00D60995"/>
    <w:rsid w:val="00D60D19"/>
    <w:rsid w:val="00D631CF"/>
    <w:rsid w:val="00D63BE3"/>
    <w:rsid w:val="00D659D0"/>
    <w:rsid w:val="00D67927"/>
    <w:rsid w:val="00D70121"/>
    <w:rsid w:val="00D71ED7"/>
    <w:rsid w:val="00D73BCB"/>
    <w:rsid w:val="00D75D12"/>
    <w:rsid w:val="00D76E20"/>
    <w:rsid w:val="00D770D1"/>
    <w:rsid w:val="00D80221"/>
    <w:rsid w:val="00D8164E"/>
    <w:rsid w:val="00D81888"/>
    <w:rsid w:val="00D82013"/>
    <w:rsid w:val="00D82AC6"/>
    <w:rsid w:val="00D8688C"/>
    <w:rsid w:val="00D86CCC"/>
    <w:rsid w:val="00D87033"/>
    <w:rsid w:val="00D8780C"/>
    <w:rsid w:val="00D91E2C"/>
    <w:rsid w:val="00D922AB"/>
    <w:rsid w:val="00D93ADA"/>
    <w:rsid w:val="00D95130"/>
    <w:rsid w:val="00D9531A"/>
    <w:rsid w:val="00D95ACB"/>
    <w:rsid w:val="00D95E02"/>
    <w:rsid w:val="00D96F47"/>
    <w:rsid w:val="00D97E41"/>
    <w:rsid w:val="00DA00D7"/>
    <w:rsid w:val="00DA19E5"/>
    <w:rsid w:val="00DA21CA"/>
    <w:rsid w:val="00DA258C"/>
    <w:rsid w:val="00DA2C6D"/>
    <w:rsid w:val="00DA3466"/>
    <w:rsid w:val="00DA4EA8"/>
    <w:rsid w:val="00DA51E8"/>
    <w:rsid w:val="00DA5839"/>
    <w:rsid w:val="00DA6704"/>
    <w:rsid w:val="00DA75BA"/>
    <w:rsid w:val="00DB0130"/>
    <w:rsid w:val="00DB0716"/>
    <w:rsid w:val="00DB0A36"/>
    <w:rsid w:val="00DB1870"/>
    <w:rsid w:val="00DB2693"/>
    <w:rsid w:val="00DB2F88"/>
    <w:rsid w:val="00DB3FA9"/>
    <w:rsid w:val="00DB4480"/>
    <w:rsid w:val="00DB5D7F"/>
    <w:rsid w:val="00DB62D6"/>
    <w:rsid w:val="00DB68A7"/>
    <w:rsid w:val="00DB7E80"/>
    <w:rsid w:val="00DC1066"/>
    <w:rsid w:val="00DC2E55"/>
    <w:rsid w:val="00DC5BDF"/>
    <w:rsid w:val="00DC5E82"/>
    <w:rsid w:val="00DD3EDF"/>
    <w:rsid w:val="00DD46D2"/>
    <w:rsid w:val="00DD4B35"/>
    <w:rsid w:val="00DD529D"/>
    <w:rsid w:val="00DD68B7"/>
    <w:rsid w:val="00DD6D5E"/>
    <w:rsid w:val="00DD7009"/>
    <w:rsid w:val="00DE0EF1"/>
    <w:rsid w:val="00DE1AA3"/>
    <w:rsid w:val="00DE3A7D"/>
    <w:rsid w:val="00DE3BAB"/>
    <w:rsid w:val="00DE543E"/>
    <w:rsid w:val="00DE57DB"/>
    <w:rsid w:val="00DE616A"/>
    <w:rsid w:val="00DF0871"/>
    <w:rsid w:val="00DF100C"/>
    <w:rsid w:val="00DF1805"/>
    <w:rsid w:val="00DF2104"/>
    <w:rsid w:val="00DF4D08"/>
    <w:rsid w:val="00DF7C16"/>
    <w:rsid w:val="00E00CA9"/>
    <w:rsid w:val="00E0108D"/>
    <w:rsid w:val="00E017D9"/>
    <w:rsid w:val="00E017EA"/>
    <w:rsid w:val="00E01B16"/>
    <w:rsid w:val="00E0268E"/>
    <w:rsid w:val="00E02FA2"/>
    <w:rsid w:val="00E04579"/>
    <w:rsid w:val="00E07AC1"/>
    <w:rsid w:val="00E10931"/>
    <w:rsid w:val="00E134B4"/>
    <w:rsid w:val="00E1541D"/>
    <w:rsid w:val="00E161A0"/>
    <w:rsid w:val="00E17FB1"/>
    <w:rsid w:val="00E2007A"/>
    <w:rsid w:val="00E20A2B"/>
    <w:rsid w:val="00E21287"/>
    <w:rsid w:val="00E21A52"/>
    <w:rsid w:val="00E23F37"/>
    <w:rsid w:val="00E24B05"/>
    <w:rsid w:val="00E321DA"/>
    <w:rsid w:val="00E342E6"/>
    <w:rsid w:val="00E35B29"/>
    <w:rsid w:val="00E36579"/>
    <w:rsid w:val="00E40935"/>
    <w:rsid w:val="00E40A6C"/>
    <w:rsid w:val="00E418C1"/>
    <w:rsid w:val="00E45079"/>
    <w:rsid w:val="00E46BC8"/>
    <w:rsid w:val="00E47AEC"/>
    <w:rsid w:val="00E47B62"/>
    <w:rsid w:val="00E5129E"/>
    <w:rsid w:val="00E52DC2"/>
    <w:rsid w:val="00E53DB5"/>
    <w:rsid w:val="00E554CF"/>
    <w:rsid w:val="00E563A3"/>
    <w:rsid w:val="00E5661E"/>
    <w:rsid w:val="00E56CCA"/>
    <w:rsid w:val="00E61006"/>
    <w:rsid w:val="00E61A5D"/>
    <w:rsid w:val="00E6209F"/>
    <w:rsid w:val="00E62228"/>
    <w:rsid w:val="00E63F3F"/>
    <w:rsid w:val="00E64B4A"/>
    <w:rsid w:val="00E707E6"/>
    <w:rsid w:val="00E70CC0"/>
    <w:rsid w:val="00E71C31"/>
    <w:rsid w:val="00E72127"/>
    <w:rsid w:val="00E72412"/>
    <w:rsid w:val="00E72932"/>
    <w:rsid w:val="00E73016"/>
    <w:rsid w:val="00E82779"/>
    <w:rsid w:val="00E83C57"/>
    <w:rsid w:val="00E84345"/>
    <w:rsid w:val="00E8551A"/>
    <w:rsid w:val="00E8587D"/>
    <w:rsid w:val="00E862AA"/>
    <w:rsid w:val="00E86353"/>
    <w:rsid w:val="00E90E96"/>
    <w:rsid w:val="00E91D16"/>
    <w:rsid w:val="00E9308A"/>
    <w:rsid w:val="00E96FF5"/>
    <w:rsid w:val="00E974F6"/>
    <w:rsid w:val="00EA0208"/>
    <w:rsid w:val="00EA2106"/>
    <w:rsid w:val="00EA44A0"/>
    <w:rsid w:val="00EA4642"/>
    <w:rsid w:val="00EA601E"/>
    <w:rsid w:val="00EA6367"/>
    <w:rsid w:val="00EA7169"/>
    <w:rsid w:val="00EB02A7"/>
    <w:rsid w:val="00EB3774"/>
    <w:rsid w:val="00EB445E"/>
    <w:rsid w:val="00EB4923"/>
    <w:rsid w:val="00EB49A3"/>
    <w:rsid w:val="00EB4DF6"/>
    <w:rsid w:val="00EB684C"/>
    <w:rsid w:val="00EC07CA"/>
    <w:rsid w:val="00EC1D29"/>
    <w:rsid w:val="00EC396F"/>
    <w:rsid w:val="00ED0156"/>
    <w:rsid w:val="00ED1214"/>
    <w:rsid w:val="00ED1FD2"/>
    <w:rsid w:val="00ED2502"/>
    <w:rsid w:val="00ED34B8"/>
    <w:rsid w:val="00ED3B27"/>
    <w:rsid w:val="00ED4A3F"/>
    <w:rsid w:val="00ED5E7A"/>
    <w:rsid w:val="00ED663A"/>
    <w:rsid w:val="00ED6904"/>
    <w:rsid w:val="00ED7811"/>
    <w:rsid w:val="00EE201E"/>
    <w:rsid w:val="00EE2760"/>
    <w:rsid w:val="00EE3E95"/>
    <w:rsid w:val="00EE4729"/>
    <w:rsid w:val="00EE5154"/>
    <w:rsid w:val="00EE55E1"/>
    <w:rsid w:val="00EF08BD"/>
    <w:rsid w:val="00EF2DDF"/>
    <w:rsid w:val="00EF2EBA"/>
    <w:rsid w:val="00EF5352"/>
    <w:rsid w:val="00EF59C8"/>
    <w:rsid w:val="00EF5A17"/>
    <w:rsid w:val="00EF5F46"/>
    <w:rsid w:val="00EF7AC7"/>
    <w:rsid w:val="00EF7F3F"/>
    <w:rsid w:val="00EF7FF5"/>
    <w:rsid w:val="00F059EE"/>
    <w:rsid w:val="00F061BD"/>
    <w:rsid w:val="00F06226"/>
    <w:rsid w:val="00F06C0C"/>
    <w:rsid w:val="00F102F7"/>
    <w:rsid w:val="00F1036A"/>
    <w:rsid w:val="00F1129B"/>
    <w:rsid w:val="00F116A8"/>
    <w:rsid w:val="00F1182B"/>
    <w:rsid w:val="00F122EB"/>
    <w:rsid w:val="00F12989"/>
    <w:rsid w:val="00F13593"/>
    <w:rsid w:val="00F13870"/>
    <w:rsid w:val="00F13C78"/>
    <w:rsid w:val="00F16319"/>
    <w:rsid w:val="00F16A52"/>
    <w:rsid w:val="00F17B9B"/>
    <w:rsid w:val="00F202AF"/>
    <w:rsid w:val="00F224B0"/>
    <w:rsid w:val="00F22F43"/>
    <w:rsid w:val="00F2405C"/>
    <w:rsid w:val="00F24C73"/>
    <w:rsid w:val="00F265F1"/>
    <w:rsid w:val="00F27C48"/>
    <w:rsid w:val="00F30A7A"/>
    <w:rsid w:val="00F30CF7"/>
    <w:rsid w:val="00F331CB"/>
    <w:rsid w:val="00F339B6"/>
    <w:rsid w:val="00F35C6E"/>
    <w:rsid w:val="00F3744B"/>
    <w:rsid w:val="00F375A5"/>
    <w:rsid w:val="00F405EA"/>
    <w:rsid w:val="00F40713"/>
    <w:rsid w:val="00F420CE"/>
    <w:rsid w:val="00F43125"/>
    <w:rsid w:val="00F43AE8"/>
    <w:rsid w:val="00F43C5F"/>
    <w:rsid w:val="00F445A0"/>
    <w:rsid w:val="00F448F0"/>
    <w:rsid w:val="00F44BCB"/>
    <w:rsid w:val="00F46672"/>
    <w:rsid w:val="00F475A3"/>
    <w:rsid w:val="00F50556"/>
    <w:rsid w:val="00F5151B"/>
    <w:rsid w:val="00F51936"/>
    <w:rsid w:val="00F521A6"/>
    <w:rsid w:val="00F5266A"/>
    <w:rsid w:val="00F544C6"/>
    <w:rsid w:val="00F551A2"/>
    <w:rsid w:val="00F55F20"/>
    <w:rsid w:val="00F569A6"/>
    <w:rsid w:val="00F56F40"/>
    <w:rsid w:val="00F576B0"/>
    <w:rsid w:val="00F61544"/>
    <w:rsid w:val="00F61E39"/>
    <w:rsid w:val="00F6296D"/>
    <w:rsid w:val="00F629F5"/>
    <w:rsid w:val="00F63537"/>
    <w:rsid w:val="00F64367"/>
    <w:rsid w:val="00F645EF"/>
    <w:rsid w:val="00F64662"/>
    <w:rsid w:val="00F65938"/>
    <w:rsid w:val="00F65FDC"/>
    <w:rsid w:val="00F66D90"/>
    <w:rsid w:val="00F67F0E"/>
    <w:rsid w:val="00F707EC"/>
    <w:rsid w:val="00F7212C"/>
    <w:rsid w:val="00F72872"/>
    <w:rsid w:val="00F7313B"/>
    <w:rsid w:val="00F7359A"/>
    <w:rsid w:val="00F73E0B"/>
    <w:rsid w:val="00F742F2"/>
    <w:rsid w:val="00F746F6"/>
    <w:rsid w:val="00F750DB"/>
    <w:rsid w:val="00F76473"/>
    <w:rsid w:val="00F76704"/>
    <w:rsid w:val="00F77132"/>
    <w:rsid w:val="00F80F10"/>
    <w:rsid w:val="00F81A42"/>
    <w:rsid w:val="00F82117"/>
    <w:rsid w:val="00F835D0"/>
    <w:rsid w:val="00F846F9"/>
    <w:rsid w:val="00F85643"/>
    <w:rsid w:val="00F86C7F"/>
    <w:rsid w:val="00F9303C"/>
    <w:rsid w:val="00F94F1B"/>
    <w:rsid w:val="00F9644C"/>
    <w:rsid w:val="00FA6359"/>
    <w:rsid w:val="00FA6F19"/>
    <w:rsid w:val="00FA7CE9"/>
    <w:rsid w:val="00FB41D8"/>
    <w:rsid w:val="00FB5D45"/>
    <w:rsid w:val="00FB6153"/>
    <w:rsid w:val="00FC316C"/>
    <w:rsid w:val="00FC34FF"/>
    <w:rsid w:val="00FC479C"/>
    <w:rsid w:val="00FC6F3C"/>
    <w:rsid w:val="00FC7240"/>
    <w:rsid w:val="00FD02DA"/>
    <w:rsid w:val="00FD05E1"/>
    <w:rsid w:val="00FD0B7E"/>
    <w:rsid w:val="00FD11B3"/>
    <w:rsid w:val="00FD3F8A"/>
    <w:rsid w:val="00FD5AD2"/>
    <w:rsid w:val="00FD65E2"/>
    <w:rsid w:val="00FE2CB0"/>
    <w:rsid w:val="00FE4AA6"/>
    <w:rsid w:val="00FE6246"/>
    <w:rsid w:val="00FE6EE3"/>
    <w:rsid w:val="00FF0FFF"/>
    <w:rsid w:val="00FF14AF"/>
    <w:rsid w:val="00FF2E1E"/>
    <w:rsid w:val="00FF2E37"/>
    <w:rsid w:val="00FF2E77"/>
    <w:rsid w:val="00FF4230"/>
    <w:rsid w:val="00FF6094"/>
    <w:rsid w:val="00FF66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36830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8BB"/>
    <w:pPr>
      <w:widowControl w:val="0"/>
      <w:jc w:val="both"/>
    </w:pPr>
  </w:style>
  <w:style w:type="paragraph" w:styleId="1">
    <w:name w:val="heading 1"/>
    <w:basedOn w:val="a"/>
    <w:next w:val="a"/>
    <w:link w:val="10"/>
    <w:uiPriority w:val="9"/>
    <w:qFormat/>
    <w:rsid w:val="0061112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0638D"/>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0638D"/>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65F1"/>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87556"/>
    <w:rPr>
      <w:color w:val="0000FF" w:themeColor="hyperlink"/>
      <w:u w:val="single"/>
    </w:rPr>
  </w:style>
  <w:style w:type="paragraph" w:styleId="a4">
    <w:name w:val="header"/>
    <w:basedOn w:val="a"/>
    <w:link w:val="a5"/>
    <w:uiPriority w:val="99"/>
    <w:unhideWhenUsed/>
    <w:rsid w:val="00E61006"/>
    <w:pPr>
      <w:tabs>
        <w:tab w:val="center" w:pos="4252"/>
        <w:tab w:val="right" w:pos="8504"/>
      </w:tabs>
      <w:snapToGrid w:val="0"/>
    </w:pPr>
  </w:style>
  <w:style w:type="character" w:customStyle="1" w:styleId="a5">
    <w:name w:val="ヘッダー (文字)"/>
    <w:basedOn w:val="a0"/>
    <w:link w:val="a4"/>
    <w:uiPriority w:val="99"/>
    <w:rsid w:val="00E61006"/>
  </w:style>
  <w:style w:type="paragraph" w:styleId="a6">
    <w:name w:val="footer"/>
    <w:basedOn w:val="a"/>
    <w:link w:val="a7"/>
    <w:uiPriority w:val="99"/>
    <w:unhideWhenUsed/>
    <w:rsid w:val="00E61006"/>
    <w:pPr>
      <w:tabs>
        <w:tab w:val="center" w:pos="4252"/>
        <w:tab w:val="right" w:pos="8504"/>
      </w:tabs>
      <w:snapToGrid w:val="0"/>
    </w:pPr>
  </w:style>
  <w:style w:type="character" w:customStyle="1" w:styleId="a7">
    <w:name w:val="フッター (文字)"/>
    <w:basedOn w:val="a0"/>
    <w:link w:val="a6"/>
    <w:uiPriority w:val="99"/>
    <w:rsid w:val="00E61006"/>
  </w:style>
  <w:style w:type="table" w:styleId="a8">
    <w:name w:val="Table Grid"/>
    <w:basedOn w:val="a1"/>
    <w:rsid w:val="00D93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D93ADA"/>
    <w:pPr>
      <w:ind w:leftChars="400" w:left="840"/>
    </w:pPr>
  </w:style>
  <w:style w:type="paragraph" w:styleId="aa">
    <w:name w:val="Balloon Text"/>
    <w:basedOn w:val="a"/>
    <w:link w:val="ab"/>
    <w:uiPriority w:val="99"/>
    <w:semiHidden/>
    <w:unhideWhenUsed/>
    <w:rsid w:val="004D05D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D05DF"/>
    <w:rPr>
      <w:rFonts w:asciiTheme="majorHAnsi" w:eastAsiaTheme="majorEastAsia" w:hAnsiTheme="majorHAnsi" w:cstheme="majorBidi"/>
      <w:sz w:val="18"/>
      <w:szCs w:val="18"/>
    </w:rPr>
  </w:style>
  <w:style w:type="character" w:styleId="ac">
    <w:name w:val="annotation reference"/>
    <w:basedOn w:val="a0"/>
    <w:uiPriority w:val="99"/>
    <w:semiHidden/>
    <w:unhideWhenUsed/>
    <w:rsid w:val="008979D8"/>
    <w:rPr>
      <w:sz w:val="18"/>
      <w:szCs w:val="18"/>
    </w:rPr>
  </w:style>
  <w:style w:type="paragraph" w:styleId="ad">
    <w:name w:val="annotation text"/>
    <w:basedOn w:val="a"/>
    <w:link w:val="ae"/>
    <w:uiPriority w:val="99"/>
    <w:semiHidden/>
    <w:unhideWhenUsed/>
    <w:rsid w:val="008979D8"/>
    <w:pPr>
      <w:jc w:val="left"/>
    </w:pPr>
  </w:style>
  <w:style w:type="character" w:customStyle="1" w:styleId="ae">
    <w:name w:val="コメント文字列 (文字)"/>
    <w:basedOn w:val="a0"/>
    <w:link w:val="ad"/>
    <w:uiPriority w:val="99"/>
    <w:semiHidden/>
    <w:rsid w:val="008979D8"/>
  </w:style>
  <w:style w:type="paragraph" w:styleId="af">
    <w:name w:val="annotation subject"/>
    <w:basedOn w:val="ad"/>
    <w:next w:val="ad"/>
    <w:link w:val="af0"/>
    <w:uiPriority w:val="99"/>
    <w:semiHidden/>
    <w:unhideWhenUsed/>
    <w:rsid w:val="008979D8"/>
    <w:rPr>
      <w:b/>
      <w:bCs/>
    </w:rPr>
  </w:style>
  <w:style w:type="character" w:customStyle="1" w:styleId="af0">
    <w:name w:val="コメント内容 (文字)"/>
    <w:basedOn w:val="ae"/>
    <w:link w:val="af"/>
    <w:uiPriority w:val="99"/>
    <w:semiHidden/>
    <w:rsid w:val="008979D8"/>
    <w:rPr>
      <w:b/>
      <w:bCs/>
    </w:rPr>
  </w:style>
  <w:style w:type="paragraph" w:styleId="af1">
    <w:name w:val="Revision"/>
    <w:hidden/>
    <w:uiPriority w:val="99"/>
    <w:semiHidden/>
    <w:rsid w:val="00B069A2"/>
  </w:style>
  <w:style w:type="table" w:customStyle="1" w:styleId="11">
    <w:name w:val="表 (格子)1"/>
    <w:basedOn w:val="a1"/>
    <w:next w:val="a8"/>
    <w:uiPriority w:val="59"/>
    <w:rsid w:val="002C7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Plain Text"/>
    <w:basedOn w:val="a"/>
    <w:link w:val="af3"/>
    <w:rsid w:val="00CC32A4"/>
    <w:rPr>
      <w:rFonts w:ascii="ＭＳ 明朝" w:eastAsia="ＭＳ 明朝" w:hAnsi="Courier New" w:cs="Times New Roman"/>
      <w:szCs w:val="21"/>
      <w:lang w:val="x-none" w:eastAsia="x-none"/>
    </w:rPr>
  </w:style>
  <w:style w:type="character" w:customStyle="1" w:styleId="af3">
    <w:name w:val="書式なし (文字)"/>
    <w:basedOn w:val="a0"/>
    <w:link w:val="af2"/>
    <w:rsid w:val="00CC32A4"/>
    <w:rPr>
      <w:rFonts w:ascii="ＭＳ 明朝" w:eastAsia="ＭＳ 明朝" w:hAnsi="Courier New" w:cs="Times New Roman"/>
      <w:szCs w:val="21"/>
      <w:lang w:val="x-none" w:eastAsia="x-none"/>
    </w:rPr>
  </w:style>
  <w:style w:type="character" w:customStyle="1" w:styleId="10">
    <w:name w:val="見出し 1 (文字)"/>
    <w:basedOn w:val="a0"/>
    <w:link w:val="1"/>
    <w:uiPriority w:val="9"/>
    <w:rsid w:val="0061112D"/>
    <w:rPr>
      <w:rFonts w:asciiTheme="majorHAnsi" w:eastAsiaTheme="majorEastAsia" w:hAnsiTheme="majorHAnsi" w:cstheme="majorBidi"/>
      <w:sz w:val="24"/>
      <w:szCs w:val="24"/>
    </w:rPr>
  </w:style>
  <w:style w:type="character" w:customStyle="1" w:styleId="20">
    <w:name w:val="見出し 2 (文字)"/>
    <w:basedOn w:val="a0"/>
    <w:link w:val="2"/>
    <w:uiPriority w:val="9"/>
    <w:rsid w:val="0090638D"/>
    <w:rPr>
      <w:rFonts w:asciiTheme="majorHAnsi" w:eastAsiaTheme="majorEastAsia" w:hAnsiTheme="majorHAnsi" w:cstheme="majorBidi"/>
    </w:rPr>
  </w:style>
  <w:style w:type="character" w:customStyle="1" w:styleId="30">
    <w:name w:val="見出し 3 (文字)"/>
    <w:basedOn w:val="a0"/>
    <w:link w:val="3"/>
    <w:uiPriority w:val="9"/>
    <w:rsid w:val="0090638D"/>
    <w:rPr>
      <w:rFonts w:asciiTheme="majorHAnsi" w:eastAsiaTheme="majorEastAsia" w:hAnsiTheme="majorHAnsi" w:cstheme="majorBidi"/>
    </w:rPr>
  </w:style>
  <w:style w:type="character" w:customStyle="1" w:styleId="40">
    <w:name w:val="見出し 4 (文字)"/>
    <w:basedOn w:val="a0"/>
    <w:link w:val="4"/>
    <w:uiPriority w:val="9"/>
    <w:rsid w:val="00F265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59783">
      <w:bodyDiv w:val="1"/>
      <w:marLeft w:val="0"/>
      <w:marRight w:val="0"/>
      <w:marTop w:val="0"/>
      <w:marBottom w:val="0"/>
      <w:divBdr>
        <w:top w:val="none" w:sz="0" w:space="0" w:color="auto"/>
        <w:left w:val="none" w:sz="0" w:space="0" w:color="auto"/>
        <w:bottom w:val="none" w:sz="0" w:space="0" w:color="auto"/>
        <w:right w:val="none" w:sz="0" w:space="0" w:color="auto"/>
      </w:divBdr>
    </w:div>
    <w:div w:id="309988179">
      <w:bodyDiv w:val="1"/>
      <w:marLeft w:val="0"/>
      <w:marRight w:val="0"/>
      <w:marTop w:val="0"/>
      <w:marBottom w:val="0"/>
      <w:divBdr>
        <w:top w:val="none" w:sz="0" w:space="0" w:color="auto"/>
        <w:left w:val="none" w:sz="0" w:space="0" w:color="auto"/>
        <w:bottom w:val="none" w:sz="0" w:space="0" w:color="auto"/>
        <w:right w:val="none" w:sz="0" w:space="0" w:color="auto"/>
      </w:divBdr>
    </w:div>
    <w:div w:id="596909555">
      <w:bodyDiv w:val="1"/>
      <w:marLeft w:val="0"/>
      <w:marRight w:val="0"/>
      <w:marTop w:val="0"/>
      <w:marBottom w:val="0"/>
      <w:divBdr>
        <w:top w:val="none" w:sz="0" w:space="0" w:color="auto"/>
        <w:left w:val="none" w:sz="0" w:space="0" w:color="auto"/>
        <w:bottom w:val="none" w:sz="0" w:space="0" w:color="auto"/>
        <w:right w:val="none" w:sz="0" w:space="0" w:color="auto"/>
      </w:divBdr>
    </w:div>
    <w:div w:id="911550183">
      <w:bodyDiv w:val="1"/>
      <w:marLeft w:val="0"/>
      <w:marRight w:val="0"/>
      <w:marTop w:val="0"/>
      <w:marBottom w:val="0"/>
      <w:divBdr>
        <w:top w:val="none" w:sz="0" w:space="0" w:color="auto"/>
        <w:left w:val="none" w:sz="0" w:space="0" w:color="auto"/>
        <w:bottom w:val="none" w:sz="0" w:space="0" w:color="auto"/>
        <w:right w:val="none" w:sz="0" w:space="0" w:color="auto"/>
      </w:divBdr>
    </w:div>
    <w:div w:id="1138452535">
      <w:bodyDiv w:val="1"/>
      <w:marLeft w:val="0"/>
      <w:marRight w:val="0"/>
      <w:marTop w:val="0"/>
      <w:marBottom w:val="0"/>
      <w:divBdr>
        <w:top w:val="none" w:sz="0" w:space="0" w:color="auto"/>
        <w:left w:val="none" w:sz="0" w:space="0" w:color="auto"/>
        <w:bottom w:val="none" w:sz="0" w:space="0" w:color="auto"/>
        <w:right w:val="none" w:sz="0" w:space="0" w:color="auto"/>
      </w:divBdr>
    </w:div>
    <w:div w:id="1359431352">
      <w:bodyDiv w:val="1"/>
      <w:marLeft w:val="0"/>
      <w:marRight w:val="0"/>
      <w:marTop w:val="0"/>
      <w:marBottom w:val="0"/>
      <w:divBdr>
        <w:top w:val="none" w:sz="0" w:space="0" w:color="auto"/>
        <w:left w:val="none" w:sz="0" w:space="0" w:color="auto"/>
        <w:bottom w:val="none" w:sz="0" w:space="0" w:color="auto"/>
        <w:right w:val="none" w:sz="0" w:space="0" w:color="auto"/>
      </w:divBdr>
    </w:div>
    <w:div w:id="1623028977">
      <w:bodyDiv w:val="1"/>
      <w:marLeft w:val="0"/>
      <w:marRight w:val="0"/>
      <w:marTop w:val="0"/>
      <w:marBottom w:val="0"/>
      <w:divBdr>
        <w:top w:val="none" w:sz="0" w:space="0" w:color="auto"/>
        <w:left w:val="none" w:sz="0" w:space="0" w:color="auto"/>
        <w:bottom w:val="none" w:sz="0" w:space="0" w:color="auto"/>
        <w:right w:val="none" w:sz="0" w:space="0" w:color="auto"/>
      </w:divBdr>
    </w:div>
    <w:div w:id="1738744492">
      <w:bodyDiv w:val="1"/>
      <w:marLeft w:val="0"/>
      <w:marRight w:val="0"/>
      <w:marTop w:val="0"/>
      <w:marBottom w:val="0"/>
      <w:divBdr>
        <w:top w:val="none" w:sz="0" w:space="0" w:color="auto"/>
        <w:left w:val="none" w:sz="0" w:space="0" w:color="auto"/>
        <w:bottom w:val="none" w:sz="0" w:space="0" w:color="auto"/>
        <w:right w:val="none" w:sz="0" w:space="0" w:color="auto"/>
      </w:divBdr>
    </w:div>
    <w:div w:id="1746994372">
      <w:bodyDiv w:val="1"/>
      <w:marLeft w:val="0"/>
      <w:marRight w:val="0"/>
      <w:marTop w:val="0"/>
      <w:marBottom w:val="0"/>
      <w:divBdr>
        <w:top w:val="none" w:sz="0" w:space="0" w:color="auto"/>
        <w:left w:val="none" w:sz="0" w:space="0" w:color="auto"/>
        <w:bottom w:val="none" w:sz="0" w:space="0" w:color="auto"/>
        <w:right w:val="none" w:sz="0" w:space="0" w:color="auto"/>
      </w:divBdr>
    </w:div>
    <w:div w:id="179381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orts.pref.osaka.jp/osaka-sports-proje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05563-D598-4726-8800-15EB3293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1423</Words>
  <Characters>8117</Characters>
  <Application>Microsoft Office Word</Application>
  <DocSecurity>0</DocSecurity>
  <Lines>67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2026-02-26T07:01:00Z</dcterms:created>
  <dcterms:modified xsi:type="dcterms:W3CDTF">2026-03-09T08:38:00Z</dcterms:modified>
</cp:coreProperties>
</file>