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5C98" w14:textId="38C22F3F"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様式　２</w:t>
      </w:r>
    </w:p>
    <w:p w14:paraId="0C9B60F3" w14:textId="77777777" w:rsidR="0055037D" w:rsidRPr="000C0E9C" w:rsidRDefault="0055037D" w:rsidP="000C0E9C">
      <w:pPr>
        <w:jc w:val="right"/>
        <w:rPr>
          <w:rFonts w:ascii="HG丸ｺﾞｼｯｸM-PRO" w:eastAsia="HG丸ｺﾞｼｯｸM-PRO" w:hAnsi="HG丸ｺﾞｼｯｸM-PRO" w:cs="Times New Roman"/>
          <w:sz w:val="22"/>
        </w:rPr>
      </w:pPr>
    </w:p>
    <w:p w14:paraId="139E2A0F"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35C03813"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2A33F45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2631735E"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0136B8FD" w14:textId="77777777" w:rsidTr="00CB1E04">
        <w:tc>
          <w:tcPr>
            <w:tcW w:w="9180" w:type="dxa"/>
            <w:shd w:val="clear" w:color="auto" w:fill="auto"/>
          </w:tcPr>
          <w:p w14:paraId="522394B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3A0E34A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E07FA7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（１）災害対策の強化</w:t>
            </w:r>
          </w:p>
          <w:p w14:paraId="4F1C069E" w14:textId="6E9EE43F"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１．建築物の補修・点検、避難対策をとること。</w:t>
            </w:r>
          </w:p>
        </w:tc>
      </w:tr>
      <w:tr w:rsidR="000C0E9C" w:rsidRPr="000C0E9C" w14:paraId="779E9A00" w14:textId="77777777" w:rsidTr="00CB1E04">
        <w:tc>
          <w:tcPr>
            <w:tcW w:w="9180" w:type="dxa"/>
            <w:shd w:val="clear" w:color="auto" w:fill="auto"/>
          </w:tcPr>
          <w:p w14:paraId="20DA914E" w14:textId="1DC3EFFE"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7C05236E"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府営住宅においては、建築基準法に基づく定期点検を実施しており、点検結果に応じて、必要な修繕を行っています。</w:t>
            </w:r>
          </w:p>
          <w:p w14:paraId="6C2D1D18" w14:textId="77777777" w:rsidR="000C0E9C" w:rsidRPr="000C0E9C" w:rsidRDefault="000C0E9C" w:rsidP="000C0E9C">
            <w:pPr>
              <w:rPr>
                <w:rFonts w:ascii="HG丸ｺﾞｼｯｸM-PRO" w:eastAsia="HG丸ｺﾞｼｯｸM-PRO" w:hAnsi="HG丸ｺﾞｼｯｸM-PRO" w:cs="Times New Roman"/>
                <w:sz w:val="24"/>
                <w:szCs w:val="24"/>
              </w:rPr>
            </w:pPr>
          </w:p>
          <w:p w14:paraId="19C21A22"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また、予防保全の観点から、老朽化により課題が生じている外壁や屋上防水等の修繕を計画的に進めています。</w:t>
            </w:r>
          </w:p>
          <w:p w14:paraId="467139EE" w14:textId="77777777" w:rsidR="000C0E9C" w:rsidRPr="000C0E9C" w:rsidRDefault="000C0E9C" w:rsidP="000C0E9C">
            <w:pPr>
              <w:rPr>
                <w:rFonts w:ascii="HG丸ｺﾞｼｯｸM-PRO" w:eastAsia="HG丸ｺﾞｼｯｸM-PRO" w:hAnsi="HG丸ｺﾞｼｯｸM-PRO" w:cs="Times New Roman"/>
                <w:sz w:val="24"/>
                <w:szCs w:val="24"/>
              </w:rPr>
            </w:pPr>
          </w:p>
          <w:p w14:paraId="00C8466B"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避難対策としては、日常の巡回や定期点検の際に、階段や廊下等の避難経路となる共用部に避難の支障となる物品が放置されていないかどうか点検し、必要に応じて撤去するよう指導を行っています。</w:t>
            </w:r>
          </w:p>
          <w:p w14:paraId="19694A45" w14:textId="77777777" w:rsidR="000C0E9C" w:rsidRPr="000C0E9C" w:rsidRDefault="000C0E9C" w:rsidP="000C0E9C">
            <w:pPr>
              <w:rPr>
                <w:rFonts w:ascii="HG丸ｺﾞｼｯｸM-PRO" w:eastAsia="HG丸ｺﾞｼｯｸM-PRO" w:hAnsi="HG丸ｺﾞｼｯｸM-PRO" w:cs="Times New Roman"/>
                <w:sz w:val="24"/>
                <w:szCs w:val="24"/>
              </w:rPr>
            </w:pPr>
          </w:p>
          <w:p w14:paraId="4537CBED" w14:textId="77777777" w:rsidR="000C0E9C" w:rsidRPr="000C0E9C" w:rsidRDefault="000C0E9C" w:rsidP="000C0E9C">
            <w:pPr>
              <w:rPr>
                <w:rFonts w:ascii="HG丸ｺﾞｼｯｸM-PRO" w:eastAsia="HG丸ｺﾞｼｯｸM-PRO" w:hAnsi="HG丸ｺﾞｼｯｸM-PRO" w:cs="Times New Roman"/>
                <w:sz w:val="24"/>
                <w:szCs w:val="24"/>
              </w:rPr>
            </w:pPr>
          </w:p>
          <w:p w14:paraId="08970A5C" w14:textId="77777777" w:rsidR="000C0E9C" w:rsidRPr="000C0E9C" w:rsidRDefault="000C0E9C" w:rsidP="000C0E9C">
            <w:pPr>
              <w:rPr>
                <w:rFonts w:ascii="HG丸ｺﾞｼｯｸM-PRO" w:eastAsia="HG丸ｺﾞｼｯｸM-PRO" w:hAnsi="HG丸ｺﾞｼｯｸM-PRO" w:cs="Times New Roman"/>
                <w:sz w:val="24"/>
                <w:szCs w:val="24"/>
              </w:rPr>
            </w:pPr>
          </w:p>
          <w:p w14:paraId="257514EF" w14:textId="77777777" w:rsidR="000C0E9C" w:rsidRPr="000C0E9C" w:rsidRDefault="000C0E9C" w:rsidP="000C0E9C">
            <w:pPr>
              <w:rPr>
                <w:rFonts w:ascii="HG丸ｺﾞｼｯｸM-PRO" w:eastAsia="HG丸ｺﾞｼｯｸM-PRO" w:hAnsi="HG丸ｺﾞｼｯｸM-PRO" w:cs="Times New Roman"/>
                <w:sz w:val="24"/>
                <w:szCs w:val="24"/>
              </w:rPr>
            </w:pPr>
          </w:p>
          <w:p w14:paraId="17B0E06E"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4F5A820E" w14:textId="77777777" w:rsidTr="00CB1E04">
        <w:tc>
          <w:tcPr>
            <w:tcW w:w="9180" w:type="dxa"/>
            <w:shd w:val="clear" w:color="auto" w:fill="auto"/>
          </w:tcPr>
          <w:p w14:paraId="1A86DB2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56B0953F" w14:textId="394A55CB"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施設保全課</w:t>
            </w:r>
          </w:p>
        </w:tc>
      </w:tr>
    </w:tbl>
    <w:p w14:paraId="5E3C29B4" w14:textId="73CA2323"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2CB2E01D" w14:textId="77777777" w:rsidR="0025399F" w:rsidRPr="000C0E9C" w:rsidRDefault="0025399F" w:rsidP="000C0E9C">
      <w:pPr>
        <w:jc w:val="right"/>
        <w:rPr>
          <w:rFonts w:ascii="HG丸ｺﾞｼｯｸM-PRO" w:eastAsia="HG丸ｺﾞｼｯｸM-PRO" w:hAnsi="HG丸ｺﾞｼｯｸM-PRO" w:cs="Times New Roman"/>
          <w:sz w:val="22"/>
        </w:rPr>
      </w:pPr>
    </w:p>
    <w:p w14:paraId="4518B755"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603E02A8"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45F8CB8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74A42A51"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2AB27305" w14:textId="77777777" w:rsidTr="00CB1E04">
        <w:tc>
          <w:tcPr>
            <w:tcW w:w="9180" w:type="dxa"/>
            <w:shd w:val="clear" w:color="auto" w:fill="auto"/>
          </w:tcPr>
          <w:p w14:paraId="58F85B7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4AD8B4D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769DD40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（１）災害対策の強化</w:t>
            </w:r>
          </w:p>
          <w:p w14:paraId="1FDBCE10" w14:textId="60A744CA"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３．安全を確保する避難ビルや施設を確保すること。</w:t>
            </w:r>
          </w:p>
          <w:p w14:paraId="4E7CF43C"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6E49EDDD" w14:textId="77777777" w:rsidTr="00CB1E04">
        <w:tc>
          <w:tcPr>
            <w:tcW w:w="9180" w:type="dxa"/>
            <w:shd w:val="clear" w:color="auto" w:fill="auto"/>
          </w:tcPr>
          <w:p w14:paraId="053A656F" w14:textId="654C8FAD"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2C51F678"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大阪府では、府内市町村と連携して、津波浸水想定区域内において、地域住民等が一時もしくは緊急避難・退避する施設として、津波避難ビル等の指定に取り組んでいます。</w:t>
            </w:r>
          </w:p>
          <w:p w14:paraId="5F691456" w14:textId="77777777" w:rsidR="000C0E9C" w:rsidRPr="000C0E9C" w:rsidRDefault="000C0E9C" w:rsidP="000C0E9C">
            <w:pPr>
              <w:rPr>
                <w:rFonts w:ascii="HG丸ｺﾞｼｯｸM-PRO" w:eastAsia="HG丸ｺﾞｼｯｸM-PRO" w:hAnsi="HG丸ｺﾞｼｯｸM-PRO" w:cs="Times New Roman"/>
                <w:sz w:val="24"/>
                <w:szCs w:val="24"/>
              </w:rPr>
            </w:pPr>
          </w:p>
          <w:p w14:paraId="5D3E10AA"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府営住宅においても、地元市町の申請に基づき、津波避難ビルとしての活用を図っています。</w:t>
            </w:r>
          </w:p>
          <w:p w14:paraId="31123967" w14:textId="77777777" w:rsidR="000C0E9C" w:rsidRPr="000C0E9C" w:rsidRDefault="000C0E9C" w:rsidP="000C0E9C">
            <w:pPr>
              <w:rPr>
                <w:rFonts w:ascii="HG丸ｺﾞｼｯｸM-PRO" w:eastAsia="HG丸ｺﾞｼｯｸM-PRO" w:hAnsi="HG丸ｺﾞｼｯｸM-PRO" w:cs="Times New Roman"/>
                <w:sz w:val="24"/>
                <w:szCs w:val="24"/>
              </w:rPr>
            </w:pPr>
          </w:p>
          <w:p w14:paraId="2330F09F"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また、津波浸水想定区域に入っていない地域においても、集中豪雨などにより近隣の河川が氾濫した場合等のため、地元市町の申請に基づき、災害避難ビルとしての活用を図っています。</w:t>
            </w:r>
          </w:p>
          <w:p w14:paraId="278BD330" w14:textId="77777777" w:rsidR="000C0E9C" w:rsidRPr="000C0E9C" w:rsidRDefault="000C0E9C" w:rsidP="000C0E9C">
            <w:pPr>
              <w:rPr>
                <w:rFonts w:ascii="HG丸ｺﾞｼｯｸM-PRO" w:eastAsia="HG丸ｺﾞｼｯｸM-PRO" w:hAnsi="HG丸ｺﾞｼｯｸM-PRO" w:cs="Times New Roman"/>
                <w:sz w:val="24"/>
                <w:szCs w:val="24"/>
              </w:rPr>
            </w:pPr>
          </w:p>
          <w:p w14:paraId="3A31A09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府営住宅の実績（令和８年１月現在）</w:t>
            </w:r>
          </w:p>
          <w:p w14:paraId="1CEABDF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・津波避難ビル　４市町（堺市、泉大津市、田尻町、泉南市）</w:t>
            </w:r>
          </w:p>
          <w:p w14:paraId="7487536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11住宅　38施設</w:t>
            </w:r>
          </w:p>
          <w:p w14:paraId="06983F2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p w14:paraId="19BAE09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・災害避難ビル　３市（摂津市、藤井寺市、茨木市）</w:t>
            </w:r>
          </w:p>
          <w:p w14:paraId="449DA183" w14:textId="7ABD762F"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11住宅　65施設</w:t>
            </w:r>
          </w:p>
        </w:tc>
      </w:tr>
      <w:tr w:rsidR="000C0E9C" w:rsidRPr="000C0E9C" w14:paraId="4A1C2D5D" w14:textId="77777777" w:rsidTr="00CB1E04">
        <w:tc>
          <w:tcPr>
            <w:tcW w:w="9180" w:type="dxa"/>
            <w:shd w:val="clear" w:color="auto" w:fill="auto"/>
          </w:tcPr>
          <w:p w14:paraId="253717D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4D9B7EB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w:t>
            </w:r>
            <w:r w:rsidRPr="000C0E9C">
              <w:rPr>
                <w:rFonts w:ascii="HG丸ｺﾞｼｯｸM-PRO" w:eastAsia="HG丸ｺﾞｼｯｸM-PRO" w:hAnsi="HG丸ｺﾞｼｯｸM-PRO" w:cs="Times New Roman" w:hint="eastAsia"/>
                <w:color w:val="FF0000"/>
                <w:sz w:val="24"/>
                <w:szCs w:val="24"/>
              </w:rPr>
              <w:t xml:space="preserve">　</w:t>
            </w:r>
            <w:r w:rsidRPr="000C0E9C">
              <w:rPr>
                <w:rFonts w:ascii="HG丸ｺﾞｼｯｸM-PRO" w:eastAsia="HG丸ｺﾞｼｯｸM-PRO" w:hAnsi="HG丸ｺﾞｼｯｸM-PRO" w:cs="Times New Roman" w:hint="eastAsia"/>
                <w:sz w:val="24"/>
                <w:szCs w:val="24"/>
              </w:rPr>
              <w:t>住宅経営室　施設保全課</w:t>
            </w:r>
          </w:p>
          <w:p w14:paraId="6159B907" w14:textId="77777777" w:rsidR="000C0E9C" w:rsidRPr="000C0E9C" w:rsidRDefault="000C0E9C" w:rsidP="000C0E9C">
            <w:pPr>
              <w:rPr>
                <w:rFonts w:ascii="HG丸ｺﾞｼｯｸM-PRO" w:eastAsia="HG丸ｺﾞｼｯｸM-PRO" w:hAnsi="HG丸ｺﾞｼｯｸM-PRO" w:cs="Times New Roman"/>
                <w:sz w:val="24"/>
                <w:szCs w:val="24"/>
              </w:rPr>
            </w:pPr>
          </w:p>
        </w:tc>
      </w:tr>
    </w:tbl>
    <w:p w14:paraId="3605313C" w14:textId="77777777" w:rsidR="000C0E9C" w:rsidRPr="000C0E9C" w:rsidRDefault="000C0E9C" w:rsidP="000C0E9C">
      <w:pPr>
        <w:rPr>
          <w:rFonts w:ascii="HG丸ｺﾞｼｯｸM-PRO" w:eastAsia="HG丸ｺﾞｼｯｸM-PRO" w:hAnsi="HG丸ｺﾞｼｯｸM-PRO" w:cs="Times New Roman"/>
          <w:sz w:val="24"/>
          <w:szCs w:val="24"/>
        </w:rPr>
      </w:pPr>
    </w:p>
    <w:p w14:paraId="301E25CA" w14:textId="77777777" w:rsidR="0025399F" w:rsidRDefault="0025399F">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003EAC95" w14:textId="516BD02D"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7F6F852D" w14:textId="77777777" w:rsidR="000C0E9C" w:rsidRPr="000C0E9C" w:rsidRDefault="000C0E9C" w:rsidP="0025399F">
      <w:pPr>
        <w:spacing w:line="240" w:lineRule="exact"/>
        <w:jc w:val="center"/>
        <w:rPr>
          <w:rFonts w:ascii="HG丸ｺﾞｼｯｸM-PRO" w:eastAsia="HG丸ｺﾞｼｯｸM-PRO" w:hAnsi="HG丸ｺﾞｼｯｸM-PRO" w:cs="Times New Roman"/>
          <w:sz w:val="24"/>
          <w:szCs w:val="24"/>
        </w:rPr>
      </w:pPr>
    </w:p>
    <w:p w14:paraId="74550043"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　　　　　　答</w:t>
      </w:r>
    </w:p>
    <w:p w14:paraId="765A40FF" w14:textId="77777777" w:rsidR="000C0E9C" w:rsidRPr="000C0E9C" w:rsidRDefault="000C0E9C" w:rsidP="000C0E9C">
      <w:pPr>
        <w:rPr>
          <w:rFonts w:ascii="HG丸ｺﾞｼｯｸM-PRO" w:eastAsia="HG丸ｺﾞｼｯｸM-PRO" w:hAnsi="HG丸ｺﾞｼｯｸM-PRO" w:cs="Times New Roman"/>
          <w:sz w:val="24"/>
          <w:szCs w:val="24"/>
        </w:rPr>
      </w:pPr>
    </w:p>
    <w:p w14:paraId="7F7C7CD4"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団体名（全大阪生活と健康を守る会連合会）</w:t>
      </w:r>
    </w:p>
    <w:p w14:paraId="65CDDD81" w14:textId="77777777" w:rsidR="000C0E9C" w:rsidRPr="000C0E9C" w:rsidRDefault="000C0E9C" w:rsidP="0025399F">
      <w:pPr>
        <w:spacing w:line="240" w:lineRule="exact"/>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5C82268B" w14:textId="77777777" w:rsidTr="00CB1E04">
        <w:tc>
          <w:tcPr>
            <w:tcW w:w="8702" w:type="dxa"/>
            <w:shd w:val="clear" w:color="auto" w:fill="auto"/>
          </w:tcPr>
          <w:p w14:paraId="25B78DE2"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0DCADFC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3AF7DCD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（１）災害対策の強化</w:t>
            </w:r>
          </w:p>
          <w:p w14:paraId="4AB352F4" w14:textId="0F9C8F40" w:rsidR="000C0E9C" w:rsidRPr="000C0E9C" w:rsidRDefault="000C0E9C" w:rsidP="0025399F">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４．集中豪雨などの災害対策をとること。</w:t>
            </w:r>
          </w:p>
        </w:tc>
      </w:tr>
      <w:tr w:rsidR="000C0E9C" w:rsidRPr="000C0E9C" w14:paraId="5B14006F" w14:textId="77777777" w:rsidTr="00CB1E04">
        <w:tc>
          <w:tcPr>
            <w:tcW w:w="8702" w:type="dxa"/>
            <w:shd w:val="clear" w:color="auto" w:fill="auto"/>
          </w:tcPr>
          <w:p w14:paraId="7DA71449" w14:textId="4C2F7E0C"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0DC2297C"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集中豪雨などの災害対策については、河川管理者だけでなく、市町村等の流域のあらゆる関係者が協働して治水対策に取り組む「流域治水」の考え方に基づき、流域全体でハード・ソフト一体となった取組を推進しているところです。</w:t>
            </w:r>
          </w:p>
          <w:p w14:paraId="6CBE425A" w14:textId="77777777" w:rsidR="000C0E9C" w:rsidRPr="000C0E9C" w:rsidRDefault="000C0E9C" w:rsidP="0025399F">
            <w:pPr>
              <w:spacing w:line="240" w:lineRule="exact"/>
              <w:rPr>
                <w:rFonts w:ascii="HG丸ｺﾞｼｯｸM-PRO" w:eastAsia="HG丸ｺﾞｼｯｸM-PRO" w:hAnsi="HG丸ｺﾞｼｯｸM-PRO" w:cs="Times New Roman"/>
                <w:sz w:val="24"/>
                <w:szCs w:val="24"/>
              </w:rPr>
            </w:pPr>
          </w:p>
          <w:p w14:paraId="5A045B66"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本府においては、この「流域治水」の考え方を実践し、人命を守ることを最優先に、想定最大規模降雨による洪水浸水想定区域図の作成・公表によるリスク周知に加え、河川カメラや水位計での情報提供など、府民が適切な避難行動をとることができるよう支援する「逃げる」施策、流域内の既存ストックであるため池の治水活用など流出抑制施設の整備や、水害リスクの周知により土地利用誘導を行う「凌ぐ」施策、浸水が発生しやすく人命へのリスクの高い河川において施設整備を行う「防ぐ」施策を効率的・効果的に組み合わせて取り組んでいます。</w:t>
            </w:r>
          </w:p>
          <w:p w14:paraId="743336B0" w14:textId="77777777" w:rsidR="000C0E9C" w:rsidRPr="000C0E9C" w:rsidRDefault="000C0E9C" w:rsidP="0025399F">
            <w:pPr>
              <w:spacing w:line="240" w:lineRule="exact"/>
              <w:rPr>
                <w:rFonts w:ascii="HG丸ｺﾞｼｯｸM-PRO" w:eastAsia="HG丸ｺﾞｼｯｸM-PRO" w:hAnsi="HG丸ｺﾞｼｯｸM-PRO" w:cs="Times New Roman"/>
                <w:sz w:val="24"/>
                <w:szCs w:val="24"/>
              </w:rPr>
            </w:pPr>
          </w:p>
          <w:p w14:paraId="267B1652" w14:textId="55038214"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また、土砂災害対策については、住民へのリスク開示と情報共有に向けた土砂災害防止法に基づく区域指定を基軸に、住民の生命を守ることを最優先として、住民の避難につながる防災情報の提供や地区単位ハザードマップの作成支援等による警戒避難体制を整備する「逃げる」施策、土砂災害特別警戒区域内の新規開発の抑制と既存不適格住宅の移転・補強を促進する「凌ぐ」施策、災害発生の危険度と災害発生時の影響度を考慮し対策工事を実施する「防ぐ」施策を組み合わせ、総合的かつ効果的な対策を推進しています。</w:t>
            </w:r>
          </w:p>
        </w:tc>
      </w:tr>
      <w:tr w:rsidR="000C0E9C" w:rsidRPr="000C0E9C" w14:paraId="6B298B80" w14:textId="77777777" w:rsidTr="00CB1E04">
        <w:tc>
          <w:tcPr>
            <w:tcW w:w="8702" w:type="dxa"/>
            <w:shd w:val="clear" w:color="auto" w:fill="auto"/>
          </w:tcPr>
          <w:p w14:paraId="29618874"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1DBC93B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河川室　河川整備課</w:t>
            </w:r>
          </w:p>
          <w:p w14:paraId="3996D9AD" w14:textId="02A20C71"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河川室　河川環境課</w:t>
            </w:r>
          </w:p>
        </w:tc>
      </w:tr>
    </w:tbl>
    <w:p w14:paraId="33D99C8B" w14:textId="77777777" w:rsidR="000C0E9C" w:rsidRPr="000C0E9C" w:rsidRDefault="000C0E9C" w:rsidP="000C0E9C">
      <w:pPr>
        <w:rPr>
          <w:rFonts w:ascii="HG丸ｺﾞｼｯｸM-PRO" w:eastAsia="HG丸ｺﾞｼｯｸM-PRO" w:hAnsi="HG丸ｺﾞｼｯｸM-PRO" w:cs="Times New Roman"/>
          <w:sz w:val="22"/>
        </w:rPr>
      </w:pPr>
    </w:p>
    <w:p w14:paraId="3E5761D4"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3950D9FB"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6DC75576" w14:textId="77777777" w:rsidR="000C0E9C" w:rsidRPr="000C0E9C" w:rsidRDefault="000C0E9C" w:rsidP="000C0E9C">
      <w:pPr>
        <w:jc w:val="center"/>
        <w:rPr>
          <w:rFonts w:ascii="HG丸ｺﾞｼｯｸM-PRO" w:eastAsia="HG丸ｺﾞｼｯｸM-PRO" w:hAnsi="HG丸ｺﾞｼｯｸM-PRO" w:cs="Times New Roman"/>
          <w:sz w:val="22"/>
        </w:rPr>
      </w:pPr>
    </w:p>
    <w:p w14:paraId="1326838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4791C9CF"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6282A781" w14:textId="77777777" w:rsidTr="00CB1E04">
        <w:tc>
          <w:tcPr>
            <w:tcW w:w="9180" w:type="dxa"/>
            <w:shd w:val="clear" w:color="auto" w:fill="auto"/>
          </w:tcPr>
          <w:p w14:paraId="3EF7E144"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（要望項目）</w:t>
            </w:r>
          </w:p>
          <w:p w14:paraId="4689CA1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１９．すみよい街づくりについて</w:t>
            </w:r>
          </w:p>
          <w:p w14:paraId="2F1AACC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（３）１．公営住宅について</w:t>
            </w:r>
          </w:p>
          <w:p w14:paraId="2D62E84B" w14:textId="0C06D59F"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１．公営住宅の建設について</w:t>
            </w:r>
          </w:p>
          <w:p w14:paraId="4655BEB9" w14:textId="7D3DFF3D" w:rsidR="000C0E9C" w:rsidRPr="0025399F" w:rsidRDefault="000C0E9C" w:rsidP="0025399F">
            <w:pPr>
              <w:ind w:firstLineChars="200" w:firstLine="48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イ．低家賃の公営住宅を新しく大量に建設すること。</w:t>
            </w:r>
          </w:p>
        </w:tc>
      </w:tr>
      <w:tr w:rsidR="000C0E9C" w:rsidRPr="000C0E9C" w14:paraId="7706BE73" w14:textId="77777777" w:rsidTr="00CB1E04">
        <w:tc>
          <w:tcPr>
            <w:tcW w:w="9180" w:type="dxa"/>
            <w:shd w:val="clear" w:color="auto" w:fill="auto"/>
          </w:tcPr>
          <w:p w14:paraId="28666832" w14:textId="4E75B621"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（回答）</w:t>
            </w:r>
          </w:p>
          <w:p w14:paraId="7BB80FF7" w14:textId="083D77E8" w:rsidR="000C0E9C" w:rsidRPr="000C0E9C" w:rsidRDefault="0025399F" w:rsidP="0025399F">
            <w:pPr>
              <w:ind w:left="240" w:hangingChars="100" w:hanging="240"/>
              <w:rPr>
                <w:rFonts w:ascii="HG丸ｺﾞｼｯｸM-PRO" w:eastAsia="HG丸ｺﾞｼｯｸM-PRO" w:hAnsi="HG丸ｺﾞｼｯｸM-PRO" w:cs="Times New Roman"/>
                <w:color w:val="FF0000"/>
                <w:sz w:val="24"/>
                <w:szCs w:val="24"/>
              </w:rPr>
            </w:pPr>
            <w:r>
              <w:rPr>
                <w:rFonts w:ascii="HG丸ｺﾞｼｯｸM-PRO" w:eastAsia="HG丸ｺﾞｼｯｸM-PRO" w:hAnsi="HG丸ｺﾞｼｯｸM-PRO" w:cs="Times New Roman" w:hint="eastAsia"/>
                <w:sz w:val="24"/>
                <w:szCs w:val="24"/>
              </w:rPr>
              <w:t xml:space="preserve">○　</w:t>
            </w:r>
            <w:r w:rsidR="000C0E9C" w:rsidRPr="000C0E9C">
              <w:rPr>
                <w:rFonts w:ascii="HG丸ｺﾞｼｯｸM-PRO" w:eastAsia="HG丸ｺﾞｼｯｸM-PRO" w:hAnsi="HG丸ｺﾞｼｯｸM-PRO" w:cs="Times New Roman" w:hint="eastAsia"/>
                <w:sz w:val="24"/>
                <w:szCs w:val="24"/>
              </w:rPr>
              <w:t>大阪府では、令和３年１２月に改定した、今後の住生活に関する施策展開の方向性を示す「住まうビジョン・大阪」において、長期的な視点に立ち社会情勢の変化に対応しつつ、将来戸数の適正化を図ることとし</w:t>
            </w:r>
            <w:r w:rsidR="000C0E9C" w:rsidRPr="000C0E9C">
              <w:rPr>
                <w:rFonts w:ascii="HG丸ｺﾞｼｯｸM-PRO" w:eastAsia="HG丸ｺﾞｼｯｸM-PRO" w:hAnsi="HG丸ｺﾞｼｯｸM-PRO" w:cs="Times New Roman" w:hint="eastAsia"/>
                <w:color w:val="000000"/>
                <w:sz w:val="24"/>
                <w:szCs w:val="24"/>
              </w:rPr>
              <w:t>ており、</w:t>
            </w:r>
            <w:r w:rsidR="000C0E9C" w:rsidRPr="000C0E9C">
              <w:rPr>
                <w:rFonts w:ascii="HG丸ｺﾞｼｯｸM-PRO" w:eastAsia="HG丸ｺﾞｼｯｸM-PRO" w:hAnsi="HG丸ｺﾞｼｯｸM-PRO" w:cs="Times New Roman" w:hint="eastAsia"/>
                <w:sz w:val="24"/>
                <w:szCs w:val="24"/>
              </w:rPr>
              <w:t>府営・市町営住宅だけでなく、その他の公的賃貸住宅や民間賃貸住宅を含めた住宅ストック全体を活用して、居住の安定を確保していくこととしています。</w:t>
            </w:r>
          </w:p>
          <w:p w14:paraId="5F4973B6" w14:textId="77777777" w:rsidR="000C0E9C" w:rsidRPr="000C0E9C" w:rsidRDefault="000C0E9C" w:rsidP="000C0E9C">
            <w:pPr>
              <w:rPr>
                <w:rFonts w:ascii="HG丸ｺﾞｼｯｸM-PRO" w:eastAsia="HG丸ｺﾞｼｯｸM-PRO" w:hAnsi="HG丸ｺﾞｼｯｸM-PRO" w:cs="Times New Roman"/>
                <w:sz w:val="24"/>
                <w:szCs w:val="24"/>
              </w:rPr>
            </w:pPr>
          </w:p>
          <w:p w14:paraId="64825514"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523F21E3" w14:textId="77777777" w:rsidTr="00CB1E04">
        <w:trPr>
          <w:trHeight w:val="1625"/>
        </w:trPr>
        <w:tc>
          <w:tcPr>
            <w:tcW w:w="9180" w:type="dxa"/>
            <w:shd w:val="clear" w:color="auto" w:fill="auto"/>
          </w:tcPr>
          <w:p w14:paraId="58C527F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1E9B98B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居住企画課</w:t>
            </w:r>
          </w:p>
        </w:tc>
      </w:tr>
    </w:tbl>
    <w:p w14:paraId="5B03E724" w14:textId="77777777" w:rsidR="000C0E9C" w:rsidRPr="000C0E9C" w:rsidRDefault="000C0E9C" w:rsidP="000C0E9C">
      <w:pPr>
        <w:rPr>
          <w:rFonts w:ascii="HG丸ｺﾞｼｯｸM-PRO" w:eastAsia="HG丸ｺﾞｼｯｸM-PRO" w:hAnsi="HG丸ｺﾞｼｯｸM-PRO" w:cs="Times New Roman"/>
          <w:sz w:val="22"/>
        </w:rPr>
      </w:pPr>
    </w:p>
    <w:p w14:paraId="3FC73C93"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596BADD7"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12F8F42A"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　　　　　　答</w:t>
      </w:r>
    </w:p>
    <w:p w14:paraId="73BBA7AD" w14:textId="77777777" w:rsidR="000C0E9C" w:rsidRPr="000C0E9C" w:rsidRDefault="000C0E9C" w:rsidP="000C0E9C">
      <w:pPr>
        <w:rPr>
          <w:rFonts w:ascii="HG丸ｺﾞｼｯｸM-PRO" w:eastAsia="HG丸ｺﾞｼｯｸM-PRO" w:hAnsi="HG丸ｺﾞｼｯｸM-PRO" w:cs="Times New Roman"/>
          <w:sz w:val="24"/>
          <w:szCs w:val="24"/>
        </w:rPr>
      </w:pPr>
    </w:p>
    <w:p w14:paraId="011C8F7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団体名（全大阪生活と健康を守る会連合会）</w:t>
      </w:r>
    </w:p>
    <w:p w14:paraId="3FB76B44"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24635341" w14:textId="77777777" w:rsidTr="00CB1E04">
        <w:trPr>
          <w:trHeight w:val="2154"/>
        </w:trPr>
        <w:tc>
          <w:tcPr>
            <w:tcW w:w="8702" w:type="dxa"/>
            <w:shd w:val="clear" w:color="auto" w:fill="auto"/>
          </w:tcPr>
          <w:p w14:paraId="7A9AF6A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25F5600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5170B93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6C7F3FCF" w14:textId="392DA412"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１．公営住宅の建設について</w:t>
            </w:r>
          </w:p>
          <w:p w14:paraId="68BFE28E" w14:textId="26FC2780" w:rsidR="000C0E9C" w:rsidRPr="000C0E9C" w:rsidRDefault="000C0E9C" w:rsidP="0025399F">
            <w:pPr>
              <w:ind w:leftChars="200" w:left="900" w:hangingChars="200" w:hanging="48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ロ．建替えにともなう余剰地は民間に売却せず、公営住宅を建設するこ</w:t>
            </w:r>
            <w:r w:rsidR="0025399F">
              <w:rPr>
                <w:rFonts w:ascii="HG丸ｺﾞｼｯｸM-PRO" w:eastAsia="HG丸ｺﾞｼｯｸM-PRO" w:hAnsi="HG丸ｺﾞｼｯｸM-PRO" w:cs="Times New Roman" w:hint="eastAsia"/>
                <w:sz w:val="24"/>
                <w:szCs w:val="24"/>
              </w:rPr>
              <w:t xml:space="preserve">　</w:t>
            </w:r>
            <w:r w:rsidRPr="000C0E9C">
              <w:rPr>
                <w:rFonts w:ascii="HG丸ｺﾞｼｯｸM-PRO" w:eastAsia="HG丸ｺﾞｼｯｸM-PRO" w:hAnsi="HG丸ｺﾞｼｯｸM-PRO" w:cs="Times New Roman" w:hint="eastAsia"/>
                <w:sz w:val="24"/>
                <w:szCs w:val="24"/>
              </w:rPr>
              <w:t>と。建設する際は、地元の意見を反映すること。</w:t>
            </w:r>
          </w:p>
        </w:tc>
      </w:tr>
      <w:tr w:rsidR="000C0E9C" w:rsidRPr="000C0E9C" w14:paraId="79341701" w14:textId="77777777" w:rsidTr="005503A4">
        <w:tc>
          <w:tcPr>
            <w:tcW w:w="8702" w:type="dxa"/>
            <w:shd w:val="clear" w:color="auto" w:fill="auto"/>
          </w:tcPr>
          <w:p w14:paraId="1D6837B0" w14:textId="133F75BA"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422D2D35" w14:textId="77777777" w:rsidR="000C0E9C" w:rsidRPr="000C0E9C" w:rsidRDefault="000C0E9C" w:rsidP="0025399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建替え等の再編・整備により創出される活用地は、地域のまちづくりに貢献できることから、計画の検討段階から地元市町と協議を行い、そのまちづくりの方針等を反映し必要な施設等の用地としての積極的な活用を進めます。</w:t>
            </w:r>
          </w:p>
          <w:p w14:paraId="5A2C3507" w14:textId="77777777" w:rsidR="000C0E9C" w:rsidRPr="000C0E9C" w:rsidRDefault="000C0E9C" w:rsidP="0025399F">
            <w:pPr>
              <w:ind w:leftChars="100" w:left="210"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なお、地元市町にこのような土地利用の意向がない場合は、一般競争入札で売却し、その対価は基金に積み立て府営住宅の整備の費用に充てることとしています。</w:t>
            </w:r>
          </w:p>
          <w:p w14:paraId="3F8CAFC2" w14:textId="77777777" w:rsidR="000C0E9C" w:rsidRDefault="000C0E9C" w:rsidP="000C0E9C">
            <w:pPr>
              <w:jc w:val="right"/>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＜経営管理課・施設保全課＞</w:t>
            </w:r>
          </w:p>
          <w:p w14:paraId="6CFB2129" w14:textId="6271B72A" w:rsidR="005503A4" w:rsidRPr="000C0E9C" w:rsidRDefault="005503A4" w:rsidP="000C0E9C">
            <w:pPr>
              <w:jc w:val="right"/>
              <w:rPr>
                <w:rFonts w:ascii="HG丸ｺﾞｼｯｸM-PRO" w:eastAsia="HG丸ｺﾞｼｯｸM-PRO" w:hAnsi="HG丸ｺﾞｼｯｸM-PRO" w:cs="Times New Roman"/>
                <w:sz w:val="24"/>
                <w:szCs w:val="24"/>
              </w:rPr>
            </w:pPr>
          </w:p>
        </w:tc>
      </w:tr>
      <w:tr w:rsidR="000C0E9C" w:rsidRPr="000C0E9C" w14:paraId="10765B92" w14:textId="77777777" w:rsidTr="00CB1E04">
        <w:trPr>
          <w:trHeight w:val="1559"/>
        </w:trPr>
        <w:tc>
          <w:tcPr>
            <w:tcW w:w="8702" w:type="dxa"/>
            <w:shd w:val="clear" w:color="auto" w:fill="auto"/>
          </w:tcPr>
          <w:p w14:paraId="5E637DF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29E46FA2"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居住企画課</w:t>
            </w:r>
          </w:p>
          <w:p w14:paraId="3B9B59D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51D26B97" w14:textId="3E24C660" w:rsidR="000C0E9C" w:rsidRPr="000C0E9C" w:rsidRDefault="0025399F"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w:t>
            </w:r>
            <w:r w:rsidR="000C0E9C" w:rsidRPr="000C0E9C">
              <w:rPr>
                <w:rFonts w:ascii="HG丸ｺﾞｼｯｸM-PRO" w:eastAsia="HG丸ｺﾞｼｯｸM-PRO" w:hAnsi="HG丸ｺﾞｼｯｸM-PRO" w:cs="Times New Roman" w:hint="eastAsia"/>
                <w:sz w:val="24"/>
                <w:szCs w:val="24"/>
              </w:rPr>
              <w:t xml:space="preserve">　施設保全課</w:t>
            </w:r>
          </w:p>
        </w:tc>
      </w:tr>
    </w:tbl>
    <w:p w14:paraId="27A3B01B" w14:textId="77777777" w:rsidR="000C0E9C" w:rsidRPr="000C0E9C" w:rsidRDefault="000C0E9C" w:rsidP="000C0E9C">
      <w:pPr>
        <w:rPr>
          <w:rFonts w:ascii="HG丸ｺﾞｼｯｸM-PRO" w:eastAsia="HG丸ｺﾞｼｯｸM-PRO" w:hAnsi="HG丸ｺﾞｼｯｸM-PRO" w:cs="Times New Roman"/>
          <w:sz w:val="24"/>
          <w:szCs w:val="24"/>
        </w:rPr>
      </w:pPr>
    </w:p>
    <w:p w14:paraId="4DA7BAE6"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36B9E126"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13FF2F3F"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　　　　　　答</w:t>
      </w:r>
    </w:p>
    <w:p w14:paraId="3FC43F74" w14:textId="77777777" w:rsidR="000C0E9C" w:rsidRPr="000C0E9C" w:rsidRDefault="000C0E9C" w:rsidP="000C0E9C">
      <w:pPr>
        <w:rPr>
          <w:rFonts w:ascii="HG丸ｺﾞｼｯｸM-PRO" w:eastAsia="HG丸ｺﾞｼｯｸM-PRO" w:hAnsi="HG丸ｺﾞｼｯｸM-PRO" w:cs="Times New Roman"/>
          <w:sz w:val="24"/>
          <w:szCs w:val="24"/>
        </w:rPr>
      </w:pPr>
    </w:p>
    <w:p w14:paraId="66C32E7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団体名（全大阪生活と健康を守る会連合会）</w:t>
      </w:r>
    </w:p>
    <w:p w14:paraId="68DB5A15"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603B5EBA" w14:textId="77777777" w:rsidTr="00CB1E04">
        <w:trPr>
          <w:trHeight w:val="2154"/>
        </w:trPr>
        <w:tc>
          <w:tcPr>
            <w:tcW w:w="8702" w:type="dxa"/>
            <w:shd w:val="clear" w:color="auto" w:fill="auto"/>
          </w:tcPr>
          <w:p w14:paraId="421BCE5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3FC6C87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805BBF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1F0A1103" w14:textId="77777777" w:rsidR="000C0E9C" w:rsidRPr="000C0E9C" w:rsidRDefault="000C0E9C" w:rsidP="007C3D98">
            <w:pPr>
              <w:ind w:leftChars="100" w:left="21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２．公営住宅の管理戸数の削減はしないこと。大阪府は、府営住宅の市町村への移管はやめ、府営住宅として管理を続けること。</w:t>
            </w:r>
          </w:p>
        </w:tc>
      </w:tr>
      <w:tr w:rsidR="000C0E9C" w:rsidRPr="000C0E9C" w14:paraId="3F376CD8" w14:textId="77777777" w:rsidTr="00CB1E04">
        <w:trPr>
          <w:trHeight w:val="6520"/>
        </w:trPr>
        <w:tc>
          <w:tcPr>
            <w:tcW w:w="8702" w:type="dxa"/>
            <w:shd w:val="clear" w:color="auto" w:fill="auto"/>
          </w:tcPr>
          <w:p w14:paraId="0E45D86F" w14:textId="3790DAF8"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288CD3A5" w14:textId="77777777" w:rsidR="000C0E9C" w:rsidRPr="000C0E9C" w:rsidRDefault="000C0E9C" w:rsidP="007C3D98">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住まうビジョン・大阪」では、公的賃貸住宅は、今後の居住の安定確保を図るべき世帯数の変化（減少）や民間賃貸住宅での住宅セーフティネット機能の拡大等を確認しつつ、住宅経営上の観点や既入居者への対応、地域の実情などを踏まえながら、ストックの更新に合わせ、府域全体で量的縮小を図ることとしており、府営住宅は、今後、再編整備を通じて、将来の管理戸数の適正化と良質なストックの形成を図っていきます。</w:t>
            </w:r>
          </w:p>
          <w:p w14:paraId="3DA0390F" w14:textId="77777777" w:rsidR="000C0E9C" w:rsidRPr="000C0E9C" w:rsidRDefault="000C0E9C" w:rsidP="000C0E9C">
            <w:pPr>
              <w:rPr>
                <w:rFonts w:ascii="HG丸ｺﾞｼｯｸM-PRO" w:eastAsia="HG丸ｺﾞｼｯｸM-PRO" w:hAnsi="HG丸ｺﾞｼｯｸM-PRO" w:cs="Times New Roman"/>
                <w:sz w:val="24"/>
                <w:szCs w:val="24"/>
              </w:rPr>
            </w:pPr>
          </w:p>
          <w:p w14:paraId="46B9BF4D" w14:textId="77777777" w:rsidR="000C0E9C" w:rsidRPr="000C0E9C" w:rsidRDefault="000C0E9C" w:rsidP="007C3D98">
            <w:pPr>
              <w:ind w:left="240" w:hangingChars="100" w:hanging="240"/>
              <w:rPr>
                <w:rFonts w:ascii="HG丸ｺﾞｼｯｸM-PRO" w:eastAsia="HG丸ｺﾞｼｯｸM-PRO" w:hAnsi="HG丸ｺﾞｼｯｸM-PRO" w:cs="Times New Roman"/>
                <w:sz w:val="24"/>
                <w:szCs w:val="24"/>
                <w:u w:val="single"/>
              </w:rPr>
            </w:pPr>
            <w:r w:rsidRPr="000C0E9C">
              <w:rPr>
                <w:rFonts w:ascii="HG丸ｺﾞｼｯｸM-PRO" w:eastAsia="HG丸ｺﾞｼｯｸM-PRO" w:hAnsi="HG丸ｺﾞｼｯｸM-PRO" w:cs="Times New Roman" w:hint="eastAsia"/>
                <w:sz w:val="24"/>
                <w:szCs w:val="24"/>
              </w:rPr>
              <w:t>○　また、府営住宅の移管については、地域のまちづくりや福祉施策と緊密に連携した住民サービスの提供を進めるためにも、地域経営の主体である基礎自治体が公営住宅を担うことが望ましいとの考え方に基づき進めていきます。</w:t>
            </w:r>
          </w:p>
          <w:p w14:paraId="5EECD86B"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3B46023A" w14:textId="77777777" w:rsidTr="007C3D98">
        <w:tc>
          <w:tcPr>
            <w:tcW w:w="8702" w:type="dxa"/>
            <w:shd w:val="clear" w:color="auto" w:fill="auto"/>
          </w:tcPr>
          <w:p w14:paraId="4C576A7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509D3D5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tc>
      </w:tr>
    </w:tbl>
    <w:p w14:paraId="07D02E96" w14:textId="77777777" w:rsidR="000C0E9C" w:rsidRPr="000C0E9C" w:rsidRDefault="000C0E9C" w:rsidP="000C0E9C">
      <w:pPr>
        <w:rPr>
          <w:rFonts w:ascii="HG丸ｺﾞｼｯｸM-PRO" w:eastAsia="HG丸ｺﾞｼｯｸM-PRO" w:hAnsi="HG丸ｺﾞｼｯｸM-PRO" w:cs="Times New Roman"/>
          <w:sz w:val="24"/>
          <w:szCs w:val="24"/>
        </w:rPr>
      </w:pPr>
    </w:p>
    <w:p w14:paraId="5897D6DB" w14:textId="63AF92D5"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61A0DE80" w14:textId="77777777" w:rsidR="001C580B" w:rsidRPr="000C0E9C" w:rsidRDefault="001C580B" w:rsidP="000C0E9C">
      <w:pPr>
        <w:jc w:val="right"/>
        <w:rPr>
          <w:rFonts w:ascii="HG丸ｺﾞｼｯｸM-PRO" w:eastAsia="HG丸ｺﾞｼｯｸM-PRO" w:hAnsi="HG丸ｺﾞｼｯｸM-PRO" w:cs="Times New Roman"/>
          <w:sz w:val="22"/>
        </w:rPr>
      </w:pPr>
    </w:p>
    <w:p w14:paraId="541A6966"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144A3FBB" w14:textId="77777777" w:rsidR="000C0E9C" w:rsidRPr="000C0E9C" w:rsidRDefault="000C0E9C" w:rsidP="000C0E9C">
      <w:pPr>
        <w:jc w:val="center"/>
        <w:rPr>
          <w:rFonts w:ascii="HG丸ｺﾞｼｯｸM-PRO" w:eastAsia="HG丸ｺﾞｼｯｸM-PRO" w:hAnsi="HG丸ｺﾞｼｯｸM-PRO" w:cs="Times New Roman"/>
          <w:sz w:val="22"/>
        </w:rPr>
      </w:pPr>
    </w:p>
    <w:p w14:paraId="7F7B9BF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441AFA98"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6C17378A" w14:textId="77777777" w:rsidTr="00CB1E04">
        <w:tc>
          <w:tcPr>
            <w:tcW w:w="9180" w:type="dxa"/>
            <w:shd w:val="clear" w:color="auto" w:fill="auto"/>
          </w:tcPr>
          <w:p w14:paraId="5A0C64F8"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（要望項目）</w:t>
            </w:r>
          </w:p>
          <w:p w14:paraId="288A707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62083334"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6FA14CC5" w14:textId="77777777" w:rsidR="000C0E9C" w:rsidRPr="000C0E9C" w:rsidRDefault="000C0E9C" w:rsidP="001C580B">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３．公営住宅の入居について</w:t>
            </w:r>
          </w:p>
          <w:p w14:paraId="1A0B1D93" w14:textId="77777777" w:rsidR="000C0E9C" w:rsidRPr="000C0E9C" w:rsidRDefault="000C0E9C" w:rsidP="001C580B">
            <w:pPr>
              <w:ind w:firstLineChars="200" w:firstLine="48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イ．入居資格の収入基準を大幅に引き上げること。</w:t>
            </w:r>
          </w:p>
          <w:p w14:paraId="377A5B8E" w14:textId="77777777" w:rsidR="000C0E9C" w:rsidRPr="000C0E9C" w:rsidRDefault="000C0E9C" w:rsidP="000C0E9C">
            <w:pPr>
              <w:rPr>
                <w:rFonts w:ascii="HG丸ｺﾞｼｯｸM-PRO" w:eastAsia="HG丸ｺﾞｼｯｸM-PRO" w:hAnsi="HG丸ｺﾞｼｯｸM-PRO" w:cs="Times New Roman"/>
                <w:sz w:val="22"/>
              </w:rPr>
            </w:pPr>
          </w:p>
        </w:tc>
      </w:tr>
      <w:tr w:rsidR="000C0E9C" w:rsidRPr="000C0E9C" w14:paraId="5ABBAA70" w14:textId="77777777" w:rsidTr="00CB1E04">
        <w:tc>
          <w:tcPr>
            <w:tcW w:w="9180" w:type="dxa"/>
            <w:shd w:val="clear" w:color="auto" w:fill="auto"/>
          </w:tcPr>
          <w:p w14:paraId="013E5726" w14:textId="6CF3E546"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4FA1F8DD" w14:textId="77777777" w:rsidR="000C0E9C" w:rsidRPr="000C0E9C" w:rsidRDefault="000C0E9C" w:rsidP="001C580B">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平成23年５月２日に地域の自主性及び自立性を高めるための改革の推進を図るための関係法律の整備に関する法律、いわゆる地域主権改革一括法の公布に伴い、入居収入基準は条例で定めることになりました。</w:t>
            </w:r>
          </w:p>
          <w:p w14:paraId="13D508A3" w14:textId="77777777" w:rsidR="000C0E9C" w:rsidRPr="000C0E9C" w:rsidRDefault="000C0E9C" w:rsidP="000C0E9C">
            <w:pPr>
              <w:rPr>
                <w:rFonts w:ascii="HG丸ｺﾞｼｯｸM-PRO" w:eastAsia="HG丸ｺﾞｼｯｸM-PRO" w:hAnsi="HG丸ｺﾞｼｯｸM-PRO" w:cs="Times New Roman"/>
                <w:sz w:val="24"/>
                <w:szCs w:val="24"/>
              </w:rPr>
            </w:pPr>
          </w:p>
          <w:p w14:paraId="6EB905B1" w14:textId="77777777" w:rsidR="000C0E9C" w:rsidRPr="000C0E9C" w:rsidRDefault="000C0E9C" w:rsidP="001C580B">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府としては、住宅に困窮する低額所得者への住宅の供給という公営住宅法の目的や国が示す参酌基準を踏まえ、これまでどおりの入居収入基準を大阪府営住宅条例に定め、平成25年４月１日より施行したところです。</w:t>
            </w:r>
          </w:p>
          <w:p w14:paraId="4B1C4525" w14:textId="77777777" w:rsidR="000C0E9C" w:rsidRPr="000C0E9C" w:rsidRDefault="000C0E9C" w:rsidP="000C0E9C">
            <w:pPr>
              <w:rPr>
                <w:rFonts w:ascii="HG丸ｺﾞｼｯｸM-PRO" w:eastAsia="HG丸ｺﾞｼｯｸM-PRO" w:hAnsi="HG丸ｺﾞｼｯｸM-PRO" w:cs="Times New Roman"/>
                <w:sz w:val="24"/>
                <w:szCs w:val="24"/>
              </w:rPr>
            </w:pPr>
          </w:p>
          <w:p w14:paraId="1695815F" w14:textId="77777777" w:rsidR="000C0E9C" w:rsidRPr="000C0E9C" w:rsidRDefault="000C0E9C" w:rsidP="000C0E9C">
            <w:pPr>
              <w:rPr>
                <w:rFonts w:ascii="HG丸ｺﾞｼｯｸM-PRO" w:eastAsia="HG丸ｺﾞｼｯｸM-PRO" w:hAnsi="HG丸ｺﾞｼｯｸM-PRO" w:cs="Times New Roman"/>
                <w:sz w:val="24"/>
                <w:szCs w:val="24"/>
              </w:rPr>
            </w:pPr>
          </w:p>
          <w:p w14:paraId="0090E6B1" w14:textId="77777777" w:rsidR="000C0E9C" w:rsidRPr="000C0E9C" w:rsidRDefault="000C0E9C" w:rsidP="000C0E9C">
            <w:pPr>
              <w:rPr>
                <w:rFonts w:ascii="HG丸ｺﾞｼｯｸM-PRO" w:eastAsia="HG丸ｺﾞｼｯｸM-PRO" w:hAnsi="HG丸ｺﾞｼｯｸM-PRO" w:cs="Times New Roman"/>
                <w:sz w:val="24"/>
                <w:szCs w:val="24"/>
              </w:rPr>
            </w:pPr>
          </w:p>
          <w:p w14:paraId="51EECB39" w14:textId="77777777" w:rsidR="000C0E9C" w:rsidRPr="000C0E9C" w:rsidRDefault="000C0E9C" w:rsidP="000C0E9C">
            <w:pPr>
              <w:rPr>
                <w:rFonts w:ascii="HG丸ｺﾞｼｯｸM-PRO" w:eastAsia="HG丸ｺﾞｼｯｸM-PRO" w:hAnsi="HG丸ｺﾞｼｯｸM-PRO" w:cs="Times New Roman"/>
                <w:sz w:val="24"/>
                <w:szCs w:val="24"/>
              </w:rPr>
            </w:pPr>
          </w:p>
          <w:p w14:paraId="73E33963" w14:textId="77777777" w:rsidR="000C0E9C" w:rsidRPr="000C0E9C" w:rsidRDefault="000C0E9C" w:rsidP="000C0E9C">
            <w:pPr>
              <w:rPr>
                <w:rFonts w:ascii="HG丸ｺﾞｼｯｸM-PRO" w:eastAsia="HG丸ｺﾞｼｯｸM-PRO" w:hAnsi="HG丸ｺﾞｼｯｸM-PRO" w:cs="Times New Roman"/>
                <w:sz w:val="24"/>
                <w:szCs w:val="24"/>
              </w:rPr>
            </w:pPr>
          </w:p>
          <w:p w14:paraId="6F1D8672"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224AF8BB" w14:textId="77777777" w:rsidTr="00CB1E04">
        <w:tc>
          <w:tcPr>
            <w:tcW w:w="9180" w:type="dxa"/>
            <w:shd w:val="clear" w:color="auto" w:fill="auto"/>
          </w:tcPr>
          <w:p w14:paraId="6C868199"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（回答部局課名）</w:t>
            </w:r>
          </w:p>
          <w:p w14:paraId="7F26AE8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0A02A39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3134D0BC" w14:textId="77777777" w:rsidR="000C0E9C" w:rsidRPr="000C0E9C" w:rsidRDefault="000C0E9C" w:rsidP="000C0E9C">
      <w:pPr>
        <w:rPr>
          <w:rFonts w:ascii="HG丸ｺﾞｼｯｸM-PRO" w:eastAsia="HG丸ｺﾞｼｯｸM-PRO" w:hAnsi="HG丸ｺﾞｼｯｸM-PRO" w:cs="Times New Roman"/>
          <w:sz w:val="22"/>
        </w:rPr>
      </w:pPr>
    </w:p>
    <w:p w14:paraId="48F7F98A" w14:textId="77777777" w:rsidR="001C580B" w:rsidRDefault="001C580B">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52389BFB" w14:textId="6C2CF121"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132B8291" w14:textId="77777777" w:rsidR="001C580B" w:rsidRPr="000C0E9C" w:rsidRDefault="001C580B" w:rsidP="000C0E9C">
      <w:pPr>
        <w:jc w:val="right"/>
        <w:rPr>
          <w:rFonts w:ascii="HG丸ｺﾞｼｯｸM-PRO" w:eastAsia="HG丸ｺﾞｼｯｸM-PRO" w:hAnsi="HG丸ｺﾞｼｯｸM-PRO" w:cs="Times New Roman"/>
          <w:sz w:val="22"/>
        </w:rPr>
      </w:pPr>
    </w:p>
    <w:p w14:paraId="60C4C44C"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77AB88D3" w14:textId="77777777" w:rsidR="000C0E9C" w:rsidRPr="000C0E9C" w:rsidRDefault="000C0E9C" w:rsidP="000C0E9C">
      <w:pPr>
        <w:jc w:val="center"/>
        <w:rPr>
          <w:rFonts w:ascii="HG丸ｺﾞｼｯｸM-PRO" w:eastAsia="HG丸ｺﾞｼｯｸM-PRO" w:hAnsi="HG丸ｺﾞｼｯｸM-PRO" w:cs="Times New Roman"/>
          <w:sz w:val="22"/>
        </w:rPr>
      </w:pPr>
    </w:p>
    <w:p w14:paraId="0AACF21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27D09535"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43629001" w14:textId="77777777" w:rsidTr="00CB1E04">
        <w:tc>
          <w:tcPr>
            <w:tcW w:w="9180" w:type="dxa"/>
            <w:shd w:val="clear" w:color="auto" w:fill="auto"/>
          </w:tcPr>
          <w:p w14:paraId="07F8C9DB"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（要望項目）</w:t>
            </w:r>
          </w:p>
          <w:p w14:paraId="6E64817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20C89BB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4B096B67" w14:textId="77777777" w:rsidR="000C0E9C" w:rsidRPr="000C0E9C" w:rsidRDefault="000C0E9C" w:rsidP="001C580B">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３．公営住宅の入居について</w:t>
            </w:r>
          </w:p>
          <w:p w14:paraId="436A3EA9" w14:textId="1F147F25" w:rsidR="000C0E9C" w:rsidRPr="000C0E9C" w:rsidRDefault="000C0E9C" w:rsidP="001C580B">
            <w:pPr>
              <w:ind w:leftChars="200" w:left="900" w:hangingChars="200" w:hanging="48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ロ．高齢者・障がい者・ひとり親世帯及び単身者向けの福祉住宅の枠を</w:t>
            </w:r>
            <w:r w:rsidR="001C580B">
              <w:rPr>
                <w:rFonts w:ascii="HG丸ｺﾞｼｯｸM-PRO" w:eastAsia="HG丸ｺﾞｼｯｸM-PRO" w:hAnsi="HG丸ｺﾞｼｯｸM-PRO" w:cs="Times New Roman" w:hint="eastAsia"/>
                <w:sz w:val="24"/>
                <w:szCs w:val="24"/>
              </w:rPr>
              <w:t>大幅</w:t>
            </w:r>
            <w:r w:rsidRPr="000C0E9C">
              <w:rPr>
                <w:rFonts w:ascii="HG丸ｺﾞｼｯｸM-PRO" w:eastAsia="HG丸ｺﾞｼｯｸM-PRO" w:hAnsi="HG丸ｺﾞｼｯｸM-PRO" w:cs="Times New Roman" w:hint="eastAsia"/>
                <w:sz w:val="24"/>
                <w:szCs w:val="24"/>
              </w:rPr>
              <w:t>に拡げること。</w:t>
            </w:r>
          </w:p>
          <w:p w14:paraId="5DF2B6FA" w14:textId="77777777" w:rsidR="000C0E9C" w:rsidRPr="000C0E9C" w:rsidRDefault="000C0E9C" w:rsidP="000C0E9C">
            <w:pPr>
              <w:rPr>
                <w:rFonts w:ascii="HG丸ｺﾞｼｯｸM-PRO" w:eastAsia="HG丸ｺﾞｼｯｸM-PRO" w:hAnsi="HG丸ｺﾞｼｯｸM-PRO" w:cs="Times New Roman"/>
                <w:sz w:val="22"/>
              </w:rPr>
            </w:pPr>
          </w:p>
        </w:tc>
      </w:tr>
      <w:tr w:rsidR="000C0E9C" w:rsidRPr="000C0E9C" w14:paraId="6AACBC81" w14:textId="77777777" w:rsidTr="00CB1E04">
        <w:tc>
          <w:tcPr>
            <w:tcW w:w="9180" w:type="dxa"/>
            <w:shd w:val="clear" w:color="auto" w:fill="auto"/>
          </w:tcPr>
          <w:p w14:paraId="774D45E8" w14:textId="705E78FE" w:rsidR="000C0E9C" w:rsidRPr="001C580B"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（回答）</w:t>
            </w:r>
          </w:p>
          <w:p w14:paraId="6A7FD721" w14:textId="77777777" w:rsidR="000C0E9C" w:rsidRPr="000C0E9C" w:rsidRDefault="000C0E9C" w:rsidP="001C580B">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高齢者世帯、障がい者世帯、ひとり親世帯、単身者の方は福祉世帯向け募集に申込みが可能となっています。</w:t>
            </w:r>
          </w:p>
          <w:p w14:paraId="456D04F3" w14:textId="77777777" w:rsidR="000C0E9C" w:rsidRPr="000C0E9C" w:rsidRDefault="000C0E9C" w:rsidP="001C580B">
            <w:pPr>
              <w:ind w:leftChars="100" w:left="210"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令和６年度は、単身者が入居可能な住宅1,485戸を含め、福祉世帯向け募集全体で2,259戸を募集いたしました。</w:t>
            </w:r>
          </w:p>
          <w:p w14:paraId="0263B0B4" w14:textId="77777777" w:rsidR="000C0E9C" w:rsidRPr="000C0E9C" w:rsidRDefault="000C0E9C" w:rsidP="000C0E9C">
            <w:pPr>
              <w:rPr>
                <w:rFonts w:ascii="HG丸ｺﾞｼｯｸM-PRO" w:eastAsia="HG丸ｺﾞｼｯｸM-PRO" w:hAnsi="HG丸ｺﾞｼｯｸM-PRO" w:cs="Times New Roman"/>
                <w:sz w:val="24"/>
                <w:szCs w:val="24"/>
              </w:rPr>
            </w:pPr>
          </w:p>
          <w:p w14:paraId="457E9560" w14:textId="77777777" w:rsidR="000C0E9C" w:rsidRPr="000C0E9C" w:rsidRDefault="000C0E9C" w:rsidP="001C580B">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また、一般世帯向け募集戸数の約1.</w:t>
            </w:r>
            <w:r w:rsidRPr="000C0E9C">
              <w:rPr>
                <w:rFonts w:ascii="HG丸ｺﾞｼｯｸM-PRO" w:eastAsia="HG丸ｺﾞｼｯｸM-PRO" w:hAnsi="HG丸ｺﾞｼｯｸM-PRO" w:cs="Times New Roman"/>
                <w:sz w:val="24"/>
                <w:szCs w:val="24"/>
              </w:rPr>
              <w:t>3</w:t>
            </w:r>
            <w:r w:rsidRPr="000C0E9C">
              <w:rPr>
                <w:rFonts w:ascii="HG丸ｺﾞｼｯｸM-PRO" w:eastAsia="HG丸ｺﾞｼｯｸM-PRO" w:hAnsi="HG丸ｺﾞｼｯｸM-PRO" w:cs="Times New Roman" w:hint="eastAsia"/>
                <w:sz w:val="24"/>
                <w:szCs w:val="24"/>
              </w:rPr>
              <w:t>倍を福祉世帯向け募集として実施しています。</w:t>
            </w:r>
          </w:p>
          <w:p w14:paraId="24354F42" w14:textId="77777777" w:rsidR="000C0E9C" w:rsidRPr="000C0E9C" w:rsidRDefault="000C0E9C" w:rsidP="000C0E9C">
            <w:pPr>
              <w:rPr>
                <w:rFonts w:ascii="HG丸ｺﾞｼｯｸM-PRO" w:eastAsia="HG丸ｺﾞｼｯｸM-PRO" w:hAnsi="HG丸ｺﾞｼｯｸM-PRO" w:cs="Times New Roman"/>
                <w:sz w:val="24"/>
                <w:szCs w:val="24"/>
              </w:rPr>
            </w:pPr>
          </w:p>
          <w:p w14:paraId="42164047"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09806F2A" w14:textId="77777777" w:rsidTr="00CB1E04">
        <w:tc>
          <w:tcPr>
            <w:tcW w:w="9180" w:type="dxa"/>
            <w:shd w:val="clear" w:color="auto" w:fill="auto"/>
          </w:tcPr>
          <w:p w14:paraId="7FC8A376"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（回答部局課名）</w:t>
            </w:r>
          </w:p>
          <w:p w14:paraId="4F33D6B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12C0CCE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1F35642B" w14:textId="77777777" w:rsidR="000C0E9C" w:rsidRPr="000C0E9C" w:rsidRDefault="000C0E9C" w:rsidP="000C0E9C">
      <w:pPr>
        <w:rPr>
          <w:rFonts w:ascii="HG丸ｺﾞｼｯｸM-PRO" w:eastAsia="HG丸ｺﾞｼｯｸM-PRO" w:hAnsi="HG丸ｺﾞｼｯｸM-PRO" w:cs="Times New Roman"/>
          <w:sz w:val="22"/>
        </w:rPr>
      </w:pPr>
    </w:p>
    <w:p w14:paraId="5E508B27" w14:textId="73549E35"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104653DD" w14:textId="77777777" w:rsidR="001C580B" w:rsidRPr="000C0E9C" w:rsidRDefault="001C580B" w:rsidP="000C0E9C">
      <w:pPr>
        <w:jc w:val="right"/>
        <w:rPr>
          <w:rFonts w:ascii="HG丸ｺﾞｼｯｸM-PRO" w:eastAsia="HG丸ｺﾞｼｯｸM-PRO" w:hAnsi="HG丸ｺﾞｼｯｸM-PRO" w:cs="Times New Roman"/>
          <w:sz w:val="22"/>
        </w:rPr>
      </w:pPr>
    </w:p>
    <w:p w14:paraId="52F74696"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735BC626" w14:textId="77777777" w:rsidR="000C0E9C" w:rsidRPr="000C0E9C" w:rsidRDefault="000C0E9C" w:rsidP="000C0E9C">
      <w:pPr>
        <w:jc w:val="center"/>
        <w:rPr>
          <w:rFonts w:ascii="HG丸ｺﾞｼｯｸM-PRO" w:eastAsia="HG丸ｺﾞｼｯｸM-PRO" w:hAnsi="HG丸ｺﾞｼｯｸM-PRO" w:cs="Times New Roman"/>
          <w:sz w:val="22"/>
        </w:rPr>
      </w:pPr>
    </w:p>
    <w:p w14:paraId="22CDA1F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45CAFB1C"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738F1959" w14:textId="77777777" w:rsidTr="00CB1E04">
        <w:tc>
          <w:tcPr>
            <w:tcW w:w="9180" w:type="dxa"/>
            <w:shd w:val="clear" w:color="auto" w:fill="auto"/>
          </w:tcPr>
          <w:p w14:paraId="1710497A"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（要望項目）</w:t>
            </w:r>
          </w:p>
          <w:p w14:paraId="66DF7AC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2676EE2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3B9A31CB" w14:textId="77777777" w:rsidR="000C0E9C" w:rsidRPr="000C0E9C" w:rsidRDefault="000C0E9C" w:rsidP="001C580B">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３．公営住宅の入居について</w:t>
            </w:r>
          </w:p>
          <w:p w14:paraId="25750F5D" w14:textId="77777777" w:rsidR="000C0E9C" w:rsidRPr="000C0E9C" w:rsidRDefault="000C0E9C" w:rsidP="001C580B">
            <w:pPr>
              <w:ind w:firstLineChars="200" w:firstLine="48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ハ．単身者の入居基準の年齢制限をなくすこと。</w:t>
            </w:r>
          </w:p>
          <w:p w14:paraId="16DB3BBA" w14:textId="77777777" w:rsidR="000C0E9C" w:rsidRPr="000C0E9C" w:rsidRDefault="000C0E9C" w:rsidP="000C0E9C">
            <w:pPr>
              <w:rPr>
                <w:rFonts w:ascii="HG丸ｺﾞｼｯｸM-PRO" w:eastAsia="HG丸ｺﾞｼｯｸM-PRO" w:hAnsi="HG丸ｺﾞｼｯｸM-PRO" w:cs="Times New Roman"/>
                <w:sz w:val="22"/>
              </w:rPr>
            </w:pPr>
          </w:p>
        </w:tc>
      </w:tr>
      <w:tr w:rsidR="000C0E9C" w:rsidRPr="000C0E9C" w14:paraId="4484D68B" w14:textId="77777777" w:rsidTr="00CB1E04">
        <w:tc>
          <w:tcPr>
            <w:tcW w:w="9180" w:type="dxa"/>
            <w:shd w:val="clear" w:color="auto" w:fill="auto"/>
          </w:tcPr>
          <w:p w14:paraId="601EA85E" w14:textId="750BFB75" w:rsidR="000C0E9C" w:rsidRPr="001C580B" w:rsidRDefault="000C0E9C" w:rsidP="001C580B">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（回答）</w:t>
            </w:r>
          </w:p>
          <w:p w14:paraId="45F14238" w14:textId="7D46B931" w:rsidR="000C0E9C" w:rsidRPr="000C0E9C" w:rsidRDefault="000C0E9C" w:rsidP="001C580B">
            <w:pPr>
              <w:tabs>
                <w:tab w:val="left" w:pos="7095"/>
              </w:tabs>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平成24年度から、60歳未満の単身者は、期限付きで随時募集に申込みができることとしていましたが、令和６年度から、安定的な住まいを供給するため期限を撤廃しました。</w:t>
            </w:r>
          </w:p>
          <w:p w14:paraId="538642D2" w14:textId="77777777" w:rsidR="000C0E9C" w:rsidRPr="000C0E9C" w:rsidRDefault="000C0E9C" w:rsidP="000C0E9C">
            <w:pPr>
              <w:rPr>
                <w:rFonts w:ascii="HG丸ｺﾞｼｯｸM-PRO" w:eastAsia="HG丸ｺﾞｼｯｸM-PRO" w:hAnsi="HG丸ｺﾞｼｯｸM-PRO" w:cs="Times New Roman"/>
                <w:sz w:val="24"/>
                <w:szCs w:val="24"/>
              </w:rPr>
            </w:pPr>
          </w:p>
          <w:p w14:paraId="60BE6261" w14:textId="77777777" w:rsidR="000C0E9C" w:rsidRPr="000C0E9C" w:rsidRDefault="000C0E9C" w:rsidP="000C0E9C">
            <w:pPr>
              <w:rPr>
                <w:rFonts w:ascii="HG丸ｺﾞｼｯｸM-PRO" w:eastAsia="HG丸ｺﾞｼｯｸM-PRO" w:hAnsi="HG丸ｺﾞｼｯｸM-PRO" w:cs="Times New Roman"/>
                <w:sz w:val="24"/>
                <w:szCs w:val="24"/>
              </w:rPr>
            </w:pPr>
          </w:p>
          <w:p w14:paraId="02D11941" w14:textId="77777777" w:rsidR="000C0E9C" w:rsidRPr="000C0E9C" w:rsidRDefault="000C0E9C" w:rsidP="000C0E9C">
            <w:pPr>
              <w:rPr>
                <w:rFonts w:ascii="HG丸ｺﾞｼｯｸM-PRO" w:eastAsia="HG丸ｺﾞｼｯｸM-PRO" w:hAnsi="HG丸ｺﾞｼｯｸM-PRO" w:cs="Times New Roman"/>
                <w:sz w:val="24"/>
                <w:szCs w:val="24"/>
              </w:rPr>
            </w:pPr>
          </w:p>
          <w:p w14:paraId="2AC28950" w14:textId="77777777" w:rsidR="000C0E9C" w:rsidRPr="000C0E9C" w:rsidRDefault="000C0E9C" w:rsidP="000C0E9C">
            <w:pPr>
              <w:rPr>
                <w:rFonts w:ascii="HG丸ｺﾞｼｯｸM-PRO" w:eastAsia="HG丸ｺﾞｼｯｸM-PRO" w:hAnsi="HG丸ｺﾞｼｯｸM-PRO" w:cs="Times New Roman"/>
                <w:sz w:val="24"/>
                <w:szCs w:val="24"/>
              </w:rPr>
            </w:pPr>
          </w:p>
          <w:p w14:paraId="041A8C79" w14:textId="77777777" w:rsidR="000C0E9C" w:rsidRPr="000C0E9C" w:rsidRDefault="000C0E9C" w:rsidP="000C0E9C">
            <w:pPr>
              <w:rPr>
                <w:rFonts w:ascii="HG丸ｺﾞｼｯｸM-PRO" w:eastAsia="HG丸ｺﾞｼｯｸM-PRO" w:hAnsi="HG丸ｺﾞｼｯｸM-PRO" w:cs="Times New Roman"/>
                <w:sz w:val="24"/>
                <w:szCs w:val="24"/>
              </w:rPr>
            </w:pPr>
          </w:p>
          <w:p w14:paraId="098BB03D" w14:textId="77777777" w:rsidR="000C0E9C" w:rsidRPr="000C0E9C" w:rsidRDefault="000C0E9C" w:rsidP="000C0E9C">
            <w:pPr>
              <w:rPr>
                <w:rFonts w:ascii="HG丸ｺﾞｼｯｸM-PRO" w:eastAsia="HG丸ｺﾞｼｯｸM-PRO" w:hAnsi="HG丸ｺﾞｼｯｸM-PRO" w:cs="Times New Roman"/>
                <w:sz w:val="24"/>
                <w:szCs w:val="24"/>
              </w:rPr>
            </w:pPr>
          </w:p>
          <w:p w14:paraId="4EF4C311" w14:textId="77777777" w:rsidR="000C0E9C" w:rsidRPr="000C0E9C" w:rsidRDefault="000C0E9C" w:rsidP="000C0E9C">
            <w:pPr>
              <w:rPr>
                <w:rFonts w:ascii="HG丸ｺﾞｼｯｸM-PRO" w:eastAsia="HG丸ｺﾞｼｯｸM-PRO" w:hAnsi="HG丸ｺﾞｼｯｸM-PRO" w:cs="Times New Roman"/>
                <w:sz w:val="24"/>
                <w:szCs w:val="24"/>
              </w:rPr>
            </w:pPr>
          </w:p>
          <w:p w14:paraId="4428829D" w14:textId="77777777" w:rsidR="000C0E9C" w:rsidRPr="000C0E9C" w:rsidRDefault="000C0E9C" w:rsidP="000C0E9C">
            <w:pPr>
              <w:rPr>
                <w:rFonts w:ascii="HG丸ｺﾞｼｯｸM-PRO" w:eastAsia="HG丸ｺﾞｼｯｸM-PRO" w:hAnsi="HG丸ｺﾞｼｯｸM-PRO" w:cs="Times New Roman"/>
                <w:sz w:val="24"/>
                <w:szCs w:val="24"/>
              </w:rPr>
            </w:pPr>
          </w:p>
          <w:p w14:paraId="61278777"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46E8C031" w14:textId="77777777" w:rsidTr="00CB1E04">
        <w:tc>
          <w:tcPr>
            <w:tcW w:w="9180" w:type="dxa"/>
            <w:shd w:val="clear" w:color="auto" w:fill="auto"/>
          </w:tcPr>
          <w:p w14:paraId="37276511" w14:textId="77777777" w:rsidR="000C0E9C" w:rsidRPr="000C0E9C" w:rsidRDefault="000C0E9C" w:rsidP="000C0E9C">
            <w:pPr>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t>（回答部局課名）</w:t>
            </w:r>
          </w:p>
          <w:p w14:paraId="7D5D1D7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783FFB0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p w14:paraId="498D259C" w14:textId="77777777" w:rsidR="000C0E9C" w:rsidRPr="000C0E9C" w:rsidRDefault="000C0E9C" w:rsidP="000C0E9C">
            <w:pPr>
              <w:rPr>
                <w:rFonts w:ascii="HG丸ｺﾞｼｯｸM-PRO" w:eastAsia="HG丸ｺﾞｼｯｸM-PRO" w:hAnsi="HG丸ｺﾞｼｯｸM-PRO" w:cs="Times New Roman"/>
                <w:sz w:val="24"/>
                <w:szCs w:val="24"/>
              </w:rPr>
            </w:pPr>
          </w:p>
        </w:tc>
      </w:tr>
    </w:tbl>
    <w:p w14:paraId="6A21EE91" w14:textId="77777777" w:rsidR="000C0E9C" w:rsidRPr="000C0E9C" w:rsidRDefault="000C0E9C" w:rsidP="000C0E9C">
      <w:pPr>
        <w:rPr>
          <w:rFonts w:ascii="HG丸ｺﾞｼｯｸM-PRO" w:eastAsia="HG丸ｺﾞｼｯｸM-PRO" w:hAnsi="HG丸ｺﾞｼｯｸM-PRO" w:cs="Times New Roman"/>
          <w:sz w:val="22"/>
        </w:rPr>
      </w:pPr>
    </w:p>
    <w:p w14:paraId="32CA178E" w14:textId="77777777" w:rsidR="000C0E9C" w:rsidRPr="000C0E9C" w:rsidRDefault="000C0E9C" w:rsidP="000C0E9C">
      <w:pPr>
        <w:jc w:val="right"/>
        <w:rPr>
          <w:rFonts w:ascii="HG丸ｺﾞｼｯｸM-PRO" w:eastAsia="HG丸ｺﾞｼｯｸM-PRO" w:hAnsi="HG丸ｺﾞｼｯｸM-PRO" w:cs="Times New Roman"/>
          <w:color w:val="000000"/>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color w:val="000000"/>
          <w:sz w:val="22"/>
        </w:rPr>
        <w:lastRenderedPageBreak/>
        <w:t>様式　２</w:t>
      </w:r>
    </w:p>
    <w:p w14:paraId="0DF66520" w14:textId="77777777" w:rsidR="000C0E9C" w:rsidRPr="000C0E9C" w:rsidRDefault="000C0E9C" w:rsidP="000C0E9C">
      <w:pPr>
        <w:jc w:val="cente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xml:space="preserve">回　　　答　</w:t>
      </w:r>
    </w:p>
    <w:p w14:paraId="40923B7D" w14:textId="77777777" w:rsidR="000C0E9C" w:rsidRPr="000C0E9C" w:rsidRDefault="000C0E9C" w:rsidP="000C0E9C">
      <w:pPr>
        <w:jc w:val="center"/>
        <w:rPr>
          <w:rFonts w:ascii="HG丸ｺﾞｼｯｸM-PRO" w:eastAsia="HG丸ｺﾞｼｯｸM-PRO" w:hAnsi="HG丸ｺﾞｼｯｸM-PRO" w:cs="Times New Roman"/>
          <w:color w:val="000000"/>
          <w:sz w:val="24"/>
          <w:szCs w:val="24"/>
        </w:rPr>
      </w:pPr>
    </w:p>
    <w:p w14:paraId="45011376"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団体名　（全大阪生活と健康を守る会連合会）</w:t>
      </w:r>
    </w:p>
    <w:p w14:paraId="555462AB" w14:textId="77777777" w:rsidR="000C0E9C" w:rsidRPr="000C0E9C" w:rsidRDefault="000C0E9C" w:rsidP="000C0E9C">
      <w:pPr>
        <w:rPr>
          <w:rFonts w:ascii="HG丸ｺﾞｼｯｸM-PRO" w:eastAsia="HG丸ｺﾞｼｯｸM-PRO" w:hAnsi="HG丸ｺﾞｼｯｸM-PRO"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38C3660C" w14:textId="77777777" w:rsidTr="00CB1E04">
        <w:tc>
          <w:tcPr>
            <w:tcW w:w="9180" w:type="dxa"/>
            <w:shd w:val="clear" w:color="auto" w:fill="auto"/>
          </w:tcPr>
          <w:p w14:paraId="215A1AEE"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（要望項目）</w:t>
            </w:r>
          </w:p>
          <w:p w14:paraId="18C7EA04"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19．すみよい街づくりについて</w:t>
            </w:r>
          </w:p>
          <w:p w14:paraId="48694EDB" w14:textId="502034AA"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（３）公営住宅について</w:t>
            </w:r>
          </w:p>
          <w:p w14:paraId="0B02F244" w14:textId="24B572C1" w:rsidR="000C0E9C" w:rsidRPr="000C0E9C" w:rsidRDefault="000C0E9C" w:rsidP="001C580B">
            <w:pPr>
              <w:ind w:left="240" w:hangingChars="100" w:hanging="240"/>
              <w:rPr>
                <w:rFonts w:ascii="HG丸ｺﾞｼｯｸM-PRO" w:eastAsia="HG丸ｺﾞｼｯｸM-PRO" w:hAnsi="HG丸ｺﾞｼｯｸM-PRO" w:cs="Times New Roman"/>
                <w:color w:val="FF0000"/>
                <w:sz w:val="24"/>
                <w:szCs w:val="24"/>
              </w:rPr>
            </w:pPr>
            <w:r w:rsidRPr="000C0E9C">
              <w:rPr>
                <w:rFonts w:ascii="HG丸ｺﾞｼｯｸM-PRO" w:eastAsia="HG丸ｺﾞｼｯｸM-PRO" w:hAnsi="HG丸ｺﾞｼｯｸM-PRO" w:cs="Times New Roman" w:hint="eastAsia"/>
                <w:color w:val="000000"/>
                <w:sz w:val="24"/>
                <w:szCs w:val="24"/>
              </w:rPr>
              <w:t xml:space="preserve">　４．</w:t>
            </w:r>
            <w:r w:rsidRPr="000C0E9C">
              <w:rPr>
                <w:rFonts w:ascii="HG丸ｺﾞｼｯｸM-PRO" w:eastAsia="HG丸ｺﾞｼｯｸM-PRO" w:hAnsi="HG丸ｺﾞｼｯｸM-PRO" w:cs="Times New Roman" w:hint="eastAsia"/>
                <w:color w:val="000000"/>
                <w:sz w:val="24"/>
                <w:szCs w:val="24"/>
                <w:u w:val="single"/>
              </w:rPr>
              <w:t>大阪府は入居者の地位承継制限を</w:t>
            </w:r>
            <w:r w:rsidRPr="000C0E9C">
              <w:rPr>
                <w:rFonts w:ascii="HG丸ｺﾞｼｯｸM-PRO" w:eastAsia="HG丸ｺﾞｼｯｸM-PRO" w:hAnsi="HG丸ｺﾞｼｯｸM-PRO" w:cs="Times New Roman" w:hint="eastAsia"/>
                <w:sz w:val="24"/>
                <w:szCs w:val="24"/>
                <w:u w:val="single"/>
              </w:rPr>
              <w:t>完全に</w:t>
            </w:r>
            <w:r w:rsidRPr="000C0E9C">
              <w:rPr>
                <w:rFonts w:ascii="HG丸ｺﾞｼｯｸM-PRO" w:eastAsia="HG丸ｺﾞｼｯｸM-PRO" w:hAnsi="HG丸ｺﾞｼｯｸM-PRO" w:cs="Times New Roman" w:hint="eastAsia"/>
                <w:color w:val="000000"/>
                <w:sz w:val="24"/>
                <w:szCs w:val="24"/>
                <w:u w:val="single"/>
              </w:rPr>
              <w:t>撤廃すること</w:t>
            </w:r>
            <w:r w:rsidRPr="000C0E9C">
              <w:rPr>
                <w:rFonts w:ascii="HG丸ｺﾞｼｯｸM-PRO" w:eastAsia="HG丸ｺﾞｼｯｸM-PRO" w:hAnsi="HG丸ｺﾞｼｯｸM-PRO" w:cs="Times New Roman" w:hint="eastAsia"/>
                <w:color w:val="000000"/>
                <w:sz w:val="24"/>
                <w:szCs w:val="24"/>
              </w:rPr>
              <w:t xml:space="preserve">。大阪市は導入しないこと。　</w:t>
            </w:r>
          </w:p>
          <w:p w14:paraId="0B14D1DB" w14:textId="77777777" w:rsidR="000C0E9C" w:rsidRPr="000C0E9C" w:rsidRDefault="000C0E9C" w:rsidP="000C0E9C">
            <w:pPr>
              <w:rPr>
                <w:rFonts w:ascii="HG丸ｺﾞｼｯｸM-PRO" w:eastAsia="HG丸ｺﾞｼｯｸM-PRO" w:hAnsi="HG丸ｺﾞｼｯｸM-PRO" w:cs="Times New Roman"/>
                <w:color w:val="000000"/>
                <w:sz w:val="24"/>
                <w:szCs w:val="24"/>
              </w:rPr>
            </w:pPr>
          </w:p>
        </w:tc>
      </w:tr>
      <w:tr w:rsidR="000C0E9C" w:rsidRPr="000C0E9C" w14:paraId="0083BB5B" w14:textId="77777777" w:rsidTr="00CB1E04">
        <w:tc>
          <w:tcPr>
            <w:tcW w:w="9180" w:type="dxa"/>
            <w:shd w:val="clear" w:color="auto" w:fill="auto"/>
          </w:tcPr>
          <w:p w14:paraId="082E8C70" w14:textId="600026A9"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（回答）</w:t>
            </w:r>
            <w:r w:rsidR="001C580B" w:rsidRPr="001C580B">
              <w:rPr>
                <w:rFonts w:ascii="HG丸ｺﾞｼｯｸM-PRO" w:eastAsia="HG丸ｺﾞｼｯｸM-PRO" w:hAnsi="HG丸ｺﾞｼｯｸM-PRO" w:cs="Times New Roman" w:hint="eastAsia"/>
                <w:sz w:val="24"/>
                <w:szCs w:val="24"/>
              </w:rPr>
              <w:t>※下線部について回答</w:t>
            </w:r>
          </w:p>
          <w:p w14:paraId="7CCE5D54" w14:textId="77777777" w:rsidR="000C0E9C" w:rsidRPr="000C0E9C" w:rsidRDefault="000C0E9C" w:rsidP="00C42356">
            <w:pPr>
              <w:ind w:left="240" w:hangingChars="100" w:hanging="240"/>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府営住宅における地位承継制度については、住宅に困窮されている方の入居機会の公平性と、入居名義人と同居していた方の居住の安定との調和を図る観点から、設けられているものです。</w:t>
            </w:r>
          </w:p>
          <w:p w14:paraId="13DF6C02"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7D3F5261" w14:textId="77777777" w:rsidR="000C0E9C" w:rsidRPr="000C0E9C" w:rsidRDefault="000C0E9C" w:rsidP="00C42356">
            <w:pPr>
              <w:ind w:left="240" w:hangingChars="100" w:hanging="240"/>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府では、これまで、現に同居している配偶者のほか、60歳以上の高齢者、障がい者、ひとり親世帯の母又は父、生活保護受給者などで、特に居住の安定を図る必要がある方のみを地位承継の対象としておりましたが、府営住宅における高齢化の進行等に伴う様々な課題に対応するため、令和２年10月に大阪府営住宅条例施行規則を改正し、新たに上記以外の入居名義人の子や孫への地位承継を１回に限り認めております。</w:t>
            </w:r>
          </w:p>
          <w:p w14:paraId="01484249"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4C23A57D"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0E908461"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5933459E"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15B29ED3" w14:textId="77777777" w:rsidR="000C0E9C" w:rsidRPr="000C0E9C" w:rsidRDefault="000C0E9C" w:rsidP="001C580B">
            <w:pPr>
              <w:rPr>
                <w:rFonts w:ascii="HG丸ｺﾞｼｯｸM-PRO" w:eastAsia="HG丸ｺﾞｼｯｸM-PRO" w:hAnsi="HG丸ｺﾞｼｯｸM-PRO" w:cs="Times New Roman"/>
                <w:color w:val="000000"/>
                <w:sz w:val="24"/>
                <w:szCs w:val="24"/>
              </w:rPr>
            </w:pPr>
          </w:p>
        </w:tc>
      </w:tr>
      <w:tr w:rsidR="000C0E9C" w:rsidRPr="000C0E9C" w14:paraId="564EE1B8" w14:textId="77777777" w:rsidTr="00CB1E04">
        <w:tc>
          <w:tcPr>
            <w:tcW w:w="9180" w:type="dxa"/>
            <w:shd w:val="clear" w:color="auto" w:fill="auto"/>
          </w:tcPr>
          <w:p w14:paraId="58B73619"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（回答部局課名）</w:t>
            </w:r>
          </w:p>
          <w:p w14:paraId="07A34516"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sz w:val="24"/>
                <w:szCs w:val="24"/>
              </w:rPr>
              <w:t>都市整備部　住宅建築局</w:t>
            </w:r>
            <w:r w:rsidRPr="000C0E9C">
              <w:rPr>
                <w:rFonts w:ascii="HG丸ｺﾞｼｯｸM-PRO" w:eastAsia="HG丸ｺﾞｼｯｸM-PRO" w:hAnsi="HG丸ｺﾞｼｯｸM-PRO" w:cs="Times New Roman" w:hint="eastAsia"/>
                <w:color w:val="000000"/>
                <w:sz w:val="24"/>
                <w:szCs w:val="24"/>
              </w:rPr>
              <w:t xml:space="preserve">　住宅経営室　経営管理課</w:t>
            </w:r>
          </w:p>
          <w:p w14:paraId="1D9E206E" w14:textId="77777777" w:rsidR="000C0E9C" w:rsidRPr="000C0E9C" w:rsidRDefault="000C0E9C" w:rsidP="000C0E9C">
            <w:pPr>
              <w:rPr>
                <w:rFonts w:ascii="HG丸ｺﾞｼｯｸM-PRO" w:eastAsia="HG丸ｺﾞｼｯｸM-PRO" w:hAnsi="HG丸ｺﾞｼｯｸM-PRO" w:cs="Times New Roman"/>
                <w:color w:val="000000"/>
                <w:sz w:val="24"/>
                <w:szCs w:val="24"/>
              </w:rPr>
            </w:pPr>
          </w:p>
        </w:tc>
      </w:tr>
    </w:tbl>
    <w:p w14:paraId="2B362DCE" w14:textId="00D8055A"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color w:val="000000"/>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7A520D02" w14:textId="77777777" w:rsidR="001C580B" w:rsidRPr="000C0E9C" w:rsidRDefault="001C580B" w:rsidP="000C0E9C">
      <w:pPr>
        <w:jc w:val="right"/>
        <w:rPr>
          <w:rFonts w:ascii="HG丸ｺﾞｼｯｸM-PRO" w:eastAsia="HG丸ｺﾞｼｯｸM-PRO" w:hAnsi="HG丸ｺﾞｼｯｸM-PRO" w:cs="Times New Roman"/>
          <w:sz w:val="22"/>
        </w:rPr>
      </w:pPr>
    </w:p>
    <w:p w14:paraId="58880922"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75D33A42"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436EFF2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144004F1"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42BCB04F" w14:textId="77777777" w:rsidTr="00CB1E04">
        <w:tc>
          <w:tcPr>
            <w:tcW w:w="9180" w:type="dxa"/>
            <w:shd w:val="clear" w:color="auto" w:fill="auto"/>
          </w:tcPr>
          <w:p w14:paraId="770A4FB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61A1FCB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1E6910D0" w14:textId="38C9F23A"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3FB6B99A" w14:textId="5CC9CD94"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５．家賃は主たる生計者で収入認定し、家族合算しないこと。</w:t>
            </w:r>
          </w:p>
          <w:p w14:paraId="5FFB3211"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14E5652B" w14:textId="77777777" w:rsidTr="00CB1E04">
        <w:tc>
          <w:tcPr>
            <w:tcW w:w="9180" w:type="dxa"/>
            <w:shd w:val="clear" w:color="auto" w:fill="auto"/>
          </w:tcPr>
          <w:p w14:paraId="21BCDAE4" w14:textId="328E69A4"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65263312" w14:textId="77777777" w:rsidR="000C0E9C" w:rsidRPr="000C0E9C" w:rsidRDefault="000C0E9C" w:rsidP="001C580B">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公営住宅の入居者の収入認定については、公営住宅法施行令第１条第３号の規定により、入居者及び同居者の過去１年間の収入の合計で計算することとされています。</w:t>
            </w:r>
          </w:p>
          <w:p w14:paraId="05821601" w14:textId="77777777" w:rsidR="000C0E9C" w:rsidRPr="000C0E9C" w:rsidRDefault="000C0E9C" w:rsidP="000C0E9C">
            <w:pPr>
              <w:rPr>
                <w:rFonts w:ascii="HG丸ｺﾞｼｯｸM-PRO" w:eastAsia="HG丸ｺﾞｼｯｸM-PRO" w:hAnsi="HG丸ｺﾞｼｯｸM-PRO" w:cs="Times New Roman"/>
                <w:sz w:val="24"/>
                <w:szCs w:val="24"/>
              </w:rPr>
            </w:pPr>
          </w:p>
          <w:p w14:paraId="6A92DD62" w14:textId="77777777" w:rsidR="000C0E9C" w:rsidRPr="000C0E9C" w:rsidRDefault="000C0E9C" w:rsidP="000C0E9C">
            <w:pPr>
              <w:rPr>
                <w:rFonts w:ascii="HG丸ｺﾞｼｯｸM-PRO" w:eastAsia="HG丸ｺﾞｼｯｸM-PRO" w:hAnsi="HG丸ｺﾞｼｯｸM-PRO" w:cs="Times New Roman"/>
                <w:sz w:val="24"/>
                <w:szCs w:val="24"/>
              </w:rPr>
            </w:pPr>
          </w:p>
          <w:p w14:paraId="1F43DB36" w14:textId="77777777" w:rsidR="000C0E9C" w:rsidRPr="000C0E9C" w:rsidRDefault="000C0E9C" w:rsidP="000C0E9C">
            <w:pPr>
              <w:rPr>
                <w:rFonts w:ascii="HG丸ｺﾞｼｯｸM-PRO" w:eastAsia="HG丸ｺﾞｼｯｸM-PRO" w:hAnsi="HG丸ｺﾞｼｯｸM-PRO" w:cs="Times New Roman"/>
                <w:sz w:val="24"/>
                <w:szCs w:val="24"/>
              </w:rPr>
            </w:pPr>
          </w:p>
          <w:p w14:paraId="093D5B98" w14:textId="77777777" w:rsidR="000C0E9C" w:rsidRPr="000C0E9C" w:rsidRDefault="000C0E9C" w:rsidP="000C0E9C">
            <w:pPr>
              <w:rPr>
                <w:rFonts w:ascii="HG丸ｺﾞｼｯｸM-PRO" w:eastAsia="HG丸ｺﾞｼｯｸM-PRO" w:hAnsi="HG丸ｺﾞｼｯｸM-PRO" w:cs="Times New Roman"/>
                <w:sz w:val="24"/>
                <w:szCs w:val="24"/>
              </w:rPr>
            </w:pPr>
          </w:p>
          <w:p w14:paraId="11EF99CF" w14:textId="77777777" w:rsidR="000C0E9C" w:rsidRPr="000C0E9C" w:rsidRDefault="000C0E9C" w:rsidP="000C0E9C">
            <w:pPr>
              <w:rPr>
                <w:rFonts w:ascii="HG丸ｺﾞｼｯｸM-PRO" w:eastAsia="HG丸ｺﾞｼｯｸM-PRO" w:hAnsi="HG丸ｺﾞｼｯｸM-PRO" w:cs="Times New Roman"/>
                <w:sz w:val="24"/>
                <w:szCs w:val="24"/>
              </w:rPr>
            </w:pPr>
          </w:p>
          <w:p w14:paraId="4E866534" w14:textId="77777777" w:rsidR="000C0E9C" w:rsidRPr="000C0E9C" w:rsidRDefault="000C0E9C" w:rsidP="001C580B">
            <w:pPr>
              <w:rPr>
                <w:rFonts w:ascii="HG丸ｺﾞｼｯｸM-PRO" w:eastAsia="HG丸ｺﾞｼｯｸM-PRO" w:hAnsi="HG丸ｺﾞｼｯｸM-PRO" w:cs="Times New Roman"/>
                <w:sz w:val="24"/>
                <w:szCs w:val="24"/>
              </w:rPr>
            </w:pPr>
          </w:p>
        </w:tc>
      </w:tr>
      <w:tr w:rsidR="000C0E9C" w:rsidRPr="000C0E9C" w14:paraId="675AD760" w14:textId="77777777" w:rsidTr="00CB1E04">
        <w:tc>
          <w:tcPr>
            <w:tcW w:w="9180" w:type="dxa"/>
            <w:shd w:val="clear" w:color="auto" w:fill="auto"/>
          </w:tcPr>
          <w:p w14:paraId="3F66DDF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685E212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7E2B8A0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23057DEE" w14:textId="77777777" w:rsidR="000C0E9C" w:rsidRPr="000C0E9C" w:rsidRDefault="000C0E9C" w:rsidP="000C0E9C">
      <w:pPr>
        <w:rPr>
          <w:rFonts w:ascii="HG丸ｺﾞｼｯｸM-PRO" w:eastAsia="HG丸ｺﾞｼｯｸM-PRO" w:hAnsi="HG丸ｺﾞｼｯｸM-PRO" w:cs="Times New Roman"/>
          <w:sz w:val="24"/>
          <w:szCs w:val="24"/>
        </w:rPr>
      </w:pPr>
    </w:p>
    <w:p w14:paraId="24BCD733" w14:textId="44E09715"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color w:val="000000"/>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7710E52E" w14:textId="77777777" w:rsidR="001C580B" w:rsidRPr="000C0E9C" w:rsidRDefault="001C580B" w:rsidP="000C0E9C">
      <w:pPr>
        <w:jc w:val="right"/>
        <w:rPr>
          <w:rFonts w:ascii="HG丸ｺﾞｼｯｸM-PRO" w:eastAsia="HG丸ｺﾞｼｯｸM-PRO" w:hAnsi="HG丸ｺﾞｼｯｸM-PRO" w:cs="Times New Roman"/>
          <w:sz w:val="22"/>
        </w:rPr>
      </w:pPr>
    </w:p>
    <w:p w14:paraId="7B987ACB"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23ABB196"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0CC89A7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06D99774"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1E0C7F75" w14:textId="77777777" w:rsidTr="00CB1E04">
        <w:tc>
          <w:tcPr>
            <w:tcW w:w="9180" w:type="dxa"/>
            <w:shd w:val="clear" w:color="auto" w:fill="auto"/>
          </w:tcPr>
          <w:p w14:paraId="6493EBA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19C4F79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345BD225" w14:textId="5E350CC5"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4199B14E" w14:textId="5CBAECCF"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６．収入が減った場合は現状で対応し、家賃を更正すること。</w:t>
            </w:r>
          </w:p>
          <w:p w14:paraId="4033CB56" w14:textId="77777777" w:rsidR="000C0E9C" w:rsidRPr="001C580B" w:rsidRDefault="000C0E9C" w:rsidP="000C0E9C">
            <w:pPr>
              <w:rPr>
                <w:rFonts w:ascii="HG丸ｺﾞｼｯｸM-PRO" w:eastAsia="HG丸ｺﾞｼｯｸM-PRO" w:hAnsi="HG丸ｺﾞｼｯｸM-PRO" w:cs="Times New Roman"/>
                <w:sz w:val="24"/>
                <w:szCs w:val="24"/>
              </w:rPr>
            </w:pPr>
          </w:p>
        </w:tc>
      </w:tr>
      <w:tr w:rsidR="000C0E9C" w:rsidRPr="000C0E9C" w14:paraId="4DE619A6" w14:textId="77777777" w:rsidTr="00CB1E04">
        <w:tc>
          <w:tcPr>
            <w:tcW w:w="9180" w:type="dxa"/>
            <w:shd w:val="clear" w:color="auto" w:fill="auto"/>
          </w:tcPr>
          <w:p w14:paraId="04491772" w14:textId="0A1BAA54"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03152924" w14:textId="77777777" w:rsidR="000C0E9C" w:rsidRPr="000C0E9C" w:rsidRDefault="000C0E9C" w:rsidP="001C580B">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家賃は、前年収入を基にその額を決定することとされていますが、家賃額決定後に、転職、退職等により収入が恒常的に減少することとなった場合は、入居者からの更正の申請を基に、家賃額の変更を行っています。</w:t>
            </w:r>
          </w:p>
          <w:p w14:paraId="5DD7EA72" w14:textId="77777777" w:rsidR="000C0E9C" w:rsidRPr="000C0E9C" w:rsidRDefault="000C0E9C" w:rsidP="000C0E9C">
            <w:pPr>
              <w:rPr>
                <w:rFonts w:ascii="HG丸ｺﾞｼｯｸM-PRO" w:eastAsia="HG丸ｺﾞｼｯｸM-PRO" w:hAnsi="HG丸ｺﾞｼｯｸM-PRO" w:cs="Times New Roman"/>
                <w:sz w:val="24"/>
                <w:szCs w:val="24"/>
              </w:rPr>
            </w:pPr>
          </w:p>
          <w:p w14:paraId="3F4A033D" w14:textId="77777777" w:rsidR="000C0E9C" w:rsidRPr="000C0E9C" w:rsidRDefault="000C0E9C" w:rsidP="000C0E9C">
            <w:pPr>
              <w:rPr>
                <w:rFonts w:ascii="HG丸ｺﾞｼｯｸM-PRO" w:eastAsia="HG丸ｺﾞｼｯｸM-PRO" w:hAnsi="HG丸ｺﾞｼｯｸM-PRO" w:cs="Times New Roman"/>
                <w:sz w:val="24"/>
                <w:szCs w:val="24"/>
              </w:rPr>
            </w:pPr>
          </w:p>
          <w:p w14:paraId="156B1441" w14:textId="77777777" w:rsidR="000C0E9C" w:rsidRPr="000C0E9C" w:rsidRDefault="000C0E9C" w:rsidP="000C0E9C">
            <w:pPr>
              <w:rPr>
                <w:rFonts w:ascii="HG丸ｺﾞｼｯｸM-PRO" w:eastAsia="HG丸ｺﾞｼｯｸM-PRO" w:hAnsi="HG丸ｺﾞｼｯｸM-PRO" w:cs="Times New Roman"/>
                <w:sz w:val="24"/>
                <w:szCs w:val="24"/>
              </w:rPr>
            </w:pPr>
          </w:p>
          <w:p w14:paraId="47F4B3F7" w14:textId="77777777" w:rsidR="000C0E9C" w:rsidRPr="000C0E9C" w:rsidRDefault="000C0E9C" w:rsidP="000C0E9C">
            <w:pPr>
              <w:rPr>
                <w:rFonts w:ascii="HG丸ｺﾞｼｯｸM-PRO" w:eastAsia="HG丸ｺﾞｼｯｸM-PRO" w:hAnsi="HG丸ｺﾞｼｯｸM-PRO" w:cs="Times New Roman"/>
                <w:sz w:val="24"/>
                <w:szCs w:val="24"/>
              </w:rPr>
            </w:pPr>
          </w:p>
          <w:p w14:paraId="56749CCD" w14:textId="77777777" w:rsidR="000C0E9C" w:rsidRPr="000C0E9C" w:rsidRDefault="000C0E9C" w:rsidP="000C0E9C">
            <w:pPr>
              <w:rPr>
                <w:rFonts w:ascii="HG丸ｺﾞｼｯｸM-PRO" w:eastAsia="HG丸ｺﾞｼｯｸM-PRO" w:hAnsi="HG丸ｺﾞｼｯｸM-PRO" w:cs="Times New Roman"/>
                <w:sz w:val="24"/>
                <w:szCs w:val="24"/>
              </w:rPr>
            </w:pPr>
          </w:p>
          <w:p w14:paraId="52B03B77"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437A769F" w14:textId="77777777" w:rsidTr="00CB1E04">
        <w:tc>
          <w:tcPr>
            <w:tcW w:w="9180" w:type="dxa"/>
            <w:shd w:val="clear" w:color="auto" w:fill="auto"/>
          </w:tcPr>
          <w:p w14:paraId="0F72D1D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42E90B7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016965F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4C259830" w14:textId="6F619018"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0CE1E6AD" w14:textId="77777777" w:rsidR="00E41AAA" w:rsidRPr="000C0E9C" w:rsidRDefault="00E41AAA" w:rsidP="000C0E9C">
      <w:pPr>
        <w:jc w:val="right"/>
        <w:rPr>
          <w:rFonts w:ascii="HG丸ｺﾞｼｯｸM-PRO" w:eastAsia="HG丸ｺﾞｼｯｸM-PRO" w:hAnsi="HG丸ｺﾞｼｯｸM-PRO" w:cs="Times New Roman"/>
          <w:sz w:val="22"/>
        </w:rPr>
      </w:pPr>
    </w:p>
    <w:p w14:paraId="594C5A5A"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613324A1"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021130F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688F8270"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7E9F0404" w14:textId="77777777" w:rsidTr="00CB1E04">
        <w:tc>
          <w:tcPr>
            <w:tcW w:w="9180" w:type="dxa"/>
            <w:shd w:val="clear" w:color="auto" w:fill="auto"/>
          </w:tcPr>
          <w:p w14:paraId="648BEA5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66A8F7E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7B3BF20C" w14:textId="1B0F2641"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45C1A3FB" w14:textId="10D0316F"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11．家賃減免の改善について</w:t>
            </w:r>
          </w:p>
          <w:p w14:paraId="30BCA422" w14:textId="465CC0E9" w:rsidR="000C0E9C" w:rsidRPr="000C0E9C" w:rsidRDefault="000C0E9C" w:rsidP="00E41AAA">
            <w:pPr>
              <w:ind w:left="960" w:hangingChars="400" w:hanging="96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イ．減免基準を大幅に引上げること。生活保護基準以下の所得の場合は免除し、保護基準の1.5倍までは漸減方式とすること。</w:t>
            </w:r>
          </w:p>
          <w:p w14:paraId="4FF17EEC"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18461C29" w14:textId="77777777" w:rsidTr="00CB1E04">
        <w:tc>
          <w:tcPr>
            <w:tcW w:w="9180" w:type="dxa"/>
            <w:shd w:val="clear" w:color="auto" w:fill="auto"/>
          </w:tcPr>
          <w:p w14:paraId="3D33BEE4" w14:textId="515B3B5C"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052EF8E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府営住宅の家賃減免制度は、これまで国の家賃制度の大きな改正に併せて見直しを行っており、平成21年４月には国の入居収入基準等の改正を踏まえ、見直しを行いました。</w:t>
            </w:r>
          </w:p>
          <w:p w14:paraId="760FD271" w14:textId="77777777" w:rsidR="000C0E9C" w:rsidRPr="000C0E9C" w:rsidRDefault="000C0E9C" w:rsidP="000C0E9C">
            <w:pPr>
              <w:rPr>
                <w:rFonts w:ascii="HG丸ｺﾞｼｯｸM-PRO" w:eastAsia="HG丸ｺﾞｼｯｸM-PRO" w:hAnsi="HG丸ｺﾞｼｯｸM-PRO" w:cs="Times New Roman"/>
                <w:sz w:val="24"/>
                <w:szCs w:val="24"/>
              </w:rPr>
            </w:pPr>
          </w:p>
          <w:p w14:paraId="5809240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平成21年４月の見直しでは、生活保護基準との整合性や、府営住宅以外に居住している方との公平性などの観点から、適切な家賃負担のあり方について、府議会でもご議論いただいたものであり、現時点で新たな見直しは考えておりません。</w:t>
            </w:r>
          </w:p>
          <w:p w14:paraId="71B8C8E2" w14:textId="77777777" w:rsidR="000C0E9C" w:rsidRPr="000C0E9C" w:rsidRDefault="000C0E9C" w:rsidP="000C0E9C">
            <w:pPr>
              <w:rPr>
                <w:rFonts w:ascii="HG丸ｺﾞｼｯｸM-PRO" w:eastAsia="HG丸ｺﾞｼｯｸM-PRO" w:hAnsi="HG丸ｺﾞｼｯｸM-PRO" w:cs="Times New Roman"/>
                <w:sz w:val="24"/>
                <w:szCs w:val="24"/>
              </w:rPr>
            </w:pPr>
          </w:p>
          <w:p w14:paraId="18047C89" w14:textId="77777777" w:rsidR="000C0E9C" w:rsidRPr="000C0E9C" w:rsidRDefault="000C0E9C" w:rsidP="000C0E9C">
            <w:pPr>
              <w:rPr>
                <w:rFonts w:ascii="HG丸ｺﾞｼｯｸM-PRO" w:eastAsia="HG丸ｺﾞｼｯｸM-PRO" w:hAnsi="HG丸ｺﾞｼｯｸM-PRO" w:cs="Times New Roman"/>
                <w:sz w:val="24"/>
                <w:szCs w:val="24"/>
              </w:rPr>
            </w:pPr>
          </w:p>
          <w:p w14:paraId="7F2A63DD"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183C04AB" w14:textId="77777777" w:rsidTr="00CB1E04">
        <w:tc>
          <w:tcPr>
            <w:tcW w:w="9180" w:type="dxa"/>
            <w:shd w:val="clear" w:color="auto" w:fill="auto"/>
          </w:tcPr>
          <w:p w14:paraId="54B30292"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7276854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47E4311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518BC845" w14:textId="34012153"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2A682C05" w14:textId="77777777" w:rsidR="00E41AAA" w:rsidRPr="000C0E9C" w:rsidRDefault="00E41AAA" w:rsidP="000C0E9C">
      <w:pPr>
        <w:jc w:val="right"/>
        <w:rPr>
          <w:rFonts w:ascii="HG丸ｺﾞｼｯｸM-PRO" w:eastAsia="HG丸ｺﾞｼｯｸM-PRO" w:hAnsi="HG丸ｺﾞｼｯｸM-PRO" w:cs="Times New Roman"/>
          <w:sz w:val="22"/>
        </w:rPr>
      </w:pPr>
    </w:p>
    <w:p w14:paraId="7A8EE916"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5790F205"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6EA17B9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440E23AC"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22568DF7" w14:textId="77777777" w:rsidTr="00CB1E04">
        <w:tc>
          <w:tcPr>
            <w:tcW w:w="9180" w:type="dxa"/>
            <w:shd w:val="clear" w:color="auto" w:fill="auto"/>
          </w:tcPr>
          <w:p w14:paraId="6D7B47B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2D7BF7B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07DB5AF0" w14:textId="796D7E80"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053C5DCB" w14:textId="69B645A3"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11．家賃減免の改善について</w:t>
            </w:r>
          </w:p>
          <w:p w14:paraId="77E6D57D" w14:textId="11276999" w:rsidR="000C0E9C" w:rsidRPr="000C0E9C" w:rsidRDefault="000C0E9C" w:rsidP="00E41AAA">
            <w:pPr>
              <w:ind w:left="960" w:hangingChars="400" w:hanging="96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ロ．生活保護基準の引下げに伴い、ひきつづき家賃減免基準を引下げないこと。</w:t>
            </w:r>
          </w:p>
          <w:p w14:paraId="6D9904B5"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3C9D3638" w14:textId="77777777" w:rsidTr="00CB1E04">
        <w:tc>
          <w:tcPr>
            <w:tcW w:w="9180" w:type="dxa"/>
            <w:shd w:val="clear" w:color="auto" w:fill="auto"/>
          </w:tcPr>
          <w:p w14:paraId="6DD761DA" w14:textId="300AD98A"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7AD1E134" w14:textId="77777777" w:rsidR="000C0E9C" w:rsidRPr="000C0E9C" w:rsidRDefault="000C0E9C" w:rsidP="00E41AAA">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現在の家賃の減免制度は、国の家賃制度の改正、生活保護基準との整合性、減免者と府営住宅以外にお住まいの方との公平性の観点から、適切な家賃負担のあり方について検討し、平成21年４月に見直したものです。</w:t>
            </w:r>
          </w:p>
          <w:p w14:paraId="60B96F37" w14:textId="77777777" w:rsidR="000C0E9C" w:rsidRPr="000C0E9C" w:rsidRDefault="000C0E9C" w:rsidP="000C0E9C">
            <w:pPr>
              <w:rPr>
                <w:rFonts w:ascii="HG丸ｺﾞｼｯｸM-PRO" w:eastAsia="HG丸ｺﾞｼｯｸM-PRO" w:hAnsi="HG丸ｺﾞｼｯｸM-PRO" w:cs="Times New Roman"/>
                <w:sz w:val="24"/>
                <w:szCs w:val="24"/>
              </w:rPr>
            </w:pPr>
          </w:p>
          <w:p w14:paraId="44EC7D67" w14:textId="77777777" w:rsidR="000C0E9C" w:rsidRPr="000C0E9C" w:rsidRDefault="000C0E9C" w:rsidP="000C0E9C">
            <w:pPr>
              <w:rPr>
                <w:rFonts w:ascii="HG丸ｺﾞｼｯｸM-PRO" w:eastAsia="HG丸ｺﾞｼｯｸM-PRO" w:hAnsi="HG丸ｺﾞｼｯｸM-PRO" w:cs="Times New Roman"/>
                <w:sz w:val="24"/>
                <w:szCs w:val="24"/>
              </w:rPr>
            </w:pPr>
          </w:p>
          <w:p w14:paraId="3F93ABE3" w14:textId="77777777" w:rsidR="000C0E9C" w:rsidRPr="000C0E9C" w:rsidRDefault="000C0E9C" w:rsidP="000C0E9C">
            <w:pPr>
              <w:rPr>
                <w:rFonts w:ascii="HG丸ｺﾞｼｯｸM-PRO" w:eastAsia="HG丸ｺﾞｼｯｸM-PRO" w:hAnsi="HG丸ｺﾞｼｯｸM-PRO" w:cs="Times New Roman"/>
                <w:sz w:val="24"/>
                <w:szCs w:val="24"/>
              </w:rPr>
            </w:pPr>
          </w:p>
          <w:p w14:paraId="1F360AA5" w14:textId="77777777" w:rsidR="000C0E9C" w:rsidRPr="000C0E9C" w:rsidRDefault="000C0E9C" w:rsidP="000C0E9C">
            <w:pPr>
              <w:rPr>
                <w:rFonts w:ascii="HG丸ｺﾞｼｯｸM-PRO" w:eastAsia="HG丸ｺﾞｼｯｸM-PRO" w:hAnsi="HG丸ｺﾞｼｯｸM-PRO" w:cs="Times New Roman"/>
                <w:sz w:val="24"/>
                <w:szCs w:val="24"/>
              </w:rPr>
            </w:pPr>
          </w:p>
          <w:p w14:paraId="49AAE843" w14:textId="77777777" w:rsidR="000C0E9C" w:rsidRPr="000C0E9C" w:rsidRDefault="000C0E9C" w:rsidP="00E41AAA">
            <w:pPr>
              <w:rPr>
                <w:rFonts w:ascii="HG丸ｺﾞｼｯｸM-PRO" w:eastAsia="HG丸ｺﾞｼｯｸM-PRO" w:hAnsi="HG丸ｺﾞｼｯｸM-PRO" w:cs="Times New Roman"/>
                <w:sz w:val="24"/>
                <w:szCs w:val="24"/>
              </w:rPr>
            </w:pPr>
          </w:p>
        </w:tc>
      </w:tr>
      <w:tr w:rsidR="000C0E9C" w:rsidRPr="000C0E9C" w14:paraId="3E5F7D92" w14:textId="77777777" w:rsidTr="00CB1E04">
        <w:tc>
          <w:tcPr>
            <w:tcW w:w="9180" w:type="dxa"/>
            <w:shd w:val="clear" w:color="auto" w:fill="auto"/>
          </w:tcPr>
          <w:p w14:paraId="7635E10D"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0C07A05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1B9F03B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706112F1" w14:textId="77777777" w:rsidR="000C0E9C" w:rsidRPr="000C0E9C" w:rsidRDefault="000C0E9C" w:rsidP="000C0E9C">
      <w:pPr>
        <w:rPr>
          <w:rFonts w:ascii="HG丸ｺﾞｼｯｸM-PRO" w:eastAsia="HG丸ｺﾞｼｯｸM-PRO" w:hAnsi="HG丸ｺﾞｼｯｸM-PRO" w:cs="Times New Roman"/>
          <w:sz w:val="24"/>
          <w:szCs w:val="24"/>
        </w:rPr>
      </w:pPr>
    </w:p>
    <w:p w14:paraId="1237AD3A" w14:textId="77777777" w:rsidR="00E41AAA" w:rsidRDefault="00E41AAA">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57209DA3" w14:textId="7CFD469C"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1B8AC5E3" w14:textId="77777777" w:rsidR="00E41AAA" w:rsidRPr="000C0E9C" w:rsidRDefault="00E41AAA" w:rsidP="000C0E9C">
      <w:pPr>
        <w:jc w:val="right"/>
        <w:rPr>
          <w:rFonts w:ascii="HG丸ｺﾞｼｯｸM-PRO" w:eastAsia="HG丸ｺﾞｼｯｸM-PRO" w:hAnsi="HG丸ｺﾞｼｯｸM-PRO" w:cs="Times New Roman"/>
          <w:sz w:val="22"/>
        </w:rPr>
      </w:pPr>
    </w:p>
    <w:p w14:paraId="194C5A3F"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212EE92C"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1FB3FF0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574A5773"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0A84B36B" w14:textId="77777777" w:rsidTr="00CB1E04">
        <w:tc>
          <w:tcPr>
            <w:tcW w:w="9180" w:type="dxa"/>
            <w:shd w:val="clear" w:color="auto" w:fill="auto"/>
          </w:tcPr>
          <w:p w14:paraId="5A09B64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41A3E53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79E4E9E" w14:textId="35D648A4"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1F3AEE19" w14:textId="36A31789"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11．家賃減免の改善について</w:t>
            </w:r>
          </w:p>
          <w:p w14:paraId="32CD01BC" w14:textId="5FBE54D8"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ハ．収入ではなく、すべて所得で取扱うこと。</w:t>
            </w:r>
          </w:p>
          <w:p w14:paraId="7DC85C2A"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5A210553" w14:textId="77777777" w:rsidTr="00CB1E04">
        <w:tc>
          <w:tcPr>
            <w:tcW w:w="9180" w:type="dxa"/>
            <w:shd w:val="clear" w:color="auto" w:fill="auto"/>
          </w:tcPr>
          <w:p w14:paraId="7FAD404B" w14:textId="23C9D663"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34887FD9" w14:textId="77777777" w:rsidR="000C0E9C" w:rsidRPr="000C0E9C" w:rsidRDefault="000C0E9C" w:rsidP="00E41AAA">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家賃減免の対象者の判定の際、収入認定の方法は、生活保護法による保護の基準に準拠しており、継続的な課税対象となる収入額や、非課税の遺族年金や障害年金等の給付額を加えた合計額で計算しています。</w:t>
            </w:r>
          </w:p>
          <w:p w14:paraId="739D7262" w14:textId="77777777" w:rsidR="000C0E9C" w:rsidRPr="000C0E9C" w:rsidRDefault="000C0E9C" w:rsidP="000C0E9C">
            <w:pPr>
              <w:rPr>
                <w:rFonts w:ascii="HG丸ｺﾞｼｯｸM-PRO" w:eastAsia="HG丸ｺﾞｼｯｸM-PRO" w:hAnsi="HG丸ｺﾞｼｯｸM-PRO" w:cs="Times New Roman"/>
                <w:sz w:val="24"/>
                <w:szCs w:val="24"/>
              </w:rPr>
            </w:pPr>
          </w:p>
          <w:p w14:paraId="7A3A0F89" w14:textId="77777777" w:rsidR="000C0E9C" w:rsidRPr="000C0E9C" w:rsidRDefault="000C0E9C" w:rsidP="00E41AAA">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具体的には、被雇用者の方については収入総額で、事業を営んでいる方については売上から必要経費を控除した後の収入額で計算し、年金等の公的給付を受けている方については実際の受給額で、収入を認定しているところです。</w:t>
            </w:r>
          </w:p>
          <w:p w14:paraId="2072F761" w14:textId="77777777" w:rsidR="000C0E9C" w:rsidRPr="000C0E9C" w:rsidRDefault="000C0E9C" w:rsidP="000C0E9C">
            <w:pPr>
              <w:rPr>
                <w:rFonts w:ascii="HG丸ｺﾞｼｯｸM-PRO" w:eastAsia="HG丸ｺﾞｼｯｸM-PRO" w:hAnsi="HG丸ｺﾞｼｯｸM-PRO" w:cs="Times New Roman"/>
                <w:sz w:val="24"/>
                <w:szCs w:val="24"/>
              </w:rPr>
            </w:pPr>
          </w:p>
          <w:p w14:paraId="18314CC5" w14:textId="77777777" w:rsidR="000C0E9C" w:rsidRPr="000C0E9C" w:rsidRDefault="000C0E9C" w:rsidP="000C0E9C">
            <w:pPr>
              <w:rPr>
                <w:rFonts w:ascii="HG丸ｺﾞｼｯｸM-PRO" w:eastAsia="HG丸ｺﾞｼｯｸM-PRO" w:hAnsi="HG丸ｺﾞｼｯｸM-PRO" w:cs="Times New Roman"/>
                <w:sz w:val="24"/>
                <w:szCs w:val="24"/>
              </w:rPr>
            </w:pPr>
          </w:p>
          <w:p w14:paraId="365AF2CA"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42F7060C" w14:textId="77777777" w:rsidTr="00CB1E04">
        <w:tc>
          <w:tcPr>
            <w:tcW w:w="9180" w:type="dxa"/>
            <w:shd w:val="clear" w:color="auto" w:fill="auto"/>
          </w:tcPr>
          <w:p w14:paraId="3FD6281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15CD5D5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0281A72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19AFC3A5" w14:textId="77777777" w:rsidR="000C0E9C" w:rsidRPr="000C0E9C" w:rsidRDefault="000C0E9C" w:rsidP="000C0E9C">
      <w:pPr>
        <w:rPr>
          <w:rFonts w:ascii="HG丸ｺﾞｼｯｸM-PRO" w:eastAsia="HG丸ｺﾞｼｯｸM-PRO" w:hAnsi="HG丸ｺﾞｼｯｸM-PRO" w:cs="Times New Roman"/>
          <w:sz w:val="24"/>
          <w:szCs w:val="24"/>
        </w:rPr>
      </w:pPr>
    </w:p>
    <w:p w14:paraId="06F14DC9" w14:textId="1D1E4196"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2CC6D1B7" w14:textId="77777777" w:rsidR="00151ECF" w:rsidRPr="000C0E9C" w:rsidRDefault="00151ECF" w:rsidP="000C0E9C">
      <w:pPr>
        <w:jc w:val="right"/>
        <w:rPr>
          <w:rFonts w:ascii="HG丸ｺﾞｼｯｸM-PRO" w:eastAsia="HG丸ｺﾞｼｯｸM-PRO" w:hAnsi="HG丸ｺﾞｼｯｸM-PRO" w:cs="Times New Roman"/>
          <w:sz w:val="22"/>
        </w:rPr>
      </w:pPr>
    </w:p>
    <w:p w14:paraId="7241DE60"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63FCF837"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7ACB532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65431FEB"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28A57833" w14:textId="77777777" w:rsidTr="00CB1E04">
        <w:tc>
          <w:tcPr>
            <w:tcW w:w="9180" w:type="dxa"/>
            <w:shd w:val="clear" w:color="auto" w:fill="auto"/>
          </w:tcPr>
          <w:p w14:paraId="5B2C5F4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5050DA2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8CDC117" w14:textId="62681220"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18756EAB" w14:textId="17DD24B2"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11．家賃減免の改善について</w:t>
            </w:r>
          </w:p>
          <w:p w14:paraId="6C234B65" w14:textId="2EF7822E"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ニ．減免時の各種控除に年金保険料、介護利用料、通院も含む医療費、所</w:t>
            </w:r>
          </w:p>
          <w:p w14:paraId="07A03888" w14:textId="6849E85D" w:rsidR="000C0E9C" w:rsidRPr="000C0E9C" w:rsidRDefault="000C0E9C" w:rsidP="00151ECF">
            <w:pPr>
              <w:ind w:firstLineChars="400" w:firstLine="96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得税、住民税を加えること。</w:t>
            </w:r>
          </w:p>
        </w:tc>
      </w:tr>
      <w:tr w:rsidR="000C0E9C" w:rsidRPr="000C0E9C" w14:paraId="6BE948BE" w14:textId="77777777" w:rsidTr="00CB1E04">
        <w:tc>
          <w:tcPr>
            <w:tcW w:w="9180" w:type="dxa"/>
            <w:shd w:val="clear" w:color="auto" w:fill="auto"/>
          </w:tcPr>
          <w:p w14:paraId="134059D0" w14:textId="766426D3"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26C23AA2" w14:textId="77777777" w:rsidR="000C0E9C" w:rsidRPr="000C0E9C" w:rsidRDefault="000C0E9C" w:rsidP="00151ECF">
            <w:pPr>
              <w:ind w:left="240" w:hangingChars="100" w:hanging="240"/>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sz w:val="24"/>
                <w:szCs w:val="24"/>
              </w:rPr>
              <w:t>○</w:t>
            </w:r>
            <w:r w:rsidRPr="000C0E9C">
              <w:rPr>
                <w:rFonts w:ascii="HG丸ｺﾞｼｯｸM-PRO" w:eastAsia="HG丸ｺﾞｼｯｸM-PRO" w:hAnsi="HG丸ｺﾞｼｯｸM-PRO" w:cs="Times New Roman" w:hint="eastAsia"/>
                <w:color w:val="000000"/>
                <w:sz w:val="24"/>
                <w:szCs w:val="24"/>
              </w:rPr>
              <w:t xml:space="preserve">　家賃減免における収入認定相当額の算定にあたっては、受益者負担の適正化や公平性を図るため、基本的に全ての収入を算入することとしていますが、生活保護基準に準じ所得税額及び住民税額を控除し、また、社会保険料については、低所得者等に対する配慮として健康保険料と介護保険料に限って控除することとしています。</w:t>
            </w:r>
          </w:p>
          <w:p w14:paraId="045029EE"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1265311B" w14:textId="77777777" w:rsidR="000C0E9C" w:rsidRPr="000C0E9C" w:rsidRDefault="000C0E9C" w:rsidP="00151ECF">
            <w:pPr>
              <w:ind w:left="240" w:hangingChars="100" w:hanging="240"/>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なお､医療費につきましては、入院医療費は負担額が大きく、特に家賃と二重負担となることがあるため、また、指定難病の医療費は長期にわたるため、収入認定相当額から控除しています。</w:t>
            </w:r>
          </w:p>
          <w:p w14:paraId="3E409C32" w14:textId="77777777" w:rsidR="000C0E9C" w:rsidRPr="000C0E9C" w:rsidRDefault="000C0E9C" w:rsidP="000C0E9C">
            <w:pPr>
              <w:rPr>
                <w:rFonts w:ascii="HG丸ｺﾞｼｯｸM-PRO" w:eastAsia="HG丸ｺﾞｼｯｸM-PRO" w:hAnsi="HG丸ｺﾞｼｯｸM-PRO" w:cs="Times New Roman"/>
                <w:sz w:val="24"/>
                <w:szCs w:val="24"/>
              </w:rPr>
            </w:pPr>
          </w:p>
          <w:p w14:paraId="4FB4F35E"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362AAA76" w14:textId="77777777" w:rsidTr="00CB1E04">
        <w:tc>
          <w:tcPr>
            <w:tcW w:w="9180" w:type="dxa"/>
            <w:shd w:val="clear" w:color="auto" w:fill="auto"/>
          </w:tcPr>
          <w:p w14:paraId="6F989AE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4C7C8AA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60E1168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1DDA5426" w14:textId="77777777" w:rsidR="000C0E9C" w:rsidRPr="000C0E9C" w:rsidRDefault="000C0E9C" w:rsidP="000C0E9C">
      <w:pPr>
        <w:rPr>
          <w:rFonts w:ascii="HG丸ｺﾞｼｯｸM-PRO" w:eastAsia="HG丸ｺﾞｼｯｸM-PRO" w:hAnsi="HG丸ｺﾞｼｯｸM-PRO" w:cs="Times New Roman"/>
          <w:sz w:val="24"/>
          <w:szCs w:val="24"/>
        </w:rPr>
      </w:pPr>
    </w:p>
    <w:p w14:paraId="59A092A1" w14:textId="77777777" w:rsidR="00151ECF" w:rsidRDefault="00151ECF">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5BDB0321" w14:textId="00261D0F"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51357182" w14:textId="77777777" w:rsidR="00151ECF" w:rsidRPr="000C0E9C" w:rsidRDefault="00151ECF" w:rsidP="000C0E9C">
      <w:pPr>
        <w:jc w:val="right"/>
        <w:rPr>
          <w:rFonts w:ascii="HG丸ｺﾞｼｯｸM-PRO" w:eastAsia="HG丸ｺﾞｼｯｸM-PRO" w:hAnsi="HG丸ｺﾞｼｯｸM-PRO" w:cs="Times New Roman"/>
          <w:sz w:val="22"/>
        </w:rPr>
      </w:pPr>
    </w:p>
    <w:p w14:paraId="7C13F435"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248C92B0"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3FE4201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2DB0B886"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508F39EB" w14:textId="77777777" w:rsidTr="00CB1E04">
        <w:tc>
          <w:tcPr>
            <w:tcW w:w="9180" w:type="dxa"/>
            <w:shd w:val="clear" w:color="auto" w:fill="auto"/>
          </w:tcPr>
          <w:p w14:paraId="6FA3CB2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79B5E5F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52444185" w14:textId="0A5076C0"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1F9270D9" w14:textId="2D192A3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11．家賃減免の改善について</w:t>
            </w:r>
          </w:p>
          <w:p w14:paraId="4FFFED07" w14:textId="64AD8E59"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ホ．減免は、主たる生計者で収入・所得のみで判断し、家族合算しないこ</w:t>
            </w:r>
          </w:p>
          <w:p w14:paraId="2835083A" w14:textId="77777777" w:rsidR="000C0E9C" w:rsidRPr="000C0E9C" w:rsidRDefault="000C0E9C" w:rsidP="00151ECF">
            <w:pPr>
              <w:ind w:firstLineChars="400" w:firstLine="96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と。</w:t>
            </w:r>
          </w:p>
          <w:p w14:paraId="15895504"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794A05BB" w14:textId="77777777" w:rsidTr="00CB1E04">
        <w:tc>
          <w:tcPr>
            <w:tcW w:w="9180" w:type="dxa"/>
            <w:shd w:val="clear" w:color="auto" w:fill="auto"/>
          </w:tcPr>
          <w:p w14:paraId="21BC8140" w14:textId="713AE3C4"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57B731B1" w14:textId="77777777" w:rsidR="000C0E9C" w:rsidRPr="000C0E9C" w:rsidRDefault="000C0E9C" w:rsidP="00151ECF">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家賃減免における収入認定相当額の算定にあたっては、生活保護法による保護の基準に準拠しており、世帯全員の全ての収入により計算することとしています。</w:t>
            </w:r>
          </w:p>
          <w:p w14:paraId="29FA2B0B" w14:textId="77777777" w:rsidR="000C0E9C" w:rsidRPr="000C0E9C" w:rsidRDefault="000C0E9C" w:rsidP="000C0E9C">
            <w:pPr>
              <w:rPr>
                <w:rFonts w:ascii="HG丸ｺﾞｼｯｸM-PRO" w:eastAsia="HG丸ｺﾞｼｯｸM-PRO" w:hAnsi="HG丸ｺﾞｼｯｸM-PRO" w:cs="Times New Roman"/>
                <w:sz w:val="24"/>
                <w:szCs w:val="24"/>
              </w:rPr>
            </w:pPr>
          </w:p>
          <w:p w14:paraId="7D52135E" w14:textId="77777777" w:rsidR="000C0E9C" w:rsidRPr="000C0E9C" w:rsidRDefault="000C0E9C" w:rsidP="000C0E9C">
            <w:pPr>
              <w:rPr>
                <w:rFonts w:ascii="HG丸ｺﾞｼｯｸM-PRO" w:eastAsia="HG丸ｺﾞｼｯｸM-PRO" w:hAnsi="HG丸ｺﾞｼｯｸM-PRO" w:cs="Times New Roman"/>
                <w:sz w:val="24"/>
                <w:szCs w:val="24"/>
              </w:rPr>
            </w:pPr>
          </w:p>
          <w:p w14:paraId="50BDFD33" w14:textId="77777777" w:rsidR="000C0E9C" w:rsidRPr="000C0E9C" w:rsidRDefault="000C0E9C" w:rsidP="000C0E9C">
            <w:pPr>
              <w:rPr>
                <w:rFonts w:ascii="HG丸ｺﾞｼｯｸM-PRO" w:eastAsia="HG丸ｺﾞｼｯｸM-PRO" w:hAnsi="HG丸ｺﾞｼｯｸM-PRO" w:cs="Times New Roman"/>
                <w:sz w:val="24"/>
                <w:szCs w:val="24"/>
              </w:rPr>
            </w:pPr>
          </w:p>
          <w:p w14:paraId="0AD71B96" w14:textId="77777777" w:rsidR="000C0E9C" w:rsidRPr="000C0E9C" w:rsidRDefault="000C0E9C" w:rsidP="00151ECF">
            <w:pPr>
              <w:rPr>
                <w:rFonts w:ascii="HG丸ｺﾞｼｯｸM-PRO" w:eastAsia="HG丸ｺﾞｼｯｸM-PRO" w:hAnsi="HG丸ｺﾞｼｯｸM-PRO" w:cs="Times New Roman"/>
                <w:sz w:val="24"/>
                <w:szCs w:val="24"/>
              </w:rPr>
            </w:pPr>
          </w:p>
        </w:tc>
      </w:tr>
      <w:tr w:rsidR="000C0E9C" w:rsidRPr="000C0E9C" w14:paraId="3B4C753B" w14:textId="77777777" w:rsidTr="00CB1E04">
        <w:tc>
          <w:tcPr>
            <w:tcW w:w="9180" w:type="dxa"/>
            <w:shd w:val="clear" w:color="auto" w:fill="auto"/>
          </w:tcPr>
          <w:p w14:paraId="27CAD8A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2BE5A8E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248C740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7F3A2ADA" w14:textId="77777777" w:rsidR="000C0E9C" w:rsidRPr="000C0E9C" w:rsidRDefault="000C0E9C" w:rsidP="000C0E9C">
      <w:pPr>
        <w:rPr>
          <w:rFonts w:ascii="HG丸ｺﾞｼｯｸM-PRO" w:eastAsia="HG丸ｺﾞｼｯｸM-PRO" w:hAnsi="HG丸ｺﾞｼｯｸM-PRO" w:cs="Times New Roman"/>
          <w:sz w:val="24"/>
          <w:szCs w:val="24"/>
        </w:rPr>
      </w:pPr>
    </w:p>
    <w:p w14:paraId="758AE5E7" w14:textId="7AB3A802"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594142DF" w14:textId="77777777" w:rsidR="009361AA" w:rsidRPr="000C0E9C" w:rsidRDefault="009361AA" w:rsidP="000C0E9C">
      <w:pPr>
        <w:jc w:val="right"/>
        <w:rPr>
          <w:rFonts w:ascii="HG丸ｺﾞｼｯｸM-PRO" w:eastAsia="HG丸ｺﾞｼｯｸM-PRO" w:hAnsi="HG丸ｺﾞｼｯｸM-PRO" w:cs="Times New Roman"/>
          <w:sz w:val="22"/>
        </w:rPr>
      </w:pPr>
    </w:p>
    <w:p w14:paraId="6CA2C0BB"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3AC8C2D7"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42E7842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46C5A209"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0C26B24B" w14:textId="77777777" w:rsidTr="00CB1E04">
        <w:tc>
          <w:tcPr>
            <w:tcW w:w="9180" w:type="dxa"/>
            <w:shd w:val="clear" w:color="auto" w:fill="auto"/>
          </w:tcPr>
          <w:p w14:paraId="26E61341"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（要望項目）</w:t>
            </w:r>
          </w:p>
          <w:p w14:paraId="637D723D"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19．すみよい街づくりについて</w:t>
            </w:r>
          </w:p>
          <w:p w14:paraId="5E946EE4" w14:textId="37AF3F73"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（３）公営住宅について</w:t>
            </w:r>
          </w:p>
          <w:p w14:paraId="7F6F0DC5" w14:textId="08AD272B"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xml:space="preserve">　11．家賃減免の改善について</w:t>
            </w:r>
          </w:p>
          <w:p w14:paraId="627042D0" w14:textId="05F70FA1"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xml:space="preserve">　　ヘ．傷病手当、児童手当、児童扶養手当、雇用保険給付、遺族年金、障が</w:t>
            </w:r>
          </w:p>
          <w:p w14:paraId="07C01655" w14:textId="77777777" w:rsidR="000C0E9C" w:rsidRPr="000C0E9C" w:rsidRDefault="000C0E9C" w:rsidP="009361AA">
            <w:pPr>
              <w:ind w:firstLineChars="400" w:firstLine="960"/>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い年金などの非課税所得は合算しないこと。</w:t>
            </w:r>
          </w:p>
          <w:p w14:paraId="6F257C83" w14:textId="77777777" w:rsidR="000C0E9C" w:rsidRPr="000C0E9C" w:rsidRDefault="000C0E9C" w:rsidP="000C0E9C">
            <w:pPr>
              <w:rPr>
                <w:rFonts w:ascii="HG丸ｺﾞｼｯｸM-PRO" w:eastAsia="HG丸ｺﾞｼｯｸM-PRO" w:hAnsi="HG丸ｺﾞｼｯｸM-PRO" w:cs="Times New Roman"/>
                <w:color w:val="000000"/>
                <w:sz w:val="24"/>
                <w:szCs w:val="24"/>
              </w:rPr>
            </w:pPr>
          </w:p>
        </w:tc>
      </w:tr>
      <w:tr w:rsidR="000C0E9C" w:rsidRPr="000C0E9C" w14:paraId="482F1A40" w14:textId="77777777" w:rsidTr="00CB1E04">
        <w:tc>
          <w:tcPr>
            <w:tcW w:w="9180" w:type="dxa"/>
            <w:shd w:val="clear" w:color="auto" w:fill="auto"/>
          </w:tcPr>
          <w:p w14:paraId="687A9192" w14:textId="721F5426"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（回答）</w:t>
            </w:r>
          </w:p>
          <w:p w14:paraId="412F6E9F" w14:textId="77777777" w:rsidR="000C0E9C" w:rsidRPr="000C0E9C" w:rsidRDefault="000C0E9C" w:rsidP="009361AA">
            <w:pPr>
              <w:ind w:left="240" w:hangingChars="100" w:hanging="240"/>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　非課税収入のうち、家賃減免制度の収入として認定しないものの取扱いについては、生活保護法による保護の基準を示した厚生労働省通達（昭和36年）に準拠しており、傷病手当、児童扶養手当、雇用保険給付、遺族年金、障がい年金などはこれに含まれていないため、収入として合算することとなります。（なお、児童手当は合算していません。）</w:t>
            </w:r>
          </w:p>
          <w:p w14:paraId="53B3A8C5"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3CFEE85E"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1A251FDD"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1D44203A" w14:textId="77777777" w:rsidR="000C0E9C" w:rsidRPr="000C0E9C" w:rsidRDefault="000C0E9C" w:rsidP="000C0E9C">
            <w:pPr>
              <w:rPr>
                <w:rFonts w:ascii="HG丸ｺﾞｼｯｸM-PRO" w:eastAsia="HG丸ｺﾞｼｯｸM-PRO" w:hAnsi="HG丸ｺﾞｼｯｸM-PRO" w:cs="Times New Roman"/>
                <w:color w:val="000000"/>
                <w:sz w:val="24"/>
                <w:szCs w:val="24"/>
              </w:rPr>
            </w:pPr>
          </w:p>
          <w:p w14:paraId="59951AB9" w14:textId="77777777" w:rsidR="000C0E9C" w:rsidRPr="000C0E9C" w:rsidRDefault="000C0E9C" w:rsidP="000C0E9C">
            <w:pPr>
              <w:rPr>
                <w:rFonts w:ascii="HG丸ｺﾞｼｯｸM-PRO" w:eastAsia="HG丸ｺﾞｼｯｸM-PRO" w:hAnsi="HG丸ｺﾞｼｯｸM-PRO" w:cs="Times New Roman"/>
                <w:color w:val="000000"/>
                <w:sz w:val="24"/>
                <w:szCs w:val="24"/>
              </w:rPr>
            </w:pPr>
          </w:p>
        </w:tc>
      </w:tr>
      <w:tr w:rsidR="000C0E9C" w:rsidRPr="000C0E9C" w14:paraId="150D56EC" w14:textId="77777777" w:rsidTr="00CB1E04">
        <w:tc>
          <w:tcPr>
            <w:tcW w:w="9180" w:type="dxa"/>
            <w:shd w:val="clear" w:color="auto" w:fill="auto"/>
          </w:tcPr>
          <w:p w14:paraId="520EEA6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21446E5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594A5E3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3BCC67A3" w14:textId="77777777" w:rsidR="000C0E9C" w:rsidRPr="000C0E9C" w:rsidRDefault="000C0E9C" w:rsidP="000C0E9C">
      <w:pPr>
        <w:rPr>
          <w:rFonts w:ascii="HG丸ｺﾞｼｯｸM-PRO" w:eastAsia="HG丸ｺﾞｼｯｸM-PRO" w:hAnsi="HG丸ｺﾞｼｯｸM-PRO" w:cs="Times New Roman"/>
          <w:sz w:val="24"/>
          <w:szCs w:val="24"/>
        </w:rPr>
      </w:pPr>
    </w:p>
    <w:p w14:paraId="1D796CB7" w14:textId="77777777" w:rsidR="009361AA" w:rsidRDefault="009361AA">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2BB0B221" w14:textId="564C79DA"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4EEB8413" w14:textId="77777777" w:rsidR="009361AA" w:rsidRPr="000C0E9C" w:rsidRDefault="009361AA" w:rsidP="000C0E9C">
      <w:pPr>
        <w:jc w:val="right"/>
        <w:rPr>
          <w:rFonts w:ascii="HG丸ｺﾞｼｯｸM-PRO" w:eastAsia="HG丸ｺﾞｼｯｸM-PRO" w:hAnsi="HG丸ｺﾞｼｯｸM-PRO" w:cs="Times New Roman"/>
          <w:sz w:val="22"/>
        </w:rPr>
      </w:pPr>
    </w:p>
    <w:p w14:paraId="34AE74A1"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23BD19C2"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2891F614"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w:t>
      </w:r>
    </w:p>
    <w:p w14:paraId="029A2580"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1A376858" w14:textId="77777777" w:rsidTr="00CB1E04">
        <w:tc>
          <w:tcPr>
            <w:tcW w:w="9180" w:type="dxa"/>
            <w:shd w:val="clear" w:color="auto" w:fill="auto"/>
          </w:tcPr>
          <w:p w14:paraId="6E9D56D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251A8BC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0670DE8F" w14:textId="3C36AB9D"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3316CD32" w14:textId="137AA0F3"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11．家賃減免の改善について</w:t>
            </w:r>
          </w:p>
          <w:p w14:paraId="5A737409" w14:textId="3382D7D3" w:rsidR="000C0E9C" w:rsidRPr="000C0E9C" w:rsidRDefault="000C0E9C" w:rsidP="009361AA">
            <w:pPr>
              <w:ind w:left="960" w:hangingChars="400" w:hanging="96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ト．添付書類は所得証明（課税証明）のみを原則とし、手続きを簡素化すること。</w:t>
            </w:r>
          </w:p>
        </w:tc>
      </w:tr>
      <w:tr w:rsidR="000C0E9C" w:rsidRPr="000C0E9C" w14:paraId="1462D382" w14:textId="77777777" w:rsidTr="00CB1E04">
        <w:tc>
          <w:tcPr>
            <w:tcW w:w="9180" w:type="dxa"/>
            <w:shd w:val="clear" w:color="auto" w:fill="auto"/>
          </w:tcPr>
          <w:p w14:paraId="63BEC0B5" w14:textId="3D9E7AEA"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27F3DDC9" w14:textId="77777777" w:rsidR="000C0E9C" w:rsidRPr="000C0E9C" w:rsidRDefault="000C0E9C" w:rsidP="009361AA">
            <w:pPr>
              <w:ind w:left="240" w:hangingChars="100" w:hanging="240"/>
              <w:rPr>
                <w:rFonts w:ascii="HG丸ｺﾞｼｯｸM-PRO" w:eastAsia="HG丸ｺﾞｼｯｸM-PRO" w:hAnsi="HG丸ｺﾞｼｯｸM-PRO" w:cs="Times New Roman"/>
                <w:color w:val="0D0D0D"/>
                <w:sz w:val="24"/>
                <w:szCs w:val="24"/>
              </w:rPr>
            </w:pPr>
            <w:r w:rsidRPr="000C0E9C">
              <w:rPr>
                <w:rFonts w:ascii="HG丸ｺﾞｼｯｸM-PRO" w:eastAsia="HG丸ｺﾞｼｯｸM-PRO" w:hAnsi="HG丸ｺﾞｼｯｸM-PRO" w:cs="Times New Roman" w:hint="eastAsia"/>
                <w:sz w:val="24"/>
                <w:szCs w:val="24"/>
              </w:rPr>
              <w:t xml:space="preserve">○　</w:t>
            </w:r>
            <w:r w:rsidRPr="000C0E9C">
              <w:rPr>
                <w:rFonts w:ascii="HG丸ｺﾞｼｯｸM-PRO" w:eastAsia="HG丸ｺﾞｼｯｸM-PRO" w:hAnsi="HG丸ｺﾞｼｯｸM-PRO" w:cs="Times New Roman" w:hint="eastAsia"/>
                <w:color w:val="0D0D0D"/>
                <w:sz w:val="24"/>
                <w:szCs w:val="24"/>
              </w:rPr>
              <w:t>家賃減免制度は、病気その他特別な事情により収入が著しく減少し、家賃の支払いが困難な方等を対象としていることから、申請において、それらを証明する書類の添付が必要となります。</w:t>
            </w:r>
          </w:p>
          <w:p w14:paraId="51902F6D" w14:textId="77777777" w:rsidR="000C0E9C" w:rsidRPr="000C0E9C" w:rsidRDefault="000C0E9C" w:rsidP="000C0E9C">
            <w:pPr>
              <w:rPr>
                <w:rFonts w:ascii="HG丸ｺﾞｼｯｸM-PRO" w:eastAsia="HG丸ｺﾞｼｯｸM-PRO" w:hAnsi="HG丸ｺﾞｼｯｸM-PRO" w:cs="Times New Roman"/>
                <w:color w:val="0D0D0D"/>
                <w:sz w:val="24"/>
                <w:szCs w:val="24"/>
              </w:rPr>
            </w:pPr>
          </w:p>
          <w:p w14:paraId="23784669" w14:textId="77777777" w:rsidR="000C0E9C" w:rsidRPr="000C0E9C" w:rsidRDefault="000C0E9C" w:rsidP="009361AA">
            <w:pPr>
              <w:ind w:left="240" w:hangingChars="100" w:hanging="240"/>
              <w:rPr>
                <w:rFonts w:ascii="HG丸ｺﾞｼｯｸM-PRO" w:eastAsia="HG丸ｺﾞｼｯｸM-PRO" w:hAnsi="HG丸ｺﾞｼｯｸM-PRO" w:cs="Times New Roman"/>
                <w:color w:val="0D0D0D"/>
                <w:sz w:val="24"/>
                <w:szCs w:val="24"/>
              </w:rPr>
            </w:pPr>
            <w:r w:rsidRPr="000C0E9C">
              <w:rPr>
                <w:rFonts w:ascii="HG丸ｺﾞｼｯｸM-PRO" w:eastAsia="HG丸ｺﾞｼｯｸM-PRO" w:hAnsi="HG丸ｺﾞｼｯｸM-PRO" w:cs="Times New Roman" w:hint="eastAsia"/>
                <w:color w:val="0D0D0D"/>
                <w:sz w:val="24"/>
                <w:szCs w:val="24"/>
              </w:rPr>
              <w:t>○　具体的には、非課税収入も含めたすべての収入状況を把握する必要がありますが、所得証明（課税証明）のみではその把握が困難です。</w:t>
            </w:r>
          </w:p>
          <w:p w14:paraId="5831ED81" w14:textId="77777777" w:rsidR="000C0E9C" w:rsidRPr="000C0E9C" w:rsidRDefault="000C0E9C" w:rsidP="000C0E9C">
            <w:pPr>
              <w:rPr>
                <w:rFonts w:ascii="HG丸ｺﾞｼｯｸM-PRO" w:eastAsia="HG丸ｺﾞｼｯｸM-PRO" w:hAnsi="HG丸ｺﾞｼｯｸM-PRO" w:cs="Times New Roman"/>
                <w:color w:val="0D0D0D"/>
                <w:sz w:val="24"/>
                <w:szCs w:val="24"/>
              </w:rPr>
            </w:pPr>
          </w:p>
          <w:p w14:paraId="0E715305" w14:textId="77777777" w:rsidR="000C0E9C" w:rsidRPr="000C0E9C" w:rsidRDefault="000C0E9C" w:rsidP="009361AA">
            <w:pPr>
              <w:ind w:left="240" w:hangingChars="100" w:hanging="240"/>
              <w:rPr>
                <w:rFonts w:ascii="HG丸ｺﾞｼｯｸM-PRO" w:eastAsia="HG丸ｺﾞｼｯｸM-PRO" w:hAnsi="HG丸ｺﾞｼｯｸM-PRO" w:cs="Times New Roman"/>
                <w:color w:val="0D0D0D"/>
                <w:sz w:val="24"/>
                <w:szCs w:val="24"/>
              </w:rPr>
            </w:pPr>
            <w:r w:rsidRPr="000C0E9C">
              <w:rPr>
                <w:rFonts w:ascii="HG丸ｺﾞｼｯｸM-PRO" w:eastAsia="HG丸ｺﾞｼｯｸM-PRO" w:hAnsi="HG丸ｺﾞｼｯｸM-PRO" w:cs="Times New Roman" w:hint="eastAsia"/>
                <w:color w:val="0D0D0D"/>
                <w:sz w:val="24"/>
                <w:szCs w:val="24"/>
              </w:rPr>
              <w:t>○　家賃減免申請においては、従前より手続きの簡素化に努めており、添付書類についても、既に必要なもののみとしているところです。</w:t>
            </w:r>
          </w:p>
          <w:p w14:paraId="2C8AA289" w14:textId="77777777" w:rsidR="000C0E9C" w:rsidRPr="000C0E9C" w:rsidRDefault="000C0E9C" w:rsidP="000C0E9C">
            <w:pPr>
              <w:rPr>
                <w:rFonts w:ascii="HG丸ｺﾞｼｯｸM-PRO" w:eastAsia="HG丸ｺﾞｼｯｸM-PRO" w:hAnsi="HG丸ｺﾞｼｯｸM-PRO" w:cs="Times New Roman"/>
                <w:sz w:val="24"/>
                <w:szCs w:val="24"/>
              </w:rPr>
            </w:pPr>
          </w:p>
          <w:p w14:paraId="5D8A32B1" w14:textId="77777777" w:rsidR="000C0E9C" w:rsidRPr="000C0E9C" w:rsidRDefault="000C0E9C" w:rsidP="009361AA">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なお、給与等支払証明書について、事業所本部が遠方であるなど、提出が難しい場合は、給与等支払証明書に記載すべき全ての情報が確認できる場合に限り、過去1年分の給与支給明細書（賞与を含む）のコピーでも代用できることとしました。</w:t>
            </w:r>
          </w:p>
          <w:p w14:paraId="19C790BC" w14:textId="77777777" w:rsidR="000C0E9C" w:rsidRPr="000C0E9C" w:rsidRDefault="000C0E9C" w:rsidP="000C0E9C">
            <w:pPr>
              <w:rPr>
                <w:rFonts w:ascii="HG丸ｺﾞｼｯｸM-PRO" w:eastAsia="HG丸ｺﾞｼｯｸM-PRO" w:hAnsi="HG丸ｺﾞｼｯｸM-PRO" w:cs="Times New Roman"/>
                <w:sz w:val="24"/>
                <w:szCs w:val="24"/>
              </w:rPr>
            </w:pPr>
          </w:p>
          <w:p w14:paraId="3028481A" w14:textId="03DE44DE" w:rsidR="000C0E9C" w:rsidRPr="000C0E9C" w:rsidRDefault="000C0E9C" w:rsidP="009361AA">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また、電子上で給与支給明細書が表示できるような場合は、表示したものをコピー・写真撮影等により紙ベースにできるのであれば、給与支給明細書のコピーと同様に取扱うこととしました。</w:t>
            </w:r>
          </w:p>
        </w:tc>
      </w:tr>
      <w:tr w:rsidR="000C0E9C" w:rsidRPr="000C0E9C" w14:paraId="1FE366E2" w14:textId="77777777" w:rsidTr="00CB1E04">
        <w:tc>
          <w:tcPr>
            <w:tcW w:w="9180" w:type="dxa"/>
            <w:shd w:val="clear" w:color="auto" w:fill="auto"/>
          </w:tcPr>
          <w:p w14:paraId="2E58CF5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2016D70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2745127F"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71EEB049" w14:textId="77777777" w:rsidR="000C0E9C" w:rsidRPr="000C0E9C" w:rsidRDefault="000C0E9C" w:rsidP="000C0E9C">
      <w:pPr>
        <w:rPr>
          <w:rFonts w:ascii="HG丸ｺﾞｼｯｸM-PRO" w:eastAsia="HG丸ｺﾞｼｯｸM-PRO" w:hAnsi="HG丸ｺﾞｼｯｸM-PRO" w:cs="Times New Roman"/>
          <w:sz w:val="24"/>
          <w:szCs w:val="24"/>
        </w:rPr>
      </w:pPr>
    </w:p>
    <w:p w14:paraId="6CEDC598" w14:textId="77777777" w:rsidR="000C0E9C" w:rsidRPr="000C0E9C" w:rsidRDefault="000C0E9C" w:rsidP="000C0E9C">
      <w:pPr>
        <w:jc w:val="right"/>
        <w:rPr>
          <w:rFonts w:ascii="HG丸ｺﾞｼｯｸM-PRO" w:eastAsia="HG丸ｺﾞｼｯｸM-PRO" w:hAnsi="HG丸ｺﾞｼｯｸM-PRO" w:cs="Times New Roman"/>
          <w:sz w:val="22"/>
        </w:rPr>
      </w:pPr>
    </w:p>
    <w:p w14:paraId="78C259C4"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52FAB6A7"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773E07A5"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pacing w:val="720"/>
          <w:kern w:val="0"/>
          <w:sz w:val="24"/>
          <w:szCs w:val="24"/>
          <w:fitText w:val="1920" w:id="-512507648"/>
        </w:rPr>
        <w:t>回</w:t>
      </w:r>
      <w:r w:rsidRPr="000C0E9C">
        <w:rPr>
          <w:rFonts w:ascii="HG丸ｺﾞｼｯｸM-PRO" w:eastAsia="HG丸ｺﾞｼｯｸM-PRO" w:hAnsi="HG丸ｺﾞｼｯｸM-PRO" w:cs="Times New Roman" w:hint="eastAsia"/>
          <w:kern w:val="0"/>
          <w:sz w:val="24"/>
          <w:szCs w:val="24"/>
          <w:fitText w:val="1920" w:id="-512507648"/>
        </w:rPr>
        <w:t>答</w:t>
      </w:r>
    </w:p>
    <w:p w14:paraId="21B8431F" w14:textId="77777777" w:rsidR="000C0E9C" w:rsidRPr="000C0E9C" w:rsidRDefault="000C0E9C" w:rsidP="000C0E9C">
      <w:pPr>
        <w:rPr>
          <w:rFonts w:ascii="HG丸ｺﾞｼｯｸM-PRO" w:eastAsia="HG丸ｺﾞｼｯｸM-PRO" w:hAnsi="HG丸ｺﾞｼｯｸM-PRO" w:cs="Times New Roman"/>
          <w:sz w:val="24"/>
          <w:szCs w:val="24"/>
        </w:rPr>
      </w:pPr>
    </w:p>
    <w:p w14:paraId="34F3D19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　全大阪生活と健康を守る会連合会　）</w:t>
      </w:r>
    </w:p>
    <w:p w14:paraId="08BCFCE1"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0E47ED23" w14:textId="77777777" w:rsidTr="00CB1E04">
        <w:tc>
          <w:tcPr>
            <w:tcW w:w="8702" w:type="dxa"/>
            <w:shd w:val="clear" w:color="auto" w:fill="auto"/>
          </w:tcPr>
          <w:p w14:paraId="553E07D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47BFEDF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１９．すみよい街づくりについて</w:t>
            </w:r>
          </w:p>
          <w:p w14:paraId="291815C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1C0894B1" w14:textId="77777777" w:rsidR="000C0E9C" w:rsidRPr="000C0E9C" w:rsidRDefault="000C0E9C" w:rsidP="009361AA">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１１．家賃減免の改善について</w:t>
            </w:r>
          </w:p>
          <w:p w14:paraId="796762D8" w14:textId="0104B4AC" w:rsidR="000C0E9C" w:rsidRPr="000C0E9C" w:rsidRDefault="000C0E9C" w:rsidP="009361AA">
            <w:pPr>
              <w:ind w:firstLineChars="200" w:firstLine="48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チ．府下の自治体へ家賃減免基準を明定化するよう指導すること</w:t>
            </w:r>
          </w:p>
        </w:tc>
      </w:tr>
      <w:tr w:rsidR="000C0E9C" w:rsidRPr="000C0E9C" w14:paraId="1D473144" w14:textId="77777777" w:rsidTr="00CB1E04">
        <w:tc>
          <w:tcPr>
            <w:tcW w:w="8702" w:type="dxa"/>
            <w:shd w:val="clear" w:color="auto" w:fill="auto"/>
          </w:tcPr>
          <w:p w14:paraId="3CE8F4A1" w14:textId="3CCE7989" w:rsidR="000C0E9C" w:rsidRPr="009361AA"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4FFDA1A0" w14:textId="77777777" w:rsidR="000C0E9C" w:rsidRPr="000C0E9C" w:rsidRDefault="000C0E9C" w:rsidP="009361AA">
            <w:pPr>
              <w:tabs>
                <w:tab w:val="left" w:pos="7095"/>
              </w:tabs>
              <w:ind w:left="240" w:hangingChars="100" w:hanging="240"/>
              <w:rPr>
                <w:rFonts w:ascii="HG丸ｺﾞｼｯｸM-PRO" w:eastAsia="HG丸ｺﾞｼｯｸM-PRO" w:hAnsi="HG丸ｺﾞｼｯｸM-PRO" w:cs="ＭＳ Ｐゴシック"/>
                <w:color w:val="000000"/>
                <w:kern w:val="0"/>
                <w:sz w:val="24"/>
                <w:szCs w:val="24"/>
                <w:lang w:val="ja-JP"/>
              </w:rPr>
            </w:pPr>
            <w:r w:rsidRPr="000C0E9C">
              <w:rPr>
                <w:rFonts w:ascii="HG丸ｺﾞｼｯｸM-PRO" w:eastAsia="HG丸ｺﾞｼｯｸM-PRO" w:hAnsi="HG丸ｺﾞｼｯｸM-PRO" w:cs="ＭＳ Ｐゴシック" w:hint="eastAsia"/>
                <w:kern w:val="0"/>
                <w:sz w:val="24"/>
                <w:szCs w:val="24"/>
                <w:lang w:val="ja-JP"/>
              </w:rPr>
              <w:t>○　特別な事情により家賃の支払い能力が失われ、又は著しく低下している入居者、</w:t>
            </w:r>
            <w:r w:rsidRPr="000C0E9C">
              <w:rPr>
                <w:rFonts w:ascii="HG丸ｺﾞｼｯｸM-PRO" w:eastAsia="HG丸ｺﾞｼｯｸM-PRO" w:hAnsi="HG丸ｺﾞｼｯｸM-PRO" w:cs="ＭＳ Ｐゴシック" w:hint="eastAsia"/>
                <w:color w:val="000000"/>
                <w:kern w:val="0"/>
                <w:sz w:val="24"/>
                <w:szCs w:val="24"/>
                <w:lang w:val="ja-JP"/>
              </w:rPr>
              <w:t>入居しようとする者に対して、支払い能力に応じて家賃負担の軽減を図ることは、居住の安定を図るうえで必要な措置と認識しております。</w:t>
            </w:r>
          </w:p>
          <w:p w14:paraId="502E487F" w14:textId="77777777" w:rsidR="000C0E9C" w:rsidRPr="000C0E9C" w:rsidRDefault="000C0E9C" w:rsidP="000C0E9C">
            <w:pPr>
              <w:tabs>
                <w:tab w:val="left" w:pos="7095"/>
              </w:tabs>
              <w:rPr>
                <w:rFonts w:ascii="HG丸ｺﾞｼｯｸM-PRO" w:eastAsia="HG丸ｺﾞｼｯｸM-PRO" w:hAnsi="HG丸ｺﾞｼｯｸM-PRO" w:cs="ＭＳ Ｐゴシック"/>
                <w:color w:val="FF0000"/>
                <w:kern w:val="0"/>
                <w:sz w:val="24"/>
                <w:szCs w:val="24"/>
                <w:lang w:val="ja-JP"/>
              </w:rPr>
            </w:pPr>
          </w:p>
          <w:p w14:paraId="1AA01405" w14:textId="77777777" w:rsidR="000C0E9C" w:rsidRPr="000C0E9C" w:rsidRDefault="000C0E9C" w:rsidP="009361AA">
            <w:pPr>
              <w:tabs>
                <w:tab w:val="left" w:pos="7095"/>
              </w:tabs>
              <w:ind w:left="240" w:hangingChars="100" w:hanging="240"/>
              <w:rPr>
                <w:rFonts w:ascii="HG丸ｺﾞｼｯｸM-PRO" w:eastAsia="HG丸ｺﾞｼｯｸM-PRO" w:hAnsi="HG丸ｺﾞｼｯｸM-PRO" w:cs="ＭＳ Ｐゴシック"/>
                <w:kern w:val="0"/>
                <w:sz w:val="24"/>
                <w:szCs w:val="24"/>
                <w:lang w:val="ja-JP"/>
              </w:rPr>
            </w:pPr>
            <w:r w:rsidRPr="000C0E9C">
              <w:rPr>
                <w:rFonts w:ascii="HG丸ｺﾞｼｯｸM-PRO" w:eastAsia="HG丸ｺﾞｼｯｸM-PRO" w:hAnsi="HG丸ｺﾞｼｯｸM-PRO" w:cs="ＭＳ Ｐゴシック" w:hint="eastAsia"/>
                <w:kern w:val="0"/>
                <w:sz w:val="24"/>
                <w:szCs w:val="24"/>
                <w:lang w:val="ja-JP"/>
              </w:rPr>
              <w:t>○　公営住宅法では、「事業主体は、病気にかかっていることその他特別の事情がある場合において必要があると認めるときは、家賃を減免することができる。」（法第16条第5項）と規定されており、この趣旨を踏まえて、事業主体である各市町においては家賃の減免等が行えるよう条例で規定し、家賃減免等の実施にあたっては、各市町の実情に照らして運用されているところです。</w:t>
            </w:r>
          </w:p>
          <w:p w14:paraId="0A2CBC2B" w14:textId="77777777" w:rsidR="000C0E9C" w:rsidRPr="000C0E9C" w:rsidRDefault="000C0E9C" w:rsidP="000C0E9C">
            <w:pPr>
              <w:tabs>
                <w:tab w:val="left" w:pos="7095"/>
              </w:tabs>
              <w:rPr>
                <w:rFonts w:ascii="HG丸ｺﾞｼｯｸM-PRO" w:eastAsia="HG丸ｺﾞｼｯｸM-PRO" w:hAnsi="HG丸ｺﾞｼｯｸM-PRO" w:cs="ＭＳ Ｐゴシック"/>
                <w:kern w:val="0"/>
                <w:sz w:val="24"/>
                <w:szCs w:val="24"/>
                <w:lang w:val="ja-JP"/>
              </w:rPr>
            </w:pPr>
          </w:p>
          <w:p w14:paraId="713B6182" w14:textId="77777777" w:rsidR="000C0E9C" w:rsidRPr="000C0E9C" w:rsidRDefault="000C0E9C" w:rsidP="009361AA">
            <w:pPr>
              <w:tabs>
                <w:tab w:val="left" w:pos="7095"/>
              </w:tabs>
              <w:ind w:left="240" w:hangingChars="100" w:hanging="240"/>
              <w:rPr>
                <w:rFonts w:ascii="HG丸ｺﾞｼｯｸM-PRO" w:eastAsia="HG丸ｺﾞｼｯｸM-PRO" w:hAnsi="HG丸ｺﾞｼｯｸM-PRO" w:cs="ＭＳ Ｐゴシック"/>
                <w:kern w:val="0"/>
                <w:sz w:val="24"/>
                <w:szCs w:val="24"/>
                <w:lang w:val="ja-JP"/>
              </w:rPr>
            </w:pPr>
            <w:r w:rsidRPr="000C0E9C">
              <w:rPr>
                <w:rFonts w:ascii="HG丸ｺﾞｼｯｸM-PRO" w:eastAsia="HG丸ｺﾞｼｯｸM-PRO" w:hAnsi="HG丸ｺﾞｼｯｸM-PRO" w:cs="ＭＳ Ｐゴシック" w:hint="eastAsia"/>
                <w:kern w:val="0"/>
                <w:sz w:val="24"/>
                <w:szCs w:val="24"/>
                <w:lang w:val="ja-JP"/>
              </w:rPr>
              <w:t>○　大阪府としては、今後とも市町が適切に対応できるよう助言を行っていきます。</w:t>
            </w:r>
          </w:p>
          <w:p w14:paraId="0E18B8A8" w14:textId="77777777" w:rsidR="000C0E9C" w:rsidRPr="000C0E9C" w:rsidRDefault="000C0E9C" w:rsidP="000C0E9C">
            <w:pPr>
              <w:rPr>
                <w:rFonts w:ascii="HG丸ｺﾞｼｯｸM-PRO" w:eastAsia="HG丸ｺﾞｼｯｸM-PRO" w:hAnsi="HG丸ｺﾞｼｯｸM-PRO" w:cs="Times New Roman"/>
                <w:sz w:val="24"/>
                <w:szCs w:val="24"/>
              </w:rPr>
            </w:pPr>
          </w:p>
          <w:p w14:paraId="40E7F24C" w14:textId="77777777" w:rsidR="000C0E9C" w:rsidRPr="000C0E9C" w:rsidRDefault="000C0E9C" w:rsidP="009361AA">
            <w:pPr>
              <w:rPr>
                <w:rFonts w:ascii="HG丸ｺﾞｼｯｸM-PRO" w:eastAsia="HG丸ｺﾞｼｯｸM-PRO" w:hAnsi="HG丸ｺﾞｼｯｸM-PRO" w:cs="Times New Roman"/>
                <w:sz w:val="24"/>
                <w:szCs w:val="24"/>
              </w:rPr>
            </w:pPr>
          </w:p>
        </w:tc>
      </w:tr>
      <w:tr w:rsidR="000C0E9C" w:rsidRPr="000C0E9C" w14:paraId="7C78FDFF" w14:textId="77777777" w:rsidTr="00CB1E04">
        <w:tc>
          <w:tcPr>
            <w:tcW w:w="8702" w:type="dxa"/>
            <w:shd w:val="clear" w:color="auto" w:fill="auto"/>
          </w:tcPr>
          <w:p w14:paraId="4F39C782"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76A79CD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2"/>
              </w:rPr>
              <w:t>都市整備部　住宅建築局　居住企画課</w:t>
            </w:r>
          </w:p>
          <w:p w14:paraId="1738E369" w14:textId="77777777" w:rsidR="000C0E9C" w:rsidRPr="000C0E9C" w:rsidRDefault="000C0E9C" w:rsidP="000C0E9C">
            <w:pPr>
              <w:rPr>
                <w:rFonts w:ascii="HG丸ｺﾞｼｯｸM-PRO" w:eastAsia="HG丸ｺﾞｼｯｸM-PRO" w:hAnsi="HG丸ｺﾞｼｯｸM-PRO" w:cs="Times New Roman"/>
                <w:sz w:val="24"/>
                <w:szCs w:val="24"/>
              </w:rPr>
            </w:pPr>
          </w:p>
        </w:tc>
      </w:tr>
    </w:tbl>
    <w:p w14:paraId="48B50B15"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2"/>
        </w:rPr>
        <w:br w:type="page"/>
      </w:r>
      <w:r w:rsidRPr="000C0E9C">
        <w:rPr>
          <w:rFonts w:ascii="HG丸ｺﾞｼｯｸM-PRO" w:eastAsia="HG丸ｺﾞｼｯｸM-PRO" w:hAnsi="HG丸ｺﾞｼｯｸM-PRO" w:cs="Times New Roman" w:hint="eastAsia"/>
          <w:sz w:val="22"/>
        </w:rPr>
        <w:lastRenderedPageBreak/>
        <w:t>様式　２</w:t>
      </w:r>
    </w:p>
    <w:p w14:paraId="647710C0"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46CA73B6" w14:textId="77777777" w:rsidR="000C0E9C" w:rsidRPr="000C0E9C" w:rsidRDefault="000C0E9C" w:rsidP="000C0E9C">
      <w:pPr>
        <w:jc w:val="center"/>
        <w:rPr>
          <w:rFonts w:ascii="HG丸ｺﾞｼｯｸM-PRO" w:eastAsia="HG丸ｺﾞｼｯｸM-PRO" w:hAnsi="HG丸ｺﾞｼｯｸM-PRO" w:cs="Times New Roman"/>
          <w:sz w:val="22"/>
        </w:rPr>
      </w:pPr>
    </w:p>
    <w:p w14:paraId="5FC5DE6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44F2656B"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11F6B946" w14:textId="77777777" w:rsidTr="00CB1E04">
        <w:tc>
          <w:tcPr>
            <w:tcW w:w="9180" w:type="dxa"/>
            <w:shd w:val="clear" w:color="auto" w:fill="auto"/>
          </w:tcPr>
          <w:p w14:paraId="22299CB4"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316D6F4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E5287A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4F2AE67C" w14:textId="77777777" w:rsidR="000C0E9C" w:rsidRPr="000C0E9C" w:rsidRDefault="000C0E9C" w:rsidP="0097501D">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12．指定管理者制度は廃止し、管理は自治体の責任で行うこと。</w:t>
            </w:r>
          </w:p>
          <w:p w14:paraId="3BD91490"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4698CEB4" w14:textId="77777777" w:rsidTr="00CB1E04">
        <w:tc>
          <w:tcPr>
            <w:tcW w:w="9180" w:type="dxa"/>
            <w:shd w:val="clear" w:color="auto" w:fill="auto"/>
          </w:tcPr>
          <w:p w14:paraId="2C47841C" w14:textId="3536284E"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4EA3F1A0" w14:textId="77777777" w:rsidR="000C0E9C" w:rsidRPr="000C0E9C" w:rsidRDefault="000C0E9C" w:rsidP="0097501D">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府営住宅では、市場原理によるコスト低減、民間の創意工夫による良質な入居者サービスの提供に向け、民間でできることは民間に委ねるとの方針のもと指定管理者制度を導入しています。</w:t>
            </w:r>
          </w:p>
          <w:p w14:paraId="02795D99" w14:textId="77777777" w:rsidR="000C0E9C" w:rsidRPr="000C0E9C" w:rsidRDefault="000C0E9C" w:rsidP="000C0E9C">
            <w:pPr>
              <w:rPr>
                <w:rFonts w:ascii="HG丸ｺﾞｼｯｸM-PRO" w:eastAsia="HG丸ｺﾞｼｯｸM-PRO" w:hAnsi="HG丸ｺﾞｼｯｸM-PRO" w:cs="Times New Roman"/>
                <w:sz w:val="24"/>
                <w:szCs w:val="24"/>
              </w:rPr>
            </w:pPr>
          </w:p>
          <w:p w14:paraId="05085B3A" w14:textId="77777777" w:rsidR="000C0E9C" w:rsidRPr="000C0E9C" w:rsidRDefault="000C0E9C" w:rsidP="000C0E9C">
            <w:pPr>
              <w:rPr>
                <w:rFonts w:ascii="HG丸ｺﾞｼｯｸM-PRO" w:eastAsia="HG丸ｺﾞｼｯｸM-PRO" w:hAnsi="HG丸ｺﾞｼｯｸM-PRO" w:cs="Times New Roman"/>
                <w:sz w:val="24"/>
                <w:szCs w:val="24"/>
              </w:rPr>
            </w:pPr>
          </w:p>
          <w:p w14:paraId="4723E1C3" w14:textId="77777777" w:rsidR="000C0E9C" w:rsidRPr="000C0E9C" w:rsidRDefault="000C0E9C" w:rsidP="0097501D">
            <w:pPr>
              <w:rPr>
                <w:rFonts w:ascii="HG丸ｺﾞｼｯｸM-PRO" w:eastAsia="HG丸ｺﾞｼｯｸM-PRO" w:hAnsi="HG丸ｺﾞｼｯｸM-PRO" w:cs="Times New Roman"/>
                <w:sz w:val="24"/>
                <w:szCs w:val="24"/>
              </w:rPr>
            </w:pPr>
          </w:p>
        </w:tc>
      </w:tr>
      <w:tr w:rsidR="000C0E9C" w:rsidRPr="000C0E9C" w14:paraId="0539EDF6" w14:textId="77777777" w:rsidTr="00CB1E04">
        <w:tc>
          <w:tcPr>
            <w:tcW w:w="9180" w:type="dxa"/>
            <w:shd w:val="clear" w:color="auto" w:fill="auto"/>
          </w:tcPr>
          <w:p w14:paraId="6F3EB99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5461B1E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42F3275D" w14:textId="77777777" w:rsidR="000C0E9C" w:rsidRPr="000C0E9C" w:rsidRDefault="000C0E9C" w:rsidP="000C0E9C">
            <w:pPr>
              <w:rPr>
                <w:rFonts w:ascii="HG丸ｺﾞｼｯｸM-PRO" w:eastAsia="HG丸ｺﾞｼｯｸM-PRO" w:hAnsi="HG丸ｺﾞｼｯｸM-PRO" w:cs="Times New Roman"/>
                <w:sz w:val="24"/>
                <w:szCs w:val="24"/>
              </w:rPr>
            </w:pPr>
          </w:p>
        </w:tc>
      </w:tr>
    </w:tbl>
    <w:p w14:paraId="1A6A9B4F" w14:textId="77777777" w:rsidR="000C0E9C" w:rsidRPr="000C0E9C" w:rsidRDefault="000C0E9C" w:rsidP="000C0E9C">
      <w:pPr>
        <w:rPr>
          <w:rFonts w:ascii="HG丸ｺﾞｼｯｸM-PRO" w:eastAsia="HG丸ｺﾞｼｯｸM-PRO" w:hAnsi="HG丸ｺﾞｼｯｸM-PRO" w:cs="Times New Roman"/>
          <w:sz w:val="24"/>
          <w:szCs w:val="24"/>
        </w:rPr>
      </w:pPr>
    </w:p>
    <w:p w14:paraId="06D4EE3C" w14:textId="79B50BF4"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319884C1" w14:textId="77777777" w:rsidR="0097501D" w:rsidRPr="000C0E9C" w:rsidRDefault="0097501D" w:rsidP="000C0E9C">
      <w:pPr>
        <w:jc w:val="right"/>
        <w:rPr>
          <w:rFonts w:ascii="HG丸ｺﾞｼｯｸM-PRO" w:eastAsia="HG丸ｺﾞｼｯｸM-PRO" w:hAnsi="HG丸ｺﾞｼｯｸM-PRO" w:cs="Times New Roman"/>
          <w:sz w:val="22"/>
        </w:rPr>
      </w:pPr>
    </w:p>
    <w:p w14:paraId="31C420AE"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4C26857B" w14:textId="77777777" w:rsidR="000C0E9C" w:rsidRPr="000C0E9C" w:rsidRDefault="000C0E9C" w:rsidP="000C0E9C">
      <w:pPr>
        <w:jc w:val="center"/>
        <w:rPr>
          <w:rFonts w:ascii="HG丸ｺﾞｼｯｸM-PRO" w:eastAsia="HG丸ｺﾞｼｯｸM-PRO" w:hAnsi="HG丸ｺﾞｼｯｸM-PRO" w:cs="Times New Roman"/>
          <w:sz w:val="22"/>
        </w:rPr>
      </w:pPr>
    </w:p>
    <w:p w14:paraId="7CDBAA74"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12271E21"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179BC475" w14:textId="77777777" w:rsidTr="00CB1E04">
        <w:tc>
          <w:tcPr>
            <w:tcW w:w="9180" w:type="dxa"/>
            <w:shd w:val="clear" w:color="auto" w:fill="auto"/>
          </w:tcPr>
          <w:p w14:paraId="01BB806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1138B90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81FB07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02C2A5EC" w14:textId="77777777" w:rsidR="000C0E9C" w:rsidRPr="000C0E9C" w:rsidRDefault="000C0E9C" w:rsidP="0097501D">
            <w:pPr>
              <w:ind w:firstLineChars="100" w:firstLine="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13．共益費はなくすこと。当面、減免制度を復活すること。</w:t>
            </w:r>
          </w:p>
          <w:p w14:paraId="0064018A" w14:textId="77777777" w:rsidR="000C0E9C" w:rsidRPr="000C0E9C" w:rsidRDefault="000C0E9C" w:rsidP="000C0E9C">
            <w:pPr>
              <w:rPr>
                <w:rFonts w:ascii="HG丸ｺﾞｼｯｸM-PRO" w:eastAsia="HG丸ｺﾞｼｯｸM-PRO" w:hAnsi="HG丸ｺﾞｼｯｸM-PRO" w:cs="Times New Roman"/>
                <w:sz w:val="22"/>
              </w:rPr>
            </w:pPr>
          </w:p>
        </w:tc>
      </w:tr>
      <w:tr w:rsidR="000C0E9C" w:rsidRPr="000C0E9C" w14:paraId="3101A881" w14:textId="77777777" w:rsidTr="00CB1E04">
        <w:tc>
          <w:tcPr>
            <w:tcW w:w="9180" w:type="dxa"/>
            <w:shd w:val="clear" w:color="auto" w:fill="auto"/>
          </w:tcPr>
          <w:p w14:paraId="4DCC8541"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3A20E681" w14:textId="77777777" w:rsidR="000C0E9C" w:rsidRPr="000C0E9C" w:rsidRDefault="000C0E9C" w:rsidP="000C0E9C">
            <w:pPr>
              <w:tabs>
                <w:tab w:val="left" w:pos="7095"/>
              </w:tabs>
              <w:rPr>
                <w:rFonts w:ascii="HG丸ｺﾞｼｯｸM-PRO" w:eastAsia="HG丸ｺﾞｼｯｸM-PRO" w:hAnsi="HG丸ｺﾞｼｯｸM-PRO" w:cs="Times New Roman"/>
                <w:sz w:val="24"/>
                <w:szCs w:val="24"/>
              </w:rPr>
            </w:pPr>
          </w:p>
          <w:p w14:paraId="1B37BF2D" w14:textId="77777777" w:rsidR="000C0E9C" w:rsidRPr="000C0E9C" w:rsidRDefault="000C0E9C" w:rsidP="0097501D">
            <w:pPr>
              <w:tabs>
                <w:tab w:val="left" w:pos="7095"/>
              </w:tabs>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大阪府営住宅条例施行規則第23条で定める共益費は、入居者共通の便益の用に供しているもので、入居者の共同負担とすることが合理的であるため、入居者の負担としています。</w:t>
            </w:r>
          </w:p>
          <w:p w14:paraId="44ADF2CB" w14:textId="77777777" w:rsidR="000C0E9C" w:rsidRPr="000C0E9C" w:rsidRDefault="000C0E9C" w:rsidP="000C0E9C">
            <w:pPr>
              <w:rPr>
                <w:rFonts w:ascii="HG丸ｺﾞｼｯｸM-PRO" w:eastAsia="HG丸ｺﾞｼｯｸM-PRO" w:hAnsi="HG丸ｺﾞｼｯｸM-PRO" w:cs="Times New Roman"/>
                <w:sz w:val="24"/>
                <w:szCs w:val="24"/>
              </w:rPr>
            </w:pPr>
          </w:p>
          <w:p w14:paraId="60484098" w14:textId="77777777" w:rsidR="000C0E9C" w:rsidRPr="000C0E9C" w:rsidRDefault="000C0E9C" w:rsidP="0097501D">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共益費の減免制度については、府営住宅以外にお住まいの方との公平性の観点から、平成21年度からの家賃の減免制度の改正にあわせて廃止したところです。</w:t>
            </w:r>
          </w:p>
          <w:p w14:paraId="4EE2E1CE" w14:textId="77777777" w:rsidR="000C0E9C" w:rsidRPr="000C0E9C" w:rsidRDefault="000C0E9C" w:rsidP="000C0E9C">
            <w:pPr>
              <w:rPr>
                <w:rFonts w:ascii="HG丸ｺﾞｼｯｸM-PRO" w:eastAsia="HG丸ｺﾞｼｯｸM-PRO" w:hAnsi="HG丸ｺﾞｼｯｸM-PRO" w:cs="Times New Roman"/>
                <w:sz w:val="24"/>
                <w:szCs w:val="24"/>
              </w:rPr>
            </w:pPr>
          </w:p>
          <w:p w14:paraId="70FD8CD3" w14:textId="77777777" w:rsidR="000C0E9C" w:rsidRPr="000C0E9C" w:rsidRDefault="000C0E9C" w:rsidP="000C0E9C">
            <w:pPr>
              <w:rPr>
                <w:rFonts w:ascii="HG丸ｺﾞｼｯｸM-PRO" w:eastAsia="HG丸ｺﾞｼｯｸM-PRO" w:hAnsi="HG丸ｺﾞｼｯｸM-PRO" w:cs="Times New Roman"/>
                <w:sz w:val="24"/>
                <w:szCs w:val="24"/>
              </w:rPr>
            </w:pPr>
          </w:p>
          <w:p w14:paraId="511883C9" w14:textId="77777777" w:rsidR="000C0E9C" w:rsidRPr="000C0E9C" w:rsidRDefault="000C0E9C" w:rsidP="000C0E9C">
            <w:pPr>
              <w:rPr>
                <w:rFonts w:ascii="HG丸ｺﾞｼｯｸM-PRO" w:eastAsia="HG丸ｺﾞｼｯｸM-PRO" w:hAnsi="HG丸ｺﾞｼｯｸM-PRO" w:cs="Times New Roman"/>
                <w:sz w:val="24"/>
                <w:szCs w:val="24"/>
              </w:rPr>
            </w:pPr>
          </w:p>
          <w:p w14:paraId="756B50A4"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68839B01" w14:textId="77777777" w:rsidTr="00CB1E04">
        <w:tc>
          <w:tcPr>
            <w:tcW w:w="9180" w:type="dxa"/>
            <w:shd w:val="clear" w:color="auto" w:fill="auto"/>
          </w:tcPr>
          <w:p w14:paraId="27AA195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439A9BC2"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1D563F1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p w14:paraId="10BE1DA2" w14:textId="77777777" w:rsidR="000C0E9C" w:rsidRPr="000C0E9C" w:rsidRDefault="000C0E9C" w:rsidP="000C0E9C">
            <w:pPr>
              <w:rPr>
                <w:rFonts w:ascii="HG丸ｺﾞｼｯｸM-PRO" w:eastAsia="HG丸ｺﾞｼｯｸM-PRO" w:hAnsi="HG丸ｺﾞｼｯｸM-PRO" w:cs="Times New Roman"/>
                <w:sz w:val="24"/>
                <w:szCs w:val="24"/>
              </w:rPr>
            </w:pPr>
          </w:p>
        </w:tc>
      </w:tr>
    </w:tbl>
    <w:p w14:paraId="1BDE5653" w14:textId="77777777" w:rsidR="000C0E9C" w:rsidRPr="000C0E9C" w:rsidRDefault="000C0E9C" w:rsidP="000C0E9C">
      <w:pPr>
        <w:rPr>
          <w:rFonts w:ascii="HG丸ｺﾞｼｯｸM-PRO" w:eastAsia="HG丸ｺﾞｼｯｸM-PRO" w:hAnsi="HG丸ｺﾞｼｯｸM-PRO" w:cs="Times New Roman"/>
          <w:sz w:val="24"/>
          <w:szCs w:val="24"/>
        </w:rPr>
      </w:pPr>
    </w:p>
    <w:p w14:paraId="3BA26347"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p>
    <w:p w14:paraId="5FC76C50"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00932AE2"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28E0D035"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　　　　　　答</w:t>
      </w:r>
    </w:p>
    <w:p w14:paraId="479A5E80" w14:textId="77777777" w:rsidR="000C0E9C" w:rsidRPr="000C0E9C" w:rsidRDefault="000C0E9C" w:rsidP="000C0E9C">
      <w:pPr>
        <w:rPr>
          <w:rFonts w:ascii="HG丸ｺﾞｼｯｸM-PRO" w:eastAsia="HG丸ｺﾞｼｯｸM-PRO" w:hAnsi="HG丸ｺﾞｼｯｸM-PRO" w:cs="Times New Roman"/>
          <w:sz w:val="24"/>
          <w:szCs w:val="24"/>
        </w:rPr>
      </w:pPr>
    </w:p>
    <w:p w14:paraId="0828207B"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団体名（全大阪生活と健康を守る会連合会）</w:t>
      </w:r>
    </w:p>
    <w:p w14:paraId="0672C935" w14:textId="77777777" w:rsidR="000C0E9C" w:rsidRPr="00B85510"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36741BC1" w14:textId="77777777" w:rsidTr="00CB1E04">
        <w:tc>
          <w:tcPr>
            <w:tcW w:w="8702" w:type="dxa"/>
            <w:shd w:val="clear" w:color="auto" w:fill="auto"/>
          </w:tcPr>
          <w:p w14:paraId="7C9DA46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46B925C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47EB818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072717EA" w14:textId="68AFD5D1" w:rsidR="000C0E9C" w:rsidRPr="000C0E9C" w:rsidRDefault="000C0E9C" w:rsidP="00B85510">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15．入居者負担なく、すべての中層住宅にエレベーターを早急に設置すること。</w:t>
            </w:r>
          </w:p>
          <w:p w14:paraId="01CD2794"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05A69EF7" w14:textId="77777777" w:rsidTr="00CB1E04">
        <w:tc>
          <w:tcPr>
            <w:tcW w:w="8702" w:type="dxa"/>
            <w:shd w:val="clear" w:color="auto" w:fill="auto"/>
          </w:tcPr>
          <w:p w14:paraId="472DA5EC" w14:textId="3CAAA80A"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p>
          <w:p w14:paraId="3D433B15" w14:textId="77777777" w:rsidR="000C0E9C" w:rsidRPr="000C0E9C" w:rsidRDefault="000C0E9C" w:rsidP="00B85510">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令和３年12月に策定した「大阪府営住宅ストック総合活用計画」では、昭和50年代以前の団地を再編整備の対象とし、最低限必要となる建替えを行っていくことで、エレベーター付きの良好なストックの形成を図るとともに、主に昭和60年代以降に建設された団地等については、中層エレベーター設置事業を進めることとしております。</w:t>
            </w:r>
          </w:p>
          <w:p w14:paraId="573E6121" w14:textId="77777777" w:rsidR="000C0E9C" w:rsidRPr="000C0E9C" w:rsidRDefault="000C0E9C" w:rsidP="000C0E9C">
            <w:pPr>
              <w:rPr>
                <w:rFonts w:ascii="HG丸ｺﾞｼｯｸM-PRO" w:eastAsia="HG丸ｺﾞｼｯｸM-PRO" w:hAnsi="HG丸ｺﾞｼｯｸM-PRO" w:cs="Times New Roman"/>
                <w:sz w:val="24"/>
                <w:szCs w:val="24"/>
              </w:rPr>
            </w:pPr>
          </w:p>
          <w:p w14:paraId="0F211A4A" w14:textId="77777777" w:rsidR="000C0E9C" w:rsidRPr="000C0E9C" w:rsidRDefault="000C0E9C" w:rsidP="00B85510">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引き続き、「大阪府営住宅ストック総合活用計画」に基づき、計画的かつ着実に中層エレベーター設置事業を進めてまいります。</w:t>
            </w:r>
          </w:p>
          <w:p w14:paraId="03FA408F" w14:textId="77777777" w:rsidR="000C0E9C" w:rsidRPr="000C0E9C" w:rsidRDefault="000C0E9C" w:rsidP="000C0E9C">
            <w:pPr>
              <w:rPr>
                <w:rFonts w:ascii="HG丸ｺﾞｼｯｸM-PRO" w:eastAsia="HG丸ｺﾞｼｯｸM-PRO" w:hAnsi="HG丸ｺﾞｼｯｸM-PRO" w:cs="Times New Roman"/>
                <w:sz w:val="24"/>
                <w:szCs w:val="24"/>
              </w:rPr>
            </w:pPr>
          </w:p>
          <w:p w14:paraId="328B5FDA" w14:textId="77777777" w:rsidR="000C0E9C" w:rsidRPr="000C0E9C" w:rsidRDefault="000C0E9C" w:rsidP="000C0E9C">
            <w:pPr>
              <w:rPr>
                <w:rFonts w:ascii="HG丸ｺﾞｼｯｸM-PRO" w:eastAsia="HG丸ｺﾞｼｯｸM-PRO" w:hAnsi="HG丸ｺﾞｼｯｸM-PRO" w:cs="Times New Roman"/>
                <w:sz w:val="24"/>
                <w:szCs w:val="24"/>
              </w:rPr>
            </w:pPr>
          </w:p>
          <w:p w14:paraId="27E906FD" w14:textId="77777777" w:rsidR="000C0E9C" w:rsidRPr="000C0E9C" w:rsidRDefault="000C0E9C" w:rsidP="000C0E9C">
            <w:pPr>
              <w:rPr>
                <w:rFonts w:ascii="HG丸ｺﾞｼｯｸM-PRO" w:eastAsia="HG丸ｺﾞｼｯｸM-PRO" w:hAnsi="HG丸ｺﾞｼｯｸM-PRO" w:cs="Times New Roman"/>
                <w:sz w:val="24"/>
                <w:szCs w:val="24"/>
              </w:rPr>
            </w:pPr>
          </w:p>
          <w:p w14:paraId="3B8558A6"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1E543644" w14:textId="77777777" w:rsidTr="00CB1E04">
        <w:tc>
          <w:tcPr>
            <w:tcW w:w="8702" w:type="dxa"/>
            <w:shd w:val="clear" w:color="auto" w:fill="auto"/>
          </w:tcPr>
          <w:p w14:paraId="642D283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336CD8E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施設保全課</w:t>
            </w:r>
          </w:p>
          <w:p w14:paraId="1765254A" w14:textId="77777777" w:rsidR="000C0E9C" w:rsidRPr="000C0E9C" w:rsidRDefault="000C0E9C" w:rsidP="000C0E9C">
            <w:pPr>
              <w:rPr>
                <w:rFonts w:ascii="HG丸ｺﾞｼｯｸM-PRO" w:eastAsia="HG丸ｺﾞｼｯｸM-PRO" w:hAnsi="HG丸ｺﾞｼｯｸM-PRO" w:cs="Times New Roman"/>
                <w:sz w:val="24"/>
                <w:szCs w:val="24"/>
              </w:rPr>
            </w:pPr>
          </w:p>
        </w:tc>
      </w:tr>
    </w:tbl>
    <w:p w14:paraId="1FB292E4" w14:textId="77777777" w:rsidR="000C0E9C" w:rsidRPr="000C0E9C" w:rsidRDefault="000C0E9C" w:rsidP="000C0E9C">
      <w:pPr>
        <w:rPr>
          <w:rFonts w:ascii="HG丸ｺﾞｼｯｸM-PRO" w:eastAsia="HG丸ｺﾞｼｯｸM-PRO" w:hAnsi="HG丸ｺﾞｼｯｸM-PRO" w:cs="Times New Roman"/>
          <w:sz w:val="22"/>
        </w:rPr>
      </w:pPr>
    </w:p>
    <w:p w14:paraId="080456F8" w14:textId="77777777" w:rsidR="00B85510" w:rsidRDefault="00B85510">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20B9F38C" w14:textId="29892550" w:rsid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hint="eastAsia"/>
          <w:sz w:val="22"/>
        </w:rPr>
        <w:lastRenderedPageBreak/>
        <w:t>様式　２</w:t>
      </w:r>
    </w:p>
    <w:p w14:paraId="0D6930E7" w14:textId="77777777" w:rsidR="00B85510" w:rsidRPr="000C0E9C" w:rsidRDefault="00B85510" w:rsidP="000C0E9C">
      <w:pPr>
        <w:jc w:val="right"/>
        <w:rPr>
          <w:rFonts w:ascii="HG丸ｺﾞｼｯｸM-PRO" w:eastAsia="HG丸ｺﾞｼｯｸM-PRO" w:hAnsi="HG丸ｺﾞｼｯｸM-PRO" w:cs="Times New Roman"/>
          <w:sz w:val="22"/>
        </w:rPr>
      </w:pPr>
    </w:p>
    <w:p w14:paraId="18C0F69D"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回　　　答　</w:t>
      </w:r>
    </w:p>
    <w:p w14:paraId="3DC193B7" w14:textId="77777777" w:rsidR="000C0E9C" w:rsidRPr="000C0E9C" w:rsidRDefault="000C0E9C" w:rsidP="000C0E9C">
      <w:pPr>
        <w:jc w:val="center"/>
        <w:rPr>
          <w:rFonts w:ascii="HG丸ｺﾞｼｯｸM-PRO" w:eastAsia="HG丸ｺﾞｼｯｸM-PRO" w:hAnsi="HG丸ｺﾞｼｯｸM-PRO" w:cs="Times New Roman"/>
          <w:sz w:val="22"/>
        </w:rPr>
      </w:pPr>
    </w:p>
    <w:p w14:paraId="464CB38A"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w:t>
      </w:r>
      <w:r w:rsidRPr="000C0E9C">
        <w:rPr>
          <w:rFonts w:ascii="HG丸ｺﾞｼｯｸM-PRO" w:eastAsia="HG丸ｺﾞｼｯｸM-PRO" w:hAnsi="HG丸ｺﾞｼｯｸM-PRO" w:cs="Times New Roman" w:hint="eastAsia"/>
          <w:sz w:val="22"/>
        </w:rPr>
        <w:t xml:space="preserve">　</w:t>
      </w:r>
      <w:r w:rsidRPr="000C0E9C">
        <w:rPr>
          <w:rFonts w:ascii="HG丸ｺﾞｼｯｸM-PRO" w:eastAsia="HG丸ｺﾞｼｯｸM-PRO" w:hAnsi="HG丸ｺﾞｼｯｸM-PRO" w:cs="Times New Roman" w:hint="eastAsia"/>
          <w:sz w:val="24"/>
          <w:szCs w:val="24"/>
        </w:rPr>
        <w:t>（全大阪生活と健康を守る会連合会）</w:t>
      </w:r>
    </w:p>
    <w:p w14:paraId="079089BB" w14:textId="77777777" w:rsidR="000C0E9C" w:rsidRPr="000C0E9C" w:rsidRDefault="000C0E9C" w:rsidP="000C0E9C">
      <w:pPr>
        <w:rPr>
          <w:rFonts w:ascii="HG丸ｺﾞｼｯｸM-PRO" w:eastAsia="HG丸ｺﾞｼｯｸM-PRO" w:hAnsi="HG丸ｺﾞｼｯｸM-PRO"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6C217636" w14:textId="77777777" w:rsidTr="00CB1E04">
        <w:tc>
          <w:tcPr>
            <w:tcW w:w="9180" w:type="dxa"/>
            <w:shd w:val="clear" w:color="auto" w:fill="auto"/>
          </w:tcPr>
          <w:p w14:paraId="4F00812E"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6168AF0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19．すみよい街づくりについて</w:t>
            </w:r>
          </w:p>
          <w:p w14:paraId="080FA04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（３）公営住宅について</w:t>
            </w:r>
          </w:p>
          <w:p w14:paraId="2176E213" w14:textId="5C61FA78" w:rsidR="000C0E9C" w:rsidRPr="00B85510" w:rsidRDefault="000C0E9C" w:rsidP="00B85510">
            <w:pPr>
              <w:ind w:leftChars="100" w:left="210"/>
              <w:rPr>
                <w:rFonts w:ascii="HG丸ｺﾞｼｯｸM-PRO" w:eastAsia="HG丸ｺﾞｼｯｸM-PRO" w:hAnsi="HG丸ｺﾞｼｯｸM-PRO" w:cs="Times New Roman"/>
                <w:sz w:val="24"/>
                <w:szCs w:val="24"/>
                <w:u w:val="single"/>
              </w:rPr>
            </w:pPr>
            <w:r w:rsidRPr="000C0E9C">
              <w:rPr>
                <w:rFonts w:ascii="HG丸ｺﾞｼｯｸM-PRO" w:eastAsia="HG丸ｺﾞｼｯｸM-PRO" w:hAnsi="HG丸ｺﾞｼｯｸM-PRO" w:cs="Times New Roman" w:hint="eastAsia"/>
                <w:sz w:val="24"/>
                <w:szCs w:val="24"/>
              </w:rPr>
              <w:t>16．</w:t>
            </w:r>
            <w:r w:rsidRPr="000C0E9C">
              <w:rPr>
                <w:rFonts w:ascii="HG丸ｺﾞｼｯｸM-PRO" w:eastAsia="HG丸ｺﾞｼｯｸM-PRO" w:hAnsi="HG丸ｺﾞｼｯｸM-PRO" w:cs="Times New Roman" w:hint="eastAsia"/>
                <w:sz w:val="24"/>
                <w:szCs w:val="24"/>
                <w:u w:val="single"/>
              </w:rPr>
              <w:t>府営</w:t>
            </w:r>
            <w:r w:rsidRPr="000C0E9C">
              <w:rPr>
                <w:rFonts w:ascii="HG丸ｺﾞｼｯｸM-PRO" w:eastAsia="HG丸ｺﾞｼｯｸM-PRO" w:hAnsi="HG丸ｺﾞｼｯｸM-PRO" w:cs="Times New Roman" w:hint="eastAsia"/>
                <w:sz w:val="24"/>
                <w:szCs w:val="24"/>
              </w:rPr>
              <w:t>・市営</w:t>
            </w:r>
            <w:r w:rsidRPr="000C0E9C">
              <w:rPr>
                <w:rFonts w:ascii="HG丸ｺﾞｼｯｸM-PRO" w:eastAsia="HG丸ｺﾞｼｯｸM-PRO" w:hAnsi="HG丸ｺﾞｼｯｸM-PRO" w:cs="Times New Roman" w:hint="eastAsia"/>
                <w:sz w:val="24"/>
                <w:szCs w:val="24"/>
                <w:u w:val="single"/>
              </w:rPr>
              <w:t>住宅の空き家状況を府民（市民）にあきらかにし住宅困窮者の入居を促進すること。</w:t>
            </w:r>
            <w:r w:rsidRPr="000C0E9C">
              <w:rPr>
                <w:rFonts w:ascii="HG丸ｺﾞｼｯｸM-PRO" w:eastAsia="HG丸ｺﾞｼｯｸM-PRO" w:hAnsi="HG丸ｺﾞｼｯｸM-PRO" w:cs="Times New Roman" w:hint="eastAsia"/>
                <w:color w:val="000000"/>
                <w:sz w:val="24"/>
                <w:szCs w:val="24"/>
              </w:rPr>
              <w:t xml:space="preserve">　</w:t>
            </w:r>
          </w:p>
          <w:p w14:paraId="68CBC3BF"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38F061E0" w14:textId="77777777" w:rsidTr="00CB1E04">
        <w:tc>
          <w:tcPr>
            <w:tcW w:w="9180" w:type="dxa"/>
            <w:shd w:val="clear" w:color="auto" w:fill="auto"/>
          </w:tcPr>
          <w:p w14:paraId="5AC0F12C" w14:textId="35D2B020"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r w:rsidR="00B85510" w:rsidRPr="00B85510">
              <w:rPr>
                <w:rFonts w:ascii="HG丸ｺﾞｼｯｸM-PRO" w:eastAsia="HG丸ｺﾞｼｯｸM-PRO" w:hAnsi="HG丸ｺﾞｼｯｸM-PRO" w:cs="Times New Roman" w:hint="eastAsia"/>
                <w:sz w:val="24"/>
                <w:szCs w:val="24"/>
              </w:rPr>
              <w:t>※下線部について回答</w:t>
            </w:r>
          </w:p>
          <w:p w14:paraId="36F1130E" w14:textId="77777777" w:rsidR="000C0E9C" w:rsidRPr="000C0E9C" w:rsidRDefault="000C0E9C" w:rsidP="000C0E9C">
            <w:pPr>
              <w:rPr>
                <w:rFonts w:ascii="HG丸ｺﾞｼｯｸM-PRO" w:eastAsia="HG丸ｺﾞｼｯｸM-PRO" w:hAnsi="HG丸ｺﾞｼｯｸM-PRO" w:cs="Times New Roman"/>
                <w:sz w:val="24"/>
                <w:szCs w:val="24"/>
              </w:rPr>
            </w:pPr>
          </w:p>
          <w:p w14:paraId="5974D368" w14:textId="77777777" w:rsidR="000C0E9C" w:rsidRPr="000C0E9C" w:rsidRDefault="000C0E9C" w:rsidP="00B85510">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令和６年度末の府営住宅（特公賃除く）の空家は、建替え事業などの政策空家や火災等で募集できない空家を除くと7,832戸となっており、令和7年度は、年６回実施している総合募集をすでに５回実施し、5,836戸を募集しました。また、総合募集で応募がなかった住戸についても、当該募集終了後に先着順で応募できる随時募集を実施しています。</w:t>
            </w:r>
          </w:p>
          <w:p w14:paraId="71DF1605" w14:textId="77777777" w:rsidR="000C0E9C" w:rsidRPr="000C0E9C" w:rsidRDefault="000C0E9C" w:rsidP="000C0E9C">
            <w:pPr>
              <w:rPr>
                <w:rFonts w:ascii="HG丸ｺﾞｼｯｸM-PRO" w:eastAsia="HG丸ｺﾞｼｯｸM-PRO" w:hAnsi="HG丸ｺﾞｼｯｸM-PRO" w:cs="Times New Roman"/>
                <w:sz w:val="24"/>
                <w:szCs w:val="24"/>
              </w:rPr>
            </w:pPr>
          </w:p>
          <w:p w14:paraId="165CA479" w14:textId="77777777" w:rsidR="000C0E9C" w:rsidRPr="000C0E9C" w:rsidRDefault="000C0E9C" w:rsidP="00B85510">
            <w:pPr>
              <w:ind w:left="240" w:hangingChars="100" w:hanging="240"/>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今後とも、募集可能となった住戸については、総合募集において、速やかに入居者募集を行い、住宅困窮者の方が入居できるよう努めてまいります。</w:t>
            </w:r>
          </w:p>
          <w:p w14:paraId="7B1E63BC" w14:textId="77777777" w:rsidR="000C0E9C" w:rsidRPr="000C0E9C" w:rsidRDefault="000C0E9C" w:rsidP="000C0E9C">
            <w:pPr>
              <w:rPr>
                <w:rFonts w:ascii="HG丸ｺﾞｼｯｸM-PRO" w:eastAsia="HG丸ｺﾞｼｯｸM-PRO" w:hAnsi="HG丸ｺﾞｼｯｸM-PRO" w:cs="Times New Roman"/>
                <w:sz w:val="24"/>
                <w:szCs w:val="24"/>
              </w:rPr>
            </w:pPr>
          </w:p>
          <w:p w14:paraId="42D322F1" w14:textId="77777777" w:rsidR="000C0E9C" w:rsidRPr="000C0E9C" w:rsidRDefault="000C0E9C" w:rsidP="00B85510">
            <w:pPr>
              <w:rPr>
                <w:rFonts w:ascii="HG丸ｺﾞｼｯｸM-PRO" w:eastAsia="HG丸ｺﾞｼｯｸM-PRO" w:hAnsi="HG丸ｺﾞｼｯｸM-PRO" w:cs="Times New Roman"/>
                <w:sz w:val="24"/>
                <w:szCs w:val="24"/>
              </w:rPr>
            </w:pPr>
          </w:p>
        </w:tc>
      </w:tr>
      <w:tr w:rsidR="000C0E9C" w:rsidRPr="000C0E9C" w14:paraId="3E01F263" w14:textId="77777777" w:rsidTr="00CB1E04">
        <w:tc>
          <w:tcPr>
            <w:tcW w:w="9180" w:type="dxa"/>
            <w:shd w:val="clear" w:color="auto" w:fill="auto"/>
          </w:tcPr>
          <w:p w14:paraId="78E79E8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68BA485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住宅建築局　住宅経営室　経営管理課</w:t>
            </w:r>
          </w:p>
          <w:p w14:paraId="4D75DF3C"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 xml:space="preserve">　　　　　　　　　　　　　　　　</w:t>
            </w:r>
          </w:p>
        </w:tc>
      </w:tr>
    </w:tbl>
    <w:p w14:paraId="6BBCA7E3" w14:textId="77777777" w:rsidR="000C0E9C" w:rsidRPr="000C0E9C" w:rsidRDefault="000C0E9C" w:rsidP="000C0E9C">
      <w:pPr>
        <w:rPr>
          <w:rFonts w:ascii="HG丸ｺﾞｼｯｸM-PRO" w:eastAsia="HG丸ｺﾞｼｯｸM-PRO" w:hAnsi="HG丸ｺﾞｼｯｸM-PRO" w:cs="Times New Roman"/>
          <w:sz w:val="24"/>
          <w:szCs w:val="24"/>
        </w:rPr>
      </w:pPr>
    </w:p>
    <w:p w14:paraId="3F81AD32" w14:textId="77777777" w:rsidR="000C0E9C" w:rsidRPr="000C0E9C" w:rsidRDefault="000C0E9C" w:rsidP="000C0E9C">
      <w:pPr>
        <w:jc w:val="right"/>
        <w:rPr>
          <w:rFonts w:ascii="HG丸ｺﾞｼｯｸM-PRO" w:eastAsia="HG丸ｺﾞｼｯｸM-PRO" w:hAnsi="HG丸ｺﾞｼｯｸM-PRO" w:cs="Times New Roman"/>
          <w:sz w:val="22"/>
        </w:rPr>
      </w:pPr>
      <w:r w:rsidRPr="000C0E9C">
        <w:rPr>
          <w:rFonts w:ascii="HG丸ｺﾞｼｯｸM-PRO" w:eastAsia="HG丸ｺﾞｼｯｸM-PRO" w:hAnsi="HG丸ｺﾞｼｯｸM-PRO" w:cs="Times New Roman"/>
          <w:sz w:val="24"/>
          <w:szCs w:val="24"/>
        </w:rPr>
        <w:br w:type="page"/>
      </w:r>
      <w:r w:rsidRPr="000C0E9C">
        <w:rPr>
          <w:rFonts w:ascii="HG丸ｺﾞｼｯｸM-PRO" w:eastAsia="HG丸ｺﾞｼｯｸM-PRO" w:hAnsi="HG丸ｺﾞｼｯｸM-PRO" w:cs="Times New Roman" w:hint="eastAsia"/>
          <w:sz w:val="22"/>
        </w:rPr>
        <w:lastRenderedPageBreak/>
        <w:t>様式　２</w:t>
      </w:r>
    </w:p>
    <w:p w14:paraId="6CDE2935" w14:textId="77777777" w:rsidR="000C0E9C" w:rsidRPr="000C0E9C" w:rsidRDefault="000C0E9C" w:rsidP="000C0E9C">
      <w:pPr>
        <w:jc w:val="center"/>
        <w:rPr>
          <w:rFonts w:ascii="HG丸ｺﾞｼｯｸM-PRO" w:eastAsia="HG丸ｺﾞｼｯｸM-PRO" w:hAnsi="HG丸ｺﾞｼｯｸM-PRO" w:cs="Times New Roman"/>
          <w:sz w:val="24"/>
          <w:szCs w:val="24"/>
        </w:rPr>
      </w:pPr>
    </w:p>
    <w:p w14:paraId="21DFD27D" w14:textId="77777777" w:rsidR="000C0E9C" w:rsidRPr="000C0E9C" w:rsidRDefault="000C0E9C" w:rsidP="000C0E9C">
      <w:pPr>
        <w:jc w:val="cente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　　　　　　答</w:t>
      </w:r>
    </w:p>
    <w:p w14:paraId="229ABF2F" w14:textId="77777777" w:rsidR="000C0E9C" w:rsidRPr="000C0E9C" w:rsidRDefault="000C0E9C" w:rsidP="000C0E9C">
      <w:pPr>
        <w:rPr>
          <w:rFonts w:ascii="HG丸ｺﾞｼｯｸM-PRO" w:eastAsia="HG丸ｺﾞｼｯｸM-PRO" w:hAnsi="HG丸ｺﾞｼｯｸM-PRO" w:cs="Times New Roman"/>
          <w:sz w:val="24"/>
          <w:szCs w:val="24"/>
        </w:rPr>
      </w:pPr>
    </w:p>
    <w:p w14:paraId="25A52346"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団体名（全大阪生活と健康を守る会連合会）</w:t>
      </w:r>
    </w:p>
    <w:p w14:paraId="4B470CEB" w14:textId="77777777" w:rsidR="000C0E9C" w:rsidRPr="000C0E9C" w:rsidRDefault="000C0E9C" w:rsidP="000C0E9C">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C0E9C" w:rsidRPr="000C0E9C" w14:paraId="030B4A69" w14:textId="77777777" w:rsidTr="002A60F0">
        <w:tc>
          <w:tcPr>
            <w:tcW w:w="8702" w:type="dxa"/>
            <w:tcBorders>
              <w:top w:val="single" w:sz="4" w:space="0" w:color="auto"/>
              <w:left w:val="single" w:sz="4" w:space="0" w:color="auto"/>
              <w:bottom w:val="single" w:sz="4" w:space="0" w:color="auto"/>
              <w:right w:val="single" w:sz="4" w:space="0" w:color="auto"/>
            </w:tcBorders>
            <w:hideMark/>
          </w:tcPr>
          <w:p w14:paraId="7FC78110"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（要望項目）</w:t>
            </w:r>
          </w:p>
          <w:p w14:paraId="23AF4005"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color w:val="000000"/>
                <w:sz w:val="24"/>
                <w:szCs w:val="24"/>
              </w:rPr>
              <w:t>20．カジノ、大型開発について</w:t>
            </w:r>
          </w:p>
          <w:p w14:paraId="1537C760" w14:textId="77777777" w:rsidR="000C0E9C" w:rsidRPr="000C0E9C" w:rsidRDefault="000C0E9C" w:rsidP="000C0E9C">
            <w:pPr>
              <w:rPr>
                <w:rFonts w:ascii="HG丸ｺﾞｼｯｸM-PRO" w:eastAsia="HG丸ｺﾞｼｯｸM-PRO" w:hAnsi="HG丸ｺﾞｼｯｸM-PRO" w:cs="Times New Roman"/>
                <w:color w:val="000000"/>
                <w:sz w:val="24"/>
                <w:szCs w:val="24"/>
              </w:rPr>
            </w:pPr>
            <w:r w:rsidRPr="000C0E9C">
              <w:rPr>
                <w:rFonts w:ascii="HG丸ｺﾞｼｯｸM-PRO" w:eastAsia="HG丸ｺﾞｼｯｸM-PRO" w:hAnsi="HG丸ｺﾞｼｯｸM-PRO" w:cs="Times New Roman" w:hint="eastAsia"/>
                <w:sz w:val="24"/>
                <w:szCs w:val="24"/>
              </w:rPr>
              <w:t>２．</w:t>
            </w:r>
            <w:r w:rsidRPr="000C0E9C">
              <w:rPr>
                <w:rFonts w:ascii="HG丸ｺﾞｼｯｸM-PRO" w:eastAsia="HG丸ｺﾞｼｯｸM-PRO" w:hAnsi="HG丸ｺﾞｼｯｸM-PRO" w:cs="Times New Roman" w:hint="eastAsia"/>
                <w:sz w:val="24"/>
                <w:szCs w:val="24"/>
                <w:u w:val="single"/>
              </w:rPr>
              <w:t>阪神高速延伸・なにわ筋線</w:t>
            </w:r>
            <w:r w:rsidRPr="000C0E9C">
              <w:rPr>
                <w:rFonts w:ascii="HG丸ｺﾞｼｯｸM-PRO" w:eastAsia="HG丸ｺﾞｼｯｸM-PRO" w:hAnsi="HG丸ｺﾞｼｯｸM-PRO" w:cs="Times New Roman" w:hint="eastAsia"/>
                <w:sz w:val="24"/>
                <w:szCs w:val="24"/>
              </w:rPr>
              <w:t>・北港テクノポート線などの大型開発事業を</w:t>
            </w:r>
          </w:p>
          <w:p w14:paraId="17E8734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中止し、公共事業は、学校・福祉・住宅・下水道など、生活密着型にきり</w:t>
            </w:r>
          </w:p>
          <w:p w14:paraId="4B9A8C75"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かえること。</w:t>
            </w:r>
          </w:p>
        </w:tc>
      </w:tr>
      <w:tr w:rsidR="000C0E9C" w:rsidRPr="000C0E9C" w14:paraId="02735C97" w14:textId="77777777" w:rsidTr="00CB1E04">
        <w:trPr>
          <w:trHeight w:val="6520"/>
        </w:trPr>
        <w:tc>
          <w:tcPr>
            <w:tcW w:w="8702" w:type="dxa"/>
            <w:tcBorders>
              <w:top w:val="single" w:sz="4" w:space="0" w:color="auto"/>
              <w:left w:val="single" w:sz="4" w:space="0" w:color="auto"/>
              <w:bottom w:val="single" w:sz="4" w:space="0" w:color="auto"/>
              <w:right w:val="single" w:sz="4" w:space="0" w:color="auto"/>
            </w:tcBorders>
          </w:tcPr>
          <w:p w14:paraId="633252D1" w14:textId="32448705"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w:t>
            </w:r>
            <w:r w:rsidR="00917C85">
              <w:rPr>
                <w:rFonts w:ascii="HG丸ｺﾞｼｯｸM-PRO" w:eastAsia="HG丸ｺﾞｼｯｸM-PRO" w:hAnsi="HG丸ｺﾞｼｯｸM-PRO" w:cs="Times New Roman" w:hint="eastAsia"/>
                <w:sz w:val="24"/>
                <w:szCs w:val="24"/>
              </w:rPr>
              <w:t>※下線部について回答</w:t>
            </w:r>
          </w:p>
          <w:p w14:paraId="1CA0105F" w14:textId="77777777" w:rsidR="000C0E9C" w:rsidRPr="000C0E9C" w:rsidRDefault="000C0E9C" w:rsidP="000C0E9C">
            <w:pPr>
              <w:rPr>
                <w:rFonts w:ascii="HG丸ｺﾞｼｯｸM-PRO" w:eastAsia="HG丸ｺﾞｼｯｸM-PRO" w:hAnsi="HG丸ｺﾞｼｯｸM-PRO" w:cs="Times New Roman"/>
                <w:sz w:val="24"/>
                <w:szCs w:val="24"/>
              </w:rPr>
            </w:pPr>
          </w:p>
          <w:p w14:paraId="43A0BAF8"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〔阪神高速延伸〕</w:t>
            </w:r>
          </w:p>
          <w:p w14:paraId="08318740" w14:textId="077607F5" w:rsidR="000C0E9C" w:rsidRPr="000C0E9C" w:rsidRDefault="002A60F0" w:rsidP="002A60F0">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0C0E9C" w:rsidRPr="000C0E9C">
              <w:rPr>
                <w:rFonts w:ascii="HG丸ｺﾞｼｯｸM-PRO" w:eastAsia="HG丸ｺﾞｼｯｸM-PRO" w:hAnsi="HG丸ｺﾞｼｯｸM-PRO" w:cs="Times New Roman" w:hint="eastAsia"/>
                <w:sz w:val="24"/>
                <w:szCs w:val="24"/>
              </w:rPr>
              <w:t xml:space="preserve">　現在事業中の阪神高速道路淀川左岸線（2期及び延伸部）は臨海部と内陸部の連携を強化するとともに、大阪都心部の交通混雑の緩和や環境改善、物流の効率化による経済の活性化など、大阪・関西の成長に資する重要な路線と認識しております。</w:t>
            </w:r>
          </w:p>
          <w:p w14:paraId="7ADCA5F4" w14:textId="77777777" w:rsidR="000C0E9C" w:rsidRPr="000C0E9C" w:rsidRDefault="000C0E9C" w:rsidP="000C0E9C">
            <w:pPr>
              <w:rPr>
                <w:rFonts w:ascii="HG丸ｺﾞｼｯｸM-PRO" w:eastAsia="HG丸ｺﾞｼｯｸM-PRO" w:hAnsi="HG丸ｺﾞｼｯｸM-PRO" w:cs="Times New Roman"/>
                <w:sz w:val="24"/>
                <w:szCs w:val="24"/>
              </w:rPr>
            </w:pPr>
          </w:p>
          <w:p w14:paraId="7DD77999"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〔なにわ筋線〕</w:t>
            </w:r>
          </w:p>
          <w:p w14:paraId="4E60DB71" w14:textId="6C8022BE" w:rsidR="000C0E9C" w:rsidRPr="000C0E9C" w:rsidRDefault="002A60F0" w:rsidP="002A60F0">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0C0E9C" w:rsidRPr="000C0E9C">
              <w:rPr>
                <w:rFonts w:ascii="HG丸ｺﾞｼｯｸM-PRO" w:eastAsia="HG丸ｺﾞｼｯｸM-PRO" w:hAnsi="HG丸ｺﾞｼｯｸM-PRO" w:cs="Times New Roman" w:hint="eastAsia"/>
                <w:sz w:val="24"/>
                <w:szCs w:val="24"/>
              </w:rPr>
              <w:t xml:space="preserve">　なにわ筋線は、関西国際空港へのアクセスを強化するとともに、国土軸上の新大阪から大阪都心部を経由して、大阪南部地域等を結ぶ広域的な鉄道ネットワークを形成する重要な路線であり、早期整備に向け、大阪市や鉄道事業者とともに取り組んでいるところです。</w:t>
            </w:r>
          </w:p>
          <w:p w14:paraId="74CF5770" w14:textId="77777777" w:rsidR="000C0E9C" w:rsidRPr="000C0E9C" w:rsidRDefault="000C0E9C" w:rsidP="000C0E9C">
            <w:pPr>
              <w:rPr>
                <w:rFonts w:ascii="HG丸ｺﾞｼｯｸM-PRO" w:eastAsia="HG丸ｺﾞｼｯｸM-PRO" w:hAnsi="HG丸ｺﾞｼｯｸM-PRO" w:cs="Times New Roman"/>
                <w:sz w:val="24"/>
                <w:szCs w:val="24"/>
              </w:rPr>
            </w:pPr>
          </w:p>
          <w:p w14:paraId="515A5846" w14:textId="77777777" w:rsidR="000C0E9C" w:rsidRPr="000C0E9C" w:rsidRDefault="000C0E9C" w:rsidP="000C0E9C">
            <w:pPr>
              <w:rPr>
                <w:rFonts w:ascii="HG丸ｺﾞｼｯｸM-PRO" w:eastAsia="HG丸ｺﾞｼｯｸM-PRO" w:hAnsi="HG丸ｺﾞｼｯｸM-PRO" w:cs="Times New Roman"/>
                <w:sz w:val="24"/>
                <w:szCs w:val="24"/>
              </w:rPr>
            </w:pPr>
          </w:p>
          <w:p w14:paraId="280631D7" w14:textId="7CB062DC" w:rsidR="000C0E9C" w:rsidRPr="000C0E9C" w:rsidRDefault="002A60F0" w:rsidP="002A60F0">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0C0E9C" w:rsidRPr="000C0E9C">
              <w:rPr>
                <w:rFonts w:ascii="HG丸ｺﾞｼｯｸM-PRO" w:eastAsia="HG丸ｺﾞｼｯｸM-PRO" w:hAnsi="HG丸ｺﾞｼｯｸM-PRO" w:cs="Times New Roman" w:hint="eastAsia"/>
                <w:sz w:val="24"/>
                <w:szCs w:val="24"/>
              </w:rPr>
              <w:t xml:space="preserve">　今後とも、淀川左岸線（2期及び延伸部）やなにわ筋線など、大阪・関西の成長にとって必要な交通インフラ整備について、着実に取り組みを進めてまいります。</w:t>
            </w:r>
          </w:p>
          <w:p w14:paraId="346E31A5" w14:textId="77777777" w:rsidR="000C0E9C" w:rsidRPr="000C0E9C" w:rsidRDefault="000C0E9C" w:rsidP="000C0E9C">
            <w:pPr>
              <w:rPr>
                <w:rFonts w:ascii="HG丸ｺﾞｼｯｸM-PRO" w:eastAsia="HG丸ｺﾞｼｯｸM-PRO" w:hAnsi="HG丸ｺﾞｼｯｸM-PRO" w:cs="Times New Roman"/>
                <w:sz w:val="24"/>
                <w:szCs w:val="24"/>
              </w:rPr>
            </w:pPr>
          </w:p>
        </w:tc>
      </w:tr>
      <w:tr w:rsidR="000C0E9C" w:rsidRPr="000C0E9C" w14:paraId="59BA25B0" w14:textId="77777777" w:rsidTr="00CB1E04">
        <w:trPr>
          <w:trHeight w:val="1559"/>
        </w:trPr>
        <w:tc>
          <w:tcPr>
            <w:tcW w:w="8702" w:type="dxa"/>
            <w:tcBorders>
              <w:top w:val="single" w:sz="4" w:space="0" w:color="auto"/>
              <w:left w:val="single" w:sz="4" w:space="0" w:color="auto"/>
              <w:bottom w:val="single" w:sz="4" w:space="0" w:color="auto"/>
              <w:right w:val="single" w:sz="4" w:space="0" w:color="auto"/>
            </w:tcBorders>
            <w:hideMark/>
          </w:tcPr>
          <w:p w14:paraId="1EB3B193"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（回答部局課名）</w:t>
            </w:r>
          </w:p>
          <w:p w14:paraId="6EB00807" w14:textId="77777777" w:rsidR="000C0E9C" w:rsidRPr="000C0E9C" w:rsidRDefault="000C0E9C"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　道路室　道路整備課</w:t>
            </w:r>
          </w:p>
          <w:p w14:paraId="7230EB27" w14:textId="1C87125B" w:rsidR="000C0E9C" w:rsidRPr="000C0E9C" w:rsidRDefault="002A60F0" w:rsidP="000C0E9C">
            <w:pPr>
              <w:rPr>
                <w:rFonts w:ascii="HG丸ｺﾞｼｯｸM-PRO" w:eastAsia="HG丸ｺﾞｼｯｸM-PRO" w:hAnsi="HG丸ｺﾞｼｯｸM-PRO" w:cs="Times New Roman"/>
                <w:sz w:val="24"/>
                <w:szCs w:val="24"/>
              </w:rPr>
            </w:pPr>
            <w:r w:rsidRPr="000C0E9C">
              <w:rPr>
                <w:rFonts w:ascii="HG丸ｺﾞｼｯｸM-PRO" w:eastAsia="HG丸ｺﾞｼｯｸM-PRO" w:hAnsi="HG丸ｺﾞｼｯｸM-PRO" w:cs="Times New Roman" w:hint="eastAsia"/>
                <w:sz w:val="24"/>
                <w:szCs w:val="24"/>
              </w:rPr>
              <w:t>都市整備部</w:t>
            </w:r>
            <w:r>
              <w:rPr>
                <w:rFonts w:ascii="HG丸ｺﾞｼｯｸM-PRO" w:eastAsia="HG丸ｺﾞｼｯｸM-PRO" w:hAnsi="HG丸ｺﾞｼｯｸM-PRO" w:cs="Times New Roman" w:hint="eastAsia"/>
                <w:sz w:val="24"/>
                <w:szCs w:val="24"/>
              </w:rPr>
              <w:t xml:space="preserve">　</w:t>
            </w:r>
            <w:r w:rsidR="000C0E9C" w:rsidRPr="000C0E9C">
              <w:rPr>
                <w:rFonts w:ascii="HG丸ｺﾞｼｯｸM-PRO" w:eastAsia="HG丸ｺﾞｼｯｸM-PRO" w:hAnsi="HG丸ｺﾞｼｯｸM-PRO" w:cs="Times New Roman" w:hint="eastAsia"/>
                <w:sz w:val="24"/>
                <w:szCs w:val="24"/>
              </w:rPr>
              <w:t>交通戦略室　交通計画課</w:t>
            </w:r>
          </w:p>
        </w:tc>
      </w:tr>
    </w:tbl>
    <w:p w14:paraId="5544A7C7" w14:textId="77777777" w:rsidR="000C0E9C" w:rsidRPr="000C0E9C" w:rsidRDefault="000C0E9C" w:rsidP="000C0E9C">
      <w:pPr>
        <w:rPr>
          <w:rFonts w:ascii="HG丸ｺﾞｼｯｸM-PRO" w:eastAsia="HG丸ｺﾞｼｯｸM-PRO" w:hAnsi="HG丸ｺﾞｼｯｸM-PRO" w:cs="Times New Roman"/>
          <w:sz w:val="22"/>
        </w:rPr>
      </w:pPr>
    </w:p>
    <w:p w14:paraId="0E798EBB" w14:textId="77777777" w:rsidR="00905E18" w:rsidRPr="000C0E9C" w:rsidRDefault="00905E18"/>
    <w:sectPr w:rsidR="00905E18" w:rsidRPr="000C0E9C" w:rsidSect="00007F6D">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C05B" w14:textId="77777777" w:rsidR="000E1C8F" w:rsidRDefault="000E1C8F" w:rsidP="000E1C8F">
      <w:r>
        <w:separator/>
      </w:r>
    </w:p>
  </w:endnote>
  <w:endnote w:type="continuationSeparator" w:id="0">
    <w:p w14:paraId="1DFE0DFA" w14:textId="77777777" w:rsidR="000E1C8F" w:rsidRDefault="000E1C8F" w:rsidP="000E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B466" w14:textId="77777777" w:rsidR="00D42CF3" w:rsidRDefault="000C0E9C" w:rsidP="009C6F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A97B80" w14:textId="77777777" w:rsidR="00D42CF3" w:rsidRDefault="009707AE" w:rsidP="0094470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A871" w14:textId="77777777" w:rsidR="009C6F52" w:rsidRPr="009C6F52" w:rsidRDefault="000C0E9C" w:rsidP="009C6F52">
    <w:pPr>
      <w:pStyle w:val="a5"/>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Pr>
        <w:rStyle w:val="a7"/>
        <w:rFonts w:ascii="HG丸ｺﾞｼｯｸM-PRO" w:eastAsia="HG丸ｺﾞｼｯｸM-PRO"/>
        <w:noProof/>
      </w:rPr>
      <w:t>- 1 -</w:t>
    </w:r>
    <w:r w:rsidRPr="009C6F52">
      <w:rPr>
        <w:rStyle w:val="a7"/>
        <w:rFonts w:ascii="HG丸ｺﾞｼｯｸM-PRO" w:eastAsia="HG丸ｺﾞｼｯｸM-PRO" w:hint="eastAsia"/>
      </w:rPr>
      <w:fldChar w:fldCharType="end"/>
    </w:r>
  </w:p>
  <w:p w14:paraId="7F54E6FD" w14:textId="77777777" w:rsidR="0094470F" w:rsidRDefault="009707AE" w:rsidP="00AF1D7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0120" w14:textId="77777777" w:rsidR="000E1C8F" w:rsidRDefault="000E1C8F" w:rsidP="000E1C8F">
      <w:r>
        <w:separator/>
      </w:r>
    </w:p>
  </w:footnote>
  <w:footnote w:type="continuationSeparator" w:id="0">
    <w:p w14:paraId="7BB5AFAA" w14:textId="77777777" w:rsidR="000E1C8F" w:rsidRDefault="000E1C8F" w:rsidP="000E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144"/>
    <w:multiLevelType w:val="hybridMultilevel"/>
    <w:tmpl w:val="33B65040"/>
    <w:lvl w:ilvl="0" w:tplc="C1A2FC2E">
      <w:start w:val="3"/>
      <w:numFmt w:val="bullet"/>
      <w:lvlText w:val="○"/>
      <w:lvlJc w:val="left"/>
      <w:pPr>
        <w:tabs>
          <w:tab w:val="num" w:pos="450"/>
        </w:tabs>
        <w:ind w:left="450" w:hanging="45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F131CC"/>
    <w:multiLevelType w:val="hybridMultilevel"/>
    <w:tmpl w:val="541AF2DE"/>
    <w:lvl w:ilvl="0" w:tplc="CE5059EE">
      <w:start w:val="43"/>
      <w:numFmt w:val="bullet"/>
      <w:lvlText w:val="○"/>
      <w:lvlJc w:val="left"/>
      <w:pPr>
        <w:ind w:left="600" w:hanging="360"/>
      </w:pPr>
      <w:rPr>
        <w:rFonts w:ascii="HG丸ｺﾞｼｯｸM-PRO" w:eastAsia="HG丸ｺﾞｼｯｸM-PRO" w:hAnsi="HG丸ｺﾞｼｯｸM-PRO" w:cs="Times New Roman"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 w15:restartNumberingAfterBreak="0">
    <w:nsid w:val="5157423B"/>
    <w:multiLevelType w:val="hybridMultilevel"/>
    <w:tmpl w:val="DA322FD0"/>
    <w:lvl w:ilvl="0" w:tplc="AFAE54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4263FF"/>
    <w:multiLevelType w:val="hybridMultilevel"/>
    <w:tmpl w:val="E5EC122E"/>
    <w:lvl w:ilvl="0" w:tplc="D58294B2">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4" w15:restartNumberingAfterBreak="0">
    <w:nsid w:val="62F17606"/>
    <w:multiLevelType w:val="hybridMultilevel"/>
    <w:tmpl w:val="1A84A370"/>
    <w:lvl w:ilvl="0" w:tplc="CACA2CA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63"/>
    <w:rsid w:val="0005409A"/>
    <w:rsid w:val="000C0E9C"/>
    <w:rsid w:val="000E1C8F"/>
    <w:rsid w:val="00151ECF"/>
    <w:rsid w:val="001C580B"/>
    <w:rsid w:val="0025399F"/>
    <w:rsid w:val="002A60F0"/>
    <w:rsid w:val="002B5B00"/>
    <w:rsid w:val="003C01F0"/>
    <w:rsid w:val="00464302"/>
    <w:rsid w:val="0055037D"/>
    <w:rsid w:val="005503A4"/>
    <w:rsid w:val="007327C5"/>
    <w:rsid w:val="007C3D98"/>
    <w:rsid w:val="00905E18"/>
    <w:rsid w:val="00917C85"/>
    <w:rsid w:val="009361AA"/>
    <w:rsid w:val="0096731D"/>
    <w:rsid w:val="009707AE"/>
    <w:rsid w:val="0097501D"/>
    <w:rsid w:val="00AA733A"/>
    <w:rsid w:val="00B85510"/>
    <w:rsid w:val="00C42356"/>
    <w:rsid w:val="00CE4168"/>
    <w:rsid w:val="00DE0B63"/>
    <w:rsid w:val="00E4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B5C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E1C8F"/>
    <w:pPr>
      <w:tabs>
        <w:tab w:val="center" w:pos="4252"/>
        <w:tab w:val="right" w:pos="8504"/>
      </w:tabs>
      <w:snapToGrid w:val="0"/>
    </w:pPr>
  </w:style>
  <w:style w:type="character" w:customStyle="1" w:styleId="a4">
    <w:name w:val="ヘッダー (文字)"/>
    <w:basedOn w:val="a0"/>
    <w:link w:val="a3"/>
    <w:rsid w:val="000E1C8F"/>
  </w:style>
  <w:style w:type="paragraph" w:styleId="a5">
    <w:name w:val="footer"/>
    <w:basedOn w:val="a"/>
    <w:link w:val="a6"/>
    <w:unhideWhenUsed/>
    <w:rsid w:val="000E1C8F"/>
    <w:pPr>
      <w:tabs>
        <w:tab w:val="center" w:pos="4252"/>
        <w:tab w:val="right" w:pos="8504"/>
      </w:tabs>
      <w:snapToGrid w:val="0"/>
    </w:pPr>
  </w:style>
  <w:style w:type="character" w:customStyle="1" w:styleId="a6">
    <w:name w:val="フッター (文字)"/>
    <w:basedOn w:val="a0"/>
    <w:link w:val="a5"/>
    <w:rsid w:val="000E1C8F"/>
  </w:style>
  <w:style w:type="character" w:styleId="a7">
    <w:name w:val="page number"/>
    <w:basedOn w:val="a0"/>
    <w:rsid w:val="000E1C8F"/>
  </w:style>
  <w:style w:type="numbering" w:customStyle="1" w:styleId="1">
    <w:name w:val="リストなし1"/>
    <w:next w:val="a2"/>
    <w:semiHidden/>
    <w:rsid w:val="000C0E9C"/>
  </w:style>
  <w:style w:type="table" w:styleId="a8">
    <w:name w:val="Table Grid"/>
    <w:basedOn w:val="a1"/>
    <w:rsid w:val="000C0E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2026-02-24T10:33:00Z</dcterms:created>
  <dcterms:modified xsi:type="dcterms:W3CDTF">2026-02-24T10:33:00Z</dcterms:modified>
</cp:coreProperties>
</file>