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2A064FB6" w:rsidR="005149E9" w:rsidRPr="005467E2" w:rsidRDefault="005D2E40" w:rsidP="005149E9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大阪のデジタル改革の推進体制のあり方検討について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A375EA2" w:rsidR="00F767D9" w:rsidRPr="00E1471A" w:rsidRDefault="005D2E40" w:rsidP="00C316F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令和４年４月１３日(水曜日)　 1８:00～1９:00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7A7774A" w:rsidR="00224BA5" w:rsidRPr="00BE5C52" w:rsidRDefault="005D2E40" w:rsidP="00F113A0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株式会社鳥取県情報センター</w:t>
            </w:r>
          </w:p>
        </w:tc>
      </w:tr>
      <w:tr w:rsidR="00224BA5" w:rsidRPr="009C3E5C" w14:paraId="466F9A67" w14:textId="77777777" w:rsidTr="00E44BB3">
        <w:trPr>
          <w:trHeight w:val="4597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6ECC3E3" w14:textId="77777777" w:rsidR="005D2E40" w:rsidRPr="005D2E40" w:rsidRDefault="005D2E40" w:rsidP="005D2E40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4239560" w14:textId="77777777" w:rsidR="005D2E40" w:rsidRPr="005D2E40" w:rsidRDefault="005D2E40" w:rsidP="005D2E40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4265E20" w14:textId="77777777" w:rsidR="005D2E40" w:rsidRPr="005D2E40" w:rsidRDefault="005D2E40" w:rsidP="005D2E40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EF5D67B" w14:textId="77777777" w:rsidR="005D2E40" w:rsidRPr="005D2E40" w:rsidRDefault="005D2E40" w:rsidP="005D2E40">
            <w:pPr>
              <w:rPr>
                <w:rFonts w:hAnsi="HG丸ｺﾞｼｯｸM-PRO"/>
                <w:sz w:val="24"/>
                <w:szCs w:val="24"/>
              </w:rPr>
            </w:pPr>
          </w:p>
          <w:p w14:paraId="0831F2E5" w14:textId="77777777" w:rsidR="005D2E40" w:rsidRPr="005D2E40" w:rsidRDefault="005D2E40" w:rsidP="005D2E40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F3FF63B" w14:textId="77777777" w:rsidR="005D2E40" w:rsidRPr="005D2E40" w:rsidRDefault="005D2E40" w:rsidP="005D2E40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株式会社鳥取県情報センター職員</w:t>
            </w:r>
          </w:p>
          <w:p w14:paraId="53D63ABB" w14:textId="77777777" w:rsidR="005D2E40" w:rsidRPr="005D2E40" w:rsidRDefault="005D2E40" w:rsidP="005D2E40">
            <w:pPr>
              <w:rPr>
                <w:rFonts w:hAnsi="HG丸ｺﾞｼｯｸM-PRO"/>
                <w:sz w:val="24"/>
                <w:szCs w:val="24"/>
              </w:rPr>
            </w:pPr>
          </w:p>
          <w:p w14:paraId="5C97F72B" w14:textId="77777777" w:rsidR="005D2E40" w:rsidRPr="005D2E40" w:rsidRDefault="005D2E40" w:rsidP="005D2E40">
            <w:pPr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 xml:space="preserve">大阪府　</w:t>
            </w:r>
          </w:p>
          <w:p w14:paraId="4CF2014A" w14:textId="77777777" w:rsidR="005D2E40" w:rsidRPr="005D2E40" w:rsidRDefault="005D2E40" w:rsidP="002725B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D2E40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4A8AB5DC" w14:textId="1B2B694F" w:rsidR="00A85745" w:rsidRPr="005D2E40" w:rsidRDefault="00A85745" w:rsidP="00706A7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</w:tc>
      </w:tr>
      <w:tr w:rsidR="00E0665F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0C402BB" w:rsidR="00E0665F" w:rsidRPr="002C36FB" w:rsidRDefault="00BB1BD3" w:rsidP="00B468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大阪のデジタル化改革</w:t>
            </w:r>
            <w:r w:rsidR="004E35B1" w:rsidRPr="004E35B1">
              <w:rPr>
                <w:rFonts w:hAnsi="HG丸ｺﾞｼｯｸM-PRO" w:hint="eastAsia"/>
                <w:sz w:val="24"/>
                <w:szCs w:val="24"/>
              </w:rPr>
              <w:t>を推進するための体制について</w:t>
            </w:r>
          </w:p>
        </w:tc>
      </w:tr>
      <w:tr w:rsidR="00E0665F" w:rsidRPr="00EA3819" w14:paraId="66F13E61" w14:textId="77777777" w:rsidTr="00AC5F1B">
        <w:trPr>
          <w:trHeight w:val="2154"/>
        </w:trPr>
        <w:tc>
          <w:tcPr>
            <w:tcW w:w="1559" w:type="dxa"/>
            <w:vAlign w:val="center"/>
          </w:tcPr>
          <w:p w14:paraId="2B6D6489" w14:textId="77777777" w:rsidR="00E0665F" w:rsidRPr="004446B1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9D02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6723F4B" w14:textId="77777777" w:rsidR="003E6D28" w:rsidRDefault="003E6D28" w:rsidP="00EA38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E6D28">
              <w:rPr>
                <w:rFonts w:hint="eastAsia"/>
                <w:sz w:val="24"/>
                <w:szCs w:val="24"/>
              </w:rPr>
              <w:t>株式会社鳥取県情報センター</w:t>
            </w:r>
            <w:r w:rsidR="00EA3819">
              <w:rPr>
                <w:rFonts w:hint="eastAsia"/>
                <w:sz w:val="24"/>
                <w:szCs w:val="24"/>
              </w:rPr>
              <w:t>における、県の情</w:t>
            </w:r>
            <w:r>
              <w:rPr>
                <w:rFonts w:hint="eastAsia"/>
                <w:sz w:val="24"/>
                <w:szCs w:val="24"/>
              </w:rPr>
              <w:t>報システムを受注し、サポートするケースは非常に参考になる。</w:t>
            </w:r>
          </w:p>
          <w:p w14:paraId="35D92871" w14:textId="191A6F74" w:rsidR="00EA3819" w:rsidRPr="00190C6E" w:rsidRDefault="003E6D28" w:rsidP="00EA38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A3819">
              <w:rPr>
                <w:rFonts w:hint="eastAsia"/>
                <w:sz w:val="24"/>
                <w:szCs w:val="24"/>
              </w:rPr>
              <w:t>県外自治体に対してもサービスを展開しているスキームは、大阪における「デジタル改革推進体制」の一つ</w:t>
            </w:r>
            <w:r w:rsidR="00B04A17">
              <w:rPr>
                <w:rFonts w:hint="eastAsia"/>
                <w:sz w:val="24"/>
                <w:szCs w:val="24"/>
              </w:rPr>
              <w:t>の</w:t>
            </w:r>
            <w:bookmarkStart w:id="0" w:name="_GoBack"/>
            <w:bookmarkEnd w:id="0"/>
            <w:r w:rsidR="00EA3819">
              <w:rPr>
                <w:rFonts w:hint="eastAsia"/>
                <w:sz w:val="24"/>
                <w:szCs w:val="24"/>
              </w:rPr>
              <w:t>目標としてとらえてはどうか。</w:t>
            </w:r>
          </w:p>
        </w:tc>
      </w:tr>
      <w:tr w:rsidR="00D31F27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C244334" w:rsidR="005056DB" w:rsidRPr="005056DB" w:rsidRDefault="00E60390" w:rsidP="00FB2B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・特別顧問及び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E2098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D31F27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C316FA">
        <w:trPr>
          <w:trHeight w:val="43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C0EBA92" w:rsidR="00E73CD9" w:rsidRPr="00777B0E" w:rsidRDefault="003637B6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637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先進事例に関するヒアリングの事前打合せ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5BB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6D28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5650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5743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1A4C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25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A17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0CAD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2E3A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0390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819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www.w3.org/XML/1998/namespace"/>
    <ds:schemaRef ds:uri="http://schemas.microsoft.com/office/2006/documentManagement/types"/>
    <ds:schemaRef ds:uri="2be2acaf-88a6-4029-b366-c28176c79890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2D4C9-BD5B-4E86-B557-E3388B70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6</cp:revision>
  <cp:lastPrinted>2021-10-19T09:09:00Z</cp:lastPrinted>
  <dcterms:created xsi:type="dcterms:W3CDTF">2022-04-20T09:36:00Z</dcterms:created>
  <dcterms:modified xsi:type="dcterms:W3CDTF">2022-04-21T06:54:00Z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