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53FD9620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A16494">
        <w:rPr>
          <w:rFonts w:hAnsi="HG丸ｺﾞｼｯｸM-PRO" w:hint="eastAsia"/>
          <w:kern w:val="0"/>
          <w:sz w:val="24"/>
          <w:szCs w:val="24"/>
        </w:rPr>
        <w:t>令和5年8月16日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DFB700B" w:rsidR="00676B73" w:rsidRPr="005467E2" w:rsidRDefault="00A1649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EC655AF" w:rsidR="00676B73" w:rsidRPr="00E1471A" w:rsidRDefault="00A16494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令和5年8月18日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13:30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14:30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2E190DB" w:rsidR="00676B73" w:rsidRPr="00BE5C52" w:rsidRDefault="00A1649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15431457" w:rsidR="00676B73" w:rsidRPr="00777B59" w:rsidRDefault="00A1649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08DED381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16494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494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</cp:revision>
  <cp:lastPrinted>2022-05-06T06:41:00Z</cp:lastPrinted>
  <dcterms:created xsi:type="dcterms:W3CDTF">2023-08-10T07:44:00Z</dcterms:created>
  <dcterms:modified xsi:type="dcterms:W3CDTF">2023-08-10T07:44:00Z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