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ABD68" w14:textId="75D32659" w:rsidR="00287788" w:rsidRPr="006B4F9F" w:rsidRDefault="00287788" w:rsidP="00287788">
      <w:pPr>
        <w:spacing w:line="320" w:lineRule="exact"/>
        <w:jc w:val="center"/>
        <w:rPr>
          <w:rFonts w:ascii="Meiryo UI" w:eastAsia="Meiryo UI" w:hAnsi="Meiryo UI"/>
          <w:sz w:val="28"/>
          <w:szCs w:val="21"/>
        </w:rPr>
      </w:pPr>
      <w:r w:rsidRPr="006B4F9F">
        <w:rPr>
          <w:rFonts w:ascii="Meiryo UI" w:eastAsia="Meiryo UI" w:hAnsi="Meiryo UI" w:hint="eastAsia"/>
          <w:sz w:val="28"/>
          <w:szCs w:val="21"/>
        </w:rPr>
        <w:t>令和</w:t>
      </w:r>
      <w:permStart w:id="1093684380" w:edGrp="everyone"/>
      <w:permEnd w:id="1093684380"/>
      <w:r w:rsidR="00387706" w:rsidRPr="006B4F9F">
        <w:rPr>
          <w:rFonts w:ascii="Meiryo UI" w:eastAsia="Meiryo UI" w:hAnsi="Meiryo UI" w:hint="eastAsia"/>
          <w:sz w:val="28"/>
          <w:szCs w:val="21"/>
        </w:rPr>
        <w:t>７</w:t>
      </w:r>
      <w:r w:rsidRPr="006B4F9F">
        <w:rPr>
          <w:rFonts w:ascii="Meiryo UI" w:eastAsia="Meiryo UI" w:hAnsi="Meiryo UI" w:hint="eastAsia"/>
          <w:sz w:val="28"/>
          <w:szCs w:val="21"/>
        </w:rPr>
        <w:t>年度大阪府依存症関連機関連携会議</w:t>
      </w:r>
    </w:p>
    <w:p w14:paraId="36612655" w14:textId="31915D38" w:rsidR="00287788" w:rsidRPr="006B4F9F" w:rsidRDefault="00287788" w:rsidP="00287788">
      <w:pPr>
        <w:spacing w:line="320" w:lineRule="exact"/>
        <w:jc w:val="center"/>
        <w:rPr>
          <w:rFonts w:ascii="Meiryo UI" w:eastAsia="Meiryo UI" w:hAnsi="Meiryo UI"/>
          <w:sz w:val="28"/>
          <w:szCs w:val="21"/>
        </w:rPr>
      </w:pPr>
      <w:r w:rsidRPr="006B4F9F">
        <w:rPr>
          <w:rFonts w:ascii="Meiryo UI" w:eastAsia="Meiryo UI" w:hAnsi="Meiryo UI" w:hint="eastAsia"/>
          <w:sz w:val="28"/>
          <w:szCs w:val="21"/>
        </w:rPr>
        <w:t>薬物依存症地域支援体制推進部会・議事概要</w:t>
      </w:r>
    </w:p>
    <w:p w14:paraId="480865C4" w14:textId="77777777" w:rsidR="00287788" w:rsidRPr="006B4F9F" w:rsidRDefault="00287788" w:rsidP="00287788">
      <w:pPr>
        <w:spacing w:line="320" w:lineRule="exact"/>
        <w:jc w:val="center"/>
        <w:rPr>
          <w:rFonts w:ascii="Meiryo UI" w:eastAsia="Meiryo UI" w:hAnsi="Meiryo UI"/>
          <w:sz w:val="28"/>
          <w:szCs w:val="21"/>
        </w:rPr>
      </w:pPr>
    </w:p>
    <w:p w14:paraId="0534F6B5" w14:textId="77777777" w:rsidR="00287788" w:rsidRPr="006B4F9F" w:rsidRDefault="00287788" w:rsidP="00287788">
      <w:pPr>
        <w:spacing w:line="320" w:lineRule="exact"/>
        <w:jc w:val="center"/>
        <w:rPr>
          <w:rFonts w:ascii="Meiryo UI" w:eastAsia="Meiryo UI" w:hAnsi="Meiryo UI"/>
          <w:sz w:val="28"/>
          <w:szCs w:val="21"/>
        </w:rPr>
      </w:pPr>
      <w:r w:rsidRPr="006B4F9F">
        <w:rPr>
          <w:rFonts w:ascii="Meiryo UI" w:eastAsia="Meiryo UI" w:hAnsi="Meiryo UI"/>
          <w:noProof/>
          <w:szCs w:val="21"/>
        </w:rPr>
        <mc:AlternateContent>
          <mc:Choice Requires="wps">
            <w:drawing>
              <wp:anchor distT="0" distB="0" distL="114300" distR="114300" simplePos="0" relativeHeight="251659264" behindDoc="0" locked="0" layoutInCell="1" allowOverlap="1" wp14:anchorId="376D68A3" wp14:editId="7B540323">
                <wp:simplePos x="0" y="0"/>
                <wp:positionH relativeFrom="margin">
                  <wp:align>center</wp:align>
                </wp:positionH>
                <wp:positionV relativeFrom="paragraph">
                  <wp:posOffset>3175</wp:posOffset>
                </wp:positionV>
                <wp:extent cx="5248275" cy="871855"/>
                <wp:effectExtent l="0" t="0" r="28575" b="23495"/>
                <wp:wrapNone/>
                <wp:docPr id="1" name="正方形/長方形 1"/>
                <wp:cNvGraphicFramePr/>
                <a:graphic xmlns:a="http://schemas.openxmlformats.org/drawingml/2006/main">
                  <a:graphicData uri="http://schemas.microsoft.com/office/word/2010/wordprocessingShape">
                    <wps:wsp>
                      <wps:cNvSpPr/>
                      <wps:spPr>
                        <a:xfrm>
                          <a:off x="0" y="0"/>
                          <a:ext cx="5248275" cy="87185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A1DE98" w14:textId="76B9C79E" w:rsidR="00287788" w:rsidRPr="00DF3198" w:rsidRDefault="00287788" w:rsidP="00287788">
                            <w:pPr>
                              <w:spacing w:line="320" w:lineRule="exact"/>
                              <w:jc w:val="left"/>
                              <w:rPr>
                                <w:rFonts w:ascii="Meiryo UI" w:eastAsia="Meiryo UI" w:hAnsi="Meiryo UI"/>
                                <w:szCs w:val="21"/>
                              </w:rPr>
                            </w:pPr>
                            <w:r w:rsidRPr="00DF3198">
                              <w:rPr>
                                <w:rFonts w:ascii="Meiryo UI" w:eastAsia="Meiryo UI" w:hAnsi="Meiryo UI" w:hint="eastAsia"/>
                                <w:szCs w:val="21"/>
                              </w:rPr>
                              <w:t xml:space="preserve">◇　日 </w:t>
                            </w:r>
                            <w:r w:rsidRPr="00DF3198">
                              <w:rPr>
                                <w:rFonts w:ascii="Meiryo UI" w:eastAsia="Meiryo UI" w:hAnsi="Meiryo UI"/>
                                <w:szCs w:val="21"/>
                              </w:rPr>
                              <w:t xml:space="preserve"> </w:t>
                            </w:r>
                            <w:r w:rsidRPr="00DF3198">
                              <w:rPr>
                                <w:rFonts w:ascii="Meiryo UI" w:eastAsia="Meiryo UI" w:hAnsi="Meiryo UI" w:hint="eastAsia"/>
                                <w:szCs w:val="21"/>
                              </w:rPr>
                              <w:t>時：令和</w:t>
                            </w:r>
                            <w:r w:rsidR="00387706">
                              <w:rPr>
                                <w:rFonts w:ascii="Meiryo UI" w:eastAsia="Meiryo UI" w:hAnsi="Meiryo UI" w:hint="eastAsia"/>
                                <w:szCs w:val="21"/>
                              </w:rPr>
                              <w:t>７</w:t>
                            </w:r>
                            <w:r w:rsidRPr="00DF3198">
                              <w:rPr>
                                <w:rFonts w:ascii="Meiryo UI" w:eastAsia="Meiryo UI" w:hAnsi="Meiryo UI" w:hint="eastAsia"/>
                                <w:szCs w:val="21"/>
                              </w:rPr>
                              <w:t>年</w:t>
                            </w:r>
                            <w:r>
                              <w:rPr>
                                <w:rFonts w:ascii="Meiryo UI" w:eastAsia="Meiryo UI" w:hAnsi="Meiryo UI" w:hint="eastAsia"/>
                                <w:szCs w:val="21"/>
                              </w:rPr>
                              <w:t>12</w:t>
                            </w:r>
                            <w:r w:rsidRPr="00DF3198">
                              <w:rPr>
                                <w:rFonts w:ascii="Meiryo UI" w:eastAsia="Meiryo UI" w:hAnsi="Meiryo UI" w:hint="eastAsia"/>
                                <w:szCs w:val="21"/>
                              </w:rPr>
                              <w:t>月</w:t>
                            </w:r>
                            <w:r w:rsidR="00387706">
                              <w:rPr>
                                <w:rFonts w:ascii="Meiryo UI" w:eastAsia="Meiryo UI" w:hAnsi="Meiryo UI" w:hint="eastAsia"/>
                                <w:szCs w:val="21"/>
                              </w:rPr>
                              <w:t>24</w:t>
                            </w:r>
                            <w:r w:rsidRPr="00DF3198">
                              <w:rPr>
                                <w:rFonts w:ascii="Meiryo UI" w:eastAsia="Meiryo UI" w:hAnsi="Meiryo UI" w:hint="eastAsia"/>
                                <w:szCs w:val="21"/>
                              </w:rPr>
                              <w:t>日（水）</w:t>
                            </w:r>
                            <w:r w:rsidR="00387706">
                              <w:rPr>
                                <w:rFonts w:ascii="Meiryo UI" w:eastAsia="Meiryo UI" w:hAnsi="Meiryo UI" w:hint="eastAsia"/>
                                <w:szCs w:val="21"/>
                              </w:rPr>
                              <w:t>午前10</w:t>
                            </w:r>
                            <w:r w:rsidRPr="00DF3198">
                              <w:rPr>
                                <w:rFonts w:ascii="Meiryo UI" w:eastAsia="Meiryo UI" w:hAnsi="Meiryo UI" w:hint="eastAsia"/>
                                <w:szCs w:val="21"/>
                              </w:rPr>
                              <w:t>時</w:t>
                            </w:r>
                            <w:r w:rsidRPr="00DF3198">
                              <w:rPr>
                                <w:rFonts w:ascii="Meiryo UI" w:eastAsia="Meiryo UI" w:hAnsi="Meiryo UI"/>
                                <w:szCs w:val="21"/>
                              </w:rPr>
                              <w:t>から</w:t>
                            </w:r>
                            <w:r w:rsidR="00387706">
                              <w:rPr>
                                <w:rFonts w:ascii="Meiryo UI" w:eastAsia="Meiryo UI" w:hAnsi="Meiryo UI" w:hint="eastAsia"/>
                                <w:szCs w:val="21"/>
                              </w:rPr>
                              <w:t>11</w:t>
                            </w:r>
                            <w:r>
                              <w:rPr>
                                <w:rFonts w:ascii="Meiryo UI" w:eastAsia="Meiryo UI" w:hAnsi="Meiryo UI" w:hint="eastAsia"/>
                                <w:szCs w:val="21"/>
                              </w:rPr>
                              <w:t>時</w:t>
                            </w:r>
                            <w:r w:rsidR="00387706">
                              <w:rPr>
                                <w:rFonts w:ascii="Meiryo UI" w:eastAsia="Meiryo UI" w:hAnsi="Meiryo UI" w:hint="eastAsia"/>
                                <w:szCs w:val="21"/>
                              </w:rPr>
                              <w:t>45</w:t>
                            </w:r>
                            <w:r>
                              <w:rPr>
                                <w:rFonts w:ascii="Meiryo UI" w:eastAsia="Meiryo UI" w:hAnsi="Meiryo UI" w:hint="eastAsia"/>
                                <w:szCs w:val="21"/>
                              </w:rPr>
                              <w:t>分</w:t>
                            </w:r>
                            <w:r w:rsidRPr="00DF3198">
                              <w:rPr>
                                <w:rFonts w:ascii="Meiryo UI" w:eastAsia="Meiryo UI" w:hAnsi="Meiryo UI" w:hint="eastAsia"/>
                                <w:szCs w:val="21"/>
                              </w:rPr>
                              <w:t>まで</w:t>
                            </w:r>
                          </w:p>
                          <w:p w14:paraId="10E5511A" w14:textId="48B0FD0D" w:rsidR="00287788" w:rsidRPr="00DF3198" w:rsidRDefault="00287788" w:rsidP="00287788">
                            <w:pPr>
                              <w:spacing w:line="320" w:lineRule="exact"/>
                              <w:jc w:val="left"/>
                              <w:rPr>
                                <w:rFonts w:ascii="Meiryo UI" w:eastAsia="Meiryo UI" w:hAnsi="Meiryo UI"/>
                                <w:szCs w:val="21"/>
                              </w:rPr>
                            </w:pPr>
                            <w:r w:rsidRPr="00DF3198">
                              <w:rPr>
                                <w:rFonts w:ascii="Meiryo UI" w:eastAsia="Meiryo UI" w:hAnsi="Meiryo UI" w:hint="eastAsia"/>
                                <w:szCs w:val="21"/>
                              </w:rPr>
                              <w:t xml:space="preserve">◇　場 </w:t>
                            </w:r>
                            <w:r w:rsidRPr="00DF3198">
                              <w:rPr>
                                <w:rFonts w:ascii="Meiryo UI" w:eastAsia="Meiryo UI" w:hAnsi="Meiryo UI"/>
                                <w:szCs w:val="21"/>
                              </w:rPr>
                              <w:t xml:space="preserve"> </w:t>
                            </w:r>
                            <w:r w:rsidRPr="00DF3198">
                              <w:rPr>
                                <w:rFonts w:ascii="Meiryo UI" w:eastAsia="Meiryo UI" w:hAnsi="Meiryo UI" w:hint="eastAsia"/>
                                <w:szCs w:val="21"/>
                              </w:rPr>
                              <w:t>所：</w:t>
                            </w:r>
                            <w:r>
                              <w:rPr>
                                <w:rFonts w:ascii="Meiryo UI" w:eastAsia="Meiryo UI" w:hAnsi="Meiryo UI" w:hint="eastAsia"/>
                                <w:szCs w:val="21"/>
                              </w:rPr>
                              <w:t>大阪府男女共同参画・青少年センター（ドーンセンター）</w:t>
                            </w:r>
                          </w:p>
                          <w:p w14:paraId="48650ACB" w14:textId="37F754B4" w:rsidR="00287788" w:rsidRPr="00DF3198" w:rsidRDefault="00287788" w:rsidP="00287788">
                            <w:pPr>
                              <w:spacing w:line="320" w:lineRule="exact"/>
                              <w:jc w:val="left"/>
                              <w:rPr>
                                <w:rFonts w:ascii="Meiryo UI" w:eastAsia="Meiryo UI" w:hAnsi="Meiryo UI"/>
                                <w:szCs w:val="21"/>
                              </w:rPr>
                            </w:pPr>
                            <w:r w:rsidRPr="00DF3198">
                              <w:rPr>
                                <w:rFonts w:ascii="Meiryo UI" w:eastAsia="Meiryo UI" w:hAnsi="Meiryo UI" w:hint="eastAsia"/>
                                <w:szCs w:val="21"/>
                              </w:rPr>
                              <w:t>◇　出席者：</w:t>
                            </w:r>
                            <w:r w:rsidR="0073026F">
                              <w:rPr>
                                <w:rFonts w:ascii="Meiryo UI" w:eastAsia="Meiryo UI" w:hAnsi="Meiryo UI" w:hint="eastAsia"/>
                                <w:szCs w:val="21"/>
                              </w:rPr>
                              <w:t>14</w:t>
                            </w:r>
                            <w:r>
                              <w:rPr>
                                <w:rFonts w:ascii="Meiryo UI" w:eastAsia="Meiryo UI" w:hAnsi="Meiryo UI" w:hint="eastAsia"/>
                                <w:szCs w:val="21"/>
                              </w:rPr>
                              <w:t>名</w:t>
                            </w:r>
                            <w:r w:rsidR="00583011">
                              <w:rPr>
                                <w:rFonts w:ascii="Meiryo UI" w:eastAsia="Meiryo UI" w:hAnsi="Meiryo UI" w:hint="eastAsia"/>
                                <w:szCs w:val="21"/>
                              </w:rPr>
                              <w:t>（うち代理出席１名）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D68A3" id="正方形/長方形 1" o:spid="_x0000_s1026" style="position:absolute;left:0;text-align:left;margin-left:0;margin-top:.25pt;width:413.25pt;height:68.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" fillcolor="white [3201]" strokecolor="black [3213]" strokeweight="1.5pt">
                <v:textbox>
                  <w:txbxContent>
                    <w:p w14:paraId="44A1DE98" w14:textId="76B9C79E" w:rsidR="00287788" w:rsidRPr="00DF3198" w:rsidRDefault="00287788" w:rsidP="00287788">
                      <w:pPr>
                        <w:spacing w:line="320" w:lineRule="exact"/>
                        <w:jc w:val="left"/>
                        <w:rPr>
                          <w:rFonts w:ascii="Meiryo UI" w:eastAsia="Meiryo UI" w:hAnsi="Meiryo UI"/>
                          <w:szCs w:val="21"/>
                        </w:rPr>
                      </w:pPr>
                      <w:r w:rsidRPr="00DF3198">
                        <w:rPr>
                          <w:rFonts w:ascii="Meiryo UI" w:eastAsia="Meiryo UI" w:hAnsi="Meiryo UI" w:hint="eastAsia"/>
                          <w:szCs w:val="21"/>
                        </w:rPr>
                        <w:t xml:space="preserve">◇　日 </w:t>
                      </w:r>
                      <w:r w:rsidRPr="00DF3198">
                        <w:rPr>
                          <w:rFonts w:ascii="Meiryo UI" w:eastAsia="Meiryo UI" w:hAnsi="Meiryo UI"/>
                          <w:szCs w:val="21"/>
                        </w:rPr>
                        <w:t xml:space="preserve"> </w:t>
                      </w:r>
                      <w:r w:rsidRPr="00DF3198">
                        <w:rPr>
                          <w:rFonts w:ascii="Meiryo UI" w:eastAsia="Meiryo UI" w:hAnsi="Meiryo UI" w:hint="eastAsia"/>
                          <w:szCs w:val="21"/>
                        </w:rPr>
                        <w:t>時：令和</w:t>
                      </w:r>
                      <w:r w:rsidR="00387706">
                        <w:rPr>
                          <w:rFonts w:ascii="Meiryo UI" w:eastAsia="Meiryo UI" w:hAnsi="Meiryo UI" w:hint="eastAsia"/>
                          <w:szCs w:val="21"/>
                        </w:rPr>
                        <w:t>７</w:t>
                      </w:r>
                      <w:r w:rsidRPr="00DF3198">
                        <w:rPr>
                          <w:rFonts w:ascii="Meiryo UI" w:eastAsia="Meiryo UI" w:hAnsi="Meiryo UI" w:hint="eastAsia"/>
                          <w:szCs w:val="21"/>
                        </w:rPr>
                        <w:t>年</w:t>
                      </w:r>
                      <w:r>
                        <w:rPr>
                          <w:rFonts w:ascii="Meiryo UI" w:eastAsia="Meiryo UI" w:hAnsi="Meiryo UI" w:hint="eastAsia"/>
                          <w:szCs w:val="21"/>
                        </w:rPr>
                        <w:t>12</w:t>
                      </w:r>
                      <w:r w:rsidRPr="00DF3198">
                        <w:rPr>
                          <w:rFonts w:ascii="Meiryo UI" w:eastAsia="Meiryo UI" w:hAnsi="Meiryo UI" w:hint="eastAsia"/>
                          <w:szCs w:val="21"/>
                        </w:rPr>
                        <w:t>月</w:t>
                      </w:r>
                      <w:r w:rsidR="00387706">
                        <w:rPr>
                          <w:rFonts w:ascii="Meiryo UI" w:eastAsia="Meiryo UI" w:hAnsi="Meiryo UI" w:hint="eastAsia"/>
                          <w:szCs w:val="21"/>
                        </w:rPr>
                        <w:t>24</w:t>
                      </w:r>
                      <w:r w:rsidRPr="00DF3198">
                        <w:rPr>
                          <w:rFonts w:ascii="Meiryo UI" w:eastAsia="Meiryo UI" w:hAnsi="Meiryo UI" w:hint="eastAsia"/>
                          <w:szCs w:val="21"/>
                        </w:rPr>
                        <w:t>日（水）</w:t>
                      </w:r>
                      <w:r w:rsidR="00387706">
                        <w:rPr>
                          <w:rFonts w:ascii="Meiryo UI" w:eastAsia="Meiryo UI" w:hAnsi="Meiryo UI" w:hint="eastAsia"/>
                          <w:szCs w:val="21"/>
                        </w:rPr>
                        <w:t>午前10</w:t>
                      </w:r>
                      <w:r w:rsidRPr="00DF3198">
                        <w:rPr>
                          <w:rFonts w:ascii="Meiryo UI" w:eastAsia="Meiryo UI" w:hAnsi="Meiryo UI" w:hint="eastAsia"/>
                          <w:szCs w:val="21"/>
                        </w:rPr>
                        <w:t>時</w:t>
                      </w:r>
                      <w:r w:rsidRPr="00DF3198">
                        <w:rPr>
                          <w:rFonts w:ascii="Meiryo UI" w:eastAsia="Meiryo UI" w:hAnsi="Meiryo UI"/>
                          <w:szCs w:val="21"/>
                        </w:rPr>
                        <w:t>から</w:t>
                      </w:r>
                      <w:r w:rsidR="00387706">
                        <w:rPr>
                          <w:rFonts w:ascii="Meiryo UI" w:eastAsia="Meiryo UI" w:hAnsi="Meiryo UI" w:hint="eastAsia"/>
                          <w:szCs w:val="21"/>
                        </w:rPr>
                        <w:t>11</w:t>
                      </w:r>
                      <w:r>
                        <w:rPr>
                          <w:rFonts w:ascii="Meiryo UI" w:eastAsia="Meiryo UI" w:hAnsi="Meiryo UI" w:hint="eastAsia"/>
                          <w:szCs w:val="21"/>
                        </w:rPr>
                        <w:t>時</w:t>
                      </w:r>
                      <w:r w:rsidR="00387706">
                        <w:rPr>
                          <w:rFonts w:ascii="Meiryo UI" w:eastAsia="Meiryo UI" w:hAnsi="Meiryo UI" w:hint="eastAsia"/>
                          <w:szCs w:val="21"/>
                        </w:rPr>
                        <w:t>45</w:t>
                      </w:r>
                      <w:r>
                        <w:rPr>
                          <w:rFonts w:ascii="Meiryo UI" w:eastAsia="Meiryo UI" w:hAnsi="Meiryo UI" w:hint="eastAsia"/>
                          <w:szCs w:val="21"/>
                        </w:rPr>
                        <w:t>分</w:t>
                      </w:r>
                      <w:r w:rsidRPr="00DF3198">
                        <w:rPr>
                          <w:rFonts w:ascii="Meiryo UI" w:eastAsia="Meiryo UI" w:hAnsi="Meiryo UI" w:hint="eastAsia"/>
                          <w:szCs w:val="21"/>
                        </w:rPr>
                        <w:t>まで</w:t>
                      </w:r>
                    </w:p>
                    <w:p w14:paraId="10E5511A" w14:textId="48B0FD0D" w:rsidR="00287788" w:rsidRPr="00DF3198" w:rsidRDefault="00287788" w:rsidP="00287788">
                      <w:pPr>
                        <w:spacing w:line="320" w:lineRule="exact"/>
                        <w:jc w:val="left"/>
                        <w:rPr>
                          <w:rFonts w:ascii="Meiryo UI" w:eastAsia="Meiryo UI" w:hAnsi="Meiryo UI"/>
                          <w:szCs w:val="21"/>
                        </w:rPr>
                      </w:pPr>
                      <w:r w:rsidRPr="00DF3198">
                        <w:rPr>
                          <w:rFonts w:ascii="Meiryo UI" w:eastAsia="Meiryo UI" w:hAnsi="Meiryo UI" w:hint="eastAsia"/>
                          <w:szCs w:val="21"/>
                        </w:rPr>
                        <w:t xml:space="preserve">◇　場 </w:t>
                      </w:r>
                      <w:r w:rsidRPr="00DF3198">
                        <w:rPr>
                          <w:rFonts w:ascii="Meiryo UI" w:eastAsia="Meiryo UI" w:hAnsi="Meiryo UI"/>
                          <w:szCs w:val="21"/>
                        </w:rPr>
                        <w:t xml:space="preserve"> </w:t>
                      </w:r>
                      <w:r w:rsidRPr="00DF3198">
                        <w:rPr>
                          <w:rFonts w:ascii="Meiryo UI" w:eastAsia="Meiryo UI" w:hAnsi="Meiryo UI" w:hint="eastAsia"/>
                          <w:szCs w:val="21"/>
                        </w:rPr>
                        <w:t>所：</w:t>
                      </w:r>
                      <w:r>
                        <w:rPr>
                          <w:rFonts w:ascii="Meiryo UI" w:eastAsia="Meiryo UI" w:hAnsi="Meiryo UI" w:hint="eastAsia"/>
                          <w:szCs w:val="21"/>
                        </w:rPr>
                        <w:t>大阪府男女共同参画・青少年センター（ドーンセンター）</w:t>
                      </w:r>
                    </w:p>
                    <w:p w14:paraId="48650ACB" w14:textId="37F754B4" w:rsidR="00287788" w:rsidRPr="00DF3198" w:rsidRDefault="00287788" w:rsidP="00287788">
                      <w:pPr>
                        <w:spacing w:line="320" w:lineRule="exact"/>
                        <w:jc w:val="left"/>
                        <w:rPr>
                          <w:rFonts w:ascii="Meiryo UI" w:eastAsia="Meiryo UI" w:hAnsi="Meiryo UI"/>
                          <w:szCs w:val="21"/>
                        </w:rPr>
                      </w:pPr>
                      <w:r w:rsidRPr="00DF3198">
                        <w:rPr>
                          <w:rFonts w:ascii="Meiryo UI" w:eastAsia="Meiryo UI" w:hAnsi="Meiryo UI" w:hint="eastAsia"/>
                          <w:szCs w:val="21"/>
                        </w:rPr>
                        <w:t>◇　出席者：</w:t>
                      </w:r>
                      <w:r w:rsidR="0073026F">
                        <w:rPr>
                          <w:rFonts w:ascii="Meiryo UI" w:eastAsia="Meiryo UI" w:hAnsi="Meiryo UI" w:hint="eastAsia"/>
                          <w:szCs w:val="21"/>
                        </w:rPr>
                        <w:t>14</w:t>
                      </w:r>
                      <w:r>
                        <w:rPr>
                          <w:rFonts w:ascii="Meiryo UI" w:eastAsia="Meiryo UI" w:hAnsi="Meiryo UI" w:hint="eastAsia"/>
                          <w:szCs w:val="21"/>
                        </w:rPr>
                        <w:t>名</w:t>
                      </w:r>
                      <w:r w:rsidR="00583011">
                        <w:rPr>
                          <w:rFonts w:ascii="Meiryo UI" w:eastAsia="Meiryo UI" w:hAnsi="Meiryo UI" w:hint="eastAsia"/>
                          <w:szCs w:val="21"/>
                        </w:rPr>
                        <w:t>（うち代理出席１名）</w:t>
                      </w:r>
                    </w:p>
                  </w:txbxContent>
                </v:textbox>
                <w10:wrap anchorx="margin"/>
              </v:rect>
            </w:pict>
          </mc:Fallback>
        </mc:AlternateContent>
      </w:r>
    </w:p>
    <w:p w14:paraId="5BE943CF" w14:textId="77777777" w:rsidR="00287788" w:rsidRPr="006B4F9F" w:rsidRDefault="00287788" w:rsidP="00287788">
      <w:pPr>
        <w:spacing w:line="320" w:lineRule="exact"/>
        <w:jc w:val="center"/>
        <w:rPr>
          <w:rFonts w:ascii="Meiryo UI" w:eastAsia="Meiryo UI" w:hAnsi="Meiryo UI"/>
          <w:sz w:val="28"/>
          <w:szCs w:val="21"/>
        </w:rPr>
      </w:pPr>
    </w:p>
    <w:p w14:paraId="1EDB5609" w14:textId="77777777" w:rsidR="00287788" w:rsidRPr="006B4F9F" w:rsidRDefault="00287788" w:rsidP="00287788">
      <w:pPr>
        <w:spacing w:line="320" w:lineRule="exact"/>
        <w:jc w:val="center"/>
        <w:rPr>
          <w:rFonts w:ascii="Meiryo UI" w:eastAsia="Meiryo UI" w:hAnsi="Meiryo UI"/>
          <w:sz w:val="28"/>
          <w:szCs w:val="21"/>
        </w:rPr>
      </w:pPr>
    </w:p>
    <w:p w14:paraId="5F805815" w14:textId="7FFD9B6F" w:rsidR="00287788" w:rsidRPr="006B4F9F" w:rsidRDefault="00287788" w:rsidP="00287788">
      <w:pPr>
        <w:spacing w:line="320" w:lineRule="exact"/>
        <w:jc w:val="center"/>
        <w:rPr>
          <w:rFonts w:ascii="Meiryo UI" w:eastAsia="Meiryo UI" w:hAnsi="Meiryo UI"/>
          <w:sz w:val="28"/>
          <w:szCs w:val="21"/>
        </w:rPr>
      </w:pPr>
    </w:p>
    <w:p w14:paraId="59BFFC0A" w14:textId="77777777" w:rsidR="00287788" w:rsidRPr="006B4F9F" w:rsidRDefault="00287788" w:rsidP="00287788">
      <w:pPr>
        <w:spacing w:line="320" w:lineRule="exact"/>
        <w:jc w:val="center"/>
        <w:rPr>
          <w:rFonts w:ascii="Meiryo UI" w:eastAsia="Meiryo UI" w:hAnsi="Meiryo UI"/>
          <w:sz w:val="28"/>
          <w:szCs w:val="21"/>
        </w:rPr>
      </w:pPr>
    </w:p>
    <w:p w14:paraId="4890AD6C" w14:textId="66FE22B0" w:rsidR="00287788" w:rsidRPr="00255BF0" w:rsidRDefault="00287788" w:rsidP="00255BF0">
      <w:pPr>
        <w:spacing w:line="320" w:lineRule="exact"/>
        <w:rPr>
          <w:rFonts w:ascii="Meiryo UI" w:eastAsia="Meiryo UI" w:hAnsi="Meiryo UI"/>
          <w:sz w:val="28"/>
          <w:szCs w:val="21"/>
          <w:u w:val="single"/>
        </w:rPr>
      </w:pPr>
      <w:r w:rsidRPr="006B4F9F">
        <w:rPr>
          <w:rFonts w:ascii="Meiryo UI" w:eastAsia="Meiryo UI" w:hAnsi="Meiryo UI" w:hint="eastAsia"/>
          <w:sz w:val="28"/>
          <w:szCs w:val="21"/>
          <w:u w:val="single"/>
        </w:rPr>
        <w:t>１　開会</w:t>
      </w:r>
    </w:p>
    <w:p w14:paraId="7159ED4F" w14:textId="28731F96" w:rsidR="00287788" w:rsidRPr="00255BF0" w:rsidRDefault="00287788" w:rsidP="00255BF0">
      <w:pPr>
        <w:pStyle w:val="a9"/>
        <w:numPr>
          <w:ilvl w:val="0"/>
          <w:numId w:val="52"/>
        </w:numPr>
        <w:spacing w:line="320" w:lineRule="exact"/>
        <w:rPr>
          <w:rFonts w:ascii="Meiryo UI" w:eastAsia="Meiryo UI" w:hAnsi="Meiryo UI"/>
          <w:szCs w:val="21"/>
        </w:rPr>
      </w:pPr>
      <w:r w:rsidRPr="00255BF0">
        <w:rPr>
          <w:rFonts w:ascii="Meiryo UI" w:eastAsia="Meiryo UI" w:hAnsi="Meiryo UI" w:hint="eastAsia"/>
          <w:szCs w:val="21"/>
        </w:rPr>
        <w:t>会議の実効性を高めるために本会議は非公開とするが、議事については要旨を公開する。</w:t>
      </w:r>
    </w:p>
    <w:p w14:paraId="21F1F12D" w14:textId="77777777" w:rsidR="00287788" w:rsidRPr="006B4F9F" w:rsidRDefault="00287788" w:rsidP="00287788">
      <w:pPr>
        <w:spacing w:line="320" w:lineRule="exact"/>
        <w:rPr>
          <w:rFonts w:ascii="Meiryo UI" w:eastAsia="Meiryo UI" w:hAnsi="Meiryo UI"/>
          <w:szCs w:val="21"/>
        </w:rPr>
      </w:pPr>
    </w:p>
    <w:p w14:paraId="59BE2064" w14:textId="77777777" w:rsidR="00287788" w:rsidRPr="006B4F9F" w:rsidRDefault="00287788" w:rsidP="00287788">
      <w:pPr>
        <w:spacing w:line="320" w:lineRule="exact"/>
        <w:rPr>
          <w:rFonts w:ascii="Meiryo UI" w:eastAsia="Meiryo UI" w:hAnsi="Meiryo UI"/>
          <w:sz w:val="28"/>
          <w:szCs w:val="21"/>
          <w:u w:val="single"/>
        </w:rPr>
      </w:pPr>
      <w:r w:rsidRPr="006B4F9F">
        <w:rPr>
          <w:rFonts w:ascii="Meiryo UI" w:eastAsia="Meiryo UI" w:hAnsi="Meiryo UI" w:hint="eastAsia"/>
          <w:sz w:val="28"/>
          <w:szCs w:val="21"/>
          <w:u w:val="single"/>
        </w:rPr>
        <w:t>２　議事</w:t>
      </w:r>
    </w:p>
    <w:p w14:paraId="6DED7C62" w14:textId="45570968" w:rsidR="00287788" w:rsidRPr="002D44AC" w:rsidRDefault="00287788" w:rsidP="00287788">
      <w:pPr>
        <w:spacing w:line="360" w:lineRule="exact"/>
        <w:rPr>
          <w:rFonts w:ascii="Meiryo UI" w:eastAsia="Meiryo UI" w:hAnsi="Meiryo UI"/>
          <w:sz w:val="24"/>
          <w:szCs w:val="21"/>
        </w:rPr>
      </w:pPr>
      <w:r w:rsidRPr="002D44AC">
        <w:rPr>
          <w:rFonts w:ascii="Meiryo UI" w:eastAsia="Meiryo UI" w:hAnsi="Meiryo UI" w:hint="eastAsia"/>
          <w:sz w:val="24"/>
          <w:szCs w:val="21"/>
        </w:rPr>
        <w:t>（１）</w:t>
      </w:r>
      <w:r w:rsidR="00387706" w:rsidRPr="002D44AC">
        <w:rPr>
          <w:rFonts w:ascii="Meiryo UI" w:eastAsia="Meiryo UI" w:hAnsi="Meiryo UI" w:hint="eastAsia"/>
          <w:sz w:val="24"/>
          <w:szCs w:val="21"/>
        </w:rPr>
        <w:t>大阪刑務所における薬物再乱用防止対策について</w:t>
      </w:r>
    </w:p>
    <w:p w14:paraId="63ECFFBB" w14:textId="0159C688" w:rsidR="0014159E" w:rsidRPr="002D44AC" w:rsidRDefault="0014159E" w:rsidP="0014159E">
      <w:pPr>
        <w:spacing w:line="320" w:lineRule="exact"/>
        <w:ind w:firstLineChars="100" w:firstLine="220"/>
        <w:rPr>
          <w:rFonts w:ascii="Meiryo UI" w:eastAsia="Meiryo UI" w:hAnsi="Meiryo UI"/>
          <w:sz w:val="22"/>
          <w:szCs w:val="21"/>
        </w:rPr>
      </w:pPr>
      <w:r w:rsidRPr="002D44AC">
        <w:rPr>
          <w:rFonts w:ascii="Meiryo UI" w:eastAsia="Meiryo UI" w:hAnsi="Meiryo UI" w:hint="eastAsia"/>
          <w:sz w:val="22"/>
          <w:szCs w:val="21"/>
          <w:bdr w:val="single" w:sz="4" w:space="0" w:color="auto"/>
        </w:rPr>
        <w:t>話題提供者より説明</w:t>
      </w:r>
    </w:p>
    <w:p w14:paraId="7EB89D76" w14:textId="6E4B2222" w:rsidR="00EA48B5" w:rsidRPr="002D44AC" w:rsidRDefault="00255BF0" w:rsidP="00AA1828">
      <w:pPr>
        <w:pStyle w:val="a9"/>
        <w:numPr>
          <w:ilvl w:val="0"/>
          <w:numId w:val="47"/>
        </w:numPr>
        <w:rPr>
          <w:rFonts w:ascii="Meiryo UI" w:eastAsia="Meiryo UI" w:hAnsi="Meiryo UI"/>
          <w:szCs w:val="21"/>
        </w:rPr>
      </w:pPr>
      <w:r w:rsidRPr="002D44AC">
        <w:rPr>
          <w:rFonts w:ascii="Meiryo UI" w:eastAsia="Meiryo UI" w:hAnsi="Meiryo UI" w:hint="eastAsia"/>
          <w:szCs w:val="21"/>
        </w:rPr>
        <w:t>刑務所で行われる処遇の最大の目的は、受刑者に犯罪の責任を自覚させ、立ち直りの意欲を喚起し、社会適応能力を身につけさせることで再犯率を減らすことである</w:t>
      </w:r>
      <w:r w:rsidR="00EA48B5" w:rsidRPr="002D44AC">
        <w:rPr>
          <w:rFonts w:ascii="Meiryo UI" w:eastAsia="Meiryo UI" w:hAnsi="Meiryo UI" w:hint="eastAsia"/>
          <w:szCs w:val="21"/>
        </w:rPr>
        <w:t>。</w:t>
      </w:r>
    </w:p>
    <w:p w14:paraId="174ACF04" w14:textId="4CE5299F" w:rsidR="00255BF0" w:rsidRPr="002D44AC" w:rsidRDefault="00255BF0" w:rsidP="00AA1828">
      <w:pPr>
        <w:pStyle w:val="a9"/>
        <w:numPr>
          <w:ilvl w:val="0"/>
          <w:numId w:val="47"/>
        </w:numPr>
        <w:spacing w:line="360" w:lineRule="exact"/>
        <w:rPr>
          <w:rFonts w:ascii="Meiryo UI" w:eastAsia="Meiryo UI" w:hAnsi="Meiryo UI"/>
          <w:szCs w:val="21"/>
        </w:rPr>
      </w:pPr>
      <w:r w:rsidRPr="002D44AC">
        <w:rPr>
          <w:rFonts w:ascii="Meiryo UI" w:eastAsia="Meiryo UI" w:hAnsi="Meiryo UI" w:hint="eastAsia"/>
          <w:szCs w:val="21"/>
        </w:rPr>
        <w:t>入所後には「刑執行開始</w:t>
      </w:r>
      <w:r w:rsidR="00835E36" w:rsidRPr="002D44AC">
        <w:rPr>
          <w:rFonts w:ascii="Meiryo UI" w:eastAsia="Meiryo UI" w:hAnsi="Meiryo UI" w:hint="eastAsia"/>
          <w:szCs w:val="21"/>
        </w:rPr>
        <w:t>時</w:t>
      </w:r>
      <w:r w:rsidRPr="002D44AC">
        <w:rPr>
          <w:rFonts w:ascii="Meiryo UI" w:eastAsia="Meiryo UI" w:hAnsi="Meiryo UI" w:hint="eastAsia"/>
          <w:szCs w:val="21"/>
        </w:rPr>
        <w:t>調査」により、生育環境、犯罪傾向、薬物に関する調査を実施し、必要な処遇や教育を判断する。</w:t>
      </w:r>
      <w:r w:rsidR="00E66886" w:rsidRPr="002D44AC">
        <w:rPr>
          <w:rFonts w:ascii="Meiryo UI" w:eastAsia="Meiryo UI" w:hAnsi="Meiryo UI" w:hint="eastAsia"/>
          <w:szCs w:val="21"/>
        </w:rPr>
        <w:t>同時に刑</w:t>
      </w:r>
      <w:r w:rsidRPr="002D44AC">
        <w:rPr>
          <w:rFonts w:ascii="Meiryo UI" w:eastAsia="Meiryo UI" w:hAnsi="Meiryo UI" w:hint="eastAsia"/>
          <w:szCs w:val="21"/>
        </w:rPr>
        <w:t>執行開始時指導を行い、</w:t>
      </w:r>
      <w:r w:rsidR="00E66886" w:rsidRPr="002D44AC">
        <w:rPr>
          <w:rFonts w:ascii="Meiryo UI" w:eastAsia="Meiryo UI" w:hAnsi="Meiryo UI" w:hint="eastAsia"/>
          <w:szCs w:val="21"/>
        </w:rPr>
        <w:t>その後</w:t>
      </w:r>
      <w:r w:rsidRPr="002D44AC">
        <w:rPr>
          <w:rFonts w:ascii="Meiryo UI" w:eastAsia="Meiryo UI" w:hAnsi="Meiryo UI" w:hint="eastAsia"/>
          <w:szCs w:val="21"/>
        </w:rPr>
        <w:t>工場へ配置され、改善指導や作業を行いながら生活する。出所の約</w:t>
      </w:r>
      <w:r w:rsidR="00E66886" w:rsidRPr="002D44AC">
        <w:rPr>
          <w:rFonts w:ascii="Meiryo UI" w:eastAsia="Meiryo UI" w:hAnsi="Meiryo UI" w:hint="eastAsia"/>
          <w:szCs w:val="21"/>
        </w:rPr>
        <w:t>２週間</w:t>
      </w:r>
      <w:r w:rsidRPr="002D44AC">
        <w:rPr>
          <w:rFonts w:ascii="Meiryo UI" w:eastAsia="Meiryo UI" w:hAnsi="Meiryo UI" w:hint="eastAsia"/>
          <w:szCs w:val="21"/>
        </w:rPr>
        <w:t>から釈放前指導を行う。</w:t>
      </w:r>
    </w:p>
    <w:p w14:paraId="6E591334" w14:textId="36ED8E69" w:rsidR="00EA48B5" w:rsidRPr="002D44AC" w:rsidRDefault="003F6589" w:rsidP="00AA1828">
      <w:pPr>
        <w:pStyle w:val="a9"/>
        <w:numPr>
          <w:ilvl w:val="0"/>
          <w:numId w:val="47"/>
        </w:numPr>
        <w:spacing w:line="360" w:lineRule="exact"/>
        <w:rPr>
          <w:rFonts w:ascii="Meiryo UI" w:eastAsia="Meiryo UI" w:hAnsi="Meiryo UI"/>
          <w:szCs w:val="21"/>
        </w:rPr>
      </w:pPr>
      <w:r w:rsidRPr="002D44AC">
        <w:rPr>
          <w:rFonts w:ascii="Meiryo UI" w:eastAsia="Meiryo UI" w:hAnsi="Meiryo UI" w:hint="eastAsia"/>
          <w:szCs w:val="21"/>
        </w:rPr>
        <w:t>改善指導では、自己理解、犯罪・過ちの気づきを促し、健全な社会生活を送れるよう支援する。改善指導には「一般改善指導」と「特別改善指導」があり、特別改善指導は薬物依存や暴力団加入など、社会復帰に支障のある受刑者が対象となる。</w:t>
      </w:r>
    </w:p>
    <w:p w14:paraId="310F94DD" w14:textId="6D693E8D" w:rsidR="00EA48B5" w:rsidRPr="002D44AC" w:rsidRDefault="003F6589" w:rsidP="00AA1828">
      <w:pPr>
        <w:pStyle w:val="a9"/>
        <w:numPr>
          <w:ilvl w:val="0"/>
          <w:numId w:val="47"/>
        </w:numPr>
        <w:spacing w:line="360" w:lineRule="exact"/>
        <w:rPr>
          <w:rFonts w:ascii="Meiryo UI" w:eastAsia="Meiryo UI" w:hAnsi="Meiryo UI"/>
          <w:szCs w:val="21"/>
        </w:rPr>
      </w:pPr>
      <w:r w:rsidRPr="002D44AC">
        <w:rPr>
          <w:rFonts w:ascii="Meiryo UI" w:eastAsia="Meiryo UI" w:hAnsi="Meiryo UI" w:hint="eastAsia"/>
          <w:szCs w:val="21"/>
        </w:rPr>
        <w:t>特別改善指導のうち「薬物依存離脱指導」では、必修・専門・選択・移行の各プログラムを実施している。</w:t>
      </w:r>
      <w:r w:rsidR="00835E36" w:rsidRPr="002D44AC">
        <w:rPr>
          <w:rFonts w:ascii="Meiryo UI" w:eastAsia="Meiryo UI" w:hAnsi="Meiryo UI" w:hint="eastAsia"/>
          <w:szCs w:val="21"/>
        </w:rPr>
        <w:t>専門及び</w:t>
      </w:r>
      <w:r w:rsidRPr="002D44AC">
        <w:rPr>
          <w:rFonts w:ascii="Meiryo UI" w:eastAsia="Meiryo UI" w:hAnsi="Meiryo UI" w:hint="eastAsia"/>
          <w:szCs w:val="21"/>
        </w:rPr>
        <w:t>移行プログラム</w:t>
      </w:r>
      <w:r w:rsidR="00835E36" w:rsidRPr="002D44AC">
        <w:rPr>
          <w:rFonts w:ascii="Meiryo UI" w:eastAsia="Meiryo UI" w:hAnsi="Meiryo UI" w:hint="eastAsia"/>
          <w:szCs w:val="21"/>
        </w:rPr>
        <w:t>においては</w:t>
      </w:r>
      <w:r w:rsidRPr="002D44AC">
        <w:rPr>
          <w:rFonts w:ascii="Meiryo UI" w:eastAsia="Meiryo UI" w:hAnsi="Meiryo UI" w:hint="eastAsia"/>
          <w:szCs w:val="21"/>
        </w:rPr>
        <w:t>支援機関・自助グループ・民間リハビリ施設を招いて支援内容や体験談を聞く機会を設けている。</w:t>
      </w:r>
    </w:p>
    <w:p w14:paraId="3B0461B3" w14:textId="33EFFD09" w:rsidR="003F6589" w:rsidRPr="002D44AC" w:rsidRDefault="003F6589" w:rsidP="003F6589">
      <w:pPr>
        <w:pStyle w:val="a9"/>
        <w:numPr>
          <w:ilvl w:val="0"/>
          <w:numId w:val="47"/>
        </w:numPr>
        <w:spacing w:line="360" w:lineRule="exact"/>
        <w:rPr>
          <w:rFonts w:ascii="Meiryo UI" w:eastAsia="Meiryo UI" w:hAnsi="Meiryo UI"/>
          <w:szCs w:val="21"/>
        </w:rPr>
      </w:pPr>
      <w:r w:rsidRPr="002D44AC">
        <w:rPr>
          <w:rFonts w:ascii="Meiryo UI" w:eastAsia="Meiryo UI" w:hAnsi="Meiryo UI" w:hint="eastAsia"/>
          <w:szCs w:val="21"/>
        </w:rPr>
        <w:t>受刑者は支援機関について知らないことが多く、偏見や不安を抱える場合もあるため、支援者との接点づくりが重要である。近年は様々な支援機関がプログラムに参加しており、受刑者の反応も良くなっている。</w:t>
      </w:r>
    </w:p>
    <w:p w14:paraId="18CB0C9A" w14:textId="4B451D6D" w:rsidR="003F6589" w:rsidRPr="002D44AC" w:rsidRDefault="003F6589" w:rsidP="003F6589">
      <w:pPr>
        <w:pStyle w:val="a9"/>
        <w:numPr>
          <w:ilvl w:val="0"/>
          <w:numId w:val="47"/>
        </w:numPr>
        <w:spacing w:line="360" w:lineRule="exact"/>
        <w:rPr>
          <w:rFonts w:ascii="Meiryo UI" w:eastAsia="Meiryo UI" w:hAnsi="Meiryo UI"/>
          <w:szCs w:val="21"/>
        </w:rPr>
      </w:pPr>
      <w:r w:rsidRPr="002D44AC">
        <w:rPr>
          <w:rFonts w:ascii="Meiryo UI" w:eastAsia="Meiryo UI" w:hAnsi="Meiryo UI" w:hint="eastAsia"/>
          <w:szCs w:val="21"/>
        </w:rPr>
        <w:t>令和</w:t>
      </w:r>
      <w:r w:rsidR="00B656E8" w:rsidRPr="002D44AC">
        <w:rPr>
          <w:rFonts w:ascii="Meiryo UI" w:eastAsia="Meiryo UI" w:hAnsi="Meiryo UI" w:hint="eastAsia"/>
          <w:szCs w:val="21"/>
        </w:rPr>
        <w:t>７</w:t>
      </w:r>
      <w:r w:rsidRPr="002D44AC">
        <w:rPr>
          <w:rFonts w:ascii="Meiryo UI" w:eastAsia="Meiryo UI" w:hAnsi="Meiryo UI" w:hint="eastAsia"/>
          <w:szCs w:val="21"/>
        </w:rPr>
        <w:t>年６月からは懲役刑が廃止され、新たに「拘禁刑」が創設された。拘禁刑では受刑者の特性に応じて改善指導や作業等を柔軟に組み合わせることができる。</w:t>
      </w:r>
      <w:r w:rsidR="00E66886" w:rsidRPr="002D44AC">
        <w:rPr>
          <w:rFonts w:ascii="Meiryo UI" w:eastAsia="Meiryo UI" w:hAnsi="Meiryo UI" w:hint="eastAsia"/>
          <w:szCs w:val="21"/>
        </w:rPr>
        <w:t>拘禁刑下</w:t>
      </w:r>
      <w:r w:rsidRPr="002D44AC">
        <w:rPr>
          <w:rFonts w:ascii="Meiryo UI" w:eastAsia="Meiryo UI" w:hAnsi="Meiryo UI" w:hint="eastAsia"/>
          <w:szCs w:val="21"/>
        </w:rPr>
        <w:t>では薬物問題を抱える者を対象とした「依存症</w:t>
      </w:r>
      <w:r w:rsidR="00E66886" w:rsidRPr="002D44AC">
        <w:rPr>
          <w:rFonts w:ascii="Meiryo UI" w:eastAsia="Meiryo UI" w:hAnsi="Meiryo UI" w:hint="eastAsia"/>
          <w:szCs w:val="21"/>
        </w:rPr>
        <w:t>回復</w:t>
      </w:r>
      <w:r w:rsidRPr="002D44AC">
        <w:rPr>
          <w:rFonts w:ascii="Meiryo UI" w:eastAsia="Meiryo UI" w:hAnsi="Meiryo UI" w:hint="eastAsia"/>
          <w:szCs w:val="21"/>
        </w:rPr>
        <w:t>課程」を創設</w:t>
      </w:r>
      <w:r w:rsidR="00E66886" w:rsidRPr="002D44AC">
        <w:rPr>
          <w:rFonts w:ascii="Meiryo UI" w:eastAsia="Meiryo UI" w:hAnsi="Meiryo UI" w:hint="eastAsia"/>
          <w:szCs w:val="21"/>
        </w:rPr>
        <w:t>され、大阪刑務所でも</w:t>
      </w:r>
      <w:r w:rsidRPr="002D44AC">
        <w:rPr>
          <w:rFonts w:ascii="Meiryo UI" w:eastAsia="Meiryo UI" w:hAnsi="Meiryo UI" w:hint="eastAsia"/>
          <w:szCs w:val="21"/>
        </w:rPr>
        <w:t>教育の比重を高めている。</w:t>
      </w:r>
    </w:p>
    <w:p w14:paraId="1B02AB7E" w14:textId="1D441971" w:rsidR="003F6589" w:rsidRPr="002D44AC" w:rsidRDefault="003F6589" w:rsidP="00AA1828">
      <w:pPr>
        <w:pStyle w:val="a9"/>
        <w:numPr>
          <w:ilvl w:val="0"/>
          <w:numId w:val="47"/>
        </w:numPr>
        <w:spacing w:line="360" w:lineRule="exact"/>
        <w:rPr>
          <w:rFonts w:ascii="Meiryo UI" w:eastAsia="Meiryo UI" w:hAnsi="Meiryo UI"/>
          <w:szCs w:val="21"/>
        </w:rPr>
      </w:pPr>
      <w:r w:rsidRPr="002D44AC">
        <w:rPr>
          <w:rFonts w:ascii="Meiryo UI" w:eastAsia="Meiryo UI" w:hAnsi="Meiryo UI" w:hint="eastAsia"/>
          <w:szCs w:val="21"/>
        </w:rPr>
        <w:t>薬物依存症は病気であるという社会的認識の高まりを受け、刑務所でのプログラムも治療・援助を重視した内容へと変化してきており、今後も改良を進める方針である。薬物を使わない生活の継続には、出所後も息の長い支援が必要であり、刑務所内で完結するのではなく、出所後につなげる支援への移行が重要である。</w:t>
      </w:r>
    </w:p>
    <w:p w14:paraId="04BE9BC7" w14:textId="1F6AD6CB" w:rsidR="00EE19DA" w:rsidRPr="002D44AC" w:rsidRDefault="00EE19DA" w:rsidP="00287788">
      <w:pPr>
        <w:spacing w:line="360" w:lineRule="exact"/>
        <w:rPr>
          <w:rFonts w:ascii="Meiryo UI" w:eastAsia="Meiryo UI" w:hAnsi="Meiryo UI"/>
          <w:szCs w:val="21"/>
        </w:rPr>
      </w:pPr>
    </w:p>
    <w:p w14:paraId="702E1DB6" w14:textId="4953FA26" w:rsidR="00D70894" w:rsidRPr="002D44AC" w:rsidRDefault="00D70894" w:rsidP="00D70894">
      <w:pPr>
        <w:spacing w:line="320" w:lineRule="exact"/>
        <w:rPr>
          <w:rFonts w:ascii="Meiryo UI" w:eastAsia="Meiryo UI" w:hAnsi="Meiryo UI"/>
          <w:szCs w:val="21"/>
          <w:bdr w:val="single" w:sz="4" w:space="0" w:color="auto"/>
        </w:rPr>
      </w:pPr>
      <w:r w:rsidRPr="002D44AC">
        <w:rPr>
          <w:rFonts w:ascii="Meiryo UI" w:eastAsia="Meiryo UI" w:hAnsi="Meiryo UI" w:hint="eastAsia"/>
          <w:szCs w:val="21"/>
          <w:bdr w:val="single" w:sz="4" w:space="0" w:color="auto"/>
        </w:rPr>
        <w:t>議事１についての質問等</w:t>
      </w:r>
    </w:p>
    <w:p w14:paraId="35A12FBE" w14:textId="77777777" w:rsidR="00D70894" w:rsidRPr="002D44AC" w:rsidRDefault="00D70894" w:rsidP="00D70894">
      <w:pPr>
        <w:spacing w:line="360" w:lineRule="exact"/>
        <w:rPr>
          <w:rFonts w:ascii="Meiryo UI" w:eastAsia="Meiryo UI" w:hAnsi="Meiryo UI"/>
          <w:szCs w:val="21"/>
        </w:rPr>
      </w:pPr>
      <w:r w:rsidRPr="002D44AC">
        <w:rPr>
          <w:rFonts w:ascii="Meiryo UI" w:eastAsia="Meiryo UI" w:hAnsi="Meiryo UI" w:hint="eastAsia"/>
          <w:szCs w:val="21"/>
        </w:rPr>
        <w:t>〈大阪弁護士会〉</w:t>
      </w:r>
    </w:p>
    <w:p w14:paraId="4DF889B3" w14:textId="5104D404" w:rsidR="000762AC" w:rsidRPr="002D44AC" w:rsidRDefault="003F6589" w:rsidP="006A5F76">
      <w:pPr>
        <w:pStyle w:val="a9"/>
        <w:numPr>
          <w:ilvl w:val="0"/>
          <w:numId w:val="1"/>
        </w:numPr>
        <w:spacing w:line="360" w:lineRule="exact"/>
        <w:rPr>
          <w:rFonts w:ascii="Meiryo UI" w:eastAsia="Meiryo UI" w:hAnsi="Meiryo UI"/>
          <w:szCs w:val="21"/>
        </w:rPr>
      </w:pPr>
      <w:r w:rsidRPr="002D44AC">
        <w:rPr>
          <w:rFonts w:ascii="Meiryo UI" w:eastAsia="Meiryo UI" w:hAnsi="Meiryo UI" w:hint="eastAsia"/>
          <w:szCs w:val="21"/>
        </w:rPr>
        <w:lastRenderedPageBreak/>
        <w:t>入</w:t>
      </w:r>
      <w:r w:rsidR="00DB3518" w:rsidRPr="002D44AC">
        <w:rPr>
          <w:rFonts w:ascii="Meiryo UI" w:eastAsia="Meiryo UI" w:hAnsi="Meiryo UI" w:hint="eastAsia"/>
          <w:szCs w:val="21"/>
        </w:rPr>
        <w:t>所</w:t>
      </w:r>
      <w:r w:rsidRPr="002D44AC">
        <w:rPr>
          <w:rFonts w:ascii="Meiryo UI" w:eastAsia="Meiryo UI" w:hAnsi="Meiryo UI" w:hint="eastAsia"/>
          <w:szCs w:val="21"/>
        </w:rPr>
        <w:t>段階での知能指数・発達特性の評価を教育プログラム等へどう反映しているか。</w:t>
      </w:r>
    </w:p>
    <w:p w14:paraId="1B9DD743" w14:textId="0A8D5962" w:rsidR="000762AC" w:rsidRPr="002D44AC" w:rsidRDefault="00D70894" w:rsidP="00EE19DA">
      <w:pPr>
        <w:spacing w:line="360" w:lineRule="exact"/>
        <w:rPr>
          <w:rFonts w:ascii="Meiryo UI" w:eastAsia="Meiryo UI" w:hAnsi="Meiryo UI"/>
          <w:szCs w:val="21"/>
        </w:rPr>
      </w:pPr>
      <w:r w:rsidRPr="002D44AC">
        <w:rPr>
          <w:rFonts w:ascii="Meiryo UI" w:eastAsia="Meiryo UI" w:hAnsi="Meiryo UI" w:hint="eastAsia"/>
          <w:szCs w:val="21"/>
        </w:rPr>
        <w:t xml:space="preserve">　　</w:t>
      </w:r>
      <w:r w:rsidR="000762AC" w:rsidRPr="002D44AC">
        <w:rPr>
          <w:rFonts w:ascii="Meiryo UI" w:eastAsia="Meiryo UI" w:hAnsi="Meiryo UI" w:hint="eastAsia"/>
          <w:szCs w:val="21"/>
        </w:rPr>
        <w:t xml:space="preserve">　</w:t>
      </w:r>
      <w:r w:rsidRPr="002D44AC">
        <w:rPr>
          <w:rFonts w:ascii="Meiryo UI" w:eastAsia="Meiryo UI" w:hAnsi="Meiryo UI" w:hint="eastAsia"/>
          <w:szCs w:val="21"/>
        </w:rPr>
        <w:t>→（大阪刑務所</w:t>
      </w:r>
      <w:r w:rsidR="000762AC" w:rsidRPr="002D44AC">
        <w:rPr>
          <w:rFonts w:ascii="Meiryo UI" w:eastAsia="Meiryo UI" w:hAnsi="Meiryo UI" w:hint="eastAsia"/>
          <w:szCs w:val="21"/>
        </w:rPr>
        <w:t>）</w:t>
      </w:r>
    </w:p>
    <w:p w14:paraId="617A69E3" w14:textId="1755DF45" w:rsidR="00EE19DA" w:rsidRPr="002D44AC" w:rsidRDefault="003F6589" w:rsidP="00F46704">
      <w:pPr>
        <w:pStyle w:val="a9"/>
        <w:ind w:leftChars="400" w:left="840" w:firstLineChars="100" w:firstLine="210"/>
        <w:rPr>
          <w:rFonts w:ascii="Meiryo UI" w:eastAsia="Meiryo UI" w:hAnsi="Meiryo UI"/>
        </w:rPr>
      </w:pPr>
      <w:r w:rsidRPr="002D44AC">
        <w:rPr>
          <w:rFonts w:ascii="Meiryo UI" w:eastAsia="Meiryo UI" w:hAnsi="Meiryo UI" w:hint="eastAsia"/>
          <w:szCs w:val="21"/>
        </w:rPr>
        <w:t>知的水準を見ながらグループ参加の可否を判断している。標準プログラムが難しい場合は刑務所独自の「選択プログラム」を使用。グループ調整のうえ、必要に応じて個別面接を実施している。</w:t>
      </w:r>
    </w:p>
    <w:p w14:paraId="514DF4A7" w14:textId="2E0DB871" w:rsidR="000762AC" w:rsidRPr="002D44AC" w:rsidRDefault="000762AC" w:rsidP="006A5F76">
      <w:pPr>
        <w:pStyle w:val="a9"/>
        <w:numPr>
          <w:ilvl w:val="0"/>
          <w:numId w:val="1"/>
        </w:numPr>
        <w:spacing w:line="360" w:lineRule="exact"/>
        <w:rPr>
          <w:rFonts w:ascii="Meiryo UI" w:eastAsia="Meiryo UI" w:hAnsi="Meiryo UI"/>
          <w:szCs w:val="21"/>
        </w:rPr>
      </w:pPr>
      <w:r w:rsidRPr="002D44AC">
        <w:rPr>
          <w:rFonts w:ascii="Meiryo UI" w:eastAsia="Meiryo UI" w:hAnsi="Meiryo UI" w:hint="eastAsia"/>
          <w:szCs w:val="21"/>
        </w:rPr>
        <w:t>指導体系の位置づけについて、薬物のみが「特別改善指導」に分類され、ギャンブル・アルコールは「一般」に位置づ</w:t>
      </w:r>
      <w:r w:rsidR="003F6589" w:rsidRPr="002D44AC">
        <w:rPr>
          <w:rFonts w:ascii="Meiryo UI" w:eastAsia="Meiryo UI" w:hAnsi="Meiryo UI" w:hint="eastAsia"/>
          <w:szCs w:val="21"/>
        </w:rPr>
        <w:t>けられる</w:t>
      </w:r>
      <w:r w:rsidRPr="002D44AC">
        <w:rPr>
          <w:rFonts w:ascii="Meiryo UI" w:eastAsia="Meiryo UI" w:hAnsi="Meiryo UI" w:hint="eastAsia"/>
          <w:szCs w:val="21"/>
        </w:rPr>
        <w:t>理由があるのか。</w:t>
      </w:r>
    </w:p>
    <w:p w14:paraId="2FBBFAD6" w14:textId="1D073194" w:rsidR="000762AC" w:rsidRPr="002D44AC" w:rsidRDefault="000762AC" w:rsidP="00F46704">
      <w:pPr>
        <w:spacing w:line="360" w:lineRule="exact"/>
        <w:rPr>
          <w:rFonts w:ascii="Meiryo UI" w:eastAsia="Meiryo UI" w:hAnsi="Meiryo UI"/>
          <w:szCs w:val="21"/>
        </w:rPr>
      </w:pPr>
      <w:r w:rsidRPr="002D44AC">
        <w:rPr>
          <w:rFonts w:ascii="Meiryo UI" w:eastAsia="Meiryo UI" w:hAnsi="Meiryo UI" w:hint="eastAsia"/>
          <w:szCs w:val="21"/>
        </w:rPr>
        <w:t xml:space="preserve">　　　　→（大阪刑務所）</w:t>
      </w:r>
    </w:p>
    <w:p w14:paraId="44859069" w14:textId="2BB211F8" w:rsidR="000762AC" w:rsidRPr="002D44AC" w:rsidRDefault="003F6589" w:rsidP="00F46704">
      <w:pPr>
        <w:pStyle w:val="a9"/>
        <w:spacing w:line="360" w:lineRule="exact"/>
        <w:ind w:leftChars="400" w:left="840" w:firstLineChars="100" w:firstLine="210"/>
      </w:pPr>
      <w:r w:rsidRPr="002D44AC">
        <w:rPr>
          <w:rFonts w:ascii="Meiryo UI" w:eastAsia="Meiryo UI" w:hAnsi="Meiryo UI" w:hint="eastAsia"/>
          <w:szCs w:val="21"/>
        </w:rPr>
        <w:t>特別改善指導は通達で定められた６種類のみで、薬物がそこに含まれるため。他は一般改善指導となる。</w:t>
      </w:r>
    </w:p>
    <w:p w14:paraId="1778AB9D" w14:textId="5C78E2BE" w:rsidR="006A5F76" w:rsidRPr="002D44AC" w:rsidRDefault="003F6589" w:rsidP="006A5F76">
      <w:pPr>
        <w:pStyle w:val="a9"/>
        <w:numPr>
          <w:ilvl w:val="0"/>
          <w:numId w:val="1"/>
        </w:numPr>
        <w:spacing w:line="360" w:lineRule="exact"/>
        <w:rPr>
          <w:rFonts w:ascii="Meiryo UI" w:eastAsia="Meiryo UI" w:hAnsi="Meiryo UI"/>
          <w:szCs w:val="21"/>
        </w:rPr>
      </w:pPr>
      <w:r w:rsidRPr="002D44AC">
        <w:rPr>
          <w:rFonts w:ascii="Meiryo UI" w:eastAsia="Meiryo UI" w:hAnsi="Meiryo UI" w:hint="eastAsia"/>
          <w:szCs w:val="21"/>
        </w:rPr>
        <w:t>支援機関へのつながり促進のため「視認性と即時性の高い情報提供」（ポスター掲示・パンフレット等）を強化してほしい。</w:t>
      </w:r>
    </w:p>
    <w:p w14:paraId="0062D157" w14:textId="0395C135" w:rsidR="006A5F76" w:rsidRPr="002D44AC" w:rsidRDefault="006A5F76" w:rsidP="00F46704">
      <w:pPr>
        <w:spacing w:line="360" w:lineRule="exact"/>
        <w:ind w:left="284" w:firstLineChars="100" w:firstLine="210"/>
        <w:rPr>
          <w:rFonts w:ascii="Meiryo UI" w:eastAsia="Meiryo UI" w:hAnsi="Meiryo UI"/>
          <w:szCs w:val="21"/>
        </w:rPr>
      </w:pPr>
      <w:r w:rsidRPr="002D44AC">
        <w:rPr>
          <w:rFonts w:ascii="Meiryo UI" w:eastAsia="Meiryo UI" w:hAnsi="Meiryo UI" w:hint="eastAsia"/>
          <w:szCs w:val="21"/>
        </w:rPr>
        <w:t>→（大阪刑務所）</w:t>
      </w:r>
    </w:p>
    <w:p w14:paraId="752EE0A7" w14:textId="371F4A3B" w:rsidR="00EE19DA" w:rsidRPr="002D44AC" w:rsidRDefault="006A5F76" w:rsidP="003F6589">
      <w:pPr>
        <w:ind w:left="840" w:hangingChars="400" w:hanging="840"/>
        <w:rPr>
          <w:rFonts w:ascii="Meiryo UI" w:eastAsia="Meiryo UI" w:hAnsi="Meiryo UI"/>
        </w:rPr>
      </w:pPr>
      <w:r w:rsidRPr="002D44AC">
        <w:rPr>
          <w:rFonts w:ascii="Meiryo UI" w:eastAsia="Meiryo UI" w:hAnsi="Meiryo UI" w:hint="eastAsia"/>
          <w:szCs w:val="21"/>
        </w:rPr>
        <w:t xml:space="preserve">　　　　　　　 </w:t>
      </w:r>
      <w:r w:rsidR="003F6589" w:rsidRPr="002D44AC">
        <w:rPr>
          <w:rFonts w:ascii="Meiryo UI" w:eastAsia="Meiryo UI" w:hAnsi="Meiryo UI" w:hint="eastAsia"/>
          <w:szCs w:val="21"/>
        </w:rPr>
        <w:t>受刑者に自由に持ち帰らせる資料には制限があるが、移行プログラムのテキストに支援機関一覧を掲載。ポスター掲示や資料配布は実施している。</w:t>
      </w:r>
    </w:p>
    <w:p w14:paraId="41F73B60" w14:textId="53A21E27" w:rsidR="00EE19DA" w:rsidRPr="002D44AC" w:rsidRDefault="00320D66" w:rsidP="00F46704">
      <w:pPr>
        <w:spacing w:line="360" w:lineRule="exact"/>
        <w:ind w:leftChars="400" w:left="840" w:firstLineChars="100" w:firstLine="210"/>
        <w:rPr>
          <w:rFonts w:ascii="Meiryo UI" w:eastAsia="Meiryo UI" w:hAnsi="Meiryo UI"/>
          <w:szCs w:val="21"/>
        </w:rPr>
      </w:pPr>
      <w:r w:rsidRPr="002D44AC">
        <w:rPr>
          <w:rFonts w:ascii="Meiryo UI" w:eastAsia="Meiryo UI" w:hAnsi="Meiryo UI" w:hint="eastAsia"/>
          <w:szCs w:val="21"/>
        </w:rPr>
        <w:t>出所時に資料を持ち帰る仕組みも整備するとともに</w:t>
      </w:r>
      <w:r w:rsidR="00EE19DA" w:rsidRPr="002D44AC">
        <w:rPr>
          <w:rFonts w:ascii="Meiryo UI" w:eastAsia="Meiryo UI" w:hAnsi="Meiryo UI" w:hint="eastAsia"/>
          <w:szCs w:val="21"/>
        </w:rPr>
        <w:t>、</w:t>
      </w:r>
      <w:r w:rsidRPr="002D44AC">
        <w:rPr>
          <w:rFonts w:ascii="Meiryo UI" w:eastAsia="Meiryo UI" w:hAnsi="Meiryo UI" w:hint="eastAsia"/>
          <w:szCs w:val="21"/>
        </w:rPr>
        <w:t>在所中から</w:t>
      </w:r>
      <w:r w:rsidR="00EE19DA" w:rsidRPr="002D44AC">
        <w:rPr>
          <w:rFonts w:ascii="Meiryo UI" w:eastAsia="Meiryo UI" w:hAnsi="Meiryo UI" w:hint="eastAsia"/>
          <w:szCs w:val="21"/>
        </w:rPr>
        <w:t>施設や支援者へ手紙を書く</w:t>
      </w:r>
      <w:r w:rsidRPr="002D44AC">
        <w:rPr>
          <w:rFonts w:ascii="Meiryo UI" w:eastAsia="Meiryo UI" w:hAnsi="Meiryo UI" w:hint="eastAsia"/>
          <w:szCs w:val="21"/>
        </w:rPr>
        <w:t>ことで、出所前から</w:t>
      </w:r>
      <w:r w:rsidR="00EE19DA" w:rsidRPr="002D44AC">
        <w:rPr>
          <w:rFonts w:ascii="Meiryo UI" w:eastAsia="Meiryo UI" w:hAnsi="Meiryo UI" w:hint="eastAsia"/>
          <w:szCs w:val="21"/>
        </w:rPr>
        <w:t>関係性を持</w:t>
      </w:r>
      <w:r w:rsidR="00AB218D" w:rsidRPr="002D44AC">
        <w:rPr>
          <w:rFonts w:ascii="Meiryo UI" w:eastAsia="Meiryo UI" w:hAnsi="Meiryo UI" w:hint="eastAsia"/>
          <w:szCs w:val="21"/>
        </w:rPr>
        <w:t>てるよう</w:t>
      </w:r>
      <w:r w:rsidR="00D70894" w:rsidRPr="002D44AC">
        <w:rPr>
          <w:rFonts w:ascii="Meiryo UI" w:eastAsia="Meiryo UI" w:hAnsi="Meiryo UI" w:hint="eastAsia"/>
          <w:szCs w:val="21"/>
        </w:rPr>
        <w:t>な方法</w:t>
      </w:r>
      <w:r w:rsidR="00EE19DA" w:rsidRPr="002D44AC">
        <w:rPr>
          <w:rFonts w:ascii="Meiryo UI" w:eastAsia="Meiryo UI" w:hAnsi="Meiryo UI" w:hint="eastAsia"/>
          <w:szCs w:val="21"/>
        </w:rPr>
        <w:t>も模索している。</w:t>
      </w:r>
    </w:p>
    <w:p w14:paraId="21F8A191" w14:textId="77777777" w:rsidR="00EE19DA" w:rsidRPr="002D44AC" w:rsidRDefault="00EE19DA" w:rsidP="00287788">
      <w:pPr>
        <w:spacing w:line="360" w:lineRule="exact"/>
        <w:rPr>
          <w:rFonts w:ascii="Meiryo UI" w:eastAsia="Meiryo UI" w:hAnsi="Meiryo UI"/>
          <w:szCs w:val="21"/>
        </w:rPr>
      </w:pPr>
    </w:p>
    <w:p w14:paraId="0A53B148" w14:textId="77777777" w:rsidR="00A31DA3" w:rsidRPr="002D44AC" w:rsidRDefault="00A31DA3" w:rsidP="00287788">
      <w:pPr>
        <w:spacing w:line="360" w:lineRule="exact"/>
        <w:rPr>
          <w:rFonts w:ascii="Meiryo UI" w:eastAsia="Meiryo UI" w:hAnsi="Meiryo UI"/>
          <w:szCs w:val="21"/>
        </w:rPr>
      </w:pPr>
    </w:p>
    <w:p w14:paraId="688D6C23" w14:textId="530833B6" w:rsidR="007A2DE1" w:rsidRPr="002D44AC" w:rsidRDefault="00287788" w:rsidP="000F2587">
      <w:pPr>
        <w:spacing w:line="360" w:lineRule="exact"/>
        <w:rPr>
          <w:rFonts w:ascii="Meiryo UI" w:eastAsia="Meiryo UI" w:hAnsi="Meiryo UI"/>
          <w:sz w:val="24"/>
          <w:szCs w:val="21"/>
        </w:rPr>
      </w:pPr>
      <w:r w:rsidRPr="002D44AC">
        <w:rPr>
          <w:rFonts w:ascii="Meiryo UI" w:eastAsia="Meiryo UI" w:hAnsi="Meiryo UI" w:hint="eastAsia"/>
          <w:sz w:val="24"/>
          <w:szCs w:val="21"/>
        </w:rPr>
        <w:t>（２）</w:t>
      </w:r>
      <w:r w:rsidR="00387706" w:rsidRPr="002D44AC">
        <w:rPr>
          <w:rFonts w:ascii="Meiryo UI" w:eastAsia="Meiryo UI" w:hAnsi="Meiryo UI" w:hint="eastAsia"/>
          <w:sz w:val="24"/>
          <w:szCs w:val="21"/>
        </w:rPr>
        <w:t>連携モデル構築事業「依存症の連携支援についてのアンケート」結果（速報版）</w:t>
      </w:r>
    </w:p>
    <w:p w14:paraId="1A89DD29" w14:textId="147A6065" w:rsidR="007A2DE1" w:rsidRPr="002D44AC" w:rsidRDefault="007A2DE1" w:rsidP="007A2DE1">
      <w:pPr>
        <w:spacing w:line="320" w:lineRule="exact"/>
        <w:rPr>
          <w:rFonts w:ascii="Meiryo UI" w:eastAsia="Meiryo UI" w:hAnsi="Meiryo UI"/>
          <w:sz w:val="22"/>
          <w:szCs w:val="21"/>
          <w:bdr w:val="single" w:sz="4" w:space="0" w:color="auto"/>
        </w:rPr>
      </w:pPr>
      <w:r w:rsidRPr="002D44AC">
        <w:rPr>
          <w:rFonts w:ascii="Meiryo UI" w:eastAsia="Meiryo UI" w:hAnsi="Meiryo UI" w:hint="eastAsia"/>
          <w:sz w:val="24"/>
          <w:szCs w:val="21"/>
        </w:rPr>
        <w:t xml:space="preserve"> 　</w:t>
      </w:r>
      <w:r w:rsidRPr="002D44AC">
        <w:rPr>
          <w:rFonts w:ascii="Meiryo UI" w:eastAsia="Meiryo UI" w:hAnsi="Meiryo UI" w:hint="eastAsia"/>
          <w:sz w:val="22"/>
          <w:szCs w:val="21"/>
          <w:bdr w:val="single" w:sz="4" w:space="0" w:color="auto"/>
        </w:rPr>
        <w:t>事務局説明</w:t>
      </w:r>
    </w:p>
    <w:p w14:paraId="35F63680" w14:textId="21EA625A" w:rsidR="007A2DE1" w:rsidRPr="002D44AC" w:rsidRDefault="007A2DE1" w:rsidP="007A2DE1">
      <w:pPr>
        <w:spacing w:line="320" w:lineRule="exact"/>
        <w:ind w:firstLineChars="100" w:firstLine="210"/>
        <w:rPr>
          <w:rFonts w:ascii="Meiryo UI" w:eastAsia="Meiryo UI" w:hAnsi="Meiryo UI"/>
        </w:rPr>
      </w:pPr>
      <w:r w:rsidRPr="002D44AC">
        <w:rPr>
          <w:rFonts w:ascii="Meiryo UI" w:eastAsia="Meiryo UI" w:hAnsi="Meiryo UI" w:hint="eastAsia"/>
        </w:rPr>
        <w:t>〇　連携モデル構築事業「依存症の連携支援についてのアンケート」結果（速報版）【資料</w:t>
      </w:r>
      <w:r w:rsidR="0014159E" w:rsidRPr="002D44AC">
        <w:rPr>
          <w:rFonts w:ascii="Meiryo UI" w:eastAsia="Meiryo UI" w:hAnsi="Meiryo UI" w:hint="eastAsia"/>
        </w:rPr>
        <w:t>２】</w:t>
      </w:r>
    </w:p>
    <w:p w14:paraId="0FD9D422" w14:textId="77777777" w:rsidR="00320D66" w:rsidRPr="002D44AC" w:rsidRDefault="00320D66" w:rsidP="00320D66">
      <w:pPr>
        <w:pStyle w:val="a9"/>
        <w:numPr>
          <w:ilvl w:val="0"/>
          <w:numId w:val="45"/>
        </w:numPr>
        <w:spacing w:line="320" w:lineRule="exact"/>
        <w:rPr>
          <w:rFonts w:ascii="Meiryo UI" w:eastAsia="Meiryo UI" w:hAnsi="Meiryo UI"/>
        </w:rPr>
      </w:pPr>
      <w:r w:rsidRPr="002D44AC">
        <w:rPr>
          <w:rFonts w:ascii="Meiryo UI" w:eastAsia="Meiryo UI" w:hAnsi="Meiryo UI" w:hint="eastAsia"/>
        </w:rPr>
        <w:t>令和５年度開始の連携モデル構築事業では、ギャンブル等依存症関係団体、保健所等へのヒアリングや事例検討会を実施。本年度は精神保健福祉センター、保健所、専門医療機関、市町村相談窓口を対象に連携支援の実態・ニーズ・課題を把握するアンケートを実施した。</w:t>
      </w:r>
    </w:p>
    <w:p w14:paraId="456B73A3" w14:textId="77777777" w:rsidR="007A2DE1" w:rsidRPr="002D44AC" w:rsidRDefault="007A2DE1" w:rsidP="007A2DE1">
      <w:pPr>
        <w:pStyle w:val="a9"/>
        <w:numPr>
          <w:ilvl w:val="0"/>
          <w:numId w:val="45"/>
        </w:numPr>
        <w:spacing w:line="320" w:lineRule="exact"/>
        <w:contextualSpacing w:val="0"/>
        <w:rPr>
          <w:rFonts w:ascii="Meiryo UI" w:eastAsia="Meiryo UI" w:hAnsi="Meiryo UI"/>
          <w:szCs w:val="21"/>
        </w:rPr>
      </w:pPr>
      <w:r w:rsidRPr="002D44AC">
        <w:rPr>
          <w:rFonts w:ascii="Meiryo UI" w:eastAsia="Meiryo UI" w:hAnsi="Meiryo UI" w:hint="eastAsia"/>
          <w:szCs w:val="21"/>
        </w:rPr>
        <w:t>アンケートの結果については資料の通り。</w:t>
      </w:r>
    </w:p>
    <w:p w14:paraId="19D34B26" w14:textId="2FA63FC9" w:rsidR="007A2DE1" w:rsidRPr="002D44AC" w:rsidRDefault="007A2DE1" w:rsidP="007A2DE1">
      <w:pPr>
        <w:pStyle w:val="a9"/>
        <w:numPr>
          <w:ilvl w:val="0"/>
          <w:numId w:val="45"/>
        </w:numPr>
        <w:spacing w:line="320" w:lineRule="exact"/>
        <w:contextualSpacing w:val="0"/>
        <w:rPr>
          <w:rFonts w:ascii="Meiryo UI" w:eastAsia="Meiryo UI" w:hAnsi="Meiryo UI"/>
        </w:rPr>
      </w:pPr>
      <w:r w:rsidRPr="002D44AC">
        <w:rPr>
          <w:rFonts w:ascii="Meiryo UI" w:eastAsia="Meiryo UI" w:hAnsi="Meiryo UI" w:hint="eastAsia"/>
        </w:rPr>
        <w:t>アンケートの結果から、</w:t>
      </w:r>
      <w:r w:rsidR="00320D66" w:rsidRPr="002D44AC">
        <w:rPr>
          <w:rFonts w:ascii="Meiryo UI" w:eastAsia="Meiryo UI" w:hAnsi="Meiryo UI" w:hint="eastAsia"/>
        </w:rPr>
        <w:t>多くの地域機関がアルコール依存症、ギャンブル等依存症、そして「依存症の疑いがある相談」に対応している実態が明らかになった</w:t>
      </w:r>
      <w:r w:rsidRPr="002D44AC">
        <w:rPr>
          <w:rFonts w:ascii="Meiryo UI" w:eastAsia="Meiryo UI" w:hAnsi="Meiryo UI" w:hint="eastAsia"/>
        </w:rPr>
        <w:t>。</w:t>
      </w:r>
    </w:p>
    <w:p w14:paraId="2B2BAD7C" w14:textId="3586BBCF" w:rsidR="006B4F9F" w:rsidRPr="002D44AC" w:rsidRDefault="006B4F9F" w:rsidP="00287788">
      <w:pPr>
        <w:spacing w:line="360" w:lineRule="exact"/>
        <w:rPr>
          <w:rFonts w:ascii="Meiryo UI" w:eastAsia="Meiryo UI" w:hAnsi="Meiryo UI"/>
          <w:sz w:val="24"/>
          <w:szCs w:val="21"/>
        </w:rPr>
      </w:pPr>
    </w:p>
    <w:p w14:paraId="0CDFCC8B" w14:textId="77777777" w:rsidR="00532E18" w:rsidRPr="002D44AC" w:rsidRDefault="00532E18" w:rsidP="00287788">
      <w:pPr>
        <w:spacing w:line="360" w:lineRule="exact"/>
        <w:rPr>
          <w:rFonts w:ascii="Meiryo UI" w:eastAsia="Meiryo UI" w:hAnsi="Meiryo UI"/>
          <w:sz w:val="24"/>
          <w:szCs w:val="21"/>
        </w:rPr>
      </w:pPr>
    </w:p>
    <w:p w14:paraId="6681892E" w14:textId="109BB959" w:rsidR="00287788" w:rsidRPr="002D44AC" w:rsidRDefault="00287788" w:rsidP="00287788">
      <w:pPr>
        <w:spacing w:line="360" w:lineRule="exact"/>
        <w:rPr>
          <w:rFonts w:ascii="Meiryo UI" w:eastAsia="Meiryo UI" w:hAnsi="Meiryo UI"/>
          <w:sz w:val="24"/>
          <w:szCs w:val="21"/>
        </w:rPr>
      </w:pPr>
      <w:r w:rsidRPr="002D44AC">
        <w:rPr>
          <w:rFonts w:ascii="Meiryo UI" w:eastAsia="Meiryo UI" w:hAnsi="Meiryo UI" w:hint="eastAsia"/>
          <w:sz w:val="24"/>
          <w:szCs w:val="21"/>
        </w:rPr>
        <w:t>（３）</w:t>
      </w:r>
      <w:r w:rsidR="00387706" w:rsidRPr="002D44AC">
        <w:rPr>
          <w:rFonts w:ascii="Meiryo UI" w:eastAsia="Meiryo UI" w:hAnsi="Meiryo UI" w:hint="eastAsia"/>
          <w:sz w:val="24"/>
          <w:szCs w:val="21"/>
        </w:rPr>
        <w:t>薬物依存、薬物乱用への支援に関する取組について</w:t>
      </w:r>
    </w:p>
    <w:p w14:paraId="78C2ED43" w14:textId="77777777" w:rsidR="00436654" w:rsidRPr="002D44AC" w:rsidRDefault="00436654" w:rsidP="00436654">
      <w:pPr>
        <w:spacing w:line="320" w:lineRule="exact"/>
        <w:rPr>
          <w:rFonts w:ascii="Meiryo UI" w:eastAsia="Meiryo UI" w:hAnsi="Meiryo UI"/>
          <w:szCs w:val="21"/>
        </w:rPr>
      </w:pPr>
      <w:r w:rsidRPr="002D44AC">
        <w:rPr>
          <w:rFonts w:ascii="Meiryo UI" w:eastAsia="Meiryo UI" w:hAnsi="Meiryo UI" w:hint="eastAsia"/>
          <w:szCs w:val="21"/>
        </w:rPr>
        <w:t xml:space="preserve">　　〈堺市こころの健康センター〉</w:t>
      </w:r>
    </w:p>
    <w:p w14:paraId="7C60C76F" w14:textId="4816CB38" w:rsidR="00436654" w:rsidRPr="002D44AC" w:rsidRDefault="009C5AEB" w:rsidP="00436654">
      <w:pPr>
        <w:pStyle w:val="a9"/>
        <w:numPr>
          <w:ilvl w:val="0"/>
          <w:numId w:val="45"/>
        </w:numPr>
        <w:spacing w:line="320" w:lineRule="exact"/>
        <w:rPr>
          <w:rFonts w:ascii="Meiryo UI" w:eastAsia="Meiryo UI" w:hAnsi="Meiryo UI"/>
          <w:szCs w:val="21"/>
        </w:rPr>
      </w:pPr>
      <w:r w:rsidRPr="002D44AC">
        <w:rPr>
          <w:rFonts w:ascii="Meiryo UI" w:eastAsia="Meiryo UI" w:hAnsi="Meiryo UI" w:hint="eastAsia"/>
          <w:szCs w:val="21"/>
        </w:rPr>
        <w:t>今年度（12月時点）</w:t>
      </w:r>
      <w:r w:rsidR="006A5F76" w:rsidRPr="002D44AC">
        <w:rPr>
          <w:rFonts w:ascii="Meiryo UI" w:eastAsia="Meiryo UI" w:hAnsi="Meiryo UI" w:hint="eastAsia"/>
          <w:szCs w:val="21"/>
        </w:rPr>
        <w:t>、</w:t>
      </w:r>
      <w:r w:rsidRPr="002D44AC">
        <w:rPr>
          <w:rFonts w:ascii="Meiryo UI" w:eastAsia="Meiryo UI" w:hAnsi="Meiryo UI" w:hint="eastAsia"/>
          <w:szCs w:val="21"/>
        </w:rPr>
        <w:t>薬物の</w:t>
      </w:r>
      <w:r w:rsidR="00436654" w:rsidRPr="002D44AC">
        <w:rPr>
          <w:rFonts w:ascii="Meiryo UI" w:eastAsia="Meiryo UI" w:hAnsi="Meiryo UI" w:hint="eastAsia"/>
          <w:szCs w:val="21"/>
        </w:rPr>
        <w:t>新規相談が前年の約</w:t>
      </w:r>
      <w:r w:rsidR="00436654" w:rsidRPr="002D44AC">
        <w:rPr>
          <w:rFonts w:ascii="Meiryo UI" w:eastAsia="Meiryo UI" w:hAnsi="Meiryo UI"/>
          <w:szCs w:val="21"/>
        </w:rPr>
        <w:t>2倍に増加。内訳は覚醒剤</w:t>
      </w:r>
      <w:r w:rsidR="000F2587" w:rsidRPr="002D44AC">
        <w:rPr>
          <w:rFonts w:ascii="Meiryo UI" w:eastAsia="Meiryo UI" w:hAnsi="Meiryo UI" w:hint="eastAsia"/>
          <w:szCs w:val="21"/>
        </w:rPr>
        <w:t>が</w:t>
      </w:r>
      <w:r w:rsidR="00436654" w:rsidRPr="002D44AC">
        <w:rPr>
          <w:rFonts w:ascii="Meiryo UI" w:eastAsia="Meiryo UI" w:hAnsi="Meiryo UI"/>
          <w:szCs w:val="21"/>
        </w:rPr>
        <w:t>約1/2、大麻</w:t>
      </w:r>
      <w:r w:rsidRPr="002D44AC">
        <w:rPr>
          <w:rFonts w:ascii="Meiryo UI" w:eastAsia="Meiryo UI" w:hAnsi="Meiryo UI" w:hint="eastAsia"/>
          <w:szCs w:val="21"/>
        </w:rPr>
        <w:t>が</w:t>
      </w:r>
      <w:r w:rsidR="00436654" w:rsidRPr="002D44AC">
        <w:rPr>
          <w:rFonts w:ascii="Meiryo UI" w:eastAsia="Meiryo UI" w:hAnsi="Meiryo UI"/>
          <w:szCs w:val="21"/>
        </w:rPr>
        <w:t>約1/4、市販薬・処方薬</w:t>
      </w:r>
      <w:r w:rsidRPr="002D44AC">
        <w:rPr>
          <w:rFonts w:ascii="Meiryo UI" w:eastAsia="Meiryo UI" w:hAnsi="Meiryo UI" w:hint="eastAsia"/>
          <w:szCs w:val="21"/>
        </w:rPr>
        <w:t>が</w:t>
      </w:r>
      <w:r w:rsidR="00436654" w:rsidRPr="002D44AC">
        <w:rPr>
          <w:rFonts w:ascii="Meiryo UI" w:eastAsia="Meiryo UI" w:hAnsi="Meiryo UI"/>
          <w:szCs w:val="21"/>
        </w:rPr>
        <w:t>約1/4。大麻</w:t>
      </w:r>
      <w:r w:rsidRPr="002D44AC">
        <w:rPr>
          <w:rFonts w:ascii="Meiryo UI" w:eastAsia="Meiryo UI" w:hAnsi="Meiryo UI" w:hint="eastAsia"/>
          <w:szCs w:val="21"/>
        </w:rPr>
        <w:t>については、以前は乱用の相談であったが、今は</w:t>
      </w:r>
      <w:r w:rsidR="000F2587" w:rsidRPr="002D44AC">
        <w:rPr>
          <w:rFonts w:ascii="Meiryo UI" w:eastAsia="Meiryo UI" w:hAnsi="Meiryo UI" w:hint="eastAsia"/>
          <w:szCs w:val="21"/>
        </w:rPr>
        <w:t>や</w:t>
      </w:r>
      <w:r w:rsidR="00436654" w:rsidRPr="002D44AC">
        <w:rPr>
          <w:rFonts w:ascii="Meiryo UI" w:eastAsia="Meiryo UI" w:hAnsi="Meiryo UI"/>
          <w:szCs w:val="21"/>
        </w:rPr>
        <w:t>められず、身体</w:t>
      </w:r>
      <w:r w:rsidRPr="002D44AC">
        <w:rPr>
          <w:rFonts w:ascii="Meiryo UI" w:eastAsia="Meiryo UI" w:hAnsi="Meiryo UI" w:hint="eastAsia"/>
          <w:szCs w:val="21"/>
        </w:rPr>
        <w:t>や</w:t>
      </w:r>
      <w:r w:rsidR="00436654" w:rsidRPr="002D44AC">
        <w:rPr>
          <w:rFonts w:ascii="Meiryo UI" w:eastAsia="Meiryo UI" w:hAnsi="Meiryo UI"/>
          <w:szCs w:val="21"/>
        </w:rPr>
        <w:t>精神面の問題</w:t>
      </w:r>
      <w:r w:rsidRPr="002D44AC">
        <w:rPr>
          <w:rFonts w:ascii="Meiryo UI" w:eastAsia="Meiryo UI" w:hAnsi="Meiryo UI" w:hint="eastAsia"/>
          <w:szCs w:val="21"/>
        </w:rPr>
        <w:t>が顕在化しているという相談が多</w:t>
      </w:r>
      <w:r w:rsidR="006A5F76" w:rsidRPr="002D44AC">
        <w:rPr>
          <w:rFonts w:ascii="Meiryo UI" w:eastAsia="Meiryo UI" w:hAnsi="Meiryo UI" w:hint="eastAsia"/>
          <w:szCs w:val="21"/>
        </w:rPr>
        <w:t>い</w:t>
      </w:r>
      <w:r w:rsidRPr="002D44AC">
        <w:rPr>
          <w:rFonts w:ascii="Meiryo UI" w:eastAsia="Meiryo UI" w:hAnsi="Meiryo UI" w:hint="eastAsia"/>
          <w:szCs w:val="21"/>
        </w:rPr>
        <w:t>印象。</w:t>
      </w:r>
    </w:p>
    <w:p w14:paraId="27CFF300" w14:textId="7CC959F9" w:rsidR="00436654" w:rsidRPr="002D44AC" w:rsidRDefault="00436654" w:rsidP="009C5AEB">
      <w:pPr>
        <w:pStyle w:val="a9"/>
        <w:numPr>
          <w:ilvl w:val="0"/>
          <w:numId w:val="45"/>
        </w:numPr>
        <w:spacing w:line="320" w:lineRule="exact"/>
        <w:rPr>
          <w:rFonts w:ascii="Meiryo UI" w:eastAsia="Meiryo UI" w:hAnsi="Meiryo UI"/>
          <w:szCs w:val="21"/>
        </w:rPr>
      </w:pPr>
      <w:r w:rsidRPr="002D44AC">
        <w:rPr>
          <w:rFonts w:ascii="Meiryo UI" w:eastAsia="Meiryo UI" w:hAnsi="Meiryo UI" w:hint="eastAsia"/>
          <w:szCs w:val="21"/>
        </w:rPr>
        <w:t>来所は増えて</w:t>
      </w:r>
      <w:r w:rsidR="009C5AEB" w:rsidRPr="002D44AC">
        <w:rPr>
          <w:rFonts w:ascii="Meiryo UI" w:eastAsia="Meiryo UI" w:hAnsi="Meiryo UI" w:hint="eastAsia"/>
          <w:szCs w:val="21"/>
        </w:rPr>
        <w:t>いるが</w:t>
      </w:r>
      <w:r w:rsidRPr="002D44AC">
        <w:rPr>
          <w:rFonts w:ascii="Meiryo UI" w:eastAsia="Meiryo UI" w:hAnsi="Meiryo UI" w:hint="eastAsia"/>
          <w:szCs w:val="21"/>
        </w:rPr>
        <w:t>、集団支援や継続</w:t>
      </w:r>
      <w:r w:rsidR="009C5AEB" w:rsidRPr="002D44AC">
        <w:rPr>
          <w:rFonts w:ascii="Meiryo UI" w:eastAsia="Meiryo UI" w:hAnsi="Meiryo UI" w:hint="eastAsia"/>
          <w:szCs w:val="21"/>
        </w:rPr>
        <w:t>相談</w:t>
      </w:r>
      <w:r w:rsidRPr="002D44AC">
        <w:rPr>
          <w:rFonts w:ascii="Meiryo UI" w:eastAsia="Meiryo UI" w:hAnsi="Meiryo UI" w:hint="eastAsia"/>
          <w:szCs w:val="21"/>
        </w:rPr>
        <w:t>に至る割合は低</w:t>
      </w:r>
      <w:r w:rsidR="006A5F76" w:rsidRPr="002D44AC">
        <w:rPr>
          <w:rFonts w:ascii="Meiryo UI" w:eastAsia="Meiryo UI" w:hAnsi="Meiryo UI" w:hint="eastAsia"/>
          <w:szCs w:val="21"/>
        </w:rPr>
        <w:t>いことが</w:t>
      </w:r>
      <w:r w:rsidR="009C5AEB" w:rsidRPr="002D44AC">
        <w:rPr>
          <w:rFonts w:ascii="Meiryo UI" w:eastAsia="Meiryo UI" w:hAnsi="Meiryo UI" w:hint="eastAsia"/>
          <w:szCs w:val="21"/>
        </w:rPr>
        <w:t>課題である。</w:t>
      </w:r>
    </w:p>
    <w:p w14:paraId="00A12461" w14:textId="538DADD3" w:rsidR="009C5AEB" w:rsidRPr="002D44AC" w:rsidRDefault="009C5AEB" w:rsidP="00436654">
      <w:pPr>
        <w:pStyle w:val="a9"/>
        <w:numPr>
          <w:ilvl w:val="0"/>
          <w:numId w:val="45"/>
        </w:numPr>
        <w:spacing w:line="320" w:lineRule="exact"/>
        <w:rPr>
          <w:rFonts w:ascii="Meiryo UI" w:eastAsia="Meiryo UI" w:hAnsi="Meiryo UI"/>
          <w:szCs w:val="21"/>
        </w:rPr>
      </w:pPr>
      <w:r w:rsidRPr="002D44AC">
        <w:rPr>
          <w:rFonts w:ascii="Meiryo UI" w:eastAsia="Meiryo UI" w:hAnsi="Meiryo UI" w:hint="eastAsia"/>
          <w:szCs w:val="21"/>
        </w:rPr>
        <w:t>研修</w:t>
      </w:r>
      <w:r w:rsidR="006A5F76" w:rsidRPr="002D44AC">
        <w:rPr>
          <w:rFonts w:ascii="Meiryo UI" w:eastAsia="Meiryo UI" w:hAnsi="Meiryo UI" w:hint="eastAsia"/>
          <w:szCs w:val="21"/>
        </w:rPr>
        <w:t>では</w:t>
      </w:r>
      <w:r w:rsidRPr="002D44AC">
        <w:rPr>
          <w:rFonts w:ascii="Meiryo UI" w:eastAsia="Meiryo UI" w:hAnsi="Meiryo UI" w:hint="eastAsia"/>
          <w:szCs w:val="21"/>
        </w:rPr>
        <w:t>、今年度は学校薬剤師の研修や、オーバードーズに関する研修などを企画。</w:t>
      </w:r>
    </w:p>
    <w:p w14:paraId="7B0711DB" w14:textId="03BD85FB" w:rsidR="00B075DF" w:rsidRPr="002D44AC" w:rsidRDefault="00436654" w:rsidP="00B075DF">
      <w:pPr>
        <w:pStyle w:val="a9"/>
        <w:numPr>
          <w:ilvl w:val="0"/>
          <w:numId w:val="45"/>
        </w:numPr>
        <w:spacing w:line="320" w:lineRule="exact"/>
        <w:rPr>
          <w:rFonts w:ascii="Meiryo UI" w:eastAsia="Meiryo UI" w:hAnsi="Meiryo UI"/>
          <w:szCs w:val="21"/>
        </w:rPr>
      </w:pPr>
      <w:r w:rsidRPr="002D44AC">
        <w:rPr>
          <w:rFonts w:ascii="Meiryo UI" w:eastAsia="Meiryo UI" w:hAnsi="Meiryo UI" w:hint="eastAsia"/>
          <w:szCs w:val="21"/>
        </w:rPr>
        <w:t>刑務官向け動画研修</w:t>
      </w:r>
      <w:r w:rsidR="006A5F76" w:rsidRPr="002D44AC">
        <w:rPr>
          <w:rFonts w:ascii="Meiryo UI" w:eastAsia="Meiryo UI" w:hAnsi="Meiryo UI" w:hint="eastAsia"/>
          <w:szCs w:val="21"/>
        </w:rPr>
        <w:t>の</w:t>
      </w:r>
      <w:r w:rsidRPr="002D44AC">
        <w:rPr>
          <w:rFonts w:ascii="Meiryo UI" w:eastAsia="Meiryo UI" w:hAnsi="Meiryo UI" w:hint="eastAsia"/>
          <w:szCs w:val="21"/>
        </w:rPr>
        <w:t>制作</w:t>
      </w:r>
      <w:r w:rsidR="006A5F76" w:rsidRPr="002D44AC">
        <w:rPr>
          <w:rFonts w:ascii="Meiryo UI" w:eastAsia="Meiryo UI" w:hAnsi="Meiryo UI" w:hint="eastAsia"/>
          <w:szCs w:val="21"/>
        </w:rPr>
        <w:t>や</w:t>
      </w:r>
      <w:r w:rsidRPr="002D44AC">
        <w:rPr>
          <w:rFonts w:ascii="Meiryo UI" w:eastAsia="Meiryo UI" w:hAnsi="Meiryo UI" w:hint="eastAsia"/>
          <w:szCs w:val="21"/>
        </w:rPr>
        <w:t>刑務所のプログラムへ</w:t>
      </w:r>
      <w:r w:rsidR="009C5AEB" w:rsidRPr="002D44AC">
        <w:rPr>
          <w:rFonts w:ascii="Meiryo UI" w:eastAsia="Meiryo UI" w:hAnsi="Meiryo UI" w:hint="eastAsia"/>
          <w:szCs w:val="21"/>
        </w:rPr>
        <w:t>行政機関として</w:t>
      </w:r>
      <w:r w:rsidRPr="002D44AC">
        <w:rPr>
          <w:rFonts w:ascii="Meiryo UI" w:eastAsia="Meiryo UI" w:hAnsi="Meiryo UI" w:hint="eastAsia"/>
          <w:szCs w:val="21"/>
        </w:rPr>
        <w:t>参加した</w:t>
      </w:r>
      <w:r w:rsidR="00B075DF" w:rsidRPr="002D44AC">
        <w:rPr>
          <w:rFonts w:ascii="Meiryo UI" w:eastAsia="Meiryo UI" w:hAnsi="Meiryo UI"/>
          <w:szCs w:val="21"/>
        </w:rPr>
        <w:t>感想として、当事</w:t>
      </w:r>
      <w:r w:rsidR="00B075DF" w:rsidRPr="002D44AC">
        <w:rPr>
          <w:rFonts w:ascii="Meiryo UI" w:eastAsia="Meiryo UI" w:hAnsi="Meiryo UI"/>
          <w:szCs w:val="21"/>
        </w:rPr>
        <w:lastRenderedPageBreak/>
        <w:t>者の方が熱心に質問されるなど行政の取組に関心をもってくださっていると感じたが、行政に相談することで通報されるのではないかという不安を強く持っておられることも分かった。行政の支援を知って頂く良い機会だと感じた。</w:t>
      </w:r>
    </w:p>
    <w:p w14:paraId="3618E878" w14:textId="77777777" w:rsidR="009C5AEB" w:rsidRPr="002D44AC" w:rsidRDefault="009C5AEB" w:rsidP="007D49E3">
      <w:pPr>
        <w:pStyle w:val="a9"/>
        <w:spacing w:line="320" w:lineRule="exact"/>
        <w:ind w:left="570"/>
        <w:rPr>
          <w:rFonts w:ascii="Meiryo UI" w:eastAsia="Meiryo UI" w:hAnsi="Meiryo UI"/>
          <w:szCs w:val="21"/>
        </w:rPr>
      </w:pPr>
    </w:p>
    <w:p w14:paraId="24CB0F4C" w14:textId="6F5AAC1D" w:rsidR="00436654" w:rsidRPr="002D44AC" w:rsidRDefault="00436654" w:rsidP="00771B96">
      <w:pPr>
        <w:spacing w:line="320" w:lineRule="exact"/>
        <w:rPr>
          <w:rFonts w:ascii="Meiryo UI" w:eastAsia="Meiryo UI" w:hAnsi="Meiryo UI"/>
          <w:szCs w:val="21"/>
        </w:rPr>
      </w:pPr>
      <w:r w:rsidRPr="002D44AC">
        <w:rPr>
          <w:rFonts w:ascii="Meiryo UI" w:eastAsia="Meiryo UI" w:hAnsi="Meiryo UI" w:hint="eastAsia"/>
          <w:szCs w:val="21"/>
        </w:rPr>
        <w:t xml:space="preserve">　</w:t>
      </w:r>
      <w:r w:rsidR="007A2DE1" w:rsidRPr="002D44AC">
        <w:rPr>
          <w:rFonts w:ascii="Meiryo UI" w:eastAsia="Meiryo UI" w:hAnsi="Meiryo UI" w:hint="eastAsia"/>
          <w:szCs w:val="21"/>
        </w:rPr>
        <w:t xml:space="preserve"> </w:t>
      </w:r>
      <w:r w:rsidRPr="002D44AC">
        <w:rPr>
          <w:rFonts w:ascii="Meiryo UI" w:eastAsia="Meiryo UI" w:hAnsi="Meiryo UI" w:hint="eastAsia"/>
          <w:szCs w:val="21"/>
        </w:rPr>
        <w:t>〈</w:t>
      </w:r>
      <w:r w:rsidR="00E82778" w:rsidRPr="002D44AC">
        <w:rPr>
          <w:rFonts w:ascii="Meiryo UI" w:eastAsia="Meiryo UI" w:hAnsi="Meiryo UI" w:hint="eastAsia"/>
          <w:szCs w:val="21"/>
        </w:rPr>
        <w:t>大阪府</w:t>
      </w:r>
      <w:r w:rsidRPr="002D44AC">
        <w:rPr>
          <w:rFonts w:ascii="Meiryo UI" w:eastAsia="Meiryo UI" w:hAnsi="Meiryo UI" w:hint="eastAsia"/>
          <w:szCs w:val="21"/>
        </w:rPr>
        <w:t>薬剤師会〉</w:t>
      </w:r>
    </w:p>
    <w:p w14:paraId="5395808F" w14:textId="37A15E49" w:rsidR="00436654" w:rsidRPr="002D44AC" w:rsidRDefault="00436654" w:rsidP="00436654">
      <w:pPr>
        <w:pStyle w:val="a9"/>
        <w:numPr>
          <w:ilvl w:val="0"/>
          <w:numId w:val="45"/>
        </w:numPr>
        <w:spacing w:line="320" w:lineRule="exact"/>
        <w:rPr>
          <w:rFonts w:ascii="Meiryo UI" w:eastAsia="Meiryo UI" w:hAnsi="Meiryo UI"/>
          <w:szCs w:val="21"/>
        </w:rPr>
      </w:pPr>
      <w:r w:rsidRPr="002D44AC">
        <w:rPr>
          <w:rFonts w:ascii="Meiryo UI" w:eastAsia="Meiryo UI" w:hAnsi="Meiryo UI" w:hint="eastAsia"/>
          <w:szCs w:val="21"/>
        </w:rPr>
        <w:t>偽造処方箋対策</w:t>
      </w:r>
      <w:r w:rsidR="009C5AEB" w:rsidRPr="002D44AC">
        <w:rPr>
          <w:rFonts w:ascii="Meiryo UI" w:eastAsia="Meiryo UI" w:hAnsi="Meiryo UI" w:hint="eastAsia"/>
          <w:szCs w:val="21"/>
        </w:rPr>
        <w:t>として、</w:t>
      </w:r>
      <w:r w:rsidRPr="002D44AC">
        <w:rPr>
          <w:rFonts w:ascii="Meiryo UI" w:eastAsia="Meiryo UI" w:hAnsi="Meiryo UI" w:hint="eastAsia"/>
          <w:szCs w:val="21"/>
        </w:rPr>
        <w:t>電子処方箋の普及により、紙処方箋の偽造・多重取得の抑止効果に期待</w:t>
      </w:r>
      <w:r w:rsidR="009C5AEB" w:rsidRPr="002D44AC">
        <w:rPr>
          <w:rFonts w:ascii="Meiryo UI" w:eastAsia="Meiryo UI" w:hAnsi="Meiryo UI" w:hint="eastAsia"/>
          <w:szCs w:val="21"/>
        </w:rPr>
        <w:t>している</w:t>
      </w:r>
      <w:r w:rsidRPr="002D44AC">
        <w:rPr>
          <w:rFonts w:ascii="Meiryo UI" w:eastAsia="Meiryo UI" w:hAnsi="Meiryo UI" w:hint="eastAsia"/>
          <w:szCs w:val="21"/>
        </w:rPr>
        <w:t>。</w:t>
      </w:r>
      <w:r w:rsidR="009C5AEB" w:rsidRPr="002D44AC">
        <w:rPr>
          <w:rFonts w:ascii="Meiryo UI" w:eastAsia="Meiryo UI" w:hAnsi="Meiryo UI" w:hint="eastAsia"/>
          <w:szCs w:val="21"/>
        </w:rPr>
        <w:t>電子処方箋は薬局</w:t>
      </w:r>
      <w:r w:rsidR="00E86E41" w:rsidRPr="002D44AC">
        <w:rPr>
          <w:rFonts w:ascii="Meiryo UI" w:eastAsia="Meiryo UI" w:hAnsi="Meiryo UI" w:hint="eastAsia"/>
          <w:szCs w:val="21"/>
        </w:rPr>
        <w:t>側</w:t>
      </w:r>
      <w:r w:rsidR="009C5AEB" w:rsidRPr="002D44AC">
        <w:rPr>
          <w:rFonts w:ascii="Meiryo UI" w:eastAsia="Meiryo UI" w:hAnsi="Meiryo UI" w:hint="eastAsia"/>
          <w:szCs w:val="21"/>
        </w:rPr>
        <w:t>の</w:t>
      </w:r>
      <w:r w:rsidRPr="002D44AC">
        <w:rPr>
          <w:rFonts w:ascii="Meiryo UI" w:eastAsia="Meiryo UI" w:hAnsi="Meiryo UI" w:hint="eastAsia"/>
          <w:szCs w:val="21"/>
        </w:rPr>
        <w:t>普及率</w:t>
      </w:r>
      <w:r w:rsidR="009C5AEB" w:rsidRPr="002D44AC">
        <w:rPr>
          <w:rFonts w:ascii="Meiryo UI" w:eastAsia="Meiryo UI" w:hAnsi="Meiryo UI" w:hint="eastAsia"/>
          <w:szCs w:val="21"/>
        </w:rPr>
        <w:t>は</w:t>
      </w:r>
      <w:r w:rsidRPr="002D44AC">
        <w:rPr>
          <w:rFonts w:ascii="Meiryo UI" w:eastAsia="Meiryo UI" w:hAnsi="Meiryo UI" w:hint="eastAsia"/>
          <w:szCs w:val="21"/>
        </w:rPr>
        <w:t>高</w:t>
      </w:r>
      <w:r w:rsidR="009C5AEB" w:rsidRPr="002D44AC">
        <w:rPr>
          <w:rFonts w:ascii="Meiryo UI" w:eastAsia="Meiryo UI" w:hAnsi="Meiryo UI" w:hint="eastAsia"/>
          <w:szCs w:val="21"/>
        </w:rPr>
        <w:t>いが</w:t>
      </w:r>
      <w:r w:rsidRPr="002D44AC">
        <w:rPr>
          <w:rFonts w:ascii="Meiryo UI" w:eastAsia="Meiryo UI" w:hAnsi="Meiryo UI" w:hint="eastAsia"/>
          <w:szCs w:val="21"/>
        </w:rPr>
        <w:t>、医療機関</w:t>
      </w:r>
      <w:r w:rsidR="009C5AEB" w:rsidRPr="002D44AC">
        <w:rPr>
          <w:rFonts w:ascii="Meiryo UI" w:eastAsia="Meiryo UI" w:hAnsi="Meiryo UI" w:hint="eastAsia"/>
          <w:szCs w:val="21"/>
        </w:rPr>
        <w:t>側</w:t>
      </w:r>
      <w:r w:rsidR="00FF08C2" w:rsidRPr="002D44AC">
        <w:rPr>
          <w:rFonts w:ascii="Meiryo UI" w:eastAsia="Meiryo UI" w:hAnsi="Meiryo UI" w:hint="eastAsia"/>
          <w:szCs w:val="21"/>
        </w:rPr>
        <w:t>からはまだほとんど出されていない。</w:t>
      </w:r>
    </w:p>
    <w:p w14:paraId="2971DE6B" w14:textId="06324F33" w:rsidR="00436654" w:rsidRPr="002D44AC" w:rsidRDefault="00436654" w:rsidP="00436654">
      <w:pPr>
        <w:pStyle w:val="a9"/>
        <w:numPr>
          <w:ilvl w:val="0"/>
          <w:numId w:val="45"/>
        </w:numPr>
        <w:spacing w:line="320" w:lineRule="exact"/>
        <w:rPr>
          <w:rFonts w:ascii="Meiryo UI" w:eastAsia="Meiryo UI" w:hAnsi="Meiryo UI"/>
          <w:szCs w:val="21"/>
        </w:rPr>
      </w:pPr>
      <w:r w:rsidRPr="002D44AC">
        <w:rPr>
          <w:rFonts w:ascii="Meiryo UI" w:eastAsia="Meiryo UI" w:hAnsi="Meiryo UI"/>
          <w:szCs w:val="21"/>
        </w:rPr>
        <w:t>薬機法改正に伴うOTC販売個数制限</w:t>
      </w:r>
      <w:r w:rsidR="00FF08C2" w:rsidRPr="002D44AC">
        <w:rPr>
          <w:rFonts w:ascii="Meiryo UI" w:eastAsia="Meiryo UI" w:hAnsi="Meiryo UI" w:hint="eastAsia"/>
          <w:szCs w:val="21"/>
        </w:rPr>
        <w:t>が</w:t>
      </w:r>
      <w:r w:rsidR="001D0FB5" w:rsidRPr="002D44AC">
        <w:rPr>
          <w:rFonts w:ascii="Meiryo UI" w:eastAsia="Meiryo UI" w:hAnsi="Meiryo UI" w:hint="eastAsia"/>
          <w:szCs w:val="21"/>
        </w:rPr>
        <w:t>2026</w:t>
      </w:r>
      <w:r w:rsidRPr="002D44AC">
        <w:rPr>
          <w:rFonts w:ascii="Meiryo UI" w:eastAsia="Meiryo UI" w:hAnsi="Meiryo UI"/>
          <w:szCs w:val="21"/>
        </w:rPr>
        <w:t>年</w:t>
      </w:r>
      <w:r w:rsidR="001D0FB5" w:rsidRPr="002D44AC">
        <w:rPr>
          <w:rFonts w:ascii="Meiryo UI" w:eastAsia="Meiryo UI" w:hAnsi="Meiryo UI" w:hint="eastAsia"/>
          <w:szCs w:val="21"/>
        </w:rPr>
        <w:t>５</w:t>
      </w:r>
      <w:r w:rsidR="00FF08C2" w:rsidRPr="002D44AC">
        <w:rPr>
          <w:rFonts w:ascii="Meiryo UI" w:eastAsia="Meiryo UI" w:hAnsi="Meiryo UI" w:hint="eastAsia"/>
          <w:szCs w:val="21"/>
        </w:rPr>
        <w:t>月</w:t>
      </w:r>
      <w:r w:rsidR="001D0FB5" w:rsidRPr="002D44AC">
        <w:rPr>
          <w:rFonts w:ascii="Meiryo UI" w:eastAsia="Meiryo UI" w:hAnsi="Meiryo UI" w:hint="eastAsia"/>
          <w:szCs w:val="21"/>
        </w:rPr>
        <w:t>１</w:t>
      </w:r>
      <w:r w:rsidR="00FF08C2" w:rsidRPr="002D44AC">
        <w:rPr>
          <w:rFonts w:ascii="Meiryo UI" w:eastAsia="Meiryo UI" w:hAnsi="Meiryo UI" w:hint="eastAsia"/>
          <w:szCs w:val="21"/>
        </w:rPr>
        <w:t>日に</w:t>
      </w:r>
      <w:r w:rsidRPr="002D44AC">
        <w:rPr>
          <w:rFonts w:ascii="Meiryo UI" w:eastAsia="Meiryo UI" w:hAnsi="Meiryo UI"/>
          <w:szCs w:val="21"/>
        </w:rPr>
        <w:t>施行</w:t>
      </w:r>
      <w:r w:rsidR="00FF08C2" w:rsidRPr="002D44AC">
        <w:rPr>
          <w:rFonts w:ascii="Meiryo UI" w:eastAsia="Meiryo UI" w:hAnsi="Meiryo UI" w:hint="eastAsia"/>
          <w:szCs w:val="21"/>
        </w:rPr>
        <w:t>されるが、</w:t>
      </w:r>
      <w:r w:rsidRPr="002D44AC">
        <w:rPr>
          <w:rFonts w:ascii="Meiryo UI" w:eastAsia="Meiryo UI" w:hAnsi="Meiryo UI"/>
          <w:szCs w:val="21"/>
        </w:rPr>
        <w:t>複数薬局での購入</w:t>
      </w:r>
      <w:r w:rsidR="00320D66" w:rsidRPr="002D44AC">
        <w:rPr>
          <w:rFonts w:ascii="Meiryo UI" w:eastAsia="Meiryo UI" w:hAnsi="Meiryo UI" w:hint="eastAsia"/>
          <w:szCs w:val="21"/>
        </w:rPr>
        <w:t>の把握が</w:t>
      </w:r>
      <w:r w:rsidR="00DB3518" w:rsidRPr="002D44AC">
        <w:rPr>
          <w:rFonts w:ascii="Meiryo UI" w:eastAsia="Meiryo UI" w:hAnsi="Meiryo UI" w:hint="eastAsia"/>
          <w:szCs w:val="21"/>
        </w:rPr>
        <w:t>難しい。</w:t>
      </w:r>
    </w:p>
    <w:p w14:paraId="2FCC91FE" w14:textId="02F86AA4" w:rsidR="00436654" w:rsidRPr="002D44AC" w:rsidRDefault="00436654" w:rsidP="00436654">
      <w:pPr>
        <w:pStyle w:val="a9"/>
        <w:numPr>
          <w:ilvl w:val="0"/>
          <w:numId w:val="45"/>
        </w:numPr>
        <w:spacing w:line="320" w:lineRule="exact"/>
        <w:rPr>
          <w:rFonts w:ascii="Meiryo UI" w:eastAsia="Meiryo UI" w:hAnsi="Meiryo UI"/>
          <w:szCs w:val="21"/>
        </w:rPr>
      </w:pPr>
      <w:r w:rsidRPr="002D44AC">
        <w:rPr>
          <w:rFonts w:ascii="Meiryo UI" w:eastAsia="Meiryo UI" w:hAnsi="Meiryo UI" w:hint="eastAsia"/>
          <w:szCs w:val="21"/>
        </w:rPr>
        <w:t>小中高向けの薬物乱用防止教室等、啓発活動を</w:t>
      </w:r>
      <w:r w:rsidR="00FF08C2" w:rsidRPr="002D44AC">
        <w:rPr>
          <w:rFonts w:ascii="Meiryo UI" w:eastAsia="Meiryo UI" w:hAnsi="Meiryo UI" w:hint="eastAsia"/>
          <w:szCs w:val="21"/>
        </w:rPr>
        <w:t>行っている。</w:t>
      </w:r>
    </w:p>
    <w:p w14:paraId="2035F27E" w14:textId="77777777" w:rsidR="009C5AEB" w:rsidRPr="002D44AC" w:rsidRDefault="009C5AEB" w:rsidP="00436654">
      <w:pPr>
        <w:pStyle w:val="a9"/>
        <w:spacing w:line="320" w:lineRule="exact"/>
        <w:ind w:left="570"/>
        <w:rPr>
          <w:rFonts w:ascii="Meiryo UI" w:eastAsia="Meiryo UI" w:hAnsi="Meiryo UI"/>
          <w:szCs w:val="21"/>
        </w:rPr>
      </w:pPr>
    </w:p>
    <w:p w14:paraId="6FD4613F" w14:textId="5D141DFD" w:rsidR="00436654" w:rsidRPr="002D44AC" w:rsidRDefault="00436654" w:rsidP="00771B96">
      <w:pPr>
        <w:spacing w:line="320" w:lineRule="exact"/>
        <w:rPr>
          <w:rFonts w:ascii="Meiryo UI" w:eastAsia="Meiryo UI" w:hAnsi="Meiryo UI"/>
          <w:szCs w:val="21"/>
        </w:rPr>
      </w:pPr>
      <w:r w:rsidRPr="002D44AC">
        <w:rPr>
          <w:rFonts w:ascii="Meiryo UI" w:eastAsia="Meiryo UI" w:hAnsi="Meiryo UI" w:hint="eastAsia"/>
          <w:szCs w:val="21"/>
        </w:rPr>
        <w:t xml:space="preserve">　〈大阪精神医療センター〉</w:t>
      </w:r>
      <w:r w:rsidRPr="002D44AC">
        <w:rPr>
          <w:rFonts w:ascii="Meiryo UI" w:eastAsia="Meiryo UI" w:hAnsi="Meiryo UI"/>
          <w:szCs w:val="21"/>
        </w:rPr>
        <w:t xml:space="preserve"> </w:t>
      </w:r>
    </w:p>
    <w:p w14:paraId="2779A58A" w14:textId="00B6A9E5" w:rsidR="00436654" w:rsidRPr="002D44AC" w:rsidRDefault="00436654" w:rsidP="00436654">
      <w:pPr>
        <w:pStyle w:val="a9"/>
        <w:numPr>
          <w:ilvl w:val="0"/>
          <w:numId w:val="45"/>
        </w:numPr>
        <w:spacing w:line="320" w:lineRule="exact"/>
        <w:rPr>
          <w:rFonts w:ascii="Meiryo UI" w:eastAsia="Meiryo UI" w:hAnsi="Meiryo UI"/>
          <w:szCs w:val="21"/>
        </w:rPr>
      </w:pPr>
      <w:r w:rsidRPr="002D44AC">
        <w:rPr>
          <w:rFonts w:ascii="Meiryo UI" w:eastAsia="Meiryo UI" w:hAnsi="Meiryo UI" w:hint="eastAsia"/>
          <w:szCs w:val="21"/>
        </w:rPr>
        <w:t>刑務所から病院へ</w:t>
      </w:r>
      <w:r w:rsidR="001D0FB5" w:rsidRPr="002D44AC">
        <w:rPr>
          <w:rFonts w:ascii="Meiryo UI" w:eastAsia="Meiryo UI" w:hAnsi="Meiryo UI" w:hint="eastAsia"/>
          <w:szCs w:val="21"/>
        </w:rPr>
        <w:t>手紙が</w:t>
      </w:r>
      <w:r w:rsidRPr="002D44AC">
        <w:rPr>
          <w:rFonts w:ascii="Meiryo UI" w:eastAsia="Meiryo UI" w:hAnsi="Meiryo UI" w:hint="eastAsia"/>
          <w:szCs w:val="21"/>
        </w:rPr>
        <w:t>届く</w:t>
      </w:r>
      <w:r w:rsidR="001D0FB5" w:rsidRPr="002D44AC">
        <w:rPr>
          <w:rFonts w:ascii="Meiryo UI" w:eastAsia="Meiryo UI" w:hAnsi="Meiryo UI" w:hint="eastAsia"/>
          <w:szCs w:val="21"/>
        </w:rPr>
        <w:t>ことがある</w:t>
      </w:r>
      <w:r w:rsidRPr="002D44AC">
        <w:rPr>
          <w:rFonts w:ascii="Meiryo UI" w:eastAsia="Meiryo UI" w:hAnsi="Meiryo UI" w:hint="eastAsia"/>
          <w:szCs w:val="21"/>
        </w:rPr>
        <w:t>。</w:t>
      </w:r>
    </w:p>
    <w:p w14:paraId="65395D55" w14:textId="77777777" w:rsidR="001D0FB5" w:rsidRPr="002D44AC" w:rsidRDefault="00BD0017" w:rsidP="00436654">
      <w:pPr>
        <w:pStyle w:val="a9"/>
        <w:numPr>
          <w:ilvl w:val="0"/>
          <w:numId w:val="45"/>
        </w:numPr>
        <w:spacing w:line="320" w:lineRule="exact"/>
        <w:rPr>
          <w:rFonts w:ascii="Meiryo UI" w:eastAsia="Meiryo UI" w:hAnsi="Meiryo UI"/>
          <w:szCs w:val="21"/>
        </w:rPr>
      </w:pPr>
      <w:r w:rsidRPr="002D44AC">
        <w:rPr>
          <w:rFonts w:ascii="Meiryo UI" w:eastAsia="Meiryo UI" w:hAnsi="Meiryo UI" w:hint="eastAsia"/>
          <w:szCs w:val="21"/>
        </w:rPr>
        <w:t>議題2の</w:t>
      </w:r>
      <w:r w:rsidR="00436654" w:rsidRPr="002D44AC">
        <w:rPr>
          <w:rFonts w:ascii="Meiryo UI" w:eastAsia="Meiryo UI" w:hAnsi="Meiryo UI" w:hint="eastAsia"/>
          <w:szCs w:val="21"/>
        </w:rPr>
        <w:t>アンケート</w:t>
      </w:r>
      <w:r w:rsidRPr="002D44AC">
        <w:rPr>
          <w:rFonts w:ascii="Meiryo UI" w:eastAsia="Meiryo UI" w:hAnsi="Meiryo UI" w:hint="eastAsia"/>
          <w:szCs w:val="21"/>
        </w:rPr>
        <w:t>について、母数は分からないか。</w:t>
      </w:r>
    </w:p>
    <w:p w14:paraId="00D0559C" w14:textId="1FB50DE4" w:rsidR="00436654" w:rsidRPr="002D44AC" w:rsidRDefault="001D0FB5" w:rsidP="00F46704">
      <w:pPr>
        <w:pStyle w:val="a9"/>
        <w:spacing w:line="320" w:lineRule="exact"/>
        <w:ind w:left="570"/>
        <w:rPr>
          <w:rFonts w:ascii="Meiryo UI" w:eastAsia="Meiryo UI" w:hAnsi="Meiryo UI"/>
          <w:szCs w:val="21"/>
        </w:rPr>
      </w:pPr>
      <w:r w:rsidRPr="002D44AC">
        <w:rPr>
          <w:rFonts w:ascii="Meiryo UI" w:eastAsia="Meiryo UI" w:hAnsi="Meiryo UI" w:hint="eastAsia"/>
          <w:szCs w:val="21"/>
        </w:rPr>
        <w:t>→（</w:t>
      </w:r>
      <w:r w:rsidR="00BD0017" w:rsidRPr="002D44AC">
        <w:rPr>
          <w:rFonts w:ascii="Meiryo UI" w:eastAsia="Meiryo UI" w:hAnsi="Meiryo UI" w:hint="eastAsia"/>
          <w:szCs w:val="21"/>
        </w:rPr>
        <w:t>事務局</w:t>
      </w:r>
      <w:r w:rsidRPr="002D44AC">
        <w:rPr>
          <w:rFonts w:ascii="Meiryo UI" w:eastAsia="Meiryo UI" w:hAnsi="Meiryo UI" w:hint="eastAsia"/>
          <w:szCs w:val="21"/>
        </w:rPr>
        <w:t>）</w:t>
      </w:r>
      <w:r w:rsidR="00436654" w:rsidRPr="002D44AC">
        <w:rPr>
          <w:rFonts w:ascii="Meiryo UI" w:eastAsia="Meiryo UI" w:hAnsi="Meiryo UI" w:hint="eastAsia"/>
          <w:szCs w:val="21"/>
        </w:rPr>
        <w:t>担当課経由での周知</w:t>
      </w:r>
      <w:r w:rsidR="00BD0017" w:rsidRPr="002D44AC">
        <w:rPr>
          <w:rFonts w:ascii="Meiryo UI" w:eastAsia="Meiryo UI" w:hAnsi="Meiryo UI" w:hint="eastAsia"/>
          <w:szCs w:val="21"/>
        </w:rPr>
        <w:t>のため</w:t>
      </w:r>
      <w:r w:rsidR="00436654" w:rsidRPr="002D44AC">
        <w:rPr>
          <w:rFonts w:ascii="Meiryo UI" w:eastAsia="Meiryo UI" w:hAnsi="Meiryo UI" w:hint="eastAsia"/>
          <w:szCs w:val="21"/>
        </w:rPr>
        <w:t>母数</w:t>
      </w:r>
      <w:r w:rsidRPr="002D44AC">
        <w:rPr>
          <w:rFonts w:ascii="Meiryo UI" w:eastAsia="Meiryo UI" w:hAnsi="Meiryo UI" w:hint="eastAsia"/>
          <w:szCs w:val="21"/>
        </w:rPr>
        <w:t>は</w:t>
      </w:r>
      <w:r w:rsidR="00436654" w:rsidRPr="002D44AC">
        <w:rPr>
          <w:rFonts w:ascii="Meiryo UI" w:eastAsia="Meiryo UI" w:hAnsi="Meiryo UI" w:hint="eastAsia"/>
          <w:szCs w:val="21"/>
        </w:rPr>
        <w:t>不詳。</w:t>
      </w:r>
    </w:p>
    <w:p w14:paraId="50D74849" w14:textId="0BA6EEB1" w:rsidR="00FF08C2" w:rsidRPr="002D44AC" w:rsidRDefault="00436654" w:rsidP="00BD0017">
      <w:pPr>
        <w:pStyle w:val="a9"/>
        <w:numPr>
          <w:ilvl w:val="0"/>
          <w:numId w:val="45"/>
        </w:numPr>
        <w:spacing w:line="320" w:lineRule="exact"/>
        <w:rPr>
          <w:rFonts w:ascii="Meiryo UI" w:eastAsia="Meiryo UI" w:hAnsi="Meiryo UI"/>
          <w:szCs w:val="21"/>
        </w:rPr>
      </w:pPr>
      <w:r w:rsidRPr="002D44AC">
        <w:rPr>
          <w:rFonts w:ascii="Meiryo UI" w:eastAsia="Meiryo UI" w:hAnsi="Meiryo UI"/>
          <w:szCs w:val="21"/>
        </w:rPr>
        <w:t>医療費抑制の流れで処方薬のOTC移行が進むこと</w:t>
      </w:r>
      <w:r w:rsidR="00BD0017" w:rsidRPr="002D44AC">
        <w:rPr>
          <w:rFonts w:ascii="Meiryo UI" w:eastAsia="Meiryo UI" w:hAnsi="Meiryo UI" w:hint="eastAsia"/>
          <w:szCs w:val="21"/>
        </w:rPr>
        <w:t>を懸念している</w:t>
      </w:r>
      <w:r w:rsidRPr="002D44AC">
        <w:rPr>
          <w:rFonts w:ascii="Meiryo UI" w:eastAsia="Meiryo UI" w:hAnsi="Meiryo UI"/>
          <w:szCs w:val="21"/>
        </w:rPr>
        <w:t>。</w:t>
      </w:r>
      <w:r w:rsidRPr="002D44AC">
        <w:rPr>
          <w:rFonts w:ascii="Meiryo UI" w:eastAsia="Meiryo UI" w:hAnsi="Meiryo UI" w:hint="eastAsia"/>
          <w:szCs w:val="21"/>
        </w:rPr>
        <w:t>例えばプロトンポンプ阻害薬等の</w:t>
      </w:r>
      <w:r w:rsidRPr="002D44AC">
        <w:rPr>
          <w:rFonts w:ascii="Meiryo UI" w:eastAsia="Meiryo UI" w:hAnsi="Meiryo UI"/>
          <w:szCs w:val="21"/>
        </w:rPr>
        <w:t>OTC化は受診遅れを招き、重症化リスクを高める可能性</w:t>
      </w:r>
      <w:r w:rsidR="00BD0017" w:rsidRPr="002D44AC">
        <w:rPr>
          <w:rFonts w:ascii="Meiryo UI" w:eastAsia="Meiryo UI" w:hAnsi="Meiryo UI" w:hint="eastAsia"/>
          <w:szCs w:val="21"/>
        </w:rPr>
        <w:t>がある。</w:t>
      </w:r>
    </w:p>
    <w:p w14:paraId="20C3E0C3" w14:textId="7B860C6B" w:rsidR="00436654" w:rsidRPr="002D44AC" w:rsidRDefault="00436654" w:rsidP="00436654">
      <w:pPr>
        <w:spacing w:line="320" w:lineRule="exact"/>
        <w:rPr>
          <w:rFonts w:ascii="Meiryo UI" w:eastAsia="Meiryo UI" w:hAnsi="Meiryo UI"/>
          <w:szCs w:val="21"/>
        </w:rPr>
      </w:pPr>
    </w:p>
    <w:p w14:paraId="3AE7C258" w14:textId="7FE299FF" w:rsidR="005E4900" w:rsidRPr="002D44AC" w:rsidRDefault="005E4900" w:rsidP="005E4900">
      <w:pPr>
        <w:spacing w:line="320" w:lineRule="exact"/>
        <w:rPr>
          <w:rFonts w:ascii="Meiryo UI" w:eastAsia="Meiryo UI" w:hAnsi="Meiryo UI"/>
          <w:szCs w:val="21"/>
        </w:rPr>
      </w:pPr>
      <w:r w:rsidRPr="002D44AC">
        <w:rPr>
          <w:rFonts w:ascii="Meiryo UI" w:eastAsia="Meiryo UI" w:hAnsi="Meiryo UI" w:hint="eastAsia"/>
          <w:szCs w:val="21"/>
        </w:rPr>
        <w:t xml:space="preserve">　〈大阪府保健所〉</w:t>
      </w:r>
    </w:p>
    <w:p w14:paraId="681781F8" w14:textId="2FDA272A" w:rsidR="005E4900" w:rsidRPr="002D44AC" w:rsidRDefault="00F4223E" w:rsidP="005E4900">
      <w:pPr>
        <w:pStyle w:val="a9"/>
        <w:numPr>
          <w:ilvl w:val="0"/>
          <w:numId w:val="45"/>
        </w:numPr>
        <w:spacing w:line="320" w:lineRule="exact"/>
        <w:rPr>
          <w:rFonts w:ascii="Meiryo UI" w:eastAsia="Meiryo UI" w:hAnsi="Meiryo UI"/>
          <w:szCs w:val="21"/>
        </w:rPr>
      </w:pPr>
      <w:r w:rsidRPr="002D44AC">
        <w:rPr>
          <w:rFonts w:ascii="Meiryo UI" w:eastAsia="Meiryo UI" w:hAnsi="Meiryo UI" w:hint="eastAsia"/>
          <w:szCs w:val="21"/>
        </w:rPr>
        <w:t>（所属保健所での）</w:t>
      </w:r>
      <w:r w:rsidR="005E4900" w:rsidRPr="002D44AC">
        <w:rPr>
          <w:rFonts w:ascii="Meiryo UI" w:eastAsia="Meiryo UI" w:hAnsi="Meiryo UI"/>
          <w:szCs w:val="21"/>
        </w:rPr>
        <w:t>こころの健康相談</w:t>
      </w:r>
      <w:r w:rsidR="00D124D8" w:rsidRPr="002D44AC">
        <w:rPr>
          <w:rFonts w:ascii="Meiryo UI" w:eastAsia="Meiryo UI" w:hAnsi="Meiryo UI" w:hint="eastAsia"/>
          <w:szCs w:val="21"/>
        </w:rPr>
        <w:t>において</w:t>
      </w:r>
      <w:r w:rsidR="005E4900" w:rsidRPr="002D44AC">
        <w:rPr>
          <w:rFonts w:ascii="Meiryo UI" w:eastAsia="Meiryo UI" w:hAnsi="Meiryo UI"/>
          <w:szCs w:val="21"/>
        </w:rPr>
        <w:t>、依存</w:t>
      </w:r>
      <w:r w:rsidR="00D378C4" w:rsidRPr="002D44AC">
        <w:rPr>
          <w:rFonts w:ascii="Meiryo UI" w:eastAsia="Meiryo UI" w:hAnsi="Meiryo UI" w:hint="eastAsia"/>
          <w:szCs w:val="21"/>
        </w:rPr>
        <w:t>症</w:t>
      </w:r>
      <w:r w:rsidR="005E4900" w:rsidRPr="002D44AC">
        <w:rPr>
          <w:rFonts w:ascii="Meiryo UI" w:eastAsia="Meiryo UI" w:hAnsi="Meiryo UI"/>
          <w:szCs w:val="21"/>
        </w:rPr>
        <w:t>関連</w:t>
      </w:r>
      <w:r w:rsidR="00D124D8" w:rsidRPr="002D44AC">
        <w:rPr>
          <w:rFonts w:ascii="Meiryo UI" w:eastAsia="Meiryo UI" w:hAnsi="Meiryo UI" w:hint="eastAsia"/>
          <w:szCs w:val="21"/>
        </w:rPr>
        <w:t>の相談が全体の約16％となっており、</w:t>
      </w:r>
      <w:r w:rsidR="005E4900" w:rsidRPr="002D44AC">
        <w:rPr>
          <w:rFonts w:ascii="Meiryo UI" w:eastAsia="Meiryo UI" w:hAnsi="Meiryo UI"/>
          <w:szCs w:val="21"/>
        </w:rPr>
        <w:t>アルコール</w:t>
      </w:r>
      <w:r w:rsidR="00D124D8" w:rsidRPr="002D44AC">
        <w:rPr>
          <w:rFonts w:ascii="Meiryo UI" w:eastAsia="Meiryo UI" w:hAnsi="Meiryo UI" w:hint="eastAsia"/>
          <w:szCs w:val="21"/>
        </w:rPr>
        <w:t>、</w:t>
      </w:r>
      <w:r w:rsidR="005E4900" w:rsidRPr="002D44AC">
        <w:rPr>
          <w:rFonts w:ascii="Meiryo UI" w:eastAsia="Meiryo UI" w:hAnsi="Meiryo UI"/>
          <w:szCs w:val="21"/>
        </w:rPr>
        <w:t>ギャンブル、薬物</w:t>
      </w:r>
      <w:r w:rsidR="00D124D8" w:rsidRPr="002D44AC">
        <w:rPr>
          <w:rFonts w:ascii="Meiryo UI" w:eastAsia="Meiryo UI" w:hAnsi="Meiryo UI" w:hint="eastAsia"/>
          <w:szCs w:val="21"/>
        </w:rPr>
        <w:t>の順で多く、例年と傾向は変わっていない</w:t>
      </w:r>
      <w:r w:rsidR="005E4900" w:rsidRPr="002D44AC">
        <w:rPr>
          <w:rFonts w:ascii="Meiryo UI" w:eastAsia="Meiryo UI" w:hAnsi="Meiryo UI"/>
          <w:szCs w:val="21"/>
        </w:rPr>
        <w:t>。</w:t>
      </w:r>
    </w:p>
    <w:p w14:paraId="68E20113" w14:textId="5F1D5497" w:rsidR="005E4900" w:rsidRPr="002D44AC" w:rsidRDefault="005E4900" w:rsidP="005E4900">
      <w:pPr>
        <w:pStyle w:val="a9"/>
        <w:numPr>
          <w:ilvl w:val="0"/>
          <w:numId w:val="45"/>
        </w:numPr>
        <w:spacing w:line="320" w:lineRule="exact"/>
        <w:rPr>
          <w:rFonts w:ascii="Meiryo UI" w:eastAsia="Meiryo UI" w:hAnsi="Meiryo UI"/>
          <w:szCs w:val="21"/>
        </w:rPr>
      </w:pPr>
      <w:r w:rsidRPr="002D44AC">
        <w:rPr>
          <w:rFonts w:ascii="Meiryo UI" w:eastAsia="Meiryo UI" w:hAnsi="Meiryo UI"/>
          <w:szCs w:val="21"/>
        </w:rPr>
        <w:t>管内7大学・専門学校へリーフレット</w:t>
      </w:r>
      <w:r w:rsidR="001D0FB5" w:rsidRPr="002D44AC">
        <w:rPr>
          <w:rFonts w:ascii="Meiryo UI" w:eastAsia="Meiryo UI" w:hAnsi="Meiryo UI" w:hint="eastAsia"/>
          <w:szCs w:val="21"/>
        </w:rPr>
        <w:t>を</w:t>
      </w:r>
      <w:r w:rsidRPr="002D44AC">
        <w:rPr>
          <w:rFonts w:ascii="Meiryo UI" w:eastAsia="Meiryo UI" w:hAnsi="Meiryo UI"/>
          <w:szCs w:val="21"/>
        </w:rPr>
        <w:t>配布し、学生から家族相談につながった事例</w:t>
      </w:r>
      <w:r w:rsidR="001D0FB5" w:rsidRPr="002D44AC">
        <w:rPr>
          <w:rFonts w:ascii="Meiryo UI" w:eastAsia="Meiryo UI" w:hAnsi="Meiryo UI" w:hint="eastAsia"/>
          <w:szCs w:val="21"/>
        </w:rPr>
        <w:t>もある</w:t>
      </w:r>
      <w:r w:rsidRPr="002D44AC">
        <w:rPr>
          <w:rFonts w:ascii="Meiryo UI" w:eastAsia="Meiryo UI" w:hAnsi="Meiryo UI"/>
          <w:szCs w:val="21"/>
        </w:rPr>
        <w:t>。</w:t>
      </w:r>
    </w:p>
    <w:p w14:paraId="60975B7B" w14:textId="511039C9" w:rsidR="005E4900" w:rsidRPr="002D44AC" w:rsidRDefault="005E4900" w:rsidP="005E4900">
      <w:pPr>
        <w:pStyle w:val="a9"/>
        <w:numPr>
          <w:ilvl w:val="0"/>
          <w:numId w:val="45"/>
        </w:numPr>
        <w:spacing w:line="320" w:lineRule="exact"/>
        <w:rPr>
          <w:rFonts w:ascii="Meiryo UI" w:eastAsia="Meiryo UI" w:hAnsi="Meiryo UI"/>
          <w:szCs w:val="21"/>
        </w:rPr>
      </w:pPr>
      <w:r w:rsidRPr="002D44AC">
        <w:rPr>
          <w:rFonts w:ascii="Meiryo UI" w:eastAsia="Meiryo UI" w:hAnsi="Meiryo UI"/>
          <w:szCs w:val="21"/>
        </w:rPr>
        <w:t>自殺未遂の背景に</w:t>
      </w:r>
      <w:r w:rsidR="00D378C4" w:rsidRPr="002D44AC">
        <w:rPr>
          <w:rFonts w:ascii="Meiryo UI" w:eastAsia="Meiryo UI" w:hAnsi="Meiryo UI" w:hint="eastAsia"/>
          <w:szCs w:val="21"/>
        </w:rPr>
        <w:t>、</w:t>
      </w:r>
      <w:r w:rsidRPr="002D44AC">
        <w:rPr>
          <w:rFonts w:ascii="Meiryo UI" w:eastAsia="Meiryo UI" w:hAnsi="Meiryo UI"/>
          <w:szCs w:val="21"/>
        </w:rPr>
        <w:t>処方薬・市販薬</w:t>
      </w:r>
      <w:r w:rsidR="00D378C4" w:rsidRPr="002D44AC">
        <w:rPr>
          <w:rFonts w:ascii="Meiryo UI" w:eastAsia="Meiryo UI" w:hAnsi="Meiryo UI" w:hint="eastAsia"/>
          <w:szCs w:val="21"/>
        </w:rPr>
        <w:t>の</w:t>
      </w:r>
      <w:r w:rsidRPr="002D44AC">
        <w:rPr>
          <w:rFonts w:ascii="Meiryo UI" w:eastAsia="Meiryo UI" w:hAnsi="Meiryo UI"/>
          <w:szCs w:val="21"/>
        </w:rPr>
        <w:t>乱用が見られ、低年齢化の兆候</w:t>
      </w:r>
      <w:r w:rsidR="000F2587" w:rsidRPr="002D44AC">
        <w:rPr>
          <w:rFonts w:ascii="Meiryo UI" w:eastAsia="Meiryo UI" w:hAnsi="Meiryo UI" w:hint="eastAsia"/>
          <w:szCs w:val="21"/>
        </w:rPr>
        <w:t>がある</w:t>
      </w:r>
      <w:r w:rsidRPr="002D44AC">
        <w:rPr>
          <w:rFonts w:ascii="Meiryo UI" w:eastAsia="Meiryo UI" w:hAnsi="Meiryo UI"/>
          <w:szCs w:val="21"/>
        </w:rPr>
        <w:t>。行為のみでなく生育歴・背景に目配りし、「よく来てくれた」「また来てね」と関係を切らさない姿勢を</w:t>
      </w:r>
      <w:r w:rsidR="00D378C4" w:rsidRPr="002D44AC">
        <w:rPr>
          <w:rFonts w:ascii="Meiryo UI" w:eastAsia="Meiryo UI" w:hAnsi="Meiryo UI" w:hint="eastAsia"/>
          <w:szCs w:val="21"/>
        </w:rPr>
        <w:t>大切にしている</w:t>
      </w:r>
      <w:r w:rsidRPr="002D44AC">
        <w:rPr>
          <w:rFonts w:ascii="Meiryo UI" w:eastAsia="Meiryo UI" w:hAnsi="Meiryo UI"/>
          <w:szCs w:val="21"/>
        </w:rPr>
        <w:t>。</w:t>
      </w:r>
    </w:p>
    <w:p w14:paraId="174CDDA9" w14:textId="63511349" w:rsidR="005E4900" w:rsidRPr="002D44AC" w:rsidRDefault="005E4900" w:rsidP="00436654">
      <w:pPr>
        <w:spacing w:line="320" w:lineRule="exact"/>
        <w:rPr>
          <w:rFonts w:ascii="Meiryo UI" w:eastAsia="Meiryo UI" w:hAnsi="Meiryo UI"/>
          <w:szCs w:val="21"/>
        </w:rPr>
      </w:pPr>
    </w:p>
    <w:p w14:paraId="385DCD62" w14:textId="3C3C382F" w:rsidR="008E6FDE" w:rsidRPr="002D44AC" w:rsidRDefault="008E6FDE" w:rsidP="00436654">
      <w:pPr>
        <w:spacing w:line="320" w:lineRule="exact"/>
        <w:rPr>
          <w:rFonts w:ascii="Meiryo UI" w:eastAsia="Meiryo UI" w:hAnsi="Meiryo UI"/>
          <w:szCs w:val="21"/>
        </w:rPr>
      </w:pPr>
      <w:r w:rsidRPr="002D44AC">
        <w:rPr>
          <w:rFonts w:ascii="Meiryo UI" w:eastAsia="Meiryo UI" w:hAnsi="Meiryo UI" w:hint="eastAsia"/>
          <w:szCs w:val="21"/>
        </w:rPr>
        <w:t xml:space="preserve">　〈大阪刑務所〉</w:t>
      </w:r>
    </w:p>
    <w:p w14:paraId="7032C73A" w14:textId="6BF41AB1" w:rsidR="008E6FDE" w:rsidRPr="002D44AC" w:rsidRDefault="008E6FDE" w:rsidP="008E6FDE">
      <w:pPr>
        <w:pStyle w:val="a9"/>
        <w:numPr>
          <w:ilvl w:val="0"/>
          <w:numId w:val="45"/>
        </w:numPr>
        <w:spacing w:line="320" w:lineRule="exact"/>
        <w:rPr>
          <w:rFonts w:ascii="Meiryo UI" w:eastAsia="Meiryo UI" w:hAnsi="Meiryo UI"/>
          <w:szCs w:val="21"/>
        </w:rPr>
      </w:pPr>
      <w:r w:rsidRPr="002D44AC">
        <w:rPr>
          <w:rFonts w:ascii="Meiryo UI" w:eastAsia="Meiryo UI" w:hAnsi="Meiryo UI" w:hint="eastAsia"/>
          <w:szCs w:val="21"/>
        </w:rPr>
        <w:t>従来の「保安優先」から、刑務官自らが改善指導を担えるよう</w:t>
      </w:r>
      <w:r w:rsidR="00794B00" w:rsidRPr="002D44AC">
        <w:rPr>
          <w:rFonts w:ascii="Meiryo UI" w:eastAsia="Meiryo UI" w:hAnsi="Meiryo UI" w:hint="eastAsia"/>
          <w:szCs w:val="21"/>
        </w:rPr>
        <w:t>に、人間科学的な視点の</w:t>
      </w:r>
      <w:r w:rsidRPr="002D44AC">
        <w:rPr>
          <w:rFonts w:ascii="Meiryo UI" w:eastAsia="Meiryo UI" w:hAnsi="Meiryo UI" w:hint="eastAsia"/>
          <w:szCs w:val="21"/>
        </w:rPr>
        <w:t>研修</w:t>
      </w:r>
      <w:r w:rsidR="00794B00" w:rsidRPr="002D44AC">
        <w:rPr>
          <w:rFonts w:ascii="Meiryo UI" w:eastAsia="Meiryo UI" w:hAnsi="Meiryo UI" w:hint="eastAsia"/>
          <w:szCs w:val="21"/>
        </w:rPr>
        <w:t>を行うなどしている。</w:t>
      </w:r>
    </w:p>
    <w:p w14:paraId="6711E185" w14:textId="4E47FBB1" w:rsidR="008E6FDE" w:rsidRPr="002D44AC" w:rsidRDefault="008E6FDE" w:rsidP="008E6FDE">
      <w:pPr>
        <w:pStyle w:val="a9"/>
        <w:numPr>
          <w:ilvl w:val="0"/>
          <w:numId w:val="45"/>
        </w:numPr>
        <w:spacing w:line="320" w:lineRule="exact"/>
        <w:rPr>
          <w:rFonts w:ascii="Meiryo UI" w:eastAsia="Meiryo UI" w:hAnsi="Meiryo UI"/>
          <w:szCs w:val="21"/>
        </w:rPr>
      </w:pPr>
      <w:r w:rsidRPr="002D44AC">
        <w:rPr>
          <w:rFonts w:ascii="Meiryo UI" w:eastAsia="Meiryo UI" w:hAnsi="Meiryo UI" w:hint="eastAsia"/>
          <w:szCs w:val="21"/>
        </w:rPr>
        <w:t>受刑者にとって「知らない人に連絡する</w:t>
      </w:r>
      <w:r w:rsidR="00794B00" w:rsidRPr="002D44AC">
        <w:rPr>
          <w:rFonts w:ascii="Meiryo UI" w:eastAsia="Meiryo UI" w:hAnsi="Meiryo UI" w:hint="eastAsia"/>
          <w:szCs w:val="21"/>
        </w:rPr>
        <w:t>こと」「知らない所に行くこと」は非常にハードルが高いと感じる。そのため、支援機関から「ぜひ来て</w:t>
      </w:r>
      <w:r w:rsidR="009D27F4" w:rsidRPr="002D44AC">
        <w:rPr>
          <w:rFonts w:ascii="Meiryo UI" w:eastAsia="Meiryo UI" w:hAnsi="Meiryo UI" w:hint="eastAsia"/>
          <w:szCs w:val="21"/>
        </w:rPr>
        <w:t>くださいね</w:t>
      </w:r>
      <w:r w:rsidR="00794B00" w:rsidRPr="002D44AC">
        <w:rPr>
          <w:rFonts w:ascii="Meiryo UI" w:eastAsia="Meiryo UI" w:hAnsi="Meiryo UI" w:hint="eastAsia"/>
          <w:szCs w:val="21"/>
        </w:rPr>
        <w:t>」などと言っていただくことがとても心強い。</w:t>
      </w:r>
    </w:p>
    <w:p w14:paraId="14FC9E6D" w14:textId="4022B6F1" w:rsidR="00794B00" w:rsidRPr="002D44AC" w:rsidRDefault="008E6FDE" w:rsidP="00794B00">
      <w:pPr>
        <w:pStyle w:val="a9"/>
        <w:numPr>
          <w:ilvl w:val="0"/>
          <w:numId w:val="45"/>
        </w:numPr>
        <w:spacing w:line="320" w:lineRule="exact"/>
        <w:rPr>
          <w:rFonts w:ascii="Meiryo UI" w:eastAsia="Meiryo UI" w:hAnsi="Meiryo UI"/>
          <w:szCs w:val="21"/>
        </w:rPr>
      </w:pPr>
      <w:r w:rsidRPr="002D44AC">
        <w:rPr>
          <w:rFonts w:ascii="Meiryo UI" w:eastAsia="Meiryo UI" w:hAnsi="Meiryo UI" w:hint="eastAsia"/>
          <w:szCs w:val="21"/>
        </w:rPr>
        <w:t>回復施設など</w:t>
      </w:r>
      <w:r w:rsidR="001D0FB5" w:rsidRPr="002D44AC">
        <w:rPr>
          <w:rFonts w:ascii="Meiryo UI" w:eastAsia="Meiryo UI" w:hAnsi="Meiryo UI" w:hint="eastAsia"/>
          <w:szCs w:val="21"/>
        </w:rPr>
        <w:t>様々</w:t>
      </w:r>
      <w:r w:rsidR="00794B00" w:rsidRPr="002D44AC">
        <w:rPr>
          <w:rFonts w:ascii="Meiryo UI" w:eastAsia="Meiryo UI" w:hAnsi="Meiryo UI" w:hint="eastAsia"/>
          <w:szCs w:val="21"/>
        </w:rPr>
        <w:t>な支援機関の方と受刑者が顔の見える関係ができるように、更に教育専門官にも頑張ってもら</w:t>
      </w:r>
      <w:r w:rsidR="001D0FB5" w:rsidRPr="002D44AC">
        <w:rPr>
          <w:rFonts w:ascii="Meiryo UI" w:eastAsia="Meiryo UI" w:hAnsi="Meiryo UI" w:hint="eastAsia"/>
          <w:szCs w:val="21"/>
        </w:rPr>
        <w:t>いたい</w:t>
      </w:r>
      <w:r w:rsidR="00794B00" w:rsidRPr="002D44AC">
        <w:rPr>
          <w:rFonts w:ascii="Meiryo UI" w:eastAsia="Meiryo UI" w:hAnsi="Meiryo UI" w:hint="eastAsia"/>
          <w:szCs w:val="21"/>
        </w:rPr>
        <w:t>と思っている。</w:t>
      </w:r>
    </w:p>
    <w:p w14:paraId="37B25215" w14:textId="69F7B148" w:rsidR="00E111BA" w:rsidRPr="002D44AC" w:rsidRDefault="00E111BA" w:rsidP="00E111BA">
      <w:pPr>
        <w:spacing w:line="320" w:lineRule="exact"/>
        <w:rPr>
          <w:rFonts w:ascii="Meiryo UI" w:eastAsia="Meiryo UI" w:hAnsi="Meiryo UI"/>
          <w:szCs w:val="21"/>
        </w:rPr>
      </w:pPr>
    </w:p>
    <w:p w14:paraId="2303C5A7" w14:textId="75883825" w:rsidR="00794B00" w:rsidRPr="002D44AC" w:rsidRDefault="00E111BA" w:rsidP="00E111BA">
      <w:pPr>
        <w:spacing w:line="320" w:lineRule="exact"/>
        <w:rPr>
          <w:rFonts w:ascii="Meiryo UI" w:eastAsia="Meiryo UI" w:hAnsi="Meiryo UI"/>
          <w:szCs w:val="21"/>
        </w:rPr>
      </w:pPr>
      <w:r w:rsidRPr="002D44AC">
        <w:rPr>
          <w:rFonts w:ascii="Meiryo UI" w:eastAsia="Meiryo UI" w:hAnsi="Meiryo UI" w:hint="eastAsia"/>
          <w:szCs w:val="21"/>
        </w:rPr>
        <w:t xml:space="preserve">　〈大阪ダルク〉</w:t>
      </w:r>
    </w:p>
    <w:p w14:paraId="4EAD7278" w14:textId="0ED12043" w:rsidR="008E6FDE" w:rsidRPr="002D44AC" w:rsidRDefault="008E6FDE" w:rsidP="008E6FDE">
      <w:pPr>
        <w:pStyle w:val="a9"/>
        <w:numPr>
          <w:ilvl w:val="0"/>
          <w:numId w:val="45"/>
        </w:numPr>
        <w:spacing w:line="320" w:lineRule="exact"/>
        <w:rPr>
          <w:rFonts w:ascii="Meiryo UI" w:eastAsia="Meiryo UI" w:hAnsi="Meiryo UI"/>
          <w:szCs w:val="21"/>
        </w:rPr>
      </w:pPr>
      <w:r w:rsidRPr="002D44AC">
        <w:rPr>
          <w:rFonts w:ascii="Meiryo UI" w:eastAsia="Meiryo UI" w:hAnsi="Meiryo UI" w:hint="eastAsia"/>
          <w:szCs w:val="21"/>
        </w:rPr>
        <w:t>総合サポートセンターとして薬物・アルコール・ギャンブル等に対応</w:t>
      </w:r>
      <w:r w:rsidR="00E111BA" w:rsidRPr="002D44AC">
        <w:rPr>
          <w:rFonts w:ascii="Meiryo UI" w:eastAsia="Meiryo UI" w:hAnsi="Meiryo UI" w:hint="eastAsia"/>
          <w:szCs w:val="21"/>
        </w:rPr>
        <w:t>している</w:t>
      </w:r>
      <w:r w:rsidRPr="002D44AC">
        <w:rPr>
          <w:rFonts w:ascii="Meiryo UI" w:eastAsia="Meiryo UI" w:hAnsi="Meiryo UI" w:hint="eastAsia"/>
          <w:szCs w:val="21"/>
        </w:rPr>
        <w:t>。重複障がい（精神疾患・摂食障害等）や</w:t>
      </w:r>
      <w:r w:rsidRPr="002D44AC">
        <w:rPr>
          <w:rFonts w:ascii="Meiryo UI" w:eastAsia="Meiryo UI" w:hAnsi="Meiryo UI"/>
          <w:szCs w:val="21"/>
        </w:rPr>
        <w:t>LGBTQ+支援にも取り組</w:t>
      </w:r>
      <w:r w:rsidR="001D0FB5" w:rsidRPr="002D44AC">
        <w:rPr>
          <w:rFonts w:ascii="Meiryo UI" w:eastAsia="Meiryo UI" w:hAnsi="Meiryo UI" w:hint="eastAsia"/>
          <w:szCs w:val="21"/>
        </w:rPr>
        <w:t>んでいる</w:t>
      </w:r>
      <w:r w:rsidRPr="002D44AC">
        <w:rPr>
          <w:rFonts w:ascii="Meiryo UI" w:eastAsia="Meiryo UI" w:hAnsi="Meiryo UI"/>
          <w:szCs w:val="21"/>
        </w:rPr>
        <w:t>。</w:t>
      </w:r>
    </w:p>
    <w:p w14:paraId="6F0D52C3" w14:textId="6E7B328D" w:rsidR="008E6FDE" w:rsidRPr="002D44AC" w:rsidRDefault="00E66886" w:rsidP="008E6FDE">
      <w:pPr>
        <w:pStyle w:val="a9"/>
        <w:numPr>
          <w:ilvl w:val="0"/>
          <w:numId w:val="45"/>
        </w:numPr>
        <w:spacing w:line="320" w:lineRule="exact"/>
        <w:rPr>
          <w:rFonts w:ascii="Meiryo UI" w:eastAsia="Meiryo UI" w:hAnsi="Meiryo UI"/>
          <w:szCs w:val="21"/>
        </w:rPr>
      </w:pPr>
      <w:r w:rsidRPr="002D44AC">
        <w:rPr>
          <w:rFonts w:ascii="Meiryo UI" w:eastAsia="Meiryo UI" w:hAnsi="Meiryo UI"/>
          <w:szCs w:val="21"/>
        </w:rPr>
        <w:t>「OD</w:t>
      </w:r>
      <w:r w:rsidRPr="002D44AC">
        <w:rPr>
          <w:rFonts w:ascii="Meiryo UI" w:eastAsia="Meiryo UI" w:hAnsi="Meiryo UI" w:hint="eastAsia"/>
          <w:szCs w:val="21"/>
        </w:rPr>
        <w:t>倶楽部</w:t>
      </w:r>
      <w:r w:rsidRPr="002D44AC">
        <w:rPr>
          <w:rFonts w:ascii="Meiryo UI" w:eastAsia="Meiryo UI" w:hAnsi="Meiryo UI"/>
          <w:szCs w:val="21"/>
        </w:rPr>
        <w:t>」</w:t>
      </w:r>
      <w:r w:rsidRPr="002D44AC">
        <w:rPr>
          <w:rFonts w:ascii="Meiryo UI" w:eastAsia="Meiryo UI" w:hAnsi="Meiryo UI" w:hint="eastAsia"/>
          <w:szCs w:val="21"/>
        </w:rPr>
        <w:t>一時休止中</w:t>
      </w:r>
      <w:r w:rsidRPr="002D44AC">
        <w:rPr>
          <w:rFonts w:ascii="Meiryo UI" w:eastAsia="Meiryo UI" w:hAnsi="Meiryo UI"/>
          <w:szCs w:val="21"/>
        </w:rPr>
        <w:t>。</w:t>
      </w:r>
      <w:r w:rsidRPr="002D44AC">
        <w:rPr>
          <w:rFonts w:ascii="Meiryo UI" w:eastAsia="Meiryo UI" w:hAnsi="Meiryo UI" w:hint="eastAsia"/>
          <w:szCs w:val="21"/>
        </w:rPr>
        <w:t>専門スタッフ</w:t>
      </w:r>
      <w:r w:rsidRPr="002D44AC">
        <w:rPr>
          <w:rFonts w:ascii="Meiryo UI" w:eastAsia="Meiryo UI" w:hAnsi="Meiryo UI"/>
          <w:szCs w:val="21"/>
        </w:rPr>
        <w:t>人員不足</w:t>
      </w:r>
      <w:r w:rsidRPr="002D44AC">
        <w:rPr>
          <w:rFonts w:ascii="Meiryo UI" w:eastAsia="Meiryo UI" w:hAnsi="Meiryo UI" w:hint="eastAsia"/>
          <w:szCs w:val="21"/>
        </w:rPr>
        <w:t>に</w:t>
      </w:r>
      <w:r w:rsidR="008E6FDE" w:rsidRPr="002D44AC">
        <w:rPr>
          <w:rFonts w:ascii="Meiryo UI" w:eastAsia="Meiryo UI" w:hAnsi="Meiryo UI"/>
          <w:szCs w:val="21"/>
        </w:rPr>
        <w:t>加え、見学者が身元非開示のまま参加する等でグループの安心安全が損なわれたため、運営体制を再検討</w:t>
      </w:r>
      <w:r w:rsidR="00E111BA" w:rsidRPr="002D44AC">
        <w:rPr>
          <w:rFonts w:ascii="Meiryo UI" w:eastAsia="Meiryo UI" w:hAnsi="Meiryo UI" w:hint="eastAsia"/>
          <w:szCs w:val="21"/>
        </w:rPr>
        <w:t>している</w:t>
      </w:r>
      <w:r w:rsidR="008E6FDE" w:rsidRPr="002D44AC">
        <w:rPr>
          <w:rFonts w:ascii="Meiryo UI" w:eastAsia="Meiryo UI" w:hAnsi="Meiryo UI"/>
          <w:szCs w:val="21"/>
        </w:rPr>
        <w:t>。</w:t>
      </w:r>
    </w:p>
    <w:p w14:paraId="6D2CF5A1" w14:textId="7B36F0B1" w:rsidR="008E6FDE" w:rsidRPr="002D44AC" w:rsidRDefault="00E86E41" w:rsidP="008E6FDE">
      <w:pPr>
        <w:pStyle w:val="a9"/>
        <w:numPr>
          <w:ilvl w:val="0"/>
          <w:numId w:val="45"/>
        </w:numPr>
        <w:spacing w:line="320" w:lineRule="exact"/>
        <w:rPr>
          <w:rFonts w:ascii="Meiryo UI" w:eastAsia="Meiryo UI" w:hAnsi="Meiryo UI"/>
          <w:szCs w:val="21"/>
        </w:rPr>
      </w:pPr>
      <w:r w:rsidRPr="002D44AC">
        <w:rPr>
          <w:rFonts w:ascii="Meiryo UI" w:eastAsia="Meiryo UI" w:hAnsi="Meiryo UI" w:hint="eastAsia"/>
          <w:szCs w:val="21"/>
        </w:rPr>
        <w:t>クローズドな集まりである</w:t>
      </w:r>
      <w:r w:rsidR="008E6FDE" w:rsidRPr="002D44AC">
        <w:rPr>
          <w:rFonts w:ascii="Meiryo UI" w:eastAsia="Meiryo UI" w:hAnsi="Meiryo UI" w:hint="eastAsia"/>
          <w:szCs w:val="21"/>
        </w:rPr>
        <w:t>「野菜クラブ」</w:t>
      </w:r>
      <w:r w:rsidRPr="002D44AC">
        <w:rPr>
          <w:rFonts w:ascii="Meiryo UI" w:eastAsia="Meiryo UI" w:hAnsi="Meiryo UI" w:hint="eastAsia"/>
          <w:szCs w:val="21"/>
        </w:rPr>
        <w:t>（</w:t>
      </w:r>
      <w:r w:rsidR="00E66886" w:rsidRPr="002D44AC">
        <w:rPr>
          <w:rFonts w:ascii="Meiryo UI" w:eastAsia="Meiryo UI" w:hAnsi="Meiryo UI" w:hint="eastAsia"/>
          <w:szCs w:val="21"/>
        </w:rPr>
        <w:t>大麻当事者研究会</w:t>
      </w:r>
      <w:r w:rsidRPr="002D44AC">
        <w:rPr>
          <w:rFonts w:ascii="Meiryo UI" w:eastAsia="Meiryo UI" w:hAnsi="Meiryo UI" w:hint="eastAsia"/>
          <w:szCs w:val="21"/>
        </w:rPr>
        <w:t>）</w:t>
      </w:r>
      <w:r w:rsidR="008E6FDE" w:rsidRPr="002D44AC">
        <w:rPr>
          <w:rFonts w:ascii="Meiryo UI" w:eastAsia="Meiryo UI" w:hAnsi="Meiryo UI" w:hint="eastAsia"/>
          <w:szCs w:val="21"/>
        </w:rPr>
        <w:t>を</w:t>
      </w:r>
      <w:r w:rsidR="00E82778" w:rsidRPr="002D44AC">
        <w:rPr>
          <w:rFonts w:ascii="Meiryo UI" w:eastAsia="Meiryo UI" w:hAnsi="Meiryo UI" w:hint="eastAsia"/>
          <w:szCs w:val="21"/>
        </w:rPr>
        <w:t>大学と連携しつつ</w:t>
      </w:r>
      <w:r w:rsidR="00E66886" w:rsidRPr="002D44AC">
        <w:rPr>
          <w:rFonts w:ascii="Meiryo UI" w:eastAsia="Meiryo UI" w:hAnsi="Meiryo UI" w:hint="eastAsia"/>
          <w:szCs w:val="21"/>
        </w:rPr>
        <w:t>月1回実施</w:t>
      </w:r>
      <w:r w:rsidR="00E66886" w:rsidRPr="002D44AC">
        <w:rPr>
          <w:rFonts w:ascii="Meiryo UI" w:eastAsia="Meiryo UI" w:hAnsi="Meiryo UI" w:hint="eastAsia"/>
          <w:szCs w:val="21"/>
        </w:rPr>
        <w:lastRenderedPageBreak/>
        <w:t>している</w:t>
      </w:r>
      <w:r w:rsidR="008E6FDE" w:rsidRPr="002D44AC">
        <w:rPr>
          <w:rFonts w:ascii="Meiryo UI" w:eastAsia="Meiryo UI" w:hAnsi="Meiryo UI" w:hint="eastAsia"/>
          <w:szCs w:val="21"/>
        </w:rPr>
        <w:t>。若年層では「覚醒剤はダサい」</w:t>
      </w:r>
      <w:r w:rsidR="00E111BA" w:rsidRPr="002D44AC">
        <w:rPr>
          <w:rFonts w:ascii="Meiryo UI" w:eastAsia="Meiryo UI" w:hAnsi="Meiryo UI" w:hint="eastAsia"/>
          <w:szCs w:val="21"/>
        </w:rPr>
        <w:t>という</w:t>
      </w:r>
      <w:r w:rsidR="008E6FDE" w:rsidRPr="002D44AC">
        <w:rPr>
          <w:rFonts w:ascii="Meiryo UI" w:eastAsia="Meiryo UI" w:hAnsi="Meiryo UI" w:hint="eastAsia"/>
          <w:szCs w:val="21"/>
        </w:rPr>
        <w:t>風潮の一方</w:t>
      </w:r>
      <w:r w:rsidR="00E111BA" w:rsidRPr="002D44AC">
        <w:rPr>
          <w:rFonts w:ascii="Meiryo UI" w:eastAsia="Meiryo UI" w:hAnsi="Meiryo UI" w:hint="eastAsia"/>
          <w:szCs w:val="21"/>
        </w:rPr>
        <w:t>で</w:t>
      </w:r>
      <w:r w:rsidR="008E6FDE" w:rsidRPr="002D44AC">
        <w:rPr>
          <w:rFonts w:ascii="Meiryo UI" w:eastAsia="Meiryo UI" w:hAnsi="Meiryo UI" w:hint="eastAsia"/>
          <w:szCs w:val="21"/>
        </w:rPr>
        <w:t>、コカイン・大麻の併用が散見</w:t>
      </w:r>
      <w:r w:rsidR="00E111BA" w:rsidRPr="002D44AC">
        <w:rPr>
          <w:rFonts w:ascii="Meiryo UI" w:eastAsia="Meiryo UI" w:hAnsi="Meiryo UI" w:hint="eastAsia"/>
          <w:szCs w:val="21"/>
        </w:rPr>
        <w:t>されている</w:t>
      </w:r>
      <w:r w:rsidR="008E6FDE" w:rsidRPr="002D44AC">
        <w:rPr>
          <w:rFonts w:ascii="Meiryo UI" w:eastAsia="Meiryo UI" w:hAnsi="Meiryo UI" w:hint="eastAsia"/>
          <w:szCs w:val="21"/>
        </w:rPr>
        <w:t>。</w:t>
      </w:r>
    </w:p>
    <w:p w14:paraId="38D0C54B" w14:textId="670F3063" w:rsidR="008E6FDE" w:rsidRPr="002D44AC" w:rsidRDefault="008E6FDE" w:rsidP="008E6FDE">
      <w:pPr>
        <w:pStyle w:val="a9"/>
        <w:numPr>
          <w:ilvl w:val="0"/>
          <w:numId w:val="45"/>
        </w:numPr>
        <w:spacing w:line="320" w:lineRule="exact"/>
        <w:rPr>
          <w:rFonts w:ascii="Meiryo UI" w:eastAsia="Meiryo UI" w:hAnsi="Meiryo UI"/>
          <w:szCs w:val="21"/>
        </w:rPr>
      </w:pPr>
      <w:r w:rsidRPr="002D44AC">
        <w:rPr>
          <w:rFonts w:ascii="Meiryo UI" w:eastAsia="Meiryo UI" w:hAnsi="Meiryo UI" w:hint="eastAsia"/>
          <w:szCs w:val="21"/>
        </w:rPr>
        <w:t>弁護士</w:t>
      </w:r>
      <w:r w:rsidR="00E111BA" w:rsidRPr="002D44AC">
        <w:rPr>
          <w:rFonts w:ascii="Meiryo UI" w:eastAsia="Meiryo UI" w:hAnsi="Meiryo UI" w:hint="eastAsia"/>
          <w:szCs w:val="21"/>
        </w:rPr>
        <w:t>や</w:t>
      </w:r>
      <w:r w:rsidRPr="002D44AC">
        <w:rPr>
          <w:rFonts w:ascii="Meiryo UI" w:eastAsia="Meiryo UI" w:hAnsi="Meiryo UI" w:hint="eastAsia"/>
          <w:szCs w:val="21"/>
        </w:rPr>
        <w:t>保護観察所</w:t>
      </w:r>
      <w:r w:rsidR="00E111BA" w:rsidRPr="002D44AC">
        <w:rPr>
          <w:rFonts w:ascii="Meiryo UI" w:eastAsia="Meiryo UI" w:hAnsi="Meiryo UI" w:hint="eastAsia"/>
          <w:szCs w:val="21"/>
        </w:rPr>
        <w:t>、</w:t>
      </w:r>
      <w:r w:rsidRPr="002D44AC">
        <w:rPr>
          <w:rFonts w:ascii="Meiryo UI" w:eastAsia="Meiryo UI" w:hAnsi="Meiryo UI" w:hint="eastAsia"/>
          <w:szCs w:val="21"/>
        </w:rPr>
        <w:t>矯正施設との連携や、個別の更生支援計画策定を進め</w:t>
      </w:r>
      <w:r w:rsidR="00E111BA" w:rsidRPr="002D44AC">
        <w:rPr>
          <w:rFonts w:ascii="Meiryo UI" w:eastAsia="Meiryo UI" w:hAnsi="Meiryo UI" w:hint="eastAsia"/>
          <w:szCs w:val="21"/>
        </w:rPr>
        <w:t>ている。</w:t>
      </w:r>
    </w:p>
    <w:p w14:paraId="291D3847" w14:textId="77777777" w:rsidR="00E706D9" w:rsidRPr="002D44AC" w:rsidRDefault="00E706D9" w:rsidP="008E6FDE">
      <w:pPr>
        <w:pStyle w:val="a9"/>
        <w:spacing w:line="320" w:lineRule="exact"/>
        <w:ind w:left="570"/>
        <w:rPr>
          <w:rFonts w:ascii="Meiryo UI" w:eastAsia="Meiryo UI" w:hAnsi="Meiryo UI"/>
          <w:szCs w:val="21"/>
        </w:rPr>
      </w:pPr>
    </w:p>
    <w:p w14:paraId="0513F495" w14:textId="0DB95881" w:rsidR="00E706D9" w:rsidRPr="002D44AC" w:rsidRDefault="00E706D9" w:rsidP="00771B96">
      <w:pPr>
        <w:spacing w:line="320" w:lineRule="exact"/>
        <w:rPr>
          <w:rFonts w:ascii="Meiryo UI" w:eastAsia="Meiryo UI" w:hAnsi="Meiryo UI"/>
          <w:szCs w:val="21"/>
        </w:rPr>
      </w:pPr>
      <w:r w:rsidRPr="002D44AC">
        <w:rPr>
          <w:rFonts w:ascii="Meiryo UI" w:eastAsia="Meiryo UI" w:hAnsi="Meiryo UI" w:hint="eastAsia"/>
          <w:szCs w:val="21"/>
        </w:rPr>
        <w:t xml:space="preserve">　〈大阪精神科病院協会〉</w:t>
      </w:r>
    </w:p>
    <w:p w14:paraId="24FCD577" w14:textId="4CC02C17" w:rsidR="00E706D9" w:rsidRPr="002D44AC" w:rsidRDefault="00F4223E" w:rsidP="00E706D9">
      <w:pPr>
        <w:pStyle w:val="a9"/>
        <w:numPr>
          <w:ilvl w:val="0"/>
          <w:numId w:val="45"/>
        </w:numPr>
        <w:spacing w:line="320" w:lineRule="exact"/>
        <w:rPr>
          <w:rFonts w:ascii="Meiryo UI" w:eastAsia="Meiryo UI" w:hAnsi="Meiryo UI"/>
          <w:szCs w:val="21"/>
        </w:rPr>
      </w:pPr>
      <w:r w:rsidRPr="002D44AC">
        <w:rPr>
          <w:rFonts w:ascii="Meiryo UI" w:eastAsia="Meiryo UI" w:hAnsi="Meiryo UI" w:hint="eastAsia"/>
          <w:szCs w:val="21"/>
        </w:rPr>
        <w:t>（所属病院において）</w:t>
      </w:r>
      <w:r w:rsidR="00CC1689" w:rsidRPr="002D44AC">
        <w:rPr>
          <w:rFonts w:ascii="Meiryo UI" w:eastAsia="Meiryo UI" w:hAnsi="Meiryo UI" w:hint="eastAsia"/>
          <w:szCs w:val="21"/>
        </w:rPr>
        <w:t>患者の多様化を感じており、例えば</w:t>
      </w:r>
      <w:r w:rsidR="00E706D9" w:rsidRPr="002D44AC">
        <w:rPr>
          <w:rFonts w:ascii="Meiryo UI" w:eastAsia="Meiryo UI" w:hAnsi="Meiryo UI" w:hint="eastAsia"/>
          <w:szCs w:val="21"/>
        </w:rPr>
        <w:t>生活</w:t>
      </w:r>
      <w:r w:rsidR="00CC1689" w:rsidRPr="002D44AC">
        <w:rPr>
          <w:rFonts w:ascii="Meiryo UI" w:eastAsia="Meiryo UI" w:hAnsi="Meiryo UI" w:hint="eastAsia"/>
          <w:szCs w:val="21"/>
        </w:rPr>
        <w:t>の立て直しが</w:t>
      </w:r>
      <w:r w:rsidRPr="002D44AC">
        <w:rPr>
          <w:rFonts w:ascii="Meiryo UI" w:eastAsia="Meiryo UI" w:hAnsi="Meiryo UI" w:hint="eastAsia"/>
          <w:szCs w:val="21"/>
        </w:rPr>
        <w:t>目的</w:t>
      </w:r>
      <w:r w:rsidR="00CC1689" w:rsidRPr="002D44AC">
        <w:rPr>
          <w:rFonts w:ascii="Meiryo UI" w:eastAsia="Meiryo UI" w:hAnsi="Meiryo UI" w:hint="eastAsia"/>
          <w:szCs w:val="21"/>
        </w:rPr>
        <w:t>、</w:t>
      </w:r>
      <w:r w:rsidR="00E706D9" w:rsidRPr="002D44AC">
        <w:rPr>
          <w:rFonts w:ascii="Meiryo UI" w:eastAsia="Meiryo UI" w:hAnsi="Meiryo UI" w:hint="eastAsia"/>
          <w:szCs w:val="21"/>
        </w:rPr>
        <w:t>精神症状</w:t>
      </w:r>
      <w:r w:rsidR="00CC1689" w:rsidRPr="002D44AC">
        <w:rPr>
          <w:rFonts w:ascii="Meiryo UI" w:eastAsia="Meiryo UI" w:hAnsi="Meiryo UI" w:hint="eastAsia"/>
          <w:szCs w:val="21"/>
        </w:rPr>
        <w:t>が</w:t>
      </w:r>
      <w:r w:rsidR="00E706D9" w:rsidRPr="002D44AC">
        <w:rPr>
          <w:rFonts w:ascii="Meiryo UI" w:eastAsia="Meiryo UI" w:hAnsi="Meiryo UI" w:hint="eastAsia"/>
          <w:szCs w:val="21"/>
        </w:rPr>
        <w:t>優位</w:t>
      </w:r>
      <w:r w:rsidR="00CC1689" w:rsidRPr="002D44AC">
        <w:rPr>
          <w:rFonts w:ascii="Meiryo UI" w:eastAsia="Meiryo UI" w:hAnsi="Meiryo UI" w:hint="eastAsia"/>
          <w:szCs w:val="21"/>
        </w:rPr>
        <w:t>である、</w:t>
      </w:r>
      <w:r w:rsidR="00E706D9" w:rsidRPr="002D44AC">
        <w:rPr>
          <w:rFonts w:ascii="Meiryo UI" w:eastAsia="Meiryo UI" w:hAnsi="Meiryo UI" w:hint="eastAsia"/>
          <w:szCs w:val="21"/>
        </w:rPr>
        <w:t>薬物</w:t>
      </w:r>
      <w:r w:rsidR="00CC1689" w:rsidRPr="002D44AC">
        <w:rPr>
          <w:rFonts w:ascii="Meiryo UI" w:eastAsia="Meiryo UI" w:hAnsi="Meiryo UI" w:hint="eastAsia"/>
          <w:szCs w:val="21"/>
        </w:rPr>
        <w:t>の</w:t>
      </w:r>
      <w:r w:rsidR="00E706D9" w:rsidRPr="002D44AC">
        <w:rPr>
          <w:rFonts w:ascii="Meiryo UI" w:eastAsia="Meiryo UI" w:hAnsi="Meiryo UI" w:hint="eastAsia"/>
          <w:szCs w:val="21"/>
        </w:rPr>
        <w:t>要求</w:t>
      </w:r>
      <w:r w:rsidR="008624E0" w:rsidRPr="002D44AC">
        <w:rPr>
          <w:rFonts w:ascii="Meiryo UI" w:eastAsia="Meiryo UI" w:hAnsi="Meiryo UI" w:hint="eastAsia"/>
          <w:szCs w:val="21"/>
        </w:rPr>
        <w:t>が</w:t>
      </w:r>
      <w:r w:rsidR="00E706D9" w:rsidRPr="002D44AC">
        <w:rPr>
          <w:rFonts w:ascii="Meiryo UI" w:eastAsia="Meiryo UI" w:hAnsi="Meiryo UI" w:hint="eastAsia"/>
          <w:szCs w:val="21"/>
        </w:rPr>
        <w:t>強い</w:t>
      </w:r>
      <w:r w:rsidR="00E706D9" w:rsidRPr="002D44AC">
        <w:rPr>
          <w:rFonts w:ascii="Meiryo UI" w:eastAsia="Meiryo UI" w:hAnsi="Meiryo UI"/>
          <w:szCs w:val="21"/>
        </w:rPr>
        <w:t>等、</w:t>
      </w:r>
      <w:r w:rsidR="00CC1689" w:rsidRPr="002D44AC">
        <w:rPr>
          <w:rFonts w:ascii="Meiryo UI" w:eastAsia="Meiryo UI" w:hAnsi="Meiryo UI" w:hint="eastAsia"/>
          <w:szCs w:val="21"/>
        </w:rPr>
        <w:t>それぞれの患者の</w:t>
      </w:r>
      <w:r w:rsidR="00E706D9" w:rsidRPr="002D44AC">
        <w:rPr>
          <w:rFonts w:ascii="Meiryo UI" w:eastAsia="Meiryo UI" w:hAnsi="Meiryo UI"/>
          <w:szCs w:val="21"/>
        </w:rPr>
        <w:t>課題に応じた退院前後</w:t>
      </w:r>
      <w:r w:rsidRPr="002D44AC">
        <w:rPr>
          <w:rFonts w:ascii="Meiryo UI" w:eastAsia="Meiryo UI" w:hAnsi="Meiryo UI" w:hint="eastAsia"/>
          <w:szCs w:val="21"/>
        </w:rPr>
        <w:t>の</w:t>
      </w:r>
      <w:r w:rsidR="00E706D9" w:rsidRPr="002D44AC">
        <w:rPr>
          <w:rFonts w:ascii="Meiryo UI" w:eastAsia="Meiryo UI" w:hAnsi="Meiryo UI"/>
          <w:szCs w:val="21"/>
        </w:rPr>
        <w:t>連携を</w:t>
      </w:r>
      <w:r w:rsidR="00CC1689" w:rsidRPr="002D44AC">
        <w:rPr>
          <w:rFonts w:ascii="Meiryo UI" w:eastAsia="Meiryo UI" w:hAnsi="Meiryo UI" w:hint="eastAsia"/>
          <w:szCs w:val="21"/>
        </w:rPr>
        <w:t>心がけている。</w:t>
      </w:r>
    </w:p>
    <w:p w14:paraId="1295FBB1" w14:textId="7E4A59AA" w:rsidR="00E706D9" w:rsidRPr="002D44AC" w:rsidRDefault="00E706D9" w:rsidP="00E706D9">
      <w:pPr>
        <w:pStyle w:val="a9"/>
        <w:numPr>
          <w:ilvl w:val="0"/>
          <w:numId w:val="45"/>
        </w:numPr>
        <w:spacing w:line="320" w:lineRule="exact"/>
        <w:rPr>
          <w:rFonts w:ascii="Meiryo UI" w:eastAsia="Meiryo UI" w:hAnsi="Meiryo UI"/>
          <w:szCs w:val="21"/>
        </w:rPr>
      </w:pPr>
      <w:r w:rsidRPr="002D44AC">
        <w:rPr>
          <w:rFonts w:ascii="Meiryo UI" w:eastAsia="Meiryo UI" w:hAnsi="Meiryo UI" w:hint="eastAsia"/>
          <w:szCs w:val="21"/>
        </w:rPr>
        <w:t>大麻による精神症状が改善せず、会話の流れが症状に引きずられる</w:t>
      </w:r>
      <w:r w:rsidR="00CC1689" w:rsidRPr="002D44AC">
        <w:rPr>
          <w:rFonts w:ascii="Meiryo UI" w:eastAsia="Meiryo UI" w:hAnsi="Meiryo UI" w:hint="eastAsia"/>
          <w:szCs w:val="21"/>
        </w:rPr>
        <w:t>患者や</w:t>
      </w:r>
      <w:r w:rsidRPr="002D44AC">
        <w:rPr>
          <w:rFonts w:ascii="Meiryo UI" w:eastAsia="Meiryo UI" w:hAnsi="Meiryo UI" w:hint="eastAsia"/>
          <w:szCs w:val="21"/>
        </w:rPr>
        <w:t>、処方薬の乱用歴がある</w:t>
      </w:r>
      <w:r w:rsidR="00CC1689" w:rsidRPr="002D44AC">
        <w:rPr>
          <w:rFonts w:ascii="Meiryo UI" w:eastAsia="Meiryo UI" w:hAnsi="Meiryo UI" w:hint="eastAsia"/>
          <w:szCs w:val="21"/>
        </w:rPr>
        <w:t>患者などに</w:t>
      </w:r>
      <w:r w:rsidR="00F4223E" w:rsidRPr="002D44AC">
        <w:rPr>
          <w:rFonts w:ascii="Meiryo UI" w:eastAsia="Meiryo UI" w:hAnsi="Meiryo UI" w:hint="eastAsia"/>
          <w:szCs w:val="21"/>
        </w:rPr>
        <w:t>も</w:t>
      </w:r>
      <w:r w:rsidR="00CC1689" w:rsidRPr="002D44AC">
        <w:rPr>
          <w:rFonts w:ascii="Meiryo UI" w:eastAsia="Meiryo UI" w:hAnsi="Meiryo UI" w:hint="eastAsia"/>
          <w:szCs w:val="21"/>
        </w:rPr>
        <w:t>対応している。</w:t>
      </w:r>
    </w:p>
    <w:p w14:paraId="1A85146C" w14:textId="76CC0B04" w:rsidR="00E706D9" w:rsidRPr="002D44AC" w:rsidRDefault="00E706D9" w:rsidP="00E706D9">
      <w:pPr>
        <w:pStyle w:val="a9"/>
        <w:numPr>
          <w:ilvl w:val="0"/>
          <w:numId w:val="45"/>
        </w:numPr>
        <w:spacing w:line="320" w:lineRule="exact"/>
        <w:rPr>
          <w:rFonts w:ascii="Meiryo UI" w:eastAsia="Meiryo UI" w:hAnsi="Meiryo UI"/>
          <w:szCs w:val="21"/>
        </w:rPr>
      </w:pPr>
      <w:r w:rsidRPr="002D44AC">
        <w:rPr>
          <w:rFonts w:ascii="Meiryo UI" w:eastAsia="Meiryo UI" w:hAnsi="Meiryo UI" w:hint="eastAsia"/>
          <w:szCs w:val="21"/>
        </w:rPr>
        <w:t>外来で「オーバードーズ」を前面に掲げた対応体制を</w:t>
      </w:r>
      <w:r w:rsidR="00CC1689" w:rsidRPr="002D44AC">
        <w:rPr>
          <w:rFonts w:ascii="Meiryo UI" w:eastAsia="Meiryo UI" w:hAnsi="Meiryo UI" w:hint="eastAsia"/>
          <w:szCs w:val="21"/>
        </w:rPr>
        <w:t>検討しているところ。</w:t>
      </w:r>
    </w:p>
    <w:p w14:paraId="57AAF71E" w14:textId="77777777" w:rsidR="00E706D9" w:rsidRPr="002D44AC" w:rsidRDefault="00E706D9" w:rsidP="00E706D9">
      <w:pPr>
        <w:pStyle w:val="a9"/>
        <w:spacing w:line="320" w:lineRule="exact"/>
        <w:ind w:left="570"/>
        <w:rPr>
          <w:rFonts w:ascii="Meiryo UI" w:eastAsia="Meiryo UI" w:hAnsi="Meiryo UI"/>
          <w:szCs w:val="21"/>
        </w:rPr>
      </w:pPr>
    </w:p>
    <w:p w14:paraId="0AFCE433" w14:textId="39E89FC5" w:rsidR="00E706D9" w:rsidRPr="002D44AC" w:rsidRDefault="00E706D9" w:rsidP="00771B96">
      <w:pPr>
        <w:spacing w:line="320" w:lineRule="exact"/>
        <w:rPr>
          <w:rFonts w:ascii="Meiryo UI" w:eastAsia="Meiryo UI" w:hAnsi="Meiryo UI"/>
          <w:szCs w:val="21"/>
        </w:rPr>
      </w:pPr>
      <w:r w:rsidRPr="002D44AC">
        <w:rPr>
          <w:rFonts w:ascii="Meiryo UI" w:eastAsia="Meiryo UI" w:hAnsi="Meiryo UI" w:hint="eastAsia"/>
          <w:szCs w:val="21"/>
        </w:rPr>
        <w:t xml:space="preserve">　〈近畿厚生局麻薬取締部〉</w:t>
      </w:r>
    </w:p>
    <w:p w14:paraId="1AF178F2" w14:textId="1DF91E31" w:rsidR="00E706D9" w:rsidRPr="002D44AC" w:rsidRDefault="00786317" w:rsidP="00E706D9">
      <w:pPr>
        <w:pStyle w:val="a9"/>
        <w:numPr>
          <w:ilvl w:val="0"/>
          <w:numId w:val="45"/>
        </w:numPr>
        <w:spacing w:line="320" w:lineRule="exact"/>
        <w:rPr>
          <w:rFonts w:ascii="Meiryo UI" w:eastAsia="Meiryo UI" w:hAnsi="Meiryo UI"/>
          <w:szCs w:val="21"/>
        </w:rPr>
      </w:pPr>
      <w:r w:rsidRPr="002D44AC">
        <w:rPr>
          <w:rFonts w:ascii="Meiryo UI" w:eastAsia="Meiryo UI" w:hAnsi="Meiryo UI" w:hint="eastAsia"/>
          <w:szCs w:val="21"/>
        </w:rPr>
        <w:t>令和元年度より</w:t>
      </w:r>
      <w:r w:rsidR="00E706D9" w:rsidRPr="002D44AC">
        <w:rPr>
          <w:rFonts w:ascii="Meiryo UI" w:eastAsia="Meiryo UI" w:hAnsi="Meiryo UI" w:hint="eastAsia"/>
          <w:szCs w:val="21"/>
        </w:rPr>
        <w:t>捜査とは切り離し</w:t>
      </w:r>
      <w:r w:rsidRPr="002D44AC">
        <w:rPr>
          <w:rFonts w:ascii="Meiryo UI" w:eastAsia="Meiryo UI" w:hAnsi="Meiryo UI" w:hint="eastAsia"/>
          <w:szCs w:val="21"/>
        </w:rPr>
        <w:t>た形で</w:t>
      </w:r>
      <w:r w:rsidR="00E706D9" w:rsidRPr="002D44AC">
        <w:rPr>
          <w:rFonts w:ascii="Meiryo UI" w:eastAsia="Meiryo UI" w:hAnsi="Meiryo UI" w:hint="eastAsia"/>
          <w:szCs w:val="21"/>
        </w:rPr>
        <w:t>、公認心理士等が相談支援を実施</w:t>
      </w:r>
      <w:r w:rsidR="00F4223E" w:rsidRPr="002D44AC">
        <w:rPr>
          <w:rFonts w:ascii="Meiryo UI" w:eastAsia="Meiryo UI" w:hAnsi="Meiryo UI" w:hint="eastAsia"/>
          <w:szCs w:val="21"/>
        </w:rPr>
        <w:t>する、組織的な転換を行った</w:t>
      </w:r>
      <w:r w:rsidR="00E706D9" w:rsidRPr="002D44AC">
        <w:rPr>
          <w:rFonts w:ascii="Meiryo UI" w:eastAsia="Meiryo UI" w:hAnsi="Meiryo UI" w:hint="eastAsia"/>
          <w:szCs w:val="21"/>
        </w:rPr>
        <w:t>。法務省・厚労省の連携</w:t>
      </w:r>
      <w:r w:rsidRPr="002D44AC">
        <w:rPr>
          <w:rFonts w:ascii="Meiryo UI" w:eastAsia="Meiryo UI" w:hAnsi="Meiryo UI" w:hint="eastAsia"/>
          <w:szCs w:val="21"/>
        </w:rPr>
        <w:t>事業として、</w:t>
      </w:r>
      <w:r w:rsidR="00E706D9" w:rsidRPr="002D44AC">
        <w:rPr>
          <w:rFonts w:ascii="Meiryo UI" w:eastAsia="Meiryo UI" w:hAnsi="Meiryo UI" w:hint="eastAsia"/>
          <w:szCs w:val="21"/>
        </w:rPr>
        <w:t>対象を拡大</w:t>
      </w:r>
      <w:r w:rsidR="00F4223E" w:rsidRPr="002D44AC">
        <w:rPr>
          <w:rFonts w:ascii="Meiryo UI" w:eastAsia="Meiryo UI" w:hAnsi="Meiryo UI" w:hint="eastAsia"/>
          <w:szCs w:val="21"/>
        </w:rPr>
        <w:t>している</w:t>
      </w:r>
      <w:r w:rsidR="00E706D9" w:rsidRPr="002D44AC">
        <w:rPr>
          <w:rFonts w:ascii="Meiryo UI" w:eastAsia="Meiryo UI" w:hAnsi="Meiryo UI" w:hint="eastAsia"/>
          <w:szCs w:val="21"/>
        </w:rPr>
        <w:t>。</w:t>
      </w:r>
    </w:p>
    <w:p w14:paraId="4DEC8158" w14:textId="65D655F3" w:rsidR="000A7BA1" w:rsidRPr="002D44AC" w:rsidRDefault="000A7BA1" w:rsidP="000A7BA1">
      <w:pPr>
        <w:pStyle w:val="a9"/>
        <w:numPr>
          <w:ilvl w:val="0"/>
          <w:numId w:val="45"/>
        </w:numPr>
        <w:spacing w:line="320" w:lineRule="exact"/>
        <w:rPr>
          <w:rFonts w:ascii="Meiryo UI" w:eastAsia="Meiryo UI" w:hAnsi="Meiryo UI"/>
          <w:szCs w:val="21"/>
        </w:rPr>
      </w:pPr>
      <w:r w:rsidRPr="002D44AC">
        <w:rPr>
          <w:rFonts w:ascii="Meiryo UI" w:eastAsia="Meiryo UI" w:hAnsi="Meiryo UI" w:hint="eastAsia"/>
          <w:szCs w:val="21"/>
        </w:rPr>
        <w:t>主な対象者は薬物事犯検挙者のうち希望される方であり、起訴直後から特別面会を実施し、支援を開始している。現在は年間約</w:t>
      </w:r>
      <w:r w:rsidRPr="002D44AC">
        <w:rPr>
          <w:rFonts w:ascii="Meiryo UI" w:eastAsia="Meiryo UI" w:hAnsi="Meiryo UI"/>
          <w:szCs w:val="21"/>
        </w:rPr>
        <w:t>40名程度の支援を行っている。相談援助や認知行動療法等と、地域の社会資源との連携を組み合わせている。</w:t>
      </w:r>
    </w:p>
    <w:p w14:paraId="7907FEAF" w14:textId="24EAC9F2" w:rsidR="000A7BA1" w:rsidRPr="002D44AC" w:rsidRDefault="000A7BA1" w:rsidP="00113303">
      <w:pPr>
        <w:pStyle w:val="a9"/>
        <w:numPr>
          <w:ilvl w:val="0"/>
          <w:numId w:val="45"/>
        </w:numPr>
        <w:spacing w:line="320" w:lineRule="exact"/>
        <w:rPr>
          <w:rFonts w:ascii="Meiryo UI" w:eastAsia="Meiryo UI" w:hAnsi="Meiryo UI"/>
          <w:szCs w:val="21"/>
        </w:rPr>
      </w:pPr>
      <w:r w:rsidRPr="002D44AC">
        <w:rPr>
          <w:rFonts w:ascii="Meiryo UI" w:eastAsia="Meiryo UI" w:hAnsi="Meiryo UI" w:hint="eastAsia"/>
          <w:szCs w:val="21"/>
        </w:rPr>
        <w:t>特徴はマンツーマン支援で、希望される方は、規則的な生活やグループが苦手な方が多い。他の社会資源への紹介は、同行もふくめた電話等でのつなぎ等で、ハードルを下げるよう工夫を行っているところで、さらに連携を深めていきたい。</w:t>
      </w:r>
    </w:p>
    <w:p w14:paraId="7B9E79CC" w14:textId="77777777" w:rsidR="00786317" w:rsidRPr="002D44AC" w:rsidRDefault="00786317" w:rsidP="00E82778">
      <w:pPr>
        <w:pStyle w:val="a9"/>
        <w:spacing w:line="320" w:lineRule="exact"/>
        <w:ind w:left="570"/>
        <w:rPr>
          <w:rFonts w:ascii="Meiryo UI" w:eastAsia="Meiryo UI" w:hAnsi="Meiryo UI"/>
          <w:szCs w:val="21"/>
        </w:rPr>
      </w:pPr>
    </w:p>
    <w:p w14:paraId="4D4B3847" w14:textId="77777777" w:rsidR="00786317" w:rsidRPr="002D44AC" w:rsidRDefault="00E706D9" w:rsidP="00786317">
      <w:pPr>
        <w:spacing w:line="320" w:lineRule="exact"/>
        <w:rPr>
          <w:rFonts w:ascii="Meiryo UI" w:eastAsia="Meiryo UI" w:hAnsi="Meiryo UI"/>
          <w:szCs w:val="21"/>
        </w:rPr>
      </w:pPr>
      <w:r w:rsidRPr="002D44AC">
        <w:rPr>
          <w:rFonts w:ascii="Meiryo UI" w:eastAsia="Meiryo UI" w:hAnsi="Meiryo UI" w:hint="eastAsia"/>
          <w:szCs w:val="21"/>
        </w:rPr>
        <w:t xml:space="preserve">　〈</w:t>
      </w:r>
      <w:r w:rsidR="001440F2" w:rsidRPr="002D44AC">
        <w:rPr>
          <w:rFonts w:ascii="Meiryo UI" w:eastAsia="Meiryo UI" w:hAnsi="Meiryo UI" w:hint="eastAsia"/>
          <w:szCs w:val="21"/>
        </w:rPr>
        <w:t>大阪市こころの健康センター〉</w:t>
      </w:r>
    </w:p>
    <w:p w14:paraId="6FD25B25" w14:textId="18F6B1D4" w:rsidR="00DA2686" w:rsidRPr="002D44AC" w:rsidRDefault="00786317" w:rsidP="00786317">
      <w:pPr>
        <w:pStyle w:val="a9"/>
        <w:numPr>
          <w:ilvl w:val="0"/>
          <w:numId w:val="45"/>
        </w:numPr>
        <w:spacing w:line="320" w:lineRule="exact"/>
        <w:rPr>
          <w:rFonts w:ascii="Meiryo UI" w:eastAsia="Meiryo UI" w:hAnsi="Meiryo UI"/>
          <w:szCs w:val="21"/>
        </w:rPr>
      </w:pPr>
      <w:r w:rsidRPr="002D44AC">
        <w:rPr>
          <w:rFonts w:ascii="Meiryo UI" w:eastAsia="Meiryo UI" w:hAnsi="Meiryo UI" w:hint="eastAsia"/>
          <w:szCs w:val="21"/>
        </w:rPr>
        <w:t>市販薬・大麻の相談が増加。支援者からの相談も増えている。</w:t>
      </w:r>
    </w:p>
    <w:p w14:paraId="48009764" w14:textId="6538DA80" w:rsidR="00DA2686" w:rsidRPr="002D44AC" w:rsidRDefault="00DA2686" w:rsidP="00786317">
      <w:pPr>
        <w:pStyle w:val="a9"/>
        <w:numPr>
          <w:ilvl w:val="0"/>
          <w:numId w:val="45"/>
        </w:numPr>
        <w:spacing w:line="320" w:lineRule="exact"/>
        <w:rPr>
          <w:rFonts w:ascii="Meiryo UI" w:eastAsia="Meiryo UI" w:hAnsi="Meiryo UI"/>
          <w:szCs w:val="21"/>
        </w:rPr>
      </w:pPr>
      <w:r w:rsidRPr="002D44AC">
        <w:rPr>
          <w:rFonts w:ascii="Meiryo UI" w:eastAsia="Meiryo UI" w:hAnsi="Meiryo UI" w:hint="eastAsia"/>
          <w:szCs w:val="21"/>
        </w:rPr>
        <w:t>昨年度から</w:t>
      </w:r>
      <w:r w:rsidR="00786317" w:rsidRPr="002D44AC">
        <w:rPr>
          <w:rFonts w:ascii="Meiryo UI" w:eastAsia="Meiryo UI" w:hAnsi="Meiryo UI" w:hint="eastAsia"/>
          <w:szCs w:val="21"/>
        </w:rPr>
        <w:t>高校</w:t>
      </w:r>
      <w:r w:rsidR="00D124D8" w:rsidRPr="002D44AC">
        <w:rPr>
          <w:rFonts w:ascii="Meiryo UI" w:eastAsia="Meiryo UI" w:hAnsi="Meiryo UI" w:hint="eastAsia"/>
          <w:szCs w:val="21"/>
        </w:rPr>
        <w:t>生</w:t>
      </w:r>
      <w:r w:rsidR="00786317" w:rsidRPr="002D44AC">
        <w:rPr>
          <w:rFonts w:ascii="Meiryo UI" w:eastAsia="Meiryo UI" w:hAnsi="Meiryo UI" w:hint="eastAsia"/>
          <w:szCs w:val="21"/>
        </w:rPr>
        <w:t>向け</w:t>
      </w:r>
      <w:r w:rsidR="00D124D8" w:rsidRPr="002D44AC">
        <w:rPr>
          <w:rFonts w:ascii="Meiryo UI" w:eastAsia="Meiryo UI" w:hAnsi="Meiryo UI" w:hint="eastAsia"/>
          <w:szCs w:val="21"/>
        </w:rPr>
        <w:t>の</w:t>
      </w:r>
      <w:r w:rsidR="00786317" w:rsidRPr="002D44AC">
        <w:rPr>
          <w:rFonts w:ascii="Meiryo UI" w:eastAsia="Meiryo UI" w:hAnsi="Meiryo UI" w:hint="eastAsia"/>
          <w:szCs w:val="21"/>
        </w:rPr>
        <w:t>依存症出前講座を</w:t>
      </w:r>
      <w:r w:rsidR="00D124D8" w:rsidRPr="002D44AC">
        <w:rPr>
          <w:rFonts w:ascii="Meiryo UI" w:eastAsia="Meiryo UI" w:hAnsi="Meiryo UI" w:hint="eastAsia"/>
          <w:szCs w:val="21"/>
        </w:rPr>
        <w:t>実施</w:t>
      </w:r>
      <w:r w:rsidR="00786317" w:rsidRPr="002D44AC">
        <w:rPr>
          <w:rFonts w:ascii="Meiryo UI" w:eastAsia="Meiryo UI" w:hAnsi="Meiryo UI" w:hint="eastAsia"/>
          <w:szCs w:val="21"/>
        </w:rPr>
        <w:t>。</w:t>
      </w:r>
    </w:p>
    <w:p w14:paraId="4DDC897C" w14:textId="18804A6F" w:rsidR="001440F2" w:rsidRPr="002D44AC" w:rsidRDefault="00786317" w:rsidP="00DA2686">
      <w:pPr>
        <w:pStyle w:val="a9"/>
        <w:numPr>
          <w:ilvl w:val="0"/>
          <w:numId w:val="45"/>
        </w:numPr>
        <w:spacing w:line="320" w:lineRule="exact"/>
        <w:rPr>
          <w:rFonts w:ascii="Meiryo UI" w:eastAsia="Meiryo UI" w:hAnsi="Meiryo UI"/>
          <w:szCs w:val="21"/>
        </w:rPr>
      </w:pPr>
      <w:r w:rsidRPr="002D44AC">
        <w:rPr>
          <w:rFonts w:ascii="Meiryo UI" w:eastAsia="Meiryo UI" w:hAnsi="Meiryo UI" w:hint="eastAsia"/>
          <w:szCs w:val="21"/>
        </w:rPr>
        <w:t>保護観察所と連携した「ボイスブリッジ・プロジェクト」に参加</w:t>
      </w:r>
      <w:r w:rsidR="00DA2686" w:rsidRPr="002D44AC">
        <w:rPr>
          <w:rFonts w:ascii="Meiryo UI" w:eastAsia="Meiryo UI" w:hAnsi="Meiryo UI" w:hint="eastAsia"/>
          <w:szCs w:val="21"/>
        </w:rPr>
        <w:t>している</w:t>
      </w:r>
      <w:r w:rsidRPr="002D44AC">
        <w:rPr>
          <w:rFonts w:ascii="Meiryo UI" w:eastAsia="Meiryo UI" w:hAnsi="Meiryo UI"/>
          <w:szCs w:val="21"/>
        </w:rPr>
        <w:t>。</w:t>
      </w:r>
    </w:p>
    <w:p w14:paraId="3C077D66" w14:textId="77777777" w:rsidR="00DA2686" w:rsidRPr="002D44AC" w:rsidRDefault="00DA2686" w:rsidP="00DA2686">
      <w:pPr>
        <w:pStyle w:val="a9"/>
        <w:spacing w:line="320" w:lineRule="exact"/>
        <w:ind w:left="570"/>
        <w:rPr>
          <w:rFonts w:ascii="Meiryo UI" w:eastAsia="Meiryo UI" w:hAnsi="Meiryo UI"/>
          <w:szCs w:val="21"/>
        </w:rPr>
      </w:pPr>
    </w:p>
    <w:p w14:paraId="5B4D915B" w14:textId="77777777" w:rsidR="001B5956" w:rsidRPr="002D44AC" w:rsidRDefault="00E706D9" w:rsidP="001B5956">
      <w:pPr>
        <w:spacing w:line="320" w:lineRule="exact"/>
        <w:rPr>
          <w:rFonts w:ascii="Meiryo UI" w:eastAsia="Meiryo UI" w:hAnsi="Meiryo UI"/>
          <w:szCs w:val="21"/>
        </w:rPr>
      </w:pPr>
      <w:r w:rsidRPr="002D44AC">
        <w:rPr>
          <w:rFonts w:ascii="Meiryo UI" w:eastAsia="Meiryo UI" w:hAnsi="Meiryo UI" w:hint="eastAsia"/>
          <w:szCs w:val="21"/>
        </w:rPr>
        <w:t xml:space="preserve">　</w:t>
      </w:r>
      <w:r w:rsidR="00771B96" w:rsidRPr="002D44AC">
        <w:rPr>
          <w:rFonts w:ascii="Meiryo UI" w:eastAsia="Meiryo UI" w:hAnsi="Meiryo UI" w:hint="eastAsia"/>
          <w:szCs w:val="21"/>
        </w:rPr>
        <w:t>〈</w:t>
      </w:r>
      <w:r w:rsidR="0051756D" w:rsidRPr="002D44AC">
        <w:rPr>
          <w:rFonts w:ascii="Meiryo UI" w:eastAsia="Meiryo UI" w:hAnsi="Meiryo UI" w:hint="eastAsia"/>
          <w:szCs w:val="21"/>
        </w:rPr>
        <w:t>大阪保護観察所</w:t>
      </w:r>
      <w:r w:rsidR="00771B96" w:rsidRPr="002D44AC">
        <w:rPr>
          <w:rFonts w:ascii="Meiryo UI" w:eastAsia="Meiryo UI" w:hAnsi="Meiryo UI" w:hint="eastAsia"/>
          <w:szCs w:val="21"/>
        </w:rPr>
        <w:t>〉</w:t>
      </w:r>
    </w:p>
    <w:p w14:paraId="7B04E1ED" w14:textId="546A9B02" w:rsidR="0051756D" w:rsidRPr="002D44AC" w:rsidRDefault="0051756D" w:rsidP="001B5956">
      <w:pPr>
        <w:pStyle w:val="a9"/>
        <w:numPr>
          <w:ilvl w:val="0"/>
          <w:numId w:val="46"/>
        </w:numPr>
        <w:spacing w:line="320" w:lineRule="exact"/>
        <w:rPr>
          <w:rFonts w:ascii="Meiryo UI" w:eastAsia="Meiryo UI" w:hAnsi="Meiryo UI"/>
          <w:szCs w:val="21"/>
        </w:rPr>
      </w:pPr>
      <w:r w:rsidRPr="002D44AC">
        <w:rPr>
          <w:rFonts w:ascii="Meiryo UI" w:eastAsia="Meiryo UI" w:hAnsi="Meiryo UI" w:hint="eastAsia"/>
          <w:szCs w:val="21"/>
        </w:rPr>
        <w:t>仮釈放者</w:t>
      </w:r>
      <w:r w:rsidR="009136DD" w:rsidRPr="002D44AC">
        <w:rPr>
          <w:rFonts w:ascii="Meiryo UI" w:eastAsia="Meiryo UI" w:hAnsi="Meiryo UI" w:hint="eastAsia"/>
          <w:szCs w:val="21"/>
        </w:rPr>
        <w:t>、</w:t>
      </w:r>
      <w:r w:rsidRPr="002D44AC">
        <w:rPr>
          <w:rFonts w:ascii="Meiryo UI" w:eastAsia="Meiryo UI" w:hAnsi="Meiryo UI" w:hint="eastAsia"/>
          <w:szCs w:val="21"/>
        </w:rPr>
        <w:t>保護観察付き執行猶予者に対し、指導監督の一環として</w:t>
      </w:r>
      <w:r w:rsidR="009136DD" w:rsidRPr="002D44AC">
        <w:rPr>
          <w:rFonts w:ascii="Meiryo UI" w:eastAsia="Meiryo UI" w:hAnsi="Meiryo UI" w:hint="eastAsia"/>
          <w:szCs w:val="21"/>
        </w:rPr>
        <w:t>プログラム参加</w:t>
      </w:r>
      <w:r w:rsidRPr="002D44AC">
        <w:rPr>
          <w:rFonts w:ascii="Meiryo UI" w:eastAsia="Meiryo UI" w:hAnsi="Meiryo UI" w:hint="eastAsia"/>
          <w:szCs w:val="21"/>
        </w:rPr>
        <w:t>を義務化</w:t>
      </w:r>
      <w:r w:rsidR="009136DD" w:rsidRPr="002D44AC">
        <w:rPr>
          <w:rFonts w:ascii="Meiryo UI" w:eastAsia="Meiryo UI" w:hAnsi="Meiryo UI" w:hint="eastAsia"/>
          <w:szCs w:val="21"/>
        </w:rPr>
        <w:t>している。グループワークの形式で、できるだけ話しやすい雰囲気</w:t>
      </w:r>
      <w:r w:rsidR="00D124D8" w:rsidRPr="002D44AC">
        <w:rPr>
          <w:rFonts w:ascii="Meiryo UI" w:eastAsia="Meiryo UI" w:hAnsi="Meiryo UI" w:hint="eastAsia"/>
          <w:szCs w:val="21"/>
        </w:rPr>
        <w:t>づくり</w:t>
      </w:r>
      <w:r w:rsidR="009136DD" w:rsidRPr="002D44AC">
        <w:rPr>
          <w:rFonts w:ascii="Meiryo UI" w:eastAsia="Meiryo UI" w:hAnsi="Meiryo UI" w:hint="eastAsia"/>
          <w:szCs w:val="21"/>
        </w:rPr>
        <w:t>を心がけている。</w:t>
      </w:r>
    </w:p>
    <w:p w14:paraId="055C2CC6" w14:textId="53E9D7AE" w:rsidR="0051756D" w:rsidRPr="002D44AC" w:rsidRDefault="009136DD" w:rsidP="0051756D">
      <w:pPr>
        <w:pStyle w:val="a9"/>
        <w:numPr>
          <w:ilvl w:val="0"/>
          <w:numId w:val="46"/>
        </w:numPr>
        <w:spacing w:line="320" w:lineRule="exact"/>
        <w:rPr>
          <w:rFonts w:ascii="Meiryo UI" w:eastAsia="Meiryo UI" w:hAnsi="Meiryo UI"/>
          <w:szCs w:val="21"/>
        </w:rPr>
      </w:pPr>
      <w:r w:rsidRPr="002D44AC">
        <w:rPr>
          <w:rFonts w:ascii="Meiryo UI" w:eastAsia="Meiryo UI" w:hAnsi="Meiryo UI" w:hint="eastAsia"/>
          <w:szCs w:val="21"/>
        </w:rPr>
        <w:t>回復施設・自助グループ・行政機関や</w:t>
      </w:r>
      <w:r w:rsidR="0051756D" w:rsidRPr="002D44AC">
        <w:rPr>
          <w:rFonts w:ascii="Meiryo UI" w:eastAsia="Meiryo UI" w:hAnsi="Meiryo UI" w:hint="eastAsia"/>
          <w:szCs w:val="21"/>
        </w:rPr>
        <w:t>医療機関と連携し、</w:t>
      </w:r>
      <w:r w:rsidR="00D124D8" w:rsidRPr="002D44AC">
        <w:rPr>
          <w:rFonts w:ascii="Meiryo UI" w:eastAsia="Meiryo UI" w:hAnsi="Meiryo UI" w:hint="eastAsia"/>
          <w:szCs w:val="21"/>
        </w:rPr>
        <w:t>グループワーク内での紹介</w:t>
      </w:r>
      <w:r w:rsidR="0051756D" w:rsidRPr="002D44AC">
        <w:rPr>
          <w:rFonts w:ascii="Meiryo UI" w:eastAsia="Meiryo UI" w:hAnsi="Meiryo UI" w:hint="eastAsia"/>
          <w:szCs w:val="21"/>
        </w:rPr>
        <w:t>や</w:t>
      </w:r>
      <w:r w:rsidR="00D124D8" w:rsidRPr="002D44AC">
        <w:rPr>
          <w:rFonts w:ascii="Meiryo UI" w:eastAsia="Meiryo UI" w:hAnsi="Meiryo UI" w:hint="eastAsia"/>
          <w:szCs w:val="21"/>
        </w:rPr>
        <w:t>施設</w:t>
      </w:r>
      <w:r w:rsidR="0051756D" w:rsidRPr="002D44AC">
        <w:rPr>
          <w:rFonts w:ascii="Meiryo UI" w:eastAsia="Meiryo UI" w:hAnsi="Meiryo UI" w:hint="eastAsia"/>
          <w:szCs w:val="21"/>
        </w:rPr>
        <w:t>見学を実施。</w:t>
      </w:r>
    </w:p>
    <w:p w14:paraId="2F6475BE" w14:textId="121AF21F" w:rsidR="00771B96" w:rsidRPr="002D44AC" w:rsidRDefault="0051756D" w:rsidP="001B5956">
      <w:pPr>
        <w:pStyle w:val="a9"/>
        <w:numPr>
          <w:ilvl w:val="0"/>
          <w:numId w:val="46"/>
        </w:numPr>
        <w:spacing w:line="320" w:lineRule="exact"/>
        <w:rPr>
          <w:rFonts w:ascii="Meiryo UI" w:eastAsia="Meiryo UI" w:hAnsi="Meiryo UI"/>
          <w:szCs w:val="21"/>
        </w:rPr>
      </w:pPr>
      <w:r w:rsidRPr="002D44AC">
        <w:rPr>
          <w:rFonts w:ascii="Meiryo UI" w:eastAsia="Meiryo UI" w:hAnsi="Meiryo UI" w:hint="eastAsia"/>
          <w:szCs w:val="21"/>
        </w:rPr>
        <w:t>一方で、</w:t>
      </w:r>
      <w:r w:rsidR="009136DD" w:rsidRPr="002D44AC">
        <w:rPr>
          <w:rFonts w:ascii="Meiryo UI" w:eastAsia="Meiryo UI" w:hAnsi="Meiryo UI" w:hint="eastAsia"/>
          <w:szCs w:val="21"/>
        </w:rPr>
        <w:t>保護</w:t>
      </w:r>
      <w:r w:rsidRPr="002D44AC">
        <w:rPr>
          <w:rFonts w:ascii="Meiryo UI" w:eastAsia="Meiryo UI" w:hAnsi="Meiryo UI" w:hint="eastAsia"/>
          <w:szCs w:val="21"/>
        </w:rPr>
        <w:t>観察所の働きかけのみ</w:t>
      </w:r>
      <w:r w:rsidR="009136DD" w:rsidRPr="002D44AC">
        <w:rPr>
          <w:rFonts w:ascii="Meiryo UI" w:eastAsia="Meiryo UI" w:hAnsi="Meiryo UI" w:hint="eastAsia"/>
          <w:szCs w:val="21"/>
        </w:rPr>
        <w:t>で</w:t>
      </w:r>
      <w:r w:rsidRPr="002D44AC">
        <w:rPr>
          <w:rFonts w:ascii="Meiryo UI" w:eastAsia="Meiryo UI" w:hAnsi="Meiryo UI" w:hint="eastAsia"/>
          <w:szCs w:val="21"/>
        </w:rPr>
        <w:t>地域資源へ</w:t>
      </w:r>
      <w:r w:rsidR="009136DD" w:rsidRPr="002D44AC">
        <w:rPr>
          <w:rFonts w:ascii="Meiryo UI" w:eastAsia="Meiryo UI" w:hAnsi="Meiryo UI" w:hint="eastAsia"/>
          <w:szCs w:val="21"/>
        </w:rPr>
        <w:t>つながれた</w:t>
      </w:r>
      <w:r w:rsidRPr="002D44AC">
        <w:rPr>
          <w:rFonts w:ascii="Meiryo UI" w:eastAsia="Meiryo UI" w:hAnsi="Meiryo UI" w:hint="eastAsia"/>
          <w:szCs w:val="21"/>
        </w:rPr>
        <w:t>例は多くなく、</w:t>
      </w:r>
      <w:r w:rsidR="00D124D8" w:rsidRPr="002D44AC">
        <w:rPr>
          <w:rFonts w:ascii="Meiryo UI" w:eastAsia="Meiryo UI" w:hAnsi="Meiryo UI" w:hint="eastAsia"/>
          <w:szCs w:val="21"/>
        </w:rPr>
        <w:t>働きかけについては</w:t>
      </w:r>
      <w:r w:rsidRPr="002D44AC">
        <w:rPr>
          <w:rFonts w:ascii="Meiryo UI" w:eastAsia="Meiryo UI" w:hAnsi="Meiryo UI" w:hint="eastAsia"/>
          <w:szCs w:val="21"/>
        </w:rPr>
        <w:t>今後</w:t>
      </w:r>
      <w:r w:rsidR="00D124D8" w:rsidRPr="002D44AC">
        <w:rPr>
          <w:rFonts w:ascii="Meiryo UI" w:eastAsia="Meiryo UI" w:hAnsi="Meiryo UI" w:hint="eastAsia"/>
          <w:szCs w:val="21"/>
        </w:rPr>
        <w:t>も</w:t>
      </w:r>
      <w:r w:rsidRPr="002D44AC">
        <w:rPr>
          <w:rFonts w:ascii="Meiryo UI" w:eastAsia="Meiryo UI" w:hAnsi="Meiryo UI" w:hint="eastAsia"/>
          <w:szCs w:val="21"/>
        </w:rPr>
        <w:t>課題</w:t>
      </w:r>
      <w:r w:rsidR="009136DD" w:rsidRPr="002D44AC">
        <w:rPr>
          <w:rFonts w:ascii="Meiryo UI" w:eastAsia="Meiryo UI" w:hAnsi="Meiryo UI" w:hint="eastAsia"/>
          <w:szCs w:val="21"/>
        </w:rPr>
        <w:t>と思っている</w:t>
      </w:r>
      <w:r w:rsidRPr="002D44AC">
        <w:rPr>
          <w:rFonts w:ascii="Meiryo UI" w:eastAsia="Meiryo UI" w:hAnsi="Meiryo UI" w:hint="eastAsia"/>
          <w:szCs w:val="21"/>
        </w:rPr>
        <w:t>。</w:t>
      </w:r>
    </w:p>
    <w:p w14:paraId="36D1FEA7" w14:textId="77777777" w:rsidR="005E4900" w:rsidRPr="002D44AC" w:rsidRDefault="005E4900" w:rsidP="00287788">
      <w:pPr>
        <w:spacing w:line="360" w:lineRule="exact"/>
        <w:rPr>
          <w:rFonts w:ascii="Meiryo UI" w:eastAsia="Meiryo UI" w:hAnsi="Meiryo UI"/>
          <w:szCs w:val="21"/>
        </w:rPr>
      </w:pPr>
    </w:p>
    <w:p w14:paraId="2BB18499" w14:textId="1622AE4C" w:rsidR="005E4900" w:rsidRPr="002D44AC" w:rsidRDefault="0051756D" w:rsidP="00287788">
      <w:pPr>
        <w:spacing w:line="360" w:lineRule="exact"/>
        <w:rPr>
          <w:rFonts w:ascii="Meiryo UI" w:eastAsia="Meiryo UI" w:hAnsi="Meiryo UI"/>
          <w:szCs w:val="21"/>
        </w:rPr>
      </w:pPr>
      <w:r w:rsidRPr="002D44AC">
        <w:rPr>
          <w:rFonts w:ascii="Meiryo UI" w:eastAsia="Meiryo UI" w:hAnsi="Meiryo UI" w:hint="eastAsia"/>
          <w:szCs w:val="21"/>
        </w:rPr>
        <w:t xml:space="preserve">　〈大阪精神科診療所協会〉</w:t>
      </w:r>
    </w:p>
    <w:p w14:paraId="66E1D6CD" w14:textId="1626AE70" w:rsidR="003D7FF2" w:rsidRPr="002D44AC" w:rsidRDefault="00901642" w:rsidP="00D124D8">
      <w:pPr>
        <w:pStyle w:val="a9"/>
        <w:numPr>
          <w:ilvl w:val="0"/>
          <w:numId w:val="46"/>
        </w:numPr>
        <w:spacing w:line="360" w:lineRule="exact"/>
        <w:rPr>
          <w:rFonts w:ascii="Meiryo UI" w:eastAsia="Meiryo UI" w:hAnsi="Meiryo UI"/>
          <w:szCs w:val="21"/>
        </w:rPr>
      </w:pPr>
      <w:r w:rsidRPr="002D44AC">
        <w:rPr>
          <w:rFonts w:ascii="Meiryo UI" w:eastAsia="Meiryo UI" w:hAnsi="Meiryo UI" w:hint="eastAsia"/>
          <w:szCs w:val="21"/>
        </w:rPr>
        <w:t>会員対象の依存症に関する研修会を実施しているが、昨今は</w:t>
      </w:r>
      <w:r w:rsidR="003D7FF2" w:rsidRPr="002D44AC">
        <w:rPr>
          <w:rFonts w:ascii="Meiryo UI" w:eastAsia="Meiryo UI" w:hAnsi="Meiryo UI" w:hint="eastAsia"/>
          <w:szCs w:val="21"/>
        </w:rPr>
        <w:t>若年女性の</w:t>
      </w:r>
      <w:r w:rsidR="003D7FF2" w:rsidRPr="002D44AC">
        <w:rPr>
          <w:rFonts w:ascii="Meiryo UI" w:eastAsia="Meiryo UI" w:hAnsi="Meiryo UI"/>
          <w:szCs w:val="21"/>
        </w:rPr>
        <w:t>OTC依存</w:t>
      </w:r>
      <w:r w:rsidRPr="002D44AC">
        <w:rPr>
          <w:rFonts w:ascii="Meiryo UI" w:eastAsia="Meiryo UI" w:hAnsi="Meiryo UI" w:hint="eastAsia"/>
          <w:szCs w:val="21"/>
        </w:rPr>
        <w:t>や</w:t>
      </w:r>
      <w:r w:rsidR="003D7FF2" w:rsidRPr="002D44AC">
        <w:rPr>
          <w:rFonts w:ascii="Meiryo UI" w:eastAsia="Meiryo UI" w:hAnsi="Meiryo UI"/>
          <w:szCs w:val="21"/>
        </w:rPr>
        <w:t>、米国</w:t>
      </w:r>
      <w:r w:rsidR="00D124D8" w:rsidRPr="002D44AC">
        <w:rPr>
          <w:rFonts w:ascii="Meiryo UI" w:eastAsia="Meiryo UI" w:hAnsi="Meiryo UI" w:hint="eastAsia"/>
          <w:szCs w:val="21"/>
        </w:rPr>
        <w:t>の</w:t>
      </w:r>
      <w:r w:rsidR="003D7FF2" w:rsidRPr="002D44AC">
        <w:rPr>
          <w:rFonts w:ascii="Meiryo UI" w:eastAsia="Meiryo UI" w:hAnsi="Meiryo UI"/>
          <w:szCs w:val="21"/>
        </w:rPr>
        <w:t>フェンタニル問題、医療用大麻など、守備範囲が拡大し</w:t>
      </w:r>
      <w:r w:rsidRPr="002D44AC">
        <w:rPr>
          <w:rFonts w:ascii="Meiryo UI" w:eastAsia="Meiryo UI" w:hAnsi="Meiryo UI" w:hint="eastAsia"/>
          <w:szCs w:val="21"/>
        </w:rPr>
        <w:t>、</w:t>
      </w:r>
      <w:r w:rsidR="003D7FF2" w:rsidRPr="002D44AC">
        <w:rPr>
          <w:rFonts w:ascii="Meiryo UI" w:eastAsia="Meiryo UI" w:hAnsi="Meiryo UI"/>
          <w:szCs w:val="21"/>
        </w:rPr>
        <w:t>学習が追い</w:t>
      </w:r>
      <w:r w:rsidR="00D124D8" w:rsidRPr="002D44AC">
        <w:rPr>
          <w:rFonts w:ascii="Meiryo UI" w:eastAsia="Meiryo UI" w:hAnsi="Meiryo UI" w:hint="eastAsia"/>
          <w:szCs w:val="21"/>
        </w:rPr>
        <w:t>ついていない</w:t>
      </w:r>
      <w:r w:rsidR="003D7FF2" w:rsidRPr="002D44AC">
        <w:rPr>
          <w:rFonts w:ascii="Meiryo UI" w:eastAsia="Meiryo UI" w:hAnsi="Meiryo UI"/>
          <w:szCs w:val="21"/>
        </w:rPr>
        <w:t>実感</w:t>
      </w:r>
      <w:r w:rsidRPr="002D44AC">
        <w:rPr>
          <w:rFonts w:ascii="Meiryo UI" w:eastAsia="Meiryo UI" w:hAnsi="Meiryo UI" w:hint="eastAsia"/>
          <w:szCs w:val="21"/>
        </w:rPr>
        <w:t>がある</w:t>
      </w:r>
      <w:r w:rsidR="003D7FF2" w:rsidRPr="002D44AC">
        <w:rPr>
          <w:rFonts w:ascii="Meiryo UI" w:eastAsia="Meiryo UI" w:hAnsi="Meiryo UI"/>
          <w:szCs w:val="21"/>
        </w:rPr>
        <w:t>。</w:t>
      </w:r>
    </w:p>
    <w:p w14:paraId="10CD2D6C" w14:textId="5492E62F" w:rsidR="003D7FF2" w:rsidRPr="002D44AC" w:rsidRDefault="003D7FF2" w:rsidP="00D124D8">
      <w:pPr>
        <w:pStyle w:val="a9"/>
        <w:numPr>
          <w:ilvl w:val="0"/>
          <w:numId w:val="46"/>
        </w:numPr>
        <w:spacing w:line="360" w:lineRule="exact"/>
        <w:rPr>
          <w:rFonts w:ascii="Meiryo UI" w:eastAsia="Meiryo UI" w:hAnsi="Meiryo UI"/>
          <w:szCs w:val="21"/>
        </w:rPr>
      </w:pPr>
      <w:r w:rsidRPr="002D44AC">
        <w:rPr>
          <w:rFonts w:ascii="Meiryo UI" w:eastAsia="Meiryo UI" w:hAnsi="Meiryo UI" w:hint="eastAsia"/>
          <w:szCs w:val="21"/>
        </w:rPr>
        <w:t>依存症診療</w:t>
      </w:r>
      <w:r w:rsidR="00DF64AC" w:rsidRPr="002D44AC">
        <w:rPr>
          <w:rFonts w:ascii="Meiryo UI" w:eastAsia="Meiryo UI" w:hAnsi="Meiryo UI" w:hint="eastAsia"/>
          <w:szCs w:val="21"/>
        </w:rPr>
        <w:t>については、</w:t>
      </w:r>
      <w:r w:rsidRPr="002D44AC">
        <w:rPr>
          <w:rFonts w:ascii="Meiryo UI" w:eastAsia="Meiryo UI" w:hAnsi="Meiryo UI" w:hint="eastAsia"/>
          <w:szCs w:val="21"/>
        </w:rPr>
        <w:t>負担感に比べ評価が低い現状</w:t>
      </w:r>
      <w:r w:rsidR="00DF64AC" w:rsidRPr="002D44AC">
        <w:rPr>
          <w:rFonts w:ascii="Meiryo UI" w:eastAsia="Meiryo UI" w:hAnsi="Meiryo UI" w:hint="eastAsia"/>
          <w:szCs w:val="21"/>
        </w:rPr>
        <w:t>がある。</w:t>
      </w:r>
      <w:r w:rsidRPr="002D44AC">
        <w:rPr>
          <w:rFonts w:ascii="Meiryo UI" w:eastAsia="Meiryo UI" w:hAnsi="Meiryo UI" w:hint="eastAsia"/>
          <w:szCs w:val="21"/>
        </w:rPr>
        <w:t>来春</w:t>
      </w:r>
      <w:r w:rsidR="00DF64AC" w:rsidRPr="002D44AC">
        <w:rPr>
          <w:rFonts w:ascii="Meiryo UI" w:eastAsia="Meiryo UI" w:hAnsi="Meiryo UI" w:hint="eastAsia"/>
          <w:szCs w:val="21"/>
        </w:rPr>
        <w:t>の診療報酬</w:t>
      </w:r>
      <w:r w:rsidRPr="002D44AC">
        <w:rPr>
          <w:rFonts w:ascii="Meiryo UI" w:eastAsia="Meiryo UI" w:hAnsi="Meiryo UI" w:hint="eastAsia"/>
          <w:szCs w:val="21"/>
        </w:rPr>
        <w:t>改定に期待</w:t>
      </w:r>
      <w:r w:rsidR="00DF64AC" w:rsidRPr="002D44AC">
        <w:rPr>
          <w:rFonts w:ascii="Meiryo UI" w:eastAsia="Meiryo UI" w:hAnsi="Meiryo UI" w:hint="eastAsia"/>
          <w:szCs w:val="21"/>
        </w:rPr>
        <w:t>したい</w:t>
      </w:r>
      <w:r w:rsidRPr="002D44AC">
        <w:rPr>
          <w:rFonts w:ascii="Meiryo UI" w:eastAsia="Meiryo UI" w:hAnsi="Meiryo UI" w:hint="eastAsia"/>
          <w:szCs w:val="21"/>
        </w:rPr>
        <w:t>。</w:t>
      </w:r>
    </w:p>
    <w:p w14:paraId="229573E4" w14:textId="77777777" w:rsidR="00E82778" w:rsidRPr="002D44AC" w:rsidRDefault="00E82778" w:rsidP="00E82778">
      <w:pPr>
        <w:pStyle w:val="a9"/>
        <w:spacing w:line="360" w:lineRule="exact"/>
        <w:ind w:left="648"/>
        <w:rPr>
          <w:rFonts w:ascii="Meiryo UI" w:eastAsia="Meiryo UI" w:hAnsi="Meiryo UI"/>
          <w:szCs w:val="21"/>
        </w:rPr>
      </w:pPr>
    </w:p>
    <w:p w14:paraId="7C8666A8" w14:textId="39CD35FC" w:rsidR="003D7FF2" w:rsidRPr="002D44AC" w:rsidRDefault="001B5956" w:rsidP="003D7FF2">
      <w:pPr>
        <w:spacing w:line="360" w:lineRule="exact"/>
        <w:rPr>
          <w:rFonts w:ascii="Meiryo UI" w:eastAsia="Meiryo UI" w:hAnsi="Meiryo UI"/>
          <w:szCs w:val="21"/>
        </w:rPr>
      </w:pPr>
      <w:r w:rsidRPr="002D44AC">
        <w:rPr>
          <w:rFonts w:ascii="Meiryo UI" w:eastAsia="Meiryo UI" w:hAnsi="Meiryo UI" w:hint="eastAsia"/>
          <w:szCs w:val="21"/>
        </w:rPr>
        <w:t xml:space="preserve">　〈大阪弁護士会〉</w:t>
      </w:r>
    </w:p>
    <w:p w14:paraId="38725E72" w14:textId="18C96F33" w:rsidR="001B5956" w:rsidRPr="002D44AC" w:rsidRDefault="00956555" w:rsidP="00DC190A">
      <w:pPr>
        <w:pStyle w:val="a9"/>
        <w:numPr>
          <w:ilvl w:val="0"/>
          <w:numId w:val="46"/>
        </w:numPr>
        <w:spacing w:line="360" w:lineRule="exact"/>
        <w:rPr>
          <w:rFonts w:ascii="Meiryo UI" w:eastAsia="Meiryo UI" w:hAnsi="Meiryo UI"/>
          <w:strike/>
          <w:szCs w:val="21"/>
        </w:rPr>
      </w:pPr>
      <w:r w:rsidRPr="002D44AC">
        <w:rPr>
          <w:rFonts w:ascii="Meiryo UI" w:eastAsia="Meiryo UI" w:hAnsi="Meiryo UI" w:hint="eastAsia"/>
          <w:szCs w:val="21"/>
        </w:rPr>
        <w:t>刑事事件で受任した場合、メーリングリストなどで自助グループや病院の紹介など連携の調整などが行われている。</w:t>
      </w:r>
    </w:p>
    <w:p w14:paraId="109CCF67" w14:textId="02BBB858" w:rsidR="001B5956" w:rsidRPr="002D44AC" w:rsidRDefault="00956555" w:rsidP="00630B94">
      <w:pPr>
        <w:pStyle w:val="a9"/>
        <w:numPr>
          <w:ilvl w:val="0"/>
          <w:numId w:val="46"/>
        </w:numPr>
        <w:spacing w:line="360" w:lineRule="exact"/>
        <w:rPr>
          <w:rFonts w:ascii="Meiryo UI" w:eastAsia="Meiryo UI" w:hAnsi="Meiryo UI"/>
          <w:szCs w:val="21"/>
        </w:rPr>
      </w:pPr>
      <w:r w:rsidRPr="002D44AC">
        <w:rPr>
          <w:rFonts w:ascii="Meiryo UI" w:eastAsia="Meiryo UI" w:hAnsi="Meiryo UI" w:hint="eastAsia"/>
          <w:szCs w:val="21"/>
        </w:rPr>
        <w:t>執行猶予などになった場合、生活保護の申請を行う場合が多い。その場合の申請同行も弁護士会として支援がある。ただし、それ以降の状況については追跡が困難である。</w:t>
      </w:r>
    </w:p>
    <w:p w14:paraId="21CF01B9" w14:textId="1D81DC91" w:rsidR="001B5956" w:rsidRPr="002D44AC" w:rsidRDefault="001B5956" w:rsidP="001B5956">
      <w:pPr>
        <w:pStyle w:val="a9"/>
        <w:spacing w:line="360" w:lineRule="exact"/>
        <w:ind w:left="648"/>
        <w:rPr>
          <w:rFonts w:ascii="Meiryo UI" w:eastAsia="Meiryo UI" w:hAnsi="Meiryo UI"/>
          <w:szCs w:val="21"/>
        </w:rPr>
      </w:pPr>
    </w:p>
    <w:p w14:paraId="4B4C39C0" w14:textId="6A95AB26" w:rsidR="003D7FF2" w:rsidRPr="002D44AC" w:rsidRDefault="001B5956" w:rsidP="003D7FF2">
      <w:pPr>
        <w:spacing w:line="360" w:lineRule="exact"/>
        <w:rPr>
          <w:rFonts w:ascii="Meiryo UI" w:eastAsia="Meiryo UI" w:hAnsi="Meiryo UI"/>
          <w:szCs w:val="21"/>
        </w:rPr>
      </w:pPr>
      <w:r w:rsidRPr="002D44AC">
        <w:rPr>
          <w:rFonts w:ascii="Meiryo UI" w:eastAsia="Meiryo UI" w:hAnsi="Meiryo UI" w:hint="eastAsia"/>
          <w:szCs w:val="21"/>
        </w:rPr>
        <w:t xml:space="preserve">　〈大阪マック〉</w:t>
      </w:r>
    </w:p>
    <w:p w14:paraId="537AC82C" w14:textId="256F6B15" w:rsidR="001B5956" w:rsidRPr="002D44AC" w:rsidRDefault="001B5956" w:rsidP="007B605C">
      <w:pPr>
        <w:pStyle w:val="a9"/>
        <w:numPr>
          <w:ilvl w:val="0"/>
          <w:numId w:val="46"/>
        </w:numPr>
        <w:spacing w:line="360" w:lineRule="exact"/>
        <w:rPr>
          <w:rFonts w:ascii="Meiryo UI" w:eastAsia="Meiryo UI" w:hAnsi="Meiryo UI"/>
          <w:szCs w:val="21"/>
        </w:rPr>
      </w:pPr>
      <w:r w:rsidRPr="002D44AC">
        <w:rPr>
          <w:rFonts w:ascii="Meiryo UI" w:eastAsia="Meiryo UI" w:hAnsi="Meiryo UI" w:hint="eastAsia"/>
          <w:szCs w:val="21"/>
        </w:rPr>
        <w:t>当施設での回復プログラムの基本はミーティング</w:t>
      </w:r>
      <w:r w:rsidR="007B605C" w:rsidRPr="002D44AC">
        <w:rPr>
          <w:rFonts w:ascii="Meiryo UI" w:eastAsia="Meiryo UI" w:hAnsi="Meiryo UI" w:hint="eastAsia"/>
          <w:szCs w:val="21"/>
        </w:rPr>
        <w:t>で、</w:t>
      </w:r>
      <w:r w:rsidRPr="002D44AC">
        <w:rPr>
          <w:rFonts w:ascii="Meiryo UI" w:eastAsia="Meiryo UI" w:hAnsi="Meiryo UI" w:hint="eastAsia"/>
          <w:szCs w:val="21"/>
        </w:rPr>
        <w:t>自助グループの</w:t>
      </w:r>
      <w:r w:rsidR="00630B94" w:rsidRPr="002D44AC">
        <w:rPr>
          <w:rFonts w:ascii="Meiryo UI" w:eastAsia="Meiryo UI" w:hAnsi="Meiryo UI" w:hint="eastAsia"/>
          <w:szCs w:val="21"/>
        </w:rPr>
        <w:t>12</w:t>
      </w:r>
      <w:r w:rsidRPr="002D44AC">
        <w:rPr>
          <w:rFonts w:ascii="Meiryo UI" w:eastAsia="Meiryo UI" w:hAnsi="Meiryo UI" w:hint="eastAsia"/>
          <w:szCs w:val="21"/>
        </w:rPr>
        <w:t>ステップを取り入れ</w:t>
      </w:r>
      <w:r w:rsidR="00E82778" w:rsidRPr="002D44AC">
        <w:rPr>
          <w:rFonts w:ascii="Meiryo UI" w:eastAsia="Meiryo UI" w:hAnsi="Meiryo UI" w:hint="eastAsia"/>
          <w:szCs w:val="21"/>
        </w:rPr>
        <w:t>ている</w:t>
      </w:r>
      <w:r w:rsidR="007B605C" w:rsidRPr="002D44AC">
        <w:rPr>
          <w:rFonts w:ascii="Meiryo UI" w:eastAsia="Meiryo UI" w:hAnsi="Meiryo UI" w:hint="eastAsia"/>
          <w:szCs w:val="21"/>
        </w:rPr>
        <w:t>。</w:t>
      </w:r>
      <w:r w:rsidRPr="002D44AC">
        <w:rPr>
          <w:rFonts w:ascii="Meiryo UI" w:eastAsia="Meiryo UI" w:hAnsi="Meiryo UI" w:hint="eastAsia"/>
          <w:szCs w:val="21"/>
        </w:rPr>
        <w:t>現在</w:t>
      </w:r>
      <w:r w:rsidR="007B605C" w:rsidRPr="002D44AC">
        <w:rPr>
          <w:rFonts w:ascii="Meiryo UI" w:eastAsia="Meiryo UI" w:hAnsi="Meiryo UI" w:hint="eastAsia"/>
          <w:szCs w:val="21"/>
        </w:rPr>
        <w:t>の</w:t>
      </w:r>
      <w:r w:rsidRPr="002D44AC">
        <w:rPr>
          <w:rFonts w:ascii="Meiryo UI" w:eastAsia="Meiryo UI" w:hAnsi="Meiryo UI" w:hint="eastAsia"/>
          <w:szCs w:val="21"/>
        </w:rPr>
        <w:t>登録者</w:t>
      </w:r>
      <w:r w:rsidR="007B605C" w:rsidRPr="002D44AC">
        <w:rPr>
          <w:rFonts w:ascii="Meiryo UI" w:eastAsia="Meiryo UI" w:hAnsi="Meiryo UI" w:hint="eastAsia"/>
          <w:szCs w:val="21"/>
        </w:rPr>
        <w:t>の</w:t>
      </w:r>
      <w:r w:rsidR="00AF7C06" w:rsidRPr="002D44AC">
        <w:rPr>
          <w:rFonts w:ascii="Meiryo UI" w:eastAsia="Meiryo UI" w:hAnsi="Meiryo UI" w:hint="eastAsia"/>
          <w:szCs w:val="21"/>
        </w:rPr>
        <w:t>男女比は６:</w:t>
      </w:r>
      <w:r w:rsidR="007B605C" w:rsidRPr="002D44AC">
        <w:rPr>
          <w:rFonts w:ascii="Meiryo UI" w:eastAsia="Meiryo UI" w:hAnsi="Meiryo UI" w:hint="eastAsia"/>
          <w:szCs w:val="21"/>
        </w:rPr>
        <w:t>４</w:t>
      </w:r>
      <w:r w:rsidRPr="002D44AC">
        <w:rPr>
          <w:rFonts w:ascii="Meiryo UI" w:eastAsia="Meiryo UI" w:hAnsi="Meiryo UI" w:hint="eastAsia"/>
          <w:szCs w:val="21"/>
        </w:rPr>
        <w:t>ぐらいで、年代</w:t>
      </w:r>
      <w:r w:rsidR="006B4F9F" w:rsidRPr="002D44AC">
        <w:rPr>
          <w:rFonts w:ascii="Meiryo UI" w:eastAsia="Meiryo UI" w:hAnsi="Meiryo UI" w:hint="eastAsia"/>
          <w:szCs w:val="21"/>
        </w:rPr>
        <w:t>は</w:t>
      </w:r>
      <w:r w:rsidR="007B605C" w:rsidRPr="002D44AC">
        <w:rPr>
          <w:rFonts w:ascii="Meiryo UI" w:eastAsia="Meiryo UI" w:hAnsi="Meiryo UI" w:hint="eastAsia"/>
          <w:szCs w:val="21"/>
        </w:rPr>
        <w:t>30</w:t>
      </w:r>
      <w:r w:rsidRPr="002D44AC">
        <w:rPr>
          <w:rFonts w:ascii="Meiryo UI" w:eastAsia="Meiryo UI" w:hAnsi="Meiryo UI" w:hint="eastAsia"/>
          <w:szCs w:val="21"/>
        </w:rPr>
        <w:t>代</w:t>
      </w:r>
      <w:r w:rsidR="007B605C" w:rsidRPr="002D44AC">
        <w:rPr>
          <w:rFonts w:ascii="Meiryo UI" w:eastAsia="Meiryo UI" w:hAnsi="Meiryo UI" w:hint="eastAsia"/>
          <w:szCs w:val="21"/>
        </w:rPr>
        <w:t>から70代の方がいる</w:t>
      </w:r>
      <w:r w:rsidRPr="002D44AC">
        <w:rPr>
          <w:rFonts w:ascii="Meiryo UI" w:eastAsia="Meiryo UI" w:hAnsi="Meiryo UI" w:hint="eastAsia"/>
          <w:szCs w:val="21"/>
        </w:rPr>
        <w:t>。</w:t>
      </w:r>
    </w:p>
    <w:p w14:paraId="4055FFB1" w14:textId="2AA6EED6" w:rsidR="001B5956" w:rsidRPr="002D44AC" w:rsidRDefault="001B5956" w:rsidP="007B605C">
      <w:pPr>
        <w:pStyle w:val="a9"/>
        <w:numPr>
          <w:ilvl w:val="0"/>
          <w:numId w:val="46"/>
        </w:numPr>
        <w:spacing w:line="360" w:lineRule="exact"/>
        <w:rPr>
          <w:rFonts w:ascii="Meiryo UI" w:eastAsia="Meiryo UI" w:hAnsi="Meiryo UI"/>
          <w:szCs w:val="21"/>
        </w:rPr>
      </w:pPr>
      <w:r w:rsidRPr="002D44AC">
        <w:rPr>
          <w:rFonts w:ascii="Meiryo UI" w:eastAsia="Meiryo UI" w:hAnsi="Meiryo UI" w:hint="eastAsia"/>
          <w:szCs w:val="21"/>
        </w:rPr>
        <w:t>グループホーム</w:t>
      </w:r>
      <w:r w:rsidR="007B605C" w:rsidRPr="002D44AC">
        <w:rPr>
          <w:rFonts w:ascii="Meiryo UI" w:eastAsia="Meiryo UI" w:hAnsi="Meiryo UI" w:hint="eastAsia"/>
          <w:szCs w:val="21"/>
        </w:rPr>
        <w:t>も運営しており、</w:t>
      </w:r>
      <w:r w:rsidRPr="002D44AC">
        <w:rPr>
          <w:rFonts w:ascii="Meiryo UI" w:eastAsia="Meiryo UI" w:hAnsi="Meiryo UI" w:hint="eastAsia"/>
          <w:szCs w:val="21"/>
        </w:rPr>
        <w:t>日中活動の場として、自立訓練と地域活動支援センター、障がい福祉サービス事業を提供</w:t>
      </w:r>
      <w:r w:rsidR="007B605C" w:rsidRPr="002D44AC">
        <w:rPr>
          <w:rFonts w:ascii="Meiryo UI" w:eastAsia="Meiryo UI" w:hAnsi="Meiryo UI" w:hint="eastAsia"/>
          <w:szCs w:val="21"/>
        </w:rPr>
        <w:t>している</w:t>
      </w:r>
      <w:r w:rsidRPr="002D44AC">
        <w:rPr>
          <w:rFonts w:ascii="Meiryo UI" w:eastAsia="Meiryo UI" w:hAnsi="Meiryo UI" w:hint="eastAsia"/>
          <w:szCs w:val="21"/>
        </w:rPr>
        <w:t>。</w:t>
      </w:r>
    </w:p>
    <w:p w14:paraId="3E3EF8BA" w14:textId="0D719EEE" w:rsidR="001B5956" w:rsidRPr="002D44AC" w:rsidRDefault="003C6698" w:rsidP="001B5956">
      <w:pPr>
        <w:pStyle w:val="a9"/>
        <w:numPr>
          <w:ilvl w:val="0"/>
          <w:numId w:val="46"/>
        </w:numPr>
        <w:spacing w:line="360" w:lineRule="exact"/>
        <w:rPr>
          <w:rFonts w:ascii="Meiryo UI" w:eastAsia="Meiryo UI" w:hAnsi="Meiryo UI"/>
          <w:szCs w:val="21"/>
        </w:rPr>
      </w:pPr>
      <w:r w:rsidRPr="002D44AC">
        <w:rPr>
          <w:rFonts w:ascii="Meiryo UI" w:eastAsia="Meiryo UI" w:hAnsi="Meiryo UI" w:hint="eastAsia"/>
          <w:szCs w:val="21"/>
        </w:rPr>
        <w:t>近年、</w:t>
      </w:r>
      <w:r w:rsidR="001B5956" w:rsidRPr="002D44AC">
        <w:rPr>
          <w:rFonts w:ascii="Meiryo UI" w:eastAsia="Meiryo UI" w:hAnsi="Meiryo UI"/>
          <w:szCs w:val="21"/>
        </w:rPr>
        <w:t>アルコール</w:t>
      </w:r>
      <w:r w:rsidR="007B605C" w:rsidRPr="002D44AC">
        <w:rPr>
          <w:rFonts w:ascii="Meiryo UI" w:eastAsia="Meiryo UI" w:hAnsi="Meiryo UI" w:hint="eastAsia"/>
          <w:szCs w:val="21"/>
        </w:rPr>
        <w:t>と</w:t>
      </w:r>
      <w:r w:rsidR="001B5956" w:rsidRPr="002D44AC">
        <w:rPr>
          <w:rFonts w:ascii="Meiryo UI" w:eastAsia="Meiryo UI" w:hAnsi="Meiryo UI"/>
          <w:szCs w:val="21"/>
        </w:rPr>
        <w:t>薬物</w:t>
      </w:r>
      <w:r w:rsidR="007B605C" w:rsidRPr="002D44AC">
        <w:rPr>
          <w:rFonts w:ascii="Meiryo UI" w:eastAsia="Meiryo UI" w:hAnsi="Meiryo UI" w:hint="eastAsia"/>
          <w:szCs w:val="21"/>
        </w:rPr>
        <w:t>など</w:t>
      </w:r>
      <w:r w:rsidR="001B5956" w:rsidRPr="002D44AC">
        <w:rPr>
          <w:rFonts w:ascii="Meiryo UI" w:eastAsia="Meiryo UI" w:hAnsi="Meiryo UI"/>
          <w:szCs w:val="21"/>
        </w:rPr>
        <w:t>、依存</w:t>
      </w:r>
      <w:r w:rsidR="00630B94" w:rsidRPr="002D44AC">
        <w:rPr>
          <w:rFonts w:ascii="Meiryo UI" w:eastAsia="Meiryo UI" w:hAnsi="Meiryo UI" w:hint="eastAsia"/>
          <w:szCs w:val="21"/>
        </w:rPr>
        <w:t>対象が</w:t>
      </w:r>
      <w:r w:rsidR="001B5956" w:rsidRPr="002D44AC">
        <w:rPr>
          <w:rFonts w:ascii="Meiryo UI" w:eastAsia="Meiryo UI" w:hAnsi="Meiryo UI"/>
          <w:szCs w:val="21"/>
        </w:rPr>
        <w:t>重複</w:t>
      </w:r>
      <w:r w:rsidR="007B605C" w:rsidRPr="002D44AC">
        <w:rPr>
          <w:rFonts w:ascii="Meiryo UI" w:eastAsia="Meiryo UI" w:hAnsi="Meiryo UI" w:hint="eastAsia"/>
          <w:szCs w:val="21"/>
        </w:rPr>
        <w:t>した人が多く</w:t>
      </w:r>
      <w:r w:rsidR="001B5956" w:rsidRPr="002D44AC">
        <w:rPr>
          <w:rFonts w:ascii="Meiryo UI" w:eastAsia="Meiryo UI" w:hAnsi="Meiryo UI"/>
          <w:szCs w:val="21"/>
        </w:rPr>
        <w:t>、</w:t>
      </w:r>
      <w:r w:rsidR="007B605C" w:rsidRPr="002D44AC">
        <w:rPr>
          <w:rFonts w:ascii="Meiryo UI" w:eastAsia="Meiryo UI" w:hAnsi="Meiryo UI" w:hint="eastAsia"/>
          <w:szCs w:val="21"/>
        </w:rPr>
        <w:t>加えて</w:t>
      </w:r>
      <w:r w:rsidR="001B5956" w:rsidRPr="002D44AC">
        <w:rPr>
          <w:rFonts w:ascii="Meiryo UI" w:eastAsia="Meiryo UI" w:hAnsi="Meiryo UI"/>
          <w:szCs w:val="21"/>
        </w:rPr>
        <w:t>精神疾患</w:t>
      </w:r>
      <w:r w:rsidR="007B605C" w:rsidRPr="002D44AC">
        <w:rPr>
          <w:rFonts w:ascii="Meiryo UI" w:eastAsia="Meiryo UI" w:hAnsi="Meiryo UI" w:hint="eastAsia"/>
          <w:szCs w:val="21"/>
        </w:rPr>
        <w:t>などのある</w:t>
      </w:r>
      <w:r w:rsidR="001B5956" w:rsidRPr="002D44AC">
        <w:rPr>
          <w:rFonts w:ascii="Meiryo UI" w:eastAsia="Meiryo UI" w:hAnsi="Meiryo UI"/>
          <w:szCs w:val="21"/>
        </w:rPr>
        <w:t>利用者が</w:t>
      </w:r>
      <w:r w:rsidR="006B4F9F" w:rsidRPr="002D44AC">
        <w:rPr>
          <w:rFonts w:ascii="Meiryo UI" w:eastAsia="Meiryo UI" w:hAnsi="Meiryo UI" w:hint="eastAsia"/>
          <w:szCs w:val="21"/>
        </w:rPr>
        <w:t>とても</w:t>
      </w:r>
      <w:r w:rsidR="001B5956" w:rsidRPr="002D44AC">
        <w:rPr>
          <w:rFonts w:ascii="Meiryo UI" w:eastAsia="Meiryo UI" w:hAnsi="Meiryo UI"/>
          <w:szCs w:val="21"/>
        </w:rPr>
        <w:t>増えている印象があ</w:t>
      </w:r>
      <w:r w:rsidR="007B605C" w:rsidRPr="002D44AC">
        <w:rPr>
          <w:rFonts w:ascii="Meiryo UI" w:eastAsia="Meiryo UI" w:hAnsi="Meiryo UI" w:hint="eastAsia"/>
          <w:szCs w:val="21"/>
        </w:rPr>
        <w:t>る</w:t>
      </w:r>
      <w:r w:rsidR="001B5956" w:rsidRPr="002D44AC">
        <w:rPr>
          <w:rFonts w:ascii="Meiryo UI" w:eastAsia="Meiryo UI" w:hAnsi="Meiryo UI"/>
          <w:szCs w:val="21"/>
        </w:rPr>
        <w:t>。</w:t>
      </w:r>
    </w:p>
    <w:p w14:paraId="10D8BFBB" w14:textId="48B4222D" w:rsidR="001B5956" w:rsidRPr="002D44AC" w:rsidRDefault="001B5956" w:rsidP="001B5956">
      <w:pPr>
        <w:pStyle w:val="a9"/>
        <w:numPr>
          <w:ilvl w:val="0"/>
          <w:numId w:val="46"/>
        </w:numPr>
        <w:spacing w:line="360" w:lineRule="exact"/>
        <w:rPr>
          <w:rFonts w:ascii="Meiryo UI" w:eastAsia="Meiryo UI" w:hAnsi="Meiryo UI"/>
          <w:szCs w:val="21"/>
        </w:rPr>
      </w:pPr>
      <w:r w:rsidRPr="002D44AC">
        <w:rPr>
          <w:rFonts w:ascii="Meiryo UI" w:eastAsia="Meiryo UI" w:hAnsi="Meiryo UI" w:hint="eastAsia"/>
          <w:szCs w:val="21"/>
        </w:rPr>
        <w:t>電話相談</w:t>
      </w:r>
      <w:r w:rsidR="007B605C" w:rsidRPr="002D44AC">
        <w:rPr>
          <w:rFonts w:ascii="Meiryo UI" w:eastAsia="Meiryo UI" w:hAnsi="Meiryo UI" w:hint="eastAsia"/>
          <w:szCs w:val="21"/>
        </w:rPr>
        <w:t>等から</w:t>
      </w:r>
      <w:r w:rsidRPr="002D44AC">
        <w:rPr>
          <w:rFonts w:ascii="Meiryo UI" w:eastAsia="Meiryo UI" w:hAnsi="Meiryo UI" w:hint="eastAsia"/>
          <w:szCs w:val="21"/>
        </w:rPr>
        <w:t>施設に来</w:t>
      </w:r>
      <w:r w:rsidR="007B605C" w:rsidRPr="002D44AC">
        <w:rPr>
          <w:rFonts w:ascii="Meiryo UI" w:eastAsia="Meiryo UI" w:hAnsi="Meiryo UI" w:hint="eastAsia"/>
          <w:szCs w:val="21"/>
        </w:rPr>
        <w:t>て</w:t>
      </w:r>
      <w:r w:rsidRPr="002D44AC">
        <w:rPr>
          <w:rFonts w:ascii="Meiryo UI" w:eastAsia="Meiryo UI" w:hAnsi="Meiryo UI" w:hint="eastAsia"/>
          <w:szCs w:val="21"/>
        </w:rPr>
        <w:t>プログラムが</w:t>
      </w:r>
      <w:r w:rsidR="007B605C" w:rsidRPr="002D44AC">
        <w:rPr>
          <w:rFonts w:ascii="Meiryo UI" w:eastAsia="Meiryo UI" w:hAnsi="Meiryo UI" w:hint="eastAsia"/>
          <w:szCs w:val="21"/>
        </w:rPr>
        <w:t>始まるが、</w:t>
      </w:r>
      <w:r w:rsidR="006B4F9F" w:rsidRPr="002D44AC">
        <w:rPr>
          <w:rFonts w:ascii="Meiryo UI" w:eastAsia="Meiryo UI" w:hAnsi="Meiryo UI" w:hint="eastAsia"/>
          <w:szCs w:val="21"/>
        </w:rPr>
        <w:t>継続が</w:t>
      </w:r>
      <w:r w:rsidRPr="002D44AC">
        <w:rPr>
          <w:rFonts w:ascii="Meiryo UI" w:eastAsia="Meiryo UI" w:hAnsi="Meiryo UI" w:hint="eastAsia"/>
          <w:szCs w:val="21"/>
        </w:rPr>
        <w:t>難し</w:t>
      </w:r>
      <w:r w:rsidR="007B605C" w:rsidRPr="002D44AC">
        <w:rPr>
          <w:rFonts w:ascii="Meiryo UI" w:eastAsia="Meiryo UI" w:hAnsi="Meiryo UI" w:hint="eastAsia"/>
          <w:szCs w:val="21"/>
        </w:rPr>
        <w:t>く、</w:t>
      </w:r>
      <w:r w:rsidRPr="002D44AC">
        <w:rPr>
          <w:rFonts w:ascii="Meiryo UI" w:eastAsia="Meiryo UI" w:hAnsi="Meiryo UI" w:hint="eastAsia"/>
          <w:szCs w:val="21"/>
        </w:rPr>
        <w:t>課題と</w:t>
      </w:r>
      <w:r w:rsidR="00630B94" w:rsidRPr="002D44AC">
        <w:rPr>
          <w:rFonts w:ascii="Meiryo UI" w:eastAsia="Meiryo UI" w:hAnsi="Meiryo UI" w:hint="eastAsia"/>
          <w:szCs w:val="21"/>
        </w:rPr>
        <w:t>感じている</w:t>
      </w:r>
      <w:r w:rsidR="007B605C" w:rsidRPr="002D44AC">
        <w:rPr>
          <w:rFonts w:ascii="Meiryo UI" w:eastAsia="Meiryo UI" w:hAnsi="Meiryo UI" w:hint="eastAsia"/>
          <w:szCs w:val="21"/>
        </w:rPr>
        <w:t>。</w:t>
      </w:r>
    </w:p>
    <w:p w14:paraId="0AD3B5BD" w14:textId="4CE08D08" w:rsidR="001B5956" w:rsidRPr="002D44AC" w:rsidRDefault="007B605C" w:rsidP="007B605C">
      <w:pPr>
        <w:pStyle w:val="a9"/>
        <w:numPr>
          <w:ilvl w:val="0"/>
          <w:numId w:val="46"/>
        </w:numPr>
        <w:spacing w:line="360" w:lineRule="exact"/>
        <w:rPr>
          <w:rFonts w:ascii="Meiryo UI" w:eastAsia="Meiryo UI" w:hAnsi="Meiryo UI"/>
          <w:szCs w:val="21"/>
        </w:rPr>
      </w:pPr>
      <w:r w:rsidRPr="002D44AC">
        <w:rPr>
          <w:rFonts w:ascii="Meiryo UI" w:eastAsia="Meiryo UI" w:hAnsi="Meiryo UI" w:hint="eastAsia"/>
          <w:szCs w:val="21"/>
        </w:rPr>
        <w:t>行政機関</w:t>
      </w:r>
      <w:r w:rsidR="000F2587" w:rsidRPr="002D44AC">
        <w:rPr>
          <w:rFonts w:ascii="Meiryo UI" w:eastAsia="Meiryo UI" w:hAnsi="Meiryo UI" w:hint="eastAsia"/>
          <w:szCs w:val="21"/>
        </w:rPr>
        <w:t>の</w:t>
      </w:r>
      <w:r w:rsidR="001B5956" w:rsidRPr="002D44AC">
        <w:rPr>
          <w:rFonts w:ascii="Meiryo UI" w:eastAsia="Meiryo UI" w:hAnsi="Meiryo UI" w:hint="eastAsia"/>
          <w:szCs w:val="21"/>
        </w:rPr>
        <w:t>薬物サポート事業へ</w:t>
      </w:r>
      <w:r w:rsidR="006B4F9F" w:rsidRPr="002D44AC">
        <w:rPr>
          <w:rFonts w:ascii="Meiryo UI" w:eastAsia="Meiryo UI" w:hAnsi="Meiryo UI" w:hint="eastAsia"/>
          <w:szCs w:val="21"/>
        </w:rPr>
        <w:t>の参加や、</w:t>
      </w:r>
      <w:r w:rsidR="001B5956" w:rsidRPr="002D44AC">
        <w:rPr>
          <w:rFonts w:ascii="Meiryo UI" w:eastAsia="Meiryo UI" w:hAnsi="Meiryo UI" w:hint="eastAsia"/>
          <w:szCs w:val="21"/>
        </w:rPr>
        <w:t>教育</w:t>
      </w:r>
      <w:r w:rsidR="006B4F9F" w:rsidRPr="002D44AC">
        <w:rPr>
          <w:rFonts w:ascii="Meiryo UI" w:eastAsia="Meiryo UI" w:hAnsi="Meiryo UI" w:hint="eastAsia"/>
          <w:szCs w:val="21"/>
        </w:rPr>
        <w:t>機関（小学校から</w:t>
      </w:r>
      <w:r w:rsidR="001B5956" w:rsidRPr="002D44AC">
        <w:rPr>
          <w:rFonts w:ascii="Meiryo UI" w:eastAsia="Meiryo UI" w:hAnsi="Meiryo UI" w:hint="eastAsia"/>
          <w:szCs w:val="21"/>
        </w:rPr>
        <w:t>大学</w:t>
      </w:r>
      <w:r w:rsidR="006B4F9F" w:rsidRPr="002D44AC">
        <w:rPr>
          <w:rFonts w:ascii="Meiryo UI" w:eastAsia="Meiryo UI" w:hAnsi="Meiryo UI" w:hint="eastAsia"/>
          <w:szCs w:val="21"/>
        </w:rPr>
        <w:t>）、少年院</w:t>
      </w:r>
      <w:r w:rsidR="000F2587" w:rsidRPr="002D44AC">
        <w:rPr>
          <w:rFonts w:ascii="Meiryo UI" w:eastAsia="Meiryo UI" w:hAnsi="Meiryo UI" w:hint="eastAsia"/>
          <w:szCs w:val="21"/>
        </w:rPr>
        <w:t>等</w:t>
      </w:r>
      <w:r w:rsidR="001B5956" w:rsidRPr="002D44AC">
        <w:rPr>
          <w:rFonts w:ascii="Meiryo UI" w:eastAsia="Meiryo UI" w:hAnsi="Meiryo UI" w:hint="eastAsia"/>
          <w:szCs w:val="21"/>
        </w:rPr>
        <w:t>へ</w:t>
      </w:r>
      <w:r w:rsidR="006B4F9F" w:rsidRPr="002D44AC">
        <w:rPr>
          <w:rFonts w:ascii="Meiryo UI" w:eastAsia="Meiryo UI" w:hAnsi="Meiryo UI" w:hint="eastAsia"/>
          <w:szCs w:val="21"/>
        </w:rPr>
        <w:t>出向き、</w:t>
      </w:r>
      <w:r w:rsidR="001B5956" w:rsidRPr="002D44AC">
        <w:rPr>
          <w:rFonts w:ascii="Meiryo UI" w:eastAsia="Meiryo UI" w:hAnsi="Meiryo UI" w:hint="eastAsia"/>
          <w:szCs w:val="21"/>
        </w:rPr>
        <w:t>依存症という病気から回復することができるという希望</w:t>
      </w:r>
      <w:r w:rsidR="00630B94" w:rsidRPr="002D44AC">
        <w:rPr>
          <w:rFonts w:ascii="Meiryo UI" w:eastAsia="Meiryo UI" w:hAnsi="Meiryo UI" w:hint="eastAsia"/>
          <w:szCs w:val="21"/>
        </w:rPr>
        <w:t>ある</w:t>
      </w:r>
      <w:r w:rsidR="001B5956" w:rsidRPr="002D44AC">
        <w:rPr>
          <w:rFonts w:ascii="Meiryo UI" w:eastAsia="Meiryo UI" w:hAnsi="Meiryo UI" w:hint="eastAsia"/>
          <w:szCs w:val="21"/>
        </w:rPr>
        <w:t>メッセージを伝える</w:t>
      </w:r>
      <w:r w:rsidR="00630B94" w:rsidRPr="002D44AC">
        <w:rPr>
          <w:rFonts w:ascii="Meiryo UI" w:eastAsia="Meiryo UI" w:hAnsi="Meiryo UI" w:hint="eastAsia"/>
          <w:szCs w:val="21"/>
        </w:rPr>
        <w:t>活動を続けている</w:t>
      </w:r>
      <w:r w:rsidR="001B5956" w:rsidRPr="002D44AC">
        <w:rPr>
          <w:rFonts w:ascii="Meiryo UI" w:eastAsia="Meiryo UI" w:hAnsi="Meiryo UI" w:hint="eastAsia"/>
          <w:szCs w:val="21"/>
        </w:rPr>
        <w:t>。</w:t>
      </w:r>
    </w:p>
    <w:p w14:paraId="554D86EA" w14:textId="77777777" w:rsidR="007B2385" w:rsidRPr="002D44AC" w:rsidRDefault="007B2385" w:rsidP="001F0B1F">
      <w:pPr>
        <w:pStyle w:val="a9"/>
        <w:spacing w:line="360" w:lineRule="exact"/>
        <w:ind w:left="648"/>
        <w:rPr>
          <w:rFonts w:ascii="Meiryo UI" w:eastAsia="Meiryo UI" w:hAnsi="Meiryo UI"/>
          <w:szCs w:val="21"/>
        </w:rPr>
      </w:pPr>
    </w:p>
    <w:p w14:paraId="65D1913E" w14:textId="57C95D04" w:rsidR="001B5956" w:rsidRPr="002D44AC" w:rsidRDefault="001B5956" w:rsidP="003D7FF2">
      <w:pPr>
        <w:spacing w:line="360" w:lineRule="exact"/>
        <w:rPr>
          <w:rFonts w:ascii="Meiryo UI" w:eastAsia="Meiryo UI" w:hAnsi="Meiryo UI"/>
          <w:szCs w:val="21"/>
        </w:rPr>
      </w:pPr>
      <w:r w:rsidRPr="002D44AC">
        <w:rPr>
          <w:rFonts w:ascii="Meiryo UI" w:eastAsia="Meiryo UI" w:hAnsi="Meiryo UI" w:hint="eastAsia"/>
          <w:szCs w:val="21"/>
        </w:rPr>
        <w:t xml:space="preserve">　</w:t>
      </w:r>
      <w:r w:rsidR="007B2385" w:rsidRPr="002D44AC">
        <w:rPr>
          <w:rFonts w:ascii="Meiryo UI" w:eastAsia="Meiryo UI" w:hAnsi="Meiryo UI" w:hint="eastAsia"/>
          <w:szCs w:val="21"/>
        </w:rPr>
        <w:t>〈部会長〉</w:t>
      </w:r>
    </w:p>
    <w:p w14:paraId="272C8615" w14:textId="2A10DBC1" w:rsidR="007B2385" w:rsidRPr="002D44AC" w:rsidRDefault="007B2385" w:rsidP="00630B94">
      <w:pPr>
        <w:pStyle w:val="a9"/>
        <w:numPr>
          <w:ilvl w:val="0"/>
          <w:numId w:val="46"/>
        </w:numPr>
        <w:spacing w:line="360" w:lineRule="exact"/>
        <w:rPr>
          <w:rFonts w:ascii="Meiryo UI" w:eastAsia="Meiryo UI" w:hAnsi="Meiryo UI"/>
          <w:szCs w:val="21"/>
        </w:rPr>
      </w:pPr>
      <w:r w:rsidRPr="002D44AC">
        <w:rPr>
          <w:rFonts w:ascii="Meiryo UI" w:eastAsia="Meiryo UI" w:hAnsi="Meiryo UI" w:hint="eastAsia"/>
          <w:szCs w:val="21"/>
        </w:rPr>
        <w:t>各部署で、大麻や市販薬、処方薬などに随分苦労をしながら真摯に対応していただいていることが各委員の発言で分かった。</w:t>
      </w:r>
    </w:p>
    <w:p w14:paraId="1293B50B" w14:textId="77777777" w:rsidR="00630B94" w:rsidRPr="002D44AC" w:rsidRDefault="007B2385" w:rsidP="00630B94">
      <w:pPr>
        <w:pStyle w:val="a9"/>
        <w:numPr>
          <w:ilvl w:val="0"/>
          <w:numId w:val="51"/>
        </w:numPr>
        <w:spacing w:line="360" w:lineRule="exact"/>
        <w:rPr>
          <w:rFonts w:ascii="Meiryo UI" w:eastAsia="Meiryo UI" w:hAnsi="Meiryo UI"/>
          <w:szCs w:val="21"/>
        </w:rPr>
      </w:pPr>
      <w:r w:rsidRPr="002D44AC">
        <w:rPr>
          <w:rFonts w:ascii="Meiryo UI" w:eastAsia="Meiryo UI" w:hAnsi="Meiryo UI" w:hint="eastAsia"/>
          <w:szCs w:val="21"/>
        </w:rPr>
        <w:t>治療していて思うことは、依存症はやめていくことが本当に大変であるということ。失敗して当たり前のような</w:t>
      </w:r>
      <w:r w:rsidR="00630B94" w:rsidRPr="002D44AC">
        <w:rPr>
          <w:rFonts w:ascii="Meiryo UI" w:eastAsia="Meiryo UI" w:hAnsi="Meiryo UI" w:hint="eastAsia"/>
          <w:szCs w:val="21"/>
        </w:rPr>
        <w:t>もの</w:t>
      </w:r>
      <w:r w:rsidRPr="002D44AC">
        <w:rPr>
          <w:rFonts w:ascii="Meiryo UI" w:eastAsia="Meiryo UI" w:hAnsi="Meiryo UI" w:hint="eastAsia"/>
          <w:szCs w:val="21"/>
        </w:rPr>
        <w:t>で、犯罪を繰り返す、司法</w:t>
      </w:r>
      <w:r w:rsidR="00630B94" w:rsidRPr="002D44AC">
        <w:rPr>
          <w:rFonts w:ascii="Meiryo UI" w:eastAsia="Meiryo UI" w:hAnsi="Meiryo UI" w:hint="eastAsia"/>
          <w:szCs w:val="21"/>
        </w:rPr>
        <w:t>の対応になって</w:t>
      </w:r>
      <w:r w:rsidRPr="002D44AC">
        <w:rPr>
          <w:rFonts w:ascii="Meiryo UI" w:eastAsia="Meiryo UI" w:hAnsi="Meiryo UI" w:hint="eastAsia"/>
          <w:szCs w:val="21"/>
        </w:rPr>
        <w:t>しまうと犯罪になる。その中で、刑務</w:t>
      </w:r>
      <w:r w:rsidR="006B4F9F" w:rsidRPr="002D44AC">
        <w:rPr>
          <w:rFonts w:ascii="Meiryo UI" w:eastAsia="Meiryo UI" w:hAnsi="Meiryo UI" w:hint="eastAsia"/>
          <w:szCs w:val="21"/>
        </w:rPr>
        <w:t>所</w:t>
      </w:r>
      <w:r w:rsidRPr="002D44AC">
        <w:rPr>
          <w:rFonts w:ascii="Meiryo UI" w:eastAsia="Meiryo UI" w:hAnsi="Meiryo UI" w:hint="eastAsia"/>
          <w:szCs w:val="21"/>
        </w:rPr>
        <w:t>の中でも積極的に回復のためのプログラムを作っていただいている。</w:t>
      </w:r>
    </w:p>
    <w:p w14:paraId="63024B5A" w14:textId="7F62E469" w:rsidR="007B2385" w:rsidRPr="002D44AC" w:rsidRDefault="007B2385" w:rsidP="00630B94">
      <w:pPr>
        <w:pStyle w:val="a9"/>
        <w:numPr>
          <w:ilvl w:val="0"/>
          <w:numId w:val="51"/>
        </w:numPr>
        <w:spacing w:line="360" w:lineRule="exact"/>
        <w:rPr>
          <w:rFonts w:ascii="Meiryo UI" w:eastAsia="Meiryo UI" w:hAnsi="Meiryo UI"/>
          <w:szCs w:val="21"/>
        </w:rPr>
      </w:pPr>
      <w:r w:rsidRPr="002D44AC">
        <w:rPr>
          <w:rFonts w:ascii="Meiryo UI" w:eastAsia="Meiryo UI" w:hAnsi="Meiryo UI" w:hint="eastAsia"/>
          <w:szCs w:val="21"/>
        </w:rPr>
        <w:t>今、特に若者が違法薬物、市販薬</w:t>
      </w:r>
      <w:r w:rsidR="00630B94" w:rsidRPr="002D44AC">
        <w:rPr>
          <w:rFonts w:ascii="Meiryo UI" w:eastAsia="Meiryo UI" w:hAnsi="Meiryo UI" w:hint="eastAsia"/>
          <w:szCs w:val="21"/>
        </w:rPr>
        <w:t>の</w:t>
      </w:r>
      <w:r w:rsidR="00E86E41" w:rsidRPr="002D44AC">
        <w:rPr>
          <w:rFonts w:ascii="Meiryo UI" w:eastAsia="Meiryo UI" w:hAnsi="Meiryo UI" w:hint="eastAsia"/>
          <w:szCs w:val="21"/>
        </w:rPr>
        <w:t>乱用・依存</w:t>
      </w:r>
      <w:r w:rsidRPr="002D44AC">
        <w:rPr>
          <w:rFonts w:ascii="Meiryo UI" w:eastAsia="Meiryo UI" w:hAnsi="Meiryo UI" w:hint="eastAsia"/>
          <w:szCs w:val="21"/>
        </w:rPr>
        <w:t>で回復に困って</w:t>
      </w:r>
      <w:r w:rsidR="00630B94" w:rsidRPr="002D44AC">
        <w:rPr>
          <w:rFonts w:ascii="Meiryo UI" w:eastAsia="Meiryo UI" w:hAnsi="Meiryo UI" w:hint="eastAsia"/>
          <w:szCs w:val="21"/>
        </w:rPr>
        <w:t>いるので</w:t>
      </w:r>
      <w:r w:rsidR="006B4F9F" w:rsidRPr="002D44AC">
        <w:rPr>
          <w:rFonts w:ascii="Meiryo UI" w:eastAsia="Meiryo UI" w:hAnsi="Meiryo UI" w:hint="eastAsia"/>
          <w:szCs w:val="21"/>
        </w:rPr>
        <w:t>、</w:t>
      </w:r>
      <w:r w:rsidRPr="002D44AC">
        <w:rPr>
          <w:rFonts w:ascii="Meiryo UI" w:eastAsia="Meiryo UI" w:hAnsi="Meiryo UI" w:hint="eastAsia"/>
          <w:szCs w:val="21"/>
        </w:rPr>
        <w:t>皆様のお力を借りながら、若者を守っ</w:t>
      </w:r>
      <w:r w:rsidR="003C6698" w:rsidRPr="002D44AC">
        <w:rPr>
          <w:rFonts w:ascii="Meiryo UI" w:eastAsia="Meiryo UI" w:hAnsi="Meiryo UI" w:hint="eastAsia"/>
          <w:szCs w:val="21"/>
        </w:rPr>
        <w:t>て</w:t>
      </w:r>
      <w:r w:rsidRPr="002D44AC">
        <w:rPr>
          <w:rFonts w:ascii="Meiryo UI" w:eastAsia="Meiryo UI" w:hAnsi="Meiryo UI" w:hint="eastAsia"/>
          <w:szCs w:val="21"/>
        </w:rPr>
        <w:t>いければと思う。</w:t>
      </w:r>
    </w:p>
    <w:p w14:paraId="0B169463" w14:textId="2361DEE3" w:rsidR="007B2385" w:rsidRPr="002D44AC" w:rsidRDefault="007B2385" w:rsidP="007B2385">
      <w:pPr>
        <w:spacing w:line="360" w:lineRule="exact"/>
        <w:rPr>
          <w:rFonts w:ascii="Meiryo UI" w:eastAsia="Meiryo UI" w:hAnsi="Meiryo UI"/>
          <w:szCs w:val="21"/>
        </w:rPr>
      </w:pPr>
    </w:p>
    <w:p w14:paraId="7CB07158" w14:textId="77777777" w:rsidR="00AF7C06" w:rsidRPr="002D44AC" w:rsidRDefault="00AF7C06" w:rsidP="007B2385">
      <w:pPr>
        <w:spacing w:line="360" w:lineRule="exact"/>
        <w:rPr>
          <w:rFonts w:ascii="Meiryo UI" w:eastAsia="Meiryo UI" w:hAnsi="Meiryo UI"/>
          <w:szCs w:val="21"/>
        </w:rPr>
      </w:pPr>
    </w:p>
    <w:p w14:paraId="0B39962D" w14:textId="312320E3" w:rsidR="00387706" w:rsidRPr="002D44AC" w:rsidRDefault="00387706" w:rsidP="00287788">
      <w:pPr>
        <w:spacing w:line="360" w:lineRule="exact"/>
        <w:rPr>
          <w:rFonts w:ascii="Meiryo UI" w:eastAsia="Meiryo UI" w:hAnsi="Meiryo UI"/>
          <w:sz w:val="28"/>
          <w:szCs w:val="21"/>
          <w:u w:val="single"/>
        </w:rPr>
      </w:pPr>
      <w:r w:rsidRPr="002D44AC">
        <w:rPr>
          <w:rFonts w:ascii="Meiryo UI" w:eastAsia="Meiryo UI" w:hAnsi="Meiryo UI" w:hint="eastAsia"/>
          <w:sz w:val="24"/>
          <w:szCs w:val="21"/>
        </w:rPr>
        <w:t>（４）その他</w:t>
      </w:r>
    </w:p>
    <w:p w14:paraId="702B6BB2" w14:textId="77777777" w:rsidR="000F2587" w:rsidRPr="002D44AC" w:rsidRDefault="000F2587" w:rsidP="000F2587">
      <w:pPr>
        <w:spacing w:line="320" w:lineRule="exact"/>
        <w:ind w:firstLineChars="100" w:firstLine="210"/>
        <w:rPr>
          <w:rFonts w:ascii="Meiryo UI" w:eastAsia="Meiryo UI" w:hAnsi="Meiryo UI" w:cs="Times New Roman"/>
          <w:szCs w:val="21"/>
          <w:bdr w:val="single" w:sz="4" w:space="0" w:color="auto"/>
        </w:rPr>
      </w:pPr>
      <w:r w:rsidRPr="002D44AC">
        <w:rPr>
          <w:rFonts w:ascii="Meiryo UI" w:eastAsia="Meiryo UI" w:hAnsi="Meiryo UI" w:cs="Times New Roman" w:hint="eastAsia"/>
          <w:szCs w:val="21"/>
          <w:bdr w:val="single" w:sz="4" w:space="0" w:color="auto"/>
        </w:rPr>
        <w:t>事務局説明</w:t>
      </w:r>
    </w:p>
    <w:p w14:paraId="6C74ADEF" w14:textId="5D27A3BB" w:rsidR="000F2587" w:rsidRPr="002D44AC" w:rsidRDefault="000F2587" w:rsidP="008428BF">
      <w:pPr>
        <w:rPr>
          <w:rFonts w:ascii="Meiryo UI" w:eastAsia="Meiryo UI" w:hAnsi="Meiryo UI"/>
          <w:szCs w:val="21"/>
        </w:rPr>
      </w:pPr>
      <w:r w:rsidRPr="002D44AC">
        <w:rPr>
          <w:rFonts w:ascii="Meiryo UI" w:eastAsia="Meiryo UI" w:hAnsi="Meiryo UI" w:hint="eastAsia"/>
          <w:szCs w:val="21"/>
        </w:rPr>
        <w:t xml:space="preserve">　〇　</w:t>
      </w:r>
      <w:r w:rsidRPr="002D44AC">
        <w:rPr>
          <w:rFonts w:ascii="Meiryo UI" w:eastAsia="Meiryo UI" w:hAnsi="Meiryo UI"/>
          <w:szCs w:val="21"/>
        </w:rPr>
        <w:t>「令和７年度ＯＡＣ交流イベント」</w:t>
      </w:r>
      <w:r w:rsidRPr="002D44AC">
        <w:rPr>
          <w:rFonts w:ascii="Meiryo UI" w:eastAsia="Meiryo UI" w:hAnsi="Meiryo UI" w:hint="eastAsia"/>
          <w:szCs w:val="21"/>
        </w:rPr>
        <w:t xml:space="preserve">　【</w:t>
      </w:r>
      <w:r w:rsidRPr="002D44AC">
        <w:rPr>
          <w:rFonts w:ascii="Meiryo UI" w:eastAsia="Meiryo UI" w:hAnsi="Meiryo UI"/>
          <w:szCs w:val="21"/>
        </w:rPr>
        <w:t>参考資料３</w:t>
      </w:r>
      <w:r w:rsidRPr="002D44AC">
        <w:rPr>
          <w:rFonts w:ascii="Meiryo UI" w:eastAsia="Meiryo UI" w:hAnsi="Meiryo UI" w:hint="eastAsia"/>
          <w:szCs w:val="21"/>
        </w:rPr>
        <w:t>】</w:t>
      </w:r>
    </w:p>
    <w:p w14:paraId="7027E565" w14:textId="77777777" w:rsidR="00D732FE" w:rsidRPr="002D44AC" w:rsidRDefault="00D732FE" w:rsidP="00F717DB">
      <w:pPr>
        <w:spacing w:line="320" w:lineRule="exact"/>
        <w:rPr>
          <w:rFonts w:ascii="Meiryo UI" w:eastAsia="Meiryo UI" w:hAnsi="Meiryo UI"/>
          <w:sz w:val="28"/>
          <w:szCs w:val="21"/>
          <w:u w:val="single"/>
        </w:rPr>
      </w:pPr>
    </w:p>
    <w:p w14:paraId="7B483E71" w14:textId="77777777" w:rsidR="00D732FE" w:rsidRPr="002D44AC" w:rsidRDefault="00D732FE" w:rsidP="00F717DB">
      <w:pPr>
        <w:spacing w:line="320" w:lineRule="exact"/>
        <w:rPr>
          <w:rFonts w:ascii="Meiryo UI" w:eastAsia="Meiryo UI" w:hAnsi="Meiryo UI"/>
          <w:sz w:val="28"/>
          <w:szCs w:val="21"/>
          <w:u w:val="single"/>
        </w:rPr>
      </w:pPr>
    </w:p>
    <w:p w14:paraId="1EBB429F" w14:textId="45983579" w:rsidR="00F717DB" w:rsidRPr="002D44AC" w:rsidRDefault="00F717DB" w:rsidP="00F717DB">
      <w:pPr>
        <w:spacing w:line="320" w:lineRule="exact"/>
        <w:rPr>
          <w:rFonts w:ascii="Meiryo UI" w:eastAsia="Meiryo UI" w:hAnsi="Meiryo UI"/>
          <w:sz w:val="28"/>
          <w:szCs w:val="21"/>
          <w:u w:val="single"/>
        </w:rPr>
      </w:pPr>
      <w:r w:rsidRPr="002D44AC">
        <w:rPr>
          <w:rFonts w:ascii="Meiryo UI" w:eastAsia="Meiryo UI" w:hAnsi="Meiryo UI" w:hint="eastAsia"/>
          <w:sz w:val="28"/>
          <w:szCs w:val="21"/>
          <w:u w:val="single"/>
        </w:rPr>
        <w:t>3　閉会</w:t>
      </w:r>
    </w:p>
    <w:p w14:paraId="61B64641" w14:textId="0816875E" w:rsidR="00C060AD" w:rsidRPr="002D44AC" w:rsidRDefault="00C060AD" w:rsidP="008428BF">
      <w:pPr>
        <w:rPr>
          <w:rFonts w:ascii="Meiryo UI" w:eastAsia="Meiryo UI" w:hAnsi="Meiryo UI"/>
          <w:szCs w:val="21"/>
        </w:rPr>
      </w:pPr>
    </w:p>
    <w:sectPr w:rsidR="00C060AD" w:rsidRPr="002D44AC" w:rsidSect="00654233">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62184" w14:textId="77777777" w:rsidR="00257EA9" w:rsidRDefault="00257EA9" w:rsidP="008428BF">
      <w:r>
        <w:separator/>
      </w:r>
    </w:p>
  </w:endnote>
  <w:endnote w:type="continuationSeparator" w:id="0">
    <w:p w14:paraId="60988435" w14:textId="77777777" w:rsidR="00257EA9" w:rsidRDefault="00257EA9" w:rsidP="00842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67DF5" w14:textId="77777777" w:rsidR="00257EA9" w:rsidRDefault="00257EA9" w:rsidP="008428BF">
      <w:r>
        <w:separator/>
      </w:r>
    </w:p>
  </w:footnote>
  <w:footnote w:type="continuationSeparator" w:id="0">
    <w:p w14:paraId="78B13FB5" w14:textId="77777777" w:rsidR="00257EA9" w:rsidRDefault="00257EA9" w:rsidP="00842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6274"/>
    <w:multiLevelType w:val="hybridMultilevel"/>
    <w:tmpl w:val="84C4EB4A"/>
    <w:lvl w:ilvl="0" w:tplc="2632AAFC">
      <w:numFmt w:val="bullet"/>
      <w:lvlText w:val="・"/>
      <w:lvlJc w:val="left"/>
      <w:pPr>
        <w:ind w:left="840" w:hanging="420"/>
      </w:pPr>
      <w:rPr>
        <w:rFonts w:ascii="HG丸ｺﾞｼｯｸM-PRO" w:eastAsia="HG丸ｺﾞｼｯｸM-PRO" w:hAnsi="HG丸ｺﾞｼｯｸM-PRO" w:cstheme="minorBidi" w:hint="eastAsia"/>
        <w:b w:val="0"/>
        <w:bCs w:val="0"/>
        <w:bdr w:val="none" w:sz="0" w:space="0" w:color="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A345B0"/>
    <w:multiLevelType w:val="hybridMultilevel"/>
    <w:tmpl w:val="FEA47B42"/>
    <w:lvl w:ilvl="0" w:tplc="84E6E5B0">
      <w:numFmt w:val="bullet"/>
      <w:lvlText w:val="・"/>
      <w:lvlJc w:val="left"/>
      <w:pPr>
        <w:ind w:left="56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05140A"/>
    <w:multiLevelType w:val="hybridMultilevel"/>
    <w:tmpl w:val="061A8BE2"/>
    <w:lvl w:ilvl="0" w:tplc="AFA620EA">
      <w:numFmt w:val="bullet"/>
      <w:lvlText w:val="○"/>
      <w:lvlJc w:val="left"/>
      <w:pPr>
        <w:ind w:left="420" w:hanging="420"/>
      </w:pPr>
      <w:rPr>
        <w:rFonts w:ascii="游ゴシック" w:eastAsia="游ゴシック" w:hAnsi="游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4F49FD"/>
    <w:multiLevelType w:val="hybridMultilevel"/>
    <w:tmpl w:val="874858D0"/>
    <w:lvl w:ilvl="0" w:tplc="E664361E">
      <w:numFmt w:val="bullet"/>
      <w:lvlText w:val="・"/>
      <w:lvlJc w:val="left"/>
      <w:pPr>
        <w:ind w:left="837"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4" w15:restartNumberingAfterBreak="0">
    <w:nsid w:val="14C213EF"/>
    <w:multiLevelType w:val="hybridMultilevel"/>
    <w:tmpl w:val="98C40180"/>
    <w:lvl w:ilvl="0" w:tplc="E664361E">
      <w:numFmt w:val="bullet"/>
      <w:lvlText w:val="・"/>
      <w:lvlJc w:val="left"/>
      <w:pPr>
        <w:ind w:left="840"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7653E00"/>
    <w:multiLevelType w:val="hybridMultilevel"/>
    <w:tmpl w:val="A1E088E2"/>
    <w:lvl w:ilvl="0" w:tplc="E664361E">
      <w:numFmt w:val="bullet"/>
      <w:lvlText w:val="・"/>
      <w:lvlJc w:val="left"/>
      <w:pPr>
        <w:ind w:left="630"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1A264CBC"/>
    <w:multiLevelType w:val="hybridMultilevel"/>
    <w:tmpl w:val="115A0D9A"/>
    <w:lvl w:ilvl="0" w:tplc="0409000F">
      <w:start w:val="1"/>
      <w:numFmt w:val="decimal"/>
      <w:lvlText w:val="%1."/>
      <w:lvlJc w:val="left"/>
      <w:pPr>
        <w:ind w:left="627" w:hanging="420"/>
      </w:p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 w15:restartNumberingAfterBreak="0">
    <w:nsid w:val="1AD338A7"/>
    <w:multiLevelType w:val="hybridMultilevel"/>
    <w:tmpl w:val="2D626F66"/>
    <w:lvl w:ilvl="0" w:tplc="84E6E5B0">
      <w:numFmt w:val="bullet"/>
      <w:lvlText w:val="・"/>
      <w:lvlJc w:val="left"/>
      <w:pPr>
        <w:ind w:left="63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0A042D6"/>
    <w:multiLevelType w:val="hybridMultilevel"/>
    <w:tmpl w:val="E0DAC960"/>
    <w:lvl w:ilvl="0" w:tplc="84E6E5B0">
      <w:numFmt w:val="bullet"/>
      <w:lvlText w:val="・"/>
      <w:lvlJc w:val="left"/>
      <w:pPr>
        <w:ind w:left="701"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9" w15:restartNumberingAfterBreak="0">
    <w:nsid w:val="290F7183"/>
    <w:multiLevelType w:val="hybridMultilevel"/>
    <w:tmpl w:val="0056523A"/>
    <w:lvl w:ilvl="0" w:tplc="2632AAFC">
      <w:numFmt w:val="bullet"/>
      <w:lvlText w:val="・"/>
      <w:lvlJc w:val="left"/>
      <w:pPr>
        <w:ind w:left="840" w:hanging="420"/>
      </w:pPr>
      <w:rPr>
        <w:rFonts w:ascii="HG丸ｺﾞｼｯｸM-PRO" w:eastAsia="HG丸ｺﾞｼｯｸM-PRO" w:hAnsi="HG丸ｺﾞｼｯｸM-PRO" w:cstheme="minorBidi" w:hint="eastAsia"/>
        <w:b w:val="0"/>
        <w:bCs w:val="0"/>
        <w:bdr w:val="none" w:sz="0" w:space="0" w:color="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A8E32CB"/>
    <w:multiLevelType w:val="hybridMultilevel"/>
    <w:tmpl w:val="1BA614C2"/>
    <w:lvl w:ilvl="0" w:tplc="84E6E5B0">
      <w:numFmt w:val="bullet"/>
      <w:lvlText w:val="・"/>
      <w:lvlJc w:val="left"/>
      <w:pPr>
        <w:ind w:left="56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1" w15:restartNumberingAfterBreak="0">
    <w:nsid w:val="2AEC58A8"/>
    <w:multiLevelType w:val="hybridMultilevel"/>
    <w:tmpl w:val="5C1C0C0E"/>
    <w:lvl w:ilvl="0" w:tplc="84E6E5B0">
      <w:numFmt w:val="bullet"/>
      <w:lvlText w:val="・"/>
      <w:lvlJc w:val="left"/>
      <w:pPr>
        <w:ind w:left="63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01A045D"/>
    <w:multiLevelType w:val="hybridMultilevel"/>
    <w:tmpl w:val="F1304C36"/>
    <w:lvl w:ilvl="0" w:tplc="A5DA45C0">
      <w:numFmt w:val="bullet"/>
      <w:lvlText w:val="・"/>
      <w:lvlJc w:val="left"/>
      <w:pPr>
        <w:ind w:left="420" w:hanging="420"/>
      </w:pPr>
      <w:rPr>
        <w:rFonts w:ascii="Meiryo UI" w:eastAsia="Meiryo UI" w:hAnsi="Meiryo UI"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0A97B13"/>
    <w:multiLevelType w:val="hybridMultilevel"/>
    <w:tmpl w:val="C4241ADC"/>
    <w:lvl w:ilvl="0" w:tplc="E664361E">
      <w:numFmt w:val="bullet"/>
      <w:lvlText w:val="・"/>
      <w:lvlJc w:val="left"/>
      <w:pPr>
        <w:ind w:left="627"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4" w15:restartNumberingAfterBreak="0">
    <w:nsid w:val="31C166D1"/>
    <w:multiLevelType w:val="hybridMultilevel"/>
    <w:tmpl w:val="00C87A24"/>
    <w:lvl w:ilvl="0" w:tplc="84E6E5B0">
      <w:numFmt w:val="bullet"/>
      <w:lvlText w:val="・"/>
      <w:lvlJc w:val="left"/>
      <w:pPr>
        <w:ind w:left="644" w:hanging="360"/>
      </w:pPr>
      <w:rPr>
        <w:rFonts w:ascii="HG丸ｺﾞｼｯｸM-PRO" w:eastAsia="HG丸ｺﾞｼｯｸM-PRO" w:hAnsi="HG丸ｺﾞｼｯｸM-PRO" w:cstheme="minorBidi" w:hint="eastAsia"/>
        <w:lang w:val="en-US"/>
      </w:rPr>
    </w:lvl>
    <w:lvl w:ilvl="1" w:tplc="DA9EA062">
      <w:numFmt w:val="bullet"/>
      <w:lvlText w:val="・"/>
      <w:lvlJc w:val="left"/>
      <w:pPr>
        <w:ind w:left="1007" w:hanging="360"/>
      </w:pPr>
      <w:rPr>
        <w:rFonts w:ascii="Meiryo UI" w:eastAsia="Meiryo UI" w:hAnsi="Meiryo UI" w:cstheme="minorBidi" w:hint="eastAsia"/>
        <w:lang w:val="en-US"/>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5" w15:restartNumberingAfterBreak="0">
    <w:nsid w:val="35B35DF8"/>
    <w:multiLevelType w:val="hybridMultilevel"/>
    <w:tmpl w:val="FEBCFC0A"/>
    <w:lvl w:ilvl="0" w:tplc="E664361E">
      <w:numFmt w:val="bullet"/>
      <w:lvlText w:val="・"/>
      <w:lvlJc w:val="left"/>
      <w:pPr>
        <w:ind w:left="627"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6" w15:restartNumberingAfterBreak="0">
    <w:nsid w:val="38E57621"/>
    <w:multiLevelType w:val="hybridMultilevel"/>
    <w:tmpl w:val="AE48B212"/>
    <w:lvl w:ilvl="0" w:tplc="DC12523C">
      <w:start w:val="2"/>
      <w:numFmt w:val="bullet"/>
      <w:lvlText w:val="・"/>
      <w:lvlJc w:val="left"/>
      <w:pPr>
        <w:ind w:left="648" w:hanging="360"/>
      </w:pPr>
      <w:rPr>
        <w:rFonts w:ascii="Meiryo UI" w:eastAsia="Meiryo UI" w:hAnsi="Meiryo UI" w:cstheme="minorBidi" w:hint="eastAsia"/>
        <w:strike w:val="0"/>
        <w:lang w:val="en-US"/>
      </w:rPr>
    </w:lvl>
    <w:lvl w:ilvl="1" w:tplc="0409000B">
      <w:start w:val="1"/>
      <w:numFmt w:val="bullet"/>
      <w:lvlText w:val=""/>
      <w:lvlJc w:val="left"/>
      <w:pPr>
        <w:ind w:left="1128" w:hanging="420"/>
      </w:pPr>
      <w:rPr>
        <w:rFonts w:ascii="Wingdings" w:hAnsi="Wingdings" w:hint="default"/>
      </w:rPr>
    </w:lvl>
    <w:lvl w:ilvl="2" w:tplc="0409000D"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B" w:tentative="1">
      <w:start w:val="1"/>
      <w:numFmt w:val="bullet"/>
      <w:lvlText w:val=""/>
      <w:lvlJc w:val="left"/>
      <w:pPr>
        <w:ind w:left="2388" w:hanging="420"/>
      </w:pPr>
      <w:rPr>
        <w:rFonts w:ascii="Wingdings" w:hAnsi="Wingdings" w:hint="default"/>
      </w:rPr>
    </w:lvl>
    <w:lvl w:ilvl="5" w:tplc="0409000D"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B" w:tentative="1">
      <w:start w:val="1"/>
      <w:numFmt w:val="bullet"/>
      <w:lvlText w:val=""/>
      <w:lvlJc w:val="left"/>
      <w:pPr>
        <w:ind w:left="3648" w:hanging="420"/>
      </w:pPr>
      <w:rPr>
        <w:rFonts w:ascii="Wingdings" w:hAnsi="Wingdings" w:hint="default"/>
      </w:rPr>
    </w:lvl>
    <w:lvl w:ilvl="8" w:tplc="0409000D" w:tentative="1">
      <w:start w:val="1"/>
      <w:numFmt w:val="bullet"/>
      <w:lvlText w:val=""/>
      <w:lvlJc w:val="left"/>
      <w:pPr>
        <w:ind w:left="4068" w:hanging="420"/>
      </w:pPr>
      <w:rPr>
        <w:rFonts w:ascii="Wingdings" w:hAnsi="Wingdings" w:hint="default"/>
      </w:rPr>
    </w:lvl>
  </w:abstractNum>
  <w:abstractNum w:abstractNumId="17" w15:restartNumberingAfterBreak="0">
    <w:nsid w:val="3B197D81"/>
    <w:multiLevelType w:val="hybridMultilevel"/>
    <w:tmpl w:val="86A87AFA"/>
    <w:lvl w:ilvl="0" w:tplc="84E6E5B0">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D356AD0"/>
    <w:multiLevelType w:val="hybridMultilevel"/>
    <w:tmpl w:val="FEDAA11C"/>
    <w:lvl w:ilvl="0" w:tplc="84E6E5B0">
      <w:numFmt w:val="bullet"/>
      <w:lvlText w:val="・"/>
      <w:lvlJc w:val="left"/>
      <w:pPr>
        <w:ind w:left="63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3DF10A28"/>
    <w:multiLevelType w:val="hybridMultilevel"/>
    <w:tmpl w:val="667876AC"/>
    <w:lvl w:ilvl="0" w:tplc="84E6E5B0">
      <w:numFmt w:val="bullet"/>
      <w:lvlText w:val="・"/>
      <w:lvlJc w:val="left"/>
      <w:pPr>
        <w:ind w:left="63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3F753FAC"/>
    <w:multiLevelType w:val="hybridMultilevel"/>
    <w:tmpl w:val="96C2FC1A"/>
    <w:lvl w:ilvl="0" w:tplc="84E6E5B0">
      <w:numFmt w:val="bullet"/>
      <w:lvlText w:val="・"/>
      <w:lvlJc w:val="left"/>
      <w:pPr>
        <w:ind w:left="56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2671B03"/>
    <w:multiLevelType w:val="hybridMultilevel"/>
    <w:tmpl w:val="2C588994"/>
    <w:lvl w:ilvl="0" w:tplc="E664361E">
      <w:numFmt w:val="bullet"/>
      <w:lvlText w:val="・"/>
      <w:lvlJc w:val="left"/>
      <w:pPr>
        <w:ind w:left="630"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42910CA"/>
    <w:multiLevelType w:val="hybridMultilevel"/>
    <w:tmpl w:val="935CA7EC"/>
    <w:lvl w:ilvl="0" w:tplc="84E6E5B0">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78B603E"/>
    <w:multiLevelType w:val="hybridMultilevel"/>
    <w:tmpl w:val="A48AD8AC"/>
    <w:lvl w:ilvl="0" w:tplc="E664361E">
      <w:numFmt w:val="bullet"/>
      <w:lvlText w:val="・"/>
      <w:lvlJc w:val="left"/>
      <w:pPr>
        <w:ind w:left="1050" w:hanging="420"/>
      </w:pPr>
      <w:rPr>
        <w:rFonts w:ascii="HG丸ｺﾞｼｯｸM-PRO" w:eastAsia="HG丸ｺﾞｼｯｸM-PRO" w:hAnsi="HG丸ｺﾞｼｯｸM-PRO" w:cstheme="minorBidi" w:hint="eastAsia"/>
        <w:b w:val="0"/>
        <w:bCs w:val="0"/>
        <w:bdr w:val="none" w:sz="0" w:space="0" w:color="auto"/>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488024B6"/>
    <w:multiLevelType w:val="hybridMultilevel"/>
    <w:tmpl w:val="142430A2"/>
    <w:lvl w:ilvl="0" w:tplc="2632AAFC">
      <w:numFmt w:val="bullet"/>
      <w:lvlText w:val="・"/>
      <w:lvlJc w:val="left"/>
      <w:pPr>
        <w:ind w:left="1050" w:hanging="420"/>
      </w:pPr>
      <w:rPr>
        <w:rFonts w:ascii="HG丸ｺﾞｼｯｸM-PRO" w:eastAsia="HG丸ｺﾞｼｯｸM-PRO" w:hAnsi="HG丸ｺﾞｼｯｸM-PRO" w:cstheme="minorBidi" w:hint="eastAsia"/>
        <w:b w:val="0"/>
        <w:bCs w:val="0"/>
        <w:bdr w:val="none" w:sz="0" w:space="0" w:color="auto"/>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4A932BB3"/>
    <w:multiLevelType w:val="hybridMultilevel"/>
    <w:tmpl w:val="66E273AA"/>
    <w:lvl w:ilvl="0" w:tplc="E664361E">
      <w:numFmt w:val="bullet"/>
      <w:lvlText w:val="・"/>
      <w:lvlJc w:val="left"/>
      <w:pPr>
        <w:ind w:left="630"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26122C2"/>
    <w:multiLevelType w:val="hybridMultilevel"/>
    <w:tmpl w:val="3116A78E"/>
    <w:lvl w:ilvl="0" w:tplc="84E6E5B0">
      <w:numFmt w:val="bullet"/>
      <w:lvlText w:val="・"/>
      <w:lvlJc w:val="left"/>
      <w:pPr>
        <w:ind w:left="126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7" w15:restartNumberingAfterBreak="0">
    <w:nsid w:val="57080616"/>
    <w:multiLevelType w:val="hybridMultilevel"/>
    <w:tmpl w:val="99665B7A"/>
    <w:lvl w:ilvl="0" w:tplc="84E6E5B0">
      <w:numFmt w:val="bullet"/>
      <w:lvlText w:val="・"/>
      <w:lvlJc w:val="left"/>
      <w:pPr>
        <w:ind w:left="630" w:hanging="420"/>
      </w:pPr>
      <w:rPr>
        <w:rFonts w:ascii="HG丸ｺﾞｼｯｸM-PRO" w:eastAsia="HG丸ｺﾞｼｯｸM-PRO" w:hAnsi="HG丸ｺﾞｼｯｸM-PRO" w:cstheme="minorBidi" w:hint="eastAsia"/>
      </w:rPr>
    </w:lvl>
    <w:lvl w:ilvl="1" w:tplc="DF624186">
      <w:numFmt w:val="bullet"/>
      <w:lvlText w:val="○"/>
      <w:lvlJc w:val="left"/>
      <w:pPr>
        <w:ind w:left="990" w:hanging="360"/>
      </w:pPr>
      <w:rPr>
        <w:rFonts w:ascii="Meiryo UI" w:eastAsia="Meiryo UI" w:hAnsi="Meiryo UI" w:cstheme="minorBidi" w:hint="eastAsia"/>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59C229B5"/>
    <w:multiLevelType w:val="hybridMultilevel"/>
    <w:tmpl w:val="EC72535C"/>
    <w:lvl w:ilvl="0" w:tplc="84E6E5B0">
      <w:numFmt w:val="bullet"/>
      <w:lvlText w:val="・"/>
      <w:lvlJc w:val="left"/>
      <w:pPr>
        <w:ind w:left="84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5D735FB1"/>
    <w:multiLevelType w:val="hybridMultilevel"/>
    <w:tmpl w:val="34CA738E"/>
    <w:lvl w:ilvl="0" w:tplc="E664361E">
      <w:numFmt w:val="bullet"/>
      <w:lvlText w:val="・"/>
      <w:lvlJc w:val="left"/>
      <w:pPr>
        <w:ind w:left="630"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DF95455"/>
    <w:multiLevelType w:val="hybridMultilevel"/>
    <w:tmpl w:val="1D2EC63A"/>
    <w:lvl w:ilvl="0" w:tplc="2632AAFC">
      <w:numFmt w:val="bullet"/>
      <w:lvlText w:val="・"/>
      <w:lvlJc w:val="left"/>
      <w:pPr>
        <w:ind w:left="840" w:hanging="420"/>
      </w:pPr>
      <w:rPr>
        <w:rFonts w:ascii="HG丸ｺﾞｼｯｸM-PRO" w:eastAsia="HG丸ｺﾞｼｯｸM-PRO" w:hAnsi="HG丸ｺﾞｼｯｸM-PRO" w:cstheme="minorBidi" w:hint="eastAsia"/>
        <w:b w:val="0"/>
        <w:bCs w:val="0"/>
        <w:bdr w:val="none" w:sz="0" w:space="0" w:color="auto"/>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5FEE082B"/>
    <w:multiLevelType w:val="hybridMultilevel"/>
    <w:tmpl w:val="FC18C404"/>
    <w:lvl w:ilvl="0" w:tplc="84E6E5B0">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27D1CB0"/>
    <w:multiLevelType w:val="hybridMultilevel"/>
    <w:tmpl w:val="D61695BC"/>
    <w:lvl w:ilvl="0" w:tplc="E664361E">
      <w:numFmt w:val="bullet"/>
      <w:lvlText w:val="・"/>
      <w:lvlJc w:val="left"/>
      <w:pPr>
        <w:ind w:left="630"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638E1183"/>
    <w:multiLevelType w:val="hybridMultilevel"/>
    <w:tmpl w:val="835A777E"/>
    <w:lvl w:ilvl="0" w:tplc="A51CAAE4">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677D62BA"/>
    <w:multiLevelType w:val="hybridMultilevel"/>
    <w:tmpl w:val="A9247984"/>
    <w:lvl w:ilvl="0" w:tplc="84E6E5B0">
      <w:numFmt w:val="bullet"/>
      <w:lvlText w:val="・"/>
      <w:lvlJc w:val="left"/>
      <w:pPr>
        <w:ind w:left="84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678B111F"/>
    <w:multiLevelType w:val="hybridMultilevel"/>
    <w:tmpl w:val="28268BC6"/>
    <w:lvl w:ilvl="0" w:tplc="E664361E">
      <w:numFmt w:val="bullet"/>
      <w:lvlText w:val="・"/>
      <w:lvlJc w:val="left"/>
      <w:pPr>
        <w:ind w:left="840"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15:restartNumberingAfterBreak="0">
    <w:nsid w:val="6BF31F0E"/>
    <w:multiLevelType w:val="hybridMultilevel"/>
    <w:tmpl w:val="35485680"/>
    <w:lvl w:ilvl="0" w:tplc="84E6E5B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C21096F"/>
    <w:multiLevelType w:val="hybridMultilevel"/>
    <w:tmpl w:val="492C7BF0"/>
    <w:lvl w:ilvl="0" w:tplc="E664361E">
      <w:numFmt w:val="bullet"/>
      <w:lvlText w:val="・"/>
      <w:lvlJc w:val="left"/>
      <w:pPr>
        <w:ind w:left="420"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DAA6C12"/>
    <w:multiLevelType w:val="hybridMultilevel"/>
    <w:tmpl w:val="C630B1C6"/>
    <w:lvl w:ilvl="0" w:tplc="84E6E5B0">
      <w:numFmt w:val="bullet"/>
      <w:lvlText w:val="・"/>
      <w:lvlJc w:val="left"/>
      <w:pPr>
        <w:ind w:left="644" w:hanging="360"/>
      </w:pPr>
      <w:rPr>
        <w:rFonts w:ascii="HG丸ｺﾞｼｯｸM-PRO" w:eastAsia="HG丸ｺﾞｼｯｸM-PRO" w:hAnsi="HG丸ｺﾞｼｯｸM-PRO" w:cstheme="minorBidi" w:hint="eastAsia"/>
        <w:lang w:val="en-US"/>
      </w:rPr>
    </w:lvl>
    <w:lvl w:ilvl="1" w:tplc="DA9EA062">
      <w:numFmt w:val="bullet"/>
      <w:lvlText w:val="・"/>
      <w:lvlJc w:val="left"/>
      <w:pPr>
        <w:ind w:left="724" w:hanging="360"/>
      </w:pPr>
      <w:rPr>
        <w:rFonts w:ascii="Meiryo UI" w:eastAsia="Meiryo UI" w:hAnsi="Meiryo UI" w:cstheme="minorBidi" w:hint="eastAsia"/>
        <w:lang w:val="en-US"/>
      </w:rPr>
    </w:lvl>
    <w:lvl w:ilvl="2" w:tplc="0409000D" w:tentative="1">
      <w:start w:val="1"/>
      <w:numFmt w:val="bullet"/>
      <w:lvlText w:val=""/>
      <w:lvlJc w:val="left"/>
      <w:pPr>
        <w:ind w:left="1204" w:hanging="420"/>
      </w:pPr>
      <w:rPr>
        <w:rFonts w:ascii="Wingdings" w:hAnsi="Wingdings" w:hint="default"/>
      </w:rPr>
    </w:lvl>
    <w:lvl w:ilvl="3" w:tplc="04090001" w:tentative="1">
      <w:start w:val="1"/>
      <w:numFmt w:val="bullet"/>
      <w:lvlText w:val=""/>
      <w:lvlJc w:val="left"/>
      <w:pPr>
        <w:ind w:left="1624" w:hanging="420"/>
      </w:pPr>
      <w:rPr>
        <w:rFonts w:ascii="Wingdings" w:hAnsi="Wingdings" w:hint="default"/>
      </w:rPr>
    </w:lvl>
    <w:lvl w:ilvl="4" w:tplc="0409000B" w:tentative="1">
      <w:start w:val="1"/>
      <w:numFmt w:val="bullet"/>
      <w:lvlText w:val=""/>
      <w:lvlJc w:val="left"/>
      <w:pPr>
        <w:ind w:left="2044" w:hanging="420"/>
      </w:pPr>
      <w:rPr>
        <w:rFonts w:ascii="Wingdings" w:hAnsi="Wingdings" w:hint="default"/>
      </w:rPr>
    </w:lvl>
    <w:lvl w:ilvl="5" w:tplc="0409000D" w:tentative="1">
      <w:start w:val="1"/>
      <w:numFmt w:val="bullet"/>
      <w:lvlText w:val=""/>
      <w:lvlJc w:val="left"/>
      <w:pPr>
        <w:ind w:left="2464" w:hanging="420"/>
      </w:pPr>
      <w:rPr>
        <w:rFonts w:ascii="Wingdings" w:hAnsi="Wingdings" w:hint="default"/>
      </w:rPr>
    </w:lvl>
    <w:lvl w:ilvl="6" w:tplc="04090001" w:tentative="1">
      <w:start w:val="1"/>
      <w:numFmt w:val="bullet"/>
      <w:lvlText w:val=""/>
      <w:lvlJc w:val="left"/>
      <w:pPr>
        <w:ind w:left="2884" w:hanging="420"/>
      </w:pPr>
      <w:rPr>
        <w:rFonts w:ascii="Wingdings" w:hAnsi="Wingdings" w:hint="default"/>
      </w:rPr>
    </w:lvl>
    <w:lvl w:ilvl="7" w:tplc="0409000B" w:tentative="1">
      <w:start w:val="1"/>
      <w:numFmt w:val="bullet"/>
      <w:lvlText w:val=""/>
      <w:lvlJc w:val="left"/>
      <w:pPr>
        <w:ind w:left="3304" w:hanging="420"/>
      </w:pPr>
      <w:rPr>
        <w:rFonts w:ascii="Wingdings" w:hAnsi="Wingdings" w:hint="default"/>
      </w:rPr>
    </w:lvl>
    <w:lvl w:ilvl="8" w:tplc="0409000D" w:tentative="1">
      <w:start w:val="1"/>
      <w:numFmt w:val="bullet"/>
      <w:lvlText w:val=""/>
      <w:lvlJc w:val="left"/>
      <w:pPr>
        <w:ind w:left="3724" w:hanging="420"/>
      </w:pPr>
      <w:rPr>
        <w:rFonts w:ascii="Wingdings" w:hAnsi="Wingdings" w:hint="default"/>
      </w:rPr>
    </w:lvl>
  </w:abstractNum>
  <w:abstractNum w:abstractNumId="39" w15:restartNumberingAfterBreak="0">
    <w:nsid w:val="6E9631D3"/>
    <w:multiLevelType w:val="hybridMultilevel"/>
    <w:tmpl w:val="669AB630"/>
    <w:lvl w:ilvl="0" w:tplc="84E6E5B0">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EB44C1D"/>
    <w:multiLevelType w:val="hybridMultilevel"/>
    <w:tmpl w:val="A6B854AA"/>
    <w:lvl w:ilvl="0" w:tplc="E664361E">
      <w:numFmt w:val="bullet"/>
      <w:lvlText w:val="・"/>
      <w:lvlJc w:val="left"/>
      <w:pPr>
        <w:ind w:left="630"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1" w15:restartNumberingAfterBreak="0">
    <w:nsid w:val="714A624A"/>
    <w:multiLevelType w:val="hybridMultilevel"/>
    <w:tmpl w:val="DD964B00"/>
    <w:lvl w:ilvl="0" w:tplc="84E6E5B0">
      <w:numFmt w:val="bullet"/>
      <w:lvlText w:val="・"/>
      <w:lvlJc w:val="left"/>
      <w:pPr>
        <w:ind w:left="119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42" w15:restartNumberingAfterBreak="0">
    <w:nsid w:val="719C32FC"/>
    <w:multiLevelType w:val="hybridMultilevel"/>
    <w:tmpl w:val="4F8E91EE"/>
    <w:lvl w:ilvl="0" w:tplc="E664361E">
      <w:numFmt w:val="bullet"/>
      <w:lvlText w:val="・"/>
      <w:lvlJc w:val="left"/>
      <w:pPr>
        <w:ind w:left="630"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3426EBB"/>
    <w:multiLevelType w:val="hybridMultilevel"/>
    <w:tmpl w:val="7C845E76"/>
    <w:lvl w:ilvl="0" w:tplc="84E6E5B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52D01BC"/>
    <w:multiLevelType w:val="hybridMultilevel"/>
    <w:tmpl w:val="A238AC6C"/>
    <w:lvl w:ilvl="0" w:tplc="84E6E5B0">
      <w:numFmt w:val="bullet"/>
      <w:lvlText w:val="・"/>
      <w:lvlJc w:val="left"/>
      <w:pPr>
        <w:ind w:left="70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45" w15:restartNumberingAfterBreak="0">
    <w:nsid w:val="75C13F66"/>
    <w:multiLevelType w:val="hybridMultilevel"/>
    <w:tmpl w:val="8B80432E"/>
    <w:lvl w:ilvl="0" w:tplc="E664361E">
      <w:numFmt w:val="bullet"/>
      <w:lvlText w:val="・"/>
      <w:lvlJc w:val="left"/>
      <w:pPr>
        <w:ind w:left="630" w:hanging="420"/>
      </w:pPr>
      <w:rPr>
        <w:rFonts w:ascii="HG丸ｺﾞｼｯｸM-PRO" w:eastAsia="HG丸ｺﾞｼｯｸM-PRO" w:hAnsi="HG丸ｺﾞｼｯｸM-PRO" w:cstheme="minorBidi" w:hint="eastAsia"/>
        <w:bdr w:val="none" w:sz="0" w:space="0" w:color="auto"/>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6" w15:restartNumberingAfterBreak="0">
    <w:nsid w:val="782873B9"/>
    <w:multiLevelType w:val="hybridMultilevel"/>
    <w:tmpl w:val="3BAA47D0"/>
    <w:lvl w:ilvl="0" w:tplc="84E6E5B0">
      <w:numFmt w:val="bullet"/>
      <w:lvlText w:val="・"/>
      <w:lvlJc w:val="left"/>
      <w:pPr>
        <w:ind w:left="63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7" w15:restartNumberingAfterBreak="0">
    <w:nsid w:val="79447B60"/>
    <w:multiLevelType w:val="hybridMultilevel"/>
    <w:tmpl w:val="BCDCE370"/>
    <w:lvl w:ilvl="0" w:tplc="84E6E5B0">
      <w:numFmt w:val="bullet"/>
      <w:lvlText w:val="・"/>
      <w:lvlJc w:val="left"/>
      <w:pPr>
        <w:ind w:left="105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8" w15:restartNumberingAfterBreak="0">
    <w:nsid w:val="7A030BB2"/>
    <w:multiLevelType w:val="hybridMultilevel"/>
    <w:tmpl w:val="B1CED4A6"/>
    <w:lvl w:ilvl="0" w:tplc="6E16B67E">
      <w:numFmt w:val="bullet"/>
      <w:lvlText w:val="・"/>
      <w:lvlJc w:val="left"/>
      <w:pPr>
        <w:ind w:left="84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9" w15:restartNumberingAfterBreak="0">
    <w:nsid w:val="7B34562D"/>
    <w:multiLevelType w:val="hybridMultilevel"/>
    <w:tmpl w:val="00A043FE"/>
    <w:lvl w:ilvl="0" w:tplc="95FEDF88">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0" w15:restartNumberingAfterBreak="0">
    <w:nsid w:val="7D613734"/>
    <w:multiLevelType w:val="hybridMultilevel"/>
    <w:tmpl w:val="A08CB6F2"/>
    <w:lvl w:ilvl="0" w:tplc="84E6E5B0">
      <w:numFmt w:val="bullet"/>
      <w:lvlText w:val="・"/>
      <w:lvlJc w:val="left"/>
      <w:pPr>
        <w:ind w:left="63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1" w15:restartNumberingAfterBreak="0">
    <w:nsid w:val="7F9559D0"/>
    <w:multiLevelType w:val="hybridMultilevel"/>
    <w:tmpl w:val="B3541834"/>
    <w:lvl w:ilvl="0" w:tplc="84E00B84">
      <w:start w:val="2"/>
      <w:numFmt w:val="bullet"/>
      <w:lvlText w:val="・"/>
      <w:lvlJc w:val="left"/>
      <w:pPr>
        <w:ind w:left="648" w:hanging="360"/>
      </w:pPr>
      <w:rPr>
        <w:rFonts w:ascii="Meiryo UI" w:eastAsia="Meiryo UI" w:hAnsi="Meiryo UI"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6"/>
  </w:num>
  <w:num w:numId="3">
    <w:abstractNumId w:val="10"/>
  </w:num>
  <w:num w:numId="4">
    <w:abstractNumId w:val="1"/>
  </w:num>
  <w:num w:numId="5">
    <w:abstractNumId w:val="20"/>
  </w:num>
  <w:num w:numId="6">
    <w:abstractNumId w:val="44"/>
  </w:num>
  <w:num w:numId="7">
    <w:abstractNumId w:val="17"/>
  </w:num>
  <w:num w:numId="8">
    <w:abstractNumId w:val="22"/>
  </w:num>
  <w:num w:numId="9">
    <w:abstractNumId w:val="27"/>
  </w:num>
  <w:num w:numId="10">
    <w:abstractNumId w:val="39"/>
  </w:num>
  <w:num w:numId="11">
    <w:abstractNumId w:val="31"/>
  </w:num>
  <w:num w:numId="12">
    <w:abstractNumId w:val="8"/>
  </w:num>
  <w:num w:numId="13">
    <w:abstractNumId w:val="48"/>
  </w:num>
  <w:num w:numId="14">
    <w:abstractNumId w:val="41"/>
  </w:num>
  <w:num w:numId="15">
    <w:abstractNumId w:val="7"/>
  </w:num>
  <w:num w:numId="16">
    <w:abstractNumId w:val="34"/>
  </w:num>
  <w:num w:numId="17">
    <w:abstractNumId w:val="28"/>
  </w:num>
  <w:num w:numId="18">
    <w:abstractNumId w:val="50"/>
  </w:num>
  <w:num w:numId="19">
    <w:abstractNumId w:val="46"/>
  </w:num>
  <w:num w:numId="20">
    <w:abstractNumId w:val="18"/>
  </w:num>
  <w:num w:numId="21">
    <w:abstractNumId w:val="26"/>
  </w:num>
  <w:num w:numId="22">
    <w:abstractNumId w:val="19"/>
  </w:num>
  <w:num w:numId="23">
    <w:abstractNumId w:val="12"/>
  </w:num>
  <w:num w:numId="24">
    <w:abstractNumId w:val="47"/>
  </w:num>
  <w:num w:numId="25">
    <w:abstractNumId w:val="11"/>
  </w:num>
  <w:num w:numId="26">
    <w:abstractNumId w:val="5"/>
  </w:num>
  <w:num w:numId="27">
    <w:abstractNumId w:val="35"/>
  </w:num>
  <w:num w:numId="28">
    <w:abstractNumId w:val="29"/>
  </w:num>
  <w:num w:numId="29">
    <w:abstractNumId w:val="42"/>
  </w:num>
  <w:num w:numId="30">
    <w:abstractNumId w:val="3"/>
  </w:num>
  <w:num w:numId="31">
    <w:abstractNumId w:val="25"/>
  </w:num>
  <w:num w:numId="32">
    <w:abstractNumId w:val="21"/>
  </w:num>
  <w:num w:numId="33">
    <w:abstractNumId w:val="30"/>
  </w:num>
  <w:num w:numId="34">
    <w:abstractNumId w:val="24"/>
  </w:num>
  <w:num w:numId="35">
    <w:abstractNumId w:val="9"/>
  </w:num>
  <w:num w:numId="36">
    <w:abstractNumId w:val="0"/>
  </w:num>
  <w:num w:numId="37">
    <w:abstractNumId w:val="23"/>
  </w:num>
  <w:num w:numId="38">
    <w:abstractNumId w:val="45"/>
  </w:num>
  <w:num w:numId="39">
    <w:abstractNumId w:val="15"/>
  </w:num>
  <w:num w:numId="40">
    <w:abstractNumId w:val="13"/>
  </w:num>
  <w:num w:numId="41">
    <w:abstractNumId w:val="32"/>
  </w:num>
  <w:num w:numId="42">
    <w:abstractNumId w:val="37"/>
  </w:num>
  <w:num w:numId="43">
    <w:abstractNumId w:val="4"/>
  </w:num>
  <w:num w:numId="44">
    <w:abstractNumId w:val="40"/>
  </w:num>
  <w:num w:numId="45">
    <w:abstractNumId w:val="49"/>
  </w:num>
  <w:num w:numId="46">
    <w:abstractNumId w:val="16"/>
  </w:num>
  <w:num w:numId="47">
    <w:abstractNumId w:val="2"/>
  </w:num>
  <w:num w:numId="48">
    <w:abstractNumId w:val="43"/>
  </w:num>
  <w:num w:numId="49">
    <w:abstractNumId w:val="36"/>
  </w:num>
  <w:num w:numId="50">
    <w:abstractNumId w:val="38"/>
  </w:num>
  <w:num w:numId="51">
    <w:abstractNumId w:val="51"/>
  </w:num>
  <w:num w:numId="52">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e+G6714SUROqHk5Hyli8SNmks2Hotc5Pqh+f/7k2RGH4hFE18E44rF6PP+v41JPuILGZYHh1i44VftJONsrbVQ==" w:salt="AsJInwQpaGc/BJ7xQOWO3g=="/>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BF"/>
    <w:rsid w:val="000054E9"/>
    <w:rsid w:val="000163A6"/>
    <w:rsid w:val="00035054"/>
    <w:rsid w:val="00036B9D"/>
    <w:rsid w:val="000762AC"/>
    <w:rsid w:val="00085431"/>
    <w:rsid w:val="000A5721"/>
    <w:rsid w:val="000A7BA1"/>
    <w:rsid w:val="000B419F"/>
    <w:rsid w:val="000E5499"/>
    <w:rsid w:val="000E7353"/>
    <w:rsid w:val="000F2587"/>
    <w:rsid w:val="00113303"/>
    <w:rsid w:val="001210CC"/>
    <w:rsid w:val="00132DF8"/>
    <w:rsid w:val="0014017E"/>
    <w:rsid w:val="0014159E"/>
    <w:rsid w:val="001440F2"/>
    <w:rsid w:val="001472B2"/>
    <w:rsid w:val="00160EF6"/>
    <w:rsid w:val="001851C6"/>
    <w:rsid w:val="00186738"/>
    <w:rsid w:val="001946B4"/>
    <w:rsid w:val="001B3D17"/>
    <w:rsid w:val="001B5956"/>
    <w:rsid w:val="001C1BB2"/>
    <w:rsid w:val="001D0FB5"/>
    <w:rsid w:val="001D2742"/>
    <w:rsid w:val="001F0B1F"/>
    <w:rsid w:val="0023538C"/>
    <w:rsid w:val="00240D4F"/>
    <w:rsid w:val="00253F12"/>
    <w:rsid w:val="00255BF0"/>
    <w:rsid w:val="00257EA9"/>
    <w:rsid w:val="00265AE3"/>
    <w:rsid w:val="00287788"/>
    <w:rsid w:val="002C1589"/>
    <w:rsid w:val="002D44AC"/>
    <w:rsid w:val="002D662A"/>
    <w:rsid w:val="002E13EA"/>
    <w:rsid w:val="002F7725"/>
    <w:rsid w:val="00304CF1"/>
    <w:rsid w:val="00307168"/>
    <w:rsid w:val="003072F2"/>
    <w:rsid w:val="00310F32"/>
    <w:rsid w:val="00320D66"/>
    <w:rsid w:val="003214C2"/>
    <w:rsid w:val="00327289"/>
    <w:rsid w:val="00330654"/>
    <w:rsid w:val="00362937"/>
    <w:rsid w:val="00372782"/>
    <w:rsid w:val="00380E51"/>
    <w:rsid w:val="00387706"/>
    <w:rsid w:val="00391115"/>
    <w:rsid w:val="003B3F13"/>
    <w:rsid w:val="003C53FF"/>
    <w:rsid w:val="003C6698"/>
    <w:rsid w:val="003D2C65"/>
    <w:rsid w:val="003D7FF2"/>
    <w:rsid w:val="003F6589"/>
    <w:rsid w:val="00406F94"/>
    <w:rsid w:val="004174C7"/>
    <w:rsid w:val="0042248D"/>
    <w:rsid w:val="004228D2"/>
    <w:rsid w:val="004250CC"/>
    <w:rsid w:val="004253FB"/>
    <w:rsid w:val="0042646F"/>
    <w:rsid w:val="00436654"/>
    <w:rsid w:val="00436CC8"/>
    <w:rsid w:val="004404AC"/>
    <w:rsid w:val="004709EE"/>
    <w:rsid w:val="0047169F"/>
    <w:rsid w:val="0048495E"/>
    <w:rsid w:val="004863CA"/>
    <w:rsid w:val="00492DF6"/>
    <w:rsid w:val="00497E42"/>
    <w:rsid w:val="004A0C79"/>
    <w:rsid w:val="004A0CD8"/>
    <w:rsid w:val="004A4B19"/>
    <w:rsid w:val="004D1596"/>
    <w:rsid w:val="004D350D"/>
    <w:rsid w:val="004E3620"/>
    <w:rsid w:val="004E7D7F"/>
    <w:rsid w:val="004F1D88"/>
    <w:rsid w:val="004F5060"/>
    <w:rsid w:val="0051756D"/>
    <w:rsid w:val="00532E18"/>
    <w:rsid w:val="00547217"/>
    <w:rsid w:val="00555D1A"/>
    <w:rsid w:val="005609C0"/>
    <w:rsid w:val="00583011"/>
    <w:rsid w:val="00597F3D"/>
    <w:rsid w:val="005A7A8E"/>
    <w:rsid w:val="005D1C97"/>
    <w:rsid w:val="005E10E7"/>
    <w:rsid w:val="005E4900"/>
    <w:rsid w:val="005E757B"/>
    <w:rsid w:val="0060193C"/>
    <w:rsid w:val="006046AA"/>
    <w:rsid w:val="00606429"/>
    <w:rsid w:val="00630B94"/>
    <w:rsid w:val="00635C40"/>
    <w:rsid w:val="00646828"/>
    <w:rsid w:val="00654233"/>
    <w:rsid w:val="00654F48"/>
    <w:rsid w:val="00674265"/>
    <w:rsid w:val="006742DF"/>
    <w:rsid w:val="00674C77"/>
    <w:rsid w:val="00677CD9"/>
    <w:rsid w:val="00694FBF"/>
    <w:rsid w:val="006A5F76"/>
    <w:rsid w:val="006B4F9F"/>
    <w:rsid w:val="006D0A65"/>
    <w:rsid w:val="007012C4"/>
    <w:rsid w:val="00703917"/>
    <w:rsid w:val="0070665B"/>
    <w:rsid w:val="00711633"/>
    <w:rsid w:val="007223CE"/>
    <w:rsid w:val="00726DC1"/>
    <w:rsid w:val="0073026F"/>
    <w:rsid w:val="00741074"/>
    <w:rsid w:val="007514A2"/>
    <w:rsid w:val="00752DB3"/>
    <w:rsid w:val="00771B96"/>
    <w:rsid w:val="00786317"/>
    <w:rsid w:val="00794B00"/>
    <w:rsid w:val="007A2DE1"/>
    <w:rsid w:val="007B2385"/>
    <w:rsid w:val="007B605C"/>
    <w:rsid w:val="007D49E3"/>
    <w:rsid w:val="007E7AF6"/>
    <w:rsid w:val="007F1B35"/>
    <w:rsid w:val="007F3C0B"/>
    <w:rsid w:val="00801150"/>
    <w:rsid w:val="00820316"/>
    <w:rsid w:val="00835E36"/>
    <w:rsid w:val="00840D26"/>
    <w:rsid w:val="008428BF"/>
    <w:rsid w:val="008513F5"/>
    <w:rsid w:val="008624E0"/>
    <w:rsid w:val="00886FFF"/>
    <w:rsid w:val="008942C2"/>
    <w:rsid w:val="008B414C"/>
    <w:rsid w:val="008C00A6"/>
    <w:rsid w:val="008C0E78"/>
    <w:rsid w:val="008D662B"/>
    <w:rsid w:val="008E6FDE"/>
    <w:rsid w:val="00901642"/>
    <w:rsid w:val="009136DD"/>
    <w:rsid w:val="00917111"/>
    <w:rsid w:val="00934A80"/>
    <w:rsid w:val="009425A5"/>
    <w:rsid w:val="0094370D"/>
    <w:rsid w:val="00947EE6"/>
    <w:rsid w:val="00956555"/>
    <w:rsid w:val="00983B56"/>
    <w:rsid w:val="009A06DA"/>
    <w:rsid w:val="009A3AF3"/>
    <w:rsid w:val="009C5AEB"/>
    <w:rsid w:val="009C6A36"/>
    <w:rsid w:val="009D0627"/>
    <w:rsid w:val="009D27F4"/>
    <w:rsid w:val="009F2765"/>
    <w:rsid w:val="009F7385"/>
    <w:rsid w:val="00A07BFA"/>
    <w:rsid w:val="00A13333"/>
    <w:rsid w:val="00A255F9"/>
    <w:rsid w:val="00A31DA3"/>
    <w:rsid w:val="00A7208B"/>
    <w:rsid w:val="00A9337B"/>
    <w:rsid w:val="00AA1828"/>
    <w:rsid w:val="00AB218D"/>
    <w:rsid w:val="00AD46BB"/>
    <w:rsid w:val="00AF7C06"/>
    <w:rsid w:val="00B0497C"/>
    <w:rsid w:val="00B075DF"/>
    <w:rsid w:val="00B204B6"/>
    <w:rsid w:val="00B24EE9"/>
    <w:rsid w:val="00B30073"/>
    <w:rsid w:val="00B52B09"/>
    <w:rsid w:val="00B57B1C"/>
    <w:rsid w:val="00B656E8"/>
    <w:rsid w:val="00B65A2F"/>
    <w:rsid w:val="00B83A2D"/>
    <w:rsid w:val="00B9409C"/>
    <w:rsid w:val="00BB0902"/>
    <w:rsid w:val="00BC31A0"/>
    <w:rsid w:val="00BD0017"/>
    <w:rsid w:val="00BD497A"/>
    <w:rsid w:val="00C060AD"/>
    <w:rsid w:val="00C20CCF"/>
    <w:rsid w:val="00C66023"/>
    <w:rsid w:val="00C856B9"/>
    <w:rsid w:val="00C87D46"/>
    <w:rsid w:val="00CA18C5"/>
    <w:rsid w:val="00CB1D77"/>
    <w:rsid w:val="00CC020B"/>
    <w:rsid w:val="00CC1687"/>
    <w:rsid w:val="00CC1689"/>
    <w:rsid w:val="00CC2D8D"/>
    <w:rsid w:val="00D124D8"/>
    <w:rsid w:val="00D13564"/>
    <w:rsid w:val="00D21BD4"/>
    <w:rsid w:val="00D369EF"/>
    <w:rsid w:val="00D378C4"/>
    <w:rsid w:val="00D70894"/>
    <w:rsid w:val="00D732FE"/>
    <w:rsid w:val="00D76233"/>
    <w:rsid w:val="00D87370"/>
    <w:rsid w:val="00D90A8F"/>
    <w:rsid w:val="00D9228B"/>
    <w:rsid w:val="00D93A78"/>
    <w:rsid w:val="00D9662F"/>
    <w:rsid w:val="00DA049C"/>
    <w:rsid w:val="00DA2686"/>
    <w:rsid w:val="00DA4433"/>
    <w:rsid w:val="00DA7482"/>
    <w:rsid w:val="00DB3518"/>
    <w:rsid w:val="00DC190A"/>
    <w:rsid w:val="00DD7F4B"/>
    <w:rsid w:val="00DE251E"/>
    <w:rsid w:val="00DE3AF2"/>
    <w:rsid w:val="00DE3FEA"/>
    <w:rsid w:val="00DF0C81"/>
    <w:rsid w:val="00DF64AC"/>
    <w:rsid w:val="00E03757"/>
    <w:rsid w:val="00E111BA"/>
    <w:rsid w:val="00E23F9A"/>
    <w:rsid w:val="00E26BF8"/>
    <w:rsid w:val="00E615E2"/>
    <w:rsid w:val="00E66886"/>
    <w:rsid w:val="00E706D9"/>
    <w:rsid w:val="00E82778"/>
    <w:rsid w:val="00E8546D"/>
    <w:rsid w:val="00E86E41"/>
    <w:rsid w:val="00EA48B5"/>
    <w:rsid w:val="00EC5DD2"/>
    <w:rsid w:val="00EE19DA"/>
    <w:rsid w:val="00EE222E"/>
    <w:rsid w:val="00EF343A"/>
    <w:rsid w:val="00F05B2B"/>
    <w:rsid w:val="00F06050"/>
    <w:rsid w:val="00F10249"/>
    <w:rsid w:val="00F16898"/>
    <w:rsid w:val="00F21C8D"/>
    <w:rsid w:val="00F26F8E"/>
    <w:rsid w:val="00F36006"/>
    <w:rsid w:val="00F4223E"/>
    <w:rsid w:val="00F46704"/>
    <w:rsid w:val="00F50ABD"/>
    <w:rsid w:val="00F550C4"/>
    <w:rsid w:val="00F717DB"/>
    <w:rsid w:val="00F93DF4"/>
    <w:rsid w:val="00FA3780"/>
    <w:rsid w:val="00FA6F9A"/>
    <w:rsid w:val="00FF08C2"/>
    <w:rsid w:val="00FF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C6499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2FE"/>
    <w:pPr>
      <w:widowControl w:val="0"/>
      <w:jc w:val="both"/>
    </w:pPr>
  </w:style>
  <w:style w:type="paragraph" w:styleId="1">
    <w:name w:val="heading 1"/>
    <w:basedOn w:val="a"/>
    <w:next w:val="a"/>
    <w:link w:val="10"/>
    <w:uiPriority w:val="9"/>
    <w:qFormat/>
    <w:rsid w:val="008428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28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28B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428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28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28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28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28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28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28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28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28B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428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28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28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28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28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28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28B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28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28B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28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28BF"/>
    <w:pPr>
      <w:spacing w:before="160" w:after="160"/>
      <w:jc w:val="center"/>
    </w:pPr>
    <w:rPr>
      <w:i/>
      <w:iCs/>
      <w:color w:val="404040" w:themeColor="text1" w:themeTint="BF"/>
    </w:rPr>
  </w:style>
  <w:style w:type="character" w:customStyle="1" w:styleId="a8">
    <w:name w:val="引用文 (文字)"/>
    <w:basedOn w:val="a0"/>
    <w:link w:val="a7"/>
    <w:uiPriority w:val="29"/>
    <w:rsid w:val="008428BF"/>
    <w:rPr>
      <w:i/>
      <w:iCs/>
      <w:color w:val="404040" w:themeColor="text1" w:themeTint="BF"/>
    </w:rPr>
  </w:style>
  <w:style w:type="paragraph" w:styleId="a9">
    <w:name w:val="List Paragraph"/>
    <w:basedOn w:val="a"/>
    <w:uiPriority w:val="34"/>
    <w:qFormat/>
    <w:rsid w:val="008428BF"/>
    <w:pPr>
      <w:ind w:left="720"/>
      <w:contextualSpacing/>
    </w:pPr>
  </w:style>
  <w:style w:type="character" w:styleId="21">
    <w:name w:val="Intense Emphasis"/>
    <w:basedOn w:val="a0"/>
    <w:uiPriority w:val="21"/>
    <w:qFormat/>
    <w:rsid w:val="008428BF"/>
    <w:rPr>
      <w:i/>
      <w:iCs/>
      <w:color w:val="0F4761" w:themeColor="accent1" w:themeShade="BF"/>
    </w:rPr>
  </w:style>
  <w:style w:type="paragraph" w:styleId="22">
    <w:name w:val="Intense Quote"/>
    <w:basedOn w:val="a"/>
    <w:next w:val="a"/>
    <w:link w:val="23"/>
    <w:uiPriority w:val="30"/>
    <w:qFormat/>
    <w:rsid w:val="00842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428BF"/>
    <w:rPr>
      <w:i/>
      <w:iCs/>
      <w:color w:val="0F4761" w:themeColor="accent1" w:themeShade="BF"/>
    </w:rPr>
  </w:style>
  <w:style w:type="character" w:styleId="24">
    <w:name w:val="Intense Reference"/>
    <w:basedOn w:val="a0"/>
    <w:uiPriority w:val="32"/>
    <w:qFormat/>
    <w:rsid w:val="008428BF"/>
    <w:rPr>
      <w:b/>
      <w:bCs/>
      <w:smallCaps/>
      <w:color w:val="0F4761" w:themeColor="accent1" w:themeShade="BF"/>
      <w:spacing w:val="5"/>
    </w:rPr>
  </w:style>
  <w:style w:type="paragraph" w:styleId="aa">
    <w:name w:val="header"/>
    <w:basedOn w:val="a"/>
    <w:link w:val="ab"/>
    <w:uiPriority w:val="99"/>
    <w:unhideWhenUsed/>
    <w:rsid w:val="008428BF"/>
    <w:pPr>
      <w:tabs>
        <w:tab w:val="center" w:pos="4252"/>
        <w:tab w:val="right" w:pos="8504"/>
      </w:tabs>
      <w:snapToGrid w:val="0"/>
    </w:pPr>
  </w:style>
  <w:style w:type="character" w:customStyle="1" w:styleId="ab">
    <w:name w:val="ヘッダー (文字)"/>
    <w:basedOn w:val="a0"/>
    <w:link w:val="aa"/>
    <w:uiPriority w:val="99"/>
    <w:rsid w:val="008428BF"/>
  </w:style>
  <w:style w:type="paragraph" w:styleId="ac">
    <w:name w:val="footer"/>
    <w:basedOn w:val="a"/>
    <w:link w:val="ad"/>
    <w:uiPriority w:val="99"/>
    <w:unhideWhenUsed/>
    <w:rsid w:val="008428BF"/>
    <w:pPr>
      <w:tabs>
        <w:tab w:val="center" w:pos="4252"/>
        <w:tab w:val="right" w:pos="8504"/>
      </w:tabs>
      <w:snapToGrid w:val="0"/>
    </w:pPr>
  </w:style>
  <w:style w:type="character" w:customStyle="1" w:styleId="ad">
    <w:name w:val="フッター (文字)"/>
    <w:basedOn w:val="a0"/>
    <w:link w:val="ac"/>
    <w:uiPriority w:val="99"/>
    <w:rsid w:val="008428BF"/>
  </w:style>
  <w:style w:type="character" w:styleId="ae">
    <w:name w:val="Hyperlink"/>
    <w:basedOn w:val="a0"/>
    <w:uiPriority w:val="99"/>
    <w:unhideWhenUsed/>
    <w:rsid w:val="006B4F9F"/>
    <w:rPr>
      <w:color w:val="467886" w:themeColor="hyperlink"/>
      <w:u w:val="single"/>
    </w:rPr>
  </w:style>
  <w:style w:type="character" w:styleId="af">
    <w:name w:val="Unresolved Mention"/>
    <w:basedOn w:val="a0"/>
    <w:uiPriority w:val="99"/>
    <w:semiHidden/>
    <w:unhideWhenUsed/>
    <w:rsid w:val="006B4F9F"/>
    <w:rPr>
      <w:color w:val="605E5C"/>
      <w:shd w:val="clear" w:color="auto" w:fill="E1DFDD"/>
    </w:rPr>
  </w:style>
  <w:style w:type="character" w:styleId="af0">
    <w:name w:val="annotation reference"/>
    <w:basedOn w:val="a0"/>
    <w:uiPriority w:val="99"/>
    <w:semiHidden/>
    <w:unhideWhenUsed/>
    <w:rsid w:val="00956555"/>
    <w:rPr>
      <w:sz w:val="18"/>
      <w:szCs w:val="18"/>
    </w:rPr>
  </w:style>
  <w:style w:type="paragraph" w:styleId="af1">
    <w:name w:val="annotation text"/>
    <w:basedOn w:val="a"/>
    <w:link w:val="af2"/>
    <w:uiPriority w:val="99"/>
    <w:semiHidden/>
    <w:unhideWhenUsed/>
    <w:rsid w:val="00956555"/>
    <w:pPr>
      <w:jc w:val="left"/>
    </w:pPr>
  </w:style>
  <w:style w:type="character" w:customStyle="1" w:styleId="af2">
    <w:name w:val="コメント文字列 (文字)"/>
    <w:basedOn w:val="a0"/>
    <w:link w:val="af1"/>
    <w:uiPriority w:val="99"/>
    <w:semiHidden/>
    <w:rsid w:val="00956555"/>
  </w:style>
  <w:style w:type="paragraph" w:styleId="af3">
    <w:name w:val="annotation subject"/>
    <w:basedOn w:val="af1"/>
    <w:next w:val="af1"/>
    <w:link w:val="af4"/>
    <w:uiPriority w:val="99"/>
    <w:semiHidden/>
    <w:unhideWhenUsed/>
    <w:rsid w:val="00956555"/>
    <w:rPr>
      <w:b/>
      <w:bCs/>
    </w:rPr>
  </w:style>
  <w:style w:type="character" w:customStyle="1" w:styleId="af4">
    <w:name w:val="コメント内容 (文字)"/>
    <w:basedOn w:val="af2"/>
    <w:link w:val="af3"/>
    <w:uiPriority w:val="99"/>
    <w:semiHidden/>
    <w:rsid w:val="009565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735</Words>
  <Characters>4193</Characters>
  <Application>Microsoft Office Word</Application>
  <DocSecurity>8</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2026-02-24T07:04:00Z</dcterms:created>
  <dcterms:modified xsi:type="dcterms:W3CDTF">2026-03-03T02:43:00Z</dcterms:modified>
</cp:coreProperties>
</file>