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0B7A" w14:textId="220D2B70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14:paraId="6CF3305E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8937976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2D33B260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5CA792A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3B33637" w14:textId="7CE9FF80" w:rsidR="0027349C" w:rsidRPr="005467E2" w:rsidRDefault="00971A19" w:rsidP="004B63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2025年大阪・関西万博に向けた取り組みについて</w:t>
            </w:r>
          </w:p>
        </w:tc>
      </w:tr>
      <w:tr w:rsidR="0027349C" w:rsidRPr="00862F16" w14:paraId="3A9B6F60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334ED0E9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1B151C9" w14:textId="421B1748" w:rsidR="0027349C" w:rsidRPr="00FB5DD3" w:rsidRDefault="0028019D" w:rsidP="00B27B3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71A19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971A19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971A19">
              <w:rPr>
                <w:rFonts w:hAnsi="HG丸ｺﾞｼｯｸM-PRO" w:hint="eastAsia"/>
                <w:sz w:val="24"/>
                <w:szCs w:val="24"/>
              </w:rPr>
              <w:t>27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71A19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971A19">
              <w:rPr>
                <w:rFonts w:hAnsi="HG丸ｺﾞｼｯｸM-PRO" w:hint="eastAsia"/>
                <w:sz w:val="24"/>
                <w:szCs w:val="24"/>
              </w:rPr>
              <w:t>13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1A19">
              <w:rPr>
                <w:rFonts w:hAnsi="HG丸ｺﾞｼｯｸM-PRO" w:hint="eastAsia"/>
                <w:sz w:val="24"/>
                <w:szCs w:val="24"/>
              </w:rPr>
              <w:t>00分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>～</w:t>
            </w:r>
            <w:r w:rsidR="00971A19">
              <w:rPr>
                <w:rFonts w:hAnsi="HG丸ｺﾞｼｯｸM-PRO" w:hint="eastAsia"/>
                <w:sz w:val="24"/>
                <w:szCs w:val="24"/>
              </w:rPr>
              <w:t>15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1A19">
              <w:rPr>
                <w:rFonts w:hAnsi="HG丸ｺﾞｼｯｸM-PRO" w:hint="eastAsia"/>
                <w:sz w:val="24"/>
                <w:szCs w:val="24"/>
              </w:rPr>
              <w:t>20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14:paraId="2686B695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780C8A51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4233A77" w14:textId="051488F2" w:rsidR="00D33628" w:rsidRPr="00FB5DD3" w:rsidRDefault="00971A19" w:rsidP="00B27B3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橋爪総合研究所</w:t>
            </w:r>
          </w:p>
        </w:tc>
      </w:tr>
      <w:tr w:rsidR="0027349C" w:rsidRPr="003048B5" w14:paraId="5625B50C" w14:textId="77777777" w:rsidTr="000D615B">
        <w:trPr>
          <w:trHeight w:val="2046"/>
        </w:trPr>
        <w:tc>
          <w:tcPr>
            <w:tcW w:w="1730" w:type="dxa"/>
            <w:vAlign w:val="center"/>
          </w:tcPr>
          <w:p w14:paraId="19173352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2A188551" w14:textId="77777777"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09BF3491" w14:textId="1090667C" w:rsidR="006558E1" w:rsidRDefault="00971A19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橋爪特別顧問</w:t>
            </w:r>
          </w:p>
          <w:p w14:paraId="547F7A73" w14:textId="77777777" w:rsidR="0028019D" w:rsidRDefault="0027349C" w:rsidP="00B27B30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182DB22A" w14:textId="3CF1D4E7" w:rsidR="00971A19" w:rsidRDefault="00971A19" w:rsidP="00B27B3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万博推進局</w:t>
            </w:r>
            <w:r w:rsidR="005038F0">
              <w:rPr>
                <w:rFonts w:hAnsi="HG丸ｺﾞｼｯｸM-PRO" w:hint="eastAsia"/>
                <w:sz w:val="24"/>
                <w:szCs w:val="24"/>
              </w:rPr>
              <w:t>事業推進部長、企画課長、渉外担当課長</w:t>
            </w:r>
            <w:r w:rsidR="005121B0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14:paraId="770000A5" w14:textId="31DBD462" w:rsidR="005038F0" w:rsidRPr="003048B5" w:rsidRDefault="005038F0" w:rsidP="00B27B30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建設局</w:t>
            </w:r>
            <w:r w:rsidR="005121B0">
              <w:rPr>
                <w:rFonts w:hAnsi="HG丸ｺﾞｼｯｸM-PRO" w:hint="eastAsia"/>
                <w:sz w:val="24"/>
                <w:szCs w:val="24"/>
              </w:rPr>
              <w:t>企画部長</w:t>
            </w:r>
          </w:p>
        </w:tc>
      </w:tr>
      <w:tr w:rsidR="0027349C" w:rsidRPr="003048B5" w14:paraId="34D6E294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7F9F77FB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23CAC43B" w14:textId="57838223" w:rsidR="0027349C" w:rsidRPr="00F00D90" w:rsidRDefault="005038F0" w:rsidP="002D21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大阪・関西万博に向けた現在の取組状況について説明</w:t>
            </w:r>
          </w:p>
        </w:tc>
      </w:tr>
      <w:tr w:rsidR="0027349C" w:rsidRPr="00A964F5" w14:paraId="05E0362E" w14:textId="77777777" w:rsidTr="005121B0">
        <w:trPr>
          <w:trHeight w:val="3595"/>
        </w:trPr>
        <w:tc>
          <w:tcPr>
            <w:tcW w:w="1730" w:type="dxa"/>
            <w:vAlign w:val="center"/>
          </w:tcPr>
          <w:p w14:paraId="32BF04C2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445DA51E" w14:textId="6FFFFC44" w:rsidR="004D1AB5" w:rsidRPr="005121B0" w:rsidRDefault="004D1AB5" w:rsidP="004D1AB5">
            <w:pPr>
              <w:rPr>
                <w:rFonts w:hAnsi="HG丸ｺﾞｼｯｸM-PRO"/>
                <w:sz w:val="24"/>
                <w:szCs w:val="24"/>
              </w:rPr>
            </w:pPr>
            <w:r w:rsidRPr="005121B0">
              <w:rPr>
                <w:rFonts w:hAnsi="HG丸ｺﾞｼｯｸM-PRO" w:hint="eastAsia"/>
                <w:sz w:val="24"/>
                <w:szCs w:val="24"/>
              </w:rPr>
              <w:t>・大阪館の名称や愛称、キャラクターなども重要になる</w:t>
            </w:r>
          </w:p>
          <w:p w14:paraId="7FF33FD4" w14:textId="28758CAC" w:rsidR="004D1AB5" w:rsidRPr="005121B0" w:rsidRDefault="004D1AB5" w:rsidP="005121B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121B0">
              <w:rPr>
                <w:rFonts w:hAnsi="HG丸ｺﾞｼｯｸM-PRO" w:hint="eastAsia"/>
                <w:sz w:val="24"/>
                <w:szCs w:val="24"/>
              </w:rPr>
              <w:t>・万博の宣伝だけ</w:t>
            </w:r>
            <w:r w:rsidRPr="005121B0">
              <w:rPr>
                <w:rFonts w:hAnsi="HG丸ｺﾞｼｯｸM-PRO" w:hint="eastAsia"/>
                <w:sz w:val="24"/>
                <w:szCs w:val="24"/>
              </w:rPr>
              <w:t>ではなく、例えば子ども達</w:t>
            </w:r>
            <w:r w:rsidRPr="005121B0">
              <w:rPr>
                <w:rFonts w:hAnsi="HG丸ｺﾞｼｯｸM-PRO" w:hint="eastAsia"/>
                <w:sz w:val="24"/>
                <w:szCs w:val="24"/>
              </w:rPr>
              <w:t>が万博を通じてSDG</w:t>
            </w:r>
            <w:r w:rsidR="005121B0">
              <w:rPr>
                <w:rFonts w:hAnsi="HG丸ｺﾞｼｯｸM-PRO" w:hint="eastAsia"/>
                <w:sz w:val="24"/>
                <w:szCs w:val="24"/>
              </w:rPr>
              <w:t>ｓの意識を高めるなど、万博を通してその先につなげることが重要ではないか</w:t>
            </w:r>
          </w:p>
          <w:p w14:paraId="26E66180" w14:textId="32CC9E74" w:rsidR="00351B36" w:rsidRPr="005121B0" w:rsidRDefault="005038F0" w:rsidP="005121B0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5121B0">
              <w:rPr>
                <w:rFonts w:hAnsi="HG丸ｺﾞｼｯｸM-PRO" w:hint="eastAsia"/>
                <w:sz w:val="24"/>
                <w:szCs w:val="24"/>
              </w:rPr>
              <w:t>・２０２５万博で世界中の人が大阪に来る。その開催期間中、府民や市民の皆</w:t>
            </w:r>
            <w:r w:rsidR="005121B0">
              <w:rPr>
                <w:rFonts w:hAnsi="HG丸ｺﾞｼｯｸM-PRO" w:hint="eastAsia"/>
                <w:sz w:val="24"/>
                <w:szCs w:val="24"/>
              </w:rPr>
              <w:t>さんは</w:t>
            </w:r>
            <w:r w:rsidRPr="005121B0">
              <w:rPr>
                <w:rFonts w:hAnsi="HG丸ｺﾞｼｯｸM-PRO" w:hint="eastAsia"/>
                <w:sz w:val="24"/>
                <w:szCs w:val="24"/>
              </w:rPr>
              <w:t>何をする？どう万博に関われる？という点がイメージできる機運醸成が必要</w:t>
            </w:r>
          </w:p>
          <w:p w14:paraId="28185E96" w14:textId="1F1779B0" w:rsidR="005121B0" w:rsidRDefault="004D1AB5" w:rsidP="004D1AB5">
            <w:pPr>
              <w:rPr>
                <w:rFonts w:hAnsi="HG丸ｺﾞｼｯｸM-PRO"/>
                <w:sz w:val="24"/>
                <w:szCs w:val="24"/>
              </w:rPr>
            </w:pPr>
            <w:r w:rsidRPr="005121B0">
              <w:rPr>
                <w:rFonts w:hAnsi="HG丸ｺﾞｼｯｸM-PRO" w:hint="eastAsia"/>
                <w:sz w:val="24"/>
                <w:szCs w:val="24"/>
              </w:rPr>
              <w:t>・</w:t>
            </w:r>
            <w:r w:rsidR="005121B0">
              <w:rPr>
                <w:rFonts w:hAnsi="HG丸ｺﾞｼｯｸM-PRO" w:hint="eastAsia"/>
                <w:sz w:val="24"/>
                <w:szCs w:val="24"/>
              </w:rPr>
              <w:t>会場内の</w:t>
            </w:r>
            <w:bookmarkStart w:id="0" w:name="_GoBack"/>
            <w:bookmarkEnd w:id="0"/>
            <w:r w:rsidRPr="005121B0">
              <w:rPr>
                <w:rFonts w:hAnsi="HG丸ｺﾞｼｯｸM-PRO" w:hint="eastAsia"/>
                <w:sz w:val="24"/>
                <w:szCs w:val="24"/>
              </w:rPr>
              <w:t>木材等のリサイクルが課題になってくるのでは</w:t>
            </w:r>
            <w:r w:rsidR="005121B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27265D90" w14:textId="081EFE8F" w:rsidR="004D1AB5" w:rsidRPr="004D1AB5" w:rsidRDefault="005121B0" w:rsidP="005121B0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など</w:t>
            </w:r>
          </w:p>
        </w:tc>
      </w:tr>
      <w:tr w:rsidR="0027349C" w:rsidRPr="003048B5" w14:paraId="3CE9B4BA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058B4686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B1D44EA" w14:textId="696CA5BC" w:rsidR="0027349C" w:rsidRPr="003048B5" w:rsidRDefault="005121B0" w:rsidP="00B10F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特別顧問のご意見を踏まえ、引き続き、取り組みを進める</w:t>
            </w:r>
          </w:p>
        </w:tc>
      </w:tr>
      <w:tr w:rsidR="0027349C" w:rsidRPr="003048B5" w14:paraId="66BD591E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CC716BD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2CC04254" w14:textId="1E647B9A" w:rsidR="00D33628" w:rsidRPr="006558E1" w:rsidRDefault="005038F0" w:rsidP="0001523E">
            <w:pPr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</w:rPr>
              <w:t>機運醸成アクションプラン</w:t>
            </w:r>
          </w:p>
        </w:tc>
      </w:tr>
      <w:tr w:rsidR="002F66BC" w:rsidRPr="003048B5" w14:paraId="496858B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910D47B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65B41A78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0BB69FA3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4321411F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DCC22C4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4B5EB79B" w14:textId="77777777"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7816DA06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74E93" w14:textId="77777777" w:rsidR="00165A71" w:rsidRDefault="00165A71" w:rsidP="00394441">
      <w:r>
        <w:separator/>
      </w:r>
    </w:p>
  </w:endnote>
  <w:endnote w:type="continuationSeparator" w:id="0">
    <w:p w14:paraId="20A18824" w14:textId="77777777" w:rsidR="00165A71" w:rsidRDefault="00165A7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18253DC6" w14:textId="3662902F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319" w:rsidRPr="00847319">
          <w:rPr>
            <w:noProof/>
            <w:lang w:val="ja-JP"/>
          </w:rPr>
          <w:t>1</w:t>
        </w:r>
        <w:r>
          <w:fldChar w:fldCharType="end"/>
        </w:r>
      </w:p>
    </w:sdtContent>
  </w:sdt>
  <w:p w14:paraId="67BF9D4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43370" w14:textId="77777777" w:rsidR="00165A71" w:rsidRDefault="00165A71" w:rsidP="00394441">
      <w:r>
        <w:separator/>
      </w:r>
    </w:p>
  </w:footnote>
  <w:footnote w:type="continuationSeparator" w:id="0">
    <w:p w14:paraId="26B1D4B1" w14:textId="77777777" w:rsidR="00165A71" w:rsidRDefault="00165A71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5A71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EE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1AB5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38F0"/>
    <w:rsid w:val="0050486A"/>
    <w:rsid w:val="00506256"/>
    <w:rsid w:val="00506762"/>
    <w:rsid w:val="00506F4E"/>
    <w:rsid w:val="00507664"/>
    <w:rsid w:val="005121B0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1A1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4E0A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B30"/>
    <w:rsid w:val="00B30399"/>
    <w:rsid w:val="00B30538"/>
    <w:rsid w:val="00B3097C"/>
    <w:rsid w:val="00B36F0A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F3B8E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D1AB5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9D5F-2166-404B-8611-9668D8CD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岸良　将史</dc:creator>
  <cp:lastModifiedBy>川崎　泰稔</cp:lastModifiedBy>
  <cp:revision>2</cp:revision>
  <cp:lastPrinted>2022-05-12T06:42:00Z</cp:lastPrinted>
  <dcterms:created xsi:type="dcterms:W3CDTF">2022-06-03T01:52:00Z</dcterms:created>
  <dcterms:modified xsi:type="dcterms:W3CDTF">2022-06-03T01:52:00Z</dcterms:modified>
</cp:coreProperties>
</file>