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F7FE" w14:textId="507E15FA" w:rsidR="00ED056F" w:rsidRPr="00217392" w:rsidRDefault="00C3221C" w:rsidP="00FD5BEB">
      <w:pPr>
        <w:adjustRightInd w:val="0"/>
        <w:snapToGrid w:val="0"/>
        <w:spacing w:after="0" w:line="240" w:lineRule="auto"/>
        <w:ind w:left="105" w:right="201"/>
        <w:jc w:val="center"/>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 w:val="22"/>
        </w:rPr>
        <w:t>「</w:t>
      </w:r>
      <w:r w:rsidR="007B1F81" w:rsidRPr="00217392">
        <w:rPr>
          <w:rFonts w:ascii="UD デジタル 教科書体 NK-R" w:eastAsia="UD デジタル 教科書体 NK-R" w:hAnsi="Meiryo UI" w:hint="eastAsia"/>
          <w:color w:val="auto"/>
          <w:sz w:val="22"/>
        </w:rPr>
        <w:t>令和５年度</w:t>
      </w:r>
      <w:r w:rsidRPr="00217392">
        <w:rPr>
          <w:rFonts w:ascii="UD デジタル 教科書体 NK-R" w:eastAsia="UD デジタル 教科書体 NK-R" w:hAnsi="Meiryo UI" w:hint="eastAsia"/>
          <w:color w:val="auto"/>
          <w:sz w:val="22"/>
        </w:rPr>
        <w:t>国際金融都市</w:t>
      </w:r>
      <w:r w:rsidRPr="00217392">
        <w:rPr>
          <w:rFonts w:ascii="UD デジタル 教科書体 NK-R" w:eastAsia="UD デジタル 教科書体 NK-R" w:hAnsi="Meiryo UI" w:hint="eastAsia"/>
          <w:color w:val="auto"/>
          <w:szCs w:val="21"/>
        </w:rPr>
        <w:t>OSAKA金融系外国企業等誘致</w:t>
      </w:r>
      <w:r w:rsidR="00ED056F" w:rsidRPr="00217392">
        <w:rPr>
          <w:rFonts w:ascii="UD デジタル 教科書体 NK-R" w:eastAsia="UD デジタル 教科書体 NK-R" w:hAnsi="Meiryo UI" w:hint="eastAsia"/>
          <w:color w:val="auto"/>
          <w:szCs w:val="21"/>
        </w:rPr>
        <w:t>事業」</w:t>
      </w:r>
    </w:p>
    <w:p w14:paraId="655BB884" w14:textId="77777777" w:rsidR="00847932" w:rsidRPr="00217392" w:rsidRDefault="00ED056F" w:rsidP="00FD5BEB">
      <w:pPr>
        <w:adjustRightInd w:val="0"/>
        <w:snapToGrid w:val="0"/>
        <w:spacing w:after="0" w:line="240" w:lineRule="auto"/>
        <w:ind w:left="105" w:right="201"/>
        <w:jc w:val="center"/>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業務委託　</w:t>
      </w:r>
      <w:r w:rsidR="00115750" w:rsidRPr="00217392">
        <w:rPr>
          <w:rFonts w:ascii="UD デジタル 教科書体 NK-R" w:eastAsia="UD デジタル 教科書体 NK-R" w:hAnsi="Meiryo UI" w:hint="eastAsia"/>
          <w:color w:val="auto"/>
          <w:szCs w:val="21"/>
        </w:rPr>
        <w:t>仕様書</w:t>
      </w:r>
    </w:p>
    <w:p w14:paraId="0AC299DD" w14:textId="77777777" w:rsidR="00847932" w:rsidRPr="00217392" w:rsidRDefault="00115750" w:rsidP="00FD5BEB">
      <w:pPr>
        <w:adjustRightInd w:val="0"/>
        <w:snapToGrid w:val="0"/>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cs="Century"/>
          <w:color w:val="auto"/>
          <w:szCs w:val="21"/>
        </w:rPr>
        <w:t xml:space="preserve"> </w:t>
      </w:r>
    </w:p>
    <w:p w14:paraId="66957B10" w14:textId="77777777" w:rsidR="00847932" w:rsidRPr="00217392" w:rsidRDefault="00115750" w:rsidP="00FD5BEB">
      <w:pPr>
        <w:adjustRightInd w:val="0"/>
        <w:snapToGrid w:val="0"/>
        <w:spacing w:after="0" w:line="240" w:lineRule="auto"/>
        <w:ind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１</w:t>
      </w:r>
      <w:r w:rsidRPr="00217392">
        <w:rPr>
          <w:rFonts w:ascii="UD デジタル 教科書体 NK-R" w:eastAsia="UD デジタル 教科書体 NK-R" w:hAnsi="Meiryo UI"/>
          <w:color w:val="auto"/>
          <w:szCs w:val="21"/>
        </w:rPr>
        <w:t xml:space="preserve"> </w:t>
      </w:r>
      <w:r w:rsidR="00ED056F" w:rsidRPr="00217392">
        <w:rPr>
          <w:rFonts w:ascii="UD デジタル 教科書体 NK-R" w:eastAsia="UD デジタル 教科書体 NK-R" w:hAnsi="Meiryo UI" w:hint="eastAsia"/>
          <w:color w:val="auto"/>
          <w:szCs w:val="21"/>
        </w:rPr>
        <w:t>目的</w:t>
      </w:r>
      <w:r w:rsidRPr="00217392">
        <w:rPr>
          <w:rFonts w:ascii="UD デジタル 教科書体 NK-R" w:eastAsia="UD デジタル 教科書体 NK-R" w:hAnsi="Meiryo UI" w:cs="Century"/>
          <w:color w:val="auto"/>
          <w:szCs w:val="21"/>
        </w:rPr>
        <w:t xml:space="preserve"> </w:t>
      </w:r>
    </w:p>
    <w:p w14:paraId="6DE44092" w14:textId="1F02ACC1" w:rsidR="00C9708E" w:rsidRPr="00217392" w:rsidRDefault="00ED056F" w:rsidP="00FD5BEB">
      <w:pPr>
        <w:adjustRightInd w:val="0"/>
        <w:snapToGrid w:val="0"/>
        <w:spacing w:after="0" w:line="240" w:lineRule="auto"/>
        <w:ind w:left="0" w:right="0" w:firstLineChars="100" w:firstLine="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国際金融都市</w:t>
      </w:r>
      <w:r w:rsidRPr="00217392">
        <w:rPr>
          <w:rFonts w:ascii="UD デジタル 教科書体 NK-R" w:eastAsia="UD デジタル 教科書体 NK-R" w:hAnsi="Meiryo UI"/>
          <w:color w:val="auto"/>
          <w:szCs w:val="21"/>
        </w:rPr>
        <w:t>OSAKAの実現に向け、</w:t>
      </w:r>
      <w:r w:rsidR="00D75AF6" w:rsidRPr="00217392">
        <w:rPr>
          <w:rFonts w:ascii="UD デジタル 教科書体 NK-R" w:eastAsia="UD デジタル 教科書体 NK-R" w:hAnsi="Meiryo UI" w:hint="eastAsia"/>
          <w:color w:val="auto"/>
          <w:szCs w:val="21"/>
        </w:rPr>
        <w:t>特に</w:t>
      </w:r>
      <w:r w:rsidR="0009797F" w:rsidRPr="00217392">
        <w:rPr>
          <w:rFonts w:ascii="UD デジタル 教科書体 NK-R" w:eastAsia="UD デジタル 教科書体 NK-R" w:hAnsi="Meiryo UI" w:hint="eastAsia"/>
          <w:color w:val="auto"/>
          <w:szCs w:val="21"/>
        </w:rPr>
        <w:t>大阪</w:t>
      </w:r>
      <w:r w:rsidR="00D75AF6" w:rsidRPr="00217392">
        <w:rPr>
          <w:rFonts w:ascii="UD デジタル 教科書体 NK-R" w:eastAsia="UD デジタル 教科書体 NK-R" w:hAnsi="Meiryo UI" w:hint="eastAsia"/>
          <w:color w:val="auto"/>
          <w:szCs w:val="21"/>
        </w:rPr>
        <w:t>に強みがあり、在阪企業の成長に資する</w:t>
      </w:r>
      <w:r w:rsidR="0009797F" w:rsidRPr="00217392">
        <w:rPr>
          <w:rFonts w:ascii="UD デジタル 教科書体 NK-R" w:eastAsia="UD デジタル 教科書体 NK-R" w:hAnsi="Meiryo UI" w:hint="eastAsia"/>
          <w:color w:val="auto"/>
          <w:szCs w:val="21"/>
        </w:rPr>
        <w:t>金融系外国企業等</w:t>
      </w:r>
      <w:r w:rsidR="00D75AF6" w:rsidRPr="00217392">
        <w:rPr>
          <w:rFonts w:ascii="UD デジタル 教科書体 NK-R" w:eastAsia="UD デジタル 教科書体 NK-R" w:hAnsi="Meiryo UI" w:hint="eastAsia"/>
          <w:color w:val="auto"/>
          <w:szCs w:val="21"/>
        </w:rPr>
        <w:t>に対して個別アプローチを行ってニーズを把握・分析し、誘致に向けたきめ細やかな伴走支援を実施する。伴走支援については、ビジネスマッチングを重点的に行うほか、</w:t>
      </w:r>
      <w:r w:rsidR="0009797F" w:rsidRPr="00217392">
        <w:rPr>
          <w:rFonts w:ascii="UD デジタル 教科書体 NK-R" w:eastAsia="UD デジタル 教科書体 NK-R" w:hAnsi="Meiryo UI" w:hint="eastAsia"/>
          <w:color w:val="auto"/>
          <w:szCs w:val="21"/>
        </w:rPr>
        <w:t>大阪府・大阪市が運営する『国際金融ワンストップサポートセンター大阪』（以下『サポートセンター』という。）とも連携して、</w:t>
      </w:r>
      <w:r w:rsidR="00D75AF6" w:rsidRPr="00217392">
        <w:rPr>
          <w:rFonts w:ascii="UD デジタル 教科書体 NK-R" w:eastAsia="UD デジタル 教科書体 NK-R" w:hAnsi="Meiryo UI" w:hint="eastAsia"/>
          <w:color w:val="auto"/>
          <w:szCs w:val="21"/>
        </w:rPr>
        <w:t>ニーズに応じた各種サポートを提供する</w:t>
      </w:r>
      <w:r w:rsidR="0009797F" w:rsidRPr="00217392">
        <w:rPr>
          <w:rFonts w:ascii="UD デジタル 教科書体 NK-R" w:eastAsia="UD デジタル 教科書体 NK-R" w:hAnsi="Meiryo UI" w:hint="eastAsia"/>
          <w:color w:val="auto"/>
          <w:szCs w:val="21"/>
        </w:rPr>
        <w:t>。加えて、</w:t>
      </w:r>
      <w:r w:rsidR="00700F69" w:rsidRPr="00217392">
        <w:rPr>
          <w:rFonts w:ascii="UD デジタル 教科書体 NK-R" w:eastAsia="UD デジタル 教科書体 NK-R" w:hAnsi="Meiryo UI" w:hint="eastAsia"/>
          <w:color w:val="auto"/>
          <w:szCs w:val="21"/>
        </w:rPr>
        <w:t>金融系外国企業等</w:t>
      </w:r>
      <w:r w:rsidR="00D75AF6" w:rsidRPr="00217392">
        <w:rPr>
          <w:rFonts w:ascii="UD デジタル 教科書体 NK-R" w:eastAsia="UD デジタル 教科書体 NK-R" w:hAnsi="Meiryo UI" w:hint="eastAsia"/>
          <w:color w:val="auto"/>
          <w:szCs w:val="21"/>
        </w:rPr>
        <w:t>の</w:t>
      </w:r>
      <w:r w:rsidR="00C9708E" w:rsidRPr="00217392">
        <w:rPr>
          <w:rFonts w:ascii="UD デジタル 教科書体 NK-R" w:eastAsia="UD デジタル 教科書体 NK-R" w:hAnsi="Meiryo UI" w:hint="eastAsia"/>
          <w:color w:val="auto"/>
          <w:szCs w:val="21"/>
        </w:rPr>
        <w:t>関心を引き出すよう、大阪の魅力やビジネスチャンス、インセンティブについて効果的に伝わるプロモーション・情報発信を行う。</w:t>
      </w:r>
    </w:p>
    <w:p w14:paraId="0F9F1578" w14:textId="044CCBA5" w:rsidR="00ED056F" w:rsidRPr="00217392" w:rsidRDefault="00C9708E" w:rsidP="00FD5BEB">
      <w:pPr>
        <w:adjustRightInd w:val="0"/>
        <w:snapToGrid w:val="0"/>
        <w:spacing w:after="0" w:line="240" w:lineRule="auto"/>
        <w:ind w:left="0" w:right="0" w:firstLineChars="100" w:firstLine="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これらの取組みにより、</w:t>
      </w:r>
      <w:r w:rsidR="00ED056F" w:rsidRPr="00217392">
        <w:rPr>
          <w:rFonts w:ascii="UD デジタル 教科書体 NK-R" w:eastAsia="UD デジタル 教科書体 NK-R" w:hAnsi="Meiryo UI" w:hint="eastAsia"/>
          <w:color w:val="auto"/>
          <w:szCs w:val="21"/>
        </w:rPr>
        <w:t>大阪への金融系外国企業等の誘致につなげる。</w:t>
      </w:r>
    </w:p>
    <w:p w14:paraId="65074B59" w14:textId="77777777" w:rsidR="00014146" w:rsidRPr="00217392" w:rsidRDefault="00014146" w:rsidP="00014146">
      <w:pPr>
        <w:adjustRightInd w:val="0"/>
        <w:snapToGrid w:val="0"/>
        <w:spacing w:after="0" w:line="240" w:lineRule="auto"/>
        <w:ind w:left="8" w:right="0" w:hangingChars="4" w:hanging="8"/>
        <w:rPr>
          <w:rFonts w:ascii="UD デジタル 教科書体 NK-R" w:eastAsia="UD デジタル 教科書体 NK-R" w:hAnsi="Meiryo UI"/>
          <w:color w:val="auto"/>
          <w:szCs w:val="21"/>
        </w:rPr>
      </w:pPr>
    </w:p>
    <w:p w14:paraId="05D9881D" w14:textId="77777777" w:rsidR="00C9708E" w:rsidRPr="00217392" w:rsidRDefault="00ED056F" w:rsidP="00C9708E">
      <w:pPr>
        <w:adjustRightInd w:val="0"/>
        <w:snapToGrid w:val="0"/>
        <w:spacing w:after="0" w:line="240" w:lineRule="auto"/>
        <w:ind w:left="363" w:right="0" w:hangingChars="173" w:hanging="36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cs="Century" w:hint="eastAsia"/>
          <w:color w:val="auto"/>
          <w:szCs w:val="21"/>
        </w:rPr>
        <w:t xml:space="preserve">　</w:t>
      </w:r>
      <w:r w:rsidR="001D74EC" w:rsidRPr="00217392">
        <w:rPr>
          <w:rFonts w:ascii="UD デジタル 教科書体 NK-R" w:eastAsia="UD デジタル 教科書体 NK-R" w:hAnsi="Meiryo UI" w:hint="eastAsia"/>
          <w:color w:val="auto"/>
          <w:szCs w:val="21"/>
        </w:rPr>
        <w:t>※</w:t>
      </w:r>
      <w:r w:rsidR="00C9708E" w:rsidRPr="00217392">
        <w:rPr>
          <w:rFonts w:ascii="UD デジタル 教科書体 NK-R" w:eastAsia="UD デジタル 教科書体 NK-R" w:hAnsi="Meiryo UI" w:hint="eastAsia"/>
          <w:color w:val="auto"/>
          <w:szCs w:val="21"/>
        </w:rPr>
        <w:t>金融系外国企業とは、外国法に基づき設立された資産運用業者（投資運用業、投資助言・代理業など）を中心とした金融系企業及びフィンテック企業（</w:t>
      </w:r>
      <w:r w:rsidR="00C9708E" w:rsidRPr="00217392">
        <w:rPr>
          <w:rFonts w:ascii="UD デジタル 教科書体 NK-R" w:eastAsia="UD デジタル 教科書体 NK-R" w:hAnsi="Meiryo UI"/>
          <w:color w:val="auto"/>
          <w:szCs w:val="21"/>
        </w:rPr>
        <w:t>IT技術を駆使した革新的な金融サービスを提供する事業者）をさす。</w:t>
      </w:r>
    </w:p>
    <w:p w14:paraId="16861AEC" w14:textId="6416207F" w:rsidR="00C9708E" w:rsidRPr="00217392" w:rsidRDefault="00C9708E" w:rsidP="00C9708E">
      <w:pPr>
        <w:adjustRightInd w:val="0"/>
        <w:snapToGrid w:val="0"/>
        <w:spacing w:after="0" w:line="240" w:lineRule="auto"/>
        <w:ind w:left="363" w:right="0" w:hangingChars="173" w:hanging="36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6A1811">
        <w:rPr>
          <w:rFonts w:ascii="UD デジタル 教科書体 NK-R" w:eastAsia="UD デジタル 教科書体 NK-R" w:hAnsi="Meiryo UI" w:hint="eastAsia"/>
          <w:color w:val="auto"/>
          <w:szCs w:val="21"/>
        </w:rPr>
        <w:t xml:space="preserve">　</w:t>
      </w:r>
      <w:r w:rsidRPr="00217392">
        <w:rPr>
          <w:rFonts w:ascii="UD デジタル 教科書体 NK-R" w:eastAsia="UD デジタル 教科書体 NK-R" w:hAnsi="Meiryo UI" w:hint="eastAsia"/>
          <w:color w:val="auto"/>
          <w:szCs w:val="21"/>
        </w:rPr>
        <w:t>「等」については、海外のミドルバックオフィスなど金融系企業が業務を行うために必要な企業及び上記の国内企業も含む。</w:t>
      </w:r>
    </w:p>
    <w:p w14:paraId="0CEE1F2E" w14:textId="204BD37F" w:rsidR="00ED056F" w:rsidRPr="006A1811" w:rsidRDefault="00ED056F" w:rsidP="00FD5BEB">
      <w:pPr>
        <w:adjustRightInd w:val="0"/>
        <w:snapToGrid w:val="0"/>
        <w:spacing w:after="0" w:line="240" w:lineRule="auto"/>
        <w:ind w:left="0" w:right="0" w:firstLine="0"/>
        <w:rPr>
          <w:rFonts w:ascii="UD デジタル 教科書体 NK-R" w:eastAsia="UD デジタル 教科書体 NK-R" w:hAnsi="Meiryo UI"/>
          <w:color w:val="auto"/>
          <w:szCs w:val="21"/>
        </w:rPr>
      </w:pPr>
    </w:p>
    <w:p w14:paraId="262EEB27" w14:textId="77777777" w:rsidR="0081662A" w:rsidRPr="00217392" w:rsidRDefault="0081662A" w:rsidP="0081662A">
      <w:pPr>
        <w:adjustRightInd w:val="0"/>
        <w:snapToGrid w:val="0"/>
        <w:spacing w:after="0" w:line="240" w:lineRule="auto"/>
        <w:ind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２</w:t>
      </w:r>
      <w:r w:rsidRPr="00217392">
        <w:rPr>
          <w:rFonts w:ascii="UD デジタル 教科書体 NK-R" w:eastAsia="UD デジタル 教科書体 NK-R" w:hAnsi="Meiryo UI"/>
          <w:color w:val="auto"/>
          <w:szCs w:val="21"/>
        </w:rPr>
        <w:t xml:space="preserve"> </w:t>
      </w:r>
      <w:r w:rsidRPr="00217392">
        <w:rPr>
          <w:rFonts w:ascii="UD デジタル 教科書体 NK-R" w:eastAsia="UD デジタル 教科書体 NK-R" w:hAnsi="Meiryo UI" w:hint="eastAsia"/>
          <w:color w:val="auto"/>
          <w:szCs w:val="21"/>
        </w:rPr>
        <w:t>履行場所</w:t>
      </w:r>
      <w:r w:rsidRPr="00217392">
        <w:rPr>
          <w:rFonts w:ascii="UD デジタル 教科書体 NK-R" w:eastAsia="UD デジタル 教科書体 NK-R" w:hAnsi="Meiryo UI" w:cs="Century"/>
          <w:color w:val="auto"/>
          <w:szCs w:val="21"/>
        </w:rPr>
        <w:t xml:space="preserve"> </w:t>
      </w:r>
    </w:p>
    <w:p w14:paraId="70FFED8E" w14:textId="4DE1CAF0" w:rsidR="0081662A" w:rsidRPr="00217392" w:rsidRDefault="0081662A" w:rsidP="0081662A">
      <w:pPr>
        <w:adjustRightInd w:val="0"/>
        <w:snapToGrid w:val="0"/>
        <w:spacing w:after="0" w:line="240" w:lineRule="auto"/>
        <w:ind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color w:val="auto"/>
          <w:szCs w:val="21"/>
        </w:rPr>
        <w:t xml:space="preserve"> </w:t>
      </w:r>
      <w:r w:rsidR="006A1811">
        <w:rPr>
          <w:rFonts w:ascii="UD デジタル 教科書体 NK-R" w:eastAsia="UD デジタル 教科書体 NK-R" w:hAnsi="Meiryo UI"/>
          <w:color w:val="auto"/>
          <w:szCs w:val="21"/>
        </w:rPr>
        <w:t xml:space="preserve">　</w:t>
      </w:r>
      <w:r w:rsidR="006A1811">
        <w:rPr>
          <w:rFonts w:ascii="UD デジタル 教科書体 NK-R" w:eastAsia="UD デジタル 教科書体 NK-R" w:hAnsi="Meiryo UI" w:hint="eastAsia"/>
          <w:color w:val="auto"/>
          <w:szCs w:val="21"/>
        </w:rPr>
        <w:t>受託者</w:t>
      </w:r>
      <w:r w:rsidRPr="00217392">
        <w:rPr>
          <w:rFonts w:ascii="UD デジタル 教科書体 NK-R" w:eastAsia="UD デジタル 教科書体 NK-R" w:hAnsi="Meiryo UI"/>
          <w:color w:val="auto"/>
          <w:szCs w:val="21"/>
        </w:rPr>
        <w:t>が確保する事務所</w:t>
      </w:r>
    </w:p>
    <w:p w14:paraId="25494C99" w14:textId="77777777" w:rsidR="0081662A" w:rsidRPr="00217392" w:rsidRDefault="0081662A" w:rsidP="00FD5BEB">
      <w:pPr>
        <w:adjustRightInd w:val="0"/>
        <w:snapToGrid w:val="0"/>
        <w:spacing w:after="0" w:line="240" w:lineRule="auto"/>
        <w:ind w:left="0" w:right="0" w:firstLine="0"/>
        <w:rPr>
          <w:rFonts w:ascii="UD デジタル 教科書体 NK-R" w:eastAsia="UD デジタル 教科書体 NK-R" w:hAnsi="Meiryo UI"/>
          <w:color w:val="auto"/>
          <w:szCs w:val="21"/>
        </w:rPr>
      </w:pPr>
    </w:p>
    <w:p w14:paraId="080C49F3" w14:textId="77777777" w:rsidR="00847932" w:rsidRPr="00217392" w:rsidRDefault="0081662A" w:rsidP="00FD5BEB">
      <w:pPr>
        <w:adjustRightInd w:val="0"/>
        <w:snapToGrid w:val="0"/>
        <w:spacing w:after="0" w:line="240" w:lineRule="auto"/>
        <w:ind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３</w:t>
      </w:r>
      <w:r w:rsidR="00115750" w:rsidRPr="00217392">
        <w:rPr>
          <w:rFonts w:ascii="UD デジタル 教科書体 NK-R" w:eastAsia="UD デジタル 教科書体 NK-R" w:hAnsi="Meiryo UI"/>
          <w:color w:val="auto"/>
          <w:szCs w:val="21"/>
        </w:rPr>
        <w:t xml:space="preserve"> </w:t>
      </w:r>
      <w:r w:rsidR="00C3221C" w:rsidRPr="00217392">
        <w:rPr>
          <w:rFonts w:ascii="UD デジタル 教科書体 NK-R" w:eastAsia="UD デジタル 教科書体 NK-R" w:hAnsi="Meiryo UI" w:hint="eastAsia"/>
          <w:color w:val="auto"/>
          <w:szCs w:val="21"/>
        </w:rPr>
        <w:t>履行</w:t>
      </w:r>
      <w:r w:rsidR="00115750" w:rsidRPr="00217392">
        <w:rPr>
          <w:rFonts w:ascii="UD デジタル 教科書体 NK-R" w:eastAsia="UD デジタル 教科書体 NK-R" w:hAnsi="Meiryo UI" w:hint="eastAsia"/>
          <w:color w:val="auto"/>
          <w:szCs w:val="21"/>
        </w:rPr>
        <w:t>期間</w:t>
      </w:r>
      <w:r w:rsidR="00115750" w:rsidRPr="00217392">
        <w:rPr>
          <w:rFonts w:ascii="UD デジタル 教科書体 NK-R" w:eastAsia="UD デジタル 教科書体 NK-R" w:hAnsi="Meiryo UI" w:cs="Century"/>
          <w:color w:val="auto"/>
          <w:szCs w:val="21"/>
        </w:rPr>
        <w:t xml:space="preserve"> </w:t>
      </w:r>
    </w:p>
    <w:p w14:paraId="5A7DA3E0" w14:textId="56387C4D" w:rsidR="00847932" w:rsidRPr="00217392" w:rsidRDefault="00115750" w:rsidP="00FD5BEB">
      <w:pPr>
        <w:adjustRightInd w:val="0"/>
        <w:snapToGrid w:val="0"/>
        <w:spacing w:after="0" w:line="240" w:lineRule="auto"/>
        <w:ind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color w:val="auto"/>
          <w:szCs w:val="21"/>
        </w:rPr>
        <w:t xml:space="preserve"> </w:t>
      </w:r>
      <w:r w:rsidR="00FD5BEB" w:rsidRPr="00217392">
        <w:rPr>
          <w:rFonts w:ascii="UD デジタル 教科書体 NK-R" w:eastAsia="UD デジタル 教科書体 NK-R" w:hAnsi="Meiryo UI" w:hint="eastAsia"/>
          <w:color w:val="auto"/>
          <w:szCs w:val="21"/>
        </w:rPr>
        <w:t xml:space="preserve">　</w:t>
      </w:r>
      <w:r w:rsidR="00ED056F" w:rsidRPr="00217392">
        <w:rPr>
          <w:rFonts w:ascii="UD デジタル 教科書体 NK-R" w:eastAsia="UD デジタル 教科書体 NK-R" w:hAnsi="Meiryo UI" w:hint="eastAsia"/>
          <w:color w:val="auto"/>
          <w:szCs w:val="21"/>
        </w:rPr>
        <w:t>契約締結の日から令和</w:t>
      </w:r>
      <w:r w:rsidR="005011C9" w:rsidRPr="00217392">
        <w:rPr>
          <w:rFonts w:ascii="UD デジタル 教科書体 NK-R" w:eastAsia="UD デジタル 教科書体 NK-R" w:hAnsi="Meiryo UI" w:hint="eastAsia"/>
          <w:color w:val="auto"/>
          <w:szCs w:val="21"/>
        </w:rPr>
        <w:t>６年３月</w:t>
      </w:r>
      <w:r w:rsidR="005011C9" w:rsidRPr="00217392">
        <w:rPr>
          <w:rFonts w:ascii="UD デジタル 教科書体 NK-R" w:eastAsia="UD デジタル 教科書体 NK-R" w:hAnsi="Meiryo UI"/>
          <w:color w:val="auto"/>
          <w:szCs w:val="21"/>
        </w:rPr>
        <w:t>31</w:t>
      </w:r>
      <w:r w:rsidRPr="00217392">
        <w:rPr>
          <w:rFonts w:ascii="UD デジタル 教科書体 NK-R" w:eastAsia="UD デジタル 教科書体 NK-R" w:hAnsi="Meiryo UI" w:hint="eastAsia"/>
          <w:color w:val="auto"/>
          <w:szCs w:val="21"/>
        </w:rPr>
        <w:t>日まで</w:t>
      </w:r>
      <w:r w:rsidRPr="00217392">
        <w:rPr>
          <w:rFonts w:ascii="UD デジタル 教科書体 NK-R" w:eastAsia="UD デジタル 教科書体 NK-R" w:hAnsi="Meiryo UI" w:cs="Century"/>
          <w:color w:val="auto"/>
          <w:szCs w:val="21"/>
        </w:rPr>
        <w:t xml:space="preserve"> </w:t>
      </w:r>
    </w:p>
    <w:p w14:paraId="2104B5D9" w14:textId="77777777" w:rsidR="00847932" w:rsidRPr="00217392" w:rsidRDefault="00115750" w:rsidP="00FD5BEB">
      <w:pPr>
        <w:adjustRightInd w:val="0"/>
        <w:snapToGrid w:val="0"/>
        <w:spacing w:after="0" w:line="240" w:lineRule="auto"/>
        <w:ind w:left="0" w:right="0" w:firstLine="0"/>
        <w:rPr>
          <w:rFonts w:ascii="UD デジタル 教科書体 NK-R" w:eastAsia="UD デジタル 教科書体 NK-R" w:hAnsi="Meiryo UI" w:cs="Century"/>
          <w:color w:val="auto"/>
          <w:szCs w:val="21"/>
        </w:rPr>
      </w:pPr>
      <w:r w:rsidRPr="00217392">
        <w:rPr>
          <w:rFonts w:ascii="UD デジタル 教科書体 NK-R" w:eastAsia="UD デジタル 教科書体 NK-R" w:hAnsi="Meiryo UI" w:cs="Century"/>
          <w:color w:val="auto"/>
          <w:szCs w:val="21"/>
        </w:rPr>
        <w:t xml:space="preserve"> </w:t>
      </w:r>
    </w:p>
    <w:p w14:paraId="4CC107C5" w14:textId="77777777" w:rsidR="00ED056F" w:rsidRPr="00217392" w:rsidRDefault="009A763F" w:rsidP="00FD5BEB">
      <w:pPr>
        <w:adjustRightInd w:val="0"/>
        <w:snapToGrid w:val="0"/>
        <w:spacing w:after="0" w:line="240" w:lineRule="auto"/>
        <w:ind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４</w:t>
      </w:r>
      <w:r w:rsidR="00ED056F" w:rsidRPr="00217392">
        <w:rPr>
          <w:rFonts w:ascii="UD デジタル 教科書体 NK-R" w:eastAsia="UD デジタル 教科書体 NK-R" w:hAnsi="Meiryo UI"/>
          <w:color w:val="auto"/>
          <w:szCs w:val="21"/>
        </w:rPr>
        <w:t xml:space="preserve"> </w:t>
      </w:r>
      <w:r w:rsidR="00C3221C" w:rsidRPr="00217392">
        <w:rPr>
          <w:rFonts w:ascii="UD デジタル 教科書体 NK-R" w:eastAsia="UD デジタル 教科書体 NK-R" w:hAnsi="Meiryo UI" w:hint="eastAsia"/>
          <w:color w:val="auto"/>
          <w:szCs w:val="21"/>
        </w:rPr>
        <w:t>委託</w:t>
      </w:r>
      <w:r w:rsidR="00ED056F" w:rsidRPr="00217392">
        <w:rPr>
          <w:rFonts w:ascii="UD デジタル 教科書体 NK-R" w:eastAsia="UD デジタル 教科書体 NK-R" w:hAnsi="Meiryo UI" w:hint="eastAsia"/>
          <w:color w:val="auto"/>
          <w:szCs w:val="21"/>
        </w:rPr>
        <w:t>上限額</w:t>
      </w:r>
      <w:r w:rsidR="00ED056F" w:rsidRPr="00217392">
        <w:rPr>
          <w:rFonts w:ascii="UD デジタル 教科書体 NK-R" w:eastAsia="UD デジタル 教科書体 NK-R" w:hAnsi="Meiryo UI" w:cs="Century"/>
          <w:color w:val="auto"/>
          <w:szCs w:val="21"/>
        </w:rPr>
        <w:t xml:space="preserve"> </w:t>
      </w:r>
    </w:p>
    <w:p w14:paraId="2453E46A" w14:textId="69C80D42" w:rsidR="0081662A" w:rsidRPr="00217392" w:rsidRDefault="00ED056F" w:rsidP="0081662A">
      <w:pPr>
        <w:adjustRightInd w:val="0"/>
        <w:snapToGrid w:val="0"/>
        <w:spacing w:after="0" w:line="240" w:lineRule="auto"/>
        <w:ind w:right="0"/>
        <w:rPr>
          <w:rFonts w:ascii="UD デジタル 教科書体 NK-R" w:eastAsia="UD デジタル 教科書体 NK-R" w:hAnsi="Meiryo UI" w:cs="Century"/>
          <w:color w:val="auto"/>
          <w:szCs w:val="21"/>
        </w:rPr>
      </w:pPr>
      <w:r w:rsidRPr="00217392">
        <w:rPr>
          <w:rFonts w:ascii="UD デジタル 教科書体 NK-R" w:eastAsia="UD デジタル 教科書体 NK-R" w:hAnsi="Meiryo UI"/>
          <w:color w:val="auto"/>
          <w:szCs w:val="21"/>
        </w:rPr>
        <w:t xml:space="preserve"> </w:t>
      </w:r>
      <w:r w:rsidR="00FD5BEB" w:rsidRPr="00217392">
        <w:rPr>
          <w:rFonts w:ascii="UD デジタル 教科書体 NK-R" w:eastAsia="UD デジタル 教科書体 NK-R" w:hAnsi="Meiryo UI" w:hint="eastAsia"/>
          <w:color w:val="auto"/>
          <w:szCs w:val="21"/>
        </w:rPr>
        <w:t xml:space="preserve">　</w:t>
      </w:r>
      <w:r w:rsidR="005011C9" w:rsidRPr="00217392">
        <w:rPr>
          <w:rFonts w:ascii="UD デジタル 教科書体 NK-R" w:eastAsia="UD デジタル 教科書体 NK-R" w:hAnsi="Meiryo UI"/>
          <w:color w:val="auto"/>
          <w:szCs w:val="21"/>
        </w:rPr>
        <w:t>39,</w:t>
      </w:r>
      <w:r w:rsidR="00ED3D0E" w:rsidRPr="00217392">
        <w:rPr>
          <w:rFonts w:ascii="UD デジタル 教科書体 NK-R" w:eastAsia="UD デジタル 教科書体 NK-R" w:hAnsi="Meiryo UI"/>
          <w:color w:val="auto"/>
          <w:szCs w:val="21"/>
        </w:rPr>
        <w:t>565</w:t>
      </w:r>
      <w:r w:rsidRPr="00217392">
        <w:rPr>
          <w:rFonts w:ascii="UD デジタル 教科書体 NK-R" w:eastAsia="UD デジタル 教科書体 NK-R" w:hAnsi="Meiryo UI" w:hint="eastAsia"/>
          <w:color w:val="auto"/>
          <w:szCs w:val="21"/>
        </w:rPr>
        <w:t>，０００円（</w:t>
      </w:r>
      <w:r w:rsidR="000E061E" w:rsidRPr="00217392">
        <w:rPr>
          <w:rFonts w:ascii="UD デジタル 教科書体 NK-R" w:eastAsia="UD デジタル 教科書体 NK-R" w:hAnsi="Meiryo UI" w:hint="eastAsia"/>
          <w:color w:val="auto"/>
          <w:szCs w:val="21"/>
        </w:rPr>
        <w:t>税込</w:t>
      </w:r>
      <w:r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cs="Century"/>
          <w:color w:val="auto"/>
          <w:szCs w:val="21"/>
        </w:rPr>
        <w:t xml:space="preserve"> </w:t>
      </w:r>
    </w:p>
    <w:p w14:paraId="416E73CD" w14:textId="77777777" w:rsidR="00ED056F" w:rsidRPr="00217392" w:rsidRDefault="00C3221C" w:rsidP="00FD5BEB">
      <w:pPr>
        <w:adjustRightInd w:val="0"/>
        <w:snapToGrid w:val="0"/>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FD5BEB" w:rsidRPr="00217392">
        <w:rPr>
          <w:rFonts w:ascii="UD デジタル 教科書体 NK-R" w:eastAsia="UD デジタル 教科書体 NK-R" w:hAnsi="Meiryo UI" w:hint="eastAsia"/>
          <w:color w:val="auto"/>
          <w:szCs w:val="21"/>
        </w:rPr>
        <w:t xml:space="preserve">　</w:t>
      </w:r>
      <w:r w:rsidRPr="00217392">
        <w:rPr>
          <w:rFonts w:ascii="UD デジタル 教科書体 NK-R" w:eastAsia="UD デジタル 教科書体 NK-R" w:hAnsi="Meiryo UI" w:hint="eastAsia"/>
          <w:color w:val="auto"/>
          <w:szCs w:val="21"/>
        </w:rPr>
        <w:t>※本事業を履行するすべての経費を含む。</w:t>
      </w:r>
    </w:p>
    <w:p w14:paraId="455D4947" w14:textId="77777777" w:rsidR="0081662A" w:rsidRPr="00217392" w:rsidRDefault="0081662A" w:rsidP="00FD5BEB">
      <w:pPr>
        <w:adjustRightInd w:val="0"/>
        <w:snapToGrid w:val="0"/>
        <w:spacing w:after="0" w:line="240" w:lineRule="auto"/>
        <w:ind w:left="0" w:right="0" w:firstLine="0"/>
        <w:rPr>
          <w:rFonts w:ascii="UD デジタル 教科書体 NK-R" w:eastAsia="UD デジタル 教科書体 NK-R" w:hAnsi="Meiryo UI"/>
          <w:color w:val="auto"/>
          <w:szCs w:val="21"/>
        </w:rPr>
      </w:pPr>
    </w:p>
    <w:p w14:paraId="26D0FF69" w14:textId="77777777" w:rsidR="00ED056F" w:rsidRPr="00217392" w:rsidRDefault="009A763F" w:rsidP="00FD5BEB">
      <w:pPr>
        <w:adjustRightInd w:val="0"/>
        <w:snapToGrid w:val="0"/>
        <w:spacing w:after="0" w:line="240" w:lineRule="auto"/>
        <w:ind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５</w:t>
      </w:r>
      <w:r w:rsidR="00115750" w:rsidRPr="00217392">
        <w:rPr>
          <w:rFonts w:ascii="UD デジタル 教科書体 NK-R" w:eastAsia="UD デジタル 教科書体 NK-R" w:hAnsi="Meiryo UI"/>
          <w:color w:val="auto"/>
          <w:szCs w:val="21"/>
        </w:rPr>
        <w:t xml:space="preserve"> 業務</w:t>
      </w:r>
      <w:r w:rsidR="00ED056F" w:rsidRPr="00217392">
        <w:rPr>
          <w:rFonts w:ascii="UD デジタル 教科書体 NK-R" w:eastAsia="UD デジタル 教科書体 NK-R" w:hAnsi="Meiryo UI" w:hint="eastAsia"/>
          <w:color w:val="auto"/>
          <w:szCs w:val="21"/>
        </w:rPr>
        <w:t>内容及び企画提案を求める内容</w:t>
      </w:r>
    </w:p>
    <w:tbl>
      <w:tblPr>
        <w:tblStyle w:val="a9"/>
        <w:tblW w:w="0" w:type="auto"/>
        <w:tblInd w:w="10" w:type="dxa"/>
        <w:tblLook w:val="04A0" w:firstRow="1" w:lastRow="0" w:firstColumn="1" w:lastColumn="0" w:noHBand="0" w:noVBand="1"/>
      </w:tblPr>
      <w:tblGrid>
        <w:gridCol w:w="1261"/>
        <w:gridCol w:w="7331"/>
      </w:tblGrid>
      <w:tr w:rsidR="00217392" w:rsidRPr="00217392" w14:paraId="39EB6EC5" w14:textId="77777777" w:rsidTr="009A763F">
        <w:tc>
          <w:tcPr>
            <w:tcW w:w="8592" w:type="dxa"/>
            <w:gridSpan w:val="2"/>
            <w:shd w:val="clear" w:color="auto" w:fill="000000" w:themeFill="text1"/>
          </w:tcPr>
          <w:p w14:paraId="3AE33816" w14:textId="77777777" w:rsidR="009A763F" w:rsidRPr="00217392" w:rsidRDefault="009A763F" w:rsidP="00FD5BEB">
            <w:pPr>
              <w:adjustRightInd w:val="0"/>
              <w:snapToGrid w:val="0"/>
              <w:spacing w:after="0" w:line="240" w:lineRule="auto"/>
              <w:ind w:left="0" w:right="0" w:firstLine="0"/>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t>（１）国際金融都市</w:t>
            </w:r>
            <w:r w:rsidRPr="00217392">
              <w:rPr>
                <w:rFonts w:ascii="UD デジタル 教科書体 NK-R" w:eastAsia="UD デジタル 教科書体 NK-R" w:hAnsi="Meiryo UI"/>
                <w:b/>
                <w:color w:val="auto"/>
                <w:szCs w:val="21"/>
              </w:rPr>
              <w:t>OSAKA金融系外国企業等誘致業務</w:t>
            </w:r>
          </w:p>
        </w:tc>
      </w:tr>
      <w:tr w:rsidR="00217392" w:rsidRPr="00217392" w14:paraId="1C49AD68" w14:textId="77777777" w:rsidTr="009A763F">
        <w:tc>
          <w:tcPr>
            <w:tcW w:w="1261" w:type="dxa"/>
          </w:tcPr>
          <w:p w14:paraId="1805600C" w14:textId="77777777" w:rsidR="001D74EC" w:rsidRPr="00217392" w:rsidRDefault="001D74EC" w:rsidP="00FD5BEB">
            <w:pPr>
              <w:adjustRightInd w:val="0"/>
              <w:snapToGrid w:val="0"/>
              <w:spacing w:after="0" w:line="240" w:lineRule="auto"/>
              <w:ind w:left="0" w:right="0" w:firstLine="0"/>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t>業務内容</w:t>
            </w:r>
          </w:p>
        </w:tc>
        <w:tc>
          <w:tcPr>
            <w:tcW w:w="7331" w:type="dxa"/>
          </w:tcPr>
          <w:p w14:paraId="21427617" w14:textId="7FCB71D3" w:rsidR="009A763F" w:rsidRPr="00217392" w:rsidRDefault="009A763F" w:rsidP="001E15D2">
            <w:pPr>
              <w:pStyle w:val="af"/>
              <w:numPr>
                <w:ilvl w:val="0"/>
                <w:numId w:val="13"/>
              </w:numPr>
              <w:adjustRightInd w:val="0"/>
              <w:snapToGrid w:val="0"/>
              <w:ind w:leftChars="0"/>
              <w:rPr>
                <w:rFonts w:ascii="UD デジタル 教科書体 NK-R" w:eastAsia="UD デジタル 教科書体 NK-R" w:hAnsi="Meiryo UI"/>
                <w:b/>
                <w:szCs w:val="21"/>
              </w:rPr>
            </w:pPr>
            <w:r w:rsidRPr="00217392">
              <w:rPr>
                <w:rFonts w:ascii="UD デジタル 教科書体 NK-R" w:eastAsia="UD デジタル 教科書体 NK-R" w:hAnsi="Meiryo UI" w:hint="eastAsia"/>
                <w:b/>
                <w:szCs w:val="21"/>
              </w:rPr>
              <w:t>進出有望金融系外国企業等</w:t>
            </w:r>
            <w:r w:rsidR="001825D1" w:rsidRPr="00217392">
              <w:rPr>
                <w:rFonts w:ascii="UD デジタル 教科書体 NK-R" w:eastAsia="UD デジタル 教科書体 NK-R" w:hAnsi="Meiryo UI" w:hint="eastAsia"/>
                <w:b/>
                <w:szCs w:val="21"/>
              </w:rPr>
              <w:t>の</w:t>
            </w:r>
            <w:r w:rsidRPr="00217392">
              <w:rPr>
                <w:rFonts w:ascii="UD デジタル 教科書体 NK-R" w:eastAsia="UD デジタル 教科書体 NK-R" w:hAnsi="Meiryo UI" w:hint="eastAsia"/>
                <w:b/>
                <w:szCs w:val="21"/>
              </w:rPr>
              <w:t>発掘</w:t>
            </w:r>
            <w:r w:rsidR="003444D6" w:rsidRPr="00217392">
              <w:rPr>
                <w:rFonts w:ascii="UD デジタル 教科書体 NK-R" w:eastAsia="UD デジタル 教科書体 NK-R" w:hAnsi="Meiryo UI" w:hint="eastAsia"/>
                <w:b/>
                <w:szCs w:val="21"/>
              </w:rPr>
              <w:t>（企業リストの作成）</w:t>
            </w:r>
          </w:p>
          <w:p w14:paraId="15D22A0A" w14:textId="235A52E7" w:rsidR="001E15D2" w:rsidRPr="00217392" w:rsidRDefault="00D75AF6" w:rsidP="009A763F">
            <w:pPr>
              <w:adjustRightInd w:val="0"/>
              <w:snapToGrid w:val="0"/>
              <w:spacing w:after="0" w:line="240" w:lineRule="auto"/>
              <w:ind w:left="0" w:right="0" w:firstLineChars="100" w:firstLine="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委託者から提供予定の</w:t>
            </w:r>
            <w:r w:rsidRPr="00767F5F">
              <w:rPr>
                <w:rFonts w:ascii="UD デジタル 教科書体 NK-R" w:eastAsia="UD デジタル 教科書体 NK-R" w:hAnsi="Meiryo UI" w:hint="eastAsia"/>
                <w:color w:val="auto"/>
                <w:szCs w:val="21"/>
              </w:rPr>
              <w:t>企業リスト（</w:t>
            </w:r>
            <w:r w:rsidR="00504F1F">
              <w:rPr>
                <w:rFonts w:ascii="UD デジタル 教科書体 NK-R" w:eastAsia="UD デジタル 教科書体 NK-R" w:hAnsi="Meiryo UI" w:hint="eastAsia"/>
                <w:color w:val="auto"/>
                <w:szCs w:val="21"/>
              </w:rPr>
              <w:t>以下「委託者提供リスト」という。</w:t>
            </w:r>
            <w:r w:rsidR="00CB55F5" w:rsidRPr="00767F5F">
              <w:rPr>
                <w:rFonts w:ascii="UD デジタル 教科書体 NK-R" w:eastAsia="UD デジタル 教科書体 NK-R" w:hAnsi="Meiryo UI" w:hint="eastAsia"/>
                <w:color w:val="auto"/>
                <w:szCs w:val="21"/>
              </w:rPr>
              <w:t>令和</w:t>
            </w:r>
            <w:r w:rsidR="00CB55F5" w:rsidRPr="00767F5F">
              <w:rPr>
                <w:rFonts w:ascii="UD デジタル 教科書体 NK-R" w:eastAsia="UD デジタル 教科書体 NK-R" w:hAnsi="Meiryo UI"/>
                <w:color w:val="auto"/>
                <w:szCs w:val="21"/>
              </w:rPr>
              <w:t>4</w:t>
            </w:r>
            <w:r w:rsidRPr="00767F5F">
              <w:rPr>
                <w:rFonts w:ascii="UD デジタル 教科書体 NK-R" w:eastAsia="UD デジタル 教科書体 NK-R" w:hAnsi="Meiryo UI" w:hint="eastAsia"/>
                <w:color w:val="auto"/>
                <w:szCs w:val="21"/>
              </w:rPr>
              <w:t>年度</w:t>
            </w:r>
            <w:r w:rsidR="00CB55F5" w:rsidRPr="00767F5F">
              <w:rPr>
                <w:rFonts w:ascii="UD デジタル 教科書体 NK-R" w:eastAsia="UD デジタル 教科書体 NK-R" w:hAnsi="Meiryo UI" w:hint="eastAsia"/>
                <w:color w:val="auto"/>
                <w:szCs w:val="21"/>
              </w:rPr>
              <w:t>事業において委託者がコンタクト済みの企業</w:t>
            </w:r>
            <w:r w:rsidR="002F476C" w:rsidRPr="00767F5F">
              <w:rPr>
                <w:rFonts w:ascii="UD デジタル 教科書体 NK-R" w:eastAsia="UD デジタル 教科書体 NK-R" w:hAnsi="Meiryo UI" w:hint="eastAsia"/>
                <w:color w:val="auto"/>
                <w:szCs w:val="21"/>
              </w:rPr>
              <w:t>約</w:t>
            </w:r>
            <w:r w:rsidR="002F476C" w:rsidRPr="00767F5F">
              <w:rPr>
                <w:rFonts w:ascii="UD デジタル 教科書体 NK-R" w:eastAsia="UD デジタル 教科書体 NK-R" w:hAnsi="Meiryo UI"/>
                <w:color w:val="auto"/>
                <w:szCs w:val="21"/>
              </w:rPr>
              <w:t>30社を含む</w:t>
            </w:r>
            <w:r w:rsidR="009C6A8B" w:rsidRPr="00767F5F">
              <w:rPr>
                <w:rFonts w:ascii="UD デジタル 教科書体 NK-R" w:eastAsia="UD デジタル 教科書体 NK-R" w:hAnsi="Meiryo UI" w:hint="eastAsia"/>
                <w:color w:val="auto"/>
                <w:szCs w:val="21"/>
              </w:rPr>
              <w:t>約</w:t>
            </w:r>
            <w:r w:rsidR="009C6A8B" w:rsidRPr="00767F5F">
              <w:rPr>
                <w:rFonts w:ascii="UD デジタル 教科書体 NK-R" w:eastAsia="UD デジタル 教科書体 NK-R" w:hAnsi="Meiryo UI"/>
                <w:color w:val="auto"/>
                <w:szCs w:val="21"/>
              </w:rPr>
              <w:t>2</w:t>
            </w:r>
            <w:r w:rsidR="002F476C" w:rsidRPr="00767F5F">
              <w:rPr>
                <w:rFonts w:ascii="UD デジタル 教科書体 NK-R" w:eastAsia="UD デジタル 教科書体 NK-R" w:hAnsi="Meiryo UI"/>
                <w:color w:val="auto"/>
                <w:szCs w:val="21"/>
              </w:rPr>
              <w:t>50</w:t>
            </w:r>
            <w:r w:rsidR="009C6A8B" w:rsidRPr="00767F5F">
              <w:rPr>
                <w:rFonts w:ascii="UD デジタル 教科書体 NK-R" w:eastAsia="UD デジタル 教科書体 NK-R" w:hAnsi="Meiryo UI" w:hint="eastAsia"/>
                <w:color w:val="auto"/>
                <w:szCs w:val="21"/>
              </w:rPr>
              <w:t>社</w:t>
            </w:r>
            <w:r w:rsidR="00504F1F">
              <w:rPr>
                <w:rFonts w:ascii="UD デジタル 教科書体 NK-R" w:eastAsia="UD デジタル 教科書体 NK-R" w:hAnsi="Meiryo UI" w:hint="eastAsia"/>
                <w:color w:val="auto"/>
                <w:szCs w:val="21"/>
              </w:rPr>
              <w:t>、</w:t>
            </w:r>
            <w:r w:rsidR="00767F5F" w:rsidRPr="009A5E7E">
              <w:rPr>
                <w:rFonts w:ascii="UD デジタル 教科書体 NK-R" w:eastAsia="UD デジタル 教科書体 NK-R" w:hAnsi="Meiryo UI" w:hint="eastAsia"/>
                <w:color w:val="000000" w:themeColor="text1"/>
                <w:szCs w:val="21"/>
              </w:rPr>
              <w:t>具体的には、香港・シンガポール・米国等本拠のファンド（約</w:t>
            </w:r>
            <w:r w:rsidR="0069302B" w:rsidRPr="009A5E7E">
              <w:rPr>
                <w:rFonts w:ascii="UD デジタル 教科書体 NK-R" w:eastAsia="UD デジタル 教科書体 NK-R" w:hAnsi="Meiryo UI" w:hint="eastAsia"/>
                <w:color w:val="000000" w:themeColor="text1"/>
                <w:szCs w:val="21"/>
              </w:rPr>
              <w:t>15</w:t>
            </w:r>
            <w:r w:rsidR="00504F1F" w:rsidRPr="009A5E7E">
              <w:rPr>
                <w:rFonts w:ascii="UD デジタル 教科書体 NK-R" w:eastAsia="UD デジタル 教科書体 NK-R" w:hAnsi="Meiryo UI" w:hint="eastAsia"/>
                <w:color w:val="000000" w:themeColor="text1"/>
                <w:szCs w:val="21"/>
              </w:rPr>
              <w:t>0社）、香港・米国等本拠のベンチャーキャピタル（約</w:t>
            </w:r>
            <w:r w:rsidR="0069302B" w:rsidRPr="009A5E7E">
              <w:rPr>
                <w:rFonts w:ascii="UD デジタル 教科書体 NK-R" w:eastAsia="UD デジタル 教科書体 NK-R" w:hAnsi="Meiryo UI" w:hint="eastAsia"/>
                <w:color w:val="000000" w:themeColor="text1"/>
                <w:szCs w:val="21"/>
              </w:rPr>
              <w:t>5</w:t>
            </w:r>
            <w:r w:rsidR="00504F1F" w:rsidRPr="009A5E7E">
              <w:rPr>
                <w:rFonts w:ascii="UD デジタル 教科書体 NK-R" w:eastAsia="UD デジタル 教科書体 NK-R" w:hAnsi="Meiryo UI" w:hint="eastAsia"/>
                <w:color w:val="000000" w:themeColor="text1"/>
                <w:szCs w:val="21"/>
              </w:rPr>
              <w:t>0社）、アジア・欧米等本拠のフィンテック企業（約</w:t>
            </w:r>
            <w:r w:rsidR="0069302B" w:rsidRPr="009A5E7E">
              <w:rPr>
                <w:rFonts w:ascii="UD デジタル 教科書体 NK-R" w:eastAsia="UD デジタル 教科書体 NK-R" w:hAnsi="Meiryo UI" w:hint="eastAsia"/>
                <w:color w:val="000000" w:themeColor="text1"/>
                <w:szCs w:val="21"/>
              </w:rPr>
              <w:t>5</w:t>
            </w:r>
            <w:r w:rsidR="00504F1F" w:rsidRPr="009A5E7E">
              <w:rPr>
                <w:rFonts w:ascii="UD デジタル 教科書体 NK-R" w:eastAsia="UD デジタル 教科書体 NK-R" w:hAnsi="Meiryo UI" w:hint="eastAsia"/>
                <w:color w:val="000000" w:themeColor="text1"/>
                <w:szCs w:val="21"/>
              </w:rPr>
              <w:t>0社）がリストアップ。記載項目は</w:t>
            </w:r>
            <w:r w:rsidR="00101F87" w:rsidRPr="009A5E7E">
              <w:rPr>
                <w:rFonts w:ascii="UD デジタル 教科書体 NK-R" w:eastAsia="UD デジタル 教科書体 NK-R" w:hAnsi="Meiryo UI" w:hint="eastAsia"/>
                <w:color w:val="000000" w:themeColor="text1"/>
                <w:szCs w:val="21"/>
              </w:rPr>
              <w:t>本拠地、本拠地以外の海外拠点、日本国内</w:t>
            </w:r>
            <w:r w:rsidR="003E0BF0" w:rsidRPr="009A5E7E">
              <w:rPr>
                <w:rFonts w:ascii="UD デジタル 教科書体 NK-R" w:eastAsia="UD デジタル 教科書体 NK-R" w:hAnsi="Meiryo UI" w:hint="eastAsia"/>
                <w:color w:val="000000" w:themeColor="text1"/>
                <w:szCs w:val="21"/>
              </w:rPr>
              <w:t>オフィスの有無、事業概要、日本企業への投資</w:t>
            </w:r>
            <w:r w:rsidR="00504F1F" w:rsidRPr="009A5E7E">
              <w:rPr>
                <w:rFonts w:ascii="UD デジタル 教科書体 NK-R" w:eastAsia="UD デジタル 教科書体 NK-R" w:hAnsi="Meiryo UI" w:hint="eastAsia"/>
                <w:color w:val="000000" w:themeColor="text1"/>
                <w:szCs w:val="21"/>
              </w:rPr>
              <w:t>状況</w:t>
            </w:r>
            <w:r w:rsidR="003E0BF0" w:rsidRPr="009A5E7E">
              <w:rPr>
                <w:rFonts w:ascii="UD デジタル 教科書体 NK-R" w:eastAsia="UD デジタル 教科書体 NK-R" w:hAnsi="Meiryo UI" w:hint="eastAsia"/>
                <w:color w:val="000000" w:themeColor="text1"/>
                <w:szCs w:val="21"/>
              </w:rPr>
              <w:t>等</w:t>
            </w:r>
            <w:r w:rsidR="00CB55F5" w:rsidRPr="009A5E7E">
              <w:rPr>
                <w:rFonts w:ascii="UD デジタル 教科書体 NK-R" w:eastAsia="UD デジタル 教科書体 NK-R" w:hAnsi="Meiryo UI" w:hint="eastAsia"/>
                <w:color w:val="000000" w:themeColor="text1"/>
                <w:szCs w:val="21"/>
              </w:rPr>
              <w:t>）</w:t>
            </w:r>
            <w:r w:rsidRPr="009A5E7E">
              <w:rPr>
                <w:rFonts w:ascii="UD デジタル 教科書体 NK-R" w:eastAsia="UD デジタル 教科書体 NK-R" w:hAnsi="Meiryo UI" w:hint="eastAsia"/>
                <w:color w:val="000000" w:themeColor="text1"/>
                <w:szCs w:val="21"/>
              </w:rPr>
              <w:t>について、企業</w:t>
            </w:r>
            <w:r w:rsidRPr="00217392">
              <w:rPr>
                <w:rFonts w:ascii="UD デジタル 教科書体 NK-R" w:eastAsia="UD デジタル 教科書体 NK-R" w:hAnsi="Meiryo UI" w:hint="eastAsia"/>
                <w:color w:val="auto"/>
                <w:szCs w:val="21"/>
              </w:rPr>
              <w:t>情報等を確認し、</w:t>
            </w:r>
            <w:r w:rsidR="00D401DE" w:rsidRPr="00217392">
              <w:rPr>
                <w:rFonts w:ascii="UD デジタル 教科書体 NK-R" w:eastAsia="UD デジタル 教科書体 NK-R" w:hAnsi="Meiryo UI" w:hint="eastAsia"/>
                <w:color w:val="auto"/>
                <w:szCs w:val="21"/>
              </w:rPr>
              <w:t>委託者提供リストのうち空欄となっている</w:t>
            </w:r>
            <w:r w:rsidR="00534B2F" w:rsidRPr="00217392">
              <w:rPr>
                <w:rFonts w:ascii="UD デジタル 教科書体 NK-R" w:eastAsia="UD デジタル 教科書体 NK-R" w:hAnsi="Meiryo UI" w:hint="eastAsia"/>
                <w:color w:val="auto"/>
                <w:szCs w:val="21"/>
              </w:rPr>
              <w:t>項目</w:t>
            </w:r>
            <w:r w:rsidR="00D401DE" w:rsidRPr="00217392">
              <w:rPr>
                <w:rFonts w:ascii="UD デジタル 教科書体 NK-R" w:eastAsia="UD デジタル 教科書体 NK-R" w:hAnsi="Meiryo UI" w:hint="eastAsia"/>
                <w:color w:val="auto"/>
                <w:szCs w:val="21"/>
              </w:rPr>
              <w:t>を補完する</w:t>
            </w:r>
            <w:r w:rsidRPr="00217392">
              <w:rPr>
                <w:rFonts w:ascii="UD デジタル 教科書体 NK-R" w:eastAsia="UD デジタル 教科書体 NK-R" w:hAnsi="Meiryo UI" w:hint="eastAsia"/>
                <w:color w:val="auto"/>
                <w:szCs w:val="21"/>
              </w:rPr>
              <w:t>こと。</w:t>
            </w:r>
            <w:r w:rsidR="003E0BF0" w:rsidRPr="00217392">
              <w:rPr>
                <w:rFonts w:ascii="UD デジタル 教科書体 NK-R" w:eastAsia="UD デジタル 教科書体 NK-R" w:hAnsi="Meiryo UI" w:hint="eastAsia"/>
                <w:color w:val="auto"/>
                <w:szCs w:val="21"/>
              </w:rPr>
              <w:t>ただし、適正な手</w:t>
            </w:r>
            <w:r w:rsidR="003E0BF0" w:rsidRPr="00217392">
              <w:rPr>
                <w:rFonts w:ascii="UD デジタル 教科書体 NK-R" w:eastAsia="UD デジタル 教科書体 NK-R" w:hAnsi="Meiryo UI" w:hint="eastAsia"/>
                <w:color w:val="auto"/>
                <w:szCs w:val="21"/>
              </w:rPr>
              <w:lastRenderedPageBreak/>
              <w:t>法を用いても企業情報等を得ることができなかった場合は、その理由を委託者に示して承諾を得ること。</w:t>
            </w:r>
          </w:p>
          <w:p w14:paraId="110A142A" w14:textId="47B8FFBB" w:rsidR="00D20E09" w:rsidRPr="00217392" w:rsidRDefault="00D75AF6" w:rsidP="009A763F">
            <w:pPr>
              <w:adjustRightInd w:val="0"/>
              <w:snapToGrid w:val="0"/>
              <w:spacing w:after="0" w:line="240" w:lineRule="auto"/>
              <w:ind w:left="0" w:right="0" w:firstLineChars="100" w:firstLine="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加えて、受託者のネットワークや民間データベース（</w:t>
            </w:r>
            <w:proofErr w:type="spellStart"/>
            <w:r w:rsidR="00B224C2" w:rsidRPr="00217392">
              <w:rPr>
                <w:rFonts w:ascii="UD デジタル 教科書体 NK-R" w:eastAsia="UD デジタル 教科書体 NK-R" w:hAnsi="Meiryo UI"/>
                <w:color w:val="auto"/>
                <w:szCs w:val="21"/>
              </w:rPr>
              <w:t>Crunchbase</w:t>
            </w:r>
            <w:proofErr w:type="spellEnd"/>
            <w:r w:rsidRPr="00217392">
              <w:rPr>
                <w:rFonts w:ascii="UD デジタル 教科書体 NK-R" w:eastAsia="UD デジタル 教科書体 NK-R" w:hAnsi="Meiryo UI"/>
                <w:color w:val="auto"/>
                <w:szCs w:val="21"/>
              </w:rPr>
              <w:t>等）等を活用した独自の調査手法</w:t>
            </w:r>
            <w:r w:rsidRPr="00217392">
              <w:rPr>
                <w:rFonts w:ascii="UD デジタル 教科書体 NK-R" w:eastAsia="UD デジタル 教科書体 NK-R" w:hAnsi="Meiryo UI" w:hint="eastAsia"/>
                <w:color w:val="auto"/>
                <w:szCs w:val="21"/>
              </w:rPr>
              <w:t>により、</w:t>
            </w:r>
            <w:r w:rsidR="00CB55F5" w:rsidRPr="00217392">
              <w:rPr>
                <w:rFonts w:ascii="UD デジタル 教科書体 NK-R" w:eastAsia="UD デジタル 教科書体 NK-R" w:hAnsi="Meiryo UI" w:hint="eastAsia"/>
                <w:color w:val="auto"/>
                <w:szCs w:val="21"/>
              </w:rPr>
              <w:t>特に大阪</w:t>
            </w:r>
            <w:r w:rsidRPr="00217392">
              <w:rPr>
                <w:rFonts w:ascii="UD デジタル 教科書体 NK-R" w:eastAsia="UD デジタル 教科書体 NK-R" w:hAnsi="Meiryo UI" w:hint="eastAsia"/>
                <w:color w:val="auto"/>
                <w:szCs w:val="21"/>
              </w:rPr>
              <w:t>に</w:t>
            </w:r>
            <w:r w:rsidR="00CB55F5" w:rsidRPr="00217392">
              <w:rPr>
                <w:rFonts w:ascii="UD デジタル 教科書体 NK-R" w:eastAsia="UD デジタル 教科書体 NK-R" w:hAnsi="Meiryo UI" w:hint="eastAsia"/>
                <w:color w:val="auto"/>
                <w:szCs w:val="21"/>
              </w:rPr>
              <w:t>優先して誘致すべき企業</w:t>
            </w:r>
            <w:r w:rsidR="00D20E09" w:rsidRPr="00217392">
              <w:rPr>
                <w:rFonts w:ascii="UD デジタル 教科書体 NK-R" w:eastAsia="UD デジタル 教科書体 NK-R" w:hAnsi="Meiryo UI" w:hint="eastAsia"/>
                <w:color w:val="auto"/>
                <w:szCs w:val="21"/>
              </w:rPr>
              <w:t>※</w:t>
            </w:r>
            <w:r w:rsidR="00093060" w:rsidRPr="00217392">
              <w:rPr>
                <w:rFonts w:ascii="UD デジタル 教科書体 NK-R" w:eastAsia="UD デジタル 教科書体 NK-R" w:hAnsi="Meiryo UI" w:hint="eastAsia"/>
                <w:color w:val="auto"/>
                <w:szCs w:val="21"/>
              </w:rPr>
              <w:t>を</w:t>
            </w:r>
            <w:r w:rsidR="00D20E09" w:rsidRPr="00217392">
              <w:rPr>
                <w:rFonts w:ascii="UD デジタル 教科書体 NK-R" w:eastAsia="UD デジタル 教科書体 NK-R" w:hAnsi="Meiryo UI" w:hint="eastAsia"/>
                <w:color w:val="auto"/>
                <w:szCs w:val="21"/>
              </w:rPr>
              <w:t>リストアップし、</w:t>
            </w:r>
            <w:r w:rsidRPr="00217392">
              <w:rPr>
                <w:rFonts w:ascii="UD デジタル 教科書体 NK-R" w:eastAsia="UD デジタル 教科書体 NK-R" w:hAnsi="Meiryo UI" w:hint="eastAsia"/>
                <w:color w:val="auto"/>
                <w:szCs w:val="21"/>
              </w:rPr>
              <w:t>個別企業名・企業規模・事業概要等の企業情報及び優先して誘致すべきと考えた根拠を付してリストを作成し、</w:t>
            </w:r>
            <w:r w:rsidR="000B650B" w:rsidRPr="00217392">
              <w:rPr>
                <w:rFonts w:ascii="UD デジタル 教科書体 NK-R" w:eastAsia="UD デジタル 教科書体 NK-R" w:hAnsi="Meiryo UI" w:hint="eastAsia"/>
                <w:color w:val="auto"/>
                <w:szCs w:val="21"/>
              </w:rPr>
              <w:t>委託者提供リストとあわせて</w:t>
            </w:r>
            <w:r w:rsidR="00D20E09" w:rsidRPr="00217392">
              <w:rPr>
                <w:rFonts w:ascii="UD デジタル 教科書体 NK-R" w:eastAsia="UD デジタル 教科書体 NK-R" w:hAnsi="Meiryo UI" w:hint="eastAsia"/>
                <w:color w:val="auto"/>
                <w:szCs w:val="21"/>
              </w:rPr>
              <w:t>委託者に提出する</w:t>
            </w:r>
            <w:r w:rsidR="00CB55F5" w:rsidRPr="00217392">
              <w:rPr>
                <w:rFonts w:ascii="UD デジタル 教科書体 NK-R" w:eastAsia="UD デジタル 教科書体 NK-R" w:hAnsi="Meiryo UI" w:hint="eastAsia"/>
                <w:color w:val="auto"/>
                <w:szCs w:val="21"/>
              </w:rPr>
              <w:t>こと。</w:t>
            </w:r>
          </w:p>
          <w:p w14:paraId="078A4402" w14:textId="2EA3C2FC" w:rsidR="000B650B" w:rsidRPr="00217392" w:rsidRDefault="00D20E09" w:rsidP="000B650B">
            <w:pPr>
              <w:adjustRightInd w:val="0"/>
              <w:snapToGrid w:val="0"/>
              <w:spacing w:after="0" w:line="240" w:lineRule="auto"/>
              <w:ind w:leftChars="100" w:left="420" w:right="0" w:hangingChars="100" w:hanging="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0B650B" w:rsidRPr="00217392">
              <w:rPr>
                <w:rFonts w:ascii="UD デジタル 教科書体 NK-R" w:eastAsia="UD デジタル 教科書体 NK-R" w:hAnsi="Meiryo UI" w:hint="eastAsia"/>
                <w:color w:val="auto"/>
                <w:szCs w:val="21"/>
              </w:rPr>
              <w:t>資産運用業者：</w:t>
            </w:r>
            <w:r w:rsidR="00C124F9" w:rsidRPr="00217392">
              <w:rPr>
                <w:rFonts w:ascii="UD デジタル 教科書体 NK-R" w:eastAsia="UD デジタル 教科書体 NK-R" w:hAnsi="Meiryo UI" w:hint="eastAsia"/>
                <w:color w:val="auto"/>
                <w:szCs w:val="21"/>
              </w:rPr>
              <w:t>（例）</w:t>
            </w:r>
            <w:r w:rsidRPr="00217392">
              <w:rPr>
                <w:rFonts w:ascii="UD デジタル 教科書体 NK-R" w:eastAsia="UD デジタル 教科書体 NK-R" w:hAnsi="Meiryo UI" w:hint="eastAsia"/>
                <w:color w:val="auto"/>
                <w:szCs w:val="21"/>
              </w:rPr>
              <w:t>日本企業に投資した実績があ</w:t>
            </w:r>
            <w:r w:rsidR="000C6FA2" w:rsidRPr="00217392">
              <w:rPr>
                <w:rFonts w:ascii="UD デジタル 教科書体 NK-R" w:eastAsia="UD デジタル 教科書体 NK-R" w:hAnsi="Meiryo UI" w:hint="eastAsia"/>
                <w:color w:val="auto"/>
                <w:szCs w:val="21"/>
              </w:rPr>
              <w:t>り</w:t>
            </w:r>
            <w:r w:rsidRPr="00217392">
              <w:rPr>
                <w:rFonts w:ascii="UD デジタル 教科書体 NK-R" w:eastAsia="UD デジタル 教科書体 NK-R" w:hAnsi="Meiryo UI" w:hint="eastAsia"/>
                <w:color w:val="auto"/>
                <w:szCs w:val="21"/>
              </w:rPr>
              <w:t>、</w:t>
            </w:r>
            <w:r w:rsidR="00CB55F5" w:rsidRPr="00217392">
              <w:rPr>
                <w:rFonts w:ascii="UD デジタル 教科書体 NK-R" w:eastAsia="UD デジタル 教科書体 NK-R" w:hAnsi="Meiryo UI" w:hint="eastAsia"/>
                <w:color w:val="auto"/>
                <w:szCs w:val="21"/>
              </w:rPr>
              <w:t>ライフサイエンスやエネルギー、ものづくりなど大阪の強みである産業を</w:t>
            </w:r>
            <w:r w:rsidRPr="00217392">
              <w:rPr>
                <w:rFonts w:ascii="UD デジタル 教科書体 NK-R" w:eastAsia="UD デジタル 教科書体 NK-R" w:hAnsi="Meiryo UI" w:hint="eastAsia"/>
                <w:color w:val="auto"/>
                <w:szCs w:val="21"/>
              </w:rPr>
              <w:t>投資対象</w:t>
            </w:r>
            <w:r w:rsidR="00CB55F5" w:rsidRPr="00217392">
              <w:rPr>
                <w:rFonts w:ascii="UD デジタル 教科書体 NK-R" w:eastAsia="UD デジタル 教科書体 NK-R" w:hAnsi="Meiryo UI" w:hint="eastAsia"/>
                <w:color w:val="auto"/>
                <w:szCs w:val="21"/>
              </w:rPr>
              <w:t>としている</w:t>
            </w:r>
            <w:r w:rsidR="000C6FA2" w:rsidRPr="00217392">
              <w:rPr>
                <w:rFonts w:ascii="UD デジタル 教科書体 NK-R" w:eastAsia="UD デジタル 教科書体 NK-R" w:hAnsi="Meiryo UI" w:hint="eastAsia"/>
                <w:color w:val="auto"/>
                <w:szCs w:val="21"/>
              </w:rPr>
              <w:t>企業</w:t>
            </w:r>
            <w:r w:rsidR="000B650B" w:rsidRPr="00217392">
              <w:rPr>
                <w:rFonts w:ascii="UD デジタル 教科書体 NK-R" w:eastAsia="UD デジタル 教科書体 NK-R" w:hAnsi="Meiryo UI" w:hint="eastAsia"/>
                <w:color w:val="auto"/>
                <w:szCs w:val="21"/>
              </w:rPr>
              <w:t>や</w:t>
            </w:r>
            <w:r w:rsidRPr="00217392">
              <w:rPr>
                <w:rFonts w:ascii="UD デジタル 教科書体 NK-R" w:eastAsia="UD デジタル 教科書体 NK-R" w:hAnsi="Meiryo UI" w:hint="eastAsia"/>
                <w:color w:val="auto"/>
                <w:szCs w:val="21"/>
              </w:rPr>
              <w:t>、スタートアップを含む非上場企業に投資している</w:t>
            </w:r>
            <w:r w:rsidR="000B650B" w:rsidRPr="00217392">
              <w:rPr>
                <w:rFonts w:ascii="UD デジタル 教科書体 NK-R" w:eastAsia="UD デジタル 教科書体 NK-R" w:hAnsi="Meiryo UI"/>
                <w:color w:val="auto"/>
                <w:szCs w:val="21"/>
              </w:rPr>
              <w:t>PE</w:t>
            </w:r>
            <w:r w:rsidR="00D4502D" w:rsidRPr="00217392">
              <w:rPr>
                <w:rFonts w:ascii="UD デジタル 教科書体 NK-R" w:eastAsia="UD デジタル 教科書体 NK-R" w:hAnsi="Meiryo UI" w:hint="eastAsia"/>
                <w:color w:val="auto"/>
                <w:szCs w:val="21"/>
              </w:rPr>
              <w:t>ファンド</w:t>
            </w:r>
            <w:r w:rsidR="000B650B" w:rsidRPr="00217392">
              <w:rPr>
                <w:rFonts w:ascii="UD デジタル 教科書体 NK-R" w:eastAsia="UD デジタル 教科書体 NK-R" w:hAnsi="Meiryo UI" w:hint="eastAsia"/>
                <w:color w:val="auto"/>
                <w:szCs w:val="21"/>
              </w:rPr>
              <w:t>・ファミリーオフィス</w:t>
            </w:r>
            <w:r w:rsidRPr="00217392">
              <w:rPr>
                <w:rFonts w:ascii="UD デジタル 教科書体 NK-R" w:eastAsia="UD デジタル 教科書体 NK-R" w:hAnsi="Meiryo UI" w:hint="eastAsia"/>
                <w:color w:val="auto"/>
                <w:szCs w:val="21"/>
              </w:rPr>
              <w:t>等</w:t>
            </w:r>
          </w:p>
          <w:p w14:paraId="30435701" w14:textId="1354819B" w:rsidR="00162DFB" w:rsidRPr="00217392" w:rsidRDefault="000B650B" w:rsidP="000B650B">
            <w:pPr>
              <w:adjustRightInd w:val="0"/>
              <w:snapToGrid w:val="0"/>
              <w:spacing w:after="0" w:line="240" w:lineRule="auto"/>
              <w:ind w:leftChars="200" w:left="42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フィンテック企業：</w:t>
            </w:r>
            <w:r w:rsidR="00C124F9" w:rsidRPr="00217392">
              <w:rPr>
                <w:rFonts w:ascii="UD デジタル 教科書体 NK-R" w:eastAsia="UD デジタル 教科書体 NK-R" w:hAnsi="Meiryo UI" w:hint="eastAsia"/>
                <w:color w:val="auto"/>
                <w:szCs w:val="21"/>
              </w:rPr>
              <w:t>（例）</w:t>
            </w:r>
            <w:r w:rsidR="00D20E09" w:rsidRPr="00217392">
              <w:rPr>
                <w:rFonts w:ascii="UD デジタル 教科書体 NK-R" w:eastAsia="UD デジタル 教科書体 NK-R" w:hAnsi="Meiryo UI" w:hint="eastAsia"/>
                <w:color w:val="auto"/>
                <w:szCs w:val="21"/>
              </w:rPr>
              <w:t>自国以外でビジネス展開</w:t>
            </w:r>
            <w:r w:rsidRPr="00217392">
              <w:rPr>
                <w:rFonts w:ascii="UD デジタル 教科書体 NK-R" w:eastAsia="UD デジタル 教科書体 NK-R" w:hAnsi="Meiryo UI" w:hint="eastAsia"/>
                <w:color w:val="auto"/>
                <w:szCs w:val="21"/>
              </w:rPr>
              <w:t>実績又は意欲のある</w:t>
            </w:r>
            <w:r w:rsidR="00D20E09" w:rsidRPr="00217392">
              <w:rPr>
                <w:rFonts w:ascii="UD デジタル 教科書体 NK-R" w:eastAsia="UD デジタル 教科書体 NK-R" w:hAnsi="Meiryo UI" w:hint="eastAsia"/>
                <w:color w:val="auto"/>
                <w:szCs w:val="21"/>
              </w:rPr>
              <w:t>企業、金融機関をはじめ在阪企業等との</w:t>
            </w:r>
            <w:proofErr w:type="spellStart"/>
            <w:r w:rsidR="00D20E09" w:rsidRPr="00217392">
              <w:rPr>
                <w:rFonts w:ascii="UD デジタル 教科書体 NK-R" w:eastAsia="UD デジタル 教科書体 NK-R" w:hAnsi="Meiryo UI"/>
                <w:color w:val="auto"/>
                <w:szCs w:val="21"/>
              </w:rPr>
              <w:t>BtoB</w:t>
            </w:r>
            <w:proofErr w:type="spellEnd"/>
            <w:r w:rsidR="00D20E09" w:rsidRPr="00217392">
              <w:rPr>
                <w:rFonts w:ascii="UD デジタル 教科書体 NK-R" w:eastAsia="UD デジタル 教科書体 NK-R" w:hAnsi="Meiryo UI" w:hint="eastAsia"/>
                <w:color w:val="auto"/>
                <w:szCs w:val="21"/>
              </w:rPr>
              <w:t>ビジネスを望む企業</w:t>
            </w:r>
            <w:r w:rsidR="00E0048A" w:rsidRPr="00217392">
              <w:rPr>
                <w:rFonts w:ascii="UD デジタル 教科書体 NK-R" w:eastAsia="UD デジタル 教科書体 NK-R" w:hAnsi="Meiryo UI" w:hint="eastAsia"/>
                <w:color w:val="auto"/>
                <w:szCs w:val="21"/>
              </w:rPr>
              <w:t>、信頼性の高い団体によるフィンテックランキングの上位企業</w:t>
            </w:r>
            <w:r w:rsidR="0009797F" w:rsidRPr="00217392">
              <w:rPr>
                <w:rFonts w:ascii="UD デジタル 教科書体 NK-R" w:eastAsia="UD デジタル 教科書体 NK-R" w:hAnsi="Meiryo UI" w:hint="eastAsia"/>
                <w:color w:val="auto"/>
                <w:szCs w:val="21"/>
              </w:rPr>
              <w:t>等</w:t>
            </w:r>
          </w:p>
          <w:p w14:paraId="1E3374B0" w14:textId="77777777" w:rsidR="00B224C2" w:rsidRPr="00217392" w:rsidRDefault="00B224C2" w:rsidP="000B650B">
            <w:pPr>
              <w:adjustRightInd w:val="0"/>
              <w:snapToGrid w:val="0"/>
              <w:spacing w:after="0" w:line="240" w:lineRule="auto"/>
              <w:ind w:leftChars="200" w:left="420" w:right="0" w:firstLine="0"/>
              <w:rPr>
                <w:rFonts w:ascii="UD デジタル 教科書体 NK-R" w:eastAsia="UD デジタル 教科書体 NK-R" w:hAnsi="Meiryo UI"/>
                <w:color w:val="auto"/>
                <w:szCs w:val="21"/>
              </w:rPr>
            </w:pPr>
          </w:p>
          <w:p w14:paraId="5E477555" w14:textId="3597F644" w:rsidR="009A763F" w:rsidRPr="00217392" w:rsidRDefault="0022220B" w:rsidP="00173DE6">
            <w:pPr>
              <w:adjustRightInd w:val="0"/>
              <w:snapToGrid w:val="0"/>
              <w:spacing w:after="0" w:line="240" w:lineRule="auto"/>
              <w:ind w:leftChars="1" w:right="0" w:hangingChars="4" w:hanging="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b/>
                <w:color w:val="auto"/>
                <w:szCs w:val="21"/>
              </w:rPr>
              <w:t>②個別コンタクト、面談</w:t>
            </w:r>
            <w:r w:rsidR="00B224C2" w:rsidRPr="00217392">
              <w:rPr>
                <w:rFonts w:ascii="UD デジタル 教科書体 NK-R" w:eastAsia="UD デジタル 教科書体 NK-R" w:hAnsi="Meiryo UI" w:hint="eastAsia"/>
                <w:b/>
                <w:color w:val="auto"/>
                <w:szCs w:val="21"/>
              </w:rPr>
              <w:t>、伴走</w:t>
            </w:r>
            <w:r w:rsidR="00173DE6" w:rsidRPr="00217392">
              <w:rPr>
                <w:rFonts w:ascii="UD デジタル 教科書体 NK-R" w:eastAsia="UD デジタル 教科書体 NK-R" w:hAnsi="Meiryo UI" w:hint="eastAsia"/>
                <w:b/>
                <w:color w:val="auto"/>
                <w:szCs w:val="21"/>
              </w:rPr>
              <w:t>支援</w:t>
            </w:r>
          </w:p>
          <w:p w14:paraId="3C5816B6" w14:textId="04814E08" w:rsidR="009A763F" w:rsidRPr="00217392" w:rsidRDefault="00F74C28" w:rsidP="00D20E09">
            <w:pPr>
              <w:adjustRightInd w:val="0"/>
              <w:snapToGrid w:val="0"/>
              <w:spacing w:after="0" w:line="240" w:lineRule="auto"/>
              <w:ind w:left="105"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3444D6" w:rsidRPr="00217392">
              <w:rPr>
                <w:rFonts w:ascii="UD デジタル 教科書体 NK-R" w:eastAsia="UD デジタル 教科書体 NK-R" w:hAnsi="Meiryo UI" w:hint="eastAsia"/>
                <w:color w:val="auto"/>
                <w:szCs w:val="21"/>
              </w:rPr>
              <w:t>①で作成した企業リスト記載の企業</w:t>
            </w:r>
            <w:r w:rsidR="00D20E09" w:rsidRPr="00217392">
              <w:rPr>
                <w:rFonts w:ascii="UD デジタル 教科書体 NK-R" w:eastAsia="UD デジタル 教科書体 NK-R" w:hAnsi="Meiryo UI" w:hint="eastAsia"/>
                <w:color w:val="auto"/>
                <w:szCs w:val="21"/>
              </w:rPr>
              <w:t>に</w:t>
            </w:r>
            <w:r w:rsidR="009A763F" w:rsidRPr="00217392">
              <w:rPr>
                <w:rFonts w:ascii="UD デジタル 教科書体 NK-R" w:eastAsia="UD デジタル 教科書体 NK-R" w:hAnsi="Meiryo UI" w:hint="eastAsia"/>
                <w:color w:val="auto"/>
                <w:szCs w:val="21"/>
              </w:rPr>
              <w:t>対し、</w:t>
            </w:r>
            <w:r w:rsidR="00F51148" w:rsidRPr="00217392">
              <w:rPr>
                <w:rFonts w:ascii="UD デジタル 教科書体 NK-R" w:eastAsia="UD デジタル 教科書体 NK-R" w:hAnsi="Meiryo UI" w:hint="eastAsia"/>
                <w:color w:val="auto"/>
                <w:szCs w:val="21"/>
              </w:rPr>
              <w:t>大阪の魅力紹介、大阪への拠点設置意向</w:t>
            </w:r>
            <w:r w:rsidR="00A67B3F" w:rsidRPr="00217392">
              <w:rPr>
                <w:rFonts w:ascii="UD デジタル 教科書体 NK-R" w:eastAsia="UD デジタル 教科書体 NK-R" w:hAnsi="Meiryo UI" w:hint="eastAsia"/>
                <w:color w:val="auto"/>
                <w:szCs w:val="21"/>
              </w:rPr>
              <w:t>確認</w:t>
            </w:r>
            <w:r w:rsidR="00F51148" w:rsidRPr="00217392">
              <w:rPr>
                <w:rFonts w:ascii="UD デジタル 教科書体 NK-R" w:eastAsia="UD デジタル 教科書体 NK-R" w:hAnsi="Meiryo UI" w:hint="eastAsia"/>
                <w:color w:val="auto"/>
                <w:szCs w:val="21"/>
              </w:rPr>
              <w:t>、プロモーションイベント等の案内を実施する等</w:t>
            </w:r>
            <w:r w:rsidR="009A763F" w:rsidRPr="00217392">
              <w:rPr>
                <w:rFonts w:ascii="UD デジタル 教科書体 NK-R" w:eastAsia="UD デジタル 教科書体 NK-R" w:hAnsi="Meiryo UI" w:hint="eastAsia"/>
                <w:color w:val="auto"/>
                <w:szCs w:val="21"/>
              </w:rPr>
              <w:t>メール</w:t>
            </w:r>
            <w:r w:rsidR="00F51148" w:rsidRPr="00217392">
              <w:rPr>
                <w:rFonts w:ascii="UD デジタル 教科書体 NK-R" w:eastAsia="UD デジタル 教科書体 NK-R" w:hAnsi="Meiryo UI" w:hint="eastAsia"/>
                <w:color w:val="auto"/>
                <w:szCs w:val="21"/>
              </w:rPr>
              <w:t>・</w:t>
            </w:r>
            <w:r w:rsidR="00F51148" w:rsidRPr="00217392">
              <w:rPr>
                <w:rFonts w:ascii="UD デジタル 教科書体 NK-R" w:eastAsia="UD デジタル 教科書体 NK-R" w:hAnsi="Meiryo UI"/>
                <w:color w:val="auto"/>
                <w:szCs w:val="21"/>
              </w:rPr>
              <w:t>SNS等</w:t>
            </w:r>
            <w:r w:rsidR="009A763F" w:rsidRPr="00217392">
              <w:rPr>
                <w:rFonts w:ascii="UD デジタル 教科書体 NK-R" w:eastAsia="UD デジタル 教科書体 NK-R" w:hAnsi="Meiryo UI" w:hint="eastAsia"/>
                <w:color w:val="auto"/>
                <w:szCs w:val="21"/>
              </w:rPr>
              <w:t>により</w:t>
            </w:r>
            <w:r w:rsidR="00F51148" w:rsidRPr="00217392">
              <w:rPr>
                <w:rFonts w:ascii="UD デジタル 教科書体 NK-R" w:eastAsia="UD デジタル 教科書体 NK-R" w:hAnsi="Meiryo UI" w:hint="eastAsia"/>
                <w:color w:val="auto"/>
                <w:szCs w:val="21"/>
              </w:rPr>
              <w:t>個別</w:t>
            </w:r>
            <w:r w:rsidR="009A763F" w:rsidRPr="00217392">
              <w:rPr>
                <w:rFonts w:ascii="UD デジタル 教科書体 NK-R" w:eastAsia="UD デジタル 教科書体 NK-R" w:hAnsi="Meiryo UI" w:hint="eastAsia"/>
                <w:color w:val="auto"/>
                <w:szCs w:val="21"/>
              </w:rPr>
              <w:t>コンタクトする</w:t>
            </w:r>
            <w:r w:rsidR="00013C0E" w:rsidRPr="00217392">
              <w:rPr>
                <w:rFonts w:ascii="UD デジタル 教科書体 NK-R" w:eastAsia="UD デジタル 教科書体 NK-R" w:hAnsi="Meiryo UI" w:hint="eastAsia"/>
                <w:color w:val="auto"/>
                <w:szCs w:val="21"/>
              </w:rPr>
              <w:t>こと</w:t>
            </w:r>
            <w:r w:rsidR="009A763F" w:rsidRPr="00217392">
              <w:rPr>
                <w:rFonts w:ascii="UD デジタル 教科書体 NK-R" w:eastAsia="UD デジタル 教科書体 NK-R" w:hAnsi="Meiryo UI" w:hint="eastAsia"/>
                <w:color w:val="auto"/>
                <w:szCs w:val="21"/>
              </w:rPr>
              <w:t>。</w:t>
            </w:r>
          </w:p>
          <w:p w14:paraId="1A6C26CD" w14:textId="6C188627" w:rsidR="00CA0840" w:rsidRPr="00217392" w:rsidRDefault="00F74C28" w:rsidP="00F74C28">
            <w:pPr>
              <w:adjustRightInd w:val="0"/>
              <w:snapToGrid w:val="0"/>
              <w:spacing w:after="0" w:line="240" w:lineRule="auto"/>
              <w:ind w:left="105"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F51148" w:rsidRPr="00217392">
              <w:rPr>
                <w:rFonts w:ascii="UD デジタル 教科書体 NK-R" w:eastAsia="UD デジタル 教科書体 NK-R" w:hAnsi="Meiryo UI" w:hint="eastAsia"/>
                <w:color w:val="auto"/>
                <w:szCs w:val="21"/>
              </w:rPr>
              <w:t>個別</w:t>
            </w:r>
            <w:r w:rsidR="00CA0840" w:rsidRPr="00217392">
              <w:rPr>
                <w:rFonts w:ascii="UD デジタル 教科書体 NK-R" w:eastAsia="UD デジタル 教科書体 NK-R" w:hAnsi="Meiryo UI" w:hint="eastAsia"/>
                <w:color w:val="auto"/>
                <w:szCs w:val="21"/>
              </w:rPr>
              <w:t>コンタクトの結果</w:t>
            </w:r>
            <w:r w:rsidR="00F51148" w:rsidRPr="00217392">
              <w:rPr>
                <w:rFonts w:ascii="UD デジタル 教科書体 NK-R" w:eastAsia="UD デジタル 教科書体 NK-R" w:hAnsi="Meiryo UI" w:hint="eastAsia"/>
                <w:color w:val="auto"/>
                <w:szCs w:val="21"/>
              </w:rPr>
              <w:t>を記載した</w:t>
            </w:r>
            <w:r w:rsidR="00013C0E" w:rsidRPr="00217392">
              <w:rPr>
                <w:rFonts w:ascii="UD デジタル 教科書体 NK-R" w:eastAsia="UD デジタル 教科書体 NK-R" w:hAnsi="Meiryo UI" w:hint="eastAsia"/>
                <w:color w:val="auto"/>
                <w:szCs w:val="21"/>
              </w:rPr>
              <w:t>リスト（以下「個別コンタクト済み企業リスト」という）を作成して委託者に提出すること。</w:t>
            </w:r>
          </w:p>
          <w:p w14:paraId="03CD3151" w14:textId="3F63E7A0" w:rsidR="009A763F" w:rsidRPr="00217392" w:rsidRDefault="00500D02" w:rsidP="00500D02">
            <w:pPr>
              <w:adjustRightInd w:val="0"/>
              <w:snapToGrid w:val="0"/>
              <w:spacing w:after="0" w:line="240" w:lineRule="auto"/>
              <w:ind w:left="105"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9A763F" w:rsidRPr="00217392">
              <w:rPr>
                <w:rFonts w:ascii="UD デジタル 教科書体 NK-R" w:eastAsia="UD デジタル 教科書体 NK-R" w:hAnsi="Meiryo UI" w:hint="eastAsia"/>
                <w:color w:val="auto"/>
                <w:szCs w:val="21"/>
              </w:rPr>
              <w:t>個別コンタクトにおいて、拠点設置検討の意向が見られた</w:t>
            </w:r>
            <w:r w:rsidR="00A5551E" w:rsidRPr="00217392">
              <w:rPr>
                <w:rFonts w:ascii="UD デジタル 教科書体 NK-R" w:eastAsia="UD デジタル 教科書体 NK-R" w:hAnsi="Meiryo UI" w:hint="eastAsia"/>
                <w:color w:val="auto"/>
                <w:szCs w:val="21"/>
              </w:rPr>
              <w:t>企業等（以下「</w:t>
            </w:r>
            <w:r w:rsidR="009A763F" w:rsidRPr="00217392">
              <w:rPr>
                <w:rFonts w:ascii="UD デジタル 教科書体 NK-R" w:eastAsia="UD デジタル 教科書体 NK-R" w:hAnsi="Meiryo UI" w:hint="eastAsia"/>
                <w:color w:val="auto"/>
                <w:szCs w:val="21"/>
              </w:rPr>
              <w:t>有望企業等</w:t>
            </w:r>
            <w:r w:rsidR="00A5551E" w:rsidRPr="00217392">
              <w:rPr>
                <w:rFonts w:ascii="UD デジタル 教科書体 NK-R" w:eastAsia="UD デジタル 教科書体 NK-R" w:hAnsi="Meiryo UI" w:hint="eastAsia"/>
                <w:color w:val="auto"/>
                <w:szCs w:val="21"/>
              </w:rPr>
              <w:t>」という）</w:t>
            </w:r>
            <w:r w:rsidR="009A763F" w:rsidRPr="00217392">
              <w:rPr>
                <w:rFonts w:ascii="UD デジタル 教科書体 NK-R" w:eastAsia="UD デジタル 教科書体 NK-R" w:hAnsi="Meiryo UI" w:hint="eastAsia"/>
                <w:color w:val="auto"/>
                <w:szCs w:val="21"/>
              </w:rPr>
              <w:t>に対し、以下のとおり面談を</w:t>
            </w:r>
            <w:r w:rsidR="00F51148" w:rsidRPr="00217392">
              <w:rPr>
                <w:rFonts w:ascii="UD デジタル 教科書体 NK-R" w:eastAsia="UD デジタル 教科書体 NK-R" w:hAnsi="Meiryo UI" w:hint="eastAsia"/>
                <w:color w:val="auto"/>
                <w:szCs w:val="21"/>
              </w:rPr>
              <w:t>手配・</w:t>
            </w:r>
            <w:r w:rsidR="009A763F" w:rsidRPr="00217392">
              <w:rPr>
                <w:rFonts w:ascii="UD デジタル 教科書体 NK-R" w:eastAsia="UD デジタル 教科書体 NK-R" w:hAnsi="Meiryo UI" w:hint="eastAsia"/>
                <w:color w:val="auto"/>
                <w:szCs w:val="21"/>
              </w:rPr>
              <w:t>実施する。</w:t>
            </w:r>
            <w:r w:rsidR="00F51148" w:rsidRPr="00217392">
              <w:rPr>
                <w:rFonts w:ascii="UD デジタル 教科書体 NK-R" w:eastAsia="UD デジタル 教科書体 NK-R" w:hAnsi="Meiryo UI" w:hint="eastAsia"/>
                <w:color w:val="auto"/>
                <w:szCs w:val="21"/>
              </w:rPr>
              <w:t>なお、委託者から追加の依頼により、企業との面談をアレンジした場合も、</w:t>
            </w:r>
            <w:r w:rsidR="00574ADF" w:rsidRPr="00217392">
              <w:rPr>
                <w:rFonts w:ascii="UD デジタル 教科書体 NK-R" w:eastAsia="UD デジタル 教科書体 NK-R" w:hAnsi="Meiryo UI" w:hint="eastAsia"/>
                <w:color w:val="auto"/>
                <w:szCs w:val="21"/>
              </w:rPr>
              <w:t>同様に扱う</w:t>
            </w:r>
            <w:r w:rsidR="00F51148" w:rsidRPr="00217392">
              <w:rPr>
                <w:rFonts w:ascii="UD デジタル 教科書体 NK-R" w:eastAsia="UD デジタル 教科書体 NK-R" w:hAnsi="Meiryo UI" w:hint="eastAsia"/>
                <w:color w:val="auto"/>
                <w:szCs w:val="21"/>
              </w:rPr>
              <w:t>。</w:t>
            </w:r>
          </w:p>
          <w:p w14:paraId="1461108A" w14:textId="2F830F5B" w:rsidR="00F51148" w:rsidRPr="00217392" w:rsidRDefault="00F51148" w:rsidP="00F51148">
            <w:pPr>
              <w:adjustRightInd w:val="0"/>
              <w:snapToGrid w:val="0"/>
              <w:spacing w:after="0" w:line="240" w:lineRule="auto"/>
              <w:ind w:leftChars="100" w:left="315"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○有望企業等側の面談相手は、投資・経営に携わるキーパーソンとすること。</w:t>
            </w:r>
          </w:p>
          <w:p w14:paraId="04DDD7EA" w14:textId="6F704DC8" w:rsidR="00F51148" w:rsidRPr="00217392" w:rsidRDefault="00500D02" w:rsidP="000E5AB3">
            <w:pPr>
              <w:adjustRightInd w:val="0"/>
              <w:snapToGrid w:val="0"/>
              <w:spacing w:after="0" w:line="240" w:lineRule="auto"/>
              <w:ind w:leftChars="100" w:left="315"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9A763F" w:rsidRPr="00217392">
              <w:rPr>
                <w:rFonts w:ascii="UD デジタル 教科書体 NK-R" w:eastAsia="UD デジタル 教科書体 NK-R" w:hAnsi="Meiryo UI" w:hint="eastAsia"/>
                <w:color w:val="auto"/>
                <w:szCs w:val="21"/>
              </w:rPr>
              <w:t>委託者が運営するサポートセンター</w:t>
            </w:r>
            <w:r w:rsidR="00F51148" w:rsidRPr="00217392">
              <w:rPr>
                <w:rFonts w:ascii="UD デジタル 教科書体 NK-R" w:eastAsia="UD デジタル 教科書体 NK-R" w:hAnsi="Meiryo UI" w:hint="eastAsia"/>
                <w:color w:val="auto"/>
                <w:szCs w:val="21"/>
              </w:rPr>
              <w:t>のコンサルタントを同席させること</w:t>
            </w:r>
            <w:r w:rsidR="009A763F" w:rsidRPr="00217392">
              <w:rPr>
                <w:rFonts w:ascii="UD デジタル 教科書体 NK-R" w:eastAsia="UD デジタル 教科書体 NK-R" w:hAnsi="Meiryo UI" w:hint="eastAsia"/>
                <w:color w:val="auto"/>
                <w:szCs w:val="21"/>
              </w:rPr>
              <w:t>。</w:t>
            </w:r>
          </w:p>
          <w:p w14:paraId="69ECD3D5" w14:textId="77777777" w:rsidR="007F5E59" w:rsidRPr="00217392" w:rsidRDefault="007F5E59" w:rsidP="000E5AB3">
            <w:pPr>
              <w:adjustRightInd w:val="0"/>
              <w:snapToGrid w:val="0"/>
              <w:spacing w:after="0" w:line="240" w:lineRule="auto"/>
              <w:ind w:leftChars="100" w:left="315"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○企業概要や事業内容など最新の企業情報に加えて、進出にあたり求める支援内容※を企業ごとに丁寧に聞き取ること。</w:t>
            </w:r>
          </w:p>
          <w:p w14:paraId="4264EA71" w14:textId="3093C225" w:rsidR="007F5E59" w:rsidRPr="00217392" w:rsidRDefault="007F5E59" w:rsidP="007F5E59">
            <w:pPr>
              <w:adjustRightInd w:val="0"/>
              <w:snapToGrid w:val="0"/>
              <w:spacing w:after="0" w:line="240" w:lineRule="auto"/>
              <w:ind w:leftChars="150" w:left="525" w:right="0" w:hangingChars="100" w:hanging="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※市場調査、拠点設立登記・ライセンス取得、大阪における人材採用・確保、ビジネスパートナー獲得、補助金や軽減税制等のインセンティブやセミナー等の情報提供等を想定</w:t>
            </w:r>
          </w:p>
          <w:p w14:paraId="2E8EA81D" w14:textId="313C6860" w:rsidR="00257B1A" w:rsidRPr="00217392" w:rsidRDefault="00F51148" w:rsidP="006A1811">
            <w:pPr>
              <w:adjustRightInd w:val="0"/>
              <w:snapToGrid w:val="0"/>
              <w:spacing w:after="0" w:line="240" w:lineRule="auto"/>
              <w:ind w:leftChars="100" w:left="315" w:right="0" w:hangingChars="50" w:hanging="105"/>
              <w:rPr>
                <w:rFonts w:ascii="UD デジタル 教科書体 NK-R" w:eastAsia="UD デジタル 教科書体 NK-R" w:hAnsi="Meiryo UI" w:hint="eastAsia"/>
                <w:color w:val="auto"/>
                <w:szCs w:val="21"/>
              </w:rPr>
            </w:pPr>
            <w:r w:rsidRPr="00217392">
              <w:rPr>
                <w:rFonts w:ascii="UD デジタル 教科書体 NK-R" w:eastAsia="UD デジタル 教科書体 NK-R" w:hAnsi="Meiryo UI" w:hint="eastAsia"/>
                <w:color w:val="auto"/>
                <w:szCs w:val="21"/>
              </w:rPr>
              <w:t>○面談には受託者の本業務担当者が同席し、</w:t>
            </w:r>
            <w:r w:rsidR="009A763F" w:rsidRPr="00217392">
              <w:rPr>
                <w:rFonts w:ascii="UD デジタル 教科書体 NK-R" w:eastAsia="UD デジタル 教科書体 NK-R" w:hAnsi="Meiryo UI" w:hint="eastAsia"/>
                <w:color w:val="auto"/>
                <w:szCs w:val="21"/>
              </w:rPr>
              <w:t>終了後一週間以内に</w:t>
            </w:r>
            <w:r w:rsidR="00AA0CFB" w:rsidRPr="00217392">
              <w:rPr>
                <w:rFonts w:ascii="UD デジタル 教科書体 NK-R" w:eastAsia="UD デジタル 教科書体 NK-R" w:hAnsi="Meiryo UI" w:hint="eastAsia"/>
                <w:color w:val="auto"/>
                <w:szCs w:val="21"/>
              </w:rPr>
              <w:t>大阪への進出意欲・拠点設立検討スケジュール・伴走支援に対するニーズ等をまとめ、</w:t>
            </w:r>
            <w:r w:rsidR="009A763F" w:rsidRPr="00217392">
              <w:rPr>
                <w:rFonts w:ascii="UD デジタル 教科書体 NK-R" w:eastAsia="UD デジタル 教科書体 NK-R" w:hAnsi="Meiryo UI" w:hint="eastAsia"/>
                <w:color w:val="auto"/>
                <w:szCs w:val="21"/>
              </w:rPr>
              <w:t>委託者に提出する</w:t>
            </w:r>
            <w:r w:rsidRPr="00217392">
              <w:rPr>
                <w:rFonts w:ascii="UD デジタル 教科書体 NK-R" w:eastAsia="UD デジタル 教科書体 NK-R" w:hAnsi="Meiryo UI" w:hint="eastAsia"/>
                <w:color w:val="auto"/>
                <w:szCs w:val="21"/>
              </w:rPr>
              <w:t>こと</w:t>
            </w:r>
            <w:r w:rsidR="006A1811">
              <w:rPr>
                <w:rFonts w:ascii="UD デジタル 教科書体 NK-R" w:eastAsia="UD デジタル 教科書体 NK-R" w:hAnsi="Meiryo UI" w:hint="eastAsia"/>
                <w:color w:val="auto"/>
                <w:szCs w:val="21"/>
              </w:rPr>
              <w:t>。</w:t>
            </w:r>
          </w:p>
          <w:p w14:paraId="24A25CC7" w14:textId="3C577857" w:rsidR="006F3AF6" w:rsidRPr="00217392" w:rsidRDefault="007F5E59" w:rsidP="007F5E59">
            <w:pPr>
              <w:adjustRightInd w:val="0"/>
              <w:snapToGrid w:val="0"/>
              <w:spacing w:after="0" w:line="240" w:lineRule="auto"/>
              <w:ind w:leftChars="2" w:left="109"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・③</w:t>
            </w:r>
            <w:r w:rsidR="004E5308" w:rsidRPr="00217392">
              <w:rPr>
                <w:rFonts w:ascii="UD デジタル 教科書体 NK-R" w:eastAsia="UD デジタル 教科書体 NK-R" w:hAnsi="Meiryo UI" w:hint="eastAsia"/>
                <w:color w:val="auto"/>
                <w:szCs w:val="21"/>
              </w:rPr>
              <w:t>のビジネスマッチング</w:t>
            </w:r>
            <w:r w:rsidRPr="00217392">
              <w:rPr>
                <w:rFonts w:ascii="UD デジタル 教科書体 NK-R" w:eastAsia="UD デジタル 教科書体 NK-R" w:hAnsi="Meiryo UI" w:hint="eastAsia"/>
                <w:color w:val="auto"/>
                <w:szCs w:val="21"/>
              </w:rPr>
              <w:t>を含む効果的・効率的な伴走支援を行うため、</w:t>
            </w:r>
            <w:r w:rsidR="006F3AF6" w:rsidRPr="00217392">
              <w:rPr>
                <w:rFonts w:ascii="UD デジタル 教科書体 NK-R" w:eastAsia="UD デジタル 教科書体 NK-R" w:hAnsi="Meiryo UI" w:hint="eastAsia"/>
                <w:color w:val="auto"/>
                <w:szCs w:val="21"/>
              </w:rPr>
              <w:t>ニーズごとに</w:t>
            </w:r>
            <w:r w:rsidRPr="00217392">
              <w:rPr>
                <w:rFonts w:ascii="UD デジタル 教科書体 NK-R" w:eastAsia="UD デジタル 教科書体 NK-R" w:hAnsi="Meiryo UI" w:hint="eastAsia"/>
                <w:color w:val="auto"/>
                <w:szCs w:val="21"/>
              </w:rPr>
              <w:t>有望</w:t>
            </w:r>
            <w:r w:rsidR="006F3AF6" w:rsidRPr="00217392">
              <w:rPr>
                <w:rFonts w:ascii="UD デジタル 教科書体 NK-R" w:eastAsia="UD デジタル 教科書体 NK-R" w:hAnsi="Meiryo UI" w:hint="eastAsia"/>
                <w:color w:val="auto"/>
                <w:szCs w:val="21"/>
              </w:rPr>
              <w:t>企業</w:t>
            </w:r>
            <w:r w:rsidRPr="00217392">
              <w:rPr>
                <w:rFonts w:ascii="UD デジタル 教科書体 NK-R" w:eastAsia="UD デジタル 教科書体 NK-R" w:hAnsi="Meiryo UI" w:hint="eastAsia"/>
                <w:color w:val="auto"/>
                <w:szCs w:val="21"/>
              </w:rPr>
              <w:t>等</w:t>
            </w:r>
            <w:r w:rsidR="006F3AF6" w:rsidRPr="00217392">
              <w:rPr>
                <w:rFonts w:ascii="UD デジタル 教科書体 NK-R" w:eastAsia="UD デジタル 教科書体 NK-R" w:hAnsi="Meiryo UI" w:hint="eastAsia"/>
                <w:color w:val="auto"/>
                <w:szCs w:val="21"/>
              </w:rPr>
              <w:t>を分類</w:t>
            </w:r>
            <w:r w:rsidR="00525483" w:rsidRPr="00217392">
              <w:rPr>
                <w:rFonts w:ascii="UD デジタル 教科書体 NK-R" w:eastAsia="UD デジタル 教科書体 NK-R" w:hAnsi="Meiryo UI" w:hint="eastAsia"/>
                <w:color w:val="auto"/>
                <w:szCs w:val="21"/>
              </w:rPr>
              <w:t>（ビジネスマッチング希望群・各種支援情報紹介希望群等）</w:t>
            </w:r>
            <w:r w:rsidRPr="00217392">
              <w:rPr>
                <w:rFonts w:ascii="UD デジタル 教科書体 NK-R" w:eastAsia="UD デジタル 教科書体 NK-R" w:hAnsi="Meiryo UI" w:hint="eastAsia"/>
                <w:color w:val="auto"/>
                <w:szCs w:val="21"/>
              </w:rPr>
              <w:t>すること</w:t>
            </w:r>
            <w:r w:rsidR="00525483" w:rsidRPr="00217392">
              <w:rPr>
                <w:rFonts w:ascii="UD デジタル 教科書体 NK-R" w:eastAsia="UD デジタル 教科書体 NK-R" w:hAnsi="Meiryo UI" w:hint="eastAsia"/>
                <w:color w:val="auto"/>
                <w:szCs w:val="21"/>
              </w:rPr>
              <w:t>。</w:t>
            </w:r>
          </w:p>
          <w:p w14:paraId="104AE2EC" w14:textId="3C3BA024" w:rsidR="001D74EC" w:rsidRPr="00217392" w:rsidRDefault="007F5E59" w:rsidP="007F5E59">
            <w:pPr>
              <w:adjustRightInd w:val="0"/>
              <w:snapToGrid w:val="0"/>
              <w:spacing w:after="0" w:line="240" w:lineRule="auto"/>
              <w:ind w:leftChars="4" w:left="113"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6F3AF6" w:rsidRPr="00217392">
              <w:rPr>
                <w:rFonts w:ascii="UD デジタル 教科書体 NK-R" w:eastAsia="UD デジタル 教科書体 NK-R" w:hAnsi="Meiryo UI" w:hint="eastAsia"/>
                <w:color w:val="auto"/>
                <w:szCs w:val="21"/>
              </w:rPr>
              <w:t>企業分類ごとに、</w:t>
            </w:r>
            <w:r w:rsidR="0047167A" w:rsidRPr="00217392">
              <w:rPr>
                <w:rFonts w:ascii="UD デジタル 教科書体 NK-R" w:eastAsia="UD デジタル 教科書体 NK-R" w:hAnsi="Meiryo UI" w:hint="eastAsia"/>
                <w:color w:val="auto"/>
                <w:szCs w:val="21"/>
              </w:rPr>
              <w:t>サポート</w:t>
            </w:r>
            <w:r w:rsidR="00525483" w:rsidRPr="00217392">
              <w:rPr>
                <w:rFonts w:ascii="UD デジタル 教科書体 NK-R" w:eastAsia="UD デジタル 教科書体 NK-R" w:hAnsi="Meiryo UI" w:hint="eastAsia"/>
                <w:color w:val="auto"/>
                <w:szCs w:val="21"/>
              </w:rPr>
              <w:t>センター</w:t>
            </w:r>
            <w:r w:rsidR="006F3AF6" w:rsidRPr="00217392">
              <w:rPr>
                <w:rFonts w:ascii="UD デジタル 教科書体 NK-R" w:eastAsia="UD デジタル 教科書体 NK-R" w:hAnsi="Meiryo UI" w:hint="eastAsia"/>
                <w:color w:val="auto"/>
                <w:szCs w:val="21"/>
              </w:rPr>
              <w:t>等</w:t>
            </w:r>
            <w:r w:rsidR="008B2996" w:rsidRPr="00217392">
              <w:rPr>
                <w:rFonts w:ascii="UD デジタル 教科書体 NK-R" w:eastAsia="UD デジタル 教科書体 NK-R" w:hAnsi="Meiryo UI" w:hint="eastAsia"/>
                <w:color w:val="auto"/>
                <w:szCs w:val="21"/>
              </w:rPr>
              <w:t>の</w:t>
            </w:r>
            <w:r w:rsidR="006F3AF6" w:rsidRPr="00217392">
              <w:rPr>
                <w:rFonts w:ascii="UD デジタル 教科書体 NK-R" w:eastAsia="UD デジタル 教科書体 NK-R" w:hAnsi="Meiryo UI" w:hint="eastAsia"/>
                <w:color w:val="auto"/>
                <w:szCs w:val="21"/>
              </w:rPr>
              <w:t>関係機関と</w:t>
            </w:r>
            <w:r w:rsidR="008B2996" w:rsidRPr="00217392">
              <w:rPr>
                <w:rFonts w:ascii="UD デジタル 教科書体 NK-R" w:eastAsia="UD デジタル 教科書体 NK-R" w:hAnsi="Meiryo UI" w:hint="eastAsia"/>
                <w:color w:val="auto"/>
                <w:szCs w:val="21"/>
              </w:rPr>
              <w:t>どのような役割分担で</w:t>
            </w:r>
            <w:r w:rsidRPr="00217392">
              <w:rPr>
                <w:rFonts w:ascii="UD デジタル 教科書体 NK-R" w:eastAsia="UD デジタル 教科書体 NK-R" w:hAnsi="Meiryo UI" w:hint="eastAsia"/>
                <w:color w:val="auto"/>
                <w:szCs w:val="21"/>
              </w:rPr>
              <w:t>支援を行うのか</w:t>
            </w:r>
            <w:r w:rsidR="00BE39D7" w:rsidRPr="00217392">
              <w:rPr>
                <w:rFonts w:ascii="UD デジタル 教科書体 NK-R" w:eastAsia="UD デジタル 教科書体 NK-R" w:hAnsi="Meiryo UI" w:hint="eastAsia"/>
                <w:color w:val="auto"/>
                <w:szCs w:val="21"/>
              </w:rPr>
              <w:t>を明確にした</w:t>
            </w:r>
            <w:r w:rsidRPr="00217392">
              <w:rPr>
                <w:rFonts w:ascii="UD デジタル 教科書体 NK-R" w:eastAsia="UD デジタル 教科書体 NK-R" w:hAnsi="Meiryo UI" w:hint="eastAsia"/>
                <w:color w:val="auto"/>
                <w:szCs w:val="21"/>
              </w:rPr>
              <w:t>上</w:t>
            </w:r>
            <w:r w:rsidR="008B2996" w:rsidRPr="00217392">
              <w:rPr>
                <w:rFonts w:ascii="UD デジタル 教科書体 NK-R" w:eastAsia="UD デジタル 教科書体 NK-R" w:hAnsi="Meiryo UI" w:hint="eastAsia"/>
                <w:color w:val="auto"/>
                <w:szCs w:val="21"/>
              </w:rPr>
              <w:t>で、</w:t>
            </w:r>
            <w:r w:rsidR="00806DF9" w:rsidRPr="00217392">
              <w:rPr>
                <w:rFonts w:ascii="UD デジタル 教科書体 NK-R" w:eastAsia="UD デジタル 教科書体 NK-R" w:hAnsi="Meiryo UI" w:hint="eastAsia"/>
                <w:color w:val="auto"/>
                <w:szCs w:val="21"/>
              </w:rPr>
              <w:t>個別のビジネスマッチング支援等、</w:t>
            </w:r>
            <w:r w:rsidR="006F3AF6" w:rsidRPr="00217392">
              <w:rPr>
                <w:rFonts w:ascii="UD デジタル 教科書体 NK-R" w:eastAsia="UD デジタル 教科書体 NK-R" w:hAnsi="Meiryo UI" w:hint="eastAsia"/>
                <w:color w:val="auto"/>
                <w:szCs w:val="21"/>
              </w:rPr>
              <w:t>大阪</w:t>
            </w:r>
            <w:r w:rsidR="009A763F" w:rsidRPr="00217392">
              <w:rPr>
                <w:rFonts w:ascii="UD デジタル 教科書体 NK-R" w:eastAsia="UD デジタル 教科書体 NK-R" w:hAnsi="Meiryo UI" w:hint="eastAsia"/>
                <w:color w:val="auto"/>
                <w:szCs w:val="21"/>
              </w:rPr>
              <w:t>への進出に向けた切れ目のない</w:t>
            </w:r>
            <w:r w:rsidRPr="00217392">
              <w:rPr>
                <w:rFonts w:ascii="UD デジタル 教科書体 NK-R" w:eastAsia="UD デジタル 教科書体 NK-R" w:hAnsi="Meiryo UI" w:hint="eastAsia"/>
                <w:color w:val="auto"/>
                <w:szCs w:val="21"/>
              </w:rPr>
              <w:t>伴走</w:t>
            </w:r>
            <w:r w:rsidR="009A763F" w:rsidRPr="00217392">
              <w:rPr>
                <w:rFonts w:ascii="UD デジタル 教科書体 NK-R" w:eastAsia="UD デジタル 教科書体 NK-R" w:hAnsi="Meiryo UI" w:hint="eastAsia"/>
                <w:color w:val="auto"/>
                <w:szCs w:val="21"/>
              </w:rPr>
              <w:t>支援を行うこと。</w:t>
            </w:r>
          </w:p>
          <w:p w14:paraId="0C2D603D" w14:textId="77777777" w:rsidR="00A52356" w:rsidRPr="00217392" w:rsidRDefault="00A52356" w:rsidP="00525483">
            <w:pPr>
              <w:adjustRightInd w:val="0"/>
              <w:snapToGrid w:val="0"/>
              <w:spacing w:after="0" w:line="240" w:lineRule="auto"/>
              <w:ind w:leftChars="100" w:left="315" w:right="0" w:hangingChars="50" w:hanging="105"/>
              <w:rPr>
                <w:rFonts w:ascii="UD デジタル 教科書体 NK-R" w:eastAsia="UD デジタル 教科書体 NK-R" w:hAnsi="Meiryo UI"/>
                <w:color w:val="auto"/>
                <w:szCs w:val="21"/>
              </w:rPr>
            </w:pPr>
          </w:p>
          <w:p w14:paraId="31B7D011" w14:textId="5DEB15EC" w:rsidR="00005ADF" w:rsidRPr="00217392" w:rsidRDefault="00D37739" w:rsidP="007742B3">
            <w:pPr>
              <w:ind w:left="210" w:hangingChars="100" w:hanging="210"/>
              <w:rPr>
                <w:rFonts w:ascii="UD デジタル 教科書体 NK-R" w:eastAsia="UD デジタル 教科書体 NK-R"/>
                <w:color w:val="auto"/>
              </w:rPr>
            </w:pPr>
            <w:r w:rsidRPr="00217392">
              <w:rPr>
                <w:rFonts w:ascii="UD デジタル 教科書体 NK-R" w:eastAsia="UD デジタル 教科書体 NK-R" w:hAnsi="Meiryo UI" w:hint="eastAsia"/>
                <w:b/>
                <w:color w:val="auto"/>
                <w:szCs w:val="21"/>
              </w:rPr>
              <w:t>③</w:t>
            </w:r>
            <w:r w:rsidR="00F96089" w:rsidRPr="00217392">
              <w:rPr>
                <w:rFonts w:ascii="UD デジタル 教科書体 NK-R" w:eastAsia="UD デジタル 教科書体 NK-R" w:hAnsi="Meiryo UI" w:hint="eastAsia"/>
                <w:b/>
                <w:color w:val="auto"/>
                <w:szCs w:val="21"/>
              </w:rPr>
              <w:t>ビジネスマッチング</w:t>
            </w:r>
            <w:r w:rsidRPr="00217392">
              <w:rPr>
                <w:color w:val="auto"/>
              </w:rPr>
              <w:br/>
            </w:r>
            <w:r w:rsidR="00173DE6" w:rsidRPr="00217392">
              <w:rPr>
                <w:rFonts w:ascii="UD デジタル 教科書体 NK-R" w:eastAsia="UD デジタル 教科書体 NK-R" w:hint="eastAsia"/>
                <w:color w:val="auto"/>
              </w:rPr>
              <w:t>上記②において、ビジネスパートナーを求める企業に</w:t>
            </w:r>
            <w:r w:rsidR="00806DF9" w:rsidRPr="00217392">
              <w:rPr>
                <w:rFonts w:ascii="UD デジタル 教科書体 NK-R" w:eastAsia="UD デジタル 教科書体 NK-R" w:hint="eastAsia"/>
                <w:color w:val="auto"/>
              </w:rPr>
              <w:t>対しては</w:t>
            </w:r>
            <w:r w:rsidR="00173DE6" w:rsidRPr="00217392">
              <w:rPr>
                <w:rFonts w:ascii="UD デジタル 教科書体 NK-R" w:eastAsia="UD デジタル 教科書体 NK-R" w:hint="eastAsia"/>
                <w:color w:val="auto"/>
              </w:rPr>
              <w:t>、</w:t>
            </w:r>
            <w:r w:rsidR="004A7CF4" w:rsidRPr="00217392">
              <w:rPr>
                <w:rFonts w:ascii="UD デジタル 教科書体 NK-R" w:eastAsia="UD デジタル 教科書体 NK-R" w:hint="eastAsia"/>
                <w:color w:val="auto"/>
              </w:rPr>
              <w:t>②の</w:t>
            </w:r>
            <w:r w:rsidR="00D2617A" w:rsidRPr="00217392">
              <w:rPr>
                <w:rFonts w:ascii="UD デジタル 教科書体 NK-R" w:eastAsia="UD デジタル 教科書体 NK-R" w:hint="eastAsia"/>
                <w:color w:val="auto"/>
              </w:rPr>
              <w:t>個別のマッチング支援に加えて、</w:t>
            </w:r>
            <w:r w:rsidR="00F96089" w:rsidRPr="00217392">
              <w:rPr>
                <w:rFonts w:ascii="UD デジタル 教科書体 NK-R" w:eastAsia="UD デジタル 教科書体 NK-R" w:hint="eastAsia"/>
                <w:color w:val="auto"/>
              </w:rPr>
              <w:t>以下のビジネスマッチング</w:t>
            </w:r>
            <w:r w:rsidR="00173DE6" w:rsidRPr="00217392">
              <w:rPr>
                <w:rFonts w:ascii="UD デジタル 教科書体 NK-R" w:eastAsia="UD デジタル 教科書体 NK-R" w:hint="eastAsia"/>
                <w:color w:val="auto"/>
              </w:rPr>
              <w:t>を</w:t>
            </w:r>
            <w:r w:rsidR="00D4502D" w:rsidRPr="00217392">
              <w:rPr>
                <w:rFonts w:ascii="UD デジタル 教科書体 NK-R" w:eastAsia="UD デジタル 教科書体 NK-R" w:hint="eastAsia"/>
                <w:color w:val="auto"/>
              </w:rPr>
              <w:t>実施</w:t>
            </w:r>
            <w:r w:rsidR="00173DE6" w:rsidRPr="00217392">
              <w:rPr>
                <w:rFonts w:ascii="UD デジタル 教科書体 NK-R" w:eastAsia="UD デジタル 教科書体 NK-R" w:hint="eastAsia"/>
                <w:color w:val="auto"/>
              </w:rPr>
              <w:t>する</w:t>
            </w:r>
            <w:r w:rsidR="00BC7110" w:rsidRPr="00217392">
              <w:rPr>
                <w:rFonts w:ascii="UD デジタル 教科書体 NK-R" w:eastAsia="UD デジタル 教科書体 NK-R" w:hint="eastAsia"/>
                <w:color w:val="auto"/>
              </w:rPr>
              <w:t>。</w:t>
            </w:r>
          </w:p>
          <w:p w14:paraId="6BEC3A92" w14:textId="77777777" w:rsidR="00173DE6" w:rsidRPr="00217392" w:rsidRDefault="00173DE6" w:rsidP="00D4502D">
            <w:pPr>
              <w:adjustRightInd w:val="0"/>
              <w:snapToGrid w:val="0"/>
              <w:spacing w:after="0" w:line="240" w:lineRule="auto"/>
              <w:ind w:leftChars="5" w:left="18" w:right="0" w:hangingChars="4" w:hanging="8"/>
              <w:rPr>
                <w:rFonts w:ascii="UD デジタル 教科書体 NK-R" w:eastAsia="UD デジタル 教科書体 NK-R" w:hAnsi="Meiryo UI"/>
                <w:color w:val="auto"/>
                <w:szCs w:val="21"/>
              </w:rPr>
            </w:pPr>
          </w:p>
          <w:p w14:paraId="4938CC5C" w14:textId="6AA37A29" w:rsidR="00173DE6" w:rsidRPr="00217392" w:rsidRDefault="00173DE6" w:rsidP="00D4502D">
            <w:pPr>
              <w:adjustRightInd w:val="0"/>
              <w:snapToGrid w:val="0"/>
              <w:spacing w:after="0" w:line="240" w:lineRule="auto"/>
              <w:ind w:leftChars="5" w:left="18" w:right="0" w:hangingChars="4" w:hanging="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（フィンテック企業と地元</w:t>
            </w:r>
            <w:r w:rsidR="0013475D" w:rsidRPr="00217392">
              <w:rPr>
                <w:rFonts w:ascii="UD デジタル 教科書体 NK-R" w:eastAsia="UD デジタル 教科書体 NK-R" w:hAnsi="Meiryo UI" w:hint="eastAsia"/>
                <w:color w:val="auto"/>
                <w:szCs w:val="21"/>
              </w:rPr>
              <w:t>企業（</w:t>
            </w:r>
            <w:r w:rsidRPr="00217392">
              <w:rPr>
                <w:rFonts w:ascii="UD デジタル 教科書体 NK-R" w:eastAsia="UD デジタル 教科書体 NK-R" w:hAnsi="Meiryo UI" w:hint="eastAsia"/>
                <w:color w:val="auto"/>
                <w:szCs w:val="21"/>
              </w:rPr>
              <w:t>金融機関</w:t>
            </w:r>
            <w:r w:rsidR="0013475D" w:rsidRPr="00217392">
              <w:rPr>
                <w:rFonts w:ascii="UD デジタル 教科書体 NK-R" w:eastAsia="UD デジタル 教科書体 NK-R" w:hAnsi="Meiryo UI" w:hint="eastAsia"/>
                <w:color w:val="auto"/>
                <w:szCs w:val="21"/>
              </w:rPr>
              <w:t>・</w:t>
            </w:r>
            <w:r w:rsidR="00D4502D" w:rsidRPr="00217392">
              <w:rPr>
                <w:rFonts w:ascii="UD デジタル 教科書体 NK-R" w:eastAsia="UD デジタル 教科書体 NK-R" w:hAnsi="Meiryo UI" w:hint="eastAsia"/>
                <w:color w:val="auto"/>
                <w:szCs w:val="21"/>
              </w:rPr>
              <w:t>製造業</w:t>
            </w:r>
            <w:r w:rsidRPr="00217392">
              <w:rPr>
                <w:rFonts w:ascii="UD デジタル 教科書体 NK-R" w:eastAsia="UD デジタル 教科書体 NK-R" w:hAnsi="Meiryo UI" w:hint="eastAsia"/>
                <w:color w:val="auto"/>
                <w:szCs w:val="21"/>
              </w:rPr>
              <w:t>等</w:t>
            </w:r>
            <w:r w:rsidR="0013475D"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hint="eastAsia"/>
                <w:color w:val="auto"/>
                <w:szCs w:val="21"/>
              </w:rPr>
              <w:t>とのビジネスマッチング）</w:t>
            </w:r>
          </w:p>
          <w:p w14:paraId="525AF2C2" w14:textId="381D5EC4" w:rsidR="00173DE6" w:rsidRPr="00217392" w:rsidRDefault="00173DE6" w:rsidP="007742B3">
            <w:pPr>
              <w:adjustRightInd w:val="0"/>
              <w:snapToGrid w:val="0"/>
              <w:spacing w:after="0" w:line="240" w:lineRule="auto"/>
              <w:ind w:leftChars="5" w:left="228" w:right="0" w:hangingChars="104" w:hanging="21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AA0CFB" w:rsidRPr="00217392">
              <w:rPr>
                <w:rFonts w:ascii="UD デジタル 教科書体 NK-R" w:eastAsia="UD デジタル 教科書体 NK-R" w:hAnsi="Meiryo UI" w:hint="eastAsia"/>
                <w:color w:val="auto"/>
                <w:szCs w:val="21"/>
              </w:rPr>
              <w:t>・フィンテック企業と地元企業の双方のニーズを事前に聞き取り、例えば地元企業が抱える課題を解決しうる技術をもつフィンテック企業</w:t>
            </w:r>
            <w:r w:rsidR="00A468C9" w:rsidRPr="00217392">
              <w:rPr>
                <w:rFonts w:ascii="UD デジタル 教科書体 NK-R" w:eastAsia="UD デジタル 教科書体 NK-R" w:hAnsi="Meiryo UI" w:hint="eastAsia"/>
                <w:color w:val="auto"/>
                <w:szCs w:val="21"/>
              </w:rPr>
              <w:t>とのビジネスマッチングとするなど、効果的なビジネスマッチングイベントを、</w:t>
            </w:r>
            <w:r w:rsidRPr="00217392">
              <w:rPr>
                <w:rFonts w:ascii="UD デジタル 教科書体 NK-R" w:eastAsia="UD デジタル 教科書体 NK-R" w:hAnsi="Meiryo UI" w:hint="eastAsia"/>
                <w:color w:val="auto"/>
                <w:szCs w:val="21"/>
              </w:rPr>
              <w:t>以下の点に留意して</w:t>
            </w:r>
            <w:r w:rsidR="00E54724"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hint="eastAsia"/>
                <w:color w:val="auto"/>
                <w:szCs w:val="21"/>
              </w:rPr>
              <w:t>実施すること。</w:t>
            </w:r>
          </w:p>
          <w:p w14:paraId="0D0C2302" w14:textId="59C969D5" w:rsidR="00173DE6" w:rsidRPr="00217392" w:rsidRDefault="00173DE6" w:rsidP="00BC7110">
            <w:pPr>
              <w:adjustRightInd w:val="0"/>
              <w:snapToGrid w:val="0"/>
              <w:spacing w:after="0" w:line="240" w:lineRule="auto"/>
              <w:ind w:leftChars="5" w:left="438" w:right="0" w:hangingChars="204" w:hanging="42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ア　</w:t>
            </w:r>
            <w:r w:rsidR="008B2996" w:rsidRPr="00217392">
              <w:rPr>
                <w:rFonts w:ascii="UD デジタル 教科書体 NK-R" w:eastAsia="UD デジタル 教科書体 NK-R" w:hAnsi="Meiryo UI" w:hint="eastAsia"/>
                <w:color w:val="auto"/>
                <w:szCs w:val="21"/>
              </w:rPr>
              <w:t>イベント参加者である</w:t>
            </w:r>
            <w:r w:rsidR="00BC7110" w:rsidRPr="00217392">
              <w:rPr>
                <w:rFonts w:ascii="UD デジタル 教科書体 NK-R" w:eastAsia="UD デジタル 教科書体 NK-R" w:hAnsi="Meiryo UI" w:hint="eastAsia"/>
                <w:color w:val="auto"/>
                <w:szCs w:val="21"/>
              </w:rPr>
              <w:t>、フィンテック企業</w:t>
            </w:r>
            <w:r w:rsidR="00093060" w:rsidRPr="00217392">
              <w:rPr>
                <w:rFonts w:ascii="UD デジタル 教科書体 NK-R" w:eastAsia="UD デジタル 教科書体 NK-R" w:hAnsi="Meiryo UI" w:hint="eastAsia"/>
                <w:color w:val="auto"/>
                <w:szCs w:val="21"/>
              </w:rPr>
              <w:t>（５</w:t>
            </w:r>
            <w:r w:rsidR="00AA0CFB" w:rsidRPr="00217392">
              <w:rPr>
                <w:rFonts w:ascii="UD デジタル 教科書体 NK-R" w:eastAsia="UD デジタル 教科書体 NK-R" w:hAnsi="Meiryo UI" w:hint="eastAsia"/>
                <w:color w:val="auto"/>
                <w:szCs w:val="21"/>
              </w:rPr>
              <w:t>社</w:t>
            </w:r>
            <w:r w:rsidR="00093060" w:rsidRPr="00217392">
              <w:rPr>
                <w:rFonts w:ascii="UD デジタル 教科書体 NK-R" w:eastAsia="UD デジタル 教科書体 NK-R" w:hAnsi="Meiryo UI" w:hint="eastAsia"/>
                <w:color w:val="auto"/>
                <w:szCs w:val="21"/>
              </w:rPr>
              <w:t>以上を目標とすること）</w:t>
            </w:r>
            <w:r w:rsidR="00BC7110" w:rsidRPr="00217392">
              <w:rPr>
                <w:rFonts w:ascii="UD デジタル 教科書体 NK-R" w:eastAsia="UD デジタル 教科書体 NK-R" w:hAnsi="Meiryo UI" w:hint="eastAsia"/>
                <w:color w:val="auto"/>
                <w:szCs w:val="21"/>
              </w:rPr>
              <w:t>と地元</w:t>
            </w:r>
            <w:r w:rsidR="0013475D" w:rsidRPr="00217392">
              <w:rPr>
                <w:rFonts w:ascii="UD デジタル 教科書体 NK-R" w:eastAsia="UD デジタル 教科書体 NK-R" w:hAnsi="Meiryo UI" w:hint="eastAsia"/>
                <w:color w:val="auto"/>
                <w:szCs w:val="21"/>
              </w:rPr>
              <w:t>企業</w:t>
            </w:r>
            <w:r w:rsidR="00AA0CFB" w:rsidRPr="00217392">
              <w:rPr>
                <w:rFonts w:ascii="UD デジタル 教科書体 NK-R" w:eastAsia="UD デジタル 教科書体 NK-R" w:hAnsi="Meiryo UI" w:hint="eastAsia"/>
                <w:color w:val="auto"/>
                <w:szCs w:val="21"/>
              </w:rPr>
              <w:t>（５社以上を目標とすること。）</w:t>
            </w:r>
            <w:r w:rsidR="001F4103" w:rsidRPr="00217392">
              <w:rPr>
                <w:rFonts w:ascii="UD デジタル 教科書体 NK-R" w:eastAsia="UD デジタル 教科書体 NK-R" w:hAnsi="Meiryo UI" w:hint="eastAsia"/>
                <w:color w:val="auto"/>
                <w:szCs w:val="21"/>
              </w:rPr>
              <w:t>を確保</w:t>
            </w:r>
            <w:r w:rsidR="00BC7110" w:rsidRPr="00217392">
              <w:rPr>
                <w:rFonts w:ascii="UD デジタル 教科書体 NK-R" w:eastAsia="UD デジタル 教科書体 NK-R" w:hAnsi="Meiryo UI" w:hint="eastAsia"/>
                <w:color w:val="auto"/>
                <w:szCs w:val="21"/>
              </w:rPr>
              <w:t>すること。</w:t>
            </w:r>
          </w:p>
          <w:p w14:paraId="4B8A853E" w14:textId="33C2BB15" w:rsidR="00335075" w:rsidRPr="00217392" w:rsidRDefault="00335075" w:rsidP="00BC7110">
            <w:pPr>
              <w:adjustRightInd w:val="0"/>
              <w:snapToGrid w:val="0"/>
              <w:spacing w:after="0" w:line="240" w:lineRule="auto"/>
              <w:ind w:leftChars="5" w:left="438" w:right="0" w:hangingChars="204" w:hanging="42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イ　</w:t>
            </w:r>
            <w:r w:rsidRPr="00217392">
              <w:rPr>
                <w:rFonts w:ascii="UD デジタル 教科書体 NK-R" w:eastAsia="UD デジタル 教科書体 NK-R" w:hAnsi="Meiryo UI"/>
                <w:color w:val="auto"/>
                <w:szCs w:val="21"/>
              </w:rPr>
              <w:t xml:space="preserve"> 実施回数は、</w:t>
            </w:r>
            <w:r w:rsidRPr="00217392">
              <w:rPr>
                <w:rFonts w:ascii="UD デジタル 教科書体 NK-R" w:eastAsia="UD デジタル 教科書体 NK-R" w:hAnsi="Meiryo UI" w:hint="eastAsia"/>
                <w:color w:val="auto"/>
                <w:szCs w:val="21"/>
              </w:rPr>
              <w:t>１回以上とすること。オンライン式開催、</w:t>
            </w:r>
            <w:r w:rsidR="00093060" w:rsidRPr="00217392">
              <w:rPr>
                <w:rFonts w:ascii="UD デジタル 教科書体 NK-R" w:eastAsia="UD デジタル 教科書体 NK-R" w:hAnsi="Meiryo UI" w:hint="eastAsia"/>
                <w:color w:val="auto"/>
                <w:szCs w:val="21"/>
              </w:rPr>
              <w:t>日本国内のイベント等への来日機会を活用して</w:t>
            </w:r>
            <w:r w:rsidRPr="00217392">
              <w:rPr>
                <w:rFonts w:ascii="UD デジタル 教科書体 NK-R" w:eastAsia="UD デジタル 教科書体 NK-R" w:hAnsi="Meiryo UI" w:hint="eastAsia"/>
                <w:color w:val="auto"/>
                <w:szCs w:val="21"/>
              </w:rPr>
              <w:t>対面式開催</w:t>
            </w:r>
            <w:r w:rsidR="00093060" w:rsidRPr="00217392">
              <w:rPr>
                <w:rFonts w:ascii="UD デジタル 教科書体 NK-R" w:eastAsia="UD デジタル 教科書体 NK-R" w:hAnsi="Meiryo UI" w:hint="eastAsia"/>
                <w:color w:val="auto"/>
                <w:szCs w:val="21"/>
              </w:rPr>
              <w:t>とするなど、参加者確保に留意すること</w:t>
            </w:r>
            <w:r w:rsidRPr="00217392">
              <w:rPr>
                <w:rFonts w:ascii="UD デジタル 教科書体 NK-R" w:eastAsia="UD デジタル 教科書体 NK-R" w:hAnsi="Meiryo UI" w:hint="eastAsia"/>
                <w:color w:val="auto"/>
                <w:szCs w:val="21"/>
              </w:rPr>
              <w:t>。</w:t>
            </w:r>
          </w:p>
          <w:p w14:paraId="5A4F897C" w14:textId="27F282CC" w:rsidR="00173DE6" w:rsidRPr="00217392" w:rsidRDefault="00AA0CFB" w:rsidP="006A1811">
            <w:pPr>
              <w:adjustRightInd w:val="0"/>
              <w:snapToGrid w:val="0"/>
              <w:spacing w:after="0" w:line="240" w:lineRule="auto"/>
              <w:ind w:leftChars="103" w:left="426" w:right="0" w:hangingChars="100" w:hanging="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ウ</w:t>
            </w:r>
            <w:r w:rsidR="00E33638" w:rsidRPr="00217392">
              <w:rPr>
                <w:rFonts w:ascii="UD デジタル 教科書体 NK-R" w:eastAsia="UD デジタル 教科書体 NK-R" w:hAnsi="Meiryo UI" w:hint="eastAsia"/>
                <w:color w:val="auto"/>
                <w:szCs w:val="21"/>
              </w:rPr>
              <w:t xml:space="preserve">　</w:t>
            </w:r>
            <w:r w:rsidR="00E33638" w:rsidRPr="00217392">
              <w:rPr>
                <w:rFonts w:ascii="UD デジタル 教科書体 NK-R" w:eastAsia="UD デジタル 教科書体 NK-R" w:hAnsi="Meiryo UI"/>
                <w:color w:val="auto"/>
                <w:szCs w:val="21"/>
              </w:rPr>
              <w:t xml:space="preserve"> </w:t>
            </w:r>
            <w:r w:rsidR="00173DE6" w:rsidRPr="00217392">
              <w:rPr>
                <w:rFonts w:ascii="UD デジタル 教科書体 NK-R" w:eastAsia="UD デジタル 教科書体 NK-R" w:hAnsi="Meiryo UI"/>
                <w:color w:val="auto"/>
                <w:szCs w:val="21"/>
              </w:rPr>
              <w:t>WEB</w:t>
            </w:r>
            <w:r w:rsidR="00173DE6" w:rsidRPr="00217392">
              <w:rPr>
                <w:rFonts w:ascii="UD デジタル 教科書体 NK-R" w:eastAsia="UD デジタル 教科書体 NK-R" w:hAnsi="Meiryo UI" w:hint="eastAsia"/>
                <w:color w:val="auto"/>
                <w:szCs w:val="21"/>
              </w:rPr>
              <w:t>サイト</w:t>
            </w:r>
            <w:r w:rsidR="00990092" w:rsidRPr="00217392">
              <w:rPr>
                <w:rFonts w:ascii="UD デジタル 教科書体 NK-R" w:eastAsia="UD デジタル 教科書体 NK-R" w:hAnsi="Meiryo UI" w:hint="eastAsia"/>
                <w:color w:val="auto"/>
                <w:szCs w:val="21"/>
              </w:rPr>
              <w:t>への掲載</w:t>
            </w:r>
            <w:r w:rsidR="00173DE6" w:rsidRPr="00217392">
              <w:rPr>
                <w:rFonts w:ascii="UD デジタル 教科書体 NK-R" w:eastAsia="UD デジタル 教科書体 NK-R" w:hAnsi="Meiryo UI" w:hint="eastAsia"/>
                <w:color w:val="auto"/>
                <w:szCs w:val="21"/>
              </w:rPr>
              <w:t>、チラシ</w:t>
            </w:r>
            <w:r w:rsidR="002E0A6D" w:rsidRPr="00217392">
              <w:rPr>
                <w:rFonts w:ascii="UD デジタル 教科書体 NK-R" w:eastAsia="UD デジタル 教科書体 NK-R" w:hAnsi="Meiryo UI" w:hint="eastAsia"/>
                <w:color w:val="auto"/>
                <w:szCs w:val="21"/>
              </w:rPr>
              <w:t>配布</w:t>
            </w:r>
            <w:r w:rsidR="00173DE6" w:rsidRPr="00217392">
              <w:rPr>
                <w:rFonts w:ascii="UD デジタル 教科書体 NK-R" w:eastAsia="UD デジタル 教科書体 NK-R" w:hAnsi="Meiryo UI" w:hint="eastAsia"/>
                <w:color w:val="auto"/>
                <w:szCs w:val="21"/>
              </w:rPr>
              <w:t>、ポスター</w:t>
            </w:r>
            <w:r w:rsidR="002E0A6D" w:rsidRPr="00217392">
              <w:rPr>
                <w:rFonts w:ascii="UD デジタル 教科書体 NK-R" w:eastAsia="UD デジタル 教科書体 NK-R" w:hAnsi="Meiryo UI" w:hint="eastAsia"/>
                <w:color w:val="auto"/>
                <w:szCs w:val="21"/>
              </w:rPr>
              <w:t>掲示</w:t>
            </w:r>
            <w:r w:rsidR="00173DE6" w:rsidRPr="00217392">
              <w:rPr>
                <w:rFonts w:ascii="UD デジタル 教科書体 NK-R" w:eastAsia="UD デジタル 教科書体 NK-R" w:hAnsi="Meiryo UI" w:hint="eastAsia"/>
                <w:color w:val="auto"/>
                <w:szCs w:val="21"/>
              </w:rPr>
              <w:t>等</w:t>
            </w:r>
            <w:r w:rsidR="002E0A6D" w:rsidRPr="00217392">
              <w:rPr>
                <w:rFonts w:ascii="UD デジタル 教科書体 NK-R" w:eastAsia="UD デジタル 教科書体 NK-R" w:hAnsi="Meiryo UI" w:hint="eastAsia"/>
                <w:color w:val="auto"/>
                <w:szCs w:val="21"/>
              </w:rPr>
              <w:t>効果的な手法を用いて、イベント周知を行うこと。</w:t>
            </w:r>
          </w:p>
          <w:p w14:paraId="693AC437" w14:textId="514C6C2C" w:rsidR="00173DE6" w:rsidRPr="00217392" w:rsidRDefault="00173DE6" w:rsidP="00173DE6">
            <w:pPr>
              <w:adjustRightInd w:val="0"/>
              <w:snapToGrid w:val="0"/>
              <w:spacing w:after="0" w:line="240" w:lineRule="auto"/>
              <w:ind w:leftChars="5" w:left="438" w:right="0" w:hangingChars="204" w:hanging="42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AA0CFB" w:rsidRPr="00217392">
              <w:rPr>
                <w:rFonts w:ascii="UD デジタル 教科書体 NK-R" w:eastAsia="UD デジタル 教科書体 NK-R" w:hAnsi="Meiryo UI" w:hint="eastAsia"/>
                <w:color w:val="auto"/>
                <w:szCs w:val="21"/>
              </w:rPr>
              <w:t>エ</w:t>
            </w:r>
            <w:r w:rsidRPr="00217392">
              <w:rPr>
                <w:rFonts w:ascii="UD デジタル 教科書体 NK-R" w:eastAsia="UD デジタル 教科書体 NK-R" w:hAnsi="Meiryo UI" w:hint="eastAsia"/>
                <w:color w:val="auto"/>
                <w:szCs w:val="21"/>
              </w:rPr>
              <w:t xml:space="preserve">　</w:t>
            </w:r>
            <w:r w:rsidRPr="00217392">
              <w:rPr>
                <w:rFonts w:ascii="UD デジタル 教科書体 NK-R" w:eastAsia="UD デジタル 教科書体 NK-R" w:hAnsi="Meiryo UI"/>
                <w:color w:val="auto"/>
                <w:szCs w:val="21"/>
              </w:rPr>
              <w:t xml:space="preserve"> イベント終了後、参加企業に対して</w:t>
            </w:r>
            <w:r w:rsidRPr="00217392">
              <w:rPr>
                <w:rFonts w:ascii="UD デジタル 教科書体 NK-R" w:eastAsia="UD デジタル 教科書体 NK-R" w:hAnsi="Meiryo UI" w:hint="eastAsia"/>
                <w:color w:val="auto"/>
                <w:szCs w:val="21"/>
              </w:rPr>
              <w:t>アンケートを実施すること。イベント終了後も、参加企業に対して伴走支援を実施すること。</w:t>
            </w:r>
          </w:p>
          <w:p w14:paraId="04808AD6" w14:textId="3AE11DA3" w:rsidR="00173DE6" w:rsidRPr="00217392" w:rsidRDefault="00173DE6" w:rsidP="00173DE6">
            <w:pPr>
              <w:adjustRightInd w:val="0"/>
              <w:snapToGrid w:val="0"/>
              <w:spacing w:after="0" w:line="240" w:lineRule="auto"/>
              <w:ind w:leftChars="105" w:left="228" w:right="0" w:hangingChars="4" w:hanging="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なお、他事業者主催イベントと連携して実施することも可とする。（例：他事業者が日本国内で実施するイベントの参加者を大阪へ誘引し、ビジネスマッチングを実施）</w:t>
            </w:r>
          </w:p>
          <w:p w14:paraId="086DCC04" w14:textId="77777777" w:rsidR="00173DE6" w:rsidRPr="00217392" w:rsidRDefault="00173DE6" w:rsidP="00173DE6">
            <w:pPr>
              <w:adjustRightInd w:val="0"/>
              <w:snapToGrid w:val="0"/>
              <w:spacing w:after="0" w:line="240" w:lineRule="auto"/>
              <w:ind w:leftChars="5" w:left="18" w:right="0" w:hangingChars="4" w:hanging="8"/>
              <w:rPr>
                <w:rFonts w:ascii="UD デジタル 教科書体 NK-R" w:eastAsia="UD デジタル 教科書体 NK-R" w:hAnsi="Meiryo UI"/>
                <w:color w:val="auto"/>
                <w:szCs w:val="21"/>
              </w:rPr>
            </w:pPr>
          </w:p>
          <w:p w14:paraId="48B83D20" w14:textId="40A63046" w:rsidR="008B2996" w:rsidRPr="00217392" w:rsidRDefault="00BC7110" w:rsidP="007742B3">
            <w:pPr>
              <w:adjustRightInd w:val="0"/>
              <w:snapToGrid w:val="0"/>
              <w:spacing w:after="0" w:line="240" w:lineRule="auto"/>
              <w:ind w:leftChars="5" w:left="18" w:right="0" w:hangingChars="4" w:hanging="8"/>
              <w:rPr>
                <w:rFonts w:ascii="UD デジタル 教科書体 NK-R" w:eastAsia="UD デジタル 教科書体 NK-R" w:hAnsi="Meiryo UI"/>
                <w:strike/>
                <w:color w:val="auto"/>
                <w:szCs w:val="21"/>
              </w:rPr>
            </w:pPr>
            <w:r w:rsidRPr="00217392">
              <w:rPr>
                <w:rFonts w:ascii="UD デジタル 教科書体 NK-R" w:eastAsia="UD デジタル 教科書体 NK-R" w:hAnsi="Meiryo UI" w:hint="eastAsia"/>
                <w:color w:val="auto"/>
                <w:szCs w:val="21"/>
              </w:rPr>
              <w:t>（資産運用業者</w:t>
            </w:r>
            <w:r w:rsidR="00B616A3" w:rsidRPr="00217392">
              <w:rPr>
                <w:rFonts w:ascii="UD デジタル 教科書体 NK-R" w:eastAsia="UD デジタル 教科書体 NK-R" w:hAnsi="Meiryo UI" w:hint="eastAsia"/>
                <w:color w:val="auto"/>
                <w:szCs w:val="21"/>
              </w:rPr>
              <w:t>等</w:t>
            </w:r>
            <w:r w:rsidR="0041118A" w:rsidRPr="00217392">
              <w:rPr>
                <w:rFonts w:ascii="UD デジタル 教科書体 NK-R" w:eastAsia="UD デジタル 教科書体 NK-R" w:hAnsi="Meiryo UI" w:hint="eastAsia"/>
                <w:color w:val="auto"/>
                <w:szCs w:val="21"/>
              </w:rPr>
              <w:t>の</w:t>
            </w:r>
            <w:r w:rsidR="00B616A3" w:rsidRPr="00217392">
              <w:rPr>
                <w:rFonts w:ascii="UD デジタル 教科書体 NK-R" w:eastAsia="UD デジタル 教科書体 NK-R" w:hAnsi="Meiryo UI" w:hint="eastAsia"/>
                <w:color w:val="auto"/>
                <w:szCs w:val="21"/>
              </w:rPr>
              <w:t>招致</w:t>
            </w:r>
            <w:r w:rsidR="001D3D21" w:rsidRPr="00217392">
              <w:rPr>
                <w:rFonts w:ascii="UD デジタル 教科書体 NK-R" w:eastAsia="UD デジタル 教科書体 NK-R" w:hAnsi="Meiryo UI" w:hint="eastAsia"/>
                <w:color w:val="auto"/>
                <w:szCs w:val="21"/>
              </w:rPr>
              <w:t>）</w:t>
            </w:r>
          </w:p>
          <w:p w14:paraId="69F3BB74" w14:textId="71C9600D" w:rsidR="00354A53" w:rsidRPr="00217392" w:rsidRDefault="00080B29" w:rsidP="007742B3">
            <w:pPr>
              <w:adjustRightInd w:val="0"/>
              <w:snapToGrid w:val="0"/>
              <w:spacing w:after="0" w:line="240" w:lineRule="auto"/>
              <w:ind w:left="210" w:right="0" w:hangingChars="100" w:hanging="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354A53" w:rsidRPr="00217392">
              <w:rPr>
                <w:rFonts w:ascii="UD デジタル 教科書体 NK-R" w:eastAsia="UD デジタル 教科書体 NK-R" w:hAnsi="Meiryo UI" w:hint="eastAsia"/>
                <w:color w:val="auto"/>
                <w:szCs w:val="21"/>
              </w:rPr>
              <w:t>・②</w:t>
            </w:r>
            <w:r w:rsidR="00354A53" w:rsidRPr="00217392">
              <w:rPr>
                <w:rFonts w:ascii="UD デジタル 教科書体 NK-R" w:eastAsia="UD デジタル 教科書体 NK-R" w:hAnsi="Meiryo UI"/>
                <w:color w:val="auto"/>
                <w:szCs w:val="21"/>
              </w:rPr>
              <w:t>で個別コンタクトした</w:t>
            </w:r>
            <w:r w:rsidR="00B616A3" w:rsidRPr="00217392">
              <w:rPr>
                <w:rFonts w:ascii="UD デジタル 教科書体 NK-R" w:eastAsia="UD デジタル 教科書体 NK-R" w:hAnsi="Meiryo UI" w:hint="eastAsia"/>
                <w:color w:val="auto"/>
                <w:szCs w:val="21"/>
              </w:rPr>
              <w:t>資産運用業者等</w:t>
            </w:r>
            <w:r w:rsidR="00354A53" w:rsidRPr="00217392">
              <w:rPr>
                <w:rFonts w:ascii="UD デジタル 教科書体 NK-R" w:eastAsia="UD デジタル 教科書体 NK-R" w:hAnsi="Meiryo UI"/>
                <w:color w:val="auto"/>
                <w:szCs w:val="21"/>
              </w:rPr>
              <w:t>に対し、</w:t>
            </w:r>
            <w:r w:rsidR="004950D5" w:rsidRPr="00217392">
              <w:rPr>
                <w:rFonts w:ascii="UD デジタル 教科書体 NK-R" w:eastAsia="UD デジタル 教科書体 NK-R" w:hAnsi="Meiryo UI" w:hint="eastAsia"/>
                <w:color w:val="auto"/>
                <w:szCs w:val="21"/>
              </w:rPr>
              <w:t>大阪府が</w:t>
            </w:r>
            <w:r w:rsidR="002B44CC" w:rsidRPr="00217392">
              <w:rPr>
                <w:rFonts w:ascii="UD デジタル 教科書体 NK-R" w:eastAsia="UD デジタル 教科書体 NK-R" w:hAnsi="Meiryo UI" w:hint="eastAsia"/>
                <w:color w:val="auto"/>
                <w:szCs w:val="21"/>
              </w:rPr>
              <w:t>別途</w:t>
            </w:r>
            <w:r w:rsidR="004950D5" w:rsidRPr="00217392">
              <w:rPr>
                <w:rFonts w:ascii="UD デジタル 教科書体 NK-R" w:eastAsia="UD デジタル 教科書体 NK-R" w:hAnsi="Meiryo UI" w:hint="eastAsia"/>
                <w:color w:val="auto"/>
                <w:szCs w:val="21"/>
              </w:rPr>
              <w:t>実施する</w:t>
            </w:r>
            <w:r w:rsidR="00354A53" w:rsidRPr="00217392">
              <w:rPr>
                <w:rFonts w:ascii="UD デジタル 教科書体 NK-R" w:eastAsia="UD デジタル 教科書体 NK-R" w:hAnsi="Meiryo UI" w:hint="eastAsia"/>
                <w:color w:val="auto"/>
                <w:szCs w:val="21"/>
              </w:rPr>
              <w:t>地元スタートアップ等とのマッチング</w:t>
            </w:r>
            <w:r w:rsidR="00093060" w:rsidRPr="00217392">
              <w:rPr>
                <w:rFonts w:ascii="UD デジタル 教科書体 NK-R" w:eastAsia="UD デジタル 教科書体 NK-R" w:hAnsi="Meiryo UI" w:hint="eastAsia"/>
                <w:color w:val="auto"/>
                <w:szCs w:val="21"/>
              </w:rPr>
              <w:t>ツアー等</w:t>
            </w:r>
            <w:r w:rsidR="00EC37EB" w:rsidRPr="00217392">
              <w:rPr>
                <w:rFonts w:ascii="UD デジタル 教科書体 NK-R" w:eastAsia="UD デジタル 教科書体 NK-R" w:hAnsi="Meiryo UI" w:hint="eastAsia"/>
                <w:color w:val="auto"/>
                <w:szCs w:val="21"/>
              </w:rPr>
              <w:t>※</w:t>
            </w:r>
            <w:r w:rsidR="00354A53" w:rsidRPr="00217392">
              <w:rPr>
                <w:rFonts w:ascii="UD デジタル 教科書体 NK-R" w:eastAsia="UD デジタル 教科書体 NK-R" w:hAnsi="Meiryo UI" w:hint="eastAsia"/>
                <w:color w:val="auto"/>
                <w:szCs w:val="21"/>
              </w:rPr>
              <w:t>を目的とした大阪への</w:t>
            </w:r>
            <w:r w:rsidR="00B616A3" w:rsidRPr="00217392">
              <w:rPr>
                <w:rFonts w:ascii="UD デジタル 教科書体 NK-R" w:eastAsia="UD デジタル 教科書体 NK-R" w:hAnsi="Meiryo UI" w:hint="eastAsia"/>
                <w:color w:val="auto"/>
                <w:szCs w:val="21"/>
              </w:rPr>
              <w:t>招致</w:t>
            </w:r>
            <w:r w:rsidR="00354A53" w:rsidRPr="00217392">
              <w:rPr>
                <w:rFonts w:ascii="UD デジタル 教科書体 NK-R" w:eastAsia="UD デジタル 教科書体 NK-R" w:hAnsi="Meiryo UI" w:hint="eastAsia"/>
                <w:color w:val="auto"/>
                <w:szCs w:val="21"/>
              </w:rPr>
              <w:t>を実施すること。</w:t>
            </w:r>
            <w:r w:rsidR="00F85343" w:rsidRPr="00217392">
              <w:rPr>
                <w:rFonts w:ascii="UD デジタル 教科書体 NK-R" w:eastAsia="UD デジタル 教科書体 NK-R" w:hAnsi="Meiryo UI" w:hint="eastAsia"/>
                <w:color w:val="auto"/>
                <w:szCs w:val="21"/>
              </w:rPr>
              <w:t>実施回数は</w:t>
            </w:r>
            <w:r w:rsidR="00F85343" w:rsidRPr="00217392">
              <w:rPr>
                <w:rFonts w:ascii="UD デジタル 教科書体 NK-R" w:eastAsia="UD デジタル 教科書体 NK-R" w:hAnsi="Meiryo UI"/>
                <w:color w:val="auto"/>
                <w:szCs w:val="21"/>
              </w:rPr>
              <w:t>1回</w:t>
            </w:r>
            <w:r w:rsidR="000312AC" w:rsidRPr="00217392">
              <w:rPr>
                <w:rFonts w:ascii="UD デジタル 教科書体 NK-R" w:eastAsia="UD デジタル 教科書体 NK-R" w:hAnsi="Meiryo UI" w:hint="eastAsia"/>
                <w:color w:val="auto"/>
                <w:szCs w:val="21"/>
              </w:rPr>
              <w:t>程度を予定</w:t>
            </w:r>
            <w:r w:rsidR="00F85343" w:rsidRPr="00217392">
              <w:rPr>
                <w:rFonts w:ascii="UD デジタル 教科書体 NK-R" w:eastAsia="UD デジタル 教科書体 NK-R" w:hAnsi="Meiryo UI"/>
                <w:color w:val="auto"/>
                <w:szCs w:val="21"/>
              </w:rPr>
              <w:t>。</w:t>
            </w:r>
            <w:r w:rsidR="00B616A3" w:rsidRPr="00217392">
              <w:rPr>
                <w:rFonts w:ascii="UD デジタル 教科書体 NK-R" w:eastAsia="UD デジタル 教科書体 NK-R" w:hAnsi="Meiryo UI" w:hint="eastAsia"/>
                <w:color w:val="auto"/>
                <w:szCs w:val="21"/>
              </w:rPr>
              <w:t>資産運用業者等</w:t>
            </w:r>
            <w:r w:rsidR="00447EF4" w:rsidRPr="00217392">
              <w:rPr>
                <w:rFonts w:ascii="UD デジタル 教科書体 NK-R" w:eastAsia="UD デジタル 教科書体 NK-R" w:hAnsi="Meiryo UI" w:hint="eastAsia"/>
                <w:color w:val="auto"/>
                <w:szCs w:val="21"/>
              </w:rPr>
              <w:t>は５</w:t>
            </w:r>
            <w:r w:rsidR="00AA0CFB" w:rsidRPr="00217392">
              <w:rPr>
                <w:rFonts w:ascii="UD デジタル 教科書体 NK-R" w:eastAsia="UD デジタル 教科書体 NK-R" w:hAnsi="Meiryo UI" w:hint="eastAsia"/>
                <w:color w:val="auto"/>
                <w:szCs w:val="21"/>
              </w:rPr>
              <w:t>社</w:t>
            </w:r>
            <w:r w:rsidR="00447EF4" w:rsidRPr="00217392">
              <w:rPr>
                <w:rFonts w:ascii="UD デジタル 教科書体 NK-R" w:eastAsia="UD デジタル 教科書体 NK-R" w:hAnsi="Meiryo UI" w:hint="eastAsia"/>
                <w:color w:val="auto"/>
                <w:szCs w:val="21"/>
              </w:rPr>
              <w:t>以上</w:t>
            </w:r>
            <w:r w:rsidR="004A4F01" w:rsidRPr="00217392">
              <w:rPr>
                <w:rFonts w:ascii="UD デジタル 教科書体 NK-R" w:eastAsia="UD デジタル 教科書体 NK-R" w:hAnsi="Meiryo UI" w:hint="eastAsia"/>
                <w:color w:val="auto"/>
                <w:szCs w:val="21"/>
              </w:rPr>
              <w:t>を目標</w:t>
            </w:r>
            <w:r w:rsidR="00447EF4" w:rsidRPr="00217392">
              <w:rPr>
                <w:rFonts w:ascii="UD デジタル 教科書体 NK-R" w:eastAsia="UD デジタル 教科書体 NK-R" w:hAnsi="Meiryo UI" w:hint="eastAsia"/>
                <w:color w:val="auto"/>
                <w:szCs w:val="21"/>
              </w:rPr>
              <w:t>とすること。</w:t>
            </w:r>
            <w:r w:rsidR="00EC37EB" w:rsidRPr="00217392">
              <w:rPr>
                <w:rFonts w:ascii="UD デジタル 教科書体 NK-R" w:eastAsia="UD デジタル 教科書体 NK-R" w:hAnsi="Meiryo UI" w:hint="eastAsia"/>
                <w:color w:val="auto"/>
                <w:szCs w:val="21"/>
              </w:rPr>
              <w:t xml:space="preserve">　※日本国内のイベント等への来日機会を活用するなど、ツアー等の時期については委託者が受託者と協議の上決定する。</w:t>
            </w:r>
          </w:p>
          <w:p w14:paraId="466B49A0" w14:textId="5576D911" w:rsidR="00354A53" w:rsidRPr="00217392" w:rsidRDefault="00354A53" w:rsidP="007742B3">
            <w:pPr>
              <w:adjustRightInd w:val="0"/>
              <w:snapToGrid w:val="0"/>
              <w:spacing w:after="0" w:line="240" w:lineRule="auto"/>
              <w:ind w:leftChars="50" w:left="210"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B616A3" w:rsidRPr="00217392">
              <w:rPr>
                <w:rFonts w:ascii="UD デジタル 教科書体 NK-R" w:eastAsia="UD デジタル 教科書体 NK-R" w:hAnsi="Meiryo UI" w:hint="eastAsia"/>
                <w:color w:val="auto"/>
                <w:szCs w:val="21"/>
              </w:rPr>
              <w:t>招致</w:t>
            </w:r>
            <w:r w:rsidRPr="00217392">
              <w:rPr>
                <w:rFonts w:ascii="UD デジタル 教科書体 NK-R" w:eastAsia="UD デジタル 教科書体 NK-R" w:hAnsi="Meiryo UI" w:hint="eastAsia"/>
                <w:color w:val="auto"/>
                <w:szCs w:val="21"/>
              </w:rPr>
              <w:t>に際しては、主な投資領域や視察（訪問先の希望、行程など）の有無などマッチングニーズを把握するとともに、スケジュール調整を行うこと。</w:t>
            </w:r>
          </w:p>
          <w:p w14:paraId="65BCA4A2" w14:textId="16948EB2" w:rsidR="000312AC" w:rsidRPr="00217392" w:rsidRDefault="000312AC" w:rsidP="007742B3">
            <w:pPr>
              <w:adjustRightInd w:val="0"/>
              <w:snapToGrid w:val="0"/>
              <w:spacing w:after="0" w:line="240" w:lineRule="auto"/>
              <w:ind w:leftChars="50" w:left="210"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・マッチングツアー等の終了後、参加企業に対してアンケートを実施すること。終了後も、参加企業に対して伴走支援を実施すること。</w:t>
            </w:r>
          </w:p>
          <w:p w14:paraId="1158028C" w14:textId="77777777" w:rsidR="00553D89" w:rsidRPr="00217392" w:rsidRDefault="00553D89" w:rsidP="00553D89">
            <w:pPr>
              <w:adjustRightInd w:val="0"/>
              <w:snapToGrid w:val="0"/>
              <w:spacing w:after="0" w:line="240" w:lineRule="auto"/>
              <w:ind w:leftChars="50" w:left="210" w:right="0"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・なお、マッチング対象となる地元スタートアップ等については、委託者が確保することを想定しているが、他事業者と連携するなどして、受託者においても確保できれば、より望ましい。</w:t>
            </w:r>
          </w:p>
          <w:p w14:paraId="78666C74" w14:textId="28EEA234" w:rsidR="00553D89" w:rsidRPr="00217392" w:rsidRDefault="00EC37EB" w:rsidP="007742B3">
            <w:pPr>
              <w:adjustRightInd w:val="0"/>
              <w:snapToGrid w:val="0"/>
              <w:spacing w:after="0" w:line="240" w:lineRule="auto"/>
              <w:ind w:leftChars="100" w:left="21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※来阪時の移動手段</w:t>
            </w:r>
            <w:r w:rsidR="008D3C2A"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hint="eastAsia"/>
                <w:color w:val="auto"/>
                <w:szCs w:val="21"/>
              </w:rPr>
              <w:t>宿泊先</w:t>
            </w:r>
            <w:r w:rsidR="008D3C2A" w:rsidRPr="00217392">
              <w:rPr>
                <w:rFonts w:ascii="UD デジタル 教科書体 NK-R" w:eastAsia="UD デジタル 教科書体 NK-R" w:hAnsi="Meiryo UI" w:hint="eastAsia"/>
                <w:color w:val="auto"/>
                <w:szCs w:val="21"/>
              </w:rPr>
              <w:t>や会場</w:t>
            </w:r>
            <w:r w:rsidRPr="00217392">
              <w:rPr>
                <w:rFonts w:ascii="UD デジタル 教科書体 NK-R" w:eastAsia="UD デジタル 教科書体 NK-R" w:hAnsi="Meiryo UI" w:hint="eastAsia"/>
                <w:color w:val="auto"/>
                <w:szCs w:val="21"/>
              </w:rPr>
              <w:t>の確保</w:t>
            </w:r>
            <w:r w:rsidR="004843EE" w:rsidRPr="00217392">
              <w:rPr>
                <w:rFonts w:ascii="UD デジタル 教科書体 NK-R" w:eastAsia="UD デジタル 教科書体 NK-R" w:hAnsi="Meiryo UI" w:hint="eastAsia"/>
                <w:color w:val="auto"/>
                <w:szCs w:val="21"/>
              </w:rPr>
              <w:t>等</w:t>
            </w:r>
            <w:r w:rsidR="008D3C2A" w:rsidRPr="00217392">
              <w:rPr>
                <w:rFonts w:ascii="UD デジタル 教科書体 NK-R" w:eastAsia="UD デジタル 教科書体 NK-R" w:hAnsi="Meiryo UI" w:hint="eastAsia"/>
                <w:color w:val="auto"/>
                <w:szCs w:val="21"/>
              </w:rPr>
              <w:t>は大阪府の負担とする</w:t>
            </w:r>
            <w:r w:rsidRPr="00217392">
              <w:rPr>
                <w:rFonts w:ascii="UD デジタル 教科書体 NK-R" w:eastAsia="UD デジタル 教科書体 NK-R" w:hAnsi="Meiryo UI" w:hint="eastAsia"/>
                <w:color w:val="auto"/>
                <w:szCs w:val="21"/>
              </w:rPr>
              <w:t>。</w:t>
            </w:r>
            <w:r w:rsidR="0024369F" w:rsidRPr="00217392">
              <w:rPr>
                <w:rFonts w:ascii="UD デジタル 教科書体 NK-R" w:eastAsia="UD デジタル 教科書体 NK-R" w:hAnsi="Meiryo UI" w:hint="eastAsia"/>
                <w:color w:val="auto"/>
                <w:szCs w:val="21"/>
              </w:rPr>
              <w:t>なお、</w:t>
            </w:r>
            <w:r w:rsidR="002B44CC" w:rsidRPr="00217392">
              <w:rPr>
                <w:rFonts w:ascii="UD デジタル 教科書体 NK-R" w:eastAsia="UD デジタル 教科書体 NK-R" w:hAnsi="Meiryo UI" w:hint="eastAsia"/>
                <w:color w:val="auto"/>
                <w:szCs w:val="21"/>
              </w:rPr>
              <w:t>来日費用は</w:t>
            </w:r>
            <w:r w:rsidR="00534B2F" w:rsidRPr="00217392">
              <w:rPr>
                <w:rFonts w:ascii="UD デジタル 教科書体 NK-R" w:eastAsia="UD デジタル 教科書体 NK-R" w:hAnsi="Meiryo UI" w:hint="eastAsia"/>
                <w:color w:val="auto"/>
                <w:szCs w:val="21"/>
              </w:rPr>
              <w:t>企業側の負担とする</w:t>
            </w:r>
            <w:r w:rsidR="0024369F" w:rsidRPr="00217392">
              <w:rPr>
                <w:rFonts w:ascii="UD デジタル 教科書体 NK-R" w:eastAsia="UD デジタル 教科書体 NK-R" w:hAnsi="Meiryo UI" w:hint="eastAsia"/>
                <w:color w:val="auto"/>
                <w:szCs w:val="21"/>
              </w:rPr>
              <w:t>。</w:t>
            </w:r>
          </w:p>
          <w:p w14:paraId="53E19752" w14:textId="22413DF2" w:rsidR="00354A53" w:rsidRDefault="00354A53" w:rsidP="00E54724">
            <w:pPr>
              <w:adjustRightInd w:val="0"/>
              <w:snapToGrid w:val="0"/>
              <w:spacing w:after="0" w:line="240" w:lineRule="auto"/>
              <w:ind w:left="0" w:right="0" w:firstLine="0"/>
              <w:rPr>
                <w:rFonts w:ascii="UD デジタル 教科書体 NK-R" w:eastAsia="UD デジタル 教科書体 NK-R" w:hAnsi="Meiryo UI"/>
                <w:color w:val="auto"/>
                <w:szCs w:val="21"/>
              </w:rPr>
            </w:pPr>
          </w:p>
          <w:p w14:paraId="3BF243C2" w14:textId="77777777" w:rsidR="006A1811" w:rsidRPr="00217392" w:rsidRDefault="006A1811" w:rsidP="00E54724">
            <w:pPr>
              <w:adjustRightInd w:val="0"/>
              <w:snapToGrid w:val="0"/>
              <w:spacing w:after="0" w:line="240" w:lineRule="auto"/>
              <w:ind w:left="0" w:right="0" w:firstLine="0"/>
              <w:rPr>
                <w:rFonts w:ascii="UD デジタル 教科書体 NK-R" w:eastAsia="UD デジタル 教科書体 NK-R" w:hAnsi="Meiryo UI" w:hint="eastAsia"/>
                <w:color w:val="auto"/>
                <w:szCs w:val="21"/>
              </w:rPr>
            </w:pPr>
          </w:p>
          <w:p w14:paraId="75589117" w14:textId="4D65831C" w:rsidR="001C4BED" w:rsidRPr="00217392" w:rsidRDefault="00E54724" w:rsidP="001C4BED">
            <w:pPr>
              <w:adjustRightInd w:val="0"/>
              <w:snapToGrid w:val="0"/>
              <w:spacing w:after="0" w:line="240" w:lineRule="auto"/>
              <w:ind w:leftChars="3" w:left="14" w:right="0" w:hangingChars="4" w:hanging="8"/>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lastRenderedPageBreak/>
              <w:t>④</w:t>
            </w:r>
            <w:r w:rsidR="001C4BED" w:rsidRPr="00217392">
              <w:rPr>
                <w:rFonts w:ascii="UD デジタル 教科書体 NK-R" w:eastAsia="UD デジタル 教科書体 NK-R" w:hAnsi="Meiryo UI" w:hint="eastAsia"/>
                <w:b/>
                <w:color w:val="auto"/>
                <w:szCs w:val="21"/>
              </w:rPr>
              <w:t>プロモーション</w:t>
            </w:r>
            <w:r w:rsidR="001D38D3" w:rsidRPr="00217392">
              <w:rPr>
                <w:rFonts w:ascii="UD デジタル 教科書体 NK-R" w:eastAsia="UD デジタル 教科書体 NK-R" w:hAnsi="Meiryo UI" w:hint="eastAsia"/>
                <w:b/>
                <w:color w:val="auto"/>
                <w:szCs w:val="21"/>
              </w:rPr>
              <w:t>・情報発信</w:t>
            </w:r>
          </w:p>
          <w:p w14:paraId="692A3F1B" w14:textId="481C4C7F" w:rsidR="001C4BED" w:rsidRPr="00217392" w:rsidRDefault="001C4BED" w:rsidP="001C4BED">
            <w:pPr>
              <w:adjustRightInd w:val="0"/>
              <w:snapToGrid w:val="0"/>
              <w:spacing w:after="0" w:line="240" w:lineRule="auto"/>
              <w:ind w:leftChars="3" w:left="14" w:right="0" w:hangingChars="4" w:hanging="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3F2599" w:rsidRPr="00217392">
              <w:rPr>
                <w:rFonts w:ascii="UD デジタル 教科書体 NK-R" w:eastAsia="UD デジタル 教科書体 NK-R" w:hAnsi="Meiryo UI" w:hint="eastAsia"/>
                <w:color w:val="auto"/>
                <w:szCs w:val="21"/>
              </w:rPr>
              <w:t>上記①②③を行うにあたり、</w:t>
            </w:r>
            <w:r w:rsidRPr="00217392">
              <w:rPr>
                <w:rFonts w:ascii="UD デジタル 教科書体 NK-R" w:eastAsia="UD デジタル 教科書体 NK-R" w:hAnsi="Meiryo UI" w:hint="eastAsia"/>
                <w:color w:val="auto"/>
                <w:szCs w:val="21"/>
              </w:rPr>
              <w:t>金融系外国企業等に対し、大阪への進出に関心を引き出すよう、大阪の魅力やビジネスチャンス、インセンティブについて効果的に伝わるようなプロモーション・情報発信を</w:t>
            </w:r>
            <w:r w:rsidR="00E87001" w:rsidRPr="00217392">
              <w:rPr>
                <w:rFonts w:ascii="UD デジタル 教科書体 NK-R" w:eastAsia="UD デジタル 教科書体 NK-R" w:hAnsi="Meiryo UI" w:hint="eastAsia"/>
                <w:color w:val="auto"/>
                <w:szCs w:val="21"/>
              </w:rPr>
              <w:t>行う。</w:t>
            </w:r>
          </w:p>
          <w:p w14:paraId="74A2B209" w14:textId="11DA6FDE" w:rsidR="00222BF4" w:rsidRPr="00217392" w:rsidRDefault="00222BF4" w:rsidP="00F0444B">
            <w:pPr>
              <w:adjustRightInd w:val="0"/>
              <w:snapToGrid w:val="0"/>
              <w:spacing w:after="0" w:line="240" w:lineRule="auto"/>
              <w:ind w:leftChars="3" w:left="329" w:right="0" w:hangingChars="154" w:hanging="32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E54724" w:rsidRPr="00217392">
              <w:rPr>
                <w:rFonts w:ascii="UD デジタル 教科書体 NK-R" w:eastAsia="UD デジタル 教科書体 NK-R" w:hAnsi="Meiryo UI" w:hint="eastAsia"/>
                <w:color w:val="auto"/>
                <w:szCs w:val="21"/>
              </w:rPr>
              <w:t>海外イベント主催者と調整の上、</w:t>
            </w:r>
            <w:r w:rsidR="00F0444B" w:rsidRPr="00217392">
              <w:rPr>
                <w:rFonts w:ascii="UD デジタル 教科書体 NK-R" w:eastAsia="UD デジタル 教科書体 NK-R" w:hAnsi="Meiryo UI"/>
                <w:color w:val="auto"/>
                <w:szCs w:val="21"/>
              </w:rPr>
              <w:t>1回以上、</w:t>
            </w:r>
            <w:r w:rsidR="00E54724" w:rsidRPr="00217392">
              <w:rPr>
                <w:rFonts w:ascii="UD デジタル 教科書体 NK-R" w:eastAsia="UD デジタル 教科書体 NK-R" w:hAnsi="Meiryo UI" w:hint="eastAsia"/>
                <w:color w:val="auto"/>
                <w:szCs w:val="21"/>
              </w:rPr>
              <w:t>イベントに参加（ブース出展必須）する。</w:t>
            </w:r>
            <w:r w:rsidR="00F0444B" w:rsidRPr="00217392">
              <w:rPr>
                <w:rFonts w:ascii="UD デジタル 教科書体 NK-R" w:eastAsia="UD デジタル 教科書体 NK-R" w:hAnsi="Meiryo UI" w:hint="eastAsia"/>
                <w:color w:val="auto"/>
                <w:szCs w:val="21"/>
              </w:rPr>
              <w:t>十分な語学力とプロモーション能力を有したスタッフを常時１名以上配置</w:t>
            </w:r>
            <w:r w:rsidR="007904E3" w:rsidRPr="00217392">
              <w:rPr>
                <w:rFonts w:ascii="UD デジタル 教科書体 NK-R" w:eastAsia="UD デジタル 教科書体 NK-R" w:hAnsi="Meiryo UI" w:hint="eastAsia"/>
                <w:color w:val="auto"/>
                <w:szCs w:val="21"/>
              </w:rPr>
              <w:t>し</w:t>
            </w:r>
            <w:r w:rsidR="00F0444B" w:rsidRPr="00217392">
              <w:rPr>
                <w:rFonts w:ascii="UD デジタル 教科書体 NK-R" w:eastAsia="UD デジタル 教科書体 NK-R" w:hAnsi="Meiryo UI" w:hint="eastAsia"/>
                <w:color w:val="auto"/>
                <w:szCs w:val="21"/>
              </w:rPr>
              <w:t>、プロモーションに要する書類、備品類は、委託者と協議のうえ全て受託者で準備すること。</w:t>
            </w:r>
            <w:r w:rsidR="00E54724" w:rsidRPr="00217392">
              <w:rPr>
                <w:rFonts w:ascii="UD デジタル 教科書体 NK-R" w:eastAsia="UD デジタル 教科書体 NK-R" w:hAnsi="Meiryo UI" w:hint="eastAsia"/>
                <w:color w:val="auto"/>
                <w:szCs w:val="21"/>
              </w:rPr>
              <w:t>なお、現時点ではシンガポールフィンテックフェスティバルへの出展を想定しているが、より効果的にプロモーションできるイベントも可。</w:t>
            </w:r>
          </w:p>
          <w:p w14:paraId="33F60730" w14:textId="4F1969DF" w:rsidR="00E54724" w:rsidRPr="00217392" w:rsidRDefault="00222BF4" w:rsidP="00222BF4">
            <w:pPr>
              <w:adjustRightInd w:val="0"/>
              <w:snapToGrid w:val="0"/>
              <w:spacing w:after="0" w:line="240" w:lineRule="auto"/>
              <w:ind w:leftChars="3" w:left="329" w:right="0" w:hangingChars="154" w:hanging="32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30693B" w:rsidRPr="00217392">
              <w:rPr>
                <w:rFonts w:ascii="UD デジタル 教科書体 NK-R" w:eastAsia="UD デジタル 教科書体 NK-R" w:hAnsi="Meiryo UI"/>
                <w:color w:val="auto"/>
                <w:szCs w:val="21"/>
              </w:rPr>
              <w:t>Facebook</w:t>
            </w:r>
            <w:r w:rsidR="00534B2F" w:rsidRPr="00217392">
              <w:rPr>
                <w:rFonts w:ascii="UD デジタル 教科書体 NK-R" w:eastAsia="UD デジタル 教科書体 NK-R" w:hAnsi="Meiryo UI" w:hint="eastAsia"/>
                <w:color w:val="auto"/>
                <w:szCs w:val="21"/>
              </w:rPr>
              <w:t>以外の</w:t>
            </w:r>
            <w:r w:rsidRPr="00217392">
              <w:rPr>
                <w:rFonts w:ascii="UD デジタル 教科書体 NK-R" w:eastAsia="UD デジタル 教科書体 NK-R" w:hAnsi="Meiryo UI" w:hint="eastAsia"/>
                <w:color w:val="auto"/>
                <w:szCs w:val="21"/>
              </w:rPr>
              <w:t>SNS</w:t>
            </w:r>
            <w:r w:rsidR="007E64C7" w:rsidRPr="00217392">
              <w:rPr>
                <w:rFonts w:ascii="UD デジタル 教科書体 NK-R" w:eastAsia="UD デジタル 教科書体 NK-R" w:hAnsi="Meiryo UI" w:hint="eastAsia"/>
                <w:color w:val="auto"/>
                <w:szCs w:val="21"/>
              </w:rPr>
              <w:t>を</w:t>
            </w:r>
            <w:r w:rsidR="00D2617A" w:rsidRPr="00217392">
              <w:rPr>
                <w:rFonts w:ascii="UD デジタル 教科書体 NK-R" w:eastAsia="UD デジタル 教科書体 NK-R" w:hAnsi="Meiryo UI" w:hint="eastAsia"/>
                <w:color w:val="auto"/>
                <w:szCs w:val="21"/>
              </w:rPr>
              <w:t>開設・</w:t>
            </w:r>
            <w:r w:rsidR="007E64C7" w:rsidRPr="00217392">
              <w:rPr>
                <w:rFonts w:ascii="UD デジタル 教科書体 NK-R" w:eastAsia="UD デジタル 教科書体 NK-R" w:hAnsi="Meiryo UI" w:hint="eastAsia"/>
                <w:color w:val="auto"/>
                <w:szCs w:val="21"/>
              </w:rPr>
              <w:t>運営する。</w:t>
            </w:r>
            <w:r w:rsidR="00EC37EB" w:rsidRPr="00217392">
              <w:rPr>
                <w:rFonts w:ascii="UD デジタル 教科書体 NK-R" w:eastAsia="UD デジタル 教科書体 NK-R" w:hAnsi="Meiryo UI" w:hint="eastAsia"/>
                <w:color w:val="auto"/>
                <w:szCs w:val="21"/>
              </w:rPr>
              <w:t>なお、現時点では</w:t>
            </w:r>
            <w:r w:rsidR="00EC37EB" w:rsidRPr="00217392">
              <w:rPr>
                <w:rFonts w:ascii="UD デジタル 教科書体 NK-R" w:eastAsia="UD デジタル 教科書体 NK-R" w:hAnsi="Meiryo UI"/>
                <w:color w:val="auto"/>
                <w:szCs w:val="21"/>
              </w:rPr>
              <w:t>LinkedIn</w:t>
            </w:r>
            <w:r w:rsidR="00EC37EB" w:rsidRPr="00217392">
              <w:rPr>
                <w:rFonts w:ascii="UD デジタル 教科書体 NK-R" w:eastAsia="UD デジタル 教科書体 NK-R" w:hAnsi="Meiryo UI" w:hint="eastAsia"/>
                <w:color w:val="auto"/>
                <w:szCs w:val="21"/>
              </w:rPr>
              <w:t>を想定しているが、より効果的にプロモーションできる</w:t>
            </w:r>
            <w:r w:rsidR="00EC37EB" w:rsidRPr="00217392">
              <w:rPr>
                <w:rFonts w:ascii="UD デジタル 教科書体 NK-R" w:eastAsia="UD デジタル 教科書体 NK-R" w:hAnsi="Meiryo UI"/>
                <w:color w:val="auto"/>
                <w:szCs w:val="21"/>
              </w:rPr>
              <w:t>SNSも可。</w:t>
            </w:r>
          </w:p>
          <w:p w14:paraId="1041E4BF" w14:textId="1CFF734B" w:rsidR="00222BF4" w:rsidRPr="00217392" w:rsidRDefault="00E54724" w:rsidP="00E54724">
            <w:pPr>
              <w:adjustRightInd w:val="0"/>
              <w:snapToGrid w:val="0"/>
              <w:spacing w:after="0" w:line="240" w:lineRule="auto"/>
              <w:ind w:leftChars="103" w:left="329" w:right="0" w:hangingChars="54" w:hanging="11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w:t>
            </w:r>
            <w:r w:rsidR="00B3399C" w:rsidRPr="00217392">
              <w:rPr>
                <w:rFonts w:ascii="UD デジタル 教科書体 NK-R" w:eastAsia="UD デジタル 教科書体 NK-R" w:hAnsi="Meiryo UI" w:hint="eastAsia"/>
                <w:color w:val="auto"/>
                <w:szCs w:val="21"/>
              </w:rPr>
              <w:t>既存の</w:t>
            </w:r>
            <w:r w:rsidR="00222BF4" w:rsidRPr="00217392">
              <w:rPr>
                <w:rFonts w:ascii="UD デジタル 教科書体 NK-R" w:eastAsia="UD デジタル 教科書体 NK-R" w:hAnsi="Meiryo UI" w:hint="eastAsia"/>
                <w:color w:val="auto"/>
                <w:szCs w:val="21"/>
              </w:rPr>
              <w:t>国際金融都市</w:t>
            </w:r>
            <w:r w:rsidR="00222BF4" w:rsidRPr="00217392">
              <w:rPr>
                <w:rFonts w:ascii="UD デジタル 教科書体 NK-R" w:eastAsia="UD デジタル 教科書体 NK-R" w:hAnsi="Meiryo UI"/>
                <w:color w:val="auto"/>
                <w:szCs w:val="21"/>
              </w:rPr>
              <w:t>OSAKAポータルサイト</w:t>
            </w:r>
            <w:r w:rsidR="00B3399C" w:rsidRPr="00217392">
              <w:rPr>
                <w:rFonts w:ascii="UD デジタル 教科書体 NK-R" w:eastAsia="UD デジタル 教科書体 NK-R" w:hAnsi="Meiryo UI" w:hint="eastAsia"/>
                <w:color w:val="auto"/>
                <w:szCs w:val="21"/>
              </w:rPr>
              <w:t>（</w:t>
            </w:r>
            <w:r w:rsidR="00B3399C" w:rsidRPr="00217392">
              <w:rPr>
                <w:rFonts w:ascii="UD デジタル 教科書体 NK-R" w:eastAsia="UD デジタル 教科書体 NK-R" w:hAnsi="Meiryo UI"/>
                <w:color w:val="auto"/>
                <w:szCs w:val="21"/>
              </w:rPr>
              <w:t>https://global-financial-city-osaka.jp/）</w:t>
            </w:r>
            <w:r w:rsidR="00222BF4" w:rsidRPr="00217392">
              <w:rPr>
                <w:rFonts w:ascii="UD デジタル 教科書体 NK-R" w:eastAsia="UD デジタル 教科書体 NK-R" w:hAnsi="Meiryo UI" w:hint="eastAsia"/>
                <w:color w:val="auto"/>
                <w:szCs w:val="21"/>
              </w:rPr>
              <w:t>を</w:t>
            </w:r>
            <w:r w:rsidR="00D2617A" w:rsidRPr="00217392">
              <w:rPr>
                <w:rFonts w:ascii="UD デジタル 教科書体 NK-R" w:eastAsia="UD デジタル 教科書体 NK-R" w:hAnsi="Meiryo UI" w:hint="eastAsia"/>
                <w:color w:val="auto"/>
                <w:szCs w:val="21"/>
              </w:rPr>
              <w:t>管理・運営する。コンテンツを充実させ、</w:t>
            </w:r>
            <w:r w:rsidR="00222BF4" w:rsidRPr="00217392">
              <w:rPr>
                <w:rFonts w:ascii="UD デジタル 教科書体 NK-R" w:eastAsia="UD デジタル 教科書体 NK-R" w:hAnsi="Meiryo UI" w:hint="eastAsia"/>
                <w:color w:val="auto"/>
                <w:szCs w:val="21"/>
              </w:rPr>
              <w:t>情報発信を行う。</w:t>
            </w:r>
            <w:r w:rsidR="00E155F9" w:rsidRPr="00217392">
              <w:rPr>
                <w:rFonts w:ascii="UD デジタル 教科書体 NK-R" w:eastAsia="UD デジタル 教科書体 NK-R" w:hAnsi="Meiryo UI" w:hint="eastAsia"/>
                <w:color w:val="auto"/>
                <w:szCs w:val="21"/>
              </w:rPr>
              <w:t>（ポータルサイト</w:t>
            </w:r>
            <w:r w:rsidR="0053205A" w:rsidRPr="00217392">
              <w:rPr>
                <w:rFonts w:ascii="UD デジタル 教科書体 NK-R" w:eastAsia="UD デジタル 教科書体 NK-R" w:hAnsi="Meiryo UI" w:hint="eastAsia"/>
                <w:color w:val="auto"/>
                <w:szCs w:val="21"/>
              </w:rPr>
              <w:t>管理・運営業務</w:t>
            </w:r>
            <w:r w:rsidR="00E155F9" w:rsidRPr="00217392">
              <w:rPr>
                <w:rFonts w:ascii="UD デジタル 教科書体 NK-R" w:eastAsia="UD デジタル 教科書体 NK-R" w:hAnsi="Meiryo UI" w:hint="eastAsia"/>
                <w:color w:val="auto"/>
                <w:szCs w:val="21"/>
              </w:rPr>
              <w:t>の</w:t>
            </w:r>
            <w:r w:rsidR="0053205A" w:rsidRPr="00217392">
              <w:rPr>
                <w:rFonts w:ascii="UD デジタル 教科書体 NK-R" w:eastAsia="UD デジタル 教科書体 NK-R" w:hAnsi="Meiryo UI" w:hint="eastAsia"/>
                <w:color w:val="auto"/>
                <w:szCs w:val="21"/>
              </w:rPr>
              <w:t>基本</w:t>
            </w:r>
            <w:r w:rsidR="00E155F9" w:rsidRPr="00217392">
              <w:rPr>
                <w:rFonts w:ascii="UD デジタル 教科書体 NK-R" w:eastAsia="UD デジタル 教科書体 NK-R" w:hAnsi="Meiryo UI" w:hint="eastAsia"/>
                <w:color w:val="auto"/>
                <w:szCs w:val="21"/>
              </w:rPr>
              <w:t>仕様は別紙</w:t>
            </w:r>
            <w:r w:rsidR="00BD4EEC" w:rsidRPr="00217392">
              <w:rPr>
                <w:rFonts w:ascii="UD デジタル 教科書体 NK-R" w:eastAsia="UD デジタル 教科書体 NK-R" w:hAnsi="Meiryo UI" w:hint="eastAsia"/>
                <w:color w:val="auto"/>
                <w:szCs w:val="21"/>
              </w:rPr>
              <w:t>１</w:t>
            </w:r>
            <w:r w:rsidR="00E155F9" w:rsidRPr="00217392">
              <w:rPr>
                <w:rFonts w:ascii="UD デジタル 教科書体 NK-R" w:eastAsia="UD デジタル 教科書体 NK-R" w:hAnsi="Meiryo UI" w:hint="eastAsia"/>
                <w:color w:val="auto"/>
                <w:szCs w:val="21"/>
              </w:rPr>
              <w:t>のとおり）</w:t>
            </w:r>
          </w:p>
          <w:p w14:paraId="747FD5D6" w14:textId="513E11FF" w:rsidR="00222BF4" w:rsidRPr="00217392" w:rsidRDefault="00222BF4" w:rsidP="00E87001">
            <w:pPr>
              <w:adjustRightInd w:val="0"/>
              <w:snapToGrid w:val="0"/>
              <w:spacing w:after="0" w:line="240" w:lineRule="auto"/>
              <w:ind w:leftChars="3" w:left="329" w:right="0" w:hangingChars="154" w:hanging="32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3F2599" w:rsidRPr="00217392">
              <w:rPr>
                <w:rFonts w:ascii="UD デジタル 教科書体 NK-R" w:eastAsia="UD デジタル 教科書体 NK-R" w:hAnsi="Meiryo UI" w:hint="eastAsia"/>
                <w:color w:val="auto"/>
                <w:szCs w:val="21"/>
              </w:rPr>
              <w:t>プロモーション</w:t>
            </w:r>
            <w:r w:rsidRPr="00217392">
              <w:rPr>
                <w:rFonts w:ascii="UD デジタル 教科書体 NK-R" w:eastAsia="UD デジタル 教科書体 NK-R" w:hAnsi="Meiryo UI" w:hint="eastAsia"/>
                <w:color w:val="auto"/>
                <w:szCs w:val="21"/>
              </w:rPr>
              <w:t>に必要な動画</w:t>
            </w:r>
            <w:r w:rsidR="00BB0E2E" w:rsidRPr="00217392">
              <w:rPr>
                <w:rFonts w:ascii="UD デジタル 教科書体 NK-R" w:eastAsia="UD デジタル 教科書体 NK-R" w:hAnsi="Meiryo UI" w:hint="eastAsia"/>
                <w:color w:val="auto"/>
                <w:szCs w:val="21"/>
              </w:rPr>
              <w:t>（</w:t>
            </w:r>
            <w:r w:rsidR="0030693B" w:rsidRPr="00217392">
              <w:rPr>
                <w:rFonts w:ascii="UD デジタル 教科書体 NK-R" w:eastAsia="UD デジタル 教科書体 NK-R" w:hAnsi="Meiryo UI" w:hint="eastAsia"/>
                <w:color w:val="auto"/>
                <w:szCs w:val="21"/>
              </w:rPr>
              <w:t>数分程度の動画を</w:t>
            </w:r>
            <w:r w:rsidR="0030693B" w:rsidRPr="00217392">
              <w:rPr>
                <w:rFonts w:ascii="UD デジタル 教科書体 NK-R" w:eastAsia="UD デジタル 教科書体 NK-R" w:hAnsi="Meiryo UI"/>
                <w:color w:val="auto"/>
                <w:szCs w:val="21"/>
              </w:rPr>
              <w:t>1本以上作成するものとし、作成した動画は別途、数十秒程度に編集等を行</w:t>
            </w:r>
            <w:r w:rsidR="0030693B" w:rsidRPr="00217392">
              <w:rPr>
                <w:rFonts w:ascii="UD デジタル 教科書体 NK-R" w:eastAsia="UD デジタル 教科書体 NK-R" w:hAnsi="Meiryo UI" w:hint="eastAsia"/>
                <w:color w:val="auto"/>
                <w:szCs w:val="21"/>
              </w:rPr>
              <w:t>ったものと合わせて納品すること。</w:t>
            </w:r>
            <w:r w:rsidR="00BB0E2E"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hint="eastAsia"/>
                <w:color w:val="auto"/>
                <w:szCs w:val="21"/>
              </w:rPr>
              <w:t>・資料等のコンテンツを作成</w:t>
            </w:r>
            <w:r w:rsidR="00B14548" w:rsidRPr="00217392">
              <w:rPr>
                <w:rFonts w:ascii="UD デジタル 教科書体 NK-R" w:eastAsia="UD デジタル 教科書体 NK-R" w:hAnsi="Meiryo UI" w:hint="eastAsia"/>
                <w:color w:val="auto"/>
                <w:szCs w:val="21"/>
              </w:rPr>
              <w:t>し、効果的な情報発信を行う</w:t>
            </w:r>
            <w:r w:rsidRPr="00217392">
              <w:rPr>
                <w:rFonts w:ascii="UD デジタル 教科書体 NK-R" w:eastAsia="UD デジタル 教科書体 NK-R" w:hAnsi="Meiryo UI" w:hint="eastAsia"/>
                <w:color w:val="auto"/>
                <w:szCs w:val="21"/>
              </w:rPr>
              <w:t>。（例：大阪進出済金融系外国企業等へのインタビュー動画等）</w:t>
            </w:r>
          </w:p>
          <w:p w14:paraId="49600A14" w14:textId="77777777" w:rsidR="00307F73" w:rsidRPr="00217392" w:rsidRDefault="00307F73" w:rsidP="00E87001">
            <w:pPr>
              <w:adjustRightInd w:val="0"/>
              <w:snapToGrid w:val="0"/>
              <w:spacing w:after="0" w:line="240" w:lineRule="auto"/>
              <w:ind w:leftChars="3" w:left="329" w:right="0" w:hangingChars="154" w:hanging="323"/>
              <w:rPr>
                <w:rFonts w:ascii="UD デジタル 教科書体 NK-R" w:eastAsia="UD デジタル 教科書体 NK-R" w:hAnsi="Meiryo UI"/>
                <w:color w:val="auto"/>
                <w:szCs w:val="21"/>
              </w:rPr>
            </w:pPr>
          </w:p>
          <w:p w14:paraId="0BF6EACF" w14:textId="77777777" w:rsidR="0045489A" w:rsidRPr="00217392" w:rsidRDefault="0045489A" w:rsidP="00E87001">
            <w:pPr>
              <w:adjustRightInd w:val="0"/>
              <w:snapToGrid w:val="0"/>
              <w:spacing w:after="0" w:line="240" w:lineRule="auto"/>
              <w:ind w:leftChars="3" w:left="329" w:right="0" w:hangingChars="154" w:hanging="32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⑤その他</w:t>
            </w:r>
          </w:p>
          <w:p w14:paraId="154F3FA7" w14:textId="7E3BCF7E" w:rsidR="0024369F" w:rsidRPr="00217392" w:rsidRDefault="0024369F" w:rsidP="00E87001">
            <w:pPr>
              <w:adjustRightInd w:val="0"/>
              <w:snapToGrid w:val="0"/>
              <w:spacing w:after="0" w:line="240" w:lineRule="auto"/>
              <w:ind w:leftChars="3" w:left="329" w:right="0" w:hangingChars="154" w:hanging="32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・①から④に掲げる業務のほか、委託者からの国際金融都市実現に向けた取組みにかかる質問や相談等に応じること。</w:t>
            </w:r>
          </w:p>
        </w:tc>
      </w:tr>
      <w:tr w:rsidR="00217392" w:rsidRPr="00217392" w14:paraId="32CAFE10" w14:textId="77777777" w:rsidTr="009A763F">
        <w:tc>
          <w:tcPr>
            <w:tcW w:w="1261" w:type="dxa"/>
          </w:tcPr>
          <w:p w14:paraId="518E2A0C" w14:textId="77777777" w:rsidR="001D74EC" w:rsidRPr="00217392" w:rsidRDefault="001D74EC" w:rsidP="00FD5BEB">
            <w:pPr>
              <w:adjustRightInd w:val="0"/>
              <w:snapToGrid w:val="0"/>
              <w:spacing w:after="0" w:line="240" w:lineRule="auto"/>
              <w:ind w:left="0" w:right="0" w:firstLine="0"/>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lastRenderedPageBreak/>
              <w:t>企画提案を</w:t>
            </w:r>
          </w:p>
          <w:p w14:paraId="55F00233" w14:textId="77777777" w:rsidR="001D74EC" w:rsidRPr="00217392" w:rsidRDefault="001D74EC" w:rsidP="00FD5BEB">
            <w:pPr>
              <w:adjustRightInd w:val="0"/>
              <w:snapToGrid w:val="0"/>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b/>
                <w:color w:val="auto"/>
                <w:szCs w:val="21"/>
              </w:rPr>
              <w:t>求める事項</w:t>
            </w:r>
          </w:p>
        </w:tc>
        <w:tc>
          <w:tcPr>
            <w:tcW w:w="7331" w:type="dxa"/>
          </w:tcPr>
          <w:p w14:paraId="5902AF82" w14:textId="64A44124" w:rsidR="006A1811" w:rsidRPr="00217392" w:rsidRDefault="00F74C28" w:rsidP="006A1811">
            <w:pPr>
              <w:adjustRightInd w:val="0"/>
              <w:snapToGrid w:val="0"/>
              <w:spacing w:after="0" w:line="240" w:lineRule="auto"/>
              <w:ind w:left="2" w:right="0" w:firstLineChars="100" w:firstLine="210"/>
              <w:rPr>
                <w:rFonts w:ascii="UD デジタル 教科書体 NK-R" w:eastAsia="UD デジタル 教科書体 NK-R" w:hAnsi="Meiryo UI" w:hint="eastAsia"/>
                <w:color w:val="auto"/>
                <w:szCs w:val="21"/>
              </w:rPr>
            </w:pPr>
            <w:r w:rsidRPr="00217392">
              <w:rPr>
                <w:rFonts w:ascii="UD デジタル 教科書体 NK-R" w:eastAsia="UD デジタル 教科書体 NK-R" w:hAnsi="Meiryo UI" w:hint="eastAsia"/>
                <w:color w:val="auto"/>
                <w:szCs w:val="21"/>
              </w:rPr>
              <w:t>国際金融都市</w:t>
            </w:r>
            <w:r w:rsidRPr="00217392">
              <w:rPr>
                <w:rFonts w:ascii="UD デジタル 教科書体 NK-R" w:eastAsia="UD デジタル 教科書体 NK-R" w:hAnsi="Meiryo UI"/>
                <w:color w:val="auto"/>
                <w:szCs w:val="21"/>
              </w:rPr>
              <w:t>OSAKA戦略のアウトカム指標である</w:t>
            </w:r>
            <w:r w:rsidR="00E1067A" w:rsidRPr="00217392">
              <w:rPr>
                <w:rFonts w:ascii="UD デジタル 教科書体 NK-R" w:eastAsia="UD デジタル 教科書体 NK-R" w:hAnsi="Meiryo UI" w:hint="eastAsia"/>
                <w:color w:val="auto"/>
                <w:szCs w:val="21"/>
              </w:rPr>
              <w:t xml:space="preserve">「金融系外国企業（フィンテック含む）・投資家等の誘致数　</w:t>
            </w:r>
            <w:r w:rsidR="00E1067A" w:rsidRPr="00217392">
              <w:rPr>
                <w:rFonts w:ascii="UD デジタル 教科書体 NK-R" w:eastAsia="UD デジタル 教科書体 NK-R" w:hAnsi="Meiryo UI"/>
                <w:color w:val="auto"/>
                <w:szCs w:val="21"/>
              </w:rPr>
              <w:t>2025年度までに30社誘致</w:t>
            </w:r>
            <w:r w:rsidR="00A5551E" w:rsidRPr="00217392">
              <w:rPr>
                <w:rFonts w:ascii="UD デジタル 教科書体 NK-R" w:eastAsia="UD デジタル 教科書体 NK-R" w:hAnsi="Meiryo UI" w:hint="eastAsia"/>
                <w:color w:val="auto"/>
                <w:szCs w:val="21"/>
              </w:rPr>
              <w:t>（</w:t>
            </w:r>
            <w:r w:rsidR="00222BF4" w:rsidRPr="00217392">
              <w:rPr>
                <w:rFonts w:ascii="UD デジタル 教科書体 NK-R" w:eastAsia="UD デジタル 教科書体 NK-R" w:hAnsi="Meiryo UI"/>
                <w:color w:val="auto"/>
                <w:szCs w:val="21"/>
              </w:rPr>
              <w:t>2023</w:t>
            </w:r>
            <w:r w:rsidR="00A5551E" w:rsidRPr="00217392">
              <w:rPr>
                <w:rFonts w:ascii="UD デジタル 教科書体 NK-R" w:eastAsia="UD デジタル 教科書体 NK-R" w:hAnsi="Meiryo UI" w:hint="eastAsia"/>
                <w:color w:val="auto"/>
                <w:szCs w:val="21"/>
              </w:rPr>
              <w:t>年度については</w:t>
            </w:r>
            <w:r w:rsidR="00712BF8" w:rsidRPr="00217392">
              <w:rPr>
                <w:rFonts w:ascii="UD デジタル 教科書体 NK-R" w:eastAsia="UD デジタル 教科書体 NK-R" w:hAnsi="Meiryo UI" w:hint="eastAsia"/>
                <w:color w:val="auto"/>
                <w:szCs w:val="21"/>
              </w:rPr>
              <w:t>、</w:t>
            </w:r>
            <w:r w:rsidR="00E90CB9" w:rsidRPr="00217392">
              <w:rPr>
                <w:rFonts w:ascii="UD デジタル 教科書体 NK-R" w:eastAsia="UD デジタル 教科書体 NK-R" w:hAnsi="Meiryo UI" w:hint="eastAsia"/>
                <w:color w:val="auto"/>
                <w:szCs w:val="21"/>
              </w:rPr>
              <w:t>特に</w:t>
            </w:r>
            <w:bookmarkStart w:id="0" w:name="_Hlk130806902"/>
            <w:r w:rsidR="00E90CB9" w:rsidRPr="00217392">
              <w:rPr>
                <w:rFonts w:ascii="UD デジタル 教科書体 NK-R" w:eastAsia="UD デジタル 教科書体 NK-R" w:hAnsi="Meiryo UI" w:hint="eastAsia"/>
                <w:color w:val="auto"/>
                <w:szCs w:val="21"/>
              </w:rPr>
              <w:t>大阪に優先して誘致すべき</w:t>
            </w:r>
            <w:r w:rsidR="00222BF4" w:rsidRPr="00217392">
              <w:rPr>
                <w:rFonts w:ascii="UD デジタル 教科書体 NK-R" w:eastAsia="UD デジタル 教科書体 NK-R" w:hAnsi="Meiryo UI" w:hint="eastAsia"/>
                <w:color w:val="auto"/>
                <w:szCs w:val="21"/>
              </w:rPr>
              <w:t>資産運用業者</w:t>
            </w:r>
            <w:r w:rsidR="00222BF4" w:rsidRPr="00217392">
              <w:rPr>
                <w:rFonts w:ascii="UD デジタル 教科書体 NK-R" w:eastAsia="UD デジタル 教科書体 NK-R" w:hAnsi="Meiryo UI"/>
                <w:color w:val="auto"/>
                <w:szCs w:val="21"/>
              </w:rPr>
              <w:t>1社・フィンテック企業1社</w:t>
            </w:r>
            <w:r w:rsidR="00222BF4" w:rsidRPr="00217392">
              <w:rPr>
                <w:rFonts w:ascii="UD デジタル 教科書体 NK-R" w:eastAsia="UD デジタル 教科書体 NK-R" w:hAnsi="Meiryo UI" w:hint="eastAsia"/>
                <w:color w:val="auto"/>
                <w:szCs w:val="21"/>
              </w:rPr>
              <w:t>を含む計</w:t>
            </w:r>
            <w:r w:rsidR="00A5551E" w:rsidRPr="00217392">
              <w:rPr>
                <w:rFonts w:ascii="UD デジタル 教科書体 NK-R" w:eastAsia="UD デジタル 教科書体 NK-R" w:hAnsi="Meiryo UI"/>
                <w:color w:val="auto"/>
                <w:szCs w:val="21"/>
              </w:rPr>
              <w:t>10社程度</w:t>
            </w:r>
            <w:bookmarkEnd w:id="0"/>
            <w:r w:rsidR="00A5551E" w:rsidRPr="00217392">
              <w:rPr>
                <w:rFonts w:ascii="UD デジタル 教科書体 NK-R" w:eastAsia="UD デジタル 教科書体 NK-R" w:hAnsi="Meiryo UI" w:hint="eastAsia"/>
                <w:color w:val="auto"/>
                <w:szCs w:val="21"/>
              </w:rPr>
              <w:t>）</w:t>
            </w:r>
            <w:r w:rsidR="00E1067A" w:rsidRPr="00217392">
              <w:rPr>
                <w:rFonts w:ascii="UD デジタル 教科書体 NK-R" w:eastAsia="UD デジタル 教科書体 NK-R" w:hAnsi="Meiryo UI" w:hint="eastAsia"/>
                <w:color w:val="auto"/>
                <w:szCs w:val="21"/>
              </w:rPr>
              <w:t>」</w:t>
            </w:r>
            <w:r w:rsidR="00A5551E" w:rsidRPr="00217392">
              <w:rPr>
                <w:rFonts w:ascii="UD デジタル 教科書体 NK-R" w:eastAsia="UD デジタル 教科書体 NK-R" w:hAnsi="Meiryo UI" w:hint="eastAsia"/>
                <w:color w:val="auto"/>
                <w:szCs w:val="21"/>
              </w:rPr>
              <w:t>を</w:t>
            </w:r>
            <w:r w:rsidR="00E1067A" w:rsidRPr="00217392">
              <w:rPr>
                <w:rFonts w:ascii="UD デジタル 教科書体 NK-R" w:eastAsia="UD デジタル 教科書体 NK-R" w:hAnsi="Meiryo UI" w:hint="eastAsia"/>
                <w:color w:val="auto"/>
                <w:szCs w:val="21"/>
              </w:rPr>
              <w:t>実現</w:t>
            </w:r>
            <w:r w:rsidR="00A5551E" w:rsidRPr="00217392">
              <w:rPr>
                <w:rFonts w:ascii="UD デジタル 教科書体 NK-R" w:eastAsia="UD デジタル 教科書体 NK-R" w:hAnsi="Meiryo UI" w:hint="eastAsia"/>
                <w:color w:val="auto"/>
                <w:szCs w:val="21"/>
              </w:rPr>
              <w:t>するという観点から、</w:t>
            </w:r>
            <w:r w:rsidR="00E1067A" w:rsidRPr="00217392">
              <w:rPr>
                <w:rFonts w:ascii="UD デジタル 教科書体 NK-R" w:eastAsia="UD デジタル 教科書体 NK-R" w:hAnsi="Meiryo UI" w:hint="eastAsia"/>
                <w:color w:val="auto"/>
                <w:szCs w:val="21"/>
              </w:rPr>
              <w:t>以下の内容を</w:t>
            </w:r>
            <w:r w:rsidR="00A5551E" w:rsidRPr="00217392">
              <w:rPr>
                <w:rFonts w:ascii="UD デジタル 教科書体 NK-R" w:eastAsia="UD デジタル 教科書体 NK-R" w:hAnsi="Meiryo UI" w:hint="eastAsia"/>
                <w:color w:val="auto"/>
                <w:szCs w:val="21"/>
              </w:rPr>
              <w:t>提案すること</w:t>
            </w:r>
            <w:r w:rsidR="006A1811">
              <w:rPr>
                <w:rFonts w:ascii="UD デジタル 教科書体 NK-R" w:eastAsia="UD デジタル 教科書体 NK-R" w:hAnsi="Meiryo UI" w:hint="eastAsia"/>
                <w:color w:val="auto"/>
                <w:szCs w:val="21"/>
              </w:rPr>
              <w:t>。</w:t>
            </w:r>
          </w:p>
          <w:p w14:paraId="241E0BFB" w14:textId="3D813B02" w:rsidR="001825D1" w:rsidRPr="00217392" w:rsidRDefault="0047167A" w:rsidP="001825D1">
            <w:pPr>
              <w:adjustRightInd w:val="0"/>
              <w:snapToGrid w:val="0"/>
              <w:spacing w:after="0" w:line="240" w:lineRule="auto"/>
              <w:ind w:leftChars="2" w:left="12" w:right="0" w:hangingChars="4" w:hanging="8"/>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t>①</w:t>
            </w:r>
            <w:r w:rsidR="001D38D3" w:rsidRPr="00217392">
              <w:rPr>
                <w:rFonts w:ascii="UD デジタル 教科書体 NK-R" w:eastAsia="UD デジタル 教科書体 NK-R" w:hAnsi="Meiryo UI" w:hint="eastAsia"/>
                <w:b/>
                <w:color w:val="auto"/>
                <w:szCs w:val="21"/>
              </w:rPr>
              <w:t>進出有望金融系外国企業等の発掘（企業リストの作成）</w:t>
            </w:r>
          </w:p>
          <w:p w14:paraId="418BC013" w14:textId="1DBB1806" w:rsidR="001D38D3" w:rsidRPr="00217392" w:rsidRDefault="001825D1" w:rsidP="006A1811">
            <w:pPr>
              <w:adjustRightInd w:val="0"/>
              <w:snapToGrid w:val="0"/>
              <w:spacing w:after="0" w:line="240" w:lineRule="auto"/>
              <w:ind w:leftChars="100" w:left="460" w:right="0" w:hangingChars="119" w:hanging="25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ア）</w:t>
            </w:r>
            <w:r w:rsidR="001D38D3" w:rsidRPr="00217392">
              <w:rPr>
                <w:rFonts w:ascii="UD デジタル 教科書体 NK-R" w:eastAsia="UD デジタル 教科書体 NK-R" w:hAnsi="Meiryo UI"/>
                <w:color w:val="auto"/>
                <w:szCs w:val="21"/>
              </w:rPr>
              <w:t>委託者提供リストの情報充実のための確認項目</w:t>
            </w:r>
            <w:r w:rsidR="00ED3D0E" w:rsidRPr="00217392">
              <w:rPr>
                <w:rFonts w:ascii="UD デジタル 教科書体 NK-R" w:eastAsia="UD デジタル 教科書体 NK-R" w:hAnsi="Meiryo UI" w:hint="eastAsia"/>
                <w:color w:val="auto"/>
                <w:szCs w:val="21"/>
              </w:rPr>
              <w:t>・</w:t>
            </w:r>
            <w:r w:rsidR="001D38D3" w:rsidRPr="00217392">
              <w:rPr>
                <w:rFonts w:ascii="UD デジタル 教科書体 NK-R" w:eastAsia="UD デジタル 教科書体 NK-R" w:hAnsi="Meiryo UI"/>
                <w:color w:val="auto"/>
                <w:szCs w:val="21"/>
              </w:rPr>
              <w:t>確認手法</w:t>
            </w:r>
            <w:r w:rsidR="00ED3D0E" w:rsidRPr="00217392">
              <w:rPr>
                <w:rFonts w:ascii="UD デジタル 教科書体 NK-R" w:eastAsia="UD デジタル 教科書体 NK-R" w:hAnsi="Meiryo UI" w:hint="eastAsia"/>
                <w:color w:val="auto"/>
                <w:szCs w:val="21"/>
              </w:rPr>
              <w:t>・</w:t>
            </w:r>
            <w:r w:rsidR="007B1F81" w:rsidRPr="00217392">
              <w:rPr>
                <w:rFonts w:ascii="UD デジタル 教科書体 NK-R" w:eastAsia="UD デジタル 教科書体 NK-R" w:hAnsi="Meiryo UI" w:hint="eastAsia"/>
                <w:color w:val="auto"/>
                <w:szCs w:val="21"/>
              </w:rPr>
              <w:t>情報充実の確実性</w:t>
            </w:r>
          </w:p>
          <w:p w14:paraId="33815261" w14:textId="3BE9FD5F" w:rsidR="002246F2" w:rsidRDefault="001D38D3" w:rsidP="006A1811">
            <w:pPr>
              <w:adjustRightInd w:val="0"/>
              <w:snapToGrid w:val="0"/>
              <w:spacing w:after="0" w:line="240" w:lineRule="auto"/>
              <w:ind w:leftChars="87" w:left="460" w:right="0" w:hangingChars="132" w:hanging="277"/>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イ）</w:t>
            </w:r>
            <w:r w:rsidRPr="00217392">
              <w:rPr>
                <w:rFonts w:ascii="UD デジタル 教科書体 NK-R" w:eastAsia="UD デジタル 教科書体 NK-R" w:hAnsi="Meiryo UI"/>
                <w:color w:val="auto"/>
                <w:szCs w:val="21"/>
              </w:rPr>
              <w:t>優先して誘致すべき企業数及び選定基準や根拠となる項目についての考え方</w:t>
            </w:r>
          </w:p>
          <w:p w14:paraId="1AA9F8C2" w14:textId="77777777" w:rsidR="006A1811" w:rsidRPr="00217392" w:rsidRDefault="006A1811" w:rsidP="006A1811">
            <w:pPr>
              <w:adjustRightInd w:val="0"/>
              <w:snapToGrid w:val="0"/>
              <w:spacing w:after="0" w:line="240" w:lineRule="auto"/>
              <w:ind w:leftChars="87" w:left="460" w:right="0" w:hangingChars="132" w:hanging="277"/>
              <w:rPr>
                <w:rFonts w:ascii="UD デジタル 教科書体 NK-R" w:eastAsia="UD デジタル 教科書体 NK-R" w:hAnsi="Meiryo UI" w:hint="eastAsia"/>
                <w:color w:val="auto"/>
                <w:szCs w:val="21"/>
              </w:rPr>
            </w:pPr>
          </w:p>
          <w:p w14:paraId="034210C2" w14:textId="3072CD0B" w:rsidR="008D12BA" w:rsidRPr="00217392" w:rsidRDefault="008D12BA" w:rsidP="008D12BA">
            <w:pPr>
              <w:adjustRightInd w:val="0"/>
              <w:snapToGrid w:val="0"/>
              <w:spacing w:after="0" w:line="240" w:lineRule="auto"/>
              <w:ind w:leftChars="5" w:left="18" w:right="0" w:hangingChars="4" w:hanging="8"/>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t>②</w:t>
            </w:r>
            <w:r w:rsidR="001D38D3" w:rsidRPr="00217392">
              <w:rPr>
                <w:rFonts w:ascii="UD デジタル 教科書体 NK-R" w:eastAsia="UD デジタル 教科書体 NK-R" w:hAnsi="Meiryo UI" w:hint="eastAsia"/>
                <w:b/>
                <w:color w:val="auto"/>
                <w:szCs w:val="21"/>
              </w:rPr>
              <w:t>個別コンタクト、面談、伴走支援</w:t>
            </w:r>
          </w:p>
          <w:p w14:paraId="0173A70A" w14:textId="55AF80F2" w:rsidR="001D38D3" w:rsidRPr="00217392" w:rsidRDefault="008D12BA" w:rsidP="001D38D3">
            <w:pPr>
              <w:adjustRightInd w:val="0"/>
              <w:snapToGrid w:val="0"/>
              <w:spacing w:after="0" w:line="240" w:lineRule="auto"/>
              <w:ind w:leftChars="102" w:left="592" w:right="0" w:hangingChars="180" w:hanging="37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ア</w:t>
            </w:r>
            <w:r w:rsidR="001825D1" w:rsidRPr="00217392">
              <w:rPr>
                <w:rFonts w:ascii="UD デジタル 教科書体 NK-R" w:eastAsia="UD デジタル 教科書体 NK-R" w:hAnsi="Meiryo UI" w:hint="eastAsia"/>
                <w:color w:val="auto"/>
                <w:szCs w:val="21"/>
              </w:rPr>
              <w:t>）</w:t>
            </w:r>
            <w:r w:rsidR="001D38D3" w:rsidRPr="00217392">
              <w:rPr>
                <w:rFonts w:ascii="UD デジタル 教科書体 NK-R" w:eastAsia="UD デジタル 教科書体 NK-R" w:hAnsi="Meiryo UI"/>
                <w:color w:val="auto"/>
                <w:szCs w:val="21"/>
              </w:rPr>
              <w:t>メール、SNSのダイレクトメッセージ等、個別コンタクトが成功しやすい手法</w:t>
            </w:r>
          </w:p>
          <w:p w14:paraId="4CDBD20B" w14:textId="14E7E934" w:rsidR="001D38D3" w:rsidRPr="00217392" w:rsidRDefault="001D38D3" w:rsidP="001D38D3">
            <w:pPr>
              <w:adjustRightInd w:val="0"/>
              <w:snapToGrid w:val="0"/>
              <w:spacing w:after="0" w:line="240" w:lineRule="auto"/>
              <w:ind w:leftChars="102" w:left="592" w:right="0" w:hangingChars="180" w:hanging="37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イ）</w:t>
            </w:r>
            <w:r w:rsidR="00700F69" w:rsidRPr="00217392">
              <w:rPr>
                <w:rFonts w:ascii="UD デジタル 教科書体 NK-R" w:eastAsia="UD デジタル 教科書体 NK-R" w:hAnsi="Meiryo UI" w:hint="eastAsia"/>
                <w:color w:val="auto"/>
                <w:szCs w:val="21"/>
              </w:rPr>
              <w:t>サポートセンターとの</w:t>
            </w:r>
            <w:r w:rsidRPr="00217392">
              <w:rPr>
                <w:rFonts w:ascii="UD デジタル 教科書体 NK-R" w:eastAsia="UD デジタル 教科書体 NK-R" w:hAnsi="Meiryo UI"/>
                <w:color w:val="auto"/>
                <w:szCs w:val="21"/>
              </w:rPr>
              <w:t>面談の手配に至る有望企業等の獲得目標数及び根拠</w:t>
            </w:r>
          </w:p>
          <w:p w14:paraId="2815DEAB" w14:textId="35F50FB9" w:rsidR="001D38D3" w:rsidRPr="00217392" w:rsidRDefault="001D38D3" w:rsidP="001D38D3">
            <w:pPr>
              <w:adjustRightInd w:val="0"/>
              <w:snapToGrid w:val="0"/>
              <w:spacing w:after="0" w:line="240" w:lineRule="auto"/>
              <w:ind w:leftChars="102" w:left="592" w:right="0" w:hangingChars="180" w:hanging="37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ウ）面談におけるニーズ等の聞き取り項目と、ニーズごとの企業分類手法</w:t>
            </w:r>
          </w:p>
          <w:p w14:paraId="1835AFE5" w14:textId="03E89C3B" w:rsidR="001D38D3" w:rsidRDefault="001D38D3" w:rsidP="00266CF6">
            <w:pPr>
              <w:adjustRightInd w:val="0"/>
              <w:snapToGrid w:val="0"/>
              <w:spacing w:after="0" w:line="240" w:lineRule="auto"/>
              <w:ind w:leftChars="102" w:left="592" w:right="0" w:hangingChars="180" w:hanging="378"/>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エ）有望企業等のニーズに対する伴走支援</w:t>
            </w:r>
            <w:r w:rsidR="001D6636" w:rsidRPr="00217392">
              <w:rPr>
                <w:rFonts w:ascii="UD デジタル 教科書体 NK-R" w:eastAsia="UD デジタル 教科書体 NK-R" w:hAnsi="Meiryo UI" w:hint="eastAsia"/>
                <w:color w:val="auto"/>
                <w:szCs w:val="21"/>
              </w:rPr>
              <w:t>の内容及び手法</w:t>
            </w:r>
            <w:r w:rsidR="00F8382A"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hint="eastAsia"/>
                <w:color w:val="auto"/>
                <w:szCs w:val="21"/>
              </w:rPr>
              <w:t>受託者自らが実施するものとサポートセンター等の関係機関と連携して実施するもの</w:t>
            </w:r>
            <w:r w:rsidR="001D6636" w:rsidRPr="00217392">
              <w:rPr>
                <w:rFonts w:ascii="UD デジタル 教科書体 NK-R" w:eastAsia="UD デジタル 教科書体 NK-R" w:hAnsi="Meiryo UI" w:hint="eastAsia"/>
                <w:color w:val="auto"/>
                <w:szCs w:val="21"/>
              </w:rPr>
              <w:t>の役割分担及び連携方法。</w:t>
            </w:r>
          </w:p>
          <w:p w14:paraId="0DBE272E" w14:textId="77777777" w:rsidR="006A1811" w:rsidRPr="00217392" w:rsidRDefault="006A1811" w:rsidP="00266CF6">
            <w:pPr>
              <w:adjustRightInd w:val="0"/>
              <w:snapToGrid w:val="0"/>
              <w:spacing w:after="0" w:line="240" w:lineRule="auto"/>
              <w:ind w:leftChars="102" w:left="592" w:right="0" w:hangingChars="180" w:hanging="378"/>
              <w:rPr>
                <w:rFonts w:ascii="UD デジタル 教科書体 NK-R" w:eastAsia="UD デジタル 教科書体 NK-R" w:hAnsi="Meiryo UI" w:hint="eastAsia"/>
                <w:color w:val="auto"/>
                <w:szCs w:val="21"/>
              </w:rPr>
            </w:pPr>
          </w:p>
          <w:p w14:paraId="2FF29EEB" w14:textId="5B423D0E" w:rsidR="008D12BA" w:rsidRPr="00217392" w:rsidRDefault="008D12BA" w:rsidP="008D12BA">
            <w:pPr>
              <w:adjustRightInd w:val="0"/>
              <w:snapToGrid w:val="0"/>
              <w:spacing w:after="0" w:line="240" w:lineRule="auto"/>
              <w:ind w:left="8" w:right="0" w:hangingChars="4" w:hanging="8"/>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lastRenderedPageBreak/>
              <w:t>③</w:t>
            </w:r>
            <w:r w:rsidR="001D38D3" w:rsidRPr="00217392">
              <w:rPr>
                <w:rFonts w:ascii="UD デジタル 教科書体 NK-R" w:eastAsia="UD デジタル 教科書体 NK-R" w:hAnsi="Meiryo UI" w:hint="eastAsia"/>
                <w:b/>
                <w:color w:val="auto"/>
                <w:szCs w:val="21"/>
              </w:rPr>
              <w:t>ビジネスマッチング</w:t>
            </w:r>
          </w:p>
          <w:p w14:paraId="74BC51D5" w14:textId="77777777" w:rsidR="001D38D3"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（フィンテック企業と地元企業とのビジネスマッチング）</w:t>
            </w:r>
          </w:p>
          <w:p w14:paraId="452DBF93" w14:textId="4362FF7F" w:rsidR="001D38D3"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ア）マッチングイベント参加者である、フィンテック企業・地元企業の確保手法</w:t>
            </w:r>
            <w:r w:rsidR="00B34F07" w:rsidRPr="00217392">
              <w:rPr>
                <w:rFonts w:ascii="UD デジタル 教科書体 NK-R" w:eastAsia="UD デジタル 教科書体 NK-R" w:hAnsi="Meiryo UI" w:hint="eastAsia"/>
                <w:color w:val="auto"/>
                <w:szCs w:val="21"/>
              </w:rPr>
              <w:t>及</w:t>
            </w:r>
            <w:r w:rsidRPr="00217392">
              <w:rPr>
                <w:rFonts w:ascii="UD デジタル 教科書体 NK-R" w:eastAsia="UD デジタル 教科書体 NK-R" w:hAnsi="Meiryo UI" w:hint="eastAsia"/>
                <w:color w:val="auto"/>
                <w:szCs w:val="21"/>
              </w:rPr>
              <w:t>び数（イベント規模）</w:t>
            </w:r>
          </w:p>
          <w:p w14:paraId="779C422D" w14:textId="071B42E5" w:rsidR="001D38D3" w:rsidRPr="00217392" w:rsidRDefault="001D38D3" w:rsidP="001D38D3">
            <w:pPr>
              <w:adjustRightInd w:val="0"/>
              <w:snapToGrid w:val="0"/>
              <w:spacing w:after="0" w:line="240" w:lineRule="auto"/>
              <w:ind w:leftChars="300" w:left="63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地元企業についてはフィンテックの有望なマッチング先となる業種等やその根拠</w:t>
            </w:r>
          </w:p>
          <w:p w14:paraId="161488EC" w14:textId="235638F2" w:rsidR="00EC5E0A"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イ）</w:t>
            </w:r>
            <w:r w:rsidR="00ED1D50" w:rsidRPr="00217392">
              <w:rPr>
                <w:rFonts w:ascii="UD デジタル 教科書体 NK-R" w:eastAsia="UD デジタル 教科書体 NK-R" w:hAnsi="Meiryo UI" w:hint="eastAsia"/>
                <w:color w:val="auto"/>
                <w:szCs w:val="21"/>
              </w:rPr>
              <w:t>効果的な</w:t>
            </w:r>
            <w:r w:rsidR="00EC5E0A" w:rsidRPr="00217392">
              <w:rPr>
                <w:rFonts w:ascii="UD デジタル 教科書体 NK-R" w:eastAsia="UD デジタル 教科書体 NK-R" w:hAnsi="Meiryo UI" w:hint="eastAsia"/>
                <w:color w:val="auto"/>
                <w:szCs w:val="21"/>
              </w:rPr>
              <w:t>イベントの内容（実施回数含む）</w:t>
            </w:r>
          </w:p>
          <w:p w14:paraId="40A3A478" w14:textId="032FDC34" w:rsidR="001D38D3" w:rsidRPr="00217392" w:rsidRDefault="00EC5E0A" w:rsidP="007742B3">
            <w:pPr>
              <w:adjustRightInd w:val="0"/>
              <w:snapToGrid w:val="0"/>
              <w:spacing w:after="0" w:line="240" w:lineRule="auto"/>
              <w:ind w:leftChars="4" w:left="8" w:right="0" w:firstLineChars="150" w:firstLine="31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ウ）</w:t>
            </w:r>
            <w:r w:rsidR="001D38D3" w:rsidRPr="00217392">
              <w:rPr>
                <w:rFonts w:ascii="UD デジタル 教科書体 NK-R" w:eastAsia="UD デジタル 教科書体 NK-R" w:hAnsi="Meiryo UI" w:hint="eastAsia"/>
                <w:color w:val="auto"/>
                <w:szCs w:val="21"/>
              </w:rPr>
              <w:t>イベント周知・参加申し込みのための効果的な手法</w:t>
            </w:r>
          </w:p>
          <w:p w14:paraId="60E96DA1" w14:textId="4A3B256B" w:rsidR="001D38D3"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EC5E0A" w:rsidRPr="00217392">
              <w:rPr>
                <w:rFonts w:ascii="UD デジタル 教科書体 NK-R" w:eastAsia="UD デジタル 教科書体 NK-R" w:hAnsi="Meiryo UI" w:hint="eastAsia"/>
                <w:color w:val="auto"/>
                <w:szCs w:val="21"/>
              </w:rPr>
              <w:t>エ</w:t>
            </w:r>
            <w:r w:rsidRPr="00217392">
              <w:rPr>
                <w:rFonts w:ascii="UD デジタル 教科書体 NK-R" w:eastAsia="UD デジタル 教科書体 NK-R" w:hAnsi="Meiryo UI" w:hint="eastAsia"/>
                <w:color w:val="auto"/>
                <w:szCs w:val="21"/>
              </w:rPr>
              <w:t>）イベント終了後の参加企業に対する伴走支援の内容及び手法</w:t>
            </w:r>
          </w:p>
          <w:p w14:paraId="761F91C0" w14:textId="42342F48" w:rsidR="001D38D3"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（資産運用業者等</w:t>
            </w:r>
            <w:r w:rsidR="00F01CCC" w:rsidRPr="00217392">
              <w:rPr>
                <w:rFonts w:ascii="UD デジタル 教科書体 NK-R" w:eastAsia="UD デジタル 教科書体 NK-R" w:hAnsi="Meiryo UI" w:hint="eastAsia"/>
                <w:color w:val="auto"/>
                <w:szCs w:val="21"/>
              </w:rPr>
              <w:t>の</w:t>
            </w:r>
            <w:r w:rsidR="00B616A3" w:rsidRPr="00217392">
              <w:rPr>
                <w:rFonts w:ascii="UD デジタル 教科書体 NK-R" w:eastAsia="UD デジタル 教科書体 NK-R" w:hAnsi="Meiryo UI" w:hint="eastAsia"/>
                <w:color w:val="auto"/>
                <w:szCs w:val="21"/>
              </w:rPr>
              <w:t>招致</w:t>
            </w:r>
            <w:r w:rsidRPr="00217392">
              <w:rPr>
                <w:rFonts w:ascii="UD デジタル 教科書体 NK-R" w:eastAsia="UD デジタル 教科書体 NK-R" w:hAnsi="Meiryo UI" w:hint="eastAsia"/>
                <w:color w:val="auto"/>
                <w:szCs w:val="21"/>
              </w:rPr>
              <w:t>）</w:t>
            </w:r>
          </w:p>
          <w:p w14:paraId="342771E8" w14:textId="08EED792" w:rsidR="001D38D3"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EC5E0A" w:rsidRPr="00217392">
              <w:rPr>
                <w:rFonts w:ascii="UD デジタル 教科書体 NK-R" w:eastAsia="UD デジタル 教科書体 NK-R" w:hAnsi="Meiryo UI" w:hint="eastAsia"/>
                <w:color w:val="auto"/>
                <w:szCs w:val="21"/>
              </w:rPr>
              <w:t>オ</w:t>
            </w:r>
            <w:r w:rsidRPr="00217392">
              <w:rPr>
                <w:rFonts w:ascii="UD デジタル 教科書体 NK-R" w:eastAsia="UD デジタル 教科書体 NK-R" w:hAnsi="Meiryo UI" w:hint="eastAsia"/>
                <w:color w:val="auto"/>
                <w:szCs w:val="21"/>
              </w:rPr>
              <w:t>）ビジネスマッチングを求める資産運用業者等の確保数</w:t>
            </w:r>
          </w:p>
          <w:p w14:paraId="5A433A0C" w14:textId="4DD0A5A0" w:rsidR="00EC5E0A"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ED3D0E" w:rsidRPr="00217392">
              <w:rPr>
                <w:rFonts w:ascii="UD デジタル 教科書体 NK-R" w:eastAsia="UD デジタル 教科書体 NK-R" w:hAnsi="Meiryo UI" w:hint="eastAsia"/>
                <w:color w:val="auto"/>
                <w:szCs w:val="21"/>
              </w:rPr>
              <w:t>カ</w:t>
            </w:r>
            <w:r w:rsidRPr="00217392">
              <w:rPr>
                <w:rFonts w:ascii="UD デジタル 教科書体 NK-R" w:eastAsia="UD デジタル 教科書体 NK-R" w:hAnsi="Meiryo UI" w:hint="eastAsia"/>
                <w:color w:val="auto"/>
                <w:szCs w:val="21"/>
              </w:rPr>
              <w:t>）</w:t>
            </w:r>
            <w:r w:rsidR="00EC5E0A" w:rsidRPr="00217392">
              <w:rPr>
                <w:rFonts w:ascii="UD デジタル 教科書体 NK-R" w:eastAsia="UD デジタル 教科書体 NK-R" w:hAnsi="Meiryo UI" w:hint="eastAsia"/>
                <w:color w:val="auto"/>
                <w:szCs w:val="21"/>
              </w:rPr>
              <w:t>資産運用業者等の</w:t>
            </w:r>
            <w:r w:rsidR="000312AC" w:rsidRPr="00217392">
              <w:rPr>
                <w:rFonts w:ascii="UD デジタル 教科書体 NK-R" w:eastAsia="UD デジタル 教科書体 NK-R" w:hAnsi="Meiryo UI" w:hint="eastAsia"/>
                <w:color w:val="auto"/>
                <w:szCs w:val="21"/>
              </w:rPr>
              <w:t>確保</w:t>
            </w:r>
            <w:r w:rsidR="00B14548" w:rsidRPr="00217392">
              <w:rPr>
                <w:rFonts w:ascii="UD デジタル 教科書体 NK-R" w:eastAsia="UD デジタル 教科書体 NK-R" w:hAnsi="Meiryo UI" w:hint="eastAsia"/>
                <w:color w:val="auto"/>
                <w:szCs w:val="21"/>
              </w:rPr>
              <w:t>手法（</w:t>
            </w:r>
            <w:r w:rsidR="00EC5E0A" w:rsidRPr="00217392">
              <w:rPr>
                <w:rFonts w:ascii="UD デジタル 教科書体 NK-R" w:eastAsia="UD デジタル 教科書体 NK-R" w:hAnsi="Meiryo UI" w:hint="eastAsia"/>
                <w:color w:val="auto"/>
                <w:szCs w:val="21"/>
              </w:rPr>
              <w:t>マッチングニーズの把握手法</w:t>
            </w:r>
            <w:r w:rsidR="00B14548" w:rsidRPr="00217392">
              <w:rPr>
                <w:rFonts w:ascii="UD デジタル 教科書体 NK-R" w:eastAsia="UD デジタル 教科書体 NK-R" w:hAnsi="Meiryo UI" w:hint="eastAsia"/>
                <w:color w:val="auto"/>
                <w:szCs w:val="21"/>
              </w:rPr>
              <w:t>、来日の確実性の確保手法含む）</w:t>
            </w:r>
          </w:p>
          <w:p w14:paraId="3096E947" w14:textId="71085C77" w:rsidR="00B34F07" w:rsidRDefault="00ED3D0E" w:rsidP="00B34F07">
            <w:pPr>
              <w:adjustRightInd w:val="0"/>
              <w:snapToGrid w:val="0"/>
              <w:spacing w:after="0" w:line="240" w:lineRule="auto"/>
              <w:ind w:leftChars="150" w:left="630" w:right="0" w:hangingChars="150" w:hanging="31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キ</w:t>
            </w:r>
            <w:r w:rsidR="00B14548" w:rsidRPr="00217392">
              <w:rPr>
                <w:rFonts w:ascii="UD デジタル 教科書体 NK-R" w:eastAsia="UD デジタル 教科書体 NK-R" w:hAnsi="Meiryo UI" w:hint="eastAsia"/>
                <w:color w:val="auto"/>
                <w:szCs w:val="21"/>
              </w:rPr>
              <w:t>）</w:t>
            </w:r>
            <w:r w:rsidR="00501B7A" w:rsidRPr="00217392">
              <w:rPr>
                <w:rFonts w:ascii="UD デジタル 教科書体 NK-R" w:eastAsia="UD デジタル 教科書体 NK-R" w:hAnsi="Meiryo UI" w:hint="eastAsia"/>
                <w:color w:val="auto"/>
                <w:szCs w:val="21"/>
              </w:rPr>
              <w:t>ビジネスマッチングツアー等の</w:t>
            </w:r>
            <w:r w:rsidRPr="00217392">
              <w:rPr>
                <w:rFonts w:ascii="UD デジタル 教科書体 NK-R" w:eastAsia="UD デジタル 教科書体 NK-R" w:hAnsi="Meiryo UI" w:hint="eastAsia"/>
                <w:color w:val="auto"/>
                <w:szCs w:val="21"/>
              </w:rPr>
              <w:t>終了後の参加企業に対する伴走支援の内容及び手法</w:t>
            </w:r>
          </w:p>
          <w:p w14:paraId="68D02C00" w14:textId="77777777" w:rsidR="006A1811" w:rsidRPr="00217392" w:rsidRDefault="006A1811" w:rsidP="00B34F07">
            <w:pPr>
              <w:adjustRightInd w:val="0"/>
              <w:snapToGrid w:val="0"/>
              <w:spacing w:after="0" w:line="240" w:lineRule="auto"/>
              <w:ind w:leftChars="150" w:left="630" w:right="0" w:hangingChars="150" w:hanging="315"/>
              <w:rPr>
                <w:rFonts w:ascii="UD デジタル 教科書体 NK-R" w:eastAsia="UD デジタル 教科書体 NK-R" w:hAnsi="Meiryo UI" w:hint="eastAsia"/>
                <w:color w:val="auto"/>
                <w:szCs w:val="21"/>
              </w:rPr>
            </w:pPr>
          </w:p>
          <w:p w14:paraId="5293F484" w14:textId="551F65F2" w:rsidR="001D38D3" w:rsidRPr="00217392" w:rsidRDefault="00080B29" w:rsidP="00B34F07">
            <w:pPr>
              <w:adjustRightInd w:val="0"/>
              <w:snapToGrid w:val="0"/>
              <w:spacing w:after="0" w:line="240" w:lineRule="auto"/>
              <w:ind w:leftChars="2" w:left="14" w:right="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1D38D3" w:rsidRPr="00217392">
              <w:rPr>
                <w:rFonts w:ascii="UD デジタル 教科書体 NK-R" w:eastAsia="UD デジタル 教科書体 NK-R" w:hAnsi="Meiryo UI" w:hint="eastAsia"/>
                <w:b/>
                <w:color w:val="auto"/>
                <w:szCs w:val="21"/>
              </w:rPr>
              <w:t>④プロモーション・情報発信</w:t>
            </w:r>
          </w:p>
          <w:p w14:paraId="6D63C987" w14:textId="67073DA5" w:rsidR="001D38D3"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ア）海外イベントに参加し、実施するプロモーションの内容及び実施回数</w:t>
            </w:r>
          </w:p>
          <w:p w14:paraId="28372C2B" w14:textId="2990F960" w:rsidR="001D38D3" w:rsidRPr="00217392" w:rsidRDefault="001D38D3" w:rsidP="006A1811">
            <w:pPr>
              <w:adjustRightInd w:val="0"/>
              <w:snapToGrid w:val="0"/>
              <w:spacing w:after="0" w:line="240" w:lineRule="auto"/>
              <w:ind w:leftChars="99" w:left="460" w:right="0" w:hangingChars="120" w:hanging="252"/>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イ）</w:t>
            </w:r>
            <w:r w:rsidRPr="00217392">
              <w:rPr>
                <w:rFonts w:ascii="UD デジタル 教科書体 NK-R" w:eastAsia="UD デジタル 教科書体 NK-R" w:hAnsi="Meiryo UI"/>
                <w:color w:val="auto"/>
                <w:szCs w:val="21"/>
              </w:rPr>
              <w:t xml:space="preserve"> SNSの</w:t>
            </w:r>
            <w:r w:rsidR="00B14548" w:rsidRPr="00217392">
              <w:rPr>
                <w:rFonts w:ascii="UD デジタル 教科書体 NK-R" w:eastAsia="UD デジタル 教科書体 NK-R" w:hAnsi="Meiryo UI" w:hint="eastAsia"/>
                <w:color w:val="auto"/>
                <w:szCs w:val="21"/>
              </w:rPr>
              <w:t>種別や</w:t>
            </w:r>
            <w:r w:rsidRPr="00217392">
              <w:rPr>
                <w:rFonts w:ascii="UD デジタル 教科書体 NK-R" w:eastAsia="UD デジタル 教科書体 NK-R" w:hAnsi="Meiryo UI"/>
                <w:color w:val="auto"/>
                <w:szCs w:val="21"/>
              </w:rPr>
              <w:t>発信内容</w:t>
            </w:r>
            <w:r w:rsidR="00F85343"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color w:val="auto"/>
                <w:szCs w:val="21"/>
              </w:rPr>
              <w:t>頻度、活用方法（イベント周知や伴走支援における個別連絡など）フォロワー数等効果的な運営</w:t>
            </w:r>
          </w:p>
          <w:p w14:paraId="67A6254A" w14:textId="3523AAB9" w:rsidR="001D38D3" w:rsidRPr="00217392" w:rsidRDefault="001D38D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ウ）国際金融都市</w:t>
            </w:r>
            <w:r w:rsidRPr="00217392">
              <w:rPr>
                <w:rFonts w:ascii="UD デジタル 教科書体 NK-R" w:eastAsia="UD デジタル 教科書体 NK-R" w:hAnsi="Meiryo UI"/>
                <w:color w:val="auto"/>
                <w:szCs w:val="21"/>
              </w:rPr>
              <w:t>OSAKAポータルサイトを活用した発信内容や頻度等</w:t>
            </w:r>
          </w:p>
          <w:p w14:paraId="26C4E65E" w14:textId="7D576E79" w:rsidR="001D38D3" w:rsidRPr="00217392" w:rsidRDefault="001D38D3" w:rsidP="006A1811">
            <w:pPr>
              <w:adjustRightInd w:val="0"/>
              <w:snapToGrid w:val="0"/>
              <w:spacing w:after="0" w:line="240" w:lineRule="auto"/>
              <w:ind w:leftChars="99" w:left="460" w:right="0" w:hangingChars="120" w:hanging="252"/>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エ）プロモーションに必要な動画</w:t>
            </w:r>
            <w:r w:rsidR="00B14548" w:rsidRPr="00217392">
              <w:rPr>
                <w:rFonts w:ascii="UD デジタル 教科書体 NK-R" w:eastAsia="UD デジタル 教科書体 NK-R" w:hAnsi="Meiryo UI" w:hint="eastAsia"/>
                <w:color w:val="auto"/>
                <w:szCs w:val="21"/>
              </w:rPr>
              <w:t>（動画本数含む）</w:t>
            </w:r>
            <w:r w:rsidRPr="00217392">
              <w:rPr>
                <w:rFonts w:ascii="UD デジタル 教科書体 NK-R" w:eastAsia="UD デジタル 教科書体 NK-R" w:hAnsi="Meiryo UI" w:hint="eastAsia"/>
                <w:color w:val="auto"/>
                <w:szCs w:val="21"/>
              </w:rPr>
              <w:t>・資料等のコンテンツの内容</w:t>
            </w:r>
            <w:r w:rsidR="00B14548" w:rsidRPr="00217392">
              <w:rPr>
                <w:rFonts w:ascii="UD デジタル 教科書体 NK-R" w:eastAsia="UD デジタル 教科書体 NK-R" w:hAnsi="Meiryo UI" w:hint="eastAsia"/>
                <w:color w:val="auto"/>
                <w:szCs w:val="21"/>
              </w:rPr>
              <w:t>、活用方法</w:t>
            </w:r>
          </w:p>
          <w:p w14:paraId="1E362127" w14:textId="77777777" w:rsidR="007742B3" w:rsidRPr="00217392" w:rsidRDefault="007742B3" w:rsidP="001D38D3">
            <w:pPr>
              <w:adjustRightInd w:val="0"/>
              <w:snapToGrid w:val="0"/>
              <w:spacing w:after="0" w:line="240" w:lineRule="auto"/>
              <w:ind w:leftChars="100" w:left="630" w:right="0" w:hangingChars="200" w:hanging="420"/>
              <w:rPr>
                <w:rFonts w:ascii="UD デジタル 教科書体 NK-R" w:eastAsia="UD デジタル 教科書体 NK-R" w:hAnsi="Meiryo UI"/>
                <w:color w:val="auto"/>
                <w:szCs w:val="21"/>
              </w:rPr>
            </w:pPr>
          </w:p>
          <w:p w14:paraId="43748CF4" w14:textId="792F8C5B" w:rsidR="008D12BA" w:rsidRPr="00217392" w:rsidRDefault="001D38D3" w:rsidP="00B34F07">
            <w:pPr>
              <w:adjustRightInd w:val="0"/>
              <w:snapToGrid w:val="0"/>
              <w:spacing w:after="0" w:line="240" w:lineRule="auto"/>
              <w:ind w:left="8" w:right="0" w:firstLineChars="50" w:firstLine="105"/>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t>⑤</w:t>
            </w:r>
            <w:r w:rsidR="008D12BA" w:rsidRPr="00217392">
              <w:rPr>
                <w:rFonts w:ascii="UD デジタル 教科書体 NK-R" w:eastAsia="UD デジタル 教科書体 NK-R" w:hAnsi="Meiryo UI" w:hint="eastAsia"/>
                <w:b/>
                <w:color w:val="auto"/>
                <w:szCs w:val="21"/>
              </w:rPr>
              <w:t>その他</w:t>
            </w:r>
          </w:p>
          <w:p w14:paraId="48BDC212" w14:textId="4E06C054" w:rsidR="001D74EC" w:rsidRPr="00217392" w:rsidRDefault="008D12BA" w:rsidP="006A1811">
            <w:pPr>
              <w:adjustRightInd w:val="0"/>
              <w:snapToGrid w:val="0"/>
              <w:spacing w:after="0" w:line="240" w:lineRule="auto"/>
              <w:ind w:leftChars="99" w:left="460" w:right="0" w:hangingChars="120" w:hanging="252"/>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ア）</w:t>
            </w:r>
            <w:r w:rsidR="009A763F" w:rsidRPr="00217392">
              <w:rPr>
                <w:rFonts w:ascii="UD デジタル 教科書体 NK-R" w:eastAsia="UD デジタル 教科書体 NK-R" w:hAnsi="Meiryo UI" w:hint="eastAsia"/>
                <w:color w:val="auto"/>
                <w:szCs w:val="21"/>
              </w:rPr>
              <w:t>業務を円滑に遂行できる体制、及び</w:t>
            </w:r>
            <w:r w:rsidR="002F7EA7" w:rsidRPr="00217392">
              <w:rPr>
                <w:rFonts w:ascii="UD デジタル 教科書体 NK-R" w:eastAsia="UD デジタル 教科書体 NK-R" w:hAnsi="Meiryo UI" w:hint="eastAsia"/>
                <w:color w:val="auto"/>
                <w:szCs w:val="21"/>
              </w:rPr>
              <w:t>月次報告などを通じて進捗管理</w:t>
            </w:r>
            <w:r w:rsidR="0056605C" w:rsidRPr="00217392">
              <w:rPr>
                <w:rFonts w:ascii="UD デジタル 教科書体 NK-R" w:eastAsia="UD デジタル 教科書体 NK-R" w:hAnsi="Meiryo UI" w:hint="eastAsia"/>
                <w:color w:val="auto"/>
                <w:szCs w:val="21"/>
              </w:rPr>
              <w:t>が</w:t>
            </w:r>
            <w:r w:rsidR="002F7EA7" w:rsidRPr="00217392">
              <w:rPr>
                <w:rFonts w:ascii="UD デジタル 教科書体 NK-R" w:eastAsia="UD デジタル 教科書体 NK-R" w:hAnsi="Meiryo UI" w:hint="eastAsia"/>
                <w:color w:val="auto"/>
                <w:szCs w:val="21"/>
              </w:rPr>
              <w:t>可能な</w:t>
            </w:r>
            <w:r w:rsidR="009A763F" w:rsidRPr="00217392">
              <w:rPr>
                <w:rFonts w:ascii="UD デジタル 教科書体 NK-R" w:eastAsia="UD デジタル 教科書体 NK-R" w:hAnsi="Meiryo UI" w:hint="eastAsia"/>
                <w:color w:val="auto"/>
                <w:szCs w:val="21"/>
              </w:rPr>
              <w:t>スケジュール</w:t>
            </w:r>
            <w:r w:rsidRPr="00217392">
              <w:rPr>
                <w:rFonts w:ascii="UD デジタル 教科書体 NK-R" w:eastAsia="UD デジタル 教科書体 NK-R" w:hAnsi="Meiryo UI" w:hint="eastAsia"/>
                <w:color w:val="auto"/>
                <w:szCs w:val="21"/>
              </w:rPr>
              <w:t xml:space="preserve">　</w:t>
            </w:r>
            <w:r w:rsidR="009A763F" w:rsidRPr="00217392">
              <w:rPr>
                <w:rFonts w:ascii="UD デジタル 教科書体 NK-R" w:eastAsia="UD デジタル 教科書体 NK-R" w:hAnsi="Meiryo UI" w:hint="eastAsia"/>
                <w:color w:val="auto"/>
                <w:szCs w:val="21"/>
              </w:rPr>
              <w:t>※契約締結後、委託者と相談の上、速やかに（概ね</w:t>
            </w:r>
            <w:r w:rsidR="009A763F" w:rsidRPr="00217392">
              <w:rPr>
                <w:rFonts w:ascii="UD デジタル 教科書体 NK-R" w:eastAsia="UD デジタル 教科書体 NK-R" w:hAnsi="Meiryo UI"/>
                <w:color w:val="auto"/>
                <w:szCs w:val="21"/>
              </w:rPr>
              <w:t>1か月以内に）開始することを想定</w:t>
            </w:r>
          </w:p>
        </w:tc>
      </w:tr>
      <w:tr w:rsidR="00217392" w:rsidRPr="00217392" w14:paraId="71C9422B" w14:textId="77777777" w:rsidTr="000E5AB3">
        <w:tc>
          <w:tcPr>
            <w:tcW w:w="8592" w:type="dxa"/>
            <w:gridSpan w:val="2"/>
            <w:shd w:val="clear" w:color="auto" w:fill="000000" w:themeFill="text1"/>
          </w:tcPr>
          <w:p w14:paraId="30817744" w14:textId="77777777" w:rsidR="000E5AB3" w:rsidRPr="00217392" w:rsidRDefault="000E5AB3" w:rsidP="000E5AB3">
            <w:pPr>
              <w:adjustRightInd w:val="0"/>
              <w:snapToGrid w:val="0"/>
              <w:spacing w:after="0" w:line="240" w:lineRule="auto"/>
              <w:ind w:left="0" w:right="0" w:firstLine="0"/>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lastRenderedPageBreak/>
              <w:t>（２）業務遂行能力</w:t>
            </w:r>
          </w:p>
        </w:tc>
      </w:tr>
      <w:tr w:rsidR="001D74EC" w:rsidRPr="00217392" w14:paraId="6B0DA42C" w14:textId="77777777" w:rsidTr="009A763F">
        <w:tc>
          <w:tcPr>
            <w:tcW w:w="1261" w:type="dxa"/>
          </w:tcPr>
          <w:p w14:paraId="50FC5CFD" w14:textId="77777777" w:rsidR="001D74EC" w:rsidRPr="00217392" w:rsidRDefault="001D74EC" w:rsidP="00FD5BEB">
            <w:pPr>
              <w:adjustRightInd w:val="0"/>
              <w:snapToGrid w:val="0"/>
              <w:spacing w:after="0" w:line="240" w:lineRule="auto"/>
              <w:ind w:left="0" w:right="0" w:firstLine="0"/>
              <w:rPr>
                <w:rFonts w:ascii="UD デジタル 教科書体 NK-R" w:eastAsia="UD デジタル 教科書体 NK-R" w:hAnsi="Meiryo UI"/>
                <w:b/>
                <w:color w:val="auto"/>
                <w:szCs w:val="21"/>
              </w:rPr>
            </w:pPr>
            <w:r w:rsidRPr="00217392">
              <w:rPr>
                <w:rFonts w:ascii="UD デジタル 教科書体 NK-R" w:eastAsia="UD デジタル 教科書体 NK-R" w:hAnsi="Meiryo UI" w:hint="eastAsia"/>
                <w:b/>
                <w:color w:val="auto"/>
                <w:szCs w:val="21"/>
              </w:rPr>
              <w:t>企画提案を</w:t>
            </w:r>
          </w:p>
          <w:p w14:paraId="7C882901" w14:textId="77777777" w:rsidR="001D74EC" w:rsidRPr="00217392" w:rsidRDefault="001D74EC" w:rsidP="00FD5BEB">
            <w:pPr>
              <w:adjustRightInd w:val="0"/>
              <w:snapToGrid w:val="0"/>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b/>
                <w:color w:val="auto"/>
                <w:szCs w:val="21"/>
              </w:rPr>
              <w:t>求める事項</w:t>
            </w:r>
          </w:p>
        </w:tc>
        <w:tc>
          <w:tcPr>
            <w:tcW w:w="7331" w:type="dxa"/>
          </w:tcPr>
          <w:p w14:paraId="0E99F611" w14:textId="77777777" w:rsidR="00B843BA" w:rsidRPr="00217392" w:rsidRDefault="00B843BA" w:rsidP="00B843BA">
            <w:pPr>
              <w:adjustRightInd w:val="0"/>
              <w:snapToGrid w:val="0"/>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本業務の実施にあたり、以下の点について示し、提案すること。</w:t>
            </w:r>
          </w:p>
          <w:p w14:paraId="43819077" w14:textId="77777777" w:rsidR="00B843BA" w:rsidRPr="00217392" w:rsidRDefault="00B843BA" w:rsidP="009A763F">
            <w:pPr>
              <w:adjustRightInd w:val="0"/>
              <w:snapToGrid w:val="0"/>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①過去（５年以内）に類似事業の実績を有すること</w:t>
            </w:r>
          </w:p>
          <w:p w14:paraId="5C8FF81A" w14:textId="77777777" w:rsidR="00B843BA" w:rsidRPr="00217392" w:rsidRDefault="00B843BA" w:rsidP="00B843BA">
            <w:pPr>
              <w:adjustRightInd w:val="0"/>
              <w:snapToGrid w:val="0"/>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②国際金融業界に幅広いネットワークを有すること</w:t>
            </w:r>
          </w:p>
          <w:p w14:paraId="1A2DD33E" w14:textId="77777777" w:rsidR="001D74EC" w:rsidRPr="00217392" w:rsidRDefault="00B843BA" w:rsidP="0047167A">
            <w:pPr>
              <w:adjustRightInd w:val="0"/>
              <w:snapToGrid w:val="0"/>
              <w:spacing w:after="0" w:line="240" w:lineRule="auto"/>
              <w:ind w:left="210" w:right="0" w:hangingChars="100" w:hanging="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③国際金融情勢に詳しいものが、大阪府市の求めに応じてアドバイスが出来ること</w:t>
            </w:r>
          </w:p>
        </w:tc>
      </w:tr>
    </w:tbl>
    <w:p w14:paraId="05602419" w14:textId="70F779F5" w:rsidR="001D74EC" w:rsidRDefault="001D74EC" w:rsidP="00FD5BEB">
      <w:pPr>
        <w:adjustRightInd w:val="0"/>
        <w:snapToGrid w:val="0"/>
        <w:spacing w:after="0" w:line="240" w:lineRule="auto"/>
        <w:ind w:right="0"/>
        <w:rPr>
          <w:rFonts w:ascii="UD デジタル 教科書体 NK-R" w:eastAsia="UD デジタル 教科書体 NK-R" w:hAnsi="Meiryo UI"/>
          <w:color w:val="auto"/>
          <w:szCs w:val="21"/>
        </w:rPr>
      </w:pPr>
    </w:p>
    <w:p w14:paraId="610E9EDE" w14:textId="4EC20347" w:rsidR="00504F1F" w:rsidRDefault="00504F1F" w:rsidP="00FD5BEB">
      <w:pPr>
        <w:adjustRightInd w:val="0"/>
        <w:snapToGrid w:val="0"/>
        <w:spacing w:after="0" w:line="240" w:lineRule="auto"/>
        <w:ind w:right="0"/>
        <w:rPr>
          <w:rFonts w:ascii="UD デジタル 教科書体 NK-R" w:eastAsia="UD デジタル 教科書体 NK-R" w:hAnsi="Meiryo UI"/>
          <w:color w:val="auto"/>
          <w:szCs w:val="21"/>
        </w:rPr>
      </w:pPr>
    </w:p>
    <w:p w14:paraId="04049B14" w14:textId="4E343270" w:rsidR="00504F1F" w:rsidRDefault="00504F1F" w:rsidP="00FD5BEB">
      <w:pPr>
        <w:adjustRightInd w:val="0"/>
        <w:snapToGrid w:val="0"/>
        <w:spacing w:after="0" w:line="240" w:lineRule="auto"/>
        <w:ind w:right="0"/>
        <w:rPr>
          <w:rFonts w:ascii="UD デジタル 教科書体 NK-R" w:eastAsia="UD デジタル 教科書体 NK-R" w:hAnsi="Meiryo UI"/>
          <w:color w:val="auto"/>
          <w:szCs w:val="21"/>
        </w:rPr>
      </w:pPr>
    </w:p>
    <w:p w14:paraId="437FD97D" w14:textId="7FB63441" w:rsidR="00504F1F" w:rsidRDefault="00504F1F" w:rsidP="00FD5BEB">
      <w:pPr>
        <w:adjustRightInd w:val="0"/>
        <w:snapToGrid w:val="0"/>
        <w:spacing w:after="0" w:line="240" w:lineRule="auto"/>
        <w:ind w:right="0"/>
        <w:rPr>
          <w:rFonts w:ascii="UD デジタル 教科書体 NK-R" w:eastAsia="UD デジタル 教科書体 NK-R" w:hAnsi="Meiryo UI"/>
          <w:color w:val="auto"/>
          <w:szCs w:val="21"/>
        </w:rPr>
      </w:pPr>
    </w:p>
    <w:p w14:paraId="0BFF8F50" w14:textId="263B0BC1" w:rsidR="006A1811" w:rsidRDefault="006A1811" w:rsidP="00FD5BEB">
      <w:pPr>
        <w:adjustRightInd w:val="0"/>
        <w:snapToGrid w:val="0"/>
        <w:spacing w:after="0" w:line="240" w:lineRule="auto"/>
        <w:ind w:right="0"/>
        <w:rPr>
          <w:rFonts w:ascii="UD デジタル 教科書体 NK-R" w:eastAsia="UD デジタル 教科書体 NK-R" w:hAnsi="Meiryo UI"/>
          <w:color w:val="auto"/>
          <w:szCs w:val="21"/>
        </w:rPr>
      </w:pPr>
    </w:p>
    <w:p w14:paraId="423EA8C8" w14:textId="77777777" w:rsidR="006A1811" w:rsidRPr="00217392" w:rsidRDefault="006A1811" w:rsidP="00FD5BEB">
      <w:pPr>
        <w:adjustRightInd w:val="0"/>
        <w:snapToGrid w:val="0"/>
        <w:spacing w:after="0" w:line="240" w:lineRule="auto"/>
        <w:ind w:right="0"/>
        <w:rPr>
          <w:rFonts w:ascii="UD デジタル 教科書体 NK-R" w:eastAsia="UD デジタル 教科書体 NK-R" w:hAnsi="Meiryo UI" w:hint="eastAsia"/>
          <w:color w:val="auto"/>
          <w:szCs w:val="21"/>
        </w:rPr>
      </w:pPr>
    </w:p>
    <w:p w14:paraId="54558D27" w14:textId="77777777" w:rsidR="00C3221C" w:rsidRPr="00217392" w:rsidRDefault="000E5AB3"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lastRenderedPageBreak/>
        <w:t>６</w:t>
      </w:r>
      <w:r w:rsidR="00C3221C" w:rsidRPr="00217392">
        <w:rPr>
          <w:rFonts w:ascii="UD デジタル 教科書体 NK-R" w:eastAsia="UD デジタル 教科書体 NK-R" w:hAnsi="Meiryo UI" w:hint="eastAsia"/>
          <w:color w:val="auto"/>
          <w:szCs w:val="21"/>
        </w:rPr>
        <w:t xml:space="preserve">　実施計画及び事業実施状況の定期報告等</w:t>
      </w:r>
    </w:p>
    <w:p w14:paraId="7114E23D"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（１）実施計画の策定</w:t>
      </w:r>
    </w:p>
    <w:p w14:paraId="49382C88" w14:textId="77777777" w:rsidR="00C3221C" w:rsidRPr="00217392" w:rsidRDefault="00C3221C" w:rsidP="006A1811">
      <w:pPr>
        <w:adjustRightInd w:val="0"/>
        <w:snapToGrid w:val="0"/>
        <w:spacing w:after="0" w:line="240" w:lineRule="auto"/>
        <w:ind w:left="567" w:right="14" w:hangingChars="270" w:hanging="567"/>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ア　本委託の実施に際し、受託者は履行開始後原則</w:t>
      </w:r>
      <w:r w:rsidRPr="00217392">
        <w:rPr>
          <w:rFonts w:ascii="UD デジタル 教科書体 NK-R" w:eastAsia="UD デジタル 教科書体 NK-R" w:hAnsi="Meiryo UI"/>
          <w:color w:val="auto"/>
          <w:szCs w:val="21"/>
        </w:rPr>
        <w:t>2週間以内に実施計画を策定し、委託者の承認を得ること。</w:t>
      </w:r>
    </w:p>
    <w:p w14:paraId="0B112651" w14:textId="77777777" w:rsidR="00C3221C" w:rsidRPr="00217392" w:rsidRDefault="00C3221C" w:rsidP="006A1811">
      <w:pPr>
        <w:adjustRightInd w:val="0"/>
        <w:snapToGrid w:val="0"/>
        <w:spacing w:after="0" w:line="240" w:lineRule="auto"/>
        <w:ind w:left="567" w:right="14" w:hangingChars="270" w:hanging="567"/>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イ　受託者は実施計画の変更をしようとするときは、変更した実施計画を提出し、委託者の承認を得ること。</w:t>
      </w:r>
    </w:p>
    <w:p w14:paraId="2BF79ACA" w14:textId="77777777" w:rsidR="00C3221C" w:rsidRPr="00217392" w:rsidRDefault="00C3221C" w:rsidP="00E7114C">
      <w:pPr>
        <w:adjustRightInd w:val="0"/>
        <w:snapToGrid w:val="0"/>
        <w:spacing w:after="0" w:line="240" w:lineRule="auto"/>
        <w:ind w:left="8" w:right="14" w:firstLineChars="50" w:firstLine="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（２）連絡体制</w:t>
      </w:r>
    </w:p>
    <w:p w14:paraId="54F9F50C" w14:textId="33EC664D"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6A1811">
        <w:rPr>
          <w:rFonts w:ascii="UD デジタル 教科書体 NK-R" w:eastAsia="UD デジタル 教科書体 NK-R" w:hAnsi="Meiryo UI" w:hint="eastAsia"/>
          <w:color w:val="auto"/>
          <w:szCs w:val="21"/>
        </w:rPr>
        <w:t xml:space="preserve">　　　</w:t>
      </w:r>
      <w:r w:rsidRPr="00217392">
        <w:rPr>
          <w:rFonts w:ascii="UD デジタル 教科書体 NK-R" w:eastAsia="UD デジタル 教科書体 NK-R" w:hAnsi="Meiryo UI" w:hint="eastAsia"/>
          <w:color w:val="auto"/>
          <w:szCs w:val="21"/>
        </w:rPr>
        <w:t xml:space="preserve">　委託者への連絡体制を整備し、各種報告業務の遂行にあたっては速やかに処理すること。</w:t>
      </w:r>
    </w:p>
    <w:p w14:paraId="143ABA02" w14:textId="77777777" w:rsidR="00C3221C" w:rsidRPr="00217392"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（３）事業実施状況の定期報告</w:t>
      </w:r>
    </w:p>
    <w:p w14:paraId="2BFEA0BD" w14:textId="77777777" w:rsidR="00C3221C" w:rsidRPr="00217392" w:rsidRDefault="00C3221C" w:rsidP="00E7114C">
      <w:pPr>
        <w:adjustRightInd w:val="0"/>
        <w:snapToGrid w:val="0"/>
        <w:spacing w:after="0" w:line="240" w:lineRule="auto"/>
        <w:ind w:leftChars="200" w:left="420" w:right="14" w:firstLineChars="100" w:firstLine="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受託者は委託契約に基づいて業務を実施し、毎月</w:t>
      </w:r>
      <w:r w:rsidRPr="00217392">
        <w:rPr>
          <w:rFonts w:ascii="UD デジタル 教科書体 NK-R" w:eastAsia="UD デジタル 教科書体 NK-R" w:hAnsi="Meiryo UI"/>
          <w:color w:val="auto"/>
          <w:szCs w:val="21"/>
        </w:rPr>
        <w:t>10日までに履行報告として進捗状況、実施状況等の活動内容について業務報告書（月次）を作成し、委託者に提出すること。</w:t>
      </w:r>
    </w:p>
    <w:p w14:paraId="62694D79" w14:textId="77777777" w:rsidR="00656BD5" w:rsidRPr="00217392" w:rsidRDefault="00656BD5" w:rsidP="00E7114C">
      <w:pPr>
        <w:adjustRightInd w:val="0"/>
        <w:snapToGrid w:val="0"/>
        <w:spacing w:after="0" w:line="240" w:lineRule="auto"/>
        <w:ind w:leftChars="200" w:left="420" w:right="14" w:firstLineChars="100" w:firstLine="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また、受託者は委託者の求めにより、必要に応じて事業実施にかかるミーティングを開催すること。</w:t>
      </w:r>
    </w:p>
    <w:p w14:paraId="7CCDFA7D" w14:textId="77777777" w:rsidR="00E7114C" w:rsidRPr="00217392" w:rsidRDefault="00E7114C" w:rsidP="00FD5BEB">
      <w:pPr>
        <w:adjustRightInd w:val="0"/>
        <w:snapToGrid w:val="0"/>
        <w:spacing w:after="0" w:line="240" w:lineRule="auto"/>
        <w:ind w:right="14"/>
        <w:rPr>
          <w:rFonts w:ascii="UD デジタル 教科書体 NK-R" w:eastAsia="UD デジタル 教科書体 NK-R" w:hAnsi="Meiryo UI"/>
          <w:color w:val="auto"/>
          <w:szCs w:val="21"/>
        </w:rPr>
      </w:pPr>
    </w:p>
    <w:p w14:paraId="050F7DF5" w14:textId="77777777" w:rsidR="00C3221C" w:rsidRPr="00217392" w:rsidRDefault="000E5AB3"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７</w:t>
      </w:r>
      <w:r w:rsidR="00C3221C" w:rsidRPr="00217392">
        <w:rPr>
          <w:rFonts w:ascii="UD デジタル 教科書体 NK-R" w:eastAsia="UD デジタル 教科書体 NK-R" w:hAnsi="Meiryo UI" w:hint="eastAsia"/>
          <w:color w:val="auto"/>
          <w:szCs w:val="21"/>
        </w:rPr>
        <w:t xml:space="preserve">　本事業実施にあたっての留意点</w:t>
      </w:r>
    </w:p>
    <w:p w14:paraId="3E5FCCE3" w14:textId="77777777" w:rsidR="00C3221C" w:rsidRPr="00217392"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（１）新型コロナウイルス感染症に係る対応</w:t>
      </w:r>
    </w:p>
    <w:p w14:paraId="7C43F2BC" w14:textId="77777777" w:rsidR="00C3221C" w:rsidRPr="00217392" w:rsidRDefault="00C3221C" w:rsidP="00E7114C">
      <w:pPr>
        <w:adjustRightInd w:val="0"/>
        <w:snapToGrid w:val="0"/>
        <w:spacing w:after="0" w:line="240" w:lineRule="auto"/>
        <w:ind w:leftChars="200" w:left="420" w:right="14" w:firstLineChars="100" w:firstLine="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本事業における新型コロナウイルスの感染拡大防止等を図るため、必要となる設備、消耗品等を設置し、適切に対処すること。</w:t>
      </w:r>
    </w:p>
    <w:p w14:paraId="55C40112"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（２）受託者の責務</w:t>
      </w:r>
    </w:p>
    <w:p w14:paraId="5B69E33C"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①関係諸法令の遵守</w:t>
      </w:r>
    </w:p>
    <w:p w14:paraId="083F4A85" w14:textId="77777777" w:rsidR="00C3221C" w:rsidRPr="00217392"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本委託業務の実施に当たっては、関係諸法令を遵守し、公序良俗に反することのないようにすること。</w:t>
      </w:r>
    </w:p>
    <w:p w14:paraId="7F1A7BFF"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②公正かつ中立的な姿勢</w:t>
      </w:r>
    </w:p>
    <w:p w14:paraId="3613E1DE"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本委託業務の遂行にあたっては、受託者は常に公正かつ中立的な姿勢を保つこと。</w:t>
      </w:r>
    </w:p>
    <w:p w14:paraId="33CCE1C8"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③個人情報等の取扱い</w:t>
      </w:r>
    </w:p>
    <w:p w14:paraId="55FE9138" w14:textId="77777777" w:rsidR="00C3221C" w:rsidRPr="00217392"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受託者はプライバシーの保持に十分配慮するとともに、事業実施上知り得た個人情報を紛失したり、又は事業に必要な範囲を超えて他に漏らしたりすることのないよう、万全の注意を払うこと。</w:t>
      </w:r>
    </w:p>
    <w:p w14:paraId="2215E9D6"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④苦情等の処理</w:t>
      </w:r>
    </w:p>
    <w:p w14:paraId="3DB87E13"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本委託業務の実施に伴い生じたトラブル等に関しては、受託者が責任をもって対応すること。</w:t>
      </w:r>
    </w:p>
    <w:p w14:paraId="69C975BE"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⑤損害賠償責任</w:t>
      </w:r>
    </w:p>
    <w:p w14:paraId="70B6E7DE" w14:textId="77777777" w:rsidR="00C3221C" w:rsidRPr="00217392"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受託者が、本委託業務を行うにあたって、故意又は過失により委託者又は第三者に損害を与えたときは、当該損害を賠償する責任を負うこと。</w:t>
      </w:r>
    </w:p>
    <w:p w14:paraId="33EA146E"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（３）所有権・著作権の帰属</w:t>
      </w:r>
    </w:p>
    <w:p w14:paraId="361E7F47" w14:textId="77777777" w:rsidR="00C3221C" w:rsidRPr="00217392"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①本委託契約により受託者が作成した成果物等に掲載された内容に関する所有権・著作権については、委託者に帰属する。</w:t>
      </w:r>
    </w:p>
    <w:p w14:paraId="4B058CED" w14:textId="77777777" w:rsidR="00C3221C" w:rsidRPr="00217392"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②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2EFC3A8A" w14:textId="77777777" w:rsidR="00C3221C" w:rsidRPr="00217392" w:rsidRDefault="00C3221C" w:rsidP="00E7114C">
      <w:pPr>
        <w:adjustRightInd w:val="0"/>
        <w:snapToGrid w:val="0"/>
        <w:spacing w:after="0" w:line="240" w:lineRule="auto"/>
        <w:ind w:leftChars="200" w:left="630" w:right="14" w:hangingChars="100" w:hanging="21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lastRenderedPageBreak/>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1D5E7CD4"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（４）再委託の取扱い</w:t>
      </w:r>
    </w:p>
    <w:p w14:paraId="4CE78970" w14:textId="77777777"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①委託する本業務の主要な部分について第三者に委託することを禁止する。</w:t>
      </w:r>
    </w:p>
    <w:p w14:paraId="69905EE8" w14:textId="31AC42C0" w:rsidR="00E7114C" w:rsidRPr="00217392"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②主要な部分以外の部分について第三者に委託する場合には、委託者と協議するものとする。なお、第三者に委託する場合においても、仕様書に定める事項について、受託者と同様に、再委託先においても遵守するものとし、受託者は、再委託先がこれを遵守することに関しての一切の責任を負うものとする。</w:t>
      </w:r>
    </w:p>
    <w:p w14:paraId="38898429" w14:textId="77777777" w:rsidR="00B55477" w:rsidRPr="00217392" w:rsidRDefault="00B55477" w:rsidP="00A308AC">
      <w:pPr>
        <w:adjustRightInd w:val="0"/>
        <w:snapToGrid w:val="0"/>
        <w:spacing w:after="0" w:line="240" w:lineRule="auto"/>
        <w:ind w:left="630" w:right="14" w:hangingChars="300" w:hanging="630"/>
        <w:rPr>
          <w:rFonts w:ascii="UD デジタル 教科書体 NK-R" w:eastAsia="UD デジタル 教科書体 NK-R" w:hAnsi="Meiryo UI"/>
          <w:color w:val="auto"/>
          <w:szCs w:val="21"/>
        </w:rPr>
      </w:pPr>
    </w:p>
    <w:p w14:paraId="6295E696" w14:textId="77777777" w:rsidR="00C3221C" w:rsidRPr="00217392" w:rsidRDefault="000E5AB3"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８</w:t>
      </w:r>
      <w:r w:rsidR="00C3221C" w:rsidRPr="00217392">
        <w:rPr>
          <w:rFonts w:ascii="UD デジタル 教科書体 NK-R" w:eastAsia="UD デジタル 教科書体 NK-R" w:hAnsi="Meiryo UI" w:hint="eastAsia"/>
          <w:color w:val="auto"/>
          <w:szCs w:val="21"/>
        </w:rPr>
        <w:t xml:space="preserve">　委託事業完了後、委託者へ提出するもの</w:t>
      </w:r>
    </w:p>
    <w:p w14:paraId="2BBBEF72" w14:textId="77777777" w:rsidR="00C3221C" w:rsidRPr="00217392"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（１）提出物</w:t>
      </w:r>
    </w:p>
    <w:p w14:paraId="63DDB1EB" w14:textId="77777777" w:rsidR="00C3221C" w:rsidRPr="00217392"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①業務報告書　　</w:t>
      </w:r>
    </w:p>
    <w:p w14:paraId="4AFF657A" w14:textId="77777777" w:rsidR="00C3221C" w:rsidRPr="00217392" w:rsidRDefault="00C3221C" w:rsidP="00E7114C">
      <w:pPr>
        <w:adjustRightInd w:val="0"/>
        <w:snapToGrid w:val="0"/>
        <w:spacing w:after="0" w:line="240" w:lineRule="auto"/>
        <w:ind w:leftChars="300" w:left="735" w:right="14" w:hangingChars="50" w:hanging="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・「６（３）定期報告」で報告した内容等を踏まえ、受託業務全般の実施結果について報告すること。</w:t>
      </w:r>
    </w:p>
    <w:p w14:paraId="42E4E2BF" w14:textId="77777777" w:rsidR="00C3221C" w:rsidRPr="00217392" w:rsidRDefault="00C3221C" w:rsidP="00E7114C">
      <w:pPr>
        <w:adjustRightInd w:val="0"/>
        <w:snapToGrid w:val="0"/>
        <w:spacing w:after="0" w:line="240" w:lineRule="auto"/>
        <w:ind w:right="14" w:firstLineChars="300" w:firstLine="63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・業務報告書（カラー紙媒体）</w:t>
      </w:r>
      <w:r w:rsidRPr="00217392">
        <w:rPr>
          <w:rFonts w:ascii="UD デジタル 教科書体 NK-R" w:eastAsia="UD デジタル 教科書体 NK-R" w:hAnsi="Meiryo UI"/>
          <w:color w:val="auto"/>
          <w:szCs w:val="21"/>
        </w:rPr>
        <w:t xml:space="preserve"> </w:t>
      </w:r>
      <w:r w:rsidRPr="00217392">
        <w:rPr>
          <w:rFonts w:ascii="UD デジタル 教科書体 NK-R" w:eastAsia="UD デジタル 教科書体 NK-R" w:hAnsi="Meiryo UI" w:hint="eastAsia"/>
          <w:color w:val="auto"/>
          <w:szCs w:val="21"/>
        </w:rPr>
        <w:t>３部</w:t>
      </w:r>
    </w:p>
    <w:p w14:paraId="61DB82AA" w14:textId="77777777" w:rsidR="00C3221C" w:rsidRPr="00217392" w:rsidRDefault="00C3221C" w:rsidP="00E7114C">
      <w:pPr>
        <w:adjustRightInd w:val="0"/>
        <w:snapToGrid w:val="0"/>
        <w:spacing w:after="0" w:line="240" w:lineRule="auto"/>
        <w:ind w:right="14" w:firstLineChars="300" w:firstLine="63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・報告書のデータを格納したＣＤ－ＲＯＭ　１部</w:t>
      </w:r>
    </w:p>
    <w:p w14:paraId="3D30A653" w14:textId="77777777" w:rsidR="00C3221C" w:rsidRPr="00217392"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②その他、委託者が指定するもの</w:t>
      </w:r>
    </w:p>
    <w:p w14:paraId="0E698D94" w14:textId="77777777" w:rsidR="00C3221C" w:rsidRPr="00217392"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（２）納入期限</w:t>
      </w:r>
    </w:p>
    <w:p w14:paraId="02692EED" w14:textId="1AED4AA2" w:rsidR="00C3221C" w:rsidRPr="00217392" w:rsidRDefault="00B55477" w:rsidP="00E7114C">
      <w:pPr>
        <w:adjustRightInd w:val="0"/>
        <w:snapToGrid w:val="0"/>
        <w:spacing w:after="0" w:line="240" w:lineRule="auto"/>
        <w:ind w:right="14" w:firstLineChars="200" w:firstLine="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令和６</w:t>
      </w:r>
      <w:r w:rsidR="00C3221C" w:rsidRPr="00217392">
        <w:rPr>
          <w:rFonts w:ascii="UD デジタル 教科書体 NK-R" w:eastAsia="UD デジタル 教科書体 NK-R" w:hAnsi="Meiryo UI" w:hint="eastAsia"/>
          <w:color w:val="auto"/>
          <w:szCs w:val="21"/>
        </w:rPr>
        <w:t>年３月</w:t>
      </w:r>
      <w:r w:rsidR="00C3221C" w:rsidRPr="00217392">
        <w:rPr>
          <w:rFonts w:ascii="UD デジタル 教科書体 NK-R" w:eastAsia="UD デジタル 教科書体 NK-R" w:hAnsi="Meiryo UI"/>
          <w:color w:val="auto"/>
          <w:szCs w:val="21"/>
        </w:rPr>
        <w:t>31日</w:t>
      </w:r>
    </w:p>
    <w:p w14:paraId="1839EA81" w14:textId="77777777" w:rsidR="00C3221C" w:rsidRPr="00217392" w:rsidRDefault="00C3221C" w:rsidP="007D1ADF">
      <w:pPr>
        <w:adjustRightInd w:val="0"/>
        <w:snapToGrid w:val="0"/>
        <w:spacing w:after="0" w:line="240" w:lineRule="auto"/>
        <w:ind w:right="14" w:firstLineChars="50" w:firstLine="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（３）業務完了</w:t>
      </w:r>
    </w:p>
    <w:p w14:paraId="00E61762" w14:textId="77777777" w:rsidR="00C3221C" w:rsidRPr="00217392"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納入品の納入及び検査合格をもって業務の完了とする。</w:t>
      </w:r>
    </w:p>
    <w:p w14:paraId="161BBDC8" w14:textId="77777777" w:rsidR="00C3221C" w:rsidRPr="00217392" w:rsidRDefault="00C3221C" w:rsidP="007D1ADF">
      <w:pPr>
        <w:adjustRightInd w:val="0"/>
        <w:snapToGrid w:val="0"/>
        <w:spacing w:after="0" w:line="240" w:lineRule="auto"/>
        <w:ind w:right="14" w:firstLineChars="50" w:firstLine="105"/>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（４）納入場所</w:t>
      </w:r>
    </w:p>
    <w:p w14:paraId="414C5775" w14:textId="1ED855EB"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6A1811">
        <w:rPr>
          <w:rFonts w:ascii="UD デジタル 教科書体 NK-R" w:eastAsia="UD デジタル 教科書体 NK-R" w:hAnsi="Meiryo UI" w:hint="eastAsia"/>
          <w:color w:val="auto"/>
          <w:szCs w:val="21"/>
        </w:rPr>
        <w:t xml:space="preserve">　</w:t>
      </w:r>
      <w:r w:rsidRPr="00217392">
        <w:rPr>
          <w:rFonts w:ascii="UD デジタル 教科書体 NK-R" w:eastAsia="UD デジタル 教科書体 NK-R" w:hAnsi="Meiryo UI" w:hint="eastAsia"/>
          <w:color w:val="auto"/>
          <w:szCs w:val="21"/>
        </w:rPr>
        <w:t xml:space="preserve">　大阪府政策企画部</w:t>
      </w:r>
      <w:r w:rsidR="00423902" w:rsidRPr="00217392">
        <w:rPr>
          <w:rFonts w:ascii="UD デジタル 教科書体 NK-R" w:eastAsia="UD デジタル 教科書体 NK-R" w:hAnsi="Meiryo UI" w:hint="eastAsia"/>
          <w:color w:val="auto"/>
          <w:szCs w:val="21"/>
        </w:rPr>
        <w:t>成長戦略局国際金融都市担当</w:t>
      </w:r>
    </w:p>
    <w:p w14:paraId="28C3F284" w14:textId="1D1D018D" w:rsidR="00C3221C" w:rsidRPr="00217392" w:rsidRDefault="00C3221C"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w:t>
      </w:r>
      <w:r w:rsidR="006A1811">
        <w:rPr>
          <w:rFonts w:ascii="UD デジタル 教科書体 NK-R" w:eastAsia="UD デジタル 教科書体 NK-R" w:hAnsi="Meiryo UI" w:hint="eastAsia"/>
          <w:color w:val="auto"/>
          <w:szCs w:val="21"/>
        </w:rPr>
        <w:t xml:space="preserve">　</w:t>
      </w:r>
      <w:r w:rsidRPr="00217392">
        <w:rPr>
          <w:rFonts w:ascii="UD デジタル 教科書体 NK-R" w:eastAsia="UD デジタル 教科書体 NK-R" w:hAnsi="Meiryo UI" w:hint="eastAsia"/>
          <w:color w:val="auto"/>
          <w:szCs w:val="21"/>
        </w:rPr>
        <w:t>住　所：大阪市中央区大手前２丁目１番</w:t>
      </w:r>
      <w:r w:rsidRPr="00217392">
        <w:rPr>
          <w:rFonts w:ascii="UD デジタル 教科書体 NK-R" w:eastAsia="UD デジタル 教科書体 NK-R" w:hAnsi="Meiryo UI"/>
          <w:color w:val="auto"/>
          <w:szCs w:val="21"/>
        </w:rPr>
        <w:t>22号　大阪府庁</w:t>
      </w:r>
      <w:r w:rsidR="00423902" w:rsidRPr="00217392">
        <w:rPr>
          <w:rFonts w:ascii="UD デジタル 教科書体 NK-R" w:eastAsia="UD デジタル 教科書体 NK-R" w:hAnsi="Meiryo UI" w:hint="eastAsia"/>
          <w:color w:val="auto"/>
          <w:szCs w:val="21"/>
        </w:rPr>
        <w:t>５階</w:t>
      </w:r>
    </w:p>
    <w:p w14:paraId="003B8D5F" w14:textId="77777777" w:rsidR="00504CC2" w:rsidRPr="00217392" w:rsidRDefault="00504CC2" w:rsidP="00FD5BEB">
      <w:pPr>
        <w:adjustRightInd w:val="0"/>
        <w:snapToGrid w:val="0"/>
        <w:spacing w:after="0" w:line="240" w:lineRule="auto"/>
        <w:ind w:right="14"/>
        <w:rPr>
          <w:rFonts w:ascii="UD デジタル 教科書体 NK-R" w:eastAsia="UD デジタル 教科書体 NK-R" w:hAnsi="Meiryo UI"/>
          <w:color w:val="auto"/>
          <w:szCs w:val="21"/>
        </w:rPr>
      </w:pPr>
    </w:p>
    <w:p w14:paraId="07AB19B5" w14:textId="77777777" w:rsidR="00C3221C" w:rsidRPr="00217392" w:rsidRDefault="000E5AB3" w:rsidP="00FD5BEB">
      <w:pPr>
        <w:adjustRightInd w:val="0"/>
        <w:snapToGrid w:val="0"/>
        <w:spacing w:after="0" w:line="240" w:lineRule="auto"/>
        <w:ind w:right="14"/>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９</w:t>
      </w:r>
      <w:r w:rsidR="00C3221C" w:rsidRPr="00217392">
        <w:rPr>
          <w:rFonts w:ascii="UD デジタル 教科書体 NK-R" w:eastAsia="UD デジタル 教科書体 NK-R" w:hAnsi="Meiryo UI" w:hint="eastAsia"/>
          <w:color w:val="auto"/>
          <w:szCs w:val="21"/>
        </w:rPr>
        <w:t xml:space="preserve">　その他</w:t>
      </w:r>
    </w:p>
    <w:p w14:paraId="4A05DDF7" w14:textId="39BBAF2B" w:rsidR="00C3221C" w:rsidRPr="00217392" w:rsidRDefault="00C3221C" w:rsidP="006A1811">
      <w:pPr>
        <w:adjustRightInd w:val="0"/>
        <w:snapToGrid w:val="0"/>
        <w:spacing w:after="0" w:line="240" w:lineRule="auto"/>
        <w:ind w:left="283" w:right="14" w:hangingChars="135" w:hanging="28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・受託者は、事業の実施に際しては、委託者の指示に従うこと。なお、事業の実施に際しては、委託者は</w:t>
      </w:r>
      <w:r w:rsidR="001F7749" w:rsidRPr="00217392">
        <w:rPr>
          <w:rFonts w:ascii="UD デジタル 教科書体 NK-R" w:eastAsia="UD デジタル 教科書体 NK-R" w:hAnsi="Meiryo UI" w:hint="eastAsia"/>
          <w:color w:val="auto"/>
          <w:szCs w:val="21"/>
        </w:rPr>
        <w:t>受託</w:t>
      </w:r>
      <w:r w:rsidR="005D5701" w:rsidRPr="00217392">
        <w:rPr>
          <w:rFonts w:ascii="UD デジタル 教科書体 NK-R" w:eastAsia="UD デジタル 教科書体 NK-R" w:hAnsi="Meiryo UI" w:hint="eastAsia"/>
          <w:color w:val="auto"/>
          <w:szCs w:val="21"/>
        </w:rPr>
        <w:t>者</w:t>
      </w:r>
      <w:r w:rsidRPr="00217392">
        <w:rPr>
          <w:rFonts w:ascii="UD デジタル 教科書体 NK-R" w:eastAsia="UD デジタル 教科書体 NK-R" w:hAnsi="Meiryo UI" w:hint="eastAsia"/>
          <w:color w:val="auto"/>
          <w:szCs w:val="21"/>
        </w:rPr>
        <w:t>と協議の上、企画提案内容から修正できるものとする。</w:t>
      </w:r>
    </w:p>
    <w:p w14:paraId="5E213133" w14:textId="77777777" w:rsidR="00C3221C" w:rsidRPr="00217392" w:rsidRDefault="00C3221C" w:rsidP="006A1811">
      <w:pPr>
        <w:adjustRightInd w:val="0"/>
        <w:snapToGrid w:val="0"/>
        <w:spacing w:after="0" w:line="240" w:lineRule="auto"/>
        <w:ind w:left="283" w:right="14" w:hangingChars="135" w:hanging="28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・委託者は、受託者が事業の各種業務を適切に実施していないと認めるとき、その他、各種業務の適切な実施を確保するために必要があると認めるときは、受託者と協議のうえ、必要な措置を決定する。</w:t>
      </w:r>
    </w:p>
    <w:p w14:paraId="3A695256" w14:textId="63FAF9F8" w:rsidR="00847932" w:rsidRPr="00217392" w:rsidRDefault="00C3221C" w:rsidP="006A1811">
      <w:pPr>
        <w:adjustRightInd w:val="0"/>
        <w:snapToGrid w:val="0"/>
        <w:spacing w:after="0" w:line="240" w:lineRule="auto"/>
        <w:ind w:left="283" w:right="14" w:hangingChars="135" w:hanging="283"/>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t xml:space="preserve">　　・本仕様書に定めのない事項又は仕様について疑義が生じた場合は、委託者と受託者が協議し決定する。</w:t>
      </w:r>
    </w:p>
    <w:p w14:paraId="2E547929" w14:textId="79B8DA1B" w:rsidR="00E155F9" w:rsidRPr="00217392" w:rsidRDefault="00E155F9" w:rsidP="00B843BA">
      <w:pPr>
        <w:adjustRightInd w:val="0"/>
        <w:snapToGrid w:val="0"/>
        <w:spacing w:after="0" w:line="240" w:lineRule="auto"/>
        <w:ind w:left="420" w:right="14" w:hangingChars="200" w:hanging="420"/>
        <w:rPr>
          <w:rFonts w:ascii="UD デジタル 教科書体 NK-R" w:eastAsia="UD デジタル 教科書体 NK-R" w:hAnsi="Meiryo UI"/>
          <w:color w:val="auto"/>
          <w:szCs w:val="21"/>
        </w:rPr>
      </w:pPr>
    </w:p>
    <w:p w14:paraId="00878A15" w14:textId="77777777" w:rsidR="00E155F9" w:rsidRPr="00217392" w:rsidRDefault="00E155F9">
      <w:pPr>
        <w:spacing w:after="0" w:line="240" w:lineRule="auto"/>
        <w:ind w:left="0" w:right="0" w:firstLine="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color w:val="auto"/>
          <w:szCs w:val="21"/>
        </w:rPr>
        <w:br w:type="page"/>
      </w:r>
    </w:p>
    <w:p w14:paraId="43943133" w14:textId="06377760" w:rsidR="00E155F9" w:rsidRPr="00217392" w:rsidRDefault="00690B8E" w:rsidP="00B843BA">
      <w:pPr>
        <w:adjustRightInd w:val="0"/>
        <w:snapToGrid w:val="0"/>
        <w:spacing w:after="0" w:line="240" w:lineRule="auto"/>
        <w:ind w:left="420" w:right="14" w:hangingChars="200" w:hanging="420"/>
        <w:rPr>
          <w:rFonts w:ascii="UD デジタル 教科書体 NK-R" w:eastAsia="UD デジタル 教科書体 NK-R" w:hAnsi="Meiryo UI"/>
          <w:color w:val="auto"/>
          <w:szCs w:val="21"/>
        </w:rPr>
      </w:pPr>
      <w:r w:rsidRPr="00217392">
        <w:rPr>
          <w:rFonts w:ascii="UD デジタル 教科書体 NK-R" w:eastAsia="UD デジタル 教科書体 NK-R" w:hAnsi="Meiryo UI" w:hint="eastAsia"/>
          <w:color w:val="auto"/>
          <w:szCs w:val="21"/>
        </w:rPr>
        <w:lastRenderedPageBreak/>
        <w:t>（</w:t>
      </w:r>
      <w:r w:rsidR="00E155F9" w:rsidRPr="00217392">
        <w:rPr>
          <w:rFonts w:ascii="UD デジタル 教科書体 NK-R" w:eastAsia="UD デジタル 教科書体 NK-R" w:hAnsi="Meiryo UI" w:hint="eastAsia"/>
          <w:color w:val="auto"/>
          <w:szCs w:val="21"/>
        </w:rPr>
        <w:t>別紙</w:t>
      </w:r>
      <w:r w:rsidR="00BD4EEC" w:rsidRPr="00217392">
        <w:rPr>
          <w:rFonts w:ascii="UD デジタル 教科書体 NK-R" w:eastAsia="UD デジタル 教科書体 NK-R" w:hAnsi="Meiryo UI" w:hint="eastAsia"/>
          <w:color w:val="auto"/>
          <w:szCs w:val="21"/>
        </w:rPr>
        <w:t>１</w:t>
      </w:r>
      <w:r w:rsidRPr="00217392">
        <w:rPr>
          <w:rFonts w:ascii="UD デジタル 教科書体 NK-R" w:eastAsia="UD デジタル 教科書体 NK-R" w:hAnsi="Meiryo UI" w:hint="eastAsia"/>
          <w:color w:val="auto"/>
          <w:szCs w:val="21"/>
        </w:rPr>
        <w:t>）</w:t>
      </w:r>
      <w:r w:rsidR="00E155F9" w:rsidRPr="00217392">
        <w:rPr>
          <w:rFonts w:ascii="UD デジタル 教科書体 NK-R" w:eastAsia="UD デジタル 教科書体 NK-R" w:hAnsi="Meiryo UI" w:hint="eastAsia"/>
          <w:color w:val="auto"/>
          <w:szCs w:val="21"/>
        </w:rPr>
        <w:t>「国際金融都市</w:t>
      </w:r>
      <w:r w:rsidR="00E155F9" w:rsidRPr="00217392">
        <w:rPr>
          <w:rFonts w:ascii="UD デジタル 教科書体 NK-R" w:eastAsia="UD デジタル 教科書体 NK-R" w:hAnsi="Meiryo UI"/>
          <w:color w:val="auto"/>
          <w:szCs w:val="21"/>
        </w:rPr>
        <w:t>OSAKAポータルサイト</w:t>
      </w:r>
      <w:r w:rsidR="00E155F9" w:rsidRPr="00217392">
        <w:rPr>
          <w:rFonts w:ascii="UD デジタル 教科書体 NK-R" w:eastAsia="UD デジタル 教科書体 NK-R" w:hAnsi="Meiryo UI" w:hint="eastAsia"/>
          <w:color w:val="auto"/>
          <w:szCs w:val="21"/>
        </w:rPr>
        <w:t>」</w:t>
      </w:r>
      <w:r w:rsidRPr="00217392">
        <w:rPr>
          <w:rFonts w:ascii="UD デジタル 教科書体 NK-R" w:eastAsia="UD デジタル 教科書体 NK-R" w:hAnsi="Meiryo UI" w:hint="eastAsia"/>
          <w:color w:val="auto"/>
          <w:szCs w:val="21"/>
        </w:rPr>
        <w:t>管理・運営業務</w:t>
      </w:r>
      <w:r w:rsidR="00E155F9" w:rsidRPr="00217392">
        <w:rPr>
          <w:rFonts w:ascii="UD デジタル 教科書体 NK-R" w:eastAsia="UD デジタル 教科書体 NK-R" w:hAnsi="Meiryo UI" w:hint="eastAsia"/>
          <w:color w:val="auto"/>
          <w:szCs w:val="21"/>
        </w:rPr>
        <w:t>仕様</w:t>
      </w:r>
      <w:r w:rsidRPr="00217392">
        <w:rPr>
          <w:rFonts w:ascii="UD デジタル 教科書体 NK-R" w:eastAsia="UD デジタル 教科書体 NK-R" w:hAnsi="Meiryo UI" w:hint="eastAsia"/>
          <w:color w:val="auto"/>
          <w:szCs w:val="21"/>
        </w:rPr>
        <w:t>書</w:t>
      </w:r>
    </w:p>
    <w:p w14:paraId="060538F9" w14:textId="409ECDDC" w:rsidR="00E155F9" w:rsidRPr="00217392" w:rsidRDefault="00E155F9" w:rsidP="00B843BA">
      <w:pPr>
        <w:adjustRightInd w:val="0"/>
        <w:snapToGrid w:val="0"/>
        <w:spacing w:after="0" w:line="240" w:lineRule="auto"/>
        <w:ind w:left="420" w:right="14" w:hangingChars="200" w:hanging="420"/>
        <w:rPr>
          <w:rFonts w:ascii="UD デジタル 教科書体 NK-R" w:eastAsia="UD デジタル 教科書体 NK-R" w:hAnsi="Meiryo UI"/>
          <w:color w:val="auto"/>
          <w:szCs w:val="21"/>
        </w:rPr>
      </w:pPr>
    </w:p>
    <w:p w14:paraId="3FA52A28" w14:textId="77777777" w:rsidR="00E155F9" w:rsidRPr="00217392" w:rsidRDefault="00E155F9" w:rsidP="00E155F9">
      <w:pPr>
        <w:rPr>
          <w:rFonts w:ascii="UD デジタル 教科書体 NK-R" w:eastAsia="UD デジタル 教科書体 NK-R"/>
          <w:color w:val="auto"/>
        </w:rPr>
      </w:pPr>
      <w:r w:rsidRPr="00217392">
        <w:rPr>
          <w:rFonts w:ascii="UD デジタル 教科書体 NK-R" w:eastAsia="UD デジタル 教科書体 NK-R"/>
          <w:color w:val="auto"/>
        </w:rPr>
        <w:t>(1)　ポータルサイトの引継ぎ</w:t>
      </w:r>
    </w:p>
    <w:p w14:paraId="79C5166D" w14:textId="18B6AE4C" w:rsidR="00E155F9" w:rsidRPr="00217392" w:rsidRDefault="00E155F9" w:rsidP="005D5701">
      <w:pPr>
        <w:ind w:left="42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ア　国際金融都市</w:t>
      </w:r>
      <w:r w:rsidRPr="00217392">
        <w:rPr>
          <w:rFonts w:ascii="UD デジタル 教科書体 NK-R" w:eastAsia="UD デジタル 教科書体 NK-R"/>
          <w:color w:val="auto"/>
        </w:rPr>
        <w:t>OSAKA</w:t>
      </w:r>
      <w:r w:rsidRPr="00217392">
        <w:rPr>
          <w:rFonts w:ascii="UD デジタル 教科書体 NK-R" w:eastAsia="UD デジタル 教科書体 NK-R" w:hint="eastAsia"/>
          <w:color w:val="auto"/>
        </w:rPr>
        <w:t>ポータルサイトの管理</w:t>
      </w:r>
      <w:r w:rsidR="005D5701" w:rsidRPr="00217392">
        <w:rPr>
          <w:rFonts w:ascii="UD デジタル 教科書体 NK-R" w:eastAsia="UD デジタル 教科書体 NK-R" w:hint="eastAsia"/>
          <w:color w:val="auto"/>
        </w:rPr>
        <w:t>・運営を行う事業者（以下、「旧事業者」という。）から受託者</w:t>
      </w:r>
      <w:r w:rsidRPr="00217392">
        <w:rPr>
          <w:rFonts w:ascii="UD デジタル 教科書体 NK-R" w:eastAsia="UD デジタル 教科書体 NK-R" w:hint="eastAsia"/>
          <w:color w:val="auto"/>
        </w:rPr>
        <w:t>への引継ぎ期間は</w:t>
      </w:r>
      <w:r w:rsidR="005D5701" w:rsidRPr="00217392">
        <w:rPr>
          <w:rFonts w:ascii="UD デジタル 教科書体 NK-R" w:eastAsia="UD デジタル 教科書体 NK-R" w:hint="eastAsia"/>
          <w:color w:val="auto"/>
        </w:rPr>
        <w:t>契約締結日から</w:t>
      </w:r>
      <w:r w:rsidR="00266CF6" w:rsidRPr="00217392">
        <w:rPr>
          <w:rFonts w:ascii="UD デジタル 教科書体 NK-R" w:eastAsia="UD デジタル 教科書体 NK-R" w:hint="eastAsia"/>
          <w:color w:val="auto"/>
        </w:rPr>
        <w:t>令和５</w:t>
      </w:r>
      <w:r w:rsidR="005D5701" w:rsidRPr="00217392">
        <w:rPr>
          <w:rFonts w:ascii="UD デジタル 教科書体 NK-R" w:eastAsia="UD デジタル 教科書体 NK-R" w:hint="eastAsia"/>
          <w:color w:val="auto"/>
        </w:rPr>
        <w:t>年</w:t>
      </w:r>
      <w:r w:rsidR="00266CF6" w:rsidRPr="00217392">
        <w:rPr>
          <w:rFonts w:ascii="UD デジタル 教科書体 NK-R" w:eastAsia="UD デジタル 教科書体 NK-R" w:hint="eastAsia"/>
          <w:color w:val="auto"/>
        </w:rPr>
        <w:t>８</w:t>
      </w:r>
      <w:r w:rsidRPr="00217392">
        <w:rPr>
          <w:rFonts w:ascii="UD デジタル 教科書体 NK-R" w:eastAsia="UD デジタル 教科書体 NK-R" w:hint="eastAsia"/>
          <w:color w:val="auto"/>
        </w:rPr>
        <w:t>月</w:t>
      </w:r>
      <w:r w:rsidRPr="00217392">
        <w:rPr>
          <w:rFonts w:ascii="UD デジタル 教科書体 NK-R" w:eastAsia="UD デジタル 教科書体 NK-R"/>
          <w:color w:val="auto"/>
        </w:rPr>
        <w:t>31日</w:t>
      </w:r>
      <w:r w:rsidRPr="00217392">
        <w:rPr>
          <w:rFonts w:ascii="UD デジタル 教科書体 NK-R" w:eastAsia="UD デジタル 教科書体 NK-R" w:hint="eastAsia"/>
          <w:color w:val="auto"/>
        </w:rPr>
        <w:t>までとする。この期間内に</w:t>
      </w:r>
      <w:r w:rsidR="005D5701" w:rsidRPr="00217392">
        <w:rPr>
          <w:rFonts w:ascii="UD デジタル 教科書体 NK-R" w:eastAsia="UD デジタル 教科書体 NK-R" w:hint="eastAsia"/>
          <w:color w:val="auto"/>
        </w:rPr>
        <w:t>旧事業者</w:t>
      </w:r>
      <w:r w:rsidRPr="00217392">
        <w:rPr>
          <w:rFonts w:ascii="UD デジタル 教科書体 NK-R" w:eastAsia="UD デジタル 教科書体 NK-R" w:hint="eastAsia"/>
          <w:color w:val="auto"/>
        </w:rPr>
        <w:t>と直接やり取りし、ポータルサイトを継続して安定稼働及び改修するために必要なあらゆる準備及びノウハウ習得を行うこと。なお、</w:t>
      </w:r>
      <w:r w:rsidR="005D5701" w:rsidRPr="00217392">
        <w:rPr>
          <w:rFonts w:ascii="UD デジタル 教科書体 NK-R" w:eastAsia="UD デジタル 教科書体 NK-R" w:hint="eastAsia"/>
          <w:color w:val="auto"/>
        </w:rPr>
        <w:t>旧事業者</w:t>
      </w:r>
      <w:r w:rsidRPr="00217392">
        <w:rPr>
          <w:rFonts w:ascii="UD デジタル 教科書体 NK-R" w:eastAsia="UD デジタル 教科書体 NK-R" w:hint="eastAsia"/>
          <w:color w:val="auto"/>
        </w:rPr>
        <w:t>に対しては同期間内での引継ぎ対応をあらかじめ</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から指示しておく。</w:t>
      </w:r>
    </w:p>
    <w:p w14:paraId="18FA3F46" w14:textId="77777777" w:rsidR="00E155F9" w:rsidRPr="00217392" w:rsidRDefault="00E155F9" w:rsidP="00E155F9">
      <w:pPr>
        <w:ind w:left="42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イ　現行仕様の理解</w:t>
      </w:r>
    </w:p>
    <w:p w14:paraId="535A14A7" w14:textId="2035BE9D" w:rsidR="00E155F9" w:rsidRPr="00217392" w:rsidRDefault="00E155F9" w:rsidP="005D5701">
      <w:pPr>
        <w:ind w:left="42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005D5701"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は、</w:t>
      </w:r>
      <w:r w:rsidR="005D5701" w:rsidRPr="00217392">
        <w:rPr>
          <w:rFonts w:ascii="UD デジタル 教科書体 NK-R" w:eastAsia="UD デジタル 教科書体 NK-R" w:hint="eastAsia"/>
          <w:color w:val="auto"/>
        </w:rPr>
        <w:t>別紙２サイトマップ</w:t>
      </w:r>
      <w:r w:rsidRPr="00217392">
        <w:rPr>
          <w:rFonts w:ascii="UD デジタル 教科書体 NK-R" w:eastAsia="UD デジタル 教科書体 NK-R" w:hint="eastAsia"/>
          <w:color w:val="auto"/>
        </w:rPr>
        <w:t>を参考にポータルサイトの現行仕様を理解したうえで、</w:t>
      </w:r>
      <w:r w:rsidR="005D5701" w:rsidRPr="00217392">
        <w:rPr>
          <w:rFonts w:ascii="UD デジタル 教科書体 NK-R" w:eastAsia="UD デジタル 教科書体 NK-R" w:hint="eastAsia"/>
          <w:color w:val="auto"/>
        </w:rPr>
        <w:t>旧事業者</w:t>
      </w:r>
      <w:r w:rsidRPr="00217392">
        <w:rPr>
          <w:rFonts w:ascii="UD デジタル 教科書体 NK-R" w:eastAsia="UD デジタル 教科書体 NK-R" w:hint="eastAsia"/>
          <w:color w:val="auto"/>
        </w:rPr>
        <w:t>からの業務引継ぎを受けること。不明点は引継ぎ期間中に</w:t>
      </w:r>
      <w:r w:rsidR="005D5701" w:rsidRPr="00217392">
        <w:rPr>
          <w:rFonts w:ascii="UD デジタル 教科書体 NK-R" w:eastAsia="UD デジタル 教科書体 NK-R" w:hint="eastAsia"/>
          <w:color w:val="auto"/>
        </w:rPr>
        <w:t>旧事業者</w:t>
      </w:r>
      <w:r w:rsidRPr="00217392">
        <w:rPr>
          <w:rFonts w:ascii="UD デジタル 教科書体 NK-R" w:eastAsia="UD デジタル 教科書体 NK-R" w:hint="eastAsia"/>
          <w:color w:val="auto"/>
        </w:rPr>
        <w:t>に確認するなどし、現行仕様を完全に把握したうえで</w:t>
      </w:r>
      <w:r w:rsidR="005D5701" w:rsidRPr="00217392">
        <w:rPr>
          <w:rFonts w:ascii="UD デジタル 教科書体 NK-R" w:eastAsia="UD デジタル 教科書体 NK-R" w:hint="eastAsia"/>
          <w:color w:val="auto"/>
        </w:rPr>
        <w:t>業務</w:t>
      </w:r>
      <w:r w:rsidRPr="00217392">
        <w:rPr>
          <w:rFonts w:ascii="UD デジタル 教科書体 NK-R" w:eastAsia="UD デジタル 教科書体 NK-R" w:hint="eastAsia"/>
          <w:color w:val="auto"/>
        </w:rPr>
        <w:t>にあたること。</w:t>
      </w:r>
    </w:p>
    <w:p w14:paraId="41D73BA9" w14:textId="77777777" w:rsidR="00E155F9" w:rsidRPr="00217392" w:rsidRDefault="00E155F9" w:rsidP="00E155F9">
      <w:pPr>
        <w:ind w:left="630" w:hangingChars="300" w:hanging="63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ウ　移行作業</w:t>
      </w:r>
    </w:p>
    <w:p w14:paraId="791898EF" w14:textId="6E2D1996" w:rsidR="00E155F9" w:rsidRPr="00217392" w:rsidRDefault="00E155F9" w:rsidP="00E155F9">
      <w:pPr>
        <w:pStyle w:val="af"/>
        <w:numPr>
          <w:ilvl w:val="0"/>
          <w:numId w:val="10"/>
        </w:numPr>
        <w:ind w:leftChars="0"/>
        <w:rPr>
          <w:rFonts w:ascii="UD デジタル 教科書体 NK-R" w:eastAsia="UD デジタル 教科書体 NK-R"/>
        </w:rPr>
      </w:pPr>
      <w:r w:rsidRPr="00217392">
        <w:rPr>
          <w:rFonts w:ascii="UD デジタル 教科書体 NK-R" w:eastAsia="UD デジタル 教科書体 NK-R" w:hint="eastAsia"/>
        </w:rPr>
        <w:t>引継ぎ期間内に、適切な移行先サーバーを</w:t>
      </w:r>
      <w:r w:rsidR="005D5701" w:rsidRPr="00217392">
        <w:rPr>
          <w:rFonts w:ascii="UD デジタル 教科書体 NK-R" w:eastAsia="UD デジタル 教科書体 NK-R" w:hint="eastAsia"/>
        </w:rPr>
        <w:t>受託者</w:t>
      </w:r>
      <w:r w:rsidRPr="00217392">
        <w:rPr>
          <w:rFonts w:ascii="UD デジタル 教科書体 NK-R" w:eastAsia="UD デジタル 教科書体 NK-R" w:hint="eastAsia"/>
        </w:rPr>
        <w:t>が用意し、移行を完了させること。</w:t>
      </w:r>
    </w:p>
    <w:p w14:paraId="49F4EB60" w14:textId="77777777" w:rsidR="005D5701" w:rsidRPr="00217392" w:rsidRDefault="00E155F9" w:rsidP="00D556FC">
      <w:pPr>
        <w:pStyle w:val="af"/>
        <w:numPr>
          <w:ilvl w:val="0"/>
          <w:numId w:val="10"/>
        </w:numPr>
        <w:ind w:leftChars="0"/>
        <w:rPr>
          <w:rFonts w:ascii="UD デジタル 教科書体 NK-R" w:eastAsia="UD デジタル 教科書体 NK-R"/>
        </w:rPr>
      </w:pPr>
      <w:r w:rsidRPr="00217392">
        <w:rPr>
          <w:rFonts w:ascii="UD デジタル 教科書体 NK-R" w:eastAsia="UD デジタル 教科書体 NK-R" w:hint="eastAsia"/>
        </w:rPr>
        <w:t>引継ぎ期間内に、上記①のほかに必要なシステム移行作業（外部サービスの利用ライセンス準備や連携設定も含む）をすべて完了させること。</w:t>
      </w:r>
    </w:p>
    <w:p w14:paraId="72131F97" w14:textId="29B18723" w:rsidR="00E155F9" w:rsidRPr="00217392" w:rsidRDefault="00E155F9" w:rsidP="00D556FC">
      <w:pPr>
        <w:pStyle w:val="af"/>
        <w:numPr>
          <w:ilvl w:val="0"/>
          <w:numId w:val="10"/>
        </w:numPr>
        <w:ind w:leftChars="0"/>
        <w:rPr>
          <w:rFonts w:ascii="UD デジタル 教科書体 NK-R" w:eastAsia="UD デジタル 教科書体 NK-R"/>
        </w:rPr>
      </w:pPr>
      <w:r w:rsidRPr="00217392">
        <w:rPr>
          <w:rFonts w:ascii="UD デジタル 教科書体 NK-R" w:eastAsia="UD デジタル 教科書体 NK-R" w:hint="eastAsia"/>
        </w:rPr>
        <w:t>引継ぎ期間内に、移行先環境でのポータルサイトの稼働を開始すること。なお、移行に際しても連続稼働させることを原則とするが、やむを得ず稼働停止を伴う場合は予め</w:t>
      </w:r>
      <w:r w:rsidR="005D5701" w:rsidRPr="00217392">
        <w:rPr>
          <w:rFonts w:ascii="UD デジタル 教科書体 NK-R" w:eastAsia="UD デジタル 教科書体 NK-R" w:hint="eastAsia"/>
        </w:rPr>
        <w:t>委託者</w:t>
      </w:r>
      <w:r w:rsidRPr="00217392">
        <w:rPr>
          <w:rFonts w:ascii="UD デジタル 教科書体 NK-R" w:eastAsia="UD デジタル 教科書体 NK-R" w:hint="eastAsia"/>
        </w:rPr>
        <w:t>と協議し、必要最小限の稼働停止に留めること。</w:t>
      </w:r>
    </w:p>
    <w:p w14:paraId="62AFCF3A" w14:textId="654AA7A8" w:rsidR="00E155F9" w:rsidRPr="00217392" w:rsidRDefault="00E155F9" w:rsidP="006A1811">
      <w:pPr>
        <w:ind w:leftChars="300" w:left="105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④</w:t>
      </w:r>
      <w:r w:rsidR="006A1811">
        <w:rPr>
          <w:rFonts w:ascii="UD デジタル 教科書体 NK-R" w:eastAsia="UD デジタル 教科書体 NK-R" w:hint="eastAsia"/>
          <w:color w:val="auto"/>
        </w:rPr>
        <w:t xml:space="preserve">　</w:t>
      </w:r>
      <w:r w:rsidRPr="00217392">
        <w:rPr>
          <w:rFonts w:ascii="UD デジタル 教科書体 NK-R" w:eastAsia="UD デジタル 教科書体 NK-R" w:hint="eastAsia"/>
          <w:color w:val="auto"/>
        </w:rPr>
        <w:t xml:space="preserve">　サーバーについては、情報セキュリティマネジメントシステム</w:t>
      </w:r>
      <w:r w:rsidRPr="00217392">
        <w:rPr>
          <w:rFonts w:ascii="UD デジタル 教科書体 NK-R" w:eastAsia="UD デジタル 教科書体 NK-R"/>
          <w:color w:val="auto"/>
        </w:rPr>
        <w:t>(ISMS)に関する国際規格であるISO/IEC 27001を取得した事業者から調達すること。</w:t>
      </w:r>
    </w:p>
    <w:p w14:paraId="0DADC927" w14:textId="5BC1DE46" w:rsidR="00E155F9" w:rsidRPr="00217392" w:rsidRDefault="00E155F9" w:rsidP="00E155F9">
      <w:pPr>
        <w:ind w:firstLineChars="300" w:firstLine="63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⑤　</w:t>
      </w:r>
      <w:r w:rsidR="006A1811">
        <w:rPr>
          <w:rFonts w:ascii="UD デジタル 教科書体 NK-R" w:eastAsia="UD デジタル 教科書体 NK-R" w:hint="eastAsia"/>
          <w:color w:val="auto"/>
        </w:rPr>
        <w:t xml:space="preserve">　</w:t>
      </w:r>
      <w:r w:rsidRPr="00217392">
        <w:rPr>
          <w:rFonts w:ascii="UD デジタル 教科書体 NK-R" w:eastAsia="UD デジタル 教科書体 NK-R" w:hint="eastAsia"/>
          <w:color w:val="auto"/>
        </w:rPr>
        <w:t>サーバーの平均応答時間は３秒以下とすること。</w:t>
      </w:r>
    </w:p>
    <w:p w14:paraId="5F0A91EA" w14:textId="79CEACEE" w:rsidR="00E155F9" w:rsidRPr="00217392" w:rsidRDefault="00E155F9" w:rsidP="00E155F9">
      <w:pPr>
        <w:ind w:firstLineChars="300" w:firstLine="63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⑥　</w:t>
      </w:r>
      <w:r w:rsidR="006A1811">
        <w:rPr>
          <w:rFonts w:ascii="UD デジタル 教科書体 NK-R" w:eastAsia="UD デジタル 教科書体 NK-R" w:hint="eastAsia"/>
          <w:color w:val="auto"/>
        </w:rPr>
        <w:t xml:space="preserve">　</w:t>
      </w:r>
      <w:r w:rsidRPr="00217392">
        <w:rPr>
          <w:rFonts w:ascii="UD デジタル 教科書体 NK-R" w:eastAsia="UD デジタル 教科書体 NK-R" w:hint="eastAsia"/>
          <w:color w:val="auto"/>
        </w:rPr>
        <w:t>レンタルサーバー及びドメイン等の使用に関する権限を</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へ移管すること。</w:t>
      </w:r>
    </w:p>
    <w:p w14:paraId="338CB96A" w14:textId="77777777" w:rsidR="00E155F9" w:rsidRPr="00217392" w:rsidRDefault="00E155F9" w:rsidP="00E155F9">
      <w:pPr>
        <w:ind w:leftChars="500" w:left="1060"/>
        <w:rPr>
          <w:rFonts w:ascii="UD デジタル 教科書体 NK-R" w:eastAsia="UD デジタル 教科書体 NK-R"/>
          <w:color w:val="auto"/>
        </w:rPr>
      </w:pPr>
      <w:r w:rsidRPr="00217392">
        <w:rPr>
          <w:rFonts w:ascii="UD デジタル 教科書体 NK-R" w:eastAsia="UD デジタル 教科書体 NK-R" w:hint="eastAsia"/>
          <w:color w:val="auto"/>
        </w:rPr>
        <w:t>なお、契約期間のレンタル費用、初期設定費用やドメイン取得費用は、本業務の必要経費に含むものとする。</w:t>
      </w:r>
    </w:p>
    <w:p w14:paraId="38B1F791" w14:textId="77777777" w:rsidR="00E155F9" w:rsidRPr="00217392" w:rsidRDefault="00E155F9" w:rsidP="00E155F9">
      <w:pPr>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エ　移行後検査</w:t>
      </w:r>
    </w:p>
    <w:p w14:paraId="1E734A46" w14:textId="682DB9AC" w:rsidR="00E155F9" w:rsidRPr="00217392" w:rsidRDefault="00E155F9" w:rsidP="005D5701">
      <w:pPr>
        <w:ind w:left="42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005D5701"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は、移行完了後に、ポータルサイトが正常に稼働していることを検査し、</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に報告すること。万一問題が発見された場合は、ただちに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に報告するとともに、</w:t>
      </w:r>
      <w:r w:rsidR="005D5701" w:rsidRPr="00217392">
        <w:rPr>
          <w:rFonts w:ascii="UD デジタル 教科書体 NK-R" w:eastAsia="UD デジタル 教科書体 NK-R" w:hint="eastAsia"/>
          <w:color w:val="auto"/>
        </w:rPr>
        <w:t>旧事業者</w:t>
      </w:r>
      <w:r w:rsidRPr="00217392">
        <w:rPr>
          <w:rFonts w:ascii="UD デジタル 教科書体 NK-R" w:eastAsia="UD デジタル 教科書体 NK-R" w:hint="eastAsia"/>
          <w:color w:val="auto"/>
        </w:rPr>
        <w:t>と連携して引継ぎ期間内に問題を解決すること。</w:t>
      </w:r>
    </w:p>
    <w:p w14:paraId="47F515AD" w14:textId="77777777" w:rsidR="00E155F9" w:rsidRPr="00217392" w:rsidRDefault="00E155F9" w:rsidP="00E155F9">
      <w:pPr>
        <w:rPr>
          <w:rFonts w:ascii="UD デジタル 教科書体 NK-R" w:eastAsia="UD デジタル 教科書体 NK-R"/>
          <w:color w:val="auto"/>
        </w:rPr>
      </w:pPr>
    </w:p>
    <w:p w14:paraId="204D7B2C" w14:textId="77777777" w:rsidR="00E155F9" w:rsidRPr="00217392" w:rsidRDefault="00E155F9" w:rsidP="00E155F9">
      <w:pPr>
        <w:ind w:firstLineChars="100" w:firstLine="210"/>
        <w:rPr>
          <w:rFonts w:ascii="UD デジタル 教科書体 NK-R" w:eastAsia="UD デジタル 教科書体 NK-R"/>
          <w:color w:val="auto"/>
        </w:rPr>
      </w:pPr>
      <w:r w:rsidRPr="00217392">
        <w:rPr>
          <w:rFonts w:ascii="UD デジタル 教科書体 NK-R" w:eastAsia="UD デジタル 教科書体 NK-R"/>
          <w:color w:val="auto"/>
        </w:rPr>
        <w:t>(2)　Webページの制作等</w:t>
      </w:r>
    </w:p>
    <w:p w14:paraId="23FB71A3" w14:textId="6AB1CEC7" w:rsidR="00E155F9" w:rsidRPr="00217392" w:rsidRDefault="00E155F9" w:rsidP="005D5701">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新規ページ（</w:t>
      </w:r>
      <w:r w:rsidRPr="00217392">
        <w:rPr>
          <w:rFonts w:ascii="UD デジタル 教科書体 NK-R" w:eastAsia="UD デジタル 教科書体 NK-R"/>
          <w:color w:val="auto"/>
        </w:rPr>
        <w:t>PC版及びスマートフォン版）の制作</w:t>
      </w:r>
      <w:r w:rsidR="005D5701" w:rsidRPr="00217392">
        <w:rPr>
          <w:rFonts w:ascii="UD デジタル 教科書体 NK-R" w:eastAsia="UD デジタル 教科書体 NK-R" w:hint="eastAsia"/>
          <w:color w:val="auto"/>
        </w:rPr>
        <w:t>、</w:t>
      </w:r>
      <w:r w:rsidRPr="00217392">
        <w:rPr>
          <w:rFonts w:ascii="UD デジタル 教科書体 NK-R" w:eastAsia="UD デジタル 教科書体 NK-R" w:hint="eastAsia"/>
          <w:color w:val="auto"/>
        </w:rPr>
        <w:t>既存ページの改修・更新</w:t>
      </w:r>
      <w:r w:rsidR="005D5701" w:rsidRPr="00217392">
        <w:rPr>
          <w:rFonts w:ascii="UD デジタル 教科書体 NK-R" w:eastAsia="UD デジタル 教科書体 NK-R" w:hint="eastAsia"/>
          <w:color w:val="auto"/>
        </w:rPr>
        <w:t>を委託者</w:t>
      </w:r>
      <w:r w:rsidRPr="00217392">
        <w:rPr>
          <w:rFonts w:ascii="UD デジタル 教科書体 NK-R" w:eastAsia="UD デジタル 教科書体 NK-R" w:hint="eastAsia"/>
          <w:color w:val="auto"/>
        </w:rPr>
        <w:t>が指定する期日までに実施すること（グローバルメニューの変更・追加を含む）。</w:t>
      </w:r>
    </w:p>
    <w:p w14:paraId="2D988153" w14:textId="6C65C350" w:rsidR="00E155F9" w:rsidRPr="00217392" w:rsidRDefault="00E155F9" w:rsidP="009B0C83">
      <w:pPr>
        <w:ind w:leftChars="200" w:left="615" w:hangingChars="93" w:hanging="195"/>
        <w:rPr>
          <w:rFonts w:ascii="UD デジタル 教科書体 NK-R" w:eastAsia="UD デジタル 教科書体 NK-R"/>
          <w:color w:val="auto"/>
        </w:rPr>
      </w:pPr>
      <w:r w:rsidRPr="00217392">
        <w:rPr>
          <w:rFonts w:ascii="UD デジタル 教科書体 NK-R" w:eastAsia="UD デジタル 教科書体 NK-R" w:hint="eastAsia"/>
          <w:color w:val="auto"/>
        </w:rPr>
        <w:lastRenderedPageBreak/>
        <w:t>・　新規ページの制作</w:t>
      </w:r>
      <w:r w:rsidR="009B0C83" w:rsidRPr="00217392">
        <w:rPr>
          <w:rFonts w:ascii="UD デジタル 教科書体 NK-R" w:eastAsia="UD デジタル 教科書体 NK-R" w:hint="eastAsia"/>
          <w:color w:val="auto"/>
        </w:rPr>
        <w:t>、</w:t>
      </w:r>
      <w:r w:rsidRPr="00217392">
        <w:rPr>
          <w:rFonts w:ascii="UD デジタル 教科書体 NK-R" w:eastAsia="UD デジタル 教科書体 NK-R" w:hint="eastAsia"/>
          <w:color w:val="auto"/>
        </w:rPr>
        <w:t>既存ページの改修・更新にあたっては、</w:t>
      </w:r>
      <w:r w:rsidR="00D47237"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がレイアウトやデザイン、コンテンツ内容等を</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と協議のうえ企画・制作すること。また、写真その他コンテンツ及びその利用に必要な権利は、</w:t>
      </w:r>
      <w:r w:rsidR="00D47237"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において収集、対応すること。</w:t>
      </w:r>
    </w:p>
    <w:p w14:paraId="465C26F0" w14:textId="1E4BC008" w:rsidR="005A267A" w:rsidRPr="00217392" w:rsidRDefault="00E155F9" w:rsidP="007742B3">
      <w:pPr>
        <w:ind w:leftChars="202" w:left="634" w:right="108"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現時点で既に</w:t>
      </w:r>
      <w:r w:rsidR="00690B8E" w:rsidRPr="00217392">
        <w:rPr>
          <w:rFonts w:ascii="UD デジタル 教科書体 NK-R" w:eastAsia="UD デジタル 教科書体 NK-R" w:hint="eastAsia"/>
          <w:color w:val="auto"/>
        </w:rPr>
        <w:t>委託者が</w:t>
      </w:r>
      <w:r w:rsidRPr="00217392">
        <w:rPr>
          <w:rFonts w:ascii="UD デジタル 教科書体 NK-R" w:eastAsia="UD デジタル 教科書体 NK-R" w:hint="eastAsia"/>
          <w:color w:val="auto"/>
        </w:rPr>
        <w:t>予定している新規ページの制作及び既存ページの改修・更新内容については以下のとおりである</w:t>
      </w:r>
      <w:r w:rsidR="005A267A" w:rsidRPr="00217392">
        <w:rPr>
          <w:rFonts w:ascii="UD デジタル 教科書体 NK-R" w:eastAsia="UD デジタル 教科書体 NK-R" w:hint="eastAsia"/>
          <w:color w:val="auto"/>
        </w:rPr>
        <w:t>（別紙</w:t>
      </w:r>
      <w:r w:rsidR="00BD4EEC" w:rsidRPr="00217392">
        <w:rPr>
          <w:rFonts w:ascii="UD デジタル 教科書体 NK-R" w:eastAsia="UD デジタル 教科書体 NK-R" w:hint="eastAsia"/>
          <w:color w:val="auto"/>
        </w:rPr>
        <w:t>２</w:t>
      </w:r>
      <w:r w:rsidR="005A267A" w:rsidRPr="00217392">
        <w:rPr>
          <w:rFonts w:ascii="UD デジタル 教科書体 NK-R" w:eastAsia="UD デジタル 教科書体 NK-R" w:hint="eastAsia"/>
          <w:color w:val="auto"/>
        </w:rPr>
        <w:t>サイトマップも参照すること）</w:t>
      </w:r>
      <w:r w:rsidRPr="00217392">
        <w:rPr>
          <w:rFonts w:ascii="UD デジタル 教科書体 NK-R" w:eastAsia="UD デジタル 教科書体 NK-R" w:hint="eastAsia"/>
          <w:color w:val="auto"/>
        </w:rPr>
        <w:t>が、その他の事項についても</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と協議のうえ対応すること。</w:t>
      </w:r>
      <w:r w:rsidR="00962D13" w:rsidRPr="00217392">
        <w:rPr>
          <w:rFonts w:ascii="UD デジタル 教科書体 NK-R" w:eastAsia="UD デジタル 教科書体 NK-R" w:hint="eastAsia"/>
          <w:color w:val="auto"/>
        </w:rPr>
        <w:t>なお、掲載する情報（</w:t>
      </w:r>
      <w:r w:rsidR="0062436A" w:rsidRPr="00217392">
        <w:rPr>
          <w:rFonts w:ascii="UD デジタル 教科書体 NK-R" w:eastAsia="UD デジタル 教科書体 NK-R" w:hint="eastAsia"/>
          <w:color w:val="auto"/>
        </w:rPr>
        <w:t>①</w:t>
      </w:r>
      <w:r w:rsidR="00962D13" w:rsidRPr="00217392">
        <w:rPr>
          <w:rFonts w:ascii="UD デジタル 教科書体 NK-R" w:eastAsia="UD デジタル 教科書体 NK-R"/>
          <w:color w:val="auto"/>
        </w:rPr>
        <w:t>SDGs</w:t>
      </w:r>
      <w:r w:rsidR="00962D13" w:rsidRPr="00217392">
        <w:rPr>
          <w:rFonts w:ascii="UD デジタル 教科書体 NK-R" w:eastAsia="UD デジタル 教科書体 NK-R" w:hint="eastAsia"/>
          <w:color w:val="auto"/>
        </w:rPr>
        <w:t>推進企業の名称・事業概要、</w:t>
      </w:r>
      <w:r w:rsidR="0062436A" w:rsidRPr="00217392">
        <w:rPr>
          <w:rFonts w:ascii="UD デジタル 教科書体 NK-R" w:eastAsia="UD デジタル 教科書体 NK-R" w:hint="eastAsia"/>
          <w:color w:val="auto"/>
        </w:rPr>
        <w:t>②</w:t>
      </w:r>
      <w:r w:rsidR="00962D13" w:rsidRPr="00217392">
        <w:rPr>
          <w:rFonts w:ascii="UD デジタル 教科書体 NK-R" w:eastAsia="UD デジタル 教科書体 NK-R" w:hint="eastAsia"/>
          <w:color w:val="auto"/>
        </w:rPr>
        <w:t>投資ガイドブックの資料、</w:t>
      </w:r>
      <w:r w:rsidR="0062436A" w:rsidRPr="00217392">
        <w:rPr>
          <w:rFonts w:ascii="UD デジタル 教科書体 NK-R" w:eastAsia="UD デジタル 教科書体 NK-R" w:hint="eastAsia"/>
          <w:color w:val="auto"/>
        </w:rPr>
        <w:t>③拠点設立</w:t>
      </w:r>
      <w:r w:rsidR="00962D13" w:rsidRPr="00217392">
        <w:rPr>
          <w:rFonts w:ascii="UD デジタル 教科書体 NK-R" w:eastAsia="UD デジタル 教科書体 NK-R" w:hint="eastAsia"/>
          <w:color w:val="auto"/>
        </w:rPr>
        <w:t>補助金の内容</w:t>
      </w:r>
      <w:r w:rsidR="0062436A" w:rsidRPr="00217392">
        <w:rPr>
          <w:rFonts w:ascii="UD デジタル 教科書体 NK-R" w:eastAsia="UD デジタル 教科書体 NK-R" w:hint="eastAsia"/>
          <w:color w:val="auto"/>
        </w:rPr>
        <w:t>、④兵庫県の暮らしの情報、⑤</w:t>
      </w:r>
      <w:r w:rsidR="00962D13" w:rsidRPr="00217392">
        <w:rPr>
          <w:rFonts w:ascii="UD デジタル 教科書体 NK-R" w:eastAsia="UD デジタル 教科書体 NK-R" w:hint="eastAsia"/>
          <w:color w:val="auto"/>
        </w:rPr>
        <w:t>インターナショナルスクールの</w:t>
      </w:r>
      <w:r w:rsidR="0062436A" w:rsidRPr="00217392">
        <w:rPr>
          <w:rFonts w:ascii="UD デジタル 教科書体 NK-R" w:eastAsia="UD デジタル 教科書体 NK-R" w:hint="eastAsia"/>
          <w:color w:val="auto"/>
        </w:rPr>
        <w:t>学校</w:t>
      </w:r>
      <w:r w:rsidR="00962D13" w:rsidRPr="00217392">
        <w:rPr>
          <w:rFonts w:ascii="UD デジタル 教科書体 NK-R" w:eastAsia="UD デジタル 教科書体 NK-R" w:hint="eastAsia"/>
          <w:color w:val="auto"/>
        </w:rPr>
        <w:t>情報</w:t>
      </w:r>
      <w:r w:rsidR="0062436A" w:rsidRPr="00217392">
        <w:rPr>
          <w:rFonts w:ascii="UD デジタル 教科書体 NK-R" w:eastAsia="UD デジタル 教科書体 NK-R" w:hint="eastAsia"/>
          <w:color w:val="auto"/>
        </w:rPr>
        <w:t>、⑥大阪進出企業の名称・事業概要等</w:t>
      </w:r>
      <w:r w:rsidR="00962D13" w:rsidRPr="00217392">
        <w:rPr>
          <w:rFonts w:ascii="UD デジタル 教科書体 NK-R" w:eastAsia="UD デジタル 教科書体 NK-R" w:hint="eastAsia"/>
          <w:color w:val="auto"/>
        </w:rPr>
        <w:t>）については、委託者が提供する。</w:t>
      </w:r>
    </w:p>
    <w:p w14:paraId="5B12A302" w14:textId="1A088701" w:rsidR="007742B3" w:rsidRPr="00217392" w:rsidRDefault="007742B3" w:rsidP="007742B3">
      <w:pPr>
        <w:ind w:leftChars="202" w:left="739" w:right="108" w:hangingChars="150" w:hanging="315"/>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①</w:t>
      </w:r>
      <w:r w:rsidRPr="00217392">
        <w:rPr>
          <w:rFonts w:ascii="UD デジタル 教科書体 NK-R" w:eastAsia="UD デジタル 教科書体 NK-R"/>
          <w:color w:val="auto"/>
        </w:rPr>
        <w:t>SDGｓ推進企業の紹介</w:t>
      </w:r>
      <w:r w:rsidRPr="00217392">
        <w:rPr>
          <w:rFonts w:ascii="UD デジタル 教科書体 NK-R" w:eastAsia="UD デジタル 教科書体 NK-R"/>
          <w:color w:val="auto"/>
        </w:rPr>
        <w:br/>
      </w:r>
      <w:r w:rsidRPr="00217392">
        <w:rPr>
          <w:rFonts w:ascii="UD デジタル 教科書体 NK-R" w:eastAsia="UD デジタル 教科書体 NK-R" w:hint="eastAsia"/>
          <w:color w:val="auto"/>
        </w:rPr>
        <w:t>②</w:t>
      </w:r>
      <w:r w:rsidRPr="00217392">
        <w:rPr>
          <w:rFonts w:ascii="UD デジタル 教科書体 NK-R" w:eastAsia="UD デジタル 教科書体 NK-R"/>
          <w:color w:val="auto"/>
        </w:rPr>
        <w:t>投資ガイドブックの掲載</w:t>
      </w:r>
      <w:r w:rsidRPr="00217392">
        <w:rPr>
          <w:rFonts w:ascii="UD デジタル 教科書体 NK-R" w:eastAsia="UD デジタル 教科書体 NK-R"/>
          <w:color w:val="auto"/>
        </w:rPr>
        <w:br/>
      </w:r>
      <w:r w:rsidRPr="00217392">
        <w:rPr>
          <w:rFonts w:ascii="UD デジタル 教科書体 NK-R" w:eastAsia="UD デジタル 教科書体 NK-R" w:hint="eastAsia"/>
          <w:color w:val="auto"/>
        </w:rPr>
        <w:t>③</w:t>
      </w:r>
      <w:r w:rsidRPr="00217392">
        <w:rPr>
          <w:rFonts w:ascii="UD デジタル 教科書体 NK-R" w:eastAsia="UD デジタル 教科書体 NK-R"/>
          <w:color w:val="auto"/>
        </w:rPr>
        <w:t>府市による拠点設立補助金の案内</w:t>
      </w:r>
      <w:r w:rsidRPr="00217392">
        <w:rPr>
          <w:rFonts w:ascii="UD デジタル 教科書体 NK-R" w:eastAsia="UD デジタル 教科書体 NK-R"/>
          <w:color w:val="auto"/>
        </w:rPr>
        <w:br/>
      </w:r>
      <w:r w:rsidRPr="00217392">
        <w:rPr>
          <w:rFonts w:ascii="UD デジタル 教科書体 NK-R" w:eastAsia="UD デジタル 教科書体 NK-R" w:hint="eastAsia"/>
          <w:color w:val="auto"/>
        </w:rPr>
        <w:t>④</w:t>
      </w:r>
      <w:r w:rsidRPr="00217392">
        <w:rPr>
          <w:rFonts w:ascii="UD デジタル 教科書体 NK-R" w:eastAsia="UD デジタル 教科書体 NK-R"/>
          <w:color w:val="auto"/>
        </w:rPr>
        <w:t>兵庫県における暮らしの情報</w:t>
      </w:r>
      <w:r w:rsidRPr="00217392">
        <w:rPr>
          <w:rFonts w:ascii="UD デジタル 教科書体 NK-R" w:eastAsia="UD デジタル 教科書体 NK-R"/>
          <w:color w:val="auto"/>
        </w:rPr>
        <w:br/>
      </w:r>
      <w:r w:rsidRPr="00217392">
        <w:rPr>
          <w:rFonts w:ascii="UD デジタル 教科書体 NK-R" w:eastAsia="UD デジタル 教科書体 NK-R" w:hint="eastAsia"/>
          <w:color w:val="auto"/>
        </w:rPr>
        <w:t>⑤</w:t>
      </w:r>
      <w:r w:rsidRPr="00217392">
        <w:rPr>
          <w:rFonts w:ascii="UD デジタル 教科書体 NK-R" w:eastAsia="UD デジタル 教科書体 NK-R"/>
          <w:color w:val="auto"/>
        </w:rPr>
        <w:t>教育に関する情報について（大阪・関西のインターナショナルスクール紹介）</w:t>
      </w:r>
      <w:r w:rsidRPr="00217392">
        <w:rPr>
          <w:rFonts w:ascii="UD デジタル 教科書体 NK-R" w:eastAsia="UD デジタル 教科書体 NK-R"/>
          <w:color w:val="auto"/>
        </w:rPr>
        <w:br/>
      </w:r>
      <w:r w:rsidRPr="00217392">
        <w:rPr>
          <w:rFonts w:ascii="UD デジタル 教科書体 NK-R" w:eastAsia="UD デジタル 教科書体 NK-R" w:hint="eastAsia"/>
          <w:color w:val="auto"/>
        </w:rPr>
        <w:t>⑥</w:t>
      </w:r>
      <w:r w:rsidRPr="00217392">
        <w:rPr>
          <w:rFonts w:ascii="UD デジタル 教科書体 NK-R" w:eastAsia="UD デジタル 教科書体 NK-R"/>
          <w:color w:val="auto"/>
        </w:rPr>
        <w:t>大阪進出企業の紹介</w:t>
      </w:r>
    </w:p>
    <w:p w14:paraId="36824827" w14:textId="52A3A344"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Pr="00217392">
        <w:rPr>
          <w:rFonts w:ascii="UD デジタル 教科書体 NK-R" w:eastAsia="UD デジタル 教科書体 NK-R"/>
          <w:color w:val="auto"/>
        </w:rPr>
        <w:t>CMSの仕様等については、現在使用しているものを</w:t>
      </w:r>
      <w:r w:rsidRPr="00217392">
        <w:rPr>
          <w:rFonts w:ascii="UD デジタル 教科書体 NK-R" w:eastAsia="UD デジタル 教科書体 NK-R" w:hint="eastAsia"/>
          <w:color w:val="auto"/>
        </w:rPr>
        <w:t>引き続き使用すること。なお、</w:t>
      </w:r>
      <w:r w:rsidR="00D47237"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においてソフトウェアのバージョンアップや不具合対応など、</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への適切なサポートを実施すること。</w:t>
      </w:r>
    </w:p>
    <w:p w14:paraId="3F16CE78" w14:textId="02BB5459"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Pr="00217392">
        <w:rPr>
          <w:rFonts w:ascii="UD デジタル 教科書体 NK-R" w:eastAsia="UD デジタル 教科書体 NK-R"/>
          <w:color w:val="auto"/>
        </w:rPr>
        <w:t>Webページの校正にあたっては、</w:t>
      </w:r>
      <w:r w:rsidR="00D47237" w:rsidRPr="00217392">
        <w:rPr>
          <w:rFonts w:ascii="UD デジタル 教科書体 NK-R" w:eastAsia="UD デジタル 教科書体 NK-R" w:hint="eastAsia"/>
          <w:color w:val="auto"/>
        </w:rPr>
        <w:t>受託者</w:t>
      </w:r>
      <w:r w:rsidRPr="00217392">
        <w:rPr>
          <w:rFonts w:ascii="UD デジタル 教科書体 NK-R" w:eastAsia="UD デジタル 教科書体 NK-R"/>
          <w:color w:val="auto"/>
        </w:rPr>
        <w:t>が用意する検証用Webページ（アドレスは非公開、パスワードの設定を要する。）にアップロードし、事前に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の承認を得たうえで、公開すること。なお、校正は責了とせず、</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が校了と判断するまで行うこと。</w:t>
      </w:r>
      <w:r w:rsidRPr="00217392">
        <w:rPr>
          <w:rFonts w:ascii="UD デジタル 教科書体 NK-R" w:eastAsia="UD デジタル 教科書体 NK-R"/>
          <w:color w:val="auto"/>
        </w:rPr>
        <w:t xml:space="preserve"> </w:t>
      </w:r>
    </w:p>
    <w:p w14:paraId="68FBA450" w14:textId="77777777" w:rsidR="00E155F9" w:rsidRPr="00217392" w:rsidRDefault="00E155F9" w:rsidP="00E155F9">
      <w:pPr>
        <w:ind w:left="420"/>
        <w:rPr>
          <w:rFonts w:ascii="UD デジタル 教科書体 NK-R" w:eastAsia="UD デジタル 教科書体 NK-R"/>
          <w:color w:val="auto"/>
        </w:rPr>
      </w:pPr>
    </w:p>
    <w:p w14:paraId="4D14F670" w14:textId="77777777" w:rsidR="00E155F9" w:rsidRPr="00217392" w:rsidRDefault="00E155F9" w:rsidP="00E155F9">
      <w:pPr>
        <w:ind w:firstLineChars="100" w:firstLine="210"/>
        <w:rPr>
          <w:rFonts w:ascii="UD デジタル 教科書体 NK-R" w:eastAsia="UD デジタル 教科書体 NK-R"/>
          <w:color w:val="auto"/>
        </w:rPr>
      </w:pPr>
      <w:r w:rsidRPr="00217392">
        <w:rPr>
          <w:rFonts w:ascii="UD デジタル 教科書体 NK-R" w:eastAsia="UD デジタル 教科書体 NK-R"/>
          <w:color w:val="auto"/>
        </w:rPr>
        <w:t>(3)　Webサイトの運用保守、セキュリティ対策</w:t>
      </w:r>
    </w:p>
    <w:p w14:paraId="383F10B6" w14:textId="771A3CBE"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からのシステム操作に関する問合せに対し、電話及び電子メールにて対応すること。平常時は午前</w:t>
      </w:r>
      <w:r w:rsidRPr="00217392">
        <w:rPr>
          <w:rFonts w:ascii="UD デジタル 教科書体 NK-R" w:eastAsia="UD デジタル 教科書体 NK-R"/>
          <w:color w:val="auto"/>
        </w:rPr>
        <w:t>9時～午後6時を問合せ受付時間帯とすること。ただし土曜日、日曜日、祝日及び</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が指定する日を除くものとする。</w:t>
      </w:r>
      <w:r w:rsidRPr="00217392">
        <w:rPr>
          <w:rFonts w:ascii="UD デジタル 教科書体 NK-R" w:eastAsia="UD デジタル 教科書体 NK-R"/>
          <w:color w:val="auto"/>
        </w:rPr>
        <w:t xml:space="preserve"> </w:t>
      </w:r>
    </w:p>
    <w:p w14:paraId="6670F0C7"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システムへの不正な侵入、システムの停止や障害の発生を予防し、及び障害発生時の影響を最小限に食い止めるため、万全のセキュリティ対策を講じ、安全性に配慮した運用保守管理を行うこと。なお、</w:t>
      </w:r>
      <w:r w:rsidRPr="00217392">
        <w:rPr>
          <w:rFonts w:ascii="UD デジタル 教科書体 NK-R" w:eastAsia="UD デジタル 教科書体 NK-R"/>
          <w:color w:val="auto"/>
        </w:rPr>
        <w:t>Webサイト運用保守に要する費用は、本業務の必要経費に含むものとする。</w:t>
      </w:r>
    </w:p>
    <w:p w14:paraId="15D1FA42"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外部からの不正なアクセスによる情報漏洩、改ざんやサービス停止等を防止するため、ファイアウォールによるアクセス制限、不正侵入検知（</w:t>
      </w:r>
      <w:r w:rsidRPr="00217392">
        <w:rPr>
          <w:rFonts w:ascii="UD デジタル 教科書体 NK-R" w:eastAsia="UD デジタル 教科書体 NK-R"/>
          <w:color w:val="auto"/>
        </w:rPr>
        <w:t>IDS）、不正侵入防止（IPS）、改ざん検知を実施するとともに、</w:t>
      </w:r>
      <w:proofErr w:type="spellStart"/>
      <w:r w:rsidRPr="00217392">
        <w:rPr>
          <w:rFonts w:ascii="UD デジタル 教科書体 NK-R" w:eastAsia="UD デジタル 教科書体 NK-R"/>
          <w:color w:val="auto"/>
        </w:rPr>
        <w:t>DDoS</w:t>
      </w:r>
      <w:proofErr w:type="spellEnd"/>
      <w:r w:rsidRPr="00217392">
        <w:rPr>
          <w:rFonts w:ascii="UD デジタル 教科書体 NK-R" w:eastAsia="UD デジタル 教科書体 NK-R"/>
          <w:color w:val="auto"/>
        </w:rPr>
        <w:t>対策サービスとして、最新のレイヤーレベルの</w:t>
      </w:r>
      <w:proofErr w:type="spellStart"/>
      <w:r w:rsidRPr="00217392">
        <w:rPr>
          <w:rFonts w:ascii="UD デジタル 教科書体 NK-R" w:eastAsia="UD デジタル 教科書体 NK-R"/>
          <w:color w:val="auto"/>
        </w:rPr>
        <w:t>DDoS</w:t>
      </w:r>
      <w:proofErr w:type="spellEnd"/>
      <w:r w:rsidRPr="00217392">
        <w:rPr>
          <w:rFonts w:ascii="UD デジタル 教科書体 NK-R" w:eastAsia="UD デジタル 教科書体 NK-R"/>
          <w:color w:val="auto"/>
        </w:rPr>
        <w:t>攻撃の防御に対応すること。</w:t>
      </w:r>
    </w:p>
    <w:p w14:paraId="337A6209"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lastRenderedPageBreak/>
        <w:t>・　常時</w:t>
      </w:r>
      <w:r w:rsidRPr="00217392">
        <w:rPr>
          <w:rFonts w:ascii="UD デジタル 教科書体 NK-R" w:eastAsia="UD デジタル 教科書体 NK-R"/>
          <w:color w:val="auto"/>
        </w:rPr>
        <w:t>SSL暗号化通信に対応させること。SSL証明書は信頼性の高いパブリック認証局が発行し、認証レベルが2以上のOV（Organization Validation）証明書またはEV（Extended Validation）証明書とする。また、SSL証明書は有効期間開始日から１年間有効とすること。なお、SSL証明書の導入費用は</w:t>
      </w:r>
      <w:r w:rsidRPr="00217392">
        <w:rPr>
          <w:rFonts w:ascii="UD デジタル 教科書体 NK-R" w:eastAsia="UD デジタル 教科書体 NK-R" w:hint="eastAsia"/>
          <w:color w:val="auto"/>
        </w:rPr>
        <w:t>本業務の必要経費に含むものとする。</w:t>
      </w:r>
    </w:p>
    <w:p w14:paraId="790FC59D" w14:textId="77777777" w:rsidR="00E155F9" w:rsidRPr="00217392" w:rsidRDefault="00E155F9" w:rsidP="00E155F9">
      <w:pPr>
        <w:ind w:leftChars="200" w:left="84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kern w:val="0"/>
        </w:rPr>
        <w:t>・　受注者は、運用保守を行うにあたり、固定</w:t>
      </w:r>
      <w:r w:rsidRPr="00217392">
        <w:rPr>
          <w:rFonts w:ascii="UD デジタル 教科書体 NK-R" w:eastAsia="UD デジタル 教科書体 NK-R"/>
          <w:color w:val="auto"/>
          <w:kern w:val="0"/>
        </w:rPr>
        <w:t>IPアドレスを１つ以上用意すること。</w:t>
      </w:r>
    </w:p>
    <w:p w14:paraId="6D1D09C6" w14:textId="77777777" w:rsidR="00E155F9" w:rsidRPr="00217392" w:rsidRDefault="00E155F9" w:rsidP="00E155F9">
      <w:pPr>
        <w:ind w:leftChars="200" w:left="84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　データのバックアップを毎日</w:t>
      </w:r>
      <w:r w:rsidRPr="00217392">
        <w:rPr>
          <w:rFonts w:ascii="UD デジタル 教科書体 NK-R" w:eastAsia="UD デジタル 教科書体 NK-R"/>
          <w:color w:val="auto"/>
        </w:rPr>
        <w:t>1回以上実施し、その保存期間は1か月以上とすること。</w:t>
      </w:r>
    </w:p>
    <w:p w14:paraId="0E0CE6F2" w14:textId="6C5664BF"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不正なアクセス、改ざんや</w:t>
      </w:r>
      <w:proofErr w:type="spellStart"/>
      <w:r w:rsidRPr="00217392">
        <w:rPr>
          <w:rFonts w:ascii="UD デジタル 教科書体 NK-R" w:eastAsia="UD デジタル 教科書体 NK-R"/>
          <w:color w:val="auto"/>
        </w:rPr>
        <w:t>DDoS</w:t>
      </w:r>
      <w:proofErr w:type="spellEnd"/>
      <w:r w:rsidRPr="00217392">
        <w:rPr>
          <w:rFonts w:ascii="UD デジタル 教科書体 NK-R" w:eastAsia="UD デジタル 教科書体 NK-R"/>
          <w:color w:val="auto"/>
        </w:rPr>
        <w:t>攻撃等によりデータの消失や毀損が生じた場合及び各種ログに異常があった場合など、受託者において障害を検知した場合は、ただちに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へ障害箇所、影響範囲及び障害の現状を簡潔に報告するとともに、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と協議のうえ速やかに復旧すること。また、原因解明を行うとともに、障害の概要や講じた対策等をとりまとめ、</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へ報告すること。</w:t>
      </w:r>
    </w:p>
    <w:p w14:paraId="200488B0" w14:textId="6B1CE668"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受託者は、独立行政法人情報処理推進機構（</w:t>
      </w:r>
      <w:r w:rsidRPr="00217392">
        <w:rPr>
          <w:rFonts w:ascii="UD デジタル 教科書体 NK-R" w:eastAsia="UD デジタル 教科書体 NK-R"/>
          <w:color w:val="auto"/>
        </w:rPr>
        <w:t>IPA）やJPCERTコーディネーションセンター等から随時セキュリティ問題に係る情報を入手すること。そのうち、本ポータルサイトに関する情報があった場合、直ちに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へ報告のうえ当該情報に基づく対策を講じることが必要か否かについて、</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と協議すること。また、対策を講じなかったものに関しては、その理由、代替措置及び影響について</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と協議した日から</w:t>
      </w:r>
      <w:r w:rsidRPr="00217392">
        <w:rPr>
          <w:rFonts w:ascii="UD デジタル 教科書体 NK-R" w:eastAsia="UD デジタル 教科書体 NK-R"/>
          <w:color w:val="auto"/>
        </w:rPr>
        <w:t>30日以内に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へ報告すること。</w:t>
      </w:r>
    </w:p>
    <w:p w14:paraId="68FC994F" w14:textId="50775D4A"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受注者は、</w:t>
      </w:r>
      <w:r w:rsidRPr="00217392">
        <w:rPr>
          <w:rFonts w:ascii="UD デジタル 教科書体 NK-R" w:eastAsia="UD デジタル 教科書体 NK-R"/>
          <w:color w:val="auto"/>
        </w:rPr>
        <w:t>OS、アプリケーション（WWW、CMS等）のセキュリティパッチが公開された場合は、内容について速やかに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へ報告するとともに、適用可否等の対応方針案を作成し、セキュリティパッチ公開から</w:t>
      </w:r>
      <w:r w:rsidRPr="00217392">
        <w:rPr>
          <w:rFonts w:ascii="UD デジタル 教科書体 NK-R" w:eastAsia="UD デジタル 教科書体 NK-R"/>
          <w:color w:val="auto"/>
        </w:rPr>
        <w:t>30日以内に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へ報告すること。</w:t>
      </w:r>
    </w:p>
    <w:p w14:paraId="3D924F94" w14:textId="77777777" w:rsidR="00E155F9" w:rsidRPr="00217392" w:rsidRDefault="00E155F9" w:rsidP="00E155F9">
      <w:pPr>
        <w:rPr>
          <w:rFonts w:ascii="UD デジタル 教科書体 NK-R" w:eastAsia="UD デジタル 教科書体 NK-R"/>
          <w:color w:val="auto"/>
        </w:rPr>
      </w:pPr>
    </w:p>
    <w:p w14:paraId="3103BF7A" w14:textId="77777777" w:rsidR="00E155F9" w:rsidRPr="00217392" w:rsidRDefault="00E155F9" w:rsidP="00E155F9">
      <w:pPr>
        <w:ind w:firstLineChars="100" w:firstLine="210"/>
        <w:rPr>
          <w:rFonts w:ascii="UD デジタル 教科書体 NK-R" w:eastAsia="UD デジタル 教科書体 NK-R"/>
          <w:color w:val="auto"/>
        </w:rPr>
      </w:pPr>
      <w:r w:rsidRPr="00217392">
        <w:rPr>
          <w:rFonts w:ascii="UD デジタル 教科書体 NK-R" w:eastAsia="UD デジタル 教科書体 NK-R"/>
          <w:color w:val="auto"/>
        </w:rPr>
        <w:t>(4)　Webサイトの多言語化</w:t>
      </w:r>
    </w:p>
    <w:p w14:paraId="77D57592" w14:textId="75B06194"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00D47237"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は、</w:t>
      </w:r>
      <w:r w:rsidRPr="00217392">
        <w:rPr>
          <w:rFonts w:ascii="UD デジタル 教科書体 NK-R" w:eastAsia="UD デジタル 教科書体 NK-R"/>
          <w:color w:val="auto"/>
        </w:rPr>
        <w:t>(2)において新規ページの制作及び既存ページの改修・更新をした場合、日本語原稿を英語に翻訳し、ページのデザインやデザインテンプレートを用いて、英語でのWebサイトを制作すること。なお、</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が</w:t>
      </w:r>
      <w:r w:rsidRPr="00217392">
        <w:rPr>
          <w:rFonts w:ascii="UD デジタル 教科書体 NK-R" w:eastAsia="UD デジタル 教科書体 NK-R"/>
          <w:color w:val="auto"/>
        </w:rPr>
        <w:t>CMSにより制作・更新したWebページのうち、</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から依頼があったページも含めるものとする（新着及び動画チャンネルが対象）。</w:t>
      </w:r>
    </w:p>
    <w:p w14:paraId="530C6277" w14:textId="77777777" w:rsidR="00E155F9" w:rsidRPr="00217392" w:rsidRDefault="00E155F9" w:rsidP="00E155F9">
      <w:pPr>
        <w:ind w:leftChars="200" w:left="84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　校正の前に、翻訳する言語（英語）を母国語とする者によるチェックを行うこと。</w:t>
      </w:r>
    </w:p>
    <w:p w14:paraId="1D2A55F6" w14:textId="5C3758A2"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校正にあたっては、</w:t>
      </w:r>
      <w:r w:rsidR="00D47237"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が用意する検証用</w:t>
      </w:r>
      <w:r w:rsidRPr="00217392">
        <w:rPr>
          <w:rFonts w:ascii="UD デジタル 教科書体 NK-R" w:eastAsia="UD デジタル 教科書体 NK-R"/>
          <w:color w:val="auto"/>
        </w:rPr>
        <w:t>Webサイト（アドレスは非公開、パスワードの設定を要する。）にアップロードし、事前に</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の承認を得たうえで公開すること。</w:t>
      </w:r>
    </w:p>
    <w:p w14:paraId="7C3072F7"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必要に応じて言語別に</w:t>
      </w:r>
      <w:r w:rsidRPr="00217392">
        <w:rPr>
          <w:rFonts w:ascii="UD デジタル 教科書体 NK-R" w:eastAsia="UD デジタル 教科書体 NK-R"/>
          <w:color w:val="auto"/>
        </w:rPr>
        <w:t>CSSを設定し、Webサイトの視認性を向上させること。また、ブラウザの言語設定による自動でのリダイレクトは行わないこと。</w:t>
      </w:r>
    </w:p>
    <w:p w14:paraId="69B75B33"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日本語及び各言語のページの見えやすい場所に、言語名を表示した言語選択リンクを置くこと。また、全てのページに他言語ページへの言語選択リンクを置くこと。</w:t>
      </w:r>
    </w:p>
    <w:p w14:paraId="3A329BE7" w14:textId="680966EE" w:rsidR="00E155F9" w:rsidRPr="00217392" w:rsidRDefault="00E155F9" w:rsidP="00E155F9">
      <w:pPr>
        <w:rPr>
          <w:rFonts w:ascii="UD デジタル 教科書体 NK-R" w:eastAsia="UD デジタル 教科書体 NK-R"/>
          <w:color w:val="auto"/>
        </w:rPr>
      </w:pPr>
    </w:p>
    <w:p w14:paraId="02F848D7" w14:textId="05FE37DE" w:rsidR="009B0C83" w:rsidRPr="00217392" w:rsidRDefault="009B0C83" w:rsidP="009B0C83">
      <w:pPr>
        <w:ind w:firstLineChars="100" w:firstLine="210"/>
        <w:rPr>
          <w:rFonts w:ascii="UD デジタル 教科書体 NK-R" w:eastAsia="UD デジタル 教科書体 NK-R"/>
          <w:color w:val="auto"/>
        </w:rPr>
      </w:pPr>
      <w:r w:rsidRPr="00217392">
        <w:rPr>
          <w:rFonts w:ascii="UD デジタル 教科書体 NK-R" w:eastAsia="UD デジタル 教科書体 NK-R"/>
          <w:color w:val="auto"/>
        </w:rPr>
        <w:lastRenderedPageBreak/>
        <w:t>(5)　ポータルサイト設計書</w:t>
      </w:r>
    </w:p>
    <w:p w14:paraId="0A0F1C47" w14:textId="77777777" w:rsidR="009B0C83" w:rsidRPr="00217392" w:rsidRDefault="009B0C83" w:rsidP="007742B3">
      <w:pPr>
        <w:ind w:leftChars="200" w:left="630" w:right="108"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契約期間満了後の業務引き継ぎに向けて、システム移行等に必要となるポータルサイト設計書（</w:t>
      </w:r>
      <w:r w:rsidRPr="00217392">
        <w:rPr>
          <w:rFonts w:ascii="UD デジタル 教科書体 NK-R" w:eastAsia="UD デジタル 教科書体 NK-R"/>
          <w:color w:val="auto"/>
        </w:rPr>
        <w:t>HTMLファイル、CSSの構造やJavaScriptのデータ構造等が分かるもの及びサイトマップ等）を提供し、委託者が継続して本業務を遂行できるよう必要な措置を講じること。なお、移行用のページやコンテンツ等の提供に係る費用は本業務の必要経費に含むものとする。</w:t>
      </w:r>
    </w:p>
    <w:p w14:paraId="00BC7DCE" w14:textId="77777777" w:rsidR="009B0C83" w:rsidRPr="00217392" w:rsidRDefault="009B0C83" w:rsidP="007742B3">
      <w:pPr>
        <w:ind w:leftChars="200" w:left="630" w:right="108"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公開した</w:t>
      </w:r>
      <w:r w:rsidRPr="00217392">
        <w:rPr>
          <w:rFonts w:ascii="UD デジタル 教科書体 NK-R" w:eastAsia="UD デジタル 教科書体 NK-R"/>
          <w:color w:val="auto"/>
        </w:rPr>
        <w:t>Webページのうち、委託者が指定するWebページをHTML形式に変換した状態で納品すること。なお、HTML形式への変換対象外となるWebページは、JPEG形式等にて納品すること。</w:t>
      </w:r>
    </w:p>
    <w:p w14:paraId="5A33002C" w14:textId="77777777" w:rsidR="009B0C83" w:rsidRPr="00217392" w:rsidRDefault="009B0C83" w:rsidP="007742B3">
      <w:pPr>
        <w:ind w:leftChars="200" w:left="630" w:right="108"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納期は令和６年</w:t>
      </w:r>
      <w:r w:rsidRPr="00217392">
        <w:rPr>
          <w:rFonts w:ascii="UD デジタル 教科書体 NK-R" w:eastAsia="UD デジタル 教科書体 NK-R"/>
          <w:color w:val="auto"/>
        </w:rPr>
        <w:t>1月31日（水）までとする。ただし、契約の全部もしくは一部の解除等により本業</w:t>
      </w:r>
      <w:bookmarkStart w:id="1" w:name="_GoBack"/>
      <w:bookmarkEnd w:id="1"/>
      <w:r w:rsidRPr="00217392">
        <w:rPr>
          <w:rFonts w:ascii="UD デジタル 教科書体 NK-R" w:eastAsia="UD デジタル 教科書体 NK-R"/>
          <w:color w:val="auto"/>
        </w:rPr>
        <w:t>務が終了となる場合は、受注者は委託者の指示のもと、速やかに納品すること。</w:t>
      </w:r>
    </w:p>
    <w:p w14:paraId="719A7958" w14:textId="77777777" w:rsidR="009B0C83" w:rsidRPr="00217392" w:rsidRDefault="009B0C83" w:rsidP="009B0C83">
      <w:pPr>
        <w:rPr>
          <w:rFonts w:ascii="UD デジタル 教科書体 NK-R" w:eastAsia="UD デジタル 教科書体 NK-R"/>
          <w:color w:val="auto"/>
        </w:rPr>
      </w:pPr>
    </w:p>
    <w:p w14:paraId="4E2E0FD1" w14:textId="08E7CB3E" w:rsidR="009B0C83" w:rsidRPr="00217392" w:rsidRDefault="009B0C83" w:rsidP="009B0C83">
      <w:pPr>
        <w:ind w:firstLineChars="100" w:firstLine="210"/>
        <w:rPr>
          <w:rFonts w:ascii="UD デジタル 教科書体 NK-R" w:eastAsia="UD デジタル 教科書体 NK-R"/>
          <w:color w:val="auto"/>
        </w:rPr>
      </w:pPr>
      <w:r w:rsidRPr="00217392">
        <w:rPr>
          <w:rFonts w:ascii="UD デジタル 教科書体 NK-R" w:eastAsia="UD デジタル 教科書体 NK-R"/>
          <w:color w:val="auto"/>
        </w:rPr>
        <w:t>(6)　アクセス件数の報告書</w:t>
      </w:r>
    </w:p>
    <w:p w14:paraId="58219FAA" w14:textId="77777777" w:rsidR="009B0C83" w:rsidRPr="00217392" w:rsidRDefault="009B0C83" w:rsidP="007742B3">
      <w:pPr>
        <w:ind w:leftChars="200" w:left="630" w:right="108"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Pr="00217392">
        <w:rPr>
          <w:rFonts w:ascii="UD デジタル 教科書体 NK-R" w:eastAsia="UD デジタル 教科書体 NK-R"/>
          <w:color w:val="auto"/>
        </w:rPr>
        <w:t>Webページの各月のアクセス件数（トップページ、セッション数、ページビュー）の報告書を作成し、当該月の翌月10日までに委託者が指定するメールアドレスへ電子メールに添付（Excel形式）して提出すること。ただし、令和６年3月分は、令和６年３月31日（日）までに報告すること。</w:t>
      </w:r>
    </w:p>
    <w:p w14:paraId="561F1F15" w14:textId="77777777" w:rsidR="009B0C83" w:rsidRPr="00217392" w:rsidRDefault="009B0C83" w:rsidP="00E155F9">
      <w:pPr>
        <w:rPr>
          <w:rFonts w:ascii="UD デジタル 教科書体 NK-R" w:eastAsia="UD デジタル 教科書体 NK-R"/>
          <w:color w:val="auto"/>
        </w:rPr>
      </w:pPr>
    </w:p>
    <w:p w14:paraId="4293C7BB" w14:textId="6CBA03C6" w:rsidR="00E155F9" w:rsidRPr="00217392" w:rsidRDefault="00E155F9" w:rsidP="00E155F9">
      <w:pPr>
        <w:ind w:firstLineChars="100" w:firstLine="210"/>
        <w:rPr>
          <w:rFonts w:ascii="UD デジタル 教科書体 NK-R" w:eastAsia="UD デジタル 教科書体 NK-R"/>
          <w:color w:val="auto"/>
        </w:rPr>
      </w:pPr>
      <w:r w:rsidRPr="00217392">
        <w:rPr>
          <w:rFonts w:ascii="UD デジタル 教科書体 NK-R" w:eastAsia="UD デジタル 教科書体 NK-R"/>
          <w:color w:val="auto"/>
        </w:rPr>
        <w:t>(</w:t>
      </w:r>
      <w:r w:rsidR="00617DF6" w:rsidRPr="00217392">
        <w:rPr>
          <w:rFonts w:ascii="UD デジタル 教科書体 NK-R" w:eastAsia="UD デジタル 教科書体 NK-R" w:hint="eastAsia"/>
          <w:color w:val="auto"/>
        </w:rPr>
        <w:t>７</w:t>
      </w:r>
      <w:r w:rsidRPr="00217392">
        <w:rPr>
          <w:rFonts w:ascii="UD デジタル 教科書体 NK-R" w:eastAsia="UD デジタル 教科書体 NK-R"/>
          <w:color w:val="auto"/>
        </w:rPr>
        <w:t>)　その他</w:t>
      </w:r>
    </w:p>
    <w:p w14:paraId="3A623078" w14:textId="77777777" w:rsidR="00E155F9" w:rsidRPr="00217392" w:rsidRDefault="00E155F9" w:rsidP="00E155F9">
      <w:pPr>
        <w:ind w:firstLineChars="200" w:firstLine="420"/>
        <w:rPr>
          <w:rFonts w:ascii="UD デジタル 教科書体 NK-R" w:eastAsia="UD デジタル 教科書体 NK-R"/>
          <w:color w:val="auto"/>
        </w:rPr>
      </w:pPr>
      <w:r w:rsidRPr="00217392">
        <w:rPr>
          <w:rFonts w:ascii="UD デジタル 教科書体 NK-R" w:eastAsia="UD デジタル 教科書体 NK-R" w:hint="eastAsia"/>
          <w:color w:val="auto"/>
        </w:rPr>
        <w:t>・　業務目的に沿った</w:t>
      </w:r>
      <w:r w:rsidRPr="00217392">
        <w:rPr>
          <w:rFonts w:ascii="UD デジタル 教科書体 NK-R" w:eastAsia="UD デジタル 教科書体 NK-R"/>
          <w:color w:val="auto"/>
        </w:rPr>
        <w:t>Webサイトを企画・制作すること。</w:t>
      </w:r>
    </w:p>
    <w:p w14:paraId="63EA35C5" w14:textId="3BD7E95F"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がアクセスログを簡単に解析できる機能（</w:t>
      </w:r>
      <w:r w:rsidRPr="00217392">
        <w:rPr>
          <w:rFonts w:ascii="UD デジタル 教科書体 NK-R" w:eastAsia="UD デジタル 教科書体 NK-R"/>
          <w:color w:val="auto"/>
        </w:rPr>
        <w:t>google analyticsなど）を導入すること。</w:t>
      </w:r>
    </w:p>
    <w:p w14:paraId="2B1DC007"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利用者にとって分かり易く効果的な</w:t>
      </w:r>
      <w:r w:rsidRPr="00217392">
        <w:rPr>
          <w:rFonts w:ascii="UD デジタル 教科書体 NK-R" w:eastAsia="UD デジタル 教科書体 NK-R"/>
          <w:color w:val="auto"/>
        </w:rPr>
        <w:t>Webサイト構成とし、魅力的なデザイン(カラーリング、レイアウト)を採用すること。</w:t>
      </w:r>
    </w:p>
    <w:p w14:paraId="2F5C90E1"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xml:space="preserve">・　</w:t>
      </w:r>
      <w:r w:rsidRPr="00217392">
        <w:rPr>
          <w:rFonts w:ascii="UD デジタル 教科書体 NK-R" w:eastAsia="UD デジタル 教科書体 NK-R"/>
          <w:color w:val="auto"/>
        </w:rPr>
        <w:t>Webページのリンク切れを防ぐため、定期的にリンク切れをチェックするツール（Link Checkerなど）を導入すること。</w:t>
      </w:r>
    </w:p>
    <w:p w14:paraId="0D2ED465"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誰もが情報を得ることが出来る</w:t>
      </w:r>
      <w:r w:rsidRPr="00217392">
        <w:rPr>
          <w:rFonts w:ascii="UD デジタル 教科書体 NK-R" w:eastAsia="UD デジタル 教科書体 NK-R"/>
          <w:color w:val="auto"/>
        </w:rPr>
        <w:t>Webアクセシビリティに配慮するため、JIS X8341-3:2016の等級AAの達成基準を満たすこと。</w:t>
      </w:r>
    </w:p>
    <w:p w14:paraId="5896D333" w14:textId="4F25A46B"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検索エンジンにおける検索結果の上位に表示されるよう、適切な検索エンジン最適化（</w:t>
      </w:r>
      <w:r w:rsidRPr="00217392">
        <w:rPr>
          <w:rFonts w:ascii="UD デジタル 教科書体 NK-R" w:eastAsia="UD デジタル 教科書体 NK-R"/>
          <w:color w:val="auto"/>
        </w:rPr>
        <w:t>SEO）対策を行うこと。また、実施したSEO対策は</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へ報告すること。</w:t>
      </w:r>
    </w:p>
    <w:p w14:paraId="2D312152"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利用者が本ポータルサイト内をフリーワード検索できるよう、本ポータルサイト内検索機能を設けること。</w:t>
      </w:r>
    </w:p>
    <w:p w14:paraId="50D81FCE" w14:textId="1250FC56"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lastRenderedPageBreak/>
        <w:t xml:space="preserve">・　</w:t>
      </w:r>
      <w:r w:rsidR="00D47237" w:rsidRPr="00217392">
        <w:rPr>
          <w:rFonts w:ascii="UD デジタル 教科書体 NK-R" w:eastAsia="UD デジタル 教科書体 NK-R" w:hint="eastAsia"/>
          <w:color w:val="auto"/>
        </w:rPr>
        <w:t>受託者</w:t>
      </w:r>
      <w:r w:rsidRPr="00217392">
        <w:rPr>
          <w:rFonts w:ascii="UD デジタル 教科書体 NK-R" w:eastAsia="UD デジタル 教科書体 NK-R" w:hint="eastAsia"/>
          <w:color w:val="auto"/>
        </w:rPr>
        <w:t>は</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と協議のうえ</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が提供する</w:t>
      </w:r>
      <w:r w:rsidRPr="00217392">
        <w:rPr>
          <w:rFonts w:ascii="UD デジタル 教科書体 NK-R" w:eastAsia="UD デジタル 教科書体 NK-R"/>
          <w:color w:val="auto"/>
        </w:rPr>
        <w:t>SNSのタイムラインやソーシャルボタンを本ポータルサイト内へ表示すること。</w:t>
      </w:r>
    </w:p>
    <w:p w14:paraId="0E48F396" w14:textId="2106011A" w:rsidR="00E155F9" w:rsidRPr="00217392" w:rsidRDefault="00E155F9" w:rsidP="00E155F9">
      <w:pPr>
        <w:ind w:leftChars="200" w:left="840" w:hangingChars="200" w:hanging="420"/>
        <w:rPr>
          <w:rFonts w:ascii="UD デジタル 教科書体 NK-R" w:eastAsia="UD デジタル 教科書体 NK-R"/>
          <w:color w:val="auto"/>
        </w:rPr>
      </w:pPr>
      <w:r w:rsidRPr="00217392">
        <w:rPr>
          <w:rFonts w:ascii="UD デジタル 教科書体 NK-R" w:eastAsia="UD デジタル 教科書体 NK-R" w:hint="eastAsia"/>
          <w:color w:val="auto"/>
        </w:rPr>
        <w:t>・　本ポータルサイトの著作権が</w:t>
      </w:r>
      <w:r w:rsidR="005D5701" w:rsidRPr="00217392">
        <w:rPr>
          <w:rFonts w:ascii="UD デジタル 教科書体 NK-R" w:eastAsia="UD デジタル 教科書体 NK-R" w:hint="eastAsia"/>
          <w:color w:val="auto"/>
        </w:rPr>
        <w:t>委託者</w:t>
      </w:r>
      <w:r w:rsidRPr="00217392">
        <w:rPr>
          <w:rFonts w:ascii="UD デジタル 教科書体 NK-R" w:eastAsia="UD デジタル 教科書体 NK-R" w:hint="eastAsia"/>
          <w:color w:val="auto"/>
        </w:rPr>
        <w:t>に帰属する旨を各ページのフッターに明示すること。</w:t>
      </w:r>
    </w:p>
    <w:p w14:paraId="1FB57B7D" w14:textId="77777777" w:rsidR="00E155F9" w:rsidRPr="00217392" w:rsidRDefault="00E155F9" w:rsidP="009B0C83">
      <w:pPr>
        <w:ind w:leftChars="200" w:left="630" w:hangingChars="100" w:hanging="210"/>
        <w:rPr>
          <w:rFonts w:ascii="UD デジタル 教科書体 NK-R" w:eastAsia="UD デジタル 教科書体 NK-R"/>
          <w:color w:val="auto"/>
        </w:rPr>
      </w:pPr>
      <w:r w:rsidRPr="00217392">
        <w:rPr>
          <w:rFonts w:ascii="UD デジタル 教科書体 NK-R" w:eastAsia="UD デジタル 教科書体 NK-R" w:hint="eastAsia"/>
          <w:color w:val="auto"/>
        </w:rPr>
        <w:t>・　利用を想定する端末と</w:t>
      </w:r>
      <w:r w:rsidRPr="00217392">
        <w:rPr>
          <w:rFonts w:ascii="UD デジタル 教科書体 NK-R" w:eastAsia="UD デジタル 教科書体 NK-R"/>
          <w:color w:val="auto"/>
        </w:rPr>
        <w:t>Webブラウザは次のとおりであり、これらに対応したWebサイトとすること。</w:t>
      </w:r>
    </w:p>
    <w:p w14:paraId="104F3484" w14:textId="77777777" w:rsidR="00E155F9" w:rsidRPr="00217392" w:rsidRDefault="00E155F9" w:rsidP="00E155F9">
      <w:pPr>
        <w:ind w:firstLineChars="400" w:firstLine="840"/>
        <w:rPr>
          <w:rFonts w:ascii="UD デジタル 教科書体 NK-R" w:eastAsia="UD デジタル 教科書体 NK-R"/>
          <w:color w:val="auto"/>
        </w:rPr>
      </w:pPr>
      <w:r w:rsidRPr="00217392">
        <w:rPr>
          <w:rFonts w:ascii="UD デジタル 教科書体 NK-R" w:eastAsia="UD デジタル 教科書体 NK-R" w:hint="eastAsia"/>
          <w:color w:val="auto"/>
        </w:rPr>
        <w:t>ア　一般利用者パソコン</w:t>
      </w:r>
    </w:p>
    <w:p w14:paraId="5DCC3301" w14:textId="77777777" w:rsidR="009B0C83" w:rsidRPr="00217392" w:rsidRDefault="00E155F9" w:rsidP="00E155F9">
      <w:pPr>
        <w:pStyle w:val="af"/>
        <w:ind w:leftChars="0" w:firstLineChars="200" w:firstLine="420"/>
        <w:rPr>
          <w:rFonts w:ascii="UD デジタル 教科書体 NK-R" w:eastAsia="UD デジタル 教科書体 NK-R"/>
        </w:rPr>
      </w:pPr>
      <w:r w:rsidRPr="00217392">
        <w:rPr>
          <w:rFonts w:ascii="UD デジタル 教科書体 NK-R" w:eastAsia="UD デジタル 教科書体 NK-R" w:hint="eastAsia"/>
        </w:rPr>
        <w:t xml:space="preserve">Microsoft </w:t>
      </w:r>
      <w:r w:rsidRPr="00217392">
        <w:rPr>
          <w:rFonts w:ascii="UD デジタル 教科書体 NK-R" w:eastAsia="UD デジタル 教科書体 NK-R"/>
        </w:rPr>
        <w:t>Edge（最新版）、Chrome（最新版）、Firefox（最新版）</w:t>
      </w:r>
      <w:r w:rsidRPr="00217392">
        <w:rPr>
          <w:rFonts w:ascii="UD デジタル 教科書体 NK-R" w:eastAsia="UD デジタル 教科書体 NK-R" w:hint="eastAsia"/>
        </w:rPr>
        <w:t>、</w:t>
      </w:r>
    </w:p>
    <w:p w14:paraId="5F718615" w14:textId="312B1B89" w:rsidR="00E155F9" w:rsidRPr="00217392" w:rsidRDefault="00E155F9" w:rsidP="009B0C83">
      <w:pPr>
        <w:pStyle w:val="af"/>
        <w:ind w:leftChars="0" w:firstLineChars="150" w:firstLine="315"/>
        <w:rPr>
          <w:rFonts w:ascii="UD デジタル 教科書体 NK-R" w:eastAsia="UD デジタル 教科書体 NK-R"/>
        </w:rPr>
      </w:pPr>
      <w:r w:rsidRPr="00217392">
        <w:rPr>
          <w:rFonts w:ascii="UD デジタル 教科書体 NK-R" w:eastAsia="UD デジタル 教科書体 NK-R"/>
        </w:rPr>
        <w:t>Safari（最新版）</w:t>
      </w:r>
    </w:p>
    <w:p w14:paraId="2131C645" w14:textId="77777777" w:rsidR="00E155F9" w:rsidRPr="00217392" w:rsidRDefault="00E155F9" w:rsidP="00E155F9">
      <w:pPr>
        <w:ind w:firstLineChars="400" w:firstLine="840"/>
        <w:rPr>
          <w:rFonts w:ascii="UD デジタル 教科書体 NK-R" w:eastAsia="UD デジタル 教科書体 NK-R"/>
          <w:color w:val="auto"/>
        </w:rPr>
      </w:pPr>
      <w:r w:rsidRPr="00217392">
        <w:rPr>
          <w:rFonts w:ascii="UD デジタル 教科書体 NK-R" w:eastAsia="UD デジタル 教科書体 NK-R" w:hint="eastAsia"/>
          <w:color w:val="auto"/>
        </w:rPr>
        <w:t>イ　一般利用者スマートフォン、タブレット</w:t>
      </w:r>
    </w:p>
    <w:p w14:paraId="0D901B76" w14:textId="77777777" w:rsidR="00E155F9" w:rsidRPr="00217392" w:rsidRDefault="00E155F9" w:rsidP="00E155F9">
      <w:pPr>
        <w:ind w:firstLineChars="600" w:firstLine="1260"/>
        <w:rPr>
          <w:rFonts w:ascii="UD デジタル 教科書体 NK-R" w:eastAsia="UD デジタル 教科書体 NK-R"/>
          <w:color w:val="auto"/>
        </w:rPr>
      </w:pPr>
      <w:r w:rsidRPr="00217392">
        <w:rPr>
          <w:rFonts w:ascii="UD デジタル 教科書体 NK-R" w:eastAsia="UD デジタル 教科書体 NK-R"/>
          <w:color w:val="auto"/>
        </w:rPr>
        <w:t>Microsoft Edge（最新版）、Chrome（最新版）、Safari（最新版）</w:t>
      </w:r>
    </w:p>
    <w:p w14:paraId="6C7A41E6" w14:textId="77777777" w:rsidR="00E155F9" w:rsidRPr="00217392" w:rsidRDefault="00E155F9" w:rsidP="00E155F9">
      <w:pPr>
        <w:pStyle w:val="af"/>
        <w:numPr>
          <w:ilvl w:val="0"/>
          <w:numId w:val="9"/>
        </w:numPr>
        <w:ind w:leftChars="0"/>
        <w:rPr>
          <w:rFonts w:ascii="UD デジタル 教科書体 NK-R" w:eastAsia="UD デジタル 教科書体 NK-R"/>
        </w:rPr>
      </w:pPr>
      <w:r w:rsidRPr="00217392">
        <w:rPr>
          <w:rFonts w:ascii="UD デジタル 教科書体 NK-R" w:eastAsia="UD デジタル 教科書体 NK-R"/>
        </w:rPr>
        <w:t>Webサイトの利用者の環境によりWebページのデザインやレイアウトを自動的に切り替えるレスポンシブWebデザインを採用すること。また、モバイル端末（スマートフォンやタブレット）では、モバイル端末特有の操作（フリック、ピンチアウト、ピンチインなど）にも適宜対応すること。</w:t>
      </w:r>
    </w:p>
    <w:p w14:paraId="293F1210" w14:textId="4BA3C343" w:rsidR="00E155F9" w:rsidRPr="00217392" w:rsidRDefault="00E155F9" w:rsidP="00E155F9">
      <w:pPr>
        <w:pStyle w:val="af"/>
        <w:numPr>
          <w:ilvl w:val="0"/>
          <w:numId w:val="9"/>
        </w:numPr>
        <w:ind w:leftChars="0"/>
        <w:rPr>
          <w:rFonts w:ascii="UD デジタル 教科書体 NK-R" w:eastAsia="UD デジタル 教科書体 NK-R"/>
        </w:rPr>
      </w:pPr>
      <w:r w:rsidRPr="00217392">
        <w:rPr>
          <w:rFonts w:ascii="UD デジタル 教科書体 NK-R" w:eastAsia="UD デジタル 教科書体 NK-R" w:hint="eastAsia"/>
        </w:rPr>
        <w:t>本仕様書に定めのない内容であっても、業務目的に適うと考える機能や方法がある場合は、積極的に提案すること。</w:t>
      </w:r>
    </w:p>
    <w:p w14:paraId="6486D015" w14:textId="754D13F4" w:rsidR="009B0C83" w:rsidRPr="00217392" w:rsidRDefault="009B0C83" w:rsidP="00336AAC">
      <w:pPr>
        <w:pStyle w:val="af"/>
        <w:numPr>
          <w:ilvl w:val="0"/>
          <w:numId w:val="9"/>
        </w:numPr>
        <w:ind w:leftChars="0"/>
        <w:rPr>
          <w:rFonts w:ascii="UD デジタル 教科書体 NK-R" w:eastAsia="UD デジタル 教科書体 NK-R"/>
        </w:rPr>
      </w:pPr>
      <w:r w:rsidRPr="00217392">
        <w:rPr>
          <w:rFonts w:ascii="UD デジタル 教科書体 NK-R" w:eastAsia="UD デジタル 教科書体 NK-R" w:hAnsiTheme="minorEastAsia" w:hint="eastAsia"/>
        </w:rPr>
        <w:t>障害の未然防止に努めること。コンピューター・ウィルス等に感染することのないよう、受注者のコンピューター及びシステム環境について、適正に管理すること。</w:t>
      </w:r>
      <w:r w:rsidR="00336AAC" w:rsidRPr="00217392">
        <w:rPr>
          <w:rFonts w:ascii="UD デジタル 教科書体 NK-R" w:eastAsia="UD デジタル 教科書体 NK-R" w:hAnsiTheme="minorEastAsia" w:hint="eastAsia"/>
        </w:rPr>
        <w:t>障害発生時には、</w:t>
      </w:r>
      <w:r w:rsidR="00336AAC" w:rsidRPr="00217392">
        <w:rPr>
          <w:rFonts w:ascii="UD デジタル 教科書体 NK-R" w:eastAsia="UD デジタル 教科書体 NK-R" w:hAnsiTheme="minorEastAsia"/>
        </w:rPr>
        <w:t>(3)に記載の業務を迅速かつ誠実に実行すること。</w:t>
      </w:r>
    </w:p>
    <w:p w14:paraId="73A4ACE0" w14:textId="77777777" w:rsidR="00E155F9" w:rsidRPr="00217392" w:rsidRDefault="00E155F9" w:rsidP="00E155F9">
      <w:pPr>
        <w:rPr>
          <w:rFonts w:ascii="UD デジタル 教科書体 NK-R" w:eastAsia="UD デジタル 教科書体 NK-R"/>
          <w:strike/>
          <w:color w:val="auto"/>
        </w:rPr>
      </w:pPr>
    </w:p>
    <w:p w14:paraId="274C522E" w14:textId="77777777" w:rsidR="00E155F9" w:rsidRPr="00217392" w:rsidRDefault="00E155F9" w:rsidP="007742B3">
      <w:pPr>
        <w:rPr>
          <w:rFonts w:ascii="UD デジタル 教科書体 NK-R" w:eastAsia="UD デジタル 教科書体 NK-R" w:hAnsi="Meiryo UI"/>
          <w:color w:val="auto"/>
          <w:szCs w:val="21"/>
        </w:rPr>
      </w:pPr>
    </w:p>
    <w:sectPr w:rsidR="00E155F9" w:rsidRPr="00217392">
      <w:footerReference w:type="default" r:id="rId8"/>
      <w:pgSz w:w="11906" w:h="16838"/>
      <w:pgMar w:top="2061" w:right="1592" w:bottom="1944" w:left="1702"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EE1B" w16cex:dateUtc="2023-03-27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28180" w16cid:durableId="27CBECDF"/>
  <w16cid:commentId w16cid:paraId="143C7FAE" w16cid:durableId="27CBECE0"/>
  <w16cid:commentId w16cid:paraId="0BBF8747" w16cid:durableId="27CBECE1"/>
  <w16cid:commentId w16cid:paraId="0B5CD8F7" w16cid:durableId="27CBECE2"/>
  <w16cid:commentId w16cid:paraId="632CB5BD" w16cid:durableId="27CBECE3"/>
  <w16cid:commentId w16cid:paraId="2D108EF4" w16cid:durableId="27CBECE4"/>
  <w16cid:commentId w16cid:paraId="2B928ED9" w16cid:durableId="27CBECE5"/>
  <w16cid:commentId w16cid:paraId="016F1524" w16cid:durableId="27CBECE6"/>
  <w16cid:commentId w16cid:paraId="252B8432" w16cid:durableId="27CBECE7"/>
  <w16cid:commentId w16cid:paraId="16F1BFF4" w16cid:durableId="27CBECE8"/>
  <w16cid:commentId w16cid:paraId="464903EC" w16cid:durableId="27CBECE9"/>
  <w16cid:commentId w16cid:paraId="7E59D870" w16cid:durableId="27CBECEA"/>
  <w16cid:commentId w16cid:paraId="6DA332EE" w16cid:durableId="27CBEE1B"/>
  <w16cid:commentId w16cid:paraId="3BB41010" w16cid:durableId="27CBECEB"/>
  <w16cid:commentId w16cid:paraId="2928A254" w16cid:durableId="27CBECEC"/>
  <w16cid:commentId w16cid:paraId="601C953E" w16cid:durableId="27CBECED"/>
  <w16cid:commentId w16cid:paraId="371F9A9E" w16cid:durableId="27CBECEE"/>
  <w16cid:commentId w16cid:paraId="604A8BDE" w16cid:durableId="27CBECEF"/>
  <w16cid:commentId w16cid:paraId="4729C22D" w16cid:durableId="27CBECF0"/>
  <w16cid:commentId w16cid:paraId="6FAB548D" w16cid:durableId="27CBECF1"/>
  <w16cid:commentId w16cid:paraId="1217F11C" w16cid:durableId="27CBECF2"/>
  <w16cid:commentId w16cid:paraId="287024F5" w16cid:durableId="27CBECF3"/>
  <w16cid:commentId w16cid:paraId="254B1BCF" w16cid:durableId="27CBECF4"/>
  <w16cid:commentId w16cid:paraId="0A0C9161" w16cid:durableId="27CBECF5"/>
  <w16cid:commentId w16cid:paraId="507F485D" w16cid:durableId="27CBECF6"/>
  <w16cid:commentId w16cid:paraId="36F7BF76" w16cid:durableId="27CBECF7"/>
  <w16cid:commentId w16cid:paraId="1AA01A87" w16cid:durableId="27CBECF8"/>
  <w16cid:commentId w16cid:paraId="767BB5F9" w16cid:durableId="27CBECF9"/>
  <w16cid:commentId w16cid:paraId="716D3277" w16cid:durableId="27CBECFA"/>
  <w16cid:commentId w16cid:paraId="2F0935C8" w16cid:durableId="27CBECFB"/>
  <w16cid:commentId w16cid:paraId="563E325F" w16cid:durableId="27CBECFC"/>
  <w16cid:commentId w16cid:paraId="0A719896" w16cid:durableId="27CBECFD"/>
  <w16cid:commentId w16cid:paraId="55BA127B" w16cid:durableId="27CBECFE"/>
  <w16cid:commentId w16cid:paraId="63E0B031" w16cid:durableId="27CBECFF"/>
  <w16cid:commentId w16cid:paraId="17B61CB4" w16cid:durableId="27CBED00"/>
  <w16cid:commentId w16cid:paraId="22C33F23" w16cid:durableId="27CBED01"/>
  <w16cid:commentId w16cid:paraId="18C9A703" w16cid:durableId="27CBED02"/>
  <w16cid:commentId w16cid:paraId="21F2506C" w16cid:durableId="27CBED03"/>
  <w16cid:commentId w16cid:paraId="68D7348F" w16cid:durableId="27CBED04"/>
  <w16cid:commentId w16cid:paraId="4C8553BA" w16cid:durableId="27CBED05"/>
  <w16cid:commentId w16cid:paraId="50176BCF" w16cid:durableId="27CBED06"/>
  <w16cid:commentId w16cid:paraId="54D1CF4F" w16cid:durableId="27CBED07"/>
  <w16cid:commentId w16cid:paraId="0A740275" w16cid:durableId="27CBED08"/>
  <w16cid:commentId w16cid:paraId="61A5F0EE" w16cid:durableId="27CBED09"/>
  <w16cid:commentId w16cid:paraId="478BCB57" w16cid:durableId="27CBED0A"/>
  <w16cid:commentId w16cid:paraId="2ED7C4E2" w16cid:durableId="27CBED0B"/>
  <w16cid:commentId w16cid:paraId="7077BB0A" w16cid:durableId="27CBED0C"/>
  <w16cid:commentId w16cid:paraId="4A423689" w16cid:durableId="27CBED0D"/>
  <w16cid:commentId w16cid:paraId="3CF9DE7A" w16cid:durableId="27CBED0E"/>
  <w16cid:commentId w16cid:paraId="1D0468DA" w16cid:durableId="27CBED0F"/>
  <w16cid:commentId w16cid:paraId="7AFB5530" w16cid:durableId="27CBED10"/>
  <w16cid:commentId w16cid:paraId="6CAD2EF0" w16cid:durableId="27CBED11"/>
  <w16cid:commentId w16cid:paraId="246BD6E5" w16cid:durableId="27CBED12"/>
  <w16cid:commentId w16cid:paraId="3CB4B5B1" w16cid:durableId="27CBED13"/>
  <w16cid:commentId w16cid:paraId="5A1870D7" w16cid:durableId="27CBED14"/>
  <w16cid:commentId w16cid:paraId="1B0E58BA" w16cid:durableId="27CBED15"/>
  <w16cid:commentId w16cid:paraId="5D4A47C0" w16cid:durableId="27CBED16"/>
  <w16cid:commentId w16cid:paraId="1143BBB2" w16cid:durableId="27CBED17"/>
  <w16cid:commentId w16cid:paraId="73DD14E6" w16cid:durableId="27CBED18"/>
  <w16cid:commentId w16cid:paraId="24C27AF7" w16cid:durableId="27CBED19"/>
  <w16cid:commentId w16cid:paraId="53F41CD6" w16cid:durableId="27CBED1A"/>
  <w16cid:commentId w16cid:paraId="5703260B" w16cid:durableId="27CBED1B"/>
  <w16cid:commentId w16cid:paraId="543B1FDC" w16cid:durableId="27CBED1C"/>
  <w16cid:commentId w16cid:paraId="5466CD31" w16cid:durableId="27CBED1D"/>
  <w16cid:commentId w16cid:paraId="77DDE17C" w16cid:durableId="27CBED1E"/>
  <w16cid:commentId w16cid:paraId="05C2D783" w16cid:durableId="27CBED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819B8" w14:textId="77777777" w:rsidR="00454621" w:rsidRDefault="00454621" w:rsidP="00B07668">
      <w:pPr>
        <w:spacing w:after="0" w:line="240" w:lineRule="auto"/>
      </w:pPr>
      <w:r>
        <w:separator/>
      </w:r>
    </w:p>
  </w:endnote>
  <w:endnote w:type="continuationSeparator" w:id="0">
    <w:p w14:paraId="59E2403E" w14:textId="77777777" w:rsidR="00454621" w:rsidRDefault="00454621" w:rsidP="00B0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55940"/>
      <w:docPartObj>
        <w:docPartGallery w:val="Page Numbers (Bottom of Page)"/>
        <w:docPartUnique/>
      </w:docPartObj>
    </w:sdtPr>
    <w:sdtEndPr/>
    <w:sdtContent>
      <w:p w14:paraId="244F9EA7" w14:textId="5A322D78" w:rsidR="00267E2A" w:rsidRDefault="00267E2A">
        <w:pPr>
          <w:pStyle w:val="a5"/>
          <w:jc w:val="center"/>
        </w:pPr>
        <w:r>
          <w:fldChar w:fldCharType="begin"/>
        </w:r>
        <w:r>
          <w:instrText>PAGE   \* MERGEFORMAT</w:instrText>
        </w:r>
        <w:r>
          <w:fldChar w:fldCharType="separate"/>
        </w:r>
        <w:r w:rsidR="00D47237" w:rsidRPr="00D47237">
          <w:rPr>
            <w:noProof/>
            <w:lang w:val="ja-JP"/>
          </w:rPr>
          <w:t>12</w:t>
        </w:r>
        <w:r>
          <w:fldChar w:fldCharType="end"/>
        </w:r>
      </w:p>
    </w:sdtContent>
  </w:sdt>
  <w:p w14:paraId="0943A853" w14:textId="77777777" w:rsidR="00267E2A" w:rsidRDefault="00267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D5A1" w14:textId="77777777" w:rsidR="00454621" w:rsidRDefault="00454621" w:rsidP="00B07668">
      <w:pPr>
        <w:spacing w:after="0" w:line="240" w:lineRule="auto"/>
      </w:pPr>
      <w:r>
        <w:separator/>
      </w:r>
    </w:p>
  </w:footnote>
  <w:footnote w:type="continuationSeparator" w:id="0">
    <w:p w14:paraId="231913B3" w14:textId="77777777" w:rsidR="00454621" w:rsidRDefault="00454621" w:rsidP="00B0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0FF"/>
    <w:multiLevelType w:val="hybridMultilevel"/>
    <w:tmpl w:val="8F2279FE"/>
    <w:lvl w:ilvl="0" w:tplc="928C6AD0">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74753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CFDE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DE70D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86DE7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0E6F4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BCE5C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8030D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0838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D95734"/>
    <w:multiLevelType w:val="hybridMultilevel"/>
    <w:tmpl w:val="7F86A1DE"/>
    <w:lvl w:ilvl="0" w:tplc="69A09F4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0A49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45DD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84CF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26E83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06A70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F406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84041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FCD0B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8C4C34"/>
    <w:multiLevelType w:val="hybridMultilevel"/>
    <w:tmpl w:val="3B8E408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CE743F"/>
    <w:multiLevelType w:val="hybridMultilevel"/>
    <w:tmpl w:val="B61A7664"/>
    <w:lvl w:ilvl="0" w:tplc="4E7A077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C48F9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CEDE3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58568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42363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2E06F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0C8E3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F6897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B68A9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CFE053E"/>
    <w:multiLevelType w:val="hybridMultilevel"/>
    <w:tmpl w:val="BE64814E"/>
    <w:lvl w:ilvl="0" w:tplc="1B7A8AA4">
      <w:start w:val="1"/>
      <w:numFmt w:val="decimalEnclosedCircle"/>
      <w:lvlText w:val="%1"/>
      <w:lvlJc w:val="left"/>
      <w:pPr>
        <w:ind w:left="990"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E4B5C26"/>
    <w:multiLevelType w:val="hybridMultilevel"/>
    <w:tmpl w:val="E93668B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669150C"/>
    <w:multiLevelType w:val="hybridMultilevel"/>
    <w:tmpl w:val="3F10BCCC"/>
    <w:lvl w:ilvl="0" w:tplc="950C651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A8D8F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002C7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3415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4630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BED45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C6685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D2621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0495D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DA72E4"/>
    <w:multiLevelType w:val="hybridMultilevel"/>
    <w:tmpl w:val="2EAE53E2"/>
    <w:lvl w:ilvl="0" w:tplc="5CE8B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E0819"/>
    <w:multiLevelType w:val="hybridMultilevel"/>
    <w:tmpl w:val="AA3EBA0C"/>
    <w:lvl w:ilvl="0" w:tplc="10364EC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22896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76CDC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8447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2625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78998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9C824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8A479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8C3D6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DC25781"/>
    <w:multiLevelType w:val="hybridMultilevel"/>
    <w:tmpl w:val="7A2EA8A8"/>
    <w:lvl w:ilvl="0" w:tplc="22D0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4A7F1B"/>
    <w:multiLevelType w:val="hybridMultilevel"/>
    <w:tmpl w:val="2C4CB45A"/>
    <w:lvl w:ilvl="0" w:tplc="7F2C36F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98255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48278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9810B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209EF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A4C7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EEBE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C2976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4EC7A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A6E506A"/>
    <w:multiLevelType w:val="hybridMultilevel"/>
    <w:tmpl w:val="814488B8"/>
    <w:lvl w:ilvl="0" w:tplc="8AFE9EA6">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4C023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A667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FE543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46A3E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24131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83B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AE495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B0754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4703BF2"/>
    <w:multiLevelType w:val="hybridMultilevel"/>
    <w:tmpl w:val="43B0125C"/>
    <w:lvl w:ilvl="0" w:tplc="4D5C3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C434C"/>
    <w:multiLevelType w:val="hybridMultilevel"/>
    <w:tmpl w:val="FF8A0DF2"/>
    <w:lvl w:ilvl="0" w:tplc="7472B6C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2E2342">
      <w:start w:val="1"/>
      <w:numFmt w:val="decimalEnclosedCircle"/>
      <w:lvlText w:val="%2"/>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C63EE6">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B27004">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7C1BBE">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B4EA68">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BCDCE0">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AB31A">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276C962">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6961803"/>
    <w:multiLevelType w:val="hybridMultilevel"/>
    <w:tmpl w:val="7FEE301C"/>
    <w:lvl w:ilvl="0" w:tplc="27B6C9C8">
      <w:start w:val="1"/>
      <w:numFmt w:val="decimalEnclosedCircle"/>
      <w:lvlText w:val="%1"/>
      <w:lvlJc w:val="left"/>
      <w:pPr>
        <w:ind w:left="360" w:hanging="360"/>
      </w:pPr>
      <w:rPr>
        <w:rFonts w:ascii="UD デジタル 教科書体 NK-B" w:eastAsia="UD デジタル 教科書体 NK-B"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A20FB0"/>
    <w:multiLevelType w:val="hybridMultilevel"/>
    <w:tmpl w:val="75B0549A"/>
    <w:lvl w:ilvl="0" w:tplc="B52A7D54">
      <w:start w:val="1"/>
      <w:numFmt w:val="bullet"/>
      <w:lvlText w:val=""/>
      <w:lvlJc w:val="left"/>
      <w:pPr>
        <w:ind w:left="840" w:hanging="420"/>
      </w:pPr>
      <w:rPr>
        <w:rFonts w:ascii="Wingdings" w:hAnsi="Wingdings" w:hint="default"/>
      </w:rPr>
    </w:lvl>
    <w:lvl w:ilvl="1" w:tplc="D6AE4B0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0"/>
  </w:num>
  <w:num w:numId="3">
    <w:abstractNumId w:val="13"/>
  </w:num>
  <w:num w:numId="4">
    <w:abstractNumId w:val="6"/>
  </w:num>
  <w:num w:numId="5">
    <w:abstractNumId w:val="8"/>
  </w:num>
  <w:num w:numId="6">
    <w:abstractNumId w:val="1"/>
  </w:num>
  <w:num w:numId="7">
    <w:abstractNumId w:val="3"/>
  </w:num>
  <w:num w:numId="8">
    <w:abstractNumId w:val="11"/>
  </w:num>
  <w:num w:numId="9">
    <w:abstractNumId w:val="15"/>
  </w:num>
  <w:num w:numId="10">
    <w:abstractNumId w:val="5"/>
  </w:num>
  <w:num w:numId="11">
    <w:abstractNumId w:val="4"/>
  </w:num>
  <w:num w:numId="12">
    <w:abstractNumId w:val="12"/>
  </w:num>
  <w:num w:numId="13">
    <w:abstractNumId w:val="7"/>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32"/>
    <w:rsid w:val="00005ADF"/>
    <w:rsid w:val="00013C0E"/>
    <w:rsid w:val="00014146"/>
    <w:rsid w:val="000203E9"/>
    <w:rsid w:val="000312AC"/>
    <w:rsid w:val="00042629"/>
    <w:rsid w:val="0007053D"/>
    <w:rsid w:val="00077836"/>
    <w:rsid w:val="00080B29"/>
    <w:rsid w:val="00093060"/>
    <w:rsid w:val="0009797F"/>
    <w:rsid w:val="000A27DF"/>
    <w:rsid w:val="000A675E"/>
    <w:rsid w:val="000B650B"/>
    <w:rsid w:val="000C3C85"/>
    <w:rsid w:val="000C6FA2"/>
    <w:rsid w:val="000C73CD"/>
    <w:rsid w:val="000E061E"/>
    <w:rsid w:val="000E47C2"/>
    <w:rsid w:val="000E5A6C"/>
    <w:rsid w:val="000E5AB3"/>
    <w:rsid w:val="000F7F70"/>
    <w:rsid w:val="00101F87"/>
    <w:rsid w:val="00107529"/>
    <w:rsid w:val="00115750"/>
    <w:rsid w:val="00115A2C"/>
    <w:rsid w:val="0013475D"/>
    <w:rsid w:val="00162DFB"/>
    <w:rsid w:val="001660D6"/>
    <w:rsid w:val="00173DE6"/>
    <w:rsid w:val="001759D9"/>
    <w:rsid w:val="001825D1"/>
    <w:rsid w:val="001A3BA0"/>
    <w:rsid w:val="001B5181"/>
    <w:rsid w:val="001C4BED"/>
    <w:rsid w:val="001D38D3"/>
    <w:rsid w:val="001D3D21"/>
    <w:rsid w:val="001D6636"/>
    <w:rsid w:val="001D74EC"/>
    <w:rsid w:val="001E15D2"/>
    <w:rsid w:val="001F4103"/>
    <w:rsid w:val="001F7749"/>
    <w:rsid w:val="00217392"/>
    <w:rsid w:val="0022220B"/>
    <w:rsid w:val="00222BF4"/>
    <w:rsid w:val="002246F2"/>
    <w:rsid w:val="0024369F"/>
    <w:rsid w:val="0024786A"/>
    <w:rsid w:val="00253C53"/>
    <w:rsid w:val="00257B1A"/>
    <w:rsid w:val="0026549B"/>
    <w:rsid w:val="00266CF6"/>
    <w:rsid w:val="00267E2A"/>
    <w:rsid w:val="00275901"/>
    <w:rsid w:val="00284BC4"/>
    <w:rsid w:val="00297E5F"/>
    <w:rsid w:val="002B29C3"/>
    <w:rsid w:val="002B44CC"/>
    <w:rsid w:val="002B7C57"/>
    <w:rsid w:val="002C29DA"/>
    <w:rsid w:val="002D1201"/>
    <w:rsid w:val="002E0A6D"/>
    <w:rsid w:val="002E33B0"/>
    <w:rsid w:val="002E33B5"/>
    <w:rsid w:val="002F1D8B"/>
    <w:rsid w:val="002F476C"/>
    <w:rsid w:val="002F4C38"/>
    <w:rsid w:val="002F7EA7"/>
    <w:rsid w:val="00303DC6"/>
    <w:rsid w:val="0030693B"/>
    <w:rsid w:val="00307F73"/>
    <w:rsid w:val="00311186"/>
    <w:rsid w:val="00313057"/>
    <w:rsid w:val="00315889"/>
    <w:rsid w:val="003255C3"/>
    <w:rsid w:val="00335075"/>
    <w:rsid w:val="00336AAC"/>
    <w:rsid w:val="003444D6"/>
    <w:rsid w:val="00354A53"/>
    <w:rsid w:val="003558AB"/>
    <w:rsid w:val="00355E38"/>
    <w:rsid w:val="003571D0"/>
    <w:rsid w:val="003668D0"/>
    <w:rsid w:val="00371B5B"/>
    <w:rsid w:val="003769AD"/>
    <w:rsid w:val="00382212"/>
    <w:rsid w:val="003A4CE6"/>
    <w:rsid w:val="003A5169"/>
    <w:rsid w:val="003A5800"/>
    <w:rsid w:val="003B29AA"/>
    <w:rsid w:val="003E0BF0"/>
    <w:rsid w:val="003E1748"/>
    <w:rsid w:val="003F0E20"/>
    <w:rsid w:val="003F2599"/>
    <w:rsid w:val="00400EA3"/>
    <w:rsid w:val="0041118A"/>
    <w:rsid w:val="00423902"/>
    <w:rsid w:val="0043033A"/>
    <w:rsid w:val="0043146E"/>
    <w:rsid w:val="00437958"/>
    <w:rsid w:val="00442F96"/>
    <w:rsid w:val="00447EF4"/>
    <w:rsid w:val="00452B7B"/>
    <w:rsid w:val="00454621"/>
    <w:rsid w:val="0045489A"/>
    <w:rsid w:val="00461BC1"/>
    <w:rsid w:val="00463CD1"/>
    <w:rsid w:val="00467CE4"/>
    <w:rsid w:val="0047167A"/>
    <w:rsid w:val="004843EE"/>
    <w:rsid w:val="00485A73"/>
    <w:rsid w:val="004950D5"/>
    <w:rsid w:val="004A4F01"/>
    <w:rsid w:val="004A7CF4"/>
    <w:rsid w:val="004D0490"/>
    <w:rsid w:val="004E5308"/>
    <w:rsid w:val="004F164D"/>
    <w:rsid w:val="00500D02"/>
    <w:rsid w:val="005011C9"/>
    <w:rsid w:val="00501B7A"/>
    <w:rsid w:val="00504CC2"/>
    <w:rsid w:val="00504F1F"/>
    <w:rsid w:val="005206EA"/>
    <w:rsid w:val="00525483"/>
    <w:rsid w:val="0053205A"/>
    <w:rsid w:val="00534B2F"/>
    <w:rsid w:val="00534D82"/>
    <w:rsid w:val="00537F5B"/>
    <w:rsid w:val="00544CE4"/>
    <w:rsid w:val="00553D89"/>
    <w:rsid w:val="00560F81"/>
    <w:rsid w:val="0056605C"/>
    <w:rsid w:val="00574ADF"/>
    <w:rsid w:val="00586FC2"/>
    <w:rsid w:val="0059262C"/>
    <w:rsid w:val="00593622"/>
    <w:rsid w:val="00596E07"/>
    <w:rsid w:val="005A267A"/>
    <w:rsid w:val="005A7816"/>
    <w:rsid w:val="005B7DE8"/>
    <w:rsid w:val="005D5701"/>
    <w:rsid w:val="00604E94"/>
    <w:rsid w:val="00617DF6"/>
    <w:rsid w:val="0062403F"/>
    <w:rsid w:val="0062436A"/>
    <w:rsid w:val="00643441"/>
    <w:rsid w:val="00647061"/>
    <w:rsid w:val="006504D4"/>
    <w:rsid w:val="00652BCD"/>
    <w:rsid w:val="00656BD5"/>
    <w:rsid w:val="00690B8E"/>
    <w:rsid w:val="0069302B"/>
    <w:rsid w:val="006A1811"/>
    <w:rsid w:val="006D4AA7"/>
    <w:rsid w:val="006D55B2"/>
    <w:rsid w:val="006F2CA5"/>
    <w:rsid w:val="006F3381"/>
    <w:rsid w:val="006F3AF6"/>
    <w:rsid w:val="00700F69"/>
    <w:rsid w:val="00705A9E"/>
    <w:rsid w:val="0070607A"/>
    <w:rsid w:val="00707188"/>
    <w:rsid w:val="00712BF8"/>
    <w:rsid w:val="007176B2"/>
    <w:rsid w:val="00761750"/>
    <w:rsid w:val="00765C28"/>
    <w:rsid w:val="00767F5F"/>
    <w:rsid w:val="007742B3"/>
    <w:rsid w:val="007904E3"/>
    <w:rsid w:val="00795242"/>
    <w:rsid w:val="007A58A6"/>
    <w:rsid w:val="007B1F81"/>
    <w:rsid w:val="007C3C15"/>
    <w:rsid w:val="007D1ADF"/>
    <w:rsid w:val="007D6D6B"/>
    <w:rsid w:val="007E0B17"/>
    <w:rsid w:val="007E64C7"/>
    <w:rsid w:val="007F5E59"/>
    <w:rsid w:val="00806DF9"/>
    <w:rsid w:val="0081662A"/>
    <w:rsid w:val="0082287B"/>
    <w:rsid w:val="008347CF"/>
    <w:rsid w:val="00840859"/>
    <w:rsid w:val="00842A04"/>
    <w:rsid w:val="00842B48"/>
    <w:rsid w:val="0084474D"/>
    <w:rsid w:val="00847932"/>
    <w:rsid w:val="008541B1"/>
    <w:rsid w:val="0085657E"/>
    <w:rsid w:val="00857FFB"/>
    <w:rsid w:val="00867D29"/>
    <w:rsid w:val="008803C3"/>
    <w:rsid w:val="008A629B"/>
    <w:rsid w:val="008B2996"/>
    <w:rsid w:val="008C012D"/>
    <w:rsid w:val="008C7BE5"/>
    <w:rsid w:val="008D12BA"/>
    <w:rsid w:val="008D3C2A"/>
    <w:rsid w:val="008E35E7"/>
    <w:rsid w:val="008E5494"/>
    <w:rsid w:val="0090633B"/>
    <w:rsid w:val="009116F5"/>
    <w:rsid w:val="009167F3"/>
    <w:rsid w:val="0093411C"/>
    <w:rsid w:val="00943FAD"/>
    <w:rsid w:val="00962D13"/>
    <w:rsid w:val="009743D6"/>
    <w:rsid w:val="009866E8"/>
    <w:rsid w:val="00990092"/>
    <w:rsid w:val="00992DC1"/>
    <w:rsid w:val="009A3F72"/>
    <w:rsid w:val="009A495C"/>
    <w:rsid w:val="009A5E7E"/>
    <w:rsid w:val="009A763F"/>
    <w:rsid w:val="009B0C83"/>
    <w:rsid w:val="009C16D5"/>
    <w:rsid w:val="009C6A8B"/>
    <w:rsid w:val="009D29E6"/>
    <w:rsid w:val="009D371E"/>
    <w:rsid w:val="009E1BFD"/>
    <w:rsid w:val="009E2465"/>
    <w:rsid w:val="009F5EA2"/>
    <w:rsid w:val="009F5F1E"/>
    <w:rsid w:val="009F6AD6"/>
    <w:rsid w:val="00A008D6"/>
    <w:rsid w:val="00A108D0"/>
    <w:rsid w:val="00A308AC"/>
    <w:rsid w:val="00A33EB6"/>
    <w:rsid w:val="00A468C9"/>
    <w:rsid w:val="00A52356"/>
    <w:rsid w:val="00A5551E"/>
    <w:rsid w:val="00A67B3F"/>
    <w:rsid w:val="00A7265D"/>
    <w:rsid w:val="00A74A38"/>
    <w:rsid w:val="00A9603D"/>
    <w:rsid w:val="00AA0CFB"/>
    <w:rsid w:val="00AA1CE5"/>
    <w:rsid w:val="00AB0C72"/>
    <w:rsid w:val="00AB2A56"/>
    <w:rsid w:val="00AD619D"/>
    <w:rsid w:val="00AD6D07"/>
    <w:rsid w:val="00AD7E74"/>
    <w:rsid w:val="00AE56CB"/>
    <w:rsid w:val="00AE6064"/>
    <w:rsid w:val="00B02A08"/>
    <w:rsid w:val="00B03E6F"/>
    <w:rsid w:val="00B05901"/>
    <w:rsid w:val="00B07668"/>
    <w:rsid w:val="00B14548"/>
    <w:rsid w:val="00B224C2"/>
    <w:rsid w:val="00B26339"/>
    <w:rsid w:val="00B3399C"/>
    <w:rsid w:val="00B34F07"/>
    <w:rsid w:val="00B437E2"/>
    <w:rsid w:val="00B50E25"/>
    <w:rsid w:val="00B55477"/>
    <w:rsid w:val="00B616A3"/>
    <w:rsid w:val="00B6573C"/>
    <w:rsid w:val="00B843BA"/>
    <w:rsid w:val="00B868D2"/>
    <w:rsid w:val="00B90069"/>
    <w:rsid w:val="00B94BBF"/>
    <w:rsid w:val="00BA2F1E"/>
    <w:rsid w:val="00BB0E2E"/>
    <w:rsid w:val="00BC7110"/>
    <w:rsid w:val="00BD4EEC"/>
    <w:rsid w:val="00BE39D7"/>
    <w:rsid w:val="00BF4EAA"/>
    <w:rsid w:val="00C02134"/>
    <w:rsid w:val="00C02384"/>
    <w:rsid w:val="00C05E52"/>
    <w:rsid w:val="00C124F9"/>
    <w:rsid w:val="00C23AD3"/>
    <w:rsid w:val="00C3221C"/>
    <w:rsid w:val="00C5361A"/>
    <w:rsid w:val="00C92838"/>
    <w:rsid w:val="00C9708E"/>
    <w:rsid w:val="00CA0840"/>
    <w:rsid w:val="00CA45C6"/>
    <w:rsid w:val="00CB2B75"/>
    <w:rsid w:val="00CB55F5"/>
    <w:rsid w:val="00CB7E97"/>
    <w:rsid w:val="00CD2576"/>
    <w:rsid w:val="00CE14B7"/>
    <w:rsid w:val="00D0543E"/>
    <w:rsid w:val="00D06170"/>
    <w:rsid w:val="00D144F7"/>
    <w:rsid w:val="00D20E09"/>
    <w:rsid w:val="00D2617A"/>
    <w:rsid w:val="00D37739"/>
    <w:rsid w:val="00D401DE"/>
    <w:rsid w:val="00D41664"/>
    <w:rsid w:val="00D4502D"/>
    <w:rsid w:val="00D47237"/>
    <w:rsid w:val="00D556FC"/>
    <w:rsid w:val="00D75AF6"/>
    <w:rsid w:val="00D8169A"/>
    <w:rsid w:val="00D853D4"/>
    <w:rsid w:val="00D90841"/>
    <w:rsid w:val="00DA0D40"/>
    <w:rsid w:val="00DA2C1B"/>
    <w:rsid w:val="00DB6B58"/>
    <w:rsid w:val="00DC21D8"/>
    <w:rsid w:val="00DC70A8"/>
    <w:rsid w:val="00DD129A"/>
    <w:rsid w:val="00DD2B9F"/>
    <w:rsid w:val="00DD5855"/>
    <w:rsid w:val="00DF7B93"/>
    <w:rsid w:val="00DF7F7B"/>
    <w:rsid w:val="00E0048A"/>
    <w:rsid w:val="00E015B2"/>
    <w:rsid w:val="00E1067A"/>
    <w:rsid w:val="00E155F9"/>
    <w:rsid w:val="00E31C44"/>
    <w:rsid w:val="00E33638"/>
    <w:rsid w:val="00E40CF5"/>
    <w:rsid w:val="00E46283"/>
    <w:rsid w:val="00E54724"/>
    <w:rsid w:val="00E6062D"/>
    <w:rsid w:val="00E7114C"/>
    <w:rsid w:val="00E87001"/>
    <w:rsid w:val="00E87896"/>
    <w:rsid w:val="00E90CB9"/>
    <w:rsid w:val="00EA52B4"/>
    <w:rsid w:val="00EB1E5E"/>
    <w:rsid w:val="00EC37EB"/>
    <w:rsid w:val="00EC5E0A"/>
    <w:rsid w:val="00EC6F2A"/>
    <w:rsid w:val="00ED056F"/>
    <w:rsid w:val="00ED1D50"/>
    <w:rsid w:val="00ED3D0E"/>
    <w:rsid w:val="00EF0C41"/>
    <w:rsid w:val="00EF2931"/>
    <w:rsid w:val="00EF34CC"/>
    <w:rsid w:val="00F01CCC"/>
    <w:rsid w:val="00F0444B"/>
    <w:rsid w:val="00F07521"/>
    <w:rsid w:val="00F27E3E"/>
    <w:rsid w:val="00F35C96"/>
    <w:rsid w:val="00F51148"/>
    <w:rsid w:val="00F56AC7"/>
    <w:rsid w:val="00F7137D"/>
    <w:rsid w:val="00F74C28"/>
    <w:rsid w:val="00F8382A"/>
    <w:rsid w:val="00F83FB2"/>
    <w:rsid w:val="00F85343"/>
    <w:rsid w:val="00F866C1"/>
    <w:rsid w:val="00F96089"/>
    <w:rsid w:val="00FA4756"/>
    <w:rsid w:val="00FA6D83"/>
    <w:rsid w:val="00FB61FA"/>
    <w:rsid w:val="00FC0DD1"/>
    <w:rsid w:val="00FD5BEB"/>
    <w:rsid w:val="00FF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E05DAE"/>
  <w15:docId w15:val="{75EB6CBF-A637-4566-87CA-9A063F6E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4" w:line="259" w:lineRule="auto"/>
      <w:ind w:left="10" w:right="106" w:hanging="10"/>
    </w:pPr>
    <w:rPr>
      <w:rFonts w:ascii="ＭＳ 明朝" w:eastAsia="ＭＳ 明朝" w:hAnsi="ＭＳ 明朝" w:cs="ＭＳ 明朝"/>
      <w:color w:val="000000"/>
    </w:rPr>
  </w:style>
  <w:style w:type="paragraph" w:styleId="2">
    <w:name w:val="heading 2"/>
    <w:next w:val="a"/>
    <w:link w:val="20"/>
    <w:uiPriority w:val="9"/>
    <w:unhideWhenUsed/>
    <w:qFormat/>
    <w:rsid w:val="008803C3"/>
    <w:pPr>
      <w:keepNext/>
      <w:keepLines/>
      <w:spacing w:after="1" w:line="259" w:lineRule="auto"/>
      <w:ind w:left="58" w:hanging="10"/>
      <w:outlineLvl w:val="1"/>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668"/>
    <w:pPr>
      <w:tabs>
        <w:tab w:val="center" w:pos="4252"/>
        <w:tab w:val="right" w:pos="8504"/>
      </w:tabs>
      <w:snapToGrid w:val="0"/>
    </w:pPr>
  </w:style>
  <w:style w:type="character" w:customStyle="1" w:styleId="a4">
    <w:name w:val="ヘッダー (文字)"/>
    <w:basedOn w:val="a0"/>
    <w:link w:val="a3"/>
    <w:uiPriority w:val="99"/>
    <w:rsid w:val="00B07668"/>
    <w:rPr>
      <w:rFonts w:ascii="ＭＳ 明朝" w:eastAsia="ＭＳ 明朝" w:hAnsi="ＭＳ 明朝" w:cs="ＭＳ 明朝"/>
      <w:color w:val="000000"/>
    </w:rPr>
  </w:style>
  <w:style w:type="paragraph" w:styleId="a5">
    <w:name w:val="footer"/>
    <w:basedOn w:val="a"/>
    <w:link w:val="a6"/>
    <w:uiPriority w:val="99"/>
    <w:unhideWhenUsed/>
    <w:rsid w:val="00B07668"/>
    <w:pPr>
      <w:tabs>
        <w:tab w:val="center" w:pos="4252"/>
        <w:tab w:val="right" w:pos="8504"/>
      </w:tabs>
      <w:snapToGrid w:val="0"/>
    </w:pPr>
  </w:style>
  <w:style w:type="character" w:customStyle="1" w:styleId="a6">
    <w:name w:val="フッター (文字)"/>
    <w:basedOn w:val="a0"/>
    <w:link w:val="a5"/>
    <w:uiPriority w:val="99"/>
    <w:rsid w:val="00B07668"/>
    <w:rPr>
      <w:rFonts w:ascii="ＭＳ 明朝" w:eastAsia="ＭＳ 明朝" w:hAnsi="ＭＳ 明朝" w:cs="ＭＳ 明朝"/>
      <w:color w:val="000000"/>
    </w:rPr>
  </w:style>
  <w:style w:type="paragraph" w:styleId="a7">
    <w:name w:val="Balloon Text"/>
    <w:basedOn w:val="a"/>
    <w:link w:val="a8"/>
    <w:uiPriority w:val="99"/>
    <w:semiHidden/>
    <w:unhideWhenUsed/>
    <w:rsid w:val="003769A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9AD"/>
    <w:rPr>
      <w:rFonts w:asciiTheme="majorHAnsi" w:eastAsiaTheme="majorEastAsia" w:hAnsiTheme="majorHAnsi" w:cstheme="majorBidi"/>
      <w:color w:val="000000"/>
      <w:sz w:val="18"/>
      <w:szCs w:val="18"/>
    </w:rPr>
  </w:style>
  <w:style w:type="character" w:customStyle="1" w:styleId="20">
    <w:name w:val="見出し 2 (文字)"/>
    <w:basedOn w:val="a0"/>
    <w:link w:val="2"/>
    <w:uiPriority w:val="9"/>
    <w:rsid w:val="008803C3"/>
    <w:rPr>
      <w:rFonts w:ascii="ＭＳ 明朝" w:eastAsia="ＭＳ 明朝" w:hAnsi="ＭＳ 明朝" w:cs="ＭＳ 明朝"/>
      <w:color w:val="000000"/>
      <w:sz w:val="22"/>
      <w:u w:val="single" w:color="000000"/>
    </w:rPr>
  </w:style>
  <w:style w:type="table" w:styleId="a9">
    <w:name w:val="Table Grid"/>
    <w:basedOn w:val="a1"/>
    <w:uiPriority w:val="39"/>
    <w:rsid w:val="001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16D5"/>
    <w:rPr>
      <w:sz w:val="18"/>
      <w:szCs w:val="18"/>
    </w:rPr>
  </w:style>
  <w:style w:type="paragraph" w:styleId="ab">
    <w:name w:val="annotation text"/>
    <w:basedOn w:val="a"/>
    <w:link w:val="ac"/>
    <w:uiPriority w:val="99"/>
    <w:semiHidden/>
    <w:unhideWhenUsed/>
    <w:rsid w:val="009C16D5"/>
  </w:style>
  <w:style w:type="character" w:customStyle="1" w:styleId="ac">
    <w:name w:val="コメント文字列 (文字)"/>
    <w:basedOn w:val="a0"/>
    <w:link w:val="ab"/>
    <w:uiPriority w:val="99"/>
    <w:semiHidden/>
    <w:rsid w:val="009C16D5"/>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9C16D5"/>
    <w:rPr>
      <w:b/>
      <w:bCs/>
    </w:rPr>
  </w:style>
  <w:style w:type="character" w:customStyle="1" w:styleId="ae">
    <w:name w:val="コメント内容 (文字)"/>
    <w:basedOn w:val="ac"/>
    <w:link w:val="ad"/>
    <w:uiPriority w:val="99"/>
    <w:semiHidden/>
    <w:rsid w:val="009C16D5"/>
    <w:rPr>
      <w:rFonts w:ascii="ＭＳ 明朝" w:eastAsia="ＭＳ 明朝" w:hAnsi="ＭＳ 明朝" w:cs="ＭＳ 明朝"/>
      <w:b/>
      <w:bCs/>
      <w:color w:val="000000"/>
    </w:rPr>
  </w:style>
  <w:style w:type="paragraph" w:styleId="af">
    <w:name w:val="List Paragraph"/>
    <w:basedOn w:val="a"/>
    <w:uiPriority w:val="34"/>
    <w:qFormat/>
    <w:rsid w:val="00E155F9"/>
    <w:pPr>
      <w:widowControl w:val="0"/>
      <w:spacing w:after="0" w:line="240" w:lineRule="auto"/>
      <w:ind w:leftChars="400" w:left="840" w:right="0" w:firstLine="0"/>
      <w:jc w:val="both"/>
    </w:pPr>
    <w:rPr>
      <w:rFonts w:asciiTheme="minorHAnsi" w:eastAsiaTheme="minorEastAsia" w:hAnsiTheme="minorHAnsi" w:cstheme="minorBidi"/>
      <w:color w:val="auto"/>
    </w:rPr>
  </w:style>
  <w:style w:type="character" w:styleId="af0">
    <w:name w:val="Hyperlink"/>
    <w:basedOn w:val="a0"/>
    <w:uiPriority w:val="99"/>
    <w:unhideWhenUsed/>
    <w:rsid w:val="00E155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0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4529-F76B-417E-903D-82ECB0C5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12</Pages>
  <Words>1732</Words>
  <Characters>9875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金光　尚美</dc:creator>
  <cp:lastModifiedBy>岡本　謙次郎</cp:lastModifiedBy>
  <cp:revision>48</cp:revision>
  <cp:lastPrinted>2023-05-16T10:48:00Z</cp:lastPrinted>
  <dcterms:created xsi:type="dcterms:W3CDTF">2023-03-23T05:14:00Z</dcterms:created>
  <dcterms:modified xsi:type="dcterms:W3CDTF">2023-05-16T10:48:00Z</dcterms:modified>
</cp:coreProperties>
</file>