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2BAF4" w14:textId="47542694" w:rsidR="00024603" w:rsidRPr="00D637C7" w:rsidRDefault="00024603" w:rsidP="00CD0F14">
      <w:pPr>
        <w:autoSpaceDE w:val="0"/>
        <w:autoSpaceDN w:val="0"/>
        <w:adjustRightInd w:val="0"/>
        <w:jc w:val="center"/>
        <w:rPr>
          <w:rFonts w:ascii="ＭＳ ゴシック" w:eastAsia="ＭＳ ゴシック" w:hAnsi="ＭＳ ゴシック" w:cs="游明朝"/>
          <w:b/>
          <w:bCs/>
          <w:kern w:val="0"/>
          <w:szCs w:val="21"/>
        </w:rPr>
      </w:pPr>
      <w:r w:rsidRPr="00D637C7">
        <w:rPr>
          <w:rFonts w:ascii="ＭＳ ゴシック" w:eastAsia="ＭＳ ゴシック" w:hAnsi="ＭＳ ゴシック" w:cs="游明朝" w:hint="eastAsia"/>
          <w:b/>
          <w:bCs/>
          <w:kern w:val="0"/>
          <w:szCs w:val="21"/>
        </w:rPr>
        <w:t>仕様書</w:t>
      </w:r>
    </w:p>
    <w:p w14:paraId="39F76236" w14:textId="77777777" w:rsidR="00C703A4" w:rsidRPr="00D637C7" w:rsidRDefault="00C703A4" w:rsidP="00C703A4">
      <w:pPr>
        <w:autoSpaceDE w:val="0"/>
        <w:autoSpaceDN w:val="0"/>
        <w:adjustRightInd w:val="0"/>
        <w:rPr>
          <w:rFonts w:ascii="ＭＳ ゴシック" w:eastAsia="ＭＳ ゴシック" w:hAnsi="ＭＳ ゴシック" w:cs="游明朝"/>
          <w:b/>
          <w:bCs/>
          <w:kern w:val="0"/>
          <w:szCs w:val="21"/>
        </w:rPr>
      </w:pPr>
    </w:p>
    <w:p w14:paraId="55FC03E9" w14:textId="7A4950ED" w:rsidR="008B29C9" w:rsidRPr="00D637C7" w:rsidRDefault="00024603" w:rsidP="00024603">
      <w:pPr>
        <w:autoSpaceDE w:val="0"/>
        <w:autoSpaceDN w:val="0"/>
        <w:adjustRightInd w:val="0"/>
        <w:jc w:val="left"/>
        <w:rPr>
          <w:rFonts w:ascii="ＭＳ ゴシック" w:eastAsia="ＭＳ ゴシック" w:hAnsi="ＭＳ ゴシック" w:cs="游明朝"/>
          <w:b/>
          <w:bCs/>
          <w:kern w:val="0"/>
          <w:szCs w:val="21"/>
        </w:rPr>
      </w:pPr>
      <w:r w:rsidRPr="00D637C7">
        <w:rPr>
          <w:rFonts w:ascii="ＭＳ ゴシック" w:eastAsia="ＭＳ ゴシック" w:hAnsi="ＭＳ ゴシック" w:cs="游明朝" w:hint="eastAsia"/>
          <w:b/>
          <w:bCs/>
          <w:kern w:val="0"/>
          <w:szCs w:val="21"/>
        </w:rPr>
        <w:t>１</w:t>
      </w:r>
      <w:r w:rsidR="008B29C9" w:rsidRPr="00D637C7">
        <w:rPr>
          <w:rFonts w:ascii="ＭＳ ゴシック" w:eastAsia="ＭＳ ゴシック" w:hAnsi="ＭＳ ゴシック" w:cs="游明朝" w:hint="eastAsia"/>
          <w:b/>
          <w:bCs/>
          <w:kern w:val="0"/>
          <w:szCs w:val="21"/>
        </w:rPr>
        <w:t>．</w:t>
      </w:r>
      <w:r w:rsidR="00AF0C06" w:rsidRPr="00D637C7">
        <w:rPr>
          <w:rFonts w:ascii="ＭＳ ゴシック" w:eastAsia="ＭＳ ゴシック" w:hAnsi="ＭＳ ゴシック" w:cs="游明朝" w:hint="eastAsia"/>
          <w:b/>
          <w:bCs/>
          <w:kern w:val="0"/>
          <w:szCs w:val="21"/>
        </w:rPr>
        <w:t>業</w:t>
      </w:r>
      <w:r w:rsidR="000F2895" w:rsidRPr="00D637C7">
        <w:rPr>
          <w:rFonts w:ascii="ＭＳ ゴシック" w:eastAsia="ＭＳ ゴシック" w:hAnsi="ＭＳ ゴシック" w:cs="游明朝" w:hint="eastAsia"/>
          <w:b/>
          <w:bCs/>
          <w:kern w:val="0"/>
          <w:szCs w:val="21"/>
        </w:rPr>
        <w:t>務</w:t>
      </w:r>
      <w:r w:rsidR="008B29C9" w:rsidRPr="00D637C7">
        <w:rPr>
          <w:rFonts w:ascii="ＭＳ ゴシック" w:eastAsia="ＭＳ ゴシック" w:hAnsi="ＭＳ ゴシック" w:cs="游明朝" w:hint="eastAsia"/>
          <w:b/>
          <w:bCs/>
          <w:kern w:val="0"/>
          <w:szCs w:val="21"/>
        </w:rPr>
        <w:t>概要</w:t>
      </w:r>
    </w:p>
    <w:p w14:paraId="2C5ADCF0" w14:textId="6888DA68" w:rsidR="00024603" w:rsidRPr="00D637C7" w:rsidRDefault="008B29C9" w:rsidP="00024603">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（１）業務</w:t>
      </w:r>
      <w:r w:rsidR="00024603" w:rsidRPr="00D637C7">
        <w:rPr>
          <w:rFonts w:ascii="ＭＳ 明朝" w:eastAsia="ＭＳ 明朝" w:hAnsi="ＭＳ 明朝" w:cs="游明朝" w:hint="eastAsia"/>
          <w:kern w:val="0"/>
          <w:szCs w:val="21"/>
        </w:rPr>
        <w:t>名</w:t>
      </w:r>
      <w:r w:rsidR="000F2895" w:rsidRPr="00D637C7">
        <w:rPr>
          <w:rFonts w:ascii="ＭＳ 明朝" w:eastAsia="ＭＳ 明朝" w:hAnsi="ＭＳ 明朝" w:cs="游明朝" w:hint="eastAsia"/>
          <w:kern w:val="0"/>
          <w:szCs w:val="21"/>
        </w:rPr>
        <w:t>称</w:t>
      </w:r>
    </w:p>
    <w:p w14:paraId="34DAA2CD" w14:textId="69B28038" w:rsidR="007F7394" w:rsidRPr="00D637C7" w:rsidRDefault="00174E3C" w:rsidP="00625078">
      <w:pPr>
        <w:autoSpaceDE w:val="0"/>
        <w:autoSpaceDN w:val="0"/>
        <w:adjustRightInd w:val="0"/>
        <w:ind w:firstLineChars="300" w:firstLine="63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令和</w:t>
      </w:r>
      <w:r w:rsidR="0034444C" w:rsidRPr="00D637C7">
        <w:rPr>
          <w:rFonts w:ascii="ＭＳ 明朝" w:eastAsia="ＭＳ 明朝" w:hAnsi="ＭＳ 明朝" w:cs="游明朝" w:hint="eastAsia"/>
          <w:kern w:val="0"/>
          <w:szCs w:val="21"/>
        </w:rPr>
        <w:t>８</w:t>
      </w:r>
      <w:r w:rsidRPr="00D637C7">
        <w:rPr>
          <w:rFonts w:ascii="ＭＳ 明朝" w:eastAsia="ＭＳ 明朝" w:hAnsi="ＭＳ 明朝" w:cs="游明朝" w:hint="eastAsia"/>
          <w:kern w:val="0"/>
          <w:szCs w:val="21"/>
        </w:rPr>
        <w:t>年度</w:t>
      </w:r>
      <w:r w:rsidR="00BB4B8B" w:rsidRPr="00D637C7">
        <w:rPr>
          <w:rFonts w:ascii="ＭＳ 明朝" w:eastAsia="ＭＳ 明朝" w:hAnsi="ＭＳ 明朝" w:cs="游明朝" w:hint="eastAsia"/>
          <w:kern w:val="0"/>
          <w:szCs w:val="21"/>
        </w:rPr>
        <w:t>大阪</w:t>
      </w:r>
      <w:r w:rsidR="002935A2" w:rsidRPr="00D637C7">
        <w:rPr>
          <w:rFonts w:ascii="ＭＳ 明朝" w:eastAsia="ＭＳ 明朝" w:hAnsi="ＭＳ 明朝" w:cs="游明朝" w:hint="eastAsia"/>
          <w:kern w:val="0"/>
          <w:szCs w:val="21"/>
        </w:rPr>
        <w:t>ＩＲ</w:t>
      </w:r>
      <w:r w:rsidR="00BB4B8B" w:rsidRPr="00D637C7">
        <w:rPr>
          <w:rFonts w:ascii="ＭＳ 明朝" w:eastAsia="ＭＳ 明朝" w:hAnsi="ＭＳ 明朝" w:cs="游明朝"/>
          <w:kern w:val="0"/>
          <w:szCs w:val="21"/>
        </w:rPr>
        <w:t>広報企画運営業務</w:t>
      </w:r>
    </w:p>
    <w:p w14:paraId="42A4747B" w14:textId="77777777" w:rsidR="0059734D" w:rsidRPr="00D637C7" w:rsidRDefault="0059734D" w:rsidP="00C703A4">
      <w:pPr>
        <w:autoSpaceDE w:val="0"/>
        <w:autoSpaceDN w:val="0"/>
        <w:adjustRightInd w:val="0"/>
        <w:jc w:val="left"/>
        <w:rPr>
          <w:rFonts w:ascii="ＭＳ 明朝" w:eastAsia="ＭＳ 明朝" w:hAnsi="ＭＳ 明朝" w:cs="游明朝"/>
          <w:kern w:val="0"/>
          <w:szCs w:val="21"/>
        </w:rPr>
      </w:pPr>
    </w:p>
    <w:p w14:paraId="3A155CA3" w14:textId="7FEDC260" w:rsidR="00024603" w:rsidRPr="00D637C7" w:rsidRDefault="008B29C9" w:rsidP="00024603">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024603" w:rsidRPr="00D637C7">
        <w:rPr>
          <w:rFonts w:ascii="ＭＳ 明朝" w:eastAsia="ＭＳ 明朝" w:hAnsi="ＭＳ 明朝" w:cs="游明朝" w:hint="eastAsia"/>
          <w:kern w:val="0"/>
          <w:szCs w:val="21"/>
        </w:rPr>
        <w:t>２</w:t>
      </w:r>
      <w:r w:rsidRPr="00D637C7">
        <w:rPr>
          <w:rFonts w:ascii="ＭＳ 明朝" w:eastAsia="ＭＳ 明朝" w:hAnsi="ＭＳ 明朝" w:cs="游明朝" w:hint="eastAsia"/>
          <w:kern w:val="0"/>
          <w:szCs w:val="21"/>
        </w:rPr>
        <w:t>）</w:t>
      </w:r>
      <w:r w:rsidR="00024603" w:rsidRPr="00D637C7">
        <w:rPr>
          <w:rFonts w:ascii="ＭＳ 明朝" w:eastAsia="ＭＳ 明朝" w:hAnsi="ＭＳ 明朝" w:cs="游明朝" w:hint="eastAsia"/>
          <w:kern w:val="0"/>
          <w:szCs w:val="21"/>
        </w:rPr>
        <w:t>目的</w:t>
      </w:r>
    </w:p>
    <w:p w14:paraId="70C6878A" w14:textId="57DFD986" w:rsidR="00BE1A1F" w:rsidRPr="00D637C7" w:rsidRDefault="0087292E" w:rsidP="00625078">
      <w:pPr>
        <w:autoSpaceDE w:val="0"/>
        <w:autoSpaceDN w:val="0"/>
        <w:adjustRightInd w:val="0"/>
        <w:ind w:leftChars="200" w:left="42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大阪府・大阪市（以下「府・市」という。）</w:t>
      </w:r>
      <w:r w:rsidR="00BE1A1F" w:rsidRPr="00D637C7">
        <w:rPr>
          <w:rFonts w:ascii="ＭＳ 明朝" w:eastAsia="ＭＳ 明朝" w:hAnsi="ＭＳ 明朝" w:cs="游明朝" w:hint="eastAsia"/>
          <w:kern w:val="0"/>
          <w:szCs w:val="21"/>
        </w:rPr>
        <w:t>は、</w:t>
      </w:r>
      <w:r w:rsidR="0034444C" w:rsidRPr="00D637C7">
        <w:rPr>
          <w:rFonts w:ascii="ＭＳ 明朝" w:eastAsia="ＭＳ 明朝" w:hAnsi="ＭＳ 明朝" w:cs="游明朝" w:hint="eastAsia"/>
          <w:kern w:val="0"/>
          <w:szCs w:val="21"/>
        </w:rPr>
        <w:t>ＩＲ（</w:t>
      </w:r>
      <w:r w:rsidR="00BE1A1F" w:rsidRPr="00D637C7">
        <w:rPr>
          <w:rFonts w:ascii="ＭＳ 明朝" w:eastAsia="ＭＳ 明朝" w:hAnsi="ＭＳ 明朝" w:cs="游明朝" w:hint="eastAsia"/>
          <w:kern w:val="0"/>
          <w:szCs w:val="21"/>
        </w:rPr>
        <w:t>統合型リゾート</w:t>
      </w:r>
      <w:r w:rsidR="00BE1A1F" w:rsidRPr="00D637C7">
        <w:rPr>
          <w:rFonts w:ascii="ＭＳ 明朝" w:eastAsia="ＭＳ 明朝" w:hAnsi="ＭＳ 明朝" w:cs="游明朝"/>
          <w:kern w:val="0"/>
          <w:szCs w:val="21"/>
        </w:rPr>
        <w:t>）を核とした新たな国際観光拠点の形成</w:t>
      </w:r>
      <w:r w:rsidR="0034444C" w:rsidRPr="00D637C7">
        <w:rPr>
          <w:rFonts w:ascii="ＭＳ 明朝" w:eastAsia="ＭＳ 明朝" w:hAnsi="ＭＳ 明朝" w:cs="游明朝" w:hint="eastAsia"/>
          <w:kern w:val="0"/>
          <w:szCs w:val="21"/>
        </w:rPr>
        <w:t>をめざし</w:t>
      </w:r>
      <w:r w:rsidR="00BE1A1F" w:rsidRPr="00D637C7">
        <w:rPr>
          <w:rFonts w:ascii="ＭＳ 明朝" w:eastAsia="ＭＳ 明朝" w:hAnsi="ＭＳ 明朝" w:cs="游明朝"/>
          <w:kern w:val="0"/>
          <w:szCs w:val="21"/>
        </w:rPr>
        <w:t>、大阪・夢洲での</w:t>
      </w:r>
      <w:r w:rsidR="005A36E9" w:rsidRPr="00D637C7">
        <w:rPr>
          <w:rFonts w:ascii="ＭＳ 明朝" w:eastAsia="ＭＳ 明朝" w:hAnsi="ＭＳ 明朝" w:cs="游明朝" w:hint="eastAsia"/>
          <w:kern w:val="0"/>
          <w:szCs w:val="21"/>
        </w:rPr>
        <w:t>ＩＲ</w:t>
      </w:r>
      <w:r w:rsidR="00BE1A1F" w:rsidRPr="00D637C7">
        <w:rPr>
          <w:rFonts w:ascii="ＭＳ 明朝" w:eastAsia="ＭＳ 明朝" w:hAnsi="ＭＳ 明朝" w:cs="游明朝"/>
          <w:kern w:val="0"/>
          <w:szCs w:val="21"/>
        </w:rPr>
        <w:t>の実現に</w:t>
      </w:r>
      <w:r w:rsidR="0034444C" w:rsidRPr="00D637C7">
        <w:rPr>
          <w:rFonts w:ascii="ＭＳ 明朝" w:eastAsia="ＭＳ 明朝" w:hAnsi="ＭＳ 明朝" w:cs="游明朝" w:hint="eastAsia"/>
          <w:kern w:val="0"/>
          <w:szCs w:val="21"/>
        </w:rPr>
        <w:t>向けて</w:t>
      </w:r>
      <w:r w:rsidR="00BE1A1F" w:rsidRPr="00D637C7">
        <w:rPr>
          <w:rFonts w:ascii="ＭＳ 明朝" w:eastAsia="ＭＳ 明朝" w:hAnsi="ＭＳ 明朝" w:cs="游明朝"/>
          <w:kern w:val="0"/>
          <w:szCs w:val="21"/>
        </w:rPr>
        <w:t>取り組んでおり、令和</w:t>
      </w:r>
      <w:r w:rsidR="00AF0C06" w:rsidRPr="00D637C7">
        <w:rPr>
          <w:rFonts w:ascii="ＭＳ 明朝" w:eastAsia="ＭＳ 明朝" w:hAnsi="ＭＳ 明朝" w:cs="游明朝" w:hint="eastAsia"/>
          <w:kern w:val="0"/>
          <w:szCs w:val="21"/>
        </w:rPr>
        <w:t>５</w:t>
      </w:r>
      <w:r w:rsidR="00BE1A1F" w:rsidRPr="00D637C7">
        <w:rPr>
          <w:rFonts w:ascii="ＭＳ 明朝" w:eastAsia="ＭＳ 明朝" w:hAnsi="ＭＳ 明朝" w:cs="游明朝"/>
          <w:kern w:val="0"/>
          <w:szCs w:val="21"/>
        </w:rPr>
        <w:t>年４月に国から</w:t>
      </w:r>
      <w:r w:rsidR="0034444C" w:rsidRPr="00D637C7">
        <w:rPr>
          <w:rFonts w:ascii="ＭＳ 明朝" w:eastAsia="ＭＳ 明朝" w:hAnsi="ＭＳ 明朝" w:cs="游明朝" w:hint="eastAsia"/>
          <w:kern w:val="0"/>
          <w:szCs w:val="21"/>
        </w:rPr>
        <w:t>区域整備計画の</w:t>
      </w:r>
      <w:r w:rsidR="00BE1A1F" w:rsidRPr="00D637C7">
        <w:rPr>
          <w:rFonts w:ascii="ＭＳ 明朝" w:eastAsia="ＭＳ 明朝" w:hAnsi="ＭＳ 明朝" w:cs="游明朝"/>
          <w:kern w:val="0"/>
          <w:szCs w:val="21"/>
        </w:rPr>
        <w:t>認定を受け、同年</w:t>
      </w:r>
      <w:r w:rsidR="00AF0C06" w:rsidRPr="00D637C7">
        <w:rPr>
          <w:rFonts w:ascii="ＭＳ 明朝" w:eastAsia="ＭＳ 明朝" w:hAnsi="ＭＳ 明朝" w:cs="游明朝" w:hint="eastAsia"/>
          <w:kern w:val="0"/>
          <w:szCs w:val="21"/>
        </w:rPr>
        <w:t>９</w:t>
      </w:r>
      <w:r w:rsidR="00BE1A1F" w:rsidRPr="00D637C7">
        <w:rPr>
          <w:rFonts w:ascii="ＭＳ 明朝" w:eastAsia="ＭＳ 明朝" w:hAnsi="ＭＳ 明朝" w:cs="游明朝"/>
          <w:kern w:val="0"/>
          <w:szCs w:val="21"/>
        </w:rPr>
        <w:t>月にＩＲ事業者と</w:t>
      </w:r>
      <w:r w:rsidR="00725C7F">
        <w:rPr>
          <w:rFonts w:ascii="ＭＳ 明朝" w:eastAsia="ＭＳ 明朝" w:hAnsi="ＭＳ 明朝" w:cs="游明朝" w:hint="eastAsia"/>
          <w:kern w:val="0"/>
          <w:szCs w:val="21"/>
        </w:rPr>
        <w:t>実施</w:t>
      </w:r>
      <w:r w:rsidR="00BE1A1F" w:rsidRPr="00D637C7">
        <w:rPr>
          <w:rFonts w:ascii="ＭＳ 明朝" w:eastAsia="ＭＳ 明朝" w:hAnsi="ＭＳ 明朝" w:cs="游明朝"/>
          <w:kern w:val="0"/>
          <w:szCs w:val="21"/>
        </w:rPr>
        <w:t>協定等を締結</w:t>
      </w:r>
      <w:r w:rsidR="006B002C" w:rsidRPr="00D637C7">
        <w:rPr>
          <w:rFonts w:ascii="ＭＳ 明朝" w:eastAsia="ＭＳ 明朝" w:hAnsi="ＭＳ 明朝" w:cs="游明朝" w:hint="eastAsia"/>
          <w:kern w:val="0"/>
          <w:szCs w:val="21"/>
        </w:rPr>
        <w:t>、</w:t>
      </w:r>
      <w:r w:rsidR="00BE1A1F" w:rsidRPr="00D637C7">
        <w:rPr>
          <w:rFonts w:ascii="ＭＳ 明朝" w:eastAsia="ＭＳ 明朝" w:hAnsi="ＭＳ 明朝" w:cs="游明朝"/>
          <w:kern w:val="0"/>
          <w:szCs w:val="21"/>
        </w:rPr>
        <w:t>令和</w:t>
      </w:r>
      <w:r w:rsidR="00A17704" w:rsidRPr="00D637C7">
        <w:rPr>
          <w:rFonts w:ascii="ＭＳ 明朝" w:eastAsia="ＭＳ 明朝" w:hAnsi="ＭＳ 明朝" w:cs="游明朝" w:hint="eastAsia"/>
          <w:kern w:val="0"/>
          <w:szCs w:val="21"/>
        </w:rPr>
        <w:t>７</w:t>
      </w:r>
      <w:r w:rsidR="00BE1A1F" w:rsidRPr="00D637C7">
        <w:rPr>
          <w:rFonts w:ascii="ＭＳ 明朝" w:eastAsia="ＭＳ 明朝" w:hAnsi="ＭＳ 明朝" w:cs="游明朝"/>
          <w:kern w:val="0"/>
          <w:szCs w:val="21"/>
        </w:rPr>
        <w:t>年</w:t>
      </w:r>
      <w:r w:rsidR="005B3506" w:rsidRPr="00D637C7">
        <w:rPr>
          <w:rFonts w:ascii="ＭＳ 明朝" w:eastAsia="ＭＳ 明朝" w:hAnsi="ＭＳ 明朝" w:cs="游明朝" w:hint="eastAsia"/>
          <w:kern w:val="0"/>
          <w:szCs w:val="21"/>
        </w:rPr>
        <w:t>４</w:t>
      </w:r>
      <w:r w:rsidR="00BE1A1F" w:rsidRPr="00D637C7">
        <w:rPr>
          <w:rFonts w:ascii="ＭＳ 明朝" w:eastAsia="ＭＳ 明朝" w:hAnsi="ＭＳ 明朝" w:cs="游明朝"/>
          <w:kern w:val="0"/>
          <w:szCs w:val="21"/>
        </w:rPr>
        <w:t>月には</w:t>
      </w:r>
      <w:r w:rsidR="005B3506">
        <w:rPr>
          <w:rFonts w:ascii="ＭＳ 明朝" w:eastAsia="ＭＳ 明朝" w:hAnsi="ＭＳ 明朝" w:cs="游明朝" w:hint="eastAsia"/>
          <w:kern w:val="0"/>
          <w:szCs w:val="21"/>
        </w:rPr>
        <w:t>ＩＲ事業者</w:t>
      </w:r>
      <w:r w:rsidR="00BE1A1F" w:rsidRPr="00D637C7">
        <w:rPr>
          <w:rFonts w:ascii="ＭＳ 明朝" w:eastAsia="ＭＳ 明朝" w:hAnsi="ＭＳ 明朝" w:cs="游明朝"/>
          <w:kern w:val="0"/>
          <w:szCs w:val="21"/>
        </w:rPr>
        <w:t>に</w:t>
      </w:r>
      <w:r w:rsidR="005B3506">
        <w:rPr>
          <w:rFonts w:ascii="ＭＳ 明朝" w:eastAsia="ＭＳ 明朝" w:hAnsi="ＭＳ 明朝" w:cs="游明朝" w:hint="eastAsia"/>
          <w:kern w:val="0"/>
          <w:szCs w:val="21"/>
        </w:rPr>
        <w:t>おいて</w:t>
      </w:r>
      <w:r w:rsidR="00B1724B" w:rsidRPr="00D637C7">
        <w:rPr>
          <w:rFonts w:ascii="ＭＳ 明朝" w:eastAsia="ＭＳ 明朝" w:hAnsi="ＭＳ 明朝" w:cs="游明朝" w:hint="eastAsia"/>
          <w:kern w:val="0"/>
          <w:szCs w:val="21"/>
        </w:rPr>
        <w:t>建設</w:t>
      </w:r>
      <w:r w:rsidR="00BE1A1F" w:rsidRPr="00D637C7">
        <w:rPr>
          <w:rFonts w:ascii="ＭＳ 明朝" w:eastAsia="ＭＳ 明朝" w:hAnsi="ＭＳ 明朝" w:cs="游明朝"/>
          <w:kern w:val="0"/>
          <w:szCs w:val="21"/>
        </w:rPr>
        <w:t>工事に着手している。</w:t>
      </w:r>
    </w:p>
    <w:p w14:paraId="4FB3A724" w14:textId="6D8553A5" w:rsidR="00BE1A1F" w:rsidRPr="00D637C7" w:rsidRDefault="00E75794" w:rsidP="00625078">
      <w:pPr>
        <w:autoSpaceDE w:val="0"/>
        <w:autoSpaceDN w:val="0"/>
        <w:adjustRightInd w:val="0"/>
        <w:ind w:leftChars="200" w:left="42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ＩＲの推進</w:t>
      </w:r>
      <w:r w:rsidR="00BE1A1F" w:rsidRPr="00D637C7">
        <w:rPr>
          <w:rFonts w:ascii="ＭＳ 明朝" w:eastAsia="ＭＳ 明朝" w:hAnsi="ＭＳ 明朝" w:cs="游明朝" w:hint="eastAsia"/>
          <w:kern w:val="0"/>
          <w:szCs w:val="21"/>
        </w:rPr>
        <w:t>は、</w:t>
      </w:r>
      <w:r w:rsidR="0087292E" w:rsidRPr="00D637C7">
        <w:rPr>
          <w:rFonts w:ascii="ＭＳ 明朝" w:eastAsia="ＭＳ 明朝" w:hAnsi="ＭＳ 明朝" w:cs="游明朝" w:hint="eastAsia"/>
          <w:kern w:val="0"/>
          <w:szCs w:val="21"/>
        </w:rPr>
        <w:t>府・市</w:t>
      </w:r>
      <w:r w:rsidR="00BE1A1F" w:rsidRPr="00D637C7">
        <w:rPr>
          <w:rFonts w:ascii="ＭＳ 明朝" w:eastAsia="ＭＳ 明朝" w:hAnsi="ＭＳ 明朝" w:cs="游明朝" w:hint="eastAsia"/>
          <w:kern w:val="0"/>
          <w:szCs w:val="21"/>
        </w:rPr>
        <w:t>にお</w:t>
      </w:r>
      <w:r w:rsidR="00AB678C" w:rsidRPr="00D637C7">
        <w:rPr>
          <w:rFonts w:ascii="ＭＳ 明朝" w:eastAsia="ＭＳ 明朝" w:hAnsi="ＭＳ 明朝" w:cs="游明朝" w:hint="eastAsia"/>
          <w:kern w:val="0"/>
          <w:szCs w:val="21"/>
        </w:rPr>
        <w:t>ける</w:t>
      </w:r>
      <w:r w:rsidR="00BE1A1F" w:rsidRPr="00D637C7">
        <w:rPr>
          <w:rFonts w:ascii="ＭＳ 明朝" w:eastAsia="ＭＳ 明朝" w:hAnsi="ＭＳ 明朝" w:cs="游明朝" w:hint="eastAsia"/>
          <w:kern w:val="0"/>
          <w:szCs w:val="21"/>
        </w:rPr>
        <w:t>最重要施策の一つであるとともに、注目度の高い事業で</w:t>
      </w:r>
      <w:r w:rsidR="00AB678C" w:rsidRPr="00D637C7">
        <w:rPr>
          <w:rFonts w:ascii="ＭＳ 明朝" w:eastAsia="ＭＳ 明朝" w:hAnsi="ＭＳ 明朝" w:cs="游明朝" w:hint="eastAsia"/>
          <w:kern w:val="0"/>
          <w:szCs w:val="21"/>
        </w:rPr>
        <w:t>も</w:t>
      </w:r>
      <w:r w:rsidR="00BE1A1F" w:rsidRPr="00D637C7">
        <w:rPr>
          <w:rFonts w:ascii="ＭＳ 明朝" w:eastAsia="ＭＳ 明朝" w:hAnsi="ＭＳ 明朝" w:cs="游明朝" w:hint="eastAsia"/>
          <w:kern w:val="0"/>
          <w:szCs w:val="21"/>
        </w:rPr>
        <w:t>あるため、ＩＲ事業者との適切な役割分担の</w:t>
      </w:r>
      <w:r w:rsidR="0034444C" w:rsidRPr="00D637C7">
        <w:rPr>
          <w:rFonts w:ascii="ＭＳ 明朝" w:eastAsia="ＭＳ 明朝" w:hAnsi="ＭＳ 明朝" w:cs="游明朝" w:hint="eastAsia"/>
          <w:kern w:val="0"/>
          <w:szCs w:val="21"/>
        </w:rPr>
        <w:t>もと</w:t>
      </w:r>
      <w:r w:rsidR="00BE1A1F" w:rsidRPr="00D637C7">
        <w:rPr>
          <w:rFonts w:ascii="ＭＳ 明朝" w:eastAsia="ＭＳ 明朝" w:hAnsi="ＭＳ 明朝" w:cs="游明朝" w:hint="eastAsia"/>
          <w:kern w:val="0"/>
          <w:szCs w:val="21"/>
        </w:rPr>
        <w:t>、</w:t>
      </w:r>
      <w:r w:rsidR="005A36E9" w:rsidRPr="00D637C7">
        <w:rPr>
          <w:rFonts w:ascii="ＭＳ 明朝" w:eastAsia="ＭＳ 明朝" w:hAnsi="ＭＳ 明朝" w:cs="游明朝" w:hint="eastAsia"/>
          <w:kern w:val="0"/>
          <w:szCs w:val="21"/>
        </w:rPr>
        <w:t>ＩＲ</w:t>
      </w:r>
      <w:r w:rsidR="00BE1A1F" w:rsidRPr="00D637C7">
        <w:rPr>
          <w:rFonts w:ascii="ＭＳ 明朝" w:eastAsia="ＭＳ 明朝" w:hAnsi="ＭＳ 明朝" w:cs="游明朝"/>
          <w:kern w:val="0"/>
          <w:szCs w:val="21"/>
        </w:rPr>
        <w:t>の実現に向けて、</w:t>
      </w:r>
      <w:r w:rsidR="00FC3A96" w:rsidRPr="00D637C7">
        <w:rPr>
          <w:rFonts w:ascii="ＭＳ 明朝" w:eastAsia="ＭＳ 明朝" w:hAnsi="ＭＳ 明朝" w:cs="游明朝" w:hint="eastAsia"/>
          <w:kern w:val="0"/>
          <w:szCs w:val="21"/>
        </w:rPr>
        <w:t>大阪</w:t>
      </w:r>
      <w:r w:rsidR="00BE1A1F" w:rsidRPr="00D637C7">
        <w:rPr>
          <w:rFonts w:ascii="ＭＳ 明朝" w:eastAsia="ＭＳ 明朝" w:hAnsi="ＭＳ 明朝" w:cs="游明朝"/>
          <w:kern w:val="0"/>
          <w:szCs w:val="21"/>
        </w:rPr>
        <w:t>ＩＲの意義や効果、懸念事項</w:t>
      </w:r>
      <w:r w:rsidR="0034444C" w:rsidRPr="00D637C7">
        <w:rPr>
          <w:rFonts w:ascii="ＭＳ 明朝" w:eastAsia="ＭＳ 明朝" w:hAnsi="ＭＳ 明朝" w:cs="游明朝" w:hint="eastAsia"/>
          <w:kern w:val="0"/>
          <w:szCs w:val="21"/>
        </w:rPr>
        <w:t>への</w:t>
      </w:r>
      <w:r w:rsidR="00BE1A1F" w:rsidRPr="00D637C7">
        <w:rPr>
          <w:rFonts w:ascii="ＭＳ 明朝" w:eastAsia="ＭＳ 明朝" w:hAnsi="ＭＳ 明朝" w:cs="游明朝"/>
          <w:kern w:val="0"/>
          <w:szCs w:val="21"/>
        </w:rPr>
        <w:t>対策等について、</w:t>
      </w:r>
      <w:r w:rsidR="005B3506" w:rsidRPr="00D637C7">
        <w:rPr>
          <w:rFonts w:ascii="ＭＳ 明朝" w:eastAsia="ＭＳ 明朝" w:hAnsi="ＭＳ 明朝" w:cs="游明朝" w:hint="eastAsia"/>
          <w:kern w:val="0"/>
          <w:szCs w:val="21"/>
        </w:rPr>
        <w:t>継</w:t>
      </w:r>
      <w:r w:rsidR="00BE1A1F" w:rsidRPr="00D637C7">
        <w:rPr>
          <w:rFonts w:ascii="ＭＳ 明朝" w:eastAsia="ＭＳ 明朝" w:hAnsi="ＭＳ 明朝" w:cs="游明朝"/>
          <w:kern w:val="0"/>
          <w:szCs w:val="21"/>
        </w:rPr>
        <w:t>続</w:t>
      </w:r>
      <w:r w:rsidR="005B3506" w:rsidRPr="00D637C7">
        <w:rPr>
          <w:rFonts w:ascii="ＭＳ 明朝" w:eastAsia="ＭＳ 明朝" w:hAnsi="ＭＳ 明朝" w:cs="游明朝" w:hint="eastAsia"/>
          <w:kern w:val="0"/>
          <w:szCs w:val="21"/>
        </w:rPr>
        <w:t>的</w:t>
      </w:r>
      <w:r w:rsidR="00E96C7E" w:rsidRPr="00D637C7">
        <w:rPr>
          <w:rFonts w:ascii="ＭＳ 明朝" w:eastAsia="ＭＳ 明朝" w:hAnsi="ＭＳ 明朝" w:cs="游明朝" w:hint="eastAsia"/>
          <w:kern w:val="0"/>
          <w:szCs w:val="21"/>
        </w:rPr>
        <w:t>かつ積極的</w:t>
      </w:r>
      <w:r w:rsidR="00994F4A">
        <w:rPr>
          <w:rFonts w:ascii="ＭＳ 明朝" w:eastAsia="ＭＳ 明朝" w:hAnsi="ＭＳ 明朝" w:cs="游明朝" w:hint="eastAsia"/>
          <w:kern w:val="0"/>
          <w:szCs w:val="21"/>
        </w:rPr>
        <w:t>な</w:t>
      </w:r>
      <w:r w:rsidR="00BE1A1F" w:rsidRPr="00D637C7">
        <w:rPr>
          <w:rFonts w:ascii="ＭＳ 明朝" w:eastAsia="ＭＳ 明朝" w:hAnsi="ＭＳ 明朝" w:cs="游明朝"/>
          <w:kern w:val="0"/>
          <w:szCs w:val="21"/>
        </w:rPr>
        <w:t>情報発信を行い、府民・市民の理解を深めていくことが</w:t>
      </w:r>
      <w:r w:rsidR="00655C0D" w:rsidRPr="00D637C7">
        <w:rPr>
          <w:rFonts w:ascii="ＭＳ 明朝" w:eastAsia="ＭＳ 明朝" w:hAnsi="ＭＳ 明朝" w:cs="游明朝" w:hint="eastAsia"/>
          <w:kern w:val="0"/>
          <w:szCs w:val="21"/>
        </w:rPr>
        <w:t>重</w:t>
      </w:r>
      <w:r w:rsidR="00BE1A1F" w:rsidRPr="00D637C7">
        <w:rPr>
          <w:rFonts w:ascii="ＭＳ 明朝" w:eastAsia="ＭＳ 明朝" w:hAnsi="ＭＳ 明朝" w:cs="游明朝"/>
          <w:kern w:val="0"/>
          <w:szCs w:val="21"/>
        </w:rPr>
        <w:t>要</w:t>
      </w:r>
      <w:r w:rsidR="005B3506" w:rsidRPr="00D637C7">
        <w:rPr>
          <w:rFonts w:ascii="ＭＳ 明朝" w:eastAsia="ＭＳ 明朝" w:hAnsi="ＭＳ 明朝" w:cs="游明朝" w:hint="eastAsia"/>
          <w:kern w:val="0"/>
          <w:szCs w:val="21"/>
        </w:rPr>
        <w:t>であ</w:t>
      </w:r>
      <w:r w:rsidR="00BE1A1F" w:rsidRPr="00D637C7">
        <w:rPr>
          <w:rFonts w:ascii="ＭＳ 明朝" w:eastAsia="ＭＳ 明朝" w:hAnsi="ＭＳ 明朝" w:cs="游明朝"/>
          <w:kern w:val="0"/>
          <w:szCs w:val="21"/>
        </w:rPr>
        <w:t>る。</w:t>
      </w:r>
    </w:p>
    <w:p w14:paraId="4A175955" w14:textId="6DD08735" w:rsidR="005B3506" w:rsidRDefault="00E6584A" w:rsidP="00625078">
      <w:pPr>
        <w:autoSpaceDE w:val="0"/>
        <w:autoSpaceDN w:val="0"/>
        <w:adjustRightInd w:val="0"/>
        <w:ind w:leftChars="200" w:left="420" w:firstLineChars="100" w:firstLine="210"/>
        <w:jc w:val="left"/>
        <w:rPr>
          <w:rFonts w:ascii="ＭＳ 明朝" w:eastAsia="ＭＳ 明朝" w:hAnsi="ＭＳ 明朝" w:cs="游明朝"/>
          <w:kern w:val="0"/>
          <w:szCs w:val="21"/>
        </w:rPr>
      </w:pPr>
      <w:r>
        <w:rPr>
          <w:rFonts w:ascii="ＭＳ 明朝" w:eastAsia="ＭＳ 明朝" w:hAnsi="ＭＳ 明朝" w:cs="游明朝" w:hint="eastAsia"/>
          <w:kern w:val="0"/>
          <w:szCs w:val="21"/>
        </w:rPr>
        <w:t>なお、</w:t>
      </w:r>
      <w:r w:rsidR="0087292E" w:rsidRPr="00D637C7">
        <w:rPr>
          <w:rFonts w:ascii="ＭＳ 明朝" w:eastAsia="ＭＳ 明朝" w:hAnsi="ＭＳ 明朝" w:cs="游明朝" w:hint="eastAsia"/>
          <w:kern w:val="0"/>
          <w:szCs w:val="21"/>
        </w:rPr>
        <w:t>府・市</w:t>
      </w:r>
      <w:r w:rsidR="00BE1A1F" w:rsidRPr="00D637C7">
        <w:rPr>
          <w:rFonts w:ascii="ＭＳ 明朝" w:eastAsia="ＭＳ 明朝" w:hAnsi="ＭＳ 明朝" w:cs="游明朝" w:hint="eastAsia"/>
          <w:kern w:val="0"/>
          <w:szCs w:val="21"/>
        </w:rPr>
        <w:t>は、これまで</w:t>
      </w:r>
      <w:r w:rsidR="0034444C" w:rsidRPr="00D637C7">
        <w:rPr>
          <w:rFonts w:ascii="ＭＳ 明朝" w:eastAsia="ＭＳ 明朝" w:hAnsi="ＭＳ 明朝" w:cs="游明朝" w:hint="eastAsia"/>
          <w:kern w:val="0"/>
          <w:szCs w:val="21"/>
        </w:rPr>
        <w:t>説明会や</w:t>
      </w:r>
      <w:r w:rsidR="000F2895" w:rsidRPr="00D637C7">
        <w:rPr>
          <w:rFonts w:ascii="ＭＳ 明朝" w:eastAsia="ＭＳ 明朝" w:hAnsi="ＭＳ 明朝" w:cs="游明朝" w:hint="eastAsia"/>
          <w:kern w:val="0"/>
          <w:szCs w:val="21"/>
        </w:rPr>
        <w:t>ビジネス</w:t>
      </w:r>
      <w:r w:rsidR="00BE1A1F" w:rsidRPr="00D637C7">
        <w:rPr>
          <w:rFonts w:ascii="ＭＳ 明朝" w:eastAsia="ＭＳ 明朝" w:hAnsi="ＭＳ 明朝" w:cs="游明朝" w:hint="eastAsia"/>
          <w:kern w:val="0"/>
          <w:szCs w:val="21"/>
        </w:rPr>
        <w:t>セミナー</w:t>
      </w:r>
      <w:r w:rsidR="0034444C" w:rsidRPr="00D637C7">
        <w:rPr>
          <w:rFonts w:ascii="ＭＳ 明朝" w:eastAsia="ＭＳ 明朝" w:hAnsi="ＭＳ 明朝" w:cs="游明朝" w:hint="eastAsia"/>
          <w:kern w:val="0"/>
          <w:szCs w:val="21"/>
        </w:rPr>
        <w:t>、</w:t>
      </w:r>
      <w:r w:rsidR="00BE1A1F" w:rsidRPr="00D637C7">
        <w:rPr>
          <w:rFonts w:ascii="ＭＳ 明朝" w:eastAsia="ＭＳ 明朝" w:hAnsi="ＭＳ 明朝" w:cs="游明朝" w:hint="eastAsia"/>
          <w:kern w:val="0"/>
          <w:szCs w:val="21"/>
        </w:rPr>
        <w:t>大学</w:t>
      </w:r>
      <w:r w:rsidR="0034444C" w:rsidRPr="00D637C7">
        <w:rPr>
          <w:rFonts w:ascii="ＭＳ 明朝" w:eastAsia="ＭＳ 明朝" w:hAnsi="ＭＳ 明朝" w:cs="游明朝" w:hint="eastAsia"/>
          <w:kern w:val="0"/>
          <w:szCs w:val="21"/>
        </w:rPr>
        <w:t>等</w:t>
      </w:r>
      <w:r w:rsidR="00BE1A1F" w:rsidRPr="00D637C7">
        <w:rPr>
          <w:rFonts w:ascii="ＭＳ 明朝" w:eastAsia="ＭＳ 明朝" w:hAnsi="ＭＳ 明朝" w:cs="游明朝" w:hint="eastAsia"/>
          <w:kern w:val="0"/>
          <w:szCs w:val="21"/>
        </w:rPr>
        <w:t>への出前講座</w:t>
      </w:r>
      <w:r w:rsidR="000F2895" w:rsidRPr="00D637C7">
        <w:rPr>
          <w:rFonts w:ascii="ＭＳ 明朝" w:eastAsia="ＭＳ 明朝" w:hAnsi="ＭＳ 明朝" w:cs="游明朝" w:hint="eastAsia"/>
          <w:kern w:val="0"/>
          <w:szCs w:val="21"/>
        </w:rPr>
        <w:t>のほか</w:t>
      </w:r>
      <w:r w:rsidR="00BE1A1F" w:rsidRPr="00D637C7">
        <w:rPr>
          <w:rFonts w:ascii="ＭＳ 明朝" w:eastAsia="ＭＳ 明朝" w:hAnsi="ＭＳ 明朝" w:cs="游明朝" w:hint="eastAsia"/>
          <w:kern w:val="0"/>
          <w:szCs w:val="21"/>
        </w:rPr>
        <w:t>、パンフレットの配</w:t>
      </w:r>
      <w:r w:rsidR="0034444C" w:rsidRPr="00D637C7">
        <w:rPr>
          <w:rFonts w:ascii="ＭＳ 明朝" w:eastAsia="ＭＳ 明朝" w:hAnsi="ＭＳ 明朝" w:cs="游明朝" w:hint="eastAsia"/>
          <w:kern w:val="0"/>
          <w:szCs w:val="21"/>
        </w:rPr>
        <w:t>架</w:t>
      </w:r>
      <w:r w:rsidR="00BE1A1F" w:rsidRPr="00D637C7">
        <w:rPr>
          <w:rFonts w:ascii="ＭＳ 明朝" w:eastAsia="ＭＳ 明朝" w:hAnsi="ＭＳ 明朝" w:cs="游明朝" w:hint="eastAsia"/>
          <w:kern w:val="0"/>
          <w:szCs w:val="21"/>
        </w:rPr>
        <w:t>やポスターの掲</w:t>
      </w:r>
      <w:r w:rsidR="0034444C" w:rsidRPr="00D637C7">
        <w:rPr>
          <w:rFonts w:ascii="ＭＳ 明朝" w:eastAsia="ＭＳ 明朝" w:hAnsi="ＭＳ 明朝" w:cs="游明朝" w:hint="eastAsia"/>
          <w:kern w:val="0"/>
          <w:szCs w:val="21"/>
        </w:rPr>
        <w:t>出など、</w:t>
      </w:r>
      <w:r w:rsidR="00BE1A1F" w:rsidRPr="002760AE">
        <w:rPr>
          <w:rFonts w:ascii="ＭＳ 明朝" w:eastAsia="ＭＳ 明朝" w:hAnsi="ＭＳ 明朝" w:cs="游明朝" w:hint="eastAsia"/>
          <w:kern w:val="0"/>
          <w:szCs w:val="21"/>
        </w:rPr>
        <w:t>様々な</w:t>
      </w:r>
      <w:r w:rsidR="000D306B" w:rsidRPr="002760AE">
        <w:rPr>
          <w:rFonts w:ascii="ＭＳ 明朝" w:eastAsia="ＭＳ 明朝" w:hAnsi="ＭＳ 明朝" w:cs="游明朝" w:hint="eastAsia"/>
          <w:kern w:val="0"/>
          <w:szCs w:val="21"/>
        </w:rPr>
        <w:t>広報媒体</w:t>
      </w:r>
      <w:r w:rsidR="00BE1A1F" w:rsidRPr="002760AE">
        <w:rPr>
          <w:rFonts w:ascii="ＭＳ 明朝" w:eastAsia="ＭＳ 明朝" w:hAnsi="ＭＳ 明朝" w:cs="游明朝" w:hint="eastAsia"/>
          <w:kern w:val="0"/>
          <w:szCs w:val="21"/>
        </w:rPr>
        <w:t>を</w:t>
      </w:r>
      <w:r w:rsidR="000D306B" w:rsidRPr="002760AE">
        <w:rPr>
          <w:rFonts w:ascii="ＭＳ 明朝" w:eastAsia="ＭＳ 明朝" w:hAnsi="ＭＳ 明朝" w:cs="游明朝" w:hint="eastAsia"/>
          <w:kern w:val="0"/>
          <w:szCs w:val="21"/>
        </w:rPr>
        <w:t>通じ</w:t>
      </w:r>
      <w:r w:rsidR="00BE1A1F" w:rsidRPr="002760AE">
        <w:rPr>
          <w:rFonts w:ascii="ＭＳ 明朝" w:eastAsia="ＭＳ 明朝" w:hAnsi="ＭＳ 明朝" w:cs="游明朝" w:hint="eastAsia"/>
          <w:kern w:val="0"/>
          <w:szCs w:val="21"/>
        </w:rPr>
        <w:t>て、</w:t>
      </w:r>
      <w:r w:rsidR="000D306B" w:rsidRPr="002760AE">
        <w:rPr>
          <w:rFonts w:ascii="ＭＳ 明朝" w:eastAsia="ＭＳ 明朝" w:hAnsi="ＭＳ 明朝" w:cs="游明朝" w:hint="eastAsia"/>
          <w:kern w:val="0"/>
          <w:szCs w:val="21"/>
        </w:rPr>
        <w:t>広く</w:t>
      </w:r>
      <w:r w:rsidR="00BE1A1F" w:rsidRPr="002760AE">
        <w:rPr>
          <w:rFonts w:ascii="ＭＳ 明朝" w:eastAsia="ＭＳ 明朝" w:hAnsi="ＭＳ 明朝" w:cs="游明朝" w:hint="eastAsia"/>
          <w:kern w:val="0"/>
          <w:szCs w:val="21"/>
        </w:rPr>
        <w:t>大阪ＩＲ</w:t>
      </w:r>
      <w:r w:rsidR="000D306B" w:rsidRPr="002760AE">
        <w:rPr>
          <w:rFonts w:ascii="ＭＳ 明朝" w:eastAsia="ＭＳ 明朝" w:hAnsi="ＭＳ 明朝" w:cs="游明朝" w:hint="eastAsia"/>
          <w:kern w:val="0"/>
          <w:szCs w:val="21"/>
        </w:rPr>
        <w:t>への興味・関心を喚起し、より詳細な情報が掲載された特設サイトに誘導することなどにより、府民・市民</w:t>
      </w:r>
      <w:r w:rsidR="00BE1A1F" w:rsidRPr="002760AE">
        <w:rPr>
          <w:rFonts w:ascii="ＭＳ 明朝" w:eastAsia="ＭＳ 明朝" w:hAnsi="ＭＳ 明朝" w:cs="游明朝" w:hint="eastAsia"/>
          <w:kern w:val="0"/>
          <w:szCs w:val="21"/>
        </w:rPr>
        <w:t>の</w:t>
      </w:r>
      <w:r w:rsidR="00BE1A1F" w:rsidRPr="00D637C7">
        <w:rPr>
          <w:rFonts w:ascii="ＭＳ 明朝" w:eastAsia="ＭＳ 明朝" w:hAnsi="ＭＳ 明朝" w:cs="游明朝" w:hint="eastAsia"/>
          <w:kern w:val="0"/>
          <w:szCs w:val="21"/>
        </w:rPr>
        <w:t>理解促進に取り組んできたところであ</w:t>
      </w:r>
      <w:r w:rsidR="003338DE" w:rsidRPr="00D637C7">
        <w:rPr>
          <w:rFonts w:ascii="ＭＳ 明朝" w:eastAsia="ＭＳ 明朝" w:hAnsi="ＭＳ 明朝" w:cs="游明朝" w:hint="eastAsia"/>
          <w:kern w:val="0"/>
          <w:szCs w:val="21"/>
        </w:rPr>
        <w:t>る。</w:t>
      </w:r>
    </w:p>
    <w:p w14:paraId="0EA174DC" w14:textId="7215A5AF" w:rsidR="007A4DC6" w:rsidRPr="007A4DC6" w:rsidRDefault="003338DE" w:rsidP="000D306B">
      <w:pPr>
        <w:autoSpaceDE w:val="0"/>
        <w:autoSpaceDN w:val="0"/>
        <w:adjustRightInd w:val="0"/>
        <w:ind w:leftChars="200" w:left="42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本業務は</w:t>
      </w:r>
      <w:r w:rsidR="0034444C"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府・市がＩＲ</w:t>
      </w:r>
      <w:r w:rsidR="005B3506">
        <w:rPr>
          <w:rFonts w:ascii="ＭＳ 明朝" w:eastAsia="ＭＳ 明朝" w:hAnsi="ＭＳ 明朝" w:cs="游明朝" w:hint="eastAsia"/>
          <w:kern w:val="0"/>
          <w:szCs w:val="21"/>
        </w:rPr>
        <w:t>の</w:t>
      </w:r>
      <w:r w:rsidRPr="00D637C7">
        <w:rPr>
          <w:rFonts w:ascii="ＭＳ 明朝" w:eastAsia="ＭＳ 明朝" w:hAnsi="ＭＳ 明朝" w:cs="游明朝" w:hint="eastAsia"/>
          <w:kern w:val="0"/>
          <w:szCs w:val="21"/>
        </w:rPr>
        <w:t>実現に向けた理解促進</w:t>
      </w:r>
      <w:r w:rsidR="00250602" w:rsidRPr="00D637C7">
        <w:rPr>
          <w:rFonts w:ascii="ＭＳ 明朝" w:eastAsia="ＭＳ 明朝" w:hAnsi="ＭＳ 明朝" w:cs="游明朝" w:hint="eastAsia"/>
          <w:kern w:val="0"/>
          <w:szCs w:val="21"/>
        </w:rPr>
        <w:t>に取り組む</w:t>
      </w:r>
      <w:r w:rsidRPr="00D637C7">
        <w:rPr>
          <w:rFonts w:ascii="ＭＳ 明朝" w:eastAsia="ＭＳ 明朝" w:hAnsi="ＭＳ 明朝" w:cs="游明朝" w:hint="eastAsia"/>
          <w:kern w:val="0"/>
          <w:szCs w:val="21"/>
        </w:rPr>
        <w:t>にあたり、</w:t>
      </w:r>
      <w:r w:rsidR="00BE1A1F" w:rsidRPr="00D637C7">
        <w:rPr>
          <w:rFonts w:ascii="ＭＳ 明朝" w:eastAsia="ＭＳ 明朝" w:hAnsi="ＭＳ 明朝" w:cs="游明朝" w:hint="eastAsia"/>
          <w:kern w:val="0"/>
          <w:szCs w:val="21"/>
        </w:rPr>
        <w:t>引き続き</w:t>
      </w:r>
      <w:r w:rsidR="00805586" w:rsidRPr="00D637C7">
        <w:rPr>
          <w:rFonts w:ascii="ＭＳ 明朝" w:eastAsia="ＭＳ 明朝" w:hAnsi="ＭＳ 明朝" w:cs="游明朝" w:hint="eastAsia"/>
          <w:kern w:val="0"/>
          <w:szCs w:val="21"/>
        </w:rPr>
        <w:t>民間の専門的なノウハウ</w:t>
      </w:r>
      <w:r w:rsidR="000F2895" w:rsidRPr="00D637C7">
        <w:rPr>
          <w:rFonts w:ascii="ＭＳ 明朝" w:eastAsia="ＭＳ 明朝" w:hAnsi="ＭＳ 明朝" w:cs="游明朝" w:hint="eastAsia"/>
          <w:kern w:val="0"/>
          <w:szCs w:val="21"/>
        </w:rPr>
        <w:t>も</w:t>
      </w:r>
      <w:r w:rsidR="00805586" w:rsidRPr="00D637C7">
        <w:rPr>
          <w:rFonts w:ascii="ＭＳ 明朝" w:eastAsia="ＭＳ 明朝" w:hAnsi="ＭＳ 明朝" w:cs="游明朝" w:hint="eastAsia"/>
          <w:kern w:val="0"/>
          <w:szCs w:val="21"/>
        </w:rPr>
        <w:t>活用することにより、</w:t>
      </w:r>
      <w:r w:rsidRPr="00D637C7">
        <w:rPr>
          <w:rFonts w:ascii="ＭＳ 明朝" w:eastAsia="ＭＳ 明朝" w:hAnsi="ＭＳ 明朝" w:cs="游明朝" w:hint="eastAsia"/>
          <w:kern w:val="0"/>
          <w:szCs w:val="21"/>
        </w:rPr>
        <w:t>その効果を最大化し、</w:t>
      </w:r>
      <w:r w:rsidR="00250602" w:rsidRPr="00D637C7">
        <w:rPr>
          <w:rFonts w:ascii="ＭＳ 明朝" w:eastAsia="ＭＳ 明朝" w:hAnsi="ＭＳ 明朝" w:cs="游明朝" w:hint="eastAsia"/>
          <w:kern w:val="0"/>
          <w:szCs w:val="21"/>
        </w:rPr>
        <w:t>戦略</w:t>
      </w:r>
      <w:r w:rsidRPr="00D637C7">
        <w:rPr>
          <w:rFonts w:ascii="ＭＳ 明朝" w:eastAsia="ＭＳ 明朝" w:hAnsi="ＭＳ 明朝" w:cs="游明朝" w:hint="eastAsia"/>
          <w:kern w:val="0"/>
          <w:szCs w:val="21"/>
        </w:rPr>
        <w:t>的・効率的に広く情報発信を行</w:t>
      </w:r>
      <w:r w:rsidR="00250602" w:rsidRPr="00D637C7">
        <w:rPr>
          <w:rFonts w:ascii="ＭＳ 明朝" w:eastAsia="ＭＳ 明朝" w:hAnsi="ＭＳ 明朝" w:cs="游明朝" w:hint="eastAsia"/>
          <w:kern w:val="0"/>
          <w:szCs w:val="21"/>
        </w:rPr>
        <w:t>うことで、</w:t>
      </w:r>
      <w:r w:rsidRPr="00D637C7">
        <w:rPr>
          <w:rFonts w:ascii="ＭＳ 明朝" w:eastAsia="ＭＳ 明朝" w:hAnsi="ＭＳ 明朝" w:cs="游明朝" w:hint="eastAsia"/>
          <w:kern w:val="0"/>
          <w:szCs w:val="21"/>
        </w:rPr>
        <w:t>大阪ＩＲについての認知の裾野を広げ、</w:t>
      </w:r>
      <w:r w:rsidR="005969A0">
        <w:rPr>
          <w:rFonts w:ascii="ＭＳ 明朝" w:eastAsia="ＭＳ 明朝" w:hAnsi="ＭＳ 明朝" w:cs="游明朝" w:hint="eastAsia"/>
          <w:kern w:val="0"/>
          <w:szCs w:val="21"/>
        </w:rPr>
        <w:t>府民・市民の</w:t>
      </w:r>
      <w:r w:rsidRPr="00D637C7">
        <w:rPr>
          <w:rFonts w:ascii="ＭＳ 明朝" w:eastAsia="ＭＳ 明朝" w:hAnsi="ＭＳ 明朝" w:cs="游明朝" w:hint="eastAsia"/>
          <w:kern w:val="0"/>
          <w:szCs w:val="21"/>
        </w:rPr>
        <w:t>理解を深めていくことを目的とする。</w:t>
      </w:r>
    </w:p>
    <w:p w14:paraId="578E10F1" w14:textId="77777777" w:rsidR="003E4E08" w:rsidRPr="001906D5" w:rsidRDefault="003E4E08" w:rsidP="003E4E08">
      <w:pPr>
        <w:autoSpaceDE w:val="0"/>
        <w:autoSpaceDN w:val="0"/>
        <w:adjustRightInd w:val="0"/>
        <w:jc w:val="left"/>
        <w:rPr>
          <w:rFonts w:ascii="ＭＳ ゴシック" w:eastAsia="ＭＳ ゴシック" w:hAnsi="ＭＳ ゴシック" w:cs="游明朝"/>
          <w:kern w:val="0"/>
          <w:szCs w:val="21"/>
        </w:rPr>
      </w:pPr>
    </w:p>
    <w:p w14:paraId="7C866095" w14:textId="459EAE15" w:rsidR="00024603" w:rsidRPr="00D637C7" w:rsidRDefault="008B29C9" w:rsidP="00024603">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024603" w:rsidRPr="00D637C7">
        <w:rPr>
          <w:rFonts w:ascii="ＭＳ 明朝" w:eastAsia="ＭＳ 明朝" w:hAnsi="ＭＳ 明朝" w:cs="游明朝" w:hint="eastAsia"/>
          <w:kern w:val="0"/>
          <w:szCs w:val="21"/>
        </w:rPr>
        <w:t>３</w:t>
      </w:r>
      <w:r w:rsidRPr="00D637C7">
        <w:rPr>
          <w:rFonts w:ascii="ＭＳ 明朝" w:eastAsia="ＭＳ 明朝" w:hAnsi="ＭＳ 明朝" w:cs="游明朝" w:hint="eastAsia"/>
          <w:kern w:val="0"/>
          <w:szCs w:val="21"/>
        </w:rPr>
        <w:t>）</w:t>
      </w:r>
      <w:r w:rsidR="00E37D55">
        <w:rPr>
          <w:rFonts w:ascii="ＭＳ 明朝" w:eastAsia="ＭＳ 明朝" w:hAnsi="ＭＳ 明朝" w:cs="游明朝" w:hint="eastAsia"/>
          <w:kern w:val="0"/>
          <w:szCs w:val="21"/>
        </w:rPr>
        <w:t>履行</w:t>
      </w:r>
      <w:r w:rsidR="00024603" w:rsidRPr="00D637C7">
        <w:rPr>
          <w:rFonts w:ascii="ＭＳ 明朝" w:eastAsia="ＭＳ 明朝" w:hAnsi="ＭＳ 明朝" w:cs="游明朝" w:hint="eastAsia"/>
          <w:kern w:val="0"/>
          <w:szCs w:val="21"/>
        </w:rPr>
        <w:t>期間</w:t>
      </w:r>
    </w:p>
    <w:p w14:paraId="4A343AB3" w14:textId="73892E6C" w:rsidR="00CD0F14" w:rsidRPr="00D637C7" w:rsidRDefault="00650D5C" w:rsidP="00625078">
      <w:pPr>
        <w:autoSpaceDE w:val="0"/>
        <w:autoSpaceDN w:val="0"/>
        <w:adjustRightInd w:val="0"/>
        <w:ind w:firstLineChars="300" w:firstLine="63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契約</w:t>
      </w:r>
      <w:r w:rsidR="00AB678C" w:rsidRPr="00D637C7">
        <w:rPr>
          <w:rFonts w:ascii="ＭＳ 明朝" w:eastAsia="ＭＳ 明朝" w:hAnsi="ＭＳ 明朝" w:cs="游明朝" w:hint="eastAsia"/>
          <w:kern w:val="0"/>
          <w:szCs w:val="21"/>
        </w:rPr>
        <w:t>締結</w:t>
      </w:r>
      <w:r w:rsidRPr="00D637C7">
        <w:rPr>
          <w:rFonts w:ascii="ＭＳ 明朝" w:eastAsia="ＭＳ 明朝" w:hAnsi="ＭＳ 明朝" w:cs="游明朝" w:hint="eastAsia"/>
          <w:kern w:val="0"/>
          <w:szCs w:val="21"/>
        </w:rPr>
        <w:t>日</w:t>
      </w:r>
      <w:r w:rsidR="00AF0C06" w:rsidRPr="00D637C7">
        <w:rPr>
          <w:rFonts w:ascii="ＭＳ 明朝" w:eastAsia="ＭＳ 明朝" w:hAnsi="ＭＳ 明朝" w:cs="游明朝" w:hint="eastAsia"/>
          <w:kern w:val="0"/>
          <w:szCs w:val="21"/>
        </w:rPr>
        <w:t>から</w:t>
      </w:r>
      <w:r w:rsidRPr="00D637C7">
        <w:rPr>
          <w:rFonts w:ascii="ＭＳ 明朝" w:eastAsia="ＭＳ 明朝" w:hAnsi="ＭＳ 明朝" w:cs="游明朝" w:hint="eastAsia"/>
          <w:kern w:val="0"/>
          <w:szCs w:val="21"/>
        </w:rPr>
        <w:t>令和</w:t>
      </w:r>
      <w:r w:rsidR="00380E18" w:rsidRPr="00D637C7">
        <w:rPr>
          <w:rFonts w:ascii="ＭＳ 明朝" w:eastAsia="ＭＳ 明朝" w:hAnsi="ＭＳ 明朝" w:cs="游明朝" w:hint="eastAsia"/>
          <w:kern w:val="0"/>
          <w:szCs w:val="21"/>
        </w:rPr>
        <w:t>９</w:t>
      </w:r>
      <w:r w:rsidR="00024603" w:rsidRPr="00D637C7">
        <w:rPr>
          <w:rFonts w:ascii="ＭＳ 明朝" w:eastAsia="ＭＳ 明朝" w:hAnsi="ＭＳ 明朝" w:cs="游明朝" w:hint="eastAsia"/>
          <w:kern w:val="0"/>
          <w:szCs w:val="21"/>
        </w:rPr>
        <w:t>年</w:t>
      </w:r>
      <w:r w:rsidRPr="00D637C7">
        <w:rPr>
          <w:rFonts w:ascii="ＭＳ 明朝" w:eastAsia="ＭＳ 明朝" w:hAnsi="ＭＳ 明朝" w:cs="游明朝" w:hint="eastAsia"/>
          <w:kern w:val="0"/>
          <w:szCs w:val="21"/>
        </w:rPr>
        <w:t>３</w:t>
      </w:r>
      <w:r w:rsidR="00024603" w:rsidRPr="00D637C7">
        <w:rPr>
          <w:rFonts w:ascii="ＭＳ 明朝" w:eastAsia="ＭＳ 明朝" w:hAnsi="ＭＳ 明朝" w:cs="游明朝" w:hint="eastAsia"/>
          <w:kern w:val="0"/>
          <w:szCs w:val="21"/>
        </w:rPr>
        <w:t>月</w:t>
      </w:r>
      <w:r w:rsidR="00AF0C06" w:rsidRPr="00D637C7">
        <w:rPr>
          <w:rFonts w:ascii="ＭＳ 明朝" w:eastAsia="ＭＳ 明朝" w:hAnsi="ＭＳ 明朝" w:cs="游明朝" w:hint="eastAsia"/>
          <w:kern w:val="0"/>
          <w:szCs w:val="21"/>
        </w:rPr>
        <w:t>3</w:t>
      </w:r>
      <w:r w:rsidR="00AF0C06" w:rsidRPr="00D637C7">
        <w:rPr>
          <w:rFonts w:ascii="ＭＳ 明朝" w:eastAsia="ＭＳ 明朝" w:hAnsi="ＭＳ 明朝" w:cs="游明朝"/>
          <w:kern w:val="0"/>
          <w:szCs w:val="21"/>
        </w:rPr>
        <w:t>1</w:t>
      </w:r>
      <w:r w:rsidR="00024603" w:rsidRPr="00D637C7">
        <w:rPr>
          <w:rFonts w:ascii="ＭＳ 明朝" w:eastAsia="ＭＳ 明朝" w:hAnsi="ＭＳ 明朝" w:cs="游明朝" w:hint="eastAsia"/>
          <w:kern w:val="0"/>
          <w:szCs w:val="21"/>
        </w:rPr>
        <w:t>日</w:t>
      </w:r>
      <w:r w:rsidR="00083EA3">
        <w:rPr>
          <w:rFonts w:ascii="ＭＳ 明朝" w:eastAsia="ＭＳ 明朝" w:hAnsi="ＭＳ 明朝" w:cs="游明朝" w:hint="eastAsia"/>
          <w:kern w:val="0"/>
          <w:szCs w:val="21"/>
        </w:rPr>
        <w:t>（水曜日）</w:t>
      </w:r>
      <w:r w:rsidR="00710ACF" w:rsidRPr="00D637C7">
        <w:rPr>
          <w:rFonts w:ascii="ＭＳ 明朝" w:eastAsia="ＭＳ 明朝" w:hAnsi="ＭＳ 明朝" w:cs="游明朝" w:hint="eastAsia"/>
          <w:kern w:val="0"/>
          <w:szCs w:val="21"/>
        </w:rPr>
        <w:t>まで</w:t>
      </w:r>
    </w:p>
    <w:p w14:paraId="7B963DC3" w14:textId="77777777" w:rsidR="00C703A4" w:rsidRPr="00D637C7" w:rsidRDefault="00C703A4" w:rsidP="00024603">
      <w:pPr>
        <w:autoSpaceDE w:val="0"/>
        <w:autoSpaceDN w:val="0"/>
        <w:adjustRightInd w:val="0"/>
        <w:jc w:val="left"/>
        <w:rPr>
          <w:rFonts w:ascii="ＭＳ 明朝" w:eastAsia="ＭＳ 明朝" w:hAnsi="ＭＳ 明朝" w:cs="游明朝"/>
          <w:kern w:val="0"/>
          <w:szCs w:val="21"/>
        </w:rPr>
      </w:pPr>
    </w:p>
    <w:p w14:paraId="16DBEA9E" w14:textId="6B201F66" w:rsidR="00143446" w:rsidRPr="00D637C7" w:rsidRDefault="008B29C9" w:rsidP="00024603">
      <w:pPr>
        <w:autoSpaceDE w:val="0"/>
        <w:autoSpaceDN w:val="0"/>
        <w:adjustRightInd w:val="0"/>
        <w:jc w:val="left"/>
        <w:rPr>
          <w:rFonts w:ascii="ＭＳ ゴシック" w:eastAsia="ＭＳ ゴシック" w:hAnsi="ＭＳ ゴシック" w:cs="游明朝"/>
          <w:b/>
          <w:bCs/>
          <w:kern w:val="0"/>
          <w:szCs w:val="21"/>
        </w:rPr>
      </w:pPr>
      <w:r w:rsidRPr="00D637C7">
        <w:rPr>
          <w:rFonts w:ascii="ＭＳ ゴシック" w:eastAsia="ＭＳ ゴシック" w:hAnsi="ＭＳ ゴシック" w:cs="游明朝" w:hint="eastAsia"/>
          <w:b/>
          <w:bCs/>
          <w:kern w:val="0"/>
          <w:szCs w:val="21"/>
        </w:rPr>
        <w:t>２．</w:t>
      </w:r>
      <w:r w:rsidR="00024603" w:rsidRPr="00D637C7">
        <w:rPr>
          <w:rFonts w:ascii="ＭＳ ゴシック" w:eastAsia="ＭＳ ゴシック" w:hAnsi="ＭＳ ゴシック" w:cs="游明朝" w:hint="eastAsia"/>
          <w:b/>
          <w:bCs/>
          <w:kern w:val="0"/>
          <w:szCs w:val="21"/>
        </w:rPr>
        <w:t>業務内容</w:t>
      </w:r>
    </w:p>
    <w:p w14:paraId="2E4E88E9" w14:textId="12CC4890" w:rsidR="009F641E" w:rsidRPr="00D637C7" w:rsidRDefault="0026761B" w:rsidP="001E6214">
      <w:pPr>
        <w:wordWrap w:val="0"/>
        <w:autoSpaceDE w:val="0"/>
        <w:autoSpaceDN w:val="0"/>
        <w:adjustRightInd w:val="0"/>
        <w:ind w:leftChars="100" w:left="21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大阪ＩＲ</w:t>
      </w:r>
      <w:r w:rsidR="001E6214" w:rsidRPr="00D637C7">
        <w:rPr>
          <w:rFonts w:ascii="ＭＳ 明朝" w:eastAsia="ＭＳ 明朝" w:hAnsi="ＭＳ 明朝" w:cs="游明朝" w:hint="eastAsia"/>
          <w:kern w:val="0"/>
          <w:szCs w:val="21"/>
        </w:rPr>
        <w:t>の</w:t>
      </w:r>
      <w:r w:rsidR="00142143" w:rsidRPr="00D637C7">
        <w:rPr>
          <w:rFonts w:ascii="ＭＳ 明朝" w:eastAsia="ＭＳ 明朝" w:hAnsi="ＭＳ 明朝" w:cs="游明朝" w:hint="eastAsia"/>
          <w:kern w:val="0"/>
          <w:szCs w:val="21"/>
        </w:rPr>
        <w:t>特設サイト</w:t>
      </w:r>
      <w:r w:rsidRPr="00D637C7">
        <w:rPr>
          <w:rFonts w:ascii="ＭＳ 明朝" w:eastAsia="ＭＳ 明朝" w:hAnsi="ＭＳ 明朝" w:cs="游明朝" w:hint="eastAsia"/>
          <w:kern w:val="0"/>
          <w:szCs w:val="21"/>
        </w:rPr>
        <w:t>（</w:t>
      </w:r>
      <w:hyperlink r:id="rId8" w:history="1">
        <w:r w:rsidR="002572B4" w:rsidRPr="00337549">
          <w:rPr>
            <w:rStyle w:val="af1"/>
            <w:rFonts w:ascii="ＭＳ 明朝" w:eastAsia="ＭＳ 明朝" w:hAnsi="ＭＳ 明朝" w:cs="游明朝"/>
            <w:kern w:val="0"/>
            <w:szCs w:val="21"/>
          </w:rPr>
          <w:t>https://www.city.osaka.lg.jp/contents/wdu220/osakair/</w:t>
        </w:r>
      </w:hyperlink>
      <w:r w:rsidRPr="00D637C7">
        <w:rPr>
          <w:rFonts w:ascii="ＭＳ 明朝" w:eastAsia="ＭＳ 明朝" w:hAnsi="ＭＳ 明朝" w:cs="游明朝" w:hint="eastAsia"/>
          <w:kern w:val="0"/>
          <w:szCs w:val="21"/>
        </w:rPr>
        <w:t>）</w:t>
      </w:r>
      <w:r w:rsidR="00844565" w:rsidRPr="00D637C7">
        <w:rPr>
          <w:rFonts w:ascii="ＭＳ 明朝" w:eastAsia="ＭＳ 明朝" w:hAnsi="ＭＳ 明朝" w:cs="游明朝" w:hint="eastAsia"/>
          <w:kern w:val="0"/>
          <w:szCs w:val="21"/>
        </w:rPr>
        <w:t>やＩＲ推進局のホームページ（</w:t>
      </w:r>
      <w:hyperlink r:id="rId9" w:history="1">
        <w:r w:rsidR="00844565" w:rsidRPr="00337549">
          <w:rPr>
            <w:rStyle w:val="af1"/>
            <w:rFonts w:ascii="ＭＳ 明朝" w:eastAsia="ＭＳ 明朝" w:hAnsi="ＭＳ 明朝" w:cs="游明朝"/>
            <w:kern w:val="0"/>
            <w:szCs w:val="21"/>
          </w:rPr>
          <w:t>https://www.pref.osaka.lg.jp/o080020/irs-suishin/osakair/</w:t>
        </w:r>
      </w:hyperlink>
      <w:r w:rsidR="00844565"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等により、大阪ＩＲの意義</w:t>
      </w:r>
      <w:r w:rsidR="0034444C" w:rsidRPr="00D637C7">
        <w:rPr>
          <w:rFonts w:ascii="ＭＳ 明朝" w:eastAsia="ＭＳ 明朝" w:hAnsi="ＭＳ 明朝" w:cs="游明朝" w:hint="eastAsia"/>
          <w:kern w:val="0"/>
          <w:szCs w:val="21"/>
        </w:rPr>
        <w:t>や</w:t>
      </w:r>
      <w:r w:rsidRPr="00D637C7">
        <w:rPr>
          <w:rFonts w:ascii="ＭＳ 明朝" w:eastAsia="ＭＳ 明朝" w:hAnsi="ＭＳ 明朝" w:cs="游明朝" w:hint="eastAsia"/>
          <w:kern w:val="0"/>
          <w:szCs w:val="21"/>
        </w:rPr>
        <w:t>効果、懸念事項</w:t>
      </w:r>
      <w:r w:rsidR="0034444C" w:rsidRPr="00D637C7">
        <w:rPr>
          <w:rFonts w:ascii="ＭＳ 明朝" w:eastAsia="ＭＳ 明朝" w:hAnsi="ＭＳ 明朝" w:cs="游明朝" w:hint="eastAsia"/>
          <w:kern w:val="0"/>
          <w:szCs w:val="21"/>
        </w:rPr>
        <w:t>への</w:t>
      </w:r>
      <w:r w:rsidRPr="00D637C7">
        <w:rPr>
          <w:rFonts w:ascii="ＭＳ 明朝" w:eastAsia="ＭＳ 明朝" w:hAnsi="ＭＳ 明朝" w:cs="游明朝" w:hint="eastAsia"/>
          <w:kern w:val="0"/>
          <w:szCs w:val="21"/>
        </w:rPr>
        <w:t>対策、その他</w:t>
      </w:r>
      <w:r w:rsidR="00844565" w:rsidRPr="00D637C7">
        <w:rPr>
          <w:rFonts w:ascii="ＭＳ 明朝" w:eastAsia="ＭＳ 明朝" w:hAnsi="ＭＳ 明朝" w:cs="游明朝" w:hint="eastAsia"/>
          <w:kern w:val="0"/>
          <w:szCs w:val="21"/>
        </w:rPr>
        <w:t>ＩＲの推進にかかる</w:t>
      </w:r>
      <w:r w:rsidRPr="00D637C7">
        <w:rPr>
          <w:rFonts w:ascii="ＭＳ 明朝" w:eastAsia="ＭＳ 明朝" w:hAnsi="ＭＳ 明朝" w:cs="游明朝" w:hint="eastAsia"/>
          <w:kern w:val="0"/>
          <w:szCs w:val="21"/>
        </w:rPr>
        <w:t>府</w:t>
      </w:r>
      <w:r w:rsidR="00AF0C06"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市の考え方を</w:t>
      </w:r>
      <w:r w:rsidR="004558C5">
        <w:rPr>
          <w:rFonts w:ascii="ＭＳ 明朝" w:eastAsia="ＭＳ 明朝" w:hAnsi="ＭＳ 明朝" w:cs="游明朝" w:hint="eastAsia"/>
          <w:kern w:val="0"/>
          <w:szCs w:val="21"/>
        </w:rPr>
        <w:t>十</w:t>
      </w:r>
      <w:r w:rsidRPr="00D637C7">
        <w:rPr>
          <w:rFonts w:ascii="ＭＳ 明朝" w:eastAsia="ＭＳ 明朝" w:hAnsi="ＭＳ 明朝" w:cs="游明朝" w:hint="eastAsia"/>
          <w:kern w:val="0"/>
          <w:szCs w:val="21"/>
        </w:rPr>
        <w:t>分</w:t>
      </w:r>
      <w:r w:rsidR="00805586" w:rsidRPr="00D637C7">
        <w:rPr>
          <w:rFonts w:ascii="ＭＳ 明朝" w:eastAsia="ＭＳ 明朝" w:hAnsi="ＭＳ 明朝" w:cs="游明朝" w:hint="eastAsia"/>
          <w:kern w:val="0"/>
          <w:szCs w:val="21"/>
        </w:rPr>
        <w:t>に</w:t>
      </w:r>
      <w:r w:rsidRPr="00D637C7">
        <w:rPr>
          <w:rFonts w:ascii="ＭＳ 明朝" w:eastAsia="ＭＳ 明朝" w:hAnsi="ＭＳ 明朝" w:cs="游明朝" w:hint="eastAsia"/>
          <w:kern w:val="0"/>
          <w:szCs w:val="21"/>
        </w:rPr>
        <w:t>理解</w:t>
      </w:r>
      <w:r w:rsidR="00650D5C" w:rsidRPr="00D637C7">
        <w:rPr>
          <w:rFonts w:ascii="ＭＳ 明朝" w:eastAsia="ＭＳ 明朝" w:hAnsi="ＭＳ 明朝" w:cs="游明朝" w:hint="eastAsia"/>
          <w:kern w:val="0"/>
          <w:szCs w:val="21"/>
        </w:rPr>
        <w:t>した</w:t>
      </w:r>
      <w:r w:rsidR="00C23DE5" w:rsidRPr="00D637C7">
        <w:rPr>
          <w:rFonts w:ascii="ＭＳ 明朝" w:eastAsia="ＭＳ 明朝" w:hAnsi="ＭＳ 明朝" w:cs="游明朝" w:hint="eastAsia"/>
          <w:kern w:val="0"/>
          <w:szCs w:val="21"/>
        </w:rPr>
        <w:t>上</w:t>
      </w:r>
      <w:r w:rsidR="00650D5C" w:rsidRPr="00D637C7">
        <w:rPr>
          <w:rFonts w:ascii="ＭＳ 明朝" w:eastAsia="ＭＳ 明朝" w:hAnsi="ＭＳ 明朝" w:cs="游明朝" w:hint="eastAsia"/>
          <w:kern w:val="0"/>
          <w:szCs w:val="21"/>
        </w:rPr>
        <w:t>で、</w:t>
      </w:r>
      <w:r w:rsidR="00844565" w:rsidRPr="00D637C7">
        <w:rPr>
          <w:rFonts w:ascii="ＭＳ 明朝" w:eastAsia="ＭＳ 明朝" w:hAnsi="ＭＳ 明朝" w:cs="游明朝" w:hint="eastAsia"/>
          <w:kern w:val="0"/>
          <w:szCs w:val="21"/>
        </w:rPr>
        <w:t>本</w:t>
      </w:r>
      <w:r w:rsidR="00650D5C" w:rsidRPr="00D637C7">
        <w:rPr>
          <w:rFonts w:ascii="ＭＳ 明朝" w:eastAsia="ＭＳ 明朝" w:hAnsi="ＭＳ 明朝" w:cs="游明朝" w:hint="eastAsia"/>
          <w:kern w:val="0"/>
          <w:szCs w:val="21"/>
        </w:rPr>
        <w:t>業務</w:t>
      </w:r>
      <w:r w:rsidR="00556796" w:rsidRPr="00D637C7">
        <w:rPr>
          <w:rFonts w:ascii="ＭＳ 明朝" w:eastAsia="ＭＳ 明朝" w:hAnsi="ＭＳ 明朝" w:cs="游明朝" w:hint="eastAsia"/>
          <w:kern w:val="0"/>
          <w:szCs w:val="21"/>
        </w:rPr>
        <w:t>内</w:t>
      </w:r>
      <w:r w:rsidR="00B23304" w:rsidRPr="00D637C7">
        <w:rPr>
          <w:rFonts w:ascii="ＭＳ 明朝" w:eastAsia="ＭＳ 明朝" w:hAnsi="ＭＳ 明朝" w:cs="游明朝" w:hint="eastAsia"/>
          <w:kern w:val="0"/>
          <w:szCs w:val="21"/>
        </w:rPr>
        <w:t>で</w:t>
      </w:r>
      <w:r w:rsidR="00650D5C" w:rsidRPr="00D637C7">
        <w:rPr>
          <w:rFonts w:ascii="ＭＳ 明朝" w:eastAsia="ＭＳ 明朝" w:hAnsi="ＭＳ 明朝" w:cs="游明朝" w:hint="eastAsia"/>
          <w:kern w:val="0"/>
          <w:szCs w:val="21"/>
        </w:rPr>
        <w:t>の連携</w:t>
      </w:r>
      <w:r w:rsidR="00B23304" w:rsidRPr="00D637C7">
        <w:rPr>
          <w:rFonts w:ascii="ＭＳ 明朝" w:eastAsia="ＭＳ 明朝" w:hAnsi="ＭＳ 明朝" w:cs="游明朝" w:hint="eastAsia"/>
          <w:kern w:val="0"/>
          <w:szCs w:val="21"/>
        </w:rPr>
        <w:t>や効率化</w:t>
      </w:r>
      <w:r w:rsidR="001E6214" w:rsidRPr="00D637C7">
        <w:rPr>
          <w:rFonts w:ascii="ＭＳ 明朝" w:eastAsia="ＭＳ 明朝" w:hAnsi="ＭＳ 明朝" w:cs="游明朝" w:hint="eastAsia"/>
          <w:kern w:val="0"/>
          <w:szCs w:val="21"/>
        </w:rPr>
        <w:t>を図る</w:t>
      </w:r>
      <w:r w:rsidR="0034444C" w:rsidRPr="00D637C7">
        <w:rPr>
          <w:rFonts w:ascii="ＭＳ 明朝" w:eastAsia="ＭＳ 明朝" w:hAnsi="ＭＳ 明朝" w:cs="游明朝" w:hint="eastAsia"/>
          <w:kern w:val="0"/>
          <w:szCs w:val="21"/>
        </w:rPr>
        <w:t>など</w:t>
      </w:r>
      <w:r w:rsidR="00650D5C" w:rsidRPr="00D637C7">
        <w:rPr>
          <w:rFonts w:ascii="ＭＳ 明朝" w:eastAsia="ＭＳ 明朝" w:hAnsi="ＭＳ 明朝" w:cs="游明朝" w:hint="eastAsia"/>
          <w:kern w:val="0"/>
          <w:szCs w:val="21"/>
        </w:rPr>
        <w:t>、業</w:t>
      </w:r>
      <w:r w:rsidR="00556796" w:rsidRPr="00D637C7">
        <w:rPr>
          <w:rFonts w:ascii="ＭＳ 明朝" w:eastAsia="ＭＳ 明朝" w:hAnsi="ＭＳ 明朝" w:cs="游明朝" w:hint="eastAsia"/>
          <w:kern w:val="0"/>
          <w:szCs w:val="21"/>
        </w:rPr>
        <w:t>務</w:t>
      </w:r>
      <w:r w:rsidR="00650D5C" w:rsidRPr="00D637C7">
        <w:rPr>
          <w:rFonts w:ascii="ＭＳ 明朝" w:eastAsia="ＭＳ 明朝" w:hAnsi="ＭＳ 明朝" w:cs="游明朝" w:hint="eastAsia"/>
          <w:kern w:val="0"/>
          <w:szCs w:val="21"/>
        </w:rPr>
        <w:t>全体で効果</w:t>
      </w:r>
      <w:r w:rsidR="001E6214" w:rsidRPr="00D637C7">
        <w:rPr>
          <w:rFonts w:ascii="ＭＳ 明朝" w:eastAsia="ＭＳ 明朝" w:hAnsi="ＭＳ 明朝" w:cs="游明朝" w:hint="eastAsia"/>
          <w:kern w:val="0"/>
          <w:szCs w:val="21"/>
        </w:rPr>
        <w:t>を</w:t>
      </w:r>
      <w:r w:rsidR="00650D5C" w:rsidRPr="00D637C7">
        <w:rPr>
          <w:rFonts w:ascii="ＭＳ 明朝" w:eastAsia="ＭＳ 明朝" w:hAnsi="ＭＳ 明朝" w:cs="游明朝" w:hint="eastAsia"/>
          <w:kern w:val="0"/>
          <w:szCs w:val="21"/>
        </w:rPr>
        <w:t>最大化できるよう、</w:t>
      </w:r>
      <w:r w:rsidR="00710ACF" w:rsidRPr="00D637C7">
        <w:rPr>
          <w:rFonts w:ascii="ＭＳ 明朝" w:eastAsia="ＭＳ 明朝" w:hAnsi="ＭＳ 明朝" w:cs="游明朝" w:hint="eastAsia"/>
          <w:kern w:val="0"/>
          <w:szCs w:val="21"/>
        </w:rPr>
        <w:t>戦略的</w:t>
      </w:r>
      <w:r w:rsidR="00F50650" w:rsidRPr="00D637C7">
        <w:rPr>
          <w:rFonts w:ascii="ＭＳ 明朝" w:eastAsia="ＭＳ 明朝" w:hAnsi="ＭＳ 明朝" w:cs="游明朝" w:hint="eastAsia"/>
          <w:kern w:val="0"/>
          <w:szCs w:val="21"/>
        </w:rPr>
        <w:t>に</w:t>
      </w:r>
      <w:r w:rsidR="007E6377" w:rsidRPr="00D637C7">
        <w:rPr>
          <w:rFonts w:ascii="ＭＳ 明朝" w:eastAsia="ＭＳ 明朝" w:hAnsi="ＭＳ 明朝" w:cs="游明朝" w:hint="eastAsia"/>
          <w:kern w:val="0"/>
          <w:szCs w:val="21"/>
        </w:rPr>
        <w:t>各</w:t>
      </w:r>
      <w:r w:rsidR="00DF5BD9">
        <w:rPr>
          <w:rFonts w:ascii="ＭＳ 明朝" w:eastAsia="ＭＳ 明朝" w:hAnsi="ＭＳ 明朝" w:cs="游明朝" w:hint="eastAsia"/>
          <w:kern w:val="0"/>
          <w:szCs w:val="21"/>
        </w:rPr>
        <w:t>業務</w:t>
      </w:r>
      <w:r w:rsidR="00F50650" w:rsidRPr="00D637C7">
        <w:rPr>
          <w:rFonts w:ascii="ＭＳ 明朝" w:eastAsia="ＭＳ 明朝" w:hAnsi="ＭＳ 明朝" w:cs="游明朝" w:hint="eastAsia"/>
          <w:kern w:val="0"/>
          <w:szCs w:val="21"/>
        </w:rPr>
        <w:t>を</w:t>
      </w:r>
      <w:r w:rsidR="00650D5C" w:rsidRPr="00D637C7">
        <w:rPr>
          <w:rFonts w:ascii="ＭＳ 明朝" w:eastAsia="ＭＳ 明朝" w:hAnsi="ＭＳ 明朝" w:cs="游明朝" w:hint="eastAsia"/>
          <w:kern w:val="0"/>
          <w:szCs w:val="21"/>
        </w:rPr>
        <w:t>実施すること。</w:t>
      </w:r>
    </w:p>
    <w:p w14:paraId="5D143601" w14:textId="77777777" w:rsidR="0026761B" w:rsidRPr="00D637C7" w:rsidRDefault="0026761B" w:rsidP="0026761B">
      <w:pPr>
        <w:wordWrap w:val="0"/>
        <w:autoSpaceDE w:val="0"/>
        <w:autoSpaceDN w:val="0"/>
        <w:adjustRightInd w:val="0"/>
        <w:jc w:val="left"/>
        <w:rPr>
          <w:rFonts w:ascii="ＭＳ 明朝" w:eastAsia="ＭＳ 明朝" w:hAnsi="ＭＳ 明朝" w:cs="游明朝"/>
          <w:kern w:val="0"/>
          <w:szCs w:val="21"/>
        </w:rPr>
      </w:pPr>
    </w:p>
    <w:p w14:paraId="0DC46B92" w14:textId="42088AC3" w:rsidR="00143446" w:rsidRPr="00D637C7" w:rsidRDefault="00C703A4" w:rsidP="00C703A4">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（１）</w:t>
      </w:r>
      <w:r w:rsidR="005C76D3" w:rsidRPr="00D637C7">
        <w:rPr>
          <w:rFonts w:ascii="ＭＳ 明朝" w:eastAsia="ＭＳ 明朝" w:hAnsi="ＭＳ 明朝" w:cs="游明朝" w:hint="eastAsia"/>
          <w:kern w:val="0"/>
          <w:szCs w:val="21"/>
        </w:rPr>
        <w:t>広報</w:t>
      </w:r>
      <w:r w:rsidR="00037F1A" w:rsidRPr="00D637C7">
        <w:rPr>
          <w:rFonts w:ascii="ＭＳ 明朝" w:eastAsia="ＭＳ 明朝" w:hAnsi="ＭＳ 明朝" w:cs="游明朝" w:hint="eastAsia"/>
          <w:kern w:val="0"/>
          <w:szCs w:val="21"/>
        </w:rPr>
        <w:t>業務</w:t>
      </w:r>
    </w:p>
    <w:p w14:paraId="3E0F800C" w14:textId="63F05B94" w:rsidR="002D4BDD" w:rsidRPr="00D637C7" w:rsidRDefault="002D4BDD" w:rsidP="00C703A4">
      <w:pPr>
        <w:wordWrap w:val="0"/>
        <w:autoSpaceDE w:val="0"/>
        <w:autoSpaceDN w:val="0"/>
        <w:adjustRightInd w:val="0"/>
        <w:ind w:leftChars="200" w:left="42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本業務</w:t>
      </w:r>
      <w:r w:rsidR="00805586" w:rsidRPr="00D637C7">
        <w:rPr>
          <w:rFonts w:ascii="ＭＳ 明朝" w:eastAsia="ＭＳ 明朝" w:hAnsi="ＭＳ 明朝" w:cs="游明朝" w:hint="eastAsia"/>
          <w:kern w:val="0"/>
          <w:szCs w:val="21"/>
        </w:rPr>
        <w:t>は、</w:t>
      </w:r>
      <w:r w:rsidRPr="00D637C7">
        <w:rPr>
          <w:rFonts w:ascii="ＭＳ 明朝" w:eastAsia="ＭＳ 明朝" w:hAnsi="ＭＳ 明朝" w:cs="游明朝" w:hint="eastAsia"/>
          <w:kern w:val="0"/>
          <w:szCs w:val="21"/>
        </w:rPr>
        <w:t>府民</w:t>
      </w:r>
      <w:r w:rsidR="00AF0C06"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市民に対</w:t>
      </w:r>
      <w:r w:rsidR="00DF145F" w:rsidRPr="00D637C7">
        <w:rPr>
          <w:rFonts w:ascii="ＭＳ 明朝" w:eastAsia="ＭＳ 明朝" w:hAnsi="ＭＳ 明朝" w:cs="游明朝" w:hint="eastAsia"/>
          <w:kern w:val="0"/>
          <w:szCs w:val="21"/>
        </w:rPr>
        <w:t>する</w:t>
      </w:r>
      <w:r w:rsidRPr="00D637C7">
        <w:rPr>
          <w:rFonts w:ascii="ＭＳ 明朝" w:eastAsia="ＭＳ 明朝" w:hAnsi="ＭＳ 明朝" w:cs="游明朝" w:hint="eastAsia"/>
          <w:kern w:val="0"/>
          <w:szCs w:val="21"/>
        </w:rPr>
        <w:t>一方的な情報発信ではなく、</w:t>
      </w:r>
      <w:r w:rsidR="00DF145F">
        <w:rPr>
          <w:rFonts w:ascii="ＭＳ 明朝" w:eastAsia="ＭＳ 明朝" w:hAnsi="ＭＳ 明朝" w:cs="游明朝" w:hint="eastAsia"/>
          <w:kern w:val="0"/>
          <w:szCs w:val="21"/>
        </w:rPr>
        <w:t>各広報媒体を通じて広く</w:t>
      </w:r>
      <w:r w:rsidRPr="00D637C7">
        <w:rPr>
          <w:rFonts w:ascii="ＭＳ 明朝" w:eastAsia="ＭＳ 明朝" w:hAnsi="ＭＳ 明朝" w:cs="游明朝" w:hint="eastAsia"/>
          <w:kern w:val="0"/>
          <w:szCs w:val="21"/>
        </w:rPr>
        <w:t>大阪ＩＲ</w:t>
      </w:r>
      <w:r w:rsidR="00DF145F">
        <w:rPr>
          <w:rFonts w:ascii="ＭＳ 明朝" w:eastAsia="ＭＳ 明朝" w:hAnsi="ＭＳ 明朝" w:cs="游明朝" w:hint="eastAsia"/>
          <w:kern w:val="0"/>
          <w:szCs w:val="21"/>
        </w:rPr>
        <w:t>へ</w:t>
      </w:r>
      <w:r w:rsidRPr="00D637C7">
        <w:rPr>
          <w:rFonts w:ascii="ＭＳ 明朝" w:eastAsia="ＭＳ 明朝" w:hAnsi="ＭＳ 明朝" w:cs="游明朝" w:hint="eastAsia"/>
          <w:kern w:val="0"/>
          <w:szCs w:val="21"/>
        </w:rPr>
        <w:t>の</w:t>
      </w:r>
      <w:r w:rsidR="00DF145F">
        <w:rPr>
          <w:rFonts w:ascii="ＭＳ 明朝" w:eastAsia="ＭＳ 明朝" w:hAnsi="ＭＳ 明朝" w:cs="游明朝" w:hint="eastAsia"/>
          <w:kern w:val="0"/>
          <w:szCs w:val="21"/>
        </w:rPr>
        <w:t>興味・関心を喚起し、</w:t>
      </w:r>
      <w:r w:rsidR="00805586" w:rsidRPr="00D637C7">
        <w:rPr>
          <w:rFonts w:ascii="ＭＳ 明朝" w:eastAsia="ＭＳ 明朝" w:hAnsi="ＭＳ 明朝" w:cs="游明朝" w:hint="eastAsia"/>
          <w:kern w:val="0"/>
          <w:szCs w:val="21"/>
        </w:rPr>
        <w:t>より</w:t>
      </w:r>
      <w:r w:rsidRPr="00D637C7">
        <w:rPr>
          <w:rFonts w:ascii="ＭＳ 明朝" w:eastAsia="ＭＳ 明朝" w:hAnsi="ＭＳ 明朝" w:cs="游明朝" w:hint="eastAsia"/>
          <w:kern w:val="0"/>
          <w:szCs w:val="21"/>
        </w:rPr>
        <w:t>詳細な情報</w:t>
      </w:r>
      <w:r w:rsidR="0073059C" w:rsidRPr="00D637C7">
        <w:rPr>
          <w:rFonts w:ascii="ＭＳ 明朝" w:eastAsia="ＭＳ 明朝" w:hAnsi="ＭＳ 明朝" w:cs="游明朝" w:hint="eastAsia"/>
          <w:kern w:val="0"/>
          <w:szCs w:val="21"/>
        </w:rPr>
        <w:t>が掲載された特設サイトに誘導</w:t>
      </w:r>
      <w:r w:rsidR="00B10398" w:rsidRPr="00D637C7">
        <w:rPr>
          <w:rFonts w:ascii="ＭＳ 明朝" w:eastAsia="ＭＳ 明朝" w:hAnsi="ＭＳ 明朝" w:cs="游明朝" w:hint="eastAsia"/>
          <w:kern w:val="0"/>
          <w:szCs w:val="21"/>
        </w:rPr>
        <w:t>することなど</w:t>
      </w:r>
      <w:r w:rsidR="00B10398" w:rsidRPr="00D637C7">
        <w:rPr>
          <w:rFonts w:ascii="ＭＳ 明朝" w:eastAsia="ＭＳ 明朝" w:hAnsi="ＭＳ 明朝" w:cs="游明朝" w:hint="eastAsia"/>
          <w:kern w:val="0"/>
          <w:szCs w:val="21"/>
        </w:rPr>
        <w:lastRenderedPageBreak/>
        <w:t>により、</w:t>
      </w:r>
      <w:r w:rsidR="00B23304" w:rsidRPr="00D637C7">
        <w:rPr>
          <w:rFonts w:ascii="ＭＳ 明朝" w:eastAsia="ＭＳ 明朝" w:hAnsi="ＭＳ 明朝" w:cs="游明朝" w:hint="eastAsia"/>
          <w:kern w:val="0"/>
          <w:szCs w:val="21"/>
        </w:rPr>
        <w:t>府民・市民の</w:t>
      </w:r>
      <w:r w:rsidR="00B10398" w:rsidRPr="00D637C7">
        <w:rPr>
          <w:rFonts w:ascii="ＭＳ 明朝" w:eastAsia="ＭＳ 明朝" w:hAnsi="ＭＳ 明朝" w:cs="游明朝" w:hint="eastAsia"/>
          <w:kern w:val="0"/>
          <w:szCs w:val="21"/>
        </w:rPr>
        <w:t>理解を深めていく</w:t>
      </w:r>
      <w:r w:rsidRPr="00D637C7">
        <w:rPr>
          <w:rFonts w:ascii="ＭＳ 明朝" w:eastAsia="ＭＳ 明朝" w:hAnsi="ＭＳ 明朝" w:cs="游明朝" w:hint="eastAsia"/>
          <w:kern w:val="0"/>
          <w:szCs w:val="21"/>
        </w:rPr>
        <w:t>ことを</w:t>
      </w:r>
      <w:r w:rsidRPr="002760AE">
        <w:rPr>
          <w:rFonts w:ascii="ＭＳ 明朝" w:eastAsia="ＭＳ 明朝" w:hAnsi="ＭＳ 明朝" w:cs="游明朝" w:hint="eastAsia"/>
          <w:kern w:val="0"/>
          <w:szCs w:val="21"/>
        </w:rPr>
        <w:t>目的とした</w:t>
      </w:r>
      <w:r w:rsidR="00DF145F" w:rsidRPr="002760AE">
        <w:rPr>
          <w:rFonts w:ascii="ＭＳ 明朝" w:eastAsia="ＭＳ 明朝" w:hAnsi="ＭＳ 明朝" w:cs="游明朝" w:hint="eastAsia"/>
          <w:kern w:val="0"/>
          <w:szCs w:val="21"/>
        </w:rPr>
        <w:t>広報</w:t>
      </w:r>
      <w:r w:rsidRPr="00D637C7">
        <w:rPr>
          <w:rFonts w:ascii="ＭＳ 明朝" w:eastAsia="ＭＳ 明朝" w:hAnsi="ＭＳ 明朝" w:cs="游明朝" w:hint="eastAsia"/>
          <w:kern w:val="0"/>
          <w:szCs w:val="21"/>
        </w:rPr>
        <w:t>であることを念頭において実施すること。</w:t>
      </w:r>
    </w:p>
    <w:p w14:paraId="3E2A7664" w14:textId="1CD92940" w:rsidR="00A20810" w:rsidRPr="00D637C7" w:rsidRDefault="00A20810" w:rsidP="00AF0C06">
      <w:pPr>
        <w:autoSpaceDE w:val="0"/>
        <w:autoSpaceDN w:val="0"/>
        <w:adjustRightInd w:val="0"/>
        <w:ind w:leftChars="200" w:left="42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各広報</w:t>
      </w:r>
      <w:r w:rsidR="00B23304" w:rsidRPr="00D637C7">
        <w:rPr>
          <w:rFonts w:ascii="ＭＳ 明朝" w:eastAsia="ＭＳ 明朝" w:hAnsi="ＭＳ 明朝" w:cs="游明朝" w:hint="eastAsia"/>
          <w:kern w:val="0"/>
          <w:szCs w:val="21"/>
        </w:rPr>
        <w:t>の実施</w:t>
      </w:r>
      <w:r w:rsidRPr="00D637C7">
        <w:rPr>
          <w:rFonts w:ascii="ＭＳ 明朝" w:eastAsia="ＭＳ 明朝" w:hAnsi="ＭＳ 明朝" w:cs="游明朝" w:hint="eastAsia"/>
          <w:kern w:val="0"/>
          <w:szCs w:val="21"/>
        </w:rPr>
        <w:t>にあたっては</w:t>
      </w:r>
      <w:r w:rsidR="00282C9C" w:rsidRPr="00D637C7">
        <w:rPr>
          <w:rFonts w:ascii="ＭＳ 明朝" w:eastAsia="ＭＳ 明朝" w:hAnsi="ＭＳ 明朝" w:cs="游明朝" w:hint="eastAsia"/>
          <w:kern w:val="0"/>
          <w:szCs w:val="21"/>
        </w:rPr>
        <w:t>、最も多くの府民</w:t>
      </w:r>
      <w:r w:rsidR="00AF0C06" w:rsidRPr="00D637C7">
        <w:rPr>
          <w:rFonts w:ascii="ＭＳ 明朝" w:eastAsia="ＭＳ 明朝" w:hAnsi="ＭＳ 明朝" w:cs="游明朝" w:hint="eastAsia"/>
          <w:kern w:val="0"/>
          <w:szCs w:val="21"/>
        </w:rPr>
        <w:t>・市民</w:t>
      </w:r>
      <w:r w:rsidR="00282C9C" w:rsidRPr="00D637C7">
        <w:rPr>
          <w:rFonts w:ascii="ＭＳ 明朝" w:eastAsia="ＭＳ 明朝" w:hAnsi="ＭＳ 明朝" w:cs="游明朝" w:hint="eastAsia"/>
          <w:kern w:val="0"/>
          <w:szCs w:val="21"/>
        </w:rPr>
        <w:t>の目に触れ、</w:t>
      </w:r>
      <w:r w:rsidR="00B23304" w:rsidRPr="00D637C7">
        <w:rPr>
          <w:rFonts w:ascii="ＭＳ 明朝" w:eastAsia="ＭＳ 明朝" w:hAnsi="ＭＳ 明朝" w:cs="游明朝" w:hint="eastAsia"/>
          <w:kern w:val="0"/>
          <w:szCs w:val="21"/>
        </w:rPr>
        <w:t>広く</w:t>
      </w:r>
      <w:r w:rsidR="00282C9C" w:rsidRPr="00D637C7">
        <w:rPr>
          <w:rFonts w:ascii="ＭＳ 明朝" w:eastAsia="ＭＳ 明朝" w:hAnsi="ＭＳ 明朝" w:cs="游明朝" w:hint="eastAsia"/>
          <w:kern w:val="0"/>
          <w:szCs w:val="21"/>
        </w:rPr>
        <w:t>大阪ＩＲへの興味</w:t>
      </w:r>
      <w:r w:rsidR="00F50650" w:rsidRPr="00D637C7">
        <w:rPr>
          <w:rFonts w:ascii="ＭＳ 明朝" w:eastAsia="ＭＳ 明朝" w:hAnsi="ＭＳ 明朝" w:cs="游明朝" w:hint="eastAsia"/>
          <w:kern w:val="0"/>
          <w:szCs w:val="21"/>
        </w:rPr>
        <w:t>・</w:t>
      </w:r>
      <w:r w:rsidR="00282C9C" w:rsidRPr="00D637C7">
        <w:rPr>
          <w:rFonts w:ascii="ＭＳ 明朝" w:eastAsia="ＭＳ 明朝" w:hAnsi="ＭＳ 明朝" w:cs="游明朝" w:hint="eastAsia"/>
          <w:kern w:val="0"/>
          <w:szCs w:val="21"/>
        </w:rPr>
        <w:t>関心を喚起できるよう、</w:t>
      </w:r>
      <w:r w:rsidR="00037F1A" w:rsidRPr="00D637C7">
        <w:rPr>
          <w:rFonts w:ascii="ＭＳ 明朝" w:eastAsia="ＭＳ 明朝" w:hAnsi="ＭＳ 明朝" w:cs="游明朝" w:hint="eastAsia"/>
          <w:kern w:val="0"/>
          <w:szCs w:val="21"/>
        </w:rPr>
        <w:t>最</w:t>
      </w:r>
      <w:r w:rsidRPr="00D637C7">
        <w:rPr>
          <w:rFonts w:ascii="ＭＳ 明朝" w:eastAsia="ＭＳ 明朝" w:hAnsi="ＭＳ 明朝" w:cs="游明朝" w:hint="eastAsia"/>
          <w:kern w:val="0"/>
          <w:szCs w:val="21"/>
        </w:rPr>
        <w:t>適なターゲティングを行った</w:t>
      </w:r>
      <w:r w:rsidR="00C23DE5" w:rsidRPr="00D637C7">
        <w:rPr>
          <w:rFonts w:ascii="ＭＳ 明朝" w:eastAsia="ＭＳ 明朝" w:hAnsi="ＭＳ 明朝" w:cs="游明朝" w:hint="eastAsia"/>
          <w:kern w:val="0"/>
          <w:szCs w:val="21"/>
        </w:rPr>
        <w:t>上</w:t>
      </w:r>
      <w:r w:rsidRPr="00D637C7">
        <w:rPr>
          <w:rFonts w:ascii="ＭＳ 明朝" w:eastAsia="ＭＳ 明朝" w:hAnsi="ＭＳ 明朝" w:cs="游明朝" w:hint="eastAsia"/>
          <w:kern w:val="0"/>
          <w:szCs w:val="21"/>
        </w:rPr>
        <w:t>で</w:t>
      </w:r>
      <w:r w:rsidR="00B23304" w:rsidRPr="00D637C7">
        <w:rPr>
          <w:rFonts w:ascii="ＭＳ 明朝" w:eastAsia="ＭＳ 明朝" w:hAnsi="ＭＳ 明朝" w:cs="游明朝" w:hint="eastAsia"/>
          <w:kern w:val="0"/>
          <w:szCs w:val="21"/>
        </w:rPr>
        <w:t>、それぞれの</w:t>
      </w:r>
      <w:r w:rsidRPr="00D637C7">
        <w:rPr>
          <w:rFonts w:ascii="ＭＳ 明朝" w:eastAsia="ＭＳ 明朝" w:hAnsi="ＭＳ 明朝" w:cs="游明朝" w:hint="eastAsia"/>
          <w:kern w:val="0"/>
          <w:szCs w:val="21"/>
        </w:rPr>
        <w:t>実施</w:t>
      </w:r>
      <w:r w:rsidR="00B23304" w:rsidRPr="00D637C7">
        <w:rPr>
          <w:rFonts w:ascii="ＭＳ 明朝" w:eastAsia="ＭＳ 明朝" w:hAnsi="ＭＳ 明朝" w:cs="游明朝" w:hint="eastAsia"/>
          <w:kern w:val="0"/>
          <w:szCs w:val="21"/>
        </w:rPr>
        <w:t>手法等を</w:t>
      </w:r>
      <w:r w:rsidR="0070704B">
        <w:rPr>
          <w:rFonts w:ascii="ＭＳ 明朝" w:eastAsia="ＭＳ 明朝" w:hAnsi="ＭＳ 明朝" w:cs="游明朝" w:hint="eastAsia"/>
          <w:kern w:val="0"/>
          <w:szCs w:val="21"/>
        </w:rPr>
        <w:t>創意工夫</w:t>
      </w:r>
      <w:r w:rsidRPr="00D637C7">
        <w:rPr>
          <w:rFonts w:ascii="ＭＳ 明朝" w:eastAsia="ＭＳ 明朝" w:hAnsi="ＭＳ 明朝" w:cs="游明朝" w:hint="eastAsia"/>
          <w:kern w:val="0"/>
          <w:szCs w:val="21"/>
        </w:rPr>
        <w:t>すること。</w:t>
      </w:r>
    </w:p>
    <w:p w14:paraId="532014AB" w14:textId="5F612959" w:rsidR="00B120BE" w:rsidRPr="00D637C7" w:rsidRDefault="00B120BE" w:rsidP="00C703A4">
      <w:pPr>
        <w:autoSpaceDE w:val="0"/>
        <w:autoSpaceDN w:val="0"/>
        <w:adjustRightInd w:val="0"/>
        <w:ind w:leftChars="200" w:left="42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また、</w:t>
      </w:r>
      <w:r w:rsidR="00F50650" w:rsidRPr="00D637C7">
        <w:rPr>
          <w:rFonts w:ascii="ＭＳ 明朝" w:eastAsia="ＭＳ 明朝" w:hAnsi="ＭＳ 明朝" w:cs="游明朝" w:hint="eastAsia"/>
          <w:kern w:val="0"/>
          <w:szCs w:val="21"/>
        </w:rPr>
        <w:t>各</w:t>
      </w:r>
      <w:r w:rsidRPr="00D637C7">
        <w:rPr>
          <w:rFonts w:ascii="ＭＳ 明朝" w:eastAsia="ＭＳ 明朝" w:hAnsi="ＭＳ 明朝" w:cs="游明朝" w:hint="eastAsia"/>
          <w:kern w:val="0"/>
          <w:szCs w:val="21"/>
        </w:rPr>
        <w:t>広</w:t>
      </w:r>
      <w:r w:rsidR="00F50650" w:rsidRPr="00D637C7">
        <w:rPr>
          <w:rFonts w:ascii="ＭＳ 明朝" w:eastAsia="ＭＳ 明朝" w:hAnsi="ＭＳ 明朝" w:cs="游明朝" w:hint="eastAsia"/>
          <w:kern w:val="0"/>
          <w:szCs w:val="21"/>
        </w:rPr>
        <w:t>報</w:t>
      </w:r>
      <w:r w:rsidR="002530FC" w:rsidRPr="00D637C7">
        <w:rPr>
          <w:rFonts w:ascii="ＭＳ 明朝" w:eastAsia="ＭＳ 明朝" w:hAnsi="ＭＳ 明朝" w:cs="游明朝" w:hint="eastAsia"/>
          <w:kern w:val="0"/>
          <w:szCs w:val="21"/>
        </w:rPr>
        <w:t>物</w:t>
      </w:r>
      <w:r w:rsidRPr="00D637C7">
        <w:rPr>
          <w:rFonts w:ascii="ＭＳ 明朝" w:eastAsia="ＭＳ 明朝" w:hAnsi="ＭＳ 明朝" w:cs="游明朝" w:hint="eastAsia"/>
          <w:kern w:val="0"/>
          <w:szCs w:val="21"/>
        </w:rPr>
        <w:t>については</w:t>
      </w:r>
      <w:r w:rsidR="00037F1A" w:rsidRPr="00D637C7">
        <w:rPr>
          <w:rFonts w:ascii="ＭＳ 明朝" w:eastAsia="ＭＳ 明朝" w:hAnsi="ＭＳ 明朝" w:cs="游明朝" w:hint="eastAsia"/>
          <w:kern w:val="0"/>
          <w:szCs w:val="21"/>
        </w:rPr>
        <w:t>、</w:t>
      </w:r>
      <w:r w:rsidR="00681C8B" w:rsidRPr="00D637C7">
        <w:rPr>
          <w:rFonts w:ascii="ＭＳ 明朝" w:eastAsia="ＭＳ 明朝" w:hAnsi="ＭＳ 明朝" w:cs="游明朝" w:hint="eastAsia"/>
          <w:kern w:val="0"/>
          <w:szCs w:val="21"/>
        </w:rPr>
        <w:t>本</w:t>
      </w:r>
      <w:r w:rsidRPr="00D637C7">
        <w:rPr>
          <w:rFonts w:ascii="ＭＳ 明朝" w:eastAsia="ＭＳ 明朝" w:hAnsi="ＭＳ 明朝" w:cs="游明朝" w:hint="eastAsia"/>
          <w:kern w:val="0"/>
          <w:szCs w:val="21"/>
        </w:rPr>
        <w:t>業</w:t>
      </w:r>
      <w:r w:rsidR="00681C8B" w:rsidRPr="00D637C7">
        <w:rPr>
          <w:rFonts w:ascii="ＭＳ 明朝" w:eastAsia="ＭＳ 明朝" w:hAnsi="ＭＳ 明朝" w:cs="游明朝" w:hint="eastAsia"/>
          <w:kern w:val="0"/>
          <w:szCs w:val="21"/>
        </w:rPr>
        <w:t>務の</w:t>
      </w:r>
      <w:r w:rsidRPr="00D637C7">
        <w:rPr>
          <w:rFonts w:ascii="ＭＳ 明朝" w:eastAsia="ＭＳ 明朝" w:hAnsi="ＭＳ 明朝" w:cs="游明朝" w:hint="eastAsia"/>
          <w:kern w:val="0"/>
          <w:szCs w:val="21"/>
        </w:rPr>
        <w:t>目的</w:t>
      </w:r>
      <w:r w:rsidR="00F50650" w:rsidRPr="00D637C7">
        <w:rPr>
          <w:rFonts w:ascii="ＭＳ 明朝" w:eastAsia="ＭＳ 明朝" w:hAnsi="ＭＳ 明朝" w:cs="游明朝" w:hint="eastAsia"/>
          <w:kern w:val="0"/>
          <w:szCs w:val="21"/>
        </w:rPr>
        <w:t>に</w:t>
      </w:r>
      <w:r w:rsidRPr="00D637C7">
        <w:rPr>
          <w:rFonts w:ascii="ＭＳ 明朝" w:eastAsia="ＭＳ 明朝" w:hAnsi="ＭＳ 明朝" w:cs="游明朝" w:hint="eastAsia"/>
          <w:kern w:val="0"/>
          <w:szCs w:val="21"/>
        </w:rPr>
        <w:t>照らし</w:t>
      </w:r>
      <w:r w:rsidR="00037F1A"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不適切</w:t>
      </w:r>
      <w:r w:rsidR="000D1007" w:rsidRPr="00D637C7">
        <w:rPr>
          <w:rFonts w:ascii="ＭＳ 明朝" w:eastAsia="ＭＳ 明朝" w:hAnsi="ＭＳ 明朝" w:cs="游明朝" w:hint="eastAsia"/>
          <w:kern w:val="0"/>
          <w:szCs w:val="21"/>
        </w:rPr>
        <w:t>と考えらえる</w:t>
      </w:r>
      <w:r w:rsidRPr="00D637C7">
        <w:rPr>
          <w:rFonts w:ascii="ＭＳ 明朝" w:eastAsia="ＭＳ 明朝" w:hAnsi="ＭＳ 明朝" w:cs="游明朝" w:hint="eastAsia"/>
          <w:kern w:val="0"/>
          <w:szCs w:val="21"/>
        </w:rPr>
        <w:t>媒体</w:t>
      </w:r>
      <w:r w:rsidR="000D1007" w:rsidRPr="00D637C7">
        <w:rPr>
          <w:rFonts w:ascii="ＭＳ 明朝" w:eastAsia="ＭＳ 明朝" w:hAnsi="ＭＳ 明朝" w:cs="游明朝" w:hint="eastAsia"/>
          <w:kern w:val="0"/>
          <w:szCs w:val="21"/>
        </w:rPr>
        <w:t>や</w:t>
      </w:r>
      <w:r w:rsidRPr="00D637C7">
        <w:rPr>
          <w:rFonts w:ascii="ＭＳ 明朝" w:eastAsia="ＭＳ 明朝" w:hAnsi="ＭＳ 明朝" w:cs="游明朝" w:hint="eastAsia"/>
          <w:kern w:val="0"/>
          <w:szCs w:val="21"/>
        </w:rPr>
        <w:t>場所など</w:t>
      </w:r>
      <w:r w:rsidR="0070704B" w:rsidRPr="00D637C7">
        <w:rPr>
          <w:rFonts w:ascii="ＭＳ 明朝" w:eastAsia="ＭＳ 明朝" w:hAnsi="ＭＳ 明朝" w:cs="游明朝" w:hint="eastAsia"/>
          <w:kern w:val="0"/>
          <w:szCs w:val="21"/>
        </w:rPr>
        <w:t>で</w:t>
      </w:r>
      <w:r w:rsidR="00C92ED1" w:rsidRPr="00D637C7">
        <w:rPr>
          <w:rFonts w:ascii="ＭＳ 明朝" w:eastAsia="ＭＳ 明朝" w:hAnsi="ＭＳ 明朝" w:cs="游明朝" w:hint="eastAsia"/>
          <w:kern w:val="0"/>
          <w:szCs w:val="21"/>
        </w:rPr>
        <w:t>放映・</w:t>
      </w:r>
      <w:r w:rsidRPr="00D637C7">
        <w:rPr>
          <w:rFonts w:ascii="ＭＳ 明朝" w:eastAsia="ＭＳ 明朝" w:hAnsi="ＭＳ 明朝" w:cs="游明朝" w:hint="eastAsia"/>
          <w:kern w:val="0"/>
          <w:szCs w:val="21"/>
        </w:rPr>
        <w:t>掲</w:t>
      </w:r>
      <w:r w:rsidR="0033738C" w:rsidRPr="00D637C7">
        <w:rPr>
          <w:rFonts w:ascii="ＭＳ 明朝" w:eastAsia="ＭＳ 明朝" w:hAnsi="ＭＳ 明朝" w:cs="游明朝" w:hint="eastAsia"/>
          <w:kern w:val="0"/>
          <w:szCs w:val="21"/>
        </w:rPr>
        <w:t>出</w:t>
      </w:r>
      <w:r w:rsidR="0070704B" w:rsidRPr="00D637C7">
        <w:rPr>
          <w:rFonts w:ascii="ＭＳ 明朝" w:eastAsia="ＭＳ 明朝" w:hAnsi="ＭＳ 明朝" w:cs="游明朝" w:hint="eastAsia"/>
          <w:kern w:val="0"/>
          <w:szCs w:val="21"/>
        </w:rPr>
        <w:t>等</w:t>
      </w:r>
      <w:r w:rsidRPr="00D637C7">
        <w:rPr>
          <w:rFonts w:ascii="ＭＳ 明朝" w:eastAsia="ＭＳ 明朝" w:hAnsi="ＭＳ 明朝" w:cs="游明朝" w:hint="eastAsia"/>
          <w:kern w:val="0"/>
          <w:szCs w:val="21"/>
        </w:rPr>
        <w:t>されないようにすること。</w:t>
      </w:r>
    </w:p>
    <w:p w14:paraId="1A1749AE" w14:textId="77777777" w:rsidR="001E6214" w:rsidRPr="00D637C7" w:rsidRDefault="001E6214" w:rsidP="001E6214">
      <w:pPr>
        <w:autoSpaceDE w:val="0"/>
        <w:autoSpaceDN w:val="0"/>
        <w:adjustRightInd w:val="0"/>
        <w:jc w:val="left"/>
        <w:rPr>
          <w:rFonts w:ascii="ＭＳ 明朝" w:eastAsia="ＭＳ 明朝" w:hAnsi="ＭＳ 明朝" w:cs="游明朝"/>
          <w:kern w:val="0"/>
          <w:szCs w:val="21"/>
        </w:rPr>
      </w:pPr>
    </w:p>
    <w:p w14:paraId="0A7258CD" w14:textId="75B99E78" w:rsidR="001E6214" w:rsidRPr="00D637C7" w:rsidRDefault="001E6214" w:rsidP="001E6214">
      <w:pPr>
        <w:autoSpaceDE w:val="0"/>
        <w:autoSpaceDN w:val="0"/>
        <w:adjustRightInd w:val="0"/>
        <w:ind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①　交通広告</w:t>
      </w:r>
      <w:r w:rsidR="00107B8A" w:rsidRPr="00D637C7">
        <w:rPr>
          <w:rFonts w:ascii="ＭＳ 明朝" w:eastAsia="ＭＳ 明朝" w:hAnsi="ＭＳ 明朝" w:cs="游明朝" w:hint="eastAsia"/>
          <w:kern w:val="0"/>
          <w:szCs w:val="21"/>
        </w:rPr>
        <w:t>の実施</w:t>
      </w:r>
    </w:p>
    <w:p w14:paraId="0750E926" w14:textId="0F3B2C19" w:rsidR="002B6C50" w:rsidRPr="00D637C7" w:rsidRDefault="002B6C50" w:rsidP="00A440FB">
      <w:pPr>
        <w:autoSpaceDE w:val="0"/>
        <w:autoSpaceDN w:val="0"/>
        <w:adjustRightInd w:val="0"/>
        <w:ind w:leftChars="300" w:left="63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交通広告については、より多くの府民・市民</w:t>
      </w:r>
      <w:r w:rsidR="00445B6D" w:rsidRPr="00D637C7">
        <w:rPr>
          <w:rFonts w:ascii="ＭＳ 明朝" w:eastAsia="ＭＳ 明朝" w:hAnsi="ＭＳ 明朝" w:cs="游明朝" w:hint="eastAsia"/>
          <w:kern w:val="0"/>
          <w:szCs w:val="21"/>
        </w:rPr>
        <w:t>の</w:t>
      </w:r>
      <w:r w:rsidRPr="00D637C7">
        <w:rPr>
          <w:rFonts w:ascii="ＭＳ 明朝" w:eastAsia="ＭＳ 明朝" w:hAnsi="ＭＳ 明朝" w:cs="游明朝" w:hint="eastAsia"/>
          <w:kern w:val="0"/>
          <w:szCs w:val="21"/>
        </w:rPr>
        <w:t>目に</w:t>
      </w:r>
      <w:r w:rsidR="00445B6D" w:rsidRPr="00D637C7">
        <w:rPr>
          <w:rFonts w:ascii="ＭＳ 明朝" w:eastAsia="ＭＳ 明朝" w:hAnsi="ＭＳ 明朝" w:cs="游明朝" w:hint="eastAsia"/>
          <w:kern w:val="0"/>
          <w:szCs w:val="21"/>
        </w:rPr>
        <w:t>触れる</w:t>
      </w:r>
      <w:r w:rsidRPr="00D637C7">
        <w:rPr>
          <w:rFonts w:ascii="ＭＳ 明朝" w:eastAsia="ＭＳ 明朝" w:hAnsi="ＭＳ 明朝" w:cs="游明朝" w:hint="eastAsia"/>
          <w:kern w:val="0"/>
          <w:szCs w:val="21"/>
        </w:rPr>
        <w:t>ことにより、</w:t>
      </w:r>
      <w:r w:rsidR="00D62CD2" w:rsidRPr="00D637C7">
        <w:rPr>
          <w:rFonts w:ascii="ＭＳ 明朝" w:eastAsia="ＭＳ 明朝" w:hAnsi="ＭＳ 明朝" w:cs="游明朝" w:hint="eastAsia"/>
          <w:kern w:val="0"/>
          <w:szCs w:val="21"/>
        </w:rPr>
        <w:t>広く</w:t>
      </w:r>
      <w:r w:rsidRPr="00D637C7">
        <w:rPr>
          <w:rFonts w:ascii="ＭＳ 明朝" w:eastAsia="ＭＳ 明朝" w:hAnsi="ＭＳ 明朝" w:cs="游明朝" w:hint="eastAsia"/>
          <w:kern w:val="0"/>
          <w:szCs w:val="21"/>
        </w:rPr>
        <w:t>大阪ＩＲへの興味・関心を喚起し、より詳細な情報が掲載された特設サイトに誘導すること</w:t>
      </w:r>
      <w:r w:rsidR="00D62CD2" w:rsidRPr="00D637C7">
        <w:rPr>
          <w:rFonts w:ascii="ＭＳ 明朝" w:eastAsia="ＭＳ 明朝" w:hAnsi="ＭＳ 明朝" w:cs="游明朝" w:hint="eastAsia"/>
          <w:kern w:val="0"/>
          <w:szCs w:val="21"/>
        </w:rPr>
        <w:t>など</w:t>
      </w:r>
      <w:r w:rsidRPr="00D637C7">
        <w:rPr>
          <w:rFonts w:ascii="ＭＳ 明朝" w:eastAsia="ＭＳ 明朝" w:hAnsi="ＭＳ 明朝" w:cs="游明朝" w:hint="eastAsia"/>
          <w:kern w:val="0"/>
          <w:szCs w:val="21"/>
        </w:rPr>
        <w:t>を目的としていることを踏まえ</w:t>
      </w:r>
      <w:r w:rsidR="00685E90" w:rsidRPr="00D637C7">
        <w:rPr>
          <w:rFonts w:ascii="ＭＳ 明朝" w:eastAsia="ＭＳ 明朝" w:hAnsi="ＭＳ 明朝" w:cs="游明朝" w:hint="eastAsia"/>
          <w:kern w:val="0"/>
          <w:szCs w:val="21"/>
        </w:rPr>
        <w:t>、以下のとおり</w:t>
      </w:r>
      <w:r w:rsidRPr="00D637C7">
        <w:rPr>
          <w:rFonts w:ascii="ＭＳ 明朝" w:eastAsia="ＭＳ 明朝" w:hAnsi="ＭＳ 明朝" w:cs="游明朝" w:hint="eastAsia"/>
          <w:kern w:val="0"/>
          <w:szCs w:val="21"/>
        </w:rPr>
        <w:t>実施すること。</w:t>
      </w:r>
    </w:p>
    <w:p w14:paraId="49C2F192" w14:textId="6B1B5013" w:rsidR="002329EA" w:rsidRDefault="001E6214" w:rsidP="002C75EA">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　</w:t>
      </w:r>
      <w:r w:rsidR="00E00684" w:rsidRPr="00D637C7">
        <w:rPr>
          <w:rFonts w:ascii="ＭＳ 明朝" w:eastAsia="ＭＳ 明朝" w:hAnsi="ＭＳ 明朝" w:cs="游明朝" w:hint="eastAsia"/>
          <w:kern w:val="0"/>
          <w:szCs w:val="21"/>
        </w:rPr>
        <w:t>大阪</w:t>
      </w:r>
      <w:r w:rsidRPr="00D637C7">
        <w:rPr>
          <w:rFonts w:ascii="ＭＳ 明朝" w:eastAsia="ＭＳ 明朝" w:hAnsi="ＭＳ 明朝" w:cs="游明朝" w:hint="eastAsia"/>
          <w:kern w:val="0"/>
          <w:szCs w:val="21"/>
        </w:rPr>
        <w:t>府内</w:t>
      </w:r>
      <w:r w:rsidR="00E00684" w:rsidRPr="00D637C7">
        <w:rPr>
          <w:rFonts w:ascii="ＭＳ 明朝" w:eastAsia="ＭＳ 明朝" w:hAnsi="ＭＳ 明朝" w:cs="游明朝" w:hint="eastAsia"/>
          <w:kern w:val="0"/>
          <w:szCs w:val="21"/>
        </w:rPr>
        <w:t>の</w:t>
      </w:r>
      <w:r w:rsidRPr="00D637C7">
        <w:rPr>
          <w:rFonts w:ascii="ＭＳ 明朝" w:eastAsia="ＭＳ 明朝" w:hAnsi="ＭＳ 明朝" w:cs="游明朝" w:hint="eastAsia"/>
          <w:kern w:val="0"/>
          <w:szCs w:val="21"/>
        </w:rPr>
        <w:t>主要駅</w:t>
      </w:r>
      <w:r w:rsidR="00EA562E" w:rsidRPr="00D637C7">
        <w:rPr>
          <w:rFonts w:ascii="ＭＳ 明朝" w:eastAsia="ＭＳ 明朝" w:hAnsi="ＭＳ 明朝" w:cs="游明朝" w:hint="eastAsia"/>
          <w:kern w:val="0"/>
          <w:szCs w:val="21"/>
        </w:rPr>
        <w:t>等</w:t>
      </w:r>
      <w:r w:rsidR="002B6C50" w:rsidRPr="00D637C7">
        <w:rPr>
          <w:rFonts w:ascii="ＭＳ 明朝" w:eastAsia="ＭＳ 明朝" w:hAnsi="ＭＳ 明朝" w:cs="游明朝" w:hint="eastAsia"/>
          <w:kern w:val="0"/>
          <w:szCs w:val="21"/>
        </w:rPr>
        <w:t>においてポスターやデジタルサイネージ</w:t>
      </w:r>
      <w:r w:rsidR="005575C7">
        <w:rPr>
          <w:rFonts w:ascii="ＭＳ 明朝" w:eastAsia="ＭＳ 明朝" w:hAnsi="ＭＳ 明朝" w:cs="游明朝" w:hint="eastAsia"/>
          <w:kern w:val="0"/>
          <w:szCs w:val="21"/>
        </w:rPr>
        <w:t>による広報</w:t>
      </w:r>
      <w:r w:rsidRPr="00D637C7">
        <w:rPr>
          <w:rFonts w:ascii="ＭＳ 明朝" w:eastAsia="ＭＳ 明朝" w:hAnsi="ＭＳ 明朝" w:cs="游明朝" w:hint="eastAsia"/>
          <w:kern w:val="0"/>
          <w:szCs w:val="21"/>
        </w:rPr>
        <w:t>を</w:t>
      </w:r>
      <w:r w:rsidR="00BA0CF0" w:rsidRPr="00D637C7">
        <w:rPr>
          <w:rFonts w:ascii="ＭＳ 明朝" w:eastAsia="ＭＳ 明朝" w:hAnsi="ＭＳ 明朝" w:cs="游明朝" w:hint="eastAsia"/>
          <w:kern w:val="0"/>
          <w:szCs w:val="21"/>
        </w:rPr>
        <w:t>実施するとともに、大阪府内で運行するタクシー等の車内において広報動画を放映するなど、</w:t>
      </w:r>
      <w:r w:rsidRPr="00D637C7">
        <w:rPr>
          <w:rFonts w:ascii="ＭＳ 明朝" w:eastAsia="ＭＳ 明朝" w:hAnsi="ＭＳ 明朝" w:cs="游明朝" w:hint="eastAsia"/>
          <w:kern w:val="0"/>
          <w:szCs w:val="21"/>
        </w:rPr>
        <w:t>広く一般に訴求力のある広報を実施すること。</w:t>
      </w:r>
    </w:p>
    <w:p w14:paraId="5FC579FA" w14:textId="2518F6DB" w:rsidR="001E6214" w:rsidRPr="00D637C7" w:rsidRDefault="004A20A3" w:rsidP="002329EA">
      <w:pPr>
        <w:autoSpaceDE w:val="0"/>
        <w:autoSpaceDN w:val="0"/>
        <w:adjustRightInd w:val="0"/>
        <w:ind w:leftChars="500" w:left="105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なお、実施時期については、</w:t>
      </w:r>
      <w:r w:rsidR="00CB22F5" w:rsidRPr="00D637C7">
        <w:rPr>
          <w:rFonts w:ascii="ＭＳ 明朝" w:eastAsia="ＭＳ 明朝" w:hAnsi="ＭＳ 明朝" w:cs="游明朝" w:hint="eastAsia"/>
          <w:kern w:val="0"/>
          <w:szCs w:val="21"/>
        </w:rPr>
        <w:t>その効果を最大化するため、</w:t>
      </w:r>
      <w:r w:rsidRPr="00D637C7">
        <w:rPr>
          <w:rFonts w:ascii="ＭＳ 明朝" w:eastAsia="ＭＳ 明朝" w:hAnsi="ＭＳ 明朝" w:cs="游明朝" w:hint="eastAsia"/>
          <w:kern w:val="0"/>
          <w:szCs w:val="21"/>
        </w:rPr>
        <w:t>年度内で複数回に分ける</w:t>
      </w:r>
      <w:r w:rsidR="00CB22F5" w:rsidRPr="00D637C7">
        <w:rPr>
          <w:rFonts w:ascii="ＭＳ 明朝" w:eastAsia="ＭＳ 明朝" w:hAnsi="ＭＳ 明朝" w:cs="游明朝" w:hint="eastAsia"/>
          <w:kern w:val="0"/>
          <w:szCs w:val="21"/>
        </w:rPr>
        <w:t>ことや、各交通広告を異なる</w:t>
      </w:r>
      <w:r w:rsidR="00BE1BC8" w:rsidRPr="00D637C7">
        <w:rPr>
          <w:rFonts w:ascii="ＭＳ 明朝" w:eastAsia="ＭＳ 明朝" w:hAnsi="ＭＳ 明朝" w:cs="游明朝" w:hint="eastAsia"/>
          <w:kern w:val="0"/>
          <w:szCs w:val="21"/>
        </w:rPr>
        <w:t>時期に実施する</w:t>
      </w:r>
      <w:r w:rsidRPr="00D637C7">
        <w:rPr>
          <w:rFonts w:ascii="ＭＳ 明朝" w:eastAsia="ＭＳ 明朝" w:hAnsi="ＭＳ 明朝" w:cs="游明朝" w:hint="eastAsia"/>
          <w:kern w:val="0"/>
          <w:szCs w:val="21"/>
        </w:rPr>
        <w:t>ことも可能とする。</w:t>
      </w:r>
    </w:p>
    <w:p w14:paraId="663A8AA9" w14:textId="7CA1055B" w:rsidR="003E2863" w:rsidRPr="00D637C7" w:rsidRDefault="003E2863" w:rsidP="002C75EA">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交通広告の実施にあたり、発注者から実施</w:t>
      </w:r>
      <w:r w:rsidR="004A20A3" w:rsidRPr="00D637C7">
        <w:rPr>
          <w:rFonts w:ascii="ＭＳ 明朝" w:eastAsia="ＭＳ 明朝" w:hAnsi="ＭＳ 明朝" w:cs="游明朝" w:hint="eastAsia"/>
          <w:kern w:val="0"/>
          <w:szCs w:val="21"/>
        </w:rPr>
        <w:t>する</w:t>
      </w:r>
      <w:r w:rsidRPr="00D637C7">
        <w:rPr>
          <w:rFonts w:ascii="ＭＳ 明朝" w:eastAsia="ＭＳ 明朝" w:hAnsi="ＭＳ 明朝" w:cs="游明朝" w:hint="eastAsia"/>
          <w:kern w:val="0"/>
          <w:szCs w:val="21"/>
        </w:rPr>
        <w:t>手法や媒体、場所、時期、期間等の変更指示があった場合は対応すること。</w:t>
      </w:r>
    </w:p>
    <w:p w14:paraId="4389B2BB" w14:textId="77777777" w:rsidR="002329EA" w:rsidRDefault="001E6214" w:rsidP="001E6214">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　</w:t>
      </w:r>
      <w:r w:rsidR="00202141" w:rsidRPr="00130F9C">
        <w:rPr>
          <w:rFonts w:ascii="ＭＳ 明朝" w:eastAsia="ＭＳ 明朝" w:hAnsi="ＭＳ 明朝" w:cs="游明朝" w:hint="eastAsia"/>
          <w:kern w:val="0"/>
          <w:szCs w:val="21"/>
        </w:rPr>
        <w:t>交通</w:t>
      </w:r>
      <w:r w:rsidR="0051543B">
        <w:rPr>
          <w:rFonts w:ascii="ＭＳ 明朝" w:eastAsia="ＭＳ 明朝" w:hAnsi="ＭＳ 明朝" w:cs="游明朝" w:hint="eastAsia"/>
          <w:kern w:val="0"/>
          <w:szCs w:val="21"/>
        </w:rPr>
        <w:t>広</w:t>
      </w:r>
      <w:r w:rsidR="00BA0CF0" w:rsidRPr="00130F9C">
        <w:rPr>
          <w:rFonts w:ascii="ＭＳ 明朝" w:eastAsia="ＭＳ 明朝" w:hAnsi="ＭＳ 明朝" w:cs="游明朝" w:hint="eastAsia"/>
          <w:kern w:val="0"/>
          <w:szCs w:val="21"/>
        </w:rPr>
        <w:t>告で使用するポスターやデジタルサイネージ用素材、動画等の</w:t>
      </w:r>
      <w:r w:rsidRPr="00130F9C">
        <w:rPr>
          <w:rFonts w:ascii="ＭＳ 明朝" w:eastAsia="ＭＳ 明朝" w:hAnsi="ＭＳ 明朝" w:cs="游明朝" w:hint="eastAsia"/>
          <w:kern w:val="0"/>
          <w:szCs w:val="21"/>
        </w:rPr>
        <w:t>広報</w:t>
      </w:r>
      <w:r w:rsidR="00BA0CF0" w:rsidRPr="00130F9C">
        <w:rPr>
          <w:rFonts w:ascii="ＭＳ 明朝" w:eastAsia="ＭＳ 明朝" w:hAnsi="ＭＳ 明朝" w:cs="游明朝" w:hint="eastAsia"/>
          <w:kern w:val="0"/>
          <w:szCs w:val="21"/>
        </w:rPr>
        <w:t>物については、</w:t>
      </w:r>
      <w:r w:rsidR="00415CFB">
        <w:rPr>
          <w:rFonts w:ascii="ＭＳ 明朝" w:eastAsia="ＭＳ 明朝" w:hAnsi="ＭＳ 明朝" w:cs="游明朝" w:hint="eastAsia"/>
          <w:kern w:val="0"/>
          <w:szCs w:val="21"/>
        </w:rPr>
        <w:t>２．（１）</w:t>
      </w:r>
      <w:r w:rsidR="00BA0CF0" w:rsidRPr="00130F9C">
        <w:rPr>
          <w:rFonts w:ascii="ＭＳ 明朝" w:eastAsia="ＭＳ 明朝" w:hAnsi="ＭＳ 明朝" w:cs="游明朝" w:hint="eastAsia"/>
          <w:kern w:val="0"/>
          <w:szCs w:val="21"/>
        </w:rPr>
        <w:t>②のとおり作成すること。</w:t>
      </w:r>
    </w:p>
    <w:p w14:paraId="35E54CEE" w14:textId="1B867210" w:rsidR="001E6214" w:rsidRPr="00D637C7" w:rsidRDefault="00BA0CF0" w:rsidP="002329EA">
      <w:pPr>
        <w:autoSpaceDE w:val="0"/>
        <w:autoSpaceDN w:val="0"/>
        <w:adjustRightInd w:val="0"/>
        <w:ind w:leftChars="500" w:left="1050"/>
        <w:jc w:val="left"/>
        <w:rPr>
          <w:rFonts w:ascii="ＭＳ 明朝" w:eastAsia="ＭＳ 明朝" w:hAnsi="ＭＳ 明朝" w:cs="游明朝"/>
          <w:kern w:val="0"/>
          <w:szCs w:val="21"/>
        </w:rPr>
      </w:pPr>
      <w:r w:rsidRPr="00130F9C">
        <w:rPr>
          <w:rFonts w:ascii="ＭＳ 明朝" w:eastAsia="ＭＳ 明朝" w:hAnsi="ＭＳ 明朝" w:cs="游明朝" w:hint="eastAsia"/>
          <w:kern w:val="0"/>
          <w:szCs w:val="21"/>
        </w:rPr>
        <w:t>ただし</w:t>
      </w:r>
      <w:r w:rsidR="001E6214" w:rsidRPr="004D6390">
        <w:rPr>
          <w:rFonts w:ascii="ＭＳ 明朝" w:eastAsia="ＭＳ 明朝" w:hAnsi="ＭＳ 明朝" w:cs="游明朝" w:hint="eastAsia"/>
          <w:kern w:val="0"/>
          <w:szCs w:val="21"/>
        </w:rPr>
        <w:t>、</w:t>
      </w:r>
      <w:r w:rsidR="006202F7" w:rsidRPr="00130F9C">
        <w:rPr>
          <w:rFonts w:ascii="ＭＳ 明朝" w:eastAsia="ＭＳ 明朝" w:hAnsi="ＭＳ 明朝" w:cs="游明朝" w:hint="eastAsia"/>
          <w:kern w:val="0"/>
          <w:szCs w:val="21"/>
        </w:rPr>
        <w:t>発注者が別途指示した場合は、その際に</w:t>
      </w:r>
      <w:r w:rsidR="001E6214" w:rsidRPr="00130F9C">
        <w:rPr>
          <w:rFonts w:ascii="ＭＳ 明朝" w:eastAsia="ＭＳ 明朝" w:hAnsi="ＭＳ 明朝" w:cs="游明朝" w:hint="eastAsia"/>
          <w:kern w:val="0"/>
          <w:szCs w:val="21"/>
        </w:rPr>
        <w:t>提供</w:t>
      </w:r>
      <w:r w:rsidR="005849A0" w:rsidRPr="00130F9C">
        <w:rPr>
          <w:rFonts w:ascii="ＭＳ 明朝" w:eastAsia="ＭＳ 明朝" w:hAnsi="ＭＳ 明朝" w:cs="游明朝" w:hint="eastAsia"/>
          <w:kern w:val="0"/>
          <w:szCs w:val="21"/>
        </w:rPr>
        <w:t>され</w:t>
      </w:r>
      <w:r w:rsidR="001E6214" w:rsidRPr="00130F9C">
        <w:rPr>
          <w:rFonts w:ascii="ＭＳ 明朝" w:eastAsia="ＭＳ 明朝" w:hAnsi="ＭＳ 明朝" w:cs="游明朝" w:hint="eastAsia"/>
          <w:kern w:val="0"/>
          <w:szCs w:val="21"/>
        </w:rPr>
        <w:t>る</w:t>
      </w:r>
      <w:r w:rsidR="005849A0" w:rsidRPr="00130F9C">
        <w:rPr>
          <w:rFonts w:ascii="ＭＳ 明朝" w:eastAsia="ＭＳ 明朝" w:hAnsi="ＭＳ 明朝" w:cs="游明朝" w:hint="eastAsia"/>
          <w:kern w:val="0"/>
          <w:szCs w:val="21"/>
        </w:rPr>
        <w:t>広報物のデータ</w:t>
      </w:r>
      <w:r w:rsidR="001E6214" w:rsidRPr="004D6390">
        <w:rPr>
          <w:rFonts w:ascii="ＭＳ 明朝" w:eastAsia="ＭＳ 明朝" w:hAnsi="ＭＳ 明朝" w:cs="游明朝" w:hint="eastAsia"/>
          <w:kern w:val="0"/>
          <w:szCs w:val="21"/>
        </w:rPr>
        <w:t>を</w:t>
      </w:r>
      <w:r w:rsidR="001E6214" w:rsidRPr="004D6390">
        <w:rPr>
          <w:rFonts w:ascii="ＭＳ 明朝" w:eastAsia="ＭＳ 明朝" w:hAnsi="ＭＳ 明朝" w:cs="游明朝"/>
          <w:kern w:val="0"/>
          <w:szCs w:val="21"/>
        </w:rPr>
        <w:t>活用すること</w:t>
      </w:r>
      <w:r w:rsidR="001E6214" w:rsidRPr="004D6390">
        <w:rPr>
          <w:rFonts w:ascii="ＭＳ 明朝" w:eastAsia="ＭＳ 明朝" w:hAnsi="ＭＳ 明朝" w:cs="游明朝" w:hint="eastAsia"/>
          <w:kern w:val="0"/>
          <w:szCs w:val="21"/>
        </w:rPr>
        <w:t>。</w:t>
      </w:r>
    </w:p>
    <w:p w14:paraId="38C50986" w14:textId="3145FCBC" w:rsidR="001E6214" w:rsidRPr="00D637C7" w:rsidRDefault="001E6214" w:rsidP="001E6214">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　</w:t>
      </w:r>
      <w:r w:rsidR="0066261E">
        <w:rPr>
          <w:rFonts w:ascii="ＭＳ 明朝" w:eastAsia="ＭＳ 明朝" w:hAnsi="ＭＳ 明朝" w:cs="游明朝" w:hint="eastAsia"/>
          <w:kern w:val="0"/>
          <w:szCs w:val="21"/>
        </w:rPr>
        <w:t>上記</w:t>
      </w:r>
      <w:r w:rsidR="00EA562E" w:rsidRPr="00D637C7">
        <w:rPr>
          <w:rFonts w:ascii="ＭＳ 明朝" w:eastAsia="ＭＳ 明朝" w:hAnsi="ＭＳ 明朝" w:cs="游明朝" w:hint="eastAsia"/>
          <w:kern w:val="0"/>
          <w:szCs w:val="21"/>
        </w:rPr>
        <w:t>によりデータを提供された</w:t>
      </w:r>
      <w:r w:rsidRPr="00D637C7">
        <w:rPr>
          <w:rFonts w:ascii="ＭＳ 明朝" w:eastAsia="ＭＳ 明朝" w:hAnsi="ＭＳ 明朝" w:cs="游明朝" w:hint="eastAsia"/>
          <w:kern w:val="0"/>
          <w:szCs w:val="21"/>
        </w:rPr>
        <w:t>ポスターの印刷や</w:t>
      </w:r>
      <w:r w:rsidR="00BA0CF0" w:rsidRPr="00D637C7">
        <w:rPr>
          <w:rFonts w:ascii="ＭＳ 明朝" w:eastAsia="ＭＳ 明朝" w:hAnsi="ＭＳ 明朝" w:cs="游明朝" w:hint="eastAsia"/>
          <w:kern w:val="0"/>
          <w:szCs w:val="21"/>
        </w:rPr>
        <w:t>納品を含め</w:t>
      </w:r>
      <w:r w:rsidRPr="00D637C7">
        <w:rPr>
          <w:rFonts w:ascii="ＭＳ 明朝" w:eastAsia="ＭＳ 明朝" w:hAnsi="ＭＳ 明朝" w:cs="游明朝" w:hint="eastAsia"/>
          <w:kern w:val="0"/>
          <w:szCs w:val="21"/>
        </w:rPr>
        <w:t>、広報物の掲出</w:t>
      </w:r>
      <w:r w:rsidR="00C81AF5" w:rsidRPr="00D637C7">
        <w:rPr>
          <w:rFonts w:ascii="ＭＳ 明朝" w:eastAsia="ＭＳ 明朝" w:hAnsi="ＭＳ 明朝" w:cs="游明朝" w:hint="eastAsia"/>
          <w:kern w:val="0"/>
          <w:szCs w:val="21"/>
        </w:rPr>
        <w:t>・</w:t>
      </w:r>
      <w:r w:rsidR="00CB1ADA" w:rsidRPr="00D637C7">
        <w:rPr>
          <w:rFonts w:ascii="ＭＳ 明朝" w:eastAsia="ＭＳ 明朝" w:hAnsi="ＭＳ 明朝" w:cs="游明朝" w:hint="eastAsia"/>
          <w:kern w:val="0"/>
          <w:szCs w:val="21"/>
        </w:rPr>
        <w:t>放映</w:t>
      </w:r>
      <w:r w:rsidRPr="00D637C7">
        <w:rPr>
          <w:rFonts w:ascii="ＭＳ 明朝" w:eastAsia="ＭＳ 明朝" w:hAnsi="ＭＳ 明朝" w:cs="游明朝" w:hint="eastAsia"/>
          <w:kern w:val="0"/>
          <w:szCs w:val="21"/>
        </w:rPr>
        <w:t>等</w:t>
      </w:r>
      <w:r w:rsidR="00CB652E" w:rsidRPr="00D637C7">
        <w:rPr>
          <w:rFonts w:ascii="ＭＳ 明朝" w:eastAsia="ＭＳ 明朝" w:hAnsi="ＭＳ 明朝" w:cs="游明朝" w:hint="eastAsia"/>
          <w:kern w:val="0"/>
          <w:szCs w:val="21"/>
        </w:rPr>
        <w:t>、</w:t>
      </w:r>
      <w:r w:rsidR="00202141" w:rsidRPr="00D637C7">
        <w:rPr>
          <w:rFonts w:ascii="ＭＳ 明朝" w:eastAsia="ＭＳ 明朝" w:hAnsi="ＭＳ 明朝" w:cs="游明朝" w:hint="eastAsia"/>
          <w:kern w:val="0"/>
          <w:szCs w:val="21"/>
        </w:rPr>
        <w:t>交通</w:t>
      </w:r>
      <w:r w:rsidRPr="00D637C7">
        <w:rPr>
          <w:rFonts w:ascii="ＭＳ 明朝" w:eastAsia="ＭＳ 明朝" w:hAnsi="ＭＳ 明朝" w:cs="游明朝" w:hint="eastAsia"/>
          <w:kern w:val="0"/>
          <w:szCs w:val="21"/>
        </w:rPr>
        <w:t>広</w:t>
      </w:r>
      <w:r w:rsidR="00412098" w:rsidRPr="00D637C7">
        <w:rPr>
          <w:rFonts w:ascii="ＭＳ 明朝" w:eastAsia="ＭＳ 明朝" w:hAnsi="ＭＳ 明朝" w:cs="游明朝" w:hint="eastAsia"/>
          <w:kern w:val="0"/>
          <w:szCs w:val="21"/>
        </w:rPr>
        <w:t>告に付随するすべての業務を実施することとし</w:t>
      </w:r>
      <w:r w:rsidR="00C81AF5" w:rsidRPr="00D637C7">
        <w:rPr>
          <w:rFonts w:ascii="ＭＳ 明朝" w:eastAsia="ＭＳ 明朝" w:hAnsi="ＭＳ 明朝" w:cs="游明朝" w:hint="eastAsia"/>
          <w:kern w:val="0"/>
          <w:szCs w:val="21"/>
        </w:rPr>
        <w:t>、当該業務</w:t>
      </w:r>
      <w:r w:rsidRPr="00D637C7">
        <w:rPr>
          <w:rFonts w:ascii="ＭＳ 明朝" w:eastAsia="ＭＳ 明朝" w:hAnsi="ＭＳ 明朝" w:cs="游明朝" w:hint="eastAsia"/>
          <w:kern w:val="0"/>
          <w:szCs w:val="21"/>
        </w:rPr>
        <w:t>にかかる費</w:t>
      </w:r>
      <w:r w:rsidR="009D5663" w:rsidRPr="00D637C7">
        <w:rPr>
          <w:rFonts w:ascii="ＭＳ 明朝" w:eastAsia="ＭＳ 明朝" w:hAnsi="ＭＳ 明朝" w:cs="游明朝" w:hint="eastAsia"/>
          <w:kern w:val="0"/>
          <w:szCs w:val="21"/>
        </w:rPr>
        <w:t>用</w:t>
      </w:r>
      <w:r w:rsidRPr="00D637C7">
        <w:rPr>
          <w:rFonts w:ascii="ＭＳ 明朝" w:eastAsia="ＭＳ 明朝" w:hAnsi="ＭＳ 明朝" w:cs="游明朝" w:hint="eastAsia"/>
          <w:kern w:val="0"/>
          <w:szCs w:val="21"/>
        </w:rPr>
        <w:t>はすべて委託金額に含むものとする。</w:t>
      </w:r>
    </w:p>
    <w:p w14:paraId="18490392" w14:textId="57C15AC1" w:rsidR="001E6214" w:rsidRPr="00D637C7" w:rsidRDefault="001E6214" w:rsidP="00626569">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提案にあたっては</w:t>
      </w:r>
      <w:r w:rsidR="00916D2F" w:rsidRPr="00D637C7">
        <w:rPr>
          <w:rFonts w:ascii="ＭＳ 明朝" w:eastAsia="ＭＳ 明朝" w:hAnsi="ＭＳ 明朝" w:cs="游明朝" w:hint="eastAsia"/>
          <w:kern w:val="0"/>
          <w:szCs w:val="21"/>
        </w:rPr>
        <w:t>、以</w:t>
      </w:r>
      <w:r w:rsidRPr="00D637C7">
        <w:rPr>
          <w:rFonts w:ascii="ＭＳ 明朝" w:eastAsia="ＭＳ 明朝" w:hAnsi="ＭＳ 明朝" w:cs="游明朝" w:hint="eastAsia"/>
          <w:kern w:val="0"/>
          <w:szCs w:val="21"/>
        </w:rPr>
        <w:t>下の内容を踏まえ</w:t>
      </w:r>
      <w:r w:rsidR="00916D2F" w:rsidRPr="00D637C7">
        <w:rPr>
          <w:rFonts w:ascii="ＭＳ 明朝" w:eastAsia="ＭＳ 明朝" w:hAnsi="ＭＳ 明朝" w:cs="游明朝" w:hint="eastAsia"/>
          <w:kern w:val="0"/>
          <w:szCs w:val="21"/>
        </w:rPr>
        <w:t>る</w:t>
      </w:r>
      <w:r w:rsidRPr="00D637C7">
        <w:rPr>
          <w:rFonts w:ascii="ＭＳ 明朝" w:eastAsia="ＭＳ 明朝" w:hAnsi="ＭＳ 明朝" w:cs="游明朝" w:hint="eastAsia"/>
          <w:kern w:val="0"/>
          <w:szCs w:val="21"/>
        </w:rPr>
        <w:t>こと。</w:t>
      </w:r>
    </w:p>
    <w:tbl>
      <w:tblPr>
        <w:tblStyle w:val="aa"/>
        <w:tblW w:w="9067" w:type="dxa"/>
        <w:tblLook w:val="04A0" w:firstRow="1" w:lastRow="0" w:firstColumn="1" w:lastColumn="0" w:noHBand="0" w:noVBand="1"/>
      </w:tblPr>
      <w:tblGrid>
        <w:gridCol w:w="1555"/>
        <w:gridCol w:w="7512"/>
      </w:tblGrid>
      <w:tr w:rsidR="001E6214" w:rsidRPr="001906D5" w14:paraId="25C05EA0" w14:textId="77777777" w:rsidTr="00F01A10">
        <w:tc>
          <w:tcPr>
            <w:tcW w:w="1555" w:type="dxa"/>
          </w:tcPr>
          <w:p w14:paraId="441AC78A" w14:textId="77777777" w:rsidR="001E6214" w:rsidRPr="001906D5" w:rsidRDefault="001E6214" w:rsidP="00F01A10">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提案事項</w:t>
            </w:r>
          </w:p>
        </w:tc>
        <w:tc>
          <w:tcPr>
            <w:tcW w:w="7512" w:type="dxa"/>
          </w:tcPr>
          <w:p w14:paraId="5265C842" w14:textId="77777777" w:rsidR="001E6214" w:rsidRPr="001906D5" w:rsidRDefault="001E6214" w:rsidP="00F01A10">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提案を求める内容</w:t>
            </w:r>
          </w:p>
        </w:tc>
      </w:tr>
      <w:tr w:rsidR="001E6214" w:rsidRPr="001906D5" w14:paraId="0DC32DF0" w14:textId="77777777" w:rsidTr="00F01A10">
        <w:trPr>
          <w:trHeight w:val="558"/>
        </w:trPr>
        <w:tc>
          <w:tcPr>
            <w:tcW w:w="1555" w:type="dxa"/>
          </w:tcPr>
          <w:p w14:paraId="36971578" w14:textId="2FC38152" w:rsidR="001E6214" w:rsidRPr="00D637C7" w:rsidRDefault="006E622A" w:rsidP="00AC360C">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交通</w:t>
            </w:r>
            <w:r w:rsidR="001E6214" w:rsidRPr="00D637C7">
              <w:rPr>
                <w:rFonts w:ascii="ＭＳ 明朝" w:eastAsia="ＭＳ 明朝" w:hAnsi="ＭＳ 明朝" w:cs="游明朝" w:hint="eastAsia"/>
                <w:kern w:val="0"/>
                <w:szCs w:val="21"/>
              </w:rPr>
              <w:t>広</w:t>
            </w:r>
            <w:r w:rsidR="004C14CF" w:rsidRPr="00D637C7">
              <w:rPr>
                <w:rFonts w:ascii="ＭＳ 明朝" w:eastAsia="ＭＳ 明朝" w:hAnsi="ＭＳ 明朝" w:cs="游明朝" w:hint="eastAsia"/>
                <w:kern w:val="0"/>
                <w:szCs w:val="21"/>
              </w:rPr>
              <w:t>告</w:t>
            </w:r>
            <w:r w:rsidRPr="00D637C7">
              <w:rPr>
                <w:rFonts w:ascii="ＭＳ 明朝" w:eastAsia="ＭＳ 明朝" w:hAnsi="ＭＳ 明朝" w:cs="游明朝" w:hint="eastAsia"/>
                <w:kern w:val="0"/>
                <w:szCs w:val="21"/>
              </w:rPr>
              <w:t>を</w:t>
            </w:r>
            <w:r w:rsidR="00824D43" w:rsidRPr="00D637C7">
              <w:rPr>
                <w:rFonts w:ascii="ＭＳ 明朝" w:eastAsia="ＭＳ 明朝" w:hAnsi="ＭＳ 明朝" w:cs="游明朝" w:hint="eastAsia"/>
                <w:kern w:val="0"/>
                <w:szCs w:val="21"/>
              </w:rPr>
              <w:t>実施</w:t>
            </w:r>
            <w:r w:rsidRPr="00D637C7">
              <w:rPr>
                <w:rFonts w:ascii="ＭＳ 明朝" w:eastAsia="ＭＳ 明朝" w:hAnsi="ＭＳ 明朝" w:cs="游明朝" w:hint="eastAsia"/>
                <w:kern w:val="0"/>
                <w:szCs w:val="21"/>
              </w:rPr>
              <w:t>する手法、媒体、</w:t>
            </w:r>
            <w:r w:rsidR="001E6214" w:rsidRPr="00D637C7">
              <w:rPr>
                <w:rFonts w:ascii="ＭＳ 明朝" w:eastAsia="ＭＳ 明朝" w:hAnsi="ＭＳ 明朝" w:cs="游明朝" w:hint="eastAsia"/>
                <w:kern w:val="0"/>
                <w:szCs w:val="21"/>
              </w:rPr>
              <w:t>場所</w:t>
            </w:r>
            <w:r w:rsidR="00FC10E1"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時期、</w:t>
            </w:r>
            <w:r w:rsidR="001E6214" w:rsidRPr="00D637C7">
              <w:rPr>
                <w:rFonts w:ascii="ＭＳ 明朝" w:eastAsia="ＭＳ 明朝" w:hAnsi="ＭＳ 明朝" w:cs="游明朝" w:hint="eastAsia"/>
                <w:kern w:val="0"/>
                <w:szCs w:val="21"/>
              </w:rPr>
              <w:t>期間</w:t>
            </w:r>
            <w:r w:rsidRPr="00D637C7">
              <w:rPr>
                <w:rFonts w:ascii="ＭＳ 明朝" w:eastAsia="ＭＳ 明朝" w:hAnsi="ＭＳ 明朝" w:cs="游明朝" w:hint="eastAsia"/>
                <w:kern w:val="0"/>
                <w:szCs w:val="21"/>
              </w:rPr>
              <w:t>、費用等</w:t>
            </w:r>
            <w:r w:rsidR="00825D00" w:rsidRPr="00D637C7">
              <w:rPr>
                <w:rFonts w:ascii="ＭＳ 明朝" w:eastAsia="ＭＳ 明朝" w:hAnsi="ＭＳ 明朝" w:cs="游明朝" w:hint="eastAsia"/>
                <w:kern w:val="0"/>
                <w:szCs w:val="21"/>
              </w:rPr>
              <w:t>の概要</w:t>
            </w:r>
          </w:p>
        </w:tc>
        <w:tc>
          <w:tcPr>
            <w:tcW w:w="7512" w:type="dxa"/>
          </w:tcPr>
          <w:p w14:paraId="5D1F6D37" w14:textId="379687D3" w:rsidR="001E6214" w:rsidRPr="00D637C7" w:rsidRDefault="001E6214" w:rsidP="00F01A10">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D56FE8" w:rsidRPr="00D637C7">
              <w:rPr>
                <w:rFonts w:ascii="ＭＳ 明朝" w:eastAsia="ＭＳ 明朝" w:hAnsi="ＭＳ 明朝" w:cs="游明朝" w:hint="eastAsia"/>
                <w:kern w:val="0"/>
                <w:szCs w:val="21"/>
              </w:rPr>
              <w:t>上記目的</w:t>
            </w:r>
            <w:r w:rsidR="00BE1BC8" w:rsidRPr="00D637C7">
              <w:rPr>
                <w:rFonts w:ascii="ＭＳ 明朝" w:eastAsia="ＭＳ 明朝" w:hAnsi="ＭＳ 明朝" w:cs="游明朝" w:hint="eastAsia"/>
                <w:kern w:val="0"/>
                <w:szCs w:val="21"/>
              </w:rPr>
              <w:t>等</w:t>
            </w:r>
            <w:r w:rsidR="00D56FE8" w:rsidRPr="00D637C7">
              <w:rPr>
                <w:rFonts w:ascii="ＭＳ 明朝" w:eastAsia="ＭＳ 明朝" w:hAnsi="ＭＳ 明朝" w:cs="游明朝" w:hint="eastAsia"/>
                <w:kern w:val="0"/>
                <w:szCs w:val="21"/>
              </w:rPr>
              <w:t>を踏まえ、</w:t>
            </w:r>
            <w:r w:rsidR="00F307DB">
              <w:rPr>
                <w:rFonts w:ascii="ＭＳ 明朝" w:eastAsia="ＭＳ 明朝" w:hAnsi="ＭＳ 明朝" w:cs="游明朝" w:hint="eastAsia"/>
                <w:kern w:val="0"/>
                <w:szCs w:val="21"/>
              </w:rPr>
              <w:t>以下</w:t>
            </w:r>
            <w:r w:rsidR="006A36E4" w:rsidRPr="00D637C7">
              <w:rPr>
                <w:rFonts w:ascii="ＭＳ 明朝" w:eastAsia="ＭＳ 明朝" w:hAnsi="ＭＳ 明朝" w:cs="游明朝" w:hint="eastAsia"/>
                <w:kern w:val="0"/>
                <w:szCs w:val="21"/>
              </w:rPr>
              <w:t>Ａ</w:t>
            </w:r>
            <w:r w:rsidR="00D56FE8" w:rsidRPr="00D637C7">
              <w:rPr>
                <w:rFonts w:ascii="ＭＳ 明朝" w:eastAsia="ＭＳ 明朝" w:hAnsi="ＭＳ 明朝" w:cs="游明朝" w:hint="eastAsia"/>
                <w:kern w:val="0"/>
                <w:szCs w:val="21"/>
              </w:rPr>
              <w:t>～</w:t>
            </w:r>
            <w:r w:rsidR="006A36E4" w:rsidRPr="00D637C7">
              <w:rPr>
                <w:rFonts w:ascii="ＭＳ 明朝" w:eastAsia="ＭＳ 明朝" w:hAnsi="ＭＳ 明朝" w:cs="游明朝" w:hint="eastAsia"/>
                <w:kern w:val="0"/>
                <w:szCs w:val="21"/>
              </w:rPr>
              <w:t>Ｃ</w:t>
            </w:r>
            <w:r w:rsidR="00D56FE8" w:rsidRPr="00D637C7">
              <w:rPr>
                <w:rFonts w:ascii="ＭＳ 明朝" w:eastAsia="ＭＳ 明朝" w:hAnsi="ＭＳ 明朝" w:cs="游明朝" w:hint="eastAsia"/>
                <w:kern w:val="0"/>
                <w:szCs w:val="21"/>
              </w:rPr>
              <w:t>の</w:t>
            </w:r>
            <w:r w:rsidR="00BE1BC8" w:rsidRPr="00D637C7">
              <w:rPr>
                <w:rFonts w:ascii="ＭＳ 明朝" w:eastAsia="ＭＳ 明朝" w:hAnsi="ＭＳ 明朝" w:cs="游明朝" w:hint="eastAsia"/>
                <w:kern w:val="0"/>
                <w:szCs w:val="21"/>
              </w:rPr>
              <w:t>交通広告</w:t>
            </w:r>
            <w:r w:rsidR="00D56FE8" w:rsidRPr="00D637C7">
              <w:rPr>
                <w:rFonts w:ascii="ＭＳ 明朝" w:eastAsia="ＭＳ 明朝" w:hAnsi="ＭＳ 明朝" w:cs="游明朝" w:hint="eastAsia"/>
                <w:kern w:val="0"/>
                <w:szCs w:val="21"/>
              </w:rPr>
              <w:t>について、それぞれ</w:t>
            </w:r>
            <w:r w:rsidR="00637354" w:rsidRPr="00D637C7">
              <w:rPr>
                <w:rFonts w:ascii="ＭＳ 明朝" w:eastAsia="ＭＳ 明朝" w:hAnsi="ＭＳ 明朝" w:cs="游明朝" w:hint="eastAsia"/>
                <w:kern w:val="0"/>
                <w:szCs w:val="21"/>
              </w:rPr>
              <w:t>実施する手法や媒体</w:t>
            </w:r>
            <w:r w:rsidRPr="00D637C7">
              <w:rPr>
                <w:rFonts w:ascii="ＭＳ 明朝" w:eastAsia="ＭＳ 明朝" w:hAnsi="ＭＳ 明朝" w:cs="游明朝" w:hint="eastAsia"/>
                <w:kern w:val="0"/>
                <w:szCs w:val="21"/>
              </w:rPr>
              <w:t>、場所</w:t>
            </w:r>
            <w:r w:rsidR="002658BB" w:rsidRPr="00D637C7">
              <w:rPr>
                <w:rFonts w:ascii="ＭＳ 明朝" w:eastAsia="ＭＳ 明朝" w:hAnsi="ＭＳ 明朝" w:cs="游明朝" w:hint="eastAsia"/>
                <w:kern w:val="0"/>
                <w:szCs w:val="21"/>
              </w:rPr>
              <w:t>、</w:t>
            </w:r>
            <w:r w:rsidR="00F633C5" w:rsidRPr="00D637C7">
              <w:rPr>
                <w:rFonts w:ascii="ＭＳ 明朝" w:eastAsia="ＭＳ 明朝" w:hAnsi="ＭＳ 明朝" w:cs="游明朝" w:hint="eastAsia"/>
                <w:kern w:val="0"/>
                <w:szCs w:val="21"/>
              </w:rPr>
              <w:t>時期</w:t>
            </w:r>
            <w:r w:rsidR="00824D43"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期間</w:t>
            </w:r>
            <w:r w:rsidR="00462D92" w:rsidRPr="00D637C7">
              <w:rPr>
                <w:rFonts w:ascii="ＭＳ 明朝" w:eastAsia="ＭＳ 明朝" w:hAnsi="ＭＳ 明朝" w:cs="游明朝" w:hint="eastAsia"/>
                <w:kern w:val="0"/>
                <w:szCs w:val="21"/>
              </w:rPr>
              <w:t>、費用</w:t>
            </w:r>
            <w:r w:rsidR="009E25AB" w:rsidRPr="00D637C7">
              <w:rPr>
                <w:rFonts w:ascii="ＭＳ 明朝" w:eastAsia="ＭＳ 明朝" w:hAnsi="ＭＳ 明朝" w:cs="游明朝" w:hint="eastAsia"/>
                <w:kern w:val="0"/>
                <w:szCs w:val="21"/>
              </w:rPr>
              <w:t>の</w:t>
            </w:r>
            <w:r w:rsidR="004A20A3" w:rsidRPr="00D637C7">
              <w:rPr>
                <w:rFonts w:ascii="ＭＳ 明朝" w:eastAsia="ＭＳ 明朝" w:hAnsi="ＭＳ 明朝" w:cs="游明朝" w:hint="eastAsia"/>
                <w:kern w:val="0"/>
                <w:szCs w:val="21"/>
              </w:rPr>
              <w:t>見込み</w:t>
            </w:r>
            <w:r w:rsidR="009E25AB" w:rsidRPr="00D637C7">
              <w:rPr>
                <w:rFonts w:ascii="ＭＳ 明朝" w:eastAsia="ＭＳ 明朝" w:hAnsi="ＭＳ 明朝" w:cs="游明朝" w:hint="eastAsia"/>
                <w:kern w:val="0"/>
                <w:szCs w:val="21"/>
              </w:rPr>
              <w:t>とその内訳</w:t>
            </w:r>
            <w:r w:rsidR="00EA562E" w:rsidRPr="00D637C7">
              <w:rPr>
                <w:rFonts w:ascii="ＭＳ 明朝" w:eastAsia="ＭＳ 明朝" w:hAnsi="ＭＳ 明朝" w:cs="游明朝" w:hint="eastAsia"/>
                <w:kern w:val="0"/>
                <w:szCs w:val="21"/>
              </w:rPr>
              <w:t>等の概要</w:t>
            </w:r>
            <w:r w:rsidRPr="00D637C7">
              <w:rPr>
                <w:rFonts w:ascii="ＭＳ 明朝" w:eastAsia="ＭＳ 明朝" w:hAnsi="ＭＳ 明朝" w:cs="游明朝" w:hint="eastAsia"/>
                <w:kern w:val="0"/>
                <w:szCs w:val="21"/>
              </w:rPr>
              <w:t>について</w:t>
            </w:r>
            <w:r w:rsidR="00637354" w:rsidRPr="00D637C7">
              <w:rPr>
                <w:rFonts w:ascii="ＭＳ 明朝" w:eastAsia="ＭＳ 明朝" w:hAnsi="ＭＳ 明朝" w:cs="游明朝" w:hint="eastAsia"/>
                <w:kern w:val="0"/>
                <w:szCs w:val="21"/>
              </w:rPr>
              <w:t>、</w:t>
            </w:r>
            <w:r w:rsidR="00CF1B9B" w:rsidRPr="00D637C7">
              <w:rPr>
                <w:rFonts w:ascii="ＭＳ 明朝" w:eastAsia="ＭＳ 明朝" w:hAnsi="ＭＳ 明朝" w:cs="游明朝" w:hint="eastAsia"/>
                <w:kern w:val="0"/>
                <w:szCs w:val="21"/>
              </w:rPr>
              <w:t>具体的かつ客観的な</w:t>
            </w:r>
            <w:r w:rsidRPr="00D637C7">
              <w:rPr>
                <w:rFonts w:ascii="ＭＳ 明朝" w:eastAsia="ＭＳ 明朝" w:hAnsi="ＭＳ 明朝" w:cs="游明朝" w:hint="eastAsia"/>
                <w:kern w:val="0"/>
                <w:szCs w:val="21"/>
              </w:rPr>
              <w:t>根拠</w:t>
            </w:r>
            <w:r w:rsidR="00AC0759" w:rsidRPr="00D637C7">
              <w:rPr>
                <w:rFonts w:ascii="ＭＳ 明朝" w:eastAsia="ＭＳ 明朝" w:hAnsi="ＭＳ 明朝" w:cs="游明朝" w:hint="eastAsia"/>
                <w:kern w:val="0"/>
                <w:szCs w:val="21"/>
              </w:rPr>
              <w:t>や考え方</w:t>
            </w:r>
            <w:r w:rsidR="00462D92" w:rsidRPr="00D637C7">
              <w:rPr>
                <w:rFonts w:ascii="ＭＳ 明朝" w:eastAsia="ＭＳ 明朝" w:hAnsi="ＭＳ 明朝" w:cs="游明朝" w:hint="eastAsia"/>
                <w:kern w:val="0"/>
                <w:szCs w:val="21"/>
              </w:rPr>
              <w:t>を</w:t>
            </w:r>
            <w:r w:rsidRPr="00D637C7">
              <w:rPr>
                <w:rFonts w:ascii="ＭＳ 明朝" w:eastAsia="ＭＳ 明朝" w:hAnsi="ＭＳ 明朝" w:cs="游明朝" w:hint="eastAsia"/>
                <w:kern w:val="0"/>
                <w:szCs w:val="21"/>
              </w:rPr>
              <w:t>示した</w:t>
            </w:r>
            <w:r w:rsidR="00C23DE5" w:rsidRPr="00D637C7">
              <w:rPr>
                <w:rFonts w:ascii="ＭＳ 明朝" w:eastAsia="ＭＳ 明朝" w:hAnsi="ＭＳ 明朝" w:cs="游明朝" w:hint="eastAsia"/>
                <w:kern w:val="0"/>
                <w:szCs w:val="21"/>
              </w:rPr>
              <w:t>上</w:t>
            </w:r>
            <w:r w:rsidRPr="00D637C7">
              <w:rPr>
                <w:rFonts w:ascii="ＭＳ 明朝" w:eastAsia="ＭＳ 明朝" w:hAnsi="ＭＳ 明朝" w:cs="游明朝" w:hint="eastAsia"/>
                <w:kern w:val="0"/>
                <w:szCs w:val="21"/>
              </w:rPr>
              <w:t>で提案すること。</w:t>
            </w:r>
          </w:p>
          <w:p w14:paraId="2B7066C5" w14:textId="24E58D75" w:rsidR="00BE1BC8" w:rsidRPr="00D637C7" w:rsidRDefault="006A36E4" w:rsidP="00626569">
            <w:pPr>
              <w:autoSpaceDE w:val="0"/>
              <w:autoSpaceDN w:val="0"/>
              <w:adjustRightInd w:val="0"/>
              <w:ind w:left="42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Ａ．</w:t>
            </w:r>
            <w:r w:rsidR="00D56FE8" w:rsidRPr="00D637C7">
              <w:rPr>
                <w:rFonts w:ascii="ＭＳ 明朝" w:eastAsia="ＭＳ 明朝" w:hAnsi="ＭＳ 明朝" w:cs="游明朝" w:hint="eastAsia"/>
                <w:kern w:val="0"/>
                <w:szCs w:val="21"/>
              </w:rPr>
              <w:t>大阪府内の主要駅</w:t>
            </w:r>
            <w:r w:rsidR="00EA562E" w:rsidRPr="00D637C7">
              <w:rPr>
                <w:rFonts w:ascii="ＭＳ 明朝" w:eastAsia="ＭＳ 明朝" w:hAnsi="ＭＳ 明朝" w:cs="游明朝" w:hint="eastAsia"/>
                <w:kern w:val="0"/>
                <w:szCs w:val="21"/>
              </w:rPr>
              <w:t>等</w:t>
            </w:r>
            <w:r w:rsidR="00D56FE8" w:rsidRPr="00D637C7">
              <w:rPr>
                <w:rFonts w:ascii="ＭＳ 明朝" w:eastAsia="ＭＳ 明朝" w:hAnsi="ＭＳ 明朝" w:cs="游明朝" w:hint="eastAsia"/>
                <w:kern w:val="0"/>
                <w:szCs w:val="21"/>
              </w:rPr>
              <w:t>における</w:t>
            </w:r>
            <w:r w:rsidR="001E6214" w:rsidRPr="00D637C7">
              <w:rPr>
                <w:rFonts w:ascii="ＭＳ 明朝" w:eastAsia="ＭＳ 明朝" w:hAnsi="ＭＳ 明朝" w:cs="游明朝" w:hint="eastAsia"/>
                <w:kern w:val="0"/>
                <w:szCs w:val="21"/>
              </w:rPr>
              <w:t>ポスター</w:t>
            </w:r>
            <w:r w:rsidR="00BE1BC8" w:rsidRPr="00D637C7">
              <w:rPr>
                <w:rFonts w:ascii="ＭＳ 明朝" w:eastAsia="ＭＳ 明朝" w:hAnsi="ＭＳ 明朝" w:cs="游明朝" w:hint="eastAsia"/>
                <w:kern w:val="0"/>
                <w:szCs w:val="21"/>
              </w:rPr>
              <w:t>の</w:t>
            </w:r>
            <w:r w:rsidR="00D56FE8" w:rsidRPr="00D637C7">
              <w:rPr>
                <w:rFonts w:ascii="ＭＳ 明朝" w:eastAsia="ＭＳ 明朝" w:hAnsi="ＭＳ 明朝" w:cs="游明朝" w:hint="eastAsia"/>
                <w:kern w:val="0"/>
                <w:szCs w:val="21"/>
              </w:rPr>
              <w:t>掲出</w:t>
            </w:r>
            <w:r w:rsidR="001E6214" w:rsidRPr="00D637C7">
              <w:rPr>
                <w:rFonts w:ascii="ＭＳ 明朝" w:eastAsia="ＭＳ 明朝" w:hAnsi="ＭＳ 明朝" w:cs="游明朝" w:hint="eastAsia"/>
                <w:kern w:val="0"/>
                <w:szCs w:val="21"/>
              </w:rPr>
              <w:t>やデジタルサイネージ</w:t>
            </w:r>
            <w:r w:rsidR="00D56FE8" w:rsidRPr="00D637C7">
              <w:rPr>
                <w:rFonts w:ascii="ＭＳ 明朝" w:eastAsia="ＭＳ 明朝" w:hAnsi="ＭＳ 明朝" w:cs="游明朝" w:hint="eastAsia"/>
                <w:kern w:val="0"/>
                <w:szCs w:val="21"/>
              </w:rPr>
              <w:t>の放映</w:t>
            </w:r>
            <w:r w:rsidR="0038708E">
              <w:rPr>
                <w:rFonts w:ascii="ＭＳ 明朝" w:eastAsia="ＭＳ 明朝" w:hAnsi="ＭＳ 明朝" w:cs="游明朝" w:hint="eastAsia"/>
                <w:kern w:val="0"/>
                <w:szCs w:val="21"/>
              </w:rPr>
              <w:t>（1</w:t>
            </w:r>
            <w:r w:rsidR="0038708E">
              <w:rPr>
                <w:rFonts w:ascii="ＭＳ 明朝" w:eastAsia="ＭＳ 明朝" w:hAnsi="ＭＳ 明朝" w:cs="游明朝"/>
                <w:kern w:val="0"/>
                <w:szCs w:val="21"/>
              </w:rPr>
              <w:t>5</w:t>
            </w:r>
            <w:r w:rsidR="0038708E">
              <w:rPr>
                <w:rFonts w:ascii="ＭＳ 明朝" w:eastAsia="ＭＳ 明朝" w:hAnsi="ＭＳ 明朝" w:cs="游明朝" w:hint="eastAsia"/>
                <w:kern w:val="0"/>
                <w:szCs w:val="21"/>
              </w:rPr>
              <w:t>秒程度を想定）</w:t>
            </w:r>
          </w:p>
          <w:p w14:paraId="13F8C42F" w14:textId="5CE2E807" w:rsidR="00D56FE8" w:rsidRPr="00D637C7" w:rsidRDefault="006A36E4" w:rsidP="002329EA">
            <w:pPr>
              <w:autoSpaceDE w:val="0"/>
              <w:autoSpaceDN w:val="0"/>
              <w:adjustRightInd w:val="0"/>
              <w:ind w:left="42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Ｂ．</w:t>
            </w:r>
            <w:r w:rsidR="00D56FE8" w:rsidRPr="00D637C7">
              <w:rPr>
                <w:rFonts w:ascii="ＭＳ 明朝" w:eastAsia="ＭＳ 明朝" w:hAnsi="ＭＳ 明朝" w:cs="游明朝" w:hint="eastAsia"/>
                <w:kern w:val="0"/>
                <w:szCs w:val="21"/>
              </w:rPr>
              <w:t>大阪府内</w:t>
            </w:r>
            <w:r w:rsidR="00AB3EEE" w:rsidRPr="00D637C7">
              <w:rPr>
                <w:rFonts w:ascii="ＭＳ 明朝" w:eastAsia="ＭＳ 明朝" w:hAnsi="ＭＳ 明朝" w:cs="游明朝" w:hint="eastAsia"/>
                <w:kern w:val="0"/>
                <w:szCs w:val="21"/>
              </w:rPr>
              <w:t>で</w:t>
            </w:r>
            <w:r w:rsidR="00D56FE8" w:rsidRPr="00D637C7">
              <w:rPr>
                <w:rFonts w:ascii="ＭＳ 明朝" w:eastAsia="ＭＳ 明朝" w:hAnsi="ＭＳ 明朝" w:cs="游明朝" w:hint="eastAsia"/>
                <w:kern w:val="0"/>
                <w:szCs w:val="21"/>
              </w:rPr>
              <w:t>運行するタクシーの車内</w:t>
            </w:r>
            <w:r w:rsidR="001E6214" w:rsidRPr="00D637C7">
              <w:rPr>
                <w:rFonts w:ascii="ＭＳ 明朝" w:eastAsia="ＭＳ 明朝" w:hAnsi="ＭＳ 明朝" w:cs="游明朝" w:hint="eastAsia"/>
                <w:kern w:val="0"/>
                <w:szCs w:val="21"/>
              </w:rPr>
              <w:t>に</w:t>
            </w:r>
            <w:r w:rsidR="00437773" w:rsidRPr="00D637C7">
              <w:rPr>
                <w:rFonts w:ascii="ＭＳ 明朝" w:eastAsia="ＭＳ 明朝" w:hAnsi="ＭＳ 明朝" w:cs="游明朝" w:hint="eastAsia"/>
                <w:kern w:val="0"/>
                <w:szCs w:val="21"/>
              </w:rPr>
              <w:t>おけ</w:t>
            </w:r>
            <w:r w:rsidR="001E6214" w:rsidRPr="00D637C7">
              <w:rPr>
                <w:rFonts w:ascii="ＭＳ 明朝" w:eastAsia="ＭＳ 明朝" w:hAnsi="ＭＳ 明朝" w:cs="游明朝" w:hint="eastAsia"/>
                <w:kern w:val="0"/>
                <w:szCs w:val="21"/>
              </w:rPr>
              <w:t>る広報</w:t>
            </w:r>
            <w:r w:rsidR="00437773" w:rsidRPr="00D637C7">
              <w:rPr>
                <w:rFonts w:ascii="ＭＳ 明朝" w:eastAsia="ＭＳ 明朝" w:hAnsi="ＭＳ 明朝" w:cs="游明朝" w:hint="eastAsia"/>
                <w:kern w:val="0"/>
                <w:szCs w:val="21"/>
              </w:rPr>
              <w:t>動画の放映</w:t>
            </w:r>
            <w:r w:rsidR="0038708E">
              <w:rPr>
                <w:rFonts w:ascii="ＭＳ 明朝" w:eastAsia="ＭＳ 明朝" w:hAnsi="ＭＳ 明朝" w:cs="游明朝" w:hint="eastAsia"/>
                <w:kern w:val="0"/>
                <w:szCs w:val="21"/>
              </w:rPr>
              <w:t>（3</w:t>
            </w:r>
            <w:r w:rsidR="0038708E">
              <w:rPr>
                <w:rFonts w:ascii="ＭＳ 明朝" w:eastAsia="ＭＳ 明朝" w:hAnsi="ＭＳ 明朝" w:cs="游明朝"/>
                <w:kern w:val="0"/>
                <w:szCs w:val="21"/>
              </w:rPr>
              <w:t>0</w:t>
            </w:r>
            <w:r w:rsidR="0038708E">
              <w:rPr>
                <w:rFonts w:ascii="ＭＳ 明朝" w:eastAsia="ＭＳ 明朝" w:hAnsi="ＭＳ 明朝" w:cs="游明朝" w:hint="eastAsia"/>
                <w:kern w:val="0"/>
                <w:szCs w:val="21"/>
              </w:rPr>
              <w:t>秒程度</w:t>
            </w:r>
            <w:r w:rsidR="001E6214" w:rsidRPr="00D637C7">
              <w:rPr>
                <w:rFonts w:ascii="ＭＳ 明朝" w:eastAsia="ＭＳ 明朝" w:hAnsi="ＭＳ 明朝" w:cs="游明朝" w:hint="eastAsia"/>
                <w:kern w:val="0"/>
                <w:szCs w:val="21"/>
              </w:rPr>
              <w:t>を想定</w:t>
            </w:r>
            <w:r w:rsidR="0038708E">
              <w:rPr>
                <w:rFonts w:ascii="ＭＳ 明朝" w:eastAsia="ＭＳ 明朝" w:hAnsi="ＭＳ 明朝" w:cs="游明朝" w:hint="eastAsia"/>
                <w:kern w:val="0"/>
                <w:szCs w:val="21"/>
              </w:rPr>
              <w:t>）</w:t>
            </w:r>
          </w:p>
          <w:p w14:paraId="1DB92217" w14:textId="207CAF84" w:rsidR="002329EA" w:rsidRDefault="006A36E4">
            <w:pPr>
              <w:autoSpaceDE w:val="0"/>
              <w:autoSpaceDN w:val="0"/>
              <w:adjustRightInd w:val="0"/>
              <w:ind w:left="42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Ｃ．Ａ</w:t>
            </w:r>
            <w:r w:rsidR="00D56FE8" w:rsidRPr="00D637C7">
              <w:rPr>
                <w:rFonts w:ascii="ＭＳ 明朝" w:eastAsia="ＭＳ 明朝" w:hAnsi="ＭＳ 明朝" w:cs="游明朝" w:hint="eastAsia"/>
                <w:kern w:val="0"/>
                <w:szCs w:val="21"/>
              </w:rPr>
              <w:t>及び</w:t>
            </w:r>
            <w:r w:rsidRPr="00D637C7">
              <w:rPr>
                <w:rFonts w:ascii="ＭＳ 明朝" w:eastAsia="ＭＳ 明朝" w:hAnsi="ＭＳ 明朝" w:cs="游明朝" w:hint="eastAsia"/>
                <w:kern w:val="0"/>
                <w:szCs w:val="21"/>
              </w:rPr>
              <w:t>Ｂ</w:t>
            </w:r>
            <w:r w:rsidR="001E6214" w:rsidRPr="00D637C7">
              <w:rPr>
                <w:rFonts w:ascii="ＭＳ 明朝" w:eastAsia="ＭＳ 明朝" w:hAnsi="ＭＳ 明朝" w:cs="游明朝" w:hint="eastAsia"/>
                <w:kern w:val="0"/>
                <w:szCs w:val="21"/>
              </w:rPr>
              <w:t>以外に効果があると</w:t>
            </w:r>
            <w:r w:rsidR="00206D37" w:rsidRPr="00D637C7">
              <w:rPr>
                <w:rFonts w:ascii="ＭＳ 明朝" w:eastAsia="ＭＳ 明朝" w:hAnsi="ＭＳ 明朝" w:cs="游明朝" w:hint="eastAsia"/>
                <w:kern w:val="0"/>
                <w:szCs w:val="21"/>
              </w:rPr>
              <w:t>考え</w:t>
            </w:r>
            <w:r w:rsidR="00824D43" w:rsidRPr="00D637C7">
              <w:rPr>
                <w:rFonts w:ascii="ＭＳ 明朝" w:eastAsia="ＭＳ 明朝" w:hAnsi="ＭＳ 明朝" w:cs="游明朝" w:hint="eastAsia"/>
                <w:kern w:val="0"/>
                <w:szCs w:val="21"/>
              </w:rPr>
              <w:t>られ</w:t>
            </w:r>
            <w:r w:rsidR="001E6214" w:rsidRPr="00D637C7">
              <w:rPr>
                <w:rFonts w:ascii="ＭＳ 明朝" w:eastAsia="ＭＳ 明朝" w:hAnsi="ＭＳ 明朝" w:cs="游明朝" w:hint="eastAsia"/>
                <w:kern w:val="0"/>
                <w:szCs w:val="21"/>
              </w:rPr>
              <w:t>る</w:t>
            </w:r>
            <w:r w:rsidR="00420D38" w:rsidRPr="00D637C7">
              <w:rPr>
                <w:rFonts w:ascii="ＭＳ 明朝" w:eastAsia="ＭＳ 明朝" w:hAnsi="ＭＳ 明朝" w:cs="游明朝" w:hint="eastAsia"/>
                <w:kern w:val="0"/>
                <w:szCs w:val="21"/>
              </w:rPr>
              <w:t>広報</w:t>
            </w:r>
            <w:r w:rsidR="001E6214" w:rsidRPr="00D637C7">
              <w:rPr>
                <w:rFonts w:ascii="ＭＳ 明朝" w:eastAsia="ＭＳ 明朝" w:hAnsi="ＭＳ 明朝" w:cs="游明朝" w:hint="eastAsia"/>
                <w:kern w:val="0"/>
                <w:szCs w:val="21"/>
              </w:rPr>
              <w:t>媒体（</w:t>
            </w:r>
            <w:r w:rsidR="00420D38" w:rsidRPr="00D637C7">
              <w:rPr>
                <w:rFonts w:ascii="ＭＳ 明朝" w:eastAsia="ＭＳ 明朝" w:hAnsi="ＭＳ 明朝" w:cs="游明朝" w:hint="eastAsia"/>
                <w:kern w:val="0"/>
                <w:szCs w:val="21"/>
              </w:rPr>
              <w:t>鉄道</w:t>
            </w:r>
            <w:r w:rsidR="00462D92" w:rsidRPr="00D637C7">
              <w:rPr>
                <w:rFonts w:ascii="ＭＳ 明朝" w:eastAsia="ＭＳ 明朝" w:hAnsi="ＭＳ 明朝" w:cs="游明朝" w:hint="eastAsia"/>
                <w:kern w:val="0"/>
                <w:szCs w:val="21"/>
              </w:rPr>
              <w:t>やバス</w:t>
            </w:r>
            <w:r w:rsidR="00BA0CF0" w:rsidRPr="00D637C7">
              <w:rPr>
                <w:rFonts w:ascii="ＭＳ 明朝" w:eastAsia="ＭＳ 明朝" w:hAnsi="ＭＳ 明朝" w:cs="游明朝" w:hint="eastAsia"/>
                <w:kern w:val="0"/>
                <w:szCs w:val="21"/>
              </w:rPr>
              <w:t>等</w:t>
            </w:r>
            <w:r w:rsidR="00420D38" w:rsidRPr="00D637C7">
              <w:rPr>
                <w:rFonts w:ascii="ＭＳ 明朝" w:eastAsia="ＭＳ 明朝" w:hAnsi="ＭＳ 明朝" w:cs="游明朝" w:hint="eastAsia"/>
                <w:kern w:val="0"/>
                <w:szCs w:val="21"/>
              </w:rPr>
              <w:t>の</w:t>
            </w:r>
            <w:r w:rsidR="001E6214" w:rsidRPr="00D637C7">
              <w:rPr>
                <w:rFonts w:ascii="ＭＳ 明朝" w:eastAsia="ＭＳ 明朝" w:hAnsi="ＭＳ 明朝" w:cs="游明朝" w:hint="eastAsia"/>
                <w:kern w:val="0"/>
                <w:szCs w:val="21"/>
              </w:rPr>
              <w:t>車内広告、ラッピング広告等）や</w:t>
            </w:r>
            <w:r w:rsidR="00420D38" w:rsidRPr="00D637C7">
              <w:rPr>
                <w:rFonts w:ascii="ＭＳ 明朝" w:eastAsia="ＭＳ 明朝" w:hAnsi="ＭＳ 明朝" w:cs="游明朝" w:hint="eastAsia"/>
                <w:kern w:val="0"/>
                <w:szCs w:val="21"/>
              </w:rPr>
              <w:t>実施</w:t>
            </w:r>
            <w:r w:rsidR="001E6214" w:rsidRPr="00D637C7">
              <w:rPr>
                <w:rFonts w:ascii="ＭＳ 明朝" w:eastAsia="ＭＳ 明朝" w:hAnsi="ＭＳ 明朝" w:cs="游明朝" w:hint="eastAsia"/>
                <w:kern w:val="0"/>
                <w:szCs w:val="21"/>
              </w:rPr>
              <w:t>手法（</w:t>
            </w:r>
            <w:r w:rsidR="005D0D48" w:rsidRPr="00D637C7">
              <w:rPr>
                <w:rFonts w:ascii="ＭＳ 明朝" w:eastAsia="ＭＳ 明朝" w:hAnsi="ＭＳ 明朝" w:cs="游明朝" w:hint="eastAsia"/>
                <w:kern w:val="0"/>
                <w:szCs w:val="21"/>
              </w:rPr>
              <w:t>主要駅等における</w:t>
            </w:r>
            <w:r w:rsidR="001E6214" w:rsidRPr="00D637C7">
              <w:rPr>
                <w:rFonts w:ascii="ＭＳ 明朝" w:eastAsia="ＭＳ 明朝" w:hAnsi="ＭＳ 明朝" w:cs="游明朝" w:hint="eastAsia"/>
                <w:kern w:val="0"/>
                <w:szCs w:val="21"/>
              </w:rPr>
              <w:t>集中型の広</w:t>
            </w:r>
            <w:r w:rsidR="001E6214" w:rsidRPr="00D637C7">
              <w:rPr>
                <w:rFonts w:ascii="ＭＳ 明朝" w:eastAsia="ＭＳ 明朝" w:hAnsi="ＭＳ 明朝" w:cs="游明朝" w:hint="eastAsia"/>
                <w:kern w:val="0"/>
                <w:szCs w:val="21"/>
              </w:rPr>
              <w:lastRenderedPageBreak/>
              <w:t>報、いわゆるジャック広告等）があれば提案すること。</w:t>
            </w:r>
          </w:p>
          <w:p w14:paraId="7823BAD3" w14:textId="38475272" w:rsidR="001E6214" w:rsidRPr="00D637C7" w:rsidRDefault="00745E19" w:rsidP="002329EA">
            <w:pPr>
              <w:autoSpaceDE w:val="0"/>
              <w:autoSpaceDN w:val="0"/>
              <w:adjustRightInd w:val="0"/>
              <w:ind w:leftChars="200" w:left="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なお、当該提案を実施するか否かについては、</w:t>
            </w:r>
            <w:r w:rsidR="00437773">
              <w:rPr>
                <w:rFonts w:ascii="ＭＳ 明朝" w:eastAsia="ＭＳ 明朝" w:hAnsi="ＭＳ 明朝" w:cs="游明朝" w:hint="eastAsia"/>
                <w:kern w:val="0"/>
                <w:szCs w:val="21"/>
              </w:rPr>
              <w:t>本業務の</w:t>
            </w:r>
            <w:r w:rsidRPr="00D637C7">
              <w:rPr>
                <w:rFonts w:ascii="ＭＳ 明朝" w:eastAsia="ＭＳ 明朝" w:hAnsi="ＭＳ 明朝" w:cs="游明朝" w:hint="eastAsia"/>
                <w:kern w:val="0"/>
                <w:szCs w:val="21"/>
              </w:rPr>
              <w:t>契約締結にあたり別途</w:t>
            </w:r>
            <w:r w:rsidR="001B1CA3">
              <w:rPr>
                <w:rFonts w:ascii="ＭＳ 明朝" w:eastAsia="ＭＳ 明朝" w:hAnsi="ＭＳ 明朝" w:cs="游明朝" w:hint="eastAsia"/>
                <w:kern w:val="0"/>
                <w:szCs w:val="21"/>
              </w:rPr>
              <w:t>協議するものとする。</w:t>
            </w:r>
          </w:p>
        </w:tc>
      </w:tr>
    </w:tbl>
    <w:p w14:paraId="00119723" w14:textId="77777777" w:rsidR="00C23DE5" w:rsidRPr="00D637C7" w:rsidRDefault="00C23DE5" w:rsidP="00C23DE5">
      <w:pPr>
        <w:autoSpaceDE w:val="0"/>
        <w:autoSpaceDN w:val="0"/>
        <w:adjustRightInd w:val="0"/>
        <w:jc w:val="left"/>
        <w:rPr>
          <w:rFonts w:ascii="ＭＳ 明朝" w:eastAsia="ＭＳ 明朝" w:hAnsi="ＭＳ 明朝" w:cs="游明朝"/>
          <w:kern w:val="0"/>
          <w:szCs w:val="21"/>
        </w:rPr>
      </w:pPr>
    </w:p>
    <w:p w14:paraId="5E791C95" w14:textId="2332A21A" w:rsidR="00C23DE5" w:rsidRPr="00D637C7" w:rsidRDefault="00C23DE5" w:rsidP="00C23DE5">
      <w:pPr>
        <w:autoSpaceDE w:val="0"/>
        <w:autoSpaceDN w:val="0"/>
        <w:adjustRightInd w:val="0"/>
        <w:ind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②　交通広告で使用する</w:t>
      </w:r>
      <w:r w:rsidR="00BB7F26" w:rsidRPr="00D637C7">
        <w:rPr>
          <w:rFonts w:ascii="ＭＳ 明朝" w:eastAsia="ＭＳ 明朝" w:hAnsi="ＭＳ 明朝" w:cs="游明朝" w:hint="eastAsia"/>
          <w:kern w:val="0"/>
          <w:szCs w:val="21"/>
        </w:rPr>
        <w:t>広報物</w:t>
      </w:r>
      <w:r w:rsidRPr="00D637C7">
        <w:rPr>
          <w:rFonts w:ascii="ＭＳ 明朝" w:eastAsia="ＭＳ 明朝" w:hAnsi="ＭＳ 明朝" w:cs="游明朝" w:hint="eastAsia"/>
          <w:kern w:val="0"/>
          <w:szCs w:val="21"/>
        </w:rPr>
        <w:t>の</w:t>
      </w:r>
      <w:r w:rsidR="0039319F" w:rsidRPr="00D637C7">
        <w:rPr>
          <w:rFonts w:ascii="ＭＳ 明朝" w:eastAsia="ＭＳ 明朝" w:hAnsi="ＭＳ 明朝" w:cs="游明朝" w:hint="eastAsia"/>
          <w:kern w:val="0"/>
          <w:szCs w:val="21"/>
        </w:rPr>
        <w:t>作成</w:t>
      </w:r>
    </w:p>
    <w:p w14:paraId="2A2BBAC3" w14:textId="6C176198" w:rsidR="00C40448" w:rsidRPr="00D637C7" w:rsidRDefault="0039319F" w:rsidP="00A440FB">
      <w:pPr>
        <w:autoSpaceDE w:val="0"/>
        <w:autoSpaceDN w:val="0"/>
        <w:adjustRightInd w:val="0"/>
        <w:ind w:leftChars="300" w:left="63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本</w:t>
      </w:r>
      <w:r w:rsidR="00825D00" w:rsidRPr="00D637C7">
        <w:rPr>
          <w:rFonts w:ascii="ＭＳ 明朝" w:eastAsia="ＭＳ 明朝" w:hAnsi="ＭＳ 明朝" w:cs="游明朝" w:hint="eastAsia"/>
          <w:kern w:val="0"/>
          <w:szCs w:val="21"/>
        </w:rPr>
        <w:t>広報物</w:t>
      </w:r>
      <w:r w:rsidR="00EA562E" w:rsidRPr="00D637C7">
        <w:rPr>
          <w:rFonts w:ascii="ＭＳ 明朝" w:eastAsia="ＭＳ 明朝" w:hAnsi="ＭＳ 明朝" w:cs="游明朝" w:hint="eastAsia"/>
          <w:kern w:val="0"/>
          <w:szCs w:val="21"/>
        </w:rPr>
        <w:t>について</w:t>
      </w:r>
      <w:r w:rsidR="00825D00" w:rsidRPr="00D637C7">
        <w:rPr>
          <w:rFonts w:ascii="ＭＳ 明朝" w:eastAsia="ＭＳ 明朝" w:hAnsi="ＭＳ 明朝" w:cs="游明朝" w:hint="eastAsia"/>
          <w:kern w:val="0"/>
          <w:szCs w:val="21"/>
        </w:rPr>
        <w:t>は、</w:t>
      </w:r>
      <w:r w:rsidR="00F307DB">
        <w:rPr>
          <w:rFonts w:ascii="ＭＳ 明朝" w:eastAsia="ＭＳ 明朝" w:hAnsi="ＭＳ 明朝" w:cs="游明朝" w:hint="eastAsia"/>
          <w:kern w:val="0"/>
          <w:szCs w:val="21"/>
        </w:rPr>
        <w:t>２．（１）</w:t>
      </w:r>
      <w:r w:rsidR="00825D00" w:rsidRPr="00D637C7">
        <w:rPr>
          <w:rFonts w:ascii="ＭＳ 明朝" w:eastAsia="ＭＳ 明朝" w:hAnsi="ＭＳ 明朝" w:cs="游明朝" w:hint="eastAsia"/>
          <w:kern w:val="0"/>
          <w:szCs w:val="21"/>
        </w:rPr>
        <w:t>①の交通広告で使用する</w:t>
      </w:r>
      <w:r w:rsidR="00FD0A13" w:rsidRPr="00D637C7">
        <w:rPr>
          <w:rFonts w:ascii="ＭＳ 明朝" w:eastAsia="ＭＳ 明朝" w:hAnsi="ＭＳ 明朝" w:cs="游明朝" w:hint="eastAsia"/>
          <w:kern w:val="0"/>
          <w:szCs w:val="21"/>
        </w:rPr>
        <w:t>ため</w:t>
      </w:r>
      <w:r w:rsidR="00825D00" w:rsidRPr="00D637C7">
        <w:rPr>
          <w:rFonts w:ascii="ＭＳ 明朝" w:eastAsia="ＭＳ 明朝" w:hAnsi="ＭＳ 明朝" w:cs="游明朝" w:hint="eastAsia"/>
          <w:kern w:val="0"/>
          <w:szCs w:val="21"/>
        </w:rPr>
        <w:t>、</w:t>
      </w:r>
      <w:r w:rsidR="00CB22F5" w:rsidRPr="00D637C7">
        <w:rPr>
          <w:rFonts w:ascii="ＭＳ 明朝" w:eastAsia="ＭＳ 明朝" w:hAnsi="ＭＳ 明朝" w:cs="游明朝" w:hint="eastAsia"/>
          <w:kern w:val="0"/>
          <w:szCs w:val="21"/>
        </w:rPr>
        <w:t>そ</w:t>
      </w:r>
      <w:r w:rsidR="00825D00" w:rsidRPr="00D637C7">
        <w:rPr>
          <w:rFonts w:ascii="ＭＳ 明朝" w:eastAsia="ＭＳ 明朝" w:hAnsi="ＭＳ 明朝" w:cs="游明朝" w:hint="eastAsia"/>
          <w:kern w:val="0"/>
          <w:szCs w:val="21"/>
        </w:rPr>
        <w:t>の目的</w:t>
      </w:r>
      <w:r w:rsidR="003E38FC" w:rsidRPr="00D637C7">
        <w:rPr>
          <w:rFonts w:ascii="ＭＳ 明朝" w:eastAsia="ＭＳ 明朝" w:hAnsi="ＭＳ 明朝" w:cs="游明朝" w:hint="eastAsia"/>
          <w:kern w:val="0"/>
          <w:szCs w:val="21"/>
        </w:rPr>
        <w:t>や実施手法等</w:t>
      </w:r>
      <w:r w:rsidR="00825D00" w:rsidRPr="00D637C7">
        <w:rPr>
          <w:rFonts w:ascii="ＭＳ 明朝" w:eastAsia="ＭＳ 明朝" w:hAnsi="ＭＳ 明朝" w:cs="游明朝" w:hint="eastAsia"/>
          <w:kern w:val="0"/>
          <w:szCs w:val="21"/>
        </w:rPr>
        <w:t>を踏まえ、効果を最大化できる</w:t>
      </w:r>
      <w:r w:rsidR="005666FE" w:rsidRPr="00D637C7">
        <w:rPr>
          <w:rFonts w:ascii="ＭＳ 明朝" w:eastAsia="ＭＳ 明朝" w:hAnsi="ＭＳ 明朝" w:cs="游明朝" w:hint="eastAsia"/>
          <w:kern w:val="0"/>
          <w:szCs w:val="21"/>
        </w:rPr>
        <w:t>と考えられる</w:t>
      </w:r>
      <w:r w:rsidR="00EA562E" w:rsidRPr="00D637C7">
        <w:rPr>
          <w:rFonts w:ascii="ＭＳ 明朝" w:eastAsia="ＭＳ 明朝" w:hAnsi="ＭＳ 明朝" w:cs="游明朝" w:hint="eastAsia"/>
          <w:kern w:val="0"/>
          <w:szCs w:val="21"/>
        </w:rPr>
        <w:t>ものを</w:t>
      </w:r>
      <w:r w:rsidR="00FD0A13" w:rsidRPr="00D637C7">
        <w:rPr>
          <w:rFonts w:ascii="ＭＳ 明朝" w:eastAsia="ＭＳ 明朝" w:hAnsi="ＭＳ 明朝" w:cs="游明朝" w:hint="eastAsia"/>
          <w:kern w:val="0"/>
          <w:szCs w:val="21"/>
        </w:rPr>
        <w:t>、以下のとおり</w:t>
      </w:r>
      <w:r w:rsidR="00825D00" w:rsidRPr="00D637C7">
        <w:rPr>
          <w:rFonts w:ascii="ＭＳ 明朝" w:eastAsia="ＭＳ 明朝" w:hAnsi="ＭＳ 明朝" w:cs="游明朝" w:hint="eastAsia"/>
          <w:kern w:val="0"/>
          <w:szCs w:val="21"/>
        </w:rPr>
        <w:t>作成すること。</w:t>
      </w:r>
    </w:p>
    <w:p w14:paraId="2BA77BAC" w14:textId="77777777" w:rsidR="008F5C5D" w:rsidRPr="00D637C7" w:rsidRDefault="008F5C5D" w:rsidP="008F5C5D">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本広報物の作成にあたっては、発注者に適宜確認を求め、修正指示に対応すること。</w:t>
      </w:r>
    </w:p>
    <w:p w14:paraId="11401B2E" w14:textId="582F0E5D" w:rsidR="00CB22F5" w:rsidRPr="00D637C7" w:rsidRDefault="00CB22F5" w:rsidP="00A36670">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　</w:t>
      </w:r>
      <w:r w:rsidR="007A46C0" w:rsidRPr="00D637C7">
        <w:rPr>
          <w:rFonts w:ascii="ＭＳ 明朝" w:eastAsia="ＭＳ 明朝" w:hAnsi="ＭＳ 明朝" w:cs="游明朝" w:hint="eastAsia"/>
          <w:kern w:val="0"/>
          <w:szCs w:val="21"/>
        </w:rPr>
        <w:t>以下</w:t>
      </w:r>
      <w:r w:rsidRPr="00D637C7">
        <w:rPr>
          <w:rFonts w:ascii="ＭＳ 明朝" w:eastAsia="ＭＳ 明朝" w:hAnsi="ＭＳ 明朝" w:cs="游明朝" w:hint="eastAsia"/>
          <w:kern w:val="0"/>
          <w:szCs w:val="21"/>
        </w:rPr>
        <w:t>Ａ</w:t>
      </w:r>
      <w:r w:rsidR="00364F07" w:rsidRPr="00D637C7">
        <w:rPr>
          <w:rFonts w:ascii="ＭＳ 明朝" w:eastAsia="ＭＳ 明朝" w:hAnsi="ＭＳ 明朝" w:cs="游明朝" w:hint="eastAsia"/>
          <w:kern w:val="0"/>
          <w:szCs w:val="21"/>
        </w:rPr>
        <w:t>及び</w:t>
      </w:r>
      <w:r w:rsidR="00745E19" w:rsidRPr="00D637C7">
        <w:rPr>
          <w:rFonts w:ascii="ＭＳ 明朝" w:eastAsia="ＭＳ 明朝" w:hAnsi="ＭＳ 明朝" w:cs="游明朝" w:hint="eastAsia"/>
          <w:kern w:val="0"/>
          <w:szCs w:val="21"/>
        </w:rPr>
        <w:t>Ｂを含む</w:t>
      </w:r>
      <w:r w:rsidRPr="00D637C7">
        <w:rPr>
          <w:rFonts w:ascii="ＭＳ 明朝" w:eastAsia="ＭＳ 明朝" w:hAnsi="ＭＳ 明朝" w:cs="游明朝" w:hint="eastAsia"/>
          <w:kern w:val="0"/>
          <w:szCs w:val="21"/>
        </w:rPr>
        <w:t>広報物の作成に付随するすべての業務を実施することとし、</w:t>
      </w:r>
      <w:r w:rsidR="00496D1F" w:rsidRPr="00D637C7">
        <w:rPr>
          <w:rFonts w:ascii="ＭＳ 明朝" w:eastAsia="ＭＳ 明朝" w:hAnsi="ＭＳ 明朝" w:cs="游明朝" w:hint="eastAsia"/>
          <w:kern w:val="0"/>
          <w:szCs w:val="21"/>
        </w:rPr>
        <w:t>画像、動画、音源等</w:t>
      </w:r>
      <w:r w:rsidR="008F5C5D" w:rsidRPr="00D637C7">
        <w:rPr>
          <w:rFonts w:ascii="ＭＳ 明朝" w:eastAsia="ＭＳ 明朝" w:hAnsi="ＭＳ 明朝" w:cs="游明朝" w:hint="eastAsia"/>
          <w:kern w:val="0"/>
          <w:szCs w:val="21"/>
        </w:rPr>
        <w:t>の</w:t>
      </w:r>
      <w:r w:rsidR="00FE7B03" w:rsidRPr="00D637C7">
        <w:rPr>
          <w:rFonts w:ascii="ＭＳ 明朝" w:eastAsia="ＭＳ 明朝" w:hAnsi="ＭＳ 明朝" w:cs="游明朝" w:hint="eastAsia"/>
          <w:kern w:val="0"/>
          <w:szCs w:val="21"/>
        </w:rPr>
        <w:t>作成・</w:t>
      </w:r>
      <w:r w:rsidR="008F5C5D" w:rsidRPr="00D637C7">
        <w:rPr>
          <w:rFonts w:ascii="ＭＳ 明朝" w:eastAsia="ＭＳ 明朝" w:hAnsi="ＭＳ 明朝" w:cs="游明朝" w:hint="eastAsia"/>
          <w:kern w:val="0"/>
          <w:szCs w:val="21"/>
        </w:rPr>
        <w:t>購入</w:t>
      </w:r>
      <w:r w:rsidR="007A46C0" w:rsidRPr="00D637C7">
        <w:rPr>
          <w:rFonts w:ascii="ＭＳ 明朝" w:eastAsia="ＭＳ 明朝" w:hAnsi="ＭＳ 明朝" w:cs="游明朝" w:hint="eastAsia"/>
          <w:kern w:val="0"/>
          <w:szCs w:val="21"/>
        </w:rPr>
        <w:t>等</w:t>
      </w:r>
      <w:r w:rsidR="008F5C5D"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当該業務にかかる費用はすべて委託金額に含むものとする。</w:t>
      </w:r>
    </w:p>
    <w:p w14:paraId="3B607E16" w14:textId="3817E6E0" w:rsidR="00600BAF" w:rsidRPr="00D637C7" w:rsidRDefault="00600BAF" w:rsidP="00600BAF">
      <w:pPr>
        <w:autoSpaceDE w:val="0"/>
        <w:autoSpaceDN w:val="0"/>
        <w:adjustRightInd w:val="0"/>
        <w:ind w:leftChars="400" w:left="105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Ａ．</w:t>
      </w:r>
      <w:r w:rsidR="00D3776F" w:rsidRPr="00D637C7">
        <w:rPr>
          <w:rFonts w:ascii="ＭＳ 明朝" w:eastAsia="ＭＳ 明朝" w:hAnsi="ＭＳ 明朝" w:cs="游明朝" w:hint="eastAsia"/>
          <w:kern w:val="0"/>
          <w:szCs w:val="21"/>
        </w:rPr>
        <w:t>交通広告で使用する</w:t>
      </w:r>
      <w:r w:rsidRPr="00D637C7">
        <w:rPr>
          <w:rFonts w:ascii="ＭＳ 明朝" w:eastAsia="ＭＳ 明朝" w:hAnsi="ＭＳ 明朝" w:cs="游明朝" w:hint="eastAsia"/>
          <w:kern w:val="0"/>
          <w:szCs w:val="21"/>
        </w:rPr>
        <w:t>ポスター及びデジタルサイネージ</w:t>
      </w:r>
      <w:r w:rsidR="0084501F" w:rsidRPr="00D637C7">
        <w:rPr>
          <w:rFonts w:ascii="ＭＳ 明朝" w:eastAsia="ＭＳ 明朝" w:hAnsi="ＭＳ 明朝" w:cs="游明朝" w:hint="eastAsia"/>
          <w:kern w:val="0"/>
          <w:szCs w:val="21"/>
        </w:rPr>
        <w:t>用</w:t>
      </w:r>
      <w:r w:rsidRPr="00D637C7">
        <w:rPr>
          <w:rFonts w:ascii="ＭＳ 明朝" w:eastAsia="ＭＳ 明朝" w:hAnsi="ＭＳ 明朝" w:cs="游明朝" w:hint="eastAsia"/>
          <w:kern w:val="0"/>
          <w:szCs w:val="21"/>
        </w:rPr>
        <w:t>素材の作成</w:t>
      </w:r>
    </w:p>
    <w:p w14:paraId="3CB249DD" w14:textId="77777777" w:rsidR="002329EA" w:rsidRDefault="00D3776F" w:rsidP="00D3776F">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107B8A" w:rsidRPr="00D637C7">
        <w:rPr>
          <w:rFonts w:ascii="ＭＳ 明朝" w:eastAsia="ＭＳ 明朝" w:hAnsi="ＭＳ 明朝" w:cs="游明朝" w:hint="eastAsia"/>
          <w:kern w:val="0"/>
          <w:szCs w:val="21"/>
        </w:rPr>
        <w:t>本</w:t>
      </w:r>
      <w:r w:rsidRPr="00D637C7">
        <w:rPr>
          <w:rFonts w:ascii="ＭＳ 明朝" w:eastAsia="ＭＳ 明朝" w:hAnsi="ＭＳ 明朝" w:cs="游明朝" w:hint="eastAsia"/>
          <w:kern w:val="0"/>
          <w:szCs w:val="21"/>
        </w:rPr>
        <w:t>ポスターについては、</w:t>
      </w:r>
      <w:r w:rsidR="00F307DB">
        <w:rPr>
          <w:rFonts w:ascii="ＭＳ 明朝" w:eastAsia="ＭＳ 明朝" w:hAnsi="ＭＳ 明朝" w:cs="游明朝" w:hint="eastAsia"/>
          <w:kern w:val="0"/>
          <w:szCs w:val="21"/>
        </w:rPr>
        <w:t>２．（１）</w:t>
      </w:r>
      <w:r w:rsidR="005666FE" w:rsidRPr="00D637C7">
        <w:rPr>
          <w:rFonts w:ascii="ＭＳ 明朝" w:eastAsia="ＭＳ 明朝" w:hAnsi="ＭＳ 明朝" w:cs="游明朝" w:hint="eastAsia"/>
          <w:kern w:val="0"/>
          <w:szCs w:val="21"/>
        </w:rPr>
        <w:t>①の</w:t>
      </w:r>
      <w:r w:rsidR="00A36670" w:rsidRPr="00D637C7">
        <w:rPr>
          <w:rFonts w:ascii="ＭＳ 明朝" w:eastAsia="ＭＳ 明朝" w:hAnsi="ＭＳ 明朝" w:cs="游明朝" w:hint="eastAsia"/>
          <w:kern w:val="0"/>
          <w:szCs w:val="21"/>
        </w:rPr>
        <w:t>目的を踏まえ、</w:t>
      </w:r>
      <w:r w:rsidR="00F72342" w:rsidRPr="00D637C7">
        <w:rPr>
          <w:rFonts w:ascii="ＭＳ 明朝" w:eastAsia="ＭＳ 明朝" w:hAnsi="ＭＳ 明朝" w:cs="游明朝" w:hint="eastAsia"/>
          <w:kern w:val="0"/>
          <w:szCs w:val="21"/>
        </w:rPr>
        <w:t>大阪府内の主要駅等に</w:t>
      </w:r>
      <w:r w:rsidRPr="00D637C7">
        <w:rPr>
          <w:rFonts w:ascii="ＭＳ 明朝" w:eastAsia="ＭＳ 明朝" w:hAnsi="ＭＳ 明朝" w:cs="游明朝" w:hint="eastAsia"/>
          <w:kern w:val="0"/>
          <w:szCs w:val="21"/>
        </w:rPr>
        <w:t>掲出した際に、</w:t>
      </w:r>
      <w:r w:rsidR="001101DD" w:rsidRPr="00D637C7">
        <w:rPr>
          <w:rFonts w:ascii="ＭＳ 明朝" w:eastAsia="ＭＳ 明朝" w:hAnsi="ＭＳ 明朝" w:cs="游明朝" w:hint="eastAsia"/>
          <w:kern w:val="0"/>
          <w:szCs w:val="21"/>
        </w:rPr>
        <w:t>最も</w:t>
      </w:r>
      <w:r w:rsidR="00A36670" w:rsidRPr="00D637C7">
        <w:rPr>
          <w:rFonts w:ascii="ＭＳ 明朝" w:eastAsia="ＭＳ 明朝" w:hAnsi="ＭＳ 明朝" w:cs="游明朝" w:hint="eastAsia"/>
          <w:kern w:val="0"/>
          <w:szCs w:val="21"/>
        </w:rPr>
        <w:t>効果的である</w:t>
      </w:r>
      <w:r w:rsidR="00F72342" w:rsidRPr="00D637C7">
        <w:rPr>
          <w:rFonts w:ascii="ＭＳ 明朝" w:eastAsia="ＭＳ 明朝" w:hAnsi="ＭＳ 明朝" w:cs="游明朝" w:hint="eastAsia"/>
          <w:kern w:val="0"/>
          <w:szCs w:val="21"/>
        </w:rPr>
        <w:t>と考えられる</w:t>
      </w:r>
      <w:r w:rsidRPr="00D637C7">
        <w:rPr>
          <w:rFonts w:ascii="ＭＳ 明朝" w:eastAsia="ＭＳ 明朝" w:hAnsi="ＭＳ 明朝" w:cs="游明朝" w:hint="eastAsia"/>
          <w:kern w:val="0"/>
          <w:szCs w:val="21"/>
        </w:rPr>
        <w:t>デザインを作成し、</w:t>
      </w:r>
      <w:r w:rsidR="00496D1F" w:rsidRPr="00D637C7">
        <w:rPr>
          <w:rFonts w:ascii="ＭＳ 明朝" w:eastAsia="ＭＳ 明朝" w:hAnsi="ＭＳ 明朝" w:cs="游明朝" w:hint="eastAsia"/>
          <w:kern w:val="0"/>
          <w:szCs w:val="21"/>
        </w:rPr>
        <w:t>各</w:t>
      </w:r>
      <w:r w:rsidRPr="00D637C7">
        <w:rPr>
          <w:rFonts w:ascii="ＭＳ 明朝" w:eastAsia="ＭＳ 明朝" w:hAnsi="ＭＳ 明朝" w:cs="游明朝" w:hint="eastAsia"/>
          <w:kern w:val="0"/>
          <w:szCs w:val="21"/>
        </w:rPr>
        <w:t>掲出</w:t>
      </w:r>
      <w:r w:rsidR="00FE7B03" w:rsidRPr="00D637C7">
        <w:rPr>
          <w:rFonts w:ascii="ＭＳ 明朝" w:eastAsia="ＭＳ 明朝" w:hAnsi="ＭＳ 明朝" w:cs="游明朝" w:hint="eastAsia"/>
          <w:kern w:val="0"/>
          <w:szCs w:val="21"/>
        </w:rPr>
        <w:t>場所</w:t>
      </w:r>
      <w:r w:rsidR="00496D1F" w:rsidRPr="00D637C7">
        <w:rPr>
          <w:rFonts w:ascii="ＭＳ 明朝" w:eastAsia="ＭＳ 明朝" w:hAnsi="ＭＳ 明朝" w:cs="游明朝" w:hint="eastAsia"/>
          <w:kern w:val="0"/>
          <w:szCs w:val="21"/>
        </w:rPr>
        <w:t>の</w:t>
      </w:r>
      <w:r w:rsidR="00063CF9" w:rsidRPr="00D637C7">
        <w:rPr>
          <w:rFonts w:ascii="ＭＳ 明朝" w:eastAsia="ＭＳ 明朝" w:hAnsi="ＭＳ 明朝" w:cs="游明朝" w:hint="eastAsia"/>
          <w:kern w:val="0"/>
          <w:szCs w:val="21"/>
        </w:rPr>
        <w:t>規格</w:t>
      </w:r>
      <w:r w:rsidR="00496D1F" w:rsidRPr="00D637C7">
        <w:rPr>
          <w:rFonts w:ascii="ＭＳ 明朝" w:eastAsia="ＭＳ 明朝" w:hAnsi="ＭＳ 明朝" w:cs="游明朝" w:hint="eastAsia"/>
          <w:kern w:val="0"/>
          <w:szCs w:val="21"/>
        </w:rPr>
        <w:t>に応じて</w:t>
      </w:r>
      <w:r w:rsidR="00F72342" w:rsidRPr="00D637C7">
        <w:rPr>
          <w:rFonts w:ascii="ＭＳ 明朝" w:eastAsia="ＭＳ 明朝" w:hAnsi="ＭＳ 明朝" w:cs="游明朝" w:hint="eastAsia"/>
          <w:kern w:val="0"/>
          <w:szCs w:val="21"/>
        </w:rPr>
        <w:t>必要部数</w:t>
      </w:r>
      <w:r w:rsidR="00496D1F" w:rsidRPr="00D637C7">
        <w:rPr>
          <w:rFonts w:ascii="ＭＳ 明朝" w:eastAsia="ＭＳ 明朝" w:hAnsi="ＭＳ 明朝" w:cs="游明朝" w:hint="eastAsia"/>
          <w:kern w:val="0"/>
          <w:szCs w:val="21"/>
        </w:rPr>
        <w:t>を</w:t>
      </w:r>
      <w:r w:rsidR="00F72342" w:rsidRPr="00D637C7">
        <w:rPr>
          <w:rFonts w:ascii="ＭＳ 明朝" w:eastAsia="ＭＳ 明朝" w:hAnsi="ＭＳ 明朝" w:cs="游明朝" w:hint="eastAsia"/>
          <w:kern w:val="0"/>
          <w:szCs w:val="21"/>
        </w:rPr>
        <w:t>印刷した上で、各駅の</w:t>
      </w:r>
      <w:r w:rsidR="0084501F" w:rsidRPr="00D637C7">
        <w:rPr>
          <w:rFonts w:ascii="ＭＳ 明朝" w:eastAsia="ＭＳ 明朝" w:hAnsi="ＭＳ 明朝" w:cs="游明朝" w:hint="eastAsia"/>
          <w:kern w:val="0"/>
          <w:szCs w:val="21"/>
        </w:rPr>
        <w:t>納品</w:t>
      </w:r>
      <w:r w:rsidR="00F72342" w:rsidRPr="00D637C7">
        <w:rPr>
          <w:rFonts w:ascii="ＭＳ 明朝" w:eastAsia="ＭＳ 明朝" w:hAnsi="ＭＳ 明朝" w:cs="游明朝" w:hint="eastAsia"/>
          <w:kern w:val="0"/>
          <w:szCs w:val="21"/>
        </w:rPr>
        <w:t>期限までに</w:t>
      </w:r>
      <w:r w:rsidR="00BF7C55">
        <w:rPr>
          <w:rFonts w:ascii="ＭＳ 明朝" w:eastAsia="ＭＳ 明朝" w:hAnsi="ＭＳ 明朝" w:cs="游明朝" w:hint="eastAsia"/>
          <w:kern w:val="0"/>
          <w:szCs w:val="21"/>
        </w:rPr>
        <w:t>折り目がつかないよう</w:t>
      </w:r>
      <w:r w:rsidR="00F72342" w:rsidRPr="00D637C7">
        <w:rPr>
          <w:rFonts w:ascii="ＭＳ 明朝" w:eastAsia="ＭＳ 明朝" w:hAnsi="ＭＳ 明朝" w:cs="游明朝" w:hint="eastAsia"/>
          <w:kern w:val="0"/>
          <w:szCs w:val="21"/>
        </w:rPr>
        <w:t>直接納品すること。</w:t>
      </w:r>
    </w:p>
    <w:p w14:paraId="60D4F34F" w14:textId="24F0DBBE" w:rsidR="00600BAF" w:rsidRDefault="00F72342" w:rsidP="002329EA">
      <w:pPr>
        <w:autoSpaceDE w:val="0"/>
        <w:autoSpaceDN w:val="0"/>
        <w:adjustRightInd w:val="0"/>
        <w:ind w:leftChars="600" w:left="126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なお、掲出中</w:t>
      </w:r>
      <w:r w:rsidR="00A36670" w:rsidRPr="00D637C7">
        <w:rPr>
          <w:rFonts w:ascii="ＭＳ 明朝" w:eastAsia="ＭＳ 明朝" w:hAnsi="ＭＳ 明朝" w:cs="游明朝" w:hint="eastAsia"/>
          <w:kern w:val="0"/>
          <w:szCs w:val="21"/>
        </w:rPr>
        <w:t>の</w:t>
      </w:r>
      <w:r w:rsidRPr="00D637C7">
        <w:rPr>
          <w:rFonts w:ascii="ＭＳ 明朝" w:eastAsia="ＭＳ 明朝" w:hAnsi="ＭＳ 明朝" w:cs="游明朝" w:hint="eastAsia"/>
          <w:kern w:val="0"/>
          <w:szCs w:val="21"/>
        </w:rPr>
        <w:t>ポスターが</w:t>
      </w:r>
      <w:r w:rsidR="00D74A56" w:rsidRPr="002760AE">
        <w:rPr>
          <w:rFonts w:ascii="ＭＳ 明朝" w:eastAsia="ＭＳ 明朝" w:hAnsi="ＭＳ 明朝" w:cs="游明朝" w:hint="eastAsia"/>
          <w:kern w:val="0"/>
          <w:szCs w:val="21"/>
        </w:rPr>
        <w:t>万が一</w:t>
      </w:r>
      <w:r w:rsidRPr="00D637C7">
        <w:rPr>
          <w:rFonts w:ascii="ＭＳ 明朝" w:eastAsia="ＭＳ 明朝" w:hAnsi="ＭＳ 明朝" w:cs="游明朝" w:hint="eastAsia"/>
          <w:kern w:val="0"/>
          <w:szCs w:val="21"/>
        </w:rPr>
        <w:t>破損等した場合は、受注者</w:t>
      </w:r>
      <w:r w:rsidR="001101DD" w:rsidRPr="00D637C7">
        <w:rPr>
          <w:rFonts w:ascii="ＭＳ 明朝" w:eastAsia="ＭＳ 明朝" w:hAnsi="ＭＳ 明朝" w:cs="游明朝" w:hint="eastAsia"/>
          <w:kern w:val="0"/>
          <w:szCs w:val="21"/>
        </w:rPr>
        <w:t>が</w:t>
      </w:r>
      <w:r w:rsidR="0084501F" w:rsidRPr="00D637C7">
        <w:rPr>
          <w:rFonts w:ascii="ＭＳ 明朝" w:eastAsia="ＭＳ 明朝" w:hAnsi="ＭＳ 明朝" w:cs="游明朝" w:hint="eastAsia"/>
          <w:kern w:val="0"/>
          <w:szCs w:val="21"/>
        </w:rPr>
        <w:t>代替分を直接納品</w:t>
      </w:r>
      <w:r w:rsidR="001101DD" w:rsidRPr="00D637C7">
        <w:rPr>
          <w:rFonts w:ascii="ＭＳ 明朝" w:eastAsia="ＭＳ 明朝" w:hAnsi="ＭＳ 明朝" w:cs="游明朝" w:hint="eastAsia"/>
          <w:kern w:val="0"/>
          <w:szCs w:val="21"/>
        </w:rPr>
        <w:t>するなどの</w:t>
      </w:r>
      <w:r w:rsidRPr="00D637C7">
        <w:rPr>
          <w:rFonts w:ascii="ＭＳ 明朝" w:eastAsia="ＭＳ 明朝" w:hAnsi="ＭＳ 明朝" w:cs="游明朝" w:hint="eastAsia"/>
          <w:kern w:val="0"/>
          <w:szCs w:val="21"/>
        </w:rPr>
        <w:t>対応</w:t>
      </w:r>
      <w:r w:rsidR="001101DD" w:rsidRPr="00D637C7">
        <w:rPr>
          <w:rFonts w:ascii="ＭＳ 明朝" w:eastAsia="ＭＳ 明朝" w:hAnsi="ＭＳ 明朝" w:cs="游明朝" w:hint="eastAsia"/>
          <w:kern w:val="0"/>
          <w:szCs w:val="21"/>
        </w:rPr>
        <w:t>を行う</w:t>
      </w:r>
      <w:r w:rsidRPr="00D637C7">
        <w:rPr>
          <w:rFonts w:ascii="ＭＳ 明朝" w:eastAsia="ＭＳ 明朝" w:hAnsi="ＭＳ 明朝" w:cs="游明朝" w:hint="eastAsia"/>
          <w:kern w:val="0"/>
          <w:szCs w:val="21"/>
        </w:rPr>
        <w:t>こととし、</w:t>
      </w:r>
      <w:r w:rsidR="001101DD" w:rsidRPr="00D637C7">
        <w:rPr>
          <w:rFonts w:ascii="ＭＳ 明朝" w:eastAsia="ＭＳ 明朝" w:hAnsi="ＭＳ 明朝" w:cs="游明朝" w:hint="eastAsia"/>
          <w:kern w:val="0"/>
          <w:szCs w:val="21"/>
        </w:rPr>
        <w:t>印刷部数については、</w:t>
      </w:r>
      <w:r w:rsidRPr="00D637C7">
        <w:rPr>
          <w:rFonts w:ascii="ＭＳ 明朝" w:eastAsia="ＭＳ 明朝" w:hAnsi="ＭＳ 明朝" w:cs="游明朝" w:hint="eastAsia"/>
          <w:kern w:val="0"/>
          <w:szCs w:val="21"/>
        </w:rPr>
        <w:t>その際に必要となる部数も見込んだ上で</w:t>
      </w:r>
      <w:r w:rsidR="00FE7B03" w:rsidRPr="00D637C7">
        <w:rPr>
          <w:rFonts w:ascii="ＭＳ 明朝" w:eastAsia="ＭＳ 明朝" w:hAnsi="ＭＳ 明朝" w:cs="游明朝" w:hint="eastAsia"/>
          <w:kern w:val="0"/>
          <w:szCs w:val="21"/>
        </w:rPr>
        <w:t>積算</w:t>
      </w:r>
      <w:r w:rsidRPr="00D637C7">
        <w:rPr>
          <w:rFonts w:ascii="ＭＳ 明朝" w:eastAsia="ＭＳ 明朝" w:hAnsi="ＭＳ 明朝" w:cs="游明朝" w:hint="eastAsia"/>
          <w:kern w:val="0"/>
          <w:szCs w:val="21"/>
        </w:rPr>
        <w:t>すること。</w:t>
      </w:r>
    </w:p>
    <w:p w14:paraId="7749E5D8" w14:textId="42AD8D24" w:rsidR="007772F1" w:rsidRPr="00D637C7" w:rsidRDefault="007772F1" w:rsidP="00D3776F">
      <w:pPr>
        <w:autoSpaceDE w:val="0"/>
        <w:autoSpaceDN w:val="0"/>
        <w:adjustRightInd w:val="0"/>
        <w:ind w:leftChars="500" w:left="1260" w:hangingChars="100" w:hanging="210"/>
        <w:jc w:val="left"/>
        <w:rPr>
          <w:rFonts w:ascii="ＭＳ 明朝" w:eastAsia="ＭＳ 明朝" w:hAnsi="ＭＳ 明朝" w:cs="游明朝"/>
          <w:kern w:val="0"/>
          <w:szCs w:val="21"/>
        </w:rPr>
      </w:pPr>
      <w:r>
        <w:rPr>
          <w:rFonts w:ascii="ＭＳ 明朝" w:eastAsia="ＭＳ 明朝" w:hAnsi="ＭＳ 明朝" w:cs="游明朝" w:hint="eastAsia"/>
          <w:kern w:val="0"/>
          <w:szCs w:val="21"/>
        </w:rPr>
        <w:t>・本ポスターの校了後は、色校正を</w:t>
      </w:r>
      <w:r w:rsidR="00B9225A">
        <w:rPr>
          <w:rFonts w:ascii="ＭＳ 明朝" w:eastAsia="ＭＳ 明朝" w:hAnsi="ＭＳ 明朝" w:cs="游明朝" w:hint="eastAsia"/>
          <w:kern w:val="0"/>
          <w:szCs w:val="21"/>
        </w:rPr>
        <w:t>必要に応じて</w:t>
      </w:r>
      <w:r>
        <w:rPr>
          <w:rFonts w:ascii="ＭＳ 明朝" w:eastAsia="ＭＳ 明朝" w:hAnsi="ＭＳ 明朝" w:cs="游明朝" w:hint="eastAsia"/>
          <w:kern w:val="0"/>
          <w:szCs w:val="21"/>
        </w:rPr>
        <w:t>２回程度行うことを想定しているが、当該回数については、発注者の指示により増減する</w:t>
      </w:r>
      <w:r w:rsidR="00B9225A">
        <w:rPr>
          <w:rFonts w:ascii="ＭＳ 明朝" w:eastAsia="ＭＳ 明朝" w:hAnsi="ＭＳ 明朝" w:cs="游明朝" w:hint="eastAsia"/>
          <w:kern w:val="0"/>
          <w:szCs w:val="21"/>
        </w:rPr>
        <w:t>ものとする</w:t>
      </w:r>
      <w:r>
        <w:rPr>
          <w:rFonts w:ascii="ＭＳ 明朝" w:eastAsia="ＭＳ 明朝" w:hAnsi="ＭＳ 明朝" w:cs="游明朝" w:hint="eastAsia"/>
          <w:kern w:val="0"/>
          <w:szCs w:val="21"/>
        </w:rPr>
        <w:t>。</w:t>
      </w:r>
    </w:p>
    <w:p w14:paraId="0C5567B9" w14:textId="68818C3F" w:rsidR="002329EA" w:rsidRDefault="00F72342" w:rsidP="00D3776F">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660480" w:rsidRPr="00D637C7">
        <w:rPr>
          <w:rFonts w:ascii="ＭＳ 明朝" w:eastAsia="ＭＳ 明朝" w:hAnsi="ＭＳ 明朝" w:cs="游明朝" w:hint="eastAsia"/>
          <w:kern w:val="0"/>
          <w:szCs w:val="21"/>
        </w:rPr>
        <w:t>本</w:t>
      </w:r>
      <w:r w:rsidRPr="00D637C7">
        <w:rPr>
          <w:rFonts w:ascii="ＭＳ 明朝" w:eastAsia="ＭＳ 明朝" w:hAnsi="ＭＳ 明朝" w:cs="游明朝" w:hint="eastAsia"/>
          <w:kern w:val="0"/>
          <w:szCs w:val="21"/>
        </w:rPr>
        <w:t>ポスターについては、発注者において、府・市の関連施設等で掲出することも想定しているため、上記とは別に、</w:t>
      </w:r>
      <w:r w:rsidR="00220AD8" w:rsidRPr="00D637C7">
        <w:rPr>
          <w:rFonts w:ascii="ＭＳ 明朝" w:eastAsia="ＭＳ 明朝" w:hAnsi="ＭＳ 明朝" w:cs="游明朝" w:hint="eastAsia"/>
          <w:kern w:val="0"/>
          <w:szCs w:val="21"/>
        </w:rPr>
        <w:t>同デザインの</w:t>
      </w:r>
      <w:r w:rsidRPr="00D637C7">
        <w:rPr>
          <w:rFonts w:ascii="ＭＳ 明朝" w:eastAsia="ＭＳ 明朝" w:hAnsi="ＭＳ 明朝" w:cs="游明朝" w:hint="eastAsia"/>
          <w:kern w:val="0"/>
          <w:szCs w:val="21"/>
        </w:rPr>
        <w:t>Ｂ２ポスター</w:t>
      </w:r>
      <w:r w:rsidR="00196917">
        <w:rPr>
          <w:rFonts w:ascii="ＭＳ 明朝" w:eastAsia="ＭＳ 明朝" w:hAnsi="ＭＳ 明朝" w:cs="游明朝"/>
          <w:kern w:val="0"/>
          <w:szCs w:val="21"/>
        </w:rPr>
        <w:t>4</w:t>
      </w:r>
      <w:r w:rsidRPr="00D637C7">
        <w:rPr>
          <w:rFonts w:ascii="ＭＳ 明朝" w:eastAsia="ＭＳ 明朝" w:hAnsi="ＭＳ 明朝" w:cs="游明朝"/>
          <w:kern w:val="0"/>
          <w:szCs w:val="21"/>
        </w:rPr>
        <w:t>00</w:t>
      </w:r>
      <w:r w:rsidR="004E6F69">
        <w:rPr>
          <w:rFonts w:ascii="ＭＳ 明朝" w:eastAsia="ＭＳ 明朝" w:hAnsi="ＭＳ 明朝" w:cs="游明朝" w:hint="eastAsia"/>
          <w:kern w:val="0"/>
          <w:szCs w:val="21"/>
        </w:rPr>
        <w:t>枚</w:t>
      </w:r>
      <w:r w:rsidRPr="00D637C7">
        <w:rPr>
          <w:rFonts w:ascii="ＭＳ 明朝" w:eastAsia="ＭＳ 明朝" w:hAnsi="ＭＳ 明朝" w:cs="游明朝" w:hint="eastAsia"/>
          <w:kern w:val="0"/>
          <w:szCs w:val="21"/>
        </w:rPr>
        <w:t>程度</w:t>
      </w:r>
      <w:r w:rsidR="00013AEA" w:rsidRPr="00D637C7">
        <w:rPr>
          <w:rFonts w:ascii="ＭＳ 明朝" w:eastAsia="ＭＳ 明朝" w:hAnsi="ＭＳ 明朝" w:cs="游明朝" w:hint="eastAsia"/>
          <w:kern w:val="0"/>
          <w:szCs w:val="21"/>
        </w:rPr>
        <w:t>（予定）</w:t>
      </w:r>
      <w:r w:rsidRPr="00D637C7">
        <w:rPr>
          <w:rFonts w:ascii="ＭＳ 明朝" w:eastAsia="ＭＳ 明朝" w:hAnsi="ＭＳ 明朝" w:cs="游明朝" w:hint="eastAsia"/>
          <w:kern w:val="0"/>
          <w:szCs w:val="21"/>
        </w:rPr>
        <w:t>を</w:t>
      </w:r>
      <w:r w:rsidR="00196917">
        <w:rPr>
          <w:rFonts w:ascii="ＭＳ 明朝" w:eastAsia="ＭＳ 明朝" w:hAnsi="ＭＳ 明朝" w:cs="游明朝" w:hint="eastAsia"/>
          <w:kern w:val="0"/>
          <w:szCs w:val="21"/>
        </w:rPr>
        <w:t>耐久性のある紙に変色しにくいよう</w:t>
      </w:r>
      <w:r w:rsidRPr="00D637C7">
        <w:rPr>
          <w:rFonts w:ascii="ＭＳ 明朝" w:eastAsia="ＭＳ 明朝" w:hAnsi="ＭＳ 明朝" w:cs="游明朝" w:hint="eastAsia"/>
          <w:kern w:val="0"/>
          <w:szCs w:val="21"/>
        </w:rPr>
        <w:t>印刷し、</w:t>
      </w:r>
      <w:r w:rsidR="00EE331B">
        <w:rPr>
          <w:rFonts w:ascii="ＭＳ 明朝" w:eastAsia="ＭＳ 明朝" w:hAnsi="ＭＳ 明朝" w:cs="游明朝" w:hint="eastAsia"/>
          <w:kern w:val="0"/>
          <w:szCs w:val="21"/>
        </w:rPr>
        <w:t>発注者</w:t>
      </w:r>
      <w:r w:rsidR="005A3358">
        <w:rPr>
          <w:rFonts w:ascii="ＭＳ 明朝" w:eastAsia="ＭＳ 明朝" w:hAnsi="ＭＳ 明朝" w:cs="游明朝" w:hint="eastAsia"/>
          <w:kern w:val="0"/>
          <w:szCs w:val="21"/>
        </w:rPr>
        <w:t>が別途</w:t>
      </w:r>
      <w:r w:rsidR="00EE331B">
        <w:rPr>
          <w:rFonts w:ascii="ＭＳ 明朝" w:eastAsia="ＭＳ 明朝" w:hAnsi="ＭＳ 明朝" w:cs="游明朝" w:hint="eastAsia"/>
          <w:kern w:val="0"/>
          <w:szCs w:val="21"/>
        </w:rPr>
        <w:t>指定する場所</w:t>
      </w:r>
      <w:r w:rsidR="00E9149D" w:rsidRPr="00D637C7">
        <w:rPr>
          <w:rFonts w:ascii="ＭＳ 明朝" w:eastAsia="ＭＳ 明朝" w:hAnsi="ＭＳ 明朝" w:cs="游明朝" w:hint="eastAsia"/>
          <w:kern w:val="0"/>
          <w:szCs w:val="21"/>
        </w:rPr>
        <w:t>に</w:t>
      </w:r>
      <w:r w:rsidRPr="00D637C7">
        <w:rPr>
          <w:rFonts w:ascii="ＭＳ 明朝" w:eastAsia="ＭＳ 明朝" w:hAnsi="ＭＳ 明朝" w:cs="游明朝" w:hint="eastAsia"/>
          <w:kern w:val="0"/>
          <w:szCs w:val="21"/>
        </w:rPr>
        <w:t>納品すること。</w:t>
      </w:r>
    </w:p>
    <w:p w14:paraId="701612A5" w14:textId="1EC87C4D" w:rsidR="00F72342" w:rsidRPr="00D637C7" w:rsidRDefault="00F41D3D" w:rsidP="002329EA">
      <w:pPr>
        <w:autoSpaceDE w:val="0"/>
        <w:autoSpaceDN w:val="0"/>
        <w:adjustRightInd w:val="0"/>
        <w:ind w:leftChars="600" w:left="1260"/>
        <w:jc w:val="left"/>
        <w:rPr>
          <w:rFonts w:ascii="ＭＳ 明朝" w:eastAsia="ＭＳ 明朝" w:hAnsi="ＭＳ 明朝" w:cs="游明朝"/>
          <w:kern w:val="0"/>
          <w:szCs w:val="21"/>
        </w:rPr>
      </w:pPr>
      <w:r>
        <w:rPr>
          <w:rFonts w:ascii="ＭＳ 明朝" w:eastAsia="ＭＳ 明朝" w:hAnsi="ＭＳ 明朝" w:cs="游明朝" w:hint="eastAsia"/>
          <w:kern w:val="0"/>
          <w:szCs w:val="21"/>
        </w:rPr>
        <w:t>なお、当該納品にあたっての折り加工や梱包等については、発注者が別途指示するものとする。</w:t>
      </w:r>
    </w:p>
    <w:p w14:paraId="2E033F0F" w14:textId="5992CBEF" w:rsidR="00600BAF" w:rsidRPr="00D637C7" w:rsidRDefault="001101DD" w:rsidP="0084501F">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C32A8A" w:rsidRPr="00D637C7">
        <w:rPr>
          <w:rFonts w:ascii="ＭＳ 明朝" w:eastAsia="ＭＳ 明朝" w:hAnsi="ＭＳ 明朝" w:cs="游明朝" w:hint="eastAsia"/>
          <w:kern w:val="0"/>
          <w:szCs w:val="21"/>
        </w:rPr>
        <w:t>本</w:t>
      </w:r>
      <w:r w:rsidRPr="00D637C7">
        <w:rPr>
          <w:rFonts w:ascii="ＭＳ 明朝" w:eastAsia="ＭＳ 明朝" w:hAnsi="ＭＳ 明朝" w:cs="游明朝" w:hint="eastAsia"/>
          <w:kern w:val="0"/>
          <w:szCs w:val="21"/>
        </w:rPr>
        <w:t>デジタルサイネージ用素材について</w:t>
      </w:r>
      <w:r w:rsidR="000D5E95" w:rsidRPr="00D637C7">
        <w:rPr>
          <w:rFonts w:ascii="ＭＳ 明朝" w:eastAsia="ＭＳ 明朝" w:hAnsi="ＭＳ 明朝" w:cs="游明朝" w:hint="eastAsia"/>
          <w:kern w:val="0"/>
          <w:szCs w:val="21"/>
        </w:rPr>
        <w:t>は</w:t>
      </w:r>
      <w:r w:rsidRPr="00D637C7">
        <w:rPr>
          <w:rFonts w:ascii="ＭＳ 明朝" w:eastAsia="ＭＳ 明朝" w:hAnsi="ＭＳ 明朝" w:cs="游明朝" w:hint="eastAsia"/>
          <w:kern w:val="0"/>
          <w:szCs w:val="21"/>
        </w:rPr>
        <w:t>、</w:t>
      </w:r>
      <w:r w:rsidR="000D5E95" w:rsidRPr="00D637C7">
        <w:rPr>
          <w:rFonts w:ascii="ＭＳ 明朝" w:eastAsia="ＭＳ 明朝" w:hAnsi="ＭＳ 明朝" w:cs="游明朝" w:hint="eastAsia"/>
          <w:kern w:val="0"/>
          <w:szCs w:val="21"/>
        </w:rPr>
        <w:t>デジタルサイネージの</w:t>
      </w:r>
      <w:r w:rsidR="0090369F" w:rsidRPr="00D637C7">
        <w:rPr>
          <w:rFonts w:ascii="ＭＳ 明朝" w:eastAsia="ＭＳ 明朝" w:hAnsi="ＭＳ 明朝" w:cs="游明朝" w:hint="eastAsia"/>
          <w:kern w:val="0"/>
          <w:szCs w:val="21"/>
        </w:rPr>
        <w:t>規格や</w:t>
      </w:r>
      <w:r w:rsidR="000D5E95" w:rsidRPr="00D637C7">
        <w:rPr>
          <w:rFonts w:ascii="ＭＳ 明朝" w:eastAsia="ＭＳ 明朝" w:hAnsi="ＭＳ 明朝" w:cs="游明朝" w:hint="eastAsia"/>
          <w:kern w:val="0"/>
          <w:szCs w:val="21"/>
        </w:rPr>
        <w:t>特性</w:t>
      </w:r>
      <w:r w:rsidR="0084501F" w:rsidRPr="00D637C7">
        <w:rPr>
          <w:rFonts w:ascii="ＭＳ 明朝" w:eastAsia="ＭＳ 明朝" w:hAnsi="ＭＳ 明朝" w:cs="游明朝" w:hint="eastAsia"/>
          <w:kern w:val="0"/>
          <w:szCs w:val="21"/>
        </w:rPr>
        <w:t>等</w:t>
      </w:r>
      <w:r w:rsidR="000D5E95" w:rsidRPr="00D637C7">
        <w:rPr>
          <w:rFonts w:ascii="ＭＳ 明朝" w:eastAsia="ＭＳ 明朝" w:hAnsi="ＭＳ 明朝" w:cs="游明朝" w:hint="eastAsia"/>
          <w:kern w:val="0"/>
          <w:szCs w:val="21"/>
        </w:rPr>
        <w:t>も踏まえ、</w:t>
      </w:r>
      <w:r w:rsidR="006274AA">
        <w:rPr>
          <w:rFonts w:ascii="ＭＳ 明朝" w:eastAsia="ＭＳ 明朝" w:hAnsi="ＭＳ 明朝" w:cs="游明朝" w:hint="eastAsia"/>
          <w:kern w:val="0"/>
          <w:szCs w:val="21"/>
        </w:rPr>
        <w:t>静止画又は動</w:t>
      </w:r>
      <w:r w:rsidR="0084501F" w:rsidRPr="00D637C7">
        <w:rPr>
          <w:rFonts w:ascii="ＭＳ 明朝" w:eastAsia="ＭＳ 明朝" w:hAnsi="ＭＳ 明朝" w:cs="游明朝" w:hint="eastAsia"/>
          <w:kern w:val="0"/>
          <w:szCs w:val="21"/>
        </w:rPr>
        <w:t>画により、上記</w:t>
      </w:r>
      <w:r w:rsidR="00484E4C" w:rsidRPr="00D637C7">
        <w:rPr>
          <w:rFonts w:ascii="ＭＳ 明朝" w:eastAsia="ＭＳ 明朝" w:hAnsi="ＭＳ 明朝" w:cs="游明朝" w:hint="eastAsia"/>
          <w:kern w:val="0"/>
          <w:szCs w:val="21"/>
        </w:rPr>
        <w:t>ポスターと親和性のあるデザイン</w:t>
      </w:r>
      <w:r w:rsidR="00C32A8A" w:rsidRPr="00D637C7">
        <w:rPr>
          <w:rFonts w:ascii="ＭＳ 明朝" w:eastAsia="ＭＳ 明朝" w:hAnsi="ＭＳ 明朝" w:cs="游明朝" w:hint="eastAsia"/>
          <w:kern w:val="0"/>
          <w:szCs w:val="21"/>
        </w:rPr>
        <w:t>のもの</w:t>
      </w:r>
      <w:r w:rsidR="000D5E95" w:rsidRPr="00D637C7">
        <w:rPr>
          <w:rFonts w:ascii="ＭＳ 明朝" w:eastAsia="ＭＳ 明朝" w:hAnsi="ＭＳ 明朝" w:cs="游明朝" w:hint="eastAsia"/>
          <w:kern w:val="0"/>
          <w:szCs w:val="21"/>
        </w:rPr>
        <w:t>を作成した上で、</w:t>
      </w:r>
      <w:r w:rsidR="00013AEA" w:rsidRPr="00D637C7">
        <w:rPr>
          <w:rFonts w:ascii="ＭＳ 明朝" w:eastAsia="ＭＳ 明朝" w:hAnsi="ＭＳ 明朝" w:cs="游明朝" w:hint="eastAsia"/>
          <w:kern w:val="0"/>
          <w:szCs w:val="21"/>
        </w:rPr>
        <w:t>そのデータを</w:t>
      </w:r>
      <w:r w:rsidR="000D5E95" w:rsidRPr="00D637C7">
        <w:rPr>
          <w:rFonts w:ascii="ＭＳ 明朝" w:eastAsia="ＭＳ 明朝" w:hAnsi="ＭＳ 明朝" w:cs="游明朝" w:hint="eastAsia"/>
          <w:kern w:val="0"/>
          <w:szCs w:val="21"/>
        </w:rPr>
        <w:t>各駅の</w:t>
      </w:r>
      <w:r w:rsidR="0084501F" w:rsidRPr="00D637C7">
        <w:rPr>
          <w:rFonts w:ascii="ＭＳ 明朝" w:eastAsia="ＭＳ 明朝" w:hAnsi="ＭＳ 明朝" w:cs="游明朝" w:hint="eastAsia"/>
          <w:kern w:val="0"/>
          <w:szCs w:val="21"/>
        </w:rPr>
        <w:t>入稿</w:t>
      </w:r>
      <w:r w:rsidR="000D5E95" w:rsidRPr="00D637C7">
        <w:rPr>
          <w:rFonts w:ascii="ＭＳ 明朝" w:eastAsia="ＭＳ 明朝" w:hAnsi="ＭＳ 明朝" w:cs="游明朝" w:hint="eastAsia"/>
          <w:kern w:val="0"/>
          <w:szCs w:val="21"/>
        </w:rPr>
        <w:t>期限までに直接</w:t>
      </w:r>
      <w:r w:rsidR="0084501F" w:rsidRPr="00D637C7">
        <w:rPr>
          <w:rFonts w:ascii="ＭＳ 明朝" w:eastAsia="ＭＳ 明朝" w:hAnsi="ＭＳ 明朝" w:cs="游明朝" w:hint="eastAsia"/>
          <w:kern w:val="0"/>
          <w:szCs w:val="21"/>
        </w:rPr>
        <w:t>入稿</w:t>
      </w:r>
      <w:r w:rsidR="000D5E95" w:rsidRPr="00D637C7">
        <w:rPr>
          <w:rFonts w:ascii="ＭＳ 明朝" w:eastAsia="ＭＳ 明朝" w:hAnsi="ＭＳ 明朝" w:cs="游明朝" w:hint="eastAsia"/>
          <w:kern w:val="0"/>
          <w:szCs w:val="21"/>
        </w:rPr>
        <w:t>すること。</w:t>
      </w:r>
    </w:p>
    <w:p w14:paraId="79BE7651" w14:textId="55F9F70B" w:rsidR="00C32A8A" w:rsidRPr="00D637C7" w:rsidRDefault="00C32A8A" w:rsidP="0084501F">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・本デジタルサイネージ用素材については、府・市の関連施設等での</w:t>
      </w:r>
      <w:r w:rsidR="00BD11A3">
        <w:rPr>
          <w:rFonts w:ascii="ＭＳ 明朝" w:eastAsia="ＭＳ 明朝" w:hAnsi="ＭＳ 明朝" w:cs="游明朝" w:hint="eastAsia"/>
          <w:kern w:val="0"/>
          <w:szCs w:val="21"/>
        </w:rPr>
        <w:t>使用</w:t>
      </w:r>
      <w:r w:rsidRPr="00D637C7">
        <w:rPr>
          <w:rFonts w:ascii="ＭＳ 明朝" w:eastAsia="ＭＳ 明朝" w:hAnsi="ＭＳ 明朝" w:cs="游明朝" w:hint="eastAsia"/>
          <w:kern w:val="0"/>
          <w:szCs w:val="21"/>
        </w:rPr>
        <w:t>も想定しているため、</w:t>
      </w:r>
      <w:r w:rsidR="009F625E" w:rsidRPr="009F625E">
        <w:rPr>
          <w:rFonts w:ascii="ＭＳ 明朝" w:eastAsia="ＭＳ 明朝" w:hAnsi="ＭＳ 明朝" w:cs="游明朝" w:hint="eastAsia"/>
          <w:kern w:val="0"/>
          <w:szCs w:val="21"/>
        </w:rPr>
        <w:t>発注者があらゆる媒体等において期間の制限なく無償で</w:t>
      </w:r>
      <w:r w:rsidR="00BD11A3">
        <w:rPr>
          <w:rFonts w:ascii="ＭＳ 明朝" w:eastAsia="ＭＳ 明朝" w:hAnsi="ＭＳ 明朝" w:cs="游明朝" w:hint="eastAsia"/>
          <w:kern w:val="0"/>
          <w:szCs w:val="21"/>
        </w:rPr>
        <w:t>使用</w:t>
      </w:r>
      <w:r w:rsidR="009F625E" w:rsidRPr="009F625E">
        <w:rPr>
          <w:rFonts w:ascii="ＭＳ 明朝" w:eastAsia="ＭＳ 明朝" w:hAnsi="ＭＳ 明朝" w:cs="游明朝" w:hint="eastAsia"/>
          <w:kern w:val="0"/>
          <w:szCs w:val="21"/>
        </w:rPr>
        <w:t>できるものとし、</w:t>
      </w:r>
      <w:r w:rsidR="00D83F7B">
        <w:rPr>
          <w:rFonts w:ascii="ＭＳ 明朝" w:eastAsia="ＭＳ 明朝" w:hAnsi="ＭＳ 明朝" w:cs="游明朝" w:hint="eastAsia"/>
          <w:kern w:val="0"/>
          <w:szCs w:val="21"/>
        </w:rPr>
        <w:t>発注者が</w:t>
      </w:r>
      <w:r w:rsidRPr="00D637C7">
        <w:rPr>
          <w:rFonts w:ascii="ＭＳ 明朝" w:eastAsia="ＭＳ 明朝" w:hAnsi="ＭＳ 明朝" w:cs="游明朝" w:hint="eastAsia"/>
          <w:kern w:val="0"/>
          <w:szCs w:val="21"/>
        </w:rPr>
        <w:t>別途指示するファイル形式で納品すること。</w:t>
      </w:r>
    </w:p>
    <w:p w14:paraId="30AA9EFA" w14:textId="78606D29" w:rsidR="00600BAF" w:rsidRPr="00D637C7" w:rsidRDefault="00600BAF" w:rsidP="00600BAF">
      <w:pPr>
        <w:autoSpaceDE w:val="0"/>
        <w:autoSpaceDN w:val="0"/>
        <w:adjustRightInd w:val="0"/>
        <w:ind w:leftChars="400" w:left="105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Ｂ．</w:t>
      </w:r>
      <w:r w:rsidR="00107B8A" w:rsidRPr="00D637C7">
        <w:rPr>
          <w:rFonts w:ascii="ＭＳ 明朝" w:eastAsia="ＭＳ 明朝" w:hAnsi="ＭＳ 明朝" w:cs="游明朝" w:hint="eastAsia"/>
          <w:kern w:val="0"/>
          <w:szCs w:val="21"/>
        </w:rPr>
        <w:t>交通広告で使用する</w:t>
      </w:r>
      <w:r w:rsidR="0084501F" w:rsidRPr="00D637C7">
        <w:rPr>
          <w:rFonts w:ascii="ＭＳ 明朝" w:eastAsia="ＭＳ 明朝" w:hAnsi="ＭＳ 明朝" w:cs="游明朝" w:hint="eastAsia"/>
          <w:kern w:val="0"/>
          <w:szCs w:val="21"/>
        </w:rPr>
        <w:t>広報</w:t>
      </w:r>
      <w:r w:rsidRPr="00D637C7">
        <w:rPr>
          <w:rFonts w:ascii="ＭＳ 明朝" w:eastAsia="ＭＳ 明朝" w:hAnsi="ＭＳ 明朝" w:cs="游明朝" w:hint="eastAsia"/>
          <w:kern w:val="0"/>
          <w:szCs w:val="21"/>
        </w:rPr>
        <w:t>動画の作成</w:t>
      </w:r>
    </w:p>
    <w:p w14:paraId="103BD554" w14:textId="4644F36F" w:rsidR="00B76B7D" w:rsidRPr="00D637C7" w:rsidRDefault="000D5E95" w:rsidP="00B76B7D">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107B8A" w:rsidRPr="00D637C7">
        <w:rPr>
          <w:rFonts w:ascii="ＭＳ 明朝" w:eastAsia="ＭＳ 明朝" w:hAnsi="ＭＳ 明朝" w:cs="游明朝" w:hint="eastAsia"/>
          <w:kern w:val="0"/>
          <w:szCs w:val="21"/>
        </w:rPr>
        <w:t>本</w:t>
      </w:r>
      <w:r w:rsidRPr="00D637C7">
        <w:rPr>
          <w:rFonts w:ascii="ＭＳ 明朝" w:eastAsia="ＭＳ 明朝" w:hAnsi="ＭＳ 明朝" w:cs="游明朝" w:hint="eastAsia"/>
          <w:kern w:val="0"/>
          <w:szCs w:val="21"/>
        </w:rPr>
        <w:t>動画</w:t>
      </w:r>
      <w:r w:rsidR="0084501F" w:rsidRPr="00D637C7">
        <w:rPr>
          <w:rFonts w:ascii="ＭＳ 明朝" w:eastAsia="ＭＳ 明朝" w:hAnsi="ＭＳ 明朝" w:cs="游明朝" w:hint="eastAsia"/>
          <w:kern w:val="0"/>
          <w:szCs w:val="21"/>
        </w:rPr>
        <w:t>については、</w:t>
      </w:r>
      <w:r w:rsidR="00F307DB">
        <w:rPr>
          <w:rFonts w:ascii="ＭＳ 明朝" w:eastAsia="ＭＳ 明朝" w:hAnsi="ＭＳ 明朝" w:cs="游明朝" w:hint="eastAsia"/>
          <w:kern w:val="0"/>
          <w:szCs w:val="21"/>
        </w:rPr>
        <w:t>２．（１）</w:t>
      </w:r>
      <w:r w:rsidR="0084501F" w:rsidRPr="00D637C7">
        <w:rPr>
          <w:rFonts w:ascii="ＭＳ 明朝" w:eastAsia="ＭＳ 明朝" w:hAnsi="ＭＳ 明朝" w:cs="游明朝" w:hint="eastAsia"/>
          <w:kern w:val="0"/>
          <w:szCs w:val="21"/>
        </w:rPr>
        <w:t>①の</w:t>
      </w:r>
      <w:r w:rsidR="00660480" w:rsidRPr="00D637C7">
        <w:rPr>
          <w:rFonts w:ascii="ＭＳ 明朝" w:eastAsia="ＭＳ 明朝" w:hAnsi="ＭＳ 明朝" w:cs="游明朝" w:hint="eastAsia"/>
          <w:kern w:val="0"/>
          <w:szCs w:val="21"/>
        </w:rPr>
        <w:t>目的</w:t>
      </w:r>
      <w:r w:rsidR="00AD2780" w:rsidRPr="00D637C7">
        <w:rPr>
          <w:rFonts w:ascii="ＭＳ 明朝" w:eastAsia="ＭＳ 明朝" w:hAnsi="ＭＳ 明朝" w:cs="游明朝" w:hint="eastAsia"/>
          <w:kern w:val="0"/>
          <w:szCs w:val="21"/>
        </w:rPr>
        <w:t>や</w:t>
      </w:r>
      <w:r w:rsidR="009409E0" w:rsidRPr="00D637C7">
        <w:rPr>
          <w:rFonts w:ascii="ＭＳ 明朝" w:eastAsia="ＭＳ 明朝" w:hAnsi="ＭＳ 明朝" w:cs="游明朝" w:hint="eastAsia"/>
          <w:kern w:val="0"/>
          <w:szCs w:val="21"/>
        </w:rPr>
        <w:t>当該</w:t>
      </w:r>
      <w:r w:rsidR="00D447A6" w:rsidRPr="00D637C7">
        <w:rPr>
          <w:rFonts w:ascii="ＭＳ 明朝" w:eastAsia="ＭＳ 明朝" w:hAnsi="ＭＳ 明朝" w:cs="游明朝" w:hint="eastAsia"/>
          <w:kern w:val="0"/>
          <w:szCs w:val="21"/>
        </w:rPr>
        <w:t>媒体の特性、</w:t>
      </w:r>
      <w:r w:rsidR="00AD2780" w:rsidRPr="00D637C7">
        <w:rPr>
          <w:rFonts w:ascii="ＭＳ 明朝" w:eastAsia="ＭＳ 明朝" w:hAnsi="ＭＳ 明朝" w:cs="游明朝" w:hint="eastAsia"/>
          <w:kern w:val="0"/>
          <w:szCs w:val="21"/>
        </w:rPr>
        <w:t>タクシー</w:t>
      </w:r>
      <w:r w:rsidR="0090369F" w:rsidRPr="00D637C7">
        <w:rPr>
          <w:rFonts w:ascii="ＭＳ 明朝" w:eastAsia="ＭＳ 明朝" w:hAnsi="ＭＳ 明朝" w:cs="游明朝" w:hint="eastAsia"/>
          <w:kern w:val="0"/>
          <w:szCs w:val="21"/>
        </w:rPr>
        <w:t>の利用者層等</w:t>
      </w:r>
      <w:r w:rsidR="00660480" w:rsidRPr="00D637C7">
        <w:rPr>
          <w:rFonts w:ascii="ＭＳ 明朝" w:eastAsia="ＭＳ 明朝" w:hAnsi="ＭＳ 明朝" w:cs="游明朝" w:hint="eastAsia"/>
          <w:kern w:val="0"/>
          <w:szCs w:val="21"/>
        </w:rPr>
        <w:t>を踏まえ、最も効果的であると考えられる</w:t>
      </w:r>
      <w:r w:rsidR="00362D2A" w:rsidRPr="00D637C7">
        <w:rPr>
          <w:rFonts w:ascii="ＭＳ 明朝" w:eastAsia="ＭＳ 明朝" w:hAnsi="ＭＳ 明朝" w:cs="游明朝" w:hint="eastAsia"/>
          <w:kern w:val="0"/>
          <w:szCs w:val="21"/>
        </w:rPr>
        <w:t>内容・構成のもの</w:t>
      </w:r>
      <w:r w:rsidR="00660480" w:rsidRPr="00D637C7">
        <w:rPr>
          <w:rFonts w:ascii="ＭＳ 明朝" w:eastAsia="ＭＳ 明朝" w:hAnsi="ＭＳ 明朝" w:cs="游明朝" w:hint="eastAsia"/>
          <w:kern w:val="0"/>
          <w:szCs w:val="21"/>
        </w:rPr>
        <w:t>を</w:t>
      </w:r>
      <w:r w:rsidR="00E40B72" w:rsidRPr="00D637C7">
        <w:rPr>
          <w:rFonts w:ascii="ＭＳ 明朝" w:eastAsia="ＭＳ 明朝" w:hAnsi="ＭＳ 明朝" w:cs="游明朝" w:hint="eastAsia"/>
          <w:kern w:val="0"/>
          <w:szCs w:val="21"/>
        </w:rPr>
        <w:t>、最適な規格（縦横比・解像度・長さなど）で</w:t>
      </w:r>
      <w:r w:rsidR="00660480" w:rsidRPr="00D637C7">
        <w:rPr>
          <w:rFonts w:ascii="ＭＳ 明朝" w:eastAsia="ＭＳ 明朝" w:hAnsi="ＭＳ 明朝" w:cs="游明朝" w:hint="eastAsia"/>
          <w:kern w:val="0"/>
          <w:szCs w:val="21"/>
        </w:rPr>
        <w:t>作成</w:t>
      </w:r>
      <w:r w:rsidR="00116937" w:rsidRPr="00D637C7">
        <w:rPr>
          <w:rFonts w:ascii="ＭＳ 明朝" w:eastAsia="ＭＳ 明朝" w:hAnsi="ＭＳ 明朝" w:cs="游明朝" w:hint="eastAsia"/>
          <w:kern w:val="0"/>
          <w:szCs w:val="21"/>
        </w:rPr>
        <w:t>し、</w:t>
      </w:r>
      <w:r w:rsidR="00624947" w:rsidRPr="00D637C7">
        <w:rPr>
          <w:rFonts w:ascii="ＭＳ 明朝" w:eastAsia="ＭＳ 明朝" w:hAnsi="ＭＳ 明朝" w:cs="游明朝" w:hint="eastAsia"/>
          <w:kern w:val="0"/>
          <w:szCs w:val="21"/>
        </w:rPr>
        <w:t>当該</w:t>
      </w:r>
      <w:r w:rsidR="00116937" w:rsidRPr="00D637C7">
        <w:rPr>
          <w:rFonts w:ascii="ＭＳ 明朝" w:eastAsia="ＭＳ 明朝" w:hAnsi="ＭＳ 明朝" w:cs="游明朝" w:hint="eastAsia"/>
          <w:kern w:val="0"/>
          <w:szCs w:val="21"/>
        </w:rPr>
        <w:t>媒体</w:t>
      </w:r>
      <w:r w:rsidR="00D83F7B">
        <w:rPr>
          <w:rFonts w:ascii="ＭＳ 明朝" w:eastAsia="ＭＳ 明朝" w:hAnsi="ＭＳ 明朝" w:cs="游明朝" w:hint="eastAsia"/>
          <w:kern w:val="0"/>
          <w:szCs w:val="21"/>
        </w:rPr>
        <w:t>の入稿期限までに</w:t>
      </w:r>
      <w:r w:rsidR="00D046E0" w:rsidRPr="00D637C7">
        <w:rPr>
          <w:rFonts w:ascii="ＭＳ 明朝" w:eastAsia="ＭＳ 明朝" w:hAnsi="ＭＳ 明朝" w:cs="游明朝" w:hint="eastAsia"/>
          <w:kern w:val="0"/>
          <w:szCs w:val="21"/>
        </w:rPr>
        <w:t>直接</w:t>
      </w:r>
      <w:r w:rsidR="00116937" w:rsidRPr="00D637C7">
        <w:rPr>
          <w:rFonts w:ascii="ＭＳ 明朝" w:eastAsia="ＭＳ 明朝" w:hAnsi="ＭＳ 明朝" w:cs="游明朝" w:hint="eastAsia"/>
          <w:kern w:val="0"/>
          <w:szCs w:val="21"/>
        </w:rPr>
        <w:t>入稿すること</w:t>
      </w:r>
      <w:r w:rsidR="00660480" w:rsidRPr="00D637C7">
        <w:rPr>
          <w:rFonts w:ascii="ＭＳ 明朝" w:eastAsia="ＭＳ 明朝" w:hAnsi="ＭＳ 明朝" w:cs="游明朝" w:hint="eastAsia"/>
          <w:kern w:val="0"/>
          <w:szCs w:val="21"/>
        </w:rPr>
        <w:t>。</w:t>
      </w:r>
    </w:p>
    <w:p w14:paraId="0EF13AFF" w14:textId="77777777" w:rsidR="002329EA" w:rsidRDefault="005378F9" w:rsidP="00221F45">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lastRenderedPageBreak/>
        <w:t>・本動画の作成にあたっては、動画の内容や構成</w:t>
      </w:r>
      <w:r w:rsidR="004135C3" w:rsidRPr="00D637C7">
        <w:rPr>
          <w:rFonts w:ascii="ＭＳ 明朝" w:eastAsia="ＭＳ 明朝" w:hAnsi="ＭＳ 明朝" w:cs="游明朝" w:hint="eastAsia"/>
          <w:kern w:val="0"/>
          <w:szCs w:val="21"/>
        </w:rPr>
        <w:t>等</w:t>
      </w:r>
      <w:r w:rsidRPr="00D637C7">
        <w:rPr>
          <w:rFonts w:ascii="ＭＳ 明朝" w:eastAsia="ＭＳ 明朝" w:hAnsi="ＭＳ 明朝" w:cs="游明朝" w:hint="eastAsia"/>
          <w:kern w:val="0"/>
          <w:szCs w:val="21"/>
        </w:rPr>
        <w:t>が分かる絵コンテを作成し、</w:t>
      </w:r>
      <w:r w:rsidR="00281DDF" w:rsidRPr="00D637C7">
        <w:rPr>
          <w:rFonts w:ascii="ＭＳ 明朝" w:eastAsia="ＭＳ 明朝" w:hAnsi="ＭＳ 明朝" w:cs="游明朝" w:hint="eastAsia"/>
          <w:kern w:val="0"/>
          <w:szCs w:val="21"/>
        </w:rPr>
        <w:t>発注者の</w:t>
      </w:r>
      <w:r w:rsidR="00E40B72" w:rsidRPr="00D637C7">
        <w:rPr>
          <w:rFonts w:ascii="ＭＳ 明朝" w:eastAsia="ＭＳ 明朝" w:hAnsi="ＭＳ 明朝" w:cs="游明朝" w:hint="eastAsia"/>
          <w:kern w:val="0"/>
          <w:szCs w:val="21"/>
        </w:rPr>
        <w:t>承諾</w:t>
      </w:r>
      <w:r w:rsidR="00BD047E" w:rsidRPr="00D637C7">
        <w:rPr>
          <w:rFonts w:ascii="ＭＳ 明朝" w:eastAsia="ＭＳ 明朝" w:hAnsi="ＭＳ 明朝" w:cs="游明朝" w:hint="eastAsia"/>
          <w:kern w:val="0"/>
          <w:szCs w:val="21"/>
        </w:rPr>
        <w:t>を得た上で</w:t>
      </w:r>
      <w:r w:rsidR="00E40B72" w:rsidRPr="00D637C7">
        <w:rPr>
          <w:rFonts w:ascii="ＭＳ 明朝" w:eastAsia="ＭＳ 明朝" w:hAnsi="ＭＳ 明朝" w:cs="游明朝" w:hint="eastAsia"/>
          <w:kern w:val="0"/>
          <w:szCs w:val="21"/>
        </w:rPr>
        <w:t>、</w:t>
      </w:r>
      <w:r w:rsidR="004048DC" w:rsidRPr="00D637C7">
        <w:rPr>
          <w:rFonts w:ascii="ＭＳ 明朝" w:eastAsia="ＭＳ 明朝" w:hAnsi="ＭＳ 明朝" w:cs="游明朝" w:hint="eastAsia"/>
          <w:kern w:val="0"/>
          <w:szCs w:val="21"/>
        </w:rPr>
        <w:t>必要に応じて、</w:t>
      </w:r>
      <w:r w:rsidR="001D0B49" w:rsidRPr="00D637C7">
        <w:rPr>
          <w:rFonts w:ascii="ＭＳ 明朝" w:eastAsia="ＭＳ 明朝" w:hAnsi="ＭＳ 明朝" w:cs="游明朝" w:hint="eastAsia"/>
          <w:kern w:val="0"/>
          <w:szCs w:val="21"/>
        </w:rPr>
        <w:t>映像素材</w:t>
      </w:r>
      <w:r w:rsidR="004048DC" w:rsidRPr="00D637C7">
        <w:rPr>
          <w:rFonts w:ascii="ＭＳ 明朝" w:eastAsia="ＭＳ 明朝" w:hAnsi="ＭＳ 明朝" w:cs="游明朝" w:hint="eastAsia"/>
          <w:kern w:val="0"/>
          <w:szCs w:val="21"/>
        </w:rPr>
        <w:t>の</w:t>
      </w:r>
      <w:r w:rsidR="004135C3" w:rsidRPr="00D637C7">
        <w:rPr>
          <w:rFonts w:ascii="ＭＳ 明朝" w:eastAsia="ＭＳ 明朝" w:hAnsi="ＭＳ 明朝" w:cs="游明朝" w:hint="eastAsia"/>
          <w:kern w:val="0"/>
          <w:szCs w:val="21"/>
        </w:rPr>
        <w:t>撮影に</w:t>
      </w:r>
      <w:r w:rsidR="00E40B72" w:rsidRPr="00D637C7">
        <w:rPr>
          <w:rFonts w:ascii="ＭＳ 明朝" w:eastAsia="ＭＳ 明朝" w:hAnsi="ＭＳ 明朝" w:cs="游明朝" w:hint="eastAsia"/>
          <w:kern w:val="0"/>
          <w:szCs w:val="21"/>
        </w:rPr>
        <w:t>着手すること。</w:t>
      </w:r>
    </w:p>
    <w:p w14:paraId="58F6CCCE" w14:textId="4378DE34" w:rsidR="00221F45" w:rsidRPr="00D637C7" w:rsidRDefault="004048DC" w:rsidP="002329EA">
      <w:pPr>
        <w:autoSpaceDE w:val="0"/>
        <w:autoSpaceDN w:val="0"/>
        <w:adjustRightInd w:val="0"/>
        <w:ind w:leftChars="600" w:left="126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なお、撮影場所</w:t>
      </w:r>
      <w:r w:rsidR="001D0B49" w:rsidRPr="00D637C7">
        <w:rPr>
          <w:rFonts w:ascii="ＭＳ 明朝" w:eastAsia="ＭＳ 明朝" w:hAnsi="ＭＳ 明朝" w:cs="游明朝" w:hint="eastAsia"/>
          <w:kern w:val="0"/>
          <w:szCs w:val="21"/>
        </w:rPr>
        <w:t>や出演者</w:t>
      </w:r>
      <w:r w:rsidR="00203450" w:rsidRPr="00D637C7">
        <w:rPr>
          <w:rFonts w:ascii="ＭＳ 明朝" w:eastAsia="ＭＳ 明朝" w:hAnsi="ＭＳ 明朝" w:cs="游明朝" w:hint="eastAsia"/>
          <w:kern w:val="0"/>
          <w:szCs w:val="21"/>
        </w:rPr>
        <w:t>等</w:t>
      </w:r>
      <w:r w:rsidRPr="00D637C7">
        <w:rPr>
          <w:rFonts w:ascii="ＭＳ 明朝" w:eastAsia="ＭＳ 明朝" w:hAnsi="ＭＳ 明朝" w:cs="游明朝" w:hint="eastAsia"/>
          <w:kern w:val="0"/>
          <w:szCs w:val="21"/>
        </w:rPr>
        <w:t>に</w:t>
      </w:r>
      <w:r w:rsidR="00203450" w:rsidRPr="00D637C7">
        <w:rPr>
          <w:rFonts w:ascii="ＭＳ 明朝" w:eastAsia="ＭＳ 明朝" w:hAnsi="ＭＳ 明朝" w:cs="游明朝" w:hint="eastAsia"/>
          <w:kern w:val="0"/>
          <w:szCs w:val="21"/>
        </w:rPr>
        <w:t>関する交渉・許認可</w:t>
      </w:r>
      <w:r w:rsidRPr="00D637C7">
        <w:rPr>
          <w:rFonts w:ascii="ＭＳ 明朝" w:eastAsia="ＭＳ 明朝" w:hAnsi="ＭＳ 明朝" w:cs="游明朝" w:hint="eastAsia"/>
          <w:kern w:val="0"/>
          <w:szCs w:val="21"/>
        </w:rPr>
        <w:t>を</w:t>
      </w:r>
      <w:r w:rsidR="00203450" w:rsidRPr="00D637C7">
        <w:rPr>
          <w:rFonts w:ascii="ＭＳ 明朝" w:eastAsia="ＭＳ 明朝" w:hAnsi="ＭＳ 明朝" w:cs="游明朝" w:hint="eastAsia"/>
          <w:kern w:val="0"/>
          <w:szCs w:val="21"/>
        </w:rPr>
        <w:t>含む</w:t>
      </w:r>
      <w:r w:rsidR="004633CF" w:rsidRPr="00D637C7">
        <w:rPr>
          <w:rFonts w:ascii="ＭＳ 明朝" w:eastAsia="ＭＳ 明朝" w:hAnsi="ＭＳ 明朝" w:cs="游明朝" w:hint="eastAsia"/>
          <w:kern w:val="0"/>
          <w:szCs w:val="21"/>
        </w:rPr>
        <w:t>、撮影</w:t>
      </w:r>
      <w:r w:rsidR="00203450" w:rsidRPr="00D637C7">
        <w:rPr>
          <w:rFonts w:ascii="ＭＳ 明朝" w:eastAsia="ＭＳ 明朝" w:hAnsi="ＭＳ 明朝" w:cs="游明朝" w:hint="eastAsia"/>
          <w:kern w:val="0"/>
          <w:szCs w:val="21"/>
        </w:rPr>
        <w:t>に付随するすべての業務を実施することとし、</w:t>
      </w:r>
      <w:r w:rsidR="004633CF" w:rsidRPr="00D637C7">
        <w:rPr>
          <w:rFonts w:ascii="ＭＳ 明朝" w:eastAsia="ＭＳ 明朝" w:hAnsi="ＭＳ 明朝" w:cs="游明朝" w:hint="eastAsia"/>
          <w:kern w:val="0"/>
          <w:szCs w:val="21"/>
        </w:rPr>
        <w:t>使用料</w:t>
      </w:r>
      <w:r w:rsidR="00841FFC" w:rsidRPr="00D637C7">
        <w:rPr>
          <w:rFonts w:ascii="ＭＳ 明朝" w:eastAsia="ＭＳ 明朝" w:hAnsi="ＭＳ 明朝" w:cs="游明朝" w:hint="eastAsia"/>
          <w:kern w:val="0"/>
          <w:szCs w:val="21"/>
        </w:rPr>
        <w:t>・</w:t>
      </w:r>
      <w:r w:rsidR="004633CF" w:rsidRPr="00D637C7">
        <w:rPr>
          <w:rFonts w:ascii="ＭＳ 明朝" w:eastAsia="ＭＳ 明朝" w:hAnsi="ＭＳ 明朝" w:cs="游明朝" w:hint="eastAsia"/>
          <w:kern w:val="0"/>
          <w:szCs w:val="21"/>
        </w:rPr>
        <w:t>出演料</w:t>
      </w:r>
      <w:r w:rsidR="00841FFC" w:rsidRPr="00D637C7">
        <w:rPr>
          <w:rFonts w:ascii="ＭＳ 明朝" w:eastAsia="ＭＳ 明朝" w:hAnsi="ＭＳ 明朝" w:cs="游明朝" w:hint="eastAsia"/>
          <w:kern w:val="0"/>
          <w:szCs w:val="21"/>
        </w:rPr>
        <w:t>・</w:t>
      </w:r>
      <w:r w:rsidR="004633CF" w:rsidRPr="00D637C7">
        <w:rPr>
          <w:rFonts w:ascii="ＭＳ 明朝" w:eastAsia="ＭＳ 明朝" w:hAnsi="ＭＳ 明朝" w:cs="游明朝" w:hint="eastAsia"/>
          <w:kern w:val="0"/>
          <w:szCs w:val="21"/>
        </w:rPr>
        <w:t>交通費</w:t>
      </w:r>
      <w:r w:rsidR="00203450" w:rsidRPr="00D637C7">
        <w:rPr>
          <w:rFonts w:ascii="ＭＳ 明朝" w:eastAsia="ＭＳ 明朝" w:hAnsi="ＭＳ 明朝" w:cs="游明朝" w:hint="eastAsia"/>
          <w:kern w:val="0"/>
          <w:szCs w:val="21"/>
        </w:rPr>
        <w:t>等、当該業務にかかる費用はすべて委託金額に含むものとする。</w:t>
      </w:r>
    </w:p>
    <w:p w14:paraId="57679851" w14:textId="33B66C12" w:rsidR="00221F45" w:rsidRPr="00D637C7" w:rsidRDefault="00221F45" w:rsidP="00221F45">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・本動画の編集にあたっては、発注者に適宜確認を求め、修正指示に対応すること。</w:t>
      </w:r>
    </w:p>
    <w:p w14:paraId="314FB9E7" w14:textId="742BEA82" w:rsidR="004633CF" w:rsidRPr="00D637C7" w:rsidRDefault="00B132F1" w:rsidP="00221F45">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・本動画</w:t>
      </w:r>
      <w:r w:rsidR="007A46C0" w:rsidRPr="00D637C7">
        <w:rPr>
          <w:rFonts w:ascii="ＭＳ 明朝" w:eastAsia="ＭＳ 明朝" w:hAnsi="ＭＳ 明朝" w:cs="游明朝" w:hint="eastAsia"/>
          <w:kern w:val="0"/>
          <w:szCs w:val="21"/>
        </w:rPr>
        <w:t>については、</w:t>
      </w:r>
      <w:r w:rsidRPr="00D637C7">
        <w:rPr>
          <w:rFonts w:ascii="ＭＳ 明朝" w:eastAsia="ＭＳ 明朝" w:hAnsi="ＭＳ 明朝" w:cs="游明朝" w:hint="eastAsia"/>
          <w:kern w:val="0"/>
          <w:szCs w:val="21"/>
        </w:rPr>
        <w:t>音声</w:t>
      </w:r>
      <w:r w:rsidR="00D046E0" w:rsidRPr="00D637C7">
        <w:rPr>
          <w:rFonts w:ascii="ＭＳ 明朝" w:eastAsia="ＭＳ 明朝" w:hAnsi="ＭＳ 明朝" w:cs="游明朝" w:hint="eastAsia"/>
          <w:kern w:val="0"/>
          <w:szCs w:val="21"/>
        </w:rPr>
        <w:t>による</w:t>
      </w:r>
      <w:r w:rsidR="001D4B01" w:rsidRPr="00D637C7">
        <w:rPr>
          <w:rFonts w:ascii="ＭＳ 明朝" w:eastAsia="ＭＳ 明朝" w:hAnsi="ＭＳ 明朝" w:cs="游明朝" w:hint="eastAsia"/>
          <w:kern w:val="0"/>
          <w:szCs w:val="21"/>
        </w:rPr>
        <w:t>ナレーション</w:t>
      </w:r>
      <w:r w:rsidR="005C697B" w:rsidRPr="00D637C7">
        <w:rPr>
          <w:rFonts w:ascii="ＭＳ 明朝" w:eastAsia="ＭＳ 明朝" w:hAnsi="ＭＳ 明朝" w:cs="游明朝" w:hint="eastAsia"/>
          <w:kern w:val="0"/>
          <w:szCs w:val="21"/>
        </w:rPr>
        <w:t>に加え、</w:t>
      </w:r>
      <w:r w:rsidR="00D046E0" w:rsidRPr="00D637C7">
        <w:rPr>
          <w:rFonts w:ascii="ＭＳ 明朝" w:eastAsia="ＭＳ 明朝" w:hAnsi="ＭＳ 明朝" w:cs="游明朝" w:hint="eastAsia"/>
          <w:kern w:val="0"/>
          <w:szCs w:val="21"/>
        </w:rPr>
        <w:t>同内容の</w:t>
      </w:r>
      <w:r w:rsidR="004135C3" w:rsidRPr="00D637C7">
        <w:rPr>
          <w:rFonts w:ascii="ＭＳ 明朝" w:eastAsia="ＭＳ 明朝" w:hAnsi="ＭＳ 明朝" w:cs="游明朝" w:hint="eastAsia"/>
          <w:kern w:val="0"/>
          <w:szCs w:val="21"/>
        </w:rPr>
        <w:t>テロップを挿入す</w:t>
      </w:r>
      <w:r w:rsidRPr="00D637C7">
        <w:rPr>
          <w:rFonts w:ascii="ＭＳ 明朝" w:eastAsia="ＭＳ 明朝" w:hAnsi="ＭＳ 明朝" w:cs="游明朝" w:hint="eastAsia"/>
          <w:kern w:val="0"/>
          <w:szCs w:val="21"/>
        </w:rPr>
        <w:t>るなど、</w:t>
      </w:r>
      <w:r w:rsidR="00063CF9" w:rsidRPr="00D637C7">
        <w:rPr>
          <w:rFonts w:ascii="ＭＳ 明朝" w:eastAsia="ＭＳ 明朝" w:hAnsi="ＭＳ 明朝" w:cs="游明朝" w:hint="eastAsia"/>
          <w:kern w:val="0"/>
          <w:szCs w:val="21"/>
        </w:rPr>
        <w:t>目や耳に障がいを持たれた方への</w:t>
      </w:r>
      <w:r w:rsidR="00DA52F9" w:rsidRPr="00D637C7">
        <w:rPr>
          <w:rFonts w:ascii="ＭＳ 明朝" w:eastAsia="ＭＳ 明朝" w:hAnsi="ＭＳ 明朝" w:cs="游明朝" w:hint="eastAsia"/>
          <w:kern w:val="0"/>
          <w:szCs w:val="21"/>
        </w:rPr>
        <w:t>アクセシビリティ</w:t>
      </w:r>
      <w:r w:rsidR="00063CF9" w:rsidRPr="00D637C7">
        <w:rPr>
          <w:rFonts w:ascii="ＭＳ 明朝" w:eastAsia="ＭＳ 明朝" w:hAnsi="ＭＳ 明朝" w:cs="游明朝" w:hint="eastAsia"/>
          <w:kern w:val="0"/>
          <w:szCs w:val="21"/>
        </w:rPr>
        <w:t>に配慮</w:t>
      </w:r>
      <w:r w:rsidR="00D046E0" w:rsidRPr="00D637C7">
        <w:rPr>
          <w:rFonts w:ascii="ＭＳ 明朝" w:eastAsia="ＭＳ 明朝" w:hAnsi="ＭＳ 明朝" w:cs="游明朝" w:hint="eastAsia"/>
          <w:kern w:val="0"/>
          <w:szCs w:val="21"/>
        </w:rPr>
        <w:t>した内容とすること。</w:t>
      </w:r>
    </w:p>
    <w:p w14:paraId="0DB03046" w14:textId="25C2BEBF" w:rsidR="00C519F0" w:rsidRPr="00D637C7" w:rsidRDefault="00660480" w:rsidP="00C519F0">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・本</w:t>
      </w:r>
      <w:r w:rsidR="00C649AF" w:rsidRPr="00D637C7">
        <w:rPr>
          <w:rFonts w:ascii="ＭＳ 明朝" w:eastAsia="ＭＳ 明朝" w:hAnsi="ＭＳ 明朝" w:cs="游明朝" w:hint="eastAsia"/>
          <w:kern w:val="0"/>
          <w:szCs w:val="21"/>
        </w:rPr>
        <w:t>動画に</w:t>
      </w:r>
      <w:r w:rsidRPr="00D637C7">
        <w:rPr>
          <w:rFonts w:ascii="ＭＳ 明朝" w:eastAsia="ＭＳ 明朝" w:hAnsi="ＭＳ 明朝" w:cs="游明朝" w:hint="eastAsia"/>
          <w:kern w:val="0"/>
          <w:szCs w:val="21"/>
        </w:rPr>
        <w:t>ついては、</w:t>
      </w:r>
      <w:r w:rsidR="00C519F0">
        <w:rPr>
          <w:rFonts w:ascii="ＭＳ 明朝" w:eastAsia="ＭＳ 明朝" w:hAnsi="ＭＳ 明朝" w:cs="游明朝" w:hint="eastAsia"/>
          <w:kern w:val="0"/>
          <w:szCs w:val="21"/>
        </w:rPr>
        <w:t>大阪</w:t>
      </w:r>
      <w:r w:rsidR="00116937" w:rsidRPr="00D637C7">
        <w:rPr>
          <w:rFonts w:ascii="ＭＳ 明朝" w:eastAsia="ＭＳ 明朝" w:hAnsi="ＭＳ 明朝" w:cs="游明朝" w:hint="eastAsia"/>
          <w:kern w:val="0"/>
          <w:szCs w:val="21"/>
        </w:rPr>
        <w:t>府の</w:t>
      </w:r>
      <w:r w:rsidR="006C1D99" w:rsidRPr="00D637C7">
        <w:rPr>
          <w:rFonts w:ascii="ＭＳ 明朝" w:eastAsia="ＭＳ 明朝" w:hAnsi="ＭＳ 明朝" w:cs="游明朝" w:hint="eastAsia"/>
          <w:kern w:val="0"/>
          <w:szCs w:val="21"/>
        </w:rPr>
        <w:t>公式</w:t>
      </w:r>
      <w:r w:rsidR="00116937" w:rsidRPr="00D637C7">
        <w:rPr>
          <w:rFonts w:ascii="ＭＳ 明朝" w:eastAsia="ＭＳ 明朝" w:hAnsi="ＭＳ 明朝" w:cs="游明朝" w:hint="eastAsia"/>
          <w:kern w:val="0"/>
          <w:szCs w:val="21"/>
        </w:rPr>
        <w:t>Y</w:t>
      </w:r>
      <w:r w:rsidR="00116937" w:rsidRPr="00D637C7">
        <w:rPr>
          <w:rFonts w:ascii="ＭＳ 明朝" w:eastAsia="ＭＳ 明朝" w:hAnsi="ＭＳ 明朝" w:cs="游明朝"/>
          <w:kern w:val="0"/>
          <w:szCs w:val="21"/>
        </w:rPr>
        <w:t>ouTube</w:t>
      </w:r>
      <w:r w:rsidR="00116937" w:rsidRPr="00D637C7">
        <w:rPr>
          <w:rFonts w:ascii="ＭＳ 明朝" w:eastAsia="ＭＳ 明朝" w:hAnsi="ＭＳ 明朝" w:cs="游明朝" w:hint="eastAsia"/>
          <w:kern w:val="0"/>
          <w:szCs w:val="21"/>
        </w:rPr>
        <w:t>等での</w:t>
      </w:r>
      <w:r w:rsidR="00AD2780" w:rsidRPr="00D637C7">
        <w:rPr>
          <w:rFonts w:ascii="ＭＳ 明朝" w:eastAsia="ＭＳ 明朝" w:hAnsi="ＭＳ 明朝" w:cs="游明朝" w:hint="eastAsia"/>
          <w:kern w:val="0"/>
          <w:szCs w:val="21"/>
        </w:rPr>
        <w:t>配信</w:t>
      </w:r>
      <w:r w:rsidR="00116937" w:rsidRPr="00D637C7">
        <w:rPr>
          <w:rFonts w:ascii="ＭＳ 明朝" w:eastAsia="ＭＳ 明朝" w:hAnsi="ＭＳ 明朝" w:cs="游明朝" w:hint="eastAsia"/>
          <w:kern w:val="0"/>
          <w:szCs w:val="21"/>
        </w:rPr>
        <w:t>も想定しているため、</w:t>
      </w:r>
      <w:r w:rsidR="00324EC2">
        <w:rPr>
          <w:rFonts w:ascii="ＭＳ 明朝" w:eastAsia="ＭＳ 明朝" w:hAnsi="ＭＳ 明朝" w:cs="游明朝" w:hint="eastAsia"/>
          <w:kern w:val="0"/>
          <w:szCs w:val="21"/>
        </w:rPr>
        <w:t>発注者が</w:t>
      </w:r>
      <w:r w:rsidR="004633CF" w:rsidRPr="00D637C7">
        <w:rPr>
          <w:rFonts w:ascii="ＭＳ 明朝" w:eastAsia="ＭＳ 明朝" w:hAnsi="ＭＳ 明朝" w:cs="游明朝" w:hint="eastAsia"/>
          <w:kern w:val="0"/>
          <w:szCs w:val="21"/>
        </w:rPr>
        <w:t>あらゆる手段や媒体等に</w:t>
      </w:r>
      <w:r w:rsidR="00D0461B">
        <w:rPr>
          <w:rFonts w:ascii="ＭＳ 明朝" w:eastAsia="ＭＳ 明朝" w:hAnsi="ＭＳ 明朝" w:cs="游明朝" w:hint="eastAsia"/>
          <w:kern w:val="0"/>
          <w:szCs w:val="21"/>
        </w:rPr>
        <w:t>おいて</w:t>
      </w:r>
      <w:r w:rsidR="00E2474F">
        <w:rPr>
          <w:rFonts w:ascii="ＭＳ 明朝" w:eastAsia="ＭＳ 明朝" w:hAnsi="ＭＳ 明朝" w:cs="游明朝" w:hint="eastAsia"/>
          <w:kern w:val="0"/>
          <w:szCs w:val="21"/>
        </w:rPr>
        <w:t>期間の制限なく無償で</w:t>
      </w:r>
      <w:r w:rsidR="004633CF" w:rsidRPr="00D637C7">
        <w:rPr>
          <w:rFonts w:ascii="ＭＳ 明朝" w:eastAsia="ＭＳ 明朝" w:hAnsi="ＭＳ 明朝" w:cs="游明朝" w:hint="eastAsia"/>
          <w:kern w:val="0"/>
          <w:szCs w:val="21"/>
        </w:rPr>
        <w:t>使用（放映</w:t>
      </w:r>
      <w:r w:rsidR="00170CF7" w:rsidRPr="00D637C7">
        <w:rPr>
          <w:rFonts w:ascii="ＭＳ 明朝" w:eastAsia="ＭＳ 明朝" w:hAnsi="ＭＳ 明朝" w:cs="游明朝" w:hint="eastAsia"/>
          <w:kern w:val="0"/>
          <w:szCs w:val="21"/>
        </w:rPr>
        <w:t>、配信、掲載</w:t>
      </w:r>
      <w:r w:rsidR="004633CF" w:rsidRPr="00D637C7">
        <w:rPr>
          <w:rFonts w:ascii="ＭＳ 明朝" w:eastAsia="ＭＳ 明朝" w:hAnsi="ＭＳ 明朝" w:cs="游明朝" w:hint="eastAsia"/>
          <w:kern w:val="0"/>
          <w:szCs w:val="21"/>
        </w:rPr>
        <w:t>等）できるものとし、</w:t>
      </w:r>
      <w:r w:rsidR="00C519F0">
        <w:rPr>
          <w:rFonts w:ascii="ＭＳ 明朝" w:eastAsia="ＭＳ 明朝" w:hAnsi="ＭＳ 明朝" w:cs="游明朝" w:hint="eastAsia"/>
          <w:kern w:val="0"/>
          <w:szCs w:val="21"/>
        </w:rPr>
        <w:t>発注者が</w:t>
      </w:r>
      <w:r w:rsidR="00624947" w:rsidRPr="00D637C7">
        <w:rPr>
          <w:rFonts w:ascii="ＭＳ 明朝" w:eastAsia="ＭＳ 明朝" w:hAnsi="ＭＳ 明朝" w:cs="游明朝" w:hint="eastAsia"/>
          <w:kern w:val="0"/>
          <w:szCs w:val="21"/>
        </w:rPr>
        <w:t>別途指示するファイル</w:t>
      </w:r>
      <w:r w:rsidR="00C32A8A" w:rsidRPr="00D637C7">
        <w:rPr>
          <w:rFonts w:ascii="ＭＳ 明朝" w:eastAsia="ＭＳ 明朝" w:hAnsi="ＭＳ 明朝" w:cs="游明朝" w:hint="eastAsia"/>
          <w:kern w:val="0"/>
          <w:szCs w:val="21"/>
        </w:rPr>
        <w:t>形式</w:t>
      </w:r>
      <w:r w:rsidR="005378F9" w:rsidRPr="00D637C7">
        <w:rPr>
          <w:rFonts w:ascii="ＭＳ 明朝" w:eastAsia="ＭＳ 明朝" w:hAnsi="ＭＳ 明朝" w:cs="游明朝" w:hint="eastAsia"/>
          <w:kern w:val="0"/>
          <w:szCs w:val="21"/>
        </w:rPr>
        <w:t>・解像度</w:t>
      </w:r>
      <w:r w:rsidR="00C32A8A" w:rsidRPr="00D637C7">
        <w:rPr>
          <w:rFonts w:ascii="ＭＳ 明朝" w:eastAsia="ＭＳ 明朝" w:hAnsi="ＭＳ 明朝" w:cs="游明朝" w:hint="eastAsia"/>
          <w:kern w:val="0"/>
          <w:szCs w:val="21"/>
        </w:rPr>
        <w:t>で納品すること。</w:t>
      </w:r>
    </w:p>
    <w:p w14:paraId="1E9A1399" w14:textId="5EA131B5" w:rsidR="0039319F" w:rsidRPr="00D637C7" w:rsidRDefault="0039319F" w:rsidP="00C519F0">
      <w:pPr>
        <w:autoSpaceDE w:val="0"/>
        <w:autoSpaceDN w:val="0"/>
        <w:adjustRightInd w:val="0"/>
        <w:ind w:leftChars="300" w:left="63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〇　提案にあたっては</w:t>
      </w:r>
      <w:r w:rsidR="003822C5" w:rsidRPr="00D637C7">
        <w:rPr>
          <w:rFonts w:ascii="ＭＳ 明朝" w:eastAsia="ＭＳ 明朝" w:hAnsi="ＭＳ 明朝" w:cs="游明朝" w:hint="eastAsia"/>
          <w:kern w:val="0"/>
          <w:szCs w:val="21"/>
        </w:rPr>
        <w:t>、以</w:t>
      </w:r>
      <w:r w:rsidRPr="00D637C7">
        <w:rPr>
          <w:rFonts w:ascii="ＭＳ 明朝" w:eastAsia="ＭＳ 明朝" w:hAnsi="ＭＳ 明朝" w:cs="游明朝" w:hint="eastAsia"/>
          <w:kern w:val="0"/>
          <w:szCs w:val="21"/>
        </w:rPr>
        <w:t>下の内容を踏まえ</w:t>
      </w:r>
      <w:r w:rsidR="00221F45" w:rsidRPr="00D637C7">
        <w:rPr>
          <w:rFonts w:ascii="ＭＳ 明朝" w:eastAsia="ＭＳ 明朝" w:hAnsi="ＭＳ 明朝" w:cs="游明朝" w:hint="eastAsia"/>
          <w:kern w:val="0"/>
          <w:szCs w:val="21"/>
        </w:rPr>
        <w:t>る</w:t>
      </w:r>
      <w:r w:rsidRPr="00D637C7">
        <w:rPr>
          <w:rFonts w:ascii="ＭＳ 明朝" w:eastAsia="ＭＳ 明朝" w:hAnsi="ＭＳ 明朝" w:cs="游明朝" w:hint="eastAsia"/>
          <w:kern w:val="0"/>
          <w:szCs w:val="21"/>
        </w:rPr>
        <w:t>こと。</w:t>
      </w:r>
    </w:p>
    <w:tbl>
      <w:tblPr>
        <w:tblStyle w:val="aa"/>
        <w:tblW w:w="9067" w:type="dxa"/>
        <w:tblLook w:val="04A0" w:firstRow="1" w:lastRow="0" w:firstColumn="1" w:lastColumn="0" w:noHBand="0" w:noVBand="1"/>
      </w:tblPr>
      <w:tblGrid>
        <w:gridCol w:w="1696"/>
        <w:gridCol w:w="7371"/>
      </w:tblGrid>
      <w:tr w:rsidR="0039319F" w:rsidRPr="0039319F" w14:paraId="201098D9" w14:textId="77777777" w:rsidTr="00DF0229">
        <w:tc>
          <w:tcPr>
            <w:tcW w:w="1696" w:type="dxa"/>
          </w:tcPr>
          <w:p w14:paraId="17EE94F3" w14:textId="77777777" w:rsidR="0039319F" w:rsidRPr="0039319F" w:rsidRDefault="0039319F" w:rsidP="00C23DE5">
            <w:pPr>
              <w:autoSpaceDE w:val="0"/>
              <w:autoSpaceDN w:val="0"/>
              <w:adjustRightInd w:val="0"/>
              <w:jc w:val="center"/>
              <w:rPr>
                <w:rFonts w:ascii="ＭＳ ゴシック" w:eastAsia="ＭＳ ゴシック" w:hAnsi="ＭＳ ゴシック" w:cs="游明朝"/>
                <w:kern w:val="0"/>
                <w:szCs w:val="21"/>
              </w:rPr>
            </w:pPr>
            <w:r w:rsidRPr="0039319F">
              <w:rPr>
                <w:rFonts w:ascii="ＭＳ ゴシック" w:eastAsia="ＭＳ ゴシック" w:hAnsi="ＭＳ ゴシック" w:cs="游明朝" w:hint="eastAsia"/>
                <w:kern w:val="0"/>
                <w:szCs w:val="21"/>
              </w:rPr>
              <w:t>提案事項</w:t>
            </w:r>
          </w:p>
        </w:tc>
        <w:tc>
          <w:tcPr>
            <w:tcW w:w="7371" w:type="dxa"/>
          </w:tcPr>
          <w:p w14:paraId="36D4E2E1" w14:textId="77777777" w:rsidR="0039319F" w:rsidRPr="0039319F" w:rsidRDefault="0039319F" w:rsidP="00C23DE5">
            <w:pPr>
              <w:autoSpaceDE w:val="0"/>
              <w:autoSpaceDN w:val="0"/>
              <w:adjustRightInd w:val="0"/>
              <w:jc w:val="center"/>
              <w:rPr>
                <w:rFonts w:ascii="ＭＳ ゴシック" w:eastAsia="ＭＳ ゴシック" w:hAnsi="ＭＳ ゴシック" w:cs="游明朝"/>
                <w:kern w:val="0"/>
                <w:szCs w:val="21"/>
              </w:rPr>
            </w:pPr>
            <w:r w:rsidRPr="0039319F">
              <w:rPr>
                <w:rFonts w:ascii="ＭＳ ゴシック" w:eastAsia="ＭＳ ゴシック" w:hAnsi="ＭＳ ゴシック" w:cs="游明朝" w:hint="eastAsia"/>
                <w:kern w:val="0"/>
                <w:szCs w:val="21"/>
              </w:rPr>
              <w:t>提案を求める内容</w:t>
            </w:r>
          </w:p>
        </w:tc>
      </w:tr>
      <w:tr w:rsidR="00C32A8A" w:rsidRPr="0039319F" w14:paraId="23C2FD8A" w14:textId="77777777" w:rsidTr="00DF0229">
        <w:tc>
          <w:tcPr>
            <w:tcW w:w="1696" w:type="dxa"/>
          </w:tcPr>
          <w:p w14:paraId="01AAEA91" w14:textId="6C7BC085" w:rsidR="00C32A8A" w:rsidRPr="00D637C7" w:rsidRDefault="00C32A8A" w:rsidP="00B76B7D">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ポスター及びデジタルサイネージ用素材のデザイン案</w:t>
            </w:r>
          </w:p>
        </w:tc>
        <w:tc>
          <w:tcPr>
            <w:tcW w:w="7371" w:type="dxa"/>
          </w:tcPr>
          <w:p w14:paraId="454C4F7E" w14:textId="77777777" w:rsidR="005E0A51" w:rsidRDefault="00C32A8A" w:rsidP="00BD047E">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BF7C55">
              <w:rPr>
                <w:rFonts w:ascii="ＭＳ 明朝" w:eastAsia="ＭＳ 明朝" w:hAnsi="ＭＳ 明朝" w:cs="游明朝" w:hint="eastAsia"/>
                <w:kern w:val="0"/>
                <w:szCs w:val="21"/>
              </w:rPr>
              <w:t>２．（１）</w:t>
            </w:r>
            <w:r w:rsidR="00362D2A" w:rsidRPr="00D637C7">
              <w:rPr>
                <w:rFonts w:ascii="ＭＳ 明朝" w:eastAsia="ＭＳ 明朝" w:hAnsi="ＭＳ 明朝" w:cs="游明朝" w:hint="eastAsia"/>
                <w:kern w:val="0"/>
                <w:szCs w:val="21"/>
              </w:rPr>
              <w:t>①及び②の目的や実施手法</w:t>
            </w:r>
            <w:r w:rsidR="00BD047E" w:rsidRPr="00D637C7">
              <w:rPr>
                <w:rFonts w:ascii="ＭＳ 明朝" w:eastAsia="ＭＳ 明朝" w:hAnsi="ＭＳ 明朝" w:cs="游明朝" w:hint="eastAsia"/>
                <w:kern w:val="0"/>
                <w:szCs w:val="21"/>
              </w:rPr>
              <w:t>等</w:t>
            </w:r>
            <w:r w:rsidR="00362D2A" w:rsidRPr="00D637C7">
              <w:rPr>
                <w:rFonts w:ascii="ＭＳ 明朝" w:eastAsia="ＭＳ 明朝" w:hAnsi="ＭＳ 明朝" w:cs="游明朝" w:hint="eastAsia"/>
                <w:kern w:val="0"/>
                <w:szCs w:val="21"/>
              </w:rPr>
              <w:t>を踏まえ、最も効果</w:t>
            </w:r>
            <w:r w:rsidR="00EB7F30" w:rsidRPr="00D637C7">
              <w:rPr>
                <w:rFonts w:ascii="ＭＳ 明朝" w:eastAsia="ＭＳ 明朝" w:hAnsi="ＭＳ 明朝" w:cs="游明朝" w:hint="eastAsia"/>
                <w:kern w:val="0"/>
                <w:szCs w:val="21"/>
              </w:rPr>
              <w:t>的で</w:t>
            </w:r>
            <w:r w:rsidR="00362D2A" w:rsidRPr="00D637C7">
              <w:rPr>
                <w:rFonts w:ascii="ＭＳ 明朝" w:eastAsia="ＭＳ 明朝" w:hAnsi="ＭＳ 明朝" w:cs="游明朝" w:hint="eastAsia"/>
                <w:kern w:val="0"/>
                <w:szCs w:val="21"/>
              </w:rPr>
              <w:t>あると考えられるデザイン案を作成し、そのコンセプト</w:t>
            </w:r>
            <w:r w:rsidR="00BD047E" w:rsidRPr="00D637C7">
              <w:rPr>
                <w:rFonts w:ascii="ＭＳ 明朝" w:eastAsia="ＭＳ 明朝" w:hAnsi="ＭＳ 明朝" w:cs="游明朝" w:hint="eastAsia"/>
                <w:kern w:val="0"/>
                <w:szCs w:val="21"/>
              </w:rPr>
              <w:t>や費用の見込み</w:t>
            </w:r>
            <w:r w:rsidR="00362D2A" w:rsidRPr="00D637C7">
              <w:rPr>
                <w:rFonts w:ascii="ＭＳ 明朝" w:eastAsia="ＭＳ 明朝" w:hAnsi="ＭＳ 明朝" w:cs="游明朝" w:hint="eastAsia"/>
                <w:kern w:val="0"/>
                <w:szCs w:val="21"/>
              </w:rPr>
              <w:t>を含め提示すること。</w:t>
            </w:r>
          </w:p>
          <w:p w14:paraId="28366BA9" w14:textId="77777777" w:rsidR="002329EA" w:rsidRDefault="005E0A51" w:rsidP="00BD047E">
            <w:pPr>
              <w:autoSpaceDE w:val="0"/>
              <w:autoSpaceDN w:val="0"/>
              <w:adjustRightInd w:val="0"/>
              <w:ind w:left="210" w:hangingChars="100" w:hanging="210"/>
              <w:jc w:val="left"/>
              <w:rPr>
                <w:rFonts w:ascii="ＭＳ 明朝" w:eastAsia="ＭＳ 明朝" w:hAnsi="ＭＳ 明朝" w:cs="游明朝"/>
                <w:kern w:val="0"/>
                <w:szCs w:val="21"/>
              </w:rPr>
            </w:pPr>
            <w:r>
              <w:rPr>
                <w:rFonts w:ascii="ＭＳ 明朝" w:eastAsia="ＭＳ 明朝" w:hAnsi="ＭＳ 明朝" w:cs="游明朝" w:hint="eastAsia"/>
                <w:kern w:val="0"/>
                <w:szCs w:val="21"/>
              </w:rPr>
              <w:t>・</w:t>
            </w:r>
            <w:r w:rsidR="00063CF9" w:rsidRPr="00D637C7">
              <w:rPr>
                <w:rFonts w:ascii="ＭＳ 明朝" w:eastAsia="ＭＳ 明朝" w:hAnsi="ＭＳ 明朝" w:cs="游明朝" w:hint="eastAsia"/>
                <w:kern w:val="0"/>
                <w:szCs w:val="21"/>
              </w:rPr>
              <w:t>デジタルサイネージ用素材を動画で作成する場合は、</w:t>
            </w:r>
            <w:r w:rsidR="00986919" w:rsidRPr="00D637C7">
              <w:rPr>
                <w:rFonts w:ascii="ＭＳ 明朝" w:eastAsia="ＭＳ 明朝" w:hAnsi="ＭＳ 明朝" w:cs="游明朝" w:hint="eastAsia"/>
                <w:kern w:val="0"/>
                <w:szCs w:val="21"/>
              </w:rPr>
              <w:t>その内容や構成</w:t>
            </w:r>
            <w:r w:rsidR="00EB7F30" w:rsidRPr="00D637C7">
              <w:rPr>
                <w:rFonts w:ascii="ＭＳ 明朝" w:eastAsia="ＭＳ 明朝" w:hAnsi="ＭＳ 明朝" w:cs="游明朝" w:hint="eastAsia"/>
                <w:kern w:val="0"/>
                <w:szCs w:val="21"/>
              </w:rPr>
              <w:t>、長さなど</w:t>
            </w:r>
            <w:r w:rsidR="00986919" w:rsidRPr="00D637C7">
              <w:rPr>
                <w:rFonts w:ascii="ＭＳ 明朝" w:eastAsia="ＭＳ 明朝" w:hAnsi="ＭＳ 明朝" w:cs="游明朝" w:hint="eastAsia"/>
                <w:kern w:val="0"/>
                <w:szCs w:val="21"/>
              </w:rPr>
              <w:t>が分かる絵コンテを提示すること。</w:t>
            </w:r>
          </w:p>
          <w:p w14:paraId="00104732" w14:textId="4ACCFEAC" w:rsidR="00BD047E" w:rsidRPr="00D637C7" w:rsidRDefault="005E0A51" w:rsidP="002329EA">
            <w:pPr>
              <w:autoSpaceDE w:val="0"/>
              <w:autoSpaceDN w:val="0"/>
              <w:adjustRightInd w:val="0"/>
              <w:ind w:leftChars="100" w:left="210"/>
              <w:jc w:val="left"/>
              <w:rPr>
                <w:rFonts w:ascii="ＭＳ 明朝" w:eastAsia="ＭＳ 明朝" w:hAnsi="ＭＳ 明朝" w:cs="游明朝"/>
                <w:kern w:val="0"/>
                <w:szCs w:val="21"/>
              </w:rPr>
            </w:pPr>
            <w:r>
              <w:rPr>
                <w:rFonts w:ascii="ＭＳ 明朝" w:eastAsia="ＭＳ 明朝" w:hAnsi="ＭＳ 明朝" w:cs="游明朝" w:hint="eastAsia"/>
                <w:kern w:val="0"/>
                <w:szCs w:val="21"/>
              </w:rPr>
              <w:t>なお、動画の長さについては、</w:t>
            </w:r>
            <w:r w:rsidR="00347B40">
              <w:rPr>
                <w:rFonts w:ascii="ＭＳ 明朝" w:eastAsia="ＭＳ 明朝" w:hAnsi="ＭＳ 明朝" w:cs="游明朝"/>
                <w:kern w:val="0"/>
                <w:szCs w:val="21"/>
              </w:rPr>
              <w:t>15</w:t>
            </w:r>
            <w:r>
              <w:rPr>
                <w:rFonts w:ascii="ＭＳ 明朝" w:eastAsia="ＭＳ 明朝" w:hAnsi="ＭＳ 明朝" w:cs="游明朝" w:hint="eastAsia"/>
                <w:kern w:val="0"/>
                <w:szCs w:val="21"/>
              </w:rPr>
              <w:t>秒程度を想定している。</w:t>
            </w:r>
          </w:p>
          <w:p w14:paraId="14F55B79" w14:textId="0D37735D" w:rsidR="00362D2A" w:rsidRPr="00D637C7" w:rsidRDefault="00362D2A" w:rsidP="00C23DE5">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3265E3">
              <w:rPr>
                <w:rFonts w:ascii="ＭＳ 明朝" w:eastAsia="ＭＳ 明朝" w:hAnsi="ＭＳ 明朝" w:cs="游明朝" w:hint="eastAsia"/>
                <w:kern w:val="0"/>
                <w:szCs w:val="21"/>
              </w:rPr>
              <w:t>本業務の</w:t>
            </w:r>
            <w:r w:rsidRPr="00D637C7">
              <w:rPr>
                <w:rFonts w:ascii="ＭＳ 明朝" w:eastAsia="ＭＳ 明朝" w:hAnsi="ＭＳ 明朝" w:cs="游明朝" w:hint="eastAsia"/>
                <w:kern w:val="0"/>
                <w:szCs w:val="21"/>
              </w:rPr>
              <w:t>契約締結後、提案書において提示されたデザイン案</w:t>
            </w:r>
            <w:r w:rsidR="00986919" w:rsidRPr="00D637C7">
              <w:rPr>
                <w:rFonts w:ascii="ＭＳ 明朝" w:eastAsia="ＭＳ 明朝" w:hAnsi="ＭＳ 明朝" w:cs="游明朝" w:hint="eastAsia"/>
                <w:kern w:val="0"/>
                <w:szCs w:val="21"/>
              </w:rPr>
              <w:t>や絵コンテ</w:t>
            </w:r>
            <w:r w:rsidRPr="00D637C7">
              <w:rPr>
                <w:rFonts w:ascii="ＭＳ 明朝" w:eastAsia="ＭＳ 明朝" w:hAnsi="ＭＳ 明朝" w:cs="游明朝" w:hint="eastAsia"/>
                <w:kern w:val="0"/>
                <w:szCs w:val="21"/>
              </w:rPr>
              <w:t>がそのまま採用される</w:t>
            </w:r>
            <w:r w:rsidR="001C103D">
              <w:rPr>
                <w:rFonts w:ascii="ＭＳ 明朝" w:eastAsia="ＭＳ 明朝" w:hAnsi="ＭＳ 明朝" w:cs="游明朝" w:hint="eastAsia"/>
                <w:kern w:val="0"/>
                <w:szCs w:val="21"/>
              </w:rPr>
              <w:t>もの</w:t>
            </w:r>
            <w:r w:rsidRPr="00D637C7">
              <w:rPr>
                <w:rFonts w:ascii="ＭＳ 明朝" w:eastAsia="ＭＳ 明朝" w:hAnsi="ＭＳ 明朝" w:cs="游明朝" w:hint="eastAsia"/>
                <w:kern w:val="0"/>
                <w:szCs w:val="21"/>
              </w:rPr>
              <w:t>ではなく、</w:t>
            </w:r>
            <w:r w:rsidR="00EB7F30" w:rsidRPr="00D637C7">
              <w:rPr>
                <w:rFonts w:ascii="ＭＳ 明朝" w:eastAsia="ＭＳ 明朝" w:hAnsi="ＭＳ 明朝" w:cs="游明朝" w:hint="eastAsia"/>
                <w:kern w:val="0"/>
                <w:szCs w:val="21"/>
              </w:rPr>
              <w:t>内容や構成等</w:t>
            </w:r>
            <w:r w:rsidRPr="00D637C7">
              <w:rPr>
                <w:rFonts w:ascii="ＭＳ 明朝" w:eastAsia="ＭＳ 明朝" w:hAnsi="ＭＳ 明朝" w:cs="游明朝" w:hint="eastAsia"/>
                <w:kern w:val="0"/>
                <w:szCs w:val="21"/>
              </w:rPr>
              <w:t>の変更・差替えなどが生じることがある。</w:t>
            </w:r>
          </w:p>
        </w:tc>
      </w:tr>
      <w:tr w:rsidR="0039319F" w:rsidRPr="0039319F" w14:paraId="49862669" w14:textId="77777777" w:rsidTr="00DF0229">
        <w:tc>
          <w:tcPr>
            <w:tcW w:w="1696" w:type="dxa"/>
          </w:tcPr>
          <w:p w14:paraId="37C47EC5" w14:textId="68FCD02E" w:rsidR="0039319F" w:rsidRPr="00D637C7" w:rsidRDefault="00CF7485" w:rsidP="003B3CC9">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広報</w:t>
            </w:r>
            <w:r w:rsidR="0039319F" w:rsidRPr="00D637C7">
              <w:rPr>
                <w:rFonts w:ascii="ＭＳ 明朝" w:eastAsia="ＭＳ 明朝" w:hAnsi="ＭＳ 明朝" w:cs="游明朝" w:hint="eastAsia"/>
                <w:kern w:val="0"/>
                <w:szCs w:val="21"/>
              </w:rPr>
              <w:t>動画の</w:t>
            </w:r>
            <w:r w:rsidR="004135C3" w:rsidRPr="00D637C7">
              <w:rPr>
                <w:rFonts w:ascii="ＭＳ 明朝" w:eastAsia="ＭＳ 明朝" w:hAnsi="ＭＳ 明朝" w:cs="游明朝" w:hint="eastAsia"/>
                <w:kern w:val="0"/>
                <w:szCs w:val="21"/>
              </w:rPr>
              <w:t>絵コンテ</w:t>
            </w:r>
          </w:p>
        </w:tc>
        <w:tc>
          <w:tcPr>
            <w:tcW w:w="7371" w:type="dxa"/>
          </w:tcPr>
          <w:p w14:paraId="47D695C6" w14:textId="362A33A4" w:rsidR="002329EA" w:rsidRDefault="00C23DE5" w:rsidP="00096FCE">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383AA5">
              <w:rPr>
                <w:rFonts w:ascii="ＭＳ 明朝" w:eastAsia="ＭＳ 明朝" w:hAnsi="ＭＳ 明朝" w:cs="游明朝" w:hint="eastAsia"/>
                <w:kern w:val="0"/>
                <w:szCs w:val="21"/>
              </w:rPr>
              <w:t>２．（１）</w:t>
            </w:r>
            <w:r w:rsidR="00383AA5" w:rsidRPr="00D637C7">
              <w:rPr>
                <w:rFonts w:ascii="ＭＳ 明朝" w:eastAsia="ＭＳ 明朝" w:hAnsi="ＭＳ 明朝" w:cs="游明朝" w:hint="eastAsia"/>
                <w:kern w:val="0"/>
                <w:szCs w:val="21"/>
              </w:rPr>
              <w:t>①及び②の目的や実施手法等を踏まえ</w:t>
            </w:r>
            <w:r w:rsidR="0039319F" w:rsidRPr="00D637C7">
              <w:rPr>
                <w:rFonts w:ascii="ＭＳ 明朝" w:eastAsia="ＭＳ 明朝" w:hAnsi="ＭＳ 明朝" w:cs="游明朝" w:hint="eastAsia"/>
                <w:kern w:val="0"/>
                <w:szCs w:val="21"/>
              </w:rPr>
              <w:t>、</w:t>
            </w:r>
            <w:r w:rsidR="00383AA5" w:rsidRPr="00D637C7">
              <w:rPr>
                <w:rFonts w:ascii="ＭＳ 明朝" w:eastAsia="ＭＳ 明朝" w:hAnsi="ＭＳ 明朝" w:cs="游明朝" w:hint="eastAsia"/>
                <w:kern w:val="0"/>
                <w:szCs w:val="21"/>
              </w:rPr>
              <w:t>最も</w:t>
            </w:r>
            <w:r w:rsidR="0039319F" w:rsidRPr="00D637C7">
              <w:rPr>
                <w:rFonts w:ascii="ＭＳ 明朝" w:eastAsia="ＭＳ 明朝" w:hAnsi="ＭＳ 明朝" w:cs="游明朝" w:hint="eastAsia"/>
                <w:kern w:val="0"/>
                <w:szCs w:val="21"/>
              </w:rPr>
              <w:t>効果的</w:t>
            </w:r>
            <w:r w:rsidR="00383AA5" w:rsidRPr="00D637C7">
              <w:rPr>
                <w:rFonts w:ascii="ＭＳ 明朝" w:eastAsia="ＭＳ 明朝" w:hAnsi="ＭＳ 明朝" w:cs="游明朝" w:hint="eastAsia"/>
                <w:kern w:val="0"/>
                <w:szCs w:val="21"/>
              </w:rPr>
              <w:t>であ</w:t>
            </w:r>
            <w:r w:rsidR="0039319F" w:rsidRPr="00D637C7">
              <w:rPr>
                <w:rFonts w:ascii="ＭＳ 明朝" w:eastAsia="ＭＳ 明朝" w:hAnsi="ＭＳ 明朝" w:cs="游明朝" w:hint="eastAsia"/>
                <w:kern w:val="0"/>
                <w:szCs w:val="21"/>
              </w:rPr>
              <w:t>る</w:t>
            </w:r>
            <w:r w:rsidR="00383AA5" w:rsidRPr="00D637C7">
              <w:rPr>
                <w:rFonts w:ascii="ＭＳ 明朝" w:eastAsia="ＭＳ 明朝" w:hAnsi="ＭＳ 明朝" w:cs="游明朝" w:hint="eastAsia"/>
                <w:kern w:val="0"/>
                <w:szCs w:val="21"/>
              </w:rPr>
              <w:t>と考えられる動画の内容や構成</w:t>
            </w:r>
            <w:r w:rsidR="0039319F" w:rsidRPr="00D637C7">
              <w:rPr>
                <w:rFonts w:ascii="ＭＳ 明朝" w:eastAsia="ＭＳ 明朝" w:hAnsi="ＭＳ 明朝" w:cs="游明朝" w:hint="eastAsia"/>
                <w:kern w:val="0"/>
                <w:szCs w:val="21"/>
              </w:rPr>
              <w:t>、</w:t>
            </w:r>
            <w:r w:rsidR="00A573BE">
              <w:rPr>
                <w:rFonts w:ascii="ＭＳ 明朝" w:eastAsia="ＭＳ 明朝" w:hAnsi="ＭＳ 明朝" w:cs="游明朝" w:hint="eastAsia"/>
                <w:kern w:val="0"/>
                <w:szCs w:val="21"/>
              </w:rPr>
              <w:t>長さなど</w:t>
            </w:r>
            <w:r w:rsidR="00A573BE" w:rsidRPr="00D637C7">
              <w:rPr>
                <w:rFonts w:ascii="ＭＳ 明朝" w:eastAsia="ＭＳ 明朝" w:hAnsi="ＭＳ 明朝" w:cs="游明朝" w:hint="eastAsia"/>
                <w:kern w:val="0"/>
                <w:szCs w:val="21"/>
              </w:rPr>
              <w:t>が分かるよう、絵コンテを作成し、そのコンセプトや費用の見込み</w:t>
            </w:r>
            <w:r w:rsidR="00A573BE">
              <w:rPr>
                <w:rFonts w:ascii="ＭＳ 明朝" w:eastAsia="ＭＳ 明朝" w:hAnsi="ＭＳ 明朝" w:cs="游明朝" w:hint="eastAsia"/>
                <w:kern w:val="0"/>
                <w:szCs w:val="21"/>
              </w:rPr>
              <w:t>を</w:t>
            </w:r>
            <w:r w:rsidR="00A573BE" w:rsidRPr="00D637C7">
              <w:rPr>
                <w:rFonts w:ascii="ＭＳ 明朝" w:eastAsia="ＭＳ 明朝" w:hAnsi="ＭＳ 明朝" w:cs="游明朝" w:hint="eastAsia"/>
                <w:kern w:val="0"/>
                <w:szCs w:val="21"/>
              </w:rPr>
              <w:t>含め提示すること。</w:t>
            </w:r>
          </w:p>
          <w:p w14:paraId="0E34FC50" w14:textId="3552E2E1" w:rsidR="00A573BE" w:rsidRDefault="00A573BE" w:rsidP="002329EA">
            <w:pPr>
              <w:autoSpaceDE w:val="0"/>
              <w:autoSpaceDN w:val="0"/>
              <w:adjustRightInd w:val="0"/>
              <w:ind w:leftChars="100" w:left="210"/>
              <w:jc w:val="left"/>
              <w:rPr>
                <w:rFonts w:ascii="ＭＳ 明朝" w:eastAsia="ＭＳ 明朝" w:hAnsi="ＭＳ 明朝" w:cs="游明朝"/>
                <w:kern w:val="0"/>
                <w:szCs w:val="21"/>
              </w:rPr>
            </w:pPr>
            <w:r w:rsidRPr="00A573BE">
              <w:rPr>
                <w:rFonts w:ascii="ＭＳ 明朝" w:eastAsia="ＭＳ 明朝" w:hAnsi="ＭＳ 明朝" w:cs="游明朝" w:hint="eastAsia"/>
                <w:kern w:val="0"/>
                <w:szCs w:val="21"/>
              </w:rPr>
              <w:t>なお、動画の長さについては、</w:t>
            </w:r>
            <w:r w:rsidRPr="00A573BE">
              <w:rPr>
                <w:rFonts w:ascii="ＭＳ 明朝" w:eastAsia="ＭＳ 明朝" w:hAnsi="ＭＳ 明朝" w:cs="游明朝"/>
                <w:kern w:val="0"/>
                <w:szCs w:val="21"/>
              </w:rPr>
              <w:t>30秒程度を想定している。</w:t>
            </w:r>
          </w:p>
          <w:p w14:paraId="26669C47" w14:textId="34ABAD21" w:rsidR="0039319F" w:rsidRPr="00D637C7" w:rsidRDefault="00A573BE" w:rsidP="00096FCE">
            <w:pPr>
              <w:autoSpaceDE w:val="0"/>
              <w:autoSpaceDN w:val="0"/>
              <w:adjustRightInd w:val="0"/>
              <w:ind w:left="210" w:hangingChars="100" w:hanging="210"/>
              <w:jc w:val="left"/>
              <w:rPr>
                <w:rFonts w:ascii="ＭＳ 明朝" w:eastAsia="ＭＳ 明朝" w:hAnsi="ＭＳ 明朝" w:cs="游明朝"/>
                <w:kern w:val="0"/>
                <w:szCs w:val="21"/>
              </w:rPr>
            </w:pPr>
            <w:r>
              <w:rPr>
                <w:rFonts w:ascii="ＭＳ 明朝" w:eastAsia="ＭＳ 明朝" w:hAnsi="ＭＳ 明朝" w:cs="游明朝" w:hint="eastAsia"/>
                <w:kern w:val="0"/>
                <w:szCs w:val="21"/>
              </w:rPr>
              <w:t>・</w:t>
            </w:r>
            <w:r w:rsidR="00EB7F30" w:rsidRPr="00D637C7">
              <w:rPr>
                <w:rFonts w:ascii="ＭＳ 明朝" w:eastAsia="ＭＳ 明朝" w:hAnsi="ＭＳ 明朝" w:cs="游明朝" w:hint="eastAsia"/>
                <w:kern w:val="0"/>
                <w:szCs w:val="21"/>
              </w:rPr>
              <w:t>絵コンテ</w:t>
            </w:r>
            <w:r w:rsidR="00B73B4E" w:rsidRPr="00D637C7">
              <w:rPr>
                <w:rFonts w:ascii="ＭＳ 明朝" w:eastAsia="ＭＳ 明朝" w:hAnsi="ＭＳ 明朝" w:cs="游明朝" w:hint="eastAsia"/>
                <w:kern w:val="0"/>
                <w:szCs w:val="21"/>
              </w:rPr>
              <w:t>の作成に</w:t>
            </w:r>
            <w:r w:rsidR="00B3308A">
              <w:rPr>
                <w:rFonts w:ascii="ＭＳ 明朝" w:eastAsia="ＭＳ 明朝" w:hAnsi="ＭＳ 明朝" w:cs="游明朝" w:hint="eastAsia"/>
                <w:kern w:val="0"/>
                <w:szCs w:val="21"/>
              </w:rPr>
              <w:t>あ</w:t>
            </w:r>
            <w:r w:rsidR="00B73B4E" w:rsidRPr="00D637C7">
              <w:rPr>
                <w:rFonts w:ascii="ＭＳ 明朝" w:eastAsia="ＭＳ 明朝" w:hAnsi="ＭＳ 明朝" w:cs="游明朝" w:hint="eastAsia"/>
                <w:kern w:val="0"/>
                <w:szCs w:val="21"/>
              </w:rPr>
              <w:t>たって</w:t>
            </w:r>
            <w:r w:rsidR="00EB7F30" w:rsidRPr="00D637C7">
              <w:rPr>
                <w:rFonts w:ascii="ＭＳ 明朝" w:eastAsia="ＭＳ 明朝" w:hAnsi="ＭＳ 明朝" w:cs="游明朝" w:hint="eastAsia"/>
                <w:kern w:val="0"/>
                <w:szCs w:val="21"/>
              </w:rPr>
              <w:t>は、</w:t>
            </w:r>
            <w:r w:rsidR="00BF7C55">
              <w:rPr>
                <w:rFonts w:ascii="ＭＳ 明朝" w:eastAsia="ＭＳ 明朝" w:hAnsi="ＭＳ 明朝" w:cs="游明朝" w:hint="eastAsia"/>
                <w:kern w:val="0"/>
                <w:szCs w:val="21"/>
              </w:rPr>
              <w:t>２．（１）</w:t>
            </w:r>
            <w:r w:rsidR="00E40B72" w:rsidRPr="00D637C7">
              <w:rPr>
                <w:rFonts w:ascii="ＭＳ 明朝" w:eastAsia="ＭＳ 明朝" w:hAnsi="ＭＳ 明朝" w:cs="游明朝" w:hint="eastAsia"/>
                <w:kern w:val="0"/>
                <w:szCs w:val="21"/>
              </w:rPr>
              <w:t>①の提案内容Ｂにおいて放映する</w:t>
            </w:r>
            <w:r w:rsidR="00EB7F30" w:rsidRPr="00D637C7">
              <w:rPr>
                <w:rFonts w:ascii="ＭＳ 明朝" w:eastAsia="ＭＳ 明朝" w:hAnsi="ＭＳ 明朝" w:cs="游明朝" w:hint="eastAsia"/>
                <w:kern w:val="0"/>
                <w:szCs w:val="21"/>
              </w:rPr>
              <w:t>ことを踏まえ、</w:t>
            </w:r>
            <w:r w:rsidR="00761E88" w:rsidRPr="00D637C7">
              <w:rPr>
                <w:rFonts w:ascii="ＭＳ 明朝" w:eastAsia="ＭＳ 明朝" w:hAnsi="ＭＳ 明朝" w:cs="游明朝" w:hint="eastAsia"/>
                <w:kern w:val="0"/>
                <w:szCs w:val="21"/>
              </w:rPr>
              <w:t>当該媒体の規格（</w:t>
            </w:r>
            <w:r w:rsidR="00D10A46">
              <w:rPr>
                <w:rFonts w:ascii="ＭＳ 明朝" w:eastAsia="ＭＳ 明朝" w:hAnsi="ＭＳ 明朝" w:cs="游明朝" w:hint="eastAsia"/>
                <w:kern w:val="0"/>
                <w:szCs w:val="21"/>
              </w:rPr>
              <w:t>放映可能な</w:t>
            </w:r>
            <w:r w:rsidR="0039319F" w:rsidRPr="00D637C7">
              <w:rPr>
                <w:rFonts w:ascii="ＭＳ 明朝" w:eastAsia="ＭＳ 明朝" w:hAnsi="ＭＳ 明朝" w:cs="游明朝" w:hint="eastAsia"/>
                <w:kern w:val="0"/>
                <w:szCs w:val="21"/>
              </w:rPr>
              <w:t>動画の</w:t>
            </w:r>
            <w:r w:rsidR="00383AA5" w:rsidRPr="00D637C7">
              <w:rPr>
                <w:rFonts w:ascii="ＭＳ 明朝" w:eastAsia="ＭＳ 明朝" w:hAnsi="ＭＳ 明朝" w:cs="游明朝" w:hint="eastAsia"/>
                <w:kern w:val="0"/>
                <w:szCs w:val="21"/>
              </w:rPr>
              <w:t>長さ</w:t>
            </w:r>
            <w:r w:rsidR="00383AA5">
              <w:rPr>
                <w:rFonts w:ascii="ＭＳ 明朝" w:eastAsia="ＭＳ 明朝" w:hAnsi="ＭＳ 明朝" w:cs="游明朝" w:hint="eastAsia"/>
                <w:kern w:val="0"/>
                <w:szCs w:val="21"/>
              </w:rPr>
              <w:t>や画面サイズ</w:t>
            </w:r>
            <w:r w:rsidR="00761E88">
              <w:rPr>
                <w:rFonts w:ascii="ＭＳ 明朝" w:eastAsia="ＭＳ 明朝" w:hAnsi="ＭＳ 明朝" w:cs="游明朝" w:hint="eastAsia"/>
                <w:kern w:val="0"/>
                <w:szCs w:val="21"/>
              </w:rPr>
              <w:t>等</w:t>
            </w:r>
            <w:r w:rsidR="00383AA5" w:rsidRPr="00D637C7">
              <w:rPr>
                <w:rFonts w:ascii="ＭＳ 明朝" w:eastAsia="ＭＳ 明朝" w:hAnsi="ＭＳ 明朝" w:cs="游明朝" w:hint="eastAsia"/>
                <w:kern w:val="0"/>
                <w:szCs w:val="21"/>
              </w:rPr>
              <w:t>）の中で、視聴した方の興味・関心を</w:t>
            </w:r>
            <w:r w:rsidR="00571563">
              <w:rPr>
                <w:rFonts w:ascii="ＭＳ 明朝" w:eastAsia="ＭＳ 明朝" w:hAnsi="ＭＳ 明朝" w:cs="游明朝" w:hint="eastAsia"/>
                <w:kern w:val="0"/>
                <w:szCs w:val="21"/>
              </w:rPr>
              <w:t>広く</w:t>
            </w:r>
            <w:r w:rsidR="00383AA5" w:rsidRPr="00D637C7">
              <w:rPr>
                <w:rFonts w:ascii="ＭＳ 明朝" w:eastAsia="ＭＳ 明朝" w:hAnsi="ＭＳ 明朝" w:cs="游明朝" w:hint="eastAsia"/>
                <w:kern w:val="0"/>
                <w:szCs w:val="21"/>
              </w:rPr>
              <w:t>喚起し</w:t>
            </w:r>
            <w:r w:rsidR="0039319F" w:rsidRPr="00D637C7">
              <w:rPr>
                <w:rFonts w:ascii="ＭＳ 明朝" w:eastAsia="ＭＳ 明朝" w:hAnsi="ＭＳ 明朝" w:cs="游明朝" w:hint="eastAsia"/>
                <w:kern w:val="0"/>
                <w:szCs w:val="21"/>
              </w:rPr>
              <w:t>、</w:t>
            </w:r>
            <w:r w:rsidR="00571563" w:rsidRPr="00D637C7">
              <w:rPr>
                <w:rFonts w:ascii="ＭＳ 明朝" w:eastAsia="ＭＳ 明朝" w:hAnsi="ＭＳ 明朝" w:cs="游明朝" w:hint="eastAsia"/>
                <w:kern w:val="0"/>
                <w:szCs w:val="21"/>
              </w:rPr>
              <w:t>特設サイトに誘導できるよう</w:t>
            </w:r>
            <w:r w:rsidR="00571563">
              <w:rPr>
                <w:rFonts w:ascii="ＭＳ 明朝" w:eastAsia="ＭＳ 明朝" w:hAnsi="ＭＳ 明朝" w:cs="游明朝" w:hint="eastAsia"/>
                <w:kern w:val="0"/>
                <w:szCs w:val="21"/>
              </w:rPr>
              <w:t>創意</w:t>
            </w:r>
            <w:r w:rsidR="0039319F" w:rsidRPr="00D637C7">
              <w:rPr>
                <w:rFonts w:ascii="ＭＳ 明朝" w:eastAsia="ＭＳ 明朝" w:hAnsi="ＭＳ 明朝" w:cs="游明朝" w:hint="eastAsia"/>
                <w:kern w:val="0"/>
                <w:szCs w:val="21"/>
              </w:rPr>
              <w:t>工夫すること。</w:t>
            </w:r>
          </w:p>
        </w:tc>
      </w:tr>
      <w:tr w:rsidR="00745E19" w:rsidRPr="0039319F" w14:paraId="24D204B2" w14:textId="77777777" w:rsidTr="00DF0229">
        <w:tc>
          <w:tcPr>
            <w:tcW w:w="1696" w:type="dxa"/>
          </w:tcPr>
          <w:p w14:paraId="336C4D71" w14:textId="17F24FEF" w:rsidR="00745E19" w:rsidRPr="00D637C7" w:rsidRDefault="00745E19" w:rsidP="00BD047E">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その他の広報物</w:t>
            </w:r>
            <w:r w:rsidR="00BD047E" w:rsidRPr="00D637C7">
              <w:rPr>
                <w:rFonts w:ascii="ＭＳ 明朝" w:eastAsia="ＭＳ 明朝" w:hAnsi="ＭＳ 明朝" w:cs="游明朝" w:hint="eastAsia"/>
                <w:kern w:val="0"/>
                <w:szCs w:val="21"/>
              </w:rPr>
              <w:t>の概要</w:t>
            </w:r>
          </w:p>
        </w:tc>
        <w:tc>
          <w:tcPr>
            <w:tcW w:w="7371" w:type="dxa"/>
          </w:tcPr>
          <w:p w14:paraId="476F29E5" w14:textId="77777777" w:rsidR="002329EA" w:rsidRDefault="00745E19" w:rsidP="00C23DE5">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A17BF1">
              <w:rPr>
                <w:rFonts w:ascii="ＭＳ 明朝" w:eastAsia="ＭＳ 明朝" w:hAnsi="ＭＳ 明朝" w:cs="游明朝" w:hint="eastAsia"/>
                <w:kern w:val="0"/>
                <w:szCs w:val="21"/>
              </w:rPr>
              <w:t>２．（１）</w:t>
            </w:r>
            <w:r w:rsidRPr="00D637C7">
              <w:rPr>
                <w:rFonts w:ascii="ＭＳ 明朝" w:eastAsia="ＭＳ 明朝" w:hAnsi="ＭＳ 明朝" w:cs="游明朝" w:hint="eastAsia"/>
                <w:kern w:val="0"/>
                <w:szCs w:val="21"/>
              </w:rPr>
              <w:t>①</w:t>
            </w:r>
            <w:r w:rsidR="00BD047E" w:rsidRPr="00D637C7">
              <w:rPr>
                <w:rFonts w:ascii="ＭＳ 明朝" w:eastAsia="ＭＳ 明朝" w:hAnsi="ＭＳ 明朝" w:cs="游明朝" w:hint="eastAsia"/>
                <w:kern w:val="0"/>
                <w:szCs w:val="21"/>
              </w:rPr>
              <w:t>の提案内容Ｃ</w:t>
            </w:r>
            <w:r w:rsidRPr="00D637C7">
              <w:rPr>
                <w:rFonts w:ascii="ＭＳ 明朝" w:eastAsia="ＭＳ 明朝" w:hAnsi="ＭＳ 明朝" w:cs="游明朝" w:hint="eastAsia"/>
                <w:kern w:val="0"/>
                <w:szCs w:val="21"/>
              </w:rPr>
              <w:t>において、</w:t>
            </w:r>
            <w:r w:rsidR="00BD047E" w:rsidRPr="00D637C7">
              <w:rPr>
                <w:rFonts w:ascii="ＭＳ 明朝" w:eastAsia="ＭＳ 明朝" w:hAnsi="ＭＳ 明朝" w:cs="游明朝" w:hint="eastAsia"/>
                <w:kern w:val="0"/>
                <w:szCs w:val="21"/>
              </w:rPr>
              <w:t>上記を除く広報物を使用する場合は、その</w:t>
            </w:r>
            <w:r w:rsidR="00854DCD" w:rsidRPr="00D637C7">
              <w:rPr>
                <w:rFonts w:ascii="ＭＳ 明朝" w:eastAsia="ＭＳ 明朝" w:hAnsi="ＭＳ 明朝" w:cs="游明朝" w:hint="eastAsia"/>
                <w:kern w:val="0"/>
                <w:szCs w:val="21"/>
              </w:rPr>
              <w:t>概要</w:t>
            </w:r>
            <w:r w:rsidR="00364F07" w:rsidRPr="00D637C7">
              <w:rPr>
                <w:rFonts w:ascii="ＭＳ 明朝" w:eastAsia="ＭＳ 明朝" w:hAnsi="ＭＳ 明朝" w:cs="游明朝" w:hint="eastAsia"/>
                <w:kern w:val="0"/>
                <w:szCs w:val="21"/>
              </w:rPr>
              <w:t>について、</w:t>
            </w:r>
            <w:r w:rsidR="00BD047E" w:rsidRPr="00D637C7">
              <w:rPr>
                <w:rFonts w:ascii="ＭＳ 明朝" w:eastAsia="ＭＳ 明朝" w:hAnsi="ＭＳ 明朝" w:cs="游明朝" w:hint="eastAsia"/>
                <w:kern w:val="0"/>
                <w:szCs w:val="21"/>
              </w:rPr>
              <w:t>コンセプトや費用</w:t>
            </w:r>
            <w:r w:rsidR="00364F07" w:rsidRPr="00D637C7">
              <w:rPr>
                <w:rFonts w:ascii="ＭＳ 明朝" w:eastAsia="ＭＳ 明朝" w:hAnsi="ＭＳ 明朝" w:cs="游明朝" w:hint="eastAsia"/>
                <w:kern w:val="0"/>
                <w:szCs w:val="21"/>
              </w:rPr>
              <w:t>の見込み</w:t>
            </w:r>
            <w:r w:rsidR="00BD047E" w:rsidRPr="00D637C7">
              <w:rPr>
                <w:rFonts w:ascii="ＭＳ 明朝" w:eastAsia="ＭＳ 明朝" w:hAnsi="ＭＳ 明朝" w:cs="游明朝" w:hint="eastAsia"/>
                <w:kern w:val="0"/>
                <w:szCs w:val="21"/>
              </w:rPr>
              <w:t>を含め提示すること。</w:t>
            </w:r>
          </w:p>
          <w:p w14:paraId="5CE3A8DD" w14:textId="0E3CA413" w:rsidR="00745E19" w:rsidRPr="00D637C7" w:rsidRDefault="00BD047E" w:rsidP="002329EA">
            <w:pPr>
              <w:autoSpaceDE w:val="0"/>
              <w:autoSpaceDN w:val="0"/>
              <w:adjustRightInd w:val="0"/>
              <w:ind w:leftChars="100" w:left="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なお、当該</w:t>
            </w:r>
            <w:r w:rsidR="00854DCD" w:rsidRPr="00D637C7">
              <w:rPr>
                <w:rFonts w:ascii="ＭＳ 明朝" w:eastAsia="ＭＳ 明朝" w:hAnsi="ＭＳ 明朝" w:cs="游明朝" w:hint="eastAsia"/>
                <w:kern w:val="0"/>
                <w:szCs w:val="21"/>
              </w:rPr>
              <w:t>広報物</w:t>
            </w:r>
            <w:r w:rsidRPr="00D637C7">
              <w:rPr>
                <w:rFonts w:ascii="ＭＳ 明朝" w:eastAsia="ＭＳ 明朝" w:hAnsi="ＭＳ 明朝" w:cs="游明朝" w:hint="eastAsia"/>
                <w:kern w:val="0"/>
                <w:szCs w:val="21"/>
              </w:rPr>
              <w:t>を</w:t>
            </w:r>
            <w:r w:rsidR="00854DCD" w:rsidRPr="00D637C7">
              <w:rPr>
                <w:rFonts w:ascii="ＭＳ 明朝" w:eastAsia="ＭＳ 明朝" w:hAnsi="ＭＳ 明朝" w:cs="游明朝" w:hint="eastAsia"/>
                <w:kern w:val="0"/>
                <w:szCs w:val="21"/>
              </w:rPr>
              <w:t>作成</w:t>
            </w:r>
            <w:r w:rsidRPr="00D637C7">
              <w:rPr>
                <w:rFonts w:ascii="ＭＳ 明朝" w:eastAsia="ＭＳ 明朝" w:hAnsi="ＭＳ 明朝" w:cs="游明朝" w:hint="eastAsia"/>
                <w:kern w:val="0"/>
                <w:szCs w:val="21"/>
              </w:rPr>
              <w:t>するか否かについては、</w:t>
            </w:r>
            <w:r w:rsidR="003265E3">
              <w:rPr>
                <w:rFonts w:ascii="ＭＳ 明朝" w:eastAsia="ＭＳ 明朝" w:hAnsi="ＭＳ 明朝" w:cs="游明朝" w:hint="eastAsia"/>
                <w:kern w:val="0"/>
                <w:szCs w:val="21"/>
              </w:rPr>
              <w:t>本業務の</w:t>
            </w:r>
            <w:r w:rsidRPr="00D637C7">
              <w:rPr>
                <w:rFonts w:ascii="ＭＳ 明朝" w:eastAsia="ＭＳ 明朝" w:hAnsi="ＭＳ 明朝" w:cs="游明朝" w:hint="eastAsia"/>
                <w:kern w:val="0"/>
                <w:szCs w:val="21"/>
              </w:rPr>
              <w:t>契約締結にあたり別途協議するものとする。</w:t>
            </w:r>
          </w:p>
        </w:tc>
      </w:tr>
      <w:tr w:rsidR="00626569" w:rsidRPr="0039319F" w14:paraId="5C2AA7DC" w14:textId="77777777" w:rsidTr="00DF0229">
        <w:tc>
          <w:tcPr>
            <w:tcW w:w="1696" w:type="dxa"/>
          </w:tcPr>
          <w:p w14:paraId="42B790FD" w14:textId="77AE64A0" w:rsidR="00626569" w:rsidRPr="00D637C7" w:rsidRDefault="00626569" w:rsidP="00C23DE5">
            <w:pPr>
              <w:autoSpaceDE w:val="0"/>
              <w:autoSpaceDN w:val="0"/>
              <w:adjustRightInd w:val="0"/>
              <w:jc w:val="center"/>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過去実績</w:t>
            </w:r>
          </w:p>
        </w:tc>
        <w:tc>
          <w:tcPr>
            <w:tcW w:w="7371" w:type="dxa"/>
          </w:tcPr>
          <w:p w14:paraId="394A1E26" w14:textId="57AAF4E4" w:rsidR="002329EA" w:rsidRDefault="00626569" w:rsidP="00C23DE5">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・過去に作成した同種の広報物</w:t>
            </w:r>
            <w:r w:rsidR="00BD047E" w:rsidRPr="00D637C7">
              <w:rPr>
                <w:rFonts w:ascii="ＭＳ 明朝" w:eastAsia="ＭＳ 明朝" w:hAnsi="ＭＳ 明朝" w:cs="游明朝" w:hint="eastAsia"/>
                <w:kern w:val="0"/>
                <w:szCs w:val="21"/>
              </w:rPr>
              <w:t>（ポスター、デジタルサイ</w:t>
            </w:r>
            <w:r w:rsidR="000677BC">
              <w:rPr>
                <w:rFonts w:ascii="ＭＳ 明朝" w:eastAsia="ＭＳ 明朝" w:hAnsi="ＭＳ 明朝" w:cs="游明朝" w:hint="eastAsia"/>
                <w:kern w:val="0"/>
                <w:szCs w:val="21"/>
              </w:rPr>
              <w:t>ネ</w:t>
            </w:r>
            <w:r w:rsidR="00BD047E" w:rsidRPr="00D637C7">
              <w:rPr>
                <w:rFonts w:ascii="ＭＳ 明朝" w:eastAsia="ＭＳ 明朝" w:hAnsi="ＭＳ 明朝" w:cs="游明朝" w:hint="eastAsia"/>
                <w:kern w:val="0"/>
                <w:szCs w:val="21"/>
              </w:rPr>
              <w:t>ージ用素材、</w:t>
            </w:r>
            <w:r w:rsidR="00383AA5">
              <w:rPr>
                <w:rFonts w:ascii="ＭＳ 明朝" w:eastAsia="ＭＳ 明朝" w:hAnsi="ＭＳ 明朝" w:cs="游明朝" w:hint="eastAsia"/>
                <w:kern w:val="0"/>
                <w:szCs w:val="21"/>
              </w:rPr>
              <w:t>広</w:t>
            </w:r>
            <w:r w:rsidR="00383AA5">
              <w:rPr>
                <w:rFonts w:ascii="ＭＳ 明朝" w:eastAsia="ＭＳ 明朝" w:hAnsi="ＭＳ 明朝" w:cs="游明朝" w:hint="eastAsia"/>
                <w:kern w:val="0"/>
                <w:szCs w:val="21"/>
              </w:rPr>
              <w:lastRenderedPageBreak/>
              <w:t>報</w:t>
            </w:r>
            <w:r w:rsidR="00BD047E" w:rsidRPr="00D637C7">
              <w:rPr>
                <w:rFonts w:ascii="ＭＳ 明朝" w:eastAsia="ＭＳ 明朝" w:hAnsi="ＭＳ 明朝" w:cs="游明朝" w:hint="eastAsia"/>
                <w:kern w:val="0"/>
                <w:szCs w:val="21"/>
              </w:rPr>
              <w:t>動画等）</w:t>
            </w:r>
            <w:r w:rsidRPr="00D637C7">
              <w:rPr>
                <w:rFonts w:ascii="ＭＳ 明朝" w:eastAsia="ＭＳ 明朝" w:hAnsi="ＭＳ 明朝" w:cs="游明朝" w:hint="eastAsia"/>
                <w:kern w:val="0"/>
                <w:szCs w:val="21"/>
              </w:rPr>
              <w:t>があ</w:t>
            </w:r>
            <w:r w:rsidR="003D40A8">
              <w:rPr>
                <w:rFonts w:ascii="ＭＳ 明朝" w:eastAsia="ＭＳ 明朝" w:hAnsi="ＭＳ 明朝" w:cs="游明朝" w:hint="eastAsia"/>
                <w:kern w:val="0"/>
                <w:szCs w:val="21"/>
              </w:rPr>
              <w:t>る場合は</w:t>
            </w:r>
            <w:r w:rsidR="00EB519A" w:rsidRPr="00D637C7">
              <w:rPr>
                <w:rFonts w:ascii="ＭＳ 明朝" w:eastAsia="ＭＳ 明朝" w:hAnsi="ＭＳ 明朝" w:cs="游明朝" w:hint="eastAsia"/>
                <w:kern w:val="0"/>
                <w:szCs w:val="21"/>
              </w:rPr>
              <w:t>、それぞれ</w:t>
            </w:r>
            <w:r w:rsidR="00A17BF1">
              <w:rPr>
                <w:rFonts w:ascii="ＭＳ 明朝" w:eastAsia="ＭＳ 明朝" w:hAnsi="ＭＳ 明朝" w:cs="游明朝" w:hint="eastAsia"/>
                <w:kern w:val="0"/>
                <w:szCs w:val="21"/>
              </w:rPr>
              <w:t>内容</w:t>
            </w:r>
            <w:r w:rsidR="00D912F7">
              <w:rPr>
                <w:rFonts w:ascii="ＭＳ 明朝" w:eastAsia="ＭＳ 明朝" w:hAnsi="ＭＳ 明朝" w:cs="游明朝" w:hint="eastAsia"/>
                <w:kern w:val="0"/>
                <w:szCs w:val="21"/>
              </w:rPr>
              <w:t>のほか、効果</w:t>
            </w:r>
            <w:r w:rsidR="00A17BF1">
              <w:rPr>
                <w:rFonts w:ascii="ＭＳ 明朝" w:eastAsia="ＭＳ 明朝" w:hAnsi="ＭＳ 明朝" w:cs="游明朝" w:hint="eastAsia"/>
                <w:kern w:val="0"/>
                <w:szCs w:val="21"/>
              </w:rPr>
              <w:t>が分かる</w:t>
            </w:r>
            <w:r w:rsidR="00D912F7">
              <w:rPr>
                <w:rFonts w:ascii="ＭＳ 明朝" w:eastAsia="ＭＳ 明朝" w:hAnsi="ＭＳ 明朝" w:cs="游明朝" w:hint="eastAsia"/>
                <w:kern w:val="0"/>
                <w:szCs w:val="21"/>
              </w:rPr>
              <w:t>ものがあれば</w:t>
            </w:r>
            <w:r w:rsidRPr="00D637C7">
              <w:rPr>
                <w:rFonts w:ascii="ＭＳ 明朝" w:eastAsia="ＭＳ 明朝" w:hAnsi="ＭＳ 明朝" w:cs="游明朝" w:hint="eastAsia"/>
                <w:kern w:val="0"/>
                <w:szCs w:val="21"/>
              </w:rPr>
              <w:t>提示すること。</w:t>
            </w:r>
          </w:p>
          <w:p w14:paraId="17420E48" w14:textId="29320705" w:rsidR="00626569" w:rsidRPr="00D637C7" w:rsidRDefault="00CE1586" w:rsidP="002329EA">
            <w:pPr>
              <w:autoSpaceDE w:val="0"/>
              <w:autoSpaceDN w:val="0"/>
              <w:adjustRightInd w:val="0"/>
              <w:ind w:leftChars="100" w:left="210"/>
              <w:jc w:val="left"/>
              <w:rPr>
                <w:rFonts w:ascii="ＭＳ 明朝" w:eastAsia="ＭＳ 明朝" w:hAnsi="ＭＳ 明朝" w:cs="游明朝"/>
                <w:kern w:val="0"/>
                <w:szCs w:val="21"/>
              </w:rPr>
            </w:pPr>
            <w:r w:rsidRPr="00CE1586">
              <w:rPr>
                <w:rFonts w:ascii="ＭＳ 明朝" w:eastAsia="ＭＳ 明朝" w:hAnsi="ＭＳ 明朝" w:cs="游明朝" w:hint="eastAsia"/>
                <w:kern w:val="0"/>
                <w:szCs w:val="21"/>
              </w:rPr>
              <w:t>ただし、</w:t>
            </w:r>
            <w:r w:rsidR="00DE08FA">
              <w:rPr>
                <w:rFonts w:ascii="ＭＳ 明朝" w:eastAsia="ＭＳ 明朝" w:hAnsi="ＭＳ 明朝" w:cs="游明朝" w:hint="eastAsia"/>
                <w:kern w:val="0"/>
                <w:szCs w:val="21"/>
              </w:rPr>
              <w:t>過年度の</w:t>
            </w:r>
            <w:r w:rsidRPr="00CE1586">
              <w:rPr>
                <w:rFonts w:ascii="ＭＳ 明朝" w:eastAsia="ＭＳ 明朝" w:hAnsi="ＭＳ 明朝" w:cs="游明朝" w:hint="eastAsia"/>
                <w:kern w:val="0"/>
                <w:szCs w:val="21"/>
              </w:rPr>
              <w:t>大阪ＩＲ広報企画運営業務で作成したもの</w:t>
            </w:r>
            <w:r w:rsidR="00761E88">
              <w:rPr>
                <w:rFonts w:ascii="ＭＳ 明朝" w:eastAsia="ＭＳ 明朝" w:hAnsi="ＭＳ 明朝" w:cs="游明朝" w:hint="eastAsia"/>
                <w:kern w:val="0"/>
                <w:szCs w:val="21"/>
              </w:rPr>
              <w:t>は</w:t>
            </w:r>
            <w:r w:rsidRPr="00CE1586">
              <w:rPr>
                <w:rFonts w:ascii="ＭＳ 明朝" w:eastAsia="ＭＳ 明朝" w:hAnsi="ＭＳ 明朝" w:cs="游明朝" w:hint="eastAsia"/>
                <w:kern w:val="0"/>
                <w:szCs w:val="21"/>
              </w:rPr>
              <w:t>除く</w:t>
            </w:r>
            <w:r w:rsidR="00C2656B">
              <w:rPr>
                <w:rFonts w:ascii="ＭＳ 明朝" w:eastAsia="ＭＳ 明朝" w:hAnsi="ＭＳ 明朝" w:cs="游明朝" w:hint="eastAsia"/>
                <w:kern w:val="0"/>
                <w:szCs w:val="21"/>
              </w:rPr>
              <w:t>ものとする</w:t>
            </w:r>
            <w:r w:rsidRPr="00CE1586">
              <w:rPr>
                <w:rFonts w:ascii="ＭＳ 明朝" w:eastAsia="ＭＳ 明朝" w:hAnsi="ＭＳ 明朝" w:cs="游明朝" w:hint="eastAsia"/>
                <w:kern w:val="0"/>
                <w:szCs w:val="21"/>
              </w:rPr>
              <w:t>。</w:t>
            </w:r>
          </w:p>
        </w:tc>
      </w:tr>
    </w:tbl>
    <w:p w14:paraId="13C5F847" w14:textId="30B455B8" w:rsidR="001E6214" w:rsidRPr="00D637C7" w:rsidRDefault="001E6214" w:rsidP="001E6214">
      <w:pPr>
        <w:autoSpaceDE w:val="0"/>
        <w:autoSpaceDN w:val="0"/>
        <w:adjustRightInd w:val="0"/>
        <w:jc w:val="left"/>
        <w:rPr>
          <w:rFonts w:ascii="ＭＳ 明朝" w:eastAsia="ＭＳ 明朝" w:hAnsi="ＭＳ 明朝" w:cs="游明朝"/>
          <w:kern w:val="0"/>
          <w:szCs w:val="21"/>
        </w:rPr>
      </w:pPr>
    </w:p>
    <w:p w14:paraId="4A6B52B8" w14:textId="4D33086D" w:rsidR="00C23766" w:rsidRDefault="00C23DE5" w:rsidP="00C75738">
      <w:pPr>
        <w:autoSpaceDE w:val="0"/>
        <w:autoSpaceDN w:val="0"/>
        <w:adjustRightInd w:val="0"/>
        <w:ind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③</w:t>
      </w:r>
      <w:r w:rsidR="001E6214" w:rsidRPr="00D637C7">
        <w:rPr>
          <w:rFonts w:ascii="ＭＳ 明朝" w:eastAsia="ＭＳ 明朝" w:hAnsi="ＭＳ 明朝" w:cs="游明朝" w:hint="eastAsia"/>
          <w:kern w:val="0"/>
          <w:szCs w:val="21"/>
        </w:rPr>
        <w:t xml:space="preserve">　パンフレット</w:t>
      </w:r>
      <w:r w:rsidR="0040279E">
        <w:rPr>
          <w:rFonts w:ascii="ＭＳ 明朝" w:eastAsia="ＭＳ 明朝" w:hAnsi="ＭＳ 明朝" w:cs="游明朝" w:hint="eastAsia"/>
          <w:kern w:val="0"/>
          <w:szCs w:val="21"/>
        </w:rPr>
        <w:t>等</w:t>
      </w:r>
      <w:r w:rsidR="001E6214" w:rsidRPr="00D637C7">
        <w:rPr>
          <w:rFonts w:ascii="ＭＳ 明朝" w:eastAsia="ＭＳ 明朝" w:hAnsi="ＭＳ 明朝" w:cs="游明朝" w:hint="eastAsia"/>
          <w:kern w:val="0"/>
          <w:szCs w:val="21"/>
        </w:rPr>
        <w:t>の作成</w:t>
      </w:r>
    </w:p>
    <w:p w14:paraId="39D715A4" w14:textId="26757AC7" w:rsidR="00D13584" w:rsidRPr="00D637C7" w:rsidRDefault="00D13584" w:rsidP="00D13584">
      <w:pPr>
        <w:autoSpaceDE w:val="0"/>
        <w:autoSpaceDN w:val="0"/>
        <w:adjustRightInd w:val="0"/>
        <w:ind w:firstLineChars="300" w:firstLine="630"/>
        <w:jc w:val="left"/>
        <w:rPr>
          <w:rFonts w:ascii="ＭＳ 明朝" w:eastAsia="ＭＳ 明朝" w:hAnsi="ＭＳ 明朝" w:cs="游明朝"/>
          <w:kern w:val="0"/>
          <w:szCs w:val="21"/>
        </w:rPr>
      </w:pPr>
      <w:r>
        <w:rPr>
          <w:rFonts w:ascii="ＭＳ 明朝" w:eastAsia="ＭＳ 明朝" w:hAnsi="ＭＳ 明朝" w:cs="游明朝" w:hint="eastAsia"/>
          <w:kern w:val="0"/>
          <w:szCs w:val="21"/>
        </w:rPr>
        <w:t>Ａ．パンフレットの作成</w:t>
      </w:r>
    </w:p>
    <w:p w14:paraId="593D25CE" w14:textId="12467437" w:rsidR="003F54CA" w:rsidRPr="00A440FB" w:rsidRDefault="003F54CA" w:rsidP="00A440FB">
      <w:pPr>
        <w:autoSpaceDE w:val="0"/>
        <w:autoSpaceDN w:val="0"/>
        <w:adjustRightInd w:val="0"/>
        <w:ind w:leftChars="400" w:left="840" w:firstLineChars="100" w:firstLine="210"/>
        <w:jc w:val="left"/>
        <w:rPr>
          <w:rFonts w:ascii="ＭＳ 明朝" w:eastAsia="ＭＳ 明朝" w:hAnsi="ＭＳ 明朝" w:cs="游明朝"/>
          <w:kern w:val="0"/>
          <w:szCs w:val="21"/>
        </w:rPr>
      </w:pPr>
      <w:r w:rsidRPr="00A440FB">
        <w:rPr>
          <w:rFonts w:ascii="ＭＳ 明朝" w:eastAsia="ＭＳ 明朝" w:hAnsi="ＭＳ 明朝" w:cs="游明朝" w:hint="eastAsia"/>
          <w:kern w:val="0"/>
          <w:szCs w:val="21"/>
        </w:rPr>
        <w:t>パンフレットについては、</w:t>
      </w:r>
      <w:r w:rsidR="002329EA" w:rsidRPr="00A440FB">
        <w:rPr>
          <w:rFonts w:ascii="ＭＳ 明朝" w:eastAsia="ＭＳ 明朝" w:hAnsi="ＭＳ 明朝" w:cs="游明朝" w:hint="eastAsia"/>
          <w:kern w:val="0"/>
          <w:szCs w:val="21"/>
        </w:rPr>
        <w:t>令和７年３月に作成したパンフレット（データは別途提供する。）をもとに</w:t>
      </w:r>
      <w:r w:rsidR="007C6DB1">
        <w:rPr>
          <w:rFonts w:ascii="ＭＳ 明朝" w:eastAsia="ＭＳ 明朝" w:hAnsi="ＭＳ 明朝" w:cs="游明朝" w:hint="eastAsia"/>
          <w:kern w:val="0"/>
          <w:szCs w:val="21"/>
        </w:rPr>
        <w:t>、</w:t>
      </w:r>
      <w:r w:rsidR="007C6DB1" w:rsidRPr="002760AE">
        <w:rPr>
          <w:rFonts w:ascii="ＭＳ 明朝" w:eastAsia="ＭＳ 明朝" w:hAnsi="ＭＳ 明朝" w:cs="游明朝" w:hint="eastAsia"/>
          <w:kern w:val="0"/>
          <w:szCs w:val="21"/>
        </w:rPr>
        <w:t>大阪ＩＲのイメージパースや掲載内容の一部を変更し、</w:t>
      </w:r>
      <w:r w:rsidR="009856C7" w:rsidRPr="002760AE">
        <w:rPr>
          <w:rFonts w:ascii="ＭＳ 明朝" w:eastAsia="ＭＳ 明朝" w:hAnsi="ＭＳ 明朝" w:cs="游明朝" w:hint="eastAsia"/>
          <w:kern w:val="0"/>
          <w:szCs w:val="21"/>
        </w:rPr>
        <w:t>デザインやレイアウト等を</w:t>
      </w:r>
      <w:r w:rsidR="007C6DB1" w:rsidRPr="002760AE">
        <w:rPr>
          <w:rFonts w:ascii="ＭＳ 明朝" w:eastAsia="ＭＳ 明朝" w:hAnsi="ＭＳ 明朝" w:cs="游明朝" w:hint="eastAsia"/>
          <w:kern w:val="0"/>
          <w:szCs w:val="21"/>
        </w:rPr>
        <w:t>施</w:t>
      </w:r>
      <w:r w:rsidR="009856C7" w:rsidRPr="002760AE">
        <w:rPr>
          <w:rFonts w:ascii="ＭＳ 明朝" w:eastAsia="ＭＳ 明朝" w:hAnsi="ＭＳ 明朝" w:cs="游明朝" w:hint="eastAsia"/>
          <w:kern w:val="0"/>
          <w:szCs w:val="21"/>
        </w:rPr>
        <w:t>す</w:t>
      </w:r>
      <w:r w:rsidR="002329EA" w:rsidRPr="00A440FB">
        <w:rPr>
          <w:rFonts w:ascii="ＭＳ 明朝" w:eastAsia="ＭＳ 明朝" w:hAnsi="ＭＳ 明朝" w:cs="游明朝" w:hint="eastAsia"/>
          <w:kern w:val="0"/>
          <w:szCs w:val="21"/>
        </w:rPr>
        <w:t>ことを想定して</w:t>
      </w:r>
      <w:r w:rsidR="00514C9B" w:rsidRPr="00A440FB">
        <w:rPr>
          <w:rFonts w:ascii="ＭＳ 明朝" w:eastAsia="ＭＳ 明朝" w:hAnsi="ＭＳ 明朝" w:cs="游明朝" w:hint="eastAsia"/>
          <w:kern w:val="0"/>
          <w:szCs w:val="21"/>
        </w:rPr>
        <w:t>いるが</w:t>
      </w:r>
      <w:r w:rsidR="002329EA" w:rsidRPr="00A440FB">
        <w:rPr>
          <w:rFonts w:ascii="ＭＳ 明朝" w:eastAsia="ＭＳ 明朝" w:hAnsi="ＭＳ 明朝" w:cs="游明朝" w:hint="eastAsia"/>
          <w:kern w:val="0"/>
          <w:szCs w:val="21"/>
        </w:rPr>
        <w:t>、</w:t>
      </w:r>
      <w:r w:rsidRPr="00A440FB">
        <w:rPr>
          <w:rFonts w:ascii="ＭＳ 明朝" w:eastAsia="ＭＳ 明朝" w:hAnsi="ＭＳ 明朝" w:cs="游明朝" w:hint="eastAsia"/>
          <w:kern w:val="0"/>
          <w:szCs w:val="21"/>
        </w:rPr>
        <w:t>インターネット等での情報収集が困難な</w:t>
      </w:r>
      <w:r w:rsidR="00BA5408" w:rsidRPr="00A440FB">
        <w:rPr>
          <w:rFonts w:ascii="ＭＳ 明朝" w:eastAsia="ＭＳ 明朝" w:hAnsi="ＭＳ 明朝" w:cs="游明朝" w:hint="eastAsia"/>
          <w:kern w:val="0"/>
          <w:szCs w:val="21"/>
        </w:rPr>
        <w:t>方</w:t>
      </w:r>
      <w:r w:rsidRPr="00A440FB">
        <w:rPr>
          <w:rFonts w:ascii="ＭＳ 明朝" w:eastAsia="ＭＳ 明朝" w:hAnsi="ＭＳ 明朝" w:cs="游明朝" w:hint="eastAsia"/>
          <w:kern w:val="0"/>
          <w:szCs w:val="21"/>
        </w:rPr>
        <w:t>も含め、</w:t>
      </w:r>
      <w:r w:rsidR="00C64A13" w:rsidRPr="00A440FB">
        <w:rPr>
          <w:rFonts w:ascii="ＭＳ 明朝" w:eastAsia="ＭＳ 明朝" w:hAnsi="ＭＳ 明朝" w:cs="游明朝" w:hint="eastAsia"/>
          <w:kern w:val="0"/>
          <w:szCs w:val="21"/>
        </w:rPr>
        <w:t>直接</w:t>
      </w:r>
      <w:r w:rsidR="00BA5408" w:rsidRPr="00A440FB">
        <w:rPr>
          <w:rFonts w:ascii="ＭＳ 明朝" w:eastAsia="ＭＳ 明朝" w:hAnsi="ＭＳ 明朝" w:cs="游明朝" w:hint="eastAsia"/>
          <w:kern w:val="0"/>
          <w:szCs w:val="21"/>
        </w:rPr>
        <w:t>手に取って</w:t>
      </w:r>
      <w:r w:rsidRPr="00A440FB">
        <w:rPr>
          <w:rFonts w:ascii="ＭＳ 明朝" w:eastAsia="ＭＳ 明朝" w:hAnsi="ＭＳ 明朝" w:cs="游明朝" w:hint="eastAsia"/>
          <w:kern w:val="0"/>
          <w:szCs w:val="21"/>
        </w:rPr>
        <w:t>読まれた方の理解を深めていくことが目的であることを踏まえ</w:t>
      </w:r>
      <w:r w:rsidR="00BA5408" w:rsidRPr="00A440FB">
        <w:rPr>
          <w:rFonts w:ascii="ＭＳ 明朝" w:eastAsia="ＭＳ 明朝" w:hAnsi="ＭＳ 明朝" w:cs="游明朝" w:hint="eastAsia"/>
          <w:kern w:val="0"/>
          <w:szCs w:val="21"/>
        </w:rPr>
        <w:t>、手に取りやすく読みやすいものを</w:t>
      </w:r>
      <w:r w:rsidR="00526CD8" w:rsidRPr="00A440FB">
        <w:rPr>
          <w:rFonts w:ascii="ＭＳ 明朝" w:eastAsia="ＭＳ 明朝" w:hAnsi="ＭＳ 明朝" w:cs="游明朝" w:hint="eastAsia"/>
          <w:kern w:val="0"/>
          <w:szCs w:val="21"/>
        </w:rPr>
        <w:t>、以下のとおり</w:t>
      </w:r>
      <w:r w:rsidRPr="00A440FB">
        <w:rPr>
          <w:rFonts w:ascii="ＭＳ 明朝" w:eastAsia="ＭＳ 明朝" w:hAnsi="ＭＳ 明朝" w:cs="游明朝" w:hint="eastAsia"/>
          <w:kern w:val="0"/>
          <w:szCs w:val="21"/>
        </w:rPr>
        <w:t>作成すること。</w:t>
      </w:r>
    </w:p>
    <w:p w14:paraId="0E2D4B39" w14:textId="4000521F" w:rsidR="00562E61" w:rsidRDefault="00C23766" w:rsidP="00D13584">
      <w:pPr>
        <w:pStyle w:val="a7"/>
        <w:autoSpaceDE w:val="0"/>
        <w:autoSpaceDN w:val="0"/>
        <w:adjustRightInd w:val="0"/>
        <w:ind w:left="126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〇　</w:t>
      </w:r>
      <w:r w:rsidR="000C7282" w:rsidRPr="00D637C7">
        <w:rPr>
          <w:rFonts w:ascii="ＭＳ 明朝" w:eastAsia="ＭＳ 明朝" w:hAnsi="ＭＳ 明朝" w:cs="游明朝" w:hint="eastAsia"/>
          <w:kern w:val="0"/>
          <w:szCs w:val="21"/>
        </w:rPr>
        <w:t>パンフレットの作成にあたっては、</w:t>
      </w:r>
      <w:r w:rsidR="003265E3">
        <w:rPr>
          <w:rFonts w:ascii="ＭＳ 明朝" w:eastAsia="ＭＳ 明朝" w:hAnsi="ＭＳ 明朝" w:cs="游明朝" w:hint="eastAsia"/>
          <w:kern w:val="0"/>
          <w:szCs w:val="21"/>
        </w:rPr>
        <w:t>本業務の</w:t>
      </w:r>
      <w:r w:rsidR="007A2AA9" w:rsidRPr="00D637C7">
        <w:rPr>
          <w:rFonts w:ascii="ＭＳ 明朝" w:eastAsia="ＭＳ 明朝" w:hAnsi="ＭＳ 明朝" w:cs="游明朝" w:hint="eastAsia"/>
          <w:kern w:val="0"/>
          <w:szCs w:val="21"/>
        </w:rPr>
        <w:t>契約締結後に</w:t>
      </w:r>
      <w:r w:rsidRPr="00D637C7">
        <w:rPr>
          <w:rFonts w:ascii="ＭＳ 明朝" w:eastAsia="ＭＳ 明朝" w:hAnsi="ＭＳ 明朝" w:cs="游明朝" w:hint="eastAsia"/>
          <w:kern w:val="0"/>
          <w:szCs w:val="21"/>
        </w:rPr>
        <w:t>発注者が提供する掲載内容に基づき、配色・フォント・画像等のデザイン</w:t>
      </w:r>
      <w:r w:rsidR="004838F9" w:rsidRPr="00D637C7">
        <w:rPr>
          <w:rFonts w:ascii="ＭＳ 明朝" w:eastAsia="ＭＳ 明朝" w:hAnsi="ＭＳ 明朝" w:cs="游明朝" w:hint="eastAsia"/>
          <w:kern w:val="0"/>
          <w:szCs w:val="21"/>
        </w:rPr>
        <w:t>や</w:t>
      </w:r>
      <w:r w:rsidRPr="00D637C7">
        <w:rPr>
          <w:rFonts w:ascii="ＭＳ 明朝" w:eastAsia="ＭＳ 明朝" w:hAnsi="ＭＳ 明朝" w:cs="游明朝" w:hint="eastAsia"/>
          <w:kern w:val="0"/>
          <w:szCs w:val="21"/>
        </w:rPr>
        <w:t>レイアウトを</w:t>
      </w:r>
      <w:r w:rsidR="004838F9" w:rsidRPr="00D637C7">
        <w:rPr>
          <w:rFonts w:ascii="ＭＳ 明朝" w:eastAsia="ＭＳ 明朝" w:hAnsi="ＭＳ 明朝" w:cs="游明朝" w:hint="eastAsia"/>
          <w:kern w:val="0"/>
          <w:szCs w:val="21"/>
        </w:rPr>
        <w:t>施し</w:t>
      </w:r>
      <w:r w:rsidRPr="00D637C7">
        <w:rPr>
          <w:rFonts w:ascii="ＭＳ 明朝" w:eastAsia="ＭＳ 明朝" w:hAnsi="ＭＳ 明朝" w:cs="游明朝" w:hint="eastAsia"/>
          <w:kern w:val="0"/>
          <w:szCs w:val="21"/>
        </w:rPr>
        <w:t>た原稿を作成し、</w:t>
      </w:r>
      <w:r w:rsidR="00526CD8" w:rsidRPr="00D637C7">
        <w:rPr>
          <w:rFonts w:ascii="ＭＳ 明朝" w:eastAsia="ＭＳ 明朝" w:hAnsi="ＭＳ 明朝" w:cs="游明朝" w:hint="eastAsia"/>
          <w:kern w:val="0"/>
          <w:szCs w:val="21"/>
        </w:rPr>
        <w:t>以下</w:t>
      </w:r>
      <w:r w:rsidR="00B23393" w:rsidRPr="00D637C7">
        <w:rPr>
          <w:rFonts w:ascii="ＭＳ 明朝" w:eastAsia="ＭＳ 明朝" w:hAnsi="ＭＳ 明朝" w:cs="游明朝" w:hint="eastAsia"/>
          <w:kern w:val="0"/>
          <w:szCs w:val="21"/>
        </w:rPr>
        <w:t>の</w:t>
      </w:r>
      <w:r w:rsidR="001B140E" w:rsidRPr="00D637C7">
        <w:rPr>
          <w:rFonts w:ascii="ＭＳ 明朝" w:eastAsia="ＭＳ 明朝" w:hAnsi="ＭＳ 明朝" w:cs="游明朝" w:hint="eastAsia"/>
          <w:kern w:val="0"/>
          <w:szCs w:val="21"/>
        </w:rPr>
        <w:t>とおり</w:t>
      </w:r>
      <w:r w:rsidR="00B23393" w:rsidRPr="00D637C7">
        <w:rPr>
          <w:rFonts w:ascii="ＭＳ 明朝" w:eastAsia="ＭＳ 明朝" w:hAnsi="ＭＳ 明朝" w:cs="游明朝" w:hint="eastAsia"/>
          <w:kern w:val="0"/>
          <w:szCs w:val="21"/>
        </w:rPr>
        <w:t>印刷したものを</w:t>
      </w:r>
      <w:r w:rsidR="00130F9C">
        <w:rPr>
          <w:rFonts w:ascii="ＭＳ 明朝" w:eastAsia="ＭＳ 明朝" w:hAnsi="ＭＳ 明朝" w:cs="游明朝" w:hint="eastAsia"/>
          <w:kern w:val="0"/>
          <w:szCs w:val="21"/>
        </w:rPr>
        <w:t>、</w:t>
      </w:r>
      <w:r w:rsidR="00EE331B">
        <w:rPr>
          <w:rFonts w:ascii="ＭＳ 明朝" w:eastAsia="ＭＳ 明朝" w:hAnsi="ＭＳ 明朝" w:cs="游明朝" w:hint="eastAsia"/>
          <w:kern w:val="0"/>
          <w:szCs w:val="21"/>
        </w:rPr>
        <w:t>発注者</w:t>
      </w:r>
      <w:r w:rsidR="005A3358">
        <w:rPr>
          <w:rFonts w:ascii="ＭＳ 明朝" w:eastAsia="ＭＳ 明朝" w:hAnsi="ＭＳ 明朝" w:cs="游明朝" w:hint="eastAsia"/>
          <w:kern w:val="0"/>
          <w:szCs w:val="21"/>
        </w:rPr>
        <w:t>が別途</w:t>
      </w:r>
      <w:r w:rsidR="00EE331B">
        <w:rPr>
          <w:rFonts w:ascii="ＭＳ 明朝" w:eastAsia="ＭＳ 明朝" w:hAnsi="ＭＳ 明朝" w:cs="游明朝" w:hint="eastAsia"/>
          <w:kern w:val="0"/>
          <w:szCs w:val="21"/>
        </w:rPr>
        <w:t>指定する場所</w:t>
      </w:r>
      <w:r w:rsidR="00524CE1" w:rsidRPr="00D637C7">
        <w:rPr>
          <w:rFonts w:ascii="ＭＳ 明朝" w:eastAsia="ＭＳ 明朝" w:hAnsi="ＭＳ 明朝" w:cs="游明朝" w:hint="eastAsia"/>
          <w:kern w:val="0"/>
          <w:szCs w:val="21"/>
        </w:rPr>
        <w:t>に</w:t>
      </w:r>
      <w:r w:rsidR="00B23393" w:rsidRPr="00D637C7">
        <w:rPr>
          <w:rFonts w:ascii="ＭＳ 明朝" w:eastAsia="ＭＳ 明朝" w:hAnsi="ＭＳ 明朝" w:cs="游明朝" w:hint="eastAsia"/>
          <w:kern w:val="0"/>
          <w:szCs w:val="21"/>
        </w:rPr>
        <w:t>納品</w:t>
      </w:r>
      <w:r w:rsidR="00CB6D9E" w:rsidRPr="002760AE">
        <w:rPr>
          <w:rFonts w:ascii="ＭＳ 明朝" w:eastAsia="ＭＳ 明朝" w:hAnsi="ＭＳ 明朝" w:cs="游明朝" w:hint="eastAsia"/>
          <w:kern w:val="0"/>
          <w:szCs w:val="21"/>
        </w:rPr>
        <w:t>（契約締結から２か月以内を想定。）</w:t>
      </w:r>
      <w:r w:rsidRPr="00D637C7">
        <w:rPr>
          <w:rFonts w:ascii="ＭＳ 明朝" w:eastAsia="ＭＳ 明朝" w:hAnsi="ＭＳ 明朝" w:cs="游明朝" w:hint="eastAsia"/>
          <w:kern w:val="0"/>
          <w:szCs w:val="21"/>
        </w:rPr>
        <w:t>すること。</w:t>
      </w:r>
    </w:p>
    <w:p w14:paraId="125A8F04" w14:textId="523EC2DD" w:rsidR="00E620C9" w:rsidRPr="00D637C7" w:rsidRDefault="00B93E15" w:rsidP="00D13584">
      <w:pPr>
        <w:autoSpaceDE w:val="0"/>
        <w:autoSpaceDN w:val="0"/>
        <w:adjustRightInd w:val="0"/>
        <w:ind w:firstLineChars="600" w:firstLine="126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・規格：</w:t>
      </w:r>
      <w:r w:rsidRPr="00D637C7">
        <w:rPr>
          <w:rFonts w:ascii="ＭＳ 明朝" w:eastAsia="ＭＳ 明朝" w:hAnsi="ＭＳ 明朝" w:cs="游明朝"/>
          <w:kern w:val="0"/>
          <w:szCs w:val="21"/>
        </w:rPr>
        <w:t>Ａ４仕上がり・縦向き・中綴じ８Ｐ</w:t>
      </w:r>
    </w:p>
    <w:p w14:paraId="056C7C96" w14:textId="372D4CBE" w:rsidR="00710717" w:rsidRDefault="00710717" w:rsidP="00D13584">
      <w:pPr>
        <w:autoSpaceDE w:val="0"/>
        <w:autoSpaceDN w:val="0"/>
        <w:adjustRightInd w:val="0"/>
        <w:ind w:firstLineChars="600" w:firstLine="126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・印刷：</w:t>
      </w:r>
      <w:r w:rsidRPr="00D637C7">
        <w:rPr>
          <w:rFonts w:ascii="ＭＳ 明朝" w:eastAsia="ＭＳ 明朝" w:hAnsi="ＭＳ 明朝" w:cs="游明朝"/>
          <w:kern w:val="0"/>
          <w:szCs w:val="21"/>
        </w:rPr>
        <w:t>両面フルカラー・オフセット</w:t>
      </w:r>
    </w:p>
    <w:p w14:paraId="5FE5E904" w14:textId="21719F70" w:rsidR="00E620C9" w:rsidRDefault="00E620C9" w:rsidP="00D13584">
      <w:pPr>
        <w:autoSpaceDE w:val="0"/>
        <w:autoSpaceDN w:val="0"/>
        <w:adjustRightInd w:val="0"/>
        <w:ind w:firstLineChars="600" w:firstLine="126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・紙質：</w:t>
      </w:r>
      <w:r w:rsidRPr="00D637C7">
        <w:rPr>
          <w:rFonts w:ascii="ＭＳ 明朝" w:eastAsia="ＭＳ 明朝" w:hAnsi="ＭＳ 明朝" w:cs="游明朝"/>
          <w:kern w:val="0"/>
          <w:szCs w:val="21"/>
        </w:rPr>
        <w:t>コート紙（厚さ</w:t>
      </w:r>
      <w:r w:rsidRPr="00D637C7">
        <w:rPr>
          <w:rFonts w:ascii="ＭＳ 明朝" w:eastAsia="ＭＳ 明朝" w:hAnsi="ＭＳ 明朝" w:cs="游明朝" w:hint="eastAsia"/>
          <w:kern w:val="0"/>
          <w:szCs w:val="21"/>
        </w:rPr>
        <w:t>：</w:t>
      </w:r>
      <w:r w:rsidRPr="00D637C7">
        <w:rPr>
          <w:rFonts w:ascii="ＭＳ 明朝" w:eastAsia="ＭＳ 明朝" w:hAnsi="ＭＳ 明朝" w:cs="游明朝"/>
          <w:kern w:val="0"/>
          <w:szCs w:val="21"/>
        </w:rPr>
        <w:t>110Ｋ）</w:t>
      </w:r>
    </w:p>
    <w:p w14:paraId="1EFE6262" w14:textId="6998651D" w:rsidR="00EB1779" w:rsidRPr="00D637C7" w:rsidRDefault="00EB1779" w:rsidP="00D13584">
      <w:pPr>
        <w:pStyle w:val="a7"/>
        <w:ind w:firstLineChars="200" w:firstLine="420"/>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・部数：</w:t>
      </w:r>
      <w:r w:rsidRPr="00D637C7">
        <w:rPr>
          <w:rFonts w:ascii="ＭＳ 明朝" w:eastAsia="ＭＳ 明朝" w:hAnsi="ＭＳ 明朝" w:cs="游明朝"/>
          <w:kern w:val="0"/>
          <w:szCs w:val="21"/>
        </w:rPr>
        <w:t>15,000部</w:t>
      </w:r>
    </w:p>
    <w:p w14:paraId="7E1DA421" w14:textId="5AC5833E" w:rsidR="00710717" w:rsidRPr="00D637C7" w:rsidRDefault="00562E61" w:rsidP="00ED090F">
      <w:pPr>
        <w:ind w:leftChars="400" w:left="1260" w:hangingChars="200" w:hanging="420"/>
        <w:rPr>
          <w:rFonts w:ascii="ＭＳ 明朝" w:eastAsia="ＭＳ 明朝" w:hAnsi="ＭＳ 明朝"/>
        </w:rPr>
      </w:pPr>
      <w:r w:rsidRPr="00D637C7">
        <w:rPr>
          <w:rFonts w:ascii="ＭＳ 明朝" w:eastAsia="ＭＳ 明朝" w:hAnsi="ＭＳ 明朝" w:cs="游明朝" w:hint="eastAsia"/>
          <w:kern w:val="0"/>
          <w:szCs w:val="21"/>
        </w:rPr>
        <w:t xml:space="preserve">○　</w:t>
      </w:r>
      <w:r w:rsidR="00B14E85" w:rsidRPr="00D637C7">
        <w:rPr>
          <w:rFonts w:ascii="ＭＳ 明朝" w:eastAsia="ＭＳ 明朝" w:hAnsi="ＭＳ 明朝" w:cs="游明朝" w:hint="eastAsia"/>
          <w:kern w:val="0"/>
          <w:szCs w:val="21"/>
        </w:rPr>
        <w:t>パンフレットの</w:t>
      </w:r>
      <w:r w:rsidR="00526CD8" w:rsidRPr="00D637C7">
        <w:rPr>
          <w:rFonts w:ascii="ＭＳ 明朝" w:eastAsia="ＭＳ 明朝" w:hAnsi="ＭＳ 明朝" w:cs="游明朝" w:hint="eastAsia"/>
          <w:kern w:val="0"/>
          <w:szCs w:val="21"/>
        </w:rPr>
        <w:t>掲載内容については、</w:t>
      </w:r>
      <w:r w:rsidR="003265E3">
        <w:rPr>
          <w:rFonts w:ascii="ＭＳ 明朝" w:eastAsia="ＭＳ 明朝" w:hAnsi="ＭＳ 明朝" w:cs="游明朝" w:hint="eastAsia"/>
          <w:kern w:val="0"/>
          <w:szCs w:val="21"/>
        </w:rPr>
        <w:t>本業務の</w:t>
      </w:r>
      <w:r w:rsidR="00526CD8" w:rsidRPr="00D637C7">
        <w:rPr>
          <w:rFonts w:ascii="ＭＳ 明朝" w:eastAsia="ＭＳ 明朝" w:hAnsi="ＭＳ 明朝" w:cs="游明朝" w:hint="eastAsia"/>
          <w:kern w:val="0"/>
          <w:szCs w:val="21"/>
        </w:rPr>
        <w:t>契約締結後にW</w:t>
      </w:r>
      <w:r w:rsidR="00526CD8" w:rsidRPr="00D637C7">
        <w:rPr>
          <w:rFonts w:ascii="ＭＳ 明朝" w:eastAsia="ＭＳ 明朝" w:hAnsi="ＭＳ 明朝" w:cs="游明朝"/>
          <w:kern w:val="0"/>
          <w:szCs w:val="21"/>
        </w:rPr>
        <w:t>ord</w:t>
      </w:r>
      <w:r w:rsidR="00526CD8" w:rsidRPr="00D637C7">
        <w:rPr>
          <w:rFonts w:ascii="ＭＳ 明朝" w:eastAsia="ＭＳ 明朝" w:hAnsi="ＭＳ 明朝" w:cs="游明朝" w:hint="eastAsia"/>
          <w:kern w:val="0"/>
          <w:szCs w:val="21"/>
        </w:rPr>
        <w:t>等のデータで提供する</w:t>
      </w:r>
      <w:r w:rsidR="00614BDD" w:rsidRPr="00D637C7">
        <w:rPr>
          <w:rFonts w:ascii="ＭＳ 明朝" w:eastAsia="ＭＳ 明朝" w:hAnsi="ＭＳ 明朝" w:cs="游明朝" w:hint="eastAsia"/>
          <w:kern w:val="0"/>
          <w:szCs w:val="21"/>
        </w:rPr>
        <w:t>もの</w:t>
      </w:r>
      <w:r w:rsidR="00526CD8" w:rsidRPr="00D637C7">
        <w:rPr>
          <w:rFonts w:ascii="ＭＳ 明朝" w:eastAsia="ＭＳ 明朝" w:hAnsi="ＭＳ 明朝" w:cs="游明朝" w:hint="eastAsia"/>
          <w:kern w:val="0"/>
          <w:szCs w:val="21"/>
        </w:rPr>
        <w:t>とするが、</w:t>
      </w:r>
      <w:r w:rsidR="00614BDD" w:rsidRPr="00D637C7">
        <w:rPr>
          <w:rFonts w:ascii="ＭＳ 明朝" w:eastAsia="ＭＳ 明朝" w:hAnsi="ＭＳ 明朝" w:cs="游明朝" w:hint="eastAsia"/>
          <w:kern w:val="0"/>
          <w:szCs w:val="21"/>
        </w:rPr>
        <w:t>原稿の作成にあたり</w:t>
      </w:r>
      <w:r w:rsidR="00526CD8" w:rsidRPr="00D637C7">
        <w:rPr>
          <w:rFonts w:ascii="ＭＳ 明朝" w:eastAsia="ＭＳ 明朝" w:hAnsi="ＭＳ 明朝" w:cs="游明朝" w:hint="eastAsia"/>
          <w:kern w:val="0"/>
          <w:szCs w:val="21"/>
        </w:rPr>
        <w:t>文言や画像等の変更・差替えなどが生じることがある</w:t>
      </w:r>
      <w:r w:rsidR="002E70D4" w:rsidRPr="00D637C7">
        <w:rPr>
          <w:rFonts w:ascii="ＭＳ 明朝" w:eastAsia="ＭＳ 明朝" w:hAnsi="ＭＳ 明朝" w:cs="游明朝" w:hint="eastAsia"/>
          <w:kern w:val="0"/>
          <w:szCs w:val="21"/>
        </w:rPr>
        <w:t>。</w:t>
      </w:r>
    </w:p>
    <w:p w14:paraId="62D5661E" w14:textId="3FC609F2" w:rsidR="00B826CE" w:rsidRDefault="00B826CE" w:rsidP="00ED090F">
      <w:pPr>
        <w:autoSpaceDE w:val="0"/>
        <w:autoSpaceDN w:val="0"/>
        <w:adjustRightInd w:val="0"/>
        <w:ind w:leftChars="400" w:left="1260" w:hangingChars="200" w:hanging="420"/>
        <w:jc w:val="left"/>
        <w:rPr>
          <w:rFonts w:ascii="ＭＳ 明朝" w:eastAsia="ＭＳ 明朝" w:hAnsi="ＭＳ 明朝" w:cs="游明朝"/>
          <w:kern w:val="0"/>
          <w:szCs w:val="21"/>
        </w:rPr>
      </w:pPr>
      <w:bookmarkStart w:id="0" w:name="_Hlk216269921"/>
      <w:r w:rsidRPr="00D637C7">
        <w:rPr>
          <w:rFonts w:ascii="ＭＳ 明朝" w:eastAsia="ＭＳ 明朝" w:hAnsi="ＭＳ 明朝" w:cs="游明朝" w:hint="eastAsia"/>
          <w:kern w:val="0"/>
          <w:szCs w:val="21"/>
        </w:rPr>
        <w:t>○　原稿の作成にあたっては、発注者に適宜確認を求め、修正指示に対応するとともに、受注者においても、誤字脱字や表記ゆれなどがないか随時確認すること。</w:t>
      </w:r>
    </w:p>
    <w:p w14:paraId="2B786C1F" w14:textId="4D28C9E3" w:rsidR="0025294A" w:rsidRDefault="0025294A" w:rsidP="00ED090F">
      <w:pPr>
        <w:autoSpaceDE w:val="0"/>
        <w:autoSpaceDN w:val="0"/>
        <w:adjustRightInd w:val="0"/>
        <w:ind w:leftChars="400" w:left="1260" w:hangingChars="200" w:hanging="420"/>
        <w:jc w:val="left"/>
        <w:rPr>
          <w:rFonts w:ascii="ＭＳ 明朝" w:eastAsia="ＭＳ 明朝" w:hAnsi="ＭＳ 明朝" w:cs="游明朝"/>
          <w:kern w:val="0"/>
          <w:szCs w:val="21"/>
        </w:rPr>
      </w:pPr>
      <w:r>
        <w:rPr>
          <w:rFonts w:ascii="ＭＳ 明朝" w:eastAsia="ＭＳ 明朝" w:hAnsi="ＭＳ 明朝" w:cs="游明朝" w:hint="eastAsia"/>
          <w:kern w:val="0"/>
          <w:szCs w:val="21"/>
        </w:rPr>
        <w:t xml:space="preserve">○　</w:t>
      </w:r>
      <w:r w:rsidR="0040279E">
        <w:rPr>
          <w:rFonts w:ascii="ＭＳ 明朝" w:eastAsia="ＭＳ 明朝" w:hAnsi="ＭＳ 明朝" w:cs="游明朝" w:hint="eastAsia"/>
          <w:kern w:val="0"/>
          <w:szCs w:val="21"/>
        </w:rPr>
        <w:t>パンフレットの</w:t>
      </w:r>
      <w:r w:rsidR="00890D1F" w:rsidRPr="00890D1F">
        <w:rPr>
          <w:rFonts w:ascii="ＭＳ 明朝" w:eastAsia="ＭＳ 明朝" w:hAnsi="ＭＳ 明朝" w:cs="游明朝" w:hint="eastAsia"/>
          <w:kern w:val="0"/>
          <w:szCs w:val="21"/>
        </w:rPr>
        <w:t>校了後は、色校正を２回程度行うことを想定して</w:t>
      </w:r>
      <w:r w:rsidR="0040279E">
        <w:rPr>
          <w:rFonts w:ascii="ＭＳ 明朝" w:eastAsia="ＭＳ 明朝" w:hAnsi="ＭＳ 明朝" w:cs="游明朝" w:hint="eastAsia"/>
          <w:kern w:val="0"/>
          <w:szCs w:val="21"/>
        </w:rPr>
        <w:t>いるが</w:t>
      </w:r>
      <w:r w:rsidR="00890D1F" w:rsidRPr="00890D1F">
        <w:rPr>
          <w:rFonts w:ascii="ＭＳ 明朝" w:eastAsia="ＭＳ 明朝" w:hAnsi="ＭＳ 明朝" w:cs="游明朝" w:hint="eastAsia"/>
          <w:kern w:val="0"/>
          <w:szCs w:val="21"/>
        </w:rPr>
        <w:t>、</w:t>
      </w:r>
      <w:r w:rsidR="0040279E">
        <w:rPr>
          <w:rFonts w:ascii="ＭＳ 明朝" w:eastAsia="ＭＳ 明朝" w:hAnsi="ＭＳ 明朝" w:cs="游明朝" w:hint="eastAsia"/>
          <w:kern w:val="0"/>
          <w:szCs w:val="21"/>
        </w:rPr>
        <w:t>必要に応じて、当該回数の増減や原稿の修正等が生じることがあ</w:t>
      </w:r>
      <w:r w:rsidR="00890D1F" w:rsidRPr="00890D1F">
        <w:rPr>
          <w:rFonts w:ascii="ＭＳ 明朝" w:eastAsia="ＭＳ 明朝" w:hAnsi="ＭＳ 明朝" w:cs="游明朝" w:hint="eastAsia"/>
          <w:kern w:val="0"/>
          <w:szCs w:val="21"/>
        </w:rPr>
        <w:t>る。</w:t>
      </w:r>
    </w:p>
    <w:p w14:paraId="30D5D691" w14:textId="75C2010B" w:rsidR="00ED090F" w:rsidRDefault="00ED090F" w:rsidP="00ED090F">
      <w:pPr>
        <w:autoSpaceDE w:val="0"/>
        <w:autoSpaceDN w:val="0"/>
        <w:adjustRightInd w:val="0"/>
        <w:ind w:firstLineChars="300" w:firstLine="630"/>
        <w:jc w:val="left"/>
        <w:rPr>
          <w:rFonts w:ascii="ＭＳ 明朝" w:eastAsia="ＭＳ 明朝" w:hAnsi="ＭＳ 明朝" w:cs="游明朝"/>
          <w:kern w:val="0"/>
          <w:szCs w:val="21"/>
        </w:rPr>
      </w:pPr>
      <w:r>
        <w:rPr>
          <w:rFonts w:ascii="ＭＳ 明朝" w:eastAsia="ＭＳ 明朝" w:hAnsi="ＭＳ 明朝" w:cs="游明朝" w:hint="eastAsia"/>
          <w:kern w:val="0"/>
          <w:szCs w:val="21"/>
        </w:rPr>
        <w:t>Ｂ．展示用パネルの作成</w:t>
      </w:r>
    </w:p>
    <w:p w14:paraId="0B7785ED" w14:textId="7314697D" w:rsidR="0040279E" w:rsidRDefault="000923BC" w:rsidP="00A440FB">
      <w:pPr>
        <w:autoSpaceDE w:val="0"/>
        <w:autoSpaceDN w:val="0"/>
        <w:adjustRightInd w:val="0"/>
        <w:ind w:leftChars="400" w:left="840" w:firstLineChars="100" w:firstLine="210"/>
        <w:jc w:val="left"/>
        <w:rPr>
          <w:rFonts w:ascii="ＭＳ 明朝" w:eastAsia="ＭＳ 明朝" w:hAnsi="ＭＳ 明朝" w:cs="游明朝"/>
          <w:kern w:val="0"/>
          <w:szCs w:val="21"/>
        </w:rPr>
      </w:pPr>
      <w:r>
        <w:rPr>
          <w:rFonts w:ascii="ＭＳ 明朝" w:eastAsia="ＭＳ 明朝" w:hAnsi="ＭＳ 明朝" w:cs="游明朝" w:hint="eastAsia"/>
          <w:kern w:val="0"/>
          <w:szCs w:val="21"/>
        </w:rPr>
        <w:t>Ａの</w:t>
      </w:r>
      <w:r w:rsidR="0040279E">
        <w:rPr>
          <w:rFonts w:ascii="ＭＳ 明朝" w:eastAsia="ＭＳ 明朝" w:hAnsi="ＭＳ 明朝" w:cs="游明朝" w:hint="eastAsia"/>
          <w:kern w:val="0"/>
          <w:szCs w:val="21"/>
        </w:rPr>
        <w:t>パンフレットの</w:t>
      </w:r>
      <w:r w:rsidR="00F80233" w:rsidRPr="00F80233">
        <w:rPr>
          <w:rFonts w:ascii="ＭＳ 明朝" w:eastAsia="ＭＳ 明朝" w:hAnsi="ＭＳ 明朝" w:cs="游明朝" w:hint="eastAsia"/>
          <w:kern w:val="0"/>
          <w:szCs w:val="21"/>
        </w:rPr>
        <w:t>最終稿</w:t>
      </w:r>
      <w:r w:rsidR="001C7B30">
        <w:rPr>
          <w:rFonts w:ascii="ＭＳ 明朝" w:eastAsia="ＭＳ 明朝" w:hAnsi="ＭＳ 明朝" w:cs="游明朝" w:hint="eastAsia"/>
          <w:kern w:val="0"/>
          <w:szCs w:val="21"/>
        </w:rPr>
        <w:t>をもと</w:t>
      </w:r>
      <w:r w:rsidR="0040279E">
        <w:rPr>
          <w:rFonts w:ascii="ＭＳ 明朝" w:eastAsia="ＭＳ 明朝" w:hAnsi="ＭＳ 明朝" w:cs="游明朝" w:hint="eastAsia"/>
          <w:kern w:val="0"/>
          <w:szCs w:val="21"/>
        </w:rPr>
        <w:t>に</w:t>
      </w:r>
      <w:r w:rsidR="001C7B30">
        <w:rPr>
          <w:rFonts w:ascii="ＭＳ 明朝" w:eastAsia="ＭＳ 明朝" w:hAnsi="ＭＳ 明朝" w:cs="游明朝" w:hint="eastAsia"/>
          <w:kern w:val="0"/>
          <w:szCs w:val="21"/>
        </w:rPr>
        <w:t>、必要に応じて</w:t>
      </w:r>
      <w:r w:rsidR="00626A04">
        <w:rPr>
          <w:rFonts w:ascii="ＭＳ 明朝" w:eastAsia="ＭＳ 明朝" w:hAnsi="ＭＳ 明朝" w:cs="游明朝" w:hint="eastAsia"/>
          <w:kern w:val="0"/>
          <w:szCs w:val="21"/>
        </w:rPr>
        <w:t>一部修正等を加え</w:t>
      </w:r>
      <w:r w:rsidR="001C7B30">
        <w:rPr>
          <w:rFonts w:ascii="ＭＳ 明朝" w:eastAsia="ＭＳ 明朝" w:hAnsi="ＭＳ 明朝" w:cs="游明朝" w:hint="eastAsia"/>
          <w:kern w:val="0"/>
          <w:szCs w:val="21"/>
        </w:rPr>
        <w:t>、</w:t>
      </w:r>
      <w:r w:rsidR="0040279E">
        <w:rPr>
          <w:rFonts w:ascii="ＭＳ 明朝" w:eastAsia="ＭＳ 明朝" w:hAnsi="ＭＳ 明朝" w:cs="游明朝" w:hint="eastAsia"/>
          <w:kern w:val="0"/>
          <w:szCs w:val="21"/>
        </w:rPr>
        <w:t>以下のとおり展示用パネルを作成し、</w:t>
      </w:r>
      <w:r w:rsidR="0093048C">
        <w:rPr>
          <w:rFonts w:ascii="ＭＳ 明朝" w:eastAsia="ＭＳ 明朝" w:hAnsi="ＭＳ 明朝" w:cs="游明朝" w:hint="eastAsia"/>
          <w:kern w:val="0"/>
          <w:szCs w:val="21"/>
        </w:rPr>
        <w:t>破損等しないよう梱包した上で、</w:t>
      </w:r>
      <w:r w:rsidR="005B2C5C">
        <w:rPr>
          <w:rFonts w:ascii="ＭＳ 明朝" w:eastAsia="ＭＳ 明朝" w:hAnsi="ＭＳ 明朝" w:cs="游明朝" w:hint="eastAsia"/>
          <w:kern w:val="0"/>
          <w:szCs w:val="21"/>
        </w:rPr>
        <w:t>パンフレットの納品に合わせて、</w:t>
      </w:r>
      <w:r w:rsidR="0040279E" w:rsidRPr="0040279E">
        <w:rPr>
          <w:rFonts w:ascii="ＭＳ 明朝" w:eastAsia="ＭＳ 明朝" w:hAnsi="ＭＳ 明朝" w:cs="游明朝" w:hint="eastAsia"/>
          <w:kern w:val="0"/>
          <w:szCs w:val="21"/>
        </w:rPr>
        <w:t>発注者が別途指定する場所に納品</w:t>
      </w:r>
      <w:r w:rsidR="0040279E" w:rsidRPr="0040279E">
        <w:rPr>
          <w:rFonts w:ascii="ＭＳ 明朝" w:eastAsia="ＭＳ 明朝" w:hAnsi="ＭＳ 明朝" w:cs="游明朝"/>
          <w:kern w:val="0"/>
          <w:szCs w:val="21"/>
        </w:rPr>
        <w:t>すること。</w:t>
      </w:r>
    </w:p>
    <w:p w14:paraId="694AEE03" w14:textId="1940477B" w:rsidR="00F21295" w:rsidRPr="00F21295" w:rsidRDefault="0040279E" w:rsidP="00905F3C">
      <w:pPr>
        <w:autoSpaceDE w:val="0"/>
        <w:autoSpaceDN w:val="0"/>
        <w:adjustRightInd w:val="0"/>
        <w:ind w:leftChars="500" w:left="1890" w:hangingChars="400" w:hanging="840"/>
        <w:jc w:val="left"/>
        <w:rPr>
          <w:rFonts w:ascii="ＭＳ 明朝" w:eastAsia="ＭＳ 明朝" w:hAnsi="ＭＳ 明朝" w:cs="游明朝"/>
          <w:kern w:val="0"/>
          <w:szCs w:val="21"/>
        </w:rPr>
      </w:pPr>
      <w:r>
        <w:rPr>
          <w:rFonts w:ascii="ＭＳ 明朝" w:eastAsia="ＭＳ 明朝" w:hAnsi="ＭＳ 明朝" w:cs="游明朝" w:hint="eastAsia"/>
          <w:kern w:val="0"/>
          <w:szCs w:val="21"/>
        </w:rPr>
        <w:t>・</w:t>
      </w:r>
      <w:r w:rsidR="00A87AD3">
        <w:rPr>
          <w:rFonts w:ascii="ＭＳ 明朝" w:eastAsia="ＭＳ 明朝" w:hAnsi="ＭＳ 明朝" w:cs="游明朝" w:hint="eastAsia"/>
          <w:kern w:val="0"/>
          <w:szCs w:val="21"/>
        </w:rPr>
        <w:t>規格：Ａ２</w:t>
      </w:r>
      <w:r w:rsidR="00F21295" w:rsidRPr="00F21295">
        <w:rPr>
          <w:rFonts w:ascii="ＭＳ 明朝" w:eastAsia="ＭＳ 明朝" w:hAnsi="ＭＳ 明朝" w:cs="游明朝" w:hint="eastAsia"/>
          <w:kern w:val="0"/>
          <w:szCs w:val="21"/>
        </w:rPr>
        <w:t>仕上がり</w:t>
      </w:r>
      <w:r w:rsidR="00626A04">
        <w:rPr>
          <w:rFonts w:ascii="ＭＳ 明朝" w:eastAsia="ＭＳ 明朝" w:hAnsi="ＭＳ 明朝" w:cs="游明朝" w:hint="eastAsia"/>
          <w:kern w:val="0"/>
          <w:szCs w:val="21"/>
        </w:rPr>
        <w:t>・縦向き</w:t>
      </w:r>
      <w:r w:rsidR="00F21295" w:rsidRPr="00F21295">
        <w:rPr>
          <w:rFonts w:ascii="ＭＳ 明朝" w:eastAsia="ＭＳ 明朝" w:hAnsi="ＭＳ 明朝" w:cs="游明朝" w:hint="eastAsia"/>
          <w:kern w:val="0"/>
          <w:szCs w:val="21"/>
        </w:rPr>
        <w:t>（</w:t>
      </w:r>
      <w:r w:rsidR="00626A04">
        <w:rPr>
          <w:rFonts w:ascii="ＭＳ 明朝" w:eastAsia="ＭＳ 明朝" w:hAnsi="ＭＳ 明朝" w:cs="游明朝" w:hint="eastAsia"/>
          <w:kern w:val="0"/>
          <w:szCs w:val="21"/>
        </w:rPr>
        <w:t>パンフレットの紙面構成が見開きの</w:t>
      </w:r>
      <w:r w:rsidR="001C7B30">
        <w:rPr>
          <w:rFonts w:ascii="ＭＳ 明朝" w:eastAsia="ＭＳ 明朝" w:hAnsi="ＭＳ 明朝" w:cs="游明朝" w:hint="eastAsia"/>
          <w:kern w:val="0"/>
          <w:szCs w:val="21"/>
        </w:rPr>
        <w:t>頁</w:t>
      </w:r>
      <w:r w:rsidR="00562E2B">
        <w:rPr>
          <w:rFonts w:ascii="ＭＳ 明朝" w:eastAsia="ＭＳ 明朝" w:hAnsi="ＭＳ 明朝" w:cs="游明朝" w:hint="eastAsia"/>
          <w:kern w:val="0"/>
          <w:szCs w:val="21"/>
        </w:rPr>
        <w:t>について</w:t>
      </w:r>
      <w:r w:rsidR="00626A04">
        <w:rPr>
          <w:rFonts w:ascii="ＭＳ 明朝" w:eastAsia="ＭＳ 明朝" w:hAnsi="ＭＳ 明朝" w:cs="游明朝" w:hint="eastAsia"/>
          <w:kern w:val="0"/>
          <w:szCs w:val="21"/>
        </w:rPr>
        <w:t>は、Ａ１仕上がり・横向きとなる場合がある</w:t>
      </w:r>
      <w:r w:rsidR="00F21295" w:rsidRPr="00F21295">
        <w:rPr>
          <w:rFonts w:ascii="ＭＳ 明朝" w:eastAsia="ＭＳ 明朝" w:hAnsi="ＭＳ 明朝" w:cs="游明朝" w:hint="eastAsia"/>
          <w:kern w:val="0"/>
          <w:szCs w:val="21"/>
        </w:rPr>
        <w:t>）</w:t>
      </w:r>
    </w:p>
    <w:p w14:paraId="7A99C745" w14:textId="77777777" w:rsidR="00F21295" w:rsidRPr="00F21295" w:rsidRDefault="00F21295" w:rsidP="00905F3C">
      <w:pPr>
        <w:autoSpaceDE w:val="0"/>
        <w:autoSpaceDN w:val="0"/>
        <w:adjustRightInd w:val="0"/>
        <w:ind w:firstLineChars="500" w:firstLine="1050"/>
        <w:jc w:val="left"/>
        <w:rPr>
          <w:rFonts w:ascii="ＭＳ 明朝" w:eastAsia="ＭＳ 明朝" w:hAnsi="ＭＳ 明朝" w:cs="游明朝"/>
          <w:kern w:val="0"/>
          <w:szCs w:val="21"/>
        </w:rPr>
      </w:pPr>
      <w:r w:rsidRPr="00F21295">
        <w:rPr>
          <w:rFonts w:ascii="ＭＳ 明朝" w:eastAsia="ＭＳ 明朝" w:hAnsi="ＭＳ 明朝" w:cs="游明朝" w:hint="eastAsia"/>
          <w:kern w:val="0"/>
          <w:szCs w:val="21"/>
        </w:rPr>
        <w:t>・印刷：片面フルカラー</w:t>
      </w:r>
    </w:p>
    <w:p w14:paraId="787EAEA1" w14:textId="77777777" w:rsidR="00F21295" w:rsidRPr="00F21295" w:rsidRDefault="00F21295" w:rsidP="00905F3C">
      <w:pPr>
        <w:autoSpaceDE w:val="0"/>
        <w:autoSpaceDN w:val="0"/>
        <w:adjustRightInd w:val="0"/>
        <w:ind w:firstLineChars="500" w:firstLine="1050"/>
        <w:jc w:val="left"/>
        <w:rPr>
          <w:rFonts w:ascii="ＭＳ 明朝" w:eastAsia="ＭＳ 明朝" w:hAnsi="ＭＳ 明朝" w:cs="游明朝"/>
          <w:kern w:val="0"/>
          <w:szCs w:val="21"/>
        </w:rPr>
      </w:pPr>
      <w:r w:rsidRPr="00F21295">
        <w:rPr>
          <w:rFonts w:ascii="ＭＳ 明朝" w:eastAsia="ＭＳ 明朝" w:hAnsi="ＭＳ 明朝" w:cs="游明朝" w:hint="eastAsia"/>
          <w:kern w:val="0"/>
          <w:szCs w:val="21"/>
        </w:rPr>
        <w:t>・紙質：光沢紙</w:t>
      </w:r>
    </w:p>
    <w:p w14:paraId="2EFE4D67" w14:textId="77777777" w:rsidR="00F21295" w:rsidRPr="00F21295" w:rsidRDefault="00F21295" w:rsidP="00905F3C">
      <w:pPr>
        <w:autoSpaceDE w:val="0"/>
        <w:autoSpaceDN w:val="0"/>
        <w:adjustRightInd w:val="0"/>
        <w:ind w:firstLineChars="500" w:firstLine="1050"/>
        <w:jc w:val="left"/>
        <w:rPr>
          <w:rFonts w:ascii="ＭＳ 明朝" w:eastAsia="ＭＳ 明朝" w:hAnsi="ＭＳ 明朝" w:cs="游明朝"/>
          <w:kern w:val="0"/>
          <w:szCs w:val="21"/>
        </w:rPr>
      </w:pPr>
      <w:r w:rsidRPr="00F21295">
        <w:rPr>
          <w:rFonts w:ascii="ＭＳ 明朝" w:eastAsia="ＭＳ 明朝" w:hAnsi="ＭＳ 明朝" w:cs="游明朝" w:hint="eastAsia"/>
          <w:kern w:val="0"/>
          <w:szCs w:val="21"/>
        </w:rPr>
        <w:t>・厚さ：７</w:t>
      </w:r>
      <w:r w:rsidRPr="00F21295">
        <w:rPr>
          <w:rFonts w:ascii="ＭＳ 明朝" w:eastAsia="ＭＳ 明朝" w:hAnsi="ＭＳ 明朝" w:cs="游明朝"/>
          <w:kern w:val="0"/>
          <w:szCs w:val="21"/>
        </w:rPr>
        <w:t>mm（スチレンボード）</w:t>
      </w:r>
    </w:p>
    <w:p w14:paraId="6CEC2615" w14:textId="77777777" w:rsidR="00F21295" w:rsidRPr="00F21295" w:rsidRDefault="00F21295" w:rsidP="00905F3C">
      <w:pPr>
        <w:autoSpaceDE w:val="0"/>
        <w:autoSpaceDN w:val="0"/>
        <w:adjustRightInd w:val="0"/>
        <w:ind w:firstLineChars="500" w:firstLine="1050"/>
        <w:jc w:val="left"/>
        <w:rPr>
          <w:rFonts w:ascii="ＭＳ 明朝" w:eastAsia="ＭＳ 明朝" w:hAnsi="ＭＳ 明朝" w:cs="游明朝"/>
          <w:kern w:val="0"/>
          <w:szCs w:val="21"/>
        </w:rPr>
      </w:pPr>
      <w:r w:rsidRPr="00F21295">
        <w:rPr>
          <w:rFonts w:ascii="ＭＳ 明朝" w:eastAsia="ＭＳ 明朝" w:hAnsi="ＭＳ 明朝" w:cs="游明朝" w:hint="eastAsia"/>
          <w:kern w:val="0"/>
          <w:szCs w:val="21"/>
        </w:rPr>
        <w:t>・加工：ラミネート、パネル加工、アルミフレーム（シルバー）</w:t>
      </w:r>
    </w:p>
    <w:p w14:paraId="293D3568" w14:textId="020B2965" w:rsidR="0040279E" w:rsidRDefault="00F21295" w:rsidP="00905F3C">
      <w:pPr>
        <w:autoSpaceDE w:val="0"/>
        <w:autoSpaceDN w:val="0"/>
        <w:adjustRightInd w:val="0"/>
        <w:ind w:firstLineChars="500" w:firstLine="1050"/>
        <w:jc w:val="left"/>
        <w:rPr>
          <w:rFonts w:ascii="ＭＳ 明朝" w:eastAsia="ＭＳ 明朝" w:hAnsi="ＭＳ 明朝" w:cs="游明朝"/>
          <w:kern w:val="0"/>
          <w:szCs w:val="21"/>
        </w:rPr>
      </w:pPr>
      <w:r w:rsidRPr="00F21295">
        <w:rPr>
          <w:rFonts w:ascii="ＭＳ 明朝" w:eastAsia="ＭＳ 明朝" w:hAnsi="ＭＳ 明朝" w:cs="游明朝" w:hint="eastAsia"/>
          <w:kern w:val="0"/>
          <w:szCs w:val="21"/>
        </w:rPr>
        <w:lastRenderedPageBreak/>
        <w:t>・枚数：</w:t>
      </w:r>
      <w:r w:rsidR="00DB3A93">
        <w:rPr>
          <w:rFonts w:ascii="ＭＳ 明朝" w:eastAsia="ＭＳ 明朝" w:hAnsi="ＭＳ 明朝" w:cs="游明朝" w:hint="eastAsia"/>
          <w:kern w:val="0"/>
          <w:szCs w:val="21"/>
        </w:rPr>
        <w:t>７</w:t>
      </w:r>
      <w:r w:rsidRPr="00F21295">
        <w:rPr>
          <w:rFonts w:ascii="ＭＳ 明朝" w:eastAsia="ＭＳ 明朝" w:hAnsi="ＭＳ 明朝" w:cs="游明朝"/>
          <w:kern w:val="0"/>
          <w:szCs w:val="21"/>
        </w:rPr>
        <w:t>枚</w:t>
      </w:r>
      <w:r w:rsidR="003879B0">
        <w:rPr>
          <w:rFonts w:ascii="ＭＳ 明朝" w:eastAsia="ＭＳ 明朝" w:hAnsi="ＭＳ 明朝" w:cs="游明朝" w:hint="eastAsia"/>
          <w:kern w:val="0"/>
          <w:szCs w:val="21"/>
        </w:rPr>
        <w:t>程度</w:t>
      </w:r>
    </w:p>
    <w:p w14:paraId="013FBAA6" w14:textId="45E91FA8" w:rsidR="00ED090F" w:rsidRPr="00D637C7" w:rsidRDefault="00ED090F" w:rsidP="00ED090F">
      <w:pPr>
        <w:autoSpaceDE w:val="0"/>
        <w:autoSpaceDN w:val="0"/>
        <w:adjustRightInd w:val="0"/>
        <w:ind w:firstLineChars="300" w:firstLine="630"/>
        <w:jc w:val="left"/>
        <w:rPr>
          <w:rFonts w:ascii="ＭＳ 明朝" w:eastAsia="ＭＳ 明朝" w:hAnsi="ＭＳ 明朝" w:cs="游明朝"/>
          <w:kern w:val="0"/>
          <w:szCs w:val="21"/>
        </w:rPr>
      </w:pPr>
      <w:r>
        <w:rPr>
          <w:rFonts w:ascii="ＭＳ 明朝" w:eastAsia="ＭＳ 明朝" w:hAnsi="ＭＳ 明朝" w:cs="游明朝" w:hint="eastAsia"/>
          <w:kern w:val="0"/>
          <w:szCs w:val="21"/>
        </w:rPr>
        <w:t>Ｃ．共通事項</w:t>
      </w:r>
    </w:p>
    <w:p w14:paraId="42FDC5D0" w14:textId="4C1526F0" w:rsidR="00B826CE" w:rsidRPr="00D637C7" w:rsidRDefault="00B826CE" w:rsidP="00F94E4F">
      <w:pPr>
        <w:autoSpaceDE w:val="0"/>
        <w:autoSpaceDN w:val="0"/>
        <w:adjustRightInd w:val="0"/>
        <w:ind w:leftChars="400" w:left="84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原稿の作成や画像の作成・購入</w:t>
      </w:r>
      <w:r w:rsidR="00890D1F">
        <w:rPr>
          <w:rFonts w:ascii="ＭＳ 明朝" w:eastAsia="ＭＳ 明朝" w:hAnsi="ＭＳ 明朝" w:cs="游明朝" w:hint="eastAsia"/>
          <w:kern w:val="0"/>
          <w:szCs w:val="21"/>
        </w:rPr>
        <w:t>、校正・色校正、印刷・納品</w:t>
      </w:r>
      <w:r w:rsidRPr="00D637C7">
        <w:rPr>
          <w:rFonts w:ascii="ＭＳ 明朝" w:eastAsia="ＭＳ 明朝" w:hAnsi="ＭＳ 明朝" w:cs="游明朝" w:hint="eastAsia"/>
          <w:kern w:val="0"/>
          <w:szCs w:val="21"/>
        </w:rPr>
        <w:t>等、パンフレット</w:t>
      </w:r>
      <w:r w:rsidR="00ED090F">
        <w:rPr>
          <w:rFonts w:ascii="ＭＳ 明朝" w:eastAsia="ＭＳ 明朝" w:hAnsi="ＭＳ 明朝" w:cs="游明朝" w:hint="eastAsia"/>
          <w:kern w:val="0"/>
          <w:szCs w:val="21"/>
        </w:rPr>
        <w:t>及び展示用パネル</w:t>
      </w:r>
      <w:r w:rsidRPr="00D637C7">
        <w:rPr>
          <w:rFonts w:ascii="ＭＳ 明朝" w:eastAsia="ＭＳ 明朝" w:hAnsi="ＭＳ 明朝" w:cs="游明朝" w:hint="eastAsia"/>
          <w:kern w:val="0"/>
          <w:szCs w:val="21"/>
        </w:rPr>
        <w:t>の作成に付随するすべての業務を実施することとし、当該業務にかかる費用はすべて委託金額に含むものとする。</w:t>
      </w:r>
    </w:p>
    <w:p w14:paraId="58783A2A" w14:textId="73CD3028" w:rsidR="00C23766" w:rsidRPr="00D637C7" w:rsidRDefault="00F94E4F" w:rsidP="00F94E4F">
      <w:pPr>
        <w:ind w:firstLineChars="500" w:firstLine="1050"/>
        <w:rPr>
          <w:rFonts w:ascii="ＭＳ 明朝" w:eastAsia="ＭＳ 明朝" w:hAnsi="ＭＳ 明朝"/>
        </w:rPr>
      </w:pPr>
      <w:r>
        <w:rPr>
          <w:rFonts w:ascii="ＭＳ 明朝" w:eastAsia="ＭＳ 明朝" w:hAnsi="ＭＳ 明朝" w:cs="游明朝" w:hint="eastAsia"/>
          <w:kern w:val="0"/>
          <w:szCs w:val="21"/>
        </w:rPr>
        <w:t>なお、</w:t>
      </w:r>
      <w:r w:rsidR="00B826CE" w:rsidRPr="00D637C7">
        <w:rPr>
          <w:rFonts w:ascii="ＭＳ 明朝" w:eastAsia="ＭＳ 明朝" w:hAnsi="ＭＳ 明朝" w:cs="游明朝" w:hint="eastAsia"/>
          <w:kern w:val="0"/>
          <w:szCs w:val="21"/>
        </w:rPr>
        <w:t>提案にあたっては、以下の内容を踏まえること。</w:t>
      </w:r>
      <w:bookmarkEnd w:id="0"/>
    </w:p>
    <w:tbl>
      <w:tblPr>
        <w:tblStyle w:val="aa"/>
        <w:tblW w:w="9067" w:type="dxa"/>
        <w:tblLook w:val="04A0" w:firstRow="1" w:lastRow="0" w:firstColumn="1" w:lastColumn="0" w:noHBand="0" w:noVBand="1"/>
      </w:tblPr>
      <w:tblGrid>
        <w:gridCol w:w="1555"/>
        <w:gridCol w:w="7512"/>
      </w:tblGrid>
      <w:tr w:rsidR="00C23766" w:rsidRPr="00C23766" w14:paraId="75EB6C09" w14:textId="77777777" w:rsidTr="00DF0229">
        <w:tc>
          <w:tcPr>
            <w:tcW w:w="1555" w:type="dxa"/>
          </w:tcPr>
          <w:p w14:paraId="175C3FA4" w14:textId="77777777" w:rsidR="00C23766" w:rsidRPr="00C23766" w:rsidRDefault="00C23766" w:rsidP="00C23766">
            <w:pPr>
              <w:autoSpaceDE w:val="0"/>
              <w:autoSpaceDN w:val="0"/>
              <w:adjustRightInd w:val="0"/>
              <w:jc w:val="center"/>
              <w:rPr>
                <w:rFonts w:ascii="ＭＳ ゴシック" w:eastAsia="ＭＳ ゴシック" w:hAnsi="ＭＳ ゴシック" w:cs="游明朝"/>
                <w:kern w:val="0"/>
                <w:szCs w:val="21"/>
              </w:rPr>
            </w:pPr>
            <w:r w:rsidRPr="00C23766">
              <w:rPr>
                <w:rFonts w:ascii="ＭＳ ゴシック" w:eastAsia="ＭＳ ゴシック" w:hAnsi="ＭＳ ゴシック" w:cs="游明朝" w:hint="eastAsia"/>
                <w:kern w:val="0"/>
                <w:szCs w:val="21"/>
              </w:rPr>
              <w:t>提案事項</w:t>
            </w:r>
          </w:p>
        </w:tc>
        <w:tc>
          <w:tcPr>
            <w:tcW w:w="7512" w:type="dxa"/>
          </w:tcPr>
          <w:p w14:paraId="49023D03" w14:textId="77777777" w:rsidR="00C23766" w:rsidRPr="00C23766" w:rsidRDefault="00C23766" w:rsidP="00C23766">
            <w:pPr>
              <w:autoSpaceDE w:val="0"/>
              <w:autoSpaceDN w:val="0"/>
              <w:adjustRightInd w:val="0"/>
              <w:jc w:val="center"/>
              <w:rPr>
                <w:rFonts w:ascii="ＭＳ ゴシック" w:eastAsia="ＭＳ ゴシック" w:hAnsi="ＭＳ ゴシック" w:cs="游明朝"/>
                <w:kern w:val="0"/>
                <w:szCs w:val="21"/>
              </w:rPr>
            </w:pPr>
            <w:r w:rsidRPr="00C23766">
              <w:rPr>
                <w:rFonts w:ascii="ＭＳ ゴシック" w:eastAsia="ＭＳ ゴシック" w:hAnsi="ＭＳ ゴシック" w:cs="游明朝" w:hint="eastAsia"/>
                <w:kern w:val="0"/>
                <w:szCs w:val="21"/>
              </w:rPr>
              <w:t>提案を求める内容</w:t>
            </w:r>
          </w:p>
        </w:tc>
      </w:tr>
      <w:tr w:rsidR="00C23766" w:rsidRPr="009311C4" w14:paraId="3A950B19" w14:textId="77777777" w:rsidTr="00DF0229">
        <w:tc>
          <w:tcPr>
            <w:tcW w:w="1555" w:type="dxa"/>
          </w:tcPr>
          <w:p w14:paraId="639C8E34" w14:textId="77EF9AD7" w:rsidR="00C23766" w:rsidRPr="00D637C7" w:rsidRDefault="0085008C" w:rsidP="0017482C">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パンフレットの</w:t>
            </w:r>
            <w:r w:rsidR="00C23766" w:rsidRPr="00D637C7">
              <w:rPr>
                <w:rFonts w:ascii="ＭＳ 明朝" w:eastAsia="ＭＳ 明朝" w:hAnsi="ＭＳ 明朝" w:cs="游明朝" w:hint="eastAsia"/>
                <w:kern w:val="0"/>
                <w:szCs w:val="21"/>
              </w:rPr>
              <w:t>表紙</w:t>
            </w:r>
            <w:r w:rsidRPr="00D637C7">
              <w:rPr>
                <w:rFonts w:ascii="ＭＳ 明朝" w:eastAsia="ＭＳ 明朝" w:hAnsi="ＭＳ 明朝" w:cs="游明朝" w:hint="eastAsia"/>
                <w:kern w:val="0"/>
                <w:szCs w:val="21"/>
              </w:rPr>
              <w:t>及び</w:t>
            </w:r>
            <w:r w:rsidR="00C23766" w:rsidRPr="00D637C7">
              <w:rPr>
                <w:rFonts w:ascii="ＭＳ 明朝" w:eastAsia="ＭＳ 明朝" w:hAnsi="ＭＳ 明朝" w:cs="游明朝" w:hint="eastAsia"/>
                <w:kern w:val="0"/>
                <w:szCs w:val="21"/>
              </w:rPr>
              <w:t>紙面</w:t>
            </w:r>
            <w:r w:rsidRPr="00D637C7">
              <w:rPr>
                <w:rFonts w:ascii="ＭＳ 明朝" w:eastAsia="ＭＳ 明朝" w:hAnsi="ＭＳ 明朝" w:cs="游明朝" w:hint="eastAsia"/>
                <w:kern w:val="0"/>
                <w:szCs w:val="21"/>
              </w:rPr>
              <w:t>の</w:t>
            </w:r>
            <w:r w:rsidR="00C23766" w:rsidRPr="00D637C7">
              <w:rPr>
                <w:rFonts w:ascii="ＭＳ 明朝" w:eastAsia="ＭＳ 明朝" w:hAnsi="ＭＳ 明朝" w:cs="游明朝" w:hint="eastAsia"/>
                <w:kern w:val="0"/>
                <w:szCs w:val="21"/>
              </w:rPr>
              <w:t>デザイン</w:t>
            </w:r>
            <w:r w:rsidRPr="00D637C7">
              <w:rPr>
                <w:rFonts w:ascii="ＭＳ 明朝" w:eastAsia="ＭＳ 明朝" w:hAnsi="ＭＳ 明朝" w:cs="游明朝" w:hint="eastAsia"/>
                <w:kern w:val="0"/>
                <w:szCs w:val="21"/>
              </w:rPr>
              <w:t>案</w:t>
            </w:r>
          </w:p>
        </w:tc>
        <w:tc>
          <w:tcPr>
            <w:tcW w:w="7512" w:type="dxa"/>
          </w:tcPr>
          <w:p w14:paraId="3BD3FE90" w14:textId="105D4524" w:rsidR="00C64A13" w:rsidRPr="00D637C7" w:rsidRDefault="00C23766" w:rsidP="0085008C">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85008C" w:rsidRPr="00D637C7">
              <w:rPr>
                <w:rFonts w:ascii="ＭＳ 明朝" w:eastAsia="ＭＳ 明朝" w:hAnsi="ＭＳ 明朝" w:cs="游明朝" w:hint="eastAsia"/>
                <w:kern w:val="0"/>
                <w:szCs w:val="21"/>
              </w:rPr>
              <w:t>上記目的を踏まえ、</w:t>
            </w:r>
            <w:r w:rsidR="006555A3">
              <w:rPr>
                <w:rFonts w:ascii="ＭＳ 明朝" w:eastAsia="ＭＳ 明朝" w:hAnsi="ＭＳ 明朝" w:cs="游明朝" w:hint="eastAsia"/>
                <w:kern w:val="0"/>
                <w:szCs w:val="21"/>
              </w:rPr>
              <w:t>別紙</w:t>
            </w:r>
            <w:r w:rsidR="00781E8E">
              <w:rPr>
                <w:rFonts w:ascii="ＭＳ 明朝" w:eastAsia="ＭＳ 明朝" w:hAnsi="ＭＳ 明朝" w:cs="游明朝" w:hint="eastAsia"/>
                <w:kern w:val="0"/>
                <w:szCs w:val="21"/>
              </w:rPr>
              <w:t>「パンフレットの</w:t>
            </w:r>
            <w:r w:rsidR="0085008C" w:rsidRPr="00D637C7">
              <w:rPr>
                <w:rFonts w:ascii="ＭＳ 明朝" w:eastAsia="ＭＳ 明朝" w:hAnsi="ＭＳ 明朝" w:cs="游明朝" w:hint="eastAsia"/>
                <w:kern w:val="0"/>
                <w:szCs w:val="21"/>
              </w:rPr>
              <w:t>掲載内容</w:t>
            </w:r>
            <w:r w:rsidR="00781E8E">
              <w:rPr>
                <w:rFonts w:ascii="ＭＳ 明朝" w:eastAsia="ＭＳ 明朝" w:hAnsi="ＭＳ 明朝" w:cs="游明朝" w:hint="eastAsia"/>
                <w:kern w:val="0"/>
                <w:szCs w:val="21"/>
              </w:rPr>
              <w:t>」</w:t>
            </w:r>
            <w:r w:rsidR="0085008C" w:rsidRPr="00D637C7">
              <w:rPr>
                <w:rFonts w:ascii="ＭＳ 明朝" w:eastAsia="ＭＳ 明朝" w:hAnsi="ＭＳ 明朝" w:cs="游明朝" w:hint="eastAsia"/>
                <w:kern w:val="0"/>
                <w:szCs w:val="21"/>
              </w:rPr>
              <w:t>を</w:t>
            </w:r>
            <w:r w:rsidR="00CA21CB">
              <w:rPr>
                <w:rFonts w:ascii="ＭＳ 明朝" w:eastAsia="ＭＳ 明朝" w:hAnsi="ＭＳ 明朝" w:cs="游明朝" w:hint="eastAsia"/>
                <w:kern w:val="0"/>
                <w:szCs w:val="21"/>
              </w:rPr>
              <w:t>用いて</w:t>
            </w:r>
            <w:r w:rsidR="0085008C"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表紙及び</w:t>
            </w:r>
            <w:r w:rsidR="0085008C" w:rsidRPr="00D637C7">
              <w:rPr>
                <w:rFonts w:ascii="ＭＳ 明朝" w:eastAsia="ＭＳ 明朝" w:hAnsi="ＭＳ 明朝" w:cs="游明朝" w:hint="eastAsia"/>
                <w:kern w:val="0"/>
                <w:szCs w:val="21"/>
              </w:rPr>
              <w:t>１</w:t>
            </w:r>
            <w:r w:rsidRPr="00D637C7">
              <w:rPr>
                <w:rFonts w:ascii="ＭＳ 明朝" w:eastAsia="ＭＳ 明朝" w:hAnsi="ＭＳ 明朝" w:cs="游明朝"/>
                <w:kern w:val="0"/>
                <w:szCs w:val="21"/>
              </w:rPr>
              <w:t>ページ目のデザイン案を</w:t>
            </w:r>
            <w:r w:rsidR="0017482C" w:rsidRPr="00D637C7">
              <w:rPr>
                <w:rFonts w:ascii="ＭＳ 明朝" w:eastAsia="ＭＳ 明朝" w:hAnsi="ＭＳ 明朝" w:cs="游明朝" w:hint="eastAsia"/>
                <w:kern w:val="0"/>
                <w:szCs w:val="21"/>
              </w:rPr>
              <w:t>作成し、そのコンセプト</w:t>
            </w:r>
            <w:r w:rsidR="00854DCD" w:rsidRPr="00D637C7">
              <w:rPr>
                <w:rFonts w:ascii="ＭＳ 明朝" w:eastAsia="ＭＳ 明朝" w:hAnsi="ＭＳ 明朝" w:cs="游明朝" w:hint="eastAsia"/>
                <w:kern w:val="0"/>
                <w:szCs w:val="21"/>
              </w:rPr>
              <w:t>や費用の見込み</w:t>
            </w:r>
            <w:r w:rsidR="0017482C" w:rsidRPr="00D637C7">
              <w:rPr>
                <w:rFonts w:ascii="ＭＳ 明朝" w:eastAsia="ＭＳ 明朝" w:hAnsi="ＭＳ 明朝" w:cs="游明朝" w:hint="eastAsia"/>
                <w:kern w:val="0"/>
                <w:szCs w:val="21"/>
              </w:rPr>
              <w:t>を含め</w:t>
            </w:r>
            <w:r w:rsidRPr="00D637C7">
              <w:rPr>
                <w:rFonts w:ascii="ＭＳ 明朝" w:eastAsia="ＭＳ 明朝" w:hAnsi="ＭＳ 明朝" w:cs="游明朝"/>
                <w:kern w:val="0"/>
                <w:szCs w:val="21"/>
              </w:rPr>
              <w:t>提示すること。</w:t>
            </w:r>
          </w:p>
          <w:p w14:paraId="37D0BD68" w14:textId="422CCC45" w:rsidR="0085008C" w:rsidRPr="00D637C7" w:rsidRDefault="00C64A13" w:rsidP="0085008C">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・表紙については、府・市の関連施設等において</w:t>
            </w:r>
            <w:r w:rsidR="00CE1586">
              <w:rPr>
                <w:rFonts w:ascii="ＭＳ 明朝" w:eastAsia="ＭＳ 明朝" w:hAnsi="ＭＳ 明朝" w:cs="游明朝" w:hint="eastAsia"/>
                <w:kern w:val="0"/>
                <w:szCs w:val="21"/>
              </w:rPr>
              <w:t>、２．（１）</w:t>
            </w:r>
            <w:r w:rsidRPr="00D637C7">
              <w:rPr>
                <w:rFonts w:ascii="ＭＳ 明朝" w:eastAsia="ＭＳ 明朝" w:hAnsi="ＭＳ 明朝" w:cs="游明朝" w:hint="eastAsia"/>
                <w:kern w:val="0"/>
                <w:szCs w:val="21"/>
              </w:rPr>
              <w:t>②</w:t>
            </w:r>
            <w:r w:rsidR="00854DCD" w:rsidRPr="00D637C7">
              <w:rPr>
                <w:rFonts w:ascii="ＭＳ 明朝" w:eastAsia="ＭＳ 明朝" w:hAnsi="ＭＳ 明朝" w:cs="游明朝" w:hint="eastAsia"/>
                <w:kern w:val="0"/>
                <w:szCs w:val="21"/>
              </w:rPr>
              <w:t>のＡ</w:t>
            </w:r>
            <w:r w:rsidRPr="00D637C7">
              <w:rPr>
                <w:rFonts w:ascii="ＭＳ 明朝" w:eastAsia="ＭＳ 明朝" w:hAnsi="ＭＳ 明朝" w:cs="游明朝" w:hint="eastAsia"/>
                <w:kern w:val="0"/>
                <w:szCs w:val="21"/>
              </w:rPr>
              <w:t>で作成したポスターを掲出しながら配架することも想定される</w:t>
            </w:r>
            <w:r w:rsidR="00790279" w:rsidRPr="00D637C7">
              <w:rPr>
                <w:rFonts w:ascii="ＭＳ 明朝" w:eastAsia="ＭＳ 明朝" w:hAnsi="ＭＳ 明朝" w:cs="游明朝" w:hint="eastAsia"/>
                <w:kern w:val="0"/>
                <w:szCs w:val="21"/>
              </w:rPr>
              <w:t>ことから</w:t>
            </w:r>
            <w:r w:rsidRPr="00D637C7">
              <w:rPr>
                <w:rFonts w:ascii="ＭＳ 明朝" w:eastAsia="ＭＳ 明朝" w:hAnsi="ＭＳ 明朝" w:cs="游明朝" w:hint="eastAsia"/>
                <w:kern w:val="0"/>
                <w:szCs w:val="21"/>
              </w:rPr>
              <w:t>、親和性のあるデザイン案を提示すること。</w:t>
            </w:r>
          </w:p>
          <w:p w14:paraId="18601F14" w14:textId="7781D9F1" w:rsidR="00C23766" w:rsidRPr="00D637C7" w:rsidRDefault="00C23766" w:rsidP="00C23766">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3265E3">
              <w:rPr>
                <w:rFonts w:ascii="ＭＳ 明朝" w:eastAsia="ＭＳ 明朝" w:hAnsi="ＭＳ 明朝" w:cs="游明朝" w:hint="eastAsia"/>
                <w:kern w:val="0"/>
                <w:szCs w:val="21"/>
              </w:rPr>
              <w:t>本業務の</w:t>
            </w:r>
            <w:r w:rsidRPr="00D637C7">
              <w:rPr>
                <w:rFonts w:ascii="ＭＳ 明朝" w:eastAsia="ＭＳ 明朝" w:hAnsi="ＭＳ 明朝" w:cs="游明朝" w:hint="eastAsia"/>
                <w:kern w:val="0"/>
                <w:szCs w:val="21"/>
              </w:rPr>
              <w:t>契約</w:t>
            </w:r>
            <w:r w:rsidR="0085008C" w:rsidRPr="00D637C7">
              <w:rPr>
                <w:rFonts w:ascii="ＭＳ 明朝" w:eastAsia="ＭＳ 明朝" w:hAnsi="ＭＳ 明朝" w:cs="游明朝" w:hint="eastAsia"/>
                <w:kern w:val="0"/>
                <w:szCs w:val="21"/>
              </w:rPr>
              <w:t>締結</w:t>
            </w:r>
            <w:r w:rsidRPr="00D637C7">
              <w:rPr>
                <w:rFonts w:ascii="ＭＳ 明朝" w:eastAsia="ＭＳ 明朝" w:hAnsi="ＭＳ 明朝" w:cs="游明朝" w:hint="eastAsia"/>
                <w:kern w:val="0"/>
                <w:szCs w:val="21"/>
              </w:rPr>
              <w:t>後</w:t>
            </w:r>
            <w:r w:rsidR="009311C4" w:rsidRPr="00D637C7">
              <w:rPr>
                <w:rFonts w:ascii="ＭＳ 明朝" w:eastAsia="ＭＳ 明朝" w:hAnsi="ＭＳ 明朝" w:cs="游明朝" w:hint="eastAsia"/>
                <w:kern w:val="0"/>
                <w:szCs w:val="21"/>
              </w:rPr>
              <w:t>、</w:t>
            </w:r>
            <w:r w:rsidRPr="00D637C7">
              <w:rPr>
                <w:rFonts w:ascii="ＭＳ 明朝" w:eastAsia="ＭＳ 明朝" w:hAnsi="ＭＳ 明朝" w:cs="游明朝" w:hint="eastAsia"/>
                <w:kern w:val="0"/>
                <w:szCs w:val="21"/>
              </w:rPr>
              <w:t>提案</w:t>
            </w:r>
            <w:r w:rsidR="009D3D69" w:rsidRPr="00D637C7">
              <w:rPr>
                <w:rFonts w:ascii="ＭＳ 明朝" w:eastAsia="ＭＳ 明朝" w:hAnsi="ＭＳ 明朝" w:cs="游明朝" w:hint="eastAsia"/>
                <w:kern w:val="0"/>
                <w:szCs w:val="21"/>
              </w:rPr>
              <w:t>書において提示された</w:t>
            </w:r>
            <w:r w:rsidR="0085008C" w:rsidRPr="00D637C7">
              <w:rPr>
                <w:rFonts w:ascii="ＭＳ 明朝" w:eastAsia="ＭＳ 明朝" w:hAnsi="ＭＳ 明朝" w:cs="游明朝" w:hint="eastAsia"/>
                <w:kern w:val="0"/>
                <w:szCs w:val="21"/>
              </w:rPr>
              <w:t>デザイン案</w:t>
            </w:r>
            <w:r w:rsidRPr="00D637C7">
              <w:rPr>
                <w:rFonts w:ascii="ＭＳ 明朝" w:eastAsia="ＭＳ 明朝" w:hAnsi="ＭＳ 明朝" w:cs="游明朝" w:hint="eastAsia"/>
                <w:kern w:val="0"/>
                <w:szCs w:val="21"/>
              </w:rPr>
              <w:t>がそのまま採用される</w:t>
            </w:r>
            <w:r w:rsidR="001C103D">
              <w:rPr>
                <w:rFonts w:ascii="ＭＳ 明朝" w:eastAsia="ＭＳ 明朝" w:hAnsi="ＭＳ 明朝" w:cs="游明朝" w:hint="eastAsia"/>
                <w:kern w:val="0"/>
                <w:szCs w:val="21"/>
              </w:rPr>
              <w:t>もの</w:t>
            </w:r>
            <w:r w:rsidRPr="00D637C7">
              <w:rPr>
                <w:rFonts w:ascii="ＭＳ 明朝" w:eastAsia="ＭＳ 明朝" w:hAnsi="ＭＳ 明朝" w:cs="游明朝" w:hint="eastAsia"/>
                <w:kern w:val="0"/>
                <w:szCs w:val="21"/>
              </w:rPr>
              <w:t>ではなく、</w:t>
            </w:r>
            <w:r w:rsidR="00B826CE" w:rsidRPr="00D637C7">
              <w:rPr>
                <w:rFonts w:ascii="ＭＳ 明朝" w:eastAsia="ＭＳ 明朝" w:hAnsi="ＭＳ 明朝" w:cs="游明朝" w:hint="eastAsia"/>
                <w:kern w:val="0"/>
                <w:szCs w:val="21"/>
              </w:rPr>
              <w:t>紙面の構成や文言、画像等の変更</w:t>
            </w:r>
            <w:r w:rsidRPr="00D637C7">
              <w:rPr>
                <w:rFonts w:ascii="ＭＳ 明朝" w:eastAsia="ＭＳ 明朝" w:hAnsi="ＭＳ 明朝" w:cs="游明朝" w:hint="eastAsia"/>
                <w:kern w:val="0"/>
                <w:szCs w:val="21"/>
              </w:rPr>
              <w:t>・差替え</w:t>
            </w:r>
            <w:r w:rsidR="009311C4" w:rsidRPr="00D637C7">
              <w:rPr>
                <w:rFonts w:ascii="ＭＳ 明朝" w:eastAsia="ＭＳ 明朝" w:hAnsi="ＭＳ 明朝" w:cs="游明朝" w:hint="eastAsia"/>
                <w:kern w:val="0"/>
                <w:szCs w:val="21"/>
              </w:rPr>
              <w:t>など</w:t>
            </w:r>
            <w:r w:rsidRPr="00D637C7">
              <w:rPr>
                <w:rFonts w:ascii="ＭＳ 明朝" w:eastAsia="ＭＳ 明朝" w:hAnsi="ＭＳ 明朝" w:cs="游明朝" w:hint="eastAsia"/>
                <w:kern w:val="0"/>
                <w:szCs w:val="21"/>
              </w:rPr>
              <w:t>が生じることがある。</w:t>
            </w:r>
          </w:p>
        </w:tc>
      </w:tr>
      <w:tr w:rsidR="00C23766" w:rsidRPr="00C23766" w14:paraId="7AA1C219" w14:textId="77777777" w:rsidTr="00DF0229">
        <w:tc>
          <w:tcPr>
            <w:tcW w:w="1555" w:type="dxa"/>
          </w:tcPr>
          <w:p w14:paraId="02D786D7" w14:textId="77777777" w:rsidR="00C23766" w:rsidRPr="00D637C7" w:rsidRDefault="00C23766" w:rsidP="00C23766">
            <w:pPr>
              <w:autoSpaceDE w:val="0"/>
              <w:autoSpaceDN w:val="0"/>
              <w:adjustRightInd w:val="0"/>
              <w:jc w:val="center"/>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過去実績</w:t>
            </w:r>
          </w:p>
        </w:tc>
        <w:tc>
          <w:tcPr>
            <w:tcW w:w="7512" w:type="dxa"/>
          </w:tcPr>
          <w:p w14:paraId="24D570F2" w14:textId="20C450CE" w:rsidR="00763487" w:rsidRDefault="00C23766" w:rsidP="00C61911">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・過去に作成した同種の</w:t>
            </w:r>
            <w:r w:rsidR="0085008C" w:rsidRPr="00D637C7">
              <w:rPr>
                <w:rFonts w:ascii="ＭＳ 明朝" w:eastAsia="ＭＳ 明朝" w:hAnsi="ＭＳ 明朝" w:cs="游明朝" w:hint="eastAsia"/>
                <w:kern w:val="0"/>
                <w:szCs w:val="21"/>
              </w:rPr>
              <w:t>広報</w:t>
            </w:r>
            <w:r w:rsidRPr="00D637C7">
              <w:rPr>
                <w:rFonts w:ascii="ＭＳ 明朝" w:eastAsia="ＭＳ 明朝" w:hAnsi="ＭＳ 明朝" w:cs="游明朝" w:hint="eastAsia"/>
                <w:kern w:val="0"/>
                <w:szCs w:val="21"/>
              </w:rPr>
              <w:t>物があ</w:t>
            </w:r>
            <w:r w:rsidR="00905F3C">
              <w:rPr>
                <w:rFonts w:ascii="ＭＳ 明朝" w:eastAsia="ＭＳ 明朝" w:hAnsi="ＭＳ 明朝" w:cs="游明朝" w:hint="eastAsia"/>
                <w:kern w:val="0"/>
                <w:szCs w:val="21"/>
              </w:rPr>
              <w:t>る場合は</w:t>
            </w:r>
            <w:r w:rsidR="000677BC">
              <w:rPr>
                <w:rFonts w:ascii="ＭＳ 明朝" w:eastAsia="ＭＳ 明朝" w:hAnsi="ＭＳ 明朝" w:cs="游明朝" w:hint="eastAsia"/>
                <w:kern w:val="0"/>
                <w:szCs w:val="21"/>
              </w:rPr>
              <w:t>、その内容</w:t>
            </w:r>
            <w:r w:rsidR="001C103D">
              <w:rPr>
                <w:rFonts w:ascii="ＭＳ 明朝" w:eastAsia="ＭＳ 明朝" w:hAnsi="ＭＳ 明朝" w:cs="游明朝" w:hint="eastAsia"/>
                <w:kern w:val="0"/>
                <w:szCs w:val="21"/>
              </w:rPr>
              <w:t>のほか、効果</w:t>
            </w:r>
            <w:r w:rsidR="000677BC">
              <w:rPr>
                <w:rFonts w:ascii="ＭＳ 明朝" w:eastAsia="ＭＳ 明朝" w:hAnsi="ＭＳ 明朝" w:cs="游明朝" w:hint="eastAsia"/>
                <w:kern w:val="0"/>
                <w:szCs w:val="21"/>
              </w:rPr>
              <w:t>が分かる</w:t>
            </w:r>
            <w:r w:rsidR="001C103D">
              <w:rPr>
                <w:rFonts w:ascii="ＭＳ 明朝" w:eastAsia="ＭＳ 明朝" w:hAnsi="ＭＳ 明朝" w:cs="游明朝" w:hint="eastAsia"/>
                <w:kern w:val="0"/>
                <w:szCs w:val="21"/>
              </w:rPr>
              <w:t>ものがあれば</w:t>
            </w:r>
            <w:r w:rsidRPr="00D637C7">
              <w:rPr>
                <w:rFonts w:ascii="ＭＳ 明朝" w:eastAsia="ＭＳ 明朝" w:hAnsi="ＭＳ 明朝" w:cs="游明朝" w:hint="eastAsia"/>
                <w:kern w:val="0"/>
                <w:szCs w:val="21"/>
              </w:rPr>
              <w:t>提示すること。</w:t>
            </w:r>
          </w:p>
          <w:p w14:paraId="215CA7E5" w14:textId="100D104E" w:rsidR="00C23766" w:rsidRPr="00D637C7" w:rsidRDefault="00CE1586" w:rsidP="00763487">
            <w:pPr>
              <w:autoSpaceDE w:val="0"/>
              <w:autoSpaceDN w:val="0"/>
              <w:adjustRightInd w:val="0"/>
              <w:ind w:leftChars="100" w:left="210"/>
              <w:jc w:val="left"/>
              <w:rPr>
                <w:rFonts w:ascii="ＭＳ 明朝" w:eastAsia="ＭＳ 明朝" w:hAnsi="ＭＳ 明朝" w:cs="游明朝"/>
                <w:kern w:val="0"/>
                <w:szCs w:val="21"/>
              </w:rPr>
            </w:pPr>
            <w:r>
              <w:rPr>
                <w:rFonts w:ascii="ＭＳ 明朝" w:eastAsia="ＭＳ 明朝" w:hAnsi="ＭＳ 明朝" w:cs="游明朝" w:hint="eastAsia"/>
                <w:kern w:val="0"/>
                <w:szCs w:val="21"/>
              </w:rPr>
              <w:t>ただし、</w:t>
            </w:r>
            <w:r w:rsidR="00DE08FA">
              <w:rPr>
                <w:rFonts w:ascii="ＭＳ 明朝" w:eastAsia="ＭＳ 明朝" w:hAnsi="ＭＳ 明朝" w:cs="游明朝" w:hint="eastAsia"/>
                <w:kern w:val="0"/>
                <w:szCs w:val="21"/>
              </w:rPr>
              <w:t>過年度の</w:t>
            </w:r>
            <w:r>
              <w:rPr>
                <w:rFonts w:ascii="ＭＳ 明朝" w:eastAsia="ＭＳ 明朝" w:hAnsi="ＭＳ 明朝" w:cs="游明朝" w:hint="eastAsia"/>
                <w:kern w:val="0"/>
                <w:szCs w:val="21"/>
              </w:rPr>
              <w:t>大阪ＩＲ広報企画運営業務で作成したもの</w:t>
            </w:r>
            <w:r w:rsidR="00761E88">
              <w:rPr>
                <w:rFonts w:ascii="ＭＳ 明朝" w:eastAsia="ＭＳ 明朝" w:hAnsi="ＭＳ 明朝" w:cs="游明朝" w:hint="eastAsia"/>
                <w:kern w:val="0"/>
                <w:szCs w:val="21"/>
              </w:rPr>
              <w:t>は</w:t>
            </w:r>
            <w:r>
              <w:rPr>
                <w:rFonts w:ascii="ＭＳ 明朝" w:eastAsia="ＭＳ 明朝" w:hAnsi="ＭＳ 明朝" w:cs="游明朝" w:hint="eastAsia"/>
                <w:kern w:val="0"/>
                <w:szCs w:val="21"/>
              </w:rPr>
              <w:t>除く</w:t>
            </w:r>
            <w:r w:rsidR="00C2656B" w:rsidRPr="00C2656B">
              <w:rPr>
                <w:rFonts w:ascii="ＭＳ 明朝" w:eastAsia="ＭＳ 明朝" w:hAnsi="ＭＳ 明朝" w:cs="游明朝" w:hint="eastAsia"/>
                <w:kern w:val="0"/>
                <w:szCs w:val="21"/>
              </w:rPr>
              <w:t>ものとする</w:t>
            </w:r>
            <w:r>
              <w:rPr>
                <w:rFonts w:ascii="ＭＳ 明朝" w:eastAsia="ＭＳ 明朝" w:hAnsi="ＭＳ 明朝" w:cs="游明朝" w:hint="eastAsia"/>
                <w:kern w:val="0"/>
                <w:szCs w:val="21"/>
              </w:rPr>
              <w:t>。</w:t>
            </w:r>
          </w:p>
        </w:tc>
      </w:tr>
    </w:tbl>
    <w:p w14:paraId="68865537" w14:textId="360F1A19" w:rsidR="00C65AC3" w:rsidRPr="00C23766" w:rsidRDefault="00C65AC3" w:rsidP="00C703A4">
      <w:pPr>
        <w:autoSpaceDE w:val="0"/>
        <w:autoSpaceDN w:val="0"/>
        <w:adjustRightInd w:val="0"/>
        <w:jc w:val="left"/>
        <w:rPr>
          <w:rFonts w:ascii="ＭＳ ゴシック" w:eastAsia="ＭＳ ゴシック" w:hAnsi="ＭＳ ゴシック" w:cs="游明朝"/>
          <w:kern w:val="0"/>
          <w:szCs w:val="21"/>
        </w:rPr>
      </w:pPr>
    </w:p>
    <w:p w14:paraId="6707B224" w14:textId="44520519" w:rsidR="00B154EA" w:rsidRPr="00D637C7" w:rsidRDefault="00C23DE5" w:rsidP="00AF0C06">
      <w:pPr>
        <w:autoSpaceDE w:val="0"/>
        <w:autoSpaceDN w:val="0"/>
        <w:adjustRightInd w:val="0"/>
        <w:ind w:left="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④</w:t>
      </w:r>
      <w:r w:rsidR="00AF0C06" w:rsidRPr="00D637C7">
        <w:rPr>
          <w:rFonts w:ascii="ＭＳ 明朝" w:eastAsia="ＭＳ 明朝" w:hAnsi="ＭＳ 明朝" w:cs="游明朝" w:hint="eastAsia"/>
          <w:kern w:val="0"/>
          <w:szCs w:val="21"/>
        </w:rPr>
        <w:t xml:space="preserve">　</w:t>
      </w:r>
      <w:r w:rsidR="00A01499" w:rsidRPr="00D637C7">
        <w:rPr>
          <w:rFonts w:ascii="ＭＳ 明朝" w:eastAsia="ＭＳ 明朝" w:hAnsi="ＭＳ 明朝" w:cs="游明朝" w:hint="eastAsia"/>
          <w:kern w:val="0"/>
          <w:szCs w:val="21"/>
        </w:rPr>
        <w:t>インターネット</w:t>
      </w:r>
      <w:r w:rsidR="00A01499" w:rsidRPr="00D637C7">
        <w:rPr>
          <w:rFonts w:ascii="ＭＳ 明朝" w:eastAsia="ＭＳ 明朝" w:hAnsi="ＭＳ 明朝" w:cs="游明朝"/>
          <w:kern w:val="0"/>
          <w:szCs w:val="21"/>
        </w:rPr>
        <w:t>広告</w:t>
      </w:r>
      <w:r w:rsidR="00D52BE5" w:rsidRPr="00D637C7">
        <w:rPr>
          <w:rFonts w:ascii="ＭＳ 明朝" w:eastAsia="ＭＳ 明朝" w:hAnsi="ＭＳ 明朝" w:cs="游明朝" w:hint="eastAsia"/>
          <w:kern w:val="0"/>
          <w:szCs w:val="21"/>
        </w:rPr>
        <w:t>の配信</w:t>
      </w:r>
    </w:p>
    <w:p w14:paraId="3EA1F140" w14:textId="0F2935B8" w:rsidR="005B2C5C" w:rsidRDefault="00C65AC3" w:rsidP="00F94E4F">
      <w:pPr>
        <w:autoSpaceDE w:val="0"/>
        <w:autoSpaceDN w:val="0"/>
        <w:adjustRightInd w:val="0"/>
        <w:ind w:leftChars="300" w:left="630" w:firstLineChars="100" w:firstLine="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インターネット広告</w:t>
      </w:r>
      <w:r w:rsidR="00F727BF" w:rsidRPr="00D637C7">
        <w:rPr>
          <w:rFonts w:ascii="ＭＳ 明朝" w:eastAsia="ＭＳ 明朝" w:hAnsi="ＭＳ 明朝" w:cs="游明朝" w:hint="eastAsia"/>
          <w:kern w:val="0"/>
          <w:szCs w:val="21"/>
        </w:rPr>
        <w:t>については</w:t>
      </w:r>
      <w:r w:rsidRPr="00D637C7">
        <w:rPr>
          <w:rFonts w:ascii="ＭＳ 明朝" w:eastAsia="ＭＳ 明朝" w:hAnsi="ＭＳ 明朝" w:cs="游明朝" w:hint="eastAsia"/>
          <w:kern w:val="0"/>
          <w:szCs w:val="21"/>
        </w:rPr>
        <w:t>、</w:t>
      </w:r>
      <w:r w:rsidR="00433680" w:rsidRPr="00D637C7">
        <w:rPr>
          <w:rFonts w:ascii="ＭＳ 明朝" w:eastAsia="ＭＳ 明朝" w:hAnsi="ＭＳ 明朝" w:cs="游明朝" w:hint="eastAsia"/>
          <w:kern w:val="0"/>
          <w:szCs w:val="21"/>
        </w:rPr>
        <w:t>各媒体において配信するバナー広告により、</w:t>
      </w:r>
      <w:r w:rsidR="00985720" w:rsidRPr="00D637C7">
        <w:rPr>
          <w:rFonts w:ascii="ＭＳ 明朝" w:eastAsia="ＭＳ 明朝" w:hAnsi="ＭＳ 明朝" w:cs="游明朝" w:hint="eastAsia"/>
          <w:kern w:val="0"/>
          <w:szCs w:val="21"/>
        </w:rPr>
        <w:t>若年層を中心に</w:t>
      </w:r>
      <w:r w:rsidR="00380E18" w:rsidRPr="00D637C7">
        <w:rPr>
          <w:rFonts w:ascii="ＭＳ 明朝" w:eastAsia="ＭＳ 明朝" w:hAnsi="ＭＳ 明朝" w:cs="游明朝" w:hint="eastAsia"/>
          <w:kern w:val="0"/>
          <w:szCs w:val="21"/>
        </w:rPr>
        <w:t>幅広く</w:t>
      </w:r>
      <w:r w:rsidR="00433680" w:rsidRPr="00D637C7">
        <w:rPr>
          <w:rFonts w:ascii="ＭＳ 明朝" w:eastAsia="ＭＳ 明朝" w:hAnsi="ＭＳ 明朝" w:cs="游明朝" w:hint="eastAsia"/>
          <w:kern w:val="0"/>
          <w:szCs w:val="21"/>
        </w:rPr>
        <w:t>大阪ＩＲへの興味・関心を喚起し、より詳細な情報が掲載された特設サイトに誘導することが目的であることを踏まえ、より効果的かつ効率的であると考えられる</w:t>
      </w:r>
      <w:r w:rsidR="00E03BB3">
        <w:rPr>
          <w:rFonts w:ascii="ＭＳ 明朝" w:eastAsia="ＭＳ 明朝" w:hAnsi="ＭＳ 明朝" w:cs="游明朝" w:hint="eastAsia"/>
          <w:kern w:val="0"/>
          <w:szCs w:val="21"/>
        </w:rPr>
        <w:t>配信</w:t>
      </w:r>
      <w:r w:rsidR="00433680" w:rsidRPr="00D637C7">
        <w:rPr>
          <w:rFonts w:ascii="ＭＳ 明朝" w:eastAsia="ＭＳ 明朝" w:hAnsi="ＭＳ 明朝" w:cs="游明朝" w:hint="eastAsia"/>
          <w:kern w:val="0"/>
          <w:szCs w:val="21"/>
        </w:rPr>
        <w:t>媒体や時期等の</w:t>
      </w:r>
      <w:r w:rsidR="001D37EC">
        <w:rPr>
          <w:rFonts w:ascii="ＭＳ 明朝" w:eastAsia="ＭＳ 明朝" w:hAnsi="ＭＳ 明朝" w:cs="游明朝" w:hint="eastAsia"/>
          <w:kern w:val="0"/>
          <w:szCs w:val="21"/>
        </w:rPr>
        <w:t>配信</w:t>
      </w:r>
      <w:r w:rsidR="00433680" w:rsidRPr="00D637C7">
        <w:rPr>
          <w:rFonts w:ascii="ＭＳ 明朝" w:eastAsia="ＭＳ 明朝" w:hAnsi="ＭＳ 明朝" w:cs="游明朝" w:hint="eastAsia"/>
          <w:kern w:val="0"/>
          <w:szCs w:val="21"/>
        </w:rPr>
        <w:t>シミュレーション</w:t>
      </w:r>
      <w:r w:rsidR="00E03BB3">
        <w:rPr>
          <w:rFonts w:ascii="ＭＳ 明朝" w:eastAsia="ＭＳ 明朝" w:hAnsi="ＭＳ 明朝" w:cs="游明朝" w:hint="eastAsia"/>
          <w:kern w:val="0"/>
          <w:szCs w:val="21"/>
        </w:rPr>
        <w:t>（掲載量やクリック数等の想定）</w:t>
      </w:r>
      <w:r w:rsidRPr="00D637C7">
        <w:rPr>
          <w:rFonts w:ascii="ＭＳ 明朝" w:eastAsia="ＭＳ 明朝" w:hAnsi="ＭＳ 明朝" w:cs="游明朝" w:hint="eastAsia"/>
          <w:kern w:val="0"/>
          <w:szCs w:val="21"/>
        </w:rPr>
        <w:t>を</w:t>
      </w:r>
      <w:r w:rsidR="000A760B" w:rsidRPr="00D637C7">
        <w:rPr>
          <w:rFonts w:ascii="ＭＳ 明朝" w:eastAsia="ＭＳ 明朝" w:hAnsi="ＭＳ 明朝" w:cs="游明朝" w:hint="eastAsia"/>
          <w:kern w:val="0"/>
          <w:szCs w:val="21"/>
        </w:rPr>
        <w:t>行った上で</w:t>
      </w:r>
      <w:r w:rsidR="00C64A13" w:rsidRPr="00D637C7">
        <w:rPr>
          <w:rFonts w:ascii="ＭＳ 明朝" w:eastAsia="ＭＳ 明朝" w:hAnsi="ＭＳ 明朝" w:cs="游明朝" w:hint="eastAsia"/>
          <w:kern w:val="0"/>
          <w:szCs w:val="21"/>
        </w:rPr>
        <w:t>、以下のとおり</w:t>
      </w:r>
      <w:r w:rsidR="00790279" w:rsidRPr="00D637C7">
        <w:rPr>
          <w:rFonts w:ascii="ＭＳ 明朝" w:eastAsia="ＭＳ 明朝" w:hAnsi="ＭＳ 明朝" w:cs="游明朝" w:hint="eastAsia"/>
          <w:kern w:val="0"/>
          <w:szCs w:val="21"/>
        </w:rPr>
        <w:t>配信</w:t>
      </w:r>
      <w:r w:rsidRPr="00D637C7">
        <w:rPr>
          <w:rFonts w:ascii="ＭＳ 明朝" w:eastAsia="ＭＳ 明朝" w:hAnsi="ＭＳ 明朝" w:cs="游明朝" w:hint="eastAsia"/>
          <w:kern w:val="0"/>
          <w:szCs w:val="21"/>
        </w:rPr>
        <w:t>すること。</w:t>
      </w:r>
    </w:p>
    <w:p w14:paraId="7662B98B" w14:textId="70E228AF" w:rsidR="00C65AC3" w:rsidRPr="00D637C7" w:rsidRDefault="00501E68" w:rsidP="00501E68">
      <w:pPr>
        <w:autoSpaceDE w:val="0"/>
        <w:autoSpaceDN w:val="0"/>
        <w:adjustRightInd w:val="0"/>
        <w:ind w:leftChars="300" w:left="1050" w:hangingChars="200" w:hanging="420"/>
        <w:jc w:val="left"/>
        <w:rPr>
          <w:rFonts w:ascii="ＭＳ 明朝" w:eastAsia="ＭＳ 明朝" w:hAnsi="ＭＳ 明朝" w:cs="游明朝"/>
          <w:kern w:val="0"/>
          <w:szCs w:val="21"/>
        </w:rPr>
      </w:pPr>
      <w:r>
        <w:rPr>
          <w:rFonts w:ascii="ＭＳ 明朝" w:eastAsia="ＭＳ 明朝" w:hAnsi="ＭＳ 明朝" w:cs="游明朝" w:hint="eastAsia"/>
          <w:kern w:val="0"/>
          <w:szCs w:val="21"/>
        </w:rPr>
        <w:t xml:space="preserve">○　</w:t>
      </w:r>
      <w:r w:rsidR="00772B3D" w:rsidRPr="00D637C7">
        <w:rPr>
          <w:rFonts w:ascii="ＭＳ 明朝" w:eastAsia="ＭＳ 明朝" w:hAnsi="ＭＳ 明朝" w:cs="游明朝" w:hint="eastAsia"/>
          <w:kern w:val="0"/>
          <w:szCs w:val="21"/>
        </w:rPr>
        <w:t>配信時期については、その効果を最大化するため、年度内で複数回に分けることや、各媒体で異なる時期に配信することも可能とする。</w:t>
      </w:r>
    </w:p>
    <w:p w14:paraId="0A238370" w14:textId="46303FF4" w:rsidR="005B2C5C" w:rsidRDefault="0014787D" w:rsidP="00C65AC3">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C65AC3" w:rsidRPr="00D637C7">
        <w:rPr>
          <w:rFonts w:ascii="ＭＳ 明朝" w:eastAsia="ＭＳ 明朝" w:hAnsi="ＭＳ 明朝" w:cs="游明朝" w:hint="eastAsia"/>
          <w:kern w:val="0"/>
          <w:szCs w:val="21"/>
        </w:rPr>
        <w:t xml:space="preserve">　</w:t>
      </w:r>
      <w:r w:rsidR="00811232" w:rsidRPr="00D637C7">
        <w:rPr>
          <w:rFonts w:ascii="ＭＳ 明朝" w:eastAsia="ＭＳ 明朝" w:hAnsi="ＭＳ 明朝" w:cs="游明朝" w:hint="eastAsia"/>
          <w:kern w:val="0"/>
          <w:szCs w:val="21"/>
        </w:rPr>
        <w:t>配信</w:t>
      </w:r>
      <w:r w:rsidR="00C65AC3" w:rsidRPr="00D637C7">
        <w:rPr>
          <w:rFonts w:ascii="ＭＳ 明朝" w:eastAsia="ＭＳ 明朝" w:hAnsi="ＭＳ 明朝" w:cs="游明朝" w:hint="eastAsia"/>
          <w:kern w:val="0"/>
          <w:szCs w:val="21"/>
        </w:rPr>
        <w:t>手法</w:t>
      </w:r>
      <w:r w:rsidR="00534A75" w:rsidRPr="00D637C7">
        <w:rPr>
          <w:rFonts w:ascii="ＭＳ 明朝" w:eastAsia="ＭＳ 明朝" w:hAnsi="ＭＳ 明朝" w:cs="游明朝" w:hint="eastAsia"/>
          <w:kern w:val="0"/>
          <w:szCs w:val="21"/>
        </w:rPr>
        <w:t>につい</w:t>
      </w:r>
      <w:r w:rsidR="00C65AC3" w:rsidRPr="00D637C7">
        <w:rPr>
          <w:rFonts w:ascii="ＭＳ 明朝" w:eastAsia="ＭＳ 明朝" w:hAnsi="ＭＳ 明朝" w:cs="游明朝" w:hint="eastAsia"/>
          <w:kern w:val="0"/>
          <w:szCs w:val="21"/>
        </w:rPr>
        <w:t>ては</w:t>
      </w:r>
      <w:r w:rsidR="00D9063E" w:rsidRPr="00D637C7">
        <w:rPr>
          <w:rFonts w:ascii="ＭＳ 明朝" w:eastAsia="ＭＳ 明朝" w:hAnsi="ＭＳ 明朝" w:cs="游明朝" w:hint="eastAsia"/>
          <w:kern w:val="0"/>
          <w:szCs w:val="21"/>
        </w:rPr>
        <w:t>、</w:t>
      </w:r>
      <w:r w:rsidR="00C65AC3" w:rsidRPr="00D637C7">
        <w:rPr>
          <w:rFonts w:ascii="ＭＳ 明朝" w:eastAsia="ＭＳ 明朝" w:hAnsi="ＭＳ 明朝" w:cs="游明朝"/>
          <w:kern w:val="0"/>
          <w:szCs w:val="21"/>
        </w:rPr>
        <w:t>Google、Yahoo</w:t>
      </w:r>
      <w:r w:rsidR="00AF0C06" w:rsidRPr="00D637C7">
        <w:rPr>
          <w:rFonts w:ascii="ＭＳ 明朝" w:eastAsia="ＭＳ 明朝" w:hAnsi="ＭＳ 明朝" w:cs="游明朝"/>
          <w:kern w:val="0"/>
          <w:szCs w:val="21"/>
        </w:rPr>
        <w:t>!</w:t>
      </w:r>
      <w:r w:rsidR="00C65AC3" w:rsidRPr="00D637C7">
        <w:rPr>
          <w:rFonts w:ascii="ＭＳ 明朝" w:eastAsia="ＭＳ 明朝" w:hAnsi="ＭＳ 明朝" w:cs="游明朝"/>
          <w:kern w:val="0"/>
          <w:szCs w:val="21"/>
        </w:rPr>
        <w:t>等の</w:t>
      </w:r>
      <w:r w:rsidR="00433680" w:rsidRPr="00D637C7">
        <w:rPr>
          <w:rFonts w:ascii="ＭＳ 明朝" w:eastAsia="ＭＳ 明朝" w:hAnsi="ＭＳ 明朝" w:cs="游明朝" w:hint="eastAsia"/>
          <w:kern w:val="0"/>
          <w:szCs w:val="21"/>
        </w:rPr>
        <w:t>複数の媒体における</w:t>
      </w:r>
      <w:r w:rsidR="00C65AC3" w:rsidRPr="00D637C7">
        <w:rPr>
          <w:rFonts w:ascii="ＭＳ 明朝" w:eastAsia="ＭＳ 明朝" w:hAnsi="ＭＳ 明朝" w:cs="游明朝"/>
          <w:kern w:val="0"/>
          <w:szCs w:val="21"/>
        </w:rPr>
        <w:t>バナー広告を想定しており、トゥルービュー広告（YouTube等での動画広告）は実施しない</w:t>
      </w:r>
      <w:r w:rsidR="00790279" w:rsidRPr="00D637C7">
        <w:rPr>
          <w:rFonts w:ascii="ＭＳ 明朝" w:eastAsia="ＭＳ 明朝" w:hAnsi="ＭＳ 明朝" w:cs="游明朝" w:hint="eastAsia"/>
          <w:kern w:val="0"/>
          <w:szCs w:val="21"/>
        </w:rPr>
        <w:t>ものとする</w:t>
      </w:r>
      <w:r w:rsidR="00C65AC3" w:rsidRPr="00D637C7">
        <w:rPr>
          <w:rFonts w:ascii="ＭＳ 明朝" w:eastAsia="ＭＳ 明朝" w:hAnsi="ＭＳ 明朝" w:cs="游明朝"/>
          <w:kern w:val="0"/>
          <w:szCs w:val="21"/>
        </w:rPr>
        <w:t>。</w:t>
      </w:r>
    </w:p>
    <w:p w14:paraId="4474F89D" w14:textId="0AAC2C13" w:rsidR="00C65AC3" w:rsidRPr="00D637C7" w:rsidRDefault="00FE3D28" w:rsidP="005B2C5C">
      <w:pPr>
        <w:autoSpaceDE w:val="0"/>
        <w:autoSpaceDN w:val="0"/>
        <w:adjustRightInd w:val="0"/>
        <w:ind w:leftChars="500" w:left="105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なお、発注者から</w:t>
      </w:r>
      <w:r w:rsidR="004838F9" w:rsidRPr="00D637C7">
        <w:rPr>
          <w:rFonts w:ascii="ＭＳ 明朝" w:eastAsia="ＭＳ 明朝" w:hAnsi="ＭＳ 明朝" w:cs="游明朝" w:hint="eastAsia"/>
          <w:kern w:val="0"/>
          <w:szCs w:val="21"/>
        </w:rPr>
        <w:t>配信</w:t>
      </w:r>
      <w:r w:rsidRPr="00D637C7">
        <w:rPr>
          <w:rFonts w:ascii="ＭＳ 明朝" w:eastAsia="ＭＳ 明朝" w:hAnsi="ＭＳ 明朝" w:cs="游明朝" w:hint="eastAsia"/>
          <w:kern w:val="0"/>
          <w:szCs w:val="21"/>
        </w:rPr>
        <w:t>媒体や</w:t>
      </w:r>
      <w:r w:rsidR="00534A75" w:rsidRPr="00D637C7">
        <w:rPr>
          <w:rFonts w:ascii="ＭＳ 明朝" w:eastAsia="ＭＳ 明朝" w:hAnsi="ＭＳ 明朝" w:cs="游明朝" w:hint="eastAsia"/>
          <w:kern w:val="0"/>
          <w:szCs w:val="21"/>
        </w:rPr>
        <w:t>時期</w:t>
      </w:r>
      <w:r w:rsidRPr="00D637C7">
        <w:rPr>
          <w:rFonts w:ascii="ＭＳ 明朝" w:eastAsia="ＭＳ 明朝" w:hAnsi="ＭＳ 明朝" w:cs="游明朝" w:hint="eastAsia"/>
          <w:kern w:val="0"/>
          <w:szCs w:val="21"/>
        </w:rPr>
        <w:t>等の変更指示があった場合は対応すること。</w:t>
      </w:r>
    </w:p>
    <w:p w14:paraId="09501268" w14:textId="4103ECDE" w:rsidR="00985720" w:rsidRPr="00D637C7" w:rsidRDefault="00985720" w:rsidP="00C65AC3">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配信セグメントについては、2</w:t>
      </w:r>
      <w:r w:rsidRPr="00D637C7">
        <w:rPr>
          <w:rFonts w:ascii="ＭＳ 明朝" w:eastAsia="ＭＳ 明朝" w:hAnsi="ＭＳ 明朝" w:cs="游明朝"/>
          <w:kern w:val="0"/>
          <w:szCs w:val="21"/>
        </w:rPr>
        <w:t>0</w:t>
      </w:r>
      <w:r w:rsidRPr="00D637C7">
        <w:rPr>
          <w:rFonts w:ascii="ＭＳ 明朝" w:eastAsia="ＭＳ 明朝" w:hAnsi="ＭＳ 明朝" w:cs="游明朝" w:hint="eastAsia"/>
          <w:kern w:val="0"/>
          <w:szCs w:val="21"/>
        </w:rPr>
        <w:t>歳未満の者はカジノ施設への入場が禁止されていることを踏まえ、</w:t>
      </w:r>
      <w:r w:rsidR="005334F6" w:rsidRPr="00D637C7">
        <w:rPr>
          <w:rFonts w:ascii="ＭＳ 明朝" w:eastAsia="ＭＳ 明朝" w:hAnsi="ＭＳ 明朝" w:cs="游明朝" w:hint="eastAsia"/>
          <w:kern w:val="0"/>
          <w:szCs w:val="21"/>
        </w:rPr>
        <w:t>大阪</w:t>
      </w:r>
      <w:r w:rsidRPr="00D637C7">
        <w:rPr>
          <w:rFonts w:ascii="ＭＳ 明朝" w:eastAsia="ＭＳ 明朝" w:hAnsi="ＭＳ 明朝" w:cs="游明朝" w:hint="eastAsia"/>
          <w:kern w:val="0"/>
          <w:szCs w:val="21"/>
        </w:rPr>
        <w:t>府内の2</w:t>
      </w:r>
      <w:r w:rsidRPr="00D637C7">
        <w:rPr>
          <w:rFonts w:ascii="ＭＳ 明朝" w:eastAsia="ＭＳ 明朝" w:hAnsi="ＭＳ 明朝" w:cs="游明朝"/>
          <w:kern w:val="0"/>
          <w:szCs w:val="21"/>
        </w:rPr>
        <w:t>0</w:t>
      </w:r>
      <w:r w:rsidRPr="00D637C7">
        <w:rPr>
          <w:rFonts w:ascii="ＭＳ 明朝" w:eastAsia="ＭＳ 明朝" w:hAnsi="ＭＳ 明朝" w:cs="游明朝" w:hint="eastAsia"/>
          <w:kern w:val="0"/>
          <w:szCs w:val="21"/>
        </w:rPr>
        <w:t>歳以上の</w:t>
      </w:r>
      <w:r w:rsidR="005334F6" w:rsidRPr="00D637C7">
        <w:rPr>
          <w:rFonts w:ascii="ＭＳ 明朝" w:eastAsia="ＭＳ 明朝" w:hAnsi="ＭＳ 明朝" w:cs="游明朝" w:hint="eastAsia"/>
          <w:kern w:val="0"/>
          <w:szCs w:val="21"/>
        </w:rPr>
        <w:t>方</w:t>
      </w:r>
      <w:r w:rsidRPr="00D637C7">
        <w:rPr>
          <w:rFonts w:ascii="ＭＳ 明朝" w:eastAsia="ＭＳ 明朝" w:hAnsi="ＭＳ 明朝" w:cs="游明朝" w:hint="eastAsia"/>
          <w:kern w:val="0"/>
          <w:szCs w:val="21"/>
        </w:rPr>
        <w:t>を対象とする</w:t>
      </w:r>
      <w:r w:rsidR="0082435B" w:rsidRPr="00D637C7">
        <w:rPr>
          <w:rFonts w:ascii="ＭＳ 明朝" w:eastAsia="ＭＳ 明朝" w:hAnsi="ＭＳ 明朝" w:cs="游明朝" w:hint="eastAsia"/>
          <w:kern w:val="0"/>
          <w:szCs w:val="21"/>
        </w:rPr>
        <w:t>とともに、配信媒体の特性や利用者層等を踏まえ、媒体ごとに最も効果的であると考えられるセグメントを設定すること。</w:t>
      </w:r>
    </w:p>
    <w:p w14:paraId="547D6354" w14:textId="45E1B204" w:rsidR="00763487" w:rsidRDefault="0014787D" w:rsidP="00AF0C06">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C65AC3" w:rsidRPr="00D637C7">
        <w:rPr>
          <w:rFonts w:ascii="ＭＳ 明朝" w:eastAsia="ＭＳ 明朝" w:hAnsi="ＭＳ 明朝" w:cs="游明朝" w:hint="eastAsia"/>
          <w:kern w:val="0"/>
          <w:szCs w:val="21"/>
        </w:rPr>
        <w:t xml:space="preserve">　配信</w:t>
      </w:r>
      <w:r w:rsidR="00F03978" w:rsidRPr="00D637C7">
        <w:rPr>
          <w:rFonts w:ascii="ＭＳ 明朝" w:eastAsia="ＭＳ 明朝" w:hAnsi="ＭＳ 明朝" w:cs="游明朝" w:hint="eastAsia"/>
          <w:kern w:val="0"/>
          <w:szCs w:val="21"/>
        </w:rPr>
        <w:t>開始後</w:t>
      </w:r>
      <w:r w:rsidR="00CD4A63" w:rsidRPr="00D637C7">
        <w:rPr>
          <w:rFonts w:ascii="ＭＳ 明朝" w:eastAsia="ＭＳ 明朝" w:hAnsi="ＭＳ 明朝" w:cs="游明朝" w:hint="eastAsia"/>
          <w:kern w:val="0"/>
          <w:szCs w:val="21"/>
        </w:rPr>
        <w:t>は</w:t>
      </w:r>
      <w:r w:rsidR="00F03978" w:rsidRPr="00D637C7">
        <w:rPr>
          <w:rFonts w:ascii="ＭＳ 明朝" w:eastAsia="ＭＳ 明朝" w:hAnsi="ＭＳ 明朝" w:cs="游明朝" w:hint="eastAsia"/>
          <w:kern w:val="0"/>
          <w:szCs w:val="21"/>
        </w:rPr>
        <w:t>、</w:t>
      </w:r>
      <w:r w:rsidR="00092B49" w:rsidRPr="00D637C7">
        <w:rPr>
          <w:rFonts w:ascii="ＭＳ 明朝" w:eastAsia="ＭＳ 明朝" w:hAnsi="ＭＳ 明朝" w:cs="游明朝" w:hint="eastAsia"/>
          <w:kern w:val="0"/>
          <w:szCs w:val="21"/>
        </w:rPr>
        <w:t>各</w:t>
      </w:r>
      <w:r w:rsidR="005C336B" w:rsidRPr="00D637C7">
        <w:rPr>
          <w:rFonts w:ascii="ＭＳ 明朝" w:eastAsia="ＭＳ 明朝" w:hAnsi="ＭＳ 明朝" w:cs="游明朝" w:hint="eastAsia"/>
          <w:kern w:val="0"/>
          <w:szCs w:val="21"/>
        </w:rPr>
        <w:t>媒体</w:t>
      </w:r>
      <w:r w:rsidR="00FE3D28" w:rsidRPr="00D637C7">
        <w:rPr>
          <w:rFonts w:ascii="ＭＳ 明朝" w:eastAsia="ＭＳ 明朝" w:hAnsi="ＭＳ 明朝" w:cs="游明朝" w:hint="eastAsia"/>
          <w:kern w:val="0"/>
          <w:szCs w:val="21"/>
        </w:rPr>
        <w:t>の</w:t>
      </w:r>
      <w:r w:rsidR="000A4D6B">
        <w:rPr>
          <w:rFonts w:ascii="ＭＳ 明朝" w:eastAsia="ＭＳ 明朝" w:hAnsi="ＭＳ 明朝" w:cs="游明朝" w:hint="eastAsia"/>
          <w:kern w:val="0"/>
          <w:szCs w:val="21"/>
        </w:rPr>
        <w:t>掲載量や</w:t>
      </w:r>
      <w:r w:rsidR="00CE1B3C" w:rsidRPr="00D637C7">
        <w:rPr>
          <w:rFonts w:ascii="ＭＳ 明朝" w:eastAsia="ＭＳ 明朝" w:hAnsi="ＭＳ 明朝" w:cs="游明朝" w:hint="eastAsia"/>
          <w:kern w:val="0"/>
          <w:szCs w:val="21"/>
        </w:rPr>
        <w:t>クリック数</w:t>
      </w:r>
      <w:r w:rsidR="00C65AC3" w:rsidRPr="00D637C7">
        <w:rPr>
          <w:rFonts w:ascii="ＭＳ 明朝" w:eastAsia="ＭＳ 明朝" w:hAnsi="ＭＳ 明朝" w:cs="游明朝" w:hint="eastAsia"/>
          <w:kern w:val="0"/>
          <w:szCs w:val="21"/>
        </w:rPr>
        <w:t>等</w:t>
      </w:r>
      <w:r w:rsidR="00FE3D28" w:rsidRPr="00D637C7">
        <w:rPr>
          <w:rFonts w:ascii="ＭＳ 明朝" w:eastAsia="ＭＳ 明朝" w:hAnsi="ＭＳ 明朝" w:cs="游明朝" w:hint="eastAsia"/>
          <w:kern w:val="0"/>
          <w:szCs w:val="21"/>
        </w:rPr>
        <w:t>の情報</w:t>
      </w:r>
      <w:r w:rsidR="00C65AC3" w:rsidRPr="00D637C7">
        <w:rPr>
          <w:rFonts w:ascii="ＭＳ 明朝" w:eastAsia="ＭＳ 明朝" w:hAnsi="ＭＳ 明朝" w:cs="游明朝" w:hint="eastAsia"/>
          <w:kern w:val="0"/>
          <w:szCs w:val="21"/>
        </w:rPr>
        <w:t>を</w:t>
      </w:r>
      <w:r w:rsidR="00D9063E" w:rsidRPr="00D637C7">
        <w:rPr>
          <w:rFonts w:ascii="ＭＳ 明朝" w:eastAsia="ＭＳ 明朝" w:hAnsi="ＭＳ 明朝" w:cs="游明朝" w:hint="eastAsia"/>
          <w:kern w:val="0"/>
          <w:szCs w:val="21"/>
        </w:rPr>
        <w:t>適宜</w:t>
      </w:r>
      <w:r w:rsidR="00C65AC3" w:rsidRPr="00D637C7">
        <w:rPr>
          <w:rFonts w:ascii="ＭＳ 明朝" w:eastAsia="ＭＳ 明朝" w:hAnsi="ＭＳ 明朝" w:cs="游明朝" w:hint="eastAsia"/>
          <w:kern w:val="0"/>
          <w:szCs w:val="21"/>
        </w:rPr>
        <w:t>報告する</w:t>
      </w:r>
      <w:r w:rsidR="00D9063E" w:rsidRPr="00D637C7">
        <w:rPr>
          <w:rFonts w:ascii="ＭＳ 明朝" w:eastAsia="ＭＳ 明朝" w:hAnsi="ＭＳ 明朝" w:cs="游明朝" w:hint="eastAsia"/>
          <w:kern w:val="0"/>
          <w:szCs w:val="21"/>
        </w:rPr>
        <w:t>とともに、</w:t>
      </w:r>
      <w:r w:rsidR="000134D6" w:rsidRPr="00D637C7">
        <w:rPr>
          <w:rFonts w:ascii="ＭＳ 明朝" w:eastAsia="ＭＳ 明朝" w:hAnsi="ＭＳ 明朝" w:cs="游明朝" w:hint="eastAsia"/>
          <w:kern w:val="0"/>
          <w:szCs w:val="21"/>
        </w:rPr>
        <w:t>あら</w:t>
      </w:r>
      <w:r w:rsidR="000134D6" w:rsidRPr="00D637C7">
        <w:rPr>
          <w:rFonts w:ascii="ＭＳ 明朝" w:eastAsia="ＭＳ 明朝" w:hAnsi="ＭＳ 明朝" w:cs="游明朝" w:hint="eastAsia"/>
          <w:kern w:val="0"/>
          <w:szCs w:val="21"/>
        </w:rPr>
        <w:lastRenderedPageBreak/>
        <w:t>かじめシミュレーションした</w:t>
      </w:r>
      <w:r w:rsidR="00E03BB3">
        <w:rPr>
          <w:rFonts w:ascii="ＭＳ 明朝" w:eastAsia="ＭＳ 明朝" w:hAnsi="ＭＳ 明朝" w:cs="游明朝" w:hint="eastAsia"/>
          <w:kern w:val="0"/>
          <w:szCs w:val="21"/>
        </w:rPr>
        <w:t>想定</w:t>
      </w:r>
      <w:r w:rsidR="000A4D6B">
        <w:rPr>
          <w:rFonts w:ascii="ＭＳ 明朝" w:eastAsia="ＭＳ 明朝" w:hAnsi="ＭＳ 明朝" w:cs="游明朝" w:hint="eastAsia"/>
          <w:kern w:val="0"/>
          <w:szCs w:val="21"/>
        </w:rPr>
        <w:t>値</w:t>
      </w:r>
      <w:r w:rsidR="00C65AC3" w:rsidRPr="00D637C7">
        <w:rPr>
          <w:rFonts w:ascii="ＭＳ 明朝" w:eastAsia="ＭＳ 明朝" w:hAnsi="ＭＳ 明朝" w:cs="游明朝" w:hint="eastAsia"/>
          <w:kern w:val="0"/>
          <w:szCs w:val="21"/>
        </w:rPr>
        <w:t>に</w:t>
      </w:r>
      <w:r w:rsidR="00433680" w:rsidRPr="00D637C7">
        <w:rPr>
          <w:rFonts w:ascii="ＭＳ 明朝" w:eastAsia="ＭＳ 明朝" w:hAnsi="ＭＳ 明朝" w:cs="游明朝" w:hint="eastAsia"/>
          <w:kern w:val="0"/>
          <w:szCs w:val="21"/>
        </w:rPr>
        <w:t>達し</w:t>
      </w:r>
      <w:r w:rsidR="00C65AC3" w:rsidRPr="00D637C7">
        <w:rPr>
          <w:rFonts w:ascii="ＭＳ 明朝" w:eastAsia="ＭＳ 明朝" w:hAnsi="ＭＳ 明朝" w:cs="游明朝" w:hint="eastAsia"/>
          <w:kern w:val="0"/>
          <w:szCs w:val="21"/>
        </w:rPr>
        <w:t>ない</w:t>
      </w:r>
      <w:r w:rsidR="00433680" w:rsidRPr="00D637C7">
        <w:rPr>
          <w:rFonts w:ascii="ＭＳ 明朝" w:eastAsia="ＭＳ 明朝" w:hAnsi="ＭＳ 明朝" w:cs="游明朝" w:hint="eastAsia"/>
          <w:kern w:val="0"/>
          <w:szCs w:val="21"/>
        </w:rPr>
        <w:t>と見込まれる</w:t>
      </w:r>
      <w:r w:rsidR="00C65AC3" w:rsidRPr="00D637C7">
        <w:rPr>
          <w:rFonts w:ascii="ＭＳ 明朝" w:eastAsia="ＭＳ 明朝" w:hAnsi="ＭＳ 明朝" w:cs="游明朝" w:hint="eastAsia"/>
          <w:kern w:val="0"/>
          <w:szCs w:val="21"/>
        </w:rPr>
        <w:t>場合は</w:t>
      </w:r>
      <w:r w:rsidR="00CE1B3C" w:rsidRPr="00D637C7">
        <w:rPr>
          <w:rFonts w:ascii="ＭＳ 明朝" w:eastAsia="ＭＳ 明朝" w:hAnsi="ＭＳ 明朝" w:cs="游明朝" w:hint="eastAsia"/>
          <w:kern w:val="0"/>
          <w:szCs w:val="21"/>
        </w:rPr>
        <w:t>、</w:t>
      </w:r>
      <w:r w:rsidR="00C65AC3" w:rsidRPr="00D637C7">
        <w:rPr>
          <w:rFonts w:ascii="ＭＳ 明朝" w:eastAsia="ＭＳ 明朝" w:hAnsi="ＭＳ 明朝" w:cs="游明朝" w:hint="eastAsia"/>
          <w:kern w:val="0"/>
          <w:szCs w:val="21"/>
        </w:rPr>
        <w:t>発注者と協議</w:t>
      </w:r>
      <w:r w:rsidR="008A2C79">
        <w:rPr>
          <w:rFonts w:ascii="ＭＳ 明朝" w:eastAsia="ＭＳ 明朝" w:hAnsi="ＭＳ 明朝" w:cs="游明朝" w:hint="eastAsia"/>
          <w:kern w:val="0"/>
          <w:szCs w:val="21"/>
        </w:rPr>
        <w:t>した</w:t>
      </w:r>
      <w:r w:rsidR="00C23DE5" w:rsidRPr="00D637C7">
        <w:rPr>
          <w:rFonts w:ascii="ＭＳ 明朝" w:eastAsia="ＭＳ 明朝" w:hAnsi="ＭＳ 明朝" w:cs="游明朝" w:hint="eastAsia"/>
          <w:kern w:val="0"/>
          <w:szCs w:val="21"/>
        </w:rPr>
        <w:t>上</w:t>
      </w:r>
      <w:r w:rsidR="00CE1B3C" w:rsidRPr="00D637C7">
        <w:rPr>
          <w:rFonts w:ascii="ＭＳ 明朝" w:eastAsia="ＭＳ 明朝" w:hAnsi="ＭＳ 明朝" w:cs="游明朝" w:hint="eastAsia"/>
          <w:kern w:val="0"/>
          <w:szCs w:val="21"/>
        </w:rPr>
        <w:t>で</w:t>
      </w:r>
      <w:r w:rsidR="00C65AC3" w:rsidRPr="00D637C7">
        <w:rPr>
          <w:rFonts w:ascii="ＭＳ 明朝" w:eastAsia="ＭＳ 明朝" w:hAnsi="ＭＳ 明朝" w:cs="游明朝" w:hint="eastAsia"/>
          <w:kern w:val="0"/>
          <w:szCs w:val="21"/>
        </w:rPr>
        <w:t>、</w:t>
      </w:r>
      <w:r w:rsidR="001D37EC">
        <w:rPr>
          <w:rFonts w:ascii="ＭＳ 明朝" w:eastAsia="ＭＳ 明朝" w:hAnsi="ＭＳ 明朝" w:cs="游明朝" w:hint="eastAsia"/>
          <w:kern w:val="0"/>
          <w:szCs w:val="21"/>
        </w:rPr>
        <w:t>配信期間やセグメントを変更するなどの</w:t>
      </w:r>
      <w:r w:rsidR="00C65AC3" w:rsidRPr="00D637C7">
        <w:rPr>
          <w:rFonts w:ascii="ＭＳ 明朝" w:eastAsia="ＭＳ 明朝" w:hAnsi="ＭＳ 明朝" w:cs="游明朝" w:hint="eastAsia"/>
          <w:kern w:val="0"/>
          <w:szCs w:val="21"/>
        </w:rPr>
        <w:t>改善策を</w:t>
      </w:r>
      <w:r w:rsidR="00B4165A" w:rsidRPr="00D637C7">
        <w:rPr>
          <w:rFonts w:ascii="ＭＳ 明朝" w:eastAsia="ＭＳ 明朝" w:hAnsi="ＭＳ 明朝" w:cs="游明朝" w:hint="eastAsia"/>
          <w:kern w:val="0"/>
          <w:szCs w:val="21"/>
        </w:rPr>
        <w:t>講じ</w:t>
      </w:r>
      <w:r w:rsidR="00C65AC3" w:rsidRPr="00D637C7">
        <w:rPr>
          <w:rFonts w:ascii="ＭＳ 明朝" w:eastAsia="ＭＳ 明朝" w:hAnsi="ＭＳ 明朝" w:cs="游明朝" w:hint="eastAsia"/>
          <w:kern w:val="0"/>
          <w:szCs w:val="21"/>
        </w:rPr>
        <w:t>ること。</w:t>
      </w:r>
    </w:p>
    <w:p w14:paraId="23EAE687" w14:textId="7A283EB7" w:rsidR="00C65BEA" w:rsidRPr="000A4D6B" w:rsidRDefault="00EC65D3" w:rsidP="00EC65D3">
      <w:pPr>
        <w:autoSpaceDE w:val="0"/>
        <w:autoSpaceDN w:val="0"/>
        <w:adjustRightInd w:val="0"/>
        <w:ind w:leftChars="300" w:left="1050" w:hangingChars="200" w:hanging="420"/>
        <w:jc w:val="left"/>
        <w:rPr>
          <w:rFonts w:ascii="ＭＳ 明朝" w:eastAsia="ＭＳ 明朝" w:hAnsi="ＭＳ 明朝" w:cs="游明朝"/>
          <w:kern w:val="0"/>
          <w:szCs w:val="21"/>
        </w:rPr>
      </w:pPr>
      <w:r>
        <w:rPr>
          <w:rFonts w:ascii="ＭＳ 明朝" w:eastAsia="ＭＳ 明朝" w:hAnsi="ＭＳ 明朝" w:cs="游明朝" w:hint="eastAsia"/>
          <w:kern w:val="0"/>
          <w:szCs w:val="21"/>
        </w:rPr>
        <w:t xml:space="preserve">○　</w:t>
      </w:r>
      <w:r w:rsidR="00707A57">
        <w:rPr>
          <w:rFonts w:ascii="ＭＳ 明朝" w:eastAsia="ＭＳ 明朝" w:hAnsi="ＭＳ 明朝" w:cs="游明朝" w:hint="eastAsia"/>
          <w:kern w:val="0"/>
          <w:szCs w:val="21"/>
        </w:rPr>
        <w:t>配信終了後は、各媒体の掲載量やクリック数のほか、閲覧した方の年齢層等の属性情報を報告すること。</w:t>
      </w:r>
    </w:p>
    <w:p w14:paraId="645B2607" w14:textId="503D9849" w:rsidR="00FA72E1" w:rsidRPr="00D637C7" w:rsidRDefault="009B45C0" w:rsidP="005C336B">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　</w:t>
      </w:r>
      <w:r w:rsidR="00C65BEA" w:rsidRPr="00D637C7">
        <w:rPr>
          <w:rFonts w:ascii="ＭＳ 明朝" w:eastAsia="ＭＳ 明朝" w:hAnsi="ＭＳ 明朝" w:cs="游明朝" w:hint="eastAsia"/>
          <w:kern w:val="0"/>
          <w:szCs w:val="21"/>
        </w:rPr>
        <w:t>インターネット広告で配信する</w:t>
      </w:r>
      <w:r w:rsidRPr="00D637C7">
        <w:rPr>
          <w:rFonts w:ascii="ＭＳ 明朝" w:eastAsia="ＭＳ 明朝" w:hAnsi="ＭＳ 明朝" w:cs="游明朝" w:hint="eastAsia"/>
          <w:kern w:val="0"/>
          <w:szCs w:val="21"/>
        </w:rPr>
        <w:t>バナーについては、上記目的や</w:t>
      </w:r>
      <w:r w:rsidR="009A4D4B" w:rsidRPr="00D637C7">
        <w:rPr>
          <w:rFonts w:ascii="ＭＳ 明朝" w:eastAsia="ＭＳ 明朝" w:hAnsi="ＭＳ 明朝" w:cs="游明朝" w:hint="eastAsia"/>
          <w:kern w:val="0"/>
          <w:szCs w:val="21"/>
        </w:rPr>
        <w:t>各</w:t>
      </w:r>
      <w:r w:rsidRPr="00D637C7">
        <w:rPr>
          <w:rFonts w:ascii="ＭＳ 明朝" w:eastAsia="ＭＳ 明朝" w:hAnsi="ＭＳ 明朝" w:cs="游明朝" w:hint="eastAsia"/>
          <w:kern w:val="0"/>
          <w:szCs w:val="21"/>
        </w:rPr>
        <w:t>媒体の</w:t>
      </w:r>
      <w:r w:rsidR="00C65BEA" w:rsidRPr="00D637C7">
        <w:rPr>
          <w:rFonts w:ascii="ＭＳ 明朝" w:eastAsia="ＭＳ 明朝" w:hAnsi="ＭＳ 明朝" w:cs="游明朝" w:hint="eastAsia"/>
          <w:kern w:val="0"/>
          <w:szCs w:val="21"/>
        </w:rPr>
        <w:t>規格・</w:t>
      </w:r>
      <w:r w:rsidRPr="00D637C7">
        <w:rPr>
          <w:rFonts w:ascii="ＭＳ 明朝" w:eastAsia="ＭＳ 明朝" w:hAnsi="ＭＳ 明朝" w:cs="游明朝" w:hint="eastAsia"/>
          <w:kern w:val="0"/>
          <w:szCs w:val="21"/>
        </w:rPr>
        <w:t>特性・利用者層等を踏まえ、最も効果的であると考えられる</w:t>
      </w:r>
      <w:r w:rsidR="00FE3D28" w:rsidRPr="00D637C7">
        <w:rPr>
          <w:rFonts w:ascii="ＭＳ 明朝" w:eastAsia="ＭＳ 明朝" w:hAnsi="ＭＳ 明朝" w:cs="游明朝" w:hint="eastAsia"/>
          <w:kern w:val="0"/>
          <w:szCs w:val="21"/>
        </w:rPr>
        <w:t>デザインの</w:t>
      </w:r>
      <w:r w:rsidR="00C65BEA" w:rsidRPr="00D637C7">
        <w:rPr>
          <w:rFonts w:ascii="ＭＳ 明朝" w:eastAsia="ＭＳ 明朝" w:hAnsi="ＭＳ 明朝" w:cs="游明朝" w:hint="eastAsia"/>
          <w:kern w:val="0"/>
          <w:szCs w:val="21"/>
        </w:rPr>
        <w:t>もの</w:t>
      </w:r>
      <w:r w:rsidRPr="00D637C7">
        <w:rPr>
          <w:rFonts w:ascii="ＭＳ 明朝" w:eastAsia="ＭＳ 明朝" w:hAnsi="ＭＳ 明朝" w:cs="游明朝" w:hint="eastAsia"/>
          <w:kern w:val="0"/>
          <w:szCs w:val="21"/>
        </w:rPr>
        <w:t>を作成し、</w:t>
      </w:r>
      <w:r w:rsidR="00FE3D28" w:rsidRPr="00D637C7">
        <w:rPr>
          <w:rFonts w:ascii="ＭＳ 明朝" w:eastAsia="ＭＳ 明朝" w:hAnsi="ＭＳ 明朝" w:cs="游明朝" w:hint="eastAsia"/>
          <w:kern w:val="0"/>
          <w:szCs w:val="21"/>
        </w:rPr>
        <w:t>そのデータを各媒体の入稿期限までに</w:t>
      </w:r>
      <w:r w:rsidRPr="00D637C7">
        <w:rPr>
          <w:rFonts w:ascii="ＭＳ 明朝" w:eastAsia="ＭＳ 明朝" w:hAnsi="ＭＳ 明朝" w:cs="游明朝" w:hint="eastAsia"/>
          <w:kern w:val="0"/>
          <w:szCs w:val="21"/>
        </w:rPr>
        <w:t>直接入稿</w:t>
      </w:r>
      <w:r w:rsidR="00C65AC3" w:rsidRPr="00D637C7">
        <w:rPr>
          <w:rFonts w:ascii="ＭＳ 明朝" w:eastAsia="ＭＳ 明朝" w:hAnsi="ＭＳ 明朝" w:cs="游明朝" w:hint="eastAsia"/>
          <w:kern w:val="0"/>
          <w:szCs w:val="21"/>
        </w:rPr>
        <w:t>すること。</w:t>
      </w:r>
    </w:p>
    <w:p w14:paraId="07B41041" w14:textId="331205CB" w:rsidR="00C732CA" w:rsidRPr="00D637C7" w:rsidRDefault="0014787D" w:rsidP="000229E2">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C65AC3" w:rsidRPr="00D637C7">
        <w:rPr>
          <w:rFonts w:ascii="ＭＳ 明朝" w:eastAsia="ＭＳ 明朝" w:hAnsi="ＭＳ 明朝" w:cs="游明朝" w:hint="eastAsia"/>
          <w:kern w:val="0"/>
          <w:szCs w:val="21"/>
        </w:rPr>
        <w:t xml:space="preserve">　</w:t>
      </w:r>
      <w:r w:rsidR="00FE3D28" w:rsidRPr="00D637C7">
        <w:rPr>
          <w:rFonts w:ascii="ＭＳ 明朝" w:eastAsia="ＭＳ 明朝" w:hAnsi="ＭＳ 明朝" w:cs="游明朝" w:hint="eastAsia"/>
          <w:kern w:val="0"/>
          <w:szCs w:val="21"/>
        </w:rPr>
        <w:t>本</w:t>
      </w:r>
      <w:r w:rsidR="00C65AC3" w:rsidRPr="00D637C7">
        <w:rPr>
          <w:rFonts w:ascii="ＭＳ 明朝" w:eastAsia="ＭＳ 明朝" w:hAnsi="ＭＳ 明朝" w:cs="游明朝" w:hint="eastAsia"/>
          <w:kern w:val="0"/>
          <w:szCs w:val="21"/>
        </w:rPr>
        <w:t>バナー</w:t>
      </w:r>
      <w:r w:rsidR="009958B7" w:rsidRPr="00D637C7">
        <w:rPr>
          <w:rFonts w:ascii="ＭＳ 明朝" w:eastAsia="ＭＳ 明朝" w:hAnsi="ＭＳ 明朝" w:cs="游明朝" w:hint="eastAsia"/>
          <w:kern w:val="0"/>
          <w:szCs w:val="21"/>
        </w:rPr>
        <w:t>の</w:t>
      </w:r>
      <w:r w:rsidR="00C65AC3" w:rsidRPr="00D637C7">
        <w:rPr>
          <w:rFonts w:ascii="ＭＳ 明朝" w:eastAsia="ＭＳ 明朝" w:hAnsi="ＭＳ 明朝" w:cs="游明朝" w:hint="eastAsia"/>
          <w:kern w:val="0"/>
          <w:szCs w:val="21"/>
        </w:rPr>
        <w:t>作成</w:t>
      </w:r>
      <w:r w:rsidR="009958B7" w:rsidRPr="00D637C7">
        <w:rPr>
          <w:rFonts w:ascii="ＭＳ 明朝" w:eastAsia="ＭＳ 明朝" w:hAnsi="ＭＳ 明朝" w:cs="游明朝" w:hint="eastAsia"/>
          <w:kern w:val="0"/>
          <w:szCs w:val="21"/>
        </w:rPr>
        <w:t>にあたっては、</w:t>
      </w:r>
      <w:r w:rsidR="00C65AC3" w:rsidRPr="00D637C7">
        <w:rPr>
          <w:rFonts w:ascii="ＭＳ 明朝" w:eastAsia="ＭＳ 明朝" w:hAnsi="ＭＳ 明朝" w:cs="游明朝" w:hint="eastAsia"/>
          <w:kern w:val="0"/>
          <w:szCs w:val="21"/>
        </w:rPr>
        <w:t>発注者</w:t>
      </w:r>
      <w:r w:rsidR="00242075" w:rsidRPr="00D637C7">
        <w:rPr>
          <w:rFonts w:ascii="ＭＳ 明朝" w:eastAsia="ＭＳ 明朝" w:hAnsi="ＭＳ 明朝" w:cs="游明朝" w:hint="eastAsia"/>
          <w:kern w:val="0"/>
          <w:szCs w:val="21"/>
        </w:rPr>
        <w:t>に適宜確認を求め</w:t>
      </w:r>
      <w:r w:rsidR="00C65AC3" w:rsidRPr="00D637C7">
        <w:rPr>
          <w:rFonts w:ascii="ＭＳ 明朝" w:eastAsia="ＭＳ 明朝" w:hAnsi="ＭＳ 明朝" w:cs="游明朝" w:hint="eastAsia"/>
          <w:kern w:val="0"/>
          <w:szCs w:val="21"/>
        </w:rPr>
        <w:t>、</w:t>
      </w:r>
      <w:r w:rsidR="00FA72E1" w:rsidRPr="00D637C7">
        <w:rPr>
          <w:rFonts w:ascii="ＭＳ 明朝" w:eastAsia="ＭＳ 明朝" w:hAnsi="ＭＳ 明朝" w:cs="游明朝" w:hint="eastAsia"/>
          <w:kern w:val="0"/>
          <w:szCs w:val="21"/>
        </w:rPr>
        <w:t>修正指示に対応する</w:t>
      </w:r>
      <w:r w:rsidR="00C65AC3" w:rsidRPr="00D637C7">
        <w:rPr>
          <w:rFonts w:ascii="ＭＳ 明朝" w:eastAsia="ＭＳ 明朝" w:hAnsi="ＭＳ 明朝" w:cs="游明朝" w:hint="eastAsia"/>
          <w:kern w:val="0"/>
          <w:szCs w:val="21"/>
        </w:rPr>
        <w:t>こと。</w:t>
      </w:r>
    </w:p>
    <w:p w14:paraId="4B78BBC5" w14:textId="4AC0BA34" w:rsidR="00FA72E1" w:rsidRPr="00D637C7" w:rsidRDefault="0014787D" w:rsidP="00534A75">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C65AC3" w:rsidRPr="00D637C7">
        <w:rPr>
          <w:rFonts w:ascii="ＭＳ 明朝" w:eastAsia="ＭＳ 明朝" w:hAnsi="ＭＳ 明朝" w:cs="游明朝" w:hint="eastAsia"/>
          <w:kern w:val="0"/>
          <w:szCs w:val="21"/>
        </w:rPr>
        <w:t xml:space="preserve">　</w:t>
      </w:r>
      <w:r w:rsidR="00FA72E1" w:rsidRPr="00D637C7">
        <w:rPr>
          <w:rFonts w:ascii="ＭＳ 明朝" w:eastAsia="ＭＳ 明朝" w:hAnsi="ＭＳ 明朝" w:cs="游明朝" w:hint="eastAsia"/>
          <w:kern w:val="0"/>
          <w:szCs w:val="21"/>
        </w:rPr>
        <w:t>本</w:t>
      </w:r>
      <w:r w:rsidR="00C65AC3" w:rsidRPr="00D637C7">
        <w:rPr>
          <w:rFonts w:ascii="ＭＳ 明朝" w:eastAsia="ＭＳ 明朝" w:hAnsi="ＭＳ 明朝" w:cs="游明朝" w:hint="eastAsia"/>
          <w:kern w:val="0"/>
          <w:szCs w:val="21"/>
        </w:rPr>
        <w:t>バナーの作</w:t>
      </w:r>
      <w:r w:rsidR="00C732CA" w:rsidRPr="00D637C7">
        <w:rPr>
          <w:rFonts w:ascii="ＭＳ 明朝" w:eastAsia="ＭＳ 明朝" w:hAnsi="ＭＳ 明朝" w:cs="游明朝" w:hint="eastAsia"/>
          <w:kern w:val="0"/>
          <w:szCs w:val="21"/>
        </w:rPr>
        <w:t>成</w:t>
      </w:r>
      <w:r w:rsidR="00FA72E1" w:rsidRPr="00D637C7">
        <w:rPr>
          <w:rFonts w:ascii="ＭＳ 明朝" w:eastAsia="ＭＳ 明朝" w:hAnsi="ＭＳ 明朝" w:cs="游明朝" w:hint="eastAsia"/>
          <w:kern w:val="0"/>
          <w:szCs w:val="21"/>
        </w:rPr>
        <w:t>や各媒体の配信シミュレーション</w:t>
      </w:r>
      <w:r w:rsidR="00302B64" w:rsidRPr="00D637C7">
        <w:rPr>
          <w:rFonts w:ascii="ＭＳ 明朝" w:eastAsia="ＭＳ 明朝" w:hAnsi="ＭＳ 明朝" w:cs="游明朝" w:hint="eastAsia"/>
          <w:kern w:val="0"/>
          <w:szCs w:val="21"/>
        </w:rPr>
        <w:t>等</w:t>
      </w:r>
      <w:r w:rsidR="00FA72E1" w:rsidRPr="00D637C7">
        <w:rPr>
          <w:rFonts w:ascii="ＭＳ 明朝" w:eastAsia="ＭＳ 明朝" w:hAnsi="ＭＳ 明朝" w:cs="游明朝" w:hint="eastAsia"/>
          <w:kern w:val="0"/>
          <w:szCs w:val="21"/>
        </w:rPr>
        <w:t>、インターネット広告の配信に付随するすべての業務を実施することとし</w:t>
      </w:r>
      <w:r w:rsidR="00C65AC3" w:rsidRPr="00D637C7">
        <w:rPr>
          <w:rFonts w:ascii="ＭＳ 明朝" w:eastAsia="ＭＳ 明朝" w:hAnsi="ＭＳ 明朝" w:cs="游明朝" w:hint="eastAsia"/>
          <w:kern w:val="0"/>
          <w:szCs w:val="21"/>
        </w:rPr>
        <w:t>、</w:t>
      </w:r>
      <w:r w:rsidR="00C732CA" w:rsidRPr="00D637C7">
        <w:rPr>
          <w:rFonts w:ascii="ＭＳ 明朝" w:eastAsia="ＭＳ 明朝" w:hAnsi="ＭＳ 明朝" w:cs="游明朝" w:hint="eastAsia"/>
          <w:kern w:val="0"/>
          <w:szCs w:val="21"/>
        </w:rPr>
        <w:t>当該</w:t>
      </w:r>
      <w:r w:rsidR="00C65AC3" w:rsidRPr="00D637C7">
        <w:rPr>
          <w:rFonts w:ascii="ＭＳ 明朝" w:eastAsia="ＭＳ 明朝" w:hAnsi="ＭＳ 明朝" w:cs="游明朝" w:hint="eastAsia"/>
          <w:kern w:val="0"/>
          <w:szCs w:val="21"/>
        </w:rPr>
        <w:t>業務</w:t>
      </w:r>
      <w:r w:rsidR="00C732CA" w:rsidRPr="00D637C7">
        <w:rPr>
          <w:rFonts w:ascii="ＭＳ 明朝" w:eastAsia="ＭＳ 明朝" w:hAnsi="ＭＳ 明朝" w:cs="游明朝" w:hint="eastAsia"/>
          <w:kern w:val="0"/>
          <w:szCs w:val="21"/>
        </w:rPr>
        <w:t>にかかる費用はすべて</w:t>
      </w:r>
      <w:r w:rsidR="00C65AC3" w:rsidRPr="00D637C7">
        <w:rPr>
          <w:rFonts w:ascii="ＭＳ 明朝" w:eastAsia="ＭＳ 明朝" w:hAnsi="ＭＳ 明朝" w:cs="游明朝" w:hint="eastAsia"/>
          <w:kern w:val="0"/>
          <w:szCs w:val="21"/>
        </w:rPr>
        <w:t>委託金額に含むものと</w:t>
      </w:r>
      <w:r w:rsidR="00C732CA" w:rsidRPr="00D637C7">
        <w:rPr>
          <w:rFonts w:ascii="ＭＳ 明朝" w:eastAsia="ＭＳ 明朝" w:hAnsi="ＭＳ 明朝" w:cs="游明朝" w:hint="eastAsia"/>
          <w:kern w:val="0"/>
          <w:szCs w:val="21"/>
        </w:rPr>
        <w:t>する</w:t>
      </w:r>
      <w:r w:rsidR="00CD4A63" w:rsidRPr="00D637C7">
        <w:rPr>
          <w:rFonts w:ascii="ＭＳ 明朝" w:eastAsia="ＭＳ 明朝" w:hAnsi="ＭＳ 明朝" w:cs="游明朝" w:hint="eastAsia"/>
          <w:kern w:val="0"/>
          <w:szCs w:val="21"/>
        </w:rPr>
        <w:t>。</w:t>
      </w:r>
    </w:p>
    <w:p w14:paraId="6F6A87E4" w14:textId="3B25CD35" w:rsidR="00A01499" w:rsidRPr="00D637C7" w:rsidRDefault="00FA72E1">
      <w:pPr>
        <w:autoSpaceDE w:val="0"/>
        <w:autoSpaceDN w:val="0"/>
        <w:adjustRightInd w:val="0"/>
        <w:ind w:firstLineChars="300" w:firstLine="630"/>
        <w:jc w:val="left"/>
        <w:rPr>
          <w:rFonts w:ascii="ＭＳ 明朝" w:eastAsia="ＭＳ 明朝" w:hAnsi="ＭＳ 明朝" w:cs="游明朝"/>
          <w:szCs w:val="21"/>
        </w:rPr>
      </w:pPr>
      <w:r w:rsidRPr="00D637C7">
        <w:rPr>
          <w:rFonts w:ascii="ＭＳ 明朝" w:eastAsia="ＭＳ 明朝" w:hAnsi="ＭＳ 明朝" w:cs="游明朝" w:hint="eastAsia"/>
          <w:kern w:val="0"/>
          <w:szCs w:val="21"/>
        </w:rPr>
        <w:t>○　提案にあたっては、以下の内容を踏まえること。</w:t>
      </w:r>
    </w:p>
    <w:tbl>
      <w:tblPr>
        <w:tblStyle w:val="aa"/>
        <w:tblW w:w="9067" w:type="dxa"/>
        <w:tblInd w:w="-5" w:type="dxa"/>
        <w:tblLook w:val="04A0" w:firstRow="1" w:lastRow="0" w:firstColumn="1" w:lastColumn="0" w:noHBand="0" w:noVBand="1"/>
      </w:tblPr>
      <w:tblGrid>
        <w:gridCol w:w="1555"/>
        <w:gridCol w:w="7512"/>
      </w:tblGrid>
      <w:tr w:rsidR="00C65AC3" w:rsidRPr="001906D5" w14:paraId="5ACD6F76" w14:textId="77777777" w:rsidTr="00521CDC">
        <w:tc>
          <w:tcPr>
            <w:tcW w:w="1555" w:type="dxa"/>
          </w:tcPr>
          <w:p w14:paraId="47154022" w14:textId="77777777" w:rsidR="00C65AC3" w:rsidRPr="001906D5" w:rsidRDefault="00C65AC3" w:rsidP="0014787D">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提案事項</w:t>
            </w:r>
          </w:p>
        </w:tc>
        <w:tc>
          <w:tcPr>
            <w:tcW w:w="7512" w:type="dxa"/>
          </w:tcPr>
          <w:p w14:paraId="154A3484" w14:textId="77777777" w:rsidR="00C65AC3" w:rsidRPr="001906D5" w:rsidRDefault="00C65AC3" w:rsidP="005821DA">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提案を求める内容</w:t>
            </w:r>
          </w:p>
        </w:tc>
      </w:tr>
      <w:tr w:rsidR="00C65AC3" w:rsidRPr="001906D5" w14:paraId="415680F9" w14:textId="77777777" w:rsidTr="00521CDC">
        <w:tc>
          <w:tcPr>
            <w:tcW w:w="1555" w:type="dxa"/>
          </w:tcPr>
          <w:p w14:paraId="487734D8" w14:textId="54D8321B" w:rsidR="00C65AC3" w:rsidRPr="00D637C7" w:rsidRDefault="00C65AC3" w:rsidP="00023784">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配信媒体</w:t>
            </w:r>
            <w:r w:rsidR="00C669C2" w:rsidRPr="00D637C7">
              <w:rPr>
                <w:rFonts w:ascii="ＭＳ 明朝" w:eastAsia="ＭＳ 明朝" w:hAnsi="ＭＳ 明朝" w:cs="游明朝" w:hint="eastAsia"/>
                <w:kern w:val="0"/>
                <w:szCs w:val="21"/>
              </w:rPr>
              <w:t>、</w:t>
            </w:r>
            <w:r w:rsidR="00295B3D">
              <w:rPr>
                <w:rFonts w:ascii="ＭＳ 明朝" w:eastAsia="ＭＳ 明朝" w:hAnsi="ＭＳ 明朝" w:cs="游明朝" w:hint="eastAsia"/>
                <w:kern w:val="0"/>
                <w:szCs w:val="21"/>
              </w:rPr>
              <w:t>想定シミュレーション等</w:t>
            </w:r>
          </w:p>
        </w:tc>
        <w:tc>
          <w:tcPr>
            <w:tcW w:w="7512" w:type="dxa"/>
          </w:tcPr>
          <w:p w14:paraId="48A745D9" w14:textId="0747C22A" w:rsidR="001132A0" w:rsidRPr="00D637C7" w:rsidRDefault="001132A0" w:rsidP="000E2EEF">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・上記目的</w:t>
            </w:r>
            <w:r w:rsidR="009A4D4B" w:rsidRPr="00D637C7">
              <w:rPr>
                <w:rFonts w:ascii="ＭＳ 明朝" w:eastAsia="ＭＳ 明朝" w:hAnsi="ＭＳ 明朝" w:cs="游明朝" w:hint="eastAsia"/>
                <w:kern w:val="0"/>
                <w:szCs w:val="21"/>
              </w:rPr>
              <w:t>や各媒体の特性</w:t>
            </w:r>
            <w:r w:rsidR="00682A69" w:rsidRPr="00D637C7">
              <w:rPr>
                <w:rFonts w:ascii="ＭＳ 明朝" w:eastAsia="ＭＳ 明朝" w:hAnsi="ＭＳ 明朝" w:cs="游明朝" w:hint="eastAsia"/>
                <w:kern w:val="0"/>
                <w:szCs w:val="21"/>
              </w:rPr>
              <w:t>・利用者層</w:t>
            </w:r>
            <w:r w:rsidR="009A4D4B" w:rsidRPr="00D637C7">
              <w:rPr>
                <w:rFonts w:ascii="ＭＳ 明朝" w:eastAsia="ＭＳ 明朝" w:hAnsi="ＭＳ 明朝" w:cs="游明朝" w:hint="eastAsia"/>
                <w:kern w:val="0"/>
                <w:szCs w:val="21"/>
              </w:rPr>
              <w:t>等</w:t>
            </w:r>
            <w:r w:rsidRPr="00D637C7">
              <w:rPr>
                <w:rFonts w:ascii="ＭＳ 明朝" w:eastAsia="ＭＳ 明朝" w:hAnsi="ＭＳ 明朝" w:cs="游明朝" w:hint="eastAsia"/>
                <w:kern w:val="0"/>
                <w:szCs w:val="21"/>
              </w:rPr>
              <w:t>を踏まえ、より効果的かつ効率的であると考えられる配信媒体</w:t>
            </w:r>
            <w:r w:rsidR="00F03978" w:rsidRPr="00D637C7">
              <w:rPr>
                <w:rFonts w:ascii="ＭＳ 明朝" w:eastAsia="ＭＳ 明朝" w:hAnsi="ＭＳ 明朝" w:cs="游明朝" w:hint="eastAsia"/>
                <w:kern w:val="0"/>
                <w:szCs w:val="21"/>
              </w:rPr>
              <w:t>の組み合わせ</w:t>
            </w:r>
            <w:r w:rsidRPr="00D637C7">
              <w:rPr>
                <w:rFonts w:ascii="ＭＳ 明朝" w:eastAsia="ＭＳ 明朝" w:hAnsi="ＭＳ 明朝" w:cs="游明朝" w:hint="eastAsia"/>
                <w:kern w:val="0"/>
                <w:szCs w:val="21"/>
              </w:rPr>
              <w:t>や</w:t>
            </w:r>
            <w:r w:rsidR="009A4D4B" w:rsidRPr="00D637C7">
              <w:rPr>
                <w:rFonts w:ascii="ＭＳ 明朝" w:eastAsia="ＭＳ 明朝" w:hAnsi="ＭＳ 明朝" w:cs="游明朝" w:hint="eastAsia"/>
                <w:kern w:val="0"/>
                <w:szCs w:val="21"/>
              </w:rPr>
              <w:t>各</w:t>
            </w:r>
            <w:r w:rsidRPr="00D637C7">
              <w:rPr>
                <w:rFonts w:ascii="ＭＳ 明朝" w:eastAsia="ＭＳ 明朝" w:hAnsi="ＭＳ 明朝" w:cs="游明朝" w:hint="eastAsia"/>
                <w:kern w:val="0"/>
                <w:szCs w:val="21"/>
              </w:rPr>
              <w:t>媒体の費用按分について、具体的かつ客観的な根拠や考え方を示した上で提案すること。</w:t>
            </w:r>
          </w:p>
          <w:p w14:paraId="06E95B0C" w14:textId="78B20AD6" w:rsidR="00C65AC3" w:rsidRPr="00D637C7" w:rsidRDefault="003742D4">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66261E">
              <w:rPr>
                <w:rFonts w:ascii="ＭＳ 明朝" w:eastAsia="ＭＳ 明朝" w:hAnsi="ＭＳ 明朝" w:cs="游明朝" w:hint="eastAsia"/>
                <w:kern w:val="0"/>
                <w:szCs w:val="21"/>
              </w:rPr>
              <w:t>上記</w:t>
            </w:r>
            <w:r w:rsidR="0090438D" w:rsidRPr="00D637C7">
              <w:rPr>
                <w:rFonts w:ascii="ＭＳ 明朝" w:eastAsia="ＭＳ 明朝" w:hAnsi="ＭＳ 明朝" w:cs="游明朝" w:hint="eastAsia"/>
                <w:kern w:val="0"/>
                <w:szCs w:val="21"/>
              </w:rPr>
              <w:t>の</w:t>
            </w:r>
            <w:r w:rsidR="000134D6" w:rsidRPr="00D637C7">
              <w:rPr>
                <w:rFonts w:ascii="ＭＳ 明朝" w:eastAsia="ＭＳ 明朝" w:hAnsi="ＭＳ 明朝" w:cs="游明朝" w:hint="eastAsia"/>
                <w:kern w:val="0"/>
                <w:szCs w:val="21"/>
              </w:rPr>
              <w:t>費用按分を踏まえ、</w:t>
            </w:r>
            <w:r w:rsidR="001132A0" w:rsidRPr="00D637C7">
              <w:rPr>
                <w:rFonts w:ascii="ＭＳ 明朝" w:eastAsia="ＭＳ 明朝" w:hAnsi="ＭＳ 明朝" w:cs="游明朝" w:hint="eastAsia"/>
                <w:kern w:val="0"/>
                <w:szCs w:val="21"/>
              </w:rPr>
              <w:t>配信</w:t>
            </w:r>
            <w:r w:rsidR="00C65AC3" w:rsidRPr="00D637C7">
              <w:rPr>
                <w:rFonts w:ascii="ＭＳ 明朝" w:eastAsia="ＭＳ 明朝" w:hAnsi="ＭＳ 明朝" w:cs="游明朝"/>
                <w:kern w:val="0"/>
                <w:szCs w:val="21"/>
              </w:rPr>
              <w:t>媒体</w:t>
            </w:r>
            <w:r w:rsidR="000134D6" w:rsidRPr="00D637C7">
              <w:rPr>
                <w:rFonts w:ascii="ＭＳ 明朝" w:eastAsia="ＭＳ 明朝" w:hAnsi="ＭＳ 明朝" w:cs="游明朝" w:hint="eastAsia"/>
                <w:kern w:val="0"/>
                <w:szCs w:val="21"/>
              </w:rPr>
              <w:t>ごと</w:t>
            </w:r>
            <w:r w:rsidR="000A4D6B">
              <w:rPr>
                <w:rFonts w:ascii="ＭＳ 明朝" w:eastAsia="ＭＳ 明朝" w:hAnsi="ＭＳ 明朝" w:cs="游明朝" w:hint="eastAsia"/>
                <w:kern w:val="0"/>
                <w:szCs w:val="21"/>
              </w:rPr>
              <w:t>に</w:t>
            </w:r>
            <w:r w:rsidR="000134D6" w:rsidRPr="00D637C7">
              <w:rPr>
                <w:rFonts w:ascii="ＭＳ 明朝" w:eastAsia="ＭＳ 明朝" w:hAnsi="ＭＳ 明朝" w:cs="游明朝" w:hint="eastAsia"/>
                <w:kern w:val="0"/>
                <w:szCs w:val="21"/>
              </w:rPr>
              <w:t>掲載量やクリック数等</w:t>
            </w:r>
            <w:r w:rsidR="00C65AC3" w:rsidRPr="00D637C7">
              <w:rPr>
                <w:rFonts w:ascii="ＭＳ 明朝" w:eastAsia="ＭＳ 明朝" w:hAnsi="ＭＳ 明朝" w:cs="游明朝" w:hint="eastAsia"/>
                <w:kern w:val="0"/>
                <w:szCs w:val="21"/>
              </w:rPr>
              <w:t>を</w:t>
            </w:r>
            <w:r w:rsidR="000134D6" w:rsidRPr="00D637C7">
              <w:rPr>
                <w:rFonts w:ascii="ＭＳ 明朝" w:eastAsia="ＭＳ 明朝" w:hAnsi="ＭＳ 明朝" w:cs="游明朝" w:hint="eastAsia"/>
                <w:kern w:val="0"/>
                <w:szCs w:val="21"/>
              </w:rPr>
              <w:t>シミュレーションしたものを、それら</w:t>
            </w:r>
            <w:r w:rsidR="0090438D" w:rsidRPr="00D637C7">
              <w:rPr>
                <w:rFonts w:ascii="ＭＳ 明朝" w:eastAsia="ＭＳ 明朝" w:hAnsi="ＭＳ 明朝" w:cs="游明朝" w:hint="eastAsia"/>
                <w:kern w:val="0"/>
                <w:szCs w:val="21"/>
              </w:rPr>
              <w:t>の</w:t>
            </w:r>
            <w:r w:rsidR="000134D6" w:rsidRPr="00D637C7">
              <w:rPr>
                <w:rFonts w:ascii="ＭＳ 明朝" w:eastAsia="ＭＳ 明朝" w:hAnsi="ＭＳ 明朝" w:cs="游明朝" w:hint="eastAsia"/>
                <w:kern w:val="0"/>
                <w:szCs w:val="21"/>
              </w:rPr>
              <w:t>合計</w:t>
            </w:r>
            <w:r w:rsidR="0090438D" w:rsidRPr="00D637C7">
              <w:rPr>
                <w:rFonts w:ascii="ＭＳ 明朝" w:eastAsia="ＭＳ 明朝" w:hAnsi="ＭＳ 明朝" w:cs="游明朝" w:hint="eastAsia"/>
                <w:kern w:val="0"/>
                <w:szCs w:val="21"/>
              </w:rPr>
              <w:t>値と合わせ</w:t>
            </w:r>
            <w:r w:rsidR="00C65AC3" w:rsidRPr="00D637C7">
              <w:rPr>
                <w:rFonts w:ascii="ＭＳ 明朝" w:eastAsia="ＭＳ 明朝" w:hAnsi="ＭＳ 明朝" w:cs="游明朝" w:hint="eastAsia"/>
                <w:kern w:val="0"/>
                <w:szCs w:val="21"/>
              </w:rPr>
              <w:t>て提</w:t>
            </w:r>
            <w:r w:rsidR="00DF2423" w:rsidRPr="00D637C7">
              <w:rPr>
                <w:rFonts w:ascii="ＭＳ 明朝" w:eastAsia="ＭＳ 明朝" w:hAnsi="ＭＳ 明朝" w:cs="游明朝" w:hint="eastAsia"/>
                <w:kern w:val="0"/>
                <w:szCs w:val="21"/>
              </w:rPr>
              <w:t>示</w:t>
            </w:r>
            <w:r w:rsidR="00C65AC3" w:rsidRPr="00D637C7">
              <w:rPr>
                <w:rFonts w:ascii="ＭＳ 明朝" w:eastAsia="ＭＳ 明朝" w:hAnsi="ＭＳ 明朝" w:cs="游明朝" w:hint="eastAsia"/>
                <w:kern w:val="0"/>
                <w:szCs w:val="21"/>
              </w:rPr>
              <w:t>すること。</w:t>
            </w:r>
          </w:p>
        </w:tc>
      </w:tr>
      <w:tr w:rsidR="00C65AC3" w:rsidRPr="001906D5" w14:paraId="1CB14045" w14:textId="77777777" w:rsidTr="00521CDC">
        <w:tc>
          <w:tcPr>
            <w:tcW w:w="1555" w:type="dxa"/>
          </w:tcPr>
          <w:p w14:paraId="2E9EB157" w14:textId="50108E12" w:rsidR="00C65AC3" w:rsidRPr="00D637C7" w:rsidRDefault="00C65AC3" w:rsidP="00B62D2F">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配信時期</w:t>
            </w:r>
            <w:r w:rsidR="003F7A1E" w:rsidRPr="00D637C7">
              <w:rPr>
                <w:rFonts w:ascii="ＭＳ 明朝" w:eastAsia="ＭＳ 明朝" w:hAnsi="ＭＳ 明朝" w:cs="游明朝" w:hint="eastAsia"/>
                <w:kern w:val="0"/>
                <w:szCs w:val="21"/>
              </w:rPr>
              <w:t>・期間</w:t>
            </w:r>
          </w:p>
        </w:tc>
        <w:tc>
          <w:tcPr>
            <w:tcW w:w="7512" w:type="dxa"/>
          </w:tcPr>
          <w:p w14:paraId="19062B21" w14:textId="13C4D978" w:rsidR="00C65AC3" w:rsidRPr="00D637C7" w:rsidRDefault="003742D4" w:rsidP="009D3D69">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1132A0" w:rsidRPr="00D637C7">
              <w:rPr>
                <w:rFonts w:ascii="ＭＳ 明朝" w:eastAsia="ＭＳ 明朝" w:hAnsi="ＭＳ 明朝" w:cs="游明朝" w:hint="eastAsia"/>
                <w:kern w:val="0"/>
                <w:szCs w:val="21"/>
              </w:rPr>
              <w:t>上記目的</w:t>
            </w:r>
            <w:r w:rsidR="006C5D33" w:rsidRPr="00D637C7">
              <w:rPr>
                <w:rFonts w:ascii="ＭＳ 明朝" w:eastAsia="ＭＳ 明朝" w:hAnsi="ＭＳ 明朝" w:cs="游明朝" w:hint="eastAsia"/>
                <w:kern w:val="0"/>
                <w:szCs w:val="21"/>
              </w:rPr>
              <w:t>や各媒体の特性等</w:t>
            </w:r>
            <w:r w:rsidR="001132A0" w:rsidRPr="00D637C7">
              <w:rPr>
                <w:rFonts w:ascii="ＭＳ 明朝" w:eastAsia="ＭＳ 明朝" w:hAnsi="ＭＳ 明朝" w:cs="游明朝" w:hint="eastAsia"/>
                <w:kern w:val="0"/>
                <w:szCs w:val="21"/>
              </w:rPr>
              <w:t>を踏まえ、</w:t>
            </w:r>
            <w:r w:rsidR="00C669C2" w:rsidRPr="00D637C7">
              <w:rPr>
                <w:rFonts w:ascii="ＭＳ 明朝" w:eastAsia="ＭＳ 明朝" w:hAnsi="ＭＳ 明朝" w:cs="游明朝" w:hint="eastAsia"/>
                <w:kern w:val="0"/>
                <w:szCs w:val="21"/>
              </w:rPr>
              <w:t>より効果的</w:t>
            </w:r>
            <w:r w:rsidR="00023784" w:rsidRPr="00D637C7">
              <w:rPr>
                <w:rFonts w:ascii="ＭＳ 明朝" w:eastAsia="ＭＳ 明朝" w:hAnsi="ＭＳ 明朝" w:cs="游明朝" w:hint="eastAsia"/>
                <w:kern w:val="0"/>
                <w:szCs w:val="21"/>
              </w:rPr>
              <w:t>かつ効率的</w:t>
            </w:r>
            <w:r w:rsidR="009D3D69" w:rsidRPr="00D637C7">
              <w:rPr>
                <w:rFonts w:ascii="ＭＳ 明朝" w:eastAsia="ＭＳ 明朝" w:hAnsi="ＭＳ 明朝" w:cs="游明朝" w:hint="eastAsia"/>
                <w:kern w:val="0"/>
                <w:szCs w:val="21"/>
              </w:rPr>
              <w:t>である</w:t>
            </w:r>
            <w:r w:rsidR="00C669C2" w:rsidRPr="00D637C7">
              <w:rPr>
                <w:rFonts w:ascii="ＭＳ 明朝" w:eastAsia="ＭＳ 明朝" w:hAnsi="ＭＳ 明朝" w:cs="游明朝" w:hint="eastAsia"/>
                <w:kern w:val="0"/>
                <w:szCs w:val="21"/>
              </w:rPr>
              <w:t>と考えられる</w:t>
            </w:r>
            <w:r w:rsidR="00C65AC3" w:rsidRPr="00D637C7">
              <w:rPr>
                <w:rFonts w:ascii="ＭＳ 明朝" w:eastAsia="ＭＳ 明朝" w:hAnsi="ＭＳ 明朝" w:cs="游明朝" w:hint="eastAsia"/>
                <w:kern w:val="0"/>
                <w:szCs w:val="21"/>
              </w:rPr>
              <w:t>配信時期や期間について</w:t>
            </w:r>
            <w:r w:rsidR="009D3D69" w:rsidRPr="00D637C7">
              <w:rPr>
                <w:rFonts w:ascii="ＭＳ 明朝" w:eastAsia="ＭＳ 明朝" w:hAnsi="ＭＳ 明朝" w:cs="游明朝" w:hint="eastAsia"/>
                <w:kern w:val="0"/>
                <w:szCs w:val="21"/>
              </w:rPr>
              <w:t>、具体的かつ客観的な根拠や考え方を示した上で</w:t>
            </w:r>
            <w:r w:rsidR="00C65AC3" w:rsidRPr="00D637C7">
              <w:rPr>
                <w:rFonts w:ascii="ＭＳ 明朝" w:eastAsia="ＭＳ 明朝" w:hAnsi="ＭＳ 明朝" w:cs="游明朝" w:hint="eastAsia"/>
                <w:kern w:val="0"/>
                <w:szCs w:val="21"/>
              </w:rPr>
              <w:t>提案すること。</w:t>
            </w:r>
          </w:p>
        </w:tc>
      </w:tr>
    </w:tbl>
    <w:p w14:paraId="21750410" w14:textId="50A08F44" w:rsidR="001E6214" w:rsidRPr="00D637C7" w:rsidRDefault="001E6214" w:rsidP="001E6214">
      <w:pPr>
        <w:autoSpaceDE w:val="0"/>
        <w:autoSpaceDN w:val="0"/>
        <w:adjustRightInd w:val="0"/>
        <w:jc w:val="left"/>
        <w:rPr>
          <w:rFonts w:ascii="ＭＳ 明朝" w:eastAsia="ＭＳ 明朝" w:hAnsi="ＭＳ 明朝" w:cs="游明朝"/>
          <w:kern w:val="0"/>
          <w:szCs w:val="21"/>
        </w:rPr>
      </w:pPr>
    </w:p>
    <w:p w14:paraId="3AA50B41" w14:textId="1280EF77" w:rsidR="0039319F" w:rsidRPr="00D637C7" w:rsidRDefault="00C23DE5" w:rsidP="00C75738">
      <w:pPr>
        <w:autoSpaceDE w:val="0"/>
        <w:autoSpaceDN w:val="0"/>
        <w:adjustRightInd w:val="0"/>
        <w:ind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⑤</w:t>
      </w:r>
      <w:r w:rsidR="0039319F" w:rsidRPr="00D637C7">
        <w:rPr>
          <w:rFonts w:ascii="ＭＳ 明朝" w:eastAsia="ＭＳ 明朝" w:hAnsi="ＭＳ 明朝" w:cs="游明朝" w:hint="eastAsia"/>
          <w:kern w:val="0"/>
          <w:szCs w:val="21"/>
        </w:rPr>
        <w:t xml:space="preserve">　特設サイトの改修</w:t>
      </w:r>
    </w:p>
    <w:p w14:paraId="01DAA4B5" w14:textId="04933C6C" w:rsidR="00763487" w:rsidRDefault="0039319F" w:rsidP="001F75BE">
      <w:pPr>
        <w:autoSpaceDE w:val="0"/>
        <w:autoSpaceDN w:val="0"/>
        <w:adjustRightInd w:val="0"/>
        <w:ind w:leftChars="300" w:left="1050" w:hangingChars="200" w:hanging="420"/>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　</w:t>
      </w:r>
      <w:r w:rsidRPr="00D637C7">
        <w:rPr>
          <w:rFonts w:ascii="ＭＳ 明朝" w:eastAsia="ＭＳ 明朝" w:hAnsi="ＭＳ 明朝" w:cs="游明朝" w:hint="eastAsia"/>
          <w:szCs w:val="21"/>
        </w:rPr>
        <w:t>特設サイトについては、</w:t>
      </w:r>
      <w:r w:rsidR="00D52BE5" w:rsidRPr="00D637C7">
        <w:rPr>
          <w:rFonts w:ascii="ＭＳ 明朝" w:eastAsia="ＭＳ 明朝" w:hAnsi="ＭＳ 明朝" w:cs="游明朝" w:hint="eastAsia"/>
          <w:szCs w:val="21"/>
        </w:rPr>
        <w:t>大阪ＩＲに興味・関心を持って訪れた方の理解を深めていくためのランディングページと</w:t>
      </w:r>
      <w:r w:rsidR="00682A69" w:rsidRPr="00D637C7">
        <w:rPr>
          <w:rFonts w:ascii="ＭＳ 明朝" w:eastAsia="ＭＳ 明朝" w:hAnsi="ＭＳ 明朝" w:cs="游明朝" w:hint="eastAsia"/>
          <w:szCs w:val="21"/>
        </w:rPr>
        <w:t>して</w:t>
      </w:r>
      <w:r w:rsidR="00D52BE5" w:rsidRPr="00D637C7">
        <w:rPr>
          <w:rFonts w:ascii="ＭＳ 明朝" w:eastAsia="ＭＳ 明朝" w:hAnsi="ＭＳ 明朝" w:cs="游明朝" w:hint="eastAsia"/>
          <w:szCs w:val="21"/>
        </w:rPr>
        <w:t>位置付けて</w:t>
      </w:r>
      <w:r w:rsidR="00023784" w:rsidRPr="00D637C7">
        <w:rPr>
          <w:rFonts w:ascii="ＭＳ 明朝" w:eastAsia="ＭＳ 明朝" w:hAnsi="ＭＳ 明朝" w:cs="游明朝" w:hint="eastAsia"/>
          <w:szCs w:val="21"/>
        </w:rPr>
        <w:t>いる</w:t>
      </w:r>
      <w:r w:rsidR="00F151A9" w:rsidRPr="00D637C7">
        <w:rPr>
          <w:rFonts w:ascii="ＭＳ 明朝" w:eastAsia="ＭＳ 明朝" w:hAnsi="ＭＳ 明朝" w:cs="游明朝" w:hint="eastAsia"/>
          <w:szCs w:val="21"/>
        </w:rPr>
        <w:t>ことを踏まえ</w:t>
      </w:r>
      <w:r w:rsidR="00D52BE5" w:rsidRPr="00D637C7">
        <w:rPr>
          <w:rFonts w:ascii="ＭＳ 明朝" w:eastAsia="ＭＳ 明朝" w:hAnsi="ＭＳ 明朝" w:cs="游明朝" w:hint="eastAsia"/>
          <w:szCs w:val="21"/>
        </w:rPr>
        <w:t>、</w:t>
      </w:r>
      <w:r w:rsidRPr="00D637C7">
        <w:rPr>
          <w:rFonts w:ascii="ＭＳ 明朝" w:eastAsia="ＭＳ 明朝" w:hAnsi="ＭＳ 明朝" w:cs="游明朝" w:hint="eastAsia"/>
          <w:szCs w:val="21"/>
        </w:rPr>
        <w:t>ＩＲ事業の進捗に応じて年４回程度、</w:t>
      </w:r>
      <w:r w:rsidR="00FE5E44" w:rsidRPr="00D637C7">
        <w:rPr>
          <w:rFonts w:ascii="ＭＳ 明朝" w:eastAsia="ＭＳ 明朝" w:hAnsi="ＭＳ 明朝" w:cs="游明朝" w:hint="eastAsia"/>
          <w:szCs w:val="21"/>
        </w:rPr>
        <w:t>発注者の指示のもと、</w:t>
      </w:r>
      <w:r w:rsidR="00F151A9" w:rsidRPr="00D637C7">
        <w:rPr>
          <w:rFonts w:ascii="ＭＳ 明朝" w:eastAsia="ＭＳ 明朝" w:hAnsi="ＭＳ 明朝" w:cs="游明朝" w:hint="eastAsia"/>
          <w:szCs w:val="21"/>
        </w:rPr>
        <w:t>文言の修正</w:t>
      </w:r>
      <w:r w:rsidR="00FB0AA4" w:rsidRPr="00D637C7">
        <w:rPr>
          <w:rFonts w:ascii="ＭＳ 明朝" w:eastAsia="ＭＳ 明朝" w:hAnsi="ＭＳ 明朝" w:cs="游明朝" w:hint="eastAsia"/>
          <w:szCs w:val="21"/>
        </w:rPr>
        <w:t>、</w:t>
      </w:r>
      <w:r w:rsidRPr="00D637C7">
        <w:rPr>
          <w:rFonts w:ascii="ＭＳ 明朝" w:eastAsia="ＭＳ 明朝" w:hAnsi="ＭＳ 明朝" w:cs="游明朝" w:hint="eastAsia"/>
          <w:szCs w:val="21"/>
        </w:rPr>
        <w:t>項目の追加</w:t>
      </w:r>
      <w:r w:rsidR="00FB0AA4" w:rsidRPr="00D637C7">
        <w:rPr>
          <w:rFonts w:ascii="ＭＳ 明朝" w:eastAsia="ＭＳ 明朝" w:hAnsi="ＭＳ 明朝" w:cs="游明朝" w:hint="eastAsia"/>
          <w:szCs w:val="21"/>
        </w:rPr>
        <w:t>、</w:t>
      </w:r>
      <w:r w:rsidRPr="00D637C7">
        <w:rPr>
          <w:rFonts w:ascii="ＭＳ 明朝" w:eastAsia="ＭＳ 明朝" w:hAnsi="ＭＳ 明朝" w:cs="游明朝" w:hint="eastAsia"/>
          <w:szCs w:val="21"/>
        </w:rPr>
        <w:t>画像</w:t>
      </w:r>
      <w:r w:rsidR="00FB0AA4" w:rsidRPr="00D637C7">
        <w:rPr>
          <w:rFonts w:ascii="ＭＳ 明朝" w:eastAsia="ＭＳ 明朝" w:hAnsi="ＭＳ 明朝" w:cs="游明朝" w:hint="eastAsia"/>
          <w:szCs w:val="21"/>
        </w:rPr>
        <w:t>・動画</w:t>
      </w:r>
      <w:r w:rsidRPr="00D637C7">
        <w:rPr>
          <w:rFonts w:ascii="ＭＳ 明朝" w:eastAsia="ＭＳ 明朝" w:hAnsi="ＭＳ 明朝" w:cs="游明朝" w:hint="eastAsia"/>
          <w:szCs w:val="21"/>
        </w:rPr>
        <w:t>の</w:t>
      </w:r>
      <w:r w:rsidR="00F151A9" w:rsidRPr="00D637C7">
        <w:rPr>
          <w:rFonts w:ascii="ＭＳ 明朝" w:eastAsia="ＭＳ 明朝" w:hAnsi="ＭＳ 明朝" w:cs="游明朝" w:hint="eastAsia"/>
          <w:szCs w:val="21"/>
        </w:rPr>
        <w:t>差替えなど</w:t>
      </w:r>
      <w:r w:rsidR="00FB0AA4" w:rsidRPr="00D637C7">
        <w:rPr>
          <w:rFonts w:ascii="ＭＳ 明朝" w:eastAsia="ＭＳ 明朝" w:hAnsi="ＭＳ 明朝" w:cs="游明朝" w:hint="eastAsia"/>
          <w:szCs w:val="21"/>
        </w:rPr>
        <w:t>の改修を行った特設サイトのデータ一式を、ＩＲ推進局に納品</w:t>
      </w:r>
      <w:r w:rsidRPr="00D637C7">
        <w:rPr>
          <w:rFonts w:ascii="ＭＳ 明朝" w:eastAsia="ＭＳ 明朝" w:hAnsi="ＭＳ 明朝" w:cs="游明朝" w:hint="eastAsia"/>
          <w:szCs w:val="21"/>
        </w:rPr>
        <w:t>する</w:t>
      </w:r>
      <w:r w:rsidRPr="00D637C7">
        <w:rPr>
          <w:rFonts w:ascii="ＭＳ 明朝" w:eastAsia="ＭＳ 明朝" w:hAnsi="ＭＳ 明朝" w:cs="游明朝" w:hint="eastAsia"/>
          <w:kern w:val="0"/>
          <w:szCs w:val="21"/>
        </w:rPr>
        <w:t>こと。</w:t>
      </w:r>
    </w:p>
    <w:p w14:paraId="09FE18E3" w14:textId="69587703" w:rsidR="00FB0AA4" w:rsidRPr="00D637C7" w:rsidRDefault="00FB0AA4" w:rsidP="00763487">
      <w:pPr>
        <w:autoSpaceDE w:val="0"/>
        <w:autoSpaceDN w:val="0"/>
        <w:adjustRightInd w:val="0"/>
        <w:ind w:leftChars="500" w:left="1050"/>
        <w:rPr>
          <w:rFonts w:ascii="ＭＳ 明朝" w:eastAsia="ＭＳ 明朝" w:hAnsi="ＭＳ 明朝" w:cs="游明朝"/>
          <w:szCs w:val="21"/>
        </w:rPr>
      </w:pPr>
      <w:r w:rsidRPr="00D637C7">
        <w:rPr>
          <w:rFonts w:ascii="ＭＳ 明朝" w:eastAsia="ＭＳ 明朝" w:hAnsi="ＭＳ 明朝" w:cs="游明朝" w:hint="eastAsia"/>
          <w:kern w:val="0"/>
          <w:szCs w:val="21"/>
        </w:rPr>
        <w:t>なお、最新の</w:t>
      </w:r>
      <w:r w:rsidR="001132A0" w:rsidRPr="00D637C7">
        <w:rPr>
          <w:rFonts w:ascii="ＭＳ 明朝" w:eastAsia="ＭＳ 明朝" w:hAnsi="ＭＳ 明朝" w:cs="游明朝" w:hint="eastAsia"/>
          <w:szCs w:val="21"/>
        </w:rPr>
        <w:t>特設サイトのデータ一式については、</w:t>
      </w:r>
      <w:r w:rsidR="003265E3">
        <w:rPr>
          <w:rFonts w:ascii="ＭＳ 明朝" w:eastAsia="ＭＳ 明朝" w:hAnsi="ＭＳ 明朝" w:cs="游明朝" w:hint="eastAsia"/>
          <w:szCs w:val="21"/>
        </w:rPr>
        <w:t>本業務の</w:t>
      </w:r>
      <w:r w:rsidR="001132A0" w:rsidRPr="00D637C7">
        <w:rPr>
          <w:rFonts w:ascii="ＭＳ 明朝" w:eastAsia="ＭＳ 明朝" w:hAnsi="ＭＳ 明朝" w:cs="游明朝" w:hint="eastAsia"/>
          <w:szCs w:val="21"/>
        </w:rPr>
        <w:t>契約締結後</w:t>
      </w:r>
      <w:r w:rsidRPr="00D637C7">
        <w:rPr>
          <w:rFonts w:ascii="ＭＳ 明朝" w:eastAsia="ＭＳ 明朝" w:hAnsi="ＭＳ 明朝" w:cs="游明朝" w:hint="eastAsia"/>
          <w:szCs w:val="21"/>
        </w:rPr>
        <w:t>に</w:t>
      </w:r>
      <w:r w:rsidR="001132A0" w:rsidRPr="00D637C7">
        <w:rPr>
          <w:rFonts w:ascii="ＭＳ 明朝" w:eastAsia="ＭＳ 明朝" w:hAnsi="ＭＳ 明朝" w:cs="游明朝" w:hint="eastAsia"/>
          <w:szCs w:val="21"/>
        </w:rPr>
        <w:t>提供する</w:t>
      </w:r>
      <w:r w:rsidRPr="00D637C7">
        <w:rPr>
          <w:rFonts w:ascii="ＭＳ 明朝" w:eastAsia="ＭＳ 明朝" w:hAnsi="ＭＳ 明朝" w:cs="游明朝" w:hint="eastAsia"/>
          <w:szCs w:val="21"/>
        </w:rPr>
        <w:t>ものとする</w:t>
      </w:r>
      <w:r w:rsidR="001132A0" w:rsidRPr="00D637C7">
        <w:rPr>
          <w:rFonts w:ascii="ＭＳ 明朝" w:eastAsia="ＭＳ 明朝" w:hAnsi="ＭＳ 明朝" w:cs="游明朝" w:hint="eastAsia"/>
          <w:szCs w:val="21"/>
        </w:rPr>
        <w:t>。</w:t>
      </w:r>
    </w:p>
    <w:p w14:paraId="740D7721" w14:textId="02A17BF9" w:rsidR="00FB0AA4" w:rsidRPr="00D637C7" w:rsidRDefault="00FB0AA4" w:rsidP="00FB0AA4">
      <w:pPr>
        <w:autoSpaceDE w:val="0"/>
        <w:autoSpaceDN w:val="0"/>
        <w:adjustRightInd w:val="0"/>
        <w:ind w:leftChars="300" w:left="1050" w:hangingChars="200" w:hanging="420"/>
        <w:rPr>
          <w:rFonts w:ascii="ＭＳ 明朝" w:eastAsia="ＭＳ 明朝" w:hAnsi="ＭＳ 明朝" w:cs="游明朝"/>
          <w:szCs w:val="21"/>
        </w:rPr>
      </w:pPr>
      <w:r w:rsidRPr="00D637C7">
        <w:rPr>
          <w:rFonts w:ascii="ＭＳ 明朝" w:eastAsia="ＭＳ 明朝" w:hAnsi="ＭＳ 明朝" w:cs="游明朝" w:hint="eastAsia"/>
          <w:szCs w:val="21"/>
        </w:rPr>
        <w:t>○　特設サイトの改修にあたっては、発注者に適宜確認を求め、修正指示に対応するとともに、受注者においても、誤字脱字や表記ゆれなどがないか随時確認すること。</w:t>
      </w:r>
    </w:p>
    <w:p w14:paraId="3E22D718" w14:textId="563A36E7" w:rsidR="00FB0AA4" w:rsidRPr="00D637C7" w:rsidRDefault="00FB0AA4" w:rsidP="00FB0AA4">
      <w:pPr>
        <w:autoSpaceDE w:val="0"/>
        <w:autoSpaceDN w:val="0"/>
        <w:adjustRightInd w:val="0"/>
        <w:ind w:leftChars="300" w:left="1050" w:hangingChars="200" w:hanging="420"/>
        <w:rPr>
          <w:rFonts w:ascii="ＭＳ 明朝" w:eastAsia="ＭＳ 明朝" w:hAnsi="ＭＳ 明朝" w:cs="游明朝"/>
          <w:szCs w:val="21"/>
        </w:rPr>
      </w:pPr>
      <w:r w:rsidRPr="00D637C7">
        <w:rPr>
          <w:rFonts w:ascii="ＭＳ 明朝" w:eastAsia="ＭＳ 明朝" w:hAnsi="ＭＳ 明朝" w:cs="游明朝" w:hint="eastAsia"/>
          <w:szCs w:val="21"/>
        </w:rPr>
        <w:t xml:space="preserve">○　</w:t>
      </w:r>
      <w:r w:rsidR="00F47BFC" w:rsidRPr="00D637C7">
        <w:rPr>
          <w:rFonts w:ascii="ＭＳ 明朝" w:eastAsia="ＭＳ 明朝" w:hAnsi="ＭＳ 明朝" w:cs="游明朝" w:hint="eastAsia"/>
          <w:szCs w:val="21"/>
        </w:rPr>
        <w:t>当該</w:t>
      </w:r>
      <w:r w:rsidRPr="00D637C7">
        <w:rPr>
          <w:rFonts w:ascii="ＭＳ 明朝" w:eastAsia="ＭＳ 明朝" w:hAnsi="ＭＳ 明朝" w:cs="游明朝" w:hint="eastAsia"/>
          <w:szCs w:val="21"/>
        </w:rPr>
        <w:t>画像、動画、</w:t>
      </w:r>
      <w:r w:rsidR="00F47BFC" w:rsidRPr="00D637C7">
        <w:rPr>
          <w:rFonts w:ascii="ＭＳ 明朝" w:eastAsia="ＭＳ 明朝" w:hAnsi="ＭＳ 明朝" w:cs="游明朝" w:hint="eastAsia"/>
          <w:szCs w:val="21"/>
        </w:rPr>
        <w:t>音源等</w:t>
      </w:r>
      <w:r w:rsidRPr="00D637C7">
        <w:rPr>
          <w:rFonts w:ascii="ＭＳ 明朝" w:eastAsia="ＭＳ 明朝" w:hAnsi="ＭＳ 明朝" w:cs="游明朝" w:hint="eastAsia"/>
          <w:szCs w:val="21"/>
        </w:rPr>
        <w:t>の作成・購入等、特設サイトの改修に付随するすべての業務を実施することとし、当該業務にかかる費用はすべて委託金額に含むものとする。</w:t>
      </w:r>
    </w:p>
    <w:p w14:paraId="7E00154A" w14:textId="77777777" w:rsidR="003C4E5D" w:rsidRPr="001906D5" w:rsidRDefault="003C4E5D" w:rsidP="00D52BE5">
      <w:pPr>
        <w:autoSpaceDE w:val="0"/>
        <w:autoSpaceDN w:val="0"/>
        <w:adjustRightInd w:val="0"/>
        <w:ind w:leftChars="300" w:left="1050" w:hangingChars="200" w:hanging="420"/>
        <w:rPr>
          <w:rFonts w:ascii="ＭＳ ゴシック" w:eastAsia="ＭＳ ゴシック" w:hAnsi="ＭＳ ゴシック" w:cs="游明朝"/>
          <w:szCs w:val="21"/>
        </w:rPr>
      </w:pPr>
    </w:p>
    <w:p w14:paraId="6B9E2FF7" w14:textId="07084B33" w:rsidR="00F2720E" w:rsidRPr="00D637C7" w:rsidRDefault="00C23DE5" w:rsidP="000E2EEF">
      <w:pPr>
        <w:autoSpaceDE w:val="0"/>
        <w:autoSpaceDN w:val="0"/>
        <w:adjustRightInd w:val="0"/>
        <w:ind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⑥</w:t>
      </w:r>
      <w:r w:rsidR="00F2720E" w:rsidRPr="00D637C7">
        <w:rPr>
          <w:rFonts w:ascii="ＭＳ 明朝" w:eastAsia="ＭＳ 明朝" w:hAnsi="ＭＳ 明朝" w:cs="游明朝" w:hint="eastAsia"/>
          <w:kern w:val="0"/>
          <w:szCs w:val="21"/>
        </w:rPr>
        <w:t xml:space="preserve">　</w:t>
      </w:r>
      <w:r w:rsidR="005D2D21">
        <w:rPr>
          <w:rFonts w:ascii="ＭＳ 明朝" w:eastAsia="ＭＳ 明朝" w:hAnsi="ＭＳ 明朝" w:cs="游明朝" w:hint="eastAsia"/>
          <w:kern w:val="0"/>
          <w:szCs w:val="21"/>
        </w:rPr>
        <w:t>提案事業者において</w:t>
      </w:r>
      <w:r w:rsidR="00C83341">
        <w:rPr>
          <w:rFonts w:ascii="ＭＳ 明朝" w:eastAsia="ＭＳ 明朝" w:hAnsi="ＭＳ 明朝" w:cs="游明朝" w:hint="eastAsia"/>
          <w:kern w:val="0"/>
          <w:szCs w:val="21"/>
        </w:rPr>
        <w:t>より</w:t>
      </w:r>
      <w:r w:rsidR="005D2D21">
        <w:rPr>
          <w:rFonts w:ascii="ＭＳ 明朝" w:eastAsia="ＭＳ 明朝" w:hAnsi="ＭＳ 明朝" w:cs="游明朝" w:hint="eastAsia"/>
          <w:kern w:val="0"/>
          <w:szCs w:val="21"/>
        </w:rPr>
        <w:t>効果が高いと考え</w:t>
      </w:r>
      <w:r w:rsidR="007B4EB9">
        <w:rPr>
          <w:rFonts w:ascii="ＭＳ 明朝" w:eastAsia="ＭＳ 明朝" w:hAnsi="ＭＳ 明朝" w:cs="游明朝" w:hint="eastAsia"/>
          <w:kern w:val="0"/>
          <w:szCs w:val="21"/>
        </w:rPr>
        <w:t>られ</w:t>
      </w:r>
      <w:r w:rsidR="005D2D21">
        <w:rPr>
          <w:rFonts w:ascii="ＭＳ 明朝" w:eastAsia="ＭＳ 明朝" w:hAnsi="ＭＳ 明朝" w:cs="游明朝" w:hint="eastAsia"/>
          <w:kern w:val="0"/>
          <w:szCs w:val="21"/>
        </w:rPr>
        <w:t>る</w:t>
      </w:r>
      <w:r w:rsidR="00F2720E" w:rsidRPr="00D637C7">
        <w:rPr>
          <w:rFonts w:ascii="ＭＳ 明朝" w:eastAsia="ＭＳ 明朝" w:hAnsi="ＭＳ 明朝" w:cs="游明朝" w:hint="eastAsia"/>
          <w:kern w:val="0"/>
          <w:szCs w:val="21"/>
        </w:rPr>
        <w:t>広報</w:t>
      </w:r>
    </w:p>
    <w:p w14:paraId="1AF4D2C3" w14:textId="521C9FD7" w:rsidR="00763487" w:rsidRDefault="0014787D" w:rsidP="00FE6E53">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BE3FD9" w:rsidRPr="00D637C7">
        <w:rPr>
          <w:rFonts w:ascii="ＭＳ 明朝" w:eastAsia="ＭＳ 明朝" w:hAnsi="ＭＳ 明朝" w:cs="游明朝" w:hint="eastAsia"/>
          <w:kern w:val="0"/>
          <w:szCs w:val="21"/>
        </w:rPr>
        <w:t xml:space="preserve">　</w:t>
      </w:r>
      <w:r w:rsidR="00C61911">
        <w:rPr>
          <w:rFonts w:ascii="ＭＳ 明朝" w:eastAsia="ＭＳ 明朝" w:hAnsi="ＭＳ 明朝" w:cs="游明朝" w:hint="eastAsia"/>
          <w:kern w:val="0"/>
          <w:szCs w:val="21"/>
        </w:rPr>
        <w:t>２．（１）</w:t>
      </w:r>
      <w:r w:rsidR="00625879" w:rsidRPr="00AA4940">
        <w:rPr>
          <w:rFonts w:ascii="ＭＳ 明朝" w:eastAsia="ＭＳ 明朝" w:hAnsi="ＭＳ 明朝" w:cs="游明朝" w:hint="eastAsia"/>
          <w:kern w:val="0"/>
          <w:szCs w:val="21"/>
        </w:rPr>
        <w:t>①～⑤以外</w:t>
      </w:r>
      <w:r w:rsidR="00AA4940" w:rsidRPr="00AA4940">
        <w:rPr>
          <w:rFonts w:ascii="ＭＳ 明朝" w:eastAsia="ＭＳ 明朝" w:hAnsi="ＭＳ 明朝" w:cs="游明朝" w:hint="eastAsia"/>
          <w:kern w:val="0"/>
          <w:szCs w:val="21"/>
        </w:rPr>
        <w:t>に</w:t>
      </w:r>
      <w:r w:rsidR="00AA4940" w:rsidRPr="009355E8">
        <w:rPr>
          <w:rFonts w:ascii="ＭＳ 明朝" w:eastAsia="ＭＳ 明朝" w:hAnsi="ＭＳ 明朝" w:hint="eastAsia"/>
          <w:color w:val="000000" w:themeColor="text1"/>
          <w:kern w:val="24"/>
        </w:rPr>
        <w:t>提案事業者が独自の創意工夫を発揮し、アピールできる</w:t>
      </w:r>
      <w:r w:rsidR="004633AF">
        <w:rPr>
          <w:rFonts w:ascii="ＭＳ 明朝" w:eastAsia="ＭＳ 明朝" w:hAnsi="ＭＳ 明朝" w:hint="eastAsia"/>
          <w:color w:val="000000" w:themeColor="text1"/>
          <w:kern w:val="24"/>
        </w:rPr>
        <w:t>広報</w:t>
      </w:r>
      <w:r w:rsidR="00AA4940" w:rsidRPr="009355E8">
        <w:rPr>
          <w:rFonts w:ascii="ＭＳ 明朝" w:eastAsia="ＭＳ 明朝" w:hAnsi="ＭＳ 明朝" w:hint="eastAsia"/>
          <w:color w:val="000000" w:themeColor="text1"/>
          <w:kern w:val="24"/>
        </w:rPr>
        <w:t>について、</w:t>
      </w:r>
      <w:r w:rsidR="00AA4940" w:rsidRPr="009355E8">
        <w:rPr>
          <w:rFonts w:ascii="ＭＳ 明朝" w:eastAsia="ＭＳ 明朝" w:hAnsi="ＭＳ 明朝" w:hint="eastAsia"/>
          <w:kern w:val="24"/>
        </w:rPr>
        <w:t>広報業務全体での効果の最大化や予算配分等も十分に考慮した上で提</w:t>
      </w:r>
      <w:r w:rsidR="00AA4940" w:rsidRPr="009355E8">
        <w:rPr>
          <w:rFonts w:ascii="ＭＳ 明朝" w:eastAsia="ＭＳ 明朝" w:hAnsi="ＭＳ 明朝" w:hint="eastAsia"/>
          <w:color w:val="000000" w:themeColor="text1"/>
          <w:kern w:val="24"/>
        </w:rPr>
        <w:t>案す</w:t>
      </w:r>
      <w:r w:rsidR="00AA4940" w:rsidRPr="009355E8">
        <w:rPr>
          <w:rFonts w:ascii="ＭＳ 明朝" w:eastAsia="ＭＳ 明朝" w:hAnsi="ＭＳ 明朝" w:hint="eastAsia"/>
          <w:color w:val="000000" w:themeColor="text1"/>
          <w:kern w:val="24"/>
        </w:rPr>
        <w:lastRenderedPageBreak/>
        <w:t>ること。</w:t>
      </w:r>
    </w:p>
    <w:p w14:paraId="59982BEF" w14:textId="2F2CDB17" w:rsidR="00C61874" w:rsidRPr="00D637C7" w:rsidRDefault="00763487" w:rsidP="00180133">
      <w:pPr>
        <w:autoSpaceDE w:val="0"/>
        <w:autoSpaceDN w:val="0"/>
        <w:adjustRightInd w:val="0"/>
        <w:ind w:leftChars="500" w:left="1050"/>
        <w:jc w:val="left"/>
        <w:rPr>
          <w:rFonts w:ascii="ＭＳ 明朝" w:eastAsia="ＭＳ 明朝" w:hAnsi="ＭＳ 明朝" w:cs="游明朝"/>
          <w:kern w:val="0"/>
          <w:szCs w:val="21"/>
        </w:rPr>
      </w:pPr>
      <w:r>
        <w:rPr>
          <w:rFonts w:ascii="ＭＳ 明朝" w:eastAsia="ＭＳ 明朝" w:hAnsi="ＭＳ 明朝" w:cs="游明朝" w:hint="eastAsia"/>
          <w:kern w:val="0"/>
          <w:szCs w:val="21"/>
        </w:rPr>
        <w:t>なお</w:t>
      </w:r>
      <w:r w:rsidR="000A760B" w:rsidRPr="00D637C7">
        <w:rPr>
          <w:rFonts w:ascii="ＭＳ 明朝" w:eastAsia="ＭＳ 明朝" w:hAnsi="ＭＳ 明朝" w:cs="游明朝" w:hint="eastAsia"/>
          <w:kern w:val="0"/>
          <w:szCs w:val="21"/>
        </w:rPr>
        <w:t>、</w:t>
      </w:r>
      <w:r w:rsidR="006B77A6" w:rsidRPr="00D637C7">
        <w:rPr>
          <w:rFonts w:ascii="ＭＳ 明朝" w:eastAsia="ＭＳ 明朝" w:hAnsi="ＭＳ 明朝" w:cs="游明朝" w:hint="eastAsia"/>
          <w:kern w:val="0"/>
          <w:szCs w:val="21"/>
        </w:rPr>
        <w:t>当該</w:t>
      </w:r>
      <w:r w:rsidR="00C61874" w:rsidRPr="00D637C7">
        <w:rPr>
          <w:rFonts w:ascii="ＭＳ 明朝" w:eastAsia="ＭＳ 明朝" w:hAnsi="ＭＳ 明朝" w:cs="游明朝" w:hint="eastAsia"/>
          <w:kern w:val="0"/>
          <w:szCs w:val="21"/>
        </w:rPr>
        <w:t>広報</w:t>
      </w:r>
      <w:r w:rsidR="00BD6694" w:rsidRPr="00D637C7">
        <w:rPr>
          <w:rFonts w:ascii="ＭＳ 明朝" w:eastAsia="ＭＳ 明朝" w:hAnsi="ＭＳ 明朝" w:cs="游明朝" w:hint="eastAsia"/>
          <w:kern w:val="0"/>
          <w:szCs w:val="21"/>
        </w:rPr>
        <w:t>を</w:t>
      </w:r>
      <w:r w:rsidR="005D2D21" w:rsidRPr="00D637C7">
        <w:rPr>
          <w:rFonts w:ascii="ＭＳ 明朝" w:eastAsia="ＭＳ 明朝" w:hAnsi="ＭＳ 明朝" w:cs="游明朝" w:hint="eastAsia"/>
          <w:kern w:val="0"/>
          <w:szCs w:val="21"/>
        </w:rPr>
        <w:t>実施するか否かについては、</w:t>
      </w:r>
      <w:r w:rsidR="005D2D21">
        <w:rPr>
          <w:rFonts w:ascii="ＭＳ 明朝" w:eastAsia="ＭＳ 明朝" w:hAnsi="ＭＳ 明朝" w:cs="游明朝" w:hint="eastAsia"/>
          <w:kern w:val="0"/>
          <w:szCs w:val="21"/>
        </w:rPr>
        <w:t>本業務の</w:t>
      </w:r>
      <w:r w:rsidR="005D2D21" w:rsidRPr="00D637C7">
        <w:rPr>
          <w:rFonts w:ascii="ＭＳ 明朝" w:eastAsia="ＭＳ 明朝" w:hAnsi="ＭＳ 明朝" w:cs="游明朝" w:hint="eastAsia"/>
          <w:kern w:val="0"/>
          <w:szCs w:val="21"/>
        </w:rPr>
        <w:t>契約締結にあたり別途協議するものとする</w:t>
      </w:r>
      <w:r w:rsidR="005D2D21">
        <w:rPr>
          <w:rFonts w:ascii="ＭＳ 明朝" w:eastAsia="ＭＳ 明朝" w:hAnsi="ＭＳ 明朝" w:cs="游明朝" w:hint="eastAsia"/>
          <w:kern w:val="0"/>
          <w:szCs w:val="21"/>
        </w:rPr>
        <w:t>が、</w:t>
      </w:r>
      <w:r w:rsidR="005F565B">
        <w:rPr>
          <w:rFonts w:ascii="ＭＳ 明朝" w:eastAsia="ＭＳ 明朝" w:hAnsi="ＭＳ 明朝" w:cs="游明朝" w:hint="eastAsia"/>
          <w:kern w:val="0"/>
          <w:szCs w:val="21"/>
        </w:rPr>
        <w:t>本業務内で実施する</w:t>
      </w:r>
      <w:r w:rsidR="00BD6694" w:rsidRPr="00D637C7">
        <w:rPr>
          <w:rFonts w:ascii="ＭＳ 明朝" w:eastAsia="ＭＳ 明朝" w:hAnsi="ＭＳ 明朝" w:cs="游明朝" w:hint="eastAsia"/>
          <w:kern w:val="0"/>
          <w:szCs w:val="21"/>
        </w:rPr>
        <w:t>場合</w:t>
      </w:r>
      <w:r w:rsidR="00C61874" w:rsidRPr="00D637C7">
        <w:rPr>
          <w:rFonts w:ascii="ＭＳ 明朝" w:eastAsia="ＭＳ 明朝" w:hAnsi="ＭＳ 明朝" w:cs="游明朝" w:hint="eastAsia"/>
          <w:kern w:val="0"/>
          <w:szCs w:val="21"/>
        </w:rPr>
        <w:t>にかかる費用</w:t>
      </w:r>
      <w:r w:rsidR="000A760B" w:rsidRPr="00D637C7">
        <w:rPr>
          <w:rFonts w:ascii="ＭＳ 明朝" w:eastAsia="ＭＳ 明朝" w:hAnsi="ＭＳ 明朝" w:cs="游明朝" w:hint="eastAsia"/>
          <w:kern w:val="0"/>
          <w:szCs w:val="21"/>
        </w:rPr>
        <w:t>について</w:t>
      </w:r>
      <w:r w:rsidR="005D2D21">
        <w:rPr>
          <w:rFonts w:ascii="ＭＳ 明朝" w:eastAsia="ＭＳ 明朝" w:hAnsi="ＭＳ 明朝" w:cs="游明朝" w:hint="eastAsia"/>
          <w:kern w:val="0"/>
          <w:szCs w:val="21"/>
        </w:rPr>
        <w:t>は</w:t>
      </w:r>
      <w:r w:rsidR="00C61874" w:rsidRPr="00D637C7">
        <w:rPr>
          <w:rFonts w:ascii="ＭＳ 明朝" w:eastAsia="ＭＳ 明朝" w:hAnsi="ＭＳ 明朝" w:cs="游明朝" w:hint="eastAsia"/>
          <w:kern w:val="0"/>
          <w:szCs w:val="21"/>
        </w:rPr>
        <w:t>、すべて</w:t>
      </w:r>
      <w:r w:rsidR="00E5799D" w:rsidRPr="00D637C7">
        <w:rPr>
          <w:rFonts w:ascii="ＭＳ 明朝" w:eastAsia="ＭＳ 明朝" w:hAnsi="ＭＳ 明朝" w:cs="游明朝" w:hint="eastAsia"/>
          <w:kern w:val="0"/>
          <w:szCs w:val="21"/>
        </w:rPr>
        <w:t>委託金額に含むもの</w:t>
      </w:r>
      <w:r w:rsidR="00C61874" w:rsidRPr="00D637C7">
        <w:rPr>
          <w:rFonts w:ascii="ＭＳ 明朝" w:eastAsia="ＭＳ 明朝" w:hAnsi="ＭＳ 明朝" w:cs="游明朝" w:hint="eastAsia"/>
          <w:kern w:val="0"/>
          <w:szCs w:val="21"/>
        </w:rPr>
        <w:t>とする。</w:t>
      </w:r>
    </w:p>
    <w:p w14:paraId="004966D9" w14:textId="175C824A" w:rsidR="0059734D" w:rsidRPr="00D637C7" w:rsidRDefault="0014787D" w:rsidP="008345AA">
      <w:pPr>
        <w:autoSpaceDE w:val="0"/>
        <w:autoSpaceDN w:val="0"/>
        <w:adjustRightInd w:val="0"/>
        <w:ind w:firstLineChars="300" w:firstLine="63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F2720E" w:rsidRPr="00D637C7">
        <w:rPr>
          <w:rFonts w:ascii="ＭＳ 明朝" w:eastAsia="ＭＳ 明朝" w:hAnsi="ＭＳ 明朝" w:cs="游明朝" w:hint="eastAsia"/>
          <w:kern w:val="0"/>
          <w:szCs w:val="21"/>
        </w:rPr>
        <w:t xml:space="preserve">　提案にあたっては</w:t>
      </w:r>
      <w:r w:rsidR="007F6630" w:rsidRPr="00D637C7">
        <w:rPr>
          <w:rFonts w:ascii="ＭＳ 明朝" w:eastAsia="ＭＳ 明朝" w:hAnsi="ＭＳ 明朝" w:cs="游明朝" w:hint="eastAsia"/>
          <w:kern w:val="0"/>
          <w:szCs w:val="21"/>
        </w:rPr>
        <w:t>、以</w:t>
      </w:r>
      <w:r w:rsidR="00F2720E" w:rsidRPr="00D637C7">
        <w:rPr>
          <w:rFonts w:ascii="ＭＳ 明朝" w:eastAsia="ＭＳ 明朝" w:hAnsi="ＭＳ 明朝" w:cs="游明朝" w:hint="eastAsia"/>
          <w:kern w:val="0"/>
          <w:szCs w:val="21"/>
        </w:rPr>
        <w:t>下の内容を踏まえ</w:t>
      </w:r>
      <w:r w:rsidR="007F6630" w:rsidRPr="00D637C7">
        <w:rPr>
          <w:rFonts w:ascii="ＭＳ 明朝" w:eastAsia="ＭＳ 明朝" w:hAnsi="ＭＳ 明朝" w:cs="游明朝" w:hint="eastAsia"/>
          <w:kern w:val="0"/>
          <w:szCs w:val="21"/>
        </w:rPr>
        <w:t>る</w:t>
      </w:r>
      <w:r w:rsidR="00F2720E" w:rsidRPr="00D637C7">
        <w:rPr>
          <w:rFonts w:ascii="ＭＳ 明朝" w:eastAsia="ＭＳ 明朝" w:hAnsi="ＭＳ 明朝" w:cs="游明朝" w:hint="eastAsia"/>
          <w:kern w:val="0"/>
          <w:szCs w:val="21"/>
        </w:rPr>
        <w:t>こと。</w:t>
      </w:r>
    </w:p>
    <w:tbl>
      <w:tblPr>
        <w:tblStyle w:val="aa"/>
        <w:tblW w:w="9067" w:type="dxa"/>
        <w:tblLook w:val="04A0" w:firstRow="1" w:lastRow="0" w:firstColumn="1" w:lastColumn="0" w:noHBand="0" w:noVBand="1"/>
      </w:tblPr>
      <w:tblGrid>
        <w:gridCol w:w="1696"/>
        <w:gridCol w:w="7371"/>
      </w:tblGrid>
      <w:tr w:rsidR="007F3245" w:rsidRPr="001906D5" w14:paraId="3B9B57DF" w14:textId="77777777" w:rsidTr="007F3245">
        <w:tc>
          <w:tcPr>
            <w:tcW w:w="1696" w:type="dxa"/>
          </w:tcPr>
          <w:p w14:paraId="1AFB34C7" w14:textId="77777777" w:rsidR="007F3245" w:rsidRPr="001906D5" w:rsidRDefault="007F3245" w:rsidP="000E2EEF">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提案事項</w:t>
            </w:r>
          </w:p>
        </w:tc>
        <w:tc>
          <w:tcPr>
            <w:tcW w:w="7371" w:type="dxa"/>
          </w:tcPr>
          <w:p w14:paraId="322474A3" w14:textId="5370FD15" w:rsidR="007F3245" w:rsidRPr="001906D5" w:rsidRDefault="007F3245" w:rsidP="000E2EEF">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提案を求める内容</w:t>
            </w:r>
          </w:p>
        </w:tc>
      </w:tr>
      <w:tr w:rsidR="007F3245" w:rsidRPr="001906D5" w14:paraId="04130EF8" w14:textId="77777777" w:rsidTr="007F3245">
        <w:tc>
          <w:tcPr>
            <w:tcW w:w="1696" w:type="dxa"/>
          </w:tcPr>
          <w:p w14:paraId="5186EADD" w14:textId="66DDCEFB" w:rsidR="007F3245" w:rsidRPr="00D637C7" w:rsidRDefault="007F3245" w:rsidP="00861016">
            <w:pPr>
              <w:autoSpaceDE w:val="0"/>
              <w:autoSpaceDN w:val="0"/>
              <w:adjustRightInd w:val="0"/>
              <w:jc w:val="center"/>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広報の概要</w:t>
            </w:r>
          </w:p>
        </w:tc>
        <w:tc>
          <w:tcPr>
            <w:tcW w:w="7371" w:type="dxa"/>
          </w:tcPr>
          <w:p w14:paraId="3FED0CDB" w14:textId="027DC377" w:rsidR="00F019A6" w:rsidRPr="00D637C7" w:rsidRDefault="000E2EEF" w:rsidP="005D2D21">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7F3245" w:rsidRPr="00D637C7">
              <w:rPr>
                <w:rFonts w:ascii="ＭＳ 明朝" w:eastAsia="ＭＳ 明朝" w:hAnsi="ＭＳ 明朝" w:cs="游明朝" w:hint="eastAsia"/>
                <w:kern w:val="0"/>
                <w:szCs w:val="21"/>
              </w:rPr>
              <w:t>広報</w:t>
            </w:r>
            <w:r w:rsidR="009D3D69" w:rsidRPr="00D637C7">
              <w:rPr>
                <w:rFonts w:ascii="ＭＳ 明朝" w:eastAsia="ＭＳ 明朝" w:hAnsi="ＭＳ 明朝" w:cs="游明朝" w:hint="eastAsia"/>
                <w:kern w:val="0"/>
                <w:szCs w:val="21"/>
              </w:rPr>
              <w:t>を実施する手法や媒体</w:t>
            </w:r>
            <w:r w:rsidR="006B77A6" w:rsidRPr="00D637C7">
              <w:rPr>
                <w:rFonts w:ascii="ＭＳ 明朝" w:eastAsia="ＭＳ 明朝" w:hAnsi="ＭＳ 明朝" w:cs="游明朝" w:hint="eastAsia"/>
                <w:kern w:val="0"/>
                <w:szCs w:val="21"/>
              </w:rPr>
              <w:t>、場所</w:t>
            </w:r>
            <w:r w:rsidR="007F3245" w:rsidRPr="00D637C7">
              <w:rPr>
                <w:rFonts w:ascii="ＭＳ 明朝" w:eastAsia="ＭＳ 明朝" w:hAnsi="ＭＳ 明朝" w:cs="游明朝" w:hint="eastAsia"/>
                <w:kern w:val="0"/>
                <w:szCs w:val="21"/>
              </w:rPr>
              <w:t>、時期、期間、</w:t>
            </w:r>
            <w:r w:rsidR="00625879" w:rsidRPr="00D637C7">
              <w:rPr>
                <w:rFonts w:ascii="ＭＳ 明朝" w:eastAsia="ＭＳ 明朝" w:hAnsi="ＭＳ 明朝" w:cs="游明朝" w:hint="eastAsia"/>
                <w:kern w:val="0"/>
                <w:szCs w:val="21"/>
              </w:rPr>
              <w:t>費用</w:t>
            </w:r>
            <w:r w:rsidR="009D3D69" w:rsidRPr="00D637C7">
              <w:rPr>
                <w:rFonts w:ascii="ＭＳ 明朝" w:eastAsia="ＭＳ 明朝" w:hAnsi="ＭＳ 明朝" w:cs="游明朝" w:hint="eastAsia"/>
                <w:kern w:val="0"/>
                <w:szCs w:val="21"/>
              </w:rPr>
              <w:t>等の概要について、具体的かつ客観的な根拠や考え方を示した上で提案すること</w:t>
            </w:r>
            <w:r w:rsidRPr="00D637C7">
              <w:rPr>
                <w:rFonts w:ascii="ＭＳ 明朝" w:eastAsia="ＭＳ 明朝" w:hAnsi="ＭＳ 明朝" w:cs="游明朝" w:hint="eastAsia"/>
                <w:kern w:val="0"/>
                <w:szCs w:val="21"/>
              </w:rPr>
              <w:t>。</w:t>
            </w:r>
          </w:p>
        </w:tc>
      </w:tr>
      <w:tr w:rsidR="00682A69" w:rsidRPr="001906D5" w14:paraId="698E9086" w14:textId="77777777" w:rsidTr="007F3245">
        <w:tc>
          <w:tcPr>
            <w:tcW w:w="1696" w:type="dxa"/>
          </w:tcPr>
          <w:p w14:paraId="79DCBC8C" w14:textId="2551F4F4" w:rsidR="00682A69" w:rsidRPr="00D637C7" w:rsidRDefault="00682A69" w:rsidP="00FB0AA4">
            <w:pPr>
              <w:autoSpaceDE w:val="0"/>
              <w:autoSpaceDN w:val="0"/>
              <w:adjustRightInd w:val="0"/>
              <w:jc w:val="center"/>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過去実績</w:t>
            </w:r>
          </w:p>
        </w:tc>
        <w:tc>
          <w:tcPr>
            <w:tcW w:w="7371" w:type="dxa"/>
          </w:tcPr>
          <w:p w14:paraId="28F3B9F2" w14:textId="0111BD9D" w:rsidR="000923BC" w:rsidRDefault="00682A69" w:rsidP="000A0AF0">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3B3CC9" w:rsidRPr="00D637C7">
              <w:rPr>
                <w:rFonts w:ascii="ＭＳ 明朝" w:eastAsia="ＭＳ 明朝" w:hAnsi="ＭＳ 明朝" w:cs="游明朝" w:hint="eastAsia"/>
                <w:kern w:val="0"/>
                <w:szCs w:val="21"/>
              </w:rPr>
              <w:t>上記</w:t>
            </w:r>
            <w:r w:rsidR="00FB0AA4" w:rsidRPr="00D637C7">
              <w:rPr>
                <w:rFonts w:ascii="ＭＳ 明朝" w:eastAsia="ＭＳ 明朝" w:hAnsi="ＭＳ 明朝" w:cs="游明朝" w:hint="eastAsia"/>
                <w:kern w:val="0"/>
                <w:szCs w:val="21"/>
              </w:rPr>
              <w:t>広報について、過去に実施した同種の</w:t>
            </w:r>
            <w:r w:rsidR="005A20CF">
              <w:rPr>
                <w:rFonts w:ascii="ＭＳ 明朝" w:eastAsia="ＭＳ 明朝" w:hAnsi="ＭＳ 明朝" w:cs="游明朝" w:hint="eastAsia"/>
                <w:kern w:val="0"/>
                <w:szCs w:val="21"/>
              </w:rPr>
              <w:t>実績</w:t>
            </w:r>
            <w:r w:rsidR="00FB0AA4" w:rsidRPr="00D637C7">
              <w:rPr>
                <w:rFonts w:ascii="ＭＳ 明朝" w:eastAsia="ＭＳ 明朝" w:hAnsi="ＭＳ 明朝" w:cs="游明朝" w:hint="eastAsia"/>
                <w:kern w:val="0"/>
                <w:szCs w:val="21"/>
              </w:rPr>
              <w:t>があ</w:t>
            </w:r>
            <w:r w:rsidR="00861016">
              <w:rPr>
                <w:rFonts w:ascii="ＭＳ 明朝" w:eastAsia="ＭＳ 明朝" w:hAnsi="ＭＳ 明朝" w:cs="游明朝" w:hint="eastAsia"/>
                <w:kern w:val="0"/>
                <w:szCs w:val="21"/>
              </w:rPr>
              <w:t>る場合は</w:t>
            </w:r>
            <w:r w:rsidR="009534BD">
              <w:rPr>
                <w:rFonts w:ascii="ＭＳ 明朝" w:eastAsia="ＭＳ 明朝" w:hAnsi="ＭＳ 明朝" w:cs="游明朝" w:hint="eastAsia"/>
                <w:kern w:val="0"/>
                <w:szCs w:val="21"/>
              </w:rPr>
              <w:t>、その</w:t>
            </w:r>
            <w:r w:rsidR="000677BC">
              <w:rPr>
                <w:rFonts w:ascii="ＭＳ 明朝" w:eastAsia="ＭＳ 明朝" w:hAnsi="ＭＳ 明朝" w:cs="游明朝" w:hint="eastAsia"/>
                <w:kern w:val="0"/>
                <w:szCs w:val="21"/>
              </w:rPr>
              <w:t>内容</w:t>
            </w:r>
            <w:r w:rsidR="000923BC">
              <w:rPr>
                <w:rFonts w:ascii="ＭＳ 明朝" w:eastAsia="ＭＳ 明朝" w:hAnsi="ＭＳ 明朝" w:cs="游明朝" w:hint="eastAsia"/>
                <w:kern w:val="0"/>
                <w:szCs w:val="21"/>
              </w:rPr>
              <w:t>のほか、効果</w:t>
            </w:r>
            <w:r w:rsidR="000677BC">
              <w:rPr>
                <w:rFonts w:ascii="ＭＳ 明朝" w:eastAsia="ＭＳ 明朝" w:hAnsi="ＭＳ 明朝" w:cs="游明朝" w:hint="eastAsia"/>
                <w:kern w:val="0"/>
                <w:szCs w:val="21"/>
              </w:rPr>
              <w:t>が分かる</w:t>
            </w:r>
            <w:r w:rsidR="000923BC">
              <w:rPr>
                <w:rFonts w:ascii="ＭＳ 明朝" w:eastAsia="ＭＳ 明朝" w:hAnsi="ＭＳ 明朝" w:cs="游明朝" w:hint="eastAsia"/>
                <w:kern w:val="0"/>
                <w:szCs w:val="21"/>
              </w:rPr>
              <w:t>ものがあれば</w:t>
            </w:r>
            <w:r w:rsidR="00FB0AA4" w:rsidRPr="00D637C7">
              <w:rPr>
                <w:rFonts w:ascii="ＭＳ 明朝" w:eastAsia="ＭＳ 明朝" w:hAnsi="ＭＳ 明朝" w:cs="游明朝" w:hint="eastAsia"/>
                <w:kern w:val="0"/>
                <w:szCs w:val="21"/>
              </w:rPr>
              <w:t>提示すること。</w:t>
            </w:r>
          </w:p>
          <w:p w14:paraId="243A3EF9" w14:textId="5F5EEB49" w:rsidR="00682A69" w:rsidRPr="00D637C7" w:rsidRDefault="00F307DB" w:rsidP="000923BC">
            <w:pPr>
              <w:autoSpaceDE w:val="0"/>
              <w:autoSpaceDN w:val="0"/>
              <w:adjustRightInd w:val="0"/>
              <w:ind w:leftChars="100" w:left="210"/>
              <w:jc w:val="left"/>
              <w:rPr>
                <w:rFonts w:ascii="ＭＳ 明朝" w:eastAsia="ＭＳ 明朝" w:hAnsi="ＭＳ 明朝" w:cs="游明朝"/>
                <w:kern w:val="0"/>
                <w:szCs w:val="21"/>
              </w:rPr>
            </w:pPr>
            <w:r w:rsidRPr="00CE1586">
              <w:rPr>
                <w:rFonts w:ascii="ＭＳ 明朝" w:eastAsia="ＭＳ 明朝" w:hAnsi="ＭＳ 明朝" w:cs="游明朝" w:hint="eastAsia"/>
                <w:kern w:val="0"/>
                <w:szCs w:val="21"/>
              </w:rPr>
              <w:t>ただし、</w:t>
            </w:r>
            <w:r w:rsidR="00DE08FA">
              <w:rPr>
                <w:rFonts w:ascii="ＭＳ 明朝" w:eastAsia="ＭＳ 明朝" w:hAnsi="ＭＳ 明朝" w:cs="游明朝" w:hint="eastAsia"/>
                <w:kern w:val="0"/>
                <w:szCs w:val="21"/>
              </w:rPr>
              <w:t>過年度の</w:t>
            </w:r>
            <w:r w:rsidRPr="00CE1586">
              <w:rPr>
                <w:rFonts w:ascii="ＭＳ 明朝" w:eastAsia="ＭＳ 明朝" w:hAnsi="ＭＳ 明朝" w:cs="游明朝" w:hint="eastAsia"/>
                <w:kern w:val="0"/>
                <w:szCs w:val="21"/>
              </w:rPr>
              <w:t>大阪ＩＲ広報企画運営業務</w:t>
            </w:r>
            <w:r w:rsidR="000677BC">
              <w:rPr>
                <w:rFonts w:ascii="ＭＳ 明朝" w:eastAsia="ＭＳ 明朝" w:hAnsi="ＭＳ 明朝" w:cs="游明朝" w:hint="eastAsia"/>
                <w:kern w:val="0"/>
                <w:szCs w:val="21"/>
              </w:rPr>
              <w:t>に関する</w:t>
            </w:r>
            <w:r w:rsidRPr="00CE1586">
              <w:rPr>
                <w:rFonts w:ascii="ＭＳ 明朝" w:eastAsia="ＭＳ 明朝" w:hAnsi="ＭＳ 明朝" w:cs="游明朝" w:hint="eastAsia"/>
                <w:kern w:val="0"/>
                <w:szCs w:val="21"/>
              </w:rPr>
              <w:t>もの</w:t>
            </w:r>
            <w:r w:rsidR="00761E88">
              <w:rPr>
                <w:rFonts w:ascii="ＭＳ 明朝" w:eastAsia="ＭＳ 明朝" w:hAnsi="ＭＳ 明朝" w:cs="游明朝" w:hint="eastAsia"/>
                <w:kern w:val="0"/>
                <w:szCs w:val="21"/>
              </w:rPr>
              <w:t>は</w:t>
            </w:r>
            <w:r w:rsidRPr="00CE1586">
              <w:rPr>
                <w:rFonts w:ascii="ＭＳ 明朝" w:eastAsia="ＭＳ 明朝" w:hAnsi="ＭＳ 明朝" w:cs="游明朝" w:hint="eastAsia"/>
                <w:kern w:val="0"/>
                <w:szCs w:val="21"/>
              </w:rPr>
              <w:t>除く</w:t>
            </w:r>
            <w:r>
              <w:rPr>
                <w:rFonts w:ascii="ＭＳ 明朝" w:eastAsia="ＭＳ 明朝" w:hAnsi="ＭＳ 明朝" w:cs="游明朝" w:hint="eastAsia"/>
                <w:kern w:val="0"/>
                <w:szCs w:val="21"/>
              </w:rPr>
              <w:t>ものとする</w:t>
            </w:r>
            <w:r w:rsidRPr="00CE1586">
              <w:rPr>
                <w:rFonts w:ascii="ＭＳ 明朝" w:eastAsia="ＭＳ 明朝" w:hAnsi="ＭＳ 明朝" w:cs="游明朝" w:hint="eastAsia"/>
                <w:kern w:val="0"/>
                <w:szCs w:val="21"/>
              </w:rPr>
              <w:t>。</w:t>
            </w:r>
          </w:p>
        </w:tc>
      </w:tr>
    </w:tbl>
    <w:p w14:paraId="0AD9BB30" w14:textId="63DF26B1" w:rsidR="00451EFD" w:rsidRPr="00D637C7" w:rsidRDefault="00451EFD" w:rsidP="00A65E13">
      <w:pPr>
        <w:autoSpaceDE w:val="0"/>
        <w:autoSpaceDN w:val="0"/>
        <w:adjustRightInd w:val="0"/>
        <w:jc w:val="left"/>
        <w:rPr>
          <w:rFonts w:ascii="ＭＳ 明朝" w:eastAsia="ＭＳ 明朝" w:hAnsi="ＭＳ 明朝" w:cs="游明朝"/>
          <w:kern w:val="0"/>
          <w:szCs w:val="21"/>
        </w:rPr>
      </w:pPr>
    </w:p>
    <w:p w14:paraId="6A31F8AA" w14:textId="63BF5FE4" w:rsidR="00832B8A" w:rsidRPr="00D637C7" w:rsidRDefault="008B29C9" w:rsidP="00FF4333">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（２）</w:t>
      </w:r>
      <w:r w:rsidR="00A65E13" w:rsidRPr="00D637C7">
        <w:rPr>
          <w:rFonts w:ascii="ＭＳ 明朝" w:eastAsia="ＭＳ 明朝" w:hAnsi="ＭＳ 明朝" w:cs="游明朝" w:hint="eastAsia"/>
          <w:kern w:val="0"/>
          <w:szCs w:val="21"/>
        </w:rPr>
        <w:t>効果測定</w:t>
      </w:r>
    </w:p>
    <w:p w14:paraId="6F6D6777" w14:textId="6774D45B" w:rsidR="000A0AF0" w:rsidRPr="00D637C7" w:rsidRDefault="0014787D" w:rsidP="00D548CD">
      <w:pPr>
        <w:autoSpaceDE w:val="0"/>
        <w:autoSpaceDN w:val="0"/>
        <w:adjustRightInd w:val="0"/>
        <w:ind w:leftChars="200" w:left="84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A65E13" w:rsidRPr="00D637C7">
        <w:rPr>
          <w:rFonts w:ascii="ＭＳ 明朝" w:eastAsia="ＭＳ 明朝" w:hAnsi="ＭＳ 明朝" w:cs="游明朝" w:hint="eastAsia"/>
          <w:kern w:val="0"/>
          <w:szCs w:val="21"/>
        </w:rPr>
        <w:t xml:space="preserve">　</w:t>
      </w:r>
      <w:r w:rsidR="00FF4333">
        <w:rPr>
          <w:rFonts w:ascii="ＭＳ 明朝" w:eastAsia="ＭＳ 明朝" w:hAnsi="ＭＳ 明朝" w:cs="游明朝" w:hint="eastAsia"/>
          <w:kern w:val="0"/>
          <w:szCs w:val="21"/>
        </w:rPr>
        <w:t>２．</w:t>
      </w:r>
      <w:r w:rsidR="00A65E13" w:rsidRPr="00D637C7">
        <w:rPr>
          <w:rFonts w:ascii="ＭＳ 明朝" w:eastAsia="ＭＳ 明朝" w:hAnsi="ＭＳ 明朝" w:cs="游明朝" w:hint="eastAsia"/>
          <w:kern w:val="0"/>
          <w:szCs w:val="21"/>
        </w:rPr>
        <w:t>（１）の各</w:t>
      </w:r>
      <w:r w:rsidR="00E66BD1" w:rsidRPr="00D637C7">
        <w:rPr>
          <w:rFonts w:ascii="ＭＳ 明朝" w:eastAsia="ＭＳ 明朝" w:hAnsi="ＭＳ 明朝" w:cs="游明朝" w:hint="eastAsia"/>
          <w:kern w:val="0"/>
          <w:szCs w:val="21"/>
        </w:rPr>
        <w:t>業務</w:t>
      </w:r>
      <w:r w:rsidR="00A65E13" w:rsidRPr="00D637C7">
        <w:rPr>
          <w:rFonts w:ascii="ＭＳ 明朝" w:eastAsia="ＭＳ 明朝" w:hAnsi="ＭＳ 明朝" w:cs="游明朝" w:hint="eastAsia"/>
          <w:kern w:val="0"/>
          <w:szCs w:val="21"/>
        </w:rPr>
        <w:t>を</w:t>
      </w:r>
      <w:r w:rsidR="00C65AC3" w:rsidRPr="00D637C7">
        <w:rPr>
          <w:rFonts w:ascii="ＭＳ 明朝" w:eastAsia="ＭＳ 明朝" w:hAnsi="ＭＳ 明朝" w:cs="游明朝" w:hint="eastAsia"/>
          <w:kern w:val="0"/>
          <w:szCs w:val="21"/>
        </w:rPr>
        <w:t>実施</w:t>
      </w:r>
      <w:r w:rsidR="00D82783">
        <w:rPr>
          <w:rFonts w:ascii="ＭＳ 明朝" w:eastAsia="ＭＳ 明朝" w:hAnsi="ＭＳ 明朝" w:cs="游明朝" w:hint="eastAsia"/>
          <w:kern w:val="0"/>
          <w:szCs w:val="21"/>
        </w:rPr>
        <w:t>したこと</w:t>
      </w:r>
      <w:r w:rsidR="00C65AC3" w:rsidRPr="00D637C7">
        <w:rPr>
          <w:rFonts w:ascii="ＭＳ 明朝" w:eastAsia="ＭＳ 明朝" w:hAnsi="ＭＳ 明朝" w:cs="游明朝" w:hint="eastAsia"/>
          <w:kern w:val="0"/>
          <w:szCs w:val="21"/>
        </w:rPr>
        <w:t>による効果について、</w:t>
      </w:r>
      <w:r w:rsidR="00B62D2F" w:rsidRPr="00D637C7">
        <w:rPr>
          <w:rFonts w:ascii="ＭＳ 明朝" w:eastAsia="ＭＳ 明朝" w:hAnsi="ＭＳ 明朝" w:cs="游明朝" w:hint="eastAsia"/>
          <w:kern w:val="0"/>
          <w:szCs w:val="21"/>
        </w:rPr>
        <w:t>測定</w:t>
      </w:r>
      <w:r w:rsidR="00C65AC3" w:rsidRPr="00D637C7">
        <w:rPr>
          <w:rFonts w:ascii="ＭＳ 明朝" w:eastAsia="ＭＳ 明朝" w:hAnsi="ＭＳ 明朝" w:cs="游明朝" w:hint="eastAsia"/>
          <w:kern w:val="0"/>
          <w:szCs w:val="21"/>
        </w:rPr>
        <w:t>・分析を行い、報告書を提出すること。</w:t>
      </w:r>
    </w:p>
    <w:p w14:paraId="7F2A6288" w14:textId="3289232D" w:rsidR="00F0403E" w:rsidRPr="00D637C7" w:rsidRDefault="00F0403E" w:rsidP="00D548CD">
      <w:pPr>
        <w:autoSpaceDE w:val="0"/>
        <w:autoSpaceDN w:val="0"/>
        <w:adjustRightInd w:val="0"/>
        <w:ind w:leftChars="200" w:left="84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〇　</w:t>
      </w:r>
      <w:r w:rsidR="00FF4333">
        <w:rPr>
          <w:rFonts w:ascii="ＭＳ 明朝" w:eastAsia="ＭＳ 明朝" w:hAnsi="ＭＳ 明朝" w:cs="游明朝" w:hint="eastAsia"/>
          <w:kern w:val="0"/>
          <w:szCs w:val="21"/>
        </w:rPr>
        <w:t>２．</w:t>
      </w:r>
      <w:r w:rsidRPr="00D637C7">
        <w:rPr>
          <w:rFonts w:ascii="ＭＳ 明朝" w:eastAsia="ＭＳ 明朝" w:hAnsi="ＭＳ 明朝" w:cs="游明朝" w:hint="eastAsia"/>
          <w:kern w:val="0"/>
          <w:szCs w:val="21"/>
        </w:rPr>
        <w:t>（１）</w:t>
      </w:r>
      <w:r w:rsidR="00AE5A61">
        <w:rPr>
          <w:rFonts w:ascii="ＭＳ 明朝" w:eastAsia="ＭＳ 明朝" w:hAnsi="ＭＳ 明朝" w:cs="游明朝" w:hint="eastAsia"/>
          <w:kern w:val="0"/>
          <w:szCs w:val="21"/>
        </w:rPr>
        <w:t>の</w:t>
      </w:r>
      <w:r w:rsidRPr="00D637C7">
        <w:rPr>
          <w:rFonts w:ascii="ＭＳ 明朝" w:eastAsia="ＭＳ 明朝" w:hAnsi="ＭＳ 明朝" w:cs="游明朝" w:hint="eastAsia"/>
          <w:kern w:val="0"/>
          <w:szCs w:val="21"/>
        </w:rPr>
        <w:t>各業務を実施したことによる効果が経年的に把握できるよう、測定項目や設問内容等</w:t>
      </w:r>
      <w:r w:rsidR="00CA299A" w:rsidRPr="00D637C7">
        <w:rPr>
          <w:rFonts w:ascii="ＭＳ 明朝" w:eastAsia="ＭＳ 明朝" w:hAnsi="ＭＳ 明朝" w:cs="游明朝" w:hint="eastAsia"/>
          <w:kern w:val="0"/>
          <w:szCs w:val="21"/>
        </w:rPr>
        <w:t>の設定にあたっては</w:t>
      </w:r>
      <w:r w:rsidRPr="00D637C7">
        <w:rPr>
          <w:rFonts w:ascii="ＭＳ 明朝" w:eastAsia="ＭＳ 明朝" w:hAnsi="ＭＳ 明朝" w:cs="游明朝" w:hint="eastAsia"/>
          <w:kern w:val="0"/>
          <w:szCs w:val="21"/>
        </w:rPr>
        <w:t>、十分</w:t>
      </w:r>
      <w:r w:rsidR="0051782F">
        <w:rPr>
          <w:rFonts w:ascii="ＭＳ 明朝" w:eastAsia="ＭＳ 明朝" w:hAnsi="ＭＳ 明朝" w:cs="游明朝" w:hint="eastAsia"/>
          <w:kern w:val="0"/>
          <w:szCs w:val="21"/>
        </w:rPr>
        <w:t>に</w:t>
      </w:r>
      <w:r w:rsidRPr="00D637C7">
        <w:rPr>
          <w:rFonts w:ascii="ＭＳ 明朝" w:eastAsia="ＭＳ 明朝" w:hAnsi="ＭＳ 明朝" w:cs="游明朝" w:hint="eastAsia"/>
          <w:kern w:val="0"/>
          <w:szCs w:val="21"/>
        </w:rPr>
        <w:t>協議</w:t>
      </w:r>
      <w:r w:rsidR="0051782F">
        <w:rPr>
          <w:rFonts w:ascii="ＭＳ 明朝" w:eastAsia="ＭＳ 明朝" w:hAnsi="ＭＳ 明朝" w:cs="游明朝" w:hint="eastAsia"/>
          <w:kern w:val="0"/>
          <w:szCs w:val="21"/>
        </w:rPr>
        <w:t>した</w:t>
      </w:r>
      <w:r w:rsidRPr="00D637C7">
        <w:rPr>
          <w:rFonts w:ascii="ＭＳ 明朝" w:eastAsia="ＭＳ 明朝" w:hAnsi="ＭＳ 明朝" w:cs="游明朝" w:hint="eastAsia"/>
          <w:kern w:val="0"/>
          <w:szCs w:val="21"/>
        </w:rPr>
        <w:t>上</w:t>
      </w:r>
      <w:r w:rsidR="0051782F">
        <w:rPr>
          <w:rFonts w:ascii="ＭＳ 明朝" w:eastAsia="ＭＳ 明朝" w:hAnsi="ＭＳ 明朝" w:cs="游明朝" w:hint="eastAsia"/>
          <w:kern w:val="0"/>
          <w:szCs w:val="21"/>
        </w:rPr>
        <w:t>で</w:t>
      </w:r>
      <w:r w:rsidRPr="00D637C7">
        <w:rPr>
          <w:rFonts w:ascii="ＭＳ 明朝" w:eastAsia="ＭＳ 明朝" w:hAnsi="ＭＳ 明朝" w:cs="游明朝" w:hint="eastAsia"/>
          <w:kern w:val="0"/>
          <w:szCs w:val="21"/>
        </w:rPr>
        <w:t>、発注者の指示に従うこと。</w:t>
      </w:r>
    </w:p>
    <w:p w14:paraId="1A1D70EB" w14:textId="4AEF6E20" w:rsidR="00832B8A" w:rsidRPr="00D637C7" w:rsidRDefault="000A0AF0" w:rsidP="00D548CD">
      <w:pPr>
        <w:autoSpaceDE w:val="0"/>
        <w:autoSpaceDN w:val="0"/>
        <w:adjustRightInd w:val="0"/>
        <w:ind w:leftChars="200" w:left="84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効果測定</w:t>
      </w:r>
      <w:r w:rsidR="00EB2829">
        <w:rPr>
          <w:rFonts w:ascii="ＭＳ 明朝" w:eastAsia="ＭＳ 明朝" w:hAnsi="ＭＳ 明朝" w:cs="游明朝" w:hint="eastAsia"/>
          <w:kern w:val="0"/>
          <w:szCs w:val="21"/>
        </w:rPr>
        <w:t>について</w:t>
      </w:r>
      <w:r w:rsidR="00C65AC3" w:rsidRPr="00D637C7">
        <w:rPr>
          <w:rFonts w:ascii="ＭＳ 明朝" w:eastAsia="ＭＳ 明朝" w:hAnsi="ＭＳ 明朝" w:cs="游明朝" w:hint="eastAsia"/>
          <w:kern w:val="0"/>
          <w:szCs w:val="21"/>
        </w:rPr>
        <w:t>は、</w:t>
      </w:r>
      <w:r w:rsidR="003C4E5D">
        <w:rPr>
          <w:rFonts w:ascii="ＭＳ 明朝" w:eastAsia="ＭＳ 明朝" w:hAnsi="ＭＳ 明朝" w:cs="游明朝" w:hint="eastAsia"/>
          <w:kern w:val="0"/>
          <w:szCs w:val="21"/>
        </w:rPr>
        <w:t>２．（１）の</w:t>
      </w:r>
      <w:r w:rsidR="00AF1F03" w:rsidRPr="00083EA3">
        <w:rPr>
          <w:rFonts w:ascii="ＭＳ 明朝" w:eastAsia="ＭＳ 明朝" w:hAnsi="ＭＳ 明朝" w:cs="游明朝" w:hint="eastAsia"/>
          <w:kern w:val="0"/>
          <w:szCs w:val="21"/>
        </w:rPr>
        <w:t>広報業務</w:t>
      </w:r>
      <w:r w:rsidR="003C4E5D">
        <w:rPr>
          <w:rFonts w:ascii="ＭＳ 明朝" w:eastAsia="ＭＳ 明朝" w:hAnsi="ＭＳ 明朝" w:cs="游明朝" w:hint="eastAsia"/>
          <w:kern w:val="0"/>
          <w:szCs w:val="21"/>
        </w:rPr>
        <w:t>の</w:t>
      </w:r>
      <w:r w:rsidR="00083EA3">
        <w:rPr>
          <w:rFonts w:ascii="ＭＳ 明朝" w:eastAsia="ＭＳ 明朝" w:hAnsi="ＭＳ 明朝" w:cs="游明朝" w:hint="eastAsia"/>
          <w:kern w:val="0"/>
          <w:szCs w:val="21"/>
        </w:rPr>
        <w:t>実施</w:t>
      </w:r>
      <w:r w:rsidR="00083EA3" w:rsidRPr="00083EA3">
        <w:rPr>
          <w:rFonts w:ascii="ＭＳ 明朝" w:eastAsia="ＭＳ 明朝" w:hAnsi="ＭＳ 明朝" w:cs="游明朝" w:hint="eastAsia"/>
          <w:kern w:val="0"/>
          <w:szCs w:val="21"/>
        </w:rPr>
        <w:t>前</w:t>
      </w:r>
      <w:r w:rsidR="003C4E5D">
        <w:rPr>
          <w:rFonts w:ascii="ＭＳ 明朝" w:eastAsia="ＭＳ 明朝" w:hAnsi="ＭＳ 明朝" w:cs="游明朝" w:hint="eastAsia"/>
          <w:kern w:val="0"/>
          <w:szCs w:val="21"/>
        </w:rPr>
        <w:t>・</w:t>
      </w:r>
      <w:r w:rsidR="00581D08" w:rsidRPr="00083EA3">
        <w:rPr>
          <w:rFonts w:ascii="ＭＳ 明朝" w:eastAsia="ＭＳ 明朝" w:hAnsi="ＭＳ 明朝" w:cs="游明朝" w:hint="eastAsia"/>
          <w:kern w:val="0"/>
          <w:szCs w:val="21"/>
        </w:rPr>
        <w:t>実施</w:t>
      </w:r>
      <w:r w:rsidR="00C65AC3" w:rsidRPr="00083EA3">
        <w:rPr>
          <w:rFonts w:ascii="ＭＳ 明朝" w:eastAsia="ＭＳ 明朝" w:hAnsi="ＭＳ 明朝" w:cs="游明朝" w:hint="eastAsia"/>
          <w:kern w:val="0"/>
          <w:szCs w:val="21"/>
        </w:rPr>
        <w:t>中</w:t>
      </w:r>
      <w:r w:rsidR="003C4E5D">
        <w:rPr>
          <w:rFonts w:ascii="ＭＳ 明朝" w:eastAsia="ＭＳ 明朝" w:hAnsi="ＭＳ 明朝" w:cs="游明朝" w:hint="eastAsia"/>
          <w:kern w:val="0"/>
          <w:szCs w:val="21"/>
        </w:rPr>
        <w:t>・</w:t>
      </w:r>
      <w:r w:rsidR="00083EA3">
        <w:rPr>
          <w:rFonts w:ascii="ＭＳ 明朝" w:eastAsia="ＭＳ 明朝" w:hAnsi="ＭＳ 明朝" w:cs="游明朝" w:hint="eastAsia"/>
          <w:kern w:val="0"/>
          <w:szCs w:val="21"/>
        </w:rPr>
        <w:t>実施</w:t>
      </w:r>
      <w:r w:rsidRPr="00083EA3">
        <w:rPr>
          <w:rFonts w:ascii="ＭＳ 明朝" w:eastAsia="ＭＳ 明朝" w:hAnsi="ＭＳ 明朝" w:cs="游明朝" w:hint="eastAsia"/>
          <w:kern w:val="0"/>
          <w:szCs w:val="21"/>
        </w:rPr>
        <w:t>後</w:t>
      </w:r>
      <w:r w:rsidR="00C65AC3" w:rsidRPr="00D637C7">
        <w:rPr>
          <w:rFonts w:ascii="ＭＳ 明朝" w:eastAsia="ＭＳ 明朝" w:hAnsi="ＭＳ 明朝" w:cs="游明朝"/>
          <w:kern w:val="0"/>
          <w:szCs w:val="21"/>
        </w:rPr>
        <w:t>の各時点（計</w:t>
      </w:r>
      <w:r w:rsidR="000E2EEF" w:rsidRPr="00D637C7">
        <w:rPr>
          <w:rFonts w:ascii="ＭＳ 明朝" w:eastAsia="ＭＳ 明朝" w:hAnsi="ＭＳ 明朝" w:cs="游明朝" w:hint="eastAsia"/>
          <w:kern w:val="0"/>
          <w:szCs w:val="21"/>
        </w:rPr>
        <w:t>３</w:t>
      </w:r>
      <w:r w:rsidR="00C65AC3" w:rsidRPr="00D637C7">
        <w:rPr>
          <w:rFonts w:ascii="ＭＳ 明朝" w:eastAsia="ＭＳ 明朝" w:hAnsi="ＭＳ 明朝" w:cs="游明朝"/>
          <w:kern w:val="0"/>
          <w:szCs w:val="21"/>
        </w:rPr>
        <w:t>回</w:t>
      </w:r>
      <w:r w:rsidR="003C4E5D">
        <w:rPr>
          <w:rFonts w:ascii="ＭＳ 明朝" w:eastAsia="ＭＳ 明朝" w:hAnsi="ＭＳ 明朝" w:cs="游明朝" w:hint="eastAsia"/>
          <w:kern w:val="0"/>
          <w:szCs w:val="21"/>
        </w:rPr>
        <w:t>、</w:t>
      </w:r>
      <w:r w:rsidR="00647D12">
        <w:rPr>
          <w:rFonts w:ascii="ＭＳ 明朝" w:eastAsia="ＭＳ 明朝" w:hAnsi="ＭＳ 明朝" w:cs="游明朝" w:hint="eastAsia"/>
          <w:kern w:val="0"/>
          <w:szCs w:val="21"/>
        </w:rPr>
        <w:t>各</w:t>
      </w:r>
      <w:r w:rsidR="003C4E5D">
        <w:rPr>
          <w:rFonts w:ascii="ＭＳ 明朝" w:eastAsia="ＭＳ 明朝" w:hAnsi="ＭＳ 明朝" w:cs="游明朝" w:hint="eastAsia"/>
          <w:kern w:val="0"/>
          <w:szCs w:val="21"/>
        </w:rPr>
        <w:t>時期は発注者が別途指示する</w:t>
      </w:r>
      <w:r w:rsidR="007E4E31">
        <w:rPr>
          <w:rFonts w:ascii="ＭＳ 明朝" w:eastAsia="ＭＳ 明朝" w:hAnsi="ＭＳ 明朝" w:cs="游明朝" w:hint="eastAsia"/>
          <w:kern w:val="0"/>
          <w:szCs w:val="21"/>
        </w:rPr>
        <w:t>ものとする</w:t>
      </w:r>
      <w:r w:rsidR="003C4E5D">
        <w:rPr>
          <w:rFonts w:ascii="ＭＳ 明朝" w:eastAsia="ＭＳ 明朝" w:hAnsi="ＭＳ 明朝" w:cs="游明朝" w:hint="eastAsia"/>
          <w:kern w:val="0"/>
          <w:szCs w:val="21"/>
        </w:rPr>
        <w:t>。</w:t>
      </w:r>
      <w:r w:rsidR="00C65AC3" w:rsidRPr="00D637C7">
        <w:rPr>
          <w:rFonts w:ascii="ＭＳ 明朝" w:eastAsia="ＭＳ 明朝" w:hAnsi="ＭＳ 明朝" w:cs="游明朝"/>
          <w:kern w:val="0"/>
          <w:szCs w:val="21"/>
        </w:rPr>
        <w:t>）</w:t>
      </w:r>
      <w:r w:rsidRPr="00D637C7">
        <w:rPr>
          <w:rFonts w:ascii="ＭＳ 明朝" w:eastAsia="ＭＳ 明朝" w:hAnsi="ＭＳ 明朝" w:cs="游明朝" w:hint="eastAsia"/>
          <w:kern w:val="0"/>
          <w:szCs w:val="21"/>
        </w:rPr>
        <w:t>で</w:t>
      </w:r>
      <w:r w:rsidR="00C65AC3" w:rsidRPr="00D637C7">
        <w:rPr>
          <w:rFonts w:ascii="ＭＳ 明朝" w:eastAsia="ＭＳ 明朝" w:hAnsi="ＭＳ 明朝" w:cs="游明朝"/>
          <w:kern w:val="0"/>
          <w:szCs w:val="21"/>
        </w:rPr>
        <w:t>行い、</w:t>
      </w:r>
      <w:r w:rsidR="00581D08" w:rsidRPr="00D637C7">
        <w:rPr>
          <w:rFonts w:ascii="ＭＳ 明朝" w:eastAsia="ＭＳ 明朝" w:hAnsi="ＭＳ 明朝" w:cs="游明朝" w:hint="eastAsia"/>
          <w:kern w:val="0"/>
          <w:szCs w:val="21"/>
        </w:rPr>
        <w:t>毎</w:t>
      </w:r>
      <w:r w:rsidR="00C65AC3" w:rsidRPr="00D637C7">
        <w:rPr>
          <w:rFonts w:ascii="ＭＳ 明朝" w:eastAsia="ＭＳ 明朝" w:hAnsi="ＭＳ 明朝" w:cs="游明朝" w:hint="eastAsia"/>
          <w:kern w:val="0"/>
          <w:szCs w:val="21"/>
        </w:rPr>
        <w:t>回</w:t>
      </w:r>
      <w:r w:rsidR="00581D08" w:rsidRPr="00D637C7">
        <w:rPr>
          <w:rFonts w:ascii="ＭＳ 明朝" w:eastAsia="ＭＳ 明朝" w:hAnsi="ＭＳ 明朝" w:cs="游明朝" w:hint="eastAsia"/>
          <w:kern w:val="0"/>
          <w:szCs w:val="21"/>
        </w:rPr>
        <w:t>その結果</w:t>
      </w:r>
      <w:r w:rsidR="00866218">
        <w:rPr>
          <w:rFonts w:ascii="ＭＳ 明朝" w:eastAsia="ＭＳ 明朝" w:hAnsi="ＭＳ 明朝" w:cs="游明朝" w:hint="eastAsia"/>
          <w:kern w:val="0"/>
          <w:szCs w:val="21"/>
        </w:rPr>
        <w:t>を</w:t>
      </w:r>
      <w:r w:rsidR="00AF1F03" w:rsidRPr="00D637C7">
        <w:rPr>
          <w:rFonts w:ascii="ＭＳ 明朝" w:eastAsia="ＭＳ 明朝" w:hAnsi="ＭＳ 明朝" w:cs="游明朝" w:hint="eastAsia"/>
          <w:kern w:val="0"/>
          <w:szCs w:val="21"/>
        </w:rPr>
        <w:t>速やかに</w:t>
      </w:r>
      <w:r w:rsidR="00C65AC3" w:rsidRPr="00D637C7">
        <w:rPr>
          <w:rFonts w:ascii="ＭＳ 明朝" w:eastAsia="ＭＳ 明朝" w:hAnsi="ＭＳ 明朝" w:cs="游明朝" w:hint="eastAsia"/>
          <w:kern w:val="0"/>
          <w:szCs w:val="21"/>
        </w:rPr>
        <w:t>分析</w:t>
      </w:r>
      <w:r w:rsidR="00581D08" w:rsidRPr="00D637C7">
        <w:rPr>
          <w:rFonts w:ascii="ＭＳ 明朝" w:eastAsia="ＭＳ 明朝" w:hAnsi="ＭＳ 明朝" w:cs="游明朝" w:hint="eastAsia"/>
          <w:kern w:val="0"/>
          <w:szCs w:val="21"/>
        </w:rPr>
        <w:t>した上で、</w:t>
      </w:r>
      <w:r w:rsidR="00AF1F03" w:rsidRPr="00D637C7">
        <w:rPr>
          <w:rFonts w:ascii="ＭＳ 明朝" w:eastAsia="ＭＳ 明朝" w:hAnsi="ＭＳ 明朝" w:cs="游明朝" w:hint="eastAsia"/>
          <w:kern w:val="0"/>
          <w:szCs w:val="21"/>
        </w:rPr>
        <w:t>発注者</w:t>
      </w:r>
      <w:r w:rsidR="00D82783">
        <w:rPr>
          <w:rFonts w:ascii="ＭＳ 明朝" w:eastAsia="ＭＳ 明朝" w:hAnsi="ＭＳ 明朝" w:cs="游明朝" w:hint="eastAsia"/>
          <w:kern w:val="0"/>
          <w:szCs w:val="21"/>
        </w:rPr>
        <w:t>に</w:t>
      </w:r>
      <w:r w:rsidR="00581D08" w:rsidRPr="00D637C7">
        <w:rPr>
          <w:rFonts w:ascii="ＭＳ 明朝" w:eastAsia="ＭＳ 明朝" w:hAnsi="ＭＳ 明朝" w:cs="游明朝" w:hint="eastAsia"/>
          <w:kern w:val="0"/>
          <w:szCs w:val="21"/>
        </w:rPr>
        <w:t>報告する</w:t>
      </w:r>
      <w:r w:rsidR="00C65AC3" w:rsidRPr="00D637C7">
        <w:rPr>
          <w:rFonts w:ascii="ＭＳ 明朝" w:eastAsia="ＭＳ 明朝" w:hAnsi="ＭＳ 明朝" w:cs="游明朝" w:hint="eastAsia"/>
          <w:kern w:val="0"/>
          <w:szCs w:val="21"/>
        </w:rPr>
        <w:t>こと。</w:t>
      </w:r>
    </w:p>
    <w:p w14:paraId="5AE77733" w14:textId="57E12872" w:rsidR="002651B5" w:rsidRPr="00D637C7" w:rsidRDefault="0014787D" w:rsidP="00D548CD">
      <w:pPr>
        <w:autoSpaceDE w:val="0"/>
        <w:autoSpaceDN w:val="0"/>
        <w:adjustRightInd w:val="0"/>
        <w:ind w:leftChars="200" w:left="84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F3370F" w:rsidRPr="00D637C7">
        <w:rPr>
          <w:rFonts w:ascii="ＭＳ 明朝" w:eastAsia="ＭＳ 明朝" w:hAnsi="ＭＳ 明朝" w:cs="游明朝" w:hint="eastAsia"/>
          <w:kern w:val="0"/>
          <w:szCs w:val="21"/>
        </w:rPr>
        <w:t xml:space="preserve">　効果測定の結果</w:t>
      </w:r>
      <w:r w:rsidR="00EB2829">
        <w:rPr>
          <w:rFonts w:ascii="ＭＳ 明朝" w:eastAsia="ＭＳ 明朝" w:hAnsi="ＭＳ 明朝" w:cs="游明朝" w:hint="eastAsia"/>
          <w:kern w:val="0"/>
          <w:szCs w:val="21"/>
        </w:rPr>
        <w:t>について</w:t>
      </w:r>
      <w:r w:rsidR="00F3370F" w:rsidRPr="00D637C7">
        <w:rPr>
          <w:rFonts w:ascii="ＭＳ 明朝" w:eastAsia="ＭＳ 明朝" w:hAnsi="ＭＳ 明朝" w:cs="游明朝" w:hint="eastAsia"/>
          <w:kern w:val="0"/>
          <w:szCs w:val="21"/>
        </w:rPr>
        <w:t>は</w:t>
      </w:r>
      <w:r w:rsidR="0028660E" w:rsidRPr="00D637C7">
        <w:rPr>
          <w:rFonts w:ascii="ＭＳ 明朝" w:eastAsia="ＭＳ 明朝" w:hAnsi="ＭＳ 明朝" w:cs="游明朝" w:hint="eastAsia"/>
          <w:kern w:val="0"/>
          <w:szCs w:val="21"/>
        </w:rPr>
        <w:t>、</w:t>
      </w:r>
      <w:r w:rsidR="00FF4333">
        <w:rPr>
          <w:rFonts w:ascii="ＭＳ 明朝" w:eastAsia="ＭＳ 明朝" w:hAnsi="ＭＳ 明朝" w:cs="游明朝" w:hint="eastAsia"/>
          <w:kern w:val="0"/>
          <w:szCs w:val="21"/>
        </w:rPr>
        <w:t>２．</w:t>
      </w:r>
      <w:r w:rsidR="00F3370F" w:rsidRPr="00D637C7">
        <w:rPr>
          <w:rFonts w:ascii="ＭＳ 明朝" w:eastAsia="ＭＳ 明朝" w:hAnsi="ＭＳ 明朝" w:cs="游明朝" w:hint="eastAsia"/>
          <w:kern w:val="0"/>
          <w:szCs w:val="21"/>
        </w:rPr>
        <w:t>（</w:t>
      </w:r>
      <w:r w:rsidR="00FF4333">
        <w:rPr>
          <w:rFonts w:ascii="ＭＳ 明朝" w:eastAsia="ＭＳ 明朝" w:hAnsi="ＭＳ 明朝" w:cs="游明朝" w:hint="eastAsia"/>
          <w:kern w:val="0"/>
          <w:szCs w:val="21"/>
        </w:rPr>
        <w:t>３</w:t>
      </w:r>
      <w:r w:rsidR="00F3370F" w:rsidRPr="00D637C7">
        <w:rPr>
          <w:rFonts w:ascii="ＭＳ 明朝" w:eastAsia="ＭＳ 明朝" w:hAnsi="ＭＳ 明朝" w:cs="游明朝" w:hint="eastAsia"/>
          <w:kern w:val="0"/>
          <w:szCs w:val="21"/>
        </w:rPr>
        <w:t>）</w:t>
      </w:r>
      <w:r w:rsidR="00AF1F03" w:rsidRPr="00D637C7">
        <w:rPr>
          <w:rFonts w:ascii="ＭＳ 明朝" w:eastAsia="ＭＳ 明朝" w:hAnsi="ＭＳ 明朝" w:cs="游明朝" w:hint="eastAsia"/>
          <w:kern w:val="0"/>
          <w:szCs w:val="21"/>
        </w:rPr>
        <w:t>の広報</w:t>
      </w:r>
      <w:r w:rsidR="00996BF4">
        <w:rPr>
          <w:rFonts w:ascii="ＭＳ 明朝" w:eastAsia="ＭＳ 明朝" w:hAnsi="ＭＳ 明朝" w:cs="游明朝" w:hint="eastAsia"/>
          <w:kern w:val="0"/>
          <w:szCs w:val="21"/>
        </w:rPr>
        <w:t>支援業務</w:t>
      </w:r>
      <w:r w:rsidR="00AF1F03" w:rsidRPr="00D637C7">
        <w:rPr>
          <w:rFonts w:ascii="ＭＳ 明朝" w:eastAsia="ＭＳ 明朝" w:hAnsi="ＭＳ 明朝" w:cs="游明朝" w:hint="eastAsia"/>
          <w:kern w:val="0"/>
          <w:szCs w:val="21"/>
        </w:rPr>
        <w:t>において</w:t>
      </w:r>
      <w:r w:rsidR="00F3370F" w:rsidRPr="00D637C7">
        <w:rPr>
          <w:rFonts w:ascii="ＭＳ 明朝" w:eastAsia="ＭＳ 明朝" w:hAnsi="ＭＳ 明朝" w:cs="游明朝" w:hint="eastAsia"/>
          <w:kern w:val="0"/>
          <w:szCs w:val="21"/>
        </w:rPr>
        <w:t>活</w:t>
      </w:r>
      <w:r w:rsidR="00266595" w:rsidRPr="00D637C7">
        <w:rPr>
          <w:rFonts w:ascii="ＭＳ 明朝" w:eastAsia="ＭＳ 明朝" w:hAnsi="ＭＳ 明朝" w:cs="游明朝" w:hint="eastAsia"/>
          <w:kern w:val="0"/>
          <w:szCs w:val="21"/>
        </w:rPr>
        <w:t>用</w:t>
      </w:r>
      <w:r w:rsidR="00F3370F" w:rsidRPr="00D637C7">
        <w:rPr>
          <w:rFonts w:ascii="ＭＳ 明朝" w:eastAsia="ＭＳ 明朝" w:hAnsi="ＭＳ 明朝" w:cs="游明朝" w:hint="eastAsia"/>
          <w:kern w:val="0"/>
          <w:szCs w:val="21"/>
        </w:rPr>
        <w:t>す</w:t>
      </w:r>
      <w:r w:rsidR="00266595" w:rsidRPr="00D637C7">
        <w:rPr>
          <w:rFonts w:ascii="ＭＳ 明朝" w:eastAsia="ＭＳ 明朝" w:hAnsi="ＭＳ 明朝" w:cs="游明朝" w:hint="eastAsia"/>
          <w:kern w:val="0"/>
          <w:szCs w:val="21"/>
        </w:rPr>
        <w:t>る</w:t>
      </w:r>
      <w:r w:rsidR="00F3370F" w:rsidRPr="00D637C7">
        <w:rPr>
          <w:rFonts w:ascii="ＭＳ 明朝" w:eastAsia="ＭＳ 明朝" w:hAnsi="ＭＳ 明朝" w:cs="游明朝" w:hint="eastAsia"/>
          <w:kern w:val="0"/>
          <w:szCs w:val="21"/>
        </w:rPr>
        <w:t>ことを前提に</w:t>
      </w:r>
      <w:r w:rsidR="00EB2829">
        <w:rPr>
          <w:rFonts w:ascii="ＭＳ 明朝" w:eastAsia="ＭＳ 明朝" w:hAnsi="ＭＳ 明朝" w:cs="游明朝" w:hint="eastAsia"/>
          <w:kern w:val="0"/>
          <w:szCs w:val="21"/>
        </w:rPr>
        <w:t>分析する</w:t>
      </w:r>
      <w:r w:rsidR="00F3370F" w:rsidRPr="00D637C7">
        <w:rPr>
          <w:rFonts w:ascii="ＭＳ 明朝" w:eastAsia="ＭＳ 明朝" w:hAnsi="ＭＳ 明朝" w:cs="游明朝" w:hint="eastAsia"/>
          <w:kern w:val="0"/>
          <w:szCs w:val="21"/>
        </w:rPr>
        <w:t>こと。</w:t>
      </w:r>
    </w:p>
    <w:p w14:paraId="424AA981" w14:textId="653DB538" w:rsidR="007016D4" w:rsidRPr="00D637C7" w:rsidRDefault="007016D4" w:rsidP="00CA2721">
      <w:pPr>
        <w:autoSpaceDE w:val="0"/>
        <w:autoSpaceDN w:val="0"/>
        <w:adjustRightInd w:val="0"/>
        <w:ind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提案にあたっては、</w:t>
      </w:r>
      <w:r w:rsidR="00204039" w:rsidRPr="00D637C7">
        <w:rPr>
          <w:rFonts w:ascii="ＭＳ 明朝" w:eastAsia="ＭＳ 明朝" w:hAnsi="ＭＳ 明朝" w:cs="游明朝" w:hint="eastAsia"/>
          <w:kern w:val="0"/>
          <w:szCs w:val="21"/>
        </w:rPr>
        <w:t>以下</w:t>
      </w:r>
      <w:r w:rsidRPr="00D637C7">
        <w:rPr>
          <w:rFonts w:ascii="ＭＳ 明朝" w:eastAsia="ＭＳ 明朝" w:hAnsi="ＭＳ 明朝" w:cs="游明朝" w:hint="eastAsia"/>
          <w:kern w:val="0"/>
          <w:szCs w:val="21"/>
        </w:rPr>
        <w:t>の内容を踏まえること。</w:t>
      </w:r>
    </w:p>
    <w:tbl>
      <w:tblPr>
        <w:tblStyle w:val="aa"/>
        <w:tblW w:w="9067" w:type="dxa"/>
        <w:tblLook w:val="04A0" w:firstRow="1" w:lastRow="0" w:firstColumn="1" w:lastColumn="0" w:noHBand="0" w:noVBand="1"/>
      </w:tblPr>
      <w:tblGrid>
        <w:gridCol w:w="1696"/>
        <w:gridCol w:w="7371"/>
      </w:tblGrid>
      <w:tr w:rsidR="003B1398" w:rsidRPr="001906D5" w14:paraId="190F4300" w14:textId="77777777" w:rsidTr="00844D1C">
        <w:tc>
          <w:tcPr>
            <w:tcW w:w="1696" w:type="dxa"/>
          </w:tcPr>
          <w:p w14:paraId="69BB312B" w14:textId="77777777" w:rsidR="00A65E13" w:rsidRPr="001906D5" w:rsidRDefault="00A65E13" w:rsidP="000E2EEF">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提案事項</w:t>
            </w:r>
          </w:p>
        </w:tc>
        <w:tc>
          <w:tcPr>
            <w:tcW w:w="7371" w:type="dxa"/>
          </w:tcPr>
          <w:p w14:paraId="4D5A377B" w14:textId="77777777" w:rsidR="00A65E13" w:rsidRPr="001906D5" w:rsidRDefault="00A65E13" w:rsidP="000E2EEF">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提案を求める内容</w:t>
            </w:r>
          </w:p>
        </w:tc>
      </w:tr>
      <w:tr w:rsidR="003B1398" w:rsidRPr="001906D5" w14:paraId="18960BF3" w14:textId="77777777" w:rsidTr="00844D1C">
        <w:tc>
          <w:tcPr>
            <w:tcW w:w="1696" w:type="dxa"/>
          </w:tcPr>
          <w:p w14:paraId="798A1E41" w14:textId="5F824C3C" w:rsidR="00A65E13" w:rsidRPr="00D637C7" w:rsidRDefault="00A65E13" w:rsidP="00F95B15">
            <w:pPr>
              <w:autoSpaceDE w:val="0"/>
              <w:autoSpaceDN w:val="0"/>
              <w:adjustRightInd w:val="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効果測定</w:t>
            </w:r>
            <w:r w:rsidR="00F95B15">
              <w:rPr>
                <w:rFonts w:ascii="ＭＳ 明朝" w:eastAsia="ＭＳ 明朝" w:hAnsi="ＭＳ 明朝" w:cs="游明朝" w:hint="eastAsia"/>
                <w:kern w:val="0"/>
                <w:szCs w:val="21"/>
              </w:rPr>
              <w:t>や分析</w:t>
            </w:r>
            <w:r w:rsidRPr="00D637C7">
              <w:rPr>
                <w:rFonts w:ascii="ＭＳ 明朝" w:eastAsia="ＭＳ 明朝" w:hAnsi="ＭＳ 明朝" w:cs="游明朝" w:hint="eastAsia"/>
                <w:kern w:val="0"/>
                <w:szCs w:val="21"/>
              </w:rPr>
              <w:t>の方法</w:t>
            </w:r>
          </w:p>
        </w:tc>
        <w:tc>
          <w:tcPr>
            <w:tcW w:w="7371" w:type="dxa"/>
          </w:tcPr>
          <w:p w14:paraId="42B799DA" w14:textId="758821EF" w:rsidR="004F4B01" w:rsidRPr="00D637C7" w:rsidRDefault="000E2EEF" w:rsidP="00363440">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BD6694" w:rsidRPr="00D637C7">
              <w:rPr>
                <w:rFonts w:ascii="ＭＳ 明朝" w:eastAsia="ＭＳ 明朝" w:hAnsi="ＭＳ 明朝" w:cs="游明朝" w:hint="eastAsia"/>
                <w:kern w:val="0"/>
                <w:szCs w:val="21"/>
              </w:rPr>
              <w:t>これまでの効果測定</w:t>
            </w:r>
            <w:r w:rsidR="007734C2">
              <w:rPr>
                <w:rFonts w:ascii="ＭＳ 明朝" w:eastAsia="ＭＳ 明朝" w:hAnsi="ＭＳ 明朝" w:cs="游明朝" w:hint="eastAsia"/>
                <w:kern w:val="0"/>
                <w:szCs w:val="21"/>
              </w:rPr>
              <w:t>の</w:t>
            </w:r>
            <w:r w:rsidR="00BD6694" w:rsidRPr="00D637C7">
              <w:rPr>
                <w:rFonts w:ascii="ＭＳ 明朝" w:eastAsia="ＭＳ 明朝" w:hAnsi="ＭＳ 明朝" w:cs="游明朝" w:hint="eastAsia"/>
                <w:kern w:val="0"/>
                <w:szCs w:val="21"/>
              </w:rPr>
              <w:t>結果も踏まえ、効果的かつ効率的な</w:t>
            </w:r>
            <w:r w:rsidR="00A65E13" w:rsidRPr="00D637C7">
              <w:rPr>
                <w:rFonts w:ascii="ＭＳ 明朝" w:eastAsia="ＭＳ 明朝" w:hAnsi="ＭＳ 明朝" w:cs="游明朝" w:hint="eastAsia"/>
                <w:kern w:val="0"/>
                <w:szCs w:val="21"/>
              </w:rPr>
              <w:t>効果</w:t>
            </w:r>
            <w:r w:rsidR="00581D08" w:rsidRPr="00D637C7">
              <w:rPr>
                <w:rFonts w:ascii="ＭＳ 明朝" w:eastAsia="ＭＳ 明朝" w:hAnsi="ＭＳ 明朝" w:cs="游明朝" w:hint="eastAsia"/>
                <w:kern w:val="0"/>
                <w:szCs w:val="21"/>
              </w:rPr>
              <w:t>測定</w:t>
            </w:r>
            <w:r w:rsidR="00FB107B" w:rsidRPr="00D637C7">
              <w:rPr>
                <w:rFonts w:ascii="ＭＳ 明朝" w:eastAsia="ＭＳ 明朝" w:hAnsi="ＭＳ 明朝" w:cs="游明朝" w:hint="eastAsia"/>
                <w:kern w:val="0"/>
                <w:szCs w:val="21"/>
              </w:rPr>
              <w:t>の方法や</w:t>
            </w:r>
            <w:r w:rsidR="00581D08" w:rsidRPr="00D637C7">
              <w:rPr>
                <w:rFonts w:ascii="ＭＳ 明朝" w:eastAsia="ＭＳ 明朝" w:hAnsi="ＭＳ 明朝" w:cs="游明朝" w:hint="eastAsia"/>
                <w:kern w:val="0"/>
                <w:szCs w:val="21"/>
              </w:rPr>
              <w:t>その結果の分析</w:t>
            </w:r>
            <w:r w:rsidR="00A65E13" w:rsidRPr="00D637C7">
              <w:rPr>
                <w:rFonts w:ascii="ＭＳ 明朝" w:eastAsia="ＭＳ 明朝" w:hAnsi="ＭＳ 明朝" w:cs="游明朝" w:hint="eastAsia"/>
                <w:kern w:val="0"/>
                <w:szCs w:val="21"/>
              </w:rPr>
              <w:t>手法について</w:t>
            </w:r>
            <w:r w:rsidR="00363440">
              <w:rPr>
                <w:rFonts w:ascii="ＭＳ 明朝" w:eastAsia="ＭＳ 明朝" w:hAnsi="ＭＳ 明朝" w:cs="游明朝" w:hint="eastAsia"/>
                <w:kern w:val="0"/>
                <w:szCs w:val="21"/>
              </w:rPr>
              <w:t>、具体的かつ客観的な</w:t>
            </w:r>
            <w:r w:rsidR="00BD6694" w:rsidRPr="00D637C7">
              <w:rPr>
                <w:rFonts w:ascii="ＭＳ 明朝" w:eastAsia="ＭＳ 明朝" w:hAnsi="ＭＳ 明朝" w:cs="游明朝" w:hint="eastAsia"/>
                <w:kern w:val="0"/>
                <w:szCs w:val="21"/>
              </w:rPr>
              <w:t>根拠</w:t>
            </w:r>
            <w:r w:rsidR="00363440">
              <w:rPr>
                <w:rFonts w:ascii="ＭＳ 明朝" w:eastAsia="ＭＳ 明朝" w:hAnsi="ＭＳ 明朝" w:cs="游明朝" w:hint="eastAsia"/>
                <w:kern w:val="0"/>
                <w:szCs w:val="21"/>
              </w:rPr>
              <w:t>や考え方</w:t>
            </w:r>
            <w:r w:rsidR="00BD6694" w:rsidRPr="00D637C7">
              <w:rPr>
                <w:rFonts w:ascii="ＭＳ 明朝" w:eastAsia="ＭＳ 明朝" w:hAnsi="ＭＳ 明朝" w:cs="游明朝" w:hint="eastAsia"/>
                <w:kern w:val="0"/>
                <w:szCs w:val="21"/>
              </w:rPr>
              <w:t>を示した上で</w:t>
            </w:r>
            <w:r w:rsidR="00A65E13" w:rsidRPr="00D637C7">
              <w:rPr>
                <w:rFonts w:ascii="ＭＳ 明朝" w:eastAsia="ＭＳ 明朝" w:hAnsi="ＭＳ 明朝" w:cs="游明朝" w:hint="eastAsia"/>
                <w:kern w:val="0"/>
                <w:szCs w:val="21"/>
              </w:rPr>
              <w:t>提案すること</w:t>
            </w:r>
            <w:r w:rsidR="00B53B5D" w:rsidRPr="00D637C7">
              <w:rPr>
                <w:rFonts w:ascii="ＭＳ 明朝" w:eastAsia="ＭＳ 明朝" w:hAnsi="ＭＳ 明朝" w:cs="游明朝" w:hint="eastAsia"/>
                <w:kern w:val="0"/>
                <w:szCs w:val="21"/>
              </w:rPr>
              <w:t>。</w:t>
            </w:r>
          </w:p>
        </w:tc>
      </w:tr>
    </w:tbl>
    <w:p w14:paraId="7CCAC2DC" w14:textId="77777777" w:rsidR="00E91A65" w:rsidRPr="00D637C7" w:rsidRDefault="00E91A65" w:rsidP="00C703A4">
      <w:pPr>
        <w:autoSpaceDE w:val="0"/>
        <w:autoSpaceDN w:val="0"/>
        <w:adjustRightInd w:val="0"/>
        <w:jc w:val="left"/>
        <w:rPr>
          <w:rFonts w:ascii="ＭＳ 明朝" w:eastAsia="ＭＳ 明朝" w:hAnsi="ＭＳ 明朝" w:cs="游明朝"/>
          <w:kern w:val="0"/>
          <w:szCs w:val="21"/>
        </w:rPr>
      </w:pPr>
    </w:p>
    <w:p w14:paraId="0593571C" w14:textId="1E6E3DFD" w:rsidR="000923BC" w:rsidRPr="00D637C7" w:rsidRDefault="00C703A4" w:rsidP="004D6390">
      <w:pPr>
        <w:autoSpaceDE w:val="0"/>
        <w:autoSpaceDN w:val="0"/>
        <w:adjustRightInd w:val="0"/>
        <w:ind w:left="630" w:hangingChars="300" w:hanging="63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8B29C9" w:rsidRPr="00D637C7">
        <w:rPr>
          <w:rFonts w:ascii="ＭＳ 明朝" w:eastAsia="ＭＳ 明朝" w:hAnsi="ＭＳ 明朝" w:cs="游明朝" w:hint="eastAsia"/>
          <w:kern w:val="0"/>
          <w:szCs w:val="21"/>
        </w:rPr>
        <w:t>３</w:t>
      </w:r>
      <w:r w:rsidRPr="00D637C7">
        <w:rPr>
          <w:rFonts w:ascii="ＭＳ 明朝" w:eastAsia="ＭＳ 明朝" w:hAnsi="ＭＳ 明朝" w:cs="游明朝" w:hint="eastAsia"/>
          <w:kern w:val="0"/>
          <w:szCs w:val="21"/>
        </w:rPr>
        <w:t>）</w:t>
      </w:r>
      <w:r w:rsidR="00F2720E" w:rsidRPr="00D637C7">
        <w:rPr>
          <w:rFonts w:ascii="ＭＳ 明朝" w:eastAsia="ＭＳ 明朝" w:hAnsi="ＭＳ 明朝" w:cs="游明朝" w:hint="eastAsia"/>
          <w:kern w:val="0"/>
          <w:szCs w:val="21"/>
        </w:rPr>
        <w:t>広報</w:t>
      </w:r>
      <w:r w:rsidR="000923BC">
        <w:rPr>
          <w:rFonts w:ascii="ＭＳ 明朝" w:eastAsia="ＭＳ 明朝" w:hAnsi="ＭＳ 明朝" w:cs="游明朝" w:hint="eastAsia"/>
          <w:kern w:val="0"/>
          <w:szCs w:val="21"/>
        </w:rPr>
        <w:t>支援業務</w:t>
      </w:r>
    </w:p>
    <w:p w14:paraId="571EE851" w14:textId="064CE0B1" w:rsidR="00F2720E" w:rsidRPr="00D637C7" w:rsidRDefault="00D13F44" w:rsidP="000E2EEF">
      <w:pPr>
        <w:autoSpaceDE w:val="0"/>
        <w:autoSpaceDN w:val="0"/>
        <w:adjustRightInd w:val="0"/>
        <w:ind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 xml:space="preserve">①　</w:t>
      </w:r>
      <w:r w:rsidR="000F2145" w:rsidRPr="00D637C7">
        <w:rPr>
          <w:rFonts w:ascii="ＭＳ 明朝" w:eastAsia="ＭＳ 明朝" w:hAnsi="ＭＳ 明朝" w:cs="游明朝" w:hint="eastAsia"/>
          <w:kern w:val="0"/>
          <w:szCs w:val="21"/>
        </w:rPr>
        <w:t>広報</w:t>
      </w:r>
      <w:r w:rsidR="004558C5">
        <w:rPr>
          <w:rFonts w:ascii="ＭＳ 明朝" w:eastAsia="ＭＳ 明朝" w:hAnsi="ＭＳ 明朝" w:cs="游明朝" w:hint="eastAsia"/>
          <w:kern w:val="0"/>
          <w:szCs w:val="21"/>
        </w:rPr>
        <w:t>メニュー案の作成</w:t>
      </w:r>
    </w:p>
    <w:p w14:paraId="57C35F57" w14:textId="45825519" w:rsidR="00D13F44" w:rsidRPr="00D637C7" w:rsidRDefault="0014787D" w:rsidP="00C703A4">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D13F44" w:rsidRPr="00D637C7">
        <w:rPr>
          <w:rFonts w:ascii="ＭＳ 明朝" w:eastAsia="ＭＳ 明朝" w:hAnsi="ＭＳ 明朝" w:cs="游明朝" w:hint="eastAsia"/>
          <w:kern w:val="0"/>
          <w:szCs w:val="21"/>
        </w:rPr>
        <w:t xml:space="preserve">　</w:t>
      </w:r>
      <w:r w:rsidR="00996BF4">
        <w:rPr>
          <w:rFonts w:ascii="ＭＳ 明朝" w:eastAsia="ＭＳ 明朝" w:hAnsi="ＭＳ 明朝" w:cs="游明朝" w:hint="eastAsia"/>
          <w:kern w:val="0"/>
          <w:szCs w:val="21"/>
        </w:rPr>
        <w:t>次年度（</w:t>
      </w:r>
      <w:r w:rsidR="00BE3FD9" w:rsidRPr="00D637C7">
        <w:rPr>
          <w:rFonts w:ascii="ＭＳ 明朝" w:eastAsia="ＭＳ 明朝" w:hAnsi="ＭＳ 明朝" w:cs="游明朝" w:hint="eastAsia"/>
          <w:kern w:val="0"/>
          <w:szCs w:val="21"/>
        </w:rPr>
        <w:t>令和</w:t>
      </w:r>
      <w:r w:rsidR="00FC5811" w:rsidRPr="00D637C7">
        <w:rPr>
          <w:rFonts w:ascii="ＭＳ 明朝" w:eastAsia="ＭＳ 明朝" w:hAnsi="ＭＳ 明朝" w:cs="游明朝" w:hint="eastAsia"/>
          <w:kern w:val="0"/>
          <w:szCs w:val="21"/>
        </w:rPr>
        <w:t>９</w:t>
      </w:r>
      <w:r w:rsidR="00BE3FD9" w:rsidRPr="00D637C7">
        <w:rPr>
          <w:rFonts w:ascii="ＭＳ 明朝" w:eastAsia="ＭＳ 明朝" w:hAnsi="ＭＳ 明朝" w:cs="游明朝"/>
          <w:kern w:val="0"/>
          <w:szCs w:val="21"/>
        </w:rPr>
        <w:t>年度</w:t>
      </w:r>
      <w:r w:rsidR="00FC5811" w:rsidRPr="00D637C7">
        <w:rPr>
          <w:rFonts w:ascii="ＭＳ 明朝" w:eastAsia="ＭＳ 明朝" w:hAnsi="ＭＳ 明朝" w:cs="游明朝" w:hint="eastAsia"/>
          <w:kern w:val="0"/>
          <w:szCs w:val="21"/>
        </w:rPr>
        <w:t>）</w:t>
      </w:r>
      <w:r w:rsidR="00BE3FD9" w:rsidRPr="00D637C7">
        <w:rPr>
          <w:rFonts w:ascii="ＭＳ 明朝" w:eastAsia="ＭＳ 明朝" w:hAnsi="ＭＳ 明朝" w:cs="游明朝"/>
          <w:kern w:val="0"/>
          <w:szCs w:val="21"/>
        </w:rPr>
        <w:t>における効果的な広報内容について、</w:t>
      </w:r>
      <w:r w:rsidR="00FC5811" w:rsidRPr="00D637C7">
        <w:rPr>
          <w:rFonts w:ascii="ＭＳ 明朝" w:eastAsia="ＭＳ 明朝" w:hAnsi="ＭＳ 明朝" w:cs="游明朝" w:hint="eastAsia"/>
          <w:kern w:val="0"/>
          <w:szCs w:val="21"/>
        </w:rPr>
        <w:t>これまでの広報実績や効果測定</w:t>
      </w:r>
      <w:r w:rsidR="006D221A">
        <w:rPr>
          <w:rFonts w:ascii="ＭＳ 明朝" w:eastAsia="ＭＳ 明朝" w:hAnsi="ＭＳ 明朝" w:cs="游明朝" w:hint="eastAsia"/>
          <w:kern w:val="0"/>
          <w:szCs w:val="21"/>
        </w:rPr>
        <w:t>の</w:t>
      </w:r>
      <w:r w:rsidR="00FC5811" w:rsidRPr="00D637C7">
        <w:rPr>
          <w:rFonts w:ascii="ＭＳ 明朝" w:eastAsia="ＭＳ 明朝" w:hAnsi="ＭＳ 明朝" w:cs="游明朝" w:hint="eastAsia"/>
          <w:kern w:val="0"/>
          <w:szCs w:val="21"/>
        </w:rPr>
        <w:t>結果、類似</w:t>
      </w:r>
      <w:r w:rsidR="004558C5">
        <w:rPr>
          <w:rFonts w:ascii="ＭＳ 明朝" w:eastAsia="ＭＳ 明朝" w:hAnsi="ＭＳ 明朝" w:cs="游明朝" w:hint="eastAsia"/>
          <w:kern w:val="0"/>
          <w:szCs w:val="21"/>
        </w:rPr>
        <w:t>事例</w:t>
      </w:r>
      <w:r w:rsidR="00FC5811" w:rsidRPr="00D637C7">
        <w:rPr>
          <w:rFonts w:ascii="ＭＳ 明朝" w:eastAsia="ＭＳ 明朝" w:hAnsi="ＭＳ 明朝" w:cs="游明朝" w:hint="eastAsia"/>
          <w:kern w:val="0"/>
          <w:szCs w:val="21"/>
        </w:rPr>
        <w:t>等を踏まえ、</w:t>
      </w:r>
      <w:r w:rsidR="00BE3FD9" w:rsidRPr="00D637C7">
        <w:rPr>
          <w:rFonts w:ascii="ＭＳ 明朝" w:eastAsia="ＭＳ 明朝" w:hAnsi="ＭＳ 明朝" w:cs="游明朝"/>
          <w:kern w:val="0"/>
          <w:szCs w:val="21"/>
        </w:rPr>
        <w:t>具体的な</w:t>
      </w:r>
      <w:r w:rsidR="0028660E" w:rsidRPr="00D637C7">
        <w:rPr>
          <w:rFonts w:ascii="ＭＳ 明朝" w:eastAsia="ＭＳ 明朝" w:hAnsi="ＭＳ 明朝" w:cs="游明朝" w:hint="eastAsia"/>
          <w:kern w:val="0"/>
          <w:szCs w:val="21"/>
        </w:rPr>
        <w:t>広報</w:t>
      </w:r>
      <w:r w:rsidR="00BE3FD9" w:rsidRPr="00D637C7">
        <w:rPr>
          <w:rFonts w:ascii="ＭＳ 明朝" w:eastAsia="ＭＳ 明朝" w:hAnsi="ＭＳ 明朝" w:cs="游明朝"/>
          <w:kern w:val="0"/>
          <w:szCs w:val="21"/>
        </w:rPr>
        <w:t>メニュー案を</w:t>
      </w:r>
      <w:r w:rsidR="0073595D" w:rsidRPr="00D637C7">
        <w:rPr>
          <w:rFonts w:ascii="ＭＳ 明朝" w:eastAsia="ＭＳ 明朝" w:hAnsi="ＭＳ 明朝" w:cs="游明朝" w:hint="eastAsia"/>
          <w:kern w:val="0"/>
          <w:szCs w:val="21"/>
        </w:rPr>
        <w:t>作成</w:t>
      </w:r>
      <w:r w:rsidR="006E3F70">
        <w:rPr>
          <w:rFonts w:ascii="ＭＳ 明朝" w:eastAsia="ＭＳ 明朝" w:hAnsi="ＭＳ 明朝" w:cs="游明朝" w:hint="eastAsia"/>
          <w:kern w:val="0"/>
          <w:szCs w:val="21"/>
        </w:rPr>
        <w:t>し</w:t>
      </w:r>
      <w:r w:rsidR="0073595D" w:rsidRPr="00D637C7">
        <w:rPr>
          <w:rFonts w:ascii="ＭＳ 明朝" w:eastAsia="ＭＳ 明朝" w:hAnsi="ＭＳ 明朝" w:cs="游明朝" w:hint="eastAsia"/>
          <w:kern w:val="0"/>
          <w:szCs w:val="21"/>
        </w:rPr>
        <w:t>、</w:t>
      </w:r>
      <w:r w:rsidR="00414C50">
        <w:rPr>
          <w:rFonts w:ascii="ＭＳ 明朝" w:eastAsia="ＭＳ 明朝" w:hAnsi="ＭＳ 明朝" w:cs="游明朝" w:hint="eastAsia"/>
          <w:kern w:val="0"/>
          <w:szCs w:val="21"/>
        </w:rPr>
        <w:t>７</w:t>
      </w:r>
      <w:r w:rsidR="0073595D" w:rsidRPr="00D637C7">
        <w:rPr>
          <w:rFonts w:ascii="ＭＳ 明朝" w:eastAsia="ＭＳ 明朝" w:hAnsi="ＭＳ 明朝" w:cs="游明朝" w:hint="eastAsia"/>
          <w:kern w:val="0"/>
          <w:szCs w:val="21"/>
        </w:rPr>
        <w:t>月</w:t>
      </w:r>
      <w:r w:rsidR="00414C50">
        <w:rPr>
          <w:rFonts w:ascii="ＭＳ 明朝" w:eastAsia="ＭＳ 明朝" w:hAnsi="ＭＳ 明朝" w:cs="游明朝" w:hint="eastAsia"/>
          <w:kern w:val="0"/>
          <w:szCs w:val="21"/>
        </w:rPr>
        <w:t>頃</w:t>
      </w:r>
      <w:r w:rsidR="0073595D" w:rsidRPr="00D637C7">
        <w:rPr>
          <w:rFonts w:ascii="ＭＳ 明朝" w:eastAsia="ＭＳ 明朝" w:hAnsi="ＭＳ 明朝" w:cs="游明朝" w:hint="eastAsia"/>
          <w:kern w:val="0"/>
          <w:szCs w:val="21"/>
        </w:rPr>
        <w:t>を目途に提出</w:t>
      </w:r>
      <w:r w:rsidR="00BE3FD9" w:rsidRPr="00D637C7">
        <w:rPr>
          <w:rFonts w:ascii="ＭＳ 明朝" w:eastAsia="ＭＳ 明朝" w:hAnsi="ＭＳ 明朝" w:cs="游明朝"/>
          <w:kern w:val="0"/>
          <w:szCs w:val="21"/>
        </w:rPr>
        <w:t>すること。</w:t>
      </w:r>
    </w:p>
    <w:p w14:paraId="3077A2FE" w14:textId="14ABE9D2" w:rsidR="00C703A4" w:rsidRPr="00D637C7" w:rsidRDefault="0014787D" w:rsidP="008F533D">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D13F44" w:rsidRPr="00D637C7">
        <w:rPr>
          <w:rFonts w:ascii="ＭＳ 明朝" w:eastAsia="ＭＳ 明朝" w:hAnsi="ＭＳ 明朝" w:cs="游明朝" w:hint="eastAsia"/>
          <w:kern w:val="0"/>
          <w:szCs w:val="21"/>
        </w:rPr>
        <w:t xml:space="preserve">　</w:t>
      </w:r>
      <w:r w:rsidR="0028660E" w:rsidRPr="00D637C7">
        <w:rPr>
          <w:rFonts w:ascii="ＭＳ 明朝" w:eastAsia="ＭＳ 明朝" w:hAnsi="ＭＳ 明朝" w:cs="游明朝" w:hint="eastAsia"/>
          <w:kern w:val="0"/>
          <w:szCs w:val="21"/>
        </w:rPr>
        <w:t>広報メニュー</w:t>
      </w:r>
      <w:r w:rsidR="00D13F44" w:rsidRPr="00D637C7">
        <w:rPr>
          <w:rFonts w:ascii="ＭＳ 明朝" w:eastAsia="ＭＳ 明朝" w:hAnsi="ＭＳ 明朝" w:cs="游明朝" w:hint="eastAsia"/>
          <w:kern w:val="0"/>
          <w:szCs w:val="21"/>
        </w:rPr>
        <w:t>案の作成にあたっては</w:t>
      </w:r>
      <w:r w:rsidR="0028660E" w:rsidRPr="00D637C7">
        <w:rPr>
          <w:rFonts w:ascii="ＭＳ 明朝" w:eastAsia="ＭＳ 明朝" w:hAnsi="ＭＳ 明朝" w:cs="游明朝" w:hint="eastAsia"/>
          <w:kern w:val="0"/>
          <w:szCs w:val="21"/>
        </w:rPr>
        <w:t>、</w:t>
      </w:r>
      <w:r w:rsidR="00E25277">
        <w:rPr>
          <w:rFonts w:ascii="ＭＳ 明朝" w:eastAsia="ＭＳ 明朝" w:hAnsi="ＭＳ 明朝" w:cs="游明朝" w:hint="eastAsia"/>
          <w:kern w:val="0"/>
          <w:szCs w:val="21"/>
        </w:rPr>
        <w:t>受注者が作成した素案をもとに、</w:t>
      </w:r>
      <w:r w:rsidR="006D221A">
        <w:rPr>
          <w:rFonts w:ascii="ＭＳ 明朝" w:eastAsia="ＭＳ 明朝" w:hAnsi="ＭＳ 明朝" w:cs="游明朝" w:hint="eastAsia"/>
          <w:kern w:val="0"/>
          <w:szCs w:val="21"/>
        </w:rPr>
        <w:t>発注者と十分に協議し</w:t>
      </w:r>
      <w:r w:rsidR="00E25277">
        <w:rPr>
          <w:rFonts w:ascii="ＭＳ 明朝" w:eastAsia="ＭＳ 明朝" w:hAnsi="ＭＳ 明朝" w:cs="游明朝" w:hint="eastAsia"/>
          <w:kern w:val="0"/>
          <w:szCs w:val="21"/>
        </w:rPr>
        <w:t>た上で</w:t>
      </w:r>
      <w:r w:rsidR="006D221A">
        <w:rPr>
          <w:rFonts w:ascii="ＭＳ 明朝" w:eastAsia="ＭＳ 明朝" w:hAnsi="ＭＳ 明朝" w:cs="游明朝" w:hint="eastAsia"/>
          <w:kern w:val="0"/>
          <w:szCs w:val="21"/>
        </w:rPr>
        <w:t>、</w:t>
      </w:r>
      <w:r w:rsidR="0070769B">
        <w:rPr>
          <w:rFonts w:ascii="ＭＳ 明朝" w:eastAsia="ＭＳ 明朝" w:hAnsi="ＭＳ 明朝" w:cs="游明朝" w:hint="eastAsia"/>
          <w:kern w:val="0"/>
          <w:szCs w:val="21"/>
        </w:rPr>
        <w:t>以</w:t>
      </w:r>
      <w:r w:rsidR="00D13F44" w:rsidRPr="00D637C7">
        <w:rPr>
          <w:rFonts w:ascii="ＭＳ 明朝" w:eastAsia="ＭＳ 明朝" w:hAnsi="ＭＳ 明朝" w:cs="游明朝" w:hint="eastAsia"/>
          <w:kern w:val="0"/>
          <w:szCs w:val="21"/>
        </w:rPr>
        <w:t>下の内容を</w:t>
      </w:r>
      <w:r w:rsidR="00C443C8" w:rsidRPr="00D637C7">
        <w:rPr>
          <w:rFonts w:ascii="ＭＳ 明朝" w:eastAsia="ＭＳ 明朝" w:hAnsi="ＭＳ 明朝" w:cs="游明朝" w:hint="eastAsia"/>
          <w:kern w:val="0"/>
          <w:szCs w:val="21"/>
        </w:rPr>
        <w:t>整理</w:t>
      </w:r>
      <w:r w:rsidR="004558C5">
        <w:rPr>
          <w:rFonts w:ascii="ＭＳ 明朝" w:eastAsia="ＭＳ 明朝" w:hAnsi="ＭＳ 明朝" w:cs="游明朝" w:hint="eastAsia"/>
          <w:kern w:val="0"/>
          <w:szCs w:val="21"/>
        </w:rPr>
        <w:t>し</w:t>
      </w:r>
      <w:r w:rsidR="00C443C8" w:rsidRPr="00D637C7">
        <w:rPr>
          <w:rFonts w:ascii="ＭＳ 明朝" w:eastAsia="ＭＳ 明朝" w:hAnsi="ＭＳ 明朝" w:cs="游明朝" w:hint="eastAsia"/>
          <w:kern w:val="0"/>
          <w:szCs w:val="21"/>
        </w:rPr>
        <w:t>、端的に</w:t>
      </w:r>
      <w:r w:rsidR="00D13F44" w:rsidRPr="00D637C7">
        <w:rPr>
          <w:rFonts w:ascii="ＭＳ 明朝" w:eastAsia="ＭＳ 明朝" w:hAnsi="ＭＳ 明朝" w:cs="游明朝" w:hint="eastAsia"/>
          <w:kern w:val="0"/>
          <w:szCs w:val="21"/>
        </w:rPr>
        <w:t>記載すること。</w:t>
      </w:r>
    </w:p>
    <w:p w14:paraId="51BAD16A" w14:textId="26897A17" w:rsidR="00C443C8" w:rsidRPr="00D637C7" w:rsidRDefault="00C443C8" w:rsidP="000C0420">
      <w:pPr>
        <w:autoSpaceDE w:val="0"/>
        <w:autoSpaceDN w:val="0"/>
        <w:adjustRightInd w:val="0"/>
        <w:ind w:leftChars="300" w:left="630"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・ＩＲ開業までの</w:t>
      </w:r>
      <w:r w:rsidR="007660F7">
        <w:rPr>
          <w:rFonts w:ascii="ＭＳ 明朝" w:eastAsia="ＭＳ 明朝" w:hAnsi="ＭＳ 明朝" w:cs="游明朝" w:hint="eastAsia"/>
          <w:kern w:val="0"/>
          <w:szCs w:val="21"/>
        </w:rPr>
        <w:t>広報に関する</w:t>
      </w:r>
      <w:r w:rsidRPr="00D637C7">
        <w:rPr>
          <w:rFonts w:ascii="ＭＳ 明朝" w:eastAsia="ＭＳ 明朝" w:hAnsi="ＭＳ 明朝" w:cs="游明朝" w:hint="eastAsia"/>
          <w:kern w:val="0"/>
          <w:szCs w:val="21"/>
        </w:rPr>
        <w:t>ロードマップ</w:t>
      </w:r>
      <w:r w:rsidR="001863DC">
        <w:rPr>
          <w:rFonts w:ascii="ＭＳ 明朝" w:eastAsia="ＭＳ 明朝" w:hAnsi="ＭＳ 明朝" w:cs="游明朝" w:hint="eastAsia"/>
          <w:kern w:val="0"/>
          <w:szCs w:val="21"/>
        </w:rPr>
        <w:t>案</w:t>
      </w:r>
    </w:p>
    <w:p w14:paraId="72C53A9F" w14:textId="2820EBAB" w:rsidR="00C443C8" w:rsidRPr="00D637C7" w:rsidRDefault="00C443C8" w:rsidP="000C0420">
      <w:pPr>
        <w:autoSpaceDE w:val="0"/>
        <w:autoSpaceDN w:val="0"/>
        <w:adjustRightInd w:val="0"/>
        <w:ind w:leftChars="300" w:left="630" w:firstLineChars="200" w:firstLine="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lastRenderedPageBreak/>
        <w:t>・現状の</w:t>
      </w:r>
      <w:r w:rsidR="007660F7">
        <w:rPr>
          <w:rFonts w:ascii="ＭＳ 明朝" w:eastAsia="ＭＳ 明朝" w:hAnsi="ＭＳ 明朝" w:cs="游明朝" w:hint="eastAsia"/>
          <w:kern w:val="0"/>
          <w:szCs w:val="21"/>
        </w:rPr>
        <w:t>広報に関する</w:t>
      </w:r>
      <w:r w:rsidRPr="00D637C7">
        <w:rPr>
          <w:rFonts w:ascii="ＭＳ 明朝" w:eastAsia="ＭＳ 明朝" w:hAnsi="ＭＳ 明朝" w:cs="游明朝" w:hint="eastAsia"/>
          <w:kern w:val="0"/>
          <w:szCs w:val="21"/>
        </w:rPr>
        <w:t>課題や改善</w:t>
      </w:r>
      <w:r w:rsidR="00915D73">
        <w:rPr>
          <w:rFonts w:ascii="ＭＳ 明朝" w:eastAsia="ＭＳ 明朝" w:hAnsi="ＭＳ 明朝" w:cs="游明朝" w:hint="eastAsia"/>
          <w:kern w:val="0"/>
          <w:szCs w:val="21"/>
        </w:rPr>
        <w:t>提</w:t>
      </w:r>
      <w:r w:rsidR="0003177E">
        <w:rPr>
          <w:rFonts w:ascii="ＭＳ 明朝" w:eastAsia="ＭＳ 明朝" w:hAnsi="ＭＳ 明朝" w:cs="游明朝" w:hint="eastAsia"/>
          <w:kern w:val="0"/>
          <w:szCs w:val="21"/>
        </w:rPr>
        <w:t>案</w:t>
      </w:r>
    </w:p>
    <w:p w14:paraId="5B06606A" w14:textId="081AA3E9" w:rsidR="00E25277" w:rsidRDefault="00C443C8" w:rsidP="000C0420">
      <w:pPr>
        <w:autoSpaceDE w:val="0"/>
        <w:autoSpaceDN w:val="0"/>
        <w:adjustRightInd w:val="0"/>
        <w:ind w:leftChars="500" w:left="126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・次年度における効果的な広報手法</w:t>
      </w:r>
      <w:r w:rsidR="003568C0" w:rsidRPr="00D637C7">
        <w:rPr>
          <w:rFonts w:ascii="ＭＳ 明朝" w:eastAsia="ＭＳ 明朝" w:hAnsi="ＭＳ 明朝" w:cs="游明朝" w:hint="eastAsia"/>
          <w:kern w:val="0"/>
          <w:szCs w:val="21"/>
        </w:rPr>
        <w:t>（いつ、どこで、</w:t>
      </w:r>
      <w:r w:rsidR="00196C3C">
        <w:rPr>
          <w:rFonts w:ascii="ＭＳ 明朝" w:eastAsia="ＭＳ 明朝" w:hAnsi="ＭＳ 明朝" w:cs="游明朝" w:hint="eastAsia"/>
          <w:kern w:val="0"/>
          <w:szCs w:val="21"/>
        </w:rPr>
        <w:t>誰</w:t>
      </w:r>
      <w:r w:rsidR="003568C0" w:rsidRPr="00D637C7">
        <w:rPr>
          <w:rFonts w:ascii="ＭＳ 明朝" w:eastAsia="ＭＳ 明朝" w:hAnsi="ＭＳ 明朝" w:cs="游明朝" w:hint="eastAsia"/>
          <w:kern w:val="0"/>
          <w:szCs w:val="21"/>
        </w:rPr>
        <w:t>を</w:t>
      </w:r>
      <w:r w:rsidR="000A4BA8" w:rsidRPr="00D637C7">
        <w:rPr>
          <w:rFonts w:ascii="ＭＳ 明朝" w:eastAsia="ＭＳ 明朝" w:hAnsi="ＭＳ 明朝" w:cs="游明朝" w:hint="eastAsia"/>
          <w:kern w:val="0"/>
          <w:szCs w:val="21"/>
        </w:rPr>
        <w:t>メイン</w:t>
      </w:r>
      <w:r w:rsidR="003568C0" w:rsidRPr="00D637C7">
        <w:rPr>
          <w:rFonts w:ascii="ＭＳ 明朝" w:eastAsia="ＭＳ 明朝" w:hAnsi="ＭＳ 明朝" w:cs="游明朝" w:hint="eastAsia"/>
          <w:kern w:val="0"/>
          <w:szCs w:val="21"/>
        </w:rPr>
        <w:t>ターゲットに、何を</w:t>
      </w:r>
      <w:r w:rsidR="007660F7">
        <w:rPr>
          <w:rFonts w:ascii="ＭＳ 明朝" w:eastAsia="ＭＳ 明朝" w:hAnsi="ＭＳ 明朝" w:cs="游明朝" w:hint="eastAsia"/>
          <w:kern w:val="0"/>
          <w:szCs w:val="21"/>
        </w:rPr>
        <w:t>、</w:t>
      </w:r>
      <w:r w:rsidR="003568C0" w:rsidRPr="00D637C7">
        <w:rPr>
          <w:rFonts w:ascii="ＭＳ 明朝" w:eastAsia="ＭＳ 明朝" w:hAnsi="ＭＳ 明朝" w:cs="游明朝" w:hint="eastAsia"/>
          <w:kern w:val="0"/>
          <w:szCs w:val="21"/>
        </w:rPr>
        <w:t>どのように</w:t>
      </w:r>
      <w:r w:rsidR="00773510">
        <w:rPr>
          <w:rFonts w:ascii="ＭＳ 明朝" w:eastAsia="ＭＳ 明朝" w:hAnsi="ＭＳ 明朝" w:cs="游明朝" w:hint="eastAsia"/>
          <w:kern w:val="0"/>
          <w:szCs w:val="21"/>
        </w:rPr>
        <w:t>行う</w:t>
      </w:r>
      <w:r w:rsidR="003568C0" w:rsidRPr="00D637C7">
        <w:rPr>
          <w:rFonts w:ascii="ＭＳ 明朝" w:eastAsia="ＭＳ 明朝" w:hAnsi="ＭＳ 明朝" w:cs="游明朝" w:hint="eastAsia"/>
          <w:kern w:val="0"/>
          <w:szCs w:val="21"/>
        </w:rPr>
        <w:t>べきか）</w:t>
      </w:r>
      <w:r w:rsidR="005B7F43">
        <w:rPr>
          <w:rFonts w:ascii="ＭＳ 明朝" w:eastAsia="ＭＳ 明朝" w:hAnsi="ＭＳ 明朝" w:cs="游明朝" w:hint="eastAsia"/>
          <w:kern w:val="0"/>
          <w:szCs w:val="21"/>
        </w:rPr>
        <w:t>及び発注者が別途指示する広報手法</w:t>
      </w:r>
    </w:p>
    <w:p w14:paraId="4DAB95FF" w14:textId="56E4FC7C" w:rsidR="00E25277" w:rsidRDefault="00E25277" w:rsidP="000C0420">
      <w:pPr>
        <w:autoSpaceDE w:val="0"/>
        <w:autoSpaceDN w:val="0"/>
        <w:adjustRightInd w:val="0"/>
        <w:ind w:leftChars="500" w:left="1260" w:hangingChars="100" w:hanging="210"/>
        <w:jc w:val="left"/>
        <w:rPr>
          <w:rFonts w:ascii="ＭＳ 明朝" w:eastAsia="ＭＳ 明朝" w:hAnsi="ＭＳ 明朝" w:cs="游明朝"/>
          <w:kern w:val="0"/>
          <w:szCs w:val="21"/>
        </w:rPr>
      </w:pPr>
      <w:r>
        <w:rPr>
          <w:rFonts w:ascii="ＭＳ 明朝" w:eastAsia="ＭＳ 明朝" w:hAnsi="ＭＳ 明朝" w:cs="游明朝" w:hint="eastAsia"/>
          <w:kern w:val="0"/>
          <w:szCs w:val="21"/>
        </w:rPr>
        <w:t>・</w:t>
      </w:r>
      <w:r w:rsidR="00263FB8">
        <w:rPr>
          <w:rFonts w:ascii="ＭＳ 明朝" w:eastAsia="ＭＳ 明朝" w:hAnsi="ＭＳ 明朝" w:cs="游明朝" w:hint="eastAsia"/>
          <w:kern w:val="0"/>
          <w:szCs w:val="21"/>
        </w:rPr>
        <w:t>各広報の実施にかかる費用の見込み（積算根拠を含む。）</w:t>
      </w:r>
      <w:r w:rsidR="00A6235E">
        <w:rPr>
          <w:rFonts w:ascii="ＭＳ 明朝" w:eastAsia="ＭＳ 明朝" w:hAnsi="ＭＳ 明朝" w:cs="游明朝" w:hint="eastAsia"/>
          <w:kern w:val="0"/>
          <w:szCs w:val="21"/>
        </w:rPr>
        <w:t>や</w:t>
      </w:r>
      <w:r w:rsidR="007660F7">
        <w:rPr>
          <w:rFonts w:ascii="ＭＳ 明朝" w:eastAsia="ＭＳ 明朝" w:hAnsi="ＭＳ 明朝" w:cs="游明朝" w:hint="eastAsia"/>
          <w:kern w:val="0"/>
          <w:szCs w:val="21"/>
        </w:rPr>
        <w:t>各</w:t>
      </w:r>
      <w:r w:rsidR="003568C0" w:rsidRPr="00D637C7">
        <w:rPr>
          <w:rFonts w:ascii="ＭＳ 明朝" w:eastAsia="ＭＳ 明朝" w:hAnsi="ＭＳ 明朝" w:cs="游明朝" w:hint="eastAsia"/>
          <w:kern w:val="0"/>
          <w:szCs w:val="21"/>
        </w:rPr>
        <w:t>広報により期待できる効果</w:t>
      </w:r>
      <w:r w:rsidR="001863DC">
        <w:rPr>
          <w:rFonts w:ascii="ＭＳ 明朝" w:eastAsia="ＭＳ 明朝" w:hAnsi="ＭＳ 明朝" w:cs="游明朝" w:hint="eastAsia"/>
          <w:kern w:val="0"/>
          <w:szCs w:val="21"/>
        </w:rPr>
        <w:t>等</w:t>
      </w:r>
    </w:p>
    <w:p w14:paraId="317E1D51" w14:textId="386870A2" w:rsidR="00C443C8" w:rsidRPr="00D637C7" w:rsidRDefault="00263FB8" w:rsidP="000C0420">
      <w:pPr>
        <w:autoSpaceDE w:val="0"/>
        <w:autoSpaceDN w:val="0"/>
        <w:adjustRightInd w:val="0"/>
        <w:ind w:leftChars="500" w:left="1260" w:hangingChars="100" w:hanging="210"/>
        <w:jc w:val="left"/>
        <w:rPr>
          <w:rFonts w:ascii="ＭＳ 明朝" w:eastAsia="ＭＳ 明朝" w:hAnsi="ＭＳ 明朝" w:cs="游明朝"/>
          <w:kern w:val="0"/>
          <w:szCs w:val="21"/>
        </w:rPr>
      </w:pPr>
      <w:r>
        <w:rPr>
          <w:rFonts w:ascii="ＭＳ 明朝" w:eastAsia="ＭＳ 明朝" w:hAnsi="ＭＳ 明朝" w:cs="游明朝" w:hint="eastAsia"/>
          <w:kern w:val="0"/>
          <w:szCs w:val="21"/>
        </w:rPr>
        <w:t>・各広報</w:t>
      </w:r>
      <w:r w:rsidR="00DC4A9D">
        <w:rPr>
          <w:rFonts w:ascii="ＭＳ 明朝" w:eastAsia="ＭＳ 明朝" w:hAnsi="ＭＳ 明朝" w:cs="游明朝" w:hint="eastAsia"/>
          <w:kern w:val="0"/>
          <w:szCs w:val="21"/>
        </w:rPr>
        <w:t>が最も効果的に</w:t>
      </w:r>
      <w:r w:rsidR="003568C0" w:rsidRPr="00D637C7">
        <w:rPr>
          <w:rFonts w:ascii="ＭＳ 明朝" w:eastAsia="ＭＳ 明朝" w:hAnsi="ＭＳ 明朝" w:cs="游明朝" w:hint="eastAsia"/>
          <w:kern w:val="0"/>
          <w:szCs w:val="21"/>
        </w:rPr>
        <w:t>実</w:t>
      </w:r>
      <w:r w:rsidR="007660F7">
        <w:rPr>
          <w:rFonts w:ascii="ＭＳ 明朝" w:eastAsia="ＭＳ 明朝" w:hAnsi="ＭＳ 明朝" w:cs="游明朝" w:hint="eastAsia"/>
          <w:kern w:val="0"/>
          <w:szCs w:val="21"/>
        </w:rPr>
        <w:t>施</w:t>
      </w:r>
      <w:r w:rsidR="00DC4A9D">
        <w:rPr>
          <w:rFonts w:ascii="ＭＳ 明朝" w:eastAsia="ＭＳ 明朝" w:hAnsi="ＭＳ 明朝" w:cs="游明朝" w:hint="eastAsia"/>
          <w:kern w:val="0"/>
          <w:szCs w:val="21"/>
        </w:rPr>
        <w:t>できると考え</w:t>
      </w:r>
      <w:r w:rsidR="000C0420">
        <w:rPr>
          <w:rFonts w:ascii="ＭＳ 明朝" w:eastAsia="ＭＳ 明朝" w:hAnsi="ＭＳ 明朝" w:cs="游明朝" w:hint="eastAsia"/>
          <w:kern w:val="0"/>
          <w:szCs w:val="21"/>
        </w:rPr>
        <w:t>られ</w:t>
      </w:r>
      <w:r w:rsidR="00DC4A9D">
        <w:rPr>
          <w:rFonts w:ascii="ＭＳ 明朝" w:eastAsia="ＭＳ 明朝" w:hAnsi="ＭＳ 明朝" w:cs="游明朝" w:hint="eastAsia"/>
          <w:kern w:val="0"/>
          <w:szCs w:val="21"/>
        </w:rPr>
        <w:t>る</w:t>
      </w:r>
      <w:r w:rsidR="003568C0" w:rsidRPr="00D637C7">
        <w:rPr>
          <w:rFonts w:ascii="ＭＳ 明朝" w:eastAsia="ＭＳ 明朝" w:hAnsi="ＭＳ 明朝" w:cs="游明朝" w:hint="eastAsia"/>
          <w:kern w:val="0"/>
          <w:szCs w:val="21"/>
        </w:rPr>
        <w:t>年間スケジュール</w:t>
      </w:r>
      <w:r w:rsidR="001863DC">
        <w:rPr>
          <w:rFonts w:ascii="ＭＳ 明朝" w:eastAsia="ＭＳ 明朝" w:hAnsi="ＭＳ 明朝" w:cs="游明朝" w:hint="eastAsia"/>
          <w:kern w:val="0"/>
          <w:szCs w:val="21"/>
        </w:rPr>
        <w:t>案</w:t>
      </w:r>
    </w:p>
    <w:p w14:paraId="1DE8B075" w14:textId="77777777" w:rsidR="005701D4" w:rsidRPr="00E25277" w:rsidRDefault="005701D4" w:rsidP="00E25277">
      <w:pPr>
        <w:autoSpaceDE w:val="0"/>
        <w:autoSpaceDN w:val="0"/>
        <w:adjustRightInd w:val="0"/>
        <w:jc w:val="left"/>
        <w:rPr>
          <w:rFonts w:ascii="ＭＳ 明朝" w:eastAsia="ＭＳ 明朝" w:hAnsi="ＭＳ 明朝" w:cs="游明朝"/>
          <w:kern w:val="0"/>
          <w:szCs w:val="21"/>
        </w:rPr>
      </w:pPr>
    </w:p>
    <w:p w14:paraId="139D7E4E" w14:textId="1BBB759D" w:rsidR="00174C4F" w:rsidRPr="008F533D" w:rsidRDefault="005701D4" w:rsidP="005701D4">
      <w:pPr>
        <w:autoSpaceDE w:val="0"/>
        <w:autoSpaceDN w:val="0"/>
        <w:adjustRightInd w:val="0"/>
        <w:ind w:firstLineChars="200" w:firstLine="420"/>
        <w:jc w:val="left"/>
        <w:rPr>
          <w:rFonts w:ascii="ＭＳ 明朝" w:eastAsia="ＭＳ 明朝" w:hAnsi="ＭＳ 明朝" w:cs="游明朝"/>
          <w:kern w:val="0"/>
          <w:szCs w:val="21"/>
        </w:rPr>
      </w:pPr>
      <w:r>
        <w:rPr>
          <w:rFonts w:ascii="ＭＳ 明朝" w:eastAsia="ＭＳ 明朝" w:hAnsi="ＭＳ 明朝" w:cs="游明朝" w:hint="eastAsia"/>
          <w:kern w:val="0"/>
          <w:szCs w:val="21"/>
        </w:rPr>
        <w:t xml:space="preserve">②　</w:t>
      </w:r>
      <w:r w:rsidR="008A3BBB">
        <w:rPr>
          <w:rFonts w:ascii="ＭＳ 明朝" w:eastAsia="ＭＳ 明朝" w:hAnsi="ＭＳ 明朝" w:cs="游明朝" w:hint="eastAsia"/>
          <w:kern w:val="0"/>
          <w:szCs w:val="21"/>
        </w:rPr>
        <w:t>広報</w:t>
      </w:r>
      <w:r w:rsidR="00C606D7" w:rsidRPr="002760AE">
        <w:rPr>
          <w:rFonts w:ascii="ＭＳ 明朝" w:eastAsia="ＭＳ 明朝" w:hAnsi="ＭＳ 明朝" w:cs="游明朝" w:hint="eastAsia"/>
          <w:kern w:val="0"/>
          <w:szCs w:val="21"/>
        </w:rPr>
        <w:t>内容の検討</w:t>
      </w:r>
      <w:r w:rsidR="004558C5">
        <w:rPr>
          <w:rFonts w:ascii="ＭＳ 明朝" w:eastAsia="ＭＳ 明朝" w:hAnsi="ＭＳ 明朝" w:cs="游明朝" w:hint="eastAsia"/>
          <w:kern w:val="0"/>
          <w:szCs w:val="21"/>
        </w:rPr>
        <w:t>支援</w:t>
      </w:r>
    </w:p>
    <w:p w14:paraId="452420B5" w14:textId="75A7C2CD" w:rsidR="009E208C" w:rsidRPr="00D637C7" w:rsidRDefault="0014787D" w:rsidP="000E2EEF">
      <w:pPr>
        <w:autoSpaceDE w:val="0"/>
        <w:autoSpaceDN w:val="0"/>
        <w:adjustRightInd w:val="0"/>
        <w:ind w:leftChars="300" w:left="105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F3370F" w:rsidRPr="00D637C7">
        <w:rPr>
          <w:rFonts w:ascii="ＭＳ 明朝" w:eastAsia="ＭＳ 明朝" w:hAnsi="ＭＳ 明朝" w:cs="游明朝" w:hint="eastAsia"/>
          <w:kern w:val="0"/>
          <w:szCs w:val="21"/>
        </w:rPr>
        <w:t xml:space="preserve">　</w:t>
      </w:r>
      <w:r w:rsidR="00196C3C">
        <w:rPr>
          <w:rFonts w:ascii="ＭＳ 明朝" w:eastAsia="ＭＳ 明朝" w:hAnsi="ＭＳ 明朝" w:cs="游明朝" w:hint="eastAsia"/>
          <w:kern w:val="0"/>
          <w:szCs w:val="21"/>
        </w:rPr>
        <w:t>本業務の</w:t>
      </w:r>
      <w:r w:rsidR="009D1FA9">
        <w:rPr>
          <w:rFonts w:ascii="ＭＳ 明朝" w:eastAsia="ＭＳ 明朝" w:hAnsi="ＭＳ 明朝" w:cs="游明朝" w:hint="eastAsia"/>
          <w:kern w:val="0"/>
          <w:szCs w:val="21"/>
        </w:rPr>
        <w:t>履行</w:t>
      </w:r>
      <w:r w:rsidR="009E208C" w:rsidRPr="00D637C7">
        <w:rPr>
          <w:rFonts w:ascii="ＭＳ 明朝" w:eastAsia="ＭＳ 明朝" w:hAnsi="ＭＳ 明朝" w:cs="游明朝" w:hint="eastAsia"/>
          <w:kern w:val="0"/>
          <w:szCs w:val="21"/>
        </w:rPr>
        <w:t>期間を通じ</w:t>
      </w:r>
      <w:r w:rsidR="00682C7B">
        <w:rPr>
          <w:rFonts w:ascii="ＭＳ 明朝" w:eastAsia="ＭＳ 明朝" w:hAnsi="ＭＳ 明朝" w:cs="游明朝" w:hint="eastAsia"/>
          <w:kern w:val="0"/>
          <w:szCs w:val="21"/>
        </w:rPr>
        <w:t>て</w:t>
      </w:r>
      <w:r w:rsidR="00196C3C">
        <w:rPr>
          <w:rFonts w:ascii="ＭＳ 明朝" w:eastAsia="ＭＳ 明朝" w:hAnsi="ＭＳ 明朝" w:cs="游明朝" w:hint="eastAsia"/>
          <w:kern w:val="0"/>
          <w:szCs w:val="21"/>
        </w:rPr>
        <w:t>、</w:t>
      </w:r>
      <w:r w:rsidR="00F447AF" w:rsidRPr="00D637C7">
        <w:rPr>
          <w:rFonts w:ascii="ＭＳ 明朝" w:eastAsia="ＭＳ 明朝" w:hAnsi="ＭＳ 明朝" w:cs="游明朝" w:hint="eastAsia"/>
          <w:kern w:val="0"/>
          <w:szCs w:val="21"/>
        </w:rPr>
        <w:t>発注者に</w:t>
      </w:r>
      <w:r w:rsidR="00682C7B">
        <w:rPr>
          <w:rFonts w:ascii="ＭＳ 明朝" w:eastAsia="ＭＳ 明朝" w:hAnsi="ＭＳ 明朝" w:cs="游明朝" w:hint="eastAsia"/>
          <w:kern w:val="0"/>
          <w:szCs w:val="21"/>
        </w:rPr>
        <w:t>よ</w:t>
      </w:r>
      <w:r w:rsidR="00F447AF" w:rsidRPr="00D637C7">
        <w:rPr>
          <w:rFonts w:ascii="ＭＳ 明朝" w:eastAsia="ＭＳ 明朝" w:hAnsi="ＭＳ 明朝" w:cs="游明朝" w:hint="eastAsia"/>
          <w:kern w:val="0"/>
          <w:szCs w:val="21"/>
        </w:rPr>
        <w:t>る</w:t>
      </w:r>
      <w:r w:rsidR="000B3D9B" w:rsidRPr="00D637C7">
        <w:rPr>
          <w:rFonts w:ascii="ＭＳ 明朝" w:eastAsia="ＭＳ 明朝" w:hAnsi="ＭＳ 明朝" w:cs="游明朝" w:hint="eastAsia"/>
          <w:kern w:val="0"/>
          <w:szCs w:val="21"/>
        </w:rPr>
        <w:t>広報</w:t>
      </w:r>
      <w:r w:rsidR="00591CB7" w:rsidRPr="002760AE">
        <w:rPr>
          <w:rFonts w:ascii="ＭＳ 明朝" w:eastAsia="ＭＳ 明朝" w:hAnsi="ＭＳ 明朝" w:cs="游明朝" w:hint="eastAsia"/>
          <w:kern w:val="0"/>
          <w:szCs w:val="21"/>
        </w:rPr>
        <w:t>内容の</w:t>
      </w:r>
      <w:r w:rsidR="000B3D9B" w:rsidRPr="002760AE">
        <w:rPr>
          <w:rFonts w:ascii="ＭＳ 明朝" w:eastAsia="ＭＳ 明朝" w:hAnsi="ＭＳ 明朝" w:cs="游明朝" w:hint="eastAsia"/>
          <w:kern w:val="0"/>
          <w:szCs w:val="21"/>
        </w:rPr>
        <w:t>検討</w:t>
      </w:r>
      <w:r w:rsidR="00D93364" w:rsidRPr="002760AE">
        <w:rPr>
          <w:rFonts w:ascii="ＭＳ 明朝" w:eastAsia="ＭＳ 明朝" w:hAnsi="ＭＳ 明朝" w:cs="游明朝" w:hint="eastAsia"/>
          <w:kern w:val="0"/>
          <w:szCs w:val="21"/>
        </w:rPr>
        <w:t>や実施</w:t>
      </w:r>
      <w:r w:rsidR="00F3370F" w:rsidRPr="00D637C7">
        <w:rPr>
          <w:rFonts w:ascii="ＭＳ 明朝" w:eastAsia="ＭＳ 明朝" w:hAnsi="ＭＳ 明朝" w:cs="游明朝" w:hint="eastAsia"/>
          <w:kern w:val="0"/>
          <w:szCs w:val="21"/>
        </w:rPr>
        <w:t>にあた</w:t>
      </w:r>
      <w:r w:rsidR="00682C7B">
        <w:rPr>
          <w:rFonts w:ascii="ＭＳ 明朝" w:eastAsia="ＭＳ 明朝" w:hAnsi="ＭＳ 明朝" w:cs="游明朝" w:hint="eastAsia"/>
          <w:kern w:val="0"/>
          <w:szCs w:val="21"/>
        </w:rPr>
        <w:t>り必要となる</w:t>
      </w:r>
      <w:r w:rsidR="00280759" w:rsidRPr="002760AE">
        <w:rPr>
          <w:rFonts w:ascii="ＭＳ 明朝" w:eastAsia="ＭＳ 明朝" w:hAnsi="ＭＳ 明朝" w:cs="游明朝" w:hint="eastAsia"/>
          <w:kern w:val="0"/>
          <w:szCs w:val="21"/>
        </w:rPr>
        <w:t>助言や情報提供等の</w:t>
      </w:r>
      <w:r w:rsidR="00682C7B">
        <w:rPr>
          <w:rFonts w:ascii="ＭＳ 明朝" w:eastAsia="ＭＳ 明朝" w:hAnsi="ＭＳ 明朝" w:cs="游明朝" w:hint="eastAsia"/>
          <w:kern w:val="0"/>
          <w:szCs w:val="21"/>
        </w:rPr>
        <w:t>支援を、</w:t>
      </w:r>
      <w:r w:rsidR="00376B9A">
        <w:rPr>
          <w:rFonts w:ascii="ＭＳ 明朝" w:eastAsia="ＭＳ 明朝" w:hAnsi="ＭＳ 明朝" w:cs="游明朝" w:hint="eastAsia"/>
          <w:kern w:val="0"/>
          <w:szCs w:val="21"/>
        </w:rPr>
        <w:t>２．（２）の</w:t>
      </w:r>
      <w:r w:rsidR="00F3370F" w:rsidRPr="00D637C7">
        <w:rPr>
          <w:rFonts w:ascii="ＭＳ 明朝" w:eastAsia="ＭＳ 明朝" w:hAnsi="ＭＳ 明朝" w:cs="游明朝" w:hint="eastAsia"/>
          <w:kern w:val="0"/>
          <w:szCs w:val="21"/>
        </w:rPr>
        <w:t>効果測定の結果</w:t>
      </w:r>
      <w:r w:rsidR="00F447AF" w:rsidRPr="00D637C7">
        <w:rPr>
          <w:rFonts w:ascii="ＭＳ 明朝" w:eastAsia="ＭＳ 明朝" w:hAnsi="ＭＳ 明朝" w:cs="游明朝" w:hint="eastAsia"/>
          <w:kern w:val="0"/>
          <w:szCs w:val="21"/>
        </w:rPr>
        <w:t>等</w:t>
      </w:r>
      <w:r w:rsidR="00F3370F" w:rsidRPr="00D637C7">
        <w:rPr>
          <w:rFonts w:ascii="ＭＳ 明朝" w:eastAsia="ＭＳ 明朝" w:hAnsi="ＭＳ 明朝" w:cs="游明朝" w:hint="eastAsia"/>
          <w:kern w:val="0"/>
          <w:szCs w:val="21"/>
        </w:rPr>
        <w:t>を踏まえた</w:t>
      </w:r>
      <w:r w:rsidR="00C23DE5" w:rsidRPr="00D637C7">
        <w:rPr>
          <w:rFonts w:ascii="ＭＳ 明朝" w:eastAsia="ＭＳ 明朝" w:hAnsi="ＭＳ 明朝" w:cs="游明朝" w:hint="eastAsia"/>
          <w:kern w:val="0"/>
          <w:szCs w:val="21"/>
        </w:rPr>
        <w:t>上</w:t>
      </w:r>
      <w:r w:rsidR="00F3370F" w:rsidRPr="00D637C7">
        <w:rPr>
          <w:rFonts w:ascii="ＭＳ 明朝" w:eastAsia="ＭＳ 明朝" w:hAnsi="ＭＳ 明朝" w:cs="游明朝" w:hint="eastAsia"/>
          <w:kern w:val="0"/>
          <w:szCs w:val="21"/>
        </w:rPr>
        <w:t>で</w:t>
      </w:r>
      <w:r w:rsidR="0073595D" w:rsidRPr="00D637C7">
        <w:rPr>
          <w:rFonts w:ascii="ＭＳ 明朝" w:eastAsia="ＭＳ 明朝" w:hAnsi="ＭＳ 明朝" w:cs="游明朝" w:hint="eastAsia"/>
          <w:kern w:val="0"/>
          <w:szCs w:val="21"/>
        </w:rPr>
        <w:t>、適宜</w:t>
      </w:r>
      <w:r w:rsidR="00682C7B">
        <w:rPr>
          <w:rFonts w:ascii="ＭＳ 明朝" w:eastAsia="ＭＳ 明朝" w:hAnsi="ＭＳ 明朝" w:cs="游明朝" w:hint="eastAsia"/>
          <w:kern w:val="0"/>
          <w:szCs w:val="21"/>
        </w:rPr>
        <w:t>実施する</w:t>
      </w:r>
      <w:r w:rsidR="00F3370F" w:rsidRPr="00D637C7">
        <w:rPr>
          <w:rFonts w:ascii="ＭＳ 明朝" w:eastAsia="ＭＳ 明朝" w:hAnsi="ＭＳ 明朝" w:cs="游明朝" w:hint="eastAsia"/>
          <w:kern w:val="0"/>
          <w:szCs w:val="21"/>
        </w:rPr>
        <w:t>こと。</w:t>
      </w:r>
    </w:p>
    <w:p w14:paraId="68EAFED5" w14:textId="6D7E28DE" w:rsidR="00E917E3" w:rsidRPr="00D637C7" w:rsidRDefault="0014787D" w:rsidP="00C703A4">
      <w:pPr>
        <w:autoSpaceDE w:val="0"/>
        <w:autoSpaceDN w:val="0"/>
        <w:adjustRightInd w:val="0"/>
        <w:ind w:leftChars="300" w:left="63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D13F44" w:rsidRPr="00D637C7">
        <w:rPr>
          <w:rFonts w:ascii="ＭＳ 明朝" w:eastAsia="ＭＳ 明朝" w:hAnsi="ＭＳ 明朝" w:cs="游明朝" w:hint="eastAsia"/>
          <w:kern w:val="0"/>
          <w:szCs w:val="21"/>
        </w:rPr>
        <w:t xml:space="preserve">　提案にあたっては</w:t>
      </w:r>
      <w:r w:rsidR="00041DF3" w:rsidRPr="00D637C7">
        <w:rPr>
          <w:rFonts w:ascii="ＭＳ 明朝" w:eastAsia="ＭＳ 明朝" w:hAnsi="ＭＳ 明朝" w:cs="游明朝" w:hint="eastAsia"/>
          <w:kern w:val="0"/>
          <w:szCs w:val="21"/>
        </w:rPr>
        <w:t>、</w:t>
      </w:r>
      <w:r w:rsidR="00204039" w:rsidRPr="00D637C7">
        <w:rPr>
          <w:rFonts w:ascii="ＭＳ 明朝" w:eastAsia="ＭＳ 明朝" w:hAnsi="ＭＳ 明朝" w:cs="游明朝" w:hint="eastAsia"/>
          <w:kern w:val="0"/>
          <w:szCs w:val="21"/>
        </w:rPr>
        <w:t>以</w:t>
      </w:r>
      <w:r w:rsidR="00D13F44" w:rsidRPr="00D637C7">
        <w:rPr>
          <w:rFonts w:ascii="ＭＳ 明朝" w:eastAsia="ＭＳ 明朝" w:hAnsi="ＭＳ 明朝" w:cs="游明朝" w:hint="eastAsia"/>
          <w:kern w:val="0"/>
          <w:szCs w:val="21"/>
        </w:rPr>
        <w:t>下の内容を踏まえ</w:t>
      </w:r>
      <w:r w:rsidR="007016D4" w:rsidRPr="00D637C7">
        <w:rPr>
          <w:rFonts w:ascii="ＭＳ 明朝" w:eastAsia="ＭＳ 明朝" w:hAnsi="ＭＳ 明朝" w:cs="游明朝" w:hint="eastAsia"/>
          <w:kern w:val="0"/>
          <w:szCs w:val="21"/>
        </w:rPr>
        <w:t>る</w:t>
      </w:r>
      <w:r w:rsidR="00D13F44" w:rsidRPr="00D637C7">
        <w:rPr>
          <w:rFonts w:ascii="ＭＳ 明朝" w:eastAsia="ＭＳ 明朝" w:hAnsi="ＭＳ 明朝" w:cs="游明朝" w:hint="eastAsia"/>
          <w:kern w:val="0"/>
          <w:szCs w:val="21"/>
        </w:rPr>
        <w:t>こと。</w:t>
      </w:r>
    </w:p>
    <w:tbl>
      <w:tblPr>
        <w:tblStyle w:val="aa"/>
        <w:tblW w:w="9067" w:type="dxa"/>
        <w:tblLook w:val="04A0" w:firstRow="1" w:lastRow="0" w:firstColumn="1" w:lastColumn="0" w:noHBand="0" w:noVBand="1"/>
      </w:tblPr>
      <w:tblGrid>
        <w:gridCol w:w="1696"/>
        <w:gridCol w:w="7371"/>
      </w:tblGrid>
      <w:tr w:rsidR="000D76C4" w:rsidRPr="001906D5" w14:paraId="44623C7A" w14:textId="77777777" w:rsidTr="00FE1E57">
        <w:tc>
          <w:tcPr>
            <w:tcW w:w="1696" w:type="dxa"/>
          </w:tcPr>
          <w:p w14:paraId="6544C097" w14:textId="77777777" w:rsidR="000D76C4" w:rsidRPr="001906D5" w:rsidRDefault="000D76C4" w:rsidP="00C703A4">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提案事項</w:t>
            </w:r>
          </w:p>
        </w:tc>
        <w:tc>
          <w:tcPr>
            <w:tcW w:w="7371" w:type="dxa"/>
          </w:tcPr>
          <w:p w14:paraId="199D58BE" w14:textId="77777777" w:rsidR="000D76C4" w:rsidRPr="001906D5" w:rsidRDefault="000D76C4" w:rsidP="00C703A4">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提案を求める内容</w:t>
            </w:r>
          </w:p>
        </w:tc>
      </w:tr>
      <w:tr w:rsidR="000D76C4" w:rsidRPr="001906D5" w14:paraId="0D8032FD" w14:textId="77777777" w:rsidTr="00FE1E57">
        <w:tc>
          <w:tcPr>
            <w:tcW w:w="1696" w:type="dxa"/>
          </w:tcPr>
          <w:p w14:paraId="07B6EACB" w14:textId="1BF2D0AD" w:rsidR="000D76C4" w:rsidRPr="00D637C7" w:rsidRDefault="000D76C4" w:rsidP="00C703A4">
            <w:pPr>
              <w:autoSpaceDE w:val="0"/>
              <w:autoSpaceDN w:val="0"/>
              <w:adjustRightInd w:val="0"/>
              <w:jc w:val="center"/>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実施</w:t>
            </w:r>
            <w:r w:rsidR="00F95B15">
              <w:rPr>
                <w:rFonts w:ascii="ＭＳ 明朝" w:eastAsia="ＭＳ 明朝" w:hAnsi="ＭＳ 明朝" w:cs="游明朝" w:hint="eastAsia"/>
                <w:kern w:val="0"/>
                <w:szCs w:val="21"/>
              </w:rPr>
              <w:t>方法</w:t>
            </w:r>
            <w:r w:rsidR="00054748">
              <w:rPr>
                <w:rFonts w:ascii="ＭＳ 明朝" w:eastAsia="ＭＳ 明朝" w:hAnsi="ＭＳ 明朝" w:cs="游明朝" w:hint="eastAsia"/>
                <w:kern w:val="0"/>
                <w:szCs w:val="21"/>
              </w:rPr>
              <w:t>等</w:t>
            </w:r>
          </w:p>
        </w:tc>
        <w:tc>
          <w:tcPr>
            <w:tcW w:w="7371" w:type="dxa"/>
          </w:tcPr>
          <w:p w14:paraId="0F5A1264" w14:textId="60AF69E2" w:rsidR="000D76C4" w:rsidRPr="00D637C7" w:rsidRDefault="000E2EEF" w:rsidP="000E2EEF">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846929">
              <w:rPr>
                <w:rFonts w:ascii="ＭＳ 明朝" w:eastAsia="ＭＳ 明朝" w:hAnsi="ＭＳ 明朝" w:cs="游明朝" w:hint="eastAsia"/>
                <w:kern w:val="0"/>
                <w:szCs w:val="21"/>
              </w:rPr>
              <w:t>発注者による</w:t>
            </w:r>
            <w:r w:rsidR="000B3D9B" w:rsidRPr="00D637C7">
              <w:rPr>
                <w:rFonts w:ascii="ＭＳ 明朝" w:eastAsia="ＭＳ 明朝" w:hAnsi="ＭＳ 明朝" w:cs="游明朝" w:hint="eastAsia"/>
                <w:kern w:val="0"/>
                <w:szCs w:val="21"/>
              </w:rPr>
              <w:t>広報</w:t>
            </w:r>
            <w:r w:rsidR="00555D5E">
              <w:rPr>
                <w:rFonts w:ascii="ＭＳ 明朝" w:eastAsia="ＭＳ 明朝" w:hAnsi="ＭＳ 明朝" w:cs="游明朝" w:hint="eastAsia"/>
                <w:kern w:val="0"/>
                <w:szCs w:val="21"/>
              </w:rPr>
              <w:t>内容</w:t>
            </w:r>
            <w:r w:rsidR="000B3D9B" w:rsidRPr="00D637C7">
              <w:rPr>
                <w:rFonts w:ascii="ＭＳ 明朝" w:eastAsia="ＭＳ 明朝" w:hAnsi="ＭＳ 明朝" w:cs="游明朝" w:hint="eastAsia"/>
                <w:kern w:val="0"/>
                <w:szCs w:val="21"/>
              </w:rPr>
              <w:t>の検討</w:t>
            </w:r>
            <w:r w:rsidR="00555D5E">
              <w:rPr>
                <w:rFonts w:ascii="ＭＳ 明朝" w:eastAsia="ＭＳ 明朝" w:hAnsi="ＭＳ 明朝" w:cs="游明朝" w:hint="eastAsia"/>
                <w:kern w:val="0"/>
                <w:szCs w:val="21"/>
              </w:rPr>
              <w:t>や</w:t>
            </w:r>
            <w:r w:rsidR="00773510">
              <w:rPr>
                <w:rFonts w:ascii="ＭＳ 明朝" w:eastAsia="ＭＳ 明朝" w:hAnsi="ＭＳ 明朝" w:cs="游明朝" w:hint="eastAsia"/>
                <w:kern w:val="0"/>
                <w:szCs w:val="21"/>
              </w:rPr>
              <w:t>実施</w:t>
            </w:r>
            <w:r w:rsidR="000B3D9B" w:rsidRPr="00D637C7">
              <w:rPr>
                <w:rFonts w:ascii="ＭＳ 明朝" w:eastAsia="ＭＳ 明朝" w:hAnsi="ＭＳ 明朝" w:cs="游明朝" w:hint="eastAsia"/>
                <w:kern w:val="0"/>
                <w:szCs w:val="21"/>
              </w:rPr>
              <w:t>にあたって</w:t>
            </w:r>
            <w:r w:rsidR="001B5A9C" w:rsidRPr="00D637C7">
              <w:rPr>
                <w:rFonts w:ascii="ＭＳ 明朝" w:eastAsia="ＭＳ 明朝" w:hAnsi="ＭＳ 明朝" w:cs="游明朝" w:hint="eastAsia"/>
                <w:kern w:val="0"/>
                <w:szCs w:val="21"/>
              </w:rPr>
              <w:t>、</w:t>
            </w:r>
            <w:r w:rsidR="000B3D9B" w:rsidRPr="00D637C7">
              <w:rPr>
                <w:rFonts w:ascii="ＭＳ 明朝" w:eastAsia="ＭＳ 明朝" w:hAnsi="ＭＳ 明朝" w:cs="游明朝" w:hint="eastAsia"/>
                <w:kern w:val="0"/>
                <w:szCs w:val="21"/>
              </w:rPr>
              <w:t>どのような</w:t>
            </w:r>
            <w:r w:rsidR="00F95B15">
              <w:rPr>
                <w:rFonts w:ascii="ＭＳ 明朝" w:eastAsia="ＭＳ 明朝" w:hAnsi="ＭＳ 明朝" w:cs="游明朝" w:hint="eastAsia"/>
                <w:kern w:val="0"/>
                <w:szCs w:val="21"/>
              </w:rPr>
              <w:t>方法</w:t>
            </w:r>
            <w:r w:rsidR="00054748">
              <w:rPr>
                <w:rFonts w:ascii="ＭＳ 明朝" w:eastAsia="ＭＳ 明朝" w:hAnsi="ＭＳ 明朝" w:cs="游明朝" w:hint="eastAsia"/>
                <w:kern w:val="0"/>
                <w:szCs w:val="21"/>
              </w:rPr>
              <w:t>や</w:t>
            </w:r>
            <w:r w:rsidR="000B3D9B" w:rsidRPr="00D637C7">
              <w:rPr>
                <w:rFonts w:ascii="ＭＳ 明朝" w:eastAsia="ＭＳ 明朝" w:hAnsi="ＭＳ 明朝" w:cs="游明朝" w:hint="eastAsia"/>
                <w:kern w:val="0"/>
                <w:szCs w:val="21"/>
              </w:rPr>
              <w:t>手順で</w:t>
            </w:r>
            <w:r w:rsidR="00846929">
              <w:rPr>
                <w:rFonts w:ascii="ＭＳ 明朝" w:eastAsia="ＭＳ 明朝" w:hAnsi="ＭＳ 明朝" w:cs="游明朝" w:hint="eastAsia"/>
                <w:kern w:val="0"/>
                <w:szCs w:val="21"/>
              </w:rPr>
              <w:t>支援</w:t>
            </w:r>
            <w:r w:rsidR="00F213A4">
              <w:rPr>
                <w:rFonts w:ascii="ＭＳ 明朝" w:eastAsia="ＭＳ 明朝" w:hAnsi="ＭＳ 明朝" w:cs="游明朝" w:hint="eastAsia"/>
                <w:kern w:val="0"/>
                <w:szCs w:val="21"/>
              </w:rPr>
              <w:t>する</w:t>
            </w:r>
            <w:r w:rsidR="000B3D9B" w:rsidRPr="00D637C7">
              <w:rPr>
                <w:rFonts w:ascii="ＭＳ 明朝" w:eastAsia="ＭＳ 明朝" w:hAnsi="ＭＳ 明朝" w:cs="游明朝" w:hint="eastAsia"/>
                <w:kern w:val="0"/>
                <w:szCs w:val="21"/>
              </w:rPr>
              <w:t>のか、フロー図</w:t>
            </w:r>
            <w:r w:rsidR="001B5A9C" w:rsidRPr="00D637C7">
              <w:rPr>
                <w:rFonts w:ascii="ＭＳ 明朝" w:eastAsia="ＭＳ 明朝" w:hAnsi="ＭＳ 明朝" w:cs="游明朝" w:hint="eastAsia"/>
                <w:kern w:val="0"/>
                <w:szCs w:val="21"/>
              </w:rPr>
              <w:t>等を用い</w:t>
            </w:r>
            <w:r w:rsidR="001477D0">
              <w:rPr>
                <w:rFonts w:ascii="ＭＳ 明朝" w:eastAsia="ＭＳ 明朝" w:hAnsi="ＭＳ 明朝" w:cs="游明朝" w:hint="eastAsia"/>
                <w:kern w:val="0"/>
                <w:szCs w:val="21"/>
              </w:rPr>
              <w:t>るなど</w:t>
            </w:r>
            <w:r w:rsidR="001B5A9C" w:rsidRPr="00D637C7">
              <w:rPr>
                <w:rFonts w:ascii="ＭＳ 明朝" w:eastAsia="ＭＳ 明朝" w:hAnsi="ＭＳ 明朝" w:cs="游明朝" w:hint="eastAsia"/>
                <w:kern w:val="0"/>
                <w:szCs w:val="21"/>
              </w:rPr>
              <w:t>、イメージしやす</w:t>
            </w:r>
            <w:r w:rsidR="001477D0">
              <w:rPr>
                <w:rFonts w:ascii="ＭＳ 明朝" w:eastAsia="ＭＳ 明朝" w:hAnsi="ＭＳ 明朝" w:cs="游明朝" w:hint="eastAsia"/>
                <w:kern w:val="0"/>
                <w:szCs w:val="21"/>
              </w:rPr>
              <w:t>く明瞭な</w:t>
            </w:r>
            <w:r w:rsidR="000B3D9B" w:rsidRPr="00D637C7">
              <w:rPr>
                <w:rFonts w:ascii="ＭＳ 明朝" w:eastAsia="ＭＳ 明朝" w:hAnsi="ＭＳ 明朝" w:cs="游明朝" w:hint="eastAsia"/>
                <w:kern w:val="0"/>
                <w:szCs w:val="21"/>
              </w:rPr>
              <w:t>提案を行うこと</w:t>
            </w:r>
            <w:r w:rsidRPr="00D637C7">
              <w:rPr>
                <w:rFonts w:ascii="ＭＳ 明朝" w:eastAsia="ＭＳ 明朝" w:hAnsi="ＭＳ 明朝" w:cs="游明朝" w:hint="eastAsia"/>
                <w:kern w:val="0"/>
                <w:szCs w:val="21"/>
              </w:rPr>
              <w:t>。</w:t>
            </w:r>
          </w:p>
        </w:tc>
      </w:tr>
      <w:tr w:rsidR="000D76C4" w:rsidRPr="001906D5" w14:paraId="6780CA2B" w14:textId="77777777" w:rsidTr="00FE1E57">
        <w:tc>
          <w:tcPr>
            <w:tcW w:w="1696" w:type="dxa"/>
          </w:tcPr>
          <w:p w14:paraId="0A30D148" w14:textId="0963765D" w:rsidR="000D76C4" w:rsidRPr="00D637C7" w:rsidRDefault="000C3201" w:rsidP="00C703A4">
            <w:pPr>
              <w:autoSpaceDE w:val="0"/>
              <w:autoSpaceDN w:val="0"/>
              <w:adjustRightInd w:val="0"/>
              <w:jc w:val="center"/>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過去</w:t>
            </w:r>
            <w:r w:rsidR="000D76C4" w:rsidRPr="00D637C7">
              <w:rPr>
                <w:rFonts w:ascii="ＭＳ 明朝" w:eastAsia="ＭＳ 明朝" w:hAnsi="ＭＳ 明朝" w:cs="游明朝" w:hint="eastAsia"/>
                <w:kern w:val="0"/>
                <w:szCs w:val="21"/>
              </w:rPr>
              <w:t>実績</w:t>
            </w:r>
          </w:p>
        </w:tc>
        <w:tc>
          <w:tcPr>
            <w:tcW w:w="7371" w:type="dxa"/>
          </w:tcPr>
          <w:p w14:paraId="49E38FFE" w14:textId="447DE4F5" w:rsidR="00763487" w:rsidRDefault="000E2EEF" w:rsidP="0067757A">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0D76C4" w:rsidRPr="00D637C7">
              <w:rPr>
                <w:rFonts w:ascii="ＭＳ 明朝" w:eastAsia="ＭＳ 明朝" w:hAnsi="ＭＳ 明朝" w:cs="游明朝" w:hint="eastAsia"/>
                <w:kern w:val="0"/>
                <w:szCs w:val="21"/>
              </w:rPr>
              <w:t>過去</w:t>
            </w:r>
            <w:r w:rsidR="00145CDC" w:rsidRPr="00D637C7">
              <w:rPr>
                <w:rFonts w:ascii="ＭＳ 明朝" w:eastAsia="ＭＳ 明朝" w:hAnsi="ＭＳ 明朝" w:cs="游明朝" w:hint="eastAsia"/>
                <w:kern w:val="0"/>
                <w:szCs w:val="21"/>
              </w:rPr>
              <w:t>に</w:t>
            </w:r>
            <w:r w:rsidR="000677BC">
              <w:rPr>
                <w:rFonts w:ascii="ＭＳ 明朝" w:eastAsia="ＭＳ 明朝" w:hAnsi="ＭＳ 明朝" w:cs="游明朝" w:hint="eastAsia"/>
                <w:kern w:val="0"/>
                <w:szCs w:val="21"/>
              </w:rPr>
              <w:t>実施した</w:t>
            </w:r>
            <w:r w:rsidR="00145CDC" w:rsidRPr="00D637C7">
              <w:rPr>
                <w:rFonts w:ascii="ＭＳ 明朝" w:eastAsia="ＭＳ 明朝" w:hAnsi="ＭＳ 明朝" w:cs="游明朝" w:hint="eastAsia"/>
                <w:kern w:val="0"/>
                <w:szCs w:val="21"/>
              </w:rPr>
              <w:t>同種</w:t>
            </w:r>
            <w:r w:rsidR="000D76C4" w:rsidRPr="00D637C7">
              <w:rPr>
                <w:rFonts w:ascii="ＭＳ 明朝" w:eastAsia="ＭＳ 明朝" w:hAnsi="ＭＳ 明朝" w:cs="游明朝" w:hint="eastAsia"/>
                <w:kern w:val="0"/>
                <w:szCs w:val="21"/>
              </w:rPr>
              <w:t>の実績があ</w:t>
            </w:r>
            <w:r w:rsidR="00555D5E">
              <w:rPr>
                <w:rFonts w:ascii="ＭＳ 明朝" w:eastAsia="ＭＳ 明朝" w:hAnsi="ＭＳ 明朝" w:cs="游明朝" w:hint="eastAsia"/>
                <w:kern w:val="0"/>
                <w:szCs w:val="21"/>
              </w:rPr>
              <w:t>る場合は</w:t>
            </w:r>
            <w:r w:rsidR="00555D5E" w:rsidRPr="00D637C7">
              <w:rPr>
                <w:rFonts w:ascii="ＭＳ 明朝" w:eastAsia="ＭＳ 明朝" w:hAnsi="ＭＳ 明朝" w:cs="游明朝" w:hint="eastAsia"/>
                <w:kern w:val="0"/>
                <w:szCs w:val="21"/>
              </w:rPr>
              <w:t>、その</w:t>
            </w:r>
            <w:r w:rsidR="00555D5E">
              <w:rPr>
                <w:rFonts w:ascii="ＭＳ 明朝" w:eastAsia="ＭＳ 明朝" w:hAnsi="ＭＳ 明朝" w:cs="游明朝" w:hint="eastAsia"/>
                <w:kern w:val="0"/>
                <w:szCs w:val="21"/>
              </w:rPr>
              <w:t>内容のほか、効果が分かるものがあ</w:t>
            </w:r>
            <w:r w:rsidR="000D76C4" w:rsidRPr="00D637C7">
              <w:rPr>
                <w:rFonts w:ascii="ＭＳ 明朝" w:eastAsia="ＭＳ 明朝" w:hAnsi="ＭＳ 明朝" w:cs="游明朝" w:hint="eastAsia"/>
                <w:kern w:val="0"/>
                <w:szCs w:val="21"/>
              </w:rPr>
              <w:t>れば提示すること</w:t>
            </w:r>
            <w:r w:rsidR="00BE7E16" w:rsidRPr="00D637C7">
              <w:rPr>
                <w:rFonts w:ascii="ＭＳ 明朝" w:eastAsia="ＭＳ 明朝" w:hAnsi="ＭＳ 明朝" w:cs="游明朝" w:hint="eastAsia"/>
                <w:kern w:val="0"/>
                <w:szCs w:val="21"/>
              </w:rPr>
              <w:t>。</w:t>
            </w:r>
          </w:p>
          <w:p w14:paraId="0DD96192" w14:textId="4ADFA9F0" w:rsidR="000D76C4" w:rsidRPr="00D637C7" w:rsidRDefault="00F307DB" w:rsidP="00763487">
            <w:pPr>
              <w:autoSpaceDE w:val="0"/>
              <w:autoSpaceDN w:val="0"/>
              <w:adjustRightInd w:val="0"/>
              <w:ind w:leftChars="100" w:left="210"/>
              <w:jc w:val="left"/>
              <w:rPr>
                <w:rFonts w:ascii="ＭＳ 明朝" w:eastAsia="ＭＳ 明朝" w:hAnsi="ＭＳ 明朝" w:cs="游明朝"/>
                <w:kern w:val="0"/>
                <w:szCs w:val="21"/>
              </w:rPr>
            </w:pPr>
            <w:r w:rsidRPr="00CE1586">
              <w:rPr>
                <w:rFonts w:ascii="ＭＳ 明朝" w:eastAsia="ＭＳ 明朝" w:hAnsi="ＭＳ 明朝" w:cs="游明朝" w:hint="eastAsia"/>
                <w:kern w:val="0"/>
                <w:szCs w:val="21"/>
              </w:rPr>
              <w:t>ただし、</w:t>
            </w:r>
            <w:r w:rsidR="00DE08FA">
              <w:rPr>
                <w:rFonts w:ascii="ＭＳ 明朝" w:eastAsia="ＭＳ 明朝" w:hAnsi="ＭＳ 明朝" w:cs="游明朝" w:hint="eastAsia"/>
                <w:kern w:val="0"/>
                <w:szCs w:val="21"/>
              </w:rPr>
              <w:t>過年度の</w:t>
            </w:r>
            <w:r w:rsidRPr="00CE1586">
              <w:rPr>
                <w:rFonts w:ascii="ＭＳ 明朝" w:eastAsia="ＭＳ 明朝" w:hAnsi="ＭＳ 明朝" w:cs="游明朝" w:hint="eastAsia"/>
                <w:kern w:val="0"/>
                <w:szCs w:val="21"/>
              </w:rPr>
              <w:t>大阪ＩＲ広報企画運営業務</w:t>
            </w:r>
            <w:r w:rsidR="000677BC">
              <w:rPr>
                <w:rFonts w:ascii="ＭＳ 明朝" w:eastAsia="ＭＳ 明朝" w:hAnsi="ＭＳ 明朝" w:cs="游明朝" w:hint="eastAsia"/>
                <w:kern w:val="0"/>
                <w:szCs w:val="21"/>
              </w:rPr>
              <w:t>に関する</w:t>
            </w:r>
            <w:r w:rsidRPr="00CE1586">
              <w:rPr>
                <w:rFonts w:ascii="ＭＳ 明朝" w:eastAsia="ＭＳ 明朝" w:hAnsi="ＭＳ 明朝" w:cs="游明朝" w:hint="eastAsia"/>
                <w:kern w:val="0"/>
                <w:szCs w:val="21"/>
              </w:rPr>
              <w:t>もの</w:t>
            </w:r>
            <w:r w:rsidR="00761E88">
              <w:rPr>
                <w:rFonts w:ascii="ＭＳ 明朝" w:eastAsia="ＭＳ 明朝" w:hAnsi="ＭＳ 明朝" w:cs="游明朝" w:hint="eastAsia"/>
                <w:kern w:val="0"/>
                <w:szCs w:val="21"/>
              </w:rPr>
              <w:t>は</w:t>
            </w:r>
            <w:r w:rsidRPr="00CE1586">
              <w:rPr>
                <w:rFonts w:ascii="ＭＳ 明朝" w:eastAsia="ＭＳ 明朝" w:hAnsi="ＭＳ 明朝" w:cs="游明朝" w:hint="eastAsia"/>
                <w:kern w:val="0"/>
                <w:szCs w:val="21"/>
              </w:rPr>
              <w:t>除く</w:t>
            </w:r>
            <w:r>
              <w:rPr>
                <w:rFonts w:ascii="ＭＳ 明朝" w:eastAsia="ＭＳ 明朝" w:hAnsi="ＭＳ 明朝" w:cs="游明朝" w:hint="eastAsia"/>
                <w:kern w:val="0"/>
                <w:szCs w:val="21"/>
              </w:rPr>
              <w:t>ものとする</w:t>
            </w:r>
            <w:r w:rsidRPr="00CE1586">
              <w:rPr>
                <w:rFonts w:ascii="ＭＳ 明朝" w:eastAsia="ＭＳ 明朝" w:hAnsi="ＭＳ 明朝" w:cs="游明朝" w:hint="eastAsia"/>
                <w:kern w:val="0"/>
                <w:szCs w:val="21"/>
              </w:rPr>
              <w:t>。</w:t>
            </w:r>
          </w:p>
        </w:tc>
      </w:tr>
    </w:tbl>
    <w:p w14:paraId="40F09D7F" w14:textId="77777777" w:rsidR="008345AA" w:rsidRPr="00D637C7" w:rsidRDefault="008345AA" w:rsidP="00C703A4">
      <w:pPr>
        <w:autoSpaceDE w:val="0"/>
        <w:autoSpaceDN w:val="0"/>
        <w:adjustRightInd w:val="0"/>
        <w:jc w:val="left"/>
        <w:rPr>
          <w:rFonts w:ascii="ＭＳ 明朝" w:eastAsia="ＭＳ 明朝" w:hAnsi="ＭＳ 明朝" w:cs="游明朝"/>
          <w:kern w:val="0"/>
          <w:szCs w:val="21"/>
        </w:rPr>
      </w:pPr>
    </w:p>
    <w:p w14:paraId="23FFB3DA" w14:textId="6682BC4E" w:rsidR="00E02246" w:rsidRPr="00D637C7" w:rsidRDefault="00C703A4" w:rsidP="00301298">
      <w:pPr>
        <w:autoSpaceDE w:val="0"/>
        <w:autoSpaceDN w:val="0"/>
        <w:adjustRightInd w:val="0"/>
        <w:ind w:left="630" w:hangingChars="300" w:hanging="63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8B29C9" w:rsidRPr="00D637C7">
        <w:rPr>
          <w:rFonts w:ascii="ＭＳ 明朝" w:eastAsia="ＭＳ 明朝" w:hAnsi="ＭＳ 明朝" w:cs="游明朝" w:hint="eastAsia"/>
          <w:kern w:val="0"/>
          <w:szCs w:val="21"/>
        </w:rPr>
        <w:t>４</w:t>
      </w:r>
      <w:r w:rsidRPr="00D637C7">
        <w:rPr>
          <w:rFonts w:ascii="ＭＳ 明朝" w:eastAsia="ＭＳ 明朝" w:hAnsi="ＭＳ 明朝" w:cs="游明朝" w:hint="eastAsia"/>
          <w:kern w:val="0"/>
          <w:szCs w:val="21"/>
        </w:rPr>
        <w:t>）</w:t>
      </w:r>
      <w:r w:rsidR="00D13F44" w:rsidRPr="00D637C7">
        <w:rPr>
          <w:rFonts w:ascii="ＭＳ 明朝" w:eastAsia="ＭＳ 明朝" w:hAnsi="ＭＳ 明朝" w:cs="游明朝" w:hint="eastAsia"/>
          <w:kern w:val="0"/>
          <w:szCs w:val="21"/>
        </w:rPr>
        <w:t>業</w:t>
      </w:r>
      <w:r w:rsidR="001B5A9C" w:rsidRPr="00D637C7">
        <w:rPr>
          <w:rFonts w:ascii="ＭＳ 明朝" w:eastAsia="ＭＳ 明朝" w:hAnsi="ＭＳ 明朝" w:cs="游明朝" w:hint="eastAsia"/>
          <w:kern w:val="0"/>
          <w:szCs w:val="21"/>
        </w:rPr>
        <w:t>務</w:t>
      </w:r>
      <w:r w:rsidR="00301298">
        <w:rPr>
          <w:rFonts w:ascii="ＭＳ 明朝" w:eastAsia="ＭＳ 明朝" w:hAnsi="ＭＳ 明朝" w:cs="游明朝" w:hint="eastAsia"/>
          <w:kern w:val="0"/>
          <w:szCs w:val="21"/>
        </w:rPr>
        <w:t>実施</w:t>
      </w:r>
      <w:r w:rsidR="00D13F44" w:rsidRPr="00D637C7">
        <w:rPr>
          <w:rFonts w:ascii="ＭＳ 明朝" w:eastAsia="ＭＳ 明朝" w:hAnsi="ＭＳ 明朝" w:cs="游明朝" w:hint="eastAsia"/>
          <w:kern w:val="0"/>
          <w:szCs w:val="21"/>
        </w:rPr>
        <w:t>体制</w:t>
      </w:r>
    </w:p>
    <w:p w14:paraId="3DB9054D" w14:textId="33BBC539" w:rsidR="005670D9" w:rsidRPr="00D637C7" w:rsidRDefault="0014787D" w:rsidP="008500B2">
      <w:pPr>
        <w:autoSpaceDE w:val="0"/>
        <w:autoSpaceDN w:val="0"/>
        <w:adjustRightInd w:val="0"/>
        <w:ind w:leftChars="200" w:left="84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5670D9" w:rsidRPr="00D637C7">
        <w:rPr>
          <w:rFonts w:ascii="ＭＳ 明朝" w:eastAsia="ＭＳ 明朝" w:hAnsi="ＭＳ 明朝" w:cs="游明朝" w:hint="eastAsia"/>
          <w:kern w:val="0"/>
          <w:szCs w:val="21"/>
        </w:rPr>
        <w:t xml:space="preserve">　</w:t>
      </w:r>
      <w:r w:rsidR="009D1FA9">
        <w:rPr>
          <w:rFonts w:ascii="ＭＳ 明朝" w:eastAsia="ＭＳ 明朝" w:hAnsi="ＭＳ 明朝" w:cs="游明朝" w:hint="eastAsia"/>
          <w:kern w:val="0"/>
          <w:szCs w:val="21"/>
        </w:rPr>
        <w:t>本</w:t>
      </w:r>
      <w:r w:rsidR="005670D9" w:rsidRPr="00D637C7">
        <w:rPr>
          <w:rFonts w:ascii="ＭＳ 明朝" w:eastAsia="ＭＳ 明朝" w:hAnsi="ＭＳ 明朝" w:cs="游明朝" w:hint="eastAsia"/>
          <w:kern w:val="0"/>
          <w:szCs w:val="21"/>
        </w:rPr>
        <w:t>業</w:t>
      </w:r>
      <w:r w:rsidR="001B5A9C" w:rsidRPr="00D637C7">
        <w:rPr>
          <w:rFonts w:ascii="ＭＳ 明朝" w:eastAsia="ＭＳ 明朝" w:hAnsi="ＭＳ 明朝" w:cs="游明朝" w:hint="eastAsia"/>
          <w:kern w:val="0"/>
          <w:szCs w:val="21"/>
        </w:rPr>
        <w:t>務</w:t>
      </w:r>
      <w:r w:rsidR="005670D9" w:rsidRPr="00D637C7">
        <w:rPr>
          <w:rFonts w:ascii="ＭＳ 明朝" w:eastAsia="ＭＳ 明朝" w:hAnsi="ＭＳ 明朝" w:cs="游明朝" w:hint="eastAsia"/>
          <w:kern w:val="0"/>
          <w:szCs w:val="21"/>
        </w:rPr>
        <w:t>を確実かつ効果的に実施</w:t>
      </w:r>
      <w:r w:rsidR="009534BD">
        <w:rPr>
          <w:rFonts w:ascii="ＭＳ 明朝" w:eastAsia="ＭＳ 明朝" w:hAnsi="ＭＳ 明朝" w:cs="游明朝" w:hint="eastAsia"/>
          <w:kern w:val="0"/>
          <w:szCs w:val="21"/>
        </w:rPr>
        <w:t>す</w:t>
      </w:r>
      <w:r w:rsidR="005670D9" w:rsidRPr="00D637C7">
        <w:rPr>
          <w:rFonts w:ascii="ＭＳ 明朝" w:eastAsia="ＭＳ 明朝" w:hAnsi="ＭＳ 明朝" w:cs="游明朝" w:hint="eastAsia"/>
          <w:kern w:val="0"/>
          <w:szCs w:val="21"/>
        </w:rPr>
        <w:t>る</w:t>
      </w:r>
      <w:r w:rsidR="009534BD">
        <w:rPr>
          <w:rFonts w:ascii="ＭＳ 明朝" w:eastAsia="ＭＳ 明朝" w:hAnsi="ＭＳ 明朝" w:cs="游明朝" w:hint="eastAsia"/>
          <w:kern w:val="0"/>
          <w:szCs w:val="21"/>
        </w:rPr>
        <w:t>ため</w:t>
      </w:r>
      <w:r w:rsidR="00573514">
        <w:rPr>
          <w:rFonts w:ascii="ＭＳ 明朝" w:eastAsia="ＭＳ 明朝" w:hAnsi="ＭＳ 明朝" w:cs="游明朝" w:hint="eastAsia"/>
          <w:kern w:val="0"/>
          <w:szCs w:val="21"/>
        </w:rPr>
        <w:t>に</w:t>
      </w:r>
      <w:r w:rsidR="00301298">
        <w:rPr>
          <w:rFonts w:ascii="ＭＳ 明朝" w:eastAsia="ＭＳ 明朝" w:hAnsi="ＭＳ 明朝" w:cs="游明朝" w:hint="eastAsia"/>
          <w:kern w:val="0"/>
          <w:szCs w:val="21"/>
        </w:rPr>
        <w:t>必要</w:t>
      </w:r>
      <w:r w:rsidR="005670D9" w:rsidRPr="00D637C7">
        <w:rPr>
          <w:rFonts w:ascii="ＭＳ 明朝" w:eastAsia="ＭＳ 明朝" w:hAnsi="ＭＳ 明朝" w:cs="游明朝" w:hint="eastAsia"/>
          <w:kern w:val="0"/>
          <w:szCs w:val="21"/>
        </w:rPr>
        <w:t>な人員体制</w:t>
      </w:r>
      <w:r w:rsidR="00EF0896" w:rsidRPr="00D637C7">
        <w:rPr>
          <w:rFonts w:ascii="ＭＳ 明朝" w:eastAsia="ＭＳ 明朝" w:hAnsi="ＭＳ 明朝" w:cs="游明朝" w:hint="eastAsia"/>
          <w:kern w:val="0"/>
          <w:szCs w:val="21"/>
        </w:rPr>
        <w:t>（緊急時の連絡体制も含む</w:t>
      </w:r>
      <w:r w:rsidR="009534BD">
        <w:rPr>
          <w:rFonts w:ascii="ＭＳ 明朝" w:eastAsia="ＭＳ 明朝" w:hAnsi="ＭＳ 明朝" w:cs="游明朝" w:hint="eastAsia"/>
          <w:kern w:val="0"/>
          <w:szCs w:val="21"/>
        </w:rPr>
        <w:t>。</w:t>
      </w:r>
      <w:r w:rsidR="00EF0896" w:rsidRPr="00D637C7">
        <w:rPr>
          <w:rFonts w:ascii="ＭＳ 明朝" w:eastAsia="ＭＳ 明朝" w:hAnsi="ＭＳ 明朝" w:cs="游明朝" w:hint="eastAsia"/>
          <w:kern w:val="0"/>
          <w:szCs w:val="21"/>
        </w:rPr>
        <w:t>）</w:t>
      </w:r>
      <w:r w:rsidR="005670D9" w:rsidRPr="00D637C7">
        <w:rPr>
          <w:rFonts w:ascii="ＭＳ 明朝" w:eastAsia="ＭＳ 明朝" w:hAnsi="ＭＳ 明朝" w:cs="游明朝" w:hint="eastAsia"/>
          <w:kern w:val="0"/>
          <w:szCs w:val="21"/>
        </w:rPr>
        <w:t>を</w:t>
      </w:r>
      <w:r w:rsidR="00301298">
        <w:rPr>
          <w:rFonts w:ascii="ＭＳ 明朝" w:eastAsia="ＭＳ 明朝" w:hAnsi="ＭＳ 明朝" w:cs="游明朝" w:hint="eastAsia"/>
          <w:kern w:val="0"/>
          <w:szCs w:val="21"/>
        </w:rPr>
        <w:t>適切に</w:t>
      </w:r>
      <w:r w:rsidR="005670D9" w:rsidRPr="00D637C7">
        <w:rPr>
          <w:rFonts w:ascii="ＭＳ 明朝" w:eastAsia="ＭＳ 明朝" w:hAnsi="ＭＳ 明朝" w:cs="游明朝" w:hint="eastAsia"/>
          <w:kern w:val="0"/>
          <w:szCs w:val="21"/>
        </w:rPr>
        <w:t>確保すること。</w:t>
      </w:r>
    </w:p>
    <w:p w14:paraId="2FC39E88" w14:textId="46BBBDF4" w:rsidR="00763487" w:rsidRDefault="0014787D" w:rsidP="008500B2">
      <w:pPr>
        <w:autoSpaceDE w:val="0"/>
        <w:autoSpaceDN w:val="0"/>
        <w:adjustRightInd w:val="0"/>
        <w:ind w:leftChars="200" w:left="84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5670D9" w:rsidRPr="00D637C7">
        <w:rPr>
          <w:rFonts w:ascii="ＭＳ 明朝" w:eastAsia="ＭＳ 明朝" w:hAnsi="ＭＳ 明朝" w:cs="游明朝" w:hint="eastAsia"/>
          <w:kern w:val="0"/>
          <w:szCs w:val="21"/>
        </w:rPr>
        <w:t xml:space="preserve">　</w:t>
      </w:r>
      <w:r w:rsidR="001B5A9C" w:rsidRPr="00D637C7">
        <w:rPr>
          <w:rFonts w:ascii="ＭＳ 明朝" w:eastAsia="ＭＳ 明朝" w:hAnsi="ＭＳ 明朝" w:cs="游明朝" w:hint="eastAsia"/>
          <w:kern w:val="0"/>
          <w:szCs w:val="21"/>
        </w:rPr>
        <w:t>各</w:t>
      </w:r>
      <w:r w:rsidR="005670D9" w:rsidRPr="00D637C7">
        <w:rPr>
          <w:rFonts w:ascii="ＭＳ 明朝" w:eastAsia="ＭＳ 明朝" w:hAnsi="ＭＳ 明朝" w:cs="游明朝" w:hint="eastAsia"/>
          <w:kern w:val="0"/>
          <w:szCs w:val="21"/>
        </w:rPr>
        <w:t>業</w:t>
      </w:r>
      <w:r w:rsidR="001B5A9C" w:rsidRPr="00D637C7">
        <w:rPr>
          <w:rFonts w:ascii="ＭＳ 明朝" w:eastAsia="ＭＳ 明朝" w:hAnsi="ＭＳ 明朝" w:cs="游明朝" w:hint="eastAsia"/>
          <w:kern w:val="0"/>
          <w:szCs w:val="21"/>
        </w:rPr>
        <w:t>務</w:t>
      </w:r>
      <w:r w:rsidR="005670D9" w:rsidRPr="00D637C7">
        <w:rPr>
          <w:rFonts w:ascii="ＭＳ 明朝" w:eastAsia="ＭＳ 明朝" w:hAnsi="ＭＳ 明朝" w:cs="游明朝" w:hint="eastAsia"/>
          <w:kern w:val="0"/>
          <w:szCs w:val="21"/>
        </w:rPr>
        <w:t>担当者への指導・助言</w:t>
      </w:r>
      <w:r w:rsidR="00D211DF">
        <w:rPr>
          <w:rFonts w:ascii="ＭＳ 明朝" w:eastAsia="ＭＳ 明朝" w:hAnsi="ＭＳ 明朝" w:cs="游明朝" w:hint="eastAsia"/>
          <w:kern w:val="0"/>
          <w:szCs w:val="21"/>
        </w:rPr>
        <w:t>・</w:t>
      </w:r>
      <w:r w:rsidR="005670D9" w:rsidRPr="00D637C7">
        <w:rPr>
          <w:rFonts w:ascii="ＭＳ 明朝" w:eastAsia="ＭＳ 明朝" w:hAnsi="ＭＳ 明朝" w:cs="游明朝" w:hint="eastAsia"/>
          <w:kern w:val="0"/>
          <w:szCs w:val="21"/>
        </w:rPr>
        <w:t>マネジメント</w:t>
      </w:r>
      <w:r w:rsidR="00FC3D15">
        <w:rPr>
          <w:rFonts w:ascii="ＭＳ 明朝" w:eastAsia="ＭＳ 明朝" w:hAnsi="ＭＳ 明朝" w:cs="游明朝" w:hint="eastAsia"/>
          <w:kern w:val="0"/>
          <w:szCs w:val="21"/>
        </w:rPr>
        <w:t>等</w:t>
      </w:r>
      <w:r w:rsidR="005670D9" w:rsidRPr="00D637C7">
        <w:rPr>
          <w:rFonts w:ascii="ＭＳ 明朝" w:eastAsia="ＭＳ 明朝" w:hAnsi="ＭＳ 明朝" w:cs="游明朝" w:hint="eastAsia"/>
          <w:kern w:val="0"/>
          <w:szCs w:val="21"/>
        </w:rPr>
        <w:t>を行う業務</w:t>
      </w:r>
      <w:r w:rsidR="00FC3D15">
        <w:rPr>
          <w:rFonts w:ascii="ＭＳ 明朝" w:eastAsia="ＭＳ 明朝" w:hAnsi="ＭＳ 明朝" w:cs="游明朝" w:hint="eastAsia"/>
          <w:kern w:val="0"/>
          <w:szCs w:val="21"/>
        </w:rPr>
        <w:t>責任</w:t>
      </w:r>
      <w:r w:rsidR="005670D9" w:rsidRPr="00D637C7">
        <w:rPr>
          <w:rFonts w:ascii="ＭＳ 明朝" w:eastAsia="ＭＳ 明朝" w:hAnsi="ＭＳ 明朝" w:cs="游明朝" w:hint="eastAsia"/>
          <w:kern w:val="0"/>
          <w:szCs w:val="21"/>
        </w:rPr>
        <w:t>者を配置し、</w:t>
      </w:r>
      <w:r w:rsidR="009D1FA9">
        <w:rPr>
          <w:rFonts w:ascii="ＭＳ 明朝" w:eastAsia="ＭＳ 明朝" w:hAnsi="ＭＳ 明朝" w:cs="游明朝" w:hint="eastAsia"/>
          <w:kern w:val="0"/>
          <w:szCs w:val="21"/>
        </w:rPr>
        <w:t>本業務の契約締結後</w:t>
      </w:r>
      <w:r w:rsidR="005B4D3D">
        <w:rPr>
          <w:rFonts w:ascii="ＭＳ 明朝" w:eastAsia="ＭＳ 明朝" w:hAnsi="ＭＳ 明朝" w:cs="游明朝" w:hint="eastAsia"/>
          <w:kern w:val="0"/>
          <w:szCs w:val="21"/>
        </w:rPr>
        <w:t>、</w:t>
      </w:r>
      <w:r w:rsidR="009D1FA9">
        <w:rPr>
          <w:rFonts w:ascii="ＭＳ 明朝" w:eastAsia="ＭＳ 明朝" w:hAnsi="ＭＳ 明朝" w:cs="游明朝" w:hint="eastAsia"/>
          <w:kern w:val="0"/>
          <w:szCs w:val="21"/>
        </w:rPr>
        <w:t>速やかに</w:t>
      </w:r>
      <w:r w:rsidR="00C211E7" w:rsidRPr="00D637C7">
        <w:rPr>
          <w:rFonts w:ascii="ＭＳ 明朝" w:eastAsia="ＭＳ 明朝" w:hAnsi="ＭＳ 明朝" w:cs="游明朝" w:hint="eastAsia"/>
          <w:kern w:val="0"/>
          <w:szCs w:val="21"/>
        </w:rPr>
        <w:t>発注者</w:t>
      </w:r>
      <w:r w:rsidR="00A211C0">
        <w:rPr>
          <w:rFonts w:ascii="ＭＳ 明朝" w:eastAsia="ＭＳ 明朝" w:hAnsi="ＭＳ 明朝" w:cs="游明朝" w:hint="eastAsia"/>
          <w:kern w:val="0"/>
          <w:szCs w:val="21"/>
        </w:rPr>
        <w:t>に</w:t>
      </w:r>
      <w:r w:rsidR="00C211E7" w:rsidRPr="00D637C7">
        <w:rPr>
          <w:rFonts w:ascii="ＭＳ 明朝" w:eastAsia="ＭＳ 明朝" w:hAnsi="ＭＳ 明朝" w:cs="游明朝" w:hint="eastAsia"/>
          <w:kern w:val="0"/>
          <w:szCs w:val="21"/>
        </w:rPr>
        <w:t>届け出ること。</w:t>
      </w:r>
    </w:p>
    <w:p w14:paraId="7E0D3F60" w14:textId="05E0036D" w:rsidR="005670D9" w:rsidRDefault="00C211E7" w:rsidP="008500B2">
      <w:pPr>
        <w:autoSpaceDE w:val="0"/>
        <w:autoSpaceDN w:val="0"/>
        <w:adjustRightInd w:val="0"/>
        <w:ind w:leftChars="400" w:left="84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また、</w:t>
      </w:r>
      <w:r w:rsidR="00B55217">
        <w:rPr>
          <w:rFonts w:ascii="ＭＳ 明朝" w:eastAsia="ＭＳ 明朝" w:hAnsi="ＭＳ 明朝" w:cs="游明朝" w:hint="eastAsia"/>
          <w:kern w:val="0"/>
          <w:szCs w:val="21"/>
        </w:rPr>
        <w:t>当該業務責任者は、</w:t>
      </w:r>
      <w:r w:rsidR="009D1FA9">
        <w:rPr>
          <w:rFonts w:ascii="ＭＳ 明朝" w:eastAsia="ＭＳ 明朝" w:hAnsi="ＭＳ 明朝" w:cs="游明朝" w:hint="eastAsia"/>
          <w:kern w:val="0"/>
          <w:szCs w:val="21"/>
        </w:rPr>
        <w:t>本</w:t>
      </w:r>
      <w:r w:rsidR="001B5A9C" w:rsidRPr="00D637C7">
        <w:rPr>
          <w:rFonts w:ascii="ＭＳ 明朝" w:eastAsia="ＭＳ 明朝" w:hAnsi="ＭＳ 明朝" w:cs="游明朝" w:hint="eastAsia"/>
          <w:kern w:val="0"/>
          <w:szCs w:val="21"/>
        </w:rPr>
        <w:t>業務全体の</w:t>
      </w:r>
      <w:r w:rsidR="005670D9" w:rsidRPr="00D637C7">
        <w:rPr>
          <w:rFonts w:ascii="ＭＳ 明朝" w:eastAsia="ＭＳ 明朝" w:hAnsi="ＭＳ 明朝" w:cs="游明朝" w:hint="eastAsia"/>
          <w:kern w:val="0"/>
          <w:szCs w:val="21"/>
        </w:rPr>
        <w:t>スケジュール管理を適切に行うとともに、</w:t>
      </w:r>
      <w:r w:rsidR="005670D9" w:rsidRPr="00D637C7">
        <w:rPr>
          <w:rFonts w:ascii="ＭＳ 明朝" w:eastAsia="ＭＳ 明朝" w:hAnsi="ＭＳ 明朝" w:cs="游明朝"/>
          <w:kern w:val="0"/>
          <w:szCs w:val="21"/>
        </w:rPr>
        <w:t>コンプライアンスや守秘義務の遵守</w:t>
      </w:r>
      <w:r w:rsidR="00EF3D3D">
        <w:rPr>
          <w:rFonts w:ascii="ＭＳ 明朝" w:eastAsia="ＭＳ 明朝" w:hAnsi="ＭＳ 明朝" w:cs="游明朝" w:hint="eastAsia"/>
          <w:kern w:val="0"/>
          <w:szCs w:val="21"/>
        </w:rPr>
        <w:t>、</w:t>
      </w:r>
      <w:r w:rsidR="00915D73" w:rsidRPr="00D637C7">
        <w:rPr>
          <w:rFonts w:ascii="ＭＳ 明朝" w:eastAsia="ＭＳ 明朝" w:hAnsi="ＭＳ 明朝" w:cs="游明朝"/>
          <w:kern w:val="0"/>
          <w:szCs w:val="21"/>
        </w:rPr>
        <w:t>個人情報</w:t>
      </w:r>
      <w:r w:rsidR="00915D73" w:rsidRPr="00D637C7">
        <w:rPr>
          <w:rFonts w:ascii="ＭＳ 明朝" w:eastAsia="ＭＳ 明朝" w:hAnsi="ＭＳ 明朝" w:cs="游明朝" w:hint="eastAsia"/>
          <w:kern w:val="0"/>
          <w:szCs w:val="21"/>
        </w:rPr>
        <w:t>の</w:t>
      </w:r>
      <w:r w:rsidR="00915D73" w:rsidRPr="00D637C7">
        <w:rPr>
          <w:rFonts w:ascii="ＭＳ 明朝" w:eastAsia="ＭＳ 明朝" w:hAnsi="ＭＳ 明朝" w:cs="游明朝"/>
          <w:kern w:val="0"/>
          <w:szCs w:val="21"/>
        </w:rPr>
        <w:t>保護、</w:t>
      </w:r>
      <w:r w:rsidR="00EF3D3D" w:rsidRPr="002760AE">
        <w:rPr>
          <w:rFonts w:ascii="ＭＳ 明朝" w:eastAsia="ＭＳ 明朝" w:hAnsi="ＭＳ 明朝" w:cs="游明朝" w:hint="eastAsia"/>
          <w:kern w:val="0"/>
          <w:szCs w:val="21"/>
        </w:rPr>
        <w:t>サイバーセキュリティの確保</w:t>
      </w:r>
      <w:r w:rsidR="005670D9" w:rsidRPr="00D637C7">
        <w:rPr>
          <w:rFonts w:ascii="ＭＳ 明朝" w:eastAsia="ＭＳ 明朝" w:hAnsi="ＭＳ 明朝" w:cs="游明朝"/>
          <w:kern w:val="0"/>
          <w:szCs w:val="21"/>
        </w:rPr>
        <w:t>に関する管理を</w:t>
      </w:r>
      <w:r w:rsidR="00301298">
        <w:rPr>
          <w:rFonts w:ascii="ＭＳ 明朝" w:eastAsia="ＭＳ 明朝" w:hAnsi="ＭＳ 明朝" w:cs="游明朝" w:hint="eastAsia"/>
          <w:kern w:val="0"/>
          <w:szCs w:val="21"/>
        </w:rPr>
        <w:t>適切</w:t>
      </w:r>
      <w:r w:rsidR="005670D9" w:rsidRPr="00D637C7">
        <w:rPr>
          <w:rFonts w:ascii="ＭＳ 明朝" w:eastAsia="ＭＳ 明朝" w:hAnsi="ＭＳ 明朝" w:cs="游明朝"/>
          <w:kern w:val="0"/>
          <w:szCs w:val="21"/>
        </w:rPr>
        <w:t>に行うこと。</w:t>
      </w:r>
    </w:p>
    <w:p w14:paraId="316D137A" w14:textId="5C4216B9" w:rsidR="00763487" w:rsidRDefault="006D4DD3" w:rsidP="008500B2">
      <w:pPr>
        <w:autoSpaceDE w:val="0"/>
        <w:autoSpaceDN w:val="0"/>
        <w:adjustRightInd w:val="0"/>
        <w:ind w:leftChars="200" w:left="840" w:hangingChars="200" w:hanging="420"/>
        <w:jc w:val="left"/>
        <w:rPr>
          <w:rFonts w:ascii="ＭＳ 明朝" w:eastAsia="ＭＳ 明朝" w:hAnsi="ＭＳ 明朝" w:cs="游明朝"/>
          <w:kern w:val="0"/>
          <w:szCs w:val="21"/>
        </w:rPr>
      </w:pPr>
      <w:r>
        <w:rPr>
          <w:rFonts w:ascii="ＭＳ 明朝" w:eastAsia="ＭＳ 明朝" w:hAnsi="ＭＳ 明朝" w:cs="游明朝" w:hint="eastAsia"/>
          <w:kern w:val="0"/>
          <w:szCs w:val="21"/>
        </w:rPr>
        <w:t>○　本業務の契約締結後、本仕様書</w:t>
      </w:r>
      <w:r w:rsidR="00A211C0">
        <w:rPr>
          <w:rFonts w:ascii="ＭＳ 明朝" w:eastAsia="ＭＳ 明朝" w:hAnsi="ＭＳ 明朝" w:cs="游明朝" w:hint="eastAsia"/>
          <w:kern w:val="0"/>
          <w:szCs w:val="21"/>
        </w:rPr>
        <w:t>及び提案書</w:t>
      </w:r>
      <w:r>
        <w:rPr>
          <w:rFonts w:ascii="ＭＳ 明朝" w:eastAsia="ＭＳ 明朝" w:hAnsi="ＭＳ 明朝" w:cs="游明朝" w:hint="eastAsia"/>
          <w:kern w:val="0"/>
          <w:szCs w:val="21"/>
        </w:rPr>
        <w:t>に基づ</w:t>
      </w:r>
      <w:r w:rsidR="00A211C0">
        <w:rPr>
          <w:rFonts w:ascii="ＭＳ 明朝" w:eastAsia="ＭＳ 明朝" w:hAnsi="ＭＳ 明朝" w:cs="游明朝" w:hint="eastAsia"/>
          <w:kern w:val="0"/>
          <w:szCs w:val="21"/>
        </w:rPr>
        <w:t>き、</w:t>
      </w:r>
      <w:r>
        <w:rPr>
          <w:rFonts w:ascii="ＭＳ 明朝" w:eastAsia="ＭＳ 明朝" w:hAnsi="ＭＳ 明朝" w:cs="游明朝" w:hint="eastAsia"/>
          <w:kern w:val="0"/>
          <w:szCs w:val="21"/>
        </w:rPr>
        <w:t>業務実施計画書を作成</w:t>
      </w:r>
      <w:r w:rsidR="001A1422">
        <w:rPr>
          <w:rFonts w:ascii="ＭＳ 明朝" w:eastAsia="ＭＳ 明朝" w:hAnsi="ＭＳ 明朝" w:cs="游明朝" w:hint="eastAsia"/>
          <w:kern w:val="0"/>
          <w:szCs w:val="21"/>
        </w:rPr>
        <w:t>し、発注者に</w:t>
      </w:r>
      <w:r w:rsidR="0029078D">
        <w:rPr>
          <w:rFonts w:ascii="ＭＳ 明朝" w:eastAsia="ＭＳ 明朝" w:hAnsi="ＭＳ 明朝" w:cs="游明朝" w:hint="eastAsia"/>
          <w:kern w:val="0"/>
          <w:szCs w:val="21"/>
        </w:rPr>
        <w:t>提出</w:t>
      </w:r>
      <w:r w:rsidR="001A1422">
        <w:rPr>
          <w:rFonts w:ascii="ＭＳ 明朝" w:eastAsia="ＭＳ 明朝" w:hAnsi="ＭＳ 明朝" w:cs="游明朝" w:hint="eastAsia"/>
          <w:kern w:val="0"/>
          <w:szCs w:val="21"/>
        </w:rPr>
        <w:t>す</w:t>
      </w:r>
      <w:r w:rsidR="0002539F">
        <w:rPr>
          <w:rFonts w:ascii="ＭＳ 明朝" w:eastAsia="ＭＳ 明朝" w:hAnsi="ＭＳ 明朝" w:cs="游明朝" w:hint="eastAsia"/>
          <w:kern w:val="0"/>
          <w:szCs w:val="21"/>
        </w:rPr>
        <w:t>る</w:t>
      </w:r>
      <w:r>
        <w:rPr>
          <w:rFonts w:ascii="ＭＳ 明朝" w:eastAsia="ＭＳ 明朝" w:hAnsi="ＭＳ 明朝" w:cs="游明朝" w:hint="eastAsia"/>
          <w:kern w:val="0"/>
          <w:szCs w:val="21"/>
        </w:rPr>
        <w:t>こと。</w:t>
      </w:r>
    </w:p>
    <w:p w14:paraId="265D0F7C" w14:textId="7EA595B4" w:rsidR="006D4DD3" w:rsidRDefault="0002539F" w:rsidP="008500B2">
      <w:pPr>
        <w:autoSpaceDE w:val="0"/>
        <w:autoSpaceDN w:val="0"/>
        <w:adjustRightInd w:val="0"/>
        <w:ind w:leftChars="400" w:left="840"/>
        <w:jc w:val="left"/>
        <w:rPr>
          <w:rFonts w:ascii="ＭＳ 明朝" w:eastAsia="ＭＳ 明朝" w:hAnsi="ＭＳ 明朝" w:cs="游明朝"/>
          <w:kern w:val="0"/>
          <w:szCs w:val="21"/>
        </w:rPr>
      </w:pPr>
      <w:r>
        <w:rPr>
          <w:rFonts w:ascii="ＭＳ 明朝" w:eastAsia="ＭＳ 明朝" w:hAnsi="ＭＳ 明朝" w:cs="游明朝" w:hint="eastAsia"/>
          <w:kern w:val="0"/>
          <w:szCs w:val="21"/>
        </w:rPr>
        <w:t>なお、業務実施計画書の作成にあたっては、発注者と適宜協議</w:t>
      </w:r>
      <w:r w:rsidR="00C84933">
        <w:rPr>
          <w:rFonts w:ascii="ＭＳ 明朝" w:eastAsia="ＭＳ 明朝" w:hAnsi="ＭＳ 明朝" w:cs="游明朝" w:hint="eastAsia"/>
          <w:kern w:val="0"/>
          <w:szCs w:val="21"/>
        </w:rPr>
        <w:t>や打合せ</w:t>
      </w:r>
      <w:r>
        <w:rPr>
          <w:rFonts w:ascii="ＭＳ 明朝" w:eastAsia="ＭＳ 明朝" w:hAnsi="ＭＳ 明朝" w:cs="游明朝" w:hint="eastAsia"/>
          <w:kern w:val="0"/>
          <w:szCs w:val="21"/>
        </w:rPr>
        <w:t>を行うなど、実施する</w:t>
      </w:r>
      <w:r w:rsidR="00A211C0">
        <w:rPr>
          <w:rFonts w:ascii="ＭＳ 明朝" w:eastAsia="ＭＳ 明朝" w:hAnsi="ＭＳ 明朝" w:cs="游明朝" w:hint="eastAsia"/>
          <w:kern w:val="0"/>
          <w:szCs w:val="21"/>
        </w:rPr>
        <w:t>業務</w:t>
      </w:r>
      <w:r>
        <w:rPr>
          <w:rFonts w:ascii="ＭＳ 明朝" w:eastAsia="ＭＳ 明朝" w:hAnsi="ＭＳ 明朝" w:cs="游明朝" w:hint="eastAsia"/>
          <w:kern w:val="0"/>
          <w:szCs w:val="21"/>
        </w:rPr>
        <w:t>内容</w:t>
      </w:r>
      <w:r w:rsidR="00A211C0">
        <w:rPr>
          <w:rFonts w:ascii="ＭＳ 明朝" w:eastAsia="ＭＳ 明朝" w:hAnsi="ＭＳ 明朝" w:cs="游明朝" w:hint="eastAsia"/>
          <w:kern w:val="0"/>
          <w:szCs w:val="21"/>
        </w:rPr>
        <w:t>の</w:t>
      </w:r>
      <w:r>
        <w:rPr>
          <w:rFonts w:ascii="ＭＳ 明朝" w:eastAsia="ＭＳ 明朝" w:hAnsi="ＭＳ 明朝" w:cs="游明朝" w:hint="eastAsia"/>
          <w:kern w:val="0"/>
          <w:szCs w:val="21"/>
        </w:rPr>
        <w:t>調整</w:t>
      </w:r>
      <w:r w:rsidR="001A1422">
        <w:rPr>
          <w:rFonts w:ascii="ＭＳ 明朝" w:eastAsia="ＭＳ 明朝" w:hAnsi="ＭＳ 明朝" w:cs="游明朝" w:hint="eastAsia"/>
          <w:kern w:val="0"/>
          <w:szCs w:val="21"/>
        </w:rPr>
        <w:t>等</w:t>
      </w:r>
      <w:r>
        <w:rPr>
          <w:rFonts w:ascii="ＭＳ 明朝" w:eastAsia="ＭＳ 明朝" w:hAnsi="ＭＳ 明朝" w:cs="游明朝" w:hint="eastAsia"/>
          <w:kern w:val="0"/>
          <w:szCs w:val="21"/>
        </w:rPr>
        <w:t>を行うこと。</w:t>
      </w:r>
    </w:p>
    <w:p w14:paraId="21AA81F2" w14:textId="478ED3D4" w:rsidR="000B02CC" w:rsidRPr="00D637C7" w:rsidRDefault="000B02CC" w:rsidP="008500B2">
      <w:pPr>
        <w:autoSpaceDE w:val="0"/>
        <w:autoSpaceDN w:val="0"/>
        <w:adjustRightInd w:val="0"/>
        <w:ind w:leftChars="200" w:left="840" w:hangingChars="200" w:hanging="420"/>
        <w:jc w:val="left"/>
        <w:rPr>
          <w:rFonts w:ascii="ＭＳ 明朝" w:eastAsia="ＭＳ 明朝" w:hAnsi="ＭＳ 明朝" w:cs="游明朝"/>
          <w:kern w:val="0"/>
          <w:szCs w:val="21"/>
        </w:rPr>
      </w:pPr>
      <w:r>
        <w:rPr>
          <w:rFonts w:ascii="ＭＳ 明朝" w:eastAsia="ＭＳ 明朝" w:hAnsi="ＭＳ 明朝" w:cs="游明朝" w:hint="eastAsia"/>
          <w:kern w:val="0"/>
          <w:szCs w:val="21"/>
        </w:rPr>
        <w:t>○　本業務の実施にあたっては、</w:t>
      </w:r>
      <w:r w:rsidR="00985A4D" w:rsidRPr="002760AE">
        <w:rPr>
          <w:rFonts w:ascii="ＭＳ 明朝" w:eastAsia="ＭＳ 明朝" w:hAnsi="ＭＳ 明朝" w:cs="游明朝" w:hint="eastAsia"/>
          <w:kern w:val="0"/>
          <w:szCs w:val="21"/>
        </w:rPr>
        <w:t>必要に応じて</w:t>
      </w:r>
      <w:r w:rsidRPr="002760AE">
        <w:rPr>
          <w:rFonts w:ascii="ＭＳ 明朝" w:eastAsia="ＭＳ 明朝" w:hAnsi="ＭＳ 明朝" w:cs="游明朝" w:hint="eastAsia"/>
          <w:kern w:val="0"/>
          <w:szCs w:val="21"/>
        </w:rPr>
        <w:t>協議や打合せなどを行うこととし、</w:t>
      </w:r>
      <w:r w:rsidR="001661DD" w:rsidRPr="002760AE">
        <w:rPr>
          <w:rFonts w:ascii="ＭＳ 明朝" w:eastAsia="ＭＳ 明朝" w:hAnsi="ＭＳ 明朝" w:cs="游明朝" w:hint="eastAsia"/>
          <w:kern w:val="0"/>
          <w:szCs w:val="21"/>
        </w:rPr>
        <w:t>その内容を踏まえ、</w:t>
      </w:r>
      <w:r w:rsidR="00985A4D" w:rsidRPr="002760AE">
        <w:rPr>
          <w:rFonts w:ascii="ＭＳ 明朝" w:eastAsia="ＭＳ 明朝" w:hAnsi="ＭＳ 明朝" w:cs="游明朝" w:hint="eastAsia"/>
          <w:kern w:val="0"/>
          <w:szCs w:val="21"/>
        </w:rPr>
        <w:t>発注者</w:t>
      </w:r>
      <w:r w:rsidR="001661DD" w:rsidRPr="002760AE">
        <w:rPr>
          <w:rFonts w:ascii="ＭＳ 明朝" w:eastAsia="ＭＳ 明朝" w:hAnsi="ＭＳ 明朝" w:cs="游明朝" w:hint="eastAsia"/>
          <w:kern w:val="0"/>
          <w:szCs w:val="21"/>
        </w:rPr>
        <w:t>が求めた場合は</w:t>
      </w:r>
      <w:r w:rsidR="00985A4D" w:rsidRPr="002760AE">
        <w:rPr>
          <w:rFonts w:ascii="ＭＳ 明朝" w:eastAsia="ＭＳ 明朝" w:hAnsi="ＭＳ 明朝" w:cs="游明朝" w:hint="eastAsia"/>
          <w:kern w:val="0"/>
          <w:szCs w:val="21"/>
        </w:rPr>
        <w:t>、</w:t>
      </w:r>
      <w:r w:rsidRPr="002760AE">
        <w:rPr>
          <w:rFonts w:ascii="ＭＳ 明朝" w:eastAsia="ＭＳ 明朝" w:hAnsi="ＭＳ 明朝" w:cs="游明朝" w:hint="eastAsia"/>
          <w:kern w:val="0"/>
          <w:szCs w:val="21"/>
        </w:rPr>
        <w:t>概要をとりまとめ</w:t>
      </w:r>
      <w:r w:rsidR="00964A0A" w:rsidRPr="002760AE">
        <w:rPr>
          <w:rFonts w:ascii="ＭＳ 明朝" w:eastAsia="ＭＳ 明朝" w:hAnsi="ＭＳ 明朝" w:cs="游明朝" w:hint="eastAsia"/>
          <w:kern w:val="0"/>
          <w:szCs w:val="21"/>
        </w:rPr>
        <w:t>たものを</w:t>
      </w:r>
      <w:r>
        <w:rPr>
          <w:rFonts w:ascii="ＭＳ 明朝" w:eastAsia="ＭＳ 明朝" w:hAnsi="ＭＳ 明朝" w:cs="游明朝" w:hint="eastAsia"/>
          <w:kern w:val="0"/>
          <w:szCs w:val="21"/>
        </w:rPr>
        <w:t>提出すること。</w:t>
      </w:r>
    </w:p>
    <w:p w14:paraId="6588476B" w14:textId="76832117" w:rsidR="00AB5B01" w:rsidRPr="00D637C7" w:rsidRDefault="0014787D" w:rsidP="008500B2">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AB5B01" w:rsidRPr="00D637C7">
        <w:rPr>
          <w:rFonts w:ascii="ＭＳ 明朝" w:eastAsia="ＭＳ 明朝" w:hAnsi="ＭＳ 明朝" w:cs="ＭＳ ゴシック" w:hint="eastAsia"/>
          <w:kern w:val="0"/>
          <w:szCs w:val="21"/>
        </w:rPr>
        <w:t xml:space="preserve">　</w:t>
      </w:r>
      <w:r w:rsidR="000B02CC">
        <w:rPr>
          <w:rFonts w:ascii="ＭＳ 明朝" w:eastAsia="ＭＳ 明朝" w:hAnsi="ＭＳ 明朝" w:cs="ＭＳ ゴシック" w:hint="eastAsia"/>
          <w:kern w:val="0"/>
          <w:szCs w:val="21"/>
        </w:rPr>
        <w:t>本業務において</w:t>
      </w:r>
      <w:r w:rsidR="00AB5B01" w:rsidRPr="00D637C7">
        <w:rPr>
          <w:rFonts w:ascii="ＭＳ 明朝" w:eastAsia="ＭＳ 明朝" w:hAnsi="ＭＳ 明朝" w:cs="ＭＳ ゴシック" w:hint="eastAsia"/>
          <w:kern w:val="0"/>
          <w:szCs w:val="21"/>
        </w:rPr>
        <w:t>作成した</w:t>
      </w:r>
      <w:r w:rsidR="00E34424">
        <w:rPr>
          <w:rFonts w:ascii="ＭＳ 明朝" w:eastAsia="ＭＳ 明朝" w:hAnsi="ＭＳ 明朝" w:cs="ＭＳ ゴシック" w:hint="eastAsia"/>
          <w:kern w:val="0"/>
          <w:szCs w:val="21"/>
        </w:rPr>
        <w:t>すべての</w:t>
      </w:r>
      <w:r w:rsidR="00AB5B01" w:rsidRPr="00D637C7">
        <w:rPr>
          <w:rFonts w:ascii="ＭＳ 明朝" w:eastAsia="ＭＳ 明朝" w:hAnsi="ＭＳ 明朝" w:cs="ＭＳ ゴシック" w:hint="eastAsia"/>
          <w:kern w:val="0"/>
          <w:szCs w:val="21"/>
        </w:rPr>
        <w:t>広報物</w:t>
      </w:r>
      <w:r w:rsidR="00B55217">
        <w:rPr>
          <w:rFonts w:ascii="ＭＳ 明朝" w:eastAsia="ＭＳ 明朝" w:hAnsi="ＭＳ 明朝" w:cs="ＭＳ ゴシック" w:hint="eastAsia"/>
          <w:kern w:val="0"/>
          <w:szCs w:val="21"/>
        </w:rPr>
        <w:t>等</w:t>
      </w:r>
      <w:r w:rsidR="00AB5B01" w:rsidRPr="00D637C7">
        <w:rPr>
          <w:rFonts w:ascii="ＭＳ 明朝" w:eastAsia="ＭＳ 明朝" w:hAnsi="ＭＳ 明朝" w:cs="ＭＳ ゴシック" w:hint="eastAsia"/>
          <w:kern w:val="0"/>
          <w:szCs w:val="21"/>
        </w:rPr>
        <w:t>の</w:t>
      </w:r>
      <w:r w:rsidR="00FC3D15">
        <w:rPr>
          <w:rFonts w:ascii="ＭＳ 明朝" w:eastAsia="ＭＳ 明朝" w:hAnsi="ＭＳ 明朝" w:cs="ＭＳ ゴシック" w:hint="eastAsia"/>
          <w:kern w:val="0"/>
          <w:szCs w:val="21"/>
        </w:rPr>
        <w:t>著作権や肖像権等の</w:t>
      </w:r>
      <w:r w:rsidR="00AB5B01" w:rsidRPr="00D637C7">
        <w:rPr>
          <w:rFonts w:ascii="ＭＳ 明朝" w:eastAsia="ＭＳ 明朝" w:hAnsi="ＭＳ 明朝" w:cs="ＭＳ ゴシック" w:hint="eastAsia"/>
          <w:kern w:val="0"/>
          <w:szCs w:val="21"/>
        </w:rPr>
        <w:t>権利許諾については</w:t>
      </w:r>
      <w:r w:rsidR="001B5A9C" w:rsidRPr="00D637C7">
        <w:rPr>
          <w:rFonts w:ascii="ＭＳ 明朝" w:eastAsia="ＭＳ 明朝" w:hAnsi="ＭＳ 明朝" w:cs="ＭＳ ゴシック" w:hint="eastAsia"/>
          <w:kern w:val="0"/>
          <w:szCs w:val="21"/>
        </w:rPr>
        <w:t>、</w:t>
      </w:r>
      <w:r w:rsidR="00554905">
        <w:rPr>
          <w:rFonts w:ascii="ＭＳ 明朝" w:eastAsia="ＭＳ 明朝" w:hAnsi="ＭＳ 明朝" w:cs="ＭＳ ゴシック" w:hint="eastAsia"/>
          <w:kern w:val="0"/>
          <w:szCs w:val="21"/>
        </w:rPr>
        <w:t>受注者において</w:t>
      </w:r>
      <w:r w:rsidR="00B55217">
        <w:rPr>
          <w:rFonts w:ascii="ＭＳ 明朝" w:eastAsia="ＭＳ 明朝" w:hAnsi="ＭＳ 明朝" w:cs="ＭＳ ゴシック" w:hint="eastAsia"/>
          <w:kern w:val="0"/>
          <w:szCs w:val="21"/>
        </w:rPr>
        <w:t>適切に処理した上で、その状況を</w:t>
      </w:r>
      <w:r w:rsidR="00AB5B01" w:rsidRPr="00D637C7">
        <w:rPr>
          <w:rFonts w:ascii="ＭＳ 明朝" w:eastAsia="ＭＳ 明朝" w:hAnsi="ＭＳ 明朝" w:cs="ＭＳ ゴシック"/>
          <w:kern w:val="0"/>
          <w:szCs w:val="21"/>
        </w:rPr>
        <w:t>発注者に</w:t>
      </w:r>
      <w:r w:rsidR="001B5A9C" w:rsidRPr="00D637C7">
        <w:rPr>
          <w:rFonts w:ascii="ＭＳ 明朝" w:eastAsia="ＭＳ 明朝" w:hAnsi="ＭＳ 明朝" w:cs="ＭＳ ゴシック" w:hint="eastAsia"/>
          <w:kern w:val="0"/>
          <w:szCs w:val="21"/>
        </w:rPr>
        <w:t>適宜</w:t>
      </w:r>
      <w:r w:rsidR="00AB5B01" w:rsidRPr="00D637C7">
        <w:rPr>
          <w:rFonts w:ascii="ＭＳ 明朝" w:eastAsia="ＭＳ 明朝" w:hAnsi="ＭＳ 明朝" w:cs="ＭＳ ゴシック"/>
          <w:kern w:val="0"/>
          <w:szCs w:val="21"/>
        </w:rPr>
        <w:t>報告すること。</w:t>
      </w:r>
    </w:p>
    <w:p w14:paraId="6CDB9CEC" w14:textId="6BFB2399" w:rsidR="00C52AD2" w:rsidRPr="00D637C7" w:rsidRDefault="0014787D" w:rsidP="00C52AD2">
      <w:pPr>
        <w:autoSpaceDE w:val="0"/>
        <w:autoSpaceDN w:val="0"/>
        <w:adjustRightInd w:val="0"/>
        <w:ind w:leftChars="200" w:left="840" w:hangingChars="200" w:hanging="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lastRenderedPageBreak/>
        <w:t>○</w:t>
      </w:r>
      <w:r w:rsidR="00AB5B01" w:rsidRPr="00D637C7">
        <w:rPr>
          <w:rFonts w:ascii="ＭＳ 明朝" w:eastAsia="ＭＳ 明朝" w:hAnsi="ＭＳ 明朝" w:cs="游明朝" w:hint="eastAsia"/>
          <w:kern w:val="0"/>
          <w:szCs w:val="21"/>
        </w:rPr>
        <w:t xml:space="preserve">　</w:t>
      </w:r>
      <w:r w:rsidR="009534BD">
        <w:rPr>
          <w:rFonts w:ascii="ＭＳ 明朝" w:eastAsia="ＭＳ 明朝" w:hAnsi="ＭＳ 明朝" w:cs="游明朝" w:hint="eastAsia"/>
          <w:kern w:val="0"/>
          <w:szCs w:val="21"/>
        </w:rPr>
        <w:t>各</w:t>
      </w:r>
      <w:r w:rsidR="00AB5B01" w:rsidRPr="00D637C7">
        <w:rPr>
          <w:rFonts w:ascii="ＭＳ 明朝" w:eastAsia="ＭＳ 明朝" w:hAnsi="ＭＳ 明朝" w:cs="游明朝" w:hint="eastAsia"/>
          <w:kern w:val="0"/>
          <w:szCs w:val="21"/>
        </w:rPr>
        <w:t>広報物の作成にあたっては、</w:t>
      </w:r>
      <w:r w:rsidR="00FC3D15">
        <w:rPr>
          <w:rFonts w:ascii="ＭＳ 明朝" w:eastAsia="ＭＳ 明朝" w:hAnsi="ＭＳ 明朝" w:cs="游明朝" w:hint="eastAsia"/>
          <w:kern w:val="0"/>
          <w:szCs w:val="21"/>
        </w:rPr>
        <w:t>「</w:t>
      </w:r>
      <w:r w:rsidR="00AB5B01" w:rsidRPr="00D637C7">
        <w:rPr>
          <w:rFonts w:ascii="ＭＳ 明朝" w:eastAsia="ＭＳ 明朝" w:hAnsi="ＭＳ 明朝" w:cs="游明朝" w:hint="eastAsia"/>
          <w:kern w:val="0"/>
          <w:szCs w:val="21"/>
        </w:rPr>
        <w:t>男女共同参画社会の実現を</w:t>
      </w:r>
      <w:r w:rsidR="0067757A">
        <w:rPr>
          <w:rFonts w:ascii="ＭＳ 明朝" w:eastAsia="ＭＳ 明朝" w:hAnsi="ＭＳ 明朝" w:cs="游明朝" w:hint="eastAsia"/>
          <w:kern w:val="0"/>
          <w:szCs w:val="21"/>
        </w:rPr>
        <w:t>めざ</w:t>
      </w:r>
      <w:r w:rsidR="00AB5B01" w:rsidRPr="00D637C7">
        <w:rPr>
          <w:rFonts w:ascii="ＭＳ 明朝" w:eastAsia="ＭＳ 明朝" w:hAnsi="ＭＳ 明朝" w:cs="游明朝" w:hint="eastAsia"/>
          <w:kern w:val="0"/>
          <w:szCs w:val="21"/>
        </w:rPr>
        <w:t>す表現ガイドライン</w:t>
      </w:r>
      <w:r w:rsidR="00FC3D15">
        <w:rPr>
          <w:rFonts w:ascii="ＭＳ 明朝" w:eastAsia="ＭＳ 明朝" w:hAnsi="ＭＳ 明朝" w:cs="游明朝" w:hint="eastAsia"/>
          <w:kern w:val="0"/>
          <w:szCs w:val="21"/>
        </w:rPr>
        <w:t>」</w:t>
      </w:r>
      <w:r w:rsidR="00AB5B01" w:rsidRPr="00D637C7">
        <w:rPr>
          <w:rFonts w:ascii="ＭＳ 明朝" w:eastAsia="ＭＳ 明朝" w:hAnsi="ＭＳ 明朝" w:cs="游明朝" w:hint="eastAsia"/>
          <w:kern w:val="0"/>
          <w:szCs w:val="21"/>
        </w:rPr>
        <w:t>（</w:t>
      </w:r>
      <w:hyperlink r:id="rId10" w:history="1">
        <w:r w:rsidR="00FC3D15" w:rsidRPr="006D4DD3">
          <w:rPr>
            <w:rStyle w:val="af1"/>
            <w:rFonts w:ascii="ＭＳ 明朝" w:eastAsia="ＭＳ 明朝" w:hAnsi="ＭＳ 明朝" w:cs="游明朝"/>
            <w:kern w:val="0"/>
            <w:szCs w:val="21"/>
          </w:rPr>
          <w:t>https://www.pref.osaka.lg.jp/o070040/danjo/danjo/hyougen.html</w:t>
        </w:r>
      </w:hyperlink>
      <w:r w:rsidR="00AB5B01" w:rsidRPr="00D637C7">
        <w:rPr>
          <w:rFonts w:ascii="ＭＳ 明朝" w:eastAsia="ＭＳ 明朝" w:hAnsi="ＭＳ 明朝" w:cs="游明朝" w:hint="eastAsia"/>
          <w:kern w:val="0"/>
          <w:szCs w:val="21"/>
        </w:rPr>
        <w:t>）、</w:t>
      </w:r>
      <w:r w:rsidR="00687124">
        <w:rPr>
          <w:rFonts w:ascii="ＭＳ 明朝" w:eastAsia="ＭＳ 明朝" w:hAnsi="ＭＳ 明朝" w:cs="游明朝" w:hint="eastAsia"/>
          <w:kern w:val="0"/>
          <w:szCs w:val="21"/>
        </w:rPr>
        <w:t>「</w:t>
      </w:r>
      <w:r w:rsidR="00AB5B01" w:rsidRPr="00D637C7">
        <w:rPr>
          <w:rFonts w:ascii="ＭＳ 明朝" w:eastAsia="ＭＳ 明朝" w:hAnsi="ＭＳ 明朝" w:cs="游明朝" w:hint="eastAsia"/>
          <w:kern w:val="0"/>
          <w:szCs w:val="21"/>
        </w:rPr>
        <w:t>色覚障</w:t>
      </w:r>
      <w:r w:rsidR="0067757A">
        <w:rPr>
          <w:rFonts w:ascii="ＭＳ 明朝" w:eastAsia="ＭＳ 明朝" w:hAnsi="ＭＳ 明朝" w:cs="游明朝" w:hint="eastAsia"/>
          <w:kern w:val="0"/>
          <w:szCs w:val="21"/>
        </w:rPr>
        <w:t>がい</w:t>
      </w:r>
      <w:r w:rsidR="00AB5B01" w:rsidRPr="00D637C7">
        <w:rPr>
          <w:rFonts w:ascii="ＭＳ 明朝" w:eastAsia="ＭＳ 明朝" w:hAnsi="ＭＳ 明朝" w:cs="游明朝" w:hint="eastAsia"/>
          <w:kern w:val="0"/>
          <w:szCs w:val="21"/>
        </w:rPr>
        <w:t>のある人に配慮した色使いのガイドライン</w:t>
      </w:r>
      <w:r w:rsidR="00687124">
        <w:rPr>
          <w:rFonts w:ascii="ＭＳ 明朝" w:eastAsia="ＭＳ 明朝" w:hAnsi="ＭＳ 明朝" w:cs="游明朝" w:hint="eastAsia"/>
          <w:kern w:val="0"/>
          <w:szCs w:val="21"/>
        </w:rPr>
        <w:t>」</w:t>
      </w:r>
      <w:r w:rsidR="00AB5B01" w:rsidRPr="00D637C7">
        <w:rPr>
          <w:rFonts w:ascii="ＭＳ 明朝" w:eastAsia="ＭＳ 明朝" w:hAnsi="ＭＳ 明朝" w:cs="游明朝" w:hint="eastAsia"/>
          <w:kern w:val="0"/>
          <w:szCs w:val="21"/>
        </w:rPr>
        <w:t>（</w:t>
      </w:r>
      <w:bookmarkStart w:id="1" w:name="_Hlk216969646"/>
      <w:r w:rsidR="006D4DD3">
        <w:rPr>
          <w:rFonts w:ascii="ＭＳ 明朝" w:eastAsia="ＭＳ 明朝" w:hAnsi="ＭＳ 明朝" w:cs="游明朝"/>
          <w:kern w:val="0"/>
          <w:szCs w:val="21"/>
        </w:rPr>
        <w:fldChar w:fldCharType="begin"/>
      </w:r>
      <w:r w:rsidR="006D4DD3">
        <w:rPr>
          <w:rFonts w:ascii="ＭＳ 明朝" w:eastAsia="ＭＳ 明朝" w:hAnsi="ＭＳ 明朝" w:cs="游明朝"/>
          <w:kern w:val="0"/>
          <w:szCs w:val="21"/>
        </w:rPr>
        <w:instrText xml:space="preserve"> HYPERLINK "https://www.pref.osaka.lg.jp/o070050/koho/shikikaku/index.html" </w:instrText>
      </w:r>
      <w:r w:rsidR="006D4DD3">
        <w:rPr>
          <w:rFonts w:ascii="ＭＳ 明朝" w:eastAsia="ＭＳ 明朝" w:hAnsi="ＭＳ 明朝" w:cs="游明朝"/>
          <w:kern w:val="0"/>
          <w:szCs w:val="21"/>
        </w:rPr>
        <w:fldChar w:fldCharType="separate"/>
      </w:r>
      <w:r w:rsidR="00332EC5" w:rsidRPr="006D4DD3">
        <w:rPr>
          <w:rStyle w:val="af1"/>
          <w:rFonts w:ascii="ＭＳ 明朝" w:eastAsia="ＭＳ 明朝" w:hAnsi="ＭＳ 明朝" w:cs="游明朝"/>
          <w:kern w:val="0"/>
          <w:szCs w:val="21"/>
        </w:rPr>
        <w:t>https://www.pref.osaka.lg.jp/o070050/koho/shikikaku/index.html</w:t>
      </w:r>
      <w:r w:rsidR="006D4DD3">
        <w:rPr>
          <w:rFonts w:ascii="ＭＳ 明朝" w:eastAsia="ＭＳ 明朝" w:hAnsi="ＭＳ 明朝" w:cs="游明朝"/>
          <w:kern w:val="0"/>
          <w:szCs w:val="21"/>
        </w:rPr>
        <w:fldChar w:fldCharType="end"/>
      </w:r>
      <w:bookmarkEnd w:id="1"/>
      <w:r w:rsidR="00AB5B01" w:rsidRPr="00D637C7">
        <w:rPr>
          <w:rFonts w:ascii="ＭＳ 明朝" w:eastAsia="ＭＳ 明朝" w:hAnsi="ＭＳ 明朝" w:cs="游明朝" w:hint="eastAsia"/>
          <w:kern w:val="0"/>
          <w:szCs w:val="21"/>
        </w:rPr>
        <w:t>）</w:t>
      </w:r>
      <w:r w:rsidR="009D1FA9">
        <w:rPr>
          <w:rFonts w:ascii="ＭＳ 明朝" w:eastAsia="ＭＳ 明朝" w:hAnsi="ＭＳ 明朝" w:cs="游明朝" w:hint="eastAsia"/>
          <w:kern w:val="0"/>
          <w:szCs w:val="21"/>
        </w:rPr>
        <w:t>等の内容</w:t>
      </w:r>
      <w:r w:rsidR="00AB5B01" w:rsidRPr="00D637C7">
        <w:rPr>
          <w:rFonts w:ascii="ＭＳ 明朝" w:eastAsia="ＭＳ 明朝" w:hAnsi="ＭＳ 明朝" w:cs="游明朝" w:hint="eastAsia"/>
          <w:kern w:val="0"/>
          <w:szCs w:val="21"/>
        </w:rPr>
        <w:t>を確認し、遵守すること。</w:t>
      </w:r>
    </w:p>
    <w:p w14:paraId="5D452EFF" w14:textId="15583F39" w:rsidR="005670D9" w:rsidRPr="00D637C7" w:rsidRDefault="0014787D" w:rsidP="008500B2">
      <w:pPr>
        <w:autoSpaceDE w:val="0"/>
        <w:autoSpaceDN w:val="0"/>
        <w:adjustRightInd w:val="0"/>
        <w:ind w:leftChars="200" w:left="42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5670D9" w:rsidRPr="00D637C7">
        <w:rPr>
          <w:rFonts w:ascii="ＭＳ 明朝" w:eastAsia="ＭＳ 明朝" w:hAnsi="ＭＳ 明朝" w:cs="游明朝" w:hint="eastAsia"/>
          <w:kern w:val="0"/>
          <w:szCs w:val="21"/>
        </w:rPr>
        <w:t xml:space="preserve">　提案にあたっては</w:t>
      </w:r>
      <w:r w:rsidR="0067757A">
        <w:rPr>
          <w:rFonts w:ascii="ＭＳ 明朝" w:eastAsia="ＭＳ 明朝" w:hAnsi="ＭＳ 明朝" w:cs="游明朝" w:hint="eastAsia"/>
          <w:kern w:val="0"/>
          <w:szCs w:val="21"/>
        </w:rPr>
        <w:t>、以</w:t>
      </w:r>
      <w:r w:rsidR="005670D9" w:rsidRPr="00D637C7">
        <w:rPr>
          <w:rFonts w:ascii="ＭＳ 明朝" w:eastAsia="ＭＳ 明朝" w:hAnsi="ＭＳ 明朝" w:cs="游明朝" w:hint="eastAsia"/>
          <w:kern w:val="0"/>
          <w:szCs w:val="21"/>
        </w:rPr>
        <w:t>下の内容を踏まえ</w:t>
      </w:r>
      <w:r w:rsidR="0067757A">
        <w:rPr>
          <w:rFonts w:ascii="ＭＳ 明朝" w:eastAsia="ＭＳ 明朝" w:hAnsi="ＭＳ 明朝" w:cs="游明朝" w:hint="eastAsia"/>
          <w:kern w:val="0"/>
          <w:szCs w:val="21"/>
        </w:rPr>
        <w:t>る</w:t>
      </w:r>
      <w:r w:rsidR="005670D9" w:rsidRPr="00D637C7">
        <w:rPr>
          <w:rFonts w:ascii="ＭＳ 明朝" w:eastAsia="ＭＳ 明朝" w:hAnsi="ＭＳ 明朝" w:cs="游明朝" w:hint="eastAsia"/>
          <w:kern w:val="0"/>
          <w:szCs w:val="21"/>
        </w:rPr>
        <w:t>こと。</w:t>
      </w:r>
    </w:p>
    <w:tbl>
      <w:tblPr>
        <w:tblStyle w:val="aa"/>
        <w:tblW w:w="9067" w:type="dxa"/>
        <w:tblLook w:val="04A0" w:firstRow="1" w:lastRow="0" w:firstColumn="1" w:lastColumn="0" w:noHBand="0" w:noVBand="1"/>
      </w:tblPr>
      <w:tblGrid>
        <w:gridCol w:w="1696"/>
        <w:gridCol w:w="7371"/>
      </w:tblGrid>
      <w:tr w:rsidR="000D76C4" w:rsidRPr="001906D5" w14:paraId="7039256D" w14:textId="77777777" w:rsidTr="00FE1E57">
        <w:tc>
          <w:tcPr>
            <w:tcW w:w="1696" w:type="dxa"/>
          </w:tcPr>
          <w:p w14:paraId="4228E6D8" w14:textId="77777777" w:rsidR="000D76C4" w:rsidRPr="001906D5" w:rsidRDefault="000D76C4" w:rsidP="00C703A4">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提案事項</w:t>
            </w:r>
          </w:p>
        </w:tc>
        <w:tc>
          <w:tcPr>
            <w:tcW w:w="7371" w:type="dxa"/>
          </w:tcPr>
          <w:p w14:paraId="362CD020" w14:textId="77777777" w:rsidR="000D76C4" w:rsidRPr="001906D5" w:rsidRDefault="000D76C4" w:rsidP="00C703A4">
            <w:pPr>
              <w:autoSpaceDE w:val="0"/>
              <w:autoSpaceDN w:val="0"/>
              <w:adjustRightInd w:val="0"/>
              <w:jc w:val="center"/>
              <w:rPr>
                <w:rFonts w:ascii="ＭＳ ゴシック" w:eastAsia="ＭＳ ゴシック" w:hAnsi="ＭＳ ゴシック" w:cs="游明朝"/>
                <w:kern w:val="0"/>
                <w:szCs w:val="21"/>
              </w:rPr>
            </w:pPr>
            <w:r w:rsidRPr="001906D5">
              <w:rPr>
                <w:rFonts w:ascii="ＭＳ ゴシック" w:eastAsia="ＭＳ ゴシック" w:hAnsi="ＭＳ ゴシック" w:cs="游明朝" w:hint="eastAsia"/>
                <w:kern w:val="0"/>
                <w:szCs w:val="21"/>
              </w:rPr>
              <w:t>提案を求める内容</w:t>
            </w:r>
          </w:p>
        </w:tc>
      </w:tr>
      <w:tr w:rsidR="000D76C4" w:rsidRPr="001906D5" w14:paraId="1C5A3389" w14:textId="77777777" w:rsidTr="00FE1E57">
        <w:tc>
          <w:tcPr>
            <w:tcW w:w="1696" w:type="dxa"/>
          </w:tcPr>
          <w:p w14:paraId="5B5DC394" w14:textId="757E3CFA" w:rsidR="000D76C4" w:rsidRPr="00D637C7" w:rsidRDefault="00DD0A17" w:rsidP="0067757A">
            <w:pPr>
              <w:autoSpaceDE w:val="0"/>
              <w:autoSpaceDN w:val="0"/>
              <w:adjustRightInd w:val="0"/>
              <w:jc w:val="left"/>
              <w:rPr>
                <w:rFonts w:ascii="ＭＳ 明朝" w:eastAsia="ＭＳ 明朝" w:hAnsi="ＭＳ 明朝" w:cs="游明朝"/>
                <w:kern w:val="0"/>
                <w:szCs w:val="21"/>
              </w:rPr>
            </w:pPr>
            <w:r>
              <w:rPr>
                <w:rFonts w:ascii="ＭＳ 明朝" w:eastAsia="ＭＳ 明朝" w:hAnsi="ＭＳ 明朝" w:cs="游明朝" w:hint="eastAsia"/>
                <w:kern w:val="0"/>
                <w:szCs w:val="21"/>
              </w:rPr>
              <w:t>各</w:t>
            </w:r>
            <w:r w:rsidR="00B60FBC" w:rsidRPr="00D637C7">
              <w:rPr>
                <w:rFonts w:ascii="ＭＳ 明朝" w:eastAsia="ＭＳ 明朝" w:hAnsi="ＭＳ 明朝" w:cs="游明朝" w:hint="eastAsia"/>
                <w:kern w:val="0"/>
                <w:szCs w:val="21"/>
              </w:rPr>
              <w:t>業</w:t>
            </w:r>
            <w:r>
              <w:rPr>
                <w:rFonts w:ascii="ＭＳ 明朝" w:eastAsia="ＭＳ 明朝" w:hAnsi="ＭＳ 明朝" w:cs="游明朝" w:hint="eastAsia"/>
                <w:kern w:val="0"/>
                <w:szCs w:val="21"/>
              </w:rPr>
              <w:t>務</w:t>
            </w:r>
            <w:r w:rsidR="00B60FBC" w:rsidRPr="00D637C7">
              <w:rPr>
                <w:rFonts w:ascii="ＭＳ 明朝" w:eastAsia="ＭＳ 明朝" w:hAnsi="ＭＳ 明朝" w:cs="游明朝" w:hint="eastAsia"/>
                <w:kern w:val="0"/>
                <w:szCs w:val="21"/>
              </w:rPr>
              <w:t>の実施体制</w:t>
            </w:r>
            <w:r w:rsidR="00C61911">
              <w:rPr>
                <w:rFonts w:ascii="ＭＳ 明朝" w:eastAsia="ＭＳ 明朝" w:hAnsi="ＭＳ 明朝" w:cs="游明朝" w:hint="eastAsia"/>
                <w:kern w:val="0"/>
                <w:szCs w:val="21"/>
              </w:rPr>
              <w:t>・遂行能力</w:t>
            </w:r>
          </w:p>
        </w:tc>
        <w:tc>
          <w:tcPr>
            <w:tcW w:w="7371" w:type="dxa"/>
          </w:tcPr>
          <w:p w14:paraId="3724DDB5" w14:textId="762EB126" w:rsidR="000D76C4" w:rsidRPr="00D637C7" w:rsidRDefault="000E2EEF" w:rsidP="00FF4333">
            <w:pPr>
              <w:autoSpaceDE w:val="0"/>
              <w:autoSpaceDN w:val="0"/>
              <w:adjustRightInd w:val="0"/>
              <w:ind w:left="210" w:hangingChars="100" w:hanging="210"/>
              <w:jc w:val="left"/>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FF4333">
              <w:rPr>
                <w:rFonts w:ascii="ＭＳ 明朝" w:eastAsia="ＭＳ 明朝" w:hAnsi="ＭＳ 明朝" w:cs="游明朝" w:hint="eastAsia"/>
                <w:kern w:val="0"/>
                <w:szCs w:val="21"/>
              </w:rPr>
              <w:t>２．</w:t>
            </w:r>
            <w:r w:rsidR="0014787D" w:rsidRPr="00D637C7">
              <w:rPr>
                <w:rFonts w:ascii="ＭＳ 明朝" w:eastAsia="ＭＳ 明朝" w:hAnsi="ＭＳ 明朝" w:cs="游明朝" w:hint="eastAsia"/>
                <w:kern w:val="0"/>
                <w:szCs w:val="21"/>
              </w:rPr>
              <w:t>（１）</w:t>
            </w:r>
            <w:r w:rsidR="00AE5A61">
              <w:rPr>
                <w:rFonts w:ascii="ＭＳ 明朝" w:eastAsia="ＭＳ 明朝" w:hAnsi="ＭＳ 明朝" w:cs="游明朝" w:hint="eastAsia"/>
                <w:kern w:val="0"/>
                <w:szCs w:val="21"/>
              </w:rPr>
              <w:t>～</w:t>
            </w:r>
            <w:r w:rsidR="0014787D" w:rsidRPr="00D637C7">
              <w:rPr>
                <w:rFonts w:ascii="ＭＳ 明朝" w:eastAsia="ＭＳ 明朝" w:hAnsi="ＭＳ 明朝" w:cs="游明朝" w:hint="eastAsia"/>
                <w:kern w:val="0"/>
                <w:szCs w:val="21"/>
              </w:rPr>
              <w:t>（</w:t>
            </w:r>
            <w:r w:rsidR="00FF4333">
              <w:rPr>
                <w:rFonts w:ascii="ＭＳ 明朝" w:eastAsia="ＭＳ 明朝" w:hAnsi="ＭＳ 明朝" w:cs="游明朝" w:hint="eastAsia"/>
                <w:kern w:val="0"/>
                <w:szCs w:val="21"/>
              </w:rPr>
              <w:t>３</w:t>
            </w:r>
            <w:r w:rsidR="0014787D" w:rsidRPr="00D637C7">
              <w:rPr>
                <w:rFonts w:ascii="ＭＳ 明朝" w:eastAsia="ＭＳ 明朝" w:hAnsi="ＭＳ 明朝" w:cs="游明朝" w:hint="eastAsia"/>
                <w:kern w:val="0"/>
                <w:szCs w:val="21"/>
              </w:rPr>
              <w:t>）</w:t>
            </w:r>
            <w:r w:rsidR="00B60FBC" w:rsidRPr="00D637C7">
              <w:rPr>
                <w:rFonts w:ascii="ＭＳ 明朝" w:eastAsia="ＭＳ 明朝" w:hAnsi="ＭＳ 明朝" w:cs="游明朝"/>
                <w:kern w:val="0"/>
                <w:szCs w:val="21"/>
              </w:rPr>
              <w:t>の各業</w:t>
            </w:r>
            <w:r w:rsidR="009534BD">
              <w:rPr>
                <w:rFonts w:ascii="ＭＳ 明朝" w:eastAsia="ＭＳ 明朝" w:hAnsi="ＭＳ 明朝" w:cs="游明朝" w:hint="eastAsia"/>
                <w:kern w:val="0"/>
                <w:szCs w:val="21"/>
              </w:rPr>
              <w:t>務</w:t>
            </w:r>
            <w:r w:rsidR="00B60FBC" w:rsidRPr="00D637C7">
              <w:rPr>
                <w:rFonts w:ascii="ＭＳ 明朝" w:eastAsia="ＭＳ 明朝" w:hAnsi="ＭＳ 明朝" w:cs="游明朝"/>
                <w:kern w:val="0"/>
                <w:szCs w:val="21"/>
              </w:rPr>
              <w:t>の実施体制について、</w:t>
            </w:r>
            <w:r w:rsidR="00C61911">
              <w:rPr>
                <w:rFonts w:ascii="ＭＳ 明朝" w:eastAsia="ＭＳ 明朝" w:hAnsi="ＭＳ 明朝" w:cs="游明朝" w:hint="eastAsia"/>
                <w:kern w:val="0"/>
                <w:szCs w:val="21"/>
              </w:rPr>
              <w:t>それぞれの業務遂行能力が分かる内容（専門的なノウハウを有するスタッフの配置</w:t>
            </w:r>
            <w:r w:rsidR="00222882">
              <w:rPr>
                <w:rFonts w:ascii="ＭＳ 明朝" w:eastAsia="ＭＳ 明朝" w:hAnsi="ＭＳ 明朝" w:cs="游明朝" w:hint="eastAsia"/>
                <w:kern w:val="0"/>
                <w:szCs w:val="21"/>
              </w:rPr>
              <w:t>等</w:t>
            </w:r>
            <w:r w:rsidR="00C61911">
              <w:rPr>
                <w:rFonts w:ascii="ＭＳ 明朝" w:eastAsia="ＭＳ 明朝" w:hAnsi="ＭＳ 明朝" w:cs="游明朝" w:hint="eastAsia"/>
                <w:kern w:val="0"/>
                <w:szCs w:val="21"/>
              </w:rPr>
              <w:t>）</w:t>
            </w:r>
            <w:r w:rsidR="00076808">
              <w:rPr>
                <w:rFonts w:ascii="ＭＳ 明朝" w:eastAsia="ＭＳ 明朝" w:hAnsi="ＭＳ 明朝" w:cs="游明朝" w:hint="eastAsia"/>
                <w:kern w:val="0"/>
                <w:szCs w:val="21"/>
              </w:rPr>
              <w:t>や</w:t>
            </w:r>
            <w:r w:rsidR="008350E8" w:rsidRPr="00D637C7">
              <w:rPr>
                <w:rFonts w:ascii="ＭＳ 明朝" w:eastAsia="ＭＳ 明朝" w:hAnsi="ＭＳ 明朝" w:cs="游明朝" w:hint="eastAsia"/>
                <w:kern w:val="0"/>
                <w:szCs w:val="21"/>
              </w:rPr>
              <w:t>緊急時の連絡体制も含め</w:t>
            </w:r>
            <w:r w:rsidR="00AE5A61">
              <w:rPr>
                <w:rFonts w:ascii="ＭＳ 明朝" w:eastAsia="ＭＳ 明朝" w:hAnsi="ＭＳ 明朝" w:cs="游明朝" w:hint="eastAsia"/>
                <w:kern w:val="0"/>
                <w:szCs w:val="21"/>
              </w:rPr>
              <w:t>提示</w:t>
            </w:r>
            <w:r w:rsidR="00B60FBC" w:rsidRPr="00D637C7">
              <w:rPr>
                <w:rFonts w:ascii="ＭＳ 明朝" w:eastAsia="ＭＳ 明朝" w:hAnsi="ＭＳ 明朝" w:cs="游明朝"/>
                <w:kern w:val="0"/>
                <w:szCs w:val="21"/>
              </w:rPr>
              <w:t>すること。</w:t>
            </w:r>
          </w:p>
        </w:tc>
      </w:tr>
      <w:tr w:rsidR="00B0285E" w:rsidRPr="001906D5" w14:paraId="54544FD0" w14:textId="77777777" w:rsidTr="00FE1E57">
        <w:tc>
          <w:tcPr>
            <w:tcW w:w="1696" w:type="dxa"/>
          </w:tcPr>
          <w:p w14:paraId="4B77CCE2" w14:textId="0840D0FF" w:rsidR="00B0285E" w:rsidRPr="00D637C7" w:rsidRDefault="00DD0A17" w:rsidP="00DD0A17">
            <w:pPr>
              <w:autoSpaceDE w:val="0"/>
              <w:autoSpaceDN w:val="0"/>
              <w:adjustRightInd w:val="0"/>
              <w:jc w:val="left"/>
              <w:rPr>
                <w:rFonts w:ascii="ＭＳ 明朝" w:eastAsia="ＭＳ 明朝" w:hAnsi="ＭＳ 明朝" w:cs="游明朝"/>
                <w:kern w:val="0"/>
                <w:szCs w:val="21"/>
              </w:rPr>
            </w:pPr>
            <w:r>
              <w:rPr>
                <w:rFonts w:ascii="ＭＳ 明朝" w:eastAsia="ＭＳ 明朝" w:hAnsi="ＭＳ 明朝" w:cs="游明朝" w:hint="eastAsia"/>
                <w:kern w:val="0"/>
                <w:szCs w:val="21"/>
              </w:rPr>
              <w:t>各</w:t>
            </w:r>
            <w:r w:rsidR="00B0285E" w:rsidRPr="00D637C7">
              <w:rPr>
                <w:rFonts w:ascii="ＭＳ 明朝" w:eastAsia="ＭＳ 明朝" w:hAnsi="ＭＳ 明朝" w:cs="游明朝" w:hint="eastAsia"/>
                <w:kern w:val="0"/>
                <w:szCs w:val="21"/>
              </w:rPr>
              <w:t>業</w:t>
            </w:r>
            <w:r>
              <w:rPr>
                <w:rFonts w:ascii="ＭＳ 明朝" w:eastAsia="ＭＳ 明朝" w:hAnsi="ＭＳ 明朝" w:cs="游明朝" w:hint="eastAsia"/>
                <w:kern w:val="0"/>
                <w:szCs w:val="21"/>
              </w:rPr>
              <w:t>務</w:t>
            </w:r>
            <w:r w:rsidR="00B0285E" w:rsidRPr="00D637C7">
              <w:rPr>
                <w:rFonts w:ascii="ＭＳ 明朝" w:eastAsia="ＭＳ 明朝" w:hAnsi="ＭＳ 明朝" w:cs="游明朝" w:hint="eastAsia"/>
                <w:kern w:val="0"/>
                <w:szCs w:val="21"/>
              </w:rPr>
              <w:t>の実施スケジュール</w:t>
            </w:r>
            <w:r w:rsidR="00C01831">
              <w:rPr>
                <w:rFonts w:ascii="ＭＳ 明朝" w:eastAsia="ＭＳ 明朝" w:hAnsi="ＭＳ 明朝" w:cs="游明朝" w:hint="eastAsia"/>
                <w:kern w:val="0"/>
                <w:szCs w:val="21"/>
              </w:rPr>
              <w:t>案</w:t>
            </w:r>
          </w:p>
        </w:tc>
        <w:tc>
          <w:tcPr>
            <w:tcW w:w="7371" w:type="dxa"/>
          </w:tcPr>
          <w:p w14:paraId="4DFBEA32" w14:textId="646FD094" w:rsidR="00B0285E" w:rsidRPr="00FF4333" w:rsidRDefault="000E2EEF" w:rsidP="00FF4333">
            <w:pPr>
              <w:autoSpaceDE w:val="0"/>
              <w:autoSpaceDN w:val="0"/>
              <w:adjustRightInd w:val="0"/>
              <w:ind w:left="210" w:hangingChars="100" w:hanging="210"/>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FF4333">
              <w:rPr>
                <w:rFonts w:ascii="ＭＳ 明朝" w:eastAsia="ＭＳ 明朝" w:hAnsi="ＭＳ 明朝" w:cs="游明朝" w:hint="eastAsia"/>
                <w:kern w:val="0"/>
                <w:szCs w:val="21"/>
              </w:rPr>
              <w:t>２．</w:t>
            </w:r>
            <w:r w:rsidR="0014787D" w:rsidRPr="00D637C7">
              <w:rPr>
                <w:rFonts w:ascii="ＭＳ 明朝" w:eastAsia="ＭＳ 明朝" w:hAnsi="ＭＳ 明朝" w:cs="游明朝" w:hint="eastAsia"/>
                <w:kern w:val="0"/>
                <w:szCs w:val="21"/>
              </w:rPr>
              <w:t>（１）</w:t>
            </w:r>
            <w:r w:rsidR="00AE5A61">
              <w:rPr>
                <w:rFonts w:ascii="ＭＳ 明朝" w:eastAsia="ＭＳ 明朝" w:hAnsi="ＭＳ 明朝" w:cs="游明朝" w:hint="eastAsia"/>
                <w:kern w:val="0"/>
                <w:szCs w:val="21"/>
              </w:rPr>
              <w:t>～</w:t>
            </w:r>
            <w:r w:rsidR="0014787D" w:rsidRPr="00D637C7">
              <w:rPr>
                <w:rFonts w:ascii="ＭＳ 明朝" w:eastAsia="ＭＳ 明朝" w:hAnsi="ＭＳ 明朝" w:cs="游明朝" w:hint="eastAsia"/>
                <w:kern w:val="0"/>
                <w:szCs w:val="21"/>
              </w:rPr>
              <w:t>（</w:t>
            </w:r>
            <w:r w:rsidR="00FF4333">
              <w:rPr>
                <w:rFonts w:ascii="ＭＳ 明朝" w:eastAsia="ＭＳ 明朝" w:hAnsi="ＭＳ 明朝" w:cs="游明朝" w:hint="eastAsia"/>
                <w:kern w:val="0"/>
                <w:szCs w:val="21"/>
              </w:rPr>
              <w:t>３</w:t>
            </w:r>
            <w:r w:rsidR="0014787D" w:rsidRPr="00D637C7">
              <w:rPr>
                <w:rFonts w:ascii="ＭＳ 明朝" w:eastAsia="ＭＳ 明朝" w:hAnsi="ＭＳ 明朝" w:cs="游明朝" w:hint="eastAsia"/>
                <w:kern w:val="0"/>
                <w:szCs w:val="21"/>
              </w:rPr>
              <w:t>）</w:t>
            </w:r>
            <w:r w:rsidR="00B0285E" w:rsidRPr="00D637C7">
              <w:rPr>
                <w:rFonts w:ascii="ＭＳ 明朝" w:eastAsia="ＭＳ 明朝" w:hAnsi="ＭＳ 明朝" w:cs="游明朝"/>
                <w:kern w:val="0"/>
                <w:szCs w:val="21"/>
              </w:rPr>
              <w:t>の</w:t>
            </w:r>
            <w:r w:rsidR="00B0285E" w:rsidRPr="00D637C7">
              <w:rPr>
                <w:rFonts w:ascii="ＭＳ 明朝" w:eastAsia="ＭＳ 明朝" w:hAnsi="ＭＳ 明朝" w:cs="游明朝" w:hint="eastAsia"/>
                <w:szCs w:val="21"/>
              </w:rPr>
              <w:t>各業</w:t>
            </w:r>
            <w:r w:rsidR="009534BD">
              <w:rPr>
                <w:rFonts w:ascii="ＭＳ 明朝" w:eastAsia="ＭＳ 明朝" w:hAnsi="ＭＳ 明朝" w:cs="游明朝" w:hint="eastAsia"/>
                <w:szCs w:val="21"/>
              </w:rPr>
              <w:t>務</w:t>
            </w:r>
            <w:r w:rsidR="00B0285E" w:rsidRPr="00D637C7">
              <w:rPr>
                <w:rFonts w:ascii="ＭＳ 明朝" w:eastAsia="ＭＳ 明朝" w:hAnsi="ＭＳ 明朝" w:cs="游明朝" w:hint="eastAsia"/>
                <w:szCs w:val="21"/>
              </w:rPr>
              <w:t>について、</w:t>
            </w:r>
            <w:r w:rsidR="00F55347">
              <w:rPr>
                <w:rFonts w:ascii="ＭＳ 明朝" w:eastAsia="ＭＳ 明朝" w:hAnsi="ＭＳ 明朝" w:cs="游明朝" w:hint="eastAsia"/>
                <w:szCs w:val="21"/>
              </w:rPr>
              <w:t>他の大型イベント等の広告展開時期も踏まえ、</w:t>
            </w:r>
            <w:r w:rsidR="00AE5A61">
              <w:rPr>
                <w:rFonts w:ascii="ＭＳ 明朝" w:eastAsia="ＭＳ 明朝" w:hAnsi="ＭＳ 明朝" w:cs="游明朝" w:hint="eastAsia"/>
                <w:szCs w:val="21"/>
              </w:rPr>
              <w:t>最も効果的かつ効率的であると考える</w:t>
            </w:r>
            <w:r w:rsidR="00B0285E" w:rsidRPr="00D637C7">
              <w:rPr>
                <w:rFonts w:ascii="ＭＳ 明朝" w:eastAsia="ＭＳ 明朝" w:hAnsi="ＭＳ 明朝" w:cs="游明朝" w:hint="eastAsia"/>
                <w:szCs w:val="21"/>
              </w:rPr>
              <w:t>実施スケジュール</w:t>
            </w:r>
            <w:r w:rsidR="00C01831">
              <w:rPr>
                <w:rFonts w:ascii="ＭＳ 明朝" w:eastAsia="ＭＳ 明朝" w:hAnsi="ＭＳ 明朝" w:cs="游明朝" w:hint="eastAsia"/>
                <w:szCs w:val="21"/>
              </w:rPr>
              <w:t>案</w:t>
            </w:r>
            <w:r w:rsidR="00B0285E" w:rsidRPr="00D637C7">
              <w:rPr>
                <w:rFonts w:ascii="ＭＳ 明朝" w:eastAsia="ＭＳ 明朝" w:hAnsi="ＭＳ 明朝" w:cs="游明朝" w:hint="eastAsia"/>
                <w:szCs w:val="21"/>
              </w:rPr>
              <w:t>を提</w:t>
            </w:r>
            <w:r w:rsidR="00C01831">
              <w:rPr>
                <w:rFonts w:ascii="ＭＳ 明朝" w:eastAsia="ＭＳ 明朝" w:hAnsi="ＭＳ 明朝" w:cs="游明朝" w:hint="eastAsia"/>
                <w:szCs w:val="21"/>
              </w:rPr>
              <w:t>示</w:t>
            </w:r>
            <w:r w:rsidR="00B0285E" w:rsidRPr="00D637C7">
              <w:rPr>
                <w:rFonts w:ascii="ＭＳ 明朝" w:eastAsia="ＭＳ 明朝" w:hAnsi="ＭＳ 明朝" w:cs="游明朝" w:hint="eastAsia"/>
                <w:szCs w:val="21"/>
              </w:rPr>
              <w:t>すること</w:t>
            </w:r>
            <w:r w:rsidRPr="00D637C7">
              <w:rPr>
                <w:rFonts w:ascii="ＭＳ 明朝" w:eastAsia="ＭＳ 明朝" w:hAnsi="ＭＳ 明朝" w:cs="游明朝" w:hint="eastAsia"/>
                <w:szCs w:val="21"/>
              </w:rPr>
              <w:t>。</w:t>
            </w:r>
          </w:p>
        </w:tc>
      </w:tr>
      <w:tr w:rsidR="00B0285E" w:rsidRPr="001906D5" w14:paraId="5C6C2A0B" w14:textId="77777777" w:rsidTr="00FE1E57">
        <w:tc>
          <w:tcPr>
            <w:tcW w:w="1696" w:type="dxa"/>
          </w:tcPr>
          <w:p w14:paraId="4186BBA0" w14:textId="43FF72EF" w:rsidR="00B0285E" w:rsidRPr="00D637C7" w:rsidRDefault="00C61911" w:rsidP="00C61911">
            <w:pPr>
              <w:autoSpaceDE w:val="0"/>
              <w:autoSpaceDN w:val="0"/>
              <w:adjustRightInd w:val="0"/>
              <w:jc w:val="left"/>
              <w:rPr>
                <w:rFonts w:ascii="ＭＳ 明朝" w:eastAsia="ＭＳ 明朝" w:hAnsi="ＭＳ 明朝" w:cs="游明朝"/>
                <w:kern w:val="0"/>
                <w:szCs w:val="21"/>
              </w:rPr>
            </w:pPr>
            <w:r>
              <w:rPr>
                <w:rFonts w:ascii="ＭＳ 明朝" w:eastAsia="ＭＳ 明朝" w:hAnsi="ＭＳ 明朝" w:cs="游明朝" w:hint="eastAsia"/>
                <w:kern w:val="0"/>
                <w:szCs w:val="21"/>
              </w:rPr>
              <w:t>各</w:t>
            </w:r>
            <w:r w:rsidR="00B0285E" w:rsidRPr="00D637C7">
              <w:rPr>
                <w:rFonts w:ascii="ＭＳ 明朝" w:eastAsia="ＭＳ 明朝" w:hAnsi="ＭＳ 明朝" w:cs="游明朝" w:hint="eastAsia"/>
                <w:kern w:val="0"/>
                <w:szCs w:val="21"/>
              </w:rPr>
              <w:t>業</w:t>
            </w:r>
            <w:r w:rsidR="00573514">
              <w:rPr>
                <w:rFonts w:ascii="ＭＳ 明朝" w:eastAsia="ＭＳ 明朝" w:hAnsi="ＭＳ 明朝" w:cs="游明朝" w:hint="eastAsia"/>
                <w:kern w:val="0"/>
                <w:szCs w:val="21"/>
              </w:rPr>
              <w:t>務にかかる費用の見込</w:t>
            </w:r>
            <w:r w:rsidR="00B0285E" w:rsidRPr="00D637C7">
              <w:rPr>
                <w:rFonts w:ascii="ＭＳ 明朝" w:eastAsia="ＭＳ 明朝" w:hAnsi="ＭＳ 明朝" w:cs="游明朝" w:hint="eastAsia"/>
                <w:kern w:val="0"/>
                <w:szCs w:val="21"/>
              </w:rPr>
              <w:t>み</w:t>
            </w:r>
          </w:p>
        </w:tc>
        <w:tc>
          <w:tcPr>
            <w:tcW w:w="7371" w:type="dxa"/>
          </w:tcPr>
          <w:p w14:paraId="68D8B387" w14:textId="5F0535D6" w:rsidR="00B0285E" w:rsidRPr="00D637C7" w:rsidRDefault="000E2EEF" w:rsidP="00894FAE">
            <w:pPr>
              <w:autoSpaceDE w:val="0"/>
              <w:autoSpaceDN w:val="0"/>
              <w:adjustRightInd w:val="0"/>
              <w:ind w:left="210" w:hangingChars="100" w:hanging="210"/>
              <w:rPr>
                <w:rFonts w:ascii="ＭＳ 明朝" w:eastAsia="ＭＳ 明朝" w:hAnsi="ＭＳ 明朝" w:cs="游明朝"/>
                <w:kern w:val="0"/>
                <w:szCs w:val="21"/>
              </w:rPr>
            </w:pPr>
            <w:r w:rsidRPr="00D637C7">
              <w:rPr>
                <w:rFonts w:ascii="ＭＳ 明朝" w:eastAsia="ＭＳ 明朝" w:hAnsi="ＭＳ 明朝" w:cs="游明朝" w:hint="eastAsia"/>
                <w:kern w:val="0"/>
                <w:szCs w:val="21"/>
              </w:rPr>
              <w:t>・</w:t>
            </w:r>
            <w:r w:rsidR="00FF4333">
              <w:rPr>
                <w:rFonts w:ascii="ＭＳ 明朝" w:eastAsia="ＭＳ 明朝" w:hAnsi="ＭＳ 明朝" w:cs="游明朝" w:hint="eastAsia"/>
                <w:kern w:val="0"/>
                <w:szCs w:val="21"/>
              </w:rPr>
              <w:t>２．</w:t>
            </w:r>
            <w:r w:rsidR="0014787D" w:rsidRPr="00D637C7">
              <w:rPr>
                <w:rFonts w:ascii="ＭＳ 明朝" w:eastAsia="ＭＳ 明朝" w:hAnsi="ＭＳ 明朝" w:cs="游明朝" w:hint="eastAsia"/>
                <w:kern w:val="0"/>
                <w:szCs w:val="21"/>
              </w:rPr>
              <w:t>（１）</w:t>
            </w:r>
            <w:r w:rsidR="00AE5A61">
              <w:rPr>
                <w:rFonts w:ascii="ＭＳ 明朝" w:eastAsia="ＭＳ 明朝" w:hAnsi="ＭＳ 明朝" w:cs="游明朝" w:hint="eastAsia"/>
                <w:kern w:val="0"/>
                <w:szCs w:val="21"/>
              </w:rPr>
              <w:t>～</w:t>
            </w:r>
            <w:r w:rsidR="0014787D" w:rsidRPr="00D637C7">
              <w:rPr>
                <w:rFonts w:ascii="ＭＳ 明朝" w:eastAsia="ＭＳ 明朝" w:hAnsi="ＭＳ 明朝" w:cs="游明朝" w:hint="eastAsia"/>
                <w:kern w:val="0"/>
                <w:szCs w:val="21"/>
              </w:rPr>
              <w:t>（</w:t>
            </w:r>
            <w:r w:rsidR="00FF4333">
              <w:rPr>
                <w:rFonts w:ascii="ＭＳ 明朝" w:eastAsia="ＭＳ 明朝" w:hAnsi="ＭＳ 明朝" w:cs="游明朝" w:hint="eastAsia"/>
                <w:kern w:val="0"/>
                <w:szCs w:val="21"/>
              </w:rPr>
              <w:t>３</w:t>
            </w:r>
            <w:r w:rsidR="0014787D" w:rsidRPr="00D637C7">
              <w:rPr>
                <w:rFonts w:ascii="ＭＳ 明朝" w:eastAsia="ＭＳ 明朝" w:hAnsi="ＭＳ 明朝" w:cs="游明朝" w:hint="eastAsia"/>
                <w:kern w:val="0"/>
                <w:szCs w:val="21"/>
              </w:rPr>
              <w:t>）</w:t>
            </w:r>
            <w:r w:rsidR="00B0285E" w:rsidRPr="00D637C7">
              <w:rPr>
                <w:rFonts w:ascii="ＭＳ 明朝" w:eastAsia="ＭＳ 明朝" w:hAnsi="ＭＳ 明朝" w:cs="游明朝" w:hint="eastAsia"/>
                <w:kern w:val="0"/>
                <w:szCs w:val="21"/>
              </w:rPr>
              <w:t>の各業</w:t>
            </w:r>
            <w:r w:rsidR="009534BD">
              <w:rPr>
                <w:rFonts w:ascii="ＭＳ 明朝" w:eastAsia="ＭＳ 明朝" w:hAnsi="ＭＳ 明朝" w:cs="游明朝" w:hint="eastAsia"/>
                <w:kern w:val="0"/>
                <w:szCs w:val="21"/>
              </w:rPr>
              <w:t>務</w:t>
            </w:r>
            <w:r w:rsidR="00B0285E" w:rsidRPr="00D637C7">
              <w:rPr>
                <w:rFonts w:ascii="ＭＳ 明朝" w:eastAsia="ＭＳ 明朝" w:hAnsi="ＭＳ 明朝" w:cs="游明朝" w:hint="eastAsia"/>
                <w:kern w:val="0"/>
                <w:szCs w:val="21"/>
              </w:rPr>
              <w:t>について</w:t>
            </w:r>
            <w:r w:rsidR="005F261A">
              <w:rPr>
                <w:rFonts w:ascii="ＭＳ 明朝" w:eastAsia="ＭＳ 明朝" w:hAnsi="ＭＳ 明朝" w:cs="游明朝" w:hint="eastAsia"/>
                <w:kern w:val="0"/>
                <w:szCs w:val="21"/>
              </w:rPr>
              <w:t>、</w:t>
            </w:r>
            <w:r w:rsidR="002A5D53" w:rsidRPr="002A5D53">
              <w:rPr>
                <w:rFonts w:ascii="ＭＳ 明朝" w:eastAsia="ＭＳ 明朝" w:hAnsi="ＭＳ 明朝" w:cs="游明朝" w:hint="eastAsia"/>
                <w:kern w:val="0"/>
                <w:szCs w:val="21"/>
              </w:rPr>
              <w:t>応募金額提案書</w:t>
            </w:r>
            <w:r w:rsidR="002A5D53">
              <w:rPr>
                <w:rFonts w:ascii="ＭＳ 明朝" w:eastAsia="ＭＳ 明朝" w:hAnsi="ＭＳ 明朝" w:cs="游明朝" w:hint="eastAsia"/>
                <w:kern w:val="0"/>
                <w:szCs w:val="21"/>
              </w:rPr>
              <w:t>（様式３）により、</w:t>
            </w:r>
            <w:r w:rsidR="00076808">
              <w:rPr>
                <w:rFonts w:ascii="ＭＳ 明朝" w:eastAsia="ＭＳ 明朝" w:hAnsi="ＭＳ 明朝" w:cs="游明朝" w:hint="eastAsia"/>
                <w:kern w:val="0"/>
                <w:szCs w:val="21"/>
              </w:rPr>
              <w:t>かかる費用の見込みとその総額</w:t>
            </w:r>
            <w:r w:rsidR="00B0285E" w:rsidRPr="00D637C7">
              <w:rPr>
                <w:rFonts w:ascii="ＭＳ 明朝" w:eastAsia="ＭＳ 明朝" w:hAnsi="ＭＳ 明朝" w:cs="游明朝" w:hint="eastAsia"/>
                <w:kern w:val="0"/>
                <w:szCs w:val="21"/>
              </w:rPr>
              <w:t>を記載</w:t>
            </w:r>
            <w:r w:rsidR="0089133E">
              <w:rPr>
                <w:rFonts w:ascii="ＭＳ 明朝" w:eastAsia="ＭＳ 明朝" w:hAnsi="ＭＳ 明朝" w:cs="游明朝" w:hint="eastAsia"/>
                <w:kern w:val="0"/>
                <w:szCs w:val="21"/>
              </w:rPr>
              <w:t>した積算内訳を提示</w:t>
            </w:r>
            <w:r w:rsidR="00B0285E" w:rsidRPr="00D637C7">
              <w:rPr>
                <w:rFonts w:ascii="ＭＳ 明朝" w:eastAsia="ＭＳ 明朝" w:hAnsi="ＭＳ 明朝" w:cs="游明朝" w:hint="eastAsia"/>
                <w:kern w:val="0"/>
                <w:szCs w:val="21"/>
              </w:rPr>
              <w:t>すること。</w:t>
            </w:r>
          </w:p>
        </w:tc>
      </w:tr>
    </w:tbl>
    <w:p w14:paraId="3C95C655" w14:textId="77777777" w:rsidR="000D76C4" w:rsidRPr="001906D5" w:rsidRDefault="000D76C4" w:rsidP="0014787D">
      <w:pPr>
        <w:autoSpaceDE w:val="0"/>
        <w:autoSpaceDN w:val="0"/>
        <w:adjustRightInd w:val="0"/>
        <w:jc w:val="left"/>
        <w:rPr>
          <w:rFonts w:ascii="ＭＳ ゴシック" w:eastAsia="ＭＳ ゴシック" w:hAnsi="ＭＳ ゴシック" w:cs="游明朝"/>
          <w:kern w:val="0"/>
          <w:szCs w:val="21"/>
        </w:rPr>
      </w:pPr>
    </w:p>
    <w:p w14:paraId="1CAF8D57" w14:textId="4C4A3A51" w:rsidR="0075287C" w:rsidRPr="001906D5" w:rsidRDefault="008B29C9" w:rsidP="0075287C">
      <w:pPr>
        <w:spacing w:line="300" w:lineRule="exact"/>
        <w:rPr>
          <w:rFonts w:ascii="ＭＳ ゴシック" w:eastAsia="ＭＳ ゴシック" w:hAnsi="ＭＳ ゴシック" w:cs="Times New Roman"/>
          <w:b/>
          <w:bCs/>
          <w:szCs w:val="21"/>
          <w:bdr w:val="single" w:sz="4" w:space="0" w:color="auto"/>
        </w:rPr>
      </w:pPr>
      <w:r>
        <w:rPr>
          <w:rFonts w:ascii="ＭＳ ゴシック" w:eastAsia="ＭＳ ゴシック" w:hAnsi="ＭＳ ゴシック" w:cs="Times New Roman" w:hint="eastAsia"/>
          <w:b/>
          <w:bCs/>
          <w:szCs w:val="21"/>
        </w:rPr>
        <w:t>３．</w:t>
      </w:r>
      <w:r w:rsidR="0075287C" w:rsidRPr="001906D5">
        <w:rPr>
          <w:rFonts w:ascii="ＭＳ ゴシック" w:eastAsia="ＭＳ ゴシック" w:hAnsi="ＭＳ ゴシック" w:cs="Times New Roman" w:hint="eastAsia"/>
          <w:b/>
          <w:bCs/>
          <w:szCs w:val="21"/>
        </w:rPr>
        <w:t>成果</w:t>
      </w:r>
      <w:r w:rsidR="00A04090">
        <w:rPr>
          <w:rFonts w:ascii="ＭＳ ゴシック" w:eastAsia="ＭＳ ゴシック" w:hAnsi="ＭＳ ゴシック" w:cs="Times New Roman" w:hint="eastAsia"/>
          <w:b/>
          <w:bCs/>
          <w:szCs w:val="21"/>
        </w:rPr>
        <w:t>品</w:t>
      </w:r>
      <w:r w:rsidR="0075287C" w:rsidRPr="001906D5">
        <w:rPr>
          <w:rFonts w:ascii="ＭＳ ゴシック" w:eastAsia="ＭＳ ゴシック" w:hAnsi="ＭＳ ゴシック" w:cs="Times New Roman" w:hint="eastAsia"/>
          <w:b/>
          <w:bCs/>
          <w:szCs w:val="21"/>
        </w:rPr>
        <w:t>の提出</w:t>
      </w:r>
      <w:r w:rsidR="00EB172B">
        <w:rPr>
          <w:rFonts w:ascii="ＭＳ ゴシック" w:eastAsia="ＭＳ ゴシック" w:hAnsi="ＭＳ ゴシック" w:cs="Times New Roman" w:hint="eastAsia"/>
          <w:b/>
          <w:bCs/>
          <w:szCs w:val="21"/>
        </w:rPr>
        <w:t>等</w:t>
      </w:r>
    </w:p>
    <w:p w14:paraId="70D02270" w14:textId="0A2FC1AC" w:rsidR="00CE0993" w:rsidRPr="00D637C7" w:rsidRDefault="009534BD" w:rsidP="00076115">
      <w:pPr>
        <w:spacing w:line="300" w:lineRule="exact"/>
        <w:ind w:leftChars="100" w:left="21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本</w:t>
      </w:r>
      <w:r w:rsidR="0075287C" w:rsidRPr="00D637C7">
        <w:rPr>
          <w:rFonts w:ascii="ＭＳ 明朝" w:eastAsia="ＭＳ 明朝" w:hAnsi="ＭＳ 明朝" w:cs="Times New Roman" w:hint="eastAsia"/>
          <w:szCs w:val="21"/>
        </w:rPr>
        <w:t>業</w:t>
      </w:r>
      <w:r w:rsidR="00FF4333">
        <w:rPr>
          <w:rFonts w:ascii="ＭＳ 明朝" w:eastAsia="ＭＳ 明朝" w:hAnsi="ＭＳ 明朝" w:cs="Times New Roman" w:hint="eastAsia"/>
          <w:szCs w:val="21"/>
        </w:rPr>
        <w:t>務</w:t>
      </w:r>
      <w:r>
        <w:rPr>
          <w:rFonts w:ascii="ＭＳ 明朝" w:eastAsia="ＭＳ 明朝" w:hAnsi="ＭＳ 明朝" w:cs="Times New Roman" w:hint="eastAsia"/>
          <w:szCs w:val="21"/>
        </w:rPr>
        <w:t>の</w:t>
      </w:r>
      <w:r w:rsidR="0075287C" w:rsidRPr="00D637C7">
        <w:rPr>
          <w:rFonts w:ascii="ＭＳ 明朝" w:eastAsia="ＭＳ 明朝" w:hAnsi="ＭＳ 明朝" w:cs="Times New Roman" w:hint="eastAsia"/>
          <w:szCs w:val="21"/>
        </w:rPr>
        <w:t>終了後、令和</w:t>
      </w:r>
      <w:r w:rsidR="00E75A3B" w:rsidRPr="00D637C7">
        <w:rPr>
          <w:rFonts w:ascii="ＭＳ 明朝" w:eastAsia="ＭＳ 明朝" w:hAnsi="ＭＳ 明朝" w:cs="Times New Roman" w:hint="eastAsia"/>
          <w:szCs w:val="21"/>
        </w:rPr>
        <w:t>９</w:t>
      </w:r>
      <w:r w:rsidR="0075287C" w:rsidRPr="00D637C7">
        <w:rPr>
          <w:rFonts w:ascii="ＭＳ 明朝" w:eastAsia="ＭＳ 明朝" w:hAnsi="ＭＳ 明朝" w:cs="Times New Roman" w:hint="eastAsia"/>
          <w:szCs w:val="21"/>
        </w:rPr>
        <w:t>年３月</w:t>
      </w:r>
      <w:r w:rsidR="0014787D" w:rsidRPr="00D637C7">
        <w:rPr>
          <w:rFonts w:ascii="ＭＳ 明朝" w:eastAsia="ＭＳ 明朝" w:hAnsi="ＭＳ 明朝" w:cs="Times New Roman"/>
          <w:szCs w:val="21"/>
        </w:rPr>
        <w:t>31</w:t>
      </w:r>
      <w:r w:rsidR="00050613" w:rsidRPr="00D637C7">
        <w:rPr>
          <w:rFonts w:ascii="ＭＳ 明朝" w:eastAsia="ＭＳ 明朝" w:hAnsi="ＭＳ 明朝" w:cs="Times New Roman" w:hint="eastAsia"/>
          <w:szCs w:val="21"/>
        </w:rPr>
        <w:t>日（</w:t>
      </w:r>
      <w:r w:rsidR="00E75A3B" w:rsidRPr="00D637C7">
        <w:rPr>
          <w:rFonts w:ascii="ＭＳ 明朝" w:eastAsia="ＭＳ 明朝" w:hAnsi="ＭＳ 明朝" w:cs="Times New Roman" w:hint="eastAsia"/>
          <w:szCs w:val="21"/>
        </w:rPr>
        <w:t>水</w:t>
      </w:r>
      <w:r w:rsidR="00083EA3">
        <w:rPr>
          <w:rFonts w:ascii="ＭＳ 明朝" w:eastAsia="ＭＳ 明朝" w:hAnsi="ＭＳ 明朝" w:cs="Times New Roman" w:hint="eastAsia"/>
          <w:szCs w:val="21"/>
        </w:rPr>
        <w:t>曜日</w:t>
      </w:r>
      <w:r w:rsidR="00050613" w:rsidRPr="00D637C7">
        <w:rPr>
          <w:rFonts w:ascii="ＭＳ 明朝" w:eastAsia="ＭＳ 明朝" w:hAnsi="ＭＳ 明朝" w:cs="Times New Roman" w:hint="eastAsia"/>
          <w:szCs w:val="21"/>
        </w:rPr>
        <w:t>）までに発注者</w:t>
      </w:r>
      <w:r w:rsidR="00A211C0">
        <w:rPr>
          <w:rFonts w:ascii="ＭＳ 明朝" w:eastAsia="ＭＳ 明朝" w:hAnsi="ＭＳ 明朝" w:cs="Times New Roman" w:hint="eastAsia"/>
          <w:szCs w:val="21"/>
        </w:rPr>
        <w:t>に</w:t>
      </w:r>
      <w:r w:rsidR="00CC4E31">
        <w:rPr>
          <w:rFonts w:ascii="ＭＳ 明朝" w:eastAsia="ＭＳ 明朝" w:hAnsi="ＭＳ 明朝" w:cs="Times New Roman" w:hint="eastAsia"/>
          <w:szCs w:val="21"/>
        </w:rPr>
        <w:t>、</w:t>
      </w:r>
      <w:r w:rsidR="0075287C" w:rsidRPr="00D637C7">
        <w:rPr>
          <w:rFonts w:ascii="ＭＳ 明朝" w:eastAsia="ＭＳ 明朝" w:hAnsi="ＭＳ 明朝" w:cs="Times New Roman" w:hint="eastAsia"/>
          <w:szCs w:val="21"/>
        </w:rPr>
        <w:t>以下の成果</w:t>
      </w:r>
      <w:r w:rsidR="00A04090">
        <w:rPr>
          <w:rFonts w:ascii="ＭＳ 明朝" w:eastAsia="ＭＳ 明朝" w:hAnsi="ＭＳ 明朝" w:cs="Times New Roman" w:hint="eastAsia"/>
          <w:szCs w:val="21"/>
        </w:rPr>
        <w:t>品</w:t>
      </w:r>
      <w:r w:rsidR="0075287C" w:rsidRPr="00D637C7">
        <w:rPr>
          <w:rFonts w:ascii="ＭＳ 明朝" w:eastAsia="ＭＳ 明朝" w:hAnsi="ＭＳ 明朝" w:cs="Times New Roman" w:hint="eastAsia"/>
          <w:szCs w:val="21"/>
        </w:rPr>
        <w:t>を提出すること。</w:t>
      </w:r>
    </w:p>
    <w:p w14:paraId="1B07228D" w14:textId="7084515C" w:rsidR="0075287C" w:rsidRDefault="00050613" w:rsidP="00076115">
      <w:pPr>
        <w:spacing w:line="300" w:lineRule="exact"/>
        <w:ind w:leftChars="100" w:left="210" w:firstLineChars="100" w:firstLine="210"/>
        <w:rPr>
          <w:rFonts w:ascii="ＭＳ 明朝" w:eastAsia="ＭＳ 明朝" w:hAnsi="ＭＳ 明朝" w:cs="Times New Roman"/>
          <w:szCs w:val="21"/>
        </w:rPr>
      </w:pPr>
      <w:r w:rsidRPr="00D637C7">
        <w:rPr>
          <w:rFonts w:ascii="ＭＳ 明朝" w:eastAsia="ＭＳ 明朝" w:hAnsi="ＭＳ 明朝" w:cs="Times New Roman" w:hint="eastAsia"/>
          <w:szCs w:val="21"/>
        </w:rPr>
        <w:t>なお、</w:t>
      </w:r>
      <w:r w:rsidR="00E84BFB">
        <w:rPr>
          <w:rFonts w:ascii="ＭＳ 明朝" w:eastAsia="ＭＳ 明朝" w:hAnsi="ＭＳ 明朝" w:cs="Times New Roman" w:hint="eastAsia"/>
          <w:szCs w:val="21"/>
        </w:rPr>
        <w:t>本業務において</w:t>
      </w:r>
      <w:r w:rsidRPr="00D637C7">
        <w:rPr>
          <w:rFonts w:ascii="ＭＳ 明朝" w:eastAsia="ＭＳ 明朝" w:hAnsi="ＭＳ 明朝" w:cs="Times New Roman" w:hint="eastAsia"/>
          <w:szCs w:val="21"/>
        </w:rPr>
        <w:t>作</w:t>
      </w:r>
      <w:r w:rsidR="009534BD">
        <w:rPr>
          <w:rFonts w:ascii="ＭＳ 明朝" w:eastAsia="ＭＳ 明朝" w:hAnsi="ＭＳ 明朝" w:cs="Times New Roman" w:hint="eastAsia"/>
          <w:szCs w:val="21"/>
        </w:rPr>
        <w:t>成した広報</w:t>
      </w:r>
      <w:r w:rsidRPr="00D637C7">
        <w:rPr>
          <w:rFonts w:ascii="ＭＳ 明朝" w:eastAsia="ＭＳ 明朝" w:hAnsi="ＭＳ 明朝" w:cs="Times New Roman" w:hint="eastAsia"/>
          <w:szCs w:val="21"/>
        </w:rPr>
        <w:t>物等の著作権</w:t>
      </w:r>
      <w:r w:rsidR="00B571DB">
        <w:rPr>
          <w:rFonts w:ascii="ＭＳ 明朝" w:eastAsia="ＭＳ 明朝" w:hAnsi="ＭＳ 明朝" w:cs="Times New Roman" w:hint="eastAsia"/>
          <w:szCs w:val="21"/>
        </w:rPr>
        <w:t>や</w:t>
      </w:r>
      <w:r w:rsidRPr="00D637C7">
        <w:rPr>
          <w:rFonts w:ascii="ＭＳ 明朝" w:eastAsia="ＭＳ 明朝" w:hAnsi="ＭＳ 明朝" w:cs="Times New Roman" w:hint="eastAsia"/>
          <w:szCs w:val="21"/>
        </w:rPr>
        <w:t>肖像権</w:t>
      </w:r>
      <w:r w:rsidR="009534BD">
        <w:rPr>
          <w:rFonts w:ascii="ＭＳ 明朝" w:eastAsia="ＭＳ 明朝" w:hAnsi="ＭＳ 明朝" w:cs="Times New Roman" w:hint="eastAsia"/>
          <w:szCs w:val="21"/>
        </w:rPr>
        <w:t>等</w:t>
      </w:r>
      <w:r w:rsidR="00E84BFB">
        <w:rPr>
          <w:rFonts w:ascii="ＭＳ 明朝" w:eastAsia="ＭＳ 明朝" w:hAnsi="ＭＳ 明朝" w:cs="Times New Roman" w:hint="eastAsia"/>
          <w:szCs w:val="21"/>
        </w:rPr>
        <w:t>について</w:t>
      </w:r>
      <w:r w:rsidRPr="00D637C7">
        <w:rPr>
          <w:rFonts w:ascii="ＭＳ 明朝" w:eastAsia="ＭＳ 明朝" w:hAnsi="ＭＳ 明朝" w:cs="Times New Roman" w:hint="eastAsia"/>
          <w:szCs w:val="21"/>
        </w:rPr>
        <w:t>は、</w:t>
      </w:r>
      <w:r w:rsidR="00747954">
        <w:rPr>
          <w:rFonts w:ascii="ＭＳ 明朝" w:eastAsia="ＭＳ 明朝" w:hAnsi="ＭＳ 明朝" w:cs="Times New Roman" w:hint="eastAsia"/>
          <w:szCs w:val="21"/>
        </w:rPr>
        <w:t>その</w:t>
      </w:r>
      <w:r w:rsidRPr="00D637C7">
        <w:rPr>
          <w:rFonts w:ascii="ＭＳ 明朝" w:eastAsia="ＭＳ 明朝" w:hAnsi="ＭＳ 明朝" w:cs="Times New Roman" w:hint="eastAsia"/>
          <w:szCs w:val="21"/>
        </w:rPr>
        <w:t>納品をもって発注者</w:t>
      </w:r>
      <w:r w:rsidR="0075287C" w:rsidRPr="00D637C7">
        <w:rPr>
          <w:rFonts w:ascii="ＭＳ 明朝" w:eastAsia="ＭＳ 明朝" w:hAnsi="ＭＳ 明朝" w:cs="Times New Roman" w:hint="eastAsia"/>
          <w:szCs w:val="21"/>
        </w:rPr>
        <w:t>に帰属するものとする。</w:t>
      </w:r>
    </w:p>
    <w:p w14:paraId="40DE6432" w14:textId="77777777" w:rsidR="00D9348B" w:rsidRPr="00D637C7" w:rsidRDefault="00D9348B" w:rsidP="00076115">
      <w:pPr>
        <w:spacing w:line="300" w:lineRule="exact"/>
        <w:ind w:leftChars="100" w:left="210" w:firstLineChars="100" w:firstLine="210"/>
        <w:rPr>
          <w:rFonts w:ascii="ＭＳ 明朝" w:eastAsia="ＭＳ 明朝" w:hAnsi="ＭＳ 明朝" w:cs="Times New Roman"/>
          <w:szCs w:val="21"/>
        </w:rPr>
      </w:pPr>
    </w:p>
    <w:p w14:paraId="2CE75AB9" w14:textId="1F3236A0" w:rsidR="004A684D" w:rsidRDefault="00D9348B" w:rsidP="00572F6E">
      <w:pPr>
        <w:spacing w:line="300" w:lineRule="exact"/>
        <w:rPr>
          <w:rFonts w:ascii="ＭＳ 明朝" w:eastAsia="ＭＳ 明朝" w:hAnsi="ＭＳ 明朝" w:cs="Times New Roman"/>
          <w:szCs w:val="21"/>
        </w:rPr>
      </w:pPr>
      <w:r>
        <w:rPr>
          <w:rFonts w:ascii="ＭＳ 明朝" w:eastAsia="ＭＳ 明朝" w:hAnsi="ＭＳ 明朝" w:cs="Times New Roman" w:hint="eastAsia"/>
          <w:szCs w:val="21"/>
        </w:rPr>
        <w:t>（１）</w:t>
      </w:r>
      <w:r w:rsidR="00350441">
        <w:rPr>
          <w:rFonts w:ascii="ＭＳ 明朝" w:eastAsia="ＭＳ 明朝" w:hAnsi="ＭＳ 明朝" w:cs="Times New Roman" w:hint="eastAsia"/>
          <w:szCs w:val="21"/>
        </w:rPr>
        <w:t>業務</w:t>
      </w:r>
      <w:r w:rsidR="0075287C" w:rsidRPr="00D637C7">
        <w:rPr>
          <w:rFonts w:ascii="ＭＳ 明朝" w:eastAsia="ＭＳ 明朝" w:hAnsi="ＭＳ 明朝" w:cs="Times New Roman" w:hint="eastAsia"/>
          <w:szCs w:val="21"/>
        </w:rPr>
        <w:t>実施報告書</w:t>
      </w:r>
    </w:p>
    <w:p w14:paraId="491DAA36" w14:textId="30FC3D38" w:rsidR="004A684D" w:rsidRDefault="00C8504A" w:rsidP="00C8504A">
      <w:pPr>
        <w:spacing w:line="300" w:lineRule="exact"/>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①　報告内容</w:t>
      </w:r>
    </w:p>
    <w:p w14:paraId="57C567A2" w14:textId="7A24CB01" w:rsidR="00C8504A" w:rsidRDefault="00C8504A" w:rsidP="00572F6E">
      <w:pPr>
        <w:spacing w:line="300" w:lineRule="exact"/>
        <w:ind w:leftChars="300" w:left="84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・２．（１）～（３）の各業務</w:t>
      </w:r>
      <w:r w:rsidR="00572F6E">
        <w:rPr>
          <w:rFonts w:ascii="ＭＳ 明朝" w:eastAsia="ＭＳ 明朝" w:hAnsi="ＭＳ 明朝" w:cs="Times New Roman" w:hint="eastAsia"/>
          <w:szCs w:val="21"/>
        </w:rPr>
        <w:t>において、作成したすべての広報物等、実施した各広報等の内容や結果、</w:t>
      </w:r>
      <w:r w:rsidR="0008597D">
        <w:rPr>
          <w:rFonts w:ascii="ＭＳ 明朝" w:eastAsia="ＭＳ 明朝" w:hAnsi="ＭＳ 明朝" w:cs="Times New Roman" w:hint="eastAsia"/>
          <w:szCs w:val="21"/>
        </w:rPr>
        <w:t>実施</w:t>
      </w:r>
      <w:r w:rsidR="00572F6E">
        <w:rPr>
          <w:rFonts w:ascii="ＭＳ 明朝" w:eastAsia="ＭＳ 明朝" w:hAnsi="ＭＳ 明朝" w:cs="Times New Roman" w:hint="eastAsia"/>
          <w:szCs w:val="21"/>
        </w:rPr>
        <w:t>状況が分かる写真等の画像をとりまとめたもの</w:t>
      </w:r>
      <w:r w:rsidR="00AF4478">
        <w:rPr>
          <w:rFonts w:ascii="ＭＳ 明朝" w:eastAsia="ＭＳ 明朝" w:hAnsi="ＭＳ 明朝" w:cs="Times New Roman" w:hint="eastAsia"/>
          <w:szCs w:val="21"/>
        </w:rPr>
        <w:t>。</w:t>
      </w:r>
    </w:p>
    <w:p w14:paraId="708CDFDE" w14:textId="2B6FF441" w:rsidR="00A211C0" w:rsidRDefault="00A211C0" w:rsidP="00572F6E">
      <w:pPr>
        <w:spacing w:line="300" w:lineRule="exact"/>
        <w:ind w:leftChars="300" w:left="84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w:t>
      </w:r>
      <w:r w:rsidR="00D429FD">
        <w:rPr>
          <w:rFonts w:ascii="ＭＳ 明朝" w:eastAsia="ＭＳ 明朝" w:hAnsi="ＭＳ 明朝" w:cs="Times New Roman" w:hint="eastAsia"/>
          <w:szCs w:val="21"/>
        </w:rPr>
        <w:t>成果品の提出後、不備等が発見された場合は、受注者の</w:t>
      </w:r>
      <w:r w:rsidR="00553F80">
        <w:rPr>
          <w:rFonts w:ascii="ＭＳ 明朝" w:eastAsia="ＭＳ 明朝" w:hAnsi="ＭＳ 明朝" w:cs="Times New Roman" w:hint="eastAsia"/>
          <w:szCs w:val="21"/>
        </w:rPr>
        <w:t>責任</w:t>
      </w:r>
      <w:r w:rsidR="00D429FD">
        <w:rPr>
          <w:rFonts w:ascii="ＭＳ 明朝" w:eastAsia="ＭＳ 明朝" w:hAnsi="ＭＳ 明朝" w:cs="Times New Roman" w:hint="eastAsia"/>
          <w:szCs w:val="21"/>
        </w:rPr>
        <w:t>において訂正すること。</w:t>
      </w:r>
    </w:p>
    <w:p w14:paraId="3DFD1430" w14:textId="77777777" w:rsidR="00C8504A" w:rsidRDefault="00C8504A" w:rsidP="00572F6E">
      <w:pPr>
        <w:spacing w:line="300" w:lineRule="exact"/>
        <w:rPr>
          <w:rFonts w:ascii="ＭＳ 明朝" w:eastAsia="ＭＳ 明朝" w:hAnsi="ＭＳ 明朝" w:cs="Times New Roman"/>
          <w:szCs w:val="21"/>
        </w:rPr>
      </w:pPr>
    </w:p>
    <w:p w14:paraId="485D0C9C" w14:textId="558CA32B" w:rsidR="004A684D" w:rsidRDefault="00C8504A" w:rsidP="004A684D">
      <w:pPr>
        <w:spacing w:line="300" w:lineRule="exact"/>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②</w:t>
      </w:r>
      <w:r w:rsidR="004A684D">
        <w:rPr>
          <w:rFonts w:ascii="ＭＳ 明朝" w:eastAsia="ＭＳ 明朝" w:hAnsi="ＭＳ 明朝" w:cs="Times New Roman" w:hint="eastAsia"/>
          <w:szCs w:val="21"/>
        </w:rPr>
        <w:t xml:space="preserve">　提出方法</w:t>
      </w:r>
    </w:p>
    <w:p w14:paraId="4D81C667" w14:textId="742D5C57" w:rsidR="00C8504A" w:rsidRDefault="00E620C9" w:rsidP="00C8504A">
      <w:pPr>
        <w:spacing w:line="300" w:lineRule="exact"/>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w:t>
      </w:r>
      <w:r w:rsidR="00D429FD">
        <w:rPr>
          <w:rFonts w:ascii="ＭＳ 明朝" w:eastAsia="ＭＳ 明朝" w:hAnsi="ＭＳ 明朝" w:cs="Times New Roman" w:hint="eastAsia"/>
          <w:szCs w:val="21"/>
        </w:rPr>
        <w:t>印刷</w:t>
      </w:r>
      <w:r w:rsidR="004A684D">
        <w:rPr>
          <w:rFonts w:ascii="ＭＳ 明朝" w:eastAsia="ＭＳ 明朝" w:hAnsi="ＭＳ 明朝" w:cs="Times New Roman" w:hint="eastAsia"/>
          <w:szCs w:val="21"/>
        </w:rPr>
        <w:t>部数：２部（原本１部、副本１部）</w:t>
      </w:r>
    </w:p>
    <w:p w14:paraId="4B6D2A94" w14:textId="45FE8C85" w:rsidR="00C8504A" w:rsidRDefault="00C8504A" w:rsidP="00C8504A">
      <w:pPr>
        <w:spacing w:line="300" w:lineRule="exact"/>
        <w:ind w:firstLineChars="400" w:firstLine="840"/>
        <w:rPr>
          <w:rFonts w:ascii="ＭＳ 明朝" w:eastAsia="ＭＳ 明朝" w:hAnsi="ＭＳ 明朝" w:cs="Times New Roman"/>
          <w:szCs w:val="21"/>
        </w:rPr>
      </w:pPr>
      <w:r>
        <w:rPr>
          <w:rFonts w:ascii="ＭＳ 明朝" w:eastAsia="ＭＳ 明朝" w:hAnsi="ＭＳ 明朝" w:cs="Times New Roman" w:hint="eastAsia"/>
          <w:szCs w:val="21"/>
        </w:rPr>
        <w:t>※</w:t>
      </w:r>
      <w:r w:rsidR="0014787D" w:rsidRPr="00D637C7">
        <w:rPr>
          <w:rFonts w:ascii="ＭＳ 明朝" w:eastAsia="ＭＳ 明朝" w:hAnsi="ＭＳ 明朝" w:cs="Times New Roman" w:hint="eastAsia"/>
          <w:szCs w:val="21"/>
        </w:rPr>
        <w:t>Ａ４</w:t>
      </w:r>
      <w:r>
        <w:rPr>
          <w:rFonts w:ascii="ＭＳ 明朝" w:eastAsia="ＭＳ 明朝" w:hAnsi="ＭＳ 明朝" w:cs="Times New Roman" w:hint="eastAsia"/>
          <w:szCs w:val="21"/>
        </w:rPr>
        <w:t>版、縦向き、横書き、左綴じ、</w:t>
      </w:r>
      <w:r w:rsidR="00BD6694" w:rsidRPr="00D637C7">
        <w:rPr>
          <w:rFonts w:ascii="ＭＳ 明朝" w:eastAsia="ＭＳ 明朝" w:hAnsi="ＭＳ 明朝" w:cs="Times New Roman" w:hint="eastAsia"/>
          <w:szCs w:val="21"/>
        </w:rPr>
        <w:t>両面</w:t>
      </w:r>
      <w:r>
        <w:rPr>
          <w:rFonts w:ascii="ＭＳ 明朝" w:eastAsia="ＭＳ 明朝" w:hAnsi="ＭＳ 明朝" w:cs="Times New Roman" w:hint="eastAsia"/>
          <w:szCs w:val="21"/>
        </w:rPr>
        <w:t>フルカラー印刷したもの。</w:t>
      </w:r>
    </w:p>
    <w:p w14:paraId="5309952D" w14:textId="68649DDD" w:rsidR="00C8504A" w:rsidRDefault="00C8504A" w:rsidP="00C8504A">
      <w:pPr>
        <w:spacing w:line="300" w:lineRule="exact"/>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・上記データ</w:t>
      </w:r>
      <w:r w:rsidR="00A211C0">
        <w:rPr>
          <w:rFonts w:ascii="ＭＳ 明朝" w:eastAsia="ＭＳ 明朝" w:hAnsi="ＭＳ 明朝" w:cs="Times New Roman" w:hint="eastAsia"/>
          <w:szCs w:val="21"/>
        </w:rPr>
        <w:t>一式</w:t>
      </w:r>
      <w:r>
        <w:rPr>
          <w:rFonts w:ascii="ＭＳ 明朝" w:eastAsia="ＭＳ 明朝" w:hAnsi="ＭＳ 明朝" w:cs="Times New Roman" w:hint="eastAsia"/>
          <w:szCs w:val="21"/>
        </w:rPr>
        <w:t>を</w:t>
      </w:r>
      <w:r w:rsidR="00D429FD">
        <w:rPr>
          <w:rFonts w:ascii="ＭＳ 明朝" w:eastAsia="ＭＳ 明朝" w:hAnsi="ＭＳ 明朝" w:cs="Times New Roman" w:hint="eastAsia"/>
          <w:szCs w:val="21"/>
        </w:rPr>
        <w:t>発注者が</w:t>
      </w:r>
      <w:r w:rsidR="00A211C0">
        <w:rPr>
          <w:rFonts w:ascii="ＭＳ 明朝" w:eastAsia="ＭＳ 明朝" w:hAnsi="ＭＳ 明朝" w:cs="Times New Roman" w:hint="eastAsia"/>
          <w:szCs w:val="21"/>
        </w:rPr>
        <w:t>再編集可能な状態で</w:t>
      </w:r>
      <w:r w:rsidR="00F55347">
        <w:rPr>
          <w:rFonts w:ascii="ＭＳ 明朝" w:eastAsia="ＭＳ 明朝" w:hAnsi="ＭＳ 明朝" w:cs="Times New Roman" w:hint="eastAsia"/>
          <w:szCs w:val="21"/>
        </w:rPr>
        <w:t>ＣＤ－Ｒ</w:t>
      </w:r>
      <w:r w:rsidR="0075287C" w:rsidRPr="00D637C7">
        <w:rPr>
          <w:rFonts w:ascii="ＭＳ 明朝" w:eastAsia="ＭＳ 明朝" w:hAnsi="ＭＳ 明朝" w:cs="Times New Roman" w:hint="eastAsia"/>
          <w:szCs w:val="21"/>
        </w:rPr>
        <w:t>等に格納</w:t>
      </w:r>
      <w:r w:rsidRPr="00C8504A">
        <w:rPr>
          <w:rFonts w:ascii="ＭＳ 明朝" w:eastAsia="ＭＳ 明朝" w:hAnsi="ＭＳ 明朝" w:cs="Times New Roman" w:hint="eastAsia"/>
          <w:szCs w:val="21"/>
        </w:rPr>
        <w:t>した</w:t>
      </w:r>
      <w:r>
        <w:rPr>
          <w:rFonts w:ascii="ＭＳ 明朝" w:eastAsia="ＭＳ 明朝" w:hAnsi="ＭＳ 明朝" w:cs="Times New Roman" w:hint="eastAsia"/>
          <w:szCs w:val="21"/>
        </w:rPr>
        <w:t>も</w:t>
      </w:r>
      <w:r w:rsidR="0075287C" w:rsidRPr="00D637C7">
        <w:rPr>
          <w:rFonts w:ascii="ＭＳ 明朝" w:eastAsia="ＭＳ 明朝" w:hAnsi="ＭＳ 明朝" w:cs="Times New Roman" w:hint="eastAsia"/>
          <w:szCs w:val="21"/>
        </w:rPr>
        <w:t>の。</w:t>
      </w:r>
    </w:p>
    <w:p w14:paraId="0E7BE4E3" w14:textId="77777777" w:rsidR="00572F6E" w:rsidRDefault="00572F6E" w:rsidP="00572F6E">
      <w:pPr>
        <w:spacing w:line="300" w:lineRule="exact"/>
        <w:rPr>
          <w:rFonts w:ascii="ＭＳ 明朝" w:eastAsia="ＭＳ 明朝" w:hAnsi="ＭＳ 明朝" w:cs="Times New Roman"/>
          <w:szCs w:val="21"/>
        </w:rPr>
      </w:pPr>
    </w:p>
    <w:p w14:paraId="4208A0B2" w14:textId="77777777" w:rsidR="00572F6E" w:rsidRDefault="00572F6E" w:rsidP="00572F6E">
      <w:pPr>
        <w:spacing w:line="300" w:lineRule="exact"/>
        <w:rPr>
          <w:rFonts w:ascii="ＭＳ 明朝" w:eastAsia="ＭＳ 明朝" w:hAnsi="ＭＳ 明朝" w:cs="Times New Roman"/>
          <w:szCs w:val="21"/>
        </w:rPr>
      </w:pPr>
      <w:r>
        <w:rPr>
          <w:rFonts w:ascii="ＭＳ 明朝" w:eastAsia="ＭＳ 明朝" w:hAnsi="ＭＳ 明朝" w:cs="Times New Roman" w:hint="eastAsia"/>
          <w:szCs w:val="21"/>
        </w:rPr>
        <w:t>（２）広報物等のデータ</w:t>
      </w:r>
    </w:p>
    <w:p w14:paraId="6009AA66" w14:textId="0AFCEC0B" w:rsidR="00572F6E" w:rsidRPr="00D637C7" w:rsidRDefault="00572F6E" w:rsidP="00572F6E">
      <w:pPr>
        <w:spacing w:line="300" w:lineRule="exact"/>
        <w:ind w:leftChars="200" w:left="42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本業務において作成したすべての広報物等（効果測定の結果や広報メニュー案等を含む。）のデータを、</w:t>
      </w:r>
      <w:r w:rsidR="00F55347">
        <w:rPr>
          <w:rFonts w:ascii="ＭＳ 明朝" w:eastAsia="ＭＳ 明朝" w:hAnsi="ＭＳ 明朝" w:cs="Times New Roman" w:hint="eastAsia"/>
          <w:szCs w:val="21"/>
        </w:rPr>
        <w:t>ＣＤ－Ｒ</w:t>
      </w:r>
      <w:r>
        <w:rPr>
          <w:rFonts w:ascii="ＭＳ 明朝" w:eastAsia="ＭＳ 明朝" w:hAnsi="ＭＳ 明朝" w:cs="Times New Roman" w:hint="eastAsia"/>
          <w:szCs w:val="21"/>
        </w:rPr>
        <w:t>等に格納した上で納品すること。</w:t>
      </w:r>
    </w:p>
    <w:p w14:paraId="26D8F105" w14:textId="77777777" w:rsidR="00AB5B01" w:rsidRPr="001906D5" w:rsidRDefault="00AB5B01" w:rsidP="00C703A4">
      <w:pPr>
        <w:spacing w:line="300" w:lineRule="exact"/>
        <w:rPr>
          <w:rFonts w:ascii="ＭＳ ゴシック" w:eastAsia="ＭＳ ゴシック" w:hAnsi="ＭＳ ゴシック" w:cs="Times New Roman"/>
          <w:szCs w:val="21"/>
        </w:rPr>
      </w:pPr>
    </w:p>
    <w:p w14:paraId="6D4A9F4F" w14:textId="6BEE4D0F" w:rsidR="0075287C" w:rsidRPr="001906D5" w:rsidRDefault="008B29C9" w:rsidP="0075287C">
      <w:pPr>
        <w:spacing w:line="300" w:lineRule="exact"/>
        <w:rPr>
          <w:rFonts w:ascii="ＭＳ ゴシック" w:eastAsia="ＭＳ ゴシック" w:hAnsi="ＭＳ ゴシック" w:cs="Times New Roman"/>
          <w:b/>
          <w:szCs w:val="21"/>
          <w:bdr w:val="single" w:sz="4" w:space="0" w:color="auto"/>
        </w:rPr>
      </w:pPr>
      <w:r>
        <w:rPr>
          <w:rFonts w:ascii="ＭＳ ゴシック" w:eastAsia="ＭＳ ゴシック" w:hAnsi="ＭＳ ゴシック" w:cs="Times New Roman" w:hint="eastAsia"/>
          <w:b/>
          <w:szCs w:val="21"/>
        </w:rPr>
        <w:t>４．</w:t>
      </w:r>
      <w:r w:rsidR="0075287C" w:rsidRPr="001906D5">
        <w:rPr>
          <w:rFonts w:ascii="ＭＳ ゴシック" w:eastAsia="ＭＳ ゴシック" w:hAnsi="ＭＳ ゴシック" w:cs="Times New Roman" w:hint="eastAsia"/>
          <w:b/>
          <w:szCs w:val="21"/>
        </w:rPr>
        <w:t>その他</w:t>
      </w:r>
    </w:p>
    <w:p w14:paraId="31B3FA80" w14:textId="4AF11D97" w:rsidR="000F751B" w:rsidRPr="00D637C7" w:rsidRDefault="00C703A4" w:rsidP="00C703A4">
      <w:pPr>
        <w:autoSpaceDE w:val="0"/>
        <w:autoSpaceDN w:val="0"/>
        <w:adjustRightInd w:val="0"/>
        <w:spacing w:line="300" w:lineRule="exact"/>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（１）</w:t>
      </w:r>
      <w:r w:rsidR="000F751B" w:rsidRPr="00D637C7">
        <w:rPr>
          <w:rFonts w:ascii="ＭＳ 明朝" w:eastAsia="ＭＳ 明朝" w:hAnsi="ＭＳ 明朝" w:cs="ＭＳ ゴシック" w:hint="eastAsia"/>
          <w:kern w:val="0"/>
          <w:szCs w:val="21"/>
        </w:rPr>
        <w:t>守秘義務</w:t>
      </w:r>
      <w:r w:rsidR="0075287C" w:rsidRPr="00D637C7">
        <w:rPr>
          <w:rFonts w:ascii="ＭＳ 明朝" w:eastAsia="ＭＳ 明朝" w:hAnsi="ＭＳ 明朝" w:cs="ＭＳ ゴシック" w:hint="eastAsia"/>
          <w:kern w:val="0"/>
          <w:szCs w:val="21"/>
        </w:rPr>
        <w:t>について</w:t>
      </w:r>
    </w:p>
    <w:p w14:paraId="26E49CD4" w14:textId="30DE9AA8" w:rsidR="000B7246"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明朝"/>
          <w:kern w:val="0"/>
          <w:szCs w:val="21"/>
        </w:rPr>
      </w:pPr>
      <w:r w:rsidRPr="00D637C7">
        <w:rPr>
          <w:rFonts w:ascii="ＭＳ 明朝" w:eastAsia="ＭＳ 明朝" w:hAnsi="ＭＳ 明朝" w:cs="ＭＳ 明朝" w:hint="eastAsia"/>
          <w:kern w:val="0"/>
          <w:szCs w:val="21"/>
        </w:rPr>
        <w:t xml:space="preserve">○　</w:t>
      </w:r>
      <w:r w:rsidR="00783354">
        <w:rPr>
          <w:rFonts w:ascii="ＭＳ 明朝" w:eastAsia="ＭＳ 明朝" w:hAnsi="ＭＳ 明朝" w:cs="ＭＳ 明朝" w:hint="eastAsia"/>
          <w:kern w:val="0"/>
          <w:szCs w:val="21"/>
        </w:rPr>
        <w:t>本</w:t>
      </w:r>
      <w:r w:rsidR="000F751B" w:rsidRPr="00D637C7">
        <w:rPr>
          <w:rFonts w:ascii="ＭＳ 明朝" w:eastAsia="ＭＳ 明朝" w:hAnsi="ＭＳ 明朝" w:cs="ＭＳ 明朝" w:hint="eastAsia"/>
          <w:kern w:val="0"/>
          <w:szCs w:val="21"/>
        </w:rPr>
        <w:t>業務</w:t>
      </w:r>
      <w:r w:rsidR="000B7246">
        <w:rPr>
          <w:rFonts w:ascii="ＭＳ 明朝" w:eastAsia="ＭＳ 明朝" w:hAnsi="ＭＳ 明朝" w:cs="ＭＳ 明朝" w:hint="eastAsia"/>
          <w:kern w:val="0"/>
          <w:szCs w:val="21"/>
        </w:rPr>
        <w:t>を</w:t>
      </w:r>
      <w:r w:rsidR="000F751B" w:rsidRPr="00D637C7">
        <w:rPr>
          <w:rFonts w:ascii="ＭＳ 明朝" w:eastAsia="ＭＳ 明朝" w:hAnsi="ＭＳ 明朝" w:cs="ＭＳ 明朝" w:hint="eastAsia"/>
          <w:kern w:val="0"/>
          <w:szCs w:val="21"/>
        </w:rPr>
        <w:t>遂行</w:t>
      </w:r>
      <w:r w:rsidR="000B7246">
        <w:rPr>
          <w:rFonts w:ascii="ＭＳ 明朝" w:eastAsia="ＭＳ 明朝" w:hAnsi="ＭＳ 明朝" w:cs="ＭＳ 明朝" w:hint="eastAsia"/>
          <w:kern w:val="0"/>
          <w:szCs w:val="21"/>
        </w:rPr>
        <w:t>する</w:t>
      </w:r>
      <w:r w:rsidR="000F751B" w:rsidRPr="00D637C7">
        <w:rPr>
          <w:rFonts w:ascii="ＭＳ 明朝" w:eastAsia="ＭＳ 明朝" w:hAnsi="ＭＳ 明朝" w:cs="ＭＳ 明朝" w:hint="eastAsia"/>
          <w:kern w:val="0"/>
          <w:szCs w:val="21"/>
        </w:rPr>
        <w:t>上</w:t>
      </w:r>
      <w:r w:rsidR="000B7246">
        <w:rPr>
          <w:rFonts w:ascii="ＭＳ 明朝" w:eastAsia="ＭＳ 明朝" w:hAnsi="ＭＳ 明朝" w:cs="ＭＳ 明朝" w:hint="eastAsia"/>
          <w:kern w:val="0"/>
          <w:szCs w:val="21"/>
        </w:rPr>
        <w:t>で</w:t>
      </w:r>
      <w:r w:rsidR="000F751B" w:rsidRPr="00D637C7">
        <w:rPr>
          <w:rFonts w:ascii="ＭＳ 明朝" w:eastAsia="ＭＳ 明朝" w:hAnsi="ＭＳ 明朝" w:cs="ＭＳ 明朝" w:hint="eastAsia"/>
          <w:kern w:val="0"/>
          <w:szCs w:val="21"/>
        </w:rPr>
        <w:t>知り得た情報</w:t>
      </w:r>
      <w:r w:rsidR="000B7246">
        <w:rPr>
          <w:rFonts w:ascii="ＭＳ 明朝" w:eastAsia="ＭＳ 明朝" w:hAnsi="ＭＳ 明朝" w:cs="ＭＳ 明朝" w:hint="eastAsia"/>
          <w:kern w:val="0"/>
          <w:szCs w:val="21"/>
        </w:rPr>
        <w:t>について</w:t>
      </w:r>
      <w:r w:rsidR="000F751B" w:rsidRPr="00D637C7">
        <w:rPr>
          <w:rFonts w:ascii="ＭＳ 明朝" w:eastAsia="ＭＳ 明朝" w:hAnsi="ＭＳ 明朝" w:cs="ＭＳ 明朝" w:hint="eastAsia"/>
          <w:kern w:val="0"/>
          <w:szCs w:val="21"/>
        </w:rPr>
        <w:t>は、</w:t>
      </w:r>
      <w:r w:rsidR="00783354">
        <w:rPr>
          <w:rFonts w:ascii="ＭＳ 明朝" w:eastAsia="ＭＳ 明朝" w:hAnsi="ＭＳ 明朝" w:cs="ＭＳ 明朝" w:hint="eastAsia"/>
          <w:kern w:val="0"/>
          <w:szCs w:val="21"/>
        </w:rPr>
        <w:t>本</w:t>
      </w:r>
      <w:r w:rsidR="000F751B" w:rsidRPr="00D637C7">
        <w:rPr>
          <w:rFonts w:ascii="ＭＳ 明朝" w:eastAsia="ＭＳ 明朝" w:hAnsi="ＭＳ 明朝" w:cs="ＭＳ 明朝" w:hint="eastAsia"/>
          <w:kern w:val="0"/>
          <w:szCs w:val="21"/>
        </w:rPr>
        <w:t>業務の目的以外に使用し、</w:t>
      </w:r>
      <w:r w:rsidR="000F751B" w:rsidRPr="00D637C7">
        <w:rPr>
          <w:rFonts w:ascii="ＭＳ 明朝" w:eastAsia="ＭＳ 明朝" w:hAnsi="ＭＳ 明朝" w:cs="ＭＳ ゴシック" w:hint="eastAsia"/>
          <w:color w:val="000000"/>
          <w:kern w:val="0"/>
          <w:szCs w:val="21"/>
        </w:rPr>
        <w:t>又</w:t>
      </w:r>
      <w:r w:rsidR="000F751B" w:rsidRPr="00D637C7">
        <w:rPr>
          <w:rFonts w:ascii="ＭＳ 明朝" w:eastAsia="ＭＳ 明朝" w:hAnsi="ＭＳ 明朝" w:cs="ＭＳ 明朝" w:hint="eastAsia"/>
          <w:kern w:val="0"/>
          <w:szCs w:val="21"/>
        </w:rPr>
        <w:t>は第三者に提供してはならない。</w:t>
      </w:r>
    </w:p>
    <w:p w14:paraId="79FA7003" w14:textId="77777777" w:rsidR="00642803" w:rsidRDefault="000B7246" w:rsidP="0014787D">
      <w:pPr>
        <w:autoSpaceDE w:val="0"/>
        <w:autoSpaceDN w:val="0"/>
        <w:adjustRightInd w:val="0"/>
        <w:spacing w:line="300" w:lineRule="exact"/>
        <w:ind w:leftChars="200" w:left="840" w:hangingChars="200" w:hanging="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 xml:space="preserve">○　</w:t>
      </w:r>
      <w:r w:rsidR="0066261E">
        <w:rPr>
          <w:rFonts w:ascii="ＭＳ 明朝" w:eastAsia="ＭＳ 明朝" w:hAnsi="ＭＳ 明朝" w:cs="ＭＳ 明朝" w:hint="eastAsia"/>
          <w:kern w:val="0"/>
          <w:szCs w:val="21"/>
        </w:rPr>
        <w:t>上記</w:t>
      </w:r>
      <w:r w:rsidRPr="000B7246">
        <w:rPr>
          <w:rFonts w:ascii="ＭＳ 明朝" w:eastAsia="ＭＳ 明朝" w:hAnsi="ＭＳ 明朝" w:cs="ＭＳ 明朝" w:hint="eastAsia"/>
          <w:kern w:val="0"/>
          <w:szCs w:val="21"/>
        </w:rPr>
        <w:t>の守秘義務</w:t>
      </w:r>
      <w:r w:rsidR="00FA4F56">
        <w:rPr>
          <w:rFonts w:ascii="ＭＳ 明朝" w:eastAsia="ＭＳ 明朝" w:hAnsi="ＭＳ 明朝" w:cs="ＭＳ 明朝" w:hint="eastAsia"/>
          <w:kern w:val="0"/>
          <w:szCs w:val="21"/>
        </w:rPr>
        <w:t>について</w:t>
      </w:r>
      <w:r w:rsidRPr="000B7246">
        <w:rPr>
          <w:rFonts w:ascii="ＭＳ 明朝" w:eastAsia="ＭＳ 明朝" w:hAnsi="ＭＳ 明朝" w:cs="ＭＳ 明朝" w:hint="eastAsia"/>
          <w:kern w:val="0"/>
          <w:szCs w:val="21"/>
        </w:rPr>
        <w:t>は</w:t>
      </w:r>
      <w:r w:rsidR="00FA4F56">
        <w:rPr>
          <w:rFonts w:ascii="ＭＳ 明朝" w:eastAsia="ＭＳ 明朝" w:hAnsi="ＭＳ 明朝" w:cs="ＭＳ 明朝" w:hint="eastAsia"/>
          <w:kern w:val="0"/>
          <w:szCs w:val="21"/>
        </w:rPr>
        <w:t>、</w:t>
      </w:r>
      <w:r w:rsidRPr="000B7246">
        <w:rPr>
          <w:rFonts w:ascii="ＭＳ 明朝" w:eastAsia="ＭＳ 明朝" w:hAnsi="ＭＳ 明朝" w:cs="ＭＳ 明朝" w:hint="eastAsia"/>
          <w:kern w:val="0"/>
          <w:szCs w:val="21"/>
        </w:rPr>
        <w:t>業務</w:t>
      </w:r>
      <w:r w:rsidR="00FA4F56">
        <w:rPr>
          <w:rFonts w:ascii="ＭＳ 明朝" w:eastAsia="ＭＳ 明朝" w:hAnsi="ＭＳ 明朝" w:cs="ＭＳ 明朝" w:hint="eastAsia"/>
          <w:kern w:val="0"/>
          <w:szCs w:val="21"/>
        </w:rPr>
        <w:t>終了</w:t>
      </w:r>
      <w:r w:rsidRPr="000B7246">
        <w:rPr>
          <w:rFonts w:ascii="ＭＳ 明朝" w:eastAsia="ＭＳ 明朝" w:hAnsi="ＭＳ 明朝" w:cs="ＭＳ 明朝" w:hint="eastAsia"/>
          <w:kern w:val="0"/>
          <w:szCs w:val="21"/>
        </w:rPr>
        <w:t>後も当該業務に従事していたすべての従事者に遵守させること。</w:t>
      </w:r>
    </w:p>
    <w:p w14:paraId="2FB23159" w14:textId="46AD1B3B" w:rsidR="000F751B" w:rsidRPr="00D637C7" w:rsidRDefault="000B7246" w:rsidP="00642803">
      <w:pPr>
        <w:autoSpaceDE w:val="0"/>
        <w:autoSpaceDN w:val="0"/>
        <w:adjustRightInd w:val="0"/>
        <w:spacing w:line="300" w:lineRule="exact"/>
        <w:ind w:firstLineChars="400" w:firstLine="840"/>
        <w:jc w:val="left"/>
        <w:rPr>
          <w:rFonts w:ascii="ＭＳ 明朝" w:eastAsia="ＭＳ 明朝" w:hAnsi="ＭＳ 明朝" w:cs="ＭＳ 明朝"/>
          <w:kern w:val="0"/>
          <w:szCs w:val="21"/>
        </w:rPr>
      </w:pPr>
      <w:r w:rsidRPr="000B7246">
        <w:rPr>
          <w:rFonts w:ascii="ＭＳ 明朝" w:eastAsia="ＭＳ 明朝" w:hAnsi="ＭＳ 明朝" w:cs="ＭＳ 明朝" w:hint="eastAsia"/>
          <w:kern w:val="0"/>
          <w:szCs w:val="21"/>
        </w:rPr>
        <w:t>また、契約期間満了後</w:t>
      </w:r>
      <w:r w:rsidR="00954B0D">
        <w:rPr>
          <w:rFonts w:ascii="ＭＳ 明朝" w:eastAsia="ＭＳ 明朝" w:hAnsi="ＭＳ 明朝" w:cs="ＭＳ 明朝" w:hint="eastAsia"/>
          <w:kern w:val="0"/>
          <w:szCs w:val="21"/>
        </w:rPr>
        <w:t>又は</w:t>
      </w:r>
      <w:r w:rsidRPr="000B7246">
        <w:rPr>
          <w:rFonts w:ascii="ＭＳ 明朝" w:eastAsia="ＭＳ 明朝" w:hAnsi="ＭＳ 明朝" w:cs="ＭＳ 明朝" w:hint="eastAsia"/>
          <w:kern w:val="0"/>
          <w:szCs w:val="21"/>
        </w:rPr>
        <w:t>契約解除後においても同様とする。</w:t>
      </w:r>
    </w:p>
    <w:p w14:paraId="6698752A" w14:textId="77777777" w:rsidR="000F751B" w:rsidRPr="00D637C7" w:rsidRDefault="000F751B" w:rsidP="000F751B">
      <w:pPr>
        <w:autoSpaceDE w:val="0"/>
        <w:autoSpaceDN w:val="0"/>
        <w:adjustRightInd w:val="0"/>
        <w:spacing w:line="300" w:lineRule="exact"/>
        <w:jc w:val="left"/>
        <w:rPr>
          <w:rFonts w:ascii="ＭＳ 明朝" w:eastAsia="ＭＳ 明朝" w:hAnsi="ＭＳ 明朝" w:cs="ＭＳ ゴシック"/>
          <w:kern w:val="0"/>
          <w:szCs w:val="21"/>
        </w:rPr>
      </w:pPr>
    </w:p>
    <w:p w14:paraId="6CCACD35" w14:textId="390EDE79" w:rsidR="000F751B" w:rsidRPr="00D637C7" w:rsidRDefault="00C703A4" w:rsidP="00C703A4">
      <w:pPr>
        <w:autoSpaceDE w:val="0"/>
        <w:autoSpaceDN w:val="0"/>
        <w:adjustRightInd w:val="0"/>
        <w:spacing w:line="300" w:lineRule="exact"/>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（２）</w:t>
      </w:r>
      <w:r w:rsidR="000F751B" w:rsidRPr="00D637C7">
        <w:rPr>
          <w:rFonts w:ascii="ＭＳ 明朝" w:eastAsia="ＭＳ 明朝" w:hAnsi="ＭＳ 明朝" w:cs="ＭＳ ゴシック" w:hint="eastAsia"/>
          <w:kern w:val="0"/>
          <w:szCs w:val="21"/>
        </w:rPr>
        <w:t>契約不適合責任について</w:t>
      </w:r>
    </w:p>
    <w:p w14:paraId="5AA8F0ED" w14:textId="3852E095" w:rsidR="0075287C" w:rsidRPr="00D637C7"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明朝"/>
          <w:kern w:val="0"/>
          <w:szCs w:val="21"/>
        </w:rPr>
      </w:pPr>
      <w:r w:rsidRPr="00D637C7">
        <w:rPr>
          <w:rFonts w:ascii="ＭＳ 明朝" w:eastAsia="ＭＳ 明朝" w:hAnsi="ＭＳ 明朝" w:cs="ＭＳ 明朝" w:hint="eastAsia"/>
          <w:kern w:val="0"/>
          <w:szCs w:val="21"/>
        </w:rPr>
        <w:t xml:space="preserve">○　</w:t>
      </w:r>
      <w:r w:rsidR="000F751B" w:rsidRPr="00D637C7">
        <w:rPr>
          <w:rFonts w:ascii="ＭＳ 明朝" w:eastAsia="ＭＳ 明朝" w:hAnsi="ＭＳ 明朝" w:cs="ＭＳ 明朝" w:hint="eastAsia"/>
          <w:kern w:val="0"/>
          <w:szCs w:val="21"/>
        </w:rPr>
        <w:t>引き渡された成果</w:t>
      </w:r>
      <w:r w:rsidR="00A04090">
        <w:rPr>
          <w:rFonts w:ascii="ＭＳ 明朝" w:eastAsia="ＭＳ 明朝" w:hAnsi="ＭＳ 明朝" w:cs="ＭＳ 明朝" w:hint="eastAsia"/>
          <w:kern w:val="0"/>
          <w:szCs w:val="21"/>
        </w:rPr>
        <w:t>品</w:t>
      </w:r>
      <w:r w:rsidR="000F751B" w:rsidRPr="00D637C7">
        <w:rPr>
          <w:rFonts w:ascii="ＭＳ 明朝" w:eastAsia="ＭＳ 明朝" w:hAnsi="ＭＳ 明朝" w:cs="ＭＳ 明朝" w:hint="eastAsia"/>
          <w:kern w:val="0"/>
          <w:szCs w:val="21"/>
        </w:rPr>
        <w:t>が</w:t>
      </w:r>
      <w:r w:rsidR="00076115">
        <w:rPr>
          <w:rFonts w:ascii="ＭＳ 明朝" w:eastAsia="ＭＳ 明朝" w:hAnsi="ＭＳ 明朝" w:cs="ＭＳ 明朝" w:hint="eastAsia"/>
          <w:kern w:val="0"/>
          <w:szCs w:val="21"/>
        </w:rPr>
        <w:t>、</w:t>
      </w:r>
      <w:r w:rsidR="000F751B" w:rsidRPr="00D637C7">
        <w:rPr>
          <w:rFonts w:ascii="ＭＳ 明朝" w:eastAsia="ＭＳ 明朝" w:hAnsi="ＭＳ 明朝" w:cs="ＭＳ 明朝" w:hint="eastAsia"/>
          <w:kern w:val="0"/>
          <w:szCs w:val="21"/>
        </w:rPr>
        <w:t>種類、品質又は数量に関して</w:t>
      </w:r>
      <w:r w:rsidR="00783354">
        <w:rPr>
          <w:rFonts w:ascii="ＭＳ 明朝" w:eastAsia="ＭＳ 明朝" w:hAnsi="ＭＳ 明朝" w:cs="ＭＳ 明朝" w:hint="eastAsia"/>
          <w:kern w:val="0"/>
          <w:szCs w:val="21"/>
        </w:rPr>
        <w:t>、</w:t>
      </w:r>
      <w:r w:rsidR="003265E3">
        <w:rPr>
          <w:rFonts w:ascii="ＭＳ 明朝" w:eastAsia="ＭＳ 明朝" w:hAnsi="ＭＳ 明朝" w:cs="ＭＳ 明朝" w:hint="eastAsia"/>
          <w:kern w:val="0"/>
          <w:szCs w:val="21"/>
        </w:rPr>
        <w:t>本業務の</w:t>
      </w:r>
      <w:r w:rsidR="000F751B" w:rsidRPr="00D637C7">
        <w:rPr>
          <w:rFonts w:ascii="ＭＳ 明朝" w:eastAsia="ＭＳ 明朝" w:hAnsi="ＭＳ 明朝" w:cs="ＭＳ 明朝" w:hint="eastAsia"/>
          <w:kern w:val="0"/>
          <w:szCs w:val="21"/>
        </w:rPr>
        <w:t>契約内容に適合しない場合、受注者</w:t>
      </w:r>
      <w:r w:rsidR="00757FED" w:rsidRPr="00D637C7">
        <w:rPr>
          <w:rFonts w:ascii="ＭＳ 明朝" w:eastAsia="ＭＳ 明朝" w:hAnsi="ＭＳ 明朝" w:cs="ＭＳ 明朝" w:hint="eastAsia"/>
          <w:kern w:val="0"/>
          <w:szCs w:val="21"/>
        </w:rPr>
        <w:t>は</w:t>
      </w:r>
      <w:r w:rsidR="000F751B" w:rsidRPr="00D637C7">
        <w:rPr>
          <w:rFonts w:ascii="ＭＳ 明朝" w:eastAsia="ＭＳ 明朝" w:hAnsi="ＭＳ 明朝" w:cs="ＭＳ 明朝" w:hint="eastAsia"/>
          <w:kern w:val="0"/>
          <w:szCs w:val="21"/>
        </w:rPr>
        <w:t>、</w:t>
      </w:r>
      <w:r w:rsidR="00757FED" w:rsidRPr="00D637C7">
        <w:rPr>
          <w:rFonts w:ascii="ＭＳ 明朝" w:eastAsia="ＭＳ 明朝" w:hAnsi="ＭＳ 明朝" w:cs="ＭＳ 明朝" w:hint="eastAsia"/>
          <w:kern w:val="0"/>
          <w:szCs w:val="21"/>
        </w:rPr>
        <w:t>民法第</w:t>
      </w:r>
      <w:r w:rsidR="00757FED" w:rsidRPr="00D637C7">
        <w:rPr>
          <w:rFonts w:ascii="ＭＳ 明朝" w:eastAsia="ＭＳ 明朝" w:hAnsi="ＭＳ 明朝" w:cs="ＭＳ 明朝"/>
          <w:kern w:val="0"/>
          <w:szCs w:val="21"/>
        </w:rPr>
        <w:t>562条第</w:t>
      </w:r>
      <w:r w:rsidR="00AD6285" w:rsidRPr="00D637C7">
        <w:rPr>
          <w:rFonts w:ascii="ＭＳ 明朝" w:eastAsia="ＭＳ 明朝" w:hAnsi="ＭＳ 明朝" w:cs="ＭＳ 明朝" w:hint="eastAsia"/>
          <w:kern w:val="0"/>
          <w:szCs w:val="21"/>
        </w:rPr>
        <w:t>１</w:t>
      </w:r>
      <w:r w:rsidR="00757FED" w:rsidRPr="00D637C7">
        <w:rPr>
          <w:rFonts w:ascii="ＭＳ 明朝" w:eastAsia="ＭＳ 明朝" w:hAnsi="ＭＳ 明朝" w:cs="ＭＳ 明朝"/>
          <w:kern w:val="0"/>
          <w:szCs w:val="21"/>
        </w:rPr>
        <w:t>項ただし書にかかわらず</w:t>
      </w:r>
      <w:r w:rsidR="00783354">
        <w:rPr>
          <w:rFonts w:ascii="ＭＳ 明朝" w:eastAsia="ＭＳ 明朝" w:hAnsi="ＭＳ 明朝" w:cs="ＭＳ 明朝" w:hint="eastAsia"/>
          <w:kern w:val="0"/>
          <w:szCs w:val="21"/>
        </w:rPr>
        <w:t>、</w:t>
      </w:r>
      <w:r w:rsidR="000F751B" w:rsidRPr="00D637C7">
        <w:rPr>
          <w:rFonts w:ascii="ＭＳ 明朝" w:eastAsia="ＭＳ 明朝" w:hAnsi="ＭＳ 明朝" w:cs="ＭＳ 明朝" w:hint="eastAsia"/>
          <w:kern w:val="0"/>
          <w:szCs w:val="21"/>
        </w:rPr>
        <w:t>発注者</w:t>
      </w:r>
      <w:r w:rsidR="00783354">
        <w:rPr>
          <w:rFonts w:ascii="ＭＳ 明朝" w:eastAsia="ＭＳ 明朝" w:hAnsi="ＭＳ 明朝" w:cs="ＭＳ 明朝" w:hint="eastAsia"/>
          <w:kern w:val="0"/>
          <w:szCs w:val="21"/>
        </w:rPr>
        <w:t>の</w:t>
      </w:r>
      <w:r w:rsidR="000F751B" w:rsidRPr="00D637C7">
        <w:rPr>
          <w:rFonts w:ascii="ＭＳ 明朝" w:eastAsia="ＭＳ 明朝" w:hAnsi="ＭＳ 明朝" w:cs="ＭＳ 明朝" w:hint="eastAsia"/>
          <w:kern w:val="0"/>
          <w:szCs w:val="21"/>
        </w:rPr>
        <w:t>指示のもと</w:t>
      </w:r>
      <w:r w:rsidR="00757FED" w:rsidRPr="00D637C7">
        <w:rPr>
          <w:rFonts w:ascii="ＭＳ 明朝" w:eastAsia="ＭＳ 明朝" w:hAnsi="ＭＳ 明朝" w:cs="ＭＳ 明朝" w:hint="eastAsia"/>
          <w:kern w:val="0"/>
          <w:szCs w:val="21"/>
        </w:rPr>
        <w:t>履行の追完を行うこと</w:t>
      </w:r>
      <w:r w:rsidR="000F751B" w:rsidRPr="00D637C7">
        <w:rPr>
          <w:rFonts w:ascii="ＭＳ 明朝" w:eastAsia="ＭＳ 明朝" w:hAnsi="ＭＳ 明朝" w:cs="ＭＳ 明朝" w:hint="eastAsia"/>
          <w:kern w:val="0"/>
          <w:szCs w:val="21"/>
        </w:rPr>
        <w:t>。</w:t>
      </w:r>
    </w:p>
    <w:p w14:paraId="31267A12" w14:textId="77777777" w:rsidR="00650D5C" w:rsidRPr="00D637C7" w:rsidRDefault="00650D5C" w:rsidP="00C703A4">
      <w:pPr>
        <w:autoSpaceDE w:val="0"/>
        <w:autoSpaceDN w:val="0"/>
        <w:adjustRightInd w:val="0"/>
        <w:spacing w:line="300" w:lineRule="exact"/>
        <w:jc w:val="left"/>
        <w:rPr>
          <w:rFonts w:ascii="ＭＳ 明朝" w:eastAsia="ＭＳ 明朝" w:hAnsi="ＭＳ 明朝" w:cs="ＭＳ 明朝"/>
          <w:kern w:val="0"/>
          <w:szCs w:val="21"/>
        </w:rPr>
      </w:pPr>
    </w:p>
    <w:p w14:paraId="1E2F89E5" w14:textId="5E7E8905" w:rsidR="0075287C" w:rsidRPr="00D637C7" w:rsidRDefault="00C703A4" w:rsidP="00C703A4">
      <w:pPr>
        <w:autoSpaceDE w:val="0"/>
        <w:autoSpaceDN w:val="0"/>
        <w:adjustRightInd w:val="0"/>
        <w:spacing w:line="300" w:lineRule="exact"/>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（３）</w:t>
      </w:r>
      <w:r w:rsidR="0075287C" w:rsidRPr="00D637C7">
        <w:rPr>
          <w:rFonts w:ascii="ＭＳ 明朝" w:eastAsia="ＭＳ 明朝" w:hAnsi="ＭＳ 明朝" w:cs="ＭＳ ゴシック" w:hint="eastAsia"/>
          <w:kern w:val="0"/>
          <w:szCs w:val="21"/>
        </w:rPr>
        <w:t>個人情報の取扱いについて</w:t>
      </w:r>
    </w:p>
    <w:p w14:paraId="14675A9C" w14:textId="375B7D4D" w:rsidR="00763487"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明朝"/>
          <w:kern w:val="0"/>
          <w:szCs w:val="21"/>
        </w:rPr>
      </w:pPr>
      <w:r w:rsidRPr="00D637C7">
        <w:rPr>
          <w:rFonts w:ascii="ＭＳ 明朝" w:eastAsia="ＭＳ 明朝" w:hAnsi="ＭＳ 明朝" w:cs="ＭＳ 明朝" w:hint="eastAsia"/>
          <w:kern w:val="0"/>
          <w:szCs w:val="21"/>
        </w:rPr>
        <w:t xml:space="preserve">○　</w:t>
      </w:r>
      <w:r w:rsidR="003A2E51">
        <w:rPr>
          <w:rFonts w:ascii="ＭＳ 明朝" w:eastAsia="ＭＳ 明朝" w:hAnsi="ＭＳ 明朝" w:cs="ＭＳ 明朝" w:hint="eastAsia"/>
          <w:kern w:val="0"/>
          <w:szCs w:val="21"/>
        </w:rPr>
        <w:t>本</w:t>
      </w:r>
      <w:r w:rsidR="0075287C" w:rsidRPr="00D637C7">
        <w:rPr>
          <w:rFonts w:ascii="ＭＳ 明朝" w:eastAsia="ＭＳ 明朝" w:hAnsi="ＭＳ 明朝" w:cs="ＭＳ 明朝" w:hint="eastAsia"/>
          <w:kern w:val="0"/>
          <w:szCs w:val="21"/>
        </w:rPr>
        <w:t>業務の遂行上知り得た個人情報や法人情報については、</w:t>
      </w:r>
      <w:r w:rsidR="00E5799D" w:rsidRPr="00D637C7">
        <w:rPr>
          <w:rFonts w:ascii="ＭＳ 明朝" w:eastAsia="ＭＳ 明朝" w:hAnsi="ＭＳ 明朝" w:cs="ＭＳ 明朝" w:hint="eastAsia"/>
          <w:kern w:val="0"/>
          <w:szCs w:val="21"/>
        </w:rPr>
        <w:t>受注者</w:t>
      </w:r>
      <w:r w:rsidR="0075287C" w:rsidRPr="00D637C7">
        <w:rPr>
          <w:rFonts w:ascii="ＭＳ 明朝" w:eastAsia="ＭＳ 明朝" w:hAnsi="ＭＳ 明朝" w:cs="ＭＳ 明朝" w:hint="eastAsia"/>
          <w:kern w:val="0"/>
          <w:szCs w:val="21"/>
        </w:rPr>
        <w:t>の責任において厳重に管理するとともに、他の目的への転用等は絶対に行わないこと。</w:t>
      </w:r>
    </w:p>
    <w:p w14:paraId="192C0CBC" w14:textId="4090F72D" w:rsidR="0014787D" w:rsidRPr="00D637C7" w:rsidRDefault="0075287C" w:rsidP="00763487">
      <w:pPr>
        <w:autoSpaceDE w:val="0"/>
        <w:autoSpaceDN w:val="0"/>
        <w:adjustRightInd w:val="0"/>
        <w:spacing w:line="300" w:lineRule="exact"/>
        <w:ind w:leftChars="400" w:left="840"/>
        <w:jc w:val="left"/>
        <w:rPr>
          <w:rFonts w:ascii="ＭＳ 明朝" w:eastAsia="ＭＳ 明朝" w:hAnsi="ＭＳ 明朝" w:cs="ＭＳ 明朝"/>
          <w:kern w:val="0"/>
          <w:szCs w:val="21"/>
        </w:rPr>
      </w:pPr>
      <w:r w:rsidRPr="00D637C7">
        <w:rPr>
          <w:rFonts w:ascii="ＭＳ 明朝" w:eastAsia="ＭＳ 明朝" w:hAnsi="ＭＳ 明朝" w:cs="ＭＳ 明朝" w:hint="eastAsia"/>
          <w:kern w:val="0"/>
          <w:szCs w:val="21"/>
        </w:rPr>
        <w:t>また、</w:t>
      </w:r>
      <w:r w:rsidR="00783354">
        <w:rPr>
          <w:rFonts w:ascii="ＭＳ 明朝" w:eastAsia="ＭＳ 明朝" w:hAnsi="ＭＳ 明朝" w:cs="ＭＳ 明朝" w:hint="eastAsia"/>
          <w:kern w:val="0"/>
          <w:szCs w:val="21"/>
        </w:rPr>
        <w:t>本</w:t>
      </w:r>
      <w:r w:rsidRPr="00D637C7">
        <w:rPr>
          <w:rFonts w:ascii="ＭＳ 明朝" w:eastAsia="ＭＳ 明朝" w:hAnsi="ＭＳ 明朝" w:cs="ＭＳ 明朝" w:hint="eastAsia"/>
          <w:kern w:val="0"/>
          <w:szCs w:val="21"/>
        </w:rPr>
        <w:t>業務完了後、</w:t>
      </w:r>
      <w:r w:rsidR="00E5799D" w:rsidRPr="00D637C7">
        <w:rPr>
          <w:rFonts w:ascii="ＭＳ 明朝" w:eastAsia="ＭＳ 明朝" w:hAnsi="ＭＳ 明朝" w:cs="ＭＳ 明朝" w:hint="eastAsia"/>
          <w:kern w:val="0"/>
          <w:szCs w:val="21"/>
        </w:rPr>
        <w:t>受注者</w:t>
      </w:r>
      <w:r w:rsidRPr="00D637C7">
        <w:rPr>
          <w:rFonts w:ascii="ＭＳ 明朝" w:eastAsia="ＭＳ 明朝" w:hAnsi="ＭＳ 明朝" w:cs="ＭＳ 明朝" w:hint="eastAsia"/>
          <w:kern w:val="0"/>
          <w:szCs w:val="21"/>
        </w:rPr>
        <w:t>が保有する機器等にデータが残存している場合は、</w:t>
      </w:r>
      <w:r w:rsidR="00E5799D" w:rsidRPr="00D637C7">
        <w:rPr>
          <w:rFonts w:ascii="ＭＳ 明朝" w:eastAsia="ＭＳ 明朝" w:hAnsi="ＭＳ 明朝" w:cs="ＭＳ 明朝" w:hint="eastAsia"/>
          <w:kern w:val="0"/>
          <w:szCs w:val="21"/>
        </w:rPr>
        <w:t>受注者</w:t>
      </w:r>
      <w:r w:rsidRPr="00D637C7">
        <w:rPr>
          <w:rFonts w:ascii="ＭＳ 明朝" w:eastAsia="ＭＳ 明朝" w:hAnsi="ＭＳ 明朝" w:cs="ＭＳ 明朝" w:hint="eastAsia"/>
          <w:kern w:val="0"/>
          <w:szCs w:val="21"/>
        </w:rPr>
        <w:t>の責任において確実にデータの破棄を行うこと。</w:t>
      </w:r>
    </w:p>
    <w:p w14:paraId="03A71E56" w14:textId="574B140F" w:rsidR="0014787D" w:rsidRPr="00D637C7" w:rsidRDefault="0014787D" w:rsidP="0014787D">
      <w:pPr>
        <w:pStyle w:val="a7"/>
        <w:autoSpaceDE w:val="0"/>
        <w:autoSpaceDN w:val="0"/>
        <w:adjustRightInd w:val="0"/>
        <w:spacing w:line="300" w:lineRule="exact"/>
        <w:ind w:leftChars="200" w:hangingChars="200" w:hanging="420"/>
        <w:jc w:val="left"/>
        <w:rPr>
          <w:rFonts w:ascii="ＭＳ 明朝" w:eastAsia="ＭＳ 明朝" w:hAnsi="ＭＳ 明朝" w:cs="ＭＳ 明朝"/>
          <w:kern w:val="0"/>
          <w:szCs w:val="21"/>
        </w:rPr>
      </w:pPr>
      <w:r w:rsidRPr="00D637C7">
        <w:rPr>
          <w:rFonts w:ascii="ＭＳ 明朝" w:eastAsia="ＭＳ 明朝" w:hAnsi="ＭＳ 明朝" w:cs="ＭＳ 明朝" w:hint="eastAsia"/>
          <w:kern w:val="0"/>
          <w:szCs w:val="21"/>
        </w:rPr>
        <w:t xml:space="preserve">○　</w:t>
      </w:r>
      <w:r w:rsidR="00E5799D" w:rsidRPr="00D637C7">
        <w:rPr>
          <w:rFonts w:ascii="ＭＳ 明朝" w:eastAsia="ＭＳ 明朝" w:hAnsi="ＭＳ 明朝" w:cs="ＭＳ 明朝" w:hint="eastAsia"/>
          <w:kern w:val="0"/>
          <w:szCs w:val="21"/>
        </w:rPr>
        <w:t>受注者</w:t>
      </w:r>
      <w:r w:rsidR="00050613" w:rsidRPr="00D637C7">
        <w:rPr>
          <w:rFonts w:ascii="ＭＳ 明朝" w:eastAsia="ＭＳ 明朝" w:hAnsi="ＭＳ 明朝" w:cs="ＭＳ 明朝" w:hint="eastAsia"/>
          <w:kern w:val="0"/>
          <w:szCs w:val="21"/>
        </w:rPr>
        <w:t>は</w:t>
      </w:r>
      <w:r w:rsidR="00B2219B">
        <w:rPr>
          <w:rFonts w:ascii="ＭＳ 明朝" w:eastAsia="ＭＳ 明朝" w:hAnsi="ＭＳ 明朝" w:cs="ＭＳ 明朝" w:hint="eastAsia"/>
          <w:kern w:val="0"/>
          <w:szCs w:val="21"/>
        </w:rPr>
        <w:t>、</w:t>
      </w:r>
      <w:r w:rsidR="00783354">
        <w:rPr>
          <w:rFonts w:ascii="ＭＳ 明朝" w:eastAsia="ＭＳ 明朝" w:hAnsi="ＭＳ 明朝" w:cs="ＭＳ 明朝" w:hint="eastAsia"/>
          <w:kern w:val="0"/>
          <w:szCs w:val="21"/>
        </w:rPr>
        <w:t>本</w:t>
      </w:r>
      <w:r w:rsidR="00050613" w:rsidRPr="00D637C7">
        <w:rPr>
          <w:rFonts w:ascii="ＭＳ 明朝" w:eastAsia="ＭＳ 明朝" w:hAnsi="ＭＳ 明朝" w:cs="ＭＳ 明朝" w:hint="eastAsia"/>
          <w:kern w:val="0"/>
          <w:szCs w:val="21"/>
        </w:rPr>
        <w:t>業</w:t>
      </w:r>
      <w:r w:rsidR="00783354">
        <w:rPr>
          <w:rFonts w:ascii="ＭＳ 明朝" w:eastAsia="ＭＳ 明朝" w:hAnsi="ＭＳ 明朝" w:cs="ＭＳ 明朝" w:hint="eastAsia"/>
          <w:kern w:val="0"/>
          <w:szCs w:val="21"/>
        </w:rPr>
        <w:t>務の</w:t>
      </w:r>
      <w:r w:rsidR="00050613" w:rsidRPr="00D637C7">
        <w:rPr>
          <w:rFonts w:ascii="ＭＳ 明朝" w:eastAsia="ＭＳ 明朝" w:hAnsi="ＭＳ 明朝" w:cs="ＭＳ 明朝" w:hint="eastAsia"/>
          <w:kern w:val="0"/>
          <w:szCs w:val="21"/>
        </w:rPr>
        <w:t>実施にあたり収集する個人情報及び法人情報について、発注者</w:t>
      </w:r>
      <w:r w:rsidR="0075287C" w:rsidRPr="00D637C7">
        <w:rPr>
          <w:rFonts w:ascii="ＭＳ 明朝" w:eastAsia="ＭＳ 明朝" w:hAnsi="ＭＳ 明朝" w:cs="ＭＳ 明朝" w:hint="eastAsia"/>
          <w:kern w:val="0"/>
          <w:szCs w:val="21"/>
        </w:rPr>
        <w:t>に情報提供することを当事者に事前に説明し</w:t>
      </w:r>
      <w:r w:rsidR="00783354">
        <w:rPr>
          <w:rFonts w:ascii="ＭＳ 明朝" w:eastAsia="ＭＳ 明朝" w:hAnsi="ＭＳ 明朝" w:cs="ＭＳ 明朝" w:hint="eastAsia"/>
          <w:kern w:val="0"/>
          <w:szCs w:val="21"/>
        </w:rPr>
        <w:t>、</w:t>
      </w:r>
      <w:r w:rsidR="0075287C" w:rsidRPr="00D637C7">
        <w:rPr>
          <w:rFonts w:ascii="ＭＳ 明朝" w:eastAsia="ＭＳ 明朝" w:hAnsi="ＭＳ 明朝" w:cs="ＭＳ 明朝" w:hint="eastAsia"/>
          <w:kern w:val="0"/>
          <w:szCs w:val="21"/>
        </w:rPr>
        <w:t>同意を得ること。</w:t>
      </w:r>
    </w:p>
    <w:p w14:paraId="2CCE2342" w14:textId="764D77CF" w:rsidR="0014787D" w:rsidRPr="00D637C7" w:rsidRDefault="0075287C" w:rsidP="0014787D">
      <w:pPr>
        <w:pStyle w:val="a7"/>
        <w:autoSpaceDE w:val="0"/>
        <w:autoSpaceDN w:val="0"/>
        <w:adjustRightInd w:val="0"/>
        <w:spacing w:line="300" w:lineRule="exact"/>
        <w:ind w:leftChars="200" w:hangingChars="200" w:hanging="420"/>
        <w:jc w:val="left"/>
        <w:rPr>
          <w:rFonts w:ascii="ＭＳ 明朝" w:eastAsia="ＭＳ 明朝" w:hAnsi="ＭＳ 明朝" w:cs="ＭＳ 明朝"/>
          <w:kern w:val="0"/>
          <w:szCs w:val="21"/>
        </w:rPr>
      </w:pPr>
      <w:r w:rsidRPr="00D637C7">
        <w:rPr>
          <w:rFonts w:ascii="ＭＳ 明朝" w:eastAsia="ＭＳ 明朝" w:hAnsi="ＭＳ 明朝" w:cs="ＭＳ 明朝" w:hint="eastAsia"/>
          <w:kern w:val="0"/>
          <w:szCs w:val="21"/>
        </w:rPr>
        <w:t>○</w:t>
      </w:r>
      <w:r w:rsidR="008345AA" w:rsidRPr="00D637C7">
        <w:rPr>
          <w:rFonts w:ascii="ＭＳ 明朝" w:eastAsia="ＭＳ 明朝" w:hAnsi="ＭＳ 明朝" w:cs="ＭＳ 明朝" w:hint="eastAsia"/>
          <w:kern w:val="0"/>
          <w:szCs w:val="21"/>
        </w:rPr>
        <w:t xml:space="preserve">　</w:t>
      </w:r>
      <w:r w:rsidR="00783354">
        <w:rPr>
          <w:rFonts w:ascii="ＭＳ 明朝" w:eastAsia="ＭＳ 明朝" w:hAnsi="ＭＳ 明朝" w:cs="ＭＳ 明朝" w:hint="eastAsia"/>
          <w:kern w:val="0"/>
          <w:szCs w:val="21"/>
        </w:rPr>
        <w:t>本</w:t>
      </w:r>
      <w:r w:rsidRPr="00D637C7">
        <w:rPr>
          <w:rFonts w:ascii="ＭＳ 明朝" w:eastAsia="ＭＳ 明朝" w:hAnsi="ＭＳ 明朝" w:cs="ＭＳ 明朝" w:hint="eastAsia"/>
          <w:kern w:val="0"/>
          <w:szCs w:val="21"/>
        </w:rPr>
        <w:t>業</w:t>
      </w:r>
      <w:r w:rsidR="00783354">
        <w:rPr>
          <w:rFonts w:ascii="ＭＳ 明朝" w:eastAsia="ＭＳ 明朝" w:hAnsi="ＭＳ 明朝" w:cs="ＭＳ 明朝" w:hint="eastAsia"/>
          <w:kern w:val="0"/>
          <w:szCs w:val="21"/>
        </w:rPr>
        <w:t>務の</w:t>
      </w:r>
      <w:r w:rsidRPr="00D637C7">
        <w:rPr>
          <w:rFonts w:ascii="ＭＳ 明朝" w:eastAsia="ＭＳ 明朝" w:hAnsi="ＭＳ 明朝" w:cs="ＭＳ 明朝" w:hint="eastAsia"/>
          <w:kern w:val="0"/>
          <w:szCs w:val="21"/>
        </w:rPr>
        <w:t>実施にあたり収集した個人情報や法人情報</w:t>
      </w:r>
      <w:r w:rsidR="00B2219B">
        <w:rPr>
          <w:rFonts w:ascii="ＭＳ 明朝" w:eastAsia="ＭＳ 明朝" w:hAnsi="ＭＳ 明朝" w:cs="ＭＳ 明朝" w:hint="eastAsia"/>
          <w:kern w:val="0"/>
          <w:szCs w:val="21"/>
        </w:rPr>
        <w:t>について</w:t>
      </w:r>
      <w:r w:rsidRPr="00D637C7">
        <w:rPr>
          <w:rFonts w:ascii="ＭＳ 明朝" w:eastAsia="ＭＳ 明朝" w:hAnsi="ＭＳ 明朝" w:cs="ＭＳ 明朝" w:hint="eastAsia"/>
          <w:kern w:val="0"/>
          <w:szCs w:val="21"/>
        </w:rPr>
        <w:t>は</w:t>
      </w:r>
      <w:r w:rsidR="00783354">
        <w:rPr>
          <w:rFonts w:ascii="ＭＳ 明朝" w:eastAsia="ＭＳ 明朝" w:hAnsi="ＭＳ 明朝" w:cs="ＭＳ 明朝" w:hint="eastAsia"/>
          <w:kern w:val="0"/>
          <w:szCs w:val="21"/>
        </w:rPr>
        <w:t>、</w:t>
      </w:r>
      <w:r w:rsidR="00E5799D" w:rsidRPr="00D637C7">
        <w:rPr>
          <w:rFonts w:ascii="ＭＳ 明朝" w:eastAsia="ＭＳ 明朝" w:hAnsi="ＭＳ 明朝" w:cs="ＭＳ 明朝" w:hint="eastAsia"/>
          <w:kern w:val="0"/>
          <w:szCs w:val="21"/>
        </w:rPr>
        <w:t>受注者</w:t>
      </w:r>
      <w:r w:rsidR="00050613" w:rsidRPr="00D637C7">
        <w:rPr>
          <w:rFonts w:ascii="ＭＳ 明朝" w:eastAsia="ＭＳ 明朝" w:hAnsi="ＭＳ 明朝" w:cs="ＭＳ 明朝" w:hint="eastAsia"/>
          <w:kern w:val="0"/>
          <w:szCs w:val="21"/>
        </w:rPr>
        <w:t>に帰属するものとし、発注者</w:t>
      </w:r>
      <w:r w:rsidRPr="00D637C7">
        <w:rPr>
          <w:rFonts w:ascii="ＭＳ 明朝" w:eastAsia="ＭＳ 明朝" w:hAnsi="ＭＳ 明朝" w:cs="ＭＳ 明朝" w:hint="eastAsia"/>
          <w:kern w:val="0"/>
          <w:szCs w:val="21"/>
        </w:rPr>
        <w:t>の指示に従い</w:t>
      </w:r>
      <w:r w:rsidR="00783354">
        <w:rPr>
          <w:rFonts w:ascii="ＭＳ 明朝" w:eastAsia="ＭＳ 明朝" w:hAnsi="ＭＳ 明朝" w:cs="ＭＳ 明朝" w:hint="eastAsia"/>
          <w:kern w:val="0"/>
          <w:szCs w:val="21"/>
        </w:rPr>
        <w:t>、</w:t>
      </w:r>
      <w:r w:rsidRPr="00D637C7">
        <w:rPr>
          <w:rFonts w:ascii="ＭＳ 明朝" w:eastAsia="ＭＳ 明朝" w:hAnsi="ＭＳ 明朝" w:cs="ＭＳ 明朝" w:hint="eastAsia"/>
          <w:kern w:val="0"/>
          <w:szCs w:val="21"/>
        </w:rPr>
        <w:t>提供を行うこと。</w:t>
      </w:r>
    </w:p>
    <w:p w14:paraId="19EE08A7" w14:textId="14FA43C7" w:rsidR="0075287C" w:rsidRPr="00D637C7" w:rsidRDefault="0075287C" w:rsidP="0014787D">
      <w:pPr>
        <w:pStyle w:val="a7"/>
        <w:autoSpaceDE w:val="0"/>
        <w:autoSpaceDN w:val="0"/>
        <w:adjustRightInd w:val="0"/>
        <w:spacing w:line="300" w:lineRule="exact"/>
        <w:ind w:leftChars="200" w:hangingChars="200" w:hanging="420"/>
        <w:jc w:val="left"/>
        <w:rPr>
          <w:rFonts w:ascii="ＭＳ 明朝" w:eastAsia="ＭＳ 明朝" w:hAnsi="ＭＳ 明朝" w:cs="ＭＳ 明朝"/>
          <w:kern w:val="0"/>
          <w:szCs w:val="21"/>
        </w:rPr>
      </w:pPr>
      <w:r w:rsidRPr="00D637C7">
        <w:rPr>
          <w:rFonts w:ascii="ＭＳ 明朝" w:eastAsia="ＭＳ 明朝" w:hAnsi="ＭＳ 明朝" w:cs="ＭＳ 明朝" w:hint="eastAsia"/>
          <w:kern w:val="0"/>
          <w:szCs w:val="21"/>
        </w:rPr>
        <w:t>○</w:t>
      </w:r>
      <w:r w:rsidR="008345AA" w:rsidRPr="00D637C7">
        <w:rPr>
          <w:rFonts w:ascii="ＭＳ 明朝" w:eastAsia="ＭＳ 明朝" w:hAnsi="ＭＳ 明朝" w:cs="ＭＳ 明朝" w:hint="eastAsia"/>
          <w:kern w:val="0"/>
          <w:szCs w:val="21"/>
        </w:rPr>
        <w:t xml:space="preserve">　</w:t>
      </w:r>
      <w:r w:rsidR="003265E3">
        <w:rPr>
          <w:rFonts w:ascii="ＭＳ 明朝" w:eastAsia="ＭＳ 明朝" w:hAnsi="ＭＳ 明朝" w:cs="ＭＳ 明朝" w:hint="eastAsia"/>
          <w:kern w:val="0"/>
          <w:szCs w:val="21"/>
        </w:rPr>
        <w:t>本業務の</w:t>
      </w:r>
      <w:r w:rsidRPr="00D637C7">
        <w:rPr>
          <w:rFonts w:ascii="ＭＳ 明朝" w:eastAsia="ＭＳ 明朝" w:hAnsi="ＭＳ 明朝" w:cs="ＭＳ 明朝" w:hint="eastAsia"/>
          <w:kern w:val="0"/>
          <w:szCs w:val="21"/>
        </w:rPr>
        <w:t>契約を締結する際、受注者は、個人情報保護の観点から、誓約書（別途提示）を提出すること。</w:t>
      </w:r>
    </w:p>
    <w:p w14:paraId="2C31B232" w14:textId="77777777" w:rsidR="004E4B6C" w:rsidRPr="00D637C7" w:rsidRDefault="004E4B6C" w:rsidP="00C703A4">
      <w:pPr>
        <w:autoSpaceDE w:val="0"/>
        <w:autoSpaceDN w:val="0"/>
        <w:adjustRightInd w:val="0"/>
        <w:spacing w:line="300" w:lineRule="exact"/>
        <w:jc w:val="left"/>
        <w:rPr>
          <w:rFonts w:ascii="ＭＳ 明朝" w:eastAsia="ＭＳ 明朝" w:hAnsi="ＭＳ 明朝" w:cs="ＭＳ 明朝"/>
          <w:kern w:val="0"/>
          <w:szCs w:val="21"/>
        </w:rPr>
      </w:pPr>
    </w:p>
    <w:p w14:paraId="255C8702" w14:textId="67176592" w:rsidR="0075287C" w:rsidRDefault="00C703A4" w:rsidP="0014787D">
      <w:pPr>
        <w:autoSpaceDE w:val="0"/>
        <w:autoSpaceDN w:val="0"/>
        <w:adjustRightInd w:val="0"/>
        <w:spacing w:line="300" w:lineRule="exact"/>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（４）</w:t>
      </w:r>
      <w:r w:rsidR="0075287C" w:rsidRPr="00D637C7">
        <w:rPr>
          <w:rFonts w:ascii="ＭＳ 明朝" w:eastAsia="ＭＳ 明朝" w:hAnsi="ＭＳ 明朝" w:cs="ＭＳ ゴシック" w:hint="eastAsia"/>
          <w:kern w:val="0"/>
          <w:szCs w:val="21"/>
        </w:rPr>
        <w:t>著作物の譲渡等</w:t>
      </w:r>
      <w:r w:rsidR="003A5D07">
        <w:rPr>
          <w:rFonts w:ascii="ＭＳ 明朝" w:eastAsia="ＭＳ 明朝" w:hAnsi="ＭＳ 明朝" w:cs="ＭＳ ゴシック" w:hint="eastAsia"/>
          <w:kern w:val="0"/>
          <w:szCs w:val="21"/>
        </w:rPr>
        <w:t>について</w:t>
      </w:r>
    </w:p>
    <w:p w14:paraId="07A073F9" w14:textId="2CFF0357" w:rsidR="00BD1BF4" w:rsidRPr="00BD1BF4" w:rsidRDefault="001F75BE" w:rsidP="00BD1BF4">
      <w:pPr>
        <w:autoSpaceDE w:val="0"/>
        <w:autoSpaceDN w:val="0"/>
        <w:adjustRightInd w:val="0"/>
        <w:ind w:leftChars="200" w:left="840" w:hangingChars="200" w:hanging="420"/>
        <w:jc w:val="left"/>
        <w:rPr>
          <w:rFonts w:ascii="ＭＳ 明朝" w:eastAsia="ＭＳ 明朝" w:hAnsi="ＭＳ 明朝" w:cs="游明朝"/>
          <w:kern w:val="0"/>
          <w:szCs w:val="21"/>
        </w:rPr>
      </w:pPr>
      <w:r w:rsidRPr="001F75BE">
        <w:rPr>
          <w:rFonts w:ascii="ＭＳ 明朝" w:eastAsia="ＭＳ 明朝" w:hAnsi="ＭＳ 明朝" w:cs="游明朝" w:hint="eastAsia"/>
          <w:kern w:val="0"/>
          <w:szCs w:val="21"/>
        </w:rPr>
        <w:t>○　本</w:t>
      </w:r>
      <w:r>
        <w:rPr>
          <w:rFonts w:ascii="ＭＳ 明朝" w:eastAsia="ＭＳ 明朝" w:hAnsi="ＭＳ 明朝" w:cs="游明朝" w:hint="eastAsia"/>
          <w:kern w:val="0"/>
          <w:szCs w:val="21"/>
        </w:rPr>
        <w:t>業務における成果</w:t>
      </w:r>
      <w:r w:rsidR="00D134B7">
        <w:rPr>
          <w:rFonts w:ascii="ＭＳ 明朝" w:eastAsia="ＭＳ 明朝" w:hAnsi="ＭＳ 明朝" w:cs="游明朝" w:hint="eastAsia"/>
          <w:kern w:val="0"/>
          <w:szCs w:val="21"/>
        </w:rPr>
        <w:t>品</w:t>
      </w:r>
      <w:r w:rsidRPr="001F75BE">
        <w:rPr>
          <w:rFonts w:ascii="ＭＳ 明朝" w:eastAsia="ＭＳ 明朝" w:hAnsi="ＭＳ 明朝" w:cs="游明朝" w:hint="eastAsia"/>
          <w:kern w:val="0"/>
          <w:szCs w:val="21"/>
        </w:rPr>
        <w:t>の作成に必要となる大阪ＩＲのイメージパース（ＩＲ事業者の著作物）の画像データについては、本業務の契約締結後に発注者を通じて提供</w:t>
      </w:r>
      <w:r w:rsidR="00D74A56" w:rsidRPr="002760AE">
        <w:rPr>
          <w:rFonts w:ascii="ＭＳ 明朝" w:eastAsia="ＭＳ 明朝" w:hAnsi="ＭＳ 明朝" w:cs="游明朝" w:hint="eastAsia"/>
          <w:kern w:val="0"/>
          <w:szCs w:val="21"/>
        </w:rPr>
        <w:t>され</w:t>
      </w:r>
      <w:r w:rsidRPr="002760AE">
        <w:rPr>
          <w:rFonts w:ascii="ＭＳ 明朝" w:eastAsia="ＭＳ 明朝" w:hAnsi="ＭＳ 明朝" w:cs="游明朝" w:hint="eastAsia"/>
          <w:kern w:val="0"/>
          <w:szCs w:val="21"/>
        </w:rPr>
        <w:t>る</w:t>
      </w:r>
      <w:r w:rsidR="00D74A56" w:rsidRPr="002760AE">
        <w:rPr>
          <w:rFonts w:ascii="ＭＳ 明朝" w:eastAsia="ＭＳ 明朝" w:hAnsi="ＭＳ 明朝" w:cs="游明朝" w:hint="eastAsia"/>
          <w:kern w:val="0"/>
          <w:szCs w:val="21"/>
        </w:rPr>
        <w:t>こ</w:t>
      </w:r>
      <w:r w:rsidRPr="002760AE">
        <w:rPr>
          <w:rFonts w:ascii="ＭＳ 明朝" w:eastAsia="ＭＳ 明朝" w:hAnsi="ＭＳ 明朝" w:cs="游明朝" w:hint="eastAsia"/>
          <w:kern w:val="0"/>
          <w:szCs w:val="21"/>
        </w:rPr>
        <w:t>と</w:t>
      </w:r>
      <w:r w:rsidR="009066BF" w:rsidRPr="002760AE">
        <w:rPr>
          <w:rFonts w:ascii="ＭＳ 明朝" w:eastAsia="ＭＳ 明朝" w:hAnsi="ＭＳ 明朝" w:cs="游明朝" w:hint="eastAsia"/>
          <w:kern w:val="0"/>
          <w:szCs w:val="21"/>
        </w:rPr>
        <w:t>と</w:t>
      </w:r>
      <w:r w:rsidR="00D74A56" w:rsidRPr="002760AE">
        <w:rPr>
          <w:rFonts w:ascii="ＭＳ 明朝" w:eastAsia="ＭＳ 明朝" w:hAnsi="ＭＳ 明朝" w:cs="游明朝" w:hint="eastAsia"/>
          <w:kern w:val="0"/>
          <w:szCs w:val="21"/>
        </w:rPr>
        <w:t>な</w:t>
      </w:r>
      <w:r w:rsidRPr="002760AE">
        <w:rPr>
          <w:rFonts w:ascii="ＭＳ 明朝" w:eastAsia="ＭＳ 明朝" w:hAnsi="ＭＳ 明朝" w:cs="游明朝" w:hint="eastAsia"/>
          <w:kern w:val="0"/>
          <w:szCs w:val="21"/>
        </w:rPr>
        <w:t>る</w:t>
      </w:r>
      <w:r w:rsidRPr="001F75BE">
        <w:rPr>
          <w:rFonts w:ascii="ＭＳ 明朝" w:eastAsia="ＭＳ 明朝" w:hAnsi="ＭＳ 明朝" w:cs="游明朝" w:hint="eastAsia"/>
          <w:kern w:val="0"/>
          <w:szCs w:val="21"/>
        </w:rPr>
        <w:t>が、この他に必要となる写真やイラスト等の画像、動画、音源等の素材については、すべて受注者において作成・購入等することとし、当該画像、動画、音源等に関する著作権や肖像権等の</w:t>
      </w:r>
      <w:r w:rsidR="002573C4">
        <w:rPr>
          <w:rFonts w:ascii="ＭＳ 明朝" w:eastAsia="ＭＳ 明朝" w:hAnsi="ＭＳ 明朝" w:cs="游明朝" w:hint="eastAsia"/>
          <w:kern w:val="0"/>
          <w:szCs w:val="21"/>
        </w:rPr>
        <w:t>権利許諾について適切に処理した上で</w:t>
      </w:r>
      <w:r w:rsidRPr="001F75BE">
        <w:rPr>
          <w:rFonts w:ascii="ＭＳ 明朝" w:eastAsia="ＭＳ 明朝" w:hAnsi="ＭＳ 明朝" w:cs="游明朝" w:hint="eastAsia"/>
          <w:kern w:val="0"/>
          <w:szCs w:val="21"/>
        </w:rPr>
        <w:t>、各広報物の校了前に</w:t>
      </w:r>
      <w:r w:rsidR="007046DE">
        <w:rPr>
          <w:rFonts w:ascii="ＭＳ 明朝" w:eastAsia="ＭＳ 明朝" w:hAnsi="ＭＳ 明朝" w:cs="游明朝" w:hint="eastAsia"/>
          <w:kern w:val="0"/>
          <w:szCs w:val="21"/>
        </w:rPr>
        <w:t>当該</w:t>
      </w:r>
      <w:r w:rsidR="002573C4">
        <w:rPr>
          <w:rFonts w:ascii="ＭＳ 明朝" w:eastAsia="ＭＳ 明朝" w:hAnsi="ＭＳ 明朝" w:cs="游明朝" w:hint="eastAsia"/>
          <w:kern w:val="0"/>
          <w:szCs w:val="21"/>
        </w:rPr>
        <w:t>処理状況を</w:t>
      </w:r>
      <w:r w:rsidRPr="001F75BE">
        <w:rPr>
          <w:rFonts w:ascii="ＭＳ 明朝" w:eastAsia="ＭＳ 明朝" w:hAnsi="ＭＳ 明朝" w:cs="游明朝" w:hint="eastAsia"/>
          <w:kern w:val="0"/>
          <w:szCs w:val="21"/>
        </w:rPr>
        <w:t>報告すること。</w:t>
      </w:r>
    </w:p>
    <w:p w14:paraId="303C4A77" w14:textId="3EB00EBD" w:rsidR="009066BF" w:rsidRDefault="0014787D" w:rsidP="008A0E45">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5272C6" w:rsidRPr="00D637C7">
        <w:rPr>
          <w:rFonts w:ascii="ＭＳ 明朝" w:eastAsia="ＭＳ 明朝" w:hAnsi="ＭＳ 明朝" w:cs="ＭＳ ゴシック" w:hint="eastAsia"/>
          <w:kern w:val="0"/>
          <w:szCs w:val="21"/>
        </w:rPr>
        <w:t>本業務に</w:t>
      </w:r>
      <w:r w:rsidR="00236D2F">
        <w:rPr>
          <w:rFonts w:ascii="ＭＳ 明朝" w:eastAsia="ＭＳ 明朝" w:hAnsi="ＭＳ 明朝" w:cs="ＭＳ ゴシック" w:hint="eastAsia"/>
          <w:kern w:val="0"/>
          <w:szCs w:val="21"/>
        </w:rPr>
        <w:t>おいて作成したすべ</w:t>
      </w:r>
      <w:r w:rsidR="005272C6" w:rsidRPr="00D637C7">
        <w:rPr>
          <w:rFonts w:ascii="ＭＳ 明朝" w:eastAsia="ＭＳ 明朝" w:hAnsi="ＭＳ 明朝" w:cs="ＭＳ ゴシック" w:hint="eastAsia"/>
          <w:kern w:val="0"/>
          <w:szCs w:val="21"/>
        </w:rPr>
        <w:t>ての成果品の著作権（著作権法第</w:t>
      </w:r>
      <w:r w:rsidR="005272C6" w:rsidRPr="00D637C7">
        <w:rPr>
          <w:rFonts w:ascii="ＭＳ 明朝" w:eastAsia="ＭＳ 明朝" w:hAnsi="ＭＳ 明朝" w:cs="ＭＳ ゴシック"/>
          <w:kern w:val="0"/>
          <w:szCs w:val="21"/>
        </w:rPr>
        <w:t>21条から第28条</w:t>
      </w:r>
      <w:r w:rsidR="007E24D6">
        <w:rPr>
          <w:rFonts w:ascii="ＭＳ 明朝" w:eastAsia="ＭＳ 明朝" w:hAnsi="ＭＳ 明朝" w:cs="ＭＳ ゴシック" w:hint="eastAsia"/>
          <w:kern w:val="0"/>
          <w:szCs w:val="21"/>
        </w:rPr>
        <w:t>まで</w:t>
      </w:r>
      <w:r w:rsidR="005272C6" w:rsidRPr="00D637C7">
        <w:rPr>
          <w:rFonts w:ascii="ＭＳ 明朝" w:eastAsia="ＭＳ 明朝" w:hAnsi="ＭＳ 明朝" w:cs="ＭＳ ゴシック"/>
          <w:kern w:val="0"/>
          <w:szCs w:val="21"/>
        </w:rPr>
        <w:t>に規定する権利を含む</w:t>
      </w:r>
      <w:r w:rsidR="00783354">
        <w:rPr>
          <w:rFonts w:ascii="ＭＳ 明朝" w:eastAsia="ＭＳ 明朝" w:hAnsi="ＭＳ 明朝" w:cs="ＭＳ ゴシック" w:hint="eastAsia"/>
          <w:kern w:val="0"/>
          <w:szCs w:val="21"/>
        </w:rPr>
        <w:t>。</w:t>
      </w:r>
      <w:r w:rsidR="005272C6" w:rsidRPr="00D637C7">
        <w:rPr>
          <w:rFonts w:ascii="ＭＳ 明朝" w:eastAsia="ＭＳ 明朝" w:hAnsi="ＭＳ 明朝" w:cs="ＭＳ ゴシック"/>
          <w:kern w:val="0"/>
          <w:szCs w:val="21"/>
        </w:rPr>
        <w:t>）</w:t>
      </w:r>
      <w:r w:rsidR="007E24D6">
        <w:rPr>
          <w:rFonts w:ascii="ＭＳ 明朝" w:eastAsia="ＭＳ 明朝" w:hAnsi="ＭＳ 明朝" w:cs="ＭＳ ゴシック" w:hint="eastAsia"/>
          <w:kern w:val="0"/>
          <w:szCs w:val="21"/>
        </w:rPr>
        <w:t>及び</w:t>
      </w:r>
      <w:r w:rsidR="00236D2F">
        <w:rPr>
          <w:rFonts w:ascii="ＭＳ 明朝" w:eastAsia="ＭＳ 明朝" w:hAnsi="ＭＳ 明朝" w:cs="ＭＳ ゴシック" w:hint="eastAsia"/>
          <w:kern w:val="0"/>
          <w:szCs w:val="21"/>
        </w:rPr>
        <w:t>著作物の翻案等により発生した二次的著作権について</w:t>
      </w:r>
      <w:r w:rsidR="005272C6" w:rsidRPr="00D637C7">
        <w:rPr>
          <w:rFonts w:ascii="ＭＳ 明朝" w:eastAsia="ＭＳ 明朝" w:hAnsi="ＭＳ 明朝" w:cs="ＭＳ ゴシック"/>
          <w:kern w:val="0"/>
          <w:szCs w:val="21"/>
        </w:rPr>
        <w:t>は、</w:t>
      </w:r>
      <w:r w:rsidR="007E24D6">
        <w:rPr>
          <w:rFonts w:ascii="ＭＳ 明朝" w:eastAsia="ＭＳ 明朝" w:hAnsi="ＭＳ 明朝" w:cs="ＭＳ ゴシック" w:hint="eastAsia"/>
          <w:kern w:val="0"/>
          <w:szCs w:val="21"/>
        </w:rPr>
        <w:t>各成果品の納品をもって</w:t>
      </w:r>
      <w:r w:rsidR="005272C6" w:rsidRPr="00D637C7">
        <w:rPr>
          <w:rFonts w:ascii="ＭＳ 明朝" w:eastAsia="ＭＳ 明朝" w:hAnsi="ＭＳ 明朝" w:cs="ＭＳ ゴシック"/>
          <w:kern w:val="0"/>
          <w:szCs w:val="21"/>
        </w:rPr>
        <w:t>発注者に</w:t>
      </w:r>
      <w:r w:rsidR="007E24D6">
        <w:rPr>
          <w:rFonts w:ascii="ＭＳ 明朝" w:eastAsia="ＭＳ 明朝" w:hAnsi="ＭＳ 明朝" w:cs="ＭＳ ゴシック" w:hint="eastAsia"/>
          <w:kern w:val="0"/>
          <w:szCs w:val="21"/>
        </w:rPr>
        <w:t>譲渡</w:t>
      </w:r>
      <w:r w:rsidR="005272C6" w:rsidRPr="00D637C7">
        <w:rPr>
          <w:rFonts w:ascii="ＭＳ 明朝" w:eastAsia="ＭＳ 明朝" w:hAnsi="ＭＳ 明朝" w:cs="ＭＳ ゴシック"/>
          <w:kern w:val="0"/>
          <w:szCs w:val="21"/>
        </w:rPr>
        <w:t>すること。</w:t>
      </w:r>
    </w:p>
    <w:p w14:paraId="61AAB760" w14:textId="77777777" w:rsidR="009049FA" w:rsidRDefault="005272C6" w:rsidP="009049FA">
      <w:pPr>
        <w:autoSpaceDE w:val="0"/>
        <w:autoSpaceDN w:val="0"/>
        <w:adjustRightInd w:val="0"/>
        <w:spacing w:line="300" w:lineRule="exact"/>
        <w:ind w:leftChars="400" w:left="840"/>
        <w:jc w:val="left"/>
        <w:rPr>
          <w:rFonts w:ascii="ＭＳ 明朝" w:eastAsia="ＭＳ 明朝" w:hAnsi="ＭＳ 明朝" w:cs="ＭＳ ゴシック"/>
          <w:kern w:val="0"/>
          <w:szCs w:val="21"/>
        </w:rPr>
      </w:pPr>
      <w:r w:rsidRPr="002760AE">
        <w:rPr>
          <w:rFonts w:ascii="ＭＳ 明朝" w:eastAsia="ＭＳ 明朝" w:hAnsi="ＭＳ 明朝" w:cs="ＭＳ ゴシック"/>
          <w:kern w:val="0"/>
          <w:szCs w:val="21"/>
        </w:rPr>
        <w:t>また</w:t>
      </w:r>
      <w:r w:rsidRPr="00D637C7">
        <w:rPr>
          <w:rFonts w:ascii="ＭＳ 明朝" w:eastAsia="ＭＳ 明朝" w:hAnsi="ＭＳ 明朝" w:cs="ＭＳ ゴシック"/>
          <w:kern w:val="0"/>
          <w:szCs w:val="21"/>
        </w:rPr>
        <w:t>、</w:t>
      </w:r>
      <w:r w:rsidR="00236D2F">
        <w:rPr>
          <w:rFonts w:ascii="ＭＳ 明朝" w:eastAsia="ＭＳ 明朝" w:hAnsi="ＭＳ 明朝" w:cs="ＭＳ ゴシック" w:hint="eastAsia"/>
          <w:kern w:val="0"/>
          <w:szCs w:val="21"/>
        </w:rPr>
        <w:t>各</w:t>
      </w:r>
      <w:r w:rsidRPr="00D637C7">
        <w:rPr>
          <w:rFonts w:ascii="ＭＳ 明朝" w:eastAsia="ＭＳ 明朝" w:hAnsi="ＭＳ 明朝" w:cs="ＭＳ ゴシック"/>
          <w:kern w:val="0"/>
          <w:szCs w:val="21"/>
        </w:rPr>
        <w:t>成果品</w:t>
      </w:r>
      <w:r w:rsidR="00236D2F">
        <w:rPr>
          <w:rFonts w:ascii="ＭＳ 明朝" w:eastAsia="ＭＳ 明朝" w:hAnsi="ＭＳ 明朝" w:cs="ＭＳ ゴシック" w:hint="eastAsia"/>
          <w:kern w:val="0"/>
          <w:szCs w:val="21"/>
        </w:rPr>
        <w:t>について</w:t>
      </w:r>
      <w:r w:rsidRPr="00D637C7">
        <w:rPr>
          <w:rFonts w:ascii="ＭＳ 明朝" w:eastAsia="ＭＳ 明朝" w:hAnsi="ＭＳ 明朝" w:cs="ＭＳ ゴシック"/>
          <w:kern w:val="0"/>
          <w:szCs w:val="21"/>
        </w:rPr>
        <w:t>は、</w:t>
      </w:r>
      <w:r w:rsidR="00236D2F">
        <w:rPr>
          <w:rFonts w:ascii="ＭＳ 明朝" w:eastAsia="ＭＳ 明朝" w:hAnsi="ＭＳ 明朝" w:cs="ＭＳ ゴシック" w:hint="eastAsia"/>
          <w:kern w:val="0"/>
          <w:szCs w:val="21"/>
        </w:rPr>
        <w:t>その納品をもって</w:t>
      </w:r>
      <w:r w:rsidRPr="00D637C7">
        <w:rPr>
          <w:rFonts w:ascii="ＭＳ 明朝" w:eastAsia="ＭＳ 明朝" w:hAnsi="ＭＳ 明朝" w:cs="ＭＳ ゴシック"/>
          <w:kern w:val="0"/>
          <w:szCs w:val="21"/>
        </w:rPr>
        <w:t>発注者</w:t>
      </w:r>
      <w:r w:rsidR="004A1D67">
        <w:rPr>
          <w:rFonts w:ascii="ＭＳ 明朝" w:eastAsia="ＭＳ 明朝" w:hAnsi="ＭＳ 明朝" w:cs="ＭＳ ゴシック" w:hint="eastAsia"/>
          <w:kern w:val="0"/>
          <w:szCs w:val="21"/>
        </w:rPr>
        <w:t>に帰属するものとし、</w:t>
      </w:r>
      <w:r w:rsidR="00A40AAF">
        <w:rPr>
          <w:rFonts w:ascii="ＭＳ 明朝" w:eastAsia="ＭＳ 明朝" w:hAnsi="ＭＳ 明朝" w:cs="ＭＳ ゴシック" w:hint="eastAsia"/>
          <w:kern w:val="0"/>
          <w:szCs w:val="21"/>
        </w:rPr>
        <w:t>あらゆる手段や</w:t>
      </w:r>
      <w:r w:rsidRPr="00D637C7">
        <w:rPr>
          <w:rFonts w:ascii="ＭＳ 明朝" w:eastAsia="ＭＳ 明朝" w:hAnsi="ＭＳ 明朝" w:cs="ＭＳ ゴシック"/>
          <w:kern w:val="0"/>
          <w:szCs w:val="21"/>
        </w:rPr>
        <w:t>媒体</w:t>
      </w:r>
      <w:r w:rsidR="00783354">
        <w:rPr>
          <w:rFonts w:ascii="ＭＳ 明朝" w:eastAsia="ＭＳ 明朝" w:hAnsi="ＭＳ 明朝" w:cs="ＭＳ ゴシック" w:hint="eastAsia"/>
          <w:kern w:val="0"/>
          <w:szCs w:val="21"/>
        </w:rPr>
        <w:t>等</w:t>
      </w:r>
      <w:r w:rsidRPr="00D637C7">
        <w:rPr>
          <w:rFonts w:ascii="ＭＳ 明朝" w:eastAsia="ＭＳ 明朝" w:hAnsi="ＭＳ 明朝" w:cs="ＭＳ ゴシック"/>
          <w:kern w:val="0"/>
          <w:szCs w:val="21"/>
        </w:rPr>
        <w:t>に</w:t>
      </w:r>
      <w:r w:rsidR="00A40AAF">
        <w:rPr>
          <w:rFonts w:ascii="ＭＳ 明朝" w:eastAsia="ＭＳ 明朝" w:hAnsi="ＭＳ 明朝" w:cs="ＭＳ ゴシック" w:hint="eastAsia"/>
          <w:kern w:val="0"/>
          <w:szCs w:val="21"/>
        </w:rPr>
        <w:t>おいて期間の制限なく無償で</w:t>
      </w:r>
      <w:r w:rsidRPr="00D637C7">
        <w:rPr>
          <w:rFonts w:ascii="ＭＳ 明朝" w:eastAsia="ＭＳ 明朝" w:hAnsi="ＭＳ 明朝" w:cs="ＭＳ ゴシック"/>
          <w:kern w:val="0"/>
          <w:szCs w:val="21"/>
        </w:rPr>
        <w:t>使用</w:t>
      </w:r>
      <w:r w:rsidR="00A40AAF">
        <w:rPr>
          <w:rFonts w:ascii="ＭＳ 明朝" w:eastAsia="ＭＳ 明朝" w:hAnsi="ＭＳ 明朝" w:cs="ＭＳ ゴシック" w:hint="eastAsia"/>
          <w:kern w:val="0"/>
          <w:szCs w:val="21"/>
        </w:rPr>
        <w:t>（放映、配信、掲載等）</w:t>
      </w:r>
      <w:r w:rsidRPr="00D637C7">
        <w:rPr>
          <w:rFonts w:ascii="ＭＳ 明朝" w:eastAsia="ＭＳ 明朝" w:hAnsi="ＭＳ 明朝" w:cs="ＭＳ ゴシック"/>
          <w:kern w:val="0"/>
          <w:szCs w:val="21"/>
        </w:rPr>
        <w:t>できる</w:t>
      </w:r>
      <w:r w:rsidR="00076115">
        <w:rPr>
          <w:rFonts w:ascii="ＭＳ 明朝" w:eastAsia="ＭＳ 明朝" w:hAnsi="ＭＳ 明朝" w:cs="ＭＳ ゴシック" w:hint="eastAsia"/>
          <w:kern w:val="0"/>
          <w:szCs w:val="21"/>
        </w:rPr>
        <w:t>もの</w:t>
      </w:r>
      <w:r w:rsidRPr="00D637C7">
        <w:rPr>
          <w:rFonts w:ascii="ＭＳ 明朝" w:eastAsia="ＭＳ 明朝" w:hAnsi="ＭＳ 明朝" w:cs="ＭＳ ゴシック"/>
          <w:kern w:val="0"/>
          <w:szCs w:val="21"/>
        </w:rPr>
        <w:t>と</w:t>
      </w:r>
      <w:r w:rsidR="00236D2F">
        <w:rPr>
          <w:rFonts w:ascii="ＭＳ 明朝" w:eastAsia="ＭＳ 明朝" w:hAnsi="ＭＳ 明朝" w:cs="ＭＳ ゴシック" w:hint="eastAsia"/>
          <w:kern w:val="0"/>
          <w:szCs w:val="21"/>
        </w:rPr>
        <w:t>する</w:t>
      </w:r>
      <w:r w:rsidRPr="00D637C7">
        <w:rPr>
          <w:rFonts w:ascii="ＭＳ 明朝" w:eastAsia="ＭＳ 明朝" w:hAnsi="ＭＳ 明朝" w:cs="ＭＳ ゴシック"/>
          <w:kern w:val="0"/>
          <w:szCs w:val="21"/>
        </w:rPr>
        <w:t>。</w:t>
      </w:r>
    </w:p>
    <w:p w14:paraId="5C47182E" w14:textId="49948477" w:rsidR="00763487" w:rsidRPr="00D637C7" w:rsidRDefault="00E34424" w:rsidP="009049FA">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　著作権を譲渡した</w:t>
      </w:r>
      <w:r w:rsidR="00472DC4">
        <w:rPr>
          <w:rFonts w:ascii="ＭＳ 明朝" w:eastAsia="ＭＳ 明朝" w:hAnsi="ＭＳ 明朝" w:cs="ＭＳ ゴシック" w:hint="eastAsia"/>
          <w:kern w:val="0"/>
          <w:szCs w:val="21"/>
        </w:rPr>
        <w:t>成果品</w:t>
      </w:r>
      <w:r>
        <w:rPr>
          <w:rFonts w:ascii="ＭＳ 明朝" w:eastAsia="ＭＳ 明朝" w:hAnsi="ＭＳ 明朝" w:cs="ＭＳ ゴシック" w:hint="eastAsia"/>
          <w:kern w:val="0"/>
          <w:szCs w:val="21"/>
        </w:rPr>
        <w:t>について、</w:t>
      </w:r>
      <w:r w:rsidR="005272C6" w:rsidRPr="00D637C7">
        <w:rPr>
          <w:rFonts w:ascii="ＭＳ 明朝" w:eastAsia="ＭＳ 明朝" w:hAnsi="ＭＳ 明朝" w:cs="ＭＳ ゴシック"/>
          <w:kern w:val="0"/>
          <w:szCs w:val="21"/>
        </w:rPr>
        <w:t>発注者</w:t>
      </w:r>
      <w:r w:rsidR="006274AA">
        <w:rPr>
          <w:rFonts w:ascii="ＭＳ 明朝" w:eastAsia="ＭＳ 明朝" w:hAnsi="ＭＳ 明朝" w:cs="ＭＳ ゴシック" w:hint="eastAsia"/>
          <w:kern w:val="0"/>
          <w:szCs w:val="21"/>
        </w:rPr>
        <w:t>又</w:t>
      </w:r>
      <w:r w:rsidR="005272C6" w:rsidRPr="00D637C7">
        <w:rPr>
          <w:rFonts w:ascii="ＭＳ 明朝" w:eastAsia="ＭＳ 明朝" w:hAnsi="ＭＳ 明朝" w:cs="ＭＳ ゴシック" w:hint="eastAsia"/>
          <w:kern w:val="0"/>
          <w:szCs w:val="21"/>
        </w:rPr>
        <w:t>は</w:t>
      </w:r>
      <w:r w:rsidR="005272C6" w:rsidRPr="00D637C7">
        <w:rPr>
          <w:rFonts w:ascii="ＭＳ 明朝" w:eastAsia="ＭＳ 明朝" w:hAnsi="ＭＳ 明朝" w:cs="ＭＳ ゴシック"/>
          <w:kern w:val="0"/>
          <w:szCs w:val="21"/>
        </w:rPr>
        <w:t>発注者が指定する第三者に対し、著作者人格権を行使しない</w:t>
      </w:r>
      <w:r w:rsidR="00472DC4">
        <w:rPr>
          <w:rFonts w:ascii="ＭＳ 明朝" w:eastAsia="ＭＳ 明朝" w:hAnsi="ＭＳ 明朝" w:cs="ＭＳ ゴシック" w:hint="eastAsia"/>
          <w:kern w:val="0"/>
          <w:szCs w:val="21"/>
        </w:rPr>
        <w:t>こ</w:t>
      </w:r>
      <w:r w:rsidR="005272C6" w:rsidRPr="00D637C7">
        <w:rPr>
          <w:rFonts w:ascii="ＭＳ 明朝" w:eastAsia="ＭＳ 明朝" w:hAnsi="ＭＳ 明朝" w:cs="ＭＳ ゴシック"/>
          <w:kern w:val="0"/>
          <w:szCs w:val="21"/>
        </w:rPr>
        <w:t>と。</w:t>
      </w:r>
    </w:p>
    <w:p w14:paraId="3B3AA046" w14:textId="56C81081" w:rsidR="005272C6" w:rsidRPr="00D637C7" w:rsidRDefault="005272C6" w:rsidP="00763487">
      <w:pPr>
        <w:autoSpaceDE w:val="0"/>
        <w:autoSpaceDN w:val="0"/>
        <w:adjustRightInd w:val="0"/>
        <w:spacing w:line="300" w:lineRule="exact"/>
        <w:ind w:leftChars="400" w:left="84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ただし、</w:t>
      </w:r>
      <w:r w:rsidR="003A2E51">
        <w:rPr>
          <w:rFonts w:ascii="ＭＳ 明朝" w:eastAsia="ＭＳ 明朝" w:hAnsi="ＭＳ 明朝" w:cs="ＭＳ ゴシック" w:hint="eastAsia"/>
          <w:kern w:val="0"/>
          <w:szCs w:val="21"/>
        </w:rPr>
        <w:t>当該</w:t>
      </w:r>
      <w:r w:rsidRPr="00D637C7">
        <w:rPr>
          <w:rFonts w:ascii="ＭＳ 明朝" w:eastAsia="ＭＳ 明朝" w:hAnsi="ＭＳ 明朝" w:cs="ＭＳ ゴシック" w:hint="eastAsia"/>
          <w:kern w:val="0"/>
          <w:szCs w:val="21"/>
        </w:rPr>
        <w:t>成果品に</w:t>
      </w:r>
      <w:r w:rsidR="003265E3">
        <w:rPr>
          <w:rFonts w:ascii="ＭＳ 明朝" w:eastAsia="ＭＳ 明朝" w:hAnsi="ＭＳ 明朝" w:cs="ＭＳ ゴシック" w:hint="eastAsia"/>
          <w:kern w:val="0"/>
          <w:szCs w:val="21"/>
        </w:rPr>
        <w:t>本業務</w:t>
      </w:r>
      <w:r w:rsidRPr="00D637C7">
        <w:rPr>
          <w:rFonts w:ascii="ＭＳ 明朝" w:eastAsia="ＭＳ 明朝" w:hAnsi="ＭＳ 明朝" w:cs="ＭＳ ゴシック" w:hint="eastAsia"/>
          <w:kern w:val="0"/>
          <w:szCs w:val="21"/>
        </w:rPr>
        <w:t>の契約</w:t>
      </w:r>
      <w:r w:rsidR="003265E3">
        <w:rPr>
          <w:rFonts w:ascii="ＭＳ 明朝" w:eastAsia="ＭＳ 明朝" w:hAnsi="ＭＳ 明朝" w:cs="ＭＳ ゴシック" w:hint="eastAsia"/>
          <w:kern w:val="0"/>
          <w:szCs w:val="21"/>
        </w:rPr>
        <w:t>締結</w:t>
      </w:r>
      <w:r w:rsidRPr="00D637C7">
        <w:rPr>
          <w:rFonts w:ascii="ＭＳ 明朝" w:eastAsia="ＭＳ 明朝" w:hAnsi="ＭＳ 明朝" w:cs="ＭＳ ゴシック" w:hint="eastAsia"/>
          <w:kern w:val="0"/>
          <w:szCs w:val="21"/>
        </w:rPr>
        <w:t>前から受注者が著作権を有するもの又は第三者が権利を有するパッケージプログラム（無償提供のもの、いわゆるフリーソフトを含む。）の著作権</w:t>
      </w:r>
      <w:r w:rsidR="003A2E51">
        <w:rPr>
          <w:rFonts w:ascii="ＭＳ 明朝" w:eastAsia="ＭＳ 明朝" w:hAnsi="ＭＳ 明朝" w:cs="ＭＳ ゴシック" w:hint="eastAsia"/>
          <w:kern w:val="0"/>
          <w:szCs w:val="21"/>
        </w:rPr>
        <w:t>について</w:t>
      </w:r>
      <w:r w:rsidRPr="00D637C7">
        <w:rPr>
          <w:rFonts w:ascii="ＭＳ 明朝" w:eastAsia="ＭＳ 明朝" w:hAnsi="ＭＳ 明朝" w:cs="ＭＳ ゴシック" w:hint="eastAsia"/>
          <w:kern w:val="0"/>
          <w:szCs w:val="21"/>
        </w:rPr>
        <w:t>は、受注者又は当該第三者に留保されるものとする。</w:t>
      </w:r>
    </w:p>
    <w:p w14:paraId="10675D7A" w14:textId="58704308" w:rsidR="005272C6"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5272C6" w:rsidRPr="00D637C7">
        <w:rPr>
          <w:rFonts w:ascii="ＭＳ 明朝" w:eastAsia="ＭＳ 明朝" w:hAnsi="ＭＳ 明朝" w:cs="ＭＳ ゴシック" w:hint="eastAsia"/>
          <w:kern w:val="0"/>
          <w:szCs w:val="21"/>
        </w:rPr>
        <w:t>本業務により作成する</w:t>
      </w:r>
      <w:r w:rsidR="00E34424">
        <w:rPr>
          <w:rFonts w:ascii="ＭＳ 明朝" w:eastAsia="ＭＳ 明朝" w:hAnsi="ＭＳ 明朝" w:cs="ＭＳ ゴシック" w:hint="eastAsia"/>
          <w:kern w:val="0"/>
          <w:szCs w:val="21"/>
        </w:rPr>
        <w:t>すべての成果品</w:t>
      </w:r>
      <w:r w:rsidR="003A2E51">
        <w:rPr>
          <w:rFonts w:ascii="ＭＳ 明朝" w:eastAsia="ＭＳ 明朝" w:hAnsi="ＭＳ 明朝" w:cs="ＭＳ ゴシック" w:hint="eastAsia"/>
          <w:kern w:val="0"/>
          <w:szCs w:val="21"/>
        </w:rPr>
        <w:t>において</w:t>
      </w:r>
      <w:r w:rsidR="005272C6" w:rsidRPr="00D637C7">
        <w:rPr>
          <w:rFonts w:ascii="ＭＳ 明朝" w:eastAsia="ＭＳ 明朝" w:hAnsi="ＭＳ 明朝" w:cs="ＭＳ ゴシック" w:hint="eastAsia"/>
          <w:kern w:val="0"/>
          <w:szCs w:val="21"/>
        </w:rPr>
        <w:t>、第三者が権利を有する著作物（写真、地図等）を使用する場合は、著作権</w:t>
      </w:r>
      <w:r w:rsidR="00E34424">
        <w:rPr>
          <w:rFonts w:ascii="ＭＳ 明朝" w:eastAsia="ＭＳ 明朝" w:hAnsi="ＭＳ 明朝" w:cs="ＭＳ ゴシック" w:hint="eastAsia"/>
          <w:kern w:val="0"/>
          <w:szCs w:val="21"/>
        </w:rPr>
        <w:t>や</w:t>
      </w:r>
      <w:r w:rsidR="005272C6" w:rsidRPr="00D637C7">
        <w:rPr>
          <w:rFonts w:ascii="ＭＳ 明朝" w:eastAsia="ＭＳ 明朝" w:hAnsi="ＭＳ 明朝" w:cs="ＭＳ ゴシック" w:hint="eastAsia"/>
          <w:kern w:val="0"/>
          <w:szCs w:val="21"/>
        </w:rPr>
        <w:t>肖像権等に厳重な注意を払い、当該著作物の使用に関して</w:t>
      </w:r>
      <w:r w:rsidR="00272D94">
        <w:rPr>
          <w:rFonts w:ascii="ＭＳ 明朝" w:eastAsia="ＭＳ 明朝" w:hAnsi="ＭＳ 明朝" w:cs="ＭＳ ゴシック" w:hint="eastAsia"/>
          <w:kern w:val="0"/>
          <w:szCs w:val="21"/>
        </w:rPr>
        <w:t>、</w:t>
      </w:r>
      <w:r w:rsidR="005272C6" w:rsidRPr="00D637C7">
        <w:rPr>
          <w:rFonts w:ascii="ＭＳ 明朝" w:eastAsia="ＭＳ 明朝" w:hAnsi="ＭＳ 明朝" w:cs="ＭＳ ゴシック" w:hint="eastAsia"/>
          <w:kern w:val="0"/>
          <w:szCs w:val="21"/>
        </w:rPr>
        <w:t>費用の負担を含む一切の手続きを受注者において行う</w:t>
      </w:r>
      <w:r w:rsidR="00272D94">
        <w:rPr>
          <w:rFonts w:ascii="ＭＳ 明朝" w:eastAsia="ＭＳ 明朝" w:hAnsi="ＭＳ 明朝" w:cs="ＭＳ ゴシック" w:hint="eastAsia"/>
          <w:kern w:val="0"/>
          <w:szCs w:val="21"/>
        </w:rPr>
        <w:t>こと</w:t>
      </w:r>
      <w:r w:rsidR="005272C6" w:rsidRPr="00D637C7">
        <w:rPr>
          <w:rFonts w:ascii="ＭＳ 明朝" w:eastAsia="ＭＳ 明朝" w:hAnsi="ＭＳ 明朝" w:cs="ＭＳ ゴシック" w:hint="eastAsia"/>
          <w:kern w:val="0"/>
          <w:szCs w:val="21"/>
        </w:rPr>
        <w:t>。</w:t>
      </w:r>
    </w:p>
    <w:p w14:paraId="712CF288" w14:textId="760BD715" w:rsidR="00255229" w:rsidRDefault="00255229" w:rsidP="0014787D">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 xml:space="preserve">○　</w:t>
      </w:r>
      <w:r w:rsidR="00883F18">
        <w:rPr>
          <w:rFonts w:ascii="ＭＳ 明朝" w:eastAsia="ＭＳ 明朝" w:hAnsi="ＭＳ 明朝" w:cs="ＭＳ ゴシック" w:hint="eastAsia"/>
          <w:kern w:val="0"/>
          <w:szCs w:val="21"/>
        </w:rPr>
        <w:t>本業務に</w:t>
      </w:r>
      <w:r w:rsidR="00642803">
        <w:rPr>
          <w:rFonts w:ascii="ＭＳ 明朝" w:eastAsia="ＭＳ 明朝" w:hAnsi="ＭＳ 明朝" w:cs="ＭＳ ゴシック" w:hint="eastAsia"/>
          <w:kern w:val="0"/>
          <w:szCs w:val="21"/>
        </w:rPr>
        <w:t>かかる</w:t>
      </w:r>
      <w:r>
        <w:rPr>
          <w:rFonts w:ascii="ＭＳ 明朝" w:eastAsia="ＭＳ 明朝" w:hAnsi="ＭＳ 明朝" w:cs="ＭＳ ゴシック" w:hint="eastAsia"/>
          <w:kern w:val="0"/>
          <w:szCs w:val="21"/>
        </w:rPr>
        <w:t>すべての成果品</w:t>
      </w:r>
      <w:r w:rsidRPr="00255229">
        <w:rPr>
          <w:rFonts w:ascii="ＭＳ 明朝" w:eastAsia="ＭＳ 明朝" w:hAnsi="ＭＳ 明朝" w:cs="ＭＳ ゴシック" w:hint="eastAsia"/>
          <w:kern w:val="0"/>
          <w:szCs w:val="21"/>
        </w:rPr>
        <w:t>の作成に</w:t>
      </w:r>
      <w:r w:rsidR="00D5343B">
        <w:rPr>
          <w:rFonts w:ascii="ＭＳ 明朝" w:eastAsia="ＭＳ 明朝" w:hAnsi="ＭＳ 明朝" w:cs="ＭＳ ゴシック" w:hint="eastAsia"/>
          <w:kern w:val="0"/>
          <w:szCs w:val="21"/>
        </w:rPr>
        <w:t>おい</w:t>
      </w:r>
      <w:r w:rsidRPr="00255229">
        <w:rPr>
          <w:rFonts w:ascii="ＭＳ 明朝" w:eastAsia="ＭＳ 明朝" w:hAnsi="ＭＳ 明朝" w:cs="ＭＳ ゴシック" w:hint="eastAsia"/>
          <w:kern w:val="0"/>
          <w:szCs w:val="21"/>
        </w:rPr>
        <w:t>ては、生成ＡＩの使用を禁止するととも</w:t>
      </w:r>
      <w:r w:rsidRPr="00255229">
        <w:rPr>
          <w:rFonts w:ascii="ＭＳ 明朝" w:eastAsia="ＭＳ 明朝" w:hAnsi="ＭＳ 明朝" w:cs="ＭＳ ゴシック" w:hint="eastAsia"/>
          <w:kern w:val="0"/>
          <w:szCs w:val="21"/>
        </w:rPr>
        <w:lastRenderedPageBreak/>
        <w:t>に、生成ＡＩにより作成された画像、動画、音源等の使用も認めないものとする。</w:t>
      </w:r>
    </w:p>
    <w:p w14:paraId="3831ACDE" w14:textId="4D863271" w:rsidR="00FE26C0" w:rsidRPr="00D637C7" w:rsidRDefault="00FE26C0" w:rsidP="00FE26C0">
      <w:pPr>
        <w:autoSpaceDE w:val="0"/>
        <w:autoSpaceDN w:val="0"/>
        <w:adjustRightInd w:val="0"/>
        <w:spacing w:line="300" w:lineRule="exact"/>
        <w:ind w:leftChars="400" w:left="840"/>
        <w:jc w:val="left"/>
        <w:rPr>
          <w:rFonts w:ascii="ＭＳ 明朝" w:eastAsia="ＭＳ 明朝" w:hAnsi="ＭＳ 明朝" w:cs="ＭＳ ゴシック"/>
          <w:kern w:val="0"/>
          <w:szCs w:val="21"/>
        </w:rPr>
      </w:pPr>
      <w:r w:rsidRPr="00FE26C0">
        <w:rPr>
          <w:rFonts w:ascii="ＭＳ 明朝" w:eastAsia="ＭＳ 明朝" w:hAnsi="ＭＳ 明朝" w:cs="ＭＳ ゴシック" w:hint="eastAsia"/>
          <w:kern w:val="0"/>
          <w:szCs w:val="21"/>
        </w:rPr>
        <w:t>また、発注者から提供された大阪ＩＲのイメージパース（ＩＲ事業者の著作物）の画像データのほか、各広報物の掲載内容や効果測定のデータ等の非公開情報を、生成ＡＩ等にアップロードすることは禁止する。</w:t>
      </w:r>
    </w:p>
    <w:p w14:paraId="76C535E8" w14:textId="7174C2F7" w:rsidR="00337B7F" w:rsidRPr="00D637C7"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5272C6" w:rsidRPr="00D637C7">
        <w:rPr>
          <w:rFonts w:ascii="ＭＳ 明朝" w:eastAsia="ＭＳ 明朝" w:hAnsi="ＭＳ 明朝" w:cs="ＭＳ ゴシック" w:hint="eastAsia"/>
          <w:kern w:val="0"/>
          <w:szCs w:val="21"/>
        </w:rPr>
        <w:t>本仕様書に基づく</w:t>
      </w:r>
      <w:r w:rsidR="00E34424">
        <w:rPr>
          <w:rFonts w:ascii="ＭＳ 明朝" w:eastAsia="ＭＳ 明朝" w:hAnsi="ＭＳ 明朝" w:cs="ＭＳ ゴシック" w:hint="eastAsia"/>
          <w:kern w:val="0"/>
          <w:szCs w:val="21"/>
        </w:rPr>
        <w:t>すべての</w:t>
      </w:r>
      <w:r w:rsidR="005272C6" w:rsidRPr="00D637C7">
        <w:rPr>
          <w:rFonts w:ascii="ＭＳ 明朝" w:eastAsia="ＭＳ 明朝" w:hAnsi="ＭＳ 明朝" w:cs="ＭＳ ゴシック" w:hint="eastAsia"/>
          <w:kern w:val="0"/>
          <w:szCs w:val="21"/>
        </w:rPr>
        <w:t>業務に関し</w:t>
      </w:r>
      <w:r w:rsidR="00E34424">
        <w:rPr>
          <w:rFonts w:ascii="ＭＳ 明朝" w:eastAsia="ＭＳ 明朝" w:hAnsi="ＭＳ 明朝" w:cs="ＭＳ ゴシック" w:hint="eastAsia"/>
          <w:kern w:val="0"/>
          <w:szCs w:val="21"/>
        </w:rPr>
        <w:t>て</w:t>
      </w:r>
      <w:r w:rsidR="005272C6" w:rsidRPr="00D637C7">
        <w:rPr>
          <w:rFonts w:ascii="ＭＳ 明朝" w:eastAsia="ＭＳ 明朝" w:hAnsi="ＭＳ 明朝" w:cs="ＭＳ ゴシック" w:hint="eastAsia"/>
          <w:kern w:val="0"/>
          <w:szCs w:val="21"/>
        </w:rPr>
        <w:t>、第三者との間で著作権に係る権利侵害の紛争等が生じた場合は、当該紛争等の原因が専ら発注者の責に帰する場合を除き、受注者は</w:t>
      </w:r>
      <w:r w:rsidR="00076115">
        <w:rPr>
          <w:rFonts w:ascii="ＭＳ 明朝" w:eastAsia="ＭＳ 明朝" w:hAnsi="ＭＳ 明朝" w:cs="ＭＳ ゴシック" w:hint="eastAsia"/>
          <w:kern w:val="0"/>
          <w:szCs w:val="21"/>
        </w:rPr>
        <w:t>、</w:t>
      </w:r>
      <w:r w:rsidR="005272C6" w:rsidRPr="00D637C7">
        <w:rPr>
          <w:rFonts w:ascii="ＭＳ 明朝" w:eastAsia="ＭＳ 明朝" w:hAnsi="ＭＳ 明朝" w:cs="ＭＳ ゴシック" w:hint="eastAsia"/>
          <w:kern w:val="0"/>
          <w:szCs w:val="21"/>
        </w:rPr>
        <w:t>自らの責任と負担において一切の処理を行うものとする。</w:t>
      </w:r>
    </w:p>
    <w:p w14:paraId="30005199" w14:textId="5A90BB4D" w:rsidR="00337B7F" w:rsidRPr="00D637C7" w:rsidRDefault="0014787D" w:rsidP="00E34424">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337B7F" w:rsidRPr="00D637C7">
        <w:rPr>
          <w:rFonts w:ascii="ＭＳ 明朝" w:eastAsia="ＭＳ 明朝" w:hAnsi="ＭＳ 明朝" w:cs="ＭＳ ゴシック" w:hint="eastAsia"/>
          <w:kern w:val="0"/>
          <w:szCs w:val="21"/>
        </w:rPr>
        <w:t xml:space="preserve">　</w:t>
      </w:r>
      <w:r w:rsidR="00783354">
        <w:rPr>
          <w:rFonts w:ascii="ＭＳ 明朝" w:eastAsia="ＭＳ 明朝" w:hAnsi="ＭＳ 明朝" w:cs="ＭＳ ゴシック" w:hint="eastAsia"/>
          <w:kern w:val="0"/>
          <w:szCs w:val="21"/>
        </w:rPr>
        <w:t>各</w:t>
      </w:r>
      <w:r w:rsidR="00337B7F" w:rsidRPr="00D637C7">
        <w:rPr>
          <w:rFonts w:ascii="ＭＳ 明朝" w:eastAsia="ＭＳ 明朝" w:hAnsi="ＭＳ 明朝" w:cs="ＭＳ ゴシック" w:hint="eastAsia"/>
          <w:szCs w:val="21"/>
        </w:rPr>
        <w:t>広報物の作成にあたっては、</w:t>
      </w:r>
      <w:r w:rsidR="00E34424">
        <w:rPr>
          <w:rFonts w:ascii="ＭＳ 明朝" w:eastAsia="ＭＳ 明朝" w:hAnsi="ＭＳ 明朝" w:cs="ＭＳ ゴシック" w:hint="eastAsia"/>
          <w:szCs w:val="21"/>
        </w:rPr>
        <w:t>「</w:t>
      </w:r>
      <w:r w:rsidR="00337B7F" w:rsidRPr="00D637C7">
        <w:rPr>
          <w:rFonts w:ascii="ＭＳ 明朝" w:eastAsia="ＭＳ 明朝" w:hAnsi="ＭＳ 明朝" w:cs="ＭＳ ゴシック" w:hint="eastAsia"/>
          <w:szCs w:val="21"/>
        </w:rPr>
        <w:t>男女共同参画社会の実現を</w:t>
      </w:r>
      <w:r w:rsidR="003A2E51">
        <w:rPr>
          <w:rFonts w:ascii="ＭＳ 明朝" w:eastAsia="ＭＳ 明朝" w:hAnsi="ＭＳ 明朝" w:cs="ＭＳ ゴシック" w:hint="eastAsia"/>
          <w:szCs w:val="21"/>
        </w:rPr>
        <w:t>めざ</w:t>
      </w:r>
      <w:r w:rsidR="00337B7F" w:rsidRPr="00D637C7">
        <w:rPr>
          <w:rFonts w:ascii="ＭＳ 明朝" w:eastAsia="ＭＳ 明朝" w:hAnsi="ＭＳ 明朝" w:cs="ＭＳ ゴシック" w:hint="eastAsia"/>
          <w:szCs w:val="21"/>
        </w:rPr>
        <w:t>す表現ガイドライン</w:t>
      </w:r>
      <w:r w:rsidR="00E34424">
        <w:rPr>
          <w:rFonts w:ascii="ＭＳ 明朝" w:eastAsia="ＭＳ 明朝" w:hAnsi="ＭＳ 明朝" w:cs="ＭＳ ゴシック" w:hint="eastAsia"/>
          <w:szCs w:val="21"/>
        </w:rPr>
        <w:t>」</w:t>
      </w:r>
      <w:r w:rsidR="00337B7F" w:rsidRPr="00D637C7">
        <w:rPr>
          <w:rFonts w:ascii="ＭＳ 明朝" w:eastAsia="ＭＳ 明朝" w:hAnsi="ＭＳ 明朝" w:cs="ＭＳ ゴシック" w:hint="eastAsia"/>
          <w:szCs w:val="21"/>
        </w:rPr>
        <w:t>（</w:t>
      </w:r>
      <w:hyperlink r:id="rId11" w:history="1">
        <w:r w:rsidR="00E34424" w:rsidRPr="006D4DD3">
          <w:rPr>
            <w:rStyle w:val="af1"/>
            <w:rFonts w:ascii="ＭＳ 明朝" w:eastAsia="ＭＳ 明朝" w:hAnsi="ＭＳ 明朝" w:cs="游明朝"/>
            <w:kern w:val="0"/>
            <w:szCs w:val="21"/>
          </w:rPr>
          <w:t>https://www.pref.osaka.lg.jp/o070040/danjo/danjo/hyougen.html</w:t>
        </w:r>
      </w:hyperlink>
      <w:r w:rsidR="00337B7F" w:rsidRPr="00D637C7">
        <w:rPr>
          <w:rFonts w:ascii="ＭＳ 明朝" w:eastAsia="ＭＳ 明朝" w:hAnsi="ＭＳ 明朝" w:cs="ＭＳ ゴシック" w:hint="eastAsia"/>
          <w:szCs w:val="21"/>
        </w:rPr>
        <w:t>）、</w:t>
      </w:r>
      <w:r w:rsidR="00E34424">
        <w:rPr>
          <w:rFonts w:ascii="ＭＳ 明朝" w:eastAsia="ＭＳ 明朝" w:hAnsi="ＭＳ 明朝" w:cs="ＭＳ ゴシック" w:hint="eastAsia"/>
          <w:szCs w:val="21"/>
        </w:rPr>
        <w:t>「</w:t>
      </w:r>
      <w:r w:rsidR="00337B7F" w:rsidRPr="00D637C7">
        <w:rPr>
          <w:rFonts w:ascii="ＭＳ 明朝" w:eastAsia="ＭＳ 明朝" w:hAnsi="ＭＳ 明朝" w:cs="ＭＳ ゴシック" w:hint="eastAsia"/>
          <w:kern w:val="0"/>
          <w:szCs w:val="21"/>
        </w:rPr>
        <w:t>色覚障</w:t>
      </w:r>
      <w:r w:rsidR="003A2E51">
        <w:rPr>
          <w:rFonts w:ascii="ＭＳ 明朝" w:eastAsia="ＭＳ 明朝" w:hAnsi="ＭＳ 明朝" w:cs="ＭＳ ゴシック" w:hint="eastAsia"/>
          <w:kern w:val="0"/>
          <w:szCs w:val="21"/>
        </w:rPr>
        <w:t>がい</w:t>
      </w:r>
      <w:r w:rsidR="00337B7F" w:rsidRPr="00D637C7">
        <w:rPr>
          <w:rFonts w:ascii="ＭＳ 明朝" w:eastAsia="ＭＳ 明朝" w:hAnsi="ＭＳ 明朝" w:cs="ＭＳ ゴシック" w:hint="eastAsia"/>
          <w:kern w:val="0"/>
          <w:szCs w:val="21"/>
        </w:rPr>
        <w:t>のある人に配慮した色使いのガイドライン</w:t>
      </w:r>
      <w:r w:rsidR="00E34424">
        <w:rPr>
          <w:rFonts w:ascii="ＭＳ 明朝" w:eastAsia="ＭＳ 明朝" w:hAnsi="ＭＳ 明朝" w:cs="ＭＳ ゴシック" w:hint="eastAsia"/>
          <w:kern w:val="0"/>
          <w:szCs w:val="21"/>
        </w:rPr>
        <w:t>」</w:t>
      </w:r>
      <w:r w:rsidR="00337B7F" w:rsidRPr="00D637C7">
        <w:rPr>
          <w:rFonts w:ascii="ＭＳ 明朝" w:eastAsia="ＭＳ 明朝" w:hAnsi="ＭＳ 明朝" w:cs="ＭＳ ゴシック" w:hint="eastAsia"/>
          <w:kern w:val="0"/>
          <w:szCs w:val="21"/>
        </w:rPr>
        <w:t>（</w:t>
      </w:r>
      <w:hyperlink r:id="rId12" w:history="1">
        <w:r w:rsidR="00E34424" w:rsidRPr="00687124">
          <w:rPr>
            <w:rStyle w:val="af1"/>
            <w:rFonts w:ascii="ＭＳ 明朝" w:eastAsia="ＭＳ 明朝" w:hAnsi="ＭＳ 明朝" w:cs="ＭＳ ゴシック"/>
            <w:kern w:val="0"/>
            <w:szCs w:val="21"/>
          </w:rPr>
          <w:t>https://www.pref.osaka.lg.jp/o070050/koho/shikikaku/index.html</w:t>
        </w:r>
      </w:hyperlink>
      <w:r w:rsidR="00337B7F" w:rsidRPr="00D637C7">
        <w:rPr>
          <w:rFonts w:ascii="ＭＳ 明朝" w:eastAsia="ＭＳ 明朝" w:hAnsi="ＭＳ 明朝" w:cs="ＭＳ ゴシック" w:hint="eastAsia"/>
          <w:kern w:val="0"/>
          <w:szCs w:val="21"/>
        </w:rPr>
        <w:t>）</w:t>
      </w:r>
      <w:r w:rsidR="003A2E51">
        <w:rPr>
          <w:rFonts w:ascii="ＭＳ 明朝" w:eastAsia="ＭＳ 明朝" w:hAnsi="ＭＳ 明朝" w:cs="ＭＳ ゴシック" w:hint="eastAsia"/>
          <w:kern w:val="0"/>
          <w:szCs w:val="21"/>
        </w:rPr>
        <w:t>等</w:t>
      </w:r>
      <w:r w:rsidR="00076115">
        <w:rPr>
          <w:rFonts w:ascii="ＭＳ 明朝" w:eastAsia="ＭＳ 明朝" w:hAnsi="ＭＳ 明朝" w:cs="ＭＳ ゴシック" w:hint="eastAsia"/>
          <w:kern w:val="0"/>
          <w:szCs w:val="21"/>
        </w:rPr>
        <w:t>の</w:t>
      </w:r>
      <w:r w:rsidR="00E34424">
        <w:rPr>
          <w:rFonts w:ascii="ＭＳ 明朝" w:eastAsia="ＭＳ 明朝" w:hAnsi="ＭＳ 明朝" w:cs="ＭＳ ゴシック" w:hint="eastAsia"/>
          <w:kern w:val="0"/>
          <w:szCs w:val="21"/>
        </w:rPr>
        <w:t>内容</w:t>
      </w:r>
      <w:r w:rsidR="00337B7F" w:rsidRPr="00D637C7">
        <w:rPr>
          <w:rFonts w:ascii="ＭＳ 明朝" w:eastAsia="ＭＳ 明朝" w:hAnsi="ＭＳ 明朝" w:cs="ＭＳ ゴシック" w:hint="eastAsia"/>
          <w:kern w:val="0"/>
          <w:szCs w:val="21"/>
        </w:rPr>
        <w:t>を確認し、遵守すること。</w:t>
      </w:r>
    </w:p>
    <w:p w14:paraId="1E059999" w14:textId="77777777" w:rsidR="0075287C" w:rsidRPr="00D637C7" w:rsidRDefault="0075287C" w:rsidP="00C703A4">
      <w:pPr>
        <w:autoSpaceDE w:val="0"/>
        <w:autoSpaceDN w:val="0"/>
        <w:adjustRightInd w:val="0"/>
        <w:spacing w:line="300" w:lineRule="exact"/>
        <w:jc w:val="left"/>
        <w:rPr>
          <w:rFonts w:ascii="ＭＳ 明朝" w:eastAsia="ＭＳ 明朝" w:hAnsi="ＭＳ 明朝" w:cs="ＭＳ 明朝"/>
          <w:kern w:val="0"/>
          <w:szCs w:val="21"/>
        </w:rPr>
      </w:pPr>
    </w:p>
    <w:p w14:paraId="57E2414C" w14:textId="05A85EF3" w:rsidR="0075287C" w:rsidRPr="00D637C7" w:rsidRDefault="00C703A4" w:rsidP="00C703A4">
      <w:pPr>
        <w:autoSpaceDE w:val="0"/>
        <w:autoSpaceDN w:val="0"/>
        <w:adjustRightInd w:val="0"/>
        <w:spacing w:line="300" w:lineRule="exact"/>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（５）</w:t>
      </w:r>
      <w:r w:rsidR="0075287C" w:rsidRPr="00D637C7">
        <w:rPr>
          <w:rFonts w:ascii="ＭＳ 明朝" w:eastAsia="ＭＳ 明朝" w:hAnsi="ＭＳ 明朝" w:cs="ＭＳ ゴシック" w:hint="eastAsia"/>
          <w:kern w:val="0"/>
          <w:szCs w:val="21"/>
        </w:rPr>
        <w:t>その他留意事項について</w:t>
      </w:r>
    </w:p>
    <w:p w14:paraId="09D1F695" w14:textId="0E41FFE2" w:rsidR="00763487" w:rsidRDefault="0075287C" w:rsidP="0014787D">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645394" w:rsidRPr="00D637C7">
        <w:rPr>
          <w:rFonts w:ascii="ＭＳ 明朝" w:eastAsia="ＭＳ 明朝" w:hAnsi="ＭＳ 明朝" w:cs="ＭＳ ゴシック" w:hint="eastAsia"/>
          <w:kern w:val="0"/>
          <w:szCs w:val="21"/>
        </w:rPr>
        <w:t>本プロポーザルは</w:t>
      </w:r>
      <w:r w:rsidR="00783354">
        <w:rPr>
          <w:rFonts w:ascii="ＭＳ 明朝" w:eastAsia="ＭＳ 明朝" w:hAnsi="ＭＳ 明朝" w:cs="ＭＳ ゴシック" w:hint="eastAsia"/>
          <w:kern w:val="0"/>
          <w:szCs w:val="21"/>
        </w:rPr>
        <w:t>、</w:t>
      </w:r>
      <w:r w:rsidR="00645394" w:rsidRPr="00D637C7">
        <w:rPr>
          <w:rFonts w:ascii="ＭＳ 明朝" w:eastAsia="ＭＳ 明朝" w:hAnsi="ＭＳ 明朝" w:cs="ＭＳ ゴシック" w:hint="eastAsia"/>
          <w:kern w:val="0"/>
          <w:szCs w:val="21"/>
        </w:rPr>
        <w:t>受注予定者の選定を目的に実施するものであり、</w:t>
      </w:r>
      <w:r w:rsidR="003265E3">
        <w:rPr>
          <w:rFonts w:ascii="ＭＳ 明朝" w:eastAsia="ＭＳ 明朝" w:hAnsi="ＭＳ 明朝" w:cs="ＭＳ ゴシック" w:hint="eastAsia"/>
          <w:kern w:val="0"/>
          <w:szCs w:val="21"/>
        </w:rPr>
        <w:t>本業務の</w:t>
      </w:r>
      <w:r w:rsidR="00650D5C" w:rsidRPr="00D637C7">
        <w:rPr>
          <w:rFonts w:ascii="ＭＳ 明朝" w:eastAsia="ＭＳ 明朝" w:hAnsi="ＭＳ 明朝" w:cs="ＭＳ ゴシック" w:hint="eastAsia"/>
          <w:kern w:val="0"/>
          <w:szCs w:val="21"/>
        </w:rPr>
        <w:t>契約内容</w:t>
      </w:r>
      <w:r w:rsidR="00C009F2">
        <w:rPr>
          <w:rFonts w:ascii="ＭＳ 明朝" w:eastAsia="ＭＳ 明朝" w:hAnsi="ＭＳ 明朝" w:cs="ＭＳ ゴシック" w:hint="eastAsia"/>
          <w:kern w:val="0"/>
          <w:szCs w:val="21"/>
        </w:rPr>
        <w:t>について</w:t>
      </w:r>
      <w:r w:rsidR="00650D5C" w:rsidRPr="00D637C7">
        <w:rPr>
          <w:rFonts w:ascii="ＭＳ 明朝" w:eastAsia="ＭＳ 明朝" w:hAnsi="ＭＳ 明朝" w:cs="ＭＳ ゴシック" w:hint="eastAsia"/>
          <w:kern w:val="0"/>
          <w:szCs w:val="21"/>
        </w:rPr>
        <w:t>は</w:t>
      </w:r>
      <w:r w:rsidR="00C009F2">
        <w:rPr>
          <w:rFonts w:ascii="ＭＳ 明朝" w:eastAsia="ＭＳ 明朝" w:hAnsi="ＭＳ 明朝" w:cs="ＭＳ ゴシック" w:hint="eastAsia"/>
          <w:kern w:val="0"/>
          <w:szCs w:val="21"/>
        </w:rPr>
        <w:t>、</w:t>
      </w:r>
      <w:r w:rsidR="00783354">
        <w:rPr>
          <w:rFonts w:ascii="ＭＳ 明朝" w:eastAsia="ＭＳ 明朝" w:hAnsi="ＭＳ 明朝" w:cs="ＭＳ ゴシック" w:hint="eastAsia"/>
          <w:kern w:val="0"/>
          <w:szCs w:val="21"/>
        </w:rPr>
        <w:t>本</w:t>
      </w:r>
      <w:r w:rsidR="00650D5C" w:rsidRPr="00D637C7">
        <w:rPr>
          <w:rFonts w:ascii="ＭＳ 明朝" w:eastAsia="ＭＳ 明朝" w:hAnsi="ＭＳ 明朝" w:cs="ＭＳ ゴシック" w:hint="eastAsia"/>
          <w:kern w:val="0"/>
          <w:szCs w:val="21"/>
        </w:rPr>
        <w:t>仕様書及び提案書に基づき、発注者と協議</w:t>
      </w:r>
      <w:r w:rsidR="008A2C79">
        <w:rPr>
          <w:rFonts w:ascii="ＭＳ 明朝" w:eastAsia="ＭＳ 明朝" w:hAnsi="ＭＳ 明朝" w:cs="ＭＳ ゴシック" w:hint="eastAsia"/>
          <w:kern w:val="0"/>
          <w:szCs w:val="21"/>
        </w:rPr>
        <w:t>した</w:t>
      </w:r>
      <w:r w:rsidR="00C23DE5" w:rsidRPr="00D637C7">
        <w:rPr>
          <w:rFonts w:ascii="ＭＳ 明朝" w:eastAsia="ＭＳ 明朝" w:hAnsi="ＭＳ 明朝" w:cs="ＭＳ ゴシック" w:hint="eastAsia"/>
          <w:kern w:val="0"/>
          <w:szCs w:val="21"/>
        </w:rPr>
        <w:t>上で</w:t>
      </w:r>
      <w:r w:rsidR="00650D5C" w:rsidRPr="00D637C7">
        <w:rPr>
          <w:rFonts w:ascii="ＭＳ 明朝" w:eastAsia="ＭＳ 明朝" w:hAnsi="ＭＳ 明朝" w:cs="ＭＳ ゴシック" w:hint="eastAsia"/>
          <w:kern w:val="0"/>
          <w:szCs w:val="21"/>
        </w:rPr>
        <w:t>決定する。</w:t>
      </w:r>
    </w:p>
    <w:p w14:paraId="09137143" w14:textId="5A7057A9" w:rsidR="00645394" w:rsidRPr="00D637C7" w:rsidRDefault="00650D5C" w:rsidP="00763487">
      <w:pPr>
        <w:autoSpaceDE w:val="0"/>
        <w:autoSpaceDN w:val="0"/>
        <w:adjustRightInd w:val="0"/>
        <w:spacing w:line="300" w:lineRule="exact"/>
        <w:ind w:leftChars="400" w:left="84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ただし、提案内容（</w:t>
      </w:r>
      <w:r w:rsidR="00DD0A17">
        <w:rPr>
          <w:rFonts w:ascii="ＭＳ 明朝" w:eastAsia="ＭＳ 明朝" w:hAnsi="ＭＳ 明朝" w:cs="ＭＳ ゴシック" w:hint="eastAsia"/>
          <w:kern w:val="0"/>
          <w:szCs w:val="21"/>
        </w:rPr>
        <w:t>本</w:t>
      </w:r>
      <w:r w:rsidRPr="00D637C7">
        <w:rPr>
          <w:rFonts w:ascii="ＭＳ 明朝" w:eastAsia="ＭＳ 明朝" w:hAnsi="ＭＳ 明朝" w:cs="ＭＳ ゴシック" w:hint="eastAsia"/>
          <w:kern w:val="0"/>
          <w:szCs w:val="21"/>
        </w:rPr>
        <w:t>業</w:t>
      </w:r>
      <w:r w:rsidR="00B2219B">
        <w:rPr>
          <w:rFonts w:ascii="ＭＳ 明朝" w:eastAsia="ＭＳ 明朝" w:hAnsi="ＭＳ 明朝" w:cs="ＭＳ ゴシック" w:hint="eastAsia"/>
          <w:kern w:val="0"/>
          <w:szCs w:val="21"/>
        </w:rPr>
        <w:t>務の</w:t>
      </w:r>
      <w:r w:rsidRPr="00D637C7">
        <w:rPr>
          <w:rFonts w:ascii="ＭＳ 明朝" w:eastAsia="ＭＳ 明朝" w:hAnsi="ＭＳ 明朝" w:cs="ＭＳ ゴシック" w:hint="eastAsia"/>
          <w:kern w:val="0"/>
          <w:szCs w:val="21"/>
        </w:rPr>
        <w:t>実施</w:t>
      </w:r>
      <w:r w:rsidR="00B2219B">
        <w:rPr>
          <w:rFonts w:ascii="ＭＳ 明朝" w:eastAsia="ＭＳ 明朝" w:hAnsi="ＭＳ 明朝" w:cs="ＭＳ ゴシック" w:hint="eastAsia"/>
          <w:kern w:val="0"/>
          <w:szCs w:val="21"/>
        </w:rPr>
        <w:t>にかかる</w:t>
      </w:r>
      <w:r w:rsidRPr="00D637C7">
        <w:rPr>
          <w:rFonts w:ascii="ＭＳ 明朝" w:eastAsia="ＭＳ 明朝" w:hAnsi="ＭＳ 明朝" w:cs="ＭＳ ゴシック" w:hint="eastAsia"/>
          <w:kern w:val="0"/>
          <w:szCs w:val="21"/>
        </w:rPr>
        <w:t>費</w:t>
      </w:r>
      <w:r w:rsidR="00B2219B">
        <w:rPr>
          <w:rFonts w:ascii="ＭＳ 明朝" w:eastAsia="ＭＳ 明朝" w:hAnsi="ＭＳ 明朝" w:cs="ＭＳ ゴシック" w:hint="eastAsia"/>
          <w:kern w:val="0"/>
          <w:szCs w:val="21"/>
        </w:rPr>
        <w:t>用</w:t>
      </w:r>
      <w:r w:rsidRPr="00D637C7">
        <w:rPr>
          <w:rFonts w:ascii="ＭＳ 明朝" w:eastAsia="ＭＳ 明朝" w:hAnsi="ＭＳ 明朝" w:cs="ＭＳ ゴシック" w:hint="eastAsia"/>
          <w:kern w:val="0"/>
          <w:szCs w:val="21"/>
        </w:rPr>
        <w:t>を含む</w:t>
      </w:r>
      <w:r w:rsidR="00783354">
        <w:rPr>
          <w:rFonts w:ascii="ＭＳ 明朝" w:eastAsia="ＭＳ 明朝" w:hAnsi="ＭＳ 明朝" w:cs="ＭＳ ゴシック" w:hint="eastAsia"/>
          <w:kern w:val="0"/>
          <w:szCs w:val="21"/>
        </w:rPr>
        <w:t>。</w:t>
      </w:r>
      <w:r w:rsidRPr="00D637C7">
        <w:rPr>
          <w:rFonts w:ascii="ＭＳ 明朝" w:eastAsia="ＭＳ 明朝" w:hAnsi="ＭＳ 明朝" w:cs="ＭＳ ゴシック" w:hint="eastAsia"/>
          <w:kern w:val="0"/>
          <w:szCs w:val="21"/>
        </w:rPr>
        <w:t>）</w:t>
      </w:r>
      <w:r w:rsidR="00BF1757">
        <w:rPr>
          <w:rFonts w:ascii="ＭＳ 明朝" w:eastAsia="ＭＳ 明朝" w:hAnsi="ＭＳ 明朝" w:cs="ＭＳ ゴシック" w:hint="eastAsia"/>
          <w:kern w:val="0"/>
          <w:szCs w:val="21"/>
        </w:rPr>
        <w:t>について</w:t>
      </w:r>
      <w:r w:rsidRPr="00D637C7">
        <w:rPr>
          <w:rFonts w:ascii="ＭＳ 明朝" w:eastAsia="ＭＳ 明朝" w:hAnsi="ＭＳ 明朝" w:cs="ＭＳ ゴシック" w:hint="eastAsia"/>
          <w:kern w:val="0"/>
          <w:szCs w:val="21"/>
        </w:rPr>
        <w:t>は、</w:t>
      </w:r>
      <w:r w:rsidR="00D74A56" w:rsidRPr="002760AE">
        <w:rPr>
          <w:rFonts w:ascii="ＭＳ 明朝" w:eastAsia="ＭＳ 明朝" w:hAnsi="ＭＳ 明朝" w:cs="ＭＳ ゴシック" w:hint="eastAsia"/>
          <w:kern w:val="0"/>
          <w:szCs w:val="21"/>
        </w:rPr>
        <w:t>受注者において</w:t>
      </w:r>
      <w:r w:rsidRPr="00D637C7">
        <w:rPr>
          <w:rFonts w:ascii="ＭＳ 明朝" w:eastAsia="ＭＳ 明朝" w:hAnsi="ＭＳ 明朝" w:cs="ＭＳ ゴシック" w:hint="eastAsia"/>
          <w:kern w:val="0"/>
          <w:szCs w:val="21"/>
        </w:rPr>
        <w:t>実現を約束したものとみなす。</w:t>
      </w:r>
    </w:p>
    <w:p w14:paraId="2135A1D7" w14:textId="22DFE36F" w:rsidR="0014787D" w:rsidRPr="00D637C7" w:rsidRDefault="0075287C" w:rsidP="0014787D">
      <w:pPr>
        <w:autoSpaceDE w:val="0"/>
        <w:autoSpaceDN w:val="0"/>
        <w:adjustRightInd w:val="0"/>
        <w:spacing w:line="300" w:lineRule="exact"/>
        <w:ind w:firstLineChars="200" w:firstLine="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47409F">
        <w:rPr>
          <w:rFonts w:ascii="ＭＳ 明朝" w:eastAsia="ＭＳ 明朝" w:hAnsi="ＭＳ 明朝" w:cs="ＭＳ ゴシック" w:hint="eastAsia"/>
          <w:kern w:val="0"/>
          <w:szCs w:val="21"/>
        </w:rPr>
        <w:t>本業務の実施にあたって</w:t>
      </w:r>
      <w:r w:rsidRPr="00D637C7">
        <w:rPr>
          <w:rFonts w:ascii="ＭＳ 明朝" w:eastAsia="ＭＳ 明朝" w:hAnsi="ＭＳ 明朝" w:cs="ＭＳ ゴシック" w:hint="eastAsia"/>
          <w:kern w:val="0"/>
          <w:szCs w:val="21"/>
        </w:rPr>
        <w:t>は、職業安定法等の労働関係法令に違反しないこと。</w:t>
      </w:r>
    </w:p>
    <w:p w14:paraId="6AE44E0D" w14:textId="7ECFBBE2" w:rsidR="00763487"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661614">
        <w:rPr>
          <w:rFonts w:ascii="ＭＳ 明朝" w:eastAsia="ＭＳ 明朝" w:hAnsi="ＭＳ 明朝" w:cs="ＭＳ ゴシック" w:hint="eastAsia"/>
          <w:kern w:val="0"/>
          <w:szCs w:val="21"/>
        </w:rPr>
        <w:t>原則</w:t>
      </w:r>
      <w:r w:rsidR="00C211E7" w:rsidRPr="00D637C7">
        <w:rPr>
          <w:rFonts w:ascii="ＭＳ 明朝" w:eastAsia="ＭＳ 明朝" w:hAnsi="ＭＳ 明朝" w:cs="ＭＳ ゴシック" w:hint="eastAsia"/>
          <w:kern w:val="0"/>
          <w:szCs w:val="21"/>
        </w:rPr>
        <w:t>、</w:t>
      </w:r>
      <w:r w:rsidR="00DD0A17">
        <w:rPr>
          <w:rFonts w:ascii="ＭＳ 明朝" w:eastAsia="ＭＳ 明朝" w:hAnsi="ＭＳ 明朝" w:cs="ＭＳ ゴシック" w:hint="eastAsia"/>
          <w:kern w:val="0"/>
          <w:szCs w:val="21"/>
        </w:rPr>
        <w:t>本</w:t>
      </w:r>
      <w:r w:rsidR="00C211E7" w:rsidRPr="00D637C7">
        <w:rPr>
          <w:rFonts w:ascii="ＭＳ 明朝" w:eastAsia="ＭＳ 明朝" w:hAnsi="ＭＳ 明朝" w:cs="ＭＳ ゴシック" w:hint="eastAsia"/>
          <w:kern w:val="0"/>
          <w:szCs w:val="21"/>
        </w:rPr>
        <w:t>業務の</w:t>
      </w:r>
      <w:r w:rsidR="00661614">
        <w:rPr>
          <w:rFonts w:ascii="ＭＳ 明朝" w:eastAsia="ＭＳ 明朝" w:hAnsi="ＭＳ 明朝" w:cs="ＭＳ ゴシック" w:hint="eastAsia"/>
          <w:kern w:val="0"/>
          <w:szCs w:val="21"/>
        </w:rPr>
        <w:t>一</w:t>
      </w:r>
      <w:r w:rsidR="00C211E7" w:rsidRPr="00D637C7">
        <w:rPr>
          <w:rFonts w:ascii="ＭＳ 明朝" w:eastAsia="ＭＳ 明朝" w:hAnsi="ＭＳ 明朝" w:cs="ＭＳ ゴシック" w:hint="eastAsia"/>
          <w:kern w:val="0"/>
          <w:szCs w:val="21"/>
        </w:rPr>
        <w:t>部又は</w:t>
      </w:r>
      <w:r w:rsidR="00661614">
        <w:rPr>
          <w:rFonts w:ascii="ＭＳ 明朝" w:eastAsia="ＭＳ 明朝" w:hAnsi="ＭＳ 明朝" w:cs="ＭＳ ゴシック" w:hint="eastAsia"/>
          <w:kern w:val="0"/>
          <w:szCs w:val="21"/>
        </w:rPr>
        <w:t>全</w:t>
      </w:r>
      <w:r w:rsidR="00C211E7" w:rsidRPr="00D637C7">
        <w:rPr>
          <w:rFonts w:ascii="ＭＳ 明朝" w:eastAsia="ＭＳ 明朝" w:hAnsi="ＭＳ 明朝" w:cs="ＭＳ ゴシック" w:hint="eastAsia"/>
          <w:kern w:val="0"/>
          <w:szCs w:val="21"/>
        </w:rPr>
        <w:t>部を</w:t>
      </w:r>
      <w:r w:rsidR="00661614">
        <w:rPr>
          <w:rFonts w:ascii="ＭＳ 明朝" w:eastAsia="ＭＳ 明朝" w:hAnsi="ＭＳ 明朝" w:cs="ＭＳ ゴシック" w:hint="eastAsia"/>
          <w:kern w:val="0"/>
          <w:szCs w:val="21"/>
        </w:rPr>
        <w:t>、</w:t>
      </w:r>
      <w:r w:rsidR="00C211E7" w:rsidRPr="00D637C7">
        <w:rPr>
          <w:rFonts w:ascii="ＭＳ 明朝" w:eastAsia="ＭＳ 明朝" w:hAnsi="ＭＳ 明朝" w:cs="ＭＳ ゴシック" w:hint="eastAsia"/>
          <w:kern w:val="0"/>
          <w:szCs w:val="21"/>
        </w:rPr>
        <w:t>他</w:t>
      </w:r>
      <w:r w:rsidR="00661614">
        <w:rPr>
          <w:rFonts w:ascii="ＭＳ 明朝" w:eastAsia="ＭＳ 明朝" w:hAnsi="ＭＳ 明朝" w:cs="ＭＳ ゴシック" w:hint="eastAsia"/>
          <w:kern w:val="0"/>
          <w:szCs w:val="21"/>
        </w:rPr>
        <w:t>の法人等</w:t>
      </w:r>
      <w:r w:rsidR="00C211E7" w:rsidRPr="00D637C7">
        <w:rPr>
          <w:rFonts w:ascii="ＭＳ 明朝" w:eastAsia="ＭＳ 明朝" w:hAnsi="ＭＳ 明朝" w:cs="ＭＳ ゴシック" w:hint="eastAsia"/>
          <w:kern w:val="0"/>
          <w:szCs w:val="21"/>
        </w:rPr>
        <w:t>に</w:t>
      </w:r>
      <w:r w:rsidR="00661614">
        <w:rPr>
          <w:rFonts w:ascii="ＭＳ 明朝" w:eastAsia="ＭＳ 明朝" w:hAnsi="ＭＳ 明朝" w:cs="ＭＳ ゴシック" w:hint="eastAsia"/>
          <w:kern w:val="0"/>
          <w:szCs w:val="21"/>
        </w:rPr>
        <w:t>再</w:t>
      </w:r>
      <w:r w:rsidR="00C211E7" w:rsidRPr="00D637C7">
        <w:rPr>
          <w:rFonts w:ascii="ＭＳ 明朝" w:eastAsia="ＭＳ 明朝" w:hAnsi="ＭＳ 明朝" w:cs="ＭＳ ゴシック" w:hint="eastAsia"/>
          <w:kern w:val="0"/>
          <w:szCs w:val="21"/>
        </w:rPr>
        <w:t>委託し、又は請け負わせてはならない。</w:t>
      </w:r>
    </w:p>
    <w:p w14:paraId="4FF2F787" w14:textId="18BA9452" w:rsidR="00C211E7" w:rsidRPr="00D637C7" w:rsidRDefault="00C211E7" w:rsidP="00763487">
      <w:pPr>
        <w:autoSpaceDE w:val="0"/>
        <w:autoSpaceDN w:val="0"/>
        <w:adjustRightInd w:val="0"/>
        <w:spacing w:line="300" w:lineRule="exact"/>
        <w:ind w:leftChars="400" w:left="84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ただし、</w:t>
      </w:r>
      <w:r w:rsidR="00661614">
        <w:rPr>
          <w:rFonts w:ascii="ＭＳ 明朝" w:eastAsia="ＭＳ 明朝" w:hAnsi="ＭＳ 明朝" w:cs="ＭＳ ゴシック" w:hint="eastAsia"/>
          <w:kern w:val="0"/>
          <w:szCs w:val="21"/>
        </w:rPr>
        <w:t>専門性等から一部を受注者において実施することが困難な場合や、自ら実施するより高い効果が期待される場合において、</w:t>
      </w:r>
      <w:r w:rsidRPr="00D637C7">
        <w:rPr>
          <w:rFonts w:ascii="ＭＳ 明朝" w:eastAsia="ＭＳ 明朝" w:hAnsi="ＭＳ 明朝" w:cs="ＭＳ ゴシック" w:hint="eastAsia"/>
          <w:kern w:val="0"/>
          <w:szCs w:val="21"/>
        </w:rPr>
        <w:t>発注者の承諾を得たときは</w:t>
      </w:r>
      <w:r w:rsidR="009826AC">
        <w:rPr>
          <w:rFonts w:ascii="ＭＳ 明朝" w:eastAsia="ＭＳ 明朝" w:hAnsi="ＭＳ 明朝" w:cs="ＭＳ ゴシック" w:hint="eastAsia"/>
          <w:kern w:val="0"/>
          <w:szCs w:val="21"/>
        </w:rPr>
        <w:t>、</w:t>
      </w:r>
      <w:r w:rsidRPr="00D637C7">
        <w:rPr>
          <w:rFonts w:ascii="ＭＳ 明朝" w:eastAsia="ＭＳ 明朝" w:hAnsi="ＭＳ 明朝" w:cs="ＭＳ ゴシック" w:hint="eastAsia"/>
          <w:kern w:val="0"/>
          <w:szCs w:val="21"/>
        </w:rPr>
        <w:t>この限りでない。</w:t>
      </w:r>
    </w:p>
    <w:p w14:paraId="59B22760" w14:textId="24F47115" w:rsidR="0014787D" w:rsidRPr="00D637C7"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DD0A17">
        <w:rPr>
          <w:rFonts w:ascii="ＭＳ 明朝" w:eastAsia="ＭＳ 明朝" w:hAnsi="ＭＳ 明朝" w:cs="ＭＳ ゴシック" w:hint="eastAsia"/>
          <w:kern w:val="0"/>
          <w:szCs w:val="21"/>
        </w:rPr>
        <w:t>本</w:t>
      </w:r>
      <w:r w:rsidR="00C211E7" w:rsidRPr="00D637C7">
        <w:rPr>
          <w:rFonts w:ascii="ＭＳ 明朝" w:eastAsia="ＭＳ 明朝" w:hAnsi="ＭＳ 明朝" w:cs="ＭＳ ゴシック" w:hint="eastAsia"/>
          <w:kern w:val="0"/>
          <w:szCs w:val="21"/>
        </w:rPr>
        <w:t>業務の実施に</w:t>
      </w:r>
      <w:r w:rsidR="005A395C">
        <w:rPr>
          <w:rFonts w:ascii="ＭＳ 明朝" w:eastAsia="ＭＳ 明朝" w:hAnsi="ＭＳ 明朝" w:cs="ＭＳ ゴシック" w:hint="eastAsia"/>
          <w:kern w:val="0"/>
          <w:szCs w:val="21"/>
        </w:rPr>
        <w:t>あたっ</w:t>
      </w:r>
      <w:r w:rsidR="00C211E7" w:rsidRPr="00D637C7">
        <w:rPr>
          <w:rFonts w:ascii="ＭＳ 明朝" w:eastAsia="ＭＳ 明朝" w:hAnsi="ＭＳ 明朝" w:cs="ＭＳ ゴシック" w:hint="eastAsia"/>
          <w:kern w:val="0"/>
          <w:szCs w:val="21"/>
        </w:rPr>
        <w:t>ては、</w:t>
      </w:r>
      <w:r w:rsidR="005A395C">
        <w:rPr>
          <w:rFonts w:ascii="ＭＳ 明朝" w:eastAsia="ＭＳ 明朝" w:hAnsi="ＭＳ 明朝" w:cs="ＭＳ ゴシック" w:hint="eastAsia"/>
          <w:kern w:val="0"/>
          <w:szCs w:val="21"/>
        </w:rPr>
        <w:t>広報等の内容に</w:t>
      </w:r>
      <w:r w:rsidR="00C211E7" w:rsidRPr="00D637C7">
        <w:rPr>
          <w:rFonts w:ascii="ＭＳ 明朝" w:eastAsia="ＭＳ 明朝" w:hAnsi="ＭＳ 明朝" w:cs="ＭＳ ゴシック" w:hint="eastAsia"/>
          <w:kern w:val="0"/>
          <w:szCs w:val="21"/>
        </w:rPr>
        <w:t>変更</w:t>
      </w:r>
      <w:r w:rsidR="003A2E51">
        <w:rPr>
          <w:rFonts w:ascii="ＭＳ 明朝" w:eastAsia="ＭＳ 明朝" w:hAnsi="ＭＳ 明朝" w:cs="ＭＳ ゴシック" w:hint="eastAsia"/>
          <w:kern w:val="0"/>
          <w:szCs w:val="21"/>
        </w:rPr>
        <w:t>・差替えなど</w:t>
      </w:r>
      <w:r w:rsidR="00C211E7" w:rsidRPr="00D637C7">
        <w:rPr>
          <w:rFonts w:ascii="ＭＳ 明朝" w:eastAsia="ＭＳ 明朝" w:hAnsi="ＭＳ 明朝" w:cs="ＭＳ ゴシック" w:hint="eastAsia"/>
          <w:kern w:val="0"/>
          <w:szCs w:val="21"/>
        </w:rPr>
        <w:t>が生じ</w:t>
      </w:r>
      <w:r w:rsidR="005A395C">
        <w:rPr>
          <w:rFonts w:ascii="ＭＳ 明朝" w:eastAsia="ＭＳ 明朝" w:hAnsi="ＭＳ 明朝" w:cs="ＭＳ ゴシック" w:hint="eastAsia"/>
          <w:kern w:val="0"/>
          <w:szCs w:val="21"/>
        </w:rPr>
        <w:t>た</w:t>
      </w:r>
      <w:r w:rsidR="00C211E7" w:rsidRPr="00D637C7">
        <w:rPr>
          <w:rFonts w:ascii="ＭＳ 明朝" w:eastAsia="ＭＳ 明朝" w:hAnsi="ＭＳ 明朝" w:cs="ＭＳ ゴシック" w:hint="eastAsia"/>
          <w:kern w:val="0"/>
          <w:szCs w:val="21"/>
        </w:rPr>
        <w:t>場合も柔軟に対応する</w:t>
      </w:r>
      <w:r w:rsidR="00B2621F">
        <w:rPr>
          <w:rFonts w:ascii="ＭＳ 明朝" w:eastAsia="ＭＳ 明朝" w:hAnsi="ＭＳ 明朝" w:cs="ＭＳ ゴシック" w:hint="eastAsia"/>
          <w:kern w:val="0"/>
          <w:szCs w:val="21"/>
        </w:rPr>
        <w:t>こと</w:t>
      </w:r>
      <w:r w:rsidR="00C211E7" w:rsidRPr="00D637C7">
        <w:rPr>
          <w:rFonts w:ascii="ＭＳ 明朝" w:eastAsia="ＭＳ 明朝" w:hAnsi="ＭＳ 明朝" w:cs="ＭＳ ゴシック" w:hint="eastAsia"/>
          <w:kern w:val="0"/>
          <w:szCs w:val="21"/>
        </w:rPr>
        <w:t>とし、発注者が求める事項</w:t>
      </w:r>
      <w:r w:rsidR="00076115">
        <w:rPr>
          <w:rFonts w:ascii="ＭＳ 明朝" w:eastAsia="ＭＳ 明朝" w:hAnsi="ＭＳ 明朝" w:cs="ＭＳ ゴシック" w:hint="eastAsia"/>
          <w:kern w:val="0"/>
          <w:szCs w:val="21"/>
        </w:rPr>
        <w:t>について</w:t>
      </w:r>
      <w:r w:rsidR="00C211E7" w:rsidRPr="00D637C7">
        <w:rPr>
          <w:rFonts w:ascii="ＭＳ 明朝" w:eastAsia="ＭＳ 明朝" w:hAnsi="ＭＳ 明朝" w:cs="ＭＳ ゴシック" w:hint="eastAsia"/>
          <w:kern w:val="0"/>
          <w:szCs w:val="21"/>
        </w:rPr>
        <w:t>は</w:t>
      </w:r>
      <w:r w:rsidR="00076115">
        <w:rPr>
          <w:rFonts w:ascii="ＭＳ 明朝" w:eastAsia="ＭＳ 明朝" w:hAnsi="ＭＳ 明朝" w:cs="ＭＳ ゴシック" w:hint="eastAsia"/>
          <w:kern w:val="0"/>
          <w:szCs w:val="21"/>
        </w:rPr>
        <w:t>、</w:t>
      </w:r>
      <w:r w:rsidR="00C211E7" w:rsidRPr="00D637C7">
        <w:rPr>
          <w:rFonts w:ascii="ＭＳ 明朝" w:eastAsia="ＭＳ 明朝" w:hAnsi="ＭＳ 明朝" w:cs="ＭＳ ゴシック" w:hint="eastAsia"/>
          <w:kern w:val="0"/>
          <w:szCs w:val="21"/>
        </w:rPr>
        <w:t>最大限実現できるよう努めること。</w:t>
      </w:r>
    </w:p>
    <w:p w14:paraId="4F98F4F0" w14:textId="7E4AE074" w:rsidR="00763487"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C211E7" w:rsidRPr="00D637C7">
        <w:rPr>
          <w:rFonts w:ascii="ＭＳ 明朝" w:eastAsia="ＭＳ 明朝" w:hAnsi="ＭＳ 明朝" w:cs="ＭＳ ゴシック" w:hint="eastAsia"/>
          <w:kern w:val="0"/>
          <w:szCs w:val="21"/>
        </w:rPr>
        <w:t>やむをえない事情により、本仕様書の変更を必要とする場合は、あらかじめ発注者と協議</w:t>
      </w:r>
      <w:r w:rsidR="0047409F">
        <w:rPr>
          <w:rFonts w:ascii="ＭＳ 明朝" w:eastAsia="ＭＳ 明朝" w:hAnsi="ＭＳ 明朝" w:cs="ＭＳ ゴシック" w:hint="eastAsia"/>
          <w:kern w:val="0"/>
          <w:szCs w:val="21"/>
        </w:rPr>
        <w:t>を行い</w:t>
      </w:r>
      <w:r w:rsidR="00C211E7" w:rsidRPr="00D637C7">
        <w:rPr>
          <w:rFonts w:ascii="ＭＳ 明朝" w:eastAsia="ＭＳ 明朝" w:hAnsi="ＭＳ 明朝" w:cs="ＭＳ ゴシック" w:hint="eastAsia"/>
          <w:kern w:val="0"/>
          <w:szCs w:val="21"/>
        </w:rPr>
        <w:t>、承</w:t>
      </w:r>
      <w:r w:rsidR="00484149">
        <w:rPr>
          <w:rFonts w:ascii="ＭＳ 明朝" w:eastAsia="ＭＳ 明朝" w:hAnsi="ＭＳ 明朝" w:cs="ＭＳ ゴシック" w:hint="eastAsia"/>
          <w:kern w:val="0"/>
          <w:szCs w:val="21"/>
        </w:rPr>
        <w:t>諾</w:t>
      </w:r>
      <w:r w:rsidR="00C211E7" w:rsidRPr="00D637C7">
        <w:rPr>
          <w:rFonts w:ascii="ＭＳ 明朝" w:eastAsia="ＭＳ 明朝" w:hAnsi="ＭＳ 明朝" w:cs="ＭＳ ゴシック" w:hint="eastAsia"/>
          <w:kern w:val="0"/>
          <w:szCs w:val="21"/>
        </w:rPr>
        <w:t>を得ること。</w:t>
      </w:r>
    </w:p>
    <w:p w14:paraId="78192297" w14:textId="53932901" w:rsidR="0014787D" w:rsidRPr="00D637C7" w:rsidRDefault="0047409F" w:rsidP="00763487">
      <w:pPr>
        <w:autoSpaceDE w:val="0"/>
        <w:autoSpaceDN w:val="0"/>
        <w:adjustRightInd w:val="0"/>
        <w:spacing w:line="300" w:lineRule="exact"/>
        <w:ind w:leftChars="400" w:left="840"/>
        <w:jc w:val="left"/>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また、本業務の契約内容に違反する事態が生じ、又は生じるおそれのあることを知ったときは、速やかに発注者に報告し、指示に従うこと。</w:t>
      </w:r>
    </w:p>
    <w:p w14:paraId="43EC750C" w14:textId="474D8E7E" w:rsidR="00C211E7" w:rsidRPr="00D637C7" w:rsidRDefault="0014787D" w:rsidP="0014787D">
      <w:pPr>
        <w:autoSpaceDE w:val="0"/>
        <w:autoSpaceDN w:val="0"/>
        <w:adjustRightInd w:val="0"/>
        <w:spacing w:line="300" w:lineRule="exact"/>
        <w:ind w:leftChars="200" w:left="840" w:hangingChars="200" w:hanging="420"/>
        <w:jc w:val="left"/>
        <w:rPr>
          <w:rFonts w:ascii="ＭＳ 明朝" w:eastAsia="ＭＳ 明朝" w:hAnsi="ＭＳ 明朝" w:cs="ＭＳ ゴシック"/>
          <w:kern w:val="0"/>
          <w:szCs w:val="21"/>
        </w:rPr>
      </w:pPr>
      <w:r w:rsidRPr="00D637C7">
        <w:rPr>
          <w:rFonts w:ascii="ＭＳ 明朝" w:eastAsia="ＭＳ 明朝" w:hAnsi="ＭＳ 明朝" w:cs="ＭＳ ゴシック" w:hint="eastAsia"/>
          <w:kern w:val="0"/>
          <w:szCs w:val="21"/>
        </w:rPr>
        <w:t>○</w:t>
      </w:r>
      <w:r w:rsidR="008345AA" w:rsidRPr="00D637C7">
        <w:rPr>
          <w:rFonts w:ascii="ＭＳ 明朝" w:eastAsia="ＭＳ 明朝" w:hAnsi="ＭＳ 明朝" w:cs="ＭＳ ゴシック" w:hint="eastAsia"/>
          <w:kern w:val="0"/>
          <w:szCs w:val="21"/>
        </w:rPr>
        <w:t xml:space="preserve">　</w:t>
      </w:r>
      <w:r w:rsidR="00E5799D" w:rsidRPr="00D637C7">
        <w:rPr>
          <w:rFonts w:ascii="ＭＳ 明朝" w:eastAsia="ＭＳ 明朝" w:hAnsi="ＭＳ 明朝" w:cs="ＭＳ ゴシック" w:hint="eastAsia"/>
          <w:kern w:val="0"/>
          <w:szCs w:val="21"/>
        </w:rPr>
        <w:t>受注者</w:t>
      </w:r>
      <w:r w:rsidR="00C211E7" w:rsidRPr="00D637C7">
        <w:rPr>
          <w:rFonts w:ascii="ＭＳ 明朝" w:eastAsia="ＭＳ 明朝" w:hAnsi="ＭＳ 明朝" w:cs="ＭＳ ゴシック" w:hint="eastAsia"/>
          <w:kern w:val="0"/>
          <w:szCs w:val="21"/>
        </w:rPr>
        <w:t>の責めに帰す</w:t>
      </w:r>
      <w:r w:rsidR="005A395C">
        <w:rPr>
          <w:rFonts w:ascii="ＭＳ 明朝" w:eastAsia="ＭＳ 明朝" w:hAnsi="ＭＳ 明朝" w:cs="ＭＳ ゴシック" w:hint="eastAsia"/>
          <w:kern w:val="0"/>
          <w:szCs w:val="21"/>
        </w:rPr>
        <w:t>事</w:t>
      </w:r>
      <w:r w:rsidR="00C211E7" w:rsidRPr="00D637C7">
        <w:rPr>
          <w:rFonts w:ascii="ＭＳ 明朝" w:eastAsia="ＭＳ 明朝" w:hAnsi="ＭＳ 明朝" w:cs="ＭＳ ゴシック" w:hint="eastAsia"/>
          <w:kern w:val="0"/>
          <w:szCs w:val="21"/>
        </w:rPr>
        <w:t>由により損害を生じさせた場合（第三者に及ぼした損害を含</w:t>
      </w:r>
      <w:r w:rsidR="008B0473">
        <w:rPr>
          <w:rFonts w:ascii="ＭＳ 明朝" w:eastAsia="ＭＳ 明朝" w:hAnsi="ＭＳ 明朝" w:cs="ＭＳ ゴシック" w:hint="eastAsia"/>
          <w:kern w:val="0"/>
          <w:szCs w:val="21"/>
        </w:rPr>
        <w:t>む</w:t>
      </w:r>
      <w:r w:rsidR="00783354">
        <w:rPr>
          <w:rFonts w:ascii="ＭＳ 明朝" w:eastAsia="ＭＳ 明朝" w:hAnsi="ＭＳ 明朝" w:cs="ＭＳ ゴシック" w:hint="eastAsia"/>
          <w:kern w:val="0"/>
          <w:szCs w:val="21"/>
        </w:rPr>
        <w:t>。</w:t>
      </w:r>
      <w:r w:rsidR="00C211E7" w:rsidRPr="00D637C7">
        <w:rPr>
          <w:rFonts w:ascii="ＭＳ 明朝" w:eastAsia="ＭＳ 明朝" w:hAnsi="ＭＳ 明朝" w:cs="ＭＳ ゴシック" w:hint="eastAsia"/>
          <w:kern w:val="0"/>
          <w:szCs w:val="21"/>
        </w:rPr>
        <w:t>）は、</w:t>
      </w:r>
      <w:r w:rsidR="00E5799D" w:rsidRPr="00D637C7">
        <w:rPr>
          <w:rFonts w:ascii="ＭＳ 明朝" w:eastAsia="ＭＳ 明朝" w:hAnsi="ＭＳ 明朝" w:cs="ＭＳ ゴシック" w:hint="eastAsia"/>
          <w:kern w:val="0"/>
          <w:szCs w:val="21"/>
        </w:rPr>
        <w:t>受注者において責任をもって対応するとともに、</w:t>
      </w:r>
      <w:r w:rsidR="00C211E7" w:rsidRPr="00D637C7">
        <w:rPr>
          <w:rFonts w:ascii="ＭＳ 明朝" w:eastAsia="ＭＳ 明朝" w:hAnsi="ＭＳ 明朝" w:cs="ＭＳ ゴシック" w:hint="eastAsia"/>
          <w:kern w:val="0"/>
          <w:szCs w:val="21"/>
        </w:rPr>
        <w:t>その損害により生じた費</w:t>
      </w:r>
      <w:r w:rsidR="00FD1540">
        <w:rPr>
          <w:rFonts w:ascii="ＭＳ 明朝" w:eastAsia="ＭＳ 明朝" w:hAnsi="ＭＳ 明朝" w:cs="ＭＳ ゴシック" w:hint="eastAsia"/>
          <w:kern w:val="0"/>
          <w:szCs w:val="21"/>
        </w:rPr>
        <w:t>用</w:t>
      </w:r>
      <w:r w:rsidR="00C211E7" w:rsidRPr="00D637C7">
        <w:rPr>
          <w:rFonts w:ascii="ＭＳ 明朝" w:eastAsia="ＭＳ 明朝" w:hAnsi="ＭＳ 明朝" w:cs="ＭＳ ゴシック" w:hint="eastAsia"/>
          <w:kern w:val="0"/>
          <w:szCs w:val="21"/>
        </w:rPr>
        <w:t>を負担する</w:t>
      </w:r>
      <w:r w:rsidR="009B5532">
        <w:rPr>
          <w:rFonts w:ascii="ＭＳ 明朝" w:eastAsia="ＭＳ 明朝" w:hAnsi="ＭＳ 明朝" w:cs="ＭＳ ゴシック" w:hint="eastAsia"/>
          <w:kern w:val="0"/>
          <w:szCs w:val="21"/>
        </w:rPr>
        <w:t>こと</w:t>
      </w:r>
      <w:r w:rsidR="00C211E7" w:rsidRPr="00D637C7">
        <w:rPr>
          <w:rFonts w:ascii="ＭＳ 明朝" w:eastAsia="ＭＳ 明朝" w:hAnsi="ＭＳ 明朝" w:cs="ＭＳ ゴシック" w:hint="eastAsia"/>
          <w:kern w:val="0"/>
          <w:szCs w:val="21"/>
        </w:rPr>
        <w:t>。</w:t>
      </w:r>
    </w:p>
    <w:p w14:paraId="6523CBA0" w14:textId="04C469DC" w:rsidR="00C07E96" w:rsidRPr="00D637C7" w:rsidRDefault="0014787D" w:rsidP="00CC4E31">
      <w:pPr>
        <w:autoSpaceDE w:val="0"/>
        <w:autoSpaceDN w:val="0"/>
        <w:adjustRightInd w:val="0"/>
        <w:spacing w:line="300" w:lineRule="exact"/>
        <w:ind w:leftChars="200" w:left="840" w:hangingChars="200" w:hanging="420"/>
        <w:jc w:val="left"/>
        <w:rPr>
          <w:rFonts w:ascii="ＭＳ 明朝" w:eastAsia="ＭＳ 明朝" w:hAnsi="ＭＳ 明朝" w:cs="ＭＳ 明朝"/>
          <w:color w:val="000000" w:themeColor="text1"/>
          <w:kern w:val="0"/>
          <w:szCs w:val="21"/>
        </w:rPr>
      </w:pPr>
      <w:r w:rsidRPr="00D637C7">
        <w:rPr>
          <w:rFonts w:ascii="ＭＳ 明朝" w:eastAsia="ＭＳ 明朝" w:hAnsi="ＭＳ 明朝" w:cs="ＭＳ 明朝" w:hint="eastAsia"/>
          <w:kern w:val="0"/>
          <w:szCs w:val="21"/>
        </w:rPr>
        <w:t xml:space="preserve">○　</w:t>
      </w:r>
      <w:r w:rsidR="00661614">
        <w:rPr>
          <w:rFonts w:ascii="ＭＳ 明朝" w:eastAsia="ＭＳ 明朝" w:hAnsi="ＭＳ 明朝" w:cs="ＭＳ 明朝" w:hint="eastAsia"/>
          <w:kern w:val="0"/>
          <w:szCs w:val="21"/>
        </w:rPr>
        <w:t>本業務の実施にあたって、</w:t>
      </w:r>
      <w:r w:rsidR="0075287C" w:rsidRPr="00D637C7">
        <w:rPr>
          <w:rFonts w:ascii="ＭＳ 明朝" w:eastAsia="ＭＳ 明朝" w:hAnsi="ＭＳ 明朝" w:cs="ＭＳ 明朝" w:hint="eastAsia"/>
          <w:kern w:val="0"/>
          <w:szCs w:val="21"/>
        </w:rPr>
        <w:t>本仕様書に</w:t>
      </w:r>
      <w:r w:rsidR="00661614">
        <w:rPr>
          <w:rFonts w:ascii="ＭＳ 明朝" w:eastAsia="ＭＳ 明朝" w:hAnsi="ＭＳ 明朝" w:cs="ＭＳ 明朝" w:hint="eastAsia"/>
          <w:kern w:val="0"/>
          <w:szCs w:val="21"/>
        </w:rPr>
        <w:t>定め</w:t>
      </w:r>
      <w:r w:rsidR="0075287C" w:rsidRPr="00D637C7">
        <w:rPr>
          <w:rFonts w:ascii="ＭＳ 明朝" w:eastAsia="ＭＳ 明朝" w:hAnsi="ＭＳ 明朝" w:cs="ＭＳ 明朝" w:hint="eastAsia"/>
          <w:kern w:val="0"/>
          <w:szCs w:val="21"/>
        </w:rPr>
        <w:t>のない事項及び疑義が生じた場合は、</w:t>
      </w:r>
      <w:r w:rsidR="00050613" w:rsidRPr="00D637C7">
        <w:rPr>
          <w:rFonts w:ascii="ＭＳ 明朝" w:eastAsia="ＭＳ 明朝" w:hAnsi="ＭＳ 明朝" w:cs="ＭＳ 明朝" w:hint="eastAsia"/>
          <w:kern w:val="0"/>
          <w:szCs w:val="21"/>
        </w:rPr>
        <w:t>発注者</w:t>
      </w:r>
      <w:r w:rsidR="0075287C" w:rsidRPr="00D637C7">
        <w:rPr>
          <w:rFonts w:ascii="ＭＳ 明朝" w:eastAsia="ＭＳ 明朝" w:hAnsi="ＭＳ 明朝" w:cs="ＭＳ 明朝" w:hint="eastAsia"/>
          <w:kern w:val="0"/>
          <w:szCs w:val="21"/>
        </w:rPr>
        <w:t>と協議を行い、指示に従うこと</w:t>
      </w:r>
      <w:r w:rsidR="0075287C" w:rsidRPr="00D637C7">
        <w:rPr>
          <w:rFonts w:ascii="ＭＳ 明朝" w:eastAsia="ＭＳ 明朝" w:hAnsi="ＭＳ 明朝" w:cs="ＭＳ 明朝" w:hint="eastAsia"/>
          <w:color w:val="000000" w:themeColor="text1"/>
          <w:kern w:val="0"/>
          <w:szCs w:val="21"/>
        </w:rPr>
        <w:t>。</w:t>
      </w:r>
    </w:p>
    <w:sectPr w:rsidR="00C07E96" w:rsidRPr="00D637C7" w:rsidSect="0075287C">
      <w:footerReference w:type="default" r:id="rId13"/>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180C" w14:textId="77777777" w:rsidR="00787A8F" w:rsidRDefault="00787A8F" w:rsidP="00024603">
      <w:r>
        <w:separator/>
      </w:r>
    </w:p>
  </w:endnote>
  <w:endnote w:type="continuationSeparator" w:id="0">
    <w:p w14:paraId="3E714409" w14:textId="77777777" w:rsidR="00787A8F" w:rsidRDefault="00787A8F"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321168B"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6708" w14:textId="77777777" w:rsidR="00787A8F" w:rsidRDefault="00787A8F" w:rsidP="00024603">
      <w:r>
        <w:separator/>
      </w:r>
    </w:p>
  </w:footnote>
  <w:footnote w:type="continuationSeparator" w:id="0">
    <w:p w14:paraId="261ACC22" w14:textId="77777777" w:rsidR="00787A8F" w:rsidRDefault="00787A8F"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38"/>
    <w:multiLevelType w:val="hybridMultilevel"/>
    <w:tmpl w:val="47282666"/>
    <w:lvl w:ilvl="0" w:tplc="86AABD34">
      <w:start w:val="1"/>
      <w:numFmt w:val="bullet"/>
      <w:lvlText w:val="•"/>
      <w:lvlJc w:val="left"/>
      <w:pPr>
        <w:tabs>
          <w:tab w:val="num" w:pos="720"/>
        </w:tabs>
        <w:ind w:left="720" w:hanging="360"/>
      </w:pPr>
      <w:rPr>
        <w:rFonts w:ascii="Arial" w:hAnsi="Arial" w:hint="default"/>
      </w:rPr>
    </w:lvl>
    <w:lvl w:ilvl="1" w:tplc="FEAEED2C" w:tentative="1">
      <w:start w:val="1"/>
      <w:numFmt w:val="bullet"/>
      <w:lvlText w:val="•"/>
      <w:lvlJc w:val="left"/>
      <w:pPr>
        <w:tabs>
          <w:tab w:val="num" w:pos="1440"/>
        </w:tabs>
        <w:ind w:left="1440" w:hanging="360"/>
      </w:pPr>
      <w:rPr>
        <w:rFonts w:ascii="Arial" w:hAnsi="Arial" w:hint="default"/>
      </w:rPr>
    </w:lvl>
    <w:lvl w:ilvl="2" w:tplc="3A7C33C8" w:tentative="1">
      <w:start w:val="1"/>
      <w:numFmt w:val="bullet"/>
      <w:lvlText w:val="•"/>
      <w:lvlJc w:val="left"/>
      <w:pPr>
        <w:tabs>
          <w:tab w:val="num" w:pos="2160"/>
        </w:tabs>
        <w:ind w:left="2160" w:hanging="360"/>
      </w:pPr>
      <w:rPr>
        <w:rFonts w:ascii="Arial" w:hAnsi="Arial" w:hint="default"/>
      </w:rPr>
    </w:lvl>
    <w:lvl w:ilvl="3" w:tplc="E8B62FF8" w:tentative="1">
      <w:start w:val="1"/>
      <w:numFmt w:val="bullet"/>
      <w:lvlText w:val="•"/>
      <w:lvlJc w:val="left"/>
      <w:pPr>
        <w:tabs>
          <w:tab w:val="num" w:pos="2880"/>
        </w:tabs>
        <w:ind w:left="2880" w:hanging="360"/>
      </w:pPr>
      <w:rPr>
        <w:rFonts w:ascii="Arial" w:hAnsi="Arial" w:hint="default"/>
      </w:rPr>
    </w:lvl>
    <w:lvl w:ilvl="4" w:tplc="8FC4EB7E" w:tentative="1">
      <w:start w:val="1"/>
      <w:numFmt w:val="bullet"/>
      <w:lvlText w:val="•"/>
      <w:lvlJc w:val="left"/>
      <w:pPr>
        <w:tabs>
          <w:tab w:val="num" w:pos="3600"/>
        </w:tabs>
        <w:ind w:left="3600" w:hanging="360"/>
      </w:pPr>
      <w:rPr>
        <w:rFonts w:ascii="Arial" w:hAnsi="Arial" w:hint="default"/>
      </w:rPr>
    </w:lvl>
    <w:lvl w:ilvl="5" w:tplc="D05E6196" w:tentative="1">
      <w:start w:val="1"/>
      <w:numFmt w:val="bullet"/>
      <w:lvlText w:val="•"/>
      <w:lvlJc w:val="left"/>
      <w:pPr>
        <w:tabs>
          <w:tab w:val="num" w:pos="4320"/>
        </w:tabs>
        <w:ind w:left="4320" w:hanging="360"/>
      </w:pPr>
      <w:rPr>
        <w:rFonts w:ascii="Arial" w:hAnsi="Arial" w:hint="default"/>
      </w:rPr>
    </w:lvl>
    <w:lvl w:ilvl="6" w:tplc="2DD48296" w:tentative="1">
      <w:start w:val="1"/>
      <w:numFmt w:val="bullet"/>
      <w:lvlText w:val="•"/>
      <w:lvlJc w:val="left"/>
      <w:pPr>
        <w:tabs>
          <w:tab w:val="num" w:pos="5040"/>
        </w:tabs>
        <w:ind w:left="5040" w:hanging="360"/>
      </w:pPr>
      <w:rPr>
        <w:rFonts w:ascii="Arial" w:hAnsi="Arial" w:hint="default"/>
      </w:rPr>
    </w:lvl>
    <w:lvl w:ilvl="7" w:tplc="3BD6CF04" w:tentative="1">
      <w:start w:val="1"/>
      <w:numFmt w:val="bullet"/>
      <w:lvlText w:val="•"/>
      <w:lvlJc w:val="left"/>
      <w:pPr>
        <w:tabs>
          <w:tab w:val="num" w:pos="5760"/>
        </w:tabs>
        <w:ind w:left="5760" w:hanging="360"/>
      </w:pPr>
      <w:rPr>
        <w:rFonts w:ascii="Arial" w:hAnsi="Arial" w:hint="default"/>
      </w:rPr>
    </w:lvl>
    <w:lvl w:ilvl="8" w:tplc="415E0D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89383F"/>
    <w:multiLevelType w:val="hybridMultilevel"/>
    <w:tmpl w:val="33A82E7E"/>
    <w:lvl w:ilvl="0" w:tplc="5EAA121C">
      <w:start w:val="1"/>
      <w:numFmt w:val="bullet"/>
      <w:lvlText w:val="・"/>
      <w:lvlJc w:val="left"/>
      <w:pPr>
        <w:ind w:left="1194" w:hanging="360"/>
      </w:pPr>
      <w:rPr>
        <w:rFonts w:ascii="ＭＳ ゴシック" w:eastAsia="ＭＳ ゴシック" w:hAnsi="ＭＳ ゴシック" w:cs="游明朝" w:hint="eastAsia"/>
      </w:rPr>
    </w:lvl>
    <w:lvl w:ilvl="1" w:tplc="0409000B" w:tentative="1">
      <w:start w:val="1"/>
      <w:numFmt w:val="bullet"/>
      <w:lvlText w:val=""/>
      <w:lvlJc w:val="left"/>
      <w:pPr>
        <w:ind w:left="1674" w:hanging="420"/>
      </w:pPr>
      <w:rPr>
        <w:rFonts w:ascii="Wingdings" w:hAnsi="Wingdings" w:hint="default"/>
      </w:rPr>
    </w:lvl>
    <w:lvl w:ilvl="2" w:tplc="0409000D" w:tentative="1">
      <w:start w:val="1"/>
      <w:numFmt w:val="bullet"/>
      <w:lvlText w:val=""/>
      <w:lvlJc w:val="left"/>
      <w:pPr>
        <w:ind w:left="2094" w:hanging="420"/>
      </w:pPr>
      <w:rPr>
        <w:rFonts w:ascii="Wingdings" w:hAnsi="Wingdings" w:hint="default"/>
      </w:rPr>
    </w:lvl>
    <w:lvl w:ilvl="3" w:tplc="04090001" w:tentative="1">
      <w:start w:val="1"/>
      <w:numFmt w:val="bullet"/>
      <w:lvlText w:val=""/>
      <w:lvlJc w:val="left"/>
      <w:pPr>
        <w:ind w:left="2514" w:hanging="420"/>
      </w:pPr>
      <w:rPr>
        <w:rFonts w:ascii="Wingdings" w:hAnsi="Wingdings" w:hint="default"/>
      </w:rPr>
    </w:lvl>
    <w:lvl w:ilvl="4" w:tplc="0409000B" w:tentative="1">
      <w:start w:val="1"/>
      <w:numFmt w:val="bullet"/>
      <w:lvlText w:val=""/>
      <w:lvlJc w:val="left"/>
      <w:pPr>
        <w:ind w:left="2934" w:hanging="420"/>
      </w:pPr>
      <w:rPr>
        <w:rFonts w:ascii="Wingdings" w:hAnsi="Wingdings" w:hint="default"/>
      </w:rPr>
    </w:lvl>
    <w:lvl w:ilvl="5" w:tplc="0409000D" w:tentative="1">
      <w:start w:val="1"/>
      <w:numFmt w:val="bullet"/>
      <w:lvlText w:val=""/>
      <w:lvlJc w:val="left"/>
      <w:pPr>
        <w:ind w:left="3354" w:hanging="420"/>
      </w:pPr>
      <w:rPr>
        <w:rFonts w:ascii="Wingdings" w:hAnsi="Wingdings" w:hint="default"/>
      </w:rPr>
    </w:lvl>
    <w:lvl w:ilvl="6" w:tplc="04090001" w:tentative="1">
      <w:start w:val="1"/>
      <w:numFmt w:val="bullet"/>
      <w:lvlText w:val=""/>
      <w:lvlJc w:val="left"/>
      <w:pPr>
        <w:ind w:left="3774" w:hanging="420"/>
      </w:pPr>
      <w:rPr>
        <w:rFonts w:ascii="Wingdings" w:hAnsi="Wingdings" w:hint="default"/>
      </w:rPr>
    </w:lvl>
    <w:lvl w:ilvl="7" w:tplc="0409000B" w:tentative="1">
      <w:start w:val="1"/>
      <w:numFmt w:val="bullet"/>
      <w:lvlText w:val=""/>
      <w:lvlJc w:val="left"/>
      <w:pPr>
        <w:ind w:left="4194" w:hanging="420"/>
      </w:pPr>
      <w:rPr>
        <w:rFonts w:ascii="Wingdings" w:hAnsi="Wingdings" w:hint="default"/>
      </w:rPr>
    </w:lvl>
    <w:lvl w:ilvl="8" w:tplc="0409000D" w:tentative="1">
      <w:start w:val="1"/>
      <w:numFmt w:val="bullet"/>
      <w:lvlText w:val=""/>
      <w:lvlJc w:val="left"/>
      <w:pPr>
        <w:ind w:left="4614" w:hanging="420"/>
      </w:pPr>
      <w:rPr>
        <w:rFonts w:ascii="Wingdings" w:hAnsi="Wingdings" w:hint="default"/>
      </w:rPr>
    </w:lvl>
  </w:abstractNum>
  <w:abstractNum w:abstractNumId="9"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3" w15:restartNumberingAfterBreak="0">
    <w:nsid w:val="4E236000"/>
    <w:multiLevelType w:val="hybridMultilevel"/>
    <w:tmpl w:val="70B0AD8C"/>
    <w:lvl w:ilvl="0" w:tplc="726C0516">
      <w:start w:val="1"/>
      <w:numFmt w:val="bullet"/>
      <w:lvlText w:val="・"/>
      <w:lvlJc w:val="left"/>
      <w:pPr>
        <w:ind w:left="990" w:hanging="360"/>
      </w:pPr>
      <w:rPr>
        <w:rFonts w:ascii="ＭＳ ゴシック" w:eastAsia="ＭＳ ゴシック" w:hAnsi="ＭＳ ゴシック"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D57629A"/>
    <w:multiLevelType w:val="hybridMultilevel"/>
    <w:tmpl w:val="45D67B9C"/>
    <w:lvl w:ilvl="0" w:tplc="B700F36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2" w15:restartNumberingAfterBreak="0">
    <w:nsid w:val="7E542640"/>
    <w:multiLevelType w:val="hybridMultilevel"/>
    <w:tmpl w:val="3EA49A4E"/>
    <w:lvl w:ilvl="0" w:tplc="1638A33E">
      <w:start w:val="1"/>
      <w:numFmt w:val="bullet"/>
      <w:lvlText w:val="•"/>
      <w:lvlJc w:val="left"/>
      <w:pPr>
        <w:tabs>
          <w:tab w:val="num" w:pos="720"/>
        </w:tabs>
        <w:ind w:left="720" w:hanging="360"/>
      </w:pPr>
      <w:rPr>
        <w:rFonts w:ascii="Arial" w:hAnsi="Arial" w:hint="default"/>
      </w:rPr>
    </w:lvl>
    <w:lvl w:ilvl="1" w:tplc="006EB3F0" w:tentative="1">
      <w:start w:val="1"/>
      <w:numFmt w:val="bullet"/>
      <w:lvlText w:val="•"/>
      <w:lvlJc w:val="left"/>
      <w:pPr>
        <w:tabs>
          <w:tab w:val="num" w:pos="1440"/>
        </w:tabs>
        <w:ind w:left="1440" w:hanging="360"/>
      </w:pPr>
      <w:rPr>
        <w:rFonts w:ascii="Arial" w:hAnsi="Arial" w:hint="default"/>
      </w:rPr>
    </w:lvl>
    <w:lvl w:ilvl="2" w:tplc="A8EA9244" w:tentative="1">
      <w:start w:val="1"/>
      <w:numFmt w:val="bullet"/>
      <w:lvlText w:val="•"/>
      <w:lvlJc w:val="left"/>
      <w:pPr>
        <w:tabs>
          <w:tab w:val="num" w:pos="2160"/>
        </w:tabs>
        <w:ind w:left="2160" w:hanging="360"/>
      </w:pPr>
      <w:rPr>
        <w:rFonts w:ascii="Arial" w:hAnsi="Arial" w:hint="default"/>
      </w:rPr>
    </w:lvl>
    <w:lvl w:ilvl="3" w:tplc="AA5AEABE" w:tentative="1">
      <w:start w:val="1"/>
      <w:numFmt w:val="bullet"/>
      <w:lvlText w:val="•"/>
      <w:lvlJc w:val="left"/>
      <w:pPr>
        <w:tabs>
          <w:tab w:val="num" w:pos="2880"/>
        </w:tabs>
        <w:ind w:left="2880" w:hanging="360"/>
      </w:pPr>
      <w:rPr>
        <w:rFonts w:ascii="Arial" w:hAnsi="Arial" w:hint="default"/>
      </w:rPr>
    </w:lvl>
    <w:lvl w:ilvl="4" w:tplc="132CE952" w:tentative="1">
      <w:start w:val="1"/>
      <w:numFmt w:val="bullet"/>
      <w:lvlText w:val="•"/>
      <w:lvlJc w:val="left"/>
      <w:pPr>
        <w:tabs>
          <w:tab w:val="num" w:pos="3600"/>
        </w:tabs>
        <w:ind w:left="3600" w:hanging="360"/>
      </w:pPr>
      <w:rPr>
        <w:rFonts w:ascii="Arial" w:hAnsi="Arial" w:hint="default"/>
      </w:rPr>
    </w:lvl>
    <w:lvl w:ilvl="5" w:tplc="6D8641B2" w:tentative="1">
      <w:start w:val="1"/>
      <w:numFmt w:val="bullet"/>
      <w:lvlText w:val="•"/>
      <w:lvlJc w:val="left"/>
      <w:pPr>
        <w:tabs>
          <w:tab w:val="num" w:pos="4320"/>
        </w:tabs>
        <w:ind w:left="4320" w:hanging="360"/>
      </w:pPr>
      <w:rPr>
        <w:rFonts w:ascii="Arial" w:hAnsi="Arial" w:hint="default"/>
      </w:rPr>
    </w:lvl>
    <w:lvl w:ilvl="6" w:tplc="BCE2B09E" w:tentative="1">
      <w:start w:val="1"/>
      <w:numFmt w:val="bullet"/>
      <w:lvlText w:val="•"/>
      <w:lvlJc w:val="left"/>
      <w:pPr>
        <w:tabs>
          <w:tab w:val="num" w:pos="5040"/>
        </w:tabs>
        <w:ind w:left="5040" w:hanging="360"/>
      </w:pPr>
      <w:rPr>
        <w:rFonts w:ascii="Arial" w:hAnsi="Arial" w:hint="default"/>
      </w:rPr>
    </w:lvl>
    <w:lvl w:ilvl="7" w:tplc="1DB8A074" w:tentative="1">
      <w:start w:val="1"/>
      <w:numFmt w:val="bullet"/>
      <w:lvlText w:val="•"/>
      <w:lvlJc w:val="left"/>
      <w:pPr>
        <w:tabs>
          <w:tab w:val="num" w:pos="5760"/>
        </w:tabs>
        <w:ind w:left="5760" w:hanging="360"/>
      </w:pPr>
      <w:rPr>
        <w:rFonts w:ascii="Arial" w:hAnsi="Arial" w:hint="default"/>
      </w:rPr>
    </w:lvl>
    <w:lvl w:ilvl="8" w:tplc="1962197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4"/>
  </w:num>
  <w:num w:numId="3">
    <w:abstractNumId w:val="19"/>
  </w:num>
  <w:num w:numId="4">
    <w:abstractNumId w:val="6"/>
  </w:num>
  <w:num w:numId="5">
    <w:abstractNumId w:val="15"/>
  </w:num>
  <w:num w:numId="6">
    <w:abstractNumId w:val="9"/>
  </w:num>
  <w:num w:numId="7">
    <w:abstractNumId w:val="5"/>
  </w:num>
  <w:num w:numId="8">
    <w:abstractNumId w:val="7"/>
  </w:num>
  <w:num w:numId="9">
    <w:abstractNumId w:val="21"/>
  </w:num>
  <w:num w:numId="10">
    <w:abstractNumId w:val="3"/>
  </w:num>
  <w:num w:numId="11">
    <w:abstractNumId w:val="11"/>
  </w:num>
  <w:num w:numId="12">
    <w:abstractNumId w:val="17"/>
  </w:num>
  <w:num w:numId="13">
    <w:abstractNumId w:val="10"/>
  </w:num>
  <w:num w:numId="14">
    <w:abstractNumId w:val="4"/>
  </w:num>
  <w:num w:numId="15">
    <w:abstractNumId w:val="1"/>
  </w:num>
  <w:num w:numId="16">
    <w:abstractNumId w:val="12"/>
  </w:num>
  <w:num w:numId="17">
    <w:abstractNumId w:val="16"/>
  </w:num>
  <w:num w:numId="18">
    <w:abstractNumId w:val="18"/>
  </w:num>
  <w:num w:numId="19">
    <w:abstractNumId w:val="20"/>
  </w:num>
  <w:num w:numId="20">
    <w:abstractNumId w:val="22"/>
  </w:num>
  <w:num w:numId="21">
    <w:abstractNumId w:val="0"/>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134D6"/>
    <w:rsid w:val="00013AEA"/>
    <w:rsid w:val="000229E2"/>
    <w:rsid w:val="00023784"/>
    <w:rsid w:val="00024603"/>
    <w:rsid w:val="00025127"/>
    <w:rsid w:val="00025198"/>
    <w:rsid w:val="0002539F"/>
    <w:rsid w:val="00031434"/>
    <w:rsid w:val="0003177E"/>
    <w:rsid w:val="00037F1A"/>
    <w:rsid w:val="00040ECC"/>
    <w:rsid w:val="000419E9"/>
    <w:rsid w:val="00041DF3"/>
    <w:rsid w:val="00045975"/>
    <w:rsid w:val="00050613"/>
    <w:rsid w:val="00053159"/>
    <w:rsid w:val="00054748"/>
    <w:rsid w:val="00060CC7"/>
    <w:rsid w:val="000619A0"/>
    <w:rsid w:val="00063CF9"/>
    <w:rsid w:val="00066A4A"/>
    <w:rsid w:val="000677BC"/>
    <w:rsid w:val="00076115"/>
    <w:rsid w:val="00076346"/>
    <w:rsid w:val="00076808"/>
    <w:rsid w:val="00083498"/>
    <w:rsid w:val="00083EA3"/>
    <w:rsid w:val="0008597D"/>
    <w:rsid w:val="000918C2"/>
    <w:rsid w:val="000923BC"/>
    <w:rsid w:val="00092B49"/>
    <w:rsid w:val="00096DBD"/>
    <w:rsid w:val="00096FCE"/>
    <w:rsid w:val="000A0AF0"/>
    <w:rsid w:val="000A4BA8"/>
    <w:rsid w:val="000A4D6B"/>
    <w:rsid w:val="000A5044"/>
    <w:rsid w:val="000A760B"/>
    <w:rsid w:val="000B02CC"/>
    <w:rsid w:val="000B06A2"/>
    <w:rsid w:val="000B3D9B"/>
    <w:rsid w:val="000B7246"/>
    <w:rsid w:val="000C0420"/>
    <w:rsid w:val="000C3201"/>
    <w:rsid w:val="000C7282"/>
    <w:rsid w:val="000D1007"/>
    <w:rsid w:val="000D306B"/>
    <w:rsid w:val="000D4D7A"/>
    <w:rsid w:val="000D5E95"/>
    <w:rsid w:val="000D76C4"/>
    <w:rsid w:val="000E2EEF"/>
    <w:rsid w:val="000E70B7"/>
    <w:rsid w:val="000F109D"/>
    <w:rsid w:val="000F2145"/>
    <w:rsid w:val="000F2895"/>
    <w:rsid w:val="000F2932"/>
    <w:rsid w:val="000F5AB8"/>
    <w:rsid w:val="000F751B"/>
    <w:rsid w:val="00107B8A"/>
    <w:rsid w:val="001101DD"/>
    <w:rsid w:val="00111DC7"/>
    <w:rsid w:val="001132A0"/>
    <w:rsid w:val="00114E04"/>
    <w:rsid w:val="00116937"/>
    <w:rsid w:val="00117F28"/>
    <w:rsid w:val="00124BD6"/>
    <w:rsid w:val="00130F9C"/>
    <w:rsid w:val="001326CC"/>
    <w:rsid w:val="00140FFB"/>
    <w:rsid w:val="00141BF9"/>
    <w:rsid w:val="00142143"/>
    <w:rsid w:val="00143446"/>
    <w:rsid w:val="00145CDC"/>
    <w:rsid w:val="001477D0"/>
    <w:rsid w:val="0014787D"/>
    <w:rsid w:val="00156CA2"/>
    <w:rsid w:val="0016043B"/>
    <w:rsid w:val="00160648"/>
    <w:rsid w:val="00165C5B"/>
    <w:rsid w:val="001661DD"/>
    <w:rsid w:val="00170CF7"/>
    <w:rsid w:val="0017482C"/>
    <w:rsid w:val="00174C4F"/>
    <w:rsid w:val="00174E3C"/>
    <w:rsid w:val="00180133"/>
    <w:rsid w:val="0018247F"/>
    <w:rsid w:val="0018506F"/>
    <w:rsid w:val="001863DC"/>
    <w:rsid w:val="001906D5"/>
    <w:rsid w:val="001956D0"/>
    <w:rsid w:val="00196917"/>
    <w:rsid w:val="00196C3C"/>
    <w:rsid w:val="001A1422"/>
    <w:rsid w:val="001B140E"/>
    <w:rsid w:val="001B1CA3"/>
    <w:rsid w:val="001B1D76"/>
    <w:rsid w:val="001B2883"/>
    <w:rsid w:val="001B4A10"/>
    <w:rsid w:val="001B5A9C"/>
    <w:rsid w:val="001B69A8"/>
    <w:rsid w:val="001C103D"/>
    <w:rsid w:val="001C4FF6"/>
    <w:rsid w:val="001C7B30"/>
    <w:rsid w:val="001D0B49"/>
    <w:rsid w:val="001D37EC"/>
    <w:rsid w:val="001D3C6F"/>
    <w:rsid w:val="001D4B01"/>
    <w:rsid w:val="001D5D1B"/>
    <w:rsid w:val="001E2B4C"/>
    <w:rsid w:val="001E3090"/>
    <w:rsid w:val="001E6214"/>
    <w:rsid w:val="001F58C3"/>
    <w:rsid w:val="001F75BE"/>
    <w:rsid w:val="00202141"/>
    <w:rsid w:val="00203450"/>
    <w:rsid w:val="00204039"/>
    <w:rsid w:val="00206D37"/>
    <w:rsid w:val="002075B6"/>
    <w:rsid w:val="00220AD8"/>
    <w:rsid w:val="00221590"/>
    <w:rsid w:val="00221F45"/>
    <w:rsid w:val="00222882"/>
    <w:rsid w:val="002329EA"/>
    <w:rsid w:val="0023443C"/>
    <w:rsid w:val="00236D2F"/>
    <w:rsid w:val="002414E0"/>
    <w:rsid w:val="00242075"/>
    <w:rsid w:val="00250602"/>
    <w:rsid w:val="0025294A"/>
    <w:rsid w:val="002530FC"/>
    <w:rsid w:val="00255229"/>
    <w:rsid w:val="002572B4"/>
    <w:rsid w:val="002573C4"/>
    <w:rsid w:val="00262DAE"/>
    <w:rsid w:val="00263FB8"/>
    <w:rsid w:val="002651B5"/>
    <w:rsid w:val="002658BB"/>
    <w:rsid w:val="00266595"/>
    <w:rsid w:val="0026721E"/>
    <w:rsid w:val="0026761B"/>
    <w:rsid w:val="00272D94"/>
    <w:rsid w:val="002760AE"/>
    <w:rsid w:val="00280759"/>
    <w:rsid w:val="00280E61"/>
    <w:rsid w:val="00281DDF"/>
    <w:rsid w:val="00282C9C"/>
    <w:rsid w:val="00283E11"/>
    <w:rsid w:val="002849CB"/>
    <w:rsid w:val="0028660E"/>
    <w:rsid w:val="002902E8"/>
    <w:rsid w:val="0029078D"/>
    <w:rsid w:val="002935A2"/>
    <w:rsid w:val="00295B3D"/>
    <w:rsid w:val="002A5D53"/>
    <w:rsid w:val="002B0FE7"/>
    <w:rsid w:val="002B28CF"/>
    <w:rsid w:val="002B5E92"/>
    <w:rsid w:val="002B6C50"/>
    <w:rsid w:val="002C401F"/>
    <w:rsid w:val="002C75EA"/>
    <w:rsid w:val="002D4BDD"/>
    <w:rsid w:val="002D51B9"/>
    <w:rsid w:val="002E1446"/>
    <w:rsid w:val="002E70D4"/>
    <w:rsid w:val="002E75FA"/>
    <w:rsid w:val="002F040D"/>
    <w:rsid w:val="002F7290"/>
    <w:rsid w:val="00301298"/>
    <w:rsid w:val="00302B64"/>
    <w:rsid w:val="003073A6"/>
    <w:rsid w:val="00324EC2"/>
    <w:rsid w:val="003265E3"/>
    <w:rsid w:val="00332A92"/>
    <w:rsid w:val="00332EC5"/>
    <w:rsid w:val="003333CC"/>
    <w:rsid w:val="003338DE"/>
    <w:rsid w:val="00333C91"/>
    <w:rsid w:val="00333F12"/>
    <w:rsid w:val="0033738C"/>
    <w:rsid w:val="00337549"/>
    <w:rsid w:val="00337B7F"/>
    <w:rsid w:val="0034444C"/>
    <w:rsid w:val="00347B40"/>
    <w:rsid w:val="00347D73"/>
    <w:rsid w:val="00350441"/>
    <w:rsid w:val="003568C0"/>
    <w:rsid w:val="00362D2A"/>
    <w:rsid w:val="00363440"/>
    <w:rsid w:val="00364F07"/>
    <w:rsid w:val="00366EBD"/>
    <w:rsid w:val="003706BC"/>
    <w:rsid w:val="00371F78"/>
    <w:rsid w:val="003742D4"/>
    <w:rsid w:val="00376B9A"/>
    <w:rsid w:val="00380E18"/>
    <w:rsid w:val="00381B39"/>
    <w:rsid w:val="003822C5"/>
    <w:rsid w:val="00383AA5"/>
    <w:rsid w:val="0038708E"/>
    <w:rsid w:val="0038769B"/>
    <w:rsid w:val="003879B0"/>
    <w:rsid w:val="00391F77"/>
    <w:rsid w:val="003929C4"/>
    <w:rsid w:val="0039319F"/>
    <w:rsid w:val="00394F71"/>
    <w:rsid w:val="003A2E51"/>
    <w:rsid w:val="003A5D07"/>
    <w:rsid w:val="003B1398"/>
    <w:rsid w:val="003B3CC9"/>
    <w:rsid w:val="003C176C"/>
    <w:rsid w:val="003C24C0"/>
    <w:rsid w:val="003C4E5D"/>
    <w:rsid w:val="003D246E"/>
    <w:rsid w:val="003D40A8"/>
    <w:rsid w:val="003D6BCC"/>
    <w:rsid w:val="003E2863"/>
    <w:rsid w:val="003E384A"/>
    <w:rsid w:val="003E38FC"/>
    <w:rsid w:val="003E4E08"/>
    <w:rsid w:val="003F54CA"/>
    <w:rsid w:val="003F55D9"/>
    <w:rsid w:val="003F6082"/>
    <w:rsid w:val="003F61C8"/>
    <w:rsid w:val="003F7A1E"/>
    <w:rsid w:val="003F7D2E"/>
    <w:rsid w:val="0040279E"/>
    <w:rsid w:val="004048DC"/>
    <w:rsid w:val="00404AAB"/>
    <w:rsid w:val="0041117B"/>
    <w:rsid w:val="00412098"/>
    <w:rsid w:val="004135C3"/>
    <w:rsid w:val="00414C50"/>
    <w:rsid w:val="00415CFB"/>
    <w:rsid w:val="004179BB"/>
    <w:rsid w:val="004207F8"/>
    <w:rsid w:val="00420D38"/>
    <w:rsid w:val="004241E8"/>
    <w:rsid w:val="00425A56"/>
    <w:rsid w:val="00433680"/>
    <w:rsid w:val="00437773"/>
    <w:rsid w:val="004402FB"/>
    <w:rsid w:val="004421B3"/>
    <w:rsid w:val="004424F5"/>
    <w:rsid w:val="00445B6D"/>
    <w:rsid w:val="00450085"/>
    <w:rsid w:val="004511E0"/>
    <w:rsid w:val="00451EFD"/>
    <w:rsid w:val="004546A1"/>
    <w:rsid w:val="004558C5"/>
    <w:rsid w:val="00461565"/>
    <w:rsid w:val="00462D92"/>
    <w:rsid w:val="004633AF"/>
    <w:rsid w:val="004633CF"/>
    <w:rsid w:val="00464DCC"/>
    <w:rsid w:val="004729EA"/>
    <w:rsid w:val="00472DC4"/>
    <w:rsid w:val="0047409F"/>
    <w:rsid w:val="00476757"/>
    <w:rsid w:val="00480791"/>
    <w:rsid w:val="00480AC7"/>
    <w:rsid w:val="004838F9"/>
    <w:rsid w:val="00484149"/>
    <w:rsid w:val="00484E4C"/>
    <w:rsid w:val="00486B9A"/>
    <w:rsid w:val="0049333C"/>
    <w:rsid w:val="00496D1F"/>
    <w:rsid w:val="004972EF"/>
    <w:rsid w:val="004A1D67"/>
    <w:rsid w:val="004A20A3"/>
    <w:rsid w:val="004A425E"/>
    <w:rsid w:val="004A684D"/>
    <w:rsid w:val="004B246B"/>
    <w:rsid w:val="004B43A1"/>
    <w:rsid w:val="004C14CF"/>
    <w:rsid w:val="004C5D5C"/>
    <w:rsid w:val="004D6390"/>
    <w:rsid w:val="004D75FE"/>
    <w:rsid w:val="004E4B6C"/>
    <w:rsid w:val="004E6F69"/>
    <w:rsid w:val="004F0EF1"/>
    <w:rsid w:val="004F21F0"/>
    <w:rsid w:val="004F4B01"/>
    <w:rsid w:val="004F6DB1"/>
    <w:rsid w:val="00501E68"/>
    <w:rsid w:val="00504394"/>
    <w:rsid w:val="00505B5B"/>
    <w:rsid w:val="005109A5"/>
    <w:rsid w:val="00511AAD"/>
    <w:rsid w:val="00512455"/>
    <w:rsid w:val="00514C9B"/>
    <w:rsid w:val="0051543B"/>
    <w:rsid w:val="00515901"/>
    <w:rsid w:val="00515B3A"/>
    <w:rsid w:val="0051782F"/>
    <w:rsid w:val="005201C0"/>
    <w:rsid w:val="0052072C"/>
    <w:rsid w:val="00523A30"/>
    <w:rsid w:val="00524CE1"/>
    <w:rsid w:val="00524D73"/>
    <w:rsid w:val="00526CD8"/>
    <w:rsid w:val="005272C6"/>
    <w:rsid w:val="0053172C"/>
    <w:rsid w:val="005334F6"/>
    <w:rsid w:val="00534A75"/>
    <w:rsid w:val="005355A8"/>
    <w:rsid w:val="005378F9"/>
    <w:rsid w:val="005427BB"/>
    <w:rsid w:val="00550A08"/>
    <w:rsid w:val="005527F0"/>
    <w:rsid w:val="00553F80"/>
    <w:rsid w:val="00554905"/>
    <w:rsid w:val="00555D5E"/>
    <w:rsid w:val="00556796"/>
    <w:rsid w:val="005575C7"/>
    <w:rsid w:val="00562E2B"/>
    <w:rsid w:val="00562E61"/>
    <w:rsid w:val="005666FE"/>
    <w:rsid w:val="005670D9"/>
    <w:rsid w:val="005701D4"/>
    <w:rsid w:val="00570B6D"/>
    <w:rsid w:val="00571563"/>
    <w:rsid w:val="00571B8B"/>
    <w:rsid w:val="00572F6E"/>
    <w:rsid w:val="00573514"/>
    <w:rsid w:val="00576560"/>
    <w:rsid w:val="005766DB"/>
    <w:rsid w:val="00581D08"/>
    <w:rsid w:val="005821DA"/>
    <w:rsid w:val="00583D70"/>
    <w:rsid w:val="005849A0"/>
    <w:rsid w:val="00590410"/>
    <w:rsid w:val="00591CB7"/>
    <w:rsid w:val="0059353D"/>
    <w:rsid w:val="005941E1"/>
    <w:rsid w:val="005969A0"/>
    <w:rsid w:val="0059734D"/>
    <w:rsid w:val="005A205E"/>
    <w:rsid w:val="005A20CF"/>
    <w:rsid w:val="005A3358"/>
    <w:rsid w:val="005A36E9"/>
    <w:rsid w:val="005A395C"/>
    <w:rsid w:val="005A5553"/>
    <w:rsid w:val="005B2C5C"/>
    <w:rsid w:val="005B3506"/>
    <w:rsid w:val="005B3C3E"/>
    <w:rsid w:val="005B4D3D"/>
    <w:rsid w:val="005B7F43"/>
    <w:rsid w:val="005C2596"/>
    <w:rsid w:val="005C336B"/>
    <w:rsid w:val="005C5A20"/>
    <w:rsid w:val="005C697B"/>
    <w:rsid w:val="005C76D3"/>
    <w:rsid w:val="005D0D48"/>
    <w:rsid w:val="005D2D21"/>
    <w:rsid w:val="005E0A51"/>
    <w:rsid w:val="005E3DF3"/>
    <w:rsid w:val="005E4B80"/>
    <w:rsid w:val="005F261A"/>
    <w:rsid w:val="005F565B"/>
    <w:rsid w:val="00600BAF"/>
    <w:rsid w:val="006115C5"/>
    <w:rsid w:val="00614BDD"/>
    <w:rsid w:val="00615D69"/>
    <w:rsid w:val="00617A56"/>
    <w:rsid w:val="006202F7"/>
    <w:rsid w:val="00624947"/>
    <w:rsid w:val="00625078"/>
    <w:rsid w:val="00625879"/>
    <w:rsid w:val="00626569"/>
    <w:rsid w:val="00626A04"/>
    <w:rsid w:val="006274AA"/>
    <w:rsid w:val="00630022"/>
    <w:rsid w:val="00637354"/>
    <w:rsid w:val="00642803"/>
    <w:rsid w:val="00645394"/>
    <w:rsid w:val="006454EE"/>
    <w:rsid w:val="00647D12"/>
    <w:rsid w:val="00650D5C"/>
    <w:rsid w:val="006555A3"/>
    <w:rsid w:val="00655C0D"/>
    <w:rsid w:val="00660480"/>
    <w:rsid w:val="00661614"/>
    <w:rsid w:val="0066261E"/>
    <w:rsid w:val="006657FA"/>
    <w:rsid w:val="006672EB"/>
    <w:rsid w:val="0067757A"/>
    <w:rsid w:val="00681C8B"/>
    <w:rsid w:val="00682A69"/>
    <w:rsid w:val="00682C7B"/>
    <w:rsid w:val="00685E90"/>
    <w:rsid w:val="00687124"/>
    <w:rsid w:val="00694276"/>
    <w:rsid w:val="006A36E4"/>
    <w:rsid w:val="006B002C"/>
    <w:rsid w:val="006B1569"/>
    <w:rsid w:val="006B4E6A"/>
    <w:rsid w:val="006B5E80"/>
    <w:rsid w:val="006B77A6"/>
    <w:rsid w:val="006B7B0F"/>
    <w:rsid w:val="006C1D99"/>
    <w:rsid w:val="006C1E8A"/>
    <w:rsid w:val="006C5D33"/>
    <w:rsid w:val="006D221A"/>
    <w:rsid w:val="006D41F5"/>
    <w:rsid w:val="006D4943"/>
    <w:rsid w:val="006D4DD3"/>
    <w:rsid w:val="006E3F70"/>
    <w:rsid w:val="006E6168"/>
    <w:rsid w:val="006E622A"/>
    <w:rsid w:val="006F431F"/>
    <w:rsid w:val="007016D4"/>
    <w:rsid w:val="007046DE"/>
    <w:rsid w:val="0070704B"/>
    <w:rsid w:val="0070769B"/>
    <w:rsid w:val="00707A57"/>
    <w:rsid w:val="00707E1F"/>
    <w:rsid w:val="00710717"/>
    <w:rsid w:val="00710ACF"/>
    <w:rsid w:val="00712C86"/>
    <w:rsid w:val="00713B34"/>
    <w:rsid w:val="00714903"/>
    <w:rsid w:val="00715727"/>
    <w:rsid w:val="0071593E"/>
    <w:rsid w:val="00725C7F"/>
    <w:rsid w:val="00726C2A"/>
    <w:rsid w:val="0073059C"/>
    <w:rsid w:val="00730891"/>
    <w:rsid w:val="0073247C"/>
    <w:rsid w:val="0073566C"/>
    <w:rsid w:val="0073595D"/>
    <w:rsid w:val="00740163"/>
    <w:rsid w:val="0074177E"/>
    <w:rsid w:val="00743581"/>
    <w:rsid w:val="00745E19"/>
    <w:rsid w:val="00747954"/>
    <w:rsid w:val="0075129D"/>
    <w:rsid w:val="0075287C"/>
    <w:rsid w:val="00753267"/>
    <w:rsid w:val="0075611D"/>
    <w:rsid w:val="00757FED"/>
    <w:rsid w:val="00761E88"/>
    <w:rsid w:val="00763487"/>
    <w:rsid w:val="007660F7"/>
    <w:rsid w:val="00766CF1"/>
    <w:rsid w:val="00772B3D"/>
    <w:rsid w:val="007734C2"/>
    <w:rsid w:val="00773510"/>
    <w:rsid w:val="007772F1"/>
    <w:rsid w:val="00777F5F"/>
    <w:rsid w:val="00781097"/>
    <w:rsid w:val="00781E8E"/>
    <w:rsid w:val="00783354"/>
    <w:rsid w:val="00783495"/>
    <w:rsid w:val="00787571"/>
    <w:rsid w:val="00787A8F"/>
    <w:rsid w:val="00790279"/>
    <w:rsid w:val="007A28D6"/>
    <w:rsid w:val="007A2AA9"/>
    <w:rsid w:val="007A43E8"/>
    <w:rsid w:val="007A46C0"/>
    <w:rsid w:val="007A4DC6"/>
    <w:rsid w:val="007B3793"/>
    <w:rsid w:val="007B4EB9"/>
    <w:rsid w:val="007B53C1"/>
    <w:rsid w:val="007B5D49"/>
    <w:rsid w:val="007C2DC0"/>
    <w:rsid w:val="007C4A11"/>
    <w:rsid w:val="007C5C91"/>
    <w:rsid w:val="007C6DB1"/>
    <w:rsid w:val="007D1F1E"/>
    <w:rsid w:val="007D568F"/>
    <w:rsid w:val="007E24D6"/>
    <w:rsid w:val="007E4E31"/>
    <w:rsid w:val="007E6377"/>
    <w:rsid w:val="007E63A1"/>
    <w:rsid w:val="007F3245"/>
    <w:rsid w:val="007F6630"/>
    <w:rsid w:val="007F7394"/>
    <w:rsid w:val="0080281E"/>
    <w:rsid w:val="00805274"/>
    <w:rsid w:val="00805586"/>
    <w:rsid w:val="0080684E"/>
    <w:rsid w:val="00811232"/>
    <w:rsid w:val="008127D6"/>
    <w:rsid w:val="0082435B"/>
    <w:rsid w:val="00824D43"/>
    <w:rsid w:val="00825D00"/>
    <w:rsid w:val="00827EBB"/>
    <w:rsid w:val="00832B8A"/>
    <w:rsid w:val="008345AA"/>
    <w:rsid w:val="008350E8"/>
    <w:rsid w:val="00841FFC"/>
    <w:rsid w:val="00843A83"/>
    <w:rsid w:val="00844565"/>
    <w:rsid w:val="0084501F"/>
    <w:rsid w:val="00846929"/>
    <w:rsid w:val="0085008C"/>
    <w:rsid w:val="008500B2"/>
    <w:rsid w:val="00851CB8"/>
    <w:rsid w:val="00852BD8"/>
    <w:rsid w:val="00853E56"/>
    <w:rsid w:val="00854DCD"/>
    <w:rsid w:val="00861016"/>
    <w:rsid w:val="00864DA6"/>
    <w:rsid w:val="00866218"/>
    <w:rsid w:val="008711F8"/>
    <w:rsid w:val="008719C8"/>
    <w:rsid w:val="0087292E"/>
    <w:rsid w:val="008762B6"/>
    <w:rsid w:val="00877F43"/>
    <w:rsid w:val="00883F18"/>
    <w:rsid w:val="00883F19"/>
    <w:rsid w:val="0089085B"/>
    <w:rsid w:val="00890C72"/>
    <w:rsid w:val="00890D1F"/>
    <w:rsid w:val="0089133E"/>
    <w:rsid w:val="00894FAE"/>
    <w:rsid w:val="008959E2"/>
    <w:rsid w:val="00897329"/>
    <w:rsid w:val="008A03B0"/>
    <w:rsid w:val="008A0E45"/>
    <w:rsid w:val="008A2C79"/>
    <w:rsid w:val="008A3BBB"/>
    <w:rsid w:val="008B0473"/>
    <w:rsid w:val="008B29C9"/>
    <w:rsid w:val="008B7BDC"/>
    <w:rsid w:val="008C1D18"/>
    <w:rsid w:val="008C3204"/>
    <w:rsid w:val="008D268A"/>
    <w:rsid w:val="008D3328"/>
    <w:rsid w:val="008D632B"/>
    <w:rsid w:val="008E62DB"/>
    <w:rsid w:val="008F0176"/>
    <w:rsid w:val="008F533D"/>
    <w:rsid w:val="008F5C5D"/>
    <w:rsid w:val="008F7970"/>
    <w:rsid w:val="0090369F"/>
    <w:rsid w:val="0090438D"/>
    <w:rsid w:val="009049FA"/>
    <w:rsid w:val="009056F4"/>
    <w:rsid w:val="00905F3C"/>
    <w:rsid w:val="009066BF"/>
    <w:rsid w:val="00915D73"/>
    <w:rsid w:val="00916D2F"/>
    <w:rsid w:val="00926FB2"/>
    <w:rsid w:val="0093048C"/>
    <w:rsid w:val="009311C4"/>
    <w:rsid w:val="00932059"/>
    <w:rsid w:val="009355E8"/>
    <w:rsid w:val="0093765D"/>
    <w:rsid w:val="009409E0"/>
    <w:rsid w:val="0094669C"/>
    <w:rsid w:val="009534BD"/>
    <w:rsid w:val="009544E4"/>
    <w:rsid w:val="00954B0D"/>
    <w:rsid w:val="00960F06"/>
    <w:rsid w:val="009638FC"/>
    <w:rsid w:val="00964A0A"/>
    <w:rsid w:val="00976ECD"/>
    <w:rsid w:val="00977D53"/>
    <w:rsid w:val="00981144"/>
    <w:rsid w:val="009826AC"/>
    <w:rsid w:val="00985305"/>
    <w:rsid w:val="009856C7"/>
    <w:rsid w:val="00985720"/>
    <w:rsid w:val="00985A4D"/>
    <w:rsid w:val="00986919"/>
    <w:rsid w:val="009940CF"/>
    <w:rsid w:val="00994836"/>
    <w:rsid w:val="00994F4A"/>
    <w:rsid w:val="009958B7"/>
    <w:rsid w:val="00996BF4"/>
    <w:rsid w:val="009A4D4B"/>
    <w:rsid w:val="009B45C0"/>
    <w:rsid w:val="009B5532"/>
    <w:rsid w:val="009B6D1B"/>
    <w:rsid w:val="009C30CD"/>
    <w:rsid w:val="009C4C89"/>
    <w:rsid w:val="009C7ECE"/>
    <w:rsid w:val="009D1FA9"/>
    <w:rsid w:val="009D2386"/>
    <w:rsid w:val="009D3D69"/>
    <w:rsid w:val="009D5663"/>
    <w:rsid w:val="009D6E20"/>
    <w:rsid w:val="009E208C"/>
    <w:rsid w:val="009E25AB"/>
    <w:rsid w:val="009E36C0"/>
    <w:rsid w:val="009F625E"/>
    <w:rsid w:val="009F641E"/>
    <w:rsid w:val="00A01499"/>
    <w:rsid w:val="00A04090"/>
    <w:rsid w:val="00A13374"/>
    <w:rsid w:val="00A14CDE"/>
    <w:rsid w:val="00A15B21"/>
    <w:rsid w:val="00A17704"/>
    <w:rsid w:val="00A17BF1"/>
    <w:rsid w:val="00A20810"/>
    <w:rsid w:val="00A211C0"/>
    <w:rsid w:val="00A24C56"/>
    <w:rsid w:val="00A304AA"/>
    <w:rsid w:val="00A36670"/>
    <w:rsid w:val="00A40AAF"/>
    <w:rsid w:val="00A41BE2"/>
    <w:rsid w:val="00A440FB"/>
    <w:rsid w:val="00A4715B"/>
    <w:rsid w:val="00A573BE"/>
    <w:rsid w:val="00A6235E"/>
    <w:rsid w:val="00A65E13"/>
    <w:rsid w:val="00A67270"/>
    <w:rsid w:val="00A72344"/>
    <w:rsid w:val="00A7252C"/>
    <w:rsid w:val="00A76820"/>
    <w:rsid w:val="00A85D70"/>
    <w:rsid w:val="00A85DCE"/>
    <w:rsid w:val="00A860DA"/>
    <w:rsid w:val="00A86284"/>
    <w:rsid w:val="00A87AD3"/>
    <w:rsid w:val="00A90E2F"/>
    <w:rsid w:val="00A92924"/>
    <w:rsid w:val="00A92FFA"/>
    <w:rsid w:val="00AA013F"/>
    <w:rsid w:val="00AA0407"/>
    <w:rsid w:val="00AA4940"/>
    <w:rsid w:val="00AB3EEE"/>
    <w:rsid w:val="00AB5AF6"/>
    <w:rsid w:val="00AB5B01"/>
    <w:rsid w:val="00AB678C"/>
    <w:rsid w:val="00AC0759"/>
    <w:rsid w:val="00AC360C"/>
    <w:rsid w:val="00AD2780"/>
    <w:rsid w:val="00AD6285"/>
    <w:rsid w:val="00AE0996"/>
    <w:rsid w:val="00AE38C5"/>
    <w:rsid w:val="00AE5A61"/>
    <w:rsid w:val="00AF0C06"/>
    <w:rsid w:val="00AF1F03"/>
    <w:rsid w:val="00AF4478"/>
    <w:rsid w:val="00AF5B99"/>
    <w:rsid w:val="00B0012C"/>
    <w:rsid w:val="00B0285E"/>
    <w:rsid w:val="00B031AB"/>
    <w:rsid w:val="00B066D5"/>
    <w:rsid w:val="00B10398"/>
    <w:rsid w:val="00B120BE"/>
    <w:rsid w:val="00B132F1"/>
    <w:rsid w:val="00B14E85"/>
    <w:rsid w:val="00B154EA"/>
    <w:rsid w:val="00B1724B"/>
    <w:rsid w:val="00B2219B"/>
    <w:rsid w:val="00B230A2"/>
    <w:rsid w:val="00B23304"/>
    <w:rsid w:val="00B23393"/>
    <w:rsid w:val="00B2621F"/>
    <w:rsid w:val="00B3308A"/>
    <w:rsid w:val="00B33906"/>
    <w:rsid w:val="00B34779"/>
    <w:rsid w:val="00B4165A"/>
    <w:rsid w:val="00B51634"/>
    <w:rsid w:val="00B53B5D"/>
    <w:rsid w:val="00B53E0C"/>
    <w:rsid w:val="00B55217"/>
    <w:rsid w:val="00B55DE2"/>
    <w:rsid w:val="00B56A1F"/>
    <w:rsid w:val="00B571DB"/>
    <w:rsid w:val="00B60D9E"/>
    <w:rsid w:val="00B60FBC"/>
    <w:rsid w:val="00B62D2F"/>
    <w:rsid w:val="00B62FD4"/>
    <w:rsid w:val="00B63820"/>
    <w:rsid w:val="00B64D5A"/>
    <w:rsid w:val="00B65B28"/>
    <w:rsid w:val="00B70397"/>
    <w:rsid w:val="00B73B4E"/>
    <w:rsid w:val="00B75A31"/>
    <w:rsid w:val="00B76B7D"/>
    <w:rsid w:val="00B826CE"/>
    <w:rsid w:val="00B86E25"/>
    <w:rsid w:val="00B8725C"/>
    <w:rsid w:val="00B9225A"/>
    <w:rsid w:val="00B92684"/>
    <w:rsid w:val="00B9396D"/>
    <w:rsid w:val="00B93E15"/>
    <w:rsid w:val="00BA0CF0"/>
    <w:rsid w:val="00BA1545"/>
    <w:rsid w:val="00BA209A"/>
    <w:rsid w:val="00BA4A5D"/>
    <w:rsid w:val="00BA5408"/>
    <w:rsid w:val="00BB09E2"/>
    <w:rsid w:val="00BB4B8B"/>
    <w:rsid w:val="00BB7F26"/>
    <w:rsid w:val="00BC70FC"/>
    <w:rsid w:val="00BD047E"/>
    <w:rsid w:val="00BD11A3"/>
    <w:rsid w:val="00BD1BF4"/>
    <w:rsid w:val="00BD5DBB"/>
    <w:rsid w:val="00BD6694"/>
    <w:rsid w:val="00BE1A1F"/>
    <w:rsid w:val="00BE1BC8"/>
    <w:rsid w:val="00BE3FD9"/>
    <w:rsid w:val="00BE7E16"/>
    <w:rsid w:val="00BF0209"/>
    <w:rsid w:val="00BF1757"/>
    <w:rsid w:val="00BF37B6"/>
    <w:rsid w:val="00BF6E53"/>
    <w:rsid w:val="00BF7C55"/>
    <w:rsid w:val="00C009F2"/>
    <w:rsid w:val="00C01831"/>
    <w:rsid w:val="00C06C88"/>
    <w:rsid w:val="00C06F33"/>
    <w:rsid w:val="00C07E96"/>
    <w:rsid w:val="00C11A23"/>
    <w:rsid w:val="00C211E7"/>
    <w:rsid w:val="00C22485"/>
    <w:rsid w:val="00C230DA"/>
    <w:rsid w:val="00C23766"/>
    <w:rsid w:val="00C23DE5"/>
    <w:rsid w:val="00C251C2"/>
    <w:rsid w:val="00C26555"/>
    <w:rsid w:val="00C2656B"/>
    <w:rsid w:val="00C27D3F"/>
    <w:rsid w:val="00C32A8A"/>
    <w:rsid w:val="00C36795"/>
    <w:rsid w:val="00C40448"/>
    <w:rsid w:val="00C443C8"/>
    <w:rsid w:val="00C519F0"/>
    <w:rsid w:val="00C52AD2"/>
    <w:rsid w:val="00C606D7"/>
    <w:rsid w:val="00C61874"/>
    <w:rsid w:val="00C61911"/>
    <w:rsid w:val="00C649AF"/>
    <w:rsid w:val="00C64A13"/>
    <w:rsid w:val="00C65AC3"/>
    <w:rsid w:val="00C65BEA"/>
    <w:rsid w:val="00C669C2"/>
    <w:rsid w:val="00C703A4"/>
    <w:rsid w:val="00C732CA"/>
    <w:rsid w:val="00C74731"/>
    <w:rsid w:val="00C75738"/>
    <w:rsid w:val="00C80513"/>
    <w:rsid w:val="00C81834"/>
    <w:rsid w:val="00C81AF5"/>
    <w:rsid w:val="00C82DF3"/>
    <w:rsid w:val="00C83341"/>
    <w:rsid w:val="00C84933"/>
    <w:rsid w:val="00C8504A"/>
    <w:rsid w:val="00C8653D"/>
    <w:rsid w:val="00C86EEF"/>
    <w:rsid w:val="00C90CA6"/>
    <w:rsid w:val="00C92ED1"/>
    <w:rsid w:val="00CA203A"/>
    <w:rsid w:val="00CA21CB"/>
    <w:rsid w:val="00CA2721"/>
    <w:rsid w:val="00CA299A"/>
    <w:rsid w:val="00CB1ADA"/>
    <w:rsid w:val="00CB22F5"/>
    <w:rsid w:val="00CB652E"/>
    <w:rsid w:val="00CB6D9E"/>
    <w:rsid w:val="00CC4E31"/>
    <w:rsid w:val="00CC5F20"/>
    <w:rsid w:val="00CC642C"/>
    <w:rsid w:val="00CD0F14"/>
    <w:rsid w:val="00CD4A63"/>
    <w:rsid w:val="00CD5138"/>
    <w:rsid w:val="00CD57C1"/>
    <w:rsid w:val="00CE0993"/>
    <w:rsid w:val="00CE1586"/>
    <w:rsid w:val="00CE1B3C"/>
    <w:rsid w:val="00CE57B6"/>
    <w:rsid w:val="00CF1B9B"/>
    <w:rsid w:val="00CF7485"/>
    <w:rsid w:val="00D0045E"/>
    <w:rsid w:val="00D02D89"/>
    <w:rsid w:val="00D0461B"/>
    <w:rsid w:val="00D046E0"/>
    <w:rsid w:val="00D10A46"/>
    <w:rsid w:val="00D134B7"/>
    <w:rsid w:val="00D13584"/>
    <w:rsid w:val="00D13F44"/>
    <w:rsid w:val="00D143E5"/>
    <w:rsid w:val="00D1482A"/>
    <w:rsid w:val="00D151C8"/>
    <w:rsid w:val="00D17AA7"/>
    <w:rsid w:val="00D211DF"/>
    <w:rsid w:val="00D217DF"/>
    <w:rsid w:val="00D22607"/>
    <w:rsid w:val="00D3776F"/>
    <w:rsid w:val="00D41785"/>
    <w:rsid w:val="00D429FD"/>
    <w:rsid w:val="00D42D85"/>
    <w:rsid w:val="00D447A6"/>
    <w:rsid w:val="00D507AB"/>
    <w:rsid w:val="00D52BE5"/>
    <w:rsid w:val="00D5343B"/>
    <w:rsid w:val="00D548CD"/>
    <w:rsid w:val="00D56FE8"/>
    <w:rsid w:val="00D62BAB"/>
    <w:rsid w:val="00D62CD2"/>
    <w:rsid w:val="00D637C7"/>
    <w:rsid w:val="00D70399"/>
    <w:rsid w:val="00D74A56"/>
    <w:rsid w:val="00D757B5"/>
    <w:rsid w:val="00D82783"/>
    <w:rsid w:val="00D83F7B"/>
    <w:rsid w:val="00D9063E"/>
    <w:rsid w:val="00D908F6"/>
    <w:rsid w:val="00D912F7"/>
    <w:rsid w:val="00D92696"/>
    <w:rsid w:val="00D93364"/>
    <w:rsid w:val="00D9348B"/>
    <w:rsid w:val="00D97D90"/>
    <w:rsid w:val="00DA52F9"/>
    <w:rsid w:val="00DA6DB7"/>
    <w:rsid w:val="00DB1CE2"/>
    <w:rsid w:val="00DB3A93"/>
    <w:rsid w:val="00DC2272"/>
    <w:rsid w:val="00DC4A9D"/>
    <w:rsid w:val="00DD0A17"/>
    <w:rsid w:val="00DE08FA"/>
    <w:rsid w:val="00DE5BAB"/>
    <w:rsid w:val="00DF145F"/>
    <w:rsid w:val="00DF2423"/>
    <w:rsid w:val="00DF5BD9"/>
    <w:rsid w:val="00E00684"/>
    <w:rsid w:val="00E01B32"/>
    <w:rsid w:val="00E02246"/>
    <w:rsid w:val="00E03BB3"/>
    <w:rsid w:val="00E0499C"/>
    <w:rsid w:val="00E05056"/>
    <w:rsid w:val="00E059DD"/>
    <w:rsid w:val="00E06200"/>
    <w:rsid w:val="00E06C0D"/>
    <w:rsid w:val="00E102E9"/>
    <w:rsid w:val="00E115E0"/>
    <w:rsid w:val="00E142CF"/>
    <w:rsid w:val="00E20FB3"/>
    <w:rsid w:val="00E2289C"/>
    <w:rsid w:val="00E23F5F"/>
    <w:rsid w:val="00E2474F"/>
    <w:rsid w:val="00E25277"/>
    <w:rsid w:val="00E31F9E"/>
    <w:rsid w:val="00E34424"/>
    <w:rsid w:val="00E37D55"/>
    <w:rsid w:val="00E40B72"/>
    <w:rsid w:val="00E44481"/>
    <w:rsid w:val="00E45C48"/>
    <w:rsid w:val="00E5799D"/>
    <w:rsid w:val="00E60F44"/>
    <w:rsid w:val="00E620C9"/>
    <w:rsid w:val="00E63086"/>
    <w:rsid w:val="00E6584A"/>
    <w:rsid w:val="00E66BD1"/>
    <w:rsid w:val="00E75098"/>
    <w:rsid w:val="00E75794"/>
    <w:rsid w:val="00E75A3B"/>
    <w:rsid w:val="00E84BFB"/>
    <w:rsid w:val="00E9149D"/>
    <w:rsid w:val="00E917E3"/>
    <w:rsid w:val="00E91A65"/>
    <w:rsid w:val="00E96C7E"/>
    <w:rsid w:val="00EA06B1"/>
    <w:rsid w:val="00EA562E"/>
    <w:rsid w:val="00EA674A"/>
    <w:rsid w:val="00EB0D9D"/>
    <w:rsid w:val="00EB0DDB"/>
    <w:rsid w:val="00EB172B"/>
    <w:rsid w:val="00EB1779"/>
    <w:rsid w:val="00EB2829"/>
    <w:rsid w:val="00EB519A"/>
    <w:rsid w:val="00EB7A54"/>
    <w:rsid w:val="00EB7F30"/>
    <w:rsid w:val="00EC0E2B"/>
    <w:rsid w:val="00EC65D3"/>
    <w:rsid w:val="00EC6A5F"/>
    <w:rsid w:val="00ED090F"/>
    <w:rsid w:val="00ED41D9"/>
    <w:rsid w:val="00EE2E21"/>
    <w:rsid w:val="00EE3142"/>
    <w:rsid w:val="00EE331B"/>
    <w:rsid w:val="00EF0896"/>
    <w:rsid w:val="00EF1534"/>
    <w:rsid w:val="00EF3D3D"/>
    <w:rsid w:val="00EF7CD4"/>
    <w:rsid w:val="00F019A6"/>
    <w:rsid w:val="00F03978"/>
    <w:rsid w:val="00F0403E"/>
    <w:rsid w:val="00F0631A"/>
    <w:rsid w:val="00F11D6E"/>
    <w:rsid w:val="00F151A9"/>
    <w:rsid w:val="00F21295"/>
    <w:rsid w:val="00F213A4"/>
    <w:rsid w:val="00F2720E"/>
    <w:rsid w:val="00F27C1A"/>
    <w:rsid w:val="00F307DB"/>
    <w:rsid w:val="00F3370F"/>
    <w:rsid w:val="00F34307"/>
    <w:rsid w:val="00F378D7"/>
    <w:rsid w:val="00F41D3D"/>
    <w:rsid w:val="00F431BD"/>
    <w:rsid w:val="00F43D76"/>
    <w:rsid w:val="00F447AF"/>
    <w:rsid w:val="00F466A2"/>
    <w:rsid w:val="00F46D48"/>
    <w:rsid w:val="00F47BFC"/>
    <w:rsid w:val="00F50650"/>
    <w:rsid w:val="00F55347"/>
    <w:rsid w:val="00F633C5"/>
    <w:rsid w:val="00F72342"/>
    <w:rsid w:val="00F727BF"/>
    <w:rsid w:val="00F74D9B"/>
    <w:rsid w:val="00F779D4"/>
    <w:rsid w:val="00F80233"/>
    <w:rsid w:val="00F866E6"/>
    <w:rsid w:val="00F87BCC"/>
    <w:rsid w:val="00F9182F"/>
    <w:rsid w:val="00F9417B"/>
    <w:rsid w:val="00F94E4F"/>
    <w:rsid w:val="00F95B15"/>
    <w:rsid w:val="00FA0FD7"/>
    <w:rsid w:val="00FA3FAF"/>
    <w:rsid w:val="00FA4F56"/>
    <w:rsid w:val="00FA72E1"/>
    <w:rsid w:val="00FB0AA4"/>
    <w:rsid w:val="00FB107B"/>
    <w:rsid w:val="00FB1B32"/>
    <w:rsid w:val="00FB380E"/>
    <w:rsid w:val="00FC10E1"/>
    <w:rsid w:val="00FC3A96"/>
    <w:rsid w:val="00FC3D15"/>
    <w:rsid w:val="00FC5811"/>
    <w:rsid w:val="00FC6B7D"/>
    <w:rsid w:val="00FD0A13"/>
    <w:rsid w:val="00FD1540"/>
    <w:rsid w:val="00FE0E47"/>
    <w:rsid w:val="00FE26C0"/>
    <w:rsid w:val="00FE2C7C"/>
    <w:rsid w:val="00FE3D28"/>
    <w:rsid w:val="00FE5E44"/>
    <w:rsid w:val="00FE6E53"/>
    <w:rsid w:val="00FE7B03"/>
    <w:rsid w:val="00FF13FB"/>
    <w:rsid w:val="00FF4333"/>
    <w:rsid w:val="00FF544F"/>
    <w:rsid w:val="00FF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27FF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3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D143E5"/>
    <w:rPr>
      <w:sz w:val="18"/>
      <w:szCs w:val="18"/>
    </w:rPr>
  </w:style>
  <w:style w:type="paragraph" w:styleId="ac">
    <w:name w:val="annotation text"/>
    <w:basedOn w:val="a"/>
    <w:link w:val="ad"/>
    <w:uiPriority w:val="99"/>
    <w:semiHidden/>
    <w:unhideWhenUsed/>
    <w:rsid w:val="00D143E5"/>
    <w:pPr>
      <w:jc w:val="left"/>
    </w:pPr>
  </w:style>
  <w:style w:type="character" w:customStyle="1" w:styleId="ad">
    <w:name w:val="コメント文字列 (文字)"/>
    <w:basedOn w:val="a0"/>
    <w:link w:val="ac"/>
    <w:uiPriority w:val="99"/>
    <w:semiHidden/>
    <w:rsid w:val="00D143E5"/>
  </w:style>
  <w:style w:type="paragraph" w:styleId="ae">
    <w:name w:val="annotation subject"/>
    <w:basedOn w:val="ac"/>
    <w:next w:val="ac"/>
    <w:link w:val="af"/>
    <w:uiPriority w:val="99"/>
    <w:semiHidden/>
    <w:unhideWhenUsed/>
    <w:rsid w:val="00D143E5"/>
    <w:rPr>
      <w:b/>
      <w:bCs/>
    </w:rPr>
  </w:style>
  <w:style w:type="character" w:customStyle="1" w:styleId="af">
    <w:name w:val="コメント内容 (文字)"/>
    <w:basedOn w:val="ad"/>
    <w:link w:val="ae"/>
    <w:uiPriority w:val="99"/>
    <w:semiHidden/>
    <w:rsid w:val="00D143E5"/>
    <w:rPr>
      <w:b/>
      <w:bCs/>
    </w:rPr>
  </w:style>
  <w:style w:type="paragraph" w:styleId="af0">
    <w:name w:val="Revision"/>
    <w:hidden/>
    <w:uiPriority w:val="99"/>
    <w:semiHidden/>
    <w:rsid w:val="00D143E5"/>
  </w:style>
  <w:style w:type="character" w:styleId="af1">
    <w:name w:val="Hyperlink"/>
    <w:basedOn w:val="a0"/>
    <w:uiPriority w:val="99"/>
    <w:unhideWhenUsed/>
    <w:rsid w:val="006D4DD3"/>
    <w:rPr>
      <w:color w:val="0563C1" w:themeColor="hyperlink"/>
      <w:u w:val="single"/>
    </w:rPr>
  </w:style>
  <w:style w:type="character" w:styleId="af2">
    <w:name w:val="Unresolved Mention"/>
    <w:basedOn w:val="a0"/>
    <w:uiPriority w:val="99"/>
    <w:semiHidden/>
    <w:unhideWhenUsed/>
    <w:rsid w:val="006D4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246">
      <w:bodyDiv w:val="1"/>
      <w:marLeft w:val="0"/>
      <w:marRight w:val="0"/>
      <w:marTop w:val="0"/>
      <w:marBottom w:val="0"/>
      <w:divBdr>
        <w:top w:val="none" w:sz="0" w:space="0" w:color="auto"/>
        <w:left w:val="none" w:sz="0" w:space="0" w:color="auto"/>
        <w:bottom w:val="none" w:sz="0" w:space="0" w:color="auto"/>
        <w:right w:val="none" w:sz="0" w:space="0" w:color="auto"/>
      </w:divBdr>
    </w:div>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29348418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961619511">
      <w:bodyDiv w:val="1"/>
      <w:marLeft w:val="0"/>
      <w:marRight w:val="0"/>
      <w:marTop w:val="0"/>
      <w:marBottom w:val="0"/>
      <w:divBdr>
        <w:top w:val="none" w:sz="0" w:space="0" w:color="auto"/>
        <w:left w:val="none" w:sz="0" w:space="0" w:color="auto"/>
        <w:bottom w:val="none" w:sz="0" w:space="0" w:color="auto"/>
        <w:right w:val="none" w:sz="0" w:space="0" w:color="auto"/>
      </w:divBdr>
      <w:divsChild>
        <w:div w:id="1594389463">
          <w:marLeft w:val="274"/>
          <w:marRight w:val="0"/>
          <w:marTop w:val="0"/>
          <w:marBottom w:val="0"/>
          <w:divBdr>
            <w:top w:val="none" w:sz="0" w:space="0" w:color="auto"/>
            <w:left w:val="none" w:sz="0" w:space="0" w:color="auto"/>
            <w:bottom w:val="none" w:sz="0" w:space="0" w:color="auto"/>
            <w:right w:val="none" w:sz="0" w:space="0" w:color="auto"/>
          </w:divBdr>
        </w:div>
      </w:divsChild>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13757998">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08768203">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1598832321">
      <w:bodyDiv w:val="1"/>
      <w:marLeft w:val="0"/>
      <w:marRight w:val="0"/>
      <w:marTop w:val="0"/>
      <w:marBottom w:val="0"/>
      <w:divBdr>
        <w:top w:val="none" w:sz="0" w:space="0" w:color="auto"/>
        <w:left w:val="none" w:sz="0" w:space="0" w:color="auto"/>
        <w:bottom w:val="none" w:sz="0" w:space="0" w:color="auto"/>
        <w:right w:val="none" w:sz="0" w:space="0" w:color="auto"/>
      </w:divBdr>
    </w:div>
    <w:div w:id="1674869578">
      <w:bodyDiv w:val="1"/>
      <w:marLeft w:val="0"/>
      <w:marRight w:val="0"/>
      <w:marTop w:val="0"/>
      <w:marBottom w:val="0"/>
      <w:divBdr>
        <w:top w:val="none" w:sz="0" w:space="0" w:color="auto"/>
        <w:left w:val="none" w:sz="0" w:space="0" w:color="auto"/>
        <w:bottom w:val="none" w:sz="0" w:space="0" w:color="auto"/>
        <w:right w:val="none" w:sz="0" w:space="0" w:color="auto"/>
      </w:divBdr>
    </w:div>
    <w:div w:id="1727680423">
      <w:bodyDiv w:val="1"/>
      <w:marLeft w:val="0"/>
      <w:marRight w:val="0"/>
      <w:marTop w:val="0"/>
      <w:marBottom w:val="0"/>
      <w:divBdr>
        <w:top w:val="none" w:sz="0" w:space="0" w:color="auto"/>
        <w:left w:val="none" w:sz="0" w:space="0" w:color="auto"/>
        <w:bottom w:val="none" w:sz="0" w:space="0" w:color="auto"/>
        <w:right w:val="none" w:sz="0" w:space="0" w:color="auto"/>
      </w:divBdr>
      <w:divsChild>
        <w:div w:id="771051458">
          <w:marLeft w:val="274"/>
          <w:marRight w:val="0"/>
          <w:marTop w:val="0"/>
          <w:marBottom w:val="0"/>
          <w:divBdr>
            <w:top w:val="none" w:sz="0" w:space="0" w:color="auto"/>
            <w:left w:val="none" w:sz="0" w:space="0" w:color="auto"/>
            <w:bottom w:val="none" w:sz="0" w:space="0" w:color="auto"/>
            <w:right w:val="none" w:sz="0" w:space="0" w:color="auto"/>
          </w:divBdr>
        </w:div>
      </w:divsChild>
    </w:div>
    <w:div w:id="1746218197">
      <w:bodyDiv w:val="1"/>
      <w:marLeft w:val="0"/>
      <w:marRight w:val="0"/>
      <w:marTop w:val="0"/>
      <w:marBottom w:val="0"/>
      <w:divBdr>
        <w:top w:val="none" w:sz="0" w:space="0" w:color="auto"/>
        <w:left w:val="none" w:sz="0" w:space="0" w:color="auto"/>
        <w:bottom w:val="none" w:sz="0" w:space="0" w:color="auto"/>
        <w:right w:val="none" w:sz="0" w:space="0" w:color="auto"/>
      </w:divBdr>
    </w:div>
    <w:div w:id="1823816930">
      <w:bodyDiv w:val="1"/>
      <w:marLeft w:val="0"/>
      <w:marRight w:val="0"/>
      <w:marTop w:val="0"/>
      <w:marBottom w:val="0"/>
      <w:divBdr>
        <w:top w:val="none" w:sz="0" w:space="0" w:color="auto"/>
        <w:left w:val="none" w:sz="0" w:space="0" w:color="auto"/>
        <w:bottom w:val="none" w:sz="0" w:space="0" w:color="auto"/>
        <w:right w:val="none" w:sz="0" w:space="0" w:color="auto"/>
      </w:divBdr>
    </w:div>
    <w:div w:id="1848326966">
      <w:bodyDiv w:val="1"/>
      <w:marLeft w:val="0"/>
      <w:marRight w:val="0"/>
      <w:marTop w:val="0"/>
      <w:marBottom w:val="0"/>
      <w:divBdr>
        <w:top w:val="none" w:sz="0" w:space="0" w:color="auto"/>
        <w:left w:val="none" w:sz="0" w:space="0" w:color="auto"/>
        <w:bottom w:val="none" w:sz="0" w:space="0" w:color="auto"/>
        <w:right w:val="none" w:sz="0" w:space="0" w:color="auto"/>
      </w:divBdr>
    </w:div>
    <w:div w:id="1904639127">
      <w:bodyDiv w:val="1"/>
      <w:marLeft w:val="0"/>
      <w:marRight w:val="0"/>
      <w:marTop w:val="0"/>
      <w:marBottom w:val="0"/>
      <w:divBdr>
        <w:top w:val="none" w:sz="0" w:space="0" w:color="auto"/>
        <w:left w:val="none" w:sz="0" w:space="0" w:color="auto"/>
        <w:bottom w:val="none" w:sz="0" w:space="0" w:color="auto"/>
        <w:right w:val="none" w:sz="0" w:space="0" w:color="auto"/>
      </w:divBdr>
    </w:div>
    <w:div w:id="1915700937">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contents/wdu220/osaka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70050/koho/shikikaku/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040/danjo/danjo/hyouge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o070040/danjo/danjo/hyougen.html" TargetMode="External"/><Relationship Id="rId4" Type="http://schemas.openxmlformats.org/officeDocument/2006/relationships/settings" Target="settings.xml"/><Relationship Id="rId9" Type="http://schemas.openxmlformats.org/officeDocument/2006/relationships/hyperlink" Target="https://www.pref.osaka.lg.jp/o080020/irs-suishin/osakair/"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1948</Words>
  <Characters>11107</Characters>
  <Application>Microsoft Office Word</Application>
  <DocSecurity>0</DocSecurity>
  <Lines>92</Lines>
  <Paragraphs>26</Paragraphs>
  <ScaleCrop>false</ScaleCrop>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2026-02-17T04:27:00Z</dcterms:created>
  <dcterms:modified xsi:type="dcterms:W3CDTF">2026-02-17T04:27:00Z</dcterms:modified>
</cp:coreProperties>
</file>