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5E" w:rsidRDefault="00476599" w:rsidP="00476378">
      <w:pPr>
        <w:jc w:val="center"/>
        <w:rPr>
          <w:sz w:val="24"/>
        </w:rPr>
      </w:pPr>
      <w:r>
        <w:rPr>
          <w:rFonts w:hint="eastAsia"/>
          <w:sz w:val="24"/>
        </w:rPr>
        <w:t>令和５</w:t>
      </w:r>
      <w:r w:rsidR="004C7B70">
        <w:rPr>
          <w:rFonts w:hint="eastAsia"/>
          <w:sz w:val="24"/>
        </w:rPr>
        <w:t>年度</w:t>
      </w:r>
      <w:r w:rsidR="004C7B70">
        <w:rPr>
          <w:rFonts w:hint="eastAsia"/>
          <w:sz w:val="24"/>
        </w:rPr>
        <w:t xml:space="preserve"> </w:t>
      </w:r>
      <w:r w:rsidR="003E0D5E">
        <w:rPr>
          <w:rFonts w:hint="eastAsia"/>
          <w:sz w:val="24"/>
        </w:rPr>
        <w:t>大阪府内産木材利用促進モデル整備等業務に係る</w:t>
      </w:r>
    </w:p>
    <w:p w:rsidR="00DD7D03" w:rsidRDefault="00476378" w:rsidP="00476378">
      <w:pPr>
        <w:jc w:val="center"/>
        <w:rPr>
          <w:sz w:val="24"/>
        </w:rPr>
      </w:pPr>
      <w:bookmarkStart w:id="0" w:name="_GoBack"/>
      <w:bookmarkEnd w:id="0"/>
      <w:r w:rsidRPr="00476378">
        <w:rPr>
          <w:rFonts w:hint="eastAsia"/>
          <w:sz w:val="24"/>
        </w:rPr>
        <w:t>プレゼンテーション審査実施要領</w:t>
      </w:r>
    </w:p>
    <w:p w:rsidR="00476378" w:rsidRDefault="00476378" w:rsidP="00476378">
      <w:pPr>
        <w:jc w:val="left"/>
        <w:rPr>
          <w:sz w:val="22"/>
        </w:rPr>
      </w:pPr>
    </w:p>
    <w:p w:rsidR="00476378" w:rsidRDefault="00476378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１．目的</w:t>
      </w:r>
    </w:p>
    <w:p w:rsidR="00476378" w:rsidRDefault="003E0D5E" w:rsidP="004C7B70">
      <w:pPr>
        <w:spacing w:line="240" w:lineRule="exact"/>
        <w:ind w:leftChars="100" w:left="200" w:firstLineChars="100" w:firstLine="210"/>
        <w:jc w:val="left"/>
        <w:rPr>
          <w:sz w:val="22"/>
        </w:rPr>
      </w:pPr>
      <w:r w:rsidRPr="003E0D5E">
        <w:rPr>
          <w:rFonts w:hint="eastAsia"/>
          <w:sz w:val="22"/>
        </w:rPr>
        <w:t>大阪府内産木材利用促進モデル整備等業務</w:t>
      </w:r>
      <w:r w:rsidR="00F602F3">
        <w:rPr>
          <w:rFonts w:hint="eastAsia"/>
          <w:sz w:val="22"/>
        </w:rPr>
        <w:t>（</w:t>
      </w:r>
      <w:r w:rsidR="00476599">
        <w:rPr>
          <w:rFonts w:hint="eastAsia"/>
          <w:sz w:val="22"/>
        </w:rPr>
        <w:t>こころの健康総合センター</w:t>
      </w:r>
      <w:r>
        <w:rPr>
          <w:rFonts w:hint="eastAsia"/>
          <w:sz w:val="22"/>
        </w:rPr>
        <w:t>）</w:t>
      </w:r>
      <w:r w:rsidR="00476378">
        <w:rPr>
          <w:rFonts w:hint="eastAsia"/>
          <w:sz w:val="22"/>
        </w:rPr>
        <w:t>に係る企画提案公募要領７（１）イに定めるプレゼンテーション審査</w:t>
      </w:r>
      <w:r w:rsidR="00B50C23">
        <w:rPr>
          <w:rFonts w:hint="eastAsia"/>
          <w:sz w:val="22"/>
        </w:rPr>
        <w:t>の</w:t>
      </w:r>
      <w:r w:rsidR="00F66338">
        <w:rPr>
          <w:rFonts w:hint="eastAsia"/>
          <w:sz w:val="22"/>
        </w:rPr>
        <w:t>実施</w:t>
      </w:r>
      <w:r w:rsidR="00545385">
        <w:rPr>
          <w:rFonts w:hint="eastAsia"/>
          <w:sz w:val="22"/>
        </w:rPr>
        <w:t>について</w:t>
      </w:r>
      <w:r w:rsidR="004C7B70">
        <w:rPr>
          <w:rFonts w:hint="eastAsia"/>
          <w:sz w:val="22"/>
        </w:rPr>
        <w:t>、</w:t>
      </w:r>
      <w:r w:rsidR="00545385">
        <w:rPr>
          <w:rFonts w:hint="eastAsia"/>
          <w:sz w:val="22"/>
        </w:rPr>
        <w:t>以下</w:t>
      </w:r>
      <w:r w:rsidR="00476378">
        <w:rPr>
          <w:rFonts w:hint="eastAsia"/>
          <w:sz w:val="22"/>
        </w:rPr>
        <w:t>のとおり定めます。</w:t>
      </w:r>
    </w:p>
    <w:p w:rsidR="00476378" w:rsidRDefault="00476378" w:rsidP="004C7B70">
      <w:pPr>
        <w:spacing w:line="240" w:lineRule="exact"/>
        <w:jc w:val="center"/>
        <w:rPr>
          <w:sz w:val="22"/>
        </w:rPr>
      </w:pPr>
    </w:p>
    <w:p w:rsidR="00476378" w:rsidRDefault="00476378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２．日時及び場所</w:t>
      </w:r>
    </w:p>
    <w:p w:rsidR="00F602F3" w:rsidRPr="00883B7B" w:rsidRDefault="004C4F33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日時：</w:t>
      </w:r>
      <w:r w:rsidR="00476599">
        <w:rPr>
          <w:rFonts w:hint="eastAsia"/>
          <w:sz w:val="22"/>
        </w:rPr>
        <w:t>令和５</w:t>
      </w:r>
      <w:r w:rsidR="00F602F3">
        <w:rPr>
          <w:rFonts w:hint="eastAsia"/>
          <w:sz w:val="22"/>
        </w:rPr>
        <w:t>年</w:t>
      </w:r>
      <w:r w:rsidR="00811EDC">
        <w:rPr>
          <w:rFonts w:hint="eastAsia"/>
          <w:sz w:val="22"/>
        </w:rPr>
        <w:t>４</w:t>
      </w:r>
      <w:r>
        <w:rPr>
          <w:rFonts w:hint="eastAsia"/>
          <w:sz w:val="22"/>
        </w:rPr>
        <w:t>月</w:t>
      </w:r>
      <w:r w:rsidR="00476599">
        <w:rPr>
          <w:rFonts w:hint="eastAsia"/>
          <w:sz w:val="22"/>
        </w:rPr>
        <w:t>１８</w:t>
      </w:r>
      <w:r>
        <w:rPr>
          <w:rFonts w:hint="eastAsia"/>
          <w:sz w:val="22"/>
        </w:rPr>
        <w:t>日（</w:t>
      </w:r>
      <w:r w:rsidR="00476599">
        <w:rPr>
          <w:rFonts w:hint="eastAsia"/>
          <w:sz w:val="22"/>
        </w:rPr>
        <w:t>火</w:t>
      </w:r>
      <w:r>
        <w:rPr>
          <w:rFonts w:hint="eastAsia"/>
          <w:sz w:val="22"/>
        </w:rPr>
        <w:t>曜日）</w:t>
      </w:r>
      <w:r w:rsidR="00811EDC">
        <w:rPr>
          <w:rFonts w:hint="eastAsia"/>
          <w:sz w:val="22"/>
        </w:rPr>
        <w:t>午後１時００分～午後５時００分（予定）</w:t>
      </w:r>
    </w:p>
    <w:p w:rsidR="00CE555A" w:rsidRDefault="00476378" w:rsidP="00811EDC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  <w:r>
        <w:rPr>
          <w:rFonts w:hint="eastAsia"/>
          <w:sz w:val="22"/>
        </w:rPr>
        <w:t xml:space="preserve">　場所</w:t>
      </w:r>
      <w:r w:rsidR="00CA7BA3">
        <w:rPr>
          <w:rFonts w:hint="eastAsia"/>
          <w:sz w:val="22"/>
        </w:rPr>
        <w:t>：</w:t>
      </w:r>
      <w:r w:rsidR="00644AC0">
        <w:rPr>
          <w:rFonts w:asciiTheme="minorEastAsia" w:hAnsiTheme="minorEastAsia" w:hint="eastAsia"/>
          <w:color w:val="000000"/>
          <w:sz w:val="22"/>
        </w:rPr>
        <w:t xml:space="preserve">大阪府咲洲庁舎４１階　</w:t>
      </w:r>
      <w:r w:rsidR="00CE555A">
        <w:rPr>
          <w:rFonts w:asciiTheme="minorEastAsia" w:hAnsiTheme="minorEastAsia" w:hint="eastAsia"/>
          <w:color w:val="000000"/>
          <w:sz w:val="22"/>
        </w:rPr>
        <w:t xml:space="preserve">　（住所）</w:t>
      </w:r>
      <w:r w:rsidR="00644AC0">
        <w:rPr>
          <w:rFonts w:asciiTheme="minorEastAsia" w:hAnsiTheme="minorEastAsia" w:hint="eastAsia"/>
          <w:color w:val="000000"/>
          <w:sz w:val="22"/>
        </w:rPr>
        <w:t>大阪市住之江区南港北１丁目１４―１６</w:t>
      </w:r>
    </w:p>
    <w:p w:rsidR="004C7B70" w:rsidRDefault="00CE555A" w:rsidP="00811EDC">
      <w:pPr>
        <w:spacing w:line="240" w:lineRule="exact"/>
        <w:ind w:firstLineChars="400" w:firstLine="838"/>
        <w:jc w:val="left"/>
        <w:rPr>
          <w:rFonts w:asciiTheme="minorEastAsia" w:hAnsiTheme="minorEastAsia"/>
          <w:color w:val="000000"/>
          <w:sz w:val="22"/>
        </w:rPr>
      </w:pPr>
      <w:r>
        <w:rPr>
          <w:rFonts w:hint="eastAsia"/>
          <w:sz w:val="22"/>
        </w:rPr>
        <w:t>【審査会場】</w:t>
      </w:r>
      <w:r w:rsidR="00476599">
        <w:rPr>
          <w:rFonts w:asciiTheme="minorEastAsia" w:hAnsiTheme="minorEastAsia" w:hint="eastAsia"/>
          <w:color w:val="000000"/>
          <w:sz w:val="22"/>
        </w:rPr>
        <w:t>共用会議室⑨</w:t>
      </w:r>
      <w:r w:rsidR="007B38E6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545385" w:rsidRDefault="00CE555A" w:rsidP="00811EDC">
      <w:pPr>
        <w:spacing w:line="240" w:lineRule="exact"/>
        <w:ind w:firstLineChars="400" w:firstLine="838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【</w:t>
      </w:r>
      <w:r w:rsidR="00811EDC">
        <w:rPr>
          <w:rFonts w:asciiTheme="minorEastAsia" w:hAnsiTheme="minorEastAsia" w:hint="eastAsia"/>
          <w:color w:val="000000"/>
          <w:sz w:val="22"/>
        </w:rPr>
        <w:t>控</w:t>
      </w:r>
      <w:r w:rsidR="004C7B70">
        <w:rPr>
          <w:rFonts w:asciiTheme="minorEastAsia" w:hAnsiTheme="minorEastAsia" w:hint="eastAsia"/>
          <w:color w:val="000000"/>
          <w:sz w:val="22"/>
        </w:rPr>
        <w:t xml:space="preserve">　　</w:t>
      </w:r>
      <w:r w:rsidR="007B38E6">
        <w:rPr>
          <w:rFonts w:asciiTheme="minorEastAsia" w:hAnsiTheme="minorEastAsia" w:hint="eastAsia"/>
          <w:color w:val="000000"/>
          <w:sz w:val="22"/>
        </w:rPr>
        <w:t>室</w:t>
      </w:r>
      <w:r>
        <w:rPr>
          <w:rFonts w:asciiTheme="minorEastAsia" w:hAnsiTheme="minorEastAsia" w:hint="eastAsia"/>
          <w:color w:val="000000"/>
          <w:sz w:val="22"/>
        </w:rPr>
        <w:t>】</w:t>
      </w:r>
      <w:r w:rsidR="00F77411" w:rsidRPr="00F77411">
        <w:rPr>
          <w:rFonts w:asciiTheme="minorEastAsia" w:hAnsiTheme="minorEastAsia" w:hint="eastAsia"/>
          <w:color w:val="FF0000"/>
          <w:sz w:val="22"/>
        </w:rPr>
        <w:t>共用会議室③</w:t>
      </w: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41910</wp:posOffset>
            </wp:positionV>
            <wp:extent cx="3581400" cy="2720923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咲洲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33"/>
                    <a:stretch/>
                  </pic:blipFill>
                  <pic:spPr bwMode="auto">
                    <a:xfrm>
                      <a:off x="0" y="0"/>
                      <a:ext cx="3581400" cy="272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B65DA6" w:rsidRDefault="00B65DA6" w:rsidP="00B65DA6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３．プレゼンテーションの実施方法</w:t>
      </w:r>
    </w:p>
    <w:p w:rsidR="00B65DA6" w:rsidRDefault="00B65DA6" w:rsidP="00B65DA6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（１）発表順</w:t>
      </w:r>
    </w:p>
    <w:p w:rsidR="00B65DA6" w:rsidRDefault="00B65DA6" w:rsidP="00B65DA6">
      <w:pPr>
        <w:spacing w:line="240" w:lineRule="exact"/>
        <w:ind w:leftChars="300" w:left="1018" w:hangingChars="200" w:hanging="419"/>
        <w:jc w:val="left"/>
        <w:rPr>
          <w:sz w:val="22"/>
        </w:rPr>
      </w:pPr>
      <w:r>
        <w:rPr>
          <w:rFonts w:hint="eastAsia"/>
          <w:sz w:val="22"/>
        </w:rPr>
        <w:t>１　応募書類受付期間終了後、森づくり課において決定します。発表者へは、個別に発表の順番と発表予定時刻を連絡いたします。</w:t>
      </w:r>
    </w:p>
    <w:p w:rsidR="00B65DA6" w:rsidRDefault="00B65DA6" w:rsidP="00B65DA6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>２　応募事業者は発表予定時刻の１０分前に控室にお集まりください。</w:t>
      </w:r>
    </w:p>
    <w:p w:rsidR="00B65DA6" w:rsidRPr="0084101C" w:rsidRDefault="00B65DA6" w:rsidP="00B65DA6">
      <w:pPr>
        <w:spacing w:line="240" w:lineRule="exact"/>
        <w:ind w:leftChars="200" w:left="399" w:firstLineChars="100" w:firstLine="210"/>
        <w:jc w:val="left"/>
        <w:rPr>
          <w:sz w:val="22"/>
        </w:rPr>
      </w:pPr>
    </w:p>
    <w:p w:rsidR="00B65DA6" w:rsidRDefault="00B65DA6" w:rsidP="00B65DA6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（２）発表の方法</w:t>
      </w:r>
    </w:p>
    <w:p w:rsidR="00B65DA6" w:rsidRDefault="00B65DA6" w:rsidP="00B65DA6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>１　当日の出席者は４名以内、うち発表者は１名とします。</w:t>
      </w:r>
    </w:p>
    <w:p w:rsidR="00B65DA6" w:rsidRDefault="00B65DA6" w:rsidP="00B65DA6">
      <w:pPr>
        <w:spacing w:line="240" w:lineRule="exact"/>
        <w:ind w:leftChars="300" w:left="1018" w:hangingChars="200" w:hanging="419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F20E39">
        <w:rPr>
          <w:rFonts w:hint="eastAsia"/>
          <w:spacing w:val="-4"/>
          <w:sz w:val="22"/>
        </w:rPr>
        <w:t>各応募事業者の</w:t>
      </w:r>
      <w:r w:rsidRPr="00203A3A">
        <w:rPr>
          <w:rFonts w:hint="eastAsia"/>
          <w:spacing w:val="-4"/>
          <w:sz w:val="22"/>
          <w:u w:val="single"/>
        </w:rPr>
        <w:t>発表の持ち時間は</w:t>
      </w:r>
      <w:r>
        <w:rPr>
          <w:rFonts w:hint="eastAsia"/>
          <w:spacing w:val="-4"/>
          <w:sz w:val="22"/>
          <w:u w:val="single"/>
        </w:rPr>
        <w:t>１５</w:t>
      </w:r>
      <w:r w:rsidRPr="00203A3A">
        <w:rPr>
          <w:rFonts w:hint="eastAsia"/>
          <w:spacing w:val="-4"/>
          <w:sz w:val="22"/>
          <w:u w:val="single"/>
        </w:rPr>
        <w:t>分</w:t>
      </w:r>
      <w:r w:rsidRPr="00F20E39">
        <w:rPr>
          <w:rFonts w:hint="eastAsia"/>
          <w:spacing w:val="-4"/>
          <w:sz w:val="22"/>
        </w:rPr>
        <w:t>です。</w:t>
      </w:r>
    </w:p>
    <w:p w:rsidR="00B65DA6" w:rsidRDefault="00B65DA6" w:rsidP="00B65DA6">
      <w:pPr>
        <w:spacing w:line="240" w:lineRule="exact"/>
        <w:ind w:leftChars="200" w:left="399" w:firstLineChars="100" w:firstLine="210"/>
        <w:jc w:val="left"/>
        <w:rPr>
          <w:spacing w:val="-4"/>
          <w:sz w:val="22"/>
        </w:rPr>
      </w:pPr>
      <w:r>
        <w:rPr>
          <w:rFonts w:hint="eastAsia"/>
          <w:sz w:val="22"/>
        </w:rPr>
        <w:t xml:space="preserve">３　</w:t>
      </w:r>
      <w:r w:rsidRPr="00883B7B">
        <w:rPr>
          <w:rFonts w:hint="eastAsia"/>
          <w:spacing w:val="-4"/>
          <w:sz w:val="22"/>
        </w:rPr>
        <w:t>発表終了１分前にベルを鳴らします。持ち時間を超えて発表することはできません。</w:t>
      </w:r>
    </w:p>
    <w:p w:rsidR="00B65DA6" w:rsidRDefault="00B65DA6" w:rsidP="00B65DA6">
      <w:pPr>
        <w:spacing w:line="240" w:lineRule="exact"/>
        <w:ind w:leftChars="200" w:left="399" w:firstLineChars="100" w:firstLine="202"/>
        <w:jc w:val="left"/>
        <w:rPr>
          <w:spacing w:val="-8"/>
          <w:sz w:val="22"/>
        </w:rPr>
      </w:pPr>
      <w:r>
        <w:rPr>
          <w:rFonts w:hint="eastAsia"/>
          <w:spacing w:val="-4"/>
          <w:sz w:val="22"/>
        </w:rPr>
        <w:t>４</w:t>
      </w:r>
      <w:r w:rsidRPr="00811EDC">
        <w:rPr>
          <w:rFonts w:hint="eastAsia"/>
          <w:spacing w:val="-4"/>
          <w:sz w:val="22"/>
        </w:rPr>
        <w:t xml:space="preserve">　</w:t>
      </w:r>
      <w:r>
        <w:rPr>
          <w:rFonts w:hint="eastAsia"/>
          <w:spacing w:val="-8"/>
          <w:sz w:val="22"/>
          <w:u w:val="single"/>
        </w:rPr>
        <w:t>発表後に</w:t>
      </w:r>
      <w:r w:rsidRPr="00203A3A">
        <w:rPr>
          <w:rFonts w:hint="eastAsia"/>
          <w:spacing w:val="-8"/>
          <w:sz w:val="22"/>
          <w:u w:val="single"/>
        </w:rPr>
        <w:t>９分の質疑応答の時間</w:t>
      </w:r>
      <w:r>
        <w:rPr>
          <w:rFonts w:hint="eastAsia"/>
          <w:spacing w:val="-8"/>
          <w:sz w:val="22"/>
        </w:rPr>
        <w:t>を設け</w:t>
      </w:r>
      <w:r w:rsidRPr="00811EDC">
        <w:rPr>
          <w:rFonts w:hint="eastAsia"/>
          <w:spacing w:val="-8"/>
          <w:sz w:val="22"/>
        </w:rPr>
        <w:t>ます。</w:t>
      </w:r>
    </w:p>
    <w:p w:rsidR="00B65DA6" w:rsidRPr="00811EDC" w:rsidRDefault="00B65DA6" w:rsidP="00B65DA6">
      <w:pPr>
        <w:spacing w:line="240" w:lineRule="exact"/>
        <w:ind w:leftChars="200" w:left="399" w:firstLineChars="100" w:firstLine="202"/>
        <w:jc w:val="left"/>
        <w:rPr>
          <w:spacing w:val="-4"/>
          <w:sz w:val="22"/>
        </w:rPr>
      </w:pPr>
    </w:p>
    <w:p w:rsidR="00B65DA6" w:rsidRDefault="00B65DA6" w:rsidP="00B65DA6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（３）その他</w:t>
      </w:r>
    </w:p>
    <w:p w:rsidR="00B65DA6" w:rsidRDefault="00B65DA6" w:rsidP="00B65DA6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>１　プレゼンテーション審査は非公開とします。</w:t>
      </w:r>
    </w:p>
    <w:p w:rsidR="00B65DA6" w:rsidRPr="00C94333" w:rsidRDefault="00B65DA6" w:rsidP="00B65DA6">
      <w:pPr>
        <w:spacing w:line="240" w:lineRule="exact"/>
        <w:ind w:leftChars="300" w:left="998" w:hangingChars="200" w:hanging="399"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２　プレゼンテーション審査では、模型等の持ち込みは可能ですが、</w:t>
      </w:r>
      <w:r w:rsidRPr="00C94333">
        <w:rPr>
          <w:rFonts w:asciiTheme="minorEastAsia" w:hAnsiTheme="minorEastAsia" w:hint="eastAsia"/>
          <w:color w:val="000000"/>
        </w:rPr>
        <w:t>パワーポイント等の機材</w:t>
      </w:r>
      <w:r>
        <w:rPr>
          <w:rFonts w:asciiTheme="minorEastAsia" w:hAnsiTheme="minorEastAsia" w:hint="eastAsia"/>
          <w:color w:val="000000"/>
        </w:rPr>
        <w:t>の</w:t>
      </w:r>
      <w:r w:rsidRPr="00C94333">
        <w:rPr>
          <w:rFonts w:asciiTheme="minorEastAsia" w:hAnsiTheme="minorEastAsia" w:hint="eastAsia"/>
          <w:color w:val="000000"/>
        </w:rPr>
        <w:t>使用</w:t>
      </w:r>
      <w:r>
        <w:rPr>
          <w:rFonts w:asciiTheme="minorEastAsia" w:hAnsiTheme="minorEastAsia" w:hint="eastAsia"/>
          <w:color w:val="000000"/>
        </w:rPr>
        <w:t>は</w:t>
      </w:r>
      <w:r w:rsidRPr="00C94333">
        <w:rPr>
          <w:rFonts w:asciiTheme="minorEastAsia" w:hAnsiTheme="minorEastAsia" w:hint="eastAsia"/>
          <w:color w:val="000000"/>
        </w:rPr>
        <w:t>できませんのでご了承ください。</w:t>
      </w:r>
    </w:p>
    <w:p w:rsidR="00B65DA6" w:rsidRDefault="00B65DA6" w:rsidP="00B65DA6">
      <w:pPr>
        <w:spacing w:line="240" w:lineRule="exact"/>
        <w:ind w:leftChars="300" w:left="599"/>
        <w:jc w:val="left"/>
        <w:rPr>
          <w:sz w:val="22"/>
        </w:rPr>
      </w:pPr>
      <w:r>
        <w:rPr>
          <w:rFonts w:hint="eastAsia"/>
          <w:sz w:val="22"/>
        </w:rPr>
        <w:t>３　当日に補足説明資料を配布される場合は、資料を５部ご用意ください。</w:t>
      </w:r>
    </w:p>
    <w:p w:rsidR="00B65DA6" w:rsidRPr="0084101C" w:rsidRDefault="00B65DA6" w:rsidP="00B65DA6">
      <w:pPr>
        <w:spacing w:line="240" w:lineRule="exact"/>
        <w:ind w:leftChars="300" w:left="1018" w:hangingChars="200" w:hanging="419"/>
        <w:jc w:val="left"/>
        <w:rPr>
          <w:sz w:val="22"/>
        </w:rPr>
      </w:pPr>
      <w:r>
        <w:rPr>
          <w:rFonts w:hint="eastAsia"/>
          <w:sz w:val="22"/>
        </w:rPr>
        <w:t>４　プレゼンテーションは提案書に沿って行うものとし、提案書に記載のない発表については無効とします。</w:t>
      </w:r>
    </w:p>
    <w:p w:rsidR="00B65DA6" w:rsidRDefault="00B65DA6" w:rsidP="00B65DA6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>５　当日は、他の応募事業者のプレゼンテーションを傍聴することはできません。</w:t>
      </w:r>
    </w:p>
    <w:p w:rsidR="00B65DA6" w:rsidRPr="001F11DF" w:rsidRDefault="00B65DA6" w:rsidP="00B65DA6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Pr="00811EDC">
        <w:rPr>
          <w:rFonts w:hint="eastAsia"/>
          <w:spacing w:val="-6"/>
          <w:sz w:val="22"/>
        </w:rPr>
        <w:t>本要領に定めるもののほか、審査に関わる事項については公募要領に記載のとおりとします。</w:t>
      </w:r>
    </w:p>
    <w:p w:rsidR="00811EDC" w:rsidRPr="001F11DF" w:rsidRDefault="00811EDC" w:rsidP="00811EDC">
      <w:pPr>
        <w:spacing w:line="240" w:lineRule="exact"/>
        <w:ind w:leftChars="200" w:left="399" w:firstLineChars="100" w:firstLine="210"/>
        <w:jc w:val="left"/>
        <w:rPr>
          <w:sz w:val="22"/>
        </w:rPr>
      </w:pPr>
    </w:p>
    <w:sectPr w:rsidR="00811EDC" w:rsidRPr="001F11DF" w:rsidSect="004C7B70">
      <w:headerReference w:type="default" r:id="rId8"/>
      <w:pgSz w:w="11906" w:h="16838" w:code="9"/>
      <w:pgMar w:top="1247" w:right="1077" w:bottom="1134" w:left="1247" w:header="851" w:footer="992" w:gutter="0"/>
      <w:cols w:space="425"/>
      <w:docGrid w:type="linesAndChars" w:linePitch="289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4C" w:rsidRDefault="00B40F4C" w:rsidP="00CA7BA3">
      <w:r>
        <w:separator/>
      </w:r>
    </w:p>
  </w:endnote>
  <w:endnote w:type="continuationSeparator" w:id="0">
    <w:p w:rsidR="00B40F4C" w:rsidRDefault="00B40F4C" w:rsidP="00CA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4C" w:rsidRDefault="00B40F4C" w:rsidP="00CA7BA3">
      <w:r>
        <w:separator/>
      </w:r>
    </w:p>
  </w:footnote>
  <w:footnote w:type="continuationSeparator" w:id="0">
    <w:p w:rsidR="00B40F4C" w:rsidRDefault="00B40F4C" w:rsidP="00CA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33" w:rsidRDefault="004C4F33">
    <w:pPr>
      <w:pStyle w:val="a5"/>
    </w:pPr>
  </w:p>
  <w:p w:rsidR="004C4F33" w:rsidRDefault="004C4F33">
    <w:pPr>
      <w:pStyle w:val="a5"/>
    </w:pPr>
  </w:p>
  <w:p w:rsidR="004C4F33" w:rsidRDefault="004C4F33" w:rsidP="004C4F3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78"/>
    <w:rsid w:val="00034E4A"/>
    <w:rsid w:val="000D5F7E"/>
    <w:rsid w:val="000E0645"/>
    <w:rsid w:val="000F04D3"/>
    <w:rsid w:val="00177D67"/>
    <w:rsid w:val="00177D92"/>
    <w:rsid w:val="0018200F"/>
    <w:rsid w:val="001B21AD"/>
    <w:rsid w:val="001F11DF"/>
    <w:rsid w:val="00256D61"/>
    <w:rsid w:val="002C77F4"/>
    <w:rsid w:val="002F674E"/>
    <w:rsid w:val="00301A86"/>
    <w:rsid w:val="003716B7"/>
    <w:rsid w:val="003E0D5E"/>
    <w:rsid w:val="00447288"/>
    <w:rsid w:val="00476378"/>
    <w:rsid w:val="00476599"/>
    <w:rsid w:val="0048171E"/>
    <w:rsid w:val="004C4F33"/>
    <w:rsid w:val="004C7B70"/>
    <w:rsid w:val="00545385"/>
    <w:rsid w:val="00596FC0"/>
    <w:rsid w:val="00644AC0"/>
    <w:rsid w:val="007146E1"/>
    <w:rsid w:val="007409AD"/>
    <w:rsid w:val="007B38E6"/>
    <w:rsid w:val="007C0FA1"/>
    <w:rsid w:val="0080643C"/>
    <w:rsid w:val="00811EDC"/>
    <w:rsid w:val="00825304"/>
    <w:rsid w:val="0084101C"/>
    <w:rsid w:val="00883B7B"/>
    <w:rsid w:val="0091257B"/>
    <w:rsid w:val="00980660"/>
    <w:rsid w:val="00A9758B"/>
    <w:rsid w:val="00AA779A"/>
    <w:rsid w:val="00B10649"/>
    <w:rsid w:val="00B40F4C"/>
    <w:rsid w:val="00B50C23"/>
    <w:rsid w:val="00B65DA6"/>
    <w:rsid w:val="00C41C4C"/>
    <w:rsid w:val="00C81514"/>
    <w:rsid w:val="00C94333"/>
    <w:rsid w:val="00CA1063"/>
    <w:rsid w:val="00CA7BA3"/>
    <w:rsid w:val="00CE555A"/>
    <w:rsid w:val="00D61910"/>
    <w:rsid w:val="00D94FC1"/>
    <w:rsid w:val="00DD7D03"/>
    <w:rsid w:val="00DE7B53"/>
    <w:rsid w:val="00E02E74"/>
    <w:rsid w:val="00E46F9C"/>
    <w:rsid w:val="00E74751"/>
    <w:rsid w:val="00ED4571"/>
    <w:rsid w:val="00F4130C"/>
    <w:rsid w:val="00F602F3"/>
    <w:rsid w:val="00F66338"/>
    <w:rsid w:val="00F71AC0"/>
    <w:rsid w:val="00F77411"/>
    <w:rsid w:val="00F77663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2EDD26"/>
  <w15:docId w15:val="{1C2F865E-6EE0-4C09-94E9-EC09AB9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5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BA3"/>
  </w:style>
  <w:style w:type="paragraph" w:styleId="a7">
    <w:name w:val="footer"/>
    <w:basedOn w:val="a"/>
    <w:link w:val="a8"/>
    <w:uiPriority w:val="99"/>
    <w:unhideWhenUsed/>
    <w:rsid w:val="00CA7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0ACA-3163-4C14-899D-1C48DF2B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亮介</dc:creator>
  <cp:lastModifiedBy>西岡　悠馬</cp:lastModifiedBy>
  <cp:revision>3</cp:revision>
  <cp:lastPrinted>2023-03-06T04:03:00Z</cp:lastPrinted>
  <dcterms:created xsi:type="dcterms:W3CDTF">2023-03-06T04:02:00Z</dcterms:created>
  <dcterms:modified xsi:type="dcterms:W3CDTF">2023-03-06T04:04:00Z</dcterms:modified>
</cp:coreProperties>
</file>