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2BD96" w14:textId="639FBCE5" w:rsidR="003E4E66" w:rsidRDefault="00E817CB" w:rsidP="00A753A7">
      <w:pPr>
        <w:jc w:val="center"/>
        <w:rPr>
          <w:rFonts w:asciiTheme="majorEastAsia" w:eastAsiaTheme="majorEastAsia" w:hAnsiTheme="majorEastAsia"/>
          <w:b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2"/>
        </w:rPr>
        <w:t>おおさかＱネット「</w:t>
      </w:r>
      <w:r w:rsidR="00E81301">
        <w:rPr>
          <w:rFonts w:asciiTheme="majorEastAsia" w:eastAsiaTheme="majorEastAsia" w:hAnsiTheme="majorEastAsia" w:hint="eastAsia"/>
          <w:b/>
          <w:sz w:val="22"/>
        </w:rPr>
        <w:t>自然公園</w:t>
      </w:r>
      <w:r w:rsidR="00A753A7" w:rsidRPr="00A753A7">
        <w:rPr>
          <w:rFonts w:asciiTheme="majorEastAsia" w:eastAsiaTheme="majorEastAsia" w:hAnsiTheme="majorEastAsia" w:hint="eastAsia"/>
          <w:b/>
          <w:sz w:val="22"/>
        </w:rPr>
        <w:t>」</w:t>
      </w:r>
      <w:r w:rsidR="00E81301">
        <w:rPr>
          <w:rFonts w:asciiTheme="majorEastAsia" w:eastAsiaTheme="majorEastAsia" w:hAnsiTheme="majorEastAsia" w:hint="eastAsia"/>
          <w:b/>
          <w:sz w:val="22"/>
        </w:rPr>
        <w:t>に関する</w:t>
      </w:r>
      <w:r>
        <w:rPr>
          <w:rFonts w:asciiTheme="majorEastAsia" w:eastAsiaTheme="majorEastAsia" w:hAnsiTheme="majorEastAsia" w:hint="eastAsia"/>
          <w:b/>
          <w:sz w:val="22"/>
        </w:rPr>
        <w:t>アンケート分析結果概要</w:t>
      </w:r>
    </w:p>
    <w:p w14:paraId="50502A83" w14:textId="77777777" w:rsidR="003E4E66" w:rsidRDefault="003E4E66">
      <w:pPr>
        <w:rPr>
          <w:rFonts w:asciiTheme="majorEastAsia" w:eastAsiaTheme="majorEastAsia" w:hAnsiTheme="majorEastAsia"/>
        </w:rPr>
      </w:pPr>
    </w:p>
    <w:p w14:paraId="2E7BC9B8" w14:textId="79703DDA" w:rsidR="003E4E66" w:rsidRDefault="00E817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Pr="001E5EE5">
        <w:rPr>
          <w:rFonts w:asciiTheme="majorEastAsia" w:eastAsiaTheme="majorEastAsia" w:hAnsiTheme="majorEastAsia" w:hint="eastAsia"/>
          <w:spacing w:val="51"/>
          <w:w w:val="89"/>
          <w:kern w:val="0"/>
          <w:fitText w:val="1050" w:id="1544206336"/>
        </w:rPr>
        <w:t>実施期</w:t>
      </w:r>
      <w:r w:rsidRPr="001E5EE5">
        <w:rPr>
          <w:rFonts w:asciiTheme="majorEastAsia" w:eastAsiaTheme="majorEastAsia" w:hAnsiTheme="majorEastAsia" w:hint="eastAsia"/>
          <w:spacing w:val="1"/>
          <w:w w:val="89"/>
          <w:kern w:val="0"/>
          <w:fitText w:val="1050" w:id="1544206336"/>
        </w:rPr>
        <w:t>間</w:t>
      </w:r>
      <w:r>
        <w:rPr>
          <w:rFonts w:asciiTheme="majorEastAsia" w:eastAsiaTheme="majorEastAsia" w:hAnsiTheme="majorEastAsia" w:hint="eastAsia"/>
        </w:rPr>
        <w:t xml:space="preserve">　令和</w:t>
      </w:r>
      <w:r w:rsidR="00953B50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</w:rPr>
        <w:t>年</w:t>
      </w:r>
      <w:r w:rsidR="00A753A7">
        <w:rPr>
          <w:rFonts w:asciiTheme="majorEastAsia" w:eastAsiaTheme="majorEastAsia" w:hAnsiTheme="majorEastAsia" w:hint="eastAsia"/>
        </w:rPr>
        <w:t>12</w:t>
      </w:r>
      <w:r>
        <w:rPr>
          <w:rFonts w:asciiTheme="majorEastAsia" w:eastAsiaTheme="majorEastAsia" w:hAnsiTheme="majorEastAsia" w:hint="eastAsia"/>
        </w:rPr>
        <w:t>月</w:t>
      </w:r>
      <w:r w:rsidR="001E5EE5">
        <w:rPr>
          <w:rFonts w:asciiTheme="majorEastAsia" w:eastAsiaTheme="majorEastAsia" w:hAnsiTheme="majorEastAsia" w:hint="eastAsia"/>
        </w:rPr>
        <w:t>４</w:t>
      </w:r>
      <w:r>
        <w:rPr>
          <w:rFonts w:asciiTheme="majorEastAsia" w:eastAsiaTheme="majorEastAsia" w:hAnsiTheme="majorEastAsia" w:hint="eastAsia"/>
        </w:rPr>
        <w:t>日（</w:t>
      </w:r>
      <w:r w:rsidR="001E5EE5">
        <w:rPr>
          <w:rFonts w:asciiTheme="majorEastAsia" w:eastAsiaTheme="majorEastAsia" w:hAnsiTheme="majorEastAsia" w:hint="eastAsia"/>
        </w:rPr>
        <w:t>金</w:t>
      </w:r>
      <w:r>
        <w:rPr>
          <w:rFonts w:asciiTheme="majorEastAsia" w:eastAsiaTheme="majorEastAsia" w:hAnsiTheme="majorEastAsia" w:hint="eastAsia"/>
        </w:rPr>
        <w:t>）から</w:t>
      </w:r>
      <w:r w:rsidR="00A753A7">
        <w:rPr>
          <w:rFonts w:asciiTheme="majorEastAsia" w:eastAsiaTheme="majorEastAsia" w:hAnsiTheme="majorEastAsia" w:hint="eastAsia"/>
        </w:rPr>
        <w:t>12</w:t>
      </w:r>
      <w:r>
        <w:rPr>
          <w:rFonts w:asciiTheme="majorEastAsia" w:eastAsiaTheme="majorEastAsia" w:hAnsiTheme="majorEastAsia" w:hint="eastAsia"/>
        </w:rPr>
        <w:t>月</w:t>
      </w:r>
      <w:r w:rsidR="001E5EE5">
        <w:rPr>
          <w:rFonts w:asciiTheme="majorEastAsia" w:eastAsiaTheme="majorEastAsia" w:hAnsiTheme="majorEastAsia" w:hint="eastAsia"/>
        </w:rPr>
        <w:t>９</w:t>
      </w:r>
      <w:r>
        <w:rPr>
          <w:rFonts w:asciiTheme="majorEastAsia" w:eastAsiaTheme="majorEastAsia" w:hAnsiTheme="majorEastAsia" w:hint="eastAsia"/>
        </w:rPr>
        <w:t>日（</w:t>
      </w:r>
      <w:r w:rsidR="001E5EE5">
        <w:rPr>
          <w:rFonts w:asciiTheme="majorEastAsia" w:eastAsiaTheme="majorEastAsia" w:hAnsiTheme="majorEastAsia" w:hint="eastAsia"/>
        </w:rPr>
        <w:t>水</w:t>
      </w:r>
      <w:r>
        <w:rPr>
          <w:rFonts w:asciiTheme="majorEastAsia" w:eastAsiaTheme="majorEastAsia" w:hAnsiTheme="majorEastAsia" w:hint="eastAsia"/>
        </w:rPr>
        <w:t>）</w:t>
      </w:r>
    </w:p>
    <w:p w14:paraId="39F5C7A9" w14:textId="7CA7DEB5" w:rsidR="000457CD" w:rsidRDefault="00E817CB" w:rsidP="00EA3A0E">
      <w:pPr>
        <w:ind w:left="1470" w:hangingChars="700" w:hanging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■サンプル数　</w:t>
      </w:r>
      <w:r w:rsidR="000457CD" w:rsidRPr="000457CD">
        <w:rPr>
          <w:rFonts w:asciiTheme="majorEastAsia" w:eastAsiaTheme="majorEastAsia" w:hAnsiTheme="majorEastAsia" w:hint="eastAsia"/>
        </w:rPr>
        <w:t>この１年の間に、自然と触れ合う場（山、川、森）へ行った</w:t>
      </w:r>
      <w:r w:rsidR="00304160">
        <w:rPr>
          <w:rFonts w:asciiTheme="majorEastAsia" w:eastAsiaTheme="majorEastAsia" w:hAnsiTheme="majorEastAsia" w:hint="eastAsia"/>
        </w:rPr>
        <w:t>ことがある人のうち、自然公園を利用した</w:t>
      </w:r>
      <w:r w:rsidR="000457CD" w:rsidRPr="000457CD">
        <w:rPr>
          <w:rFonts w:asciiTheme="majorEastAsia" w:eastAsiaTheme="majorEastAsia" w:hAnsiTheme="majorEastAsia" w:hint="eastAsia"/>
        </w:rPr>
        <w:t>ことがある府民500</w:t>
      </w:r>
      <w:r w:rsidR="00304160">
        <w:rPr>
          <w:rFonts w:asciiTheme="majorEastAsia" w:eastAsiaTheme="majorEastAsia" w:hAnsiTheme="majorEastAsia" w:hint="eastAsia"/>
        </w:rPr>
        <w:t>サンプル、知っているが利用した</w:t>
      </w:r>
      <w:r w:rsidR="000457CD" w:rsidRPr="000457CD">
        <w:rPr>
          <w:rFonts w:asciiTheme="majorEastAsia" w:eastAsiaTheme="majorEastAsia" w:hAnsiTheme="majorEastAsia" w:hint="eastAsia"/>
        </w:rPr>
        <w:t>ことはない府民500サンプル</w:t>
      </w:r>
      <w:r w:rsidR="00744CA2">
        <w:rPr>
          <w:rFonts w:asciiTheme="majorEastAsia" w:eastAsiaTheme="majorEastAsia" w:hAnsiTheme="majorEastAsia" w:hint="eastAsia"/>
        </w:rPr>
        <w:t>、計1,000サンプル</w:t>
      </w:r>
      <w:r w:rsidR="00EA3A0E">
        <w:rPr>
          <w:rFonts w:asciiTheme="majorEastAsia" w:eastAsiaTheme="majorEastAsia" w:hAnsiTheme="majorEastAsia" w:hint="eastAsia"/>
        </w:rPr>
        <w:t>（</w:t>
      </w:r>
      <w:r w:rsidR="000457CD" w:rsidRPr="000457CD">
        <w:rPr>
          <w:rFonts w:asciiTheme="majorEastAsia" w:eastAsiaTheme="majorEastAsia" w:hAnsiTheme="majorEastAsia" w:hint="eastAsia"/>
        </w:rPr>
        <w:t>各性年代均等割り</w:t>
      </w:r>
      <w:r w:rsidR="00EA3A0E">
        <w:rPr>
          <w:rFonts w:asciiTheme="majorEastAsia" w:eastAsiaTheme="majorEastAsia" w:hAnsiTheme="majorEastAsia" w:hint="eastAsia"/>
        </w:rPr>
        <w:t>）</w:t>
      </w:r>
    </w:p>
    <w:p w14:paraId="4F17B852" w14:textId="77777777" w:rsidR="00EA3A0E" w:rsidRDefault="00EA3A0E" w:rsidP="00EA3A0E">
      <w:pPr>
        <w:ind w:left="1470" w:hangingChars="700" w:hanging="1470"/>
        <w:rPr>
          <w:rFonts w:asciiTheme="majorEastAsia" w:eastAsiaTheme="majorEastAsia" w:hAnsiTheme="majorEastAsia"/>
        </w:rPr>
      </w:pPr>
    </w:p>
    <w:p w14:paraId="27090493" w14:textId="36F2422E" w:rsidR="00304160" w:rsidRDefault="00304160" w:rsidP="000457CD">
      <w:pPr>
        <w:ind w:leftChars="700" w:left="1470"/>
        <w:rPr>
          <w:rFonts w:asciiTheme="majorEastAsia" w:eastAsiaTheme="majorEastAsia" w:hAnsiTheme="majorEastAsia"/>
        </w:rPr>
      </w:pPr>
      <w:r w:rsidRPr="00304160">
        <w:rPr>
          <w:rFonts w:hint="eastAsia"/>
          <w:noProof/>
        </w:rPr>
        <w:drawing>
          <wp:inline distT="0" distB="0" distL="0" distR="0" wp14:anchorId="03A6082B" wp14:editId="599EAA25">
            <wp:extent cx="4648200" cy="5191125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34000" w14:textId="126DFA9C" w:rsidR="0068692F" w:rsidRDefault="0068692F">
      <w:pPr>
        <w:widowControl/>
        <w:jc w:val="left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/>
          <w:sz w:val="16"/>
        </w:rPr>
        <w:br w:type="page"/>
      </w:r>
    </w:p>
    <w:p w14:paraId="2033FB6E" w14:textId="77777777" w:rsidR="000457CD" w:rsidRDefault="000457CD">
      <w:pPr>
        <w:widowControl/>
        <w:jc w:val="left"/>
        <w:rPr>
          <w:rFonts w:asciiTheme="majorEastAsia" w:eastAsiaTheme="majorEastAsia" w:hAnsiTheme="majorEastAsia"/>
          <w:sz w:val="16"/>
        </w:rPr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E4E66" w14:paraId="6D31D98E" w14:textId="77777777" w:rsidTr="00953B50">
        <w:tc>
          <w:tcPr>
            <w:tcW w:w="9067" w:type="dxa"/>
          </w:tcPr>
          <w:p w14:paraId="554DF87F" w14:textId="0B5145A4" w:rsidR="003E4E66" w:rsidRPr="00953B50" w:rsidRDefault="00E817CB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  <w:u w:val="single"/>
              </w:rPr>
            </w:pPr>
            <w:r w:rsidRPr="00953B50">
              <w:rPr>
                <w:rFonts w:asciiTheme="majorEastAsia" w:eastAsiaTheme="majorEastAsia" w:hAnsiTheme="majorEastAsia" w:hint="eastAsia"/>
                <w:b/>
                <w:bCs/>
                <w:szCs w:val="21"/>
                <w:u w:val="single"/>
              </w:rPr>
              <w:t>１.調査目的</w:t>
            </w:r>
          </w:p>
          <w:p w14:paraId="5A72ED72" w14:textId="20D66FCE" w:rsidR="003E4E66" w:rsidRDefault="005F3506" w:rsidP="00F16B3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0457CD" w:rsidRPr="000457CD">
              <w:rPr>
                <w:rFonts w:asciiTheme="majorEastAsia" w:eastAsiaTheme="majorEastAsia" w:hAnsiTheme="majorEastAsia" w:hint="eastAsia"/>
                <w:szCs w:val="21"/>
              </w:rPr>
              <w:t>大阪府には、優れた自然風景地として指定されている自然公園がいくつもあり、自然環境を保護するとともに、子どもから年配者、自然愛好家など、幅広く誰もが自然に親しみ、楽しむことをめざして整備されてきた。しかしながら、利用者のニーズの拡大など、利用面での課題も顕在化している。そこで、自然環境の保護を図りながら府民ニーズに対応するため、府民の自然公園に対するニーズについて把握することを目的に、本調査を実施する。</w:t>
            </w:r>
          </w:p>
          <w:p w14:paraId="5C263518" w14:textId="77777777" w:rsidR="00F16B3F" w:rsidRPr="0012449A" w:rsidRDefault="00F16B3F" w:rsidP="00F16B3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60C215C" w14:textId="69B3AA35" w:rsidR="003E4E66" w:rsidRPr="00953B50" w:rsidRDefault="00E817CB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  <w:u w:val="single"/>
              </w:rPr>
            </w:pPr>
            <w:r w:rsidRPr="00953B50">
              <w:rPr>
                <w:rFonts w:asciiTheme="majorEastAsia" w:eastAsiaTheme="majorEastAsia" w:hAnsiTheme="majorEastAsia" w:hint="eastAsia"/>
                <w:b/>
                <w:bCs/>
                <w:szCs w:val="21"/>
                <w:u w:val="single"/>
              </w:rPr>
              <w:t>２.</w:t>
            </w:r>
            <w:r w:rsidR="003B0AF0">
              <w:rPr>
                <w:rFonts w:asciiTheme="majorEastAsia" w:eastAsiaTheme="majorEastAsia" w:hAnsiTheme="majorEastAsia" w:hint="eastAsia"/>
                <w:b/>
                <w:bCs/>
                <w:szCs w:val="21"/>
                <w:u w:val="single"/>
              </w:rPr>
              <w:t>主な</w:t>
            </w:r>
            <w:r w:rsidRPr="00953B50">
              <w:rPr>
                <w:rFonts w:asciiTheme="majorEastAsia" w:eastAsiaTheme="majorEastAsia" w:hAnsiTheme="majorEastAsia" w:hint="eastAsia"/>
                <w:b/>
                <w:bCs/>
                <w:szCs w:val="21"/>
                <w:u w:val="single"/>
              </w:rPr>
              <w:t>調査（検証）項目</w:t>
            </w:r>
          </w:p>
          <w:p w14:paraId="07871B67" w14:textId="071271D0" w:rsidR="00F16B3F" w:rsidRDefault="00953B50" w:rsidP="00F16B3F">
            <w:pPr>
              <w:widowControl/>
              <w:ind w:leftChars="200" w:left="1260" w:hangingChars="400" w:hanging="84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53B50">
              <w:rPr>
                <w:rFonts w:asciiTheme="majorEastAsia" w:eastAsiaTheme="majorEastAsia" w:hAnsiTheme="majorEastAsia" w:hint="eastAsia"/>
                <w:szCs w:val="21"/>
              </w:rPr>
              <w:t xml:space="preserve">仮説１　</w:t>
            </w:r>
            <w:r w:rsidR="00917DBD">
              <w:rPr>
                <w:rFonts w:asciiTheme="majorEastAsia" w:eastAsiaTheme="majorEastAsia" w:hAnsiTheme="majorEastAsia" w:hint="eastAsia"/>
                <w:szCs w:val="21"/>
              </w:rPr>
              <w:t>性別や年代</w:t>
            </w:r>
            <w:r w:rsidR="000457CD" w:rsidRPr="000457CD">
              <w:rPr>
                <w:rFonts w:asciiTheme="majorEastAsia" w:eastAsiaTheme="majorEastAsia" w:hAnsiTheme="majorEastAsia" w:hint="eastAsia"/>
                <w:szCs w:val="21"/>
              </w:rPr>
              <w:t>、家族構成、山や川や森へ一緒に行く人の違いによって、山や川や森に求めるものに差がある。</w:t>
            </w:r>
          </w:p>
          <w:p w14:paraId="0439CED8" w14:textId="1915C514" w:rsidR="007D1E57" w:rsidRPr="007D1E57" w:rsidRDefault="007D1E57" w:rsidP="007D1E57">
            <w:pPr>
              <w:widowControl/>
              <w:ind w:leftChars="200" w:left="1260" w:hangingChars="400" w:hanging="84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仮説２　</w:t>
            </w:r>
            <w:r w:rsidR="000457CD" w:rsidRPr="000457CD">
              <w:rPr>
                <w:rFonts w:asciiTheme="majorEastAsia" w:eastAsiaTheme="majorEastAsia" w:hAnsiTheme="majorEastAsia" w:hint="eastAsia"/>
                <w:szCs w:val="21"/>
              </w:rPr>
              <w:t>山や川や森の</w:t>
            </w:r>
            <w:r w:rsidR="00EF1808">
              <w:rPr>
                <w:rFonts w:asciiTheme="majorEastAsia" w:eastAsiaTheme="majorEastAsia" w:hAnsiTheme="majorEastAsia" w:hint="eastAsia"/>
                <w:szCs w:val="21"/>
              </w:rPr>
              <w:t>中で宿泊したことが</w:t>
            </w:r>
            <w:r w:rsidR="000457CD" w:rsidRPr="000457CD">
              <w:rPr>
                <w:rFonts w:asciiTheme="majorEastAsia" w:eastAsiaTheme="majorEastAsia" w:hAnsiTheme="majorEastAsia" w:hint="eastAsia"/>
                <w:szCs w:val="21"/>
              </w:rPr>
              <w:t>ある人は、ない人に比べ、府内自然公園に宿泊</w:t>
            </w:r>
            <w:r w:rsidR="00375263">
              <w:rPr>
                <w:rFonts w:asciiTheme="majorEastAsia" w:eastAsiaTheme="majorEastAsia" w:hAnsiTheme="majorEastAsia" w:hint="eastAsia"/>
                <w:szCs w:val="21"/>
              </w:rPr>
              <w:t>施設があったら利用し</w:t>
            </w:r>
            <w:r w:rsidR="000457CD" w:rsidRPr="000457CD">
              <w:rPr>
                <w:rFonts w:asciiTheme="majorEastAsia" w:eastAsiaTheme="majorEastAsia" w:hAnsiTheme="majorEastAsia" w:hint="eastAsia"/>
                <w:szCs w:val="21"/>
              </w:rPr>
              <w:t>たいと思う割合が高い。</w:t>
            </w:r>
          </w:p>
          <w:p w14:paraId="54930760" w14:textId="77777777" w:rsidR="003E4E66" w:rsidRDefault="003E4E66">
            <w:pPr>
              <w:widowControl/>
              <w:ind w:left="1050" w:hangingChars="500" w:hanging="105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78EE2D7" w14:textId="6C81046D" w:rsidR="003E4E66" w:rsidRPr="00953B50" w:rsidRDefault="00E817CB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  <w:u w:val="single"/>
              </w:rPr>
            </w:pPr>
            <w:r w:rsidRPr="00953B50">
              <w:rPr>
                <w:rFonts w:asciiTheme="majorEastAsia" w:eastAsiaTheme="majorEastAsia" w:hAnsiTheme="majorEastAsia" w:hint="eastAsia"/>
                <w:b/>
                <w:bCs/>
                <w:szCs w:val="21"/>
                <w:u w:val="single"/>
              </w:rPr>
              <w:t>３.</w:t>
            </w:r>
            <w:r w:rsidR="003B0AF0">
              <w:rPr>
                <w:rFonts w:asciiTheme="majorEastAsia" w:eastAsiaTheme="majorEastAsia" w:hAnsiTheme="majorEastAsia" w:hint="eastAsia"/>
                <w:b/>
                <w:bCs/>
                <w:szCs w:val="21"/>
                <w:u w:val="single"/>
              </w:rPr>
              <w:t>主な</w:t>
            </w:r>
            <w:r w:rsidRPr="00953B50">
              <w:rPr>
                <w:rFonts w:asciiTheme="majorEastAsia" w:eastAsiaTheme="majorEastAsia" w:hAnsiTheme="majorEastAsia" w:hint="eastAsia"/>
                <w:b/>
                <w:bCs/>
                <w:szCs w:val="21"/>
                <w:u w:val="single"/>
              </w:rPr>
              <w:t>調査（検証）結果</w:t>
            </w:r>
          </w:p>
          <w:p w14:paraId="147B9F13" w14:textId="77777777" w:rsidR="00200F06" w:rsidRDefault="00200F06" w:rsidP="00200F06">
            <w:pPr>
              <w:widowControl/>
              <w:ind w:leftChars="213" w:left="1297" w:hangingChars="405" w:hanging="85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仮説１</w:t>
            </w:r>
          </w:p>
          <w:p w14:paraId="27AAC5E1" w14:textId="0877C38D" w:rsidR="00EF1808" w:rsidRDefault="00BB22E5" w:rsidP="00EF1808">
            <w:pPr>
              <w:pStyle w:val="a5"/>
              <w:widowControl/>
              <w:numPr>
                <w:ilvl w:val="0"/>
                <w:numId w:val="40"/>
              </w:numPr>
              <w:ind w:leftChars="0" w:hanging="265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山や川や森を選ぶ際に重視すること</w:t>
            </w:r>
            <w:r w:rsidR="00D54CA6">
              <w:rPr>
                <w:rFonts w:asciiTheme="majorEastAsia" w:eastAsiaTheme="majorEastAsia" w:hAnsiTheme="majorEastAsia" w:hint="eastAsia"/>
                <w:szCs w:val="21"/>
              </w:rPr>
              <w:t>（図表</w:t>
            </w:r>
            <w:r w:rsidR="00EF1808">
              <w:rPr>
                <w:rFonts w:asciiTheme="majorEastAsia" w:eastAsiaTheme="majorEastAsia" w:hAnsiTheme="majorEastAsia" w:hint="eastAsia"/>
                <w:szCs w:val="21"/>
              </w:rPr>
              <w:t>2-2-1</w:t>
            </w:r>
            <w:r w:rsidR="00D54CA6">
              <w:rPr>
                <w:rFonts w:asciiTheme="majorEastAsia" w:eastAsiaTheme="majorEastAsia" w:hAnsiTheme="majorEastAsia" w:hint="eastAsia"/>
                <w:szCs w:val="21"/>
              </w:rPr>
              <w:t>～</w:t>
            </w:r>
            <w:r w:rsidR="003E0ADF">
              <w:rPr>
                <w:rFonts w:asciiTheme="majorEastAsia" w:eastAsiaTheme="majorEastAsia" w:hAnsiTheme="majorEastAsia" w:hint="eastAsia"/>
                <w:szCs w:val="21"/>
              </w:rPr>
              <w:t>2-2-4</w:t>
            </w:r>
            <w:r w:rsidR="00D54CA6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46E84D01" w14:textId="3FBFA359" w:rsidR="00EF1808" w:rsidRPr="00EF1808" w:rsidRDefault="00EF1808" w:rsidP="00EF1808">
            <w:pPr>
              <w:pStyle w:val="a5"/>
              <w:widowControl/>
              <w:numPr>
                <w:ilvl w:val="1"/>
                <w:numId w:val="40"/>
              </w:numPr>
              <w:ind w:leftChars="0" w:left="1027" w:hanging="283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全体</w:t>
            </w:r>
            <w:r w:rsidRPr="00EF1808">
              <w:rPr>
                <w:rFonts w:asciiTheme="majorEastAsia" w:eastAsiaTheme="majorEastAsia" w:hAnsiTheme="majorEastAsia" w:hint="eastAsia"/>
                <w:szCs w:val="21"/>
              </w:rPr>
              <w:t>では、</w:t>
            </w:r>
            <w:r w:rsidRPr="00EF1808">
              <w:rPr>
                <w:rFonts w:asciiTheme="majorEastAsia" w:eastAsiaTheme="majorEastAsia" w:hAnsiTheme="majorEastAsia" w:hint="eastAsia"/>
              </w:rPr>
              <w:t>「きれいな景色が見られる（</w:t>
            </w:r>
            <w:r w:rsidR="0039453A">
              <w:rPr>
                <w:rFonts w:asciiTheme="majorEastAsia" w:eastAsiaTheme="majorEastAsia" w:hAnsiTheme="majorEastAsia" w:hint="eastAsia"/>
              </w:rPr>
              <w:t>7</w:t>
            </w:r>
            <w:r w:rsidRPr="00EF1808">
              <w:rPr>
                <w:rFonts w:asciiTheme="majorEastAsia" w:eastAsiaTheme="majorEastAsia" w:hAnsiTheme="majorEastAsia" w:hint="eastAsia"/>
              </w:rPr>
              <w:t>1.4%）」、次いで「交通アクセスが良い（</w:t>
            </w:r>
            <w:r w:rsidR="0039453A">
              <w:rPr>
                <w:rFonts w:asciiTheme="majorEastAsia" w:eastAsiaTheme="majorEastAsia" w:hAnsiTheme="majorEastAsia" w:hint="eastAsia"/>
              </w:rPr>
              <w:t>65.6</w:t>
            </w:r>
            <w:r w:rsidRPr="00EF1808">
              <w:rPr>
                <w:rFonts w:asciiTheme="majorEastAsia" w:eastAsiaTheme="majorEastAsia" w:hAnsiTheme="majorEastAsia" w:hint="eastAsia"/>
              </w:rPr>
              <w:t>%）」となった。</w:t>
            </w:r>
          </w:p>
          <w:p w14:paraId="1140A9A0" w14:textId="48502D57" w:rsidR="00364332" w:rsidRPr="00EF1808" w:rsidRDefault="00224EF3" w:rsidP="00EF1808">
            <w:pPr>
              <w:pStyle w:val="a5"/>
              <w:widowControl/>
              <w:numPr>
                <w:ilvl w:val="1"/>
                <w:numId w:val="40"/>
              </w:numPr>
              <w:ind w:leftChars="0" w:left="1027" w:hanging="28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F1808"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  <w:r w:rsidR="003E0ADF" w:rsidRPr="00EF1808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917DBD" w:rsidRPr="00EF1808">
              <w:rPr>
                <w:rFonts w:asciiTheme="majorEastAsia" w:eastAsiaTheme="majorEastAsia" w:hAnsiTheme="majorEastAsia" w:hint="eastAsia"/>
                <w:szCs w:val="21"/>
              </w:rPr>
              <w:t>年代</w:t>
            </w:r>
            <w:r w:rsidR="003E0ADF" w:rsidRPr="00EF1808">
              <w:rPr>
                <w:rFonts w:asciiTheme="majorEastAsia" w:eastAsiaTheme="majorEastAsia" w:hAnsiTheme="majorEastAsia" w:hint="eastAsia"/>
                <w:szCs w:val="21"/>
              </w:rPr>
              <w:t>・家族構成・</w:t>
            </w:r>
            <w:r w:rsidR="00FD14B7" w:rsidRPr="00EF1808">
              <w:rPr>
                <w:rFonts w:asciiTheme="majorEastAsia" w:eastAsiaTheme="majorEastAsia" w:hAnsiTheme="majorEastAsia" w:hint="eastAsia"/>
                <w:szCs w:val="21"/>
              </w:rPr>
              <w:t>同行者に関わらず</w:t>
            </w:r>
            <w:r w:rsidR="003E0ADF" w:rsidRPr="00EF1808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EF1808">
              <w:rPr>
                <w:rFonts w:asciiTheme="majorEastAsia" w:eastAsiaTheme="majorEastAsia" w:hAnsiTheme="majorEastAsia" w:hint="eastAsia"/>
                <w:szCs w:val="21"/>
              </w:rPr>
              <w:t>「</w:t>
            </w:r>
            <w:r w:rsidRPr="00EF1808">
              <w:rPr>
                <w:rFonts w:asciiTheme="majorEastAsia" w:eastAsiaTheme="majorEastAsia" w:hAnsiTheme="majorEastAsia" w:hint="eastAsia"/>
              </w:rPr>
              <w:t>きれいな景色が見られる」</w:t>
            </w:r>
            <w:r w:rsidR="00AB0FEF" w:rsidRPr="00EF1808">
              <w:rPr>
                <w:rFonts w:asciiTheme="majorEastAsia" w:eastAsiaTheme="majorEastAsia" w:hAnsiTheme="majorEastAsia" w:hint="eastAsia"/>
              </w:rPr>
              <w:t>と回答した割合</w:t>
            </w:r>
            <w:r w:rsidRPr="00EF1808">
              <w:rPr>
                <w:rFonts w:asciiTheme="majorEastAsia" w:eastAsiaTheme="majorEastAsia" w:hAnsiTheme="majorEastAsia" w:hint="eastAsia"/>
              </w:rPr>
              <w:t>が</w:t>
            </w:r>
            <w:r w:rsidR="00364332" w:rsidRPr="00EF1808">
              <w:rPr>
                <w:rFonts w:asciiTheme="majorEastAsia" w:eastAsiaTheme="majorEastAsia" w:hAnsiTheme="majorEastAsia" w:hint="eastAsia"/>
              </w:rPr>
              <w:t>最も高かった。</w:t>
            </w:r>
          </w:p>
          <w:p w14:paraId="1AE53CAD" w14:textId="77777777" w:rsidR="00EF1808" w:rsidRPr="00EF1808" w:rsidRDefault="00364332" w:rsidP="00EF1808">
            <w:pPr>
              <w:pStyle w:val="a5"/>
              <w:widowControl/>
              <w:numPr>
                <w:ilvl w:val="0"/>
                <w:numId w:val="40"/>
              </w:numPr>
              <w:ind w:leftChars="0" w:hanging="265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山や川や森を利用する際に不便だと感じること</w:t>
            </w:r>
          </w:p>
          <w:p w14:paraId="1985BB31" w14:textId="3AE716D5" w:rsidR="00EF1808" w:rsidRPr="00EF1808" w:rsidRDefault="00EF1808" w:rsidP="00EF1808">
            <w:pPr>
              <w:pStyle w:val="a5"/>
              <w:widowControl/>
              <w:numPr>
                <w:ilvl w:val="1"/>
                <w:numId w:val="40"/>
              </w:numPr>
              <w:ind w:leftChars="0" w:left="1027" w:hanging="283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全体では、</w:t>
            </w:r>
            <w:r w:rsidRPr="00EF1808">
              <w:rPr>
                <w:rFonts w:asciiTheme="majorEastAsia" w:eastAsiaTheme="majorEastAsia" w:hAnsiTheme="majorEastAsia" w:hint="eastAsia"/>
              </w:rPr>
              <w:t>「トイレが少ない（</w:t>
            </w:r>
            <w:r w:rsidR="0039453A">
              <w:rPr>
                <w:rFonts w:asciiTheme="majorEastAsia" w:eastAsiaTheme="majorEastAsia" w:hAnsiTheme="majorEastAsia" w:hint="eastAsia"/>
              </w:rPr>
              <w:t>60.7</w:t>
            </w:r>
            <w:r w:rsidRPr="00EF1808">
              <w:rPr>
                <w:rFonts w:asciiTheme="majorEastAsia" w:eastAsiaTheme="majorEastAsia" w:hAnsiTheme="majorEastAsia" w:hint="eastAsia"/>
              </w:rPr>
              <w:t>%）」、次いで「交通アクセスが良くない（</w:t>
            </w:r>
            <w:r w:rsidR="0039453A">
              <w:rPr>
                <w:rFonts w:asciiTheme="majorEastAsia" w:eastAsiaTheme="majorEastAsia" w:hAnsiTheme="majorEastAsia" w:hint="eastAsia"/>
              </w:rPr>
              <w:t>52.1</w:t>
            </w:r>
            <w:r w:rsidRPr="00EF1808">
              <w:rPr>
                <w:rFonts w:asciiTheme="majorEastAsia" w:eastAsiaTheme="majorEastAsia" w:hAnsiTheme="majorEastAsia" w:hint="eastAsia"/>
              </w:rPr>
              <w:t>%）」となった。（図表2-3-1）</w:t>
            </w:r>
          </w:p>
          <w:p w14:paraId="73169A88" w14:textId="523D6CDA" w:rsidR="00D14F57" w:rsidRPr="00D14F57" w:rsidRDefault="00D14F57" w:rsidP="003E0ADF">
            <w:pPr>
              <w:pStyle w:val="a5"/>
              <w:widowControl/>
              <w:numPr>
                <w:ilvl w:val="3"/>
                <w:numId w:val="40"/>
              </w:numPr>
              <w:ind w:leftChars="0" w:left="1027" w:hanging="284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性別</w:t>
            </w:r>
            <w:r w:rsidR="00EF1808">
              <w:rPr>
                <w:rFonts w:asciiTheme="majorEastAsia" w:eastAsiaTheme="majorEastAsia" w:hAnsiTheme="majorEastAsia" w:hint="eastAsia"/>
              </w:rPr>
              <w:t>で</w:t>
            </w:r>
            <w:r>
              <w:rPr>
                <w:rFonts w:asciiTheme="majorEastAsia" w:eastAsiaTheme="majorEastAsia" w:hAnsiTheme="majorEastAsia" w:hint="eastAsia"/>
              </w:rPr>
              <w:t>は、</w:t>
            </w:r>
            <w:r w:rsidRPr="005E1F53">
              <w:rPr>
                <w:rFonts w:asciiTheme="majorEastAsia" w:eastAsiaTheme="majorEastAsia" w:hAnsiTheme="majorEastAsia" w:hint="eastAsia"/>
              </w:rPr>
              <w:t>男性は「交通アクセスが良くない」の割合が最も高く、女性は「トイレが少ない」の割合が最も高かった。（図表2-3-2）</w:t>
            </w:r>
          </w:p>
          <w:p w14:paraId="48553EF9" w14:textId="502B5118" w:rsidR="00D14F57" w:rsidRPr="00D14F57" w:rsidRDefault="00D81899" w:rsidP="003E0ADF">
            <w:pPr>
              <w:pStyle w:val="a5"/>
              <w:widowControl/>
              <w:numPr>
                <w:ilvl w:val="3"/>
                <w:numId w:val="40"/>
              </w:numPr>
              <w:ind w:leftChars="0" w:left="1027" w:hanging="284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年代</w:t>
            </w:r>
            <w:r w:rsidR="00EF1808">
              <w:rPr>
                <w:rFonts w:asciiTheme="majorEastAsia" w:eastAsiaTheme="majorEastAsia" w:hAnsiTheme="majorEastAsia" w:hint="eastAsia"/>
              </w:rPr>
              <w:t>で</w:t>
            </w:r>
            <w:r>
              <w:rPr>
                <w:rFonts w:asciiTheme="majorEastAsia" w:eastAsiaTheme="majorEastAsia" w:hAnsiTheme="majorEastAsia" w:hint="eastAsia"/>
              </w:rPr>
              <w:t>は、</w:t>
            </w:r>
            <w:r w:rsidR="00D14F57" w:rsidRPr="005E1F53">
              <w:rPr>
                <w:rFonts w:asciiTheme="majorEastAsia" w:eastAsiaTheme="majorEastAsia" w:hAnsiTheme="majorEastAsia" w:hint="eastAsia"/>
              </w:rPr>
              <w:t>50代以下は「トイレが少ない」の割合が最も高く、60代以上は「トイレが少ない」・「交通アクセスが良くない」の割合が最も高かった。（図表2-3-2）</w:t>
            </w:r>
          </w:p>
          <w:p w14:paraId="4E7059B3" w14:textId="662497D6" w:rsidR="00D14F57" w:rsidRPr="00D14F57" w:rsidRDefault="00D81899" w:rsidP="003E0ADF">
            <w:pPr>
              <w:pStyle w:val="a5"/>
              <w:widowControl/>
              <w:numPr>
                <w:ilvl w:val="3"/>
                <w:numId w:val="40"/>
              </w:numPr>
              <w:ind w:leftChars="0" w:left="1027" w:hanging="284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家族に</w:t>
            </w:r>
            <w:r w:rsidR="00D14F57">
              <w:rPr>
                <w:rFonts w:asciiTheme="majorEastAsia" w:eastAsiaTheme="majorEastAsia" w:hAnsiTheme="majorEastAsia" w:hint="eastAsia"/>
              </w:rPr>
              <w:t>【子どもがいる】・【子どもがいない】に関わらず、「トイレが少ない」の割合が最も高かった。（図表2-3-3）</w:t>
            </w:r>
          </w:p>
          <w:p w14:paraId="1F33BCA2" w14:textId="64B6ED54" w:rsidR="00D14F57" w:rsidRPr="00D14F57" w:rsidRDefault="00D81899" w:rsidP="003E0ADF">
            <w:pPr>
              <w:pStyle w:val="a5"/>
              <w:widowControl/>
              <w:numPr>
                <w:ilvl w:val="3"/>
                <w:numId w:val="40"/>
              </w:numPr>
              <w:ind w:leftChars="0" w:left="1027" w:hanging="284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同行者に</w:t>
            </w:r>
            <w:r w:rsidR="00D14F57" w:rsidRPr="00AB4397">
              <w:rPr>
                <w:rFonts w:asciiTheme="majorEastAsia" w:eastAsiaTheme="majorEastAsia" w:hAnsiTheme="majorEastAsia" w:hint="eastAsia"/>
              </w:rPr>
              <w:t>【子どもを含む】・【子どもを含まない】</w:t>
            </w:r>
            <w:r w:rsidR="00D14F57">
              <w:rPr>
                <w:rFonts w:asciiTheme="majorEastAsia" w:eastAsiaTheme="majorEastAsia" w:hAnsiTheme="majorEastAsia" w:hint="eastAsia"/>
              </w:rPr>
              <w:t>に関わらず、「トイレが少ない」の割合が最も高かった。（図表2-3-4）</w:t>
            </w:r>
          </w:p>
          <w:p w14:paraId="5866EF1D" w14:textId="547A2727" w:rsidR="00D14F57" w:rsidRPr="00D14F57" w:rsidRDefault="00D14F57" w:rsidP="00D14F57">
            <w:pPr>
              <w:pStyle w:val="a5"/>
              <w:widowControl/>
              <w:numPr>
                <w:ilvl w:val="3"/>
                <w:numId w:val="40"/>
              </w:numPr>
              <w:ind w:leftChars="0" w:left="1027" w:hanging="284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37B50">
              <w:rPr>
                <w:rFonts w:asciiTheme="majorEastAsia" w:eastAsiaTheme="majorEastAsia" w:hAnsiTheme="majorEastAsia" w:hint="eastAsia"/>
              </w:rPr>
              <w:t>【同行者あり】は「トイレが少ない」の割合が最も高く、【同行者なし】は「交通アクセスが良くない」の割合が最も高かった。（図表</w:t>
            </w:r>
            <w:r>
              <w:rPr>
                <w:rFonts w:asciiTheme="majorEastAsia" w:eastAsiaTheme="majorEastAsia" w:hAnsiTheme="majorEastAsia" w:hint="eastAsia"/>
              </w:rPr>
              <w:t>2-3</w:t>
            </w:r>
            <w:r w:rsidRPr="00237B50">
              <w:rPr>
                <w:rFonts w:asciiTheme="majorEastAsia" w:eastAsiaTheme="majorEastAsia" w:hAnsiTheme="majorEastAsia" w:hint="eastAsia"/>
              </w:rPr>
              <w:t>-4）</w:t>
            </w:r>
          </w:p>
          <w:p w14:paraId="1923528B" w14:textId="7DE328FB" w:rsidR="00AD7D8F" w:rsidRDefault="00AD7D8F" w:rsidP="00FB13BD">
            <w:pPr>
              <w:widowControl/>
              <w:ind w:leftChars="213" w:left="1297" w:hangingChars="405" w:hanging="85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</w:p>
          <w:p w14:paraId="381087AD" w14:textId="0A2F6390" w:rsidR="003B0AF0" w:rsidRDefault="007D1E57" w:rsidP="000457CD">
            <w:pPr>
              <w:widowControl/>
              <w:ind w:leftChars="213" w:left="1297" w:hangingChars="405" w:hanging="85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仮説２</w:t>
            </w:r>
            <w:r w:rsidRPr="00953B5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5F709D">
              <w:rPr>
                <w:rFonts w:asciiTheme="majorEastAsia" w:eastAsiaTheme="majorEastAsia" w:hAnsiTheme="majorEastAsia" w:hint="eastAsia"/>
                <w:szCs w:val="21"/>
              </w:rPr>
              <w:t>山や川や森の</w:t>
            </w:r>
            <w:r w:rsidR="00EF1808">
              <w:rPr>
                <w:rFonts w:asciiTheme="majorEastAsia" w:eastAsiaTheme="majorEastAsia" w:hAnsiTheme="majorEastAsia" w:hint="eastAsia"/>
                <w:szCs w:val="21"/>
              </w:rPr>
              <w:t>中で宿泊</w:t>
            </w:r>
            <w:r w:rsidR="005F709D">
              <w:rPr>
                <w:rFonts w:asciiTheme="majorEastAsia" w:eastAsiaTheme="majorEastAsia" w:hAnsiTheme="majorEastAsia" w:hint="eastAsia"/>
                <w:szCs w:val="21"/>
              </w:rPr>
              <w:t>したことがある</w:t>
            </w:r>
            <w:r w:rsidR="00375263">
              <w:rPr>
                <w:rFonts w:asciiTheme="majorEastAsia" w:eastAsiaTheme="majorEastAsia" w:hAnsiTheme="majorEastAsia" w:hint="eastAsia"/>
                <w:szCs w:val="21"/>
              </w:rPr>
              <w:t>人は、ない人に比べ、府内自然公園に宿泊施設があったら利用した</w:t>
            </w:r>
            <w:r w:rsidR="005F709D">
              <w:rPr>
                <w:rFonts w:asciiTheme="majorEastAsia" w:eastAsiaTheme="majorEastAsia" w:hAnsiTheme="majorEastAsia" w:hint="eastAsia"/>
                <w:szCs w:val="21"/>
              </w:rPr>
              <w:t>いと思う割合が高かった。（図表</w:t>
            </w:r>
            <w:r w:rsidR="00D14F57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CE768F">
              <w:rPr>
                <w:rFonts w:asciiTheme="majorEastAsia" w:eastAsiaTheme="majorEastAsia" w:hAnsiTheme="majorEastAsia" w:hint="eastAsia"/>
                <w:szCs w:val="21"/>
              </w:rPr>
              <w:t>-4</w:t>
            </w:r>
            <w:r w:rsidR="005F709D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</w:tbl>
    <w:p w14:paraId="7A650706" w14:textId="77777777" w:rsidR="003E4E66" w:rsidRDefault="00E817CB">
      <w:pPr>
        <w:ind w:left="1470" w:hangingChars="700" w:hanging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（注）</w:t>
      </w:r>
    </w:p>
    <w:p w14:paraId="10CB7582" w14:textId="77777777" w:rsidR="003E4E66" w:rsidRDefault="00E817CB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１. 「おおさかＱネット」の回答者は、民間調査会社に登録されたインターネットモニターであり、回答者の構成は無作為抽出サンプルのように「府民全体の縮図」ではない。そのため、アンケート調査の「単純集計（参考）」は、無作為抽出による世論調査のように「調査時点での府民全体の状況」を示すものではなく、あくまで本アンケートの回答者の回答状況にとどまる。</w:t>
      </w:r>
    </w:p>
    <w:p w14:paraId="6867A74F" w14:textId="77777777" w:rsidR="003E4E66" w:rsidRDefault="00E817CB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２. 割合を百分率で表示する場合は、小数点第２位を四捨五入した。四捨五入の結果、個々の比率の合計と全体を示す数値とが一致しないことがある。</w:t>
      </w:r>
    </w:p>
    <w:p w14:paraId="6B8A6C8B" w14:textId="77777777" w:rsidR="003E4E66" w:rsidRDefault="00E817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３.　図表中の表記の語句は、短縮・簡略化している場合がある。</w:t>
      </w:r>
    </w:p>
    <w:p w14:paraId="38731173" w14:textId="77777777" w:rsidR="003E4E66" w:rsidRDefault="00E817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４.　図表中の上段の数値は人数（ｎ）、下段の数値は割合（％）を示す。</w:t>
      </w:r>
    </w:p>
    <w:p w14:paraId="7B3D51DD" w14:textId="78CFC040" w:rsidR="000457CD" w:rsidRDefault="00E817CB" w:rsidP="003C7E2A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５.　図表下にカイ２乗検定の値（ｐ値）を記載しているものは、信頼度５％水準で統計上の有意差がみられたもの。</w:t>
      </w:r>
      <w:r w:rsidR="000653A9" w:rsidRPr="000653A9">
        <w:rPr>
          <w:rFonts w:asciiTheme="majorEastAsia" w:eastAsiaTheme="majorEastAsia" w:hAnsiTheme="majorEastAsia" w:hint="eastAsia"/>
        </w:rPr>
        <w:t>複数回答のクロス集計については、カイ２乗検定を行っていない。</w:t>
      </w:r>
    </w:p>
    <w:p w14:paraId="550F4FA9" w14:textId="4EB2705E" w:rsidR="00F504D8" w:rsidRDefault="00F504D8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0ECA2ADF" w14:textId="1D47FA07" w:rsidR="0027536D" w:rsidRPr="005F709D" w:rsidRDefault="000457CD" w:rsidP="003B0AF0">
      <w:pPr>
        <w:rPr>
          <w:rFonts w:asciiTheme="majorEastAsia" w:eastAsiaTheme="majorEastAsia" w:hAnsiTheme="majorEastAsia"/>
          <w:b/>
          <w:bCs/>
          <w:sz w:val="22"/>
          <w:u w:val="single"/>
        </w:rPr>
      </w:pPr>
      <w:r w:rsidRPr="005F709D">
        <w:rPr>
          <w:rFonts w:asciiTheme="majorEastAsia" w:eastAsiaTheme="majorEastAsia" w:hAnsiTheme="majorEastAsia" w:hint="eastAsia"/>
          <w:b/>
          <w:bCs/>
          <w:sz w:val="22"/>
          <w:u w:val="single"/>
        </w:rPr>
        <w:t>１．</w:t>
      </w:r>
      <w:r w:rsidR="00BB22E5">
        <w:rPr>
          <w:rFonts w:asciiTheme="majorEastAsia" w:eastAsiaTheme="majorEastAsia" w:hAnsiTheme="majorEastAsia" w:hint="eastAsia"/>
          <w:b/>
          <w:bCs/>
          <w:sz w:val="22"/>
          <w:u w:val="single"/>
        </w:rPr>
        <w:t>（参考）府</w:t>
      </w:r>
      <w:r w:rsidR="006E2F7C" w:rsidRPr="005F709D">
        <w:rPr>
          <w:rFonts w:asciiTheme="majorEastAsia" w:eastAsiaTheme="majorEastAsia" w:hAnsiTheme="majorEastAsia" w:hint="eastAsia"/>
          <w:b/>
          <w:bCs/>
          <w:sz w:val="22"/>
          <w:u w:val="single"/>
        </w:rPr>
        <w:t>内</w:t>
      </w:r>
      <w:r w:rsidRPr="005F709D">
        <w:rPr>
          <w:rFonts w:asciiTheme="majorEastAsia" w:eastAsiaTheme="majorEastAsia" w:hAnsiTheme="majorEastAsia" w:hint="eastAsia"/>
          <w:b/>
          <w:bCs/>
          <w:sz w:val="22"/>
          <w:u w:val="single"/>
        </w:rPr>
        <w:t>自然公園について</w:t>
      </w:r>
    </w:p>
    <w:p w14:paraId="0BBEA8E7" w14:textId="1766E5E2" w:rsidR="00CF6FFC" w:rsidRDefault="00CF6FFC" w:rsidP="00CF6FFC">
      <w:pPr>
        <w:ind w:firstLineChars="100" w:firstLine="210"/>
        <w:rPr>
          <w:rFonts w:asciiTheme="majorEastAsia" w:eastAsiaTheme="majorEastAsia" w:hAnsiTheme="majorEastAsia"/>
        </w:rPr>
      </w:pPr>
      <w:r w:rsidRPr="00CF6FFC">
        <w:rPr>
          <w:rFonts w:asciiTheme="majorEastAsia" w:eastAsiaTheme="majorEastAsia" w:hAnsiTheme="majorEastAsia" w:hint="eastAsia"/>
        </w:rPr>
        <w:t>大阪府には、都市部を取り囲むように「明治の森箕面国定公園」「金剛生駒紀泉国定公園」という２つの国定公園と、「府立北摂</w:t>
      </w:r>
      <w:r>
        <w:rPr>
          <w:rFonts w:asciiTheme="majorEastAsia" w:eastAsiaTheme="majorEastAsia" w:hAnsiTheme="majorEastAsia" w:hint="eastAsia"/>
        </w:rPr>
        <w:t>自然公園」「府立阪南・岬自然公園」という２つの府立自然公園があ</w:t>
      </w:r>
      <w:r w:rsidR="006E2F7C">
        <w:rPr>
          <w:rFonts w:asciiTheme="majorEastAsia" w:eastAsiaTheme="majorEastAsia" w:hAnsiTheme="majorEastAsia" w:hint="eastAsia"/>
        </w:rPr>
        <w:t>り、</w:t>
      </w:r>
      <w:r w:rsidR="006E2F7C" w:rsidRPr="006E2F7C">
        <w:rPr>
          <w:rFonts w:asciiTheme="majorEastAsia" w:eastAsiaTheme="majorEastAsia" w:hAnsiTheme="majorEastAsia" w:hint="eastAsia"/>
        </w:rPr>
        <w:t>「金剛生駒紀泉国定公園」の中には、</w:t>
      </w:r>
      <w:r w:rsidR="006E2F7C">
        <w:rPr>
          <w:rFonts w:asciiTheme="majorEastAsia" w:eastAsiaTheme="majorEastAsia" w:hAnsiTheme="majorEastAsia" w:hint="eastAsia"/>
        </w:rPr>
        <w:t>「大阪府民の森」がある</w:t>
      </w:r>
      <w:r w:rsidR="006E2F7C" w:rsidRPr="006E2F7C">
        <w:rPr>
          <w:rFonts w:asciiTheme="majorEastAsia" w:eastAsiaTheme="majorEastAsia" w:hAnsiTheme="majorEastAsia" w:hint="eastAsia"/>
        </w:rPr>
        <w:t>。</w:t>
      </w:r>
    </w:p>
    <w:p w14:paraId="5483BE74" w14:textId="037EF83D" w:rsidR="00CE56FD" w:rsidRDefault="000164AF" w:rsidP="00CF6FFC">
      <w:pPr>
        <w:ind w:firstLineChars="100" w:firstLine="210"/>
        <w:rPr>
          <w:rFonts w:asciiTheme="majorEastAsia" w:eastAsiaTheme="majorEastAsia" w:hAnsiTheme="majorEastAsia"/>
        </w:rPr>
      </w:pPr>
      <w:r w:rsidRPr="000164AF">
        <w:rPr>
          <w:noProof/>
        </w:rPr>
        <w:drawing>
          <wp:inline distT="0" distB="0" distL="0" distR="0" wp14:anchorId="55DA36A6" wp14:editId="52D654C5">
            <wp:extent cx="3229610" cy="2587625"/>
            <wp:effectExtent l="0" t="0" r="8890" b="3175"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610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786D7" w14:textId="7DC3780D" w:rsidR="00CF6FFC" w:rsidRDefault="00CF6FFC" w:rsidP="003B0AF0">
      <w:pPr>
        <w:rPr>
          <w:b/>
          <w:bCs/>
          <w:sz w:val="22"/>
          <w:u w:val="single"/>
        </w:rPr>
      </w:pPr>
    </w:p>
    <w:p w14:paraId="221E5BA7" w14:textId="068F0896" w:rsidR="0035783A" w:rsidRPr="0035783A" w:rsidRDefault="0035783A" w:rsidP="003B0AF0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≪</w:t>
      </w:r>
      <w:r w:rsidRPr="0035783A">
        <w:rPr>
          <w:rFonts w:asciiTheme="majorEastAsia" w:eastAsiaTheme="majorEastAsia" w:hAnsiTheme="majorEastAsia" w:hint="eastAsia"/>
          <w:bCs/>
        </w:rPr>
        <w:t>国定公園</w:t>
      </w:r>
      <w:r w:rsidR="00E554D1">
        <w:rPr>
          <w:rFonts w:asciiTheme="majorEastAsia" w:eastAsiaTheme="majorEastAsia" w:hAnsiTheme="majorEastAsia" w:hint="eastAsia"/>
          <w:bCs/>
        </w:rPr>
        <w:t>・</w:t>
      </w:r>
      <w:r w:rsidRPr="0035783A">
        <w:rPr>
          <w:rFonts w:asciiTheme="majorEastAsia" w:eastAsiaTheme="majorEastAsia" w:hAnsiTheme="majorEastAsia" w:hint="eastAsia"/>
          <w:bCs/>
        </w:rPr>
        <w:t>府立自然公園</w:t>
      </w:r>
      <w:r w:rsidR="00E554D1">
        <w:rPr>
          <w:rFonts w:asciiTheme="majorEastAsia" w:eastAsiaTheme="majorEastAsia" w:hAnsiTheme="majorEastAsia" w:hint="eastAsia"/>
          <w:bCs/>
        </w:rPr>
        <w:t>・</w:t>
      </w:r>
      <w:r w:rsidRPr="0035783A">
        <w:rPr>
          <w:rFonts w:asciiTheme="majorEastAsia" w:eastAsiaTheme="majorEastAsia" w:hAnsiTheme="majorEastAsia" w:hint="eastAsia"/>
          <w:bCs/>
        </w:rPr>
        <w:t>大阪府民の森について</w:t>
      </w:r>
      <w:r>
        <w:rPr>
          <w:rFonts w:asciiTheme="majorEastAsia" w:eastAsiaTheme="majorEastAsia" w:hAnsiTheme="majorEastAsia" w:hint="eastAsia"/>
          <w:bCs/>
        </w:rPr>
        <w:t>≫</w:t>
      </w:r>
    </w:p>
    <w:p w14:paraId="4624642E" w14:textId="58A993D0" w:rsidR="0035783A" w:rsidRPr="0035783A" w:rsidRDefault="004E4C00" w:rsidP="003B0AF0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●</w:t>
      </w:r>
      <w:r w:rsidR="0035783A" w:rsidRPr="0035783A">
        <w:rPr>
          <w:rFonts w:asciiTheme="majorEastAsia" w:eastAsiaTheme="majorEastAsia" w:hAnsiTheme="majorEastAsia" w:hint="eastAsia"/>
          <w:bCs/>
        </w:rPr>
        <w:t>国定公園</w:t>
      </w:r>
    </w:p>
    <w:p w14:paraId="575BC5D5" w14:textId="26977DE8" w:rsidR="0035783A" w:rsidRPr="0035783A" w:rsidRDefault="0035783A" w:rsidP="0035783A">
      <w:pPr>
        <w:ind w:firstLineChars="100" w:firstLine="210"/>
        <w:rPr>
          <w:rFonts w:asciiTheme="majorEastAsia" w:eastAsiaTheme="majorEastAsia" w:hAnsiTheme="majorEastAsia"/>
          <w:bCs/>
        </w:rPr>
      </w:pPr>
      <w:r w:rsidRPr="0035783A">
        <w:rPr>
          <w:rFonts w:asciiTheme="majorEastAsia" w:eastAsiaTheme="majorEastAsia" w:hAnsiTheme="majorEastAsia" w:hint="eastAsia"/>
          <w:bCs/>
        </w:rPr>
        <w:t>国立公園に準ずる優れた自然の風景地であることから、環境大臣が指定したもの</w:t>
      </w:r>
    </w:p>
    <w:p w14:paraId="59289989" w14:textId="2093DB64" w:rsidR="0035783A" w:rsidRPr="0035783A" w:rsidRDefault="004E4C00" w:rsidP="0035783A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●</w:t>
      </w:r>
      <w:r w:rsidR="0035783A" w:rsidRPr="0035783A">
        <w:rPr>
          <w:rFonts w:asciiTheme="majorEastAsia" w:eastAsiaTheme="majorEastAsia" w:hAnsiTheme="majorEastAsia" w:hint="eastAsia"/>
          <w:bCs/>
        </w:rPr>
        <w:t>府立自然公園</w:t>
      </w:r>
    </w:p>
    <w:p w14:paraId="4EE1974A" w14:textId="2588F2B6" w:rsidR="0035783A" w:rsidRPr="0035783A" w:rsidRDefault="0035783A" w:rsidP="0035783A">
      <w:pPr>
        <w:ind w:firstLineChars="100" w:firstLine="210"/>
        <w:rPr>
          <w:rFonts w:asciiTheme="majorEastAsia" w:eastAsiaTheme="majorEastAsia" w:hAnsiTheme="majorEastAsia"/>
          <w:bCs/>
        </w:rPr>
      </w:pPr>
      <w:r w:rsidRPr="0035783A">
        <w:rPr>
          <w:rFonts w:asciiTheme="majorEastAsia" w:eastAsiaTheme="majorEastAsia" w:hAnsiTheme="majorEastAsia" w:hint="eastAsia"/>
          <w:bCs/>
        </w:rPr>
        <w:t>大阪府の風景を代表する優れた自然の風景地であることから、大阪府が指定したもの</w:t>
      </w:r>
    </w:p>
    <w:p w14:paraId="02C82E52" w14:textId="2196FA9F" w:rsidR="0035783A" w:rsidRPr="0035783A" w:rsidRDefault="004E4C00" w:rsidP="0035783A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●</w:t>
      </w:r>
      <w:r w:rsidR="0035783A" w:rsidRPr="0035783A">
        <w:rPr>
          <w:rFonts w:asciiTheme="majorEastAsia" w:eastAsiaTheme="majorEastAsia" w:hAnsiTheme="majorEastAsia" w:hint="eastAsia"/>
          <w:bCs/>
        </w:rPr>
        <w:t>大阪府民の森</w:t>
      </w:r>
    </w:p>
    <w:p w14:paraId="7C5019C9" w14:textId="46674E1D" w:rsidR="0035783A" w:rsidRPr="0035783A" w:rsidRDefault="0035783A" w:rsidP="0035783A">
      <w:pPr>
        <w:ind w:leftChars="100" w:left="210"/>
        <w:rPr>
          <w:rFonts w:asciiTheme="majorEastAsia" w:eastAsiaTheme="majorEastAsia" w:hAnsiTheme="majorEastAsia"/>
          <w:bCs/>
        </w:rPr>
      </w:pPr>
      <w:r w:rsidRPr="0035783A">
        <w:rPr>
          <w:rFonts w:asciiTheme="majorEastAsia" w:eastAsiaTheme="majorEastAsia" w:hAnsiTheme="majorEastAsia" w:hint="eastAsia"/>
          <w:bCs/>
        </w:rPr>
        <w:t>大阪府が府政100年を記念して、金剛生駒紀泉国定公園の身近で</w:t>
      </w:r>
      <w:r w:rsidR="00446D45">
        <w:rPr>
          <w:rFonts w:asciiTheme="majorEastAsia" w:eastAsiaTheme="majorEastAsia" w:hAnsiTheme="majorEastAsia" w:hint="eastAsia"/>
          <w:bCs/>
        </w:rPr>
        <w:t>豊かな自然に親しめるよう、森や施設を整備した自然公園施設のこと</w:t>
      </w:r>
    </w:p>
    <w:p w14:paraId="63AFBEED" w14:textId="77777777" w:rsidR="0035783A" w:rsidRPr="0035783A" w:rsidRDefault="0035783A" w:rsidP="003B0AF0">
      <w:pPr>
        <w:rPr>
          <w:b/>
          <w:bCs/>
          <w:sz w:val="22"/>
          <w:u w:val="single"/>
        </w:rPr>
      </w:pPr>
    </w:p>
    <w:p w14:paraId="1EE48D6A" w14:textId="3EEDF36E" w:rsidR="00BD5B01" w:rsidRPr="000457CD" w:rsidRDefault="000457CD" w:rsidP="007B6677">
      <w:pPr>
        <w:rPr>
          <w:rFonts w:asciiTheme="majorEastAsia" w:eastAsiaTheme="majorEastAsia" w:hAnsiTheme="majorEastAsia"/>
          <w:b/>
          <w:bCs/>
        </w:rPr>
      </w:pPr>
      <w:r w:rsidRPr="000457CD">
        <w:rPr>
          <w:rFonts w:asciiTheme="majorEastAsia" w:eastAsiaTheme="majorEastAsia" w:hAnsiTheme="majorEastAsia" w:hint="eastAsia"/>
          <w:b/>
          <w:bCs/>
        </w:rPr>
        <w:t xml:space="preserve">1-1　</w:t>
      </w:r>
      <w:r w:rsidR="00CE56FD">
        <w:rPr>
          <w:rFonts w:asciiTheme="majorEastAsia" w:eastAsiaTheme="majorEastAsia" w:hAnsiTheme="majorEastAsia" w:hint="eastAsia"/>
          <w:b/>
          <w:bCs/>
        </w:rPr>
        <w:t>府内</w:t>
      </w:r>
      <w:r w:rsidRPr="000457CD">
        <w:rPr>
          <w:rFonts w:asciiTheme="majorEastAsia" w:eastAsiaTheme="majorEastAsia" w:hAnsiTheme="majorEastAsia" w:hint="eastAsia"/>
          <w:b/>
          <w:bCs/>
        </w:rPr>
        <w:t>自然公園の認知度について</w:t>
      </w:r>
    </w:p>
    <w:p w14:paraId="5E9B5FF4" w14:textId="20D26EA8" w:rsidR="00CE56FD" w:rsidRDefault="00CF6FFC" w:rsidP="00D14F5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CE56FD">
        <w:rPr>
          <w:rFonts w:asciiTheme="majorEastAsia" w:eastAsiaTheme="majorEastAsia" w:hAnsiTheme="majorEastAsia" w:hint="eastAsia"/>
        </w:rPr>
        <w:t>府内</w:t>
      </w:r>
      <w:r>
        <w:rPr>
          <w:rFonts w:asciiTheme="majorEastAsia" w:eastAsiaTheme="majorEastAsia" w:hAnsiTheme="majorEastAsia" w:hint="eastAsia"/>
        </w:rPr>
        <w:t>自然公園の認知度について調査し、性別・年代</w:t>
      </w:r>
      <w:r w:rsidR="00364332">
        <w:rPr>
          <w:rFonts w:asciiTheme="majorEastAsia" w:eastAsiaTheme="majorEastAsia" w:hAnsiTheme="majorEastAsia" w:hint="eastAsia"/>
        </w:rPr>
        <w:t>・</w:t>
      </w:r>
      <w:r w:rsidR="00660C76">
        <w:rPr>
          <w:rFonts w:asciiTheme="majorEastAsia" w:eastAsiaTheme="majorEastAsia" w:hAnsiTheme="majorEastAsia" w:hint="eastAsia"/>
        </w:rPr>
        <w:t>府内</w:t>
      </w:r>
      <w:r w:rsidR="00364332">
        <w:rPr>
          <w:rFonts w:asciiTheme="majorEastAsia" w:eastAsiaTheme="majorEastAsia" w:hAnsiTheme="majorEastAsia" w:hint="eastAsia"/>
        </w:rPr>
        <w:t>自然公園利用</w:t>
      </w:r>
      <w:r w:rsidR="00D14F57">
        <w:rPr>
          <w:rFonts w:asciiTheme="majorEastAsia" w:eastAsiaTheme="majorEastAsia" w:hAnsiTheme="majorEastAsia" w:hint="eastAsia"/>
        </w:rPr>
        <w:t>経験</w:t>
      </w:r>
      <w:r w:rsidR="00364332">
        <w:rPr>
          <w:rFonts w:asciiTheme="majorEastAsia" w:eastAsiaTheme="majorEastAsia" w:hAnsiTheme="majorEastAsia" w:hint="eastAsia"/>
        </w:rPr>
        <w:t>の有無</w:t>
      </w:r>
      <w:r w:rsidR="00D14F57">
        <w:rPr>
          <w:rFonts w:asciiTheme="majorEastAsia" w:eastAsiaTheme="majorEastAsia" w:hAnsiTheme="majorEastAsia" w:hint="eastAsia"/>
        </w:rPr>
        <w:t>によって差があ</w:t>
      </w:r>
      <w:r>
        <w:rPr>
          <w:rFonts w:asciiTheme="majorEastAsia" w:eastAsiaTheme="majorEastAsia" w:hAnsiTheme="majorEastAsia" w:hint="eastAsia"/>
        </w:rPr>
        <w:t>るか分析した。</w:t>
      </w:r>
    </w:p>
    <w:p w14:paraId="7D93F095" w14:textId="62A03F8B" w:rsidR="00660C76" w:rsidRPr="00D14F57" w:rsidRDefault="00660C76" w:rsidP="00CE56FD">
      <w:pPr>
        <w:ind w:left="420" w:hangingChars="200" w:hanging="420"/>
        <w:rPr>
          <w:rFonts w:asciiTheme="majorEastAsia" w:eastAsiaTheme="majorEastAsia" w:hAnsiTheme="majorEastAsia"/>
        </w:rPr>
      </w:pPr>
    </w:p>
    <w:p w14:paraId="424EA086" w14:textId="2A8DC087" w:rsidR="00660C76" w:rsidRPr="00660C76" w:rsidRDefault="00660C76" w:rsidP="00660C76">
      <w:pPr>
        <w:pStyle w:val="a5"/>
        <w:numPr>
          <w:ilvl w:val="0"/>
          <w:numId w:val="44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分析にあたり、府内自然公園を「利用したことがある」と回答した人を【利用したことがある】、「知っているが利用したことはない」を【利用したことがない】と定義した。</w:t>
      </w:r>
    </w:p>
    <w:p w14:paraId="0135577F" w14:textId="02A1F11F" w:rsidR="00CE56FD" w:rsidRDefault="00CE56FD" w:rsidP="00CE56FD">
      <w:pPr>
        <w:ind w:left="420" w:hangingChars="200" w:hanging="420"/>
        <w:rPr>
          <w:rFonts w:asciiTheme="majorEastAsia" w:eastAsiaTheme="majorEastAsia" w:hAnsiTheme="majorEastAsia"/>
        </w:rPr>
      </w:pPr>
    </w:p>
    <w:p w14:paraId="19ABDE52" w14:textId="1150BFDA" w:rsidR="00CE56FD" w:rsidRDefault="00446D45" w:rsidP="00CE56FD">
      <w:pPr>
        <w:pStyle w:val="a5"/>
        <w:numPr>
          <w:ilvl w:val="0"/>
          <w:numId w:val="30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全体</w:t>
      </w:r>
      <w:r w:rsidR="001D337E">
        <w:rPr>
          <w:rFonts w:asciiTheme="majorEastAsia" w:eastAsiaTheme="majorEastAsia" w:hAnsiTheme="majorEastAsia" w:hint="eastAsia"/>
        </w:rPr>
        <w:t>では、</w:t>
      </w:r>
      <w:r w:rsidR="006E2F7C">
        <w:rPr>
          <w:rFonts w:asciiTheme="majorEastAsia" w:eastAsiaTheme="majorEastAsia" w:hAnsiTheme="majorEastAsia" w:hint="eastAsia"/>
        </w:rPr>
        <w:t>「明治の森箕面国定公園」が54.5％と最も</w:t>
      </w:r>
      <w:r w:rsidR="00933D00">
        <w:rPr>
          <w:rFonts w:asciiTheme="majorEastAsia" w:eastAsiaTheme="majorEastAsia" w:hAnsiTheme="majorEastAsia" w:hint="eastAsia"/>
        </w:rPr>
        <w:t>認知度が</w:t>
      </w:r>
      <w:r w:rsidR="006E2F7C">
        <w:rPr>
          <w:rFonts w:asciiTheme="majorEastAsia" w:eastAsiaTheme="majorEastAsia" w:hAnsiTheme="majorEastAsia" w:hint="eastAsia"/>
        </w:rPr>
        <w:t>高く、「金剛生駒紀泉国定公園（49.6%）」と続いた。（図表1-1-1）</w:t>
      </w:r>
    </w:p>
    <w:p w14:paraId="65332ADD" w14:textId="2709F45B" w:rsidR="00933D00" w:rsidRDefault="000164AF" w:rsidP="00933D00">
      <w:pPr>
        <w:pStyle w:val="a5"/>
        <w:numPr>
          <w:ilvl w:val="0"/>
          <w:numId w:val="30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性別では、男女</w:t>
      </w:r>
      <w:r w:rsidR="00933D00"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 w:hint="eastAsia"/>
        </w:rPr>
        <w:t>関わらず、</w:t>
      </w:r>
      <w:r w:rsidR="00933D00">
        <w:rPr>
          <w:rFonts w:asciiTheme="majorEastAsia" w:eastAsiaTheme="majorEastAsia" w:hAnsiTheme="majorEastAsia" w:hint="eastAsia"/>
        </w:rPr>
        <w:t>「</w:t>
      </w:r>
      <w:r w:rsidR="00933D00" w:rsidRPr="00933D00">
        <w:rPr>
          <w:rFonts w:asciiTheme="majorEastAsia" w:eastAsiaTheme="majorEastAsia" w:hAnsiTheme="majorEastAsia" w:hint="eastAsia"/>
        </w:rPr>
        <w:t>明治の森箕面国定公園</w:t>
      </w:r>
      <w:r w:rsidR="00933D00">
        <w:rPr>
          <w:rFonts w:asciiTheme="majorEastAsia" w:eastAsiaTheme="majorEastAsia" w:hAnsiTheme="majorEastAsia" w:hint="eastAsia"/>
        </w:rPr>
        <w:t>」が</w:t>
      </w:r>
      <w:r w:rsidR="008B494D">
        <w:rPr>
          <w:rFonts w:asciiTheme="majorEastAsia" w:eastAsiaTheme="majorEastAsia" w:hAnsiTheme="majorEastAsia" w:hint="eastAsia"/>
        </w:rPr>
        <w:t>最も認知度が</w:t>
      </w:r>
      <w:r w:rsidR="00933D00">
        <w:rPr>
          <w:rFonts w:asciiTheme="majorEastAsia" w:eastAsiaTheme="majorEastAsia" w:hAnsiTheme="majorEastAsia" w:hint="eastAsia"/>
        </w:rPr>
        <w:t>高かった。（図表1-1-2）</w:t>
      </w:r>
    </w:p>
    <w:p w14:paraId="7E82D62B" w14:textId="4A1A07EF" w:rsidR="00C9328D" w:rsidRDefault="00933D00" w:rsidP="00C9328D">
      <w:pPr>
        <w:pStyle w:val="a5"/>
        <w:numPr>
          <w:ilvl w:val="0"/>
          <w:numId w:val="30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年代では、40代を除き「</w:t>
      </w:r>
      <w:r w:rsidRPr="00933D00">
        <w:rPr>
          <w:rFonts w:asciiTheme="majorEastAsia" w:eastAsiaTheme="majorEastAsia" w:hAnsiTheme="majorEastAsia" w:hint="eastAsia"/>
        </w:rPr>
        <w:t>明治の森箕面国定公園</w:t>
      </w:r>
      <w:r w:rsidR="000164AF">
        <w:rPr>
          <w:rFonts w:asciiTheme="majorEastAsia" w:eastAsiaTheme="majorEastAsia" w:hAnsiTheme="majorEastAsia" w:hint="eastAsia"/>
        </w:rPr>
        <w:t>」が</w:t>
      </w:r>
      <w:r>
        <w:rPr>
          <w:rFonts w:asciiTheme="majorEastAsia" w:eastAsiaTheme="majorEastAsia" w:hAnsiTheme="majorEastAsia" w:hint="eastAsia"/>
        </w:rPr>
        <w:t>、40代では</w:t>
      </w:r>
      <w:r w:rsidR="00D14F57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「</w:t>
      </w:r>
      <w:r w:rsidR="00BB22E5">
        <w:rPr>
          <w:rFonts w:asciiTheme="majorEastAsia" w:eastAsiaTheme="majorEastAsia" w:hAnsiTheme="majorEastAsia" w:hint="eastAsia"/>
        </w:rPr>
        <w:t>金剛生駒紀泉国定公園</w:t>
      </w:r>
      <w:r>
        <w:rPr>
          <w:rFonts w:asciiTheme="majorEastAsia" w:eastAsiaTheme="majorEastAsia" w:hAnsiTheme="majorEastAsia" w:hint="eastAsia"/>
        </w:rPr>
        <w:t>」</w:t>
      </w:r>
      <w:r w:rsidR="000164AF">
        <w:rPr>
          <w:rFonts w:asciiTheme="majorEastAsia" w:eastAsiaTheme="majorEastAsia" w:hAnsiTheme="majorEastAsia" w:hint="eastAsia"/>
        </w:rPr>
        <w:t>の認知度</w:t>
      </w:r>
      <w:r>
        <w:rPr>
          <w:rFonts w:asciiTheme="majorEastAsia" w:eastAsiaTheme="majorEastAsia" w:hAnsiTheme="majorEastAsia" w:hint="eastAsia"/>
        </w:rPr>
        <w:t>が最も高かった。（図表1-1-2）</w:t>
      </w:r>
    </w:p>
    <w:p w14:paraId="78A9BD53" w14:textId="41429D1E" w:rsidR="000164AF" w:rsidRDefault="00C9328D" w:rsidP="007B6677">
      <w:pPr>
        <w:pStyle w:val="a5"/>
        <w:numPr>
          <w:ilvl w:val="0"/>
          <w:numId w:val="30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</w:t>
      </w:r>
      <w:r w:rsidRPr="00933D00">
        <w:rPr>
          <w:rFonts w:asciiTheme="majorEastAsia" w:eastAsiaTheme="majorEastAsia" w:hAnsiTheme="majorEastAsia" w:hint="eastAsia"/>
        </w:rPr>
        <w:t>明治の森箕面国定公園</w:t>
      </w:r>
      <w:r>
        <w:rPr>
          <w:rFonts w:asciiTheme="majorEastAsia" w:eastAsiaTheme="majorEastAsia" w:hAnsiTheme="majorEastAsia" w:hint="eastAsia"/>
        </w:rPr>
        <w:t>」・「</w:t>
      </w:r>
      <w:r w:rsidR="00D14F57">
        <w:rPr>
          <w:rFonts w:asciiTheme="majorEastAsia" w:eastAsiaTheme="majorEastAsia" w:hAnsiTheme="majorEastAsia" w:hint="eastAsia"/>
        </w:rPr>
        <w:t>金剛生駒紀泉国定公園</w:t>
      </w:r>
      <w:r>
        <w:rPr>
          <w:rFonts w:asciiTheme="majorEastAsia" w:eastAsiaTheme="majorEastAsia" w:hAnsiTheme="majorEastAsia" w:hint="eastAsia"/>
        </w:rPr>
        <w:t>」は、高齢層ほど認知度が高く、</w:t>
      </w:r>
      <w:r w:rsidRPr="00CF6FFC">
        <w:rPr>
          <w:rFonts w:asciiTheme="majorEastAsia" w:eastAsiaTheme="majorEastAsia" w:hAnsiTheme="majorEastAsia" w:hint="eastAsia"/>
        </w:rPr>
        <w:t>「府立北摂</w:t>
      </w:r>
      <w:r>
        <w:rPr>
          <w:rFonts w:asciiTheme="majorEastAsia" w:eastAsiaTheme="majorEastAsia" w:hAnsiTheme="majorEastAsia" w:hint="eastAsia"/>
        </w:rPr>
        <w:t>自然公園」・「府立阪南・岬自然公園」は、若齢層ほど認知度が高い傾向が見られた。</w:t>
      </w:r>
      <w:r w:rsidR="00174CC9">
        <w:rPr>
          <w:rFonts w:asciiTheme="majorEastAsia" w:eastAsiaTheme="majorEastAsia" w:hAnsiTheme="majorEastAsia"/>
        </w:rPr>
        <w:br/>
      </w:r>
      <w:r>
        <w:rPr>
          <w:rFonts w:asciiTheme="majorEastAsia" w:eastAsiaTheme="majorEastAsia" w:hAnsiTheme="majorEastAsia" w:hint="eastAsia"/>
        </w:rPr>
        <w:t>（図表1-1-2）</w:t>
      </w:r>
    </w:p>
    <w:p w14:paraId="0C4E7446" w14:textId="38449C6D" w:rsidR="0035783A" w:rsidRPr="00D14F57" w:rsidRDefault="00660C76" w:rsidP="00D14F57">
      <w:pPr>
        <w:pStyle w:val="a5"/>
        <w:numPr>
          <w:ilvl w:val="0"/>
          <w:numId w:val="30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府内自然公園利用</w:t>
      </w:r>
      <w:r w:rsidR="00D14F57">
        <w:rPr>
          <w:rFonts w:asciiTheme="majorEastAsia" w:eastAsiaTheme="majorEastAsia" w:hAnsiTheme="majorEastAsia" w:hint="eastAsia"/>
        </w:rPr>
        <w:t>経験</w:t>
      </w:r>
      <w:r w:rsidR="00174CC9">
        <w:rPr>
          <w:rFonts w:asciiTheme="majorEastAsia" w:eastAsiaTheme="majorEastAsia" w:hAnsiTheme="majorEastAsia" w:hint="eastAsia"/>
        </w:rPr>
        <w:t>の有無に関わらず、「明治の森箕面国定公園」の認知度</w:t>
      </w:r>
      <w:r w:rsidRPr="00D14F57">
        <w:rPr>
          <w:rFonts w:asciiTheme="majorEastAsia" w:eastAsiaTheme="majorEastAsia" w:hAnsiTheme="majorEastAsia" w:hint="eastAsia"/>
        </w:rPr>
        <w:t>が最も高かった。</w:t>
      </w:r>
      <w:r w:rsidRPr="00D14F57">
        <w:rPr>
          <w:rFonts w:asciiTheme="majorEastAsia" w:eastAsiaTheme="majorEastAsia" w:hAnsiTheme="majorEastAsia"/>
        </w:rPr>
        <w:br/>
      </w:r>
      <w:r w:rsidRPr="00D14F57">
        <w:rPr>
          <w:rFonts w:asciiTheme="majorEastAsia" w:eastAsiaTheme="majorEastAsia" w:hAnsiTheme="majorEastAsia" w:hint="eastAsia"/>
        </w:rPr>
        <w:t>（図表1-1-3）</w:t>
      </w:r>
      <w:r w:rsidR="006E2F7C" w:rsidRPr="00D14F57">
        <w:rPr>
          <w:rFonts w:asciiTheme="majorEastAsia" w:eastAsiaTheme="majorEastAsia" w:hAnsiTheme="majorEastAsia"/>
        </w:rPr>
        <w:br/>
      </w:r>
    </w:p>
    <w:p w14:paraId="1076EFAD" w14:textId="732FD014" w:rsidR="000457CD" w:rsidRDefault="000457CD" w:rsidP="007B6677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</w:rPr>
        <w:t>【図表1-1</w:t>
      </w:r>
      <w:r w:rsidR="000C684F">
        <w:rPr>
          <w:rFonts w:asciiTheme="majorEastAsia" w:eastAsiaTheme="majorEastAsia" w:hAnsiTheme="majorEastAsia" w:hint="eastAsia"/>
        </w:rPr>
        <w:t>-1</w:t>
      </w:r>
      <w:r w:rsidR="00E652E6">
        <w:rPr>
          <w:rFonts w:asciiTheme="majorEastAsia" w:eastAsiaTheme="majorEastAsia" w:hAnsiTheme="majorEastAsia" w:hint="eastAsia"/>
        </w:rPr>
        <w:t>】</w:t>
      </w:r>
    </w:p>
    <w:p w14:paraId="5E47C040" w14:textId="39F1791E" w:rsidR="00CF6FFC" w:rsidRDefault="000164AF" w:rsidP="007B6677">
      <w:pPr>
        <w:rPr>
          <w:rFonts w:asciiTheme="majorEastAsia" w:eastAsiaTheme="majorEastAsia" w:hAnsiTheme="majorEastAsia"/>
        </w:rPr>
      </w:pPr>
      <w:r w:rsidRPr="000164AF">
        <w:rPr>
          <w:noProof/>
        </w:rPr>
        <w:drawing>
          <wp:inline distT="0" distB="0" distL="0" distR="0" wp14:anchorId="31269E38" wp14:editId="3011E7AC">
            <wp:extent cx="5350510" cy="1235710"/>
            <wp:effectExtent l="0" t="0" r="2540" b="2540"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51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A65AE" w14:textId="77777777" w:rsidR="00CF6FFC" w:rsidRDefault="00CF6FFC" w:rsidP="007B6677">
      <w:pPr>
        <w:rPr>
          <w:rFonts w:asciiTheme="majorEastAsia" w:eastAsiaTheme="majorEastAsia" w:hAnsiTheme="majorEastAsia"/>
        </w:rPr>
      </w:pPr>
    </w:p>
    <w:p w14:paraId="00EEE973" w14:textId="0C83C1AE" w:rsidR="00CF6FFC" w:rsidRDefault="00CF6FFC" w:rsidP="007B66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 wp14:anchorId="3E57D196" wp14:editId="00BB9573">
            <wp:extent cx="5304155" cy="90233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5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8FA5D" w14:textId="4854A0B0" w:rsidR="00E652E6" w:rsidRDefault="00E652E6">
      <w:pPr>
        <w:widowControl/>
        <w:jc w:val="left"/>
        <w:rPr>
          <w:rFonts w:asciiTheme="majorEastAsia" w:eastAsiaTheme="majorEastAsia" w:hAnsiTheme="majorEastAsia"/>
        </w:rPr>
      </w:pPr>
    </w:p>
    <w:p w14:paraId="250CE46E" w14:textId="77777777" w:rsidR="00C9328D" w:rsidRDefault="00C9328D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524FD666" w14:textId="3D45424A" w:rsidR="000457CD" w:rsidRDefault="000457CD" w:rsidP="007B66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【図表1-</w:t>
      </w:r>
      <w:r w:rsidR="000C684F">
        <w:rPr>
          <w:rFonts w:asciiTheme="majorEastAsia" w:eastAsiaTheme="majorEastAsia" w:hAnsiTheme="majorEastAsia" w:hint="eastAsia"/>
        </w:rPr>
        <w:t>1-</w:t>
      </w:r>
      <w:r>
        <w:rPr>
          <w:rFonts w:asciiTheme="majorEastAsia" w:eastAsiaTheme="majorEastAsia" w:hAnsiTheme="majorEastAsia" w:hint="eastAsia"/>
        </w:rPr>
        <w:t>2</w:t>
      </w:r>
      <w:r w:rsidR="00E652E6">
        <w:rPr>
          <w:rFonts w:asciiTheme="majorEastAsia" w:eastAsiaTheme="majorEastAsia" w:hAnsiTheme="majorEastAsia" w:hint="eastAsia"/>
        </w:rPr>
        <w:t>】</w:t>
      </w:r>
    </w:p>
    <w:p w14:paraId="16FC5CB9" w14:textId="6A18FC06" w:rsidR="00E652E6" w:rsidRDefault="00660C76" w:rsidP="007B6677">
      <w:pPr>
        <w:rPr>
          <w:rFonts w:asciiTheme="majorEastAsia" w:eastAsiaTheme="majorEastAsia" w:hAnsiTheme="majorEastAsia"/>
        </w:rPr>
      </w:pPr>
      <w:r w:rsidRPr="00660C76">
        <w:rPr>
          <w:noProof/>
        </w:rPr>
        <w:drawing>
          <wp:inline distT="0" distB="0" distL="0" distR="0" wp14:anchorId="3F65EEFE" wp14:editId="75E4EB04">
            <wp:extent cx="4766310" cy="4279900"/>
            <wp:effectExtent l="0" t="0" r="0" b="6350"/>
            <wp:docPr id="84" name="図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BED86" w14:textId="1DD83234" w:rsidR="000C684F" w:rsidRDefault="000C684F" w:rsidP="007B6677">
      <w:pPr>
        <w:rPr>
          <w:rFonts w:asciiTheme="majorEastAsia" w:eastAsiaTheme="majorEastAsia" w:hAnsiTheme="majorEastAsia"/>
        </w:rPr>
      </w:pPr>
    </w:p>
    <w:p w14:paraId="24774948" w14:textId="6EE7CB8D" w:rsidR="002970D2" w:rsidRDefault="00BF7DE7" w:rsidP="007B66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 wp14:anchorId="4F8A1CC8" wp14:editId="318C500D">
            <wp:extent cx="5993130" cy="3017520"/>
            <wp:effectExtent l="0" t="0" r="762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560EE" w14:textId="60417641" w:rsidR="000B306F" w:rsidRDefault="00BF7DE7" w:rsidP="007B66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 wp14:anchorId="671BD7E5" wp14:editId="00127C91">
            <wp:extent cx="5980430" cy="302387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302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3EC5C" w14:textId="23419587" w:rsidR="002970D2" w:rsidRDefault="00660C76" w:rsidP="007B66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【図表1-1-3】</w:t>
      </w:r>
    </w:p>
    <w:p w14:paraId="26123296" w14:textId="170D55DC" w:rsidR="00660C76" w:rsidRDefault="00660C76" w:rsidP="007B6677">
      <w:pPr>
        <w:rPr>
          <w:rFonts w:asciiTheme="majorEastAsia" w:eastAsiaTheme="majorEastAsia" w:hAnsiTheme="majorEastAsia"/>
        </w:rPr>
      </w:pPr>
      <w:r w:rsidRPr="00660C76">
        <w:rPr>
          <w:noProof/>
        </w:rPr>
        <w:drawing>
          <wp:inline distT="0" distB="0" distL="0" distR="0" wp14:anchorId="796C75AA" wp14:editId="1F0ED4FB">
            <wp:extent cx="4766310" cy="3112770"/>
            <wp:effectExtent l="0" t="0" r="0" b="0"/>
            <wp:docPr id="92" name="図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311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99839" w14:textId="12DC4961" w:rsidR="00660C76" w:rsidRDefault="00660C76" w:rsidP="007B66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 wp14:anchorId="3E4E42C0" wp14:editId="435E26BB">
            <wp:extent cx="5815593" cy="2996119"/>
            <wp:effectExtent l="0" t="0" r="0" b="0"/>
            <wp:docPr id="76" name="図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914" cy="300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7A75A" w14:textId="77777777" w:rsidR="00660C76" w:rsidRDefault="00660C76" w:rsidP="007B6677">
      <w:pPr>
        <w:rPr>
          <w:rFonts w:asciiTheme="majorEastAsia" w:eastAsiaTheme="majorEastAsia" w:hAnsiTheme="majorEastAsia"/>
        </w:rPr>
      </w:pPr>
    </w:p>
    <w:p w14:paraId="02C31D4D" w14:textId="0781443B" w:rsidR="000C684F" w:rsidRPr="000C684F" w:rsidRDefault="000C684F" w:rsidP="007B6677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1-2</w:t>
      </w:r>
      <w:r w:rsidRPr="000C684F">
        <w:rPr>
          <w:rFonts w:asciiTheme="majorEastAsia" w:eastAsiaTheme="majorEastAsia" w:hAnsiTheme="majorEastAsia" w:hint="eastAsia"/>
          <w:b/>
          <w:bCs/>
        </w:rPr>
        <w:t xml:space="preserve">　大阪府民の森の認知度について</w:t>
      </w:r>
    </w:p>
    <w:p w14:paraId="63DF0E16" w14:textId="367B28E2" w:rsidR="000C684F" w:rsidRDefault="00C34AB0" w:rsidP="007B66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660C76" w:rsidRPr="00660C76">
        <w:rPr>
          <w:rFonts w:asciiTheme="majorEastAsia" w:eastAsiaTheme="majorEastAsia" w:hAnsiTheme="majorEastAsia" w:hint="eastAsia"/>
        </w:rPr>
        <w:t>金剛生駒紀泉国定公園</w:t>
      </w:r>
      <w:r w:rsidR="00660C76">
        <w:rPr>
          <w:rFonts w:asciiTheme="majorEastAsia" w:eastAsiaTheme="majorEastAsia" w:hAnsiTheme="majorEastAsia" w:hint="eastAsia"/>
        </w:rPr>
        <w:t>を知っている</w:t>
      </w:r>
      <w:r w:rsidR="00CA2FB6">
        <w:rPr>
          <w:rFonts w:asciiTheme="majorEastAsia" w:eastAsiaTheme="majorEastAsia" w:hAnsiTheme="majorEastAsia" w:hint="eastAsia"/>
        </w:rPr>
        <w:t>人に対し、</w:t>
      </w:r>
      <w:r w:rsidR="00BF7DE7">
        <w:rPr>
          <w:rFonts w:asciiTheme="majorEastAsia" w:eastAsiaTheme="majorEastAsia" w:hAnsiTheme="majorEastAsia" w:hint="eastAsia"/>
        </w:rPr>
        <w:t>大阪府民の森の認知度について調査し、性別・年代</w:t>
      </w:r>
      <w:r w:rsidR="00660C76">
        <w:rPr>
          <w:rFonts w:asciiTheme="majorEastAsia" w:eastAsiaTheme="majorEastAsia" w:hAnsiTheme="majorEastAsia" w:hint="eastAsia"/>
        </w:rPr>
        <w:t>・府内自然公園利用</w:t>
      </w:r>
      <w:r w:rsidR="00D14F57">
        <w:rPr>
          <w:rFonts w:asciiTheme="majorEastAsia" w:eastAsiaTheme="majorEastAsia" w:hAnsiTheme="majorEastAsia" w:hint="eastAsia"/>
        </w:rPr>
        <w:t>経験</w:t>
      </w:r>
      <w:r w:rsidR="00660C76">
        <w:rPr>
          <w:rFonts w:asciiTheme="majorEastAsia" w:eastAsiaTheme="majorEastAsia" w:hAnsiTheme="majorEastAsia" w:hint="eastAsia"/>
        </w:rPr>
        <w:t>の有無</w:t>
      </w:r>
      <w:r w:rsidR="00BF7DE7">
        <w:rPr>
          <w:rFonts w:asciiTheme="majorEastAsia" w:eastAsiaTheme="majorEastAsia" w:hAnsiTheme="majorEastAsia" w:hint="eastAsia"/>
        </w:rPr>
        <w:t>によって差があるか分析した。</w:t>
      </w:r>
    </w:p>
    <w:p w14:paraId="19F94158" w14:textId="2A4E7412" w:rsidR="008B494D" w:rsidRDefault="008B494D" w:rsidP="007B6677">
      <w:pPr>
        <w:rPr>
          <w:rFonts w:asciiTheme="majorEastAsia" w:eastAsiaTheme="majorEastAsia" w:hAnsiTheme="majorEastAsia"/>
        </w:rPr>
      </w:pPr>
    </w:p>
    <w:p w14:paraId="1EC7AD15" w14:textId="041732BA" w:rsidR="008B494D" w:rsidRPr="008B494D" w:rsidRDefault="008B494D" w:rsidP="008B494D">
      <w:pPr>
        <w:pStyle w:val="a5"/>
        <w:numPr>
          <w:ilvl w:val="0"/>
          <w:numId w:val="3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分析にあたり、「知っているものはない」以外を</w:t>
      </w:r>
      <w:r w:rsidR="00387607">
        <w:rPr>
          <w:rFonts w:asciiTheme="majorEastAsia" w:eastAsiaTheme="majorEastAsia" w:hAnsiTheme="majorEastAsia" w:hint="eastAsia"/>
        </w:rPr>
        <w:t>、大阪府民の森を</w:t>
      </w:r>
      <w:r>
        <w:rPr>
          <w:rFonts w:asciiTheme="majorEastAsia" w:eastAsiaTheme="majorEastAsia" w:hAnsiTheme="majorEastAsia" w:hint="eastAsia"/>
        </w:rPr>
        <w:t>【知っている】</w:t>
      </w:r>
      <w:r w:rsidR="004A46B4">
        <w:rPr>
          <w:rFonts w:asciiTheme="majorEastAsia" w:eastAsiaTheme="majorEastAsia" w:hAnsiTheme="majorEastAsia" w:hint="eastAsia"/>
        </w:rPr>
        <w:t>、「知っているものはない」を【知らない】</w:t>
      </w:r>
      <w:r>
        <w:rPr>
          <w:rFonts w:asciiTheme="majorEastAsia" w:eastAsiaTheme="majorEastAsia" w:hAnsiTheme="majorEastAsia" w:hint="eastAsia"/>
        </w:rPr>
        <w:t>と定義した。</w:t>
      </w:r>
    </w:p>
    <w:p w14:paraId="0ECAD068" w14:textId="36793C48" w:rsidR="001D337E" w:rsidRDefault="001D337E" w:rsidP="007B6677">
      <w:pPr>
        <w:rPr>
          <w:rFonts w:asciiTheme="majorEastAsia" w:eastAsiaTheme="majorEastAsia" w:hAnsiTheme="majorEastAsia"/>
        </w:rPr>
      </w:pPr>
    </w:p>
    <w:p w14:paraId="21C18E6B" w14:textId="0FBAF180" w:rsidR="000C684F" w:rsidRDefault="00446D45" w:rsidP="000C684F">
      <w:pPr>
        <w:pStyle w:val="a5"/>
        <w:numPr>
          <w:ilvl w:val="0"/>
          <w:numId w:val="25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全体</w:t>
      </w:r>
      <w:r w:rsidR="000C684F">
        <w:rPr>
          <w:rFonts w:asciiTheme="majorEastAsia" w:eastAsiaTheme="majorEastAsia" w:hAnsiTheme="majorEastAsia" w:hint="eastAsia"/>
        </w:rPr>
        <w:t>では、「</w:t>
      </w:r>
      <w:r w:rsidR="001D337E">
        <w:rPr>
          <w:rFonts w:asciiTheme="majorEastAsia" w:eastAsiaTheme="majorEastAsia" w:hAnsiTheme="majorEastAsia" w:hint="eastAsia"/>
        </w:rPr>
        <w:t>くろんど園地</w:t>
      </w:r>
      <w:r w:rsidR="000C684F">
        <w:rPr>
          <w:rFonts w:asciiTheme="majorEastAsia" w:eastAsiaTheme="majorEastAsia" w:hAnsiTheme="majorEastAsia" w:hint="eastAsia"/>
        </w:rPr>
        <w:t>」が</w:t>
      </w:r>
      <w:r w:rsidR="001D337E">
        <w:rPr>
          <w:rFonts w:asciiTheme="majorEastAsia" w:eastAsiaTheme="majorEastAsia" w:hAnsiTheme="majorEastAsia" w:hint="eastAsia"/>
        </w:rPr>
        <w:t>56.3%と</w:t>
      </w:r>
      <w:r w:rsidR="008B494D">
        <w:rPr>
          <w:rFonts w:asciiTheme="majorEastAsia" w:eastAsiaTheme="majorEastAsia" w:hAnsiTheme="majorEastAsia" w:hint="eastAsia"/>
        </w:rPr>
        <w:t>最も認知度が高く</w:t>
      </w:r>
      <w:r w:rsidR="000C684F">
        <w:rPr>
          <w:rFonts w:asciiTheme="majorEastAsia" w:eastAsiaTheme="majorEastAsia" w:hAnsiTheme="majorEastAsia" w:hint="eastAsia"/>
        </w:rPr>
        <w:t>、</w:t>
      </w:r>
      <w:r w:rsidR="001D337E">
        <w:rPr>
          <w:rFonts w:asciiTheme="majorEastAsia" w:eastAsiaTheme="majorEastAsia" w:hAnsiTheme="majorEastAsia" w:hint="eastAsia"/>
        </w:rPr>
        <w:t>次いで</w:t>
      </w:r>
      <w:r w:rsidR="000C684F">
        <w:rPr>
          <w:rFonts w:asciiTheme="majorEastAsia" w:eastAsiaTheme="majorEastAsia" w:hAnsiTheme="majorEastAsia" w:hint="eastAsia"/>
        </w:rPr>
        <w:t>「</w:t>
      </w:r>
      <w:r w:rsidR="001D337E">
        <w:rPr>
          <w:rFonts w:asciiTheme="majorEastAsia" w:eastAsiaTheme="majorEastAsia" w:hAnsiTheme="majorEastAsia" w:hint="eastAsia"/>
        </w:rPr>
        <w:t>ほしだ園地（54.0%）」</w:t>
      </w:r>
      <w:r w:rsidR="000C684F">
        <w:rPr>
          <w:rFonts w:asciiTheme="majorEastAsia" w:eastAsiaTheme="majorEastAsia" w:hAnsiTheme="majorEastAsia" w:hint="eastAsia"/>
        </w:rPr>
        <w:t>と続いた。</w:t>
      </w:r>
      <w:r w:rsidR="00BA412B">
        <w:rPr>
          <w:rFonts w:asciiTheme="majorEastAsia" w:eastAsiaTheme="majorEastAsia" w:hAnsiTheme="majorEastAsia" w:hint="eastAsia"/>
        </w:rPr>
        <w:t>（図表1-2-1）</w:t>
      </w:r>
    </w:p>
    <w:p w14:paraId="09B28BA5" w14:textId="3213CAC5" w:rsidR="00BF7DE7" w:rsidRDefault="008B494D" w:rsidP="000C684F">
      <w:pPr>
        <w:pStyle w:val="a5"/>
        <w:numPr>
          <w:ilvl w:val="0"/>
          <w:numId w:val="25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大阪府民の森を</w:t>
      </w:r>
      <w:r w:rsidR="00BF7DE7">
        <w:rPr>
          <w:rFonts w:asciiTheme="majorEastAsia" w:eastAsiaTheme="majorEastAsia" w:hAnsiTheme="majorEastAsia" w:hint="eastAsia"/>
        </w:rPr>
        <w:t>【知っている】は85.7%、【知らない】は14.3%となった。</w:t>
      </w:r>
      <w:r w:rsidR="00BA412B">
        <w:rPr>
          <w:rFonts w:asciiTheme="majorEastAsia" w:eastAsiaTheme="majorEastAsia" w:hAnsiTheme="majorEastAsia" w:hint="eastAsia"/>
        </w:rPr>
        <w:t>（図表1-2-1）</w:t>
      </w:r>
    </w:p>
    <w:p w14:paraId="62559C78" w14:textId="5217F703" w:rsidR="000C684F" w:rsidRDefault="008B494D" w:rsidP="000C684F">
      <w:pPr>
        <w:pStyle w:val="a5"/>
        <w:numPr>
          <w:ilvl w:val="0"/>
          <w:numId w:val="25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性別・年代では、統計的有意差は見られなかった。（図表1-2-2）</w:t>
      </w:r>
    </w:p>
    <w:p w14:paraId="28787603" w14:textId="4B67F9CF" w:rsidR="00CA2FB6" w:rsidRPr="00CA2FB6" w:rsidRDefault="00CA2FB6" w:rsidP="00CA2FB6">
      <w:pPr>
        <w:pStyle w:val="a5"/>
        <w:numPr>
          <w:ilvl w:val="0"/>
          <w:numId w:val="25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府内自然公園を【利用したことがある】</w:t>
      </w:r>
      <w:r w:rsidR="005063AD">
        <w:rPr>
          <w:rFonts w:asciiTheme="majorEastAsia" w:eastAsiaTheme="majorEastAsia" w:hAnsiTheme="majorEastAsia" w:hint="eastAsia"/>
        </w:rPr>
        <w:t>人</w:t>
      </w:r>
      <w:r>
        <w:rPr>
          <w:rFonts w:asciiTheme="majorEastAsia" w:eastAsiaTheme="majorEastAsia" w:hAnsiTheme="majorEastAsia" w:hint="eastAsia"/>
        </w:rPr>
        <w:t>は</w:t>
      </w:r>
      <w:r w:rsidR="00D14F57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【利用したことがない】</w:t>
      </w:r>
      <w:r w:rsidR="005063AD">
        <w:rPr>
          <w:rFonts w:asciiTheme="majorEastAsia" w:eastAsiaTheme="majorEastAsia" w:hAnsiTheme="majorEastAsia" w:hint="eastAsia"/>
        </w:rPr>
        <w:t>人</w:t>
      </w:r>
      <w:r>
        <w:rPr>
          <w:rFonts w:asciiTheme="majorEastAsia" w:eastAsiaTheme="majorEastAsia" w:hAnsiTheme="majorEastAsia" w:hint="eastAsia"/>
        </w:rPr>
        <w:t>に比べ【知っている】割合が高</w:t>
      </w:r>
      <w:r w:rsidR="00D14F57">
        <w:rPr>
          <w:rFonts w:asciiTheme="majorEastAsia" w:eastAsiaTheme="majorEastAsia" w:hAnsiTheme="majorEastAsia" w:hint="eastAsia"/>
        </w:rPr>
        <w:t>かった</w:t>
      </w:r>
      <w:r>
        <w:rPr>
          <w:rFonts w:asciiTheme="majorEastAsia" w:eastAsiaTheme="majorEastAsia" w:hAnsiTheme="majorEastAsia" w:hint="eastAsia"/>
        </w:rPr>
        <w:t>。（図表1-2-3）</w:t>
      </w:r>
    </w:p>
    <w:p w14:paraId="145B0DB2" w14:textId="56A1FCD6" w:rsidR="00AF5FF8" w:rsidRDefault="00AF5FF8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62F3FE87" w14:textId="1A644941" w:rsidR="000C684F" w:rsidRDefault="000C684F" w:rsidP="007B66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【図表1-2-1</w:t>
      </w:r>
      <w:r w:rsidR="00BA412B">
        <w:rPr>
          <w:rFonts w:asciiTheme="majorEastAsia" w:eastAsiaTheme="majorEastAsia" w:hAnsiTheme="majorEastAsia" w:hint="eastAsia"/>
        </w:rPr>
        <w:t>】</w:t>
      </w:r>
    </w:p>
    <w:p w14:paraId="2D8476D4" w14:textId="51C34F8D" w:rsidR="00BF7DE7" w:rsidRDefault="00D81899" w:rsidP="007B6677">
      <w:pPr>
        <w:rPr>
          <w:rFonts w:asciiTheme="majorEastAsia" w:eastAsiaTheme="majorEastAsia" w:hAnsiTheme="majorEastAsia"/>
        </w:rPr>
      </w:pPr>
      <w:r w:rsidRPr="00D81899">
        <w:rPr>
          <w:noProof/>
        </w:rPr>
        <w:drawing>
          <wp:inline distT="0" distB="0" distL="0" distR="0" wp14:anchorId="54CE5749" wp14:editId="7D12B554">
            <wp:extent cx="5350510" cy="2461260"/>
            <wp:effectExtent l="0" t="0" r="2540" b="0"/>
            <wp:docPr id="123" name="図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51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AF199" w14:textId="25972C52" w:rsidR="00BF7DE7" w:rsidRDefault="00BF7DE7" w:rsidP="007B66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 wp14:anchorId="51FA81C1" wp14:editId="634D3FD8">
            <wp:extent cx="5255260" cy="1840865"/>
            <wp:effectExtent l="0" t="0" r="2540" b="698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60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F65F3" w14:textId="77777777" w:rsidR="008B494D" w:rsidRDefault="008B494D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3A8B634D" w14:textId="27858C2D" w:rsidR="000C684F" w:rsidRDefault="000C684F" w:rsidP="007B66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【図表1-2-2</w:t>
      </w:r>
      <w:r w:rsidR="008B494D">
        <w:rPr>
          <w:rFonts w:asciiTheme="majorEastAsia" w:eastAsiaTheme="majorEastAsia" w:hAnsiTheme="majorEastAsia" w:hint="eastAsia"/>
        </w:rPr>
        <w:t>】</w:t>
      </w:r>
    </w:p>
    <w:p w14:paraId="7BB982F6" w14:textId="3CB675BB" w:rsidR="008B494D" w:rsidRDefault="008B494D" w:rsidP="007B6677">
      <w:pPr>
        <w:rPr>
          <w:rFonts w:asciiTheme="majorEastAsia" w:eastAsiaTheme="majorEastAsia" w:hAnsiTheme="majorEastAsia"/>
        </w:rPr>
      </w:pPr>
      <w:r w:rsidRPr="008B494D">
        <w:rPr>
          <w:noProof/>
        </w:rPr>
        <w:drawing>
          <wp:inline distT="0" distB="0" distL="0" distR="0" wp14:anchorId="50E86102" wp14:editId="2FCFD01B">
            <wp:extent cx="3790950" cy="4295775"/>
            <wp:effectExtent l="0" t="0" r="0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F6019" w14:textId="77777777" w:rsidR="008B494D" w:rsidRDefault="008B494D" w:rsidP="007B6677">
      <w:pPr>
        <w:rPr>
          <w:rFonts w:asciiTheme="majorEastAsia" w:eastAsiaTheme="majorEastAsia" w:hAnsiTheme="majorEastAsia"/>
        </w:rPr>
      </w:pPr>
    </w:p>
    <w:p w14:paraId="15508D37" w14:textId="2573E82C" w:rsidR="008B494D" w:rsidRDefault="008B494D" w:rsidP="007B6677">
      <w:pPr>
        <w:rPr>
          <w:rFonts w:asciiTheme="majorEastAsia" w:eastAsiaTheme="majorEastAsia" w:hAnsiTheme="majorEastAsia"/>
        </w:rPr>
      </w:pPr>
      <w:r w:rsidRPr="008B494D">
        <w:rPr>
          <w:noProof/>
        </w:rPr>
        <w:drawing>
          <wp:inline distT="0" distB="0" distL="0" distR="0" wp14:anchorId="6CD353FB" wp14:editId="7B9AC3C5">
            <wp:extent cx="5759450" cy="2912619"/>
            <wp:effectExtent l="0" t="0" r="0" b="254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1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BA954" w14:textId="04F6879A" w:rsidR="00845F4E" w:rsidRDefault="00C9328D">
      <w:pPr>
        <w:widowControl/>
        <w:jc w:val="left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/>
          <w:b/>
          <w:bCs/>
        </w:rPr>
        <w:br w:type="page"/>
      </w:r>
    </w:p>
    <w:p w14:paraId="00BCD02D" w14:textId="0A0ADAB3" w:rsidR="00CA2FB6" w:rsidRPr="00CA2FB6" w:rsidRDefault="00CA2FB6">
      <w:pPr>
        <w:widowControl/>
        <w:jc w:val="left"/>
        <w:rPr>
          <w:rFonts w:asciiTheme="majorEastAsia" w:eastAsiaTheme="majorEastAsia" w:hAnsiTheme="majorEastAsia"/>
          <w:bCs/>
        </w:rPr>
      </w:pPr>
      <w:r w:rsidRPr="00CA2FB6">
        <w:rPr>
          <w:rFonts w:asciiTheme="majorEastAsia" w:eastAsiaTheme="majorEastAsia" w:hAnsiTheme="majorEastAsia" w:hint="eastAsia"/>
          <w:bCs/>
        </w:rPr>
        <w:t>【図表1-2-3】</w:t>
      </w:r>
    </w:p>
    <w:p w14:paraId="52B3A029" w14:textId="0CF7A0CE" w:rsidR="00CA2FB6" w:rsidRDefault="00CA2FB6">
      <w:pPr>
        <w:widowControl/>
        <w:jc w:val="left"/>
        <w:rPr>
          <w:rFonts w:asciiTheme="majorEastAsia" w:eastAsiaTheme="majorEastAsia" w:hAnsiTheme="majorEastAsia"/>
          <w:b/>
          <w:bCs/>
        </w:rPr>
      </w:pPr>
      <w:r w:rsidRPr="00CA2FB6">
        <w:rPr>
          <w:noProof/>
        </w:rPr>
        <w:drawing>
          <wp:inline distT="0" distB="0" distL="0" distR="0" wp14:anchorId="6231D07E" wp14:editId="6C7BF61F">
            <wp:extent cx="5759450" cy="2559952"/>
            <wp:effectExtent l="0" t="0" r="0" b="0"/>
            <wp:docPr id="94" name="図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55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5A480" w14:textId="03B7FD41" w:rsidR="00CA2FB6" w:rsidRDefault="00CA2FB6">
      <w:pPr>
        <w:widowControl/>
        <w:jc w:val="left"/>
        <w:rPr>
          <w:rFonts w:asciiTheme="majorEastAsia" w:eastAsiaTheme="majorEastAsia" w:hAnsiTheme="majorEastAsia"/>
          <w:b/>
          <w:bCs/>
        </w:rPr>
      </w:pPr>
      <w:r w:rsidRPr="00CA2FB6">
        <w:rPr>
          <w:rFonts w:hint="eastAsia"/>
          <w:noProof/>
        </w:rPr>
        <w:drawing>
          <wp:inline distT="0" distB="0" distL="0" distR="0" wp14:anchorId="5EB6ACFE" wp14:editId="08AFA1A0">
            <wp:extent cx="5759450" cy="2934920"/>
            <wp:effectExtent l="0" t="0" r="0" b="0"/>
            <wp:docPr id="95" name="図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B49E8" w14:textId="77777777" w:rsidR="00CA2FB6" w:rsidRPr="00364332" w:rsidRDefault="00CA2FB6">
      <w:pPr>
        <w:widowControl/>
        <w:jc w:val="left"/>
        <w:rPr>
          <w:rFonts w:asciiTheme="majorEastAsia" w:eastAsiaTheme="majorEastAsia" w:hAnsiTheme="majorEastAsia"/>
          <w:b/>
          <w:bCs/>
        </w:rPr>
      </w:pPr>
    </w:p>
    <w:p w14:paraId="42CBEF91" w14:textId="340031C7" w:rsidR="001E453D" w:rsidRPr="001E453D" w:rsidRDefault="001E453D" w:rsidP="007B6677">
      <w:pPr>
        <w:rPr>
          <w:rFonts w:asciiTheme="majorEastAsia" w:eastAsiaTheme="majorEastAsia" w:hAnsiTheme="majorEastAsia"/>
          <w:b/>
          <w:bCs/>
          <w:u w:val="single"/>
        </w:rPr>
      </w:pPr>
      <w:r w:rsidRPr="001E453D">
        <w:rPr>
          <w:rFonts w:asciiTheme="majorEastAsia" w:eastAsiaTheme="majorEastAsia" w:hAnsiTheme="majorEastAsia" w:hint="eastAsia"/>
          <w:b/>
          <w:bCs/>
          <w:u w:val="single"/>
        </w:rPr>
        <w:t>２．山や川や森の利用について</w:t>
      </w:r>
    </w:p>
    <w:p w14:paraId="5D93A1EE" w14:textId="2B704FAF" w:rsidR="001E453D" w:rsidRDefault="001E453D" w:rsidP="007B6677">
      <w:pPr>
        <w:rPr>
          <w:rFonts w:asciiTheme="majorEastAsia" w:eastAsiaTheme="majorEastAsia" w:hAnsiTheme="majorEastAsia"/>
          <w:b/>
          <w:bCs/>
        </w:rPr>
      </w:pPr>
      <w:r w:rsidRPr="001E453D">
        <w:rPr>
          <w:rFonts w:asciiTheme="majorEastAsia" w:eastAsiaTheme="majorEastAsia" w:hAnsiTheme="majorEastAsia" w:hint="eastAsia"/>
          <w:b/>
          <w:bCs/>
        </w:rPr>
        <w:t>2-1　山や川や森への同行者について</w:t>
      </w:r>
    </w:p>
    <w:p w14:paraId="539BD540" w14:textId="68D7BBF7" w:rsidR="00E0571A" w:rsidRDefault="00C34AB0" w:rsidP="007B66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　</w:t>
      </w:r>
      <w:r w:rsidR="001E453D" w:rsidRPr="001E453D">
        <w:rPr>
          <w:rFonts w:asciiTheme="majorEastAsia" w:eastAsiaTheme="majorEastAsia" w:hAnsiTheme="majorEastAsia" w:hint="eastAsia"/>
        </w:rPr>
        <w:t>山や川や森へ</w:t>
      </w:r>
      <w:r w:rsidR="00F052BE">
        <w:rPr>
          <w:rFonts w:asciiTheme="majorEastAsia" w:eastAsiaTheme="majorEastAsia" w:hAnsiTheme="majorEastAsia" w:hint="eastAsia"/>
        </w:rPr>
        <w:t>誰と出かけることが多いか調査し</w:t>
      </w:r>
      <w:r w:rsidR="00860024">
        <w:rPr>
          <w:rFonts w:asciiTheme="majorEastAsia" w:eastAsiaTheme="majorEastAsia" w:hAnsiTheme="majorEastAsia" w:hint="eastAsia"/>
        </w:rPr>
        <w:t>、性別・年代によって差があるか分析した。</w:t>
      </w:r>
    </w:p>
    <w:p w14:paraId="6C1EB25B" w14:textId="77777777" w:rsidR="009F6DD5" w:rsidRPr="009F6DD5" w:rsidRDefault="009F6DD5" w:rsidP="007B6677">
      <w:pPr>
        <w:rPr>
          <w:rFonts w:asciiTheme="majorEastAsia" w:eastAsiaTheme="majorEastAsia" w:hAnsiTheme="majorEastAsia"/>
        </w:rPr>
      </w:pPr>
    </w:p>
    <w:p w14:paraId="7C57BEFA" w14:textId="064749C1" w:rsidR="001E453D" w:rsidRDefault="00967262" w:rsidP="001E453D">
      <w:pPr>
        <w:pStyle w:val="a5"/>
        <w:numPr>
          <w:ilvl w:val="0"/>
          <w:numId w:val="27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全体で</w:t>
      </w:r>
      <w:r w:rsidR="001E453D">
        <w:rPr>
          <w:rFonts w:asciiTheme="majorEastAsia" w:eastAsiaTheme="majorEastAsia" w:hAnsiTheme="majorEastAsia" w:hint="eastAsia"/>
        </w:rPr>
        <w:t>は</w:t>
      </w:r>
      <w:r w:rsidR="00860024">
        <w:rPr>
          <w:rFonts w:asciiTheme="majorEastAsia" w:eastAsiaTheme="majorEastAsia" w:hAnsiTheme="majorEastAsia" w:hint="eastAsia"/>
        </w:rPr>
        <w:t>、</w:t>
      </w:r>
      <w:r w:rsidR="001E453D">
        <w:rPr>
          <w:rFonts w:asciiTheme="majorEastAsia" w:eastAsiaTheme="majorEastAsia" w:hAnsiTheme="majorEastAsia" w:hint="eastAsia"/>
        </w:rPr>
        <w:t>「</w:t>
      </w:r>
      <w:r w:rsidR="00860024">
        <w:rPr>
          <w:rFonts w:asciiTheme="majorEastAsia" w:eastAsiaTheme="majorEastAsia" w:hAnsiTheme="majorEastAsia" w:hint="eastAsia"/>
        </w:rPr>
        <w:t>家族（大人のみ）</w:t>
      </w:r>
      <w:r w:rsidR="001E453D">
        <w:rPr>
          <w:rFonts w:asciiTheme="majorEastAsia" w:eastAsiaTheme="majorEastAsia" w:hAnsiTheme="majorEastAsia" w:hint="eastAsia"/>
        </w:rPr>
        <w:t>」</w:t>
      </w:r>
      <w:r>
        <w:rPr>
          <w:rFonts w:asciiTheme="majorEastAsia" w:eastAsiaTheme="majorEastAsia" w:hAnsiTheme="majorEastAsia" w:hint="eastAsia"/>
        </w:rPr>
        <w:t>の</w:t>
      </w:r>
      <w:r w:rsidR="00AF5FF8">
        <w:rPr>
          <w:rFonts w:asciiTheme="majorEastAsia" w:eastAsiaTheme="majorEastAsia" w:hAnsiTheme="majorEastAsia" w:hint="eastAsia"/>
        </w:rPr>
        <w:t>割合</w:t>
      </w:r>
      <w:r w:rsidR="001E453D">
        <w:rPr>
          <w:rFonts w:asciiTheme="majorEastAsia" w:eastAsiaTheme="majorEastAsia" w:hAnsiTheme="majorEastAsia" w:hint="eastAsia"/>
        </w:rPr>
        <w:t>が</w:t>
      </w:r>
      <w:r w:rsidR="00860024">
        <w:rPr>
          <w:rFonts w:asciiTheme="majorEastAsia" w:eastAsiaTheme="majorEastAsia" w:hAnsiTheme="majorEastAsia" w:hint="eastAsia"/>
        </w:rPr>
        <w:t>30.4%</w:t>
      </w:r>
      <w:r w:rsidR="00972015">
        <w:rPr>
          <w:rFonts w:asciiTheme="majorEastAsia" w:eastAsiaTheme="majorEastAsia" w:hAnsiTheme="majorEastAsia" w:hint="eastAsia"/>
        </w:rPr>
        <w:t>、次いで</w:t>
      </w:r>
      <w:r w:rsidR="00860024">
        <w:rPr>
          <w:rFonts w:asciiTheme="majorEastAsia" w:eastAsiaTheme="majorEastAsia" w:hAnsiTheme="majorEastAsia" w:hint="eastAsia"/>
        </w:rPr>
        <w:t>「友人・知人（大人のみ）（27.2%）」</w:t>
      </w:r>
      <w:r w:rsidR="00972015">
        <w:rPr>
          <w:rFonts w:asciiTheme="majorEastAsia" w:eastAsiaTheme="majorEastAsia" w:hAnsiTheme="majorEastAsia" w:hint="eastAsia"/>
        </w:rPr>
        <w:t>となった</w:t>
      </w:r>
      <w:r w:rsidR="001E453D">
        <w:rPr>
          <w:rFonts w:asciiTheme="majorEastAsia" w:eastAsiaTheme="majorEastAsia" w:hAnsiTheme="majorEastAsia" w:hint="eastAsia"/>
        </w:rPr>
        <w:t>。</w:t>
      </w:r>
      <w:r w:rsidR="00860024">
        <w:rPr>
          <w:rFonts w:asciiTheme="majorEastAsia" w:eastAsiaTheme="majorEastAsia" w:hAnsiTheme="majorEastAsia" w:hint="eastAsia"/>
        </w:rPr>
        <w:t>（図表2-1-1）</w:t>
      </w:r>
    </w:p>
    <w:p w14:paraId="338DF0EE" w14:textId="499DCB2D" w:rsidR="001E453D" w:rsidRDefault="00860024" w:rsidP="001E453D">
      <w:pPr>
        <w:pStyle w:val="a5"/>
        <w:numPr>
          <w:ilvl w:val="0"/>
          <w:numId w:val="27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性別では、</w:t>
      </w:r>
      <w:r w:rsidR="001F409A">
        <w:rPr>
          <w:rFonts w:asciiTheme="majorEastAsia" w:eastAsiaTheme="majorEastAsia" w:hAnsiTheme="majorEastAsia" w:hint="eastAsia"/>
        </w:rPr>
        <w:t>男女</w:t>
      </w:r>
      <w:r w:rsidR="00A2783F">
        <w:rPr>
          <w:rFonts w:asciiTheme="majorEastAsia" w:eastAsiaTheme="majorEastAsia" w:hAnsiTheme="majorEastAsia" w:hint="eastAsia"/>
        </w:rPr>
        <w:t>ともに</w:t>
      </w:r>
      <w:r>
        <w:rPr>
          <w:rFonts w:asciiTheme="majorEastAsia" w:eastAsiaTheme="majorEastAsia" w:hAnsiTheme="majorEastAsia" w:hint="eastAsia"/>
        </w:rPr>
        <w:t>「家族（大人のみ）</w:t>
      </w:r>
      <w:r w:rsidR="00A2783F">
        <w:rPr>
          <w:rFonts w:asciiTheme="majorEastAsia" w:eastAsiaTheme="majorEastAsia" w:hAnsiTheme="majorEastAsia" w:hint="eastAsia"/>
        </w:rPr>
        <w:t>」</w:t>
      </w:r>
      <w:r w:rsidR="00967262">
        <w:rPr>
          <w:rFonts w:asciiTheme="majorEastAsia" w:eastAsiaTheme="majorEastAsia" w:hAnsiTheme="majorEastAsia" w:hint="eastAsia"/>
        </w:rPr>
        <w:t>の割合</w:t>
      </w:r>
      <w:r>
        <w:rPr>
          <w:rFonts w:asciiTheme="majorEastAsia" w:eastAsiaTheme="majorEastAsia" w:hAnsiTheme="majorEastAsia" w:hint="eastAsia"/>
        </w:rPr>
        <w:t>が最も高かった。（図表2-1-2）</w:t>
      </w:r>
    </w:p>
    <w:p w14:paraId="2D37E4E1" w14:textId="212A8655" w:rsidR="00860024" w:rsidRDefault="00860024" w:rsidP="00860024">
      <w:pPr>
        <w:pStyle w:val="a5"/>
        <w:numPr>
          <w:ilvl w:val="0"/>
          <w:numId w:val="27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年代では、18歳～29歳は「</w:t>
      </w:r>
      <w:r w:rsidRPr="00860024">
        <w:rPr>
          <w:rFonts w:asciiTheme="majorEastAsia" w:eastAsiaTheme="majorEastAsia" w:hAnsiTheme="majorEastAsia" w:hint="eastAsia"/>
        </w:rPr>
        <w:t>友人・知人（大人のみ）</w:t>
      </w:r>
      <w:r>
        <w:rPr>
          <w:rFonts w:asciiTheme="majorEastAsia" w:eastAsiaTheme="majorEastAsia" w:hAnsiTheme="majorEastAsia" w:hint="eastAsia"/>
        </w:rPr>
        <w:t>」、30代・40代は「</w:t>
      </w:r>
      <w:r w:rsidRPr="00860024">
        <w:rPr>
          <w:rFonts w:asciiTheme="majorEastAsia" w:eastAsiaTheme="majorEastAsia" w:hAnsiTheme="majorEastAsia" w:hint="eastAsia"/>
        </w:rPr>
        <w:t>子どもを含んだ家族</w:t>
      </w:r>
      <w:r>
        <w:rPr>
          <w:rFonts w:asciiTheme="majorEastAsia" w:eastAsiaTheme="majorEastAsia" w:hAnsiTheme="majorEastAsia" w:hint="eastAsia"/>
        </w:rPr>
        <w:t>」、50代以上は「</w:t>
      </w:r>
      <w:r w:rsidRPr="00860024">
        <w:rPr>
          <w:rFonts w:asciiTheme="majorEastAsia" w:eastAsiaTheme="majorEastAsia" w:hAnsiTheme="majorEastAsia" w:hint="eastAsia"/>
        </w:rPr>
        <w:t>家族（大人のみ）</w:t>
      </w:r>
      <w:r>
        <w:rPr>
          <w:rFonts w:asciiTheme="majorEastAsia" w:eastAsiaTheme="majorEastAsia" w:hAnsiTheme="majorEastAsia" w:hint="eastAsia"/>
        </w:rPr>
        <w:t>」</w:t>
      </w:r>
      <w:r w:rsidR="00967262">
        <w:rPr>
          <w:rFonts w:asciiTheme="majorEastAsia" w:eastAsiaTheme="majorEastAsia" w:hAnsiTheme="majorEastAsia" w:hint="eastAsia"/>
        </w:rPr>
        <w:t>の割合</w:t>
      </w:r>
      <w:r>
        <w:rPr>
          <w:rFonts w:asciiTheme="majorEastAsia" w:eastAsiaTheme="majorEastAsia" w:hAnsiTheme="majorEastAsia" w:hint="eastAsia"/>
        </w:rPr>
        <w:t>が最も高かった。（図表2-1-2）</w:t>
      </w:r>
    </w:p>
    <w:p w14:paraId="54B93209" w14:textId="7D383833" w:rsidR="001E453D" w:rsidRDefault="001E453D" w:rsidP="001E453D">
      <w:pPr>
        <w:rPr>
          <w:rFonts w:asciiTheme="majorEastAsia" w:eastAsiaTheme="majorEastAsia" w:hAnsiTheme="majorEastAsia"/>
        </w:rPr>
      </w:pPr>
    </w:p>
    <w:p w14:paraId="17771459" w14:textId="0E418954" w:rsidR="001E453D" w:rsidRDefault="001E453D" w:rsidP="001E453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【図表2-1-1】</w:t>
      </w:r>
    </w:p>
    <w:p w14:paraId="46C77A54" w14:textId="4BA5BE0A" w:rsidR="00DF2198" w:rsidRDefault="000F6AD3" w:rsidP="001E453D">
      <w:pPr>
        <w:rPr>
          <w:rFonts w:asciiTheme="majorEastAsia" w:eastAsiaTheme="majorEastAsia" w:hAnsiTheme="majorEastAsia"/>
        </w:rPr>
      </w:pPr>
      <w:r w:rsidRPr="000F6AD3">
        <w:rPr>
          <w:noProof/>
        </w:rPr>
        <w:drawing>
          <wp:inline distT="0" distB="0" distL="0" distR="0" wp14:anchorId="57AC9044" wp14:editId="56B3D2AB">
            <wp:extent cx="5126355" cy="1536700"/>
            <wp:effectExtent l="0" t="0" r="0" b="635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355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EB1F9" w14:textId="4DE3F2FC" w:rsidR="00860024" w:rsidRDefault="00860024" w:rsidP="001E453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 wp14:anchorId="42DB4DCA" wp14:editId="7822109B">
            <wp:extent cx="5304155" cy="1200785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5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9AFD6" w14:textId="77777777" w:rsidR="000C0CAD" w:rsidRDefault="000C0CAD" w:rsidP="001E453D">
      <w:pPr>
        <w:rPr>
          <w:rFonts w:asciiTheme="majorEastAsia" w:eastAsiaTheme="majorEastAsia" w:hAnsiTheme="majorEastAsia"/>
        </w:rPr>
      </w:pPr>
    </w:p>
    <w:p w14:paraId="5CCB8D1C" w14:textId="78490F37" w:rsidR="003D11CA" w:rsidRDefault="003D11CA" w:rsidP="001E453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【図表2-1-2</w:t>
      </w:r>
      <w:r w:rsidR="00571321">
        <w:rPr>
          <w:rFonts w:asciiTheme="majorEastAsia" w:eastAsiaTheme="majorEastAsia" w:hAnsiTheme="majorEastAsia" w:hint="eastAsia"/>
        </w:rPr>
        <w:t>】</w:t>
      </w:r>
    </w:p>
    <w:p w14:paraId="40606ED5" w14:textId="45177D15" w:rsidR="003D11CA" w:rsidRDefault="005063AD" w:rsidP="001E453D">
      <w:pPr>
        <w:rPr>
          <w:rFonts w:asciiTheme="majorEastAsia" w:eastAsiaTheme="majorEastAsia" w:hAnsiTheme="majorEastAsia"/>
        </w:rPr>
      </w:pPr>
      <w:r w:rsidRPr="005063AD">
        <w:rPr>
          <w:noProof/>
        </w:rPr>
        <w:drawing>
          <wp:inline distT="0" distB="0" distL="0" distR="0" wp14:anchorId="060AE68A" wp14:editId="06E97418">
            <wp:extent cx="5729605" cy="4348480"/>
            <wp:effectExtent l="0" t="0" r="444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434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1A8BF" w14:textId="241158F6" w:rsidR="00571321" w:rsidRDefault="00571321" w:rsidP="001E453D">
      <w:pPr>
        <w:rPr>
          <w:rFonts w:asciiTheme="majorEastAsia" w:eastAsiaTheme="majorEastAsia" w:hAnsiTheme="majorEastAsia"/>
        </w:rPr>
      </w:pPr>
      <w:r w:rsidRPr="00571321">
        <w:rPr>
          <w:rFonts w:hint="eastAsia"/>
          <w:noProof/>
        </w:rPr>
        <w:drawing>
          <wp:inline distT="0" distB="0" distL="0" distR="0" wp14:anchorId="41B149B6" wp14:editId="375E6B88">
            <wp:extent cx="5758550" cy="3375498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211" cy="338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E98CD" w14:textId="09B9E4B6" w:rsidR="002A703F" w:rsidRDefault="002A703F">
      <w:pPr>
        <w:widowControl/>
        <w:jc w:val="left"/>
        <w:rPr>
          <w:rFonts w:asciiTheme="majorEastAsia" w:eastAsiaTheme="majorEastAsia" w:hAnsiTheme="majorEastAsia"/>
        </w:rPr>
      </w:pPr>
    </w:p>
    <w:p w14:paraId="23F7C652" w14:textId="3CC70781" w:rsidR="001E453D" w:rsidRDefault="001E453D" w:rsidP="001E453D">
      <w:pPr>
        <w:rPr>
          <w:rFonts w:asciiTheme="majorEastAsia" w:eastAsiaTheme="majorEastAsia" w:hAnsiTheme="majorEastAsia"/>
          <w:b/>
          <w:bCs/>
        </w:rPr>
      </w:pPr>
      <w:r w:rsidRPr="001E453D">
        <w:rPr>
          <w:rFonts w:asciiTheme="majorEastAsia" w:eastAsiaTheme="majorEastAsia" w:hAnsiTheme="majorEastAsia" w:hint="eastAsia"/>
          <w:b/>
          <w:bCs/>
        </w:rPr>
        <w:t>2-2</w:t>
      </w:r>
      <w:r w:rsidR="00967262">
        <w:rPr>
          <w:rFonts w:asciiTheme="majorEastAsia" w:eastAsiaTheme="majorEastAsia" w:hAnsiTheme="majorEastAsia" w:hint="eastAsia"/>
          <w:b/>
          <w:bCs/>
        </w:rPr>
        <w:t xml:space="preserve">　山や川や森を選ぶ際に重視すること</w:t>
      </w:r>
      <w:r w:rsidR="00775AEC">
        <w:rPr>
          <w:rFonts w:asciiTheme="majorEastAsia" w:eastAsiaTheme="majorEastAsia" w:hAnsiTheme="majorEastAsia" w:hint="eastAsia"/>
          <w:b/>
          <w:bCs/>
        </w:rPr>
        <w:t>について</w:t>
      </w:r>
    </w:p>
    <w:p w14:paraId="68348211" w14:textId="5A0D5D1C" w:rsidR="001E453D" w:rsidRDefault="003D11CA" w:rsidP="001E453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FB4970">
        <w:rPr>
          <w:rFonts w:asciiTheme="majorEastAsia" w:eastAsiaTheme="majorEastAsia" w:hAnsiTheme="majorEastAsia" w:hint="eastAsia"/>
        </w:rPr>
        <w:t>訪問する山や川や森を選ぶ際に重視することについて調査し、性別・年代・家族構成・</w:t>
      </w:r>
      <w:r>
        <w:rPr>
          <w:rFonts w:asciiTheme="majorEastAsia" w:eastAsiaTheme="majorEastAsia" w:hAnsiTheme="majorEastAsia" w:hint="eastAsia"/>
        </w:rPr>
        <w:t>同行者によって差があるか分析した。</w:t>
      </w:r>
    </w:p>
    <w:p w14:paraId="3FF7C6FF" w14:textId="48859667" w:rsidR="003D11CA" w:rsidRDefault="003D11CA" w:rsidP="001E453D">
      <w:pPr>
        <w:rPr>
          <w:rFonts w:asciiTheme="majorEastAsia" w:eastAsiaTheme="majorEastAsia" w:hAnsiTheme="majorEastAsia"/>
        </w:rPr>
      </w:pPr>
    </w:p>
    <w:p w14:paraId="47E7C9A8" w14:textId="3BD916AE" w:rsidR="002A703F" w:rsidRDefault="002A703F" w:rsidP="006132DC">
      <w:pPr>
        <w:pStyle w:val="a5"/>
        <w:numPr>
          <w:ilvl w:val="0"/>
          <w:numId w:val="3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分析にあたり、</w:t>
      </w:r>
      <w:r w:rsidR="00967262">
        <w:rPr>
          <w:rFonts w:asciiTheme="majorEastAsia" w:eastAsiaTheme="majorEastAsia" w:hAnsiTheme="majorEastAsia" w:hint="eastAsia"/>
        </w:rPr>
        <w:t>家族構成のうち</w:t>
      </w:r>
      <w:r w:rsidR="006132DC">
        <w:rPr>
          <w:rFonts w:asciiTheme="majorEastAsia" w:eastAsiaTheme="majorEastAsia" w:hAnsiTheme="majorEastAsia" w:hint="eastAsia"/>
        </w:rPr>
        <w:t>、「</w:t>
      </w:r>
      <w:r w:rsidR="006132DC" w:rsidRPr="006132DC">
        <w:rPr>
          <w:rFonts w:asciiTheme="majorEastAsia" w:eastAsiaTheme="majorEastAsia" w:hAnsiTheme="majorEastAsia" w:hint="eastAsia"/>
        </w:rPr>
        <w:t>小学生以下の子ども・孫</w:t>
      </w:r>
      <w:r w:rsidR="006132DC">
        <w:rPr>
          <w:rFonts w:asciiTheme="majorEastAsia" w:eastAsiaTheme="majorEastAsia" w:hAnsiTheme="majorEastAsia" w:hint="eastAsia"/>
        </w:rPr>
        <w:t>」、「</w:t>
      </w:r>
      <w:r w:rsidR="006132DC" w:rsidRPr="006132DC">
        <w:rPr>
          <w:rFonts w:asciiTheme="majorEastAsia" w:eastAsiaTheme="majorEastAsia" w:hAnsiTheme="majorEastAsia" w:hint="eastAsia"/>
        </w:rPr>
        <w:t>中学生以上の子ども・孫</w:t>
      </w:r>
      <w:r w:rsidR="006132DC">
        <w:rPr>
          <w:rFonts w:asciiTheme="majorEastAsia" w:eastAsiaTheme="majorEastAsia" w:hAnsiTheme="majorEastAsia" w:hint="eastAsia"/>
        </w:rPr>
        <w:t>」を【子どもがいる】、それ</w:t>
      </w:r>
      <w:r w:rsidR="007E0D43">
        <w:rPr>
          <w:rFonts w:asciiTheme="majorEastAsia" w:eastAsiaTheme="majorEastAsia" w:hAnsiTheme="majorEastAsia" w:hint="eastAsia"/>
        </w:rPr>
        <w:t>ら</w:t>
      </w:r>
      <w:r w:rsidR="006132DC">
        <w:rPr>
          <w:rFonts w:asciiTheme="majorEastAsia" w:eastAsiaTheme="majorEastAsia" w:hAnsiTheme="majorEastAsia" w:hint="eastAsia"/>
        </w:rPr>
        <w:t>以外を【子どもがいない】と定義した。</w:t>
      </w:r>
    </w:p>
    <w:p w14:paraId="248D69FF" w14:textId="09401B66" w:rsidR="006132DC" w:rsidRDefault="00967262" w:rsidP="006132DC">
      <w:pPr>
        <w:pStyle w:val="a5"/>
        <w:numPr>
          <w:ilvl w:val="0"/>
          <w:numId w:val="3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同行者のうち</w:t>
      </w:r>
      <w:r w:rsidR="006132DC">
        <w:rPr>
          <w:rFonts w:asciiTheme="majorEastAsia" w:eastAsiaTheme="majorEastAsia" w:hAnsiTheme="majorEastAsia" w:hint="eastAsia"/>
        </w:rPr>
        <w:t>、「</w:t>
      </w:r>
      <w:r w:rsidR="006132DC" w:rsidRPr="006132DC">
        <w:rPr>
          <w:rFonts w:asciiTheme="majorEastAsia" w:eastAsiaTheme="majorEastAsia" w:hAnsiTheme="majorEastAsia" w:hint="eastAsia"/>
        </w:rPr>
        <w:t>子どもを含んだ家族</w:t>
      </w:r>
      <w:r w:rsidR="006132DC">
        <w:rPr>
          <w:rFonts w:asciiTheme="majorEastAsia" w:eastAsiaTheme="majorEastAsia" w:hAnsiTheme="majorEastAsia" w:hint="eastAsia"/>
        </w:rPr>
        <w:t>」、「</w:t>
      </w:r>
      <w:r w:rsidR="006132DC" w:rsidRPr="006132DC">
        <w:rPr>
          <w:rFonts w:asciiTheme="majorEastAsia" w:eastAsiaTheme="majorEastAsia" w:hAnsiTheme="majorEastAsia" w:hint="eastAsia"/>
        </w:rPr>
        <w:t>子どもを含んだ友人・知人</w:t>
      </w:r>
      <w:r w:rsidR="006132DC">
        <w:rPr>
          <w:rFonts w:asciiTheme="majorEastAsia" w:eastAsiaTheme="majorEastAsia" w:hAnsiTheme="majorEastAsia" w:hint="eastAsia"/>
        </w:rPr>
        <w:t>」を【子どもを含む】、それ</w:t>
      </w:r>
      <w:r w:rsidR="007E0D43">
        <w:rPr>
          <w:rFonts w:asciiTheme="majorEastAsia" w:eastAsiaTheme="majorEastAsia" w:hAnsiTheme="majorEastAsia" w:hint="eastAsia"/>
        </w:rPr>
        <w:t>ら</w:t>
      </w:r>
      <w:r w:rsidR="006132DC">
        <w:rPr>
          <w:rFonts w:asciiTheme="majorEastAsia" w:eastAsiaTheme="majorEastAsia" w:hAnsiTheme="majorEastAsia" w:hint="eastAsia"/>
        </w:rPr>
        <w:t>以外を【子どもを含まない】と定義した。また、「</w:t>
      </w:r>
      <w:r w:rsidR="006132DC" w:rsidRPr="006132DC">
        <w:rPr>
          <w:rFonts w:asciiTheme="majorEastAsia" w:eastAsiaTheme="majorEastAsia" w:hAnsiTheme="majorEastAsia" w:hint="eastAsia"/>
        </w:rPr>
        <w:t>ひとり</w:t>
      </w:r>
      <w:r w:rsidR="006132DC">
        <w:rPr>
          <w:rFonts w:asciiTheme="majorEastAsia" w:eastAsiaTheme="majorEastAsia" w:hAnsiTheme="majorEastAsia" w:hint="eastAsia"/>
        </w:rPr>
        <w:t>」以外を【同行者あり】、「ひとり」を【同行者なし】と定義した。</w:t>
      </w:r>
    </w:p>
    <w:p w14:paraId="37FCE499" w14:textId="71A54C04" w:rsidR="00A2783F" w:rsidRPr="006132DC" w:rsidRDefault="00A2783F" w:rsidP="006132DC">
      <w:pPr>
        <w:pStyle w:val="a5"/>
        <w:numPr>
          <w:ilvl w:val="0"/>
          <w:numId w:val="3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なお、分析は、「山や川や森を選ぶ際に</w:t>
      </w:r>
      <w:r w:rsidRPr="00A2783F">
        <w:rPr>
          <w:rFonts w:asciiTheme="majorEastAsia" w:eastAsiaTheme="majorEastAsia" w:hAnsiTheme="majorEastAsia" w:hint="eastAsia"/>
          <w:b/>
          <w:u w:val="single"/>
        </w:rPr>
        <w:t>最も</w:t>
      </w:r>
      <w:r w:rsidR="00967262">
        <w:rPr>
          <w:rFonts w:asciiTheme="majorEastAsia" w:eastAsiaTheme="majorEastAsia" w:hAnsiTheme="majorEastAsia" w:hint="eastAsia"/>
        </w:rPr>
        <w:t>重視していること」について</w:t>
      </w:r>
      <w:r>
        <w:rPr>
          <w:rFonts w:asciiTheme="majorEastAsia" w:eastAsiaTheme="majorEastAsia" w:hAnsiTheme="majorEastAsia" w:hint="eastAsia"/>
        </w:rPr>
        <w:t>行った。</w:t>
      </w:r>
    </w:p>
    <w:p w14:paraId="51F9D287" w14:textId="217020F8" w:rsidR="000C0CAD" w:rsidRDefault="000C0CAD" w:rsidP="001E453D">
      <w:pPr>
        <w:rPr>
          <w:rFonts w:asciiTheme="majorEastAsia" w:eastAsiaTheme="majorEastAsia" w:hAnsiTheme="majorEastAsia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C0CAD" w14:paraId="734FBEDB" w14:textId="77777777" w:rsidTr="00717090">
        <w:tc>
          <w:tcPr>
            <w:tcW w:w="9351" w:type="dxa"/>
            <w:shd w:val="clear" w:color="auto" w:fill="EEECE1" w:themeFill="background2"/>
          </w:tcPr>
          <w:p w14:paraId="423C3332" w14:textId="376A1CAC" w:rsidR="000C0CAD" w:rsidRPr="000C0CAD" w:rsidRDefault="000C0CAD" w:rsidP="000C0CAD">
            <w:pPr>
              <w:rPr>
                <w:rFonts w:asciiTheme="majorEastAsia" w:eastAsiaTheme="majorEastAsia" w:hAnsiTheme="majorEastAsia"/>
              </w:rPr>
            </w:pPr>
            <w:r w:rsidRPr="000C0CAD">
              <w:rPr>
                <w:rFonts w:asciiTheme="majorEastAsia" w:eastAsiaTheme="majorEastAsia" w:hAnsiTheme="majorEastAsia" w:hint="eastAsia"/>
              </w:rPr>
              <w:t>全体</w:t>
            </w:r>
          </w:p>
        </w:tc>
      </w:tr>
      <w:tr w:rsidR="000C0CAD" w14:paraId="1BD79646" w14:textId="77777777" w:rsidTr="000C0CAD">
        <w:tc>
          <w:tcPr>
            <w:tcW w:w="9351" w:type="dxa"/>
          </w:tcPr>
          <w:p w14:paraId="6E5BAE13" w14:textId="09321B3D" w:rsidR="000C0CAD" w:rsidRDefault="000C0CAD" w:rsidP="001E453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「きれいな景色が見られる（71.4%）」、次いで「</w:t>
            </w:r>
            <w:r w:rsidRPr="005B7C13">
              <w:rPr>
                <w:rFonts w:asciiTheme="majorEastAsia" w:eastAsiaTheme="majorEastAsia" w:hAnsiTheme="majorEastAsia" w:hint="eastAsia"/>
              </w:rPr>
              <w:t>交通アクセスが良い</w:t>
            </w:r>
            <w:r>
              <w:rPr>
                <w:rFonts w:asciiTheme="majorEastAsia" w:eastAsiaTheme="majorEastAsia" w:hAnsiTheme="majorEastAsia" w:hint="eastAsia"/>
              </w:rPr>
              <w:t>（65.6%）」となった。</w:t>
            </w:r>
          </w:p>
          <w:p w14:paraId="69A0E134" w14:textId="7DCAF666" w:rsidR="000C0CAD" w:rsidRDefault="000C0CAD" w:rsidP="001E453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（図表2-2-1）</w:t>
            </w:r>
          </w:p>
        </w:tc>
      </w:tr>
      <w:tr w:rsidR="000C0CAD" w14:paraId="091EBC4E" w14:textId="77777777" w:rsidTr="00717090">
        <w:tc>
          <w:tcPr>
            <w:tcW w:w="9351" w:type="dxa"/>
            <w:shd w:val="clear" w:color="auto" w:fill="EEECE1" w:themeFill="background2"/>
          </w:tcPr>
          <w:p w14:paraId="5559CDF2" w14:textId="164C44C9" w:rsidR="000C0CAD" w:rsidRDefault="000C0CAD" w:rsidP="001E453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最も重視していること</w:t>
            </w:r>
          </w:p>
        </w:tc>
      </w:tr>
      <w:tr w:rsidR="000C0CAD" w14:paraId="1CD5C154" w14:textId="77777777" w:rsidTr="000C0CAD">
        <w:tc>
          <w:tcPr>
            <w:tcW w:w="9351" w:type="dxa"/>
          </w:tcPr>
          <w:p w14:paraId="46533453" w14:textId="77777777" w:rsidR="000C0CAD" w:rsidRDefault="000C0CAD" w:rsidP="001E453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「きれいな景色が見られる（31.4%）」、次いで「</w:t>
            </w:r>
            <w:r w:rsidRPr="005B7C13">
              <w:rPr>
                <w:rFonts w:asciiTheme="majorEastAsia" w:eastAsiaTheme="majorEastAsia" w:hAnsiTheme="majorEastAsia" w:hint="eastAsia"/>
              </w:rPr>
              <w:t>交通アクセスが良い</w:t>
            </w:r>
            <w:r>
              <w:rPr>
                <w:rFonts w:asciiTheme="majorEastAsia" w:eastAsiaTheme="majorEastAsia" w:hAnsiTheme="majorEastAsia" w:hint="eastAsia"/>
              </w:rPr>
              <w:t>（18.4%）」となった。</w:t>
            </w:r>
          </w:p>
          <w:p w14:paraId="31ED9238" w14:textId="140CB39C" w:rsidR="000C0CAD" w:rsidRDefault="000C0CAD" w:rsidP="001E453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（図表2-2-1）</w:t>
            </w:r>
          </w:p>
        </w:tc>
      </w:tr>
      <w:tr w:rsidR="000C0CAD" w14:paraId="55BE7FB8" w14:textId="77777777" w:rsidTr="00717090">
        <w:tc>
          <w:tcPr>
            <w:tcW w:w="9351" w:type="dxa"/>
            <w:shd w:val="clear" w:color="auto" w:fill="EEECE1" w:themeFill="background2"/>
          </w:tcPr>
          <w:p w14:paraId="7B2ABFFE" w14:textId="703F941A" w:rsidR="000C0CAD" w:rsidRDefault="000C0CAD" w:rsidP="001E453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性別・年代</w:t>
            </w:r>
          </w:p>
        </w:tc>
      </w:tr>
      <w:tr w:rsidR="000C0CAD" w14:paraId="49C5D544" w14:textId="77777777" w:rsidTr="000C0CAD">
        <w:tc>
          <w:tcPr>
            <w:tcW w:w="9351" w:type="dxa"/>
          </w:tcPr>
          <w:p w14:paraId="237CC221" w14:textId="005031A0" w:rsidR="00717090" w:rsidRDefault="000C0CAD" w:rsidP="001E453D">
            <w:pPr>
              <w:rPr>
                <w:rFonts w:asciiTheme="majorEastAsia" w:eastAsiaTheme="majorEastAsia" w:hAnsiTheme="majorEastAsia"/>
              </w:rPr>
            </w:pPr>
            <w:r w:rsidRPr="000C0CAD">
              <w:rPr>
                <w:rFonts w:asciiTheme="majorEastAsia" w:eastAsiaTheme="majorEastAsia" w:hAnsiTheme="majorEastAsia" w:hint="eastAsia"/>
              </w:rPr>
              <w:t>性別・年代に関わらず、「きれいな景色が見られる」の割合が最も高かった。（図表2-2-2）</w:t>
            </w:r>
          </w:p>
        </w:tc>
      </w:tr>
    </w:tbl>
    <w:p w14:paraId="42C92385" w14:textId="0E2253E4" w:rsidR="0093206B" w:rsidRDefault="0093206B"/>
    <w:p w14:paraId="55F9108B" w14:textId="77777777" w:rsidR="002D28D5" w:rsidRPr="002D28D5" w:rsidRDefault="002D28D5"/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C0CAD" w14:paraId="3C163AE1" w14:textId="77777777" w:rsidTr="00717090">
        <w:tc>
          <w:tcPr>
            <w:tcW w:w="9351" w:type="dxa"/>
            <w:shd w:val="clear" w:color="auto" w:fill="EEECE1" w:themeFill="background2"/>
          </w:tcPr>
          <w:p w14:paraId="5FAB03A8" w14:textId="74CCA318" w:rsidR="000C0CAD" w:rsidRDefault="000C0CAD" w:rsidP="001E453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家族構成（子どもの有無）</w:t>
            </w:r>
          </w:p>
        </w:tc>
      </w:tr>
      <w:tr w:rsidR="000C0CAD" w14:paraId="58F837A9" w14:textId="77777777" w:rsidTr="000C0CAD">
        <w:tc>
          <w:tcPr>
            <w:tcW w:w="9351" w:type="dxa"/>
          </w:tcPr>
          <w:p w14:paraId="0960CB91" w14:textId="5DCAFE1F" w:rsidR="000C0CAD" w:rsidRDefault="000C0CAD" w:rsidP="001E453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【子どもがいる】・【子どもがいない】に関わらず、「きれいな景色が見られる」の割合が最も高かった。（図表2-2-3）</w:t>
            </w:r>
          </w:p>
        </w:tc>
      </w:tr>
      <w:tr w:rsidR="000C0CAD" w14:paraId="0DFFE1E6" w14:textId="77777777" w:rsidTr="00717090">
        <w:tc>
          <w:tcPr>
            <w:tcW w:w="9351" w:type="dxa"/>
            <w:shd w:val="clear" w:color="auto" w:fill="EEECE1" w:themeFill="background2"/>
          </w:tcPr>
          <w:p w14:paraId="3BDD8DC6" w14:textId="641053F0" w:rsidR="000C0CAD" w:rsidRDefault="000C0CAD" w:rsidP="001E453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同行者（子どもの有無）</w:t>
            </w:r>
          </w:p>
        </w:tc>
      </w:tr>
      <w:tr w:rsidR="000C0CAD" w14:paraId="2B695EFF" w14:textId="77777777" w:rsidTr="000C0CAD">
        <w:tc>
          <w:tcPr>
            <w:tcW w:w="9351" w:type="dxa"/>
          </w:tcPr>
          <w:p w14:paraId="094005F9" w14:textId="4336F7C1" w:rsidR="000C0CAD" w:rsidRDefault="000C0CAD" w:rsidP="001E453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【子どもを含む】・【子どもを含まない】に関わらず、「きれいな景色が見られる」の割合が最も高かった（図表2-2-4）</w:t>
            </w:r>
          </w:p>
        </w:tc>
      </w:tr>
      <w:tr w:rsidR="000C0CAD" w14:paraId="01225BB1" w14:textId="77777777" w:rsidTr="00717090">
        <w:tc>
          <w:tcPr>
            <w:tcW w:w="9351" w:type="dxa"/>
            <w:shd w:val="clear" w:color="auto" w:fill="EEECE1" w:themeFill="background2"/>
          </w:tcPr>
          <w:p w14:paraId="29549732" w14:textId="6079F91D" w:rsidR="000C0CAD" w:rsidRDefault="000C0CAD" w:rsidP="001E453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同行者の有無</w:t>
            </w:r>
          </w:p>
        </w:tc>
      </w:tr>
      <w:tr w:rsidR="000C0CAD" w14:paraId="7786C76C" w14:textId="77777777" w:rsidTr="000C0CAD">
        <w:tc>
          <w:tcPr>
            <w:tcW w:w="9351" w:type="dxa"/>
          </w:tcPr>
          <w:p w14:paraId="776E22FC" w14:textId="2A48ED17" w:rsidR="000C0CAD" w:rsidRPr="00A61D59" w:rsidRDefault="000C0CAD" w:rsidP="00A61D59">
            <w:pPr>
              <w:rPr>
                <w:rFonts w:asciiTheme="majorEastAsia" w:eastAsiaTheme="majorEastAsia" w:hAnsiTheme="majorEastAsia"/>
              </w:rPr>
            </w:pPr>
            <w:r w:rsidRPr="00A61D59">
              <w:rPr>
                <w:rFonts w:asciiTheme="majorEastAsia" w:eastAsiaTheme="majorEastAsia" w:hAnsiTheme="majorEastAsia" w:hint="eastAsia"/>
              </w:rPr>
              <w:t>同行者の有無に関わらず</w:t>
            </w:r>
            <w:r w:rsidR="0093206B" w:rsidRPr="00A61D59">
              <w:rPr>
                <w:rFonts w:asciiTheme="majorEastAsia" w:eastAsiaTheme="majorEastAsia" w:hAnsiTheme="majorEastAsia" w:hint="eastAsia"/>
              </w:rPr>
              <w:t>、</w:t>
            </w:r>
            <w:r w:rsidRPr="00A61D59">
              <w:rPr>
                <w:rFonts w:asciiTheme="majorEastAsia" w:eastAsiaTheme="majorEastAsia" w:hAnsiTheme="majorEastAsia" w:hint="eastAsia"/>
              </w:rPr>
              <w:t>「きれいな景色が見られる」の割合が最も高かった。（図表2-2-4）</w:t>
            </w:r>
          </w:p>
        </w:tc>
      </w:tr>
    </w:tbl>
    <w:p w14:paraId="66992321" w14:textId="77777777" w:rsidR="000C0CAD" w:rsidRDefault="000C0CAD" w:rsidP="001E453D">
      <w:pPr>
        <w:rPr>
          <w:rFonts w:asciiTheme="majorEastAsia" w:eastAsiaTheme="majorEastAsia" w:hAnsiTheme="majorEastAsia"/>
        </w:rPr>
      </w:pPr>
    </w:p>
    <w:p w14:paraId="37207602" w14:textId="086B4045" w:rsidR="003D11CA" w:rsidRDefault="003D11CA" w:rsidP="003D11C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【図表</w:t>
      </w:r>
      <w:r w:rsidR="00364332">
        <w:rPr>
          <w:rFonts w:asciiTheme="majorEastAsia" w:eastAsiaTheme="majorEastAsia" w:hAnsiTheme="majorEastAsia" w:hint="eastAsia"/>
        </w:rPr>
        <w:t>2-2-1</w:t>
      </w:r>
      <w:r w:rsidR="005B7C13">
        <w:rPr>
          <w:rFonts w:asciiTheme="majorEastAsia" w:eastAsiaTheme="majorEastAsia" w:hAnsiTheme="majorEastAsia" w:hint="eastAsia"/>
        </w:rPr>
        <w:t>】</w:t>
      </w:r>
    </w:p>
    <w:p w14:paraId="20932133" w14:textId="2DC0300B" w:rsidR="007E0D43" w:rsidRDefault="0093206B" w:rsidP="003D11CA">
      <w:pPr>
        <w:rPr>
          <w:rFonts w:asciiTheme="majorEastAsia" w:eastAsiaTheme="majorEastAsia" w:hAnsiTheme="majorEastAsia"/>
        </w:rPr>
      </w:pPr>
      <w:r w:rsidRPr="0093206B">
        <w:rPr>
          <w:noProof/>
        </w:rPr>
        <w:drawing>
          <wp:inline distT="0" distB="0" distL="0" distR="0" wp14:anchorId="00D438D7" wp14:editId="7841CE7B">
            <wp:extent cx="5933873" cy="2781935"/>
            <wp:effectExtent l="0" t="0" r="0" b="0"/>
            <wp:docPr id="96" name="図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012" cy="278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5BE78" w14:textId="77777777" w:rsidR="00AF5FF8" w:rsidRDefault="00AF5FF8" w:rsidP="003D11CA">
      <w:pPr>
        <w:rPr>
          <w:rFonts w:asciiTheme="majorEastAsia" w:eastAsiaTheme="majorEastAsia" w:hAnsiTheme="majorEastAsia"/>
        </w:rPr>
      </w:pPr>
    </w:p>
    <w:p w14:paraId="5F63B9B5" w14:textId="3C5D57D6" w:rsidR="00477076" w:rsidRDefault="005E1F53" w:rsidP="003D11C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 wp14:anchorId="095584F0" wp14:editId="5DA670C4">
            <wp:extent cx="6273165" cy="4289898"/>
            <wp:effectExtent l="0" t="0" r="0" b="0"/>
            <wp:docPr id="104" name="図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932" cy="429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81ADA" w14:textId="77777777" w:rsidR="005B7C13" w:rsidRDefault="005B7C13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276B2F5C" w14:textId="58148AF3" w:rsidR="003D11CA" w:rsidRDefault="003D11CA" w:rsidP="003D11C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【図表</w:t>
      </w:r>
      <w:r w:rsidR="00364332">
        <w:rPr>
          <w:rFonts w:asciiTheme="majorEastAsia" w:eastAsiaTheme="majorEastAsia" w:hAnsiTheme="majorEastAsia" w:hint="eastAsia"/>
        </w:rPr>
        <w:t>2-2-2</w:t>
      </w:r>
      <w:r>
        <w:rPr>
          <w:rFonts w:asciiTheme="majorEastAsia" w:eastAsiaTheme="majorEastAsia" w:hAnsiTheme="majorEastAsia" w:hint="eastAsia"/>
        </w:rPr>
        <w:t>】</w:t>
      </w:r>
    </w:p>
    <w:p w14:paraId="4B1E410D" w14:textId="37B43843" w:rsidR="005B7C13" w:rsidRDefault="00972015" w:rsidP="003D11CA">
      <w:pPr>
        <w:rPr>
          <w:rFonts w:asciiTheme="majorEastAsia" w:eastAsiaTheme="majorEastAsia" w:hAnsiTheme="majorEastAsia"/>
        </w:rPr>
      </w:pPr>
      <w:r w:rsidRPr="00972015">
        <w:rPr>
          <w:noProof/>
        </w:rPr>
        <w:drawing>
          <wp:inline distT="0" distB="0" distL="0" distR="0" wp14:anchorId="690D884F" wp14:editId="74EA65CE">
            <wp:extent cx="5758433" cy="3929974"/>
            <wp:effectExtent l="0" t="0" r="0" b="0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153" cy="394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7A4CD" w14:textId="3DE80922" w:rsidR="005B7C13" w:rsidRDefault="005B7C13" w:rsidP="003D11C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 wp14:anchorId="54D40973" wp14:editId="4573DCCB">
            <wp:extent cx="5901690" cy="3267710"/>
            <wp:effectExtent l="0" t="0" r="381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326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340C9" w14:textId="74A752C8" w:rsidR="005B7C13" w:rsidRDefault="001B5134" w:rsidP="003D11C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 wp14:anchorId="318F79DA" wp14:editId="6A811248">
            <wp:extent cx="6017260" cy="3914140"/>
            <wp:effectExtent l="0" t="0" r="254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260" cy="391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82D1D" w14:textId="14A70A55" w:rsidR="005B7C13" w:rsidRDefault="005B7C13" w:rsidP="003D11C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【図表</w:t>
      </w:r>
      <w:r w:rsidR="00364332">
        <w:rPr>
          <w:rFonts w:asciiTheme="majorEastAsia" w:eastAsiaTheme="majorEastAsia" w:hAnsiTheme="majorEastAsia" w:hint="eastAsia"/>
        </w:rPr>
        <w:t>2-2-3</w:t>
      </w:r>
      <w:r>
        <w:rPr>
          <w:rFonts w:asciiTheme="majorEastAsia" w:eastAsiaTheme="majorEastAsia" w:hAnsiTheme="majorEastAsia" w:hint="eastAsia"/>
        </w:rPr>
        <w:t>】</w:t>
      </w:r>
    </w:p>
    <w:p w14:paraId="183D1EC7" w14:textId="4EF7949F" w:rsidR="001B5134" w:rsidRDefault="005E1F53" w:rsidP="003D11CA">
      <w:pPr>
        <w:rPr>
          <w:rFonts w:asciiTheme="majorEastAsia" w:eastAsiaTheme="majorEastAsia" w:hAnsiTheme="majorEastAsia"/>
        </w:rPr>
      </w:pPr>
      <w:r w:rsidRPr="005E1F53">
        <w:rPr>
          <w:noProof/>
        </w:rPr>
        <w:drawing>
          <wp:inline distT="0" distB="0" distL="0" distR="0" wp14:anchorId="7FF535B3" wp14:editId="41C26FFD">
            <wp:extent cx="5826868" cy="2567940"/>
            <wp:effectExtent l="0" t="0" r="2540" b="3810"/>
            <wp:docPr id="107" name="図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287" cy="257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5AA4C" w14:textId="0AF2B98B" w:rsidR="001B5134" w:rsidRDefault="00C97B3D" w:rsidP="003D11C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 wp14:anchorId="355D86F6" wp14:editId="3BCB72AE">
            <wp:extent cx="5810250" cy="3505200"/>
            <wp:effectExtent l="0" t="0" r="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383" cy="350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55F57" w14:textId="4A7B8E0F" w:rsidR="005B7C13" w:rsidRDefault="005B7C13" w:rsidP="003D11C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【図表</w:t>
      </w:r>
      <w:r w:rsidR="00364332">
        <w:rPr>
          <w:rFonts w:asciiTheme="majorEastAsia" w:eastAsiaTheme="majorEastAsia" w:hAnsiTheme="majorEastAsia" w:hint="eastAsia"/>
        </w:rPr>
        <w:t>2-2-4</w:t>
      </w:r>
      <w:r>
        <w:rPr>
          <w:rFonts w:asciiTheme="majorEastAsia" w:eastAsiaTheme="majorEastAsia" w:hAnsiTheme="majorEastAsia" w:hint="eastAsia"/>
        </w:rPr>
        <w:t>】</w:t>
      </w:r>
    </w:p>
    <w:p w14:paraId="3D9B20C4" w14:textId="67A9F2D0" w:rsidR="005B7C13" w:rsidRDefault="00972015" w:rsidP="003D11CA">
      <w:pPr>
        <w:rPr>
          <w:rFonts w:asciiTheme="majorEastAsia" w:eastAsiaTheme="majorEastAsia" w:hAnsiTheme="majorEastAsia"/>
        </w:rPr>
      </w:pPr>
      <w:r w:rsidRPr="00972015">
        <w:rPr>
          <w:noProof/>
        </w:rPr>
        <w:drawing>
          <wp:inline distT="0" distB="0" distL="0" distR="0" wp14:anchorId="038EB1DF" wp14:editId="443F17CD">
            <wp:extent cx="5759450" cy="2727270"/>
            <wp:effectExtent l="0" t="0" r="0" b="0"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2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EABB5" w14:textId="127CC79E" w:rsidR="003D11CA" w:rsidRDefault="00FB4970" w:rsidP="003D11C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 wp14:anchorId="359C5448" wp14:editId="47FBD089">
            <wp:extent cx="5779770" cy="3523615"/>
            <wp:effectExtent l="0" t="0" r="0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352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2B012" w14:textId="77777777" w:rsidR="00FB4970" w:rsidRDefault="00FB4970" w:rsidP="003D11CA">
      <w:pPr>
        <w:rPr>
          <w:rFonts w:asciiTheme="majorEastAsia" w:eastAsiaTheme="majorEastAsia" w:hAnsiTheme="majorEastAsia"/>
        </w:rPr>
      </w:pPr>
    </w:p>
    <w:p w14:paraId="5A915822" w14:textId="3D3B2237" w:rsidR="003D11CA" w:rsidRPr="00EB1BBD" w:rsidRDefault="003D11CA" w:rsidP="003D11CA">
      <w:pPr>
        <w:rPr>
          <w:rFonts w:asciiTheme="majorEastAsia" w:eastAsiaTheme="majorEastAsia" w:hAnsiTheme="majorEastAsia"/>
          <w:b/>
          <w:bCs/>
        </w:rPr>
      </w:pPr>
      <w:r w:rsidRPr="00EB1BBD">
        <w:rPr>
          <w:rFonts w:asciiTheme="majorEastAsia" w:eastAsiaTheme="majorEastAsia" w:hAnsiTheme="majorEastAsia" w:hint="eastAsia"/>
          <w:b/>
          <w:bCs/>
        </w:rPr>
        <w:t>2-3　山や川や森を利用する際に不便だと感じること</w:t>
      </w:r>
      <w:r w:rsidR="00775AEC">
        <w:rPr>
          <w:rFonts w:asciiTheme="majorEastAsia" w:eastAsiaTheme="majorEastAsia" w:hAnsiTheme="majorEastAsia" w:hint="eastAsia"/>
          <w:b/>
          <w:bCs/>
        </w:rPr>
        <w:t>について</w:t>
      </w:r>
    </w:p>
    <w:p w14:paraId="0991BE2B" w14:textId="04D5C953" w:rsidR="003D11CA" w:rsidRDefault="003D11CA" w:rsidP="003D11C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595D6C">
        <w:rPr>
          <w:rFonts w:asciiTheme="majorEastAsia" w:eastAsiaTheme="majorEastAsia" w:hAnsiTheme="majorEastAsia" w:hint="eastAsia"/>
        </w:rPr>
        <w:t>山や川や森を利用する際に</w:t>
      </w:r>
      <w:r w:rsidR="00FB4970">
        <w:rPr>
          <w:rFonts w:asciiTheme="majorEastAsia" w:eastAsiaTheme="majorEastAsia" w:hAnsiTheme="majorEastAsia" w:hint="eastAsia"/>
        </w:rPr>
        <w:t>不便だと感じることについて調査し、性別・年代・家族構成・同行者によって差があるか分析した。</w:t>
      </w:r>
    </w:p>
    <w:p w14:paraId="0DEA5D79" w14:textId="77777777" w:rsidR="006E6B17" w:rsidRDefault="006E6B17" w:rsidP="003D11CA">
      <w:pPr>
        <w:rPr>
          <w:rFonts w:asciiTheme="majorEastAsia" w:eastAsiaTheme="majorEastAsia" w:hAnsiTheme="majorEastAsia"/>
        </w:rPr>
      </w:pPr>
    </w:p>
    <w:p w14:paraId="1285BFD3" w14:textId="3BE94C09" w:rsidR="006E6B17" w:rsidRDefault="006E6B17" w:rsidP="006E6B17">
      <w:pPr>
        <w:pStyle w:val="a5"/>
        <w:numPr>
          <w:ilvl w:val="0"/>
          <w:numId w:val="3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なお、分析は、「山や川や森を選ぶ際に</w:t>
      </w:r>
      <w:r w:rsidRPr="00A2783F">
        <w:rPr>
          <w:rFonts w:asciiTheme="majorEastAsia" w:eastAsiaTheme="majorEastAsia" w:hAnsiTheme="majorEastAsia" w:hint="eastAsia"/>
          <w:b/>
          <w:u w:val="single"/>
        </w:rPr>
        <w:t>最も</w:t>
      </w:r>
      <w:r w:rsidR="00595D6C">
        <w:rPr>
          <w:rFonts w:asciiTheme="majorEastAsia" w:eastAsiaTheme="majorEastAsia" w:hAnsiTheme="majorEastAsia" w:hint="eastAsia"/>
        </w:rPr>
        <w:t>不便だと感じること」について</w:t>
      </w:r>
      <w:r>
        <w:rPr>
          <w:rFonts w:asciiTheme="majorEastAsia" w:eastAsiaTheme="majorEastAsia" w:hAnsiTheme="majorEastAsia" w:hint="eastAsia"/>
        </w:rPr>
        <w:t>行った。</w:t>
      </w:r>
    </w:p>
    <w:p w14:paraId="0016D0E9" w14:textId="77777777" w:rsidR="005E1F53" w:rsidRPr="006132DC" w:rsidRDefault="005E1F53" w:rsidP="005E1F53">
      <w:pPr>
        <w:pStyle w:val="a5"/>
        <w:ind w:leftChars="0" w:left="630"/>
        <w:rPr>
          <w:rFonts w:asciiTheme="majorEastAsia" w:eastAsiaTheme="majorEastAsia" w:hAnsiTheme="majorEastAsia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17090" w14:paraId="1DE8D891" w14:textId="77777777" w:rsidTr="006F7EB2">
        <w:tc>
          <w:tcPr>
            <w:tcW w:w="9351" w:type="dxa"/>
            <w:shd w:val="clear" w:color="auto" w:fill="EEECE1" w:themeFill="background2"/>
          </w:tcPr>
          <w:p w14:paraId="0590C52C" w14:textId="77777777" w:rsidR="00717090" w:rsidRPr="000C0CAD" w:rsidRDefault="00717090" w:rsidP="006F7EB2">
            <w:pPr>
              <w:rPr>
                <w:rFonts w:asciiTheme="majorEastAsia" w:eastAsiaTheme="majorEastAsia" w:hAnsiTheme="majorEastAsia"/>
              </w:rPr>
            </w:pPr>
            <w:r w:rsidRPr="000C0CAD">
              <w:rPr>
                <w:rFonts w:asciiTheme="majorEastAsia" w:eastAsiaTheme="majorEastAsia" w:hAnsiTheme="majorEastAsia" w:hint="eastAsia"/>
              </w:rPr>
              <w:t>全体</w:t>
            </w:r>
          </w:p>
        </w:tc>
      </w:tr>
      <w:tr w:rsidR="00717090" w14:paraId="69B76F5C" w14:textId="77777777" w:rsidTr="006F7EB2">
        <w:tc>
          <w:tcPr>
            <w:tcW w:w="9351" w:type="dxa"/>
          </w:tcPr>
          <w:p w14:paraId="2B12026E" w14:textId="77777777" w:rsidR="005E1F53" w:rsidRDefault="005E1F53" w:rsidP="006F7EB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「トイレが少ない（60.7%）」、次いで「</w:t>
            </w:r>
            <w:r w:rsidRPr="006E6B17">
              <w:rPr>
                <w:rFonts w:asciiTheme="majorEastAsia" w:eastAsiaTheme="majorEastAsia" w:hAnsiTheme="majorEastAsia" w:hint="eastAsia"/>
              </w:rPr>
              <w:t>交通アクセスが良くない</w:t>
            </w:r>
            <w:r>
              <w:rPr>
                <w:rFonts w:asciiTheme="majorEastAsia" w:eastAsiaTheme="majorEastAsia" w:hAnsiTheme="majorEastAsia" w:hint="eastAsia"/>
              </w:rPr>
              <w:t>（52.1%）」となった。</w:t>
            </w:r>
          </w:p>
          <w:p w14:paraId="20294136" w14:textId="6A99D875" w:rsidR="00717090" w:rsidRDefault="005E1F53" w:rsidP="006F7EB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（図表2-3-1）</w:t>
            </w:r>
          </w:p>
        </w:tc>
      </w:tr>
      <w:tr w:rsidR="00717090" w14:paraId="29451F1D" w14:textId="77777777" w:rsidTr="006F7EB2">
        <w:tc>
          <w:tcPr>
            <w:tcW w:w="9351" w:type="dxa"/>
            <w:shd w:val="clear" w:color="auto" w:fill="EEECE1" w:themeFill="background2"/>
          </w:tcPr>
          <w:p w14:paraId="3D3805D9" w14:textId="6B8D0A0D" w:rsidR="00717090" w:rsidRDefault="00717090" w:rsidP="005E1F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最も</w:t>
            </w:r>
            <w:r w:rsidR="005E1F53">
              <w:rPr>
                <w:rFonts w:asciiTheme="majorEastAsia" w:eastAsiaTheme="majorEastAsia" w:hAnsiTheme="majorEastAsia" w:hint="eastAsia"/>
              </w:rPr>
              <w:t>不便だと感じる</w:t>
            </w:r>
            <w:r>
              <w:rPr>
                <w:rFonts w:asciiTheme="majorEastAsia" w:eastAsiaTheme="majorEastAsia" w:hAnsiTheme="majorEastAsia" w:hint="eastAsia"/>
              </w:rPr>
              <w:t>こと</w:t>
            </w:r>
          </w:p>
        </w:tc>
      </w:tr>
      <w:tr w:rsidR="00717090" w14:paraId="33A84D26" w14:textId="77777777" w:rsidTr="006F7EB2">
        <w:tc>
          <w:tcPr>
            <w:tcW w:w="9351" w:type="dxa"/>
          </w:tcPr>
          <w:p w14:paraId="3176AB5C" w14:textId="77777777" w:rsidR="005E1F53" w:rsidRDefault="005E1F53" w:rsidP="006F7EB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「トイレが少ない（22.9%）」、次いで「</w:t>
            </w:r>
            <w:r w:rsidRPr="006E6B17">
              <w:rPr>
                <w:rFonts w:asciiTheme="majorEastAsia" w:eastAsiaTheme="majorEastAsia" w:hAnsiTheme="majorEastAsia" w:hint="eastAsia"/>
              </w:rPr>
              <w:t>交通アクセスが良くない</w:t>
            </w:r>
            <w:r>
              <w:rPr>
                <w:rFonts w:asciiTheme="majorEastAsia" w:eastAsiaTheme="majorEastAsia" w:hAnsiTheme="majorEastAsia" w:hint="eastAsia"/>
              </w:rPr>
              <w:t>（19.5%）」となった。</w:t>
            </w:r>
          </w:p>
          <w:p w14:paraId="0BE38D16" w14:textId="78A372C3" w:rsidR="00717090" w:rsidRDefault="005E1F53" w:rsidP="006F7EB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（図表2-3-1）</w:t>
            </w:r>
          </w:p>
        </w:tc>
      </w:tr>
      <w:tr w:rsidR="00717090" w14:paraId="740BA4EA" w14:textId="77777777" w:rsidTr="006F7EB2">
        <w:tc>
          <w:tcPr>
            <w:tcW w:w="9351" w:type="dxa"/>
            <w:shd w:val="clear" w:color="auto" w:fill="EEECE1" w:themeFill="background2"/>
          </w:tcPr>
          <w:p w14:paraId="5AA48192" w14:textId="7B3752DA" w:rsidR="00717090" w:rsidRDefault="00717090" w:rsidP="006F7EB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性別</w:t>
            </w:r>
          </w:p>
        </w:tc>
      </w:tr>
      <w:tr w:rsidR="00717090" w14:paraId="21607E5A" w14:textId="77777777" w:rsidTr="006F7EB2">
        <w:tc>
          <w:tcPr>
            <w:tcW w:w="9351" w:type="dxa"/>
          </w:tcPr>
          <w:p w14:paraId="2BCAE283" w14:textId="3681BCF7" w:rsidR="00717090" w:rsidRPr="005E1F53" w:rsidRDefault="005E1F53" w:rsidP="006F7EB2">
            <w:pPr>
              <w:rPr>
                <w:rFonts w:asciiTheme="majorEastAsia" w:eastAsiaTheme="majorEastAsia" w:hAnsiTheme="majorEastAsia"/>
              </w:rPr>
            </w:pPr>
            <w:r w:rsidRPr="005E1F53">
              <w:rPr>
                <w:rFonts w:asciiTheme="majorEastAsia" w:eastAsiaTheme="majorEastAsia" w:hAnsiTheme="majorEastAsia" w:hint="eastAsia"/>
              </w:rPr>
              <w:t>男性は「交通アクセスが良くない」の割合が最も高く、女性は「トイレが少ない」の割合が最も高かった。（図表2-3-2）</w:t>
            </w:r>
          </w:p>
        </w:tc>
      </w:tr>
      <w:tr w:rsidR="005E1F53" w14:paraId="3D6F196F" w14:textId="77777777" w:rsidTr="006F7EB2">
        <w:tc>
          <w:tcPr>
            <w:tcW w:w="9351" w:type="dxa"/>
            <w:shd w:val="clear" w:color="auto" w:fill="EEECE1" w:themeFill="background2"/>
          </w:tcPr>
          <w:p w14:paraId="276A8B4F" w14:textId="211611A1" w:rsidR="005E1F53" w:rsidRDefault="005E1F53" w:rsidP="006F7EB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年代</w:t>
            </w:r>
          </w:p>
        </w:tc>
      </w:tr>
      <w:tr w:rsidR="005E1F53" w14:paraId="5BA560A6" w14:textId="77777777" w:rsidTr="005E1F53">
        <w:tc>
          <w:tcPr>
            <w:tcW w:w="9351" w:type="dxa"/>
            <w:shd w:val="clear" w:color="auto" w:fill="auto"/>
          </w:tcPr>
          <w:p w14:paraId="6E6CB695" w14:textId="5EB08A38" w:rsidR="005E1F53" w:rsidRPr="005E1F53" w:rsidRDefault="005E1F53" w:rsidP="006F7EB2">
            <w:pPr>
              <w:rPr>
                <w:rFonts w:asciiTheme="majorEastAsia" w:eastAsiaTheme="majorEastAsia" w:hAnsiTheme="majorEastAsia"/>
              </w:rPr>
            </w:pPr>
            <w:r w:rsidRPr="005E1F53">
              <w:rPr>
                <w:rFonts w:asciiTheme="majorEastAsia" w:eastAsiaTheme="majorEastAsia" w:hAnsiTheme="majorEastAsia" w:hint="eastAsia"/>
              </w:rPr>
              <w:t>50代以下は「トイレが少ない」の割合が最も高く、60代以上は「トイレが少ない」・「交通アクセスが良くない」の割合が最も高かった。（図表2-3-2）</w:t>
            </w:r>
          </w:p>
        </w:tc>
      </w:tr>
    </w:tbl>
    <w:p w14:paraId="442B3D8D" w14:textId="4C0D6BBA" w:rsidR="00237B50" w:rsidRDefault="00237B50"/>
    <w:p w14:paraId="39EA9BB5" w14:textId="77777777" w:rsidR="00237B50" w:rsidRDefault="00237B50"/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17090" w14:paraId="4F56AFEB" w14:textId="77777777" w:rsidTr="006F7EB2">
        <w:tc>
          <w:tcPr>
            <w:tcW w:w="9351" w:type="dxa"/>
            <w:shd w:val="clear" w:color="auto" w:fill="EEECE1" w:themeFill="background2"/>
          </w:tcPr>
          <w:p w14:paraId="0DDC1678" w14:textId="77777777" w:rsidR="00717090" w:rsidRDefault="00717090" w:rsidP="006F7EB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家族構成（子どもの有無）</w:t>
            </w:r>
          </w:p>
        </w:tc>
      </w:tr>
      <w:tr w:rsidR="00717090" w14:paraId="778A71D9" w14:textId="77777777" w:rsidTr="006F7EB2">
        <w:tc>
          <w:tcPr>
            <w:tcW w:w="9351" w:type="dxa"/>
          </w:tcPr>
          <w:p w14:paraId="62DC1449" w14:textId="77777777" w:rsidR="00702E4F" w:rsidRDefault="005E1F53" w:rsidP="006F7EB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【子どもがいる】・【子どもがいない】に関わらず、「トイレが少ない」の割合が最も高かった。</w:t>
            </w:r>
          </w:p>
          <w:p w14:paraId="4BA7984C" w14:textId="255256E3" w:rsidR="00717090" w:rsidRDefault="005E1F53" w:rsidP="006F7EB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（図表2-3-3）</w:t>
            </w:r>
          </w:p>
        </w:tc>
      </w:tr>
      <w:tr w:rsidR="00717090" w14:paraId="1CD9D091" w14:textId="77777777" w:rsidTr="006F7EB2">
        <w:tc>
          <w:tcPr>
            <w:tcW w:w="9351" w:type="dxa"/>
            <w:shd w:val="clear" w:color="auto" w:fill="EEECE1" w:themeFill="background2"/>
          </w:tcPr>
          <w:p w14:paraId="153E94A9" w14:textId="77777777" w:rsidR="00717090" w:rsidRDefault="00717090" w:rsidP="006F7EB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同行者（子どもの有無）</w:t>
            </w:r>
          </w:p>
        </w:tc>
      </w:tr>
      <w:tr w:rsidR="00717090" w14:paraId="3BE3E8A8" w14:textId="77777777" w:rsidTr="006F7EB2">
        <w:tc>
          <w:tcPr>
            <w:tcW w:w="9351" w:type="dxa"/>
          </w:tcPr>
          <w:p w14:paraId="6B2314DA" w14:textId="1AABC3D6" w:rsidR="00717090" w:rsidRDefault="00237B50" w:rsidP="006F7EB2">
            <w:pPr>
              <w:rPr>
                <w:rFonts w:asciiTheme="majorEastAsia" w:eastAsiaTheme="majorEastAsia" w:hAnsiTheme="majorEastAsia"/>
              </w:rPr>
            </w:pPr>
            <w:r w:rsidRPr="00AB4397">
              <w:rPr>
                <w:rFonts w:asciiTheme="majorEastAsia" w:eastAsiaTheme="majorEastAsia" w:hAnsiTheme="majorEastAsia" w:hint="eastAsia"/>
              </w:rPr>
              <w:t>【子どもを含む】・【子どもを含まない】</w:t>
            </w:r>
            <w:r>
              <w:rPr>
                <w:rFonts w:asciiTheme="majorEastAsia" w:eastAsiaTheme="majorEastAsia" w:hAnsiTheme="majorEastAsia" w:hint="eastAsia"/>
              </w:rPr>
              <w:t>に関わらず、「トイレが少ない」の割合が最も高かった。（図表</w:t>
            </w:r>
            <w:r w:rsidR="00702E4F">
              <w:rPr>
                <w:rFonts w:asciiTheme="majorEastAsia" w:eastAsiaTheme="majorEastAsia" w:hAnsiTheme="majorEastAsia" w:hint="eastAsia"/>
              </w:rPr>
              <w:t>2-3</w:t>
            </w:r>
            <w:r>
              <w:rPr>
                <w:rFonts w:asciiTheme="majorEastAsia" w:eastAsiaTheme="majorEastAsia" w:hAnsiTheme="majorEastAsia" w:hint="eastAsia"/>
              </w:rPr>
              <w:t>-4）</w:t>
            </w:r>
          </w:p>
        </w:tc>
      </w:tr>
      <w:tr w:rsidR="00717090" w14:paraId="79E577AB" w14:textId="77777777" w:rsidTr="006F7EB2">
        <w:tc>
          <w:tcPr>
            <w:tcW w:w="9351" w:type="dxa"/>
            <w:shd w:val="clear" w:color="auto" w:fill="EEECE1" w:themeFill="background2"/>
          </w:tcPr>
          <w:p w14:paraId="31613971" w14:textId="77777777" w:rsidR="00717090" w:rsidRDefault="00717090" w:rsidP="006F7EB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同行者の有無</w:t>
            </w:r>
          </w:p>
        </w:tc>
      </w:tr>
      <w:tr w:rsidR="00717090" w14:paraId="193D640B" w14:textId="77777777" w:rsidTr="006F7EB2">
        <w:tc>
          <w:tcPr>
            <w:tcW w:w="9351" w:type="dxa"/>
          </w:tcPr>
          <w:p w14:paraId="732CD03B" w14:textId="4E53AAF5" w:rsidR="00717090" w:rsidRPr="00237B50" w:rsidRDefault="00237B50" w:rsidP="00237B50">
            <w:pPr>
              <w:rPr>
                <w:rFonts w:asciiTheme="majorEastAsia" w:eastAsiaTheme="majorEastAsia" w:hAnsiTheme="majorEastAsia"/>
              </w:rPr>
            </w:pPr>
            <w:r w:rsidRPr="00237B50">
              <w:rPr>
                <w:rFonts w:asciiTheme="majorEastAsia" w:eastAsiaTheme="majorEastAsia" w:hAnsiTheme="majorEastAsia" w:hint="eastAsia"/>
              </w:rPr>
              <w:t>【同行者あり】は「トイレが少ない」の割合が最も高く、【同行者なし】は「交通アクセスが良くない」の割合が最も高かった。（図表</w:t>
            </w:r>
            <w:r w:rsidR="00702E4F">
              <w:rPr>
                <w:rFonts w:asciiTheme="majorEastAsia" w:eastAsiaTheme="majorEastAsia" w:hAnsiTheme="majorEastAsia" w:hint="eastAsia"/>
              </w:rPr>
              <w:t>2-3</w:t>
            </w:r>
            <w:r w:rsidRPr="00237B50">
              <w:rPr>
                <w:rFonts w:asciiTheme="majorEastAsia" w:eastAsiaTheme="majorEastAsia" w:hAnsiTheme="majorEastAsia" w:hint="eastAsia"/>
              </w:rPr>
              <w:t>-4</w:t>
            </w:r>
            <w:r w:rsidR="00717090" w:rsidRPr="00237B50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14:paraId="52375550" w14:textId="06B40868" w:rsidR="003D11CA" w:rsidRPr="006E6B17" w:rsidRDefault="003D11CA" w:rsidP="003D11CA">
      <w:pPr>
        <w:rPr>
          <w:rFonts w:asciiTheme="majorEastAsia" w:eastAsiaTheme="majorEastAsia" w:hAnsiTheme="majorEastAsia"/>
        </w:rPr>
      </w:pPr>
    </w:p>
    <w:p w14:paraId="6E4A72AF" w14:textId="21C0C92C" w:rsidR="003D11CA" w:rsidRDefault="003D11CA" w:rsidP="003D11C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【図表2-3-1】</w:t>
      </w:r>
    </w:p>
    <w:p w14:paraId="4F3C465A" w14:textId="2529EAE2" w:rsidR="00FB4970" w:rsidRDefault="00FB4970" w:rsidP="003D11CA">
      <w:pPr>
        <w:rPr>
          <w:rFonts w:asciiTheme="majorEastAsia" w:eastAsiaTheme="majorEastAsia" w:hAnsiTheme="majorEastAsia"/>
        </w:rPr>
      </w:pPr>
      <w:r w:rsidRPr="00FB4970">
        <w:rPr>
          <w:rFonts w:hint="eastAsia"/>
          <w:noProof/>
        </w:rPr>
        <w:drawing>
          <wp:inline distT="0" distB="0" distL="0" distR="0" wp14:anchorId="7D2F1FF2" wp14:editId="2A199C33">
            <wp:extent cx="6011694" cy="2343785"/>
            <wp:effectExtent l="0" t="0" r="8255" b="0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392" cy="235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49FA4" w14:textId="262AE8B9" w:rsidR="00FB4970" w:rsidRDefault="00237B50" w:rsidP="003D11C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 wp14:anchorId="304CD076" wp14:editId="6C196D7D">
            <wp:extent cx="6272724" cy="3881336"/>
            <wp:effectExtent l="0" t="0" r="0" b="0"/>
            <wp:docPr id="122" name="図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472" cy="388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9FA27" w14:textId="337340A5" w:rsidR="00C9328D" w:rsidRDefault="00C9328D">
      <w:pPr>
        <w:widowControl/>
        <w:jc w:val="left"/>
        <w:rPr>
          <w:rFonts w:asciiTheme="majorEastAsia" w:eastAsiaTheme="majorEastAsia" w:hAnsiTheme="majorEastAsia"/>
        </w:rPr>
      </w:pPr>
    </w:p>
    <w:p w14:paraId="63DE4D04" w14:textId="453954E0" w:rsidR="003D11CA" w:rsidRDefault="003D11CA" w:rsidP="003D11C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【図表2-3-2</w:t>
      </w:r>
      <w:r w:rsidR="000A5B34">
        <w:rPr>
          <w:rFonts w:asciiTheme="majorEastAsia" w:eastAsiaTheme="majorEastAsia" w:hAnsiTheme="majorEastAsia" w:hint="eastAsia"/>
        </w:rPr>
        <w:t>】</w:t>
      </w:r>
    </w:p>
    <w:p w14:paraId="7F5734F4" w14:textId="0C1B02A9" w:rsidR="000A5B34" w:rsidRDefault="000F6AD3" w:rsidP="003D11CA">
      <w:pPr>
        <w:rPr>
          <w:rFonts w:asciiTheme="majorEastAsia" w:eastAsiaTheme="majorEastAsia" w:hAnsiTheme="majorEastAsia"/>
        </w:rPr>
      </w:pPr>
      <w:r w:rsidRPr="000F6AD3">
        <w:rPr>
          <w:noProof/>
        </w:rPr>
        <w:drawing>
          <wp:inline distT="0" distB="0" distL="0" distR="0" wp14:anchorId="47DBBEAF" wp14:editId="2AF766D2">
            <wp:extent cx="5924145" cy="3491865"/>
            <wp:effectExtent l="0" t="0" r="635" b="0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80" cy="3497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B3F82" w14:textId="6E2325FC" w:rsidR="000A5B34" w:rsidRDefault="000A5B34" w:rsidP="003D11C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 wp14:anchorId="0D5AE50D" wp14:editId="43665B33">
            <wp:extent cx="5962650" cy="333502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33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52384" w14:textId="437BE3A8" w:rsidR="000A5B34" w:rsidRDefault="000A5B34" w:rsidP="003D11C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 wp14:anchorId="544D7F7A" wp14:editId="49205245">
            <wp:extent cx="6143625" cy="3191435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642" cy="319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238E8" w14:textId="77777777" w:rsidR="00237B50" w:rsidRDefault="00237B50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4EB069B2" w14:textId="01AB02AC" w:rsidR="009C1D45" w:rsidRDefault="009C1D45" w:rsidP="003D11C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【図表2-3-3</w:t>
      </w:r>
      <w:r w:rsidR="000A5B34">
        <w:rPr>
          <w:rFonts w:asciiTheme="majorEastAsia" w:eastAsiaTheme="majorEastAsia" w:hAnsiTheme="majorEastAsia" w:hint="eastAsia"/>
        </w:rPr>
        <w:t>】</w:t>
      </w:r>
    </w:p>
    <w:p w14:paraId="34926F5B" w14:textId="34318601" w:rsidR="000A5B34" w:rsidRDefault="000F6AD3" w:rsidP="003D11CA">
      <w:pPr>
        <w:rPr>
          <w:rFonts w:asciiTheme="majorEastAsia" w:eastAsiaTheme="majorEastAsia" w:hAnsiTheme="majorEastAsia"/>
        </w:rPr>
      </w:pPr>
      <w:r w:rsidRPr="000F6AD3">
        <w:rPr>
          <w:noProof/>
        </w:rPr>
        <w:drawing>
          <wp:inline distT="0" distB="0" distL="0" distR="0" wp14:anchorId="233F5E2F" wp14:editId="07B1AC7A">
            <wp:extent cx="6035675" cy="2285792"/>
            <wp:effectExtent l="0" t="0" r="3175" b="635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211" cy="230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A6C9D" w14:textId="37380A3A" w:rsidR="000A5B34" w:rsidRDefault="000A5B34" w:rsidP="003D11C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 wp14:anchorId="20A0DA00" wp14:editId="2CB49C62">
            <wp:extent cx="6034868" cy="3463047"/>
            <wp:effectExtent l="0" t="0" r="4445" b="4445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548" cy="347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D647D" w14:textId="77777777" w:rsidR="000F6AD3" w:rsidRDefault="000F6AD3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0871BDF4" w14:textId="07CB4D33" w:rsidR="009C1D45" w:rsidRDefault="009C1D45" w:rsidP="003D11C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【図表2-3-4</w:t>
      </w:r>
      <w:r w:rsidR="00641AFD">
        <w:rPr>
          <w:rFonts w:asciiTheme="majorEastAsia" w:eastAsiaTheme="majorEastAsia" w:hAnsiTheme="majorEastAsia" w:hint="eastAsia"/>
        </w:rPr>
        <w:t>】</w:t>
      </w:r>
    </w:p>
    <w:p w14:paraId="6B195ECC" w14:textId="1AE7E17E" w:rsidR="003D11CA" w:rsidRDefault="000F6AD3" w:rsidP="003D11CA">
      <w:pPr>
        <w:rPr>
          <w:rFonts w:asciiTheme="majorEastAsia" w:eastAsiaTheme="majorEastAsia" w:hAnsiTheme="majorEastAsia"/>
        </w:rPr>
      </w:pPr>
      <w:r w:rsidRPr="000F6AD3">
        <w:rPr>
          <w:noProof/>
        </w:rPr>
        <w:drawing>
          <wp:inline distT="0" distB="0" distL="0" distR="0" wp14:anchorId="593FB879" wp14:editId="0BD22DE2">
            <wp:extent cx="5758834" cy="2840476"/>
            <wp:effectExtent l="0" t="0" r="0" b="0"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529" cy="284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782A9" w14:textId="0F5252A9" w:rsidR="001B5250" w:rsidRDefault="00702E4F" w:rsidP="003D11C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 wp14:anchorId="29547C55" wp14:editId="60B7F2BA">
            <wp:extent cx="6031149" cy="3277870"/>
            <wp:effectExtent l="0" t="0" r="8255" b="0"/>
            <wp:docPr id="124" name="図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929" cy="32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BCEB2" w14:textId="77777777" w:rsidR="00E0571A" w:rsidRDefault="00E0571A" w:rsidP="003D11CA">
      <w:pPr>
        <w:rPr>
          <w:rFonts w:asciiTheme="majorEastAsia" w:eastAsiaTheme="majorEastAsia" w:hAnsiTheme="majorEastAsia"/>
        </w:rPr>
      </w:pPr>
    </w:p>
    <w:p w14:paraId="39709859" w14:textId="5874EAA3" w:rsidR="0042301C" w:rsidRPr="00364332" w:rsidRDefault="005B5D2C" w:rsidP="00364332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04DFFA81" w14:textId="01AFFB54" w:rsidR="00F504D8" w:rsidRDefault="00A61D59" w:rsidP="00F504D8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2-4</w:t>
      </w:r>
      <w:r w:rsidR="00775AEC">
        <w:rPr>
          <w:rFonts w:asciiTheme="majorEastAsia" w:eastAsiaTheme="majorEastAsia" w:hAnsiTheme="majorEastAsia" w:hint="eastAsia"/>
          <w:b/>
          <w:bCs/>
        </w:rPr>
        <w:t xml:space="preserve">　山や川や森の中</w:t>
      </w:r>
      <w:r w:rsidR="00E20956" w:rsidRPr="00EB1BBD">
        <w:rPr>
          <w:rFonts w:asciiTheme="majorEastAsia" w:eastAsiaTheme="majorEastAsia" w:hAnsiTheme="majorEastAsia" w:hint="eastAsia"/>
          <w:b/>
          <w:bCs/>
        </w:rPr>
        <w:t>での宿泊について</w:t>
      </w:r>
    </w:p>
    <w:p w14:paraId="11CE3869" w14:textId="237A8FCE" w:rsidR="00FB4970" w:rsidRDefault="00BF75DC" w:rsidP="00F504D8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山や川や森の中での宿泊経験について調査し、</w:t>
      </w:r>
      <w:r w:rsidR="00FB4970">
        <w:rPr>
          <w:rFonts w:asciiTheme="majorEastAsia" w:eastAsiaTheme="majorEastAsia" w:hAnsiTheme="majorEastAsia" w:hint="eastAsia"/>
        </w:rPr>
        <w:t>性別・年代・家族構成・同行者によって差があるか分析した。</w:t>
      </w:r>
    </w:p>
    <w:p w14:paraId="2FEB9F50" w14:textId="77777777" w:rsidR="00A61D59" w:rsidRPr="00F504D8" w:rsidRDefault="00A61D59" w:rsidP="00F504D8">
      <w:pPr>
        <w:ind w:firstLineChars="100" w:firstLine="211"/>
        <w:rPr>
          <w:rFonts w:asciiTheme="majorEastAsia" w:eastAsiaTheme="majorEastAsia" w:hAnsiTheme="majorEastAsia"/>
          <w:b/>
          <w:bCs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E1F53" w14:paraId="6C4733A7" w14:textId="77777777" w:rsidTr="006F7EB2">
        <w:tc>
          <w:tcPr>
            <w:tcW w:w="9351" w:type="dxa"/>
            <w:shd w:val="clear" w:color="auto" w:fill="EEECE1" w:themeFill="background2"/>
          </w:tcPr>
          <w:p w14:paraId="3DFE9FDA" w14:textId="77777777" w:rsidR="005E1F53" w:rsidRPr="000C0CAD" w:rsidRDefault="005E1F53" w:rsidP="006F7EB2">
            <w:pPr>
              <w:rPr>
                <w:rFonts w:asciiTheme="majorEastAsia" w:eastAsiaTheme="majorEastAsia" w:hAnsiTheme="majorEastAsia"/>
              </w:rPr>
            </w:pPr>
            <w:r w:rsidRPr="000C0CAD">
              <w:rPr>
                <w:rFonts w:asciiTheme="majorEastAsia" w:eastAsiaTheme="majorEastAsia" w:hAnsiTheme="majorEastAsia" w:hint="eastAsia"/>
              </w:rPr>
              <w:t>全体</w:t>
            </w:r>
          </w:p>
        </w:tc>
      </w:tr>
      <w:tr w:rsidR="005E1F53" w14:paraId="6E34345D" w14:textId="77777777" w:rsidTr="006F7EB2">
        <w:tc>
          <w:tcPr>
            <w:tcW w:w="9351" w:type="dxa"/>
          </w:tcPr>
          <w:p w14:paraId="3AE13ED5" w14:textId="2DF6DBC5" w:rsidR="005E1F53" w:rsidRDefault="008D5FA0" w:rsidP="006F7EB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「宿泊したことがある」が</w:t>
            </w:r>
            <w:r w:rsidR="00A61D59">
              <w:rPr>
                <w:rFonts w:asciiTheme="majorEastAsia" w:eastAsiaTheme="majorEastAsia" w:hAnsiTheme="majorEastAsia" w:hint="eastAsia"/>
              </w:rPr>
              <w:t>62.6</w:t>
            </w:r>
            <w:r>
              <w:rPr>
                <w:rFonts w:asciiTheme="majorEastAsia" w:eastAsiaTheme="majorEastAsia" w:hAnsiTheme="majorEastAsia" w:hint="eastAsia"/>
              </w:rPr>
              <w:t>％、「宿泊したことがない」が</w:t>
            </w:r>
            <w:r w:rsidR="00A61D59">
              <w:rPr>
                <w:rFonts w:asciiTheme="majorEastAsia" w:eastAsiaTheme="majorEastAsia" w:hAnsiTheme="majorEastAsia" w:hint="eastAsia"/>
              </w:rPr>
              <w:t>37.4％となった。（図表2-4-1）</w:t>
            </w:r>
          </w:p>
        </w:tc>
      </w:tr>
      <w:tr w:rsidR="005E1F53" w14:paraId="47A60ADF" w14:textId="77777777" w:rsidTr="006F7EB2">
        <w:tc>
          <w:tcPr>
            <w:tcW w:w="9351" w:type="dxa"/>
            <w:shd w:val="clear" w:color="auto" w:fill="EEECE1" w:themeFill="background2"/>
          </w:tcPr>
          <w:p w14:paraId="4F0D2DE2" w14:textId="77777777" w:rsidR="005E1F53" w:rsidRDefault="005E1F53" w:rsidP="006F7EB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性別</w:t>
            </w:r>
          </w:p>
        </w:tc>
      </w:tr>
      <w:tr w:rsidR="005E1F53" w14:paraId="264145F4" w14:textId="77777777" w:rsidTr="006F7EB2">
        <w:tc>
          <w:tcPr>
            <w:tcW w:w="9351" w:type="dxa"/>
          </w:tcPr>
          <w:p w14:paraId="47FBE9B3" w14:textId="3D9BDC16" w:rsidR="005E1F53" w:rsidRPr="005E1F53" w:rsidRDefault="008D5FA0" w:rsidP="006F7EB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男性は女性に比べ、「宿泊したことがある」</w:t>
            </w:r>
            <w:r w:rsidR="00A61D59">
              <w:rPr>
                <w:rFonts w:asciiTheme="majorEastAsia" w:eastAsiaTheme="majorEastAsia" w:hAnsiTheme="majorEastAsia" w:hint="eastAsia"/>
              </w:rPr>
              <w:t>割合が高かった。（図表2-4-2）</w:t>
            </w:r>
          </w:p>
        </w:tc>
      </w:tr>
      <w:tr w:rsidR="005E1F53" w14:paraId="0574F591" w14:textId="77777777" w:rsidTr="006F7EB2">
        <w:tc>
          <w:tcPr>
            <w:tcW w:w="9351" w:type="dxa"/>
            <w:shd w:val="clear" w:color="auto" w:fill="EEECE1" w:themeFill="background2"/>
          </w:tcPr>
          <w:p w14:paraId="312577E2" w14:textId="77777777" w:rsidR="005E1F53" w:rsidRDefault="005E1F53" w:rsidP="006F7EB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年代</w:t>
            </w:r>
          </w:p>
        </w:tc>
      </w:tr>
      <w:tr w:rsidR="005E1F53" w14:paraId="0072B346" w14:textId="77777777" w:rsidTr="006F7EB2">
        <w:tc>
          <w:tcPr>
            <w:tcW w:w="9351" w:type="dxa"/>
            <w:shd w:val="clear" w:color="auto" w:fill="auto"/>
          </w:tcPr>
          <w:p w14:paraId="72FD74B2" w14:textId="0F2E4BA8" w:rsidR="005E1F53" w:rsidRPr="005E1F53" w:rsidRDefault="00A61D59" w:rsidP="006F7EB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18～29歳は、60</w:t>
            </w:r>
            <w:r w:rsidR="008D5FA0">
              <w:rPr>
                <w:rFonts w:asciiTheme="majorEastAsia" w:eastAsiaTheme="majorEastAsia" w:hAnsiTheme="majorEastAsia" w:hint="eastAsia"/>
              </w:rPr>
              <w:t>代以上に比べ「宿泊したことがある」</w:t>
            </w:r>
            <w:r>
              <w:rPr>
                <w:rFonts w:asciiTheme="majorEastAsia" w:eastAsiaTheme="majorEastAsia" w:hAnsiTheme="majorEastAsia" w:hint="eastAsia"/>
              </w:rPr>
              <w:t>割合が高かった。（図表2-4-2）</w:t>
            </w:r>
          </w:p>
        </w:tc>
      </w:tr>
      <w:tr w:rsidR="005E1F53" w14:paraId="792B0E5D" w14:textId="77777777" w:rsidTr="006F7EB2">
        <w:tc>
          <w:tcPr>
            <w:tcW w:w="9351" w:type="dxa"/>
            <w:shd w:val="clear" w:color="auto" w:fill="EEECE1" w:themeFill="background2"/>
          </w:tcPr>
          <w:p w14:paraId="4B543967" w14:textId="77777777" w:rsidR="005E1F53" w:rsidRDefault="005E1F53" w:rsidP="006F7EB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家族構成（子どもの有無）</w:t>
            </w:r>
          </w:p>
        </w:tc>
      </w:tr>
      <w:tr w:rsidR="005E1F53" w14:paraId="5265A38D" w14:textId="77777777" w:rsidTr="006F7EB2">
        <w:tc>
          <w:tcPr>
            <w:tcW w:w="9351" w:type="dxa"/>
          </w:tcPr>
          <w:p w14:paraId="03D30B50" w14:textId="62AC5E6B" w:rsidR="005E1F53" w:rsidRPr="00A61D59" w:rsidRDefault="00A61D59" w:rsidP="00A61D59">
            <w:pPr>
              <w:rPr>
                <w:rFonts w:asciiTheme="majorEastAsia" w:eastAsiaTheme="majorEastAsia" w:hAnsiTheme="majorEastAsia"/>
              </w:rPr>
            </w:pPr>
            <w:r w:rsidRPr="00A61D59">
              <w:rPr>
                <w:rFonts w:asciiTheme="majorEastAsia" w:eastAsiaTheme="majorEastAsia" w:hAnsiTheme="majorEastAsia" w:hint="eastAsia"/>
              </w:rPr>
              <w:t>統計的有意差は見られなかった。（図表2-4-3）</w:t>
            </w:r>
          </w:p>
        </w:tc>
      </w:tr>
      <w:tr w:rsidR="005E1F53" w14:paraId="583813B8" w14:textId="77777777" w:rsidTr="006F7EB2">
        <w:tc>
          <w:tcPr>
            <w:tcW w:w="9351" w:type="dxa"/>
            <w:shd w:val="clear" w:color="auto" w:fill="EEECE1" w:themeFill="background2"/>
          </w:tcPr>
          <w:p w14:paraId="20402780" w14:textId="77777777" w:rsidR="005E1F53" w:rsidRDefault="005E1F53" w:rsidP="006F7EB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同行者（子どもの有無）</w:t>
            </w:r>
          </w:p>
        </w:tc>
      </w:tr>
      <w:tr w:rsidR="005E1F53" w14:paraId="50B28952" w14:textId="77777777" w:rsidTr="006F7EB2">
        <w:tc>
          <w:tcPr>
            <w:tcW w:w="9351" w:type="dxa"/>
          </w:tcPr>
          <w:p w14:paraId="76A9EB7D" w14:textId="2CBD9AFA" w:rsidR="00A61D59" w:rsidRDefault="00A61D59" w:rsidP="006F7EB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【子どもを含む】は、【子どもを含まない】に比べ「宿泊したことがある」割合が高かった。</w:t>
            </w:r>
          </w:p>
          <w:p w14:paraId="7A5958D9" w14:textId="6E6D6ADF" w:rsidR="005E1F53" w:rsidRDefault="005E1F53" w:rsidP="006F7EB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（図表</w:t>
            </w:r>
            <w:r w:rsidR="00A61D59">
              <w:rPr>
                <w:rFonts w:asciiTheme="majorEastAsia" w:eastAsiaTheme="majorEastAsia" w:hAnsiTheme="majorEastAsia" w:hint="eastAsia"/>
              </w:rPr>
              <w:t>2-4-4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5E1F53" w14:paraId="141E13E2" w14:textId="77777777" w:rsidTr="006F7EB2">
        <w:tc>
          <w:tcPr>
            <w:tcW w:w="9351" w:type="dxa"/>
            <w:shd w:val="clear" w:color="auto" w:fill="EEECE1" w:themeFill="background2"/>
          </w:tcPr>
          <w:p w14:paraId="6C4AFECE" w14:textId="77777777" w:rsidR="005E1F53" w:rsidRDefault="005E1F53" w:rsidP="006F7EB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同行者の有無</w:t>
            </w:r>
          </w:p>
        </w:tc>
      </w:tr>
      <w:tr w:rsidR="005E1F53" w14:paraId="12570A82" w14:textId="77777777" w:rsidTr="006F7EB2">
        <w:tc>
          <w:tcPr>
            <w:tcW w:w="9351" w:type="dxa"/>
          </w:tcPr>
          <w:p w14:paraId="60ED8012" w14:textId="0A7D2206" w:rsidR="005E1F53" w:rsidRPr="00A61D59" w:rsidRDefault="00A61D59" w:rsidP="00A61D59">
            <w:pPr>
              <w:rPr>
                <w:rFonts w:asciiTheme="majorEastAsia" w:eastAsiaTheme="majorEastAsia" w:hAnsiTheme="majorEastAsia"/>
              </w:rPr>
            </w:pPr>
            <w:r w:rsidRPr="00A61D59">
              <w:rPr>
                <w:rFonts w:asciiTheme="majorEastAsia" w:eastAsiaTheme="majorEastAsia" w:hAnsiTheme="majorEastAsia" w:hint="eastAsia"/>
              </w:rPr>
              <w:t>【同行者あり】は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A61D59">
              <w:rPr>
                <w:rFonts w:asciiTheme="majorEastAsia" w:eastAsiaTheme="majorEastAsia" w:hAnsiTheme="majorEastAsia" w:hint="eastAsia"/>
              </w:rPr>
              <w:t>【同行者なし】に比べ「宿泊したことがある」割合が高かった。（図表2-4-4）</w:t>
            </w:r>
          </w:p>
        </w:tc>
      </w:tr>
    </w:tbl>
    <w:p w14:paraId="5EF1CE52" w14:textId="6FCBB846" w:rsidR="00FB4970" w:rsidRPr="00FB4970" w:rsidRDefault="00FB4970" w:rsidP="003D11CA">
      <w:pPr>
        <w:rPr>
          <w:rFonts w:asciiTheme="majorEastAsia" w:eastAsiaTheme="majorEastAsia" w:hAnsiTheme="majorEastAsia"/>
          <w:b/>
          <w:bCs/>
        </w:rPr>
      </w:pPr>
    </w:p>
    <w:p w14:paraId="4641831B" w14:textId="61B182BD" w:rsidR="00E20956" w:rsidRDefault="00EB1BBD" w:rsidP="003D11C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BF75DC">
        <w:rPr>
          <w:rFonts w:asciiTheme="majorEastAsia" w:eastAsiaTheme="majorEastAsia" w:hAnsiTheme="majorEastAsia" w:hint="eastAsia"/>
        </w:rPr>
        <w:t>図表</w:t>
      </w:r>
      <w:r w:rsidR="00A61D59">
        <w:rPr>
          <w:rFonts w:asciiTheme="majorEastAsia" w:eastAsiaTheme="majorEastAsia" w:hAnsiTheme="majorEastAsia" w:hint="eastAsia"/>
        </w:rPr>
        <w:t>2-4</w:t>
      </w:r>
      <w:r w:rsidR="00BF75DC">
        <w:rPr>
          <w:rFonts w:asciiTheme="majorEastAsia" w:eastAsiaTheme="majorEastAsia" w:hAnsiTheme="majorEastAsia" w:hint="eastAsia"/>
        </w:rPr>
        <w:t>-1</w:t>
      </w:r>
      <w:r w:rsidR="0042301C">
        <w:rPr>
          <w:rFonts w:asciiTheme="majorEastAsia" w:eastAsiaTheme="majorEastAsia" w:hAnsiTheme="majorEastAsia" w:hint="eastAsia"/>
        </w:rPr>
        <w:t>】</w:t>
      </w:r>
    </w:p>
    <w:p w14:paraId="4F2A2050" w14:textId="72BD0C1C" w:rsidR="0042301C" w:rsidRDefault="0042301C" w:rsidP="003D11CA">
      <w:pPr>
        <w:rPr>
          <w:rFonts w:asciiTheme="majorEastAsia" w:eastAsiaTheme="majorEastAsia" w:hAnsiTheme="majorEastAsia"/>
        </w:rPr>
      </w:pPr>
      <w:r w:rsidRPr="0042301C">
        <w:rPr>
          <w:rFonts w:hint="eastAsia"/>
          <w:noProof/>
        </w:rPr>
        <w:drawing>
          <wp:inline distT="0" distB="0" distL="0" distR="0" wp14:anchorId="3C67CA22" wp14:editId="554FB0B6">
            <wp:extent cx="5353050" cy="923925"/>
            <wp:effectExtent l="0" t="0" r="0" b="9525"/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68D40" w14:textId="13E51CD7" w:rsidR="0042301C" w:rsidRDefault="008D5FA0" w:rsidP="003D11C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 wp14:anchorId="28B642B3" wp14:editId="4CCDF2B6">
            <wp:extent cx="5304155" cy="1200785"/>
            <wp:effectExtent l="0" t="0" r="0" b="0"/>
            <wp:docPr id="125" name="図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5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A730E" w14:textId="62524EC6" w:rsidR="00A61D59" w:rsidRDefault="00A61D59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1336D08E" w14:textId="757D1154" w:rsidR="00EB1BBD" w:rsidRDefault="00EB1BBD" w:rsidP="003D11C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BF75DC">
        <w:rPr>
          <w:rFonts w:asciiTheme="majorEastAsia" w:eastAsiaTheme="majorEastAsia" w:hAnsiTheme="majorEastAsia" w:hint="eastAsia"/>
        </w:rPr>
        <w:t>図表</w:t>
      </w:r>
      <w:r w:rsidR="00A61D59">
        <w:rPr>
          <w:rFonts w:asciiTheme="majorEastAsia" w:eastAsiaTheme="majorEastAsia" w:hAnsiTheme="majorEastAsia" w:hint="eastAsia"/>
        </w:rPr>
        <w:t>2-4</w:t>
      </w:r>
      <w:r w:rsidR="00BF75DC">
        <w:rPr>
          <w:rFonts w:asciiTheme="majorEastAsia" w:eastAsiaTheme="majorEastAsia" w:hAnsiTheme="majorEastAsia" w:hint="eastAsia"/>
        </w:rPr>
        <w:t>-2</w:t>
      </w:r>
      <w:r>
        <w:rPr>
          <w:rFonts w:asciiTheme="majorEastAsia" w:eastAsiaTheme="majorEastAsia" w:hAnsiTheme="majorEastAsia" w:hint="eastAsia"/>
        </w:rPr>
        <w:t>】</w:t>
      </w:r>
    </w:p>
    <w:p w14:paraId="1E586EDD" w14:textId="3A2EE22E" w:rsidR="00367472" w:rsidRDefault="00367472" w:rsidP="003D11CA">
      <w:pPr>
        <w:rPr>
          <w:rFonts w:asciiTheme="majorEastAsia" w:eastAsiaTheme="majorEastAsia" w:hAnsiTheme="majorEastAsia"/>
        </w:rPr>
      </w:pPr>
      <w:r w:rsidRPr="00367472">
        <w:rPr>
          <w:rFonts w:hint="eastAsia"/>
          <w:noProof/>
        </w:rPr>
        <w:drawing>
          <wp:inline distT="0" distB="0" distL="0" distR="0" wp14:anchorId="4C74FC36" wp14:editId="5C04AB5C">
            <wp:extent cx="5581650" cy="4305300"/>
            <wp:effectExtent l="0" t="0" r="0" b="0"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C1542" w14:textId="745882CC" w:rsidR="00367472" w:rsidRDefault="00367472" w:rsidP="003D11CA">
      <w:pPr>
        <w:rPr>
          <w:rFonts w:asciiTheme="majorEastAsia" w:eastAsiaTheme="majorEastAsia" w:hAnsiTheme="majorEastAsia"/>
        </w:rPr>
      </w:pPr>
      <w:r w:rsidRPr="00367472">
        <w:rPr>
          <w:rFonts w:hint="eastAsia"/>
          <w:noProof/>
        </w:rPr>
        <w:drawing>
          <wp:inline distT="0" distB="0" distL="0" distR="0" wp14:anchorId="620BBC30" wp14:editId="4B978248">
            <wp:extent cx="5758550" cy="3064212"/>
            <wp:effectExtent l="0" t="0" r="0" b="3175"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412" cy="306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097CC" w14:textId="00CB8598" w:rsidR="00193EB0" w:rsidRDefault="00193EB0">
      <w:pPr>
        <w:widowControl/>
        <w:jc w:val="left"/>
        <w:rPr>
          <w:rFonts w:asciiTheme="majorEastAsia" w:eastAsiaTheme="majorEastAsia" w:hAnsiTheme="majorEastAsia"/>
        </w:rPr>
      </w:pPr>
    </w:p>
    <w:p w14:paraId="67D66170" w14:textId="77777777" w:rsidR="00A61D59" w:rsidRDefault="00A61D59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5F302DD0" w14:textId="7D0C9C55" w:rsidR="00BF75DC" w:rsidRDefault="00BF75DC" w:rsidP="003D11C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【図表</w:t>
      </w:r>
      <w:r w:rsidR="00A61D59">
        <w:rPr>
          <w:rFonts w:asciiTheme="majorEastAsia" w:eastAsiaTheme="majorEastAsia" w:hAnsiTheme="majorEastAsia" w:hint="eastAsia"/>
        </w:rPr>
        <w:t>2-4</w:t>
      </w:r>
      <w:r>
        <w:rPr>
          <w:rFonts w:asciiTheme="majorEastAsia" w:eastAsiaTheme="majorEastAsia" w:hAnsiTheme="majorEastAsia" w:hint="eastAsia"/>
        </w:rPr>
        <w:t>-3</w:t>
      </w:r>
      <w:r w:rsidR="00F504D8">
        <w:rPr>
          <w:rFonts w:asciiTheme="majorEastAsia" w:eastAsiaTheme="majorEastAsia" w:hAnsiTheme="majorEastAsia" w:hint="eastAsia"/>
        </w:rPr>
        <w:t>】</w:t>
      </w:r>
    </w:p>
    <w:p w14:paraId="741F6DFD" w14:textId="6BFE7686" w:rsidR="00193EB0" w:rsidRDefault="00193EB0" w:rsidP="003D11CA">
      <w:pPr>
        <w:rPr>
          <w:rFonts w:asciiTheme="majorEastAsia" w:eastAsiaTheme="majorEastAsia" w:hAnsiTheme="majorEastAsia"/>
        </w:rPr>
      </w:pPr>
      <w:r w:rsidRPr="00193EB0">
        <w:rPr>
          <w:rFonts w:hint="eastAsia"/>
          <w:noProof/>
        </w:rPr>
        <w:drawing>
          <wp:inline distT="0" distB="0" distL="0" distR="0" wp14:anchorId="201108A1" wp14:editId="24D945A8">
            <wp:extent cx="3788682" cy="2491740"/>
            <wp:effectExtent l="0" t="0" r="2540" b="3810"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002" cy="250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5ED57" w14:textId="78817B41" w:rsidR="00193EB0" w:rsidRDefault="00193EB0" w:rsidP="003D11CA">
      <w:pPr>
        <w:rPr>
          <w:rFonts w:asciiTheme="majorEastAsia" w:eastAsiaTheme="majorEastAsia" w:hAnsiTheme="majorEastAsia"/>
        </w:rPr>
      </w:pPr>
      <w:r w:rsidRPr="00193EB0">
        <w:rPr>
          <w:rFonts w:hint="eastAsia"/>
          <w:noProof/>
        </w:rPr>
        <w:drawing>
          <wp:inline distT="0" distB="0" distL="0" distR="0" wp14:anchorId="224D108A" wp14:editId="63B549D8">
            <wp:extent cx="5753159" cy="2752927"/>
            <wp:effectExtent l="0" t="0" r="0" b="9525"/>
            <wp:docPr id="71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360" cy="277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D2DE4" w14:textId="77777777" w:rsidR="00A61D59" w:rsidRDefault="00A61D59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7C9F17EB" w14:textId="1B31A7C0" w:rsidR="00BF75DC" w:rsidRDefault="00BF75DC" w:rsidP="003D11C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【図表</w:t>
      </w:r>
      <w:r w:rsidR="00A61D59">
        <w:rPr>
          <w:rFonts w:asciiTheme="majorEastAsia" w:eastAsiaTheme="majorEastAsia" w:hAnsiTheme="majorEastAsia" w:hint="eastAsia"/>
        </w:rPr>
        <w:t>2-4</w:t>
      </w:r>
      <w:r>
        <w:rPr>
          <w:rFonts w:asciiTheme="majorEastAsia" w:eastAsiaTheme="majorEastAsia" w:hAnsiTheme="majorEastAsia" w:hint="eastAsia"/>
        </w:rPr>
        <w:t>-4</w:t>
      </w:r>
      <w:r w:rsidR="00F504D8">
        <w:rPr>
          <w:rFonts w:asciiTheme="majorEastAsia" w:eastAsiaTheme="majorEastAsia" w:hAnsiTheme="majorEastAsia" w:hint="eastAsia"/>
        </w:rPr>
        <w:t>】</w:t>
      </w:r>
    </w:p>
    <w:p w14:paraId="181D5C25" w14:textId="3E9D00AF" w:rsidR="00193EB0" w:rsidRDefault="00193EB0" w:rsidP="003D11CA">
      <w:pPr>
        <w:rPr>
          <w:rFonts w:asciiTheme="majorEastAsia" w:eastAsiaTheme="majorEastAsia" w:hAnsiTheme="majorEastAsia"/>
        </w:rPr>
      </w:pPr>
      <w:r w:rsidRPr="00193EB0">
        <w:rPr>
          <w:rFonts w:hint="eastAsia"/>
          <w:noProof/>
        </w:rPr>
        <w:drawing>
          <wp:inline distT="0" distB="0" distL="0" distR="0" wp14:anchorId="20C6862C" wp14:editId="6A085934">
            <wp:extent cx="5759450" cy="3139915"/>
            <wp:effectExtent l="0" t="0" r="0" b="3810"/>
            <wp:docPr id="72" name="図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3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393B3" w14:textId="2A7316C9" w:rsidR="00193EB0" w:rsidRPr="00A61D59" w:rsidRDefault="00193EB0" w:rsidP="003D11CA">
      <w:pPr>
        <w:rPr>
          <w:rFonts w:asciiTheme="majorEastAsia" w:eastAsiaTheme="majorEastAsia" w:hAnsiTheme="majorEastAsia"/>
        </w:rPr>
      </w:pPr>
      <w:r w:rsidRPr="00193EB0">
        <w:rPr>
          <w:rFonts w:hint="eastAsia"/>
          <w:noProof/>
        </w:rPr>
        <w:drawing>
          <wp:inline distT="0" distB="0" distL="0" distR="0" wp14:anchorId="718D7B34" wp14:editId="41D6A03E">
            <wp:extent cx="5758301" cy="2976664"/>
            <wp:effectExtent l="0" t="0" r="0" b="0"/>
            <wp:docPr id="73" name="図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60" cy="297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7885E" w14:textId="77777777" w:rsidR="006929E3" w:rsidRPr="00EB1BBD" w:rsidRDefault="006929E3" w:rsidP="003D11CA">
      <w:pPr>
        <w:rPr>
          <w:rFonts w:asciiTheme="majorEastAsia" w:eastAsiaTheme="majorEastAsia" w:hAnsiTheme="majorEastAsia"/>
        </w:rPr>
      </w:pPr>
    </w:p>
    <w:p w14:paraId="08204E2D" w14:textId="2803BD55" w:rsidR="00BF75DC" w:rsidRPr="00364332" w:rsidRDefault="006929E3" w:rsidP="003D11CA">
      <w:pPr>
        <w:rPr>
          <w:rFonts w:asciiTheme="majorEastAsia" w:eastAsiaTheme="majorEastAsia" w:hAnsiTheme="majorEastAsia"/>
          <w:b/>
          <w:bCs/>
          <w:u w:val="single"/>
        </w:rPr>
      </w:pPr>
      <w:r w:rsidRPr="006929E3">
        <w:rPr>
          <w:rFonts w:asciiTheme="majorEastAsia" w:eastAsiaTheme="majorEastAsia" w:hAnsiTheme="majorEastAsia" w:hint="eastAsia"/>
          <w:b/>
          <w:bCs/>
          <w:u w:val="single"/>
        </w:rPr>
        <w:t>３．</w:t>
      </w:r>
      <w:r w:rsidR="002C5362">
        <w:rPr>
          <w:rFonts w:asciiTheme="majorEastAsia" w:eastAsiaTheme="majorEastAsia" w:hAnsiTheme="majorEastAsia" w:hint="eastAsia"/>
          <w:b/>
          <w:bCs/>
          <w:u w:val="single"/>
        </w:rPr>
        <w:t>府内</w:t>
      </w:r>
      <w:r w:rsidR="009614BC">
        <w:rPr>
          <w:rFonts w:asciiTheme="majorEastAsia" w:eastAsiaTheme="majorEastAsia" w:hAnsiTheme="majorEastAsia" w:hint="eastAsia"/>
          <w:b/>
          <w:bCs/>
          <w:u w:val="single"/>
        </w:rPr>
        <w:t>自然公園において</w:t>
      </w:r>
      <w:r>
        <w:rPr>
          <w:rFonts w:asciiTheme="majorEastAsia" w:eastAsiaTheme="majorEastAsia" w:hAnsiTheme="majorEastAsia" w:hint="eastAsia"/>
          <w:b/>
          <w:bCs/>
          <w:u w:val="single"/>
        </w:rPr>
        <w:t>有料</w:t>
      </w:r>
      <w:r w:rsidR="00FF43DE">
        <w:rPr>
          <w:rFonts w:asciiTheme="majorEastAsia" w:eastAsiaTheme="majorEastAsia" w:hAnsiTheme="majorEastAsia" w:hint="eastAsia"/>
          <w:b/>
          <w:bCs/>
          <w:u w:val="single"/>
        </w:rPr>
        <w:t>でも利用したい</w:t>
      </w:r>
      <w:r w:rsidR="00364332">
        <w:rPr>
          <w:rFonts w:asciiTheme="majorEastAsia" w:eastAsiaTheme="majorEastAsia" w:hAnsiTheme="majorEastAsia" w:hint="eastAsia"/>
          <w:b/>
          <w:bCs/>
          <w:u w:val="single"/>
        </w:rPr>
        <w:t>宿泊施設</w:t>
      </w:r>
      <w:r w:rsidRPr="006929E3">
        <w:rPr>
          <w:rFonts w:asciiTheme="majorEastAsia" w:eastAsiaTheme="majorEastAsia" w:hAnsiTheme="majorEastAsia" w:hint="eastAsia"/>
          <w:b/>
          <w:bCs/>
          <w:u w:val="single"/>
        </w:rPr>
        <w:t>について</w:t>
      </w:r>
    </w:p>
    <w:p w14:paraId="0DAD666A" w14:textId="7603FF76" w:rsidR="008854F6" w:rsidRDefault="0042403D" w:rsidP="003D11C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 xml:space="preserve">　</w:t>
      </w:r>
      <w:r>
        <w:rPr>
          <w:rFonts w:asciiTheme="majorEastAsia" w:eastAsiaTheme="majorEastAsia" w:hAnsiTheme="majorEastAsia" w:hint="eastAsia"/>
        </w:rPr>
        <w:t>府内</w:t>
      </w:r>
      <w:r w:rsidR="005063AD">
        <w:rPr>
          <w:rFonts w:asciiTheme="majorEastAsia" w:eastAsiaTheme="majorEastAsia" w:hAnsiTheme="majorEastAsia" w:hint="eastAsia"/>
        </w:rPr>
        <w:t>自然公園における</w:t>
      </w:r>
      <w:r w:rsidR="008854F6">
        <w:rPr>
          <w:rFonts w:asciiTheme="majorEastAsia" w:eastAsiaTheme="majorEastAsia" w:hAnsiTheme="majorEastAsia" w:hint="eastAsia"/>
        </w:rPr>
        <w:t>有料の宿泊施設の利用希望について調</w:t>
      </w:r>
      <w:r w:rsidR="00CE768F">
        <w:rPr>
          <w:rFonts w:asciiTheme="majorEastAsia" w:eastAsiaTheme="majorEastAsia" w:hAnsiTheme="majorEastAsia" w:hint="eastAsia"/>
        </w:rPr>
        <w:t>査し、性別・年代・</w:t>
      </w:r>
      <w:r w:rsidR="00EC7EAC">
        <w:rPr>
          <w:rFonts w:asciiTheme="majorEastAsia" w:eastAsiaTheme="majorEastAsia" w:hAnsiTheme="majorEastAsia" w:hint="eastAsia"/>
        </w:rPr>
        <w:t>府内</w:t>
      </w:r>
      <w:r w:rsidR="00CE768F">
        <w:rPr>
          <w:rFonts w:asciiTheme="majorEastAsia" w:eastAsiaTheme="majorEastAsia" w:hAnsiTheme="majorEastAsia" w:hint="eastAsia"/>
        </w:rPr>
        <w:t>自然公園利用の有無・山や川や森の中での宿泊経験</w:t>
      </w:r>
      <w:r w:rsidR="008854F6">
        <w:rPr>
          <w:rFonts w:asciiTheme="majorEastAsia" w:eastAsiaTheme="majorEastAsia" w:hAnsiTheme="majorEastAsia" w:hint="eastAsia"/>
        </w:rPr>
        <w:t>の有無によって差があるか分析した。</w:t>
      </w:r>
    </w:p>
    <w:p w14:paraId="0BF6B9A9" w14:textId="46BEBCA0" w:rsidR="002777E5" w:rsidRDefault="002777E5" w:rsidP="003D11CA">
      <w:pPr>
        <w:rPr>
          <w:rFonts w:asciiTheme="majorEastAsia" w:eastAsiaTheme="majorEastAsia" w:hAnsiTheme="majorEastAsia"/>
        </w:rPr>
      </w:pPr>
    </w:p>
    <w:p w14:paraId="1E5717A6" w14:textId="3D053718" w:rsidR="002777E5" w:rsidRDefault="002777E5" w:rsidP="002777E5">
      <w:pPr>
        <w:pStyle w:val="a5"/>
        <w:numPr>
          <w:ilvl w:val="0"/>
          <w:numId w:val="3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分析にあたり、「</w:t>
      </w:r>
      <w:r w:rsidRPr="002777E5">
        <w:rPr>
          <w:rFonts w:asciiTheme="majorEastAsia" w:eastAsiaTheme="majorEastAsia" w:hAnsiTheme="majorEastAsia" w:hint="eastAsia"/>
        </w:rPr>
        <w:t>利用したい</w:t>
      </w:r>
      <w:r>
        <w:rPr>
          <w:rFonts w:asciiTheme="majorEastAsia" w:eastAsiaTheme="majorEastAsia" w:hAnsiTheme="majorEastAsia" w:hint="eastAsia"/>
        </w:rPr>
        <w:t>」・「</w:t>
      </w:r>
      <w:r w:rsidRPr="002777E5">
        <w:rPr>
          <w:rFonts w:asciiTheme="majorEastAsia" w:eastAsiaTheme="majorEastAsia" w:hAnsiTheme="majorEastAsia" w:hint="eastAsia"/>
        </w:rPr>
        <w:t>どちらかと言えば利用したい</w:t>
      </w:r>
      <w:r>
        <w:rPr>
          <w:rFonts w:asciiTheme="majorEastAsia" w:eastAsiaTheme="majorEastAsia" w:hAnsiTheme="majorEastAsia" w:hint="eastAsia"/>
        </w:rPr>
        <w:t>」を【利用したい】、「</w:t>
      </w:r>
      <w:r w:rsidRPr="002777E5">
        <w:rPr>
          <w:rFonts w:asciiTheme="majorEastAsia" w:eastAsiaTheme="majorEastAsia" w:hAnsiTheme="majorEastAsia" w:hint="eastAsia"/>
        </w:rPr>
        <w:t>どちらかと言えば利用したくない</w:t>
      </w:r>
      <w:r>
        <w:rPr>
          <w:rFonts w:asciiTheme="majorEastAsia" w:eastAsiaTheme="majorEastAsia" w:hAnsiTheme="majorEastAsia" w:hint="eastAsia"/>
        </w:rPr>
        <w:t>」・「</w:t>
      </w:r>
      <w:r w:rsidRPr="002777E5">
        <w:rPr>
          <w:rFonts w:asciiTheme="majorEastAsia" w:eastAsiaTheme="majorEastAsia" w:hAnsiTheme="majorEastAsia" w:hint="eastAsia"/>
        </w:rPr>
        <w:t>利用したくない</w:t>
      </w:r>
      <w:r>
        <w:rPr>
          <w:rFonts w:asciiTheme="majorEastAsia" w:eastAsiaTheme="majorEastAsia" w:hAnsiTheme="majorEastAsia" w:hint="eastAsia"/>
        </w:rPr>
        <w:t>」を【利用したくない】と定義した。</w:t>
      </w:r>
    </w:p>
    <w:p w14:paraId="0C1F58BB" w14:textId="77777777" w:rsidR="00EC7EAC" w:rsidRDefault="00EC7EAC" w:rsidP="00EC7EAC">
      <w:pPr>
        <w:pStyle w:val="a5"/>
        <w:ind w:leftChars="0" w:left="630"/>
        <w:rPr>
          <w:rFonts w:asciiTheme="majorEastAsia" w:eastAsiaTheme="majorEastAsia" w:hAnsiTheme="majorEastAsia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C7EAC" w14:paraId="21AAA889" w14:textId="77777777" w:rsidTr="006F7EB2">
        <w:tc>
          <w:tcPr>
            <w:tcW w:w="9351" w:type="dxa"/>
            <w:shd w:val="clear" w:color="auto" w:fill="EEECE1" w:themeFill="background2"/>
          </w:tcPr>
          <w:p w14:paraId="5D33A76B" w14:textId="77777777" w:rsidR="00EC7EAC" w:rsidRPr="000C0CAD" w:rsidRDefault="00EC7EAC" w:rsidP="006F7EB2">
            <w:pPr>
              <w:rPr>
                <w:rFonts w:asciiTheme="majorEastAsia" w:eastAsiaTheme="majorEastAsia" w:hAnsiTheme="majorEastAsia"/>
              </w:rPr>
            </w:pPr>
            <w:r w:rsidRPr="000C0CAD">
              <w:rPr>
                <w:rFonts w:asciiTheme="majorEastAsia" w:eastAsiaTheme="majorEastAsia" w:hAnsiTheme="majorEastAsia" w:hint="eastAsia"/>
              </w:rPr>
              <w:t>全体</w:t>
            </w:r>
          </w:p>
        </w:tc>
      </w:tr>
      <w:tr w:rsidR="00EC7EAC" w14:paraId="2E9F43A2" w14:textId="77777777" w:rsidTr="006F7EB2">
        <w:tc>
          <w:tcPr>
            <w:tcW w:w="9351" w:type="dxa"/>
          </w:tcPr>
          <w:p w14:paraId="2B10627E" w14:textId="74738C87" w:rsidR="00EC7EAC" w:rsidRDefault="00EC7EAC" w:rsidP="006F7EB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「どちらかと言えば利用したい」が48.2%と最も高かった。（図表3-1）</w:t>
            </w:r>
          </w:p>
        </w:tc>
      </w:tr>
      <w:tr w:rsidR="008D5FA0" w14:paraId="52E913DF" w14:textId="77777777" w:rsidTr="008D5FA0">
        <w:tc>
          <w:tcPr>
            <w:tcW w:w="9351" w:type="dxa"/>
            <w:shd w:val="clear" w:color="auto" w:fill="EEECE1" w:themeFill="background2"/>
          </w:tcPr>
          <w:p w14:paraId="6BCDD81F" w14:textId="5297286B" w:rsidR="008D5FA0" w:rsidRDefault="008D5FA0" w:rsidP="006F7EB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有料の宿泊施設の利用希望</w:t>
            </w:r>
          </w:p>
        </w:tc>
      </w:tr>
      <w:tr w:rsidR="008D5FA0" w14:paraId="76BD7AC8" w14:textId="77777777" w:rsidTr="006F7EB2">
        <w:tc>
          <w:tcPr>
            <w:tcW w:w="9351" w:type="dxa"/>
          </w:tcPr>
          <w:p w14:paraId="6381699C" w14:textId="5BF47253" w:rsidR="008D5FA0" w:rsidRDefault="008D5FA0" w:rsidP="006F7EB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【利用したい】が71.4%、【利用したくない】が28.6%となった。（図表3-1）</w:t>
            </w:r>
          </w:p>
        </w:tc>
      </w:tr>
      <w:tr w:rsidR="00EC7EAC" w14:paraId="22436863" w14:textId="77777777" w:rsidTr="006F7EB2">
        <w:tc>
          <w:tcPr>
            <w:tcW w:w="9351" w:type="dxa"/>
            <w:shd w:val="clear" w:color="auto" w:fill="EEECE1" w:themeFill="background2"/>
          </w:tcPr>
          <w:p w14:paraId="2EF258BF" w14:textId="77777777" w:rsidR="00EC7EAC" w:rsidRDefault="00EC7EAC" w:rsidP="006F7EB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性別</w:t>
            </w:r>
          </w:p>
        </w:tc>
      </w:tr>
      <w:tr w:rsidR="00EC7EAC" w14:paraId="4F317650" w14:textId="77777777" w:rsidTr="006F7EB2">
        <w:tc>
          <w:tcPr>
            <w:tcW w:w="9351" w:type="dxa"/>
          </w:tcPr>
          <w:p w14:paraId="0F085F02" w14:textId="54516F5A" w:rsidR="00EC7EAC" w:rsidRPr="005E1F53" w:rsidRDefault="00EC7EAC" w:rsidP="006F7EB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統計的有意差は見られなかった。（図表</w:t>
            </w:r>
            <w:r w:rsidR="00295A17">
              <w:rPr>
                <w:rFonts w:asciiTheme="majorEastAsia" w:eastAsiaTheme="majorEastAsia" w:hAnsiTheme="majorEastAsia" w:hint="eastAsia"/>
              </w:rPr>
              <w:t>3</w:t>
            </w:r>
            <w:r>
              <w:rPr>
                <w:rFonts w:asciiTheme="majorEastAsia" w:eastAsiaTheme="majorEastAsia" w:hAnsiTheme="majorEastAsia" w:hint="eastAsia"/>
              </w:rPr>
              <w:t>-2）</w:t>
            </w:r>
          </w:p>
        </w:tc>
      </w:tr>
      <w:tr w:rsidR="00EC7EAC" w14:paraId="620ECF82" w14:textId="77777777" w:rsidTr="006F7EB2">
        <w:tc>
          <w:tcPr>
            <w:tcW w:w="9351" w:type="dxa"/>
            <w:shd w:val="clear" w:color="auto" w:fill="EEECE1" w:themeFill="background2"/>
          </w:tcPr>
          <w:p w14:paraId="3794C9CF" w14:textId="77777777" w:rsidR="00EC7EAC" w:rsidRDefault="00EC7EAC" w:rsidP="006F7EB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年代</w:t>
            </w:r>
          </w:p>
        </w:tc>
      </w:tr>
      <w:tr w:rsidR="00EC7EAC" w14:paraId="1FF9A4B0" w14:textId="77777777" w:rsidTr="006F7EB2">
        <w:tc>
          <w:tcPr>
            <w:tcW w:w="9351" w:type="dxa"/>
            <w:shd w:val="clear" w:color="auto" w:fill="auto"/>
          </w:tcPr>
          <w:p w14:paraId="6D3B88BD" w14:textId="1162519B" w:rsidR="00EC7EAC" w:rsidRPr="005E1F53" w:rsidRDefault="00EC7EAC" w:rsidP="006F7EB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50代以下は、60</w:t>
            </w:r>
            <w:r w:rsidR="004E308E">
              <w:rPr>
                <w:rFonts w:asciiTheme="majorEastAsia" w:eastAsiaTheme="majorEastAsia" w:hAnsiTheme="majorEastAsia" w:hint="eastAsia"/>
              </w:rPr>
              <w:t>代以上に比べ、【利用したい】</w:t>
            </w:r>
            <w:r>
              <w:rPr>
                <w:rFonts w:asciiTheme="majorEastAsia" w:eastAsiaTheme="majorEastAsia" w:hAnsiTheme="majorEastAsia" w:hint="eastAsia"/>
              </w:rPr>
              <w:t>割合が高かった。（図表3-2）</w:t>
            </w:r>
          </w:p>
        </w:tc>
      </w:tr>
      <w:tr w:rsidR="00EC7EAC" w14:paraId="0A58DDA2" w14:textId="77777777" w:rsidTr="006F7EB2">
        <w:tc>
          <w:tcPr>
            <w:tcW w:w="9351" w:type="dxa"/>
            <w:shd w:val="clear" w:color="auto" w:fill="EEECE1" w:themeFill="background2"/>
          </w:tcPr>
          <w:p w14:paraId="472FA850" w14:textId="01DB3D94" w:rsidR="00EC7EAC" w:rsidRDefault="00EC7EAC" w:rsidP="006F7EB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府内自然公園利用の有無</w:t>
            </w:r>
          </w:p>
        </w:tc>
      </w:tr>
      <w:tr w:rsidR="00EC7EAC" w14:paraId="10D8131B" w14:textId="77777777" w:rsidTr="006F7EB2">
        <w:tc>
          <w:tcPr>
            <w:tcW w:w="9351" w:type="dxa"/>
          </w:tcPr>
          <w:p w14:paraId="0E3B37CB" w14:textId="5A5B5DBE" w:rsidR="00EC7EAC" w:rsidRPr="00A61D59" w:rsidRDefault="00EC7EAC" w:rsidP="006F7EB2">
            <w:pPr>
              <w:rPr>
                <w:rFonts w:asciiTheme="majorEastAsia" w:eastAsiaTheme="majorEastAsia" w:hAnsiTheme="majorEastAsia"/>
              </w:rPr>
            </w:pPr>
            <w:r w:rsidRPr="00A61D59">
              <w:rPr>
                <w:rFonts w:asciiTheme="majorEastAsia" w:eastAsiaTheme="majorEastAsia" w:hAnsiTheme="majorEastAsia" w:hint="eastAsia"/>
              </w:rPr>
              <w:t>統計的有意差は見られなかった。（図表</w:t>
            </w:r>
            <w:r w:rsidR="00295A17">
              <w:rPr>
                <w:rFonts w:asciiTheme="majorEastAsia" w:eastAsiaTheme="majorEastAsia" w:hAnsiTheme="majorEastAsia" w:hint="eastAsia"/>
              </w:rPr>
              <w:t>3</w:t>
            </w:r>
            <w:r w:rsidRPr="00A61D59">
              <w:rPr>
                <w:rFonts w:asciiTheme="majorEastAsia" w:eastAsiaTheme="majorEastAsia" w:hAnsiTheme="majorEastAsia" w:hint="eastAsia"/>
              </w:rPr>
              <w:t>-3）</w:t>
            </w:r>
          </w:p>
        </w:tc>
      </w:tr>
      <w:tr w:rsidR="00EC7EAC" w14:paraId="5C42ED03" w14:textId="77777777" w:rsidTr="006F7EB2">
        <w:tc>
          <w:tcPr>
            <w:tcW w:w="9351" w:type="dxa"/>
            <w:shd w:val="clear" w:color="auto" w:fill="EEECE1" w:themeFill="background2"/>
          </w:tcPr>
          <w:p w14:paraId="4C61BAAA" w14:textId="78134190" w:rsidR="00EC7EAC" w:rsidRDefault="00EC7EAC" w:rsidP="006F7EB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山や川や森の中での宿泊経験の有無</w:t>
            </w:r>
          </w:p>
        </w:tc>
      </w:tr>
      <w:tr w:rsidR="00EC7EAC" w14:paraId="167943AA" w14:textId="77777777" w:rsidTr="006F7EB2">
        <w:tc>
          <w:tcPr>
            <w:tcW w:w="9351" w:type="dxa"/>
          </w:tcPr>
          <w:p w14:paraId="193EBA2E" w14:textId="37722342" w:rsidR="00EC7EAC" w:rsidRPr="00EC7EAC" w:rsidRDefault="00EC7EAC" w:rsidP="006F7EB2">
            <w:pPr>
              <w:rPr>
                <w:rFonts w:asciiTheme="majorEastAsia" w:eastAsiaTheme="majorEastAsia" w:hAnsiTheme="majorEastAsia"/>
              </w:rPr>
            </w:pPr>
            <w:r w:rsidRPr="00EC7EAC">
              <w:rPr>
                <w:rFonts w:asciiTheme="majorEastAsia" w:eastAsiaTheme="majorEastAsia" w:hAnsiTheme="majorEastAsia" w:hint="eastAsia"/>
              </w:rPr>
              <w:t>山や川や森の中で宿泊したことがある人は、宿泊したことがない人に比べ、【利用したい】の割合が高かった。（図表3-4）</w:t>
            </w:r>
          </w:p>
        </w:tc>
      </w:tr>
    </w:tbl>
    <w:p w14:paraId="5C2F7EB3" w14:textId="6AE94BB5" w:rsidR="00CE768F" w:rsidRDefault="00CE768F">
      <w:pPr>
        <w:widowControl/>
        <w:jc w:val="left"/>
        <w:rPr>
          <w:rFonts w:asciiTheme="majorEastAsia" w:eastAsiaTheme="majorEastAsia" w:hAnsiTheme="majorEastAsia"/>
        </w:rPr>
      </w:pPr>
    </w:p>
    <w:p w14:paraId="49AD9045" w14:textId="37592641" w:rsidR="006929E3" w:rsidRDefault="00C71533" w:rsidP="003D11C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【図表</w:t>
      </w:r>
      <w:r w:rsidR="00EC7EAC">
        <w:rPr>
          <w:rFonts w:asciiTheme="majorEastAsia" w:eastAsiaTheme="majorEastAsia" w:hAnsiTheme="majorEastAsia" w:hint="eastAsia"/>
        </w:rPr>
        <w:t>3-</w:t>
      </w:r>
      <w:r>
        <w:rPr>
          <w:rFonts w:asciiTheme="majorEastAsia" w:eastAsiaTheme="majorEastAsia" w:hAnsiTheme="majorEastAsia" w:hint="eastAsia"/>
        </w:rPr>
        <w:t>1】</w:t>
      </w:r>
    </w:p>
    <w:p w14:paraId="63B86A73" w14:textId="43AF5B49" w:rsidR="002777E5" w:rsidRDefault="002777E5" w:rsidP="003D11CA">
      <w:pPr>
        <w:rPr>
          <w:rFonts w:asciiTheme="majorEastAsia" w:eastAsiaTheme="majorEastAsia" w:hAnsiTheme="majorEastAsia"/>
        </w:rPr>
      </w:pPr>
      <w:r w:rsidRPr="002777E5">
        <w:rPr>
          <w:noProof/>
        </w:rPr>
        <w:drawing>
          <wp:inline distT="0" distB="0" distL="0" distR="0" wp14:anchorId="28752CBC" wp14:editId="18470421">
            <wp:extent cx="5127625" cy="1532890"/>
            <wp:effectExtent l="0" t="0" r="0" b="0"/>
            <wp:docPr id="91" name="図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625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DD217" w14:textId="6DF9587B" w:rsidR="002777E5" w:rsidRDefault="00C532AD" w:rsidP="003D11C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 wp14:anchorId="1B39EE03" wp14:editId="28340039">
            <wp:extent cx="5248910" cy="1231265"/>
            <wp:effectExtent l="0" t="0" r="8890" b="6985"/>
            <wp:docPr id="120" name="図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18DDA" w14:textId="1CF287D2" w:rsidR="00DF554E" w:rsidRDefault="00DF554E" w:rsidP="003D11CA">
      <w:pPr>
        <w:rPr>
          <w:rFonts w:asciiTheme="majorEastAsia" w:eastAsiaTheme="majorEastAsia" w:hAnsiTheme="majorEastAsia"/>
        </w:rPr>
      </w:pPr>
    </w:p>
    <w:p w14:paraId="0B5535E1" w14:textId="77777777" w:rsidR="007919A5" w:rsidRDefault="007919A5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64BCC2D0" w14:textId="7A9D9B21" w:rsidR="006929E3" w:rsidRDefault="00C71533" w:rsidP="003D11C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【図表</w:t>
      </w:r>
      <w:r w:rsidR="00EC7EAC">
        <w:rPr>
          <w:rFonts w:asciiTheme="majorEastAsia" w:eastAsiaTheme="majorEastAsia" w:hAnsiTheme="majorEastAsia" w:hint="eastAsia"/>
        </w:rPr>
        <w:t>3</w:t>
      </w:r>
      <w:r>
        <w:rPr>
          <w:rFonts w:asciiTheme="majorEastAsia" w:eastAsiaTheme="majorEastAsia" w:hAnsiTheme="majorEastAsia" w:hint="eastAsia"/>
        </w:rPr>
        <w:t>-2】</w:t>
      </w:r>
    </w:p>
    <w:p w14:paraId="730C4CFF" w14:textId="09B8F5EA" w:rsidR="00DF554E" w:rsidRDefault="00DF554E" w:rsidP="003D11CA">
      <w:pPr>
        <w:rPr>
          <w:rFonts w:asciiTheme="majorEastAsia" w:eastAsiaTheme="majorEastAsia" w:hAnsiTheme="majorEastAsia"/>
        </w:rPr>
      </w:pPr>
      <w:r w:rsidRPr="00DF554E">
        <w:rPr>
          <w:rFonts w:hint="eastAsia"/>
          <w:noProof/>
        </w:rPr>
        <w:drawing>
          <wp:inline distT="0" distB="0" distL="0" distR="0" wp14:anchorId="17953085" wp14:editId="513680B9">
            <wp:extent cx="5759450" cy="3371288"/>
            <wp:effectExtent l="0" t="0" r="0" b="635"/>
            <wp:docPr id="97" name="図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7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EC663" w14:textId="55DFC253" w:rsidR="00DF554E" w:rsidRDefault="00DF554E" w:rsidP="003D11CA">
      <w:pPr>
        <w:rPr>
          <w:rFonts w:asciiTheme="majorEastAsia" w:eastAsiaTheme="majorEastAsia" w:hAnsiTheme="majorEastAsia"/>
        </w:rPr>
      </w:pPr>
      <w:r w:rsidRPr="00DF554E">
        <w:rPr>
          <w:rFonts w:hint="eastAsia"/>
          <w:noProof/>
        </w:rPr>
        <w:drawing>
          <wp:inline distT="0" distB="0" distL="0" distR="0" wp14:anchorId="5AA8D944" wp14:editId="78B7AD17">
            <wp:extent cx="5759450" cy="2919321"/>
            <wp:effectExtent l="0" t="0" r="0" b="0"/>
            <wp:docPr id="98" name="図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1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1CE7C" w14:textId="77777777" w:rsidR="00CE768F" w:rsidRDefault="00CE768F" w:rsidP="003D11CA">
      <w:pPr>
        <w:rPr>
          <w:rFonts w:asciiTheme="majorEastAsia" w:eastAsiaTheme="majorEastAsia" w:hAnsiTheme="majorEastAsia"/>
        </w:rPr>
      </w:pPr>
    </w:p>
    <w:p w14:paraId="675058A7" w14:textId="77777777" w:rsidR="007919A5" w:rsidRDefault="007919A5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18B980B9" w14:textId="444006C4" w:rsidR="00C71533" w:rsidRDefault="00C71533" w:rsidP="003D11C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【図表</w:t>
      </w:r>
      <w:r w:rsidR="00EC7EAC">
        <w:rPr>
          <w:rFonts w:asciiTheme="majorEastAsia" w:eastAsiaTheme="majorEastAsia" w:hAnsiTheme="majorEastAsia" w:hint="eastAsia"/>
        </w:rPr>
        <w:t>3-</w:t>
      </w:r>
      <w:r>
        <w:rPr>
          <w:rFonts w:asciiTheme="majorEastAsia" w:eastAsiaTheme="majorEastAsia" w:hAnsiTheme="majorEastAsia" w:hint="eastAsia"/>
        </w:rPr>
        <w:t>3】</w:t>
      </w:r>
    </w:p>
    <w:p w14:paraId="48AFDC4C" w14:textId="1355F077" w:rsidR="00DF554E" w:rsidRDefault="00DE5E50" w:rsidP="003D11CA">
      <w:pPr>
        <w:rPr>
          <w:rFonts w:asciiTheme="majorEastAsia" w:eastAsiaTheme="majorEastAsia" w:hAnsiTheme="majorEastAsia"/>
        </w:rPr>
      </w:pPr>
      <w:r w:rsidRPr="00DE5E50">
        <w:rPr>
          <w:rFonts w:hint="eastAsia"/>
          <w:noProof/>
        </w:rPr>
        <w:drawing>
          <wp:inline distT="0" distB="0" distL="0" distR="0" wp14:anchorId="3D22B9A9" wp14:editId="5D86C2F6">
            <wp:extent cx="3863169" cy="2402541"/>
            <wp:effectExtent l="0" t="0" r="4445" b="0"/>
            <wp:docPr id="118" name="図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259" cy="240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EDFF4" w14:textId="5F96E2C5" w:rsidR="001B5250" w:rsidRDefault="00DF554E" w:rsidP="003D11CA">
      <w:pPr>
        <w:rPr>
          <w:rFonts w:asciiTheme="majorEastAsia" w:eastAsiaTheme="majorEastAsia" w:hAnsiTheme="majorEastAsia"/>
        </w:rPr>
      </w:pPr>
      <w:r w:rsidRPr="00DF554E">
        <w:rPr>
          <w:noProof/>
        </w:rPr>
        <w:drawing>
          <wp:inline distT="0" distB="0" distL="0" distR="0" wp14:anchorId="6D40357E" wp14:editId="4C6EEBFB">
            <wp:extent cx="5757477" cy="2510117"/>
            <wp:effectExtent l="0" t="0" r="0" b="5080"/>
            <wp:docPr id="99" name="図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770" cy="253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68159" w14:textId="4A5DBCC3" w:rsidR="00DF554E" w:rsidRDefault="00DF554E" w:rsidP="003D11CA">
      <w:pPr>
        <w:rPr>
          <w:rFonts w:asciiTheme="majorEastAsia" w:eastAsiaTheme="majorEastAsia" w:hAnsiTheme="majorEastAsia"/>
        </w:rPr>
      </w:pPr>
    </w:p>
    <w:p w14:paraId="6CAC6CF5" w14:textId="77777777" w:rsidR="007919A5" w:rsidRDefault="007919A5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091F7144" w14:textId="3037EDD9" w:rsidR="00CE768F" w:rsidRDefault="00CE768F" w:rsidP="003D11C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【図表</w:t>
      </w:r>
      <w:r w:rsidR="00EC7EAC">
        <w:rPr>
          <w:rFonts w:asciiTheme="majorEastAsia" w:eastAsiaTheme="majorEastAsia" w:hAnsiTheme="majorEastAsia" w:hint="eastAsia"/>
        </w:rPr>
        <w:t>3-</w:t>
      </w:r>
      <w:r>
        <w:rPr>
          <w:rFonts w:asciiTheme="majorEastAsia" w:eastAsiaTheme="majorEastAsia" w:hAnsiTheme="majorEastAsia" w:hint="eastAsia"/>
        </w:rPr>
        <w:t>4】</w:t>
      </w:r>
    </w:p>
    <w:p w14:paraId="40525163" w14:textId="125BC4BD" w:rsidR="00CE768F" w:rsidRDefault="00410D06" w:rsidP="003D11CA">
      <w:pPr>
        <w:rPr>
          <w:rFonts w:asciiTheme="majorEastAsia" w:eastAsiaTheme="majorEastAsia" w:hAnsiTheme="majorEastAsia"/>
        </w:rPr>
      </w:pPr>
      <w:r w:rsidRPr="00410D06">
        <w:rPr>
          <w:noProof/>
        </w:rPr>
        <w:drawing>
          <wp:inline distT="0" distB="0" distL="0" distR="0" wp14:anchorId="64892336" wp14:editId="7104F3FF">
            <wp:extent cx="5759450" cy="2745843"/>
            <wp:effectExtent l="0" t="0" r="0" b="0"/>
            <wp:docPr id="119" name="図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4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198E2" w14:textId="42460919" w:rsidR="00CE768F" w:rsidRDefault="00CE768F" w:rsidP="003D11CA">
      <w:pPr>
        <w:rPr>
          <w:rFonts w:asciiTheme="majorEastAsia" w:eastAsiaTheme="majorEastAsia" w:hAnsiTheme="majorEastAsia"/>
        </w:rPr>
      </w:pPr>
      <w:r w:rsidRPr="00CE768F">
        <w:rPr>
          <w:rFonts w:hint="eastAsia"/>
          <w:noProof/>
        </w:rPr>
        <w:drawing>
          <wp:inline distT="0" distB="0" distL="0" distR="0" wp14:anchorId="10ED06FB" wp14:editId="34D13972">
            <wp:extent cx="5759450" cy="2936120"/>
            <wp:effectExtent l="0" t="0" r="0" b="0"/>
            <wp:docPr id="108" name="図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3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7E019" w14:textId="77777777" w:rsidR="00CE768F" w:rsidRDefault="00CE768F" w:rsidP="003D11CA">
      <w:pPr>
        <w:rPr>
          <w:rFonts w:asciiTheme="majorEastAsia" w:eastAsiaTheme="majorEastAsia" w:hAnsiTheme="majorEastAsia"/>
        </w:rPr>
      </w:pPr>
    </w:p>
    <w:p w14:paraId="5D4ABD8D" w14:textId="15A227D6" w:rsidR="00E903B8" w:rsidRPr="00364332" w:rsidRDefault="00E903B8" w:rsidP="00364332">
      <w:pPr>
        <w:widowControl/>
        <w:jc w:val="left"/>
        <w:rPr>
          <w:rFonts w:asciiTheme="majorEastAsia" w:eastAsiaTheme="majorEastAsia" w:hAnsiTheme="majorEastAsia"/>
          <w:b/>
        </w:rPr>
      </w:pPr>
    </w:p>
    <w:sectPr w:rsidR="00E903B8" w:rsidRPr="00364332" w:rsidSect="0085212F">
      <w:footerReference w:type="default" r:id="rId61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7C408" w14:textId="77777777" w:rsidR="000F6AD3" w:rsidRDefault="000F6AD3">
      <w:r>
        <w:separator/>
      </w:r>
    </w:p>
  </w:endnote>
  <w:endnote w:type="continuationSeparator" w:id="0">
    <w:p w14:paraId="1EB0475D" w14:textId="77777777" w:rsidR="000F6AD3" w:rsidRDefault="000F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9BB2E" w14:textId="47DA8013" w:rsidR="000F6AD3" w:rsidRDefault="000F6AD3">
    <w:pPr>
      <w:pStyle w:val="a8"/>
      <w:jc w:val="center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/>
        <w:lang w:val="ja-JP"/>
      </w:rPr>
      <w:t xml:space="preserve"> </w:t>
    </w:r>
    <w:r>
      <w:rPr>
        <w:rFonts w:asciiTheme="majorEastAsia" w:eastAsiaTheme="majorEastAsia" w:hAnsiTheme="majorEastAsia"/>
      </w:rPr>
      <w:fldChar w:fldCharType="begin"/>
    </w:r>
    <w:r>
      <w:rPr>
        <w:rFonts w:asciiTheme="majorEastAsia" w:eastAsiaTheme="majorEastAsia" w:hAnsiTheme="majorEastAsia"/>
      </w:rPr>
      <w:instrText>PAGE  \* Arabic  \* MERGEFORMAT</w:instrText>
    </w:r>
    <w:r>
      <w:rPr>
        <w:rFonts w:asciiTheme="majorEastAsia" w:eastAsiaTheme="majorEastAsia" w:hAnsiTheme="majorEastAsia"/>
      </w:rPr>
      <w:fldChar w:fldCharType="separate"/>
    </w:r>
    <w:r w:rsidR="00D95A16" w:rsidRPr="00D95A16">
      <w:rPr>
        <w:rFonts w:asciiTheme="majorEastAsia" w:eastAsiaTheme="majorEastAsia" w:hAnsiTheme="majorEastAsia"/>
        <w:noProof/>
        <w:lang w:val="ja-JP"/>
      </w:rPr>
      <w:t>1</w:t>
    </w:r>
    <w:r>
      <w:rPr>
        <w:rFonts w:asciiTheme="majorEastAsia" w:eastAsiaTheme="majorEastAsia" w:hAnsiTheme="majorEastAsia"/>
      </w:rPr>
      <w:fldChar w:fldCharType="end"/>
    </w:r>
    <w:r>
      <w:rPr>
        <w:rFonts w:asciiTheme="majorEastAsia" w:eastAsiaTheme="majorEastAsia" w:hAnsiTheme="majorEastAsia"/>
        <w:lang w:val="ja-JP"/>
      </w:rPr>
      <w:t xml:space="preserve"> / </w:t>
    </w:r>
    <w:r>
      <w:rPr>
        <w:rFonts w:asciiTheme="majorEastAsia" w:eastAsiaTheme="majorEastAsia" w:hAnsiTheme="majorEastAsia"/>
      </w:rPr>
      <w:fldChar w:fldCharType="begin"/>
    </w:r>
    <w:r>
      <w:rPr>
        <w:rFonts w:asciiTheme="majorEastAsia" w:eastAsiaTheme="majorEastAsia" w:hAnsiTheme="majorEastAsia"/>
      </w:rPr>
      <w:instrText>NUMPAGES  \* Arabic  \* MERGEFORMAT</w:instrText>
    </w:r>
    <w:r>
      <w:rPr>
        <w:rFonts w:asciiTheme="majorEastAsia" w:eastAsiaTheme="majorEastAsia" w:hAnsiTheme="majorEastAsia"/>
      </w:rPr>
      <w:fldChar w:fldCharType="separate"/>
    </w:r>
    <w:r w:rsidR="00D95A16" w:rsidRPr="00D95A16">
      <w:rPr>
        <w:rFonts w:asciiTheme="majorEastAsia" w:eastAsiaTheme="majorEastAsia" w:hAnsiTheme="majorEastAsia"/>
        <w:noProof/>
        <w:lang w:val="ja-JP"/>
      </w:rPr>
      <w:t>32</w:t>
    </w:r>
    <w:r>
      <w:rPr>
        <w:rFonts w:asciiTheme="majorEastAsia" w:eastAsiaTheme="majorEastAsia" w:hAnsiTheme="majorEastAsia"/>
        <w:noProof/>
        <w:lang w:val="ja-JP"/>
      </w:rPr>
      <w:fldChar w:fldCharType="end"/>
    </w:r>
  </w:p>
  <w:p w14:paraId="7C7E8B4E" w14:textId="77777777" w:rsidR="000F6AD3" w:rsidRDefault="000F6A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C097F" w14:textId="77777777" w:rsidR="000F6AD3" w:rsidRDefault="000F6AD3">
      <w:r>
        <w:separator/>
      </w:r>
    </w:p>
  </w:footnote>
  <w:footnote w:type="continuationSeparator" w:id="0">
    <w:p w14:paraId="6F8F0A21" w14:textId="77777777" w:rsidR="000F6AD3" w:rsidRDefault="000F6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73D"/>
    <w:multiLevelType w:val="hybridMultilevel"/>
    <w:tmpl w:val="F2427E3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8B7AC7"/>
    <w:multiLevelType w:val="hybridMultilevel"/>
    <w:tmpl w:val="52CA9AB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1703F7"/>
    <w:multiLevelType w:val="hybridMultilevel"/>
    <w:tmpl w:val="B3AA269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2E7B1E"/>
    <w:multiLevelType w:val="hybridMultilevel"/>
    <w:tmpl w:val="F6ACD0A6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8A43A19"/>
    <w:multiLevelType w:val="hybridMultilevel"/>
    <w:tmpl w:val="2BC4735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680446"/>
    <w:multiLevelType w:val="hybridMultilevel"/>
    <w:tmpl w:val="F3BAC2E2"/>
    <w:lvl w:ilvl="0" w:tplc="E306E5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ACD1689"/>
    <w:multiLevelType w:val="hybridMultilevel"/>
    <w:tmpl w:val="88604E7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B4D3E7D"/>
    <w:multiLevelType w:val="hybridMultilevel"/>
    <w:tmpl w:val="E876871E"/>
    <w:lvl w:ilvl="0" w:tplc="04090009">
      <w:start w:val="1"/>
      <w:numFmt w:val="bullet"/>
      <w:lvlText w:val=""/>
      <w:lvlJc w:val="left"/>
      <w:pPr>
        <w:ind w:left="6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8" w15:restartNumberingAfterBreak="0">
    <w:nsid w:val="0F5E38E9"/>
    <w:multiLevelType w:val="hybridMultilevel"/>
    <w:tmpl w:val="74461AAC"/>
    <w:lvl w:ilvl="0" w:tplc="37FE89A2">
      <w:start w:val="3"/>
      <w:numFmt w:val="bullet"/>
      <w:lvlText w:val="■"/>
      <w:lvlJc w:val="left"/>
      <w:pPr>
        <w:ind w:left="80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7" w:hanging="420"/>
      </w:pPr>
      <w:rPr>
        <w:rFonts w:ascii="Wingdings" w:hAnsi="Wingdings" w:hint="default"/>
      </w:rPr>
    </w:lvl>
  </w:abstractNum>
  <w:abstractNum w:abstractNumId="9" w15:restartNumberingAfterBreak="0">
    <w:nsid w:val="14B62F6B"/>
    <w:multiLevelType w:val="hybridMultilevel"/>
    <w:tmpl w:val="8E84D938"/>
    <w:lvl w:ilvl="0" w:tplc="04090009">
      <w:start w:val="1"/>
      <w:numFmt w:val="bullet"/>
      <w:lvlText w:val="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0" w15:restartNumberingAfterBreak="0">
    <w:nsid w:val="198113FB"/>
    <w:multiLevelType w:val="hybridMultilevel"/>
    <w:tmpl w:val="60CE15A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B44B55"/>
    <w:multiLevelType w:val="hybridMultilevel"/>
    <w:tmpl w:val="8D2E985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38099F"/>
    <w:multiLevelType w:val="hybridMultilevel"/>
    <w:tmpl w:val="DF16D21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76025C"/>
    <w:multiLevelType w:val="hybridMultilevel"/>
    <w:tmpl w:val="6174FCE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121DC4"/>
    <w:multiLevelType w:val="hybridMultilevel"/>
    <w:tmpl w:val="44C0C83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D562C5"/>
    <w:multiLevelType w:val="hybridMultilevel"/>
    <w:tmpl w:val="94CA6D4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3C782C"/>
    <w:multiLevelType w:val="hybridMultilevel"/>
    <w:tmpl w:val="CE60C49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21345E4"/>
    <w:multiLevelType w:val="hybridMultilevel"/>
    <w:tmpl w:val="905488E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56A5382"/>
    <w:multiLevelType w:val="hybridMultilevel"/>
    <w:tmpl w:val="E53CE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A322E6"/>
    <w:multiLevelType w:val="hybridMultilevel"/>
    <w:tmpl w:val="E9784B62"/>
    <w:lvl w:ilvl="0" w:tplc="E306E5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8C471E2"/>
    <w:multiLevelType w:val="hybridMultilevel"/>
    <w:tmpl w:val="82D6F01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AB45C91"/>
    <w:multiLevelType w:val="hybridMultilevel"/>
    <w:tmpl w:val="00982A5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E6F6E86"/>
    <w:multiLevelType w:val="hybridMultilevel"/>
    <w:tmpl w:val="907EA85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1CE356C"/>
    <w:multiLevelType w:val="hybridMultilevel"/>
    <w:tmpl w:val="78BE713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EF0DFD"/>
    <w:multiLevelType w:val="hybridMultilevel"/>
    <w:tmpl w:val="3DBE0F6E"/>
    <w:lvl w:ilvl="0" w:tplc="37FE89A2">
      <w:start w:val="3"/>
      <w:numFmt w:val="bullet"/>
      <w:lvlText w:val="■"/>
      <w:lvlJc w:val="left"/>
      <w:pPr>
        <w:ind w:left="867" w:hanging="420"/>
      </w:pPr>
      <w:rPr>
        <w:rFonts w:ascii="ＭＳ ゴシック" w:eastAsia="ＭＳ ゴシック" w:hAnsi="ＭＳ ゴシック" w:cstheme="minorBidi" w:hint="eastAsia"/>
      </w:rPr>
    </w:lvl>
    <w:lvl w:ilvl="1" w:tplc="DF602692">
      <w:start w:val="3"/>
      <w:numFmt w:val="bullet"/>
      <w:lvlText w:val=""/>
      <w:lvlJc w:val="left"/>
      <w:pPr>
        <w:ind w:left="1287" w:hanging="420"/>
      </w:pPr>
      <w:rPr>
        <w:rFonts w:ascii="Wingdings" w:eastAsia="ＭＳ ゴシック" w:hAnsi="Wingdings" w:cstheme="minorBidi" w:hint="default"/>
      </w:rPr>
    </w:lvl>
    <w:lvl w:ilvl="2" w:tplc="0409000D">
      <w:start w:val="1"/>
      <w:numFmt w:val="bullet"/>
      <w:lvlText w:val=""/>
      <w:lvlJc w:val="left"/>
      <w:pPr>
        <w:ind w:left="1707" w:hanging="420"/>
      </w:pPr>
      <w:rPr>
        <w:rFonts w:ascii="Wingdings" w:hAnsi="Wingdings" w:hint="default"/>
      </w:rPr>
    </w:lvl>
    <w:lvl w:ilvl="3" w:tplc="DF602692">
      <w:start w:val="3"/>
      <w:numFmt w:val="bullet"/>
      <w:lvlText w:val=""/>
      <w:lvlJc w:val="left"/>
      <w:pPr>
        <w:ind w:left="2127" w:hanging="420"/>
      </w:pPr>
      <w:rPr>
        <w:rFonts w:ascii="Wingdings" w:eastAsia="ＭＳ ゴシック" w:hAnsi="Wingdings" w:cstheme="minorBidi" w:hint="default"/>
      </w:rPr>
    </w:lvl>
    <w:lvl w:ilvl="4" w:tplc="0409000B" w:tentative="1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7" w:hanging="420"/>
      </w:pPr>
      <w:rPr>
        <w:rFonts w:ascii="Wingdings" w:hAnsi="Wingdings" w:hint="default"/>
      </w:rPr>
    </w:lvl>
  </w:abstractNum>
  <w:abstractNum w:abstractNumId="25" w15:restartNumberingAfterBreak="0">
    <w:nsid w:val="43171524"/>
    <w:multiLevelType w:val="hybridMultilevel"/>
    <w:tmpl w:val="945E7000"/>
    <w:lvl w:ilvl="0" w:tplc="04090009">
      <w:start w:val="1"/>
      <w:numFmt w:val="bullet"/>
      <w:lvlText w:val="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4323673C"/>
    <w:multiLevelType w:val="hybridMultilevel"/>
    <w:tmpl w:val="6A549A96"/>
    <w:lvl w:ilvl="0" w:tplc="E306E5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33C1B87"/>
    <w:multiLevelType w:val="hybridMultilevel"/>
    <w:tmpl w:val="72CC6B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5980F24"/>
    <w:multiLevelType w:val="hybridMultilevel"/>
    <w:tmpl w:val="BBD6B5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6741DEB"/>
    <w:multiLevelType w:val="hybridMultilevel"/>
    <w:tmpl w:val="D2BC1B04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46DA6507"/>
    <w:multiLevelType w:val="hybridMultilevel"/>
    <w:tmpl w:val="22CE9B3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9F15EE2"/>
    <w:multiLevelType w:val="hybridMultilevel"/>
    <w:tmpl w:val="4ADC578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B873954"/>
    <w:multiLevelType w:val="hybridMultilevel"/>
    <w:tmpl w:val="1E4A69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BC05B7F"/>
    <w:multiLevelType w:val="hybridMultilevel"/>
    <w:tmpl w:val="DA5C81F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D4525CF"/>
    <w:multiLevelType w:val="hybridMultilevel"/>
    <w:tmpl w:val="3A0A018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F9844CD"/>
    <w:multiLevelType w:val="hybridMultilevel"/>
    <w:tmpl w:val="43B26B0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0092C85"/>
    <w:multiLevelType w:val="hybridMultilevel"/>
    <w:tmpl w:val="685C20D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7645F91"/>
    <w:multiLevelType w:val="hybridMultilevel"/>
    <w:tmpl w:val="EB2CBCF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8BB3EE4"/>
    <w:multiLevelType w:val="hybridMultilevel"/>
    <w:tmpl w:val="CDE42D4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A1F28C5"/>
    <w:multiLevelType w:val="hybridMultilevel"/>
    <w:tmpl w:val="79180636"/>
    <w:lvl w:ilvl="0" w:tplc="0409000B">
      <w:start w:val="1"/>
      <w:numFmt w:val="bullet"/>
      <w:lvlText w:val=""/>
      <w:lvlJc w:val="left"/>
      <w:pPr>
        <w:ind w:left="6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40" w15:restartNumberingAfterBreak="0">
    <w:nsid w:val="6C4561A5"/>
    <w:multiLevelType w:val="hybridMultilevel"/>
    <w:tmpl w:val="65C46674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1" w15:restartNumberingAfterBreak="0">
    <w:nsid w:val="710467DD"/>
    <w:multiLevelType w:val="hybridMultilevel"/>
    <w:tmpl w:val="8C50444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720A3"/>
    <w:multiLevelType w:val="hybridMultilevel"/>
    <w:tmpl w:val="ACEC8DC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8970D8F"/>
    <w:multiLevelType w:val="hybridMultilevel"/>
    <w:tmpl w:val="A7CE1B48"/>
    <w:lvl w:ilvl="0" w:tplc="04090009">
      <w:start w:val="1"/>
      <w:numFmt w:val="bullet"/>
      <w:lvlText w:val="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36"/>
  </w:num>
  <w:num w:numId="3">
    <w:abstractNumId w:val="23"/>
  </w:num>
  <w:num w:numId="4">
    <w:abstractNumId w:val="26"/>
  </w:num>
  <w:num w:numId="5">
    <w:abstractNumId w:val="5"/>
  </w:num>
  <w:num w:numId="6">
    <w:abstractNumId w:val="17"/>
  </w:num>
  <w:num w:numId="7">
    <w:abstractNumId w:val="28"/>
  </w:num>
  <w:num w:numId="8">
    <w:abstractNumId w:val="16"/>
  </w:num>
  <w:num w:numId="9">
    <w:abstractNumId w:val="33"/>
  </w:num>
  <w:num w:numId="10">
    <w:abstractNumId w:val="32"/>
  </w:num>
  <w:num w:numId="11">
    <w:abstractNumId w:val="1"/>
  </w:num>
  <w:num w:numId="12">
    <w:abstractNumId w:val="27"/>
  </w:num>
  <w:num w:numId="13">
    <w:abstractNumId w:val="11"/>
  </w:num>
  <w:num w:numId="14">
    <w:abstractNumId w:val="40"/>
  </w:num>
  <w:num w:numId="15">
    <w:abstractNumId w:val="12"/>
  </w:num>
  <w:num w:numId="16">
    <w:abstractNumId w:val="4"/>
  </w:num>
  <w:num w:numId="17">
    <w:abstractNumId w:val="13"/>
  </w:num>
  <w:num w:numId="18">
    <w:abstractNumId w:val="25"/>
  </w:num>
  <w:num w:numId="19">
    <w:abstractNumId w:val="43"/>
  </w:num>
  <w:num w:numId="20">
    <w:abstractNumId w:val="18"/>
  </w:num>
  <w:num w:numId="21">
    <w:abstractNumId w:val="9"/>
  </w:num>
  <w:num w:numId="22">
    <w:abstractNumId w:val="41"/>
  </w:num>
  <w:num w:numId="23">
    <w:abstractNumId w:val="22"/>
  </w:num>
  <w:num w:numId="24">
    <w:abstractNumId w:val="42"/>
  </w:num>
  <w:num w:numId="25">
    <w:abstractNumId w:val="10"/>
  </w:num>
  <w:num w:numId="26">
    <w:abstractNumId w:val="0"/>
  </w:num>
  <w:num w:numId="27">
    <w:abstractNumId w:val="34"/>
  </w:num>
  <w:num w:numId="28">
    <w:abstractNumId w:val="38"/>
  </w:num>
  <w:num w:numId="29">
    <w:abstractNumId w:val="14"/>
  </w:num>
  <w:num w:numId="30">
    <w:abstractNumId w:val="35"/>
  </w:num>
  <w:num w:numId="31">
    <w:abstractNumId w:val="20"/>
  </w:num>
  <w:num w:numId="32">
    <w:abstractNumId w:val="29"/>
  </w:num>
  <w:num w:numId="33">
    <w:abstractNumId w:val="30"/>
  </w:num>
  <w:num w:numId="34">
    <w:abstractNumId w:val="15"/>
  </w:num>
  <w:num w:numId="35">
    <w:abstractNumId w:val="31"/>
  </w:num>
  <w:num w:numId="36">
    <w:abstractNumId w:val="21"/>
  </w:num>
  <w:num w:numId="37">
    <w:abstractNumId w:val="8"/>
  </w:num>
  <w:num w:numId="38">
    <w:abstractNumId w:val="37"/>
  </w:num>
  <w:num w:numId="39">
    <w:abstractNumId w:val="2"/>
  </w:num>
  <w:num w:numId="40">
    <w:abstractNumId w:val="24"/>
  </w:num>
  <w:num w:numId="41">
    <w:abstractNumId w:val="3"/>
  </w:num>
  <w:num w:numId="42">
    <w:abstractNumId w:val="6"/>
  </w:num>
  <w:num w:numId="43">
    <w:abstractNumId w:val="39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66"/>
    <w:rsid w:val="000017F2"/>
    <w:rsid w:val="00012A88"/>
    <w:rsid w:val="00013668"/>
    <w:rsid w:val="000164AF"/>
    <w:rsid w:val="00033C2C"/>
    <w:rsid w:val="0003466C"/>
    <w:rsid w:val="000457CD"/>
    <w:rsid w:val="000653A9"/>
    <w:rsid w:val="000669C1"/>
    <w:rsid w:val="00074CD8"/>
    <w:rsid w:val="000906C2"/>
    <w:rsid w:val="000913C6"/>
    <w:rsid w:val="000A1E66"/>
    <w:rsid w:val="000A5B34"/>
    <w:rsid w:val="000B0C96"/>
    <w:rsid w:val="000B306F"/>
    <w:rsid w:val="000C037E"/>
    <w:rsid w:val="000C0CAD"/>
    <w:rsid w:val="000C18C7"/>
    <w:rsid w:val="000C5497"/>
    <w:rsid w:val="000C684F"/>
    <w:rsid w:val="000F6AD3"/>
    <w:rsid w:val="0012449A"/>
    <w:rsid w:val="0012518E"/>
    <w:rsid w:val="00126482"/>
    <w:rsid w:val="00136248"/>
    <w:rsid w:val="00137250"/>
    <w:rsid w:val="0014197E"/>
    <w:rsid w:val="001469E2"/>
    <w:rsid w:val="001508F3"/>
    <w:rsid w:val="00166D93"/>
    <w:rsid w:val="001677B8"/>
    <w:rsid w:val="0017006F"/>
    <w:rsid w:val="00174432"/>
    <w:rsid w:val="00174CC9"/>
    <w:rsid w:val="00193EB0"/>
    <w:rsid w:val="00194062"/>
    <w:rsid w:val="001A02EB"/>
    <w:rsid w:val="001A3880"/>
    <w:rsid w:val="001A6B3C"/>
    <w:rsid w:val="001B3C0C"/>
    <w:rsid w:val="001B4F23"/>
    <w:rsid w:val="001B5134"/>
    <w:rsid w:val="001B5250"/>
    <w:rsid w:val="001B7162"/>
    <w:rsid w:val="001D2C71"/>
    <w:rsid w:val="001D337E"/>
    <w:rsid w:val="001E453D"/>
    <w:rsid w:val="001E4608"/>
    <w:rsid w:val="001E5EE5"/>
    <w:rsid w:val="001F409A"/>
    <w:rsid w:val="001F5925"/>
    <w:rsid w:val="00200F06"/>
    <w:rsid w:val="00202017"/>
    <w:rsid w:val="00214946"/>
    <w:rsid w:val="00224EF3"/>
    <w:rsid w:val="002260DF"/>
    <w:rsid w:val="002325BF"/>
    <w:rsid w:val="00237B50"/>
    <w:rsid w:val="00261F61"/>
    <w:rsid w:val="00262D49"/>
    <w:rsid w:val="0026494F"/>
    <w:rsid w:val="00273C11"/>
    <w:rsid w:val="0027536D"/>
    <w:rsid w:val="002777E5"/>
    <w:rsid w:val="00281E65"/>
    <w:rsid w:val="002864DA"/>
    <w:rsid w:val="00290DA3"/>
    <w:rsid w:val="00295A17"/>
    <w:rsid w:val="002970D2"/>
    <w:rsid w:val="002A4BAF"/>
    <w:rsid w:val="002A6F91"/>
    <w:rsid w:val="002A703F"/>
    <w:rsid w:val="002C09EE"/>
    <w:rsid w:val="002C12AC"/>
    <w:rsid w:val="002C5362"/>
    <w:rsid w:val="002D28D5"/>
    <w:rsid w:val="002F35CA"/>
    <w:rsid w:val="002F3E2E"/>
    <w:rsid w:val="002F452B"/>
    <w:rsid w:val="00304160"/>
    <w:rsid w:val="0031039E"/>
    <w:rsid w:val="00332D06"/>
    <w:rsid w:val="00344196"/>
    <w:rsid w:val="0035783A"/>
    <w:rsid w:val="00364332"/>
    <w:rsid w:val="00367472"/>
    <w:rsid w:val="003718FF"/>
    <w:rsid w:val="00375263"/>
    <w:rsid w:val="00380B70"/>
    <w:rsid w:val="00387607"/>
    <w:rsid w:val="0039453A"/>
    <w:rsid w:val="003B0AF0"/>
    <w:rsid w:val="003C100E"/>
    <w:rsid w:val="003C3534"/>
    <w:rsid w:val="003C7E2A"/>
    <w:rsid w:val="003C7FAD"/>
    <w:rsid w:val="003D11CA"/>
    <w:rsid w:val="003E0613"/>
    <w:rsid w:val="003E0ADF"/>
    <w:rsid w:val="003E2C47"/>
    <w:rsid w:val="003E4E66"/>
    <w:rsid w:val="003E5C05"/>
    <w:rsid w:val="003F7581"/>
    <w:rsid w:val="00402299"/>
    <w:rsid w:val="004033FF"/>
    <w:rsid w:val="00410D06"/>
    <w:rsid w:val="00416E41"/>
    <w:rsid w:val="0042301C"/>
    <w:rsid w:val="0042403D"/>
    <w:rsid w:val="00446D45"/>
    <w:rsid w:val="00450869"/>
    <w:rsid w:val="004716E5"/>
    <w:rsid w:val="0047360A"/>
    <w:rsid w:val="004764E4"/>
    <w:rsid w:val="00477076"/>
    <w:rsid w:val="00491596"/>
    <w:rsid w:val="004A2FB7"/>
    <w:rsid w:val="004A46B4"/>
    <w:rsid w:val="004B1BAB"/>
    <w:rsid w:val="004B257F"/>
    <w:rsid w:val="004B4735"/>
    <w:rsid w:val="004D1F1F"/>
    <w:rsid w:val="004D3198"/>
    <w:rsid w:val="004D7463"/>
    <w:rsid w:val="004E308E"/>
    <w:rsid w:val="004E365C"/>
    <w:rsid w:val="004E4C00"/>
    <w:rsid w:val="004E72E4"/>
    <w:rsid w:val="00503861"/>
    <w:rsid w:val="00503CA5"/>
    <w:rsid w:val="0050423E"/>
    <w:rsid w:val="005063AD"/>
    <w:rsid w:val="0050799C"/>
    <w:rsid w:val="0052048B"/>
    <w:rsid w:val="00523026"/>
    <w:rsid w:val="005244D0"/>
    <w:rsid w:val="005248A4"/>
    <w:rsid w:val="005277CA"/>
    <w:rsid w:val="005361AD"/>
    <w:rsid w:val="00546266"/>
    <w:rsid w:val="0055321A"/>
    <w:rsid w:val="005626FE"/>
    <w:rsid w:val="005675E2"/>
    <w:rsid w:val="00571321"/>
    <w:rsid w:val="005774FC"/>
    <w:rsid w:val="00584683"/>
    <w:rsid w:val="00587507"/>
    <w:rsid w:val="00595D6C"/>
    <w:rsid w:val="005A1DE5"/>
    <w:rsid w:val="005A73E2"/>
    <w:rsid w:val="005A7527"/>
    <w:rsid w:val="005B02C7"/>
    <w:rsid w:val="005B5D2C"/>
    <w:rsid w:val="005B7C13"/>
    <w:rsid w:val="005D2309"/>
    <w:rsid w:val="005E1F53"/>
    <w:rsid w:val="005E6FF4"/>
    <w:rsid w:val="005F3506"/>
    <w:rsid w:val="005F709D"/>
    <w:rsid w:val="00600338"/>
    <w:rsid w:val="00602AAA"/>
    <w:rsid w:val="006132DC"/>
    <w:rsid w:val="00624CE8"/>
    <w:rsid w:val="00632B48"/>
    <w:rsid w:val="006343E2"/>
    <w:rsid w:val="00637672"/>
    <w:rsid w:val="006405AE"/>
    <w:rsid w:val="00641AFD"/>
    <w:rsid w:val="00645C8D"/>
    <w:rsid w:val="00660C76"/>
    <w:rsid w:val="006631E4"/>
    <w:rsid w:val="00665B9C"/>
    <w:rsid w:val="006755C0"/>
    <w:rsid w:val="00682194"/>
    <w:rsid w:val="006822CD"/>
    <w:rsid w:val="0068692F"/>
    <w:rsid w:val="006929E3"/>
    <w:rsid w:val="00695E77"/>
    <w:rsid w:val="006A1AE0"/>
    <w:rsid w:val="006B1C96"/>
    <w:rsid w:val="006B1E2A"/>
    <w:rsid w:val="006B3F43"/>
    <w:rsid w:val="006C6CCA"/>
    <w:rsid w:val="006C7046"/>
    <w:rsid w:val="006C76AE"/>
    <w:rsid w:val="006E2EA6"/>
    <w:rsid w:val="006E2F7C"/>
    <w:rsid w:val="006E5896"/>
    <w:rsid w:val="006E6B17"/>
    <w:rsid w:val="006E76B9"/>
    <w:rsid w:val="00702E4F"/>
    <w:rsid w:val="00717090"/>
    <w:rsid w:val="00723190"/>
    <w:rsid w:val="00723834"/>
    <w:rsid w:val="00724354"/>
    <w:rsid w:val="00724759"/>
    <w:rsid w:val="007267DD"/>
    <w:rsid w:val="007374ED"/>
    <w:rsid w:val="00740286"/>
    <w:rsid w:val="007442D6"/>
    <w:rsid w:val="0074454F"/>
    <w:rsid w:val="00744CA2"/>
    <w:rsid w:val="00751A64"/>
    <w:rsid w:val="0075606E"/>
    <w:rsid w:val="00765A3F"/>
    <w:rsid w:val="00771AA0"/>
    <w:rsid w:val="00775AEC"/>
    <w:rsid w:val="007919A5"/>
    <w:rsid w:val="007B330B"/>
    <w:rsid w:val="007B6677"/>
    <w:rsid w:val="007C1C65"/>
    <w:rsid w:val="007D1E57"/>
    <w:rsid w:val="007E0D43"/>
    <w:rsid w:val="007E4C61"/>
    <w:rsid w:val="007F15F6"/>
    <w:rsid w:val="007F196F"/>
    <w:rsid w:val="0080165C"/>
    <w:rsid w:val="00817FEC"/>
    <w:rsid w:val="00823147"/>
    <w:rsid w:val="0082580F"/>
    <w:rsid w:val="008275DF"/>
    <w:rsid w:val="00841433"/>
    <w:rsid w:val="00845F4E"/>
    <w:rsid w:val="0085212F"/>
    <w:rsid w:val="0085656F"/>
    <w:rsid w:val="00857E14"/>
    <w:rsid w:val="00860024"/>
    <w:rsid w:val="00860343"/>
    <w:rsid w:val="00863428"/>
    <w:rsid w:val="008854F6"/>
    <w:rsid w:val="00887CA3"/>
    <w:rsid w:val="008900DD"/>
    <w:rsid w:val="00892F3C"/>
    <w:rsid w:val="008A59A3"/>
    <w:rsid w:val="008B494D"/>
    <w:rsid w:val="008C349C"/>
    <w:rsid w:val="008D3938"/>
    <w:rsid w:val="008D5FA0"/>
    <w:rsid w:val="008D660B"/>
    <w:rsid w:val="008E4C8B"/>
    <w:rsid w:val="008E4DFB"/>
    <w:rsid w:val="008F04F0"/>
    <w:rsid w:val="008F3FFD"/>
    <w:rsid w:val="00903138"/>
    <w:rsid w:val="00917DBD"/>
    <w:rsid w:val="0093206B"/>
    <w:rsid w:val="00933D00"/>
    <w:rsid w:val="009378B8"/>
    <w:rsid w:val="009438DC"/>
    <w:rsid w:val="00953B50"/>
    <w:rsid w:val="00953E04"/>
    <w:rsid w:val="009611DD"/>
    <w:rsid w:val="009614BC"/>
    <w:rsid w:val="009626D0"/>
    <w:rsid w:val="0096584D"/>
    <w:rsid w:val="00965D4C"/>
    <w:rsid w:val="00967262"/>
    <w:rsid w:val="00972015"/>
    <w:rsid w:val="00975C63"/>
    <w:rsid w:val="00977A77"/>
    <w:rsid w:val="00983CEE"/>
    <w:rsid w:val="009913C2"/>
    <w:rsid w:val="0099698A"/>
    <w:rsid w:val="00996D1F"/>
    <w:rsid w:val="009A62F6"/>
    <w:rsid w:val="009B50FF"/>
    <w:rsid w:val="009C1D45"/>
    <w:rsid w:val="009C2A38"/>
    <w:rsid w:val="009C4063"/>
    <w:rsid w:val="009D0E6B"/>
    <w:rsid w:val="009D353B"/>
    <w:rsid w:val="009D46FA"/>
    <w:rsid w:val="009E12F6"/>
    <w:rsid w:val="009E2CF6"/>
    <w:rsid w:val="009E5C68"/>
    <w:rsid w:val="009F2490"/>
    <w:rsid w:val="009F6BDE"/>
    <w:rsid w:val="009F6DD5"/>
    <w:rsid w:val="00A05484"/>
    <w:rsid w:val="00A06ACA"/>
    <w:rsid w:val="00A2783F"/>
    <w:rsid w:val="00A307B1"/>
    <w:rsid w:val="00A438EE"/>
    <w:rsid w:val="00A50D14"/>
    <w:rsid w:val="00A61D59"/>
    <w:rsid w:val="00A6499E"/>
    <w:rsid w:val="00A6566B"/>
    <w:rsid w:val="00A67692"/>
    <w:rsid w:val="00A753A7"/>
    <w:rsid w:val="00A81DF8"/>
    <w:rsid w:val="00A86FCB"/>
    <w:rsid w:val="00A90878"/>
    <w:rsid w:val="00AB0FEF"/>
    <w:rsid w:val="00AB4397"/>
    <w:rsid w:val="00AB70B1"/>
    <w:rsid w:val="00AD7D8F"/>
    <w:rsid w:val="00AE31D6"/>
    <w:rsid w:val="00AE46F2"/>
    <w:rsid w:val="00AF025C"/>
    <w:rsid w:val="00AF5FF8"/>
    <w:rsid w:val="00AF63E2"/>
    <w:rsid w:val="00B003B0"/>
    <w:rsid w:val="00B034BF"/>
    <w:rsid w:val="00B0632B"/>
    <w:rsid w:val="00B30901"/>
    <w:rsid w:val="00B356D1"/>
    <w:rsid w:val="00B42169"/>
    <w:rsid w:val="00B42342"/>
    <w:rsid w:val="00B46850"/>
    <w:rsid w:val="00B510A8"/>
    <w:rsid w:val="00B60700"/>
    <w:rsid w:val="00B61E0D"/>
    <w:rsid w:val="00B90E02"/>
    <w:rsid w:val="00BA0A83"/>
    <w:rsid w:val="00BA30B6"/>
    <w:rsid w:val="00BA412B"/>
    <w:rsid w:val="00BB0ABA"/>
    <w:rsid w:val="00BB1CF1"/>
    <w:rsid w:val="00BB22E5"/>
    <w:rsid w:val="00BB43C2"/>
    <w:rsid w:val="00BB72C8"/>
    <w:rsid w:val="00BC0074"/>
    <w:rsid w:val="00BD19E0"/>
    <w:rsid w:val="00BD5B01"/>
    <w:rsid w:val="00BF75DC"/>
    <w:rsid w:val="00BF7DE7"/>
    <w:rsid w:val="00C0044D"/>
    <w:rsid w:val="00C01D4F"/>
    <w:rsid w:val="00C105B6"/>
    <w:rsid w:val="00C17BD0"/>
    <w:rsid w:val="00C20EE8"/>
    <w:rsid w:val="00C34AB0"/>
    <w:rsid w:val="00C35205"/>
    <w:rsid w:val="00C45D13"/>
    <w:rsid w:val="00C461A1"/>
    <w:rsid w:val="00C532AD"/>
    <w:rsid w:val="00C6214E"/>
    <w:rsid w:val="00C63339"/>
    <w:rsid w:val="00C667AB"/>
    <w:rsid w:val="00C70313"/>
    <w:rsid w:val="00C709C5"/>
    <w:rsid w:val="00C71533"/>
    <w:rsid w:val="00C71C2E"/>
    <w:rsid w:val="00C7638F"/>
    <w:rsid w:val="00C85F67"/>
    <w:rsid w:val="00C874C1"/>
    <w:rsid w:val="00C87D50"/>
    <w:rsid w:val="00C9328D"/>
    <w:rsid w:val="00C948C8"/>
    <w:rsid w:val="00C97B3D"/>
    <w:rsid w:val="00CA2FB6"/>
    <w:rsid w:val="00CA508F"/>
    <w:rsid w:val="00CA758A"/>
    <w:rsid w:val="00CB515C"/>
    <w:rsid w:val="00CB57D8"/>
    <w:rsid w:val="00CC2613"/>
    <w:rsid w:val="00CD7761"/>
    <w:rsid w:val="00CE56FD"/>
    <w:rsid w:val="00CE768F"/>
    <w:rsid w:val="00CF6FFC"/>
    <w:rsid w:val="00D01C06"/>
    <w:rsid w:val="00D073AE"/>
    <w:rsid w:val="00D11C87"/>
    <w:rsid w:val="00D14F57"/>
    <w:rsid w:val="00D21D97"/>
    <w:rsid w:val="00D22676"/>
    <w:rsid w:val="00D375C6"/>
    <w:rsid w:val="00D54CA6"/>
    <w:rsid w:val="00D81899"/>
    <w:rsid w:val="00D95A16"/>
    <w:rsid w:val="00D96C42"/>
    <w:rsid w:val="00DB20F5"/>
    <w:rsid w:val="00DB434A"/>
    <w:rsid w:val="00DB4AAD"/>
    <w:rsid w:val="00DB527F"/>
    <w:rsid w:val="00DB60A9"/>
    <w:rsid w:val="00DC0FFA"/>
    <w:rsid w:val="00DC233D"/>
    <w:rsid w:val="00DE157D"/>
    <w:rsid w:val="00DE5E50"/>
    <w:rsid w:val="00DF2198"/>
    <w:rsid w:val="00DF554E"/>
    <w:rsid w:val="00E0074E"/>
    <w:rsid w:val="00E0571A"/>
    <w:rsid w:val="00E14888"/>
    <w:rsid w:val="00E17C44"/>
    <w:rsid w:val="00E20409"/>
    <w:rsid w:val="00E20956"/>
    <w:rsid w:val="00E20A4C"/>
    <w:rsid w:val="00E31A5C"/>
    <w:rsid w:val="00E32A70"/>
    <w:rsid w:val="00E34506"/>
    <w:rsid w:val="00E40173"/>
    <w:rsid w:val="00E554D1"/>
    <w:rsid w:val="00E652E6"/>
    <w:rsid w:val="00E679F6"/>
    <w:rsid w:val="00E81301"/>
    <w:rsid w:val="00E817CB"/>
    <w:rsid w:val="00E903B8"/>
    <w:rsid w:val="00E955DB"/>
    <w:rsid w:val="00E97875"/>
    <w:rsid w:val="00EA0C00"/>
    <w:rsid w:val="00EA3A0E"/>
    <w:rsid w:val="00EB1BBD"/>
    <w:rsid w:val="00EC75BD"/>
    <w:rsid w:val="00EC7EAC"/>
    <w:rsid w:val="00ED6699"/>
    <w:rsid w:val="00EE2466"/>
    <w:rsid w:val="00EE2783"/>
    <w:rsid w:val="00EF1808"/>
    <w:rsid w:val="00F00C5A"/>
    <w:rsid w:val="00F052BE"/>
    <w:rsid w:val="00F06B93"/>
    <w:rsid w:val="00F150F8"/>
    <w:rsid w:val="00F16518"/>
    <w:rsid w:val="00F16B3F"/>
    <w:rsid w:val="00F22DE1"/>
    <w:rsid w:val="00F249B3"/>
    <w:rsid w:val="00F35C19"/>
    <w:rsid w:val="00F42E3A"/>
    <w:rsid w:val="00F504D8"/>
    <w:rsid w:val="00F53581"/>
    <w:rsid w:val="00F60720"/>
    <w:rsid w:val="00F62A18"/>
    <w:rsid w:val="00F84B08"/>
    <w:rsid w:val="00F870B4"/>
    <w:rsid w:val="00F9478B"/>
    <w:rsid w:val="00F94AEF"/>
    <w:rsid w:val="00F978F0"/>
    <w:rsid w:val="00FA623D"/>
    <w:rsid w:val="00FA6C9C"/>
    <w:rsid w:val="00FB13BD"/>
    <w:rsid w:val="00FB4970"/>
    <w:rsid w:val="00FC53B3"/>
    <w:rsid w:val="00FD14B7"/>
    <w:rsid w:val="00FD16CF"/>
    <w:rsid w:val="00FD30FE"/>
    <w:rsid w:val="00FF18F7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146DE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emf"/><Relationship Id="rId39" Type="http://schemas.openxmlformats.org/officeDocument/2006/relationships/image" Target="media/image32.png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png"/><Relationship Id="rId47" Type="http://schemas.openxmlformats.org/officeDocument/2006/relationships/image" Target="media/image40.emf"/><Relationship Id="rId50" Type="http://schemas.openxmlformats.org/officeDocument/2006/relationships/image" Target="media/image43.emf"/><Relationship Id="rId55" Type="http://schemas.openxmlformats.org/officeDocument/2006/relationships/image" Target="media/image48.emf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emf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emf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emf"/><Relationship Id="rId53" Type="http://schemas.openxmlformats.org/officeDocument/2006/relationships/image" Target="media/image46.emf"/><Relationship Id="rId58" Type="http://schemas.openxmlformats.org/officeDocument/2006/relationships/image" Target="media/image51.emf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image" Target="media/image12.emf"/><Relationship Id="rId14" Type="http://schemas.openxmlformats.org/officeDocument/2006/relationships/image" Target="media/image7.png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56" Type="http://schemas.openxmlformats.org/officeDocument/2006/relationships/image" Target="media/image49.emf"/><Relationship Id="rId8" Type="http://schemas.openxmlformats.org/officeDocument/2006/relationships/image" Target="media/image1.emf"/><Relationship Id="rId51" Type="http://schemas.openxmlformats.org/officeDocument/2006/relationships/image" Target="media/image44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png"/><Relationship Id="rId38" Type="http://schemas.openxmlformats.org/officeDocument/2006/relationships/image" Target="media/image31.emf"/><Relationship Id="rId46" Type="http://schemas.openxmlformats.org/officeDocument/2006/relationships/image" Target="media/image39.png"/><Relationship Id="rId59" Type="http://schemas.openxmlformats.org/officeDocument/2006/relationships/image" Target="media/image52.emf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54" Type="http://schemas.openxmlformats.org/officeDocument/2006/relationships/image" Target="media/image47.png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png"/><Relationship Id="rId36" Type="http://schemas.openxmlformats.org/officeDocument/2006/relationships/image" Target="media/image29.emf"/><Relationship Id="rId49" Type="http://schemas.openxmlformats.org/officeDocument/2006/relationships/image" Target="media/image42.emf"/><Relationship Id="rId57" Type="http://schemas.openxmlformats.org/officeDocument/2006/relationships/image" Target="media/image50.emf"/><Relationship Id="rId10" Type="http://schemas.openxmlformats.org/officeDocument/2006/relationships/image" Target="media/image3.emf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emf"/><Relationship Id="rId60" Type="http://schemas.openxmlformats.org/officeDocument/2006/relationships/image" Target="media/image5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ED322-9D1F-4804-971E-75512570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2021-03-18T06:52:00Z</dcterms:created>
  <dcterms:modified xsi:type="dcterms:W3CDTF">2021-03-26T07:55:00Z</dcterms:modified>
</cp:coreProperties>
</file>