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6D" w:rsidRPr="003613EC" w:rsidRDefault="00076A6D" w:rsidP="00076A6D">
      <w:pPr>
        <w:jc w:val="right"/>
        <w:rPr>
          <w:rFonts w:ascii="ＭＳ ゴシック" w:eastAsia="ＭＳ ゴシック" w:hAnsi="ＭＳ ゴシック"/>
          <w:b/>
          <w:color w:val="000000" w:themeColor="text1"/>
        </w:rPr>
      </w:pPr>
      <w:r w:rsidRPr="003613EC">
        <w:rPr>
          <w:rFonts w:ascii="ＭＳ ゴシック" w:eastAsia="ＭＳ ゴシック" w:hAnsi="ＭＳ ゴシック" w:hint="eastAsia"/>
          <w:b/>
          <w:color w:val="000000" w:themeColor="text1"/>
        </w:rPr>
        <w:t>【令和２年度】</w:t>
      </w:r>
    </w:p>
    <w:p w:rsidR="00076A6D" w:rsidRDefault="00076A6D" w:rsidP="00EB4B7E">
      <w:pPr>
        <w:jc w:val="center"/>
        <w:rPr>
          <w:rFonts w:ascii="ＭＳ ゴシック" w:eastAsia="ＭＳ ゴシック" w:hAnsi="ＭＳ ゴシック"/>
          <w:b/>
        </w:rPr>
      </w:pPr>
    </w:p>
    <w:p w:rsidR="00B9284C" w:rsidRPr="003975B2" w:rsidRDefault="00084346" w:rsidP="00EB4B7E">
      <w:pPr>
        <w:jc w:val="center"/>
        <w:rPr>
          <w:rFonts w:ascii="ＭＳ ゴシック" w:eastAsia="ＭＳ ゴシック" w:hAnsi="ＭＳ ゴシック"/>
          <w:b/>
        </w:rPr>
      </w:pPr>
      <w:r>
        <w:rPr>
          <w:rFonts w:ascii="ＭＳ ゴシック" w:eastAsia="ＭＳ ゴシック" w:hAnsi="ＭＳ ゴシック" w:hint="eastAsia"/>
          <w:b/>
        </w:rPr>
        <w:t>おおさかＱネット</w:t>
      </w:r>
      <w:r w:rsidR="00EB4B7E" w:rsidRPr="00EB4B7E">
        <w:rPr>
          <w:rFonts w:ascii="ＭＳ ゴシック" w:eastAsia="ＭＳ ゴシック" w:hAnsi="ＭＳ ゴシック" w:hint="eastAsia"/>
          <w:b/>
        </w:rPr>
        <w:t>「こころの再生」府民運動に関するアンケート</w:t>
      </w:r>
      <w:r>
        <w:rPr>
          <w:rFonts w:ascii="ＭＳ ゴシック" w:eastAsia="ＭＳ ゴシック" w:hAnsi="ＭＳ ゴシック" w:hint="eastAsia"/>
          <w:b/>
        </w:rPr>
        <w:t xml:space="preserve">　</w:t>
      </w:r>
      <w:r w:rsidR="003975B2" w:rsidRPr="003975B2">
        <w:rPr>
          <w:rFonts w:ascii="ＭＳ ゴシック" w:eastAsia="ＭＳ ゴシック" w:hAnsi="ＭＳ ゴシック" w:hint="eastAsia"/>
          <w:b/>
        </w:rPr>
        <w:t>分析結果概要</w:t>
      </w:r>
    </w:p>
    <w:p w:rsidR="003975B2" w:rsidRPr="00084346" w:rsidRDefault="003975B2" w:rsidP="003975B2">
      <w:pPr>
        <w:rPr>
          <w:rFonts w:ascii="ＭＳ ゴシック" w:eastAsia="ＭＳ ゴシック" w:hAnsi="ＭＳ ゴシック"/>
        </w:rPr>
      </w:pPr>
    </w:p>
    <w:p w:rsidR="003975B2" w:rsidRDefault="003975B2" w:rsidP="003975B2">
      <w:pPr>
        <w:rPr>
          <w:rFonts w:ascii="ＭＳ ゴシック" w:eastAsia="ＭＳ ゴシック" w:hAnsi="ＭＳ ゴシック"/>
        </w:rPr>
      </w:pPr>
      <w:r>
        <w:rPr>
          <w:rFonts w:ascii="ＭＳ ゴシック" w:eastAsia="ＭＳ ゴシック" w:hAnsi="ＭＳ ゴシック" w:hint="eastAsia"/>
        </w:rPr>
        <w:t>■実施期間　令和</w:t>
      </w:r>
      <w:r w:rsidR="00EB4B7E">
        <w:rPr>
          <w:rFonts w:ascii="ＭＳ ゴシック" w:eastAsia="ＭＳ ゴシック" w:hAnsi="ＭＳ ゴシック" w:hint="eastAsia"/>
        </w:rPr>
        <w:t>3</w:t>
      </w:r>
      <w:r>
        <w:rPr>
          <w:rFonts w:ascii="ＭＳ ゴシック" w:eastAsia="ＭＳ ゴシック" w:hAnsi="ＭＳ ゴシック" w:hint="eastAsia"/>
        </w:rPr>
        <w:t>年</w:t>
      </w:r>
      <w:r w:rsidR="00EB4B7E">
        <w:rPr>
          <w:rFonts w:ascii="ＭＳ ゴシック" w:eastAsia="ＭＳ ゴシック" w:hAnsi="ＭＳ ゴシック" w:hint="eastAsia"/>
        </w:rPr>
        <w:t>1</w:t>
      </w:r>
      <w:r w:rsidRPr="003975B2">
        <w:rPr>
          <w:rFonts w:ascii="ＭＳ ゴシック" w:eastAsia="ＭＳ ゴシック" w:hAnsi="ＭＳ ゴシック" w:hint="eastAsia"/>
        </w:rPr>
        <w:t>月</w:t>
      </w:r>
      <w:r w:rsidR="00EB4B7E">
        <w:rPr>
          <w:rFonts w:ascii="ＭＳ ゴシック" w:eastAsia="ＭＳ ゴシック" w:hAnsi="ＭＳ ゴシック" w:hint="eastAsia"/>
        </w:rPr>
        <w:t>19</w:t>
      </w:r>
      <w:r>
        <w:rPr>
          <w:rFonts w:ascii="ＭＳ ゴシック" w:eastAsia="ＭＳ ゴシック" w:hAnsi="ＭＳ ゴシック"/>
        </w:rPr>
        <w:t>日（</w:t>
      </w:r>
      <w:r>
        <w:rPr>
          <w:rFonts w:ascii="ＭＳ ゴシック" w:eastAsia="ＭＳ ゴシック" w:hAnsi="ＭＳ ゴシック" w:hint="eastAsia"/>
        </w:rPr>
        <w:t>火</w:t>
      </w:r>
      <w:r>
        <w:rPr>
          <w:rFonts w:ascii="ＭＳ ゴシック" w:eastAsia="ＭＳ ゴシック" w:hAnsi="ＭＳ ゴシック"/>
        </w:rPr>
        <w:t>）から</w:t>
      </w:r>
      <w:r w:rsidR="00EB4B7E">
        <w:rPr>
          <w:rFonts w:ascii="ＭＳ ゴシック" w:eastAsia="ＭＳ ゴシック" w:hAnsi="ＭＳ ゴシック" w:hint="eastAsia"/>
        </w:rPr>
        <w:t>1</w:t>
      </w:r>
      <w:r>
        <w:rPr>
          <w:rFonts w:ascii="ＭＳ ゴシック" w:eastAsia="ＭＳ ゴシック" w:hAnsi="ＭＳ ゴシック"/>
        </w:rPr>
        <w:t>月</w:t>
      </w:r>
      <w:r w:rsidR="00EB4B7E">
        <w:rPr>
          <w:rFonts w:ascii="ＭＳ ゴシック" w:eastAsia="ＭＳ ゴシック" w:hAnsi="ＭＳ ゴシック" w:hint="eastAsia"/>
        </w:rPr>
        <w:t>20</w:t>
      </w:r>
      <w:r>
        <w:rPr>
          <w:rFonts w:ascii="ＭＳ ゴシック" w:eastAsia="ＭＳ ゴシック" w:hAnsi="ＭＳ ゴシック"/>
        </w:rPr>
        <w:t>日（</w:t>
      </w:r>
      <w:r w:rsidR="00EB4B7E">
        <w:rPr>
          <w:rFonts w:ascii="ＭＳ ゴシック" w:eastAsia="ＭＳ ゴシック" w:hAnsi="ＭＳ ゴシック" w:hint="eastAsia"/>
        </w:rPr>
        <w:t>水</w:t>
      </w:r>
      <w:r w:rsidRPr="003975B2">
        <w:rPr>
          <w:rFonts w:ascii="ＭＳ ゴシック" w:eastAsia="ＭＳ ゴシック" w:hAnsi="ＭＳ ゴシック"/>
        </w:rPr>
        <w:t>）</w:t>
      </w:r>
    </w:p>
    <w:p w:rsidR="003975B2" w:rsidRDefault="003975B2" w:rsidP="003975B2">
      <w:pPr>
        <w:rPr>
          <w:rFonts w:ascii="ＭＳ ゴシック" w:eastAsia="ＭＳ ゴシック" w:hAnsi="ＭＳ ゴシック"/>
        </w:rPr>
      </w:pPr>
    </w:p>
    <w:p w:rsidR="00C1311D" w:rsidRDefault="003975B2" w:rsidP="00717229">
      <w:pPr>
        <w:ind w:left="1470" w:hangingChars="700" w:hanging="1470"/>
        <w:rPr>
          <w:rFonts w:ascii="ＭＳ ゴシック" w:eastAsia="ＭＳ ゴシック" w:hAnsi="ＭＳ ゴシック"/>
        </w:rPr>
      </w:pPr>
      <w:r>
        <w:rPr>
          <w:rFonts w:ascii="ＭＳ ゴシック" w:eastAsia="ＭＳ ゴシック" w:hAnsi="ＭＳ ゴシック" w:hint="eastAsia"/>
        </w:rPr>
        <w:t xml:space="preserve">■サンプル数　</w:t>
      </w:r>
      <w:r w:rsidR="00BE5300">
        <w:rPr>
          <w:rFonts w:ascii="ＭＳ ゴシック" w:eastAsia="ＭＳ ゴシック" w:hAnsi="ＭＳ ゴシック" w:hint="eastAsia"/>
        </w:rPr>
        <w:t>府内在住者のうち、次の区分に該当する者計1</w:t>
      </w:r>
      <w:r w:rsidR="002A1951">
        <w:rPr>
          <w:rFonts w:ascii="ＭＳ ゴシック" w:eastAsia="ＭＳ ゴシック" w:hAnsi="ＭＳ ゴシック" w:hint="eastAsia"/>
        </w:rPr>
        <w:t>,</w:t>
      </w:r>
      <w:r w:rsidR="00BE5300">
        <w:rPr>
          <w:rFonts w:ascii="ＭＳ ゴシック" w:eastAsia="ＭＳ ゴシック" w:hAnsi="ＭＳ ゴシック" w:hint="eastAsia"/>
        </w:rPr>
        <w:t>000サンプル</w:t>
      </w:r>
    </w:p>
    <w:p w:rsidR="00717229" w:rsidRDefault="00C1311D" w:rsidP="00C1311D">
      <w:pPr>
        <w:ind w:leftChars="650" w:left="1470" w:hangingChars="50" w:hanging="105"/>
        <w:rPr>
          <w:rFonts w:ascii="ＭＳ ゴシック" w:eastAsia="ＭＳ ゴシック" w:hAnsi="ＭＳ ゴシック"/>
        </w:rPr>
      </w:pPr>
      <w:r w:rsidRPr="00C1311D">
        <w:rPr>
          <w:rFonts w:ascii="ＭＳ ゴシック" w:eastAsia="ＭＳ ゴシック" w:hAnsi="ＭＳ ゴシック" w:hint="eastAsia"/>
        </w:rPr>
        <w:t>（各区分における男女比は１：１）</w:t>
      </w:r>
    </w:p>
    <w:p w:rsidR="00717229" w:rsidRPr="00717229" w:rsidRDefault="00717229" w:rsidP="00575D82">
      <w:pPr>
        <w:ind w:left="1470" w:hangingChars="700" w:hanging="1470"/>
        <w:rPr>
          <w:rFonts w:ascii="ＭＳ ゴシック" w:eastAsia="ＭＳ ゴシック" w:hAnsi="ＭＳ ゴシック"/>
        </w:rPr>
      </w:pPr>
    </w:p>
    <w:tbl>
      <w:tblPr>
        <w:tblStyle w:val="a7"/>
        <w:tblW w:w="8505" w:type="dxa"/>
        <w:tblInd w:w="-5" w:type="dxa"/>
        <w:tblLook w:val="04A0" w:firstRow="1" w:lastRow="0" w:firstColumn="1" w:lastColumn="0" w:noHBand="0" w:noVBand="1"/>
      </w:tblPr>
      <w:tblGrid>
        <w:gridCol w:w="5066"/>
        <w:gridCol w:w="1738"/>
        <w:gridCol w:w="1701"/>
      </w:tblGrid>
      <w:tr w:rsidR="00AC1C99" w:rsidTr="00AC1C99">
        <w:tc>
          <w:tcPr>
            <w:tcW w:w="5066" w:type="dxa"/>
            <w:shd w:val="clear" w:color="auto" w:fill="F7CAAC" w:themeFill="accent2" w:themeFillTint="66"/>
          </w:tcPr>
          <w:p w:rsidR="00AC1C99" w:rsidRPr="00317C28" w:rsidRDefault="00AC1C99" w:rsidP="00BE5300">
            <w:pPr>
              <w:jc w:val="center"/>
              <w:rPr>
                <w:rFonts w:ascii="ＭＳ ゴシック" w:eastAsia="ＭＳ ゴシック" w:hAnsi="ＭＳ ゴシック"/>
                <w:sz w:val="20"/>
              </w:rPr>
            </w:pPr>
          </w:p>
        </w:tc>
        <w:tc>
          <w:tcPr>
            <w:tcW w:w="1738" w:type="dxa"/>
            <w:shd w:val="clear" w:color="auto" w:fill="F7CAAC" w:themeFill="accent2" w:themeFillTint="66"/>
          </w:tcPr>
          <w:p w:rsidR="00AC1C99" w:rsidRPr="008F48D9" w:rsidRDefault="00AC1C99" w:rsidP="00BE5300">
            <w:pPr>
              <w:jc w:val="center"/>
              <w:rPr>
                <w:rFonts w:ascii="ＭＳ ゴシック" w:eastAsia="ＭＳ ゴシック" w:hAnsi="ＭＳ ゴシック"/>
                <w:sz w:val="18"/>
              </w:rPr>
            </w:pPr>
            <w:r>
              <w:rPr>
                <w:rFonts w:ascii="ＭＳ ゴシック" w:eastAsia="ＭＳ ゴシック" w:hAnsi="ＭＳ ゴシック" w:hint="eastAsia"/>
                <w:sz w:val="18"/>
              </w:rPr>
              <w:t>人数</w:t>
            </w:r>
          </w:p>
        </w:tc>
        <w:tc>
          <w:tcPr>
            <w:tcW w:w="1701" w:type="dxa"/>
            <w:shd w:val="clear" w:color="auto" w:fill="F7CAAC" w:themeFill="accent2" w:themeFillTint="66"/>
          </w:tcPr>
          <w:p w:rsidR="00AC1C99" w:rsidRPr="008F48D9" w:rsidRDefault="00AC1C99" w:rsidP="00BE5300">
            <w:pPr>
              <w:jc w:val="center"/>
              <w:rPr>
                <w:rFonts w:ascii="ＭＳ ゴシック" w:eastAsia="ＭＳ ゴシック" w:hAnsi="ＭＳ ゴシック"/>
                <w:sz w:val="18"/>
              </w:rPr>
            </w:pPr>
            <w:r w:rsidRPr="008F48D9">
              <w:rPr>
                <w:rFonts w:ascii="ＭＳ ゴシック" w:eastAsia="ＭＳ ゴシック" w:hAnsi="ＭＳ ゴシック" w:hint="eastAsia"/>
                <w:sz w:val="18"/>
              </w:rPr>
              <w:t>割合（％）</w:t>
            </w:r>
          </w:p>
        </w:tc>
      </w:tr>
      <w:tr w:rsidR="00AC1C99" w:rsidTr="00AC1C99">
        <w:tc>
          <w:tcPr>
            <w:tcW w:w="5066" w:type="dxa"/>
            <w:tcBorders>
              <w:bottom w:val="double" w:sz="4" w:space="0" w:color="auto"/>
            </w:tcBorders>
          </w:tcPr>
          <w:p w:rsidR="00AC1C99" w:rsidRPr="00084346" w:rsidRDefault="00AC1C99" w:rsidP="00317C28">
            <w:pPr>
              <w:jc w:val="center"/>
              <w:rPr>
                <w:rFonts w:ascii="ＭＳ ゴシック" w:eastAsia="ＭＳ ゴシック" w:hAnsi="ＭＳ ゴシック"/>
                <w:sz w:val="18"/>
              </w:rPr>
            </w:pPr>
            <w:r w:rsidRPr="00084346">
              <w:rPr>
                <w:rFonts w:ascii="ＭＳ ゴシック" w:eastAsia="ＭＳ ゴシック" w:hAnsi="ＭＳ ゴシック" w:hint="eastAsia"/>
                <w:sz w:val="18"/>
              </w:rPr>
              <w:t>全　体</w:t>
            </w:r>
          </w:p>
        </w:tc>
        <w:tc>
          <w:tcPr>
            <w:tcW w:w="1738" w:type="dxa"/>
            <w:tcBorders>
              <w:bottom w:val="double" w:sz="4" w:space="0" w:color="auto"/>
            </w:tcBorders>
            <w:vAlign w:val="center"/>
          </w:tcPr>
          <w:p w:rsidR="00AC1C99" w:rsidRPr="002459CE" w:rsidRDefault="00AC1C99" w:rsidP="00317C28">
            <w:pPr>
              <w:jc w:val="center"/>
              <w:rPr>
                <w:rFonts w:ascii="ＭＳ ゴシック" w:eastAsia="ＭＳ ゴシック" w:hAnsi="ＭＳ ゴシック"/>
                <w:sz w:val="20"/>
              </w:rPr>
            </w:pPr>
            <w:r w:rsidRPr="002459CE">
              <w:rPr>
                <w:rFonts w:ascii="ＭＳ ゴシック" w:eastAsia="ＭＳ ゴシック" w:hAnsi="ＭＳ ゴシック" w:hint="eastAsia"/>
                <w:sz w:val="20"/>
              </w:rPr>
              <w:t>1,000</w:t>
            </w:r>
          </w:p>
        </w:tc>
        <w:tc>
          <w:tcPr>
            <w:tcW w:w="1701" w:type="dxa"/>
            <w:tcBorders>
              <w:bottom w:val="double" w:sz="4" w:space="0" w:color="auto"/>
            </w:tcBorders>
            <w:vAlign w:val="center"/>
          </w:tcPr>
          <w:p w:rsidR="00AC1C99" w:rsidRPr="002459CE" w:rsidRDefault="00AC1C99" w:rsidP="00317C28">
            <w:pPr>
              <w:jc w:val="center"/>
              <w:rPr>
                <w:rFonts w:ascii="ＭＳ ゴシック" w:eastAsia="ＭＳ ゴシック" w:hAnsi="ＭＳ ゴシック"/>
                <w:sz w:val="20"/>
              </w:rPr>
            </w:pPr>
            <w:r w:rsidRPr="002459CE">
              <w:rPr>
                <w:rFonts w:ascii="ＭＳ ゴシック" w:eastAsia="ＭＳ ゴシック" w:hAnsi="ＭＳ ゴシック" w:hint="eastAsia"/>
                <w:sz w:val="20"/>
              </w:rPr>
              <w:t>100</w:t>
            </w:r>
          </w:p>
        </w:tc>
      </w:tr>
      <w:tr w:rsidR="00AC1C99" w:rsidTr="00AC1C99">
        <w:tc>
          <w:tcPr>
            <w:tcW w:w="5066" w:type="dxa"/>
            <w:tcBorders>
              <w:top w:val="double" w:sz="4" w:space="0" w:color="auto"/>
            </w:tcBorders>
          </w:tcPr>
          <w:p w:rsidR="00AC1C99" w:rsidRPr="00242F97" w:rsidRDefault="00AC1C99" w:rsidP="00BE5300">
            <w:pPr>
              <w:rPr>
                <w:rFonts w:ascii="ＭＳ ゴシック" w:eastAsia="ＭＳ ゴシック" w:hAnsi="ＭＳ ゴシック"/>
                <w:sz w:val="20"/>
              </w:rPr>
            </w:pPr>
            <w:r w:rsidRPr="00EB4B7E">
              <w:rPr>
                <w:rFonts w:ascii="ＭＳ ゴシック" w:eastAsia="ＭＳ ゴシック" w:hAnsi="ＭＳ ゴシック" w:hint="eastAsia"/>
                <w:sz w:val="20"/>
              </w:rPr>
              <w:t>高校生の子どもがいる者</w:t>
            </w:r>
          </w:p>
        </w:tc>
        <w:tc>
          <w:tcPr>
            <w:tcW w:w="1738" w:type="dxa"/>
            <w:tcBorders>
              <w:top w:val="double" w:sz="4" w:space="0" w:color="auto"/>
            </w:tcBorders>
            <w:vAlign w:val="center"/>
          </w:tcPr>
          <w:p w:rsidR="00AC1C99" w:rsidRPr="002459CE" w:rsidRDefault="00AC1C99" w:rsidP="00317C28">
            <w:pPr>
              <w:jc w:val="center"/>
              <w:rPr>
                <w:rFonts w:ascii="ＭＳ ゴシック" w:eastAsia="ＭＳ ゴシック" w:hAnsi="ＭＳ ゴシック"/>
                <w:sz w:val="20"/>
              </w:rPr>
            </w:pPr>
            <w:r>
              <w:rPr>
                <w:rFonts w:ascii="ＭＳ ゴシック" w:eastAsia="ＭＳ ゴシック" w:hAnsi="ＭＳ ゴシック"/>
                <w:sz w:val="20"/>
              </w:rPr>
              <w:t>500</w:t>
            </w:r>
          </w:p>
        </w:tc>
        <w:tc>
          <w:tcPr>
            <w:tcW w:w="1701" w:type="dxa"/>
            <w:tcBorders>
              <w:top w:val="double" w:sz="4" w:space="0" w:color="auto"/>
            </w:tcBorders>
            <w:vAlign w:val="center"/>
          </w:tcPr>
          <w:p w:rsidR="00AC1C99" w:rsidRPr="002459CE" w:rsidRDefault="00AC1C99" w:rsidP="00317C28">
            <w:pPr>
              <w:jc w:val="center"/>
              <w:rPr>
                <w:rFonts w:ascii="ＭＳ ゴシック" w:eastAsia="ＭＳ ゴシック" w:hAnsi="ＭＳ ゴシック"/>
                <w:sz w:val="20"/>
              </w:rPr>
            </w:pPr>
            <w:r>
              <w:rPr>
                <w:rFonts w:ascii="ＭＳ ゴシック" w:eastAsia="ＭＳ ゴシック" w:hAnsi="ＭＳ ゴシック"/>
                <w:sz w:val="20"/>
              </w:rPr>
              <w:t>50</w:t>
            </w:r>
          </w:p>
        </w:tc>
      </w:tr>
      <w:tr w:rsidR="00AC1C99" w:rsidTr="00AC1C99">
        <w:tc>
          <w:tcPr>
            <w:tcW w:w="5066" w:type="dxa"/>
          </w:tcPr>
          <w:p w:rsidR="00AC1C99" w:rsidRPr="00242F97" w:rsidRDefault="00AC1C99" w:rsidP="00BE5300">
            <w:pPr>
              <w:rPr>
                <w:rFonts w:ascii="ＭＳ ゴシック" w:eastAsia="ＭＳ ゴシック" w:hAnsi="ＭＳ ゴシック"/>
                <w:sz w:val="20"/>
              </w:rPr>
            </w:pPr>
            <w:r w:rsidRPr="00EB4B7E">
              <w:rPr>
                <w:rFonts w:ascii="ＭＳ ゴシック" w:eastAsia="ＭＳ ゴシック" w:hAnsi="ＭＳ ゴシック" w:hint="eastAsia"/>
                <w:sz w:val="20"/>
              </w:rPr>
              <w:t>子どもはいるが高校生の子どもがいない者</w:t>
            </w:r>
          </w:p>
        </w:tc>
        <w:tc>
          <w:tcPr>
            <w:tcW w:w="1738" w:type="dxa"/>
            <w:vAlign w:val="center"/>
          </w:tcPr>
          <w:p w:rsidR="00AC1C99" w:rsidRPr="002459CE" w:rsidRDefault="00AC1C99" w:rsidP="00317C28">
            <w:pPr>
              <w:jc w:val="center"/>
              <w:rPr>
                <w:rFonts w:ascii="ＭＳ ゴシック" w:eastAsia="ＭＳ ゴシック" w:hAnsi="ＭＳ ゴシック"/>
                <w:sz w:val="20"/>
              </w:rPr>
            </w:pPr>
            <w:r>
              <w:rPr>
                <w:rFonts w:ascii="ＭＳ ゴシック" w:eastAsia="ＭＳ ゴシック" w:hAnsi="ＭＳ ゴシック" w:hint="eastAsia"/>
                <w:sz w:val="20"/>
              </w:rPr>
              <w:t>300</w:t>
            </w:r>
          </w:p>
        </w:tc>
        <w:tc>
          <w:tcPr>
            <w:tcW w:w="1701" w:type="dxa"/>
            <w:vAlign w:val="center"/>
          </w:tcPr>
          <w:p w:rsidR="00AC1C99" w:rsidRPr="002459CE" w:rsidRDefault="00AC1C99" w:rsidP="00317C28">
            <w:pPr>
              <w:jc w:val="center"/>
              <w:rPr>
                <w:rFonts w:ascii="ＭＳ ゴシック" w:eastAsia="ＭＳ ゴシック" w:hAnsi="ＭＳ ゴシック"/>
                <w:sz w:val="20"/>
              </w:rPr>
            </w:pPr>
            <w:r>
              <w:rPr>
                <w:rFonts w:ascii="ＭＳ ゴシック" w:eastAsia="ＭＳ ゴシック" w:hAnsi="ＭＳ ゴシック" w:hint="eastAsia"/>
                <w:sz w:val="20"/>
              </w:rPr>
              <w:t>30</w:t>
            </w:r>
          </w:p>
        </w:tc>
      </w:tr>
      <w:tr w:rsidR="00AC1C99" w:rsidTr="00AC1C99">
        <w:tc>
          <w:tcPr>
            <w:tcW w:w="5066" w:type="dxa"/>
          </w:tcPr>
          <w:p w:rsidR="00AC1C99" w:rsidRPr="00242F97" w:rsidRDefault="00AC1C99" w:rsidP="00BE5300">
            <w:pPr>
              <w:rPr>
                <w:rFonts w:ascii="ＭＳ ゴシック" w:eastAsia="ＭＳ ゴシック" w:hAnsi="ＭＳ ゴシック"/>
                <w:sz w:val="20"/>
              </w:rPr>
            </w:pPr>
            <w:r w:rsidRPr="00EB4B7E">
              <w:rPr>
                <w:rFonts w:ascii="ＭＳ ゴシック" w:eastAsia="ＭＳ ゴシック" w:hAnsi="ＭＳ ゴシック" w:hint="eastAsia"/>
                <w:sz w:val="20"/>
              </w:rPr>
              <w:t>子どもがいない者</w:t>
            </w:r>
          </w:p>
        </w:tc>
        <w:tc>
          <w:tcPr>
            <w:tcW w:w="1738" w:type="dxa"/>
            <w:vAlign w:val="center"/>
          </w:tcPr>
          <w:p w:rsidR="00AC1C99" w:rsidRPr="002459CE" w:rsidRDefault="00AC1C99" w:rsidP="00317C28">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1701" w:type="dxa"/>
            <w:vAlign w:val="center"/>
          </w:tcPr>
          <w:p w:rsidR="00AC1C99" w:rsidRPr="002459CE" w:rsidRDefault="00AC1C99" w:rsidP="00317C28">
            <w:pPr>
              <w:jc w:val="center"/>
              <w:rPr>
                <w:rFonts w:ascii="ＭＳ ゴシック" w:eastAsia="ＭＳ ゴシック" w:hAnsi="ＭＳ ゴシック"/>
                <w:sz w:val="20"/>
              </w:rPr>
            </w:pPr>
            <w:r>
              <w:rPr>
                <w:rFonts w:ascii="ＭＳ ゴシック" w:eastAsia="ＭＳ ゴシック" w:hAnsi="ＭＳ ゴシック" w:hint="eastAsia"/>
                <w:sz w:val="20"/>
              </w:rPr>
              <w:t>20</w:t>
            </w:r>
          </w:p>
        </w:tc>
      </w:tr>
    </w:tbl>
    <w:p w:rsidR="00C1311D" w:rsidRDefault="00C1311D" w:rsidP="004C7B70">
      <w:pPr>
        <w:rPr>
          <w:rFonts w:ascii="ＭＳ ゴシック" w:eastAsia="ＭＳ ゴシック" w:hAnsi="ＭＳ ゴシック"/>
        </w:rPr>
      </w:pPr>
    </w:p>
    <w:p w:rsidR="003613EC" w:rsidRDefault="003613EC" w:rsidP="004C7B70">
      <w:pPr>
        <w:rPr>
          <w:rFonts w:ascii="ＭＳ ゴシック" w:eastAsia="ＭＳ ゴシック" w:hAnsi="ＭＳ ゴシック"/>
        </w:rPr>
      </w:pPr>
    </w:p>
    <w:tbl>
      <w:tblPr>
        <w:tblStyle w:val="a7"/>
        <w:tblW w:w="8647" w:type="dxa"/>
        <w:tblInd w:w="-5" w:type="dxa"/>
        <w:tblLook w:val="04A0" w:firstRow="1" w:lastRow="0" w:firstColumn="1" w:lastColumn="0" w:noHBand="0" w:noVBand="1"/>
      </w:tblPr>
      <w:tblGrid>
        <w:gridCol w:w="8647"/>
      </w:tblGrid>
      <w:tr w:rsidR="008F48D9" w:rsidTr="00717229">
        <w:tc>
          <w:tcPr>
            <w:tcW w:w="8647" w:type="dxa"/>
          </w:tcPr>
          <w:p w:rsidR="008F48D9" w:rsidRPr="0081627F" w:rsidRDefault="00DC5C00" w:rsidP="00BE5300">
            <w:pPr>
              <w:rPr>
                <w:rFonts w:ascii="ＭＳ ゴシック" w:eastAsia="ＭＳ ゴシック" w:hAnsi="ＭＳ ゴシック"/>
                <w:b/>
              </w:rPr>
            </w:pPr>
            <w:r>
              <w:rPr>
                <w:rFonts w:ascii="ＭＳ ゴシック" w:eastAsia="ＭＳ ゴシック" w:hAnsi="ＭＳ ゴシック" w:hint="eastAsia"/>
                <w:b/>
              </w:rPr>
              <w:t>１</w:t>
            </w:r>
            <w:r w:rsidR="0081627F" w:rsidRPr="0081627F">
              <w:rPr>
                <w:rFonts w:ascii="ＭＳ ゴシック" w:eastAsia="ＭＳ ゴシック" w:hAnsi="ＭＳ ゴシック" w:hint="eastAsia"/>
                <w:b/>
              </w:rPr>
              <w:t>．調査目的</w:t>
            </w:r>
          </w:p>
          <w:p w:rsidR="0081627F" w:rsidRDefault="00EB4B7E" w:rsidP="00717229">
            <w:pPr>
              <w:ind w:firstLineChars="100" w:firstLine="210"/>
              <w:rPr>
                <w:rFonts w:ascii="ＭＳ ゴシック" w:eastAsia="ＭＳ ゴシック" w:hAnsi="ＭＳ ゴシック"/>
              </w:rPr>
            </w:pPr>
            <w:r w:rsidRPr="00EB4B7E">
              <w:rPr>
                <w:rFonts w:ascii="ＭＳ ゴシック" w:eastAsia="ＭＳ ゴシック" w:hAnsi="ＭＳ ゴシック" w:hint="eastAsia"/>
              </w:rPr>
              <w:t>大阪府では、子どもたちの豊かでたくましい人間性を育むために、「こころの再生」府民運動</w:t>
            </w:r>
            <w:r w:rsidR="00717229" w:rsidRPr="00717229">
              <w:rPr>
                <w:rFonts w:ascii="ＭＳ ゴシック" w:eastAsia="ＭＳ ゴシック" w:hAnsi="ＭＳ ゴシック" w:hint="eastAsia"/>
              </w:rPr>
              <w:t>（※）</w:t>
            </w:r>
            <w:r w:rsidRPr="00EB4B7E">
              <w:rPr>
                <w:rFonts w:ascii="ＭＳ ゴシック" w:eastAsia="ＭＳ ゴシック" w:hAnsi="ＭＳ ゴシック" w:hint="eastAsia"/>
              </w:rPr>
              <w:t>を展開。事業開始から</w:t>
            </w:r>
            <w:r w:rsidRPr="00EB4B7E">
              <w:rPr>
                <w:rFonts w:ascii="ＭＳ ゴシック" w:eastAsia="ＭＳ ゴシック" w:hAnsi="ＭＳ ゴシック"/>
              </w:rPr>
              <w:t>15年が経過し、また、子どもを取り巻く環境が大きく変化している中、本運動に基づき府民が期待する行動など、今後特に重点的に取り組むべきことを明らかにするため、本調査を実施する</w:t>
            </w:r>
            <w:r>
              <w:rPr>
                <w:rFonts w:ascii="ＭＳ ゴシック" w:eastAsia="ＭＳ ゴシック" w:hAnsi="ＭＳ ゴシック" w:hint="eastAsia"/>
              </w:rPr>
              <w:t>。</w:t>
            </w:r>
          </w:p>
          <w:p w:rsidR="00717229" w:rsidRPr="00717229" w:rsidRDefault="00717229" w:rsidP="00717229">
            <w:pPr>
              <w:ind w:left="1050" w:hangingChars="500" w:hanging="1050"/>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（※）大人も子どもも忘れてはならない大切な「こころ」をもう一度見つめ直し、府民</w:t>
            </w:r>
          </w:p>
          <w:p w:rsidR="00717229" w:rsidRPr="00717229" w:rsidRDefault="00717229" w:rsidP="00717229">
            <w:pPr>
              <w:ind w:leftChars="300" w:left="1050" w:hangingChars="200" w:hanging="420"/>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一人ひとりが身近な取組み（7つのアクション）を実践することを呼びかけるもの。</w:t>
            </w:r>
          </w:p>
          <w:p w:rsidR="00717229" w:rsidRDefault="00717229" w:rsidP="00717229">
            <w:pPr>
              <w:ind w:left="3255" w:hangingChars="1550" w:hanging="3255"/>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 xml:space="preserve">　　　　　【大切なこころ（例）】「生命（いのち）を大切にする」、「思いやる」、</w:t>
            </w:r>
          </w:p>
          <w:p w:rsidR="00717229" w:rsidRPr="00717229" w:rsidRDefault="00717229" w:rsidP="00717229">
            <w:pPr>
              <w:ind w:leftChars="1500" w:left="3150"/>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「感謝する」、「努力する」、「ルールやマナーを守る」</w:t>
            </w:r>
          </w:p>
          <w:p w:rsidR="00717229" w:rsidRPr="00717229" w:rsidRDefault="00717229" w:rsidP="00717229">
            <w:pPr>
              <w:ind w:left="3255" w:hangingChars="1550" w:hanging="3255"/>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 xml:space="preserve">          【7つのアクション】（1）「あかんもんはあかん」と、はっきりしかろう</w:t>
            </w:r>
          </w:p>
          <w:p w:rsidR="00717229" w:rsidRPr="00717229" w:rsidRDefault="00717229" w:rsidP="00717229">
            <w:pPr>
              <w:ind w:leftChars="1450" w:left="3255" w:hangingChars="100" w:hanging="210"/>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（2）「ええもんはええ」と、はっきりほめよう</w:t>
            </w:r>
          </w:p>
          <w:p w:rsidR="00717229" w:rsidRPr="00717229" w:rsidRDefault="00717229" w:rsidP="00717229">
            <w:pPr>
              <w:ind w:firstLineChars="1450" w:firstLine="3045"/>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（3）「ユーモア」を大切にしよう</w:t>
            </w:r>
          </w:p>
          <w:p w:rsidR="00717229" w:rsidRPr="00717229" w:rsidRDefault="00717229" w:rsidP="00717229">
            <w:pPr>
              <w:ind w:firstLineChars="1450" w:firstLine="3045"/>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（4）「あいさつ」をもっと大切にしよう</w:t>
            </w:r>
          </w:p>
          <w:p w:rsidR="00717229" w:rsidRPr="00717229" w:rsidRDefault="00717229" w:rsidP="00717229">
            <w:pPr>
              <w:ind w:firstLineChars="1450" w:firstLine="3045"/>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（5）「おかげさんで」をもっと大切にしよう</w:t>
            </w:r>
          </w:p>
          <w:p w:rsidR="00717229" w:rsidRPr="00717229" w:rsidRDefault="00717229" w:rsidP="00717229">
            <w:pPr>
              <w:ind w:firstLineChars="1450" w:firstLine="3045"/>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（6）子どもの話をじっくり聞こう</w:t>
            </w:r>
          </w:p>
          <w:p w:rsidR="00717229" w:rsidRPr="00717229" w:rsidRDefault="00717229" w:rsidP="00717229">
            <w:pPr>
              <w:ind w:firstLineChars="1450" w:firstLine="3045"/>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（7）地域にどんどん出ていこう</w:t>
            </w:r>
          </w:p>
          <w:p w:rsidR="00EB4B7E" w:rsidRPr="00717229" w:rsidRDefault="00EB4B7E" w:rsidP="00BE5300">
            <w:pPr>
              <w:rPr>
                <w:rFonts w:ascii="ＭＳ ゴシック" w:eastAsia="ＭＳ ゴシック" w:hAnsi="ＭＳ ゴシック"/>
              </w:rPr>
            </w:pPr>
          </w:p>
          <w:p w:rsidR="0081627F" w:rsidRPr="003613EC" w:rsidRDefault="00DC5C00" w:rsidP="00BE5300">
            <w:pPr>
              <w:rPr>
                <w:rFonts w:ascii="ＭＳ ゴシック" w:eastAsia="ＭＳ ゴシック" w:hAnsi="ＭＳ ゴシック"/>
                <w:b/>
                <w:color w:val="000000" w:themeColor="text1"/>
              </w:rPr>
            </w:pPr>
            <w:r w:rsidRPr="003613EC">
              <w:rPr>
                <w:rFonts w:ascii="ＭＳ ゴシック" w:eastAsia="ＭＳ ゴシック" w:hAnsi="ＭＳ ゴシック" w:hint="eastAsia"/>
                <w:b/>
                <w:color w:val="000000" w:themeColor="text1"/>
              </w:rPr>
              <w:t>２</w:t>
            </w:r>
            <w:r w:rsidR="0081627F" w:rsidRPr="003613EC">
              <w:rPr>
                <w:rFonts w:ascii="ＭＳ ゴシック" w:eastAsia="ＭＳ ゴシック" w:hAnsi="ＭＳ ゴシック" w:hint="eastAsia"/>
                <w:b/>
                <w:color w:val="000000" w:themeColor="text1"/>
              </w:rPr>
              <w:t>．調査（検証）項目</w:t>
            </w:r>
          </w:p>
          <w:p w:rsidR="00EB4B7E" w:rsidRDefault="00F75C0F" w:rsidP="00EB4B7E">
            <w:pPr>
              <w:ind w:left="1260" w:hangingChars="600" w:hanging="1260"/>
              <w:rPr>
                <w:rFonts w:ascii="ＭＳ ゴシック" w:eastAsia="ＭＳ ゴシック" w:hAnsi="ＭＳ ゴシック"/>
              </w:rPr>
            </w:pPr>
            <w:r>
              <w:rPr>
                <w:rFonts w:ascii="ＭＳ ゴシック" w:eastAsia="ＭＳ ゴシック" w:hAnsi="ＭＳ ゴシック" w:hint="eastAsia"/>
              </w:rPr>
              <w:t>（１）</w:t>
            </w:r>
            <w:r w:rsidR="00480429">
              <w:rPr>
                <w:rFonts w:ascii="ＭＳ ゴシック" w:eastAsia="ＭＳ ゴシック" w:hAnsi="ＭＳ ゴシック" w:hint="eastAsia"/>
              </w:rPr>
              <w:t>高校生</w:t>
            </w:r>
            <w:r w:rsidR="007B4DB6">
              <w:rPr>
                <w:rFonts w:ascii="ＭＳ ゴシック" w:eastAsia="ＭＳ ゴシック" w:hAnsi="ＭＳ ゴシック"/>
              </w:rPr>
              <w:t>に大切にして欲しい</w:t>
            </w:r>
            <w:r w:rsidR="007B4DB6">
              <w:rPr>
                <w:rFonts w:ascii="ＭＳ ゴシック" w:eastAsia="ＭＳ ゴシック" w:hAnsi="ＭＳ ゴシック" w:hint="eastAsia"/>
              </w:rPr>
              <w:t>こころ</w:t>
            </w:r>
          </w:p>
          <w:p w:rsidR="00EB4B7E" w:rsidRPr="00EB4B7E" w:rsidRDefault="00F75C0F" w:rsidP="00F75C0F">
            <w:pPr>
              <w:rPr>
                <w:rFonts w:ascii="ＭＳ ゴシック" w:eastAsia="ＭＳ ゴシック" w:hAnsi="ＭＳ ゴシック"/>
              </w:rPr>
            </w:pPr>
            <w:r>
              <w:rPr>
                <w:rFonts w:ascii="ＭＳ ゴシック" w:eastAsia="ＭＳ ゴシック" w:hAnsi="ＭＳ ゴシック" w:hint="eastAsia"/>
              </w:rPr>
              <w:t>（２）</w:t>
            </w:r>
            <w:r w:rsidR="004E4F77">
              <w:rPr>
                <w:rFonts w:ascii="ＭＳ ゴシック" w:eastAsia="ＭＳ ゴシック" w:hAnsi="ＭＳ ゴシック" w:hint="eastAsia"/>
              </w:rPr>
              <w:t>「</w:t>
            </w:r>
            <w:r w:rsidR="00EB4B7E" w:rsidRPr="00EB4B7E">
              <w:rPr>
                <w:rFonts w:ascii="ＭＳ ゴシック" w:eastAsia="ＭＳ ゴシック" w:hAnsi="ＭＳ ゴシック"/>
              </w:rPr>
              <w:t>高校生の子ども</w:t>
            </w:r>
            <w:r w:rsidR="004E4F77">
              <w:rPr>
                <w:rFonts w:ascii="ＭＳ ゴシック" w:eastAsia="ＭＳ ゴシック" w:hAnsi="ＭＳ ゴシック" w:hint="eastAsia"/>
              </w:rPr>
              <w:t>がいる」</w:t>
            </w:r>
            <w:r w:rsidR="00EB4B7E" w:rsidRPr="00EB4B7E">
              <w:rPr>
                <w:rFonts w:ascii="ＭＳ ゴシック" w:eastAsia="ＭＳ ゴシック" w:hAnsi="ＭＳ ゴシック"/>
              </w:rPr>
              <w:t>府民が、高校生に特に取り組んで欲しい取組み</w:t>
            </w:r>
          </w:p>
          <w:p w:rsidR="00A85AD1" w:rsidRDefault="00F75C0F" w:rsidP="00F75C0F">
            <w:pPr>
              <w:rPr>
                <w:rFonts w:ascii="ＭＳ ゴシック" w:eastAsia="ＭＳ ゴシック" w:hAnsi="ＭＳ ゴシック"/>
              </w:rPr>
            </w:pPr>
            <w:r>
              <w:rPr>
                <w:rFonts w:ascii="ＭＳ ゴシック" w:eastAsia="ＭＳ ゴシック" w:hAnsi="ＭＳ ゴシック" w:hint="eastAsia"/>
              </w:rPr>
              <w:t>（３）</w:t>
            </w:r>
            <w:r w:rsidR="00EB4B7E" w:rsidRPr="00EB4B7E">
              <w:rPr>
                <w:rFonts w:ascii="ＭＳ ゴシック" w:eastAsia="ＭＳ ゴシック" w:hAnsi="ＭＳ ゴシック"/>
              </w:rPr>
              <w:t>「7つのアクション」のうち、府民が</w:t>
            </w:r>
            <w:r w:rsidR="003613EC">
              <w:rPr>
                <w:rFonts w:ascii="ＭＳ ゴシック" w:eastAsia="ＭＳ ゴシック" w:hAnsi="ＭＳ ゴシック" w:hint="eastAsia"/>
              </w:rPr>
              <w:t>今できている</w:t>
            </w:r>
            <w:r w:rsidR="00EB4B7E" w:rsidRPr="00EB4B7E">
              <w:rPr>
                <w:rFonts w:ascii="ＭＳ ゴシック" w:eastAsia="ＭＳ ゴシック" w:hAnsi="ＭＳ ゴシック"/>
              </w:rPr>
              <w:t>もの</w:t>
            </w:r>
          </w:p>
          <w:p w:rsidR="00717229" w:rsidRPr="00A85AD1" w:rsidRDefault="00717229" w:rsidP="00EB4B7E">
            <w:pPr>
              <w:ind w:firstLineChars="200" w:firstLine="420"/>
              <w:rPr>
                <w:rFonts w:ascii="ＭＳ ゴシック" w:eastAsia="ＭＳ ゴシック" w:hAnsi="ＭＳ ゴシック"/>
              </w:rPr>
            </w:pPr>
          </w:p>
          <w:p w:rsidR="0081627F" w:rsidRPr="003613EC" w:rsidRDefault="00DC5C00" w:rsidP="00BE5300">
            <w:pPr>
              <w:rPr>
                <w:rFonts w:ascii="ＭＳ ゴシック" w:eastAsia="ＭＳ ゴシック" w:hAnsi="ＭＳ ゴシック"/>
                <w:b/>
                <w:color w:val="000000" w:themeColor="text1"/>
              </w:rPr>
            </w:pPr>
            <w:r w:rsidRPr="003613EC">
              <w:rPr>
                <w:rFonts w:ascii="ＭＳ ゴシック" w:eastAsia="ＭＳ ゴシック" w:hAnsi="ＭＳ ゴシック" w:hint="eastAsia"/>
                <w:b/>
                <w:color w:val="000000" w:themeColor="text1"/>
              </w:rPr>
              <w:lastRenderedPageBreak/>
              <w:t>３</w:t>
            </w:r>
            <w:r w:rsidR="007830EF" w:rsidRPr="003613EC">
              <w:rPr>
                <w:rFonts w:ascii="ＭＳ ゴシック" w:eastAsia="ＭＳ ゴシック" w:hAnsi="ＭＳ ゴシック" w:hint="eastAsia"/>
                <w:b/>
                <w:color w:val="000000" w:themeColor="text1"/>
              </w:rPr>
              <w:t>．調査結果</w:t>
            </w:r>
          </w:p>
          <w:p w:rsidR="00BB19E5" w:rsidRPr="003613EC" w:rsidRDefault="00F75C0F" w:rsidP="00F75C0F">
            <w:pPr>
              <w:rPr>
                <w:rFonts w:ascii="ＭＳ ゴシック" w:eastAsia="ＭＳ ゴシック" w:hAnsi="ＭＳ ゴシック"/>
                <w:b/>
                <w:color w:val="000000" w:themeColor="text1"/>
              </w:rPr>
            </w:pPr>
            <w:r w:rsidRPr="003613EC">
              <w:rPr>
                <w:rFonts w:ascii="ＭＳ ゴシック" w:eastAsia="ＭＳ ゴシック" w:hAnsi="ＭＳ ゴシック" w:hint="eastAsia"/>
                <w:b/>
                <w:color w:val="000000" w:themeColor="text1"/>
              </w:rPr>
              <w:t>（１）</w:t>
            </w:r>
            <w:r w:rsidR="00480429" w:rsidRPr="003613EC">
              <w:rPr>
                <w:rFonts w:ascii="ＭＳ ゴシック" w:eastAsia="ＭＳ ゴシック" w:hAnsi="ＭＳ ゴシック" w:hint="eastAsia"/>
                <w:b/>
                <w:color w:val="000000" w:themeColor="text1"/>
              </w:rPr>
              <w:t>高校生</w:t>
            </w:r>
            <w:r w:rsidR="007B4DB6" w:rsidRPr="003613EC">
              <w:rPr>
                <w:rFonts w:ascii="ＭＳ ゴシック" w:eastAsia="ＭＳ ゴシック" w:hAnsi="ＭＳ ゴシック" w:hint="eastAsia"/>
                <w:b/>
                <w:color w:val="000000" w:themeColor="text1"/>
              </w:rPr>
              <w:t>に大切にして欲しいこころ</w:t>
            </w:r>
          </w:p>
          <w:p w:rsidR="00A85AD1" w:rsidRPr="003613EC" w:rsidRDefault="00A85AD1" w:rsidP="00A85AD1">
            <w:pPr>
              <w:ind w:leftChars="100" w:left="210" w:firstLineChars="100" w:firstLine="210"/>
              <w:jc w:val="left"/>
              <w:rPr>
                <w:rFonts w:ascii="ＭＳ ゴシック" w:eastAsia="ＭＳ ゴシック" w:hAnsi="ＭＳ ゴシック"/>
                <w:color w:val="000000" w:themeColor="text1"/>
              </w:rPr>
            </w:pPr>
            <w:r w:rsidRPr="003613EC">
              <w:rPr>
                <w:rFonts w:ascii="ＭＳ ゴシック" w:eastAsia="ＭＳ ゴシック" w:hAnsi="ＭＳ ゴシック" w:hint="eastAsia"/>
                <w:color w:val="000000" w:themeColor="text1"/>
              </w:rPr>
              <w:t>①全体では、「</w:t>
            </w:r>
            <w:r w:rsidR="00F75C0F" w:rsidRPr="003613EC">
              <w:rPr>
                <w:rFonts w:ascii="ＭＳ ゴシック" w:eastAsia="ＭＳ ゴシック" w:hAnsi="ＭＳ ゴシック" w:hint="eastAsia"/>
                <w:color w:val="000000" w:themeColor="text1"/>
              </w:rPr>
              <w:t>生命（いのち）を大切にする（</w:t>
            </w:r>
            <w:r w:rsidRPr="003613EC">
              <w:rPr>
                <w:rFonts w:ascii="ＭＳ ゴシック" w:eastAsia="ＭＳ ゴシック" w:hAnsi="ＭＳ ゴシック" w:hint="eastAsia"/>
                <w:color w:val="000000" w:themeColor="text1"/>
              </w:rPr>
              <w:t>33.7</w:t>
            </w:r>
            <w:r w:rsidR="00F75C0F" w:rsidRPr="003613EC">
              <w:rPr>
                <w:rFonts w:ascii="ＭＳ ゴシック" w:eastAsia="ＭＳ ゴシック" w:hAnsi="ＭＳ ゴシック" w:hint="eastAsia"/>
                <w:color w:val="000000" w:themeColor="text1"/>
              </w:rPr>
              <w:t>％）</w:t>
            </w:r>
            <w:r w:rsidRPr="003613EC">
              <w:rPr>
                <w:rFonts w:ascii="ＭＳ ゴシック" w:eastAsia="ＭＳ ゴシック" w:hAnsi="ＭＳ ゴシック" w:hint="eastAsia"/>
                <w:color w:val="000000" w:themeColor="text1"/>
              </w:rPr>
              <w:t>」の割合が最も高かった。</w:t>
            </w:r>
          </w:p>
          <w:p w:rsidR="00EB4B7E" w:rsidRPr="003613EC" w:rsidRDefault="00A85AD1" w:rsidP="00A85AD1">
            <w:pPr>
              <w:ind w:leftChars="100" w:left="210" w:firstLineChars="3200" w:firstLine="6720"/>
              <w:jc w:val="left"/>
              <w:rPr>
                <w:rFonts w:ascii="ＭＳ ゴシック" w:eastAsia="ＭＳ ゴシック" w:hAnsi="ＭＳ ゴシック"/>
                <w:color w:val="000000" w:themeColor="text1"/>
              </w:rPr>
            </w:pPr>
            <w:r w:rsidRPr="003613EC">
              <w:rPr>
                <w:rFonts w:ascii="ＭＳ ゴシック" w:eastAsia="ＭＳ ゴシック" w:hAnsi="ＭＳ ゴシック" w:hint="eastAsia"/>
                <w:color w:val="000000" w:themeColor="text1"/>
              </w:rPr>
              <w:t>（図表3-1-</w:t>
            </w:r>
            <w:r w:rsidRPr="003613EC">
              <w:rPr>
                <w:rFonts w:ascii="ＭＳ ゴシック" w:eastAsia="ＭＳ ゴシック" w:hAnsi="ＭＳ ゴシック"/>
                <w:color w:val="000000" w:themeColor="text1"/>
              </w:rPr>
              <w:t>1</w:t>
            </w:r>
            <w:r w:rsidRPr="003613EC">
              <w:rPr>
                <w:rFonts w:ascii="ＭＳ ゴシック" w:eastAsia="ＭＳ ゴシック" w:hAnsi="ＭＳ ゴシック" w:hint="eastAsia"/>
                <w:color w:val="000000" w:themeColor="text1"/>
              </w:rPr>
              <w:t>）</w:t>
            </w:r>
          </w:p>
          <w:p w:rsidR="00A85AD1" w:rsidRPr="003613EC" w:rsidRDefault="00A85AD1" w:rsidP="00A85AD1">
            <w:pPr>
              <w:ind w:leftChars="100" w:left="210" w:firstLineChars="100" w:firstLine="210"/>
              <w:jc w:val="left"/>
              <w:rPr>
                <w:rFonts w:ascii="ＭＳ ゴシック" w:eastAsia="ＭＳ ゴシック" w:hAnsi="ＭＳ ゴシック"/>
                <w:color w:val="000000" w:themeColor="text1"/>
              </w:rPr>
            </w:pPr>
            <w:r w:rsidRPr="003613EC">
              <w:rPr>
                <w:rFonts w:ascii="ＭＳ ゴシック" w:eastAsia="ＭＳ ゴシック" w:hAnsi="ＭＳ ゴシック" w:hint="eastAsia"/>
                <w:color w:val="000000" w:themeColor="text1"/>
              </w:rPr>
              <w:t>②調査対象別でみると、最も割合が高かったものは次のとおり。</w:t>
            </w:r>
          </w:p>
          <w:p w:rsidR="00A85AD1" w:rsidRPr="003613EC" w:rsidRDefault="00A85AD1" w:rsidP="00A85AD1">
            <w:pPr>
              <w:ind w:leftChars="100" w:left="210" w:firstLineChars="2200" w:firstLine="4620"/>
              <w:jc w:val="left"/>
              <w:rPr>
                <w:rFonts w:ascii="ＭＳ ゴシック" w:eastAsia="ＭＳ ゴシック" w:hAnsi="ＭＳ ゴシック"/>
                <w:color w:val="000000" w:themeColor="text1"/>
              </w:rPr>
            </w:pPr>
            <w:r w:rsidRPr="003613EC">
              <w:rPr>
                <w:rFonts w:ascii="ＭＳ ゴシック" w:eastAsia="ＭＳ ゴシック" w:hAnsi="ＭＳ ゴシック" w:hint="eastAsia"/>
                <w:color w:val="000000" w:themeColor="text1"/>
              </w:rPr>
              <w:t>（「その他」を除く。）（図表3-1-2）</w:t>
            </w:r>
          </w:p>
          <w:p w:rsidR="00A85AD1" w:rsidRPr="003613EC" w:rsidRDefault="00A85AD1" w:rsidP="00A85AD1">
            <w:pPr>
              <w:ind w:leftChars="100" w:left="210" w:firstLineChars="200" w:firstLine="420"/>
              <w:jc w:val="left"/>
              <w:rPr>
                <w:rFonts w:ascii="ＭＳ ゴシック" w:eastAsia="ＭＳ ゴシック" w:hAnsi="ＭＳ ゴシック"/>
                <w:color w:val="000000" w:themeColor="text1"/>
              </w:rPr>
            </w:pPr>
            <w:r w:rsidRPr="003613EC">
              <w:rPr>
                <w:rFonts w:ascii="ＭＳ ゴシック" w:eastAsia="ＭＳ ゴシック" w:hAnsi="ＭＳ ゴシック" w:hint="eastAsia"/>
                <w:color w:val="000000" w:themeColor="text1"/>
              </w:rPr>
              <w:t>・高校生の子どもがいる者：生命（いのち）を大切にする（36.0％）</w:t>
            </w:r>
          </w:p>
          <w:p w:rsidR="00A85AD1" w:rsidRPr="003613EC" w:rsidRDefault="00A85AD1" w:rsidP="00A85AD1">
            <w:pPr>
              <w:ind w:firstLineChars="300" w:firstLine="630"/>
              <w:jc w:val="left"/>
              <w:rPr>
                <w:rFonts w:ascii="ＭＳ ゴシック" w:eastAsia="ＭＳ ゴシック" w:hAnsi="ＭＳ ゴシック"/>
                <w:color w:val="000000" w:themeColor="text1"/>
              </w:rPr>
            </w:pPr>
            <w:r w:rsidRPr="003613EC">
              <w:rPr>
                <w:rFonts w:ascii="ＭＳ ゴシック" w:eastAsia="ＭＳ ゴシック" w:hAnsi="ＭＳ ゴシック" w:hint="eastAsia"/>
                <w:color w:val="000000" w:themeColor="text1"/>
              </w:rPr>
              <w:t>・子どもはいるが高校生の子どもがいない者：生命（いのち）を大切にする</w:t>
            </w:r>
          </w:p>
          <w:p w:rsidR="00A85AD1" w:rsidRPr="003613EC" w:rsidRDefault="00A85AD1" w:rsidP="00A85AD1">
            <w:pPr>
              <w:ind w:firstLineChars="3400" w:firstLine="7140"/>
              <w:jc w:val="left"/>
              <w:rPr>
                <w:rFonts w:ascii="ＭＳ ゴシック" w:eastAsia="ＭＳ ゴシック" w:hAnsi="ＭＳ ゴシック"/>
                <w:color w:val="000000" w:themeColor="text1"/>
              </w:rPr>
            </w:pPr>
            <w:r w:rsidRPr="003613EC">
              <w:rPr>
                <w:rFonts w:ascii="ＭＳ ゴシック" w:eastAsia="ＭＳ ゴシック" w:hAnsi="ＭＳ ゴシック" w:hint="eastAsia"/>
                <w:color w:val="000000" w:themeColor="text1"/>
              </w:rPr>
              <w:t>（38.0％）</w:t>
            </w:r>
          </w:p>
          <w:p w:rsidR="00A85AD1" w:rsidRPr="003613EC" w:rsidRDefault="00A85AD1" w:rsidP="00A85AD1">
            <w:pPr>
              <w:ind w:firstLineChars="300" w:firstLine="630"/>
              <w:jc w:val="left"/>
              <w:rPr>
                <w:rFonts w:ascii="ＭＳ ゴシック" w:eastAsia="ＭＳ ゴシック" w:hAnsi="ＭＳ ゴシック"/>
                <w:color w:val="000000" w:themeColor="text1"/>
              </w:rPr>
            </w:pPr>
            <w:r w:rsidRPr="003613EC">
              <w:rPr>
                <w:rFonts w:ascii="ＭＳ ゴシック" w:eastAsia="ＭＳ ゴシック" w:hAnsi="ＭＳ ゴシック" w:hint="eastAsia"/>
                <w:color w:val="000000" w:themeColor="text1"/>
              </w:rPr>
              <w:t>・子どもがいない者：思いやる（24.5％）</w:t>
            </w:r>
          </w:p>
          <w:p w:rsidR="0090273B" w:rsidRPr="003613EC" w:rsidRDefault="0090273B" w:rsidP="00575D82">
            <w:pPr>
              <w:ind w:leftChars="200" w:left="594" w:hangingChars="83" w:hanging="174"/>
              <w:rPr>
                <w:rFonts w:ascii="ＭＳ ゴシック" w:eastAsia="ＭＳ ゴシック" w:hAnsi="ＭＳ ゴシック"/>
                <w:color w:val="000000" w:themeColor="text1"/>
              </w:rPr>
            </w:pPr>
          </w:p>
          <w:p w:rsidR="00F75C0F" w:rsidRPr="003613EC" w:rsidRDefault="00F75C0F" w:rsidP="00F75C0F">
            <w:pPr>
              <w:rPr>
                <w:rFonts w:ascii="ＭＳ ゴシック" w:eastAsia="ＭＳ ゴシック" w:hAnsi="ＭＳ ゴシック"/>
                <w:b/>
                <w:color w:val="000000" w:themeColor="text1"/>
              </w:rPr>
            </w:pPr>
            <w:r w:rsidRPr="003613EC">
              <w:rPr>
                <w:rFonts w:ascii="ＭＳ ゴシック" w:eastAsia="ＭＳ ゴシック" w:hAnsi="ＭＳ ゴシック" w:hint="eastAsia"/>
                <w:b/>
                <w:color w:val="000000" w:themeColor="text1"/>
              </w:rPr>
              <w:t>（２）</w:t>
            </w:r>
            <w:r w:rsidR="00FF5706">
              <w:rPr>
                <w:rFonts w:ascii="ＭＳ ゴシック" w:eastAsia="ＭＳ ゴシック" w:hAnsi="ＭＳ ゴシック" w:hint="eastAsia"/>
                <w:b/>
                <w:color w:val="000000" w:themeColor="text1"/>
              </w:rPr>
              <w:t>「</w:t>
            </w:r>
            <w:r w:rsidR="00575D82" w:rsidRPr="003613EC">
              <w:rPr>
                <w:rFonts w:ascii="ＭＳ ゴシック" w:eastAsia="ＭＳ ゴシック" w:hAnsi="ＭＳ ゴシック" w:hint="eastAsia"/>
                <w:b/>
                <w:color w:val="000000" w:themeColor="text1"/>
              </w:rPr>
              <w:t>高校生の子ども</w:t>
            </w:r>
            <w:r w:rsidR="004E4F77" w:rsidRPr="003613EC">
              <w:rPr>
                <w:rFonts w:ascii="ＭＳ ゴシック" w:eastAsia="ＭＳ ゴシック" w:hAnsi="ＭＳ ゴシック" w:hint="eastAsia"/>
                <w:b/>
                <w:color w:val="000000" w:themeColor="text1"/>
              </w:rPr>
              <w:t>がいる</w:t>
            </w:r>
            <w:r w:rsidR="00FF5706">
              <w:rPr>
                <w:rFonts w:ascii="ＭＳ ゴシック" w:eastAsia="ＭＳ ゴシック" w:hAnsi="ＭＳ ゴシック" w:hint="eastAsia"/>
                <w:b/>
                <w:color w:val="000000" w:themeColor="text1"/>
              </w:rPr>
              <w:t>」</w:t>
            </w:r>
            <w:r w:rsidR="00575D82" w:rsidRPr="003613EC">
              <w:rPr>
                <w:rFonts w:ascii="ＭＳ ゴシック" w:eastAsia="ＭＳ ゴシック" w:hAnsi="ＭＳ ゴシック" w:hint="eastAsia"/>
                <w:b/>
                <w:color w:val="000000" w:themeColor="text1"/>
              </w:rPr>
              <w:t>府民が、高校生に特に取り組んで欲しい取組み</w:t>
            </w:r>
          </w:p>
          <w:p w:rsidR="00575D82" w:rsidRPr="003613EC" w:rsidRDefault="00A85AD1" w:rsidP="00A85AD1">
            <w:pPr>
              <w:ind w:firstLineChars="200" w:firstLine="420"/>
              <w:rPr>
                <w:rFonts w:ascii="ＭＳ ゴシック" w:eastAsia="ＭＳ ゴシック" w:hAnsi="ＭＳ ゴシック"/>
                <w:color w:val="000000" w:themeColor="text1"/>
              </w:rPr>
            </w:pPr>
            <w:r w:rsidRPr="003613EC">
              <w:rPr>
                <w:rFonts w:ascii="ＭＳ ゴシック" w:eastAsia="ＭＳ ゴシック" w:hAnsi="ＭＳ ゴシック" w:hint="eastAsia"/>
                <w:color w:val="000000" w:themeColor="text1"/>
              </w:rPr>
              <w:t>①多くの学校で行われている取組み</w:t>
            </w:r>
            <w:r w:rsidR="00CF4478" w:rsidRPr="003613EC">
              <w:rPr>
                <w:rFonts w:ascii="ＭＳ ゴシック" w:eastAsia="ＭＳ ゴシック" w:hAnsi="ＭＳ ゴシック" w:hint="eastAsia"/>
                <w:color w:val="000000" w:themeColor="text1"/>
              </w:rPr>
              <w:t>について</w:t>
            </w:r>
          </w:p>
          <w:p w:rsidR="00A85AD1" w:rsidRPr="003613EC" w:rsidRDefault="00F75C0F" w:rsidP="00A85AD1">
            <w:pPr>
              <w:ind w:firstLineChars="300" w:firstLine="630"/>
              <w:rPr>
                <w:rFonts w:ascii="ＭＳ ゴシック" w:eastAsia="ＭＳ ゴシック" w:hAnsi="ＭＳ ゴシック"/>
                <w:color w:val="000000" w:themeColor="text1"/>
              </w:rPr>
            </w:pPr>
            <w:r w:rsidRPr="003613EC">
              <w:rPr>
                <w:rFonts w:ascii="ＭＳ ゴシック" w:eastAsia="ＭＳ ゴシック" w:hAnsi="ＭＳ ゴシック" w:hint="eastAsia"/>
                <w:color w:val="000000" w:themeColor="text1"/>
              </w:rPr>
              <w:t>最も割合が高かったものは、「クラブ活動などの課外活動（</w:t>
            </w:r>
            <w:r w:rsidRPr="003613EC">
              <w:rPr>
                <w:rFonts w:ascii="ＭＳ ゴシック" w:eastAsia="ＭＳ ゴシック" w:hAnsi="ＭＳ ゴシック"/>
                <w:color w:val="000000" w:themeColor="text1"/>
              </w:rPr>
              <w:t>32.8％）</w:t>
            </w:r>
            <w:r w:rsidRPr="003613EC">
              <w:rPr>
                <w:rFonts w:ascii="ＭＳ ゴシック" w:eastAsia="ＭＳ ゴシック" w:hAnsi="ＭＳ ゴシック" w:hint="eastAsia"/>
                <w:color w:val="000000" w:themeColor="text1"/>
              </w:rPr>
              <w:t>」であった。</w:t>
            </w:r>
          </w:p>
          <w:p w:rsidR="00F75C0F" w:rsidRPr="003613EC" w:rsidRDefault="00F75C0F" w:rsidP="00A85AD1">
            <w:pPr>
              <w:ind w:firstLineChars="3200" w:firstLine="6720"/>
              <w:rPr>
                <w:rFonts w:ascii="ＭＳ ゴシック" w:eastAsia="ＭＳ ゴシック" w:hAnsi="ＭＳ ゴシック"/>
                <w:color w:val="000000" w:themeColor="text1"/>
              </w:rPr>
            </w:pPr>
            <w:r w:rsidRPr="003613EC">
              <w:rPr>
                <w:rFonts w:ascii="ＭＳ ゴシック" w:eastAsia="ＭＳ ゴシック" w:hAnsi="ＭＳ ゴシック" w:hint="eastAsia"/>
                <w:color w:val="000000" w:themeColor="text1"/>
              </w:rPr>
              <w:t>（図表</w:t>
            </w:r>
            <w:r w:rsidRPr="003613EC">
              <w:rPr>
                <w:rFonts w:ascii="ＭＳ ゴシック" w:eastAsia="ＭＳ ゴシック" w:hAnsi="ＭＳ ゴシック"/>
                <w:color w:val="000000" w:themeColor="text1"/>
              </w:rPr>
              <w:t>3-2-1②）</w:t>
            </w:r>
          </w:p>
          <w:p w:rsidR="00575D82" w:rsidRPr="003613EC" w:rsidRDefault="00A85AD1" w:rsidP="00A85AD1">
            <w:pPr>
              <w:ind w:firstLineChars="200" w:firstLine="420"/>
              <w:rPr>
                <w:rFonts w:ascii="ＭＳ ゴシック" w:eastAsia="ＭＳ ゴシック" w:hAnsi="ＭＳ ゴシック"/>
                <w:color w:val="000000" w:themeColor="text1"/>
              </w:rPr>
            </w:pPr>
            <w:r w:rsidRPr="003613EC">
              <w:rPr>
                <w:rFonts w:ascii="ＭＳ ゴシック" w:eastAsia="ＭＳ ゴシック" w:hAnsi="ＭＳ ゴシック" w:hint="eastAsia"/>
                <w:color w:val="000000" w:themeColor="text1"/>
              </w:rPr>
              <w:t>②一部の学校で実施された取組み</w:t>
            </w:r>
            <w:r w:rsidR="00CF4478" w:rsidRPr="003613EC">
              <w:rPr>
                <w:rFonts w:ascii="ＭＳ ゴシック" w:eastAsia="ＭＳ ゴシック" w:hAnsi="ＭＳ ゴシック" w:hint="eastAsia"/>
                <w:color w:val="000000" w:themeColor="text1"/>
              </w:rPr>
              <w:t>について</w:t>
            </w:r>
          </w:p>
          <w:p w:rsidR="00A85AD1" w:rsidRPr="003613EC" w:rsidRDefault="00F75C0F" w:rsidP="00A85AD1">
            <w:pPr>
              <w:ind w:firstLineChars="300" w:firstLine="630"/>
              <w:rPr>
                <w:rFonts w:ascii="ＭＳ ゴシック" w:eastAsia="ＭＳ ゴシック" w:hAnsi="ＭＳ ゴシック"/>
                <w:color w:val="000000" w:themeColor="text1"/>
              </w:rPr>
            </w:pPr>
            <w:r w:rsidRPr="003613EC">
              <w:rPr>
                <w:rFonts w:ascii="ＭＳ ゴシック" w:eastAsia="ＭＳ ゴシック" w:hAnsi="ＭＳ ゴシック" w:hint="eastAsia"/>
                <w:color w:val="000000" w:themeColor="text1"/>
              </w:rPr>
              <w:t>最も割合が高かったものは、「小中学生への学習サポート（</w:t>
            </w:r>
            <w:r w:rsidR="00A85AD1" w:rsidRPr="003613EC">
              <w:rPr>
                <w:rFonts w:ascii="ＭＳ ゴシック" w:eastAsia="ＭＳ ゴシック" w:hAnsi="ＭＳ ゴシック" w:hint="eastAsia"/>
                <w:color w:val="000000" w:themeColor="text1"/>
              </w:rPr>
              <w:t>36.2</w:t>
            </w:r>
            <w:r w:rsidRPr="003613EC">
              <w:rPr>
                <w:rFonts w:ascii="ＭＳ ゴシック" w:eastAsia="ＭＳ ゴシック" w:hAnsi="ＭＳ ゴシック" w:hint="eastAsia"/>
                <w:color w:val="000000" w:themeColor="text1"/>
              </w:rPr>
              <w:t>％</w:t>
            </w:r>
            <w:r w:rsidR="00A85AD1" w:rsidRPr="003613EC">
              <w:rPr>
                <w:rFonts w:ascii="ＭＳ ゴシック" w:eastAsia="ＭＳ ゴシック" w:hAnsi="ＭＳ ゴシック" w:hint="eastAsia"/>
                <w:color w:val="000000" w:themeColor="text1"/>
              </w:rPr>
              <w:t>）</w:t>
            </w:r>
            <w:r w:rsidRPr="003613EC">
              <w:rPr>
                <w:rFonts w:ascii="ＭＳ ゴシック" w:eastAsia="ＭＳ ゴシック" w:hAnsi="ＭＳ ゴシック" w:hint="eastAsia"/>
                <w:color w:val="000000" w:themeColor="text1"/>
              </w:rPr>
              <w:t>」</w:t>
            </w:r>
            <w:r w:rsidR="00A85AD1" w:rsidRPr="003613EC">
              <w:rPr>
                <w:rFonts w:ascii="ＭＳ ゴシック" w:eastAsia="ＭＳ ゴシック" w:hAnsi="ＭＳ ゴシック" w:hint="eastAsia"/>
                <w:color w:val="000000" w:themeColor="text1"/>
              </w:rPr>
              <w:t>であ</w:t>
            </w:r>
            <w:r w:rsidRPr="003613EC">
              <w:rPr>
                <w:rFonts w:ascii="ＭＳ ゴシック" w:eastAsia="ＭＳ ゴシック" w:hAnsi="ＭＳ ゴシック" w:hint="eastAsia"/>
                <w:color w:val="000000" w:themeColor="text1"/>
              </w:rPr>
              <w:t>った。</w:t>
            </w:r>
          </w:p>
          <w:p w:rsidR="0090273B" w:rsidRPr="003613EC" w:rsidRDefault="00F75C0F" w:rsidP="00A85AD1">
            <w:pPr>
              <w:ind w:firstLineChars="3200" w:firstLine="6720"/>
              <w:rPr>
                <w:rFonts w:ascii="ＭＳ ゴシック" w:eastAsia="ＭＳ ゴシック" w:hAnsi="ＭＳ ゴシック"/>
                <w:color w:val="000000" w:themeColor="text1"/>
              </w:rPr>
            </w:pPr>
            <w:r w:rsidRPr="003613EC">
              <w:rPr>
                <w:rFonts w:ascii="ＭＳ ゴシック" w:eastAsia="ＭＳ ゴシック" w:hAnsi="ＭＳ ゴシック" w:hint="eastAsia"/>
                <w:color w:val="000000" w:themeColor="text1"/>
              </w:rPr>
              <w:t>（図表</w:t>
            </w:r>
            <w:r w:rsidRPr="003613EC">
              <w:rPr>
                <w:rFonts w:ascii="ＭＳ ゴシック" w:eastAsia="ＭＳ ゴシック" w:hAnsi="ＭＳ ゴシック"/>
                <w:color w:val="000000" w:themeColor="text1"/>
              </w:rPr>
              <w:t>3-2-2②）</w:t>
            </w:r>
          </w:p>
          <w:p w:rsidR="00A85AD1" w:rsidRPr="003613EC" w:rsidRDefault="00F75C0F" w:rsidP="00F75C0F">
            <w:pPr>
              <w:rPr>
                <w:rFonts w:ascii="ＭＳ ゴシック" w:eastAsia="ＭＳ ゴシック" w:hAnsi="ＭＳ ゴシック"/>
                <w:b/>
                <w:color w:val="000000" w:themeColor="text1"/>
              </w:rPr>
            </w:pPr>
            <w:r w:rsidRPr="003613EC">
              <w:rPr>
                <w:rFonts w:ascii="ＭＳ ゴシック" w:eastAsia="ＭＳ ゴシック" w:hAnsi="ＭＳ ゴシック" w:hint="eastAsia"/>
                <w:b/>
                <w:color w:val="000000" w:themeColor="text1"/>
              </w:rPr>
              <w:t>（３）</w:t>
            </w:r>
            <w:r w:rsidR="00EB4B7E" w:rsidRPr="003613EC">
              <w:rPr>
                <w:rFonts w:ascii="ＭＳ ゴシック" w:eastAsia="ＭＳ ゴシック" w:hAnsi="ＭＳ ゴシック"/>
                <w:b/>
                <w:color w:val="000000" w:themeColor="text1"/>
              </w:rPr>
              <w:t>「7つのアクション」のうち、府民が</w:t>
            </w:r>
            <w:r w:rsidR="003613EC">
              <w:rPr>
                <w:rFonts w:ascii="ＭＳ ゴシック" w:eastAsia="ＭＳ ゴシック" w:hAnsi="ＭＳ ゴシック" w:hint="eastAsia"/>
                <w:b/>
                <w:color w:val="000000" w:themeColor="text1"/>
              </w:rPr>
              <w:t>今できている</w:t>
            </w:r>
            <w:r w:rsidR="00EB4B7E" w:rsidRPr="003613EC">
              <w:rPr>
                <w:rFonts w:ascii="ＭＳ ゴシック" w:eastAsia="ＭＳ ゴシック" w:hAnsi="ＭＳ ゴシック"/>
                <w:b/>
                <w:color w:val="000000" w:themeColor="text1"/>
              </w:rPr>
              <w:t>もの</w:t>
            </w:r>
          </w:p>
          <w:p w:rsidR="00A85AD1" w:rsidRPr="003613EC" w:rsidRDefault="00A85AD1" w:rsidP="00CF4478">
            <w:pPr>
              <w:ind w:leftChars="200" w:left="630" w:hangingChars="100" w:hanging="210"/>
              <w:rPr>
                <w:rFonts w:ascii="ＭＳ ゴシック" w:eastAsia="ＭＳ ゴシック" w:hAnsi="ＭＳ ゴシック"/>
                <w:color w:val="000000" w:themeColor="text1"/>
              </w:rPr>
            </w:pPr>
            <w:r w:rsidRPr="003613EC">
              <w:rPr>
                <w:rFonts w:ascii="ＭＳ ゴシック" w:eastAsia="ＭＳ ゴシック" w:hAnsi="ＭＳ ゴシック" w:hint="eastAsia"/>
                <w:color w:val="000000" w:themeColor="text1"/>
              </w:rPr>
              <w:t>①　全体では、「『あいさつ』をもっと大切にしよう（</w:t>
            </w:r>
            <w:r w:rsidRPr="003613EC">
              <w:rPr>
                <w:rFonts w:ascii="ＭＳ ゴシック" w:eastAsia="ＭＳ ゴシック" w:hAnsi="ＭＳ ゴシック"/>
                <w:color w:val="000000" w:themeColor="text1"/>
              </w:rPr>
              <w:t>54.5％）」</w:t>
            </w:r>
            <w:r w:rsidRPr="003613EC">
              <w:rPr>
                <w:rFonts w:ascii="ＭＳ ゴシック" w:eastAsia="ＭＳ ゴシック" w:hAnsi="ＭＳ ゴシック" w:hint="eastAsia"/>
                <w:color w:val="000000" w:themeColor="text1"/>
              </w:rPr>
              <w:t>と回答した割合が最も高く、次いで「『あかんもんはあかん』と、はっきりしかろう（</w:t>
            </w:r>
            <w:r w:rsidRPr="003613EC">
              <w:rPr>
                <w:rFonts w:ascii="ＭＳ ゴシック" w:eastAsia="ＭＳ ゴシック" w:hAnsi="ＭＳ ゴシック"/>
                <w:color w:val="000000" w:themeColor="text1"/>
              </w:rPr>
              <w:t>43.4％）」</w:t>
            </w:r>
            <w:r w:rsidRPr="003613EC">
              <w:rPr>
                <w:rFonts w:ascii="ＭＳ ゴシック" w:eastAsia="ＭＳ ゴシック" w:hAnsi="ＭＳ ゴシック" w:hint="eastAsia"/>
                <w:color w:val="000000" w:themeColor="text1"/>
              </w:rPr>
              <w:t>となった。（図表</w:t>
            </w:r>
            <w:r w:rsidRPr="003613EC">
              <w:rPr>
                <w:rFonts w:ascii="ＭＳ ゴシック" w:eastAsia="ＭＳ ゴシック" w:hAnsi="ＭＳ ゴシック"/>
                <w:color w:val="000000" w:themeColor="text1"/>
              </w:rPr>
              <w:t>4-</w:t>
            </w:r>
            <w:r w:rsidRPr="003613EC">
              <w:rPr>
                <w:rFonts w:ascii="ＭＳ ゴシック" w:eastAsia="ＭＳ ゴシック" w:hAnsi="ＭＳ ゴシック" w:hint="eastAsia"/>
                <w:color w:val="000000" w:themeColor="text1"/>
              </w:rPr>
              <w:t>3-1</w:t>
            </w:r>
            <w:r w:rsidRPr="003613EC">
              <w:rPr>
                <w:rFonts w:ascii="ＭＳ ゴシック" w:eastAsia="ＭＳ ゴシック" w:hAnsi="ＭＳ ゴシック"/>
                <w:color w:val="000000" w:themeColor="text1"/>
              </w:rPr>
              <w:t>）</w:t>
            </w:r>
          </w:p>
          <w:p w:rsidR="00480429" w:rsidRPr="003613EC" w:rsidRDefault="00A85AD1" w:rsidP="003613EC">
            <w:pPr>
              <w:ind w:leftChars="200" w:left="630" w:hangingChars="100" w:hanging="210"/>
              <w:rPr>
                <w:rFonts w:ascii="ＭＳ ゴシック" w:eastAsia="ＭＳ ゴシック" w:hAnsi="ＭＳ ゴシック"/>
                <w:color w:val="000000" w:themeColor="text1"/>
              </w:rPr>
            </w:pPr>
            <w:r w:rsidRPr="003613EC">
              <w:rPr>
                <w:rFonts w:ascii="ＭＳ ゴシック" w:eastAsia="ＭＳ ゴシック" w:hAnsi="ＭＳ ゴシック" w:hint="eastAsia"/>
                <w:color w:val="000000" w:themeColor="text1"/>
              </w:rPr>
              <w:t>②　調査対象別でみ</w:t>
            </w:r>
            <w:r w:rsidR="003613EC">
              <w:rPr>
                <w:rFonts w:ascii="ＭＳ ゴシック" w:eastAsia="ＭＳ ゴシック" w:hAnsi="ＭＳ ゴシック" w:hint="eastAsia"/>
                <w:color w:val="000000" w:themeColor="text1"/>
              </w:rPr>
              <w:t>ても</w:t>
            </w:r>
            <w:r w:rsidRPr="003613EC">
              <w:rPr>
                <w:rFonts w:ascii="ＭＳ ゴシック" w:eastAsia="ＭＳ ゴシック" w:hAnsi="ＭＳ ゴシック" w:hint="eastAsia"/>
                <w:color w:val="000000" w:themeColor="text1"/>
              </w:rPr>
              <w:t>、すべての調査対象で「『あいさつ』をもっと大切にしよう」と回答した割合が最も高かった。（図表4-</w:t>
            </w:r>
            <w:r w:rsidRPr="003613EC">
              <w:rPr>
                <w:rFonts w:ascii="ＭＳ ゴシック" w:eastAsia="ＭＳ ゴシック" w:hAnsi="ＭＳ ゴシック"/>
                <w:color w:val="000000" w:themeColor="text1"/>
              </w:rPr>
              <w:t>3</w:t>
            </w:r>
            <w:r w:rsidRPr="003613EC">
              <w:rPr>
                <w:rFonts w:ascii="ＭＳ ゴシック" w:eastAsia="ＭＳ ゴシック" w:hAnsi="ＭＳ ゴシック" w:hint="eastAsia"/>
                <w:color w:val="000000" w:themeColor="text1"/>
              </w:rPr>
              <w:t>-2）</w:t>
            </w:r>
          </w:p>
        </w:tc>
      </w:tr>
    </w:tbl>
    <w:p w:rsidR="008F48D9" w:rsidRDefault="008F48D9" w:rsidP="00BE5300">
      <w:pPr>
        <w:ind w:left="1470" w:hangingChars="700" w:hanging="1470"/>
        <w:rPr>
          <w:rFonts w:ascii="ＭＳ ゴシック" w:eastAsia="ＭＳ ゴシック" w:hAnsi="ＭＳ ゴシック"/>
        </w:rPr>
      </w:pPr>
    </w:p>
    <w:p w:rsidR="007830EF" w:rsidRPr="007830EF" w:rsidRDefault="007830EF" w:rsidP="007830EF">
      <w:pPr>
        <w:rPr>
          <w:rFonts w:ascii="ＭＳ ゴシック" w:eastAsia="ＭＳ ゴシック" w:hAnsi="ＭＳ ゴシック"/>
        </w:rPr>
      </w:pPr>
      <w:r w:rsidRPr="007830EF">
        <w:rPr>
          <w:rFonts w:ascii="ＭＳ ゴシック" w:eastAsia="ＭＳ ゴシック" w:hAnsi="ＭＳ ゴシック" w:hint="eastAsia"/>
        </w:rPr>
        <w:t>（注）</w:t>
      </w:r>
    </w:p>
    <w:p w:rsidR="007830EF" w:rsidRPr="00DC5C00" w:rsidRDefault="007830EF" w:rsidP="00DC5C00">
      <w:pPr>
        <w:pStyle w:val="a8"/>
        <w:numPr>
          <w:ilvl w:val="0"/>
          <w:numId w:val="1"/>
        </w:numPr>
        <w:ind w:leftChars="0"/>
        <w:rPr>
          <w:rFonts w:ascii="ＭＳ ゴシック" w:eastAsia="ＭＳ ゴシック" w:hAnsi="ＭＳ ゴシック"/>
        </w:rPr>
      </w:pPr>
      <w:r w:rsidRPr="00DC5C00">
        <w:rPr>
          <w:rFonts w:ascii="ＭＳ ゴシック" w:eastAsia="ＭＳ ゴシック" w:hAnsi="ＭＳ ゴシック" w:hint="eastAsia"/>
        </w:rPr>
        <w:t>「おおさかＱネット」の回答者は、民間調査会社に登録するインターネットモニターであり、回答者の構成は無作為抽出サンプルのように「府民全体の縮図」ではない。そのため、アンケート調査の「単純集計（参考）」は、無作為抽出による世論調査のように「調査時点での府民全体の状況」を示すものではなく、あくまで本アンケートの回答者の回答状況にとどまる。</w:t>
      </w:r>
    </w:p>
    <w:p w:rsidR="007830EF" w:rsidRPr="00B033B6" w:rsidRDefault="007830EF" w:rsidP="00B033B6">
      <w:pPr>
        <w:pStyle w:val="a8"/>
        <w:numPr>
          <w:ilvl w:val="0"/>
          <w:numId w:val="1"/>
        </w:numPr>
        <w:ind w:leftChars="0"/>
        <w:rPr>
          <w:rFonts w:ascii="ＭＳ ゴシック" w:eastAsia="ＭＳ ゴシック" w:hAnsi="ＭＳ ゴシック"/>
        </w:rPr>
      </w:pPr>
      <w:r w:rsidRPr="00B033B6">
        <w:rPr>
          <w:rFonts w:ascii="ＭＳ ゴシック" w:eastAsia="ＭＳ ゴシック" w:hAnsi="ＭＳ ゴシック" w:hint="eastAsia"/>
        </w:rPr>
        <w:t>割合を百分率で表示する場合は、小数点第2位を四捨五入した。四捨五入の結果、個々の比率の合計と全体を示す数値とが一致しないことがある。</w:t>
      </w:r>
    </w:p>
    <w:p w:rsidR="007830EF" w:rsidRPr="00B033B6" w:rsidRDefault="007830EF" w:rsidP="00B033B6">
      <w:pPr>
        <w:pStyle w:val="a8"/>
        <w:numPr>
          <w:ilvl w:val="0"/>
          <w:numId w:val="1"/>
        </w:numPr>
        <w:ind w:leftChars="0"/>
        <w:rPr>
          <w:rFonts w:ascii="ＭＳ ゴシック" w:eastAsia="ＭＳ ゴシック" w:hAnsi="ＭＳ ゴシック"/>
        </w:rPr>
      </w:pPr>
      <w:r w:rsidRPr="00B033B6">
        <w:rPr>
          <w:rFonts w:ascii="ＭＳ ゴシック" w:eastAsia="ＭＳ ゴシック" w:hAnsi="ＭＳ ゴシック" w:hint="eastAsia"/>
        </w:rPr>
        <w:t>図表中の表記の語句は、短縮・簡略化している場合がある。</w:t>
      </w:r>
    </w:p>
    <w:p w:rsidR="007830EF" w:rsidRPr="00B033B6" w:rsidRDefault="007830EF" w:rsidP="00B033B6">
      <w:pPr>
        <w:pStyle w:val="a8"/>
        <w:numPr>
          <w:ilvl w:val="0"/>
          <w:numId w:val="1"/>
        </w:numPr>
        <w:ind w:leftChars="0"/>
        <w:rPr>
          <w:rFonts w:ascii="ＭＳ ゴシック" w:eastAsia="ＭＳ ゴシック" w:hAnsi="ＭＳ ゴシック"/>
        </w:rPr>
      </w:pPr>
      <w:r w:rsidRPr="00B033B6">
        <w:rPr>
          <w:rFonts w:ascii="ＭＳ ゴシック" w:eastAsia="ＭＳ ゴシック" w:hAnsi="ＭＳ ゴシック" w:hint="eastAsia"/>
        </w:rPr>
        <w:t>図表中の上段の数値は人数（n）、下段の数値は割合（％）を示す。</w:t>
      </w:r>
    </w:p>
    <w:p w:rsidR="007830EF" w:rsidRDefault="007830EF" w:rsidP="00BE5300">
      <w:pPr>
        <w:ind w:left="1470" w:hangingChars="700" w:hanging="1470"/>
        <w:rPr>
          <w:rFonts w:ascii="ＭＳ ゴシック" w:eastAsia="ＭＳ ゴシック" w:hAnsi="ＭＳ ゴシック"/>
        </w:rPr>
      </w:pPr>
    </w:p>
    <w:p w:rsidR="00BC01D3" w:rsidRDefault="00BC01D3" w:rsidP="00BE5300">
      <w:pPr>
        <w:ind w:left="1470" w:hangingChars="700" w:hanging="1470"/>
        <w:rPr>
          <w:rFonts w:ascii="ＭＳ ゴシック" w:eastAsia="ＭＳ ゴシック" w:hAnsi="ＭＳ ゴシック"/>
        </w:rPr>
      </w:pPr>
      <w:r>
        <w:rPr>
          <w:rFonts w:ascii="ＭＳ ゴシック" w:eastAsia="ＭＳ ゴシック" w:hAnsi="ＭＳ ゴシック"/>
        </w:rPr>
        <w:br w:type="page"/>
      </w:r>
    </w:p>
    <w:p w:rsidR="00BC01D3" w:rsidRPr="002776F8" w:rsidRDefault="00BC01D3" w:rsidP="00BE5300">
      <w:pPr>
        <w:ind w:left="1476" w:hangingChars="700" w:hanging="1476"/>
        <w:rPr>
          <w:rFonts w:ascii="ＭＳ ゴシック" w:eastAsia="ＭＳ ゴシック" w:hAnsi="ＭＳ ゴシック"/>
          <w:b/>
          <w:u w:val="single"/>
        </w:rPr>
      </w:pPr>
      <w:r w:rsidRPr="0029318D">
        <w:rPr>
          <w:rFonts w:ascii="ＭＳ ゴシック" w:eastAsia="ＭＳ ゴシック" w:hAnsi="ＭＳ ゴシック" w:hint="eastAsia"/>
          <w:b/>
          <w:u w:val="single"/>
        </w:rPr>
        <w:lastRenderedPageBreak/>
        <w:t>１</w:t>
      </w:r>
      <w:r w:rsidR="00FC11F9" w:rsidRPr="002776F8">
        <w:rPr>
          <w:rFonts w:ascii="ＭＳ ゴシック" w:eastAsia="ＭＳ ゴシック" w:hAnsi="ＭＳ ゴシック" w:hint="eastAsia"/>
          <w:b/>
          <w:u w:val="single"/>
        </w:rPr>
        <w:t>．</w:t>
      </w:r>
      <w:r w:rsidR="001E1F72" w:rsidRPr="002776F8">
        <w:rPr>
          <w:rFonts w:ascii="ＭＳ ゴシック" w:eastAsia="ＭＳ ゴシック" w:hAnsi="ＭＳ ゴシック" w:hint="eastAsia"/>
          <w:b/>
          <w:u w:val="single"/>
        </w:rPr>
        <w:t>（参考）</w:t>
      </w:r>
      <w:r w:rsidR="003F4B33" w:rsidRPr="002776F8">
        <w:rPr>
          <w:rFonts w:ascii="ＭＳ ゴシック" w:eastAsia="ＭＳ ゴシック" w:hAnsi="ＭＳ ゴシック" w:hint="eastAsia"/>
          <w:b/>
          <w:u w:val="single"/>
        </w:rPr>
        <w:t>「こころの再生」府民運動</w:t>
      </w:r>
      <w:r w:rsidR="00465E95" w:rsidRPr="002776F8">
        <w:rPr>
          <w:rFonts w:ascii="ＭＳ ゴシック" w:eastAsia="ＭＳ ゴシック" w:hAnsi="ＭＳ ゴシック" w:hint="eastAsia"/>
          <w:b/>
          <w:u w:val="single"/>
        </w:rPr>
        <w:t>全般</w:t>
      </w:r>
      <w:r w:rsidR="007436AF" w:rsidRPr="002776F8">
        <w:rPr>
          <w:rFonts w:ascii="ＭＳ ゴシック" w:eastAsia="ＭＳ ゴシック" w:hAnsi="ＭＳ ゴシック" w:hint="eastAsia"/>
          <w:b/>
          <w:u w:val="single"/>
        </w:rPr>
        <w:t>について</w:t>
      </w:r>
    </w:p>
    <w:p w:rsidR="00503EB9" w:rsidRPr="002776F8" w:rsidRDefault="00BB19E5" w:rsidP="00B36A40">
      <w:pPr>
        <w:ind w:firstLineChars="100" w:firstLine="210"/>
        <w:rPr>
          <w:rFonts w:ascii="ＭＳ ゴシック" w:eastAsia="ＭＳ ゴシック" w:hAnsi="ＭＳ ゴシック"/>
        </w:rPr>
      </w:pPr>
      <w:r w:rsidRPr="002776F8">
        <w:rPr>
          <w:rFonts w:ascii="ＭＳ ゴシック" w:eastAsia="ＭＳ ゴシック" w:hAnsi="ＭＳ ゴシック" w:hint="eastAsia"/>
        </w:rPr>
        <w:t>「こころの再生」</w:t>
      </w:r>
      <w:r w:rsidR="00E45066" w:rsidRPr="002776F8">
        <w:rPr>
          <w:rFonts w:ascii="ＭＳ ゴシック" w:eastAsia="ＭＳ ゴシック" w:hAnsi="ＭＳ ゴシック" w:hint="eastAsia"/>
        </w:rPr>
        <w:t>府民運動</w:t>
      </w:r>
      <w:r w:rsidRPr="002776F8">
        <w:rPr>
          <w:rFonts w:ascii="ＭＳ ゴシック" w:eastAsia="ＭＳ ゴシック" w:hAnsi="ＭＳ ゴシック" w:hint="eastAsia"/>
        </w:rPr>
        <w:t>（以下</w:t>
      </w:r>
      <w:r w:rsidR="00191370" w:rsidRPr="002776F8">
        <w:rPr>
          <w:rFonts w:ascii="ＭＳ ゴシック" w:eastAsia="ＭＳ ゴシック" w:hAnsi="ＭＳ ゴシック" w:hint="eastAsia"/>
        </w:rPr>
        <w:t>、</w:t>
      </w:r>
      <w:r w:rsidRPr="002776F8">
        <w:rPr>
          <w:rFonts w:ascii="ＭＳ ゴシック" w:eastAsia="ＭＳ ゴシック" w:hAnsi="ＭＳ ゴシック" w:hint="eastAsia"/>
        </w:rPr>
        <w:t>「府民運動」という。）</w:t>
      </w:r>
      <w:r w:rsidR="00E45066" w:rsidRPr="002776F8">
        <w:rPr>
          <w:rFonts w:ascii="ＭＳ ゴシック" w:eastAsia="ＭＳ ゴシック" w:hAnsi="ＭＳ ゴシック" w:hint="eastAsia"/>
        </w:rPr>
        <w:t>に関して、目的とする調査の前提となる項目について</w:t>
      </w:r>
      <w:r w:rsidR="004A3120" w:rsidRPr="002776F8">
        <w:rPr>
          <w:rFonts w:ascii="ＭＳ ゴシック" w:eastAsia="ＭＳ ゴシック" w:hAnsi="ＭＳ ゴシック" w:hint="eastAsia"/>
        </w:rPr>
        <w:t>調査</w:t>
      </w:r>
      <w:r w:rsidR="002362C0" w:rsidRPr="002776F8">
        <w:rPr>
          <w:rFonts w:ascii="ＭＳ ゴシック" w:eastAsia="ＭＳ ゴシック" w:hAnsi="ＭＳ ゴシック" w:hint="eastAsia"/>
        </w:rPr>
        <w:t>した。</w:t>
      </w:r>
    </w:p>
    <w:p w:rsidR="00FC11F9" w:rsidRPr="002776F8" w:rsidRDefault="00FC11F9" w:rsidP="00BE5300">
      <w:pPr>
        <w:ind w:left="1470" w:hangingChars="700" w:hanging="1470"/>
        <w:rPr>
          <w:rFonts w:ascii="ＭＳ ゴシック" w:eastAsia="ＭＳ ゴシック" w:hAnsi="ＭＳ ゴシック"/>
        </w:rPr>
      </w:pPr>
    </w:p>
    <w:p w:rsidR="009F612E" w:rsidRPr="002776F8" w:rsidRDefault="001E1F72" w:rsidP="009F612E">
      <w:pPr>
        <w:ind w:left="1476" w:hangingChars="700" w:hanging="1476"/>
        <w:rPr>
          <w:rFonts w:ascii="ＭＳ ゴシック" w:eastAsia="ＭＳ ゴシック" w:hAnsi="ＭＳ ゴシック"/>
          <w:b/>
        </w:rPr>
      </w:pPr>
      <w:r w:rsidRPr="002776F8">
        <w:rPr>
          <w:rFonts w:ascii="ＭＳ ゴシック" w:eastAsia="ＭＳ ゴシック" w:hAnsi="ＭＳ ゴシック" w:hint="eastAsia"/>
          <w:b/>
        </w:rPr>
        <w:t xml:space="preserve">1-1　</w:t>
      </w:r>
      <w:r w:rsidR="003F4B33" w:rsidRPr="002776F8">
        <w:rPr>
          <w:rFonts w:ascii="ＭＳ ゴシック" w:eastAsia="ＭＳ ゴシック" w:hAnsi="ＭＳ ゴシック" w:hint="eastAsia"/>
          <w:b/>
        </w:rPr>
        <w:t>府民運動</w:t>
      </w:r>
      <w:r w:rsidR="00C24C6F" w:rsidRPr="002776F8">
        <w:rPr>
          <w:rFonts w:ascii="ＭＳ ゴシック" w:eastAsia="ＭＳ ゴシック" w:hAnsi="ＭＳ ゴシック" w:hint="eastAsia"/>
          <w:b/>
        </w:rPr>
        <w:t>の認知度</w:t>
      </w:r>
    </w:p>
    <w:p w:rsidR="009F612E" w:rsidRDefault="00E45066" w:rsidP="009F612E">
      <w:pPr>
        <w:ind w:firstLineChars="100" w:firstLine="210"/>
        <w:rPr>
          <w:rFonts w:ascii="ＭＳ ゴシック" w:eastAsia="ＭＳ ゴシック" w:hAnsi="ＭＳ ゴシック"/>
        </w:rPr>
      </w:pPr>
      <w:r w:rsidRPr="002776F8">
        <w:rPr>
          <w:rFonts w:ascii="ＭＳ ゴシック" w:eastAsia="ＭＳ ゴシック" w:hAnsi="ＭＳ ゴシック" w:hint="eastAsia"/>
        </w:rPr>
        <w:t>府民運動の</w:t>
      </w:r>
      <w:r w:rsidRPr="00E45066">
        <w:rPr>
          <w:rFonts w:ascii="ＭＳ ゴシック" w:eastAsia="ＭＳ ゴシック" w:hAnsi="ＭＳ ゴシック" w:hint="eastAsia"/>
        </w:rPr>
        <w:t>認知度</w:t>
      </w:r>
      <w:r w:rsidR="00B36A40">
        <w:rPr>
          <w:rFonts w:ascii="ＭＳ ゴシック" w:eastAsia="ＭＳ ゴシック" w:hAnsi="ＭＳ ゴシック" w:hint="eastAsia"/>
        </w:rPr>
        <w:t>について調査した。</w:t>
      </w:r>
    </w:p>
    <w:p w:rsidR="008F7ADF" w:rsidRPr="009F612E" w:rsidRDefault="008F7ADF" w:rsidP="009F612E">
      <w:pPr>
        <w:ind w:firstLineChars="100" w:firstLine="210"/>
        <w:rPr>
          <w:rFonts w:ascii="ＭＳ ゴシック" w:eastAsia="ＭＳ ゴシック" w:hAnsi="ＭＳ ゴシック"/>
          <w:b/>
        </w:rPr>
      </w:pPr>
      <w:r>
        <w:rPr>
          <w:rFonts w:ascii="ＭＳ ゴシック" w:eastAsia="ＭＳ ゴシック" w:hAnsi="ＭＳ ゴシック" w:hint="eastAsia"/>
        </w:rPr>
        <w:t>なお、府民運動を「詳しく知っている」・「ある程度知っている」を</w:t>
      </w:r>
      <w:r w:rsidRPr="008F7ADF">
        <w:rPr>
          <w:rFonts w:ascii="ＭＳ ゴシック" w:eastAsia="ＭＳ ゴシック" w:hAnsi="ＭＳ ゴシック" w:hint="eastAsia"/>
          <w:b/>
        </w:rPr>
        <w:t>【認知層】</w:t>
      </w:r>
      <w:r>
        <w:rPr>
          <w:rFonts w:ascii="ＭＳ ゴシック" w:eastAsia="ＭＳ ゴシック" w:hAnsi="ＭＳ ゴシック" w:hint="eastAsia"/>
        </w:rPr>
        <w:t>、「名前</w:t>
      </w:r>
      <w:r w:rsidR="00BD0F23">
        <w:rPr>
          <w:rFonts w:ascii="ＭＳ ゴシック" w:eastAsia="ＭＳ ゴシック" w:hAnsi="ＭＳ ゴシック" w:hint="eastAsia"/>
        </w:rPr>
        <w:t>を</w:t>
      </w:r>
      <w:r>
        <w:rPr>
          <w:rFonts w:ascii="ＭＳ ゴシック" w:eastAsia="ＭＳ ゴシック" w:hAnsi="ＭＳ ゴシック" w:hint="eastAsia"/>
        </w:rPr>
        <w:t>聞いたことはある」・「知らない」を</w:t>
      </w:r>
      <w:r w:rsidRPr="008F7ADF">
        <w:rPr>
          <w:rFonts w:ascii="ＭＳ ゴシック" w:eastAsia="ＭＳ ゴシック" w:hAnsi="ＭＳ ゴシック" w:hint="eastAsia"/>
          <w:b/>
        </w:rPr>
        <w:t>【非認知層】と定義</w:t>
      </w:r>
      <w:r>
        <w:rPr>
          <w:rFonts w:ascii="ＭＳ ゴシック" w:eastAsia="ＭＳ ゴシック" w:hAnsi="ＭＳ ゴシック" w:hint="eastAsia"/>
        </w:rPr>
        <w:t>した。</w:t>
      </w:r>
    </w:p>
    <w:p w:rsidR="009F612E" w:rsidRDefault="009F612E" w:rsidP="009F612E">
      <w:pPr>
        <w:rPr>
          <w:rFonts w:ascii="ＭＳ ゴシック" w:eastAsia="ＭＳ ゴシック" w:hAnsi="ＭＳ ゴシック"/>
        </w:rPr>
      </w:pPr>
    </w:p>
    <w:p w:rsidR="007559C6" w:rsidRDefault="009F612E" w:rsidP="009F612E">
      <w:pPr>
        <w:rPr>
          <w:rFonts w:ascii="ＭＳ ゴシック" w:eastAsia="ＭＳ ゴシック" w:hAnsi="ＭＳ ゴシック"/>
        </w:rPr>
      </w:pPr>
      <w:r>
        <w:rPr>
          <w:rFonts w:ascii="ＭＳ ゴシック" w:eastAsia="ＭＳ ゴシック" w:hAnsi="ＭＳ ゴシック" w:hint="eastAsia"/>
        </w:rPr>
        <w:t xml:space="preserve">◆　</w:t>
      </w:r>
      <w:r w:rsidR="007559C6" w:rsidRPr="009F612E">
        <w:rPr>
          <w:rFonts w:ascii="ＭＳ ゴシック" w:eastAsia="ＭＳ ゴシック" w:hAnsi="ＭＳ ゴシック" w:hint="eastAsia"/>
        </w:rPr>
        <w:t>府民運動の【認知層】が10.7％、【非認知層】が89.3％であった。（図表</w:t>
      </w:r>
      <w:r w:rsidR="00C24C6F" w:rsidRPr="009F612E">
        <w:rPr>
          <w:rFonts w:ascii="ＭＳ ゴシック" w:eastAsia="ＭＳ ゴシック" w:hAnsi="ＭＳ ゴシック"/>
        </w:rPr>
        <w:t>1-1</w:t>
      </w:r>
      <w:r w:rsidR="007559C6" w:rsidRPr="009F612E">
        <w:rPr>
          <w:rFonts w:ascii="ＭＳ ゴシック" w:eastAsia="ＭＳ ゴシック" w:hAnsi="ＭＳ ゴシック"/>
        </w:rPr>
        <w:t>）</w:t>
      </w:r>
    </w:p>
    <w:p w:rsidR="00882F7B" w:rsidRPr="009F612E" w:rsidRDefault="00882F7B" w:rsidP="009F612E">
      <w:pPr>
        <w:rPr>
          <w:rFonts w:ascii="ＭＳ ゴシック" w:eastAsia="ＭＳ ゴシック" w:hAnsi="ＭＳ ゴシック"/>
        </w:rPr>
      </w:pPr>
    </w:p>
    <w:p w:rsidR="007559C6" w:rsidRPr="00FC3339" w:rsidRDefault="001612CB" w:rsidP="00B6139A">
      <w:pPr>
        <w:rPr>
          <w:rFonts w:ascii="ＭＳ ゴシック" w:eastAsia="ＭＳ ゴシック" w:hAnsi="ＭＳ ゴシック"/>
          <w:b/>
        </w:rPr>
      </w:pPr>
      <w:r w:rsidRPr="00FC3339">
        <w:rPr>
          <w:rFonts w:ascii="ＭＳ ゴシック" w:eastAsia="ＭＳ ゴシック" w:hAnsi="ＭＳ ゴシック" w:hint="eastAsia"/>
          <w:b/>
        </w:rPr>
        <w:t>【図表</w:t>
      </w:r>
      <w:r w:rsidR="00C52DC4" w:rsidRPr="00FC3339">
        <w:rPr>
          <w:rFonts w:ascii="ＭＳ ゴシック" w:eastAsia="ＭＳ ゴシック" w:hAnsi="ＭＳ ゴシック" w:hint="eastAsia"/>
          <w:b/>
        </w:rPr>
        <w:t>1-1</w:t>
      </w:r>
      <w:r w:rsidRPr="00FC3339">
        <w:rPr>
          <w:rFonts w:ascii="ＭＳ ゴシック" w:eastAsia="ＭＳ ゴシック" w:hAnsi="ＭＳ ゴシック" w:hint="eastAsia"/>
          <w:b/>
        </w:rPr>
        <w:t>】</w:t>
      </w:r>
    </w:p>
    <w:p w:rsidR="007559C6" w:rsidRDefault="007559C6" w:rsidP="007559C6">
      <w:pPr>
        <w:jc w:val="center"/>
        <w:rPr>
          <w:rFonts w:ascii="ＭＳ ゴシック" w:eastAsia="ＭＳ ゴシック" w:hAnsi="ＭＳ ゴシック"/>
        </w:rPr>
      </w:pPr>
      <w:r w:rsidRPr="007559C6">
        <w:rPr>
          <w:rFonts w:hint="eastAsia"/>
          <w:noProof/>
        </w:rPr>
        <w:drawing>
          <wp:inline distT="0" distB="0" distL="0" distR="0">
            <wp:extent cx="3667125" cy="1533525"/>
            <wp:effectExtent l="0" t="0" r="0" b="952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1533525"/>
                    </a:xfrm>
                    <a:prstGeom prst="rect">
                      <a:avLst/>
                    </a:prstGeom>
                    <a:noFill/>
                    <a:ln>
                      <a:noFill/>
                    </a:ln>
                  </pic:spPr>
                </pic:pic>
              </a:graphicData>
            </a:graphic>
          </wp:inline>
        </w:drawing>
      </w:r>
    </w:p>
    <w:p w:rsidR="00720B7B" w:rsidRDefault="009453E4" w:rsidP="00720B7B">
      <w:pPr>
        <w:ind w:left="1470" w:hangingChars="700" w:hanging="1470"/>
        <w:jc w:val="center"/>
        <w:rPr>
          <w:rFonts w:ascii="ＭＳ ゴシック" w:eastAsia="ＭＳ ゴシック" w:hAnsi="ＭＳ ゴシック"/>
        </w:rPr>
      </w:pPr>
      <w:r w:rsidRPr="009453E4">
        <w:rPr>
          <w:rFonts w:ascii="ＭＳ ゴシック" w:eastAsia="ＭＳ ゴシック" w:hAnsi="ＭＳ ゴシック"/>
        </w:rPr>
        <w:t xml:space="preserve"> </w:t>
      </w:r>
      <w:r w:rsidRPr="009453E4">
        <w:rPr>
          <w:noProof/>
        </w:rPr>
        <w:drawing>
          <wp:inline distT="0" distB="0" distL="0" distR="0">
            <wp:extent cx="4446270" cy="16287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7016" cy="1640038"/>
                    </a:xfrm>
                    <a:prstGeom prst="rect">
                      <a:avLst/>
                    </a:prstGeom>
                    <a:noFill/>
                    <a:ln>
                      <a:noFill/>
                    </a:ln>
                  </pic:spPr>
                </pic:pic>
              </a:graphicData>
            </a:graphic>
          </wp:inline>
        </w:drawing>
      </w:r>
    </w:p>
    <w:p w:rsidR="00720B7B" w:rsidRDefault="00720B7B" w:rsidP="009F612E">
      <w:pPr>
        <w:ind w:left="1470" w:hangingChars="700" w:hanging="1470"/>
        <w:rPr>
          <w:rFonts w:ascii="ＭＳ ゴシック" w:eastAsia="ＭＳ ゴシック" w:hAnsi="ＭＳ ゴシック"/>
        </w:rPr>
      </w:pPr>
    </w:p>
    <w:p w:rsidR="009F612E" w:rsidRPr="002776F8" w:rsidRDefault="001E1F72" w:rsidP="009F612E">
      <w:pPr>
        <w:ind w:left="1476" w:hangingChars="700" w:hanging="1476"/>
        <w:rPr>
          <w:rFonts w:ascii="ＭＳ ゴシック" w:eastAsia="ＭＳ ゴシック" w:hAnsi="ＭＳ ゴシック"/>
          <w:b/>
        </w:rPr>
      </w:pPr>
      <w:r w:rsidRPr="002776F8">
        <w:rPr>
          <w:rFonts w:ascii="ＭＳ ゴシック" w:eastAsia="ＭＳ ゴシック" w:hAnsi="ＭＳ ゴシック" w:hint="eastAsia"/>
          <w:b/>
        </w:rPr>
        <w:t xml:space="preserve">1-2　</w:t>
      </w:r>
      <w:r w:rsidR="00720B7B" w:rsidRPr="002776F8">
        <w:rPr>
          <w:rFonts w:ascii="ＭＳ ゴシック" w:eastAsia="ＭＳ ゴシック" w:hAnsi="ＭＳ ゴシック" w:hint="eastAsia"/>
          <w:b/>
        </w:rPr>
        <w:t>府民運動を知ったきっかけ</w:t>
      </w:r>
    </w:p>
    <w:p w:rsidR="00720B7B" w:rsidRDefault="00A54DAB" w:rsidP="00A54DAB">
      <w:pPr>
        <w:ind w:firstLineChars="100" w:firstLine="210"/>
        <w:rPr>
          <w:rFonts w:ascii="ＭＳ ゴシック" w:eastAsia="ＭＳ ゴシック" w:hAnsi="ＭＳ ゴシック"/>
        </w:rPr>
      </w:pPr>
      <w:r w:rsidRPr="002776F8">
        <w:rPr>
          <w:rFonts w:ascii="ＭＳ ゴシック" w:eastAsia="ＭＳ ゴシック" w:hAnsi="ＭＳ ゴシック" w:hint="eastAsia"/>
        </w:rPr>
        <w:t>1-1</w:t>
      </w:r>
      <w:r w:rsidR="00720B7B" w:rsidRPr="002776F8">
        <w:rPr>
          <w:rFonts w:ascii="ＭＳ ゴシック" w:eastAsia="ＭＳ ゴシック" w:hAnsi="ＭＳ ゴシック" w:hint="eastAsia"/>
        </w:rPr>
        <w:t>の【認知層】及び</w:t>
      </w:r>
      <w:r w:rsidR="00720B7B" w:rsidRPr="002776F8">
        <w:rPr>
          <w:rFonts w:ascii="ＭＳ ゴシック" w:eastAsia="ＭＳ ゴシック" w:hAnsi="ＭＳ ゴシック"/>
        </w:rPr>
        <w:t>「名前を聞いたことはある」</w:t>
      </w:r>
      <w:r w:rsidR="00720B7B" w:rsidRPr="002776F8">
        <w:rPr>
          <w:rFonts w:ascii="ＭＳ ゴシック" w:eastAsia="ＭＳ ゴシック" w:hAnsi="ＭＳ ゴシック" w:hint="eastAsia"/>
        </w:rPr>
        <w:t>と回答した人に対し</w:t>
      </w:r>
      <w:r w:rsidR="00720B7B" w:rsidRPr="002776F8">
        <w:rPr>
          <w:rFonts w:ascii="ＭＳ ゴシック" w:eastAsia="ＭＳ ゴシック" w:hAnsi="ＭＳ ゴシック"/>
        </w:rPr>
        <w:t>、</w:t>
      </w:r>
      <w:r w:rsidR="00720B7B" w:rsidRPr="002776F8">
        <w:rPr>
          <w:rFonts w:ascii="ＭＳ ゴシック" w:eastAsia="ＭＳ ゴシック" w:hAnsi="ＭＳ ゴシック" w:hint="eastAsia"/>
        </w:rPr>
        <w:t>府民運動を知ったきっかけについて調査した。</w:t>
      </w:r>
    </w:p>
    <w:p w:rsidR="00B33F70" w:rsidRPr="002776F8" w:rsidRDefault="00B33F70" w:rsidP="00A54DAB">
      <w:pPr>
        <w:ind w:firstLineChars="100" w:firstLine="211"/>
        <w:rPr>
          <w:rFonts w:ascii="ＭＳ ゴシック" w:eastAsia="ＭＳ ゴシック" w:hAnsi="ＭＳ ゴシック"/>
          <w:b/>
        </w:rPr>
      </w:pPr>
    </w:p>
    <w:p w:rsidR="000405F6" w:rsidRPr="00A54DAB" w:rsidRDefault="00A54DAB" w:rsidP="00A54DAB">
      <w:pPr>
        <w:ind w:left="210" w:hangingChars="100" w:hanging="210"/>
        <w:rPr>
          <w:rFonts w:ascii="ＭＳ ゴシック" w:eastAsia="ＭＳ ゴシック" w:hAnsi="ＭＳ ゴシック"/>
        </w:rPr>
      </w:pPr>
      <w:r w:rsidRPr="002776F8">
        <w:rPr>
          <w:rFonts w:ascii="ＭＳ ゴシック" w:eastAsia="ＭＳ ゴシック" w:hAnsi="ＭＳ ゴシック" w:hint="eastAsia"/>
        </w:rPr>
        <w:t xml:space="preserve">◆　</w:t>
      </w:r>
      <w:r w:rsidR="00720B7B" w:rsidRPr="002776F8">
        <w:rPr>
          <w:rFonts w:ascii="ＭＳ ゴシック" w:eastAsia="ＭＳ ゴシック" w:hAnsi="ＭＳ ゴシック" w:hint="eastAsia"/>
        </w:rPr>
        <w:t>「わからない、覚えていない（42.1％）」を除くと、</w:t>
      </w:r>
      <w:r w:rsidR="000405F6" w:rsidRPr="002776F8">
        <w:rPr>
          <w:rFonts w:ascii="ＭＳ ゴシック" w:eastAsia="ＭＳ ゴシック" w:hAnsi="ＭＳ ゴシック" w:hint="eastAsia"/>
        </w:rPr>
        <w:t>「学校で配付されるお手紙など（24.4％）」と回答した割合が最も</w:t>
      </w:r>
      <w:r w:rsidR="00465E95" w:rsidRPr="002776F8">
        <w:rPr>
          <w:rFonts w:ascii="ＭＳ ゴシック" w:eastAsia="ＭＳ ゴシック" w:hAnsi="ＭＳ ゴシック" w:hint="eastAsia"/>
        </w:rPr>
        <w:t>高く</w:t>
      </w:r>
      <w:r w:rsidR="000405F6" w:rsidRPr="002776F8">
        <w:rPr>
          <w:rFonts w:ascii="ＭＳ ゴシック" w:eastAsia="ＭＳ ゴシック" w:hAnsi="ＭＳ ゴシック" w:hint="eastAsia"/>
        </w:rPr>
        <w:t>、</w:t>
      </w:r>
      <w:r w:rsidRPr="002776F8">
        <w:rPr>
          <w:rFonts w:ascii="ＭＳ ゴシック" w:eastAsia="ＭＳ ゴシック" w:hAnsi="ＭＳ ゴシック" w:hint="eastAsia"/>
        </w:rPr>
        <w:t>次いで</w:t>
      </w:r>
      <w:r w:rsidR="000405F6" w:rsidRPr="002776F8">
        <w:rPr>
          <w:rFonts w:ascii="ＭＳ ゴシック" w:eastAsia="ＭＳ ゴシック" w:hAnsi="ＭＳ ゴシック" w:hint="eastAsia"/>
        </w:rPr>
        <w:t>「府民運動のポスターやチラシ（16.9％）」</w:t>
      </w:r>
      <w:r w:rsidRPr="002776F8">
        <w:rPr>
          <w:rFonts w:ascii="ＭＳ ゴシック" w:eastAsia="ＭＳ ゴシック" w:hAnsi="ＭＳ ゴシック" w:hint="eastAsia"/>
        </w:rPr>
        <w:t>となった。</w:t>
      </w:r>
      <w:r w:rsidR="000405F6" w:rsidRPr="002776F8">
        <w:rPr>
          <w:rFonts w:ascii="ＭＳ ゴシック" w:eastAsia="ＭＳ ゴシック" w:hAnsi="ＭＳ ゴシック" w:hint="eastAsia"/>
        </w:rPr>
        <w:t>（図表</w:t>
      </w:r>
      <w:r w:rsidR="000929A8" w:rsidRPr="002776F8">
        <w:rPr>
          <w:rFonts w:ascii="ＭＳ ゴシック" w:eastAsia="ＭＳ ゴシック" w:hAnsi="ＭＳ ゴシック" w:hint="eastAsia"/>
        </w:rPr>
        <w:t>1</w:t>
      </w:r>
      <w:r w:rsidR="000405F6" w:rsidRPr="00A54DAB">
        <w:rPr>
          <w:rFonts w:ascii="ＭＳ ゴシック" w:eastAsia="ＭＳ ゴシック" w:hAnsi="ＭＳ ゴシック" w:hint="eastAsia"/>
        </w:rPr>
        <w:t>-</w:t>
      </w:r>
      <w:r w:rsidR="000405F6" w:rsidRPr="00A54DAB">
        <w:rPr>
          <w:rFonts w:ascii="ＭＳ ゴシック" w:eastAsia="ＭＳ ゴシック" w:hAnsi="ＭＳ ゴシック"/>
        </w:rPr>
        <w:t>2</w:t>
      </w:r>
      <w:r w:rsidR="000405F6" w:rsidRPr="00A54DAB">
        <w:rPr>
          <w:rFonts w:ascii="ＭＳ ゴシック" w:eastAsia="ＭＳ ゴシック" w:hAnsi="ＭＳ ゴシック" w:hint="eastAsia"/>
        </w:rPr>
        <w:t>）</w:t>
      </w:r>
    </w:p>
    <w:p w:rsidR="00720B7B" w:rsidRDefault="00720B7B">
      <w:pPr>
        <w:widowControl/>
        <w:jc w:val="left"/>
        <w:rPr>
          <w:rFonts w:ascii="ＭＳ ゴシック" w:eastAsia="ＭＳ ゴシック" w:hAnsi="ＭＳ ゴシック"/>
        </w:rPr>
      </w:pPr>
      <w:r>
        <w:rPr>
          <w:rFonts w:ascii="ＭＳ ゴシック" w:eastAsia="ＭＳ ゴシック" w:hAnsi="ＭＳ ゴシック"/>
        </w:rPr>
        <w:br w:type="page"/>
      </w:r>
    </w:p>
    <w:p w:rsidR="00CB58FE" w:rsidRPr="00FC3339" w:rsidRDefault="003D66E9" w:rsidP="00B6139A">
      <w:pPr>
        <w:rPr>
          <w:rFonts w:ascii="ＭＳ ゴシック" w:eastAsia="ＭＳ ゴシック" w:hAnsi="ＭＳ ゴシック"/>
          <w:b/>
        </w:rPr>
      </w:pPr>
      <w:r w:rsidRPr="00FC3339">
        <w:rPr>
          <w:rFonts w:ascii="ＭＳ ゴシック" w:eastAsia="ＭＳ ゴシック" w:hAnsi="ＭＳ ゴシック" w:hint="eastAsia"/>
          <w:b/>
        </w:rPr>
        <w:lastRenderedPageBreak/>
        <w:t>【図表</w:t>
      </w:r>
      <w:r w:rsidR="000929A8" w:rsidRPr="00FC3339">
        <w:rPr>
          <w:rFonts w:ascii="ＭＳ ゴシック" w:eastAsia="ＭＳ ゴシック" w:hAnsi="ＭＳ ゴシック" w:hint="eastAsia"/>
          <w:b/>
        </w:rPr>
        <w:t>1</w:t>
      </w:r>
      <w:r w:rsidR="00AC7D77" w:rsidRPr="00FC3339">
        <w:rPr>
          <w:rFonts w:ascii="ＭＳ ゴシック" w:eastAsia="ＭＳ ゴシック" w:hAnsi="ＭＳ ゴシック" w:hint="eastAsia"/>
          <w:b/>
        </w:rPr>
        <w:t>-2</w:t>
      </w:r>
      <w:r w:rsidRPr="00FC3339">
        <w:rPr>
          <w:rFonts w:ascii="ＭＳ ゴシック" w:eastAsia="ＭＳ ゴシック" w:hAnsi="ＭＳ ゴシック" w:hint="eastAsia"/>
          <w:b/>
        </w:rPr>
        <w:t>】</w:t>
      </w:r>
    </w:p>
    <w:p w:rsidR="00CB58FE" w:rsidRDefault="00CB58FE" w:rsidP="00B6139A">
      <w:pPr>
        <w:rPr>
          <w:rFonts w:ascii="ＭＳ ゴシック" w:eastAsia="ＭＳ ゴシック" w:hAnsi="ＭＳ ゴシック"/>
        </w:rPr>
      </w:pPr>
      <w:r w:rsidRPr="00CB58FE">
        <w:rPr>
          <w:rFonts w:hint="eastAsia"/>
          <w:noProof/>
        </w:rPr>
        <w:drawing>
          <wp:inline distT="0" distB="0" distL="0" distR="0">
            <wp:extent cx="5400040" cy="3894349"/>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894349"/>
                    </a:xfrm>
                    <a:prstGeom prst="rect">
                      <a:avLst/>
                    </a:prstGeom>
                    <a:noFill/>
                    <a:ln>
                      <a:noFill/>
                    </a:ln>
                  </pic:spPr>
                </pic:pic>
              </a:graphicData>
            </a:graphic>
          </wp:inline>
        </w:drawing>
      </w:r>
    </w:p>
    <w:p w:rsidR="00D13ECE" w:rsidRPr="002776F8" w:rsidRDefault="00D13ECE" w:rsidP="00B6139A">
      <w:pPr>
        <w:rPr>
          <w:rFonts w:ascii="ＭＳ ゴシック" w:eastAsia="ＭＳ ゴシック" w:hAnsi="ＭＳ ゴシック"/>
        </w:rPr>
      </w:pPr>
    </w:p>
    <w:p w:rsidR="00720B7B" w:rsidRPr="002776F8" w:rsidRDefault="001E1F72" w:rsidP="00720B7B">
      <w:pPr>
        <w:ind w:left="1476" w:hangingChars="700" w:hanging="1476"/>
        <w:rPr>
          <w:rFonts w:ascii="ＭＳ ゴシック" w:eastAsia="ＭＳ ゴシック" w:hAnsi="ＭＳ ゴシック"/>
          <w:b/>
        </w:rPr>
      </w:pPr>
      <w:r w:rsidRPr="002776F8">
        <w:rPr>
          <w:rFonts w:ascii="ＭＳ ゴシック" w:eastAsia="ＭＳ ゴシック" w:hAnsi="ＭＳ ゴシック" w:hint="eastAsia"/>
          <w:b/>
        </w:rPr>
        <w:t xml:space="preserve">1-3　</w:t>
      </w:r>
      <w:r w:rsidR="00720B7B" w:rsidRPr="002776F8">
        <w:rPr>
          <w:rFonts w:ascii="ＭＳ ゴシック" w:eastAsia="ＭＳ ゴシック" w:hAnsi="ＭＳ ゴシック" w:hint="eastAsia"/>
          <w:b/>
        </w:rPr>
        <w:t>知っている取組み</w:t>
      </w:r>
    </w:p>
    <w:p w:rsidR="00720B7B" w:rsidRPr="002776F8" w:rsidRDefault="00A54DAB" w:rsidP="00A54DAB">
      <w:pPr>
        <w:ind w:firstLineChars="100" w:firstLine="210"/>
        <w:rPr>
          <w:rFonts w:ascii="ＭＳ ゴシック" w:eastAsia="ＭＳ ゴシック" w:hAnsi="ＭＳ ゴシック"/>
        </w:rPr>
      </w:pPr>
      <w:r w:rsidRPr="002776F8">
        <w:rPr>
          <w:rFonts w:ascii="ＭＳ ゴシック" w:eastAsia="ＭＳ ゴシック" w:hAnsi="ＭＳ ゴシック"/>
        </w:rPr>
        <w:t>1-1</w:t>
      </w:r>
      <w:r w:rsidR="00720B7B" w:rsidRPr="002776F8">
        <w:rPr>
          <w:rFonts w:ascii="ＭＳ ゴシック" w:eastAsia="ＭＳ ゴシック" w:hAnsi="ＭＳ ゴシック" w:hint="eastAsia"/>
        </w:rPr>
        <w:t>の【認知層】に対し</w:t>
      </w:r>
      <w:r w:rsidR="00720B7B" w:rsidRPr="002776F8">
        <w:rPr>
          <w:rFonts w:ascii="ＭＳ ゴシック" w:eastAsia="ＭＳ ゴシック" w:hAnsi="ＭＳ ゴシック"/>
        </w:rPr>
        <w:t>、</w:t>
      </w:r>
      <w:r w:rsidR="00720B7B" w:rsidRPr="002776F8">
        <w:rPr>
          <w:rFonts w:ascii="ＭＳ ゴシック" w:eastAsia="ＭＳ ゴシック" w:hAnsi="ＭＳ ゴシック" w:hint="eastAsia"/>
        </w:rPr>
        <w:t>府民運動で知っている取組みについて調査した。</w:t>
      </w:r>
    </w:p>
    <w:p w:rsidR="00A54DAB" w:rsidRPr="002776F8" w:rsidRDefault="00A54DAB" w:rsidP="00A54DAB">
      <w:pPr>
        <w:rPr>
          <w:rFonts w:ascii="ＭＳ ゴシック" w:eastAsia="ＭＳ ゴシック" w:hAnsi="ＭＳ ゴシック"/>
        </w:rPr>
      </w:pPr>
    </w:p>
    <w:p w:rsidR="00A54DAB" w:rsidRDefault="00A54DAB" w:rsidP="00A54DAB">
      <w:pPr>
        <w:ind w:left="210" w:hangingChars="100" w:hanging="210"/>
        <w:rPr>
          <w:rFonts w:ascii="ＭＳ ゴシック" w:eastAsia="ＭＳ ゴシック" w:hAnsi="ＭＳ ゴシック"/>
        </w:rPr>
      </w:pPr>
      <w:r w:rsidRPr="002776F8">
        <w:rPr>
          <w:rFonts w:ascii="ＭＳ ゴシック" w:eastAsia="ＭＳ ゴシック" w:hAnsi="ＭＳ ゴシック" w:hint="eastAsia"/>
        </w:rPr>
        <w:t xml:space="preserve">◆　</w:t>
      </w:r>
      <w:r w:rsidR="00720B7B" w:rsidRPr="002776F8">
        <w:rPr>
          <w:rFonts w:ascii="ＭＳ ゴシック" w:eastAsia="ＭＳ ゴシック" w:hAnsi="ＭＳ ゴシック" w:hint="eastAsia"/>
        </w:rPr>
        <w:t>「あいさつ運動（61</w:t>
      </w:r>
      <w:r w:rsidR="00720B7B" w:rsidRPr="002776F8">
        <w:rPr>
          <w:rFonts w:ascii="ＭＳ ゴシック" w:eastAsia="ＭＳ ゴシック" w:hAnsi="ＭＳ ゴシック"/>
        </w:rPr>
        <w:t>.7％）」と回答した割合が最も</w:t>
      </w:r>
      <w:r w:rsidR="00465E95" w:rsidRPr="002776F8">
        <w:rPr>
          <w:rFonts w:ascii="ＭＳ ゴシック" w:eastAsia="ＭＳ ゴシック" w:hAnsi="ＭＳ ゴシック" w:hint="eastAsia"/>
        </w:rPr>
        <w:t>高く</w:t>
      </w:r>
      <w:r w:rsidR="00720B7B" w:rsidRPr="002776F8">
        <w:rPr>
          <w:rFonts w:ascii="ＭＳ ゴシック" w:eastAsia="ＭＳ ゴシック" w:hAnsi="ＭＳ ゴシック"/>
        </w:rPr>
        <w:t>、</w:t>
      </w:r>
      <w:r w:rsidR="00720B7B" w:rsidRPr="002776F8">
        <w:rPr>
          <w:rFonts w:ascii="ＭＳ ゴシック" w:eastAsia="ＭＳ ゴシック" w:hAnsi="ＭＳ ゴシック" w:hint="eastAsia"/>
        </w:rPr>
        <w:t>次いで</w:t>
      </w:r>
      <w:r w:rsidR="00720B7B" w:rsidRPr="002776F8">
        <w:rPr>
          <w:rFonts w:ascii="ＭＳ ゴシック" w:eastAsia="ＭＳ ゴシック" w:hAnsi="ＭＳ ゴシック"/>
        </w:rPr>
        <w:t>「</w:t>
      </w:r>
      <w:r w:rsidR="00720B7B" w:rsidRPr="002776F8">
        <w:rPr>
          <w:rFonts w:ascii="ＭＳ ゴシック" w:eastAsia="ＭＳ ゴシック" w:hAnsi="ＭＳ ゴシック" w:hint="eastAsia"/>
        </w:rPr>
        <w:t>ボランティア活動</w:t>
      </w:r>
      <w:r w:rsidR="00720B7B" w:rsidRPr="002776F8">
        <w:rPr>
          <w:rFonts w:ascii="ＭＳ ゴシック" w:eastAsia="ＭＳ ゴシック" w:hAnsi="ＭＳ ゴシック"/>
        </w:rPr>
        <w:t>（</w:t>
      </w:r>
      <w:r w:rsidR="00720B7B" w:rsidRPr="002776F8">
        <w:rPr>
          <w:rFonts w:ascii="ＭＳ ゴシック" w:eastAsia="ＭＳ ゴシック" w:hAnsi="ＭＳ ゴシック" w:hint="eastAsia"/>
        </w:rPr>
        <w:t>47</w:t>
      </w:r>
      <w:r w:rsidR="00720B7B" w:rsidRPr="002776F8">
        <w:rPr>
          <w:rFonts w:ascii="ＭＳ ゴシック" w:eastAsia="ＭＳ ゴシック" w:hAnsi="ＭＳ ゴシック"/>
        </w:rPr>
        <w:t>.</w:t>
      </w:r>
      <w:r w:rsidR="00720B7B" w:rsidRPr="002776F8">
        <w:rPr>
          <w:rFonts w:ascii="ＭＳ ゴシック" w:eastAsia="ＭＳ ゴシック" w:hAnsi="ＭＳ ゴシック" w:hint="eastAsia"/>
        </w:rPr>
        <w:t>7</w:t>
      </w:r>
      <w:r w:rsidR="00720B7B" w:rsidRPr="002776F8">
        <w:rPr>
          <w:rFonts w:ascii="ＭＳ ゴシック" w:eastAsia="ＭＳ ゴシック" w:hAnsi="ＭＳ ゴシック"/>
        </w:rPr>
        <w:t>％）」</w:t>
      </w:r>
      <w:r w:rsidRPr="002776F8">
        <w:rPr>
          <w:rFonts w:ascii="ＭＳ ゴシック" w:eastAsia="ＭＳ ゴシック" w:hAnsi="ＭＳ ゴシック" w:hint="eastAsia"/>
        </w:rPr>
        <w:t>となった</w:t>
      </w:r>
      <w:r w:rsidR="00720B7B" w:rsidRPr="002776F8">
        <w:rPr>
          <w:rFonts w:ascii="ＭＳ ゴシック" w:eastAsia="ＭＳ ゴシック" w:hAnsi="ＭＳ ゴシック" w:hint="eastAsia"/>
        </w:rPr>
        <w:t>。（図表</w:t>
      </w:r>
      <w:r w:rsidR="000929A8" w:rsidRPr="002776F8">
        <w:rPr>
          <w:rFonts w:ascii="ＭＳ ゴシック" w:eastAsia="ＭＳ ゴシック" w:hAnsi="ＭＳ ゴシック" w:hint="eastAsia"/>
        </w:rPr>
        <w:t>1</w:t>
      </w:r>
      <w:r w:rsidR="00720B7B" w:rsidRPr="002776F8">
        <w:rPr>
          <w:rFonts w:ascii="ＭＳ ゴシック" w:eastAsia="ＭＳ ゴシック" w:hAnsi="ＭＳ ゴシック" w:hint="eastAsia"/>
        </w:rPr>
        <w:t>-</w:t>
      </w:r>
      <w:r w:rsidR="00720B7B" w:rsidRPr="002776F8">
        <w:rPr>
          <w:rFonts w:ascii="ＭＳ ゴシック" w:eastAsia="ＭＳ ゴシック" w:hAnsi="ＭＳ ゴシック"/>
        </w:rPr>
        <w:t>3</w:t>
      </w:r>
      <w:r w:rsidR="00720B7B" w:rsidRPr="002776F8">
        <w:rPr>
          <w:rFonts w:ascii="ＭＳ ゴシック" w:eastAsia="ＭＳ ゴシック" w:hAnsi="ＭＳ ゴシック" w:hint="eastAsia"/>
        </w:rPr>
        <w:t>）</w:t>
      </w:r>
    </w:p>
    <w:p w:rsidR="00882F7B" w:rsidRDefault="00882F7B" w:rsidP="00A54DAB">
      <w:pPr>
        <w:ind w:left="210" w:hangingChars="100" w:hanging="210"/>
        <w:rPr>
          <w:rFonts w:ascii="ＭＳ ゴシック" w:eastAsia="ＭＳ ゴシック" w:hAnsi="ＭＳ ゴシック"/>
        </w:rPr>
      </w:pPr>
    </w:p>
    <w:p w:rsidR="003E0DD3" w:rsidRPr="00A54DAB" w:rsidRDefault="00D13ECE" w:rsidP="00A54DAB">
      <w:pPr>
        <w:ind w:left="211" w:hangingChars="100" w:hanging="211"/>
        <w:rPr>
          <w:rFonts w:ascii="ＭＳ ゴシック" w:eastAsia="ＭＳ ゴシック" w:hAnsi="ＭＳ ゴシック"/>
        </w:rPr>
      </w:pPr>
      <w:r w:rsidRPr="00FC3339">
        <w:rPr>
          <w:rFonts w:ascii="ＭＳ ゴシック" w:eastAsia="ＭＳ ゴシック" w:hAnsi="ＭＳ ゴシック" w:hint="eastAsia"/>
          <w:b/>
        </w:rPr>
        <w:t>【図表</w:t>
      </w:r>
      <w:r w:rsidR="000929A8" w:rsidRPr="00FC3339">
        <w:rPr>
          <w:rFonts w:ascii="ＭＳ ゴシック" w:eastAsia="ＭＳ ゴシック" w:hAnsi="ＭＳ ゴシック"/>
          <w:b/>
        </w:rPr>
        <w:t>1</w:t>
      </w:r>
      <w:r w:rsidRPr="00FC3339">
        <w:rPr>
          <w:rFonts w:ascii="ＭＳ ゴシック" w:eastAsia="ＭＳ ゴシック" w:hAnsi="ＭＳ ゴシック"/>
          <w:b/>
        </w:rPr>
        <w:t>-</w:t>
      </w:r>
      <w:r w:rsidRPr="00FC3339">
        <w:rPr>
          <w:rFonts w:ascii="ＭＳ ゴシック" w:eastAsia="ＭＳ ゴシック" w:hAnsi="ＭＳ ゴシック" w:hint="eastAsia"/>
          <w:b/>
        </w:rPr>
        <w:t>3</w:t>
      </w:r>
      <w:r w:rsidRPr="00FC3339">
        <w:rPr>
          <w:rFonts w:ascii="ＭＳ ゴシック" w:eastAsia="ＭＳ ゴシック" w:hAnsi="ＭＳ ゴシック"/>
          <w:b/>
        </w:rPr>
        <w:t>】</w:t>
      </w:r>
      <w:r w:rsidR="00CB58FE" w:rsidRPr="00FC3339">
        <w:rPr>
          <w:rFonts w:ascii="ＭＳ ゴシック" w:eastAsia="ＭＳ ゴシック" w:hAnsi="ＭＳ ゴシック"/>
          <w:b/>
        </w:rPr>
        <w:tab/>
      </w:r>
    </w:p>
    <w:p w:rsidR="00CB58FE" w:rsidRDefault="00CB58FE" w:rsidP="00CB58FE">
      <w:pPr>
        <w:tabs>
          <w:tab w:val="left" w:pos="1755"/>
        </w:tabs>
        <w:jc w:val="center"/>
        <w:rPr>
          <w:rFonts w:ascii="ＭＳ ゴシック" w:eastAsia="ＭＳ ゴシック" w:hAnsi="ＭＳ ゴシック"/>
        </w:rPr>
      </w:pPr>
      <w:r w:rsidRPr="00CB58FE">
        <w:rPr>
          <w:noProof/>
        </w:rPr>
        <w:drawing>
          <wp:inline distT="0" distB="0" distL="0" distR="0">
            <wp:extent cx="4267200" cy="18669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1866900"/>
                    </a:xfrm>
                    <a:prstGeom prst="rect">
                      <a:avLst/>
                    </a:prstGeom>
                    <a:noFill/>
                    <a:ln>
                      <a:noFill/>
                    </a:ln>
                  </pic:spPr>
                </pic:pic>
              </a:graphicData>
            </a:graphic>
          </wp:inline>
        </w:drawing>
      </w:r>
    </w:p>
    <w:p w:rsidR="00914CA0" w:rsidRDefault="00914CA0" w:rsidP="003E0DD3">
      <w:pPr>
        <w:jc w:val="center"/>
        <w:rPr>
          <w:rFonts w:ascii="ＭＳ ゴシック" w:eastAsia="ＭＳ ゴシック" w:hAnsi="ＭＳ ゴシック"/>
        </w:rPr>
      </w:pPr>
    </w:p>
    <w:p w:rsidR="003E0DD3" w:rsidRDefault="00CB58FE" w:rsidP="00B6139A">
      <w:pPr>
        <w:rPr>
          <w:rFonts w:ascii="ＭＳ ゴシック" w:eastAsia="ＭＳ ゴシック" w:hAnsi="ＭＳ ゴシック"/>
        </w:rPr>
      </w:pPr>
      <w:r>
        <w:rPr>
          <w:rFonts w:ascii="ＭＳ ゴシック" w:eastAsia="ＭＳ ゴシック" w:hAnsi="ＭＳ ゴシック"/>
          <w:noProof/>
        </w:rPr>
        <w:lastRenderedPageBreak/>
        <w:drawing>
          <wp:inline distT="0" distB="0" distL="0" distR="0" wp14:anchorId="4BDC139F">
            <wp:extent cx="5401310" cy="1469390"/>
            <wp:effectExtent l="0" t="0" r="889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1469390"/>
                    </a:xfrm>
                    <a:prstGeom prst="rect">
                      <a:avLst/>
                    </a:prstGeom>
                    <a:noFill/>
                    <a:ln>
                      <a:noFill/>
                    </a:ln>
                  </pic:spPr>
                </pic:pic>
              </a:graphicData>
            </a:graphic>
          </wp:inline>
        </w:drawing>
      </w:r>
    </w:p>
    <w:p w:rsidR="003E0DD3" w:rsidRDefault="003E0DD3" w:rsidP="00B6139A">
      <w:pPr>
        <w:rPr>
          <w:rFonts w:ascii="ＭＳ ゴシック" w:eastAsia="ＭＳ ゴシック" w:hAnsi="ＭＳ ゴシック"/>
        </w:rPr>
      </w:pPr>
    </w:p>
    <w:p w:rsidR="00720B7B" w:rsidRPr="00BF5BC2" w:rsidRDefault="001E1F72" w:rsidP="00720B7B">
      <w:pPr>
        <w:ind w:left="1476" w:hangingChars="700" w:hanging="1476"/>
        <w:rPr>
          <w:rFonts w:ascii="ＭＳ ゴシック" w:eastAsia="ＭＳ ゴシック" w:hAnsi="ＭＳ ゴシック"/>
          <w:b/>
        </w:rPr>
      </w:pPr>
      <w:r w:rsidRPr="00BF5BC2">
        <w:rPr>
          <w:rFonts w:ascii="ＭＳ ゴシック" w:eastAsia="ＭＳ ゴシック" w:hAnsi="ＭＳ ゴシック" w:hint="eastAsia"/>
          <w:b/>
        </w:rPr>
        <w:t xml:space="preserve">1-4　</w:t>
      </w:r>
      <w:r w:rsidR="00465E95" w:rsidRPr="00BF5BC2">
        <w:rPr>
          <w:rFonts w:ascii="ＭＳ ゴシック" w:eastAsia="ＭＳ ゴシック" w:hAnsi="ＭＳ ゴシック" w:hint="eastAsia"/>
          <w:b/>
        </w:rPr>
        <w:t>取組みに</w:t>
      </w:r>
      <w:r w:rsidR="00BB19E5" w:rsidRPr="00BF5BC2">
        <w:rPr>
          <w:rFonts w:ascii="ＭＳ ゴシック" w:eastAsia="ＭＳ ゴシック" w:hAnsi="ＭＳ ゴシック" w:hint="eastAsia"/>
          <w:b/>
        </w:rPr>
        <w:t>係る</w:t>
      </w:r>
      <w:r w:rsidR="00465E95" w:rsidRPr="00BF5BC2">
        <w:rPr>
          <w:rFonts w:ascii="ＭＳ ゴシック" w:eastAsia="ＭＳ ゴシック" w:hAnsi="ＭＳ ゴシック" w:hint="eastAsia"/>
          <w:b/>
        </w:rPr>
        <w:t>学校への評価</w:t>
      </w:r>
    </w:p>
    <w:p w:rsidR="00720B7B" w:rsidRPr="00BF5BC2" w:rsidRDefault="00A54DAB" w:rsidP="00A54DAB">
      <w:pPr>
        <w:ind w:firstLineChars="100" w:firstLine="210"/>
        <w:rPr>
          <w:rFonts w:ascii="ＭＳ ゴシック" w:eastAsia="ＭＳ ゴシック" w:hAnsi="ＭＳ ゴシック"/>
        </w:rPr>
      </w:pPr>
      <w:r w:rsidRPr="00BF5BC2">
        <w:rPr>
          <w:rFonts w:ascii="ＭＳ ゴシック" w:eastAsia="ＭＳ ゴシック" w:hAnsi="ＭＳ ゴシック" w:hint="eastAsia"/>
        </w:rPr>
        <w:t>1-1</w:t>
      </w:r>
      <w:r w:rsidR="00720B7B" w:rsidRPr="00BF5BC2">
        <w:rPr>
          <w:rFonts w:ascii="ＭＳ ゴシック" w:eastAsia="ＭＳ ゴシック" w:hAnsi="ＭＳ ゴシック" w:hint="eastAsia"/>
        </w:rPr>
        <w:t>の【認知層】に対し</w:t>
      </w:r>
      <w:r w:rsidR="00720B7B" w:rsidRPr="00BF5BC2">
        <w:rPr>
          <w:rFonts w:ascii="ＭＳ ゴシック" w:eastAsia="ＭＳ ゴシック" w:hAnsi="ＭＳ ゴシック"/>
        </w:rPr>
        <w:t>、</w:t>
      </w:r>
      <w:r w:rsidR="00465E95" w:rsidRPr="00BF5BC2">
        <w:rPr>
          <w:rFonts w:ascii="ＭＳ ゴシック" w:eastAsia="ＭＳ ゴシック" w:hAnsi="ＭＳ ゴシック" w:hint="eastAsia"/>
        </w:rPr>
        <w:t>地域の学校が府民運動に取り組んでいると思うか</w:t>
      </w:r>
      <w:r w:rsidR="00720B7B" w:rsidRPr="00BF5BC2">
        <w:rPr>
          <w:rFonts w:ascii="ＭＳ ゴシック" w:eastAsia="ＭＳ ゴシック" w:hAnsi="ＭＳ ゴシック" w:hint="eastAsia"/>
        </w:rPr>
        <w:t>調査した。</w:t>
      </w:r>
    </w:p>
    <w:p w:rsidR="00A54DAB" w:rsidRPr="00BF5BC2" w:rsidRDefault="00A54DAB" w:rsidP="00A54DAB">
      <w:pPr>
        <w:rPr>
          <w:rFonts w:ascii="ＭＳ ゴシック" w:eastAsia="ＭＳ ゴシック" w:hAnsi="ＭＳ ゴシック"/>
        </w:rPr>
      </w:pPr>
    </w:p>
    <w:p w:rsidR="00465E95" w:rsidRDefault="00A54DAB" w:rsidP="00A54DAB">
      <w:pPr>
        <w:ind w:left="210" w:hangingChars="100" w:hanging="210"/>
        <w:rPr>
          <w:rFonts w:ascii="ＭＳ ゴシック" w:eastAsia="ＭＳ ゴシック" w:hAnsi="ＭＳ ゴシック"/>
        </w:rPr>
      </w:pPr>
      <w:r w:rsidRPr="00BF5BC2">
        <w:rPr>
          <w:rFonts w:ascii="ＭＳ ゴシック" w:eastAsia="ＭＳ ゴシック" w:hAnsi="ＭＳ ゴシック" w:hint="eastAsia"/>
        </w:rPr>
        <w:t xml:space="preserve">◆　</w:t>
      </w:r>
      <w:r w:rsidR="00465E95" w:rsidRPr="00BF5BC2">
        <w:rPr>
          <w:rFonts w:ascii="ＭＳ ゴシック" w:eastAsia="ＭＳ ゴシック" w:hAnsi="ＭＳ ゴシック" w:hint="eastAsia"/>
        </w:rPr>
        <w:t>「思う」・「どちらかと言えば思う」と回答した割合</w:t>
      </w:r>
      <w:r w:rsidR="00BB19E5" w:rsidRPr="00BF5BC2">
        <w:rPr>
          <w:rFonts w:ascii="ＭＳ ゴシック" w:eastAsia="ＭＳ ゴシック" w:hAnsi="ＭＳ ゴシック" w:hint="eastAsia"/>
        </w:rPr>
        <w:t>が</w:t>
      </w:r>
      <w:r w:rsidR="00465E95" w:rsidRPr="00BF5BC2">
        <w:rPr>
          <w:rFonts w:ascii="ＭＳ ゴシック" w:eastAsia="ＭＳ ゴシック" w:hAnsi="ＭＳ ゴシック" w:hint="eastAsia"/>
        </w:rPr>
        <w:t>65.4</w:t>
      </w:r>
      <w:r w:rsidR="00BB19E5" w:rsidRPr="00BF5BC2">
        <w:rPr>
          <w:rFonts w:ascii="ＭＳ ゴシック" w:eastAsia="ＭＳ ゴシック" w:hAnsi="ＭＳ ゴシック" w:hint="eastAsia"/>
        </w:rPr>
        <w:t>％、「どちらかと言えば思わない」・「思わない」と回答した割合が</w:t>
      </w:r>
      <w:r w:rsidR="00465E95" w:rsidRPr="00BF5BC2">
        <w:rPr>
          <w:rFonts w:ascii="ＭＳ ゴシック" w:eastAsia="ＭＳ ゴシック" w:hAnsi="ＭＳ ゴシック" w:hint="eastAsia"/>
        </w:rPr>
        <w:t>34.5</w:t>
      </w:r>
      <w:r w:rsidR="00465E95" w:rsidRPr="00A54DAB">
        <w:rPr>
          <w:rFonts w:ascii="ＭＳ ゴシック" w:eastAsia="ＭＳ ゴシック" w:hAnsi="ＭＳ ゴシック" w:hint="eastAsia"/>
        </w:rPr>
        <w:t>％であった。（図表</w:t>
      </w:r>
      <w:r w:rsidR="00465E95" w:rsidRPr="00A54DAB">
        <w:rPr>
          <w:rFonts w:ascii="ＭＳ ゴシック" w:eastAsia="ＭＳ ゴシック" w:hAnsi="ＭＳ ゴシック"/>
        </w:rPr>
        <w:t>1-4）</w:t>
      </w:r>
    </w:p>
    <w:p w:rsidR="00882F7B" w:rsidRPr="00A54DAB" w:rsidRDefault="00882F7B" w:rsidP="00A54DAB">
      <w:pPr>
        <w:ind w:left="210" w:hangingChars="100" w:hanging="210"/>
        <w:rPr>
          <w:rFonts w:ascii="ＭＳ ゴシック" w:eastAsia="ＭＳ ゴシック" w:hAnsi="ＭＳ ゴシック"/>
        </w:rPr>
      </w:pPr>
    </w:p>
    <w:p w:rsidR="00D13ECE" w:rsidRPr="00FC3339" w:rsidRDefault="00D13ECE" w:rsidP="00B6139A">
      <w:pPr>
        <w:rPr>
          <w:rFonts w:ascii="ＭＳ ゴシック" w:eastAsia="ＭＳ ゴシック" w:hAnsi="ＭＳ ゴシック"/>
          <w:b/>
        </w:rPr>
      </w:pPr>
      <w:r w:rsidRPr="00FC3339">
        <w:rPr>
          <w:rFonts w:ascii="ＭＳ ゴシック" w:eastAsia="ＭＳ ゴシック" w:hAnsi="ＭＳ ゴシック" w:hint="eastAsia"/>
          <w:b/>
        </w:rPr>
        <w:t>【図表</w:t>
      </w:r>
      <w:r w:rsidR="00465E95" w:rsidRPr="00FC3339">
        <w:rPr>
          <w:rFonts w:ascii="ＭＳ ゴシック" w:eastAsia="ＭＳ ゴシック" w:hAnsi="ＭＳ ゴシック"/>
          <w:b/>
        </w:rPr>
        <w:t>1</w:t>
      </w:r>
      <w:r w:rsidRPr="00FC3339">
        <w:rPr>
          <w:rFonts w:ascii="ＭＳ ゴシック" w:eastAsia="ＭＳ ゴシック" w:hAnsi="ＭＳ ゴシック"/>
          <w:b/>
        </w:rPr>
        <w:t>-4】</w:t>
      </w:r>
    </w:p>
    <w:p w:rsidR="00D13ECE" w:rsidRDefault="00D13ECE" w:rsidP="009453E4">
      <w:pPr>
        <w:jc w:val="center"/>
        <w:rPr>
          <w:rFonts w:ascii="ＭＳ ゴシック" w:eastAsia="ＭＳ ゴシック" w:hAnsi="ＭＳ ゴシック"/>
        </w:rPr>
      </w:pPr>
      <w:r w:rsidRPr="00D13ECE">
        <w:rPr>
          <w:rFonts w:hint="eastAsia"/>
          <w:noProof/>
        </w:rPr>
        <w:drawing>
          <wp:inline distT="0" distB="0" distL="0" distR="0">
            <wp:extent cx="4124325" cy="1228725"/>
            <wp:effectExtent l="0" t="0" r="0" b="952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4325" cy="1228725"/>
                    </a:xfrm>
                    <a:prstGeom prst="rect">
                      <a:avLst/>
                    </a:prstGeom>
                    <a:noFill/>
                    <a:ln>
                      <a:noFill/>
                    </a:ln>
                  </pic:spPr>
                </pic:pic>
              </a:graphicData>
            </a:graphic>
          </wp:inline>
        </w:drawing>
      </w:r>
    </w:p>
    <w:p w:rsidR="002F42CC" w:rsidRDefault="009453E4" w:rsidP="009453E4">
      <w:pPr>
        <w:jc w:val="center"/>
        <w:rPr>
          <w:rFonts w:ascii="ＭＳ ゴシック" w:eastAsia="ＭＳ ゴシック" w:hAnsi="ＭＳ ゴシック"/>
          <w:b/>
        </w:rPr>
      </w:pPr>
      <w:r w:rsidRPr="009453E4">
        <w:rPr>
          <w:rFonts w:ascii="ＭＳ ゴシック" w:eastAsia="ＭＳ ゴシック" w:hAnsi="ＭＳ ゴシック" w:hint="eastAsia"/>
          <w:b/>
        </w:rPr>
        <w:t xml:space="preserve"> </w:t>
      </w:r>
      <w:r w:rsidRPr="009453E4">
        <w:rPr>
          <w:rFonts w:hint="eastAsia"/>
          <w:noProof/>
        </w:rPr>
        <w:drawing>
          <wp:inline distT="0" distB="0" distL="0" distR="0">
            <wp:extent cx="3829050" cy="16865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6073" cy="1694058"/>
                    </a:xfrm>
                    <a:prstGeom prst="rect">
                      <a:avLst/>
                    </a:prstGeom>
                    <a:noFill/>
                    <a:ln>
                      <a:noFill/>
                    </a:ln>
                  </pic:spPr>
                </pic:pic>
              </a:graphicData>
            </a:graphic>
          </wp:inline>
        </w:drawing>
      </w:r>
    </w:p>
    <w:p w:rsidR="00E11FD4" w:rsidRDefault="00E11FD4" w:rsidP="009453E4">
      <w:pPr>
        <w:jc w:val="center"/>
        <w:rPr>
          <w:rFonts w:ascii="ＭＳ ゴシック" w:eastAsia="ＭＳ ゴシック" w:hAnsi="ＭＳ ゴシック"/>
          <w:b/>
        </w:rPr>
      </w:pPr>
    </w:p>
    <w:p w:rsidR="0099050E" w:rsidRPr="00BF5BC2" w:rsidRDefault="002F42CC" w:rsidP="00B6139A">
      <w:pPr>
        <w:rPr>
          <w:rFonts w:ascii="ＭＳ ゴシック" w:eastAsia="ＭＳ ゴシック" w:hAnsi="ＭＳ ゴシック"/>
          <w:b/>
          <w:u w:val="single"/>
        </w:rPr>
      </w:pPr>
      <w:r w:rsidRPr="00BF5BC2">
        <w:rPr>
          <w:rFonts w:ascii="ＭＳ ゴシック" w:eastAsia="ＭＳ ゴシック" w:hAnsi="ＭＳ ゴシック" w:hint="eastAsia"/>
          <w:b/>
          <w:u w:val="single"/>
        </w:rPr>
        <w:t>２</w:t>
      </w:r>
      <w:r w:rsidR="0099050E" w:rsidRPr="00BF5BC2">
        <w:rPr>
          <w:rFonts w:ascii="ＭＳ ゴシック" w:eastAsia="ＭＳ ゴシック" w:hAnsi="ＭＳ ゴシック" w:hint="eastAsia"/>
          <w:b/>
          <w:u w:val="single"/>
        </w:rPr>
        <w:t>．</w:t>
      </w:r>
      <w:r w:rsidR="003F4B33" w:rsidRPr="00BF5BC2">
        <w:rPr>
          <w:rFonts w:ascii="ＭＳ ゴシック" w:eastAsia="ＭＳ ゴシック" w:hAnsi="ＭＳ ゴシック" w:hint="eastAsia"/>
          <w:b/>
          <w:u w:val="single"/>
        </w:rPr>
        <w:t>「あいさつ」運動について</w:t>
      </w:r>
    </w:p>
    <w:p w:rsidR="00310835" w:rsidRPr="00BF5BC2" w:rsidRDefault="003E0DD3" w:rsidP="00A54DAB">
      <w:pPr>
        <w:ind w:firstLineChars="100" w:firstLine="210"/>
        <w:rPr>
          <w:rFonts w:ascii="ＭＳ ゴシック" w:eastAsia="ＭＳ ゴシック" w:hAnsi="ＭＳ ゴシック"/>
        </w:rPr>
      </w:pPr>
      <w:r w:rsidRPr="00BF5BC2">
        <w:rPr>
          <w:rFonts w:ascii="ＭＳ ゴシック" w:eastAsia="ＭＳ ゴシック" w:hAnsi="ＭＳ ゴシック" w:hint="eastAsia"/>
        </w:rPr>
        <w:t>府民運動のうちの「あいさつ運動」の評価や、あいさつに対する考え方について</w:t>
      </w:r>
      <w:r w:rsidR="00B36A40" w:rsidRPr="00BF5BC2">
        <w:rPr>
          <w:rFonts w:ascii="ＭＳ ゴシック" w:eastAsia="ＭＳ ゴシック" w:hAnsi="ＭＳ ゴシック" w:hint="eastAsia"/>
        </w:rPr>
        <w:t>調査した。</w:t>
      </w:r>
    </w:p>
    <w:p w:rsidR="00A54DAB" w:rsidRPr="00BF5BC2" w:rsidRDefault="00A54DAB" w:rsidP="00A54DAB">
      <w:pPr>
        <w:rPr>
          <w:rFonts w:ascii="ＭＳ ゴシック" w:eastAsia="ＭＳ ゴシック" w:hAnsi="ＭＳ ゴシック"/>
        </w:rPr>
      </w:pPr>
    </w:p>
    <w:p w:rsidR="00455B17" w:rsidRPr="00BF5BC2" w:rsidRDefault="00A54DAB" w:rsidP="00A54DAB">
      <w:pPr>
        <w:ind w:left="210" w:hangingChars="100" w:hanging="210"/>
        <w:rPr>
          <w:rFonts w:ascii="ＭＳ ゴシック" w:eastAsia="ＭＳ ゴシック" w:hAnsi="ＭＳ ゴシック"/>
        </w:rPr>
      </w:pPr>
      <w:r w:rsidRPr="00BF5BC2">
        <w:rPr>
          <w:rFonts w:ascii="ＭＳ ゴシック" w:eastAsia="ＭＳ ゴシック" w:hAnsi="ＭＳ ゴシック" w:hint="eastAsia"/>
        </w:rPr>
        <w:t xml:space="preserve">◆　</w:t>
      </w:r>
      <w:r w:rsidR="00EE6DDF" w:rsidRPr="00BF5BC2">
        <w:rPr>
          <w:rFonts w:ascii="ＭＳ ゴシック" w:eastAsia="ＭＳ ゴシック" w:hAnsi="ＭＳ ゴシック" w:hint="eastAsia"/>
        </w:rPr>
        <w:t>あいさつ運動について、</w:t>
      </w:r>
      <w:r w:rsidR="003613EC">
        <w:rPr>
          <w:rFonts w:ascii="ＭＳ ゴシック" w:eastAsia="ＭＳ ゴシック" w:hAnsi="ＭＳ ゴシック" w:hint="eastAsia"/>
        </w:rPr>
        <w:t>「見たことがある、ない」に関わらず、</w:t>
      </w:r>
      <w:r w:rsidR="00EE6DDF" w:rsidRPr="00BF5BC2">
        <w:rPr>
          <w:rFonts w:ascii="ＭＳ ゴシック" w:eastAsia="ＭＳ ゴシック" w:hAnsi="ＭＳ ゴシック"/>
        </w:rPr>
        <w:t>「</w:t>
      </w:r>
      <w:r w:rsidR="00EE6DDF" w:rsidRPr="00BF5BC2">
        <w:rPr>
          <w:rFonts w:ascii="ＭＳ ゴシック" w:eastAsia="ＭＳ ゴシック" w:hAnsi="ＭＳ ゴシック" w:hint="eastAsia"/>
        </w:rPr>
        <w:t>意味のある取組みだと</w:t>
      </w:r>
      <w:r w:rsidR="00EE6DDF" w:rsidRPr="00BF5BC2">
        <w:rPr>
          <w:rFonts w:ascii="ＭＳ ゴシック" w:eastAsia="ＭＳ ゴシック" w:hAnsi="ＭＳ ゴシック"/>
        </w:rPr>
        <w:t>思う」と回答した割合は</w:t>
      </w:r>
      <w:r w:rsidR="00EE6DDF" w:rsidRPr="00BF5BC2">
        <w:rPr>
          <w:rFonts w:ascii="ＭＳ ゴシック" w:eastAsia="ＭＳ ゴシック" w:hAnsi="ＭＳ ゴシック" w:hint="eastAsia"/>
        </w:rPr>
        <w:t>67</w:t>
      </w:r>
      <w:r w:rsidR="00EE6DDF" w:rsidRPr="00BF5BC2">
        <w:rPr>
          <w:rFonts w:ascii="ＭＳ ゴシック" w:eastAsia="ＭＳ ゴシック" w:hAnsi="ＭＳ ゴシック"/>
        </w:rPr>
        <w:t>.7％、「</w:t>
      </w:r>
      <w:r w:rsidR="00EE6DDF" w:rsidRPr="00BF5BC2">
        <w:rPr>
          <w:rFonts w:ascii="ＭＳ ゴシック" w:eastAsia="ＭＳ ゴシック" w:hAnsi="ＭＳ ゴシック" w:hint="eastAsia"/>
        </w:rPr>
        <w:t>あまり意味はないと思う</w:t>
      </w:r>
      <w:r w:rsidR="00EE6DDF" w:rsidRPr="00BF5BC2">
        <w:rPr>
          <w:rFonts w:ascii="ＭＳ ゴシック" w:eastAsia="ＭＳ ゴシック" w:hAnsi="ＭＳ ゴシック"/>
        </w:rPr>
        <w:t>」と回答した割合は32.3％であった。（図表2-1）</w:t>
      </w:r>
    </w:p>
    <w:p w:rsidR="00511636" w:rsidRDefault="00A54DAB" w:rsidP="00A54DAB">
      <w:pPr>
        <w:ind w:left="210" w:hangingChars="100" w:hanging="210"/>
        <w:rPr>
          <w:rFonts w:ascii="ＭＳ ゴシック" w:eastAsia="ＭＳ ゴシック" w:hAnsi="ＭＳ ゴシック"/>
        </w:rPr>
      </w:pPr>
      <w:r w:rsidRPr="00BF5BC2">
        <w:rPr>
          <w:rFonts w:ascii="ＭＳ ゴシック" w:eastAsia="ＭＳ ゴシック" w:hAnsi="ＭＳ ゴシック" w:hint="eastAsia"/>
        </w:rPr>
        <w:t xml:space="preserve">◆　</w:t>
      </w:r>
      <w:r w:rsidR="00EE6DDF" w:rsidRPr="00BF5BC2">
        <w:rPr>
          <w:rFonts w:ascii="ＭＳ ゴシック" w:eastAsia="ＭＳ ゴシック" w:hAnsi="ＭＳ ゴシック" w:hint="eastAsia"/>
        </w:rPr>
        <w:t>あいさつについて</w:t>
      </w:r>
      <w:r w:rsidR="006D211E" w:rsidRPr="00BF5BC2">
        <w:rPr>
          <w:rFonts w:ascii="ＭＳ ゴシック" w:eastAsia="ＭＳ ゴシック" w:hAnsi="ＭＳ ゴシック" w:hint="eastAsia"/>
        </w:rPr>
        <w:t>、「</w:t>
      </w:r>
      <w:r w:rsidR="00EE6DDF" w:rsidRPr="00BF5BC2">
        <w:rPr>
          <w:rFonts w:ascii="ＭＳ ゴシック" w:eastAsia="ＭＳ ゴシック" w:hAnsi="ＭＳ ゴシック" w:hint="eastAsia"/>
        </w:rPr>
        <w:t>仕事上の礼儀として、あいさつは重要だ（75.4％）</w:t>
      </w:r>
      <w:r w:rsidR="006D211E" w:rsidRPr="00BF5BC2">
        <w:rPr>
          <w:rFonts w:ascii="ＭＳ ゴシック" w:eastAsia="ＭＳ ゴシック" w:hAnsi="ＭＳ ゴシック" w:hint="eastAsia"/>
        </w:rPr>
        <w:t>」</w:t>
      </w:r>
      <w:r w:rsidRPr="00BF5BC2">
        <w:rPr>
          <w:rFonts w:ascii="ＭＳ ゴシック" w:eastAsia="ＭＳ ゴシック" w:hAnsi="ＭＳ ゴシック" w:hint="eastAsia"/>
        </w:rPr>
        <w:t>と回答した割合が最も高く</w:t>
      </w:r>
      <w:r w:rsidR="00EE6DDF" w:rsidRPr="00BF5BC2">
        <w:rPr>
          <w:rFonts w:ascii="ＭＳ ゴシック" w:eastAsia="ＭＳ ゴシック" w:hAnsi="ＭＳ ゴシック" w:hint="eastAsia"/>
        </w:rPr>
        <w:t>、</w:t>
      </w:r>
      <w:r w:rsidRPr="00BF5BC2">
        <w:rPr>
          <w:rFonts w:ascii="ＭＳ ゴシック" w:eastAsia="ＭＳ ゴシック" w:hAnsi="ＭＳ ゴシック" w:hint="eastAsia"/>
        </w:rPr>
        <w:t>次いで</w:t>
      </w:r>
      <w:r w:rsidR="00EE6DDF" w:rsidRPr="00BF5BC2">
        <w:rPr>
          <w:rFonts w:ascii="ＭＳ ゴシック" w:eastAsia="ＭＳ ゴシック" w:hAnsi="ＭＳ ゴシック" w:hint="eastAsia"/>
        </w:rPr>
        <w:t>「自分からあいさつをすることは重要だ（74.3％）」</w:t>
      </w:r>
      <w:r w:rsidRPr="00BF5BC2">
        <w:rPr>
          <w:rFonts w:ascii="ＭＳ ゴシック" w:eastAsia="ＭＳ ゴシック" w:hAnsi="ＭＳ ゴシック" w:hint="eastAsia"/>
        </w:rPr>
        <w:t>となった</w:t>
      </w:r>
      <w:r w:rsidR="0099050E" w:rsidRPr="00BF5BC2">
        <w:rPr>
          <w:rFonts w:ascii="ＭＳ ゴシック" w:eastAsia="ＭＳ ゴシック" w:hAnsi="ＭＳ ゴシック" w:hint="eastAsia"/>
        </w:rPr>
        <w:t>。</w:t>
      </w:r>
      <w:r w:rsidR="00AC7D77" w:rsidRPr="00BF5BC2">
        <w:rPr>
          <w:rFonts w:ascii="ＭＳ ゴシック" w:eastAsia="ＭＳ ゴシック" w:hAnsi="ＭＳ ゴシック" w:hint="eastAsia"/>
        </w:rPr>
        <w:t>（図表2-2）</w:t>
      </w:r>
    </w:p>
    <w:p w:rsidR="003E0DD3" w:rsidRPr="00FC3339" w:rsidRDefault="00455B17" w:rsidP="00981238">
      <w:pPr>
        <w:widowControl/>
        <w:jc w:val="left"/>
        <w:rPr>
          <w:rFonts w:ascii="ＭＳ ゴシック" w:eastAsia="ＭＳ ゴシック" w:hAnsi="ＭＳ ゴシック"/>
          <w:b/>
        </w:rPr>
      </w:pPr>
      <w:r w:rsidRPr="00FC3339">
        <w:rPr>
          <w:rFonts w:ascii="ＭＳ ゴシック" w:eastAsia="ＭＳ ゴシック" w:hAnsi="ＭＳ ゴシック" w:hint="eastAsia"/>
          <w:b/>
        </w:rPr>
        <w:lastRenderedPageBreak/>
        <w:t>【図表</w:t>
      </w:r>
      <w:r w:rsidR="00B2344D" w:rsidRPr="00FC3339">
        <w:rPr>
          <w:rFonts w:ascii="ＭＳ ゴシック" w:eastAsia="ＭＳ ゴシック" w:hAnsi="ＭＳ ゴシック" w:hint="eastAsia"/>
          <w:b/>
        </w:rPr>
        <w:t>2</w:t>
      </w:r>
      <w:r w:rsidR="00AC7D77" w:rsidRPr="00FC3339">
        <w:rPr>
          <w:rFonts w:ascii="ＭＳ ゴシック" w:eastAsia="ＭＳ ゴシック" w:hAnsi="ＭＳ ゴシック" w:hint="eastAsia"/>
          <w:b/>
        </w:rPr>
        <w:t>-1</w:t>
      </w:r>
      <w:r w:rsidRPr="00FC3339">
        <w:rPr>
          <w:rFonts w:ascii="ＭＳ ゴシック" w:eastAsia="ＭＳ ゴシック" w:hAnsi="ＭＳ ゴシック" w:hint="eastAsia"/>
          <w:b/>
        </w:rPr>
        <w:t>】</w:t>
      </w:r>
    </w:p>
    <w:p w:rsidR="003E0DD3" w:rsidRDefault="00EE6DDF" w:rsidP="003E0DD3">
      <w:pPr>
        <w:jc w:val="center"/>
        <w:rPr>
          <w:rFonts w:ascii="ＭＳ ゴシック" w:eastAsia="ＭＳ ゴシック" w:hAnsi="ＭＳ ゴシック"/>
        </w:rPr>
      </w:pPr>
      <w:r w:rsidRPr="00EE6DDF">
        <w:rPr>
          <w:noProof/>
        </w:rPr>
        <w:drawing>
          <wp:inline distT="0" distB="0" distL="0" distR="0">
            <wp:extent cx="4229100" cy="1314450"/>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1314450"/>
                    </a:xfrm>
                    <a:prstGeom prst="rect">
                      <a:avLst/>
                    </a:prstGeom>
                    <a:noFill/>
                    <a:ln>
                      <a:noFill/>
                    </a:ln>
                  </pic:spPr>
                </pic:pic>
              </a:graphicData>
            </a:graphic>
          </wp:inline>
        </w:drawing>
      </w:r>
    </w:p>
    <w:p w:rsidR="00764DDC" w:rsidRDefault="00207F19" w:rsidP="00207F19">
      <w:pPr>
        <w:jc w:val="center"/>
        <w:rPr>
          <w:rFonts w:ascii="ＭＳ ゴシック" w:eastAsia="ＭＳ ゴシック" w:hAnsi="ＭＳ ゴシック"/>
        </w:rPr>
      </w:pPr>
      <w:r w:rsidRPr="00207F19">
        <w:rPr>
          <w:noProof/>
        </w:rPr>
        <w:drawing>
          <wp:inline distT="0" distB="0" distL="0" distR="0">
            <wp:extent cx="3837305" cy="18669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t="-1" b="5708"/>
                    <a:stretch/>
                  </pic:blipFill>
                  <pic:spPr bwMode="auto">
                    <a:xfrm>
                      <a:off x="0" y="0"/>
                      <a:ext cx="3837305" cy="1866900"/>
                    </a:xfrm>
                    <a:prstGeom prst="rect">
                      <a:avLst/>
                    </a:prstGeom>
                    <a:noFill/>
                    <a:ln>
                      <a:noFill/>
                    </a:ln>
                    <a:extLst>
                      <a:ext uri="{53640926-AAD7-44D8-BBD7-CCE9431645EC}">
                        <a14:shadowObscured xmlns:a14="http://schemas.microsoft.com/office/drawing/2010/main"/>
                      </a:ext>
                    </a:extLst>
                  </pic:spPr>
                </pic:pic>
              </a:graphicData>
            </a:graphic>
          </wp:inline>
        </w:drawing>
      </w:r>
    </w:p>
    <w:p w:rsidR="00CB58FE" w:rsidRDefault="00CB58FE" w:rsidP="00207F19">
      <w:pPr>
        <w:jc w:val="center"/>
        <w:rPr>
          <w:rFonts w:ascii="ＭＳ ゴシック" w:eastAsia="ＭＳ ゴシック" w:hAnsi="ＭＳ ゴシック"/>
        </w:rPr>
      </w:pPr>
    </w:p>
    <w:p w:rsidR="00AC7D77" w:rsidRPr="00FC3339" w:rsidRDefault="00AC7D77" w:rsidP="00B6139A">
      <w:pPr>
        <w:rPr>
          <w:rFonts w:ascii="ＭＳ ゴシック" w:eastAsia="ＭＳ ゴシック" w:hAnsi="ＭＳ ゴシック"/>
          <w:b/>
        </w:rPr>
      </w:pPr>
      <w:r w:rsidRPr="00FC3339">
        <w:rPr>
          <w:rFonts w:ascii="ＭＳ ゴシック" w:eastAsia="ＭＳ ゴシック" w:hAnsi="ＭＳ ゴシック" w:hint="eastAsia"/>
          <w:b/>
        </w:rPr>
        <w:t>【図表2-2】</w:t>
      </w:r>
    </w:p>
    <w:p w:rsidR="00CB58FE" w:rsidRDefault="00CB58FE" w:rsidP="00B6139A">
      <w:pPr>
        <w:rPr>
          <w:rFonts w:ascii="ＭＳ ゴシック" w:eastAsia="ＭＳ ゴシック" w:hAnsi="ＭＳ ゴシック"/>
        </w:rPr>
      </w:pPr>
      <w:r w:rsidRPr="00CB58FE">
        <w:rPr>
          <w:rFonts w:hint="eastAsia"/>
          <w:noProof/>
        </w:rPr>
        <w:drawing>
          <wp:inline distT="0" distB="0" distL="0" distR="0">
            <wp:extent cx="5399273" cy="340042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3561" cy="3403126"/>
                    </a:xfrm>
                    <a:prstGeom prst="rect">
                      <a:avLst/>
                    </a:prstGeom>
                    <a:noFill/>
                    <a:ln>
                      <a:noFill/>
                    </a:ln>
                  </pic:spPr>
                </pic:pic>
              </a:graphicData>
            </a:graphic>
          </wp:inline>
        </w:drawing>
      </w:r>
    </w:p>
    <w:p w:rsidR="00710DED" w:rsidRDefault="00710DED" w:rsidP="00710DED">
      <w:pPr>
        <w:jc w:val="center"/>
        <w:rPr>
          <w:rFonts w:ascii="ＭＳ ゴシック" w:eastAsia="ＭＳ ゴシック" w:hAnsi="ＭＳ ゴシック"/>
        </w:rPr>
      </w:pPr>
    </w:p>
    <w:p w:rsidR="00A268D0" w:rsidRPr="00BF5BC2" w:rsidRDefault="002F42CC" w:rsidP="00B6139A">
      <w:pPr>
        <w:rPr>
          <w:rFonts w:ascii="ＭＳ ゴシック" w:eastAsia="ＭＳ ゴシック" w:hAnsi="ＭＳ ゴシック"/>
          <w:b/>
          <w:u w:val="single"/>
        </w:rPr>
      </w:pPr>
      <w:r w:rsidRPr="00BF5BC2">
        <w:rPr>
          <w:rFonts w:ascii="ＭＳ ゴシック" w:eastAsia="ＭＳ ゴシック" w:hAnsi="ＭＳ ゴシック" w:hint="eastAsia"/>
          <w:b/>
          <w:u w:val="single"/>
        </w:rPr>
        <w:t>３</w:t>
      </w:r>
      <w:r w:rsidR="00947C36" w:rsidRPr="00BF5BC2">
        <w:rPr>
          <w:rFonts w:ascii="ＭＳ ゴシック" w:eastAsia="ＭＳ ゴシック" w:hAnsi="ＭＳ ゴシック" w:hint="eastAsia"/>
          <w:b/>
          <w:u w:val="single"/>
        </w:rPr>
        <w:t>．</w:t>
      </w:r>
      <w:r w:rsidR="00A54DAB" w:rsidRPr="00BF5BC2">
        <w:rPr>
          <w:rFonts w:ascii="ＭＳ ゴシック" w:eastAsia="ＭＳ ゴシック" w:hAnsi="ＭＳ ゴシック" w:hint="eastAsia"/>
          <w:b/>
          <w:u w:val="single"/>
        </w:rPr>
        <w:t>子どもに</w:t>
      </w:r>
      <w:r w:rsidR="00EE6DDF" w:rsidRPr="00BF5BC2">
        <w:rPr>
          <w:rFonts w:ascii="ＭＳ ゴシック" w:eastAsia="ＭＳ ゴシック" w:hAnsi="ＭＳ ゴシック" w:hint="eastAsia"/>
          <w:b/>
          <w:u w:val="single"/>
        </w:rPr>
        <w:t>大切</w:t>
      </w:r>
      <w:r w:rsidR="00A54DAB" w:rsidRPr="00BF5BC2">
        <w:rPr>
          <w:rFonts w:ascii="ＭＳ ゴシック" w:eastAsia="ＭＳ ゴシック" w:hAnsi="ＭＳ ゴシック" w:hint="eastAsia"/>
          <w:b/>
          <w:u w:val="single"/>
        </w:rPr>
        <w:t>にしてほしい</w:t>
      </w:r>
      <w:r w:rsidR="00EE6DDF" w:rsidRPr="00BF5BC2">
        <w:rPr>
          <w:rFonts w:ascii="ＭＳ ゴシック" w:eastAsia="ＭＳ ゴシック" w:hAnsi="ＭＳ ゴシック" w:hint="eastAsia"/>
          <w:b/>
          <w:u w:val="single"/>
        </w:rPr>
        <w:t>こころ</w:t>
      </w:r>
      <w:r w:rsidR="00A54DAB" w:rsidRPr="00BF5BC2">
        <w:rPr>
          <w:rFonts w:ascii="ＭＳ ゴシック" w:eastAsia="ＭＳ ゴシック" w:hAnsi="ＭＳ ゴシック" w:hint="eastAsia"/>
          <w:b/>
          <w:u w:val="single"/>
        </w:rPr>
        <w:t>について</w:t>
      </w:r>
    </w:p>
    <w:p w:rsidR="00947C36" w:rsidRDefault="001955BA" w:rsidP="00B6139A">
      <w:pPr>
        <w:rPr>
          <w:rFonts w:ascii="ＭＳ ゴシック" w:eastAsia="ＭＳ ゴシック" w:hAnsi="ＭＳ ゴシック"/>
        </w:rPr>
      </w:pPr>
      <w:r w:rsidRPr="00BF5BC2">
        <w:rPr>
          <w:rFonts w:ascii="ＭＳ ゴシック" w:eastAsia="ＭＳ ゴシック" w:hAnsi="ＭＳ ゴシック" w:hint="eastAsia"/>
        </w:rPr>
        <w:t xml:space="preserve">　</w:t>
      </w:r>
      <w:r w:rsidR="005E004D" w:rsidRPr="00BF5BC2">
        <w:rPr>
          <w:rFonts w:ascii="ＭＳ ゴシック" w:eastAsia="ＭＳ ゴシック" w:hAnsi="ＭＳ ゴシック" w:hint="eastAsia"/>
        </w:rPr>
        <w:t>府民運動で育みたいと考えている、大人も子どもも忘れてはならない「大切なこころ」</w:t>
      </w:r>
      <w:r w:rsidR="00A54DAB" w:rsidRPr="00BF5BC2">
        <w:rPr>
          <w:rFonts w:ascii="ＭＳ ゴシック" w:eastAsia="ＭＳ ゴシック" w:hAnsi="ＭＳ ゴシック" w:hint="eastAsia"/>
        </w:rPr>
        <w:t>及び関連する</w:t>
      </w:r>
      <w:r w:rsidR="005E004D" w:rsidRPr="00BF5BC2">
        <w:rPr>
          <w:rFonts w:ascii="ＭＳ ゴシック" w:eastAsia="ＭＳ ゴシック" w:hAnsi="ＭＳ ゴシック" w:hint="eastAsia"/>
        </w:rPr>
        <w:t>活動に</w:t>
      </w:r>
      <w:r w:rsidR="005E004D">
        <w:rPr>
          <w:rFonts w:ascii="ＭＳ ゴシック" w:eastAsia="ＭＳ ゴシック" w:hAnsi="ＭＳ ゴシック" w:hint="eastAsia"/>
        </w:rPr>
        <w:t>ついて調査</w:t>
      </w:r>
      <w:r w:rsidR="001143C7">
        <w:rPr>
          <w:rFonts w:ascii="ＭＳ ゴシック" w:eastAsia="ＭＳ ゴシック" w:hAnsi="ＭＳ ゴシック" w:hint="eastAsia"/>
        </w:rPr>
        <w:t>・分析</w:t>
      </w:r>
      <w:r w:rsidR="005E004D">
        <w:rPr>
          <w:rFonts w:ascii="ＭＳ ゴシック" w:eastAsia="ＭＳ ゴシック" w:hAnsi="ＭＳ ゴシック" w:hint="eastAsia"/>
        </w:rPr>
        <w:t>した</w:t>
      </w:r>
      <w:r>
        <w:rPr>
          <w:rFonts w:ascii="ＭＳ ゴシック" w:eastAsia="ＭＳ ゴシック" w:hAnsi="ＭＳ ゴシック" w:hint="eastAsia"/>
        </w:rPr>
        <w:t>。</w:t>
      </w:r>
    </w:p>
    <w:p w:rsidR="00101961" w:rsidRPr="00101961" w:rsidRDefault="00101961" w:rsidP="00101961">
      <w:pPr>
        <w:rPr>
          <w:rFonts w:ascii="ＭＳ ゴシック" w:eastAsia="ＭＳ ゴシック" w:hAnsi="ＭＳ ゴシック"/>
        </w:rPr>
      </w:pPr>
      <w:r w:rsidRPr="00101961">
        <w:rPr>
          <w:rFonts w:ascii="ＭＳ ゴシック" w:eastAsia="ＭＳ ゴシック" w:hAnsi="ＭＳ ゴシック" w:hint="eastAsia"/>
        </w:rPr>
        <w:t>【大切なこころ（例）】「生命（いのち）を大切にする」、「思いやる」、</w:t>
      </w:r>
    </w:p>
    <w:p w:rsidR="00131598" w:rsidRDefault="00101961" w:rsidP="00101961">
      <w:pPr>
        <w:ind w:firstLineChars="1000" w:firstLine="2100"/>
        <w:rPr>
          <w:rFonts w:ascii="ＭＳ ゴシック" w:eastAsia="ＭＳ ゴシック" w:hAnsi="ＭＳ ゴシック"/>
        </w:rPr>
      </w:pPr>
      <w:r w:rsidRPr="00101961">
        <w:rPr>
          <w:rFonts w:ascii="ＭＳ ゴシック" w:eastAsia="ＭＳ ゴシック" w:hAnsi="ＭＳ ゴシック" w:hint="eastAsia"/>
        </w:rPr>
        <w:t>「感謝する」、「努力する」、「ルールやマナーを守る」</w:t>
      </w:r>
    </w:p>
    <w:p w:rsidR="00521B7F" w:rsidRPr="00BF5BC2" w:rsidRDefault="001E1F72" w:rsidP="00B6139A">
      <w:pPr>
        <w:rPr>
          <w:rFonts w:ascii="ＭＳ ゴシック" w:eastAsia="ＭＳ ゴシック" w:hAnsi="ＭＳ ゴシック"/>
          <w:b/>
        </w:rPr>
      </w:pPr>
      <w:r w:rsidRPr="00BF5BC2">
        <w:rPr>
          <w:rFonts w:ascii="ＭＳ ゴシック" w:eastAsia="ＭＳ ゴシック" w:hAnsi="ＭＳ ゴシック" w:hint="eastAsia"/>
          <w:b/>
        </w:rPr>
        <w:lastRenderedPageBreak/>
        <w:t xml:space="preserve">3-1　</w:t>
      </w:r>
      <w:r w:rsidR="00EE6DDF" w:rsidRPr="00BF5BC2">
        <w:rPr>
          <w:rFonts w:ascii="ＭＳ ゴシック" w:eastAsia="ＭＳ ゴシック" w:hAnsi="ＭＳ ゴシック" w:hint="eastAsia"/>
          <w:b/>
        </w:rPr>
        <w:t>子どもに大切にしてほしいこころ</w:t>
      </w:r>
    </w:p>
    <w:p w:rsidR="00313D16" w:rsidRPr="00BF5BC2" w:rsidRDefault="00A54DAB" w:rsidP="001E1F72">
      <w:pPr>
        <w:ind w:firstLineChars="100" w:firstLine="210"/>
        <w:rPr>
          <w:rFonts w:ascii="ＭＳ ゴシック" w:eastAsia="ＭＳ ゴシック" w:hAnsi="ＭＳ ゴシック"/>
        </w:rPr>
      </w:pPr>
      <w:r w:rsidRPr="00BF5BC2">
        <w:rPr>
          <w:rFonts w:ascii="ＭＳ ゴシック" w:eastAsia="ＭＳ ゴシック" w:hAnsi="ＭＳ ゴシック" w:hint="eastAsia"/>
        </w:rPr>
        <w:t>「小学校低学年」・</w:t>
      </w:r>
      <w:r w:rsidR="005E004D" w:rsidRPr="00BF5BC2">
        <w:rPr>
          <w:rFonts w:ascii="ＭＳ ゴシック" w:eastAsia="ＭＳ ゴシック" w:hAnsi="ＭＳ ゴシック" w:hint="eastAsia"/>
        </w:rPr>
        <w:t>「小学校高学年</w:t>
      </w:r>
      <w:r w:rsidRPr="00BF5BC2">
        <w:rPr>
          <w:rFonts w:ascii="ＭＳ ゴシック" w:eastAsia="ＭＳ ゴシック" w:hAnsi="ＭＳ ゴシック" w:hint="eastAsia"/>
        </w:rPr>
        <w:t>・</w:t>
      </w:r>
      <w:r w:rsidR="00DC40D8" w:rsidRPr="00BF5BC2">
        <w:rPr>
          <w:rFonts w:ascii="ＭＳ ゴシック" w:eastAsia="ＭＳ ゴシック" w:hAnsi="ＭＳ ゴシック" w:hint="eastAsia"/>
        </w:rPr>
        <w:t>「中学生」</w:t>
      </w:r>
      <w:r w:rsidRPr="00BF5BC2">
        <w:rPr>
          <w:rFonts w:ascii="ＭＳ ゴシック" w:eastAsia="ＭＳ ゴシック" w:hAnsi="ＭＳ ゴシック" w:hint="eastAsia"/>
        </w:rPr>
        <w:t>・</w:t>
      </w:r>
      <w:r w:rsidR="00DC40D8" w:rsidRPr="00BF5BC2">
        <w:rPr>
          <w:rFonts w:ascii="ＭＳ ゴシック" w:eastAsia="ＭＳ ゴシック" w:hAnsi="ＭＳ ゴシック" w:hint="eastAsia"/>
        </w:rPr>
        <w:t>「高校生」の各成長</w:t>
      </w:r>
      <w:r w:rsidR="004E34E0" w:rsidRPr="00BF5BC2">
        <w:rPr>
          <w:rFonts w:ascii="ＭＳ ゴシック" w:eastAsia="ＭＳ ゴシック" w:hAnsi="ＭＳ ゴシック" w:hint="eastAsia"/>
        </w:rPr>
        <w:t>段階</w:t>
      </w:r>
      <w:r w:rsidR="005E004D" w:rsidRPr="00BF5BC2">
        <w:rPr>
          <w:rFonts w:ascii="ＭＳ ゴシック" w:eastAsia="ＭＳ ゴシック" w:hAnsi="ＭＳ ゴシック" w:hint="eastAsia"/>
        </w:rPr>
        <w:t>で大切にしてほしいこころは何か調査</w:t>
      </w:r>
      <w:r w:rsidR="00313D16" w:rsidRPr="00BF5BC2">
        <w:rPr>
          <w:rFonts w:ascii="ＭＳ ゴシック" w:eastAsia="ＭＳ ゴシック" w:hAnsi="ＭＳ ゴシック" w:hint="eastAsia"/>
        </w:rPr>
        <w:t>し</w:t>
      </w:r>
      <w:r w:rsidR="00DC40D8" w:rsidRPr="00BF5BC2">
        <w:rPr>
          <w:rFonts w:ascii="ＭＳ ゴシック" w:eastAsia="ＭＳ ゴシック" w:hAnsi="ＭＳ ゴシック" w:hint="eastAsia"/>
        </w:rPr>
        <w:t>、</w:t>
      </w:r>
      <w:r w:rsidR="001E1F72" w:rsidRPr="00BF5BC2">
        <w:rPr>
          <w:rFonts w:ascii="ＭＳ ゴシック" w:eastAsia="ＭＳ ゴシック" w:hAnsi="ＭＳ ゴシック" w:hint="eastAsia"/>
        </w:rPr>
        <w:t>子どもの成長段階によって違いがあるか分析した。また、</w:t>
      </w:r>
      <w:r w:rsidR="00DC40D8" w:rsidRPr="00BF5BC2">
        <w:rPr>
          <w:rFonts w:ascii="ＭＳ ゴシック" w:eastAsia="ＭＳ ゴシック" w:hAnsi="ＭＳ ゴシック" w:hint="eastAsia"/>
        </w:rPr>
        <w:t>「高校生」の子どもに大切にしてほしいこころについて</w:t>
      </w:r>
      <w:r w:rsidR="001E1F72" w:rsidRPr="00BF5BC2">
        <w:rPr>
          <w:rFonts w:ascii="ＭＳ ゴシック" w:eastAsia="ＭＳ ゴシック" w:hAnsi="ＭＳ ゴシック" w:hint="eastAsia"/>
        </w:rPr>
        <w:t>、調査対象によって違いがあるか分析した</w:t>
      </w:r>
      <w:r w:rsidR="00644CA6" w:rsidRPr="00BF5BC2">
        <w:rPr>
          <w:rFonts w:ascii="ＭＳ ゴシック" w:eastAsia="ＭＳ ゴシック" w:hAnsi="ＭＳ ゴシック" w:hint="eastAsia"/>
        </w:rPr>
        <w:t>。</w:t>
      </w:r>
    </w:p>
    <w:p w:rsidR="000123D4" w:rsidRPr="00BF5BC2" w:rsidRDefault="000123D4" w:rsidP="00313D16">
      <w:pPr>
        <w:ind w:left="210" w:hangingChars="100" w:hanging="210"/>
        <w:rPr>
          <w:rFonts w:ascii="ＭＳ ゴシック" w:eastAsia="ＭＳ ゴシック" w:hAnsi="ＭＳ ゴシック"/>
        </w:rPr>
      </w:pPr>
    </w:p>
    <w:p w:rsidR="001E1F72" w:rsidRPr="00BF5BC2" w:rsidRDefault="001E1F72" w:rsidP="00313D16">
      <w:pPr>
        <w:ind w:left="211" w:hangingChars="100" w:hanging="211"/>
        <w:rPr>
          <w:rFonts w:ascii="ＭＳ ゴシック" w:eastAsia="ＭＳ ゴシック" w:hAnsi="ＭＳ ゴシック"/>
          <w:b/>
        </w:rPr>
      </w:pPr>
      <w:r w:rsidRPr="00BF5BC2">
        <w:rPr>
          <w:rFonts w:ascii="ＭＳ ゴシック" w:eastAsia="ＭＳ ゴシック" w:hAnsi="ＭＳ ゴシック" w:hint="eastAsia"/>
          <w:b/>
        </w:rPr>
        <w:t>3-1-1　各成長段階で大切にしてほし</w:t>
      </w:r>
      <w:r w:rsidR="008B7FBC" w:rsidRPr="00BF5BC2">
        <w:rPr>
          <w:rFonts w:ascii="ＭＳ ゴシック" w:eastAsia="ＭＳ ゴシック" w:hAnsi="ＭＳ ゴシック" w:hint="eastAsia"/>
          <w:b/>
        </w:rPr>
        <w:t>い</w:t>
      </w:r>
      <w:r w:rsidRPr="00BF5BC2">
        <w:rPr>
          <w:rFonts w:ascii="ＭＳ ゴシック" w:eastAsia="ＭＳ ゴシック" w:hAnsi="ＭＳ ゴシック" w:hint="eastAsia"/>
          <w:b/>
        </w:rPr>
        <w:t>こころ</w:t>
      </w:r>
    </w:p>
    <w:p w:rsidR="00995C80" w:rsidRPr="008B7FBC" w:rsidRDefault="008B7FBC" w:rsidP="008B7FBC">
      <w:pPr>
        <w:ind w:left="210" w:hangingChars="100" w:hanging="210"/>
        <w:rPr>
          <w:rFonts w:ascii="ＭＳ ゴシック" w:eastAsia="ＭＳ ゴシック" w:hAnsi="ＭＳ ゴシック"/>
        </w:rPr>
      </w:pPr>
      <w:r w:rsidRPr="00BF5BC2">
        <w:rPr>
          <w:rFonts w:ascii="ＭＳ ゴシック" w:eastAsia="ＭＳ ゴシック" w:hAnsi="ＭＳ ゴシック" w:hint="eastAsia"/>
        </w:rPr>
        <w:t xml:space="preserve">◆　</w:t>
      </w:r>
      <w:r w:rsidR="00390E45" w:rsidRPr="00BF5BC2">
        <w:rPr>
          <w:rFonts w:ascii="ＭＳ ゴシック" w:eastAsia="ＭＳ ゴシック" w:hAnsi="ＭＳ ゴシック" w:hint="eastAsia"/>
        </w:rPr>
        <w:t>「小学校低学年」</w:t>
      </w:r>
      <w:r w:rsidR="00A54DAB" w:rsidRPr="00BF5BC2">
        <w:rPr>
          <w:rFonts w:ascii="ＭＳ ゴシック" w:eastAsia="ＭＳ ゴシック" w:hAnsi="ＭＳ ゴシック" w:hint="eastAsia"/>
        </w:rPr>
        <w:t>・</w:t>
      </w:r>
      <w:r w:rsidR="00390E45" w:rsidRPr="00BF5BC2">
        <w:rPr>
          <w:rFonts w:ascii="ＭＳ ゴシック" w:eastAsia="ＭＳ ゴシック" w:hAnsi="ＭＳ ゴシック" w:hint="eastAsia"/>
        </w:rPr>
        <w:t>「小学校高学年」で</w:t>
      </w:r>
      <w:r w:rsidR="001E1F72" w:rsidRPr="00BF5BC2">
        <w:rPr>
          <w:rFonts w:ascii="ＭＳ ゴシック" w:eastAsia="ＭＳ ゴシック" w:hAnsi="ＭＳ ゴシック" w:hint="eastAsia"/>
        </w:rPr>
        <w:t>は</w:t>
      </w:r>
      <w:r w:rsidR="00390E45" w:rsidRPr="00BF5BC2">
        <w:rPr>
          <w:rFonts w:ascii="ＭＳ ゴシック" w:eastAsia="ＭＳ ゴシック" w:hAnsi="ＭＳ ゴシック" w:hint="eastAsia"/>
        </w:rPr>
        <w:t>「思いやる」</w:t>
      </w:r>
      <w:r w:rsidR="001E1F72" w:rsidRPr="00BF5BC2">
        <w:rPr>
          <w:rFonts w:ascii="ＭＳ ゴシック" w:eastAsia="ＭＳ ゴシック" w:hAnsi="ＭＳ ゴシック" w:hint="eastAsia"/>
        </w:rPr>
        <w:t>の割合</w:t>
      </w:r>
      <w:r w:rsidR="00390E45" w:rsidRPr="00BF5BC2">
        <w:rPr>
          <w:rFonts w:ascii="ＭＳ ゴシック" w:eastAsia="ＭＳ ゴシック" w:hAnsi="ＭＳ ゴシック" w:hint="eastAsia"/>
        </w:rPr>
        <w:t>が</w:t>
      </w:r>
      <w:r w:rsidR="00390E45" w:rsidRPr="00BF5BC2">
        <w:rPr>
          <w:rFonts w:ascii="ＭＳ ゴシック" w:eastAsia="ＭＳ ゴシック" w:hAnsi="ＭＳ ゴシック"/>
        </w:rPr>
        <w:t>最も高く、</w:t>
      </w:r>
      <w:r w:rsidR="00101961" w:rsidRPr="00BF5BC2">
        <w:rPr>
          <w:rFonts w:ascii="ＭＳ ゴシック" w:eastAsia="ＭＳ ゴシック" w:hAnsi="ＭＳ ゴシック" w:hint="eastAsia"/>
        </w:rPr>
        <w:t>「中学生」</w:t>
      </w:r>
      <w:r w:rsidR="00A54DAB" w:rsidRPr="00BF5BC2">
        <w:rPr>
          <w:rFonts w:ascii="ＭＳ ゴシック" w:eastAsia="ＭＳ ゴシック" w:hAnsi="ＭＳ ゴシック" w:hint="eastAsia"/>
        </w:rPr>
        <w:t>・</w:t>
      </w:r>
      <w:r w:rsidR="00101961" w:rsidRPr="00BF5BC2">
        <w:rPr>
          <w:rFonts w:ascii="ＭＳ ゴシック" w:eastAsia="ＭＳ ゴシック" w:hAnsi="ＭＳ ゴシック" w:hint="eastAsia"/>
        </w:rPr>
        <w:t>「高校生」で</w:t>
      </w:r>
      <w:r w:rsidR="001E1F72" w:rsidRPr="00BF5BC2">
        <w:rPr>
          <w:rFonts w:ascii="ＭＳ ゴシック" w:eastAsia="ＭＳ ゴシック" w:hAnsi="ＭＳ ゴシック" w:hint="eastAsia"/>
        </w:rPr>
        <w:t>は</w:t>
      </w:r>
      <w:r w:rsidR="008C7944" w:rsidRPr="00BF5BC2">
        <w:rPr>
          <w:rFonts w:ascii="ＭＳ ゴシック" w:eastAsia="ＭＳ ゴシック" w:hAnsi="ＭＳ ゴシック" w:hint="eastAsia"/>
        </w:rPr>
        <w:t>「生命（いのち）を大切にする」</w:t>
      </w:r>
      <w:r w:rsidR="001E1F72" w:rsidRPr="00BF5BC2">
        <w:rPr>
          <w:rFonts w:ascii="ＭＳ ゴシック" w:eastAsia="ＭＳ ゴシック" w:hAnsi="ＭＳ ゴシック" w:hint="eastAsia"/>
        </w:rPr>
        <w:t>の割合</w:t>
      </w:r>
      <w:r w:rsidR="00390E45" w:rsidRPr="00BF5BC2">
        <w:rPr>
          <w:rFonts w:ascii="ＭＳ ゴシック" w:eastAsia="ＭＳ ゴシック" w:hAnsi="ＭＳ ゴシック" w:hint="eastAsia"/>
        </w:rPr>
        <w:t>が最も高</w:t>
      </w:r>
      <w:r w:rsidR="00DC40D8" w:rsidRPr="008B7FBC">
        <w:rPr>
          <w:rFonts w:ascii="ＭＳ ゴシック" w:eastAsia="ＭＳ ゴシック" w:hAnsi="ＭＳ ゴシック" w:hint="eastAsia"/>
        </w:rPr>
        <w:t>かっ</w:t>
      </w:r>
      <w:r w:rsidR="00390E45" w:rsidRPr="008B7FBC">
        <w:rPr>
          <w:rFonts w:ascii="ＭＳ ゴシック" w:eastAsia="ＭＳ ゴシック" w:hAnsi="ＭＳ ゴシック" w:hint="eastAsia"/>
        </w:rPr>
        <w:t>た。</w:t>
      </w:r>
      <w:r w:rsidR="00995C80" w:rsidRPr="008B7FBC">
        <w:rPr>
          <w:rFonts w:ascii="ＭＳ ゴシック" w:eastAsia="ＭＳ ゴシック" w:hAnsi="ＭＳ ゴシック" w:hint="eastAsia"/>
        </w:rPr>
        <w:t>（図表</w:t>
      </w:r>
      <w:r w:rsidR="00DC40D8" w:rsidRPr="008B7FBC">
        <w:rPr>
          <w:rFonts w:ascii="ＭＳ ゴシック" w:eastAsia="ＭＳ ゴシック" w:hAnsi="ＭＳ ゴシック"/>
        </w:rPr>
        <w:t>3</w:t>
      </w:r>
      <w:r w:rsidR="004E34E0" w:rsidRPr="008B7FBC">
        <w:rPr>
          <w:rFonts w:ascii="ＭＳ ゴシック" w:eastAsia="ＭＳ ゴシック" w:hAnsi="ＭＳ ゴシック"/>
        </w:rPr>
        <w:t>-1</w:t>
      </w:r>
      <w:r w:rsidR="00101961" w:rsidRPr="008B7FBC">
        <w:rPr>
          <w:rFonts w:ascii="ＭＳ ゴシック" w:eastAsia="ＭＳ ゴシック" w:hAnsi="ＭＳ ゴシック"/>
        </w:rPr>
        <w:t>-1</w:t>
      </w:r>
      <w:r w:rsidR="00995C80" w:rsidRPr="008B7FBC">
        <w:rPr>
          <w:rFonts w:ascii="ＭＳ ゴシック" w:eastAsia="ＭＳ ゴシック" w:hAnsi="ＭＳ ゴシック"/>
        </w:rPr>
        <w:t>）</w:t>
      </w:r>
    </w:p>
    <w:p w:rsidR="00CE5643" w:rsidRDefault="00CE5643" w:rsidP="00CE5643">
      <w:pPr>
        <w:pStyle w:val="a8"/>
        <w:ind w:leftChars="0" w:left="420"/>
        <w:rPr>
          <w:rFonts w:ascii="ＭＳ ゴシック" w:eastAsia="ＭＳ ゴシック" w:hAnsi="ＭＳ ゴシック"/>
        </w:rPr>
      </w:pPr>
    </w:p>
    <w:p w:rsidR="00BF4C5B" w:rsidRPr="001E1F72" w:rsidRDefault="00BF4C5B" w:rsidP="005D3E8A">
      <w:pPr>
        <w:rPr>
          <w:rFonts w:ascii="ＭＳ ゴシック" w:eastAsia="ＭＳ ゴシック" w:hAnsi="ＭＳ ゴシック"/>
          <w:color w:val="FF0000"/>
        </w:rPr>
      </w:pPr>
      <w:r w:rsidRPr="00FC3339">
        <w:rPr>
          <w:rFonts w:ascii="ＭＳ ゴシック" w:eastAsia="ＭＳ ゴシック" w:hAnsi="ＭＳ ゴシック" w:hint="eastAsia"/>
          <w:b/>
        </w:rPr>
        <w:t>【図表</w:t>
      </w:r>
      <w:r w:rsidR="00DC40D8" w:rsidRPr="00FC3339">
        <w:rPr>
          <w:rFonts w:ascii="ＭＳ ゴシック" w:eastAsia="ＭＳ ゴシック" w:hAnsi="ＭＳ ゴシック" w:hint="eastAsia"/>
          <w:b/>
        </w:rPr>
        <w:t>3</w:t>
      </w:r>
      <w:r w:rsidR="005361DB" w:rsidRPr="00FC3339">
        <w:rPr>
          <w:rFonts w:ascii="ＭＳ ゴシック" w:eastAsia="ＭＳ ゴシック" w:hAnsi="ＭＳ ゴシック" w:hint="eastAsia"/>
          <w:b/>
        </w:rPr>
        <w:t>-1</w:t>
      </w:r>
      <w:r w:rsidR="00101961" w:rsidRPr="00FC3339">
        <w:rPr>
          <w:rFonts w:ascii="ＭＳ ゴシック" w:eastAsia="ＭＳ ゴシック" w:hAnsi="ＭＳ ゴシック"/>
          <w:b/>
        </w:rPr>
        <w:t>-1</w:t>
      </w:r>
      <w:r w:rsidRPr="00FC3339">
        <w:rPr>
          <w:rFonts w:ascii="ＭＳ ゴシック" w:eastAsia="ＭＳ ゴシック" w:hAnsi="ＭＳ ゴシック" w:hint="eastAsia"/>
          <w:b/>
        </w:rPr>
        <w:t>】</w:t>
      </w:r>
    </w:p>
    <w:p w:rsidR="00DC40D8" w:rsidRDefault="00B33F70" w:rsidP="00DC40D8">
      <w:pPr>
        <w:jc w:val="center"/>
        <w:rPr>
          <w:rFonts w:ascii="ＭＳ ゴシック" w:eastAsia="ＭＳ ゴシック" w:hAnsi="ＭＳ ゴシック"/>
        </w:rPr>
      </w:pPr>
      <w:r w:rsidRPr="00B33F70">
        <w:rPr>
          <w:rFonts w:hint="eastAsia"/>
          <w:noProof/>
        </w:rPr>
        <w:drawing>
          <wp:inline distT="0" distB="0" distL="0" distR="0">
            <wp:extent cx="5324475" cy="10763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4475" cy="1076325"/>
                    </a:xfrm>
                    <a:prstGeom prst="rect">
                      <a:avLst/>
                    </a:prstGeom>
                    <a:noFill/>
                    <a:ln>
                      <a:noFill/>
                    </a:ln>
                  </pic:spPr>
                </pic:pic>
              </a:graphicData>
            </a:graphic>
          </wp:inline>
        </w:drawing>
      </w:r>
    </w:p>
    <w:p w:rsidR="005D3E8A" w:rsidRDefault="005200FA" w:rsidP="004E34E0">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26062FA5">
            <wp:extent cx="5505450" cy="3686175"/>
            <wp:effectExtent l="0" t="0" r="0" b="952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5450" cy="3686175"/>
                    </a:xfrm>
                    <a:prstGeom prst="rect">
                      <a:avLst/>
                    </a:prstGeom>
                    <a:noFill/>
                    <a:ln>
                      <a:noFill/>
                    </a:ln>
                  </pic:spPr>
                </pic:pic>
              </a:graphicData>
            </a:graphic>
          </wp:inline>
        </w:drawing>
      </w:r>
    </w:p>
    <w:p w:rsidR="007C0B6F" w:rsidRDefault="007C0B6F" w:rsidP="004E34E0">
      <w:pPr>
        <w:jc w:val="center"/>
        <w:rPr>
          <w:rFonts w:ascii="ＭＳ ゴシック" w:eastAsia="ＭＳ ゴシック" w:hAnsi="ＭＳ ゴシック"/>
        </w:rPr>
      </w:pPr>
    </w:p>
    <w:p w:rsidR="008B7FBC" w:rsidRPr="00BF5BC2" w:rsidRDefault="008B7FBC" w:rsidP="008B7FBC">
      <w:pPr>
        <w:ind w:left="211" w:hangingChars="100" w:hanging="211"/>
        <w:rPr>
          <w:rFonts w:ascii="ＭＳ ゴシック" w:eastAsia="ＭＳ ゴシック" w:hAnsi="ＭＳ ゴシック"/>
          <w:b/>
        </w:rPr>
      </w:pPr>
      <w:r w:rsidRPr="00BF5BC2">
        <w:rPr>
          <w:rFonts w:ascii="ＭＳ ゴシック" w:eastAsia="ＭＳ ゴシック" w:hAnsi="ＭＳ ゴシック" w:hint="eastAsia"/>
          <w:b/>
        </w:rPr>
        <w:t>3-1-</w:t>
      </w:r>
      <w:r w:rsidRPr="00BF5BC2">
        <w:rPr>
          <w:rFonts w:ascii="ＭＳ ゴシック" w:eastAsia="ＭＳ ゴシック" w:hAnsi="ＭＳ ゴシック"/>
          <w:b/>
        </w:rPr>
        <w:t>2</w:t>
      </w:r>
      <w:r w:rsidRPr="00BF5BC2">
        <w:rPr>
          <w:rFonts w:ascii="ＭＳ ゴシック" w:eastAsia="ＭＳ ゴシック" w:hAnsi="ＭＳ ゴシック" w:hint="eastAsia"/>
          <w:b/>
        </w:rPr>
        <w:t xml:space="preserve">　高校生に大切にしてほしいこころ（調査対象別）</w:t>
      </w:r>
    </w:p>
    <w:p w:rsidR="00DC40D8" w:rsidRPr="00BF5BC2" w:rsidRDefault="008B7FBC" w:rsidP="008B7FBC">
      <w:pPr>
        <w:ind w:left="210" w:hangingChars="100" w:hanging="210"/>
        <w:jc w:val="left"/>
        <w:rPr>
          <w:rFonts w:ascii="ＭＳ ゴシック" w:eastAsia="ＭＳ ゴシック" w:hAnsi="ＭＳ ゴシック"/>
        </w:rPr>
      </w:pPr>
      <w:r w:rsidRPr="00BF5BC2">
        <w:rPr>
          <w:rFonts w:ascii="ＭＳ ゴシック" w:eastAsia="ＭＳ ゴシック" w:hAnsi="ＭＳ ゴシック" w:hint="eastAsia"/>
        </w:rPr>
        <w:t>◆　調査対象</w:t>
      </w:r>
      <w:r w:rsidR="00FC3339" w:rsidRPr="00BF5BC2">
        <w:rPr>
          <w:rFonts w:ascii="ＭＳ ゴシック" w:eastAsia="ＭＳ ゴシック" w:hAnsi="ＭＳ ゴシック" w:hint="eastAsia"/>
        </w:rPr>
        <w:t>別</w:t>
      </w:r>
      <w:r w:rsidRPr="00BF5BC2">
        <w:rPr>
          <w:rFonts w:ascii="ＭＳ ゴシック" w:eastAsia="ＭＳ ゴシック" w:hAnsi="ＭＳ ゴシック" w:hint="eastAsia"/>
        </w:rPr>
        <w:t>で</w:t>
      </w:r>
      <w:r w:rsidR="00FC3339" w:rsidRPr="00BF5BC2">
        <w:rPr>
          <w:rFonts w:ascii="ＭＳ ゴシック" w:eastAsia="ＭＳ ゴシック" w:hAnsi="ＭＳ ゴシック" w:hint="eastAsia"/>
        </w:rPr>
        <w:t>みると</w:t>
      </w:r>
      <w:r w:rsidRPr="00BF5BC2">
        <w:rPr>
          <w:rFonts w:ascii="ＭＳ ゴシック" w:eastAsia="ＭＳ ゴシック" w:hAnsi="ＭＳ ゴシック" w:hint="eastAsia"/>
        </w:rPr>
        <w:t>、</w:t>
      </w:r>
      <w:r w:rsidR="00FC3339" w:rsidRPr="00BF5BC2">
        <w:rPr>
          <w:rFonts w:ascii="ＭＳ ゴシック" w:eastAsia="ＭＳ ゴシック" w:hAnsi="ＭＳ ゴシック" w:hint="eastAsia"/>
        </w:rPr>
        <w:t>最も割合が高かったものは次のとおり</w:t>
      </w:r>
      <w:r w:rsidRPr="00BF5BC2">
        <w:rPr>
          <w:rFonts w:ascii="ＭＳ ゴシック" w:eastAsia="ＭＳ ゴシック" w:hAnsi="ＭＳ ゴシック" w:hint="eastAsia"/>
        </w:rPr>
        <w:t>。（「その他」を除く。）</w:t>
      </w:r>
      <w:r w:rsidR="00A54DAB" w:rsidRPr="00BF5BC2">
        <w:rPr>
          <w:rFonts w:ascii="ＭＳ ゴシック" w:eastAsia="ＭＳ ゴシック" w:hAnsi="ＭＳ ゴシック" w:hint="eastAsia"/>
        </w:rPr>
        <w:t>（図表3-1-2）</w:t>
      </w:r>
    </w:p>
    <w:p w:rsidR="008B7FBC" w:rsidRPr="00BF5BC2" w:rsidRDefault="008B7FBC" w:rsidP="00F80F3C">
      <w:pPr>
        <w:jc w:val="left"/>
        <w:rPr>
          <w:rFonts w:ascii="ＭＳ ゴシック" w:eastAsia="ＭＳ ゴシック" w:hAnsi="ＭＳ ゴシック"/>
        </w:rPr>
      </w:pPr>
      <w:r w:rsidRPr="00BF5BC2">
        <w:rPr>
          <w:rFonts w:ascii="ＭＳ ゴシック" w:eastAsia="ＭＳ ゴシック" w:hAnsi="ＭＳ ゴシック" w:hint="eastAsia"/>
        </w:rPr>
        <w:t xml:space="preserve">　・高校生の子どもがいる者：生命（いのち）を大切にする（36.0％）</w:t>
      </w:r>
    </w:p>
    <w:p w:rsidR="008B7FBC" w:rsidRPr="00BF5BC2" w:rsidRDefault="008B7FBC" w:rsidP="008B7FBC">
      <w:pPr>
        <w:ind w:firstLineChars="100" w:firstLine="210"/>
        <w:jc w:val="left"/>
        <w:rPr>
          <w:rFonts w:ascii="ＭＳ ゴシック" w:eastAsia="ＭＳ ゴシック" w:hAnsi="ＭＳ ゴシック"/>
        </w:rPr>
      </w:pPr>
      <w:r w:rsidRPr="00BF5BC2">
        <w:rPr>
          <w:rFonts w:ascii="ＭＳ ゴシック" w:eastAsia="ＭＳ ゴシック" w:hAnsi="ＭＳ ゴシック" w:hint="eastAsia"/>
        </w:rPr>
        <w:t>・子どもはいるが高校生の子どもがいない者：生命（いのち）を大切にする（38.0％）</w:t>
      </w:r>
    </w:p>
    <w:p w:rsidR="008B7FBC" w:rsidRPr="00BF5BC2" w:rsidRDefault="008B7FBC" w:rsidP="008B7FBC">
      <w:pPr>
        <w:ind w:firstLineChars="100" w:firstLine="210"/>
        <w:jc w:val="left"/>
        <w:rPr>
          <w:rFonts w:ascii="ＭＳ ゴシック" w:eastAsia="ＭＳ ゴシック" w:hAnsi="ＭＳ ゴシック"/>
        </w:rPr>
      </w:pPr>
      <w:r w:rsidRPr="00BF5BC2">
        <w:rPr>
          <w:rFonts w:ascii="ＭＳ ゴシック" w:eastAsia="ＭＳ ゴシック" w:hAnsi="ＭＳ ゴシック" w:hint="eastAsia"/>
        </w:rPr>
        <w:t>・子どもがいない者：思いやる（24.5％）</w:t>
      </w:r>
    </w:p>
    <w:p w:rsidR="00BE0E57" w:rsidRDefault="009564DC" w:rsidP="00F80F3C">
      <w:pPr>
        <w:jc w:val="left"/>
        <w:rPr>
          <w:rFonts w:ascii="ＭＳ ゴシック" w:eastAsia="ＭＳ ゴシック" w:hAnsi="ＭＳ ゴシック"/>
        </w:rPr>
      </w:pPr>
      <w:r w:rsidRPr="00FC3339">
        <w:rPr>
          <w:rFonts w:ascii="ＭＳ ゴシック" w:eastAsia="ＭＳ ゴシック" w:hAnsi="ＭＳ ゴシック" w:hint="eastAsia"/>
          <w:b/>
        </w:rPr>
        <w:lastRenderedPageBreak/>
        <w:t>【図表</w:t>
      </w:r>
      <w:r w:rsidR="00DC40D8" w:rsidRPr="00FC3339">
        <w:rPr>
          <w:rFonts w:ascii="ＭＳ ゴシック" w:eastAsia="ＭＳ ゴシック" w:hAnsi="ＭＳ ゴシック"/>
          <w:b/>
        </w:rPr>
        <w:t>3</w:t>
      </w:r>
      <w:r w:rsidR="00101961" w:rsidRPr="00FC3339">
        <w:rPr>
          <w:rFonts w:ascii="ＭＳ ゴシック" w:eastAsia="ＭＳ ゴシック" w:hAnsi="ＭＳ ゴシック"/>
          <w:b/>
        </w:rPr>
        <w:t>-1</w:t>
      </w:r>
      <w:r w:rsidRPr="00FC3339">
        <w:rPr>
          <w:rFonts w:ascii="ＭＳ ゴシック" w:eastAsia="ＭＳ ゴシック" w:hAnsi="ＭＳ ゴシック"/>
          <w:b/>
        </w:rPr>
        <w:t>-</w:t>
      </w:r>
      <w:r w:rsidRPr="00FC3339">
        <w:rPr>
          <w:rFonts w:ascii="ＭＳ ゴシック" w:eastAsia="ＭＳ ゴシック" w:hAnsi="ＭＳ ゴシック" w:hint="eastAsia"/>
          <w:b/>
        </w:rPr>
        <w:t>2】</w:t>
      </w:r>
    </w:p>
    <w:p w:rsidR="007C0B6F" w:rsidRDefault="008B7FBC" w:rsidP="00F80F3C">
      <w:pPr>
        <w:jc w:val="left"/>
        <w:rPr>
          <w:rFonts w:ascii="ＭＳ ゴシック" w:eastAsia="ＭＳ ゴシック" w:hAnsi="ＭＳ ゴシック"/>
        </w:rPr>
      </w:pPr>
      <w:r>
        <w:rPr>
          <w:rFonts w:ascii="ＭＳ ゴシック" w:eastAsia="ＭＳ ゴシック" w:hAnsi="ＭＳ ゴシック" w:hint="eastAsia"/>
        </w:rPr>
        <w:t xml:space="preserve">　</w:t>
      </w:r>
      <w:r w:rsidR="00BE0E57" w:rsidRPr="00BE0E57">
        <w:rPr>
          <w:rFonts w:hint="eastAsia"/>
          <w:noProof/>
        </w:rPr>
        <w:drawing>
          <wp:inline distT="0" distB="0" distL="0" distR="0">
            <wp:extent cx="3914775" cy="161925"/>
            <wp:effectExtent l="0" t="0" r="0" b="952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4775" cy="161925"/>
                    </a:xfrm>
                    <a:prstGeom prst="rect">
                      <a:avLst/>
                    </a:prstGeom>
                    <a:noFill/>
                    <a:ln>
                      <a:noFill/>
                    </a:ln>
                  </pic:spPr>
                </pic:pic>
              </a:graphicData>
            </a:graphic>
          </wp:inline>
        </w:drawing>
      </w:r>
      <w:r w:rsidR="007C0B6F" w:rsidRPr="007C0B6F">
        <w:rPr>
          <w:rFonts w:hint="eastAsia"/>
          <w:noProof/>
        </w:rPr>
        <w:drawing>
          <wp:inline distT="0" distB="0" distL="0" distR="0">
            <wp:extent cx="5400040" cy="2350184"/>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2350184"/>
                    </a:xfrm>
                    <a:prstGeom prst="rect">
                      <a:avLst/>
                    </a:prstGeom>
                    <a:noFill/>
                    <a:ln>
                      <a:noFill/>
                    </a:ln>
                  </pic:spPr>
                </pic:pic>
              </a:graphicData>
            </a:graphic>
          </wp:inline>
        </w:drawing>
      </w:r>
    </w:p>
    <w:p w:rsidR="002F7980" w:rsidRDefault="002F7980" w:rsidP="00F80F3C">
      <w:pPr>
        <w:jc w:val="left"/>
        <w:rPr>
          <w:rFonts w:ascii="ＭＳ ゴシック" w:eastAsia="ＭＳ ゴシック" w:hAnsi="ＭＳ ゴシック"/>
          <w:color w:val="FF0000"/>
        </w:rPr>
      </w:pPr>
    </w:p>
    <w:p w:rsidR="00394E6A" w:rsidRDefault="00394E6A" w:rsidP="00575D82">
      <w:pPr>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noProof/>
        </w:rPr>
        <w:drawing>
          <wp:inline distT="0" distB="0" distL="0" distR="0" wp14:anchorId="7B521764">
            <wp:extent cx="4344670" cy="342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t="5015" b="81096"/>
                    <a:stretch/>
                  </pic:blipFill>
                  <pic:spPr bwMode="auto">
                    <a:xfrm>
                      <a:off x="0" y="0"/>
                      <a:ext cx="4344670" cy="342900"/>
                    </a:xfrm>
                    <a:prstGeom prst="rect">
                      <a:avLst/>
                    </a:prstGeom>
                    <a:noFill/>
                    <a:ln>
                      <a:noFill/>
                    </a:ln>
                    <a:extLst>
                      <a:ext uri="{53640926-AAD7-44D8-BBD7-CCE9431645EC}">
                        <a14:shadowObscured xmlns:a14="http://schemas.microsoft.com/office/drawing/2010/main"/>
                      </a:ext>
                    </a:extLst>
                  </pic:spPr>
                </pic:pic>
              </a:graphicData>
            </a:graphic>
          </wp:inline>
        </w:drawing>
      </w:r>
    </w:p>
    <w:p w:rsidR="00394E6A" w:rsidRDefault="00394E6A" w:rsidP="005D3E8A">
      <w:pPr>
        <w:rPr>
          <w:rFonts w:ascii="ＭＳ ゴシック" w:eastAsia="ＭＳ ゴシック" w:hAnsi="ＭＳ ゴシック"/>
        </w:rPr>
      </w:pPr>
      <w:r w:rsidRPr="00394E6A">
        <w:rPr>
          <w:rFonts w:hint="eastAsia"/>
          <w:noProof/>
        </w:rPr>
        <w:drawing>
          <wp:inline distT="0" distB="0" distL="0" distR="0">
            <wp:extent cx="5395595" cy="11049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9259" cy="1107698"/>
                    </a:xfrm>
                    <a:prstGeom prst="rect">
                      <a:avLst/>
                    </a:prstGeom>
                    <a:noFill/>
                    <a:ln>
                      <a:noFill/>
                    </a:ln>
                  </pic:spPr>
                </pic:pic>
              </a:graphicData>
            </a:graphic>
          </wp:inline>
        </w:drawing>
      </w:r>
    </w:p>
    <w:p w:rsidR="007C0B6F" w:rsidRDefault="007C0B6F" w:rsidP="005D3E8A">
      <w:pPr>
        <w:rPr>
          <w:rFonts w:ascii="ＭＳ ゴシック" w:eastAsia="ＭＳ ゴシック" w:hAnsi="ＭＳ ゴシック"/>
        </w:rPr>
      </w:pPr>
    </w:p>
    <w:p w:rsidR="007C0B6F" w:rsidRDefault="007C0B6F" w:rsidP="005D3E8A">
      <w:pPr>
        <w:rPr>
          <w:rFonts w:ascii="ＭＳ ゴシック" w:eastAsia="ＭＳ ゴシック" w:hAnsi="ＭＳ ゴシック"/>
        </w:rPr>
      </w:pPr>
    </w:p>
    <w:p w:rsidR="00B230D4" w:rsidRPr="00882F7B" w:rsidRDefault="008B7FBC" w:rsidP="005D3E8A">
      <w:pPr>
        <w:rPr>
          <w:rFonts w:ascii="ＭＳ ゴシック" w:eastAsia="ＭＳ ゴシック" w:hAnsi="ＭＳ ゴシック"/>
          <w:b/>
          <w:color w:val="000000" w:themeColor="text1"/>
        </w:rPr>
      </w:pPr>
      <w:r w:rsidRPr="00882F7B">
        <w:rPr>
          <w:rFonts w:ascii="ＭＳ ゴシック" w:eastAsia="ＭＳ ゴシック" w:hAnsi="ＭＳ ゴシック" w:hint="eastAsia"/>
          <w:b/>
          <w:color w:val="000000" w:themeColor="text1"/>
        </w:rPr>
        <w:t xml:space="preserve">3-2　</w:t>
      </w:r>
      <w:r w:rsidR="00BD0F23" w:rsidRPr="00882F7B">
        <w:rPr>
          <w:rFonts w:ascii="ＭＳ ゴシック" w:eastAsia="ＭＳ ゴシック" w:hAnsi="ＭＳ ゴシック" w:hint="eastAsia"/>
          <w:b/>
          <w:color w:val="000000" w:themeColor="text1"/>
        </w:rPr>
        <w:t>高校生にとって</w:t>
      </w:r>
      <w:r w:rsidR="00A54DAB" w:rsidRPr="00882F7B">
        <w:rPr>
          <w:rFonts w:ascii="ＭＳ ゴシック" w:eastAsia="ＭＳ ゴシック" w:hAnsi="ＭＳ ゴシック" w:hint="eastAsia"/>
          <w:b/>
          <w:color w:val="000000" w:themeColor="text1"/>
        </w:rPr>
        <w:t>最も</w:t>
      </w:r>
      <w:r w:rsidR="00BD0F23" w:rsidRPr="00882F7B">
        <w:rPr>
          <w:rFonts w:ascii="ＭＳ ゴシック" w:eastAsia="ＭＳ ゴシック" w:hAnsi="ＭＳ ゴシック" w:hint="eastAsia"/>
          <w:b/>
          <w:color w:val="000000" w:themeColor="text1"/>
        </w:rPr>
        <w:t>良い経験となる取組み</w:t>
      </w:r>
    </w:p>
    <w:p w:rsidR="00A54DAB" w:rsidRPr="00882F7B" w:rsidRDefault="00BD0F23" w:rsidP="00A54DAB">
      <w:pPr>
        <w:ind w:firstLineChars="100" w:firstLine="210"/>
        <w:rPr>
          <w:rFonts w:ascii="ＭＳ ゴシック" w:eastAsia="ＭＳ ゴシック" w:hAnsi="ＭＳ ゴシック"/>
          <w:color w:val="000000" w:themeColor="text1"/>
        </w:rPr>
      </w:pPr>
      <w:r w:rsidRPr="00882F7B">
        <w:rPr>
          <w:rFonts w:ascii="ＭＳ ゴシック" w:eastAsia="ＭＳ ゴシック" w:hAnsi="ＭＳ ゴシック" w:hint="eastAsia"/>
          <w:color w:val="000000" w:themeColor="text1"/>
        </w:rPr>
        <w:t>現在多くの学校で行われている取組みや一部の学校で実施された取組みのうち、高校生にとって</w:t>
      </w:r>
      <w:r w:rsidR="005200FA" w:rsidRPr="00882F7B">
        <w:rPr>
          <w:rFonts w:ascii="ＭＳ ゴシック" w:eastAsia="ＭＳ ゴシック" w:hAnsi="ＭＳ ゴシック" w:hint="eastAsia"/>
          <w:color w:val="000000" w:themeColor="text1"/>
        </w:rPr>
        <w:t>最も</w:t>
      </w:r>
      <w:r w:rsidRPr="00882F7B">
        <w:rPr>
          <w:rFonts w:ascii="ＭＳ ゴシック" w:eastAsia="ＭＳ ゴシック" w:hAnsi="ＭＳ ゴシック" w:hint="eastAsia"/>
          <w:color w:val="000000" w:themeColor="text1"/>
        </w:rPr>
        <w:t>良い経験になると思うもの</w:t>
      </w:r>
      <w:r w:rsidR="00BF6C77" w:rsidRPr="00882F7B">
        <w:rPr>
          <w:rFonts w:ascii="ＭＳ ゴシック" w:eastAsia="ＭＳ ゴシック" w:hAnsi="ＭＳ ゴシック" w:hint="eastAsia"/>
          <w:color w:val="000000" w:themeColor="text1"/>
        </w:rPr>
        <w:t>について調査</w:t>
      </w:r>
      <w:r w:rsidR="008B7FBC" w:rsidRPr="00882F7B">
        <w:rPr>
          <w:rFonts w:ascii="ＭＳ ゴシック" w:eastAsia="ＭＳ ゴシック" w:hAnsi="ＭＳ ゴシック" w:hint="eastAsia"/>
          <w:color w:val="000000" w:themeColor="text1"/>
        </w:rPr>
        <w:t>し、調査対象によって違いがあるか</w:t>
      </w:r>
      <w:r w:rsidR="005200FA" w:rsidRPr="00882F7B">
        <w:rPr>
          <w:rFonts w:ascii="ＭＳ ゴシック" w:eastAsia="ＭＳ ゴシック" w:hAnsi="ＭＳ ゴシック" w:hint="eastAsia"/>
          <w:color w:val="000000" w:themeColor="text1"/>
        </w:rPr>
        <w:t>分析</w:t>
      </w:r>
      <w:r w:rsidR="00BF6C77" w:rsidRPr="00882F7B">
        <w:rPr>
          <w:rFonts w:ascii="ＭＳ ゴシック" w:eastAsia="ＭＳ ゴシック" w:hAnsi="ＭＳ ゴシック" w:hint="eastAsia"/>
          <w:color w:val="000000" w:themeColor="text1"/>
        </w:rPr>
        <w:t>した。</w:t>
      </w:r>
    </w:p>
    <w:p w:rsidR="005200FA" w:rsidRPr="00A54DAB" w:rsidRDefault="005200FA" w:rsidP="005D3E8A">
      <w:pPr>
        <w:rPr>
          <w:rFonts w:ascii="ＭＳ ゴシック" w:eastAsia="ＭＳ ゴシック" w:hAnsi="ＭＳ ゴシック"/>
          <w:b/>
        </w:rPr>
      </w:pPr>
    </w:p>
    <w:p w:rsidR="00611725" w:rsidRPr="00882F7B" w:rsidRDefault="00FC3339" w:rsidP="00FC3339">
      <w:pPr>
        <w:rPr>
          <w:rFonts w:ascii="ＭＳ ゴシック" w:eastAsia="ＭＳ ゴシック" w:hAnsi="ＭＳ ゴシック"/>
          <w:b/>
          <w:color w:val="000000" w:themeColor="text1"/>
        </w:rPr>
      </w:pPr>
      <w:r w:rsidRPr="00882F7B">
        <w:rPr>
          <w:rFonts w:ascii="ＭＳ ゴシック" w:eastAsia="ＭＳ ゴシック" w:hAnsi="ＭＳ ゴシック" w:hint="eastAsia"/>
          <w:b/>
          <w:color w:val="000000" w:themeColor="text1"/>
        </w:rPr>
        <w:t xml:space="preserve">3-2-1　</w:t>
      </w:r>
      <w:r w:rsidR="005200FA" w:rsidRPr="00882F7B">
        <w:rPr>
          <w:rFonts w:ascii="ＭＳ ゴシック" w:eastAsia="ＭＳ ゴシック" w:hAnsi="ＭＳ ゴシック" w:hint="eastAsia"/>
          <w:b/>
          <w:color w:val="000000" w:themeColor="text1"/>
        </w:rPr>
        <w:t>多くの学校で行われている取組み</w:t>
      </w:r>
      <w:r w:rsidRPr="00882F7B">
        <w:rPr>
          <w:rFonts w:ascii="ＭＳ ゴシック" w:eastAsia="ＭＳ ゴシック" w:hAnsi="ＭＳ ゴシック" w:hint="eastAsia"/>
          <w:b/>
          <w:color w:val="000000" w:themeColor="text1"/>
        </w:rPr>
        <w:t>について</w:t>
      </w:r>
    </w:p>
    <w:p w:rsidR="000B1860" w:rsidRPr="00882F7B" w:rsidRDefault="00FC3339" w:rsidP="00FC3339">
      <w:pPr>
        <w:ind w:left="210" w:hangingChars="100" w:hanging="210"/>
        <w:rPr>
          <w:rFonts w:ascii="ＭＳ ゴシック" w:eastAsia="ＭＳ ゴシック" w:hAnsi="ＭＳ ゴシック"/>
          <w:b/>
          <w:color w:val="000000" w:themeColor="text1"/>
        </w:rPr>
      </w:pPr>
      <w:r w:rsidRPr="00882F7B">
        <w:rPr>
          <w:rFonts w:ascii="ＭＳ ゴシック" w:eastAsia="ＭＳ ゴシック" w:hAnsi="ＭＳ ゴシック" w:hint="eastAsia"/>
          <w:color w:val="000000" w:themeColor="text1"/>
        </w:rPr>
        <w:t xml:space="preserve">◆　</w:t>
      </w:r>
      <w:r w:rsidR="005200FA" w:rsidRPr="00882F7B">
        <w:rPr>
          <w:rFonts w:ascii="ＭＳ ゴシック" w:eastAsia="ＭＳ ゴシック" w:hAnsi="ＭＳ ゴシック" w:hint="eastAsia"/>
          <w:color w:val="000000" w:themeColor="text1"/>
        </w:rPr>
        <w:t>全体では</w:t>
      </w:r>
      <w:r w:rsidR="00BD0F23" w:rsidRPr="00882F7B">
        <w:rPr>
          <w:rFonts w:ascii="ＭＳ ゴシック" w:eastAsia="ＭＳ ゴシック" w:hAnsi="ＭＳ ゴシック" w:hint="eastAsia"/>
          <w:color w:val="000000" w:themeColor="text1"/>
        </w:rPr>
        <w:t>、「</w:t>
      </w:r>
      <w:r w:rsidR="000B1860" w:rsidRPr="00882F7B">
        <w:rPr>
          <w:rFonts w:ascii="ＭＳ ゴシック" w:eastAsia="ＭＳ ゴシック" w:hAnsi="ＭＳ ゴシック" w:hint="eastAsia"/>
          <w:color w:val="000000" w:themeColor="text1"/>
        </w:rPr>
        <w:t>あいさつ運動（28.5％）</w:t>
      </w:r>
      <w:r w:rsidR="00BD0F23" w:rsidRPr="00882F7B">
        <w:rPr>
          <w:rFonts w:ascii="ＭＳ ゴシック" w:eastAsia="ＭＳ ゴシック" w:hAnsi="ＭＳ ゴシック"/>
          <w:color w:val="000000" w:themeColor="text1"/>
        </w:rPr>
        <w:t>」</w:t>
      </w:r>
      <w:r w:rsidR="00BD0F23" w:rsidRPr="00882F7B">
        <w:rPr>
          <w:rFonts w:ascii="ＭＳ ゴシック" w:eastAsia="ＭＳ ゴシック" w:hAnsi="ＭＳ ゴシック" w:hint="eastAsia"/>
          <w:color w:val="000000" w:themeColor="text1"/>
        </w:rPr>
        <w:t>と回答した割合が最も高く、</w:t>
      </w:r>
      <w:r w:rsidR="00A54DAB" w:rsidRPr="00882F7B">
        <w:rPr>
          <w:rFonts w:ascii="ＭＳ ゴシック" w:eastAsia="ＭＳ ゴシック" w:hAnsi="ＭＳ ゴシック" w:hint="eastAsia"/>
          <w:color w:val="000000" w:themeColor="text1"/>
        </w:rPr>
        <w:t>次いで</w:t>
      </w:r>
      <w:r w:rsidR="00BD0F23" w:rsidRPr="00882F7B">
        <w:rPr>
          <w:rFonts w:ascii="ＭＳ ゴシック" w:eastAsia="ＭＳ ゴシック" w:hAnsi="ＭＳ ゴシック" w:hint="eastAsia"/>
          <w:color w:val="000000" w:themeColor="text1"/>
        </w:rPr>
        <w:t>「</w:t>
      </w:r>
      <w:r w:rsidR="000B1860" w:rsidRPr="00882F7B">
        <w:rPr>
          <w:rFonts w:ascii="ＭＳ ゴシック" w:eastAsia="ＭＳ ゴシック" w:hAnsi="ＭＳ ゴシック" w:hint="eastAsia"/>
          <w:color w:val="000000" w:themeColor="text1"/>
        </w:rPr>
        <w:t>クラブ活動などの課外活動</w:t>
      </w:r>
      <w:r w:rsidR="00BD0F23" w:rsidRPr="00882F7B">
        <w:rPr>
          <w:rFonts w:ascii="ＭＳ ゴシック" w:eastAsia="ＭＳ ゴシック" w:hAnsi="ＭＳ ゴシック" w:hint="eastAsia"/>
          <w:color w:val="000000" w:themeColor="text1"/>
        </w:rPr>
        <w:t>（</w:t>
      </w:r>
      <w:r w:rsidR="000B1860" w:rsidRPr="00882F7B">
        <w:rPr>
          <w:rFonts w:ascii="ＭＳ ゴシック" w:eastAsia="ＭＳ ゴシック" w:hAnsi="ＭＳ ゴシック" w:hint="eastAsia"/>
          <w:color w:val="000000" w:themeColor="text1"/>
        </w:rPr>
        <w:t>27</w:t>
      </w:r>
      <w:r w:rsidR="00BD0F23" w:rsidRPr="00882F7B">
        <w:rPr>
          <w:rFonts w:ascii="ＭＳ ゴシック" w:eastAsia="ＭＳ ゴシック" w:hAnsi="ＭＳ ゴシック"/>
          <w:color w:val="000000" w:themeColor="text1"/>
        </w:rPr>
        <w:t>.</w:t>
      </w:r>
      <w:r w:rsidR="000B1860" w:rsidRPr="00882F7B">
        <w:rPr>
          <w:rFonts w:ascii="ＭＳ ゴシック" w:eastAsia="ＭＳ ゴシック" w:hAnsi="ＭＳ ゴシック"/>
          <w:color w:val="000000" w:themeColor="text1"/>
        </w:rPr>
        <w:t>3</w:t>
      </w:r>
      <w:r w:rsidR="00BD0F23" w:rsidRPr="00882F7B">
        <w:rPr>
          <w:rFonts w:ascii="ＭＳ ゴシック" w:eastAsia="ＭＳ ゴシック" w:hAnsi="ＭＳ ゴシック"/>
          <w:color w:val="000000" w:themeColor="text1"/>
        </w:rPr>
        <w:t>％）」</w:t>
      </w:r>
      <w:r w:rsidR="00A54DAB" w:rsidRPr="00882F7B">
        <w:rPr>
          <w:rFonts w:ascii="ＭＳ ゴシック" w:eastAsia="ＭＳ ゴシック" w:hAnsi="ＭＳ ゴシック" w:hint="eastAsia"/>
          <w:color w:val="000000" w:themeColor="text1"/>
        </w:rPr>
        <w:t>となった</w:t>
      </w:r>
      <w:r w:rsidR="00775DA0" w:rsidRPr="00882F7B">
        <w:rPr>
          <w:rFonts w:ascii="ＭＳ ゴシック" w:eastAsia="ＭＳ ゴシック" w:hAnsi="ＭＳ ゴシック" w:hint="eastAsia"/>
          <w:color w:val="000000" w:themeColor="text1"/>
        </w:rPr>
        <w:t>。（図表</w:t>
      </w:r>
      <w:r w:rsidR="00101961" w:rsidRPr="00882F7B">
        <w:rPr>
          <w:rFonts w:ascii="ＭＳ ゴシック" w:eastAsia="ＭＳ ゴシック" w:hAnsi="ＭＳ ゴシック"/>
          <w:color w:val="000000" w:themeColor="text1"/>
        </w:rPr>
        <w:t>3</w:t>
      </w:r>
      <w:r w:rsidR="00775DA0" w:rsidRPr="00882F7B">
        <w:rPr>
          <w:rFonts w:ascii="ＭＳ ゴシック" w:eastAsia="ＭＳ ゴシック" w:hAnsi="ＭＳ ゴシック"/>
          <w:color w:val="000000" w:themeColor="text1"/>
        </w:rPr>
        <w:t>-2-1</w:t>
      </w:r>
      <w:r w:rsidR="00A54DAB" w:rsidRPr="00882F7B">
        <w:rPr>
          <w:rFonts w:ascii="ＭＳ ゴシック" w:eastAsia="ＭＳ ゴシック" w:hAnsi="ＭＳ ゴシック" w:hint="eastAsia"/>
          <w:color w:val="000000" w:themeColor="text1"/>
        </w:rPr>
        <w:t>①</w:t>
      </w:r>
      <w:r w:rsidR="00775DA0" w:rsidRPr="00882F7B">
        <w:rPr>
          <w:rFonts w:ascii="ＭＳ ゴシック" w:eastAsia="ＭＳ ゴシック" w:hAnsi="ＭＳ ゴシック"/>
          <w:color w:val="000000" w:themeColor="text1"/>
        </w:rPr>
        <w:t>）</w:t>
      </w:r>
    </w:p>
    <w:p w:rsidR="00FC3339" w:rsidRPr="00882F7B" w:rsidRDefault="00FC3339" w:rsidP="00FC3339">
      <w:pPr>
        <w:rPr>
          <w:rFonts w:ascii="ＭＳ ゴシック" w:eastAsia="ＭＳ ゴシック" w:hAnsi="ＭＳ ゴシック"/>
          <w:b/>
          <w:color w:val="000000" w:themeColor="text1"/>
        </w:rPr>
      </w:pPr>
      <w:r w:rsidRPr="00882F7B">
        <w:rPr>
          <w:rFonts w:ascii="ＭＳ ゴシック" w:eastAsia="ＭＳ ゴシック" w:hAnsi="ＭＳ ゴシック" w:hint="eastAsia"/>
          <w:color w:val="000000" w:themeColor="text1"/>
        </w:rPr>
        <w:t xml:space="preserve">◆　</w:t>
      </w:r>
      <w:r w:rsidR="00883EB5" w:rsidRPr="00882F7B">
        <w:rPr>
          <w:rFonts w:ascii="ＭＳ ゴシック" w:eastAsia="ＭＳ ゴシック" w:hAnsi="ＭＳ ゴシック" w:hint="eastAsia"/>
          <w:color w:val="000000" w:themeColor="text1"/>
        </w:rPr>
        <w:t>調査対象別でみると、</w:t>
      </w:r>
      <w:r w:rsidRPr="00882F7B">
        <w:rPr>
          <w:rFonts w:ascii="ＭＳ ゴシック" w:eastAsia="ＭＳ ゴシック" w:hAnsi="ＭＳ ゴシック" w:hint="eastAsia"/>
          <w:color w:val="000000" w:themeColor="text1"/>
        </w:rPr>
        <w:t>最も割合が高かったものは次のとおり。</w:t>
      </w:r>
      <w:r w:rsidR="00A54DAB" w:rsidRPr="00882F7B">
        <w:rPr>
          <w:rFonts w:ascii="ＭＳ ゴシック" w:eastAsia="ＭＳ ゴシック" w:hAnsi="ＭＳ ゴシック" w:hint="eastAsia"/>
          <w:color w:val="000000" w:themeColor="text1"/>
        </w:rPr>
        <w:t>（図表3-2-1②）</w:t>
      </w:r>
    </w:p>
    <w:p w:rsidR="00FC3339" w:rsidRPr="00882F7B" w:rsidRDefault="00FC3339" w:rsidP="00FC3339">
      <w:pPr>
        <w:ind w:firstLineChars="100" w:firstLine="210"/>
        <w:rPr>
          <w:rFonts w:ascii="ＭＳ ゴシック" w:eastAsia="ＭＳ ゴシック" w:hAnsi="ＭＳ ゴシック"/>
          <w:color w:val="000000" w:themeColor="text1"/>
        </w:rPr>
      </w:pPr>
      <w:r w:rsidRPr="00882F7B">
        <w:rPr>
          <w:rFonts w:ascii="ＭＳ ゴシック" w:eastAsia="ＭＳ ゴシック" w:hAnsi="ＭＳ ゴシック" w:hint="eastAsia"/>
          <w:color w:val="000000" w:themeColor="text1"/>
        </w:rPr>
        <w:t>・</w:t>
      </w:r>
      <w:r w:rsidR="00883EB5" w:rsidRPr="00882F7B">
        <w:rPr>
          <w:rFonts w:ascii="ＭＳ ゴシック" w:eastAsia="ＭＳ ゴシック" w:hAnsi="ＭＳ ゴシック" w:hint="eastAsia"/>
          <w:color w:val="000000" w:themeColor="text1"/>
        </w:rPr>
        <w:t>高校生の子どもがいる者</w:t>
      </w:r>
      <w:r w:rsidRPr="00882F7B">
        <w:rPr>
          <w:rFonts w:ascii="ＭＳ ゴシック" w:eastAsia="ＭＳ ゴシック" w:hAnsi="ＭＳ ゴシック" w:hint="eastAsia"/>
          <w:color w:val="000000" w:themeColor="text1"/>
        </w:rPr>
        <w:t>：</w:t>
      </w:r>
      <w:r w:rsidR="00883EB5" w:rsidRPr="00882F7B">
        <w:rPr>
          <w:rFonts w:ascii="ＭＳ ゴシック" w:eastAsia="ＭＳ ゴシック" w:hAnsi="ＭＳ ゴシック" w:hint="eastAsia"/>
          <w:color w:val="000000" w:themeColor="text1"/>
        </w:rPr>
        <w:t>クラブ活動などの課外活動</w:t>
      </w:r>
      <w:r w:rsidRPr="00882F7B">
        <w:rPr>
          <w:rFonts w:ascii="ＭＳ ゴシック" w:eastAsia="ＭＳ ゴシック" w:hAnsi="ＭＳ ゴシック" w:hint="eastAsia"/>
          <w:color w:val="000000" w:themeColor="text1"/>
        </w:rPr>
        <w:t>（32.8％）</w:t>
      </w:r>
    </w:p>
    <w:p w:rsidR="00FC3339" w:rsidRPr="00882F7B" w:rsidRDefault="00FC3339" w:rsidP="00FC3339">
      <w:pPr>
        <w:ind w:firstLineChars="100" w:firstLine="210"/>
        <w:rPr>
          <w:rFonts w:ascii="ＭＳ ゴシック" w:eastAsia="ＭＳ ゴシック" w:hAnsi="ＭＳ ゴシック"/>
          <w:color w:val="000000" w:themeColor="text1"/>
        </w:rPr>
      </w:pPr>
      <w:r w:rsidRPr="00882F7B">
        <w:rPr>
          <w:rFonts w:ascii="ＭＳ ゴシック" w:eastAsia="ＭＳ ゴシック" w:hAnsi="ＭＳ ゴシック" w:hint="eastAsia"/>
          <w:color w:val="000000" w:themeColor="text1"/>
        </w:rPr>
        <w:t>・子どもはいるが高校生の子どもがいない者：あいさつ運動（32.0％）</w:t>
      </w:r>
    </w:p>
    <w:p w:rsidR="007C0B6F" w:rsidRPr="007C0B6F" w:rsidRDefault="00FC3339" w:rsidP="007C0B6F">
      <w:pPr>
        <w:ind w:firstLineChars="100" w:firstLine="210"/>
        <w:rPr>
          <w:rFonts w:ascii="ＭＳ ゴシック" w:eastAsia="ＭＳ ゴシック" w:hAnsi="ＭＳ ゴシック"/>
          <w:b/>
          <w:color w:val="000000" w:themeColor="text1"/>
        </w:rPr>
      </w:pPr>
      <w:r w:rsidRPr="00882F7B">
        <w:rPr>
          <w:rFonts w:ascii="ＭＳ ゴシック" w:eastAsia="ＭＳ ゴシック" w:hAnsi="ＭＳ ゴシック" w:hint="eastAsia"/>
          <w:color w:val="000000" w:themeColor="text1"/>
        </w:rPr>
        <w:t>・</w:t>
      </w:r>
      <w:r w:rsidR="00883EB5" w:rsidRPr="00882F7B">
        <w:rPr>
          <w:rFonts w:ascii="ＭＳ ゴシック" w:eastAsia="ＭＳ ゴシック" w:hAnsi="ＭＳ ゴシック" w:hint="eastAsia"/>
          <w:color w:val="000000" w:themeColor="text1"/>
        </w:rPr>
        <w:t>子どもがいない者</w:t>
      </w:r>
      <w:r w:rsidRPr="00882F7B">
        <w:rPr>
          <w:rFonts w:ascii="ＭＳ ゴシック" w:eastAsia="ＭＳ ゴシック" w:hAnsi="ＭＳ ゴシック" w:hint="eastAsia"/>
          <w:color w:val="000000" w:themeColor="text1"/>
        </w:rPr>
        <w:t>：職業体験（23.0％）</w:t>
      </w:r>
    </w:p>
    <w:p w:rsidR="007C0B6F" w:rsidRDefault="007C0B6F">
      <w:pPr>
        <w:widowControl/>
        <w:jc w:val="left"/>
        <w:rPr>
          <w:rFonts w:ascii="ＭＳ ゴシック" w:eastAsia="ＭＳ ゴシック" w:hAnsi="ＭＳ ゴシック"/>
          <w:b/>
        </w:rPr>
      </w:pPr>
      <w:r>
        <w:rPr>
          <w:rFonts w:ascii="ＭＳ ゴシック" w:eastAsia="ＭＳ ゴシック" w:hAnsi="ＭＳ ゴシック"/>
          <w:b/>
        </w:rPr>
        <w:br w:type="page"/>
      </w:r>
    </w:p>
    <w:p w:rsidR="005200FA" w:rsidRPr="00FC3339" w:rsidRDefault="005200FA" w:rsidP="005200FA">
      <w:pPr>
        <w:rPr>
          <w:rFonts w:ascii="ＭＳ ゴシック" w:eastAsia="ＭＳ ゴシック" w:hAnsi="ＭＳ ゴシック"/>
          <w:b/>
        </w:rPr>
      </w:pPr>
      <w:r w:rsidRPr="00FC3339">
        <w:rPr>
          <w:rFonts w:ascii="ＭＳ ゴシック" w:eastAsia="ＭＳ ゴシック" w:hAnsi="ＭＳ ゴシック" w:hint="eastAsia"/>
          <w:b/>
        </w:rPr>
        <w:lastRenderedPageBreak/>
        <w:t>【図表</w:t>
      </w:r>
      <w:r w:rsidRPr="00FC3339">
        <w:rPr>
          <w:rFonts w:ascii="ＭＳ ゴシック" w:eastAsia="ＭＳ ゴシック" w:hAnsi="ＭＳ ゴシック"/>
          <w:b/>
        </w:rPr>
        <w:t>3</w:t>
      </w:r>
      <w:r w:rsidRPr="00FC3339">
        <w:rPr>
          <w:rFonts w:ascii="ＭＳ ゴシック" w:eastAsia="ＭＳ ゴシック" w:hAnsi="ＭＳ ゴシック" w:hint="eastAsia"/>
          <w:b/>
        </w:rPr>
        <w:t>-2</w:t>
      </w:r>
      <w:r w:rsidRPr="00FC3339">
        <w:rPr>
          <w:rFonts w:ascii="ＭＳ ゴシック" w:eastAsia="ＭＳ ゴシック" w:hAnsi="ＭＳ ゴシック"/>
          <w:b/>
        </w:rPr>
        <w:t>-</w:t>
      </w:r>
      <w:r w:rsidRPr="00882F7B">
        <w:rPr>
          <w:rFonts w:ascii="ＭＳ ゴシック" w:eastAsia="ＭＳ ゴシック" w:hAnsi="ＭＳ ゴシック"/>
          <w:b/>
          <w:color w:val="000000" w:themeColor="text1"/>
        </w:rPr>
        <w:t>1</w:t>
      </w:r>
      <w:r w:rsidR="00FC3339" w:rsidRPr="00882F7B">
        <w:rPr>
          <w:rFonts w:ascii="ＭＳ ゴシック" w:eastAsia="ＭＳ ゴシック" w:hAnsi="ＭＳ ゴシック" w:hint="eastAsia"/>
          <w:b/>
          <w:color w:val="000000" w:themeColor="text1"/>
        </w:rPr>
        <w:t>①</w:t>
      </w:r>
      <w:r w:rsidRPr="00882F7B">
        <w:rPr>
          <w:rFonts w:ascii="ＭＳ ゴシック" w:eastAsia="ＭＳ ゴシック" w:hAnsi="ＭＳ ゴシック" w:hint="eastAsia"/>
          <w:b/>
          <w:color w:val="000000" w:themeColor="text1"/>
        </w:rPr>
        <w:t>】</w:t>
      </w:r>
    </w:p>
    <w:p w:rsidR="005200FA" w:rsidRDefault="005200FA" w:rsidP="005200FA">
      <w:pPr>
        <w:jc w:val="center"/>
        <w:rPr>
          <w:rFonts w:ascii="ＭＳ ゴシック" w:eastAsia="ＭＳ ゴシック" w:hAnsi="ＭＳ ゴシック"/>
        </w:rPr>
      </w:pPr>
      <w:r w:rsidRPr="005B4FA0">
        <w:rPr>
          <w:noProof/>
        </w:rPr>
        <w:drawing>
          <wp:inline distT="0" distB="0" distL="0" distR="0" wp14:anchorId="2F9ACC6F" wp14:editId="60A186B4">
            <wp:extent cx="4724400" cy="371475"/>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24400" cy="371475"/>
                    </a:xfrm>
                    <a:prstGeom prst="rect">
                      <a:avLst/>
                    </a:prstGeom>
                    <a:noFill/>
                    <a:ln>
                      <a:noFill/>
                    </a:ln>
                  </pic:spPr>
                </pic:pic>
              </a:graphicData>
            </a:graphic>
          </wp:inline>
        </w:drawing>
      </w:r>
    </w:p>
    <w:p w:rsidR="005200FA" w:rsidRDefault="005200FA" w:rsidP="005200FA">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02B1B6FA">
            <wp:extent cx="5667375" cy="1530350"/>
            <wp:effectExtent l="0" t="0" r="9525"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7375" cy="1530350"/>
                    </a:xfrm>
                    <a:prstGeom prst="rect">
                      <a:avLst/>
                    </a:prstGeom>
                    <a:noFill/>
                    <a:ln>
                      <a:noFill/>
                    </a:ln>
                  </pic:spPr>
                </pic:pic>
              </a:graphicData>
            </a:graphic>
          </wp:inline>
        </w:drawing>
      </w:r>
    </w:p>
    <w:p w:rsidR="004A3548" w:rsidRPr="00F8431A" w:rsidRDefault="004A3548" w:rsidP="004A3548">
      <w:pPr>
        <w:jc w:val="center"/>
        <w:rPr>
          <w:rFonts w:ascii="ＭＳ ゴシック" w:eastAsia="ＭＳ ゴシック" w:hAnsi="ＭＳ ゴシック"/>
        </w:rPr>
      </w:pPr>
      <w:r w:rsidRPr="004A3548">
        <w:rPr>
          <w:rFonts w:hint="eastAsia"/>
          <w:noProof/>
        </w:rPr>
        <w:drawing>
          <wp:inline distT="0" distB="0" distL="0" distR="0">
            <wp:extent cx="5734050" cy="1696720"/>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793" cy="1696940"/>
                    </a:xfrm>
                    <a:prstGeom prst="rect">
                      <a:avLst/>
                    </a:prstGeom>
                    <a:noFill/>
                    <a:ln>
                      <a:noFill/>
                    </a:ln>
                  </pic:spPr>
                </pic:pic>
              </a:graphicData>
            </a:graphic>
          </wp:inline>
        </w:drawing>
      </w:r>
    </w:p>
    <w:p w:rsidR="00B83744" w:rsidRDefault="00B83744" w:rsidP="005200FA">
      <w:pPr>
        <w:widowControl/>
        <w:jc w:val="left"/>
        <w:rPr>
          <w:rFonts w:ascii="ＭＳ ゴシック" w:eastAsia="ＭＳ ゴシック" w:hAnsi="ＭＳ ゴシック"/>
        </w:rPr>
      </w:pPr>
    </w:p>
    <w:p w:rsidR="005200FA" w:rsidRDefault="005200FA" w:rsidP="005200FA">
      <w:pPr>
        <w:widowControl/>
        <w:jc w:val="left"/>
        <w:rPr>
          <w:rFonts w:ascii="ＭＳ ゴシック" w:eastAsia="ＭＳ ゴシック" w:hAnsi="ＭＳ ゴシック"/>
          <w:b/>
        </w:rPr>
      </w:pPr>
      <w:r w:rsidRPr="00972702">
        <w:rPr>
          <w:rFonts w:ascii="ＭＳ ゴシック" w:eastAsia="ＭＳ ゴシック" w:hAnsi="ＭＳ ゴシック" w:hint="eastAsia"/>
          <w:b/>
        </w:rPr>
        <w:t>【図表</w:t>
      </w:r>
      <w:r w:rsidR="00FC3339" w:rsidRPr="00972702">
        <w:rPr>
          <w:rFonts w:ascii="ＭＳ ゴシック" w:eastAsia="ＭＳ ゴシック" w:hAnsi="ＭＳ ゴシック"/>
          <w:b/>
        </w:rPr>
        <w:t>3-2</w:t>
      </w:r>
      <w:r w:rsidR="00FC3339" w:rsidRPr="00882F7B">
        <w:rPr>
          <w:rFonts w:ascii="ＭＳ ゴシック" w:eastAsia="ＭＳ ゴシック" w:hAnsi="ＭＳ ゴシック"/>
          <w:b/>
          <w:color w:val="000000" w:themeColor="text1"/>
        </w:rPr>
        <w:t>-1</w:t>
      </w:r>
      <w:r w:rsidR="00FC3339" w:rsidRPr="00882F7B">
        <w:rPr>
          <w:rFonts w:ascii="ＭＳ ゴシック" w:eastAsia="ＭＳ ゴシック" w:hAnsi="ＭＳ ゴシック" w:hint="eastAsia"/>
          <w:b/>
          <w:color w:val="000000" w:themeColor="text1"/>
        </w:rPr>
        <w:t>②</w:t>
      </w:r>
      <w:r w:rsidRPr="00972702">
        <w:rPr>
          <w:rFonts w:ascii="ＭＳ ゴシック" w:eastAsia="ＭＳ ゴシック" w:hAnsi="ＭＳ ゴシック"/>
          <w:b/>
        </w:rPr>
        <w:t>】</w:t>
      </w:r>
    </w:p>
    <w:p w:rsidR="007C0B6F" w:rsidRDefault="007C0B6F" w:rsidP="005200FA">
      <w:pPr>
        <w:widowControl/>
        <w:jc w:val="left"/>
        <w:rPr>
          <w:rFonts w:ascii="ＭＳ ゴシック" w:eastAsia="ＭＳ ゴシック" w:hAnsi="ＭＳ ゴシック"/>
          <w:color w:val="FF0000"/>
        </w:rPr>
      </w:pPr>
      <w:r w:rsidRPr="007C0B6F">
        <w:rPr>
          <w:rFonts w:hint="eastAsia"/>
          <w:noProof/>
        </w:rPr>
        <w:drawing>
          <wp:inline distT="0" distB="0" distL="0" distR="0">
            <wp:extent cx="2819400" cy="16192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19400" cy="161925"/>
                    </a:xfrm>
                    <a:prstGeom prst="rect">
                      <a:avLst/>
                    </a:prstGeom>
                    <a:noFill/>
                    <a:ln>
                      <a:noFill/>
                    </a:ln>
                  </pic:spPr>
                </pic:pic>
              </a:graphicData>
            </a:graphic>
          </wp:inline>
        </w:drawing>
      </w:r>
    </w:p>
    <w:p w:rsidR="007C0B6F" w:rsidRDefault="00E11FD4" w:rsidP="007C0B6F">
      <w:pPr>
        <w:widowControl/>
        <w:jc w:val="center"/>
        <w:rPr>
          <w:rFonts w:ascii="ＭＳ ゴシック" w:eastAsia="ＭＳ ゴシック" w:hAnsi="ＭＳ ゴシック"/>
          <w:color w:val="FF0000"/>
        </w:rPr>
      </w:pPr>
      <w:r w:rsidRPr="00E11FD4">
        <w:rPr>
          <w:rFonts w:hint="eastAsia"/>
          <w:noProof/>
        </w:rPr>
        <w:drawing>
          <wp:inline distT="0" distB="0" distL="0" distR="0">
            <wp:extent cx="5399431" cy="22288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118" cy="2229134"/>
                    </a:xfrm>
                    <a:prstGeom prst="rect">
                      <a:avLst/>
                    </a:prstGeom>
                    <a:noFill/>
                    <a:ln>
                      <a:noFill/>
                    </a:ln>
                  </pic:spPr>
                </pic:pic>
              </a:graphicData>
            </a:graphic>
          </wp:inline>
        </w:drawing>
      </w:r>
    </w:p>
    <w:p w:rsidR="002F7980" w:rsidRDefault="002F7980" w:rsidP="007C0B6F">
      <w:pPr>
        <w:widowControl/>
        <w:jc w:val="center"/>
        <w:rPr>
          <w:rFonts w:ascii="ＭＳ ゴシック" w:eastAsia="ＭＳ ゴシック" w:hAnsi="ＭＳ ゴシック"/>
          <w:color w:val="FF0000"/>
        </w:rPr>
      </w:pPr>
    </w:p>
    <w:p w:rsidR="005200FA" w:rsidRDefault="005200FA" w:rsidP="005200FA">
      <w:pPr>
        <w:jc w:val="right"/>
        <w:rPr>
          <w:rFonts w:ascii="ＭＳ ゴシック" w:eastAsia="ＭＳ ゴシック" w:hAnsi="ＭＳ ゴシック"/>
        </w:rPr>
      </w:pPr>
      <w:r>
        <w:rPr>
          <w:rFonts w:ascii="ＭＳ ゴシック" w:eastAsia="ＭＳ ゴシック" w:hAnsi="ＭＳ ゴシック"/>
          <w:noProof/>
        </w:rPr>
        <w:drawing>
          <wp:inline distT="0" distB="0" distL="0" distR="0" wp14:anchorId="3030A68F" wp14:editId="55728A40">
            <wp:extent cx="4371340" cy="341630"/>
            <wp:effectExtent l="0" t="0" r="0" b="127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71340" cy="341630"/>
                    </a:xfrm>
                    <a:prstGeom prst="rect">
                      <a:avLst/>
                    </a:prstGeom>
                    <a:noFill/>
                    <a:ln>
                      <a:noFill/>
                    </a:ln>
                  </pic:spPr>
                </pic:pic>
              </a:graphicData>
            </a:graphic>
          </wp:inline>
        </w:drawing>
      </w:r>
    </w:p>
    <w:p w:rsidR="005200FA" w:rsidRDefault="005200FA" w:rsidP="005200FA">
      <w:pPr>
        <w:rPr>
          <w:rFonts w:ascii="ＭＳ ゴシック" w:eastAsia="ＭＳ ゴシック" w:hAnsi="ＭＳ ゴシック"/>
        </w:rPr>
      </w:pPr>
      <w:r>
        <w:rPr>
          <w:rFonts w:ascii="ＭＳ ゴシック" w:eastAsia="ＭＳ ゴシック" w:hAnsi="ＭＳ ゴシック"/>
          <w:noProof/>
        </w:rPr>
        <w:drawing>
          <wp:inline distT="0" distB="0" distL="0" distR="0" wp14:anchorId="25973E77" wp14:editId="364430A6">
            <wp:extent cx="5401310" cy="1085850"/>
            <wp:effectExtent l="0" t="0" r="889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1310" cy="1085850"/>
                    </a:xfrm>
                    <a:prstGeom prst="rect">
                      <a:avLst/>
                    </a:prstGeom>
                    <a:noFill/>
                    <a:ln>
                      <a:noFill/>
                    </a:ln>
                  </pic:spPr>
                </pic:pic>
              </a:graphicData>
            </a:graphic>
          </wp:inline>
        </w:drawing>
      </w:r>
    </w:p>
    <w:p w:rsidR="005200FA" w:rsidRPr="00882F7B" w:rsidRDefault="00972702" w:rsidP="004A3548">
      <w:pPr>
        <w:rPr>
          <w:rFonts w:ascii="ＭＳ ゴシック" w:eastAsia="ＭＳ ゴシック" w:hAnsi="ＭＳ ゴシック"/>
          <w:b/>
          <w:color w:val="000000" w:themeColor="text1"/>
        </w:rPr>
      </w:pPr>
      <w:r w:rsidRPr="00882F7B">
        <w:rPr>
          <w:rFonts w:ascii="ＭＳ ゴシック" w:eastAsia="ＭＳ ゴシック" w:hAnsi="ＭＳ ゴシック" w:hint="eastAsia"/>
          <w:b/>
          <w:color w:val="000000" w:themeColor="text1"/>
        </w:rPr>
        <w:lastRenderedPageBreak/>
        <w:t xml:space="preserve">3-2-2　</w:t>
      </w:r>
      <w:r w:rsidR="005200FA" w:rsidRPr="00882F7B">
        <w:rPr>
          <w:rFonts w:ascii="ＭＳ ゴシック" w:eastAsia="ＭＳ ゴシック" w:hAnsi="ＭＳ ゴシック"/>
          <w:b/>
          <w:color w:val="000000" w:themeColor="text1"/>
        </w:rPr>
        <w:t>一部の学校で実施された取組み</w:t>
      </w:r>
      <w:r w:rsidRPr="00882F7B">
        <w:rPr>
          <w:rFonts w:ascii="ＭＳ ゴシック" w:eastAsia="ＭＳ ゴシック" w:hAnsi="ＭＳ ゴシック" w:hint="eastAsia"/>
          <w:b/>
          <w:color w:val="000000" w:themeColor="text1"/>
        </w:rPr>
        <w:t>について</w:t>
      </w:r>
    </w:p>
    <w:p w:rsidR="000B1860" w:rsidRPr="00882F7B" w:rsidRDefault="00972702" w:rsidP="00972702">
      <w:pPr>
        <w:ind w:left="210" w:hangingChars="100" w:hanging="210"/>
        <w:rPr>
          <w:rFonts w:ascii="ＭＳ ゴシック" w:eastAsia="ＭＳ ゴシック" w:hAnsi="ＭＳ ゴシック"/>
          <w:color w:val="000000" w:themeColor="text1"/>
        </w:rPr>
      </w:pPr>
      <w:r w:rsidRPr="00882F7B">
        <w:rPr>
          <w:rFonts w:ascii="ＭＳ ゴシック" w:eastAsia="ＭＳ ゴシック" w:hAnsi="ＭＳ ゴシック" w:hint="eastAsia"/>
          <w:color w:val="000000" w:themeColor="text1"/>
        </w:rPr>
        <w:t xml:space="preserve">◆　</w:t>
      </w:r>
      <w:r w:rsidR="00883EB5" w:rsidRPr="00882F7B">
        <w:rPr>
          <w:rFonts w:ascii="ＭＳ ゴシック" w:eastAsia="ＭＳ ゴシック" w:hAnsi="ＭＳ ゴシック" w:hint="eastAsia"/>
          <w:color w:val="000000" w:themeColor="text1"/>
        </w:rPr>
        <w:t>全体では</w:t>
      </w:r>
      <w:r w:rsidR="005200FA" w:rsidRPr="00882F7B">
        <w:rPr>
          <w:rFonts w:ascii="ＭＳ ゴシック" w:eastAsia="ＭＳ ゴシック" w:hAnsi="ＭＳ ゴシック" w:hint="eastAsia"/>
          <w:color w:val="000000" w:themeColor="text1"/>
        </w:rPr>
        <w:t>、</w:t>
      </w:r>
      <w:r w:rsidR="000B1860" w:rsidRPr="00882F7B">
        <w:rPr>
          <w:rFonts w:ascii="ＭＳ ゴシック" w:eastAsia="ＭＳ ゴシック" w:hAnsi="ＭＳ ゴシック" w:hint="eastAsia"/>
          <w:color w:val="000000" w:themeColor="text1"/>
        </w:rPr>
        <w:t>「</w:t>
      </w:r>
      <w:r w:rsidR="005B4FA0" w:rsidRPr="00882F7B">
        <w:rPr>
          <w:rFonts w:ascii="ＭＳ ゴシック" w:eastAsia="ＭＳ ゴシック" w:hAnsi="ＭＳ ゴシック" w:hint="eastAsia"/>
          <w:color w:val="000000" w:themeColor="text1"/>
        </w:rPr>
        <w:t>小中学生への学習サポート</w:t>
      </w:r>
      <w:r w:rsidR="000B1860" w:rsidRPr="00882F7B">
        <w:rPr>
          <w:rFonts w:ascii="ＭＳ ゴシック" w:eastAsia="ＭＳ ゴシック" w:hAnsi="ＭＳ ゴシック" w:hint="eastAsia"/>
          <w:color w:val="000000" w:themeColor="text1"/>
        </w:rPr>
        <w:t>（</w:t>
      </w:r>
      <w:r w:rsidR="004A5FE3">
        <w:rPr>
          <w:rFonts w:ascii="ＭＳ ゴシック" w:eastAsia="ＭＳ ゴシック" w:hAnsi="ＭＳ ゴシック" w:hint="eastAsia"/>
          <w:color w:val="000000" w:themeColor="text1"/>
        </w:rPr>
        <w:t>34.</w:t>
      </w:r>
      <w:r w:rsidR="004A5FE3">
        <w:rPr>
          <w:rFonts w:ascii="ＭＳ ゴシック" w:eastAsia="ＭＳ ゴシック" w:hAnsi="ＭＳ ゴシック"/>
          <w:color w:val="000000" w:themeColor="text1"/>
        </w:rPr>
        <w:t>0</w:t>
      </w:r>
      <w:r w:rsidR="000B1860" w:rsidRPr="00882F7B">
        <w:rPr>
          <w:rFonts w:ascii="ＭＳ ゴシック" w:eastAsia="ＭＳ ゴシック" w:hAnsi="ＭＳ ゴシック" w:hint="eastAsia"/>
          <w:color w:val="000000" w:themeColor="text1"/>
        </w:rPr>
        <w:t>％）</w:t>
      </w:r>
      <w:r w:rsidR="000B1860" w:rsidRPr="00882F7B">
        <w:rPr>
          <w:rFonts w:ascii="ＭＳ ゴシック" w:eastAsia="ＭＳ ゴシック" w:hAnsi="ＭＳ ゴシック"/>
          <w:color w:val="000000" w:themeColor="text1"/>
        </w:rPr>
        <w:t>」</w:t>
      </w:r>
      <w:r w:rsidR="000B1860" w:rsidRPr="00882F7B">
        <w:rPr>
          <w:rFonts w:ascii="ＭＳ ゴシック" w:eastAsia="ＭＳ ゴシック" w:hAnsi="ＭＳ ゴシック" w:hint="eastAsia"/>
          <w:color w:val="000000" w:themeColor="text1"/>
        </w:rPr>
        <w:t>と回答した割合が最も高く、</w:t>
      </w:r>
      <w:r w:rsidR="00A54DAB" w:rsidRPr="00882F7B">
        <w:rPr>
          <w:rFonts w:ascii="ＭＳ ゴシック" w:eastAsia="ＭＳ ゴシック" w:hAnsi="ＭＳ ゴシック" w:hint="eastAsia"/>
          <w:color w:val="000000" w:themeColor="text1"/>
        </w:rPr>
        <w:t>次いで</w:t>
      </w:r>
      <w:r w:rsidR="000B1860" w:rsidRPr="00882F7B">
        <w:rPr>
          <w:rFonts w:ascii="ＭＳ ゴシック" w:eastAsia="ＭＳ ゴシック" w:hAnsi="ＭＳ ゴシック" w:hint="eastAsia"/>
          <w:color w:val="000000" w:themeColor="text1"/>
        </w:rPr>
        <w:t>「</w:t>
      </w:r>
      <w:r w:rsidR="005B4FA0" w:rsidRPr="00882F7B">
        <w:rPr>
          <w:rFonts w:ascii="ＭＳ ゴシック" w:eastAsia="ＭＳ ゴシック" w:hAnsi="ＭＳ ゴシック" w:hint="eastAsia"/>
          <w:color w:val="000000" w:themeColor="text1"/>
        </w:rPr>
        <w:t>保護者へありがとうを伝えるキャンペーン</w:t>
      </w:r>
      <w:r w:rsidR="000B1860" w:rsidRPr="00882F7B">
        <w:rPr>
          <w:rFonts w:ascii="ＭＳ ゴシック" w:eastAsia="ＭＳ ゴシック" w:hAnsi="ＭＳ ゴシック" w:hint="eastAsia"/>
          <w:color w:val="000000" w:themeColor="text1"/>
        </w:rPr>
        <w:t>（</w:t>
      </w:r>
      <w:r w:rsidR="00A54DAB" w:rsidRPr="00882F7B">
        <w:rPr>
          <w:rFonts w:ascii="ＭＳ ゴシック" w:eastAsia="ＭＳ ゴシック" w:hAnsi="ＭＳ ゴシック" w:hint="eastAsia"/>
          <w:color w:val="000000" w:themeColor="text1"/>
        </w:rPr>
        <w:t>27.5</w:t>
      </w:r>
      <w:r w:rsidR="000B1860" w:rsidRPr="00882F7B">
        <w:rPr>
          <w:rFonts w:ascii="ＭＳ ゴシック" w:eastAsia="ＭＳ ゴシック" w:hAnsi="ＭＳ ゴシック"/>
          <w:color w:val="000000" w:themeColor="text1"/>
        </w:rPr>
        <w:t>％）」</w:t>
      </w:r>
      <w:r w:rsidR="00A54DAB" w:rsidRPr="00882F7B">
        <w:rPr>
          <w:rFonts w:ascii="ＭＳ ゴシック" w:eastAsia="ＭＳ ゴシック" w:hAnsi="ＭＳ ゴシック" w:hint="eastAsia"/>
          <w:color w:val="000000" w:themeColor="text1"/>
        </w:rPr>
        <w:t>となった</w:t>
      </w:r>
      <w:r w:rsidR="000B1860" w:rsidRPr="00882F7B">
        <w:rPr>
          <w:rFonts w:ascii="ＭＳ ゴシック" w:eastAsia="ＭＳ ゴシック" w:hAnsi="ＭＳ ゴシック" w:hint="eastAsia"/>
          <w:color w:val="000000" w:themeColor="text1"/>
        </w:rPr>
        <w:t>。（図表</w:t>
      </w:r>
      <w:r w:rsidR="00101961" w:rsidRPr="00882F7B">
        <w:rPr>
          <w:rFonts w:ascii="ＭＳ ゴシック" w:eastAsia="ＭＳ ゴシック" w:hAnsi="ＭＳ ゴシック" w:hint="eastAsia"/>
          <w:color w:val="000000" w:themeColor="text1"/>
        </w:rPr>
        <w:t>3</w:t>
      </w:r>
      <w:r w:rsidR="000B1860" w:rsidRPr="00882F7B">
        <w:rPr>
          <w:rFonts w:ascii="ＭＳ ゴシック" w:eastAsia="ＭＳ ゴシック" w:hAnsi="ＭＳ ゴシック" w:hint="eastAsia"/>
          <w:color w:val="000000" w:themeColor="text1"/>
        </w:rPr>
        <w:t>-2</w:t>
      </w:r>
      <w:r w:rsidR="005B4FA0" w:rsidRPr="00882F7B">
        <w:rPr>
          <w:rFonts w:ascii="ＭＳ ゴシック" w:eastAsia="ＭＳ ゴシック" w:hAnsi="ＭＳ ゴシック"/>
          <w:color w:val="000000" w:themeColor="text1"/>
        </w:rPr>
        <w:t>-</w:t>
      </w:r>
      <w:r w:rsidR="00A54DAB" w:rsidRPr="00882F7B">
        <w:rPr>
          <w:rFonts w:ascii="ＭＳ ゴシック" w:eastAsia="ＭＳ ゴシック" w:hAnsi="ＭＳ ゴシック" w:hint="eastAsia"/>
          <w:color w:val="000000" w:themeColor="text1"/>
        </w:rPr>
        <w:t>2①</w:t>
      </w:r>
      <w:r w:rsidR="000B1860" w:rsidRPr="00882F7B">
        <w:rPr>
          <w:rFonts w:ascii="ＭＳ ゴシック" w:eastAsia="ＭＳ ゴシック" w:hAnsi="ＭＳ ゴシック" w:hint="eastAsia"/>
          <w:color w:val="000000" w:themeColor="text1"/>
        </w:rPr>
        <w:t>）</w:t>
      </w:r>
    </w:p>
    <w:p w:rsidR="00F75C0F" w:rsidRPr="00882F7B" w:rsidRDefault="00972702" w:rsidP="00F75C0F">
      <w:pPr>
        <w:ind w:left="210" w:hangingChars="100" w:hanging="210"/>
        <w:rPr>
          <w:rFonts w:ascii="ＭＳ ゴシック" w:eastAsia="ＭＳ ゴシック" w:hAnsi="ＭＳ ゴシック"/>
          <w:color w:val="000000" w:themeColor="text1"/>
        </w:rPr>
      </w:pPr>
      <w:r w:rsidRPr="00882F7B">
        <w:rPr>
          <w:rFonts w:ascii="ＭＳ ゴシック" w:eastAsia="ＭＳ ゴシック" w:hAnsi="ＭＳ ゴシック" w:hint="eastAsia"/>
          <w:color w:val="000000" w:themeColor="text1"/>
        </w:rPr>
        <w:t>◆　調査対象別で</w:t>
      </w:r>
      <w:r w:rsidR="009F612E" w:rsidRPr="00882F7B">
        <w:rPr>
          <w:rFonts w:ascii="ＭＳ ゴシック" w:eastAsia="ＭＳ ゴシック" w:hAnsi="ＭＳ ゴシック" w:hint="eastAsia"/>
          <w:color w:val="000000" w:themeColor="text1"/>
        </w:rPr>
        <w:t>みると</w:t>
      </w:r>
      <w:r w:rsidRPr="00882F7B">
        <w:rPr>
          <w:rFonts w:ascii="ＭＳ ゴシック" w:eastAsia="ＭＳ ゴシック" w:hAnsi="ＭＳ ゴシック" w:hint="eastAsia"/>
          <w:color w:val="000000" w:themeColor="text1"/>
        </w:rPr>
        <w:t>、すべての</w:t>
      </w:r>
      <w:r w:rsidR="00A54DAB" w:rsidRPr="00882F7B">
        <w:rPr>
          <w:rFonts w:ascii="ＭＳ ゴシック" w:eastAsia="ＭＳ ゴシック" w:hAnsi="ＭＳ ゴシック" w:hint="eastAsia"/>
          <w:color w:val="000000" w:themeColor="text1"/>
        </w:rPr>
        <w:t>調査</w:t>
      </w:r>
      <w:r w:rsidRPr="00882F7B">
        <w:rPr>
          <w:rFonts w:ascii="ＭＳ ゴシック" w:eastAsia="ＭＳ ゴシック" w:hAnsi="ＭＳ ゴシック" w:hint="eastAsia"/>
          <w:color w:val="000000" w:themeColor="text1"/>
        </w:rPr>
        <w:t>対象で「小中学生への学習サポート」</w:t>
      </w:r>
      <w:r w:rsidR="00191370" w:rsidRPr="00882F7B">
        <w:rPr>
          <w:rFonts w:ascii="ＭＳ ゴシック" w:eastAsia="ＭＳ ゴシック" w:hAnsi="ＭＳ ゴシック" w:hint="eastAsia"/>
          <w:color w:val="000000" w:themeColor="text1"/>
        </w:rPr>
        <w:t>と回答した</w:t>
      </w:r>
      <w:r w:rsidRPr="00882F7B">
        <w:rPr>
          <w:rFonts w:ascii="ＭＳ ゴシック" w:eastAsia="ＭＳ ゴシック" w:hAnsi="ＭＳ ゴシック" w:hint="eastAsia"/>
          <w:color w:val="000000" w:themeColor="text1"/>
        </w:rPr>
        <w:t>割合が最も高かった。</w:t>
      </w:r>
      <w:r w:rsidR="00F75C0F" w:rsidRPr="00882F7B">
        <w:rPr>
          <w:rFonts w:ascii="ＭＳ ゴシック" w:eastAsia="ＭＳ ゴシック" w:hAnsi="ＭＳ ゴシック" w:hint="eastAsia"/>
          <w:color w:val="000000" w:themeColor="text1"/>
        </w:rPr>
        <w:t>（図表3-2</w:t>
      </w:r>
      <w:r w:rsidR="00F75C0F" w:rsidRPr="00882F7B">
        <w:rPr>
          <w:rFonts w:ascii="ＭＳ ゴシック" w:eastAsia="ＭＳ ゴシック" w:hAnsi="ＭＳ ゴシック"/>
          <w:color w:val="000000" w:themeColor="text1"/>
        </w:rPr>
        <w:t>-</w:t>
      </w:r>
      <w:r w:rsidR="00F75C0F" w:rsidRPr="00882F7B">
        <w:rPr>
          <w:rFonts w:ascii="ＭＳ ゴシック" w:eastAsia="ＭＳ ゴシック" w:hAnsi="ＭＳ ゴシック" w:hint="eastAsia"/>
          <w:color w:val="000000" w:themeColor="text1"/>
        </w:rPr>
        <w:t>2②）</w:t>
      </w:r>
    </w:p>
    <w:p w:rsidR="004A3548" w:rsidRPr="00972702" w:rsidRDefault="004A3548" w:rsidP="004A3548">
      <w:pPr>
        <w:rPr>
          <w:rFonts w:ascii="ＭＳ ゴシック" w:eastAsia="ＭＳ ゴシック" w:hAnsi="ＭＳ ゴシック"/>
        </w:rPr>
      </w:pPr>
    </w:p>
    <w:p w:rsidR="004A3548" w:rsidRPr="00882F7B" w:rsidRDefault="004A3548" w:rsidP="004A3548">
      <w:pPr>
        <w:widowControl/>
        <w:jc w:val="left"/>
        <w:rPr>
          <w:rFonts w:ascii="ＭＳ ゴシック" w:eastAsia="ＭＳ ゴシック" w:hAnsi="ＭＳ ゴシック"/>
          <w:b/>
          <w:color w:val="000000" w:themeColor="text1"/>
        </w:rPr>
      </w:pPr>
      <w:r w:rsidRPr="00882F7B">
        <w:rPr>
          <w:rFonts w:ascii="ＭＳ ゴシック" w:eastAsia="ＭＳ ゴシック" w:hAnsi="ＭＳ ゴシック" w:hint="eastAsia"/>
          <w:b/>
          <w:color w:val="000000" w:themeColor="text1"/>
        </w:rPr>
        <w:t>【図表</w:t>
      </w:r>
      <w:r w:rsidRPr="00882F7B">
        <w:rPr>
          <w:rFonts w:ascii="ＭＳ ゴシック" w:eastAsia="ＭＳ ゴシック" w:hAnsi="ＭＳ ゴシック"/>
          <w:b/>
          <w:color w:val="000000" w:themeColor="text1"/>
        </w:rPr>
        <w:t>3-2-</w:t>
      </w:r>
      <w:r w:rsidR="00031373" w:rsidRPr="00882F7B">
        <w:rPr>
          <w:rFonts w:ascii="ＭＳ ゴシック" w:eastAsia="ＭＳ ゴシック" w:hAnsi="ＭＳ ゴシック"/>
          <w:b/>
          <w:color w:val="000000" w:themeColor="text1"/>
        </w:rPr>
        <w:t>2</w:t>
      </w:r>
      <w:r w:rsidR="00031373" w:rsidRPr="00882F7B">
        <w:rPr>
          <w:rFonts w:ascii="ＭＳ ゴシック" w:eastAsia="ＭＳ ゴシック" w:hAnsi="ＭＳ ゴシック" w:hint="eastAsia"/>
          <w:b/>
          <w:color w:val="000000" w:themeColor="text1"/>
        </w:rPr>
        <w:t>①</w:t>
      </w:r>
      <w:r w:rsidRPr="00882F7B">
        <w:rPr>
          <w:rFonts w:ascii="ＭＳ ゴシック" w:eastAsia="ＭＳ ゴシック" w:hAnsi="ＭＳ ゴシック"/>
          <w:b/>
          <w:color w:val="000000" w:themeColor="text1"/>
        </w:rPr>
        <w:t>】</w:t>
      </w:r>
    </w:p>
    <w:p w:rsidR="004A3548" w:rsidRDefault="004A3548" w:rsidP="004A3548">
      <w:pPr>
        <w:jc w:val="center"/>
        <w:rPr>
          <w:rFonts w:ascii="ＭＳ ゴシック" w:eastAsia="ＭＳ ゴシック" w:hAnsi="ＭＳ ゴシック"/>
        </w:rPr>
      </w:pPr>
      <w:r w:rsidRPr="005B4FA0">
        <w:rPr>
          <w:noProof/>
        </w:rPr>
        <w:drawing>
          <wp:inline distT="0" distB="0" distL="0" distR="0" wp14:anchorId="764C83C3" wp14:editId="7067B883">
            <wp:extent cx="3371850" cy="1447800"/>
            <wp:effectExtent l="0" t="0" r="0" b="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71850" cy="1447800"/>
                    </a:xfrm>
                    <a:prstGeom prst="rect">
                      <a:avLst/>
                    </a:prstGeom>
                    <a:noFill/>
                    <a:ln>
                      <a:noFill/>
                    </a:ln>
                  </pic:spPr>
                </pic:pic>
              </a:graphicData>
            </a:graphic>
          </wp:inline>
        </w:drawing>
      </w:r>
    </w:p>
    <w:p w:rsidR="002F7980" w:rsidRDefault="002F7980" w:rsidP="004A3548">
      <w:pPr>
        <w:jc w:val="center"/>
        <w:rPr>
          <w:rFonts w:ascii="ＭＳ ゴシック" w:eastAsia="ＭＳ ゴシック" w:hAnsi="ＭＳ ゴシック"/>
        </w:rPr>
      </w:pPr>
    </w:p>
    <w:p w:rsidR="004A3548" w:rsidRDefault="004A3548" w:rsidP="004A3548">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561E705A" wp14:editId="68C902C9">
            <wp:extent cx="5248910" cy="1171575"/>
            <wp:effectExtent l="0" t="0" r="8890" b="9525"/>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48910" cy="1171575"/>
                    </a:xfrm>
                    <a:prstGeom prst="rect">
                      <a:avLst/>
                    </a:prstGeom>
                    <a:noFill/>
                    <a:ln>
                      <a:noFill/>
                    </a:ln>
                  </pic:spPr>
                </pic:pic>
              </a:graphicData>
            </a:graphic>
          </wp:inline>
        </w:drawing>
      </w:r>
    </w:p>
    <w:p w:rsidR="004A3548" w:rsidRDefault="004A3548" w:rsidP="004A3548">
      <w:pPr>
        <w:jc w:val="left"/>
        <w:rPr>
          <w:rFonts w:ascii="ＭＳ ゴシック" w:eastAsia="ＭＳ ゴシック" w:hAnsi="ＭＳ ゴシック"/>
        </w:rPr>
      </w:pPr>
    </w:p>
    <w:p w:rsidR="00E11FD4" w:rsidRPr="00E11FD4" w:rsidRDefault="004A3548" w:rsidP="004A3548">
      <w:pPr>
        <w:jc w:val="left"/>
        <w:rPr>
          <w:rFonts w:ascii="ＭＳ ゴシック" w:eastAsia="ＭＳ ゴシック" w:hAnsi="ＭＳ ゴシック"/>
          <w:b/>
          <w:color w:val="000000" w:themeColor="text1"/>
        </w:rPr>
      </w:pPr>
      <w:r w:rsidRPr="00882F7B">
        <w:rPr>
          <w:rFonts w:ascii="ＭＳ ゴシック" w:eastAsia="ＭＳ ゴシック" w:hAnsi="ＭＳ ゴシック" w:hint="eastAsia"/>
          <w:b/>
          <w:color w:val="000000" w:themeColor="text1"/>
        </w:rPr>
        <w:t>【図表</w:t>
      </w:r>
      <w:r w:rsidR="00031373" w:rsidRPr="00882F7B">
        <w:rPr>
          <w:rFonts w:ascii="ＭＳ ゴシック" w:eastAsia="ＭＳ ゴシック" w:hAnsi="ＭＳ ゴシック"/>
          <w:b/>
          <w:color w:val="000000" w:themeColor="text1"/>
        </w:rPr>
        <w:t>3-2-2</w:t>
      </w:r>
      <w:r w:rsidR="00031373" w:rsidRPr="00882F7B">
        <w:rPr>
          <w:rFonts w:ascii="ＭＳ ゴシック" w:eastAsia="ＭＳ ゴシック" w:hAnsi="ＭＳ ゴシック" w:hint="eastAsia"/>
          <w:b/>
          <w:color w:val="000000" w:themeColor="text1"/>
        </w:rPr>
        <w:t>②</w:t>
      </w:r>
      <w:r w:rsidRPr="00882F7B">
        <w:rPr>
          <w:rFonts w:ascii="ＭＳ ゴシック" w:eastAsia="ＭＳ ゴシック" w:hAnsi="ＭＳ ゴシック"/>
          <w:b/>
          <w:color w:val="000000" w:themeColor="text1"/>
        </w:rPr>
        <w:t>】</w:t>
      </w:r>
    </w:p>
    <w:p w:rsidR="00E11FD4" w:rsidRDefault="00E11FD4" w:rsidP="00E11FD4">
      <w:pPr>
        <w:jc w:val="center"/>
        <w:rPr>
          <w:rFonts w:ascii="ＭＳ ゴシック" w:eastAsia="ＭＳ ゴシック" w:hAnsi="ＭＳ ゴシック"/>
          <w:b/>
          <w:color w:val="FF0000"/>
        </w:rPr>
      </w:pPr>
      <w:r w:rsidRPr="00E11FD4">
        <w:rPr>
          <w:noProof/>
        </w:rPr>
        <w:drawing>
          <wp:inline distT="0" distB="0" distL="0" distR="0">
            <wp:extent cx="4762500" cy="29241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2500" cy="2924175"/>
                    </a:xfrm>
                    <a:prstGeom prst="rect">
                      <a:avLst/>
                    </a:prstGeom>
                    <a:noFill/>
                    <a:ln>
                      <a:noFill/>
                    </a:ln>
                  </pic:spPr>
                </pic:pic>
              </a:graphicData>
            </a:graphic>
          </wp:inline>
        </w:drawing>
      </w:r>
    </w:p>
    <w:p w:rsidR="00E11FD4" w:rsidRDefault="00E11FD4" w:rsidP="00E11FD4">
      <w:pPr>
        <w:jc w:val="center"/>
        <w:rPr>
          <w:rFonts w:ascii="ＭＳ ゴシック" w:eastAsia="ＭＳ ゴシック" w:hAnsi="ＭＳ ゴシック"/>
          <w:b/>
          <w:color w:val="FF0000"/>
        </w:rPr>
      </w:pPr>
    </w:p>
    <w:p w:rsidR="00E11FD4" w:rsidRDefault="00E11FD4" w:rsidP="00E11FD4">
      <w:pPr>
        <w:jc w:val="center"/>
        <w:rPr>
          <w:rFonts w:ascii="ＭＳ ゴシック" w:eastAsia="ＭＳ ゴシック" w:hAnsi="ＭＳ ゴシック"/>
          <w:b/>
          <w:color w:val="FF0000"/>
        </w:rPr>
      </w:pPr>
    </w:p>
    <w:p w:rsidR="00E11FD4" w:rsidRPr="00031373" w:rsidRDefault="00E11FD4" w:rsidP="00E11FD4">
      <w:pPr>
        <w:jc w:val="center"/>
        <w:rPr>
          <w:rFonts w:ascii="ＭＳ ゴシック" w:eastAsia="ＭＳ ゴシック" w:hAnsi="ＭＳ ゴシック"/>
          <w:b/>
          <w:color w:val="FF0000"/>
        </w:rPr>
      </w:pPr>
    </w:p>
    <w:p w:rsidR="004A3548" w:rsidRDefault="004A3548" w:rsidP="004A3548">
      <w:pPr>
        <w:jc w:val="right"/>
        <w:rPr>
          <w:rFonts w:ascii="ＭＳ ゴシック" w:eastAsia="ＭＳ ゴシック" w:hAnsi="ＭＳ ゴシック"/>
        </w:rPr>
      </w:pPr>
      <w:r>
        <w:rPr>
          <w:rFonts w:ascii="ＭＳ ゴシック" w:eastAsia="ＭＳ ゴシック" w:hAnsi="ＭＳ ゴシック"/>
          <w:noProof/>
        </w:rPr>
        <w:lastRenderedPageBreak/>
        <w:drawing>
          <wp:inline distT="0" distB="0" distL="0" distR="0" wp14:anchorId="027CCDE9" wp14:editId="08F424E9">
            <wp:extent cx="4386580" cy="342900"/>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4">
                      <a:extLst>
                        <a:ext uri="{28A0092B-C50C-407E-A947-70E740481C1C}">
                          <a14:useLocalDpi xmlns:a14="http://schemas.microsoft.com/office/drawing/2010/main" val="0"/>
                        </a:ext>
                      </a:extLst>
                    </a:blip>
                    <a:srcRect t="5694" b="81495"/>
                    <a:stretch/>
                  </pic:blipFill>
                  <pic:spPr bwMode="auto">
                    <a:xfrm>
                      <a:off x="0" y="0"/>
                      <a:ext cx="4386580" cy="342900"/>
                    </a:xfrm>
                    <a:prstGeom prst="rect">
                      <a:avLst/>
                    </a:prstGeom>
                    <a:noFill/>
                    <a:ln>
                      <a:noFill/>
                    </a:ln>
                    <a:extLst>
                      <a:ext uri="{53640926-AAD7-44D8-BBD7-CCE9431645EC}">
                        <a14:shadowObscured xmlns:a14="http://schemas.microsoft.com/office/drawing/2010/main"/>
                      </a:ext>
                    </a:extLst>
                  </pic:spPr>
                </pic:pic>
              </a:graphicData>
            </a:graphic>
          </wp:inline>
        </w:drawing>
      </w:r>
    </w:p>
    <w:p w:rsidR="004A3548" w:rsidRDefault="004A3548" w:rsidP="004A3548">
      <w:pPr>
        <w:rPr>
          <w:rFonts w:ascii="ＭＳ ゴシック" w:eastAsia="ＭＳ ゴシック" w:hAnsi="ＭＳ ゴシック"/>
        </w:rPr>
      </w:pPr>
      <w:r w:rsidRPr="00173AF9">
        <w:rPr>
          <w:rFonts w:hint="eastAsia"/>
          <w:noProof/>
        </w:rPr>
        <w:drawing>
          <wp:inline distT="0" distB="0" distL="0" distR="0" wp14:anchorId="39C5A8F3" wp14:editId="6EEF4C1D">
            <wp:extent cx="5396865" cy="1200150"/>
            <wp:effectExtent l="0" t="0" r="0" b="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1317" cy="1201140"/>
                    </a:xfrm>
                    <a:prstGeom prst="rect">
                      <a:avLst/>
                    </a:prstGeom>
                    <a:noFill/>
                    <a:ln>
                      <a:noFill/>
                    </a:ln>
                  </pic:spPr>
                </pic:pic>
              </a:graphicData>
            </a:graphic>
          </wp:inline>
        </w:drawing>
      </w:r>
    </w:p>
    <w:p w:rsidR="004A3548" w:rsidRDefault="004A3548" w:rsidP="004A3548">
      <w:pPr>
        <w:rPr>
          <w:rFonts w:ascii="ＭＳ ゴシック" w:eastAsia="ＭＳ ゴシック" w:hAnsi="ＭＳ ゴシック"/>
        </w:rPr>
      </w:pPr>
    </w:p>
    <w:p w:rsidR="005200FA" w:rsidRPr="003613EC" w:rsidRDefault="005200FA" w:rsidP="005200FA">
      <w:pPr>
        <w:ind w:left="420"/>
        <w:rPr>
          <w:rFonts w:ascii="ＭＳ ゴシック" w:eastAsia="ＭＳ ゴシック" w:hAnsi="ＭＳ ゴシック"/>
          <w:b/>
          <w:color w:val="000000" w:themeColor="text1"/>
        </w:rPr>
      </w:pPr>
      <w:r w:rsidRPr="003613EC">
        <w:rPr>
          <w:rFonts w:ascii="ＭＳ ゴシック" w:eastAsia="ＭＳ ゴシック" w:hAnsi="ＭＳ ゴシック" w:hint="eastAsia"/>
          <w:b/>
          <w:color w:val="000000" w:themeColor="text1"/>
        </w:rPr>
        <w:t>≪その他の取組みのアイディア≫</w:t>
      </w:r>
    </w:p>
    <w:p w:rsidR="005B4FA0" w:rsidRPr="003613EC" w:rsidRDefault="00173AF9" w:rsidP="004A3548">
      <w:pPr>
        <w:ind w:leftChars="200" w:left="420"/>
        <w:rPr>
          <w:rFonts w:ascii="ＭＳ ゴシック" w:eastAsia="ＭＳ ゴシック" w:hAnsi="ＭＳ ゴシック"/>
          <w:color w:val="000000" w:themeColor="text1"/>
        </w:rPr>
      </w:pPr>
      <w:r w:rsidRPr="003613EC">
        <w:rPr>
          <w:rFonts w:ascii="ＭＳ ゴシック" w:eastAsia="ＭＳ ゴシック" w:hAnsi="ＭＳ ゴシック" w:hint="eastAsia"/>
          <w:color w:val="000000" w:themeColor="text1"/>
        </w:rPr>
        <w:t>「ボランティア」、「高齢者とのふれあい」、「赤ちゃん・園児とのふれあい」、「介護体験」（Q13の自由回答のうち、複数回答のあったものを抜粋）</w:t>
      </w:r>
    </w:p>
    <w:p w:rsidR="000B1860" w:rsidRDefault="000B1860" w:rsidP="000B1860">
      <w:pPr>
        <w:rPr>
          <w:rFonts w:ascii="ＭＳ ゴシック" w:eastAsia="ＭＳ ゴシック" w:hAnsi="ＭＳ ゴシック"/>
        </w:rPr>
      </w:pPr>
    </w:p>
    <w:p w:rsidR="0055227D" w:rsidRPr="00882F7B" w:rsidRDefault="00CB58FE" w:rsidP="00BF6549">
      <w:pPr>
        <w:rPr>
          <w:rFonts w:ascii="ＭＳ ゴシック" w:eastAsia="ＭＳ ゴシック" w:hAnsi="ＭＳ ゴシック"/>
          <w:b/>
          <w:color w:val="000000" w:themeColor="text1"/>
          <w:u w:val="single"/>
        </w:rPr>
      </w:pPr>
      <w:r>
        <w:rPr>
          <w:rFonts w:ascii="ＭＳ ゴシック" w:eastAsia="ＭＳ ゴシック" w:hAnsi="ＭＳ ゴシック" w:hint="eastAsia"/>
          <w:b/>
          <w:u w:val="single"/>
        </w:rPr>
        <w:t>４</w:t>
      </w:r>
      <w:r w:rsidR="006E371C" w:rsidRPr="006E371C">
        <w:rPr>
          <w:rFonts w:ascii="ＭＳ ゴシック" w:eastAsia="ＭＳ ゴシック" w:hAnsi="ＭＳ ゴシック" w:hint="eastAsia"/>
          <w:b/>
          <w:u w:val="single"/>
        </w:rPr>
        <w:t>．</w:t>
      </w:r>
      <w:r w:rsidR="00B925C6">
        <w:rPr>
          <w:rFonts w:ascii="ＭＳ ゴシック" w:eastAsia="ＭＳ ゴシック" w:hAnsi="ＭＳ ゴシック" w:hint="eastAsia"/>
          <w:b/>
          <w:u w:val="single"/>
        </w:rPr>
        <w:t>7つのアクショ</w:t>
      </w:r>
      <w:r w:rsidR="00B925C6" w:rsidRPr="00882F7B">
        <w:rPr>
          <w:rFonts w:ascii="ＭＳ ゴシック" w:eastAsia="ＭＳ ゴシック" w:hAnsi="ＭＳ ゴシック" w:hint="eastAsia"/>
          <w:b/>
          <w:color w:val="000000" w:themeColor="text1"/>
          <w:u w:val="single"/>
        </w:rPr>
        <w:t>ン</w:t>
      </w:r>
      <w:r w:rsidR="00A54DAB" w:rsidRPr="00882F7B">
        <w:rPr>
          <w:rFonts w:ascii="ＭＳ ゴシック" w:eastAsia="ＭＳ ゴシック" w:hAnsi="ＭＳ ゴシック" w:hint="eastAsia"/>
          <w:b/>
          <w:color w:val="000000" w:themeColor="text1"/>
          <w:u w:val="single"/>
        </w:rPr>
        <w:t>について</w:t>
      </w:r>
    </w:p>
    <w:p w:rsidR="00335934" w:rsidRDefault="007B4DB6" w:rsidP="006E371C">
      <w:pPr>
        <w:ind w:firstLineChars="100" w:firstLine="210"/>
        <w:rPr>
          <w:rFonts w:ascii="ＭＳ ゴシック" w:eastAsia="ＭＳ ゴシック" w:hAnsi="ＭＳ ゴシック"/>
        </w:rPr>
      </w:pPr>
      <w:r w:rsidRPr="00882F7B">
        <w:rPr>
          <w:rFonts w:ascii="ＭＳ ゴシック" w:eastAsia="ＭＳ ゴシック" w:hAnsi="ＭＳ ゴシック" w:hint="eastAsia"/>
          <w:color w:val="000000" w:themeColor="text1"/>
        </w:rPr>
        <w:t>府民運動で呼びかけている、府民一人ひとりの身近な取組み（</w:t>
      </w:r>
      <w:r w:rsidRPr="00882F7B">
        <w:rPr>
          <w:rFonts w:ascii="ＭＳ ゴシック" w:eastAsia="ＭＳ ゴシック" w:hAnsi="ＭＳ ゴシック"/>
          <w:color w:val="000000" w:themeColor="text1"/>
        </w:rPr>
        <w:t>7つのアクション）</w:t>
      </w:r>
      <w:r w:rsidRPr="00882F7B">
        <w:rPr>
          <w:rFonts w:ascii="ＭＳ ゴシック" w:eastAsia="ＭＳ ゴシック" w:hAnsi="ＭＳ ゴシック" w:hint="eastAsia"/>
          <w:color w:val="000000" w:themeColor="text1"/>
        </w:rPr>
        <w:t>について</w:t>
      </w:r>
      <w:r w:rsidR="005C735D" w:rsidRPr="00882F7B">
        <w:rPr>
          <w:rFonts w:ascii="ＭＳ ゴシック" w:eastAsia="ＭＳ ゴシック" w:hAnsi="ＭＳ ゴシック" w:hint="eastAsia"/>
          <w:color w:val="000000" w:themeColor="text1"/>
        </w:rPr>
        <w:t>調査</w:t>
      </w:r>
      <w:r w:rsidR="009F612E" w:rsidRPr="00882F7B">
        <w:rPr>
          <w:rFonts w:ascii="ＭＳ ゴシック" w:eastAsia="ＭＳ ゴシック" w:hAnsi="ＭＳ ゴシック" w:hint="eastAsia"/>
          <w:color w:val="000000" w:themeColor="text1"/>
        </w:rPr>
        <w:t>し、調査対象によって違いがあるか</w:t>
      </w:r>
      <w:r w:rsidR="00575D82" w:rsidRPr="00882F7B">
        <w:rPr>
          <w:rFonts w:ascii="ＭＳ ゴシック" w:eastAsia="ＭＳ ゴシック" w:hAnsi="ＭＳ ゴシック" w:hint="eastAsia"/>
          <w:color w:val="000000" w:themeColor="text1"/>
        </w:rPr>
        <w:t>分析</w:t>
      </w:r>
      <w:r w:rsidR="005C735D">
        <w:rPr>
          <w:rFonts w:ascii="ＭＳ ゴシック" w:eastAsia="ＭＳ ゴシック" w:hAnsi="ＭＳ ゴシック" w:hint="eastAsia"/>
        </w:rPr>
        <w:t>した。</w:t>
      </w:r>
    </w:p>
    <w:p w:rsidR="004A3548" w:rsidRDefault="004A3548" w:rsidP="004A3548">
      <w:pPr>
        <w:ind w:firstLineChars="50" w:firstLine="105"/>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【7つのアクション】（1）「あかんもんはあかん」と、はっきりしかろう</w:t>
      </w:r>
    </w:p>
    <w:p w:rsidR="004A3548" w:rsidRDefault="004A3548" w:rsidP="004A3548">
      <w:pPr>
        <w:ind w:firstLineChars="995" w:firstLine="2089"/>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（2）「ええもんはええ」と、はっきりほめよう</w:t>
      </w:r>
    </w:p>
    <w:p w:rsidR="004A3548" w:rsidRDefault="004A3548" w:rsidP="004A3548">
      <w:pPr>
        <w:ind w:firstLineChars="1000" w:firstLine="2100"/>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（3）「ユーモア」を大切にしよう</w:t>
      </w:r>
    </w:p>
    <w:p w:rsidR="004A3548" w:rsidRDefault="004A3548" w:rsidP="004A3548">
      <w:pPr>
        <w:ind w:firstLineChars="1000" w:firstLine="2100"/>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（4</w:t>
      </w:r>
      <w:r>
        <w:rPr>
          <w:rFonts w:ascii="ＭＳ ゴシック" w:eastAsia="ＭＳ ゴシック" w:hAnsi="ＭＳ ゴシック" w:cs="Meiryo UI" w:hint="eastAsia"/>
          <w:color w:val="000000"/>
          <w:szCs w:val="21"/>
        </w:rPr>
        <w:t>）「あいさつ」をもっと大切にしよ</w:t>
      </w:r>
    </w:p>
    <w:p w:rsidR="004A3548" w:rsidRDefault="004A3548" w:rsidP="004A3548">
      <w:pPr>
        <w:ind w:firstLineChars="1000" w:firstLine="2100"/>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（5）「おかげさんで」をもっと大切にしよう</w:t>
      </w:r>
    </w:p>
    <w:p w:rsidR="004A3548" w:rsidRDefault="004A3548" w:rsidP="004A3548">
      <w:pPr>
        <w:ind w:firstLineChars="1000" w:firstLine="2100"/>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（6）子どもの話をじっくり聞こう</w:t>
      </w:r>
    </w:p>
    <w:p w:rsidR="004A3548" w:rsidRPr="00717229" w:rsidRDefault="004A3548" w:rsidP="004A3548">
      <w:pPr>
        <w:ind w:firstLineChars="1000" w:firstLine="2100"/>
        <w:rPr>
          <w:rFonts w:ascii="ＭＳ ゴシック" w:eastAsia="ＭＳ ゴシック" w:hAnsi="ＭＳ ゴシック" w:cs="Meiryo UI"/>
          <w:color w:val="000000"/>
          <w:szCs w:val="21"/>
        </w:rPr>
      </w:pPr>
      <w:r w:rsidRPr="00717229">
        <w:rPr>
          <w:rFonts w:ascii="ＭＳ ゴシック" w:eastAsia="ＭＳ ゴシック" w:hAnsi="ＭＳ ゴシック" w:cs="Meiryo UI" w:hint="eastAsia"/>
          <w:color w:val="000000"/>
          <w:szCs w:val="21"/>
        </w:rPr>
        <w:t>（7）地域にどんどん出ていこう</w:t>
      </w:r>
    </w:p>
    <w:p w:rsidR="00B508A3" w:rsidRDefault="00B508A3" w:rsidP="00B508A3">
      <w:pPr>
        <w:rPr>
          <w:rFonts w:ascii="ＭＳ ゴシック" w:eastAsia="ＭＳ ゴシック" w:hAnsi="ＭＳ ゴシック"/>
        </w:rPr>
      </w:pPr>
    </w:p>
    <w:p w:rsidR="00B508A3" w:rsidRPr="00882F7B" w:rsidRDefault="009F612E" w:rsidP="00B508A3">
      <w:pPr>
        <w:rPr>
          <w:rFonts w:ascii="ＭＳ ゴシック" w:eastAsia="ＭＳ ゴシック" w:hAnsi="ＭＳ ゴシック"/>
          <w:b/>
          <w:color w:val="000000" w:themeColor="text1"/>
        </w:rPr>
      </w:pPr>
      <w:r w:rsidRPr="00882F7B">
        <w:rPr>
          <w:rFonts w:ascii="ＭＳ ゴシック" w:eastAsia="ＭＳ ゴシック" w:hAnsi="ＭＳ ゴシック"/>
          <w:b/>
          <w:color w:val="000000" w:themeColor="text1"/>
        </w:rPr>
        <w:t>4-1</w:t>
      </w:r>
      <w:r w:rsidRPr="00882F7B">
        <w:rPr>
          <w:rFonts w:ascii="ＭＳ ゴシック" w:eastAsia="ＭＳ ゴシック" w:hAnsi="ＭＳ ゴシック" w:hint="eastAsia"/>
          <w:b/>
          <w:color w:val="000000" w:themeColor="text1"/>
        </w:rPr>
        <w:t xml:space="preserve">　</w:t>
      </w:r>
      <w:r w:rsidR="00B508A3" w:rsidRPr="00882F7B">
        <w:rPr>
          <w:rFonts w:ascii="ＭＳ ゴシック" w:eastAsia="ＭＳ ゴシック" w:hAnsi="ＭＳ ゴシック" w:hint="eastAsia"/>
          <w:b/>
          <w:color w:val="000000" w:themeColor="text1"/>
        </w:rPr>
        <w:t>子どもをもつ保護者に最も取り組んで欲しいもの</w:t>
      </w:r>
    </w:p>
    <w:p w:rsidR="00D82D6D" w:rsidRPr="00882F7B" w:rsidRDefault="00A54DAB" w:rsidP="00A54DAB">
      <w:pPr>
        <w:ind w:left="210" w:hangingChars="100" w:hanging="210"/>
        <w:rPr>
          <w:rFonts w:ascii="ＭＳ ゴシック" w:eastAsia="ＭＳ ゴシック" w:hAnsi="ＭＳ ゴシック"/>
          <w:color w:val="000000" w:themeColor="text1"/>
        </w:rPr>
      </w:pPr>
      <w:r w:rsidRPr="00882F7B">
        <w:rPr>
          <w:rFonts w:ascii="ＭＳ ゴシック" w:eastAsia="ＭＳ ゴシック" w:hAnsi="ＭＳ ゴシック" w:hint="eastAsia"/>
          <w:color w:val="000000" w:themeColor="text1"/>
        </w:rPr>
        <w:t xml:space="preserve">◆　</w:t>
      </w:r>
      <w:r w:rsidR="003147F4" w:rsidRPr="00882F7B">
        <w:rPr>
          <w:rFonts w:ascii="ＭＳ ゴシック" w:eastAsia="ＭＳ ゴシック" w:hAnsi="ＭＳ ゴシック" w:hint="eastAsia"/>
          <w:color w:val="000000" w:themeColor="text1"/>
        </w:rPr>
        <w:t>全体では、</w:t>
      </w:r>
      <w:r w:rsidR="00D82D6D" w:rsidRPr="00882F7B">
        <w:rPr>
          <w:rFonts w:ascii="ＭＳ ゴシック" w:eastAsia="ＭＳ ゴシック" w:hAnsi="ＭＳ ゴシック"/>
          <w:color w:val="000000" w:themeColor="text1"/>
        </w:rPr>
        <w:t>「子どもの話をじっくり聞こう（32.3％）」</w:t>
      </w:r>
      <w:r w:rsidRPr="00882F7B">
        <w:rPr>
          <w:rFonts w:ascii="ＭＳ ゴシック" w:eastAsia="ＭＳ ゴシック" w:hAnsi="ＭＳ ゴシック" w:hint="eastAsia"/>
          <w:color w:val="000000" w:themeColor="text1"/>
        </w:rPr>
        <w:t>と回答した割合が最も高く、次いで</w:t>
      </w:r>
      <w:r w:rsidR="00D82D6D" w:rsidRPr="00882F7B">
        <w:rPr>
          <w:rFonts w:ascii="ＭＳ ゴシック" w:eastAsia="ＭＳ ゴシック" w:hAnsi="ＭＳ ゴシック" w:hint="eastAsia"/>
          <w:color w:val="000000" w:themeColor="text1"/>
        </w:rPr>
        <w:t>「</w:t>
      </w:r>
      <w:r w:rsidR="00BB19E5" w:rsidRPr="00882F7B">
        <w:rPr>
          <w:rFonts w:ascii="ＭＳ ゴシック" w:eastAsia="ＭＳ ゴシック" w:hAnsi="ＭＳ ゴシック" w:hint="eastAsia"/>
          <w:color w:val="000000" w:themeColor="text1"/>
        </w:rPr>
        <w:t>『</w:t>
      </w:r>
      <w:r w:rsidR="00D82D6D" w:rsidRPr="00882F7B">
        <w:rPr>
          <w:rFonts w:ascii="ＭＳ ゴシック" w:eastAsia="ＭＳ ゴシック" w:hAnsi="ＭＳ ゴシック" w:hint="eastAsia"/>
          <w:color w:val="000000" w:themeColor="text1"/>
        </w:rPr>
        <w:t>あかんもんはあかん</w:t>
      </w:r>
      <w:r w:rsidR="00BB19E5" w:rsidRPr="00882F7B">
        <w:rPr>
          <w:rFonts w:ascii="ＭＳ ゴシック" w:eastAsia="ＭＳ ゴシック" w:hAnsi="ＭＳ ゴシック" w:hint="eastAsia"/>
          <w:color w:val="000000" w:themeColor="text1"/>
        </w:rPr>
        <w:t>』</w:t>
      </w:r>
      <w:r w:rsidR="00D82D6D" w:rsidRPr="00882F7B">
        <w:rPr>
          <w:rFonts w:ascii="ＭＳ ゴシック" w:eastAsia="ＭＳ ゴシック" w:hAnsi="ＭＳ ゴシック" w:hint="eastAsia"/>
          <w:color w:val="000000" w:themeColor="text1"/>
        </w:rPr>
        <w:t>と、はっきりしかろう（</w:t>
      </w:r>
      <w:r w:rsidR="00D82D6D" w:rsidRPr="00882F7B">
        <w:rPr>
          <w:rFonts w:ascii="ＭＳ ゴシック" w:eastAsia="ＭＳ ゴシック" w:hAnsi="ＭＳ ゴシック"/>
          <w:color w:val="000000" w:themeColor="text1"/>
        </w:rPr>
        <w:t>28.6％）</w:t>
      </w:r>
      <w:r w:rsidR="00D82D6D" w:rsidRPr="00882F7B">
        <w:rPr>
          <w:rFonts w:ascii="ＭＳ ゴシック" w:eastAsia="ＭＳ ゴシック" w:hAnsi="ＭＳ ゴシック" w:hint="eastAsia"/>
          <w:color w:val="000000" w:themeColor="text1"/>
        </w:rPr>
        <w:t>」</w:t>
      </w:r>
      <w:r w:rsidRPr="00882F7B">
        <w:rPr>
          <w:rFonts w:ascii="ＭＳ ゴシック" w:eastAsia="ＭＳ ゴシック" w:hAnsi="ＭＳ ゴシック" w:hint="eastAsia"/>
          <w:color w:val="000000" w:themeColor="text1"/>
        </w:rPr>
        <w:t>となった</w:t>
      </w:r>
      <w:r w:rsidR="00D82D6D" w:rsidRPr="00882F7B">
        <w:rPr>
          <w:rFonts w:ascii="ＭＳ ゴシック" w:eastAsia="ＭＳ ゴシック" w:hAnsi="ＭＳ ゴシック" w:hint="eastAsia"/>
          <w:color w:val="000000" w:themeColor="text1"/>
        </w:rPr>
        <w:t>。（図表</w:t>
      </w:r>
      <w:r w:rsidR="00B508A3" w:rsidRPr="00882F7B">
        <w:rPr>
          <w:rFonts w:ascii="ＭＳ ゴシック" w:eastAsia="ＭＳ ゴシック" w:hAnsi="ＭＳ ゴシック"/>
          <w:color w:val="000000" w:themeColor="text1"/>
        </w:rPr>
        <w:t>4</w:t>
      </w:r>
      <w:r w:rsidR="00D82D6D" w:rsidRPr="00882F7B">
        <w:rPr>
          <w:rFonts w:ascii="ＭＳ ゴシック" w:eastAsia="ＭＳ ゴシック" w:hAnsi="ＭＳ ゴシック" w:hint="eastAsia"/>
          <w:color w:val="000000" w:themeColor="text1"/>
        </w:rPr>
        <w:t>-1</w:t>
      </w:r>
      <w:r w:rsidRPr="00882F7B">
        <w:rPr>
          <w:rFonts w:ascii="ＭＳ ゴシック" w:eastAsia="ＭＳ ゴシック" w:hAnsi="ＭＳ ゴシック"/>
          <w:color w:val="000000" w:themeColor="text1"/>
        </w:rPr>
        <w:t>-1</w:t>
      </w:r>
      <w:r w:rsidR="00D82D6D" w:rsidRPr="00882F7B">
        <w:rPr>
          <w:rFonts w:ascii="ＭＳ ゴシック" w:eastAsia="ＭＳ ゴシック" w:hAnsi="ＭＳ ゴシック" w:hint="eastAsia"/>
          <w:color w:val="000000" w:themeColor="text1"/>
        </w:rPr>
        <w:t>）</w:t>
      </w:r>
    </w:p>
    <w:p w:rsidR="00A54DAB" w:rsidRPr="00882F7B" w:rsidRDefault="00A54DAB" w:rsidP="00A54DAB">
      <w:pPr>
        <w:ind w:left="210" w:hangingChars="100" w:hanging="210"/>
        <w:rPr>
          <w:rFonts w:ascii="ＭＳ ゴシック" w:eastAsia="ＭＳ ゴシック" w:hAnsi="ＭＳ ゴシック"/>
          <w:color w:val="000000" w:themeColor="text1"/>
        </w:rPr>
      </w:pPr>
      <w:r w:rsidRPr="00882F7B">
        <w:rPr>
          <w:rFonts w:ascii="ＭＳ ゴシック" w:eastAsia="ＭＳ ゴシック" w:hAnsi="ＭＳ ゴシック" w:hint="eastAsia"/>
          <w:color w:val="000000" w:themeColor="text1"/>
        </w:rPr>
        <w:t>◆　調査対象別でみると、最も割合が高かったものは次のとおり。（図表4-1-2）</w:t>
      </w:r>
    </w:p>
    <w:p w:rsidR="00A54DAB" w:rsidRPr="00882F7B" w:rsidRDefault="00A54DAB" w:rsidP="00A54DAB">
      <w:pPr>
        <w:ind w:firstLineChars="100" w:firstLine="210"/>
        <w:rPr>
          <w:rFonts w:ascii="ＭＳ ゴシック" w:eastAsia="ＭＳ ゴシック" w:hAnsi="ＭＳ ゴシック"/>
          <w:color w:val="000000" w:themeColor="text1"/>
        </w:rPr>
      </w:pPr>
      <w:r w:rsidRPr="00882F7B">
        <w:rPr>
          <w:rFonts w:ascii="ＭＳ ゴシック" w:eastAsia="ＭＳ ゴシック" w:hAnsi="ＭＳ ゴシック" w:hint="eastAsia"/>
          <w:color w:val="000000" w:themeColor="text1"/>
        </w:rPr>
        <w:t>・高校生の子どもがいる者：子どもの話をじっくり聞こう（34.0％）</w:t>
      </w:r>
    </w:p>
    <w:p w:rsidR="00A54DAB" w:rsidRPr="00882F7B" w:rsidRDefault="00A54DAB" w:rsidP="00A54DAB">
      <w:pPr>
        <w:ind w:firstLineChars="100" w:firstLine="210"/>
        <w:rPr>
          <w:rFonts w:ascii="ＭＳ ゴシック" w:eastAsia="ＭＳ ゴシック" w:hAnsi="ＭＳ ゴシック"/>
          <w:color w:val="000000" w:themeColor="text1"/>
        </w:rPr>
      </w:pPr>
      <w:r w:rsidRPr="00882F7B">
        <w:rPr>
          <w:rFonts w:ascii="ＭＳ ゴシック" w:eastAsia="ＭＳ ゴシック" w:hAnsi="ＭＳ ゴシック" w:hint="eastAsia"/>
          <w:color w:val="000000" w:themeColor="text1"/>
        </w:rPr>
        <w:t>・子どもはいるが高校生の子どもがいない者：子どもの話をじっくり聞こう（34.0％）</w:t>
      </w:r>
    </w:p>
    <w:p w:rsidR="00A54DAB" w:rsidRDefault="00A54DAB" w:rsidP="00A54DAB">
      <w:pPr>
        <w:ind w:firstLineChars="100" w:firstLine="210"/>
        <w:rPr>
          <w:rFonts w:ascii="ＭＳ ゴシック" w:eastAsia="ＭＳ ゴシック" w:hAnsi="ＭＳ ゴシック"/>
          <w:color w:val="000000" w:themeColor="text1"/>
        </w:rPr>
      </w:pPr>
      <w:r w:rsidRPr="00882F7B">
        <w:rPr>
          <w:rFonts w:ascii="ＭＳ ゴシック" w:eastAsia="ＭＳ ゴシック" w:hAnsi="ＭＳ ゴシック" w:hint="eastAsia"/>
          <w:color w:val="000000" w:themeColor="text1"/>
        </w:rPr>
        <w:t>・子どもがいない者：「あかんもんはあかん」と、はっきりしかろう（39.5％）</w:t>
      </w:r>
    </w:p>
    <w:p w:rsidR="00882F7B" w:rsidRDefault="00882F7B" w:rsidP="00A54DAB">
      <w:pPr>
        <w:ind w:firstLineChars="100" w:firstLine="211"/>
        <w:rPr>
          <w:rFonts w:ascii="ＭＳ ゴシック" w:eastAsia="ＭＳ ゴシック" w:hAnsi="ＭＳ ゴシック"/>
          <w:b/>
          <w:color w:val="000000" w:themeColor="text1"/>
        </w:rPr>
      </w:pPr>
    </w:p>
    <w:p w:rsidR="004D337B" w:rsidRDefault="004D337B" w:rsidP="00A54DAB">
      <w:pPr>
        <w:ind w:firstLineChars="100" w:firstLine="211"/>
        <w:rPr>
          <w:rFonts w:ascii="ＭＳ ゴシック" w:eastAsia="ＭＳ ゴシック" w:hAnsi="ＭＳ ゴシック"/>
          <w:b/>
          <w:color w:val="000000" w:themeColor="text1"/>
        </w:rPr>
      </w:pPr>
    </w:p>
    <w:p w:rsidR="004D337B" w:rsidRDefault="004D337B" w:rsidP="00A54DAB">
      <w:pPr>
        <w:ind w:firstLineChars="100" w:firstLine="211"/>
        <w:rPr>
          <w:rFonts w:ascii="ＭＳ ゴシック" w:eastAsia="ＭＳ ゴシック" w:hAnsi="ＭＳ ゴシック"/>
          <w:b/>
          <w:color w:val="000000" w:themeColor="text1"/>
        </w:rPr>
      </w:pPr>
    </w:p>
    <w:p w:rsidR="004D337B" w:rsidRDefault="004D337B" w:rsidP="00A54DAB">
      <w:pPr>
        <w:ind w:firstLineChars="100" w:firstLine="211"/>
        <w:rPr>
          <w:rFonts w:ascii="ＭＳ ゴシック" w:eastAsia="ＭＳ ゴシック" w:hAnsi="ＭＳ ゴシック"/>
          <w:b/>
          <w:color w:val="000000" w:themeColor="text1"/>
        </w:rPr>
      </w:pPr>
    </w:p>
    <w:p w:rsidR="004D337B" w:rsidRDefault="004D337B" w:rsidP="00A54DAB">
      <w:pPr>
        <w:ind w:firstLineChars="100" w:firstLine="211"/>
        <w:rPr>
          <w:rFonts w:ascii="ＭＳ ゴシック" w:eastAsia="ＭＳ ゴシック" w:hAnsi="ＭＳ ゴシック"/>
          <w:b/>
          <w:color w:val="000000" w:themeColor="text1"/>
        </w:rPr>
      </w:pPr>
    </w:p>
    <w:p w:rsidR="004D337B" w:rsidRDefault="004D337B" w:rsidP="00A54DAB">
      <w:pPr>
        <w:ind w:firstLineChars="100" w:firstLine="211"/>
        <w:rPr>
          <w:rFonts w:ascii="ＭＳ ゴシック" w:eastAsia="ＭＳ ゴシック" w:hAnsi="ＭＳ ゴシック"/>
          <w:b/>
          <w:color w:val="000000" w:themeColor="text1"/>
        </w:rPr>
      </w:pPr>
    </w:p>
    <w:p w:rsidR="004D337B" w:rsidRDefault="004D337B" w:rsidP="00A54DAB">
      <w:pPr>
        <w:ind w:firstLineChars="100" w:firstLine="211"/>
        <w:rPr>
          <w:rFonts w:ascii="ＭＳ ゴシック" w:eastAsia="ＭＳ ゴシック" w:hAnsi="ＭＳ ゴシック"/>
          <w:b/>
          <w:color w:val="000000" w:themeColor="text1"/>
        </w:rPr>
      </w:pPr>
    </w:p>
    <w:p w:rsidR="004D337B" w:rsidRPr="00882F7B" w:rsidRDefault="004D337B" w:rsidP="00A54DAB">
      <w:pPr>
        <w:ind w:firstLineChars="100" w:firstLine="211"/>
        <w:rPr>
          <w:rFonts w:ascii="ＭＳ ゴシック" w:eastAsia="ＭＳ ゴシック" w:hAnsi="ＭＳ ゴシック"/>
          <w:b/>
          <w:color w:val="000000" w:themeColor="text1"/>
        </w:rPr>
      </w:pPr>
    </w:p>
    <w:p w:rsidR="003147F4" w:rsidRPr="00882F7B" w:rsidRDefault="003147F4" w:rsidP="003147F4">
      <w:pPr>
        <w:rPr>
          <w:rFonts w:ascii="ＭＳ ゴシック" w:eastAsia="ＭＳ ゴシック" w:hAnsi="ＭＳ ゴシック"/>
          <w:b/>
          <w:color w:val="000000" w:themeColor="text1"/>
        </w:rPr>
      </w:pPr>
      <w:r w:rsidRPr="00882F7B">
        <w:rPr>
          <w:rFonts w:ascii="ＭＳ ゴシック" w:eastAsia="ＭＳ ゴシック" w:hAnsi="ＭＳ ゴシック" w:hint="eastAsia"/>
          <w:b/>
          <w:color w:val="000000" w:themeColor="text1"/>
        </w:rPr>
        <w:lastRenderedPageBreak/>
        <w:t>【図表</w:t>
      </w:r>
      <w:r w:rsidR="00B508A3" w:rsidRPr="00882F7B">
        <w:rPr>
          <w:rFonts w:ascii="ＭＳ ゴシック" w:eastAsia="ＭＳ ゴシック" w:hAnsi="ＭＳ ゴシック" w:hint="eastAsia"/>
          <w:b/>
          <w:color w:val="000000" w:themeColor="text1"/>
        </w:rPr>
        <w:t>4</w:t>
      </w:r>
      <w:r w:rsidRPr="00882F7B">
        <w:rPr>
          <w:rFonts w:ascii="ＭＳ ゴシック" w:eastAsia="ＭＳ ゴシック" w:hAnsi="ＭＳ ゴシック" w:hint="eastAsia"/>
          <w:b/>
          <w:color w:val="000000" w:themeColor="text1"/>
        </w:rPr>
        <w:t>-1</w:t>
      </w:r>
      <w:r w:rsidR="00A54DAB" w:rsidRPr="00882F7B">
        <w:rPr>
          <w:rFonts w:ascii="ＭＳ ゴシック" w:eastAsia="ＭＳ ゴシック" w:hAnsi="ＭＳ ゴシック"/>
          <w:b/>
          <w:color w:val="000000" w:themeColor="text1"/>
        </w:rPr>
        <w:t>-1</w:t>
      </w:r>
      <w:r w:rsidRPr="00882F7B">
        <w:rPr>
          <w:rFonts w:ascii="ＭＳ ゴシック" w:eastAsia="ＭＳ ゴシック" w:hAnsi="ＭＳ ゴシック" w:hint="eastAsia"/>
          <w:b/>
          <w:color w:val="000000" w:themeColor="text1"/>
        </w:rPr>
        <w:t>】</w:t>
      </w:r>
    </w:p>
    <w:p w:rsidR="003147F4" w:rsidRPr="006E371C" w:rsidRDefault="003147F4" w:rsidP="003147F4">
      <w:pPr>
        <w:rPr>
          <w:rFonts w:ascii="ＭＳ ゴシック" w:eastAsia="ＭＳ ゴシック" w:hAnsi="ＭＳ ゴシック"/>
        </w:rPr>
      </w:pPr>
      <w:r w:rsidRPr="007B4DB6">
        <w:rPr>
          <w:rFonts w:hint="eastAsia"/>
          <w:noProof/>
        </w:rPr>
        <w:drawing>
          <wp:inline distT="0" distB="0" distL="0" distR="0" wp14:anchorId="311D436F" wp14:editId="4AB0B4BE">
            <wp:extent cx="5124450" cy="361950"/>
            <wp:effectExtent l="0" t="0" r="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24450" cy="361950"/>
                    </a:xfrm>
                    <a:prstGeom prst="rect">
                      <a:avLst/>
                    </a:prstGeom>
                    <a:noFill/>
                    <a:ln>
                      <a:noFill/>
                    </a:ln>
                  </pic:spPr>
                </pic:pic>
              </a:graphicData>
            </a:graphic>
          </wp:inline>
        </w:drawing>
      </w:r>
    </w:p>
    <w:p w:rsidR="003147F4" w:rsidRDefault="003147F4" w:rsidP="003147F4">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2197250E">
            <wp:extent cx="5375910" cy="1524000"/>
            <wp:effectExtent l="0" t="0" r="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5910" cy="1524000"/>
                    </a:xfrm>
                    <a:prstGeom prst="rect">
                      <a:avLst/>
                    </a:prstGeom>
                    <a:noFill/>
                    <a:ln>
                      <a:noFill/>
                    </a:ln>
                  </pic:spPr>
                </pic:pic>
              </a:graphicData>
            </a:graphic>
          </wp:inline>
        </w:drawing>
      </w:r>
    </w:p>
    <w:p w:rsidR="003147F4" w:rsidRDefault="003147F4" w:rsidP="003147F4">
      <w:pPr>
        <w:widowControl/>
        <w:jc w:val="left"/>
        <w:rPr>
          <w:rFonts w:ascii="ＭＳ ゴシック" w:eastAsia="ＭＳ ゴシック" w:hAnsi="ＭＳ ゴシック"/>
        </w:rPr>
      </w:pPr>
      <w:r w:rsidRPr="003147F4">
        <w:rPr>
          <w:noProof/>
        </w:rPr>
        <w:drawing>
          <wp:inline distT="0" distB="0" distL="0" distR="0">
            <wp:extent cx="5398880" cy="1800225"/>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1580" cy="1801125"/>
                    </a:xfrm>
                    <a:prstGeom prst="rect">
                      <a:avLst/>
                    </a:prstGeom>
                    <a:noFill/>
                    <a:ln>
                      <a:noFill/>
                    </a:ln>
                  </pic:spPr>
                </pic:pic>
              </a:graphicData>
            </a:graphic>
          </wp:inline>
        </w:drawing>
      </w:r>
    </w:p>
    <w:p w:rsidR="003147F4" w:rsidRDefault="003147F4" w:rsidP="003147F4">
      <w:pPr>
        <w:rPr>
          <w:rFonts w:ascii="ＭＳ ゴシック" w:eastAsia="ＭＳ ゴシック" w:hAnsi="ＭＳ ゴシック"/>
        </w:rPr>
      </w:pPr>
    </w:p>
    <w:p w:rsidR="00A54DAB" w:rsidRDefault="00A54DAB" w:rsidP="003147F4">
      <w:pPr>
        <w:rPr>
          <w:rFonts w:ascii="ＭＳ ゴシック" w:eastAsia="ＭＳ ゴシック" w:hAnsi="ＭＳ ゴシック"/>
          <w:b/>
          <w:color w:val="000000" w:themeColor="text1"/>
        </w:rPr>
      </w:pPr>
      <w:r w:rsidRPr="00882F7B">
        <w:rPr>
          <w:rFonts w:ascii="ＭＳ ゴシック" w:eastAsia="ＭＳ ゴシック" w:hAnsi="ＭＳ ゴシック" w:hint="eastAsia"/>
          <w:b/>
          <w:color w:val="000000" w:themeColor="text1"/>
        </w:rPr>
        <w:t>【図表4-1-2】</w:t>
      </w:r>
    </w:p>
    <w:p w:rsidR="004D337B" w:rsidRDefault="004D337B" w:rsidP="003147F4">
      <w:pPr>
        <w:rPr>
          <w:rFonts w:ascii="ＭＳ ゴシック" w:eastAsia="ＭＳ ゴシック" w:hAnsi="ＭＳ ゴシック"/>
          <w:b/>
          <w:color w:val="000000" w:themeColor="text1"/>
        </w:rPr>
      </w:pPr>
      <w:r w:rsidRPr="004D337B">
        <w:rPr>
          <w:rFonts w:hint="eastAsia"/>
          <w:noProof/>
        </w:rPr>
        <w:drawing>
          <wp:inline distT="0" distB="0" distL="0" distR="0">
            <wp:extent cx="4276725" cy="161925"/>
            <wp:effectExtent l="0" t="0" r="0"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76725" cy="161925"/>
                    </a:xfrm>
                    <a:prstGeom prst="rect">
                      <a:avLst/>
                    </a:prstGeom>
                    <a:noFill/>
                    <a:ln>
                      <a:noFill/>
                    </a:ln>
                  </pic:spPr>
                </pic:pic>
              </a:graphicData>
            </a:graphic>
          </wp:inline>
        </w:drawing>
      </w:r>
    </w:p>
    <w:p w:rsidR="00974B62" w:rsidRDefault="004D337B" w:rsidP="003147F4">
      <w:pPr>
        <w:rPr>
          <w:rFonts w:ascii="ＭＳ ゴシック" w:eastAsia="ＭＳ ゴシック" w:hAnsi="ＭＳ ゴシック"/>
          <w:color w:val="FF0000"/>
        </w:rPr>
      </w:pPr>
      <w:r w:rsidRPr="004D337B">
        <w:rPr>
          <w:rFonts w:hint="eastAsia"/>
          <w:noProof/>
        </w:rPr>
        <w:drawing>
          <wp:inline distT="0" distB="0" distL="0" distR="0">
            <wp:extent cx="5400040" cy="2347176"/>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0040" cy="2347176"/>
                    </a:xfrm>
                    <a:prstGeom prst="rect">
                      <a:avLst/>
                    </a:prstGeom>
                    <a:noFill/>
                    <a:ln>
                      <a:noFill/>
                    </a:ln>
                  </pic:spPr>
                </pic:pic>
              </a:graphicData>
            </a:graphic>
          </wp:inline>
        </w:drawing>
      </w:r>
    </w:p>
    <w:p w:rsidR="00974B62" w:rsidRDefault="00974B62">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rsidR="004D337B" w:rsidRDefault="004D337B" w:rsidP="003147F4">
      <w:pPr>
        <w:rPr>
          <w:rFonts w:ascii="ＭＳ ゴシック" w:eastAsia="ＭＳ ゴシック" w:hAnsi="ＭＳ ゴシック"/>
          <w:color w:val="FF0000"/>
        </w:rPr>
      </w:pPr>
    </w:p>
    <w:p w:rsidR="00F226EA" w:rsidRPr="00A54DAB" w:rsidRDefault="00F226EA" w:rsidP="00F226EA">
      <w:pPr>
        <w:jc w:val="right"/>
        <w:rPr>
          <w:rFonts w:ascii="ＭＳ ゴシック" w:eastAsia="ＭＳ ゴシック" w:hAnsi="ＭＳ ゴシック"/>
          <w:color w:val="FF0000"/>
        </w:rPr>
      </w:pPr>
      <w:r>
        <w:rPr>
          <w:rFonts w:ascii="ＭＳ ゴシック" w:eastAsia="ＭＳ ゴシック" w:hAnsi="ＭＳ ゴシック"/>
          <w:noProof/>
          <w:color w:val="FF0000"/>
        </w:rPr>
        <w:drawing>
          <wp:inline distT="0" distB="0" distL="0" distR="0" wp14:anchorId="031CCADC">
            <wp:extent cx="4304030" cy="426720"/>
            <wp:effectExtent l="0" t="0" r="127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04030" cy="426720"/>
                    </a:xfrm>
                    <a:prstGeom prst="rect">
                      <a:avLst/>
                    </a:prstGeom>
                    <a:noFill/>
                    <a:ln>
                      <a:noFill/>
                    </a:ln>
                  </pic:spPr>
                </pic:pic>
              </a:graphicData>
            </a:graphic>
          </wp:inline>
        </w:drawing>
      </w:r>
    </w:p>
    <w:p w:rsidR="003147F4" w:rsidRPr="003147F4" w:rsidRDefault="00A54DAB" w:rsidP="003147F4">
      <w:pPr>
        <w:rPr>
          <w:rFonts w:ascii="ＭＳ ゴシック" w:eastAsia="ＭＳ ゴシック" w:hAnsi="ＭＳ ゴシック"/>
        </w:rPr>
      </w:pPr>
      <w:r>
        <w:rPr>
          <w:rFonts w:ascii="ＭＳ ゴシック" w:eastAsia="ＭＳ ゴシック" w:hAnsi="ＭＳ ゴシック"/>
          <w:noProof/>
        </w:rPr>
        <w:drawing>
          <wp:inline distT="0" distB="0" distL="0" distR="0" wp14:anchorId="1DDF3030">
            <wp:extent cx="5401310" cy="1181100"/>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1310" cy="1181100"/>
                    </a:xfrm>
                    <a:prstGeom prst="rect">
                      <a:avLst/>
                    </a:prstGeom>
                    <a:noFill/>
                    <a:ln>
                      <a:noFill/>
                    </a:ln>
                  </pic:spPr>
                </pic:pic>
              </a:graphicData>
            </a:graphic>
          </wp:inline>
        </w:drawing>
      </w:r>
    </w:p>
    <w:p w:rsidR="00A54DAB" w:rsidRDefault="00A54DAB" w:rsidP="00B508A3">
      <w:pPr>
        <w:rPr>
          <w:rFonts w:ascii="ＭＳ ゴシック" w:eastAsia="ＭＳ ゴシック" w:hAnsi="ＭＳ ゴシック"/>
          <w:b/>
        </w:rPr>
      </w:pPr>
    </w:p>
    <w:p w:rsidR="00B508A3" w:rsidRPr="00882F7B" w:rsidRDefault="00A54DAB" w:rsidP="00B508A3">
      <w:pPr>
        <w:rPr>
          <w:rFonts w:ascii="ＭＳ ゴシック" w:eastAsia="ＭＳ ゴシック" w:hAnsi="ＭＳ ゴシック"/>
          <w:b/>
          <w:color w:val="000000" w:themeColor="text1"/>
        </w:rPr>
      </w:pPr>
      <w:r w:rsidRPr="00882F7B">
        <w:rPr>
          <w:rFonts w:ascii="ＭＳ ゴシック" w:eastAsia="ＭＳ ゴシック" w:hAnsi="ＭＳ ゴシック"/>
          <w:b/>
          <w:color w:val="000000" w:themeColor="text1"/>
        </w:rPr>
        <w:t>4-2</w:t>
      </w:r>
      <w:r w:rsidRPr="00882F7B">
        <w:rPr>
          <w:rFonts w:ascii="ＭＳ ゴシック" w:eastAsia="ＭＳ ゴシック" w:hAnsi="ＭＳ ゴシック" w:hint="eastAsia"/>
          <w:b/>
          <w:color w:val="000000" w:themeColor="text1"/>
        </w:rPr>
        <w:t xml:space="preserve">　</w:t>
      </w:r>
      <w:r w:rsidR="00B508A3" w:rsidRPr="00882F7B">
        <w:rPr>
          <w:rFonts w:ascii="ＭＳ ゴシック" w:eastAsia="ＭＳ ゴシック" w:hAnsi="ＭＳ ゴシック" w:hint="eastAsia"/>
          <w:b/>
          <w:color w:val="000000" w:themeColor="text1"/>
        </w:rPr>
        <w:t>府民全員で取り組んでいくことが特に重要なもの</w:t>
      </w:r>
    </w:p>
    <w:p w:rsidR="00B508A3" w:rsidRPr="00882F7B" w:rsidRDefault="00A54DAB" w:rsidP="00A54DAB">
      <w:pPr>
        <w:ind w:left="210" w:hangingChars="100" w:hanging="210"/>
        <w:rPr>
          <w:rFonts w:ascii="ＭＳ ゴシック" w:eastAsia="ＭＳ ゴシック" w:hAnsi="ＭＳ ゴシック"/>
          <w:color w:val="000000" w:themeColor="text1"/>
        </w:rPr>
      </w:pPr>
      <w:r w:rsidRPr="00882F7B">
        <w:rPr>
          <w:rFonts w:ascii="ＭＳ ゴシック" w:eastAsia="ＭＳ ゴシック" w:hAnsi="ＭＳ ゴシック" w:hint="eastAsia"/>
          <w:color w:val="000000" w:themeColor="text1"/>
        </w:rPr>
        <w:t xml:space="preserve">◆　</w:t>
      </w:r>
      <w:r w:rsidR="00B508A3" w:rsidRPr="00882F7B">
        <w:rPr>
          <w:rFonts w:ascii="ＭＳ ゴシック" w:eastAsia="ＭＳ ゴシック" w:hAnsi="ＭＳ ゴシック" w:hint="eastAsia"/>
          <w:color w:val="000000" w:themeColor="text1"/>
        </w:rPr>
        <w:t>全体では、「</w:t>
      </w:r>
      <w:r w:rsidR="00BB19E5" w:rsidRPr="00882F7B">
        <w:rPr>
          <w:rFonts w:ascii="ＭＳ ゴシック" w:eastAsia="ＭＳ ゴシック" w:hAnsi="ＭＳ ゴシック" w:hint="eastAsia"/>
          <w:color w:val="000000" w:themeColor="text1"/>
        </w:rPr>
        <w:t>『</w:t>
      </w:r>
      <w:r w:rsidR="00B508A3" w:rsidRPr="00882F7B">
        <w:rPr>
          <w:rFonts w:ascii="ＭＳ ゴシック" w:eastAsia="ＭＳ ゴシック" w:hAnsi="ＭＳ ゴシック" w:hint="eastAsia"/>
          <w:color w:val="000000" w:themeColor="text1"/>
        </w:rPr>
        <w:t>あかんもんはあかん</w:t>
      </w:r>
      <w:r w:rsidR="00BB19E5" w:rsidRPr="00882F7B">
        <w:rPr>
          <w:rFonts w:ascii="ＭＳ ゴシック" w:eastAsia="ＭＳ ゴシック" w:hAnsi="ＭＳ ゴシック" w:hint="eastAsia"/>
          <w:color w:val="000000" w:themeColor="text1"/>
        </w:rPr>
        <w:t>』</w:t>
      </w:r>
      <w:r w:rsidR="00B508A3" w:rsidRPr="00882F7B">
        <w:rPr>
          <w:rFonts w:ascii="ＭＳ ゴシック" w:eastAsia="ＭＳ ゴシック" w:hAnsi="ＭＳ ゴシック" w:hint="eastAsia"/>
          <w:color w:val="000000" w:themeColor="text1"/>
        </w:rPr>
        <w:t>と、はっきりしかろう（</w:t>
      </w:r>
      <w:r w:rsidR="004A5FE3">
        <w:rPr>
          <w:rFonts w:ascii="ＭＳ ゴシック" w:eastAsia="ＭＳ ゴシック" w:hAnsi="ＭＳ ゴシック"/>
          <w:color w:val="000000" w:themeColor="text1"/>
        </w:rPr>
        <w:t>26</w:t>
      </w:r>
      <w:r w:rsidR="00B508A3" w:rsidRPr="00882F7B">
        <w:rPr>
          <w:rFonts w:ascii="ＭＳ ゴシック" w:eastAsia="ＭＳ ゴシック" w:hAnsi="ＭＳ ゴシック"/>
          <w:color w:val="000000" w:themeColor="text1"/>
        </w:rPr>
        <w:t>.9％）」</w:t>
      </w:r>
      <w:r w:rsidRPr="00882F7B">
        <w:rPr>
          <w:rFonts w:ascii="ＭＳ ゴシック" w:eastAsia="ＭＳ ゴシック" w:hAnsi="ＭＳ ゴシック" w:hint="eastAsia"/>
          <w:color w:val="000000" w:themeColor="text1"/>
        </w:rPr>
        <w:t>と回答した割合が最も高く、次いで</w:t>
      </w:r>
      <w:r w:rsidR="00B508A3" w:rsidRPr="00882F7B">
        <w:rPr>
          <w:rFonts w:ascii="ＭＳ ゴシック" w:eastAsia="ＭＳ ゴシック" w:hAnsi="ＭＳ ゴシック"/>
          <w:color w:val="000000" w:themeColor="text1"/>
        </w:rPr>
        <w:t>「</w:t>
      </w:r>
      <w:r w:rsidR="00BB19E5" w:rsidRPr="00882F7B">
        <w:rPr>
          <w:rFonts w:ascii="ＭＳ ゴシック" w:eastAsia="ＭＳ ゴシック" w:hAnsi="ＭＳ ゴシック" w:hint="eastAsia"/>
          <w:color w:val="000000" w:themeColor="text1"/>
        </w:rPr>
        <w:t>『</w:t>
      </w:r>
      <w:r w:rsidR="00B508A3" w:rsidRPr="00882F7B">
        <w:rPr>
          <w:rFonts w:ascii="ＭＳ ゴシック" w:eastAsia="ＭＳ ゴシック" w:hAnsi="ＭＳ ゴシック"/>
          <w:color w:val="000000" w:themeColor="text1"/>
        </w:rPr>
        <w:t>あいさつ</w:t>
      </w:r>
      <w:r w:rsidR="00BB19E5" w:rsidRPr="00882F7B">
        <w:rPr>
          <w:rFonts w:ascii="ＭＳ ゴシック" w:eastAsia="ＭＳ ゴシック" w:hAnsi="ＭＳ ゴシック" w:hint="eastAsia"/>
          <w:color w:val="000000" w:themeColor="text1"/>
        </w:rPr>
        <w:t>』</w:t>
      </w:r>
      <w:r w:rsidR="00B508A3" w:rsidRPr="00882F7B">
        <w:rPr>
          <w:rFonts w:ascii="ＭＳ ゴシック" w:eastAsia="ＭＳ ゴシック" w:hAnsi="ＭＳ ゴシック"/>
          <w:color w:val="000000" w:themeColor="text1"/>
        </w:rPr>
        <w:t>をもっと大切にしよう（</w:t>
      </w:r>
      <w:r w:rsidR="004A5FE3">
        <w:rPr>
          <w:rFonts w:ascii="ＭＳ ゴシック" w:eastAsia="ＭＳ ゴシック" w:hAnsi="ＭＳ ゴシック"/>
          <w:color w:val="000000" w:themeColor="text1"/>
        </w:rPr>
        <w:t>19.1</w:t>
      </w:r>
      <w:bookmarkStart w:id="0" w:name="_GoBack"/>
      <w:bookmarkEnd w:id="0"/>
      <w:r w:rsidR="00B508A3" w:rsidRPr="00882F7B">
        <w:rPr>
          <w:rFonts w:ascii="ＭＳ ゴシック" w:eastAsia="ＭＳ ゴシック" w:hAnsi="ＭＳ ゴシック"/>
          <w:color w:val="000000" w:themeColor="text1"/>
        </w:rPr>
        <w:t>％）」</w:t>
      </w:r>
      <w:r w:rsidRPr="00882F7B">
        <w:rPr>
          <w:rFonts w:ascii="ＭＳ ゴシック" w:eastAsia="ＭＳ ゴシック" w:hAnsi="ＭＳ ゴシック" w:hint="eastAsia"/>
          <w:color w:val="000000" w:themeColor="text1"/>
        </w:rPr>
        <w:t>となった</w:t>
      </w:r>
      <w:r w:rsidR="00B508A3" w:rsidRPr="00882F7B">
        <w:rPr>
          <w:rFonts w:ascii="ＭＳ ゴシック" w:eastAsia="ＭＳ ゴシック" w:hAnsi="ＭＳ ゴシック"/>
          <w:color w:val="000000" w:themeColor="text1"/>
        </w:rPr>
        <w:t>。（図表4-2-1）</w:t>
      </w:r>
    </w:p>
    <w:p w:rsidR="00A54DAB" w:rsidRPr="00882F7B" w:rsidRDefault="00A54DAB" w:rsidP="00A54DAB">
      <w:pPr>
        <w:ind w:left="210" w:hangingChars="100" w:hanging="210"/>
        <w:rPr>
          <w:rFonts w:ascii="ＭＳ ゴシック" w:eastAsia="ＭＳ ゴシック" w:hAnsi="ＭＳ ゴシック"/>
          <w:b/>
          <w:color w:val="000000" w:themeColor="text1"/>
        </w:rPr>
      </w:pPr>
      <w:r w:rsidRPr="00882F7B">
        <w:rPr>
          <w:rFonts w:ascii="ＭＳ ゴシック" w:eastAsia="ＭＳ ゴシック" w:hAnsi="ＭＳ ゴシック" w:hint="eastAsia"/>
          <w:color w:val="000000" w:themeColor="text1"/>
        </w:rPr>
        <w:t>◆　調査対象別でみると、すべての調査対象で「</w:t>
      </w:r>
      <w:r w:rsidR="00BB19E5" w:rsidRPr="00882F7B">
        <w:rPr>
          <w:rFonts w:ascii="ＭＳ ゴシック" w:eastAsia="ＭＳ ゴシック" w:hAnsi="ＭＳ ゴシック" w:hint="eastAsia"/>
          <w:color w:val="000000" w:themeColor="text1"/>
        </w:rPr>
        <w:t>『</w:t>
      </w:r>
      <w:r w:rsidRPr="00882F7B">
        <w:rPr>
          <w:rFonts w:ascii="ＭＳ ゴシック" w:eastAsia="ＭＳ ゴシック" w:hAnsi="ＭＳ ゴシック" w:hint="eastAsia"/>
          <w:color w:val="000000" w:themeColor="text1"/>
        </w:rPr>
        <w:t>あかんもんはあかん</w:t>
      </w:r>
      <w:r w:rsidR="00BB19E5" w:rsidRPr="00882F7B">
        <w:rPr>
          <w:rFonts w:ascii="ＭＳ ゴシック" w:eastAsia="ＭＳ ゴシック" w:hAnsi="ＭＳ ゴシック" w:hint="eastAsia"/>
          <w:color w:val="000000" w:themeColor="text1"/>
        </w:rPr>
        <w:t>』</w:t>
      </w:r>
      <w:r w:rsidRPr="00882F7B">
        <w:rPr>
          <w:rFonts w:ascii="ＭＳ ゴシック" w:eastAsia="ＭＳ ゴシック" w:hAnsi="ＭＳ ゴシック" w:hint="eastAsia"/>
          <w:color w:val="000000" w:themeColor="text1"/>
        </w:rPr>
        <w:t>と、はっきりしかろう」と回答した割合が最も高かった。（図表4-</w:t>
      </w:r>
      <w:r w:rsidRPr="00882F7B">
        <w:rPr>
          <w:rFonts w:ascii="ＭＳ ゴシック" w:eastAsia="ＭＳ ゴシック" w:hAnsi="ＭＳ ゴシック"/>
          <w:color w:val="000000" w:themeColor="text1"/>
        </w:rPr>
        <w:t>2</w:t>
      </w:r>
      <w:r w:rsidRPr="00882F7B">
        <w:rPr>
          <w:rFonts w:ascii="ＭＳ ゴシック" w:eastAsia="ＭＳ ゴシック" w:hAnsi="ＭＳ ゴシック" w:hint="eastAsia"/>
          <w:color w:val="000000" w:themeColor="text1"/>
        </w:rPr>
        <w:t>-2）</w:t>
      </w:r>
    </w:p>
    <w:p w:rsidR="00B508A3" w:rsidRPr="00A54DAB" w:rsidRDefault="00B508A3" w:rsidP="00B508A3">
      <w:pPr>
        <w:rPr>
          <w:rFonts w:ascii="ＭＳ ゴシック" w:eastAsia="ＭＳ ゴシック" w:hAnsi="ＭＳ ゴシック"/>
        </w:rPr>
      </w:pPr>
    </w:p>
    <w:p w:rsidR="00B508A3" w:rsidRPr="00A54DAB" w:rsidRDefault="00B508A3" w:rsidP="00B508A3">
      <w:pPr>
        <w:rPr>
          <w:rFonts w:ascii="ＭＳ ゴシック" w:eastAsia="ＭＳ ゴシック" w:hAnsi="ＭＳ ゴシック"/>
          <w:b/>
        </w:rPr>
      </w:pPr>
      <w:r w:rsidRPr="00A54DAB">
        <w:rPr>
          <w:rFonts w:ascii="ＭＳ ゴシック" w:eastAsia="ＭＳ ゴシック" w:hAnsi="ＭＳ ゴシック" w:hint="eastAsia"/>
          <w:b/>
        </w:rPr>
        <w:t>【図表</w:t>
      </w:r>
      <w:r w:rsidRPr="00A54DAB">
        <w:rPr>
          <w:rFonts w:ascii="ＭＳ ゴシック" w:eastAsia="ＭＳ ゴシック" w:hAnsi="ＭＳ ゴシック"/>
          <w:b/>
        </w:rPr>
        <w:t>4-</w:t>
      </w:r>
      <w:r w:rsidRPr="00A54DAB">
        <w:rPr>
          <w:rFonts w:ascii="ＭＳ ゴシック" w:eastAsia="ＭＳ ゴシック" w:hAnsi="ＭＳ ゴシック" w:hint="eastAsia"/>
          <w:b/>
        </w:rPr>
        <w:t>2-1</w:t>
      </w:r>
      <w:r w:rsidRPr="00A54DAB">
        <w:rPr>
          <w:rFonts w:ascii="ＭＳ ゴシック" w:eastAsia="ＭＳ ゴシック" w:hAnsi="ＭＳ ゴシック"/>
          <w:b/>
        </w:rPr>
        <w:t>】</w:t>
      </w:r>
    </w:p>
    <w:p w:rsidR="00B508A3" w:rsidRDefault="00B508A3" w:rsidP="00B508A3">
      <w:pPr>
        <w:rPr>
          <w:rFonts w:ascii="ＭＳ ゴシック" w:eastAsia="ＭＳ ゴシック" w:hAnsi="ＭＳ ゴシック"/>
        </w:rPr>
      </w:pPr>
      <w:r>
        <w:rPr>
          <w:rFonts w:ascii="ＭＳ ゴシック" w:eastAsia="ＭＳ ゴシック" w:hAnsi="ＭＳ ゴシック"/>
          <w:noProof/>
        </w:rPr>
        <w:drawing>
          <wp:inline distT="0" distB="0" distL="0" distR="0" wp14:anchorId="06C651C4">
            <wp:extent cx="5126990" cy="316865"/>
            <wp:effectExtent l="0" t="0" r="0" b="6985"/>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26990" cy="316865"/>
                    </a:xfrm>
                    <a:prstGeom prst="rect">
                      <a:avLst/>
                    </a:prstGeom>
                    <a:noFill/>
                    <a:ln>
                      <a:noFill/>
                    </a:ln>
                  </pic:spPr>
                </pic:pic>
              </a:graphicData>
            </a:graphic>
          </wp:inline>
        </w:drawing>
      </w:r>
    </w:p>
    <w:p w:rsidR="00B508A3" w:rsidRDefault="00B508A3" w:rsidP="00B508A3">
      <w:pPr>
        <w:rPr>
          <w:rFonts w:ascii="ＭＳ ゴシック" w:eastAsia="ＭＳ ゴシック" w:hAnsi="ＭＳ ゴシック"/>
        </w:rPr>
      </w:pPr>
      <w:r>
        <w:rPr>
          <w:rFonts w:ascii="ＭＳ ゴシック" w:eastAsia="ＭＳ ゴシック" w:hAnsi="ＭＳ ゴシック"/>
          <w:noProof/>
        </w:rPr>
        <w:drawing>
          <wp:inline distT="0" distB="0" distL="0" distR="0" wp14:anchorId="62C7ABEC">
            <wp:extent cx="5457825" cy="1524000"/>
            <wp:effectExtent l="0" t="0" r="9525" b="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57825" cy="1524000"/>
                    </a:xfrm>
                    <a:prstGeom prst="rect">
                      <a:avLst/>
                    </a:prstGeom>
                    <a:noFill/>
                    <a:ln>
                      <a:noFill/>
                    </a:ln>
                  </pic:spPr>
                </pic:pic>
              </a:graphicData>
            </a:graphic>
          </wp:inline>
        </w:drawing>
      </w:r>
    </w:p>
    <w:p w:rsidR="00B508A3" w:rsidRPr="00B508A3" w:rsidRDefault="00B508A3" w:rsidP="00B508A3">
      <w:pPr>
        <w:rPr>
          <w:rFonts w:ascii="ＭＳ ゴシック" w:eastAsia="ＭＳ ゴシック" w:hAnsi="ＭＳ ゴシック"/>
        </w:rPr>
      </w:pPr>
      <w:r w:rsidRPr="00B508A3">
        <w:rPr>
          <w:rFonts w:hint="eastAsia"/>
          <w:noProof/>
        </w:rPr>
        <w:drawing>
          <wp:inline distT="0" distB="0" distL="0" distR="0">
            <wp:extent cx="5457825" cy="1762125"/>
            <wp:effectExtent l="0" t="0" r="9525" b="9525"/>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59000" cy="1762504"/>
                    </a:xfrm>
                    <a:prstGeom prst="rect">
                      <a:avLst/>
                    </a:prstGeom>
                    <a:noFill/>
                    <a:ln>
                      <a:noFill/>
                    </a:ln>
                  </pic:spPr>
                </pic:pic>
              </a:graphicData>
            </a:graphic>
          </wp:inline>
        </w:drawing>
      </w:r>
    </w:p>
    <w:p w:rsidR="00974B62" w:rsidRDefault="00974B62">
      <w:pPr>
        <w:widowControl/>
        <w:jc w:val="left"/>
        <w:rPr>
          <w:rFonts w:ascii="ＭＳ ゴシック" w:eastAsia="ＭＳ ゴシック" w:hAnsi="ＭＳ ゴシック"/>
        </w:rPr>
      </w:pPr>
      <w:r>
        <w:rPr>
          <w:rFonts w:ascii="ＭＳ ゴシック" w:eastAsia="ＭＳ ゴシック" w:hAnsi="ＭＳ ゴシック"/>
        </w:rPr>
        <w:br w:type="page"/>
      </w:r>
    </w:p>
    <w:p w:rsidR="00E11FD4" w:rsidRDefault="00A54DAB" w:rsidP="009F3E45">
      <w:pPr>
        <w:rPr>
          <w:rFonts w:ascii="ＭＳ ゴシック" w:eastAsia="ＭＳ ゴシック" w:hAnsi="ＭＳ ゴシック"/>
          <w:b/>
          <w:color w:val="000000" w:themeColor="text1"/>
        </w:rPr>
      </w:pPr>
      <w:r w:rsidRPr="00882F7B">
        <w:rPr>
          <w:rFonts w:ascii="ＭＳ ゴシック" w:eastAsia="ＭＳ ゴシック" w:hAnsi="ＭＳ ゴシック" w:hint="eastAsia"/>
          <w:b/>
          <w:color w:val="000000" w:themeColor="text1"/>
        </w:rPr>
        <w:lastRenderedPageBreak/>
        <w:t>【図表4-</w:t>
      </w:r>
      <w:r w:rsidRPr="00882F7B">
        <w:rPr>
          <w:rFonts w:ascii="ＭＳ ゴシック" w:eastAsia="ＭＳ ゴシック" w:hAnsi="ＭＳ ゴシック"/>
          <w:b/>
          <w:color w:val="000000" w:themeColor="text1"/>
        </w:rPr>
        <w:t>2</w:t>
      </w:r>
      <w:r w:rsidRPr="00882F7B">
        <w:rPr>
          <w:rFonts w:ascii="ＭＳ ゴシック" w:eastAsia="ＭＳ ゴシック" w:hAnsi="ＭＳ ゴシック" w:hint="eastAsia"/>
          <w:b/>
          <w:color w:val="000000" w:themeColor="text1"/>
        </w:rPr>
        <w:t>-2】</w:t>
      </w:r>
    </w:p>
    <w:p w:rsidR="003C1CC6" w:rsidRDefault="003C1CC6" w:rsidP="009F3E45">
      <w:pPr>
        <w:rPr>
          <w:rFonts w:ascii="ＭＳ ゴシック" w:eastAsia="ＭＳ ゴシック" w:hAnsi="ＭＳ ゴシック"/>
          <w:b/>
          <w:color w:val="000000" w:themeColor="text1"/>
        </w:rPr>
      </w:pPr>
      <w:r w:rsidRPr="003C1CC6">
        <w:rPr>
          <w:rFonts w:hint="eastAsia"/>
          <w:noProof/>
        </w:rPr>
        <w:drawing>
          <wp:inline distT="0" distB="0" distL="0" distR="0">
            <wp:extent cx="4276725" cy="161925"/>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76725" cy="161925"/>
                    </a:xfrm>
                    <a:prstGeom prst="rect">
                      <a:avLst/>
                    </a:prstGeom>
                    <a:noFill/>
                    <a:ln>
                      <a:noFill/>
                    </a:ln>
                  </pic:spPr>
                </pic:pic>
              </a:graphicData>
            </a:graphic>
          </wp:inline>
        </w:drawing>
      </w:r>
    </w:p>
    <w:p w:rsidR="003C1CC6" w:rsidRDefault="003C1CC6" w:rsidP="009F3E45">
      <w:pPr>
        <w:rPr>
          <w:rFonts w:ascii="ＭＳ ゴシック" w:eastAsia="ＭＳ ゴシック" w:hAnsi="ＭＳ ゴシック"/>
          <w:noProof/>
        </w:rPr>
      </w:pPr>
      <w:r w:rsidRPr="003C1CC6">
        <w:rPr>
          <w:rFonts w:hint="eastAsia"/>
          <w:noProof/>
        </w:rPr>
        <w:drawing>
          <wp:inline distT="0" distB="0" distL="0" distR="0">
            <wp:extent cx="5400040" cy="2347176"/>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00040" cy="2347176"/>
                    </a:xfrm>
                    <a:prstGeom prst="rect">
                      <a:avLst/>
                    </a:prstGeom>
                    <a:noFill/>
                    <a:ln>
                      <a:noFill/>
                    </a:ln>
                  </pic:spPr>
                </pic:pic>
              </a:graphicData>
            </a:graphic>
          </wp:inline>
        </w:drawing>
      </w:r>
    </w:p>
    <w:p w:rsidR="002F7980" w:rsidRDefault="002F7980" w:rsidP="009F3E45">
      <w:pPr>
        <w:rPr>
          <w:rFonts w:ascii="ＭＳ ゴシック" w:eastAsia="ＭＳ ゴシック" w:hAnsi="ＭＳ ゴシック"/>
          <w:noProof/>
        </w:rPr>
      </w:pPr>
    </w:p>
    <w:p w:rsidR="00A54DAB" w:rsidRPr="009F3E45" w:rsidRDefault="00E11FD4" w:rsidP="00E11FD4">
      <w:pPr>
        <w:jc w:val="right"/>
        <w:rPr>
          <w:rFonts w:ascii="ＭＳ ゴシック" w:eastAsia="ＭＳ ゴシック" w:hAnsi="ＭＳ ゴシック"/>
        </w:rPr>
      </w:pPr>
      <w:r>
        <w:rPr>
          <w:rFonts w:ascii="ＭＳ ゴシック" w:eastAsia="ＭＳ ゴシック" w:hAnsi="ＭＳ ゴシック"/>
          <w:noProof/>
        </w:rPr>
        <w:drawing>
          <wp:inline distT="0" distB="0" distL="0" distR="0" wp14:anchorId="32187EAA">
            <wp:extent cx="4305300" cy="42862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8">
                      <a:extLst>
                        <a:ext uri="{28A0092B-C50C-407E-A947-70E740481C1C}">
                          <a14:useLocalDpi xmlns:a14="http://schemas.microsoft.com/office/drawing/2010/main" val="0"/>
                        </a:ext>
                      </a:extLst>
                    </a:blip>
                    <a:srcRect t="5846" b="82196"/>
                    <a:stretch/>
                  </pic:blipFill>
                  <pic:spPr bwMode="auto">
                    <a:xfrm>
                      <a:off x="0" y="0"/>
                      <a:ext cx="4305300" cy="428625"/>
                    </a:xfrm>
                    <a:prstGeom prst="rect">
                      <a:avLst/>
                    </a:prstGeom>
                    <a:noFill/>
                    <a:ln>
                      <a:noFill/>
                    </a:ln>
                    <a:extLst>
                      <a:ext uri="{53640926-AAD7-44D8-BBD7-CCE9431645EC}">
                        <a14:shadowObscured xmlns:a14="http://schemas.microsoft.com/office/drawing/2010/main"/>
                      </a:ext>
                    </a:extLst>
                  </pic:spPr>
                </pic:pic>
              </a:graphicData>
            </a:graphic>
          </wp:inline>
        </w:drawing>
      </w:r>
      <w:r w:rsidR="00A54DAB">
        <w:rPr>
          <w:rFonts w:ascii="ＭＳ ゴシック" w:eastAsia="ＭＳ ゴシック" w:hAnsi="ＭＳ ゴシック"/>
          <w:noProof/>
        </w:rPr>
        <w:drawing>
          <wp:inline distT="0" distB="0" distL="0" distR="0" wp14:anchorId="36D35409">
            <wp:extent cx="5629275" cy="11906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29275" cy="1190625"/>
                    </a:xfrm>
                    <a:prstGeom prst="rect">
                      <a:avLst/>
                    </a:prstGeom>
                    <a:noFill/>
                    <a:ln>
                      <a:noFill/>
                    </a:ln>
                  </pic:spPr>
                </pic:pic>
              </a:graphicData>
            </a:graphic>
          </wp:inline>
        </w:drawing>
      </w:r>
    </w:p>
    <w:p w:rsidR="009F3E45" w:rsidRDefault="009F3E45" w:rsidP="009F3E45">
      <w:pPr>
        <w:rPr>
          <w:rFonts w:ascii="ＭＳ ゴシック" w:eastAsia="ＭＳ ゴシック" w:hAnsi="ＭＳ ゴシック"/>
        </w:rPr>
      </w:pPr>
    </w:p>
    <w:p w:rsidR="008A0D4C" w:rsidRPr="00882F7B" w:rsidRDefault="00A54DAB" w:rsidP="008A0D4C">
      <w:pPr>
        <w:rPr>
          <w:rFonts w:ascii="ＭＳ ゴシック" w:eastAsia="ＭＳ ゴシック" w:hAnsi="ＭＳ ゴシック"/>
          <w:b/>
          <w:color w:val="000000" w:themeColor="text1"/>
        </w:rPr>
      </w:pPr>
      <w:r w:rsidRPr="00882F7B">
        <w:rPr>
          <w:rFonts w:ascii="ＭＳ ゴシック" w:eastAsia="ＭＳ ゴシック" w:hAnsi="ＭＳ ゴシック" w:hint="eastAsia"/>
          <w:b/>
          <w:color w:val="000000" w:themeColor="text1"/>
        </w:rPr>
        <w:t>4-3　自分自身</w:t>
      </w:r>
      <w:r w:rsidR="008A0D4C" w:rsidRPr="00882F7B">
        <w:rPr>
          <w:rFonts w:ascii="ＭＳ ゴシック" w:eastAsia="ＭＳ ゴシック" w:hAnsi="ＭＳ ゴシック"/>
          <w:b/>
          <w:color w:val="000000" w:themeColor="text1"/>
        </w:rPr>
        <w:t>が</w:t>
      </w:r>
      <w:r w:rsidR="00A85AD1" w:rsidRPr="00882F7B">
        <w:rPr>
          <w:rFonts w:ascii="ＭＳ ゴシック" w:eastAsia="ＭＳ ゴシック" w:hAnsi="ＭＳ ゴシック" w:hint="eastAsia"/>
          <w:b/>
          <w:color w:val="000000" w:themeColor="text1"/>
        </w:rPr>
        <w:t>今</w:t>
      </w:r>
      <w:r w:rsidR="008A0D4C" w:rsidRPr="00882F7B">
        <w:rPr>
          <w:rFonts w:ascii="ＭＳ ゴシック" w:eastAsia="ＭＳ ゴシック" w:hAnsi="ＭＳ ゴシック"/>
          <w:b/>
          <w:color w:val="000000" w:themeColor="text1"/>
        </w:rPr>
        <w:t>できている</w:t>
      </w:r>
      <w:r w:rsidRPr="00882F7B">
        <w:rPr>
          <w:rFonts w:ascii="ＭＳ ゴシック" w:eastAsia="ＭＳ ゴシック" w:hAnsi="ＭＳ ゴシック" w:hint="eastAsia"/>
          <w:b/>
          <w:color w:val="000000" w:themeColor="text1"/>
        </w:rPr>
        <w:t>と思う</w:t>
      </w:r>
      <w:r w:rsidR="008A0D4C" w:rsidRPr="00882F7B">
        <w:rPr>
          <w:rFonts w:ascii="ＭＳ ゴシック" w:eastAsia="ＭＳ ゴシック" w:hAnsi="ＭＳ ゴシック"/>
          <w:b/>
          <w:color w:val="000000" w:themeColor="text1"/>
        </w:rPr>
        <w:t>もの</w:t>
      </w:r>
    </w:p>
    <w:p w:rsidR="00922B09" w:rsidRPr="00882F7B" w:rsidRDefault="00A54DAB" w:rsidP="00A54DAB">
      <w:pPr>
        <w:ind w:left="210" w:hangingChars="100" w:hanging="210"/>
        <w:rPr>
          <w:rFonts w:ascii="ＭＳ ゴシック" w:eastAsia="ＭＳ ゴシック" w:hAnsi="ＭＳ ゴシック"/>
          <w:color w:val="000000" w:themeColor="text1"/>
        </w:rPr>
      </w:pPr>
      <w:r w:rsidRPr="00882F7B">
        <w:rPr>
          <w:rFonts w:ascii="ＭＳ ゴシック" w:eastAsia="ＭＳ ゴシック" w:hAnsi="ＭＳ ゴシック" w:hint="eastAsia"/>
          <w:color w:val="000000" w:themeColor="text1"/>
        </w:rPr>
        <w:t xml:space="preserve">◆　</w:t>
      </w:r>
      <w:r w:rsidR="008A0D4C" w:rsidRPr="00882F7B">
        <w:rPr>
          <w:rFonts w:ascii="ＭＳ ゴシック" w:eastAsia="ＭＳ ゴシック" w:hAnsi="ＭＳ ゴシック" w:hint="eastAsia"/>
          <w:color w:val="000000" w:themeColor="text1"/>
        </w:rPr>
        <w:t>全体で</w:t>
      </w:r>
      <w:r w:rsidR="00D82D6D" w:rsidRPr="00882F7B">
        <w:rPr>
          <w:rFonts w:ascii="ＭＳ ゴシック" w:eastAsia="ＭＳ ゴシック" w:hAnsi="ＭＳ ゴシック" w:hint="eastAsia"/>
          <w:color w:val="000000" w:themeColor="text1"/>
        </w:rPr>
        <w:t>は、「</w:t>
      </w:r>
      <w:r w:rsidR="00BB19E5" w:rsidRPr="00882F7B">
        <w:rPr>
          <w:rFonts w:ascii="ＭＳ ゴシック" w:eastAsia="ＭＳ ゴシック" w:hAnsi="ＭＳ ゴシック" w:hint="eastAsia"/>
          <w:color w:val="000000" w:themeColor="text1"/>
        </w:rPr>
        <w:t>『</w:t>
      </w:r>
      <w:r w:rsidR="00D82D6D" w:rsidRPr="00882F7B">
        <w:rPr>
          <w:rFonts w:ascii="ＭＳ ゴシック" w:eastAsia="ＭＳ ゴシック" w:hAnsi="ＭＳ ゴシック" w:hint="eastAsia"/>
          <w:color w:val="000000" w:themeColor="text1"/>
        </w:rPr>
        <w:t>あいさつ</w:t>
      </w:r>
      <w:r w:rsidR="00BB19E5" w:rsidRPr="00882F7B">
        <w:rPr>
          <w:rFonts w:ascii="ＭＳ ゴシック" w:eastAsia="ＭＳ ゴシック" w:hAnsi="ＭＳ ゴシック" w:hint="eastAsia"/>
          <w:color w:val="000000" w:themeColor="text1"/>
        </w:rPr>
        <w:t>』</w:t>
      </w:r>
      <w:r w:rsidR="00D82D6D" w:rsidRPr="00882F7B">
        <w:rPr>
          <w:rFonts w:ascii="ＭＳ ゴシック" w:eastAsia="ＭＳ ゴシック" w:hAnsi="ＭＳ ゴシック" w:hint="eastAsia"/>
          <w:color w:val="000000" w:themeColor="text1"/>
        </w:rPr>
        <w:t>をもっと大切にしよう（</w:t>
      </w:r>
      <w:r w:rsidR="00B02C70" w:rsidRPr="00882F7B">
        <w:rPr>
          <w:rFonts w:ascii="ＭＳ ゴシック" w:eastAsia="ＭＳ ゴシック" w:hAnsi="ＭＳ ゴシック"/>
          <w:color w:val="000000" w:themeColor="text1"/>
        </w:rPr>
        <w:t>54.5</w:t>
      </w:r>
      <w:r w:rsidR="00D82D6D" w:rsidRPr="00882F7B">
        <w:rPr>
          <w:rFonts w:ascii="ＭＳ ゴシック" w:eastAsia="ＭＳ ゴシック" w:hAnsi="ＭＳ ゴシック"/>
          <w:color w:val="000000" w:themeColor="text1"/>
        </w:rPr>
        <w:t>％）」</w:t>
      </w:r>
      <w:r w:rsidRPr="00882F7B">
        <w:rPr>
          <w:rFonts w:ascii="ＭＳ ゴシック" w:eastAsia="ＭＳ ゴシック" w:hAnsi="ＭＳ ゴシック" w:hint="eastAsia"/>
          <w:color w:val="000000" w:themeColor="text1"/>
        </w:rPr>
        <w:t>と回答した割合が最も高く、次いで</w:t>
      </w:r>
      <w:r w:rsidR="00D82D6D" w:rsidRPr="00882F7B">
        <w:rPr>
          <w:rFonts w:ascii="ＭＳ ゴシック" w:eastAsia="ＭＳ ゴシック" w:hAnsi="ＭＳ ゴシック" w:hint="eastAsia"/>
          <w:color w:val="000000" w:themeColor="text1"/>
        </w:rPr>
        <w:t>「</w:t>
      </w:r>
      <w:r w:rsidR="00BB19E5" w:rsidRPr="00882F7B">
        <w:rPr>
          <w:rFonts w:ascii="ＭＳ ゴシック" w:eastAsia="ＭＳ ゴシック" w:hAnsi="ＭＳ ゴシック" w:hint="eastAsia"/>
          <w:color w:val="000000" w:themeColor="text1"/>
        </w:rPr>
        <w:t>『</w:t>
      </w:r>
      <w:r w:rsidR="00D82D6D" w:rsidRPr="00882F7B">
        <w:rPr>
          <w:rFonts w:ascii="ＭＳ ゴシック" w:eastAsia="ＭＳ ゴシック" w:hAnsi="ＭＳ ゴシック" w:hint="eastAsia"/>
          <w:color w:val="000000" w:themeColor="text1"/>
        </w:rPr>
        <w:t>あかんもんはあかん</w:t>
      </w:r>
      <w:r w:rsidR="00BB19E5" w:rsidRPr="00882F7B">
        <w:rPr>
          <w:rFonts w:ascii="ＭＳ ゴシック" w:eastAsia="ＭＳ ゴシック" w:hAnsi="ＭＳ ゴシック" w:hint="eastAsia"/>
          <w:color w:val="000000" w:themeColor="text1"/>
        </w:rPr>
        <w:t>』</w:t>
      </w:r>
      <w:r w:rsidR="00D82D6D" w:rsidRPr="00882F7B">
        <w:rPr>
          <w:rFonts w:ascii="ＭＳ ゴシック" w:eastAsia="ＭＳ ゴシック" w:hAnsi="ＭＳ ゴシック" w:hint="eastAsia"/>
          <w:color w:val="000000" w:themeColor="text1"/>
        </w:rPr>
        <w:t>と、はっきりしかろう（</w:t>
      </w:r>
      <w:r w:rsidR="00B02C70" w:rsidRPr="00882F7B">
        <w:rPr>
          <w:rFonts w:ascii="ＭＳ ゴシック" w:eastAsia="ＭＳ ゴシック" w:hAnsi="ＭＳ ゴシック"/>
          <w:color w:val="000000" w:themeColor="text1"/>
        </w:rPr>
        <w:t>43.4</w:t>
      </w:r>
      <w:r w:rsidR="00D82D6D" w:rsidRPr="00882F7B">
        <w:rPr>
          <w:rFonts w:ascii="ＭＳ ゴシック" w:eastAsia="ＭＳ ゴシック" w:hAnsi="ＭＳ ゴシック"/>
          <w:color w:val="000000" w:themeColor="text1"/>
        </w:rPr>
        <w:t>％）」</w:t>
      </w:r>
      <w:r w:rsidRPr="00882F7B">
        <w:rPr>
          <w:rFonts w:ascii="ＭＳ ゴシック" w:eastAsia="ＭＳ ゴシック" w:hAnsi="ＭＳ ゴシック" w:hint="eastAsia"/>
          <w:color w:val="000000" w:themeColor="text1"/>
        </w:rPr>
        <w:t>となった</w:t>
      </w:r>
      <w:r w:rsidR="00B02C70" w:rsidRPr="00882F7B">
        <w:rPr>
          <w:rFonts w:ascii="ＭＳ ゴシック" w:eastAsia="ＭＳ ゴシック" w:hAnsi="ＭＳ ゴシック" w:hint="eastAsia"/>
          <w:color w:val="000000" w:themeColor="text1"/>
        </w:rPr>
        <w:t>。</w:t>
      </w:r>
      <w:r w:rsidR="00F7223E" w:rsidRPr="00882F7B">
        <w:rPr>
          <w:rFonts w:ascii="ＭＳ ゴシック" w:eastAsia="ＭＳ ゴシック" w:hAnsi="ＭＳ ゴシック" w:hint="eastAsia"/>
          <w:color w:val="000000" w:themeColor="text1"/>
        </w:rPr>
        <w:t>（図表</w:t>
      </w:r>
      <w:r w:rsidR="008A0D4C" w:rsidRPr="00882F7B">
        <w:rPr>
          <w:rFonts w:ascii="ＭＳ ゴシック" w:eastAsia="ＭＳ ゴシック" w:hAnsi="ＭＳ ゴシック"/>
          <w:color w:val="000000" w:themeColor="text1"/>
        </w:rPr>
        <w:t>4</w:t>
      </w:r>
      <w:r w:rsidR="00F7223E" w:rsidRPr="00882F7B">
        <w:rPr>
          <w:rFonts w:ascii="ＭＳ ゴシック" w:eastAsia="ＭＳ ゴシック" w:hAnsi="ＭＳ ゴシック"/>
          <w:color w:val="000000" w:themeColor="text1"/>
        </w:rPr>
        <w:t>-</w:t>
      </w:r>
      <w:r w:rsidR="008A0D4C" w:rsidRPr="00882F7B">
        <w:rPr>
          <w:rFonts w:ascii="ＭＳ ゴシック" w:eastAsia="ＭＳ ゴシック" w:hAnsi="ＭＳ ゴシック" w:hint="eastAsia"/>
          <w:color w:val="000000" w:themeColor="text1"/>
        </w:rPr>
        <w:t>3-1</w:t>
      </w:r>
      <w:r w:rsidR="00F7223E" w:rsidRPr="00882F7B">
        <w:rPr>
          <w:rFonts w:ascii="ＭＳ ゴシック" w:eastAsia="ＭＳ ゴシック" w:hAnsi="ＭＳ ゴシック"/>
          <w:color w:val="000000" w:themeColor="text1"/>
        </w:rPr>
        <w:t>）</w:t>
      </w:r>
    </w:p>
    <w:p w:rsidR="008A0D4C" w:rsidRDefault="00A54DAB" w:rsidP="00A54DAB">
      <w:pPr>
        <w:ind w:left="210" w:hangingChars="100" w:hanging="210"/>
        <w:rPr>
          <w:rFonts w:ascii="ＭＳ ゴシック" w:eastAsia="ＭＳ ゴシック" w:hAnsi="ＭＳ ゴシック"/>
          <w:color w:val="000000" w:themeColor="text1"/>
        </w:rPr>
      </w:pPr>
      <w:r w:rsidRPr="00882F7B">
        <w:rPr>
          <w:rFonts w:ascii="ＭＳ ゴシック" w:eastAsia="ＭＳ ゴシック" w:hAnsi="ＭＳ ゴシック" w:hint="eastAsia"/>
          <w:color w:val="000000" w:themeColor="text1"/>
        </w:rPr>
        <w:t>◆　調査対象別でみると、すべての調査対象で「</w:t>
      </w:r>
      <w:r w:rsidR="00BB19E5" w:rsidRPr="00882F7B">
        <w:rPr>
          <w:rFonts w:ascii="ＭＳ ゴシック" w:eastAsia="ＭＳ ゴシック" w:hAnsi="ＭＳ ゴシック" w:hint="eastAsia"/>
          <w:color w:val="000000" w:themeColor="text1"/>
        </w:rPr>
        <w:t>『</w:t>
      </w:r>
      <w:r w:rsidRPr="00882F7B">
        <w:rPr>
          <w:rFonts w:ascii="ＭＳ ゴシック" w:eastAsia="ＭＳ ゴシック" w:hAnsi="ＭＳ ゴシック" w:hint="eastAsia"/>
          <w:color w:val="000000" w:themeColor="text1"/>
        </w:rPr>
        <w:t>あいさつ</w:t>
      </w:r>
      <w:r w:rsidR="00BB19E5" w:rsidRPr="00882F7B">
        <w:rPr>
          <w:rFonts w:ascii="ＭＳ ゴシック" w:eastAsia="ＭＳ ゴシック" w:hAnsi="ＭＳ ゴシック" w:hint="eastAsia"/>
          <w:color w:val="000000" w:themeColor="text1"/>
        </w:rPr>
        <w:t>』</w:t>
      </w:r>
      <w:r w:rsidRPr="00882F7B">
        <w:rPr>
          <w:rFonts w:ascii="ＭＳ ゴシック" w:eastAsia="ＭＳ ゴシック" w:hAnsi="ＭＳ ゴシック" w:hint="eastAsia"/>
          <w:color w:val="000000" w:themeColor="text1"/>
        </w:rPr>
        <w:t>をもっと大切にしよう」と回答した割合が最も高かった。（図表4-</w:t>
      </w:r>
      <w:r w:rsidRPr="00882F7B">
        <w:rPr>
          <w:rFonts w:ascii="ＭＳ ゴシック" w:eastAsia="ＭＳ ゴシック" w:hAnsi="ＭＳ ゴシック"/>
          <w:color w:val="000000" w:themeColor="text1"/>
        </w:rPr>
        <w:t>3</w:t>
      </w:r>
      <w:r w:rsidRPr="00882F7B">
        <w:rPr>
          <w:rFonts w:ascii="ＭＳ ゴシック" w:eastAsia="ＭＳ ゴシック" w:hAnsi="ＭＳ ゴシック" w:hint="eastAsia"/>
          <w:color w:val="000000" w:themeColor="text1"/>
        </w:rPr>
        <w:t>-2）</w:t>
      </w:r>
    </w:p>
    <w:p w:rsidR="00974B62" w:rsidRDefault="00974B62">
      <w:pPr>
        <w:widowControl/>
        <w:jc w:val="left"/>
        <w:rPr>
          <w:rFonts w:ascii="ＭＳ ゴシック" w:eastAsia="ＭＳ ゴシック" w:hAnsi="ＭＳ ゴシック"/>
          <w:b/>
          <w:color w:val="000000" w:themeColor="text1"/>
        </w:rPr>
      </w:pPr>
      <w:r>
        <w:rPr>
          <w:rFonts w:ascii="ＭＳ ゴシック" w:eastAsia="ＭＳ ゴシック" w:hAnsi="ＭＳ ゴシック"/>
          <w:b/>
          <w:color w:val="000000" w:themeColor="text1"/>
        </w:rPr>
        <w:br w:type="page"/>
      </w:r>
    </w:p>
    <w:p w:rsidR="00882F7B" w:rsidRPr="00882F7B" w:rsidRDefault="00882F7B" w:rsidP="00A54DAB">
      <w:pPr>
        <w:ind w:left="211" w:hangingChars="100" w:hanging="211"/>
        <w:rPr>
          <w:rFonts w:ascii="ＭＳ ゴシック" w:eastAsia="ＭＳ ゴシック" w:hAnsi="ＭＳ ゴシック"/>
          <w:b/>
          <w:color w:val="000000" w:themeColor="text1"/>
        </w:rPr>
      </w:pPr>
    </w:p>
    <w:p w:rsidR="00922B09" w:rsidRPr="00A54DAB" w:rsidRDefault="00922B09" w:rsidP="00BF6549">
      <w:pPr>
        <w:rPr>
          <w:rFonts w:ascii="ＭＳ ゴシック" w:eastAsia="ＭＳ ゴシック" w:hAnsi="ＭＳ ゴシック"/>
          <w:b/>
        </w:rPr>
      </w:pPr>
      <w:r w:rsidRPr="00A54DAB">
        <w:rPr>
          <w:rFonts w:ascii="ＭＳ ゴシック" w:eastAsia="ＭＳ ゴシック" w:hAnsi="ＭＳ ゴシック" w:hint="eastAsia"/>
          <w:b/>
        </w:rPr>
        <w:t>【図表</w:t>
      </w:r>
      <w:r w:rsidR="008A0D4C" w:rsidRPr="00A54DAB">
        <w:rPr>
          <w:rFonts w:ascii="ＭＳ ゴシック" w:eastAsia="ＭＳ ゴシック" w:hAnsi="ＭＳ ゴシック" w:hint="eastAsia"/>
          <w:b/>
        </w:rPr>
        <w:t>4-3-1</w:t>
      </w:r>
      <w:r w:rsidRPr="00A54DAB">
        <w:rPr>
          <w:rFonts w:ascii="ＭＳ ゴシック" w:eastAsia="ＭＳ ゴシック" w:hAnsi="ＭＳ ゴシック" w:hint="eastAsia"/>
          <w:b/>
        </w:rPr>
        <w:t>】</w:t>
      </w:r>
    </w:p>
    <w:p w:rsidR="00974B62" w:rsidRPr="00974B62" w:rsidRDefault="00974B62" w:rsidP="00974B62">
      <w:pPr>
        <w:jc w:val="left"/>
        <w:rPr>
          <w:rFonts w:ascii="ＭＳ ゴシック" w:eastAsia="ＭＳ ゴシック" w:hAnsi="ＭＳ ゴシック"/>
          <w:b/>
        </w:rPr>
      </w:pPr>
      <w:r>
        <w:rPr>
          <w:rFonts w:ascii="ＭＳ ゴシック" w:eastAsia="ＭＳ ゴシック" w:hAnsi="ＭＳ ゴシック" w:hint="eastAsia"/>
          <w:b/>
        </w:rPr>
        <w:t xml:space="preserve">　　　　　　　　　　　　　　　　　　　　　　　　　　　　　　　　　　　　　　　　　　</w:t>
      </w:r>
      <w:r w:rsidRPr="00974B62">
        <w:rPr>
          <w:rFonts w:hint="eastAsia"/>
          <w:b/>
          <w:noProof/>
        </w:rPr>
        <w:drawing>
          <wp:anchor distT="0" distB="0" distL="114300" distR="114300" simplePos="0" relativeHeight="251659264" behindDoc="0" locked="0" layoutInCell="1" allowOverlap="1">
            <wp:simplePos x="0" y="0"/>
            <wp:positionH relativeFrom="column">
              <wp:posOffset>-118110</wp:posOffset>
            </wp:positionH>
            <wp:positionV relativeFrom="paragraph">
              <wp:posOffset>118745</wp:posOffset>
            </wp:positionV>
            <wp:extent cx="3133725" cy="1990725"/>
            <wp:effectExtent l="0" t="0" r="9525" b="9525"/>
            <wp:wrapNone/>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33725"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F56" w:rsidRPr="00974B62" w:rsidRDefault="00974B62" w:rsidP="003F6F56">
      <w:pPr>
        <w:rPr>
          <w:rFonts w:ascii="ＭＳ ゴシック" w:eastAsia="ＭＳ ゴシック" w:hAnsi="ＭＳ ゴシック"/>
          <w:b/>
        </w:rPr>
      </w:pPr>
      <w:r>
        <w:rPr>
          <w:rFonts w:ascii="ＭＳ ゴシック" w:eastAsia="ＭＳ ゴシック" w:hAnsi="ＭＳ ゴシック" w:hint="eastAsia"/>
          <w:b/>
        </w:rPr>
        <w:t xml:space="preserve">　　　　　　　　　　　　　　　　　　　　　　　　　　　　　　　　　　　　　　　　　　</w:t>
      </w:r>
    </w:p>
    <w:p w:rsidR="00974B62" w:rsidRPr="00974B62" w:rsidRDefault="00974B62" w:rsidP="003F6F56">
      <w:pPr>
        <w:rPr>
          <w:rFonts w:ascii="ＭＳ ゴシック" w:eastAsia="ＭＳ ゴシック" w:hAnsi="ＭＳ ゴシック"/>
          <w:b/>
        </w:rPr>
      </w:pPr>
      <w:r w:rsidRPr="00974B62">
        <w:rPr>
          <w:rFonts w:ascii="ＭＳ ゴシック" w:eastAsia="ＭＳ ゴシック" w:hAnsi="ＭＳ ゴシック"/>
          <w:b/>
          <w:noProof/>
        </w:rPr>
        <w:drawing>
          <wp:anchor distT="0" distB="0" distL="114300" distR="114300" simplePos="0" relativeHeight="251658240" behindDoc="0" locked="0" layoutInCell="1" allowOverlap="1">
            <wp:simplePos x="0" y="0"/>
            <wp:positionH relativeFrom="column">
              <wp:posOffset>3091815</wp:posOffset>
            </wp:positionH>
            <wp:positionV relativeFrom="paragraph">
              <wp:posOffset>14605</wp:posOffset>
            </wp:positionV>
            <wp:extent cx="2809875" cy="1637665"/>
            <wp:effectExtent l="0" t="0" r="9525" b="635"/>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51">
                      <a:extLst>
                        <a:ext uri="{28A0092B-C50C-407E-A947-70E740481C1C}">
                          <a14:useLocalDpi xmlns:a14="http://schemas.microsoft.com/office/drawing/2010/main" val="0"/>
                        </a:ext>
                      </a:extLst>
                    </a:blip>
                    <a:srcRect l="33510"/>
                    <a:stretch/>
                  </pic:blipFill>
                  <pic:spPr bwMode="auto">
                    <a:xfrm>
                      <a:off x="0" y="0"/>
                      <a:ext cx="2809875" cy="1637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b/>
        </w:rPr>
        <w:t xml:space="preserve">　　　　　　　　　　　　　　　　　　　　　　　　　　　　　　</w:t>
      </w:r>
    </w:p>
    <w:p w:rsidR="00974B62" w:rsidRDefault="00974B62" w:rsidP="003F6F56">
      <w:pPr>
        <w:rPr>
          <w:rFonts w:ascii="ＭＳ ゴシック" w:eastAsia="ＭＳ ゴシック" w:hAnsi="ＭＳ ゴシック"/>
        </w:rPr>
      </w:pPr>
      <w:r>
        <w:rPr>
          <w:rFonts w:ascii="ＭＳ ゴシック" w:eastAsia="ＭＳ ゴシック" w:hAnsi="ＭＳ ゴシック" w:hint="eastAsia"/>
        </w:rPr>
        <w:t xml:space="preserve">　　　　　　　　　　　　　　　　　　　　　　　　　　　　　</w:t>
      </w:r>
    </w:p>
    <w:p w:rsidR="00974B62" w:rsidRDefault="00974B62" w:rsidP="003F6F56">
      <w:pPr>
        <w:rPr>
          <w:rFonts w:ascii="ＭＳ ゴシック" w:eastAsia="ＭＳ ゴシック" w:hAnsi="ＭＳ ゴシック"/>
        </w:rPr>
      </w:pPr>
      <w:r>
        <w:rPr>
          <w:rFonts w:ascii="ＭＳ ゴシック" w:eastAsia="ＭＳ ゴシック" w:hAnsi="ＭＳ ゴシック" w:hint="eastAsia"/>
        </w:rPr>
        <w:t xml:space="preserve">　　　　　　　　　　　　　　　　　　　　　　　　　　　　　　　</w:t>
      </w:r>
    </w:p>
    <w:p w:rsidR="00974B62" w:rsidRDefault="00974B62" w:rsidP="003F6F56">
      <w:pPr>
        <w:rPr>
          <w:rFonts w:ascii="ＭＳ ゴシック" w:eastAsia="ＭＳ ゴシック" w:hAnsi="ＭＳ ゴシック"/>
        </w:rPr>
      </w:pPr>
      <w:r>
        <w:rPr>
          <w:rFonts w:ascii="ＭＳ ゴシック" w:eastAsia="ＭＳ ゴシック" w:hAnsi="ＭＳ ゴシック" w:hint="eastAsia"/>
        </w:rPr>
        <w:t xml:space="preserve">　　　　　　　　　　　　　　　　　　　　　　　　　　　　　</w:t>
      </w:r>
    </w:p>
    <w:p w:rsidR="00974B62" w:rsidRDefault="00974B62" w:rsidP="003F6F56">
      <w:pPr>
        <w:rPr>
          <w:rFonts w:ascii="ＭＳ ゴシック" w:eastAsia="ＭＳ ゴシック" w:hAnsi="ＭＳ ゴシック"/>
        </w:rPr>
      </w:pPr>
      <w:r>
        <w:rPr>
          <w:rFonts w:ascii="ＭＳ ゴシック" w:eastAsia="ＭＳ ゴシック" w:hAnsi="ＭＳ ゴシック" w:hint="eastAsia"/>
        </w:rPr>
        <w:t xml:space="preserve">　　　　　　　　　　　　　　　　　　　　　　　　　　　　　　</w:t>
      </w:r>
    </w:p>
    <w:p w:rsidR="00974B62" w:rsidRDefault="00974B62" w:rsidP="003F6F56">
      <w:pPr>
        <w:rPr>
          <w:rFonts w:ascii="ＭＳ ゴシック" w:eastAsia="ＭＳ ゴシック" w:hAnsi="ＭＳ ゴシック"/>
        </w:rPr>
      </w:pPr>
      <w:r>
        <w:rPr>
          <w:rFonts w:ascii="ＭＳ ゴシック" w:eastAsia="ＭＳ ゴシック" w:hAnsi="ＭＳ ゴシック" w:hint="eastAsia"/>
        </w:rPr>
        <w:t xml:space="preserve">　　　　　　　　　　　　　　　　　　　　　　　　　　　　　　　　</w:t>
      </w:r>
    </w:p>
    <w:p w:rsidR="00974B62" w:rsidRDefault="00974B62" w:rsidP="003F6F56">
      <w:pPr>
        <w:rPr>
          <w:rFonts w:ascii="ＭＳ ゴシック" w:eastAsia="ＭＳ ゴシック" w:hAnsi="ＭＳ ゴシック"/>
        </w:rPr>
      </w:pPr>
      <w:r>
        <w:rPr>
          <w:rFonts w:ascii="ＭＳ ゴシック" w:eastAsia="ＭＳ ゴシック" w:hAnsi="ＭＳ ゴシック" w:hint="eastAsia"/>
        </w:rPr>
        <w:t xml:space="preserve">　　　　　　　　　　　　　　　　　　　　　　　　　　　　　　</w:t>
      </w:r>
    </w:p>
    <w:p w:rsidR="00974B62" w:rsidRDefault="00974B62" w:rsidP="003F6F56">
      <w:pPr>
        <w:rPr>
          <w:rFonts w:ascii="ＭＳ ゴシック" w:eastAsia="ＭＳ ゴシック" w:hAnsi="ＭＳ ゴシック"/>
        </w:rPr>
      </w:pPr>
      <w:r>
        <w:rPr>
          <w:rFonts w:ascii="ＭＳ ゴシック" w:eastAsia="ＭＳ ゴシック" w:hAnsi="ＭＳ ゴシック" w:hint="eastAsia"/>
        </w:rPr>
        <w:t xml:space="preserve">　　　　　　　　　　　　　　　　　　　　　　　　　　　　　　　　　　　　　　　　　　</w:t>
      </w:r>
    </w:p>
    <w:p w:rsidR="00974B62" w:rsidRDefault="00974B62" w:rsidP="003F6F56">
      <w:pPr>
        <w:rPr>
          <w:rFonts w:ascii="ＭＳ ゴシック" w:eastAsia="ＭＳ ゴシック" w:hAnsi="ＭＳ ゴシック"/>
        </w:rPr>
      </w:pPr>
    </w:p>
    <w:p w:rsidR="000C513C" w:rsidRPr="00A54DAB" w:rsidRDefault="003F6F56" w:rsidP="003F6F56">
      <w:pPr>
        <w:rPr>
          <w:rFonts w:ascii="ＭＳ ゴシック" w:eastAsia="ＭＳ ゴシック" w:hAnsi="ＭＳ ゴシック"/>
          <w:b/>
          <w:color w:val="FF0000"/>
        </w:rPr>
      </w:pPr>
      <w:r w:rsidRPr="00A54DAB">
        <w:rPr>
          <w:rFonts w:ascii="ＭＳ ゴシック" w:eastAsia="ＭＳ ゴシック" w:hAnsi="ＭＳ ゴシック" w:hint="eastAsia"/>
          <w:b/>
        </w:rPr>
        <w:t>【図表</w:t>
      </w:r>
      <w:r w:rsidR="008A0D4C" w:rsidRPr="00A54DAB">
        <w:rPr>
          <w:rFonts w:ascii="ＭＳ ゴシック" w:eastAsia="ＭＳ ゴシック" w:hAnsi="ＭＳ ゴシック" w:hint="eastAsia"/>
          <w:b/>
        </w:rPr>
        <w:t>4-3-2</w:t>
      </w:r>
      <w:r w:rsidRPr="00A54DAB">
        <w:rPr>
          <w:rFonts w:ascii="ＭＳ ゴシック" w:eastAsia="ＭＳ ゴシック" w:hAnsi="ＭＳ ゴシック" w:hint="eastAsia"/>
          <w:b/>
        </w:rPr>
        <w:t>】</w:t>
      </w:r>
    </w:p>
    <w:p w:rsidR="003C1CC6" w:rsidRDefault="003C1CC6" w:rsidP="00FD1C21">
      <w:pPr>
        <w:jc w:val="center"/>
        <w:rPr>
          <w:noProof/>
        </w:rPr>
      </w:pPr>
      <w:r w:rsidRPr="003C1CC6">
        <w:rPr>
          <w:noProof/>
        </w:rPr>
        <w:drawing>
          <wp:inline distT="0" distB="0" distL="0" distR="0">
            <wp:extent cx="5400040" cy="2347176"/>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00040" cy="2347176"/>
                    </a:xfrm>
                    <a:prstGeom prst="rect">
                      <a:avLst/>
                    </a:prstGeom>
                    <a:noFill/>
                    <a:ln>
                      <a:noFill/>
                    </a:ln>
                  </pic:spPr>
                </pic:pic>
              </a:graphicData>
            </a:graphic>
          </wp:inline>
        </w:drawing>
      </w:r>
    </w:p>
    <w:p w:rsidR="003C5B31" w:rsidRDefault="003C5B31" w:rsidP="00FD1C21">
      <w:pPr>
        <w:jc w:val="center"/>
        <w:rPr>
          <w:noProof/>
        </w:rPr>
      </w:pPr>
    </w:p>
    <w:p w:rsidR="003F6F56" w:rsidRDefault="00532668" w:rsidP="003F6F56">
      <w:pPr>
        <w:rPr>
          <w:rFonts w:ascii="ＭＳ ゴシック" w:eastAsia="ＭＳ ゴシック" w:hAnsi="ＭＳ ゴシック"/>
        </w:rPr>
      </w:pPr>
      <w:r w:rsidRPr="00532668">
        <w:rPr>
          <w:noProof/>
        </w:rPr>
        <w:drawing>
          <wp:inline distT="0" distB="0" distL="0" distR="0">
            <wp:extent cx="5770245" cy="1952625"/>
            <wp:effectExtent l="0" t="0" r="1905" b="952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53">
                      <a:extLst>
                        <a:ext uri="{28A0092B-C50C-407E-A947-70E740481C1C}">
                          <a14:useLocalDpi xmlns:a14="http://schemas.microsoft.com/office/drawing/2010/main" val="0"/>
                        </a:ext>
                      </a:extLst>
                    </a:blip>
                    <a:srcRect r="7727"/>
                    <a:stretch/>
                  </pic:blipFill>
                  <pic:spPr bwMode="auto">
                    <a:xfrm>
                      <a:off x="0" y="0"/>
                      <a:ext cx="5770449" cy="1952694"/>
                    </a:xfrm>
                    <a:prstGeom prst="rect">
                      <a:avLst/>
                    </a:prstGeom>
                    <a:noFill/>
                    <a:ln>
                      <a:noFill/>
                    </a:ln>
                    <a:extLst>
                      <a:ext uri="{53640926-AAD7-44D8-BBD7-CCE9431645EC}">
                        <a14:shadowObscured xmlns:a14="http://schemas.microsoft.com/office/drawing/2010/main"/>
                      </a:ext>
                    </a:extLst>
                  </pic:spPr>
                </pic:pic>
              </a:graphicData>
            </a:graphic>
          </wp:inline>
        </w:drawing>
      </w:r>
    </w:p>
    <w:p w:rsidR="004D0CD8" w:rsidRPr="00A10BBD" w:rsidRDefault="004D0CD8" w:rsidP="003F6F56">
      <w:pPr>
        <w:widowControl/>
        <w:jc w:val="right"/>
        <w:rPr>
          <w:rFonts w:ascii="ＭＳ ゴシック" w:eastAsia="ＭＳ ゴシック" w:hAnsi="ＭＳ ゴシック"/>
        </w:rPr>
      </w:pPr>
    </w:p>
    <w:sectPr w:rsidR="004D0CD8" w:rsidRPr="00A10BBD" w:rsidSect="005B4648">
      <w:headerReference w:type="default" r:id="rId54"/>
      <w:footerReference w:type="default" r:id="rId55"/>
      <w:pgSz w:w="11906" w:h="16838"/>
      <w:pgMar w:top="1418" w:right="1701"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AD7" w:rsidRDefault="00662AD7" w:rsidP="003975B2">
      <w:r>
        <w:separator/>
      </w:r>
    </w:p>
  </w:endnote>
  <w:endnote w:type="continuationSeparator" w:id="0">
    <w:p w:rsidR="00662AD7" w:rsidRDefault="00662AD7" w:rsidP="0039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182648"/>
      <w:docPartObj>
        <w:docPartGallery w:val="Page Numbers (Bottom of Page)"/>
        <w:docPartUnique/>
      </w:docPartObj>
    </w:sdtPr>
    <w:sdtEndPr/>
    <w:sdtContent>
      <w:sdt>
        <w:sdtPr>
          <w:id w:val="1728636285"/>
          <w:docPartObj>
            <w:docPartGallery w:val="Page Numbers (Top of Page)"/>
            <w:docPartUnique/>
          </w:docPartObj>
        </w:sdtPr>
        <w:sdtEndPr/>
        <w:sdtContent>
          <w:p w:rsidR="005B4FA0" w:rsidRDefault="005B4FA0" w:rsidP="003975B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A5FE3">
              <w:rPr>
                <w:b/>
                <w:bCs/>
                <w:noProof/>
              </w:rPr>
              <w:t>13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A5FE3">
              <w:rPr>
                <w:b/>
                <w:bCs/>
                <w:noProof/>
              </w:rPr>
              <w:t>15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AD7" w:rsidRDefault="00662AD7" w:rsidP="003975B2">
      <w:r>
        <w:separator/>
      </w:r>
    </w:p>
  </w:footnote>
  <w:footnote w:type="continuationSeparator" w:id="0">
    <w:p w:rsidR="00662AD7" w:rsidRDefault="00662AD7" w:rsidP="00397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FA0" w:rsidRPr="0053054C" w:rsidRDefault="005B4FA0" w:rsidP="0053054C">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9F3"/>
    <w:multiLevelType w:val="hybridMultilevel"/>
    <w:tmpl w:val="9EBC397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A520F6"/>
    <w:multiLevelType w:val="hybridMultilevel"/>
    <w:tmpl w:val="E5F23904"/>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5F625F"/>
    <w:multiLevelType w:val="hybridMultilevel"/>
    <w:tmpl w:val="5EE864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0A32AF"/>
    <w:multiLevelType w:val="hybridMultilevel"/>
    <w:tmpl w:val="51F0B3F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E952BE4"/>
    <w:multiLevelType w:val="hybridMultilevel"/>
    <w:tmpl w:val="42B23108"/>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A847770"/>
    <w:multiLevelType w:val="hybridMultilevel"/>
    <w:tmpl w:val="9D88E7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8E74F1"/>
    <w:multiLevelType w:val="hybridMultilevel"/>
    <w:tmpl w:val="80080FB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DD10B60"/>
    <w:multiLevelType w:val="hybridMultilevel"/>
    <w:tmpl w:val="81562A5C"/>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4632840"/>
    <w:multiLevelType w:val="hybridMultilevel"/>
    <w:tmpl w:val="C1ECF6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670790"/>
    <w:multiLevelType w:val="hybridMultilevel"/>
    <w:tmpl w:val="A8AC4E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441ED8"/>
    <w:multiLevelType w:val="hybridMultilevel"/>
    <w:tmpl w:val="1D1AAE4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4881058"/>
    <w:multiLevelType w:val="hybridMultilevel"/>
    <w:tmpl w:val="1256F3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BA0A83"/>
    <w:multiLevelType w:val="hybridMultilevel"/>
    <w:tmpl w:val="0EF667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3E3D12"/>
    <w:multiLevelType w:val="hybridMultilevel"/>
    <w:tmpl w:val="7480F5A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24F125A"/>
    <w:multiLevelType w:val="hybridMultilevel"/>
    <w:tmpl w:val="0044904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41C21FA"/>
    <w:multiLevelType w:val="hybridMultilevel"/>
    <w:tmpl w:val="5A8C0198"/>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80D4BFF"/>
    <w:multiLevelType w:val="hybridMultilevel"/>
    <w:tmpl w:val="B0C62B9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947F79"/>
    <w:multiLevelType w:val="hybridMultilevel"/>
    <w:tmpl w:val="8D3488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8C38C7"/>
    <w:multiLevelType w:val="hybridMultilevel"/>
    <w:tmpl w:val="8E3C3D9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490DFF"/>
    <w:multiLevelType w:val="hybridMultilevel"/>
    <w:tmpl w:val="F84AB1F6"/>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15E16DC"/>
    <w:multiLevelType w:val="hybridMultilevel"/>
    <w:tmpl w:val="460A7D26"/>
    <w:lvl w:ilvl="0" w:tplc="04090005">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61682313"/>
    <w:multiLevelType w:val="hybridMultilevel"/>
    <w:tmpl w:val="574A1F4C"/>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ACD11F1"/>
    <w:multiLevelType w:val="hybridMultilevel"/>
    <w:tmpl w:val="970069F8"/>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B6F4B63"/>
    <w:multiLevelType w:val="hybridMultilevel"/>
    <w:tmpl w:val="C5FC04B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CF2614D"/>
    <w:multiLevelType w:val="hybridMultilevel"/>
    <w:tmpl w:val="C23052E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D9F32FB"/>
    <w:multiLevelType w:val="hybridMultilevel"/>
    <w:tmpl w:val="3A449FB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8442804"/>
    <w:multiLevelType w:val="hybridMultilevel"/>
    <w:tmpl w:val="5A8E4FC2"/>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2"/>
  </w:num>
  <w:num w:numId="2">
    <w:abstractNumId w:val="16"/>
  </w:num>
  <w:num w:numId="3">
    <w:abstractNumId w:val="2"/>
  </w:num>
  <w:num w:numId="4">
    <w:abstractNumId w:val="11"/>
  </w:num>
  <w:num w:numId="5">
    <w:abstractNumId w:val="17"/>
  </w:num>
  <w:num w:numId="6">
    <w:abstractNumId w:val="9"/>
  </w:num>
  <w:num w:numId="7">
    <w:abstractNumId w:val="18"/>
  </w:num>
  <w:num w:numId="8">
    <w:abstractNumId w:val="5"/>
  </w:num>
  <w:num w:numId="9">
    <w:abstractNumId w:val="0"/>
  </w:num>
  <w:num w:numId="10">
    <w:abstractNumId w:val="8"/>
  </w:num>
  <w:num w:numId="11">
    <w:abstractNumId w:val="24"/>
  </w:num>
  <w:num w:numId="12">
    <w:abstractNumId w:val="14"/>
  </w:num>
  <w:num w:numId="13">
    <w:abstractNumId w:val="6"/>
  </w:num>
  <w:num w:numId="14">
    <w:abstractNumId w:val="23"/>
  </w:num>
  <w:num w:numId="15">
    <w:abstractNumId w:val="10"/>
  </w:num>
  <w:num w:numId="16">
    <w:abstractNumId w:val="3"/>
  </w:num>
  <w:num w:numId="17">
    <w:abstractNumId w:val="22"/>
  </w:num>
  <w:num w:numId="18">
    <w:abstractNumId w:val="13"/>
  </w:num>
  <w:num w:numId="19">
    <w:abstractNumId w:val="25"/>
  </w:num>
  <w:num w:numId="20">
    <w:abstractNumId w:val="4"/>
  </w:num>
  <w:num w:numId="21">
    <w:abstractNumId w:val="19"/>
  </w:num>
  <w:num w:numId="22">
    <w:abstractNumId w:val="1"/>
  </w:num>
  <w:num w:numId="23">
    <w:abstractNumId w:val="26"/>
  </w:num>
  <w:num w:numId="24">
    <w:abstractNumId w:val="21"/>
  </w:num>
  <w:num w:numId="25">
    <w:abstractNumId w:val="7"/>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B2"/>
    <w:rsid w:val="00010691"/>
    <w:rsid w:val="000123D4"/>
    <w:rsid w:val="00017353"/>
    <w:rsid w:val="00020E11"/>
    <w:rsid w:val="0002653E"/>
    <w:rsid w:val="00031373"/>
    <w:rsid w:val="0003202C"/>
    <w:rsid w:val="000405F6"/>
    <w:rsid w:val="00040C56"/>
    <w:rsid w:val="00057120"/>
    <w:rsid w:val="00060157"/>
    <w:rsid w:val="00064A3E"/>
    <w:rsid w:val="00064C57"/>
    <w:rsid w:val="00072D81"/>
    <w:rsid w:val="00076270"/>
    <w:rsid w:val="00076A6D"/>
    <w:rsid w:val="00084346"/>
    <w:rsid w:val="000929A8"/>
    <w:rsid w:val="000A63EB"/>
    <w:rsid w:val="000B1860"/>
    <w:rsid w:val="000C2EC3"/>
    <w:rsid w:val="000C513C"/>
    <w:rsid w:val="000D472C"/>
    <w:rsid w:val="000E32F9"/>
    <w:rsid w:val="000E512C"/>
    <w:rsid w:val="00101961"/>
    <w:rsid w:val="00104427"/>
    <w:rsid w:val="0011051B"/>
    <w:rsid w:val="001143C7"/>
    <w:rsid w:val="00114446"/>
    <w:rsid w:val="001222FA"/>
    <w:rsid w:val="00130AB7"/>
    <w:rsid w:val="001312C4"/>
    <w:rsid w:val="00131598"/>
    <w:rsid w:val="0014210C"/>
    <w:rsid w:val="00146B9F"/>
    <w:rsid w:val="001523A8"/>
    <w:rsid w:val="001612CB"/>
    <w:rsid w:val="00173AF9"/>
    <w:rsid w:val="001750D7"/>
    <w:rsid w:val="001868A7"/>
    <w:rsid w:val="00191370"/>
    <w:rsid w:val="00194D73"/>
    <w:rsid w:val="001955BA"/>
    <w:rsid w:val="00197B70"/>
    <w:rsid w:val="001A1C00"/>
    <w:rsid w:val="001A6941"/>
    <w:rsid w:val="001C37E7"/>
    <w:rsid w:val="001D0877"/>
    <w:rsid w:val="001D52AC"/>
    <w:rsid w:val="001E1F72"/>
    <w:rsid w:val="001E73D0"/>
    <w:rsid w:val="002052DE"/>
    <w:rsid w:val="00207F19"/>
    <w:rsid w:val="00213017"/>
    <w:rsid w:val="00225166"/>
    <w:rsid w:val="002311A0"/>
    <w:rsid w:val="002362C0"/>
    <w:rsid w:val="00236AD2"/>
    <w:rsid w:val="00237F48"/>
    <w:rsid w:val="00242F97"/>
    <w:rsid w:val="002459CE"/>
    <w:rsid w:val="00263448"/>
    <w:rsid w:val="00266FDC"/>
    <w:rsid w:val="0026751F"/>
    <w:rsid w:val="002746CE"/>
    <w:rsid w:val="00275269"/>
    <w:rsid w:val="002758A4"/>
    <w:rsid w:val="00276BB6"/>
    <w:rsid w:val="002776F8"/>
    <w:rsid w:val="00281F67"/>
    <w:rsid w:val="00286E08"/>
    <w:rsid w:val="0029318D"/>
    <w:rsid w:val="002A1951"/>
    <w:rsid w:val="002A2211"/>
    <w:rsid w:val="002A389C"/>
    <w:rsid w:val="002A40BE"/>
    <w:rsid w:val="002C393C"/>
    <w:rsid w:val="002C61B5"/>
    <w:rsid w:val="002C6EC8"/>
    <w:rsid w:val="002C6F33"/>
    <w:rsid w:val="002D0253"/>
    <w:rsid w:val="002D7088"/>
    <w:rsid w:val="002E20E8"/>
    <w:rsid w:val="002E3D90"/>
    <w:rsid w:val="002E6983"/>
    <w:rsid w:val="002F2003"/>
    <w:rsid w:val="002F4013"/>
    <w:rsid w:val="002F42CC"/>
    <w:rsid w:val="002F4579"/>
    <w:rsid w:val="002F7980"/>
    <w:rsid w:val="00301E3B"/>
    <w:rsid w:val="003051AE"/>
    <w:rsid w:val="00310835"/>
    <w:rsid w:val="00313D16"/>
    <w:rsid w:val="003147F4"/>
    <w:rsid w:val="0031556C"/>
    <w:rsid w:val="00317C28"/>
    <w:rsid w:val="00324002"/>
    <w:rsid w:val="003327DA"/>
    <w:rsid w:val="00335934"/>
    <w:rsid w:val="003613EC"/>
    <w:rsid w:val="00362AC0"/>
    <w:rsid w:val="00363B38"/>
    <w:rsid w:val="003720B7"/>
    <w:rsid w:val="00390E45"/>
    <w:rsid w:val="00393969"/>
    <w:rsid w:val="00394E6A"/>
    <w:rsid w:val="00395205"/>
    <w:rsid w:val="003975B2"/>
    <w:rsid w:val="003C1CC6"/>
    <w:rsid w:val="003C5B31"/>
    <w:rsid w:val="003D66E9"/>
    <w:rsid w:val="003E0DD3"/>
    <w:rsid w:val="003E59BD"/>
    <w:rsid w:val="003F4A1F"/>
    <w:rsid w:val="003F4B33"/>
    <w:rsid w:val="003F6F56"/>
    <w:rsid w:val="004004EF"/>
    <w:rsid w:val="004038F5"/>
    <w:rsid w:val="00403F11"/>
    <w:rsid w:val="00407E55"/>
    <w:rsid w:val="00407F8F"/>
    <w:rsid w:val="004163DD"/>
    <w:rsid w:val="00447C4B"/>
    <w:rsid w:val="00455B17"/>
    <w:rsid w:val="004623F6"/>
    <w:rsid w:val="00462FA4"/>
    <w:rsid w:val="00465E95"/>
    <w:rsid w:val="00467CCA"/>
    <w:rsid w:val="00473FB9"/>
    <w:rsid w:val="00476ED8"/>
    <w:rsid w:val="00480429"/>
    <w:rsid w:val="0048200B"/>
    <w:rsid w:val="00486E43"/>
    <w:rsid w:val="00490AD7"/>
    <w:rsid w:val="00494453"/>
    <w:rsid w:val="004A3120"/>
    <w:rsid w:val="004A3548"/>
    <w:rsid w:val="004A5FE3"/>
    <w:rsid w:val="004B0850"/>
    <w:rsid w:val="004B64E7"/>
    <w:rsid w:val="004C5153"/>
    <w:rsid w:val="004C60D2"/>
    <w:rsid w:val="004C7B70"/>
    <w:rsid w:val="004D0CD8"/>
    <w:rsid w:val="004D337B"/>
    <w:rsid w:val="004D46C3"/>
    <w:rsid w:val="004D5036"/>
    <w:rsid w:val="004E34E0"/>
    <w:rsid w:val="004E4F77"/>
    <w:rsid w:val="004F02A9"/>
    <w:rsid w:val="00503EB9"/>
    <w:rsid w:val="005047F6"/>
    <w:rsid w:val="005114AF"/>
    <w:rsid w:val="00511636"/>
    <w:rsid w:val="00517AF0"/>
    <w:rsid w:val="005200FA"/>
    <w:rsid w:val="00521B7F"/>
    <w:rsid w:val="0053054C"/>
    <w:rsid w:val="0053137E"/>
    <w:rsid w:val="00532668"/>
    <w:rsid w:val="005361DB"/>
    <w:rsid w:val="005377A6"/>
    <w:rsid w:val="005457DC"/>
    <w:rsid w:val="0055227D"/>
    <w:rsid w:val="00554304"/>
    <w:rsid w:val="005679D4"/>
    <w:rsid w:val="00571302"/>
    <w:rsid w:val="00572BC0"/>
    <w:rsid w:val="00575CE1"/>
    <w:rsid w:val="00575D82"/>
    <w:rsid w:val="005766C1"/>
    <w:rsid w:val="00576FC6"/>
    <w:rsid w:val="005A01D4"/>
    <w:rsid w:val="005A127B"/>
    <w:rsid w:val="005A573E"/>
    <w:rsid w:val="005B0095"/>
    <w:rsid w:val="005B2A1D"/>
    <w:rsid w:val="005B4648"/>
    <w:rsid w:val="005B4FA0"/>
    <w:rsid w:val="005C18F6"/>
    <w:rsid w:val="005C1FAD"/>
    <w:rsid w:val="005C735D"/>
    <w:rsid w:val="005D3E8A"/>
    <w:rsid w:val="005E004D"/>
    <w:rsid w:val="005E50B0"/>
    <w:rsid w:val="005F019A"/>
    <w:rsid w:val="00600376"/>
    <w:rsid w:val="006013FE"/>
    <w:rsid w:val="00603540"/>
    <w:rsid w:val="00611725"/>
    <w:rsid w:val="00614059"/>
    <w:rsid w:val="00635DFA"/>
    <w:rsid w:val="00644CA6"/>
    <w:rsid w:val="00662AD7"/>
    <w:rsid w:val="00665E9C"/>
    <w:rsid w:val="00670A48"/>
    <w:rsid w:val="006770C7"/>
    <w:rsid w:val="006872F1"/>
    <w:rsid w:val="006945AC"/>
    <w:rsid w:val="00695934"/>
    <w:rsid w:val="006A09D7"/>
    <w:rsid w:val="006B54ED"/>
    <w:rsid w:val="006B7940"/>
    <w:rsid w:val="006C0704"/>
    <w:rsid w:val="006C13E3"/>
    <w:rsid w:val="006C363D"/>
    <w:rsid w:val="006D172E"/>
    <w:rsid w:val="006D211E"/>
    <w:rsid w:val="006D308E"/>
    <w:rsid w:val="006E371C"/>
    <w:rsid w:val="007037DE"/>
    <w:rsid w:val="00710DED"/>
    <w:rsid w:val="00717229"/>
    <w:rsid w:val="007178DA"/>
    <w:rsid w:val="00717EB1"/>
    <w:rsid w:val="00720842"/>
    <w:rsid w:val="00720A40"/>
    <w:rsid w:val="00720B7B"/>
    <w:rsid w:val="00734011"/>
    <w:rsid w:val="007436AF"/>
    <w:rsid w:val="0074506E"/>
    <w:rsid w:val="00750A34"/>
    <w:rsid w:val="007559C6"/>
    <w:rsid w:val="007571BB"/>
    <w:rsid w:val="00764546"/>
    <w:rsid w:val="00764641"/>
    <w:rsid w:val="00764DDC"/>
    <w:rsid w:val="00775DA0"/>
    <w:rsid w:val="007830EF"/>
    <w:rsid w:val="007A00FB"/>
    <w:rsid w:val="007A3FE2"/>
    <w:rsid w:val="007A4BC3"/>
    <w:rsid w:val="007B25CA"/>
    <w:rsid w:val="007B3406"/>
    <w:rsid w:val="007B4DB6"/>
    <w:rsid w:val="007B50D5"/>
    <w:rsid w:val="007C0B6F"/>
    <w:rsid w:val="007C723F"/>
    <w:rsid w:val="007D0238"/>
    <w:rsid w:val="007D2A64"/>
    <w:rsid w:val="007E5C6B"/>
    <w:rsid w:val="0080026B"/>
    <w:rsid w:val="00807D33"/>
    <w:rsid w:val="00813397"/>
    <w:rsid w:val="00813EF3"/>
    <w:rsid w:val="00815E8C"/>
    <w:rsid w:val="0081627F"/>
    <w:rsid w:val="00823864"/>
    <w:rsid w:val="00827DF1"/>
    <w:rsid w:val="0083208F"/>
    <w:rsid w:val="00840FC3"/>
    <w:rsid w:val="00845A50"/>
    <w:rsid w:val="00855CCE"/>
    <w:rsid w:val="00862CC1"/>
    <w:rsid w:val="00872965"/>
    <w:rsid w:val="00876011"/>
    <w:rsid w:val="00876611"/>
    <w:rsid w:val="00880916"/>
    <w:rsid w:val="00882F7B"/>
    <w:rsid w:val="00883EB5"/>
    <w:rsid w:val="008869F9"/>
    <w:rsid w:val="00887877"/>
    <w:rsid w:val="008A0D4C"/>
    <w:rsid w:val="008A7345"/>
    <w:rsid w:val="008B7FBC"/>
    <w:rsid w:val="008C237D"/>
    <w:rsid w:val="008C6FF4"/>
    <w:rsid w:val="008C72BF"/>
    <w:rsid w:val="008C7944"/>
    <w:rsid w:val="008D0ACF"/>
    <w:rsid w:val="008E161B"/>
    <w:rsid w:val="008F48D9"/>
    <w:rsid w:val="008F60E8"/>
    <w:rsid w:val="008F7613"/>
    <w:rsid w:val="008F7ADF"/>
    <w:rsid w:val="0090273B"/>
    <w:rsid w:val="009027B9"/>
    <w:rsid w:val="00910ED5"/>
    <w:rsid w:val="00914CA0"/>
    <w:rsid w:val="00922B09"/>
    <w:rsid w:val="009453E4"/>
    <w:rsid w:val="00946460"/>
    <w:rsid w:val="009475D6"/>
    <w:rsid w:val="00947C36"/>
    <w:rsid w:val="009564DC"/>
    <w:rsid w:val="0096234E"/>
    <w:rsid w:val="00970FBF"/>
    <w:rsid w:val="00972702"/>
    <w:rsid w:val="00974B62"/>
    <w:rsid w:val="00974BB4"/>
    <w:rsid w:val="00981238"/>
    <w:rsid w:val="00984215"/>
    <w:rsid w:val="0099050E"/>
    <w:rsid w:val="0099239D"/>
    <w:rsid w:val="00995C80"/>
    <w:rsid w:val="00997F76"/>
    <w:rsid w:val="009A111A"/>
    <w:rsid w:val="009A2364"/>
    <w:rsid w:val="009B219B"/>
    <w:rsid w:val="009E060C"/>
    <w:rsid w:val="009E2EA0"/>
    <w:rsid w:val="009E686D"/>
    <w:rsid w:val="009E780A"/>
    <w:rsid w:val="009F3E45"/>
    <w:rsid w:val="009F612E"/>
    <w:rsid w:val="009F710F"/>
    <w:rsid w:val="00A10BBD"/>
    <w:rsid w:val="00A11E0D"/>
    <w:rsid w:val="00A260BF"/>
    <w:rsid w:val="00A268D0"/>
    <w:rsid w:val="00A30470"/>
    <w:rsid w:val="00A3213A"/>
    <w:rsid w:val="00A431F3"/>
    <w:rsid w:val="00A4561E"/>
    <w:rsid w:val="00A50511"/>
    <w:rsid w:val="00A542A2"/>
    <w:rsid w:val="00A54DAB"/>
    <w:rsid w:val="00A632A7"/>
    <w:rsid w:val="00A63D97"/>
    <w:rsid w:val="00A72238"/>
    <w:rsid w:val="00A842F1"/>
    <w:rsid w:val="00A85AD1"/>
    <w:rsid w:val="00A972EC"/>
    <w:rsid w:val="00AA3DCD"/>
    <w:rsid w:val="00AA7E1F"/>
    <w:rsid w:val="00AB10F9"/>
    <w:rsid w:val="00AB668D"/>
    <w:rsid w:val="00AC1C99"/>
    <w:rsid w:val="00AC68E7"/>
    <w:rsid w:val="00AC7D77"/>
    <w:rsid w:val="00AD7FF5"/>
    <w:rsid w:val="00AE2B01"/>
    <w:rsid w:val="00AE346F"/>
    <w:rsid w:val="00AF0D55"/>
    <w:rsid w:val="00AF523E"/>
    <w:rsid w:val="00AF76D5"/>
    <w:rsid w:val="00B02C70"/>
    <w:rsid w:val="00B033B6"/>
    <w:rsid w:val="00B10B1F"/>
    <w:rsid w:val="00B13D25"/>
    <w:rsid w:val="00B15CEE"/>
    <w:rsid w:val="00B230D4"/>
    <w:rsid w:val="00B2344D"/>
    <w:rsid w:val="00B30F9D"/>
    <w:rsid w:val="00B33F70"/>
    <w:rsid w:val="00B35666"/>
    <w:rsid w:val="00B36A40"/>
    <w:rsid w:val="00B40615"/>
    <w:rsid w:val="00B43EF3"/>
    <w:rsid w:val="00B508A3"/>
    <w:rsid w:val="00B5506C"/>
    <w:rsid w:val="00B6139A"/>
    <w:rsid w:val="00B673BC"/>
    <w:rsid w:val="00B83744"/>
    <w:rsid w:val="00B925C6"/>
    <w:rsid w:val="00B9284C"/>
    <w:rsid w:val="00BB19E5"/>
    <w:rsid w:val="00BB41ED"/>
    <w:rsid w:val="00BB6211"/>
    <w:rsid w:val="00BC01D3"/>
    <w:rsid w:val="00BC582A"/>
    <w:rsid w:val="00BC6E68"/>
    <w:rsid w:val="00BC7D21"/>
    <w:rsid w:val="00BD0F23"/>
    <w:rsid w:val="00BE0E57"/>
    <w:rsid w:val="00BE290E"/>
    <w:rsid w:val="00BE518E"/>
    <w:rsid w:val="00BE5300"/>
    <w:rsid w:val="00BF4C5B"/>
    <w:rsid w:val="00BF5BC2"/>
    <w:rsid w:val="00BF6549"/>
    <w:rsid w:val="00BF6C77"/>
    <w:rsid w:val="00BF7597"/>
    <w:rsid w:val="00C1311D"/>
    <w:rsid w:val="00C20322"/>
    <w:rsid w:val="00C22AB4"/>
    <w:rsid w:val="00C24C6F"/>
    <w:rsid w:val="00C52DC4"/>
    <w:rsid w:val="00C531E6"/>
    <w:rsid w:val="00C61A2B"/>
    <w:rsid w:val="00C71928"/>
    <w:rsid w:val="00C71D5B"/>
    <w:rsid w:val="00C74179"/>
    <w:rsid w:val="00C83900"/>
    <w:rsid w:val="00CA0C30"/>
    <w:rsid w:val="00CA3E0B"/>
    <w:rsid w:val="00CA4D4F"/>
    <w:rsid w:val="00CB2FB4"/>
    <w:rsid w:val="00CB58FE"/>
    <w:rsid w:val="00CC44C4"/>
    <w:rsid w:val="00CE2597"/>
    <w:rsid w:val="00CE4CF6"/>
    <w:rsid w:val="00CE5643"/>
    <w:rsid w:val="00CE6C2A"/>
    <w:rsid w:val="00CF4478"/>
    <w:rsid w:val="00CF5DE7"/>
    <w:rsid w:val="00D13ECE"/>
    <w:rsid w:val="00D22E96"/>
    <w:rsid w:val="00D26D4A"/>
    <w:rsid w:val="00D31667"/>
    <w:rsid w:val="00D3271A"/>
    <w:rsid w:val="00D34A9D"/>
    <w:rsid w:val="00D44C9E"/>
    <w:rsid w:val="00D53CFC"/>
    <w:rsid w:val="00D551A8"/>
    <w:rsid w:val="00D573B0"/>
    <w:rsid w:val="00D66674"/>
    <w:rsid w:val="00D71578"/>
    <w:rsid w:val="00D82D6D"/>
    <w:rsid w:val="00D8309A"/>
    <w:rsid w:val="00D857E8"/>
    <w:rsid w:val="00D859E1"/>
    <w:rsid w:val="00D956C1"/>
    <w:rsid w:val="00DA5787"/>
    <w:rsid w:val="00DA7A67"/>
    <w:rsid w:val="00DC40D8"/>
    <w:rsid w:val="00DC4D30"/>
    <w:rsid w:val="00DC5C00"/>
    <w:rsid w:val="00DC7ABC"/>
    <w:rsid w:val="00E01B00"/>
    <w:rsid w:val="00E058CC"/>
    <w:rsid w:val="00E05C86"/>
    <w:rsid w:val="00E07F24"/>
    <w:rsid w:val="00E11FD4"/>
    <w:rsid w:val="00E12EE3"/>
    <w:rsid w:val="00E157FC"/>
    <w:rsid w:val="00E236F4"/>
    <w:rsid w:val="00E323A8"/>
    <w:rsid w:val="00E3436F"/>
    <w:rsid w:val="00E34D3F"/>
    <w:rsid w:val="00E34EA4"/>
    <w:rsid w:val="00E367BB"/>
    <w:rsid w:val="00E45066"/>
    <w:rsid w:val="00E45538"/>
    <w:rsid w:val="00E61AE0"/>
    <w:rsid w:val="00E722DF"/>
    <w:rsid w:val="00E74A61"/>
    <w:rsid w:val="00E778AD"/>
    <w:rsid w:val="00EA2544"/>
    <w:rsid w:val="00EA38B2"/>
    <w:rsid w:val="00EB331D"/>
    <w:rsid w:val="00EB4B7E"/>
    <w:rsid w:val="00ED42FE"/>
    <w:rsid w:val="00EE5191"/>
    <w:rsid w:val="00EE6DDF"/>
    <w:rsid w:val="00EF6114"/>
    <w:rsid w:val="00F06CEF"/>
    <w:rsid w:val="00F071A7"/>
    <w:rsid w:val="00F152A5"/>
    <w:rsid w:val="00F226EA"/>
    <w:rsid w:val="00F23241"/>
    <w:rsid w:val="00F23453"/>
    <w:rsid w:val="00F51686"/>
    <w:rsid w:val="00F64A2E"/>
    <w:rsid w:val="00F70A45"/>
    <w:rsid w:val="00F7223E"/>
    <w:rsid w:val="00F75C0F"/>
    <w:rsid w:val="00F80F3C"/>
    <w:rsid w:val="00F811BF"/>
    <w:rsid w:val="00F8431A"/>
    <w:rsid w:val="00F8712D"/>
    <w:rsid w:val="00F97A30"/>
    <w:rsid w:val="00FC11F9"/>
    <w:rsid w:val="00FC3339"/>
    <w:rsid w:val="00FD087B"/>
    <w:rsid w:val="00FD1C21"/>
    <w:rsid w:val="00FD23FE"/>
    <w:rsid w:val="00FD258B"/>
    <w:rsid w:val="00FD2A6E"/>
    <w:rsid w:val="00FD386E"/>
    <w:rsid w:val="00FE26D7"/>
    <w:rsid w:val="00FF0759"/>
    <w:rsid w:val="00FF5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AB1EFB"/>
  <w15:chartTrackingRefBased/>
  <w15:docId w15:val="{E30F2CFD-8BC8-47C7-9ECD-C687B358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8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5B2"/>
    <w:pPr>
      <w:tabs>
        <w:tab w:val="center" w:pos="4252"/>
        <w:tab w:val="right" w:pos="8504"/>
      </w:tabs>
      <w:snapToGrid w:val="0"/>
    </w:pPr>
  </w:style>
  <w:style w:type="character" w:customStyle="1" w:styleId="a4">
    <w:name w:val="ヘッダー (文字)"/>
    <w:basedOn w:val="a0"/>
    <w:link w:val="a3"/>
    <w:uiPriority w:val="99"/>
    <w:rsid w:val="003975B2"/>
  </w:style>
  <w:style w:type="paragraph" w:styleId="a5">
    <w:name w:val="footer"/>
    <w:basedOn w:val="a"/>
    <w:link w:val="a6"/>
    <w:uiPriority w:val="99"/>
    <w:unhideWhenUsed/>
    <w:rsid w:val="003975B2"/>
    <w:pPr>
      <w:tabs>
        <w:tab w:val="center" w:pos="4252"/>
        <w:tab w:val="right" w:pos="8504"/>
      </w:tabs>
      <w:snapToGrid w:val="0"/>
    </w:pPr>
  </w:style>
  <w:style w:type="character" w:customStyle="1" w:styleId="a6">
    <w:name w:val="フッター (文字)"/>
    <w:basedOn w:val="a0"/>
    <w:link w:val="a5"/>
    <w:uiPriority w:val="99"/>
    <w:rsid w:val="003975B2"/>
  </w:style>
  <w:style w:type="table" w:styleId="a7">
    <w:name w:val="Table Grid"/>
    <w:basedOn w:val="a1"/>
    <w:uiPriority w:val="39"/>
    <w:rsid w:val="00BE5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033B6"/>
    <w:pPr>
      <w:ind w:leftChars="400" w:left="840"/>
    </w:pPr>
  </w:style>
  <w:style w:type="paragraph" w:styleId="Web">
    <w:name w:val="Normal (Web)"/>
    <w:basedOn w:val="a"/>
    <w:uiPriority w:val="99"/>
    <w:semiHidden/>
    <w:unhideWhenUsed/>
    <w:rsid w:val="00AB10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1D08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08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0277">
      <w:bodyDiv w:val="1"/>
      <w:marLeft w:val="0"/>
      <w:marRight w:val="0"/>
      <w:marTop w:val="0"/>
      <w:marBottom w:val="0"/>
      <w:divBdr>
        <w:top w:val="none" w:sz="0" w:space="0" w:color="auto"/>
        <w:left w:val="none" w:sz="0" w:space="0" w:color="auto"/>
        <w:bottom w:val="none" w:sz="0" w:space="0" w:color="auto"/>
        <w:right w:val="none" w:sz="0" w:space="0" w:color="auto"/>
      </w:divBdr>
    </w:div>
    <w:div w:id="441074957">
      <w:bodyDiv w:val="1"/>
      <w:marLeft w:val="0"/>
      <w:marRight w:val="0"/>
      <w:marTop w:val="0"/>
      <w:marBottom w:val="0"/>
      <w:divBdr>
        <w:top w:val="none" w:sz="0" w:space="0" w:color="auto"/>
        <w:left w:val="none" w:sz="0" w:space="0" w:color="auto"/>
        <w:bottom w:val="none" w:sz="0" w:space="0" w:color="auto"/>
        <w:right w:val="none" w:sz="0" w:space="0" w:color="auto"/>
      </w:divBdr>
    </w:div>
    <w:div w:id="128538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png"/><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png"/><Relationship Id="rId35" Type="http://schemas.openxmlformats.org/officeDocument/2006/relationships/image" Target="media/image28.emf"/><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png"/><Relationship Id="rId57" Type="http://schemas.openxmlformats.org/officeDocument/2006/relationships/theme" Target="theme/theme1.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png"/><Relationship Id="rId52" Type="http://schemas.openxmlformats.org/officeDocument/2006/relationships/image" Target="media/image4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67B41-2840-47B2-903F-51D9490D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15</Pages>
  <Words>791</Words>
  <Characters>4512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彰</dc:creator>
  <cp:keywords/>
  <dc:description/>
  <cp:lastModifiedBy>成田　旭宏</cp:lastModifiedBy>
  <cp:revision>17</cp:revision>
  <cp:lastPrinted>2021-03-23T04:45:00Z</cp:lastPrinted>
  <dcterms:created xsi:type="dcterms:W3CDTF">2020-11-20T06:51:00Z</dcterms:created>
  <dcterms:modified xsi:type="dcterms:W3CDTF">2021-04-08T03:06:00Z</dcterms:modified>
</cp:coreProperties>
</file>