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9C6D" w14:textId="65A0A35A" w:rsidR="00DD4DBD" w:rsidRPr="000723C2" w:rsidRDefault="00EA38A9" w:rsidP="0042701F">
      <w:pPr>
        <w:jc w:val="center"/>
        <w:rPr>
          <w:rFonts w:ascii="Meiryo UI" w:eastAsia="Meiryo UI" w:hAnsi="Meiryo UI"/>
          <w:color w:val="000000" w:themeColor="text1"/>
          <w:szCs w:val="21"/>
        </w:rPr>
      </w:pPr>
      <w:r>
        <w:rPr>
          <w:rFonts w:ascii="Meiryo UI" w:eastAsia="Meiryo UI" w:hAnsi="Meiryo UI" w:hint="eastAsia"/>
          <w:color w:val="000000" w:themeColor="text1"/>
          <w:szCs w:val="21"/>
        </w:rPr>
        <w:t>リス</w:t>
      </w:r>
      <w:r w:rsidR="000B2266" w:rsidRPr="000723C2">
        <w:rPr>
          <w:rFonts w:ascii="Meiryo UI" w:eastAsia="Meiryo UI" w:hAnsi="Meiryo UI" w:hint="eastAsia"/>
          <w:color w:val="000000" w:themeColor="text1"/>
          <w:szCs w:val="21"/>
        </w:rPr>
        <w:t>キリングサポートパワーアップ事業</w:t>
      </w:r>
      <w:r w:rsidR="00485C4F">
        <w:rPr>
          <w:rFonts w:ascii="Meiryo UI" w:eastAsia="Meiryo UI" w:hAnsi="Meiryo UI" w:hint="eastAsia"/>
          <w:color w:val="000000" w:themeColor="text1"/>
          <w:szCs w:val="21"/>
        </w:rPr>
        <w:t xml:space="preserve">　</w:t>
      </w:r>
      <w:r w:rsidR="00B56A14" w:rsidRPr="000723C2">
        <w:rPr>
          <w:rFonts w:ascii="Meiryo UI" w:eastAsia="Meiryo UI" w:hAnsi="Meiryo UI" w:hint="eastAsia"/>
          <w:color w:val="000000" w:themeColor="text1"/>
          <w:szCs w:val="21"/>
        </w:rPr>
        <w:t>企画提案公募</w:t>
      </w:r>
      <w:r w:rsidR="00485C4F">
        <w:rPr>
          <w:rFonts w:ascii="Meiryo UI" w:eastAsia="Meiryo UI" w:hAnsi="Meiryo UI" w:hint="eastAsia"/>
          <w:color w:val="000000" w:themeColor="text1"/>
          <w:szCs w:val="21"/>
        </w:rPr>
        <w:t xml:space="preserve">　</w:t>
      </w:r>
      <w:r w:rsidR="00DD4DBD" w:rsidRPr="000723C2">
        <w:rPr>
          <w:rFonts w:ascii="Meiryo UI" w:eastAsia="Meiryo UI" w:hAnsi="Meiryo UI" w:hint="eastAsia"/>
          <w:color w:val="000000" w:themeColor="text1"/>
          <w:szCs w:val="21"/>
        </w:rPr>
        <w:t>仕様書</w:t>
      </w:r>
    </w:p>
    <w:p w14:paraId="4DE85038" w14:textId="12D22F3F" w:rsidR="006A2267" w:rsidRPr="000723C2" w:rsidRDefault="006A2267">
      <w:pPr>
        <w:rPr>
          <w:rFonts w:ascii="Meiryo UI" w:eastAsia="Meiryo UI" w:hAnsi="Meiryo UI"/>
          <w:color w:val="000000" w:themeColor="text1"/>
        </w:rPr>
      </w:pPr>
    </w:p>
    <w:p w14:paraId="76E1C70F" w14:textId="321A117A" w:rsidR="00005946" w:rsidRPr="000723C2" w:rsidRDefault="00DD4DBD" w:rsidP="00005946">
      <w:pPr>
        <w:rPr>
          <w:rFonts w:ascii="Meiryo UI" w:eastAsia="Meiryo UI" w:hAnsi="Meiryo UI"/>
          <w:b/>
          <w:color w:val="000000" w:themeColor="text1"/>
        </w:rPr>
      </w:pPr>
      <w:r w:rsidRPr="000723C2">
        <w:rPr>
          <w:rFonts w:ascii="Meiryo UI" w:eastAsia="Meiryo UI" w:hAnsi="Meiryo UI" w:hint="eastAsia"/>
          <w:b/>
          <w:color w:val="000000" w:themeColor="text1"/>
        </w:rPr>
        <w:t>１</w:t>
      </w:r>
      <w:r w:rsidR="002F4464" w:rsidRPr="000723C2">
        <w:rPr>
          <w:rFonts w:ascii="Meiryo UI" w:eastAsia="Meiryo UI" w:hAnsi="Meiryo UI" w:hint="eastAsia"/>
          <w:b/>
          <w:color w:val="000000" w:themeColor="text1"/>
        </w:rPr>
        <w:t xml:space="preserve">　</w:t>
      </w:r>
      <w:r w:rsidR="004B71B5" w:rsidRPr="000723C2">
        <w:rPr>
          <w:rFonts w:ascii="Meiryo UI" w:eastAsia="Meiryo UI" w:hAnsi="Meiryo UI" w:hint="eastAsia"/>
          <w:b/>
          <w:color w:val="000000" w:themeColor="text1"/>
        </w:rPr>
        <w:t>委託</w:t>
      </w:r>
      <w:r w:rsidRPr="000723C2">
        <w:rPr>
          <w:rFonts w:ascii="Meiryo UI" w:eastAsia="Meiryo UI" w:hAnsi="Meiryo UI" w:hint="eastAsia"/>
          <w:b/>
          <w:color w:val="000000" w:themeColor="text1"/>
        </w:rPr>
        <w:t>事業名</w:t>
      </w:r>
    </w:p>
    <w:p w14:paraId="2E0995FD" w14:textId="4486A71D" w:rsidR="00E60BE9" w:rsidRPr="000723C2" w:rsidRDefault="00E60BE9" w:rsidP="00005946">
      <w:pPr>
        <w:rPr>
          <w:rFonts w:ascii="Meiryo UI" w:eastAsia="Meiryo UI" w:hAnsi="Meiryo UI"/>
          <w:b/>
          <w:color w:val="000000" w:themeColor="text1"/>
        </w:rPr>
      </w:pPr>
      <w:r w:rsidRPr="000723C2">
        <w:rPr>
          <w:rFonts w:ascii="Meiryo UI" w:eastAsia="Meiryo UI" w:hAnsi="Meiryo UI" w:hint="eastAsia"/>
          <w:b/>
          <w:color w:val="000000" w:themeColor="text1"/>
        </w:rPr>
        <w:t xml:space="preserve">　</w:t>
      </w:r>
      <w:r w:rsidR="006967AC">
        <w:rPr>
          <w:rFonts w:ascii="Meiryo UI" w:eastAsia="Meiryo UI" w:hAnsi="Meiryo UI" w:hint="eastAsia"/>
          <w:b/>
          <w:color w:val="000000" w:themeColor="text1"/>
        </w:rPr>
        <w:t xml:space="preserve">　リス</w:t>
      </w:r>
      <w:r w:rsidRPr="000723C2">
        <w:rPr>
          <w:rFonts w:ascii="Meiryo UI" w:eastAsia="Meiryo UI" w:hAnsi="Meiryo UI" w:hint="eastAsia"/>
          <w:b/>
          <w:color w:val="000000" w:themeColor="text1"/>
        </w:rPr>
        <w:t>キリングサポートパワーアップ事業</w:t>
      </w:r>
    </w:p>
    <w:p w14:paraId="763BAAAA" w14:textId="77777777" w:rsidR="009E3BA7" w:rsidRPr="000723C2" w:rsidRDefault="009E3BA7">
      <w:pPr>
        <w:rPr>
          <w:rFonts w:ascii="Meiryo UI" w:eastAsia="Meiryo UI" w:hAnsi="Meiryo UI"/>
          <w:color w:val="000000" w:themeColor="text1"/>
        </w:rPr>
      </w:pPr>
    </w:p>
    <w:p w14:paraId="1202BE20" w14:textId="6DC48F5B" w:rsidR="002F4464" w:rsidRPr="000723C2" w:rsidRDefault="004B71B5">
      <w:pPr>
        <w:rPr>
          <w:rFonts w:ascii="Meiryo UI" w:eastAsia="Meiryo UI" w:hAnsi="Meiryo UI"/>
          <w:b/>
          <w:color w:val="000000" w:themeColor="text1"/>
        </w:rPr>
      </w:pPr>
      <w:r w:rsidRPr="000723C2">
        <w:rPr>
          <w:rFonts w:ascii="Meiryo UI" w:eastAsia="Meiryo UI" w:hAnsi="Meiryo UI" w:hint="eastAsia"/>
          <w:b/>
          <w:color w:val="000000" w:themeColor="text1"/>
        </w:rPr>
        <w:t>２</w:t>
      </w:r>
      <w:r w:rsidR="00DD4DBD" w:rsidRPr="000723C2">
        <w:rPr>
          <w:rFonts w:ascii="Meiryo UI" w:eastAsia="Meiryo UI" w:hAnsi="Meiryo UI" w:hint="eastAsia"/>
          <w:b/>
          <w:color w:val="000000" w:themeColor="text1"/>
        </w:rPr>
        <w:t xml:space="preserve">　</w:t>
      </w:r>
      <w:r w:rsidR="000940A7">
        <w:rPr>
          <w:rFonts w:ascii="Meiryo UI" w:eastAsia="Meiryo UI" w:hAnsi="Meiryo UI" w:hint="eastAsia"/>
          <w:b/>
          <w:color w:val="000000" w:themeColor="text1"/>
        </w:rPr>
        <w:t>事業</w:t>
      </w:r>
      <w:r w:rsidR="00291F67" w:rsidRPr="000723C2">
        <w:rPr>
          <w:rFonts w:ascii="Meiryo UI" w:eastAsia="Meiryo UI" w:hAnsi="Meiryo UI" w:hint="eastAsia"/>
          <w:b/>
          <w:color w:val="000000" w:themeColor="text1"/>
        </w:rPr>
        <w:t>の趣旨・目的</w:t>
      </w:r>
    </w:p>
    <w:p w14:paraId="00F04804" w14:textId="047E129D" w:rsidR="00B03111" w:rsidRPr="00B03111" w:rsidRDefault="00B03111" w:rsidP="00B03111">
      <w:pPr>
        <w:ind w:leftChars="135" w:left="283" w:firstLineChars="100" w:firstLine="210"/>
        <w:rPr>
          <w:rFonts w:ascii="Meiryo UI" w:eastAsia="Meiryo UI" w:hAnsi="Meiryo UI"/>
          <w:color w:val="000000" w:themeColor="text1"/>
          <w:kern w:val="0"/>
        </w:rPr>
      </w:pPr>
      <w:r w:rsidRPr="00B03111">
        <w:rPr>
          <w:rFonts w:ascii="Meiryo UI" w:eastAsia="Meiryo UI" w:hAnsi="Meiryo UI" w:hint="eastAsia"/>
          <w:color w:val="000000" w:themeColor="text1"/>
          <w:kern w:val="0"/>
        </w:rPr>
        <w:t>全国的に人手不足が深刻化する中、大阪府内でも多くの中小企業が人材確保に苦慮しており、人材の確保と生産性の向上が喫緊の課題となっている。この課題を解決するためには、大阪で働く人々のリスキリングを促進することが重要であり、働く人自身が積極的にリスキリングに取り組めるよう、個々のニーズに応じた支援など、継続的なサポートが求められる。企業においても、従業員のリスキリングが自社の生産性向上につながるという理解を深め、企業自らがリスキリングを推進していくことが重要である。</w:t>
      </w:r>
    </w:p>
    <w:p w14:paraId="1D076AF7" w14:textId="6F65B505" w:rsidR="00B03111" w:rsidRPr="00B36E95" w:rsidRDefault="00B03111" w:rsidP="00B03111">
      <w:pPr>
        <w:ind w:leftChars="135" w:left="283" w:firstLineChars="100" w:firstLine="210"/>
        <w:rPr>
          <w:rFonts w:ascii="Meiryo UI" w:eastAsia="Meiryo UI" w:hAnsi="Meiryo UI"/>
          <w:kern w:val="0"/>
        </w:rPr>
      </w:pPr>
      <w:r w:rsidRPr="00B03111">
        <w:rPr>
          <w:rFonts w:ascii="Meiryo UI" w:eastAsia="Meiryo UI" w:hAnsi="Meiryo UI" w:hint="eastAsia"/>
          <w:color w:val="000000" w:themeColor="text1"/>
          <w:kern w:val="0"/>
        </w:rPr>
        <w:t>本事業では、こうした取</w:t>
      </w:r>
      <w:r w:rsidRPr="00B36E95">
        <w:rPr>
          <w:rFonts w:ascii="Meiryo UI" w:eastAsia="Meiryo UI" w:hAnsi="Meiryo UI" w:hint="eastAsia"/>
          <w:kern w:val="0"/>
        </w:rPr>
        <w:t>り組みを支援するため、リスキリングに関する相談対応や、啓発セミナーの開催に加え、在職者向けの研修プログラムを実施する</w:t>
      </w:r>
      <w:r w:rsidR="00EA4E11" w:rsidRPr="00B36E95">
        <w:rPr>
          <w:rFonts w:ascii="Meiryo UI" w:eastAsia="Meiryo UI" w:hAnsi="Meiryo UI" w:hint="eastAsia"/>
          <w:kern w:val="0"/>
        </w:rPr>
        <w:t>とともに、専用ホームページを設置し、国等が提供するリスキリングに関する講座・助成制度、相談窓口等の情報提供を行う。</w:t>
      </w:r>
    </w:p>
    <w:p w14:paraId="15C1F2EF" w14:textId="3B0019C9" w:rsidR="004D7D01" w:rsidRPr="000723C2" w:rsidRDefault="00B03111" w:rsidP="00B03111">
      <w:pPr>
        <w:ind w:leftChars="135" w:left="283" w:firstLineChars="100" w:firstLine="210"/>
        <w:rPr>
          <w:rFonts w:ascii="Meiryo UI" w:eastAsia="Meiryo UI" w:hAnsi="Meiryo UI"/>
          <w:color w:val="000000" w:themeColor="text1"/>
        </w:rPr>
      </w:pPr>
      <w:r w:rsidRPr="00B36E95">
        <w:rPr>
          <w:rFonts w:ascii="Meiryo UI" w:eastAsia="Meiryo UI" w:hAnsi="Meiryo UI" w:hint="eastAsia"/>
          <w:kern w:val="0"/>
        </w:rPr>
        <w:t>また、令和７年度に実施した研修プログラムの受講者ヒアリング及び効果</w:t>
      </w:r>
      <w:r w:rsidRPr="00B03111">
        <w:rPr>
          <w:rFonts w:ascii="Meiryo UI" w:eastAsia="Meiryo UI" w:hAnsi="Meiryo UI" w:hint="eastAsia"/>
          <w:color w:val="000000" w:themeColor="text1"/>
          <w:kern w:val="0"/>
        </w:rPr>
        <w:t>検証を踏まえ、企業自らリスキリングを導入・実践できるよう、リスキリングの意義や手順、研修の進め方などをまとめた「リスキリングガイドライン」を作成するとともに、業界団体等を通じた積極的な広報・働きかけにより、個々の企業等へのリスキリングの導入促進を図る。</w:t>
      </w:r>
    </w:p>
    <w:p w14:paraId="7978DCA9" w14:textId="77777777" w:rsidR="00456647" w:rsidRPr="000723C2" w:rsidRDefault="00456647">
      <w:pPr>
        <w:rPr>
          <w:rFonts w:ascii="Meiryo UI" w:eastAsia="Meiryo UI" w:hAnsi="Meiryo UI"/>
          <w:color w:val="000000" w:themeColor="text1"/>
        </w:rPr>
      </w:pPr>
    </w:p>
    <w:p w14:paraId="2CB63B8D" w14:textId="58DA0452" w:rsidR="002F4464" w:rsidRPr="00F8213E" w:rsidRDefault="00880FBC">
      <w:pPr>
        <w:rPr>
          <w:rFonts w:ascii="Meiryo UI" w:eastAsia="Meiryo UI" w:hAnsi="Meiryo UI"/>
          <w:b/>
          <w:color w:val="000000" w:themeColor="text1"/>
        </w:rPr>
      </w:pPr>
      <w:r w:rsidRPr="00F8213E">
        <w:rPr>
          <w:rFonts w:ascii="Meiryo UI" w:eastAsia="Meiryo UI" w:hAnsi="Meiryo UI" w:hint="eastAsia"/>
          <w:b/>
          <w:color w:val="000000" w:themeColor="text1"/>
        </w:rPr>
        <w:t>３</w:t>
      </w:r>
      <w:r w:rsidR="00291F67" w:rsidRPr="00F8213E">
        <w:rPr>
          <w:rFonts w:ascii="Meiryo UI" w:eastAsia="Meiryo UI" w:hAnsi="Meiryo UI" w:hint="eastAsia"/>
          <w:b/>
          <w:color w:val="000000" w:themeColor="text1"/>
        </w:rPr>
        <w:t xml:space="preserve">　</w:t>
      </w:r>
      <w:r w:rsidR="00BC1EDD" w:rsidRPr="00F8213E">
        <w:rPr>
          <w:rFonts w:ascii="Meiryo UI" w:eastAsia="Meiryo UI" w:hAnsi="Meiryo UI" w:hint="eastAsia"/>
          <w:b/>
          <w:color w:val="000000" w:themeColor="text1"/>
        </w:rPr>
        <w:t>履行</w:t>
      </w:r>
      <w:r w:rsidR="00291F67" w:rsidRPr="00F8213E">
        <w:rPr>
          <w:rFonts w:ascii="Meiryo UI" w:eastAsia="Meiryo UI" w:hAnsi="Meiryo UI" w:hint="eastAsia"/>
          <w:b/>
          <w:color w:val="000000" w:themeColor="text1"/>
        </w:rPr>
        <w:t>期間</w:t>
      </w:r>
    </w:p>
    <w:p w14:paraId="6617694F" w14:textId="56752CF3" w:rsidR="00291F67" w:rsidRPr="00F8213E" w:rsidRDefault="00BC1EDD" w:rsidP="00880FBC">
      <w:pPr>
        <w:ind w:firstLineChars="200" w:firstLine="420"/>
        <w:rPr>
          <w:rFonts w:ascii="Meiryo UI" w:eastAsia="Meiryo UI" w:hAnsi="Meiryo UI"/>
          <w:b/>
          <w:color w:val="000000" w:themeColor="text1"/>
        </w:rPr>
      </w:pPr>
      <w:r w:rsidRPr="00F8213E">
        <w:rPr>
          <w:rFonts w:ascii="Meiryo UI" w:eastAsia="Meiryo UI" w:hAnsi="Meiryo UI" w:hint="eastAsia"/>
          <w:color w:val="000000" w:themeColor="text1"/>
        </w:rPr>
        <w:t>令和８年６月１日（月曜日）</w:t>
      </w:r>
      <w:r w:rsidR="00291F67" w:rsidRPr="00F8213E">
        <w:rPr>
          <w:rFonts w:ascii="Meiryo UI" w:eastAsia="Meiryo UI" w:hAnsi="Meiryo UI" w:hint="eastAsia"/>
          <w:color w:val="000000" w:themeColor="text1"/>
        </w:rPr>
        <w:t>から令和</w:t>
      </w:r>
      <w:r w:rsidR="00B56A14" w:rsidRPr="00F8213E">
        <w:rPr>
          <w:rFonts w:ascii="Meiryo UI" w:eastAsia="Meiryo UI" w:hAnsi="Meiryo UI" w:hint="eastAsia"/>
          <w:color w:val="000000" w:themeColor="text1"/>
        </w:rPr>
        <w:t>9</w:t>
      </w:r>
      <w:r w:rsidR="00291F67" w:rsidRPr="00F8213E">
        <w:rPr>
          <w:rFonts w:ascii="Meiryo UI" w:eastAsia="Meiryo UI" w:hAnsi="Meiryo UI" w:hint="eastAsia"/>
          <w:color w:val="000000" w:themeColor="text1"/>
        </w:rPr>
        <w:t>年3月</w:t>
      </w:r>
      <w:r w:rsidR="00170F52" w:rsidRPr="00F8213E">
        <w:rPr>
          <w:rFonts w:ascii="Meiryo UI" w:eastAsia="Meiryo UI" w:hAnsi="Meiryo UI" w:hint="eastAsia"/>
          <w:color w:val="000000" w:themeColor="text1"/>
        </w:rPr>
        <w:t>31</w:t>
      </w:r>
      <w:r w:rsidR="00291F67" w:rsidRPr="00F8213E">
        <w:rPr>
          <w:rFonts w:ascii="Meiryo UI" w:eastAsia="Meiryo UI" w:hAnsi="Meiryo UI" w:hint="eastAsia"/>
          <w:color w:val="000000" w:themeColor="text1"/>
        </w:rPr>
        <w:t>日</w:t>
      </w:r>
      <w:r w:rsidR="00AD6539" w:rsidRPr="00F8213E">
        <w:rPr>
          <w:rFonts w:ascii="Meiryo UI" w:eastAsia="Meiryo UI" w:hAnsi="Meiryo UI" w:hint="eastAsia"/>
          <w:color w:val="000000" w:themeColor="text1"/>
        </w:rPr>
        <w:t>（水曜日）</w:t>
      </w:r>
      <w:r w:rsidR="00291F67" w:rsidRPr="00F8213E">
        <w:rPr>
          <w:rFonts w:ascii="Meiryo UI" w:eastAsia="Meiryo UI" w:hAnsi="Meiryo UI" w:hint="eastAsia"/>
          <w:color w:val="000000" w:themeColor="text1"/>
        </w:rPr>
        <w:t>まで</w:t>
      </w:r>
    </w:p>
    <w:p w14:paraId="70023908" w14:textId="77777777" w:rsidR="00845095" w:rsidRDefault="00845095">
      <w:pPr>
        <w:rPr>
          <w:rFonts w:ascii="Meiryo UI" w:eastAsia="Meiryo UI" w:hAnsi="Meiryo UI"/>
        </w:rPr>
      </w:pPr>
    </w:p>
    <w:p w14:paraId="41ED4FFA" w14:textId="60FCDA5F" w:rsidR="009824B1" w:rsidRPr="00F8213E" w:rsidRDefault="00BC1EDD">
      <w:pPr>
        <w:rPr>
          <w:rFonts w:ascii="Meiryo UI" w:eastAsia="Meiryo UI" w:hAnsi="Meiryo UI"/>
          <w:b/>
          <w:bCs/>
          <w:color w:val="000000" w:themeColor="text1"/>
        </w:rPr>
      </w:pPr>
      <w:r w:rsidRPr="00F8213E">
        <w:rPr>
          <w:rFonts w:ascii="Meiryo UI" w:eastAsia="Meiryo UI" w:hAnsi="Meiryo UI" w:hint="eastAsia"/>
          <w:b/>
          <w:bCs/>
          <w:color w:val="000000" w:themeColor="text1"/>
        </w:rPr>
        <w:t>４　履行場所</w:t>
      </w:r>
    </w:p>
    <w:p w14:paraId="4848F8CB" w14:textId="54A64983" w:rsidR="00360E7D" w:rsidRPr="00F8213E" w:rsidRDefault="00BC1EDD">
      <w:pPr>
        <w:rPr>
          <w:rFonts w:ascii="Meiryo UI" w:eastAsia="Meiryo UI" w:hAnsi="Meiryo UI"/>
          <w:color w:val="000000" w:themeColor="text1"/>
        </w:rPr>
      </w:pPr>
      <w:r w:rsidRPr="00F8213E">
        <w:rPr>
          <w:rFonts w:ascii="Meiryo UI" w:eastAsia="Meiryo UI" w:hAnsi="Meiryo UI" w:hint="eastAsia"/>
          <w:color w:val="000000" w:themeColor="text1"/>
        </w:rPr>
        <w:t xml:space="preserve">　　　</w:t>
      </w:r>
      <w:r w:rsidR="00FF021C" w:rsidRPr="00F8213E">
        <w:rPr>
          <w:rFonts w:ascii="Meiryo UI" w:eastAsia="Meiryo UI" w:hAnsi="Meiryo UI" w:hint="eastAsia"/>
          <w:color w:val="000000" w:themeColor="text1"/>
        </w:rPr>
        <w:t>大阪府</w:t>
      </w:r>
      <w:r w:rsidRPr="00F8213E">
        <w:rPr>
          <w:rFonts w:ascii="Meiryo UI" w:eastAsia="Meiryo UI" w:hAnsi="Meiryo UI" w:hint="eastAsia"/>
          <w:color w:val="000000" w:themeColor="text1"/>
        </w:rPr>
        <w:t>が指定</w:t>
      </w:r>
      <w:r w:rsidRPr="00DC2994">
        <w:rPr>
          <w:rFonts w:ascii="Meiryo UI" w:eastAsia="Meiryo UI" w:hAnsi="Meiryo UI" w:hint="eastAsia"/>
          <w:color w:val="000000" w:themeColor="text1"/>
        </w:rPr>
        <w:t>する場所</w:t>
      </w:r>
      <w:r w:rsidR="00360E7D" w:rsidRPr="00DC2994">
        <w:rPr>
          <w:rFonts w:ascii="Meiryo UI" w:eastAsia="Meiryo UI" w:hAnsi="Meiryo UI" w:hint="eastAsia"/>
          <w:color w:val="000000" w:themeColor="text1"/>
        </w:rPr>
        <w:t>（７（１）①のうち、来訪に係る専用窓口のみ）</w:t>
      </w:r>
    </w:p>
    <w:p w14:paraId="02A77ACB" w14:textId="77777777" w:rsidR="00BC1EDD" w:rsidRPr="00BC1EDD" w:rsidRDefault="00BC1EDD">
      <w:pPr>
        <w:rPr>
          <w:rFonts w:ascii="Meiryo UI" w:eastAsia="Meiryo UI" w:hAnsi="Meiryo UI"/>
        </w:rPr>
      </w:pPr>
    </w:p>
    <w:p w14:paraId="2741B7E0" w14:textId="1BD4C0EC" w:rsidR="00880FBC" w:rsidRPr="003D6012" w:rsidRDefault="003F5641">
      <w:pPr>
        <w:rPr>
          <w:rFonts w:ascii="Meiryo UI" w:eastAsia="Meiryo UI" w:hAnsi="Meiryo UI"/>
          <w:b/>
          <w:bCs/>
          <w:color w:val="000000" w:themeColor="text1"/>
        </w:rPr>
      </w:pPr>
      <w:r w:rsidRPr="003D6012">
        <w:rPr>
          <w:rFonts w:ascii="Meiryo UI" w:eastAsia="Meiryo UI" w:hAnsi="Meiryo UI" w:hint="eastAsia"/>
          <w:b/>
          <w:bCs/>
          <w:color w:val="000000" w:themeColor="text1"/>
        </w:rPr>
        <w:t>５</w:t>
      </w:r>
      <w:r w:rsidR="00880FBC" w:rsidRPr="003D6012">
        <w:rPr>
          <w:rFonts w:ascii="Meiryo UI" w:eastAsia="Meiryo UI" w:hAnsi="Meiryo UI" w:hint="eastAsia"/>
          <w:b/>
          <w:bCs/>
          <w:color w:val="000000" w:themeColor="text1"/>
        </w:rPr>
        <w:t xml:space="preserve">　委託上限額</w:t>
      </w:r>
    </w:p>
    <w:p w14:paraId="5DF6E328" w14:textId="4055212B" w:rsidR="00880FBC" w:rsidRPr="003D6012" w:rsidRDefault="00880FBC">
      <w:pPr>
        <w:rPr>
          <w:rFonts w:ascii="Meiryo UI" w:eastAsia="Meiryo UI" w:hAnsi="Meiryo UI"/>
          <w:color w:val="000000" w:themeColor="text1"/>
        </w:rPr>
      </w:pPr>
      <w:r w:rsidRPr="003D6012">
        <w:rPr>
          <w:rFonts w:ascii="Meiryo UI" w:eastAsia="Meiryo UI" w:hAnsi="Meiryo UI" w:hint="eastAsia"/>
          <w:color w:val="000000" w:themeColor="text1"/>
        </w:rPr>
        <w:t xml:space="preserve">　　</w:t>
      </w:r>
      <w:r w:rsidR="00082A29" w:rsidRPr="003D6012">
        <w:rPr>
          <w:rFonts w:ascii="Meiryo UI" w:eastAsia="Meiryo UI" w:hAnsi="Meiryo UI" w:hint="eastAsia"/>
          <w:color w:val="000000" w:themeColor="text1"/>
        </w:rPr>
        <w:t>18</w:t>
      </w:r>
      <w:r w:rsidR="00134C54" w:rsidRPr="003D6012">
        <w:rPr>
          <w:rFonts w:ascii="Meiryo UI" w:eastAsia="Meiryo UI" w:hAnsi="Meiryo UI" w:hint="eastAsia"/>
          <w:color w:val="000000" w:themeColor="text1"/>
        </w:rPr>
        <w:t>,</w:t>
      </w:r>
      <w:r w:rsidR="00683F4E">
        <w:rPr>
          <w:rFonts w:ascii="Meiryo UI" w:eastAsia="Meiryo UI" w:hAnsi="Meiryo UI" w:hint="eastAsia"/>
          <w:color w:val="000000" w:themeColor="text1"/>
        </w:rPr>
        <w:t>42</w:t>
      </w:r>
      <w:r w:rsidR="001D4ED6">
        <w:rPr>
          <w:rFonts w:ascii="Meiryo UI" w:eastAsia="Meiryo UI" w:hAnsi="Meiryo UI" w:hint="eastAsia"/>
          <w:color w:val="000000" w:themeColor="text1"/>
        </w:rPr>
        <w:t>5</w:t>
      </w:r>
      <w:r w:rsidR="00134C54" w:rsidRPr="003D6012">
        <w:rPr>
          <w:rFonts w:ascii="Meiryo UI" w:eastAsia="Meiryo UI" w:hAnsi="Meiryo UI" w:hint="eastAsia"/>
          <w:color w:val="000000" w:themeColor="text1"/>
        </w:rPr>
        <w:t>,</w:t>
      </w:r>
      <w:r w:rsidR="00082A29" w:rsidRPr="003D6012">
        <w:rPr>
          <w:rFonts w:ascii="Meiryo UI" w:eastAsia="Meiryo UI" w:hAnsi="Meiryo UI" w:hint="eastAsia"/>
          <w:color w:val="000000" w:themeColor="text1"/>
        </w:rPr>
        <w:t>0</w:t>
      </w:r>
      <w:r w:rsidR="007A49F7" w:rsidRPr="003D6012">
        <w:rPr>
          <w:rFonts w:ascii="Meiryo UI" w:eastAsia="Meiryo UI" w:hAnsi="Meiryo UI" w:hint="eastAsia"/>
          <w:color w:val="000000" w:themeColor="text1"/>
        </w:rPr>
        <w:t>00</w:t>
      </w:r>
      <w:r w:rsidRPr="003D6012">
        <w:rPr>
          <w:rFonts w:ascii="Meiryo UI" w:eastAsia="Meiryo UI" w:hAnsi="Meiryo UI" w:hint="eastAsia"/>
          <w:color w:val="000000" w:themeColor="text1"/>
        </w:rPr>
        <w:t>円（税込）　※本事業を履行するためのすべての経費を含む。</w:t>
      </w:r>
    </w:p>
    <w:p w14:paraId="72FE853F" w14:textId="77777777" w:rsidR="00880FBC" w:rsidRPr="003D6012" w:rsidRDefault="00880FBC">
      <w:pPr>
        <w:rPr>
          <w:rFonts w:ascii="Meiryo UI" w:eastAsia="Meiryo UI" w:hAnsi="Meiryo UI"/>
          <w:b/>
          <w:color w:val="000000" w:themeColor="text1"/>
        </w:rPr>
      </w:pPr>
    </w:p>
    <w:p w14:paraId="61BC0365" w14:textId="0B82F90B" w:rsidR="00B473F5" w:rsidRPr="003D6012" w:rsidRDefault="00BF494A">
      <w:pPr>
        <w:rPr>
          <w:rFonts w:ascii="Meiryo UI" w:eastAsia="Meiryo UI" w:hAnsi="Meiryo UI"/>
          <w:b/>
          <w:color w:val="000000" w:themeColor="text1"/>
        </w:rPr>
      </w:pPr>
      <w:r w:rsidRPr="003D6012">
        <w:rPr>
          <w:rFonts w:ascii="Meiryo UI" w:eastAsia="Meiryo UI" w:hAnsi="Meiryo UI" w:hint="eastAsia"/>
          <w:b/>
          <w:color w:val="000000" w:themeColor="text1"/>
        </w:rPr>
        <w:t>６</w:t>
      </w:r>
      <w:r w:rsidR="00291F67" w:rsidRPr="003D6012">
        <w:rPr>
          <w:rFonts w:ascii="Meiryo UI" w:eastAsia="Meiryo UI" w:hAnsi="Meiryo UI" w:hint="eastAsia"/>
          <w:b/>
          <w:color w:val="000000" w:themeColor="text1"/>
        </w:rPr>
        <w:t xml:space="preserve">　</w:t>
      </w:r>
      <w:r w:rsidR="00880FBC" w:rsidRPr="003D6012">
        <w:rPr>
          <w:rFonts w:ascii="Meiryo UI" w:eastAsia="Meiryo UI" w:hAnsi="Meiryo UI" w:hint="eastAsia"/>
          <w:b/>
          <w:color w:val="000000" w:themeColor="text1"/>
        </w:rPr>
        <w:t>事業</w:t>
      </w:r>
      <w:r w:rsidR="00291F67" w:rsidRPr="003D6012">
        <w:rPr>
          <w:rFonts w:ascii="Meiryo UI" w:eastAsia="Meiryo UI" w:hAnsi="Meiryo UI" w:hint="eastAsia"/>
          <w:b/>
          <w:color w:val="000000" w:themeColor="text1"/>
        </w:rPr>
        <w:t>内容</w:t>
      </w:r>
      <w:r w:rsidR="00880FBC" w:rsidRPr="003D6012">
        <w:rPr>
          <w:rFonts w:ascii="Meiryo UI" w:eastAsia="Meiryo UI" w:hAnsi="Meiryo UI" w:hint="eastAsia"/>
          <w:b/>
          <w:color w:val="000000" w:themeColor="text1"/>
        </w:rPr>
        <w:t>及び提案を求める事項</w:t>
      </w:r>
    </w:p>
    <w:p w14:paraId="038047CB" w14:textId="0FA33047" w:rsidR="004A6530" w:rsidRPr="003D6012" w:rsidRDefault="004A6530" w:rsidP="004A6530">
      <w:pPr>
        <w:rPr>
          <w:rFonts w:ascii="Meiryo UI" w:eastAsia="Meiryo UI" w:hAnsi="Meiryo UI"/>
          <w:b/>
          <w:strike/>
          <w:color w:val="000000" w:themeColor="text1"/>
        </w:rPr>
      </w:pPr>
      <w:r w:rsidRPr="003D6012">
        <w:rPr>
          <w:rFonts w:ascii="Meiryo UI" w:eastAsia="Meiryo UI" w:hAnsi="Meiryo UI" w:hint="eastAsia"/>
          <w:b/>
          <w:color w:val="000000" w:themeColor="text1"/>
        </w:rPr>
        <w:t>（１）</w:t>
      </w:r>
      <w:r w:rsidR="00C755B1" w:rsidRPr="003D6012">
        <w:rPr>
          <w:rFonts w:ascii="Meiryo UI" w:eastAsia="Meiryo UI" w:hAnsi="Meiryo UI" w:hint="eastAsia"/>
          <w:b/>
          <w:color w:val="000000" w:themeColor="text1"/>
        </w:rPr>
        <w:t>リスキリングに関する相談対応</w:t>
      </w:r>
    </w:p>
    <w:p w14:paraId="5D938453" w14:textId="77777777" w:rsidR="009824B1" w:rsidRPr="00F8213E" w:rsidRDefault="000723C2" w:rsidP="009824B1">
      <w:pPr>
        <w:ind w:firstLineChars="150" w:firstLine="315"/>
        <w:rPr>
          <w:rFonts w:ascii="Meiryo UI" w:eastAsia="Meiryo UI" w:hAnsi="Meiryo UI"/>
          <w:b/>
          <w:color w:val="000000" w:themeColor="text1"/>
        </w:rPr>
      </w:pPr>
      <w:r w:rsidRPr="003D6012">
        <w:rPr>
          <w:rFonts w:ascii="Meiryo UI" w:eastAsia="Meiryo UI" w:hAnsi="Meiryo UI" w:hint="eastAsia"/>
          <w:b/>
          <w:color w:val="000000" w:themeColor="text1"/>
        </w:rPr>
        <w:t xml:space="preserve">① </w:t>
      </w:r>
      <w:r w:rsidR="00485C4F" w:rsidRPr="003D6012">
        <w:rPr>
          <w:rFonts w:ascii="Meiryo UI" w:eastAsia="Meiryo UI" w:hAnsi="Meiryo UI" w:hint="eastAsia"/>
          <w:b/>
          <w:color w:val="000000" w:themeColor="text1"/>
        </w:rPr>
        <w:t>アドバイザー（</w:t>
      </w:r>
      <w:r w:rsidRPr="003D6012">
        <w:rPr>
          <w:rFonts w:ascii="Meiryo UI" w:eastAsia="Meiryo UI" w:hAnsi="Meiryo UI" w:hint="eastAsia"/>
          <w:b/>
          <w:color w:val="000000" w:themeColor="text1"/>
        </w:rPr>
        <w:t>キャリア</w:t>
      </w:r>
      <w:r w:rsidR="00A27BFE" w:rsidRPr="003D6012">
        <w:rPr>
          <w:rFonts w:ascii="Meiryo UI" w:eastAsia="Meiryo UI" w:hAnsi="Meiryo UI" w:hint="eastAsia"/>
          <w:b/>
          <w:color w:val="000000" w:themeColor="text1"/>
        </w:rPr>
        <w:t>コンサルタント</w:t>
      </w:r>
      <w:r w:rsidR="00485C4F" w:rsidRPr="003D6012">
        <w:rPr>
          <w:rFonts w:ascii="Meiryo UI" w:eastAsia="Meiryo UI" w:hAnsi="Meiryo UI" w:hint="eastAsia"/>
          <w:b/>
          <w:color w:val="000000" w:themeColor="text1"/>
        </w:rPr>
        <w:t>）</w:t>
      </w:r>
      <w:r w:rsidR="00A27BFE" w:rsidRPr="003D6012">
        <w:rPr>
          <w:rFonts w:ascii="Meiryo UI" w:eastAsia="Meiryo UI" w:hAnsi="Meiryo UI" w:hint="eastAsia"/>
          <w:b/>
          <w:color w:val="000000" w:themeColor="text1"/>
        </w:rPr>
        <w:t>による相談</w:t>
      </w:r>
    </w:p>
    <w:p w14:paraId="4867FC60" w14:textId="7D9F0DF6" w:rsidR="009824B1" w:rsidRPr="009824B1" w:rsidRDefault="009824B1" w:rsidP="003F5641">
      <w:pPr>
        <w:ind w:leftChars="300" w:left="630" w:firstLineChars="100" w:firstLine="210"/>
        <w:rPr>
          <w:rFonts w:ascii="Meiryo UI" w:eastAsia="Meiryo UI" w:hAnsi="Meiryo UI"/>
          <w:b/>
          <w:color w:val="000000" w:themeColor="text1"/>
        </w:rPr>
      </w:pPr>
      <w:r w:rsidRPr="009824B1">
        <w:rPr>
          <w:rFonts w:ascii="Meiryo UI" w:eastAsia="Meiryo UI" w:hAnsi="Meiryo UI" w:hint="eastAsia"/>
          <w:bCs/>
          <w:color w:val="000000" w:themeColor="text1"/>
        </w:rPr>
        <w:t>就職や転職、企業の生産性向</w:t>
      </w:r>
      <w:r w:rsidRPr="009824B1">
        <w:rPr>
          <w:rFonts w:ascii="Meiryo UI" w:eastAsia="Meiryo UI" w:hAnsi="Meiryo UI" w:hint="eastAsia"/>
          <w:bCs/>
        </w:rPr>
        <w:t>上に資する現職場でのキャリアアップなど、相談者がリスキリングに取り組もうとする動機や理由を確認し、その目的を明確化するとともに、これまでの職務経歴や希望等を踏まえて、適切にリスキリングのアドバイスを行うこと。</w:t>
      </w:r>
    </w:p>
    <w:p w14:paraId="65EF0E2F" w14:textId="5C8400E6" w:rsidR="009824B1" w:rsidRDefault="009824B1" w:rsidP="009824B1">
      <w:pPr>
        <w:rPr>
          <w:rFonts w:ascii="Meiryo UI" w:eastAsia="Meiryo UI" w:hAnsi="Meiryo UI"/>
          <w:bCs/>
          <w:color w:val="000000" w:themeColor="text1"/>
        </w:rPr>
      </w:pPr>
    </w:p>
    <w:p w14:paraId="4F236254" w14:textId="77777777" w:rsidR="009B134E" w:rsidRDefault="009B134E" w:rsidP="009824B1">
      <w:pPr>
        <w:rPr>
          <w:rFonts w:ascii="Meiryo UI" w:eastAsia="Meiryo UI" w:hAnsi="Meiryo UI"/>
          <w:bCs/>
          <w:color w:val="000000" w:themeColor="text1"/>
        </w:rPr>
      </w:pPr>
    </w:p>
    <w:p w14:paraId="29E10C9B" w14:textId="408A4BF2" w:rsidR="00555549" w:rsidRPr="00F8213E" w:rsidRDefault="00555549" w:rsidP="009824B1">
      <w:pPr>
        <w:rPr>
          <w:rFonts w:ascii="Meiryo UI" w:eastAsia="Meiryo UI" w:hAnsi="Meiryo UI"/>
          <w:bCs/>
          <w:color w:val="000000" w:themeColor="text1"/>
        </w:rPr>
      </w:pPr>
      <w:r w:rsidRPr="00555549">
        <w:rPr>
          <w:rFonts w:ascii="Meiryo UI" w:eastAsia="Meiryo UI" w:hAnsi="Meiryo UI" w:hint="eastAsia"/>
          <w:bCs/>
          <w:color w:val="4472C4" w:themeColor="accent5"/>
        </w:rPr>
        <w:t xml:space="preserve">　</w:t>
      </w:r>
      <w:r w:rsidRPr="00F8213E">
        <w:rPr>
          <w:rFonts w:ascii="Meiryo UI" w:eastAsia="Meiryo UI" w:hAnsi="Meiryo UI" w:hint="eastAsia"/>
          <w:bCs/>
          <w:color w:val="000000" w:themeColor="text1"/>
        </w:rPr>
        <w:t>＜相談対応・受付時間＞</w:t>
      </w:r>
    </w:p>
    <w:p w14:paraId="14905484" w14:textId="5C9F0CC0" w:rsidR="00555549" w:rsidRPr="00F8213E" w:rsidRDefault="00555549" w:rsidP="009824B1">
      <w:pPr>
        <w:rPr>
          <w:rFonts w:ascii="Meiryo UI" w:eastAsia="Meiryo UI" w:hAnsi="Meiryo UI"/>
          <w:bCs/>
          <w:color w:val="000000" w:themeColor="text1"/>
        </w:rPr>
      </w:pPr>
      <w:r w:rsidRPr="00F8213E">
        <w:rPr>
          <w:rFonts w:ascii="Meiryo UI" w:eastAsia="Meiryo UI" w:hAnsi="Meiryo UI" w:hint="eastAsia"/>
          <w:bCs/>
          <w:color w:val="000000" w:themeColor="text1"/>
        </w:rPr>
        <w:t xml:space="preserve">　　a　オンライン及び電話による相談</w:t>
      </w:r>
    </w:p>
    <w:p w14:paraId="1D8D1B27" w14:textId="3C873FE9" w:rsidR="00555549" w:rsidRPr="00DC2994" w:rsidRDefault="00555549" w:rsidP="00555549">
      <w:pPr>
        <w:pStyle w:val="ab"/>
        <w:numPr>
          <w:ilvl w:val="0"/>
          <w:numId w:val="36"/>
        </w:numPr>
        <w:tabs>
          <w:tab w:val="left" w:pos="1052"/>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平日（ただし</w:t>
      </w:r>
      <w:r w:rsidRPr="00DC2994">
        <w:rPr>
          <w:rFonts w:ascii="Meiryo UI" w:eastAsia="Meiryo UI" w:hAnsi="Meiryo UI" w:hint="eastAsia"/>
          <w:bCs/>
          <w:color w:val="000000" w:themeColor="text1"/>
        </w:rPr>
        <w:t>、年末年始を除く</w:t>
      </w:r>
      <w:r w:rsidR="00256759">
        <w:rPr>
          <w:rFonts w:ascii="Meiryo UI" w:eastAsia="Meiryo UI" w:hAnsi="Meiryo UI" w:hint="eastAsia"/>
          <w:bCs/>
          <w:color w:val="000000" w:themeColor="text1"/>
        </w:rPr>
        <w:t>。</w:t>
      </w:r>
      <w:r w:rsidRPr="00DC2994">
        <w:rPr>
          <w:rFonts w:ascii="Meiryo UI" w:eastAsia="Meiryo UI" w:hAnsi="Meiryo UI" w:hint="eastAsia"/>
          <w:bCs/>
          <w:color w:val="000000" w:themeColor="text1"/>
        </w:rPr>
        <w:t>）の</w:t>
      </w:r>
      <w:r w:rsidR="00256759">
        <w:rPr>
          <w:rFonts w:ascii="Meiryo UI" w:eastAsia="Meiryo UI" w:hAnsi="Meiryo UI" w:hint="eastAsia"/>
          <w:bCs/>
          <w:color w:val="000000" w:themeColor="text1"/>
        </w:rPr>
        <w:t>午前</w:t>
      </w:r>
      <w:r w:rsidRPr="00DC2994">
        <w:rPr>
          <w:rFonts w:ascii="Meiryo UI" w:eastAsia="Meiryo UI" w:hAnsi="Meiryo UI" w:hint="eastAsia"/>
          <w:bCs/>
          <w:color w:val="000000" w:themeColor="text1"/>
        </w:rPr>
        <w:t>９時から</w:t>
      </w:r>
      <w:r w:rsidR="00256759">
        <w:rPr>
          <w:rFonts w:ascii="Meiryo UI" w:eastAsia="Meiryo UI" w:hAnsi="Meiryo UI" w:hint="eastAsia"/>
          <w:bCs/>
          <w:color w:val="000000" w:themeColor="text1"/>
        </w:rPr>
        <w:t>午後６</w:t>
      </w:r>
      <w:r w:rsidRPr="00DC2994">
        <w:rPr>
          <w:rFonts w:ascii="Meiryo UI" w:eastAsia="Meiryo UI" w:hAnsi="Meiryo UI" w:hint="eastAsia"/>
          <w:bCs/>
          <w:color w:val="000000" w:themeColor="text1"/>
        </w:rPr>
        <w:t>時</w:t>
      </w:r>
      <w:r w:rsidR="00256759">
        <w:rPr>
          <w:rFonts w:ascii="Meiryo UI" w:eastAsia="Meiryo UI" w:hAnsi="Meiryo UI" w:hint="eastAsia"/>
          <w:bCs/>
          <w:color w:val="000000" w:themeColor="text1"/>
        </w:rPr>
        <w:t>まで</w:t>
      </w:r>
    </w:p>
    <w:p w14:paraId="37235EC7" w14:textId="3556156A" w:rsidR="00555549" w:rsidRPr="00DC2994" w:rsidRDefault="00555549" w:rsidP="009824B1">
      <w:pPr>
        <w:rPr>
          <w:rFonts w:ascii="Meiryo UI" w:eastAsia="Meiryo UI" w:hAnsi="Meiryo UI"/>
          <w:bCs/>
          <w:color w:val="000000" w:themeColor="text1"/>
        </w:rPr>
      </w:pPr>
      <w:r w:rsidRPr="00DC2994">
        <w:rPr>
          <w:rFonts w:ascii="Meiryo UI" w:eastAsia="Meiryo UI" w:hAnsi="Meiryo UI" w:hint="eastAsia"/>
          <w:bCs/>
          <w:color w:val="000000" w:themeColor="text1"/>
        </w:rPr>
        <w:t xml:space="preserve">　　b　来訪による相談</w:t>
      </w:r>
    </w:p>
    <w:p w14:paraId="51B974E4" w14:textId="5FEB8373" w:rsidR="00555549" w:rsidRPr="00DC2994" w:rsidRDefault="00555549" w:rsidP="00555549">
      <w:pPr>
        <w:pStyle w:val="ab"/>
        <w:numPr>
          <w:ilvl w:val="0"/>
          <w:numId w:val="36"/>
        </w:numPr>
        <w:tabs>
          <w:tab w:val="left" w:pos="1052"/>
        </w:tabs>
        <w:ind w:leftChars="0" w:left="709" w:hanging="283"/>
        <w:rPr>
          <w:rFonts w:ascii="Meiryo UI" w:eastAsia="Meiryo UI" w:hAnsi="Meiryo UI"/>
          <w:bCs/>
          <w:color w:val="000000" w:themeColor="text1"/>
        </w:rPr>
      </w:pPr>
      <w:r w:rsidRPr="00DC2994">
        <w:rPr>
          <w:rFonts w:ascii="Meiryo UI" w:eastAsia="Meiryo UI" w:hAnsi="Meiryo UI" w:hint="eastAsia"/>
          <w:bCs/>
          <w:color w:val="000000" w:themeColor="text1"/>
        </w:rPr>
        <w:lastRenderedPageBreak/>
        <w:t>週２日（５時間程度）、OSAKAしごとフィールド内の大阪府が指定する場所に専用窓口を設置し、相談対応を行う。</w:t>
      </w:r>
    </w:p>
    <w:p w14:paraId="691EB681" w14:textId="1E860986" w:rsidR="00555549" w:rsidRPr="00DC2994" w:rsidRDefault="00555549" w:rsidP="00555549">
      <w:pPr>
        <w:tabs>
          <w:tab w:val="left" w:pos="1052"/>
        </w:tabs>
        <w:rPr>
          <w:rFonts w:ascii="Meiryo UI" w:eastAsia="Meiryo UI" w:hAnsi="Meiryo UI"/>
          <w:bCs/>
          <w:color w:val="000000" w:themeColor="text1"/>
        </w:rPr>
      </w:pPr>
      <w:r w:rsidRPr="00DC2994">
        <w:rPr>
          <w:rFonts w:ascii="Meiryo UI" w:eastAsia="Meiryo UI" w:hAnsi="Meiryo UI" w:hint="eastAsia"/>
          <w:bCs/>
          <w:color w:val="000000" w:themeColor="text1"/>
        </w:rPr>
        <w:t xml:space="preserve">　　c　就職説明会や各種イベント</w:t>
      </w:r>
      <w:r w:rsidR="00D24FFB" w:rsidRPr="00DC2994">
        <w:rPr>
          <w:rFonts w:ascii="Meiryo UI" w:eastAsia="Meiryo UI" w:hAnsi="Meiryo UI" w:hint="eastAsia"/>
          <w:bCs/>
          <w:color w:val="000000" w:themeColor="text1"/>
        </w:rPr>
        <w:t>における</w:t>
      </w:r>
      <w:r w:rsidRPr="00DC2994">
        <w:rPr>
          <w:rFonts w:ascii="Meiryo UI" w:eastAsia="Meiryo UI" w:hAnsi="Meiryo UI" w:hint="eastAsia"/>
          <w:bCs/>
          <w:color w:val="000000" w:themeColor="text1"/>
        </w:rPr>
        <w:t>出張相談</w:t>
      </w:r>
    </w:p>
    <w:p w14:paraId="60228DCB" w14:textId="5FC4B493" w:rsidR="00555549" w:rsidRPr="00DC2994" w:rsidRDefault="00555549" w:rsidP="00555549">
      <w:pPr>
        <w:pStyle w:val="ab"/>
        <w:numPr>
          <w:ilvl w:val="0"/>
          <w:numId w:val="36"/>
        </w:numPr>
        <w:tabs>
          <w:tab w:val="left" w:pos="1052"/>
        </w:tabs>
        <w:ind w:leftChars="0" w:left="709" w:hanging="283"/>
        <w:rPr>
          <w:rFonts w:ascii="Meiryo UI" w:eastAsia="Meiryo UI" w:hAnsi="Meiryo UI"/>
          <w:bCs/>
          <w:color w:val="000000" w:themeColor="text1"/>
        </w:rPr>
      </w:pPr>
      <w:r w:rsidRPr="00DC2994">
        <w:rPr>
          <w:rFonts w:ascii="Meiryo UI" w:eastAsia="Meiryo UI" w:hAnsi="Meiryo UI" w:hint="eastAsia"/>
          <w:bCs/>
          <w:color w:val="000000" w:themeColor="text1"/>
        </w:rPr>
        <w:t>就職説明会等の</w:t>
      </w:r>
      <w:r w:rsidR="0098084F" w:rsidRPr="00DC2994">
        <w:rPr>
          <w:rFonts w:ascii="Meiryo UI" w:eastAsia="Meiryo UI" w:hAnsi="Meiryo UI" w:hint="eastAsia"/>
          <w:bCs/>
          <w:color w:val="000000" w:themeColor="text1"/>
        </w:rPr>
        <w:t>開催時間に応じて実施</w:t>
      </w:r>
    </w:p>
    <w:p w14:paraId="2728AF56" w14:textId="77777777" w:rsidR="009B2C15" w:rsidRPr="00DC2994" w:rsidRDefault="009B2C15" w:rsidP="009824B1">
      <w:pPr>
        <w:rPr>
          <w:rFonts w:ascii="Meiryo UI" w:eastAsia="Meiryo UI" w:hAnsi="Meiryo UI"/>
          <w:bCs/>
          <w:color w:val="000000" w:themeColor="text1"/>
        </w:rPr>
      </w:pPr>
    </w:p>
    <w:p w14:paraId="5E74A73A" w14:textId="1E764860" w:rsidR="009824B1" w:rsidRPr="00DC2994" w:rsidRDefault="009824B1" w:rsidP="00D212C0">
      <w:pPr>
        <w:ind w:firstLineChars="100" w:firstLine="210"/>
        <w:rPr>
          <w:rFonts w:ascii="Meiryo UI" w:eastAsia="Meiryo UI" w:hAnsi="Meiryo UI"/>
          <w:bCs/>
          <w:color w:val="000000" w:themeColor="text1"/>
        </w:rPr>
      </w:pPr>
      <w:r w:rsidRPr="00DC2994">
        <w:rPr>
          <w:rFonts w:ascii="Meiryo UI" w:eastAsia="Meiryo UI" w:hAnsi="Meiryo UI" w:hint="eastAsia"/>
          <w:bCs/>
          <w:color w:val="000000" w:themeColor="text1"/>
        </w:rPr>
        <w:t>＜留意事項＞</w:t>
      </w:r>
    </w:p>
    <w:p w14:paraId="2A159CD1" w14:textId="3B59523F" w:rsidR="004235D3" w:rsidRPr="00DC2994" w:rsidRDefault="00A27BFE" w:rsidP="00D212C0">
      <w:pPr>
        <w:pStyle w:val="ab"/>
        <w:numPr>
          <w:ilvl w:val="0"/>
          <w:numId w:val="18"/>
        </w:numPr>
        <w:ind w:leftChars="203" w:left="703" w:hangingChars="132" w:hanging="277"/>
        <w:rPr>
          <w:rFonts w:ascii="Meiryo UI" w:eastAsia="Meiryo UI" w:hAnsi="Meiryo UI"/>
          <w:bCs/>
          <w:color w:val="000000" w:themeColor="text1"/>
        </w:rPr>
      </w:pPr>
      <w:r w:rsidRPr="00DC2994">
        <w:rPr>
          <w:rFonts w:ascii="Meiryo UI" w:eastAsia="Meiryo UI" w:hAnsi="Meiryo UI" w:hint="eastAsia"/>
          <w:bCs/>
          <w:color w:val="000000" w:themeColor="text1"/>
        </w:rPr>
        <w:t>キャリアコンサルタント（</w:t>
      </w:r>
      <w:r w:rsidR="00584EB8" w:rsidRPr="00DC2994">
        <w:rPr>
          <w:rFonts w:ascii="Meiryo UI" w:eastAsia="Meiryo UI" w:hAnsi="Meiryo UI" w:hint="eastAsia"/>
          <w:bCs/>
          <w:color w:val="000000" w:themeColor="text1"/>
        </w:rPr>
        <w:t>国家資格</w:t>
      </w:r>
      <w:r w:rsidRPr="00DC2994">
        <w:rPr>
          <w:rFonts w:ascii="Meiryo UI" w:eastAsia="Meiryo UI" w:hAnsi="Meiryo UI" w:hint="eastAsia"/>
          <w:bCs/>
          <w:color w:val="000000" w:themeColor="text1"/>
        </w:rPr>
        <w:t>キャリアコンサルタント</w:t>
      </w:r>
      <w:r w:rsidR="00584EB8" w:rsidRPr="00DC2994">
        <w:rPr>
          <w:rFonts w:ascii="Meiryo UI" w:eastAsia="Meiryo UI" w:hAnsi="Meiryo UI" w:hint="eastAsia"/>
          <w:bCs/>
          <w:color w:val="000000" w:themeColor="text1"/>
        </w:rPr>
        <w:t>又はキャリアコンサルティング技能士）</w:t>
      </w:r>
      <w:r w:rsidRPr="00DC2994">
        <w:rPr>
          <w:rFonts w:ascii="Meiryo UI" w:eastAsia="Meiryo UI" w:hAnsi="Meiryo UI" w:hint="eastAsia"/>
          <w:bCs/>
          <w:color w:val="000000" w:themeColor="text1"/>
        </w:rPr>
        <w:t>を１名配置し、</w:t>
      </w:r>
      <w:r w:rsidR="00584EB8" w:rsidRPr="00DC2994">
        <w:rPr>
          <w:rFonts w:ascii="Meiryo UI" w:eastAsia="Meiryo UI" w:hAnsi="Meiryo UI" w:hint="eastAsia"/>
          <w:bCs/>
          <w:color w:val="000000" w:themeColor="text1"/>
        </w:rPr>
        <w:t>オンライン</w:t>
      </w:r>
      <w:r w:rsidR="00E524C3" w:rsidRPr="00DC2994">
        <w:rPr>
          <w:rFonts w:ascii="Meiryo UI" w:eastAsia="Meiryo UI" w:hAnsi="Meiryo UI" w:hint="eastAsia"/>
          <w:bCs/>
          <w:color w:val="000000" w:themeColor="text1"/>
        </w:rPr>
        <w:t>等</w:t>
      </w:r>
      <w:r w:rsidR="009E4319" w:rsidRPr="00DC2994">
        <w:rPr>
          <w:rFonts w:ascii="Meiryo UI" w:eastAsia="Meiryo UI" w:hAnsi="Meiryo UI" w:hint="eastAsia"/>
          <w:bCs/>
          <w:color w:val="000000" w:themeColor="text1"/>
        </w:rPr>
        <w:t>（</w:t>
      </w:r>
      <w:r w:rsidR="00E524C3" w:rsidRPr="00DC2994">
        <w:rPr>
          <w:rFonts w:ascii="Meiryo UI" w:eastAsia="Meiryo UI" w:hAnsi="Meiryo UI" w:hint="eastAsia"/>
          <w:bCs/>
          <w:color w:val="000000" w:themeColor="text1"/>
        </w:rPr>
        <w:t>オンライン、専用窓口</w:t>
      </w:r>
      <w:r w:rsidR="00AB1261" w:rsidRPr="00DC2994">
        <w:rPr>
          <w:rFonts w:ascii="Meiryo UI" w:eastAsia="Meiryo UI" w:hAnsi="Meiryo UI" w:hint="eastAsia"/>
          <w:bCs/>
          <w:color w:val="000000" w:themeColor="text1"/>
        </w:rPr>
        <w:t>への来訪</w:t>
      </w:r>
      <w:r w:rsidR="004235D3" w:rsidRPr="00DC2994">
        <w:rPr>
          <w:rFonts w:ascii="Meiryo UI" w:eastAsia="Meiryo UI" w:hAnsi="Meiryo UI" w:hint="eastAsia"/>
          <w:bCs/>
          <w:color w:val="000000" w:themeColor="text1"/>
        </w:rPr>
        <w:t>及び</w:t>
      </w:r>
      <w:r w:rsidR="009E4319" w:rsidRPr="00DC2994">
        <w:rPr>
          <w:rFonts w:ascii="Meiryo UI" w:eastAsia="Meiryo UI" w:hAnsi="Meiryo UI" w:hint="eastAsia"/>
          <w:bCs/>
          <w:color w:val="000000" w:themeColor="text1"/>
        </w:rPr>
        <w:t>電話</w:t>
      </w:r>
      <w:r w:rsidR="0076504F" w:rsidRPr="00DC2994">
        <w:rPr>
          <w:rFonts w:ascii="Meiryo UI" w:eastAsia="Meiryo UI" w:hAnsi="Meiryo UI" w:hint="eastAsia"/>
          <w:bCs/>
          <w:color w:val="000000" w:themeColor="text1"/>
        </w:rPr>
        <w:t>、就職説明会や各種イベント</w:t>
      </w:r>
      <w:r w:rsidR="00D24FFB" w:rsidRPr="00DC2994">
        <w:rPr>
          <w:rFonts w:ascii="Meiryo UI" w:eastAsia="Meiryo UI" w:hAnsi="Meiryo UI" w:hint="eastAsia"/>
          <w:bCs/>
          <w:color w:val="000000" w:themeColor="text1"/>
        </w:rPr>
        <w:t>における</w:t>
      </w:r>
      <w:r w:rsidR="0076504F" w:rsidRPr="00DC2994">
        <w:rPr>
          <w:rFonts w:ascii="Meiryo UI" w:eastAsia="Meiryo UI" w:hAnsi="Meiryo UI" w:hint="eastAsia"/>
          <w:bCs/>
          <w:color w:val="000000" w:themeColor="text1"/>
        </w:rPr>
        <w:t>出張相談</w:t>
      </w:r>
      <w:r w:rsidR="009627C4" w:rsidRPr="00DC2994">
        <w:rPr>
          <w:rFonts w:ascii="Meiryo UI" w:eastAsia="Meiryo UI" w:hAnsi="Meiryo UI" w:hint="eastAsia"/>
          <w:bCs/>
          <w:color w:val="000000" w:themeColor="text1"/>
        </w:rPr>
        <w:t>）</w:t>
      </w:r>
      <w:r w:rsidR="00E524C3" w:rsidRPr="00DC2994">
        <w:rPr>
          <w:rFonts w:ascii="Meiryo UI" w:eastAsia="Meiryo UI" w:hAnsi="Meiryo UI" w:hint="eastAsia"/>
          <w:bCs/>
          <w:color w:val="000000" w:themeColor="text1"/>
        </w:rPr>
        <w:t>で</w:t>
      </w:r>
      <w:r w:rsidR="0093706D" w:rsidRPr="00DC2994">
        <w:rPr>
          <w:rFonts w:ascii="Meiryo UI" w:eastAsia="Meiryo UI" w:hAnsi="Meiryo UI" w:hint="eastAsia"/>
          <w:bCs/>
          <w:color w:val="000000" w:themeColor="text1"/>
        </w:rPr>
        <w:t>相談</w:t>
      </w:r>
      <w:r w:rsidRPr="00DC2994">
        <w:rPr>
          <w:rFonts w:ascii="Meiryo UI" w:eastAsia="Meiryo UI" w:hAnsi="Meiryo UI" w:hint="eastAsia"/>
          <w:bCs/>
          <w:color w:val="000000" w:themeColor="text1"/>
        </w:rPr>
        <w:t>対応</w:t>
      </w:r>
      <w:r w:rsidR="00584EB8" w:rsidRPr="00DC2994">
        <w:rPr>
          <w:rFonts w:ascii="Meiryo UI" w:eastAsia="Meiryo UI" w:hAnsi="Meiryo UI" w:hint="eastAsia"/>
          <w:bCs/>
          <w:color w:val="000000" w:themeColor="text1"/>
        </w:rPr>
        <w:t>すること</w:t>
      </w:r>
      <w:r w:rsidRPr="00DC2994">
        <w:rPr>
          <w:rFonts w:ascii="Meiryo UI" w:eastAsia="Meiryo UI" w:hAnsi="Meiryo UI" w:hint="eastAsia"/>
          <w:bCs/>
          <w:color w:val="000000" w:themeColor="text1"/>
        </w:rPr>
        <w:t>。</w:t>
      </w:r>
    </w:p>
    <w:p w14:paraId="7B04EC43" w14:textId="518C24C9" w:rsidR="004235D3" w:rsidRPr="00DC2994" w:rsidRDefault="0074644F" w:rsidP="00D212C0">
      <w:pPr>
        <w:pStyle w:val="ab"/>
        <w:numPr>
          <w:ilvl w:val="0"/>
          <w:numId w:val="18"/>
        </w:numPr>
        <w:ind w:leftChars="203" w:left="703" w:hangingChars="132" w:hanging="277"/>
        <w:rPr>
          <w:rFonts w:ascii="Meiryo UI" w:eastAsia="Meiryo UI" w:hAnsi="Meiryo UI"/>
          <w:bCs/>
          <w:color w:val="000000" w:themeColor="text1"/>
        </w:rPr>
      </w:pPr>
      <w:r w:rsidRPr="00DC2994">
        <w:rPr>
          <w:rFonts w:ascii="Meiryo UI" w:eastAsia="Meiryo UI" w:hAnsi="Meiryo UI" w:hint="eastAsia"/>
          <w:bCs/>
          <w:color w:val="000000" w:themeColor="text1"/>
        </w:rPr>
        <w:t>オンライン</w:t>
      </w:r>
      <w:r w:rsidR="00E524C3" w:rsidRPr="00DC2994">
        <w:rPr>
          <w:rFonts w:ascii="Meiryo UI" w:eastAsia="Meiryo UI" w:hAnsi="Meiryo UI" w:hint="eastAsia"/>
          <w:bCs/>
          <w:color w:val="000000" w:themeColor="text1"/>
        </w:rPr>
        <w:t>等</w:t>
      </w:r>
      <w:r w:rsidR="00135972" w:rsidRPr="00DC2994">
        <w:rPr>
          <w:rFonts w:ascii="Meiryo UI" w:eastAsia="Meiryo UI" w:hAnsi="Meiryo UI" w:hint="eastAsia"/>
          <w:bCs/>
          <w:color w:val="000000" w:themeColor="text1"/>
        </w:rPr>
        <w:t>での</w:t>
      </w:r>
      <w:r w:rsidRPr="00DC2994">
        <w:rPr>
          <w:rFonts w:ascii="Meiryo UI" w:eastAsia="Meiryo UI" w:hAnsi="Meiryo UI" w:hint="eastAsia"/>
          <w:bCs/>
          <w:color w:val="000000" w:themeColor="text1"/>
        </w:rPr>
        <w:t>相談に</w:t>
      </w:r>
      <w:r w:rsidR="00135972" w:rsidRPr="00DC2994">
        <w:rPr>
          <w:rFonts w:ascii="Meiryo UI" w:eastAsia="Meiryo UI" w:hAnsi="Meiryo UI" w:hint="eastAsia"/>
          <w:bCs/>
          <w:color w:val="000000" w:themeColor="text1"/>
        </w:rPr>
        <w:t>対応</w:t>
      </w:r>
      <w:r w:rsidR="008C5F7F" w:rsidRPr="00DC2994">
        <w:rPr>
          <w:rFonts w:ascii="Meiryo UI" w:eastAsia="Meiryo UI" w:hAnsi="Meiryo UI" w:hint="eastAsia"/>
          <w:bCs/>
          <w:color w:val="000000" w:themeColor="text1"/>
        </w:rPr>
        <w:t>するために</w:t>
      </w:r>
      <w:r w:rsidRPr="00DC2994">
        <w:rPr>
          <w:rFonts w:ascii="Meiryo UI" w:eastAsia="Meiryo UI" w:hAnsi="Meiryo UI" w:hint="eastAsia"/>
          <w:bCs/>
          <w:color w:val="000000" w:themeColor="text1"/>
        </w:rPr>
        <w:t>必要なパソコン、ソフト、通信環境を整備すること。</w:t>
      </w:r>
    </w:p>
    <w:p w14:paraId="6CA530E6" w14:textId="6640C908" w:rsidR="0074644F" w:rsidRPr="00DC2994" w:rsidRDefault="0074644F" w:rsidP="00D212C0">
      <w:pPr>
        <w:pStyle w:val="ab"/>
        <w:numPr>
          <w:ilvl w:val="0"/>
          <w:numId w:val="18"/>
        </w:numPr>
        <w:ind w:leftChars="203" w:left="703" w:hangingChars="132" w:hanging="277"/>
        <w:rPr>
          <w:rFonts w:ascii="Meiryo UI" w:eastAsia="Meiryo UI" w:hAnsi="Meiryo UI"/>
          <w:bCs/>
          <w:color w:val="000000" w:themeColor="text1"/>
        </w:rPr>
      </w:pPr>
      <w:r w:rsidRPr="00DC2994">
        <w:rPr>
          <w:rFonts w:ascii="Meiryo UI" w:eastAsia="Meiryo UI" w:hAnsi="Meiryo UI" w:hint="eastAsia"/>
          <w:bCs/>
          <w:color w:val="000000" w:themeColor="text1"/>
        </w:rPr>
        <w:t>オンライン相談は</w:t>
      </w:r>
      <w:r w:rsidR="00555549" w:rsidRPr="00DC2994">
        <w:rPr>
          <w:rFonts w:ascii="Meiryo UI" w:eastAsia="Meiryo UI" w:hAnsi="Meiryo UI" w:hint="eastAsia"/>
          <w:bCs/>
          <w:color w:val="000000" w:themeColor="text1"/>
        </w:rPr>
        <w:t>事前</w:t>
      </w:r>
      <w:r w:rsidRPr="00DC2994">
        <w:rPr>
          <w:rFonts w:ascii="Meiryo UI" w:eastAsia="Meiryo UI" w:hAnsi="Meiryo UI" w:hint="eastAsia"/>
          <w:bCs/>
          <w:color w:val="000000" w:themeColor="text1"/>
        </w:rPr>
        <w:t>予約制とし、相談者が予約する時点で「</w:t>
      </w:r>
      <w:r w:rsidR="00A63708" w:rsidRPr="00DC2994">
        <w:rPr>
          <w:rFonts w:ascii="Meiryo UI" w:eastAsia="Meiryo UI" w:hAnsi="Meiryo UI" w:hint="eastAsia"/>
          <w:bCs/>
          <w:color w:val="000000" w:themeColor="text1"/>
        </w:rPr>
        <w:t>OSAKAしごとフィールド</w:t>
      </w:r>
      <w:r w:rsidRPr="00DC2994">
        <w:rPr>
          <w:rFonts w:ascii="Meiryo UI" w:eastAsia="Meiryo UI" w:hAnsi="Meiryo UI" w:hint="eastAsia"/>
          <w:bCs/>
          <w:color w:val="000000" w:themeColor="text1"/>
        </w:rPr>
        <w:t>」に</w:t>
      </w:r>
      <w:r w:rsidR="008E2836" w:rsidRPr="00DC2994">
        <w:rPr>
          <w:rFonts w:ascii="Meiryo UI" w:eastAsia="Meiryo UI" w:hAnsi="Meiryo UI" w:hint="eastAsia"/>
          <w:bCs/>
          <w:color w:val="000000" w:themeColor="text1"/>
        </w:rPr>
        <w:t>利用者</w:t>
      </w:r>
      <w:r w:rsidRPr="00DC2994">
        <w:rPr>
          <w:rFonts w:ascii="Meiryo UI" w:eastAsia="Meiryo UI" w:hAnsi="Meiryo UI" w:hint="eastAsia"/>
          <w:bCs/>
          <w:color w:val="000000" w:themeColor="text1"/>
        </w:rPr>
        <w:t>登録させる</w:t>
      </w:r>
      <w:r w:rsidR="004235D3" w:rsidRPr="00DC2994">
        <w:rPr>
          <w:rFonts w:ascii="Meiryo UI" w:eastAsia="Meiryo UI" w:hAnsi="Meiryo UI" w:hint="eastAsia"/>
          <w:bCs/>
          <w:color w:val="000000" w:themeColor="text1"/>
        </w:rPr>
        <w:t>こと</w:t>
      </w:r>
      <w:r w:rsidRPr="00DC2994">
        <w:rPr>
          <w:rFonts w:ascii="Meiryo UI" w:eastAsia="Meiryo UI" w:hAnsi="Meiryo UI" w:hint="eastAsia"/>
          <w:bCs/>
          <w:color w:val="000000" w:themeColor="text1"/>
        </w:rPr>
        <w:t>。</w:t>
      </w:r>
      <w:r w:rsidR="0082183A" w:rsidRPr="00DC2994">
        <w:rPr>
          <w:rFonts w:ascii="Meiryo UI" w:eastAsia="Meiryo UI" w:hAnsi="Meiryo UI" w:hint="eastAsia"/>
          <w:bCs/>
          <w:color w:val="000000" w:themeColor="text1"/>
        </w:rPr>
        <w:t>登録についてはO</w:t>
      </w:r>
      <w:r w:rsidR="0082183A" w:rsidRPr="00DC2994">
        <w:rPr>
          <w:rFonts w:ascii="Meiryo UI" w:eastAsia="Meiryo UI" w:hAnsi="Meiryo UI"/>
          <w:bCs/>
          <w:color w:val="000000" w:themeColor="text1"/>
        </w:rPr>
        <w:t>SAKA</w:t>
      </w:r>
      <w:r w:rsidR="0082183A" w:rsidRPr="00DC2994">
        <w:rPr>
          <w:rFonts w:ascii="Meiryo UI" w:eastAsia="Meiryo UI" w:hAnsi="Meiryo UI" w:hint="eastAsia"/>
          <w:bCs/>
          <w:color w:val="000000" w:themeColor="text1"/>
        </w:rPr>
        <w:t>しごとフィールドの受託事業者と円滑な実施ができるよう調整すること。</w:t>
      </w:r>
    </w:p>
    <w:p w14:paraId="2BFD4D7A" w14:textId="77777777" w:rsidR="0076504F" w:rsidRPr="00DC2994" w:rsidRDefault="0076504F" w:rsidP="0076504F">
      <w:pPr>
        <w:pStyle w:val="ab"/>
        <w:numPr>
          <w:ilvl w:val="0"/>
          <w:numId w:val="18"/>
        </w:numPr>
        <w:ind w:leftChars="203" w:left="703" w:hangingChars="132" w:hanging="277"/>
        <w:rPr>
          <w:rFonts w:ascii="Meiryo UI" w:eastAsia="Meiryo UI" w:hAnsi="Meiryo UI"/>
          <w:bCs/>
          <w:color w:val="000000" w:themeColor="text1"/>
        </w:rPr>
      </w:pPr>
      <w:r w:rsidRPr="00DC2994">
        <w:rPr>
          <w:rFonts w:ascii="Meiryo UI" w:eastAsia="Meiryo UI" w:hAnsi="Meiryo UI" w:hint="eastAsia"/>
          <w:bCs/>
          <w:color w:val="000000" w:themeColor="text1"/>
        </w:rPr>
        <w:t>相談に要するスペースは、個室又はパーテーションで仕切るなど、相談内容が外部に漏れないようにすること。</w:t>
      </w:r>
    </w:p>
    <w:p w14:paraId="112A08CC" w14:textId="45D0EA74" w:rsidR="00D212C0" w:rsidRPr="00D212C0" w:rsidRDefault="0074644F" w:rsidP="00D212C0">
      <w:pPr>
        <w:pStyle w:val="ab"/>
        <w:numPr>
          <w:ilvl w:val="0"/>
          <w:numId w:val="18"/>
        </w:numPr>
        <w:ind w:leftChars="203" w:left="703" w:hangingChars="132" w:hanging="277"/>
        <w:rPr>
          <w:rFonts w:ascii="Meiryo UI" w:eastAsia="Meiryo UI" w:hAnsi="Meiryo UI"/>
          <w:bCs/>
          <w:color w:val="000000" w:themeColor="text1"/>
        </w:rPr>
      </w:pPr>
      <w:r w:rsidRPr="00DC2994">
        <w:rPr>
          <w:rFonts w:ascii="Meiryo UI" w:eastAsia="Meiryo UI" w:hAnsi="Meiryo UI" w:hint="eastAsia"/>
          <w:bCs/>
          <w:color w:val="000000" w:themeColor="text1"/>
        </w:rPr>
        <w:t>相談内容を記録すること。記</w:t>
      </w:r>
      <w:r w:rsidRPr="00DC2994">
        <w:rPr>
          <w:rFonts w:ascii="Meiryo UI" w:eastAsia="Meiryo UI" w:hAnsi="Meiryo UI" w:hint="eastAsia"/>
          <w:bCs/>
        </w:rPr>
        <w:t>録にあたっては、</w:t>
      </w:r>
      <w:r w:rsidR="008C5F7F" w:rsidRPr="00DC2994">
        <w:rPr>
          <w:rFonts w:ascii="Meiryo UI" w:eastAsia="Meiryo UI" w:hAnsi="Meiryo UI" w:hint="eastAsia"/>
          <w:bCs/>
        </w:rPr>
        <w:t>在職者・</w:t>
      </w:r>
      <w:r w:rsidRPr="00DC2994">
        <w:rPr>
          <w:rFonts w:ascii="Meiryo UI" w:eastAsia="Meiryo UI" w:hAnsi="Meiryo UI" w:hint="eastAsia"/>
          <w:bCs/>
        </w:rPr>
        <w:t>求職者の別や年齢階層、</w:t>
      </w:r>
      <w:r w:rsidRPr="00D212C0">
        <w:rPr>
          <w:rFonts w:ascii="Meiryo UI" w:eastAsia="Meiryo UI" w:hAnsi="Meiryo UI" w:hint="eastAsia"/>
          <w:bCs/>
        </w:rPr>
        <w:t>動機・希望（習得したいスキル等）等の集計がとれるようにすることとし、具体的な項目等はあらかじめ</w:t>
      </w:r>
      <w:r w:rsidR="00C8645F">
        <w:rPr>
          <w:rFonts w:ascii="Meiryo UI" w:eastAsia="Meiryo UI" w:hAnsi="Meiryo UI" w:hint="eastAsia"/>
          <w:bCs/>
        </w:rPr>
        <w:t>大阪府</w:t>
      </w:r>
      <w:r w:rsidRPr="00D212C0">
        <w:rPr>
          <w:rFonts w:ascii="Meiryo UI" w:eastAsia="Meiryo UI" w:hAnsi="Meiryo UI" w:hint="eastAsia"/>
          <w:bCs/>
        </w:rPr>
        <w:t>と協議し決定すること。</w:t>
      </w:r>
    </w:p>
    <w:p w14:paraId="22E36AD0" w14:textId="05429EC5" w:rsidR="00D212C0" w:rsidRDefault="00AB1261" w:rsidP="00D212C0">
      <w:pPr>
        <w:pStyle w:val="ab"/>
        <w:numPr>
          <w:ilvl w:val="0"/>
          <w:numId w:val="18"/>
        </w:numPr>
        <w:ind w:leftChars="203" w:left="703" w:hangingChars="132" w:hanging="277"/>
        <w:rPr>
          <w:rFonts w:ascii="Meiryo UI" w:eastAsia="Meiryo UI" w:hAnsi="Meiryo UI"/>
          <w:bCs/>
          <w:color w:val="000000" w:themeColor="text1"/>
        </w:rPr>
      </w:pPr>
      <w:r w:rsidRPr="00D212C0">
        <w:rPr>
          <w:rFonts w:ascii="Meiryo UI" w:eastAsia="Meiryo UI" w:hAnsi="Meiryo UI" w:hint="eastAsia"/>
          <w:bCs/>
          <w:color w:val="000000" w:themeColor="text1"/>
        </w:rPr>
        <w:t>OSAKAしごと</w:t>
      </w:r>
      <w:r w:rsidR="00661EAA" w:rsidRPr="00D212C0">
        <w:rPr>
          <w:rFonts w:ascii="Meiryo UI" w:eastAsia="Meiryo UI" w:hAnsi="Meiryo UI" w:hint="eastAsia"/>
          <w:bCs/>
          <w:color w:val="000000" w:themeColor="text1"/>
        </w:rPr>
        <w:t>フィールドや、</w:t>
      </w:r>
      <w:r w:rsidR="00661EAA" w:rsidRPr="00D212C0">
        <w:rPr>
          <w:rFonts w:ascii="Meiryo UI" w:eastAsia="Meiryo UI" w:hAnsi="Meiryo UI"/>
          <w:bCs/>
          <w:color w:val="000000" w:themeColor="text1"/>
        </w:rPr>
        <w:t>OSAKA求職者支援コンソーシアム</w:t>
      </w:r>
      <w:r w:rsidR="00661EAA" w:rsidRPr="00D212C0">
        <w:rPr>
          <w:rFonts w:ascii="Meiryo UI" w:eastAsia="Meiryo UI" w:hAnsi="Meiryo UI" w:hint="eastAsia"/>
          <w:bCs/>
          <w:color w:val="000000" w:themeColor="text1"/>
        </w:rPr>
        <w:t>に参画する民間人材サービス事業者が主催・共催する合同企業説明会、就職関連イベント</w:t>
      </w:r>
      <w:r w:rsidR="0093706D" w:rsidRPr="00D212C0">
        <w:rPr>
          <w:rFonts w:ascii="Meiryo UI" w:eastAsia="Meiryo UI" w:hAnsi="Meiryo UI" w:hint="eastAsia"/>
          <w:bCs/>
          <w:color w:val="000000" w:themeColor="text1"/>
        </w:rPr>
        <w:t>等</w:t>
      </w:r>
      <w:r w:rsidR="00661EAA" w:rsidRPr="00D212C0">
        <w:rPr>
          <w:rFonts w:ascii="Meiryo UI" w:eastAsia="Meiryo UI" w:hAnsi="Meiryo UI" w:hint="eastAsia"/>
          <w:bCs/>
          <w:color w:val="000000" w:themeColor="text1"/>
        </w:rPr>
        <w:t>への</w:t>
      </w:r>
      <w:r w:rsidR="00135972" w:rsidRPr="00D212C0">
        <w:rPr>
          <w:rFonts w:ascii="Meiryo UI" w:eastAsia="Meiryo UI" w:hAnsi="Meiryo UI" w:hint="eastAsia"/>
          <w:bCs/>
          <w:color w:val="000000" w:themeColor="text1"/>
        </w:rPr>
        <w:t>出張</w:t>
      </w:r>
      <w:r w:rsidR="00661EAA" w:rsidRPr="00D212C0">
        <w:rPr>
          <w:rFonts w:ascii="Meiryo UI" w:eastAsia="Meiryo UI" w:hAnsi="Meiryo UI" w:hint="eastAsia"/>
          <w:bCs/>
          <w:color w:val="000000" w:themeColor="text1"/>
        </w:rPr>
        <w:t>相談</w:t>
      </w:r>
      <w:r w:rsidR="0093706D" w:rsidRPr="00D212C0">
        <w:rPr>
          <w:rFonts w:ascii="Meiryo UI" w:eastAsia="Meiryo UI" w:hAnsi="Meiryo UI" w:hint="eastAsia"/>
          <w:bCs/>
          <w:color w:val="000000" w:themeColor="text1"/>
        </w:rPr>
        <w:t>など</w:t>
      </w:r>
      <w:r w:rsidR="00C93A9C" w:rsidRPr="00D212C0">
        <w:rPr>
          <w:rFonts w:ascii="Meiryo UI" w:eastAsia="Meiryo UI" w:hAnsi="Meiryo UI" w:hint="eastAsia"/>
          <w:bCs/>
          <w:color w:val="000000" w:themeColor="text1"/>
        </w:rPr>
        <w:t>イベントへの参加を積極的に実施すること。また出展については</w:t>
      </w:r>
      <w:r w:rsidR="00C8645F">
        <w:rPr>
          <w:rFonts w:ascii="Meiryo UI" w:eastAsia="Meiryo UI" w:hAnsi="Meiryo UI" w:hint="eastAsia"/>
          <w:bCs/>
          <w:color w:val="000000" w:themeColor="text1"/>
        </w:rPr>
        <w:t>大阪府</w:t>
      </w:r>
      <w:r w:rsidR="00661EAA" w:rsidRPr="00D212C0">
        <w:rPr>
          <w:rFonts w:ascii="Meiryo UI" w:eastAsia="Meiryo UI" w:hAnsi="Meiryo UI" w:hint="eastAsia"/>
          <w:bCs/>
          <w:color w:val="000000" w:themeColor="text1"/>
        </w:rPr>
        <w:t>と協議して決定すること。</w:t>
      </w:r>
    </w:p>
    <w:p w14:paraId="192DE2ED" w14:textId="6E090F19" w:rsidR="00D212C0" w:rsidRDefault="00A7775C" w:rsidP="00D212C0">
      <w:pPr>
        <w:pStyle w:val="ab"/>
        <w:numPr>
          <w:ilvl w:val="0"/>
          <w:numId w:val="18"/>
        </w:numPr>
        <w:ind w:leftChars="203" w:left="703" w:hangingChars="132" w:hanging="277"/>
        <w:rPr>
          <w:rFonts w:ascii="Meiryo UI" w:eastAsia="Meiryo UI" w:hAnsi="Meiryo UI"/>
          <w:bCs/>
          <w:color w:val="000000" w:themeColor="text1"/>
        </w:rPr>
      </w:pPr>
      <w:r w:rsidRPr="00D212C0">
        <w:rPr>
          <w:rFonts w:ascii="Meiryo UI" w:eastAsia="Meiryo UI" w:hAnsi="Meiryo UI" w:hint="eastAsia"/>
          <w:bCs/>
          <w:color w:val="000000" w:themeColor="text1"/>
        </w:rPr>
        <w:t>OSAKAしごとフィールド等、</w:t>
      </w:r>
      <w:r w:rsidR="00C8645F">
        <w:rPr>
          <w:rFonts w:ascii="Meiryo UI" w:eastAsia="Meiryo UI" w:hAnsi="Meiryo UI" w:hint="eastAsia"/>
          <w:bCs/>
          <w:color w:val="000000" w:themeColor="text1"/>
        </w:rPr>
        <w:t>大阪府</w:t>
      </w:r>
      <w:r w:rsidR="00093AEE" w:rsidRPr="00D212C0">
        <w:rPr>
          <w:rFonts w:ascii="Meiryo UI" w:eastAsia="Meiryo UI" w:hAnsi="Meiryo UI" w:hint="eastAsia"/>
          <w:bCs/>
          <w:color w:val="000000" w:themeColor="text1"/>
        </w:rPr>
        <w:t>雇用施策の</w:t>
      </w:r>
      <w:r w:rsidRPr="00D212C0">
        <w:rPr>
          <w:rFonts w:ascii="Meiryo UI" w:eastAsia="Meiryo UI" w:hAnsi="Meiryo UI" w:hint="eastAsia"/>
          <w:bCs/>
          <w:color w:val="000000" w:themeColor="text1"/>
        </w:rPr>
        <w:t>関係機関と連携</w:t>
      </w:r>
      <w:r w:rsidR="00E75E5F" w:rsidRPr="00D212C0">
        <w:rPr>
          <w:rFonts w:ascii="Meiryo UI" w:eastAsia="Meiryo UI" w:hAnsi="Meiryo UI" w:hint="eastAsia"/>
          <w:bCs/>
          <w:color w:val="000000" w:themeColor="text1"/>
        </w:rPr>
        <w:t>し活動</w:t>
      </w:r>
      <w:r w:rsidRPr="00D212C0">
        <w:rPr>
          <w:rFonts w:ascii="Meiryo UI" w:eastAsia="Meiryo UI" w:hAnsi="Meiryo UI" w:hint="eastAsia"/>
          <w:bCs/>
          <w:color w:val="000000" w:themeColor="text1"/>
        </w:rPr>
        <w:t>すること。</w:t>
      </w:r>
    </w:p>
    <w:p w14:paraId="00AE1170" w14:textId="77777777" w:rsidR="00BF494A" w:rsidRPr="00BF494A" w:rsidRDefault="00D212C0" w:rsidP="00BF494A">
      <w:pPr>
        <w:pStyle w:val="ab"/>
        <w:numPr>
          <w:ilvl w:val="0"/>
          <w:numId w:val="18"/>
        </w:numPr>
        <w:ind w:leftChars="203" w:left="703" w:hangingChars="132" w:hanging="277"/>
        <w:rPr>
          <w:rFonts w:ascii="Meiryo UI" w:eastAsia="Meiryo UI" w:hAnsi="Meiryo UI"/>
          <w:bCs/>
          <w:color w:val="FF0000"/>
        </w:rPr>
      </w:pPr>
      <w:r w:rsidRPr="00D212C0">
        <w:rPr>
          <w:rFonts w:ascii="Meiryo UI" w:eastAsia="Meiryo UI" w:hAnsi="Meiryo UI" w:hint="eastAsia"/>
          <w:bCs/>
          <w:color w:val="000000" w:themeColor="text1"/>
        </w:rPr>
        <w:t>相談開始日</w:t>
      </w:r>
      <w:r>
        <w:rPr>
          <w:rFonts w:ascii="Meiryo UI" w:eastAsia="Meiryo UI" w:hAnsi="Meiryo UI" w:hint="eastAsia"/>
          <w:bCs/>
          <w:color w:val="000000" w:themeColor="text1"/>
        </w:rPr>
        <w:t>は、</w:t>
      </w:r>
      <w:r w:rsidR="003D7C93" w:rsidRPr="00D212C0">
        <w:rPr>
          <w:rFonts w:ascii="Meiryo UI" w:eastAsia="Meiryo UI" w:hAnsi="Meiryo UI" w:hint="eastAsia"/>
          <w:bCs/>
          <w:color w:val="000000" w:themeColor="text1"/>
        </w:rPr>
        <w:t>契約締結後に</w:t>
      </w:r>
      <w:r w:rsidR="00C8645F">
        <w:rPr>
          <w:rFonts w:ascii="Meiryo UI" w:eastAsia="Meiryo UI" w:hAnsi="Meiryo UI" w:hint="eastAsia"/>
          <w:bCs/>
          <w:color w:val="000000" w:themeColor="text1"/>
        </w:rPr>
        <w:t>大阪府</w:t>
      </w:r>
      <w:r w:rsidR="003D7C93" w:rsidRPr="00D212C0">
        <w:rPr>
          <w:rFonts w:ascii="Meiryo UI" w:eastAsia="Meiryo UI" w:hAnsi="Meiryo UI" w:hint="eastAsia"/>
          <w:bCs/>
          <w:color w:val="000000" w:themeColor="text1"/>
        </w:rPr>
        <w:t>と協議して決定するこ</w:t>
      </w:r>
      <w:r w:rsidR="003D7C93" w:rsidRPr="00D212C0">
        <w:rPr>
          <w:rFonts w:ascii="Meiryo UI" w:eastAsia="Meiryo UI" w:hAnsi="Meiryo UI" w:hint="eastAsia"/>
          <w:bCs/>
        </w:rPr>
        <w:t>と。</w:t>
      </w:r>
    </w:p>
    <w:p w14:paraId="0411991E" w14:textId="72BD0B3B" w:rsidR="00BF494A" w:rsidRPr="00B36E95" w:rsidRDefault="00BF494A" w:rsidP="00BF494A">
      <w:pPr>
        <w:pStyle w:val="ab"/>
        <w:numPr>
          <w:ilvl w:val="0"/>
          <w:numId w:val="18"/>
        </w:numPr>
        <w:ind w:leftChars="203" w:left="703" w:hangingChars="132" w:hanging="277"/>
        <w:rPr>
          <w:rFonts w:ascii="Meiryo UI" w:eastAsia="Meiryo UI" w:hAnsi="Meiryo UI"/>
          <w:bCs/>
        </w:rPr>
      </w:pPr>
      <w:r w:rsidRPr="00B36E95">
        <w:rPr>
          <w:rFonts w:ascii="Meiryo UI" w:eastAsia="Meiryo UI" w:hAnsi="Meiryo UI" w:hint="eastAsia"/>
          <w:bCs/>
        </w:rPr>
        <w:t>アドバイザー（キャリアコンサルタント）による相談件数の目標値を</w:t>
      </w:r>
      <w:r w:rsidRPr="00B36E95">
        <w:rPr>
          <w:rFonts w:ascii="Meiryo UI" w:eastAsia="Meiryo UI" w:hAnsi="Meiryo UI"/>
          <w:bCs/>
        </w:rPr>
        <w:t>600人</w:t>
      </w:r>
      <w:r w:rsidRPr="00B36E95">
        <w:rPr>
          <w:rFonts w:ascii="Meiryo UI" w:eastAsia="Meiryo UI" w:hAnsi="Meiryo UI" w:hint="eastAsia"/>
          <w:bCs/>
        </w:rPr>
        <w:t>とする。</w:t>
      </w:r>
    </w:p>
    <w:p w14:paraId="7531CEC9" w14:textId="77777777" w:rsidR="006C4D63" w:rsidRDefault="006C4D63" w:rsidP="00A27BFE">
      <w:pPr>
        <w:rPr>
          <w:rFonts w:ascii="Meiryo UI" w:eastAsia="Meiryo UI" w:hAnsi="Meiryo UI"/>
          <w:bCs/>
        </w:rPr>
      </w:pPr>
    </w:p>
    <w:p w14:paraId="1AC50FFA" w14:textId="458B512B" w:rsidR="00A27BFE" w:rsidRPr="008B1006" w:rsidRDefault="00A27BFE" w:rsidP="00C755B1">
      <w:pPr>
        <w:ind w:firstLineChars="100" w:firstLine="210"/>
        <w:rPr>
          <w:rFonts w:ascii="Meiryo UI" w:eastAsia="Meiryo UI" w:hAnsi="Meiryo UI"/>
          <w:b/>
        </w:rPr>
      </w:pPr>
      <w:r w:rsidRPr="00C755B1">
        <w:rPr>
          <w:rFonts w:ascii="Meiryo UI" w:eastAsia="Meiryo UI" w:hAnsi="Meiryo UI" w:hint="eastAsia"/>
          <w:b/>
        </w:rPr>
        <w:t>②</w:t>
      </w:r>
      <w:r w:rsidRPr="008B1006">
        <w:rPr>
          <w:rFonts w:ascii="Meiryo UI" w:eastAsia="Meiryo UI" w:hAnsi="Meiryo UI" w:hint="eastAsia"/>
          <w:b/>
        </w:rPr>
        <w:t xml:space="preserve">　チャットボットによる相談</w:t>
      </w:r>
    </w:p>
    <w:p w14:paraId="1DEF9321" w14:textId="23150032" w:rsidR="004246BF" w:rsidRPr="004246BF" w:rsidRDefault="00A27BFE" w:rsidP="0032729C">
      <w:pPr>
        <w:ind w:leftChars="100" w:left="567" w:hangingChars="170" w:hanging="357"/>
        <w:rPr>
          <w:rFonts w:ascii="Meiryo UI" w:eastAsia="Meiryo UI" w:hAnsi="Meiryo UI"/>
          <w:bCs/>
          <w:color w:val="4472C4" w:themeColor="accent5"/>
        </w:rPr>
      </w:pPr>
      <w:r w:rsidRPr="008B1006">
        <w:rPr>
          <w:rFonts w:ascii="Meiryo UI" w:eastAsia="Meiryo UI" w:hAnsi="Meiryo UI" w:hint="eastAsia"/>
          <w:bCs/>
        </w:rPr>
        <w:t xml:space="preserve">　</w:t>
      </w:r>
      <w:r w:rsidR="004246BF">
        <w:rPr>
          <w:rFonts w:ascii="Meiryo UI" w:eastAsia="Meiryo UI" w:hAnsi="Meiryo UI" w:hint="eastAsia"/>
          <w:bCs/>
        </w:rPr>
        <w:t xml:space="preserve">　　　</w:t>
      </w:r>
      <w:r w:rsidR="0032729C" w:rsidRPr="00DA2EC6">
        <w:rPr>
          <w:rFonts w:ascii="Meiryo UI" w:eastAsia="Meiryo UI" w:hAnsi="Meiryo UI"/>
          <w:bCs/>
        </w:rPr>
        <w:t>24時間365日対応可能なAIを活用した自動応答システム（チャットボットサービス）を導入</w:t>
      </w:r>
      <w:r w:rsidR="0032729C" w:rsidRPr="00DA2EC6">
        <w:rPr>
          <w:rFonts w:ascii="Meiryo UI" w:eastAsia="Meiryo UI" w:hAnsi="Meiryo UI" w:hint="eastAsia"/>
          <w:bCs/>
        </w:rPr>
        <w:t>し、</w:t>
      </w:r>
      <w:r w:rsidR="00DA2EC6" w:rsidRPr="00F8213E">
        <w:rPr>
          <w:rFonts w:ascii="Meiryo UI" w:eastAsia="Meiryo UI" w:hAnsi="Meiryo UI" w:hint="eastAsia"/>
          <w:bCs/>
          <w:color w:val="000000" w:themeColor="text1"/>
        </w:rPr>
        <w:t>在職者及び求職者等</w:t>
      </w:r>
      <w:r w:rsidR="0032729C" w:rsidRPr="00F8213E">
        <w:rPr>
          <w:rFonts w:ascii="Meiryo UI" w:eastAsia="Meiryo UI" w:hAnsi="Meiryo UI" w:hint="eastAsia"/>
          <w:bCs/>
          <w:color w:val="000000" w:themeColor="text1"/>
        </w:rPr>
        <w:t>からのリ</w:t>
      </w:r>
      <w:r w:rsidR="0032729C" w:rsidRPr="00DA2EC6">
        <w:rPr>
          <w:rFonts w:ascii="Meiryo UI" w:eastAsia="Meiryo UI" w:hAnsi="Meiryo UI" w:hint="eastAsia"/>
          <w:bCs/>
        </w:rPr>
        <w:t>スキリングに関する相談に対応</w:t>
      </w:r>
      <w:r w:rsidR="0032729C" w:rsidRPr="00DA2EC6">
        <w:rPr>
          <w:rFonts w:ascii="Meiryo UI" w:eastAsia="Meiryo UI" w:hAnsi="Meiryo UI"/>
          <w:bCs/>
        </w:rPr>
        <w:t>すること</w:t>
      </w:r>
      <w:r w:rsidR="0032729C" w:rsidRPr="00DA2EC6">
        <w:rPr>
          <w:rFonts w:ascii="Meiryo UI" w:eastAsia="Meiryo UI" w:hAnsi="Meiryo UI" w:hint="eastAsia"/>
          <w:bCs/>
          <w:color w:val="4472C4" w:themeColor="accent5"/>
        </w:rPr>
        <w:t>。</w:t>
      </w:r>
    </w:p>
    <w:p w14:paraId="20DA1289" w14:textId="70F9BC29" w:rsidR="004246BF" w:rsidRDefault="004246BF" w:rsidP="00A55DF3">
      <w:pPr>
        <w:rPr>
          <w:rFonts w:ascii="Meiryo UI" w:eastAsia="Meiryo UI" w:hAnsi="Meiryo UI"/>
          <w:bCs/>
        </w:rPr>
      </w:pPr>
    </w:p>
    <w:p w14:paraId="50BBFAED" w14:textId="42355DD6" w:rsidR="004227D9" w:rsidRPr="00F073F9" w:rsidRDefault="004227D9" w:rsidP="004227D9">
      <w:pPr>
        <w:ind w:firstLineChars="200" w:firstLine="420"/>
        <w:rPr>
          <w:rFonts w:ascii="Meiryo UI" w:eastAsia="Meiryo UI" w:hAnsi="Meiryo UI"/>
          <w:bCs/>
          <w:color w:val="000000" w:themeColor="text1"/>
        </w:rPr>
      </w:pPr>
      <w:r w:rsidRPr="00F073F9">
        <w:rPr>
          <w:rFonts w:ascii="Meiryo UI" w:eastAsia="Meiryo UI" w:hAnsi="Meiryo UI" w:hint="eastAsia"/>
          <w:bCs/>
          <w:color w:val="000000" w:themeColor="text1"/>
        </w:rPr>
        <w:t>＜留意事項＞</w:t>
      </w:r>
    </w:p>
    <w:p w14:paraId="2E33A469" w14:textId="61BA3E54" w:rsidR="009E2A5B" w:rsidRPr="00EC72F2" w:rsidRDefault="00A27BFE" w:rsidP="00EC72F2">
      <w:pPr>
        <w:pStyle w:val="ab"/>
        <w:numPr>
          <w:ilvl w:val="0"/>
          <w:numId w:val="25"/>
        </w:numPr>
        <w:ind w:leftChars="0" w:left="709" w:hanging="283"/>
        <w:rPr>
          <w:rFonts w:ascii="Meiryo UI" w:eastAsia="Meiryo UI" w:hAnsi="Meiryo UI"/>
          <w:bCs/>
        </w:rPr>
      </w:pPr>
      <w:r w:rsidRPr="00EC72F2">
        <w:rPr>
          <w:rFonts w:ascii="Meiryo UI" w:eastAsia="Meiryo UI" w:hAnsi="Meiryo UI" w:hint="eastAsia"/>
          <w:bCs/>
        </w:rPr>
        <w:t>チャットボットは</w:t>
      </w:r>
      <w:r w:rsidR="009E2A5B" w:rsidRPr="00EC72F2">
        <w:rPr>
          <w:rFonts w:ascii="Meiryo UI" w:eastAsia="Meiryo UI" w:hAnsi="Meiryo UI"/>
          <w:bCs/>
        </w:rPr>
        <w:t>以下に記載する機能を実現するシステムを構築</w:t>
      </w:r>
      <w:r w:rsidR="009E2A5B" w:rsidRPr="00EC72F2">
        <w:rPr>
          <w:rFonts w:ascii="Meiryo UI" w:eastAsia="Meiryo UI" w:hAnsi="Meiryo UI" w:hint="eastAsia"/>
          <w:bCs/>
        </w:rPr>
        <w:t>すること。</w:t>
      </w:r>
    </w:p>
    <w:p w14:paraId="1502AEE8" w14:textId="40F60856" w:rsidR="00A27BFE"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（ｱ）</w:t>
      </w:r>
      <w:r w:rsidR="0032729C" w:rsidRPr="0032729C">
        <w:rPr>
          <w:rFonts w:ascii="Meiryo UI" w:eastAsia="Meiryo UI" w:hAnsi="Meiryo UI" w:hint="eastAsia"/>
          <w:bCs/>
        </w:rPr>
        <w:t>対応言語は、日本語に加え、英語、中国語、ベトナム語、インドネシア語、ネパール語</w:t>
      </w:r>
      <w:r w:rsidR="0032729C" w:rsidRPr="0032729C">
        <w:rPr>
          <w:rFonts w:ascii="Meiryo UI" w:eastAsia="Meiryo UI" w:hAnsi="Meiryo UI" w:hint="eastAsia"/>
          <w:bCs/>
          <w:color w:val="000000" w:themeColor="text1"/>
        </w:rPr>
        <w:t>とする</w:t>
      </w:r>
      <w:r w:rsidR="0032729C">
        <w:rPr>
          <w:rFonts w:ascii="Meiryo UI" w:eastAsia="Meiryo UI" w:hAnsi="Meiryo UI" w:hint="eastAsia"/>
          <w:bCs/>
          <w:color w:val="4472C4" w:themeColor="accent5"/>
        </w:rPr>
        <w:t>こと</w:t>
      </w:r>
      <w:r w:rsidR="0032729C" w:rsidRPr="0032729C">
        <w:rPr>
          <w:rFonts w:ascii="Meiryo UI" w:eastAsia="Meiryo UI" w:hAnsi="Meiryo UI" w:hint="eastAsia"/>
          <w:bCs/>
          <w:color w:val="000000" w:themeColor="text1"/>
        </w:rPr>
        <w:t>。なお、対</w:t>
      </w:r>
      <w:r w:rsidR="0032729C" w:rsidRPr="0032729C">
        <w:rPr>
          <w:rFonts w:ascii="Meiryo UI" w:eastAsia="Meiryo UI" w:hAnsi="Meiryo UI" w:hint="eastAsia"/>
          <w:bCs/>
        </w:rPr>
        <w:t>応言語の追加・削除について、</w:t>
      </w:r>
      <w:r w:rsidR="00C8645F">
        <w:rPr>
          <w:rFonts w:ascii="Meiryo UI" w:eastAsia="Meiryo UI" w:hAnsi="Meiryo UI" w:hint="eastAsia"/>
          <w:bCs/>
        </w:rPr>
        <w:t>大阪府</w:t>
      </w:r>
      <w:r w:rsidR="0032729C" w:rsidRPr="0032729C">
        <w:rPr>
          <w:rFonts w:ascii="Meiryo UI" w:eastAsia="Meiryo UI" w:hAnsi="Meiryo UI" w:hint="eastAsia"/>
          <w:bCs/>
        </w:rPr>
        <w:t>から別途、依頼する場合がある</w:t>
      </w:r>
      <w:r w:rsidR="0032729C">
        <w:rPr>
          <w:rFonts w:ascii="Meiryo UI" w:eastAsia="Meiryo UI" w:hAnsi="Meiryo UI" w:hint="eastAsia"/>
          <w:bCs/>
        </w:rPr>
        <w:t>。</w:t>
      </w:r>
    </w:p>
    <w:p w14:paraId="7E910859" w14:textId="52D0FB24" w:rsidR="009E2A5B"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（ｲ）</w:t>
      </w:r>
      <w:r w:rsidR="009E2A5B" w:rsidRPr="008B1006">
        <w:rPr>
          <w:rFonts w:ascii="Meiryo UI" w:eastAsia="Meiryo UI" w:hAnsi="Meiryo UI" w:hint="eastAsia"/>
          <w:bCs/>
        </w:rPr>
        <w:t>利用者はインターネットを通じて本システムを利用できること。ブラウザは</w:t>
      </w:r>
      <w:r w:rsidR="009E2A5B" w:rsidRPr="008B1006">
        <w:rPr>
          <w:rFonts w:ascii="Meiryo UI" w:eastAsia="Meiryo UI" w:hAnsi="Meiryo UI"/>
          <w:bCs/>
        </w:rPr>
        <w:t>Microsoft Edge 又はGoogle Chromeで利用できること。</w:t>
      </w:r>
    </w:p>
    <w:p w14:paraId="69BC4EC9" w14:textId="69B2D77C" w:rsidR="009E2A5B"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（ｳ）</w:t>
      </w:r>
      <w:r w:rsidR="009E2A5B" w:rsidRPr="008B1006">
        <w:rPr>
          <w:rFonts w:ascii="Meiryo UI" w:eastAsia="Meiryo UI" w:hAnsi="Meiryo UI"/>
          <w:bCs/>
        </w:rPr>
        <w:t>AI技術を活用することで、テキスト形式による問合せにおいて、キーワードの不一致や表記のゆれ、複数の意味をもつ単語等があった場合においても、意味の類似した文を高精度に判断することで、利用者の問合せに対して適切な回答等を表示することができること。また、単なるキーワード検索ではなく、文の意味を踏まえた適切な回答を行えること。</w:t>
      </w:r>
    </w:p>
    <w:p w14:paraId="1892EDE1" w14:textId="4DD96868" w:rsidR="009E2A5B"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（ｴ）</w:t>
      </w:r>
      <w:r w:rsidR="009E2A5B" w:rsidRPr="008B1006">
        <w:rPr>
          <w:rFonts w:ascii="Meiryo UI" w:eastAsia="Meiryo UI" w:hAnsi="Meiryo UI"/>
          <w:bCs/>
        </w:rPr>
        <w:t>チャットボットの操作画面は、特定のブラウザが保有する機能に依存しない形で作成できること。ま</w:t>
      </w:r>
      <w:r w:rsidR="009E2A5B" w:rsidRPr="008B1006">
        <w:rPr>
          <w:rFonts w:ascii="Meiryo UI" w:eastAsia="Meiryo UI" w:hAnsi="Meiryo UI"/>
          <w:bCs/>
        </w:rPr>
        <w:lastRenderedPageBreak/>
        <w:t>た、ブラウザの機能拡張等の操作を必要としない構成とすること。</w:t>
      </w:r>
    </w:p>
    <w:p w14:paraId="57BC8EB4" w14:textId="170E5A13" w:rsidR="009E2A5B"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（ｵ）</w:t>
      </w:r>
      <w:r w:rsidR="009E2A5B" w:rsidRPr="008B1006">
        <w:rPr>
          <w:rFonts w:ascii="Meiryo UI" w:eastAsia="Meiryo UI" w:hAnsi="Meiryo UI"/>
          <w:bCs/>
        </w:rPr>
        <w:t>チャットボットのUIは、利用者が視覚的にわかりやすい対話形式となっていること。</w:t>
      </w:r>
    </w:p>
    <w:p w14:paraId="77BB718B" w14:textId="15CD8BA4" w:rsidR="009E2A5B"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（ｶ）</w:t>
      </w:r>
      <w:r w:rsidR="009E2A5B" w:rsidRPr="008B1006">
        <w:rPr>
          <w:rFonts w:ascii="Meiryo UI" w:eastAsia="Meiryo UI" w:hAnsi="Meiryo UI"/>
          <w:bCs/>
        </w:rPr>
        <w:t>トップ画面を起点に質問カテゴリの選択等のシナリオ展開ができること。</w:t>
      </w:r>
    </w:p>
    <w:p w14:paraId="68BC4A5A" w14:textId="2C206A65" w:rsidR="00AF6006" w:rsidRPr="008B1006"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w:t>
      </w:r>
      <w:r w:rsidR="00256759">
        <w:rPr>
          <w:rFonts w:ascii="Meiryo UI" w:eastAsia="Meiryo UI" w:hAnsi="Meiryo UI" w:hint="eastAsia"/>
          <w:bCs/>
        </w:rPr>
        <w:t>ｷ</w:t>
      </w:r>
      <w:r w:rsidRPr="008B1006">
        <w:rPr>
          <w:rFonts w:ascii="Meiryo UI" w:eastAsia="Meiryo UI" w:hAnsi="Meiryo UI" w:hint="eastAsia"/>
          <w:bCs/>
        </w:rPr>
        <w:t>）</w:t>
      </w:r>
      <w:r w:rsidR="009E2A5B" w:rsidRPr="008B1006">
        <w:rPr>
          <w:rFonts w:ascii="Meiryo UI" w:eastAsia="Meiryo UI" w:hAnsi="Meiryo UI"/>
          <w:bCs/>
        </w:rPr>
        <w:t>利用者からの質問入力に対し、目的に類似す</w:t>
      </w:r>
      <w:r w:rsidR="009E2A5B" w:rsidRPr="002D6807">
        <w:rPr>
          <w:rFonts w:ascii="Meiryo UI" w:eastAsia="Meiryo UI" w:hAnsi="Meiryo UI"/>
          <w:bCs/>
        </w:rPr>
        <w:t>るQA</w:t>
      </w:r>
      <w:r w:rsidR="009E2A5B" w:rsidRPr="008B1006">
        <w:rPr>
          <w:rFonts w:ascii="Meiryo UI" w:eastAsia="Meiryo UI" w:hAnsi="Meiryo UI"/>
          <w:bCs/>
        </w:rPr>
        <w:t>候補を表示し、選択した</w:t>
      </w:r>
      <w:r w:rsidR="002D6807" w:rsidRPr="002D6807">
        <w:rPr>
          <w:rFonts w:ascii="Meiryo UI" w:eastAsia="Meiryo UI" w:hAnsi="Meiryo UI"/>
          <w:bCs/>
        </w:rPr>
        <w:t>Q</w:t>
      </w:r>
      <w:r w:rsidR="002D6807">
        <w:rPr>
          <w:rFonts w:ascii="Meiryo UI" w:eastAsia="Meiryo UI" w:hAnsi="Meiryo UI" w:hint="eastAsia"/>
          <w:bCs/>
        </w:rPr>
        <w:t>1</w:t>
      </w:r>
      <w:r w:rsidR="009E2A5B" w:rsidRPr="008B1006">
        <w:rPr>
          <w:rFonts w:ascii="Meiryo UI" w:eastAsia="Meiryo UI" w:hAnsi="Meiryo UI"/>
          <w:bCs/>
        </w:rPr>
        <w:t>つに対して、1つ以上の回答をテキストや画像などを用いて表示できること。</w:t>
      </w:r>
    </w:p>
    <w:p w14:paraId="7E587CDF" w14:textId="58E099CE" w:rsidR="00997E22" w:rsidRDefault="00AF6006" w:rsidP="004227D9">
      <w:pPr>
        <w:ind w:leftChars="270" w:left="991" w:hangingChars="202" w:hanging="424"/>
        <w:rPr>
          <w:rFonts w:ascii="Meiryo UI" w:eastAsia="Meiryo UI" w:hAnsi="Meiryo UI"/>
          <w:bCs/>
        </w:rPr>
      </w:pPr>
      <w:r w:rsidRPr="008B1006">
        <w:rPr>
          <w:rFonts w:ascii="Meiryo UI" w:eastAsia="Meiryo UI" w:hAnsi="Meiryo UI" w:hint="eastAsia"/>
          <w:bCs/>
        </w:rPr>
        <w:t>（</w:t>
      </w:r>
      <w:r w:rsidR="00256759">
        <w:rPr>
          <w:rFonts w:ascii="Meiryo UI" w:eastAsia="Meiryo UI" w:hAnsi="Meiryo UI" w:hint="eastAsia"/>
          <w:bCs/>
        </w:rPr>
        <w:t>ｸ</w:t>
      </w:r>
      <w:r w:rsidRPr="008B1006">
        <w:rPr>
          <w:rFonts w:ascii="Meiryo UI" w:eastAsia="Meiryo UI" w:hAnsi="Meiryo UI" w:hint="eastAsia"/>
          <w:bCs/>
        </w:rPr>
        <w:t>）以下の内容が集計されること。</w:t>
      </w:r>
    </w:p>
    <w:p w14:paraId="2D6A6B74" w14:textId="77777777" w:rsidR="004227D9" w:rsidRDefault="00AF6006" w:rsidP="004227D9">
      <w:pPr>
        <w:pStyle w:val="ab"/>
        <w:numPr>
          <w:ilvl w:val="0"/>
          <w:numId w:val="23"/>
        </w:numPr>
        <w:ind w:leftChars="0" w:left="1276" w:hanging="142"/>
        <w:rPr>
          <w:rFonts w:ascii="Meiryo UI" w:eastAsia="Meiryo UI" w:hAnsi="Meiryo UI"/>
          <w:bCs/>
        </w:rPr>
      </w:pPr>
      <w:r w:rsidRPr="004227D9">
        <w:rPr>
          <w:rFonts w:ascii="Meiryo UI" w:eastAsia="Meiryo UI" w:hAnsi="Meiryo UI" w:hint="eastAsia"/>
          <w:bCs/>
        </w:rPr>
        <w:t>問合せ件数</w:t>
      </w:r>
    </w:p>
    <w:p w14:paraId="307EDA35" w14:textId="77777777" w:rsidR="004227D9" w:rsidRDefault="00AF6006" w:rsidP="004227D9">
      <w:pPr>
        <w:pStyle w:val="ab"/>
        <w:numPr>
          <w:ilvl w:val="0"/>
          <w:numId w:val="23"/>
        </w:numPr>
        <w:ind w:leftChars="0" w:left="1276" w:hanging="142"/>
        <w:rPr>
          <w:rFonts w:ascii="Meiryo UI" w:eastAsia="Meiryo UI" w:hAnsi="Meiryo UI"/>
          <w:bCs/>
        </w:rPr>
      </w:pPr>
      <w:r w:rsidRPr="004227D9">
        <w:rPr>
          <w:rFonts w:ascii="Meiryo UI" w:eastAsia="Meiryo UI" w:hAnsi="Meiryo UI" w:hint="eastAsia"/>
          <w:bCs/>
        </w:rPr>
        <w:t>回答満足度（利用者からの「良い」「悪い」の割合）</w:t>
      </w:r>
    </w:p>
    <w:p w14:paraId="02E322E6" w14:textId="77777777" w:rsidR="004227D9" w:rsidRDefault="00AF6006" w:rsidP="004227D9">
      <w:pPr>
        <w:pStyle w:val="ab"/>
        <w:numPr>
          <w:ilvl w:val="0"/>
          <w:numId w:val="23"/>
        </w:numPr>
        <w:ind w:leftChars="0" w:left="1276" w:hanging="142"/>
        <w:rPr>
          <w:rFonts w:ascii="Meiryo UI" w:eastAsia="Meiryo UI" w:hAnsi="Meiryo UI"/>
          <w:bCs/>
        </w:rPr>
      </w:pPr>
      <w:r w:rsidRPr="004227D9">
        <w:rPr>
          <w:rFonts w:ascii="Meiryo UI" w:eastAsia="Meiryo UI" w:hAnsi="Meiryo UI" w:hint="eastAsia"/>
          <w:bCs/>
        </w:rPr>
        <w:t>回答カバー率（正しい回答が返せている割合）</w:t>
      </w:r>
    </w:p>
    <w:p w14:paraId="790E01EB" w14:textId="77777777" w:rsidR="004227D9" w:rsidRDefault="00AF6006" w:rsidP="004227D9">
      <w:pPr>
        <w:pStyle w:val="ab"/>
        <w:numPr>
          <w:ilvl w:val="0"/>
          <w:numId w:val="23"/>
        </w:numPr>
        <w:ind w:leftChars="0" w:left="1276" w:hanging="142"/>
        <w:rPr>
          <w:rFonts w:ascii="Meiryo UI" w:eastAsia="Meiryo UI" w:hAnsi="Meiryo UI"/>
          <w:bCs/>
        </w:rPr>
      </w:pPr>
      <w:r w:rsidRPr="004227D9">
        <w:rPr>
          <w:rFonts w:ascii="Meiryo UI" w:eastAsia="Meiryo UI" w:hAnsi="Meiryo UI" w:hint="eastAsia"/>
          <w:bCs/>
        </w:rPr>
        <w:t>回答精度（正しく答えた数</w:t>
      </w:r>
      <w:r w:rsidRPr="004227D9">
        <w:rPr>
          <w:rFonts w:ascii="Meiryo UI" w:eastAsia="Meiryo UI" w:hAnsi="Meiryo UI"/>
          <w:bCs/>
        </w:rPr>
        <w:t>)/(チャットボットの回答数)</w:t>
      </w:r>
    </w:p>
    <w:p w14:paraId="7A68AB10" w14:textId="761DE931" w:rsidR="0032729C" w:rsidRDefault="00AF6006" w:rsidP="0032729C">
      <w:pPr>
        <w:pStyle w:val="ab"/>
        <w:numPr>
          <w:ilvl w:val="0"/>
          <w:numId w:val="23"/>
        </w:numPr>
        <w:ind w:leftChars="0" w:left="1276" w:hanging="142"/>
        <w:rPr>
          <w:rFonts w:ascii="Meiryo UI" w:eastAsia="Meiryo UI" w:hAnsi="Meiryo UI"/>
          <w:bCs/>
        </w:rPr>
      </w:pPr>
      <w:r w:rsidRPr="004227D9">
        <w:rPr>
          <w:rFonts w:ascii="Meiryo UI" w:eastAsia="Meiryo UI" w:hAnsi="Meiryo UI" w:hint="eastAsia"/>
          <w:bCs/>
        </w:rPr>
        <w:t>よくある問合せ</w:t>
      </w:r>
    </w:p>
    <w:p w14:paraId="2C15FB3D" w14:textId="79CFFECC" w:rsidR="0032729C" w:rsidRPr="00F8213E" w:rsidRDefault="0032729C" w:rsidP="0032729C">
      <w:pPr>
        <w:pStyle w:val="ab"/>
        <w:numPr>
          <w:ilvl w:val="0"/>
          <w:numId w:val="23"/>
        </w:numPr>
        <w:ind w:leftChars="0" w:left="709" w:hanging="283"/>
        <w:rPr>
          <w:rFonts w:ascii="Meiryo UI" w:eastAsia="Meiryo UI" w:hAnsi="Meiryo UI"/>
          <w:bCs/>
          <w:color w:val="000000" w:themeColor="text1"/>
        </w:rPr>
      </w:pPr>
      <w:r w:rsidRPr="0032729C">
        <w:rPr>
          <w:rFonts w:ascii="Meiryo UI" w:eastAsia="Meiryo UI" w:hAnsi="Meiryo UI" w:hint="eastAsia"/>
          <w:bCs/>
        </w:rPr>
        <w:t>問合せ詳細初期導入・更新作業において、</w:t>
      </w:r>
      <w:r w:rsidR="00C8645F">
        <w:rPr>
          <w:rFonts w:ascii="Meiryo UI" w:eastAsia="Meiryo UI" w:hAnsi="Meiryo UI" w:hint="eastAsia"/>
          <w:bCs/>
        </w:rPr>
        <w:t>大阪府</w:t>
      </w:r>
      <w:r w:rsidRPr="0032729C">
        <w:rPr>
          <w:rFonts w:ascii="Meiryo UI" w:eastAsia="Meiryo UI" w:hAnsi="Meiryo UI" w:hint="eastAsia"/>
          <w:bCs/>
        </w:rPr>
        <w:t>が指定するQ</w:t>
      </w:r>
      <w:r w:rsidRPr="0032729C">
        <w:rPr>
          <w:rFonts w:ascii="Meiryo UI" w:eastAsia="Meiryo UI" w:hAnsi="Meiryo UI"/>
          <w:bCs/>
        </w:rPr>
        <w:t>A</w:t>
      </w:r>
      <w:r w:rsidRPr="0032729C">
        <w:rPr>
          <w:rFonts w:ascii="Meiryo UI" w:eastAsia="Meiryo UI" w:hAnsi="Meiryo UI" w:hint="eastAsia"/>
          <w:bCs/>
        </w:rPr>
        <w:t>の登録及びA</w:t>
      </w:r>
      <w:r w:rsidRPr="0032729C">
        <w:rPr>
          <w:rFonts w:ascii="Meiryo UI" w:eastAsia="Meiryo UI" w:hAnsi="Meiryo UI"/>
          <w:bCs/>
        </w:rPr>
        <w:t>I</w:t>
      </w:r>
      <w:r w:rsidRPr="0032729C">
        <w:rPr>
          <w:rFonts w:ascii="Meiryo UI" w:eastAsia="Meiryo UI" w:hAnsi="Meiryo UI" w:hint="eastAsia"/>
          <w:bCs/>
        </w:rPr>
        <w:t>回答精度の一定の確保を行うこと。また、必要に応じ、Q</w:t>
      </w:r>
      <w:r w:rsidRPr="0032729C">
        <w:rPr>
          <w:rFonts w:ascii="Meiryo UI" w:eastAsia="Meiryo UI" w:hAnsi="Meiryo UI"/>
          <w:bCs/>
        </w:rPr>
        <w:t>A</w:t>
      </w:r>
      <w:r w:rsidRPr="0032729C">
        <w:rPr>
          <w:rFonts w:ascii="Meiryo UI" w:eastAsia="Meiryo UI" w:hAnsi="Meiryo UI" w:hint="eastAsia"/>
          <w:bCs/>
        </w:rPr>
        <w:t>の更新（追加・修正）を行うこととし、その内容については、</w:t>
      </w:r>
      <w:r w:rsidR="00DA2EC6" w:rsidRPr="00F8213E">
        <w:rPr>
          <w:rFonts w:ascii="Meiryo UI" w:eastAsia="Meiryo UI" w:hAnsi="Meiryo UI" w:hint="eastAsia"/>
          <w:bCs/>
          <w:color w:val="000000" w:themeColor="text1"/>
        </w:rPr>
        <w:t>アドバイザー（</w:t>
      </w:r>
      <w:r w:rsidRPr="00F8213E">
        <w:rPr>
          <w:rFonts w:ascii="Meiryo UI" w:eastAsia="Meiryo UI" w:hAnsi="Meiryo UI" w:hint="eastAsia"/>
          <w:bCs/>
          <w:color w:val="000000" w:themeColor="text1"/>
        </w:rPr>
        <w:t>キャリアコンサルタント</w:t>
      </w:r>
      <w:r w:rsidR="00DA2EC6" w:rsidRPr="00F8213E">
        <w:rPr>
          <w:rFonts w:ascii="Meiryo UI" w:eastAsia="Meiryo UI" w:hAnsi="Meiryo UI" w:hint="eastAsia"/>
          <w:bCs/>
          <w:color w:val="000000" w:themeColor="text1"/>
        </w:rPr>
        <w:t>）</w:t>
      </w:r>
      <w:r w:rsidRPr="00F8213E">
        <w:rPr>
          <w:rFonts w:ascii="Meiryo UI" w:eastAsia="Meiryo UI" w:hAnsi="Meiryo UI" w:hint="eastAsia"/>
          <w:bCs/>
          <w:color w:val="000000" w:themeColor="text1"/>
        </w:rPr>
        <w:t>の助言を得てあらかじめ</w:t>
      </w:r>
      <w:r w:rsidR="00C8645F" w:rsidRPr="00F8213E">
        <w:rPr>
          <w:rFonts w:ascii="Meiryo UI" w:eastAsia="Meiryo UI" w:hAnsi="Meiryo UI" w:hint="eastAsia"/>
          <w:bCs/>
          <w:color w:val="000000" w:themeColor="text1"/>
        </w:rPr>
        <w:t>大阪府</w:t>
      </w:r>
      <w:r w:rsidRPr="00F8213E">
        <w:rPr>
          <w:rFonts w:ascii="Meiryo UI" w:eastAsia="Meiryo UI" w:hAnsi="Meiryo UI" w:hint="eastAsia"/>
          <w:bCs/>
          <w:color w:val="000000" w:themeColor="text1"/>
        </w:rPr>
        <w:t>に対し案を提示するなど、</w:t>
      </w:r>
      <w:r w:rsidR="00C8645F" w:rsidRPr="00F8213E">
        <w:rPr>
          <w:rFonts w:ascii="Meiryo UI" w:eastAsia="Meiryo UI" w:hAnsi="Meiryo UI" w:hint="eastAsia"/>
          <w:bCs/>
          <w:color w:val="000000" w:themeColor="text1"/>
        </w:rPr>
        <w:t>大阪府</w:t>
      </w:r>
      <w:r w:rsidRPr="00F8213E">
        <w:rPr>
          <w:rFonts w:ascii="Meiryo UI" w:eastAsia="Meiryo UI" w:hAnsi="Meiryo UI" w:hint="eastAsia"/>
          <w:bCs/>
          <w:color w:val="000000" w:themeColor="text1"/>
        </w:rPr>
        <w:t>と協議して進めること。なお、</w:t>
      </w:r>
      <w:r w:rsidR="00C8645F" w:rsidRPr="00F8213E">
        <w:rPr>
          <w:rFonts w:ascii="Meiryo UI" w:eastAsia="Meiryo UI" w:hAnsi="Meiryo UI" w:hint="eastAsia"/>
          <w:bCs/>
          <w:color w:val="000000" w:themeColor="text1"/>
        </w:rPr>
        <w:t>大阪府</w:t>
      </w:r>
      <w:r w:rsidRPr="00F8213E">
        <w:rPr>
          <w:rFonts w:ascii="Meiryo UI" w:eastAsia="Meiryo UI" w:hAnsi="Meiryo UI" w:hint="eastAsia"/>
          <w:bCs/>
          <w:color w:val="000000" w:themeColor="text1"/>
        </w:rPr>
        <w:t>が更新案を提供等する場合も同様とする。</w:t>
      </w:r>
    </w:p>
    <w:p w14:paraId="0D57F592" w14:textId="120FD182" w:rsidR="00141FBD" w:rsidRDefault="00141FBD" w:rsidP="00141FBD">
      <w:pPr>
        <w:pStyle w:val="ab"/>
        <w:numPr>
          <w:ilvl w:val="0"/>
          <w:numId w:val="23"/>
        </w:numPr>
        <w:ind w:leftChars="0" w:left="709" w:hanging="283"/>
        <w:rPr>
          <w:rFonts w:ascii="Meiryo UI" w:eastAsia="Meiryo UI" w:hAnsi="Meiryo UI"/>
          <w:bCs/>
          <w:color w:val="000000" w:themeColor="text1"/>
          <w:u w:val="single"/>
        </w:rPr>
      </w:pPr>
      <w:r w:rsidRPr="009B134E">
        <w:rPr>
          <w:rFonts w:ascii="Meiryo UI" w:eastAsia="Meiryo UI" w:hAnsi="Meiryo UI" w:hint="eastAsia"/>
          <w:bCs/>
          <w:color w:val="000000" w:themeColor="text1"/>
          <w:u w:val="single"/>
        </w:rPr>
        <w:t>運用開始日は、令和８年６月１日とする。</w:t>
      </w:r>
    </w:p>
    <w:p w14:paraId="03E52B37" w14:textId="69FFD0C4" w:rsidR="006727D3" w:rsidRDefault="006727D3" w:rsidP="00141FBD">
      <w:pPr>
        <w:pStyle w:val="ab"/>
        <w:numPr>
          <w:ilvl w:val="0"/>
          <w:numId w:val="23"/>
        </w:numPr>
        <w:ind w:leftChars="0" w:left="709" w:hanging="283"/>
        <w:rPr>
          <w:rFonts w:ascii="Meiryo UI" w:eastAsia="Meiryo UI" w:hAnsi="Meiryo UI"/>
          <w:bCs/>
        </w:rPr>
      </w:pPr>
      <w:r w:rsidRPr="00B36E95">
        <w:rPr>
          <w:rFonts w:ascii="Meiryo UI" w:eastAsia="Meiryo UI" w:hAnsi="Meiryo UI" w:hint="eastAsia"/>
          <w:bCs/>
        </w:rPr>
        <w:t>チャットボットによる相談件数の目標値を4,500件とする。</w:t>
      </w:r>
    </w:p>
    <w:p w14:paraId="20F005E5" w14:textId="77777777" w:rsidR="006C48A5" w:rsidRDefault="006C48A5" w:rsidP="0074644F">
      <w:pPr>
        <w:ind w:leftChars="100" w:left="420" w:hangingChars="100" w:hanging="210"/>
        <w:rPr>
          <w:rFonts w:ascii="Meiryo UI" w:eastAsia="Meiryo UI" w:hAnsi="Meiryo UI"/>
          <w:bCs/>
        </w:rPr>
      </w:pPr>
    </w:p>
    <w:tbl>
      <w:tblPr>
        <w:tblStyle w:val="a3"/>
        <w:tblW w:w="0" w:type="auto"/>
        <w:tblInd w:w="420" w:type="dxa"/>
        <w:tblLook w:val="04A0" w:firstRow="1" w:lastRow="0" w:firstColumn="1" w:lastColumn="0" w:noHBand="0" w:noVBand="1"/>
      </w:tblPr>
      <w:tblGrid>
        <w:gridCol w:w="8640"/>
      </w:tblGrid>
      <w:tr w:rsidR="006C48A5" w:rsidRPr="009B2C15" w14:paraId="4A9B1948" w14:textId="77777777" w:rsidTr="006C48A5">
        <w:tc>
          <w:tcPr>
            <w:tcW w:w="8640" w:type="dxa"/>
          </w:tcPr>
          <w:p w14:paraId="1B3ACE3B" w14:textId="77777777" w:rsidR="006C48A5" w:rsidRPr="00F8213E" w:rsidRDefault="006C48A5" w:rsidP="006C48A5">
            <w:pPr>
              <w:ind w:leftChars="-57" w:left="-120"/>
              <w:rPr>
                <w:rFonts w:ascii="Meiryo UI" w:eastAsia="Meiryo UI" w:hAnsi="Meiryo UI"/>
                <w:bCs/>
                <w:color w:val="000000" w:themeColor="text1"/>
              </w:rPr>
            </w:pPr>
            <w:r w:rsidRPr="00F8213E">
              <w:rPr>
                <w:rFonts w:ascii="Meiryo UI" w:eastAsia="Meiryo UI" w:hAnsi="Meiryo UI" w:hint="eastAsia"/>
                <w:bCs/>
                <w:color w:val="000000" w:themeColor="text1"/>
              </w:rPr>
              <w:t>（提案を求める事項）</w:t>
            </w:r>
          </w:p>
          <w:p w14:paraId="32AF114B" w14:textId="3080A8C6" w:rsidR="009B2C15" w:rsidRPr="00F8213E" w:rsidRDefault="009B2C15" w:rsidP="008C5F7F">
            <w:pPr>
              <w:pStyle w:val="ab"/>
              <w:numPr>
                <w:ilvl w:val="0"/>
                <w:numId w:val="35"/>
              </w:numPr>
              <w:ind w:leftChars="0" w:hanging="300"/>
              <w:rPr>
                <w:rFonts w:ascii="Meiryo UI" w:eastAsia="Meiryo UI" w:hAnsi="Meiryo UI"/>
                <w:bCs/>
                <w:color w:val="000000" w:themeColor="text1"/>
              </w:rPr>
            </w:pPr>
            <w:r w:rsidRPr="00F8213E">
              <w:rPr>
                <w:rFonts w:ascii="Meiryo UI" w:eastAsia="Meiryo UI" w:hAnsi="Meiryo UI" w:hint="eastAsia"/>
                <w:bCs/>
                <w:color w:val="000000" w:themeColor="text1"/>
              </w:rPr>
              <w:t>目標を達成することが可能となる利用者の開拓のための具体的な手法、目標達成可能と考える根拠。また、出張相談で参加を想定するイベントの名称やその他周知・広報の計画。</w:t>
            </w:r>
          </w:p>
          <w:p w14:paraId="5DFCE99D" w14:textId="1D58948E" w:rsidR="006727D3" w:rsidRPr="006727D3" w:rsidRDefault="008C5F7F" w:rsidP="006727D3">
            <w:pPr>
              <w:pStyle w:val="ab"/>
              <w:numPr>
                <w:ilvl w:val="0"/>
                <w:numId w:val="35"/>
              </w:numPr>
              <w:ind w:leftChars="0" w:hanging="300"/>
              <w:rPr>
                <w:rFonts w:ascii="Meiryo UI" w:eastAsia="Meiryo UI" w:hAnsi="Meiryo UI"/>
                <w:bCs/>
                <w:color w:val="000000" w:themeColor="text1"/>
              </w:rPr>
            </w:pPr>
            <w:r w:rsidRPr="00F8213E">
              <w:rPr>
                <w:rFonts w:ascii="Meiryo UI" w:eastAsia="Meiryo UI" w:hAnsi="Meiryo UI" w:hint="eastAsia"/>
                <w:bCs/>
                <w:color w:val="000000" w:themeColor="text1"/>
              </w:rPr>
              <w:t>その他、相談者の満足度を高めるための工夫</w:t>
            </w:r>
            <w:r w:rsidR="00BB55DF" w:rsidRPr="00F8213E">
              <w:rPr>
                <w:rFonts w:ascii="Meiryo UI" w:eastAsia="Meiryo UI" w:hAnsi="Meiryo UI" w:hint="eastAsia"/>
                <w:bCs/>
                <w:color w:val="000000" w:themeColor="text1"/>
              </w:rPr>
              <w:t>・取組み</w:t>
            </w:r>
            <w:r w:rsidRPr="00F8213E">
              <w:rPr>
                <w:rFonts w:ascii="Meiryo UI" w:eastAsia="Meiryo UI" w:hAnsi="Meiryo UI" w:hint="eastAsia"/>
                <w:bCs/>
                <w:color w:val="000000" w:themeColor="text1"/>
              </w:rPr>
              <w:t>。</w:t>
            </w:r>
          </w:p>
        </w:tc>
      </w:tr>
    </w:tbl>
    <w:p w14:paraId="194A5336" w14:textId="77777777" w:rsidR="006579EA" w:rsidRPr="008B1006" w:rsidRDefault="006579EA" w:rsidP="00FE4D21">
      <w:pPr>
        <w:rPr>
          <w:rFonts w:ascii="Meiryo UI" w:eastAsia="Meiryo UI" w:hAnsi="Meiryo UI"/>
          <w:bCs/>
        </w:rPr>
      </w:pPr>
    </w:p>
    <w:p w14:paraId="59E60175" w14:textId="1FCD6C2E" w:rsidR="00A27BFE" w:rsidRPr="005C5CD5" w:rsidRDefault="006C4D63" w:rsidP="006C4D63">
      <w:pPr>
        <w:rPr>
          <w:rFonts w:ascii="Meiryo UI" w:eastAsia="Meiryo UI" w:hAnsi="Meiryo UI"/>
          <w:b/>
        </w:rPr>
      </w:pPr>
      <w:r w:rsidRPr="005C5CD5">
        <w:rPr>
          <w:rFonts w:ascii="Meiryo UI" w:eastAsia="Meiryo UI" w:hAnsi="Meiryo UI" w:hint="eastAsia"/>
          <w:b/>
          <w:color w:val="000000" w:themeColor="text1"/>
        </w:rPr>
        <w:t>（</w:t>
      </w:r>
      <w:r w:rsidR="00C755B1" w:rsidRPr="005C5CD5">
        <w:rPr>
          <w:rFonts w:ascii="Meiryo UI" w:eastAsia="Meiryo UI" w:hAnsi="Meiryo UI" w:hint="eastAsia"/>
          <w:b/>
          <w:color w:val="000000" w:themeColor="text1"/>
        </w:rPr>
        <w:t>２</w:t>
      </w:r>
      <w:r w:rsidRPr="005C5CD5">
        <w:rPr>
          <w:rFonts w:ascii="Meiryo UI" w:eastAsia="Meiryo UI" w:hAnsi="Meiryo UI" w:hint="eastAsia"/>
          <w:b/>
          <w:color w:val="000000" w:themeColor="text1"/>
        </w:rPr>
        <w:t>）</w:t>
      </w:r>
      <w:r w:rsidR="00A27BFE" w:rsidRPr="005C5CD5">
        <w:rPr>
          <w:rFonts w:ascii="Meiryo UI" w:eastAsia="Meiryo UI" w:hAnsi="Meiryo UI" w:hint="eastAsia"/>
          <w:b/>
          <w:color w:val="000000" w:themeColor="text1"/>
        </w:rPr>
        <w:t>リ</w:t>
      </w:r>
      <w:r w:rsidR="00A27BFE" w:rsidRPr="005C5CD5">
        <w:rPr>
          <w:rFonts w:ascii="Meiryo UI" w:eastAsia="Meiryo UI" w:hAnsi="Meiryo UI" w:hint="eastAsia"/>
          <w:b/>
        </w:rPr>
        <w:t>スキリングに関する啓発セミナー</w:t>
      </w:r>
      <w:r w:rsidR="00C85372">
        <w:rPr>
          <w:rFonts w:ascii="Meiryo UI" w:eastAsia="Meiryo UI" w:hAnsi="Meiryo UI" w:hint="eastAsia"/>
          <w:b/>
        </w:rPr>
        <w:t>の実施</w:t>
      </w:r>
    </w:p>
    <w:p w14:paraId="7490A08C" w14:textId="1139BF65" w:rsidR="00EC72F2" w:rsidRPr="00F8213E" w:rsidRDefault="00A27BFE" w:rsidP="00C91972">
      <w:pPr>
        <w:ind w:leftChars="100" w:left="210"/>
        <w:rPr>
          <w:rFonts w:ascii="Meiryo UI" w:eastAsia="Meiryo UI" w:hAnsi="Meiryo UI"/>
          <w:bCs/>
          <w:color w:val="000000" w:themeColor="text1"/>
        </w:rPr>
      </w:pPr>
      <w:r w:rsidRPr="00F8213E">
        <w:rPr>
          <w:rFonts w:ascii="Meiryo UI" w:eastAsia="Meiryo UI" w:hAnsi="Meiryo UI" w:hint="eastAsia"/>
          <w:bCs/>
          <w:color w:val="000000" w:themeColor="text1"/>
        </w:rPr>
        <w:t xml:space="preserve">　</w:t>
      </w:r>
      <w:r w:rsidR="00FA5097" w:rsidRPr="00F8213E">
        <w:rPr>
          <w:rFonts w:ascii="Meiryo UI" w:eastAsia="Meiryo UI" w:hAnsi="Meiryo UI" w:hint="eastAsia"/>
          <w:bCs/>
          <w:color w:val="000000" w:themeColor="text1"/>
        </w:rPr>
        <w:t>①</w:t>
      </w:r>
      <w:r w:rsidR="00C91972" w:rsidRPr="00F8213E">
        <w:rPr>
          <w:rFonts w:ascii="Meiryo UI" w:eastAsia="Meiryo UI" w:hAnsi="Meiryo UI" w:hint="eastAsia"/>
          <w:bCs/>
          <w:color w:val="000000" w:themeColor="text1"/>
        </w:rPr>
        <w:t>企業（経営者等）、</w:t>
      </w:r>
      <w:r w:rsidR="00FA5097" w:rsidRPr="00F8213E">
        <w:rPr>
          <w:rFonts w:ascii="Meiryo UI" w:eastAsia="Meiryo UI" w:hAnsi="Meiryo UI" w:hint="eastAsia"/>
          <w:bCs/>
          <w:color w:val="000000" w:themeColor="text1"/>
        </w:rPr>
        <w:t>②</w:t>
      </w:r>
      <w:r w:rsidR="00C91972" w:rsidRPr="00F8213E">
        <w:rPr>
          <w:rFonts w:ascii="Meiryo UI" w:eastAsia="Meiryo UI" w:hAnsi="Meiryo UI" w:hint="eastAsia"/>
          <w:bCs/>
          <w:color w:val="000000" w:themeColor="text1"/>
        </w:rPr>
        <w:t>在職者及び求職者</w:t>
      </w:r>
      <w:r w:rsidR="00FA5097" w:rsidRPr="00F8213E">
        <w:rPr>
          <w:rFonts w:ascii="Meiryo UI" w:eastAsia="Meiryo UI" w:hAnsi="Meiryo UI" w:hint="eastAsia"/>
          <w:bCs/>
          <w:color w:val="000000" w:themeColor="text1"/>
        </w:rPr>
        <w:t>を対象にした</w:t>
      </w:r>
      <w:r w:rsidR="00C91972" w:rsidRPr="00F8213E">
        <w:rPr>
          <w:rFonts w:ascii="Meiryo UI" w:eastAsia="Meiryo UI" w:hAnsi="Meiryo UI" w:hint="eastAsia"/>
          <w:bCs/>
          <w:color w:val="000000" w:themeColor="text1"/>
        </w:rPr>
        <w:t>リスキリングの有効性等を啓発するセミナーを企画し、実施とすること。</w:t>
      </w:r>
    </w:p>
    <w:p w14:paraId="6DE7FDDE" w14:textId="77777777" w:rsidR="00FA5097" w:rsidRPr="00F8213E" w:rsidRDefault="00FA5097" w:rsidP="00A27BFE">
      <w:pPr>
        <w:ind w:firstLineChars="100" w:firstLine="210"/>
        <w:rPr>
          <w:rFonts w:ascii="Meiryo UI" w:eastAsia="Meiryo UI" w:hAnsi="Meiryo UI"/>
          <w:bCs/>
          <w:color w:val="000000" w:themeColor="text1"/>
        </w:rPr>
      </w:pPr>
    </w:p>
    <w:p w14:paraId="2BFE1614" w14:textId="68B4748C" w:rsidR="00EC72F2" w:rsidRPr="00F8213E" w:rsidRDefault="00C91972" w:rsidP="00A27BFE">
      <w:pPr>
        <w:ind w:firstLineChars="100" w:firstLine="210"/>
        <w:rPr>
          <w:rFonts w:ascii="Meiryo UI" w:eastAsia="Meiryo UI" w:hAnsi="Meiryo UI"/>
          <w:bCs/>
          <w:color w:val="000000" w:themeColor="text1"/>
        </w:rPr>
      </w:pPr>
      <w:r w:rsidRPr="00F8213E">
        <w:rPr>
          <w:rFonts w:ascii="Meiryo UI" w:eastAsia="Meiryo UI" w:hAnsi="Meiryo UI" w:hint="eastAsia"/>
          <w:bCs/>
          <w:color w:val="000000" w:themeColor="text1"/>
        </w:rPr>
        <w:t>&lt;開催概要＞</w:t>
      </w:r>
    </w:p>
    <w:p w14:paraId="5521F457" w14:textId="1DA4CF7E" w:rsidR="00EC72F2" w:rsidRPr="00F8213E" w:rsidRDefault="00C91972" w:rsidP="00C91972">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実施時期</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w:t>
      </w:r>
      <w:r w:rsidR="00FA5097" w:rsidRPr="00F8213E">
        <w:rPr>
          <w:rFonts w:ascii="Meiryo UI" w:eastAsia="Meiryo UI" w:hAnsi="Meiryo UI" w:hint="eastAsia"/>
          <w:bCs/>
          <w:color w:val="000000" w:themeColor="text1"/>
        </w:rPr>
        <w:t>①②</w:t>
      </w:r>
      <w:r w:rsidRPr="00F8213E">
        <w:rPr>
          <w:rFonts w:ascii="Meiryo UI" w:eastAsia="Meiryo UI" w:hAnsi="Meiryo UI" w:hint="eastAsia"/>
          <w:bCs/>
          <w:color w:val="000000" w:themeColor="text1"/>
        </w:rPr>
        <w:t>令和９年２月までに実施すること</w:t>
      </w:r>
    </w:p>
    <w:p w14:paraId="086B7DA6" w14:textId="19B8BE12" w:rsidR="00C91972" w:rsidRPr="00F8213E" w:rsidRDefault="00C91972" w:rsidP="00C91972">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開催場所</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w:t>
      </w:r>
      <w:r w:rsidR="00FA5097" w:rsidRPr="00F8213E">
        <w:rPr>
          <w:rFonts w:ascii="Meiryo UI" w:eastAsia="Meiryo UI" w:hAnsi="Meiryo UI" w:hint="eastAsia"/>
          <w:bCs/>
          <w:color w:val="000000" w:themeColor="text1"/>
        </w:rPr>
        <w:t>①②</w:t>
      </w:r>
      <w:r w:rsidR="00C8645F" w:rsidRPr="00F8213E">
        <w:rPr>
          <w:rFonts w:ascii="Meiryo UI" w:eastAsia="Meiryo UI" w:hAnsi="Meiryo UI" w:hint="eastAsia"/>
          <w:bCs/>
          <w:color w:val="000000" w:themeColor="text1"/>
        </w:rPr>
        <w:t>大阪府</w:t>
      </w:r>
      <w:r w:rsidRPr="00F8213E">
        <w:rPr>
          <w:rFonts w:ascii="Meiryo UI" w:eastAsia="Meiryo UI" w:hAnsi="Meiryo UI" w:hint="eastAsia"/>
          <w:bCs/>
          <w:color w:val="000000" w:themeColor="text1"/>
        </w:rPr>
        <w:t>内（利便性のよい会場が望ましい）又はオンライン上</w:t>
      </w:r>
    </w:p>
    <w:p w14:paraId="38207B37" w14:textId="489E22FF" w:rsidR="00C91972" w:rsidRPr="00F8213E" w:rsidRDefault="00C91972" w:rsidP="00C91972">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対象者</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w:t>
      </w:r>
      <w:r w:rsidR="00FA5097" w:rsidRPr="00F8213E">
        <w:rPr>
          <w:rFonts w:ascii="Meiryo UI" w:eastAsia="Meiryo UI" w:hAnsi="Meiryo UI" w:hint="eastAsia"/>
          <w:bCs/>
          <w:color w:val="000000" w:themeColor="text1"/>
        </w:rPr>
        <w:t>①</w:t>
      </w:r>
      <w:r w:rsidRPr="00F8213E">
        <w:rPr>
          <w:rFonts w:ascii="Meiryo UI" w:eastAsia="Meiryo UI" w:hAnsi="Meiryo UI" w:hint="eastAsia"/>
          <w:bCs/>
          <w:color w:val="000000" w:themeColor="text1"/>
        </w:rPr>
        <w:t>企業</w:t>
      </w:r>
      <w:r w:rsidR="00FA5097" w:rsidRPr="00F8213E">
        <w:rPr>
          <w:rFonts w:ascii="Meiryo UI" w:eastAsia="Meiryo UI" w:hAnsi="Meiryo UI" w:hint="eastAsia"/>
          <w:bCs/>
          <w:color w:val="000000" w:themeColor="text1"/>
        </w:rPr>
        <w:t>の経営者、人事担当者、広報担当者、②在職者及び求職者</w:t>
      </w:r>
    </w:p>
    <w:p w14:paraId="51C2F28E" w14:textId="64F4E2A0" w:rsidR="00C91972" w:rsidRPr="00F8213E" w:rsidRDefault="00C91972" w:rsidP="00C91972">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実施回</w:t>
      </w:r>
      <w:r w:rsidRPr="009B134E">
        <w:rPr>
          <w:rFonts w:ascii="Meiryo UI" w:eastAsia="Meiryo UI" w:hAnsi="Meiryo UI" w:hint="eastAsia"/>
          <w:bCs/>
          <w:color w:val="000000" w:themeColor="text1"/>
        </w:rPr>
        <w:t>数</w:t>
      </w:r>
      <w:r w:rsidRPr="009B134E">
        <w:rPr>
          <w:rFonts w:ascii="Meiryo UI" w:eastAsia="Meiryo UI" w:hAnsi="Meiryo UI"/>
          <w:bCs/>
          <w:color w:val="000000" w:themeColor="text1"/>
        </w:rPr>
        <w:tab/>
      </w:r>
      <w:r w:rsidRPr="009B134E">
        <w:rPr>
          <w:rFonts w:ascii="Meiryo UI" w:eastAsia="Meiryo UI" w:hAnsi="Meiryo UI" w:hint="eastAsia"/>
          <w:bCs/>
          <w:color w:val="000000" w:themeColor="text1"/>
        </w:rPr>
        <w:t>：</w:t>
      </w:r>
      <w:r w:rsidR="00FA5097" w:rsidRPr="009B134E">
        <w:rPr>
          <w:rFonts w:ascii="Meiryo UI" w:eastAsia="Meiryo UI" w:hAnsi="Meiryo UI" w:hint="eastAsia"/>
          <w:bCs/>
          <w:color w:val="000000" w:themeColor="text1"/>
        </w:rPr>
        <w:t>①４</w:t>
      </w:r>
      <w:r w:rsidRPr="009B134E">
        <w:rPr>
          <w:rFonts w:ascii="Meiryo UI" w:eastAsia="Meiryo UI" w:hAnsi="Meiryo UI" w:hint="eastAsia"/>
          <w:bCs/>
          <w:color w:val="000000" w:themeColor="text1"/>
        </w:rPr>
        <w:t>回以上</w:t>
      </w:r>
      <w:r w:rsidR="00FA5097" w:rsidRPr="009B134E">
        <w:rPr>
          <w:rFonts w:ascii="Meiryo UI" w:eastAsia="Meiryo UI" w:hAnsi="Meiryo UI" w:hint="eastAsia"/>
          <w:bCs/>
          <w:color w:val="000000" w:themeColor="text1"/>
        </w:rPr>
        <w:t>、②１回以上</w:t>
      </w:r>
    </w:p>
    <w:p w14:paraId="416AB657" w14:textId="77777777" w:rsidR="00C91972" w:rsidRPr="00F8213E" w:rsidRDefault="00C91972" w:rsidP="0005577A">
      <w:pPr>
        <w:rPr>
          <w:rFonts w:ascii="Meiryo UI" w:eastAsia="Meiryo UI" w:hAnsi="Meiryo UI"/>
          <w:bCs/>
          <w:color w:val="000000" w:themeColor="text1"/>
        </w:rPr>
      </w:pPr>
    </w:p>
    <w:p w14:paraId="47D9EC25" w14:textId="60CC19BF" w:rsidR="00FA5097" w:rsidRPr="00F8213E" w:rsidRDefault="00FA5097" w:rsidP="00FA5097">
      <w:pPr>
        <w:ind w:firstLineChars="100" w:firstLine="210"/>
        <w:rPr>
          <w:rFonts w:ascii="Meiryo UI" w:eastAsia="Meiryo UI" w:hAnsi="Meiryo UI"/>
          <w:bCs/>
          <w:color w:val="000000" w:themeColor="text1"/>
        </w:rPr>
      </w:pPr>
      <w:r w:rsidRPr="00F8213E">
        <w:rPr>
          <w:rFonts w:ascii="Meiryo UI" w:eastAsia="Meiryo UI" w:hAnsi="Meiryo UI" w:hint="eastAsia"/>
          <w:bCs/>
          <w:color w:val="000000" w:themeColor="text1"/>
        </w:rPr>
        <w:t>&lt;留意事項＞</w:t>
      </w:r>
    </w:p>
    <w:p w14:paraId="37956429" w14:textId="62DC95F4" w:rsidR="00C91972" w:rsidRPr="00F8213E" w:rsidRDefault="00214A0B" w:rsidP="00214A0B">
      <w:pPr>
        <w:pStyle w:val="ab"/>
        <w:numPr>
          <w:ilvl w:val="0"/>
          <w:numId w:val="28"/>
        </w:numPr>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幅広い業界・業種の企業、在職者及び求職者が参加するように集客すること。</w:t>
      </w:r>
    </w:p>
    <w:p w14:paraId="04925BB8" w14:textId="1DCB3289" w:rsidR="00214A0B" w:rsidRPr="00F8213E" w:rsidRDefault="00214A0B" w:rsidP="00214A0B">
      <w:pPr>
        <w:pStyle w:val="ab"/>
        <w:numPr>
          <w:ilvl w:val="0"/>
          <w:numId w:val="28"/>
        </w:numPr>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参加者を他項目のメニューにも積極的に誘導すること。</w:t>
      </w:r>
    </w:p>
    <w:p w14:paraId="6F694AC2" w14:textId="7DDC8FFC" w:rsidR="0005577A" w:rsidRPr="00F8213E" w:rsidRDefault="0005577A" w:rsidP="00214A0B">
      <w:pPr>
        <w:pStyle w:val="ab"/>
        <w:numPr>
          <w:ilvl w:val="0"/>
          <w:numId w:val="28"/>
        </w:numPr>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参加者アンケートを実施し、効果検証すること。</w:t>
      </w:r>
    </w:p>
    <w:p w14:paraId="43AD5767" w14:textId="669A00BE" w:rsidR="00214A0B" w:rsidRPr="00F8213E" w:rsidRDefault="0005577A" w:rsidP="00214A0B">
      <w:pPr>
        <w:pStyle w:val="ab"/>
        <w:numPr>
          <w:ilvl w:val="0"/>
          <w:numId w:val="28"/>
        </w:numPr>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オンラインで実施する場合は、原則アーカイブ配信を行うこと。</w:t>
      </w:r>
      <w:r w:rsidR="006C48A5" w:rsidRPr="00F8213E">
        <w:rPr>
          <w:rFonts w:ascii="Meiryo UI" w:eastAsia="Meiryo UI" w:hAnsi="Meiryo UI" w:hint="eastAsia"/>
          <w:bCs/>
          <w:color w:val="000000" w:themeColor="text1"/>
        </w:rPr>
        <w:t>配信は、７（４）の専用ホームページ</w:t>
      </w:r>
      <w:r w:rsidR="007B75DA" w:rsidRPr="00F8213E">
        <w:rPr>
          <w:rFonts w:ascii="Meiryo UI" w:eastAsia="Meiryo UI" w:hAnsi="Meiryo UI" w:hint="eastAsia"/>
          <w:bCs/>
          <w:color w:val="000000" w:themeColor="text1"/>
        </w:rPr>
        <w:t>上</w:t>
      </w:r>
      <w:r w:rsidR="006C48A5" w:rsidRPr="00F8213E">
        <w:rPr>
          <w:rFonts w:ascii="Meiryo UI" w:eastAsia="Meiryo UI" w:hAnsi="Meiryo UI" w:hint="eastAsia"/>
          <w:bCs/>
          <w:color w:val="000000" w:themeColor="text1"/>
        </w:rPr>
        <w:t>に掲載すること。</w:t>
      </w:r>
    </w:p>
    <w:p w14:paraId="530B4E04" w14:textId="49394D92" w:rsidR="00D1646C" w:rsidRPr="00F8213E" w:rsidRDefault="00D1646C" w:rsidP="0034618B">
      <w:pPr>
        <w:ind w:leftChars="100" w:left="420" w:hangingChars="100" w:hanging="210"/>
        <w:rPr>
          <w:rFonts w:ascii="Meiryo UI" w:eastAsia="Meiryo UI" w:hAnsi="Meiryo UI"/>
          <w:bCs/>
          <w:strike/>
          <w:color w:val="000000" w:themeColor="text1"/>
        </w:rPr>
      </w:pPr>
    </w:p>
    <w:tbl>
      <w:tblPr>
        <w:tblStyle w:val="a3"/>
        <w:tblW w:w="0" w:type="auto"/>
        <w:tblInd w:w="420" w:type="dxa"/>
        <w:tblLook w:val="04A0" w:firstRow="1" w:lastRow="0" w:firstColumn="1" w:lastColumn="0" w:noHBand="0" w:noVBand="1"/>
      </w:tblPr>
      <w:tblGrid>
        <w:gridCol w:w="8640"/>
      </w:tblGrid>
      <w:tr w:rsidR="00214A0B" w:rsidRPr="00F8213E" w14:paraId="73F181F2" w14:textId="77777777" w:rsidTr="00DD79F4">
        <w:trPr>
          <w:trHeight w:val="1537"/>
        </w:trPr>
        <w:tc>
          <w:tcPr>
            <w:tcW w:w="9060" w:type="dxa"/>
          </w:tcPr>
          <w:p w14:paraId="1DD384CF" w14:textId="77777777" w:rsidR="00214A0B" w:rsidRPr="00F8213E" w:rsidRDefault="00214A0B" w:rsidP="00214A0B">
            <w:pPr>
              <w:ind w:leftChars="-53" w:left="-111"/>
              <w:jc w:val="left"/>
              <w:rPr>
                <w:rFonts w:ascii="Meiryo UI" w:eastAsia="Meiryo UI" w:hAnsi="Meiryo UI"/>
                <w:bCs/>
                <w:color w:val="000000" w:themeColor="text1"/>
              </w:rPr>
            </w:pPr>
            <w:r w:rsidRPr="00F8213E">
              <w:rPr>
                <w:rFonts w:ascii="Meiryo UI" w:eastAsia="Meiryo UI" w:hAnsi="Meiryo UI" w:hint="eastAsia"/>
                <w:bCs/>
                <w:color w:val="000000" w:themeColor="text1"/>
              </w:rPr>
              <w:t>（提案を求める事項）</w:t>
            </w:r>
          </w:p>
          <w:p w14:paraId="37BFE6DE" w14:textId="7605DA87" w:rsidR="00214A0B" w:rsidRDefault="00214A0B" w:rsidP="001A7A61">
            <w:pPr>
              <w:pStyle w:val="ab"/>
              <w:numPr>
                <w:ilvl w:val="0"/>
                <w:numId w:val="39"/>
              </w:numPr>
              <w:ind w:leftChars="0" w:left="179" w:hanging="179"/>
              <w:jc w:val="left"/>
              <w:rPr>
                <w:rFonts w:ascii="Meiryo UI" w:eastAsia="Meiryo UI" w:hAnsi="Meiryo UI"/>
                <w:bCs/>
                <w:color w:val="000000" w:themeColor="text1"/>
              </w:rPr>
            </w:pPr>
            <w:r w:rsidRPr="00F8213E">
              <w:rPr>
                <w:rFonts w:ascii="Meiryo UI" w:eastAsia="Meiryo UI" w:hAnsi="Meiryo UI" w:hint="eastAsia"/>
                <w:bCs/>
                <w:color w:val="000000" w:themeColor="text1"/>
              </w:rPr>
              <w:t>セミナーを実施する方策（テーマ、実施方法、内容、有料広告の利用を含めた集客方法、参加者数の見込み、スケジュール</w:t>
            </w:r>
            <w:r w:rsidR="00883AE3">
              <w:rPr>
                <w:rFonts w:ascii="Meiryo UI" w:eastAsia="Meiryo UI" w:hAnsi="Meiryo UI" w:hint="eastAsia"/>
                <w:bCs/>
                <w:color w:val="000000" w:themeColor="text1"/>
              </w:rPr>
              <w:t>等</w:t>
            </w:r>
            <w:r w:rsidRPr="00F8213E">
              <w:rPr>
                <w:rFonts w:ascii="Meiryo UI" w:eastAsia="Meiryo UI" w:hAnsi="Meiryo UI" w:hint="eastAsia"/>
                <w:bCs/>
                <w:color w:val="000000" w:themeColor="text1"/>
              </w:rPr>
              <w:t>）について、具体的に提案すること。併せて、申込者を実際の参加に結び付ける工夫や、他項目のメニューに誘導する工夫も提案すること。</w:t>
            </w:r>
          </w:p>
          <w:p w14:paraId="12B63A91" w14:textId="30694878" w:rsidR="00F51131" w:rsidRPr="00737C5F" w:rsidRDefault="002D3B6B" w:rsidP="00737C5F">
            <w:pPr>
              <w:pStyle w:val="ab"/>
              <w:numPr>
                <w:ilvl w:val="0"/>
                <w:numId w:val="39"/>
              </w:numPr>
              <w:ind w:leftChars="0" w:left="179" w:hanging="179"/>
              <w:jc w:val="left"/>
              <w:rPr>
                <w:rFonts w:ascii="Meiryo UI" w:eastAsia="Meiryo UI" w:hAnsi="Meiryo UI"/>
                <w:bCs/>
                <w:color w:val="000000" w:themeColor="text1"/>
              </w:rPr>
            </w:pPr>
            <w:r w:rsidRPr="002D3B6B">
              <w:rPr>
                <w:rFonts w:ascii="Meiryo UI" w:eastAsia="Meiryo UI" w:hAnsi="Meiryo UI" w:hint="eastAsia"/>
                <w:bCs/>
                <w:color w:val="000000" w:themeColor="text1"/>
              </w:rPr>
              <w:t>アンケート実施方法等の効果検証</w:t>
            </w:r>
            <w:r>
              <w:rPr>
                <w:rFonts w:ascii="Meiryo UI" w:eastAsia="Meiryo UI" w:hAnsi="Meiryo UI" w:hint="eastAsia"/>
                <w:bCs/>
                <w:color w:val="000000" w:themeColor="text1"/>
              </w:rPr>
              <w:t>について具体的に提案すること。</w:t>
            </w:r>
          </w:p>
        </w:tc>
      </w:tr>
    </w:tbl>
    <w:p w14:paraId="4E91D433" w14:textId="77777777" w:rsidR="00214A0B" w:rsidRPr="00F8213E" w:rsidRDefault="00214A0B" w:rsidP="006C4D63">
      <w:pPr>
        <w:rPr>
          <w:rFonts w:ascii="Meiryo UI" w:eastAsia="Meiryo UI" w:hAnsi="Meiryo UI"/>
          <w:b/>
          <w:color w:val="000000" w:themeColor="text1"/>
        </w:rPr>
      </w:pPr>
    </w:p>
    <w:p w14:paraId="33B222BB" w14:textId="03041477" w:rsidR="006579EA" w:rsidRPr="008B1006" w:rsidRDefault="006C4D63" w:rsidP="006C4D63">
      <w:pPr>
        <w:rPr>
          <w:rFonts w:ascii="Meiryo UI" w:eastAsia="Meiryo UI" w:hAnsi="Meiryo UI"/>
          <w:b/>
        </w:rPr>
      </w:pPr>
      <w:r w:rsidRPr="00E63941">
        <w:rPr>
          <w:rFonts w:ascii="Meiryo UI" w:eastAsia="Meiryo UI" w:hAnsi="Meiryo UI" w:hint="eastAsia"/>
          <w:b/>
        </w:rPr>
        <w:t>（</w:t>
      </w:r>
      <w:r w:rsidR="00C755B1" w:rsidRPr="00E63941">
        <w:rPr>
          <w:rFonts w:ascii="Meiryo UI" w:eastAsia="Meiryo UI" w:hAnsi="Meiryo UI" w:hint="eastAsia"/>
          <w:b/>
        </w:rPr>
        <w:t>３</w:t>
      </w:r>
      <w:r w:rsidRPr="00E63941">
        <w:rPr>
          <w:rFonts w:ascii="Meiryo UI" w:eastAsia="Meiryo UI" w:hAnsi="Meiryo UI" w:hint="eastAsia"/>
          <w:b/>
        </w:rPr>
        <w:t>）</w:t>
      </w:r>
      <w:r w:rsidR="00D1646C" w:rsidRPr="00E63941">
        <w:rPr>
          <w:rFonts w:ascii="Meiryo UI" w:eastAsia="Meiryo UI" w:hAnsi="Meiryo UI" w:hint="eastAsia"/>
          <w:b/>
        </w:rPr>
        <w:t>在職者</w:t>
      </w:r>
      <w:r w:rsidR="00D1646C" w:rsidRPr="008B1006">
        <w:rPr>
          <w:rFonts w:ascii="Meiryo UI" w:eastAsia="Meiryo UI" w:hAnsi="Meiryo UI" w:hint="eastAsia"/>
          <w:b/>
        </w:rPr>
        <w:t>向け研修プログラム</w:t>
      </w:r>
      <w:r w:rsidR="00F7334C" w:rsidRPr="008B1006">
        <w:rPr>
          <w:rFonts w:ascii="Meiryo UI" w:eastAsia="Meiryo UI" w:hAnsi="Meiryo UI" w:hint="eastAsia"/>
          <w:b/>
        </w:rPr>
        <w:t>（リスキリングサポート＋P</w:t>
      </w:r>
      <w:r w:rsidR="00F7334C" w:rsidRPr="008B1006">
        <w:rPr>
          <w:rFonts w:ascii="Meiryo UI" w:eastAsia="Meiryo UI" w:hAnsi="Meiryo UI"/>
          <w:b/>
        </w:rPr>
        <w:t>lus</w:t>
      </w:r>
      <w:r w:rsidR="00F7334C" w:rsidRPr="008B1006">
        <w:rPr>
          <w:rFonts w:ascii="Meiryo UI" w:eastAsia="Meiryo UI" w:hAnsi="Meiryo UI" w:hint="eastAsia"/>
          <w:b/>
        </w:rPr>
        <w:t>）</w:t>
      </w:r>
      <w:r w:rsidR="00D1646C" w:rsidRPr="008B1006">
        <w:rPr>
          <w:rFonts w:ascii="Meiryo UI" w:eastAsia="Meiryo UI" w:hAnsi="Meiryo UI" w:hint="eastAsia"/>
          <w:b/>
        </w:rPr>
        <w:t>の企画・運営</w:t>
      </w:r>
    </w:p>
    <w:p w14:paraId="1B69D6CF" w14:textId="0AD6B8FF" w:rsidR="00C755B1" w:rsidRPr="00F8213E" w:rsidRDefault="004F2197" w:rsidP="00ED4EDE">
      <w:pPr>
        <w:ind w:left="420" w:hangingChars="200" w:hanging="420"/>
        <w:rPr>
          <w:rFonts w:ascii="Meiryo UI" w:eastAsia="Meiryo UI" w:hAnsi="Meiryo UI"/>
          <w:b/>
          <w:color w:val="000000" w:themeColor="text1"/>
        </w:rPr>
      </w:pPr>
      <w:r w:rsidRPr="00C755B1">
        <w:rPr>
          <w:rFonts w:ascii="Meiryo UI" w:eastAsia="Meiryo UI" w:hAnsi="Meiryo UI" w:hint="eastAsia"/>
          <w:b/>
        </w:rPr>
        <w:t xml:space="preserve">　</w:t>
      </w:r>
      <w:r w:rsidR="00C755B1" w:rsidRPr="00E810D5">
        <w:rPr>
          <w:rFonts w:ascii="Meiryo UI" w:eastAsia="Meiryo UI" w:hAnsi="Meiryo UI" w:hint="eastAsia"/>
          <w:b/>
        </w:rPr>
        <w:t xml:space="preserve">　①製造・運輸・建</w:t>
      </w:r>
      <w:r w:rsidR="00C755B1" w:rsidRPr="00F8213E">
        <w:rPr>
          <w:rFonts w:ascii="Meiryo UI" w:eastAsia="Meiryo UI" w:hAnsi="Meiryo UI" w:hint="eastAsia"/>
          <w:b/>
          <w:color w:val="000000" w:themeColor="text1"/>
        </w:rPr>
        <w:t>設・インバウンド</w:t>
      </w:r>
      <w:r w:rsidR="00252F00" w:rsidRPr="00F8213E">
        <w:rPr>
          <w:rFonts w:ascii="Meiryo UI" w:eastAsia="Meiryo UI" w:hAnsi="Meiryo UI" w:hint="eastAsia"/>
          <w:b/>
          <w:color w:val="000000" w:themeColor="text1"/>
        </w:rPr>
        <w:t>（外食）</w:t>
      </w:r>
      <w:r w:rsidR="007E3036" w:rsidRPr="00F8213E">
        <w:rPr>
          <w:rFonts w:ascii="Meiryo UI" w:eastAsia="Meiryo UI" w:hAnsi="Meiryo UI" w:hint="eastAsia"/>
          <w:b/>
          <w:color w:val="000000" w:themeColor="text1"/>
        </w:rPr>
        <w:t>の４</w:t>
      </w:r>
      <w:r w:rsidR="00C755B1" w:rsidRPr="00F8213E">
        <w:rPr>
          <w:rFonts w:ascii="Meiryo UI" w:eastAsia="Meiryo UI" w:hAnsi="Meiryo UI" w:hint="eastAsia"/>
          <w:b/>
          <w:color w:val="000000" w:themeColor="text1"/>
        </w:rPr>
        <w:t>分野のリスキリングガイドライン</w:t>
      </w:r>
      <w:r w:rsidR="00C85372">
        <w:rPr>
          <w:rFonts w:ascii="Meiryo UI" w:eastAsia="Meiryo UI" w:hAnsi="Meiryo UI" w:hint="eastAsia"/>
          <w:b/>
          <w:color w:val="000000" w:themeColor="text1"/>
        </w:rPr>
        <w:t>の作成</w:t>
      </w:r>
    </w:p>
    <w:p w14:paraId="723FA692" w14:textId="0AA5CEF9" w:rsidR="002B5344" w:rsidRPr="00F8213E" w:rsidRDefault="007E3036" w:rsidP="00F26763">
      <w:pPr>
        <w:ind w:left="420" w:hangingChars="200" w:hanging="420"/>
        <w:rPr>
          <w:rFonts w:ascii="Meiryo UI" w:eastAsia="Meiryo UI" w:hAnsi="Meiryo UI"/>
          <w:bCs/>
          <w:color w:val="000000" w:themeColor="text1"/>
        </w:rPr>
      </w:pPr>
      <w:r w:rsidRPr="00F8213E">
        <w:rPr>
          <w:rFonts w:ascii="Meiryo UI" w:eastAsia="Meiryo UI" w:hAnsi="Meiryo UI" w:hint="eastAsia"/>
          <w:bCs/>
          <w:color w:val="000000" w:themeColor="text1"/>
        </w:rPr>
        <w:t xml:space="preserve">　　　　「製造」、「運輸」、「建設」、「インバウンド（外食）」の４分野の企業等において、企業自らが従業員のリスキリングに取り組むことができるよう、リスキリングの意義、手順、研修プログラムの動画資料、取組事例等が記載された「リスキリングガイドライン」を作成すること。</w:t>
      </w:r>
    </w:p>
    <w:p w14:paraId="091E6B65" w14:textId="60B47F20" w:rsidR="001A7A61" w:rsidRPr="00F8213E" w:rsidRDefault="001A7A61" w:rsidP="00F26763">
      <w:pPr>
        <w:ind w:left="420" w:hangingChars="200" w:hanging="420"/>
        <w:rPr>
          <w:rFonts w:ascii="Meiryo UI" w:eastAsia="Meiryo UI" w:hAnsi="Meiryo UI"/>
          <w:bCs/>
          <w:color w:val="000000" w:themeColor="text1"/>
        </w:rPr>
      </w:pPr>
      <w:r w:rsidRPr="00F8213E">
        <w:rPr>
          <w:rFonts w:ascii="Meiryo UI" w:eastAsia="Meiryo UI" w:hAnsi="Meiryo UI" w:hint="eastAsia"/>
          <w:bCs/>
          <w:color w:val="000000" w:themeColor="text1"/>
        </w:rPr>
        <w:t xml:space="preserve">　　　　また、作成したリスキリングガイドラインを普及させるため、企業の経営者、人事担当者、広報担当者等を対象にした導入促進セミナーを実施すること。</w:t>
      </w:r>
    </w:p>
    <w:p w14:paraId="1C2C7CA9" w14:textId="77777777" w:rsidR="007E3036" w:rsidRPr="00F8213E" w:rsidRDefault="007E3036" w:rsidP="00F26763">
      <w:pPr>
        <w:ind w:left="420" w:hangingChars="200" w:hanging="420"/>
        <w:rPr>
          <w:rFonts w:ascii="Meiryo UI" w:eastAsia="Meiryo UI" w:hAnsi="Meiryo UI"/>
          <w:bCs/>
          <w:color w:val="000000" w:themeColor="text1"/>
        </w:rPr>
      </w:pPr>
    </w:p>
    <w:p w14:paraId="00530E9C" w14:textId="7E506694" w:rsidR="00F51131" w:rsidRPr="00F8213E" w:rsidRDefault="00F51131" w:rsidP="00F26763">
      <w:pPr>
        <w:ind w:left="420" w:hangingChars="200" w:hanging="420"/>
        <w:rPr>
          <w:rFonts w:ascii="Meiryo UI" w:eastAsia="Meiryo UI" w:hAnsi="Meiryo UI"/>
          <w:bCs/>
          <w:color w:val="000000" w:themeColor="text1"/>
        </w:rPr>
      </w:pPr>
      <w:r w:rsidRPr="00F8213E">
        <w:rPr>
          <w:rFonts w:ascii="Meiryo UI" w:eastAsia="Meiryo UI" w:hAnsi="Meiryo UI" w:hint="eastAsia"/>
          <w:bCs/>
          <w:color w:val="000000" w:themeColor="text1"/>
        </w:rPr>
        <w:t xml:space="preserve">　＜導入促進セミナー開催概要＞</w:t>
      </w:r>
    </w:p>
    <w:p w14:paraId="26A6AA9C" w14:textId="00DCE5E2" w:rsidR="00F51131" w:rsidRPr="00F8213E" w:rsidRDefault="00F51131" w:rsidP="00F51131">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実施時期</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：令和９年２月までに実施すること</w:t>
      </w:r>
    </w:p>
    <w:p w14:paraId="62EBE67B" w14:textId="356BC3DA" w:rsidR="00F51131" w:rsidRPr="00F8213E" w:rsidRDefault="00F51131" w:rsidP="00F51131">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開催場所</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：大阪府内（利便性のよい会場が望ましい）又はオンライン上</w:t>
      </w:r>
    </w:p>
    <w:p w14:paraId="0EF5E549" w14:textId="23842C2D" w:rsidR="00F51131" w:rsidRPr="00F8213E" w:rsidRDefault="00F51131" w:rsidP="00F51131">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対象者</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：企業の経営者、人事担当者、広報担当者</w:t>
      </w:r>
    </w:p>
    <w:p w14:paraId="0A69EAE1" w14:textId="325A8958" w:rsidR="00F51131" w:rsidRPr="00F8213E" w:rsidRDefault="00F51131" w:rsidP="00F51131">
      <w:pPr>
        <w:pStyle w:val="ab"/>
        <w:numPr>
          <w:ilvl w:val="0"/>
          <w:numId w:val="26"/>
        </w:numPr>
        <w:tabs>
          <w:tab w:val="left" w:pos="1701"/>
        </w:tabs>
        <w:ind w:leftChars="0" w:left="709" w:hanging="283"/>
        <w:rPr>
          <w:rFonts w:ascii="Meiryo UI" w:eastAsia="Meiryo UI" w:hAnsi="Meiryo UI"/>
          <w:bCs/>
          <w:color w:val="000000" w:themeColor="text1"/>
        </w:rPr>
      </w:pPr>
      <w:r w:rsidRPr="00F8213E">
        <w:rPr>
          <w:rFonts w:ascii="Meiryo UI" w:eastAsia="Meiryo UI" w:hAnsi="Meiryo UI" w:hint="eastAsia"/>
          <w:bCs/>
          <w:color w:val="000000" w:themeColor="text1"/>
        </w:rPr>
        <w:t>実施回数</w:t>
      </w:r>
      <w:r w:rsidRPr="00F8213E">
        <w:rPr>
          <w:rFonts w:ascii="Meiryo UI" w:eastAsia="Meiryo UI" w:hAnsi="Meiryo UI"/>
          <w:bCs/>
          <w:color w:val="000000" w:themeColor="text1"/>
        </w:rPr>
        <w:tab/>
      </w:r>
      <w:r w:rsidRPr="00F8213E">
        <w:rPr>
          <w:rFonts w:ascii="Meiryo UI" w:eastAsia="Meiryo UI" w:hAnsi="Meiryo UI" w:hint="eastAsia"/>
          <w:bCs/>
          <w:color w:val="000000" w:themeColor="text1"/>
        </w:rPr>
        <w:t>：３回以上</w:t>
      </w:r>
    </w:p>
    <w:p w14:paraId="555BB4DE" w14:textId="77777777" w:rsidR="00F51131" w:rsidRPr="00F51131" w:rsidRDefault="00F51131" w:rsidP="00F26763">
      <w:pPr>
        <w:ind w:left="420" w:hangingChars="200" w:hanging="420"/>
        <w:rPr>
          <w:rFonts w:ascii="Meiryo UI" w:eastAsia="Meiryo UI" w:hAnsi="Meiryo UI"/>
          <w:bCs/>
        </w:rPr>
      </w:pPr>
    </w:p>
    <w:p w14:paraId="2ABFA5FA" w14:textId="3EA47AAB" w:rsidR="007E3036" w:rsidRPr="00F8213E" w:rsidRDefault="007E3036" w:rsidP="00F26763">
      <w:pPr>
        <w:ind w:left="420" w:hangingChars="200" w:hanging="420"/>
        <w:rPr>
          <w:rFonts w:ascii="Meiryo UI" w:eastAsia="Meiryo UI" w:hAnsi="Meiryo UI"/>
          <w:bCs/>
          <w:color w:val="000000" w:themeColor="text1"/>
        </w:rPr>
      </w:pPr>
      <w:r w:rsidRPr="007E3036">
        <w:rPr>
          <w:rFonts w:ascii="Meiryo UI" w:eastAsia="Meiryo UI" w:hAnsi="Meiryo UI" w:hint="eastAsia"/>
          <w:bCs/>
          <w:color w:val="4472C4" w:themeColor="accent5"/>
        </w:rPr>
        <w:t xml:space="preserve">　</w:t>
      </w:r>
      <w:r w:rsidRPr="00F8213E">
        <w:rPr>
          <w:rFonts w:ascii="Meiryo UI" w:eastAsia="Meiryo UI" w:hAnsi="Meiryo UI" w:hint="eastAsia"/>
          <w:bCs/>
          <w:color w:val="000000" w:themeColor="text1"/>
        </w:rPr>
        <w:t>＜留意事項＞</w:t>
      </w:r>
    </w:p>
    <w:p w14:paraId="2FCB5076" w14:textId="0B6A3BB1" w:rsidR="00BB55DF" w:rsidRDefault="003459CC" w:rsidP="008A38ED">
      <w:pPr>
        <w:pStyle w:val="ab"/>
        <w:numPr>
          <w:ilvl w:val="0"/>
          <w:numId w:val="37"/>
        </w:numPr>
        <w:ind w:leftChars="202" w:left="705" w:hangingChars="134" w:hanging="281"/>
        <w:rPr>
          <w:rFonts w:ascii="Meiryo UI" w:eastAsia="Meiryo UI" w:hAnsi="Meiryo UI"/>
          <w:bCs/>
          <w:color w:val="000000" w:themeColor="text1"/>
        </w:rPr>
      </w:pPr>
      <w:r>
        <w:rPr>
          <w:rFonts w:ascii="Meiryo UI" w:eastAsia="Meiryo UI" w:hAnsi="Meiryo UI" w:hint="eastAsia"/>
          <w:bCs/>
          <w:color w:val="000000" w:themeColor="text1"/>
        </w:rPr>
        <w:t>製造</w:t>
      </w:r>
      <w:r w:rsidR="007E3036" w:rsidRPr="00F8213E">
        <w:rPr>
          <w:rFonts w:ascii="Meiryo UI" w:eastAsia="Meiryo UI" w:hAnsi="Meiryo UI" w:hint="eastAsia"/>
          <w:bCs/>
          <w:color w:val="000000" w:themeColor="text1"/>
        </w:rPr>
        <w:t>・運輸・建設・インバウンド</w:t>
      </w:r>
      <w:r w:rsidR="00BB55DF" w:rsidRPr="00F8213E">
        <w:rPr>
          <w:rFonts w:ascii="Meiryo UI" w:eastAsia="Meiryo UI" w:hAnsi="Meiryo UI" w:hint="eastAsia"/>
          <w:bCs/>
          <w:color w:val="000000" w:themeColor="text1"/>
        </w:rPr>
        <w:t>（外食）の４</w:t>
      </w:r>
      <w:r w:rsidR="007E3036" w:rsidRPr="00F8213E">
        <w:rPr>
          <w:rFonts w:ascii="Meiryo UI" w:eastAsia="Meiryo UI" w:hAnsi="Meiryo UI" w:hint="eastAsia"/>
          <w:bCs/>
          <w:color w:val="000000" w:themeColor="text1"/>
        </w:rPr>
        <w:t>分野の在職者を対象に、マニュアル化した「リスキリングガイドライン」を作成するこ</w:t>
      </w:r>
      <w:r w:rsidR="00BB55DF" w:rsidRPr="00F8213E">
        <w:rPr>
          <w:rFonts w:ascii="Meiryo UI" w:eastAsia="Meiryo UI" w:hAnsi="Meiryo UI" w:hint="eastAsia"/>
          <w:bCs/>
          <w:color w:val="000000" w:themeColor="text1"/>
        </w:rPr>
        <w:t>と。</w:t>
      </w:r>
    </w:p>
    <w:p w14:paraId="7A605D03" w14:textId="173BDFB3" w:rsidR="00BB55DF" w:rsidRDefault="00BB55DF" w:rsidP="008A38ED">
      <w:pPr>
        <w:pStyle w:val="ab"/>
        <w:numPr>
          <w:ilvl w:val="0"/>
          <w:numId w:val="37"/>
        </w:numPr>
        <w:ind w:leftChars="202" w:left="705" w:hangingChars="134" w:hanging="281"/>
        <w:rPr>
          <w:rFonts w:ascii="Meiryo UI" w:eastAsia="Meiryo UI" w:hAnsi="Meiryo UI"/>
          <w:bCs/>
          <w:color w:val="000000" w:themeColor="text1"/>
        </w:rPr>
      </w:pPr>
      <w:r w:rsidRPr="00F8213E">
        <w:rPr>
          <w:rFonts w:ascii="Meiryo UI" w:eastAsia="Meiryo UI" w:hAnsi="Meiryo UI" w:hint="eastAsia"/>
          <w:bCs/>
          <w:color w:val="000000" w:themeColor="text1"/>
        </w:rPr>
        <w:t>リスキリングガイドラインには、リスキリングへ取り組むことの意義や効果、リスキリングの手順、企業等が活用可能な研修プログラムの動画資料、取組事例等を記載すること。</w:t>
      </w:r>
      <w:r w:rsidR="00F51131" w:rsidRPr="00F8213E">
        <w:rPr>
          <w:rFonts w:ascii="Meiryo UI" w:eastAsia="Meiryo UI" w:hAnsi="Meiryo UI" w:hint="eastAsia"/>
          <w:bCs/>
          <w:color w:val="000000" w:themeColor="text1"/>
        </w:rPr>
        <w:t>また、</w:t>
      </w:r>
      <w:r w:rsidR="00F51131" w:rsidRPr="00F073F9">
        <w:rPr>
          <w:rFonts w:ascii="Meiryo UI" w:eastAsia="Meiryo UI" w:hAnsi="Meiryo UI" w:hint="eastAsia"/>
          <w:bCs/>
          <w:color w:val="000000" w:themeColor="text1"/>
        </w:rPr>
        <w:t>企業の経営者、人事担当者、広報担当者等が従業員の研修として活用すること</w:t>
      </w:r>
      <w:r w:rsidR="00F51131" w:rsidRPr="00F8213E">
        <w:rPr>
          <w:rFonts w:ascii="Meiryo UI" w:eastAsia="Meiryo UI" w:hAnsi="Meiryo UI" w:hint="eastAsia"/>
          <w:bCs/>
          <w:color w:val="000000" w:themeColor="text1"/>
        </w:rPr>
        <w:t>を想定したものとすること。</w:t>
      </w:r>
    </w:p>
    <w:p w14:paraId="6F01A5F9" w14:textId="5DED42FE" w:rsidR="007C77D0" w:rsidRDefault="007C77D0" w:rsidP="008A38ED">
      <w:pPr>
        <w:pStyle w:val="ab"/>
        <w:numPr>
          <w:ilvl w:val="0"/>
          <w:numId w:val="37"/>
        </w:numPr>
        <w:ind w:leftChars="202" w:left="705" w:hangingChars="134" w:hanging="281"/>
        <w:rPr>
          <w:rFonts w:ascii="Meiryo UI" w:eastAsia="Meiryo UI" w:hAnsi="Meiryo UI"/>
          <w:bCs/>
          <w:color w:val="000000" w:themeColor="text1"/>
        </w:rPr>
      </w:pPr>
      <w:r>
        <w:rPr>
          <w:rFonts w:ascii="Meiryo UI" w:eastAsia="Meiryo UI" w:hAnsi="Meiryo UI" w:hint="eastAsia"/>
          <w:bCs/>
          <w:color w:val="000000" w:themeColor="text1"/>
        </w:rPr>
        <w:t>リスキリングガイドラインに記載する研修プログラム</w:t>
      </w:r>
      <w:r w:rsidR="00353E53">
        <w:rPr>
          <w:rFonts w:ascii="Meiryo UI" w:eastAsia="Meiryo UI" w:hAnsi="Meiryo UI" w:hint="eastAsia"/>
          <w:bCs/>
          <w:color w:val="000000" w:themeColor="text1"/>
        </w:rPr>
        <w:t>の提案にあたって</w:t>
      </w:r>
      <w:r>
        <w:rPr>
          <w:rFonts w:ascii="Meiryo UI" w:eastAsia="Meiryo UI" w:hAnsi="Meiryo UI" w:hint="eastAsia"/>
          <w:bCs/>
          <w:color w:val="000000" w:themeColor="text1"/>
        </w:rPr>
        <w:t>は、令和7年度に実施した以下の５プログラムを参考に</w:t>
      </w:r>
      <w:r w:rsidRPr="00353E53">
        <w:rPr>
          <w:rFonts w:ascii="Meiryo UI" w:eastAsia="Meiryo UI" w:hAnsi="Meiryo UI" w:hint="eastAsia"/>
          <w:bCs/>
          <w:color w:val="000000" w:themeColor="text1"/>
        </w:rPr>
        <w:t>、受注者が持つリスキリングの知見や手法を</w:t>
      </w:r>
      <w:r w:rsidR="004A5F77" w:rsidRPr="00353E53">
        <w:rPr>
          <w:rFonts w:ascii="Meiryo UI" w:eastAsia="Meiryo UI" w:hAnsi="Meiryo UI" w:hint="eastAsia"/>
          <w:bCs/>
          <w:color w:val="000000" w:themeColor="text1"/>
        </w:rPr>
        <w:t>活用して</w:t>
      </w:r>
      <w:r w:rsidRPr="00353E53">
        <w:rPr>
          <w:rFonts w:ascii="Meiryo UI" w:eastAsia="Meiryo UI" w:hAnsi="Meiryo UI" w:hint="eastAsia"/>
          <w:bCs/>
          <w:color w:val="000000" w:themeColor="text1"/>
        </w:rPr>
        <w:t>作成すること。</w:t>
      </w:r>
    </w:p>
    <w:p w14:paraId="1A4D3E71" w14:textId="006F9E1C" w:rsidR="007C77D0" w:rsidRPr="007C77D0" w:rsidRDefault="007C77D0" w:rsidP="007C77D0">
      <w:pPr>
        <w:ind w:left="353" w:firstLineChars="50" w:firstLine="105"/>
        <w:rPr>
          <w:rFonts w:ascii="Meiryo UI" w:eastAsia="Meiryo UI" w:hAnsi="Meiryo UI"/>
          <w:bCs/>
          <w:color w:val="000000" w:themeColor="text1"/>
        </w:rPr>
      </w:pPr>
      <w:r w:rsidRPr="007C77D0">
        <w:rPr>
          <w:rFonts w:ascii="Meiryo UI" w:eastAsia="Meiryo UI" w:hAnsi="Meiryo UI" w:hint="eastAsia"/>
          <w:bCs/>
          <w:color w:val="000000" w:themeColor="text1"/>
        </w:rPr>
        <w:t>（参考）令和７年度研修プログラム</w:t>
      </w:r>
      <w:r w:rsidR="008C0E18" w:rsidRPr="008C0E18">
        <w:rPr>
          <w:rFonts w:ascii="Meiryo UI" w:eastAsia="Meiryo UI" w:hAnsi="Meiryo UI" w:hint="eastAsia"/>
          <w:bCs/>
          <w:color w:val="000000" w:themeColor="text1"/>
        </w:rPr>
        <w:t>（リスキリングサポート＋</w:t>
      </w:r>
      <w:r w:rsidR="008C0E18" w:rsidRPr="008C0E18">
        <w:rPr>
          <w:rFonts w:ascii="Meiryo UI" w:eastAsia="Meiryo UI" w:hAnsi="Meiryo UI"/>
          <w:bCs/>
          <w:color w:val="000000" w:themeColor="text1"/>
        </w:rPr>
        <w:t>Plus）</w:t>
      </w:r>
    </w:p>
    <w:p w14:paraId="20613F28" w14:textId="77777777" w:rsidR="007C77D0" w:rsidRPr="007C77D0" w:rsidRDefault="007C77D0" w:rsidP="007C77D0">
      <w:pPr>
        <w:ind w:left="353"/>
        <w:rPr>
          <w:rFonts w:ascii="Meiryo UI" w:eastAsia="Meiryo UI" w:hAnsi="Meiryo UI"/>
          <w:bCs/>
          <w:color w:val="000000" w:themeColor="text1"/>
        </w:rPr>
      </w:pPr>
      <w:r w:rsidRPr="007C77D0">
        <w:rPr>
          <w:rFonts w:ascii="Meiryo UI" w:eastAsia="Meiryo UI" w:hAnsi="Meiryo UI" w:hint="eastAsia"/>
          <w:bCs/>
          <w:color w:val="000000" w:themeColor="text1"/>
        </w:rPr>
        <w:t xml:space="preserve">　　　</w:t>
      </w:r>
      <w:hyperlink r:id="rId8" w:history="1">
        <w:r w:rsidRPr="007C77D0">
          <w:rPr>
            <w:rStyle w:val="aa"/>
            <w:rFonts w:ascii="Meiryo UI" w:eastAsia="Meiryo UI" w:hAnsi="Meiryo UI"/>
            <w:bCs/>
          </w:rPr>
          <w:t>https://reskilling.shigotofield.jp/seminar-list-company/</w:t>
        </w:r>
      </w:hyperlink>
    </w:p>
    <w:p w14:paraId="4DC0ADA8" w14:textId="77777777" w:rsidR="007C77D0" w:rsidRPr="007C77D0" w:rsidRDefault="007C77D0" w:rsidP="007C77D0">
      <w:pPr>
        <w:ind w:left="709"/>
        <w:rPr>
          <w:rFonts w:ascii="Meiryo UI" w:eastAsia="Meiryo UI" w:hAnsi="Meiryo UI"/>
          <w:bCs/>
          <w:color w:val="000000" w:themeColor="text1"/>
        </w:rPr>
      </w:pPr>
      <w:r w:rsidRPr="007C77D0">
        <w:rPr>
          <w:rFonts w:ascii="Meiryo UI" w:eastAsia="Meiryo UI" w:hAnsi="Meiryo UI" w:hint="eastAsia"/>
          <w:bCs/>
          <w:color w:val="000000" w:themeColor="text1"/>
        </w:rPr>
        <w:t>製造：作業現場の紙・手書き・高等伝達を卒業！「はじめてのITツール活用」</w:t>
      </w:r>
    </w:p>
    <w:p w14:paraId="73D2F4D9" w14:textId="77777777" w:rsidR="007C77D0" w:rsidRPr="007C77D0" w:rsidRDefault="007C77D0" w:rsidP="007C77D0">
      <w:pPr>
        <w:ind w:left="709"/>
        <w:rPr>
          <w:rFonts w:ascii="Meiryo UI" w:eastAsia="Meiryo UI" w:hAnsi="Meiryo UI"/>
          <w:bCs/>
          <w:color w:val="000000" w:themeColor="text1"/>
        </w:rPr>
      </w:pPr>
      <w:r w:rsidRPr="007C77D0">
        <w:rPr>
          <w:rFonts w:ascii="Meiryo UI" w:eastAsia="Meiryo UI" w:hAnsi="Meiryo UI" w:hint="eastAsia"/>
          <w:bCs/>
          <w:color w:val="000000" w:themeColor="text1"/>
        </w:rPr>
        <w:t>運輸：外国人観光客に喜ばれる！「とにかく使える英会話」</w:t>
      </w:r>
    </w:p>
    <w:p w14:paraId="7F081B78" w14:textId="77777777" w:rsidR="007C77D0" w:rsidRPr="007C77D0" w:rsidRDefault="007C77D0" w:rsidP="007C77D0">
      <w:pPr>
        <w:ind w:left="709"/>
        <w:rPr>
          <w:rFonts w:ascii="Meiryo UI" w:eastAsia="Meiryo UI" w:hAnsi="Meiryo UI"/>
          <w:bCs/>
          <w:color w:val="000000" w:themeColor="text1"/>
        </w:rPr>
      </w:pPr>
      <w:r w:rsidRPr="007C77D0">
        <w:rPr>
          <w:rFonts w:ascii="Meiryo UI" w:eastAsia="Meiryo UI" w:hAnsi="Meiryo UI" w:hint="eastAsia"/>
          <w:bCs/>
          <w:color w:val="000000" w:themeColor="text1"/>
        </w:rPr>
        <w:t>建設：多様な人材とつくる「現場マネジメント」</w:t>
      </w:r>
    </w:p>
    <w:p w14:paraId="7512C77F" w14:textId="77777777" w:rsidR="007C77D0" w:rsidRPr="00583CA0" w:rsidRDefault="007C77D0" w:rsidP="007C77D0">
      <w:pPr>
        <w:ind w:left="709"/>
        <w:rPr>
          <w:rFonts w:ascii="Meiryo UI" w:eastAsia="Meiryo UI" w:hAnsi="Meiryo UI"/>
          <w:bCs/>
          <w:color w:val="000000" w:themeColor="text1"/>
        </w:rPr>
      </w:pPr>
      <w:r w:rsidRPr="007C77D0">
        <w:rPr>
          <w:rFonts w:ascii="Meiryo UI" w:eastAsia="Meiryo UI" w:hAnsi="Meiryo UI" w:hint="eastAsia"/>
          <w:bCs/>
          <w:color w:val="000000" w:themeColor="text1"/>
        </w:rPr>
        <w:t>イ</w:t>
      </w:r>
      <w:r w:rsidRPr="00583CA0">
        <w:rPr>
          <w:rFonts w:ascii="Meiryo UI" w:eastAsia="Meiryo UI" w:hAnsi="Meiryo UI" w:hint="eastAsia"/>
          <w:bCs/>
          <w:color w:val="000000" w:themeColor="text1"/>
        </w:rPr>
        <w:t>ンバウンド（外食）：配慮を学んでインバウンド対応！「おもてなし向上」</w:t>
      </w:r>
    </w:p>
    <w:p w14:paraId="2A2F1717" w14:textId="77777777" w:rsidR="0048305A" w:rsidRPr="00583CA0" w:rsidRDefault="007C77D0" w:rsidP="0048305A">
      <w:pPr>
        <w:pStyle w:val="ab"/>
        <w:ind w:leftChars="0" w:left="705"/>
        <w:rPr>
          <w:rFonts w:ascii="Meiryo UI" w:eastAsia="Meiryo UI" w:hAnsi="Meiryo UI"/>
          <w:bCs/>
          <w:color w:val="000000" w:themeColor="text1"/>
        </w:rPr>
      </w:pPr>
      <w:r w:rsidRPr="00583CA0">
        <w:rPr>
          <w:rFonts w:ascii="Meiryo UI" w:eastAsia="Meiryo UI" w:hAnsi="Meiryo UI" w:hint="eastAsia"/>
          <w:bCs/>
          <w:color w:val="000000" w:themeColor="text1"/>
        </w:rPr>
        <w:t>４分野共通：話題のAIツールを仕事に活かす！「ChatGPT」を活用した業務効率化」</w:t>
      </w:r>
    </w:p>
    <w:p w14:paraId="61336302" w14:textId="6775E6F3" w:rsidR="007C77D0" w:rsidRPr="00583CA0" w:rsidRDefault="0048305A" w:rsidP="0074514A">
      <w:pPr>
        <w:pStyle w:val="ab"/>
        <w:ind w:leftChars="0" w:left="705"/>
        <w:jc w:val="left"/>
        <w:rPr>
          <w:rFonts w:ascii="Meiryo UI" w:eastAsia="Meiryo UI" w:hAnsi="Meiryo UI"/>
          <w:bCs/>
          <w:color w:val="000000" w:themeColor="text1"/>
        </w:rPr>
      </w:pPr>
      <w:r w:rsidRPr="00583CA0">
        <w:rPr>
          <w:rFonts w:ascii="Meiryo UI" w:eastAsia="Meiryo UI" w:hAnsi="Meiryo UI" w:hint="eastAsia"/>
          <w:bCs/>
          <w:color w:val="000000" w:themeColor="text1"/>
        </w:rPr>
        <w:t>※研修動画の視聴を希望される場合は、</w:t>
      </w:r>
      <w:r w:rsidR="0074514A" w:rsidRPr="00583CA0">
        <w:rPr>
          <w:rFonts w:ascii="Meiryo UI" w:eastAsia="Meiryo UI" w:hAnsi="Meiryo UI" w:hint="eastAsia"/>
          <w:bCs/>
          <w:color w:val="000000" w:themeColor="text1"/>
        </w:rPr>
        <w:t>件名に「【動画視聴希望】リスキリングサポートパワーアップ事業」と明記のうえ、電子メール（</w:t>
      </w:r>
      <w:hyperlink r:id="rId9" w:history="1">
        <w:r w:rsidR="0074514A" w:rsidRPr="00583CA0">
          <w:rPr>
            <w:rStyle w:val="aa"/>
            <w:rFonts w:ascii="Meiryo UI" w:eastAsia="Meiryo UI" w:hAnsi="Meiryo UI"/>
            <w:bCs/>
            <w:color w:val="000000" w:themeColor="text1"/>
          </w:rPr>
          <w:t>jinzaiikusei-g03@sbox.pref.osaka.lg.jp</w:t>
        </w:r>
      </w:hyperlink>
      <w:r w:rsidR="0074514A" w:rsidRPr="00583CA0">
        <w:rPr>
          <w:rFonts w:ascii="Meiryo UI" w:eastAsia="Meiryo UI" w:hAnsi="Meiryo UI" w:hint="eastAsia"/>
          <w:bCs/>
          <w:color w:val="000000" w:themeColor="text1"/>
        </w:rPr>
        <w:t>）にて申し込む</w:t>
      </w:r>
      <w:r w:rsidRPr="00583CA0">
        <w:rPr>
          <w:rFonts w:ascii="Meiryo UI" w:eastAsia="Meiryo UI" w:hAnsi="Meiryo UI" w:hint="eastAsia"/>
          <w:bCs/>
          <w:color w:val="000000" w:themeColor="text1"/>
        </w:rPr>
        <w:t>こと。</w:t>
      </w:r>
    </w:p>
    <w:p w14:paraId="4583F687" w14:textId="199D2E16" w:rsidR="007C77D0" w:rsidRPr="00583CA0" w:rsidRDefault="00353E53" w:rsidP="007C77D0">
      <w:pPr>
        <w:pStyle w:val="ab"/>
        <w:numPr>
          <w:ilvl w:val="0"/>
          <w:numId w:val="37"/>
        </w:numPr>
        <w:ind w:leftChars="202" w:left="705" w:hangingChars="134" w:hanging="281"/>
        <w:rPr>
          <w:rFonts w:ascii="Meiryo UI" w:eastAsia="Meiryo UI" w:hAnsi="Meiryo UI"/>
          <w:bCs/>
          <w:color w:val="000000" w:themeColor="text1"/>
        </w:rPr>
      </w:pPr>
      <w:r w:rsidRPr="00583CA0">
        <w:rPr>
          <w:rFonts w:ascii="Meiryo UI" w:eastAsia="Meiryo UI" w:hAnsi="Meiryo UI" w:hint="eastAsia"/>
          <w:bCs/>
          <w:color w:val="000000" w:themeColor="text1"/>
        </w:rPr>
        <w:t>受託事業者決定後、リスキリングガイドラインを作成する際には、</w:t>
      </w:r>
      <w:r w:rsidR="007E3036" w:rsidRPr="00583CA0">
        <w:rPr>
          <w:rFonts w:ascii="Meiryo UI" w:eastAsia="Meiryo UI" w:hAnsi="Meiryo UI" w:hint="eastAsia"/>
          <w:bCs/>
          <w:color w:val="000000" w:themeColor="text1"/>
        </w:rPr>
        <w:t>令和７年度</w:t>
      </w:r>
      <w:r w:rsidR="001A7A61" w:rsidRPr="00583CA0">
        <w:rPr>
          <w:rFonts w:ascii="Meiryo UI" w:eastAsia="Meiryo UI" w:hAnsi="Meiryo UI" w:hint="eastAsia"/>
          <w:bCs/>
          <w:color w:val="000000" w:themeColor="text1"/>
        </w:rPr>
        <w:t>の</w:t>
      </w:r>
      <w:r w:rsidR="007E3036" w:rsidRPr="00583CA0">
        <w:rPr>
          <w:rFonts w:ascii="Meiryo UI" w:eastAsia="Meiryo UI" w:hAnsi="Meiryo UI" w:hint="eastAsia"/>
          <w:bCs/>
          <w:color w:val="000000" w:themeColor="text1"/>
        </w:rPr>
        <w:t>実施した研修プログラムの</w:t>
      </w:r>
      <w:r w:rsidR="00BB55DF" w:rsidRPr="00583CA0">
        <w:rPr>
          <w:rFonts w:ascii="Meiryo UI" w:eastAsia="Meiryo UI" w:hAnsi="Meiryo UI" w:hint="eastAsia"/>
          <w:bCs/>
          <w:color w:val="000000" w:themeColor="text1"/>
        </w:rPr>
        <w:t>内容、</w:t>
      </w:r>
      <w:r w:rsidR="007E3036" w:rsidRPr="00583CA0">
        <w:rPr>
          <w:rFonts w:ascii="Meiryo UI" w:eastAsia="Meiryo UI" w:hAnsi="Meiryo UI" w:hint="eastAsia"/>
          <w:bCs/>
          <w:color w:val="000000" w:themeColor="text1"/>
        </w:rPr>
        <w:t>受講者ヒアリング及び効果検証も考慮</w:t>
      </w:r>
      <w:r w:rsidRPr="00583CA0">
        <w:rPr>
          <w:rFonts w:ascii="Meiryo UI" w:eastAsia="Meiryo UI" w:hAnsi="Meiryo UI" w:hint="eastAsia"/>
          <w:bCs/>
          <w:color w:val="000000" w:themeColor="text1"/>
        </w:rPr>
        <w:t>すること。</w:t>
      </w:r>
    </w:p>
    <w:p w14:paraId="7E462DC5" w14:textId="46C42137" w:rsidR="000E5160" w:rsidRDefault="007E3036" w:rsidP="000E5160">
      <w:pPr>
        <w:pStyle w:val="ab"/>
        <w:numPr>
          <w:ilvl w:val="0"/>
          <w:numId w:val="37"/>
        </w:numPr>
        <w:ind w:leftChars="202" w:left="705" w:hangingChars="134" w:hanging="281"/>
        <w:rPr>
          <w:rFonts w:ascii="Meiryo UI" w:eastAsia="Meiryo UI" w:hAnsi="Meiryo UI"/>
          <w:bCs/>
          <w:color w:val="000000" w:themeColor="text1"/>
        </w:rPr>
      </w:pPr>
      <w:r w:rsidRPr="009B134E">
        <w:rPr>
          <w:rFonts w:ascii="Meiryo UI" w:eastAsia="Meiryo UI" w:hAnsi="Meiryo UI" w:hint="eastAsia"/>
          <w:bCs/>
          <w:color w:val="000000" w:themeColor="text1"/>
        </w:rPr>
        <w:t>導入促進セミナー</w:t>
      </w:r>
      <w:r w:rsidR="001A7A61" w:rsidRPr="009B134E">
        <w:rPr>
          <w:rFonts w:ascii="Meiryo UI" w:eastAsia="Meiryo UI" w:hAnsi="Meiryo UI" w:hint="eastAsia"/>
          <w:bCs/>
          <w:color w:val="000000" w:themeColor="text1"/>
        </w:rPr>
        <w:t>は、</w:t>
      </w:r>
      <w:r w:rsidRPr="009B134E">
        <w:rPr>
          <w:rFonts w:ascii="Meiryo UI" w:eastAsia="Meiryo UI" w:hAnsi="Meiryo UI" w:hint="eastAsia"/>
          <w:bCs/>
          <w:color w:val="000000" w:themeColor="text1"/>
        </w:rPr>
        <w:t>３回以上実施すること。</w:t>
      </w:r>
      <w:r w:rsidR="008A38ED" w:rsidRPr="009B134E">
        <w:rPr>
          <w:rFonts w:ascii="Meiryo UI" w:eastAsia="Meiryo UI" w:hAnsi="Meiryo UI" w:hint="eastAsia"/>
          <w:bCs/>
          <w:color w:val="000000" w:themeColor="text1"/>
        </w:rPr>
        <w:t>複数の分野を同時</w:t>
      </w:r>
      <w:r w:rsidR="000A217C" w:rsidRPr="009B134E">
        <w:rPr>
          <w:rFonts w:ascii="Meiryo UI" w:eastAsia="Meiryo UI" w:hAnsi="Meiryo UI" w:hint="eastAsia"/>
          <w:bCs/>
          <w:color w:val="000000" w:themeColor="text1"/>
        </w:rPr>
        <w:t>に</w:t>
      </w:r>
      <w:r w:rsidR="008A38ED" w:rsidRPr="009B134E">
        <w:rPr>
          <w:rFonts w:ascii="Meiryo UI" w:eastAsia="Meiryo UI" w:hAnsi="Meiryo UI" w:hint="eastAsia"/>
          <w:bCs/>
          <w:color w:val="000000" w:themeColor="text1"/>
        </w:rPr>
        <w:t>開催可能。</w:t>
      </w:r>
    </w:p>
    <w:p w14:paraId="62229223" w14:textId="77777777" w:rsidR="000E5160" w:rsidRPr="000E5160" w:rsidRDefault="000E5160" w:rsidP="000E5160">
      <w:pPr>
        <w:pStyle w:val="ab"/>
        <w:ind w:leftChars="0" w:left="705"/>
        <w:rPr>
          <w:rFonts w:ascii="Meiryo UI" w:eastAsia="Meiryo UI" w:hAnsi="Meiryo UI"/>
          <w:bCs/>
          <w:color w:val="000000" w:themeColor="text1"/>
        </w:rPr>
      </w:pPr>
    </w:p>
    <w:p w14:paraId="1B82CE7C" w14:textId="77777777" w:rsidR="007E3036" w:rsidRPr="009B134E" w:rsidRDefault="007E3036" w:rsidP="000E5160">
      <w:pPr>
        <w:rPr>
          <w:rFonts w:ascii="Meiryo UI" w:eastAsia="Meiryo UI" w:hAnsi="Meiryo UI"/>
          <w:bCs/>
        </w:rPr>
      </w:pPr>
    </w:p>
    <w:p w14:paraId="5FA193B4" w14:textId="7DA469AB" w:rsidR="00C755B1" w:rsidRPr="009B134E" w:rsidRDefault="00C755B1" w:rsidP="00F26763">
      <w:pPr>
        <w:ind w:left="420" w:hangingChars="200" w:hanging="420"/>
        <w:rPr>
          <w:rFonts w:ascii="Meiryo UI" w:eastAsia="Meiryo UI" w:hAnsi="Meiryo UI"/>
          <w:b/>
        </w:rPr>
      </w:pPr>
      <w:r w:rsidRPr="009B134E">
        <w:rPr>
          <w:rFonts w:ascii="Meiryo UI" w:eastAsia="Meiryo UI" w:hAnsi="Meiryo UI" w:hint="eastAsia"/>
          <w:b/>
        </w:rPr>
        <w:t xml:space="preserve">　②女性・高齢者を対象とした在職者向け研修プログラム</w:t>
      </w:r>
      <w:r w:rsidR="00C85372">
        <w:rPr>
          <w:rFonts w:ascii="Meiryo UI" w:eastAsia="Meiryo UI" w:hAnsi="Meiryo UI" w:hint="eastAsia"/>
          <w:b/>
        </w:rPr>
        <w:t>の実施</w:t>
      </w:r>
    </w:p>
    <w:p w14:paraId="79F1B5C5" w14:textId="1660054B" w:rsidR="008543A4" w:rsidRPr="009B134E" w:rsidRDefault="009E4DA0" w:rsidP="009E4DA0">
      <w:pPr>
        <w:pStyle w:val="ab"/>
        <w:ind w:leftChars="0" w:left="426" w:firstLineChars="67" w:firstLine="141"/>
        <w:rPr>
          <w:rFonts w:ascii="Meiryo UI" w:eastAsia="Meiryo UI" w:hAnsi="Meiryo UI"/>
          <w:bCs/>
          <w:color w:val="000000" w:themeColor="text1"/>
        </w:rPr>
      </w:pPr>
      <w:r w:rsidRPr="009B134E">
        <w:rPr>
          <w:rFonts w:ascii="Meiryo UI" w:eastAsia="Meiryo UI" w:hAnsi="Meiryo UI" w:hint="eastAsia"/>
          <w:bCs/>
          <w:color w:val="000000" w:themeColor="text1"/>
        </w:rPr>
        <w:t>製造・運輸・建設・インバウンド（外食）分野、その他人手不足業界分野</w:t>
      </w:r>
      <w:r w:rsidR="004C6A0A" w:rsidRPr="009B134E">
        <w:rPr>
          <w:rFonts w:ascii="Meiryo UI" w:eastAsia="Meiryo UI" w:hAnsi="Meiryo UI" w:hint="eastAsia"/>
          <w:bCs/>
          <w:color w:val="000000" w:themeColor="text1"/>
        </w:rPr>
        <w:t>において</w:t>
      </w:r>
      <w:r w:rsidRPr="009B134E">
        <w:rPr>
          <w:rFonts w:ascii="Meiryo UI" w:eastAsia="Meiryo UI" w:hAnsi="Meiryo UI" w:hint="eastAsia"/>
          <w:bCs/>
          <w:color w:val="000000" w:themeColor="text1"/>
        </w:rPr>
        <w:t>、女性または高齢者の活躍が期待される</w:t>
      </w:r>
      <w:r w:rsidR="004C6A0A" w:rsidRPr="009B134E">
        <w:rPr>
          <w:rFonts w:ascii="Meiryo UI" w:eastAsia="Meiryo UI" w:hAnsi="Meiryo UI" w:hint="eastAsia"/>
          <w:bCs/>
          <w:color w:val="000000" w:themeColor="text1"/>
        </w:rPr>
        <w:t>業務、スキルに関する研修プログラムを実施すること。</w:t>
      </w:r>
    </w:p>
    <w:p w14:paraId="0CCD9CB5" w14:textId="47018539" w:rsidR="008A38ED" w:rsidRPr="009B134E" w:rsidRDefault="008A38ED" w:rsidP="00802BC7">
      <w:pPr>
        <w:rPr>
          <w:rFonts w:ascii="Meiryo UI" w:eastAsia="Meiryo UI" w:hAnsi="Meiryo UI"/>
          <w:bCs/>
        </w:rPr>
      </w:pPr>
    </w:p>
    <w:p w14:paraId="3AF61874" w14:textId="28B8DC18" w:rsidR="008A38ED" w:rsidRPr="009B134E" w:rsidRDefault="008A38ED" w:rsidP="008A38ED">
      <w:pPr>
        <w:ind w:leftChars="100" w:left="420" w:hangingChars="100" w:hanging="210"/>
        <w:rPr>
          <w:rFonts w:ascii="Meiryo UI" w:eastAsia="Meiryo UI" w:hAnsi="Meiryo UI"/>
          <w:bCs/>
          <w:color w:val="000000" w:themeColor="text1"/>
        </w:rPr>
      </w:pPr>
      <w:r w:rsidRPr="009B134E">
        <w:rPr>
          <w:rFonts w:ascii="Meiryo UI" w:eastAsia="Meiryo UI" w:hAnsi="Meiryo UI" w:hint="eastAsia"/>
          <w:bCs/>
          <w:color w:val="000000" w:themeColor="text1"/>
        </w:rPr>
        <w:t>＜開催概要＞</w:t>
      </w:r>
    </w:p>
    <w:p w14:paraId="0E14DFFA" w14:textId="77777777" w:rsidR="008A38ED" w:rsidRPr="009B134E" w:rsidRDefault="008A38ED" w:rsidP="008A38ED">
      <w:pPr>
        <w:pStyle w:val="ab"/>
        <w:numPr>
          <w:ilvl w:val="0"/>
          <w:numId w:val="26"/>
        </w:numPr>
        <w:tabs>
          <w:tab w:val="left" w:pos="1701"/>
        </w:tabs>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実施時期</w:t>
      </w:r>
      <w:r w:rsidRPr="009B134E">
        <w:rPr>
          <w:rFonts w:ascii="Meiryo UI" w:eastAsia="Meiryo UI" w:hAnsi="Meiryo UI"/>
          <w:bCs/>
          <w:color w:val="000000" w:themeColor="text1"/>
        </w:rPr>
        <w:tab/>
      </w:r>
      <w:r w:rsidRPr="009B134E">
        <w:rPr>
          <w:rFonts w:ascii="Meiryo UI" w:eastAsia="Meiryo UI" w:hAnsi="Meiryo UI" w:hint="eastAsia"/>
          <w:bCs/>
          <w:color w:val="000000" w:themeColor="text1"/>
        </w:rPr>
        <w:t>：令和９年２月までに実施すること</w:t>
      </w:r>
    </w:p>
    <w:p w14:paraId="51E13862" w14:textId="77777777" w:rsidR="008A38ED" w:rsidRPr="009B134E" w:rsidRDefault="008A38ED" w:rsidP="008A38ED">
      <w:pPr>
        <w:pStyle w:val="ab"/>
        <w:numPr>
          <w:ilvl w:val="0"/>
          <w:numId w:val="26"/>
        </w:numPr>
        <w:tabs>
          <w:tab w:val="left" w:pos="1701"/>
        </w:tabs>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開催場所</w:t>
      </w:r>
      <w:r w:rsidRPr="009B134E">
        <w:rPr>
          <w:rFonts w:ascii="Meiryo UI" w:eastAsia="Meiryo UI" w:hAnsi="Meiryo UI"/>
          <w:bCs/>
          <w:color w:val="000000" w:themeColor="text1"/>
        </w:rPr>
        <w:tab/>
      </w:r>
      <w:r w:rsidRPr="009B134E">
        <w:rPr>
          <w:rFonts w:ascii="Meiryo UI" w:eastAsia="Meiryo UI" w:hAnsi="Meiryo UI" w:hint="eastAsia"/>
          <w:bCs/>
          <w:color w:val="000000" w:themeColor="text1"/>
        </w:rPr>
        <w:t>：大阪府内（利便性のよい会場が望ましい）又はオンライン上</w:t>
      </w:r>
    </w:p>
    <w:p w14:paraId="15DDB8E6" w14:textId="451EFF4E" w:rsidR="009E4DA0" w:rsidRPr="009B134E" w:rsidRDefault="008A38ED" w:rsidP="008A38ED">
      <w:pPr>
        <w:pStyle w:val="ab"/>
        <w:numPr>
          <w:ilvl w:val="0"/>
          <w:numId w:val="26"/>
        </w:numPr>
        <w:tabs>
          <w:tab w:val="left" w:pos="1701"/>
        </w:tabs>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対象者</w:t>
      </w:r>
      <w:r w:rsidRPr="009B134E">
        <w:rPr>
          <w:rFonts w:ascii="Meiryo UI" w:eastAsia="Meiryo UI" w:hAnsi="Meiryo UI"/>
          <w:bCs/>
          <w:color w:val="000000" w:themeColor="text1"/>
        </w:rPr>
        <w:tab/>
      </w:r>
      <w:r w:rsidRPr="009B134E">
        <w:rPr>
          <w:rFonts w:ascii="Meiryo UI" w:eastAsia="Meiryo UI" w:hAnsi="Meiryo UI" w:hint="eastAsia"/>
          <w:bCs/>
          <w:color w:val="000000" w:themeColor="text1"/>
        </w:rPr>
        <w:t>：</w:t>
      </w:r>
      <w:r w:rsidR="009E4DA0" w:rsidRPr="009B134E">
        <w:rPr>
          <w:rFonts w:ascii="Meiryo UI" w:eastAsia="Meiryo UI" w:hAnsi="Meiryo UI" w:hint="eastAsia"/>
          <w:bCs/>
          <w:color w:val="000000" w:themeColor="text1"/>
        </w:rPr>
        <w:t>在職者及び</w:t>
      </w:r>
      <w:r w:rsidRPr="009B134E">
        <w:rPr>
          <w:rFonts w:ascii="Meiryo UI" w:eastAsia="Meiryo UI" w:hAnsi="Meiryo UI" w:hint="eastAsia"/>
          <w:bCs/>
          <w:color w:val="000000" w:themeColor="text1"/>
        </w:rPr>
        <w:t>企業</w:t>
      </w:r>
      <w:r w:rsidR="009E4DA0" w:rsidRPr="009B134E">
        <w:rPr>
          <w:rFonts w:ascii="Meiryo UI" w:eastAsia="Meiryo UI" w:hAnsi="Meiryo UI" w:hint="eastAsia"/>
          <w:bCs/>
          <w:color w:val="000000" w:themeColor="text1"/>
        </w:rPr>
        <w:t>（</w:t>
      </w:r>
      <w:r w:rsidRPr="009B134E">
        <w:rPr>
          <w:rFonts w:ascii="Meiryo UI" w:eastAsia="Meiryo UI" w:hAnsi="Meiryo UI" w:hint="eastAsia"/>
          <w:bCs/>
          <w:color w:val="000000" w:themeColor="text1"/>
        </w:rPr>
        <w:t>経営者、人事担当者、広報担当者</w:t>
      </w:r>
      <w:r w:rsidR="009E4DA0" w:rsidRPr="009B134E">
        <w:rPr>
          <w:rFonts w:ascii="Meiryo UI" w:eastAsia="Meiryo UI" w:hAnsi="Meiryo UI" w:hint="eastAsia"/>
          <w:bCs/>
          <w:color w:val="000000" w:themeColor="text1"/>
        </w:rPr>
        <w:t>）</w:t>
      </w:r>
    </w:p>
    <w:p w14:paraId="2060C1C3" w14:textId="7DC2A2C2" w:rsidR="008A38ED" w:rsidRPr="009B134E" w:rsidRDefault="008A38ED" w:rsidP="008A38ED">
      <w:pPr>
        <w:pStyle w:val="ab"/>
        <w:numPr>
          <w:ilvl w:val="0"/>
          <w:numId w:val="26"/>
        </w:numPr>
        <w:tabs>
          <w:tab w:val="left" w:pos="1701"/>
        </w:tabs>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実施回数</w:t>
      </w:r>
      <w:r w:rsidRPr="009B134E">
        <w:rPr>
          <w:rFonts w:ascii="Meiryo UI" w:eastAsia="Meiryo UI" w:hAnsi="Meiryo UI"/>
          <w:bCs/>
          <w:color w:val="000000" w:themeColor="text1"/>
        </w:rPr>
        <w:tab/>
      </w:r>
      <w:r w:rsidRPr="009B134E">
        <w:rPr>
          <w:rFonts w:ascii="Meiryo UI" w:eastAsia="Meiryo UI" w:hAnsi="Meiryo UI" w:hint="eastAsia"/>
          <w:bCs/>
          <w:color w:val="000000" w:themeColor="text1"/>
        </w:rPr>
        <w:t>：</w:t>
      </w:r>
      <w:r w:rsidR="00DA22B2" w:rsidRPr="009B134E">
        <w:rPr>
          <w:rFonts w:ascii="Meiryo UI" w:eastAsia="Meiryo UI" w:hAnsi="Meiryo UI" w:hint="eastAsia"/>
          <w:bCs/>
          <w:color w:val="000000" w:themeColor="text1"/>
        </w:rPr>
        <w:t>女性向け</w:t>
      </w:r>
      <w:r w:rsidR="009E4DA0" w:rsidRPr="009B134E">
        <w:rPr>
          <w:rFonts w:ascii="Meiryo UI" w:eastAsia="Meiryo UI" w:hAnsi="Meiryo UI" w:hint="eastAsia"/>
          <w:bCs/>
          <w:color w:val="000000" w:themeColor="text1"/>
        </w:rPr>
        <w:t>１回</w:t>
      </w:r>
      <w:r w:rsidR="00DA22B2" w:rsidRPr="009B134E">
        <w:rPr>
          <w:rFonts w:ascii="Meiryo UI" w:eastAsia="Meiryo UI" w:hAnsi="Meiryo UI" w:hint="eastAsia"/>
          <w:bCs/>
          <w:color w:val="000000" w:themeColor="text1"/>
        </w:rPr>
        <w:t>、高齢者向け１回</w:t>
      </w:r>
    </w:p>
    <w:p w14:paraId="756B21D8" w14:textId="77777777" w:rsidR="009E4DA0" w:rsidRPr="009B134E" w:rsidRDefault="00ED4EDE" w:rsidP="009E4DA0">
      <w:pPr>
        <w:rPr>
          <w:rFonts w:ascii="Meiryo UI" w:eastAsia="Meiryo UI" w:hAnsi="Meiryo UI"/>
          <w:bCs/>
          <w:color w:val="000000" w:themeColor="text1"/>
        </w:rPr>
      </w:pPr>
      <w:r w:rsidRPr="009B134E">
        <w:rPr>
          <w:rFonts w:ascii="Meiryo UI" w:eastAsia="Meiryo UI" w:hAnsi="Meiryo UI" w:hint="eastAsia"/>
          <w:bCs/>
          <w:color w:val="000000" w:themeColor="text1"/>
        </w:rPr>
        <w:t xml:space="preserve">　</w:t>
      </w:r>
    </w:p>
    <w:p w14:paraId="65DABE57" w14:textId="1947E00D" w:rsidR="009E4DA0" w:rsidRPr="009B134E" w:rsidRDefault="009E4DA0" w:rsidP="009E4DA0">
      <w:pPr>
        <w:ind w:firstLineChars="100" w:firstLine="210"/>
        <w:rPr>
          <w:rFonts w:ascii="Meiryo UI" w:eastAsia="Meiryo UI" w:hAnsi="Meiryo UI"/>
          <w:bCs/>
          <w:color w:val="000000" w:themeColor="text1"/>
        </w:rPr>
      </w:pPr>
      <w:r w:rsidRPr="009B134E">
        <w:rPr>
          <w:rFonts w:ascii="Meiryo UI" w:eastAsia="Meiryo UI" w:hAnsi="Meiryo UI" w:hint="eastAsia"/>
          <w:bCs/>
          <w:color w:val="000000" w:themeColor="text1"/>
        </w:rPr>
        <w:t>＜留意事項＞</w:t>
      </w:r>
    </w:p>
    <w:p w14:paraId="0672D29D" w14:textId="42FD37F2" w:rsidR="009E4DA0" w:rsidRPr="009B134E" w:rsidRDefault="009E4DA0" w:rsidP="009E4DA0">
      <w:pPr>
        <w:pStyle w:val="ab"/>
        <w:numPr>
          <w:ilvl w:val="0"/>
          <w:numId w:val="41"/>
        </w:numPr>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研修ニーズを把握するため、業界団体等へヒアリングを実施すること。</w:t>
      </w:r>
    </w:p>
    <w:p w14:paraId="53F53CF6" w14:textId="77777777" w:rsidR="009E4DA0" w:rsidRPr="009B134E" w:rsidRDefault="009E4DA0" w:rsidP="009E4DA0">
      <w:pPr>
        <w:pStyle w:val="ab"/>
        <w:numPr>
          <w:ilvl w:val="0"/>
          <w:numId w:val="41"/>
        </w:numPr>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参加者を他項目のメニューにも積極的に誘導すること。</w:t>
      </w:r>
    </w:p>
    <w:p w14:paraId="5C6FD15E" w14:textId="7EC47273" w:rsidR="00957C3F" w:rsidRPr="005404CE" w:rsidRDefault="009E4DA0" w:rsidP="005404CE">
      <w:pPr>
        <w:pStyle w:val="ab"/>
        <w:numPr>
          <w:ilvl w:val="0"/>
          <w:numId w:val="41"/>
        </w:numPr>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参加者アンケートを実施し、効果検証すること。</w:t>
      </w:r>
      <w:r w:rsidR="003E4A2D" w:rsidRPr="005404CE">
        <w:rPr>
          <w:rFonts w:ascii="Meiryo UI" w:eastAsia="Meiryo UI" w:hAnsi="Meiryo UI" w:hint="eastAsia"/>
          <w:bCs/>
          <w:color w:val="000000" w:themeColor="text1"/>
        </w:rPr>
        <w:t>項目の設定にあたっては、大阪府と事前に協議すること。</w:t>
      </w:r>
    </w:p>
    <w:p w14:paraId="1B822A48" w14:textId="758E3D71" w:rsidR="009E4DA0" w:rsidRPr="009B134E" w:rsidRDefault="009E4DA0" w:rsidP="009E4DA0">
      <w:pPr>
        <w:pStyle w:val="ab"/>
        <w:numPr>
          <w:ilvl w:val="0"/>
          <w:numId w:val="41"/>
        </w:numPr>
        <w:ind w:leftChars="0" w:left="709" w:hanging="283"/>
        <w:rPr>
          <w:rFonts w:ascii="Meiryo UI" w:eastAsia="Meiryo UI" w:hAnsi="Meiryo UI"/>
          <w:bCs/>
          <w:color w:val="000000" w:themeColor="text1"/>
        </w:rPr>
      </w:pPr>
      <w:r w:rsidRPr="009B134E">
        <w:rPr>
          <w:rFonts w:ascii="Meiryo UI" w:eastAsia="Meiryo UI" w:hAnsi="Meiryo UI" w:hint="eastAsia"/>
          <w:bCs/>
          <w:color w:val="000000" w:themeColor="text1"/>
        </w:rPr>
        <w:t>オンラインで実施する場合は、原則アーカイブ配信を行うこと。配信は、７（４）の専用ホームページ上に掲載すること。</w:t>
      </w:r>
    </w:p>
    <w:p w14:paraId="1CFBB3A6" w14:textId="77777777" w:rsidR="009E4DA0" w:rsidRPr="009B134E" w:rsidRDefault="009E4DA0" w:rsidP="009E4DA0">
      <w:pPr>
        <w:rPr>
          <w:rFonts w:ascii="Meiryo UI" w:eastAsia="Meiryo UI" w:hAnsi="Meiryo UI"/>
          <w:bCs/>
        </w:rPr>
      </w:pPr>
    </w:p>
    <w:tbl>
      <w:tblPr>
        <w:tblStyle w:val="a3"/>
        <w:tblW w:w="0" w:type="auto"/>
        <w:tblInd w:w="421" w:type="dxa"/>
        <w:tblLook w:val="04A0" w:firstRow="1" w:lastRow="0" w:firstColumn="1" w:lastColumn="0" w:noHBand="0" w:noVBand="1"/>
      </w:tblPr>
      <w:tblGrid>
        <w:gridCol w:w="8639"/>
      </w:tblGrid>
      <w:tr w:rsidR="006C48A5" w14:paraId="03190C56" w14:textId="77777777" w:rsidTr="006C48A5">
        <w:tc>
          <w:tcPr>
            <w:tcW w:w="8639" w:type="dxa"/>
          </w:tcPr>
          <w:p w14:paraId="50BB20A3" w14:textId="42BB5EBC" w:rsidR="006C48A5" w:rsidRPr="009B134E" w:rsidRDefault="00FE4D21" w:rsidP="001A7A61">
            <w:pPr>
              <w:ind w:leftChars="-57" w:left="-120"/>
              <w:rPr>
                <w:rFonts w:ascii="Meiryo UI" w:eastAsia="Meiryo UI" w:hAnsi="Meiryo UI"/>
                <w:bCs/>
                <w:color w:val="000000" w:themeColor="text1"/>
              </w:rPr>
            </w:pPr>
            <w:r w:rsidRPr="009B134E">
              <w:rPr>
                <w:rFonts w:ascii="Meiryo UI" w:eastAsia="Meiryo UI" w:hAnsi="Meiryo UI" w:hint="eastAsia"/>
                <w:bCs/>
                <w:color w:val="4472C4" w:themeColor="accent5"/>
              </w:rPr>
              <w:t>（</w:t>
            </w:r>
            <w:r w:rsidRPr="009B134E">
              <w:rPr>
                <w:rFonts w:ascii="Meiryo UI" w:eastAsia="Meiryo UI" w:hAnsi="Meiryo UI" w:hint="eastAsia"/>
                <w:bCs/>
                <w:color w:val="000000" w:themeColor="text1"/>
              </w:rPr>
              <w:t>提案を求める事項）</w:t>
            </w:r>
          </w:p>
          <w:p w14:paraId="308ADA00" w14:textId="2E199397" w:rsidR="001A7A61" w:rsidRPr="009B134E" w:rsidRDefault="001A7A61" w:rsidP="001A7A61">
            <w:pPr>
              <w:pStyle w:val="ab"/>
              <w:numPr>
                <w:ilvl w:val="0"/>
                <w:numId w:val="38"/>
              </w:numPr>
              <w:ind w:leftChars="0" w:left="179" w:hanging="179"/>
              <w:rPr>
                <w:rFonts w:ascii="Meiryo UI" w:eastAsia="Meiryo UI" w:hAnsi="Meiryo UI"/>
                <w:bCs/>
                <w:color w:val="000000" w:themeColor="text1"/>
              </w:rPr>
            </w:pPr>
            <w:r w:rsidRPr="009B134E">
              <w:rPr>
                <w:rFonts w:ascii="Meiryo UI" w:eastAsia="Meiryo UI" w:hAnsi="Meiryo UI" w:hint="eastAsia"/>
                <w:bCs/>
                <w:color w:val="000000" w:themeColor="text1"/>
              </w:rPr>
              <w:t>令和７年度の研修プログラム（</w:t>
            </w:r>
            <w:r w:rsidR="00F51131" w:rsidRPr="009B134E">
              <w:rPr>
                <w:rFonts w:ascii="Meiryo UI" w:eastAsia="Meiryo UI" w:hAnsi="Meiryo UI" w:hint="eastAsia"/>
                <w:bCs/>
                <w:color w:val="000000" w:themeColor="text1"/>
              </w:rPr>
              <w:t>４分野</w:t>
            </w:r>
            <w:r w:rsidRPr="009B134E">
              <w:rPr>
                <w:rFonts w:ascii="Meiryo UI" w:eastAsia="Meiryo UI" w:hAnsi="Meiryo UI" w:hint="eastAsia"/>
                <w:bCs/>
                <w:color w:val="000000" w:themeColor="text1"/>
              </w:rPr>
              <w:t>５プログラム）の実施内容等を踏まえた、企業におけるリスキリング促進につながるガイドラインの内容</w:t>
            </w:r>
            <w:r w:rsidR="00F51131" w:rsidRPr="009B134E">
              <w:rPr>
                <w:rFonts w:ascii="Meiryo UI" w:eastAsia="Meiryo UI" w:hAnsi="Meiryo UI" w:hint="eastAsia"/>
                <w:bCs/>
                <w:color w:val="000000" w:themeColor="text1"/>
              </w:rPr>
              <w:t>、作成スケジュールについて具体的に提案すること</w:t>
            </w:r>
            <w:r w:rsidRPr="009B134E">
              <w:rPr>
                <w:rFonts w:ascii="Meiryo UI" w:eastAsia="Meiryo UI" w:hAnsi="Meiryo UI" w:hint="eastAsia"/>
                <w:bCs/>
                <w:color w:val="000000" w:themeColor="text1"/>
              </w:rPr>
              <w:t>。</w:t>
            </w:r>
          </w:p>
          <w:p w14:paraId="747E957B" w14:textId="6E214652" w:rsidR="001A7A61" w:rsidRPr="009B134E" w:rsidRDefault="001A7A61" w:rsidP="001A7A61">
            <w:pPr>
              <w:pStyle w:val="ab"/>
              <w:numPr>
                <w:ilvl w:val="0"/>
                <w:numId w:val="38"/>
              </w:numPr>
              <w:ind w:leftChars="0" w:left="179" w:hanging="179"/>
              <w:rPr>
                <w:rFonts w:ascii="Meiryo UI" w:eastAsia="Meiryo UI" w:hAnsi="Meiryo UI"/>
                <w:bCs/>
                <w:color w:val="000000" w:themeColor="text1"/>
              </w:rPr>
            </w:pPr>
            <w:r w:rsidRPr="009B134E">
              <w:rPr>
                <w:rFonts w:ascii="Meiryo UI" w:eastAsia="Meiryo UI" w:hAnsi="Meiryo UI" w:hint="eastAsia"/>
                <w:bCs/>
                <w:color w:val="000000" w:themeColor="text1"/>
              </w:rPr>
              <w:t>①の導入促進セミナー及び②の研修プログラムを実施する方策（テーマ、実施方法、内容、有料広告の利用を含めた集客方法、参加者数の見込み、スケジュール</w:t>
            </w:r>
            <w:r w:rsidR="00883AE3" w:rsidRPr="009B134E">
              <w:rPr>
                <w:rFonts w:ascii="Meiryo UI" w:eastAsia="Meiryo UI" w:hAnsi="Meiryo UI" w:hint="eastAsia"/>
                <w:bCs/>
                <w:color w:val="000000" w:themeColor="text1"/>
              </w:rPr>
              <w:t>等</w:t>
            </w:r>
            <w:r w:rsidRPr="009B134E">
              <w:rPr>
                <w:rFonts w:ascii="Meiryo UI" w:eastAsia="Meiryo UI" w:hAnsi="Meiryo UI" w:hint="eastAsia"/>
                <w:bCs/>
                <w:color w:val="000000" w:themeColor="text1"/>
              </w:rPr>
              <w:t>）について、具体的に提案すること。併せて、申込者を実際の参加に結び付ける工夫や、他項目のメニューに誘導する工夫も提案すること。</w:t>
            </w:r>
          </w:p>
          <w:p w14:paraId="4F0B6470" w14:textId="11EF5BFE" w:rsidR="00F51131" w:rsidRPr="009B134E" w:rsidRDefault="00883AE3" w:rsidP="009B134E">
            <w:pPr>
              <w:pStyle w:val="ab"/>
              <w:numPr>
                <w:ilvl w:val="0"/>
                <w:numId w:val="38"/>
              </w:numPr>
              <w:ind w:leftChars="0" w:left="179" w:hanging="179"/>
              <w:rPr>
                <w:rFonts w:ascii="Meiryo UI" w:eastAsia="Meiryo UI" w:hAnsi="Meiryo UI"/>
                <w:bCs/>
                <w:color w:val="000000" w:themeColor="text1"/>
              </w:rPr>
            </w:pPr>
            <w:r w:rsidRPr="009B134E">
              <w:rPr>
                <w:rFonts w:ascii="Meiryo UI" w:eastAsia="Meiryo UI" w:hAnsi="Meiryo UI" w:hint="eastAsia"/>
                <w:bCs/>
                <w:color w:val="000000" w:themeColor="text1"/>
              </w:rPr>
              <w:t>研修プログラム受講後の効果検証方法について、具体的に提案すること。</w:t>
            </w:r>
          </w:p>
        </w:tc>
      </w:tr>
    </w:tbl>
    <w:p w14:paraId="43FDBA33" w14:textId="52816D03" w:rsidR="005D47B5" w:rsidRPr="00E810D5" w:rsidRDefault="005D47B5" w:rsidP="005D47B5">
      <w:pPr>
        <w:rPr>
          <w:rFonts w:ascii="Meiryo UI" w:eastAsia="Meiryo UI" w:hAnsi="Meiryo UI"/>
          <w:bCs/>
        </w:rPr>
      </w:pPr>
    </w:p>
    <w:p w14:paraId="4E2CB020" w14:textId="507172DF" w:rsidR="00A27BFE" w:rsidRPr="00DA22B2" w:rsidRDefault="00ED0E48" w:rsidP="006C4D63">
      <w:pPr>
        <w:rPr>
          <w:rFonts w:ascii="Meiryo UI" w:eastAsia="Meiryo UI" w:hAnsi="Meiryo UI"/>
          <w:b/>
          <w:color w:val="000000" w:themeColor="text1"/>
        </w:rPr>
      </w:pPr>
      <w:r>
        <w:rPr>
          <w:rFonts w:ascii="Meiryo UI" w:eastAsia="Meiryo UI" w:hAnsi="Meiryo UI" w:hint="eastAsia"/>
          <w:b/>
          <w:color w:val="000000" w:themeColor="text1"/>
        </w:rPr>
        <w:t>（４）</w:t>
      </w:r>
      <w:r w:rsidR="004978B1" w:rsidRPr="00DA22B2">
        <w:rPr>
          <w:rFonts w:ascii="Meiryo UI" w:eastAsia="Meiryo UI" w:hAnsi="Meiryo UI" w:hint="eastAsia"/>
          <w:b/>
          <w:color w:val="000000" w:themeColor="text1"/>
        </w:rPr>
        <w:t>WEBページの管理</w:t>
      </w:r>
      <w:r w:rsidR="006F499D" w:rsidRPr="00DA22B2">
        <w:rPr>
          <w:rFonts w:ascii="Meiryo UI" w:eastAsia="Meiryo UI" w:hAnsi="Meiryo UI" w:hint="eastAsia"/>
          <w:b/>
          <w:color w:val="000000" w:themeColor="text1"/>
        </w:rPr>
        <w:t>及び</w:t>
      </w:r>
      <w:r w:rsidR="00A27BFE" w:rsidRPr="00DA22B2">
        <w:rPr>
          <w:rFonts w:ascii="Meiryo UI" w:eastAsia="Meiryo UI" w:hAnsi="Meiryo UI" w:hint="eastAsia"/>
          <w:b/>
          <w:color w:val="000000" w:themeColor="text1"/>
        </w:rPr>
        <w:t>広報等</w:t>
      </w:r>
    </w:p>
    <w:p w14:paraId="518FF005" w14:textId="463ECF52" w:rsidR="004978B1" w:rsidRPr="00DA22B2" w:rsidRDefault="004978B1" w:rsidP="004978B1">
      <w:pPr>
        <w:ind w:left="210" w:hangingChars="100" w:hanging="210"/>
        <w:rPr>
          <w:rFonts w:ascii="Meiryo UI" w:eastAsia="Meiryo UI" w:hAnsi="Meiryo UI"/>
          <w:bCs/>
          <w:color w:val="000000" w:themeColor="text1"/>
        </w:rPr>
      </w:pPr>
      <w:r w:rsidRPr="00DA22B2">
        <w:rPr>
          <w:rFonts w:ascii="Meiryo UI" w:eastAsia="Meiryo UI" w:hAnsi="Meiryo UI" w:hint="eastAsia"/>
          <w:bCs/>
          <w:color w:val="000000" w:themeColor="text1"/>
        </w:rPr>
        <w:t xml:space="preserve">　　　本事業の実施にかかる専用ホームページを設置し、管理、運営を行うこと。当該ページには、上記（１）から（３）の内容に加え、国等が提供する</w:t>
      </w:r>
      <w:r w:rsidRPr="00DA22B2">
        <w:rPr>
          <w:rFonts w:ascii="Meiryo UI" w:eastAsia="Meiryo UI" w:hAnsi="Meiryo UI"/>
          <w:bCs/>
          <w:color w:val="000000" w:themeColor="text1"/>
        </w:rPr>
        <w:t>リスキリングに関する講座・助成制度、相談窓口等の情報を掲載する</w:t>
      </w:r>
      <w:r w:rsidRPr="00DA22B2">
        <w:rPr>
          <w:rFonts w:ascii="Meiryo UI" w:eastAsia="Meiryo UI" w:hAnsi="Meiryo UI" w:hint="eastAsia"/>
          <w:bCs/>
          <w:color w:val="000000" w:themeColor="text1"/>
        </w:rPr>
        <w:t>こと。</w:t>
      </w:r>
    </w:p>
    <w:p w14:paraId="17D266D2" w14:textId="01B49868" w:rsidR="00E04959" w:rsidRPr="00DA22B2" w:rsidRDefault="00E04959" w:rsidP="004978B1">
      <w:pPr>
        <w:ind w:left="210" w:hangingChars="100" w:hanging="210"/>
        <w:rPr>
          <w:rFonts w:ascii="Meiryo UI" w:eastAsia="Meiryo UI" w:hAnsi="Meiryo UI"/>
          <w:bCs/>
          <w:color w:val="000000" w:themeColor="text1"/>
        </w:rPr>
      </w:pPr>
      <w:r w:rsidRPr="00DA22B2">
        <w:rPr>
          <w:rFonts w:ascii="Meiryo UI" w:eastAsia="Meiryo UI" w:hAnsi="Meiryo UI" w:hint="eastAsia"/>
          <w:bCs/>
          <w:color w:val="000000" w:themeColor="text1"/>
        </w:rPr>
        <w:t xml:space="preserve">　　　また、ホームページ</w:t>
      </w:r>
      <w:r w:rsidR="0078467F" w:rsidRPr="00DA22B2">
        <w:rPr>
          <w:rFonts w:ascii="Meiryo UI" w:eastAsia="Meiryo UI" w:hAnsi="Meiryo UI" w:hint="eastAsia"/>
          <w:bCs/>
          <w:color w:val="000000" w:themeColor="text1"/>
        </w:rPr>
        <w:t>、</w:t>
      </w:r>
      <w:r w:rsidRPr="00DA22B2">
        <w:rPr>
          <w:rFonts w:ascii="Meiryo UI" w:eastAsia="Meiryo UI" w:hAnsi="Meiryo UI" w:hint="eastAsia"/>
          <w:bCs/>
          <w:color w:val="000000" w:themeColor="text1"/>
        </w:rPr>
        <w:t>SNS（</w:t>
      </w:r>
      <w:r w:rsidRPr="00DA22B2">
        <w:rPr>
          <w:rFonts w:ascii="Meiryo UI" w:eastAsia="Meiryo UI" w:hAnsi="Meiryo UI"/>
          <w:bCs/>
          <w:color w:val="000000" w:themeColor="text1"/>
        </w:rPr>
        <w:t>X、Instagram、Facebook</w:t>
      </w:r>
      <w:r w:rsidRPr="00DA22B2">
        <w:rPr>
          <w:rFonts w:ascii="Meiryo UI" w:eastAsia="Meiryo UI" w:hAnsi="Meiryo UI" w:hint="eastAsia"/>
          <w:bCs/>
          <w:color w:val="000000" w:themeColor="text1"/>
        </w:rPr>
        <w:t>、</w:t>
      </w:r>
      <w:proofErr w:type="spellStart"/>
      <w:r w:rsidRPr="00DA22B2">
        <w:rPr>
          <w:rFonts w:ascii="Meiryo UI" w:eastAsia="Meiryo UI" w:hAnsi="Meiryo UI"/>
          <w:color w:val="000000" w:themeColor="text1"/>
        </w:rPr>
        <w:t>Youtube</w:t>
      </w:r>
      <w:proofErr w:type="spellEnd"/>
      <w:r w:rsidRPr="00DA22B2">
        <w:rPr>
          <w:rFonts w:ascii="Meiryo UI" w:eastAsia="Meiryo UI" w:hAnsi="Meiryo UI"/>
          <w:bCs/>
          <w:color w:val="000000" w:themeColor="text1"/>
        </w:rPr>
        <w:t>等）</w:t>
      </w:r>
      <w:r w:rsidR="0078467F" w:rsidRPr="00DA22B2">
        <w:rPr>
          <w:rFonts w:ascii="Meiryo UI" w:eastAsia="Meiryo UI" w:hAnsi="Meiryo UI" w:hint="eastAsia"/>
          <w:bCs/>
          <w:color w:val="000000" w:themeColor="text1"/>
        </w:rPr>
        <w:t>、チラシ</w:t>
      </w:r>
      <w:r w:rsidRPr="00DA22B2">
        <w:rPr>
          <w:rFonts w:ascii="Meiryo UI" w:eastAsia="Meiryo UI" w:hAnsi="Meiryo UI" w:hint="eastAsia"/>
          <w:bCs/>
          <w:color w:val="000000" w:themeColor="text1"/>
        </w:rPr>
        <w:t>を用いて積極的に情報発信</w:t>
      </w:r>
      <w:r w:rsidR="0078467F" w:rsidRPr="00DA22B2">
        <w:rPr>
          <w:rFonts w:ascii="Meiryo UI" w:eastAsia="Meiryo UI" w:hAnsi="Meiryo UI" w:hint="eastAsia"/>
          <w:bCs/>
          <w:color w:val="000000" w:themeColor="text1"/>
        </w:rPr>
        <w:t>する</w:t>
      </w:r>
      <w:r w:rsidRPr="00DA22B2">
        <w:rPr>
          <w:rFonts w:ascii="Meiryo UI" w:eastAsia="Meiryo UI" w:hAnsi="Meiryo UI" w:hint="eastAsia"/>
          <w:bCs/>
          <w:color w:val="000000" w:themeColor="text1"/>
        </w:rPr>
        <w:t>こと。</w:t>
      </w:r>
    </w:p>
    <w:p w14:paraId="2BA094C4" w14:textId="77777777" w:rsidR="003D6012" w:rsidRDefault="003D6012" w:rsidP="004978B1">
      <w:pPr>
        <w:rPr>
          <w:rFonts w:ascii="Meiryo UI" w:eastAsia="Meiryo UI" w:hAnsi="Meiryo UI"/>
          <w:bCs/>
          <w:color w:val="000000" w:themeColor="text1"/>
        </w:rPr>
      </w:pPr>
    </w:p>
    <w:p w14:paraId="1140E9E2" w14:textId="507C8AD1" w:rsidR="004978B1" w:rsidRPr="009B134E" w:rsidRDefault="004978B1" w:rsidP="004978B1">
      <w:pPr>
        <w:ind w:firstLineChars="100" w:firstLine="210"/>
        <w:rPr>
          <w:rFonts w:ascii="Meiryo UI" w:eastAsia="Meiryo UI" w:hAnsi="Meiryo UI"/>
          <w:bCs/>
          <w:color w:val="000000" w:themeColor="text1"/>
        </w:rPr>
      </w:pPr>
      <w:r w:rsidRPr="009B134E">
        <w:rPr>
          <w:rFonts w:ascii="Meiryo UI" w:eastAsia="Meiryo UI" w:hAnsi="Meiryo UI" w:hint="eastAsia"/>
          <w:bCs/>
          <w:color w:val="000000" w:themeColor="text1"/>
        </w:rPr>
        <w:t>＜留意事項＞</w:t>
      </w:r>
    </w:p>
    <w:p w14:paraId="0ED24592" w14:textId="4AB1B0B3" w:rsidR="00C9749F" w:rsidRPr="009B134E" w:rsidRDefault="00E04959" w:rsidP="00501DD6">
      <w:pPr>
        <w:pStyle w:val="ab"/>
        <w:numPr>
          <w:ilvl w:val="0"/>
          <w:numId w:val="9"/>
        </w:numPr>
        <w:ind w:leftChars="0" w:left="567" w:hanging="283"/>
        <w:rPr>
          <w:rFonts w:ascii="Meiryo UI" w:eastAsia="Meiryo UI" w:hAnsi="Meiryo UI"/>
          <w:bCs/>
          <w:color w:val="000000" w:themeColor="text1"/>
        </w:rPr>
      </w:pPr>
      <w:r w:rsidRPr="009B134E">
        <w:rPr>
          <w:rFonts w:ascii="Meiryo UI" w:eastAsia="Meiryo UI" w:hAnsi="Meiryo UI" w:hint="eastAsia"/>
          <w:bCs/>
          <w:color w:val="000000" w:themeColor="text1"/>
        </w:rPr>
        <w:t>専用ホームページは、</w:t>
      </w:r>
      <w:r w:rsidR="00C9749F" w:rsidRPr="009B134E">
        <w:rPr>
          <w:rFonts w:ascii="Meiryo UI" w:eastAsia="Meiryo UI" w:hAnsi="Meiryo UI"/>
          <w:bCs/>
          <w:color w:val="000000" w:themeColor="text1"/>
        </w:rPr>
        <w:t>OSAKAしごとフィールド</w:t>
      </w:r>
      <w:r w:rsidR="00C9749F" w:rsidRPr="009B134E">
        <w:rPr>
          <w:rFonts w:ascii="Meiryo UI" w:eastAsia="Meiryo UI" w:hAnsi="Meiryo UI" w:hint="eastAsia"/>
          <w:bCs/>
          <w:color w:val="000000" w:themeColor="text1"/>
        </w:rPr>
        <w:t>ホームページ「にであう」内に</w:t>
      </w:r>
      <w:r w:rsidRPr="009B134E">
        <w:rPr>
          <w:rFonts w:ascii="Meiryo UI" w:eastAsia="Meiryo UI" w:hAnsi="Meiryo UI" w:hint="eastAsia"/>
          <w:bCs/>
          <w:color w:val="000000" w:themeColor="text1"/>
        </w:rPr>
        <w:t>設置することとし、</w:t>
      </w:r>
      <w:r w:rsidR="00C9749F" w:rsidRPr="009B134E">
        <w:rPr>
          <w:rFonts w:ascii="Meiryo UI" w:eastAsia="Meiryo UI" w:hAnsi="Meiryo UI" w:hint="eastAsia"/>
          <w:bCs/>
          <w:color w:val="000000" w:themeColor="text1"/>
        </w:rPr>
        <w:t>下記ドメインを</w:t>
      </w:r>
      <w:r w:rsidR="0078467F" w:rsidRPr="009B134E">
        <w:rPr>
          <w:rFonts w:ascii="Meiryo UI" w:eastAsia="Meiryo UI" w:hAnsi="Meiryo UI" w:hint="eastAsia"/>
          <w:bCs/>
          <w:color w:val="000000" w:themeColor="text1"/>
        </w:rPr>
        <w:t>継承</w:t>
      </w:r>
      <w:r w:rsidR="00C9749F" w:rsidRPr="009B134E">
        <w:rPr>
          <w:rFonts w:ascii="Meiryo UI" w:eastAsia="Meiryo UI" w:hAnsi="Meiryo UI" w:hint="eastAsia"/>
          <w:bCs/>
          <w:color w:val="000000" w:themeColor="text1"/>
        </w:rPr>
        <w:t>すること。</w:t>
      </w:r>
    </w:p>
    <w:p w14:paraId="18FA4D50" w14:textId="54208CA0" w:rsidR="0078467F" w:rsidRPr="009B134E" w:rsidRDefault="00C9749F" w:rsidP="0078467F">
      <w:pPr>
        <w:pStyle w:val="ab"/>
        <w:ind w:leftChars="0" w:left="567"/>
        <w:rPr>
          <w:color w:val="000000" w:themeColor="text1"/>
        </w:rPr>
      </w:pPr>
      <w:hyperlink r:id="rId10" w:history="1">
        <w:r w:rsidRPr="009B134E">
          <w:rPr>
            <w:rStyle w:val="aa"/>
            <w:rFonts w:ascii="Meiryo UI" w:eastAsia="Meiryo UI" w:hAnsi="Meiryo UI"/>
            <w:bCs/>
            <w:color w:val="000000" w:themeColor="text1"/>
          </w:rPr>
          <w:t>https://reskilling.shigotofield.jp/</w:t>
        </w:r>
      </w:hyperlink>
    </w:p>
    <w:p w14:paraId="72025E05" w14:textId="77777777" w:rsidR="00C9749F" w:rsidRPr="009B134E" w:rsidRDefault="00C9749F" w:rsidP="00C9749F">
      <w:pPr>
        <w:pStyle w:val="ab"/>
        <w:ind w:leftChars="0" w:left="567"/>
        <w:rPr>
          <w:rFonts w:ascii="Meiryo UI" w:eastAsia="Meiryo UI" w:hAnsi="Meiryo UI"/>
          <w:bCs/>
          <w:color w:val="000000" w:themeColor="text1"/>
        </w:rPr>
      </w:pPr>
      <w:r w:rsidRPr="009B134E">
        <w:rPr>
          <w:rFonts w:ascii="Meiryo UI" w:eastAsia="Meiryo UI" w:hAnsi="Meiryo UI" w:hint="eastAsia"/>
          <w:bCs/>
          <w:color w:val="000000" w:themeColor="text1"/>
        </w:rPr>
        <w:t>なお、使用についてはO</w:t>
      </w:r>
      <w:r w:rsidRPr="009B134E">
        <w:rPr>
          <w:rFonts w:ascii="Meiryo UI" w:eastAsia="Meiryo UI" w:hAnsi="Meiryo UI"/>
          <w:bCs/>
          <w:color w:val="000000" w:themeColor="text1"/>
        </w:rPr>
        <w:t>SAKA</w:t>
      </w:r>
      <w:r w:rsidRPr="009B134E">
        <w:rPr>
          <w:rFonts w:ascii="Meiryo UI" w:eastAsia="Meiryo UI" w:hAnsi="Meiryo UI" w:hint="eastAsia"/>
          <w:bCs/>
          <w:color w:val="000000" w:themeColor="text1"/>
        </w:rPr>
        <w:t>しごとフィールドの受託事業者と円滑に引継ぎを実施すること。</w:t>
      </w:r>
    </w:p>
    <w:p w14:paraId="5F6398D6" w14:textId="2E1A3325" w:rsidR="00C9749F" w:rsidRPr="009B134E" w:rsidRDefault="0078467F" w:rsidP="00C9749F">
      <w:pPr>
        <w:pStyle w:val="ab"/>
        <w:numPr>
          <w:ilvl w:val="0"/>
          <w:numId w:val="9"/>
        </w:numPr>
        <w:ind w:leftChars="0" w:left="567" w:hanging="283"/>
        <w:rPr>
          <w:rFonts w:ascii="Meiryo UI" w:eastAsia="Meiryo UI" w:hAnsi="Meiryo UI"/>
          <w:bCs/>
          <w:color w:val="000000" w:themeColor="text1"/>
        </w:rPr>
      </w:pPr>
      <w:r w:rsidRPr="009B134E">
        <w:rPr>
          <w:rFonts w:ascii="Meiryo UI" w:eastAsia="Meiryo UI" w:hAnsi="Meiryo UI" w:hint="eastAsia"/>
          <w:bCs/>
          <w:color w:val="000000" w:themeColor="text1"/>
        </w:rPr>
        <w:t>専用ホームページは、令和８年６月１日時点で閲覧可能な状態とし、以降は原則として常時公開すること。</w:t>
      </w:r>
    </w:p>
    <w:p w14:paraId="7D1C5621" w14:textId="77777777" w:rsidR="00C9749F" w:rsidRPr="00C9749F" w:rsidRDefault="00C9749F" w:rsidP="00C9749F">
      <w:pPr>
        <w:pStyle w:val="ab"/>
        <w:numPr>
          <w:ilvl w:val="0"/>
          <w:numId w:val="11"/>
        </w:numPr>
        <w:ind w:leftChars="0" w:left="567" w:hanging="283"/>
        <w:rPr>
          <w:rFonts w:ascii="Meiryo UI" w:eastAsia="Meiryo UI" w:hAnsi="Meiryo UI"/>
          <w:color w:val="000000" w:themeColor="text1"/>
        </w:rPr>
      </w:pPr>
      <w:r w:rsidRPr="009B134E">
        <w:rPr>
          <w:rFonts w:ascii="Meiryo UI" w:eastAsia="Meiryo UI" w:hAnsi="Meiryo UI" w:hint="eastAsia"/>
          <w:color w:val="000000" w:themeColor="text1"/>
        </w:rPr>
        <w:t>専用ホームペ</w:t>
      </w:r>
      <w:r w:rsidRPr="00DA22B2">
        <w:rPr>
          <w:rFonts w:ascii="Meiryo UI" w:eastAsia="Meiryo UI" w:hAnsi="Meiryo UI" w:hint="eastAsia"/>
          <w:color w:val="000000" w:themeColor="text1"/>
        </w:rPr>
        <w:t>ージは、</w:t>
      </w:r>
      <w:r w:rsidRPr="00DA22B2">
        <w:rPr>
          <w:rFonts w:ascii="Meiryo UI" w:eastAsia="Meiryo UI" w:hAnsi="Meiryo UI"/>
          <w:color w:val="000000" w:themeColor="text1"/>
        </w:rPr>
        <w:t>JIS X 8341-3:2016「高齢者・障害者等配慮設計指針―情報通信における</w:t>
      </w:r>
      <w:r w:rsidRPr="00C9749F">
        <w:rPr>
          <w:rFonts w:ascii="Meiryo UI" w:eastAsia="Meiryo UI" w:hAnsi="Meiryo UI"/>
          <w:color w:val="000000" w:themeColor="text1"/>
        </w:rPr>
        <w:t>機器，ソフトウェア及びサービス」のレベルAAに準拠すること。</w:t>
      </w:r>
    </w:p>
    <w:p w14:paraId="43212B2C" w14:textId="1E88B551" w:rsidR="00C9749F" w:rsidRPr="00C9749F" w:rsidRDefault="00C9749F" w:rsidP="00965F67">
      <w:pPr>
        <w:ind w:leftChars="270" w:left="708" w:hangingChars="67" w:hanging="141"/>
        <w:jc w:val="left"/>
        <w:rPr>
          <w:rFonts w:ascii="Meiryo UI" w:eastAsia="Meiryo UI" w:hAnsi="Meiryo UI"/>
          <w:color w:val="000000" w:themeColor="text1"/>
        </w:rPr>
      </w:pPr>
      <w:r w:rsidRPr="00C9749F">
        <w:rPr>
          <w:rFonts w:ascii="Meiryo UI" w:eastAsia="Meiryo UI" w:hAnsi="Meiryo UI" w:hint="eastAsia"/>
          <w:color w:val="000000" w:themeColor="text1"/>
        </w:rPr>
        <w:t>※本仕様書における「</w:t>
      </w:r>
      <w:r w:rsidRPr="00C9749F">
        <w:rPr>
          <w:rFonts w:ascii="Meiryo UI" w:eastAsia="Meiryo UI" w:hAnsi="Meiryo UI"/>
          <w:color w:val="000000" w:themeColor="text1"/>
        </w:rPr>
        <w:t>JIS X 8341-3:2016のレベルAAに準拠」という表記は、情報通信アクセス協議会ウェブアクセシビリティ基盤委員会「ウェブコンテンツの JIS X 8341-3:2016 対応度表記ガイドライン 2016年3月版」で定められた表記による。またJIS X 8341-3:2016のレベルAAへの準拠を確認するため</w:t>
      </w:r>
      <w:r w:rsidRPr="00DA22B2">
        <w:rPr>
          <w:rFonts w:ascii="Meiryo UI" w:eastAsia="Meiryo UI" w:hAnsi="Meiryo UI"/>
          <w:color w:val="000000" w:themeColor="text1"/>
        </w:rPr>
        <w:t>、</w:t>
      </w:r>
      <w:r w:rsidR="00E04959" w:rsidRPr="00DA22B2">
        <w:rPr>
          <w:rFonts w:ascii="Meiryo UI" w:eastAsia="Meiryo UI" w:hAnsi="Meiryo UI" w:hint="eastAsia"/>
          <w:color w:val="000000" w:themeColor="text1"/>
        </w:rPr>
        <w:t>受注者</w:t>
      </w:r>
      <w:r w:rsidRPr="00DA22B2">
        <w:rPr>
          <w:rFonts w:ascii="Meiryo UI" w:eastAsia="Meiryo UI" w:hAnsi="Meiryo UI"/>
          <w:color w:val="000000" w:themeColor="text1"/>
        </w:rPr>
        <w:t>は年1回</w:t>
      </w:r>
      <w:r w:rsidRPr="00C9749F">
        <w:rPr>
          <w:rFonts w:ascii="Meiryo UI" w:eastAsia="Meiryo UI" w:hAnsi="Meiryo UI"/>
          <w:color w:val="000000" w:themeColor="text1"/>
        </w:rPr>
        <w:t>以上、JIS X 8341-3:2016に基づく試験を実施し、試験結果について</w:t>
      </w:r>
      <w:r w:rsidR="00C8645F">
        <w:rPr>
          <w:rFonts w:ascii="Meiryo UI" w:eastAsia="Meiryo UI" w:hAnsi="Meiryo UI"/>
          <w:color w:val="000000" w:themeColor="text1"/>
        </w:rPr>
        <w:t>大阪府</w:t>
      </w:r>
      <w:r w:rsidRPr="00C9749F">
        <w:rPr>
          <w:rFonts w:ascii="Meiryo UI" w:eastAsia="Meiryo UI" w:hAnsi="Meiryo UI"/>
          <w:color w:val="000000" w:themeColor="text1"/>
        </w:rPr>
        <w:t>に説明を行い、その了承を得ること。また、試験結果については、特設サイト内に</w:t>
      </w:r>
      <w:r w:rsidRPr="00C9749F">
        <w:rPr>
          <w:rFonts w:ascii="Meiryo UI" w:eastAsia="Meiryo UI" w:hAnsi="Meiryo UI" w:hint="eastAsia"/>
          <w:color w:val="000000" w:themeColor="text1"/>
        </w:rPr>
        <w:t>おいて公表すること。公表する内容等については、</w:t>
      </w:r>
      <w:r w:rsidR="00C8645F">
        <w:rPr>
          <w:rFonts w:ascii="Meiryo UI" w:eastAsia="Meiryo UI" w:hAnsi="Meiryo UI" w:hint="eastAsia"/>
          <w:color w:val="000000" w:themeColor="text1"/>
        </w:rPr>
        <w:t>大阪府</w:t>
      </w:r>
      <w:r w:rsidRPr="00C9749F">
        <w:rPr>
          <w:rFonts w:ascii="Meiryo UI" w:eastAsia="Meiryo UI" w:hAnsi="Meiryo UI" w:hint="eastAsia"/>
          <w:color w:val="000000" w:themeColor="text1"/>
        </w:rPr>
        <w:t>のホームページ（</w:t>
      </w:r>
      <w:hyperlink r:id="rId11" w:history="1">
        <w:r w:rsidR="0078467F" w:rsidRPr="00B253B6">
          <w:rPr>
            <w:rStyle w:val="aa"/>
            <w:rFonts w:ascii="Meiryo UI" w:eastAsia="Meiryo UI" w:hAnsi="Meiryo UI"/>
            <w:sz w:val="20"/>
          </w:rPr>
          <w:t>http://www.pref.osaka.lg.jp/koho/information/result.html</w:t>
        </w:r>
      </w:hyperlink>
      <w:r w:rsidRPr="00C9749F">
        <w:rPr>
          <w:rFonts w:ascii="Meiryo UI" w:eastAsia="Meiryo UI" w:hAnsi="Meiryo UI"/>
          <w:color w:val="000000" w:themeColor="text1"/>
        </w:rPr>
        <w:t>）を参考に実施すること。</w:t>
      </w:r>
    </w:p>
    <w:p w14:paraId="11B503AE" w14:textId="1B659A21" w:rsidR="00EE05AC" w:rsidRPr="00DA22B2" w:rsidRDefault="00EE05AC" w:rsidP="00C9749F">
      <w:pPr>
        <w:pStyle w:val="ab"/>
        <w:numPr>
          <w:ilvl w:val="0"/>
          <w:numId w:val="11"/>
        </w:numPr>
        <w:ind w:leftChars="0" w:left="567" w:hanging="283"/>
        <w:rPr>
          <w:rFonts w:ascii="Meiryo UI" w:eastAsia="Meiryo UI" w:hAnsi="Meiryo UI"/>
          <w:color w:val="000000" w:themeColor="text1"/>
        </w:rPr>
      </w:pPr>
      <w:r w:rsidRPr="00DA22B2">
        <w:rPr>
          <w:rFonts w:ascii="Meiryo UI" w:eastAsia="Meiryo UI" w:hAnsi="Meiryo UI" w:hint="eastAsia"/>
          <w:color w:val="000000" w:themeColor="text1"/>
        </w:rPr>
        <w:t>スマートフォンやタブレット端末での閲覧を可能にすること。</w:t>
      </w:r>
    </w:p>
    <w:p w14:paraId="3BBE1ADE" w14:textId="259B1BEB" w:rsidR="00EE05AC" w:rsidRPr="00DA22B2" w:rsidRDefault="00EE05AC" w:rsidP="00C9749F">
      <w:pPr>
        <w:pStyle w:val="ab"/>
        <w:numPr>
          <w:ilvl w:val="0"/>
          <w:numId w:val="11"/>
        </w:numPr>
        <w:ind w:leftChars="0" w:left="567" w:hanging="283"/>
        <w:rPr>
          <w:rFonts w:ascii="Meiryo UI" w:eastAsia="Meiryo UI" w:hAnsi="Meiryo UI"/>
          <w:color w:val="000000" w:themeColor="text1"/>
        </w:rPr>
      </w:pPr>
      <w:r w:rsidRPr="00DA22B2">
        <w:rPr>
          <w:rFonts w:ascii="Meiryo UI" w:eastAsia="Meiryo UI" w:hAnsi="Meiryo UI" w:hint="eastAsia"/>
          <w:color w:val="000000" w:themeColor="text1"/>
        </w:rPr>
        <w:t>運営にあたり、専用ホームページやSNSの閲覧数等を定期的に大阪府に報告し、適宜メンテナンスを行うこと。</w:t>
      </w:r>
    </w:p>
    <w:p w14:paraId="4A10A896" w14:textId="559A4C0C" w:rsidR="00EE05AC" w:rsidRPr="00DA22B2" w:rsidRDefault="00EE05AC" w:rsidP="00C9749F">
      <w:pPr>
        <w:pStyle w:val="ab"/>
        <w:numPr>
          <w:ilvl w:val="0"/>
          <w:numId w:val="11"/>
        </w:numPr>
        <w:ind w:leftChars="0" w:left="567" w:hanging="283"/>
        <w:rPr>
          <w:rFonts w:ascii="Meiryo UI" w:eastAsia="Meiryo UI" w:hAnsi="Meiryo UI"/>
          <w:color w:val="000000" w:themeColor="text1"/>
        </w:rPr>
      </w:pPr>
      <w:r w:rsidRPr="00DA22B2">
        <w:rPr>
          <w:rFonts w:ascii="Meiryo UI" w:eastAsia="Meiryo UI" w:hAnsi="Meiryo UI" w:hint="eastAsia"/>
          <w:color w:val="000000" w:themeColor="text1"/>
        </w:rPr>
        <w:t>必要に応じて有料広告も併せて活用し、企業、在職者及び求職者に対して効果的に広報すること。</w:t>
      </w:r>
    </w:p>
    <w:p w14:paraId="3AE376F9" w14:textId="41FC6E3F" w:rsidR="00C9749F" w:rsidRPr="00C9749F" w:rsidRDefault="00C9749F" w:rsidP="00C9749F">
      <w:pPr>
        <w:pStyle w:val="ab"/>
        <w:numPr>
          <w:ilvl w:val="0"/>
          <w:numId w:val="11"/>
        </w:numPr>
        <w:ind w:leftChars="0" w:left="567" w:hanging="283"/>
        <w:rPr>
          <w:rFonts w:ascii="Meiryo UI" w:eastAsia="Meiryo UI" w:hAnsi="Meiryo UI"/>
          <w:color w:val="000000" w:themeColor="text1"/>
        </w:rPr>
      </w:pPr>
      <w:r w:rsidRPr="00C9749F">
        <w:rPr>
          <w:rFonts w:ascii="Meiryo UI" w:eastAsia="Meiryo UI" w:hAnsi="Meiryo UI" w:hint="eastAsia"/>
          <w:color w:val="000000" w:themeColor="text1"/>
        </w:rPr>
        <w:t>専用ホームページの作成・運用にかかるサーバー等の通信機器類及びインターネット回線について、情報セキュリティ対策を講じ、適宜必要な更新を行うこと。</w:t>
      </w:r>
    </w:p>
    <w:p w14:paraId="3C2E9D5F" w14:textId="14EE2D00" w:rsidR="00A27BFE" w:rsidRPr="006F499D" w:rsidRDefault="00203401" w:rsidP="006F499D">
      <w:pPr>
        <w:pStyle w:val="ab"/>
        <w:numPr>
          <w:ilvl w:val="0"/>
          <w:numId w:val="12"/>
        </w:numPr>
        <w:ind w:leftChars="0" w:left="567" w:hanging="283"/>
        <w:rPr>
          <w:rFonts w:ascii="Meiryo UI" w:eastAsia="Meiryo UI" w:hAnsi="Meiryo UI"/>
          <w:bCs/>
        </w:rPr>
      </w:pPr>
      <w:r w:rsidRPr="00DA22B2">
        <w:rPr>
          <w:rFonts w:ascii="Meiryo UI" w:eastAsia="Meiryo UI" w:hAnsi="Meiryo UI" w:hint="eastAsia"/>
          <w:bCs/>
          <w:color w:val="000000" w:themeColor="text1"/>
        </w:rPr>
        <w:t>上記（１）から（３）について</w:t>
      </w:r>
      <w:r w:rsidR="006437EB" w:rsidRPr="00DA22B2">
        <w:rPr>
          <w:rFonts w:ascii="Meiryo UI" w:eastAsia="Meiryo UI" w:hAnsi="Meiryo UI" w:hint="eastAsia"/>
          <w:bCs/>
          <w:color w:val="000000" w:themeColor="text1"/>
        </w:rPr>
        <w:t>広報用</w:t>
      </w:r>
      <w:r w:rsidRPr="00DA22B2">
        <w:rPr>
          <w:rFonts w:ascii="Meiryo UI" w:eastAsia="Meiryo UI" w:hAnsi="Meiryo UI" w:hint="eastAsia"/>
          <w:bCs/>
          <w:color w:val="000000" w:themeColor="text1"/>
        </w:rPr>
        <w:t>の</w:t>
      </w:r>
      <w:r w:rsidR="006437EB" w:rsidRPr="00DA22B2">
        <w:rPr>
          <w:rFonts w:ascii="Meiryo UI" w:eastAsia="Meiryo UI" w:hAnsi="Meiryo UI" w:hint="eastAsia"/>
          <w:bCs/>
          <w:color w:val="000000" w:themeColor="text1"/>
        </w:rPr>
        <w:t>チラシを</w:t>
      </w:r>
      <w:r w:rsidRPr="00DA22B2">
        <w:rPr>
          <w:rFonts w:ascii="Meiryo UI" w:eastAsia="Meiryo UI" w:hAnsi="Meiryo UI" w:hint="eastAsia"/>
          <w:bCs/>
          <w:color w:val="000000" w:themeColor="text1"/>
        </w:rPr>
        <w:t>作成</w:t>
      </w:r>
      <w:r w:rsidR="006437EB" w:rsidRPr="00DA22B2">
        <w:rPr>
          <w:rFonts w:ascii="Meiryo UI" w:eastAsia="Meiryo UI" w:hAnsi="Meiryo UI" w:hint="eastAsia"/>
          <w:bCs/>
          <w:color w:val="000000" w:themeColor="text1"/>
        </w:rPr>
        <w:t>すること。種類・部数・内</w:t>
      </w:r>
      <w:r w:rsidR="006437EB" w:rsidRPr="006F499D">
        <w:rPr>
          <w:rFonts w:ascii="Meiryo UI" w:eastAsia="Meiryo UI" w:hAnsi="Meiryo UI" w:hint="eastAsia"/>
          <w:bCs/>
        </w:rPr>
        <w:t>容及び配布先についてはあらかじめ</w:t>
      </w:r>
      <w:r w:rsidR="00C8645F">
        <w:rPr>
          <w:rFonts w:ascii="Meiryo UI" w:eastAsia="Meiryo UI" w:hAnsi="Meiryo UI" w:hint="eastAsia"/>
          <w:bCs/>
        </w:rPr>
        <w:t>大阪府</w:t>
      </w:r>
      <w:r w:rsidR="006437EB" w:rsidRPr="006F499D">
        <w:rPr>
          <w:rFonts w:ascii="Meiryo UI" w:eastAsia="Meiryo UI" w:hAnsi="Meiryo UI" w:hint="eastAsia"/>
          <w:bCs/>
        </w:rPr>
        <w:t>と協議すること。</w:t>
      </w:r>
    </w:p>
    <w:p w14:paraId="77545E01" w14:textId="00814F80" w:rsidR="0095788E" w:rsidRDefault="0095788E" w:rsidP="00654030">
      <w:pPr>
        <w:rPr>
          <w:rFonts w:ascii="Meiryo UI" w:eastAsia="Meiryo UI" w:hAnsi="Meiryo UI"/>
        </w:rPr>
      </w:pPr>
    </w:p>
    <w:tbl>
      <w:tblPr>
        <w:tblStyle w:val="a3"/>
        <w:tblW w:w="0" w:type="auto"/>
        <w:tblInd w:w="279" w:type="dxa"/>
        <w:tblLook w:val="04A0" w:firstRow="1" w:lastRow="0" w:firstColumn="1" w:lastColumn="0" w:noHBand="0" w:noVBand="1"/>
      </w:tblPr>
      <w:tblGrid>
        <w:gridCol w:w="8781"/>
      </w:tblGrid>
      <w:tr w:rsidR="00E04959" w14:paraId="4CC339E6" w14:textId="77777777" w:rsidTr="00E04959">
        <w:tc>
          <w:tcPr>
            <w:tcW w:w="8781" w:type="dxa"/>
          </w:tcPr>
          <w:p w14:paraId="2091C5EB" w14:textId="6D601C36" w:rsidR="00E04959" w:rsidRDefault="00E04959" w:rsidP="00654030">
            <w:pPr>
              <w:rPr>
                <w:rFonts w:ascii="Meiryo UI" w:eastAsia="Meiryo UI" w:hAnsi="Meiryo UI"/>
                <w:bCs/>
              </w:rPr>
            </w:pPr>
            <w:r w:rsidRPr="00214A0B">
              <w:rPr>
                <w:rFonts w:ascii="Meiryo UI" w:eastAsia="Meiryo UI" w:hAnsi="Meiryo UI" w:hint="eastAsia"/>
                <w:bCs/>
              </w:rPr>
              <w:t>（提案を求める事項）</w:t>
            </w:r>
          </w:p>
          <w:p w14:paraId="772475AC" w14:textId="425459B9" w:rsidR="00EE05AC" w:rsidRPr="00203401" w:rsidRDefault="00EE05AC" w:rsidP="00203401">
            <w:pPr>
              <w:pStyle w:val="ab"/>
              <w:numPr>
                <w:ilvl w:val="0"/>
                <w:numId w:val="34"/>
              </w:numPr>
              <w:ind w:leftChars="0" w:left="178" w:hanging="178"/>
              <w:rPr>
                <w:rFonts w:ascii="Meiryo UI" w:eastAsia="Meiryo UI" w:hAnsi="Meiryo UI"/>
              </w:rPr>
            </w:pPr>
            <w:r>
              <w:rPr>
                <w:rFonts w:ascii="Meiryo UI" w:eastAsia="Meiryo UI" w:hAnsi="Meiryo UI" w:hint="eastAsia"/>
              </w:rPr>
              <w:t>SNS等を活用した広報について、有料広告の利用を含め媒体、対象、掲載情報、更新のスケジュールなど、企業、在職者及び求職者に効果的に訴求できる内容を具体的に提案すること。当該提案により得られる効果についても示すこと。</w:t>
            </w:r>
          </w:p>
        </w:tc>
      </w:tr>
    </w:tbl>
    <w:p w14:paraId="38C09CC3" w14:textId="77777777" w:rsidR="00E04959" w:rsidRDefault="00E04959" w:rsidP="00654030">
      <w:pPr>
        <w:rPr>
          <w:rFonts w:ascii="Meiryo UI" w:eastAsia="Meiryo UI" w:hAnsi="Meiryo UI"/>
        </w:rPr>
      </w:pPr>
    </w:p>
    <w:p w14:paraId="7AA747EB" w14:textId="691C4BF6" w:rsidR="00D1597C" w:rsidRPr="005C5CD5" w:rsidRDefault="007D7E4D" w:rsidP="00D1597C">
      <w:pPr>
        <w:rPr>
          <w:rFonts w:ascii="Meiryo UI" w:eastAsia="Meiryo UI" w:hAnsi="Meiryo UI"/>
          <w:b/>
        </w:rPr>
      </w:pPr>
      <w:r w:rsidRPr="005C5CD5">
        <w:rPr>
          <w:rFonts w:ascii="Meiryo UI" w:eastAsia="Meiryo UI" w:hAnsi="Meiryo UI" w:hint="eastAsia"/>
          <w:b/>
          <w:color w:val="000000" w:themeColor="text1"/>
        </w:rPr>
        <w:t>（</w:t>
      </w:r>
      <w:r w:rsidR="005C5CD5" w:rsidRPr="005C5CD5">
        <w:rPr>
          <w:rFonts w:ascii="Meiryo UI" w:eastAsia="Meiryo UI" w:hAnsi="Meiryo UI" w:hint="eastAsia"/>
          <w:b/>
          <w:color w:val="000000" w:themeColor="text1"/>
        </w:rPr>
        <w:t>５</w:t>
      </w:r>
      <w:r w:rsidRPr="005C5CD5">
        <w:rPr>
          <w:rFonts w:ascii="Meiryo UI" w:eastAsia="Meiryo UI" w:hAnsi="Meiryo UI" w:hint="eastAsia"/>
          <w:b/>
          <w:color w:val="000000" w:themeColor="text1"/>
        </w:rPr>
        <w:t>）</w:t>
      </w:r>
      <w:r w:rsidR="000353F6">
        <w:rPr>
          <w:rFonts w:ascii="Meiryo UI" w:eastAsia="Meiryo UI" w:hAnsi="Meiryo UI" w:hint="eastAsia"/>
          <w:b/>
          <w:color w:val="000000" w:themeColor="text1"/>
        </w:rPr>
        <w:t>事業</w:t>
      </w:r>
      <w:r w:rsidR="00BD65F4" w:rsidRPr="005C5CD5">
        <w:rPr>
          <w:rFonts w:ascii="Meiryo UI" w:eastAsia="Meiryo UI" w:hAnsi="Meiryo UI" w:hint="eastAsia"/>
          <w:b/>
          <w:color w:val="000000" w:themeColor="text1"/>
        </w:rPr>
        <w:t>実施体制</w:t>
      </w:r>
      <w:r w:rsidR="000353F6">
        <w:rPr>
          <w:rFonts w:ascii="Meiryo UI" w:eastAsia="Meiryo UI" w:hAnsi="Meiryo UI" w:hint="eastAsia"/>
          <w:b/>
          <w:color w:val="000000" w:themeColor="text1"/>
        </w:rPr>
        <w:t>及びスケジュール</w:t>
      </w:r>
    </w:p>
    <w:p w14:paraId="6FAC9EC4" w14:textId="76C8E6DC" w:rsidR="006C48A5" w:rsidRPr="00DA22B2" w:rsidRDefault="003F5467" w:rsidP="006C48A5">
      <w:pPr>
        <w:ind w:leftChars="50" w:left="210" w:hangingChars="50" w:hanging="105"/>
        <w:jc w:val="left"/>
        <w:rPr>
          <w:rFonts w:ascii="Meiryo UI" w:eastAsia="Meiryo UI" w:hAnsi="Meiryo UI"/>
          <w:color w:val="000000" w:themeColor="text1"/>
        </w:rPr>
      </w:pPr>
      <w:r w:rsidRPr="005C5CD5">
        <w:rPr>
          <w:rFonts w:ascii="Meiryo UI" w:eastAsia="Meiryo UI" w:hAnsi="Meiryo UI" w:hint="eastAsia"/>
        </w:rPr>
        <w:t xml:space="preserve">　 </w:t>
      </w:r>
      <w:r w:rsidR="000940A7">
        <w:rPr>
          <w:rFonts w:ascii="Meiryo UI" w:eastAsia="Meiryo UI" w:hAnsi="Meiryo UI" w:hint="eastAsia"/>
        </w:rPr>
        <w:t>事業</w:t>
      </w:r>
      <w:r w:rsidRPr="005C5CD5">
        <w:rPr>
          <w:rFonts w:ascii="Meiryo UI" w:eastAsia="Meiryo UI" w:hAnsi="Meiryo UI" w:hint="eastAsia"/>
        </w:rPr>
        <w:t>の実施にあたっては</w:t>
      </w:r>
      <w:r w:rsidRPr="00DA22B2">
        <w:rPr>
          <w:rFonts w:ascii="Meiryo UI" w:eastAsia="Meiryo UI" w:hAnsi="Meiryo UI" w:hint="eastAsia"/>
          <w:color w:val="000000" w:themeColor="text1"/>
        </w:rPr>
        <w:t>、</w:t>
      </w:r>
      <w:r w:rsidR="006C48A5" w:rsidRPr="00DA22B2">
        <w:rPr>
          <w:rFonts w:ascii="Meiryo UI" w:eastAsia="Meiryo UI" w:hAnsi="Meiryo UI" w:hint="eastAsia"/>
          <w:color w:val="000000" w:themeColor="text1"/>
        </w:rPr>
        <w:t>以下の運営体制で事業を実施すること。</w:t>
      </w:r>
    </w:p>
    <w:tbl>
      <w:tblPr>
        <w:tblStyle w:val="a3"/>
        <w:tblW w:w="8505" w:type="dxa"/>
        <w:tblInd w:w="421" w:type="dxa"/>
        <w:tblLook w:val="04A0" w:firstRow="1" w:lastRow="0" w:firstColumn="1" w:lastColumn="0" w:noHBand="0" w:noVBand="1"/>
      </w:tblPr>
      <w:tblGrid>
        <w:gridCol w:w="1559"/>
        <w:gridCol w:w="5812"/>
        <w:gridCol w:w="1134"/>
      </w:tblGrid>
      <w:tr w:rsidR="00DA22B2" w:rsidRPr="00DA22B2" w14:paraId="71ED0092" w14:textId="77777777" w:rsidTr="00E7090E">
        <w:trPr>
          <w:trHeight w:val="423"/>
        </w:trPr>
        <w:tc>
          <w:tcPr>
            <w:tcW w:w="1559" w:type="dxa"/>
            <w:shd w:val="clear" w:color="auto" w:fill="D9E2F3" w:themeFill="accent5" w:themeFillTint="33"/>
            <w:vAlign w:val="center"/>
          </w:tcPr>
          <w:p w14:paraId="03F86D3A" w14:textId="1DBD854B" w:rsidR="00816CF8" w:rsidRPr="00DA22B2" w:rsidRDefault="00B2738E" w:rsidP="00D14222">
            <w:pPr>
              <w:spacing w:line="276" w:lineRule="auto"/>
              <w:jc w:val="center"/>
              <w:rPr>
                <w:rFonts w:ascii="Meiryo UI" w:eastAsia="Meiryo UI" w:hAnsi="Meiryo UI"/>
                <w:color w:val="000000" w:themeColor="text1"/>
              </w:rPr>
            </w:pPr>
            <w:r w:rsidRPr="00DA22B2">
              <w:rPr>
                <w:rFonts w:ascii="Meiryo UI" w:eastAsia="Meiryo UI" w:hAnsi="Meiryo UI" w:hint="eastAsia"/>
                <w:color w:val="000000" w:themeColor="text1"/>
              </w:rPr>
              <w:t>職種等</w:t>
            </w:r>
          </w:p>
        </w:tc>
        <w:tc>
          <w:tcPr>
            <w:tcW w:w="5812" w:type="dxa"/>
            <w:shd w:val="clear" w:color="auto" w:fill="D9E2F3" w:themeFill="accent5" w:themeFillTint="33"/>
            <w:vAlign w:val="center"/>
          </w:tcPr>
          <w:p w14:paraId="6C830556" w14:textId="61D21EFC" w:rsidR="00816CF8" w:rsidRPr="00DA22B2" w:rsidRDefault="00B2738E" w:rsidP="00D14222">
            <w:pPr>
              <w:spacing w:line="276" w:lineRule="auto"/>
              <w:jc w:val="center"/>
              <w:rPr>
                <w:rFonts w:ascii="Meiryo UI" w:eastAsia="Meiryo UI" w:hAnsi="Meiryo UI"/>
                <w:color w:val="000000" w:themeColor="text1"/>
              </w:rPr>
            </w:pPr>
            <w:r w:rsidRPr="00DA22B2">
              <w:rPr>
                <w:rFonts w:ascii="Meiryo UI" w:eastAsia="Meiryo UI" w:hAnsi="Meiryo UI" w:hint="eastAsia"/>
                <w:color w:val="000000" w:themeColor="text1"/>
              </w:rPr>
              <w:t>必要な資格・経験等</w:t>
            </w:r>
          </w:p>
        </w:tc>
        <w:tc>
          <w:tcPr>
            <w:tcW w:w="1134" w:type="dxa"/>
            <w:shd w:val="clear" w:color="auto" w:fill="D9E2F3" w:themeFill="accent5" w:themeFillTint="33"/>
            <w:vAlign w:val="center"/>
          </w:tcPr>
          <w:p w14:paraId="7970A814" w14:textId="77777777" w:rsidR="00816CF8" w:rsidRPr="00DA22B2" w:rsidRDefault="00816CF8" w:rsidP="00D14222">
            <w:pPr>
              <w:jc w:val="center"/>
              <w:rPr>
                <w:rFonts w:ascii="Meiryo UI" w:eastAsia="Meiryo UI" w:hAnsi="Meiryo UI"/>
                <w:color w:val="000000" w:themeColor="text1"/>
              </w:rPr>
            </w:pPr>
            <w:r w:rsidRPr="00DA22B2">
              <w:rPr>
                <w:rFonts w:ascii="Meiryo UI" w:eastAsia="Meiryo UI" w:hAnsi="Meiryo UI" w:hint="eastAsia"/>
                <w:color w:val="000000" w:themeColor="text1"/>
              </w:rPr>
              <w:t>人数</w:t>
            </w:r>
          </w:p>
        </w:tc>
      </w:tr>
      <w:tr w:rsidR="00DA22B2" w:rsidRPr="00DA22B2" w14:paraId="2FD705A5" w14:textId="77777777" w:rsidTr="00E7090E">
        <w:trPr>
          <w:trHeight w:val="332"/>
        </w:trPr>
        <w:tc>
          <w:tcPr>
            <w:tcW w:w="1559" w:type="dxa"/>
            <w:vAlign w:val="center"/>
          </w:tcPr>
          <w:p w14:paraId="69966F02" w14:textId="6AC6A7AA" w:rsidR="00B2738E" w:rsidRPr="00DA22B2" w:rsidRDefault="00E7090E" w:rsidP="006579EA">
            <w:pPr>
              <w:jc w:val="left"/>
              <w:rPr>
                <w:rFonts w:ascii="Meiryo UI" w:eastAsia="Meiryo UI" w:hAnsi="Meiryo UI"/>
                <w:color w:val="000000" w:themeColor="text1"/>
              </w:rPr>
            </w:pPr>
            <w:r w:rsidRPr="00DA22B2">
              <w:rPr>
                <w:rFonts w:ascii="Meiryo UI" w:eastAsia="Meiryo UI" w:hAnsi="Meiryo UI" w:hint="eastAsia"/>
                <w:color w:val="000000" w:themeColor="text1"/>
              </w:rPr>
              <w:t>①</w:t>
            </w:r>
            <w:r w:rsidR="00B2738E" w:rsidRPr="00DA22B2">
              <w:rPr>
                <w:rFonts w:ascii="Meiryo UI" w:eastAsia="Meiryo UI" w:hAnsi="Meiryo UI" w:hint="eastAsia"/>
                <w:color w:val="000000" w:themeColor="text1"/>
              </w:rPr>
              <w:t>統括責任者</w:t>
            </w:r>
          </w:p>
        </w:tc>
        <w:tc>
          <w:tcPr>
            <w:tcW w:w="5812" w:type="dxa"/>
            <w:vAlign w:val="center"/>
          </w:tcPr>
          <w:p w14:paraId="75429CA3" w14:textId="1607060F" w:rsidR="00B2738E" w:rsidRPr="00DA22B2" w:rsidRDefault="00E77F2D" w:rsidP="009824B1">
            <w:pPr>
              <w:pStyle w:val="ab"/>
              <w:numPr>
                <w:ilvl w:val="0"/>
                <w:numId w:val="22"/>
              </w:numPr>
              <w:ind w:leftChars="0" w:left="177" w:hanging="177"/>
              <w:jc w:val="left"/>
              <w:rPr>
                <w:rFonts w:ascii="Meiryo UI" w:eastAsia="Meiryo UI" w:hAnsi="Meiryo UI"/>
                <w:color w:val="000000" w:themeColor="text1"/>
              </w:rPr>
            </w:pPr>
            <w:r w:rsidRPr="00DA22B2">
              <w:rPr>
                <w:rFonts w:ascii="Meiryo UI" w:eastAsia="Meiryo UI" w:hAnsi="Meiryo UI" w:hint="eastAsia"/>
                <w:color w:val="000000" w:themeColor="text1"/>
              </w:rPr>
              <w:t>リスキリング相談又は</w:t>
            </w:r>
            <w:r w:rsidR="00B2738E" w:rsidRPr="00DA22B2">
              <w:rPr>
                <w:rFonts w:ascii="Meiryo UI" w:eastAsia="Meiryo UI" w:hAnsi="Meiryo UI" w:hint="eastAsia"/>
                <w:color w:val="000000" w:themeColor="text1"/>
              </w:rPr>
              <w:t>スキルアップ支援の業務に３年以上従事した経験があること。</w:t>
            </w:r>
          </w:p>
          <w:p w14:paraId="4B2D9716" w14:textId="68CE3C69" w:rsidR="00B2738E" w:rsidRPr="00DA22B2" w:rsidRDefault="00B2738E" w:rsidP="009824B1">
            <w:pPr>
              <w:pStyle w:val="ab"/>
              <w:numPr>
                <w:ilvl w:val="0"/>
                <w:numId w:val="22"/>
              </w:numPr>
              <w:ind w:leftChars="0" w:left="177" w:hanging="177"/>
              <w:jc w:val="left"/>
              <w:rPr>
                <w:rFonts w:ascii="Meiryo UI" w:eastAsia="Meiryo UI" w:hAnsi="Meiryo UI"/>
                <w:color w:val="000000" w:themeColor="text1"/>
              </w:rPr>
            </w:pPr>
            <w:r w:rsidRPr="00DA22B2">
              <w:rPr>
                <w:rFonts w:ascii="Meiryo UI" w:eastAsia="Meiryo UI" w:hAnsi="Meiryo UI" w:hint="eastAsia"/>
                <w:color w:val="000000" w:themeColor="text1"/>
              </w:rPr>
              <w:t>当該業務の責任者として、</w:t>
            </w:r>
            <w:r w:rsidR="00FF021C"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からの依頼や指示等に迅速かつ的確に組織的に対応できる者であること。</w:t>
            </w:r>
          </w:p>
        </w:tc>
        <w:tc>
          <w:tcPr>
            <w:tcW w:w="1134" w:type="dxa"/>
            <w:vAlign w:val="center"/>
          </w:tcPr>
          <w:p w14:paraId="2F0A0E65" w14:textId="01FE259F" w:rsidR="00B2738E" w:rsidRPr="00DA22B2" w:rsidRDefault="00B2738E" w:rsidP="00E77F2D">
            <w:pPr>
              <w:jc w:val="center"/>
              <w:rPr>
                <w:rFonts w:ascii="Meiryo UI" w:eastAsia="Meiryo UI" w:hAnsi="Meiryo UI"/>
                <w:color w:val="000000" w:themeColor="text1"/>
              </w:rPr>
            </w:pPr>
            <w:r w:rsidRPr="00DA22B2">
              <w:rPr>
                <w:rFonts w:ascii="Meiryo UI" w:eastAsia="Meiryo UI" w:hAnsi="Meiryo UI" w:hint="eastAsia"/>
                <w:color w:val="000000" w:themeColor="text1"/>
              </w:rPr>
              <w:t>1名</w:t>
            </w:r>
          </w:p>
        </w:tc>
      </w:tr>
      <w:tr w:rsidR="00DA22B2" w:rsidRPr="00DA22B2" w14:paraId="44335A80" w14:textId="77777777" w:rsidTr="00E7090E">
        <w:trPr>
          <w:trHeight w:val="537"/>
        </w:trPr>
        <w:tc>
          <w:tcPr>
            <w:tcW w:w="1559" w:type="dxa"/>
            <w:vAlign w:val="center"/>
          </w:tcPr>
          <w:p w14:paraId="5D5B4D27" w14:textId="588548EC" w:rsidR="006579EA" w:rsidRPr="00DA22B2" w:rsidRDefault="00E7090E" w:rsidP="008C5F7F">
            <w:pPr>
              <w:jc w:val="left"/>
              <w:rPr>
                <w:rFonts w:ascii="Meiryo UI" w:eastAsia="Meiryo UI" w:hAnsi="Meiryo UI"/>
                <w:color w:val="000000" w:themeColor="text1"/>
              </w:rPr>
            </w:pPr>
            <w:r w:rsidRPr="00DA22B2">
              <w:rPr>
                <w:rFonts w:ascii="Meiryo UI" w:eastAsia="Meiryo UI" w:hAnsi="Meiryo UI" w:hint="eastAsia"/>
                <w:color w:val="000000" w:themeColor="text1"/>
              </w:rPr>
              <w:t>②</w:t>
            </w:r>
            <w:r w:rsidR="006579EA" w:rsidRPr="00DA22B2">
              <w:rPr>
                <w:rFonts w:ascii="Meiryo UI" w:eastAsia="Meiryo UI" w:hAnsi="Meiryo UI" w:hint="eastAsia"/>
                <w:color w:val="000000" w:themeColor="text1"/>
              </w:rPr>
              <w:t>アドバイザー</w:t>
            </w:r>
          </w:p>
        </w:tc>
        <w:tc>
          <w:tcPr>
            <w:tcW w:w="5812" w:type="dxa"/>
            <w:vAlign w:val="center"/>
          </w:tcPr>
          <w:p w14:paraId="17A0F906" w14:textId="136D5F70" w:rsidR="00B2738E" w:rsidRPr="00DA22B2" w:rsidRDefault="00B2738E" w:rsidP="009824B1">
            <w:pPr>
              <w:pStyle w:val="ab"/>
              <w:numPr>
                <w:ilvl w:val="0"/>
                <w:numId w:val="22"/>
              </w:numPr>
              <w:ind w:leftChars="0" w:left="177" w:hanging="177"/>
              <w:jc w:val="left"/>
              <w:rPr>
                <w:rFonts w:ascii="Meiryo UI" w:eastAsia="Meiryo UI" w:hAnsi="Meiryo UI"/>
                <w:color w:val="000000" w:themeColor="text1"/>
              </w:rPr>
            </w:pPr>
            <w:r w:rsidRPr="00DA22B2">
              <w:rPr>
                <w:rFonts w:ascii="Meiryo UI" w:eastAsia="Meiryo UI" w:hAnsi="Meiryo UI" w:hint="eastAsia"/>
                <w:bCs/>
                <w:color w:val="000000" w:themeColor="text1"/>
              </w:rPr>
              <w:t>国家資格キャリアコンサルタント又はキャリアコンサルティング技能士を有すること。</w:t>
            </w:r>
          </w:p>
          <w:p w14:paraId="60926576" w14:textId="1F952DE9" w:rsidR="006579EA" w:rsidRPr="00DA22B2" w:rsidRDefault="00B2738E" w:rsidP="009824B1">
            <w:pPr>
              <w:pStyle w:val="ab"/>
              <w:numPr>
                <w:ilvl w:val="0"/>
                <w:numId w:val="22"/>
              </w:numPr>
              <w:ind w:leftChars="0" w:left="177" w:hanging="177"/>
              <w:jc w:val="left"/>
              <w:rPr>
                <w:rFonts w:ascii="Meiryo UI" w:eastAsia="Meiryo UI" w:hAnsi="Meiryo UI"/>
                <w:color w:val="000000" w:themeColor="text1"/>
              </w:rPr>
            </w:pPr>
            <w:r w:rsidRPr="00DA22B2">
              <w:rPr>
                <w:rFonts w:ascii="Meiryo UI" w:eastAsia="Meiryo UI" w:hAnsi="Meiryo UI" w:hint="eastAsia"/>
                <w:color w:val="000000" w:themeColor="text1"/>
              </w:rPr>
              <w:t>リスキリング相談対応の経験が１年以上あること。</w:t>
            </w:r>
          </w:p>
          <w:p w14:paraId="12ABC037" w14:textId="6C953C3E" w:rsidR="006579EA" w:rsidRPr="00DA22B2" w:rsidRDefault="00A40352" w:rsidP="009824B1">
            <w:pPr>
              <w:pStyle w:val="ab"/>
              <w:numPr>
                <w:ilvl w:val="0"/>
                <w:numId w:val="21"/>
              </w:numPr>
              <w:ind w:leftChars="0" w:left="177" w:hanging="177"/>
              <w:jc w:val="left"/>
              <w:rPr>
                <w:rFonts w:ascii="Meiryo UI" w:eastAsia="Meiryo UI" w:hAnsi="Meiryo UI"/>
                <w:color w:val="000000" w:themeColor="text1"/>
              </w:rPr>
            </w:pPr>
            <w:r w:rsidRPr="00DA22B2">
              <w:rPr>
                <w:rFonts w:ascii="Meiryo UI" w:eastAsia="Meiryo UI" w:hAnsi="Meiryo UI" w:hint="eastAsia"/>
                <w:color w:val="000000" w:themeColor="text1"/>
              </w:rPr>
              <w:t>セミナー</w:t>
            </w:r>
            <w:r w:rsidR="006579EA" w:rsidRPr="00DA22B2">
              <w:rPr>
                <w:rFonts w:ascii="Meiryo UI" w:eastAsia="Meiryo UI" w:hAnsi="Meiryo UI" w:hint="eastAsia"/>
                <w:color w:val="000000" w:themeColor="text1"/>
              </w:rPr>
              <w:t>の</w:t>
            </w:r>
            <w:r w:rsidR="00E77F2D" w:rsidRPr="00DA22B2">
              <w:rPr>
                <w:rFonts w:ascii="Meiryo UI" w:eastAsia="Meiryo UI" w:hAnsi="Meiryo UI" w:hint="eastAsia"/>
                <w:color w:val="000000" w:themeColor="text1"/>
              </w:rPr>
              <w:t>企画・運営に従事した経験があること。</w:t>
            </w:r>
          </w:p>
        </w:tc>
        <w:tc>
          <w:tcPr>
            <w:tcW w:w="1134" w:type="dxa"/>
            <w:vAlign w:val="center"/>
          </w:tcPr>
          <w:p w14:paraId="61F9B8CC" w14:textId="39D277FF" w:rsidR="006579EA" w:rsidRPr="00DA22B2" w:rsidRDefault="006579EA" w:rsidP="00E77F2D">
            <w:pPr>
              <w:jc w:val="center"/>
              <w:rPr>
                <w:rFonts w:ascii="Meiryo UI" w:eastAsia="Meiryo UI" w:hAnsi="Meiryo UI"/>
                <w:color w:val="000000" w:themeColor="text1"/>
              </w:rPr>
            </w:pPr>
            <w:r w:rsidRPr="00DA22B2">
              <w:rPr>
                <w:rFonts w:ascii="Meiryo UI" w:eastAsia="Meiryo UI" w:hAnsi="Meiryo UI" w:hint="eastAsia"/>
                <w:color w:val="000000" w:themeColor="text1"/>
              </w:rPr>
              <w:t>1名</w:t>
            </w:r>
          </w:p>
        </w:tc>
      </w:tr>
      <w:tr w:rsidR="00DA22B2" w:rsidRPr="00DA22B2" w14:paraId="4A792452" w14:textId="77777777" w:rsidTr="00E7090E">
        <w:trPr>
          <w:trHeight w:val="699"/>
        </w:trPr>
        <w:tc>
          <w:tcPr>
            <w:tcW w:w="1559" w:type="dxa"/>
            <w:vAlign w:val="center"/>
          </w:tcPr>
          <w:p w14:paraId="6A2F495C" w14:textId="3B251160" w:rsidR="00A40352" w:rsidRPr="00DA22B2" w:rsidRDefault="00E7090E" w:rsidP="00E77F2D">
            <w:pPr>
              <w:jc w:val="left"/>
              <w:rPr>
                <w:rFonts w:ascii="Meiryo UI" w:eastAsia="Meiryo UI" w:hAnsi="Meiryo UI"/>
                <w:strike/>
                <w:color w:val="000000" w:themeColor="text1"/>
              </w:rPr>
            </w:pPr>
            <w:r w:rsidRPr="00DA22B2">
              <w:rPr>
                <w:rFonts w:ascii="Meiryo UI" w:eastAsia="Meiryo UI" w:hAnsi="Meiryo UI" w:hint="eastAsia"/>
                <w:color w:val="000000" w:themeColor="text1"/>
              </w:rPr>
              <w:t>③</w:t>
            </w:r>
            <w:r w:rsidR="00E77F2D" w:rsidRPr="00DA22B2">
              <w:rPr>
                <w:rFonts w:ascii="Meiryo UI" w:eastAsia="Meiryo UI" w:hAnsi="Meiryo UI" w:hint="eastAsia"/>
                <w:color w:val="000000" w:themeColor="text1"/>
              </w:rPr>
              <w:t>スタッフ</w:t>
            </w:r>
          </w:p>
        </w:tc>
        <w:tc>
          <w:tcPr>
            <w:tcW w:w="5812" w:type="dxa"/>
            <w:vAlign w:val="center"/>
          </w:tcPr>
          <w:p w14:paraId="0C8D7BD3" w14:textId="09432937" w:rsidR="00E77F2D" w:rsidRPr="00DA22B2" w:rsidRDefault="00E77F2D" w:rsidP="009D2918">
            <w:pPr>
              <w:pStyle w:val="ab"/>
              <w:numPr>
                <w:ilvl w:val="0"/>
                <w:numId w:val="13"/>
              </w:numPr>
              <w:ind w:leftChars="0" w:left="180" w:hanging="180"/>
              <w:jc w:val="left"/>
              <w:rPr>
                <w:rFonts w:ascii="Meiryo UI" w:eastAsia="Meiryo UI" w:hAnsi="Meiryo UI"/>
                <w:color w:val="000000" w:themeColor="text1"/>
              </w:rPr>
            </w:pPr>
            <w:r w:rsidRPr="00DA22B2">
              <w:rPr>
                <w:rFonts w:ascii="Meiryo UI" w:eastAsia="Meiryo UI" w:hAnsi="Meiryo UI" w:hint="eastAsia"/>
                <w:color w:val="000000" w:themeColor="text1"/>
              </w:rPr>
              <w:t>リスキリング相談又はスキルアップ支援の業務経験が１年以上あること。</w:t>
            </w:r>
          </w:p>
          <w:p w14:paraId="331E4E7A" w14:textId="34520E46" w:rsidR="00D63E57" w:rsidRPr="00DA22B2" w:rsidRDefault="00E77F2D" w:rsidP="00E77F2D">
            <w:pPr>
              <w:pStyle w:val="ab"/>
              <w:numPr>
                <w:ilvl w:val="0"/>
                <w:numId w:val="13"/>
              </w:numPr>
              <w:ind w:leftChars="0" w:left="180" w:hanging="180"/>
              <w:jc w:val="left"/>
              <w:rPr>
                <w:rFonts w:ascii="Meiryo UI" w:eastAsia="Meiryo UI" w:hAnsi="Meiryo UI"/>
                <w:color w:val="000000" w:themeColor="text1"/>
              </w:rPr>
            </w:pPr>
            <w:r w:rsidRPr="00DA22B2">
              <w:rPr>
                <w:rFonts w:ascii="Meiryo UI" w:eastAsia="Meiryo UI" w:hAnsi="Meiryo UI" w:hint="eastAsia"/>
                <w:color w:val="000000" w:themeColor="text1"/>
              </w:rPr>
              <w:t>企業、在職者及び求職者を対象としたセミナーやイベント等の企画・運営・広報活動に従事した経験があること。</w:t>
            </w:r>
          </w:p>
        </w:tc>
        <w:tc>
          <w:tcPr>
            <w:tcW w:w="1134" w:type="dxa"/>
            <w:vAlign w:val="center"/>
          </w:tcPr>
          <w:p w14:paraId="457F94B8" w14:textId="29484770" w:rsidR="00A40352" w:rsidRPr="00DA22B2" w:rsidRDefault="00D1646C" w:rsidP="00E77F2D">
            <w:pPr>
              <w:jc w:val="center"/>
              <w:rPr>
                <w:rFonts w:ascii="Meiryo UI" w:eastAsia="Meiryo UI" w:hAnsi="Meiryo UI"/>
                <w:color w:val="000000" w:themeColor="text1"/>
              </w:rPr>
            </w:pPr>
            <w:r w:rsidRPr="00DA22B2">
              <w:rPr>
                <w:rFonts w:ascii="Meiryo UI" w:eastAsia="Meiryo UI" w:hAnsi="Meiryo UI" w:hint="eastAsia"/>
                <w:color w:val="000000" w:themeColor="text1"/>
              </w:rPr>
              <w:t>２</w:t>
            </w:r>
            <w:r w:rsidR="00A40352" w:rsidRPr="00DA22B2">
              <w:rPr>
                <w:rFonts w:ascii="Meiryo UI" w:eastAsia="Meiryo UI" w:hAnsi="Meiryo UI" w:hint="eastAsia"/>
                <w:color w:val="000000" w:themeColor="text1"/>
              </w:rPr>
              <w:t>名</w:t>
            </w:r>
            <w:r w:rsidRPr="00DA22B2">
              <w:rPr>
                <w:rFonts w:ascii="Meiryo UI" w:eastAsia="Meiryo UI" w:hAnsi="Meiryo UI" w:hint="eastAsia"/>
                <w:color w:val="000000" w:themeColor="text1"/>
              </w:rPr>
              <w:t>以上</w:t>
            </w:r>
          </w:p>
        </w:tc>
      </w:tr>
    </w:tbl>
    <w:p w14:paraId="1D458940" w14:textId="5F3909C6" w:rsidR="00E7090E" w:rsidRDefault="00E7090E" w:rsidP="00E7090E">
      <w:pPr>
        <w:ind w:firstLineChars="100" w:firstLine="210"/>
        <w:rPr>
          <w:rFonts w:ascii="Meiryo UI" w:eastAsia="Meiryo UI" w:hAnsi="Meiryo UI"/>
          <w:bCs/>
          <w:color w:val="4472C4" w:themeColor="accent5"/>
        </w:rPr>
      </w:pPr>
    </w:p>
    <w:p w14:paraId="2147C79D" w14:textId="58655C07" w:rsidR="00E7090E" w:rsidRPr="00DA22B2" w:rsidRDefault="00E7090E" w:rsidP="00E7090E">
      <w:pPr>
        <w:ind w:firstLineChars="100" w:firstLine="210"/>
        <w:rPr>
          <w:rFonts w:ascii="Meiryo UI" w:eastAsia="Meiryo UI" w:hAnsi="Meiryo UI"/>
          <w:bCs/>
          <w:color w:val="000000" w:themeColor="text1"/>
        </w:rPr>
      </w:pPr>
      <w:r w:rsidRPr="00DA22B2">
        <w:rPr>
          <w:rFonts w:ascii="Meiryo UI" w:eastAsia="Meiryo UI" w:hAnsi="Meiryo UI" w:hint="eastAsia"/>
          <w:bCs/>
          <w:color w:val="000000" w:themeColor="text1"/>
        </w:rPr>
        <w:t>＜留意事項＞</w:t>
      </w:r>
    </w:p>
    <w:p w14:paraId="59C1A248" w14:textId="02B289AA" w:rsidR="00E7090E" w:rsidRPr="00DA22B2" w:rsidRDefault="00E7090E" w:rsidP="00E7090E">
      <w:pPr>
        <w:pStyle w:val="ab"/>
        <w:numPr>
          <w:ilvl w:val="0"/>
          <w:numId w:val="31"/>
        </w:numPr>
        <w:ind w:leftChars="0" w:left="567" w:hanging="283"/>
        <w:rPr>
          <w:rFonts w:ascii="Meiryo UI" w:eastAsia="Meiryo UI" w:hAnsi="Meiryo UI"/>
          <w:bCs/>
          <w:color w:val="000000" w:themeColor="text1"/>
        </w:rPr>
      </w:pPr>
      <w:r w:rsidRPr="00DA22B2">
        <w:rPr>
          <w:rFonts w:ascii="Meiryo UI" w:eastAsia="Meiryo UI" w:hAnsi="Meiryo UI" w:hint="eastAsia"/>
          <w:bCs/>
          <w:color w:val="000000" w:themeColor="text1"/>
        </w:rPr>
        <w:t>①は②③を兼ねることはできない。</w:t>
      </w:r>
    </w:p>
    <w:p w14:paraId="747B9299" w14:textId="3849AD52" w:rsidR="00E7090E" w:rsidRPr="00DA22B2" w:rsidRDefault="00E7090E" w:rsidP="00E7090E">
      <w:pPr>
        <w:pStyle w:val="ab"/>
        <w:numPr>
          <w:ilvl w:val="0"/>
          <w:numId w:val="31"/>
        </w:numPr>
        <w:ind w:leftChars="0" w:left="567" w:hanging="283"/>
        <w:rPr>
          <w:rFonts w:ascii="Meiryo UI" w:eastAsia="Meiryo UI" w:hAnsi="Meiryo UI"/>
          <w:bCs/>
          <w:color w:val="000000" w:themeColor="text1"/>
        </w:rPr>
      </w:pPr>
      <w:r w:rsidRPr="00DA22B2">
        <w:rPr>
          <w:rFonts w:ascii="Meiryo UI" w:eastAsia="Meiryo UI" w:hAnsi="Meiryo UI" w:hint="eastAsia"/>
          <w:bCs/>
          <w:color w:val="000000" w:themeColor="text1"/>
        </w:rPr>
        <w:t>上記人員は原則、提案の際から事業途中で変更しないこと。変更がある場合は、</w:t>
      </w:r>
      <w:r w:rsidR="00FF021C" w:rsidRPr="00DA22B2">
        <w:rPr>
          <w:rFonts w:ascii="Meiryo UI" w:eastAsia="Meiryo UI" w:hAnsi="Meiryo UI" w:hint="eastAsia"/>
          <w:bCs/>
          <w:color w:val="000000" w:themeColor="text1"/>
        </w:rPr>
        <w:t>大阪府</w:t>
      </w:r>
      <w:r w:rsidRPr="00DA22B2">
        <w:rPr>
          <w:rFonts w:ascii="Meiryo UI" w:eastAsia="Meiryo UI" w:hAnsi="Meiryo UI" w:hint="eastAsia"/>
          <w:bCs/>
          <w:color w:val="000000" w:themeColor="text1"/>
        </w:rPr>
        <w:t>と協議のうえ決定すること。</w:t>
      </w:r>
    </w:p>
    <w:p w14:paraId="43B3EDBE" w14:textId="760E3C7D" w:rsidR="00E7090E" w:rsidRPr="00DA22B2" w:rsidRDefault="00C8645F" w:rsidP="00E7090E">
      <w:pPr>
        <w:pStyle w:val="ab"/>
        <w:numPr>
          <w:ilvl w:val="0"/>
          <w:numId w:val="31"/>
        </w:numPr>
        <w:ind w:leftChars="0" w:left="567" w:hanging="283"/>
        <w:rPr>
          <w:rFonts w:ascii="Meiryo UI" w:eastAsia="Meiryo UI" w:hAnsi="Meiryo UI"/>
          <w:bCs/>
          <w:color w:val="000000" w:themeColor="text1"/>
        </w:rPr>
      </w:pPr>
      <w:r w:rsidRPr="00DA22B2">
        <w:rPr>
          <w:rFonts w:ascii="Meiryo UI" w:eastAsia="Meiryo UI" w:hAnsi="Meiryo UI" w:hint="eastAsia"/>
          <w:bCs/>
          <w:color w:val="000000" w:themeColor="text1"/>
        </w:rPr>
        <w:t>大阪府</w:t>
      </w:r>
      <w:r w:rsidR="00E7090E" w:rsidRPr="00DA22B2">
        <w:rPr>
          <w:rFonts w:ascii="Meiryo UI" w:eastAsia="Meiryo UI" w:hAnsi="Meiryo UI" w:hint="eastAsia"/>
          <w:bCs/>
          <w:color w:val="000000" w:themeColor="text1"/>
        </w:rPr>
        <w:t>内に運営拠点（業務履行場所）を設置し、常に２人以上は配置すること。</w:t>
      </w:r>
    </w:p>
    <w:p w14:paraId="68B47D18" w14:textId="1F4BAD5F" w:rsidR="00E7090E" w:rsidRPr="00DA22B2" w:rsidRDefault="00C8645F" w:rsidP="00E7090E">
      <w:pPr>
        <w:pStyle w:val="ab"/>
        <w:numPr>
          <w:ilvl w:val="0"/>
          <w:numId w:val="31"/>
        </w:numPr>
        <w:ind w:leftChars="0" w:left="567" w:hanging="283"/>
        <w:rPr>
          <w:rFonts w:ascii="Meiryo UI" w:eastAsia="Meiryo UI" w:hAnsi="Meiryo UI"/>
          <w:bCs/>
          <w:color w:val="000000" w:themeColor="text1"/>
        </w:rPr>
      </w:pPr>
      <w:r w:rsidRPr="00DA22B2">
        <w:rPr>
          <w:rFonts w:ascii="Meiryo UI" w:eastAsia="Meiryo UI" w:hAnsi="Meiryo UI" w:hint="eastAsia"/>
          <w:bCs/>
          <w:color w:val="000000" w:themeColor="text1"/>
        </w:rPr>
        <w:t>大阪府</w:t>
      </w:r>
      <w:r w:rsidR="00E7090E" w:rsidRPr="00DA22B2">
        <w:rPr>
          <w:rFonts w:ascii="Meiryo UI" w:eastAsia="Meiryo UI" w:hAnsi="Meiryo UI" w:hint="eastAsia"/>
          <w:bCs/>
          <w:color w:val="000000" w:themeColor="text1"/>
        </w:rPr>
        <w:t>との調整に対応するため、必ず連絡がとれる体制で事業を運営すること。ただし、①②③全員が常時業務に従事している必要はない。</w:t>
      </w:r>
    </w:p>
    <w:p w14:paraId="66E02E87" w14:textId="3D206633" w:rsidR="006579EA" w:rsidRPr="00DA22B2" w:rsidRDefault="006579EA" w:rsidP="00914739">
      <w:pPr>
        <w:rPr>
          <w:rFonts w:ascii="Meiryo UI" w:eastAsia="Meiryo UI" w:hAnsi="Meiryo UI"/>
          <w:b/>
          <w:color w:val="000000" w:themeColor="text1"/>
        </w:rPr>
      </w:pPr>
    </w:p>
    <w:tbl>
      <w:tblPr>
        <w:tblStyle w:val="a3"/>
        <w:tblW w:w="0" w:type="auto"/>
        <w:tblInd w:w="137" w:type="dxa"/>
        <w:tblLook w:val="04A0" w:firstRow="1" w:lastRow="0" w:firstColumn="1" w:lastColumn="0" w:noHBand="0" w:noVBand="1"/>
      </w:tblPr>
      <w:tblGrid>
        <w:gridCol w:w="8923"/>
      </w:tblGrid>
      <w:tr w:rsidR="00E77F2D" w:rsidRPr="00E77F2D" w14:paraId="502DC4BE" w14:textId="77777777" w:rsidTr="00E77F2D">
        <w:tc>
          <w:tcPr>
            <w:tcW w:w="8923" w:type="dxa"/>
          </w:tcPr>
          <w:p w14:paraId="1E0F6864" w14:textId="75246B1D" w:rsidR="00E77F2D" w:rsidRPr="00214A0B" w:rsidRDefault="00E77F2D" w:rsidP="00E77F2D">
            <w:pPr>
              <w:ind w:leftChars="-57" w:left="-120"/>
              <w:rPr>
                <w:rFonts w:ascii="Meiryo UI" w:eastAsia="Meiryo UI" w:hAnsi="Meiryo UI"/>
                <w:bCs/>
              </w:rPr>
            </w:pPr>
            <w:r w:rsidRPr="00214A0B">
              <w:rPr>
                <w:rFonts w:ascii="Meiryo UI" w:eastAsia="Meiryo UI" w:hAnsi="Meiryo UI" w:hint="eastAsia"/>
                <w:bCs/>
              </w:rPr>
              <w:t>（提案を求める事項）</w:t>
            </w:r>
          </w:p>
          <w:p w14:paraId="69AE6D61" w14:textId="77777777" w:rsidR="00E77F2D" w:rsidRPr="00DA22B2" w:rsidRDefault="00E77F2D" w:rsidP="00E77F2D">
            <w:pPr>
              <w:pStyle w:val="ab"/>
              <w:numPr>
                <w:ilvl w:val="0"/>
                <w:numId w:val="30"/>
              </w:numPr>
              <w:ind w:leftChars="0" w:left="179" w:hanging="179"/>
              <w:rPr>
                <w:rFonts w:ascii="Meiryo UI" w:eastAsia="Meiryo UI" w:hAnsi="Meiryo UI"/>
                <w:bCs/>
                <w:color w:val="000000" w:themeColor="text1"/>
              </w:rPr>
            </w:pPr>
            <w:r w:rsidRPr="00DA22B2">
              <w:rPr>
                <w:rFonts w:ascii="Meiryo UI" w:eastAsia="Meiryo UI" w:hAnsi="Meiryo UI" w:hint="eastAsia"/>
                <w:bCs/>
                <w:color w:val="000000" w:themeColor="text1"/>
              </w:rPr>
              <w:t>運営体制とその体制によって、事業を円滑に遂行することが可能な全体スケジュールを提案すること。</w:t>
            </w:r>
          </w:p>
          <w:p w14:paraId="11CC0997" w14:textId="1E6E4694" w:rsidR="00E77F2D" w:rsidRPr="00DA22B2" w:rsidRDefault="00E7090E" w:rsidP="00E77F2D">
            <w:pPr>
              <w:pStyle w:val="ab"/>
              <w:numPr>
                <w:ilvl w:val="0"/>
                <w:numId w:val="30"/>
              </w:numPr>
              <w:ind w:leftChars="0" w:left="179" w:hanging="179"/>
              <w:rPr>
                <w:rFonts w:ascii="Meiryo UI" w:eastAsia="Meiryo UI" w:hAnsi="Meiryo UI"/>
                <w:bCs/>
                <w:color w:val="000000" w:themeColor="text1"/>
              </w:rPr>
            </w:pPr>
            <w:r w:rsidRPr="00DA22B2">
              <w:rPr>
                <w:rFonts w:ascii="Meiryo UI" w:eastAsia="Meiryo UI" w:hAnsi="Meiryo UI" w:hint="eastAsia"/>
                <w:bCs/>
                <w:color w:val="000000" w:themeColor="text1"/>
              </w:rPr>
              <w:t>各構成員の役割分担や経験・役職等、可能であれば個人名も明記すること</w:t>
            </w:r>
            <w:r w:rsidR="00E77F2D" w:rsidRPr="00DA22B2">
              <w:rPr>
                <w:rFonts w:ascii="Meiryo UI" w:eastAsia="Meiryo UI" w:hAnsi="Meiryo UI" w:hint="eastAsia"/>
                <w:bCs/>
                <w:color w:val="000000" w:themeColor="text1"/>
              </w:rPr>
              <w:t>。</w:t>
            </w:r>
          </w:p>
          <w:p w14:paraId="07965AA2" w14:textId="19697700" w:rsidR="00957C3F" w:rsidRPr="00DA22B2" w:rsidRDefault="00957C3F" w:rsidP="00E77F2D">
            <w:pPr>
              <w:pStyle w:val="ab"/>
              <w:numPr>
                <w:ilvl w:val="0"/>
                <w:numId w:val="30"/>
              </w:numPr>
              <w:ind w:leftChars="0" w:left="179" w:hanging="179"/>
              <w:rPr>
                <w:rFonts w:ascii="Meiryo UI" w:eastAsia="Meiryo UI" w:hAnsi="Meiryo UI"/>
                <w:bCs/>
                <w:color w:val="000000" w:themeColor="text1"/>
              </w:rPr>
            </w:pPr>
            <w:r w:rsidRPr="00DA22B2">
              <w:rPr>
                <w:rFonts w:ascii="Meiryo UI" w:eastAsia="Meiryo UI" w:hAnsi="Meiryo UI" w:hint="eastAsia"/>
                <w:bCs/>
                <w:color w:val="000000" w:themeColor="text1"/>
              </w:rPr>
              <w:t>本事業を受託するにあたっての提案事業者の強み（関係機関・企業ネットワーク、専門知識や経験、能力等に精通したスタッフの有無など）。</w:t>
            </w:r>
          </w:p>
          <w:p w14:paraId="444618AF" w14:textId="2AD96C72" w:rsidR="00E77F2D" w:rsidRPr="00E77F2D" w:rsidRDefault="00E77F2D" w:rsidP="00E77F2D">
            <w:pPr>
              <w:pStyle w:val="ab"/>
              <w:numPr>
                <w:ilvl w:val="0"/>
                <w:numId w:val="30"/>
              </w:numPr>
              <w:ind w:leftChars="0" w:left="179" w:hanging="179"/>
              <w:rPr>
                <w:rFonts w:ascii="Meiryo UI" w:eastAsia="Meiryo UI" w:hAnsi="Meiryo UI"/>
                <w:bCs/>
                <w:color w:val="000000" w:themeColor="text1"/>
              </w:rPr>
            </w:pPr>
            <w:r w:rsidRPr="00DA22B2">
              <w:rPr>
                <w:rFonts w:ascii="Meiryo UI" w:eastAsia="Meiryo UI" w:hAnsi="Meiryo UI" w:hint="eastAsia"/>
                <w:bCs/>
                <w:color w:val="000000" w:themeColor="text1"/>
              </w:rPr>
              <w:t>過去（</w:t>
            </w:r>
            <w:r w:rsidR="006E0B0D">
              <w:rPr>
                <w:rFonts w:ascii="Meiryo UI" w:eastAsia="Meiryo UI" w:hAnsi="Meiryo UI" w:hint="eastAsia"/>
                <w:bCs/>
                <w:color w:val="000000" w:themeColor="text1"/>
              </w:rPr>
              <w:t>3</w:t>
            </w:r>
            <w:r w:rsidRPr="00DA22B2">
              <w:rPr>
                <w:rFonts w:ascii="Meiryo UI" w:eastAsia="Meiryo UI" w:hAnsi="Meiryo UI" w:hint="eastAsia"/>
                <w:bCs/>
                <w:color w:val="000000" w:themeColor="text1"/>
              </w:rPr>
              <w:t>年以内）の類似事業の実績があれば示すこと。</w:t>
            </w:r>
          </w:p>
        </w:tc>
      </w:tr>
    </w:tbl>
    <w:p w14:paraId="3886CB23" w14:textId="77777777" w:rsidR="007D7E4D" w:rsidRDefault="007D7E4D" w:rsidP="00914739">
      <w:pPr>
        <w:rPr>
          <w:rFonts w:ascii="Meiryo UI" w:eastAsia="Meiryo UI" w:hAnsi="Meiryo UI"/>
          <w:b/>
        </w:rPr>
      </w:pPr>
    </w:p>
    <w:p w14:paraId="7162A7F5" w14:textId="793E472B" w:rsidR="00D1597C" w:rsidRPr="00DA22B2" w:rsidRDefault="00BF494A" w:rsidP="00D1597C">
      <w:pPr>
        <w:jc w:val="left"/>
        <w:rPr>
          <w:rFonts w:ascii="Meiryo UI" w:eastAsia="Meiryo UI" w:hAnsi="Meiryo UI"/>
          <w:b/>
          <w:color w:val="000000" w:themeColor="text1"/>
        </w:rPr>
      </w:pPr>
      <w:r>
        <w:rPr>
          <w:rFonts w:ascii="Meiryo UI" w:eastAsia="Meiryo UI" w:hAnsi="Meiryo UI" w:hint="eastAsia"/>
          <w:b/>
          <w:color w:val="000000" w:themeColor="text1"/>
        </w:rPr>
        <w:t>７</w:t>
      </w:r>
      <w:r w:rsidR="00D1597C" w:rsidRPr="00DA22B2">
        <w:rPr>
          <w:rFonts w:ascii="Meiryo UI" w:eastAsia="Meiryo UI" w:hAnsi="Meiryo UI" w:hint="eastAsia"/>
          <w:b/>
          <w:color w:val="000000" w:themeColor="text1"/>
        </w:rPr>
        <w:t xml:space="preserve">　</w:t>
      </w:r>
      <w:r w:rsidR="000940A7" w:rsidRPr="00DA22B2">
        <w:rPr>
          <w:rFonts w:ascii="Meiryo UI" w:eastAsia="Meiryo UI" w:hAnsi="Meiryo UI" w:hint="eastAsia"/>
          <w:b/>
          <w:color w:val="000000" w:themeColor="text1"/>
        </w:rPr>
        <w:t>事業実施上の</w:t>
      </w:r>
      <w:r w:rsidR="00D1597C" w:rsidRPr="00DA22B2">
        <w:rPr>
          <w:rFonts w:ascii="Meiryo UI" w:eastAsia="Meiryo UI" w:hAnsi="Meiryo UI" w:hint="eastAsia"/>
          <w:b/>
          <w:color w:val="000000" w:themeColor="text1"/>
        </w:rPr>
        <w:t>留意</w:t>
      </w:r>
      <w:r w:rsidR="000940A7" w:rsidRPr="00DA22B2">
        <w:rPr>
          <w:rFonts w:ascii="Meiryo UI" w:eastAsia="Meiryo UI" w:hAnsi="Meiryo UI" w:hint="eastAsia"/>
          <w:b/>
          <w:color w:val="000000" w:themeColor="text1"/>
        </w:rPr>
        <w:t>点</w:t>
      </w:r>
    </w:p>
    <w:p w14:paraId="70D25012" w14:textId="0DFEB912" w:rsidR="00D1597C" w:rsidRPr="008B1006" w:rsidRDefault="00D1597C" w:rsidP="00E7090E">
      <w:pPr>
        <w:jc w:val="left"/>
        <w:rPr>
          <w:rFonts w:ascii="Meiryo UI" w:eastAsia="Meiryo UI" w:hAnsi="Meiryo UI"/>
          <w:b/>
        </w:rPr>
      </w:pPr>
      <w:r w:rsidRPr="008B1006">
        <w:rPr>
          <w:rFonts w:ascii="Meiryo UI" w:eastAsia="Meiryo UI" w:hAnsi="Meiryo UI" w:hint="eastAsia"/>
          <w:b/>
        </w:rPr>
        <w:t>（１）関係法令等の遵守</w:t>
      </w:r>
    </w:p>
    <w:p w14:paraId="734A8F70" w14:textId="6791CCAC" w:rsidR="006E1076" w:rsidRDefault="00FE046B" w:rsidP="006E1076">
      <w:pPr>
        <w:pStyle w:val="ab"/>
        <w:numPr>
          <w:ilvl w:val="0"/>
          <w:numId w:val="14"/>
        </w:numPr>
        <w:ind w:leftChars="0" w:left="567" w:hanging="283"/>
        <w:jc w:val="left"/>
        <w:rPr>
          <w:rFonts w:ascii="Meiryo UI" w:eastAsia="Meiryo UI" w:hAnsi="Meiryo UI"/>
        </w:rPr>
      </w:pPr>
      <w:r w:rsidRPr="006E1076">
        <w:rPr>
          <w:rFonts w:ascii="Meiryo UI" w:eastAsia="Meiryo UI" w:hAnsi="Meiryo UI" w:hint="eastAsia"/>
        </w:rPr>
        <w:t>受注者</w:t>
      </w:r>
      <w:r w:rsidR="00D1597C" w:rsidRPr="006E1076">
        <w:rPr>
          <w:rFonts w:ascii="Meiryo UI" w:eastAsia="Meiryo UI" w:hAnsi="Meiryo UI" w:hint="eastAsia"/>
        </w:rPr>
        <w:t>は、職業安定法（昭和</w:t>
      </w:r>
      <w:r w:rsidR="00D1597C" w:rsidRPr="006E1076">
        <w:rPr>
          <w:rFonts w:ascii="Meiryo UI" w:eastAsia="Meiryo UI" w:hAnsi="Meiryo UI"/>
        </w:rPr>
        <w:t>22年法律第141号）や労働基準法（昭和22年法律第49号）、障害者の雇用の促進等に関する法律（昭和35年法律第123号）、障害を理由とする差別の解消の推進に関する法律（平成25年法律第65号）等の関係法令及び関連通知を遵守すること。</w:t>
      </w:r>
    </w:p>
    <w:p w14:paraId="24D70754" w14:textId="53D51042" w:rsidR="00F76822" w:rsidRPr="008B1006" w:rsidRDefault="00F76822" w:rsidP="00D1597C">
      <w:pPr>
        <w:jc w:val="left"/>
        <w:rPr>
          <w:rFonts w:ascii="Meiryo UI" w:eastAsia="Meiryo UI" w:hAnsi="Meiryo UI"/>
        </w:rPr>
      </w:pPr>
    </w:p>
    <w:p w14:paraId="6840F1C3" w14:textId="4485B4C3" w:rsidR="00D1597C" w:rsidRPr="004978B1" w:rsidRDefault="003232BB" w:rsidP="00E7090E">
      <w:pPr>
        <w:jc w:val="left"/>
        <w:rPr>
          <w:rFonts w:ascii="Meiryo UI" w:eastAsia="Meiryo UI" w:hAnsi="Meiryo UI"/>
          <w:b/>
        </w:rPr>
      </w:pPr>
      <w:r w:rsidRPr="004978B1">
        <w:rPr>
          <w:rFonts w:ascii="Meiryo UI" w:eastAsia="Meiryo UI" w:hAnsi="Meiryo UI" w:hint="eastAsia"/>
          <w:b/>
        </w:rPr>
        <w:t>（２</w:t>
      </w:r>
      <w:r w:rsidR="00D1597C" w:rsidRPr="004978B1">
        <w:rPr>
          <w:rFonts w:ascii="Meiryo UI" w:eastAsia="Meiryo UI" w:hAnsi="Meiryo UI" w:hint="eastAsia"/>
          <w:b/>
        </w:rPr>
        <w:t>）関係施策、他機関等との協働・連携について</w:t>
      </w:r>
    </w:p>
    <w:p w14:paraId="1E87B449" w14:textId="68A19D89" w:rsidR="00D1597C" w:rsidRPr="009B134E" w:rsidRDefault="00C8645F" w:rsidP="006E1076">
      <w:pPr>
        <w:pStyle w:val="ab"/>
        <w:numPr>
          <w:ilvl w:val="0"/>
          <w:numId w:val="15"/>
        </w:numPr>
        <w:ind w:leftChars="0" w:left="567" w:hanging="283"/>
        <w:jc w:val="left"/>
        <w:rPr>
          <w:rFonts w:ascii="Meiryo UI" w:eastAsia="Meiryo UI" w:hAnsi="Meiryo UI"/>
        </w:rPr>
      </w:pPr>
      <w:r w:rsidRPr="009B134E">
        <w:rPr>
          <w:rFonts w:ascii="Meiryo UI" w:eastAsia="Meiryo UI" w:hAnsi="Meiryo UI" w:hint="eastAsia"/>
        </w:rPr>
        <w:t>大阪府</w:t>
      </w:r>
      <w:r w:rsidR="00D1597C" w:rsidRPr="009B134E">
        <w:rPr>
          <w:rFonts w:ascii="Meiryo UI" w:eastAsia="Meiryo UI" w:hAnsi="Meiryo UI" w:hint="eastAsia"/>
        </w:rPr>
        <w:t>の商工施策、雇用施策をはじめ、国や市町村などの関連施策とも協働、連携し、効果的・効率的な</w:t>
      </w:r>
      <w:r w:rsidR="006B2D74" w:rsidRPr="009B134E">
        <w:rPr>
          <w:rFonts w:ascii="Meiryo UI" w:eastAsia="Meiryo UI" w:hAnsi="Meiryo UI" w:hint="eastAsia"/>
          <w:color w:val="000000" w:themeColor="text1"/>
        </w:rPr>
        <w:t>業務運営</w:t>
      </w:r>
      <w:r w:rsidR="00D1597C" w:rsidRPr="009B134E">
        <w:rPr>
          <w:rFonts w:ascii="Meiryo UI" w:eastAsia="Meiryo UI" w:hAnsi="Meiryo UI" w:hint="eastAsia"/>
          <w:color w:val="000000" w:themeColor="text1"/>
        </w:rPr>
        <w:t>に</w:t>
      </w:r>
      <w:r w:rsidR="00D1597C" w:rsidRPr="009B134E">
        <w:rPr>
          <w:rFonts w:ascii="Meiryo UI" w:eastAsia="Meiryo UI" w:hAnsi="Meiryo UI" w:hint="eastAsia"/>
        </w:rPr>
        <w:t>努めること。</w:t>
      </w:r>
    </w:p>
    <w:p w14:paraId="62219A45" w14:textId="2FABB201" w:rsidR="004978B1" w:rsidRPr="009B134E" w:rsidRDefault="004978B1" w:rsidP="006E1076">
      <w:pPr>
        <w:pStyle w:val="ab"/>
        <w:numPr>
          <w:ilvl w:val="0"/>
          <w:numId w:val="15"/>
        </w:numPr>
        <w:ind w:leftChars="0" w:left="567" w:hanging="283"/>
        <w:jc w:val="left"/>
        <w:rPr>
          <w:rFonts w:ascii="Meiryo UI" w:eastAsia="Meiryo UI" w:hAnsi="Meiryo UI"/>
          <w:color w:val="000000" w:themeColor="text1"/>
        </w:rPr>
      </w:pPr>
      <w:r w:rsidRPr="009B134E">
        <w:rPr>
          <w:rFonts w:ascii="Meiryo UI" w:eastAsia="Meiryo UI" w:hAnsi="Meiryo UI" w:hint="eastAsia"/>
          <w:color w:val="000000" w:themeColor="text1"/>
        </w:rPr>
        <w:t>OSAKAしごとフィールド</w:t>
      </w:r>
      <w:r w:rsidR="00E04959" w:rsidRPr="009B134E">
        <w:rPr>
          <w:rFonts w:ascii="Meiryo UI" w:eastAsia="Meiryo UI" w:hAnsi="Meiryo UI" w:hint="eastAsia"/>
          <w:color w:val="000000" w:themeColor="text1"/>
        </w:rPr>
        <w:t>受託事業者</w:t>
      </w:r>
      <w:r w:rsidRPr="009B134E">
        <w:rPr>
          <w:rFonts w:ascii="Meiryo UI" w:eastAsia="Meiryo UI" w:hAnsi="Meiryo UI" w:hint="eastAsia"/>
          <w:color w:val="000000" w:themeColor="text1"/>
        </w:rPr>
        <w:t>との個人情報共同利用に同意いただいた企業、在職者及び求職者等の情報をOSAKAしごとフィールドに登録すること。</w:t>
      </w:r>
    </w:p>
    <w:p w14:paraId="571C2451" w14:textId="2E048B07" w:rsidR="00D1597C" w:rsidRPr="008B1006" w:rsidRDefault="00D1597C" w:rsidP="00D1597C">
      <w:pPr>
        <w:jc w:val="left"/>
        <w:rPr>
          <w:rFonts w:ascii="Meiryo UI" w:eastAsia="Meiryo UI" w:hAnsi="Meiryo UI"/>
        </w:rPr>
      </w:pPr>
    </w:p>
    <w:p w14:paraId="6DAA226C" w14:textId="423A9674" w:rsidR="00D1597C" w:rsidRPr="00F073F9" w:rsidRDefault="003232BB" w:rsidP="00E7090E">
      <w:pPr>
        <w:jc w:val="left"/>
        <w:rPr>
          <w:rFonts w:ascii="Meiryo UI" w:eastAsia="Meiryo UI" w:hAnsi="Meiryo UI"/>
          <w:b/>
        </w:rPr>
      </w:pPr>
      <w:r w:rsidRPr="00F073F9">
        <w:rPr>
          <w:rFonts w:ascii="Meiryo UI" w:eastAsia="Meiryo UI" w:hAnsi="Meiryo UI" w:hint="eastAsia"/>
          <w:b/>
        </w:rPr>
        <w:t>（３</w:t>
      </w:r>
      <w:r w:rsidR="00D1597C" w:rsidRPr="00F073F9">
        <w:rPr>
          <w:rFonts w:ascii="Meiryo UI" w:eastAsia="Meiryo UI" w:hAnsi="Meiryo UI" w:hint="eastAsia"/>
          <w:b/>
        </w:rPr>
        <w:t>）緊急時、トラブル時の対応</w:t>
      </w:r>
    </w:p>
    <w:p w14:paraId="57D89F53" w14:textId="0042A1C2" w:rsidR="006E1076" w:rsidRPr="00F073F9" w:rsidRDefault="00D1597C" w:rsidP="006E1076">
      <w:pPr>
        <w:pStyle w:val="ab"/>
        <w:numPr>
          <w:ilvl w:val="0"/>
          <w:numId w:val="15"/>
        </w:numPr>
        <w:ind w:leftChars="0" w:left="567" w:hanging="283"/>
        <w:jc w:val="left"/>
        <w:rPr>
          <w:rFonts w:ascii="Meiryo UI" w:eastAsia="Meiryo UI" w:hAnsi="Meiryo UI"/>
        </w:rPr>
      </w:pPr>
      <w:r w:rsidRPr="00F073F9">
        <w:rPr>
          <w:rFonts w:ascii="Meiryo UI" w:eastAsia="Meiryo UI" w:hAnsi="Meiryo UI" w:hint="eastAsia"/>
        </w:rPr>
        <w:t>本業務に伴って生じたトラブル等に関する苦情等を処理すること。</w:t>
      </w:r>
    </w:p>
    <w:p w14:paraId="3031FAB9" w14:textId="111B38A5" w:rsidR="006E1076" w:rsidRPr="00F073F9" w:rsidRDefault="00D1597C" w:rsidP="006E1076">
      <w:pPr>
        <w:pStyle w:val="ab"/>
        <w:numPr>
          <w:ilvl w:val="0"/>
          <w:numId w:val="15"/>
        </w:numPr>
        <w:ind w:leftChars="0" w:left="567" w:hanging="283"/>
        <w:jc w:val="left"/>
        <w:rPr>
          <w:rFonts w:ascii="Meiryo UI" w:eastAsia="Meiryo UI" w:hAnsi="Meiryo UI"/>
        </w:rPr>
      </w:pPr>
      <w:r w:rsidRPr="00F073F9">
        <w:rPr>
          <w:rFonts w:ascii="Meiryo UI" w:eastAsia="Meiryo UI" w:hAnsi="Meiryo UI" w:hint="eastAsia"/>
        </w:rPr>
        <w:t>システム障害が発生した場合は直ちに一次復旧を図るとともに、</w:t>
      </w:r>
      <w:r w:rsidR="00FF021C" w:rsidRPr="00F073F9">
        <w:rPr>
          <w:rFonts w:ascii="Meiryo UI" w:eastAsia="Meiryo UI" w:hAnsi="Meiryo UI" w:hint="eastAsia"/>
        </w:rPr>
        <w:t>大阪府</w:t>
      </w:r>
      <w:r w:rsidRPr="00F073F9">
        <w:rPr>
          <w:rFonts w:ascii="Meiryo UI" w:eastAsia="Meiryo UI" w:hAnsi="Meiryo UI" w:hint="eastAsia"/>
        </w:rPr>
        <w:t>へ報告の上、</w:t>
      </w:r>
      <w:r w:rsidR="00FF021C" w:rsidRPr="00F073F9">
        <w:rPr>
          <w:rFonts w:ascii="Meiryo UI" w:eastAsia="Meiryo UI" w:hAnsi="Meiryo UI" w:hint="eastAsia"/>
        </w:rPr>
        <w:t>大阪府</w:t>
      </w:r>
      <w:r w:rsidRPr="00F073F9">
        <w:rPr>
          <w:rFonts w:ascii="Meiryo UI" w:eastAsia="Meiryo UI" w:hAnsi="Meiryo UI" w:hint="eastAsia"/>
        </w:rPr>
        <w:t>の指示に従って適切に対応すること。</w:t>
      </w:r>
    </w:p>
    <w:p w14:paraId="5B5E991A" w14:textId="035EDF3E" w:rsidR="006E1076" w:rsidRPr="00F073F9" w:rsidRDefault="00FE046B" w:rsidP="006E1076">
      <w:pPr>
        <w:pStyle w:val="ab"/>
        <w:numPr>
          <w:ilvl w:val="0"/>
          <w:numId w:val="15"/>
        </w:numPr>
        <w:ind w:leftChars="0" w:left="567" w:hanging="283"/>
        <w:jc w:val="left"/>
        <w:rPr>
          <w:rFonts w:ascii="Meiryo UI" w:eastAsia="Meiryo UI" w:hAnsi="Meiryo UI"/>
        </w:rPr>
      </w:pPr>
      <w:r w:rsidRPr="00F073F9">
        <w:rPr>
          <w:rFonts w:ascii="Meiryo UI" w:eastAsia="Meiryo UI" w:hAnsi="Meiryo UI" w:hint="eastAsia"/>
        </w:rPr>
        <w:t>受注者</w:t>
      </w:r>
      <w:r w:rsidR="00D1597C" w:rsidRPr="00F073F9">
        <w:rPr>
          <w:rFonts w:ascii="Meiryo UI" w:eastAsia="Meiryo UI" w:hAnsi="Meiryo UI" w:hint="eastAsia"/>
        </w:rPr>
        <w:t>は、委託</w:t>
      </w:r>
      <w:r w:rsidR="00FF021C" w:rsidRPr="00F073F9">
        <w:rPr>
          <w:rFonts w:ascii="Meiryo UI" w:eastAsia="Meiryo UI" w:hAnsi="Meiryo UI" w:hint="eastAsia"/>
        </w:rPr>
        <w:t>事業</w:t>
      </w:r>
      <w:r w:rsidR="00D1597C" w:rsidRPr="00F073F9">
        <w:rPr>
          <w:rFonts w:ascii="Meiryo UI" w:eastAsia="Meiryo UI" w:hAnsi="Meiryo UI" w:hint="eastAsia"/>
        </w:rPr>
        <w:t>を実施するにあたって故意又は過失により第三者に損害を加えたときは、当該損害を賠償する責任を負うものとする。</w:t>
      </w:r>
    </w:p>
    <w:p w14:paraId="1BC5D49B" w14:textId="5F392859" w:rsidR="00D1597C" w:rsidRPr="00F073F9" w:rsidRDefault="00D1597C" w:rsidP="006E1076">
      <w:pPr>
        <w:pStyle w:val="ab"/>
        <w:numPr>
          <w:ilvl w:val="0"/>
          <w:numId w:val="15"/>
        </w:numPr>
        <w:ind w:leftChars="0" w:left="567" w:hanging="283"/>
        <w:jc w:val="left"/>
        <w:rPr>
          <w:rFonts w:ascii="Meiryo UI" w:eastAsia="Meiryo UI" w:hAnsi="Meiryo UI"/>
        </w:rPr>
      </w:pPr>
      <w:r w:rsidRPr="00F073F9">
        <w:rPr>
          <w:rFonts w:ascii="Meiryo UI" w:eastAsia="Meiryo UI" w:hAnsi="Meiryo UI" w:hint="eastAsia"/>
        </w:rPr>
        <w:t>地震などの災害や事件などの緊急時に迅速かつ適切に対応できるよう、本業務に関わる職員の緊急連絡網を整備、管理すること。地震などの災害や事件など危機事象発生時においては、</w:t>
      </w:r>
      <w:r w:rsidR="00FF021C" w:rsidRPr="00F073F9">
        <w:rPr>
          <w:rFonts w:ascii="Meiryo UI" w:eastAsia="Meiryo UI" w:hAnsi="Meiryo UI" w:hint="eastAsia"/>
        </w:rPr>
        <w:t>大阪府</w:t>
      </w:r>
      <w:r w:rsidRPr="00F073F9">
        <w:rPr>
          <w:rFonts w:ascii="Meiryo UI" w:eastAsia="Meiryo UI" w:hAnsi="Meiryo UI" w:hint="eastAsia"/>
        </w:rPr>
        <w:t>をはじめ警察・消防等の関係機関と連携を図り、その指示に従って対応すること。</w:t>
      </w:r>
    </w:p>
    <w:p w14:paraId="0F7A0ABD" w14:textId="2FF453D8" w:rsidR="00D1597C" w:rsidRPr="008B1006" w:rsidRDefault="00D1597C" w:rsidP="00D1597C">
      <w:pPr>
        <w:jc w:val="left"/>
        <w:rPr>
          <w:rFonts w:ascii="Meiryo UI" w:eastAsia="Meiryo UI" w:hAnsi="Meiryo UI"/>
        </w:rPr>
      </w:pPr>
    </w:p>
    <w:p w14:paraId="6802B8AB" w14:textId="3460326D" w:rsidR="00D1597C" w:rsidRPr="00DA22B2" w:rsidRDefault="003232BB" w:rsidP="00C8645F">
      <w:pPr>
        <w:jc w:val="left"/>
        <w:rPr>
          <w:rFonts w:ascii="Meiryo UI" w:eastAsia="Meiryo UI" w:hAnsi="Meiryo UI"/>
          <w:b/>
          <w:color w:val="000000" w:themeColor="text1"/>
        </w:rPr>
      </w:pPr>
      <w:r w:rsidRPr="009F1A5E">
        <w:rPr>
          <w:rFonts w:ascii="Meiryo UI" w:eastAsia="Meiryo UI" w:hAnsi="Meiryo UI" w:hint="eastAsia"/>
          <w:b/>
        </w:rPr>
        <w:t>（</w:t>
      </w:r>
      <w:r w:rsidR="00203401" w:rsidRPr="00DA22B2">
        <w:rPr>
          <w:rFonts w:ascii="Meiryo UI" w:eastAsia="Meiryo UI" w:hAnsi="Meiryo UI" w:hint="eastAsia"/>
          <w:b/>
          <w:color w:val="000000" w:themeColor="text1"/>
        </w:rPr>
        <w:t>４</w:t>
      </w:r>
      <w:r w:rsidR="00D1597C" w:rsidRPr="00DA22B2">
        <w:rPr>
          <w:rFonts w:ascii="Meiryo UI" w:eastAsia="Meiryo UI" w:hAnsi="Meiryo UI" w:hint="eastAsia"/>
          <w:b/>
          <w:color w:val="000000" w:themeColor="text1"/>
        </w:rPr>
        <w:t>）業務の引継ぎ</w:t>
      </w:r>
    </w:p>
    <w:p w14:paraId="022B472C" w14:textId="2A904796" w:rsidR="006412D9" w:rsidRPr="00DA22B2" w:rsidRDefault="006412D9" w:rsidP="00C8645F">
      <w:pPr>
        <w:jc w:val="left"/>
        <w:rPr>
          <w:rFonts w:ascii="Meiryo UI" w:eastAsia="Meiryo UI" w:hAnsi="Meiryo UI"/>
          <w:bCs/>
          <w:color w:val="000000" w:themeColor="text1"/>
        </w:rPr>
      </w:pPr>
      <w:r w:rsidRPr="00DA22B2">
        <w:rPr>
          <w:rFonts w:ascii="Meiryo UI" w:eastAsia="Meiryo UI" w:hAnsi="Meiryo UI" w:hint="eastAsia"/>
          <w:bCs/>
          <w:color w:val="000000" w:themeColor="text1"/>
        </w:rPr>
        <w:t xml:space="preserve">　　①業務開始時の引継ぎ</w:t>
      </w:r>
    </w:p>
    <w:p w14:paraId="659BC8C6" w14:textId="22508EAA" w:rsidR="006412D9" w:rsidRPr="00DA22B2" w:rsidRDefault="006412D9"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令和７年度に業務を運営している事業者より、履行開始日までに引継ぎを</w:t>
      </w:r>
      <w:r w:rsidR="00256759">
        <w:rPr>
          <w:rFonts w:ascii="Meiryo UI" w:eastAsia="Meiryo UI" w:hAnsi="Meiryo UI" w:hint="eastAsia"/>
          <w:color w:val="000000" w:themeColor="text1"/>
        </w:rPr>
        <w:t>受け</w:t>
      </w:r>
      <w:r w:rsidRPr="00DA22B2">
        <w:rPr>
          <w:rFonts w:ascii="Meiryo UI" w:eastAsia="Meiryo UI" w:hAnsi="Meiryo UI" w:hint="eastAsia"/>
          <w:color w:val="000000" w:themeColor="text1"/>
        </w:rPr>
        <w:t>、業務運営等に支障をきたさないようにすること。</w:t>
      </w:r>
    </w:p>
    <w:p w14:paraId="08D47C02" w14:textId="3C74756F" w:rsidR="00D71C8A" w:rsidRPr="00DA22B2" w:rsidRDefault="006412D9"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引継ぎは、引継日以前に蓄積した相談者・セミナー受講者等の個人情報、企業情報、データベースシステム、各種マニュアル、業務実施に必要な一切の情報を含むものとする。</w:t>
      </w:r>
    </w:p>
    <w:p w14:paraId="4B1CA06D" w14:textId="1564D250" w:rsidR="00D71C8A" w:rsidRPr="00DA22B2" w:rsidRDefault="00D71C8A"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引継ぎ期間中は、前受託事業者と緊密に連携し、業務内容の詳細な把握に努めること。</w:t>
      </w:r>
    </w:p>
    <w:p w14:paraId="4667E08E" w14:textId="16849D96" w:rsidR="00D71C8A" w:rsidRPr="00DA22B2" w:rsidRDefault="00D71C8A" w:rsidP="00D71C8A">
      <w:pPr>
        <w:jc w:val="left"/>
        <w:rPr>
          <w:rFonts w:ascii="Meiryo UI" w:eastAsia="Meiryo UI" w:hAnsi="Meiryo UI"/>
          <w:color w:val="000000" w:themeColor="text1"/>
        </w:rPr>
      </w:pPr>
      <w:r w:rsidRPr="00DA22B2">
        <w:rPr>
          <w:rFonts w:ascii="Meiryo UI" w:eastAsia="Meiryo UI" w:hAnsi="Meiryo UI" w:hint="eastAsia"/>
          <w:color w:val="000000" w:themeColor="text1"/>
        </w:rPr>
        <w:t xml:space="preserve">　　②業務終了時の引継ぎ</w:t>
      </w:r>
    </w:p>
    <w:p w14:paraId="4B736FEE" w14:textId="3DEC00C4" w:rsidR="00D1597C" w:rsidRPr="00DA22B2" w:rsidRDefault="00FE046B"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受注者</w:t>
      </w:r>
      <w:r w:rsidR="00D1597C" w:rsidRPr="00DA22B2">
        <w:rPr>
          <w:rFonts w:ascii="Meiryo UI" w:eastAsia="Meiryo UI" w:hAnsi="Meiryo UI" w:hint="eastAsia"/>
          <w:color w:val="000000" w:themeColor="text1"/>
        </w:rPr>
        <w:t>は、次の受託事業者が業務を円滑に実施できるよう、</w:t>
      </w:r>
      <w:r w:rsidR="00D71C8A" w:rsidRPr="00DA22B2">
        <w:rPr>
          <w:rFonts w:ascii="Meiryo UI" w:eastAsia="Meiryo UI" w:hAnsi="Meiryo UI" w:hint="eastAsia"/>
          <w:color w:val="000000" w:themeColor="text1"/>
        </w:rPr>
        <w:t>必要に応じ</w:t>
      </w:r>
      <w:r w:rsidR="00D1597C" w:rsidRPr="00DA22B2">
        <w:rPr>
          <w:rFonts w:ascii="Meiryo UI" w:eastAsia="Meiryo UI" w:hAnsi="Meiryo UI" w:hint="eastAsia"/>
          <w:color w:val="000000" w:themeColor="text1"/>
        </w:rPr>
        <w:t>次の受託事業者に業務の引継ぎを実施すること。</w:t>
      </w:r>
    </w:p>
    <w:p w14:paraId="7FD68A68" w14:textId="6AA10C63" w:rsidR="00D71C8A" w:rsidRPr="00DA22B2" w:rsidRDefault="00D71C8A" w:rsidP="00D71C8A">
      <w:pPr>
        <w:jc w:val="left"/>
        <w:rPr>
          <w:rFonts w:ascii="Meiryo UI" w:eastAsia="Meiryo UI" w:hAnsi="Meiryo UI"/>
          <w:color w:val="000000" w:themeColor="text1"/>
        </w:rPr>
      </w:pPr>
      <w:r w:rsidRPr="00DA22B2">
        <w:rPr>
          <w:rFonts w:ascii="Meiryo UI" w:eastAsia="Meiryo UI" w:hAnsi="Meiryo UI" w:hint="eastAsia"/>
          <w:color w:val="000000" w:themeColor="text1"/>
        </w:rPr>
        <w:t xml:space="preserve">　　③引継ぎに係る費用負担</w:t>
      </w:r>
    </w:p>
    <w:p w14:paraId="1EDD4878" w14:textId="21BB649D" w:rsidR="00D71C8A" w:rsidRPr="00DA22B2" w:rsidRDefault="00D71C8A"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業務の引継ぎに伴い発生する費用は、引継ぎを受ける受託事業者が負担すること。</w:t>
      </w:r>
    </w:p>
    <w:p w14:paraId="4BAF4282" w14:textId="1D94CF98" w:rsidR="00D71C8A" w:rsidRPr="00DA22B2" w:rsidRDefault="00D71C8A" w:rsidP="00D71C8A">
      <w:pPr>
        <w:jc w:val="left"/>
        <w:rPr>
          <w:rFonts w:ascii="Meiryo UI" w:eastAsia="Meiryo UI" w:hAnsi="Meiryo UI"/>
          <w:color w:val="000000" w:themeColor="text1"/>
        </w:rPr>
      </w:pPr>
      <w:r w:rsidRPr="00DA22B2">
        <w:rPr>
          <w:rFonts w:ascii="Meiryo UI" w:eastAsia="Meiryo UI" w:hAnsi="Meiryo UI" w:hint="eastAsia"/>
          <w:color w:val="000000" w:themeColor="text1"/>
        </w:rPr>
        <w:t xml:space="preserve">　　④データ・情報の取扱い</w:t>
      </w:r>
    </w:p>
    <w:p w14:paraId="4DFE2EF7" w14:textId="15D349B5" w:rsidR="00D71C8A" w:rsidRPr="00DA22B2" w:rsidRDefault="00D71C8A"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個人情報及び企業情報の引継ぎにあたっては、情報漏洩等が生じないよう厳重に管理すること。</w:t>
      </w:r>
    </w:p>
    <w:p w14:paraId="18FA91B8" w14:textId="6B17AC44" w:rsidR="00D71C8A" w:rsidRPr="00DA22B2" w:rsidRDefault="00D71C8A" w:rsidP="006412D9">
      <w:pPr>
        <w:pStyle w:val="ab"/>
        <w:numPr>
          <w:ilvl w:val="0"/>
          <w:numId w:val="16"/>
        </w:numPr>
        <w:ind w:leftChars="0" w:left="709" w:hanging="283"/>
        <w:jc w:val="left"/>
        <w:rPr>
          <w:rFonts w:ascii="Meiryo UI" w:eastAsia="Meiryo UI" w:hAnsi="Meiryo UI"/>
          <w:color w:val="000000" w:themeColor="text1"/>
        </w:rPr>
      </w:pPr>
      <w:r w:rsidRPr="00DA22B2">
        <w:rPr>
          <w:rFonts w:ascii="Meiryo UI" w:eastAsia="Meiryo UI" w:hAnsi="Meiryo UI" w:hint="eastAsia"/>
          <w:color w:val="000000" w:themeColor="text1"/>
        </w:rPr>
        <w:t>データベースシステムの引継ぎにあたっては、データの完全性を確保すること。</w:t>
      </w:r>
    </w:p>
    <w:p w14:paraId="2699E850" w14:textId="4120621E" w:rsidR="00D1597C" w:rsidRPr="008B1006" w:rsidRDefault="00D1597C" w:rsidP="00D1597C">
      <w:pPr>
        <w:ind w:firstLineChars="100" w:firstLine="210"/>
        <w:jc w:val="left"/>
        <w:rPr>
          <w:rFonts w:ascii="Meiryo UI" w:eastAsia="Meiryo UI" w:hAnsi="Meiryo UI"/>
        </w:rPr>
      </w:pPr>
    </w:p>
    <w:p w14:paraId="4484B622" w14:textId="3E0B0891" w:rsidR="00D1597C" w:rsidRPr="008B1006" w:rsidRDefault="00D1597C" w:rsidP="00D1597C">
      <w:pPr>
        <w:jc w:val="left"/>
        <w:rPr>
          <w:rFonts w:ascii="Meiryo UI" w:eastAsia="Meiryo UI" w:hAnsi="Meiryo UI"/>
        </w:rPr>
      </w:pPr>
    </w:p>
    <w:p w14:paraId="4C67758A" w14:textId="79D81BEA" w:rsidR="006E1076" w:rsidRPr="00DA22B2" w:rsidRDefault="00BF494A" w:rsidP="006E1076">
      <w:pPr>
        <w:jc w:val="left"/>
        <w:rPr>
          <w:rFonts w:ascii="Meiryo UI" w:eastAsia="Meiryo UI" w:hAnsi="Meiryo UI"/>
          <w:b/>
          <w:color w:val="000000" w:themeColor="text1"/>
        </w:rPr>
      </w:pPr>
      <w:r>
        <w:rPr>
          <w:rFonts w:ascii="Meiryo UI" w:eastAsia="Meiryo UI" w:hAnsi="Meiryo UI" w:hint="eastAsia"/>
          <w:b/>
          <w:color w:val="000000" w:themeColor="text1"/>
        </w:rPr>
        <w:t>８</w:t>
      </w:r>
      <w:r w:rsidR="00D1597C" w:rsidRPr="00DA22B2">
        <w:rPr>
          <w:rFonts w:ascii="Meiryo UI" w:eastAsia="Meiryo UI" w:hAnsi="Meiryo UI" w:hint="eastAsia"/>
          <w:b/>
          <w:color w:val="000000" w:themeColor="text1"/>
        </w:rPr>
        <w:t xml:space="preserve"> 情報共有・報告・分析等</w:t>
      </w:r>
    </w:p>
    <w:p w14:paraId="763944BD" w14:textId="6748C022" w:rsidR="00251A9A" w:rsidRPr="00DA22B2" w:rsidRDefault="00D1597C" w:rsidP="00A27044">
      <w:pPr>
        <w:ind w:left="630" w:hangingChars="300" w:hanging="630"/>
        <w:jc w:val="left"/>
        <w:rPr>
          <w:rFonts w:ascii="Meiryo UI" w:eastAsia="Meiryo UI" w:hAnsi="Meiryo UI"/>
          <w:color w:val="000000" w:themeColor="text1"/>
        </w:rPr>
      </w:pPr>
      <w:r w:rsidRPr="00DA22B2">
        <w:rPr>
          <w:rFonts w:ascii="Meiryo UI" w:eastAsia="Meiryo UI" w:hAnsi="Meiryo UI" w:hint="eastAsia"/>
          <w:color w:val="000000" w:themeColor="text1"/>
        </w:rPr>
        <w:t>（</w:t>
      </w:r>
      <w:r w:rsidR="006412D9" w:rsidRPr="00DA22B2">
        <w:rPr>
          <w:rFonts w:ascii="Meiryo UI" w:eastAsia="Meiryo UI" w:hAnsi="Meiryo UI" w:hint="eastAsia"/>
          <w:color w:val="000000" w:themeColor="text1"/>
        </w:rPr>
        <w:t>１）</w:t>
      </w:r>
      <w:r w:rsidR="00251A9A" w:rsidRPr="00DA22B2">
        <w:rPr>
          <w:rFonts w:ascii="Meiryo UI" w:eastAsia="Meiryo UI" w:hAnsi="Meiryo UI" w:hint="eastAsia"/>
          <w:color w:val="000000" w:themeColor="text1"/>
        </w:rPr>
        <w:t>事業実施中、月に１回以上進捗状況を大阪府に報告することとし、事業</w:t>
      </w:r>
      <w:r w:rsidR="00251A9A" w:rsidRPr="00DA22B2">
        <w:rPr>
          <w:rFonts w:ascii="Meiryo UI" w:eastAsia="Meiryo UI" w:hAnsi="Meiryo UI"/>
          <w:color w:val="000000" w:themeColor="text1"/>
        </w:rPr>
        <w:t>が著しく遅滞した場合や、不測の事態により実施困難になった場合などは、速やかに報告するとともに、大阪府の求めに応じて、原因の分析、課題の抽出、改善策の策定など必要な措置をとり、その結果について書面で報告すること。</w:t>
      </w:r>
    </w:p>
    <w:p w14:paraId="448FAB64" w14:textId="6C08DB70" w:rsidR="006E1076" w:rsidRDefault="00251A9A" w:rsidP="00A27044">
      <w:pPr>
        <w:ind w:left="630" w:hangingChars="300" w:hanging="630"/>
        <w:jc w:val="left"/>
        <w:rPr>
          <w:rFonts w:ascii="Meiryo UI" w:eastAsia="Meiryo UI" w:hAnsi="Meiryo UI"/>
          <w:color w:val="000000" w:themeColor="text1"/>
        </w:rPr>
      </w:pPr>
      <w:r w:rsidRPr="00DA22B2">
        <w:rPr>
          <w:rFonts w:ascii="Meiryo UI" w:eastAsia="Meiryo UI" w:hAnsi="Meiryo UI" w:hint="eastAsia"/>
          <w:color w:val="000000" w:themeColor="text1"/>
        </w:rPr>
        <w:t>（</w:t>
      </w:r>
      <w:r w:rsidR="006412D9" w:rsidRPr="00DA22B2">
        <w:rPr>
          <w:rFonts w:ascii="Meiryo UI" w:eastAsia="Meiryo UI" w:hAnsi="Meiryo UI" w:hint="eastAsia"/>
          <w:color w:val="000000" w:themeColor="text1"/>
        </w:rPr>
        <w:t>２</w:t>
      </w:r>
      <w:r w:rsidRPr="00DA22B2">
        <w:rPr>
          <w:rFonts w:ascii="Meiryo UI" w:eastAsia="Meiryo UI" w:hAnsi="Meiryo UI" w:hint="eastAsia"/>
          <w:color w:val="000000" w:themeColor="text1"/>
        </w:rPr>
        <w:t>）事業の</w:t>
      </w:r>
      <w:r w:rsidR="00D1597C" w:rsidRPr="00DA22B2">
        <w:rPr>
          <w:rFonts w:ascii="Meiryo UI" w:eastAsia="Meiryo UI" w:hAnsi="Meiryo UI" w:hint="eastAsia"/>
          <w:color w:val="000000" w:themeColor="text1"/>
        </w:rPr>
        <w:t>進捗については、</w:t>
      </w:r>
      <w:r w:rsidRPr="00DA22B2">
        <w:rPr>
          <w:rFonts w:ascii="Meiryo UI" w:eastAsia="Meiryo UI" w:hAnsi="Meiryo UI" w:hint="eastAsia"/>
          <w:color w:val="000000" w:themeColor="text1"/>
        </w:rPr>
        <w:t>日常的な報告に加え、</w:t>
      </w:r>
      <w:r w:rsidR="00D1597C" w:rsidRPr="00DA22B2">
        <w:rPr>
          <w:rFonts w:ascii="Meiryo UI" w:eastAsia="Meiryo UI" w:hAnsi="Meiryo UI" w:hint="eastAsia"/>
          <w:color w:val="000000" w:themeColor="text1"/>
        </w:rPr>
        <w:t>毎月</w:t>
      </w:r>
      <w:r w:rsidR="00D1597C" w:rsidRPr="00DA22B2">
        <w:rPr>
          <w:rFonts w:ascii="Meiryo UI" w:eastAsia="Meiryo UI" w:hAnsi="Meiryo UI"/>
          <w:color w:val="000000" w:themeColor="text1"/>
        </w:rPr>
        <w:t>10日までに前</w:t>
      </w:r>
      <w:r w:rsidR="003578BB" w:rsidRPr="00DA22B2">
        <w:rPr>
          <w:rFonts w:ascii="Meiryo UI" w:eastAsia="Meiryo UI" w:hAnsi="Meiryo UI" w:hint="eastAsia"/>
          <w:color w:val="000000" w:themeColor="text1"/>
        </w:rPr>
        <w:t>月</w:t>
      </w:r>
      <w:r w:rsidR="00D1597C" w:rsidRPr="00DA22B2">
        <w:rPr>
          <w:rFonts w:ascii="Meiryo UI" w:eastAsia="Meiryo UI" w:hAnsi="Meiryo UI"/>
          <w:color w:val="000000" w:themeColor="text1"/>
        </w:rPr>
        <w:t>の</w:t>
      </w:r>
      <w:r w:rsidRPr="00DA22B2">
        <w:rPr>
          <w:rFonts w:ascii="Meiryo UI" w:eastAsia="Meiryo UI" w:hAnsi="Meiryo UI" w:hint="eastAsia"/>
          <w:color w:val="000000" w:themeColor="text1"/>
        </w:rPr>
        <w:t>事業</w:t>
      </w:r>
      <w:r w:rsidR="00D1597C" w:rsidRPr="00DA22B2">
        <w:rPr>
          <w:rFonts w:ascii="Meiryo UI" w:eastAsia="Meiryo UI" w:hAnsi="Meiryo UI"/>
          <w:color w:val="000000" w:themeColor="text1"/>
        </w:rPr>
        <w:t>実施状況を書面で報告すること。なお、</w:t>
      </w:r>
      <w:r w:rsidRPr="00DA22B2">
        <w:rPr>
          <w:rFonts w:ascii="Meiryo UI" w:eastAsia="Meiryo UI" w:hAnsi="Meiryo UI" w:hint="eastAsia"/>
          <w:color w:val="000000" w:themeColor="text1"/>
        </w:rPr>
        <w:t>報告内容・様式については事前に大阪府と調整すること。</w:t>
      </w:r>
    </w:p>
    <w:p w14:paraId="2AD7539F" w14:textId="27C70B89" w:rsidR="00683F4E" w:rsidRPr="00DA22B2" w:rsidRDefault="00683F4E" w:rsidP="00A27044">
      <w:pPr>
        <w:ind w:left="630" w:hangingChars="300" w:hanging="630"/>
        <w:jc w:val="left"/>
        <w:rPr>
          <w:rFonts w:ascii="Meiryo UI" w:eastAsia="Meiryo UI" w:hAnsi="Meiryo UI"/>
          <w:color w:val="000000" w:themeColor="text1"/>
        </w:rPr>
      </w:pPr>
      <w:r>
        <w:rPr>
          <w:rFonts w:ascii="Meiryo UI" w:eastAsia="Meiryo UI" w:hAnsi="Meiryo UI" w:hint="eastAsia"/>
          <w:color w:val="000000" w:themeColor="text1"/>
        </w:rPr>
        <w:t>（３）６の事業実施内容に係る事業効果について分析し、中間及び事業完了時に報告すること。</w:t>
      </w:r>
    </w:p>
    <w:p w14:paraId="0A077D32" w14:textId="3B8FC609" w:rsidR="00D1597C" w:rsidRPr="00DA22B2" w:rsidRDefault="00D1597C" w:rsidP="00256759">
      <w:pPr>
        <w:ind w:leftChars="1" w:left="632" w:hangingChars="300" w:hanging="630"/>
        <w:jc w:val="left"/>
        <w:rPr>
          <w:rFonts w:ascii="Meiryo UI" w:eastAsia="Meiryo UI" w:hAnsi="Meiryo UI"/>
          <w:color w:val="000000" w:themeColor="text1"/>
        </w:rPr>
      </w:pPr>
      <w:r w:rsidRPr="00DA22B2">
        <w:rPr>
          <w:rFonts w:ascii="Meiryo UI" w:eastAsia="Meiryo UI" w:hAnsi="Meiryo UI" w:hint="eastAsia"/>
          <w:color w:val="000000" w:themeColor="text1"/>
        </w:rPr>
        <w:t>（</w:t>
      </w:r>
      <w:r w:rsidR="00683F4E">
        <w:rPr>
          <w:rFonts w:ascii="Meiryo UI" w:eastAsia="Meiryo UI" w:hAnsi="Meiryo UI" w:hint="eastAsia"/>
          <w:color w:val="000000" w:themeColor="text1"/>
        </w:rPr>
        <w:t>４</w:t>
      </w:r>
      <w:r w:rsidRPr="00DA22B2">
        <w:rPr>
          <w:rFonts w:ascii="Meiryo UI" w:eastAsia="Meiryo UI" w:hAnsi="Meiryo UI" w:hint="eastAsia"/>
          <w:color w:val="000000" w:themeColor="text1"/>
        </w:rPr>
        <w:t>）</w:t>
      </w:r>
      <w:r w:rsidR="00A27044" w:rsidRPr="00DA22B2">
        <w:rPr>
          <w:rFonts w:ascii="Meiryo UI" w:eastAsia="Meiryo UI" w:hAnsi="Meiryo UI" w:hint="eastAsia"/>
          <w:color w:val="000000" w:themeColor="text1"/>
        </w:rPr>
        <w:t>その他、</w:t>
      </w:r>
      <w:r w:rsidR="00C8645F" w:rsidRPr="00DA22B2">
        <w:rPr>
          <w:rFonts w:ascii="Meiryo UI" w:eastAsia="Meiryo UI" w:hAnsi="Meiryo UI" w:hint="eastAsia"/>
          <w:color w:val="000000" w:themeColor="text1"/>
        </w:rPr>
        <w:t>大阪府</w:t>
      </w:r>
      <w:r w:rsidR="00A27044" w:rsidRPr="00DA22B2">
        <w:rPr>
          <w:rFonts w:ascii="Meiryo UI" w:eastAsia="Meiryo UI" w:hAnsi="Meiryo UI" w:hint="eastAsia"/>
          <w:color w:val="000000" w:themeColor="text1"/>
        </w:rPr>
        <w:t>は</w:t>
      </w:r>
      <w:r w:rsidRPr="00DA22B2">
        <w:rPr>
          <w:rFonts w:ascii="Meiryo UI" w:eastAsia="Meiryo UI" w:hAnsi="Meiryo UI" w:hint="eastAsia"/>
          <w:color w:val="000000" w:themeColor="text1"/>
        </w:rPr>
        <w:t>必要に応じ、</w:t>
      </w:r>
      <w:r w:rsidR="00A27044" w:rsidRPr="00DA22B2">
        <w:rPr>
          <w:rFonts w:ascii="Meiryo UI" w:eastAsia="Meiryo UI" w:hAnsi="Meiryo UI" w:hint="eastAsia"/>
          <w:color w:val="000000" w:themeColor="text1"/>
        </w:rPr>
        <w:t>現状把握や効果検証の観点から実施報告や</w:t>
      </w:r>
      <w:r w:rsidRPr="00DA22B2">
        <w:rPr>
          <w:rFonts w:ascii="Meiryo UI" w:eastAsia="Meiryo UI" w:hAnsi="Meiryo UI" w:hint="eastAsia"/>
          <w:color w:val="000000" w:themeColor="text1"/>
        </w:rPr>
        <w:t>業務内容等について臨時に報告を求めることができる。</w:t>
      </w:r>
    </w:p>
    <w:p w14:paraId="1D246DB7" w14:textId="77777777" w:rsidR="006E1076" w:rsidRPr="00DA22B2" w:rsidRDefault="006E1076" w:rsidP="00D1597C">
      <w:pPr>
        <w:jc w:val="left"/>
        <w:rPr>
          <w:rFonts w:ascii="Meiryo UI" w:eastAsia="Meiryo UI" w:hAnsi="Meiryo UI"/>
          <w:b/>
          <w:color w:val="000000" w:themeColor="text1"/>
        </w:rPr>
      </w:pPr>
    </w:p>
    <w:p w14:paraId="1B3EB381" w14:textId="680A2BD1" w:rsidR="00D1597C" w:rsidRPr="00DA22B2" w:rsidRDefault="00BF494A" w:rsidP="00D1597C">
      <w:pPr>
        <w:jc w:val="left"/>
        <w:rPr>
          <w:rFonts w:ascii="Meiryo UI" w:eastAsia="Meiryo UI" w:hAnsi="Meiryo UI"/>
          <w:b/>
          <w:color w:val="000000" w:themeColor="text1"/>
        </w:rPr>
      </w:pPr>
      <w:r>
        <w:rPr>
          <w:rFonts w:ascii="Meiryo UI" w:eastAsia="Meiryo UI" w:hAnsi="Meiryo UI" w:hint="eastAsia"/>
          <w:b/>
          <w:color w:val="000000" w:themeColor="text1"/>
        </w:rPr>
        <w:t>９</w:t>
      </w:r>
      <w:r w:rsidR="00D1597C" w:rsidRPr="00DA22B2">
        <w:rPr>
          <w:rFonts w:ascii="Meiryo UI" w:eastAsia="Meiryo UI" w:hAnsi="Meiryo UI"/>
          <w:b/>
          <w:color w:val="000000" w:themeColor="text1"/>
        </w:rPr>
        <w:t xml:space="preserve"> 再委託</w:t>
      </w:r>
    </w:p>
    <w:p w14:paraId="4F790A78" w14:textId="7FE039FA" w:rsidR="00D1597C" w:rsidRPr="00DA22B2" w:rsidRDefault="00D1597C" w:rsidP="00D1597C">
      <w:pPr>
        <w:ind w:leftChars="150" w:left="315" w:firstLineChars="100" w:firstLine="210"/>
        <w:jc w:val="left"/>
        <w:rPr>
          <w:rFonts w:ascii="Meiryo UI" w:eastAsia="Meiryo UI" w:hAnsi="Meiryo UI"/>
          <w:color w:val="000000" w:themeColor="text1"/>
        </w:rPr>
      </w:pPr>
      <w:r w:rsidRPr="00DA22B2">
        <w:rPr>
          <w:rFonts w:ascii="Meiryo UI" w:eastAsia="Meiryo UI" w:hAnsi="Meiryo UI" w:hint="eastAsia"/>
          <w:color w:val="000000" w:themeColor="text1"/>
        </w:rPr>
        <w:t>再委託は原則禁止とする。ただし、業務の実施にあたり、専門性等から一部を</w:t>
      </w:r>
      <w:r w:rsidR="00FE046B" w:rsidRPr="00DA22B2">
        <w:rPr>
          <w:rFonts w:ascii="Meiryo UI" w:eastAsia="Meiryo UI" w:hAnsi="Meiryo UI" w:hint="eastAsia"/>
          <w:color w:val="000000" w:themeColor="text1"/>
        </w:rPr>
        <w:t>受注者</w:t>
      </w:r>
      <w:r w:rsidRPr="00DA22B2">
        <w:rPr>
          <w:rFonts w:ascii="Meiryo UI" w:eastAsia="Meiryo UI" w:hAnsi="Meiryo UI" w:hint="eastAsia"/>
          <w:color w:val="000000" w:themeColor="text1"/>
        </w:rPr>
        <w:t>において実施することが困難な場合や、自ら実施するより高い効果が期待される場合は、下記「再委託の承認」に基づき、</w:t>
      </w:r>
      <w:r w:rsidR="00FF021C"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から承認を得れば、再委託により実施することができる。</w:t>
      </w:r>
      <w:r w:rsidR="00A27044" w:rsidRPr="00DA22B2">
        <w:rPr>
          <w:rFonts w:ascii="Meiryo UI" w:eastAsia="Meiryo UI" w:hAnsi="Meiryo UI" w:hint="eastAsia"/>
          <w:color w:val="000000" w:themeColor="text1"/>
        </w:rPr>
        <w:t>再委託により実施する場合は、提案内容に明記すること。</w:t>
      </w:r>
    </w:p>
    <w:p w14:paraId="719376AE" w14:textId="6DDB98D3" w:rsidR="00D1597C" w:rsidRDefault="00D1597C" w:rsidP="00D1597C">
      <w:pPr>
        <w:ind w:firstLineChars="100" w:firstLine="210"/>
        <w:jc w:val="left"/>
        <w:rPr>
          <w:rFonts w:ascii="Meiryo UI" w:eastAsia="Meiryo UI" w:hAnsi="Meiryo UI"/>
        </w:rPr>
      </w:pPr>
    </w:p>
    <w:tbl>
      <w:tblPr>
        <w:tblStyle w:val="a3"/>
        <w:tblW w:w="0" w:type="auto"/>
        <w:tblInd w:w="562" w:type="dxa"/>
        <w:tblLook w:val="04A0" w:firstRow="1" w:lastRow="0" w:firstColumn="1" w:lastColumn="0" w:noHBand="0" w:noVBand="1"/>
      </w:tblPr>
      <w:tblGrid>
        <w:gridCol w:w="8222"/>
      </w:tblGrid>
      <w:tr w:rsidR="00D1538B" w14:paraId="799D113B" w14:textId="77777777" w:rsidTr="00203401">
        <w:tc>
          <w:tcPr>
            <w:tcW w:w="8222" w:type="dxa"/>
          </w:tcPr>
          <w:p w14:paraId="6CA12A28" w14:textId="69422655" w:rsidR="00D1538B" w:rsidRPr="008B1006" w:rsidRDefault="00D1538B" w:rsidP="00D1538B">
            <w:pPr>
              <w:jc w:val="left"/>
              <w:rPr>
                <w:rFonts w:ascii="Meiryo UI" w:eastAsia="Meiryo UI" w:hAnsi="Meiryo UI"/>
              </w:rPr>
            </w:pPr>
            <w:r w:rsidRPr="008B1006">
              <w:rPr>
                <w:rFonts w:ascii="Meiryo UI" w:eastAsia="Meiryo UI" w:hAnsi="Meiryo UI" w:hint="eastAsia"/>
              </w:rPr>
              <w:t>◆再委託の承認「委託役務業務における再委託等の承認事務に関する指針」（抜粋）</w:t>
            </w:r>
          </w:p>
          <w:p w14:paraId="7DDB3BDC" w14:textId="4F39C285" w:rsidR="00D1538B" w:rsidRPr="008B1006" w:rsidRDefault="00D1538B" w:rsidP="00D1538B">
            <w:pPr>
              <w:ind w:leftChars="17" w:left="36" w:firstLineChars="100" w:firstLine="210"/>
              <w:jc w:val="left"/>
              <w:rPr>
                <w:rFonts w:ascii="Meiryo UI" w:eastAsia="Meiryo UI" w:hAnsi="Meiryo UI"/>
              </w:rPr>
            </w:pPr>
            <w:r w:rsidRPr="008B1006">
              <w:rPr>
                <w:rFonts w:ascii="Meiryo UI" w:eastAsia="Meiryo UI" w:hAnsi="Meiryo UI" w:hint="eastAsia"/>
              </w:rPr>
              <w:t>原則として次のいずれにも該当しない場合に限り、やむを得ないと認める部分について、再委託を承認することができる。</w:t>
            </w:r>
          </w:p>
          <w:p w14:paraId="5E946686" w14:textId="59C50A58" w:rsidR="00D1538B" w:rsidRPr="008B1006" w:rsidRDefault="00D1538B" w:rsidP="00D1538B">
            <w:pPr>
              <w:ind w:leftChars="152" w:left="319"/>
              <w:jc w:val="left"/>
              <w:rPr>
                <w:rFonts w:ascii="Meiryo UI" w:eastAsia="Meiryo UI" w:hAnsi="Meiryo UI"/>
              </w:rPr>
            </w:pPr>
            <w:r w:rsidRPr="008B1006">
              <w:rPr>
                <w:rFonts w:ascii="Meiryo UI" w:eastAsia="Meiryo UI" w:hAnsi="Meiryo UI" w:hint="eastAsia"/>
              </w:rPr>
              <w:t>①　業務の主要な部分を再委託すること。</w:t>
            </w:r>
          </w:p>
          <w:p w14:paraId="7E2E0967" w14:textId="5119BE75" w:rsidR="00D1538B" w:rsidRPr="008B1006" w:rsidRDefault="00D1538B" w:rsidP="00D1538B">
            <w:pPr>
              <w:ind w:leftChars="152" w:left="319"/>
              <w:jc w:val="left"/>
              <w:rPr>
                <w:rFonts w:ascii="Meiryo UI" w:eastAsia="Meiryo UI" w:hAnsi="Meiryo UI"/>
              </w:rPr>
            </w:pPr>
            <w:r w:rsidRPr="008B1006">
              <w:rPr>
                <w:rFonts w:ascii="Meiryo UI" w:eastAsia="Meiryo UI" w:hAnsi="Meiryo UI" w:hint="eastAsia"/>
              </w:rPr>
              <w:t>②　契約金額の相当部分を再委託すること。</w:t>
            </w:r>
          </w:p>
          <w:p w14:paraId="472BB5BE" w14:textId="38BBD677" w:rsidR="00D1538B" w:rsidRPr="008B1006" w:rsidRDefault="00D1538B" w:rsidP="00D1538B">
            <w:pPr>
              <w:ind w:leftChars="152" w:left="319"/>
              <w:jc w:val="left"/>
              <w:rPr>
                <w:rFonts w:ascii="Meiryo UI" w:eastAsia="Meiryo UI" w:hAnsi="Meiryo UI"/>
              </w:rPr>
            </w:pPr>
            <w:r w:rsidRPr="008B1006">
              <w:rPr>
                <w:rFonts w:ascii="Meiryo UI" w:eastAsia="Meiryo UI" w:hAnsi="Meiryo UI" w:hint="eastAsia"/>
              </w:rPr>
              <w:t>③　競争入札における他の入札参加者に再委託すること。</w:t>
            </w:r>
          </w:p>
          <w:p w14:paraId="771B9E83" w14:textId="7ABA3362" w:rsidR="00D1538B" w:rsidRDefault="00D1538B" w:rsidP="00D1538B">
            <w:pPr>
              <w:ind w:leftChars="152" w:left="319"/>
              <w:jc w:val="left"/>
              <w:rPr>
                <w:rFonts w:ascii="Meiryo UI" w:eastAsia="Meiryo UI" w:hAnsi="Meiryo UI"/>
              </w:rPr>
            </w:pPr>
            <w:r w:rsidRPr="008B1006">
              <w:rPr>
                <w:rFonts w:ascii="Meiryo UI" w:eastAsia="Meiryo UI" w:hAnsi="Meiryo UI" w:hint="eastAsia"/>
              </w:rPr>
              <w:t>④　随意契約によることとした理由と不整合を生じる再委託をすること。</w:t>
            </w:r>
          </w:p>
        </w:tc>
      </w:tr>
    </w:tbl>
    <w:p w14:paraId="2D85334C" w14:textId="2B957434" w:rsidR="00A27044" w:rsidRPr="008B1006" w:rsidRDefault="00A27044" w:rsidP="00D1597C">
      <w:pPr>
        <w:ind w:firstLineChars="100" w:firstLine="210"/>
        <w:jc w:val="left"/>
        <w:rPr>
          <w:rFonts w:ascii="Meiryo UI" w:eastAsia="Meiryo UI" w:hAnsi="Meiryo UI"/>
        </w:rPr>
      </w:pPr>
    </w:p>
    <w:p w14:paraId="461F608A" w14:textId="6CCB357A" w:rsidR="00D1597C" w:rsidRPr="00DA22B2" w:rsidRDefault="00D1538B" w:rsidP="00D1597C">
      <w:pPr>
        <w:jc w:val="left"/>
        <w:rPr>
          <w:rFonts w:ascii="Meiryo UI" w:eastAsia="Meiryo UI" w:hAnsi="Meiryo UI"/>
          <w:color w:val="000000" w:themeColor="text1"/>
        </w:rPr>
      </w:pPr>
      <w:r>
        <w:rPr>
          <w:rFonts w:ascii="Meiryo UI" w:eastAsia="Meiryo UI" w:hAnsi="Meiryo UI" w:hint="eastAsia"/>
        </w:rPr>
        <w:t xml:space="preserve">　　　</w:t>
      </w:r>
      <w:r w:rsidRPr="00DA22B2">
        <w:rPr>
          <w:rFonts w:ascii="Meiryo UI" w:eastAsia="Meiryo UI" w:hAnsi="Meiryo UI" w:hint="eastAsia"/>
          <w:color w:val="000000" w:themeColor="text1"/>
        </w:rPr>
        <w:t>実施にあたっては、上表及び下表に基づき、大阪府と事前に協議し、承認を得ること。</w:t>
      </w:r>
    </w:p>
    <w:tbl>
      <w:tblPr>
        <w:tblStyle w:val="a3"/>
        <w:tblW w:w="0" w:type="auto"/>
        <w:tblInd w:w="562" w:type="dxa"/>
        <w:tblLook w:val="04A0" w:firstRow="1" w:lastRow="0" w:firstColumn="1" w:lastColumn="0" w:noHBand="0" w:noVBand="1"/>
      </w:tblPr>
      <w:tblGrid>
        <w:gridCol w:w="8222"/>
      </w:tblGrid>
      <w:tr w:rsidR="00DA22B2" w:rsidRPr="00DA22B2" w14:paraId="60FB1E40" w14:textId="77777777" w:rsidTr="00203401">
        <w:tc>
          <w:tcPr>
            <w:tcW w:w="8222" w:type="dxa"/>
          </w:tcPr>
          <w:p w14:paraId="32B555E3" w14:textId="442A4547" w:rsidR="00D1538B" w:rsidRPr="00DA22B2" w:rsidRDefault="00D1538B" w:rsidP="00D1538B">
            <w:pPr>
              <w:jc w:val="left"/>
              <w:rPr>
                <w:rFonts w:ascii="Meiryo UI" w:eastAsia="Meiryo UI" w:hAnsi="Meiryo UI"/>
                <w:color w:val="000000" w:themeColor="text1"/>
              </w:rPr>
            </w:pPr>
            <w:r w:rsidRPr="00DA22B2">
              <w:rPr>
                <w:rFonts w:ascii="Meiryo UI" w:eastAsia="Meiryo UI" w:hAnsi="Meiryo UI" w:hint="eastAsia"/>
                <w:color w:val="000000" w:themeColor="text1"/>
              </w:rPr>
              <w:t>◆承認する場合に付する条件</w:t>
            </w:r>
          </w:p>
          <w:p w14:paraId="71ACBB68" w14:textId="0A10C656"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（１</w:t>
            </w:r>
            <w:r w:rsidRPr="00DA22B2">
              <w:rPr>
                <w:rFonts w:ascii="Meiryo UI" w:eastAsia="Meiryo UI" w:hAnsi="Meiryo UI"/>
                <w:color w:val="000000" w:themeColor="text1"/>
              </w:rPr>
              <w:t>）</w:t>
            </w:r>
            <w:r w:rsidRPr="00DA22B2">
              <w:rPr>
                <w:rFonts w:ascii="Meiryo UI" w:eastAsia="Meiryo UI" w:hAnsi="Meiryo UI" w:hint="eastAsia"/>
                <w:color w:val="000000" w:themeColor="text1"/>
              </w:rPr>
              <w:t>受注者は、業務の一部を再委託する場合は、再委託先の名称、再委託する理由、再委託して処理する内容、再委託する期間、再委託に要する費用、委託先において取り扱う情報、再委託先における安全性及び信頼性を確保する対策並びに再委託先に対する管理及び監督の方法を明確にしなければならない。</w:t>
            </w:r>
          </w:p>
          <w:p w14:paraId="0A9E6BBC" w14:textId="4413D2D2"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（２）（１）の場合、受注者は、再委託先に本契約に基づく一切の義務を遵守させるとともに、</w:t>
            </w:r>
            <w:r w:rsidR="00FF021C"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に対して、再委託先の全ての行為及びその結果について責任を負うものとする。なお、委託内容・指導内容を具体的に明記した委託契約書、完了報告書等を整備するとともに、</w:t>
            </w:r>
            <w:r w:rsidR="00FF021C"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の求めに応じて提出しなければならない。</w:t>
            </w:r>
          </w:p>
          <w:p w14:paraId="7A97D4F3" w14:textId="66CF369C"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（３）受注者は、再委託先に対して本委託業務の一部を委託した場合は、その履行状況を管理・監督するとともに、大阪府の求めに応じて、管理・監督の状況を報告しなければならない。</w:t>
            </w:r>
          </w:p>
          <w:p w14:paraId="2DD15D53" w14:textId="5EB44F7F"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（４）受注者は、再委託先に対して、本委託業務の主旨及び大阪府の委託業務であることを説明し、本委託業務の関係書類等を本業務終了後、翌年度</w:t>
            </w:r>
            <w:r w:rsidRPr="00DA22B2">
              <w:rPr>
                <w:rFonts w:ascii="Meiryo UI" w:eastAsia="Meiryo UI" w:hAnsi="Meiryo UI"/>
                <w:color w:val="000000" w:themeColor="text1"/>
              </w:rPr>
              <w:t>4月1日から起算して5年間保存するとともに、</w:t>
            </w:r>
            <w:r w:rsidRPr="00DA22B2">
              <w:rPr>
                <w:rFonts w:ascii="Meiryo UI" w:eastAsia="Meiryo UI" w:hAnsi="Meiryo UI" w:hint="eastAsia"/>
                <w:color w:val="000000" w:themeColor="text1"/>
              </w:rPr>
              <w:t>大阪府</w:t>
            </w:r>
            <w:r w:rsidRPr="00DA22B2">
              <w:rPr>
                <w:rFonts w:ascii="Meiryo UI" w:eastAsia="Meiryo UI" w:hAnsi="Meiryo UI"/>
                <w:color w:val="000000" w:themeColor="text1"/>
              </w:rPr>
              <w:t>からの求めに応じて、受注者が実施する調査への協力について承諾させることとする。なお、再委託先の承諾が得られない場合は再委託をしてはならない。</w:t>
            </w:r>
          </w:p>
          <w:p w14:paraId="53F5F41F" w14:textId="6A3A54B2"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５）再委託先の選定については、経済性の観点から、可能な範囲において相見積りを取り、相見積りの中で最低価格を提示した者を選定（一般の競争等）しなければならない。なお、経済性の観点によらず内容の優劣により選定する等、相見積りを取っていない場合又は最低価格を提示した者を選定していない場合には、その選定理由を明らかにした選定理由書を大阪府に提出し協議しなければならない。</w:t>
            </w:r>
          </w:p>
          <w:p w14:paraId="1DA3213B" w14:textId="77777777"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（６）受注者は、委任した事務、業務が終了したかどうかを完了報告書により確認しなければならない。なお、完了報告書には、検収日を記載すること。</w:t>
            </w:r>
          </w:p>
          <w:p w14:paraId="420BFD24" w14:textId="163E915A" w:rsidR="00D1538B" w:rsidRPr="00DA22B2" w:rsidRDefault="00D1538B"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（７）再委託先への支払いは受注者の名義で行うとともに、銀行振込受領書等により支払の事実（支払の相手方、支払日、支払額等）を明確にしなければならない。</w:t>
            </w:r>
          </w:p>
        </w:tc>
      </w:tr>
    </w:tbl>
    <w:p w14:paraId="3CC77948" w14:textId="31DF46E1" w:rsidR="00D1597C" w:rsidRPr="008B1006" w:rsidRDefault="00D1597C" w:rsidP="00D1597C">
      <w:pPr>
        <w:ind w:firstLineChars="100" w:firstLine="210"/>
        <w:jc w:val="left"/>
        <w:rPr>
          <w:rFonts w:ascii="Meiryo UI" w:eastAsia="Meiryo UI" w:hAnsi="Meiryo UI"/>
        </w:rPr>
      </w:pPr>
    </w:p>
    <w:p w14:paraId="32F176E5" w14:textId="44534C99" w:rsidR="00D1597C" w:rsidRPr="00DA22B2" w:rsidRDefault="00D1538B" w:rsidP="00D1597C">
      <w:pPr>
        <w:jc w:val="left"/>
        <w:rPr>
          <w:rFonts w:ascii="Meiryo UI" w:eastAsia="Meiryo UI" w:hAnsi="Meiryo UI"/>
          <w:b/>
          <w:color w:val="000000" w:themeColor="text1"/>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０</w:t>
      </w:r>
      <w:r w:rsidR="00D1597C" w:rsidRPr="00DA22B2">
        <w:rPr>
          <w:rFonts w:ascii="Meiryo UI" w:eastAsia="Meiryo UI" w:hAnsi="Meiryo UI"/>
          <w:b/>
          <w:color w:val="000000" w:themeColor="text1"/>
        </w:rPr>
        <w:t xml:space="preserve"> 経費の取扱い</w:t>
      </w:r>
    </w:p>
    <w:p w14:paraId="746B0FD9" w14:textId="5D272A3C" w:rsidR="00D1597C" w:rsidRPr="00DA22B2" w:rsidRDefault="00D1597C" w:rsidP="0006050D">
      <w:pPr>
        <w:ind w:leftChars="4" w:left="428"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（１）</w:t>
      </w:r>
      <w:r w:rsidR="006412D9"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の経費は、人件費、事業費、一般管理費とする。本</w:t>
      </w:r>
      <w:r w:rsidR="009B3D84"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の経費で他の</w:t>
      </w:r>
      <w:r w:rsidR="009B3D84"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の経費をまかなってはならない。</w:t>
      </w:r>
    </w:p>
    <w:p w14:paraId="7B3ECC0A" w14:textId="07A55746" w:rsidR="009B3D84" w:rsidRPr="00DA22B2" w:rsidRDefault="009B3D84" w:rsidP="009B3D84">
      <w:pPr>
        <w:ind w:leftChars="4" w:left="428"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（２）本事業の経費は、国の財源を活用して実施することから、経費精算の根拠となる書類等についても、他の事業と区別して整理・管理すること。</w:t>
      </w:r>
    </w:p>
    <w:p w14:paraId="390E0B14" w14:textId="7FF68040" w:rsidR="00D1597C" w:rsidRPr="00DA22B2" w:rsidRDefault="00D1597C" w:rsidP="0006050D">
      <w:pPr>
        <w:ind w:leftChars="4" w:left="428"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w:t>
      </w:r>
      <w:r w:rsidR="009B3D84" w:rsidRPr="00DA22B2">
        <w:rPr>
          <w:rFonts w:ascii="Meiryo UI" w:eastAsia="Meiryo UI" w:hAnsi="Meiryo UI" w:hint="eastAsia"/>
          <w:color w:val="000000" w:themeColor="text1"/>
        </w:rPr>
        <w:t>３</w:t>
      </w:r>
      <w:r w:rsidRPr="00DA22B2">
        <w:rPr>
          <w:rFonts w:ascii="Meiryo UI" w:eastAsia="Meiryo UI" w:hAnsi="Meiryo UI" w:hint="eastAsia"/>
          <w:color w:val="000000" w:themeColor="text1"/>
        </w:rPr>
        <w:t>）経費のうち、人件費、事業費については、実費弁済の考え方をとることとし、利益は含めない（</w:t>
      </w:r>
      <w:r w:rsidR="006412D9" w:rsidRPr="00DA22B2">
        <w:rPr>
          <w:rFonts w:ascii="Meiryo UI" w:eastAsia="Meiryo UI" w:hAnsi="Meiryo UI" w:hint="eastAsia"/>
          <w:color w:val="000000" w:themeColor="text1"/>
        </w:rPr>
        <w:t>受注者</w:t>
      </w:r>
      <w:r w:rsidRPr="00DA22B2">
        <w:rPr>
          <w:rFonts w:ascii="Meiryo UI" w:eastAsia="Meiryo UI" w:hAnsi="Meiryo UI" w:hint="eastAsia"/>
          <w:color w:val="000000" w:themeColor="text1"/>
        </w:rPr>
        <w:t>が実際に支払った経費分だけの請求を認める）</w:t>
      </w:r>
      <w:r w:rsidR="006412D9" w:rsidRPr="00DA22B2">
        <w:rPr>
          <w:rFonts w:ascii="Meiryo UI" w:eastAsia="Meiryo UI" w:hAnsi="Meiryo UI" w:hint="eastAsia"/>
          <w:color w:val="000000" w:themeColor="text1"/>
        </w:rPr>
        <w:t>。</w:t>
      </w:r>
      <w:r w:rsidRPr="00DA22B2">
        <w:rPr>
          <w:rFonts w:ascii="Meiryo UI" w:eastAsia="Meiryo UI" w:hAnsi="Meiryo UI" w:hint="eastAsia"/>
          <w:color w:val="000000" w:themeColor="text1"/>
        </w:rPr>
        <w:t>また、本</w:t>
      </w:r>
      <w:r w:rsidR="006412D9"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のために支出した全ての人件費、事業費について、給与明細、公的証明書、領収書等の各種証拠書類</w:t>
      </w:r>
      <w:r w:rsidR="00D1538B" w:rsidRPr="00DA22B2">
        <w:rPr>
          <w:rFonts w:ascii="Meiryo UI" w:eastAsia="Meiryo UI" w:hAnsi="Meiryo UI" w:hint="eastAsia"/>
          <w:color w:val="000000" w:themeColor="text1"/>
        </w:rPr>
        <w:t>を求める</w:t>
      </w:r>
      <w:r w:rsidR="004D3DC0" w:rsidRPr="00DA22B2">
        <w:rPr>
          <w:rFonts w:ascii="Meiryo UI" w:eastAsia="Meiryo UI" w:hAnsi="Meiryo UI" w:hint="eastAsia"/>
          <w:color w:val="000000" w:themeColor="text1"/>
        </w:rPr>
        <w:t>。</w:t>
      </w:r>
    </w:p>
    <w:p w14:paraId="194F47E7" w14:textId="18D30841" w:rsidR="00203401" w:rsidRDefault="00D1597C" w:rsidP="00203401">
      <w:pPr>
        <w:ind w:leftChars="225" w:left="683" w:hangingChars="100" w:hanging="210"/>
        <w:jc w:val="left"/>
        <w:rPr>
          <w:rFonts w:ascii="Meiryo UI" w:eastAsia="Meiryo UI" w:hAnsi="Meiryo UI"/>
        </w:rPr>
      </w:pPr>
      <w:r w:rsidRPr="00ED0E48">
        <w:rPr>
          <w:rFonts w:ascii="Meiryo UI" w:eastAsia="Meiryo UI" w:hAnsi="Meiryo UI" w:hint="eastAsia"/>
        </w:rPr>
        <w:t>※人件費は実際に支給した給与額等（給与明細等で証明できる額）の積み上げで積算</w:t>
      </w:r>
      <w:r w:rsidR="004D3DC0" w:rsidRPr="00ED0E48">
        <w:rPr>
          <w:rFonts w:ascii="Meiryo UI" w:eastAsia="Meiryo UI" w:hAnsi="Meiryo UI" w:hint="eastAsia"/>
        </w:rPr>
        <w:t>（</w:t>
      </w:r>
      <w:r w:rsidRPr="00ED0E48">
        <w:rPr>
          <w:rFonts w:ascii="Meiryo UI" w:eastAsia="Meiryo UI" w:hAnsi="Meiryo UI"/>
        </w:rPr>
        <w:t>精算</w:t>
      </w:r>
      <w:r w:rsidR="004D3DC0" w:rsidRPr="00ED0E48">
        <w:rPr>
          <w:rFonts w:ascii="Meiryo UI" w:eastAsia="Meiryo UI" w:hAnsi="Meiryo UI" w:hint="eastAsia"/>
        </w:rPr>
        <w:t>）</w:t>
      </w:r>
      <w:r w:rsidRPr="00ED0E48">
        <w:rPr>
          <w:rFonts w:ascii="Meiryo UI" w:eastAsia="Meiryo UI" w:hAnsi="Meiryo UI"/>
        </w:rPr>
        <w:t>することとし、いわゆる単価方式（例：支給実績に関わらず、主任研究員は１日60,000円</w:t>
      </w:r>
      <w:r w:rsidRPr="008B1006">
        <w:rPr>
          <w:rFonts w:ascii="Meiryo UI" w:eastAsia="Meiryo UI" w:hAnsi="Meiryo UI"/>
        </w:rPr>
        <w:t>で一律計上する。）は認められない。</w:t>
      </w:r>
    </w:p>
    <w:p w14:paraId="317FDDB7" w14:textId="23080DFF" w:rsidR="00D1597C" w:rsidRPr="00DA22B2" w:rsidRDefault="00D1597C" w:rsidP="00203401">
      <w:pPr>
        <w:ind w:left="420" w:hangingChars="200" w:hanging="420"/>
        <w:jc w:val="left"/>
        <w:rPr>
          <w:rFonts w:ascii="Meiryo UI" w:eastAsia="Meiryo UI" w:hAnsi="Meiryo UI"/>
          <w:color w:val="000000" w:themeColor="text1"/>
        </w:rPr>
      </w:pPr>
      <w:r w:rsidRPr="008B1006">
        <w:rPr>
          <w:rFonts w:ascii="Meiryo UI" w:eastAsia="Meiryo UI" w:hAnsi="Meiryo UI" w:hint="eastAsia"/>
        </w:rPr>
        <w:t>（</w:t>
      </w:r>
      <w:r w:rsidR="009B3D84" w:rsidRPr="00DA22B2">
        <w:rPr>
          <w:rFonts w:ascii="Meiryo UI" w:eastAsia="Meiryo UI" w:hAnsi="Meiryo UI" w:hint="eastAsia"/>
          <w:color w:val="000000" w:themeColor="text1"/>
        </w:rPr>
        <w:t>４</w:t>
      </w:r>
      <w:r w:rsidRPr="00DA22B2">
        <w:rPr>
          <w:rFonts w:ascii="Meiryo UI" w:eastAsia="Meiryo UI" w:hAnsi="Meiryo UI" w:hint="eastAsia"/>
          <w:color w:val="000000" w:themeColor="text1"/>
        </w:rPr>
        <w:t>）経費のうち、一般管理費については、</w:t>
      </w:r>
      <w:r w:rsidR="00D1538B"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を行う</w:t>
      </w:r>
      <w:r w:rsidR="0091672C" w:rsidRPr="00DA22B2">
        <w:rPr>
          <w:rFonts w:ascii="Meiryo UI" w:eastAsia="Meiryo UI" w:hAnsi="Meiryo UI" w:hint="eastAsia"/>
          <w:color w:val="000000" w:themeColor="text1"/>
        </w:rPr>
        <w:t>ため</w:t>
      </w:r>
      <w:r w:rsidRPr="00DA22B2">
        <w:rPr>
          <w:rFonts w:ascii="Meiryo UI" w:eastAsia="Meiryo UI" w:hAnsi="Meiryo UI" w:hint="eastAsia"/>
          <w:color w:val="000000" w:themeColor="text1"/>
        </w:rPr>
        <w:t>に必要な経費で</w:t>
      </w:r>
      <w:r w:rsidR="00401478" w:rsidRPr="00DA22B2">
        <w:rPr>
          <w:rFonts w:ascii="Meiryo UI" w:eastAsia="Meiryo UI" w:hAnsi="Meiryo UI" w:hint="eastAsia"/>
          <w:color w:val="000000" w:themeColor="text1"/>
        </w:rPr>
        <w:t>あ</w:t>
      </w:r>
      <w:r w:rsidR="00D1538B" w:rsidRPr="00DA22B2">
        <w:rPr>
          <w:rFonts w:ascii="Meiryo UI" w:eastAsia="Meiryo UI" w:hAnsi="Meiryo UI" w:hint="eastAsia"/>
          <w:color w:val="000000" w:themeColor="text1"/>
        </w:rPr>
        <w:t>り</w:t>
      </w:r>
      <w:r w:rsidRPr="00DA22B2">
        <w:rPr>
          <w:rFonts w:ascii="Meiryo UI" w:eastAsia="Meiryo UI" w:hAnsi="Meiryo UI" w:hint="eastAsia"/>
          <w:color w:val="000000" w:themeColor="text1"/>
        </w:rPr>
        <w:t>、当該業務に要した経費としての抽出・特定が困難なものについて、以下の計算方法により算出した範囲内</w:t>
      </w:r>
      <w:r w:rsidR="00D1538B" w:rsidRPr="00DA22B2">
        <w:rPr>
          <w:rFonts w:ascii="Meiryo UI" w:eastAsia="Meiryo UI" w:hAnsi="Meiryo UI" w:hint="eastAsia"/>
          <w:color w:val="000000" w:themeColor="text1"/>
        </w:rPr>
        <w:t>で認める</w:t>
      </w:r>
      <w:r w:rsidRPr="00DA22B2">
        <w:rPr>
          <w:rFonts w:ascii="Meiryo UI" w:eastAsia="Meiryo UI" w:hAnsi="Meiryo UI" w:hint="eastAsia"/>
          <w:color w:val="000000" w:themeColor="text1"/>
        </w:rPr>
        <w:t>。</w:t>
      </w:r>
    </w:p>
    <w:tbl>
      <w:tblPr>
        <w:tblStyle w:val="a3"/>
        <w:tblW w:w="0" w:type="auto"/>
        <w:tblInd w:w="704" w:type="dxa"/>
        <w:tblLook w:val="04A0" w:firstRow="1" w:lastRow="0" w:firstColumn="1" w:lastColumn="0" w:noHBand="0" w:noVBand="1"/>
      </w:tblPr>
      <w:tblGrid>
        <w:gridCol w:w="4961"/>
      </w:tblGrid>
      <w:tr w:rsidR="00D1538B" w14:paraId="77D4415D" w14:textId="77777777" w:rsidTr="00D1538B">
        <w:tc>
          <w:tcPr>
            <w:tcW w:w="4961" w:type="dxa"/>
          </w:tcPr>
          <w:p w14:paraId="68D2BE1D" w14:textId="2D844FB8" w:rsidR="00D1538B" w:rsidRDefault="00D1538B" w:rsidP="00D1538B">
            <w:pPr>
              <w:jc w:val="left"/>
              <w:rPr>
                <w:rFonts w:ascii="Meiryo UI" w:eastAsia="Meiryo UI" w:hAnsi="Meiryo UI"/>
              </w:rPr>
            </w:pPr>
            <w:r w:rsidRPr="008B1006">
              <w:rPr>
                <w:rFonts w:ascii="Meiryo UI" w:eastAsia="Meiryo UI" w:hAnsi="Meiryo UI" w:hint="eastAsia"/>
              </w:rPr>
              <w:t>一般管理費＝（人件費＋事業費）×一般管理費率</w:t>
            </w:r>
          </w:p>
        </w:tc>
      </w:tr>
    </w:tbl>
    <w:p w14:paraId="5FBBCF36" w14:textId="3E41196D" w:rsidR="00D1597C" w:rsidRPr="008B1006" w:rsidRDefault="00D1597C" w:rsidP="00D1538B">
      <w:pPr>
        <w:ind w:leftChars="422" w:left="1096" w:hangingChars="100" w:hanging="210"/>
        <w:jc w:val="left"/>
        <w:rPr>
          <w:rFonts w:ascii="Meiryo UI" w:eastAsia="Meiryo UI" w:hAnsi="Meiryo UI"/>
        </w:rPr>
      </w:pPr>
      <w:r w:rsidRPr="008B1006">
        <w:rPr>
          <w:rFonts w:ascii="Meiryo UI" w:eastAsia="Meiryo UI" w:hAnsi="Meiryo UI" w:hint="eastAsia"/>
        </w:rPr>
        <w:t>※一般管理費率は、</w:t>
      </w:r>
      <w:r w:rsidR="00FE046B" w:rsidRPr="008B1006">
        <w:rPr>
          <w:rFonts w:ascii="Meiryo UI" w:eastAsia="Meiryo UI" w:hAnsi="Meiryo UI" w:hint="eastAsia"/>
        </w:rPr>
        <w:t>受注者</w:t>
      </w:r>
      <w:r w:rsidRPr="008B1006">
        <w:rPr>
          <w:rFonts w:ascii="Meiryo UI" w:eastAsia="Meiryo UI" w:hAnsi="Meiryo UI" w:hint="eastAsia"/>
        </w:rPr>
        <w:t>の内部規定などで定める率または合理的な方法により算定したと認められる率とするが、</w:t>
      </w:r>
      <w:r w:rsidRPr="008B1006">
        <w:rPr>
          <w:rFonts w:ascii="Meiryo UI" w:eastAsia="Meiryo UI" w:hAnsi="Meiryo UI"/>
        </w:rPr>
        <w:t>10％を超えることはできない。</w:t>
      </w:r>
    </w:p>
    <w:p w14:paraId="260D858B" w14:textId="23A1AF76" w:rsidR="00D1597C" w:rsidRPr="008B1006" w:rsidRDefault="00D1597C" w:rsidP="00D1538B">
      <w:pPr>
        <w:ind w:left="420" w:hangingChars="200" w:hanging="420"/>
        <w:jc w:val="left"/>
        <w:rPr>
          <w:rFonts w:ascii="Meiryo UI" w:eastAsia="Meiryo UI" w:hAnsi="Meiryo UI"/>
        </w:rPr>
      </w:pPr>
      <w:r w:rsidRPr="008B1006">
        <w:rPr>
          <w:rFonts w:ascii="Meiryo UI" w:eastAsia="Meiryo UI" w:hAnsi="Meiryo UI" w:hint="eastAsia"/>
        </w:rPr>
        <w:t>（</w:t>
      </w:r>
      <w:r w:rsidR="009B3D84" w:rsidRPr="00F073F9">
        <w:rPr>
          <w:rFonts w:ascii="Meiryo UI" w:eastAsia="Meiryo UI" w:hAnsi="Meiryo UI" w:hint="eastAsia"/>
          <w:color w:val="000000" w:themeColor="text1"/>
        </w:rPr>
        <w:t>５</w:t>
      </w:r>
      <w:r w:rsidRPr="00F073F9">
        <w:rPr>
          <w:rFonts w:ascii="Meiryo UI" w:eastAsia="Meiryo UI" w:hAnsi="Meiryo UI" w:hint="eastAsia"/>
          <w:color w:val="000000" w:themeColor="text1"/>
        </w:rPr>
        <w:t>）</w:t>
      </w:r>
      <w:r w:rsidRPr="008B1006">
        <w:rPr>
          <w:rFonts w:ascii="Meiryo UI" w:eastAsia="Meiryo UI" w:hAnsi="Meiryo UI" w:hint="eastAsia"/>
        </w:rPr>
        <w:t>人件費には、諸手当、賞与、退職手当等（</w:t>
      </w:r>
      <w:r w:rsidR="00FE046B" w:rsidRPr="008B1006">
        <w:rPr>
          <w:rFonts w:ascii="Meiryo UI" w:eastAsia="Meiryo UI" w:hAnsi="Meiryo UI" w:hint="eastAsia"/>
        </w:rPr>
        <w:t>受注者</w:t>
      </w:r>
      <w:r w:rsidRPr="008B1006">
        <w:rPr>
          <w:rFonts w:ascii="Meiryo UI" w:eastAsia="Meiryo UI" w:hAnsi="Meiryo UI" w:hint="eastAsia"/>
        </w:rPr>
        <w:t>の社内規程において労働者に対する支払いが義務付けられている場合に限り、算定は業務に従事していない期間を除く。また、支払いは</w:t>
      </w:r>
      <w:r w:rsidR="00D1538B">
        <w:rPr>
          <w:rFonts w:ascii="Meiryo UI" w:eastAsia="Meiryo UI" w:hAnsi="Meiryo UI" w:hint="eastAsia"/>
        </w:rPr>
        <w:t>、</w:t>
      </w:r>
      <w:r w:rsidRPr="008B1006">
        <w:rPr>
          <w:rFonts w:ascii="Meiryo UI" w:eastAsia="Meiryo UI" w:hAnsi="Meiryo UI" w:hint="eastAsia"/>
        </w:rPr>
        <w:t>業務従事期間内のみ対象。）、社会保険（健康保険、厚生年金、介護保険、児童手当）及び労働保険（雇用保険、労災保険）に係る事業主負担分を含む。なお、社会保険、労働保険については、法定どおり加入させること。（保険について、誤解釈のケースが見受けられる。積算等にあたっては、法改正等に十分留意するとともに、必要に応じて関係機関に問い合わせるなどして、違法状態とならないようにすること。）</w:t>
      </w:r>
    </w:p>
    <w:p w14:paraId="0B20ED21" w14:textId="4D5FC441" w:rsidR="00D1597C" w:rsidRPr="00DA22B2" w:rsidRDefault="00D1597C" w:rsidP="00D1538B">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w:t>
      </w:r>
      <w:r w:rsidR="009B3D84" w:rsidRPr="00DA22B2">
        <w:rPr>
          <w:rFonts w:ascii="Meiryo UI" w:eastAsia="Meiryo UI" w:hAnsi="Meiryo UI" w:hint="eastAsia"/>
          <w:color w:val="000000" w:themeColor="text1"/>
        </w:rPr>
        <w:t>６</w:t>
      </w:r>
      <w:r w:rsidRPr="00DA22B2">
        <w:rPr>
          <w:rFonts w:ascii="Meiryo UI" w:eastAsia="Meiryo UI" w:hAnsi="Meiryo UI" w:hint="eastAsia"/>
          <w:color w:val="000000" w:themeColor="text1"/>
        </w:rPr>
        <w:t>）支援される者に係る費用（旅費、日当、資格取得に係る受験料や免許登録に係る費用等）は対象外とする。</w:t>
      </w:r>
    </w:p>
    <w:p w14:paraId="0935AF7B" w14:textId="25DE87CE" w:rsidR="00D1597C" w:rsidRPr="008B1006" w:rsidRDefault="00D1597C" w:rsidP="006C526D">
      <w:pPr>
        <w:ind w:left="420" w:hangingChars="200" w:hanging="420"/>
        <w:jc w:val="left"/>
        <w:rPr>
          <w:rFonts w:ascii="Meiryo UI" w:eastAsia="Meiryo UI" w:hAnsi="Meiryo UI"/>
        </w:rPr>
      </w:pPr>
      <w:r w:rsidRPr="00DA22B2">
        <w:rPr>
          <w:rFonts w:ascii="Meiryo UI" w:eastAsia="Meiryo UI" w:hAnsi="Meiryo UI" w:hint="eastAsia"/>
          <w:color w:val="000000" w:themeColor="text1"/>
        </w:rPr>
        <w:t>（</w:t>
      </w:r>
      <w:r w:rsidR="009B3D84" w:rsidRPr="00DA22B2">
        <w:rPr>
          <w:rFonts w:ascii="Meiryo UI" w:eastAsia="Meiryo UI" w:hAnsi="Meiryo UI" w:hint="eastAsia"/>
          <w:color w:val="000000" w:themeColor="text1"/>
        </w:rPr>
        <w:t>７</w:t>
      </w:r>
      <w:r w:rsidRPr="00DA22B2">
        <w:rPr>
          <w:rFonts w:ascii="Meiryo UI" w:eastAsia="Meiryo UI" w:hAnsi="Meiryo UI" w:hint="eastAsia"/>
          <w:color w:val="000000" w:themeColor="text1"/>
        </w:rPr>
        <w:t>）営利目的の事業は本</w:t>
      </w:r>
      <w:r w:rsidR="006C526D"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の対象とならない。</w:t>
      </w:r>
      <w:r w:rsidR="006C526D" w:rsidRPr="00DA22B2">
        <w:rPr>
          <w:rFonts w:ascii="Meiryo UI" w:eastAsia="Meiryo UI" w:hAnsi="Meiryo UI" w:hint="eastAsia"/>
          <w:color w:val="000000" w:themeColor="text1"/>
        </w:rPr>
        <w:t>また、本</w:t>
      </w:r>
      <w:r w:rsidR="00251A9A" w:rsidRPr="00DA22B2">
        <w:rPr>
          <w:rFonts w:ascii="Meiryo UI" w:eastAsia="Meiryo UI" w:hAnsi="Meiryo UI" w:hint="eastAsia"/>
          <w:color w:val="000000" w:themeColor="text1"/>
        </w:rPr>
        <w:t>事業</w:t>
      </w:r>
      <w:r w:rsidR="006C526D" w:rsidRPr="00DA22B2">
        <w:rPr>
          <w:rFonts w:ascii="Meiryo UI" w:eastAsia="Meiryo UI" w:hAnsi="Meiryo UI" w:hint="eastAsia"/>
          <w:color w:val="000000" w:themeColor="text1"/>
        </w:rPr>
        <w:t>の</w:t>
      </w:r>
      <w:r w:rsidRPr="00DA22B2">
        <w:rPr>
          <w:rFonts w:ascii="Meiryo UI" w:eastAsia="Meiryo UI" w:hAnsi="Meiryo UI" w:hint="eastAsia"/>
          <w:color w:val="000000" w:themeColor="text1"/>
        </w:rPr>
        <w:t>経費は原則として</w:t>
      </w:r>
      <w:r w:rsidR="00C8645F"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からの委託料により賄うこと。</w:t>
      </w:r>
      <w:r w:rsidR="00251A9A"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を円滑に実施するため、委託契約に基づく業務の範囲内で経費の精算に含まれないものを支出する場合や、委託金額を超えて経費を支出する場合は、あらかじ</w:t>
      </w:r>
      <w:r w:rsidRPr="008B1006">
        <w:rPr>
          <w:rFonts w:ascii="Meiryo UI" w:eastAsia="Meiryo UI" w:hAnsi="Meiryo UI" w:hint="eastAsia"/>
        </w:rPr>
        <w:t>め</w:t>
      </w:r>
      <w:r w:rsidR="00C8645F">
        <w:rPr>
          <w:rFonts w:ascii="Meiryo UI" w:eastAsia="Meiryo UI" w:hAnsi="Meiryo UI" w:hint="eastAsia"/>
        </w:rPr>
        <w:t>大阪府</w:t>
      </w:r>
      <w:r w:rsidRPr="008B1006">
        <w:rPr>
          <w:rFonts w:ascii="Meiryo UI" w:eastAsia="Meiryo UI" w:hAnsi="Meiryo UI" w:hint="eastAsia"/>
        </w:rPr>
        <w:t>と協議すること。</w:t>
      </w:r>
    </w:p>
    <w:p w14:paraId="21322C43" w14:textId="77777777" w:rsidR="00F53104" w:rsidRPr="008B1006" w:rsidRDefault="00F53104" w:rsidP="00D1597C">
      <w:pPr>
        <w:jc w:val="left"/>
        <w:rPr>
          <w:rFonts w:ascii="Meiryo UI" w:eastAsia="Meiryo UI" w:hAnsi="Meiryo UI"/>
        </w:rPr>
      </w:pPr>
    </w:p>
    <w:p w14:paraId="056B392E" w14:textId="3BF2CF2E" w:rsidR="00D1597C" w:rsidRPr="00DA22B2" w:rsidRDefault="006C526D" w:rsidP="00D1597C">
      <w:pPr>
        <w:jc w:val="left"/>
        <w:rPr>
          <w:rFonts w:ascii="Meiryo UI" w:eastAsia="Meiryo UI" w:hAnsi="Meiryo UI"/>
          <w:b/>
          <w:color w:val="000000" w:themeColor="text1"/>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１</w:t>
      </w:r>
      <w:r w:rsidR="00D1597C" w:rsidRPr="00DA22B2">
        <w:rPr>
          <w:rFonts w:ascii="Meiryo UI" w:eastAsia="Meiryo UI" w:hAnsi="Meiryo UI"/>
          <w:b/>
          <w:color w:val="000000" w:themeColor="text1"/>
        </w:rPr>
        <w:t xml:space="preserve"> 財産取得</w:t>
      </w:r>
    </w:p>
    <w:p w14:paraId="49914CEC" w14:textId="4F50BF68" w:rsidR="00D1597C" w:rsidRPr="00DA22B2" w:rsidRDefault="00D1597C" w:rsidP="0006050D">
      <w:pPr>
        <w:ind w:leftChars="100" w:left="210" w:firstLineChars="100" w:firstLine="210"/>
        <w:jc w:val="left"/>
        <w:rPr>
          <w:rFonts w:ascii="Meiryo UI" w:eastAsia="Meiryo UI" w:hAnsi="Meiryo UI"/>
          <w:color w:val="000000" w:themeColor="text1"/>
        </w:rPr>
      </w:pPr>
      <w:r w:rsidRPr="00DA22B2">
        <w:rPr>
          <w:rFonts w:ascii="Meiryo UI" w:eastAsia="Meiryo UI" w:hAnsi="Meiryo UI" w:hint="eastAsia"/>
          <w:color w:val="000000" w:themeColor="text1"/>
        </w:rPr>
        <w:t>財産価値が生じるような工事費など、財産取得となる経費は認めない。また、</w:t>
      </w:r>
      <w:r w:rsidR="0006050D" w:rsidRPr="00DA22B2">
        <w:rPr>
          <w:rFonts w:ascii="Meiryo UI" w:eastAsia="Meiryo UI" w:hAnsi="Meiryo UI" w:hint="eastAsia"/>
          <w:color w:val="000000" w:themeColor="text1"/>
        </w:rPr>
        <w:t>業務終了後、</w:t>
      </w:r>
      <w:r w:rsidRPr="00DA22B2">
        <w:rPr>
          <w:rFonts w:ascii="Meiryo UI" w:eastAsia="Meiryo UI" w:hAnsi="Meiryo UI" w:hint="eastAsia"/>
          <w:color w:val="000000" w:themeColor="text1"/>
        </w:rPr>
        <w:t>物品等で財産価値が残存する場合は、売却等を行いその金額を返還しなければならない。</w:t>
      </w:r>
    </w:p>
    <w:p w14:paraId="5835B25A" w14:textId="64521D36" w:rsidR="00251A9A" w:rsidRPr="00DA22B2" w:rsidRDefault="00251A9A" w:rsidP="0006050D">
      <w:pPr>
        <w:ind w:leftChars="100" w:left="210" w:firstLineChars="100" w:firstLine="210"/>
        <w:jc w:val="left"/>
        <w:rPr>
          <w:rFonts w:ascii="Meiryo UI" w:eastAsia="Meiryo UI" w:hAnsi="Meiryo UI"/>
          <w:color w:val="000000" w:themeColor="text1"/>
        </w:rPr>
      </w:pPr>
      <w:r w:rsidRPr="00DA22B2">
        <w:rPr>
          <w:rFonts w:ascii="Meiryo UI" w:eastAsia="Meiryo UI" w:hAnsi="Meiryo UI" w:hint="eastAsia"/>
          <w:color w:val="000000" w:themeColor="text1"/>
        </w:rPr>
        <w:t>※パソコン、机等は適正な価格のレンタルが望ましい。</w:t>
      </w:r>
    </w:p>
    <w:p w14:paraId="6640D1C6" w14:textId="77777777" w:rsidR="00D1597C" w:rsidRPr="008B1006" w:rsidRDefault="00D1597C" w:rsidP="00D1597C">
      <w:pPr>
        <w:ind w:leftChars="150" w:left="315" w:firstLineChars="100" w:firstLine="210"/>
        <w:jc w:val="left"/>
        <w:rPr>
          <w:rFonts w:ascii="Meiryo UI" w:eastAsia="Meiryo UI" w:hAnsi="Meiryo UI"/>
        </w:rPr>
      </w:pPr>
    </w:p>
    <w:p w14:paraId="152CFDDB" w14:textId="25557E32" w:rsidR="00D1597C" w:rsidRPr="00DA22B2" w:rsidRDefault="0006050D" w:rsidP="00D1597C">
      <w:pPr>
        <w:jc w:val="left"/>
        <w:rPr>
          <w:rFonts w:ascii="Meiryo UI" w:eastAsia="Meiryo UI" w:hAnsi="Meiryo UI"/>
          <w:b/>
          <w:color w:val="000000" w:themeColor="text1"/>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２</w:t>
      </w:r>
      <w:r w:rsidR="00D1597C" w:rsidRPr="00DA22B2">
        <w:rPr>
          <w:rFonts w:ascii="Meiryo UI" w:eastAsia="Meiryo UI" w:hAnsi="Meiryo UI"/>
          <w:b/>
          <w:color w:val="000000" w:themeColor="text1"/>
        </w:rPr>
        <w:t xml:space="preserve"> 書類の保存</w:t>
      </w:r>
    </w:p>
    <w:p w14:paraId="7A138269" w14:textId="5109A80C" w:rsidR="00D1597C" w:rsidRPr="00DA22B2" w:rsidRDefault="00D1597C" w:rsidP="009B3D84">
      <w:pPr>
        <w:ind w:leftChars="135" w:left="283" w:firstLineChars="68" w:firstLine="143"/>
        <w:jc w:val="left"/>
        <w:rPr>
          <w:rFonts w:ascii="Meiryo UI" w:eastAsia="Meiryo UI" w:hAnsi="Meiryo UI"/>
          <w:color w:val="000000" w:themeColor="text1"/>
        </w:rPr>
      </w:pPr>
      <w:r w:rsidRPr="00DA22B2">
        <w:rPr>
          <w:rFonts w:ascii="Meiryo UI" w:eastAsia="Meiryo UI" w:hAnsi="Meiryo UI" w:hint="eastAsia"/>
          <w:color w:val="000000" w:themeColor="text1"/>
        </w:rPr>
        <w:t>全ての証拠書類は業務終了後、翌年度</w:t>
      </w:r>
      <w:r w:rsidRPr="00DA22B2">
        <w:rPr>
          <w:rFonts w:ascii="Meiryo UI" w:eastAsia="Meiryo UI" w:hAnsi="Meiryo UI"/>
          <w:color w:val="000000" w:themeColor="text1"/>
        </w:rPr>
        <w:t>4月1日から起算して5年間保存しなければならない。</w:t>
      </w:r>
      <w:r w:rsidR="0061663B" w:rsidRPr="00F073F9">
        <w:rPr>
          <w:rFonts w:ascii="Meiryo UI" w:eastAsia="Meiryo UI" w:hAnsi="Meiryo UI" w:hint="eastAsia"/>
          <w:color w:val="000000" w:themeColor="text1"/>
        </w:rPr>
        <w:t>国の監査等の際は、迅速な書類の提出等、大阪府に協力すること。</w:t>
      </w:r>
    </w:p>
    <w:p w14:paraId="597EFDC3" w14:textId="27D9477E" w:rsidR="00AB486F" w:rsidRPr="00DA22B2" w:rsidRDefault="00AB486F" w:rsidP="00D1597C">
      <w:pPr>
        <w:ind w:leftChars="150" w:left="315" w:firstLineChars="100" w:firstLine="210"/>
        <w:jc w:val="left"/>
        <w:rPr>
          <w:rFonts w:ascii="Meiryo UI" w:eastAsia="Meiryo UI" w:hAnsi="Meiryo UI"/>
          <w:color w:val="000000" w:themeColor="text1"/>
        </w:rPr>
      </w:pPr>
    </w:p>
    <w:p w14:paraId="77DA1959" w14:textId="2A13F5E6" w:rsidR="00D1597C" w:rsidRPr="00DA22B2" w:rsidRDefault="0006050D" w:rsidP="00D1597C">
      <w:pPr>
        <w:jc w:val="left"/>
        <w:rPr>
          <w:rFonts w:ascii="Meiryo UI" w:eastAsia="Meiryo UI" w:hAnsi="Meiryo UI"/>
          <w:b/>
          <w:strike/>
          <w:color w:val="000000" w:themeColor="text1"/>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３</w:t>
      </w:r>
      <w:r w:rsidR="00D1597C" w:rsidRPr="00DA22B2">
        <w:rPr>
          <w:rFonts w:ascii="Meiryo UI" w:eastAsia="Meiryo UI" w:hAnsi="Meiryo UI"/>
          <w:b/>
          <w:color w:val="000000" w:themeColor="text1"/>
        </w:rPr>
        <w:t xml:space="preserve"> </w:t>
      </w:r>
      <w:r w:rsidR="00546DC2" w:rsidRPr="00DA22B2">
        <w:rPr>
          <w:rFonts w:ascii="Meiryo UI" w:eastAsia="Meiryo UI" w:hAnsi="Meiryo UI" w:hint="eastAsia"/>
          <w:b/>
          <w:color w:val="000000" w:themeColor="text1"/>
        </w:rPr>
        <w:t>事業</w:t>
      </w:r>
      <w:r w:rsidR="00D1597C" w:rsidRPr="00DA22B2">
        <w:rPr>
          <w:rFonts w:ascii="Meiryo UI" w:eastAsia="Meiryo UI" w:hAnsi="Meiryo UI"/>
          <w:b/>
          <w:color w:val="000000" w:themeColor="text1"/>
        </w:rPr>
        <w:t>完了後</w:t>
      </w:r>
      <w:r w:rsidR="00933981" w:rsidRPr="00DA22B2">
        <w:rPr>
          <w:rFonts w:ascii="Meiryo UI" w:eastAsia="Meiryo UI" w:hAnsi="Meiryo UI" w:hint="eastAsia"/>
          <w:b/>
          <w:color w:val="000000" w:themeColor="text1"/>
        </w:rPr>
        <w:t>の提出物</w:t>
      </w:r>
    </w:p>
    <w:p w14:paraId="61CEEF8F" w14:textId="4319AB3B" w:rsidR="00E94716" w:rsidRPr="00DA22B2" w:rsidRDefault="00546DC2" w:rsidP="008F3C25">
      <w:pPr>
        <w:ind w:leftChars="100" w:left="210" w:firstLineChars="100" w:firstLine="210"/>
        <w:jc w:val="left"/>
        <w:rPr>
          <w:rFonts w:ascii="Meiryo UI" w:eastAsia="Meiryo UI" w:hAnsi="Meiryo UI"/>
          <w:color w:val="000000" w:themeColor="text1"/>
        </w:rPr>
      </w:pPr>
      <w:r w:rsidRPr="00DA22B2">
        <w:rPr>
          <w:rFonts w:ascii="Meiryo UI" w:eastAsia="Meiryo UI" w:hAnsi="Meiryo UI" w:hint="eastAsia"/>
          <w:color w:val="000000" w:themeColor="text1"/>
        </w:rPr>
        <w:t>事業</w:t>
      </w:r>
      <w:r w:rsidR="00933981" w:rsidRPr="00DA22B2">
        <w:rPr>
          <w:rFonts w:ascii="Meiryo UI" w:eastAsia="Meiryo UI" w:hAnsi="Meiryo UI" w:hint="eastAsia"/>
          <w:color w:val="000000" w:themeColor="text1"/>
        </w:rPr>
        <w:t>終了後、</w:t>
      </w:r>
      <w:r w:rsidR="00FF021C" w:rsidRPr="00DA22B2">
        <w:rPr>
          <w:rFonts w:ascii="Meiryo UI" w:eastAsia="Meiryo UI" w:hAnsi="Meiryo UI" w:hint="eastAsia"/>
          <w:color w:val="000000" w:themeColor="text1"/>
        </w:rPr>
        <w:t>事業</w:t>
      </w:r>
      <w:r w:rsidR="00933981" w:rsidRPr="00DA22B2">
        <w:rPr>
          <w:rFonts w:ascii="Meiryo UI" w:eastAsia="Meiryo UI" w:hAnsi="Meiryo UI" w:hint="eastAsia"/>
          <w:color w:val="000000" w:themeColor="text1"/>
        </w:rPr>
        <w:t>実施報告書</w:t>
      </w:r>
      <w:r w:rsidR="008F3C25" w:rsidRPr="00DA22B2">
        <w:rPr>
          <w:rFonts w:ascii="Meiryo UI" w:eastAsia="Meiryo UI" w:hAnsi="Meiryo UI" w:hint="eastAsia"/>
          <w:color w:val="000000" w:themeColor="text1"/>
        </w:rPr>
        <w:t>及び成果品</w:t>
      </w:r>
      <w:r w:rsidR="008F3C25" w:rsidRPr="00F073F9">
        <w:rPr>
          <w:rFonts w:ascii="Meiryo UI" w:eastAsia="Meiryo UI" w:hAnsi="Meiryo UI" w:hint="eastAsia"/>
          <w:color w:val="000000" w:themeColor="text1"/>
        </w:rPr>
        <w:t>（リスキリングガイドライン、研修プログラム動画等）</w:t>
      </w:r>
      <w:r w:rsidR="008F3C25" w:rsidRPr="00DA22B2">
        <w:rPr>
          <w:rFonts w:ascii="Meiryo UI" w:eastAsia="Meiryo UI" w:hAnsi="Meiryo UI" w:hint="eastAsia"/>
          <w:color w:val="000000" w:themeColor="text1"/>
        </w:rPr>
        <w:t>について、</w:t>
      </w:r>
      <w:r w:rsidR="00FF021C" w:rsidRPr="00DA22B2">
        <w:rPr>
          <w:rFonts w:ascii="Meiryo UI" w:eastAsia="Meiryo UI" w:hAnsi="Meiryo UI" w:hint="eastAsia"/>
          <w:color w:val="000000" w:themeColor="text1"/>
        </w:rPr>
        <w:t>大阪府に</w:t>
      </w:r>
      <w:r w:rsidR="00E94716" w:rsidRPr="00DA22B2">
        <w:rPr>
          <w:rFonts w:ascii="Meiryo UI" w:eastAsia="Meiryo UI" w:hAnsi="Meiryo UI" w:hint="eastAsia"/>
          <w:color w:val="000000" w:themeColor="text1"/>
        </w:rPr>
        <w:t>提出すること</w:t>
      </w:r>
      <w:r w:rsidR="000C6600" w:rsidRPr="00DA22B2">
        <w:rPr>
          <w:rFonts w:ascii="Meiryo UI" w:eastAsia="Meiryo UI" w:hAnsi="Meiryo UI" w:hint="eastAsia"/>
          <w:color w:val="000000" w:themeColor="text1"/>
        </w:rPr>
        <w:t>（詳細は</w:t>
      </w:r>
      <w:r w:rsidR="00FF021C" w:rsidRPr="00DA22B2">
        <w:rPr>
          <w:rFonts w:ascii="Meiryo UI" w:eastAsia="Meiryo UI" w:hAnsi="Meiryo UI" w:hint="eastAsia"/>
          <w:color w:val="000000" w:themeColor="text1"/>
        </w:rPr>
        <w:t>大阪府</w:t>
      </w:r>
      <w:r w:rsidR="000C6600" w:rsidRPr="00DA22B2">
        <w:rPr>
          <w:rFonts w:ascii="Meiryo UI" w:eastAsia="Meiryo UI" w:hAnsi="Meiryo UI" w:hint="eastAsia"/>
          <w:color w:val="000000" w:themeColor="text1"/>
        </w:rPr>
        <w:t>と協議する</w:t>
      </w:r>
      <w:r w:rsidR="00FF021C" w:rsidRPr="00DA22B2">
        <w:rPr>
          <w:rFonts w:ascii="Meiryo UI" w:eastAsia="Meiryo UI" w:hAnsi="Meiryo UI" w:hint="eastAsia"/>
          <w:color w:val="000000" w:themeColor="text1"/>
        </w:rPr>
        <w:t>こと</w:t>
      </w:r>
      <w:r w:rsidR="000C6600" w:rsidRPr="00DA22B2">
        <w:rPr>
          <w:rFonts w:ascii="Meiryo UI" w:eastAsia="Meiryo UI" w:hAnsi="Meiryo UI" w:hint="eastAsia"/>
          <w:color w:val="000000" w:themeColor="text1"/>
        </w:rPr>
        <w:t>）</w:t>
      </w:r>
      <w:r w:rsidR="008F3C25" w:rsidRPr="00DA22B2">
        <w:rPr>
          <w:rFonts w:ascii="Meiryo UI" w:eastAsia="Meiryo UI" w:hAnsi="Meiryo UI" w:hint="eastAsia"/>
          <w:color w:val="000000" w:themeColor="text1"/>
        </w:rPr>
        <w:t>。</w:t>
      </w:r>
    </w:p>
    <w:p w14:paraId="20886B59" w14:textId="1C48DA40" w:rsidR="00D1597C" w:rsidRPr="00E94716" w:rsidRDefault="00D1597C" w:rsidP="00D1597C">
      <w:pPr>
        <w:jc w:val="left"/>
        <w:rPr>
          <w:rFonts w:ascii="Meiryo UI" w:eastAsia="Meiryo UI" w:hAnsi="Meiryo UI"/>
          <w:b/>
        </w:rPr>
      </w:pPr>
    </w:p>
    <w:p w14:paraId="294916E0" w14:textId="7FE4562B" w:rsidR="0006050D" w:rsidRPr="00DA22B2" w:rsidRDefault="0006050D" w:rsidP="0006050D">
      <w:pPr>
        <w:jc w:val="left"/>
        <w:rPr>
          <w:rFonts w:ascii="Meiryo UI" w:eastAsia="Meiryo UI" w:hAnsi="Meiryo UI"/>
          <w:b/>
          <w:color w:val="000000" w:themeColor="text1"/>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４</w:t>
      </w:r>
      <w:r w:rsidR="00D1597C" w:rsidRPr="00DA22B2">
        <w:rPr>
          <w:rFonts w:ascii="Meiryo UI" w:eastAsia="Meiryo UI" w:hAnsi="Meiryo UI"/>
          <w:b/>
          <w:color w:val="000000" w:themeColor="text1"/>
        </w:rPr>
        <w:t xml:space="preserve"> 権利義務の帰属</w:t>
      </w:r>
    </w:p>
    <w:p w14:paraId="67A7C3A7" w14:textId="6BB5E102" w:rsidR="00D1597C" w:rsidRPr="00DA22B2" w:rsidRDefault="00D1597C" w:rsidP="0006050D">
      <w:pPr>
        <w:jc w:val="left"/>
        <w:rPr>
          <w:rFonts w:ascii="Meiryo UI" w:eastAsia="Meiryo UI" w:hAnsi="Meiryo UI"/>
          <w:b/>
          <w:color w:val="000000" w:themeColor="text1"/>
        </w:rPr>
      </w:pPr>
      <w:r w:rsidRPr="00DA22B2">
        <w:rPr>
          <w:rFonts w:ascii="Meiryo UI" w:eastAsia="Meiryo UI" w:hAnsi="Meiryo UI" w:hint="eastAsia"/>
          <w:color w:val="000000" w:themeColor="text1"/>
        </w:rPr>
        <w:t>（１）成果品の帰属等</w:t>
      </w:r>
    </w:p>
    <w:p w14:paraId="575AE824" w14:textId="0B8F1627" w:rsidR="00D1597C" w:rsidRPr="00DA22B2" w:rsidRDefault="00D1597C" w:rsidP="00042CFB">
      <w:pPr>
        <w:pStyle w:val="ab"/>
        <w:numPr>
          <w:ilvl w:val="0"/>
          <w:numId w:val="16"/>
        </w:numPr>
        <w:ind w:leftChars="0" w:left="567" w:hanging="283"/>
        <w:jc w:val="left"/>
        <w:rPr>
          <w:rFonts w:ascii="Meiryo UI" w:eastAsia="Meiryo UI" w:hAnsi="Meiryo UI"/>
          <w:color w:val="000000" w:themeColor="text1"/>
        </w:rPr>
      </w:pPr>
      <w:r w:rsidRPr="00DA22B2">
        <w:rPr>
          <w:rFonts w:ascii="Meiryo UI" w:eastAsia="Meiryo UI" w:hAnsi="Meiryo UI" w:hint="eastAsia"/>
          <w:color w:val="000000" w:themeColor="text1"/>
        </w:rPr>
        <w:t>本業務の実施により得られた成果品、情報等については、</w:t>
      </w:r>
      <w:r w:rsidR="00C8645F"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に帰属する。</w:t>
      </w:r>
    </w:p>
    <w:p w14:paraId="5588880A" w14:textId="77777777" w:rsidR="00D1597C" w:rsidRPr="00DA22B2" w:rsidRDefault="00D1597C" w:rsidP="0006050D">
      <w:pPr>
        <w:jc w:val="left"/>
        <w:rPr>
          <w:rFonts w:ascii="Meiryo UI" w:eastAsia="Meiryo UI" w:hAnsi="Meiryo UI"/>
          <w:color w:val="000000" w:themeColor="text1"/>
        </w:rPr>
      </w:pPr>
      <w:r w:rsidRPr="00DA22B2">
        <w:rPr>
          <w:rFonts w:ascii="Meiryo UI" w:eastAsia="Meiryo UI" w:hAnsi="Meiryo UI" w:hint="eastAsia"/>
          <w:color w:val="000000" w:themeColor="text1"/>
        </w:rPr>
        <w:t>（２）特許権、著作権等</w:t>
      </w:r>
    </w:p>
    <w:p w14:paraId="1931CB40" w14:textId="77777777" w:rsidR="00042CFB" w:rsidRPr="00DA22B2" w:rsidRDefault="0006050D" w:rsidP="00042CFB">
      <w:pPr>
        <w:pStyle w:val="ab"/>
        <w:numPr>
          <w:ilvl w:val="0"/>
          <w:numId w:val="16"/>
        </w:numPr>
        <w:ind w:leftChars="0" w:left="567" w:hanging="283"/>
        <w:jc w:val="left"/>
        <w:rPr>
          <w:rFonts w:ascii="Meiryo UI" w:eastAsia="Meiryo UI" w:hAnsi="Meiryo UI"/>
          <w:color w:val="000000" w:themeColor="text1"/>
        </w:rPr>
      </w:pPr>
      <w:r w:rsidRPr="00DA22B2">
        <w:rPr>
          <w:rFonts w:ascii="Meiryo UI" w:eastAsia="Meiryo UI" w:hAnsi="Meiryo UI" w:hint="eastAsia"/>
          <w:color w:val="000000" w:themeColor="text1"/>
        </w:rPr>
        <w:t>受注者は、委託</w:t>
      </w:r>
      <w:r w:rsidR="00D1597C" w:rsidRPr="00DA22B2">
        <w:rPr>
          <w:rFonts w:ascii="Meiryo UI" w:eastAsia="Meiryo UI" w:hAnsi="Meiryo UI" w:hint="eastAsia"/>
          <w:color w:val="000000" w:themeColor="text1"/>
        </w:rPr>
        <w:t>業務の実施に伴って生じた特許権、著作権その他の権利</w:t>
      </w:r>
      <w:r w:rsidR="00042CFB" w:rsidRPr="00DA22B2">
        <w:rPr>
          <w:rFonts w:ascii="Meiryo UI" w:eastAsia="Meiryo UI" w:hAnsi="Meiryo UI" w:hint="eastAsia"/>
          <w:color w:val="000000" w:themeColor="text1"/>
        </w:rPr>
        <w:t>（著作権法第27条及び第28条の権利を含む）</w:t>
      </w:r>
      <w:r w:rsidR="00D1597C" w:rsidRPr="00DA22B2">
        <w:rPr>
          <w:rFonts w:ascii="Meiryo UI" w:eastAsia="Meiryo UI" w:hAnsi="Meiryo UI" w:hint="eastAsia"/>
          <w:color w:val="000000" w:themeColor="text1"/>
        </w:rPr>
        <w:t>は</w:t>
      </w:r>
      <w:r w:rsidR="00C8645F" w:rsidRPr="00DA22B2">
        <w:rPr>
          <w:rFonts w:ascii="Meiryo UI" w:eastAsia="Meiryo UI" w:hAnsi="Meiryo UI" w:hint="eastAsia"/>
          <w:color w:val="000000" w:themeColor="text1"/>
        </w:rPr>
        <w:t>大阪府</w:t>
      </w:r>
      <w:r w:rsidR="00D1597C" w:rsidRPr="00DA22B2">
        <w:rPr>
          <w:rFonts w:ascii="Meiryo UI" w:eastAsia="Meiryo UI" w:hAnsi="Meiryo UI" w:hint="eastAsia"/>
          <w:color w:val="000000" w:themeColor="text1"/>
        </w:rPr>
        <w:t>に帰属する。</w:t>
      </w:r>
    </w:p>
    <w:p w14:paraId="43909B15" w14:textId="350ECE55" w:rsidR="00042CFB" w:rsidRPr="00DA22B2" w:rsidRDefault="00042CFB" w:rsidP="00042CFB">
      <w:pPr>
        <w:pStyle w:val="ab"/>
        <w:numPr>
          <w:ilvl w:val="0"/>
          <w:numId w:val="16"/>
        </w:numPr>
        <w:ind w:leftChars="0" w:left="567" w:hanging="283"/>
        <w:jc w:val="left"/>
        <w:rPr>
          <w:rFonts w:ascii="Meiryo UI" w:eastAsia="Meiryo UI" w:hAnsi="Meiryo UI"/>
          <w:color w:val="000000" w:themeColor="text1"/>
        </w:rPr>
      </w:pPr>
      <w:r w:rsidRPr="00DA22B2">
        <w:rPr>
          <w:rFonts w:ascii="Meiryo UI" w:eastAsia="Meiryo UI" w:hAnsi="Meiryo UI" w:hint="eastAsia"/>
          <w:color w:val="000000" w:themeColor="text1"/>
        </w:rPr>
        <w:t>受注者は委託業務の実施に伴って生じた著作者人格権を行使しない。</w:t>
      </w:r>
    </w:p>
    <w:p w14:paraId="00172EC0" w14:textId="536D0A52" w:rsidR="00D1597C" w:rsidRPr="00042CFB" w:rsidRDefault="00FE046B" w:rsidP="00042CFB">
      <w:pPr>
        <w:pStyle w:val="ab"/>
        <w:numPr>
          <w:ilvl w:val="0"/>
          <w:numId w:val="16"/>
        </w:numPr>
        <w:ind w:leftChars="0" w:left="567" w:hanging="283"/>
        <w:jc w:val="left"/>
        <w:rPr>
          <w:rFonts w:ascii="Meiryo UI" w:eastAsia="Meiryo UI" w:hAnsi="Meiryo UI"/>
        </w:rPr>
      </w:pPr>
      <w:r w:rsidRPr="00DA22B2">
        <w:rPr>
          <w:rFonts w:ascii="Meiryo UI" w:eastAsia="Meiryo UI" w:hAnsi="Meiryo UI" w:hint="eastAsia"/>
          <w:color w:val="000000" w:themeColor="text1"/>
        </w:rPr>
        <w:t>受注者</w:t>
      </w:r>
      <w:r w:rsidR="00D1597C" w:rsidRPr="00DA22B2">
        <w:rPr>
          <w:rFonts w:ascii="Meiryo UI" w:eastAsia="Meiryo UI" w:hAnsi="Meiryo UI" w:hint="eastAsia"/>
          <w:color w:val="000000" w:themeColor="text1"/>
        </w:rPr>
        <w:t>は、</w:t>
      </w:r>
      <w:r w:rsidR="00042CFB" w:rsidRPr="00DA22B2">
        <w:rPr>
          <w:rFonts w:ascii="Meiryo UI" w:eastAsia="Meiryo UI" w:hAnsi="Meiryo UI" w:hint="eastAsia"/>
          <w:color w:val="000000" w:themeColor="text1"/>
        </w:rPr>
        <w:t>委託</w:t>
      </w:r>
      <w:r w:rsidR="00D1597C" w:rsidRPr="00DA22B2">
        <w:rPr>
          <w:rFonts w:ascii="Meiryo UI" w:eastAsia="Meiryo UI" w:hAnsi="Meiryo UI" w:hint="eastAsia"/>
          <w:color w:val="000000" w:themeColor="text1"/>
        </w:rPr>
        <w:t>業務の実施が第三者</w:t>
      </w:r>
      <w:r w:rsidR="00D1597C" w:rsidRPr="00042CFB">
        <w:rPr>
          <w:rFonts w:ascii="Meiryo UI" w:eastAsia="Meiryo UI" w:hAnsi="Meiryo UI" w:hint="eastAsia"/>
        </w:rPr>
        <w:t>の特許権、著作権その他の権利に抵触するときは、</w:t>
      </w:r>
      <w:r w:rsidRPr="00042CFB">
        <w:rPr>
          <w:rFonts w:ascii="Meiryo UI" w:eastAsia="Meiryo UI" w:hAnsi="Meiryo UI" w:hint="eastAsia"/>
        </w:rPr>
        <w:t>受注者</w:t>
      </w:r>
      <w:r w:rsidR="00D1597C" w:rsidRPr="00042CFB">
        <w:rPr>
          <w:rFonts w:ascii="Meiryo UI" w:eastAsia="Meiryo UI" w:hAnsi="Meiryo UI" w:hint="eastAsia"/>
        </w:rPr>
        <w:t>の責任において、必要な措置を講じなければならない。</w:t>
      </w:r>
    </w:p>
    <w:p w14:paraId="1469293C" w14:textId="77777777" w:rsidR="00D1597C" w:rsidRPr="008B1006" w:rsidRDefault="00D1597C" w:rsidP="00D1597C">
      <w:pPr>
        <w:jc w:val="left"/>
        <w:rPr>
          <w:rFonts w:ascii="Meiryo UI" w:eastAsia="Meiryo UI" w:hAnsi="Meiryo UI"/>
        </w:rPr>
      </w:pPr>
    </w:p>
    <w:p w14:paraId="215FA018" w14:textId="52D3DE5D" w:rsidR="00D1597C" w:rsidRPr="00597484" w:rsidRDefault="00042CFB" w:rsidP="00D1597C">
      <w:pPr>
        <w:jc w:val="left"/>
        <w:rPr>
          <w:rFonts w:ascii="Meiryo UI" w:eastAsia="Meiryo UI" w:hAnsi="Meiryo UI"/>
          <w:b/>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５</w:t>
      </w:r>
      <w:r w:rsidR="00D1597C" w:rsidRPr="00DA22B2">
        <w:rPr>
          <w:rFonts w:ascii="Meiryo UI" w:eastAsia="Meiryo UI" w:hAnsi="Meiryo UI"/>
          <w:b/>
          <w:color w:val="000000" w:themeColor="text1"/>
        </w:rPr>
        <w:t xml:space="preserve"> 精</w:t>
      </w:r>
      <w:r w:rsidR="00D1597C" w:rsidRPr="00597484">
        <w:rPr>
          <w:rFonts w:ascii="Meiryo UI" w:eastAsia="Meiryo UI" w:hAnsi="Meiryo UI"/>
          <w:b/>
        </w:rPr>
        <w:t>算</w:t>
      </w:r>
    </w:p>
    <w:p w14:paraId="6C8D69D0" w14:textId="77777777" w:rsidR="00D1597C" w:rsidRPr="00597484" w:rsidRDefault="00D1597C" w:rsidP="00042CFB">
      <w:pPr>
        <w:jc w:val="left"/>
        <w:rPr>
          <w:rFonts w:ascii="Meiryo UI" w:eastAsia="Meiryo UI" w:hAnsi="Meiryo UI"/>
        </w:rPr>
      </w:pPr>
      <w:r w:rsidRPr="00597484">
        <w:rPr>
          <w:rFonts w:ascii="Meiryo UI" w:eastAsia="Meiryo UI" w:hAnsi="Meiryo UI" w:hint="eastAsia"/>
        </w:rPr>
        <w:t>（１）</w:t>
      </w:r>
      <w:r w:rsidR="00FE046B" w:rsidRPr="00597484">
        <w:rPr>
          <w:rFonts w:ascii="Meiryo UI" w:eastAsia="Meiryo UI" w:hAnsi="Meiryo UI" w:hint="eastAsia"/>
        </w:rPr>
        <w:t>受注者</w:t>
      </w:r>
      <w:r w:rsidRPr="00597484">
        <w:rPr>
          <w:rFonts w:ascii="Meiryo UI" w:eastAsia="Meiryo UI" w:hAnsi="Meiryo UI" w:hint="eastAsia"/>
        </w:rPr>
        <w:t>は、本業務に係る経理と他の経理を明確に区分すること。</w:t>
      </w:r>
    </w:p>
    <w:p w14:paraId="7FD11035" w14:textId="77C1DA02" w:rsidR="00D1597C" w:rsidRPr="00597484" w:rsidRDefault="00D1597C" w:rsidP="00042CFB">
      <w:pPr>
        <w:ind w:leftChars="4" w:left="428" w:hangingChars="200" w:hanging="420"/>
        <w:jc w:val="left"/>
        <w:rPr>
          <w:rFonts w:ascii="Meiryo UI" w:eastAsia="Meiryo UI" w:hAnsi="Meiryo UI"/>
        </w:rPr>
      </w:pPr>
      <w:r w:rsidRPr="00597484">
        <w:rPr>
          <w:rFonts w:ascii="Meiryo UI" w:eastAsia="Meiryo UI" w:hAnsi="Meiryo UI" w:hint="eastAsia"/>
        </w:rPr>
        <w:t>（２）</w:t>
      </w:r>
      <w:r w:rsidR="00C8645F">
        <w:rPr>
          <w:rFonts w:ascii="Meiryo UI" w:eastAsia="Meiryo UI" w:hAnsi="Meiryo UI" w:hint="eastAsia"/>
        </w:rPr>
        <w:t>大阪府</w:t>
      </w:r>
      <w:r w:rsidRPr="00597484">
        <w:rPr>
          <w:rFonts w:ascii="Meiryo UI" w:eastAsia="Meiryo UI" w:hAnsi="Meiryo UI" w:hint="eastAsia"/>
        </w:rPr>
        <w:t>は、委託期間中、委託業務の実施状況及び経費の使用状況を確認するために、定期及び必要に応じ</w:t>
      </w:r>
      <w:r w:rsidR="00042CFB">
        <w:rPr>
          <w:rFonts w:ascii="Meiryo UI" w:eastAsia="Meiryo UI" w:hAnsi="Meiryo UI" w:hint="eastAsia"/>
        </w:rPr>
        <w:t>て</w:t>
      </w:r>
      <w:r w:rsidRPr="00597484">
        <w:rPr>
          <w:rFonts w:ascii="Meiryo UI" w:eastAsia="Meiryo UI" w:hAnsi="Meiryo UI" w:hint="eastAsia"/>
        </w:rPr>
        <w:t>調査することができる。</w:t>
      </w:r>
    </w:p>
    <w:p w14:paraId="30926165" w14:textId="14772AEE" w:rsidR="00D1597C" w:rsidRPr="00597484" w:rsidRDefault="00D1597C" w:rsidP="00042CFB">
      <w:pPr>
        <w:ind w:left="420" w:hangingChars="200" w:hanging="420"/>
        <w:jc w:val="left"/>
        <w:rPr>
          <w:rFonts w:ascii="Meiryo UI" w:eastAsia="Meiryo UI" w:hAnsi="Meiryo UI"/>
        </w:rPr>
      </w:pPr>
      <w:r w:rsidRPr="00597484">
        <w:rPr>
          <w:rFonts w:ascii="Meiryo UI" w:eastAsia="Meiryo UI" w:hAnsi="Meiryo UI" w:hint="eastAsia"/>
        </w:rPr>
        <w:t>（３）</w:t>
      </w:r>
      <w:r w:rsidR="00FE046B" w:rsidRPr="00597484">
        <w:rPr>
          <w:rFonts w:ascii="Meiryo UI" w:eastAsia="Meiryo UI" w:hAnsi="Meiryo UI" w:hint="eastAsia"/>
        </w:rPr>
        <w:t>受注者</w:t>
      </w:r>
      <w:r w:rsidRPr="00597484">
        <w:rPr>
          <w:rFonts w:ascii="Meiryo UI" w:eastAsia="Meiryo UI" w:hAnsi="Meiryo UI" w:hint="eastAsia"/>
        </w:rPr>
        <w:t>は、業務終了後、</w:t>
      </w:r>
      <w:r w:rsidR="00C8645F">
        <w:rPr>
          <w:rFonts w:ascii="Meiryo UI" w:eastAsia="Meiryo UI" w:hAnsi="Meiryo UI" w:hint="eastAsia"/>
        </w:rPr>
        <w:t>大阪府</w:t>
      </w:r>
      <w:r w:rsidRPr="00597484">
        <w:rPr>
          <w:rFonts w:ascii="Meiryo UI" w:eastAsia="Meiryo UI" w:hAnsi="Meiryo UI" w:hint="eastAsia"/>
        </w:rPr>
        <w:t>に対して支出額を記載した収支精算書を提出し、</w:t>
      </w:r>
      <w:r w:rsidR="00C8645F">
        <w:rPr>
          <w:rFonts w:ascii="Meiryo UI" w:eastAsia="Meiryo UI" w:hAnsi="Meiryo UI" w:hint="eastAsia"/>
        </w:rPr>
        <w:t>大阪府</w:t>
      </w:r>
      <w:r w:rsidRPr="00597484">
        <w:rPr>
          <w:rFonts w:ascii="Meiryo UI" w:eastAsia="Meiryo UI" w:hAnsi="Meiryo UI" w:hint="eastAsia"/>
        </w:rPr>
        <w:t>の確認を受けること。</w:t>
      </w:r>
    </w:p>
    <w:p w14:paraId="7AAF255F" w14:textId="36CB49F9" w:rsidR="00D1597C" w:rsidRPr="00DA22B2" w:rsidRDefault="00D1597C" w:rsidP="00042CFB">
      <w:pPr>
        <w:ind w:left="420" w:hangingChars="200" w:hanging="420"/>
        <w:jc w:val="left"/>
        <w:rPr>
          <w:rFonts w:ascii="Meiryo UI" w:eastAsia="Meiryo UI" w:hAnsi="Meiryo UI"/>
          <w:color w:val="000000" w:themeColor="text1"/>
        </w:rPr>
      </w:pPr>
      <w:r w:rsidRPr="00597484">
        <w:rPr>
          <w:rFonts w:ascii="Meiryo UI" w:eastAsia="Meiryo UI" w:hAnsi="Meiryo UI" w:hint="eastAsia"/>
        </w:rPr>
        <w:t>（４）</w:t>
      </w:r>
      <w:r w:rsidR="00C8645F">
        <w:rPr>
          <w:rFonts w:ascii="Meiryo UI" w:eastAsia="Meiryo UI" w:hAnsi="Meiryo UI" w:hint="eastAsia"/>
        </w:rPr>
        <w:t>大阪府</w:t>
      </w:r>
      <w:r w:rsidRPr="00597484">
        <w:rPr>
          <w:rFonts w:ascii="Meiryo UI" w:eastAsia="Meiryo UI" w:hAnsi="Meiryo UI" w:hint="eastAsia"/>
        </w:rPr>
        <w:t>は、収支精算</w:t>
      </w:r>
      <w:r w:rsidRPr="00DA22B2">
        <w:rPr>
          <w:rFonts w:ascii="Meiryo UI" w:eastAsia="Meiryo UI" w:hAnsi="Meiryo UI" w:hint="eastAsia"/>
          <w:color w:val="000000" w:themeColor="text1"/>
        </w:rPr>
        <w:t>書と給与明細、賃金台帳、業務日誌、出勤簿、公的証明書、</w:t>
      </w:r>
      <w:r w:rsidR="00AB486F" w:rsidRPr="00DA22B2">
        <w:rPr>
          <w:rFonts w:ascii="Meiryo UI" w:eastAsia="Meiryo UI" w:hAnsi="Meiryo UI" w:hint="eastAsia"/>
          <w:color w:val="000000" w:themeColor="text1"/>
        </w:rPr>
        <w:t>請求書、領収書等の各種証拠書類との確認を行う。精算の結果、</w:t>
      </w:r>
      <w:r w:rsidR="00042CFB" w:rsidRPr="00DA22B2">
        <w:rPr>
          <w:rFonts w:ascii="Meiryo UI" w:eastAsia="Meiryo UI" w:hAnsi="Meiryo UI" w:hint="eastAsia"/>
          <w:color w:val="000000" w:themeColor="text1"/>
        </w:rPr>
        <w:t>見積りよりも</w:t>
      </w:r>
      <w:r w:rsidR="00AB486F" w:rsidRPr="00DA22B2">
        <w:rPr>
          <w:rFonts w:ascii="Meiryo UI" w:eastAsia="Meiryo UI" w:hAnsi="Meiryo UI" w:hint="eastAsia"/>
          <w:color w:val="000000" w:themeColor="text1"/>
        </w:rPr>
        <w:t>それぞれの事業費の</w:t>
      </w:r>
      <w:r w:rsidR="00042CFB" w:rsidRPr="00DA22B2">
        <w:rPr>
          <w:rFonts w:ascii="Meiryo UI" w:eastAsia="Meiryo UI" w:hAnsi="Meiryo UI" w:hint="eastAsia"/>
          <w:color w:val="000000" w:themeColor="text1"/>
        </w:rPr>
        <w:t>実績</w:t>
      </w:r>
      <w:r w:rsidRPr="00DA22B2">
        <w:rPr>
          <w:rFonts w:ascii="Meiryo UI" w:eastAsia="Meiryo UI" w:hAnsi="Meiryo UI" w:hint="eastAsia"/>
          <w:color w:val="000000" w:themeColor="text1"/>
        </w:rPr>
        <w:t>が下回った場合は減額・返還を求めることとし、</w:t>
      </w:r>
      <w:r w:rsidR="00C8645F"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からの通知に基づき返納すること。</w:t>
      </w:r>
    </w:p>
    <w:p w14:paraId="27DEA9F2" w14:textId="77777777" w:rsidR="00310A55" w:rsidRPr="00DA22B2" w:rsidRDefault="00310A55" w:rsidP="00D1597C">
      <w:pPr>
        <w:jc w:val="left"/>
        <w:rPr>
          <w:rFonts w:ascii="Meiryo UI" w:eastAsia="Meiryo UI" w:hAnsi="Meiryo UI"/>
          <w:color w:val="000000" w:themeColor="text1"/>
        </w:rPr>
      </w:pPr>
    </w:p>
    <w:p w14:paraId="7305E9FD" w14:textId="08254888" w:rsidR="00042CFB" w:rsidRPr="00DA22B2" w:rsidRDefault="00042CFB" w:rsidP="00042CFB">
      <w:pPr>
        <w:jc w:val="left"/>
        <w:rPr>
          <w:rFonts w:ascii="Meiryo UI" w:eastAsia="Meiryo UI" w:hAnsi="Meiryo UI"/>
          <w:b/>
          <w:color w:val="000000" w:themeColor="text1"/>
        </w:rPr>
      </w:pPr>
      <w:r w:rsidRPr="00DA22B2">
        <w:rPr>
          <w:rFonts w:ascii="Meiryo UI" w:eastAsia="Meiryo UI" w:hAnsi="Meiryo UI" w:hint="eastAsia"/>
          <w:b/>
          <w:color w:val="000000" w:themeColor="text1"/>
        </w:rPr>
        <w:t>1</w:t>
      </w:r>
      <w:r w:rsidR="00BF494A">
        <w:rPr>
          <w:rFonts w:ascii="Meiryo UI" w:eastAsia="Meiryo UI" w:hAnsi="Meiryo UI" w:hint="eastAsia"/>
          <w:b/>
          <w:color w:val="000000" w:themeColor="text1"/>
        </w:rPr>
        <w:t>６</w:t>
      </w:r>
      <w:r w:rsidR="00D1597C" w:rsidRPr="00DA22B2">
        <w:rPr>
          <w:rFonts w:ascii="Meiryo UI" w:eastAsia="Meiryo UI" w:hAnsi="Meiryo UI"/>
          <w:b/>
          <w:color w:val="000000" w:themeColor="text1"/>
        </w:rPr>
        <w:t xml:space="preserve">  その他</w:t>
      </w:r>
    </w:p>
    <w:p w14:paraId="74763494" w14:textId="2873BA96" w:rsidR="00D1597C" w:rsidRPr="00DA22B2" w:rsidRDefault="00D1597C" w:rsidP="00042CFB">
      <w:pPr>
        <w:jc w:val="left"/>
        <w:rPr>
          <w:rFonts w:ascii="Meiryo UI" w:eastAsia="Meiryo UI" w:hAnsi="Meiryo UI"/>
          <w:b/>
          <w:color w:val="000000" w:themeColor="text1"/>
        </w:rPr>
      </w:pPr>
      <w:r w:rsidRPr="00DA22B2">
        <w:rPr>
          <w:rFonts w:ascii="Meiryo UI" w:eastAsia="Meiryo UI" w:hAnsi="Meiryo UI" w:hint="eastAsia"/>
          <w:color w:val="000000" w:themeColor="text1"/>
        </w:rPr>
        <w:t>（１）契約締結後直ちに</w:t>
      </w:r>
      <w:r w:rsidR="00FF021C"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の実施体制に基づく責任者を指定し、</w:t>
      </w:r>
      <w:r w:rsidR="00C8645F"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へ報告するこ</w:t>
      </w:r>
      <w:r w:rsidR="00437803" w:rsidRPr="00DA22B2">
        <w:rPr>
          <w:rFonts w:ascii="Meiryo UI" w:eastAsia="Meiryo UI" w:hAnsi="Meiryo UI" w:hint="eastAsia"/>
          <w:color w:val="000000" w:themeColor="text1"/>
        </w:rPr>
        <w:t>と</w:t>
      </w:r>
      <w:r w:rsidRPr="00DA22B2">
        <w:rPr>
          <w:rFonts w:ascii="Meiryo UI" w:eastAsia="Meiryo UI" w:hAnsi="Meiryo UI" w:hint="eastAsia"/>
          <w:color w:val="000000" w:themeColor="text1"/>
        </w:rPr>
        <w:t>。</w:t>
      </w:r>
    </w:p>
    <w:p w14:paraId="7B2BF44A" w14:textId="4C25E300" w:rsidR="00D1597C" w:rsidRPr="00DA22B2" w:rsidRDefault="00D1597C" w:rsidP="00042CFB">
      <w:pPr>
        <w:jc w:val="left"/>
        <w:rPr>
          <w:rFonts w:ascii="Meiryo UI" w:eastAsia="Meiryo UI" w:hAnsi="Meiryo UI"/>
          <w:color w:val="000000" w:themeColor="text1"/>
        </w:rPr>
      </w:pPr>
      <w:r w:rsidRPr="00DA22B2">
        <w:rPr>
          <w:rFonts w:ascii="Meiryo UI" w:eastAsia="Meiryo UI" w:hAnsi="Meiryo UI" w:hint="eastAsia"/>
          <w:color w:val="000000" w:themeColor="text1"/>
        </w:rPr>
        <w:t>（２）</w:t>
      </w:r>
      <w:r w:rsidR="00FF021C" w:rsidRPr="00DA22B2">
        <w:rPr>
          <w:rFonts w:ascii="Meiryo UI" w:eastAsia="Meiryo UI" w:hAnsi="Meiryo UI" w:hint="eastAsia"/>
          <w:color w:val="000000" w:themeColor="text1"/>
        </w:rPr>
        <w:t>事業</w:t>
      </w:r>
      <w:r w:rsidR="00933981" w:rsidRPr="00DA22B2">
        <w:rPr>
          <w:rFonts w:ascii="Meiryo UI" w:eastAsia="Meiryo UI" w:hAnsi="Meiryo UI" w:hint="eastAsia"/>
          <w:color w:val="000000" w:themeColor="text1"/>
        </w:rPr>
        <w:t>開始時までに</w:t>
      </w:r>
      <w:r w:rsidR="000940A7"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実施計画書（</w:t>
      </w:r>
      <w:r w:rsidR="000940A7"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スケジュール）を</w:t>
      </w:r>
      <w:r w:rsidR="00C8645F"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へ提出すること。</w:t>
      </w:r>
    </w:p>
    <w:p w14:paraId="03E255B1" w14:textId="2250A458" w:rsidR="00042CFB" w:rsidRPr="00DA22B2" w:rsidRDefault="00D1597C" w:rsidP="00042CFB">
      <w:pPr>
        <w:ind w:leftChars="8" w:left="437"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（３）</w:t>
      </w:r>
      <w:r w:rsidR="000940A7"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を行うにつき、当該</w:t>
      </w:r>
      <w:r w:rsidR="000940A7" w:rsidRPr="00DA22B2">
        <w:rPr>
          <w:rFonts w:ascii="Meiryo UI" w:eastAsia="Meiryo UI" w:hAnsi="Meiryo UI" w:hint="eastAsia"/>
          <w:color w:val="000000" w:themeColor="text1"/>
        </w:rPr>
        <w:t>事業</w:t>
      </w:r>
      <w:r w:rsidRPr="00DA22B2">
        <w:rPr>
          <w:rFonts w:ascii="Meiryo UI" w:eastAsia="Meiryo UI" w:hAnsi="Meiryo UI" w:hint="eastAsia"/>
          <w:color w:val="000000" w:themeColor="text1"/>
        </w:rPr>
        <w:t>が法令等の規定により官公署の免許、許</w:t>
      </w:r>
      <w:r w:rsidRPr="005C5CD5">
        <w:rPr>
          <w:rFonts w:ascii="Meiryo UI" w:eastAsia="Meiryo UI" w:hAnsi="Meiryo UI" w:hint="eastAsia"/>
          <w:color w:val="000000" w:themeColor="text1"/>
        </w:rPr>
        <w:t>可又は認可を受けている必要がある場合には</w:t>
      </w:r>
      <w:r w:rsidRPr="00DA22B2">
        <w:rPr>
          <w:rFonts w:ascii="Meiryo UI" w:eastAsia="Meiryo UI" w:hAnsi="Meiryo UI" w:hint="eastAsia"/>
          <w:color w:val="000000" w:themeColor="text1"/>
        </w:rPr>
        <w:t>、</w:t>
      </w:r>
      <w:r w:rsidR="006F1CF6" w:rsidRPr="00DA22B2">
        <w:rPr>
          <w:rFonts w:ascii="Meiryo UI" w:eastAsia="Meiryo UI" w:hAnsi="Meiryo UI" w:hint="eastAsia"/>
          <w:color w:val="000000" w:themeColor="text1"/>
        </w:rPr>
        <w:t>受注者は</w:t>
      </w:r>
      <w:r w:rsidRPr="00DA22B2">
        <w:rPr>
          <w:rFonts w:ascii="Meiryo UI" w:eastAsia="Meiryo UI" w:hAnsi="Meiryo UI" w:hint="eastAsia"/>
          <w:color w:val="000000" w:themeColor="text1"/>
        </w:rPr>
        <w:t>当該免許、許可又は認可を受けている者であること。</w:t>
      </w:r>
    </w:p>
    <w:p w14:paraId="551D32A5" w14:textId="02C7507B" w:rsidR="00933981" w:rsidRPr="00DA22B2" w:rsidRDefault="00D1597C" w:rsidP="006F1CF6">
      <w:pPr>
        <w:jc w:val="left"/>
        <w:rPr>
          <w:rFonts w:ascii="Meiryo UI" w:eastAsia="Meiryo UI" w:hAnsi="Meiryo UI"/>
          <w:color w:val="000000" w:themeColor="text1"/>
        </w:rPr>
      </w:pPr>
      <w:r w:rsidRPr="00DA22B2">
        <w:rPr>
          <w:rFonts w:ascii="Meiryo UI" w:eastAsia="Meiryo UI" w:hAnsi="Meiryo UI" w:hint="eastAsia"/>
          <w:color w:val="000000" w:themeColor="text1"/>
        </w:rPr>
        <w:t>（４）</w:t>
      </w:r>
      <w:r w:rsidR="00933981" w:rsidRPr="00DA22B2">
        <w:rPr>
          <w:rFonts w:ascii="Meiryo UI" w:eastAsia="Meiryo UI" w:hAnsi="Meiryo UI" w:hint="eastAsia"/>
          <w:color w:val="000000" w:themeColor="text1"/>
        </w:rPr>
        <w:t>見積りの詳細については、</w:t>
      </w:r>
      <w:r w:rsidR="00C8645F" w:rsidRPr="00DA22B2">
        <w:rPr>
          <w:rFonts w:ascii="Meiryo UI" w:eastAsia="Meiryo UI" w:hAnsi="Meiryo UI" w:hint="eastAsia"/>
          <w:color w:val="000000" w:themeColor="text1"/>
        </w:rPr>
        <w:t>大阪府</w:t>
      </w:r>
      <w:r w:rsidR="00933981" w:rsidRPr="00DA22B2">
        <w:rPr>
          <w:rFonts w:ascii="Meiryo UI" w:eastAsia="Meiryo UI" w:hAnsi="Meiryo UI" w:hint="eastAsia"/>
          <w:color w:val="000000" w:themeColor="text1"/>
        </w:rPr>
        <w:t>と</w:t>
      </w:r>
      <w:r w:rsidR="000940A7" w:rsidRPr="00DA22B2">
        <w:rPr>
          <w:rFonts w:ascii="Meiryo UI" w:eastAsia="Meiryo UI" w:hAnsi="Meiryo UI" w:hint="eastAsia"/>
          <w:color w:val="000000" w:themeColor="text1"/>
        </w:rPr>
        <w:t>事業</w:t>
      </w:r>
      <w:r w:rsidR="00933981" w:rsidRPr="00DA22B2">
        <w:rPr>
          <w:rFonts w:ascii="Meiryo UI" w:eastAsia="Meiryo UI" w:hAnsi="Meiryo UI" w:hint="eastAsia"/>
          <w:color w:val="000000" w:themeColor="text1"/>
        </w:rPr>
        <w:t>の委託契約を締結する際に協議すること。</w:t>
      </w:r>
    </w:p>
    <w:p w14:paraId="2211FCC9" w14:textId="0C64B173" w:rsidR="006F1CF6" w:rsidRPr="00DA22B2" w:rsidRDefault="00933981" w:rsidP="00042CFB">
      <w:pPr>
        <w:ind w:leftChars="4" w:left="428"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（５）</w:t>
      </w:r>
      <w:r w:rsidR="006F1CF6" w:rsidRPr="00DA22B2">
        <w:rPr>
          <w:rFonts w:ascii="Meiryo UI" w:eastAsia="Meiryo UI" w:hAnsi="Meiryo UI" w:hint="eastAsia"/>
          <w:color w:val="000000" w:themeColor="text1"/>
        </w:rPr>
        <w:t>大阪府は特別な理由がない限り最優秀提案者を契約交渉の相手方に決定するが、そのことをもって提案内容（経費含む）まで認めるものではない。契約締結及び事業実施にあたっては、必ず大阪府と協議を行いながら進めること。</w:t>
      </w:r>
    </w:p>
    <w:p w14:paraId="644CFE46" w14:textId="77777777" w:rsidR="006F1CF6" w:rsidRPr="00DA22B2" w:rsidRDefault="006F1CF6" w:rsidP="006F1CF6">
      <w:pPr>
        <w:ind w:left="420"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（６）チラシやホームページ、実施状況などを外部に公表する場合などにあっては、その詳細について、あらかじめ大阪府と協議すること。</w:t>
      </w:r>
    </w:p>
    <w:p w14:paraId="75DA48D1" w14:textId="78729F46" w:rsidR="00D1597C" w:rsidRPr="00DA22B2" w:rsidRDefault="006F1CF6" w:rsidP="00042CFB">
      <w:pPr>
        <w:ind w:leftChars="4" w:left="428" w:hangingChars="200" w:hanging="420"/>
        <w:jc w:val="left"/>
        <w:rPr>
          <w:rFonts w:ascii="Meiryo UI" w:eastAsia="Meiryo UI" w:hAnsi="Meiryo UI"/>
          <w:color w:val="000000" w:themeColor="text1"/>
        </w:rPr>
      </w:pPr>
      <w:r w:rsidRPr="00DA22B2">
        <w:rPr>
          <w:rFonts w:ascii="Meiryo UI" w:eastAsia="Meiryo UI" w:hAnsi="Meiryo UI" w:hint="eastAsia"/>
          <w:color w:val="000000" w:themeColor="text1"/>
        </w:rPr>
        <w:t>（７）</w:t>
      </w:r>
      <w:r w:rsidR="00D1597C" w:rsidRPr="00DA22B2">
        <w:rPr>
          <w:rFonts w:ascii="Meiryo UI" w:eastAsia="Meiryo UI" w:hAnsi="Meiryo UI" w:hint="eastAsia"/>
          <w:color w:val="000000" w:themeColor="text1"/>
        </w:rPr>
        <w:t>個人情報の取扱いについては</w:t>
      </w:r>
      <w:r w:rsidRPr="00DA22B2">
        <w:rPr>
          <w:rFonts w:ascii="Meiryo UI" w:eastAsia="Meiryo UI" w:hAnsi="Meiryo UI" w:hint="eastAsia"/>
          <w:color w:val="000000" w:themeColor="text1"/>
        </w:rPr>
        <w:t>公募要領</w:t>
      </w:r>
      <w:r w:rsidR="00D1597C" w:rsidRPr="00DA22B2">
        <w:rPr>
          <w:rFonts w:ascii="Meiryo UI" w:eastAsia="Meiryo UI" w:hAnsi="Meiryo UI" w:hint="eastAsia"/>
          <w:color w:val="000000" w:themeColor="text1"/>
        </w:rPr>
        <w:t>別記の特記仕様書Ⅱ個人情報取扱特記事項を遵守すること。なお、個人情報保護の観点から</w:t>
      </w:r>
      <w:r w:rsidR="00FE046B" w:rsidRPr="00DA22B2">
        <w:rPr>
          <w:rFonts w:ascii="Meiryo UI" w:eastAsia="Meiryo UI" w:hAnsi="Meiryo UI" w:hint="eastAsia"/>
          <w:color w:val="000000" w:themeColor="text1"/>
        </w:rPr>
        <w:t>受注者</w:t>
      </w:r>
      <w:r w:rsidR="00D1597C" w:rsidRPr="00DA22B2">
        <w:rPr>
          <w:rFonts w:ascii="Meiryo UI" w:eastAsia="Meiryo UI" w:hAnsi="Meiryo UI" w:hint="eastAsia"/>
          <w:color w:val="000000" w:themeColor="text1"/>
        </w:rPr>
        <w:t>は</w:t>
      </w:r>
      <w:r w:rsidRPr="00DA22B2">
        <w:rPr>
          <w:rFonts w:ascii="Meiryo UI" w:eastAsia="Meiryo UI" w:hAnsi="Meiryo UI" w:hint="eastAsia"/>
          <w:color w:val="000000" w:themeColor="text1"/>
        </w:rPr>
        <w:t>契約締結時に</w:t>
      </w:r>
      <w:r w:rsidR="00D1597C" w:rsidRPr="00DA22B2">
        <w:rPr>
          <w:rFonts w:ascii="Meiryo UI" w:eastAsia="Meiryo UI" w:hAnsi="Meiryo UI" w:hint="eastAsia"/>
          <w:color w:val="000000" w:themeColor="text1"/>
        </w:rPr>
        <w:t>『誓約書』を提出すること。</w:t>
      </w:r>
    </w:p>
    <w:p w14:paraId="5228799A" w14:textId="77777777" w:rsidR="00D1597C" w:rsidRPr="00DA22B2" w:rsidRDefault="00D1597C" w:rsidP="00D1597C">
      <w:pPr>
        <w:ind w:firstLineChars="250" w:firstLine="525"/>
        <w:jc w:val="left"/>
        <w:rPr>
          <w:rFonts w:ascii="Meiryo UI" w:eastAsia="Meiryo UI" w:hAnsi="Meiryo UI"/>
          <w:color w:val="000000" w:themeColor="text1"/>
        </w:rPr>
      </w:pPr>
      <w:r w:rsidRPr="00DA22B2">
        <w:rPr>
          <w:rFonts w:ascii="Meiryo UI" w:eastAsia="Meiryo UI" w:hAnsi="Meiryo UI" w:hint="eastAsia"/>
          <w:color w:val="000000" w:themeColor="text1"/>
        </w:rPr>
        <w:t>≪同特記事項第</w:t>
      </w:r>
      <w:r w:rsidRPr="00DA22B2">
        <w:rPr>
          <w:rFonts w:ascii="Meiryo UI" w:eastAsia="Meiryo UI" w:hAnsi="Meiryo UI"/>
          <w:color w:val="000000" w:themeColor="text1"/>
        </w:rPr>
        <w:t>8（10）に定める個人情報保護のための必要な措置≫</w:t>
      </w:r>
    </w:p>
    <w:p w14:paraId="49FF1841" w14:textId="77777777" w:rsidR="006F1CF6" w:rsidRPr="00DA22B2" w:rsidRDefault="000940A7" w:rsidP="006F1CF6">
      <w:pPr>
        <w:pStyle w:val="ab"/>
        <w:numPr>
          <w:ilvl w:val="0"/>
          <w:numId w:val="33"/>
        </w:numPr>
        <w:ind w:leftChars="0" w:left="851" w:hanging="221"/>
        <w:jc w:val="left"/>
        <w:rPr>
          <w:rFonts w:ascii="Meiryo UI" w:eastAsia="Meiryo UI" w:hAnsi="Meiryo UI"/>
          <w:color w:val="000000" w:themeColor="text1"/>
        </w:rPr>
      </w:pPr>
      <w:r w:rsidRPr="00DA22B2">
        <w:rPr>
          <w:rFonts w:ascii="Meiryo UI" w:eastAsia="Meiryo UI" w:hAnsi="Meiryo UI" w:hint="eastAsia"/>
          <w:color w:val="000000" w:themeColor="text1"/>
        </w:rPr>
        <w:t>事業</w:t>
      </w:r>
      <w:r w:rsidR="00D1597C" w:rsidRPr="00DA22B2">
        <w:rPr>
          <w:rFonts w:ascii="Meiryo UI" w:eastAsia="Meiryo UI" w:hAnsi="Meiryo UI" w:hint="eastAsia"/>
          <w:color w:val="000000" w:themeColor="text1"/>
        </w:rPr>
        <w:t>により知り得た個人情報の取扱いは、</w:t>
      </w:r>
      <w:r w:rsidR="006F1CF6" w:rsidRPr="00DA22B2">
        <w:rPr>
          <w:rFonts w:ascii="Meiryo UI" w:eastAsia="Meiryo UI" w:hAnsi="Meiryo UI" w:hint="eastAsia"/>
          <w:color w:val="000000" w:themeColor="text1"/>
        </w:rPr>
        <w:t>業務</w:t>
      </w:r>
      <w:r w:rsidR="00D1597C" w:rsidRPr="00DA22B2">
        <w:rPr>
          <w:rFonts w:ascii="Meiryo UI" w:eastAsia="Meiryo UI" w:hAnsi="Meiryo UI" w:hint="eastAsia"/>
          <w:color w:val="000000" w:themeColor="text1"/>
        </w:rPr>
        <w:t>に従事する作業員（</w:t>
      </w:r>
      <w:r w:rsidRPr="00DA22B2">
        <w:rPr>
          <w:rFonts w:ascii="Meiryo UI" w:eastAsia="Meiryo UI" w:hAnsi="Meiryo UI" w:hint="eastAsia"/>
          <w:color w:val="000000" w:themeColor="text1"/>
        </w:rPr>
        <w:t>事業</w:t>
      </w:r>
      <w:r w:rsidR="00D1597C" w:rsidRPr="00DA22B2">
        <w:rPr>
          <w:rFonts w:ascii="Meiryo UI" w:eastAsia="Meiryo UI" w:hAnsi="Meiryo UI" w:hint="eastAsia"/>
          <w:color w:val="000000" w:themeColor="text1"/>
        </w:rPr>
        <w:t>開始時に作業員名簿を作成し、</w:t>
      </w:r>
      <w:r w:rsidR="00C8645F" w:rsidRPr="00DA22B2">
        <w:rPr>
          <w:rFonts w:ascii="Meiryo UI" w:eastAsia="Meiryo UI" w:hAnsi="Meiryo UI" w:hint="eastAsia"/>
          <w:color w:val="000000" w:themeColor="text1"/>
        </w:rPr>
        <w:t>大阪府</w:t>
      </w:r>
      <w:r w:rsidR="00D1597C" w:rsidRPr="00DA22B2">
        <w:rPr>
          <w:rFonts w:ascii="Meiryo UI" w:eastAsia="Meiryo UI" w:hAnsi="Meiryo UI" w:hint="eastAsia"/>
          <w:color w:val="000000" w:themeColor="text1"/>
        </w:rPr>
        <w:t>へ提出すること。）のみが行うこと。</w:t>
      </w:r>
    </w:p>
    <w:p w14:paraId="2E7E34FA" w14:textId="002FEF61" w:rsidR="00D1597C" w:rsidRPr="00DA22B2" w:rsidRDefault="00FE046B" w:rsidP="006F1CF6">
      <w:pPr>
        <w:pStyle w:val="ab"/>
        <w:numPr>
          <w:ilvl w:val="0"/>
          <w:numId w:val="33"/>
        </w:numPr>
        <w:ind w:leftChars="0" w:left="851" w:hanging="221"/>
        <w:jc w:val="left"/>
        <w:rPr>
          <w:rFonts w:ascii="Meiryo UI" w:eastAsia="Meiryo UI" w:hAnsi="Meiryo UI"/>
          <w:color w:val="000000" w:themeColor="text1"/>
        </w:rPr>
      </w:pPr>
      <w:r w:rsidRPr="00DA22B2">
        <w:rPr>
          <w:rFonts w:ascii="Meiryo UI" w:eastAsia="Meiryo UI" w:hAnsi="Meiryo UI" w:hint="eastAsia"/>
          <w:color w:val="000000" w:themeColor="text1"/>
        </w:rPr>
        <w:t>受注者</w:t>
      </w:r>
      <w:r w:rsidR="00D1597C" w:rsidRPr="00DA22B2">
        <w:rPr>
          <w:rFonts w:ascii="Meiryo UI" w:eastAsia="Meiryo UI" w:hAnsi="Meiryo UI" w:hint="eastAsia"/>
          <w:color w:val="000000" w:themeColor="text1"/>
        </w:rPr>
        <w:t>は、作業員に、同特記事項を遵守する旨の誓約書を提出させること。</w:t>
      </w:r>
    </w:p>
    <w:p w14:paraId="2596347B" w14:textId="52625E02" w:rsidR="006F1CF6" w:rsidRPr="00DA22B2" w:rsidRDefault="006F1CF6" w:rsidP="006F1CF6">
      <w:pPr>
        <w:jc w:val="left"/>
        <w:rPr>
          <w:rFonts w:ascii="Meiryo UI" w:eastAsia="Meiryo UI" w:hAnsi="Meiryo UI"/>
          <w:color w:val="000000" w:themeColor="text1"/>
        </w:rPr>
      </w:pPr>
      <w:r w:rsidRPr="00DA22B2">
        <w:rPr>
          <w:rFonts w:ascii="Meiryo UI" w:eastAsia="Meiryo UI" w:hAnsi="Meiryo UI" w:hint="eastAsia"/>
          <w:color w:val="000000" w:themeColor="text1"/>
        </w:rPr>
        <w:t>（８）事業の実施にあたっては、障がいのある人に配慮すること。</w:t>
      </w:r>
    </w:p>
    <w:p w14:paraId="2DD74627" w14:textId="13B564B8" w:rsidR="00261E72" w:rsidRPr="00DA22B2" w:rsidRDefault="00261E72" w:rsidP="00F22F85">
      <w:pPr>
        <w:ind w:firstLineChars="200" w:firstLine="420"/>
        <w:jc w:val="left"/>
        <w:rPr>
          <w:rFonts w:ascii="Meiryo UI" w:eastAsia="Meiryo UI" w:hAnsi="Meiryo UI"/>
          <w:color w:val="000000" w:themeColor="text1"/>
        </w:rPr>
      </w:pPr>
      <w:r w:rsidRPr="00DA22B2">
        <w:rPr>
          <w:rFonts w:ascii="Meiryo UI" w:eastAsia="Meiryo UI" w:hAnsi="Meiryo UI" w:hint="eastAsia"/>
          <w:color w:val="000000" w:themeColor="text1"/>
        </w:rPr>
        <w:t>（参考</w:t>
      </w:r>
      <w:r w:rsidR="006F1CF6" w:rsidRPr="00DA22B2">
        <w:rPr>
          <w:rFonts w:ascii="Meiryo UI" w:eastAsia="Meiryo UI" w:hAnsi="Meiryo UI" w:hint="eastAsia"/>
          <w:color w:val="000000" w:themeColor="text1"/>
        </w:rPr>
        <w:t>１</w:t>
      </w:r>
      <w:r w:rsidRPr="00DA22B2">
        <w:rPr>
          <w:rFonts w:ascii="Meiryo UI" w:eastAsia="Meiryo UI" w:hAnsi="Meiryo UI" w:hint="eastAsia"/>
          <w:color w:val="000000" w:themeColor="text1"/>
        </w:rPr>
        <w:t>）</w:t>
      </w:r>
      <w:r w:rsidR="00F22F85" w:rsidRPr="00DA22B2">
        <w:rPr>
          <w:rFonts w:ascii="Meiryo UI" w:eastAsia="Meiryo UI" w:hAnsi="Meiryo UI" w:hint="eastAsia"/>
          <w:color w:val="000000" w:themeColor="text1"/>
        </w:rPr>
        <w:t>「</w:t>
      </w:r>
      <w:r w:rsidR="00FF021C" w:rsidRPr="00DA22B2">
        <w:rPr>
          <w:rFonts w:ascii="Meiryo UI" w:eastAsia="Meiryo UI" w:hAnsi="Meiryo UI" w:hint="eastAsia"/>
          <w:color w:val="000000" w:themeColor="text1"/>
        </w:rPr>
        <w:t>大阪府</w:t>
      </w:r>
      <w:r w:rsidRPr="00DA22B2">
        <w:rPr>
          <w:rFonts w:ascii="Meiryo UI" w:eastAsia="Meiryo UI" w:hAnsi="Meiryo UI" w:hint="eastAsia"/>
          <w:color w:val="000000" w:themeColor="text1"/>
        </w:rPr>
        <w:t>障がい者差別解消ガイドライン」</w:t>
      </w:r>
    </w:p>
    <w:p w14:paraId="42A2CB18" w14:textId="707310EF" w:rsidR="0015283F" w:rsidRPr="00F22F85" w:rsidRDefault="00F22F85" w:rsidP="0091672C">
      <w:pPr>
        <w:ind w:right="-1" w:firstLineChars="472" w:firstLine="991"/>
        <w:jc w:val="left"/>
        <w:rPr>
          <w:rFonts w:ascii="Meiryo UI" w:eastAsia="Meiryo UI" w:hAnsi="Meiryo UI"/>
          <w:color w:val="000000" w:themeColor="text1"/>
          <w:sz w:val="20"/>
          <w:szCs w:val="21"/>
        </w:rPr>
      </w:pPr>
      <w:hyperlink r:id="rId12" w:history="1">
        <w:r w:rsidRPr="00684BB1">
          <w:rPr>
            <w:rStyle w:val="aa"/>
            <w:rFonts w:ascii="Meiryo UI" w:eastAsia="Meiryo UI" w:hAnsi="Meiryo UI"/>
            <w:sz w:val="20"/>
            <w:szCs w:val="21"/>
          </w:rPr>
          <w:t>https://www.pref.osaka.lg.jp/keikakusuishin/syougai-plan/sabekai_guideline.html</w:t>
        </w:r>
      </w:hyperlink>
    </w:p>
    <w:p w14:paraId="19BBB548" w14:textId="6EDF68B9" w:rsidR="00261E72" w:rsidRPr="005C5CD5" w:rsidRDefault="00261E72" w:rsidP="00F22F85">
      <w:pPr>
        <w:ind w:right="-1" w:firstLineChars="200" w:firstLine="420"/>
        <w:jc w:val="left"/>
        <w:rPr>
          <w:rFonts w:ascii="Meiryo UI" w:eastAsia="Meiryo UI" w:hAnsi="Meiryo UI"/>
          <w:color w:val="000000" w:themeColor="text1"/>
        </w:rPr>
      </w:pPr>
      <w:r w:rsidRPr="005C5CD5">
        <w:rPr>
          <w:rFonts w:ascii="Meiryo UI" w:eastAsia="Meiryo UI" w:hAnsi="Meiryo UI" w:hint="eastAsia"/>
          <w:color w:val="000000" w:themeColor="text1"/>
        </w:rPr>
        <w:t>（参考</w:t>
      </w:r>
      <w:r w:rsidR="00F073F9">
        <w:rPr>
          <w:rFonts w:ascii="Meiryo UI" w:eastAsia="Meiryo UI" w:hAnsi="Meiryo UI" w:hint="eastAsia"/>
          <w:color w:val="000000" w:themeColor="text1"/>
        </w:rPr>
        <w:t>２</w:t>
      </w:r>
      <w:r w:rsidRPr="005C5CD5">
        <w:rPr>
          <w:rFonts w:ascii="Meiryo UI" w:eastAsia="Meiryo UI" w:hAnsi="Meiryo UI" w:hint="eastAsia"/>
          <w:color w:val="000000" w:themeColor="text1"/>
        </w:rPr>
        <w:t>）「色覚障がいのある人に配慮した色使いのガイドライン」</w:t>
      </w:r>
    </w:p>
    <w:p w14:paraId="6C8BECCC" w14:textId="644FBB2F" w:rsidR="00F22F85" w:rsidRPr="00F22F85" w:rsidRDefault="00F22F85" w:rsidP="00F22F85">
      <w:pPr>
        <w:ind w:firstLineChars="472" w:firstLine="991"/>
        <w:jc w:val="left"/>
        <w:rPr>
          <w:rFonts w:ascii="Meiryo UI" w:eastAsia="Meiryo UI" w:hAnsi="Meiryo UI"/>
          <w:sz w:val="20"/>
          <w:szCs w:val="21"/>
        </w:rPr>
      </w:pPr>
      <w:hyperlink r:id="rId13" w:history="1">
        <w:r w:rsidRPr="00F22F85">
          <w:rPr>
            <w:rStyle w:val="aa"/>
            <w:rFonts w:ascii="Meiryo UI" w:eastAsia="Meiryo UI" w:hAnsi="Meiryo UI"/>
            <w:sz w:val="20"/>
            <w:szCs w:val="21"/>
          </w:rPr>
          <w:t>https://www.pref.osaka.lg.jp/o070050/koho/shikikaku/index.html</w:t>
        </w:r>
      </w:hyperlink>
    </w:p>
    <w:p w14:paraId="707452D7" w14:textId="65DCFEA3" w:rsidR="00D1597C" w:rsidRPr="00F073F9" w:rsidRDefault="00713B0D" w:rsidP="00D1597C">
      <w:pPr>
        <w:jc w:val="left"/>
        <w:rPr>
          <w:rFonts w:ascii="Meiryo UI" w:eastAsia="Meiryo UI" w:hAnsi="Meiryo UI"/>
          <w:strike/>
          <w:color w:val="000000" w:themeColor="text1"/>
        </w:rPr>
      </w:pPr>
      <w:r w:rsidRPr="00F073F9">
        <w:rPr>
          <w:rFonts w:ascii="Meiryo UI" w:eastAsia="Meiryo UI" w:hAnsi="Meiryo UI" w:hint="eastAsia"/>
          <w:color w:val="000000" w:themeColor="text1"/>
        </w:rPr>
        <w:t>（</w:t>
      </w:r>
      <w:r w:rsidR="00F22F85" w:rsidRPr="00F073F9">
        <w:rPr>
          <w:rFonts w:ascii="Meiryo UI" w:eastAsia="Meiryo UI" w:hAnsi="Meiryo UI" w:hint="eastAsia"/>
          <w:color w:val="000000" w:themeColor="text1"/>
        </w:rPr>
        <w:t>９</w:t>
      </w:r>
      <w:r w:rsidRPr="00F073F9">
        <w:rPr>
          <w:rFonts w:ascii="Meiryo UI" w:eastAsia="Meiryo UI" w:hAnsi="Meiryo UI" w:hint="eastAsia"/>
          <w:color w:val="000000" w:themeColor="text1"/>
        </w:rPr>
        <w:t>）その他、</w:t>
      </w:r>
      <w:r w:rsidR="000940A7" w:rsidRPr="00F073F9">
        <w:rPr>
          <w:rFonts w:ascii="Meiryo UI" w:eastAsia="Meiryo UI" w:hAnsi="Meiryo UI" w:hint="eastAsia"/>
          <w:color w:val="000000" w:themeColor="text1"/>
        </w:rPr>
        <w:t>事業</w:t>
      </w:r>
      <w:r w:rsidRPr="00F073F9">
        <w:rPr>
          <w:rFonts w:ascii="Meiryo UI" w:eastAsia="Meiryo UI" w:hAnsi="Meiryo UI" w:hint="eastAsia"/>
          <w:color w:val="000000" w:themeColor="text1"/>
        </w:rPr>
        <w:t>の実施に際しては</w:t>
      </w:r>
      <w:r w:rsidR="00C8645F" w:rsidRPr="00F073F9">
        <w:rPr>
          <w:rFonts w:ascii="Meiryo UI" w:eastAsia="Meiryo UI" w:hAnsi="Meiryo UI" w:hint="eastAsia"/>
          <w:color w:val="000000" w:themeColor="text1"/>
        </w:rPr>
        <w:t>大阪府</w:t>
      </w:r>
      <w:r w:rsidR="00F22F85" w:rsidRPr="00F073F9">
        <w:rPr>
          <w:rFonts w:ascii="Meiryo UI" w:eastAsia="Meiryo UI" w:hAnsi="Meiryo UI" w:hint="eastAsia"/>
          <w:color w:val="000000" w:themeColor="text1"/>
        </w:rPr>
        <w:t>と協議し、実施すること</w:t>
      </w:r>
      <w:r w:rsidRPr="00F073F9">
        <w:rPr>
          <w:rFonts w:ascii="Meiryo UI" w:eastAsia="Meiryo UI" w:hAnsi="Meiryo UI" w:hint="eastAsia"/>
          <w:color w:val="000000" w:themeColor="text1"/>
        </w:rPr>
        <w:t>。</w:t>
      </w:r>
    </w:p>
    <w:sectPr w:rsidR="00D1597C" w:rsidRPr="00F073F9" w:rsidSect="00D212C0">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ED0D" w14:textId="77777777" w:rsidR="00A83999" w:rsidRDefault="00A83999" w:rsidP="00456647">
      <w:r>
        <w:separator/>
      </w:r>
    </w:p>
  </w:endnote>
  <w:endnote w:type="continuationSeparator" w:id="0">
    <w:p w14:paraId="062991A5" w14:textId="77777777" w:rsidR="00A83999" w:rsidRDefault="00A83999" w:rsidP="0045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2FA1" w14:textId="77777777" w:rsidR="00A83999" w:rsidRDefault="00A83999" w:rsidP="00456647">
      <w:r>
        <w:separator/>
      </w:r>
    </w:p>
  </w:footnote>
  <w:footnote w:type="continuationSeparator" w:id="0">
    <w:p w14:paraId="7B285939" w14:textId="77777777" w:rsidR="00A83999" w:rsidRDefault="00A83999" w:rsidP="0045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7EA"/>
    <w:multiLevelType w:val="hybridMultilevel"/>
    <w:tmpl w:val="A50E977E"/>
    <w:lvl w:ilvl="0" w:tplc="7FA2F884">
      <w:start w:val="1"/>
      <w:numFmt w:val="decimalEnclosedCircle"/>
      <w:lvlText w:val="%1"/>
      <w:lvlJc w:val="left"/>
      <w:pPr>
        <w:ind w:left="912" w:hanging="36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 w15:restartNumberingAfterBreak="0">
    <w:nsid w:val="04A31FC6"/>
    <w:multiLevelType w:val="hybridMultilevel"/>
    <w:tmpl w:val="404C0EE0"/>
    <w:lvl w:ilvl="0" w:tplc="9B3E3E2C">
      <w:numFmt w:val="bullet"/>
      <w:lvlText w:val="・"/>
      <w:lvlJc w:val="left"/>
      <w:pPr>
        <w:ind w:left="440" w:hanging="44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E84CF1"/>
    <w:multiLevelType w:val="hybridMultilevel"/>
    <w:tmpl w:val="A17A331E"/>
    <w:lvl w:ilvl="0" w:tplc="1E90F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EC661B"/>
    <w:multiLevelType w:val="hybridMultilevel"/>
    <w:tmpl w:val="99E44912"/>
    <w:lvl w:ilvl="0" w:tplc="9B3E3E2C">
      <w:numFmt w:val="bullet"/>
      <w:lvlText w:val="・"/>
      <w:lvlJc w:val="left"/>
      <w:pPr>
        <w:ind w:left="710" w:hanging="360"/>
      </w:pPr>
      <w:rPr>
        <w:rFonts w:ascii="Meiryo UI" w:eastAsia="Meiryo UI" w:hAnsi="Meiryo UI" w:cstheme="minorBidi" w:hint="eastAsia"/>
      </w:rPr>
    </w:lvl>
    <w:lvl w:ilvl="1" w:tplc="0409000B" w:tentative="1">
      <w:start w:val="1"/>
      <w:numFmt w:val="bullet"/>
      <w:lvlText w:val=""/>
      <w:lvlJc w:val="left"/>
      <w:pPr>
        <w:ind w:left="1230" w:hanging="440"/>
      </w:pPr>
      <w:rPr>
        <w:rFonts w:ascii="Wingdings" w:hAnsi="Wingdings" w:hint="default"/>
      </w:rPr>
    </w:lvl>
    <w:lvl w:ilvl="2" w:tplc="0409000D" w:tentative="1">
      <w:start w:val="1"/>
      <w:numFmt w:val="bullet"/>
      <w:lvlText w:val=""/>
      <w:lvlJc w:val="left"/>
      <w:pPr>
        <w:ind w:left="1670" w:hanging="440"/>
      </w:pPr>
      <w:rPr>
        <w:rFonts w:ascii="Wingdings" w:hAnsi="Wingdings" w:hint="default"/>
      </w:rPr>
    </w:lvl>
    <w:lvl w:ilvl="3" w:tplc="04090001" w:tentative="1">
      <w:start w:val="1"/>
      <w:numFmt w:val="bullet"/>
      <w:lvlText w:val=""/>
      <w:lvlJc w:val="left"/>
      <w:pPr>
        <w:ind w:left="2110" w:hanging="440"/>
      </w:pPr>
      <w:rPr>
        <w:rFonts w:ascii="Wingdings" w:hAnsi="Wingdings" w:hint="default"/>
      </w:rPr>
    </w:lvl>
    <w:lvl w:ilvl="4" w:tplc="0409000B" w:tentative="1">
      <w:start w:val="1"/>
      <w:numFmt w:val="bullet"/>
      <w:lvlText w:val=""/>
      <w:lvlJc w:val="left"/>
      <w:pPr>
        <w:ind w:left="2550" w:hanging="440"/>
      </w:pPr>
      <w:rPr>
        <w:rFonts w:ascii="Wingdings" w:hAnsi="Wingdings" w:hint="default"/>
      </w:rPr>
    </w:lvl>
    <w:lvl w:ilvl="5" w:tplc="0409000D" w:tentative="1">
      <w:start w:val="1"/>
      <w:numFmt w:val="bullet"/>
      <w:lvlText w:val=""/>
      <w:lvlJc w:val="left"/>
      <w:pPr>
        <w:ind w:left="2990" w:hanging="440"/>
      </w:pPr>
      <w:rPr>
        <w:rFonts w:ascii="Wingdings" w:hAnsi="Wingdings" w:hint="default"/>
      </w:rPr>
    </w:lvl>
    <w:lvl w:ilvl="6" w:tplc="04090001" w:tentative="1">
      <w:start w:val="1"/>
      <w:numFmt w:val="bullet"/>
      <w:lvlText w:val=""/>
      <w:lvlJc w:val="left"/>
      <w:pPr>
        <w:ind w:left="3430" w:hanging="440"/>
      </w:pPr>
      <w:rPr>
        <w:rFonts w:ascii="Wingdings" w:hAnsi="Wingdings" w:hint="default"/>
      </w:rPr>
    </w:lvl>
    <w:lvl w:ilvl="7" w:tplc="0409000B" w:tentative="1">
      <w:start w:val="1"/>
      <w:numFmt w:val="bullet"/>
      <w:lvlText w:val=""/>
      <w:lvlJc w:val="left"/>
      <w:pPr>
        <w:ind w:left="3870" w:hanging="440"/>
      </w:pPr>
      <w:rPr>
        <w:rFonts w:ascii="Wingdings" w:hAnsi="Wingdings" w:hint="default"/>
      </w:rPr>
    </w:lvl>
    <w:lvl w:ilvl="8" w:tplc="0409000D" w:tentative="1">
      <w:start w:val="1"/>
      <w:numFmt w:val="bullet"/>
      <w:lvlText w:val=""/>
      <w:lvlJc w:val="left"/>
      <w:pPr>
        <w:ind w:left="4310" w:hanging="440"/>
      </w:pPr>
      <w:rPr>
        <w:rFonts w:ascii="Wingdings" w:hAnsi="Wingdings" w:hint="default"/>
      </w:rPr>
    </w:lvl>
  </w:abstractNum>
  <w:abstractNum w:abstractNumId="4" w15:restartNumberingAfterBreak="0">
    <w:nsid w:val="0DAC38AC"/>
    <w:multiLevelType w:val="hybridMultilevel"/>
    <w:tmpl w:val="439C4ACE"/>
    <w:lvl w:ilvl="0" w:tplc="10BC6F7C">
      <w:start w:val="4"/>
      <w:numFmt w:val="bullet"/>
      <w:lvlText w:val="・"/>
      <w:lvlJc w:val="left"/>
      <w:pPr>
        <w:ind w:left="714" w:hanging="360"/>
      </w:pPr>
      <w:rPr>
        <w:rFonts w:ascii="Meiryo UI" w:eastAsia="Meiryo UI" w:hAnsi="Meiryo UI" w:cstheme="minorBidi" w:hint="eastAsia"/>
      </w:rPr>
    </w:lvl>
    <w:lvl w:ilvl="1" w:tplc="0409000B" w:tentative="1">
      <w:start w:val="1"/>
      <w:numFmt w:val="bullet"/>
      <w:lvlText w:val=""/>
      <w:lvlJc w:val="left"/>
      <w:pPr>
        <w:ind w:left="1194" w:hanging="420"/>
      </w:pPr>
      <w:rPr>
        <w:rFonts w:ascii="Wingdings" w:hAnsi="Wingdings" w:hint="default"/>
      </w:rPr>
    </w:lvl>
    <w:lvl w:ilvl="2" w:tplc="0409000D" w:tentative="1">
      <w:start w:val="1"/>
      <w:numFmt w:val="bullet"/>
      <w:lvlText w:val=""/>
      <w:lvlJc w:val="left"/>
      <w:pPr>
        <w:ind w:left="1614" w:hanging="420"/>
      </w:pPr>
      <w:rPr>
        <w:rFonts w:ascii="Wingdings" w:hAnsi="Wingdings" w:hint="default"/>
      </w:rPr>
    </w:lvl>
    <w:lvl w:ilvl="3" w:tplc="04090001" w:tentative="1">
      <w:start w:val="1"/>
      <w:numFmt w:val="bullet"/>
      <w:lvlText w:val=""/>
      <w:lvlJc w:val="left"/>
      <w:pPr>
        <w:ind w:left="2034" w:hanging="420"/>
      </w:pPr>
      <w:rPr>
        <w:rFonts w:ascii="Wingdings" w:hAnsi="Wingdings" w:hint="default"/>
      </w:rPr>
    </w:lvl>
    <w:lvl w:ilvl="4" w:tplc="0409000B" w:tentative="1">
      <w:start w:val="1"/>
      <w:numFmt w:val="bullet"/>
      <w:lvlText w:val=""/>
      <w:lvlJc w:val="left"/>
      <w:pPr>
        <w:ind w:left="2454" w:hanging="420"/>
      </w:pPr>
      <w:rPr>
        <w:rFonts w:ascii="Wingdings" w:hAnsi="Wingdings" w:hint="default"/>
      </w:rPr>
    </w:lvl>
    <w:lvl w:ilvl="5" w:tplc="0409000D" w:tentative="1">
      <w:start w:val="1"/>
      <w:numFmt w:val="bullet"/>
      <w:lvlText w:val=""/>
      <w:lvlJc w:val="left"/>
      <w:pPr>
        <w:ind w:left="2874" w:hanging="420"/>
      </w:pPr>
      <w:rPr>
        <w:rFonts w:ascii="Wingdings" w:hAnsi="Wingdings" w:hint="default"/>
      </w:rPr>
    </w:lvl>
    <w:lvl w:ilvl="6" w:tplc="04090001" w:tentative="1">
      <w:start w:val="1"/>
      <w:numFmt w:val="bullet"/>
      <w:lvlText w:val=""/>
      <w:lvlJc w:val="left"/>
      <w:pPr>
        <w:ind w:left="3294" w:hanging="420"/>
      </w:pPr>
      <w:rPr>
        <w:rFonts w:ascii="Wingdings" w:hAnsi="Wingdings" w:hint="default"/>
      </w:rPr>
    </w:lvl>
    <w:lvl w:ilvl="7" w:tplc="0409000B" w:tentative="1">
      <w:start w:val="1"/>
      <w:numFmt w:val="bullet"/>
      <w:lvlText w:val=""/>
      <w:lvlJc w:val="left"/>
      <w:pPr>
        <w:ind w:left="3714" w:hanging="420"/>
      </w:pPr>
      <w:rPr>
        <w:rFonts w:ascii="Wingdings" w:hAnsi="Wingdings" w:hint="default"/>
      </w:rPr>
    </w:lvl>
    <w:lvl w:ilvl="8" w:tplc="0409000D" w:tentative="1">
      <w:start w:val="1"/>
      <w:numFmt w:val="bullet"/>
      <w:lvlText w:val=""/>
      <w:lvlJc w:val="left"/>
      <w:pPr>
        <w:ind w:left="4134" w:hanging="420"/>
      </w:pPr>
      <w:rPr>
        <w:rFonts w:ascii="Wingdings" w:hAnsi="Wingdings" w:hint="default"/>
      </w:rPr>
    </w:lvl>
  </w:abstractNum>
  <w:abstractNum w:abstractNumId="5" w15:restartNumberingAfterBreak="0">
    <w:nsid w:val="0E5B6EA6"/>
    <w:multiLevelType w:val="hybridMultilevel"/>
    <w:tmpl w:val="490A7616"/>
    <w:lvl w:ilvl="0" w:tplc="9B3E3E2C">
      <w:numFmt w:val="bullet"/>
      <w:lvlText w:val="・"/>
      <w:lvlJc w:val="left"/>
      <w:pPr>
        <w:ind w:left="440" w:hanging="44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29812E2"/>
    <w:multiLevelType w:val="hybridMultilevel"/>
    <w:tmpl w:val="1BE80F70"/>
    <w:lvl w:ilvl="0" w:tplc="3758A60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12D51DDD"/>
    <w:multiLevelType w:val="hybridMultilevel"/>
    <w:tmpl w:val="BF301ED2"/>
    <w:lvl w:ilvl="0" w:tplc="4AD084C0">
      <w:numFmt w:val="bullet"/>
      <w:lvlText w:val="・"/>
      <w:lvlJc w:val="left"/>
      <w:pPr>
        <w:ind w:left="440" w:hanging="440"/>
      </w:pPr>
      <w:rPr>
        <w:rFonts w:ascii="Meiryo UI" w:eastAsia="Meiryo UI" w:hAnsi="Meiryo UI" w:cstheme="minorBidi" w:hint="eastAsia"/>
        <w:strike w:val="0"/>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A961296"/>
    <w:multiLevelType w:val="hybridMultilevel"/>
    <w:tmpl w:val="7CB6D212"/>
    <w:lvl w:ilvl="0" w:tplc="3758A604">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1C326F3D"/>
    <w:multiLevelType w:val="hybridMultilevel"/>
    <w:tmpl w:val="0A4E9D62"/>
    <w:lvl w:ilvl="0" w:tplc="BDE6B6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7A7FC8"/>
    <w:multiLevelType w:val="hybridMultilevel"/>
    <w:tmpl w:val="CE529FB2"/>
    <w:lvl w:ilvl="0" w:tplc="3758A604">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1" w15:restartNumberingAfterBreak="0">
    <w:nsid w:val="1D904EFE"/>
    <w:multiLevelType w:val="hybridMultilevel"/>
    <w:tmpl w:val="5E76730A"/>
    <w:lvl w:ilvl="0" w:tplc="4AD084C0">
      <w:numFmt w:val="bullet"/>
      <w:lvlText w:val="・"/>
      <w:lvlJc w:val="left"/>
      <w:pPr>
        <w:ind w:left="440" w:hanging="440"/>
      </w:pPr>
      <w:rPr>
        <w:rFonts w:ascii="Meiryo UI" w:eastAsia="Meiryo UI" w:hAnsi="Meiryo UI" w:cstheme="minorBidi" w:hint="eastAsia"/>
        <w:strike w:val="0"/>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5C17D3"/>
    <w:multiLevelType w:val="hybridMultilevel"/>
    <w:tmpl w:val="802A3778"/>
    <w:lvl w:ilvl="0" w:tplc="3758A604">
      <w:start w:val="1"/>
      <w:numFmt w:val="bullet"/>
      <w:lvlText w:val=""/>
      <w:lvlJc w:val="left"/>
      <w:pPr>
        <w:ind w:left="465" w:hanging="440"/>
      </w:pPr>
      <w:rPr>
        <w:rFonts w:ascii="Wingdings" w:hAnsi="Wingdings" w:hint="default"/>
      </w:rPr>
    </w:lvl>
    <w:lvl w:ilvl="1" w:tplc="0409000B" w:tentative="1">
      <w:start w:val="1"/>
      <w:numFmt w:val="bullet"/>
      <w:lvlText w:val=""/>
      <w:lvlJc w:val="left"/>
      <w:pPr>
        <w:ind w:left="905" w:hanging="440"/>
      </w:pPr>
      <w:rPr>
        <w:rFonts w:ascii="Wingdings" w:hAnsi="Wingdings" w:hint="default"/>
      </w:rPr>
    </w:lvl>
    <w:lvl w:ilvl="2" w:tplc="0409000D" w:tentative="1">
      <w:start w:val="1"/>
      <w:numFmt w:val="bullet"/>
      <w:lvlText w:val=""/>
      <w:lvlJc w:val="left"/>
      <w:pPr>
        <w:ind w:left="1345" w:hanging="440"/>
      </w:pPr>
      <w:rPr>
        <w:rFonts w:ascii="Wingdings" w:hAnsi="Wingdings" w:hint="default"/>
      </w:rPr>
    </w:lvl>
    <w:lvl w:ilvl="3" w:tplc="04090001" w:tentative="1">
      <w:start w:val="1"/>
      <w:numFmt w:val="bullet"/>
      <w:lvlText w:val=""/>
      <w:lvlJc w:val="left"/>
      <w:pPr>
        <w:ind w:left="1785" w:hanging="440"/>
      </w:pPr>
      <w:rPr>
        <w:rFonts w:ascii="Wingdings" w:hAnsi="Wingdings" w:hint="default"/>
      </w:rPr>
    </w:lvl>
    <w:lvl w:ilvl="4" w:tplc="0409000B" w:tentative="1">
      <w:start w:val="1"/>
      <w:numFmt w:val="bullet"/>
      <w:lvlText w:val=""/>
      <w:lvlJc w:val="left"/>
      <w:pPr>
        <w:ind w:left="2225" w:hanging="440"/>
      </w:pPr>
      <w:rPr>
        <w:rFonts w:ascii="Wingdings" w:hAnsi="Wingdings" w:hint="default"/>
      </w:rPr>
    </w:lvl>
    <w:lvl w:ilvl="5" w:tplc="0409000D" w:tentative="1">
      <w:start w:val="1"/>
      <w:numFmt w:val="bullet"/>
      <w:lvlText w:val=""/>
      <w:lvlJc w:val="left"/>
      <w:pPr>
        <w:ind w:left="2665" w:hanging="440"/>
      </w:pPr>
      <w:rPr>
        <w:rFonts w:ascii="Wingdings" w:hAnsi="Wingdings" w:hint="default"/>
      </w:rPr>
    </w:lvl>
    <w:lvl w:ilvl="6" w:tplc="04090001" w:tentative="1">
      <w:start w:val="1"/>
      <w:numFmt w:val="bullet"/>
      <w:lvlText w:val=""/>
      <w:lvlJc w:val="left"/>
      <w:pPr>
        <w:ind w:left="3105" w:hanging="440"/>
      </w:pPr>
      <w:rPr>
        <w:rFonts w:ascii="Wingdings" w:hAnsi="Wingdings" w:hint="default"/>
      </w:rPr>
    </w:lvl>
    <w:lvl w:ilvl="7" w:tplc="0409000B" w:tentative="1">
      <w:start w:val="1"/>
      <w:numFmt w:val="bullet"/>
      <w:lvlText w:val=""/>
      <w:lvlJc w:val="left"/>
      <w:pPr>
        <w:ind w:left="3545" w:hanging="440"/>
      </w:pPr>
      <w:rPr>
        <w:rFonts w:ascii="Wingdings" w:hAnsi="Wingdings" w:hint="default"/>
      </w:rPr>
    </w:lvl>
    <w:lvl w:ilvl="8" w:tplc="0409000D" w:tentative="1">
      <w:start w:val="1"/>
      <w:numFmt w:val="bullet"/>
      <w:lvlText w:val=""/>
      <w:lvlJc w:val="left"/>
      <w:pPr>
        <w:ind w:left="3985" w:hanging="440"/>
      </w:pPr>
      <w:rPr>
        <w:rFonts w:ascii="Wingdings" w:hAnsi="Wingdings" w:hint="default"/>
      </w:rPr>
    </w:lvl>
  </w:abstractNum>
  <w:abstractNum w:abstractNumId="13" w15:restartNumberingAfterBreak="0">
    <w:nsid w:val="26054AE5"/>
    <w:multiLevelType w:val="hybridMultilevel"/>
    <w:tmpl w:val="39281DC8"/>
    <w:lvl w:ilvl="0" w:tplc="9B3E3E2C">
      <w:numFmt w:val="bullet"/>
      <w:lvlText w:val="・"/>
      <w:lvlJc w:val="left"/>
      <w:pPr>
        <w:ind w:left="650" w:hanging="44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27616240"/>
    <w:multiLevelType w:val="hybridMultilevel"/>
    <w:tmpl w:val="D612FCD8"/>
    <w:lvl w:ilvl="0" w:tplc="3758A6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F1B6293"/>
    <w:multiLevelType w:val="hybridMultilevel"/>
    <w:tmpl w:val="E2625B10"/>
    <w:lvl w:ilvl="0" w:tplc="9B3E3E2C">
      <w:numFmt w:val="bullet"/>
      <w:lvlText w:val="・"/>
      <w:lvlJc w:val="left"/>
      <w:pPr>
        <w:ind w:left="300" w:hanging="420"/>
      </w:pPr>
      <w:rPr>
        <w:rFonts w:ascii="Meiryo UI" w:eastAsia="Meiryo UI" w:hAnsi="Meiryo UI" w:cstheme="minorBidi" w:hint="eastAsia"/>
      </w:rPr>
    </w:lvl>
    <w:lvl w:ilvl="1" w:tplc="0409000B" w:tentative="1">
      <w:start w:val="1"/>
      <w:numFmt w:val="bullet"/>
      <w:lvlText w:val=""/>
      <w:lvlJc w:val="left"/>
      <w:pPr>
        <w:ind w:left="720" w:hanging="420"/>
      </w:pPr>
      <w:rPr>
        <w:rFonts w:ascii="Wingdings" w:hAnsi="Wingdings" w:hint="default"/>
      </w:rPr>
    </w:lvl>
    <w:lvl w:ilvl="2" w:tplc="0409000D" w:tentative="1">
      <w:start w:val="1"/>
      <w:numFmt w:val="bullet"/>
      <w:lvlText w:val=""/>
      <w:lvlJc w:val="left"/>
      <w:pPr>
        <w:ind w:left="1140" w:hanging="420"/>
      </w:pPr>
      <w:rPr>
        <w:rFonts w:ascii="Wingdings" w:hAnsi="Wingdings" w:hint="default"/>
      </w:rPr>
    </w:lvl>
    <w:lvl w:ilvl="3" w:tplc="04090001" w:tentative="1">
      <w:start w:val="1"/>
      <w:numFmt w:val="bullet"/>
      <w:lvlText w:val=""/>
      <w:lvlJc w:val="left"/>
      <w:pPr>
        <w:ind w:left="1560" w:hanging="420"/>
      </w:pPr>
      <w:rPr>
        <w:rFonts w:ascii="Wingdings" w:hAnsi="Wingdings" w:hint="default"/>
      </w:rPr>
    </w:lvl>
    <w:lvl w:ilvl="4" w:tplc="0409000B" w:tentative="1">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400" w:hanging="420"/>
      </w:pPr>
      <w:rPr>
        <w:rFonts w:ascii="Wingdings" w:hAnsi="Wingdings" w:hint="default"/>
      </w:rPr>
    </w:lvl>
    <w:lvl w:ilvl="6" w:tplc="04090001" w:tentative="1">
      <w:start w:val="1"/>
      <w:numFmt w:val="bullet"/>
      <w:lvlText w:val=""/>
      <w:lvlJc w:val="left"/>
      <w:pPr>
        <w:ind w:left="2820" w:hanging="420"/>
      </w:pPr>
      <w:rPr>
        <w:rFonts w:ascii="Wingdings" w:hAnsi="Wingdings" w:hint="default"/>
      </w:rPr>
    </w:lvl>
    <w:lvl w:ilvl="7" w:tplc="0409000B" w:tentative="1">
      <w:start w:val="1"/>
      <w:numFmt w:val="bullet"/>
      <w:lvlText w:val=""/>
      <w:lvlJc w:val="left"/>
      <w:pPr>
        <w:ind w:left="3240" w:hanging="420"/>
      </w:pPr>
      <w:rPr>
        <w:rFonts w:ascii="Wingdings" w:hAnsi="Wingdings" w:hint="default"/>
      </w:rPr>
    </w:lvl>
    <w:lvl w:ilvl="8" w:tplc="0409000D" w:tentative="1">
      <w:start w:val="1"/>
      <w:numFmt w:val="bullet"/>
      <w:lvlText w:val=""/>
      <w:lvlJc w:val="left"/>
      <w:pPr>
        <w:ind w:left="3660" w:hanging="420"/>
      </w:pPr>
      <w:rPr>
        <w:rFonts w:ascii="Wingdings" w:hAnsi="Wingdings" w:hint="default"/>
      </w:rPr>
    </w:lvl>
  </w:abstractNum>
  <w:abstractNum w:abstractNumId="16" w15:restartNumberingAfterBreak="0">
    <w:nsid w:val="37D1146D"/>
    <w:multiLevelType w:val="hybridMultilevel"/>
    <w:tmpl w:val="37BE057A"/>
    <w:lvl w:ilvl="0" w:tplc="9B3E3E2C">
      <w:numFmt w:val="bullet"/>
      <w:lvlText w:val="・"/>
      <w:lvlJc w:val="left"/>
      <w:pPr>
        <w:ind w:left="724" w:hanging="440"/>
      </w:pPr>
      <w:rPr>
        <w:rFonts w:ascii="Meiryo UI" w:eastAsia="Meiryo UI" w:hAnsi="Meiryo UI" w:cstheme="minorBid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7" w15:restartNumberingAfterBreak="0">
    <w:nsid w:val="38A24D79"/>
    <w:multiLevelType w:val="hybridMultilevel"/>
    <w:tmpl w:val="13A047D8"/>
    <w:lvl w:ilvl="0" w:tplc="3758A604">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18" w15:restartNumberingAfterBreak="0">
    <w:nsid w:val="3FA13D4E"/>
    <w:multiLevelType w:val="hybridMultilevel"/>
    <w:tmpl w:val="20CEF166"/>
    <w:lvl w:ilvl="0" w:tplc="04090001">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9" w15:restartNumberingAfterBreak="0">
    <w:nsid w:val="40B064A6"/>
    <w:multiLevelType w:val="hybridMultilevel"/>
    <w:tmpl w:val="FFD8CC38"/>
    <w:lvl w:ilvl="0" w:tplc="9B3E3E2C">
      <w:numFmt w:val="bullet"/>
      <w:lvlText w:val="・"/>
      <w:lvlJc w:val="left"/>
      <w:pPr>
        <w:ind w:left="1472" w:hanging="420"/>
      </w:pPr>
      <w:rPr>
        <w:rFonts w:ascii="Meiryo UI" w:eastAsia="Meiryo UI" w:hAnsi="Meiryo UI"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0" w15:restartNumberingAfterBreak="0">
    <w:nsid w:val="41841BFC"/>
    <w:multiLevelType w:val="hybridMultilevel"/>
    <w:tmpl w:val="9214A4EA"/>
    <w:lvl w:ilvl="0" w:tplc="9B3E3E2C">
      <w:numFmt w:val="bullet"/>
      <w:lvlText w:val="・"/>
      <w:lvlJc w:val="left"/>
      <w:pPr>
        <w:ind w:left="1070" w:hanging="440"/>
      </w:pPr>
      <w:rPr>
        <w:rFonts w:ascii="Meiryo UI" w:eastAsia="Meiryo UI" w:hAnsi="Meiryo UI"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1" w15:restartNumberingAfterBreak="0">
    <w:nsid w:val="428D5D74"/>
    <w:multiLevelType w:val="hybridMultilevel"/>
    <w:tmpl w:val="04404BAA"/>
    <w:lvl w:ilvl="0" w:tplc="0AEC4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86067E"/>
    <w:multiLevelType w:val="hybridMultilevel"/>
    <w:tmpl w:val="42AAE4F6"/>
    <w:lvl w:ilvl="0" w:tplc="4AD084C0">
      <w:numFmt w:val="bullet"/>
      <w:lvlText w:val="・"/>
      <w:lvlJc w:val="left"/>
      <w:pPr>
        <w:ind w:left="785" w:hanging="440"/>
      </w:pPr>
      <w:rPr>
        <w:rFonts w:ascii="Meiryo UI" w:eastAsia="Meiryo UI" w:hAnsi="Meiryo UI" w:cstheme="minorBidi" w:hint="eastAsia"/>
        <w:strike w:val="0"/>
        <w:color w:val="auto"/>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23" w15:restartNumberingAfterBreak="0">
    <w:nsid w:val="46712891"/>
    <w:multiLevelType w:val="hybridMultilevel"/>
    <w:tmpl w:val="EB48B4A4"/>
    <w:lvl w:ilvl="0" w:tplc="9B3E3E2C">
      <w:numFmt w:val="bullet"/>
      <w:lvlText w:val="・"/>
      <w:lvlJc w:val="left"/>
      <w:pPr>
        <w:ind w:left="440" w:hanging="44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856547D"/>
    <w:multiLevelType w:val="hybridMultilevel"/>
    <w:tmpl w:val="EBCC7E1C"/>
    <w:lvl w:ilvl="0" w:tplc="4AD084C0">
      <w:numFmt w:val="bullet"/>
      <w:lvlText w:val="・"/>
      <w:lvlJc w:val="left"/>
      <w:pPr>
        <w:ind w:left="440" w:hanging="440"/>
      </w:pPr>
      <w:rPr>
        <w:rFonts w:ascii="Meiryo UI" w:eastAsia="Meiryo UI" w:hAnsi="Meiryo UI" w:cstheme="minorBidi" w:hint="eastAsia"/>
        <w:strike w:val="0"/>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C621BA4"/>
    <w:multiLevelType w:val="hybridMultilevel"/>
    <w:tmpl w:val="AC0823AC"/>
    <w:lvl w:ilvl="0" w:tplc="589A858C">
      <w:start w:val="1"/>
      <w:numFmt w:val="bullet"/>
      <w:lvlText w:val="・"/>
      <w:lvlJc w:val="left"/>
      <w:pPr>
        <w:ind w:left="852" w:hanging="360"/>
      </w:pPr>
      <w:rPr>
        <w:rFonts w:ascii="Meiryo UI" w:eastAsia="Meiryo UI" w:hAnsi="Meiryo UI" w:cstheme="minorBidi"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26" w15:restartNumberingAfterBreak="0">
    <w:nsid w:val="4E0A118F"/>
    <w:multiLevelType w:val="hybridMultilevel"/>
    <w:tmpl w:val="B8F29FAA"/>
    <w:lvl w:ilvl="0" w:tplc="3C40DE32">
      <w:start w:val="1"/>
      <w:numFmt w:val="decimal"/>
      <w:lvlText w:val="（注%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EC40AEE"/>
    <w:multiLevelType w:val="hybridMultilevel"/>
    <w:tmpl w:val="E0AE32A0"/>
    <w:lvl w:ilvl="0" w:tplc="9B3E3E2C">
      <w:numFmt w:val="bullet"/>
      <w:lvlText w:val="・"/>
      <w:lvlJc w:val="left"/>
      <w:pPr>
        <w:ind w:left="793" w:hanging="440"/>
      </w:pPr>
      <w:rPr>
        <w:rFonts w:ascii="Meiryo UI" w:eastAsia="Meiryo UI" w:hAnsi="Meiryo UI" w:cstheme="minorBidi" w:hint="eastAsia"/>
      </w:rPr>
    </w:lvl>
    <w:lvl w:ilvl="1" w:tplc="0409000B">
      <w:start w:val="1"/>
      <w:numFmt w:val="bullet"/>
      <w:lvlText w:val=""/>
      <w:lvlJc w:val="left"/>
      <w:pPr>
        <w:ind w:left="1233" w:hanging="440"/>
      </w:pPr>
      <w:rPr>
        <w:rFonts w:ascii="Wingdings" w:hAnsi="Wingdings" w:hint="default"/>
      </w:rPr>
    </w:lvl>
    <w:lvl w:ilvl="2" w:tplc="0409000D" w:tentative="1">
      <w:start w:val="1"/>
      <w:numFmt w:val="bullet"/>
      <w:lvlText w:val=""/>
      <w:lvlJc w:val="left"/>
      <w:pPr>
        <w:ind w:left="1673" w:hanging="440"/>
      </w:pPr>
      <w:rPr>
        <w:rFonts w:ascii="Wingdings" w:hAnsi="Wingdings" w:hint="default"/>
      </w:rPr>
    </w:lvl>
    <w:lvl w:ilvl="3" w:tplc="04090001" w:tentative="1">
      <w:start w:val="1"/>
      <w:numFmt w:val="bullet"/>
      <w:lvlText w:val=""/>
      <w:lvlJc w:val="left"/>
      <w:pPr>
        <w:ind w:left="2113" w:hanging="440"/>
      </w:pPr>
      <w:rPr>
        <w:rFonts w:ascii="Wingdings" w:hAnsi="Wingdings" w:hint="default"/>
      </w:rPr>
    </w:lvl>
    <w:lvl w:ilvl="4" w:tplc="0409000B" w:tentative="1">
      <w:start w:val="1"/>
      <w:numFmt w:val="bullet"/>
      <w:lvlText w:val=""/>
      <w:lvlJc w:val="left"/>
      <w:pPr>
        <w:ind w:left="2553" w:hanging="440"/>
      </w:pPr>
      <w:rPr>
        <w:rFonts w:ascii="Wingdings" w:hAnsi="Wingdings" w:hint="default"/>
      </w:rPr>
    </w:lvl>
    <w:lvl w:ilvl="5" w:tplc="0409000D" w:tentative="1">
      <w:start w:val="1"/>
      <w:numFmt w:val="bullet"/>
      <w:lvlText w:val=""/>
      <w:lvlJc w:val="left"/>
      <w:pPr>
        <w:ind w:left="2993" w:hanging="440"/>
      </w:pPr>
      <w:rPr>
        <w:rFonts w:ascii="Wingdings" w:hAnsi="Wingdings" w:hint="default"/>
      </w:rPr>
    </w:lvl>
    <w:lvl w:ilvl="6" w:tplc="04090001" w:tentative="1">
      <w:start w:val="1"/>
      <w:numFmt w:val="bullet"/>
      <w:lvlText w:val=""/>
      <w:lvlJc w:val="left"/>
      <w:pPr>
        <w:ind w:left="3433" w:hanging="440"/>
      </w:pPr>
      <w:rPr>
        <w:rFonts w:ascii="Wingdings" w:hAnsi="Wingdings" w:hint="default"/>
      </w:rPr>
    </w:lvl>
    <w:lvl w:ilvl="7" w:tplc="0409000B" w:tentative="1">
      <w:start w:val="1"/>
      <w:numFmt w:val="bullet"/>
      <w:lvlText w:val=""/>
      <w:lvlJc w:val="left"/>
      <w:pPr>
        <w:ind w:left="3873" w:hanging="440"/>
      </w:pPr>
      <w:rPr>
        <w:rFonts w:ascii="Wingdings" w:hAnsi="Wingdings" w:hint="default"/>
      </w:rPr>
    </w:lvl>
    <w:lvl w:ilvl="8" w:tplc="0409000D" w:tentative="1">
      <w:start w:val="1"/>
      <w:numFmt w:val="bullet"/>
      <w:lvlText w:val=""/>
      <w:lvlJc w:val="left"/>
      <w:pPr>
        <w:ind w:left="4313" w:hanging="440"/>
      </w:pPr>
      <w:rPr>
        <w:rFonts w:ascii="Wingdings" w:hAnsi="Wingdings" w:hint="default"/>
      </w:rPr>
    </w:lvl>
  </w:abstractNum>
  <w:abstractNum w:abstractNumId="28" w15:restartNumberingAfterBreak="0">
    <w:nsid w:val="5073125B"/>
    <w:multiLevelType w:val="hybridMultilevel"/>
    <w:tmpl w:val="B058BF80"/>
    <w:lvl w:ilvl="0" w:tplc="9B3E3E2C">
      <w:numFmt w:val="bullet"/>
      <w:lvlText w:val="・"/>
      <w:lvlJc w:val="left"/>
      <w:pPr>
        <w:ind w:left="329" w:hanging="440"/>
      </w:pPr>
      <w:rPr>
        <w:rFonts w:ascii="Meiryo UI" w:eastAsia="Meiryo UI" w:hAnsi="Meiryo UI" w:cstheme="minorBidi" w:hint="eastAsia"/>
      </w:rPr>
    </w:lvl>
    <w:lvl w:ilvl="1" w:tplc="0409000B" w:tentative="1">
      <w:start w:val="1"/>
      <w:numFmt w:val="bullet"/>
      <w:lvlText w:val=""/>
      <w:lvlJc w:val="left"/>
      <w:pPr>
        <w:ind w:left="769" w:hanging="440"/>
      </w:pPr>
      <w:rPr>
        <w:rFonts w:ascii="Wingdings" w:hAnsi="Wingdings" w:hint="default"/>
      </w:rPr>
    </w:lvl>
    <w:lvl w:ilvl="2" w:tplc="0409000D" w:tentative="1">
      <w:start w:val="1"/>
      <w:numFmt w:val="bullet"/>
      <w:lvlText w:val=""/>
      <w:lvlJc w:val="left"/>
      <w:pPr>
        <w:ind w:left="1209" w:hanging="440"/>
      </w:pPr>
      <w:rPr>
        <w:rFonts w:ascii="Wingdings" w:hAnsi="Wingdings" w:hint="default"/>
      </w:rPr>
    </w:lvl>
    <w:lvl w:ilvl="3" w:tplc="04090001" w:tentative="1">
      <w:start w:val="1"/>
      <w:numFmt w:val="bullet"/>
      <w:lvlText w:val=""/>
      <w:lvlJc w:val="left"/>
      <w:pPr>
        <w:ind w:left="1649" w:hanging="440"/>
      </w:pPr>
      <w:rPr>
        <w:rFonts w:ascii="Wingdings" w:hAnsi="Wingdings" w:hint="default"/>
      </w:rPr>
    </w:lvl>
    <w:lvl w:ilvl="4" w:tplc="0409000B" w:tentative="1">
      <w:start w:val="1"/>
      <w:numFmt w:val="bullet"/>
      <w:lvlText w:val=""/>
      <w:lvlJc w:val="left"/>
      <w:pPr>
        <w:ind w:left="2089" w:hanging="440"/>
      </w:pPr>
      <w:rPr>
        <w:rFonts w:ascii="Wingdings" w:hAnsi="Wingdings" w:hint="default"/>
      </w:rPr>
    </w:lvl>
    <w:lvl w:ilvl="5" w:tplc="0409000D" w:tentative="1">
      <w:start w:val="1"/>
      <w:numFmt w:val="bullet"/>
      <w:lvlText w:val=""/>
      <w:lvlJc w:val="left"/>
      <w:pPr>
        <w:ind w:left="2529" w:hanging="440"/>
      </w:pPr>
      <w:rPr>
        <w:rFonts w:ascii="Wingdings" w:hAnsi="Wingdings" w:hint="default"/>
      </w:rPr>
    </w:lvl>
    <w:lvl w:ilvl="6" w:tplc="04090001" w:tentative="1">
      <w:start w:val="1"/>
      <w:numFmt w:val="bullet"/>
      <w:lvlText w:val=""/>
      <w:lvlJc w:val="left"/>
      <w:pPr>
        <w:ind w:left="2969" w:hanging="440"/>
      </w:pPr>
      <w:rPr>
        <w:rFonts w:ascii="Wingdings" w:hAnsi="Wingdings" w:hint="default"/>
      </w:rPr>
    </w:lvl>
    <w:lvl w:ilvl="7" w:tplc="0409000B" w:tentative="1">
      <w:start w:val="1"/>
      <w:numFmt w:val="bullet"/>
      <w:lvlText w:val=""/>
      <w:lvlJc w:val="left"/>
      <w:pPr>
        <w:ind w:left="3409" w:hanging="440"/>
      </w:pPr>
      <w:rPr>
        <w:rFonts w:ascii="Wingdings" w:hAnsi="Wingdings" w:hint="default"/>
      </w:rPr>
    </w:lvl>
    <w:lvl w:ilvl="8" w:tplc="0409000D" w:tentative="1">
      <w:start w:val="1"/>
      <w:numFmt w:val="bullet"/>
      <w:lvlText w:val=""/>
      <w:lvlJc w:val="left"/>
      <w:pPr>
        <w:ind w:left="3849" w:hanging="440"/>
      </w:pPr>
      <w:rPr>
        <w:rFonts w:ascii="Wingdings" w:hAnsi="Wingdings" w:hint="default"/>
      </w:rPr>
    </w:lvl>
  </w:abstractNum>
  <w:abstractNum w:abstractNumId="29" w15:restartNumberingAfterBreak="0">
    <w:nsid w:val="5BCB3BB8"/>
    <w:multiLevelType w:val="hybridMultilevel"/>
    <w:tmpl w:val="747EA1E2"/>
    <w:lvl w:ilvl="0" w:tplc="3758A60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5DAB2D42"/>
    <w:multiLevelType w:val="hybridMultilevel"/>
    <w:tmpl w:val="D2020C86"/>
    <w:lvl w:ilvl="0" w:tplc="9B3E3E2C">
      <w:numFmt w:val="bullet"/>
      <w:lvlText w:val="・"/>
      <w:lvlJc w:val="left"/>
      <w:pPr>
        <w:ind w:left="980" w:hanging="440"/>
      </w:pPr>
      <w:rPr>
        <w:rFonts w:ascii="Meiryo UI" w:eastAsia="Meiryo UI" w:hAnsi="Meiryo UI"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31" w15:restartNumberingAfterBreak="0">
    <w:nsid w:val="5EDD172C"/>
    <w:multiLevelType w:val="hybridMultilevel"/>
    <w:tmpl w:val="3AEE2C3E"/>
    <w:lvl w:ilvl="0" w:tplc="1E9CAEA4">
      <w:start w:val="1"/>
      <w:numFmt w:val="decimal"/>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2" w15:restartNumberingAfterBreak="0">
    <w:nsid w:val="63B61389"/>
    <w:multiLevelType w:val="hybridMultilevel"/>
    <w:tmpl w:val="2CF621FE"/>
    <w:lvl w:ilvl="0" w:tplc="8ABE18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57F1460"/>
    <w:multiLevelType w:val="hybridMultilevel"/>
    <w:tmpl w:val="9D5ED0AA"/>
    <w:lvl w:ilvl="0" w:tplc="8ABE18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5949B2"/>
    <w:multiLevelType w:val="hybridMultilevel"/>
    <w:tmpl w:val="E996C584"/>
    <w:lvl w:ilvl="0" w:tplc="9B3E3E2C">
      <w:numFmt w:val="bullet"/>
      <w:lvlText w:val="・"/>
      <w:lvlJc w:val="left"/>
      <w:pPr>
        <w:ind w:left="980" w:hanging="440"/>
      </w:pPr>
      <w:rPr>
        <w:rFonts w:ascii="Meiryo UI" w:eastAsia="Meiryo UI" w:hAnsi="Meiryo UI"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35" w15:restartNumberingAfterBreak="0">
    <w:nsid w:val="6E365574"/>
    <w:multiLevelType w:val="hybridMultilevel"/>
    <w:tmpl w:val="0D20F510"/>
    <w:lvl w:ilvl="0" w:tplc="9B3E3E2C">
      <w:numFmt w:val="bullet"/>
      <w:lvlText w:val="・"/>
      <w:lvlJc w:val="left"/>
      <w:pPr>
        <w:ind w:left="440" w:hanging="44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F50282F"/>
    <w:multiLevelType w:val="hybridMultilevel"/>
    <w:tmpl w:val="843C74D4"/>
    <w:lvl w:ilvl="0" w:tplc="0409000F">
      <w:start w:val="1"/>
      <w:numFmt w:val="decimal"/>
      <w:lvlText w:val="%1."/>
      <w:lvlJc w:val="left"/>
      <w:pPr>
        <w:ind w:left="793" w:hanging="440"/>
      </w:pPr>
      <w:rPr>
        <w:rFonts w:hint="eastAsia"/>
      </w:rPr>
    </w:lvl>
    <w:lvl w:ilvl="1" w:tplc="0409000B">
      <w:start w:val="1"/>
      <w:numFmt w:val="bullet"/>
      <w:lvlText w:val=""/>
      <w:lvlJc w:val="left"/>
      <w:pPr>
        <w:ind w:left="1233" w:hanging="440"/>
      </w:pPr>
      <w:rPr>
        <w:rFonts w:ascii="Wingdings" w:hAnsi="Wingdings" w:hint="default"/>
      </w:rPr>
    </w:lvl>
    <w:lvl w:ilvl="2" w:tplc="0409000D" w:tentative="1">
      <w:start w:val="1"/>
      <w:numFmt w:val="bullet"/>
      <w:lvlText w:val=""/>
      <w:lvlJc w:val="left"/>
      <w:pPr>
        <w:ind w:left="1673" w:hanging="440"/>
      </w:pPr>
      <w:rPr>
        <w:rFonts w:ascii="Wingdings" w:hAnsi="Wingdings" w:hint="default"/>
      </w:rPr>
    </w:lvl>
    <w:lvl w:ilvl="3" w:tplc="04090001" w:tentative="1">
      <w:start w:val="1"/>
      <w:numFmt w:val="bullet"/>
      <w:lvlText w:val=""/>
      <w:lvlJc w:val="left"/>
      <w:pPr>
        <w:ind w:left="2113" w:hanging="440"/>
      </w:pPr>
      <w:rPr>
        <w:rFonts w:ascii="Wingdings" w:hAnsi="Wingdings" w:hint="default"/>
      </w:rPr>
    </w:lvl>
    <w:lvl w:ilvl="4" w:tplc="0409000B" w:tentative="1">
      <w:start w:val="1"/>
      <w:numFmt w:val="bullet"/>
      <w:lvlText w:val=""/>
      <w:lvlJc w:val="left"/>
      <w:pPr>
        <w:ind w:left="2553" w:hanging="440"/>
      </w:pPr>
      <w:rPr>
        <w:rFonts w:ascii="Wingdings" w:hAnsi="Wingdings" w:hint="default"/>
      </w:rPr>
    </w:lvl>
    <w:lvl w:ilvl="5" w:tplc="0409000D" w:tentative="1">
      <w:start w:val="1"/>
      <w:numFmt w:val="bullet"/>
      <w:lvlText w:val=""/>
      <w:lvlJc w:val="left"/>
      <w:pPr>
        <w:ind w:left="2993" w:hanging="440"/>
      </w:pPr>
      <w:rPr>
        <w:rFonts w:ascii="Wingdings" w:hAnsi="Wingdings" w:hint="default"/>
      </w:rPr>
    </w:lvl>
    <w:lvl w:ilvl="6" w:tplc="04090001" w:tentative="1">
      <w:start w:val="1"/>
      <w:numFmt w:val="bullet"/>
      <w:lvlText w:val=""/>
      <w:lvlJc w:val="left"/>
      <w:pPr>
        <w:ind w:left="3433" w:hanging="440"/>
      </w:pPr>
      <w:rPr>
        <w:rFonts w:ascii="Wingdings" w:hAnsi="Wingdings" w:hint="default"/>
      </w:rPr>
    </w:lvl>
    <w:lvl w:ilvl="7" w:tplc="0409000B" w:tentative="1">
      <w:start w:val="1"/>
      <w:numFmt w:val="bullet"/>
      <w:lvlText w:val=""/>
      <w:lvlJc w:val="left"/>
      <w:pPr>
        <w:ind w:left="3873" w:hanging="440"/>
      </w:pPr>
      <w:rPr>
        <w:rFonts w:ascii="Wingdings" w:hAnsi="Wingdings" w:hint="default"/>
      </w:rPr>
    </w:lvl>
    <w:lvl w:ilvl="8" w:tplc="0409000D" w:tentative="1">
      <w:start w:val="1"/>
      <w:numFmt w:val="bullet"/>
      <w:lvlText w:val=""/>
      <w:lvlJc w:val="left"/>
      <w:pPr>
        <w:ind w:left="4313" w:hanging="440"/>
      </w:pPr>
      <w:rPr>
        <w:rFonts w:ascii="Wingdings" w:hAnsi="Wingdings" w:hint="default"/>
      </w:rPr>
    </w:lvl>
  </w:abstractNum>
  <w:abstractNum w:abstractNumId="37" w15:restartNumberingAfterBreak="0">
    <w:nsid w:val="727C4032"/>
    <w:multiLevelType w:val="hybridMultilevel"/>
    <w:tmpl w:val="192E3CCE"/>
    <w:lvl w:ilvl="0" w:tplc="9B3E3E2C">
      <w:numFmt w:val="bullet"/>
      <w:lvlText w:val="・"/>
      <w:lvlJc w:val="left"/>
      <w:pPr>
        <w:ind w:left="650" w:hanging="44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779D0234"/>
    <w:multiLevelType w:val="hybridMultilevel"/>
    <w:tmpl w:val="6632F32A"/>
    <w:lvl w:ilvl="0" w:tplc="9B3E3E2C">
      <w:numFmt w:val="bullet"/>
      <w:lvlText w:val="・"/>
      <w:lvlJc w:val="left"/>
      <w:pPr>
        <w:ind w:left="1008" w:hanging="440"/>
      </w:pPr>
      <w:rPr>
        <w:rFonts w:ascii="Meiryo UI" w:eastAsia="Meiryo UI" w:hAnsi="Meiryo UI" w:cstheme="minorBidi"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9" w15:restartNumberingAfterBreak="0">
    <w:nsid w:val="77E841FB"/>
    <w:multiLevelType w:val="hybridMultilevel"/>
    <w:tmpl w:val="088AFDAC"/>
    <w:lvl w:ilvl="0" w:tplc="4AD084C0">
      <w:numFmt w:val="bullet"/>
      <w:lvlText w:val="・"/>
      <w:lvlJc w:val="left"/>
      <w:pPr>
        <w:ind w:left="793" w:hanging="440"/>
      </w:pPr>
      <w:rPr>
        <w:rFonts w:ascii="Meiryo UI" w:eastAsia="Meiryo UI" w:hAnsi="Meiryo UI" w:cstheme="minorBidi" w:hint="eastAsia"/>
        <w:strike w:val="0"/>
        <w:color w:val="auto"/>
      </w:rPr>
    </w:lvl>
    <w:lvl w:ilvl="1" w:tplc="0409000B" w:tentative="1">
      <w:start w:val="1"/>
      <w:numFmt w:val="bullet"/>
      <w:lvlText w:val=""/>
      <w:lvlJc w:val="left"/>
      <w:pPr>
        <w:ind w:left="1233" w:hanging="440"/>
      </w:pPr>
      <w:rPr>
        <w:rFonts w:ascii="Wingdings" w:hAnsi="Wingdings" w:hint="default"/>
      </w:rPr>
    </w:lvl>
    <w:lvl w:ilvl="2" w:tplc="0409000D" w:tentative="1">
      <w:start w:val="1"/>
      <w:numFmt w:val="bullet"/>
      <w:lvlText w:val=""/>
      <w:lvlJc w:val="left"/>
      <w:pPr>
        <w:ind w:left="1673" w:hanging="440"/>
      </w:pPr>
      <w:rPr>
        <w:rFonts w:ascii="Wingdings" w:hAnsi="Wingdings" w:hint="default"/>
      </w:rPr>
    </w:lvl>
    <w:lvl w:ilvl="3" w:tplc="04090001" w:tentative="1">
      <w:start w:val="1"/>
      <w:numFmt w:val="bullet"/>
      <w:lvlText w:val=""/>
      <w:lvlJc w:val="left"/>
      <w:pPr>
        <w:ind w:left="2113" w:hanging="440"/>
      </w:pPr>
      <w:rPr>
        <w:rFonts w:ascii="Wingdings" w:hAnsi="Wingdings" w:hint="default"/>
      </w:rPr>
    </w:lvl>
    <w:lvl w:ilvl="4" w:tplc="0409000B" w:tentative="1">
      <w:start w:val="1"/>
      <w:numFmt w:val="bullet"/>
      <w:lvlText w:val=""/>
      <w:lvlJc w:val="left"/>
      <w:pPr>
        <w:ind w:left="2553" w:hanging="440"/>
      </w:pPr>
      <w:rPr>
        <w:rFonts w:ascii="Wingdings" w:hAnsi="Wingdings" w:hint="default"/>
      </w:rPr>
    </w:lvl>
    <w:lvl w:ilvl="5" w:tplc="0409000D" w:tentative="1">
      <w:start w:val="1"/>
      <w:numFmt w:val="bullet"/>
      <w:lvlText w:val=""/>
      <w:lvlJc w:val="left"/>
      <w:pPr>
        <w:ind w:left="2993" w:hanging="440"/>
      </w:pPr>
      <w:rPr>
        <w:rFonts w:ascii="Wingdings" w:hAnsi="Wingdings" w:hint="default"/>
      </w:rPr>
    </w:lvl>
    <w:lvl w:ilvl="6" w:tplc="04090001" w:tentative="1">
      <w:start w:val="1"/>
      <w:numFmt w:val="bullet"/>
      <w:lvlText w:val=""/>
      <w:lvlJc w:val="left"/>
      <w:pPr>
        <w:ind w:left="3433" w:hanging="440"/>
      </w:pPr>
      <w:rPr>
        <w:rFonts w:ascii="Wingdings" w:hAnsi="Wingdings" w:hint="default"/>
      </w:rPr>
    </w:lvl>
    <w:lvl w:ilvl="7" w:tplc="0409000B" w:tentative="1">
      <w:start w:val="1"/>
      <w:numFmt w:val="bullet"/>
      <w:lvlText w:val=""/>
      <w:lvlJc w:val="left"/>
      <w:pPr>
        <w:ind w:left="3873" w:hanging="440"/>
      </w:pPr>
      <w:rPr>
        <w:rFonts w:ascii="Wingdings" w:hAnsi="Wingdings" w:hint="default"/>
      </w:rPr>
    </w:lvl>
    <w:lvl w:ilvl="8" w:tplc="0409000D" w:tentative="1">
      <w:start w:val="1"/>
      <w:numFmt w:val="bullet"/>
      <w:lvlText w:val=""/>
      <w:lvlJc w:val="left"/>
      <w:pPr>
        <w:ind w:left="4313" w:hanging="440"/>
      </w:pPr>
      <w:rPr>
        <w:rFonts w:ascii="Wingdings" w:hAnsi="Wingdings" w:hint="default"/>
      </w:rPr>
    </w:lvl>
  </w:abstractNum>
  <w:abstractNum w:abstractNumId="40" w15:restartNumberingAfterBreak="0">
    <w:nsid w:val="796B47B8"/>
    <w:multiLevelType w:val="hybridMultilevel"/>
    <w:tmpl w:val="E800CD94"/>
    <w:lvl w:ilvl="0" w:tplc="57909F6E">
      <w:numFmt w:val="bullet"/>
      <w:lvlText w:val="・"/>
      <w:lvlJc w:val="left"/>
      <w:pPr>
        <w:ind w:left="710" w:hanging="360"/>
      </w:pPr>
      <w:rPr>
        <w:rFonts w:ascii="Meiryo UI" w:eastAsia="Meiryo UI" w:hAnsi="Meiryo UI" w:cstheme="minorBidi" w:hint="eastAsia"/>
        <w:color w:val="000000" w:themeColor="text1"/>
      </w:rPr>
    </w:lvl>
    <w:lvl w:ilvl="1" w:tplc="0409000B" w:tentative="1">
      <w:start w:val="1"/>
      <w:numFmt w:val="bullet"/>
      <w:lvlText w:val=""/>
      <w:lvlJc w:val="left"/>
      <w:pPr>
        <w:ind w:left="1230" w:hanging="440"/>
      </w:pPr>
      <w:rPr>
        <w:rFonts w:ascii="Wingdings" w:hAnsi="Wingdings" w:hint="default"/>
      </w:rPr>
    </w:lvl>
    <w:lvl w:ilvl="2" w:tplc="0409000D" w:tentative="1">
      <w:start w:val="1"/>
      <w:numFmt w:val="bullet"/>
      <w:lvlText w:val=""/>
      <w:lvlJc w:val="left"/>
      <w:pPr>
        <w:ind w:left="1670" w:hanging="440"/>
      </w:pPr>
      <w:rPr>
        <w:rFonts w:ascii="Wingdings" w:hAnsi="Wingdings" w:hint="default"/>
      </w:rPr>
    </w:lvl>
    <w:lvl w:ilvl="3" w:tplc="04090001" w:tentative="1">
      <w:start w:val="1"/>
      <w:numFmt w:val="bullet"/>
      <w:lvlText w:val=""/>
      <w:lvlJc w:val="left"/>
      <w:pPr>
        <w:ind w:left="2110" w:hanging="440"/>
      </w:pPr>
      <w:rPr>
        <w:rFonts w:ascii="Wingdings" w:hAnsi="Wingdings" w:hint="default"/>
      </w:rPr>
    </w:lvl>
    <w:lvl w:ilvl="4" w:tplc="0409000B" w:tentative="1">
      <w:start w:val="1"/>
      <w:numFmt w:val="bullet"/>
      <w:lvlText w:val=""/>
      <w:lvlJc w:val="left"/>
      <w:pPr>
        <w:ind w:left="2550" w:hanging="440"/>
      </w:pPr>
      <w:rPr>
        <w:rFonts w:ascii="Wingdings" w:hAnsi="Wingdings" w:hint="default"/>
      </w:rPr>
    </w:lvl>
    <w:lvl w:ilvl="5" w:tplc="0409000D" w:tentative="1">
      <w:start w:val="1"/>
      <w:numFmt w:val="bullet"/>
      <w:lvlText w:val=""/>
      <w:lvlJc w:val="left"/>
      <w:pPr>
        <w:ind w:left="2990" w:hanging="440"/>
      </w:pPr>
      <w:rPr>
        <w:rFonts w:ascii="Wingdings" w:hAnsi="Wingdings" w:hint="default"/>
      </w:rPr>
    </w:lvl>
    <w:lvl w:ilvl="6" w:tplc="04090001" w:tentative="1">
      <w:start w:val="1"/>
      <w:numFmt w:val="bullet"/>
      <w:lvlText w:val=""/>
      <w:lvlJc w:val="left"/>
      <w:pPr>
        <w:ind w:left="3430" w:hanging="440"/>
      </w:pPr>
      <w:rPr>
        <w:rFonts w:ascii="Wingdings" w:hAnsi="Wingdings" w:hint="default"/>
      </w:rPr>
    </w:lvl>
    <w:lvl w:ilvl="7" w:tplc="0409000B" w:tentative="1">
      <w:start w:val="1"/>
      <w:numFmt w:val="bullet"/>
      <w:lvlText w:val=""/>
      <w:lvlJc w:val="left"/>
      <w:pPr>
        <w:ind w:left="3870" w:hanging="440"/>
      </w:pPr>
      <w:rPr>
        <w:rFonts w:ascii="Wingdings" w:hAnsi="Wingdings" w:hint="default"/>
      </w:rPr>
    </w:lvl>
    <w:lvl w:ilvl="8" w:tplc="0409000D" w:tentative="1">
      <w:start w:val="1"/>
      <w:numFmt w:val="bullet"/>
      <w:lvlText w:val=""/>
      <w:lvlJc w:val="left"/>
      <w:pPr>
        <w:ind w:left="4310" w:hanging="440"/>
      </w:pPr>
      <w:rPr>
        <w:rFonts w:ascii="Wingdings" w:hAnsi="Wingdings" w:hint="default"/>
      </w:rPr>
    </w:lvl>
  </w:abstractNum>
  <w:abstractNum w:abstractNumId="41" w15:restartNumberingAfterBreak="0">
    <w:nsid w:val="7AA155B8"/>
    <w:multiLevelType w:val="hybridMultilevel"/>
    <w:tmpl w:val="112C35F0"/>
    <w:lvl w:ilvl="0" w:tplc="9B3E3E2C">
      <w:numFmt w:val="bullet"/>
      <w:lvlText w:val="・"/>
      <w:lvlJc w:val="left"/>
      <w:pPr>
        <w:ind w:left="860" w:hanging="440"/>
      </w:pPr>
      <w:rPr>
        <w:rFonts w:ascii="Meiryo UI" w:eastAsia="Meiryo UI" w:hAnsi="Meiryo UI"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26607024">
    <w:abstractNumId w:val="25"/>
  </w:num>
  <w:num w:numId="2" w16cid:durableId="506024200">
    <w:abstractNumId w:val="2"/>
  </w:num>
  <w:num w:numId="3" w16cid:durableId="1402633109">
    <w:abstractNumId w:val="9"/>
  </w:num>
  <w:num w:numId="4" w16cid:durableId="496724746">
    <w:abstractNumId w:val="31"/>
  </w:num>
  <w:num w:numId="5" w16cid:durableId="308024697">
    <w:abstractNumId w:val="21"/>
  </w:num>
  <w:num w:numId="6" w16cid:durableId="1931574109">
    <w:abstractNumId w:val="4"/>
  </w:num>
  <w:num w:numId="7" w16cid:durableId="967204426">
    <w:abstractNumId w:val="0"/>
  </w:num>
  <w:num w:numId="8" w16cid:durableId="1934390818">
    <w:abstractNumId w:val="26"/>
  </w:num>
  <w:num w:numId="9" w16cid:durableId="1815751404">
    <w:abstractNumId w:val="16"/>
  </w:num>
  <w:num w:numId="10" w16cid:durableId="929579891">
    <w:abstractNumId w:val="3"/>
  </w:num>
  <w:num w:numId="11" w16cid:durableId="1848985057">
    <w:abstractNumId w:val="41"/>
  </w:num>
  <w:num w:numId="12" w16cid:durableId="716784875">
    <w:abstractNumId w:val="22"/>
  </w:num>
  <w:num w:numId="13" w16cid:durableId="589899125">
    <w:abstractNumId w:val="5"/>
  </w:num>
  <w:num w:numId="14" w16cid:durableId="1555383543">
    <w:abstractNumId w:val="30"/>
  </w:num>
  <w:num w:numId="15" w16cid:durableId="620573863">
    <w:abstractNumId w:val="34"/>
  </w:num>
  <w:num w:numId="16" w16cid:durableId="1540170053">
    <w:abstractNumId w:val="38"/>
  </w:num>
  <w:num w:numId="17" w16cid:durableId="1149906180">
    <w:abstractNumId w:val="13"/>
  </w:num>
  <w:num w:numId="18" w16cid:durableId="2055234107">
    <w:abstractNumId w:val="39"/>
  </w:num>
  <w:num w:numId="19" w16cid:durableId="1995529459">
    <w:abstractNumId w:val="40"/>
  </w:num>
  <w:num w:numId="20" w16cid:durableId="812138849">
    <w:abstractNumId w:val="7"/>
  </w:num>
  <w:num w:numId="21" w16cid:durableId="1854606738">
    <w:abstractNumId w:val="24"/>
  </w:num>
  <w:num w:numId="22" w16cid:durableId="397871969">
    <w:abstractNumId w:val="11"/>
  </w:num>
  <w:num w:numId="23" w16cid:durableId="2022850073">
    <w:abstractNumId w:val="17"/>
  </w:num>
  <w:num w:numId="24" w16cid:durableId="56325734">
    <w:abstractNumId w:val="8"/>
  </w:num>
  <w:num w:numId="25" w16cid:durableId="1860124448">
    <w:abstractNumId w:val="10"/>
  </w:num>
  <w:num w:numId="26" w16cid:durableId="627931596">
    <w:abstractNumId w:val="29"/>
  </w:num>
  <w:num w:numId="27" w16cid:durableId="1073162032">
    <w:abstractNumId w:val="12"/>
  </w:num>
  <w:num w:numId="28" w16cid:durableId="144467688">
    <w:abstractNumId w:val="6"/>
  </w:num>
  <w:num w:numId="29" w16cid:durableId="210271111">
    <w:abstractNumId w:val="14"/>
  </w:num>
  <w:num w:numId="30" w16cid:durableId="1947808281">
    <w:abstractNumId w:val="35"/>
  </w:num>
  <w:num w:numId="31" w16cid:durableId="1879076903">
    <w:abstractNumId w:val="37"/>
  </w:num>
  <w:num w:numId="32" w16cid:durableId="225842550">
    <w:abstractNumId w:val="18"/>
  </w:num>
  <w:num w:numId="33" w16cid:durableId="1876844972">
    <w:abstractNumId w:val="20"/>
  </w:num>
  <w:num w:numId="34" w16cid:durableId="1184710770">
    <w:abstractNumId w:val="1"/>
  </w:num>
  <w:num w:numId="35" w16cid:durableId="2120831073">
    <w:abstractNumId w:val="15"/>
  </w:num>
  <w:num w:numId="36" w16cid:durableId="1579825971">
    <w:abstractNumId w:val="19"/>
  </w:num>
  <w:num w:numId="37" w16cid:durableId="1811825125">
    <w:abstractNumId w:val="27"/>
  </w:num>
  <w:num w:numId="38" w16cid:durableId="788936929">
    <w:abstractNumId w:val="23"/>
  </w:num>
  <w:num w:numId="39" w16cid:durableId="111369547">
    <w:abstractNumId w:val="28"/>
  </w:num>
  <w:num w:numId="40" w16cid:durableId="1151292405">
    <w:abstractNumId w:val="33"/>
  </w:num>
  <w:num w:numId="41" w16cid:durableId="800809888">
    <w:abstractNumId w:val="32"/>
  </w:num>
  <w:num w:numId="42" w16cid:durableId="17780644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BD"/>
    <w:rsid w:val="00005946"/>
    <w:rsid w:val="000060BF"/>
    <w:rsid w:val="00017B8F"/>
    <w:rsid w:val="0002145D"/>
    <w:rsid w:val="00023B7B"/>
    <w:rsid w:val="00024BF8"/>
    <w:rsid w:val="00026FC9"/>
    <w:rsid w:val="000334AD"/>
    <w:rsid w:val="000353F6"/>
    <w:rsid w:val="0004089F"/>
    <w:rsid w:val="0004262F"/>
    <w:rsid w:val="00042CFB"/>
    <w:rsid w:val="000451C7"/>
    <w:rsid w:val="0004556A"/>
    <w:rsid w:val="0004583B"/>
    <w:rsid w:val="00047AA1"/>
    <w:rsid w:val="00050C56"/>
    <w:rsid w:val="000555FD"/>
    <w:rsid w:val="0005577A"/>
    <w:rsid w:val="00055A6D"/>
    <w:rsid w:val="0006050D"/>
    <w:rsid w:val="000616BD"/>
    <w:rsid w:val="00062A22"/>
    <w:rsid w:val="00062D86"/>
    <w:rsid w:val="0006544A"/>
    <w:rsid w:val="0006599B"/>
    <w:rsid w:val="00065F53"/>
    <w:rsid w:val="00066B0F"/>
    <w:rsid w:val="00067ECC"/>
    <w:rsid w:val="0007003C"/>
    <w:rsid w:val="000723C2"/>
    <w:rsid w:val="000734C9"/>
    <w:rsid w:val="00074ED4"/>
    <w:rsid w:val="00082A29"/>
    <w:rsid w:val="00083AF7"/>
    <w:rsid w:val="0009358A"/>
    <w:rsid w:val="00093AEE"/>
    <w:rsid w:val="00093BE4"/>
    <w:rsid w:val="00093FB0"/>
    <w:rsid w:val="000940A7"/>
    <w:rsid w:val="00094418"/>
    <w:rsid w:val="00096180"/>
    <w:rsid w:val="0009633D"/>
    <w:rsid w:val="00096BA5"/>
    <w:rsid w:val="000A0253"/>
    <w:rsid w:val="000A1505"/>
    <w:rsid w:val="000A1A25"/>
    <w:rsid w:val="000A207A"/>
    <w:rsid w:val="000A217C"/>
    <w:rsid w:val="000A6434"/>
    <w:rsid w:val="000B2266"/>
    <w:rsid w:val="000B3E12"/>
    <w:rsid w:val="000B7B96"/>
    <w:rsid w:val="000C17BB"/>
    <w:rsid w:val="000C18B1"/>
    <w:rsid w:val="000C4A1E"/>
    <w:rsid w:val="000C6600"/>
    <w:rsid w:val="000D3982"/>
    <w:rsid w:val="000D67E9"/>
    <w:rsid w:val="000E3CE6"/>
    <w:rsid w:val="000E4083"/>
    <w:rsid w:val="000E5160"/>
    <w:rsid w:val="000F02E4"/>
    <w:rsid w:val="000F4496"/>
    <w:rsid w:val="000F4DE9"/>
    <w:rsid w:val="0010060A"/>
    <w:rsid w:val="00111A41"/>
    <w:rsid w:val="001152AD"/>
    <w:rsid w:val="001225FE"/>
    <w:rsid w:val="001239FB"/>
    <w:rsid w:val="00124097"/>
    <w:rsid w:val="00126FE4"/>
    <w:rsid w:val="00134C54"/>
    <w:rsid w:val="00135972"/>
    <w:rsid w:val="00136566"/>
    <w:rsid w:val="00141C07"/>
    <w:rsid w:val="00141FBD"/>
    <w:rsid w:val="001439E0"/>
    <w:rsid w:val="00150B84"/>
    <w:rsid w:val="0015283F"/>
    <w:rsid w:val="00153574"/>
    <w:rsid w:val="0015768E"/>
    <w:rsid w:val="00160AB3"/>
    <w:rsid w:val="00162AED"/>
    <w:rsid w:val="001640FA"/>
    <w:rsid w:val="00170F52"/>
    <w:rsid w:val="0017114A"/>
    <w:rsid w:val="001757B4"/>
    <w:rsid w:val="001763B2"/>
    <w:rsid w:val="00182FA3"/>
    <w:rsid w:val="00182FDF"/>
    <w:rsid w:val="00183688"/>
    <w:rsid w:val="00191357"/>
    <w:rsid w:val="00194371"/>
    <w:rsid w:val="001964BB"/>
    <w:rsid w:val="00196EC1"/>
    <w:rsid w:val="001975ED"/>
    <w:rsid w:val="001A1C00"/>
    <w:rsid w:val="001A3185"/>
    <w:rsid w:val="001A4830"/>
    <w:rsid w:val="001A596B"/>
    <w:rsid w:val="001A7A61"/>
    <w:rsid w:val="001B30D5"/>
    <w:rsid w:val="001B35EC"/>
    <w:rsid w:val="001B4ABD"/>
    <w:rsid w:val="001B504C"/>
    <w:rsid w:val="001C37CB"/>
    <w:rsid w:val="001D3938"/>
    <w:rsid w:val="001D4ED6"/>
    <w:rsid w:val="001E0521"/>
    <w:rsid w:val="001E408E"/>
    <w:rsid w:val="001E6AF1"/>
    <w:rsid w:val="00203401"/>
    <w:rsid w:val="00207365"/>
    <w:rsid w:val="002110F1"/>
    <w:rsid w:val="002144C6"/>
    <w:rsid w:val="00214A0B"/>
    <w:rsid w:val="00217ED0"/>
    <w:rsid w:val="0022731D"/>
    <w:rsid w:val="002348C8"/>
    <w:rsid w:val="0024276A"/>
    <w:rsid w:val="00247226"/>
    <w:rsid w:val="00247A65"/>
    <w:rsid w:val="0025092A"/>
    <w:rsid w:val="00251A9A"/>
    <w:rsid w:val="00252F00"/>
    <w:rsid w:val="002563FC"/>
    <w:rsid w:val="00256759"/>
    <w:rsid w:val="00261E72"/>
    <w:rsid w:val="0026491B"/>
    <w:rsid w:val="002654EF"/>
    <w:rsid w:val="0027128D"/>
    <w:rsid w:val="00272E5D"/>
    <w:rsid w:val="00273257"/>
    <w:rsid w:val="00275381"/>
    <w:rsid w:val="00277E36"/>
    <w:rsid w:val="00280431"/>
    <w:rsid w:val="00280884"/>
    <w:rsid w:val="00284954"/>
    <w:rsid w:val="002867A7"/>
    <w:rsid w:val="00291F67"/>
    <w:rsid w:val="00295F15"/>
    <w:rsid w:val="002A05C5"/>
    <w:rsid w:val="002A2468"/>
    <w:rsid w:val="002A2629"/>
    <w:rsid w:val="002B5344"/>
    <w:rsid w:val="002C6680"/>
    <w:rsid w:val="002D342C"/>
    <w:rsid w:val="002D3B6B"/>
    <w:rsid w:val="002D4E9D"/>
    <w:rsid w:val="002D6807"/>
    <w:rsid w:val="002D6B98"/>
    <w:rsid w:val="002D73E7"/>
    <w:rsid w:val="002E1B3C"/>
    <w:rsid w:val="002E360E"/>
    <w:rsid w:val="002F2A41"/>
    <w:rsid w:val="002F4464"/>
    <w:rsid w:val="002F5186"/>
    <w:rsid w:val="00300BDB"/>
    <w:rsid w:val="003033BB"/>
    <w:rsid w:val="00310A55"/>
    <w:rsid w:val="003153D1"/>
    <w:rsid w:val="0031705C"/>
    <w:rsid w:val="00320566"/>
    <w:rsid w:val="00320E78"/>
    <w:rsid w:val="003214FE"/>
    <w:rsid w:val="0032168F"/>
    <w:rsid w:val="003232BB"/>
    <w:rsid w:val="003243CB"/>
    <w:rsid w:val="0032729C"/>
    <w:rsid w:val="00327781"/>
    <w:rsid w:val="0032780A"/>
    <w:rsid w:val="00327CA5"/>
    <w:rsid w:val="00334A7E"/>
    <w:rsid w:val="0033558B"/>
    <w:rsid w:val="00343EE4"/>
    <w:rsid w:val="00344BF1"/>
    <w:rsid w:val="003459CC"/>
    <w:rsid w:val="0034618B"/>
    <w:rsid w:val="00346DB9"/>
    <w:rsid w:val="00353E53"/>
    <w:rsid w:val="003578BB"/>
    <w:rsid w:val="00360E7D"/>
    <w:rsid w:val="0037034D"/>
    <w:rsid w:val="00370C46"/>
    <w:rsid w:val="00374964"/>
    <w:rsid w:val="003772DB"/>
    <w:rsid w:val="00381A36"/>
    <w:rsid w:val="00383451"/>
    <w:rsid w:val="00390E84"/>
    <w:rsid w:val="00395167"/>
    <w:rsid w:val="003973EB"/>
    <w:rsid w:val="003A4452"/>
    <w:rsid w:val="003B19FB"/>
    <w:rsid w:val="003C0981"/>
    <w:rsid w:val="003C15AB"/>
    <w:rsid w:val="003C6CDC"/>
    <w:rsid w:val="003D6012"/>
    <w:rsid w:val="003D6D1E"/>
    <w:rsid w:val="003D7C93"/>
    <w:rsid w:val="003E379A"/>
    <w:rsid w:val="003E4A2D"/>
    <w:rsid w:val="003F5467"/>
    <w:rsid w:val="003F5641"/>
    <w:rsid w:val="00400FCC"/>
    <w:rsid w:val="00401478"/>
    <w:rsid w:val="00411E8D"/>
    <w:rsid w:val="00415197"/>
    <w:rsid w:val="00416BE4"/>
    <w:rsid w:val="0041729C"/>
    <w:rsid w:val="004227D9"/>
    <w:rsid w:val="004235D3"/>
    <w:rsid w:val="004246BF"/>
    <w:rsid w:val="0042701F"/>
    <w:rsid w:val="00427052"/>
    <w:rsid w:val="00430988"/>
    <w:rsid w:val="00432F0F"/>
    <w:rsid w:val="004332B5"/>
    <w:rsid w:val="00435378"/>
    <w:rsid w:val="00437803"/>
    <w:rsid w:val="00440236"/>
    <w:rsid w:val="00441804"/>
    <w:rsid w:val="00443C13"/>
    <w:rsid w:val="00444D59"/>
    <w:rsid w:val="00453148"/>
    <w:rsid w:val="004531B6"/>
    <w:rsid w:val="004536CF"/>
    <w:rsid w:val="00456647"/>
    <w:rsid w:val="00457584"/>
    <w:rsid w:val="00462A9B"/>
    <w:rsid w:val="00470CD9"/>
    <w:rsid w:val="004739FC"/>
    <w:rsid w:val="0047411C"/>
    <w:rsid w:val="0048305A"/>
    <w:rsid w:val="00483ED4"/>
    <w:rsid w:val="00484C5A"/>
    <w:rsid w:val="00485C4F"/>
    <w:rsid w:val="00487B96"/>
    <w:rsid w:val="00494794"/>
    <w:rsid w:val="004978B1"/>
    <w:rsid w:val="004979A1"/>
    <w:rsid w:val="004A40A1"/>
    <w:rsid w:val="004A582D"/>
    <w:rsid w:val="004A588D"/>
    <w:rsid w:val="004A5F77"/>
    <w:rsid w:val="004A6530"/>
    <w:rsid w:val="004B13CA"/>
    <w:rsid w:val="004B3B28"/>
    <w:rsid w:val="004B71B5"/>
    <w:rsid w:val="004C09F0"/>
    <w:rsid w:val="004C4A2C"/>
    <w:rsid w:val="004C6A0A"/>
    <w:rsid w:val="004D3DC0"/>
    <w:rsid w:val="004D6C6F"/>
    <w:rsid w:val="004D7D01"/>
    <w:rsid w:val="004E1EB0"/>
    <w:rsid w:val="004E3EE9"/>
    <w:rsid w:val="004E449B"/>
    <w:rsid w:val="004F2197"/>
    <w:rsid w:val="004F3AC4"/>
    <w:rsid w:val="0050563B"/>
    <w:rsid w:val="00513712"/>
    <w:rsid w:val="00517AE5"/>
    <w:rsid w:val="005256EB"/>
    <w:rsid w:val="00534E5D"/>
    <w:rsid w:val="0054007C"/>
    <w:rsid w:val="005404CE"/>
    <w:rsid w:val="00541B2A"/>
    <w:rsid w:val="00546DC2"/>
    <w:rsid w:val="00552662"/>
    <w:rsid w:val="00554E0B"/>
    <w:rsid w:val="00555549"/>
    <w:rsid w:val="00574D77"/>
    <w:rsid w:val="005822DA"/>
    <w:rsid w:val="00583CA0"/>
    <w:rsid w:val="00584EB8"/>
    <w:rsid w:val="005929EA"/>
    <w:rsid w:val="00593486"/>
    <w:rsid w:val="00594DA3"/>
    <w:rsid w:val="00597484"/>
    <w:rsid w:val="005A1B48"/>
    <w:rsid w:val="005A346E"/>
    <w:rsid w:val="005A4121"/>
    <w:rsid w:val="005A6F9F"/>
    <w:rsid w:val="005A7503"/>
    <w:rsid w:val="005A7DB0"/>
    <w:rsid w:val="005B0D42"/>
    <w:rsid w:val="005C0A4D"/>
    <w:rsid w:val="005C0CBB"/>
    <w:rsid w:val="005C5CD5"/>
    <w:rsid w:val="005D3303"/>
    <w:rsid w:val="005D47B5"/>
    <w:rsid w:val="005D4B2A"/>
    <w:rsid w:val="005D5ABB"/>
    <w:rsid w:val="005D619F"/>
    <w:rsid w:val="005E0955"/>
    <w:rsid w:val="005E170E"/>
    <w:rsid w:val="005E3D68"/>
    <w:rsid w:val="005E4D1C"/>
    <w:rsid w:val="005F2EFC"/>
    <w:rsid w:val="005F3FBC"/>
    <w:rsid w:val="005F41F2"/>
    <w:rsid w:val="005F63A6"/>
    <w:rsid w:val="006012BD"/>
    <w:rsid w:val="00601FBE"/>
    <w:rsid w:val="006115A7"/>
    <w:rsid w:val="00611D21"/>
    <w:rsid w:val="00613252"/>
    <w:rsid w:val="00615497"/>
    <w:rsid w:val="0061663B"/>
    <w:rsid w:val="0061732E"/>
    <w:rsid w:val="00623F15"/>
    <w:rsid w:val="0062457C"/>
    <w:rsid w:val="00627A1D"/>
    <w:rsid w:val="006311A1"/>
    <w:rsid w:val="00634080"/>
    <w:rsid w:val="00636BF7"/>
    <w:rsid w:val="006412D9"/>
    <w:rsid w:val="006437EB"/>
    <w:rsid w:val="00651BA5"/>
    <w:rsid w:val="006538BA"/>
    <w:rsid w:val="00654030"/>
    <w:rsid w:val="00654D47"/>
    <w:rsid w:val="006579EA"/>
    <w:rsid w:val="00657AAC"/>
    <w:rsid w:val="00661EAA"/>
    <w:rsid w:val="006625D1"/>
    <w:rsid w:val="00663590"/>
    <w:rsid w:val="006645A1"/>
    <w:rsid w:val="00664605"/>
    <w:rsid w:val="00665BAF"/>
    <w:rsid w:val="00667E52"/>
    <w:rsid w:val="006727D3"/>
    <w:rsid w:val="006734CA"/>
    <w:rsid w:val="006806F2"/>
    <w:rsid w:val="00683E3D"/>
    <w:rsid w:val="00683EC8"/>
    <w:rsid w:val="00683F4E"/>
    <w:rsid w:val="00691B09"/>
    <w:rsid w:val="006931FA"/>
    <w:rsid w:val="006943BA"/>
    <w:rsid w:val="00695E60"/>
    <w:rsid w:val="00695ED4"/>
    <w:rsid w:val="006967AC"/>
    <w:rsid w:val="006A2267"/>
    <w:rsid w:val="006A722E"/>
    <w:rsid w:val="006B01E6"/>
    <w:rsid w:val="006B1381"/>
    <w:rsid w:val="006B2D74"/>
    <w:rsid w:val="006B4709"/>
    <w:rsid w:val="006B5D70"/>
    <w:rsid w:val="006C0221"/>
    <w:rsid w:val="006C11BF"/>
    <w:rsid w:val="006C15A2"/>
    <w:rsid w:val="006C2EFB"/>
    <w:rsid w:val="006C3A6C"/>
    <w:rsid w:val="006C48A5"/>
    <w:rsid w:val="006C4D63"/>
    <w:rsid w:val="006C526D"/>
    <w:rsid w:val="006D7413"/>
    <w:rsid w:val="006E0460"/>
    <w:rsid w:val="006E0B0D"/>
    <w:rsid w:val="006E1076"/>
    <w:rsid w:val="006E1384"/>
    <w:rsid w:val="006E42DD"/>
    <w:rsid w:val="006E5E4D"/>
    <w:rsid w:val="006F126A"/>
    <w:rsid w:val="006F15E0"/>
    <w:rsid w:val="006F1CF6"/>
    <w:rsid w:val="006F2D94"/>
    <w:rsid w:val="006F499D"/>
    <w:rsid w:val="006F4CDE"/>
    <w:rsid w:val="007054CA"/>
    <w:rsid w:val="0071067B"/>
    <w:rsid w:val="00713B0D"/>
    <w:rsid w:val="007152C7"/>
    <w:rsid w:val="007215AC"/>
    <w:rsid w:val="00722A9E"/>
    <w:rsid w:val="00726EF3"/>
    <w:rsid w:val="007303B1"/>
    <w:rsid w:val="00733325"/>
    <w:rsid w:val="00733A3C"/>
    <w:rsid w:val="0073749A"/>
    <w:rsid w:val="00737C5F"/>
    <w:rsid w:val="0074079A"/>
    <w:rsid w:val="0074214F"/>
    <w:rsid w:val="00743574"/>
    <w:rsid w:val="0074473D"/>
    <w:rsid w:val="0074514A"/>
    <w:rsid w:val="0074644F"/>
    <w:rsid w:val="007513F4"/>
    <w:rsid w:val="00761D4E"/>
    <w:rsid w:val="0076504F"/>
    <w:rsid w:val="0076531B"/>
    <w:rsid w:val="00766D50"/>
    <w:rsid w:val="00766FA1"/>
    <w:rsid w:val="00771EEE"/>
    <w:rsid w:val="00773458"/>
    <w:rsid w:val="00777CE7"/>
    <w:rsid w:val="00783DFE"/>
    <w:rsid w:val="0078467F"/>
    <w:rsid w:val="00787593"/>
    <w:rsid w:val="0079041A"/>
    <w:rsid w:val="0079151D"/>
    <w:rsid w:val="00791FEA"/>
    <w:rsid w:val="007935DA"/>
    <w:rsid w:val="007976B8"/>
    <w:rsid w:val="00797D3D"/>
    <w:rsid w:val="007A00B6"/>
    <w:rsid w:val="007A0BC9"/>
    <w:rsid w:val="007A1357"/>
    <w:rsid w:val="007A16AB"/>
    <w:rsid w:val="007A1A3A"/>
    <w:rsid w:val="007A3435"/>
    <w:rsid w:val="007A49F7"/>
    <w:rsid w:val="007B511D"/>
    <w:rsid w:val="007B65AC"/>
    <w:rsid w:val="007B75DA"/>
    <w:rsid w:val="007C1ADC"/>
    <w:rsid w:val="007C2930"/>
    <w:rsid w:val="007C3F9F"/>
    <w:rsid w:val="007C4C08"/>
    <w:rsid w:val="007C6538"/>
    <w:rsid w:val="007C77D0"/>
    <w:rsid w:val="007D7E4D"/>
    <w:rsid w:val="007E0129"/>
    <w:rsid w:val="007E1811"/>
    <w:rsid w:val="007E3036"/>
    <w:rsid w:val="007E44C5"/>
    <w:rsid w:val="007E72FF"/>
    <w:rsid w:val="007E74C7"/>
    <w:rsid w:val="007F2739"/>
    <w:rsid w:val="007F38AA"/>
    <w:rsid w:val="007F4810"/>
    <w:rsid w:val="007F5408"/>
    <w:rsid w:val="007F541E"/>
    <w:rsid w:val="00802BC7"/>
    <w:rsid w:val="008037E3"/>
    <w:rsid w:val="00805CC7"/>
    <w:rsid w:val="008124DE"/>
    <w:rsid w:val="00816CF8"/>
    <w:rsid w:val="0082183A"/>
    <w:rsid w:val="00834EF0"/>
    <w:rsid w:val="00835445"/>
    <w:rsid w:val="00837B50"/>
    <w:rsid w:val="00845095"/>
    <w:rsid w:val="008508F3"/>
    <w:rsid w:val="00853B0B"/>
    <w:rsid w:val="008543A4"/>
    <w:rsid w:val="0086100A"/>
    <w:rsid w:val="00863331"/>
    <w:rsid w:val="0087096F"/>
    <w:rsid w:val="00880FBC"/>
    <w:rsid w:val="00883AE3"/>
    <w:rsid w:val="00885C8C"/>
    <w:rsid w:val="0089510A"/>
    <w:rsid w:val="008952D5"/>
    <w:rsid w:val="00895CA4"/>
    <w:rsid w:val="008A072F"/>
    <w:rsid w:val="008A0991"/>
    <w:rsid w:val="008A38ED"/>
    <w:rsid w:val="008A3E77"/>
    <w:rsid w:val="008B1006"/>
    <w:rsid w:val="008C0107"/>
    <w:rsid w:val="008C0E18"/>
    <w:rsid w:val="008C17F6"/>
    <w:rsid w:val="008C4099"/>
    <w:rsid w:val="008C5407"/>
    <w:rsid w:val="008C5F7F"/>
    <w:rsid w:val="008D3CB3"/>
    <w:rsid w:val="008E04FE"/>
    <w:rsid w:val="008E1FE7"/>
    <w:rsid w:val="008E2836"/>
    <w:rsid w:val="008E45AF"/>
    <w:rsid w:val="008F3C25"/>
    <w:rsid w:val="008F5660"/>
    <w:rsid w:val="00900B6B"/>
    <w:rsid w:val="009140DF"/>
    <w:rsid w:val="00914739"/>
    <w:rsid w:val="0091672C"/>
    <w:rsid w:val="00922689"/>
    <w:rsid w:val="00925A2F"/>
    <w:rsid w:val="00926A6E"/>
    <w:rsid w:val="009300CF"/>
    <w:rsid w:val="00933981"/>
    <w:rsid w:val="0093615D"/>
    <w:rsid w:val="0093706D"/>
    <w:rsid w:val="0094483F"/>
    <w:rsid w:val="00947741"/>
    <w:rsid w:val="00947C47"/>
    <w:rsid w:val="009512F4"/>
    <w:rsid w:val="0095444B"/>
    <w:rsid w:val="0095788E"/>
    <w:rsid w:val="00957C3F"/>
    <w:rsid w:val="009627C4"/>
    <w:rsid w:val="009633F6"/>
    <w:rsid w:val="00965866"/>
    <w:rsid w:val="00965F67"/>
    <w:rsid w:val="0098084F"/>
    <w:rsid w:val="009824B1"/>
    <w:rsid w:val="00991719"/>
    <w:rsid w:val="009919B0"/>
    <w:rsid w:val="0099390D"/>
    <w:rsid w:val="00997E22"/>
    <w:rsid w:val="009A6973"/>
    <w:rsid w:val="009A76DC"/>
    <w:rsid w:val="009A76FB"/>
    <w:rsid w:val="009B0B17"/>
    <w:rsid w:val="009B134E"/>
    <w:rsid w:val="009B2C15"/>
    <w:rsid w:val="009B3D84"/>
    <w:rsid w:val="009B4C53"/>
    <w:rsid w:val="009C07CF"/>
    <w:rsid w:val="009D19A2"/>
    <w:rsid w:val="009D3C21"/>
    <w:rsid w:val="009E2A5B"/>
    <w:rsid w:val="009E3BA7"/>
    <w:rsid w:val="009E4319"/>
    <w:rsid w:val="009E4DA0"/>
    <w:rsid w:val="009E7D6F"/>
    <w:rsid w:val="009F0857"/>
    <w:rsid w:val="009F1A5E"/>
    <w:rsid w:val="009F2132"/>
    <w:rsid w:val="009F34FC"/>
    <w:rsid w:val="009F7E61"/>
    <w:rsid w:val="00A05FDA"/>
    <w:rsid w:val="00A06BE1"/>
    <w:rsid w:val="00A1183B"/>
    <w:rsid w:val="00A12DFF"/>
    <w:rsid w:val="00A148B0"/>
    <w:rsid w:val="00A21FEB"/>
    <w:rsid w:val="00A247CD"/>
    <w:rsid w:val="00A27044"/>
    <w:rsid w:val="00A2734B"/>
    <w:rsid w:val="00A27BFE"/>
    <w:rsid w:val="00A30F43"/>
    <w:rsid w:val="00A332EF"/>
    <w:rsid w:val="00A34003"/>
    <w:rsid w:val="00A369E4"/>
    <w:rsid w:val="00A40352"/>
    <w:rsid w:val="00A40F3D"/>
    <w:rsid w:val="00A46FE1"/>
    <w:rsid w:val="00A47B5B"/>
    <w:rsid w:val="00A50228"/>
    <w:rsid w:val="00A55DF3"/>
    <w:rsid w:val="00A55FE4"/>
    <w:rsid w:val="00A63708"/>
    <w:rsid w:val="00A6473D"/>
    <w:rsid w:val="00A66BA8"/>
    <w:rsid w:val="00A7013B"/>
    <w:rsid w:val="00A71CC3"/>
    <w:rsid w:val="00A77371"/>
    <w:rsid w:val="00A7775C"/>
    <w:rsid w:val="00A80A22"/>
    <w:rsid w:val="00A8303B"/>
    <w:rsid w:val="00A83088"/>
    <w:rsid w:val="00A83999"/>
    <w:rsid w:val="00A87AF3"/>
    <w:rsid w:val="00A91F3A"/>
    <w:rsid w:val="00A93286"/>
    <w:rsid w:val="00A942C1"/>
    <w:rsid w:val="00AA0E9B"/>
    <w:rsid w:val="00AB1261"/>
    <w:rsid w:val="00AB486F"/>
    <w:rsid w:val="00AB5BF1"/>
    <w:rsid w:val="00AC040F"/>
    <w:rsid w:val="00AC3EA3"/>
    <w:rsid w:val="00AC7379"/>
    <w:rsid w:val="00AD40B0"/>
    <w:rsid w:val="00AD5F8C"/>
    <w:rsid w:val="00AD6539"/>
    <w:rsid w:val="00AD69FD"/>
    <w:rsid w:val="00AE490E"/>
    <w:rsid w:val="00AE6F9F"/>
    <w:rsid w:val="00AE759E"/>
    <w:rsid w:val="00AF3BF5"/>
    <w:rsid w:val="00AF6006"/>
    <w:rsid w:val="00AF7629"/>
    <w:rsid w:val="00AF7839"/>
    <w:rsid w:val="00B0017E"/>
    <w:rsid w:val="00B00377"/>
    <w:rsid w:val="00B03111"/>
    <w:rsid w:val="00B10051"/>
    <w:rsid w:val="00B11488"/>
    <w:rsid w:val="00B15587"/>
    <w:rsid w:val="00B155AA"/>
    <w:rsid w:val="00B172E6"/>
    <w:rsid w:val="00B17953"/>
    <w:rsid w:val="00B20586"/>
    <w:rsid w:val="00B2450E"/>
    <w:rsid w:val="00B258D9"/>
    <w:rsid w:val="00B2738E"/>
    <w:rsid w:val="00B36E95"/>
    <w:rsid w:val="00B473F5"/>
    <w:rsid w:val="00B53974"/>
    <w:rsid w:val="00B56803"/>
    <w:rsid w:val="00B56A14"/>
    <w:rsid w:val="00B601DD"/>
    <w:rsid w:val="00B62228"/>
    <w:rsid w:val="00B6564D"/>
    <w:rsid w:val="00B71862"/>
    <w:rsid w:val="00B73A98"/>
    <w:rsid w:val="00B76671"/>
    <w:rsid w:val="00B76AEF"/>
    <w:rsid w:val="00B80958"/>
    <w:rsid w:val="00B83CC9"/>
    <w:rsid w:val="00B8575A"/>
    <w:rsid w:val="00BA1FD1"/>
    <w:rsid w:val="00BA56AA"/>
    <w:rsid w:val="00BA5ABE"/>
    <w:rsid w:val="00BB55DF"/>
    <w:rsid w:val="00BC0FB9"/>
    <w:rsid w:val="00BC1A7D"/>
    <w:rsid w:val="00BC1EDD"/>
    <w:rsid w:val="00BC404B"/>
    <w:rsid w:val="00BD3070"/>
    <w:rsid w:val="00BD43C3"/>
    <w:rsid w:val="00BD4731"/>
    <w:rsid w:val="00BD65F4"/>
    <w:rsid w:val="00BE2627"/>
    <w:rsid w:val="00BF494A"/>
    <w:rsid w:val="00BF5091"/>
    <w:rsid w:val="00BF62F0"/>
    <w:rsid w:val="00C013E5"/>
    <w:rsid w:val="00C02249"/>
    <w:rsid w:val="00C0300A"/>
    <w:rsid w:val="00C046B2"/>
    <w:rsid w:val="00C04B9F"/>
    <w:rsid w:val="00C07951"/>
    <w:rsid w:val="00C1586D"/>
    <w:rsid w:val="00C21AFA"/>
    <w:rsid w:val="00C25339"/>
    <w:rsid w:val="00C25EA0"/>
    <w:rsid w:val="00C45B66"/>
    <w:rsid w:val="00C472AA"/>
    <w:rsid w:val="00C664A7"/>
    <w:rsid w:val="00C755B1"/>
    <w:rsid w:val="00C76908"/>
    <w:rsid w:val="00C81BD0"/>
    <w:rsid w:val="00C85372"/>
    <w:rsid w:val="00C8645F"/>
    <w:rsid w:val="00C91972"/>
    <w:rsid w:val="00C92263"/>
    <w:rsid w:val="00C93A9C"/>
    <w:rsid w:val="00C93C1A"/>
    <w:rsid w:val="00C96A6D"/>
    <w:rsid w:val="00C9749F"/>
    <w:rsid w:val="00CA29AC"/>
    <w:rsid w:val="00CB02B1"/>
    <w:rsid w:val="00CB149F"/>
    <w:rsid w:val="00CB1737"/>
    <w:rsid w:val="00CB24CF"/>
    <w:rsid w:val="00CB542C"/>
    <w:rsid w:val="00CD032D"/>
    <w:rsid w:val="00CD70CA"/>
    <w:rsid w:val="00CE4AF8"/>
    <w:rsid w:val="00CE68A0"/>
    <w:rsid w:val="00CE7D26"/>
    <w:rsid w:val="00CF3F75"/>
    <w:rsid w:val="00D017EB"/>
    <w:rsid w:val="00D02A2F"/>
    <w:rsid w:val="00D04505"/>
    <w:rsid w:val="00D04D90"/>
    <w:rsid w:val="00D050EB"/>
    <w:rsid w:val="00D11608"/>
    <w:rsid w:val="00D1496E"/>
    <w:rsid w:val="00D1538B"/>
    <w:rsid w:val="00D1597C"/>
    <w:rsid w:val="00D1646C"/>
    <w:rsid w:val="00D212C0"/>
    <w:rsid w:val="00D24FFB"/>
    <w:rsid w:val="00D2645B"/>
    <w:rsid w:val="00D30334"/>
    <w:rsid w:val="00D30819"/>
    <w:rsid w:val="00D30E4A"/>
    <w:rsid w:val="00D3758C"/>
    <w:rsid w:val="00D37CAF"/>
    <w:rsid w:val="00D42D2A"/>
    <w:rsid w:val="00D44A8F"/>
    <w:rsid w:val="00D44CE9"/>
    <w:rsid w:val="00D45462"/>
    <w:rsid w:val="00D51D75"/>
    <w:rsid w:val="00D57408"/>
    <w:rsid w:val="00D57659"/>
    <w:rsid w:val="00D609E9"/>
    <w:rsid w:val="00D60F96"/>
    <w:rsid w:val="00D6256D"/>
    <w:rsid w:val="00D62E51"/>
    <w:rsid w:val="00D63E57"/>
    <w:rsid w:val="00D63FC3"/>
    <w:rsid w:val="00D64511"/>
    <w:rsid w:val="00D65B5C"/>
    <w:rsid w:val="00D65FB0"/>
    <w:rsid w:val="00D71C8A"/>
    <w:rsid w:val="00D74D33"/>
    <w:rsid w:val="00D81812"/>
    <w:rsid w:val="00D84673"/>
    <w:rsid w:val="00D84B6D"/>
    <w:rsid w:val="00D9266F"/>
    <w:rsid w:val="00D926CA"/>
    <w:rsid w:val="00D92A02"/>
    <w:rsid w:val="00D94E83"/>
    <w:rsid w:val="00D95BA0"/>
    <w:rsid w:val="00D95DDC"/>
    <w:rsid w:val="00D96144"/>
    <w:rsid w:val="00DA1207"/>
    <w:rsid w:val="00DA22B2"/>
    <w:rsid w:val="00DA2EC6"/>
    <w:rsid w:val="00DB32BD"/>
    <w:rsid w:val="00DB3A7C"/>
    <w:rsid w:val="00DB7F1A"/>
    <w:rsid w:val="00DC0B44"/>
    <w:rsid w:val="00DC2994"/>
    <w:rsid w:val="00DC79C1"/>
    <w:rsid w:val="00DC7E9A"/>
    <w:rsid w:val="00DD2906"/>
    <w:rsid w:val="00DD4DBD"/>
    <w:rsid w:val="00DD79F4"/>
    <w:rsid w:val="00DD7FF6"/>
    <w:rsid w:val="00DE7172"/>
    <w:rsid w:val="00DE7FA9"/>
    <w:rsid w:val="00DF1B2F"/>
    <w:rsid w:val="00DF5555"/>
    <w:rsid w:val="00E00D3C"/>
    <w:rsid w:val="00E03814"/>
    <w:rsid w:val="00E04959"/>
    <w:rsid w:val="00E0543C"/>
    <w:rsid w:val="00E055EE"/>
    <w:rsid w:val="00E05F68"/>
    <w:rsid w:val="00E11254"/>
    <w:rsid w:val="00E121D5"/>
    <w:rsid w:val="00E125A3"/>
    <w:rsid w:val="00E128F2"/>
    <w:rsid w:val="00E14DE5"/>
    <w:rsid w:val="00E16F8F"/>
    <w:rsid w:val="00E23E62"/>
    <w:rsid w:val="00E24BE0"/>
    <w:rsid w:val="00E300F4"/>
    <w:rsid w:val="00E33CBB"/>
    <w:rsid w:val="00E36030"/>
    <w:rsid w:val="00E40068"/>
    <w:rsid w:val="00E42E02"/>
    <w:rsid w:val="00E443F6"/>
    <w:rsid w:val="00E524C3"/>
    <w:rsid w:val="00E5367A"/>
    <w:rsid w:val="00E53E3F"/>
    <w:rsid w:val="00E60466"/>
    <w:rsid w:val="00E60BE9"/>
    <w:rsid w:val="00E62230"/>
    <w:rsid w:val="00E63941"/>
    <w:rsid w:val="00E7090E"/>
    <w:rsid w:val="00E75E5F"/>
    <w:rsid w:val="00E77F2D"/>
    <w:rsid w:val="00E810D5"/>
    <w:rsid w:val="00E81354"/>
    <w:rsid w:val="00E84ECC"/>
    <w:rsid w:val="00E85D4B"/>
    <w:rsid w:val="00E86D8D"/>
    <w:rsid w:val="00E94716"/>
    <w:rsid w:val="00EA10E3"/>
    <w:rsid w:val="00EA1540"/>
    <w:rsid w:val="00EA2DE9"/>
    <w:rsid w:val="00EA38A9"/>
    <w:rsid w:val="00EA4E11"/>
    <w:rsid w:val="00EB5A7A"/>
    <w:rsid w:val="00EB6DB1"/>
    <w:rsid w:val="00EB6F46"/>
    <w:rsid w:val="00EC2445"/>
    <w:rsid w:val="00EC30F9"/>
    <w:rsid w:val="00EC34F8"/>
    <w:rsid w:val="00EC4107"/>
    <w:rsid w:val="00EC72F2"/>
    <w:rsid w:val="00EC7EA3"/>
    <w:rsid w:val="00ED0E48"/>
    <w:rsid w:val="00ED1205"/>
    <w:rsid w:val="00ED4EDE"/>
    <w:rsid w:val="00EE05AC"/>
    <w:rsid w:val="00EE1AF9"/>
    <w:rsid w:val="00EE3B57"/>
    <w:rsid w:val="00EE612A"/>
    <w:rsid w:val="00EE66F0"/>
    <w:rsid w:val="00EF5AD3"/>
    <w:rsid w:val="00F03DD1"/>
    <w:rsid w:val="00F073F9"/>
    <w:rsid w:val="00F146E0"/>
    <w:rsid w:val="00F209A7"/>
    <w:rsid w:val="00F21CC7"/>
    <w:rsid w:val="00F22F85"/>
    <w:rsid w:val="00F25FB1"/>
    <w:rsid w:val="00F26763"/>
    <w:rsid w:val="00F31538"/>
    <w:rsid w:val="00F32112"/>
    <w:rsid w:val="00F33362"/>
    <w:rsid w:val="00F45470"/>
    <w:rsid w:val="00F45566"/>
    <w:rsid w:val="00F47252"/>
    <w:rsid w:val="00F51131"/>
    <w:rsid w:val="00F53104"/>
    <w:rsid w:val="00F532C0"/>
    <w:rsid w:val="00F561D0"/>
    <w:rsid w:val="00F5635B"/>
    <w:rsid w:val="00F56B5B"/>
    <w:rsid w:val="00F573EC"/>
    <w:rsid w:val="00F6321C"/>
    <w:rsid w:val="00F651C7"/>
    <w:rsid w:val="00F65953"/>
    <w:rsid w:val="00F664D9"/>
    <w:rsid w:val="00F70835"/>
    <w:rsid w:val="00F715EC"/>
    <w:rsid w:val="00F725BA"/>
    <w:rsid w:val="00F7334C"/>
    <w:rsid w:val="00F76822"/>
    <w:rsid w:val="00F8097C"/>
    <w:rsid w:val="00F8213E"/>
    <w:rsid w:val="00F829B0"/>
    <w:rsid w:val="00F82D40"/>
    <w:rsid w:val="00F95122"/>
    <w:rsid w:val="00FA0408"/>
    <w:rsid w:val="00FA2658"/>
    <w:rsid w:val="00FA29C8"/>
    <w:rsid w:val="00FA47A8"/>
    <w:rsid w:val="00FA5097"/>
    <w:rsid w:val="00FB3F19"/>
    <w:rsid w:val="00FC031C"/>
    <w:rsid w:val="00FC3F0C"/>
    <w:rsid w:val="00FC6FCA"/>
    <w:rsid w:val="00FD0797"/>
    <w:rsid w:val="00FD27AA"/>
    <w:rsid w:val="00FD45BE"/>
    <w:rsid w:val="00FD63C4"/>
    <w:rsid w:val="00FD662E"/>
    <w:rsid w:val="00FD6998"/>
    <w:rsid w:val="00FD7029"/>
    <w:rsid w:val="00FE046B"/>
    <w:rsid w:val="00FE2E1D"/>
    <w:rsid w:val="00FE3A26"/>
    <w:rsid w:val="00FE40A8"/>
    <w:rsid w:val="00FE43F2"/>
    <w:rsid w:val="00FE4D21"/>
    <w:rsid w:val="00FE66BF"/>
    <w:rsid w:val="00FE6CFA"/>
    <w:rsid w:val="00FF0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7C0B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54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5467"/>
    <w:rPr>
      <w:rFonts w:asciiTheme="majorHAnsi" w:eastAsiaTheme="majorEastAsia" w:hAnsiTheme="majorHAnsi" w:cstheme="majorBidi"/>
      <w:sz w:val="18"/>
      <w:szCs w:val="18"/>
    </w:rPr>
  </w:style>
  <w:style w:type="paragraph" w:styleId="a6">
    <w:name w:val="header"/>
    <w:basedOn w:val="a"/>
    <w:link w:val="a7"/>
    <w:uiPriority w:val="99"/>
    <w:unhideWhenUsed/>
    <w:rsid w:val="00456647"/>
    <w:pPr>
      <w:tabs>
        <w:tab w:val="center" w:pos="4252"/>
        <w:tab w:val="right" w:pos="8504"/>
      </w:tabs>
      <w:snapToGrid w:val="0"/>
    </w:pPr>
  </w:style>
  <w:style w:type="character" w:customStyle="1" w:styleId="a7">
    <w:name w:val="ヘッダー (文字)"/>
    <w:basedOn w:val="a0"/>
    <w:link w:val="a6"/>
    <w:uiPriority w:val="99"/>
    <w:rsid w:val="00456647"/>
  </w:style>
  <w:style w:type="paragraph" w:styleId="a8">
    <w:name w:val="footer"/>
    <w:basedOn w:val="a"/>
    <w:link w:val="a9"/>
    <w:uiPriority w:val="99"/>
    <w:unhideWhenUsed/>
    <w:rsid w:val="00456647"/>
    <w:pPr>
      <w:tabs>
        <w:tab w:val="center" w:pos="4252"/>
        <w:tab w:val="right" w:pos="8504"/>
      </w:tabs>
      <w:snapToGrid w:val="0"/>
    </w:pPr>
  </w:style>
  <w:style w:type="character" w:customStyle="1" w:styleId="a9">
    <w:name w:val="フッター (文字)"/>
    <w:basedOn w:val="a0"/>
    <w:link w:val="a8"/>
    <w:uiPriority w:val="99"/>
    <w:rsid w:val="00456647"/>
  </w:style>
  <w:style w:type="character" w:styleId="aa">
    <w:name w:val="Hyperlink"/>
    <w:basedOn w:val="a0"/>
    <w:uiPriority w:val="99"/>
    <w:unhideWhenUsed/>
    <w:rsid w:val="00F664D9"/>
    <w:rPr>
      <w:color w:val="0563C1" w:themeColor="hyperlink"/>
      <w:u w:val="single"/>
    </w:rPr>
  </w:style>
  <w:style w:type="paragraph" w:styleId="ab">
    <w:name w:val="List Paragraph"/>
    <w:basedOn w:val="a"/>
    <w:uiPriority w:val="34"/>
    <w:qFormat/>
    <w:rsid w:val="002F4464"/>
    <w:pPr>
      <w:ind w:leftChars="400" w:left="840"/>
    </w:pPr>
  </w:style>
  <w:style w:type="character" w:styleId="ac">
    <w:name w:val="annotation reference"/>
    <w:basedOn w:val="a0"/>
    <w:uiPriority w:val="99"/>
    <w:semiHidden/>
    <w:unhideWhenUsed/>
    <w:rsid w:val="002348C8"/>
    <w:rPr>
      <w:sz w:val="18"/>
      <w:szCs w:val="18"/>
    </w:rPr>
  </w:style>
  <w:style w:type="paragraph" w:styleId="ad">
    <w:name w:val="annotation text"/>
    <w:basedOn w:val="a"/>
    <w:link w:val="ae"/>
    <w:uiPriority w:val="99"/>
    <w:unhideWhenUsed/>
    <w:rsid w:val="002348C8"/>
    <w:pPr>
      <w:jc w:val="left"/>
    </w:pPr>
  </w:style>
  <w:style w:type="character" w:customStyle="1" w:styleId="ae">
    <w:name w:val="コメント文字列 (文字)"/>
    <w:basedOn w:val="a0"/>
    <w:link w:val="ad"/>
    <w:uiPriority w:val="99"/>
    <w:rsid w:val="002348C8"/>
  </w:style>
  <w:style w:type="paragraph" w:styleId="af">
    <w:name w:val="annotation subject"/>
    <w:basedOn w:val="ad"/>
    <w:next w:val="ad"/>
    <w:link w:val="af0"/>
    <w:uiPriority w:val="99"/>
    <w:semiHidden/>
    <w:unhideWhenUsed/>
    <w:rsid w:val="002348C8"/>
    <w:rPr>
      <w:b/>
      <w:bCs/>
    </w:rPr>
  </w:style>
  <w:style w:type="character" w:customStyle="1" w:styleId="af0">
    <w:name w:val="コメント内容 (文字)"/>
    <w:basedOn w:val="ae"/>
    <w:link w:val="af"/>
    <w:uiPriority w:val="99"/>
    <w:semiHidden/>
    <w:rsid w:val="002348C8"/>
    <w:rPr>
      <w:b/>
      <w:bCs/>
    </w:rPr>
  </w:style>
  <w:style w:type="character" w:styleId="af1">
    <w:name w:val="Unresolved Mention"/>
    <w:basedOn w:val="a0"/>
    <w:uiPriority w:val="99"/>
    <w:semiHidden/>
    <w:unhideWhenUsed/>
    <w:rsid w:val="0015283F"/>
    <w:rPr>
      <w:color w:val="605E5C"/>
      <w:shd w:val="clear" w:color="auto" w:fill="E1DFDD"/>
    </w:rPr>
  </w:style>
  <w:style w:type="character" w:styleId="af2">
    <w:name w:val="FollowedHyperlink"/>
    <w:basedOn w:val="a0"/>
    <w:uiPriority w:val="99"/>
    <w:semiHidden/>
    <w:unhideWhenUsed/>
    <w:rsid w:val="00F22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4362">
      <w:bodyDiv w:val="1"/>
      <w:marLeft w:val="0"/>
      <w:marRight w:val="0"/>
      <w:marTop w:val="0"/>
      <w:marBottom w:val="0"/>
      <w:divBdr>
        <w:top w:val="none" w:sz="0" w:space="0" w:color="auto"/>
        <w:left w:val="none" w:sz="0" w:space="0" w:color="auto"/>
        <w:bottom w:val="none" w:sz="0" w:space="0" w:color="auto"/>
        <w:right w:val="none" w:sz="0" w:space="0" w:color="auto"/>
      </w:divBdr>
    </w:div>
    <w:div w:id="402260198">
      <w:bodyDiv w:val="1"/>
      <w:marLeft w:val="0"/>
      <w:marRight w:val="0"/>
      <w:marTop w:val="0"/>
      <w:marBottom w:val="0"/>
      <w:divBdr>
        <w:top w:val="none" w:sz="0" w:space="0" w:color="auto"/>
        <w:left w:val="none" w:sz="0" w:space="0" w:color="auto"/>
        <w:bottom w:val="none" w:sz="0" w:space="0" w:color="auto"/>
        <w:right w:val="none" w:sz="0" w:space="0" w:color="auto"/>
      </w:divBdr>
    </w:div>
    <w:div w:id="501775471">
      <w:bodyDiv w:val="1"/>
      <w:marLeft w:val="0"/>
      <w:marRight w:val="0"/>
      <w:marTop w:val="0"/>
      <w:marBottom w:val="0"/>
      <w:divBdr>
        <w:top w:val="none" w:sz="0" w:space="0" w:color="auto"/>
        <w:left w:val="none" w:sz="0" w:space="0" w:color="auto"/>
        <w:bottom w:val="none" w:sz="0" w:space="0" w:color="auto"/>
        <w:right w:val="none" w:sz="0" w:space="0" w:color="auto"/>
      </w:divBdr>
    </w:div>
    <w:div w:id="591740802">
      <w:bodyDiv w:val="1"/>
      <w:marLeft w:val="0"/>
      <w:marRight w:val="0"/>
      <w:marTop w:val="0"/>
      <w:marBottom w:val="0"/>
      <w:divBdr>
        <w:top w:val="none" w:sz="0" w:space="0" w:color="auto"/>
        <w:left w:val="none" w:sz="0" w:space="0" w:color="auto"/>
        <w:bottom w:val="none" w:sz="0" w:space="0" w:color="auto"/>
        <w:right w:val="none" w:sz="0" w:space="0" w:color="auto"/>
      </w:divBdr>
    </w:div>
    <w:div w:id="18495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killing.shigotofield.jp/seminar-list-company/" TargetMode="External"/><Relationship Id="rId13" Type="http://schemas.openxmlformats.org/officeDocument/2006/relationships/hyperlink" Target="https://www.pref.osaka.lg.jp/o070050/koho/shikikak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keikakusuishin/syougai-plan/sabekai_guidel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koho/information/resul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killing.shigotofield.jp/" TargetMode="External"/><Relationship Id="rId4" Type="http://schemas.openxmlformats.org/officeDocument/2006/relationships/settings" Target="settings.xml"/><Relationship Id="rId9" Type="http://schemas.openxmlformats.org/officeDocument/2006/relationships/hyperlink" Target="mailto:jinzaiikusei-g03@s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B105-71D4-4A8D-80ED-DCE7C991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1935</Words>
  <Characters>11034</Characters>
  <Application>Microsoft Office Word</Application>
  <DocSecurity>0</DocSecurity>
  <Lines>91</Lines>
  <Paragraphs>25</Paragraphs>
  <ScaleCrop>false</ScaleCrop>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2026-02-19T10:02:00Z</dcterms:created>
  <dcterms:modified xsi:type="dcterms:W3CDTF">2026-02-19T10:03:00Z</dcterms:modified>
</cp:coreProperties>
</file>