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FEDBD" w14:textId="00207B8B" w:rsidR="00CD373C" w:rsidRPr="00547324" w:rsidRDefault="00CD373C" w:rsidP="00450017">
      <w:pPr>
        <w:rPr>
          <w:rFonts w:asciiTheme="majorEastAsia" w:eastAsiaTheme="majorEastAsia" w:hAnsiTheme="majorEastAsia"/>
          <w:sz w:val="40"/>
          <w:szCs w:val="40"/>
        </w:rPr>
      </w:pPr>
      <w:bookmarkStart w:id="0" w:name="_GoBack"/>
      <w:bookmarkEnd w:id="0"/>
    </w:p>
    <w:p w14:paraId="6E41094B" w14:textId="7734E470" w:rsidR="004336D5" w:rsidRPr="00547324" w:rsidRDefault="004336D5" w:rsidP="00450017">
      <w:pPr>
        <w:rPr>
          <w:rFonts w:asciiTheme="majorEastAsia" w:eastAsiaTheme="majorEastAsia" w:hAnsiTheme="majorEastAsia"/>
          <w:sz w:val="40"/>
          <w:szCs w:val="40"/>
        </w:rPr>
      </w:pPr>
    </w:p>
    <w:p w14:paraId="122359AA" w14:textId="77777777" w:rsidR="004336D5" w:rsidRPr="00547324" w:rsidRDefault="004336D5" w:rsidP="00450017">
      <w:pPr>
        <w:spacing w:line="880" w:lineRule="exact"/>
        <w:rPr>
          <w:rFonts w:ascii="ＭＳ ゴシック" w:eastAsia="ＭＳ ゴシック" w:hAnsi="ＭＳ ゴシック"/>
          <w:b/>
          <w:sz w:val="44"/>
          <w:szCs w:val="44"/>
        </w:rPr>
      </w:pPr>
    </w:p>
    <w:p w14:paraId="5F853894" w14:textId="08ED3475" w:rsidR="0056183D" w:rsidRPr="00547324" w:rsidRDefault="00B33D17" w:rsidP="00175AC2">
      <w:pPr>
        <w:spacing w:line="880" w:lineRule="exact"/>
        <w:jc w:val="center"/>
        <w:rPr>
          <w:rFonts w:ascii="ＭＳ ゴシック" w:eastAsia="ＭＳ ゴシック" w:hAnsi="ＭＳ ゴシック"/>
          <w:b/>
          <w:sz w:val="44"/>
          <w:szCs w:val="44"/>
        </w:rPr>
      </w:pPr>
      <w:r w:rsidRPr="00547324">
        <w:rPr>
          <w:rFonts w:ascii="ＭＳ ゴシック" w:eastAsia="ＭＳ ゴシック" w:hAnsi="ＭＳ ゴシック" w:hint="eastAsia"/>
          <w:b/>
          <w:sz w:val="44"/>
          <w:szCs w:val="44"/>
        </w:rPr>
        <w:t>令和</w:t>
      </w:r>
      <w:r w:rsidR="00825752" w:rsidRPr="00547324">
        <w:rPr>
          <w:rFonts w:ascii="ＭＳ ゴシック" w:eastAsia="ＭＳ ゴシック" w:hAnsi="ＭＳ ゴシック" w:hint="eastAsia"/>
          <w:b/>
          <w:sz w:val="44"/>
          <w:szCs w:val="44"/>
        </w:rPr>
        <w:t>５</w:t>
      </w:r>
      <w:r w:rsidR="0056183D" w:rsidRPr="00547324">
        <w:rPr>
          <w:rFonts w:ascii="ＭＳ ゴシック" w:eastAsia="ＭＳ ゴシック" w:hAnsi="ＭＳ ゴシック" w:hint="eastAsia"/>
          <w:b/>
          <w:sz w:val="44"/>
          <w:szCs w:val="44"/>
        </w:rPr>
        <w:t>年度</w:t>
      </w:r>
    </w:p>
    <w:p w14:paraId="586503A2" w14:textId="77777777" w:rsidR="003E790B" w:rsidRPr="00547324" w:rsidRDefault="003E790B" w:rsidP="00450017">
      <w:pPr>
        <w:spacing w:line="880" w:lineRule="exact"/>
        <w:rPr>
          <w:rFonts w:ascii="ＭＳ ゴシック" w:eastAsia="ＭＳ ゴシック" w:hAnsi="ＭＳ ゴシック"/>
          <w:b/>
          <w:kern w:val="0"/>
          <w:sz w:val="44"/>
          <w:szCs w:val="44"/>
        </w:rPr>
      </w:pPr>
    </w:p>
    <w:p w14:paraId="5CE2C0C4" w14:textId="5C134647" w:rsidR="00707C6C" w:rsidRPr="00547324" w:rsidRDefault="0056183D" w:rsidP="00707C6C">
      <w:pPr>
        <w:spacing w:line="880" w:lineRule="exact"/>
        <w:jc w:val="center"/>
        <w:rPr>
          <w:rFonts w:ascii="ＭＳ ゴシック" w:eastAsia="ＭＳ ゴシック" w:hAnsi="ＭＳ ゴシック"/>
          <w:b/>
          <w:kern w:val="0"/>
          <w:sz w:val="44"/>
          <w:szCs w:val="44"/>
        </w:rPr>
      </w:pPr>
      <w:r w:rsidRPr="00547324">
        <w:rPr>
          <w:rFonts w:ascii="ＭＳ ゴシック" w:eastAsia="ＭＳ ゴシック" w:hAnsi="ＭＳ ゴシック" w:hint="eastAsia"/>
          <w:b/>
          <w:kern w:val="0"/>
          <w:sz w:val="44"/>
          <w:szCs w:val="44"/>
        </w:rPr>
        <w:t>国の施策並びに予算に関する提案・要望</w:t>
      </w:r>
    </w:p>
    <w:p w14:paraId="5F853895" w14:textId="4C1539CF" w:rsidR="0056183D" w:rsidRPr="00547324" w:rsidRDefault="00D72D33" w:rsidP="00707C6C">
      <w:pPr>
        <w:spacing w:line="880" w:lineRule="exact"/>
        <w:jc w:val="center"/>
        <w:rPr>
          <w:rFonts w:ascii="ＭＳ ゴシック" w:eastAsia="ＭＳ ゴシック" w:hAnsi="ＭＳ ゴシック"/>
          <w:b/>
          <w:sz w:val="44"/>
          <w:szCs w:val="44"/>
        </w:rPr>
      </w:pPr>
      <w:r w:rsidRPr="00547324">
        <w:rPr>
          <w:rFonts w:ascii="ＭＳ ゴシック" w:eastAsia="ＭＳ ゴシック" w:hAnsi="ＭＳ ゴシック" w:hint="eastAsia"/>
          <w:b/>
          <w:kern w:val="0"/>
          <w:sz w:val="44"/>
          <w:szCs w:val="44"/>
        </w:rPr>
        <w:t>（スマートシティ</w:t>
      </w:r>
      <w:r w:rsidR="00707C6C" w:rsidRPr="00547324">
        <w:rPr>
          <w:rFonts w:ascii="ＭＳ ゴシック" w:eastAsia="ＭＳ ゴシック" w:hAnsi="ＭＳ ゴシック" w:hint="eastAsia"/>
          <w:b/>
          <w:kern w:val="0"/>
          <w:sz w:val="44"/>
          <w:szCs w:val="44"/>
        </w:rPr>
        <w:t>関連）</w:t>
      </w:r>
    </w:p>
    <w:p w14:paraId="5F853897" w14:textId="77777777" w:rsidR="0056183D" w:rsidRPr="00547324" w:rsidRDefault="0056183D" w:rsidP="00450017">
      <w:pPr>
        <w:rPr>
          <w:rFonts w:ascii="ＭＳ ゴシック" w:eastAsia="ＭＳ ゴシック" w:hAnsi="ＭＳ ゴシック"/>
          <w:b/>
          <w:sz w:val="44"/>
          <w:szCs w:val="44"/>
        </w:rPr>
      </w:pPr>
    </w:p>
    <w:p w14:paraId="5F853898" w14:textId="77777777" w:rsidR="0056183D" w:rsidRPr="00547324" w:rsidRDefault="0056183D" w:rsidP="00450017">
      <w:pPr>
        <w:rPr>
          <w:rFonts w:ascii="ＭＳ ゴシック" w:eastAsia="ＭＳ ゴシック" w:hAnsi="ＭＳ ゴシック"/>
          <w:b/>
          <w:sz w:val="44"/>
          <w:szCs w:val="44"/>
        </w:rPr>
      </w:pPr>
    </w:p>
    <w:p w14:paraId="5F853899" w14:textId="77777777" w:rsidR="0056183D" w:rsidRPr="00547324" w:rsidRDefault="0056183D" w:rsidP="00450017">
      <w:pPr>
        <w:rPr>
          <w:rFonts w:ascii="ＭＳ ゴシック" w:eastAsia="ＭＳ ゴシック" w:hAnsi="ＭＳ ゴシック"/>
          <w:b/>
          <w:sz w:val="44"/>
          <w:szCs w:val="44"/>
        </w:rPr>
      </w:pPr>
    </w:p>
    <w:p w14:paraId="5F85389A" w14:textId="77777777" w:rsidR="0056183D" w:rsidRPr="00547324" w:rsidRDefault="0056183D" w:rsidP="00450017">
      <w:pPr>
        <w:rPr>
          <w:rFonts w:ascii="ＭＳ ゴシック" w:eastAsia="ＭＳ ゴシック" w:hAnsi="ＭＳ ゴシック"/>
          <w:b/>
          <w:sz w:val="44"/>
          <w:szCs w:val="44"/>
        </w:rPr>
      </w:pPr>
    </w:p>
    <w:p w14:paraId="5F85389B" w14:textId="77777777" w:rsidR="0056183D" w:rsidRPr="00547324" w:rsidRDefault="0056183D" w:rsidP="00450017">
      <w:pPr>
        <w:rPr>
          <w:rFonts w:ascii="ＭＳ ゴシック" w:eastAsia="ＭＳ ゴシック" w:hAnsi="ＭＳ ゴシック"/>
          <w:b/>
          <w:sz w:val="44"/>
          <w:szCs w:val="44"/>
        </w:rPr>
      </w:pPr>
    </w:p>
    <w:p w14:paraId="5F85389C" w14:textId="77777777" w:rsidR="0056183D" w:rsidRPr="00547324" w:rsidRDefault="0056183D" w:rsidP="00450017">
      <w:pPr>
        <w:rPr>
          <w:rFonts w:ascii="ＭＳ ゴシック" w:eastAsia="ＭＳ ゴシック" w:hAnsi="ＭＳ ゴシック"/>
          <w:b/>
          <w:sz w:val="44"/>
          <w:szCs w:val="44"/>
        </w:rPr>
      </w:pPr>
    </w:p>
    <w:p w14:paraId="5F85389D" w14:textId="133DBD14" w:rsidR="0056183D" w:rsidRPr="00547324" w:rsidRDefault="0056183D" w:rsidP="00450017">
      <w:pPr>
        <w:rPr>
          <w:rFonts w:ascii="ＭＳ ゴシック" w:eastAsia="ＭＳ ゴシック" w:hAnsi="ＭＳ ゴシック"/>
          <w:b/>
          <w:sz w:val="44"/>
          <w:szCs w:val="44"/>
        </w:rPr>
      </w:pPr>
    </w:p>
    <w:p w14:paraId="428B61A9" w14:textId="40721183" w:rsidR="00450017" w:rsidRPr="00547324" w:rsidRDefault="00450017" w:rsidP="00A8235B">
      <w:pPr>
        <w:rPr>
          <w:rFonts w:ascii="ＭＳ ゴシック" w:eastAsia="ＭＳ ゴシック" w:hAnsi="ＭＳ ゴシック"/>
          <w:b/>
          <w:sz w:val="44"/>
          <w:szCs w:val="44"/>
        </w:rPr>
      </w:pPr>
    </w:p>
    <w:p w14:paraId="7316AA00" w14:textId="77777777" w:rsidR="00450017" w:rsidRPr="00547324" w:rsidRDefault="00450017" w:rsidP="00450017">
      <w:pPr>
        <w:rPr>
          <w:rFonts w:ascii="ＭＳ ゴシック" w:eastAsia="ＭＳ ゴシック" w:hAnsi="ＭＳ ゴシック"/>
          <w:b/>
          <w:sz w:val="44"/>
          <w:szCs w:val="44"/>
        </w:rPr>
      </w:pPr>
    </w:p>
    <w:p w14:paraId="5F85389E" w14:textId="77777777" w:rsidR="0056183D" w:rsidRPr="00547324" w:rsidRDefault="0056183D" w:rsidP="00450017">
      <w:pPr>
        <w:rPr>
          <w:rFonts w:ascii="ＭＳ ゴシック" w:eastAsia="ＭＳ ゴシック" w:hAnsi="ＭＳ ゴシック"/>
          <w:b/>
          <w:sz w:val="44"/>
          <w:szCs w:val="44"/>
        </w:rPr>
      </w:pPr>
    </w:p>
    <w:p w14:paraId="5F85389F" w14:textId="77777777" w:rsidR="0056183D" w:rsidRPr="00547324" w:rsidRDefault="0056183D" w:rsidP="00450017">
      <w:pPr>
        <w:rPr>
          <w:rFonts w:ascii="ＭＳ ゴシック" w:eastAsia="ＭＳ ゴシック" w:hAnsi="ＭＳ ゴシック"/>
          <w:b/>
          <w:sz w:val="44"/>
          <w:szCs w:val="44"/>
        </w:rPr>
      </w:pPr>
    </w:p>
    <w:p w14:paraId="5F8538A0" w14:textId="77777777" w:rsidR="0056183D" w:rsidRPr="00547324" w:rsidRDefault="0056183D" w:rsidP="00450017">
      <w:pPr>
        <w:rPr>
          <w:rFonts w:ascii="ＭＳ ゴシック" w:eastAsia="ＭＳ ゴシック" w:hAnsi="ＭＳ ゴシック"/>
          <w:b/>
          <w:sz w:val="44"/>
          <w:szCs w:val="44"/>
        </w:rPr>
      </w:pPr>
    </w:p>
    <w:p w14:paraId="5F8538A2" w14:textId="77777777" w:rsidR="0056183D" w:rsidRPr="00547324" w:rsidRDefault="0056183D" w:rsidP="00450017">
      <w:pPr>
        <w:rPr>
          <w:rFonts w:ascii="ＭＳ ゴシック" w:eastAsia="ＭＳ ゴシック" w:hAnsi="ＭＳ ゴシック"/>
          <w:b/>
          <w:sz w:val="44"/>
          <w:szCs w:val="44"/>
        </w:rPr>
      </w:pPr>
    </w:p>
    <w:p w14:paraId="76735710" w14:textId="0F022980" w:rsidR="00E8221E" w:rsidRPr="00547324" w:rsidRDefault="00B33D17" w:rsidP="00450017">
      <w:pPr>
        <w:jc w:val="center"/>
        <w:rPr>
          <w:rFonts w:ascii="ＭＳ ゴシック" w:eastAsia="ＭＳ ゴシック" w:hAnsi="ＭＳ ゴシック"/>
          <w:b/>
          <w:sz w:val="44"/>
          <w:szCs w:val="44"/>
        </w:rPr>
      </w:pPr>
      <w:r w:rsidRPr="00547324">
        <w:rPr>
          <w:rFonts w:ascii="ＭＳ ゴシック" w:eastAsia="ＭＳ ゴシック" w:hAnsi="ＭＳ ゴシック" w:hint="eastAsia"/>
          <w:b/>
          <w:sz w:val="44"/>
          <w:szCs w:val="44"/>
        </w:rPr>
        <w:t>令和</w:t>
      </w:r>
      <w:r w:rsidR="00825752" w:rsidRPr="00547324">
        <w:rPr>
          <w:rFonts w:ascii="ＭＳ ゴシック" w:eastAsia="ＭＳ ゴシック" w:hAnsi="ＭＳ ゴシック" w:hint="eastAsia"/>
          <w:b/>
          <w:sz w:val="44"/>
          <w:szCs w:val="44"/>
        </w:rPr>
        <w:t>４</w:t>
      </w:r>
      <w:r w:rsidRPr="00547324">
        <w:rPr>
          <w:rFonts w:ascii="ＭＳ ゴシック" w:eastAsia="ＭＳ ゴシック" w:hAnsi="ＭＳ ゴシック" w:hint="eastAsia"/>
          <w:b/>
          <w:sz w:val="44"/>
          <w:szCs w:val="44"/>
        </w:rPr>
        <w:t>年７</w:t>
      </w:r>
      <w:r w:rsidR="00450017" w:rsidRPr="00547324">
        <w:rPr>
          <w:rFonts w:ascii="ＭＳ ゴシック" w:eastAsia="ＭＳ ゴシック" w:hAnsi="ＭＳ ゴシック" w:hint="eastAsia"/>
          <w:b/>
          <w:sz w:val="44"/>
          <w:szCs w:val="44"/>
        </w:rPr>
        <w:t>月</w:t>
      </w:r>
    </w:p>
    <w:p w14:paraId="22ED6D99" w14:textId="77777777" w:rsidR="00E8221E" w:rsidRPr="00547324" w:rsidRDefault="00E8221E" w:rsidP="00450017">
      <w:pPr>
        <w:rPr>
          <w:rFonts w:ascii="ＭＳ ゴシック" w:eastAsia="ＭＳ ゴシック" w:hAnsi="ＭＳ ゴシック"/>
          <w:b/>
          <w:sz w:val="44"/>
          <w:szCs w:val="44"/>
        </w:rPr>
      </w:pPr>
    </w:p>
    <w:p w14:paraId="2CC20F20" w14:textId="28990E18" w:rsidR="00B011DD" w:rsidRPr="00547324" w:rsidRDefault="00B011DD" w:rsidP="00A8235B">
      <w:pPr>
        <w:rPr>
          <w:rFonts w:ascii="ＭＳ ゴシック" w:eastAsia="ＭＳ ゴシック" w:hAnsi="ＭＳ ゴシック"/>
          <w:b/>
          <w:sz w:val="44"/>
          <w:szCs w:val="44"/>
        </w:rPr>
      </w:pPr>
    </w:p>
    <w:p w14:paraId="12BE71B5" w14:textId="77777777" w:rsidR="00A8235B" w:rsidRPr="00547324" w:rsidRDefault="00A8235B" w:rsidP="00A8235B">
      <w:pPr>
        <w:rPr>
          <w:rFonts w:ascii="ＭＳ ゴシック" w:eastAsia="ＭＳ ゴシック" w:hAnsi="ＭＳ ゴシック"/>
          <w:b/>
          <w:sz w:val="44"/>
          <w:szCs w:val="44"/>
        </w:rPr>
      </w:pPr>
    </w:p>
    <w:p w14:paraId="17446605" w14:textId="77777777" w:rsidR="00B011DD" w:rsidRPr="00547324" w:rsidRDefault="00B011DD" w:rsidP="00B011DD">
      <w:pPr>
        <w:rPr>
          <w:rFonts w:ascii="ＭＳ ゴシック" w:eastAsia="ＭＳ ゴシック" w:hAnsi="ＭＳ ゴシック"/>
          <w:b/>
          <w:sz w:val="44"/>
          <w:szCs w:val="44"/>
        </w:rPr>
      </w:pPr>
    </w:p>
    <w:p w14:paraId="5F8538A5" w14:textId="67670FDF" w:rsidR="0056183D" w:rsidRPr="00547324" w:rsidRDefault="00A8235B" w:rsidP="00A8235B">
      <w:pPr>
        <w:jc w:val="center"/>
        <w:rPr>
          <w:rFonts w:ascii="ＭＳ ゴシック" w:eastAsia="ＭＳ ゴシック" w:hAnsi="ＭＳ ゴシック"/>
          <w:b/>
          <w:sz w:val="44"/>
          <w:szCs w:val="44"/>
        </w:rPr>
      </w:pPr>
      <w:r w:rsidRPr="00547324">
        <w:rPr>
          <w:rFonts w:ascii="ＭＳ ゴシック" w:eastAsia="ＭＳ ゴシック" w:hAnsi="ＭＳ ゴシック" w:hint="eastAsia"/>
          <w:b/>
          <w:sz w:val="44"/>
          <w:szCs w:val="44"/>
        </w:rPr>
        <w:t>大</w:t>
      </w:r>
      <w:r w:rsidR="005C080B" w:rsidRPr="00547324">
        <w:rPr>
          <w:rFonts w:ascii="ＭＳ ゴシック" w:eastAsia="ＭＳ ゴシック" w:hAnsi="ＭＳ ゴシック" w:hint="eastAsia"/>
          <w:b/>
          <w:sz w:val="44"/>
          <w:szCs w:val="44"/>
        </w:rPr>
        <w:t xml:space="preserve">　　</w:t>
      </w:r>
      <w:r w:rsidRPr="00547324">
        <w:rPr>
          <w:rFonts w:ascii="ＭＳ ゴシック" w:eastAsia="ＭＳ ゴシック" w:hAnsi="ＭＳ ゴシック" w:hint="eastAsia"/>
          <w:b/>
          <w:sz w:val="44"/>
          <w:szCs w:val="44"/>
        </w:rPr>
        <w:t>阪</w:t>
      </w:r>
      <w:r w:rsidR="005C080B" w:rsidRPr="00547324">
        <w:rPr>
          <w:rFonts w:ascii="ＭＳ ゴシック" w:eastAsia="ＭＳ ゴシック" w:hAnsi="ＭＳ ゴシック" w:hint="eastAsia"/>
          <w:b/>
          <w:sz w:val="44"/>
          <w:szCs w:val="44"/>
        </w:rPr>
        <w:t xml:space="preserve">　　</w:t>
      </w:r>
      <w:r w:rsidRPr="00547324">
        <w:rPr>
          <w:rFonts w:ascii="ＭＳ ゴシック" w:eastAsia="ＭＳ ゴシック" w:hAnsi="ＭＳ ゴシック" w:hint="eastAsia"/>
          <w:b/>
          <w:sz w:val="44"/>
          <w:szCs w:val="44"/>
        </w:rPr>
        <w:t>府</w:t>
      </w:r>
    </w:p>
    <w:p w14:paraId="5F8538A7" w14:textId="77777777" w:rsidR="0056183D" w:rsidRPr="00547324" w:rsidRDefault="0056183D" w:rsidP="0038552D">
      <w:pPr>
        <w:rPr>
          <w:rFonts w:ascii="ＭＳ ゴシック" w:eastAsia="ＭＳ ゴシック" w:hAnsi="ＭＳ ゴシック"/>
          <w:b/>
          <w:kern w:val="0"/>
          <w:sz w:val="44"/>
          <w:szCs w:val="44"/>
        </w:rPr>
      </w:pPr>
    </w:p>
    <w:p w14:paraId="5F8538A8" w14:textId="77777777" w:rsidR="0056183D" w:rsidRPr="00547324" w:rsidRDefault="0056183D" w:rsidP="00450017">
      <w:pPr>
        <w:rPr>
          <w:rFonts w:ascii="ＭＳ ゴシック" w:eastAsia="ＭＳ ゴシック" w:hAnsi="ＭＳ ゴシック"/>
          <w:b/>
          <w:kern w:val="0"/>
          <w:sz w:val="44"/>
          <w:szCs w:val="44"/>
        </w:rPr>
      </w:pPr>
    </w:p>
    <w:p w14:paraId="5F8538A9" w14:textId="77777777" w:rsidR="0056183D" w:rsidRPr="00547324" w:rsidRDefault="0056183D" w:rsidP="00450017">
      <w:pPr>
        <w:rPr>
          <w:rFonts w:ascii="ＭＳ ゴシック" w:eastAsia="ＭＳ ゴシック" w:hAnsi="ＭＳ ゴシック"/>
          <w:b/>
          <w:kern w:val="0"/>
          <w:sz w:val="44"/>
          <w:szCs w:val="44"/>
        </w:rPr>
      </w:pPr>
    </w:p>
    <w:p w14:paraId="5F8538AB" w14:textId="60FEC16E" w:rsidR="00EB7CFB" w:rsidRPr="00547324" w:rsidRDefault="0056183D" w:rsidP="00BA72B2">
      <w:pPr>
        <w:spacing w:line="276" w:lineRule="auto"/>
        <w:ind w:leftChars="59" w:left="142"/>
        <w:jc w:val="center"/>
        <w:rPr>
          <w:rFonts w:ascii="HG正楷書体-PRO" w:eastAsia="HG正楷書体-PRO"/>
          <w:b/>
          <w:sz w:val="40"/>
          <w:szCs w:val="40"/>
        </w:rPr>
      </w:pPr>
      <w:r w:rsidRPr="00547324">
        <w:rPr>
          <w:kern w:val="0"/>
          <w:sz w:val="40"/>
          <w:szCs w:val="40"/>
        </w:rPr>
        <w:br w:type="page"/>
      </w:r>
      <w:r w:rsidR="00495528" w:rsidRPr="00547324">
        <w:rPr>
          <w:rFonts w:ascii="HG正楷書体-PRO" w:eastAsia="HG正楷書体-PRO" w:hint="eastAsia"/>
          <w:b/>
          <w:sz w:val="40"/>
          <w:szCs w:val="40"/>
        </w:rPr>
        <w:lastRenderedPageBreak/>
        <w:t>令和</w:t>
      </w:r>
      <w:r w:rsidR="00825752" w:rsidRPr="00547324">
        <w:rPr>
          <w:rFonts w:ascii="HG正楷書体-PRO" w:eastAsia="HG正楷書体-PRO" w:hint="eastAsia"/>
          <w:b/>
          <w:sz w:val="40"/>
          <w:szCs w:val="40"/>
        </w:rPr>
        <w:t>５</w:t>
      </w:r>
      <w:r w:rsidR="00FC0281" w:rsidRPr="00547324">
        <w:rPr>
          <w:rFonts w:ascii="HG正楷書体-PRO" w:eastAsia="HG正楷書体-PRO" w:hint="eastAsia"/>
          <w:b/>
          <w:sz w:val="40"/>
          <w:szCs w:val="40"/>
        </w:rPr>
        <w:t>年度</w:t>
      </w:r>
      <w:r w:rsidR="00707C6C" w:rsidRPr="00547324">
        <w:rPr>
          <w:rFonts w:ascii="HG正楷書体-PRO" w:eastAsia="HG正楷書体-PRO" w:hint="eastAsia"/>
          <w:b/>
          <w:sz w:val="40"/>
          <w:szCs w:val="40"/>
        </w:rPr>
        <w:t>国の施策並びに予算に関する提案・要望</w:t>
      </w:r>
    </w:p>
    <w:p w14:paraId="5F8538AC" w14:textId="78C2041E" w:rsidR="00E93004" w:rsidRPr="00547324" w:rsidRDefault="00D72D33" w:rsidP="00BA72B2">
      <w:pPr>
        <w:spacing w:line="276" w:lineRule="auto"/>
        <w:jc w:val="center"/>
        <w:rPr>
          <w:sz w:val="28"/>
          <w:szCs w:val="28"/>
        </w:rPr>
      </w:pPr>
      <w:r w:rsidRPr="00547324">
        <w:rPr>
          <w:rFonts w:ascii="HG正楷書体-PRO" w:eastAsia="HG正楷書体-PRO" w:hint="eastAsia"/>
          <w:b/>
          <w:sz w:val="40"/>
          <w:szCs w:val="40"/>
        </w:rPr>
        <w:t>（スマートシティ</w:t>
      </w:r>
      <w:r w:rsidR="00707C6C" w:rsidRPr="00547324">
        <w:rPr>
          <w:rFonts w:ascii="HG正楷書体-PRO" w:eastAsia="HG正楷書体-PRO" w:hint="eastAsia"/>
          <w:b/>
          <w:sz w:val="40"/>
          <w:szCs w:val="40"/>
        </w:rPr>
        <w:t>関連）</w:t>
      </w:r>
    </w:p>
    <w:p w14:paraId="69159CA0" w14:textId="77777777" w:rsidR="00A50C11" w:rsidRPr="00547324" w:rsidRDefault="00A50C11" w:rsidP="006C2B4E">
      <w:pPr>
        <w:rPr>
          <w:rFonts w:ascii="HG正楷書体-PRO" w:eastAsia="HG正楷書体-PRO"/>
          <w:sz w:val="32"/>
          <w:szCs w:val="32"/>
        </w:rPr>
      </w:pPr>
    </w:p>
    <w:p w14:paraId="227D0888" w14:textId="24E5BF66" w:rsidR="002A6FB8" w:rsidRPr="00547324" w:rsidRDefault="00EB7CFB" w:rsidP="00FB4100">
      <w:pPr>
        <w:spacing w:line="440" w:lineRule="exact"/>
        <w:ind w:firstLineChars="100" w:firstLine="268"/>
        <w:rPr>
          <w:rFonts w:ascii="HG正楷書体-PRO" w:eastAsia="HG正楷書体-PRO" w:hAnsi="ＭＳ 明朝"/>
          <w:sz w:val="28"/>
          <w:szCs w:val="28"/>
        </w:rPr>
      </w:pPr>
      <w:r w:rsidRPr="00547324">
        <w:rPr>
          <w:rFonts w:ascii="HG正楷書体-PRO" w:eastAsia="HG正楷書体-PRO" w:hAnsi="ＭＳ 明朝" w:hint="eastAsia"/>
          <w:spacing w:val="-6"/>
          <w:kern w:val="0"/>
          <w:sz w:val="28"/>
          <w:szCs w:val="28"/>
        </w:rPr>
        <w:t>日頃から、</w:t>
      </w:r>
      <w:r w:rsidR="00DA3149" w:rsidRPr="00547324">
        <w:rPr>
          <w:rFonts w:ascii="HG正楷書体-PRO" w:eastAsia="HG正楷書体-PRO" w:hAnsi="ＭＳ 明朝" w:hint="eastAsia"/>
          <w:spacing w:val="-6"/>
          <w:kern w:val="0"/>
          <w:sz w:val="28"/>
          <w:szCs w:val="28"/>
        </w:rPr>
        <w:t>スマートシティをめざす府</w:t>
      </w:r>
      <w:r w:rsidR="00C753AA" w:rsidRPr="00547324">
        <w:rPr>
          <w:rFonts w:ascii="HG正楷書体-PRO" w:eastAsia="HG正楷書体-PRO" w:hAnsi="ＭＳ 明朝" w:hint="eastAsia"/>
          <w:spacing w:val="-6"/>
          <w:kern w:val="0"/>
          <w:sz w:val="28"/>
          <w:szCs w:val="28"/>
        </w:rPr>
        <w:t>政の推進につきまして、格別の御高配</w:t>
      </w:r>
      <w:r w:rsidR="00C753AA" w:rsidRPr="00547324">
        <w:rPr>
          <w:rFonts w:ascii="HG正楷書体-PRO" w:eastAsia="HG正楷書体-PRO" w:hAnsi="ＭＳ 明朝" w:hint="eastAsia"/>
          <w:spacing w:val="-6"/>
          <w:sz w:val="28"/>
          <w:szCs w:val="28"/>
        </w:rPr>
        <w:t>と</w:t>
      </w:r>
      <w:r w:rsidR="00C753AA" w:rsidRPr="00547324">
        <w:rPr>
          <w:rFonts w:ascii="HG正楷書体-PRO" w:eastAsia="HG正楷書体-PRO" w:hAnsi="ＭＳ 明朝" w:hint="eastAsia"/>
          <w:sz w:val="28"/>
          <w:szCs w:val="28"/>
        </w:rPr>
        <w:t>御</w:t>
      </w:r>
      <w:r w:rsidRPr="00547324">
        <w:rPr>
          <w:rFonts w:ascii="HG正楷書体-PRO" w:eastAsia="HG正楷書体-PRO" w:hAnsi="ＭＳ 明朝" w:hint="eastAsia"/>
          <w:sz w:val="28"/>
          <w:szCs w:val="28"/>
        </w:rPr>
        <w:t>協力を賜り、厚くお礼申し上げます。</w:t>
      </w:r>
    </w:p>
    <w:p w14:paraId="00463A99" w14:textId="12B41830" w:rsidR="00B91417" w:rsidRPr="00547324" w:rsidRDefault="00B91417">
      <w:pPr>
        <w:spacing w:line="440" w:lineRule="exact"/>
        <w:ind w:firstLineChars="100" w:firstLine="288"/>
        <w:rPr>
          <w:rFonts w:ascii="HG正楷書体-PRO" w:eastAsia="HG正楷書体-PRO" w:hAnsi="ＭＳ 明朝"/>
          <w:sz w:val="28"/>
          <w:szCs w:val="28"/>
        </w:rPr>
      </w:pPr>
      <w:r w:rsidRPr="00547324">
        <w:rPr>
          <w:rFonts w:ascii="HG正楷書体-PRO" w:eastAsia="HG正楷書体-PRO" w:hAnsi="ＭＳ 明朝" w:hint="eastAsia"/>
          <w:spacing w:val="4"/>
          <w:sz w:val="28"/>
          <w:szCs w:val="28"/>
        </w:rPr>
        <w:t>国</w:t>
      </w:r>
      <w:r w:rsidR="00DA3149" w:rsidRPr="00547324">
        <w:rPr>
          <w:rFonts w:ascii="HG正楷書体-PRO" w:eastAsia="HG正楷書体-PRO" w:hAnsi="ＭＳ 明朝" w:hint="eastAsia"/>
          <w:spacing w:val="4"/>
          <w:sz w:val="28"/>
          <w:szCs w:val="28"/>
        </w:rPr>
        <w:t>において</w:t>
      </w:r>
      <w:r w:rsidRPr="00547324">
        <w:rPr>
          <w:rFonts w:ascii="HG正楷書体-PRO" w:eastAsia="HG正楷書体-PRO" w:hAnsi="ＭＳ 明朝" w:hint="eastAsia"/>
          <w:spacing w:val="4"/>
          <w:sz w:val="28"/>
          <w:szCs w:val="28"/>
        </w:rPr>
        <w:t>は</w:t>
      </w:r>
      <w:r w:rsidR="00DA3149" w:rsidRPr="00547324">
        <w:rPr>
          <w:rFonts w:ascii="HG正楷書体-PRO" w:eastAsia="HG正楷書体-PRO" w:hAnsi="ＭＳ 明朝" w:hint="eastAsia"/>
          <w:spacing w:val="4"/>
          <w:sz w:val="28"/>
          <w:szCs w:val="28"/>
        </w:rPr>
        <w:t>、我が国の</w:t>
      </w:r>
      <w:r w:rsidRPr="00547324">
        <w:rPr>
          <w:rFonts w:ascii="HG正楷書体-PRO" w:eastAsia="HG正楷書体-PRO" w:hAnsi="ＭＳ 明朝" w:hint="eastAsia"/>
          <w:spacing w:val="4"/>
          <w:sz w:val="28"/>
          <w:szCs w:val="28"/>
        </w:rPr>
        <w:t>デジタル化の遅れに対処</w:t>
      </w:r>
      <w:r w:rsidR="000E0406" w:rsidRPr="00547324">
        <w:rPr>
          <w:rFonts w:ascii="HG正楷書体-PRO" w:eastAsia="HG正楷書体-PRO" w:hAnsi="ＭＳ 明朝" w:hint="eastAsia"/>
          <w:spacing w:val="4"/>
          <w:sz w:val="28"/>
          <w:szCs w:val="28"/>
        </w:rPr>
        <w:t>し</w:t>
      </w:r>
      <w:r w:rsidRPr="00547324">
        <w:rPr>
          <w:rFonts w:ascii="HG正楷書体-PRO" w:eastAsia="HG正楷書体-PRO" w:hAnsi="ＭＳ 明朝" w:hint="eastAsia"/>
          <w:spacing w:val="4"/>
          <w:sz w:val="28"/>
          <w:szCs w:val="28"/>
        </w:rPr>
        <w:t>国際競</w:t>
      </w:r>
      <w:r w:rsidR="00440289" w:rsidRPr="00547324">
        <w:rPr>
          <w:rFonts w:ascii="HG正楷書体-PRO" w:eastAsia="HG正楷書体-PRO" w:hAnsi="ＭＳ 明朝" w:hint="eastAsia"/>
          <w:spacing w:val="4"/>
          <w:sz w:val="28"/>
          <w:szCs w:val="28"/>
        </w:rPr>
        <w:t>争力の強化</w:t>
      </w:r>
      <w:r w:rsidR="000E0406" w:rsidRPr="00547324">
        <w:rPr>
          <w:rFonts w:ascii="HG正楷書体-PRO" w:eastAsia="HG正楷書体-PRO" w:hAnsi="ＭＳ 明朝" w:hint="eastAsia"/>
          <w:spacing w:val="4"/>
          <w:sz w:val="28"/>
          <w:szCs w:val="28"/>
        </w:rPr>
        <w:t>を図るとともに</w:t>
      </w:r>
      <w:r w:rsidR="00440289" w:rsidRPr="00547324">
        <w:rPr>
          <w:rFonts w:ascii="HG正楷書体-PRO" w:eastAsia="HG正楷書体-PRO" w:hAnsi="ＭＳ 明朝" w:hint="eastAsia"/>
          <w:spacing w:val="4"/>
          <w:sz w:val="28"/>
          <w:szCs w:val="28"/>
        </w:rPr>
        <w:t>、少子高齢化への対応</w:t>
      </w:r>
      <w:r w:rsidR="000E0406" w:rsidRPr="00547324">
        <w:rPr>
          <w:rFonts w:ascii="HG正楷書体-PRO" w:eastAsia="HG正楷書体-PRO" w:hAnsi="ＭＳ 明朝" w:hint="eastAsia"/>
          <w:spacing w:val="4"/>
          <w:sz w:val="28"/>
          <w:szCs w:val="28"/>
        </w:rPr>
        <w:t>や</w:t>
      </w:r>
      <w:r w:rsidR="002E112C" w:rsidRPr="00547324">
        <w:rPr>
          <w:rFonts w:ascii="HG正楷書体-PRO" w:eastAsia="HG正楷書体-PRO" w:hAnsi="ＭＳ 明朝" w:hint="eastAsia"/>
          <w:spacing w:val="4"/>
          <w:sz w:val="28"/>
          <w:szCs w:val="28"/>
        </w:rPr>
        <w:t>国民</w:t>
      </w:r>
      <w:r w:rsidR="000E0406" w:rsidRPr="00547324">
        <w:rPr>
          <w:rFonts w:ascii="HG正楷書体-PRO" w:eastAsia="HG正楷書体-PRO" w:hAnsi="ＭＳ 明朝" w:hint="eastAsia"/>
          <w:spacing w:val="4"/>
          <w:sz w:val="28"/>
          <w:szCs w:val="28"/>
        </w:rPr>
        <w:t>の</w:t>
      </w:r>
      <w:r w:rsidR="002F605C">
        <w:rPr>
          <w:rFonts w:ascii="HG正楷書体-PRO" w:eastAsia="HG正楷書体-PRO" w:hAnsi="ＭＳ 明朝"/>
          <w:spacing w:val="4"/>
          <w:sz w:val="28"/>
          <w:szCs w:val="28"/>
        </w:rPr>
        <w:t>Q</w:t>
      </w:r>
      <w:r w:rsidR="002F605C">
        <w:rPr>
          <w:rFonts w:ascii="HG正楷書体-PRO" w:eastAsia="HG正楷書体-PRO" w:hAnsi="ＭＳ 明朝" w:hint="eastAsia"/>
          <w:spacing w:val="4"/>
          <w:sz w:val="28"/>
          <w:szCs w:val="28"/>
        </w:rPr>
        <w:t>ｏ</w:t>
      </w:r>
      <w:r w:rsidR="000E0406" w:rsidRPr="00547324">
        <w:rPr>
          <w:rFonts w:ascii="HG正楷書体-PRO" w:eastAsia="HG正楷書体-PRO" w:hAnsi="ＭＳ 明朝"/>
          <w:spacing w:val="4"/>
          <w:sz w:val="28"/>
          <w:szCs w:val="28"/>
        </w:rPr>
        <w:t>Lの向上</w:t>
      </w:r>
      <w:r w:rsidR="00440289" w:rsidRPr="00547324">
        <w:rPr>
          <w:rFonts w:ascii="HG正楷書体-PRO" w:eastAsia="HG正楷書体-PRO" w:hAnsi="ＭＳ 明朝" w:hint="eastAsia"/>
          <w:spacing w:val="4"/>
          <w:sz w:val="28"/>
          <w:szCs w:val="28"/>
        </w:rPr>
        <w:t>といった課題の</w:t>
      </w:r>
      <w:r w:rsidRPr="00547324">
        <w:rPr>
          <w:rFonts w:ascii="HG正楷書体-PRO" w:eastAsia="HG正楷書体-PRO" w:hAnsi="ＭＳ 明朝" w:hint="eastAsia"/>
          <w:spacing w:val="-4"/>
          <w:sz w:val="28"/>
          <w:szCs w:val="28"/>
        </w:rPr>
        <w:t>解決を図るため、</w:t>
      </w:r>
      <w:r w:rsidRPr="00547324">
        <w:rPr>
          <w:rFonts w:ascii="HG正楷書体-PRO" w:eastAsia="HG正楷書体-PRO" w:hAnsi="ＭＳ 明朝" w:hint="eastAsia"/>
          <w:spacing w:val="-4"/>
          <w:kern w:val="0"/>
          <w:sz w:val="28"/>
          <w:szCs w:val="28"/>
        </w:rPr>
        <w:t>デジタル庁</w:t>
      </w:r>
      <w:r w:rsidR="00DA3149" w:rsidRPr="00547324">
        <w:rPr>
          <w:rFonts w:ascii="HG正楷書体-PRO" w:eastAsia="HG正楷書体-PRO" w:hAnsi="ＭＳ 明朝" w:hint="eastAsia"/>
          <w:spacing w:val="-4"/>
          <w:kern w:val="0"/>
          <w:sz w:val="28"/>
          <w:szCs w:val="28"/>
        </w:rPr>
        <w:t>を中心に</w:t>
      </w:r>
      <w:r w:rsidR="0045283B" w:rsidRPr="00547324">
        <w:rPr>
          <w:rFonts w:ascii="HG正楷書体-PRO" w:eastAsia="HG正楷書体-PRO" w:hAnsi="ＭＳ 明朝" w:hint="eastAsia"/>
          <w:spacing w:val="-4"/>
          <w:kern w:val="0"/>
          <w:sz w:val="28"/>
          <w:szCs w:val="28"/>
        </w:rPr>
        <w:t>「</w:t>
      </w:r>
      <w:r w:rsidR="0087787D" w:rsidRPr="00547324">
        <w:rPr>
          <w:rFonts w:ascii="HG正楷書体-PRO" w:eastAsia="HG正楷書体-PRO" w:hAnsi="ＭＳ 明朝" w:hint="eastAsia"/>
          <w:spacing w:val="-4"/>
          <w:kern w:val="0"/>
          <w:sz w:val="28"/>
          <w:szCs w:val="28"/>
        </w:rPr>
        <w:t>デジタル田園都市国家構想</w:t>
      </w:r>
      <w:r w:rsidR="002E112C" w:rsidRPr="00547324">
        <w:rPr>
          <w:rFonts w:ascii="HG正楷書体-PRO" w:eastAsia="HG正楷書体-PRO" w:hAnsi="ＭＳ 明朝" w:hint="eastAsia"/>
          <w:spacing w:val="-4"/>
          <w:kern w:val="0"/>
          <w:sz w:val="28"/>
          <w:szCs w:val="28"/>
        </w:rPr>
        <w:t>」</w:t>
      </w:r>
      <w:r w:rsidR="0087787D" w:rsidRPr="00547324">
        <w:rPr>
          <w:rFonts w:ascii="HG正楷書体-PRO" w:eastAsia="HG正楷書体-PRO" w:hAnsi="ＭＳ 明朝" w:hint="eastAsia"/>
          <w:spacing w:val="-4"/>
          <w:kern w:val="0"/>
          <w:sz w:val="28"/>
          <w:szCs w:val="28"/>
        </w:rPr>
        <w:t>の実現</w:t>
      </w:r>
      <w:r w:rsidR="0045283B" w:rsidRPr="00547324">
        <w:rPr>
          <w:rFonts w:ascii="HG正楷書体-PRO" w:eastAsia="HG正楷書体-PRO" w:hAnsi="ＭＳ 明朝" w:hint="eastAsia"/>
          <w:spacing w:val="-4"/>
          <w:kern w:val="0"/>
          <w:sz w:val="28"/>
          <w:szCs w:val="28"/>
        </w:rPr>
        <w:t>に</w:t>
      </w:r>
      <w:r w:rsidR="0045283B" w:rsidRPr="00547324">
        <w:rPr>
          <w:rFonts w:ascii="HG正楷書体-PRO" w:eastAsia="HG正楷書体-PRO" w:hAnsi="ＭＳ 明朝" w:hint="eastAsia"/>
          <w:kern w:val="0"/>
          <w:sz w:val="28"/>
          <w:szCs w:val="28"/>
        </w:rPr>
        <w:t>向け</w:t>
      </w:r>
      <w:r w:rsidRPr="00547324">
        <w:rPr>
          <w:rFonts w:ascii="HG正楷書体-PRO" w:eastAsia="HG正楷書体-PRO" w:hAnsi="ＭＳ 明朝" w:hint="eastAsia"/>
          <w:sz w:val="28"/>
          <w:szCs w:val="28"/>
        </w:rPr>
        <w:t>強力に推進</w:t>
      </w:r>
      <w:r w:rsidR="00440289" w:rsidRPr="00547324">
        <w:rPr>
          <w:rFonts w:ascii="HG正楷書体-PRO" w:eastAsia="HG正楷書体-PRO" w:hAnsi="ＭＳ 明朝" w:hint="eastAsia"/>
          <w:sz w:val="28"/>
          <w:szCs w:val="28"/>
        </w:rPr>
        <w:t>していく</w:t>
      </w:r>
      <w:r w:rsidR="00DA3149" w:rsidRPr="00547324">
        <w:rPr>
          <w:rFonts w:ascii="HG正楷書体-PRO" w:eastAsia="HG正楷書体-PRO" w:hAnsi="ＭＳ 明朝" w:hint="eastAsia"/>
          <w:sz w:val="28"/>
          <w:szCs w:val="28"/>
        </w:rPr>
        <w:t>こと</w:t>
      </w:r>
      <w:r w:rsidR="00440289" w:rsidRPr="00547324">
        <w:rPr>
          <w:rFonts w:ascii="HG正楷書体-PRO" w:eastAsia="HG正楷書体-PRO" w:hAnsi="ＭＳ 明朝" w:hint="eastAsia"/>
          <w:sz w:val="28"/>
          <w:szCs w:val="28"/>
        </w:rPr>
        <w:t>とされてい</w:t>
      </w:r>
      <w:r w:rsidRPr="00547324">
        <w:rPr>
          <w:rFonts w:ascii="HG正楷書体-PRO" w:eastAsia="HG正楷書体-PRO" w:hAnsi="ＭＳ 明朝" w:hint="eastAsia"/>
          <w:sz w:val="28"/>
          <w:szCs w:val="28"/>
        </w:rPr>
        <w:t>ます。</w:t>
      </w:r>
    </w:p>
    <w:p w14:paraId="059922EF" w14:textId="64F90F82" w:rsidR="003A661C" w:rsidRPr="00547324" w:rsidRDefault="00B91417" w:rsidP="00FB4100">
      <w:pPr>
        <w:spacing w:line="440" w:lineRule="exact"/>
        <w:ind w:firstLineChars="100" w:firstLine="280"/>
        <w:rPr>
          <w:rFonts w:ascii="HG正楷書体-PRO" w:eastAsia="HG正楷書体-PRO" w:hAnsi="ＭＳ 明朝"/>
          <w:sz w:val="28"/>
          <w:szCs w:val="28"/>
        </w:rPr>
      </w:pPr>
      <w:r w:rsidRPr="00547324">
        <w:rPr>
          <w:rFonts w:ascii="HG正楷書体-PRO" w:eastAsia="HG正楷書体-PRO" w:hAnsi="ＭＳ 明朝" w:hint="eastAsia"/>
          <w:sz w:val="28"/>
          <w:szCs w:val="28"/>
        </w:rPr>
        <w:t>大阪府においても、</w:t>
      </w:r>
      <w:r w:rsidR="000E0406" w:rsidRPr="00547324">
        <w:rPr>
          <w:rFonts w:ascii="HG正楷書体-PRO" w:eastAsia="HG正楷書体-PRO" w:hAnsi="ＭＳ 明朝" w:hint="eastAsia"/>
          <w:sz w:val="28"/>
          <w:szCs w:val="28"/>
        </w:rPr>
        <w:t>こういった</w:t>
      </w:r>
      <w:r w:rsidRPr="00547324">
        <w:rPr>
          <w:rFonts w:ascii="HG正楷書体-PRO" w:eastAsia="HG正楷書体-PRO" w:hAnsi="ＭＳ 明朝" w:hint="eastAsia"/>
          <w:sz w:val="28"/>
          <w:szCs w:val="28"/>
        </w:rPr>
        <w:t>国の動きに呼応</w:t>
      </w:r>
      <w:r w:rsidR="00DA3149" w:rsidRPr="00547324">
        <w:rPr>
          <w:rFonts w:ascii="HG正楷書体-PRO" w:eastAsia="HG正楷書体-PRO" w:hAnsi="ＭＳ 明朝" w:hint="eastAsia"/>
          <w:sz w:val="28"/>
          <w:szCs w:val="28"/>
        </w:rPr>
        <w:t>するとともに</w:t>
      </w:r>
      <w:r w:rsidR="0045283B" w:rsidRPr="00547324">
        <w:rPr>
          <w:rFonts w:ascii="HG正楷書体-PRO" w:eastAsia="HG正楷書体-PRO" w:hAnsi="ＭＳ 明朝" w:hint="eastAsia"/>
          <w:sz w:val="28"/>
          <w:szCs w:val="28"/>
        </w:rPr>
        <w:t>、</w:t>
      </w:r>
      <w:r w:rsidR="00DA3149" w:rsidRPr="00547324">
        <w:rPr>
          <w:rFonts w:ascii="HG正楷書体-PRO" w:eastAsia="HG正楷書体-PRO" w:hAnsi="ＭＳ 明朝" w:hint="eastAsia"/>
          <w:sz w:val="28"/>
          <w:szCs w:val="28"/>
        </w:rPr>
        <w:t>新型コロナ</w:t>
      </w:r>
      <w:r w:rsidR="00DA3149" w:rsidRPr="00547324">
        <w:rPr>
          <w:rFonts w:ascii="HG正楷書体-PRO" w:eastAsia="HG正楷書体-PRO" w:hAnsi="ＭＳ 明朝" w:hint="eastAsia"/>
          <w:spacing w:val="-4"/>
          <w:sz w:val="28"/>
          <w:szCs w:val="28"/>
        </w:rPr>
        <w:t>ウイルス感染症による</w:t>
      </w:r>
      <w:r w:rsidR="005F1821" w:rsidRPr="00547324">
        <w:rPr>
          <w:rFonts w:ascii="HG正楷書体-PRO" w:eastAsia="HG正楷書体-PRO" w:hAnsi="ＭＳ 明朝" w:hint="eastAsia"/>
          <w:spacing w:val="-4"/>
          <w:sz w:val="28"/>
          <w:szCs w:val="28"/>
        </w:rPr>
        <w:t>経済・</w:t>
      </w:r>
      <w:r w:rsidR="00DA3149" w:rsidRPr="00547324">
        <w:rPr>
          <w:rFonts w:ascii="HG正楷書体-PRO" w:eastAsia="HG正楷書体-PRO" w:hAnsi="ＭＳ 明朝" w:hint="eastAsia"/>
          <w:spacing w:val="-4"/>
          <w:sz w:val="28"/>
          <w:szCs w:val="28"/>
        </w:rPr>
        <w:t>住民生活への影響</w:t>
      </w:r>
      <w:r w:rsidR="00DA3149" w:rsidRPr="00547324">
        <w:rPr>
          <w:rFonts w:ascii="HG正楷書体-PRO" w:eastAsia="HG正楷書体-PRO" w:hAnsi="ＭＳ 明朝" w:hint="eastAsia"/>
          <w:spacing w:val="-4"/>
          <w:kern w:val="0"/>
          <w:sz w:val="28"/>
          <w:szCs w:val="28"/>
        </w:rPr>
        <w:t>や、</w:t>
      </w:r>
      <w:r w:rsidR="000E0406" w:rsidRPr="00547324">
        <w:rPr>
          <w:rFonts w:ascii="HG正楷書体-PRO" w:eastAsia="HG正楷書体-PRO" w:hAnsi="ＭＳ 明朝"/>
          <w:spacing w:val="-4"/>
          <w:kern w:val="0"/>
          <w:sz w:val="28"/>
          <w:szCs w:val="28"/>
        </w:rPr>
        <w:t>AI・</w:t>
      </w:r>
      <w:r w:rsidR="00DA3149" w:rsidRPr="00547324">
        <w:rPr>
          <w:rFonts w:ascii="HG正楷書体-PRO" w:eastAsia="HG正楷書体-PRO" w:hAnsi="ＭＳ 明朝" w:hint="eastAsia"/>
          <w:spacing w:val="-4"/>
          <w:kern w:val="0"/>
          <w:sz w:val="28"/>
          <w:szCs w:val="28"/>
        </w:rPr>
        <w:t>自動運転技術の進展を</w:t>
      </w:r>
      <w:r w:rsidR="00DA3149" w:rsidRPr="00547324">
        <w:rPr>
          <w:rFonts w:ascii="HG正楷書体-PRO" w:eastAsia="HG正楷書体-PRO" w:hAnsi="ＭＳ 明朝" w:hint="eastAsia"/>
          <w:spacing w:val="8"/>
          <w:kern w:val="0"/>
          <w:sz w:val="28"/>
          <w:szCs w:val="28"/>
        </w:rPr>
        <w:t>はじめとする社会システムの変革をもたらす新たな潮流などを踏まえ、</w:t>
      </w:r>
      <w:r w:rsidR="00DA3149" w:rsidRPr="00547324">
        <w:rPr>
          <w:rFonts w:ascii="HG正楷書体-PRO" w:eastAsia="HG正楷書体-PRO" w:hAnsi="ＭＳ 明朝" w:hint="eastAsia"/>
          <w:spacing w:val="-4"/>
          <w:kern w:val="0"/>
          <w:sz w:val="28"/>
          <w:szCs w:val="28"/>
        </w:rPr>
        <w:t>これまでの戦略を改定し令和４年３月に「大阪スマートシティ戦略</w:t>
      </w:r>
      <w:r w:rsidR="00DA3149" w:rsidRPr="00547324">
        <w:rPr>
          <w:rFonts w:ascii="HG正楷書体-PRO" w:eastAsia="HG正楷書体-PRO" w:hAnsi="ＭＳ 明朝"/>
          <w:spacing w:val="-4"/>
          <w:kern w:val="0"/>
          <w:sz w:val="28"/>
          <w:szCs w:val="28"/>
        </w:rPr>
        <w:t>ver.2.0」</w:t>
      </w:r>
      <w:r w:rsidR="00103115" w:rsidRPr="00547324">
        <w:rPr>
          <w:rFonts w:ascii="HG正楷書体-PRO" w:eastAsia="HG正楷書体-PRO" w:hAnsi="ＭＳ 明朝" w:hint="eastAsia"/>
          <w:spacing w:val="-4"/>
          <w:kern w:val="0"/>
          <w:sz w:val="28"/>
          <w:szCs w:val="28"/>
        </w:rPr>
        <w:t>を</w:t>
      </w:r>
      <w:r w:rsidR="00103115" w:rsidRPr="00344732">
        <w:rPr>
          <w:rFonts w:ascii="HG正楷書体-PRO" w:eastAsia="HG正楷書体-PRO" w:hAnsi="ＭＳ 明朝" w:hint="eastAsia"/>
          <w:spacing w:val="8"/>
          <w:kern w:val="0"/>
          <w:sz w:val="28"/>
          <w:szCs w:val="28"/>
        </w:rPr>
        <w:t>策定し</w:t>
      </w:r>
      <w:r w:rsidR="000E0406" w:rsidRPr="00344732">
        <w:rPr>
          <w:rFonts w:ascii="HG正楷書体-PRO" w:eastAsia="HG正楷書体-PRO" w:hAnsi="ＭＳ 明朝" w:hint="eastAsia"/>
          <w:spacing w:val="8"/>
          <w:kern w:val="0"/>
          <w:sz w:val="28"/>
          <w:szCs w:val="28"/>
        </w:rPr>
        <w:t>ています</w:t>
      </w:r>
      <w:r w:rsidR="00103115" w:rsidRPr="00344732">
        <w:rPr>
          <w:rFonts w:ascii="HG正楷書体-PRO" w:eastAsia="HG正楷書体-PRO" w:hAnsi="ＭＳ 明朝" w:hint="eastAsia"/>
          <w:spacing w:val="8"/>
          <w:kern w:val="0"/>
          <w:sz w:val="28"/>
          <w:szCs w:val="28"/>
        </w:rPr>
        <w:t>。これまでの取組を土台として、コロナ収束後における</w:t>
      </w:r>
      <w:r w:rsidR="00103115" w:rsidRPr="00547324">
        <w:rPr>
          <w:rFonts w:ascii="HG正楷書体-PRO" w:eastAsia="HG正楷書体-PRO" w:hAnsi="ＭＳ 明朝" w:hint="eastAsia"/>
          <w:kern w:val="0"/>
          <w:sz w:val="28"/>
          <w:szCs w:val="28"/>
        </w:rPr>
        <w:t>日本経済の起爆剤</w:t>
      </w:r>
      <w:r w:rsidR="00103115" w:rsidRPr="00547324">
        <w:rPr>
          <w:rFonts w:ascii="HG正楷書体-PRO" w:eastAsia="HG正楷書体-PRO" w:hAnsi="ＭＳ 明朝" w:hint="eastAsia"/>
          <w:sz w:val="28"/>
          <w:szCs w:val="28"/>
        </w:rPr>
        <w:t>となる</w:t>
      </w:r>
      <w:r w:rsidR="005F1821" w:rsidRPr="00547324">
        <w:rPr>
          <w:rFonts w:ascii="HG正楷書体-PRO" w:eastAsia="HG正楷書体-PRO" w:hAnsi="ＭＳ 明朝" w:hint="eastAsia"/>
          <w:kern w:val="0"/>
          <w:sz w:val="28"/>
          <w:szCs w:val="28"/>
        </w:rPr>
        <w:t>大阪・関西万博に向け</w:t>
      </w:r>
      <w:r w:rsidR="00DA3149" w:rsidRPr="00547324">
        <w:rPr>
          <w:rFonts w:ascii="HG正楷書体-PRO" w:eastAsia="HG正楷書体-PRO" w:hAnsi="ＭＳ 明朝" w:hint="eastAsia"/>
          <w:kern w:val="0"/>
          <w:sz w:val="28"/>
          <w:szCs w:val="28"/>
        </w:rPr>
        <w:t>イノベーションを加速させていくため、</w:t>
      </w:r>
      <w:r w:rsidR="00103115" w:rsidRPr="00547324">
        <w:rPr>
          <w:rFonts w:ascii="HG正楷書体-PRO" w:eastAsia="HG正楷書体-PRO" w:hAnsi="ＭＳ 明朝" w:hint="eastAsia"/>
          <w:kern w:val="0"/>
          <w:sz w:val="28"/>
          <w:szCs w:val="28"/>
        </w:rPr>
        <w:t>新たな戦略に基づく</w:t>
      </w:r>
      <w:r w:rsidR="00DA3149" w:rsidRPr="00547324">
        <w:rPr>
          <w:rFonts w:ascii="HG正楷書体-PRO" w:eastAsia="HG正楷書体-PRO" w:hAnsi="ＭＳ 明朝" w:hint="eastAsia"/>
          <w:kern w:val="0"/>
          <w:sz w:val="28"/>
          <w:szCs w:val="28"/>
        </w:rPr>
        <w:t>施策を強力に推進していくこととしています。</w:t>
      </w:r>
    </w:p>
    <w:p w14:paraId="2C8C8F3D" w14:textId="27F4779A" w:rsidR="00403D1B" w:rsidRPr="00547324" w:rsidRDefault="005F1821" w:rsidP="00FB4100">
      <w:pPr>
        <w:autoSpaceDE w:val="0"/>
        <w:autoSpaceDN w:val="0"/>
        <w:spacing w:line="440" w:lineRule="exact"/>
        <w:ind w:firstLineChars="100" w:firstLine="264"/>
        <w:rPr>
          <w:rFonts w:ascii="HG正楷書体-PRO" w:eastAsia="HG正楷書体-PRO" w:hAnsi="ＭＳ 明朝"/>
          <w:sz w:val="28"/>
          <w:szCs w:val="28"/>
        </w:rPr>
      </w:pPr>
      <w:r w:rsidRPr="00547324">
        <w:rPr>
          <w:rFonts w:ascii="HG正楷書体-PRO" w:eastAsia="HG正楷書体-PRO" w:hAnsi="ＭＳ 明朝" w:hint="eastAsia"/>
          <w:spacing w:val="-8"/>
          <w:sz w:val="28"/>
          <w:szCs w:val="28"/>
        </w:rPr>
        <w:t>我が国の将来を見据え本府がなすべき</w:t>
      </w:r>
      <w:r w:rsidR="00403D1B" w:rsidRPr="00547324">
        <w:rPr>
          <w:rFonts w:ascii="HG正楷書体-PRO" w:eastAsia="HG正楷書体-PRO" w:hAnsi="ＭＳ 明朝" w:hint="eastAsia"/>
          <w:spacing w:val="-8"/>
          <w:kern w:val="0"/>
          <w:sz w:val="28"/>
          <w:szCs w:val="28"/>
        </w:rPr>
        <w:t>事業を適切かつ効果的に展開</w:t>
      </w:r>
      <w:r w:rsidRPr="00547324">
        <w:rPr>
          <w:rFonts w:ascii="HG正楷書体-PRO" w:eastAsia="HG正楷書体-PRO" w:hAnsi="ＭＳ 明朝" w:hint="eastAsia"/>
          <w:spacing w:val="-8"/>
          <w:kern w:val="0"/>
          <w:sz w:val="28"/>
          <w:szCs w:val="28"/>
        </w:rPr>
        <w:t>していくに</w:t>
      </w:r>
      <w:r w:rsidRPr="00547324">
        <w:rPr>
          <w:rFonts w:ascii="HG正楷書体-PRO" w:eastAsia="HG正楷書体-PRO" w:hAnsi="ＭＳ 明朝" w:hint="eastAsia"/>
          <w:spacing w:val="6"/>
          <w:kern w:val="0"/>
          <w:sz w:val="28"/>
          <w:szCs w:val="28"/>
        </w:rPr>
        <w:t>おいては</w:t>
      </w:r>
      <w:r w:rsidR="00403D1B" w:rsidRPr="00547324">
        <w:rPr>
          <w:rFonts w:ascii="HG正楷書体-PRO" w:eastAsia="HG正楷書体-PRO" w:hAnsi="ＭＳ 明朝" w:hint="eastAsia"/>
          <w:spacing w:val="6"/>
          <w:kern w:val="0"/>
          <w:sz w:val="28"/>
          <w:szCs w:val="28"/>
        </w:rPr>
        <w:t>、</w:t>
      </w:r>
      <w:r w:rsidRPr="00547324">
        <w:rPr>
          <w:rFonts w:ascii="HG正楷書体-PRO" w:eastAsia="HG正楷書体-PRO" w:hAnsi="ＭＳ 明朝" w:hint="eastAsia"/>
          <w:spacing w:val="6"/>
          <w:kern w:val="0"/>
          <w:sz w:val="28"/>
          <w:szCs w:val="28"/>
        </w:rPr>
        <w:t>旧来の</w:t>
      </w:r>
      <w:r w:rsidR="00F274AE" w:rsidRPr="00547324">
        <w:rPr>
          <w:rFonts w:ascii="HG正楷書体-PRO" w:eastAsia="HG正楷書体-PRO" w:hAnsi="ＭＳ 明朝" w:hint="eastAsia"/>
          <w:spacing w:val="6"/>
          <w:sz w:val="28"/>
          <w:szCs w:val="28"/>
        </w:rPr>
        <w:t>規制</w:t>
      </w:r>
      <w:r w:rsidRPr="00547324">
        <w:rPr>
          <w:rFonts w:ascii="HG正楷書体-PRO" w:eastAsia="HG正楷書体-PRO" w:hAnsi="ＭＳ 明朝" w:hint="eastAsia"/>
          <w:spacing w:val="6"/>
          <w:sz w:val="28"/>
          <w:szCs w:val="28"/>
        </w:rPr>
        <w:t>の改革</w:t>
      </w:r>
      <w:r w:rsidR="00F274AE" w:rsidRPr="00547324">
        <w:rPr>
          <w:rFonts w:ascii="HG正楷書体-PRO" w:eastAsia="HG正楷書体-PRO" w:hAnsi="ＭＳ 明朝" w:hint="eastAsia"/>
          <w:spacing w:val="6"/>
          <w:sz w:val="28"/>
          <w:szCs w:val="28"/>
        </w:rPr>
        <w:t>や</w:t>
      </w:r>
      <w:r w:rsidRPr="00547324">
        <w:rPr>
          <w:rFonts w:ascii="HG正楷書体-PRO" w:eastAsia="HG正楷書体-PRO" w:hAnsi="ＭＳ 明朝" w:hint="eastAsia"/>
          <w:spacing w:val="6"/>
          <w:sz w:val="28"/>
          <w:szCs w:val="28"/>
        </w:rPr>
        <w:t>新たな</w:t>
      </w:r>
      <w:r w:rsidR="00403D1B" w:rsidRPr="00547324">
        <w:rPr>
          <w:rFonts w:ascii="HG正楷書体-PRO" w:eastAsia="HG正楷書体-PRO" w:hAnsi="ＭＳ 明朝" w:hint="eastAsia"/>
          <w:spacing w:val="6"/>
          <w:sz w:val="28"/>
          <w:szCs w:val="28"/>
        </w:rPr>
        <w:t>法</w:t>
      </w:r>
      <w:r w:rsidRPr="00547324">
        <w:rPr>
          <w:rFonts w:ascii="HG正楷書体-PRO" w:eastAsia="HG正楷書体-PRO" w:hAnsi="ＭＳ 明朝" w:hint="eastAsia"/>
          <w:spacing w:val="6"/>
          <w:sz w:val="28"/>
          <w:szCs w:val="28"/>
        </w:rPr>
        <w:t>制度の</w:t>
      </w:r>
      <w:r w:rsidR="00403D1B" w:rsidRPr="00547324">
        <w:rPr>
          <w:rFonts w:ascii="HG正楷書体-PRO" w:eastAsia="HG正楷書体-PRO" w:hAnsi="ＭＳ 明朝" w:hint="eastAsia"/>
          <w:spacing w:val="6"/>
          <w:sz w:val="28"/>
          <w:szCs w:val="28"/>
        </w:rPr>
        <w:t>整備</w:t>
      </w:r>
      <w:r w:rsidR="00F274AE" w:rsidRPr="00547324">
        <w:rPr>
          <w:rFonts w:ascii="HG正楷書体-PRO" w:eastAsia="HG正楷書体-PRO" w:hAnsi="ＭＳ 明朝" w:hint="eastAsia"/>
          <w:spacing w:val="6"/>
          <w:sz w:val="28"/>
          <w:szCs w:val="28"/>
        </w:rPr>
        <w:t>、</w:t>
      </w:r>
      <w:r w:rsidRPr="00547324">
        <w:rPr>
          <w:rFonts w:ascii="HG正楷書体-PRO" w:eastAsia="HG正楷書体-PRO" w:hAnsi="ＭＳ 明朝" w:hint="eastAsia"/>
          <w:spacing w:val="6"/>
          <w:sz w:val="28"/>
          <w:szCs w:val="28"/>
        </w:rPr>
        <w:t>所要の</w:t>
      </w:r>
      <w:r w:rsidR="00F274AE" w:rsidRPr="00547324">
        <w:rPr>
          <w:rFonts w:ascii="HG正楷書体-PRO" w:eastAsia="HG正楷書体-PRO" w:hAnsi="ＭＳ 明朝" w:hint="eastAsia"/>
          <w:spacing w:val="6"/>
          <w:sz w:val="28"/>
          <w:szCs w:val="28"/>
        </w:rPr>
        <w:t>財源</w:t>
      </w:r>
      <w:r w:rsidRPr="00547324">
        <w:rPr>
          <w:rFonts w:ascii="HG正楷書体-PRO" w:eastAsia="HG正楷書体-PRO" w:hAnsi="ＭＳ 明朝" w:hint="eastAsia"/>
          <w:spacing w:val="6"/>
          <w:sz w:val="28"/>
          <w:szCs w:val="28"/>
        </w:rPr>
        <w:t>の確保が</w:t>
      </w:r>
      <w:r w:rsidR="00F274AE" w:rsidRPr="00547324">
        <w:rPr>
          <w:rFonts w:ascii="HG正楷書体-PRO" w:eastAsia="HG正楷書体-PRO" w:hAnsi="ＭＳ 明朝" w:hint="eastAsia"/>
          <w:sz w:val="28"/>
          <w:szCs w:val="28"/>
        </w:rPr>
        <w:t>重要</w:t>
      </w:r>
      <w:r w:rsidRPr="00547324">
        <w:rPr>
          <w:rFonts w:ascii="HG正楷書体-PRO" w:eastAsia="HG正楷書体-PRO" w:hAnsi="ＭＳ 明朝" w:hint="eastAsia"/>
          <w:sz w:val="28"/>
          <w:szCs w:val="28"/>
        </w:rPr>
        <w:t>となります</w:t>
      </w:r>
      <w:r w:rsidR="00403D1B" w:rsidRPr="00547324">
        <w:rPr>
          <w:rFonts w:ascii="HG正楷書体-PRO" w:eastAsia="HG正楷書体-PRO" w:hAnsi="ＭＳ 明朝" w:hint="eastAsia"/>
          <w:sz w:val="28"/>
          <w:szCs w:val="28"/>
        </w:rPr>
        <w:t>。</w:t>
      </w:r>
    </w:p>
    <w:p w14:paraId="6CBB47ED" w14:textId="12C8885E" w:rsidR="000C73B2" w:rsidRPr="00547324" w:rsidRDefault="005531F1" w:rsidP="00FB4100">
      <w:pPr>
        <w:spacing w:line="440" w:lineRule="exact"/>
        <w:rPr>
          <w:rFonts w:ascii="HG正楷書体-PRO" w:eastAsia="HG正楷書体-PRO" w:hAnsi="ＭＳ 明朝"/>
          <w:sz w:val="28"/>
          <w:szCs w:val="28"/>
        </w:rPr>
      </w:pPr>
      <w:r w:rsidRPr="00547324">
        <w:rPr>
          <w:rFonts w:ascii="HG正楷書体-PRO" w:eastAsia="HG正楷書体-PRO" w:hAnsi="ＭＳ 明朝" w:hint="eastAsia"/>
          <w:sz w:val="28"/>
          <w:szCs w:val="28"/>
        </w:rPr>
        <w:t xml:space="preserve">　</w:t>
      </w:r>
      <w:r w:rsidR="00DC3DEB" w:rsidRPr="00547324">
        <w:rPr>
          <w:rFonts w:ascii="HG正楷書体-PRO" w:eastAsia="HG正楷書体-PRO" w:hAnsi="ＭＳ 明朝" w:hint="eastAsia"/>
          <w:spacing w:val="-4"/>
          <w:sz w:val="28"/>
          <w:szCs w:val="28"/>
        </w:rPr>
        <w:t>令和</w:t>
      </w:r>
      <w:r w:rsidR="003A2FF1" w:rsidRPr="00547324">
        <w:rPr>
          <w:rFonts w:ascii="HG正楷書体-PRO" w:eastAsia="HG正楷書体-PRO" w:hAnsi="ＭＳ 明朝" w:hint="eastAsia"/>
          <w:spacing w:val="-4"/>
          <w:sz w:val="28"/>
          <w:szCs w:val="28"/>
        </w:rPr>
        <w:t>５</w:t>
      </w:r>
      <w:r w:rsidR="00EB7CFB" w:rsidRPr="00547324">
        <w:rPr>
          <w:rFonts w:ascii="HG正楷書体-PRO" w:eastAsia="HG正楷書体-PRO" w:hAnsi="ＭＳ 明朝" w:hint="eastAsia"/>
          <w:spacing w:val="-4"/>
          <w:sz w:val="28"/>
          <w:szCs w:val="28"/>
        </w:rPr>
        <w:t>年度の国家予算編成に当たりましては、本府の</w:t>
      </w:r>
      <w:r w:rsidR="0045283B" w:rsidRPr="00547324">
        <w:rPr>
          <w:rFonts w:ascii="HG正楷書体-PRO" w:eastAsia="HG正楷書体-PRO" w:hAnsi="ＭＳ 明朝" w:hint="eastAsia"/>
          <w:spacing w:val="-4"/>
          <w:sz w:val="28"/>
          <w:szCs w:val="28"/>
        </w:rPr>
        <w:t>スマートシティ関連</w:t>
      </w:r>
      <w:r w:rsidR="0045283B" w:rsidRPr="00547324">
        <w:rPr>
          <w:rFonts w:ascii="HG正楷書体-PRO" w:eastAsia="HG正楷書体-PRO" w:hAnsi="ＭＳ 明朝" w:hint="eastAsia"/>
          <w:spacing w:val="-4"/>
          <w:kern w:val="0"/>
          <w:sz w:val="28"/>
          <w:szCs w:val="28"/>
        </w:rPr>
        <w:t>の</w:t>
      </w:r>
      <w:r w:rsidR="00EC6420" w:rsidRPr="00547324">
        <w:rPr>
          <w:rFonts w:ascii="HG正楷書体-PRO" w:eastAsia="HG正楷書体-PRO" w:hAnsi="ＭＳ 明朝" w:hint="eastAsia"/>
          <w:kern w:val="0"/>
          <w:sz w:val="28"/>
          <w:szCs w:val="28"/>
        </w:rPr>
        <w:t>取組</w:t>
      </w:r>
      <w:r w:rsidR="009C28A1" w:rsidRPr="00547324">
        <w:rPr>
          <w:rFonts w:ascii="HG正楷書体-PRO" w:eastAsia="HG正楷書体-PRO" w:hAnsi="ＭＳ 明朝" w:hint="eastAsia"/>
          <w:kern w:val="0"/>
          <w:sz w:val="28"/>
          <w:szCs w:val="28"/>
        </w:rPr>
        <w:t>について十分御理解いただき、要望事項の具体化、実現のため、格別の</w:t>
      </w:r>
      <w:r w:rsidR="009C28A1" w:rsidRPr="00547324">
        <w:rPr>
          <w:rFonts w:ascii="HG正楷書体-PRO" w:eastAsia="HG正楷書体-PRO" w:hAnsi="ＭＳ 明朝" w:hint="eastAsia"/>
          <w:sz w:val="28"/>
          <w:szCs w:val="28"/>
        </w:rPr>
        <w:t>御</w:t>
      </w:r>
      <w:r w:rsidR="00EB7CFB" w:rsidRPr="00547324">
        <w:rPr>
          <w:rFonts w:ascii="HG正楷書体-PRO" w:eastAsia="HG正楷書体-PRO" w:hAnsi="ＭＳ 明朝" w:hint="eastAsia"/>
          <w:sz w:val="28"/>
          <w:szCs w:val="28"/>
        </w:rPr>
        <w:t>配慮を賜りますようお願い申し上げます。</w:t>
      </w:r>
      <w:r w:rsidR="00FB4100" w:rsidRPr="00547324">
        <w:rPr>
          <w:rFonts w:ascii="HG正楷書体-PRO" w:eastAsia="HG正楷書体-PRO" w:hAnsi="ＭＳ 明朝" w:hint="eastAsia"/>
          <w:sz w:val="28"/>
          <w:szCs w:val="28"/>
        </w:rPr>
        <w:t xml:space="preserve"> </w:t>
      </w:r>
    </w:p>
    <w:p w14:paraId="46736096" w14:textId="082DEC0E" w:rsidR="000C73B2" w:rsidRPr="00547324" w:rsidRDefault="000C73B2" w:rsidP="007A67AC">
      <w:pPr>
        <w:spacing w:line="320" w:lineRule="exact"/>
        <w:rPr>
          <w:rFonts w:ascii="HG正楷書体-PRO" w:eastAsia="HG正楷書体-PRO"/>
          <w:b/>
          <w:sz w:val="32"/>
          <w:szCs w:val="32"/>
        </w:rPr>
      </w:pPr>
    </w:p>
    <w:p w14:paraId="64C5869D" w14:textId="77777777" w:rsidR="00465FB7" w:rsidRPr="00547324" w:rsidRDefault="00465FB7" w:rsidP="00465FB7">
      <w:pPr>
        <w:rPr>
          <w:rFonts w:ascii="HG正楷書体-PRO" w:eastAsia="HG正楷書体-PRO"/>
          <w:sz w:val="32"/>
          <w:szCs w:val="32"/>
        </w:rPr>
      </w:pPr>
    </w:p>
    <w:p w14:paraId="5F8538B7" w14:textId="1E6A8202" w:rsidR="000D328E" w:rsidRPr="00547324" w:rsidRDefault="00DC3DEB" w:rsidP="004553B9">
      <w:pPr>
        <w:spacing w:line="276" w:lineRule="auto"/>
        <w:ind w:firstLineChars="200" w:firstLine="643"/>
        <w:rPr>
          <w:sz w:val="32"/>
          <w:szCs w:val="32"/>
        </w:rPr>
      </w:pPr>
      <w:r w:rsidRPr="00547324">
        <w:rPr>
          <w:rFonts w:ascii="HG正楷書体-PRO" w:eastAsia="HG正楷書体-PRO" w:hint="eastAsia"/>
          <w:b/>
          <w:sz w:val="32"/>
          <w:szCs w:val="32"/>
        </w:rPr>
        <w:t>令和</w:t>
      </w:r>
      <w:r w:rsidR="003A2FF1" w:rsidRPr="00547324">
        <w:rPr>
          <w:rFonts w:ascii="HG正楷書体-PRO" w:eastAsia="HG正楷書体-PRO" w:hint="eastAsia"/>
          <w:b/>
          <w:sz w:val="32"/>
          <w:szCs w:val="32"/>
        </w:rPr>
        <w:t>４</w:t>
      </w:r>
      <w:r w:rsidR="000D328E" w:rsidRPr="00547324">
        <w:rPr>
          <w:rFonts w:ascii="HG正楷書体-PRO" w:eastAsia="HG正楷書体-PRO" w:hint="eastAsia"/>
          <w:b/>
          <w:sz w:val="32"/>
          <w:szCs w:val="32"/>
        </w:rPr>
        <w:t>年</w:t>
      </w:r>
      <w:r w:rsidRPr="00547324">
        <w:rPr>
          <w:rFonts w:ascii="HG正楷書体-PRO" w:eastAsia="HG正楷書体-PRO" w:hint="eastAsia"/>
          <w:b/>
          <w:sz w:val="32"/>
          <w:szCs w:val="32"/>
        </w:rPr>
        <w:t>７</w:t>
      </w:r>
      <w:r w:rsidR="000D328E" w:rsidRPr="00547324">
        <w:rPr>
          <w:rFonts w:ascii="HG正楷書体-PRO" w:eastAsia="HG正楷書体-PRO" w:hint="eastAsia"/>
          <w:b/>
          <w:sz w:val="32"/>
          <w:szCs w:val="32"/>
        </w:rPr>
        <w:t>月</w:t>
      </w:r>
    </w:p>
    <w:p w14:paraId="18859A9B" w14:textId="60AA68AB" w:rsidR="00EC0DA3" w:rsidRPr="00547324" w:rsidRDefault="000D328E" w:rsidP="004553B9">
      <w:pPr>
        <w:spacing w:line="276" w:lineRule="auto"/>
        <w:ind w:left="140" w:hangingChars="50" w:hanging="140"/>
      </w:pPr>
      <w:r w:rsidRPr="00547324">
        <w:rPr>
          <w:rFonts w:hint="eastAsia"/>
          <w:sz w:val="28"/>
          <w:szCs w:val="28"/>
        </w:rPr>
        <w:t xml:space="preserve">　　　　　　　　　　　　　</w:t>
      </w:r>
      <w:r w:rsidRPr="00547324">
        <w:rPr>
          <w:rFonts w:ascii="HG正楷書体-PRO" w:eastAsia="HG正楷書体-PRO" w:hint="eastAsia"/>
          <w:b/>
          <w:sz w:val="32"/>
          <w:szCs w:val="32"/>
        </w:rPr>
        <w:t>大阪府知事</w:t>
      </w:r>
      <w:r w:rsidRPr="00547324">
        <w:rPr>
          <w:rFonts w:hint="eastAsia"/>
          <w:b/>
          <w:sz w:val="28"/>
          <w:szCs w:val="28"/>
        </w:rPr>
        <w:t xml:space="preserve">　</w:t>
      </w:r>
      <w:r w:rsidRPr="00547324">
        <w:rPr>
          <w:rFonts w:hint="eastAsia"/>
          <w:b/>
          <w:sz w:val="32"/>
          <w:szCs w:val="32"/>
        </w:rPr>
        <w:t xml:space="preserve">　　</w:t>
      </w:r>
      <w:r w:rsidR="00CB0BF3" w:rsidRPr="00547324">
        <w:rPr>
          <w:rFonts w:ascii="HG正楷書体-PRO" w:eastAsia="HG正楷書体-PRO" w:hint="eastAsia"/>
          <w:b/>
          <w:sz w:val="52"/>
          <w:szCs w:val="52"/>
        </w:rPr>
        <w:t>吉 村　洋 文</w:t>
      </w:r>
      <w:r w:rsidR="00EC0DA3" w:rsidRPr="00547324">
        <w:br w:type="page"/>
      </w:r>
    </w:p>
    <w:p w14:paraId="634A9F2F" w14:textId="77777777" w:rsidR="0065444E" w:rsidRPr="00547324" w:rsidRDefault="0065444E" w:rsidP="00A531BA">
      <w:pPr>
        <w:pStyle w:val="1"/>
        <w:numPr>
          <w:ilvl w:val="0"/>
          <w:numId w:val="1"/>
        </w:numPr>
        <w:spacing w:line="480" w:lineRule="auto"/>
        <w:ind w:left="426" w:hanging="426"/>
        <w:rPr>
          <w:rFonts w:ascii="ＭＳ ゴシック" w:hAnsi="ＭＳ ゴシック"/>
        </w:rPr>
      </w:pPr>
      <w:proofErr w:type="spellStart"/>
      <w:r w:rsidRPr="00547324">
        <w:rPr>
          <w:rFonts w:ascii="ＭＳ ゴシック" w:hAnsi="ＭＳ ゴシック" w:hint="eastAsia"/>
        </w:rPr>
        <w:lastRenderedPageBreak/>
        <w:t>国家戦略特区を活用した取組</w:t>
      </w:r>
      <w:proofErr w:type="spellEnd"/>
    </w:p>
    <w:p w14:paraId="1590E84A" w14:textId="78297140" w:rsidR="008A3B4E" w:rsidRPr="00547324" w:rsidRDefault="0065444E" w:rsidP="008E47B8">
      <w:pPr>
        <w:pStyle w:val="2"/>
        <w:numPr>
          <w:ilvl w:val="0"/>
          <w:numId w:val="8"/>
        </w:numPr>
        <w:spacing w:line="480" w:lineRule="auto"/>
        <w:ind w:left="426" w:hanging="284"/>
        <w:rPr>
          <w:rFonts w:ascii="ＭＳ ゴシック" w:hAnsi="ＭＳ ゴシック"/>
          <w:szCs w:val="28"/>
        </w:rPr>
      </w:pPr>
      <w:r w:rsidRPr="00547324">
        <w:rPr>
          <w:rFonts w:ascii="ＭＳ ゴシック" w:hAnsi="ＭＳ ゴシック" w:hint="eastAsia"/>
          <w:szCs w:val="28"/>
        </w:rPr>
        <w:t>スーパーシティ構想の推進</w:t>
      </w:r>
      <w:r w:rsidR="008A3B4E" w:rsidRPr="00547324">
        <w:rPr>
          <w:rFonts w:ascii="ＭＳ ゴシック" w:hAnsi="ＭＳ ゴシック" w:hint="eastAsia"/>
          <w:szCs w:val="28"/>
        </w:rPr>
        <w:t>････</w:t>
      </w:r>
      <w:r w:rsidR="00D75836" w:rsidRPr="00547324">
        <w:rPr>
          <w:rFonts w:ascii="ＭＳ ゴシック" w:hAnsi="ＭＳ ゴシック" w:hint="eastAsia"/>
          <w:szCs w:val="28"/>
        </w:rPr>
        <w:t>･･････････</w:t>
      </w:r>
      <w:r w:rsidR="00D9737C" w:rsidRPr="00547324">
        <w:rPr>
          <w:rFonts w:ascii="ＭＳ ゴシック" w:hAnsi="ＭＳ ゴシック" w:hint="eastAsia"/>
          <w:szCs w:val="28"/>
        </w:rPr>
        <w:t>･････････</w:t>
      </w:r>
      <w:r w:rsidR="00D75836" w:rsidRPr="00547324">
        <w:rPr>
          <w:rFonts w:ascii="ＭＳ ゴシック" w:hAnsi="ＭＳ ゴシック" w:hint="eastAsia"/>
          <w:szCs w:val="28"/>
        </w:rPr>
        <w:t>････</w:t>
      </w:r>
      <w:r w:rsidR="00AF7207" w:rsidRPr="00547324">
        <w:rPr>
          <w:rFonts w:ascii="ＭＳ ゴシック" w:hAnsi="ＭＳ ゴシック" w:hint="eastAsia"/>
          <w:szCs w:val="28"/>
        </w:rPr>
        <w:t>･</w:t>
      </w:r>
      <w:r w:rsidR="008B3804" w:rsidRPr="00547324">
        <w:rPr>
          <w:rFonts w:ascii="ＭＳ ゴシック" w:hAnsi="ＭＳ ゴシック" w:hint="eastAsia"/>
          <w:szCs w:val="28"/>
        </w:rPr>
        <w:t>･</w:t>
      </w:r>
      <w:r w:rsidR="00D9737C" w:rsidRPr="00547324">
        <w:rPr>
          <w:rFonts w:ascii="ＭＳ ゴシック" w:hAnsi="ＭＳ ゴシック" w:hint="eastAsia"/>
          <w:szCs w:val="28"/>
        </w:rPr>
        <w:t>･･･</w:t>
      </w:r>
      <w:r w:rsidR="008A3B4E" w:rsidRPr="00547324">
        <w:rPr>
          <w:rFonts w:ascii="ＭＳ ゴシック" w:hAnsi="ＭＳ ゴシック" w:hint="eastAsia"/>
          <w:szCs w:val="28"/>
        </w:rPr>
        <w:t>･･</w:t>
      </w:r>
      <w:r w:rsidR="00DF5EB7" w:rsidRPr="00547324">
        <w:rPr>
          <w:rFonts w:ascii="ＭＳ ゴシック" w:hAnsi="ＭＳ ゴシック" w:hint="eastAsia"/>
          <w:szCs w:val="28"/>
        </w:rPr>
        <w:t>･･･</w:t>
      </w:r>
      <w:r w:rsidR="008A3B4E" w:rsidRPr="00547324">
        <w:rPr>
          <w:rFonts w:ascii="ＭＳ ゴシック" w:hAnsi="ＭＳ ゴシック" w:hint="eastAsia"/>
          <w:szCs w:val="28"/>
        </w:rPr>
        <w:t>･･1</w:t>
      </w:r>
    </w:p>
    <w:p w14:paraId="73E1632F" w14:textId="19869AA8" w:rsidR="008B3804" w:rsidRPr="00547324" w:rsidRDefault="008B3804" w:rsidP="008B3804">
      <w:pPr>
        <w:pStyle w:val="af7"/>
        <w:numPr>
          <w:ilvl w:val="0"/>
          <w:numId w:val="8"/>
        </w:numPr>
        <w:spacing w:line="480" w:lineRule="auto"/>
        <w:ind w:leftChars="0" w:left="426" w:hanging="284"/>
        <w:rPr>
          <w:rFonts w:ascii="ＭＳ ゴシック" w:eastAsia="ＭＳ ゴシック" w:hAnsi="ＭＳ ゴシック"/>
          <w:b/>
          <w:sz w:val="28"/>
          <w:szCs w:val="28"/>
        </w:rPr>
      </w:pPr>
      <w:r w:rsidRPr="00547324">
        <w:rPr>
          <w:rFonts w:ascii="ＭＳ ゴシック" w:eastAsia="ＭＳ ゴシック" w:hAnsi="ＭＳ ゴシック" w:hint="eastAsia"/>
          <w:b/>
          <w:sz w:val="28"/>
          <w:szCs w:val="28"/>
        </w:rPr>
        <w:t>国家戦略特区の推進････････････････････････････････････････････１</w:t>
      </w:r>
    </w:p>
    <w:p w14:paraId="3B1D5B3C" w14:textId="55824789" w:rsidR="00E83E7F" w:rsidRPr="005E4988" w:rsidRDefault="00E83E7F" w:rsidP="00A531BA">
      <w:pPr>
        <w:pStyle w:val="af7"/>
        <w:numPr>
          <w:ilvl w:val="0"/>
          <w:numId w:val="1"/>
        </w:numPr>
        <w:ind w:leftChars="0" w:left="426" w:hanging="568"/>
        <w:rPr>
          <w:rFonts w:ascii="ＭＳ ゴシック" w:eastAsia="ＭＳ ゴシック" w:hAnsi="ＭＳ ゴシック"/>
          <w:b/>
          <w:spacing w:val="-2"/>
          <w:sz w:val="28"/>
          <w:szCs w:val="28"/>
        </w:rPr>
      </w:pPr>
      <w:r w:rsidRPr="005E4988">
        <w:rPr>
          <w:rFonts w:ascii="ＭＳ ゴシック" w:eastAsia="ＭＳ ゴシック" w:hAnsi="ＭＳ ゴシック" w:hint="eastAsia"/>
          <w:b/>
          <w:spacing w:val="-2"/>
          <w:sz w:val="28"/>
          <w:szCs w:val="28"/>
        </w:rPr>
        <w:t>地方におけるデジタル改革への支援</w:t>
      </w:r>
      <w:r w:rsidR="0084036A" w:rsidRPr="005E4988">
        <w:rPr>
          <w:rFonts w:ascii="ＭＳ ゴシック" w:eastAsia="ＭＳ ゴシック" w:hAnsi="ＭＳ ゴシック" w:hint="eastAsia"/>
          <w:b/>
          <w:spacing w:val="-2"/>
          <w:sz w:val="28"/>
          <w:szCs w:val="28"/>
        </w:rPr>
        <w:t>････</w:t>
      </w:r>
      <w:r w:rsidR="003319A9" w:rsidRPr="005E4988">
        <w:rPr>
          <w:rFonts w:ascii="ＭＳ ゴシック" w:eastAsia="ＭＳ ゴシック" w:hAnsi="ＭＳ ゴシック" w:hint="eastAsia"/>
          <w:b/>
          <w:spacing w:val="-2"/>
          <w:sz w:val="28"/>
          <w:szCs w:val="28"/>
        </w:rPr>
        <w:t>･････････････</w:t>
      </w:r>
      <w:r w:rsidR="00DF5EB7" w:rsidRPr="005E4988">
        <w:rPr>
          <w:rFonts w:ascii="ＭＳ ゴシック" w:eastAsia="ＭＳ ゴシック" w:hAnsi="ＭＳ ゴシック" w:hint="eastAsia"/>
          <w:b/>
          <w:spacing w:val="-2"/>
          <w:sz w:val="28"/>
          <w:szCs w:val="28"/>
        </w:rPr>
        <w:t>･･</w:t>
      </w:r>
      <w:r w:rsidR="005E4988">
        <w:rPr>
          <w:rFonts w:ascii="ＭＳ ゴシック" w:eastAsia="ＭＳ ゴシック" w:hAnsi="ＭＳ ゴシック" w:hint="eastAsia"/>
          <w:b/>
          <w:spacing w:val="-2"/>
          <w:sz w:val="28"/>
          <w:szCs w:val="28"/>
        </w:rPr>
        <w:t>･</w:t>
      </w:r>
      <w:r w:rsidR="003319A9" w:rsidRPr="005E4988">
        <w:rPr>
          <w:rFonts w:ascii="ＭＳ ゴシック" w:eastAsia="ＭＳ ゴシック" w:hAnsi="ＭＳ ゴシック" w:hint="eastAsia"/>
          <w:b/>
          <w:spacing w:val="-2"/>
          <w:sz w:val="28"/>
          <w:szCs w:val="28"/>
        </w:rPr>
        <w:t>･･</w:t>
      </w:r>
      <w:r w:rsidR="005E4988" w:rsidRPr="005E4988">
        <w:rPr>
          <w:rFonts w:ascii="ＭＳ ゴシック" w:eastAsia="ＭＳ ゴシック" w:hAnsi="ＭＳ ゴシック" w:hint="eastAsia"/>
          <w:b/>
          <w:spacing w:val="-2"/>
          <w:sz w:val="28"/>
          <w:szCs w:val="28"/>
        </w:rPr>
        <w:t>･</w:t>
      </w:r>
      <w:r w:rsidR="003319A9" w:rsidRPr="005E4988">
        <w:rPr>
          <w:rFonts w:ascii="ＭＳ ゴシック" w:eastAsia="ＭＳ ゴシック" w:hAnsi="ＭＳ ゴシック" w:hint="eastAsia"/>
          <w:b/>
          <w:spacing w:val="-2"/>
          <w:sz w:val="28"/>
          <w:szCs w:val="28"/>
        </w:rPr>
        <w:t>････</w:t>
      </w:r>
      <w:r w:rsidR="00AF7207" w:rsidRPr="005E4988">
        <w:rPr>
          <w:rFonts w:ascii="ＭＳ ゴシック" w:eastAsia="ＭＳ ゴシック" w:hAnsi="ＭＳ ゴシック" w:hint="eastAsia"/>
          <w:b/>
          <w:spacing w:val="-2"/>
          <w:sz w:val="28"/>
          <w:szCs w:val="28"/>
        </w:rPr>
        <w:t>･</w:t>
      </w:r>
      <w:r w:rsidR="003319A9" w:rsidRPr="005E4988">
        <w:rPr>
          <w:rFonts w:ascii="ＭＳ ゴシック" w:eastAsia="ＭＳ ゴシック" w:hAnsi="ＭＳ ゴシック" w:hint="eastAsia"/>
          <w:b/>
          <w:spacing w:val="-2"/>
          <w:sz w:val="28"/>
          <w:szCs w:val="28"/>
        </w:rPr>
        <w:t>･･･</w:t>
      </w:r>
      <w:r w:rsidR="006B71CF" w:rsidRPr="005E4988">
        <w:rPr>
          <w:rFonts w:ascii="ＭＳ ゴシック" w:eastAsia="ＭＳ ゴシック" w:hAnsi="ＭＳ ゴシック" w:hint="eastAsia"/>
          <w:b/>
          <w:spacing w:val="-2"/>
          <w:sz w:val="28"/>
          <w:szCs w:val="28"/>
        </w:rPr>
        <w:t>２</w:t>
      </w:r>
    </w:p>
    <w:p w14:paraId="48A09C24" w14:textId="77777777" w:rsidR="00DE0969" w:rsidRPr="00547324" w:rsidRDefault="00DE0969" w:rsidP="00DE0969">
      <w:pPr>
        <w:pStyle w:val="af7"/>
        <w:ind w:leftChars="0" w:left="420"/>
        <w:rPr>
          <w:rFonts w:ascii="ＭＳ ゴシック" w:eastAsia="ＭＳ ゴシック" w:hAnsi="ＭＳ ゴシック"/>
          <w:b/>
          <w:sz w:val="28"/>
          <w:szCs w:val="28"/>
        </w:rPr>
      </w:pPr>
    </w:p>
    <w:p w14:paraId="456C6B50" w14:textId="785B7771" w:rsidR="00DE0969" w:rsidRPr="00547324" w:rsidRDefault="00E83E7F" w:rsidP="008E47B8">
      <w:pPr>
        <w:pStyle w:val="1"/>
        <w:numPr>
          <w:ilvl w:val="0"/>
          <w:numId w:val="1"/>
        </w:numPr>
        <w:spacing w:line="480" w:lineRule="auto"/>
        <w:ind w:left="426" w:hanging="568"/>
        <w:rPr>
          <w:rFonts w:ascii="ＭＳ ゴシック" w:hAnsi="ＭＳ ゴシック"/>
          <w:lang w:val="en-US"/>
        </w:rPr>
      </w:pPr>
      <w:r w:rsidRPr="00547324">
        <w:rPr>
          <w:rFonts w:ascii="ＭＳ ゴシック" w:hAnsi="ＭＳ ゴシック" w:hint="eastAsia"/>
          <w:lang w:val="en-US"/>
        </w:rPr>
        <w:t>住民向けデジタルサービスの推進</w:t>
      </w:r>
    </w:p>
    <w:p w14:paraId="29F58F1D" w14:textId="77777777" w:rsidR="008F78E4" w:rsidRPr="00547324" w:rsidRDefault="00E83E7F" w:rsidP="008F78E4">
      <w:pPr>
        <w:pStyle w:val="1"/>
        <w:numPr>
          <w:ilvl w:val="0"/>
          <w:numId w:val="7"/>
        </w:numPr>
        <w:spacing w:line="480" w:lineRule="auto"/>
        <w:ind w:leftChars="59" w:left="426" w:hangingChars="101" w:hanging="284"/>
        <w:rPr>
          <w:rFonts w:ascii="ＭＳ ゴシック" w:hAnsi="ＭＳ ゴシック"/>
          <w:lang w:val="en-US"/>
        </w:rPr>
      </w:pPr>
      <w:proofErr w:type="spellStart"/>
      <w:r w:rsidRPr="00547324">
        <w:rPr>
          <w:rFonts w:ascii="ＭＳ ゴシック" w:hAnsi="ＭＳ ゴシック" w:hint="eastAsia"/>
        </w:rPr>
        <w:t>スマートヘルス</w:t>
      </w:r>
      <w:r w:rsidR="00665019" w:rsidRPr="00547324">
        <w:rPr>
          <w:rFonts w:ascii="ＭＳ ゴシック" w:hAnsi="ＭＳ ゴシック" w:hint="eastAsia"/>
          <w:lang w:eastAsia="ja-JP"/>
        </w:rPr>
        <w:t>シティ</w:t>
      </w:r>
      <w:r w:rsidRPr="00547324">
        <w:rPr>
          <w:rFonts w:ascii="ＭＳ ゴシック" w:hAnsi="ＭＳ ゴシック" w:hint="eastAsia"/>
        </w:rPr>
        <w:t>の推進</w:t>
      </w:r>
      <w:proofErr w:type="spellEnd"/>
      <w:r w:rsidR="00F715AC" w:rsidRPr="00547324">
        <w:rPr>
          <w:rFonts w:ascii="ＭＳ ゴシック" w:hAnsi="ＭＳ ゴシック" w:hint="eastAsia"/>
        </w:rPr>
        <w:t>･･</w:t>
      </w:r>
      <w:r w:rsidR="00D15C85" w:rsidRPr="00547324">
        <w:rPr>
          <w:rFonts w:ascii="ＭＳ ゴシック" w:hAnsi="ＭＳ ゴシック" w:hint="eastAsia"/>
        </w:rPr>
        <w:t>･</w:t>
      </w:r>
      <w:r w:rsidR="00DE0969" w:rsidRPr="00547324">
        <w:rPr>
          <w:rFonts w:ascii="ＭＳ ゴシック" w:hAnsi="ＭＳ ゴシック" w:hint="eastAsia"/>
        </w:rPr>
        <w:t>･･･</w:t>
      </w:r>
      <w:r w:rsidR="00665019" w:rsidRPr="00547324">
        <w:rPr>
          <w:rFonts w:ascii="ＭＳ ゴシック" w:hAnsi="ＭＳ ゴシック" w:hint="eastAsia"/>
        </w:rPr>
        <w:t>････････････････</w:t>
      </w:r>
      <w:r w:rsidR="00D75836" w:rsidRPr="00547324">
        <w:rPr>
          <w:rFonts w:ascii="ＭＳ ゴシック" w:hAnsi="ＭＳ ゴシック" w:hint="eastAsia"/>
          <w:lang w:eastAsia="ja-JP"/>
        </w:rPr>
        <w:t>･･･</w:t>
      </w:r>
      <w:r w:rsidR="00665019" w:rsidRPr="00547324">
        <w:rPr>
          <w:rFonts w:ascii="ＭＳ ゴシック" w:hAnsi="ＭＳ ゴシック" w:hint="eastAsia"/>
        </w:rPr>
        <w:t>･･･</w:t>
      </w:r>
      <w:r w:rsidR="00AF7207" w:rsidRPr="00547324">
        <w:rPr>
          <w:rFonts w:ascii="ＭＳ ゴシック" w:hAnsi="ＭＳ ゴシック" w:hint="eastAsia"/>
          <w:lang w:eastAsia="ja-JP"/>
        </w:rPr>
        <w:t>･･</w:t>
      </w:r>
      <w:r w:rsidR="00665019" w:rsidRPr="00547324">
        <w:rPr>
          <w:rFonts w:ascii="ＭＳ ゴシック" w:hAnsi="ＭＳ ゴシック" w:hint="eastAsia"/>
        </w:rPr>
        <w:t>･･････</w:t>
      </w:r>
      <w:r w:rsidR="006B71CF" w:rsidRPr="00547324">
        <w:rPr>
          <w:rFonts w:ascii="ＭＳ ゴシック" w:hAnsi="ＭＳ ゴシック" w:hint="eastAsia"/>
          <w:lang w:eastAsia="ja-JP"/>
        </w:rPr>
        <w:t>２</w:t>
      </w:r>
    </w:p>
    <w:p w14:paraId="2D99F7F4" w14:textId="1BA3108C" w:rsidR="00D43403" w:rsidRPr="00547324" w:rsidRDefault="00C42CF4" w:rsidP="008F78E4">
      <w:pPr>
        <w:pStyle w:val="1"/>
        <w:numPr>
          <w:ilvl w:val="0"/>
          <w:numId w:val="7"/>
        </w:numPr>
        <w:spacing w:line="480" w:lineRule="auto"/>
        <w:ind w:leftChars="59" w:left="426" w:hangingChars="101" w:hanging="284"/>
        <w:rPr>
          <w:rFonts w:ascii="ＭＳ ゴシック" w:hAnsi="ＭＳ ゴシック"/>
          <w:lang w:val="en-US"/>
        </w:rPr>
      </w:pPr>
      <w:proofErr w:type="spellStart"/>
      <w:r w:rsidRPr="00547324">
        <w:rPr>
          <w:rFonts w:ascii="ＭＳ ゴシック" w:hAnsi="ＭＳ ゴシック" w:hint="eastAsia"/>
        </w:rPr>
        <w:t>デジタル</w:t>
      </w:r>
      <w:r w:rsidR="00E83E7F" w:rsidRPr="00547324">
        <w:rPr>
          <w:rFonts w:ascii="ＭＳ ゴシック" w:hAnsi="ＭＳ ゴシック" w:hint="eastAsia"/>
        </w:rPr>
        <w:t>を活用した高齢者支援（スマートシニアライフ）</w:t>
      </w:r>
      <w:r w:rsidR="00DE0969" w:rsidRPr="00547324">
        <w:rPr>
          <w:rFonts w:ascii="ＭＳ ゴシック" w:hAnsi="ＭＳ ゴシック" w:hint="eastAsia"/>
        </w:rPr>
        <w:t>の推進</w:t>
      </w:r>
      <w:proofErr w:type="spellEnd"/>
      <w:r w:rsidR="00A531BA" w:rsidRPr="00547324">
        <w:rPr>
          <w:rFonts w:ascii="ＭＳ ゴシック" w:hAnsi="ＭＳ ゴシック" w:hint="eastAsia"/>
        </w:rPr>
        <w:t>･･</w:t>
      </w:r>
      <w:r w:rsidR="008F78E4" w:rsidRPr="00547324">
        <w:rPr>
          <w:rFonts w:ascii="ＭＳ ゴシック" w:hAnsi="ＭＳ ゴシック" w:hint="eastAsia"/>
          <w:lang w:eastAsia="ja-JP"/>
        </w:rPr>
        <w:t>･</w:t>
      </w:r>
      <w:r w:rsidR="00A531BA" w:rsidRPr="00547324">
        <w:rPr>
          <w:rFonts w:ascii="ＭＳ ゴシック" w:hAnsi="ＭＳ ゴシック" w:hint="eastAsia"/>
        </w:rPr>
        <w:t>･</w:t>
      </w:r>
      <w:r w:rsidR="00A531BA" w:rsidRPr="00547324">
        <w:rPr>
          <w:rFonts w:ascii="ＭＳ ゴシック" w:hAnsi="ＭＳ ゴシック" w:hint="eastAsia"/>
          <w:lang w:eastAsia="ja-JP"/>
        </w:rPr>
        <w:t>２</w:t>
      </w:r>
    </w:p>
    <w:p w14:paraId="1B645C93" w14:textId="23E094EA" w:rsidR="00A531BA" w:rsidRPr="00547324" w:rsidRDefault="00A531BA" w:rsidP="00A531BA">
      <w:pPr>
        <w:pStyle w:val="af7"/>
        <w:numPr>
          <w:ilvl w:val="0"/>
          <w:numId w:val="7"/>
        </w:numPr>
        <w:spacing w:line="480" w:lineRule="auto"/>
        <w:ind w:leftChars="0" w:left="426" w:hanging="284"/>
        <w:rPr>
          <w:rFonts w:asciiTheme="majorEastAsia" w:eastAsiaTheme="majorEastAsia" w:hAnsiTheme="majorEastAsia"/>
          <w:b/>
          <w:sz w:val="28"/>
          <w:szCs w:val="28"/>
        </w:rPr>
      </w:pPr>
      <w:r w:rsidRPr="00547324">
        <w:rPr>
          <w:rFonts w:asciiTheme="majorEastAsia" w:eastAsiaTheme="majorEastAsia" w:hAnsiTheme="majorEastAsia" w:hint="eastAsia"/>
          <w:b/>
          <w:sz w:val="28"/>
          <w:szCs w:val="28"/>
        </w:rPr>
        <w:t>データ連携基盤の整備・活用の促進</w:t>
      </w:r>
      <w:r w:rsidRPr="00547324">
        <w:rPr>
          <w:rFonts w:ascii="ＭＳ ゴシック" w:eastAsia="ＭＳ ゴシック" w:hAnsi="ＭＳ ゴシック" w:hint="eastAsia"/>
          <w:b/>
          <w:sz w:val="28"/>
          <w:szCs w:val="28"/>
        </w:rPr>
        <w:t>･･････････････････････････････</w:t>
      </w:r>
      <w:r w:rsidR="00BF3714" w:rsidRPr="00547324">
        <w:rPr>
          <w:rFonts w:ascii="ＭＳ ゴシック" w:eastAsia="ＭＳ ゴシック" w:hAnsi="ＭＳ ゴシック" w:hint="eastAsia"/>
          <w:b/>
          <w:sz w:val="28"/>
          <w:szCs w:val="28"/>
        </w:rPr>
        <w:t>３</w:t>
      </w:r>
    </w:p>
    <w:p w14:paraId="24C8E618" w14:textId="29BBCE2B" w:rsidR="00884578" w:rsidRPr="00547324" w:rsidRDefault="00884578" w:rsidP="008E47B8">
      <w:pPr>
        <w:pStyle w:val="af7"/>
        <w:numPr>
          <w:ilvl w:val="0"/>
          <w:numId w:val="7"/>
        </w:numPr>
        <w:ind w:leftChars="0" w:hanging="278"/>
        <w:rPr>
          <w:rFonts w:ascii="ＭＳ ゴシック" w:eastAsia="ＭＳ ゴシック" w:hAnsi="ＭＳ ゴシック"/>
          <w:b/>
          <w:szCs w:val="28"/>
        </w:rPr>
      </w:pPr>
      <w:r w:rsidRPr="00547324">
        <w:rPr>
          <w:rFonts w:ascii="ＭＳ ゴシック" w:eastAsia="ＭＳ ゴシック" w:hAnsi="ＭＳ ゴシック" w:hint="eastAsia"/>
          <w:b/>
          <w:sz w:val="28"/>
          <w:szCs w:val="28"/>
        </w:rPr>
        <w:t>スマートモビリティの推進･････････････････････････</w:t>
      </w:r>
      <w:r w:rsidR="00AF7207" w:rsidRPr="00547324">
        <w:rPr>
          <w:rFonts w:ascii="ＭＳ ゴシック" w:eastAsia="ＭＳ ゴシック" w:hAnsi="ＭＳ ゴシック" w:hint="eastAsia"/>
          <w:b/>
          <w:sz w:val="28"/>
          <w:szCs w:val="28"/>
        </w:rPr>
        <w:t>･･</w:t>
      </w:r>
      <w:r w:rsidRPr="00547324">
        <w:rPr>
          <w:rFonts w:ascii="ＭＳ ゴシック" w:eastAsia="ＭＳ ゴシック" w:hAnsi="ＭＳ ゴシック" w:hint="eastAsia"/>
          <w:b/>
          <w:sz w:val="28"/>
          <w:szCs w:val="28"/>
        </w:rPr>
        <w:t>･･･</w:t>
      </w:r>
      <w:r w:rsidR="00AF7207" w:rsidRPr="00547324">
        <w:rPr>
          <w:rFonts w:ascii="ＭＳ ゴシック" w:eastAsia="ＭＳ ゴシック" w:hAnsi="ＭＳ ゴシック" w:hint="eastAsia"/>
          <w:b/>
          <w:sz w:val="28"/>
          <w:szCs w:val="28"/>
        </w:rPr>
        <w:t>･････</w:t>
      </w:r>
      <w:r w:rsidR="00D75836" w:rsidRPr="00547324">
        <w:rPr>
          <w:rFonts w:ascii="ＭＳ ゴシック" w:eastAsia="ＭＳ ゴシック" w:hAnsi="ＭＳ ゴシック" w:hint="eastAsia"/>
          <w:b/>
          <w:sz w:val="28"/>
          <w:szCs w:val="28"/>
        </w:rPr>
        <w:t>･</w:t>
      </w:r>
      <w:r w:rsidR="00AF7207" w:rsidRPr="00547324">
        <w:rPr>
          <w:rFonts w:ascii="ＭＳ ゴシック" w:eastAsia="ＭＳ ゴシック" w:hAnsi="ＭＳ ゴシック" w:hint="eastAsia"/>
          <w:b/>
          <w:sz w:val="28"/>
          <w:szCs w:val="28"/>
        </w:rPr>
        <w:t>･･</w:t>
      </w:r>
      <w:r w:rsidRPr="00547324">
        <w:rPr>
          <w:rFonts w:ascii="ＭＳ ゴシック" w:eastAsia="ＭＳ ゴシック" w:hAnsi="ＭＳ ゴシック" w:hint="eastAsia"/>
          <w:b/>
          <w:sz w:val="28"/>
          <w:szCs w:val="28"/>
        </w:rPr>
        <w:t>３</w:t>
      </w:r>
    </w:p>
    <w:p w14:paraId="385213F3" w14:textId="77777777" w:rsidR="00884578" w:rsidRPr="00547324" w:rsidRDefault="00884578" w:rsidP="00D75836">
      <w:pPr>
        <w:pStyle w:val="1"/>
        <w:ind w:hanging="278"/>
        <w:rPr>
          <w:lang w:val="en-US"/>
        </w:rPr>
      </w:pPr>
    </w:p>
    <w:p w14:paraId="580F4AF8" w14:textId="38D566C0" w:rsidR="003319A9" w:rsidRPr="00547324" w:rsidRDefault="00E83E7F" w:rsidP="008E47B8">
      <w:pPr>
        <w:pStyle w:val="2"/>
        <w:numPr>
          <w:ilvl w:val="0"/>
          <w:numId w:val="7"/>
        </w:numPr>
        <w:spacing w:line="480" w:lineRule="auto"/>
        <w:ind w:left="426" w:hanging="284"/>
        <w:rPr>
          <w:rFonts w:ascii="ＭＳ ゴシック" w:hAnsi="ＭＳ ゴシック"/>
        </w:rPr>
      </w:pPr>
      <w:r w:rsidRPr="00547324">
        <w:rPr>
          <w:rFonts w:ascii="ＭＳ ゴシック" w:hAnsi="ＭＳ ゴシック" w:hint="eastAsia"/>
        </w:rPr>
        <w:t>万博会場内外での高度な</w:t>
      </w:r>
      <w:r w:rsidR="00DE0969" w:rsidRPr="00547324">
        <w:rPr>
          <w:rFonts w:ascii="ＭＳ ゴシック" w:hAnsi="ＭＳ ゴシック" w:hint="eastAsia"/>
        </w:rPr>
        <w:t>通信環境の整備・充実</w:t>
      </w:r>
      <w:r w:rsidR="00A3604B" w:rsidRPr="00547324">
        <w:rPr>
          <w:rFonts w:ascii="ＭＳ ゴシック" w:hAnsi="ＭＳ ゴシック" w:hint="eastAsia"/>
        </w:rPr>
        <w:t>････</w:t>
      </w:r>
      <w:r w:rsidR="00AF7207" w:rsidRPr="00547324">
        <w:rPr>
          <w:rFonts w:ascii="ＭＳ ゴシック" w:hAnsi="ＭＳ ゴシック" w:hint="eastAsia"/>
        </w:rPr>
        <w:t>･</w:t>
      </w:r>
      <w:r w:rsidR="00D75836" w:rsidRPr="00547324">
        <w:rPr>
          <w:rFonts w:ascii="ＭＳ ゴシック" w:hAnsi="ＭＳ ゴシック" w:hint="eastAsia"/>
        </w:rPr>
        <w:t>････････</w:t>
      </w:r>
      <w:r w:rsidR="00A3604B" w:rsidRPr="00547324">
        <w:rPr>
          <w:rFonts w:ascii="ＭＳ ゴシック" w:hAnsi="ＭＳ ゴシック" w:hint="eastAsia"/>
        </w:rPr>
        <w:t>･</w:t>
      </w:r>
      <w:r w:rsidR="00D75836" w:rsidRPr="00547324">
        <w:rPr>
          <w:rFonts w:ascii="ＭＳ ゴシック" w:hAnsi="ＭＳ ゴシック" w:hint="eastAsia"/>
        </w:rPr>
        <w:t>･</w:t>
      </w:r>
      <w:r w:rsidR="00A3604B" w:rsidRPr="00547324">
        <w:rPr>
          <w:rFonts w:ascii="ＭＳ ゴシック" w:hAnsi="ＭＳ ゴシック" w:hint="eastAsia"/>
        </w:rPr>
        <w:t>･</w:t>
      </w:r>
      <w:r w:rsidR="00D75836" w:rsidRPr="00547324">
        <w:rPr>
          <w:rFonts w:ascii="ＭＳ ゴシック" w:hAnsi="ＭＳ ゴシック" w:hint="eastAsia"/>
        </w:rPr>
        <w:t>･</w:t>
      </w:r>
      <w:r w:rsidR="00AF7207" w:rsidRPr="00547324">
        <w:rPr>
          <w:rFonts w:ascii="ＭＳ ゴシック" w:hAnsi="ＭＳ ゴシック" w:hint="eastAsia"/>
        </w:rPr>
        <w:t>･</w:t>
      </w:r>
      <w:r w:rsidR="00A3604B" w:rsidRPr="00547324">
        <w:rPr>
          <w:rFonts w:ascii="ＭＳ ゴシック" w:hAnsi="ＭＳ ゴシック" w:hint="eastAsia"/>
        </w:rPr>
        <w:t>･･</w:t>
      </w:r>
      <w:r w:rsidR="006B71CF" w:rsidRPr="00547324">
        <w:rPr>
          <w:rFonts w:ascii="ＭＳ ゴシック" w:hAnsi="ＭＳ ゴシック" w:hint="eastAsia"/>
        </w:rPr>
        <w:t>３</w:t>
      </w:r>
    </w:p>
    <w:p w14:paraId="161C3AE8" w14:textId="7F664994" w:rsidR="003319A9" w:rsidRPr="00547324" w:rsidRDefault="00A531BA" w:rsidP="003319A9">
      <w:pPr>
        <w:pStyle w:val="2"/>
        <w:numPr>
          <w:ilvl w:val="0"/>
          <w:numId w:val="7"/>
        </w:numPr>
        <w:spacing w:line="480" w:lineRule="auto"/>
        <w:ind w:left="426" w:hanging="284"/>
        <w:rPr>
          <w:rFonts w:ascii="ＭＳ ゴシック" w:hAnsi="ＭＳ ゴシック"/>
        </w:rPr>
      </w:pPr>
      <w:r w:rsidRPr="00547324">
        <w:rPr>
          <w:rFonts w:ascii="ＭＳ ゴシック" w:hAnsi="ＭＳ ゴシック" w:hint="eastAsia"/>
        </w:rPr>
        <w:t>マイナンバーカードの普及促進･･････････････････････････････････４</w:t>
      </w:r>
    </w:p>
    <w:p w14:paraId="2D44A081" w14:textId="6C57865D" w:rsidR="00344C34" w:rsidRPr="00547324" w:rsidRDefault="00E878DA" w:rsidP="00A531BA">
      <w:pPr>
        <w:pStyle w:val="2"/>
        <w:numPr>
          <w:ilvl w:val="0"/>
          <w:numId w:val="1"/>
        </w:numPr>
        <w:spacing w:line="480" w:lineRule="auto"/>
        <w:ind w:left="284" w:hanging="426"/>
        <w:rPr>
          <w:rFonts w:ascii="ＭＳ ゴシック" w:hAnsi="ＭＳ ゴシック"/>
        </w:rPr>
      </w:pPr>
      <w:r w:rsidRPr="00547324">
        <w:rPr>
          <w:rFonts w:ascii="ＭＳ ゴシック" w:hAnsi="ＭＳ ゴシック" w:hint="eastAsia"/>
        </w:rPr>
        <w:t>行政ＤＸ</w:t>
      </w:r>
      <w:r w:rsidR="007076F0" w:rsidRPr="00547324">
        <w:rPr>
          <w:rFonts w:ascii="ＭＳ ゴシック" w:hAnsi="ＭＳ ゴシック" w:hint="eastAsia"/>
        </w:rPr>
        <w:t>の推進</w:t>
      </w:r>
    </w:p>
    <w:p w14:paraId="3904DC79" w14:textId="1AB925CC" w:rsidR="00DD5850" w:rsidRPr="00547324" w:rsidRDefault="00DE0969" w:rsidP="008E47B8">
      <w:pPr>
        <w:pStyle w:val="1"/>
        <w:numPr>
          <w:ilvl w:val="0"/>
          <w:numId w:val="9"/>
        </w:numPr>
        <w:spacing w:line="480" w:lineRule="auto"/>
        <w:ind w:left="426" w:hanging="284"/>
        <w:rPr>
          <w:rFonts w:ascii="ＭＳ ゴシック" w:hAnsi="ＭＳ ゴシック"/>
          <w:lang w:val="en-US" w:eastAsia="ja-JP"/>
        </w:rPr>
      </w:pPr>
      <w:proofErr w:type="spellStart"/>
      <w:r w:rsidRPr="00547324">
        <w:rPr>
          <w:rFonts w:ascii="ＭＳ ゴシック" w:hAnsi="ＭＳ ゴシック" w:hint="eastAsia"/>
        </w:rPr>
        <w:t>自治体システム標準化の推進</w:t>
      </w:r>
      <w:proofErr w:type="spellEnd"/>
      <w:r w:rsidR="00A3604B" w:rsidRPr="00547324">
        <w:rPr>
          <w:rFonts w:ascii="ＭＳ ゴシック" w:hAnsi="ＭＳ ゴシック" w:hint="eastAsia"/>
        </w:rPr>
        <w:t>･･････････････</w:t>
      </w:r>
      <w:r w:rsidR="003319A9" w:rsidRPr="00547324">
        <w:rPr>
          <w:rFonts w:ascii="ＭＳ ゴシック" w:hAnsi="ＭＳ ゴシック" w:hint="eastAsia"/>
          <w:lang w:eastAsia="ja-JP"/>
        </w:rPr>
        <w:t>･･･</w:t>
      </w:r>
      <w:r w:rsidR="00A3604B" w:rsidRPr="00547324">
        <w:rPr>
          <w:rFonts w:ascii="ＭＳ ゴシック" w:hAnsi="ＭＳ ゴシック" w:hint="eastAsia"/>
        </w:rPr>
        <w:t>･･･････････</w:t>
      </w:r>
      <w:r w:rsidR="00AF7207" w:rsidRPr="00547324">
        <w:rPr>
          <w:rFonts w:ascii="ＭＳ ゴシック" w:hAnsi="ＭＳ ゴシック" w:hint="eastAsia"/>
          <w:lang w:eastAsia="ja-JP"/>
        </w:rPr>
        <w:t>･</w:t>
      </w:r>
      <w:r w:rsidR="00D75836" w:rsidRPr="00547324">
        <w:rPr>
          <w:rFonts w:ascii="ＭＳ ゴシック" w:hAnsi="ＭＳ ゴシック" w:hint="eastAsia"/>
          <w:lang w:eastAsia="ja-JP"/>
        </w:rPr>
        <w:t>･･</w:t>
      </w:r>
      <w:r w:rsidR="00A3604B" w:rsidRPr="00547324">
        <w:rPr>
          <w:rFonts w:ascii="ＭＳ ゴシック" w:hAnsi="ＭＳ ゴシック" w:hint="eastAsia"/>
        </w:rPr>
        <w:t>･････</w:t>
      </w:r>
      <w:r w:rsidR="00D9737C" w:rsidRPr="00547324">
        <w:rPr>
          <w:rFonts w:ascii="ＭＳ ゴシック" w:hAnsi="ＭＳ ゴシック" w:hint="eastAsia"/>
          <w:lang w:eastAsia="ja-JP"/>
        </w:rPr>
        <w:t>４</w:t>
      </w:r>
    </w:p>
    <w:p w14:paraId="18A9BB98" w14:textId="5A88E47E" w:rsidR="00D34966" w:rsidRPr="00547324" w:rsidRDefault="0074766F" w:rsidP="008E47B8">
      <w:pPr>
        <w:pStyle w:val="2"/>
        <w:numPr>
          <w:ilvl w:val="0"/>
          <w:numId w:val="9"/>
        </w:numPr>
        <w:spacing w:line="480" w:lineRule="auto"/>
        <w:ind w:left="426" w:hanging="284"/>
        <w:rPr>
          <w:rFonts w:ascii="ＭＳ ゴシック" w:hAnsi="ＭＳ ゴシック"/>
        </w:rPr>
      </w:pPr>
      <w:r w:rsidRPr="00547324">
        <w:rPr>
          <w:rFonts w:hint="eastAsia"/>
        </w:rPr>
        <w:t>自治体における新しい働き方への転換</w:t>
      </w:r>
      <w:r w:rsidRPr="00547324">
        <w:rPr>
          <w:rFonts w:ascii="ＭＳ ゴシック" w:hAnsi="ＭＳ ゴシック" w:hint="eastAsia"/>
        </w:rPr>
        <w:t>･･･</w:t>
      </w:r>
      <w:r w:rsidR="00A3604B" w:rsidRPr="00547324">
        <w:rPr>
          <w:rFonts w:ascii="ＭＳ ゴシック" w:hAnsi="ＭＳ ゴシック" w:hint="eastAsia"/>
        </w:rPr>
        <w:t>･････････････</w:t>
      </w:r>
      <w:r w:rsidR="00AF7207" w:rsidRPr="00547324">
        <w:rPr>
          <w:rFonts w:ascii="ＭＳ ゴシック" w:hAnsi="ＭＳ ゴシック" w:hint="eastAsia"/>
        </w:rPr>
        <w:t>･</w:t>
      </w:r>
      <w:r w:rsidR="00A3604B" w:rsidRPr="00547324">
        <w:rPr>
          <w:rFonts w:ascii="ＭＳ ゴシック" w:hAnsi="ＭＳ ゴシック" w:hint="eastAsia"/>
        </w:rPr>
        <w:t>･････</w:t>
      </w:r>
      <w:r w:rsidR="003319A9" w:rsidRPr="00547324">
        <w:rPr>
          <w:rFonts w:ascii="ＭＳ ゴシック" w:hAnsi="ＭＳ ゴシック" w:hint="eastAsia"/>
        </w:rPr>
        <w:t>･･</w:t>
      </w:r>
      <w:r w:rsidR="00A3604B" w:rsidRPr="00547324">
        <w:rPr>
          <w:rFonts w:ascii="ＭＳ ゴシック" w:hAnsi="ＭＳ ゴシック" w:hint="eastAsia"/>
        </w:rPr>
        <w:t>･</w:t>
      </w:r>
      <w:r w:rsidR="00D75836" w:rsidRPr="00547324">
        <w:rPr>
          <w:rFonts w:ascii="ＭＳ ゴシック" w:hAnsi="ＭＳ ゴシック" w:hint="eastAsia"/>
        </w:rPr>
        <w:t>･･</w:t>
      </w:r>
      <w:r w:rsidR="00A3604B" w:rsidRPr="00547324">
        <w:rPr>
          <w:rFonts w:ascii="ＭＳ ゴシック" w:hAnsi="ＭＳ ゴシック" w:hint="eastAsia"/>
        </w:rPr>
        <w:t>･</w:t>
      </w:r>
      <w:r w:rsidR="00884578" w:rsidRPr="00547324">
        <w:rPr>
          <w:rFonts w:ascii="ＭＳ ゴシック" w:hAnsi="ＭＳ ゴシック" w:hint="eastAsia"/>
        </w:rPr>
        <w:t>４</w:t>
      </w:r>
      <w:r w:rsidR="003319A9" w:rsidRPr="00547324">
        <w:rPr>
          <w:rFonts w:ascii="ＭＳ ゴシック" w:hAnsi="ＭＳ ゴシック"/>
        </w:rPr>
        <w:t xml:space="preserve"> </w:t>
      </w:r>
    </w:p>
    <w:p w14:paraId="137D4F5B" w14:textId="77777777" w:rsidR="00D34966" w:rsidRPr="00547324" w:rsidRDefault="00D34966" w:rsidP="00D34966">
      <w:pPr>
        <w:rPr>
          <w:rFonts w:ascii="ＭＳ ゴシック" w:eastAsia="ＭＳ ゴシック" w:hAnsi="ＭＳ ゴシック"/>
        </w:rPr>
      </w:pPr>
    </w:p>
    <w:p w14:paraId="4AB659AA" w14:textId="77777777" w:rsidR="00376419" w:rsidRPr="00547324" w:rsidRDefault="00376419" w:rsidP="00376419">
      <w:pPr>
        <w:rPr>
          <w:rFonts w:ascii="ＭＳ ゴシック" w:eastAsia="ＭＳ ゴシック" w:hAnsi="ＭＳ ゴシック"/>
        </w:rPr>
      </w:pPr>
    </w:p>
    <w:p w14:paraId="26B57885" w14:textId="617315B9" w:rsidR="00A42766" w:rsidRPr="00547324" w:rsidRDefault="00A42766" w:rsidP="00D15C85">
      <w:pPr>
        <w:spacing w:line="480" w:lineRule="auto"/>
        <w:sectPr w:rsidR="00A42766" w:rsidRPr="00547324" w:rsidSect="00BF3714">
          <w:footerReference w:type="default" r:id="rId11"/>
          <w:pgSz w:w="11907" w:h="16840" w:code="9"/>
          <w:pgMar w:top="1259" w:right="1134" w:bottom="1134" w:left="1219" w:header="851" w:footer="624" w:gutter="0"/>
          <w:pgNumType w:start="1"/>
          <w:cols w:space="425"/>
          <w:docGrid w:linePitch="360" w:charSpace="-4915"/>
        </w:sectPr>
      </w:pPr>
    </w:p>
    <w:p w14:paraId="47C7C894" w14:textId="77777777" w:rsidR="0075144D" w:rsidRPr="00547324" w:rsidRDefault="0075144D" w:rsidP="008E47B8">
      <w:pPr>
        <w:pStyle w:val="1"/>
        <w:numPr>
          <w:ilvl w:val="0"/>
          <w:numId w:val="2"/>
        </w:numPr>
        <w:rPr>
          <w:rFonts w:ascii="ＭＳ ゴシック" w:hAnsi="ＭＳ ゴシック"/>
        </w:rPr>
      </w:pPr>
      <w:r w:rsidRPr="00547324">
        <w:rPr>
          <w:rFonts w:ascii="ＭＳ ゴシック" w:hAnsi="ＭＳ ゴシック" w:hint="eastAsia"/>
          <w:lang w:eastAsia="ja-JP"/>
        </w:rPr>
        <w:lastRenderedPageBreak/>
        <w:t>国家戦略特区を活用した取組</w:t>
      </w:r>
    </w:p>
    <w:p w14:paraId="60719641" w14:textId="0007B77F" w:rsidR="008A3B4E" w:rsidRPr="00547324" w:rsidRDefault="0075144D" w:rsidP="008B3804">
      <w:pPr>
        <w:pStyle w:val="2"/>
        <w:numPr>
          <w:ilvl w:val="0"/>
          <w:numId w:val="4"/>
        </w:numPr>
        <w:ind w:left="567" w:hanging="425"/>
        <w:rPr>
          <w:rFonts w:ascii="ＭＳ ゴシック" w:hAnsi="ＭＳ ゴシック"/>
        </w:rPr>
      </w:pPr>
      <w:r w:rsidRPr="00547324">
        <w:rPr>
          <w:rFonts w:ascii="ＭＳ ゴシック" w:hAnsi="ＭＳ ゴシック" w:hint="eastAsia"/>
        </w:rPr>
        <w:t>スーパーシティ構想の推進</w:t>
      </w:r>
    </w:p>
    <w:p w14:paraId="702CABC3" w14:textId="2C5D0F27" w:rsidR="006011B0" w:rsidRPr="00547324" w:rsidRDefault="008B3804" w:rsidP="008B3804">
      <w:pPr>
        <w:pStyle w:val="af7"/>
        <w:numPr>
          <w:ilvl w:val="0"/>
          <w:numId w:val="10"/>
        </w:numPr>
        <w:autoSpaceDN w:val="0"/>
        <w:ind w:leftChars="0" w:left="567" w:hanging="283"/>
        <w:rPr>
          <w:rFonts w:asciiTheme="minorEastAsia" w:eastAsiaTheme="minorEastAsia" w:hAnsiTheme="minorEastAsia"/>
          <w:szCs w:val="21"/>
        </w:rPr>
      </w:pPr>
      <w:r w:rsidRPr="00547324">
        <w:rPr>
          <w:rFonts w:ascii="ＭＳ 明朝" w:hAnsi="ＭＳ 明朝" w:hint="eastAsia"/>
          <w:szCs w:val="21"/>
        </w:rPr>
        <w:t xml:space="preserve">　</w:t>
      </w:r>
      <w:r w:rsidR="006011B0" w:rsidRPr="00547324">
        <w:rPr>
          <w:rFonts w:ascii="ＭＳ 明朝" w:hAnsi="ＭＳ 明朝" w:hint="eastAsia"/>
          <w:szCs w:val="21"/>
        </w:rPr>
        <w:t>スーパーシティ型国家戦略特区に指定された大阪市域において、モビリティやヘルスケアに関する先端的サービスの実証・実装に向け、規制の特例措置</w:t>
      </w:r>
      <w:r w:rsidR="008A3B4E" w:rsidRPr="00547324">
        <w:rPr>
          <w:rFonts w:ascii="ＭＳ 明朝" w:hAnsi="ＭＳ 明朝" w:hint="eastAsia"/>
          <w:szCs w:val="21"/>
        </w:rPr>
        <w:t>等</w:t>
      </w:r>
      <w:r w:rsidR="006011B0" w:rsidRPr="00547324">
        <w:rPr>
          <w:rFonts w:ascii="ＭＳ 明朝" w:hAnsi="ＭＳ 明朝" w:hint="eastAsia"/>
          <w:szCs w:val="21"/>
        </w:rPr>
        <w:t>を早期に実現し、財源措置を含めた事業者等への支援を行うこと。とりわけ、以下について早期に対応すること。</w:t>
      </w:r>
    </w:p>
    <w:p w14:paraId="7CC6490E" w14:textId="5EBAA614" w:rsidR="006011B0" w:rsidRPr="00547324" w:rsidRDefault="008B3804" w:rsidP="00547324">
      <w:pPr>
        <w:pStyle w:val="af7"/>
        <w:numPr>
          <w:ilvl w:val="0"/>
          <w:numId w:val="23"/>
        </w:numPr>
        <w:autoSpaceDN w:val="0"/>
        <w:ind w:leftChars="0" w:left="851" w:hanging="284"/>
        <w:rPr>
          <w:rFonts w:ascii="ＭＳ 明朝" w:hAnsi="ＭＳ 明朝"/>
          <w:szCs w:val="21"/>
        </w:rPr>
      </w:pPr>
      <w:r w:rsidRPr="00547324">
        <w:rPr>
          <w:rFonts w:ascii="ＭＳ 明朝" w:hAnsi="ＭＳ 明朝" w:hint="eastAsia"/>
          <w:szCs w:val="21"/>
        </w:rPr>
        <w:t xml:space="preserve">　</w:t>
      </w:r>
      <w:r w:rsidR="006011B0" w:rsidRPr="00547324">
        <w:rPr>
          <w:rFonts w:ascii="ＭＳ 明朝" w:hAnsi="ＭＳ 明朝" w:hint="eastAsia"/>
          <w:szCs w:val="21"/>
        </w:rPr>
        <w:t>先端テクノロジーを活用し、万博会場の円滑な建設工事を実現する夢洲コンストラクションの推進に向け、工事資材等の運送効率化のため自動運転バスによる貨客混載を可能とするなど、規制緩和を行うこと。</w:t>
      </w:r>
    </w:p>
    <w:p w14:paraId="5DED899B" w14:textId="36EFDF30" w:rsidR="006011B0" w:rsidRPr="00547324" w:rsidRDefault="008B3804" w:rsidP="00547324">
      <w:pPr>
        <w:pStyle w:val="1"/>
        <w:numPr>
          <w:ilvl w:val="0"/>
          <w:numId w:val="23"/>
        </w:numPr>
        <w:ind w:left="851" w:hanging="284"/>
        <w:rPr>
          <w:rFonts w:asciiTheme="minorEastAsia" w:eastAsiaTheme="minorEastAsia" w:hAnsiTheme="minorEastAsia"/>
          <w:b w:val="0"/>
          <w:sz w:val="24"/>
          <w:szCs w:val="24"/>
        </w:rPr>
      </w:pPr>
      <w:r w:rsidRPr="00547324">
        <w:rPr>
          <w:rFonts w:asciiTheme="minorEastAsia" w:eastAsiaTheme="minorEastAsia" w:hAnsiTheme="minorEastAsia" w:hint="eastAsia"/>
          <w:b w:val="0"/>
          <w:sz w:val="24"/>
          <w:szCs w:val="24"/>
          <w:lang w:eastAsia="ja-JP"/>
        </w:rPr>
        <w:t xml:space="preserve">　</w:t>
      </w:r>
      <w:r w:rsidR="006011B0" w:rsidRPr="00547324">
        <w:rPr>
          <w:rFonts w:asciiTheme="minorEastAsia" w:eastAsiaTheme="minorEastAsia" w:hAnsiTheme="minorEastAsia" w:hint="eastAsia"/>
          <w:b w:val="0"/>
          <w:sz w:val="24"/>
          <w:szCs w:val="24"/>
          <w:lang w:eastAsia="ja-JP"/>
        </w:rPr>
        <w:t>万博会場へのアクセスや観光周遊サービスなどでの活用をめざす「空飛ぶクルマ」について、専用離発着場の基準を早期に整備するとともに、離発着場整備に対する財政支援</w:t>
      </w:r>
      <w:r w:rsidR="00695331" w:rsidRPr="00547324">
        <w:rPr>
          <w:rFonts w:asciiTheme="minorEastAsia" w:eastAsiaTheme="minorEastAsia" w:hAnsiTheme="minorEastAsia" w:hint="eastAsia"/>
          <w:b w:val="0"/>
          <w:sz w:val="24"/>
          <w:szCs w:val="24"/>
          <w:lang w:eastAsia="ja-JP"/>
        </w:rPr>
        <w:t>など必要な支援</w:t>
      </w:r>
      <w:r w:rsidR="006011B0" w:rsidRPr="00547324">
        <w:rPr>
          <w:rFonts w:asciiTheme="minorEastAsia" w:eastAsiaTheme="minorEastAsia" w:hAnsiTheme="minorEastAsia" w:hint="eastAsia"/>
          <w:b w:val="0"/>
          <w:sz w:val="24"/>
          <w:szCs w:val="24"/>
          <w:lang w:eastAsia="ja-JP"/>
        </w:rPr>
        <w:t>を</w:t>
      </w:r>
      <w:r w:rsidR="00695331" w:rsidRPr="00547324">
        <w:rPr>
          <w:rFonts w:asciiTheme="minorEastAsia" w:eastAsiaTheme="minorEastAsia" w:hAnsiTheme="minorEastAsia" w:hint="eastAsia"/>
          <w:b w:val="0"/>
          <w:sz w:val="24"/>
          <w:szCs w:val="24"/>
          <w:lang w:eastAsia="ja-JP"/>
        </w:rPr>
        <w:t>講じる</w:t>
      </w:r>
      <w:r w:rsidR="006011B0" w:rsidRPr="00547324">
        <w:rPr>
          <w:rFonts w:asciiTheme="minorEastAsia" w:eastAsiaTheme="minorEastAsia" w:hAnsiTheme="minorEastAsia" w:hint="eastAsia"/>
          <w:b w:val="0"/>
          <w:sz w:val="24"/>
          <w:szCs w:val="24"/>
          <w:lang w:eastAsia="ja-JP"/>
        </w:rPr>
        <w:t>こと。</w:t>
      </w:r>
    </w:p>
    <w:p w14:paraId="7CC4F252" w14:textId="2E72155F" w:rsidR="006011B0" w:rsidRPr="00547324" w:rsidRDefault="008B3804" w:rsidP="00547324">
      <w:pPr>
        <w:pStyle w:val="af7"/>
        <w:numPr>
          <w:ilvl w:val="0"/>
          <w:numId w:val="23"/>
        </w:numPr>
        <w:ind w:leftChars="0" w:left="851" w:hanging="284"/>
        <w:rPr>
          <w:rFonts w:asciiTheme="minorEastAsia" w:eastAsiaTheme="minorEastAsia" w:hAnsiTheme="minorEastAsia"/>
          <w:szCs w:val="24"/>
        </w:rPr>
      </w:pPr>
      <w:r w:rsidRPr="00547324">
        <w:rPr>
          <w:rFonts w:asciiTheme="minorEastAsia" w:eastAsiaTheme="minorEastAsia" w:hAnsiTheme="minorEastAsia" w:hint="eastAsia"/>
          <w:szCs w:val="24"/>
        </w:rPr>
        <w:t xml:space="preserve">　</w:t>
      </w:r>
      <w:r w:rsidR="007878CE" w:rsidRPr="00547324">
        <w:rPr>
          <w:rFonts w:asciiTheme="minorEastAsia" w:eastAsiaTheme="minorEastAsia" w:hAnsiTheme="minorEastAsia" w:hint="eastAsia"/>
          <w:szCs w:val="24"/>
        </w:rPr>
        <w:t>外国</w:t>
      </w:r>
      <w:r w:rsidR="007878CE" w:rsidRPr="00547324">
        <w:rPr>
          <w:rFonts w:ascii="Microsoft YaHei" w:eastAsia="Microsoft YaHei" w:hAnsi="Microsoft YaHei" w:cs="Microsoft YaHei" w:hint="eastAsia"/>
          <w:szCs w:val="24"/>
        </w:rPr>
        <w:t>⼈</w:t>
      </w:r>
      <w:r w:rsidR="007878CE" w:rsidRPr="00547324">
        <w:rPr>
          <w:rFonts w:ascii="ＭＳ 明朝" w:hAnsi="ＭＳ 明朝" w:cs="ＭＳ 明朝" w:hint="eastAsia"/>
          <w:szCs w:val="24"/>
        </w:rPr>
        <w:t>が直接母国語等で診療を受けられるよう、英語で</w:t>
      </w:r>
      <w:r w:rsidR="003553CC" w:rsidRPr="00547324">
        <w:rPr>
          <w:rFonts w:asciiTheme="minorEastAsia" w:eastAsiaTheme="minorEastAsia" w:hAnsiTheme="minorEastAsia" w:hint="eastAsia"/>
          <w:szCs w:val="24"/>
        </w:rPr>
        <w:t>医師・看護師国家試験を</w:t>
      </w:r>
      <w:r w:rsidR="006011B0" w:rsidRPr="00547324">
        <w:rPr>
          <w:rFonts w:asciiTheme="minorEastAsia" w:eastAsiaTheme="minorEastAsia" w:hAnsiTheme="minorEastAsia" w:hint="eastAsia"/>
          <w:szCs w:val="24"/>
        </w:rPr>
        <w:t>実施</w:t>
      </w:r>
      <w:r w:rsidR="007878CE" w:rsidRPr="00547324">
        <w:rPr>
          <w:rFonts w:asciiTheme="minorEastAsia" w:eastAsiaTheme="minorEastAsia" w:hAnsiTheme="minorEastAsia" w:hint="eastAsia"/>
          <w:szCs w:val="24"/>
        </w:rPr>
        <w:t>するなど、</w:t>
      </w:r>
      <w:r w:rsidR="002E112C" w:rsidRPr="00547324">
        <w:rPr>
          <w:rFonts w:asciiTheme="minorEastAsia" w:eastAsiaTheme="minorEastAsia" w:hAnsiTheme="minorEastAsia" w:hint="eastAsia"/>
          <w:szCs w:val="24"/>
        </w:rPr>
        <w:t>夢洲において必要となる</w:t>
      </w:r>
      <w:r w:rsidR="007878CE" w:rsidRPr="00547324">
        <w:rPr>
          <w:rFonts w:ascii="ＭＳ 明朝" w:hAnsi="ＭＳ 明朝" w:cs="ＭＳ 明朝" w:hint="eastAsia"/>
          <w:szCs w:val="24"/>
        </w:rPr>
        <w:t>医療環境</w:t>
      </w:r>
      <w:r w:rsidR="008604D6" w:rsidRPr="00547324">
        <w:rPr>
          <w:rFonts w:ascii="ＭＳ 明朝" w:hAnsi="ＭＳ 明朝" w:cs="ＭＳ 明朝" w:hint="eastAsia"/>
          <w:szCs w:val="24"/>
        </w:rPr>
        <w:t>の</w:t>
      </w:r>
      <w:r w:rsidR="007878CE" w:rsidRPr="00547324">
        <w:rPr>
          <w:rFonts w:ascii="ＭＳ 明朝" w:hAnsi="ＭＳ 明朝" w:cs="ＭＳ 明朝" w:hint="eastAsia"/>
          <w:szCs w:val="24"/>
        </w:rPr>
        <w:t>整備に努めること。</w:t>
      </w:r>
    </w:p>
    <w:p w14:paraId="090689EE" w14:textId="65D1CB75" w:rsidR="008A3B4E" w:rsidRPr="00547324" w:rsidRDefault="008B3804" w:rsidP="00547324">
      <w:pPr>
        <w:pStyle w:val="af7"/>
        <w:numPr>
          <w:ilvl w:val="0"/>
          <w:numId w:val="23"/>
        </w:numPr>
        <w:ind w:leftChars="0" w:left="851" w:hanging="284"/>
      </w:pPr>
      <w:r w:rsidRPr="00547324">
        <w:rPr>
          <w:rFonts w:hint="eastAsia"/>
        </w:rPr>
        <w:t xml:space="preserve">　</w:t>
      </w:r>
      <w:r w:rsidR="008A3B4E" w:rsidRPr="00547324">
        <w:rPr>
          <w:rFonts w:hint="eastAsia"/>
        </w:rPr>
        <w:t>万博の会場アクセスにおいて、自動運転（レベル４）を実現させるため、必要となる高度な通信環境や路側センサー等のインフラ整備</w:t>
      </w:r>
      <w:r w:rsidR="00695331" w:rsidRPr="00547324">
        <w:rPr>
          <w:rFonts w:hint="eastAsia"/>
        </w:rPr>
        <w:t>が進むよう必要な支援を講じること</w:t>
      </w:r>
      <w:r w:rsidR="008A3B4E" w:rsidRPr="00547324">
        <w:rPr>
          <w:rFonts w:hint="eastAsia"/>
        </w:rPr>
        <w:t>。また、遠隔管制の運行基準や監視員の資格要件に関する具体的な制度</w:t>
      </w:r>
      <w:r w:rsidR="002E112C" w:rsidRPr="00547324">
        <w:rPr>
          <w:rFonts w:hint="eastAsia"/>
        </w:rPr>
        <w:t>を</w:t>
      </w:r>
      <w:r w:rsidR="008A3B4E" w:rsidRPr="00547324">
        <w:rPr>
          <w:rFonts w:hint="eastAsia"/>
        </w:rPr>
        <w:t>整備</w:t>
      </w:r>
      <w:r w:rsidR="002E112C" w:rsidRPr="00547324">
        <w:rPr>
          <w:rFonts w:hint="eastAsia"/>
        </w:rPr>
        <w:t>するとともに、</w:t>
      </w:r>
      <w:r w:rsidR="008A3B4E" w:rsidRPr="00547324">
        <w:rPr>
          <w:rFonts w:hint="eastAsia"/>
        </w:rPr>
        <w:t>運行事業者等が実施する自動運転（レベル４）移動サービスの実証・実装運行に対する財政支援を行うこと。</w:t>
      </w:r>
    </w:p>
    <w:p w14:paraId="3D2E158E" w14:textId="23D6DAA6" w:rsidR="00DC7F4E" w:rsidRPr="00547324" w:rsidRDefault="008B3804" w:rsidP="00547324">
      <w:pPr>
        <w:pStyle w:val="af7"/>
        <w:numPr>
          <w:ilvl w:val="0"/>
          <w:numId w:val="23"/>
        </w:numPr>
        <w:ind w:leftChars="0" w:left="851" w:hanging="284"/>
        <w:rPr>
          <w:rFonts w:ascii="ＭＳ 明朝" w:hAnsi="ＭＳ 明朝"/>
          <w:szCs w:val="24"/>
        </w:rPr>
      </w:pPr>
      <w:r w:rsidRPr="00547324">
        <w:rPr>
          <w:rFonts w:ascii="ＭＳ 明朝" w:hAnsi="ＭＳ 明朝" w:hint="eastAsia"/>
          <w:szCs w:val="24"/>
        </w:rPr>
        <w:t xml:space="preserve">　</w:t>
      </w:r>
      <w:r w:rsidR="00DC7F4E" w:rsidRPr="00547324">
        <w:rPr>
          <w:rFonts w:ascii="ＭＳ 明朝" w:hAnsi="ＭＳ 明朝" w:hint="eastAsia"/>
          <w:szCs w:val="24"/>
        </w:rPr>
        <w:t>万博来場者の満足度向上や関西周遊の促進に資するＭａａＳの構築や、</w:t>
      </w:r>
      <w:r w:rsidR="00863D3F" w:rsidRPr="00547324">
        <w:rPr>
          <w:rFonts w:ascii="ＭＳ 明朝" w:hAnsi="ＭＳ 明朝" w:hint="eastAsia"/>
          <w:szCs w:val="24"/>
        </w:rPr>
        <w:t>データ連携基盤を活用した</w:t>
      </w:r>
      <w:r w:rsidR="00DC7F4E" w:rsidRPr="00547324">
        <w:rPr>
          <w:rFonts w:ascii="ＭＳ 明朝" w:hAnsi="ＭＳ 明朝" w:hint="eastAsia"/>
          <w:szCs w:val="24"/>
        </w:rPr>
        <w:t>「ＯＳＡＫＡファストパスサービス」等の先進的なデジタルサービスの実現に向け、自治体や事業者によるデータ連携やシステム整備に係る財政支援</w:t>
      </w:r>
      <w:r w:rsidR="000E0406" w:rsidRPr="00547324">
        <w:rPr>
          <w:rFonts w:ascii="ＭＳ 明朝" w:hAnsi="ＭＳ 明朝" w:hint="eastAsia"/>
          <w:szCs w:val="24"/>
        </w:rPr>
        <w:t>を行うとともに、</w:t>
      </w:r>
      <w:r w:rsidR="00DC7F4E" w:rsidRPr="00547324">
        <w:rPr>
          <w:rFonts w:ascii="ＭＳ 明朝" w:hAnsi="ＭＳ 明朝" w:hint="eastAsia"/>
          <w:szCs w:val="24"/>
        </w:rPr>
        <w:t>事業者間の連携</w:t>
      </w:r>
      <w:r w:rsidR="000E0406" w:rsidRPr="00547324">
        <w:rPr>
          <w:rFonts w:ascii="ＭＳ 明朝" w:hAnsi="ＭＳ 明朝" w:hint="eastAsia"/>
          <w:szCs w:val="24"/>
        </w:rPr>
        <w:t>が進むよう</w:t>
      </w:r>
      <w:r w:rsidR="00DC7F4E" w:rsidRPr="00547324">
        <w:rPr>
          <w:rFonts w:ascii="ＭＳ 明朝" w:hAnsi="ＭＳ 明朝" w:hint="eastAsia"/>
          <w:szCs w:val="24"/>
        </w:rPr>
        <w:t>積極的な働きかけを行うこと。</w:t>
      </w:r>
    </w:p>
    <w:p w14:paraId="36E5514A" w14:textId="1DCAC8D2" w:rsidR="00DC7F4E" w:rsidRPr="00547324" w:rsidRDefault="00D75836" w:rsidP="008B3804">
      <w:pPr>
        <w:pStyle w:val="af7"/>
        <w:numPr>
          <w:ilvl w:val="0"/>
          <w:numId w:val="10"/>
        </w:numPr>
        <w:ind w:leftChars="0" w:left="567" w:hanging="283"/>
        <w:rPr>
          <w:rFonts w:ascii="ＭＳ 明朝" w:hAnsi="ＭＳ 明朝"/>
          <w:szCs w:val="24"/>
        </w:rPr>
      </w:pPr>
      <w:r w:rsidRPr="00547324">
        <w:rPr>
          <w:rFonts w:ascii="ＭＳ 明朝" w:hAnsi="ＭＳ 明朝" w:hint="eastAsia"/>
          <w:szCs w:val="21"/>
        </w:rPr>
        <w:t xml:space="preserve">　</w:t>
      </w:r>
      <w:r w:rsidR="00DC7F4E" w:rsidRPr="00547324">
        <w:rPr>
          <w:rFonts w:ascii="ＭＳ 明朝" w:hAnsi="ＭＳ 明朝" w:hint="eastAsia"/>
          <w:szCs w:val="21"/>
        </w:rPr>
        <w:t>スーパーシティ構想における広域データ連携</w:t>
      </w:r>
      <w:r w:rsidR="000E0406" w:rsidRPr="00547324">
        <w:rPr>
          <w:rFonts w:ascii="ＭＳ 明朝" w:hAnsi="ＭＳ 明朝" w:hint="eastAsia"/>
          <w:szCs w:val="21"/>
        </w:rPr>
        <w:t>の</w:t>
      </w:r>
      <w:r w:rsidR="00DC7F4E" w:rsidRPr="00547324">
        <w:rPr>
          <w:rFonts w:ascii="ＭＳ 明朝" w:hAnsi="ＭＳ 明朝" w:hint="eastAsia"/>
          <w:szCs w:val="21"/>
        </w:rPr>
        <w:t>基盤となる「大阪広域データ連携基盤（ＯＲＤＥＮ）」の整備・運営に加え、地域ニーズに対応するための機能拡充等への財政</w:t>
      </w:r>
      <w:r w:rsidR="000E0406" w:rsidRPr="00547324">
        <w:rPr>
          <w:rFonts w:ascii="ＭＳ 明朝" w:hAnsi="ＭＳ 明朝" w:hint="eastAsia"/>
          <w:szCs w:val="21"/>
        </w:rPr>
        <w:t>支援</w:t>
      </w:r>
      <w:r w:rsidR="00DC7F4E" w:rsidRPr="00547324">
        <w:rPr>
          <w:rFonts w:ascii="ＭＳ 明朝" w:hAnsi="ＭＳ 明朝" w:hint="eastAsia"/>
          <w:szCs w:val="21"/>
        </w:rPr>
        <w:t>を行うこと。</w:t>
      </w:r>
    </w:p>
    <w:p w14:paraId="76136A9A" w14:textId="78BAF210" w:rsidR="008A3B4E" w:rsidRPr="00547324" w:rsidRDefault="008A3B4E" w:rsidP="00DC7F4E">
      <w:pPr>
        <w:autoSpaceDN w:val="0"/>
        <w:ind w:left="240" w:hangingChars="100" w:hanging="240"/>
      </w:pPr>
    </w:p>
    <w:p w14:paraId="564982C0" w14:textId="445AB7C7" w:rsidR="0075144D" w:rsidRPr="00547324" w:rsidRDefault="0075144D" w:rsidP="008B3804">
      <w:pPr>
        <w:pStyle w:val="2"/>
        <w:numPr>
          <w:ilvl w:val="0"/>
          <w:numId w:val="4"/>
        </w:numPr>
        <w:ind w:left="567" w:hanging="425"/>
      </w:pPr>
      <w:r w:rsidRPr="00547324">
        <w:rPr>
          <w:rFonts w:hint="eastAsia"/>
        </w:rPr>
        <w:t>国家戦略特区の推進</w:t>
      </w:r>
    </w:p>
    <w:p w14:paraId="5D29D864" w14:textId="2ECE63E3" w:rsidR="0075144D" w:rsidRPr="00547324" w:rsidRDefault="00277F0D" w:rsidP="008B3804">
      <w:pPr>
        <w:pStyle w:val="af7"/>
        <w:numPr>
          <w:ilvl w:val="0"/>
          <w:numId w:val="11"/>
        </w:numPr>
        <w:autoSpaceDN w:val="0"/>
        <w:ind w:leftChars="0" w:left="567" w:hanging="283"/>
        <w:rPr>
          <w:rFonts w:ascii="ＭＳ 明朝" w:hAnsi="ＭＳ 明朝"/>
          <w:szCs w:val="24"/>
        </w:rPr>
      </w:pPr>
      <w:r w:rsidRPr="00547324">
        <w:rPr>
          <w:rFonts w:ascii="ＭＳ 明朝" w:hAnsi="ＭＳ 明朝" w:hint="eastAsia"/>
          <w:szCs w:val="24"/>
        </w:rPr>
        <w:t xml:space="preserve">　</w:t>
      </w:r>
      <w:r w:rsidR="0075144D" w:rsidRPr="00547324">
        <w:rPr>
          <w:rFonts w:ascii="ＭＳ 明朝" w:hAnsi="ＭＳ 明朝" w:hint="eastAsia"/>
          <w:szCs w:val="24"/>
        </w:rPr>
        <w:t>国家戦略特区については、国において企業のビジネス展開の意欲を後退させることのないよう、岩盤規制に対する改革姿勢やスピード感をもって、一層強力に推進すること。</w:t>
      </w:r>
    </w:p>
    <w:p w14:paraId="68E4BA3D" w14:textId="4746CC3F" w:rsidR="0075144D" w:rsidRPr="00547324" w:rsidRDefault="00277F0D" w:rsidP="008B3804">
      <w:pPr>
        <w:pStyle w:val="af7"/>
        <w:numPr>
          <w:ilvl w:val="0"/>
          <w:numId w:val="12"/>
        </w:numPr>
        <w:ind w:leftChars="0" w:left="567" w:hanging="283"/>
        <w:rPr>
          <w:rFonts w:ascii="ＭＳ 明朝" w:hAnsi="ＭＳ 明朝"/>
          <w:szCs w:val="24"/>
        </w:rPr>
      </w:pPr>
      <w:r w:rsidRPr="00547324">
        <w:rPr>
          <w:rFonts w:ascii="ＭＳ 明朝" w:hAnsi="ＭＳ 明朝" w:hint="eastAsia"/>
          <w:szCs w:val="24"/>
        </w:rPr>
        <w:t xml:space="preserve">　</w:t>
      </w:r>
      <w:r w:rsidR="0075144D" w:rsidRPr="00547324">
        <w:rPr>
          <w:rFonts w:ascii="ＭＳ 明朝" w:hAnsi="ＭＳ 明朝" w:hint="eastAsia"/>
          <w:szCs w:val="24"/>
        </w:rPr>
        <w:t>また、特区を核としたさらなる競争力強化のため、</w:t>
      </w:r>
      <w:r w:rsidR="002B0C40" w:rsidRPr="00547324">
        <w:rPr>
          <w:rFonts w:ascii="ＭＳ 明朝" w:hAnsi="ＭＳ 明朝" w:hint="eastAsia"/>
          <w:szCs w:val="24"/>
        </w:rPr>
        <w:t>租税特例</w:t>
      </w:r>
      <w:r w:rsidR="00E22D32" w:rsidRPr="00547324">
        <w:rPr>
          <w:rFonts w:ascii="ＭＳ 明朝" w:hAnsi="ＭＳ 明朝" w:hint="eastAsia"/>
          <w:szCs w:val="24"/>
        </w:rPr>
        <w:t>措置</w:t>
      </w:r>
      <w:r w:rsidR="002B0C40" w:rsidRPr="00547324">
        <w:rPr>
          <w:rFonts w:ascii="ＭＳ 明朝" w:hAnsi="ＭＳ 明朝" w:hint="eastAsia"/>
          <w:szCs w:val="24"/>
        </w:rPr>
        <w:t>の現状の要件等を維持するとともに、今後とも</w:t>
      </w:r>
      <w:r w:rsidR="004A4A74" w:rsidRPr="00547324">
        <w:rPr>
          <w:rFonts w:ascii="ＭＳ 明朝" w:hAnsi="ＭＳ 明朝" w:hint="eastAsia"/>
          <w:szCs w:val="24"/>
        </w:rPr>
        <w:t>継続的に実施</w:t>
      </w:r>
      <w:r w:rsidR="0075144D" w:rsidRPr="00547324">
        <w:rPr>
          <w:rFonts w:ascii="ＭＳ 明朝" w:hAnsi="ＭＳ 明朝" w:hint="eastAsia"/>
          <w:szCs w:val="24"/>
        </w:rPr>
        <w:t>すること。</w:t>
      </w:r>
    </w:p>
    <w:p w14:paraId="1D3CF41A" w14:textId="77777777" w:rsidR="00DC7F4E" w:rsidRPr="00547324" w:rsidRDefault="00DC7F4E" w:rsidP="00DC7F4E"/>
    <w:p w14:paraId="3D5A70D3" w14:textId="54B618DD" w:rsidR="00F5047B" w:rsidRPr="00547324" w:rsidRDefault="00F5047B" w:rsidP="008E47B8">
      <w:pPr>
        <w:pStyle w:val="af7"/>
        <w:numPr>
          <w:ilvl w:val="0"/>
          <w:numId w:val="2"/>
        </w:numPr>
        <w:ind w:leftChars="0" w:left="567" w:hanging="567"/>
        <w:rPr>
          <w:rFonts w:ascii="ＭＳ ゴシック" w:eastAsia="ＭＳ ゴシック" w:hAnsi="ＭＳ ゴシック"/>
          <w:b/>
          <w:sz w:val="28"/>
          <w:szCs w:val="28"/>
        </w:rPr>
      </w:pPr>
      <w:r w:rsidRPr="00547324">
        <w:rPr>
          <w:rFonts w:ascii="ＭＳ ゴシック" w:eastAsia="ＭＳ ゴシック" w:hAnsi="ＭＳ ゴシック" w:hint="eastAsia"/>
          <w:b/>
          <w:sz w:val="28"/>
          <w:szCs w:val="28"/>
        </w:rPr>
        <w:lastRenderedPageBreak/>
        <w:t>地方におけるデジタル改革への支援</w:t>
      </w:r>
    </w:p>
    <w:p w14:paraId="696D642F" w14:textId="6C7DAF72" w:rsidR="00685BB7" w:rsidRPr="00547324" w:rsidRDefault="00277F0D" w:rsidP="008E47B8">
      <w:pPr>
        <w:pStyle w:val="af7"/>
        <w:numPr>
          <w:ilvl w:val="0"/>
          <w:numId w:val="13"/>
        </w:numPr>
        <w:ind w:leftChars="0" w:hanging="278"/>
        <w:rPr>
          <w:rFonts w:asciiTheme="minorEastAsia" w:eastAsiaTheme="minorEastAsia" w:hAnsiTheme="minorEastAsia"/>
          <w:szCs w:val="24"/>
        </w:rPr>
      </w:pPr>
      <w:r w:rsidRPr="00547324">
        <w:rPr>
          <w:rFonts w:asciiTheme="minorEastAsia" w:eastAsiaTheme="minorEastAsia" w:hAnsiTheme="minorEastAsia" w:hint="eastAsia"/>
        </w:rPr>
        <w:t xml:space="preserve">　</w:t>
      </w:r>
      <w:r w:rsidR="004A4A74" w:rsidRPr="00547324">
        <w:rPr>
          <w:rFonts w:asciiTheme="minorEastAsia" w:eastAsiaTheme="minorEastAsia" w:hAnsiTheme="minorEastAsia" w:hint="eastAsia"/>
        </w:rPr>
        <w:t>広域自治体において、</w:t>
      </w:r>
      <w:r w:rsidR="0033320A" w:rsidRPr="00547324">
        <w:rPr>
          <w:rFonts w:asciiTheme="minorEastAsia" w:eastAsiaTheme="minorEastAsia" w:hAnsiTheme="minorEastAsia" w:hint="eastAsia"/>
          <w:szCs w:val="24"/>
        </w:rPr>
        <w:t>ＣＩＯ</w:t>
      </w:r>
      <w:r w:rsidR="00685BB7" w:rsidRPr="00547324">
        <w:rPr>
          <w:rFonts w:asciiTheme="minorEastAsia" w:eastAsiaTheme="minorEastAsia" w:hAnsiTheme="minorEastAsia" w:hint="eastAsia"/>
          <w:szCs w:val="24"/>
        </w:rPr>
        <w:t>補佐官等をはじめとした</w:t>
      </w:r>
      <w:r w:rsidR="004A4A74" w:rsidRPr="00547324">
        <w:rPr>
          <w:rFonts w:asciiTheme="minorEastAsia" w:eastAsiaTheme="minorEastAsia" w:hAnsiTheme="minorEastAsia" w:hint="eastAsia"/>
          <w:szCs w:val="24"/>
        </w:rPr>
        <w:t>民間等の</w:t>
      </w:r>
      <w:r w:rsidR="00F5047B" w:rsidRPr="00547324">
        <w:rPr>
          <w:rFonts w:asciiTheme="minorEastAsia" w:eastAsiaTheme="minorEastAsia" w:hAnsiTheme="minorEastAsia" w:hint="eastAsia"/>
          <w:szCs w:val="24"/>
        </w:rPr>
        <w:t>外部人材の任用等を行うにあたって</w:t>
      </w:r>
      <w:r w:rsidR="00321EB0" w:rsidRPr="00547324">
        <w:rPr>
          <w:rFonts w:asciiTheme="minorEastAsia" w:eastAsiaTheme="minorEastAsia" w:hAnsiTheme="minorEastAsia" w:hint="eastAsia"/>
          <w:szCs w:val="24"/>
        </w:rPr>
        <w:t>、</w:t>
      </w:r>
      <w:r w:rsidR="00F5047B" w:rsidRPr="00547324">
        <w:rPr>
          <w:rFonts w:asciiTheme="minorEastAsia" w:eastAsiaTheme="minorEastAsia" w:hAnsiTheme="minorEastAsia" w:hint="eastAsia"/>
          <w:szCs w:val="24"/>
        </w:rPr>
        <w:t>広域自治体に対しても</w:t>
      </w:r>
      <w:r w:rsidR="00C22565" w:rsidRPr="00547324">
        <w:rPr>
          <w:rFonts w:asciiTheme="minorEastAsia" w:eastAsiaTheme="minorEastAsia" w:hAnsiTheme="minorEastAsia" w:hint="eastAsia"/>
          <w:szCs w:val="24"/>
        </w:rPr>
        <w:t>市町村と同様に</w:t>
      </w:r>
      <w:r w:rsidR="00F5047B" w:rsidRPr="00547324">
        <w:rPr>
          <w:rFonts w:asciiTheme="minorEastAsia" w:eastAsiaTheme="minorEastAsia" w:hAnsiTheme="minorEastAsia" w:hint="eastAsia"/>
          <w:szCs w:val="24"/>
        </w:rPr>
        <w:t>特別交付税措置等の必要な措置を講じること。</w:t>
      </w:r>
      <w:r w:rsidR="00635F5E" w:rsidRPr="00547324">
        <w:rPr>
          <w:rFonts w:asciiTheme="minorEastAsia" w:eastAsiaTheme="minorEastAsia" w:hAnsiTheme="minorEastAsia" w:hint="eastAsia"/>
          <w:szCs w:val="24"/>
        </w:rPr>
        <w:t>また、</w:t>
      </w:r>
      <w:r w:rsidR="000E0406" w:rsidRPr="00547324">
        <w:rPr>
          <w:rFonts w:asciiTheme="minorEastAsia" w:eastAsiaTheme="minorEastAsia" w:hAnsiTheme="minorEastAsia" w:hint="eastAsia"/>
          <w:szCs w:val="24"/>
        </w:rPr>
        <w:t>地方自治体のＤＸを</w:t>
      </w:r>
      <w:r w:rsidR="007D171C" w:rsidRPr="00547324">
        <w:rPr>
          <w:rFonts w:asciiTheme="minorEastAsia" w:eastAsiaTheme="minorEastAsia" w:hAnsiTheme="minorEastAsia" w:hint="eastAsia"/>
          <w:szCs w:val="24"/>
        </w:rPr>
        <w:t>進めるにあたりデジタル人材の確保が大きな課題となっていることから、</w:t>
      </w:r>
      <w:r w:rsidR="00635F5E" w:rsidRPr="00547324">
        <w:rPr>
          <w:rFonts w:asciiTheme="minorEastAsia" w:eastAsiaTheme="minorEastAsia" w:hAnsiTheme="minorEastAsia" w:hint="eastAsia"/>
          <w:szCs w:val="24"/>
        </w:rPr>
        <w:t>民間等の</w:t>
      </w:r>
      <w:r w:rsidR="007D171C" w:rsidRPr="00547324">
        <w:rPr>
          <w:rFonts w:asciiTheme="minorEastAsia" w:eastAsiaTheme="minorEastAsia" w:hAnsiTheme="minorEastAsia" w:hint="eastAsia"/>
          <w:szCs w:val="24"/>
        </w:rPr>
        <w:t>高度</w:t>
      </w:r>
      <w:r w:rsidR="00635F5E" w:rsidRPr="00547324">
        <w:rPr>
          <w:rFonts w:asciiTheme="minorEastAsia" w:eastAsiaTheme="minorEastAsia" w:hAnsiTheme="minorEastAsia" w:hint="eastAsia"/>
          <w:szCs w:val="24"/>
        </w:rPr>
        <w:t>外部人材</w:t>
      </w:r>
      <w:r w:rsidR="007D171C" w:rsidRPr="00547324">
        <w:rPr>
          <w:rFonts w:asciiTheme="minorEastAsia" w:eastAsiaTheme="minorEastAsia" w:hAnsiTheme="minorEastAsia" w:hint="eastAsia"/>
          <w:szCs w:val="24"/>
        </w:rPr>
        <w:t>を適切かつ効果的に活用できるよう、法制度を含めた</w:t>
      </w:r>
      <w:r w:rsidR="00001504" w:rsidRPr="00547324">
        <w:rPr>
          <w:rFonts w:asciiTheme="minorEastAsia" w:eastAsiaTheme="minorEastAsia" w:hAnsiTheme="minorEastAsia" w:hint="eastAsia"/>
          <w:szCs w:val="24"/>
        </w:rPr>
        <w:t>環境整備</w:t>
      </w:r>
      <w:r w:rsidR="007D171C" w:rsidRPr="00547324">
        <w:rPr>
          <w:rFonts w:asciiTheme="minorEastAsia" w:eastAsiaTheme="minorEastAsia" w:hAnsiTheme="minorEastAsia" w:hint="eastAsia"/>
          <w:szCs w:val="24"/>
        </w:rPr>
        <w:t>に早急に取り組む</w:t>
      </w:r>
      <w:r w:rsidR="00001504" w:rsidRPr="00547324">
        <w:rPr>
          <w:rFonts w:asciiTheme="minorEastAsia" w:eastAsiaTheme="minorEastAsia" w:hAnsiTheme="minorEastAsia" w:hint="eastAsia"/>
          <w:szCs w:val="24"/>
        </w:rPr>
        <w:t>こと。</w:t>
      </w:r>
    </w:p>
    <w:p w14:paraId="14843E8D" w14:textId="489842A8" w:rsidR="00F5047B" w:rsidRPr="00547324" w:rsidRDefault="00277F0D" w:rsidP="008E47B8">
      <w:pPr>
        <w:pStyle w:val="af7"/>
        <w:numPr>
          <w:ilvl w:val="0"/>
          <w:numId w:val="14"/>
        </w:numPr>
        <w:ind w:leftChars="0" w:left="426" w:hanging="284"/>
        <w:rPr>
          <w:rFonts w:asciiTheme="minorEastAsia" w:eastAsiaTheme="minorEastAsia" w:hAnsiTheme="minorEastAsia"/>
          <w:szCs w:val="24"/>
        </w:rPr>
      </w:pPr>
      <w:r w:rsidRPr="00547324">
        <w:rPr>
          <w:rFonts w:asciiTheme="minorEastAsia" w:eastAsiaTheme="minorEastAsia" w:hAnsiTheme="minorEastAsia" w:hint="eastAsia"/>
          <w:szCs w:val="24"/>
        </w:rPr>
        <w:t xml:space="preserve">　</w:t>
      </w:r>
      <w:r w:rsidR="007D171C" w:rsidRPr="00547324">
        <w:rPr>
          <w:rFonts w:asciiTheme="minorEastAsia" w:eastAsiaTheme="minorEastAsia" w:hAnsiTheme="minorEastAsia" w:hint="eastAsia"/>
          <w:szCs w:val="24"/>
        </w:rPr>
        <w:t>地方</w:t>
      </w:r>
      <w:r w:rsidR="00A25925" w:rsidRPr="00547324">
        <w:rPr>
          <w:rFonts w:asciiTheme="minorEastAsia" w:eastAsiaTheme="minorEastAsia" w:hAnsiTheme="minorEastAsia" w:hint="eastAsia"/>
          <w:szCs w:val="24"/>
        </w:rPr>
        <w:t>自治体が必要に応じて最新の技術を活用した</w:t>
      </w:r>
      <w:r w:rsidR="00E7579A" w:rsidRPr="00547324">
        <w:rPr>
          <w:rFonts w:asciiTheme="minorEastAsia" w:eastAsiaTheme="minorEastAsia" w:hAnsiTheme="minorEastAsia" w:hint="eastAsia"/>
          <w:szCs w:val="24"/>
        </w:rPr>
        <w:t>最適の</w:t>
      </w:r>
      <w:r w:rsidR="00A25925" w:rsidRPr="00547324">
        <w:rPr>
          <w:rFonts w:asciiTheme="minorEastAsia" w:eastAsiaTheme="minorEastAsia" w:hAnsiTheme="minorEastAsia" w:hint="eastAsia"/>
          <w:szCs w:val="24"/>
        </w:rPr>
        <w:t>システム導入等</w:t>
      </w:r>
      <w:r w:rsidR="00E7579A" w:rsidRPr="00547324">
        <w:rPr>
          <w:rFonts w:asciiTheme="minorEastAsia" w:eastAsiaTheme="minorEastAsia" w:hAnsiTheme="minorEastAsia" w:hint="eastAsia"/>
          <w:szCs w:val="24"/>
        </w:rPr>
        <w:t>を</w:t>
      </w:r>
      <w:r w:rsidR="00A25925" w:rsidRPr="00547324">
        <w:rPr>
          <w:rFonts w:asciiTheme="minorEastAsia" w:eastAsiaTheme="minorEastAsia" w:hAnsiTheme="minorEastAsia" w:hint="eastAsia"/>
          <w:szCs w:val="24"/>
        </w:rPr>
        <w:t>迅速に</w:t>
      </w:r>
      <w:r w:rsidR="00E7579A" w:rsidRPr="00547324">
        <w:rPr>
          <w:rFonts w:asciiTheme="minorEastAsia" w:eastAsiaTheme="minorEastAsia" w:hAnsiTheme="minorEastAsia" w:hint="eastAsia"/>
          <w:szCs w:val="24"/>
        </w:rPr>
        <w:t>行える</w:t>
      </w:r>
      <w:r w:rsidR="00A25925" w:rsidRPr="00547324">
        <w:rPr>
          <w:rFonts w:asciiTheme="minorEastAsia" w:eastAsiaTheme="minorEastAsia" w:hAnsiTheme="minorEastAsia" w:hint="eastAsia"/>
          <w:szCs w:val="24"/>
        </w:rPr>
        <w:t>よう、</w:t>
      </w:r>
      <w:r w:rsidR="00E7579A" w:rsidRPr="00547324">
        <w:rPr>
          <w:rFonts w:asciiTheme="minorEastAsia" w:eastAsiaTheme="minorEastAsia" w:hAnsiTheme="minorEastAsia" w:hint="eastAsia"/>
          <w:szCs w:val="24"/>
        </w:rPr>
        <w:t>調達に係る制度上の課題への対処が求められる。</w:t>
      </w:r>
      <w:r w:rsidR="00A25925" w:rsidRPr="00547324">
        <w:rPr>
          <w:rFonts w:asciiTheme="minorEastAsia" w:eastAsiaTheme="minorEastAsia" w:hAnsiTheme="minorEastAsia" w:hint="eastAsia"/>
          <w:szCs w:val="24"/>
        </w:rPr>
        <w:t>国</w:t>
      </w:r>
      <w:r w:rsidR="00E44D8D" w:rsidRPr="00547324">
        <w:rPr>
          <w:rFonts w:asciiTheme="minorEastAsia" w:eastAsiaTheme="minorEastAsia" w:hAnsiTheme="minorEastAsia" w:hint="eastAsia"/>
          <w:szCs w:val="24"/>
        </w:rPr>
        <w:t>において進めている調達迅速化に向けた</w:t>
      </w:r>
      <w:r w:rsidR="00C01E3A" w:rsidRPr="00547324">
        <w:rPr>
          <w:rFonts w:asciiTheme="minorEastAsia" w:eastAsiaTheme="minorEastAsia" w:hAnsiTheme="minorEastAsia" w:hint="eastAsia"/>
          <w:szCs w:val="24"/>
        </w:rPr>
        <w:t>デジタルマーケットプレイス等の</w:t>
      </w:r>
      <w:r w:rsidR="00E44D8D" w:rsidRPr="00547324">
        <w:rPr>
          <w:rFonts w:asciiTheme="minorEastAsia" w:eastAsiaTheme="minorEastAsia" w:hAnsiTheme="minorEastAsia" w:hint="eastAsia"/>
          <w:szCs w:val="24"/>
        </w:rPr>
        <w:t>施策の検討も踏まえ、</w:t>
      </w:r>
      <w:r w:rsidR="00585AE2" w:rsidRPr="00547324">
        <w:rPr>
          <w:rFonts w:asciiTheme="minorEastAsia" w:eastAsiaTheme="minorEastAsia" w:hAnsiTheme="minorEastAsia" w:hint="eastAsia"/>
          <w:szCs w:val="24"/>
        </w:rPr>
        <w:t>情報システム調達</w:t>
      </w:r>
      <w:r w:rsidR="00A25925" w:rsidRPr="00547324">
        <w:rPr>
          <w:rFonts w:asciiTheme="minorEastAsia" w:eastAsiaTheme="minorEastAsia" w:hAnsiTheme="minorEastAsia" w:hint="eastAsia"/>
          <w:szCs w:val="24"/>
        </w:rPr>
        <w:t>に関する制度改革の取組を</w:t>
      </w:r>
      <w:r w:rsidR="00E7579A" w:rsidRPr="00547324">
        <w:rPr>
          <w:rFonts w:asciiTheme="minorEastAsia" w:eastAsiaTheme="minorEastAsia" w:hAnsiTheme="minorEastAsia" w:hint="eastAsia"/>
          <w:szCs w:val="24"/>
        </w:rPr>
        <w:t>早急に</w:t>
      </w:r>
      <w:r w:rsidR="00A25925" w:rsidRPr="00547324">
        <w:rPr>
          <w:rFonts w:asciiTheme="minorEastAsia" w:eastAsiaTheme="minorEastAsia" w:hAnsiTheme="minorEastAsia" w:hint="eastAsia"/>
          <w:szCs w:val="24"/>
        </w:rPr>
        <w:t>進め</w:t>
      </w:r>
      <w:r w:rsidR="002E112C" w:rsidRPr="00547324">
        <w:rPr>
          <w:rFonts w:asciiTheme="minorEastAsia" w:eastAsiaTheme="minorEastAsia" w:hAnsiTheme="minorEastAsia" w:hint="eastAsia"/>
          <w:szCs w:val="24"/>
        </w:rPr>
        <w:t>ること</w:t>
      </w:r>
      <w:r w:rsidR="00A25925" w:rsidRPr="00547324">
        <w:rPr>
          <w:rFonts w:asciiTheme="minorEastAsia" w:eastAsiaTheme="minorEastAsia" w:hAnsiTheme="minorEastAsia" w:hint="eastAsia"/>
          <w:szCs w:val="24"/>
        </w:rPr>
        <w:t>。</w:t>
      </w:r>
    </w:p>
    <w:p w14:paraId="3060706E" w14:textId="208C1083" w:rsidR="00F5047B" w:rsidRPr="00547324" w:rsidRDefault="00277F0D" w:rsidP="008E47B8">
      <w:pPr>
        <w:pStyle w:val="af7"/>
        <w:numPr>
          <w:ilvl w:val="0"/>
          <w:numId w:val="14"/>
        </w:numPr>
        <w:ind w:leftChars="0" w:left="426" w:hanging="284"/>
        <w:rPr>
          <w:rFonts w:asciiTheme="minorEastAsia" w:eastAsiaTheme="minorEastAsia" w:hAnsiTheme="minorEastAsia"/>
          <w:szCs w:val="24"/>
        </w:rPr>
      </w:pPr>
      <w:r w:rsidRPr="00547324">
        <w:rPr>
          <w:rFonts w:asciiTheme="minorEastAsia" w:eastAsiaTheme="minorEastAsia" w:hAnsiTheme="minorEastAsia" w:hint="eastAsia"/>
          <w:szCs w:val="24"/>
        </w:rPr>
        <w:t xml:space="preserve">　</w:t>
      </w:r>
      <w:r w:rsidR="00817171" w:rsidRPr="00547324">
        <w:rPr>
          <w:rFonts w:asciiTheme="minorEastAsia" w:eastAsiaTheme="minorEastAsia" w:hAnsiTheme="minorEastAsia" w:hint="eastAsia"/>
          <w:szCs w:val="24"/>
        </w:rPr>
        <w:t>ＤＸ</w:t>
      </w:r>
      <w:r w:rsidR="00F5047B" w:rsidRPr="00547324">
        <w:rPr>
          <w:rFonts w:asciiTheme="minorEastAsia" w:eastAsiaTheme="minorEastAsia" w:hAnsiTheme="minorEastAsia" w:hint="eastAsia"/>
          <w:szCs w:val="24"/>
        </w:rPr>
        <w:t>推進に関して</w:t>
      </w:r>
      <w:r w:rsidR="006B3084" w:rsidRPr="00547324">
        <w:rPr>
          <w:rFonts w:asciiTheme="minorEastAsia" w:eastAsiaTheme="minorEastAsia" w:hAnsiTheme="minorEastAsia" w:hint="eastAsia"/>
          <w:szCs w:val="24"/>
        </w:rPr>
        <w:t>人材面・情報面等の課題を抱える</w:t>
      </w:r>
      <w:r w:rsidR="00F5047B" w:rsidRPr="00547324">
        <w:rPr>
          <w:rFonts w:asciiTheme="minorEastAsia" w:eastAsiaTheme="minorEastAsia" w:hAnsiTheme="minorEastAsia" w:hint="eastAsia"/>
          <w:szCs w:val="24"/>
        </w:rPr>
        <w:t>市町村</w:t>
      </w:r>
      <w:r w:rsidR="00E4182B" w:rsidRPr="00547324">
        <w:rPr>
          <w:rFonts w:asciiTheme="minorEastAsia" w:eastAsiaTheme="minorEastAsia" w:hAnsiTheme="minorEastAsia" w:hint="eastAsia"/>
          <w:szCs w:val="24"/>
        </w:rPr>
        <w:t>に対</w:t>
      </w:r>
      <w:r w:rsidR="002E112C" w:rsidRPr="00547324">
        <w:rPr>
          <w:rFonts w:asciiTheme="minorEastAsia" w:eastAsiaTheme="minorEastAsia" w:hAnsiTheme="minorEastAsia" w:hint="eastAsia"/>
          <w:szCs w:val="24"/>
        </w:rPr>
        <w:t>する支援と</w:t>
      </w:r>
      <w:r w:rsidR="00E4182B" w:rsidRPr="00547324">
        <w:rPr>
          <w:rFonts w:asciiTheme="minorEastAsia" w:eastAsiaTheme="minorEastAsia" w:hAnsiTheme="minorEastAsia" w:hint="eastAsia"/>
          <w:szCs w:val="24"/>
        </w:rPr>
        <w:t>して、広域自治体が</w:t>
      </w:r>
      <w:r w:rsidR="002E112C" w:rsidRPr="00547324">
        <w:rPr>
          <w:rFonts w:asciiTheme="minorEastAsia" w:eastAsiaTheme="minorEastAsia" w:hAnsiTheme="minorEastAsia" w:hint="eastAsia"/>
          <w:szCs w:val="24"/>
        </w:rPr>
        <w:t>実施している</w:t>
      </w:r>
      <w:r w:rsidR="0096379B" w:rsidRPr="00547324">
        <w:rPr>
          <w:rFonts w:asciiTheme="minorEastAsia" w:eastAsiaTheme="minorEastAsia" w:hAnsiTheme="minorEastAsia" w:hint="eastAsia"/>
          <w:szCs w:val="24"/>
        </w:rPr>
        <w:t>アドバイザー派遣</w:t>
      </w:r>
      <w:r w:rsidR="00C421FB" w:rsidRPr="00547324">
        <w:rPr>
          <w:rFonts w:asciiTheme="minorEastAsia" w:eastAsiaTheme="minorEastAsia" w:hAnsiTheme="minorEastAsia" w:hint="eastAsia"/>
          <w:szCs w:val="24"/>
        </w:rPr>
        <w:t>の</w:t>
      </w:r>
      <w:r w:rsidR="00143E60" w:rsidRPr="00547324">
        <w:rPr>
          <w:rFonts w:asciiTheme="minorEastAsia" w:eastAsiaTheme="minorEastAsia" w:hAnsiTheme="minorEastAsia" w:hint="eastAsia"/>
          <w:szCs w:val="24"/>
        </w:rPr>
        <w:t>取組</w:t>
      </w:r>
      <w:r w:rsidR="00E4182B" w:rsidRPr="00547324">
        <w:rPr>
          <w:rFonts w:asciiTheme="minorEastAsia" w:eastAsiaTheme="minorEastAsia" w:hAnsiTheme="minorEastAsia" w:hint="eastAsia"/>
          <w:szCs w:val="24"/>
        </w:rPr>
        <w:t>について</w:t>
      </w:r>
      <w:r w:rsidR="00F5047B" w:rsidRPr="00547324">
        <w:rPr>
          <w:rFonts w:asciiTheme="minorEastAsia" w:eastAsiaTheme="minorEastAsia" w:hAnsiTheme="minorEastAsia" w:hint="eastAsia"/>
          <w:szCs w:val="24"/>
        </w:rPr>
        <w:t>、財政措置を講じること。</w:t>
      </w:r>
    </w:p>
    <w:p w14:paraId="4AF253AB" w14:textId="77777777" w:rsidR="00F5047B" w:rsidRPr="00547324" w:rsidRDefault="00F5047B" w:rsidP="00E76F55">
      <w:pPr>
        <w:pStyle w:val="1"/>
        <w:rPr>
          <w:lang w:val="en-US" w:eastAsia="ja-JP"/>
        </w:rPr>
      </w:pPr>
    </w:p>
    <w:p w14:paraId="2553560F" w14:textId="1E66059E" w:rsidR="00E76F55" w:rsidRPr="00547324" w:rsidRDefault="00E76F55" w:rsidP="008E47B8">
      <w:pPr>
        <w:pStyle w:val="1"/>
        <w:numPr>
          <w:ilvl w:val="0"/>
          <w:numId w:val="2"/>
        </w:numPr>
        <w:ind w:left="709" w:hanging="709"/>
        <w:rPr>
          <w:rFonts w:ascii="ＭＳ ゴシック" w:hAnsi="ＭＳ ゴシック"/>
          <w:lang w:eastAsia="ja-JP"/>
        </w:rPr>
      </w:pPr>
      <w:r w:rsidRPr="00547324">
        <w:rPr>
          <w:rFonts w:ascii="ＭＳ ゴシック" w:hAnsi="ＭＳ ゴシック" w:hint="eastAsia"/>
          <w:lang w:eastAsia="ja-JP"/>
        </w:rPr>
        <w:t>住民向けデジタルサービスの推進</w:t>
      </w:r>
    </w:p>
    <w:p w14:paraId="718FB0F1" w14:textId="4ABC976E" w:rsidR="00E76F55" w:rsidRPr="00547324" w:rsidRDefault="00E83E7F" w:rsidP="008E47B8">
      <w:pPr>
        <w:pStyle w:val="1"/>
        <w:numPr>
          <w:ilvl w:val="0"/>
          <w:numId w:val="3"/>
        </w:numPr>
        <w:ind w:left="567" w:hanging="425"/>
        <w:rPr>
          <w:rFonts w:ascii="ＭＳ ゴシック" w:hAnsi="ＭＳ ゴシック"/>
          <w:lang w:eastAsia="ja-JP"/>
        </w:rPr>
      </w:pPr>
      <w:r w:rsidRPr="00547324">
        <w:rPr>
          <w:rFonts w:ascii="ＭＳ ゴシック" w:hAnsi="ＭＳ ゴシック" w:hint="eastAsia"/>
          <w:lang w:eastAsia="ja-JP"/>
        </w:rPr>
        <w:t>スマートヘルス</w:t>
      </w:r>
      <w:r w:rsidR="00D34867" w:rsidRPr="00547324">
        <w:rPr>
          <w:rFonts w:ascii="ＭＳ ゴシック" w:hAnsi="ＭＳ ゴシック" w:hint="eastAsia"/>
          <w:lang w:eastAsia="ja-JP"/>
        </w:rPr>
        <w:t>シティ</w:t>
      </w:r>
      <w:r w:rsidRPr="00547324">
        <w:rPr>
          <w:rFonts w:ascii="ＭＳ ゴシック" w:hAnsi="ＭＳ ゴシック" w:hint="eastAsia"/>
          <w:lang w:eastAsia="ja-JP"/>
        </w:rPr>
        <w:t>の</w:t>
      </w:r>
      <w:proofErr w:type="spellStart"/>
      <w:r w:rsidR="00E76F55" w:rsidRPr="00547324">
        <w:rPr>
          <w:rFonts w:ascii="ＭＳ ゴシック" w:hAnsi="ＭＳ ゴシック" w:hint="eastAsia"/>
        </w:rPr>
        <w:t>推進</w:t>
      </w:r>
      <w:proofErr w:type="spellEnd"/>
    </w:p>
    <w:p w14:paraId="6A3C8794" w14:textId="1EEE991A" w:rsidR="0048196A" w:rsidRPr="00547324" w:rsidRDefault="00277F0D" w:rsidP="008E47B8">
      <w:pPr>
        <w:pStyle w:val="1"/>
        <w:numPr>
          <w:ilvl w:val="0"/>
          <w:numId w:val="15"/>
        </w:numPr>
        <w:ind w:left="567" w:hanging="283"/>
        <w:rPr>
          <w:rFonts w:ascii="ＭＳ 明朝" w:eastAsia="ＭＳ 明朝" w:hAnsi="ＭＳ 明朝"/>
          <w:b w:val="0"/>
          <w:sz w:val="24"/>
          <w:szCs w:val="24"/>
          <w:lang w:val="en-US" w:eastAsia="ja-JP"/>
        </w:rPr>
      </w:pPr>
      <w:r w:rsidRPr="00547324">
        <w:rPr>
          <w:rFonts w:ascii="ＭＳ 明朝" w:eastAsia="ＭＳ 明朝" w:hAnsi="ＭＳ 明朝" w:hint="eastAsia"/>
          <w:b w:val="0"/>
          <w:sz w:val="24"/>
          <w:szCs w:val="24"/>
          <w:lang w:val="en-US" w:eastAsia="ja-JP"/>
        </w:rPr>
        <w:t xml:space="preserve">　</w:t>
      </w:r>
      <w:r w:rsidR="0048196A" w:rsidRPr="00547324">
        <w:rPr>
          <w:rFonts w:ascii="ＭＳ 明朝" w:eastAsia="ＭＳ 明朝" w:hAnsi="ＭＳ 明朝" w:hint="eastAsia"/>
          <w:b w:val="0"/>
          <w:sz w:val="24"/>
          <w:szCs w:val="24"/>
          <w:lang w:val="en-US" w:eastAsia="ja-JP"/>
        </w:rPr>
        <w:t>本府が大阪・関西万博のテーマである</w:t>
      </w:r>
      <w:r w:rsidR="00C77383">
        <w:rPr>
          <w:rFonts w:ascii="ＭＳ 明朝" w:eastAsia="ＭＳ 明朝" w:hAnsi="ＭＳ 明朝" w:hint="eastAsia"/>
          <w:b w:val="0"/>
          <w:sz w:val="24"/>
          <w:szCs w:val="24"/>
          <w:lang w:val="en-US" w:eastAsia="ja-JP"/>
        </w:rPr>
        <w:t>“いのち輝く未来社会のデザイン“を実践するスマートヘルスシティ</w:t>
      </w:r>
      <w:r w:rsidR="0048196A" w:rsidRPr="00547324">
        <w:rPr>
          <w:rFonts w:ascii="ＭＳ 明朝" w:eastAsia="ＭＳ 明朝" w:hAnsi="ＭＳ 明朝" w:hint="eastAsia"/>
          <w:b w:val="0"/>
          <w:sz w:val="24"/>
          <w:szCs w:val="24"/>
          <w:lang w:val="en-US" w:eastAsia="ja-JP"/>
        </w:rPr>
        <w:t>モデルとして世界のトップランナーとなるため、国においても以下の取組について強力に推進</w:t>
      </w:r>
      <w:r w:rsidR="008D07AA">
        <w:rPr>
          <w:rFonts w:ascii="ＭＳ 明朝" w:eastAsia="ＭＳ 明朝" w:hAnsi="ＭＳ 明朝" w:hint="eastAsia"/>
          <w:b w:val="0"/>
          <w:sz w:val="24"/>
          <w:szCs w:val="24"/>
          <w:lang w:val="en-US" w:eastAsia="ja-JP"/>
        </w:rPr>
        <w:t>すること</w:t>
      </w:r>
      <w:r w:rsidR="0048196A" w:rsidRPr="00547324">
        <w:rPr>
          <w:rFonts w:ascii="ＭＳ 明朝" w:eastAsia="ＭＳ 明朝" w:hAnsi="ＭＳ 明朝" w:hint="eastAsia"/>
          <w:b w:val="0"/>
          <w:sz w:val="24"/>
          <w:szCs w:val="24"/>
          <w:lang w:val="en-US" w:eastAsia="ja-JP"/>
        </w:rPr>
        <w:t>。</w:t>
      </w:r>
    </w:p>
    <w:p w14:paraId="7E5D3BDA" w14:textId="00A02AF1" w:rsidR="0048196A" w:rsidRPr="00547324" w:rsidRDefault="0048196A" w:rsidP="008E47B8">
      <w:pPr>
        <w:pStyle w:val="1"/>
        <w:numPr>
          <w:ilvl w:val="0"/>
          <w:numId w:val="6"/>
        </w:numPr>
        <w:ind w:hanging="278"/>
        <w:rPr>
          <w:rFonts w:asciiTheme="minorEastAsia" w:eastAsiaTheme="minorEastAsia" w:hAnsiTheme="minorEastAsia"/>
          <w:b w:val="0"/>
          <w:sz w:val="24"/>
          <w:szCs w:val="24"/>
          <w:lang w:val="en-US" w:eastAsia="ja-JP"/>
        </w:rPr>
      </w:pPr>
      <w:r w:rsidRPr="00547324">
        <w:rPr>
          <w:rFonts w:ascii="ＭＳ 明朝" w:eastAsia="ＭＳ 明朝" w:hAnsi="ＭＳ 明朝" w:hint="eastAsia"/>
          <w:b w:val="0"/>
          <w:sz w:val="24"/>
          <w:szCs w:val="24"/>
          <w:lang w:val="en-US" w:eastAsia="ja-JP"/>
        </w:rPr>
        <w:t xml:space="preserve">　</w:t>
      </w:r>
      <w:r w:rsidRPr="00547324">
        <w:rPr>
          <w:rFonts w:asciiTheme="minorEastAsia" w:eastAsiaTheme="minorEastAsia" w:hAnsiTheme="minorEastAsia" w:hint="eastAsia"/>
          <w:b w:val="0"/>
          <w:sz w:val="24"/>
          <w:szCs w:val="24"/>
          <w:lang w:val="en-US" w:eastAsia="ja-JP"/>
        </w:rPr>
        <w:t>デジタル技術を活用したスマートヘルスケア分野に関し、ＳａＭＤやｎｏｎ‐ＳａＭＤ 等の開発やサービス化の促進に向け支援すること。とりわけ、これらのスタートアップ支援にも資する大学等の研究機関と共同で行う試験研究に要する費用等に係る研究開発税制の延長や、大阪において国としての相談支援機能の強化を図ること。また、健康寿命の延伸に資するｎｏｎ‐ＳａＭＤの適切な開発促進に向け、 公的認証制度の創設を行うこと。</w:t>
      </w:r>
    </w:p>
    <w:p w14:paraId="1E17B087" w14:textId="110213D7" w:rsidR="0048196A" w:rsidRPr="00547324" w:rsidRDefault="0048196A" w:rsidP="008E47B8">
      <w:pPr>
        <w:pStyle w:val="1"/>
        <w:numPr>
          <w:ilvl w:val="0"/>
          <w:numId w:val="6"/>
        </w:numPr>
        <w:ind w:hanging="278"/>
        <w:rPr>
          <w:rFonts w:asciiTheme="minorEastAsia" w:eastAsiaTheme="minorEastAsia" w:hAnsiTheme="minorEastAsia"/>
          <w:b w:val="0"/>
          <w:sz w:val="24"/>
          <w:szCs w:val="24"/>
          <w:lang w:val="en-US" w:eastAsia="ja-JP"/>
        </w:rPr>
      </w:pPr>
      <w:r w:rsidRPr="00547324">
        <w:rPr>
          <w:rFonts w:asciiTheme="minorEastAsia" w:eastAsiaTheme="minorEastAsia" w:hAnsiTheme="minorEastAsia" w:hint="eastAsia"/>
          <w:b w:val="0"/>
          <w:sz w:val="24"/>
          <w:szCs w:val="24"/>
          <w:lang w:val="en-US" w:eastAsia="ja-JP"/>
        </w:rPr>
        <w:t xml:space="preserve">　ＰＨＲ等ヘルスケアデータの連携・利活用に係る財政措置や、ルール整備・標準化に対する支援を行うこと。また、個人データ等の提供やその利活用に係る社会受容性が高まるよう、所要の措置を講じること。</w:t>
      </w:r>
    </w:p>
    <w:p w14:paraId="2DB8AF1B" w14:textId="42744D64" w:rsidR="0048196A" w:rsidRPr="00547324" w:rsidRDefault="0048196A" w:rsidP="004358C0">
      <w:pPr>
        <w:widowControl w:val="0"/>
        <w:numPr>
          <w:ilvl w:val="0"/>
          <w:numId w:val="6"/>
        </w:numPr>
        <w:ind w:left="845" w:hanging="278"/>
        <w:rPr>
          <w:rFonts w:asciiTheme="minorEastAsia" w:eastAsiaTheme="minorEastAsia" w:hAnsiTheme="minorEastAsia"/>
          <w:szCs w:val="24"/>
        </w:rPr>
      </w:pPr>
      <w:r w:rsidRPr="00547324">
        <w:rPr>
          <w:rFonts w:asciiTheme="minorEastAsia" w:eastAsiaTheme="minorEastAsia" w:hAnsiTheme="minorEastAsia" w:hint="eastAsia"/>
          <w:szCs w:val="24"/>
        </w:rPr>
        <w:t xml:space="preserve">　大阪においてスマートヘルスシティモデルの一環として、大阪・関西万博の機を捉えて開催しようとしている世界的ＭＩＣＥについて、国としても国内外に強く発信するなどの支援を講じ</w:t>
      </w:r>
      <w:r w:rsidR="00CE6BE5">
        <w:rPr>
          <w:rFonts w:asciiTheme="minorEastAsia" w:eastAsiaTheme="minorEastAsia" w:hAnsiTheme="minorEastAsia" w:hint="eastAsia"/>
          <w:szCs w:val="24"/>
        </w:rPr>
        <w:t>ること</w:t>
      </w:r>
      <w:r w:rsidRPr="00547324">
        <w:rPr>
          <w:rFonts w:asciiTheme="minorEastAsia" w:eastAsiaTheme="minorEastAsia" w:hAnsiTheme="minorEastAsia" w:hint="eastAsia"/>
          <w:szCs w:val="24"/>
        </w:rPr>
        <w:t>。</w:t>
      </w:r>
    </w:p>
    <w:p w14:paraId="4EEC353D" w14:textId="675469F0" w:rsidR="00E76F55" w:rsidRPr="00547324" w:rsidRDefault="0048196A" w:rsidP="000B60F9">
      <w:pPr>
        <w:pStyle w:val="1"/>
      </w:pPr>
      <w:r w:rsidRPr="00547324">
        <w:rPr>
          <w:rFonts w:ascii="ＭＳ 明朝" w:hAnsi="ＭＳ 明朝" w:hint="eastAsia"/>
          <w:szCs w:val="24"/>
          <w:lang w:val="en-US" w:eastAsia="ja-JP"/>
        </w:rPr>
        <w:t xml:space="preserve"> </w:t>
      </w:r>
    </w:p>
    <w:p w14:paraId="0D3065BA" w14:textId="2C711BB8" w:rsidR="00C57515" w:rsidRPr="00547324" w:rsidRDefault="00C42CF4" w:rsidP="008E47B8">
      <w:pPr>
        <w:pStyle w:val="2"/>
        <w:numPr>
          <w:ilvl w:val="0"/>
          <w:numId w:val="3"/>
        </w:numPr>
        <w:ind w:left="567" w:hanging="425"/>
        <w:rPr>
          <w:rFonts w:ascii="ＭＳ ゴシック" w:hAnsi="ＭＳ ゴシック"/>
        </w:rPr>
      </w:pPr>
      <w:r w:rsidRPr="00547324">
        <w:rPr>
          <w:rFonts w:ascii="ＭＳ ゴシック" w:hAnsi="ＭＳ ゴシック" w:hint="eastAsia"/>
        </w:rPr>
        <w:t>デジタル</w:t>
      </w:r>
      <w:r w:rsidR="00234406" w:rsidRPr="00547324">
        <w:rPr>
          <w:rFonts w:ascii="ＭＳ ゴシック" w:hAnsi="ＭＳ ゴシック" w:hint="eastAsia"/>
        </w:rPr>
        <w:t>を活用した高齢者支援</w:t>
      </w:r>
      <w:r w:rsidR="00F715AC" w:rsidRPr="00547324">
        <w:rPr>
          <w:rFonts w:ascii="ＭＳ ゴシック" w:hAnsi="ＭＳ ゴシック" w:hint="eastAsia"/>
        </w:rPr>
        <w:t>（スマートシニアライフ）</w:t>
      </w:r>
      <w:r w:rsidR="009255B0" w:rsidRPr="00547324">
        <w:rPr>
          <w:rFonts w:ascii="ＭＳ ゴシック" w:hAnsi="ＭＳ ゴシック" w:hint="eastAsia"/>
        </w:rPr>
        <w:t>の推進</w:t>
      </w:r>
    </w:p>
    <w:p w14:paraId="79DA7C78" w14:textId="6CE467D2" w:rsidR="00547324" w:rsidRPr="009E05E5" w:rsidRDefault="00003AA8" w:rsidP="009E05E5">
      <w:pPr>
        <w:pStyle w:val="af7"/>
        <w:widowControl w:val="0"/>
        <w:numPr>
          <w:ilvl w:val="0"/>
          <w:numId w:val="16"/>
        </w:numPr>
        <w:autoSpaceDN w:val="0"/>
        <w:ind w:leftChars="0" w:left="567" w:hanging="283"/>
        <w:rPr>
          <w:rFonts w:asciiTheme="minorEastAsia" w:eastAsiaTheme="minorEastAsia" w:hAnsiTheme="minorEastAsia"/>
          <w:szCs w:val="24"/>
        </w:rPr>
      </w:pPr>
      <w:r w:rsidRPr="00547324">
        <w:rPr>
          <w:rFonts w:asciiTheme="minorEastAsia" w:eastAsiaTheme="minorEastAsia" w:hAnsiTheme="minorEastAsia" w:hint="eastAsia"/>
          <w:szCs w:val="24"/>
        </w:rPr>
        <w:t xml:space="preserve">　</w:t>
      </w:r>
      <w:r w:rsidR="007F1656" w:rsidRPr="00547324">
        <w:rPr>
          <w:rFonts w:asciiTheme="minorEastAsia" w:eastAsiaTheme="minorEastAsia" w:hAnsiTheme="minorEastAsia" w:hint="eastAsia"/>
          <w:szCs w:val="24"/>
        </w:rPr>
        <w:t>高齢者が</w:t>
      </w:r>
      <w:r w:rsidR="000D0AAB" w:rsidRPr="00547324">
        <w:rPr>
          <w:rFonts w:asciiTheme="minorEastAsia" w:eastAsiaTheme="minorEastAsia" w:hAnsiTheme="minorEastAsia" w:hint="eastAsia"/>
          <w:szCs w:val="24"/>
        </w:rPr>
        <w:t>健康で便利な生活を送るために</w:t>
      </w:r>
      <w:r w:rsidR="00914A13" w:rsidRPr="00547324">
        <w:rPr>
          <w:rFonts w:asciiTheme="minorEastAsia" w:eastAsiaTheme="minorEastAsia" w:hAnsiTheme="minorEastAsia" w:hint="eastAsia"/>
          <w:szCs w:val="24"/>
        </w:rPr>
        <w:t>は</w:t>
      </w:r>
      <w:r w:rsidR="000D0AAB" w:rsidRPr="00547324">
        <w:rPr>
          <w:rFonts w:asciiTheme="minorEastAsia" w:eastAsiaTheme="minorEastAsia" w:hAnsiTheme="minorEastAsia" w:hint="eastAsia"/>
          <w:szCs w:val="24"/>
        </w:rPr>
        <w:t>、</w:t>
      </w:r>
      <w:r w:rsidR="00E22D32" w:rsidRPr="00547324">
        <w:rPr>
          <w:rFonts w:asciiTheme="minorEastAsia" w:eastAsiaTheme="minorEastAsia" w:hAnsiTheme="minorEastAsia" w:hint="eastAsia"/>
          <w:szCs w:val="24"/>
        </w:rPr>
        <w:t>高齢者が</w:t>
      </w:r>
      <w:r w:rsidR="003D5163" w:rsidRPr="00547324">
        <w:rPr>
          <w:rFonts w:asciiTheme="minorEastAsia" w:eastAsiaTheme="minorEastAsia" w:hAnsiTheme="minorEastAsia" w:hint="eastAsia"/>
          <w:szCs w:val="24"/>
        </w:rPr>
        <w:t>手軽に安心してデジタルサービスにアクセス</w:t>
      </w:r>
      <w:r w:rsidR="00E13060" w:rsidRPr="00547324">
        <w:rPr>
          <w:rFonts w:asciiTheme="minorEastAsia" w:eastAsiaTheme="minorEastAsia" w:hAnsiTheme="minorEastAsia" w:hint="eastAsia"/>
          <w:szCs w:val="24"/>
        </w:rPr>
        <w:t>できる環境</w:t>
      </w:r>
      <w:r w:rsidR="001A5D11" w:rsidRPr="00547324">
        <w:rPr>
          <w:rFonts w:asciiTheme="minorEastAsia" w:eastAsiaTheme="minorEastAsia" w:hAnsiTheme="minorEastAsia" w:hint="eastAsia"/>
          <w:szCs w:val="24"/>
        </w:rPr>
        <w:t>が必要</w:t>
      </w:r>
      <w:r w:rsidR="003D5163" w:rsidRPr="00547324">
        <w:rPr>
          <w:rFonts w:asciiTheme="minorEastAsia" w:eastAsiaTheme="minorEastAsia" w:hAnsiTheme="minorEastAsia" w:hint="eastAsia"/>
          <w:szCs w:val="24"/>
        </w:rPr>
        <w:t>。</w:t>
      </w:r>
      <w:r w:rsidR="001A5D11" w:rsidRPr="00547324">
        <w:rPr>
          <w:rFonts w:asciiTheme="minorEastAsia" w:eastAsiaTheme="minorEastAsia" w:hAnsiTheme="minorEastAsia" w:hint="eastAsia"/>
          <w:szCs w:val="24"/>
        </w:rPr>
        <w:t>そのため、以下</w:t>
      </w:r>
      <w:r w:rsidR="005C1AF5" w:rsidRPr="00547324">
        <w:rPr>
          <w:rFonts w:asciiTheme="minorEastAsia" w:eastAsiaTheme="minorEastAsia" w:hAnsiTheme="minorEastAsia" w:hint="eastAsia"/>
          <w:szCs w:val="24"/>
        </w:rPr>
        <w:t>について必要な支援を講じること。</w:t>
      </w:r>
    </w:p>
    <w:p w14:paraId="4D6EA1A4" w14:textId="55D09ED1" w:rsidR="00DE3F21" w:rsidRPr="00547324" w:rsidRDefault="008551C1" w:rsidP="008551C1">
      <w:pPr>
        <w:pStyle w:val="af7"/>
        <w:widowControl w:val="0"/>
        <w:numPr>
          <w:ilvl w:val="0"/>
          <w:numId w:val="5"/>
        </w:numPr>
        <w:autoSpaceDN w:val="0"/>
        <w:ind w:leftChars="235" w:left="850" w:hangingChars="119" w:hanging="286"/>
        <w:rPr>
          <w:rFonts w:asciiTheme="minorEastAsia" w:eastAsiaTheme="minorEastAsia" w:hAnsiTheme="minorEastAsia"/>
          <w:szCs w:val="24"/>
        </w:rPr>
      </w:pPr>
      <w:r w:rsidRPr="00547324">
        <w:rPr>
          <w:rFonts w:asciiTheme="minorEastAsia" w:eastAsiaTheme="minorEastAsia" w:hAnsiTheme="minorEastAsia" w:hint="eastAsia"/>
          <w:szCs w:val="24"/>
        </w:rPr>
        <w:lastRenderedPageBreak/>
        <w:t xml:space="preserve">　</w:t>
      </w:r>
      <w:r w:rsidR="008C38CC">
        <w:rPr>
          <w:rFonts w:asciiTheme="minorEastAsia" w:eastAsiaTheme="minorEastAsia" w:hAnsiTheme="minorEastAsia" w:hint="eastAsia"/>
          <w:szCs w:val="24"/>
        </w:rPr>
        <w:t>本府では、</w:t>
      </w:r>
      <w:r w:rsidR="00503FBD" w:rsidRPr="00547324">
        <w:rPr>
          <w:rFonts w:asciiTheme="minorEastAsia" w:eastAsiaTheme="minorEastAsia" w:hAnsiTheme="minorEastAsia" w:hint="eastAsia"/>
          <w:szCs w:val="24"/>
        </w:rPr>
        <w:t>高齢者の</w:t>
      </w:r>
      <w:r w:rsidR="001A5D11" w:rsidRPr="00547324">
        <w:rPr>
          <w:rFonts w:asciiTheme="minorEastAsia" w:eastAsiaTheme="minorEastAsia" w:hAnsiTheme="minorEastAsia" w:hint="eastAsia"/>
          <w:szCs w:val="24"/>
        </w:rPr>
        <w:t>生活を健康で便利なものにすることを</w:t>
      </w:r>
      <w:r w:rsidR="008604D6" w:rsidRPr="00547324">
        <w:rPr>
          <w:rFonts w:asciiTheme="minorEastAsia" w:eastAsiaTheme="minorEastAsia" w:hAnsiTheme="minorEastAsia" w:hint="eastAsia"/>
          <w:szCs w:val="24"/>
        </w:rPr>
        <w:t>目的に</w:t>
      </w:r>
      <w:r w:rsidR="005C1AF5" w:rsidRPr="00547324">
        <w:rPr>
          <w:rFonts w:asciiTheme="minorEastAsia" w:eastAsiaTheme="minorEastAsia" w:hAnsiTheme="minorEastAsia" w:hint="eastAsia"/>
          <w:szCs w:val="24"/>
        </w:rPr>
        <w:t>、公民の優れたデジタルサービスをワンストップで提供する</w:t>
      </w:r>
      <w:r w:rsidR="008604D6" w:rsidRPr="00547324">
        <w:rPr>
          <w:rFonts w:asciiTheme="minorEastAsia" w:eastAsiaTheme="minorEastAsia" w:hAnsiTheme="minorEastAsia" w:hint="eastAsia"/>
          <w:szCs w:val="24"/>
        </w:rPr>
        <w:t>「大阪スマートシニアライフ事業」を実施している</w:t>
      </w:r>
      <w:r w:rsidR="007F1656" w:rsidRPr="00547324">
        <w:rPr>
          <w:rFonts w:asciiTheme="minorEastAsia" w:eastAsiaTheme="minorEastAsia" w:hAnsiTheme="minorEastAsia" w:hint="eastAsia"/>
          <w:szCs w:val="24"/>
        </w:rPr>
        <w:t>。</w:t>
      </w:r>
      <w:r w:rsidR="003263FB" w:rsidRPr="00547324">
        <w:rPr>
          <w:rFonts w:asciiTheme="minorEastAsia" w:eastAsiaTheme="minorEastAsia" w:hAnsiTheme="minorEastAsia" w:hint="eastAsia"/>
          <w:szCs w:val="24"/>
        </w:rPr>
        <w:t>高齢者</w:t>
      </w:r>
      <w:r w:rsidR="001D794C" w:rsidRPr="00547324">
        <w:rPr>
          <w:rFonts w:asciiTheme="minorEastAsia" w:eastAsiaTheme="minorEastAsia" w:hAnsiTheme="minorEastAsia" w:hint="eastAsia"/>
          <w:szCs w:val="24"/>
        </w:rPr>
        <w:t>福祉の向上</w:t>
      </w:r>
      <w:r w:rsidR="003263FB" w:rsidRPr="00547324">
        <w:rPr>
          <w:rFonts w:asciiTheme="minorEastAsia" w:eastAsiaTheme="minorEastAsia" w:hAnsiTheme="minorEastAsia" w:hint="eastAsia"/>
          <w:szCs w:val="24"/>
        </w:rPr>
        <w:t>に</w:t>
      </w:r>
      <w:r w:rsidR="001D794C" w:rsidRPr="00547324">
        <w:rPr>
          <w:rFonts w:asciiTheme="minorEastAsia" w:eastAsiaTheme="minorEastAsia" w:hAnsiTheme="minorEastAsia" w:hint="eastAsia"/>
          <w:szCs w:val="24"/>
        </w:rPr>
        <w:t>つながるデジタルサービスの開発には、長期間かつ多額の初期投資を要するものがあることから、こういった社会課題解決</w:t>
      </w:r>
      <w:r w:rsidR="005D670B" w:rsidRPr="00547324">
        <w:rPr>
          <w:rFonts w:asciiTheme="minorEastAsia" w:eastAsiaTheme="minorEastAsia" w:hAnsiTheme="minorEastAsia" w:hint="eastAsia"/>
          <w:szCs w:val="24"/>
        </w:rPr>
        <w:t>に</w:t>
      </w:r>
      <w:r w:rsidR="001D794C" w:rsidRPr="00547324">
        <w:rPr>
          <w:rFonts w:asciiTheme="minorEastAsia" w:eastAsiaTheme="minorEastAsia" w:hAnsiTheme="minorEastAsia" w:hint="eastAsia"/>
          <w:szCs w:val="24"/>
        </w:rPr>
        <w:t>資する</w:t>
      </w:r>
      <w:r w:rsidR="00E13060" w:rsidRPr="00547324">
        <w:rPr>
          <w:rFonts w:asciiTheme="minorEastAsia" w:eastAsiaTheme="minorEastAsia" w:hAnsiTheme="minorEastAsia" w:hint="eastAsia"/>
          <w:szCs w:val="24"/>
        </w:rPr>
        <w:t>開発</w:t>
      </w:r>
      <w:r w:rsidR="005C1AF5" w:rsidRPr="00547324">
        <w:rPr>
          <w:rFonts w:asciiTheme="minorEastAsia" w:eastAsiaTheme="minorEastAsia" w:hAnsiTheme="minorEastAsia" w:hint="eastAsia"/>
          <w:szCs w:val="24"/>
        </w:rPr>
        <w:t>等</w:t>
      </w:r>
      <w:r w:rsidR="001D794C" w:rsidRPr="00547324">
        <w:rPr>
          <w:rFonts w:asciiTheme="minorEastAsia" w:eastAsiaTheme="minorEastAsia" w:hAnsiTheme="minorEastAsia" w:hint="eastAsia"/>
          <w:szCs w:val="24"/>
        </w:rPr>
        <w:t>を担う民間企業等に対し、</w:t>
      </w:r>
      <w:r w:rsidR="005831BF" w:rsidRPr="00547324">
        <w:rPr>
          <w:rFonts w:asciiTheme="minorEastAsia" w:eastAsiaTheme="minorEastAsia" w:hAnsiTheme="minorEastAsia" w:hint="eastAsia"/>
          <w:szCs w:val="24"/>
        </w:rPr>
        <w:t>財政措置</w:t>
      </w:r>
      <w:r w:rsidR="001D794C" w:rsidRPr="00547324">
        <w:rPr>
          <w:rFonts w:asciiTheme="minorEastAsia" w:eastAsiaTheme="minorEastAsia" w:hAnsiTheme="minorEastAsia" w:hint="eastAsia"/>
          <w:szCs w:val="24"/>
        </w:rPr>
        <w:t>など</w:t>
      </w:r>
      <w:r w:rsidR="000D0AAB" w:rsidRPr="00547324">
        <w:rPr>
          <w:rFonts w:asciiTheme="minorEastAsia" w:eastAsiaTheme="minorEastAsia" w:hAnsiTheme="minorEastAsia" w:hint="eastAsia"/>
          <w:szCs w:val="24"/>
        </w:rPr>
        <w:t>必要</w:t>
      </w:r>
      <w:r w:rsidR="00E2202D" w:rsidRPr="00547324">
        <w:rPr>
          <w:rFonts w:asciiTheme="minorEastAsia" w:eastAsiaTheme="minorEastAsia" w:hAnsiTheme="minorEastAsia" w:hint="eastAsia"/>
          <w:szCs w:val="24"/>
        </w:rPr>
        <w:t>な</w:t>
      </w:r>
      <w:r w:rsidR="000D0AAB" w:rsidRPr="00547324">
        <w:rPr>
          <w:rFonts w:asciiTheme="minorEastAsia" w:eastAsiaTheme="minorEastAsia" w:hAnsiTheme="minorEastAsia" w:hint="eastAsia"/>
          <w:szCs w:val="24"/>
        </w:rPr>
        <w:t>支援</w:t>
      </w:r>
      <w:r w:rsidR="005831BF" w:rsidRPr="00547324">
        <w:rPr>
          <w:rFonts w:asciiTheme="minorEastAsia" w:eastAsiaTheme="minorEastAsia" w:hAnsiTheme="minorEastAsia" w:hint="eastAsia"/>
          <w:szCs w:val="24"/>
        </w:rPr>
        <w:t>を講じる</w:t>
      </w:r>
      <w:r w:rsidR="000D0AAB" w:rsidRPr="00547324">
        <w:rPr>
          <w:rFonts w:asciiTheme="minorEastAsia" w:eastAsiaTheme="minorEastAsia" w:hAnsiTheme="minorEastAsia" w:hint="eastAsia"/>
          <w:szCs w:val="24"/>
        </w:rPr>
        <w:t>こと。</w:t>
      </w:r>
    </w:p>
    <w:p w14:paraId="79708395" w14:textId="49F86F66" w:rsidR="00E76F55" w:rsidRPr="00547324" w:rsidRDefault="002E1E59" w:rsidP="006D25D5">
      <w:pPr>
        <w:pStyle w:val="af7"/>
        <w:numPr>
          <w:ilvl w:val="0"/>
          <w:numId w:val="5"/>
        </w:numPr>
        <w:ind w:leftChars="0" w:left="851" w:hanging="284"/>
        <w:rPr>
          <w:rFonts w:asciiTheme="minorEastAsia" w:eastAsiaTheme="minorEastAsia" w:hAnsiTheme="minorEastAsia"/>
        </w:rPr>
      </w:pPr>
      <w:r w:rsidRPr="00547324">
        <w:rPr>
          <w:rFonts w:hint="eastAsia"/>
        </w:rPr>
        <w:t xml:space="preserve">　</w:t>
      </w:r>
      <w:r w:rsidR="00C15F6A" w:rsidRPr="00547324">
        <w:rPr>
          <w:rFonts w:asciiTheme="minorEastAsia" w:eastAsiaTheme="minorEastAsia" w:hAnsiTheme="minorEastAsia" w:hint="eastAsia"/>
        </w:rPr>
        <w:t>高齢者等が身近な場所でデジタル技術の利活用に関する相談や学習を行うことができるよう、市町村や携帯キャリア、地元企業等による講習会の開催や支援員の育成等に対して財政措置を拡大するなど、デジタルデバイド対策の充実強化を図ること。</w:t>
      </w:r>
    </w:p>
    <w:p w14:paraId="5AD68361" w14:textId="77777777" w:rsidR="00DC7F4E" w:rsidRPr="00547324" w:rsidRDefault="00DC7F4E" w:rsidP="00DC7F4E">
      <w:pPr>
        <w:pStyle w:val="af7"/>
        <w:ind w:leftChars="0" w:left="567"/>
        <w:rPr>
          <w:rFonts w:asciiTheme="minorEastAsia" w:eastAsiaTheme="minorEastAsia" w:hAnsiTheme="minorEastAsia"/>
        </w:rPr>
      </w:pPr>
    </w:p>
    <w:p w14:paraId="54B0E5B1" w14:textId="77777777" w:rsidR="00DC7F4E" w:rsidRPr="00547324" w:rsidRDefault="00DC7F4E" w:rsidP="008E47B8">
      <w:pPr>
        <w:pStyle w:val="2"/>
        <w:numPr>
          <w:ilvl w:val="0"/>
          <w:numId w:val="3"/>
        </w:numPr>
        <w:rPr>
          <w:rFonts w:ascii="ＭＳ ゴシック" w:hAnsi="ＭＳ ゴシック"/>
        </w:rPr>
      </w:pPr>
      <w:r w:rsidRPr="00547324">
        <w:rPr>
          <w:rFonts w:ascii="ＭＳ ゴシック" w:hAnsi="ＭＳ ゴシック" w:hint="eastAsia"/>
        </w:rPr>
        <w:t>データ連携基盤の整備・活用の促進</w:t>
      </w:r>
    </w:p>
    <w:p w14:paraId="340C1A73" w14:textId="50392B33" w:rsidR="00A25925" w:rsidRPr="00547324" w:rsidRDefault="00157E40" w:rsidP="008E47B8">
      <w:pPr>
        <w:pStyle w:val="af7"/>
        <w:numPr>
          <w:ilvl w:val="1"/>
          <w:numId w:val="3"/>
        </w:numPr>
        <w:ind w:leftChars="0" w:left="426" w:hanging="284"/>
      </w:pPr>
      <w:r w:rsidRPr="00547324">
        <w:rPr>
          <w:rFonts w:hint="eastAsia"/>
        </w:rPr>
        <w:t xml:space="preserve">　</w:t>
      </w:r>
      <w:r w:rsidR="00A25925" w:rsidRPr="00547324">
        <w:rPr>
          <w:rFonts w:hint="eastAsia"/>
        </w:rPr>
        <w:t>大阪広域データ連携基盤（ＯＲＤＥＮ）については、スーパーシティでの活用に加え、府域全体で活用することで、将来的に、ヘルスケアデータを含む公民の様々なデータの連携・流通を促進し、多様なデジタルサービスの創出をめざしている。</w:t>
      </w:r>
    </w:p>
    <w:p w14:paraId="29BFF854" w14:textId="3671F866" w:rsidR="00A25925" w:rsidRPr="00547324" w:rsidRDefault="00A25925" w:rsidP="00157E40">
      <w:pPr>
        <w:ind w:leftChars="177" w:left="425" w:firstLineChars="122" w:firstLine="293"/>
      </w:pPr>
      <w:r w:rsidRPr="00547324">
        <w:rPr>
          <w:rFonts w:hint="eastAsia"/>
        </w:rPr>
        <w:t>本取組は、国</w:t>
      </w:r>
      <w:r w:rsidR="00E44D8D" w:rsidRPr="00547324">
        <w:rPr>
          <w:rFonts w:hint="eastAsia"/>
        </w:rPr>
        <w:t>が「デジタル社会の実現に向けた改革の基本方針」に掲げる</w:t>
      </w:r>
      <w:r w:rsidRPr="00547324">
        <w:rPr>
          <w:rFonts w:hint="eastAsia"/>
        </w:rPr>
        <w:t>「デジタルの活用により、一人ひとりのニーズに合ったサービスを選ぶことができ、多様な幸せが実現できる社会」の形成に資するものであり、ＯＲＤＥＮの機能が早期にかつ最大限に発揮されるよう、</w:t>
      </w:r>
      <w:r w:rsidR="00E44D8D" w:rsidRPr="00547324">
        <w:rPr>
          <w:rFonts w:hint="eastAsia"/>
        </w:rPr>
        <w:t>法</w:t>
      </w:r>
      <w:r w:rsidRPr="00547324">
        <w:rPr>
          <w:rFonts w:hint="eastAsia"/>
        </w:rPr>
        <w:t>制度</w:t>
      </w:r>
      <w:r w:rsidR="00E44D8D" w:rsidRPr="00547324">
        <w:rPr>
          <w:rFonts w:hint="eastAsia"/>
        </w:rPr>
        <w:t>を含め</w:t>
      </w:r>
      <w:r w:rsidR="002E112C" w:rsidRPr="00547324">
        <w:rPr>
          <w:rFonts w:hint="eastAsia"/>
        </w:rPr>
        <w:t>た</w:t>
      </w:r>
      <w:r w:rsidR="00E44D8D" w:rsidRPr="00547324">
        <w:rPr>
          <w:rFonts w:hint="eastAsia"/>
        </w:rPr>
        <w:t>必要な</w:t>
      </w:r>
      <w:r w:rsidRPr="00547324">
        <w:rPr>
          <w:rFonts w:hint="eastAsia"/>
        </w:rPr>
        <w:t>環境整備を早急に行うこと。</w:t>
      </w:r>
    </w:p>
    <w:p w14:paraId="186CE669" w14:textId="077D51BC" w:rsidR="00DC7F4E" w:rsidRPr="00547324" w:rsidRDefault="00157E40" w:rsidP="008E47B8">
      <w:pPr>
        <w:pStyle w:val="af7"/>
        <w:numPr>
          <w:ilvl w:val="0"/>
          <w:numId w:val="16"/>
        </w:numPr>
        <w:ind w:leftChars="0" w:left="426" w:hanging="284"/>
      </w:pPr>
      <w:r w:rsidRPr="00547324">
        <w:rPr>
          <w:rFonts w:hint="eastAsia"/>
        </w:rPr>
        <w:t xml:space="preserve">　</w:t>
      </w:r>
      <w:r w:rsidR="00DC7F4E" w:rsidRPr="00547324">
        <w:rPr>
          <w:rFonts w:hint="eastAsia"/>
        </w:rPr>
        <w:t>ＯＲＤＥＮを活用したデジタルサービスの創出には、公民によるデータ標準化に向けた取組への支援が必要となるため、自治体や企業向けにデジタル人材を派遣することや財政支援など必要な支援を講じること。</w:t>
      </w:r>
    </w:p>
    <w:p w14:paraId="118BC6CA" w14:textId="25E5A432" w:rsidR="004A4A74" w:rsidRPr="00547324" w:rsidRDefault="004A4A74" w:rsidP="00145C83"/>
    <w:p w14:paraId="75D8C7F6" w14:textId="710F7346" w:rsidR="004A4A74" w:rsidRPr="00547324" w:rsidRDefault="008604D6" w:rsidP="008E47B8">
      <w:pPr>
        <w:pStyle w:val="1"/>
        <w:numPr>
          <w:ilvl w:val="0"/>
          <w:numId w:val="18"/>
        </w:numPr>
        <w:rPr>
          <w:rFonts w:asciiTheme="majorEastAsia" w:eastAsiaTheme="majorEastAsia" w:hAnsiTheme="majorEastAsia"/>
          <w:lang w:val="en-US" w:eastAsia="ja-JP"/>
        </w:rPr>
      </w:pPr>
      <w:r w:rsidRPr="00547324">
        <w:rPr>
          <w:rFonts w:asciiTheme="majorEastAsia" w:eastAsiaTheme="majorEastAsia" w:hAnsiTheme="majorEastAsia" w:hint="eastAsia"/>
          <w:lang w:val="en-US" w:eastAsia="ja-JP"/>
        </w:rPr>
        <w:t>スマートモビリティの推進</w:t>
      </w:r>
    </w:p>
    <w:p w14:paraId="0969012A" w14:textId="24A87950" w:rsidR="00E945B8" w:rsidRPr="00547324" w:rsidRDefault="00157E40" w:rsidP="008E47B8">
      <w:pPr>
        <w:pStyle w:val="af7"/>
        <w:numPr>
          <w:ilvl w:val="0"/>
          <w:numId w:val="16"/>
        </w:numPr>
        <w:ind w:leftChars="0" w:left="426" w:hanging="284"/>
      </w:pPr>
      <w:r w:rsidRPr="00547324">
        <w:rPr>
          <w:rFonts w:hint="eastAsia"/>
        </w:rPr>
        <w:t xml:space="preserve">　ＡＩ</w:t>
      </w:r>
      <w:r w:rsidR="00D9737C" w:rsidRPr="00547324">
        <w:rPr>
          <w:rFonts w:hint="eastAsia"/>
        </w:rPr>
        <w:t>オンデマンド交通は、超高齢・人口減少社会</w:t>
      </w:r>
      <w:r w:rsidR="00E945B8" w:rsidRPr="00547324">
        <w:rPr>
          <w:rFonts w:hint="eastAsia"/>
        </w:rPr>
        <w:t>において、住民へのきめ細やかな交通サービスの提供に有効な手段となるものであり、その導入を図る自治体や交通事業者に対し、実証や実装が十分に実施できるよう補助制度の拡充など、必要な財政措置を講じること。</w:t>
      </w:r>
    </w:p>
    <w:p w14:paraId="7359F658" w14:textId="3ADC168C" w:rsidR="00E22D32" w:rsidRPr="00547324" w:rsidRDefault="00E22D32" w:rsidP="000B60F9">
      <w:pPr>
        <w:pStyle w:val="1"/>
      </w:pPr>
    </w:p>
    <w:p w14:paraId="691955FA" w14:textId="3914A83A" w:rsidR="00F5047B" w:rsidRPr="00547324" w:rsidRDefault="00F5047B" w:rsidP="008E47B8">
      <w:pPr>
        <w:pStyle w:val="1"/>
        <w:numPr>
          <w:ilvl w:val="0"/>
          <w:numId w:val="18"/>
        </w:numPr>
        <w:rPr>
          <w:lang w:val="en-US" w:eastAsia="ja-JP"/>
        </w:rPr>
      </w:pPr>
      <w:r w:rsidRPr="00547324">
        <w:rPr>
          <w:rFonts w:asciiTheme="majorEastAsia" w:eastAsiaTheme="majorEastAsia" w:hAnsiTheme="majorEastAsia" w:hint="eastAsia"/>
          <w:lang w:val="en-US" w:eastAsia="ja-JP"/>
        </w:rPr>
        <w:t>万博会場内外での高度な通信環境の整備・充実</w:t>
      </w:r>
      <w:r w:rsidR="00E83E7F" w:rsidRPr="00547324">
        <w:rPr>
          <w:rFonts w:hint="eastAsia"/>
          <w:lang w:val="en-US" w:eastAsia="ja-JP"/>
        </w:rPr>
        <w:t xml:space="preserve">　</w:t>
      </w:r>
    </w:p>
    <w:p w14:paraId="0C044E36" w14:textId="1E3BCC0A" w:rsidR="00F5047B" w:rsidRPr="00547324" w:rsidRDefault="008E47B8" w:rsidP="008E47B8">
      <w:pPr>
        <w:pStyle w:val="af7"/>
        <w:numPr>
          <w:ilvl w:val="0"/>
          <w:numId w:val="16"/>
        </w:numPr>
        <w:ind w:leftChars="0" w:left="426" w:hanging="284"/>
        <w:rPr>
          <w:rFonts w:ascii="ＭＳ 明朝" w:hAnsi="ＭＳ 明朝"/>
          <w:szCs w:val="24"/>
        </w:rPr>
      </w:pPr>
      <w:r w:rsidRPr="00547324">
        <w:rPr>
          <w:rFonts w:ascii="ＭＳ 明朝" w:hAnsi="ＭＳ 明朝" w:hint="eastAsia"/>
          <w:szCs w:val="24"/>
        </w:rPr>
        <w:t xml:space="preserve">　</w:t>
      </w:r>
      <w:r w:rsidR="00F5047B" w:rsidRPr="00547324">
        <w:rPr>
          <w:rFonts w:ascii="ＭＳ 明朝" w:hAnsi="ＭＳ 明朝" w:hint="eastAsia"/>
          <w:szCs w:val="24"/>
        </w:rPr>
        <w:t>大阪・関西万博の成功に向けて、万博会場内外で５Ｇをはじめ必要な通信環境の整備・充実が図られるよう</w:t>
      </w:r>
      <w:r w:rsidR="00C421FB" w:rsidRPr="00547324">
        <w:rPr>
          <w:rFonts w:ascii="ＭＳ 明朝" w:hAnsi="ＭＳ 明朝" w:hint="eastAsia"/>
          <w:szCs w:val="24"/>
        </w:rPr>
        <w:t>、</w:t>
      </w:r>
      <w:r w:rsidR="008241F1" w:rsidRPr="00547324">
        <w:rPr>
          <w:rFonts w:ascii="ＭＳ 明朝" w:hAnsi="ＭＳ 明朝" w:hint="eastAsia"/>
          <w:szCs w:val="24"/>
        </w:rPr>
        <w:t>近畿デジタル田園都市国家構想推進協議会</w:t>
      </w:r>
      <w:r w:rsidR="005D670B" w:rsidRPr="00547324">
        <w:rPr>
          <w:rFonts w:ascii="ＭＳ 明朝" w:hAnsi="ＭＳ 明朝" w:hint="eastAsia"/>
          <w:szCs w:val="24"/>
        </w:rPr>
        <w:t>等の場を</w:t>
      </w:r>
      <w:r w:rsidR="00C421FB" w:rsidRPr="00547324">
        <w:rPr>
          <w:rFonts w:ascii="ＭＳ 明朝" w:hAnsi="ＭＳ 明朝" w:hint="eastAsia"/>
          <w:szCs w:val="24"/>
        </w:rPr>
        <w:t>通じて</w:t>
      </w:r>
      <w:r w:rsidR="008241F1" w:rsidRPr="00547324">
        <w:rPr>
          <w:rFonts w:ascii="ＭＳ 明朝" w:hAnsi="ＭＳ 明朝" w:hint="eastAsia"/>
          <w:szCs w:val="24"/>
        </w:rPr>
        <w:t>、</w:t>
      </w:r>
      <w:r w:rsidR="00C421FB" w:rsidRPr="00547324">
        <w:rPr>
          <w:rFonts w:ascii="ＭＳ 明朝" w:hAnsi="ＭＳ 明朝" w:hint="eastAsia"/>
          <w:szCs w:val="24"/>
        </w:rPr>
        <w:t>通信事業者に対し</w:t>
      </w:r>
      <w:r w:rsidR="00F5047B" w:rsidRPr="00547324">
        <w:rPr>
          <w:rFonts w:ascii="ＭＳ 明朝" w:hAnsi="ＭＳ 明朝" w:hint="eastAsia"/>
          <w:szCs w:val="24"/>
        </w:rPr>
        <w:t>働きかけること。特に、万博開催時のインバウンドの増加に対応できる十分な「高速・大容量」の通信環境を早期に確保するとともに、５Ｇ本来の機能が全て発揮され、住民</w:t>
      </w:r>
      <w:r w:rsidR="00A15F76">
        <w:rPr>
          <w:rFonts w:ascii="ＭＳ 明朝" w:hAnsi="ＭＳ 明朝" w:hint="eastAsia"/>
          <w:szCs w:val="24"/>
        </w:rPr>
        <w:t>Ｑｏ</w:t>
      </w:r>
      <w:r w:rsidR="005B7F33" w:rsidRPr="00547324">
        <w:rPr>
          <w:rFonts w:ascii="ＭＳ 明朝" w:hAnsi="ＭＳ 明朝" w:hint="eastAsia"/>
          <w:szCs w:val="24"/>
        </w:rPr>
        <w:t>Ｌ</w:t>
      </w:r>
      <w:r w:rsidR="00F5047B" w:rsidRPr="00547324">
        <w:rPr>
          <w:rFonts w:ascii="ＭＳ 明朝" w:hAnsi="ＭＳ 明朝" w:hint="eastAsia"/>
          <w:szCs w:val="24"/>
        </w:rPr>
        <w:t>向上につながる革新的なサービスが実現できる通信環境整備に向けて</w:t>
      </w:r>
      <w:r w:rsidR="00E552A8" w:rsidRPr="00547324">
        <w:rPr>
          <w:rFonts w:ascii="ＭＳ 明朝" w:hAnsi="ＭＳ 明朝" w:hint="eastAsia"/>
          <w:szCs w:val="24"/>
        </w:rPr>
        <w:t>積極的に取り組むこと。</w:t>
      </w:r>
    </w:p>
    <w:p w14:paraId="3CE8D668" w14:textId="77777777" w:rsidR="008E47B8" w:rsidRPr="00547324" w:rsidRDefault="008E47B8" w:rsidP="008E47B8">
      <w:pPr>
        <w:pStyle w:val="2"/>
        <w:numPr>
          <w:ilvl w:val="0"/>
          <w:numId w:val="18"/>
        </w:numPr>
      </w:pPr>
      <w:r w:rsidRPr="00547324">
        <w:rPr>
          <w:rFonts w:hint="eastAsia"/>
        </w:rPr>
        <w:lastRenderedPageBreak/>
        <w:t>マイナンバーカードの普及促進</w:t>
      </w:r>
    </w:p>
    <w:p w14:paraId="4B76327E" w14:textId="27D551CC" w:rsidR="008E47B8" w:rsidRPr="00547324" w:rsidRDefault="008E47B8" w:rsidP="008E47B8">
      <w:pPr>
        <w:pStyle w:val="af7"/>
        <w:numPr>
          <w:ilvl w:val="0"/>
          <w:numId w:val="19"/>
        </w:numPr>
        <w:autoSpaceDN w:val="0"/>
        <w:ind w:leftChars="0" w:hanging="278"/>
        <w:rPr>
          <w:rFonts w:ascii="ＭＳ 明朝" w:hAnsi="ＭＳ 明朝"/>
          <w:szCs w:val="24"/>
        </w:rPr>
      </w:pPr>
      <w:r w:rsidRPr="00547324">
        <w:rPr>
          <w:rFonts w:ascii="ＭＳ 明朝" w:hAnsi="ＭＳ 明朝" w:hint="eastAsia"/>
          <w:szCs w:val="24"/>
        </w:rPr>
        <w:t xml:space="preserve">　マイナンバーカードについては、今後のデジタル社会の基盤として、「ほとんどの住民が保有」することを想定した普及が進められているが、国において以下のような対策が引き続き必要。</w:t>
      </w:r>
    </w:p>
    <w:p w14:paraId="107BD608" w14:textId="18B6CEB8" w:rsidR="008E47B8" w:rsidRPr="00547324" w:rsidRDefault="008E47B8" w:rsidP="008E47B8">
      <w:pPr>
        <w:pStyle w:val="af7"/>
        <w:numPr>
          <w:ilvl w:val="0"/>
          <w:numId w:val="20"/>
        </w:numPr>
        <w:autoSpaceDN w:val="0"/>
        <w:ind w:leftChars="0" w:hanging="278"/>
        <w:rPr>
          <w:rFonts w:ascii="ＭＳ 明朝" w:hAnsi="ＭＳ 明朝"/>
          <w:szCs w:val="24"/>
        </w:rPr>
      </w:pPr>
      <w:r w:rsidRPr="00547324">
        <w:rPr>
          <w:rFonts w:ascii="ＭＳ 明朝" w:hAnsi="ＭＳ 明朝" w:hint="eastAsia"/>
          <w:szCs w:val="24"/>
        </w:rPr>
        <w:t xml:space="preserve">　マイナンバーカードのメリット、安全性や信頼性等に加え、注意すべき事項等について、より一層分かりやすい周知・広報を行うこと。</w:t>
      </w:r>
    </w:p>
    <w:p w14:paraId="79CEA49B" w14:textId="6EFAFD6F" w:rsidR="008E47B8" w:rsidRPr="00547324" w:rsidRDefault="008E47B8" w:rsidP="008E47B8">
      <w:pPr>
        <w:pStyle w:val="af7"/>
        <w:numPr>
          <w:ilvl w:val="0"/>
          <w:numId w:val="20"/>
        </w:numPr>
        <w:autoSpaceDN w:val="0"/>
        <w:ind w:leftChars="0" w:hanging="278"/>
        <w:rPr>
          <w:rFonts w:ascii="ＭＳ 明朝" w:hAnsi="ＭＳ 明朝"/>
          <w:szCs w:val="24"/>
        </w:rPr>
      </w:pPr>
      <w:r w:rsidRPr="00547324">
        <w:rPr>
          <w:rFonts w:ascii="ＭＳ 明朝" w:hAnsi="ＭＳ 明朝" w:hint="eastAsia"/>
          <w:szCs w:val="24"/>
        </w:rPr>
        <w:t xml:space="preserve">　マイナンバーカードの公的個人認証機能のスマートフォンへの搭載、各種免許証等との一体化など、国民が利便性向上を実感できる取組について、関係機関と適切に連携を図りながら確実に実現すること。</w:t>
      </w:r>
    </w:p>
    <w:p w14:paraId="078DB4E4" w14:textId="61746FA6" w:rsidR="008E47B8" w:rsidRPr="00547324" w:rsidRDefault="008E47B8" w:rsidP="008E47B8">
      <w:pPr>
        <w:pStyle w:val="af7"/>
        <w:numPr>
          <w:ilvl w:val="0"/>
          <w:numId w:val="20"/>
        </w:numPr>
        <w:autoSpaceDN w:val="0"/>
        <w:ind w:leftChars="0" w:hanging="278"/>
        <w:rPr>
          <w:rFonts w:ascii="ＭＳ 明朝" w:hAnsi="ＭＳ 明朝"/>
          <w:szCs w:val="24"/>
        </w:rPr>
      </w:pPr>
      <w:r w:rsidRPr="00547324">
        <w:rPr>
          <w:rFonts w:ascii="ＭＳ 明朝" w:hAnsi="ＭＳ 明朝" w:hint="eastAsia"/>
          <w:szCs w:val="24"/>
        </w:rPr>
        <w:t xml:space="preserve">　公金受取口座登録制度についてさらなる普及促進を図るとともに、独自のプッシュ型住民サービスなどを行おうとする地方自治体が、柔軟に活用できる制度とすること。</w:t>
      </w:r>
    </w:p>
    <w:p w14:paraId="62613590" w14:textId="7D53EAF2" w:rsidR="008E47B8" w:rsidRPr="00547324" w:rsidRDefault="008E47B8" w:rsidP="008E47B8">
      <w:pPr>
        <w:pStyle w:val="af7"/>
        <w:numPr>
          <w:ilvl w:val="0"/>
          <w:numId w:val="20"/>
        </w:numPr>
        <w:autoSpaceDN w:val="0"/>
        <w:ind w:leftChars="0" w:hanging="278"/>
        <w:rPr>
          <w:rFonts w:ascii="ＭＳ 明朝" w:hAnsi="ＭＳ 明朝"/>
          <w:szCs w:val="24"/>
        </w:rPr>
      </w:pPr>
      <w:r w:rsidRPr="00547324">
        <w:rPr>
          <w:rFonts w:ascii="ＭＳ 明朝" w:hAnsi="ＭＳ 明朝" w:hint="eastAsia"/>
          <w:szCs w:val="24"/>
        </w:rPr>
        <w:t xml:space="preserve">　発行窓口となる市区町村が、交付申請の増加への対応や申請を増加させるための出張申請受付、カードの利便性向上に向けた取組等を実施できるよう、必要な体制整備や設備の充実などについて、引き続き、十分な財政措置を講じること。</w:t>
      </w:r>
    </w:p>
    <w:p w14:paraId="0F1B1854" w14:textId="77777777" w:rsidR="00F5047B" w:rsidRPr="00547324" w:rsidRDefault="00F5047B" w:rsidP="00F5047B"/>
    <w:p w14:paraId="08E1AE8E" w14:textId="181B3BE9" w:rsidR="000F02B0" w:rsidRPr="00547324" w:rsidRDefault="00047989" w:rsidP="008E47B8">
      <w:pPr>
        <w:pStyle w:val="1"/>
        <w:numPr>
          <w:ilvl w:val="0"/>
          <w:numId w:val="2"/>
        </w:numPr>
        <w:rPr>
          <w:lang w:val="en-US" w:eastAsia="ja-JP"/>
        </w:rPr>
      </w:pPr>
      <w:r w:rsidRPr="00547324">
        <w:rPr>
          <w:rFonts w:hint="eastAsia"/>
          <w:lang w:val="en-US" w:eastAsia="ja-JP"/>
        </w:rPr>
        <w:t>行政</w:t>
      </w:r>
      <w:r w:rsidR="00DD5850" w:rsidRPr="00547324">
        <w:rPr>
          <w:rFonts w:hint="eastAsia"/>
          <w:lang w:val="en-US" w:eastAsia="ja-JP"/>
        </w:rPr>
        <w:t>ＤＸ</w:t>
      </w:r>
      <w:r w:rsidR="008D0A7F" w:rsidRPr="00547324">
        <w:rPr>
          <w:rFonts w:hint="eastAsia"/>
          <w:lang w:val="en-US" w:eastAsia="ja-JP"/>
        </w:rPr>
        <w:t>の推進</w:t>
      </w:r>
    </w:p>
    <w:p w14:paraId="2BC7C2B0" w14:textId="5F2E28D7" w:rsidR="000F02B0" w:rsidRPr="00547324" w:rsidRDefault="000F02B0" w:rsidP="008551C1">
      <w:pPr>
        <w:pStyle w:val="1"/>
        <w:numPr>
          <w:ilvl w:val="0"/>
          <w:numId w:val="21"/>
        </w:numPr>
        <w:rPr>
          <w:lang w:val="en-US" w:eastAsia="ja-JP"/>
        </w:rPr>
      </w:pPr>
      <w:proofErr w:type="spellStart"/>
      <w:r w:rsidRPr="00547324">
        <w:rPr>
          <w:rFonts w:hint="eastAsia"/>
        </w:rPr>
        <w:t>自治体システム標準化の推進</w:t>
      </w:r>
      <w:proofErr w:type="spellEnd"/>
    </w:p>
    <w:p w14:paraId="2984A6D1" w14:textId="5759AAC9" w:rsidR="000F02B0" w:rsidRDefault="00BF3714" w:rsidP="00BF3714">
      <w:pPr>
        <w:pStyle w:val="af7"/>
        <w:numPr>
          <w:ilvl w:val="0"/>
          <w:numId w:val="17"/>
        </w:numPr>
        <w:ind w:leftChars="0" w:left="567" w:hanging="283"/>
        <w:rPr>
          <w:rFonts w:ascii="ＭＳ 明朝" w:hAnsi="ＭＳ 明朝"/>
          <w:szCs w:val="24"/>
        </w:rPr>
      </w:pPr>
      <w:r w:rsidRPr="00547324">
        <w:rPr>
          <w:rFonts w:ascii="ＭＳ 明朝" w:hAnsi="ＭＳ 明朝" w:hint="eastAsia"/>
          <w:szCs w:val="24"/>
        </w:rPr>
        <w:t xml:space="preserve">　</w:t>
      </w:r>
      <w:r w:rsidR="00A71340" w:rsidRPr="00547324">
        <w:rPr>
          <w:rFonts w:ascii="ＭＳ 明朝" w:hAnsi="ＭＳ 明朝" w:hint="eastAsia"/>
          <w:szCs w:val="24"/>
        </w:rPr>
        <w:t>市町村の</w:t>
      </w:r>
      <w:r w:rsidR="00C36FC2" w:rsidRPr="00547324">
        <w:rPr>
          <w:rFonts w:ascii="ＭＳ 明朝" w:hAnsi="ＭＳ 明朝" w:hint="eastAsia"/>
          <w:szCs w:val="24"/>
        </w:rPr>
        <w:t>基幹業務システム</w:t>
      </w:r>
      <w:r w:rsidR="005D670B" w:rsidRPr="00547324">
        <w:rPr>
          <w:rFonts w:ascii="ＭＳ 明朝" w:hAnsi="ＭＳ 明朝" w:hint="eastAsia"/>
          <w:szCs w:val="24"/>
        </w:rPr>
        <w:t>について、</w:t>
      </w:r>
      <w:r w:rsidR="000A3301" w:rsidRPr="00547324">
        <w:rPr>
          <w:rFonts w:ascii="ＭＳ 明朝" w:hAnsi="ＭＳ 明朝" w:hint="eastAsia"/>
          <w:szCs w:val="24"/>
        </w:rPr>
        <w:t>２０２５年</w:t>
      </w:r>
      <w:r w:rsidR="00A71340" w:rsidRPr="00547324">
        <w:rPr>
          <w:rFonts w:ascii="ＭＳ 明朝" w:hAnsi="ＭＳ 明朝" w:hint="eastAsia"/>
          <w:szCs w:val="24"/>
        </w:rPr>
        <w:t>までに</w:t>
      </w:r>
      <w:r w:rsidR="005D670B" w:rsidRPr="00547324">
        <w:rPr>
          <w:rFonts w:ascii="ＭＳ 明朝" w:hAnsi="ＭＳ 明朝" w:hint="eastAsia"/>
          <w:szCs w:val="24"/>
        </w:rPr>
        <w:t>ガバメントクラウドを活用した標準準拠システムに</w:t>
      </w:r>
      <w:r w:rsidR="008241F1" w:rsidRPr="00547324">
        <w:rPr>
          <w:rFonts w:ascii="ＭＳ 明朝" w:hAnsi="ＭＳ 明朝" w:hint="eastAsia"/>
          <w:szCs w:val="24"/>
        </w:rPr>
        <w:t>円滑に</w:t>
      </w:r>
      <w:r w:rsidR="00A71340" w:rsidRPr="00547324">
        <w:rPr>
          <w:rFonts w:ascii="ＭＳ 明朝" w:hAnsi="ＭＳ 明朝" w:hint="eastAsia"/>
          <w:szCs w:val="24"/>
        </w:rPr>
        <w:t>移行</w:t>
      </w:r>
      <w:r w:rsidR="005D670B" w:rsidRPr="00547324">
        <w:rPr>
          <w:rFonts w:ascii="ＭＳ 明朝" w:hAnsi="ＭＳ 明朝" w:hint="eastAsia"/>
          <w:szCs w:val="24"/>
        </w:rPr>
        <w:t>できるよう</w:t>
      </w:r>
      <w:r w:rsidR="00A71340" w:rsidRPr="00547324">
        <w:rPr>
          <w:rFonts w:ascii="ＭＳ 明朝" w:hAnsi="ＭＳ 明朝" w:hint="eastAsia"/>
          <w:szCs w:val="24"/>
        </w:rPr>
        <w:t>、</w:t>
      </w:r>
      <w:r w:rsidR="000F02B0" w:rsidRPr="00547324">
        <w:rPr>
          <w:rFonts w:ascii="ＭＳ 明朝" w:hAnsi="ＭＳ 明朝" w:hint="eastAsia"/>
          <w:szCs w:val="24"/>
        </w:rPr>
        <w:t>地方</w:t>
      </w:r>
      <w:r w:rsidR="005838FE" w:rsidRPr="00547324">
        <w:rPr>
          <w:rFonts w:ascii="ＭＳ 明朝" w:hAnsi="ＭＳ 明朝" w:hint="eastAsia"/>
          <w:szCs w:val="24"/>
        </w:rPr>
        <w:t>の状況や</w:t>
      </w:r>
      <w:r w:rsidR="000F02B0" w:rsidRPr="00547324">
        <w:rPr>
          <w:rFonts w:ascii="ＭＳ 明朝" w:hAnsi="ＭＳ 明朝" w:hint="eastAsia"/>
          <w:szCs w:val="24"/>
        </w:rPr>
        <w:t>意見を</w:t>
      </w:r>
      <w:r w:rsidR="005838FE" w:rsidRPr="00547324">
        <w:rPr>
          <w:rFonts w:ascii="ＭＳ 明朝" w:hAnsi="ＭＳ 明朝" w:hint="eastAsia"/>
          <w:szCs w:val="24"/>
        </w:rPr>
        <w:t>踏まえた上で</w:t>
      </w:r>
      <w:r w:rsidR="000F02B0" w:rsidRPr="00547324">
        <w:rPr>
          <w:rFonts w:ascii="ＭＳ 明朝" w:hAnsi="ＭＳ 明朝" w:hint="eastAsia"/>
          <w:szCs w:val="24"/>
        </w:rPr>
        <w:t>、移行</w:t>
      </w:r>
      <w:r w:rsidR="00A71340" w:rsidRPr="00547324">
        <w:rPr>
          <w:rFonts w:ascii="ＭＳ 明朝" w:hAnsi="ＭＳ 明朝" w:hint="eastAsia"/>
          <w:szCs w:val="24"/>
        </w:rPr>
        <w:t>に向けた工程</w:t>
      </w:r>
      <w:r w:rsidR="000F02B0" w:rsidRPr="00547324">
        <w:rPr>
          <w:rFonts w:ascii="ＭＳ 明朝" w:hAnsi="ＭＳ 明朝" w:hint="eastAsia"/>
          <w:szCs w:val="24"/>
        </w:rPr>
        <w:t>や移行の在り方</w:t>
      </w:r>
      <w:r w:rsidR="00A71340" w:rsidRPr="00547324">
        <w:rPr>
          <w:rFonts w:ascii="ＭＳ 明朝" w:hAnsi="ＭＳ 明朝" w:hint="eastAsia"/>
          <w:szCs w:val="24"/>
        </w:rPr>
        <w:t>に係る</w:t>
      </w:r>
      <w:r w:rsidR="000F02B0" w:rsidRPr="00547324">
        <w:rPr>
          <w:rFonts w:ascii="ＭＳ 明朝" w:hAnsi="ＭＳ 明朝" w:hint="eastAsia"/>
          <w:szCs w:val="24"/>
        </w:rPr>
        <w:t>明確な方針を早期に示</w:t>
      </w:r>
      <w:r w:rsidR="00C421FB" w:rsidRPr="00547324">
        <w:rPr>
          <w:rFonts w:ascii="ＭＳ 明朝" w:hAnsi="ＭＳ 明朝" w:hint="eastAsia"/>
          <w:szCs w:val="24"/>
        </w:rPr>
        <w:t>すとともに</w:t>
      </w:r>
      <w:r w:rsidR="000F02B0" w:rsidRPr="00547324">
        <w:rPr>
          <w:rFonts w:ascii="ＭＳ 明朝" w:hAnsi="ＭＳ 明朝" w:hint="eastAsia"/>
          <w:szCs w:val="24"/>
        </w:rPr>
        <w:t>、市町村の人材</w:t>
      </w:r>
      <w:r w:rsidR="00E2202D" w:rsidRPr="00547324">
        <w:rPr>
          <w:rFonts w:ascii="ＭＳ 明朝" w:hAnsi="ＭＳ 明朝" w:hint="eastAsia"/>
          <w:szCs w:val="24"/>
        </w:rPr>
        <w:t>・</w:t>
      </w:r>
      <w:r w:rsidR="000F02B0" w:rsidRPr="00547324">
        <w:rPr>
          <w:rFonts w:ascii="ＭＳ 明朝" w:hAnsi="ＭＳ 明朝" w:hint="eastAsia"/>
          <w:szCs w:val="24"/>
        </w:rPr>
        <w:t>財政面等</w:t>
      </w:r>
      <w:r w:rsidR="00E2202D" w:rsidRPr="00547324">
        <w:rPr>
          <w:rFonts w:ascii="ＭＳ 明朝" w:hAnsi="ＭＳ 明朝" w:hint="eastAsia"/>
          <w:szCs w:val="24"/>
        </w:rPr>
        <w:t>の</w:t>
      </w:r>
      <w:r w:rsidR="000F02B0" w:rsidRPr="00547324">
        <w:rPr>
          <w:rFonts w:ascii="ＭＳ 明朝" w:hAnsi="ＭＳ 明朝" w:hint="eastAsia"/>
          <w:szCs w:val="24"/>
        </w:rPr>
        <w:t>負担軽減が図られるよう</w:t>
      </w:r>
      <w:r w:rsidR="00E2202D" w:rsidRPr="00547324">
        <w:rPr>
          <w:rFonts w:ascii="ＭＳ 明朝" w:hAnsi="ＭＳ 明朝" w:hint="eastAsia"/>
          <w:szCs w:val="24"/>
        </w:rPr>
        <w:t>必要</w:t>
      </w:r>
      <w:r w:rsidR="000F02B0" w:rsidRPr="00547324">
        <w:rPr>
          <w:rFonts w:ascii="ＭＳ 明朝" w:hAnsi="ＭＳ 明朝" w:hint="eastAsia"/>
          <w:szCs w:val="24"/>
        </w:rPr>
        <w:t>な支援を</w:t>
      </w:r>
      <w:r w:rsidR="00E2202D" w:rsidRPr="00547324">
        <w:rPr>
          <w:rFonts w:ascii="ＭＳ 明朝" w:hAnsi="ＭＳ 明朝" w:hint="eastAsia"/>
          <w:szCs w:val="24"/>
        </w:rPr>
        <w:t>講じること</w:t>
      </w:r>
      <w:r w:rsidR="000F02B0" w:rsidRPr="00547324">
        <w:rPr>
          <w:rFonts w:ascii="ＭＳ 明朝" w:hAnsi="ＭＳ 明朝" w:hint="eastAsia"/>
          <w:szCs w:val="24"/>
        </w:rPr>
        <w:t>。</w:t>
      </w:r>
    </w:p>
    <w:p w14:paraId="25F9D370" w14:textId="77777777" w:rsidR="008C38CC" w:rsidRPr="00547324" w:rsidRDefault="008C38CC" w:rsidP="00BA3C7B">
      <w:pPr>
        <w:pStyle w:val="af7"/>
        <w:ind w:leftChars="0" w:left="567"/>
        <w:rPr>
          <w:rFonts w:ascii="ＭＳ 明朝" w:hAnsi="ＭＳ 明朝"/>
          <w:szCs w:val="24"/>
        </w:rPr>
      </w:pPr>
    </w:p>
    <w:p w14:paraId="3A6FD3CA" w14:textId="0E8D3CEA" w:rsidR="009F20AA" w:rsidRPr="00547324" w:rsidRDefault="00EF0909" w:rsidP="00EF0909">
      <w:pPr>
        <w:pStyle w:val="2"/>
        <w:numPr>
          <w:ilvl w:val="0"/>
          <w:numId w:val="21"/>
        </w:numPr>
      </w:pPr>
      <w:r w:rsidRPr="00547324">
        <w:rPr>
          <w:rFonts w:hint="eastAsia"/>
        </w:rPr>
        <w:t>自治体における新しい働き方への転換</w:t>
      </w:r>
      <w:r w:rsidRPr="00547324">
        <w:rPr>
          <w:rFonts w:hint="eastAsia"/>
        </w:rPr>
        <w:t xml:space="preserve"> </w:t>
      </w:r>
    </w:p>
    <w:p w14:paraId="305C03A3" w14:textId="03F85231" w:rsidR="00C57515" w:rsidRPr="00547324" w:rsidRDefault="009F20AA" w:rsidP="00BF3714">
      <w:pPr>
        <w:ind w:leftChars="118" w:left="566" w:hangingChars="118" w:hanging="283"/>
        <w:rPr>
          <w:rFonts w:ascii="ＭＳ 明朝" w:hAnsi="ＭＳ 明朝"/>
        </w:rPr>
      </w:pPr>
      <w:r w:rsidRPr="00547324">
        <w:rPr>
          <w:rFonts w:ascii="ＭＳ 明朝" w:hAnsi="ＭＳ 明朝" w:hint="eastAsia"/>
        </w:rPr>
        <w:t>○　地方自治体におけるテレワークの取組については、コロナ禍で一定前進したものの、ポストコロナを見据えた新しい働き方へ転換していくためには、さらなる</w:t>
      </w:r>
      <w:r w:rsidR="00FD3B1E" w:rsidRPr="00547324">
        <w:rPr>
          <w:rFonts w:ascii="ＭＳ 明朝" w:hAnsi="ＭＳ 明朝" w:hint="eastAsia"/>
        </w:rPr>
        <w:t>ＩＣＴ</w:t>
      </w:r>
      <w:r w:rsidRPr="00547324">
        <w:rPr>
          <w:rFonts w:ascii="ＭＳ 明朝" w:hAnsi="ＭＳ 明朝" w:hint="eastAsia"/>
        </w:rPr>
        <w:t>環境整備が必要。自治体のテレワーク推進に対し、財政支援など必要な支援を</w:t>
      </w:r>
      <w:r w:rsidR="00B819DB" w:rsidRPr="00547324">
        <w:rPr>
          <w:rFonts w:ascii="ＭＳ 明朝" w:hAnsi="ＭＳ 明朝" w:hint="eastAsia"/>
        </w:rPr>
        <w:t>講じること</w:t>
      </w:r>
      <w:r w:rsidRPr="00547324">
        <w:rPr>
          <w:rFonts w:ascii="ＭＳ 明朝" w:hAnsi="ＭＳ 明朝" w:hint="eastAsia"/>
        </w:rPr>
        <w:t>。</w:t>
      </w:r>
    </w:p>
    <w:sectPr w:rsidR="00C57515" w:rsidRPr="00547324" w:rsidSect="00F43EB9">
      <w:footerReference w:type="default" r:id="rId12"/>
      <w:pgSz w:w="11907" w:h="16840" w:code="9"/>
      <w:pgMar w:top="1260" w:right="1134" w:bottom="1134" w:left="1219" w:header="851" w:footer="624" w:gutter="0"/>
      <w:pgNumType w:start="1"/>
      <w:cols w:space="425"/>
      <w:docGrid w:linePitch="36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2C4B1" w14:textId="77777777" w:rsidR="00970B5C" w:rsidRDefault="00970B5C">
      <w:r>
        <w:separator/>
      </w:r>
    </w:p>
  </w:endnote>
  <w:endnote w:type="continuationSeparator" w:id="0">
    <w:p w14:paraId="55C539DC" w14:textId="77777777" w:rsidR="00970B5C" w:rsidRDefault="00970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8D4CB" w14:textId="6771DC1F" w:rsidR="00CC653F" w:rsidRDefault="00CC653F">
    <w:pPr>
      <w:pStyle w:val="a4"/>
      <w:jc w:val="center"/>
    </w:pPr>
  </w:p>
  <w:p w14:paraId="5EBC1ACF" w14:textId="77777777" w:rsidR="00CC653F" w:rsidRDefault="00CC653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8807833"/>
      <w:docPartObj>
        <w:docPartGallery w:val="Page Numbers (Bottom of Page)"/>
        <w:docPartUnique/>
      </w:docPartObj>
    </w:sdtPr>
    <w:sdtEndPr/>
    <w:sdtContent>
      <w:p w14:paraId="30D5EE7B" w14:textId="2F694EF5" w:rsidR="00CC653F" w:rsidRDefault="00CC653F">
        <w:pPr>
          <w:pStyle w:val="a4"/>
          <w:jc w:val="center"/>
        </w:pPr>
        <w:r>
          <w:fldChar w:fldCharType="begin"/>
        </w:r>
        <w:r>
          <w:instrText>PAGE   \* MERGEFORMAT</w:instrText>
        </w:r>
        <w:r>
          <w:fldChar w:fldCharType="separate"/>
        </w:r>
        <w:r w:rsidR="0098113B" w:rsidRPr="0098113B">
          <w:rPr>
            <w:noProof/>
            <w:lang w:val="ja-JP" w:eastAsia="ja-JP"/>
          </w:rPr>
          <w:t>4</w:t>
        </w:r>
        <w:r>
          <w:fldChar w:fldCharType="end"/>
        </w:r>
      </w:p>
    </w:sdtContent>
  </w:sdt>
  <w:p w14:paraId="1A2AB024" w14:textId="77777777" w:rsidR="00CC653F" w:rsidRDefault="00CC653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3C8B4" w14:textId="77777777" w:rsidR="00970B5C" w:rsidRDefault="00970B5C">
      <w:r>
        <w:separator/>
      </w:r>
    </w:p>
  </w:footnote>
  <w:footnote w:type="continuationSeparator" w:id="0">
    <w:p w14:paraId="6B109BA7" w14:textId="77777777" w:rsidR="00970B5C" w:rsidRDefault="00970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2CBA"/>
    <w:multiLevelType w:val="hybridMultilevel"/>
    <w:tmpl w:val="10086A98"/>
    <w:lvl w:ilvl="0" w:tplc="4C665C14">
      <w:numFmt w:val="bullet"/>
      <w:lvlText w:val="○"/>
      <w:lvlJc w:val="left"/>
      <w:pPr>
        <w:ind w:left="846" w:hanging="420"/>
      </w:pPr>
      <w:rPr>
        <w:rFonts w:ascii="ＭＳ 明朝" w:eastAsia="ＭＳ 明朝" w:hAnsi="ＭＳ 明朝" w:cs="Times New Roman" w:hint="eastAsia"/>
        <w:lang w:val="x-none"/>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19BA2DA1"/>
    <w:multiLevelType w:val="hybridMultilevel"/>
    <w:tmpl w:val="475C1DCE"/>
    <w:lvl w:ilvl="0" w:tplc="FAD44DB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C0B23"/>
    <w:multiLevelType w:val="hybridMultilevel"/>
    <w:tmpl w:val="24D8E1F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5E3DCD"/>
    <w:multiLevelType w:val="hybridMultilevel"/>
    <w:tmpl w:val="00F40B9E"/>
    <w:lvl w:ilvl="0" w:tplc="FAD44DBC">
      <w:numFmt w:val="bullet"/>
      <w:lvlText w:val="○"/>
      <w:lvlJc w:val="left"/>
      <w:pPr>
        <w:ind w:left="671" w:hanging="420"/>
      </w:pPr>
      <w:rPr>
        <w:rFonts w:ascii="ＭＳ 明朝" w:eastAsia="ＭＳ 明朝" w:hAnsi="ＭＳ 明朝" w:cs="Times New Roman" w:hint="eastAsia"/>
      </w:rPr>
    </w:lvl>
    <w:lvl w:ilvl="1" w:tplc="0409000B" w:tentative="1">
      <w:start w:val="1"/>
      <w:numFmt w:val="bullet"/>
      <w:lvlText w:val=""/>
      <w:lvlJc w:val="left"/>
      <w:pPr>
        <w:ind w:left="1091" w:hanging="420"/>
      </w:pPr>
      <w:rPr>
        <w:rFonts w:ascii="Wingdings" w:hAnsi="Wingdings" w:hint="default"/>
      </w:rPr>
    </w:lvl>
    <w:lvl w:ilvl="2" w:tplc="0409000D" w:tentative="1">
      <w:start w:val="1"/>
      <w:numFmt w:val="bullet"/>
      <w:lvlText w:val=""/>
      <w:lvlJc w:val="left"/>
      <w:pPr>
        <w:ind w:left="1511" w:hanging="420"/>
      </w:pPr>
      <w:rPr>
        <w:rFonts w:ascii="Wingdings" w:hAnsi="Wingdings" w:hint="default"/>
      </w:rPr>
    </w:lvl>
    <w:lvl w:ilvl="3" w:tplc="04090001" w:tentative="1">
      <w:start w:val="1"/>
      <w:numFmt w:val="bullet"/>
      <w:lvlText w:val=""/>
      <w:lvlJc w:val="left"/>
      <w:pPr>
        <w:ind w:left="1931" w:hanging="420"/>
      </w:pPr>
      <w:rPr>
        <w:rFonts w:ascii="Wingdings" w:hAnsi="Wingdings" w:hint="default"/>
      </w:rPr>
    </w:lvl>
    <w:lvl w:ilvl="4" w:tplc="0409000B" w:tentative="1">
      <w:start w:val="1"/>
      <w:numFmt w:val="bullet"/>
      <w:lvlText w:val=""/>
      <w:lvlJc w:val="left"/>
      <w:pPr>
        <w:ind w:left="2351" w:hanging="420"/>
      </w:pPr>
      <w:rPr>
        <w:rFonts w:ascii="Wingdings" w:hAnsi="Wingdings" w:hint="default"/>
      </w:rPr>
    </w:lvl>
    <w:lvl w:ilvl="5" w:tplc="0409000D" w:tentative="1">
      <w:start w:val="1"/>
      <w:numFmt w:val="bullet"/>
      <w:lvlText w:val=""/>
      <w:lvlJc w:val="left"/>
      <w:pPr>
        <w:ind w:left="2771" w:hanging="420"/>
      </w:pPr>
      <w:rPr>
        <w:rFonts w:ascii="Wingdings" w:hAnsi="Wingdings" w:hint="default"/>
      </w:rPr>
    </w:lvl>
    <w:lvl w:ilvl="6" w:tplc="04090001" w:tentative="1">
      <w:start w:val="1"/>
      <w:numFmt w:val="bullet"/>
      <w:lvlText w:val=""/>
      <w:lvlJc w:val="left"/>
      <w:pPr>
        <w:ind w:left="3191" w:hanging="420"/>
      </w:pPr>
      <w:rPr>
        <w:rFonts w:ascii="Wingdings" w:hAnsi="Wingdings" w:hint="default"/>
      </w:rPr>
    </w:lvl>
    <w:lvl w:ilvl="7" w:tplc="0409000B" w:tentative="1">
      <w:start w:val="1"/>
      <w:numFmt w:val="bullet"/>
      <w:lvlText w:val=""/>
      <w:lvlJc w:val="left"/>
      <w:pPr>
        <w:ind w:left="3611" w:hanging="420"/>
      </w:pPr>
      <w:rPr>
        <w:rFonts w:ascii="Wingdings" w:hAnsi="Wingdings" w:hint="default"/>
      </w:rPr>
    </w:lvl>
    <w:lvl w:ilvl="8" w:tplc="0409000D" w:tentative="1">
      <w:start w:val="1"/>
      <w:numFmt w:val="bullet"/>
      <w:lvlText w:val=""/>
      <w:lvlJc w:val="left"/>
      <w:pPr>
        <w:ind w:left="4031" w:hanging="420"/>
      </w:pPr>
      <w:rPr>
        <w:rFonts w:ascii="Wingdings" w:hAnsi="Wingdings" w:hint="default"/>
      </w:rPr>
    </w:lvl>
  </w:abstractNum>
  <w:abstractNum w:abstractNumId="4" w15:restartNumberingAfterBreak="0">
    <w:nsid w:val="271928C6"/>
    <w:multiLevelType w:val="hybridMultilevel"/>
    <w:tmpl w:val="6D641214"/>
    <w:lvl w:ilvl="0" w:tplc="04090011">
      <w:start w:val="1"/>
      <w:numFmt w:val="decimalEnclosedCircle"/>
      <w:lvlText w:val="%1"/>
      <w:lvlJc w:val="left"/>
      <w:pPr>
        <w:ind w:left="2122" w:hanging="420"/>
      </w:p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5" w15:restartNumberingAfterBreak="0">
    <w:nsid w:val="365F27A3"/>
    <w:multiLevelType w:val="hybridMultilevel"/>
    <w:tmpl w:val="A4303A34"/>
    <w:lvl w:ilvl="0" w:tplc="FAD44DBC">
      <w:numFmt w:val="bullet"/>
      <w:lvlText w:val="○"/>
      <w:lvlJc w:val="left"/>
      <w:pPr>
        <w:ind w:left="654" w:hanging="420"/>
      </w:pPr>
      <w:rPr>
        <w:rFonts w:ascii="ＭＳ 明朝" w:eastAsia="ＭＳ 明朝" w:hAnsi="ＭＳ 明朝" w:cs="Times New Roman"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6" w15:restartNumberingAfterBreak="0">
    <w:nsid w:val="3E8E7D78"/>
    <w:multiLevelType w:val="hybridMultilevel"/>
    <w:tmpl w:val="744E56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C92ACE"/>
    <w:multiLevelType w:val="hybridMultilevel"/>
    <w:tmpl w:val="C7326588"/>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2C7044"/>
    <w:multiLevelType w:val="hybridMultilevel"/>
    <w:tmpl w:val="559482F4"/>
    <w:lvl w:ilvl="0" w:tplc="FAD44DBC">
      <w:numFmt w:val="bullet"/>
      <w:lvlText w:val="○"/>
      <w:lvlJc w:val="left"/>
      <w:pPr>
        <w:ind w:left="654" w:hanging="420"/>
      </w:pPr>
      <w:rPr>
        <w:rFonts w:ascii="ＭＳ 明朝" w:eastAsia="ＭＳ 明朝" w:hAnsi="ＭＳ 明朝" w:cs="Times New Roman"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 w15:restartNumberingAfterBreak="0">
    <w:nsid w:val="493128D4"/>
    <w:multiLevelType w:val="hybridMultilevel"/>
    <w:tmpl w:val="534016CE"/>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4A364CCD"/>
    <w:multiLevelType w:val="hybridMultilevel"/>
    <w:tmpl w:val="4A621906"/>
    <w:lvl w:ilvl="0" w:tplc="4176A772">
      <w:start w:val="1"/>
      <w:numFmt w:val="decimal"/>
      <w:lvlText w:val="%1."/>
      <w:lvlJc w:val="left"/>
      <w:pPr>
        <w:ind w:left="562" w:hanging="420"/>
      </w:pPr>
      <w:rPr>
        <w:rFonts w:ascii="ＭＳ ゴシック" w:eastAsia="ＭＳ ゴシック" w:hAnsi="ＭＳ ゴシック"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4F47209D"/>
    <w:multiLevelType w:val="hybridMultilevel"/>
    <w:tmpl w:val="BFAA8A58"/>
    <w:lvl w:ilvl="0" w:tplc="04090011">
      <w:start w:val="1"/>
      <w:numFmt w:val="decimalEnclosedCircle"/>
      <w:lvlText w:val="%1"/>
      <w:lvlJc w:val="left"/>
      <w:pPr>
        <w:ind w:left="1413" w:hanging="420"/>
      </w:pPr>
    </w:lvl>
    <w:lvl w:ilvl="1" w:tplc="04090017" w:tentative="1">
      <w:start w:val="1"/>
      <w:numFmt w:val="aiueoFullWidth"/>
      <w:lvlText w:val="(%2)"/>
      <w:lvlJc w:val="left"/>
      <w:pPr>
        <w:ind w:left="6085" w:hanging="420"/>
      </w:pPr>
    </w:lvl>
    <w:lvl w:ilvl="2" w:tplc="04090011" w:tentative="1">
      <w:start w:val="1"/>
      <w:numFmt w:val="decimalEnclosedCircle"/>
      <w:lvlText w:val="%3"/>
      <w:lvlJc w:val="left"/>
      <w:pPr>
        <w:ind w:left="6505" w:hanging="420"/>
      </w:pPr>
    </w:lvl>
    <w:lvl w:ilvl="3" w:tplc="0409000F" w:tentative="1">
      <w:start w:val="1"/>
      <w:numFmt w:val="decimal"/>
      <w:lvlText w:val="%4."/>
      <w:lvlJc w:val="left"/>
      <w:pPr>
        <w:ind w:left="6925" w:hanging="420"/>
      </w:pPr>
    </w:lvl>
    <w:lvl w:ilvl="4" w:tplc="04090017" w:tentative="1">
      <w:start w:val="1"/>
      <w:numFmt w:val="aiueoFullWidth"/>
      <w:lvlText w:val="(%5)"/>
      <w:lvlJc w:val="left"/>
      <w:pPr>
        <w:ind w:left="7345" w:hanging="420"/>
      </w:pPr>
    </w:lvl>
    <w:lvl w:ilvl="5" w:tplc="04090011" w:tentative="1">
      <w:start w:val="1"/>
      <w:numFmt w:val="decimalEnclosedCircle"/>
      <w:lvlText w:val="%6"/>
      <w:lvlJc w:val="left"/>
      <w:pPr>
        <w:ind w:left="7765" w:hanging="420"/>
      </w:pPr>
    </w:lvl>
    <w:lvl w:ilvl="6" w:tplc="0409000F" w:tentative="1">
      <w:start w:val="1"/>
      <w:numFmt w:val="decimal"/>
      <w:lvlText w:val="%7."/>
      <w:lvlJc w:val="left"/>
      <w:pPr>
        <w:ind w:left="8185" w:hanging="420"/>
      </w:pPr>
    </w:lvl>
    <w:lvl w:ilvl="7" w:tplc="04090017" w:tentative="1">
      <w:start w:val="1"/>
      <w:numFmt w:val="aiueoFullWidth"/>
      <w:lvlText w:val="(%8)"/>
      <w:lvlJc w:val="left"/>
      <w:pPr>
        <w:ind w:left="8605" w:hanging="420"/>
      </w:pPr>
    </w:lvl>
    <w:lvl w:ilvl="8" w:tplc="04090011" w:tentative="1">
      <w:start w:val="1"/>
      <w:numFmt w:val="decimalEnclosedCircle"/>
      <w:lvlText w:val="%9"/>
      <w:lvlJc w:val="left"/>
      <w:pPr>
        <w:ind w:left="9025" w:hanging="420"/>
      </w:pPr>
    </w:lvl>
  </w:abstractNum>
  <w:abstractNum w:abstractNumId="12" w15:restartNumberingAfterBreak="0">
    <w:nsid w:val="50174DAB"/>
    <w:multiLevelType w:val="hybridMultilevel"/>
    <w:tmpl w:val="D92ACB8E"/>
    <w:lvl w:ilvl="0" w:tplc="FAD44DB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502089C"/>
    <w:multiLevelType w:val="hybridMultilevel"/>
    <w:tmpl w:val="9FCCBC02"/>
    <w:lvl w:ilvl="0" w:tplc="945C2772">
      <w:start w:val="1"/>
      <w:numFmt w:val="decimal"/>
      <w:lvlText w:val="%1."/>
      <w:lvlJc w:val="left"/>
      <w:pPr>
        <w:ind w:left="420" w:hanging="420"/>
      </w:pPr>
      <w:rPr>
        <w:rFonts w:ascii="ＭＳ ゴシック" w:eastAsia="ＭＳ ゴシック" w:hAnsi="ＭＳ ゴシック" w:hint="eastAsia"/>
      </w:rPr>
    </w:lvl>
    <w:lvl w:ilvl="1" w:tplc="4C665C14">
      <w:numFmt w:val="bullet"/>
      <w:lvlText w:val="○"/>
      <w:lvlJc w:val="left"/>
      <w:pPr>
        <w:ind w:left="780" w:hanging="360"/>
      </w:pPr>
      <w:rPr>
        <w:rFonts w:ascii="ＭＳ 明朝" w:eastAsia="ＭＳ 明朝" w:hAnsi="ＭＳ 明朝" w:cs="Times New Roman" w:hint="eastAsia"/>
        <w:lang w:val="x-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0C39EA"/>
    <w:multiLevelType w:val="hybridMultilevel"/>
    <w:tmpl w:val="884AF906"/>
    <w:lvl w:ilvl="0" w:tplc="0518C186">
      <w:start w:val="1"/>
      <w:numFmt w:val="decimal"/>
      <w:lvlText w:val="%1."/>
      <w:lvlJc w:val="left"/>
      <w:pPr>
        <w:ind w:left="420"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606319"/>
    <w:multiLevelType w:val="hybridMultilevel"/>
    <w:tmpl w:val="014C179C"/>
    <w:lvl w:ilvl="0" w:tplc="0409000F">
      <w:start w:val="1"/>
      <w:numFmt w:val="decimal"/>
      <w:lvlText w:val="%1."/>
      <w:lvlJc w:val="left"/>
      <w:pPr>
        <w:ind w:left="8076"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6" w15:restartNumberingAfterBreak="0">
    <w:nsid w:val="5FD82C1F"/>
    <w:multiLevelType w:val="hybridMultilevel"/>
    <w:tmpl w:val="1E08842C"/>
    <w:lvl w:ilvl="0" w:tplc="1B7EF67A">
      <w:start w:val="1"/>
      <w:numFmt w:val="upperRoman"/>
      <w:lvlText w:val="%1."/>
      <w:lvlJc w:val="left"/>
      <w:pPr>
        <w:ind w:left="8643" w:hanging="420"/>
      </w:pPr>
      <w:rPr>
        <w:rFonts w:asciiTheme="majorEastAsia" w:eastAsiaTheme="majorEastAsia" w:hAnsiTheme="maj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A2146D6"/>
    <w:multiLevelType w:val="hybridMultilevel"/>
    <w:tmpl w:val="2EEC9470"/>
    <w:lvl w:ilvl="0" w:tplc="167A8E0E">
      <w:start w:val="1"/>
      <w:numFmt w:val="decimalEnclosedCircle"/>
      <w:lvlText w:val="%1"/>
      <w:lvlJc w:val="left"/>
      <w:pPr>
        <w:ind w:left="761" w:hanging="480"/>
      </w:pPr>
      <w:rPr>
        <w:rFonts w:hint="eastAsia"/>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8" w15:restartNumberingAfterBreak="0">
    <w:nsid w:val="6FBC4AE4"/>
    <w:multiLevelType w:val="hybridMultilevel"/>
    <w:tmpl w:val="B2A642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FE44FF"/>
    <w:multiLevelType w:val="hybridMultilevel"/>
    <w:tmpl w:val="3072EF5E"/>
    <w:lvl w:ilvl="0" w:tplc="FAD44DB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7CE658F"/>
    <w:multiLevelType w:val="hybridMultilevel"/>
    <w:tmpl w:val="E03E2F60"/>
    <w:lvl w:ilvl="0" w:tplc="4C665C14">
      <w:numFmt w:val="bullet"/>
      <w:lvlText w:val="○"/>
      <w:lvlJc w:val="left"/>
      <w:pPr>
        <w:ind w:left="988" w:hanging="420"/>
      </w:pPr>
      <w:rPr>
        <w:rFonts w:ascii="ＭＳ 明朝" w:eastAsia="ＭＳ 明朝" w:hAnsi="ＭＳ 明朝" w:cs="Times New Roman" w:hint="eastAsia"/>
        <w:lang w:val="x-none"/>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1" w15:restartNumberingAfterBreak="0">
    <w:nsid w:val="78C43BE3"/>
    <w:multiLevelType w:val="hybridMultilevel"/>
    <w:tmpl w:val="3324714E"/>
    <w:lvl w:ilvl="0" w:tplc="3EA6CF72">
      <w:start w:val="4"/>
      <w:numFmt w:val="decimal"/>
      <w:lvlText w:val="%1."/>
      <w:lvlJc w:val="left"/>
      <w:pPr>
        <w:ind w:left="420"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D012E7"/>
    <w:multiLevelType w:val="hybridMultilevel"/>
    <w:tmpl w:val="AF083624"/>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7F687E46"/>
    <w:multiLevelType w:val="hybridMultilevel"/>
    <w:tmpl w:val="0952FAF6"/>
    <w:lvl w:ilvl="0" w:tplc="5BBCBB54">
      <w:numFmt w:val="bullet"/>
      <w:lvlText w:val="○"/>
      <w:lvlJc w:val="left"/>
      <w:pPr>
        <w:ind w:left="654" w:hanging="420"/>
      </w:pPr>
      <w:rPr>
        <w:rFonts w:ascii="ＭＳ 明朝" w:eastAsia="ＭＳ 明朝" w:hAnsi="ＭＳ 明朝" w:cs="Times New Roman" w:hint="eastAsia"/>
        <w:lang w:val="en-US"/>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num w:numId="1">
    <w:abstractNumId w:val="16"/>
  </w:num>
  <w:num w:numId="2">
    <w:abstractNumId w:val="7"/>
  </w:num>
  <w:num w:numId="3">
    <w:abstractNumId w:val="13"/>
  </w:num>
  <w:num w:numId="4">
    <w:abstractNumId w:val="14"/>
  </w:num>
  <w:num w:numId="5">
    <w:abstractNumId w:val="4"/>
  </w:num>
  <w:num w:numId="6">
    <w:abstractNumId w:val="9"/>
  </w:num>
  <w:num w:numId="7">
    <w:abstractNumId w:val="2"/>
  </w:num>
  <w:num w:numId="8">
    <w:abstractNumId w:val="18"/>
  </w:num>
  <w:num w:numId="9">
    <w:abstractNumId w:val="15"/>
  </w:num>
  <w:num w:numId="10">
    <w:abstractNumId w:val="19"/>
  </w:num>
  <w:num w:numId="11">
    <w:abstractNumId w:val="8"/>
  </w:num>
  <w:num w:numId="12">
    <w:abstractNumId w:val="5"/>
  </w:num>
  <w:num w:numId="13">
    <w:abstractNumId w:val="1"/>
  </w:num>
  <w:num w:numId="14">
    <w:abstractNumId w:val="3"/>
  </w:num>
  <w:num w:numId="15">
    <w:abstractNumId w:val="0"/>
  </w:num>
  <w:num w:numId="16">
    <w:abstractNumId w:val="23"/>
  </w:num>
  <w:num w:numId="17">
    <w:abstractNumId w:val="20"/>
  </w:num>
  <w:num w:numId="18">
    <w:abstractNumId w:val="21"/>
  </w:num>
  <w:num w:numId="19">
    <w:abstractNumId w:val="12"/>
  </w:num>
  <w:num w:numId="20">
    <w:abstractNumId w:val="22"/>
  </w:num>
  <w:num w:numId="21">
    <w:abstractNumId w:val="10"/>
  </w:num>
  <w:num w:numId="22">
    <w:abstractNumId w:val="6"/>
  </w:num>
  <w:num w:numId="23">
    <w:abstractNumId w:val="11"/>
  </w:num>
  <w:num w:numId="24">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B8C"/>
    <w:rsid w:val="00000245"/>
    <w:rsid w:val="00000F10"/>
    <w:rsid w:val="00001504"/>
    <w:rsid w:val="0000178C"/>
    <w:rsid w:val="00001EBB"/>
    <w:rsid w:val="00003AA8"/>
    <w:rsid w:val="00004714"/>
    <w:rsid w:val="00004F5D"/>
    <w:rsid w:val="0000531D"/>
    <w:rsid w:val="00005EEE"/>
    <w:rsid w:val="00007967"/>
    <w:rsid w:val="00007A6E"/>
    <w:rsid w:val="00013690"/>
    <w:rsid w:val="00013A21"/>
    <w:rsid w:val="0001510B"/>
    <w:rsid w:val="00017236"/>
    <w:rsid w:val="00017BE3"/>
    <w:rsid w:val="00020247"/>
    <w:rsid w:val="000205A9"/>
    <w:rsid w:val="000214BA"/>
    <w:rsid w:val="00025711"/>
    <w:rsid w:val="000300EE"/>
    <w:rsid w:val="00031764"/>
    <w:rsid w:val="00033666"/>
    <w:rsid w:val="000337B0"/>
    <w:rsid w:val="00035C93"/>
    <w:rsid w:val="00036517"/>
    <w:rsid w:val="000401BD"/>
    <w:rsid w:val="00040810"/>
    <w:rsid w:val="00040C74"/>
    <w:rsid w:val="00041423"/>
    <w:rsid w:val="00041600"/>
    <w:rsid w:val="00042A3C"/>
    <w:rsid w:val="00044F58"/>
    <w:rsid w:val="00045CF1"/>
    <w:rsid w:val="00046CAA"/>
    <w:rsid w:val="0004704E"/>
    <w:rsid w:val="000477AD"/>
    <w:rsid w:val="00047989"/>
    <w:rsid w:val="00047AB7"/>
    <w:rsid w:val="00050036"/>
    <w:rsid w:val="000507B9"/>
    <w:rsid w:val="00050941"/>
    <w:rsid w:val="000517A5"/>
    <w:rsid w:val="0005234B"/>
    <w:rsid w:val="00052B0A"/>
    <w:rsid w:val="000544AE"/>
    <w:rsid w:val="00055907"/>
    <w:rsid w:val="000560FC"/>
    <w:rsid w:val="000610DF"/>
    <w:rsid w:val="000623CC"/>
    <w:rsid w:val="00062ED1"/>
    <w:rsid w:val="00063ABE"/>
    <w:rsid w:val="0006436D"/>
    <w:rsid w:val="0006437A"/>
    <w:rsid w:val="00065B3A"/>
    <w:rsid w:val="00067245"/>
    <w:rsid w:val="00070BCF"/>
    <w:rsid w:val="00071240"/>
    <w:rsid w:val="00071DAB"/>
    <w:rsid w:val="00073586"/>
    <w:rsid w:val="00074975"/>
    <w:rsid w:val="000758C6"/>
    <w:rsid w:val="000772EF"/>
    <w:rsid w:val="00077EE0"/>
    <w:rsid w:val="00081539"/>
    <w:rsid w:val="000815A0"/>
    <w:rsid w:val="000820B8"/>
    <w:rsid w:val="000829C9"/>
    <w:rsid w:val="00084538"/>
    <w:rsid w:val="000866E4"/>
    <w:rsid w:val="000867E3"/>
    <w:rsid w:val="000868E0"/>
    <w:rsid w:val="00086A28"/>
    <w:rsid w:val="00086C36"/>
    <w:rsid w:val="000909A6"/>
    <w:rsid w:val="000915AE"/>
    <w:rsid w:val="0009171E"/>
    <w:rsid w:val="0009465B"/>
    <w:rsid w:val="000949E6"/>
    <w:rsid w:val="00095028"/>
    <w:rsid w:val="00095201"/>
    <w:rsid w:val="000958A1"/>
    <w:rsid w:val="00096EC7"/>
    <w:rsid w:val="0009780A"/>
    <w:rsid w:val="000A0E99"/>
    <w:rsid w:val="000A3301"/>
    <w:rsid w:val="000A333F"/>
    <w:rsid w:val="000A49DB"/>
    <w:rsid w:val="000A7FB8"/>
    <w:rsid w:val="000B133B"/>
    <w:rsid w:val="000B2962"/>
    <w:rsid w:val="000B374C"/>
    <w:rsid w:val="000B40BC"/>
    <w:rsid w:val="000B48A3"/>
    <w:rsid w:val="000B4B42"/>
    <w:rsid w:val="000B4DF0"/>
    <w:rsid w:val="000B500B"/>
    <w:rsid w:val="000B60F9"/>
    <w:rsid w:val="000B77CA"/>
    <w:rsid w:val="000B7816"/>
    <w:rsid w:val="000C0D56"/>
    <w:rsid w:val="000C2223"/>
    <w:rsid w:val="000C2DD2"/>
    <w:rsid w:val="000C2DE9"/>
    <w:rsid w:val="000C355F"/>
    <w:rsid w:val="000C51E8"/>
    <w:rsid w:val="000C5974"/>
    <w:rsid w:val="000C5C58"/>
    <w:rsid w:val="000C614A"/>
    <w:rsid w:val="000C647F"/>
    <w:rsid w:val="000C6573"/>
    <w:rsid w:val="000C6FD2"/>
    <w:rsid w:val="000C73B2"/>
    <w:rsid w:val="000C757A"/>
    <w:rsid w:val="000D0AAB"/>
    <w:rsid w:val="000D1E6F"/>
    <w:rsid w:val="000D30C7"/>
    <w:rsid w:val="000D328E"/>
    <w:rsid w:val="000D368B"/>
    <w:rsid w:val="000D4880"/>
    <w:rsid w:val="000D4F55"/>
    <w:rsid w:val="000D4F96"/>
    <w:rsid w:val="000D6395"/>
    <w:rsid w:val="000D65AB"/>
    <w:rsid w:val="000D68A5"/>
    <w:rsid w:val="000D703D"/>
    <w:rsid w:val="000D75FC"/>
    <w:rsid w:val="000E0406"/>
    <w:rsid w:val="000E06D7"/>
    <w:rsid w:val="000E1E48"/>
    <w:rsid w:val="000E21C5"/>
    <w:rsid w:val="000E2BB8"/>
    <w:rsid w:val="000E3049"/>
    <w:rsid w:val="000E3581"/>
    <w:rsid w:val="000E3AE0"/>
    <w:rsid w:val="000E4087"/>
    <w:rsid w:val="000E4A13"/>
    <w:rsid w:val="000E5407"/>
    <w:rsid w:val="000E5B9D"/>
    <w:rsid w:val="000E5CAE"/>
    <w:rsid w:val="000E695F"/>
    <w:rsid w:val="000E6F53"/>
    <w:rsid w:val="000E7729"/>
    <w:rsid w:val="000F02B0"/>
    <w:rsid w:val="000F0D61"/>
    <w:rsid w:val="000F1FDB"/>
    <w:rsid w:val="000F27EF"/>
    <w:rsid w:val="000F3178"/>
    <w:rsid w:val="000F34B3"/>
    <w:rsid w:val="000F3EB5"/>
    <w:rsid w:val="000F520F"/>
    <w:rsid w:val="000F5ED2"/>
    <w:rsid w:val="000F67C6"/>
    <w:rsid w:val="000F6B49"/>
    <w:rsid w:val="000F6ED0"/>
    <w:rsid w:val="000F7AD0"/>
    <w:rsid w:val="00103115"/>
    <w:rsid w:val="00103E03"/>
    <w:rsid w:val="00105B3F"/>
    <w:rsid w:val="00106688"/>
    <w:rsid w:val="00106805"/>
    <w:rsid w:val="00107FFA"/>
    <w:rsid w:val="001109EA"/>
    <w:rsid w:val="001114B2"/>
    <w:rsid w:val="00111E0F"/>
    <w:rsid w:val="001130C1"/>
    <w:rsid w:val="001140B3"/>
    <w:rsid w:val="00114FCA"/>
    <w:rsid w:val="00117531"/>
    <w:rsid w:val="001227D2"/>
    <w:rsid w:val="001236C6"/>
    <w:rsid w:val="00124ED7"/>
    <w:rsid w:val="00126307"/>
    <w:rsid w:val="00126DBB"/>
    <w:rsid w:val="00130760"/>
    <w:rsid w:val="00131911"/>
    <w:rsid w:val="0013361D"/>
    <w:rsid w:val="00134082"/>
    <w:rsid w:val="00134941"/>
    <w:rsid w:val="00134FD2"/>
    <w:rsid w:val="00135F83"/>
    <w:rsid w:val="00136B27"/>
    <w:rsid w:val="00136D97"/>
    <w:rsid w:val="00137C4F"/>
    <w:rsid w:val="00140459"/>
    <w:rsid w:val="001410FB"/>
    <w:rsid w:val="001410FF"/>
    <w:rsid w:val="00141E51"/>
    <w:rsid w:val="0014201E"/>
    <w:rsid w:val="001436A1"/>
    <w:rsid w:val="00143AA4"/>
    <w:rsid w:val="00143E60"/>
    <w:rsid w:val="00145920"/>
    <w:rsid w:val="00145C83"/>
    <w:rsid w:val="0014688D"/>
    <w:rsid w:val="00150911"/>
    <w:rsid w:val="00151720"/>
    <w:rsid w:val="00151B94"/>
    <w:rsid w:val="001531C0"/>
    <w:rsid w:val="001544FD"/>
    <w:rsid w:val="001569AD"/>
    <w:rsid w:val="00157BEA"/>
    <w:rsid w:val="00157E40"/>
    <w:rsid w:val="00160BE9"/>
    <w:rsid w:val="00161A66"/>
    <w:rsid w:val="001629D2"/>
    <w:rsid w:val="00163A4D"/>
    <w:rsid w:val="00164697"/>
    <w:rsid w:val="001666ED"/>
    <w:rsid w:val="00167F57"/>
    <w:rsid w:val="00172C13"/>
    <w:rsid w:val="00175AC2"/>
    <w:rsid w:val="00175C85"/>
    <w:rsid w:val="00176A6E"/>
    <w:rsid w:val="00176E8F"/>
    <w:rsid w:val="00180DAD"/>
    <w:rsid w:val="00181E2B"/>
    <w:rsid w:val="001823AA"/>
    <w:rsid w:val="001831FF"/>
    <w:rsid w:val="00184C7B"/>
    <w:rsid w:val="00185759"/>
    <w:rsid w:val="00186DCC"/>
    <w:rsid w:val="00187818"/>
    <w:rsid w:val="00191371"/>
    <w:rsid w:val="001915EC"/>
    <w:rsid w:val="001920BB"/>
    <w:rsid w:val="00193009"/>
    <w:rsid w:val="00194A80"/>
    <w:rsid w:val="00195F33"/>
    <w:rsid w:val="00196C22"/>
    <w:rsid w:val="001A11DB"/>
    <w:rsid w:val="001A142F"/>
    <w:rsid w:val="001A22B2"/>
    <w:rsid w:val="001A39F0"/>
    <w:rsid w:val="001A3E65"/>
    <w:rsid w:val="001A5A78"/>
    <w:rsid w:val="001A5D11"/>
    <w:rsid w:val="001A61E7"/>
    <w:rsid w:val="001B0E94"/>
    <w:rsid w:val="001B1710"/>
    <w:rsid w:val="001B27E0"/>
    <w:rsid w:val="001B38FE"/>
    <w:rsid w:val="001B54DF"/>
    <w:rsid w:val="001C0340"/>
    <w:rsid w:val="001C1037"/>
    <w:rsid w:val="001C1FBC"/>
    <w:rsid w:val="001C25DE"/>
    <w:rsid w:val="001C325C"/>
    <w:rsid w:val="001C35FF"/>
    <w:rsid w:val="001C4031"/>
    <w:rsid w:val="001C40E9"/>
    <w:rsid w:val="001C4BBA"/>
    <w:rsid w:val="001C5095"/>
    <w:rsid w:val="001C551F"/>
    <w:rsid w:val="001C5982"/>
    <w:rsid w:val="001C5ACC"/>
    <w:rsid w:val="001C6312"/>
    <w:rsid w:val="001C720F"/>
    <w:rsid w:val="001D0164"/>
    <w:rsid w:val="001D22F5"/>
    <w:rsid w:val="001D28B7"/>
    <w:rsid w:val="001D2C78"/>
    <w:rsid w:val="001D4383"/>
    <w:rsid w:val="001D5005"/>
    <w:rsid w:val="001D55EA"/>
    <w:rsid w:val="001D63F6"/>
    <w:rsid w:val="001D77B5"/>
    <w:rsid w:val="001D794C"/>
    <w:rsid w:val="001D79AF"/>
    <w:rsid w:val="001E050D"/>
    <w:rsid w:val="001E1650"/>
    <w:rsid w:val="001E17F9"/>
    <w:rsid w:val="001E29A4"/>
    <w:rsid w:val="001E3171"/>
    <w:rsid w:val="001E561C"/>
    <w:rsid w:val="001E6634"/>
    <w:rsid w:val="001E666E"/>
    <w:rsid w:val="001E6E36"/>
    <w:rsid w:val="001E71FE"/>
    <w:rsid w:val="001E79EC"/>
    <w:rsid w:val="001F037F"/>
    <w:rsid w:val="001F0D43"/>
    <w:rsid w:val="001F0F3E"/>
    <w:rsid w:val="001F18B9"/>
    <w:rsid w:val="001F228D"/>
    <w:rsid w:val="001F27BA"/>
    <w:rsid w:val="001F6278"/>
    <w:rsid w:val="00200B83"/>
    <w:rsid w:val="002013E0"/>
    <w:rsid w:val="002018AE"/>
    <w:rsid w:val="00201D5D"/>
    <w:rsid w:val="00204A2E"/>
    <w:rsid w:val="00206EE3"/>
    <w:rsid w:val="0021073E"/>
    <w:rsid w:val="00210EB9"/>
    <w:rsid w:val="0021187C"/>
    <w:rsid w:val="0021324A"/>
    <w:rsid w:val="00213A11"/>
    <w:rsid w:val="002145A3"/>
    <w:rsid w:val="002166C4"/>
    <w:rsid w:val="00216930"/>
    <w:rsid w:val="00221D06"/>
    <w:rsid w:val="00221D17"/>
    <w:rsid w:val="00223A5C"/>
    <w:rsid w:val="00223E30"/>
    <w:rsid w:val="002243E4"/>
    <w:rsid w:val="00224E03"/>
    <w:rsid w:val="002253F7"/>
    <w:rsid w:val="00225EE1"/>
    <w:rsid w:val="00226BCD"/>
    <w:rsid w:val="0022743B"/>
    <w:rsid w:val="0022762D"/>
    <w:rsid w:val="002301D9"/>
    <w:rsid w:val="002340FB"/>
    <w:rsid w:val="00234406"/>
    <w:rsid w:val="002346BD"/>
    <w:rsid w:val="00235CEA"/>
    <w:rsid w:val="00236225"/>
    <w:rsid w:val="0023784F"/>
    <w:rsid w:val="00237E59"/>
    <w:rsid w:val="002404D6"/>
    <w:rsid w:val="002407F3"/>
    <w:rsid w:val="00242BCA"/>
    <w:rsid w:val="00243620"/>
    <w:rsid w:val="00245312"/>
    <w:rsid w:val="00247CE9"/>
    <w:rsid w:val="00250D8C"/>
    <w:rsid w:val="002517B7"/>
    <w:rsid w:val="00251C61"/>
    <w:rsid w:val="002521DC"/>
    <w:rsid w:val="00254B00"/>
    <w:rsid w:val="002551B8"/>
    <w:rsid w:val="0025574A"/>
    <w:rsid w:val="00260680"/>
    <w:rsid w:val="00261095"/>
    <w:rsid w:val="002619DB"/>
    <w:rsid w:val="00265074"/>
    <w:rsid w:val="00265EEC"/>
    <w:rsid w:val="00266B98"/>
    <w:rsid w:val="002670AF"/>
    <w:rsid w:val="00272762"/>
    <w:rsid w:val="0027318A"/>
    <w:rsid w:val="00273246"/>
    <w:rsid w:val="002742C3"/>
    <w:rsid w:val="00274A65"/>
    <w:rsid w:val="00274CEB"/>
    <w:rsid w:val="00275238"/>
    <w:rsid w:val="00275596"/>
    <w:rsid w:val="00275F03"/>
    <w:rsid w:val="002769B4"/>
    <w:rsid w:val="00277BE4"/>
    <w:rsid w:val="00277F0D"/>
    <w:rsid w:val="00280764"/>
    <w:rsid w:val="00280905"/>
    <w:rsid w:val="00281592"/>
    <w:rsid w:val="002817AF"/>
    <w:rsid w:val="00284A28"/>
    <w:rsid w:val="002850A2"/>
    <w:rsid w:val="00287279"/>
    <w:rsid w:val="00287551"/>
    <w:rsid w:val="002909BC"/>
    <w:rsid w:val="00292544"/>
    <w:rsid w:val="00296274"/>
    <w:rsid w:val="002971EF"/>
    <w:rsid w:val="00297D4A"/>
    <w:rsid w:val="002A0A17"/>
    <w:rsid w:val="002A11F3"/>
    <w:rsid w:val="002A1272"/>
    <w:rsid w:val="002A3933"/>
    <w:rsid w:val="002A452F"/>
    <w:rsid w:val="002A4981"/>
    <w:rsid w:val="002A4D7F"/>
    <w:rsid w:val="002A5846"/>
    <w:rsid w:val="002A6B10"/>
    <w:rsid w:val="002A6FB8"/>
    <w:rsid w:val="002A749A"/>
    <w:rsid w:val="002A771C"/>
    <w:rsid w:val="002A7CCD"/>
    <w:rsid w:val="002B0C40"/>
    <w:rsid w:val="002B1B05"/>
    <w:rsid w:val="002B1B60"/>
    <w:rsid w:val="002B2312"/>
    <w:rsid w:val="002B53A0"/>
    <w:rsid w:val="002B6220"/>
    <w:rsid w:val="002B6E86"/>
    <w:rsid w:val="002B769F"/>
    <w:rsid w:val="002C04CB"/>
    <w:rsid w:val="002C0803"/>
    <w:rsid w:val="002C12C7"/>
    <w:rsid w:val="002C299A"/>
    <w:rsid w:val="002C3E34"/>
    <w:rsid w:val="002C42F6"/>
    <w:rsid w:val="002C455A"/>
    <w:rsid w:val="002C516E"/>
    <w:rsid w:val="002C6249"/>
    <w:rsid w:val="002C6D7E"/>
    <w:rsid w:val="002C7497"/>
    <w:rsid w:val="002D4149"/>
    <w:rsid w:val="002D43C9"/>
    <w:rsid w:val="002D4D8C"/>
    <w:rsid w:val="002D7284"/>
    <w:rsid w:val="002E0365"/>
    <w:rsid w:val="002E112C"/>
    <w:rsid w:val="002E1E59"/>
    <w:rsid w:val="002E2472"/>
    <w:rsid w:val="002E27C4"/>
    <w:rsid w:val="002E27D3"/>
    <w:rsid w:val="002E360D"/>
    <w:rsid w:val="002E43C3"/>
    <w:rsid w:val="002E44E6"/>
    <w:rsid w:val="002E5198"/>
    <w:rsid w:val="002E6396"/>
    <w:rsid w:val="002E65BC"/>
    <w:rsid w:val="002E689F"/>
    <w:rsid w:val="002F01B8"/>
    <w:rsid w:val="002F08DF"/>
    <w:rsid w:val="002F0CE9"/>
    <w:rsid w:val="002F1675"/>
    <w:rsid w:val="002F2346"/>
    <w:rsid w:val="002F2B1D"/>
    <w:rsid w:val="002F2B97"/>
    <w:rsid w:val="002F46AC"/>
    <w:rsid w:val="002F5313"/>
    <w:rsid w:val="002F605C"/>
    <w:rsid w:val="002F6ACC"/>
    <w:rsid w:val="002F6D55"/>
    <w:rsid w:val="002F7310"/>
    <w:rsid w:val="00301B03"/>
    <w:rsid w:val="00302E20"/>
    <w:rsid w:val="00306DD3"/>
    <w:rsid w:val="00310C6F"/>
    <w:rsid w:val="003122DA"/>
    <w:rsid w:val="00312470"/>
    <w:rsid w:val="00312D9D"/>
    <w:rsid w:val="003168B9"/>
    <w:rsid w:val="00316A5C"/>
    <w:rsid w:val="00317863"/>
    <w:rsid w:val="00321EB0"/>
    <w:rsid w:val="003249D3"/>
    <w:rsid w:val="003260F7"/>
    <w:rsid w:val="003263FB"/>
    <w:rsid w:val="00327C0B"/>
    <w:rsid w:val="00327C5B"/>
    <w:rsid w:val="00330080"/>
    <w:rsid w:val="00330104"/>
    <w:rsid w:val="0033121D"/>
    <w:rsid w:val="003317BD"/>
    <w:rsid w:val="003317FE"/>
    <w:rsid w:val="003319A9"/>
    <w:rsid w:val="00332C11"/>
    <w:rsid w:val="0033320A"/>
    <w:rsid w:val="00334E8C"/>
    <w:rsid w:val="00344732"/>
    <w:rsid w:val="00344C34"/>
    <w:rsid w:val="0034568F"/>
    <w:rsid w:val="00345856"/>
    <w:rsid w:val="00346386"/>
    <w:rsid w:val="00346E71"/>
    <w:rsid w:val="00347393"/>
    <w:rsid w:val="00347613"/>
    <w:rsid w:val="00347B73"/>
    <w:rsid w:val="003507A3"/>
    <w:rsid w:val="003507DC"/>
    <w:rsid w:val="0035093A"/>
    <w:rsid w:val="003509D7"/>
    <w:rsid w:val="00350CF0"/>
    <w:rsid w:val="003517FE"/>
    <w:rsid w:val="00351D8A"/>
    <w:rsid w:val="003520D0"/>
    <w:rsid w:val="00353017"/>
    <w:rsid w:val="0035364D"/>
    <w:rsid w:val="00354897"/>
    <w:rsid w:val="003553CC"/>
    <w:rsid w:val="00355F36"/>
    <w:rsid w:val="00357030"/>
    <w:rsid w:val="003573E4"/>
    <w:rsid w:val="00357621"/>
    <w:rsid w:val="00360793"/>
    <w:rsid w:val="00363C9B"/>
    <w:rsid w:val="00365612"/>
    <w:rsid w:val="00365FF8"/>
    <w:rsid w:val="003664E3"/>
    <w:rsid w:val="0036754F"/>
    <w:rsid w:val="00371A7C"/>
    <w:rsid w:val="003722C8"/>
    <w:rsid w:val="00372540"/>
    <w:rsid w:val="00372680"/>
    <w:rsid w:val="003728DB"/>
    <w:rsid w:val="00372C2D"/>
    <w:rsid w:val="00373218"/>
    <w:rsid w:val="0037487C"/>
    <w:rsid w:val="00374B9A"/>
    <w:rsid w:val="0037593A"/>
    <w:rsid w:val="00375BF0"/>
    <w:rsid w:val="00376419"/>
    <w:rsid w:val="00376A24"/>
    <w:rsid w:val="00377DE2"/>
    <w:rsid w:val="00377E96"/>
    <w:rsid w:val="003816A4"/>
    <w:rsid w:val="003824B0"/>
    <w:rsid w:val="00384A3C"/>
    <w:rsid w:val="00385368"/>
    <w:rsid w:val="0038552D"/>
    <w:rsid w:val="00390789"/>
    <w:rsid w:val="0039100A"/>
    <w:rsid w:val="00391477"/>
    <w:rsid w:val="0039205E"/>
    <w:rsid w:val="0039278C"/>
    <w:rsid w:val="00393C0B"/>
    <w:rsid w:val="003964FD"/>
    <w:rsid w:val="00396554"/>
    <w:rsid w:val="003A0F16"/>
    <w:rsid w:val="003A2D3A"/>
    <w:rsid w:val="003A2FF1"/>
    <w:rsid w:val="003A3E82"/>
    <w:rsid w:val="003A4FDC"/>
    <w:rsid w:val="003A5A9E"/>
    <w:rsid w:val="003A61B9"/>
    <w:rsid w:val="003A6252"/>
    <w:rsid w:val="003A661C"/>
    <w:rsid w:val="003A74A0"/>
    <w:rsid w:val="003B0309"/>
    <w:rsid w:val="003B0F28"/>
    <w:rsid w:val="003B156F"/>
    <w:rsid w:val="003B304D"/>
    <w:rsid w:val="003B3419"/>
    <w:rsid w:val="003B3880"/>
    <w:rsid w:val="003B6C39"/>
    <w:rsid w:val="003B7889"/>
    <w:rsid w:val="003C0731"/>
    <w:rsid w:val="003C0F58"/>
    <w:rsid w:val="003C1227"/>
    <w:rsid w:val="003C4E87"/>
    <w:rsid w:val="003C6544"/>
    <w:rsid w:val="003C6A41"/>
    <w:rsid w:val="003D05F7"/>
    <w:rsid w:val="003D1A4A"/>
    <w:rsid w:val="003D30FC"/>
    <w:rsid w:val="003D4CBD"/>
    <w:rsid w:val="003D5163"/>
    <w:rsid w:val="003D63ED"/>
    <w:rsid w:val="003D7AA5"/>
    <w:rsid w:val="003E2D6C"/>
    <w:rsid w:val="003E3D47"/>
    <w:rsid w:val="003E41C5"/>
    <w:rsid w:val="003E56EB"/>
    <w:rsid w:val="003E5CDD"/>
    <w:rsid w:val="003E790B"/>
    <w:rsid w:val="003F0F59"/>
    <w:rsid w:val="003F26D9"/>
    <w:rsid w:val="003F51C8"/>
    <w:rsid w:val="003F5B47"/>
    <w:rsid w:val="00401231"/>
    <w:rsid w:val="0040326F"/>
    <w:rsid w:val="00403B34"/>
    <w:rsid w:val="00403B3A"/>
    <w:rsid w:val="00403D1B"/>
    <w:rsid w:val="00406F33"/>
    <w:rsid w:val="004073FF"/>
    <w:rsid w:val="00410860"/>
    <w:rsid w:val="00411602"/>
    <w:rsid w:val="00412152"/>
    <w:rsid w:val="00412426"/>
    <w:rsid w:val="00412EB0"/>
    <w:rsid w:val="00413914"/>
    <w:rsid w:val="004140CF"/>
    <w:rsid w:val="0041544A"/>
    <w:rsid w:val="0041608A"/>
    <w:rsid w:val="0041667D"/>
    <w:rsid w:val="00416CC5"/>
    <w:rsid w:val="00417720"/>
    <w:rsid w:val="00417BD9"/>
    <w:rsid w:val="00420968"/>
    <w:rsid w:val="00420D3A"/>
    <w:rsid w:val="004217F5"/>
    <w:rsid w:val="0042201B"/>
    <w:rsid w:val="00422A7D"/>
    <w:rsid w:val="00425590"/>
    <w:rsid w:val="0042798C"/>
    <w:rsid w:val="00427B36"/>
    <w:rsid w:val="00430DD5"/>
    <w:rsid w:val="0043168B"/>
    <w:rsid w:val="004336D5"/>
    <w:rsid w:val="00433AA9"/>
    <w:rsid w:val="004358C0"/>
    <w:rsid w:val="00436259"/>
    <w:rsid w:val="00436E97"/>
    <w:rsid w:val="00440289"/>
    <w:rsid w:val="0044126F"/>
    <w:rsid w:val="00443C98"/>
    <w:rsid w:val="00443EC8"/>
    <w:rsid w:val="00444709"/>
    <w:rsid w:val="004451A5"/>
    <w:rsid w:val="0044641D"/>
    <w:rsid w:val="004474BB"/>
    <w:rsid w:val="00450017"/>
    <w:rsid w:val="00450E75"/>
    <w:rsid w:val="0045283B"/>
    <w:rsid w:val="00454A5F"/>
    <w:rsid w:val="004553B9"/>
    <w:rsid w:val="00456610"/>
    <w:rsid w:val="00456DBA"/>
    <w:rsid w:val="00457F6F"/>
    <w:rsid w:val="004605E1"/>
    <w:rsid w:val="004608AA"/>
    <w:rsid w:val="004608AB"/>
    <w:rsid w:val="00461A19"/>
    <w:rsid w:val="00461E6D"/>
    <w:rsid w:val="00462647"/>
    <w:rsid w:val="004649F8"/>
    <w:rsid w:val="00465C47"/>
    <w:rsid w:val="00465FB7"/>
    <w:rsid w:val="004706D8"/>
    <w:rsid w:val="00470947"/>
    <w:rsid w:val="00470DC2"/>
    <w:rsid w:val="0047115C"/>
    <w:rsid w:val="00472F7C"/>
    <w:rsid w:val="00474EC0"/>
    <w:rsid w:val="004752FE"/>
    <w:rsid w:val="00476876"/>
    <w:rsid w:val="0047690F"/>
    <w:rsid w:val="00476A26"/>
    <w:rsid w:val="0048196A"/>
    <w:rsid w:val="004823ED"/>
    <w:rsid w:val="004828DA"/>
    <w:rsid w:val="00483E08"/>
    <w:rsid w:val="00484463"/>
    <w:rsid w:val="00484E6E"/>
    <w:rsid w:val="00485A47"/>
    <w:rsid w:val="0049024D"/>
    <w:rsid w:val="00490384"/>
    <w:rsid w:val="0049212F"/>
    <w:rsid w:val="004944A1"/>
    <w:rsid w:val="00494E89"/>
    <w:rsid w:val="00494F29"/>
    <w:rsid w:val="004951A5"/>
    <w:rsid w:val="00495528"/>
    <w:rsid w:val="004970E5"/>
    <w:rsid w:val="004A07F1"/>
    <w:rsid w:val="004A1BFF"/>
    <w:rsid w:val="004A27CF"/>
    <w:rsid w:val="004A2F84"/>
    <w:rsid w:val="004A4A74"/>
    <w:rsid w:val="004A6CE4"/>
    <w:rsid w:val="004A7183"/>
    <w:rsid w:val="004A74F8"/>
    <w:rsid w:val="004B195A"/>
    <w:rsid w:val="004B1E4D"/>
    <w:rsid w:val="004B253D"/>
    <w:rsid w:val="004B25CD"/>
    <w:rsid w:val="004B39F8"/>
    <w:rsid w:val="004C05DF"/>
    <w:rsid w:val="004C0F52"/>
    <w:rsid w:val="004C0FA7"/>
    <w:rsid w:val="004C1CE5"/>
    <w:rsid w:val="004C2CF9"/>
    <w:rsid w:val="004C6FB7"/>
    <w:rsid w:val="004C715C"/>
    <w:rsid w:val="004C7B30"/>
    <w:rsid w:val="004D04D2"/>
    <w:rsid w:val="004D059E"/>
    <w:rsid w:val="004D13D4"/>
    <w:rsid w:val="004D3A4B"/>
    <w:rsid w:val="004D3C08"/>
    <w:rsid w:val="004D4C3F"/>
    <w:rsid w:val="004D50FD"/>
    <w:rsid w:val="004D5A14"/>
    <w:rsid w:val="004D6363"/>
    <w:rsid w:val="004D7986"/>
    <w:rsid w:val="004E0588"/>
    <w:rsid w:val="004E1E95"/>
    <w:rsid w:val="004E3564"/>
    <w:rsid w:val="004E478E"/>
    <w:rsid w:val="004E583F"/>
    <w:rsid w:val="004E70ED"/>
    <w:rsid w:val="004E722B"/>
    <w:rsid w:val="004E79D9"/>
    <w:rsid w:val="004E7F96"/>
    <w:rsid w:val="004F01D2"/>
    <w:rsid w:val="004F155F"/>
    <w:rsid w:val="004F186A"/>
    <w:rsid w:val="004F1AE5"/>
    <w:rsid w:val="004F1E3E"/>
    <w:rsid w:val="004F311D"/>
    <w:rsid w:val="004F574D"/>
    <w:rsid w:val="00501454"/>
    <w:rsid w:val="00501BD8"/>
    <w:rsid w:val="00501C92"/>
    <w:rsid w:val="005023FB"/>
    <w:rsid w:val="005031FB"/>
    <w:rsid w:val="00503FBD"/>
    <w:rsid w:val="005042DE"/>
    <w:rsid w:val="00505135"/>
    <w:rsid w:val="00505270"/>
    <w:rsid w:val="0050595E"/>
    <w:rsid w:val="00505C8E"/>
    <w:rsid w:val="00505E14"/>
    <w:rsid w:val="00507177"/>
    <w:rsid w:val="005072B7"/>
    <w:rsid w:val="00510EDB"/>
    <w:rsid w:val="0051181F"/>
    <w:rsid w:val="00511F31"/>
    <w:rsid w:val="00513BE8"/>
    <w:rsid w:val="00513DA6"/>
    <w:rsid w:val="0051499A"/>
    <w:rsid w:val="00514DCD"/>
    <w:rsid w:val="00515B26"/>
    <w:rsid w:val="00516712"/>
    <w:rsid w:val="0052226A"/>
    <w:rsid w:val="005223F5"/>
    <w:rsid w:val="00522575"/>
    <w:rsid w:val="00522864"/>
    <w:rsid w:val="00522B22"/>
    <w:rsid w:val="00526703"/>
    <w:rsid w:val="005267A8"/>
    <w:rsid w:val="00526A18"/>
    <w:rsid w:val="00526A48"/>
    <w:rsid w:val="00527462"/>
    <w:rsid w:val="0052746E"/>
    <w:rsid w:val="005302C1"/>
    <w:rsid w:val="005307F0"/>
    <w:rsid w:val="00530A24"/>
    <w:rsid w:val="00531B95"/>
    <w:rsid w:val="005326D6"/>
    <w:rsid w:val="00532AB7"/>
    <w:rsid w:val="00532BB0"/>
    <w:rsid w:val="00532CE4"/>
    <w:rsid w:val="00534BC9"/>
    <w:rsid w:val="00535DA2"/>
    <w:rsid w:val="0053650F"/>
    <w:rsid w:val="00537271"/>
    <w:rsid w:val="00540191"/>
    <w:rsid w:val="00540B45"/>
    <w:rsid w:val="005423DE"/>
    <w:rsid w:val="00542B27"/>
    <w:rsid w:val="00542C54"/>
    <w:rsid w:val="0054397E"/>
    <w:rsid w:val="005443D2"/>
    <w:rsid w:val="00544ACF"/>
    <w:rsid w:val="00546008"/>
    <w:rsid w:val="00546572"/>
    <w:rsid w:val="0054688F"/>
    <w:rsid w:val="00547324"/>
    <w:rsid w:val="00550C60"/>
    <w:rsid w:val="00551502"/>
    <w:rsid w:val="005516ED"/>
    <w:rsid w:val="00551989"/>
    <w:rsid w:val="00551A12"/>
    <w:rsid w:val="005531F1"/>
    <w:rsid w:val="00553941"/>
    <w:rsid w:val="00554007"/>
    <w:rsid w:val="0055437C"/>
    <w:rsid w:val="0055452B"/>
    <w:rsid w:val="00554584"/>
    <w:rsid w:val="00554CFB"/>
    <w:rsid w:val="00556B32"/>
    <w:rsid w:val="005577E1"/>
    <w:rsid w:val="0056183D"/>
    <w:rsid w:val="005666AD"/>
    <w:rsid w:val="005705F8"/>
    <w:rsid w:val="00570EC1"/>
    <w:rsid w:val="00571779"/>
    <w:rsid w:val="00571B5B"/>
    <w:rsid w:val="00571C13"/>
    <w:rsid w:val="00572F76"/>
    <w:rsid w:val="0057343F"/>
    <w:rsid w:val="0057362A"/>
    <w:rsid w:val="0057454D"/>
    <w:rsid w:val="00576A3C"/>
    <w:rsid w:val="005777DB"/>
    <w:rsid w:val="00577853"/>
    <w:rsid w:val="0058018B"/>
    <w:rsid w:val="00580F0C"/>
    <w:rsid w:val="00581650"/>
    <w:rsid w:val="0058299F"/>
    <w:rsid w:val="005831BF"/>
    <w:rsid w:val="00583524"/>
    <w:rsid w:val="00583789"/>
    <w:rsid w:val="005838FE"/>
    <w:rsid w:val="00583AD0"/>
    <w:rsid w:val="00583D43"/>
    <w:rsid w:val="00585AE2"/>
    <w:rsid w:val="005871E1"/>
    <w:rsid w:val="005875D0"/>
    <w:rsid w:val="0058782F"/>
    <w:rsid w:val="00587B90"/>
    <w:rsid w:val="00590F62"/>
    <w:rsid w:val="0059178C"/>
    <w:rsid w:val="00592262"/>
    <w:rsid w:val="005922E5"/>
    <w:rsid w:val="00593D48"/>
    <w:rsid w:val="00594B26"/>
    <w:rsid w:val="00597BDC"/>
    <w:rsid w:val="005A02A6"/>
    <w:rsid w:val="005A0A3F"/>
    <w:rsid w:val="005A179F"/>
    <w:rsid w:val="005A280C"/>
    <w:rsid w:val="005A5758"/>
    <w:rsid w:val="005A5D90"/>
    <w:rsid w:val="005B0CA3"/>
    <w:rsid w:val="005B1D1F"/>
    <w:rsid w:val="005B48F3"/>
    <w:rsid w:val="005B7F33"/>
    <w:rsid w:val="005C080B"/>
    <w:rsid w:val="005C1AF5"/>
    <w:rsid w:val="005C2153"/>
    <w:rsid w:val="005C48CC"/>
    <w:rsid w:val="005C4C86"/>
    <w:rsid w:val="005C4FC6"/>
    <w:rsid w:val="005C50B3"/>
    <w:rsid w:val="005C51E6"/>
    <w:rsid w:val="005C747B"/>
    <w:rsid w:val="005C77CD"/>
    <w:rsid w:val="005D002B"/>
    <w:rsid w:val="005D2049"/>
    <w:rsid w:val="005D3D36"/>
    <w:rsid w:val="005D4D2C"/>
    <w:rsid w:val="005D5A80"/>
    <w:rsid w:val="005D670B"/>
    <w:rsid w:val="005D6F1F"/>
    <w:rsid w:val="005E017D"/>
    <w:rsid w:val="005E0684"/>
    <w:rsid w:val="005E16E6"/>
    <w:rsid w:val="005E298E"/>
    <w:rsid w:val="005E3431"/>
    <w:rsid w:val="005E4988"/>
    <w:rsid w:val="005E4EDA"/>
    <w:rsid w:val="005E55B9"/>
    <w:rsid w:val="005E60BF"/>
    <w:rsid w:val="005E6101"/>
    <w:rsid w:val="005E668C"/>
    <w:rsid w:val="005E6AC0"/>
    <w:rsid w:val="005E6D67"/>
    <w:rsid w:val="005F0382"/>
    <w:rsid w:val="005F0876"/>
    <w:rsid w:val="005F1821"/>
    <w:rsid w:val="005F3B6D"/>
    <w:rsid w:val="005F3BE2"/>
    <w:rsid w:val="005F3ED0"/>
    <w:rsid w:val="005F3FB8"/>
    <w:rsid w:val="005F5CFD"/>
    <w:rsid w:val="005F5F58"/>
    <w:rsid w:val="005F64BF"/>
    <w:rsid w:val="005F66D5"/>
    <w:rsid w:val="005F7563"/>
    <w:rsid w:val="005F7E54"/>
    <w:rsid w:val="006004FE"/>
    <w:rsid w:val="006011B0"/>
    <w:rsid w:val="00601FBA"/>
    <w:rsid w:val="0060243C"/>
    <w:rsid w:val="0060516F"/>
    <w:rsid w:val="00605492"/>
    <w:rsid w:val="00605B0A"/>
    <w:rsid w:val="00605CF7"/>
    <w:rsid w:val="00606D75"/>
    <w:rsid w:val="00607137"/>
    <w:rsid w:val="006114D2"/>
    <w:rsid w:val="0061279F"/>
    <w:rsid w:val="00612F77"/>
    <w:rsid w:val="006139AB"/>
    <w:rsid w:val="00614357"/>
    <w:rsid w:val="006159C4"/>
    <w:rsid w:val="00616E5F"/>
    <w:rsid w:val="006175BE"/>
    <w:rsid w:val="00620597"/>
    <w:rsid w:val="00620C35"/>
    <w:rsid w:val="00621046"/>
    <w:rsid w:val="00622782"/>
    <w:rsid w:val="00623042"/>
    <w:rsid w:val="00623D39"/>
    <w:rsid w:val="00625930"/>
    <w:rsid w:val="00626B5A"/>
    <w:rsid w:val="00627ED7"/>
    <w:rsid w:val="00627F0E"/>
    <w:rsid w:val="00630249"/>
    <w:rsid w:val="0063117A"/>
    <w:rsid w:val="006312E4"/>
    <w:rsid w:val="00631361"/>
    <w:rsid w:val="00631476"/>
    <w:rsid w:val="00634F11"/>
    <w:rsid w:val="00635F5E"/>
    <w:rsid w:val="006414FB"/>
    <w:rsid w:val="00642359"/>
    <w:rsid w:val="006425A9"/>
    <w:rsid w:val="00643683"/>
    <w:rsid w:val="00643DAC"/>
    <w:rsid w:val="0064510F"/>
    <w:rsid w:val="006453CF"/>
    <w:rsid w:val="0065187E"/>
    <w:rsid w:val="006539BF"/>
    <w:rsid w:val="006541C4"/>
    <w:rsid w:val="006541FD"/>
    <w:rsid w:val="00654278"/>
    <w:rsid w:val="0065444E"/>
    <w:rsid w:val="00655132"/>
    <w:rsid w:val="0065742E"/>
    <w:rsid w:val="006575DB"/>
    <w:rsid w:val="006603FE"/>
    <w:rsid w:val="00662C57"/>
    <w:rsid w:val="00665019"/>
    <w:rsid w:val="006661AB"/>
    <w:rsid w:val="0066774D"/>
    <w:rsid w:val="00667C8A"/>
    <w:rsid w:val="006702CE"/>
    <w:rsid w:val="0067233D"/>
    <w:rsid w:val="006735BF"/>
    <w:rsid w:val="00673AEC"/>
    <w:rsid w:val="00674CBC"/>
    <w:rsid w:val="00675CC7"/>
    <w:rsid w:val="006765C2"/>
    <w:rsid w:val="0067667D"/>
    <w:rsid w:val="00676CA3"/>
    <w:rsid w:val="006770AD"/>
    <w:rsid w:val="0067710C"/>
    <w:rsid w:val="0067784B"/>
    <w:rsid w:val="00677BFF"/>
    <w:rsid w:val="006820EA"/>
    <w:rsid w:val="00682785"/>
    <w:rsid w:val="00684059"/>
    <w:rsid w:val="00685BB7"/>
    <w:rsid w:val="0068798D"/>
    <w:rsid w:val="006908DC"/>
    <w:rsid w:val="00692905"/>
    <w:rsid w:val="006933CF"/>
    <w:rsid w:val="00695331"/>
    <w:rsid w:val="00695710"/>
    <w:rsid w:val="00696C45"/>
    <w:rsid w:val="006A0916"/>
    <w:rsid w:val="006A0A62"/>
    <w:rsid w:val="006A2320"/>
    <w:rsid w:val="006A275D"/>
    <w:rsid w:val="006A2CFF"/>
    <w:rsid w:val="006A3107"/>
    <w:rsid w:val="006A3ED5"/>
    <w:rsid w:val="006A430F"/>
    <w:rsid w:val="006A4D60"/>
    <w:rsid w:val="006A4E9A"/>
    <w:rsid w:val="006A4FB0"/>
    <w:rsid w:val="006A587D"/>
    <w:rsid w:val="006B2F1E"/>
    <w:rsid w:val="006B3084"/>
    <w:rsid w:val="006B30E1"/>
    <w:rsid w:val="006B3104"/>
    <w:rsid w:val="006B3ACF"/>
    <w:rsid w:val="006B4349"/>
    <w:rsid w:val="006B4C74"/>
    <w:rsid w:val="006B551F"/>
    <w:rsid w:val="006B5A2B"/>
    <w:rsid w:val="006B6248"/>
    <w:rsid w:val="006B70A8"/>
    <w:rsid w:val="006B71CF"/>
    <w:rsid w:val="006B75A0"/>
    <w:rsid w:val="006C2102"/>
    <w:rsid w:val="006C2B4E"/>
    <w:rsid w:val="006C39B0"/>
    <w:rsid w:val="006C42AC"/>
    <w:rsid w:val="006C466D"/>
    <w:rsid w:val="006C5CB3"/>
    <w:rsid w:val="006C72EE"/>
    <w:rsid w:val="006C7808"/>
    <w:rsid w:val="006D0753"/>
    <w:rsid w:val="006D104D"/>
    <w:rsid w:val="006D1B84"/>
    <w:rsid w:val="006D25D5"/>
    <w:rsid w:val="006D2A09"/>
    <w:rsid w:val="006D2C1C"/>
    <w:rsid w:val="006D32CD"/>
    <w:rsid w:val="006D720C"/>
    <w:rsid w:val="006D7503"/>
    <w:rsid w:val="006D7FE9"/>
    <w:rsid w:val="006E0E44"/>
    <w:rsid w:val="006E241B"/>
    <w:rsid w:val="006E5652"/>
    <w:rsid w:val="006E62CD"/>
    <w:rsid w:val="006E72C4"/>
    <w:rsid w:val="006E7A83"/>
    <w:rsid w:val="006E7EB0"/>
    <w:rsid w:val="006F01F8"/>
    <w:rsid w:val="006F04FF"/>
    <w:rsid w:val="006F1A2F"/>
    <w:rsid w:val="006F2770"/>
    <w:rsid w:val="006F2C84"/>
    <w:rsid w:val="006F606F"/>
    <w:rsid w:val="006F6125"/>
    <w:rsid w:val="006F626F"/>
    <w:rsid w:val="006F6FDB"/>
    <w:rsid w:val="006F7155"/>
    <w:rsid w:val="006F7C2C"/>
    <w:rsid w:val="00700155"/>
    <w:rsid w:val="007001A9"/>
    <w:rsid w:val="00702504"/>
    <w:rsid w:val="00702953"/>
    <w:rsid w:val="00703FED"/>
    <w:rsid w:val="00704A06"/>
    <w:rsid w:val="00704C57"/>
    <w:rsid w:val="00704F32"/>
    <w:rsid w:val="00706D38"/>
    <w:rsid w:val="007076F0"/>
    <w:rsid w:val="00707C6C"/>
    <w:rsid w:val="00710600"/>
    <w:rsid w:val="00710C31"/>
    <w:rsid w:val="00712C68"/>
    <w:rsid w:val="00713C68"/>
    <w:rsid w:val="00716873"/>
    <w:rsid w:val="00717E2A"/>
    <w:rsid w:val="00720137"/>
    <w:rsid w:val="0072162F"/>
    <w:rsid w:val="00723183"/>
    <w:rsid w:val="00724A12"/>
    <w:rsid w:val="0072684B"/>
    <w:rsid w:val="00727B29"/>
    <w:rsid w:val="00732048"/>
    <w:rsid w:val="007324BD"/>
    <w:rsid w:val="00733C68"/>
    <w:rsid w:val="00736A29"/>
    <w:rsid w:val="00736F57"/>
    <w:rsid w:val="0074022B"/>
    <w:rsid w:val="007403FC"/>
    <w:rsid w:val="00740D93"/>
    <w:rsid w:val="0074405A"/>
    <w:rsid w:val="00745214"/>
    <w:rsid w:val="0074639B"/>
    <w:rsid w:val="00746DB6"/>
    <w:rsid w:val="0074766F"/>
    <w:rsid w:val="0075020B"/>
    <w:rsid w:val="0075144D"/>
    <w:rsid w:val="00751C66"/>
    <w:rsid w:val="00754111"/>
    <w:rsid w:val="00755B28"/>
    <w:rsid w:val="00757C90"/>
    <w:rsid w:val="0076031E"/>
    <w:rsid w:val="00760793"/>
    <w:rsid w:val="00760C21"/>
    <w:rsid w:val="00761232"/>
    <w:rsid w:val="00761A5E"/>
    <w:rsid w:val="00761BAC"/>
    <w:rsid w:val="007621C2"/>
    <w:rsid w:val="007639F6"/>
    <w:rsid w:val="00766279"/>
    <w:rsid w:val="0077080F"/>
    <w:rsid w:val="00770F6B"/>
    <w:rsid w:val="00770FDD"/>
    <w:rsid w:val="00772086"/>
    <w:rsid w:val="007753D3"/>
    <w:rsid w:val="00775555"/>
    <w:rsid w:val="0077578B"/>
    <w:rsid w:val="007758CD"/>
    <w:rsid w:val="007762E7"/>
    <w:rsid w:val="00776FEF"/>
    <w:rsid w:val="007806D4"/>
    <w:rsid w:val="00780805"/>
    <w:rsid w:val="00781061"/>
    <w:rsid w:val="00781AF3"/>
    <w:rsid w:val="00782DA1"/>
    <w:rsid w:val="00782F3C"/>
    <w:rsid w:val="00783A31"/>
    <w:rsid w:val="007858E6"/>
    <w:rsid w:val="007869B9"/>
    <w:rsid w:val="007878CE"/>
    <w:rsid w:val="0079182E"/>
    <w:rsid w:val="00793541"/>
    <w:rsid w:val="00794133"/>
    <w:rsid w:val="007941C2"/>
    <w:rsid w:val="0079560D"/>
    <w:rsid w:val="00796868"/>
    <w:rsid w:val="00796DBB"/>
    <w:rsid w:val="0079700D"/>
    <w:rsid w:val="007970AE"/>
    <w:rsid w:val="00797C10"/>
    <w:rsid w:val="007A0845"/>
    <w:rsid w:val="007A1E42"/>
    <w:rsid w:val="007A3131"/>
    <w:rsid w:val="007A4FCB"/>
    <w:rsid w:val="007A67AC"/>
    <w:rsid w:val="007A7393"/>
    <w:rsid w:val="007B0176"/>
    <w:rsid w:val="007B1D32"/>
    <w:rsid w:val="007B3217"/>
    <w:rsid w:val="007B56E3"/>
    <w:rsid w:val="007B7240"/>
    <w:rsid w:val="007C0A0D"/>
    <w:rsid w:val="007C1718"/>
    <w:rsid w:val="007C377F"/>
    <w:rsid w:val="007C5C91"/>
    <w:rsid w:val="007C6C1E"/>
    <w:rsid w:val="007C6C8E"/>
    <w:rsid w:val="007D15CC"/>
    <w:rsid w:val="007D171C"/>
    <w:rsid w:val="007D341F"/>
    <w:rsid w:val="007D449B"/>
    <w:rsid w:val="007D4FD9"/>
    <w:rsid w:val="007D550D"/>
    <w:rsid w:val="007D5892"/>
    <w:rsid w:val="007D6876"/>
    <w:rsid w:val="007D6E29"/>
    <w:rsid w:val="007D789A"/>
    <w:rsid w:val="007D7F48"/>
    <w:rsid w:val="007E0152"/>
    <w:rsid w:val="007E095C"/>
    <w:rsid w:val="007E0B10"/>
    <w:rsid w:val="007E1384"/>
    <w:rsid w:val="007E1900"/>
    <w:rsid w:val="007E28EE"/>
    <w:rsid w:val="007E3467"/>
    <w:rsid w:val="007E4BE4"/>
    <w:rsid w:val="007E550D"/>
    <w:rsid w:val="007E67C1"/>
    <w:rsid w:val="007E7DF1"/>
    <w:rsid w:val="007F1656"/>
    <w:rsid w:val="007F1C24"/>
    <w:rsid w:val="007F22F1"/>
    <w:rsid w:val="007F2A7D"/>
    <w:rsid w:val="007F53EC"/>
    <w:rsid w:val="007F5F51"/>
    <w:rsid w:val="00800AD2"/>
    <w:rsid w:val="00801075"/>
    <w:rsid w:val="00801506"/>
    <w:rsid w:val="0080159A"/>
    <w:rsid w:val="00801CEE"/>
    <w:rsid w:val="00803339"/>
    <w:rsid w:val="0080352C"/>
    <w:rsid w:val="00804018"/>
    <w:rsid w:val="008048CC"/>
    <w:rsid w:val="00805D5A"/>
    <w:rsid w:val="0080649E"/>
    <w:rsid w:val="00806718"/>
    <w:rsid w:val="008068F2"/>
    <w:rsid w:val="0081390B"/>
    <w:rsid w:val="00814999"/>
    <w:rsid w:val="00815C80"/>
    <w:rsid w:val="008166FB"/>
    <w:rsid w:val="00816FB3"/>
    <w:rsid w:val="00816FD5"/>
    <w:rsid w:val="00817171"/>
    <w:rsid w:val="008176FE"/>
    <w:rsid w:val="00821604"/>
    <w:rsid w:val="008239F9"/>
    <w:rsid w:val="00823E4D"/>
    <w:rsid w:val="008241F1"/>
    <w:rsid w:val="0082427C"/>
    <w:rsid w:val="008248A1"/>
    <w:rsid w:val="00825752"/>
    <w:rsid w:val="008264D1"/>
    <w:rsid w:val="008265D6"/>
    <w:rsid w:val="00830940"/>
    <w:rsid w:val="00831E46"/>
    <w:rsid w:val="00832FB5"/>
    <w:rsid w:val="008333AE"/>
    <w:rsid w:val="008341D4"/>
    <w:rsid w:val="00835FAD"/>
    <w:rsid w:val="00835FDF"/>
    <w:rsid w:val="00836141"/>
    <w:rsid w:val="0084036A"/>
    <w:rsid w:val="008421AF"/>
    <w:rsid w:val="00842497"/>
    <w:rsid w:val="00842F2E"/>
    <w:rsid w:val="00842F60"/>
    <w:rsid w:val="0084376A"/>
    <w:rsid w:val="00845440"/>
    <w:rsid w:val="0084563A"/>
    <w:rsid w:val="00845DEF"/>
    <w:rsid w:val="008476AD"/>
    <w:rsid w:val="00847A0A"/>
    <w:rsid w:val="00847B93"/>
    <w:rsid w:val="008503A1"/>
    <w:rsid w:val="00852854"/>
    <w:rsid w:val="008551C1"/>
    <w:rsid w:val="008604D6"/>
    <w:rsid w:val="0086127F"/>
    <w:rsid w:val="008625D9"/>
    <w:rsid w:val="008629EE"/>
    <w:rsid w:val="0086373A"/>
    <w:rsid w:val="00863791"/>
    <w:rsid w:val="00863D3F"/>
    <w:rsid w:val="00864F17"/>
    <w:rsid w:val="008658E2"/>
    <w:rsid w:val="0086777F"/>
    <w:rsid w:val="0087283B"/>
    <w:rsid w:val="00872BB0"/>
    <w:rsid w:val="0087479D"/>
    <w:rsid w:val="00876E8B"/>
    <w:rsid w:val="0087787D"/>
    <w:rsid w:val="008778B8"/>
    <w:rsid w:val="00877C75"/>
    <w:rsid w:val="0088002E"/>
    <w:rsid w:val="0088026C"/>
    <w:rsid w:val="00881877"/>
    <w:rsid w:val="00882181"/>
    <w:rsid w:val="0088252C"/>
    <w:rsid w:val="00884578"/>
    <w:rsid w:val="00884FE1"/>
    <w:rsid w:val="008851AD"/>
    <w:rsid w:val="00885FE3"/>
    <w:rsid w:val="00892ACB"/>
    <w:rsid w:val="00893479"/>
    <w:rsid w:val="00894348"/>
    <w:rsid w:val="00895226"/>
    <w:rsid w:val="008963A8"/>
    <w:rsid w:val="0089679F"/>
    <w:rsid w:val="008975EB"/>
    <w:rsid w:val="008A12CF"/>
    <w:rsid w:val="008A1828"/>
    <w:rsid w:val="008A2C4D"/>
    <w:rsid w:val="008A3B4E"/>
    <w:rsid w:val="008A4FD0"/>
    <w:rsid w:val="008A5265"/>
    <w:rsid w:val="008A5427"/>
    <w:rsid w:val="008A5781"/>
    <w:rsid w:val="008A736A"/>
    <w:rsid w:val="008A7629"/>
    <w:rsid w:val="008A7EEF"/>
    <w:rsid w:val="008B1C9C"/>
    <w:rsid w:val="008B32ED"/>
    <w:rsid w:val="008B3804"/>
    <w:rsid w:val="008B3B3A"/>
    <w:rsid w:val="008B3ECD"/>
    <w:rsid w:val="008B5945"/>
    <w:rsid w:val="008B6F6B"/>
    <w:rsid w:val="008B7416"/>
    <w:rsid w:val="008C0F15"/>
    <w:rsid w:val="008C1063"/>
    <w:rsid w:val="008C1CFE"/>
    <w:rsid w:val="008C1F27"/>
    <w:rsid w:val="008C3276"/>
    <w:rsid w:val="008C3383"/>
    <w:rsid w:val="008C38CC"/>
    <w:rsid w:val="008C3932"/>
    <w:rsid w:val="008C3E35"/>
    <w:rsid w:val="008C407D"/>
    <w:rsid w:val="008C46BE"/>
    <w:rsid w:val="008C6580"/>
    <w:rsid w:val="008C7587"/>
    <w:rsid w:val="008C7FED"/>
    <w:rsid w:val="008D04B1"/>
    <w:rsid w:val="008D07AA"/>
    <w:rsid w:val="008D0A7F"/>
    <w:rsid w:val="008D24B5"/>
    <w:rsid w:val="008D34EF"/>
    <w:rsid w:val="008D4FC0"/>
    <w:rsid w:val="008D579D"/>
    <w:rsid w:val="008D68CB"/>
    <w:rsid w:val="008E04D8"/>
    <w:rsid w:val="008E0A8A"/>
    <w:rsid w:val="008E0C23"/>
    <w:rsid w:val="008E0E9B"/>
    <w:rsid w:val="008E1C32"/>
    <w:rsid w:val="008E2211"/>
    <w:rsid w:val="008E388F"/>
    <w:rsid w:val="008E3F0E"/>
    <w:rsid w:val="008E3FCD"/>
    <w:rsid w:val="008E47B8"/>
    <w:rsid w:val="008E5948"/>
    <w:rsid w:val="008E5D9A"/>
    <w:rsid w:val="008E7F48"/>
    <w:rsid w:val="008F00A9"/>
    <w:rsid w:val="008F1A78"/>
    <w:rsid w:val="008F2F90"/>
    <w:rsid w:val="008F3D94"/>
    <w:rsid w:val="008F4563"/>
    <w:rsid w:val="008F479E"/>
    <w:rsid w:val="008F5BD8"/>
    <w:rsid w:val="008F601B"/>
    <w:rsid w:val="008F727D"/>
    <w:rsid w:val="008F78E4"/>
    <w:rsid w:val="009007E4"/>
    <w:rsid w:val="0090084F"/>
    <w:rsid w:val="00900B9A"/>
    <w:rsid w:val="00902993"/>
    <w:rsid w:val="00902A9C"/>
    <w:rsid w:val="00902EE0"/>
    <w:rsid w:val="009047BF"/>
    <w:rsid w:val="00904E27"/>
    <w:rsid w:val="00904F53"/>
    <w:rsid w:val="00905969"/>
    <w:rsid w:val="00906023"/>
    <w:rsid w:val="00907885"/>
    <w:rsid w:val="0091026E"/>
    <w:rsid w:val="00911A49"/>
    <w:rsid w:val="0091351E"/>
    <w:rsid w:val="00913ABD"/>
    <w:rsid w:val="00914A13"/>
    <w:rsid w:val="00914EA9"/>
    <w:rsid w:val="0091501C"/>
    <w:rsid w:val="009152AF"/>
    <w:rsid w:val="00915498"/>
    <w:rsid w:val="00915E6F"/>
    <w:rsid w:val="00915EA5"/>
    <w:rsid w:val="00920079"/>
    <w:rsid w:val="00920A55"/>
    <w:rsid w:val="00920BD2"/>
    <w:rsid w:val="00921DB6"/>
    <w:rsid w:val="009255B0"/>
    <w:rsid w:val="00926214"/>
    <w:rsid w:val="00926E3F"/>
    <w:rsid w:val="009274F5"/>
    <w:rsid w:val="00930E93"/>
    <w:rsid w:val="00932AA3"/>
    <w:rsid w:val="00933034"/>
    <w:rsid w:val="009369F7"/>
    <w:rsid w:val="00937421"/>
    <w:rsid w:val="00940203"/>
    <w:rsid w:val="00940B4D"/>
    <w:rsid w:val="0094161E"/>
    <w:rsid w:val="00942A73"/>
    <w:rsid w:val="00942EBD"/>
    <w:rsid w:val="00944D44"/>
    <w:rsid w:val="00945AEF"/>
    <w:rsid w:val="00946B81"/>
    <w:rsid w:val="00946D2C"/>
    <w:rsid w:val="00947D0C"/>
    <w:rsid w:val="00950C7D"/>
    <w:rsid w:val="00952AB3"/>
    <w:rsid w:val="0095338E"/>
    <w:rsid w:val="00953564"/>
    <w:rsid w:val="00955F66"/>
    <w:rsid w:val="00960E0E"/>
    <w:rsid w:val="0096177C"/>
    <w:rsid w:val="00961A71"/>
    <w:rsid w:val="00962724"/>
    <w:rsid w:val="0096379B"/>
    <w:rsid w:val="00964937"/>
    <w:rsid w:val="00965A6A"/>
    <w:rsid w:val="0096607A"/>
    <w:rsid w:val="0096723D"/>
    <w:rsid w:val="009677D0"/>
    <w:rsid w:val="00970B5C"/>
    <w:rsid w:val="00971FCB"/>
    <w:rsid w:val="0097684D"/>
    <w:rsid w:val="00977186"/>
    <w:rsid w:val="00980EB9"/>
    <w:rsid w:val="0098113B"/>
    <w:rsid w:val="0098115A"/>
    <w:rsid w:val="00984C24"/>
    <w:rsid w:val="0098555A"/>
    <w:rsid w:val="00985D7B"/>
    <w:rsid w:val="009866C5"/>
    <w:rsid w:val="0098760B"/>
    <w:rsid w:val="00992045"/>
    <w:rsid w:val="00992C88"/>
    <w:rsid w:val="00993B38"/>
    <w:rsid w:val="009944A0"/>
    <w:rsid w:val="00994F87"/>
    <w:rsid w:val="00996B4C"/>
    <w:rsid w:val="00997251"/>
    <w:rsid w:val="009A179E"/>
    <w:rsid w:val="009A1850"/>
    <w:rsid w:val="009A1A16"/>
    <w:rsid w:val="009A2E6A"/>
    <w:rsid w:val="009A4279"/>
    <w:rsid w:val="009A4513"/>
    <w:rsid w:val="009A5635"/>
    <w:rsid w:val="009A5D40"/>
    <w:rsid w:val="009B0132"/>
    <w:rsid w:val="009B0AC3"/>
    <w:rsid w:val="009B0EFC"/>
    <w:rsid w:val="009B1722"/>
    <w:rsid w:val="009B218A"/>
    <w:rsid w:val="009B6FD9"/>
    <w:rsid w:val="009C1062"/>
    <w:rsid w:val="009C13FF"/>
    <w:rsid w:val="009C16B6"/>
    <w:rsid w:val="009C1B8E"/>
    <w:rsid w:val="009C28A1"/>
    <w:rsid w:val="009C2A4E"/>
    <w:rsid w:val="009C3A51"/>
    <w:rsid w:val="009C4C77"/>
    <w:rsid w:val="009C5462"/>
    <w:rsid w:val="009C6B83"/>
    <w:rsid w:val="009C789A"/>
    <w:rsid w:val="009D0929"/>
    <w:rsid w:val="009D1B7E"/>
    <w:rsid w:val="009D2776"/>
    <w:rsid w:val="009D3A02"/>
    <w:rsid w:val="009D3CC7"/>
    <w:rsid w:val="009D3E71"/>
    <w:rsid w:val="009D50D1"/>
    <w:rsid w:val="009D5509"/>
    <w:rsid w:val="009D5C93"/>
    <w:rsid w:val="009D7C22"/>
    <w:rsid w:val="009D7E5C"/>
    <w:rsid w:val="009E03E3"/>
    <w:rsid w:val="009E05E5"/>
    <w:rsid w:val="009E108B"/>
    <w:rsid w:val="009E319E"/>
    <w:rsid w:val="009E3FF6"/>
    <w:rsid w:val="009E40D8"/>
    <w:rsid w:val="009E498F"/>
    <w:rsid w:val="009E4DF4"/>
    <w:rsid w:val="009E5B92"/>
    <w:rsid w:val="009E67FA"/>
    <w:rsid w:val="009F20AA"/>
    <w:rsid w:val="009F2475"/>
    <w:rsid w:val="009F28E5"/>
    <w:rsid w:val="009F2E4F"/>
    <w:rsid w:val="009F3017"/>
    <w:rsid w:val="009F3784"/>
    <w:rsid w:val="009F398D"/>
    <w:rsid w:val="009F4235"/>
    <w:rsid w:val="009F624B"/>
    <w:rsid w:val="009F6AE0"/>
    <w:rsid w:val="00A01A3E"/>
    <w:rsid w:val="00A01B6A"/>
    <w:rsid w:val="00A01F38"/>
    <w:rsid w:val="00A02546"/>
    <w:rsid w:val="00A02C84"/>
    <w:rsid w:val="00A0471C"/>
    <w:rsid w:val="00A05D76"/>
    <w:rsid w:val="00A060AD"/>
    <w:rsid w:val="00A067BB"/>
    <w:rsid w:val="00A0701F"/>
    <w:rsid w:val="00A07510"/>
    <w:rsid w:val="00A07CC2"/>
    <w:rsid w:val="00A1129D"/>
    <w:rsid w:val="00A134B2"/>
    <w:rsid w:val="00A14BC3"/>
    <w:rsid w:val="00A14CA7"/>
    <w:rsid w:val="00A15F76"/>
    <w:rsid w:val="00A168EF"/>
    <w:rsid w:val="00A179E8"/>
    <w:rsid w:val="00A230A0"/>
    <w:rsid w:val="00A24FF6"/>
    <w:rsid w:val="00A25925"/>
    <w:rsid w:val="00A27CA1"/>
    <w:rsid w:val="00A30650"/>
    <w:rsid w:val="00A337C3"/>
    <w:rsid w:val="00A34DCF"/>
    <w:rsid w:val="00A35DAF"/>
    <w:rsid w:val="00A3604B"/>
    <w:rsid w:val="00A3672E"/>
    <w:rsid w:val="00A37576"/>
    <w:rsid w:val="00A42766"/>
    <w:rsid w:val="00A43E00"/>
    <w:rsid w:val="00A44C14"/>
    <w:rsid w:val="00A45589"/>
    <w:rsid w:val="00A45E86"/>
    <w:rsid w:val="00A500F3"/>
    <w:rsid w:val="00A50C11"/>
    <w:rsid w:val="00A51463"/>
    <w:rsid w:val="00A518CF"/>
    <w:rsid w:val="00A5284F"/>
    <w:rsid w:val="00A528E4"/>
    <w:rsid w:val="00A531BA"/>
    <w:rsid w:val="00A53361"/>
    <w:rsid w:val="00A53507"/>
    <w:rsid w:val="00A544FE"/>
    <w:rsid w:val="00A56213"/>
    <w:rsid w:val="00A5683D"/>
    <w:rsid w:val="00A61257"/>
    <w:rsid w:val="00A616B0"/>
    <w:rsid w:val="00A62E78"/>
    <w:rsid w:val="00A6316B"/>
    <w:rsid w:val="00A646AE"/>
    <w:rsid w:val="00A65DFD"/>
    <w:rsid w:val="00A66575"/>
    <w:rsid w:val="00A66C3B"/>
    <w:rsid w:val="00A67377"/>
    <w:rsid w:val="00A678FC"/>
    <w:rsid w:val="00A703BB"/>
    <w:rsid w:val="00A7086C"/>
    <w:rsid w:val="00A70D8F"/>
    <w:rsid w:val="00A7112F"/>
    <w:rsid w:val="00A71330"/>
    <w:rsid w:val="00A71340"/>
    <w:rsid w:val="00A718EB"/>
    <w:rsid w:val="00A71FFE"/>
    <w:rsid w:val="00A726CD"/>
    <w:rsid w:val="00A72F5B"/>
    <w:rsid w:val="00A73A03"/>
    <w:rsid w:val="00A73C31"/>
    <w:rsid w:val="00A75EDF"/>
    <w:rsid w:val="00A76309"/>
    <w:rsid w:val="00A77350"/>
    <w:rsid w:val="00A817E1"/>
    <w:rsid w:val="00A8235B"/>
    <w:rsid w:val="00A8270E"/>
    <w:rsid w:val="00A860B1"/>
    <w:rsid w:val="00A867C8"/>
    <w:rsid w:val="00A86EAA"/>
    <w:rsid w:val="00A87810"/>
    <w:rsid w:val="00A90432"/>
    <w:rsid w:val="00A90543"/>
    <w:rsid w:val="00A90A00"/>
    <w:rsid w:val="00A91CAE"/>
    <w:rsid w:val="00A92F64"/>
    <w:rsid w:val="00A93F1E"/>
    <w:rsid w:val="00A94570"/>
    <w:rsid w:val="00A95409"/>
    <w:rsid w:val="00A9708D"/>
    <w:rsid w:val="00A977C7"/>
    <w:rsid w:val="00A97B3A"/>
    <w:rsid w:val="00AA0CE1"/>
    <w:rsid w:val="00AA0FFD"/>
    <w:rsid w:val="00AA2928"/>
    <w:rsid w:val="00AA2AE3"/>
    <w:rsid w:val="00AA3B02"/>
    <w:rsid w:val="00AA3E39"/>
    <w:rsid w:val="00AA5ED3"/>
    <w:rsid w:val="00AA6940"/>
    <w:rsid w:val="00AA701C"/>
    <w:rsid w:val="00AA74A2"/>
    <w:rsid w:val="00AA7565"/>
    <w:rsid w:val="00AA7D2A"/>
    <w:rsid w:val="00AA7E42"/>
    <w:rsid w:val="00AB062C"/>
    <w:rsid w:val="00AB1235"/>
    <w:rsid w:val="00AB17E4"/>
    <w:rsid w:val="00AB24CB"/>
    <w:rsid w:val="00AB28FA"/>
    <w:rsid w:val="00AB29F4"/>
    <w:rsid w:val="00AB2F03"/>
    <w:rsid w:val="00AB315F"/>
    <w:rsid w:val="00AB3295"/>
    <w:rsid w:val="00AB5853"/>
    <w:rsid w:val="00AB5A5D"/>
    <w:rsid w:val="00AB620E"/>
    <w:rsid w:val="00AB6914"/>
    <w:rsid w:val="00AC0AE6"/>
    <w:rsid w:val="00AC1C41"/>
    <w:rsid w:val="00AC22F9"/>
    <w:rsid w:val="00AC25F2"/>
    <w:rsid w:val="00AC29AF"/>
    <w:rsid w:val="00AC31F6"/>
    <w:rsid w:val="00AC405E"/>
    <w:rsid w:val="00AC4084"/>
    <w:rsid w:val="00AC63F4"/>
    <w:rsid w:val="00AC6453"/>
    <w:rsid w:val="00AD047D"/>
    <w:rsid w:val="00AD0F69"/>
    <w:rsid w:val="00AD1B96"/>
    <w:rsid w:val="00AD23FF"/>
    <w:rsid w:val="00AD366F"/>
    <w:rsid w:val="00AD3854"/>
    <w:rsid w:val="00AD4AD3"/>
    <w:rsid w:val="00AD5697"/>
    <w:rsid w:val="00AD6198"/>
    <w:rsid w:val="00AD7799"/>
    <w:rsid w:val="00AE062A"/>
    <w:rsid w:val="00AE37F6"/>
    <w:rsid w:val="00AE3D06"/>
    <w:rsid w:val="00AE4424"/>
    <w:rsid w:val="00AE48CE"/>
    <w:rsid w:val="00AE7307"/>
    <w:rsid w:val="00AF1898"/>
    <w:rsid w:val="00AF1DC4"/>
    <w:rsid w:val="00AF26D9"/>
    <w:rsid w:val="00AF3558"/>
    <w:rsid w:val="00AF3990"/>
    <w:rsid w:val="00AF3B8C"/>
    <w:rsid w:val="00AF71D7"/>
    <w:rsid w:val="00AF7207"/>
    <w:rsid w:val="00B00311"/>
    <w:rsid w:val="00B011DD"/>
    <w:rsid w:val="00B0188C"/>
    <w:rsid w:val="00B03512"/>
    <w:rsid w:val="00B0409B"/>
    <w:rsid w:val="00B0433C"/>
    <w:rsid w:val="00B051D8"/>
    <w:rsid w:val="00B053F4"/>
    <w:rsid w:val="00B05D8C"/>
    <w:rsid w:val="00B06D76"/>
    <w:rsid w:val="00B074F5"/>
    <w:rsid w:val="00B113C2"/>
    <w:rsid w:val="00B115FB"/>
    <w:rsid w:val="00B118B3"/>
    <w:rsid w:val="00B12626"/>
    <w:rsid w:val="00B15EE1"/>
    <w:rsid w:val="00B164E3"/>
    <w:rsid w:val="00B226B6"/>
    <w:rsid w:val="00B23BD7"/>
    <w:rsid w:val="00B2563F"/>
    <w:rsid w:val="00B2626A"/>
    <w:rsid w:val="00B274BE"/>
    <w:rsid w:val="00B306A4"/>
    <w:rsid w:val="00B307C2"/>
    <w:rsid w:val="00B319C1"/>
    <w:rsid w:val="00B31E7F"/>
    <w:rsid w:val="00B321BC"/>
    <w:rsid w:val="00B32223"/>
    <w:rsid w:val="00B32C70"/>
    <w:rsid w:val="00B337E8"/>
    <w:rsid w:val="00B33D17"/>
    <w:rsid w:val="00B34EC4"/>
    <w:rsid w:val="00B3674E"/>
    <w:rsid w:val="00B36757"/>
    <w:rsid w:val="00B36DE0"/>
    <w:rsid w:val="00B4020F"/>
    <w:rsid w:val="00B4126C"/>
    <w:rsid w:val="00B41968"/>
    <w:rsid w:val="00B42D6C"/>
    <w:rsid w:val="00B43F77"/>
    <w:rsid w:val="00B44100"/>
    <w:rsid w:val="00B44ED7"/>
    <w:rsid w:val="00B4526D"/>
    <w:rsid w:val="00B46A42"/>
    <w:rsid w:val="00B479CB"/>
    <w:rsid w:val="00B50309"/>
    <w:rsid w:val="00B50469"/>
    <w:rsid w:val="00B5062A"/>
    <w:rsid w:val="00B5218B"/>
    <w:rsid w:val="00B528E7"/>
    <w:rsid w:val="00B544BB"/>
    <w:rsid w:val="00B552AA"/>
    <w:rsid w:val="00B559FB"/>
    <w:rsid w:val="00B605CB"/>
    <w:rsid w:val="00B60878"/>
    <w:rsid w:val="00B62E5F"/>
    <w:rsid w:val="00B6316B"/>
    <w:rsid w:val="00B64968"/>
    <w:rsid w:val="00B65F00"/>
    <w:rsid w:val="00B662DC"/>
    <w:rsid w:val="00B66E2A"/>
    <w:rsid w:val="00B6796B"/>
    <w:rsid w:val="00B67A8F"/>
    <w:rsid w:val="00B67C7F"/>
    <w:rsid w:val="00B73595"/>
    <w:rsid w:val="00B73AA4"/>
    <w:rsid w:val="00B73F4A"/>
    <w:rsid w:val="00B74CB3"/>
    <w:rsid w:val="00B751C2"/>
    <w:rsid w:val="00B758D5"/>
    <w:rsid w:val="00B76718"/>
    <w:rsid w:val="00B76AA7"/>
    <w:rsid w:val="00B7775E"/>
    <w:rsid w:val="00B77973"/>
    <w:rsid w:val="00B80282"/>
    <w:rsid w:val="00B819DB"/>
    <w:rsid w:val="00B81D84"/>
    <w:rsid w:val="00B81E6C"/>
    <w:rsid w:val="00B83F29"/>
    <w:rsid w:val="00B8548E"/>
    <w:rsid w:val="00B85DB0"/>
    <w:rsid w:val="00B86874"/>
    <w:rsid w:val="00B87918"/>
    <w:rsid w:val="00B9041F"/>
    <w:rsid w:val="00B91417"/>
    <w:rsid w:val="00B933EB"/>
    <w:rsid w:val="00B94EE5"/>
    <w:rsid w:val="00B9508F"/>
    <w:rsid w:val="00B959ED"/>
    <w:rsid w:val="00BA32C2"/>
    <w:rsid w:val="00BA3C7B"/>
    <w:rsid w:val="00BA4A0D"/>
    <w:rsid w:val="00BA52AC"/>
    <w:rsid w:val="00BA555E"/>
    <w:rsid w:val="00BA57E5"/>
    <w:rsid w:val="00BA5CBE"/>
    <w:rsid w:val="00BA6185"/>
    <w:rsid w:val="00BA6700"/>
    <w:rsid w:val="00BA72B2"/>
    <w:rsid w:val="00BA79A8"/>
    <w:rsid w:val="00BB076D"/>
    <w:rsid w:val="00BB408D"/>
    <w:rsid w:val="00BB543B"/>
    <w:rsid w:val="00BB7687"/>
    <w:rsid w:val="00BC00B6"/>
    <w:rsid w:val="00BC242E"/>
    <w:rsid w:val="00BC3E89"/>
    <w:rsid w:val="00BC4E8E"/>
    <w:rsid w:val="00BC5612"/>
    <w:rsid w:val="00BC7524"/>
    <w:rsid w:val="00BD1588"/>
    <w:rsid w:val="00BD3C86"/>
    <w:rsid w:val="00BD4B56"/>
    <w:rsid w:val="00BD5629"/>
    <w:rsid w:val="00BD60FC"/>
    <w:rsid w:val="00BD69D3"/>
    <w:rsid w:val="00BE113E"/>
    <w:rsid w:val="00BE3F2C"/>
    <w:rsid w:val="00BE40D8"/>
    <w:rsid w:val="00BE4555"/>
    <w:rsid w:val="00BE56E0"/>
    <w:rsid w:val="00BE63A6"/>
    <w:rsid w:val="00BE7DF4"/>
    <w:rsid w:val="00BF078F"/>
    <w:rsid w:val="00BF3714"/>
    <w:rsid w:val="00BF39B5"/>
    <w:rsid w:val="00BF39C6"/>
    <w:rsid w:val="00BF3C87"/>
    <w:rsid w:val="00BF4F99"/>
    <w:rsid w:val="00BF5E6C"/>
    <w:rsid w:val="00BF5FA3"/>
    <w:rsid w:val="00BF6448"/>
    <w:rsid w:val="00BF6D4E"/>
    <w:rsid w:val="00BF751F"/>
    <w:rsid w:val="00BF7E46"/>
    <w:rsid w:val="00C00571"/>
    <w:rsid w:val="00C0197D"/>
    <w:rsid w:val="00C01E3A"/>
    <w:rsid w:val="00C029D8"/>
    <w:rsid w:val="00C02A2E"/>
    <w:rsid w:val="00C04CE0"/>
    <w:rsid w:val="00C06FAB"/>
    <w:rsid w:val="00C074F3"/>
    <w:rsid w:val="00C07861"/>
    <w:rsid w:val="00C07C3E"/>
    <w:rsid w:val="00C1019A"/>
    <w:rsid w:val="00C10378"/>
    <w:rsid w:val="00C11823"/>
    <w:rsid w:val="00C126B7"/>
    <w:rsid w:val="00C12A81"/>
    <w:rsid w:val="00C14141"/>
    <w:rsid w:val="00C14554"/>
    <w:rsid w:val="00C15F6A"/>
    <w:rsid w:val="00C16F6F"/>
    <w:rsid w:val="00C172F8"/>
    <w:rsid w:val="00C2011A"/>
    <w:rsid w:val="00C207F9"/>
    <w:rsid w:val="00C222C2"/>
    <w:rsid w:val="00C22565"/>
    <w:rsid w:val="00C22F4C"/>
    <w:rsid w:val="00C239C8"/>
    <w:rsid w:val="00C23F90"/>
    <w:rsid w:val="00C26890"/>
    <w:rsid w:val="00C26BDF"/>
    <w:rsid w:val="00C315E5"/>
    <w:rsid w:val="00C31884"/>
    <w:rsid w:val="00C32495"/>
    <w:rsid w:val="00C32797"/>
    <w:rsid w:val="00C32EA9"/>
    <w:rsid w:val="00C3691D"/>
    <w:rsid w:val="00C36FC2"/>
    <w:rsid w:val="00C37A57"/>
    <w:rsid w:val="00C37B3A"/>
    <w:rsid w:val="00C37DCB"/>
    <w:rsid w:val="00C37EDE"/>
    <w:rsid w:val="00C421FB"/>
    <w:rsid w:val="00C42CF4"/>
    <w:rsid w:val="00C4495E"/>
    <w:rsid w:val="00C44B98"/>
    <w:rsid w:val="00C47239"/>
    <w:rsid w:val="00C52865"/>
    <w:rsid w:val="00C52F2A"/>
    <w:rsid w:val="00C5486D"/>
    <w:rsid w:val="00C553F9"/>
    <w:rsid w:val="00C55B02"/>
    <w:rsid w:val="00C567A1"/>
    <w:rsid w:val="00C57515"/>
    <w:rsid w:val="00C61503"/>
    <w:rsid w:val="00C61608"/>
    <w:rsid w:val="00C6407B"/>
    <w:rsid w:val="00C648D3"/>
    <w:rsid w:val="00C6586A"/>
    <w:rsid w:val="00C6618F"/>
    <w:rsid w:val="00C67FAE"/>
    <w:rsid w:val="00C72843"/>
    <w:rsid w:val="00C73419"/>
    <w:rsid w:val="00C753AA"/>
    <w:rsid w:val="00C75A54"/>
    <w:rsid w:val="00C75F38"/>
    <w:rsid w:val="00C76659"/>
    <w:rsid w:val="00C77383"/>
    <w:rsid w:val="00C81A46"/>
    <w:rsid w:val="00C81C40"/>
    <w:rsid w:val="00C859D4"/>
    <w:rsid w:val="00C90827"/>
    <w:rsid w:val="00C912C9"/>
    <w:rsid w:val="00C9163A"/>
    <w:rsid w:val="00C93101"/>
    <w:rsid w:val="00C93574"/>
    <w:rsid w:val="00C943CD"/>
    <w:rsid w:val="00C955B3"/>
    <w:rsid w:val="00C96F73"/>
    <w:rsid w:val="00C97836"/>
    <w:rsid w:val="00C97A62"/>
    <w:rsid w:val="00CA08F4"/>
    <w:rsid w:val="00CA1B13"/>
    <w:rsid w:val="00CA23F6"/>
    <w:rsid w:val="00CA4B0B"/>
    <w:rsid w:val="00CA7CA3"/>
    <w:rsid w:val="00CB02FA"/>
    <w:rsid w:val="00CB0497"/>
    <w:rsid w:val="00CB0BF3"/>
    <w:rsid w:val="00CB163D"/>
    <w:rsid w:val="00CB28BC"/>
    <w:rsid w:val="00CB2F38"/>
    <w:rsid w:val="00CB3DF1"/>
    <w:rsid w:val="00CB5B58"/>
    <w:rsid w:val="00CB79FC"/>
    <w:rsid w:val="00CC0223"/>
    <w:rsid w:val="00CC1816"/>
    <w:rsid w:val="00CC2C29"/>
    <w:rsid w:val="00CC492F"/>
    <w:rsid w:val="00CC55FA"/>
    <w:rsid w:val="00CC5F9C"/>
    <w:rsid w:val="00CC653F"/>
    <w:rsid w:val="00CC69D2"/>
    <w:rsid w:val="00CC7BC4"/>
    <w:rsid w:val="00CD1D1B"/>
    <w:rsid w:val="00CD1D31"/>
    <w:rsid w:val="00CD28F8"/>
    <w:rsid w:val="00CD2F63"/>
    <w:rsid w:val="00CD373C"/>
    <w:rsid w:val="00CD4115"/>
    <w:rsid w:val="00CD4726"/>
    <w:rsid w:val="00CD4D77"/>
    <w:rsid w:val="00CD5D61"/>
    <w:rsid w:val="00CD60E5"/>
    <w:rsid w:val="00CD6415"/>
    <w:rsid w:val="00CD740B"/>
    <w:rsid w:val="00CD77D3"/>
    <w:rsid w:val="00CD7A7C"/>
    <w:rsid w:val="00CE0284"/>
    <w:rsid w:val="00CE0AEF"/>
    <w:rsid w:val="00CE1B0A"/>
    <w:rsid w:val="00CE2C06"/>
    <w:rsid w:val="00CE3F9E"/>
    <w:rsid w:val="00CE65B4"/>
    <w:rsid w:val="00CE6BE5"/>
    <w:rsid w:val="00CE6DED"/>
    <w:rsid w:val="00CF0993"/>
    <w:rsid w:val="00CF14D7"/>
    <w:rsid w:val="00CF259E"/>
    <w:rsid w:val="00CF3338"/>
    <w:rsid w:val="00CF3FE9"/>
    <w:rsid w:val="00CF6554"/>
    <w:rsid w:val="00CF7ABC"/>
    <w:rsid w:val="00D00646"/>
    <w:rsid w:val="00D00CD1"/>
    <w:rsid w:val="00D02A49"/>
    <w:rsid w:val="00D02CD3"/>
    <w:rsid w:val="00D0360B"/>
    <w:rsid w:val="00D03702"/>
    <w:rsid w:val="00D06355"/>
    <w:rsid w:val="00D10585"/>
    <w:rsid w:val="00D10E4A"/>
    <w:rsid w:val="00D12EF9"/>
    <w:rsid w:val="00D13612"/>
    <w:rsid w:val="00D1492A"/>
    <w:rsid w:val="00D15C85"/>
    <w:rsid w:val="00D15D62"/>
    <w:rsid w:val="00D16964"/>
    <w:rsid w:val="00D16EC4"/>
    <w:rsid w:val="00D16FC6"/>
    <w:rsid w:val="00D17643"/>
    <w:rsid w:val="00D179AB"/>
    <w:rsid w:val="00D21FB7"/>
    <w:rsid w:val="00D22135"/>
    <w:rsid w:val="00D23939"/>
    <w:rsid w:val="00D2516B"/>
    <w:rsid w:val="00D256FD"/>
    <w:rsid w:val="00D277C3"/>
    <w:rsid w:val="00D27B8C"/>
    <w:rsid w:val="00D3050F"/>
    <w:rsid w:val="00D31EC2"/>
    <w:rsid w:val="00D3462C"/>
    <w:rsid w:val="00D34867"/>
    <w:rsid w:val="00D34966"/>
    <w:rsid w:val="00D34C06"/>
    <w:rsid w:val="00D351DA"/>
    <w:rsid w:val="00D36253"/>
    <w:rsid w:val="00D36A59"/>
    <w:rsid w:val="00D36CBE"/>
    <w:rsid w:val="00D3795B"/>
    <w:rsid w:val="00D4010C"/>
    <w:rsid w:val="00D42502"/>
    <w:rsid w:val="00D4275C"/>
    <w:rsid w:val="00D43403"/>
    <w:rsid w:val="00D44F44"/>
    <w:rsid w:val="00D45C16"/>
    <w:rsid w:val="00D46174"/>
    <w:rsid w:val="00D467A0"/>
    <w:rsid w:val="00D469A1"/>
    <w:rsid w:val="00D474B2"/>
    <w:rsid w:val="00D5017A"/>
    <w:rsid w:val="00D50E70"/>
    <w:rsid w:val="00D51E37"/>
    <w:rsid w:val="00D530F7"/>
    <w:rsid w:val="00D53D76"/>
    <w:rsid w:val="00D559B1"/>
    <w:rsid w:val="00D618EE"/>
    <w:rsid w:val="00D622E1"/>
    <w:rsid w:val="00D62305"/>
    <w:rsid w:val="00D62427"/>
    <w:rsid w:val="00D63524"/>
    <w:rsid w:val="00D65738"/>
    <w:rsid w:val="00D661A6"/>
    <w:rsid w:val="00D6702D"/>
    <w:rsid w:val="00D67DB4"/>
    <w:rsid w:val="00D67EE4"/>
    <w:rsid w:val="00D70190"/>
    <w:rsid w:val="00D7170E"/>
    <w:rsid w:val="00D72D33"/>
    <w:rsid w:val="00D74478"/>
    <w:rsid w:val="00D74EE8"/>
    <w:rsid w:val="00D75836"/>
    <w:rsid w:val="00D75E42"/>
    <w:rsid w:val="00D76043"/>
    <w:rsid w:val="00D7736E"/>
    <w:rsid w:val="00D7787E"/>
    <w:rsid w:val="00D80C09"/>
    <w:rsid w:val="00D835CC"/>
    <w:rsid w:val="00D83B29"/>
    <w:rsid w:val="00D84595"/>
    <w:rsid w:val="00D85AFD"/>
    <w:rsid w:val="00D86B16"/>
    <w:rsid w:val="00D90D36"/>
    <w:rsid w:val="00D91AD3"/>
    <w:rsid w:val="00D92177"/>
    <w:rsid w:val="00D922E7"/>
    <w:rsid w:val="00D92D27"/>
    <w:rsid w:val="00D9399C"/>
    <w:rsid w:val="00D939BB"/>
    <w:rsid w:val="00D94107"/>
    <w:rsid w:val="00D9648E"/>
    <w:rsid w:val="00D9734F"/>
    <w:rsid w:val="00D9737C"/>
    <w:rsid w:val="00D976E1"/>
    <w:rsid w:val="00D97B70"/>
    <w:rsid w:val="00DA1401"/>
    <w:rsid w:val="00DA225A"/>
    <w:rsid w:val="00DA3104"/>
    <w:rsid w:val="00DA3149"/>
    <w:rsid w:val="00DA31DE"/>
    <w:rsid w:val="00DA5B02"/>
    <w:rsid w:val="00DA788D"/>
    <w:rsid w:val="00DA7B08"/>
    <w:rsid w:val="00DB08CD"/>
    <w:rsid w:val="00DB28BD"/>
    <w:rsid w:val="00DB3386"/>
    <w:rsid w:val="00DB3A28"/>
    <w:rsid w:val="00DB3E7E"/>
    <w:rsid w:val="00DB4BC0"/>
    <w:rsid w:val="00DB5D35"/>
    <w:rsid w:val="00DB6D23"/>
    <w:rsid w:val="00DB71D1"/>
    <w:rsid w:val="00DB7FAF"/>
    <w:rsid w:val="00DC0CD2"/>
    <w:rsid w:val="00DC2729"/>
    <w:rsid w:val="00DC280C"/>
    <w:rsid w:val="00DC3DEB"/>
    <w:rsid w:val="00DC402F"/>
    <w:rsid w:val="00DC7518"/>
    <w:rsid w:val="00DC7707"/>
    <w:rsid w:val="00DC7EF5"/>
    <w:rsid w:val="00DC7F4E"/>
    <w:rsid w:val="00DD09D1"/>
    <w:rsid w:val="00DD16FD"/>
    <w:rsid w:val="00DD2C5B"/>
    <w:rsid w:val="00DD391A"/>
    <w:rsid w:val="00DD4CEC"/>
    <w:rsid w:val="00DD5850"/>
    <w:rsid w:val="00DD5F11"/>
    <w:rsid w:val="00DD72EF"/>
    <w:rsid w:val="00DD7396"/>
    <w:rsid w:val="00DD7E44"/>
    <w:rsid w:val="00DE018B"/>
    <w:rsid w:val="00DE0334"/>
    <w:rsid w:val="00DE05FE"/>
    <w:rsid w:val="00DE0969"/>
    <w:rsid w:val="00DE3607"/>
    <w:rsid w:val="00DE3F21"/>
    <w:rsid w:val="00DE4F81"/>
    <w:rsid w:val="00DE520C"/>
    <w:rsid w:val="00DE5582"/>
    <w:rsid w:val="00DE5892"/>
    <w:rsid w:val="00DE6C4C"/>
    <w:rsid w:val="00DE7A88"/>
    <w:rsid w:val="00DE7F81"/>
    <w:rsid w:val="00DF0F5E"/>
    <w:rsid w:val="00DF56EA"/>
    <w:rsid w:val="00DF5EB7"/>
    <w:rsid w:val="00DF73DF"/>
    <w:rsid w:val="00DF7780"/>
    <w:rsid w:val="00E00828"/>
    <w:rsid w:val="00E00B18"/>
    <w:rsid w:val="00E0154E"/>
    <w:rsid w:val="00E05AAF"/>
    <w:rsid w:val="00E06C84"/>
    <w:rsid w:val="00E07CE8"/>
    <w:rsid w:val="00E07D1A"/>
    <w:rsid w:val="00E10D4D"/>
    <w:rsid w:val="00E12306"/>
    <w:rsid w:val="00E129BE"/>
    <w:rsid w:val="00E13060"/>
    <w:rsid w:val="00E13CEE"/>
    <w:rsid w:val="00E149E2"/>
    <w:rsid w:val="00E14B17"/>
    <w:rsid w:val="00E157E1"/>
    <w:rsid w:val="00E16C00"/>
    <w:rsid w:val="00E16E46"/>
    <w:rsid w:val="00E2202D"/>
    <w:rsid w:val="00E22D32"/>
    <w:rsid w:val="00E236DF"/>
    <w:rsid w:val="00E249A1"/>
    <w:rsid w:val="00E24FD2"/>
    <w:rsid w:val="00E26939"/>
    <w:rsid w:val="00E313B6"/>
    <w:rsid w:val="00E315D4"/>
    <w:rsid w:val="00E31CA1"/>
    <w:rsid w:val="00E32099"/>
    <w:rsid w:val="00E3292A"/>
    <w:rsid w:val="00E35622"/>
    <w:rsid w:val="00E36CBD"/>
    <w:rsid w:val="00E36D1F"/>
    <w:rsid w:val="00E4022C"/>
    <w:rsid w:val="00E4182B"/>
    <w:rsid w:val="00E41F4D"/>
    <w:rsid w:val="00E44D8D"/>
    <w:rsid w:val="00E45578"/>
    <w:rsid w:val="00E46853"/>
    <w:rsid w:val="00E5123E"/>
    <w:rsid w:val="00E51617"/>
    <w:rsid w:val="00E540F4"/>
    <w:rsid w:val="00E552A8"/>
    <w:rsid w:val="00E56710"/>
    <w:rsid w:val="00E6097F"/>
    <w:rsid w:val="00E6177B"/>
    <w:rsid w:val="00E61FB6"/>
    <w:rsid w:val="00E62037"/>
    <w:rsid w:val="00E63039"/>
    <w:rsid w:val="00E63F00"/>
    <w:rsid w:val="00E663DC"/>
    <w:rsid w:val="00E678A2"/>
    <w:rsid w:val="00E71D67"/>
    <w:rsid w:val="00E7380B"/>
    <w:rsid w:val="00E7395F"/>
    <w:rsid w:val="00E74160"/>
    <w:rsid w:val="00E74589"/>
    <w:rsid w:val="00E7579A"/>
    <w:rsid w:val="00E763C6"/>
    <w:rsid w:val="00E76F55"/>
    <w:rsid w:val="00E76FA5"/>
    <w:rsid w:val="00E773A7"/>
    <w:rsid w:val="00E773B7"/>
    <w:rsid w:val="00E7798A"/>
    <w:rsid w:val="00E800C4"/>
    <w:rsid w:val="00E80FDB"/>
    <w:rsid w:val="00E81046"/>
    <w:rsid w:val="00E81C08"/>
    <w:rsid w:val="00E81F8F"/>
    <w:rsid w:val="00E8221E"/>
    <w:rsid w:val="00E828EC"/>
    <w:rsid w:val="00E83E7F"/>
    <w:rsid w:val="00E84F25"/>
    <w:rsid w:val="00E86171"/>
    <w:rsid w:val="00E878DA"/>
    <w:rsid w:val="00E921A9"/>
    <w:rsid w:val="00E922BD"/>
    <w:rsid w:val="00E92BD2"/>
    <w:rsid w:val="00E93004"/>
    <w:rsid w:val="00E945B8"/>
    <w:rsid w:val="00E95039"/>
    <w:rsid w:val="00E95557"/>
    <w:rsid w:val="00E96B2D"/>
    <w:rsid w:val="00E96B7E"/>
    <w:rsid w:val="00E96F19"/>
    <w:rsid w:val="00E9724A"/>
    <w:rsid w:val="00EA02E4"/>
    <w:rsid w:val="00EA0CD4"/>
    <w:rsid w:val="00EA1342"/>
    <w:rsid w:val="00EA3AF5"/>
    <w:rsid w:val="00EA3D9D"/>
    <w:rsid w:val="00EA473E"/>
    <w:rsid w:val="00EA4B95"/>
    <w:rsid w:val="00EA6B66"/>
    <w:rsid w:val="00EA6CB2"/>
    <w:rsid w:val="00EA797E"/>
    <w:rsid w:val="00EA7BA1"/>
    <w:rsid w:val="00EB0A5D"/>
    <w:rsid w:val="00EB381F"/>
    <w:rsid w:val="00EB5060"/>
    <w:rsid w:val="00EB540A"/>
    <w:rsid w:val="00EB582E"/>
    <w:rsid w:val="00EB5AA3"/>
    <w:rsid w:val="00EB74C4"/>
    <w:rsid w:val="00EB7CFB"/>
    <w:rsid w:val="00EC0DA3"/>
    <w:rsid w:val="00EC0E9E"/>
    <w:rsid w:val="00EC13A2"/>
    <w:rsid w:val="00EC17C7"/>
    <w:rsid w:val="00EC1DBA"/>
    <w:rsid w:val="00EC301A"/>
    <w:rsid w:val="00EC3184"/>
    <w:rsid w:val="00EC4143"/>
    <w:rsid w:val="00EC422A"/>
    <w:rsid w:val="00EC453A"/>
    <w:rsid w:val="00EC465F"/>
    <w:rsid w:val="00EC556C"/>
    <w:rsid w:val="00EC60E8"/>
    <w:rsid w:val="00EC6420"/>
    <w:rsid w:val="00EC6AAC"/>
    <w:rsid w:val="00EC6D69"/>
    <w:rsid w:val="00ED26AB"/>
    <w:rsid w:val="00ED3444"/>
    <w:rsid w:val="00ED359F"/>
    <w:rsid w:val="00ED3833"/>
    <w:rsid w:val="00ED461D"/>
    <w:rsid w:val="00ED7002"/>
    <w:rsid w:val="00EE0838"/>
    <w:rsid w:val="00EE20A8"/>
    <w:rsid w:val="00EE2300"/>
    <w:rsid w:val="00EE2B97"/>
    <w:rsid w:val="00EE3805"/>
    <w:rsid w:val="00EE41E5"/>
    <w:rsid w:val="00EE51EB"/>
    <w:rsid w:val="00EE5DB1"/>
    <w:rsid w:val="00EE624A"/>
    <w:rsid w:val="00EE6B1F"/>
    <w:rsid w:val="00EE6BF4"/>
    <w:rsid w:val="00EF07C6"/>
    <w:rsid w:val="00EF0909"/>
    <w:rsid w:val="00EF0A2C"/>
    <w:rsid w:val="00EF0A85"/>
    <w:rsid w:val="00EF0BFA"/>
    <w:rsid w:val="00EF2608"/>
    <w:rsid w:val="00EF627E"/>
    <w:rsid w:val="00EF6F13"/>
    <w:rsid w:val="00EF72AC"/>
    <w:rsid w:val="00F0006D"/>
    <w:rsid w:val="00F00A45"/>
    <w:rsid w:val="00F00E72"/>
    <w:rsid w:val="00F012DD"/>
    <w:rsid w:val="00F0143B"/>
    <w:rsid w:val="00F048DB"/>
    <w:rsid w:val="00F06D8E"/>
    <w:rsid w:val="00F0726F"/>
    <w:rsid w:val="00F102D6"/>
    <w:rsid w:val="00F104E2"/>
    <w:rsid w:val="00F10543"/>
    <w:rsid w:val="00F10A4B"/>
    <w:rsid w:val="00F131E1"/>
    <w:rsid w:val="00F138C2"/>
    <w:rsid w:val="00F139EA"/>
    <w:rsid w:val="00F1577E"/>
    <w:rsid w:val="00F159FF"/>
    <w:rsid w:val="00F20059"/>
    <w:rsid w:val="00F20105"/>
    <w:rsid w:val="00F20366"/>
    <w:rsid w:val="00F204E3"/>
    <w:rsid w:val="00F240E2"/>
    <w:rsid w:val="00F254DE"/>
    <w:rsid w:val="00F27209"/>
    <w:rsid w:val="00F274AE"/>
    <w:rsid w:val="00F27E94"/>
    <w:rsid w:val="00F30121"/>
    <w:rsid w:val="00F31CD2"/>
    <w:rsid w:val="00F32060"/>
    <w:rsid w:val="00F3225A"/>
    <w:rsid w:val="00F344FB"/>
    <w:rsid w:val="00F34890"/>
    <w:rsid w:val="00F357DD"/>
    <w:rsid w:val="00F35CAC"/>
    <w:rsid w:val="00F3642F"/>
    <w:rsid w:val="00F36A80"/>
    <w:rsid w:val="00F3750C"/>
    <w:rsid w:val="00F400B2"/>
    <w:rsid w:val="00F40944"/>
    <w:rsid w:val="00F4096D"/>
    <w:rsid w:val="00F40C04"/>
    <w:rsid w:val="00F413DD"/>
    <w:rsid w:val="00F421D7"/>
    <w:rsid w:val="00F43EB9"/>
    <w:rsid w:val="00F468FA"/>
    <w:rsid w:val="00F5047B"/>
    <w:rsid w:val="00F50F36"/>
    <w:rsid w:val="00F521D1"/>
    <w:rsid w:val="00F532CD"/>
    <w:rsid w:val="00F545AF"/>
    <w:rsid w:val="00F54635"/>
    <w:rsid w:val="00F55455"/>
    <w:rsid w:val="00F56A55"/>
    <w:rsid w:val="00F57995"/>
    <w:rsid w:val="00F60B92"/>
    <w:rsid w:val="00F61F5F"/>
    <w:rsid w:val="00F645BA"/>
    <w:rsid w:val="00F64E58"/>
    <w:rsid w:val="00F65F58"/>
    <w:rsid w:val="00F67916"/>
    <w:rsid w:val="00F67C30"/>
    <w:rsid w:val="00F67E21"/>
    <w:rsid w:val="00F715AC"/>
    <w:rsid w:val="00F721E4"/>
    <w:rsid w:val="00F72EF7"/>
    <w:rsid w:val="00F77F93"/>
    <w:rsid w:val="00F80746"/>
    <w:rsid w:val="00F8089C"/>
    <w:rsid w:val="00F81351"/>
    <w:rsid w:val="00F81563"/>
    <w:rsid w:val="00F83563"/>
    <w:rsid w:val="00F8453B"/>
    <w:rsid w:val="00F90342"/>
    <w:rsid w:val="00F93788"/>
    <w:rsid w:val="00F94F8C"/>
    <w:rsid w:val="00F95124"/>
    <w:rsid w:val="00F95AA5"/>
    <w:rsid w:val="00F95B2A"/>
    <w:rsid w:val="00F96A63"/>
    <w:rsid w:val="00FA0031"/>
    <w:rsid w:val="00FA0350"/>
    <w:rsid w:val="00FA0961"/>
    <w:rsid w:val="00FA2B17"/>
    <w:rsid w:val="00FA41F6"/>
    <w:rsid w:val="00FA48C6"/>
    <w:rsid w:val="00FA567A"/>
    <w:rsid w:val="00FA61D6"/>
    <w:rsid w:val="00FA65D6"/>
    <w:rsid w:val="00FB123D"/>
    <w:rsid w:val="00FB4100"/>
    <w:rsid w:val="00FB41A9"/>
    <w:rsid w:val="00FC0281"/>
    <w:rsid w:val="00FC072A"/>
    <w:rsid w:val="00FC08FF"/>
    <w:rsid w:val="00FC69B1"/>
    <w:rsid w:val="00FC74F1"/>
    <w:rsid w:val="00FD0305"/>
    <w:rsid w:val="00FD04E7"/>
    <w:rsid w:val="00FD0CDD"/>
    <w:rsid w:val="00FD109E"/>
    <w:rsid w:val="00FD1F29"/>
    <w:rsid w:val="00FD2ED4"/>
    <w:rsid w:val="00FD326C"/>
    <w:rsid w:val="00FD3B1E"/>
    <w:rsid w:val="00FD4CBE"/>
    <w:rsid w:val="00FD58A0"/>
    <w:rsid w:val="00FD5ECD"/>
    <w:rsid w:val="00FD6909"/>
    <w:rsid w:val="00FD7864"/>
    <w:rsid w:val="00FD7CC0"/>
    <w:rsid w:val="00FE02E2"/>
    <w:rsid w:val="00FE25D8"/>
    <w:rsid w:val="00FE2611"/>
    <w:rsid w:val="00FE3A85"/>
    <w:rsid w:val="00FE4442"/>
    <w:rsid w:val="00FE64AB"/>
    <w:rsid w:val="00FE67C6"/>
    <w:rsid w:val="00FE6C79"/>
    <w:rsid w:val="00FE6D3A"/>
    <w:rsid w:val="00FE74BD"/>
    <w:rsid w:val="00FE7D46"/>
    <w:rsid w:val="00FF05D4"/>
    <w:rsid w:val="00FF0869"/>
    <w:rsid w:val="00FF0BA5"/>
    <w:rsid w:val="00FF0EA7"/>
    <w:rsid w:val="00FF0ECC"/>
    <w:rsid w:val="00FF1C30"/>
    <w:rsid w:val="00FF4B90"/>
    <w:rsid w:val="00FF4EEF"/>
    <w:rsid w:val="00FF5AFC"/>
    <w:rsid w:val="00FF63B7"/>
    <w:rsid w:val="00FF67CA"/>
    <w:rsid w:val="00FF6859"/>
    <w:rsid w:val="00FF6A0B"/>
    <w:rsid w:val="00FF6EEA"/>
    <w:rsid w:val="00FF771F"/>
    <w:rsid w:val="00FF7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853890"/>
  <w15:docId w15:val="{31D5DF9F-CC10-49D8-A666-CF635BF6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400" w:lineRule="exact"/>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E76F55"/>
    <w:rPr>
      <w:kern w:val="2"/>
      <w:sz w:val="24"/>
      <w:szCs w:val="26"/>
    </w:rPr>
  </w:style>
  <w:style w:type="paragraph" w:styleId="1">
    <w:name w:val="heading 1"/>
    <w:basedOn w:val="a"/>
    <w:next w:val="a"/>
    <w:link w:val="10"/>
    <w:qFormat/>
    <w:rsid w:val="00C57515"/>
    <w:pPr>
      <w:keepNext/>
      <w:outlineLvl w:val="0"/>
    </w:pPr>
    <w:rPr>
      <w:rFonts w:ascii="HG丸ｺﾞｼｯｸM-PRO" w:eastAsia="ＭＳ ゴシック" w:hAnsi="Arial"/>
      <w:b/>
      <w:sz w:val="28"/>
      <w:szCs w:val="32"/>
      <w:lang w:val="x-none" w:eastAsia="x-none"/>
    </w:rPr>
  </w:style>
  <w:style w:type="paragraph" w:styleId="2">
    <w:name w:val="heading 2"/>
    <w:basedOn w:val="a"/>
    <w:next w:val="a"/>
    <w:link w:val="20"/>
    <w:qFormat/>
    <w:rsid w:val="00C57515"/>
    <w:pPr>
      <w:keepNext/>
      <w:outlineLvl w:val="1"/>
    </w:pPr>
    <w:rPr>
      <w:rFonts w:ascii="Arial" w:eastAsia="ＭＳ ゴシック" w:hAnsi="Arial"/>
      <w:b/>
      <w:sz w:val="28"/>
    </w:rPr>
  </w:style>
  <w:style w:type="paragraph" w:styleId="3">
    <w:name w:val="heading 3"/>
    <w:basedOn w:val="a"/>
    <w:next w:val="a"/>
    <w:autoRedefine/>
    <w:qFormat/>
    <w:rsid w:val="00DB5D35"/>
    <w:pPr>
      <w:keepNext/>
      <w:spacing w:afterLines="50" w:after="120"/>
      <w:ind w:leftChars="272" w:left="707"/>
      <w:outlineLvl w:val="2"/>
    </w:pPr>
    <w:rPr>
      <w:rFonts w:ascii="HG丸ｺﾞｼｯｸM-PRO" w:hAnsi="Arial"/>
    </w:rPr>
  </w:style>
  <w:style w:type="paragraph" w:styleId="4">
    <w:name w:val="heading 4"/>
    <w:basedOn w:val="a"/>
    <w:next w:val="a"/>
    <w:link w:val="40"/>
    <w:unhideWhenUsed/>
    <w:qFormat/>
    <w:rsid w:val="00A5683D"/>
    <w:pPr>
      <w:keepNext/>
      <w:ind w:leftChars="400" w:left="400"/>
      <w:outlineLvl w:val="3"/>
    </w:pPr>
    <w:rPr>
      <w:b/>
      <w:bCs/>
    </w:rPr>
  </w:style>
  <w:style w:type="paragraph" w:styleId="5">
    <w:name w:val="heading 5"/>
    <w:basedOn w:val="a"/>
    <w:next w:val="a"/>
    <w:qFormat/>
    <w:rsid w:val="00D27B8C"/>
    <w:pPr>
      <w:keepNext/>
      <w:ind w:leftChars="800" w:left="800"/>
      <w:outlineLvl w:val="4"/>
    </w:pPr>
    <w:rPr>
      <w:rFonts w:ascii="Arial" w:eastAsia="ＭＳ ゴシック" w:hAnsi="Arial"/>
      <w:sz w:val="21"/>
      <w:szCs w:val="24"/>
    </w:rPr>
  </w:style>
  <w:style w:type="paragraph" w:styleId="6">
    <w:name w:val="heading 6"/>
    <w:basedOn w:val="a"/>
    <w:next w:val="a"/>
    <w:qFormat/>
    <w:rsid w:val="00D27B8C"/>
    <w:pPr>
      <w:keepNext/>
      <w:ind w:leftChars="800" w:left="800"/>
      <w:outlineLvl w:val="5"/>
    </w:pPr>
    <w:rPr>
      <w:b/>
      <w:bCs/>
      <w:sz w:val="21"/>
      <w:szCs w:val="24"/>
    </w:rPr>
  </w:style>
  <w:style w:type="paragraph" w:styleId="7">
    <w:name w:val="heading 7"/>
    <w:basedOn w:val="a"/>
    <w:next w:val="a"/>
    <w:qFormat/>
    <w:rsid w:val="00D27B8C"/>
    <w:pPr>
      <w:keepNext/>
      <w:ind w:leftChars="800" w:left="800"/>
      <w:outlineLvl w:val="6"/>
    </w:pPr>
    <w:rPr>
      <w:sz w:val="21"/>
      <w:szCs w:val="24"/>
    </w:rPr>
  </w:style>
  <w:style w:type="paragraph" w:styleId="8">
    <w:name w:val="heading 8"/>
    <w:basedOn w:val="a"/>
    <w:next w:val="a"/>
    <w:qFormat/>
    <w:rsid w:val="00D27B8C"/>
    <w:pPr>
      <w:keepNext/>
      <w:ind w:leftChars="1200" w:left="1200"/>
      <w:outlineLvl w:val="7"/>
    </w:pPr>
    <w:rPr>
      <w:sz w:val="21"/>
      <w:szCs w:val="24"/>
    </w:rPr>
  </w:style>
  <w:style w:type="paragraph" w:styleId="9">
    <w:name w:val="heading 9"/>
    <w:basedOn w:val="a"/>
    <w:next w:val="a"/>
    <w:qFormat/>
    <w:rsid w:val="00D27B8C"/>
    <w:pPr>
      <w:keepNext/>
      <w:ind w:leftChars="1200" w:left="1200"/>
      <w:outlineLvl w:val="8"/>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7B8C"/>
    <w:pPr>
      <w:tabs>
        <w:tab w:val="center" w:pos="4252"/>
        <w:tab w:val="right" w:pos="8504"/>
      </w:tabs>
      <w:snapToGrid w:val="0"/>
    </w:pPr>
  </w:style>
  <w:style w:type="paragraph" w:styleId="a4">
    <w:name w:val="footer"/>
    <w:basedOn w:val="a"/>
    <w:link w:val="a5"/>
    <w:uiPriority w:val="99"/>
    <w:rsid w:val="00D27B8C"/>
    <w:pPr>
      <w:tabs>
        <w:tab w:val="center" w:pos="4252"/>
        <w:tab w:val="right" w:pos="8504"/>
      </w:tabs>
      <w:snapToGrid w:val="0"/>
    </w:pPr>
    <w:rPr>
      <w:lang w:val="x-none" w:eastAsia="x-none"/>
    </w:rPr>
  </w:style>
  <w:style w:type="character" w:styleId="a6">
    <w:name w:val="page number"/>
    <w:basedOn w:val="a0"/>
    <w:rsid w:val="00D27B8C"/>
  </w:style>
  <w:style w:type="paragraph" w:styleId="a7">
    <w:name w:val="Block Text"/>
    <w:basedOn w:val="a"/>
    <w:rsid w:val="00D27B8C"/>
    <w:pPr>
      <w:ind w:leftChars="370" w:left="962" w:rightChars="50" w:right="130" w:firstLineChars="100" w:firstLine="260"/>
    </w:pPr>
    <w:rPr>
      <w:rFonts w:ascii="HG丸ｺﾞｼｯｸM-PRO" w:hAnsi="ＭＳ 明朝"/>
      <w:color w:val="000000"/>
    </w:rPr>
  </w:style>
  <w:style w:type="paragraph" w:styleId="a8">
    <w:name w:val="Body Text Indent"/>
    <w:basedOn w:val="a"/>
    <w:rsid w:val="00D27B8C"/>
    <w:pPr>
      <w:ind w:leftChars="300" w:left="780" w:firstLineChars="161" w:firstLine="419"/>
    </w:pPr>
    <w:rPr>
      <w:rFonts w:ascii="HG丸ｺﾞｼｯｸM-PRO" w:hAnsi="ＭＳ 明朝"/>
      <w:color w:val="000000"/>
    </w:rPr>
  </w:style>
  <w:style w:type="paragraph" w:styleId="21">
    <w:name w:val="Body Text Indent 2"/>
    <w:basedOn w:val="a"/>
    <w:rsid w:val="00D27B8C"/>
    <w:pPr>
      <w:ind w:leftChars="188" w:left="489" w:firstLineChars="100" w:firstLine="260"/>
    </w:pPr>
    <w:rPr>
      <w:rFonts w:ascii="HG丸ｺﾞｼｯｸM-PRO"/>
      <w:color w:val="000000"/>
    </w:rPr>
  </w:style>
  <w:style w:type="paragraph" w:styleId="30">
    <w:name w:val="Body Text Indent 3"/>
    <w:basedOn w:val="a"/>
    <w:rsid w:val="00D27B8C"/>
    <w:pPr>
      <w:ind w:leftChars="163" w:left="424" w:firstLineChars="108" w:firstLine="302"/>
    </w:pPr>
    <w:rPr>
      <w:rFonts w:ascii="HG丸ｺﾞｼｯｸM-PRO" w:hAnsi="ＭＳ 明朝"/>
      <w:color w:val="000000"/>
      <w:sz w:val="28"/>
      <w:szCs w:val="28"/>
    </w:rPr>
  </w:style>
  <w:style w:type="paragraph" w:customStyle="1" w:styleId="a9">
    <w:name w:val="ﾋﾞｼﾞﾈｽ書院"/>
    <w:rsid w:val="00D27B8C"/>
    <w:pPr>
      <w:widowControl w:val="0"/>
      <w:wordWrap w:val="0"/>
      <w:autoSpaceDE w:val="0"/>
      <w:autoSpaceDN w:val="0"/>
      <w:adjustRightInd w:val="0"/>
      <w:spacing w:line="443" w:lineRule="exact"/>
    </w:pPr>
    <w:rPr>
      <w:rFonts w:ascii="ＭＳ 明朝" w:hAnsi="ＭＳ 明朝"/>
      <w:spacing w:val="1"/>
      <w:sz w:val="24"/>
      <w:szCs w:val="24"/>
    </w:rPr>
  </w:style>
  <w:style w:type="paragraph" w:styleId="aa">
    <w:name w:val="Body Text"/>
    <w:basedOn w:val="a"/>
    <w:rsid w:val="00D27B8C"/>
    <w:pPr>
      <w:pBdr>
        <w:top w:val="single" w:sz="4" w:space="1" w:color="auto"/>
        <w:left w:val="single" w:sz="4" w:space="4" w:color="auto"/>
        <w:bottom w:val="single" w:sz="4" w:space="1" w:color="auto"/>
        <w:right w:val="single" w:sz="4" w:space="4" w:color="auto"/>
      </w:pBdr>
      <w:spacing w:line="480" w:lineRule="auto"/>
      <w:ind w:rightChars="192" w:right="403"/>
    </w:pPr>
    <w:rPr>
      <w:rFonts w:ascii="ＭＳ 明朝" w:hAnsi="ＭＳ 明朝"/>
      <w:sz w:val="28"/>
      <w:szCs w:val="24"/>
    </w:rPr>
  </w:style>
  <w:style w:type="character" w:styleId="ab">
    <w:name w:val="Hyperlink"/>
    <w:rsid w:val="00D27B8C"/>
    <w:rPr>
      <w:color w:val="0000FF"/>
      <w:u w:val="single"/>
    </w:rPr>
  </w:style>
  <w:style w:type="character" w:styleId="ac">
    <w:name w:val="FollowedHyperlink"/>
    <w:rsid w:val="00D27B8C"/>
    <w:rPr>
      <w:color w:val="800080"/>
      <w:u w:val="single"/>
    </w:rPr>
  </w:style>
  <w:style w:type="paragraph" w:customStyle="1" w:styleId="11">
    <w:name w:val="スタイル1"/>
    <w:basedOn w:val="1"/>
    <w:rsid w:val="00D27B8C"/>
  </w:style>
  <w:style w:type="paragraph" w:customStyle="1" w:styleId="22">
    <w:name w:val="スタイル2"/>
    <w:basedOn w:val="a"/>
    <w:rsid w:val="00D27B8C"/>
  </w:style>
  <w:style w:type="table" w:styleId="ad">
    <w:name w:val="Table Grid"/>
    <w:basedOn w:val="a1"/>
    <w:rsid w:val="00D27B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rsid w:val="00D27B8C"/>
    <w:rPr>
      <w:rFonts w:ascii="HG丸ｺﾞｼｯｸM-PRO" w:hAnsi="ＭＳ 明朝"/>
      <w:kern w:val="0"/>
      <w:szCs w:val="24"/>
    </w:rPr>
  </w:style>
  <w:style w:type="character" w:styleId="HTML">
    <w:name w:val="HTML Acronym"/>
    <w:basedOn w:val="a0"/>
    <w:rsid w:val="00D27B8C"/>
  </w:style>
  <w:style w:type="paragraph" w:styleId="af">
    <w:name w:val="Closing"/>
    <w:basedOn w:val="a"/>
    <w:link w:val="af0"/>
    <w:rsid w:val="00D27B8C"/>
    <w:pPr>
      <w:jc w:val="right"/>
    </w:pPr>
  </w:style>
  <w:style w:type="character" w:customStyle="1" w:styleId="af0">
    <w:name w:val="結語 (文字)"/>
    <w:link w:val="af"/>
    <w:rsid w:val="00D27B8C"/>
    <w:rPr>
      <w:rFonts w:ascii="Century" w:eastAsia="HG丸ｺﾞｼｯｸM-PRO" w:hAnsi="Century"/>
      <w:kern w:val="2"/>
      <w:sz w:val="26"/>
      <w:szCs w:val="26"/>
      <w:lang w:val="en-US" w:eastAsia="ja-JP" w:bidi="ar-SA"/>
    </w:rPr>
  </w:style>
  <w:style w:type="paragraph" w:styleId="af1">
    <w:name w:val="Document Map"/>
    <w:basedOn w:val="a"/>
    <w:semiHidden/>
    <w:rsid w:val="00906023"/>
    <w:pPr>
      <w:shd w:val="clear" w:color="auto" w:fill="000080"/>
    </w:pPr>
    <w:rPr>
      <w:rFonts w:ascii="Arial" w:eastAsia="ＭＳ ゴシック" w:hAnsi="Arial"/>
    </w:rPr>
  </w:style>
  <w:style w:type="character" w:styleId="af2">
    <w:name w:val="annotation reference"/>
    <w:uiPriority w:val="99"/>
    <w:semiHidden/>
    <w:rsid w:val="00DD16FD"/>
    <w:rPr>
      <w:sz w:val="18"/>
      <w:szCs w:val="18"/>
    </w:rPr>
  </w:style>
  <w:style w:type="paragraph" w:styleId="af3">
    <w:name w:val="annotation text"/>
    <w:basedOn w:val="a"/>
    <w:link w:val="af4"/>
    <w:uiPriority w:val="99"/>
    <w:semiHidden/>
    <w:rsid w:val="00DD16FD"/>
    <w:pPr>
      <w:jc w:val="left"/>
    </w:pPr>
  </w:style>
  <w:style w:type="paragraph" w:styleId="af5">
    <w:name w:val="annotation subject"/>
    <w:basedOn w:val="af3"/>
    <w:next w:val="af3"/>
    <w:semiHidden/>
    <w:rsid w:val="00DD16FD"/>
    <w:rPr>
      <w:b/>
      <w:bCs/>
    </w:rPr>
  </w:style>
  <w:style w:type="paragraph" w:styleId="af6">
    <w:name w:val="Balloon Text"/>
    <w:basedOn w:val="a"/>
    <w:semiHidden/>
    <w:rsid w:val="00DD16FD"/>
    <w:rPr>
      <w:rFonts w:ascii="Arial" w:eastAsia="ＭＳ ゴシック" w:hAnsi="Arial"/>
      <w:sz w:val="18"/>
      <w:szCs w:val="18"/>
    </w:rPr>
  </w:style>
  <w:style w:type="paragraph" w:styleId="af7">
    <w:name w:val="List Paragraph"/>
    <w:basedOn w:val="a"/>
    <w:uiPriority w:val="34"/>
    <w:qFormat/>
    <w:rsid w:val="006139AB"/>
    <w:pPr>
      <w:ind w:leftChars="400" w:left="840"/>
    </w:pPr>
  </w:style>
  <w:style w:type="character" w:customStyle="1" w:styleId="10">
    <w:name w:val="見出し 1 (文字)"/>
    <w:link w:val="1"/>
    <w:rsid w:val="00C57515"/>
    <w:rPr>
      <w:rFonts w:ascii="HG丸ｺﾞｼｯｸM-PRO" w:eastAsia="ＭＳ ゴシック" w:hAnsi="Arial"/>
      <w:b/>
      <w:kern w:val="2"/>
      <w:sz w:val="28"/>
      <w:szCs w:val="32"/>
      <w:lang w:val="x-none" w:eastAsia="x-none"/>
    </w:rPr>
  </w:style>
  <w:style w:type="character" w:customStyle="1" w:styleId="a5">
    <w:name w:val="フッター (文字)"/>
    <w:link w:val="a4"/>
    <w:uiPriority w:val="99"/>
    <w:rsid w:val="00FC0281"/>
    <w:rPr>
      <w:rFonts w:eastAsia="HG丸ｺﾞｼｯｸM-PRO"/>
      <w:kern w:val="2"/>
      <w:sz w:val="26"/>
      <w:szCs w:val="26"/>
    </w:rPr>
  </w:style>
  <w:style w:type="paragraph" w:styleId="af8">
    <w:name w:val="Note Heading"/>
    <w:basedOn w:val="a"/>
    <w:next w:val="a"/>
    <w:link w:val="af9"/>
    <w:rsid w:val="003A0F16"/>
    <w:pPr>
      <w:jc w:val="center"/>
    </w:pPr>
    <w:rPr>
      <w:lang w:val="x-none" w:eastAsia="x-none"/>
    </w:rPr>
  </w:style>
  <w:style w:type="character" w:customStyle="1" w:styleId="af9">
    <w:name w:val="記 (文字)"/>
    <w:link w:val="af8"/>
    <w:rsid w:val="003A0F16"/>
    <w:rPr>
      <w:rFonts w:eastAsia="HG丸ｺﾞｼｯｸM-PRO"/>
      <w:kern w:val="2"/>
      <w:sz w:val="26"/>
      <w:szCs w:val="26"/>
    </w:rPr>
  </w:style>
  <w:style w:type="character" w:customStyle="1" w:styleId="40">
    <w:name w:val="見出し 4 (文字)"/>
    <w:basedOn w:val="a0"/>
    <w:link w:val="4"/>
    <w:rsid w:val="00A5683D"/>
    <w:rPr>
      <w:rFonts w:eastAsia="HG丸ｺﾞｼｯｸM-PRO"/>
      <w:b/>
      <w:bCs/>
      <w:kern w:val="2"/>
      <w:sz w:val="26"/>
      <w:szCs w:val="26"/>
    </w:rPr>
  </w:style>
  <w:style w:type="paragraph" w:styleId="afa">
    <w:name w:val="Revision"/>
    <w:hidden/>
    <w:uiPriority w:val="99"/>
    <w:semiHidden/>
    <w:rsid w:val="0088026C"/>
    <w:pPr>
      <w:spacing w:line="240" w:lineRule="auto"/>
      <w:jc w:val="left"/>
    </w:pPr>
    <w:rPr>
      <w:rFonts w:eastAsia="HG丸ｺﾞｼｯｸM-PRO"/>
      <w:kern w:val="2"/>
      <w:sz w:val="26"/>
      <w:szCs w:val="26"/>
    </w:rPr>
  </w:style>
  <w:style w:type="paragraph" w:styleId="afb">
    <w:name w:val="Plain Text"/>
    <w:basedOn w:val="a"/>
    <w:link w:val="afc"/>
    <w:uiPriority w:val="99"/>
    <w:unhideWhenUsed/>
    <w:rsid w:val="00AA0FFD"/>
    <w:pPr>
      <w:widowControl w:val="0"/>
      <w:spacing w:line="240" w:lineRule="auto"/>
      <w:jc w:val="left"/>
    </w:pPr>
    <w:rPr>
      <w:rFonts w:ascii="ＭＳ Ｐゴシック" w:eastAsia="ＭＳ Ｐゴシック" w:hAnsi="Courier New" w:cs="Courier New"/>
      <w:sz w:val="22"/>
      <w:szCs w:val="22"/>
    </w:rPr>
  </w:style>
  <w:style w:type="character" w:customStyle="1" w:styleId="afc">
    <w:name w:val="書式なし (文字)"/>
    <w:basedOn w:val="a0"/>
    <w:link w:val="afb"/>
    <w:uiPriority w:val="99"/>
    <w:rsid w:val="00AA0FFD"/>
    <w:rPr>
      <w:rFonts w:ascii="ＭＳ Ｐゴシック" w:eastAsia="ＭＳ Ｐゴシック" w:hAnsi="Courier New" w:cs="Courier New"/>
      <w:kern w:val="2"/>
      <w:sz w:val="22"/>
      <w:szCs w:val="22"/>
    </w:rPr>
  </w:style>
  <w:style w:type="character" w:customStyle="1" w:styleId="af4">
    <w:name w:val="コメント文字列 (文字)"/>
    <w:basedOn w:val="a0"/>
    <w:link w:val="af3"/>
    <w:uiPriority w:val="99"/>
    <w:semiHidden/>
    <w:rsid w:val="005831BF"/>
    <w:rPr>
      <w:kern w:val="2"/>
      <w:sz w:val="24"/>
      <w:szCs w:val="26"/>
    </w:rPr>
  </w:style>
  <w:style w:type="character" w:customStyle="1" w:styleId="20">
    <w:name w:val="見出し 2 (文字)"/>
    <w:basedOn w:val="a0"/>
    <w:link w:val="2"/>
    <w:rsid w:val="005831BF"/>
    <w:rPr>
      <w:rFonts w:ascii="Arial" w:eastAsia="ＭＳ ゴシック" w:hAnsi="Arial"/>
      <w:b/>
      <w:kern w:val="2"/>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9541">
      <w:bodyDiv w:val="1"/>
      <w:marLeft w:val="0"/>
      <w:marRight w:val="0"/>
      <w:marTop w:val="0"/>
      <w:marBottom w:val="0"/>
      <w:divBdr>
        <w:top w:val="none" w:sz="0" w:space="0" w:color="auto"/>
        <w:left w:val="none" w:sz="0" w:space="0" w:color="auto"/>
        <w:bottom w:val="none" w:sz="0" w:space="0" w:color="auto"/>
        <w:right w:val="none" w:sz="0" w:space="0" w:color="auto"/>
      </w:divBdr>
    </w:div>
    <w:div w:id="607737297">
      <w:bodyDiv w:val="1"/>
      <w:marLeft w:val="0"/>
      <w:marRight w:val="0"/>
      <w:marTop w:val="0"/>
      <w:marBottom w:val="0"/>
      <w:divBdr>
        <w:top w:val="none" w:sz="0" w:space="0" w:color="auto"/>
        <w:left w:val="none" w:sz="0" w:space="0" w:color="auto"/>
        <w:bottom w:val="none" w:sz="0" w:space="0" w:color="auto"/>
        <w:right w:val="none" w:sz="0" w:space="0" w:color="auto"/>
      </w:divBdr>
    </w:div>
    <w:div w:id="1018963512">
      <w:bodyDiv w:val="1"/>
      <w:marLeft w:val="0"/>
      <w:marRight w:val="0"/>
      <w:marTop w:val="0"/>
      <w:marBottom w:val="0"/>
      <w:divBdr>
        <w:top w:val="none" w:sz="0" w:space="0" w:color="auto"/>
        <w:left w:val="none" w:sz="0" w:space="0" w:color="auto"/>
        <w:bottom w:val="none" w:sz="0" w:space="0" w:color="auto"/>
        <w:right w:val="none" w:sz="0" w:space="0" w:color="auto"/>
      </w:divBdr>
    </w:div>
    <w:div w:id="1154025843">
      <w:bodyDiv w:val="1"/>
      <w:marLeft w:val="0"/>
      <w:marRight w:val="0"/>
      <w:marTop w:val="0"/>
      <w:marBottom w:val="0"/>
      <w:divBdr>
        <w:top w:val="none" w:sz="0" w:space="0" w:color="auto"/>
        <w:left w:val="none" w:sz="0" w:space="0" w:color="auto"/>
        <w:bottom w:val="none" w:sz="0" w:space="0" w:color="auto"/>
        <w:right w:val="none" w:sz="0" w:space="0" w:color="auto"/>
      </w:divBdr>
    </w:div>
    <w:div w:id="1917588517">
      <w:bodyDiv w:val="1"/>
      <w:marLeft w:val="0"/>
      <w:marRight w:val="0"/>
      <w:marTop w:val="0"/>
      <w:marBottom w:val="0"/>
      <w:divBdr>
        <w:top w:val="none" w:sz="0" w:space="0" w:color="auto"/>
        <w:left w:val="none" w:sz="0" w:space="0" w:color="auto"/>
        <w:bottom w:val="none" w:sz="0" w:space="0" w:color="auto"/>
        <w:right w:val="none" w:sz="0" w:space="0" w:color="auto"/>
      </w:divBdr>
    </w:div>
    <w:div w:id="2103528145">
      <w:bodyDiv w:val="1"/>
      <w:marLeft w:val="0"/>
      <w:marRight w:val="0"/>
      <w:marTop w:val="0"/>
      <w:marBottom w:val="0"/>
      <w:divBdr>
        <w:top w:val="none" w:sz="0" w:space="0" w:color="auto"/>
        <w:left w:val="none" w:sz="0" w:space="0" w:color="auto"/>
        <w:bottom w:val="none" w:sz="0" w:space="0" w:color="auto"/>
        <w:right w:val="none" w:sz="0" w:space="0" w:color="auto"/>
      </w:divBdr>
    </w:div>
    <w:div w:id="212337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34DD9B0B25B234B8DC16CA5FAC4B523" ma:contentTypeVersion="0" ma:contentTypeDescription="新しいドキュメントを作成します。" ma:contentTypeScope="" ma:versionID="d2a389d0811de54a726a21fb609300d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463D0-6AC3-41FE-A1B6-B08C1DEE935F}">
  <ds:schemaRefs>
    <ds:schemaRef ds:uri="http://schemas.microsoft.com/office/2006/metadata/properties"/>
  </ds:schemaRefs>
</ds:datastoreItem>
</file>

<file path=customXml/itemProps2.xml><?xml version="1.0" encoding="utf-8"?>
<ds:datastoreItem xmlns:ds="http://schemas.openxmlformats.org/officeDocument/2006/customXml" ds:itemID="{EB1C69B5-0275-4921-A153-1D7DD9EAFC72}">
  <ds:schemaRefs>
    <ds:schemaRef ds:uri="http://schemas.microsoft.com/sharepoint/v3/contenttype/forms"/>
  </ds:schemaRefs>
</ds:datastoreItem>
</file>

<file path=customXml/itemProps3.xml><?xml version="1.0" encoding="utf-8"?>
<ds:datastoreItem xmlns:ds="http://schemas.openxmlformats.org/officeDocument/2006/customXml" ds:itemID="{79A4E459-72C4-492C-8CC3-97E403B30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8D7157C-9285-4CBB-A638-E63937E4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764</Words>
  <Characters>4355</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第１部</vt:lpstr>
    </vt:vector>
  </TitlesOfParts>
  <Company>大阪府</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雲川　愛子</dc:creator>
  <cp:lastModifiedBy>眞鍋　光明</cp:lastModifiedBy>
  <cp:revision>2</cp:revision>
  <cp:lastPrinted>2022-07-08T04:03:00Z</cp:lastPrinted>
  <dcterms:created xsi:type="dcterms:W3CDTF">2022-07-20T10:43:00Z</dcterms:created>
  <dcterms:modified xsi:type="dcterms:W3CDTF">2022-07-20T10:43:00Z</dcterms:modified>
</cp:coreProperties>
</file>