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thinThickSmallGap" w:sz="24" w:space="0" w:color="C00000"/>
          <w:left w:val="thinThickSmallGap" w:sz="24" w:space="0" w:color="C00000"/>
          <w:bottom w:val="thickThinSmallGap" w:sz="24" w:space="0" w:color="C00000"/>
          <w:right w:val="thickThinSmallGap" w:sz="24" w:space="0" w:color="C00000"/>
          <w:insideH w:val="none" w:sz="0" w:space="0" w:color="auto"/>
          <w:insideV w:val="none" w:sz="0" w:space="0" w:color="auto"/>
        </w:tblBorders>
        <w:shd w:val="clear" w:color="auto" w:fill="EBFFEB"/>
        <w:tblLook w:val="04A0" w:firstRow="1" w:lastRow="0" w:firstColumn="1" w:lastColumn="0" w:noHBand="0" w:noVBand="1"/>
      </w:tblPr>
      <w:tblGrid>
        <w:gridCol w:w="4280"/>
        <w:gridCol w:w="4134"/>
      </w:tblGrid>
      <w:tr w:rsidR="00B40230" w:rsidRPr="005B5AFA" w14:paraId="01ED7F85" w14:textId="77777777" w:rsidTr="00603B3D">
        <w:trPr>
          <w:trHeight w:val="216"/>
        </w:trPr>
        <w:tc>
          <w:tcPr>
            <w:tcW w:w="4280" w:type="dxa"/>
            <w:tcBorders>
              <w:top w:val="thinThickSmallGap" w:sz="24" w:space="0" w:color="E4AFFF"/>
              <w:left w:val="thinThickSmallGap" w:sz="24" w:space="0" w:color="E4AFFF"/>
            </w:tcBorders>
            <w:shd w:val="clear" w:color="auto" w:fill="EBFFEB"/>
            <w:hideMark/>
          </w:tcPr>
          <w:p w14:paraId="225AEDA7" w14:textId="59EF3D8E" w:rsidR="000D6E5A" w:rsidRPr="00975360" w:rsidRDefault="000D6E5A" w:rsidP="001E2A27">
            <w:pPr>
              <w:rPr>
                <w:rFonts w:ascii="HGｺﾞｼｯｸM" w:eastAsia="HGｺﾞｼｯｸM"/>
                <w:b/>
                <w:sz w:val="22"/>
              </w:rPr>
            </w:pPr>
            <w:bookmarkStart w:id="0" w:name="_Hlk152323406"/>
            <w:bookmarkEnd w:id="0"/>
            <w:r w:rsidRPr="00975360">
              <w:rPr>
                <w:rFonts w:ascii="HGｺﾞｼｯｸM" w:eastAsia="HGｺﾞｼｯｸM" w:hint="eastAsia"/>
                <w:sz w:val="22"/>
              </w:rPr>
              <w:t>大阪の統計トピックス</w:t>
            </w:r>
            <w:r w:rsidR="00CB37BA">
              <w:rPr>
                <w:rFonts w:ascii="HGｺﾞｼｯｸM" w:eastAsia="HGｺﾞｼｯｸM" w:hint="eastAsia"/>
                <w:sz w:val="22"/>
              </w:rPr>
              <w:t xml:space="preserve"> No.</w:t>
            </w:r>
            <w:r w:rsidR="00F026CB">
              <w:rPr>
                <w:rFonts w:ascii="HGｺﾞｼｯｸM" w:eastAsia="HGｺﾞｼｯｸM"/>
                <w:sz w:val="22"/>
              </w:rPr>
              <w:t>21</w:t>
            </w:r>
          </w:p>
        </w:tc>
        <w:tc>
          <w:tcPr>
            <w:tcW w:w="4134" w:type="dxa"/>
            <w:tcBorders>
              <w:top w:val="thinThickSmallGap" w:sz="24" w:space="0" w:color="E4AFFF"/>
              <w:right w:val="thickThinSmallGap" w:sz="24" w:space="0" w:color="E4AFFF"/>
            </w:tcBorders>
            <w:shd w:val="clear" w:color="auto" w:fill="EBFFEB"/>
            <w:hideMark/>
          </w:tcPr>
          <w:p w14:paraId="155BE85A" w14:textId="24655F1B" w:rsidR="000D6E5A" w:rsidRPr="00975360" w:rsidRDefault="000D6E5A" w:rsidP="001E2A27">
            <w:pPr>
              <w:jc w:val="right"/>
              <w:rPr>
                <w:rFonts w:ascii="HGｺﾞｼｯｸM" w:eastAsia="HGｺﾞｼｯｸM"/>
                <w:b/>
                <w:sz w:val="22"/>
              </w:rPr>
            </w:pPr>
            <w:r w:rsidRPr="00975360">
              <w:rPr>
                <w:rFonts w:ascii="HGｺﾞｼｯｸM" w:eastAsia="HGｺﾞｼｯｸM" w:hint="eastAsia"/>
                <w:sz w:val="22"/>
              </w:rPr>
              <w:t>（令和</w:t>
            </w:r>
            <w:r w:rsidR="00F47374">
              <w:rPr>
                <w:rFonts w:ascii="HGｺﾞｼｯｸM" w:eastAsia="HGｺﾞｼｯｸM" w:hint="eastAsia"/>
                <w:sz w:val="22"/>
              </w:rPr>
              <w:t>5年</w:t>
            </w:r>
            <w:r w:rsidR="00F026CB">
              <w:rPr>
                <w:rFonts w:ascii="HGｺﾞｼｯｸM" w:eastAsia="HGｺﾞｼｯｸM" w:hint="eastAsia"/>
                <w:sz w:val="22"/>
              </w:rPr>
              <w:t>1</w:t>
            </w:r>
            <w:r w:rsidR="00F026CB">
              <w:rPr>
                <w:rFonts w:ascii="HGｺﾞｼｯｸM" w:eastAsia="HGｺﾞｼｯｸM"/>
                <w:sz w:val="22"/>
              </w:rPr>
              <w:t>2</w:t>
            </w:r>
            <w:r w:rsidRPr="00975360">
              <w:rPr>
                <w:rFonts w:ascii="HGｺﾞｼｯｸM" w:eastAsia="HGｺﾞｼｯｸM" w:hint="eastAsia"/>
                <w:sz w:val="22"/>
              </w:rPr>
              <w:t>月</w:t>
            </w:r>
            <w:r w:rsidR="008774DA">
              <w:rPr>
                <w:rFonts w:ascii="HGｺﾞｼｯｸM" w:eastAsia="HGｺﾞｼｯｸM" w:hint="eastAsia"/>
                <w:sz w:val="22"/>
              </w:rPr>
              <w:t>27</w:t>
            </w:r>
            <w:r w:rsidRPr="00975360">
              <w:rPr>
                <w:rFonts w:ascii="HGｺﾞｼｯｸM" w:eastAsia="HGｺﾞｼｯｸM" w:hint="eastAsia"/>
                <w:sz w:val="22"/>
              </w:rPr>
              <w:t>日掲載）</w:t>
            </w:r>
          </w:p>
        </w:tc>
      </w:tr>
      <w:tr w:rsidR="006C106F" w:rsidRPr="005B5AFA" w14:paraId="66C8ECB5" w14:textId="77777777" w:rsidTr="00603B3D">
        <w:trPr>
          <w:trHeight w:val="752"/>
        </w:trPr>
        <w:tc>
          <w:tcPr>
            <w:tcW w:w="8414" w:type="dxa"/>
            <w:gridSpan w:val="2"/>
            <w:tcBorders>
              <w:left w:val="thinThickSmallGap" w:sz="24" w:space="0" w:color="E4AFFF"/>
              <w:right w:val="thickThinSmallGap" w:sz="24" w:space="0" w:color="E4AFFF"/>
            </w:tcBorders>
            <w:shd w:val="clear" w:color="auto" w:fill="EBFFEB"/>
            <w:hideMark/>
          </w:tcPr>
          <w:p w14:paraId="0F41B4FC" w14:textId="6AA2DF49" w:rsidR="000D6E5A" w:rsidRPr="00A711FD" w:rsidRDefault="00723367" w:rsidP="001E2A27">
            <w:pPr>
              <w:jc w:val="center"/>
              <w:rPr>
                <w:rFonts w:ascii="HGｺﾞｼｯｸM" w:eastAsia="HGｺﾞｼｯｸM"/>
                <w:b/>
                <w:sz w:val="36"/>
                <w:szCs w:val="36"/>
              </w:rPr>
            </w:pPr>
            <w:bookmarkStart w:id="1" w:name="_Hlk118806637"/>
            <w:bookmarkEnd w:id="1"/>
            <w:r>
              <w:rPr>
                <w:rFonts w:ascii="HGｺﾞｼｯｸM" w:eastAsia="HGｺﾞｼｯｸM" w:hint="eastAsia"/>
                <w:b/>
                <w:sz w:val="36"/>
                <w:szCs w:val="36"/>
              </w:rPr>
              <w:t>令和のおしごと状況</w:t>
            </w:r>
          </w:p>
        </w:tc>
      </w:tr>
      <w:tr w:rsidR="006C106F" w:rsidRPr="005B5AFA" w14:paraId="07120915" w14:textId="77777777" w:rsidTr="00603B3D">
        <w:trPr>
          <w:trHeight w:val="500"/>
        </w:trPr>
        <w:tc>
          <w:tcPr>
            <w:tcW w:w="8414" w:type="dxa"/>
            <w:gridSpan w:val="2"/>
            <w:tcBorders>
              <w:left w:val="thinThickSmallGap" w:sz="24" w:space="0" w:color="E4AFFF"/>
              <w:bottom w:val="thickThinSmallGap" w:sz="24" w:space="0" w:color="E4AFFF"/>
              <w:right w:val="thickThinSmallGap" w:sz="24" w:space="0" w:color="E4AFFF"/>
            </w:tcBorders>
            <w:shd w:val="clear" w:color="auto" w:fill="EBFFEB"/>
            <w:hideMark/>
          </w:tcPr>
          <w:p w14:paraId="452DBF55" w14:textId="79B811EE" w:rsidR="000D6E5A" w:rsidRPr="00975360" w:rsidRDefault="005F7D14" w:rsidP="001E2A27">
            <w:pPr>
              <w:spacing w:beforeLines="50" w:before="180"/>
              <w:ind w:leftChars="1616" w:left="3394" w:right="105"/>
              <w:jc w:val="right"/>
              <w:rPr>
                <w:rFonts w:ascii="HGｺﾞｼｯｸM" w:eastAsia="HGｺﾞｼｯｸM"/>
                <w:b/>
                <w:sz w:val="22"/>
              </w:rPr>
            </w:pPr>
            <w:r w:rsidRPr="00975360">
              <w:rPr>
                <w:rFonts w:ascii="HGｺﾞｼｯｸM" w:eastAsia="HGｺﾞｼｯｸM"/>
                <w:b/>
                <w:noProof/>
                <w:sz w:val="36"/>
              </w:rPr>
              <w:drawing>
                <wp:anchor distT="0" distB="0" distL="114300" distR="114300" simplePos="0" relativeHeight="251700224" behindDoc="0" locked="0" layoutInCell="1" allowOverlap="1" wp14:anchorId="0B2A0CB7" wp14:editId="5CBDAF7B">
                  <wp:simplePos x="0" y="0"/>
                  <wp:positionH relativeFrom="column">
                    <wp:posOffset>4457065</wp:posOffset>
                  </wp:positionH>
                  <wp:positionV relativeFrom="paragraph">
                    <wp:posOffset>-489585</wp:posOffset>
                  </wp:positionV>
                  <wp:extent cx="1406525" cy="899795"/>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irataYuk\Desktop\3-3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652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6E5A" w:rsidRPr="00975360">
              <w:rPr>
                <w:rFonts w:ascii="HGｺﾞｼｯｸM" w:eastAsia="HGｺﾞｼｯｸM" w:hint="eastAsia"/>
                <w:sz w:val="22"/>
              </w:rPr>
              <w:t xml:space="preserve"> 大阪府総務部統計課</w:t>
            </w:r>
          </w:p>
        </w:tc>
      </w:tr>
    </w:tbl>
    <w:p w14:paraId="59F31F01" w14:textId="3D761974" w:rsidR="00DB4DB4" w:rsidRPr="00DB4DB4" w:rsidRDefault="0088435D" w:rsidP="003941E6">
      <w:pPr>
        <w:ind w:firstLineChars="100" w:firstLine="210"/>
        <w:rPr>
          <w:rFonts w:ascii="HGPｺﾞｼｯｸM" w:eastAsia="HGPｺﾞｼｯｸM"/>
          <w:sz w:val="16"/>
          <w:szCs w:val="16"/>
        </w:rPr>
      </w:pPr>
      <w:r w:rsidRPr="005B5AFA">
        <w:rPr>
          <w:noProof/>
        </w:rPr>
        <mc:AlternateContent>
          <mc:Choice Requires="wps">
            <w:drawing>
              <wp:anchor distT="0" distB="0" distL="114300" distR="114300" simplePos="0" relativeHeight="251702272" behindDoc="0" locked="0" layoutInCell="1" allowOverlap="1" wp14:anchorId="30D970B2" wp14:editId="75852FA7">
                <wp:simplePos x="0" y="0"/>
                <wp:positionH relativeFrom="page">
                  <wp:posOffset>6280785</wp:posOffset>
                </wp:positionH>
                <wp:positionV relativeFrom="paragraph">
                  <wp:posOffset>0</wp:posOffset>
                </wp:positionV>
                <wp:extent cx="1323975" cy="285750"/>
                <wp:effectExtent l="0" t="0" r="0" b="0"/>
                <wp:wrapNone/>
                <wp:docPr id="84" name="テキスト ボックス 84"/>
                <wp:cNvGraphicFramePr/>
                <a:graphic xmlns:a="http://schemas.openxmlformats.org/drawingml/2006/main">
                  <a:graphicData uri="http://schemas.microsoft.com/office/word/2010/wordprocessingShape">
                    <wps:wsp>
                      <wps:cNvSpPr txBox="1"/>
                      <wps:spPr>
                        <a:xfrm>
                          <a:off x="0" y="0"/>
                          <a:ext cx="1323975" cy="285750"/>
                        </a:xfrm>
                        <a:prstGeom prst="rect">
                          <a:avLst/>
                        </a:prstGeom>
                        <a:noFill/>
                        <a:ln w="6350">
                          <a:noFill/>
                        </a:ln>
                      </wps:spPr>
                      <wps:txbx>
                        <w:txbxContent>
                          <w:p w14:paraId="3DB4716B" w14:textId="77777777" w:rsidR="0088435D" w:rsidRPr="000E47FF" w:rsidRDefault="0088435D" w:rsidP="0088435D">
                            <w:pPr>
                              <w:rPr>
                                <w:sz w:val="14"/>
                                <w:szCs w:val="16"/>
                              </w:rPr>
                            </w:pPr>
                            <w:r w:rsidRPr="000E47FF">
                              <w:rPr>
                                <w:rFonts w:ascii="メイリオ" w:eastAsia="メイリオ" w:hAnsi="メイリオ" w:hint="eastAsia"/>
                                <w:bCs/>
                                <w:color w:val="000000"/>
                                <w:sz w:val="14"/>
                                <w:szCs w:val="16"/>
                              </w:rPr>
                              <w:t>Ⓒ2014 大阪府もずやん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970B2" id="_x0000_t202" coordsize="21600,21600" o:spt="202" path="m,l,21600r21600,l21600,xe">
                <v:stroke joinstyle="miter"/>
                <v:path gradientshapeok="t" o:connecttype="rect"/>
              </v:shapetype>
              <v:shape id="テキスト ボックス 84" o:spid="_x0000_s1026" type="#_x0000_t202" style="position:absolute;left:0;text-align:left;margin-left:494.55pt;margin-top:0;width:104.25pt;height:22.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" filled="f" stroked="f" strokeweight=".5pt">
                <v:textbox>
                  <w:txbxContent>
                    <w:p w14:paraId="3DB4716B" w14:textId="77777777" w:rsidR="0088435D" w:rsidRPr="000E47FF" w:rsidRDefault="0088435D" w:rsidP="0088435D">
                      <w:pPr>
                        <w:rPr>
                          <w:sz w:val="14"/>
                          <w:szCs w:val="16"/>
                        </w:rPr>
                      </w:pPr>
                      <w:r w:rsidRPr="000E47FF">
                        <w:rPr>
                          <w:rFonts w:ascii="メイリオ" w:eastAsia="メイリオ" w:hAnsi="メイリオ" w:hint="eastAsia"/>
                          <w:bCs/>
                          <w:color w:val="000000"/>
                          <w:sz w:val="14"/>
                          <w:szCs w:val="16"/>
                        </w:rPr>
                        <w:t>Ⓒ2014 大阪府もずやん</w:t>
                      </w:r>
                    </w:p>
                  </w:txbxContent>
                </v:textbox>
                <w10:wrap anchorx="page"/>
              </v:shape>
            </w:pict>
          </mc:Fallback>
        </mc:AlternateContent>
      </w:r>
    </w:p>
    <w:p w14:paraId="6A06EABC" w14:textId="0D4ECE6C" w:rsidR="00DA0C08" w:rsidRPr="00DA0C08" w:rsidRDefault="00F026CB" w:rsidP="00BB3B6C">
      <w:pPr>
        <w:ind w:firstLineChars="100" w:firstLine="210"/>
        <w:rPr>
          <w:rFonts w:ascii="HGPｺﾞｼｯｸM" w:eastAsia="HGPｺﾞｼｯｸM"/>
          <w:szCs w:val="21"/>
        </w:rPr>
      </w:pPr>
      <w:r>
        <w:rPr>
          <w:rFonts w:ascii="HGPｺﾞｼｯｸM" w:eastAsia="HGPｺﾞｼｯｸM" w:hint="eastAsia"/>
          <w:szCs w:val="21"/>
        </w:rPr>
        <w:t>就業</w:t>
      </w:r>
      <w:r w:rsidR="007C5949">
        <w:rPr>
          <w:rFonts w:ascii="HGPｺﾞｼｯｸM" w:eastAsia="HGPｺﾞｼｯｸM" w:hint="eastAsia"/>
          <w:szCs w:val="21"/>
        </w:rPr>
        <w:t>構造基本</w:t>
      </w:r>
      <w:r>
        <w:rPr>
          <w:rFonts w:ascii="HGPｺﾞｼｯｸM" w:eastAsia="HGPｺﾞｼｯｸM" w:hint="eastAsia"/>
          <w:szCs w:val="21"/>
        </w:rPr>
        <w:t>調査とは、</w:t>
      </w:r>
      <w:r w:rsidRPr="00F026CB">
        <w:rPr>
          <w:rFonts w:ascii="HGPｺﾞｼｯｸM" w:eastAsia="HGPｺﾞｼｯｸM" w:hint="eastAsia"/>
          <w:szCs w:val="21"/>
        </w:rPr>
        <w:t>国民の就業・不就業の状態を調査し、全国及び地域別の就業構造に関する基礎資料を得ることを目的とし</w:t>
      </w:r>
      <w:r w:rsidR="00D57555">
        <w:rPr>
          <w:rFonts w:ascii="HGPｺﾞｼｯｸM" w:eastAsia="HGPｺﾞｼｯｸM" w:hint="eastAsia"/>
          <w:szCs w:val="21"/>
        </w:rPr>
        <w:t>て</w:t>
      </w:r>
      <w:r w:rsidR="00C21D97">
        <w:rPr>
          <w:rFonts w:ascii="HGPｺﾞｼｯｸM" w:eastAsia="HGPｺﾞｼｯｸM" w:hint="eastAsia"/>
          <w:szCs w:val="21"/>
        </w:rPr>
        <w:t>5年毎に</w:t>
      </w:r>
      <w:r w:rsidR="00D57555">
        <w:rPr>
          <w:rFonts w:ascii="HGPｺﾞｼｯｸM" w:eastAsia="HGPｺﾞｼｯｸM" w:hint="eastAsia"/>
          <w:szCs w:val="21"/>
        </w:rPr>
        <w:t>国が行う</w:t>
      </w:r>
      <w:r w:rsidRPr="00F026CB">
        <w:rPr>
          <w:rFonts w:ascii="HGPｺﾞｼｯｸM" w:eastAsia="HGPｺﾞｼｯｸM" w:hint="eastAsia"/>
          <w:szCs w:val="21"/>
        </w:rPr>
        <w:t>調査です。</w:t>
      </w:r>
      <w:r w:rsidR="00D57555">
        <w:rPr>
          <w:rFonts w:ascii="HGPｺﾞｼｯｸM" w:eastAsia="HGPｺﾞｼｯｸM" w:hint="eastAsia"/>
          <w:szCs w:val="21"/>
        </w:rPr>
        <w:t>今回は、</w:t>
      </w:r>
      <w:r w:rsidR="00EC4A17">
        <w:rPr>
          <w:rFonts w:ascii="HGPｺﾞｼｯｸM" w:eastAsia="HGPｺﾞｼｯｸM" w:hint="eastAsia"/>
          <w:szCs w:val="21"/>
        </w:rPr>
        <w:t xml:space="preserve">令和になってからは初の調査！　</w:t>
      </w:r>
      <w:r w:rsidR="00D57555">
        <w:rPr>
          <w:rFonts w:ascii="HGPｺﾞｼｯｸM" w:eastAsia="HGPｺﾞｼｯｸM" w:hint="eastAsia"/>
          <w:szCs w:val="21"/>
        </w:rPr>
        <w:t>令和４年の調査から、近年の大阪府での就業構造について、見ていきたいと思います。</w:t>
      </w:r>
    </w:p>
    <w:p w14:paraId="266815B3" w14:textId="16136439" w:rsidR="00A1250E" w:rsidRPr="00DA0C08" w:rsidRDefault="00A1250E">
      <w:pPr>
        <w:rPr>
          <w:rFonts w:ascii="HGPｺﾞｼｯｸM" w:eastAsia="HGPｺﾞｼｯｸM"/>
          <w:sz w:val="16"/>
          <w:szCs w:val="16"/>
        </w:rPr>
      </w:pPr>
    </w:p>
    <w:p w14:paraId="021540FC" w14:textId="50D08403" w:rsidR="00016266" w:rsidRPr="00016266" w:rsidRDefault="0016539B" w:rsidP="00016266">
      <w:pPr>
        <w:pStyle w:val="aa"/>
        <w:numPr>
          <w:ilvl w:val="0"/>
          <w:numId w:val="1"/>
        </w:numPr>
        <w:ind w:leftChars="0"/>
        <w:rPr>
          <w:rFonts w:ascii="HGPｺﾞｼｯｸM" w:eastAsia="HGPｺﾞｼｯｸM"/>
          <w:b/>
          <w:sz w:val="28"/>
          <w:szCs w:val="28"/>
        </w:rPr>
      </w:pPr>
      <w:r>
        <w:rPr>
          <w:rFonts w:ascii="HGPｺﾞｼｯｸM" w:eastAsia="HGPｺﾞｼｯｸM" w:hint="eastAsia"/>
          <w:b/>
          <w:sz w:val="28"/>
          <w:szCs w:val="28"/>
        </w:rPr>
        <w:t>男性も、女性も、働いていても、いなくても</w:t>
      </w:r>
    </w:p>
    <w:p w14:paraId="046AA591" w14:textId="77777777" w:rsidR="00016266" w:rsidRPr="00387BC4" w:rsidRDefault="00016266" w:rsidP="00DA0C08">
      <w:pPr>
        <w:ind w:firstLineChars="100" w:firstLine="160"/>
        <w:rPr>
          <w:rFonts w:ascii="HGPｺﾞｼｯｸM" w:eastAsia="HGPｺﾞｼｯｸM"/>
          <w:sz w:val="16"/>
          <w:szCs w:val="16"/>
        </w:rPr>
      </w:pPr>
    </w:p>
    <w:p w14:paraId="7D1F5853" w14:textId="584252B4" w:rsidR="00BB682D" w:rsidRPr="00A45AE7" w:rsidRDefault="00BB682D" w:rsidP="00BB682D">
      <w:pPr>
        <w:pStyle w:val="aa"/>
        <w:numPr>
          <w:ilvl w:val="0"/>
          <w:numId w:val="5"/>
        </w:numPr>
        <w:ind w:leftChars="0"/>
        <w:rPr>
          <w:rFonts w:ascii="HGPｺﾞｼｯｸM" w:eastAsia="HGPｺﾞｼｯｸM" w:hAnsi="BIZ UDPゴシック"/>
          <w:b/>
          <w:bCs/>
        </w:rPr>
      </w:pPr>
      <w:r w:rsidRPr="00A45AE7">
        <w:rPr>
          <w:rFonts w:ascii="HGPｺﾞｼｯｸM" w:eastAsia="HGPｺﾞｼｯｸM" w:hAnsi="BIZ UDPゴシック" w:hint="eastAsia"/>
          <w:b/>
          <w:bCs/>
        </w:rPr>
        <w:t>１５歳以上の就業状態</w:t>
      </w:r>
    </w:p>
    <w:p w14:paraId="036BA553" w14:textId="77777777" w:rsidR="006037F1" w:rsidRPr="006037F1" w:rsidRDefault="006037F1" w:rsidP="006037F1">
      <w:pPr>
        <w:ind w:left="210"/>
        <w:rPr>
          <w:rFonts w:ascii="HGPｺﾞｼｯｸM" w:eastAsia="HGPｺﾞｼｯｸM"/>
          <w:b/>
          <w:bCs/>
        </w:rPr>
      </w:pPr>
    </w:p>
    <w:p w14:paraId="00EF679F" w14:textId="7902D7D7" w:rsidR="00366983" w:rsidRPr="00BB682D" w:rsidRDefault="00366983" w:rsidP="00BB682D">
      <w:pPr>
        <w:ind w:firstLineChars="135" w:firstLine="283"/>
        <w:rPr>
          <w:rFonts w:ascii="HGPｺﾞｼｯｸM" w:eastAsia="HGPｺﾞｼｯｸM"/>
        </w:rPr>
      </w:pPr>
      <w:r w:rsidRPr="00BB682D">
        <w:rPr>
          <w:rFonts w:ascii="HGPｺﾞｼｯｸM" w:eastAsia="HGPｺﾞｼｯｸM" w:hint="eastAsia"/>
        </w:rPr>
        <w:t>令和４年</w:t>
      </w:r>
      <w:r w:rsidRPr="00BB682D">
        <w:rPr>
          <w:rFonts w:ascii="HGPｺﾞｼｯｸM" w:eastAsia="HGPｺﾞｼｯｸM"/>
        </w:rPr>
        <w:t>10月１日現在の15歳以上人口について、就業状態別にみると、有業者は4,650.9千人、無業者は3,115.2千人で</w:t>
      </w:r>
      <w:r w:rsidRPr="00BB682D">
        <w:rPr>
          <w:rFonts w:ascii="HGPｺﾞｼｯｸM" w:eastAsia="HGPｺﾞｼｯｸM" w:hint="eastAsia"/>
        </w:rPr>
        <w:t>す。</w:t>
      </w:r>
    </w:p>
    <w:p w14:paraId="75CD4ABA" w14:textId="13FA88D6" w:rsidR="0087151D" w:rsidRDefault="0087151D" w:rsidP="00366983">
      <w:pPr>
        <w:ind w:firstLineChars="100" w:firstLine="210"/>
        <w:rPr>
          <w:rFonts w:ascii="HGPｺﾞｼｯｸM" w:eastAsia="HGPｺﾞｼｯｸM"/>
        </w:rPr>
      </w:pPr>
      <w:r w:rsidRPr="0087151D">
        <w:rPr>
          <w:rFonts w:ascii="HGPｺﾞｼｯｸM" w:eastAsia="HGPｺﾞｼｯｸM" w:hint="eastAsia"/>
        </w:rPr>
        <w:t>前回調査に比べ、</w:t>
      </w:r>
      <w:r w:rsidRPr="0087151D">
        <w:rPr>
          <w:rFonts w:ascii="HGPｺﾞｼｯｸM" w:eastAsia="HGPｺﾞｼｯｸM"/>
        </w:rPr>
        <w:t>15歳以上人口は14.2千人しか増えていないにもかかわらず、有業者数は179.8千人</w:t>
      </w:r>
      <w:r w:rsidR="002916B2" w:rsidRPr="0029028E">
        <w:rPr>
          <w:rFonts w:ascii="HGPｺﾞｼｯｸM" w:eastAsia="HGPｺﾞｼｯｸM" w:hint="eastAsia"/>
        </w:rPr>
        <w:t>増え</w:t>
      </w:r>
      <w:r w:rsidR="00834AD4" w:rsidRPr="0029028E">
        <w:rPr>
          <w:rFonts w:ascii="HGPｺﾞｼｯｸM" w:eastAsia="HGPｺﾞｼｯｸM" w:hint="eastAsia"/>
        </w:rPr>
        <w:t>て</w:t>
      </w:r>
      <w:r w:rsidRPr="0087151D">
        <w:rPr>
          <w:rFonts w:ascii="HGPｺﾞｼｯｸM" w:eastAsia="HGPｺﾞｼｯｸM"/>
        </w:rPr>
        <w:t>い</w:t>
      </w:r>
      <w:r>
        <w:rPr>
          <w:rFonts w:ascii="HGPｺﾞｼｯｸM" w:eastAsia="HGPｺﾞｼｯｸM" w:hint="eastAsia"/>
        </w:rPr>
        <w:t>ます</w:t>
      </w:r>
      <w:r w:rsidRPr="0087151D">
        <w:rPr>
          <w:rFonts w:ascii="HGPｺﾞｼｯｸM" w:eastAsia="HGPｺﾞｼｯｸM"/>
        </w:rPr>
        <w:t>。これを男女別にみると、男性の20.0千人増に対し、女性は159.8千人増</w:t>
      </w:r>
      <w:r w:rsidR="00834AD4">
        <w:rPr>
          <w:rFonts w:ascii="HGPｺﾞｼｯｸM" w:eastAsia="HGPｺﾞｼｯｸM" w:hint="eastAsia"/>
        </w:rPr>
        <w:t>で</w:t>
      </w:r>
      <w:r w:rsidRPr="0087151D">
        <w:rPr>
          <w:rFonts w:ascii="HGPｺﾞｼｯｸM" w:eastAsia="HGPｺﾞｼｯｸM"/>
        </w:rPr>
        <w:t>、女性の就業増加が全体を押し上げていることがわか</w:t>
      </w:r>
      <w:r>
        <w:rPr>
          <w:rFonts w:ascii="HGPｺﾞｼｯｸM" w:eastAsia="HGPｺﾞｼｯｸM" w:hint="eastAsia"/>
        </w:rPr>
        <w:t>ります</w:t>
      </w:r>
      <w:r w:rsidRPr="0087151D">
        <w:rPr>
          <w:rFonts w:ascii="HGPｺﾞｼｯｸM" w:eastAsia="HGPｺﾞｼｯｸM"/>
        </w:rPr>
        <w:t>。</w:t>
      </w:r>
    </w:p>
    <w:p w14:paraId="07CD3F95" w14:textId="679A2875" w:rsidR="008E2BF4" w:rsidRDefault="0087151D" w:rsidP="005540A2">
      <w:pPr>
        <w:ind w:firstLineChars="100" w:firstLine="210"/>
        <w:jc w:val="left"/>
        <w:rPr>
          <w:rFonts w:ascii="HGPｺﾞｼｯｸM" w:eastAsia="HGPｺﾞｼｯｸM"/>
        </w:rPr>
      </w:pPr>
      <w:r w:rsidRPr="0087151D">
        <w:rPr>
          <w:rFonts w:ascii="HGPｺﾞｼｯｸM" w:eastAsia="HGPｺﾞｼｯｸM"/>
        </w:rPr>
        <w:t>女性の有業者は2,151.8千人</w:t>
      </w:r>
      <w:r w:rsidR="003D6245">
        <w:rPr>
          <w:rFonts w:ascii="HGPｺﾞｼｯｸM" w:eastAsia="HGPｺﾞｼｯｸM" w:hint="eastAsia"/>
        </w:rPr>
        <w:t>、</w:t>
      </w:r>
      <w:r w:rsidRPr="0087151D">
        <w:rPr>
          <w:rFonts w:ascii="HGPｺﾞｼｯｸM" w:eastAsia="HGPｺﾞｼｯｸM"/>
        </w:rPr>
        <w:t>女性の有業率は52.7％(前回調査に比べ3.6ポイント上昇)で、過去最高</w:t>
      </w:r>
      <w:r w:rsidR="003D6245">
        <w:rPr>
          <w:rFonts w:ascii="HGPｺﾞｼｯｸM" w:eastAsia="HGPｺﾞｼｯｸM" w:hint="eastAsia"/>
        </w:rPr>
        <w:t>となっています。</w:t>
      </w:r>
      <w:r w:rsidR="00D41B89">
        <w:rPr>
          <w:rFonts w:ascii="HGPｺﾞｼｯｸM" w:eastAsia="HGPｺﾞｼｯｸM" w:hint="eastAsia"/>
        </w:rPr>
        <w:t>男女含めた</w:t>
      </w:r>
      <w:r w:rsidR="008141EB">
        <w:rPr>
          <w:rFonts w:ascii="HGPｺﾞｼｯｸM" w:eastAsia="HGPｺﾞｼｯｸM" w:hint="eastAsia"/>
        </w:rPr>
        <w:t>１５歳以上人口全体に対しての</w:t>
      </w:r>
      <w:r w:rsidR="00D41B89">
        <w:rPr>
          <w:rFonts w:ascii="HGPｺﾞｼｯｸM" w:eastAsia="HGPｺﾞｼｯｸM" w:hint="eastAsia"/>
        </w:rPr>
        <w:t>女性の</w:t>
      </w:r>
      <w:r w:rsidR="008141EB">
        <w:rPr>
          <w:rFonts w:ascii="HGPｺﾞｼｯｸM" w:eastAsia="HGPｺﾞｼｯｸM" w:hint="eastAsia"/>
        </w:rPr>
        <w:t>有業率の割合も、27．7%と</w:t>
      </w:r>
      <w:r w:rsidR="00D41B89">
        <w:rPr>
          <w:rFonts w:ascii="HGPｺﾞｼｯｸM" w:eastAsia="HGPｺﾞｼｯｸM" w:hint="eastAsia"/>
        </w:rPr>
        <w:t>過去に比べ高い水準です</w:t>
      </w:r>
      <w:r w:rsidR="008141EB">
        <w:rPr>
          <w:rFonts w:ascii="HGPｺﾞｼｯｸM" w:eastAsia="HGPｺﾞｼｯｸM" w:hint="eastAsia"/>
        </w:rPr>
        <w:t>。</w:t>
      </w:r>
    </w:p>
    <w:p w14:paraId="13496D44" w14:textId="7DE37B92" w:rsidR="0087151D" w:rsidRDefault="00147A96" w:rsidP="0087151D">
      <w:pPr>
        <w:ind w:firstLineChars="100" w:firstLine="210"/>
        <w:jc w:val="center"/>
        <w:rPr>
          <w:rFonts w:ascii="HGPｺﾞｼｯｸM" w:eastAsia="HGPｺﾞｼｯｸM"/>
        </w:rPr>
      </w:pPr>
      <w:r>
        <w:rPr>
          <w:rFonts w:ascii="HGPｺﾞｼｯｸM" w:eastAsia="HGPｺﾞｼｯｸM"/>
          <w:noProof/>
        </w:rPr>
        <w:drawing>
          <wp:inline distT="0" distB="0" distL="0" distR="0" wp14:anchorId="5A310639" wp14:editId="08C1D226">
            <wp:extent cx="657339" cy="10287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016" cy="1039149"/>
                    </a:xfrm>
                    <a:prstGeom prst="rect">
                      <a:avLst/>
                    </a:prstGeom>
                    <a:noFill/>
                    <a:ln>
                      <a:noFill/>
                    </a:ln>
                  </pic:spPr>
                </pic:pic>
              </a:graphicData>
            </a:graphic>
          </wp:inline>
        </w:drawing>
      </w:r>
      <w:r>
        <w:rPr>
          <w:rFonts w:ascii="HGPｺﾞｼｯｸM" w:eastAsia="HGPｺﾞｼｯｸM" w:hint="eastAsia"/>
        </w:rPr>
        <w:t xml:space="preserve">　</w:t>
      </w:r>
      <w:r w:rsidR="00E8451A">
        <w:rPr>
          <w:rFonts w:ascii="HGPｺﾞｼｯｸM" w:eastAsia="HGPｺﾞｼｯｸM"/>
          <w:noProof/>
        </w:rPr>
        <w:drawing>
          <wp:inline distT="0" distB="0" distL="0" distR="0" wp14:anchorId="78327486" wp14:editId="6F639373">
            <wp:extent cx="3738130" cy="2499360"/>
            <wp:effectExtent l="0" t="0" r="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38130" cy="2499360"/>
                    </a:xfrm>
                    <a:prstGeom prst="rect">
                      <a:avLst/>
                    </a:prstGeom>
                    <a:noFill/>
                    <a:ln>
                      <a:noFill/>
                    </a:ln>
                  </pic:spPr>
                </pic:pic>
              </a:graphicData>
            </a:graphic>
          </wp:inline>
        </w:drawing>
      </w:r>
      <w:r>
        <w:rPr>
          <w:rFonts w:ascii="HGPｺﾞｼｯｸM" w:eastAsia="HGPｺﾞｼｯｸM" w:hint="eastAsia"/>
        </w:rPr>
        <w:t xml:space="preserve">　</w:t>
      </w:r>
      <w:r>
        <w:rPr>
          <w:rFonts w:ascii="HGPｺﾞｼｯｸM" w:eastAsia="HGPｺﾞｼｯｸM"/>
          <w:noProof/>
        </w:rPr>
        <w:drawing>
          <wp:inline distT="0" distB="0" distL="0" distR="0" wp14:anchorId="0560445A" wp14:editId="33AA5867">
            <wp:extent cx="609600" cy="1141575"/>
            <wp:effectExtent l="0" t="0" r="0" b="190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3243" cy="1148398"/>
                    </a:xfrm>
                    <a:prstGeom prst="rect">
                      <a:avLst/>
                    </a:prstGeom>
                    <a:noFill/>
                    <a:ln>
                      <a:noFill/>
                    </a:ln>
                  </pic:spPr>
                </pic:pic>
              </a:graphicData>
            </a:graphic>
          </wp:inline>
        </w:drawing>
      </w:r>
    </w:p>
    <w:p w14:paraId="156662CC" w14:textId="0AE0D1D4" w:rsidR="00E8451A" w:rsidRDefault="00E8451A" w:rsidP="0087151D">
      <w:pPr>
        <w:ind w:firstLineChars="100" w:firstLine="211"/>
        <w:jc w:val="center"/>
        <w:rPr>
          <w:rFonts w:ascii="HGPｺﾞｼｯｸM" w:eastAsia="HGPｺﾞｼｯｸM"/>
        </w:rPr>
      </w:pPr>
      <w:r>
        <w:rPr>
          <w:rFonts w:ascii="ＭＳ ゴシック" w:eastAsia="ＭＳ ゴシック" w:hAnsi="ＭＳ ゴシック" w:hint="eastAsia"/>
          <w:b/>
          <w:bCs/>
          <w:noProof/>
        </w:rPr>
        <mc:AlternateContent>
          <mc:Choice Requires="wps">
            <w:drawing>
              <wp:anchor distT="0" distB="0" distL="114300" distR="114300" simplePos="0" relativeHeight="251730944" behindDoc="0" locked="0" layoutInCell="1" allowOverlap="1" wp14:anchorId="586F2A9F" wp14:editId="6DDE6EA1">
                <wp:simplePos x="0" y="0"/>
                <wp:positionH relativeFrom="margin">
                  <wp:align>left</wp:align>
                </wp:positionH>
                <wp:positionV relativeFrom="paragraph">
                  <wp:posOffset>6985</wp:posOffset>
                </wp:positionV>
                <wp:extent cx="5402580" cy="7467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402580" cy="746760"/>
                        </a:xfrm>
                        <a:prstGeom prst="rect">
                          <a:avLst/>
                        </a:prstGeom>
                        <a:noFill/>
                        <a:ln w="6350">
                          <a:noFill/>
                        </a:ln>
                      </wps:spPr>
                      <wps:txbx>
                        <w:txbxContent>
                          <w:p w14:paraId="53390639" w14:textId="11BA9C3B" w:rsidR="00F41E1C" w:rsidRPr="008C5839" w:rsidRDefault="00F41E1C" w:rsidP="0071486C">
                            <w:pPr>
                              <w:spacing w:line="100" w:lineRule="atLeast"/>
                              <w:rPr>
                                <w:rFonts w:ascii="HGPｺﾞｼｯｸM" w:eastAsia="HGPｺﾞｼｯｸM"/>
                                <w:b/>
                                <w:bCs/>
                                <w:sz w:val="14"/>
                                <w:szCs w:val="14"/>
                              </w:rPr>
                            </w:pPr>
                            <w:r w:rsidRPr="008C5839">
                              <w:rPr>
                                <w:rFonts w:ascii="HGPｺﾞｼｯｸM" w:eastAsia="HGPｺﾞｼｯｸM" w:hint="eastAsia"/>
                                <w:b/>
                                <w:bCs/>
                                <w:sz w:val="14"/>
                                <w:szCs w:val="14"/>
                              </w:rPr>
                              <w:t>有業者…</w:t>
                            </w:r>
                            <w:r w:rsidRPr="008C5839">
                              <w:rPr>
                                <w:rFonts w:ascii="HGPｺﾞｼｯｸM" w:eastAsia="HGPｺﾞｼｯｸM" w:hint="eastAsia"/>
                                <w:sz w:val="14"/>
                                <w:szCs w:val="14"/>
                              </w:rPr>
                              <w:t>ふだん収入を得ることを目的として仕事をしており、調査日（令和４年10月１日）以降もしていくことになっている者及び仕事は持っているが現在は休んでいる者のこと。</w:t>
                            </w:r>
                          </w:p>
                          <w:p w14:paraId="4DB0A521" w14:textId="77777777" w:rsidR="00F41E1C" w:rsidRPr="008C5839" w:rsidRDefault="00F41E1C" w:rsidP="0071486C">
                            <w:pPr>
                              <w:spacing w:line="100" w:lineRule="atLeast"/>
                              <w:rPr>
                                <w:rFonts w:ascii="HGPｺﾞｼｯｸM" w:eastAsia="HGPｺﾞｼｯｸM"/>
                                <w:b/>
                                <w:bCs/>
                                <w:sz w:val="14"/>
                                <w:szCs w:val="14"/>
                              </w:rPr>
                            </w:pPr>
                            <w:r w:rsidRPr="008C5839">
                              <w:rPr>
                                <w:rFonts w:ascii="HGPｺﾞｼｯｸM" w:eastAsia="HGPｺﾞｼｯｸM" w:hint="eastAsia"/>
                                <w:b/>
                                <w:bCs/>
                                <w:sz w:val="14"/>
                                <w:szCs w:val="14"/>
                              </w:rPr>
                              <w:t>無業者…</w:t>
                            </w:r>
                            <w:r w:rsidRPr="008C5839">
                              <w:rPr>
                                <w:rFonts w:ascii="HGPｺﾞｼｯｸM" w:eastAsia="HGPｺﾞｼｯｸM" w:hint="eastAsia"/>
                                <w:sz w:val="14"/>
                                <w:szCs w:val="14"/>
                              </w:rPr>
                              <w:t>ふだん仕事をしていない者、すなわち、ふだん全く仕事をしていない者及び臨時的にしか仕事をしていない者のこと。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F2A9F" id="テキスト ボックス 4" o:spid="_x0000_s1027" type="#_x0000_t202" style="position:absolute;left:0;text-align:left;margin-left:0;margin-top:.55pt;width:425.4pt;height:58.8pt;z-index:251730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" filled="f" stroked="f" strokeweight=".5pt">
                <v:textbox>
                  <w:txbxContent>
                    <w:p w14:paraId="53390639" w14:textId="11BA9C3B" w:rsidR="00F41E1C" w:rsidRPr="008C5839" w:rsidRDefault="00F41E1C" w:rsidP="0071486C">
                      <w:pPr>
                        <w:spacing w:line="100" w:lineRule="atLeast"/>
                        <w:rPr>
                          <w:rFonts w:ascii="HGPｺﾞｼｯｸM" w:eastAsia="HGPｺﾞｼｯｸM"/>
                          <w:b/>
                          <w:bCs/>
                          <w:sz w:val="14"/>
                          <w:szCs w:val="14"/>
                        </w:rPr>
                      </w:pPr>
                      <w:r w:rsidRPr="008C5839">
                        <w:rPr>
                          <w:rFonts w:ascii="HGPｺﾞｼｯｸM" w:eastAsia="HGPｺﾞｼｯｸM" w:hint="eastAsia"/>
                          <w:b/>
                          <w:bCs/>
                          <w:sz w:val="14"/>
                          <w:szCs w:val="14"/>
                        </w:rPr>
                        <w:t>有業者…</w:t>
                      </w:r>
                      <w:r w:rsidRPr="008C5839">
                        <w:rPr>
                          <w:rFonts w:ascii="HGPｺﾞｼｯｸM" w:eastAsia="HGPｺﾞｼｯｸM" w:hint="eastAsia"/>
                          <w:sz w:val="14"/>
                          <w:szCs w:val="14"/>
                        </w:rPr>
                        <w:t>ふだん収入を得ることを目的として仕事をしており、調査日（令和４年10月１日）以降もしていくことになっている者及び仕事は持っているが現在は休んでいる者のこと。</w:t>
                      </w:r>
                    </w:p>
                    <w:p w14:paraId="4DB0A521" w14:textId="77777777" w:rsidR="00F41E1C" w:rsidRPr="008C5839" w:rsidRDefault="00F41E1C" w:rsidP="0071486C">
                      <w:pPr>
                        <w:spacing w:line="100" w:lineRule="atLeast"/>
                        <w:rPr>
                          <w:rFonts w:ascii="HGPｺﾞｼｯｸM" w:eastAsia="HGPｺﾞｼｯｸM"/>
                          <w:b/>
                          <w:bCs/>
                          <w:sz w:val="14"/>
                          <w:szCs w:val="14"/>
                        </w:rPr>
                      </w:pPr>
                      <w:r w:rsidRPr="008C5839">
                        <w:rPr>
                          <w:rFonts w:ascii="HGPｺﾞｼｯｸM" w:eastAsia="HGPｺﾞｼｯｸM" w:hint="eastAsia"/>
                          <w:b/>
                          <w:bCs/>
                          <w:sz w:val="14"/>
                          <w:szCs w:val="14"/>
                        </w:rPr>
                        <w:t>無業者…</w:t>
                      </w:r>
                      <w:r w:rsidRPr="008C5839">
                        <w:rPr>
                          <w:rFonts w:ascii="HGPｺﾞｼｯｸM" w:eastAsia="HGPｺﾞｼｯｸM" w:hint="eastAsia"/>
                          <w:sz w:val="14"/>
                          <w:szCs w:val="14"/>
                        </w:rPr>
                        <w:t>ふだん仕事をしていない者、すなわち、ふだん全く仕事をしていない者及び臨時的にしか仕事をしていない者のこと。</w:t>
                      </w:r>
                    </w:p>
                  </w:txbxContent>
                </v:textbox>
                <w10:wrap anchorx="margin"/>
              </v:shape>
            </w:pict>
          </mc:Fallback>
        </mc:AlternateContent>
      </w:r>
    </w:p>
    <w:p w14:paraId="1059EDDB" w14:textId="664547D0" w:rsidR="00F41E1C" w:rsidRDefault="00F41E1C" w:rsidP="0087151D">
      <w:pPr>
        <w:ind w:firstLineChars="100" w:firstLine="210"/>
        <w:jc w:val="center"/>
        <w:rPr>
          <w:rFonts w:ascii="HGPｺﾞｼｯｸM" w:eastAsia="HGPｺﾞｼｯｸM"/>
        </w:rPr>
      </w:pPr>
    </w:p>
    <w:p w14:paraId="7758A152" w14:textId="34019FBB" w:rsidR="00BB682D" w:rsidRPr="00A45AE7" w:rsidRDefault="00BB682D" w:rsidP="00BB682D">
      <w:pPr>
        <w:pStyle w:val="aa"/>
        <w:numPr>
          <w:ilvl w:val="0"/>
          <w:numId w:val="5"/>
        </w:numPr>
        <w:ind w:leftChars="0"/>
        <w:jc w:val="left"/>
        <w:rPr>
          <w:rFonts w:ascii="HGPｺﾞｼｯｸM" w:eastAsia="HGPｺﾞｼｯｸM" w:hAnsi="BIZ UDPゴシック"/>
          <w:b/>
          <w:bCs/>
        </w:rPr>
      </w:pPr>
      <w:r w:rsidRPr="00A45AE7">
        <w:rPr>
          <w:rFonts w:ascii="HGPｺﾞｼｯｸM" w:eastAsia="HGPｺﾞｼｯｸM" w:hAnsi="BIZ UDPゴシック" w:hint="eastAsia"/>
          <w:b/>
          <w:bCs/>
        </w:rPr>
        <w:lastRenderedPageBreak/>
        <w:t>有業者の所得階級別の割合</w:t>
      </w:r>
    </w:p>
    <w:p w14:paraId="37EE5EBE" w14:textId="77777777" w:rsidR="006037F1" w:rsidRPr="006037F1" w:rsidRDefault="006037F1" w:rsidP="006037F1">
      <w:pPr>
        <w:ind w:left="210"/>
        <w:jc w:val="left"/>
        <w:rPr>
          <w:rFonts w:ascii="HGPｺﾞｼｯｸM" w:eastAsia="HGPｺﾞｼｯｸM"/>
          <w:b/>
          <w:bCs/>
        </w:rPr>
      </w:pPr>
    </w:p>
    <w:p w14:paraId="3C8BD551" w14:textId="2CFC299A" w:rsidR="00274B21" w:rsidRPr="00BB682D" w:rsidRDefault="000D33C8" w:rsidP="00BB682D">
      <w:pPr>
        <w:ind w:firstLineChars="100" w:firstLine="210"/>
        <w:jc w:val="left"/>
        <w:rPr>
          <w:rFonts w:ascii="HGPｺﾞｼｯｸM" w:eastAsia="HGPｺﾞｼｯｸM"/>
        </w:rPr>
      </w:pPr>
      <w:r w:rsidRPr="00BB682D">
        <w:rPr>
          <w:rFonts w:ascii="HGPｺﾞｼｯｸM" w:eastAsia="HGPｺﾞｼｯｸM" w:hint="eastAsia"/>
        </w:rPr>
        <w:t>所得階級別の割合をみると、「正規の職員・従業</w:t>
      </w:r>
      <w:r w:rsidRPr="0029028E">
        <w:rPr>
          <w:rFonts w:ascii="HGPｺﾞｼｯｸM" w:eastAsia="HGPｺﾞｼｯｸM" w:hint="eastAsia"/>
        </w:rPr>
        <w:t>員」</w:t>
      </w:r>
      <w:r w:rsidR="001F1E9F" w:rsidRPr="0029028E">
        <w:rPr>
          <w:rFonts w:ascii="HGPｺﾞｼｯｸM" w:eastAsia="HGPｺﾞｼｯｸM" w:hint="eastAsia"/>
        </w:rPr>
        <w:t>では</w:t>
      </w:r>
      <w:r w:rsidRPr="0029028E">
        <w:rPr>
          <w:rFonts w:ascii="HGPｺﾞｼｯｸM" w:eastAsia="HGPｺﾞｼｯｸM" w:hint="eastAsia"/>
        </w:rPr>
        <w:t>、</w:t>
      </w:r>
      <w:r w:rsidRPr="00BB682D">
        <w:rPr>
          <w:rFonts w:ascii="HGPｺﾞｼｯｸM" w:eastAsia="HGPｺﾞｼｯｸM" w:hint="eastAsia"/>
        </w:rPr>
        <w:t>男性は「</w:t>
      </w:r>
      <w:r w:rsidRPr="00BB682D">
        <w:rPr>
          <w:rFonts w:ascii="HGPｺﾞｼｯｸM" w:eastAsia="HGPｺﾞｼｯｸM"/>
        </w:rPr>
        <w:t>300～399万円」が</w:t>
      </w:r>
      <w:r w:rsidR="003C43B5" w:rsidRPr="00BB682D">
        <w:rPr>
          <w:rFonts w:ascii="HGPｺﾞｼｯｸM" w:eastAsia="HGPｺﾞｼｯｸM" w:hint="eastAsia"/>
        </w:rPr>
        <w:t>281.1千人で</w:t>
      </w:r>
      <w:r w:rsidRPr="00BB682D">
        <w:rPr>
          <w:rFonts w:ascii="HGPｺﾞｼｯｸM" w:eastAsia="HGPｺﾞｼｯｸM"/>
        </w:rPr>
        <w:t>18.2％、女性は「200～299万円」が</w:t>
      </w:r>
      <w:r w:rsidR="003C43B5" w:rsidRPr="00BB682D">
        <w:rPr>
          <w:rFonts w:ascii="HGPｺﾞｼｯｸM" w:eastAsia="HGPｺﾞｼｯｸM" w:hint="eastAsia"/>
        </w:rPr>
        <w:t>239.5千人で</w:t>
      </w:r>
      <w:r w:rsidRPr="00BB682D">
        <w:rPr>
          <w:rFonts w:ascii="HGPｺﾞｼｯｸM" w:eastAsia="HGPｺﾞｼｯｸM"/>
        </w:rPr>
        <w:t>28.2％と</w:t>
      </w:r>
      <w:r w:rsidR="003C43B5" w:rsidRPr="00BB682D">
        <w:rPr>
          <w:rFonts w:ascii="HGPｺﾞｼｯｸM" w:eastAsia="HGPｺﾞｼｯｸM" w:hint="eastAsia"/>
        </w:rPr>
        <w:t>それぞれ</w:t>
      </w:r>
      <w:r w:rsidRPr="00BB682D">
        <w:rPr>
          <w:rFonts w:ascii="HGPｺﾞｼｯｸM" w:eastAsia="HGPｺﾞｼｯｸM"/>
        </w:rPr>
        <w:t>最も高くなってい</w:t>
      </w:r>
      <w:r w:rsidR="009C4ECD" w:rsidRPr="00BB682D">
        <w:rPr>
          <w:rFonts w:ascii="HGPｺﾞｼｯｸM" w:eastAsia="HGPｺﾞｼｯｸM" w:hint="eastAsia"/>
        </w:rPr>
        <w:t>ます。</w:t>
      </w:r>
    </w:p>
    <w:p w14:paraId="1636805F" w14:textId="2FDEFDE0" w:rsidR="001466DC" w:rsidRPr="00BB682D" w:rsidRDefault="002E3664" w:rsidP="001466DC">
      <w:pPr>
        <w:ind w:firstLineChars="100" w:firstLine="210"/>
        <w:jc w:val="left"/>
        <w:rPr>
          <w:rFonts w:ascii="HGPｺﾞｼｯｸM" w:eastAsia="HGPｺﾞｼｯｸM"/>
        </w:rPr>
      </w:pPr>
      <w:r>
        <w:rPr>
          <w:rFonts w:ascii="HGPｺﾞｼｯｸM" w:eastAsia="HGPｺﾞｼｯｸM" w:hint="eastAsia"/>
        </w:rPr>
        <w:t>「非正規の職員・従業員」では、</w:t>
      </w:r>
      <w:r w:rsidR="001466DC">
        <w:rPr>
          <w:rFonts w:ascii="HGPｺﾞｼｯｸM" w:eastAsia="HGPｺﾞｼｯｸM" w:hint="eastAsia"/>
        </w:rPr>
        <w:t>男性は</w:t>
      </w:r>
      <w:r w:rsidR="001466DC" w:rsidRPr="00BB682D">
        <w:rPr>
          <w:rFonts w:ascii="HGPｺﾞｼｯｸM" w:eastAsia="HGPｺﾞｼｯｸM"/>
        </w:rPr>
        <w:t>「</w:t>
      </w:r>
      <w:r w:rsidR="001466DC">
        <w:rPr>
          <w:rFonts w:ascii="HGPｺﾞｼｯｸM" w:eastAsia="HGPｺﾞｼｯｸM" w:hint="eastAsia"/>
        </w:rPr>
        <w:t>100万円未満</w:t>
      </w:r>
      <w:r w:rsidR="001466DC" w:rsidRPr="00BB682D">
        <w:rPr>
          <w:rFonts w:ascii="HGPｺﾞｼｯｸM" w:eastAsia="HGPｺﾞｼｯｸM"/>
        </w:rPr>
        <w:t>」</w:t>
      </w:r>
      <w:r w:rsidR="001466DC">
        <w:rPr>
          <w:rFonts w:ascii="HGPｺﾞｼｯｸM" w:eastAsia="HGPｺﾞｼｯｸM" w:hint="eastAsia"/>
        </w:rPr>
        <w:t>が156.6千人で31.3％、女性も「100万円未満」</w:t>
      </w:r>
      <w:r w:rsidR="00DA06D4">
        <w:rPr>
          <w:rFonts w:ascii="HGPｺﾞｼｯｸM" w:eastAsia="HGPｺﾞｼｯｸM" w:hint="eastAsia"/>
        </w:rPr>
        <w:t>が</w:t>
      </w:r>
      <w:r w:rsidR="001466DC">
        <w:rPr>
          <w:rFonts w:ascii="HGPｺﾞｼｯｸM" w:eastAsia="HGPｺﾞｼｯｸM" w:hint="eastAsia"/>
        </w:rPr>
        <w:t>446.5</w:t>
      </w:r>
      <w:r w:rsidR="001466DC" w:rsidRPr="00BB682D">
        <w:rPr>
          <w:rFonts w:ascii="HGPｺﾞｼｯｸM" w:eastAsia="HGPｺﾞｼｯｸM" w:hint="eastAsia"/>
        </w:rPr>
        <w:t>千人</w:t>
      </w:r>
      <w:r w:rsidR="001466DC">
        <w:rPr>
          <w:rFonts w:ascii="HGPｺﾞｼｯｸM" w:eastAsia="HGPｺﾞｼｯｸM" w:hint="eastAsia"/>
        </w:rPr>
        <w:t>で41．4％と</w:t>
      </w:r>
      <w:r w:rsidR="001466DC" w:rsidRPr="00BB682D">
        <w:rPr>
          <w:rFonts w:ascii="HGPｺﾞｼｯｸM" w:eastAsia="HGPｺﾞｼｯｸM" w:hint="eastAsia"/>
        </w:rPr>
        <w:t>それぞれ</w:t>
      </w:r>
      <w:r w:rsidR="001466DC" w:rsidRPr="00BB682D">
        <w:rPr>
          <w:rFonts w:ascii="HGPｺﾞｼｯｸM" w:eastAsia="HGPｺﾞｼｯｸM"/>
        </w:rPr>
        <w:t>最も高くなってい</w:t>
      </w:r>
      <w:r w:rsidR="001466DC" w:rsidRPr="00BB682D">
        <w:rPr>
          <w:rFonts w:ascii="HGPｺﾞｼｯｸM" w:eastAsia="HGPｺﾞｼｯｸM" w:hint="eastAsia"/>
        </w:rPr>
        <w:t>ます。</w:t>
      </w:r>
    </w:p>
    <w:p w14:paraId="299FAAFD" w14:textId="7CFDE8A6" w:rsidR="00757758" w:rsidRDefault="00DA06D4" w:rsidP="001466DC">
      <w:pPr>
        <w:jc w:val="left"/>
        <w:rPr>
          <w:rFonts w:ascii="HGPｺﾞｼｯｸM" w:eastAsia="HGPｺﾞｼｯｸM"/>
        </w:rPr>
      </w:pPr>
      <w:r>
        <w:rPr>
          <w:rFonts w:ascii="HGPｺﾞｼｯｸM" w:eastAsia="HGPｺﾞｼｯｸM"/>
          <w:noProof/>
        </w:rPr>
        <w:drawing>
          <wp:anchor distT="0" distB="0" distL="114300" distR="114300" simplePos="0" relativeHeight="251751424" behindDoc="0" locked="0" layoutInCell="1" allowOverlap="1" wp14:anchorId="5F3D0A0D" wp14:editId="207C039D">
            <wp:simplePos x="0" y="0"/>
            <wp:positionH relativeFrom="column">
              <wp:posOffset>2927985</wp:posOffset>
            </wp:positionH>
            <wp:positionV relativeFrom="paragraph">
              <wp:posOffset>285750</wp:posOffset>
            </wp:positionV>
            <wp:extent cx="3223260" cy="1919605"/>
            <wp:effectExtent l="0" t="0" r="0" b="4445"/>
            <wp:wrapSquare wrapText="bothSides"/>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23260" cy="1919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181B">
        <w:rPr>
          <w:rFonts w:ascii="HGPｺﾞｼｯｸM" w:eastAsia="HGPｺﾞｼｯｸM"/>
          <w:noProof/>
        </w:rPr>
        <w:drawing>
          <wp:anchor distT="0" distB="0" distL="114300" distR="114300" simplePos="0" relativeHeight="251745280" behindDoc="0" locked="0" layoutInCell="1" allowOverlap="1" wp14:anchorId="0E43D76C" wp14:editId="50A36E5C">
            <wp:simplePos x="0" y="0"/>
            <wp:positionH relativeFrom="column">
              <wp:posOffset>-501650</wp:posOffset>
            </wp:positionH>
            <wp:positionV relativeFrom="paragraph">
              <wp:posOffset>271145</wp:posOffset>
            </wp:positionV>
            <wp:extent cx="3349625" cy="1927860"/>
            <wp:effectExtent l="0" t="0" r="3175" b="0"/>
            <wp:wrapSquare wrapText="bothSides"/>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49625" cy="1927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D5DC7C" w14:textId="3F9A8774" w:rsidR="00757758" w:rsidRDefault="00757758" w:rsidP="00757758">
      <w:pPr>
        <w:jc w:val="left"/>
        <w:rPr>
          <w:rFonts w:ascii="HGPｺﾞｼｯｸM" w:eastAsia="HGPｺﾞｼｯｸM"/>
        </w:rPr>
      </w:pPr>
    </w:p>
    <w:p w14:paraId="060ED537" w14:textId="66B0F196" w:rsidR="00BB682D" w:rsidRPr="008313C8" w:rsidRDefault="00BB682D" w:rsidP="00BB682D">
      <w:pPr>
        <w:pStyle w:val="aa"/>
        <w:numPr>
          <w:ilvl w:val="0"/>
          <w:numId w:val="5"/>
        </w:numPr>
        <w:ind w:leftChars="0"/>
        <w:jc w:val="left"/>
        <w:rPr>
          <w:rFonts w:ascii="HGPｺﾞｼｯｸM" w:eastAsia="HGPｺﾞｼｯｸM" w:hAnsi="BIZ UDPゴシック"/>
          <w:b/>
          <w:bCs/>
        </w:rPr>
      </w:pPr>
      <w:r w:rsidRPr="008313C8">
        <w:rPr>
          <w:rFonts w:ascii="HGPｺﾞｼｯｸM" w:eastAsia="HGPｺﾞｼｯｸM" w:hAnsi="BIZ UDPゴシック" w:hint="eastAsia"/>
          <w:b/>
          <w:bCs/>
        </w:rPr>
        <w:t>出産・育児</w:t>
      </w:r>
      <w:r w:rsidR="00E8451A">
        <w:rPr>
          <w:rFonts w:ascii="HGPｺﾞｼｯｸM" w:eastAsia="HGPｺﾞｼｯｸM" w:hAnsi="BIZ UDPゴシック" w:hint="eastAsia"/>
          <w:b/>
          <w:bCs/>
        </w:rPr>
        <w:t>／</w:t>
      </w:r>
      <w:r w:rsidRPr="008313C8">
        <w:rPr>
          <w:rFonts w:ascii="HGPｺﾞｼｯｸM" w:eastAsia="HGPｺﾞｼｯｸM" w:hAnsi="BIZ UDPゴシック" w:hint="eastAsia"/>
          <w:b/>
          <w:bCs/>
        </w:rPr>
        <w:t>介護</w:t>
      </w:r>
      <w:r w:rsidR="00E8451A">
        <w:rPr>
          <w:rFonts w:ascii="HGPｺﾞｼｯｸM" w:eastAsia="HGPｺﾞｼｯｸM" w:hAnsi="BIZ UDPゴシック" w:hint="eastAsia"/>
          <w:b/>
          <w:bCs/>
        </w:rPr>
        <w:t>・看護</w:t>
      </w:r>
      <w:r w:rsidRPr="008313C8">
        <w:rPr>
          <w:rFonts w:ascii="HGPｺﾞｼｯｸM" w:eastAsia="HGPｺﾞｼｯｸM" w:hAnsi="BIZ UDPゴシック" w:hint="eastAsia"/>
          <w:b/>
          <w:bCs/>
        </w:rPr>
        <w:t>による離職</w:t>
      </w:r>
    </w:p>
    <w:p w14:paraId="408D4AF5" w14:textId="3C36B554" w:rsidR="006037F1" w:rsidRPr="006037F1" w:rsidRDefault="006037F1" w:rsidP="006037F1">
      <w:pPr>
        <w:ind w:left="210"/>
        <w:jc w:val="left"/>
        <w:rPr>
          <w:rFonts w:ascii="HGPｺﾞｼｯｸM" w:eastAsia="HGPｺﾞｼｯｸM"/>
          <w:b/>
          <w:bCs/>
        </w:rPr>
      </w:pPr>
    </w:p>
    <w:p w14:paraId="417A6633" w14:textId="521A19C8" w:rsidR="009C4ECD" w:rsidRDefault="00D26D8F" w:rsidP="00C8311B">
      <w:pPr>
        <w:ind w:firstLineChars="100" w:firstLine="210"/>
        <w:jc w:val="left"/>
        <w:rPr>
          <w:rFonts w:ascii="HGPｺﾞｼｯｸM" w:eastAsia="HGPｺﾞｼｯｸM"/>
        </w:rPr>
      </w:pPr>
      <w:r>
        <w:rPr>
          <w:rFonts w:ascii="HGPｺﾞｼｯｸM" w:eastAsia="HGPｺﾞｼｯｸM"/>
          <w:noProof/>
        </w:rPr>
        <w:drawing>
          <wp:anchor distT="0" distB="0" distL="114300" distR="114300" simplePos="0" relativeHeight="251743232" behindDoc="0" locked="0" layoutInCell="1" allowOverlap="1" wp14:anchorId="3BF1A221" wp14:editId="4E5BFE93">
            <wp:simplePos x="0" y="0"/>
            <wp:positionH relativeFrom="column">
              <wp:posOffset>-211455</wp:posOffset>
            </wp:positionH>
            <wp:positionV relativeFrom="paragraph">
              <wp:posOffset>563880</wp:posOffset>
            </wp:positionV>
            <wp:extent cx="3030220" cy="1836420"/>
            <wp:effectExtent l="0" t="0" r="0" b="0"/>
            <wp:wrapSquare wrapText="bothSides"/>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30220" cy="18364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PｺﾞｼｯｸM" w:eastAsia="HGPｺﾞｼｯｸM"/>
          <w:noProof/>
        </w:rPr>
        <w:drawing>
          <wp:anchor distT="0" distB="0" distL="114300" distR="114300" simplePos="0" relativeHeight="251744256" behindDoc="0" locked="0" layoutInCell="1" allowOverlap="1" wp14:anchorId="40DBA38B" wp14:editId="49C9C939">
            <wp:simplePos x="0" y="0"/>
            <wp:positionH relativeFrom="column">
              <wp:posOffset>2974975</wp:posOffset>
            </wp:positionH>
            <wp:positionV relativeFrom="paragraph">
              <wp:posOffset>548640</wp:posOffset>
            </wp:positionV>
            <wp:extent cx="2730500" cy="1859280"/>
            <wp:effectExtent l="0" t="0" r="0" b="7620"/>
            <wp:wrapSquare wrapText="bothSides"/>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0" cy="1859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4ECD" w:rsidRPr="00BB682D">
        <w:rPr>
          <w:rFonts w:ascii="HGPｺﾞｼｯｸM" w:eastAsia="HGPｺﾞｼｯｸM" w:hint="eastAsia"/>
        </w:rPr>
        <w:t>出産</w:t>
      </w:r>
      <w:r w:rsidR="00866069" w:rsidRPr="00BB682D">
        <w:rPr>
          <w:rFonts w:ascii="HGPｺﾞｼｯｸM" w:eastAsia="HGPｺﾞｼｯｸM" w:hint="eastAsia"/>
        </w:rPr>
        <w:t>・</w:t>
      </w:r>
      <w:r w:rsidR="009C4ECD" w:rsidRPr="00BB682D">
        <w:rPr>
          <w:rFonts w:ascii="HGPｺﾞｼｯｸM" w:eastAsia="HGPｺﾞｼｯｸM" w:hint="eastAsia"/>
        </w:rPr>
        <w:t>育児</w:t>
      </w:r>
      <w:r w:rsidR="00C8311B">
        <w:rPr>
          <w:rFonts w:ascii="HGPｺﾞｼｯｸM" w:eastAsia="HGPｺﾞｼｯｸM" w:hint="eastAsia"/>
        </w:rPr>
        <w:t>/</w:t>
      </w:r>
      <w:r w:rsidR="009C4ECD" w:rsidRPr="00BB682D">
        <w:rPr>
          <w:rFonts w:ascii="HGPｺﾞｼｯｸM" w:eastAsia="HGPｺﾞｼｯｸM" w:hint="eastAsia"/>
        </w:rPr>
        <w:t>介護</w:t>
      </w:r>
      <w:r w:rsidR="00C8311B">
        <w:rPr>
          <w:rFonts w:ascii="HGPｺﾞｼｯｸM" w:eastAsia="HGPｺﾞｼｯｸM" w:hint="eastAsia"/>
        </w:rPr>
        <w:t>・看護等</w:t>
      </w:r>
      <w:r w:rsidR="00866069" w:rsidRPr="00BB682D">
        <w:rPr>
          <w:rFonts w:ascii="HGPｺﾞｼｯｸM" w:eastAsia="HGPｺﾞｼｯｸM" w:hint="eastAsia"/>
        </w:rPr>
        <w:t>家庭の事情と仕事の両立について、社会の関心</w:t>
      </w:r>
      <w:r w:rsidR="009C4ECD" w:rsidRPr="00BB682D">
        <w:rPr>
          <w:rFonts w:ascii="HGPｺﾞｼｯｸM" w:eastAsia="HGPｺﾞｼｯｸM" w:hint="eastAsia"/>
        </w:rPr>
        <w:t>が高まっています</w:t>
      </w:r>
      <w:r w:rsidR="00735302" w:rsidRPr="00BB682D">
        <w:rPr>
          <w:rFonts w:ascii="HGPｺﾞｼｯｸM" w:eastAsia="HGPｺﾞｼｯｸM" w:hint="eastAsia"/>
        </w:rPr>
        <w:t>が、それらの理由による離職に男女差はあるのでしょうか</w:t>
      </w:r>
      <w:r w:rsidR="009C4ECD" w:rsidRPr="00BB682D">
        <w:rPr>
          <w:rFonts w:ascii="HGPｺﾞｼｯｸM" w:eastAsia="HGPｺﾞｼｯｸM" w:hint="eastAsia"/>
        </w:rPr>
        <w:t>。</w:t>
      </w:r>
    </w:p>
    <w:p w14:paraId="389DC660" w14:textId="063DB293" w:rsidR="00757758" w:rsidRDefault="00757758" w:rsidP="004224D1">
      <w:pPr>
        <w:ind w:firstLineChars="100" w:firstLine="210"/>
        <w:jc w:val="left"/>
        <w:rPr>
          <w:rFonts w:ascii="HGPｺﾞｼｯｸM" w:eastAsia="HGPｺﾞｼｯｸM"/>
        </w:rPr>
      </w:pPr>
    </w:p>
    <w:p w14:paraId="59206D9E" w14:textId="26807519" w:rsidR="00AE537A" w:rsidRPr="0029028E" w:rsidRDefault="000F4438" w:rsidP="00AE537A">
      <w:pPr>
        <w:ind w:firstLineChars="100" w:firstLine="210"/>
        <w:jc w:val="left"/>
        <w:rPr>
          <w:rFonts w:ascii="HGPｺﾞｼｯｸM" w:eastAsia="HGPｺﾞｼｯｸM"/>
          <w:color w:val="FF0000"/>
        </w:rPr>
      </w:pPr>
      <w:r w:rsidRPr="0048191A">
        <w:rPr>
          <w:rFonts w:ascii="BIZ UDPゴシック" w:eastAsia="BIZ UDPゴシック" w:hAnsi="BIZ UDPゴシック" w:hint="eastAsia"/>
          <w:noProof/>
        </w:rPr>
        <w:drawing>
          <wp:anchor distT="0" distB="0" distL="114300" distR="114300" simplePos="0" relativeHeight="251764736" behindDoc="0" locked="0" layoutInCell="1" allowOverlap="1" wp14:anchorId="086F2AD2" wp14:editId="4590B953">
            <wp:simplePos x="0" y="0"/>
            <wp:positionH relativeFrom="margin">
              <wp:posOffset>5168265</wp:posOffset>
            </wp:positionH>
            <wp:positionV relativeFrom="paragraph">
              <wp:posOffset>41275</wp:posOffset>
            </wp:positionV>
            <wp:extent cx="807720" cy="1118235"/>
            <wp:effectExtent l="0" t="0" r="0" b="5715"/>
            <wp:wrapSquare wrapText="bothSides"/>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7720" cy="1118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537A" w:rsidRPr="0048191A">
        <w:rPr>
          <w:rFonts w:ascii="HGPｺﾞｼｯｸM" w:eastAsia="HGPｺﾞｼｯｸM" w:hint="eastAsia"/>
        </w:rPr>
        <w:t>離職時期が調査年の直近１年間についてみると、</w:t>
      </w:r>
      <w:r w:rsidR="00EB1E31">
        <w:rPr>
          <w:rFonts w:ascii="HGPｺﾞｼｯｸM" w:eastAsia="HGPｺﾞｼｯｸM" w:hint="eastAsia"/>
        </w:rPr>
        <w:t>「</w:t>
      </w:r>
      <w:r w:rsidR="00AE537A" w:rsidRPr="0048191A">
        <w:rPr>
          <w:rFonts w:ascii="HGPｺﾞｼｯｸM" w:eastAsia="HGPｺﾞｼｯｸM" w:hint="eastAsia"/>
        </w:rPr>
        <w:t>出産・育児のため」前職を離職した女性は、前回調査</w:t>
      </w:r>
      <w:r w:rsidR="00AE537A" w:rsidRPr="0029028E">
        <w:rPr>
          <w:rFonts w:ascii="HGPｺﾞｼｯｸM" w:eastAsia="HGPｺﾞｼｯｸM" w:hint="eastAsia"/>
        </w:rPr>
        <w:t>の</w:t>
      </w:r>
      <w:r w:rsidR="00AE537A" w:rsidRPr="0029028E">
        <w:rPr>
          <w:rFonts w:ascii="HGPｺﾞｼｯｸM" w:eastAsia="HGPｺﾞｼｯｸM"/>
        </w:rPr>
        <w:t>14.1千人から9.4千人と4.7千人（</w:t>
      </w:r>
      <w:r w:rsidR="00AE537A" w:rsidRPr="0029028E">
        <w:rPr>
          <w:rFonts w:ascii="HGPｺﾞｼｯｸM" w:eastAsia="HGPｺﾞｼｯｸM"/>
        </w:rPr>
        <w:t>△</w:t>
      </w:r>
      <w:r w:rsidR="00AE537A" w:rsidRPr="0029028E">
        <w:rPr>
          <w:rFonts w:ascii="HGPｺﾞｼｯｸM" w:eastAsia="HGPｺﾞｼｯｸM"/>
        </w:rPr>
        <w:t>33％）減少、</w:t>
      </w:r>
      <w:r w:rsidR="00AE537A" w:rsidRPr="0029028E">
        <w:rPr>
          <w:rFonts w:ascii="HGPｺﾞｼｯｸM" w:eastAsia="HGPｺﾞｼｯｸM" w:hint="eastAsia"/>
        </w:rPr>
        <w:t>男性は、</w:t>
      </w:r>
      <w:r w:rsidR="00AE537A" w:rsidRPr="0029028E">
        <w:rPr>
          <w:rFonts w:ascii="HGPｺﾞｼｯｸM" w:eastAsia="HGPｺﾞｼｯｸM"/>
        </w:rPr>
        <w:t>0.5千人から0.7千人と0.2千人（40％）増加しました。</w:t>
      </w:r>
      <w:r w:rsidR="00AE537A" w:rsidRPr="0029028E">
        <w:rPr>
          <w:rFonts w:ascii="HGPｺﾞｼｯｸM" w:eastAsia="HGPｺﾞｼｯｸM" w:hint="eastAsia"/>
        </w:rPr>
        <w:t>女性は減り男性は増加し</w:t>
      </w:r>
      <w:r w:rsidR="008C7DA6" w:rsidRPr="0029028E">
        <w:rPr>
          <w:rFonts w:ascii="HGPｺﾞｼｯｸM" w:eastAsia="HGPｺﾞｼｯｸM" w:hint="eastAsia"/>
        </w:rPr>
        <w:t>ましたが、離職</w:t>
      </w:r>
      <w:r w:rsidR="00836905" w:rsidRPr="0029028E">
        <w:rPr>
          <w:rFonts w:ascii="HGPｺﾞｼｯｸM" w:eastAsia="HGPｺﾞｼｯｸM" w:hint="eastAsia"/>
        </w:rPr>
        <w:t>人数</w:t>
      </w:r>
      <w:r w:rsidR="008C7DA6" w:rsidRPr="0029028E">
        <w:rPr>
          <w:rFonts w:ascii="HGPｺﾞｼｯｸM" w:eastAsia="HGPｺﾞｼｯｸM" w:hint="eastAsia"/>
        </w:rPr>
        <w:t>の</w:t>
      </w:r>
      <w:r w:rsidR="00AE537A" w:rsidRPr="0029028E">
        <w:rPr>
          <w:rFonts w:ascii="HGPｺﾞｼｯｸM" w:eastAsia="HGPｺﾞｼｯｸM" w:hint="eastAsia"/>
        </w:rPr>
        <w:t>差</w:t>
      </w:r>
      <w:r w:rsidR="00C62D41" w:rsidRPr="0029028E">
        <w:rPr>
          <w:rFonts w:ascii="HGPｺﾞｼｯｸM" w:eastAsia="HGPｺﾞｼｯｸM" w:hint="eastAsia"/>
        </w:rPr>
        <w:t>は</w:t>
      </w:r>
      <w:r w:rsidR="000D0A1E" w:rsidRPr="0029028E">
        <w:rPr>
          <w:rFonts w:ascii="HGPｺﾞｼｯｸM" w:eastAsia="HGPｺﾞｼｯｸM" w:hint="eastAsia"/>
        </w:rPr>
        <w:t>約</w:t>
      </w:r>
      <w:r w:rsidR="00AE537A" w:rsidRPr="0029028E">
        <w:rPr>
          <w:rFonts w:ascii="HGPｺﾞｼｯｸM" w:eastAsia="HGPｺﾞｼｯｸM"/>
        </w:rPr>
        <w:t>13倍</w:t>
      </w:r>
      <w:r w:rsidR="00C62D41" w:rsidRPr="0029028E">
        <w:rPr>
          <w:rFonts w:ascii="HGPｺﾞｼｯｸM" w:eastAsia="HGPｺﾞｼｯｸM" w:hint="eastAsia"/>
        </w:rPr>
        <w:t>と、女性の方がまだまだ</w:t>
      </w:r>
      <w:r w:rsidR="00302760" w:rsidRPr="0029028E">
        <w:rPr>
          <w:rFonts w:ascii="HGPｺﾞｼｯｸM" w:eastAsia="HGPｺﾞｼｯｸM" w:hint="eastAsia"/>
        </w:rPr>
        <w:t>多</w:t>
      </w:r>
      <w:r w:rsidR="00C62D41" w:rsidRPr="0029028E">
        <w:rPr>
          <w:rFonts w:ascii="HGPｺﾞｼｯｸM" w:eastAsia="HGPｺﾞｼｯｸM" w:hint="eastAsia"/>
        </w:rPr>
        <w:t>くなっています。</w:t>
      </w:r>
    </w:p>
    <w:p w14:paraId="05E2399A" w14:textId="789523C0" w:rsidR="00AE537A" w:rsidRPr="008519DC" w:rsidRDefault="00AE537A" w:rsidP="00AE537A">
      <w:pPr>
        <w:ind w:firstLineChars="100" w:firstLine="210"/>
        <w:jc w:val="left"/>
        <w:rPr>
          <w:rFonts w:ascii="HGPｺﾞｼｯｸM" w:eastAsia="HGPｺﾞｼｯｸM"/>
        </w:rPr>
      </w:pPr>
      <w:r w:rsidRPr="0029028E">
        <w:rPr>
          <w:rFonts w:ascii="HGPｺﾞｼｯｸM" w:eastAsia="HGPｺﾞｼｯｸM" w:hint="eastAsia"/>
        </w:rPr>
        <w:t>また、「介護・看護のため」離職した女性は、前回調査の</w:t>
      </w:r>
      <w:r w:rsidRPr="0029028E">
        <w:rPr>
          <w:rFonts w:ascii="HGPｺﾞｼｯｸM" w:eastAsia="HGPｺﾞｼｯｸM"/>
        </w:rPr>
        <w:t>3.1千人から6.3千人と</w:t>
      </w:r>
      <w:r w:rsidR="00F70F89" w:rsidRPr="0029028E">
        <w:rPr>
          <w:rFonts w:ascii="HGPｺﾞｼｯｸM" w:eastAsia="HGPｺﾞｼｯｸM" w:hint="eastAsia"/>
        </w:rPr>
        <w:t>、</w:t>
      </w:r>
      <w:r w:rsidRPr="0029028E">
        <w:rPr>
          <w:rFonts w:ascii="HGPｺﾞｼｯｸM" w:eastAsia="HGPｺﾞｼｯｸM"/>
        </w:rPr>
        <w:t>3.2千人（103％）増加しました。男性は0.7千人なので、</w:t>
      </w:r>
      <w:r w:rsidR="008C7DA6" w:rsidRPr="0029028E">
        <w:rPr>
          <w:rFonts w:ascii="HGPｺﾞｼｯｸM" w:eastAsia="HGPｺﾞｼｯｸM" w:hint="eastAsia"/>
        </w:rPr>
        <w:t>その差は</w:t>
      </w:r>
      <w:r w:rsidRPr="0029028E">
        <w:rPr>
          <w:rFonts w:ascii="HGPｺﾞｼｯｸM" w:eastAsia="HGPｺﾞｼｯｸM"/>
        </w:rPr>
        <w:t>9倍も</w:t>
      </w:r>
      <w:r w:rsidRPr="0048191A">
        <w:rPr>
          <w:rFonts w:ascii="HGPｺﾞｼｯｸM" w:eastAsia="HGPｺﾞｼｯｸM"/>
        </w:rPr>
        <w:t>あります。</w:t>
      </w:r>
    </w:p>
    <w:p w14:paraId="323A5F20" w14:textId="6DB909B6" w:rsidR="009F07B8" w:rsidRPr="009F07B8" w:rsidRDefault="008519DC" w:rsidP="009F07B8">
      <w:pPr>
        <w:pStyle w:val="aa"/>
        <w:numPr>
          <w:ilvl w:val="0"/>
          <w:numId w:val="1"/>
        </w:numPr>
        <w:ind w:leftChars="0"/>
        <w:rPr>
          <w:rFonts w:ascii="HGPｺﾞｼｯｸM" w:eastAsia="HGPｺﾞｼｯｸM"/>
          <w:b/>
          <w:sz w:val="28"/>
          <w:szCs w:val="28"/>
        </w:rPr>
      </w:pPr>
      <w:r>
        <w:rPr>
          <w:rFonts w:ascii="HGPｺﾞｼｯｸM" w:eastAsia="HGPｺﾞｼｯｸM" w:hint="eastAsia"/>
          <w:b/>
          <w:sz w:val="28"/>
          <w:szCs w:val="28"/>
        </w:rPr>
        <w:lastRenderedPageBreak/>
        <w:t>コロナ禍</w:t>
      </w:r>
      <w:r w:rsidR="00050DC5">
        <w:rPr>
          <w:rFonts w:ascii="HGPｺﾞｼｯｸM" w:eastAsia="HGPｺﾞｼｯｸM" w:hint="eastAsia"/>
          <w:b/>
          <w:sz w:val="28"/>
          <w:szCs w:val="28"/>
        </w:rPr>
        <w:t>とテレ</w:t>
      </w:r>
      <w:r>
        <w:rPr>
          <w:rFonts w:ascii="HGPｺﾞｼｯｸM" w:eastAsia="HGPｺﾞｼｯｸM" w:hint="eastAsia"/>
          <w:b/>
          <w:sz w:val="28"/>
          <w:szCs w:val="28"/>
        </w:rPr>
        <w:t>ワーク</w:t>
      </w:r>
    </w:p>
    <w:p w14:paraId="04601CEE" w14:textId="5C326212" w:rsidR="00F549B8" w:rsidRPr="00776CD2" w:rsidRDefault="006037F1" w:rsidP="00B619DC">
      <w:pPr>
        <w:widowControl/>
        <w:spacing w:line="160" w:lineRule="exact"/>
        <w:jc w:val="left"/>
        <w:rPr>
          <w:rFonts w:ascii="HGPｺﾞｼｯｸM" w:eastAsia="HGPｺﾞｼｯｸM"/>
          <w:sz w:val="16"/>
          <w:szCs w:val="16"/>
        </w:rPr>
      </w:pPr>
      <w:r>
        <w:rPr>
          <w:rFonts w:ascii="HGPｺﾞｼｯｸM" w:eastAsia="HGPｺﾞｼｯｸM" w:hint="eastAsia"/>
          <w:noProof/>
        </w:rPr>
        <w:drawing>
          <wp:anchor distT="0" distB="0" distL="114300" distR="114300" simplePos="0" relativeHeight="251734016" behindDoc="0" locked="0" layoutInCell="1" allowOverlap="1" wp14:anchorId="547EC17A" wp14:editId="73DF387C">
            <wp:simplePos x="0" y="0"/>
            <wp:positionH relativeFrom="margin">
              <wp:align>left</wp:align>
            </wp:positionH>
            <wp:positionV relativeFrom="paragraph">
              <wp:posOffset>86360</wp:posOffset>
            </wp:positionV>
            <wp:extent cx="952500" cy="1069975"/>
            <wp:effectExtent l="0" t="0" r="0" b="0"/>
            <wp:wrapSquare wrapText="bothSides"/>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0" cy="1069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75CDCE" w14:textId="5876EB55" w:rsidR="00050DC5" w:rsidRDefault="0035475C" w:rsidP="0035475C">
      <w:pPr>
        <w:widowControl/>
        <w:ind w:firstLineChars="100" w:firstLine="210"/>
        <w:jc w:val="left"/>
        <w:rPr>
          <w:rFonts w:ascii="HGPｺﾞｼｯｸM" w:eastAsia="HGPｺﾞｼｯｸM"/>
        </w:rPr>
      </w:pPr>
      <w:r>
        <w:rPr>
          <w:rFonts w:ascii="HGPｺﾞｼｯｸM" w:eastAsia="HGPｺﾞｼｯｸM" w:hint="eastAsia"/>
        </w:rPr>
        <w:t>コロナ禍以降、テレワークは働く人たちにとって身近なものとな</w:t>
      </w:r>
      <w:r w:rsidR="00A51795">
        <w:rPr>
          <w:rFonts w:ascii="HGPｺﾞｼｯｸM" w:eastAsia="HGPｺﾞｼｯｸM" w:hint="eastAsia"/>
        </w:rPr>
        <w:t>っています。</w:t>
      </w:r>
      <w:r w:rsidR="00050DC5">
        <w:rPr>
          <w:rFonts w:ascii="HGPｺﾞｼｯｸM" w:eastAsia="HGPｺﾞｼｯｸM" w:hint="eastAsia"/>
        </w:rPr>
        <w:t>令和４年就業</w:t>
      </w:r>
      <w:r w:rsidR="00031E97">
        <w:rPr>
          <w:rFonts w:ascii="HGPｺﾞｼｯｸM" w:eastAsia="HGPｺﾞｼｯｸM" w:hint="eastAsia"/>
        </w:rPr>
        <w:t>構造基本</w:t>
      </w:r>
      <w:r w:rsidR="00050DC5">
        <w:rPr>
          <w:rFonts w:ascii="HGPｺﾞｼｯｸM" w:eastAsia="HGPｺﾞｼｯｸM" w:hint="eastAsia"/>
        </w:rPr>
        <w:t>調査では、初めてテレワークに関する調査を行いました。</w:t>
      </w:r>
    </w:p>
    <w:p w14:paraId="4C038D1E" w14:textId="24DB52A2" w:rsidR="00050DC5" w:rsidRDefault="00050DC5" w:rsidP="00050DC5">
      <w:pPr>
        <w:widowControl/>
        <w:ind w:firstLineChars="100" w:firstLine="210"/>
        <w:jc w:val="left"/>
        <w:rPr>
          <w:rFonts w:ascii="HGPｺﾞｼｯｸM" w:eastAsia="HGPｺﾞｼｯｸM"/>
        </w:rPr>
      </w:pPr>
      <w:r w:rsidRPr="00050DC5">
        <w:rPr>
          <w:rFonts w:ascii="HGPｺﾞｼｯｸM" w:eastAsia="HGPｺﾞｼｯｸM" w:hint="eastAsia"/>
        </w:rPr>
        <w:t>有業者について、</w:t>
      </w:r>
      <w:r w:rsidRPr="00050DC5">
        <w:rPr>
          <w:rFonts w:ascii="HGPｺﾞｼｯｸM" w:eastAsia="HGPｺﾞｼｯｸM"/>
        </w:rPr>
        <w:t>1年間のテレワーク実施の有無をみると、「実施した」が917.7千人で、有業者に占める割合が20.0％(全国：19.1％)となってい</w:t>
      </w:r>
      <w:r>
        <w:rPr>
          <w:rFonts w:ascii="HGPｺﾞｼｯｸM" w:eastAsia="HGPｺﾞｼｯｸM" w:hint="eastAsia"/>
        </w:rPr>
        <w:t>ます</w:t>
      </w:r>
      <w:r w:rsidRPr="00050DC5">
        <w:rPr>
          <w:rFonts w:ascii="HGPｺﾞｼｯｸM" w:eastAsia="HGPｺﾞｼｯｸM"/>
        </w:rPr>
        <w:t>。</w:t>
      </w:r>
    </w:p>
    <w:p w14:paraId="78F4C4F2" w14:textId="13FABB07" w:rsidR="006037F1" w:rsidRDefault="006037F1" w:rsidP="00050DC5">
      <w:pPr>
        <w:widowControl/>
        <w:ind w:firstLineChars="100" w:firstLine="210"/>
        <w:jc w:val="left"/>
        <w:rPr>
          <w:rFonts w:ascii="HGPｺﾞｼｯｸM" w:eastAsia="HGPｺﾞｼｯｸM"/>
        </w:rPr>
      </w:pPr>
    </w:p>
    <w:p w14:paraId="04CE7276" w14:textId="757F87A6" w:rsidR="00B619DC" w:rsidRDefault="00D86B0A" w:rsidP="002E3664">
      <w:pPr>
        <w:widowControl/>
        <w:ind w:firstLineChars="100" w:firstLine="210"/>
        <w:jc w:val="left"/>
        <w:rPr>
          <w:rFonts w:ascii="HGPｺﾞｼｯｸM" w:eastAsia="HGPｺﾞｼｯｸM"/>
        </w:rPr>
      </w:pPr>
      <w:r>
        <w:rPr>
          <w:rFonts w:ascii="HGPｺﾞｼｯｸM" w:eastAsia="HGPｺﾞｼｯｸM" w:hint="eastAsia"/>
        </w:rPr>
        <w:t>テレワークの</w:t>
      </w:r>
      <w:r w:rsidR="00755AD0">
        <w:rPr>
          <w:rFonts w:ascii="HGPｺﾞｼｯｸM" w:eastAsia="HGPｺﾞｼｯｸM" w:hint="eastAsia"/>
        </w:rPr>
        <w:t>導入率の推移</w:t>
      </w:r>
      <w:r>
        <w:rPr>
          <w:rFonts w:ascii="HGPｺﾞｼｯｸM" w:eastAsia="HGPｺﾞｼｯｸM" w:hint="eastAsia"/>
        </w:rPr>
        <w:t>は、どうなっているのでしょうか。</w:t>
      </w:r>
    </w:p>
    <w:p w14:paraId="08CAAE89" w14:textId="5E5502E0" w:rsidR="00D54024" w:rsidRDefault="00D54024" w:rsidP="008C3FE4">
      <w:pPr>
        <w:widowControl/>
        <w:jc w:val="left"/>
        <w:rPr>
          <w:rStyle w:val="a9"/>
          <w:rFonts w:ascii="HGPｺﾞｼｯｸM" w:eastAsia="HGPｺﾞｼｯｸM"/>
        </w:rPr>
      </w:pPr>
      <w:r>
        <w:rPr>
          <w:rFonts w:ascii="HGPｺﾞｼｯｸM" w:eastAsia="HGPｺﾞｼｯｸM" w:hint="eastAsia"/>
        </w:rPr>
        <w:t xml:space="preserve">　</w:t>
      </w:r>
      <w:r w:rsidRPr="00D54024">
        <w:rPr>
          <w:rFonts w:ascii="HGPｺﾞｼｯｸM" w:eastAsia="HGPｺﾞｼｯｸM" w:hint="eastAsia"/>
        </w:rPr>
        <w:t>総務省</w:t>
      </w:r>
      <w:r>
        <w:rPr>
          <w:rFonts w:ascii="HGPｺﾞｼｯｸM" w:eastAsia="HGPｺﾞｼｯｸM" w:hint="eastAsia"/>
        </w:rPr>
        <w:t>の</w:t>
      </w:r>
      <w:r w:rsidRPr="00D54024">
        <w:rPr>
          <w:rFonts w:ascii="HGPｺﾞｼｯｸM" w:eastAsia="HGPｺﾞｼｯｸM" w:hint="eastAsia"/>
        </w:rPr>
        <w:t>「通信利用動向調査」</w:t>
      </w:r>
      <w:r>
        <w:rPr>
          <w:rFonts w:ascii="HGPｺﾞｼｯｸM" w:eastAsia="HGPｺﾞｼｯｸM" w:hint="eastAsia"/>
        </w:rPr>
        <w:t>では、</w:t>
      </w:r>
      <w:r w:rsidR="006C3DD2" w:rsidRPr="006C3DD2">
        <w:rPr>
          <w:rFonts w:ascii="HGPｺﾞｼｯｸM" w:eastAsia="HGPｺﾞｼｯｸM" w:hint="eastAsia"/>
        </w:rPr>
        <w:t>「</w:t>
      </w:r>
      <w:r w:rsidR="006C3DD2" w:rsidRPr="006C3DD2">
        <w:rPr>
          <w:rFonts w:ascii="HGPｺﾞｼｯｸM" w:eastAsia="HGPｺﾞｼｯｸM"/>
        </w:rPr>
        <w:t>公務を除く産業に属する常用雇用者規模 100 人以上の企業</w:t>
      </w:r>
      <w:r w:rsidR="006C3DD2" w:rsidRPr="006C3DD2">
        <w:rPr>
          <w:rFonts w:ascii="HGPｺﾞｼｯｸM" w:eastAsia="HGPｺﾞｼｯｸM" w:hint="eastAsia"/>
        </w:rPr>
        <w:t>」</w:t>
      </w:r>
      <w:r w:rsidR="006C3DD2">
        <w:rPr>
          <w:rFonts w:ascii="HGPｺﾞｼｯｸM" w:eastAsia="HGPｺﾞｼｯｸM" w:hint="eastAsia"/>
        </w:rPr>
        <w:t>を対象として</w:t>
      </w:r>
      <w:r>
        <w:rPr>
          <w:rFonts w:ascii="HGPｺﾞｼｯｸM" w:eastAsia="HGPｺﾞｼｯｸM" w:hint="eastAsia"/>
        </w:rPr>
        <w:t>テレワーク導入状況を調べており、</w:t>
      </w:r>
      <w:r w:rsidR="0035475C">
        <w:rPr>
          <w:rFonts w:ascii="HGPｺﾞｼｯｸM" w:eastAsia="HGPｺﾞｼｯｸM" w:hint="eastAsia"/>
        </w:rPr>
        <w:t>コロナ禍以前からの</w:t>
      </w:r>
      <w:hyperlink r:id="rId18" w:history="1">
        <w:r w:rsidRPr="0016539B">
          <w:rPr>
            <w:rStyle w:val="a9"/>
            <w:rFonts w:ascii="HGPｺﾞｼｯｸM" w:eastAsia="HGPｺﾞｼｯｸM" w:hint="eastAsia"/>
          </w:rPr>
          <w:t>推移が確認できます。</w:t>
        </w:r>
      </w:hyperlink>
    </w:p>
    <w:p w14:paraId="4E2E898B" w14:textId="1F369F22" w:rsidR="006A181B" w:rsidRDefault="006A181B" w:rsidP="00B619DC">
      <w:pPr>
        <w:widowControl/>
        <w:spacing w:line="160" w:lineRule="exact"/>
        <w:jc w:val="left"/>
        <w:rPr>
          <w:rFonts w:ascii="HGPｺﾞｼｯｸM" w:eastAsia="HGPｺﾞｼｯｸM"/>
        </w:rPr>
      </w:pPr>
    </w:p>
    <w:p w14:paraId="1AD6DD72" w14:textId="1D5913F3" w:rsidR="0048191A" w:rsidRDefault="0048191A" w:rsidP="0048191A">
      <w:pPr>
        <w:widowControl/>
        <w:jc w:val="center"/>
        <w:rPr>
          <w:rFonts w:ascii="HGPｺﾞｼｯｸM" w:eastAsia="HGPｺﾞｼｯｸM"/>
        </w:rPr>
      </w:pPr>
      <w:r>
        <w:rPr>
          <w:rFonts w:ascii="HGPｺﾞｼｯｸM" w:eastAsia="HGPｺﾞｼｯｸM"/>
          <w:noProof/>
        </w:rPr>
        <w:drawing>
          <wp:inline distT="0" distB="0" distL="0" distR="0" wp14:anchorId="6D89A34E" wp14:editId="7F3B3479">
            <wp:extent cx="3382645" cy="1849120"/>
            <wp:effectExtent l="0" t="0" r="8255"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82645" cy="1849120"/>
                    </a:xfrm>
                    <a:prstGeom prst="rect">
                      <a:avLst/>
                    </a:prstGeom>
                    <a:noFill/>
                    <a:ln>
                      <a:noFill/>
                    </a:ln>
                  </pic:spPr>
                </pic:pic>
              </a:graphicData>
            </a:graphic>
          </wp:inline>
        </w:drawing>
      </w:r>
    </w:p>
    <w:p w14:paraId="2F64F701" w14:textId="7473B864" w:rsidR="006A181B" w:rsidRDefault="006A181B" w:rsidP="00B619DC">
      <w:pPr>
        <w:widowControl/>
        <w:spacing w:line="160" w:lineRule="exact"/>
        <w:ind w:firstLineChars="100" w:firstLine="210"/>
        <w:rPr>
          <w:rFonts w:ascii="HGPｺﾞｼｯｸM" w:eastAsia="HGPｺﾞｼｯｸM"/>
        </w:rPr>
      </w:pPr>
    </w:p>
    <w:p w14:paraId="1B23D5BD" w14:textId="1427FDBD" w:rsidR="00D86B0A" w:rsidRPr="0029028E" w:rsidRDefault="0048191A" w:rsidP="006C3DD2">
      <w:pPr>
        <w:widowControl/>
        <w:ind w:firstLineChars="100" w:firstLine="281"/>
        <w:rPr>
          <w:rFonts w:ascii="HGPｺﾞｼｯｸM" w:eastAsia="HGPｺﾞｼｯｸM"/>
        </w:rPr>
      </w:pPr>
      <w:r>
        <w:rPr>
          <w:rFonts w:ascii="HGｺﾞｼｯｸM" w:eastAsia="HGｺﾞｼｯｸM" w:hint="eastAsia"/>
          <w:b/>
          <w:noProof/>
          <w:sz w:val="28"/>
          <w:szCs w:val="28"/>
        </w:rPr>
        <w:drawing>
          <wp:anchor distT="0" distB="0" distL="114300" distR="114300" simplePos="0" relativeHeight="251713536" behindDoc="0" locked="0" layoutInCell="1" allowOverlap="1" wp14:anchorId="568768C5" wp14:editId="7B0710CD">
            <wp:simplePos x="0" y="0"/>
            <wp:positionH relativeFrom="column">
              <wp:posOffset>4947285</wp:posOffset>
            </wp:positionH>
            <wp:positionV relativeFrom="paragraph">
              <wp:posOffset>34925</wp:posOffset>
            </wp:positionV>
            <wp:extent cx="990600" cy="990600"/>
            <wp:effectExtent l="0" t="0" r="0"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2C7E">
        <w:rPr>
          <w:rFonts w:ascii="HGPｺﾞｼｯｸM" w:eastAsia="HGPｺﾞｼｯｸM" w:hint="eastAsia"/>
        </w:rPr>
        <w:t>「テレワークを導入している」と答えた企業は</w:t>
      </w:r>
      <w:r w:rsidR="00464A8C" w:rsidRPr="0029028E">
        <w:rPr>
          <w:rFonts w:ascii="HGPｺﾞｼｯｸM" w:eastAsia="HGPｺﾞｼｯｸM" w:hint="eastAsia"/>
        </w:rPr>
        <w:t>平成25</w:t>
      </w:r>
      <w:r w:rsidR="003F5357" w:rsidRPr="0029028E">
        <w:rPr>
          <w:rFonts w:ascii="HGPｺﾞｼｯｸM" w:eastAsia="HGPｺﾞｼｯｸM" w:hint="eastAsia"/>
        </w:rPr>
        <w:t>年に</w:t>
      </w:r>
      <w:r w:rsidR="007F2C7E" w:rsidRPr="0029028E">
        <w:rPr>
          <w:rFonts w:ascii="HGPｺﾞｼｯｸM" w:eastAsia="HGPｺﾞｼｯｸM" w:hint="eastAsia"/>
        </w:rPr>
        <w:t>9.3％</w:t>
      </w:r>
      <w:r w:rsidR="00903162" w:rsidRPr="0029028E">
        <w:rPr>
          <w:rFonts w:ascii="HGPｺﾞｼｯｸM" w:eastAsia="HGPｺﾞｼｯｸM" w:hint="eastAsia"/>
        </w:rPr>
        <w:t>、</w:t>
      </w:r>
      <w:r w:rsidR="00464A8C" w:rsidRPr="0029028E">
        <w:rPr>
          <w:rFonts w:ascii="HGPｺﾞｼｯｸM" w:eastAsia="HGPｺﾞｼｯｸM" w:hint="eastAsia"/>
        </w:rPr>
        <w:t>令和元</w:t>
      </w:r>
      <w:r w:rsidR="00903162" w:rsidRPr="0029028E">
        <w:rPr>
          <w:rFonts w:ascii="HGPｺﾞｼｯｸM" w:eastAsia="HGPｺﾞｼｯｸM" w:hint="eastAsia"/>
        </w:rPr>
        <w:t>年にも20.2％</w:t>
      </w:r>
      <w:r w:rsidR="007F2C7E" w:rsidRPr="0029028E">
        <w:rPr>
          <w:rFonts w:ascii="HGPｺﾞｼｯｸM" w:eastAsia="HGPｺﾞｼｯｸM" w:hint="eastAsia"/>
        </w:rPr>
        <w:t>でしたが、</w:t>
      </w:r>
      <w:r w:rsidR="00F14847" w:rsidRPr="0029028E">
        <w:rPr>
          <w:rFonts w:ascii="HGPｺﾞｼｯｸM" w:eastAsia="HGPｺﾞｼｯｸM" w:hint="eastAsia"/>
        </w:rPr>
        <w:t>日本で新型コロナウイルス感染</w:t>
      </w:r>
      <w:r w:rsidR="00966871" w:rsidRPr="0029028E">
        <w:rPr>
          <w:rFonts w:ascii="HGPｺﾞｼｯｸM" w:eastAsia="HGPｺﾞｼｯｸM" w:hint="eastAsia"/>
        </w:rPr>
        <w:t>症</w:t>
      </w:r>
      <w:r w:rsidR="00F14847" w:rsidRPr="0029028E">
        <w:rPr>
          <w:rFonts w:ascii="HGPｺﾞｼｯｸM" w:eastAsia="HGPｺﾞｼｯｸM" w:hint="eastAsia"/>
        </w:rPr>
        <w:t>が初めて確認された</w:t>
      </w:r>
      <w:r w:rsidR="00464A8C" w:rsidRPr="0029028E">
        <w:rPr>
          <w:rFonts w:ascii="HGPｺﾞｼｯｸM" w:eastAsia="HGPｺﾞｼｯｸM" w:hint="eastAsia"/>
        </w:rPr>
        <w:t>令和2</w:t>
      </w:r>
      <w:r w:rsidR="003F5357" w:rsidRPr="0029028E">
        <w:rPr>
          <w:rFonts w:ascii="HGPｺﾞｼｯｸM" w:eastAsia="HGPｺﾞｼｯｸM" w:hint="eastAsia"/>
        </w:rPr>
        <w:t>年には</w:t>
      </w:r>
      <w:r w:rsidR="00F14847" w:rsidRPr="0029028E">
        <w:rPr>
          <w:rFonts w:ascii="HGPｺﾞｼｯｸM" w:eastAsia="HGPｺﾞｼｯｸM" w:hint="eastAsia"/>
        </w:rPr>
        <w:t>47.5％に上っています。</w:t>
      </w:r>
      <w:r w:rsidR="00464A8C" w:rsidRPr="0029028E">
        <w:rPr>
          <w:rFonts w:ascii="HGPｺﾞｼｯｸM" w:eastAsia="HGPｺﾞｼｯｸM" w:hint="eastAsia"/>
        </w:rPr>
        <w:t>令和3</w:t>
      </w:r>
      <w:r w:rsidR="00D86B0A" w:rsidRPr="0029028E">
        <w:rPr>
          <w:rFonts w:ascii="HGPｺﾞｼｯｸM" w:eastAsia="HGPｺﾞｼｯｸM" w:hint="eastAsia"/>
        </w:rPr>
        <w:t>年には51.9％、</w:t>
      </w:r>
      <w:r w:rsidR="00464A8C" w:rsidRPr="0029028E">
        <w:rPr>
          <w:rFonts w:ascii="HGPｺﾞｼｯｸM" w:eastAsia="HGPｺﾞｼｯｸM" w:hint="eastAsia"/>
        </w:rPr>
        <w:t>令和4</w:t>
      </w:r>
      <w:r w:rsidR="003F5357" w:rsidRPr="0029028E">
        <w:rPr>
          <w:rFonts w:ascii="HGPｺﾞｼｯｸM" w:eastAsia="HGPｺﾞｼｯｸM" w:hint="eastAsia"/>
        </w:rPr>
        <w:t>年には</w:t>
      </w:r>
      <w:r w:rsidR="007F2C7E" w:rsidRPr="0029028E">
        <w:rPr>
          <w:rFonts w:ascii="HGPｺﾞｼｯｸM" w:eastAsia="HGPｺﾞｼｯｸM" w:hint="eastAsia"/>
        </w:rPr>
        <w:t>51.7％と、</w:t>
      </w:r>
      <w:r w:rsidR="00464A8C" w:rsidRPr="0029028E">
        <w:rPr>
          <w:rFonts w:ascii="HGPｺﾞｼｯｸM" w:eastAsia="HGPｺﾞｼｯｸM" w:hint="eastAsia"/>
        </w:rPr>
        <w:t>平成25</w:t>
      </w:r>
      <w:r w:rsidR="00623797" w:rsidRPr="0029028E">
        <w:rPr>
          <w:rFonts w:ascii="HGPｺﾞｼｯｸM" w:eastAsia="HGPｺﾞｼｯｸM" w:hint="eastAsia"/>
        </w:rPr>
        <w:t>年比で</w:t>
      </w:r>
      <w:r w:rsidR="007F2C7E" w:rsidRPr="0029028E">
        <w:rPr>
          <w:rFonts w:ascii="HGPｺﾞｼｯｸM" w:eastAsia="HGPｺﾞｼｯｸM" w:hint="eastAsia"/>
        </w:rPr>
        <w:t>約5.6倍になっています</w:t>
      </w:r>
      <w:r w:rsidR="00D61389" w:rsidRPr="0029028E">
        <w:rPr>
          <w:rFonts w:ascii="HGPｺﾞｼｯｸM" w:eastAsia="HGPｺﾞｼｯｸM" w:hint="eastAsia"/>
        </w:rPr>
        <w:t>。</w:t>
      </w:r>
    </w:p>
    <w:p w14:paraId="31605B3E" w14:textId="7D5F0CD8" w:rsidR="0048191A" w:rsidRDefault="00464A8C" w:rsidP="0048191A">
      <w:pPr>
        <w:widowControl/>
        <w:ind w:firstLineChars="100" w:firstLine="210"/>
        <w:rPr>
          <w:rFonts w:ascii="HGPｺﾞｼｯｸM" w:eastAsia="HGPｺﾞｼｯｸM"/>
        </w:rPr>
      </w:pPr>
      <w:r w:rsidRPr="0029028E">
        <w:rPr>
          <w:rFonts w:ascii="HGPｺﾞｼｯｸM" w:eastAsia="HGPｺﾞｼｯｸM" w:hint="eastAsia"/>
        </w:rPr>
        <w:t>コロナを</w:t>
      </w:r>
      <w:r w:rsidR="009C3421" w:rsidRPr="0029028E">
        <w:rPr>
          <w:rFonts w:ascii="HGPｺﾞｼｯｸM" w:eastAsia="HGPｺﾞｼｯｸM" w:hint="eastAsia"/>
        </w:rPr>
        <w:t>契機</w:t>
      </w:r>
      <w:r w:rsidRPr="0029028E">
        <w:rPr>
          <w:rFonts w:ascii="HGPｺﾞｼｯｸM" w:eastAsia="HGPｺﾞｼｯｸM" w:hint="eastAsia"/>
        </w:rPr>
        <w:t>に、テレワークが一定浸透していったことが分かります。</w:t>
      </w:r>
    </w:p>
    <w:p w14:paraId="14B97705" w14:textId="77777777" w:rsidR="0048191A" w:rsidRDefault="0048191A" w:rsidP="00B140B0">
      <w:pPr>
        <w:widowControl/>
        <w:ind w:firstLineChars="100" w:firstLine="210"/>
        <w:rPr>
          <w:rFonts w:ascii="HGPｺﾞｼｯｸM" w:eastAsia="HGPｺﾞｼｯｸM"/>
        </w:rPr>
      </w:pPr>
    </w:p>
    <w:p w14:paraId="5FFE5B49" w14:textId="5AB02332" w:rsidR="00CA4889" w:rsidRDefault="0048191A" w:rsidP="00B140B0">
      <w:pPr>
        <w:widowControl/>
        <w:ind w:firstLineChars="100" w:firstLine="240"/>
        <w:rPr>
          <w:rFonts w:ascii="HGPｺﾞｼｯｸM" w:eastAsia="HGPｺﾞｼｯｸM"/>
        </w:rPr>
      </w:pPr>
      <w:r>
        <w:rPr>
          <w:rFonts w:ascii="HGPｺﾞｼｯｸM" w:eastAsia="HGPｺﾞｼｯｸM"/>
          <w:bCs/>
          <w:noProof/>
          <w:sz w:val="24"/>
          <w:szCs w:val="24"/>
        </w:rPr>
        <w:drawing>
          <wp:anchor distT="0" distB="0" distL="114300" distR="114300" simplePos="0" relativeHeight="251768832" behindDoc="0" locked="0" layoutInCell="1" allowOverlap="1" wp14:anchorId="48064F90" wp14:editId="6171475F">
            <wp:simplePos x="0" y="0"/>
            <wp:positionH relativeFrom="margin">
              <wp:posOffset>4980940</wp:posOffset>
            </wp:positionH>
            <wp:positionV relativeFrom="paragraph">
              <wp:posOffset>89535</wp:posOffset>
            </wp:positionV>
            <wp:extent cx="556260" cy="556260"/>
            <wp:effectExtent l="0" t="0" r="0" b="0"/>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PｺﾞｼｯｸM" w:eastAsia="HGPｺﾞｼｯｸM"/>
          <w:b/>
          <w:noProof/>
          <w:sz w:val="24"/>
          <w:szCs w:val="24"/>
        </w:rPr>
        <w:drawing>
          <wp:anchor distT="0" distB="0" distL="114300" distR="114300" simplePos="0" relativeHeight="251766784" behindDoc="0" locked="0" layoutInCell="1" allowOverlap="1" wp14:anchorId="10273529" wp14:editId="4D60A6AB">
            <wp:simplePos x="0" y="0"/>
            <wp:positionH relativeFrom="margin">
              <wp:posOffset>-158114</wp:posOffset>
            </wp:positionH>
            <wp:positionV relativeFrom="paragraph">
              <wp:posOffset>103187</wp:posOffset>
            </wp:positionV>
            <wp:extent cx="618490" cy="612775"/>
            <wp:effectExtent l="2857" t="0" r="0" b="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16200000">
                      <a:off x="0" y="0"/>
                      <a:ext cx="618490" cy="612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796A" w:rsidRPr="00AD4C58">
        <w:rPr>
          <w:rFonts w:ascii="HGPｺﾞｼｯｸM" w:eastAsia="HGPｺﾞｼｯｸM" w:hint="eastAsia"/>
          <w:b/>
          <w:noProof/>
          <w:sz w:val="24"/>
          <w:szCs w:val="24"/>
        </w:rPr>
        <mc:AlternateContent>
          <mc:Choice Requires="wps">
            <w:drawing>
              <wp:anchor distT="0" distB="0" distL="114300" distR="114300" simplePos="0" relativeHeight="251726848" behindDoc="0" locked="0" layoutInCell="1" allowOverlap="1" wp14:anchorId="3D6E10B0" wp14:editId="5660E4D1">
                <wp:simplePos x="0" y="0"/>
                <wp:positionH relativeFrom="margin">
                  <wp:posOffset>-135255</wp:posOffset>
                </wp:positionH>
                <wp:positionV relativeFrom="paragraph">
                  <wp:posOffset>111125</wp:posOffset>
                </wp:positionV>
                <wp:extent cx="5654040" cy="2781300"/>
                <wp:effectExtent l="0" t="0" r="22860" b="19050"/>
                <wp:wrapNone/>
                <wp:docPr id="1" name="角丸四角形 16"/>
                <wp:cNvGraphicFramePr/>
                <a:graphic xmlns:a="http://schemas.openxmlformats.org/drawingml/2006/main">
                  <a:graphicData uri="http://schemas.microsoft.com/office/word/2010/wordprocessingShape">
                    <wps:wsp>
                      <wps:cNvSpPr/>
                      <wps:spPr>
                        <a:xfrm>
                          <a:off x="0" y="0"/>
                          <a:ext cx="5654040" cy="2781300"/>
                        </a:xfrm>
                        <a:prstGeom prst="roundRect">
                          <a:avLst>
                            <a:gd name="adj" fmla="val 0"/>
                          </a:avLst>
                        </a:prstGeom>
                        <a:noFill/>
                        <a:ln w="19050" cap="rnd" cmpd="sng" algn="ctr">
                          <a:solidFill>
                            <a:srgbClr val="FF9999"/>
                          </a:solidFill>
                          <a:prstDash val="dashDot"/>
                          <a:roun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A53C72" id="角丸四角形 16" o:spid="_x0000_s1026" style="position:absolute;left:0;text-align:left;margin-left:-10.65pt;margin-top:8.75pt;width:445.2pt;height:219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" filled="f" strokecolor="#f99" strokeweight="1.5pt">
                <v:stroke dashstyle="dashDot" endcap="round"/>
                <w10:wrap anchorx="margin"/>
              </v:roundrect>
            </w:pict>
          </mc:Fallback>
        </mc:AlternateContent>
      </w:r>
    </w:p>
    <w:p w14:paraId="067405AD" w14:textId="23171D5D" w:rsidR="007349FE" w:rsidRDefault="005862D2" w:rsidP="00CA4889">
      <w:pPr>
        <w:jc w:val="center"/>
        <w:rPr>
          <w:rFonts w:ascii="HGPｺﾞｼｯｸM" w:eastAsia="HGPｺﾞｼｯｸM"/>
          <w:b/>
          <w:sz w:val="24"/>
          <w:szCs w:val="24"/>
        </w:rPr>
      </w:pPr>
      <w:bookmarkStart w:id="2" w:name="_Hlk153811599"/>
      <w:r>
        <w:rPr>
          <w:rFonts w:ascii="HGPｺﾞｼｯｸM" w:eastAsia="HGPｺﾞｼｯｸM"/>
          <w:b/>
          <w:sz w:val="24"/>
          <w:szCs w:val="24"/>
        </w:rPr>
        <w:t xml:space="preserve"> </w:t>
      </w:r>
      <w:r w:rsidR="007349FE" w:rsidRPr="00034C6F">
        <w:rPr>
          <w:rFonts w:ascii="HGPｺﾞｼｯｸM" w:eastAsia="HGPｺﾞｼｯｸM" w:hint="eastAsia"/>
          <w:b/>
          <w:sz w:val="24"/>
          <w:szCs w:val="24"/>
        </w:rPr>
        <w:t>【Ｌｅｔ</w:t>
      </w:r>
      <w:r w:rsidR="007349FE" w:rsidRPr="00034C6F">
        <w:rPr>
          <w:rFonts w:ascii="HGPｺﾞｼｯｸM" w:eastAsia="HGPｺﾞｼｯｸM"/>
          <w:b/>
          <w:sz w:val="24"/>
          <w:szCs w:val="24"/>
        </w:rPr>
        <w:t>’</w:t>
      </w:r>
      <w:r w:rsidR="007349FE" w:rsidRPr="00034C6F">
        <w:rPr>
          <w:rFonts w:ascii="HGPｺﾞｼｯｸM" w:eastAsia="HGPｺﾞｼｯｸM" w:hint="eastAsia"/>
          <w:b/>
          <w:sz w:val="24"/>
          <w:szCs w:val="24"/>
        </w:rPr>
        <w:t>ｓ</w:t>
      </w:r>
      <w:r w:rsidR="007349FE" w:rsidRPr="00034C6F">
        <w:rPr>
          <w:rFonts w:ascii="HGPｺﾞｼｯｸM" w:eastAsia="HGPｺﾞｼｯｸM"/>
          <w:b/>
          <w:sz w:val="24"/>
          <w:szCs w:val="24"/>
        </w:rPr>
        <w:ruby>
          <w:rubyPr>
            <w:rubyAlign w:val="distributeSpace"/>
            <w:hps w:val="12"/>
            <w:hpsRaise w:val="22"/>
            <w:hpsBaseText w:val="24"/>
            <w:lid w:val="ja-JP"/>
          </w:rubyPr>
          <w:rt>
            <w:r w:rsidR="007349FE" w:rsidRPr="00034C6F">
              <w:rPr>
                <w:rFonts w:ascii="HGPｺﾞｼｯｸM" w:eastAsia="HGPｺﾞｼｯｸM"/>
                <w:b/>
                <w:sz w:val="12"/>
                <w:szCs w:val="24"/>
              </w:rPr>
              <w:t>トー</w:t>
            </w:r>
          </w:rt>
          <w:rubyBase>
            <w:r w:rsidR="007349FE" w:rsidRPr="00034C6F">
              <w:rPr>
                <w:rFonts w:ascii="HGPｺﾞｼｯｸM" w:eastAsia="HGPｺﾞｼｯｸM"/>
                <w:b/>
                <w:sz w:val="24"/>
                <w:szCs w:val="24"/>
              </w:rPr>
              <w:t>統</w:t>
            </w:r>
          </w:rubyBase>
        </w:ruby>
      </w:r>
      <w:r w:rsidR="007349FE" w:rsidRPr="00034C6F">
        <w:rPr>
          <w:rFonts w:ascii="HGPｺﾞｼｯｸM" w:eastAsia="HGPｺﾞｼｯｸM"/>
          <w:b/>
          <w:sz w:val="24"/>
          <w:szCs w:val="24"/>
        </w:rPr>
        <w:ruby>
          <w:rubyPr>
            <w:rubyAlign w:val="distributeSpace"/>
            <w:hps w:val="12"/>
            <w:hpsRaise w:val="22"/>
            <w:hpsBaseText w:val="24"/>
            <w:lid w:val="ja-JP"/>
          </w:rubyPr>
          <w:rt>
            <w:r w:rsidR="007349FE" w:rsidRPr="00034C6F">
              <w:rPr>
                <w:rFonts w:ascii="HGPｺﾞｼｯｸM" w:eastAsia="HGPｺﾞｼｯｸM"/>
                <w:b/>
                <w:sz w:val="12"/>
                <w:szCs w:val="24"/>
              </w:rPr>
              <w:t>カツ</w:t>
            </w:r>
          </w:rt>
          <w:rubyBase>
            <w:r w:rsidR="007349FE" w:rsidRPr="00034C6F">
              <w:rPr>
                <w:rFonts w:ascii="HGPｺﾞｼｯｸM" w:eastAsia="HGPｺﾞｼｯｸM"/>
                <w:b/>
                <w:sz w:val="24"/>
                <w:szCs w:val="24"/>
              </w:rPr>
              <w:t>活</w:t>
            </w:r>
          </w:rubyBase>
        </w:ruby>
      </w:r>
      <w:r w:rsidR="007349FE" w:rsidRPr="00034C6F">
        <w:rPr>
          <w:rFonts w:ascii="HGPｺﾞｼｯｸM" w:eastAsia="HGPｺﾞｼｯｸM" w:hint="eastAsia"/>
          <w:b/>
          <w:sz w:val="24"/>
          <w:szCs w:val="24"/>
        </w:rPr>
        <w:t>！】統計課からのお知らせ</w:t>
      </w:r>
    </w:p>
    <w:bookmarkEnd w:id="2"/>
    <w:p w14:paraId="5F7B169E" w14:textId="526FE28A" w:rsidR="007349FE" w:rsidRDefault="007349FE" w:rsidP="002660AC">
      <w:pPr>
        <w:spacing w:line="200" w:lineRule="exact"/>
        <w:jc w:val="center"/>
        <w:rPr>
          <w:rFonts w:ascii="HGPｺﾞｼｯｸM" w:eastAsia="HGPｺﾞｼｯｸM"/>
          <w:b/>
          <w:sz w:val="24"/>
          <w:szCs w:val="24"/>
        </w:rPr>
      </w:pPr>
    </w:p>
    <w:p w14:paraId="29324E30" w14:textId="182FCEE5" w:rsidR="007349FE" w:rsidRPr="007349FE" w:rsidRDefault="00426640" w:rsidP="00CA4889">
      <w:pPr>
        <w:jc w:val="center"/>
        <w:rPr>
          <w:rFonts w:ascii="HGPｺﾞｼｯｸM" w:eastAsia="HGPｺﾞｼｯｸM"/>
          <w:bCs/>
          <w:sz w:val="24"/>
          <w:szCs w:val="24"/>
        </w:rPr>
      </w:pPr>
      <w:r>
        <w:rPr>
          <w:rFonts w:ascii="HGPｺﾞｼｯｸM" w:eastAsia="HGPｺﾞｼｯｸM" w:hint="eastAsia"/>
          <w:sz w:val="24"/>
          <w:szCs w:val="24"/>
        </w:rPr>
        <w:t>令和5年度</w:t>
      </w:r>
      <w:r w:rsidR="00B619DC" w:rsidRPr="00464A8C">
        <w:rPr>
          <w:rFonts w:ascii="HGPｺﾞｼｯｸM" w:eastAsia="HGPｺﾞｼｯｸM" w:hint="eastAsia"/>
          <w:sz w:val="24"/>
          <w:szCs w:val="24"/>
        </w:rPr>
        <w:t>大阪府統計功労者表彰式</w:t>
      </w:r>
      <w:r w:rsidR="00B619DC" w:rsidRPr="00B619DC">
        <w:rPr>
          <w:rFonts w:ascii="HGPｺﾞｼｯｸM" w:eastAsia="HGPｺﾞｼｯｸM" w:hint="eastAsia"/>
          <w:sz w:val="24"/>
          <w:szCs w:val="24"/>
        </w:rPr>
        <w:t>を</w:t>
      </w:r>
      <w:r w:rsidR="004D17A8">
        <w:rPr>
          <w:rFonts w:ascii="HGPｺﾞｼｯｸM" w:eastAsia="HGPｺﾞｼｯｸM" w:hint="eastAsia"/>
          <w:sz w:val="24"/>
          <w:szCs w:val="24"/>
        </w:rPr>
        <w:t>開催</w:t>
      </w:r>
      <w:r w:rsidR="00B619DC" w:rsidRPr="00B619DC">
        <w:rPr>
          <w:rFonts w:ascii="HGPｺﾞｼｯｸM" w:eastAsia="HGPｺﾞｼｯｸM" w:hint="eastAsia"/>
          <w:sz w:val="24"/>
          <w:szCs w:val="24"/>
        </w:rPr>
        <w:t>しました！</w:t>
      </w:r>
    </w:p>
    <w:p w14:paraId="2318876B" w14:textId="5E322FE9" w:rsidR="007349FE" w:rsidRDefault="006B46BD" w:rsidP="002660AC">
      <w:pPr>
        <w:spacing w:line="200" w:lineRule="exact"/>
        <w:jc w:val="center"/>
        <w:rPr>
          <w:rFonts w:ascii="HGPｺﾞｼｯｸM" w:eastAsia="HGPｺﾞｼｯｸM"/>
          <w:b/>
          <w:sz w:val="24"/>
          <w:szCs w:val="24"/>
        </w:rPr>
      </w:pPr>
      <w:r>
        <w:rPr>
          <w:rFonts w:ascii="HGPｺﾞｼｯｸM" w:eastAsia="HGPｺﾞｼｯｸM" w:hint="eastAsia"/>
          <w:noProof/>
        </w:rPr>
        <mc:AlternateContent>
          <mc:Choice Requires="wps">
            <w:drawing>
              <wp:anchor distT="0" distB="0" distL="114300" distR="114300" simplePos="0" relativeHeight="251736064" behindDoc="0" locked="0" layoutInCell="1" allowOverlap="1" wp14:anchorId="0D6AC99C" wp14:editId="6DD4BCD0">
                <wp:simplePos x="0" y="0"/>
                <wp:positionH relativeFrom="margin">
                  <wp:posOffset>1983105</wp:posOffset>
                </wp:positionH>
                <wp:positionV relativeFrom="paragraph">
                  <wp:posOffset>106045</wp:posOffset>
                </wp:positionV>
                <wp:extent cx="3322320" cy="967740"/>
                <wp:effectExtent l="0" t="0" r="0" b="3810"/>
                <wp:wrapNone/>
                <wp:docPr id="29" name="テキスト ボックス 29"/>
                <wp:cNvGraphicFramePr/>
                <a:graphic xmlns:a="http://schemas.openxmlformats.org/drawingml/2006/main">
                  <a:graphicData uri="http://schemas.microsoft.com/office/word/2010/wordprocessingShape">
                    <wps:wsp>
                      <wps:cNvSpPr txBox="1"/>
                      <wps:spPr>
                        <a:xfrm>
                          <a:off x="0" y="0"/>
                          <a:ext cx="3322320" cy="967740"/>
                        </a:xfrm>
                        <a:prstGeom prst="rect">
                          <a:avLst/>
                        </a:prstGeom>
                        <a:noFill/>
                        <a:ln w="6350">
                          <a:noFill/>
                        </a:ln>
                      </wps:spPr>
                      <wps:txbx>
                        <w:txbxContent>
                          <w:p w14:paraId="1829EE7B" w14:textId="556799DD" w:rsidR="0055291C" w:rsidRPr="00341A0D" w:rsidRDefault="006B46BD" w:rsidP="006B46BD">
                            <w:pPr>
                              <w:ind w:firstLineChars="100" w:firstLine="180"/>
                              <w:jc w:val="left"/>
                              <w:rPr>
                                <w:rFonts w:ascii="HGPｺﾞｼｯｸM" w:eastAsia="HGPｺﾞｼｯｸM"/>
                                <w:bCs/>
                                <w:sz w:val="18"/>
                                <w:szCs w:val="18"/>
                              </w:rPr>
                            </w:pPr>
                            <w:r w:rsidRPr="0029028E">
                              <w:rPr>
                                <w:rFonts w:ascii="HGPｺﾞｼｯｸM" w:eastAsia="HGPｺﾞｼｯｸM" w:hint="eastAsia"/>
                                <w:bCs/>
                                <w:sz w:val="18"/>
                                <w:szCs w:val="18"/>
                              </w:rPr>
                              <w:t>令和５年</w:t>
                            </w:r>
                            <w:r w:rsidRPr="0029028E">
                              <w:rPr>
                                <w:rFonts w:ascii="HGPｺﾞｼｯｸM" w:eastAsia="HGPｺﾞｼｯｸM"/>
                                <w:bCs/>
                                <w:sz w:val="18"/>
                                <w:szCs w:val="18"/>
                              </w:rPr>
                              <w:t>11月29日、</w:t>
                            </w:r>
                            <w:r w:rsidRPr="0029028E">
                              <w:rPr>
                                <w:rFonts w:ascii="HGPｺﾞｼｯｸM" w:eastAsia="HGPｺﾞｼｯｸM" w:hint="eastAsia"/>
                                <w:bCs/>
                                <w:sz w:val="18"/>
                                <w:szCs w:val="18"/>
                              </w:rPr>
                              <w:t>統計調査の実施に多大な功績のあった統計調査員</w:t>
                            </w:r>
                            <w:r w:rsidRPr="0029028E">
                              <w:rPr>
                                <w:rFonts w:ascii="HGPｺﾞｼｯｸM" w:eastAsia="HGPｺﾞｼｯｸM"/>
                                <w:bCs/>
                                <w:sz w:val="18"/>
                                <w:szCs w:val="18"/>
                              </w:rPr>
                              <w:t>54名と、統計調査に正確かつ迅速な報告に努めてくださいました30事業所の皆様に対する表彰状の授与を行いました。</w:t>
                            </w:r>
                            <w:r w:rsidRPr="0029028E">
                              <w:rPr>
                                <w:rFonts w:ascii="HGPｺﾞｼｯｸM" w:eastAsia="HGPｺﾞｼｯｸM" w:hint="eastAsia"/>
                                <w:bCs/>
                                <w:sz w:val="18"/>
                                <w:szCs w:val="18"/>
                              </w:rPr>
                              <w:t>詳しくは</w:t>
                            </w:r>
                            <w:hyperlink r:id="rId23" w:history="1">
                              <w:r w:rsidRPr="0029028E">
                                <w:rPr>
                                  <w:rStyle w:val="a9"/>
                                  <w:rFonts w:ascii="HGPｺﾞｼｯｸM" w:eastAsia="HGPｺﾞｼｯｸM" w:hint="eastAsia"/>
                                  <w:bCs/>
                                  <w:sz w:val="18"/>
                                  <w:szCs w:val="18"/>
                                </w:rPr>
                                <w:t>こちら</w:t>
                              </w:r>
                            </w:hyperlink>
                            <w:r w:rsidRPr="0029028E">
                              <w:rPr>
                                <w:rFonts w:ascii="HGPｺﾞｼｯｸM" w:eastAsia="HGPｺﾞｼｯｸM" w:hint="eastAsia"/>
                                <w:bCs/>
                                <w:sz w:val="18"/>
                                <w:szCs w:val="18"/>
                              </w:rPr>
                              <w:t>をご覧ください！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AC99C" id="テキスト ボックス 29" o:spid="_x0000_s1028" type="#_x0000_t202" style="position:absolute;left:0;text-align:left;margin-left:156.15pt;margin-top:8.35pt;width:261.6pt;height:76.2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" filled="f" stroked="f" strokeweight=".5pt">
                <v:textbox>
                  <w:txbxContent>
                    <w:p w14:paraId="1829EE7B" w14:textId="556799DD" w:rsidR="0055291C" w:rsidRPr="00341A0D" w:rsidRDefault="006B46BD" w:rsidP="006B46BD">
                      <w:pPr>
                        <w:ind w:firstLineChars="100" w:firstLine="180"/>
                        <w:jc w:val="left"/>
                        <w:rPr>
                          <w:rFonts w:ascii="HGPｺﾞｼｯｸM" w:eastAsia="HGPｺﾞｼｯｸM"/>
                          <w:bCs/>
                          <w:sz w:val="18"/>
                          <w:szCs w:val="18"/>
                        </w:rPr>
                      </w:pPr>
                      <w:r w:rsidRPr="0029028E">
                        <w:rPr>
                          <w:rFonts w:ascii="HGPｺﾞｼｯｸM" w:eastAsia="HGPｺﾞｼｯｸM" w:hint="eastAsia"/>
                          <w:bCs/>
                          <w:sz w:val="18"/>
                          <w:szCs w:val="18"/>
                        </w:rPr>
                        <w:t>令和５年</w:t>
                      </w:r>
                      <w:r w:rsidRPr="0029028E">
                        <w:rPr>
                          <w:rFonts w:ascii="HGPｺﾞｼｯｸM" w:eastAsia="HGPｺﾞｼｯｸM"/>
                          <w:bCs/>
                          <w:sz w:val="18"/>
                          <w:szCs w:val="18"/>
                        </w:rPr>
                        <w:t>11月29日、</w:t>
                      </w:r>
                      <w:r w:rsidRPr="0029028E">
                        <w:rPr>
                          <w:rFonts w:ascii="HGPｺﾞｼｯｸM" w:eastAsia="HGPｺﾞｼｯｸM" w:hint="eastAsia"/>
                          <w:bCs/>
                          <w:sz w:val="18"/>
                          <w:szCs w:val="18"/>
                        </w:rPr>
                        <w:t>統計調査の実施に多大な功績のあった統計調査員</w:t>
                      </w:r>
                      <w:r w:rsidRPr="0029028E">
                        <w:rPr>
                          <w:rFonts w:ascii="HGPｺﾞｼｯｸM" w:eastAsia="HGPｺﾞｼｯｸM"/>
                          <w:bCs/>
                          <w:sz w:val="18"/>
                          <w:szCs w:val="18"/>
                        </w:rPr>
                        <w:t>54名と、統計調査に正確かつ迅速な報告に努めてくださいました30事業所の皆様に対する表彰状の授与を行いました。</w:t>
                      </w:r>
                      <w:r w:rsidRPr="0029028E">
                        <w:rPr>
                          <w:rFonts w:ascii="HGPｺﾞｼｯｸM" w:eastAsia="HGPｺﾞｼｯｸM" w:hint="eastAsia"/>
                          <w:bCs/>
                          <w:sz w:val="18"/>
                          <w:szCs w:val="18"/>
                        </w:rPr>
                        <w:t>詳しくは</w:t>
                      </w:r>
                      <w:hyperlink r:id="rId24" w:history="1">
                        <w:r w:rsidRPr="0029028E">
                          <w:rPr>
                            <w:rStyle w:val="a9"/>
                            <w:rFonts w:ascii="HGPｺﾞｼｯｸM" w:eastAsia="HGPｺﾞｼｯｸM" w:hint="eastAsia"/>
                            <w:bCs/>
                            <w:sz w:val="18"/>
                            <w:szCs w:val="18"/>
                          </w:rPr>
                          <w:t>こちら</w:t>
                        </w:r>
                      </w:hyperlink>
                      <w:r w:rsidRPr="0029028E">
                        <w:rPr>
                          <w:rFonts w:ascii="HGPｺﾞｼｯｸM" w:eastAsia="HGPｺﾞｼｯｸM" w:hint="eastAsia"/>
                          <w:bCs/>
                          <w:sz w:val="18"/>
                          <w:szCs w:val="18"/>
                        </w:rPr>
                        <w:t>をご覧ください！</w:t>
                      </w:r>
                    </w:p>
                  </w:txbxContent>
                </v:textbox>
                <w10:wrap anchorx="margin"/>
              </v:shape>
            </w:pict>
          </mc:Fallback>
        </mc:AlternateContent>
      </w:r>
      <w:r w:rsidR="007E2E41" w:rsidRPr="007E2E41">
        <w:rPr>
          <w:noProof/>
        </w:rPr>
        <w:drawing>
          <wp:anchor distT="0" distB="0" distL="114300" distR="114300" simplePos="0" relativeHeight="251776000" behindDoc="0" locked="0" layoutInCell="1" allowOverlap="1" wp14:anchorId="2D41CFD2" wp14:editId="1DAD94BA">
            <wp:simplePos x="0" y="0"/>
            <wp:positionH relativeFrom="column">
              <wp:posOffset>230505</wp:posOffset>
            </wp:positionH>
            <wp:positionV relativeFrom="paragraph">
              <wp:posOffset>78740</wp:posOffset>
            </wp:positionV>
            <wp:extent cx="1629410" cy="1063625"/>
            <wp:effectExtent l="0" t="0" r="8890" b="317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29410" cy="1063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857665" w14:textId="34B350DE" w:rsidR="002660AC" w:rsidRPr="00034C6F" w:rsidRDefault="002660AC" w:rsidP="002660AC">
      <w:pPr>
        <w:spacing w:line="200" w:lineRule="exact"/>
        <w:jc w:val="center"/>
        <w:rPr>
          <w:rFonts w:ascii="HGPｺﾞｼｯｸM" w:eastAsia="HGPｺﾞｼｯｸM"/>
          <w:b/>
          <w:sz w:val="24"/>
          <w:szCs w:val="24"/>
        </w:rPr>
      </w:pPr>
    </w:p>
    <w:p w14:paraId="678F9A94" w14:textId="7521E93C" w:rsidR="00C632C7" w:rsidRDefault="00C632C7" w:rsidP="00C632C7">
      <w:pPr>
        <w:rPr>
          <w:rFonts w:ascii="HGPｺﾞｼｯｸM" w:eastAsia="HGPｺﾞｼｯｸM"/>
          <w:bCs/>
          <w:sz w:val="24"/>
          <w:szCs w:val="24"/>
        </w:rPr>
      </w:pPr>
    </w:p>
    <w:p w14:paraId="6241997F" w14:textId="26C045DC" w:rsidR="007349FE" w:rsidRDefault="007349FE" w:rsidP="00C632C7">
      <w:pPr>
        <w:rPr>
          <w:rFonts w:ascii="HGPｺﾞｼｯｸM" w:eastAsia="HGPｺﾞｼｯｸM"/>
          <w:bCs/>
          <w:sz w:val="24"/>
          <w:szCs w:val="24"/>
        </w:rPr>
      </w:pPr>
    </w:p>
    <w:p w14:paraId="0E36AE8B" w14:textId="1C0FBC4E" w:rsidR="007349FE" w:rsidRDefault="007349FE" w:rsidP="00C632C7">
      <w:pPr>
        <w:rPr>
          <w:rFonts w:ascii="HGPｺﾞｼｯｸM" w:eastAsia="HGPｺﾞｼｯｸM"/>
          <w:bCs/>
          <w:sz w:val="24"/>
          <w:szCs w:val="24"/>
        </w:rPr>
      </w:pPr>
    </w:p>
    <w:p w14:paraId="090F7B9E" w14:textId="2282F29B" w:rsidR="003E24BC" w:rsidRDefault="0048191A" w:rsidP="003E24BC">
      <w:r>
        <w:rPr>
          <w:rFonts w:ascii="HGPｺﾞｼｯｸM" w:eastAsia="HGPｺﾞｼｯｸM"/>
          <w:bCs/>
          <w:noProof/>
          <w:sz w:val="24"/>
          <w:szCs w:val="24"/>
        </w:rPr>
        <w:drawing>
          <wp:anchor distT="0" distB="0" distL="114300" distR="114300" simplePos="0" relativeHeight="251772928" behindDoc="0" locked="0" layoutInCell="1" allowOverlap="1" wp14:anchorId="06B5277E" wp14:editId="2E4583EF">
            <wp:simplePos x="0" y="0"/>
            <wp:positionH relativeFrom="margin">
              <wp:posOffset>4989195</wp:posOffset>
            </wp:positionH>
            <wp:positionV relativeFrom="paragraph">
              <wp:posOffset>381635</wp:posOffset>
            </wp:positionV>
            <wp:extent cx="556200" cy="556200"/>
            <wp:effectExtent l="0" t="0" r="0" b="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5400000">
                      <a:off x="0" y="0"/>
                      <a:ext cx="556200" cy="556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PｺﾞｼｯｸM" w:eastAsia="HGPｺﾞｼｯｸM"/>
          <w:b/>
          <w:noProof/>
          <w:sz w:val="24"/>
          <w:szCs w:val="24"/>
        </w:rPr>
        <w:drawing>
          <wp:anchor distT="0" distB="0" distL="114300" distR="114300" simplePos="0" relativeHeight="251770880" behindDoc="0" locked="0" layoutInCell="1" allowOverlap="1" wp14:anchorId="51661632" wp14:editId="5B1CA044">
            <wp:simplePos x="0" y="0"/>
            <wp:positionH relativeFrom="margin">
              <wp:posOffset>-160020</wp:posOffset>
            </wp:positionH>
            <wp:positionV relativeFrom="paragraph">
              <wp:posOffset>341630</wp:posOffset>
            </wp:positionV>
            <wp:extent cx="618480" cy="612720"/>
            <wp:effectExtent l="0" t="0" r="0" b="0"/>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10800000">
                      <a:off x="0" y="0"/>
                      <a:ext cx="618480" cy="612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PｺﾞｼｯｸM" w:eastAsia="HGPｺﾞｼｯｸM"/>
          <w:noProof/>
        </w:rPr>
        <mc:AlternateContent>
          <mc:Choice Requires="wpg">
            <w:drawing>
              <wp:anchor distT="0" distB="0" distL="114300" distR="114300" simplePos="0" relativeHeight="251728896" behindDoc="0" locked="0" layoutInCell="1" allowOverlap="1" wp14:anchorId="109F2461" wp14:editId="3B42D582">
                <wp:simplePos x="0" y="0"/>
                <wp:positionH relativeFrom="margin">
                  <wp:posOffset>104140</wp:posOffset>
                </wp:positionH>
                <wp:positionV relativeFrom="paragraph">
                  <wp:posOffset>281305</wp:posOffset>
                </wp:positionV>
                <wp:extent cx="5364480" cy="493395"/>
                <wp:effectExtent l="0" t="0" r="0" b="1905"/>
                <wp:wrapNone/>
                <wp:docPr id="5" name="グループ化 5"/>
                <wp:cNvGraphicFramePr/>
                <a:graphic xmlns:a="http://schemas.openxmlformats.org/drawingml/2006/main">
                  <a:graphicData uri="http://schemas.microsoft.com/office/word/2010/wordprocessingGroup">
                    <wpg:wgp>
                      <wpg:cNvGrpSpPr/>
                      <wpg:grpSpPr>
                        <a:xfrm>
                          <a:off x="0" y="0"/>
                          <a:ext cx="5364480" cy="493395"/>
                          <a:chOff x="-28575" y="-3485548"/>
                          <a:chExt cx="5364480" cy="493835"/>
                        </a:xfrm>
                      </wpg:grpSpPr>
                      <wps:wsp>
                        <wps:cNvPr id="6" name="テキスト ボックス 6"/>
                        <wps:cNvSpPr txBox="1"/>
                        <wps:spPr>
                          <a:xfrm>
                            <a:off x="816610" y="-3485548"/>
                            <a:ext cx="4519295" cy="493835"/>
                          </a:xfrm>
                          <a:prstGeom prst="rect">
                            <a:avLst/>
                          </a:prstGeom>
                          <a:noFill/>
                          <a:ln w="6350">
                            <a:noFill/>
                          </a:ln>
                        </wps:spPr>
                        <wps:txbx>
                          <w:txbxContent>
                            <w:p w14:paraId="44F2E067" w14:textId="77777777" w:rsidR="007349FE" w:rsidRPr="0079145D" w:rsidRDefault="008774DA" w:rsidP="007349FE">
                              <w:pPr>
                                <w:spacing w:line="240" w:lineRule="exact"/>
                                <w:rPr>
                                  <w:rFonts w:ascii="HGｺﾞｼｯｸM" w:eastAsia="HGｺﾞｼｯｸM"/>
                                  <w:sz w:val="18"/>
                                </w:rPr>
                              </w:pPr>
                              <w:hyperlink r:id="rId26" w:history="1">
                                <w:r w:rsidR="007349FE" w:rsidRPr="0079145D">
                                  <w:rPr>
                                    <w:rStyle w:val="a9"/>
                                    <w:rFonts w:ascii="HGｺﾞｼｯｸM" w:eastAsia="HGｺﾞｼｯｸM" w:hint="eastAsia"/>
                                    <w:sz w:val="18"/>
                                  </w:rPr>
                                  <w:t>大阪府統計課へのお問合せ ｜ 大阪府行政オンラインシステム (task-asp.net)</w:t>
                                </w:r>
                              </w:hyperlink>
                            </w:p>
                            <w:p w14:paraId="34979B65" w14:textId="77777777" w:rsidR="007349FE" w:rsidRDefault="007349FE" w:rsidP="007349FE">
                              <w:pPr>
                                <w:spacing w:line="240" w:lineRule="exact"/>
                                <w:rPr>
                                  <w:rStyle w:val="a9"/>
                                  <w:rFonts w:ascii="HGｺﾞｼｯｸM" w:eastAsia="HGｺﾞｼｯｸM"/>
                                  <w:sz w:val="20"/>
                                </w:rPr>
                              </w:pPr>
                              <w:r w:rsidRPr="00CB03E5">
                                <w:rPr>
                                  <w:rStyle w:val="a9"/>
                                  <w:rFonts w:ascii="HGｺﾞｼｯｸM" w:eastAsia="HGｺﾞｼｯｸM" w:hint="eastAsia"/>
                                  <w:sz w:val="20"/>
                                </w:rPr>
                                <w:t>大阪府総務部統計課</w:t>
                              </w:r>
                              <w:r>
                                <w:rPr>
                                  <w:rStyle w:val="a9"/>
                                  <w:rFonts w:ascii="HGｺﾞｼｯｸM" w:eastAsia="HGｺﾞｼｯｸM" w:hint="eastAsia"/>
                                  <w:sz w:val="20"/>
                                </w:rPr>
                                <w:t>分析・利活用促進</w:t>
                              </w:r>
                              <w:r w:rsidRPr="00CB03E5">
                                <w:rPr>
                                  <w:rStyle w:val="a9"/>
                                  <w:rFonts w:ascii="HGｺﾞｼｯｸM" w:eastAsia="HGｺﾞｼｯｸM" w:hint="eastAsia"/>
                                  <w:sz w:val="20"/>
                                </w:rPr>
                                <w:t>グループ</w:t>
                              </w:r>
                              <w:r>
                                <w:rPr>
                                  <w:rStyle w:val="a9"/>
                                  <w:rFonts w:ascii="HGｺﾞｼｯｸM" w:eastAsia="HGｺﾞｼｯｸM" w:hint="eastAsia"/>
                                  <w:sz w:val="20"/>
                                </w:rPr>
                                <w:t xml:space="preserve">　</w:t>
                              </w:r>
                              <w:r>
                                <w:rPr>
                                  <w:rStyle w:val="a9"/>
                                  <mc:AlternateContent>
                                    <mc:Choice Requires="w16se">
                                      <w:rFonts w:ascii="HGｺﾞｼｯｸM" w:eastAsia="HGｺﾞｼｯｸM" w:hint="eastAsia"/>
                                    </mc:Choice>
                                    <mc:Fallback>
                                      <w:rFonts w:ascii="Segoe UI Emoji" w:eastAsia="Segoe UI Emoji" w:hAnsi="Segoe UI Emoji" w:cs="Segoe UI Emoji"/>
                                    </mc:Fallback>
                                  </mc:AlternateContent>
                                  <w:sz w:val="20"/>
                                </w:rPr>
                                <mc:AlternateContent>
                                  <mc:Choice Requires="w16se">
                                    <w16se:symEx w16se:font="Segoe UI Emoji" w16se:char="260E"/>
                                  </mc:Choice>
                                  <mc:Fallback>
                                    <w:t>☎</w:t>
                                  </mc:Fallback>
                                </mc:AlternateContent>
                              </w:r>
                              <w:r>
                                <w:rPr>
                                  <w:rStyle w:val="a9"/>
                                  <w:rFonts w:ascii="HGｺﾞｼｯｸM" w:eastAsia="HGｺﾞｼｯｸM" w:hint="eastAsia"/>
                                  <w:sz w:val="20"/>
                                </w:rPr>
                                <w:t>06-6210-9196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図 30"/>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28575" y="-3332486"/>
                            <a:ext cx="906569" cy="21600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109F2461" id="グループ化 5" o:spid="_x0000_s1029" style="position:absolute;left:0;text-align:left;margin-left:8.2pt;margin-top:22.15pt;width:422.4pt;height:38.85pt;z-index:251728896;mso-position-horizontal-relative:margin;mso-width-relative:margin;mso-height-relative:margin" coordorigin="-285,-34855" coordsize="53644,4938"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">
                <v:shape id="テキスト ボックス 6" o:spid="_x0000_s1030" type="#_x0000_t202" style="position:absolute;left:8166;top:-34855;width:45193;height:4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44F2E067" w14:textId="77777777" w:rsidR="007349FE" w:rsidRPr="0079145D" w:rsidRDefault="008774DA" w:rsidP="007349FE">
                        <w:pPr>
                          <w:spacing w:line="240" w:lineRule="exact"/>
                          <w:rPr>
                            <w:rFonts w:ascii="HGｺﾞｼｯｸM" w:eastAsia="HGｺﾞｼｯｸM"/>
                            <w:sz w:val="18"/>
                          </w:rPr>
                        </w:pPr>
                        <w:hyperlink r:id="rId28" w:history="1">
                          <w:r w:rsidR="007349FE" w:rsidRPr="0079145D">
                            <w:rPr>
                              <w:rStyle w:val="a9"/>
                              <w:rFonts w:ascii="HGｺﾞｼｯｸM" w:eastAsia="HGｺﾞｼｯｸM" w:hint="eastAsia"/>
                              <w:sz w:val="18"/>
                            </w:rPr>
                            <w:t>大阪府統計課へのお問合せ ｜ 大阪府行政オンラインシステム (task-asp.net)</w:t>
                          </w:r>
                        </w:hyperlink>
                      </w:p>
                      <w:p w14:paraId="34979B65" w14:textId="77777777" w:rsidR="007349FE" w:rsidRDefault="007349FE" w:rsidP="007349FE">
                        <w:pPr>
                          <w:spacing w:line="240" w:lineRule="exact"/>
                          <w:rPr>
                            <w:rStyle w:val="a9"/>
                            <w:rFonts w:ascii="HGｺﾞｼｯｸM" w:eastAsia="HGｺﾞｼｯｸM"/>
                            <w:sz w:val="20"/>
                          </w:rPr>
                        </w:pPr>
                        <w:r w:rsidRPr="00CB03E5">
                          <w:rPr>
                            <w:rStyle w:val="a9"/>
                            <w:rFonts w:ascii="HGｺﾞｼｯｸM" w:eastAsia="HGｺﾞｼｯｸM" w:hint="eastAsia"/>
                            <w:sz w:val="20"/>
                          </w:rPr>
                          <w:t>大阪府総務部統計課</w:t>
                        </w:r>
                        <w:r>
                          <w:rPr>
                            <w:rStyle w:val="a9"/>
                            <w:rFonts w:ascii="HGｺﾞｼｯｸM" w:eastAsia="HGｺﾞｼｯｸM" w:hint="eastAsia"/>
                            <w:sz w:val="20"/>
                          </w:rPr>
                          <w:t>分析・利活用促進</w:t>
                        </w:r>
                        <w:r w:rsidRPr="00CB03E5">
                          <w:rPr>
                            <w:rStyle w:val="a9"/>
                            <w:rFonts w:ascii="HGｺﾞｼｯｸM" w:eastAsia="HGｺﾞｼｯｸM" w:hint="eastAsia"/>
                            <w:sz w:val="20"/>
                          </w:rPr>
                          <w:t>グループ</w:t>
                        </w:r>
                        <w:r>
                          <w:rPr>
                            <w:rStyle w:val="a9"/>
                            <w:rFonts w:ascii="HGｺﾞｼｯｸM" w:eastAsia="HGｺﾞｼｯｸM" w:hint="eastAsia"/>
                            <w:sz w:val="20"/>
                          </w:rPr>
                          <w:t xml:space="preserve">　</w:t>
                        </w:r>
                        <w:r>
                          <w:rPr>
                            <w:rStyle w:val="a9"/>
                            <mc:AlternateContent>
                              <mc:Choice Requires="w16se">
                                <w:rFonts w:ascii="HGｺﾞｼｯｸM" w:eastAsia="HGｺﾞｼｯｸM" w:hint="eastAsia"/>
                              </mc:Choice>
                              <mc:Fallback>
                                <w:rFonts w:ascii="Segoe UI Emoji" w:eastAsia="Segoe UI Emoji" w:hAnsi="Segoe UI Emoji" w:cs="Segoe UI Emoji"/>
                              </mc:Fallback>
                            </mc:AlternateContent>
                            <w:sz w:val="20"/>
                          </w:rPr>
                          <mc:AlternateContent>
                            <mc:Choice Requires="w16se">
                              <w16se:symEx w16se:font="Segoe UI Emoji" w16se:char="260E"/>
                            </mc:Choice>
                            <mc:Fallback>
                              <w:t>☎</w:t>
                            </mc:Fallback>
                          </mc:AlternateContent>
                        </w:r>
                        <w:r>
                          <w:rPr>
                            <w:rStyle w:val="a9"/>
                            <w:rFonts w:ascii="HGｺﾞｼｯｸM" w:eastAsia="HGｺﾞｼｯｸM" w:hint="eastAsia"/>
                            <w:sz w:val="20"/>
                          </w:rPr>
                          <w:t>06-6210-9196</w:t>
                        </w:r>
                      </w:p>
                    </w:txbxContent>
                  </v:textbox>
                </v:shape>
                <v:shape id="図 30" o:spid="_x0000_s1031" type="#_x0000_t75" style="position:absolute;left:-285;top:-33324;width:9064;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">
                  <v:imagedata r:id="rId29" o:title=""/>
                </v:shape>
                <w10:wrap anchorx="margin"/>
              </v:group>
            </w:pict>
          </mc:Fallback>
        </mc:AlternateContent>
      </w:r>
    </w:p>
    <w:sectPr w:rsidR="003E24BC" w:rsidSect="005F7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9BE1F" w14:textId="77777777" w:rsidR="004165C9" w:rsidRDefault="004165C9" w:rsidP="006E2839">
      <w:r>
        <w:separator/>
      </w:r>
    </w:p>
  </w:endnote>
  <w:endnote w:type="continuationSeparator" w:id="0">
    <w:p w14:paraId="3D19D014" w14:textId="77777777" w:rsidR="004165C9" w:rsidRDefault="004165C9" w:rsidP="006E2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0B203" w14:textId="77777777" w:rsidR="004165C9" w:rsidRDefault="004165C9" w:rsidP="006E2839">
      <w:r>
        <w:separator/>
      </w:r>
    </w:p>
  </w:footnote>
  <w:footnote w:type="continuationSeparator" w:id="0">
    <w:p w14:paraId="386D41A7" w14:textId="77777777" w:rsidR="004165C9" w:rsidRDefault="004165C9" w:rsidP="006E2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0pt;height:384pt;visibility:visible;mso-wrap-style:square" o:bullet="t">
        <v:imagedata r:id="rId1" o:title="airplane4_green"/>
      </v:shape>
    </w:pict>
  </w:numPicBullet>
  <w:abstractNum w:abstractNumId="0" w15:restartNumberingAfterBreak="0">
    <w:nsid w:val="017A5A31"/>
    <w:multiLevelType w:val="multilevel"/>
    <w:tmpl w:val="9F10A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34F43"/>
    <w:multiLevelType w:val="hybridMultilevel"/>
    <w:tmpl w:val="37B0E226"/>
    <w:lvl w:ilvl="0" w:tplc="47F03F06">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C1180E"/>
    <w:multiLevelType w:val="hybridMultilevel"/>
    <w:tmpl w:val="4D4CE0C4"/>
    <w:lvl w:ilvl="0" w:tplc="BDAADD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1874B0"/>
    <w:multiLevelType w:val="multilevel"/>
    <w:tmpl w:val="A974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525884"/>
    <w:multiLevelType w:val="hybridMultilevel"/>
    <w:tmpl w:val="0C08C9AA"/>
    <w:lvl w:ilvl="0" w:tplc="C2F0F4C0">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B2E2A62"/>
    <w:multiLevelType w:val="hybridMultilevel"/>
    <w:tmpl w:val="77FEAF02"/>
    <w:lvl w:ilvl="0" w:tplc="777C6638">
      <w:start w:val="1"/>
      <w:numFmt w:val="bullet"/>
      <w:lvlText w:val=""/>
      <w:lvlPicBulletId w:val="0"/>
      <w:lvlJc w:val="left"/>
      <w:pPr>
        <w:tabs>
          <w:tab w:val="num" w:pos="420"/>
        </w:tabs>
        <w:ind w:left="420" w:firstLine="0"/>
      </w:pPr>
      <w:rPr>
        <w:rFonts w:ascii="Symbol" w:hAnsi="Symbol" w:hint="default"/>
      </w:rPr>
    </w:lvl>
    <w:lvl w:ilvl="1" w:tplc="F5F09C00" w:tentative="1">
      <w:start w:val="1"/>
      <w:numFmt w:val="bullet"/>
      <w:lvlText w:val=""/>
      <w:lvlJc w:val="left"/>
      <w:pPr>
        <w:tabs>
          <w:tab w:val="num" w:pos="840"/>
        </w:tabs>
        <w:ind w:left="840" w:firstLine="0"/>
      </w:pPr>
      <w:rPr>
        <w:rFonts w:ascii="Symbol" w:hAnsi="Symbol" w:hint="default"/>
      </w:rPr>
    </w:lvl>
    <w:lvl w:ilvl="2" w:tplc="41C82688" w:tentative="1">
      <w:start w:val="1"/>
      <w:numFmt w:val="bullet"/>
      <w:lvlText w:val=""/>
      <w:lvlJc w:val="left"/>
      <w:pPr>
        <w:tabs>
          <w:tab w:val="num" w:pos="1260"/>
        </w:tabs>
        <w:ind w:left="1260" w:firstLine="0"/>
      </w:pPr>
      <w:rPr>
        <w:rFonts w:ascii="Symbol" w:hAnsi="Symbol" w:hint="default"/>
      </w:rPr>
    </w:lvl>
    <w:lvl w:ilvl="3" w:tplc="7CFEBB76" w:tentative="1">
      <w:start w:val="1"/>
      <w:numFmt w:val="bullet"/>
      <w:lvlText w:val=""/>
      <w:lvlJc w:val="left"/>
      <w:pPr>
        <w:tabs>
          <w:tab w:val="num" w:pos="1680"/>
        </w:tabs>
        <w:ind w:left="1680" w:firstLine="0"/>
      </w:pPr>
      <w:rPr>
        <w:rFonts w:ascii="Symbol" w:hAnsi="Symbol" w:hint="default"/>
      </w:rPr>
    </w:lvl>
    <w:lvl w:ilvl="4" w:tplc="53149716" w:tentative="1">
      <w:start w:val="1"/>
      <w:numFmt w:val="bullet"/>
      <w:lvlText w:val=""/>
      <w:lvlJc w:val="left"/>
      <w:pPr>
        <w:tabs>
          <w:tab w:val="num" w:pos="2100"/>
        </w:tabs>
        <w:ind w:left="2100" w:firstLine="0"/>
      </w:pPr>
      <w:rPr>
        <w:rFonts w:ascii="Symbol" w:hAnsi="Symbol" w:hint="default"/>
      </w:rPr>
    </w:lvl>
    <w:lvl w:ilvl="5" w:tplc="9E28CFD2" w:tentative="1">
      <w:start w:val="1"/>
      <w:numFmt w:val="bullet"/>
      <w:lvlText w:val=""/>
      <w:lvlJc w:val="left"/>
      <w:pPr>
        <w:tabs>
          <w:tab w:val="num" w:pos="2520"/>
        </w:tabs>
        <w:ind w:left="2520" w:firstLine="0"/>
      </w:pPr>
      <w:rPr>
        <w:rFonts w:ascii="Symbol" w:hAnsi="Symbol" w:hint="default"/>
      </w:rPr>
    </w:lvl>
    <w:lvl w:ilvl="6" w:tplc="5A643FB4" w:tentative="1">
      <w:start w:val="1"/>
      <w:numFmt w:val="bullet"/>
      <w:lvlText w:val=""/>
      <w:lvlJc w:val="left"/>
      <w:pPr>
        <w:tabs>
          <w:tab w:val="num" w:pos="2940"/>
        </w:tabs>
        <w:ind w:left="2940" w:firstLine="0"/>
      </w:pPr>
      <w:rPr>
        <w:rFonts w:ascii="Symbol" w:hAnsi="Symbol" w:hint="default"/>
      </w:rPr>
    </w:lvl>
    <w:lvl w:ilvl="7" w:tplc="2CE49D6C" w:tentative="1">
      <w:start w:val="1"/>
      <w:numFmt w:val="bullet"/>
      <w:lvlText w:val=""/>
      <w:lvlJc w:val="left"/>
      <w:pPr>
        <w:tabs>
          <w:tab w:val="num" w:pos="3360"/>
        </w:tabs>
        <w:ind w:left="3360" w:firstLine="0"/>
      </w:pPr>
      <w:rPr>
        <w:rFonts w:ascii="Symbol" w:hAnsi="Symbol" w:hint="default"/>
      </w:rPr>
    </w:lvl>
    <w:lvl w:ilvl="8" w:tplc="A9B2BF86" w:tentative="1">
      <w:start w:val="1"/>
      <w:numFmt w:val="bullet"/>
      <w:lvlText w:val=""/>
      <w:lvlJc w:val="left"/>
      <w:pPr>
        <w:tabs>
          <w:tab w:val="num" w:pos="3780"/>
        </w:tabs>
        <w:ind w:left="3780" w:firstLine="0"/>
      </w:pPr>
      <w:rPr>
        <w:rFonts w:ascii="Symbol" w:hAnsi="Symbol" w:hint="default"/>
      </w:rPr>
    </w:lvl>
  </w:abstractNum>
  <w:abstractNum w:abstractNumId="6" w15:restartNumberingAfterBreak="0">
    <w:nsid w:val="5FF90FCB"/>
    <w:multiLevelType w:val="hybridMultilevel"/>
    <w:tmpl w:val="C698372A"/>
    <w:lvl w:ilvl="0" w:tplc="832CC24E">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0F4"/>
    <w:rsid w:val="00007B5B"/>
    <w:rsid w:val="0001030B"/>
    <w:rsid w:val="0001233D"/>
    <w:rsid w:val="00016266"/>
    <w:rsid w:val="0002092F"/>
    <w:rsid w:val="00023752"/>
    <w:rsid w:val="00030442"/>
    <w:rsid w:val="00031E97"/>
    <w:rsid w:val="00034C6F"/>
    <w:rsid w:val="00035D50"/>
    <w:rsid w:val="00050DC5"/>
    <w:rsid w:val="00053CE6"/>
    <w:rsid w:val="00057961"/>
    <w:rsid w:val="00060E05"/>
    <w:rsid w:val="00061C24"/>
    <w:rsid w:val="00067564"/>
    <w:rsid w:val="00072BA6"/>
    <w:rsid w:val="000755CB"/>
    <w:rsid w:val="00081A9A"/>
    <w:rsid w:val="0009038A"/>
    <w:rsid w:val="00095689"/>
    <w:rsid w:val="000A5558"/>
    <w:rsid w:val="000B21AE"/>
    <w:rsid w:val="000B52E2"/>
    <w:rsid w:val="000C0FB5"/>
    <w:rsid w:val="000C6581"/>
    <w:rsid w:val="000D0A1E"/>
    <w:rsid w:val="000D33C8"/>
    <w:rsid w:val="000D53B6"/>
    <w:rsid w:val="000D6E5A"/>
    <w:rsid w:val="000E6182"/>
    <w:rsid w:val="000E6234"/>
    <w:rsid w:val="000F00D6"/>
    <w:rsid w:val="000F4438"/>
    <w:rsid w:val="000F53BE"/>
    <w:rsid w:val="00105AAF"/>
    <w:rsid w:val="001072C8"/>
    <w:rsid w:val="0011014D"/>
    <w:rsid w:val="001120D7"/>
    <w:rsid w:val="001148C5"/>
    <w:rsid w:val="001305D6"/>
    <w:rsid w:val="00135F63"/>
    <w:rsid w:val="001378AA"/>
    <w:rsid w:val="00141B28"/>
    <w:rsid w:val="001432C6"/>
    <w:rsid w:val="001466DC"/>
    <w:rsid w:val="00147A96"/>
    <w:rsid w:val="00151851"/>
    <w:rsid w:val="00162331"/>
    <w:rsid w:val="0016539B"/>
    <w:rsid w:val="001734B5"/>
    <w:rsid w:val="00175E4A"/>
    <w:rsid w:val="001803D7"/>
    <w:rsid w:val="001872F3"/>
    <w:rsid w:val="00191C8E"/>
    <w:rsid w:val="00193FC4"/>
    <w:rsid w:val="001C10F7"/>
    <w:rsid w:val="001C2245"/>
    <w:rsid w:val="001D7EC8"/>
    <w:rsid w:val="001E336C"/>
    <w:rsid w:val="001F1E9F"/>
    <w:rsid w:val="001F7F5D"/>
    <w:rsid w:val="002124D6"/>
    <w:rsid w:val="00224E83"/>
    <w:rsid w:val="00231CD5"/>
    <w:rsid w:val="00233027"/>
    <w:rsid w:val="002422EA"/>
    <w:rsid w:val="002437D9"/>
    <w:rsid w:val="002569F4"/>
    <w:rsid w:val="00257E59"/>
    <w:rsid w:val="00264584"/>
    <w:rsid w:val="002660AA"/>
    <w:rsid w:val="002660AC"/>
    <w:rsid w:val="0027152D"/>
    <w:rsid w:val="00274B21"/>
    <w:rsid w:val="0028022D"/>
    <w:rsid w:val="00284095"/>
    <w:rsid w:val="00285488"/>
    <w:rsid w:val="00290234"/>
    <w:rsid w:val="0029028E"/>
    <w:rsid w:val="002916B2"/>
    <w:rsid w:val="00296833"/>
    <w:rsid w:val="002A1F06"/>
    <w:rsid w:val="002A294D"/>
    <w:rsid w:val="002A4CB7"/>
    <w:rsid w:val="002A4F4B"/>
    <w:rsid w:val="002A7151"/>
    <w:rsid w:val="002A741E"/>
    <w:rsid w:val="002C0AAF"/>
    <w:rsid w:val="002C0F60"/>
    <w:rsid w:val="002D4D95"/>
    <w:rsid w:val="002D6406"/>
    <w:rsid w:val="002E3664"/>
    <w:rsid w:val="00302760"/>
    <w:rsid w:val="00304FF8"/>
    <w:rsid w:val="00306592"/>
    <w:rsid w:val="00307264"/>
    <w:rsid w:val="00312CBE"/>
    <w:rsid w:val="00336F37"/>
    <w:rsid w:val="00337681"/>
    <w:rsid w:val="00341A0D"/>
    <w:rsid w:val="00344142"/>
    <w:rsid w:val="003473A4"/>
    <w:rsid w:val="00350F02"/>
    <w:rsid w:val="0035475C"/>
    <w:rsid w:val="00360BA1"/>
    <w:rsid w:val="00366983"/>
    <w:rsid w:val="00370A5E"/>
    <w:rsid w:val="003769A6"/>
    <w:rsid w:val="00376E50"/>
    <w:rsid w:val="0038217A"/>
    <w:rsid w:val="00387BC4"/>
    <w:rsid w:val="003941E6"/>
    <w:rsid w:val="003A1595"/>
    <w:rsid w:val="003A7081"/>
    <w:rsid w:val="003B2CA3"/>
    <w:rsid w:val="003B3C60"/>
    <w:rsid w:val="003B5C2F"/>
    <w:rsid w:val="003C43B5"/>
    <w:rsid w:val="003C63E3"/>
    <w:rsid w:val="003D6245"/>
    <w:rsid w:val="003E05B8"/>
    <w:rsid w:val="003E24BC"/>
    <w:rsid w:val="003F0581"/>
    <w:rsid w:val="003F5357"/>
    <w:rsid w:val="003F595E"/>
    <w:rsid w:val="003F6989"/>
    <w:rsid w:val="00403C7B"/>
    <w:rsid w:val="0040618C"/>
    <w:rsid w:val="0040774D"/>
    <w:rsid w:val="004115C5"/>
    <w:rsid w:val="004165C9"/>
    <w:rsid w:val="00416F90"/>
    <w:rsid w:val="0041709C"/>
    <w:rsid w:val="004224D1"/>
    <w:rsid w:val="004233D1"/>
    <w:rsid w:val="00426640"/>
    <w:rsid w:val="004337D5"/>
    <w:rsid w:val="00442C3E"/>
    <w:rsid w:val="004512B9"/>
    <w:rsid w:val="004603AF"/>
    <w:rsid w:val="0046307F"/>
    <w:rsid w:val="00464A8C"/>
    <w:rsid w:val="00480084"/>
    <w:rsid w:val="0048191A"/>
    <w:rsid w:val="0049415E"/>
    <w:rsid w:val="004A3AA7"/>
    <w:rsid w:val="004A5D0B"/>
    <w:rsid w:val="004B70F4"/>
    <w:rsid w:val="004C08A1"/>
    <w:rsid w:val="004D17A8"/>
    <w:rsid w:val="004D6A95"/>
    <w:rsid w:val="004E6ABB"/>
    <w:rsid w:val="004F6304"/>
    <w:rsid w:val="00505E05"/>
    <w:rsid w:val="00511A86"/>
    <w:rsid w:val="00512C49"/>
    <w:rsid w:val="00513F9B"/>
    <w:rsid w:val="00514AF6"/>
    <w:rsid w:val="00514EB5"/>
    <w:rsid w:val="005216F2"/>
    <w:rsid w:val="005222AB"/>
    <w:rsid w:val="005231EB"/>
    <w:rsid w:val="00530A32"/>
    <w:rsid w:val="00547935"/>
    <w:rsid w:val="00547E01"/>
    <w:rsid w:val="0055291C"/>
    <w:rsid w:val="005540A2"/>
    <w:rsid w:val="0055731B"/>
    <w:rsid w:val="00565EDD"/>
    <w:rsid w:val="005679D2"/>
    <w:rsid w:val="0057559C"/>
    <w:rsid w:val="005862D2"/>
    <w:rsid w:val="005926C3"/>
    <w:rsid w:val="0059338D"/>
    <w:rsid w:val="005A2DF1"/>
    <w:rsid w:val="005B39D0"/>
    <w:rsid w:val="005C2BE1"/>
    <w:rsid w:val="005C4E13"/>
    <w:rsid w:val="005E2A27"/>
    <w:rsid w:val="005E642A"/>
    <w:rsid w:val="005F2C7F"/>
    <w:rsid w:val="005F389A"/>
    <w:rsid w:val="005F7D14"/>
    <w:rsid w:val="00601749"/>
    <w:rsid w:val="006037F1"/>
    <w:rsid w:val="00603B3D"/>
    <w:rsid w:val="00604B24"/>
    <w:rsid w:val="00607995"/>
    <w:rsid w:val="00611C9D"/>
    <w:rsid w:val="006130A1"/>
    <w:rsid w:val="00614AF4"/>
    <w:rsid w:val="00614EC7"/>
    <w:rsid w:val="006216A6"/>
    <w:rsid w:val="00623797"/>
    <w:rsid w:val="00623826"/>
    <w:rsid w:val="00632388"/>
    <w:rsid w:val="006374BA"/>
    <w:rsid w:val="00657D39"/>
    <w:rsid w:val="006602A9"/>
    <w:rsid w:val="006606B6"/>
    <w:rsid w:val="00665074"/>
    <w:rsid w:val="006674F8"/>
    <w:rsid w:val="00673735"/>
    <w:rsid w:val="00675EAD"/>
    <w:rsid w:val="00676FE9"/>
    <w:rsid w:val="00682D58"/>
    <w:rsid w:val="00687954"/>
    <w:rsid w:val="00694609"/>
    <w:rsid w:val="00695ADE"/>
    <w:rsid w:val="006A181B"/>
    <w:rsid w:val="006A5473"/>
    <w:rsid w:val="006B3DEC"/>
    <w:rsid w:val="006B46BD"/>
    <w:rsid w:val="006B7745"/>
    <w:rsid w:val="006C106F"/>
    <w:rsid w:val="006C3A01"/>
    <w:rsid w:val="006C3DD2"/>
    <w:rsid w:val="006D0A76"/>
    <w:rsid w:val="006D61B7"/>
    <w:rsid w:val="006E2839"/>
    <w:rsid w:val="006E6C43"/>
    <w:rsid w:val="006F064A"/>
    <w:rsid w:val="006F771F"/>
    <w:rsid w:val="00706F1B"/>
    <w:rsid w:val="00713FBB"/>
    <w:rsid w:val="0071486C"/>
    <w:rsid w:val="0071488D"/>
    <w:rsid w:val="007213D9"/>
    <w:rsid w:val="00723367"/>
    <w:rsid w:val="0073212F"/>
    <w:rsid w:val="007349FE"/>
    <w:rsid w:val="00735302"/>
    <w:rsid w:val="00744264"/>
    <w:rsid w:val="00753089"/>
    <w:rsid w:val="00755AD0"/>
    <w:rsid w:val="00757758"/>
    <w:rsid w:val="007605D7"/>
    <w:rsid w:val="007728C6"/>
    <w:rsid w:val="00774016"/>
    <w:rsid w:val="00776CD2"/>
    <w:rsid w:val="00776D72"/>
    <w:rsid w:val="00782B1A"/>
    <w:rsid w:val="007B10FD"/>
    <w:rsid w:val="007B59FD"/>
    <w:rsid w:val="007B6C92"/>
    <w:rsid w:val="007C1449"/>
    <w:rsid w:val="007C35AA"/>
    <w:rsid w:val="007C5949"/>
    <w:rsid w:val="007D46B5"/>
    <w:rsid w:val="007D5217"/>
    <w:rsid w:val="007E2E41"/>
    <w:rsid w:val="007F1B68"/>
    <w:rsid w:val="007F2C7E"/>
    <w:rsid w:val="00805105"/>
    <w:rsid w:val="00806377"/>
    <w:rsid w:val="008141EB"/>
    <w:rsid w:val="008147E4"/>
    <w:rsid w:val="00814B1C"/>
    <w:rsid w:val="0082398B"/>
    <w:rsid w:val="008313C8"/>
    <w:rsid w:val="00834AD4"/>
    <w:rsid w:val="00836905"/>
    <w:rsid w:val="008458E8"/>
    <w:rsid w:val="008508F8"/>
    <w:rsid w:val="00850941"/>
    <w:rsid w:val="008519DC"/>
    <w:rsid w:val="00865842"/>
    <w:rsid w:val="00866069"/>
    <w:rsid w:val="00871426"/>
    <w:rsid w:val="0087151D"/>
    <w:rsid w:val="00877377"/>
    <w:rsid w:val="008774DA"/>
    <w:rsid w:val="0088435D"/>
    <w:rsid w:val="008844A8"/>
    <w:rsid w:val="00884C2A"/>
    <w:rsid w:val="008864D5"/>
    <w:rsid w:val="008A0862"/>
    <w:rsid w:val="008A0E9D"/>
    <w:rsid w:val="008A222F"/>
    <w:rsid w:val="008B01C7"/>
    <w:rsid w:val="008B0466"/>
    <w:rsid w:val="008B48A1"/>
    <w:rsid w:val="008B5D1D"/>
    <w:rsid w:val="008C0E91"/>
    <w:rsid w:val="008C36F4"/>
    <w:rsid w:val="008C3FE4"/>
    <w:rsid w:val="008C5839"/>
    <w:rsid w:val="008C7DA6"/>
    <w:rsid w:val="008D3FAD"/>
    <w:rsid w:val="008D3FEF"/>
    <w:rsid w:val="008E1D17"/>
    <w:rsid w:val="008E2BF4"/>
    <w:rsid w:val="008E5329"/>
    <w:rsid w:val="008F0706"/>
    <w:rsid w:val="008F77E4"/>
    <w:rsid w:val="009023A8"/>
    <w:rsid w:val="00903162"/>
    <w:rsid w:val="00903B5F"/>
    <w:rsid w:val="00904EDE"/>
    <w:rsid w:val="00905959"/>
    <w:rsid w:val="00914178"/>
    <w:rsid w:val="00924D34"/>
    <w:rsid w:val="009275F1"/>
    <w:rsid w:val="00936638"/>
    <w:rsid w:val="00947253"/>
    <w:rsid w:val="009570F8"/>
    <w:rsid w:val="00960156"/>
    <w:rsid w:val="00966871"/>
    <w:rsid w:val="00971194"/>
    <w:rsid w:val="00975360"/>
    <w:rsid w:val="00975AF6"/>
    <w:rsid w:val="00977773"/>
    <w:rsid w:val="00985079"/>
    <w:rsid w:val="00990831"/>
    <w:rsid w:val="0099157A"/>
    <w:rsid w:val="009B08FD"/>
    <w:rsid w:val="009B13AE"/>
    <w:rsid w:val="009B3C61"/>
    <w:rsid w:val="009B5EF6"/>
    <w:rsid w:val="009B7117"/>
    <w:rsid w:val="009C0BB4"/>
    <w:rsid w:val="009C3421"/>
    <w:rsid w:val="009C4ECD"/>
    <w:rsid w:val="009D796A"/>
    <w:rsid w:val="009E5A7C"/>
    <w:rsid w:val="009E69B8"/>
    <w:rsid w:val="009E7480"/>
    <w:rsid w:val="009F07B8"/>
    <w:rsid w:val="009F64BF"/>
    <w:rsid w:val="00A0630C"/>
    <w:rsid w:val="00A1250E"/>
    <w:rsid w:val="00A20F52"/>
    <w:rsid w:val="00A32858"/>
    <w:rsid w:val="00A45AE7"/>
    <w:rsid w:val="00A45E09"/>
    <w:rsid w:val="00A46A9D"/>
    <w:rsid w:val="00A51795"/>
    <w:rsid w:val="00A61E39"/>
    <w:rsid w:val="00A62B74"/>
    <w:rsid w:val="00A711FD"/>
    <w:rsid w:val="00A71F90"/>
    <w:rsid w:val="00A9076A"/>
    <w:rsid w:val="00A97182"/>
    <w:rsid w:val="00AA12C9"/>
    <w:rsid w:val="00AB26B5"/>
    <w:rsid w:val="00AB69BE"/>
    <w:rsid w:val="00AD4C58"/>
    <w:rsid w:val="00AE537A"/>
    <w:rsid w:val="00AE7DF2"/>
    <w:rsid w:val="00AF087A"/>
    <w:rsid w:val="00B072E3"/>
    <w:rsid w:val="00B140B0"/>
    <w:rsid w:val="00B16FE4"/>
    <w:rsid w:val="00B23342"/>
    <w:rsid w:val="00B31383"/>
    <w:rsid w:val="00B40230"/>
    <w:rsid w:val="00B40358"/>
    <w:rsid w:val="00B619DC"/>
    <w:rsid w:val="00B62562"/>
    <w:rsid w:val="00B65CAC"/>
    <w:rsid w:val="00B77509"/>
    <w:rsid w:val="00B829A6"/>
    <w:rsid w:val="00B96286"/>
    <w:rsid w:val="00B96B72"/>
    <w:rsid w:val="00BA0CE7"/>
    <w:rsid w:val="00BA1E9A"/>
    <w:rsid w:val="00BB121C"/>
    <w:rsid w:val="00BB3B6C"/>
    <w:rsid w:val="00BB5FC3"/>
    <w:rsid w:val="00BB682D"/>
    <w:rsid w:val="00BC14B8"/>
    <w:rsid w:val="00BC2D1A"/>
    <w:rsid w:val="00BC5EEC"/>
    <w:rsid w:val="00BD27BE"/>
    <w:rsid w:val="00BD5CA9"/>
    <w:rsid w:val="00BE0558"/>
    <w:rsid w:val="00BF704B"/>
    <w:rsid w:val="00C00E8D"/>
    <w:rsid w:val="00C02AB7"/>
    <w:rsid w:val="00C21D97"/>
    <w:rsid w:val="00C25825"/>
    <w:rsid w:val="00C27855"/>
    <w:rsid w:val="00C310EC"/>
    <w:rsid w:val="00C33325"/>
    <w:rsid w:val="00C45FC3"/>
    <w:rsid w:val="00C56499"/>
    <w:rsid w:val="00C62671"/>
    <w:rsid w:val="00C62D41"/>
    <w:rsid w:val="00C632C7"/>
    <w:rsid w:val="00C651DE"/>
    <w:rsid w:val="00C75AC7"/>
    <w:rsid w:val="00C81E02"/>
    <w:rsid w:val="00C8311B"/>
    <w:rsid w:val="00C921AA"/>
    <w:rsid w:val="00C95CB1"/>
    <w:rsid w:val="00CA07A0"/>
    <w:rsid w:val="00CA2A2D"/>
    <w:rsid w:val="00CA409F"/>
    <w:rsid w:val="00CA43AF"/>
    <w:rsid w:val="00CA4889"/>
    <w:rsid w:val="00CA67BA"/>
    <w:rsid w:val="00CB1B75"/>
    <w:rsid w:val="00CB340B"/>
    <w:rsid w:val="00CB37BA"/>
    <w:rsid w:val="00CB44C1"/>
    <w:rsid w:val="00CB52C2"/>
    <w:rsid w:val="00CD19F4"/>
    <w:rsid w:val="00CD1BC9"/>
    <w:rsid w:val="00CD41BF"/>
    <w:rsid w:val="00CD51DB"/>
    <w:rsid w:val="00CD6828"/>
    <w:rsid w:val="00CE07DD"/>
    <w:rsid w:val="00CE4A3E"/>
    <w:rsid w:val="00CE7AC3"/>
    <w:rsid w:val="00CF2C13"/>
    <w:rsid w:val="00CF386E"/>
    <w:rsid w:val="00D243EB"/>
    <w:rsid w:val="00D26D8F"/>
    <w:rsid w:val="00D27F29"/>
    <w:rsid w:val="00D30C76"/>
    <w:rsid w:val="00D34976"/>
    <w:rsid w:val="00D40B60"/>
    <w:rsid w:val="00D411AF"/>
    <w:rsid w:val="00D417BA"/>
    <w:rsid w:val="00D41B89"/>
    <w:rsid w:val="00D428FC"/>
    <w:rsid w:val="00D42F20"/>
    <w:rsid w:val="00D4732E"/>
    <w:rsid w:val="00D52C57"/>
    <w:rsid w:val="00D54024"/>
    <w:rsid w:val="00D55944"/>
    <w:rsid w:val="00D57555"/>
    <w:rsid w:val="00D61389"/>
    <w:rsid w:val="00D6448B"/>
    <w:rsid w:val="00D66899"/>
    <w:rsid w:val="00D738A9"/>
    <w:rsid w:val="00D7413C"/>
    <w:rsid w:val="00D743E1"/>
    <w:rsid w:val="00D8652E"/>
    <w:rsid w:val="00D86B0A"/>
    <w:rsid w:val="00DA0012"/>
    <w:rsid w:val="00DA06D4"/>
    <w:rsid w:val="00DA0C08"/>
    <w:rsid w:val="00DA109B"/>
    <w:rsid w:val="00DB4DB4"/>
    <w:rsid w:val="00DC0BB0"/>
    <w:rsid w:val="00DC14AA"/>
    <w:rsid w:val="00DC16A8"/>
    <w:rsid w:val="00DC504F"/>
    <w:rsid w:val="00DC6EE3"/>
    <w:rsid w:val="00DD6854"/>
    <w:rsid w:val="00DD70E4"/>
    <w:rsid w:val="00DE0DC0"/>
    <w:rsid w:val="00DF3411"/>
    <w:rsid w:val="00DF3598"/>
    <w:rsid w:val="00E05D32"/>
    <w:rsid w:val="00E0633C"/>
    <w:rsid w:val="00E1139D"/>
    <w:rsid w:val="00E12315"/>
    <w:rsid w:val="00E226A8"/>
    <w:rsid w:val="00E40913"/>
    <w:rsid w:val="00E45248"/>
    <w:rsid w:val="00E55D42"/>
    <w:rsid w:val="00E606CA"/>
    <w:rsid w:val="00E63132"/>
    <w:rsid w:val="00E65869"/>
    <w:rsid w:val="00E71ED3"/>
    <w:rsid w:val="00E8451A"/>
    <w:rsid w:val="00E930C8"/>
    <w:rsid w:val="00EA0667"/>
    <w:rsid w:val="00EA42C4"/>
    <w:rsid w:val="00EB1E31"/>
    <w:rsid w:val="00EC4A17"/>
    <w:rsid w:val="00ED04BD"/>
    <w:rsid w:val="00ED1DD2"/>
    <w:rsid w:val="00ED1EA8"/>
    <w:rsid w:val="00ED4591"/>
    <w:rsid w:val="00ED5921"/>
    <w:rsid w:val="00EE42A8"/>
    <w:rsid w:val="00EE67E3"/>
    <w:rsid w:val="00EF0676"/>
    <w:rsid w:val="00EF3AC9"/>
    <w:rsid w:val="00EF4B52"/>
    <w:rsid w:val="00F024A3"/>
    <w:rsid w:val="00F026CB"/>
    <w:rsid w:val="00F03913"/>
    <w:rsid w:val="00F03C80"/>
    <w:rsid w:val="00F061A4"/>
    <w:rsid w:val="00F061F6"/>
    <w:rsid w:val="00F14847"/>
    <w:rsid w:val="00F20DD0"/>
    <w:rsid w:val="00F2129F"/>
    <w:rsid w:val="00F41E1C"/>
    <w:rsid w:val="00F45620"/>
    <w:rsid w:val="00F467B4"/>
    <w:rsid w:val="00F468CC"/>
    <w:rsid w:val="00F47374"/>
    <w:rsid w:val="00F519C4"/>
    <w:rsid w:val="00F549B8"/>
    <w:rsid w:val="00F60FEC"/>
    <w:rsid w:val="00F652EA"/>
    <w:rsid w:val="00F70F89"/>
    <w:rsid w:val="00F80AE3"/>
    <w:rsid w:val="00F8759D"/>
    <w:rsid w:val="00F9056B"/>
    <w:rsid w:val="00F935A6"/>
    <w:rsid w:val="00F936CA"/>
    <w:rsid w:val="00F96A80"/>
    <w:rsid w:val="00FA53F4"/>
    <w:rsid w:val="00FA5E56"/>
    <w:rsid w:val="00FA63F2"/>
    <w:rsid w:val="00FB3FB3"/>
    <w:rsid w:val="00FC6D6C"/>
    <w:rsid w:val="00FE2106"/>
    <w:rsid w:val="00FE4C74"/>
    <w:rsid w:val="00FE5666"/>
    <w:rsid w:val="00FF5538"/>
    <w:rsid w:val="00FF58B0"/>
    <w:rsid w:val="00FF6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B305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4A8C"/>
    <w:pPr>
      <w:widowControl w:val="0"/>
      <w:jc w:val="both"/>
    </w:pPr>
  </w:style>
  <w:style w:type="paragraph" w:styleId="2">
    <w:name w:val="heading 2"/>
    <w:basedOn w:val="a"/>
    <w:next w:val="a"/>
    <w:link w:val="20"/>
    <w:uiPriority w:val="9"/>
    <w:semiHidden/>
    <w:unhideWhenUsed/>
    <w:qFormat/>
    <w:rsid w:val="00AD4C5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4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Grid Table Light"/>
    <w:basedOn w:val="a1"/>
    <w:uiPriority w:val="40"/>
    <w:rsid w:val="008844A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header"/>
    <w:basedOn w:val="a"/>
    <w:link w:val="a6"/>
    <w:uiPriority w:val="99"/>
    <w:unhideWhenUsed/>
    <w:rsid w:val="006E2839"/>
    <w:pPr>
      <w:tabs>
        <w:tab w:val="center" w:pos="4252"/>
        <w:tab w:val="right" w:pos="8504"/>
      </w:tabs>
      <w:snapToGrid w:val="0"/>
    </w:pPr>
  </w:style>
  <w:style w:type="character" w:customStyle="1" w:styleId="a6">
    <w:name w:val="ヘッダー (文字)"/>
    <w:basedOn w:val="a0"/>
    <w:link w:val="a5"/>
    <w:uiPriority w:val="99"/>
    <w:rsid w:val="006E2839"/>
  </w:style>
  <w:style w:type="paragraph" w:styleId="a7">
    <w:name w:val="footer"/>
    <w:basedOn w:val="a"/>
    <w:link w:val="a8"/>
    <w:uiPriority w:val="99"/>
    <w:unhideWhenUsed/>
    <w:rsid w:val="006E2839"/>
    <w:pPr>
      <w:tabs>
        <w:tab w:val="center" w:pos="4252"/>
        <w:tab w:val="right" w:pos="8504"/>
      </w:tabs>
      <w:snapToGrid w:val="0"/>
    </w:pPr>
  </w:style>
  <w:style w:type="character" w:customStyle="1" w:styleId="a8">
    <w:name w:val="フッター (文字)"/>
    <w:basedOn w:val="a0"/>
    <w:link w:val="a7"/>
    <w:uiPriority w:val="99"/>
    <w:rsid w:val="006E2839"/>
  </w:style>
  <w:style w:type="character" w:styleId="a9">
    <w:name w:val="Hyperlink"/>
    <w:basedOn w:val="a0"/>
    <w:uiPriority w:val="99"/>
    <w:unhideWhenUsed/>
    <w:rsid w:val="00EA0667"/>
    <w:rPr>
      <w:color w:val="0563C1" w:themeColor="hyperlink"/>
      <w:u w:val="single"/>
    </w:rPr>
  </w:style>
  <w:style w:type="character" w:customStyle="1" w:styleId="20">
    <w:name w:val="見出し 2 (文字)"/>
    <w:basedOn w:val="a0"/>
    <w:link w:val="2"/>
    <w:uiPriority w:val="9"/>
    <w:semiHidden/>
    <w:rsid w:val="00AD4C58"/>
    <w:rPr>
      <w:rFonts w:asciiTheme="majorHAnsi" w:eastAsiaTheme="majorEastAsia" w:hAnsiTheme="majorHAnsi" w:cstheme="majorBidi"/>
    </w:rPr>
  </w:style>
  <w:style w:type="paragraph" w:styleId="aa">
    <w:name w:val="List Paragraph"/>
    <w:basedOn w:val="a"/>
    <w:uiPriority w:val="34"/>
    <w:qFormat/>
    <w:rsid w:val="001072C8"/>
    <w:pPr>
      <w:ind w:leftChars="400" w:left="840"/>
    </w:pPr>
  </w:style>
  <w:style w:type="paragraph" w:styleId="ab">
    <w:name w:val="Balloon Text"/>
    <w:basedOn w:val="a"/>
    <w:link w:val="ac"/>
    <w:uiPriority w:val="99"/>
    <w:semiHidden/>
    <w:unhideWhenUsed/>
    <w:rsid w:val="006374B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374BA"/>
    <w:rPr>
      <w:rFonts w:asciiTheme="majorHAnsi" w:eastAsiaTheme="majorEastAsia" w:hAnsiTheme="majorHAnsi" w:cstheme="majorBidi"/>
      <w:sz w:val="18"/>
      <w:szCs w:val="18"/>
    </w:rPr>
  </w:style>
  <w:style w:type="character" w:styleId="ad">
    <w:name w:val="FollowedHyperlink"/>
    <w:basedOn w:val="a0"/>
    <w:uiPriority w:val="99"/>
    <w:semiHidden/>
    <w:unhideWhenUsed/>
    <w:rsid w:val="009570F8"/>
    <w:rPr>
      <w:color w:val="954F72" w:themeColor="followedHyperlink"/>
      <w:u w:val="single"/>
    </w:rPr>
  </w:style>
  <w:style w:type="character" w:styleId="ae">
    <w:name w:val="Unresolved Mention"/>
    <w:basedOn w:val="a0"/>
    <w:uiPriority w:val="99"/>
    <w:semiHidden/>
    <w:unhideWhenUsed/>
    <w:rsid w:val="00165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5060">
      <w:bodyDiv w:val="1"/>
      <w:marLeft w:val="0"/>
      <w:marRight w:val="0"/>
      <w:marTop w:val="0"/>
      <w:marBottom w:val="0"/>
      <w:divBdr>
        <w:top w:val="none" w:sz="0" w:space="0" w:color="auto"/>
        <w:left w:val="none" w:sz="0" w:space="0" w:color="auto"/>
        <w:bottom w:val="none" w:sz="0" w:space="0" w:color="auto"/>
        <w:right w:val="none" w:sz="0" w:space="0" w:color="auto"/>
      </w:divBdr>
    </w:div>
    <w:div w:id="82383261">
      <w:bodyDiv w:val="1"/>
      <w:marLeft w:val="0"/>
      <w:marRight w:val="0"/>
      <w:marTop w:val="0"/>
      <w:marBottom w:val="0"/>
      <w:divBdr>
        <w:top w:val="none" w:sz="0" w:space="0" w:color="auto"/>
        <w:left w:val="none" w:sz="0" w:space="0" w:color="auto"/>
        <w:bottom w:val="none" w:sz="0" w:space="0" w:color="auto"/>
        <w:right w:val="none" w:sz="0" w:space="0" w:color="auto"/>
      </w:divBdr>
    </w:div>
    <w:div w:id="127623859">
      <w:bodyDiv w:val="1"/>
      <w:marLeft w:val="0"/>
      <w:marRight w:val="0"/>
      <w:marTop w:val="0"/>
      <w:marBottom w:val="0"/>
      <w:divBdr>
        <w:top w:val="none" w:sz="0" w:space="0" w:color="auto"/>
        <w:left w:val="none" w:sz="0" w:space="0" w:color="auto"/>
        <w:bottom w:val="none" w:sz="0" w:space="0" w:color="auto"/>
        <w:right w:val="none" w:sz="0" w:space="0" w:color="auto"/>
      </w:divBdr>
    </w:div>
    <w:div w:id="181091244">
      <w:bodyDiv w:val="1"/>
      <w:marLeft w:val="0"/>
      <w:marRight w:val="0"/>
      <w:marTop w:val="0"/>
      <w:marBottom w:val="0"/>
      <w:divBdr>
        <w:top w:val="none" w:sz="0" w:space="0" w:color="auto"/>
        <w:left w:val="none" w:sz="0" w:space="0" w:color="auto"/>
        <w:bottom w:val="none" w:sz="0" w:space="0" w:color="auto"/>
        <w:right w:val="none" w:sz="0" w:space="0" w:color="auto"/>
      </w:divBdr>
    </w:div>
    <w:div w:id="238179427">
      <w:bodyDiv w:val="1"/>
      <w:marLeft w:val="0"/>
      <w:marRight w:val="0"/>
      <w:marTop w:val="0"/>
      <w:marBottom w:val="0"/>
      <w:divBdr>
        <w:top w:val="none" w:sz="0" w:space="0" w:color="auto"/>
        <w:left w:val="none" w:sz="0" w:space="0" w:color="auto"/>
        <w:bottom w:val="none" w:sz="0" w:space="0" w:color="auto"/>
        <w:right w:val="none" w:sz="0" w:space="0" w:color="auto"/>
      </w:divBdr>
    </w:div>
    <w:div w:id="312949044">
      <w:bodyDiv w:val="1"/>
      <w:marLeft w:val="0"/>
      <w:marRight w:val="0"/>
      <w:marTop w:val="0"/>
      <w:marBottom w:val="0"/>
      <w:divBdr>
        <w:top w:val="none" w:sz="0" w:space="0" w:color="auto"/>
        <w:left w:val="none" w:sz="0" w:space="0" w:color="auto"/>
        <w:bottom w:val="none" w:sz="0" w:space="0" w:color="auto"/>
        <w:right w:val="none" w:sz="0" w:space="0" w:color="auto"/>
      </w:divBdr>
    </w:div>
    <w:div w:id="429812470">
      <w:bodyDiv w:val="1"/>
      <w:marLeft w:val="0"/>
      <w:marRight w:val="0"/>
      <w:marTop w:val="0"/>
      <w:marBottom w:val="0"/>
      <w:divBdr>
        <w:top w:val="none" w:sz="0" w:space="0" w:color="auto"/>
        <w:left w:val="none" w:sz="0" w:space="0" w:color="auto"/>
        <w:bottom w:val="none" w:sz="0" w:space="0" w:color="auto"/>
        <w:right w:val="none" w:sz="0" w:space="0" w:color="auto"/>
      </w:divBdr>
    </w:div>
    <w:div w:id="441609142">
      <w:bodyDiv w:val="1"/>
      <w:marLeft w:val="0"/>
      <w:marRight w:val="0"/>
      <w:marTop w:val="0"/>
      <w:marBottom w:val="0"/>
      <w:divBdr>
        <w:top w:val="none" w:sz="0" w:space="0" w:color="auto"/>
        <w:left w:val="none" w:sz="0" w:space="0" w:color="auto"/>
        <w:bottom w:val="none" w:sz="0" w:space="0" w:color="auto"/>
        <w:right w:val="none" w:sz="0" w:space="0" w:color="auto"/>
      </w:divBdr>
    </w:div>
    <w:div w:id="522938834">
      <w:bodyDiv w:val="1"/>
      <w:marLeft w:val="0"/>
      <w:marRight w:val="0"/>
      <w:marTop w:val="0"/>
      <w:marBottom w:val="0"/>
      <w:divBdr>
        <w:top w:val="none" w:sz="0" w:space="0" w:color="auto"/>
        <w:left w:val="none" w:sz="0" w:space="0" w:color="auto"/>
        <w:bottom w:val="none" w:sz="0" w:space="0" w:color="auto"/>
        <w:right w:val="none" w:sz="0" w:space="0" w:color="auto"/>
      </w:divBdr>
    </w:div>
    <w:div w:id="647440993">
      <w:bodyDiv w:val="1"/>
      <w:marLeft w:val="0"/>
      <w:marRight w:val="0"/>
      <w:marTop w:val="0"/>
      <w:marBottom w:val="0"/>
      <w:divBdr>
        <w:top w:val="none" w:sz="0" w:space="0" w:color="auto"/>
        <w:left w:val="none" w:sz="0" w:space="0" w:color="auto"/>
        <w:bottom w:val="none" w:sz="0" w:space="0" w:color="auto"/>
        <w:right w:val="none" w:sz="0" w:space="0" w:color="auto"/>
      </w:divBdr>
    </w:div>
    <w:div w:id="668942321">
      <w:bodyDiv w:val="1"/>
      <w:marLeft w:val="0"/>
      <w:marRight w:val="0"/>
      <w:marTop w:val="0"/>
      <w:marBottom w:val="0"/>
      <w:divBdr>
        <w:top w:val="none" w:sz="0" w:space="0" w:color="auto"/>
        <w:left w:val="none" w:sz="0" w:space="0" w:color="auto"/>
        <w:bottom w:val="none" w:sz="0" w:space="0" w:color="auto"/>
        <w:right w:val="none" w:sz="0" w:space="0" w:color="auto"/>
      </w:divBdr>
    </w:div>
    <w:div w:id="685522402">
      <w:bodyDiv w:val="1"/>
      <w:marLeft w:val="0"/>
      <w:marRight w:val="0"/>
      <w:marTop w:val="0"/>
      <w:marBottom w:val="0"/>
      <w:divBdr>
        <w:top w:val="none" w:sz="0" w:space="0" w:color="auto"/>
        <w:left w:val="none" w:sz="0" w:space="0" w:color="auto"/>
        <w:bottom w:val="none" w:sz="0" w:space="0" w:color="auto"/>
        <w:right w:val="none" w:sz="0" w:space="0" w:color="auto"/>
      </w:divBdr>
    </w:div>
    <w:div w:id="914783272">
      <w:bodyDiv w:val="1"/>
      <w:marLeft w:val="0"/>
      <w:marRight w:val="0"/>
      <w:marTop w:val="0"/>
      <w:marBottom w:val="0"/>
      <w:divBdr>
        <w:top w:val="none" w:sz="0" w:space="0" w:color="auto"/>
        <w:left w:val="none" w:sz="0" w:space="0" w:color="auto"/>
        <w:bottom w:val="none" w:sz="0" w:space="0" w:color="auto"/>
        <w:right w:val="none" w:sz="0" w:space="0" w:color="auto"/>
      </w:divBdr>
    </w:div>
    <w:div w:id="919875544">
      <w:bodyDiv w:val="1"/>
      <w:marLeft w:val="0"/>
      <w:marRight w:val="0"/>
      <w:marTop w:val="0"/>
      <w:marBottom w:val="0"/>
      <w:divBdr>
        <w:top w:val="none" w:sz="0" w:space="0" w:color="auto"/>
        <w:left w:val="none" w:sz="0" w:space="0" w:color="auto"/>
        <w:bottom w:val="none" w:sz="0" w:space="0" w:color="auto"/>
        <w:right w:val="none" w:sz="0" w:space="0" w:color="auto"/>
      </w:divBdr>
    </w:div>
    <w:div w:id="937249219">
      <w:bodyDiv w:val="1"/>
      <w:marLeft w:val="0"/>
      <w:marRight w:val="0"/>
      <w:marTop w:val="0"/>
      <w:marBottom w:val="0"/>
      <w:divBdr>
        <w:top w:val="none" w:sz="0" w:space="0" w:color="auto"/>
        <w:left w:val="none" w:sz="0" w:space="0" w:color="auto"/>
        <w:bottom w:val="none" w:sz="0" w:space="0" w:color="auto"/>
        <w:right w:val="none" w:sz="0" w:space="0" w:color="auto"/>
      </w:divBdr>
    </w:div>
    <w:div w:id="1004432359">
      <w:bodyDiv w:val="1"/>
      <w:marLeft w:val="0"/>
      <w:marRight w:val="0"/>
      <w:marTop w:val="0"/>
      <w:marBottom w:val="0"/>
      <w:divBdr>
        <w:top w:val="none" w:sz="0" w:space="0" w:color="auto"/>
        <w:left w:val="none" w:sz="0" w:space="0" w:color="auto"/>
        <w:bottom w:val="none" w:sz="0" w:space="0" w:color="auto"/>
        <w:right w:val="none" w:sz="0" w:space="0" w:color="auto"/>
      </w:divBdr>
    </w:div>
    <w:div w:id="1168056381">
      <w:bodyDiv w:val="1"/>
      <w:marLeft w:val="0"/>
      <w:marRight w:val="0"/>
      <w:marTop w:val="0"/>
      <w:marBottom w:val="0"/>
      <w:divBdr>
        <w:top w:val="none" w:sz="0" w:space="0" w:color="auto"/>
        <w:left w:val="none" w:sz="0" w:space="0" w:color="auto"/>
        <w:bottom w:val="none" w:sz="0" w:space="0" w:color="auto"/>
        <w:right w:val="none" w:sz="0" w:space="0" w:color="auto"/>
      </w:divBdr>
    </w:div>
    <w:div w:id="1243560319">
      <w:bodyDiv w:val="1"/>
      <w:marLeft w:val="0"/>
      <w:marRight w:val="0"/>
      <w:marTop w:val="0"/>
      <w:marBottom w:val="0"/>
      <w:divBdr>
        <w:top w:val="none" w:sz="0" w:space="0" w:color="auto"/>
        <w:left w:val="none" w:sz="0" w:space="0" w:color="auto"/>
        <w:bottom w:val="none" w:sz="0" w:space="0" w:color="auto"/>
        <w:right w:val="none" w:sz="0" w:space="0" w:color="auto"/>
      </w:divBdr>
    </w:div>
    <w:div w:id="1529634447">
      <w:bodyDiv w:val="1"/>
      <w:marLeft w:val="0"/>
      <w:marRight w:val="0"/>
      <w:marTop w:val="0"/>
      <w:marBottom w:val="0"/>
      <w:divBdr>
        <w:top w:val="none" w:sz="0" w:space="0" w:color="auto"/>
        <w:left w:val="none" w:sz="0" w:space="0" w:color="auto"/>
        <w:bottom w:val="none" w:sz="0" w:space="0" w:color="auto"/>
        <w:right w:val="none" w:sz="0" w:space="0" w:color="auto"/>
      </w:divBdr>
    </w:div>
    <w:div w:id="1759518488">
      <w:bodyDiv w:val="1"/>
      <w:marLeft w:val="0"/>
      <w:marRight w:val="0"/>
      <w:marTop w:val="0"/>
      <w:marBottom w:val="0"/>
      <w:divBdr>
        <w:top w:val="none" w:sz="0" w:space="0" w:color="auto"/>
        <w:left w:val="none" w:sz="0" w:space="0" w:color="auto"/>
        <w:bottom w:val="none" w:sz="0" w:space="0" w:color="auto"/>
        <w:right w:val="none" w:sz="0" w:space="0" w:color="auto"/>
      </w:divBdr>
    </w:div>
    <w:div w:id="1814714690">
      <w:bodyDiv w:val="1"/>
      <w:marLeft w:val="0"/>
      <w:marRight w:val="0"/>
      <w:marTop w:val="0"/>
      <w:marBottom w:val="0"/>
      <w:divBdr>
        <w:top w:val="none" w:sz="0" w:space="0" w:color="auto"/>
        <w:left w:val="none" w:sz="0" w:space="0" w:color="auto"/>
        <w:bottom w:val="none" w:sz="0" w:space="0" w:color="auto"/>
        <w:right w:val="none" w:sz="0" w:space="0" w:color="auto"/>
      </w:divBdr>
    </w:div>
    <w:div w:id="1862011475">
      <w:bodyDiv w:val="1"/>
      <w:marLeft w:val="0"/>
      <w:marRight w:val="0"/>
      <w:marTop w:val="0"/>
      <w:marBottom w:val="0"/>
      <w:divBdr>
        <w:top w:val="none" w:sz="0" w:space="0" w:color="auto"/>
        <w:left w:val="none" w:sz="0" w:space="0" w:color="auto"/>
        <w:bottom w:val="none" w:sz="0" w:space="0" w:color="auto"/>
        <w:right w:val="none" w:sz="0" w:space="0" w:color="auto"/>
      </w:divBdr>
    </w:div>
    <w:div w:id="1959215329">
      <w:bodyDiv w:val="1"/>
      <w:marLeft w:val="0"/>
      <w:marRight w:val="0"/>
      <w:marTop w:val="0"/>
      <w:marBottom w:val="0"/>
      <w:divBdr>
        <w:top w:val="none" w:sz="0" w:space="0" w:color="auto"/>
        <w:left w:val="none" w:sz="0" w:space="0" w:color="auto"/>
        <w:bottom w:val="none" w:sz="0" w:space="0" w:color="auto"/>
        <w:right w:val="none" w:sz="0" w:space="0" w:color="auto"/>
      </w:divBdr>
    </w:div>
    <w:div w:id="207967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www.soumu.go.jp/johotsusintokei/whitepaper/ja/r05/html/nd24b220.html" TargetMode="External"/><Relationship Id="rId26" Type="http://schemas.openxmlformats.org/officeDocument/2006/relationships/hyperlink" Target="https://lgpos.task-asp.net/cu/270008/ea/residents/procedures/apply/45221c5f-33e7-4546-94d1-3ccf5e4f55ba/start" TargetMode="Externa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3.png"/><Relationship Id="rId29" Type="http://schemas.openxmlformats.org/officeDocument/2006/relationships/image" Target="media/image18.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yperlink" Target="https://www.pref.osaka.lg.jp/toukei/top_portal/hyosyo.html" TargetMode="Externa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hyperlink" Target="https://www.pref.osaka.lg.jp/toukei/top_portal/hyosyo.html" TargetMode="External"/><Relationship Id="rId28" Type="http://schemas.openxmlformats.org/officeDocument/2006/relationships/hyperlink" Target="https://lgpos.task-asp.net/cu/270008/ea/residents/procedures/apply/45221c5f-33e7-4546-94d1-3ccf5e4f55ba/start" TargetMode="External"/><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image" Target="media/image17.gif"/><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C5252-D8A3-4BB1-AF33-0E760F09F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269</Words>
  <Characters>1536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2023-12-20T02:19:00Z</dcterms:created>
  <dcterms:modified xsi:type="dcterms:W3CDTF">2023-12-21T01:02:00Z</dcterms:modified>
</cp:coreProperties>
</file>