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thinThickSmallGap" w:sz="24" w:space="0" w:color="C00000"/>
          <w:left w:val="thinThickSmallGap" w:sz="24" w:space="0" w:color="C00000"/>
          <w:bottom w:val="thickThinSmallGap" w:sz="24" w:space="0" w:color="C00000"/>
          <w:right w:val="thickThinSmallGap" w:sz="24" w:space="0" w:color="C00000"/>
          <w:insideH w:val="none" w:sz="0" w:space="0" w:color="auto"/>
          <w:insideV w:val="none" w:sz="0" w:space="0" w:color="auto"/>
        </w:tblBorders>
        <w:shd w:val="clear" w:color="auto" w:fill="FFFFBD"/>
        <w:tblLook w:val="04A0" w:firstRow="1" w:lastRow="0" w:firstColumn="1" w:lastColumn="0" w:noHBand="0" w:noVBand="1"/>
      </w:tblPr>
      <w:tblGrid>
        <w:gridCol w:w="4280"/>
        <w:gridCol w:w="4134"/>
      </w:tblGrid>
      <w:tr w:rsidR="00B40230" w:rsidRPr="005B5AFA" w:rsidTr="00CD19F4">
        <w:trPr>
          <w:trHeight w:val="216"/>
        </w:trPr>
        <w:tc>
          <w:tcPr>
            <w:tcW w:w="4774" w:type="dxa"/>
            <w:tcBorders>
              <w:top w:val="thinThickSmallGap" w:sz="24" w:space="0" w:color="00FA7D"/>
              <w:left w:val="thinThickSmallGap" w:sz="24" w:space="0" w:color="00FA7D"/>
            </w:tcBorders>
            <w:shd w:val="clear" w:color="auto" w:fill="FFFFBD"/>
            <w:hideMark/>
          </w:tcPr>
          <w:p w:rsidR="000D6E5A" w:rsidRPr="00975360" w:rsidRDefault="000D6E5A" w:rsidP="001E2A27">
            <w:pPr>
              <w:rPr>
                <w:rFonts w:ascii="HGｺﾞｼｯｸM" w:eastAsia="HGｺﾞｼｯｸM"/>
                <w:b/>
                <w:sz w:val="22"/>
              </w:rPr>
            </w:pPr>
            <w:r w:rsidRPr="00975360">
              <w:rPr>
                <w:rFonts w:ascii="HGｺﾞｼｯｸM" w:eastAsia="HGｺﾞｼｯｸM" w:hint="eastAsia"/>
                <w:sz w:val="22"/>
              </w:rPr>
              <w:t>大阪の統計トピックス</w:t>
            </w:r>
            <w:r w:rsidR="001C2245" w:rsidRPr="00975360">
              <w:rPr>
                <w:rFonts w:ascii="HGｺﾞｼｯｸM" w:eastAsia="HGｺﾞｼｯｸM" w:hint="eastAsia"/>
                <w:sz w:val="22"/>
              </w:rPr>
              <w:t xml:space="preserve"> No.16</w:t>
            </w:r>
          </w:p>
        </w:tc>
        <w:tc>
          <w:tcPr>
            <w:tcW w:w="4783" w:type="dxa"/>
            <w:tcBorders>
              <w:top w:val="thinThickSmallGap" w:sz="24" w:space="0" w:color="00FA7D"/>
              <w:right w:val="thickThinSmallGap" w:sz="24" w:space="0" w:color="00FA7D"/>
            </w:tcBorders>
            <w:shd w:val="clear" w:color="auto" w:fill="FFFFBD"/>
            <w:hideMark/>
          </w:tcPr>
          <w:p w:rsidR="000D6E5A" w:rsidRPr="00975360" w:rsidRDefault="000D6E5A" w:rsidP="001E2A27">
            <w:pPr>
              <w:jc w:val="right"/>
              <w:rPr>
                <w:rFonts w:ascii="HGｺﾞｼｯｸM" w:eastAsia="HGｺﾞｼｯｸM"/>
                <w:b/>
                <w:sz w:val="22"/>
              </w:rPr>
            </w:pPr>
            <w:r w:rsidRPr="00975360">
              <w:rPr>
                <w:rFonts w:ascii="HGｺﾞｼｯｸM" w:eastAsia="HGｺﾞｼｯｸM" w:hint="eastAsia"/>
                <w:sz w:val="22"/>
              </w:rPr>
              <w:t>（令和</w:t>
            </w:r>
            <w:r w:rsidR="00F47374">
              <w:rPr>
                <w:rFonts w:ascii="HGｺﾞｼｯｸM" w:eastAsia="HGｺﾞｼｯｸM" w:hint="eastAsia"/>
                <w:sz w:val="22"/>
              </w:rPr>
              <w:t>5年</w:t>
            </w:r>
            <w:r w:rsidR="001C2245" w:rsidRPr="00975360">
              <w:rPr>
                <w:rFonts w:ascii="HGｺﾞｼｯｸM" w:eastAsia="HGｺﾞｼｯｸM" w:hint="eastAsia"/>
                <w:sz w:val="22"/>
              </w:rPr>
              <w:t>6</w:t>
            </w:r>
            <w:r w:rsidRPr="00975360">
              <w:rPr>
                <w:rFonts w:ascii="HGｺﾞｼｯｸM" w:eastAsia="HGｺﾞｼｯｸM" w:hint="eastAsia"/>
                <w:sz w:val="22"/>
              </w:rPr>
              <w:t>月</w:t>
            </w:r>
            <w:r w:rsidR="009C0BB4">
              <w:rPr>
                <w:rFonts w:ascii="HGｺﾞｼｯｸM" w:eastAsia="HGｺﾞｼｯｸM" w:hint="eastAsia"/>
                <w:sz w:val="22"/>
              </w:rPr>
              <w:t>14</w:t>
            </w:r>
            <w:r w:rsidRPr="00975360">
              <w:rPr>
                <w:rFonts w:ascii="HGｺﾞｼｯｸM" w:eastAsia="HGｺﾞｼｯｸM" w:hint="eastAsia"/>
                <w:sz w:val="22"/>
              </w:rPr>
              <w:t>日掲載）</w:t>
            </w:r>
          </w:p>
        </w:tc>
      </w:tr>
      <w:tr w:rsidR="006C106F" w:rsidRPr="005B5AFA" w:rsidTr="00CD19F4">
        <w:trPr>
          <w:trHeight w:val="752"/>
        </w:trPr>
        <w:tc>
          <w:tcPr>
            <w:tcW w:w="9558" w:type="dxa"/>
            <w:gridSpan w:val="2"/>
            <w:tcBorders>
              <w:left w:val="thinThickSmallGap" w:sz="24" w:space="0" w:color="00FA7D"/>
              <w:right w:val="thickThinSmallGap" w:sz="24" w:space="0" w:color="00FA7D"/>
            </w:tcBorders>
            <w:shd w:val="clear" w:color="auto" w:fill="FFFFBD"/>
            <w:hideMark/>
          </w:tcPr>
          <w:p w:rsidR="000D6E5A" w:rsidRPr="00A711FD" w:rsidRDefault="00BB5FC3" w:rsidP="001E2A27">
            <w:pPr>
              <w:jc w:val="center"/>
              <w:rPr>
                <w:rFonts w:ascii="HGｺﾞｼｯｸM" w:eastAsia="HGｺﾞｼｯｸM"/>
                <w:b/>
                <w:sz w:val="36"/>
                <w:szCs w:val="36"/>
              </w:rPr>
            </w:pPr>
            <w:bookmarkStart w:id="0" w:name="_Hlk118806637"/>
            <w:bookmarkEnd w:id="0"/>
            <w:r>
              <w:rPr>
                <w:rFonts w:ascii="HGｺﾞｼｯｸM" w:eastAsia="HGｺﾞｼｯｸM" w:hint="eastAsia"/>
                <w:b/>
                <w:sz w:val="36"/>
                <w:szCs w:val="36"/>
              </w:rPr>
              <w:t>惣菜の購入</w:t>
            </w:r>
            <w:r w:rsidR="000D6E5A" w:rsidRPr="00A711FD">
              <w:rPr>
                <w:rFonts w:ascii="HGｺﾞｼｯｸM" w:eastAsia="HGｺﾞｼｯｸM" w:hint="eastAsia"/>
                <w:b/>
                <w:sz w:val="36"/>
                <w:szCs w:val="36"/>
              </w:rPr>
              <w:t>状況</w:t>
            </w:r>
          </w:p>
        </w:tc>
      </w:tr>
      <w:tr w:rsidR="006C106F" w:rsidRPr="005B5AFA" w:rsidTr="00CD19F4">
        <w:trPr>
          <w:trHeight w:val="500"/>
        </w:trPr>
        <w:tc>
          <w:tcPr>
            <w:tcW w:w="9558" w:type="dxa"/>
            <w:gridSpan w:val="2"/>
            <w:tcBorders>
              <w:left w:val="thinThickSmallGap" w:sz="24" w:space="0" w:color="00FA7D"/>
              <w:bottom w:val="thickThinSmallGap" w:sz="24" w:space="0" w:color="00FA7D"/>
              <w:right w:val="thickThinSmallGap" w:sz="24" w:space="0" w:color="00FA7D"/>
            </w:tcBorders>
            <w:shd w:val="clear" w:color="auto" w:fill="FFFFBD"/>
            <w:hideMark/>
          </w:tcPr>
          <w:p w:rsidR="000D6E5A" w:rsidRPr="00975360" w:rsidRDefault="005F7D14" w:rsidP="001E2A27">
            <w:pPr>
              <w:spacing w:beforeLines="50" w:before="180"/>
              <w:ind w:leftChars="1616" w:left="3394" w:right="105"/>
              <w:jc w:val="right"/>
              <w:rPr>
                <w:rFonts w:ascii="HGｺﾞｼｯｸM" w:eastAsia="HGｺﾞｼｯｸM"/>
                <w:b/>
                <w:sz w:val="22"/>
              </w:rPr>
            </w:pPr>
            <w:r w:rsidRPr="00975360">
              <w:rPr>
                <w:rFonts w:ascii="HGｺﾞｼｯｸM" w:eastAsia="HGｺﾞｼｯｸM"/>
                <w:b/>
                <w:noProof/>
                <w:sz w:val="36"/>
              </w:rPr>
              <w:drawing>
                <wp:anchor distT="0" distB="0" distL="114300" distR="114300" simplePos="0" relativeHeight="251659264" behindDoc="0" locked="0" layoutInCell="1" allowOverlap="1" wp14:anchorId="3713E113" wp14:editId="10AE6062">
                  <wp:simplePos x="0" y="0"/>
                  <wp:positionH relativeFrom="column">
                    <wp:posOffset>4457065</wp:posOffset>
                  </wp:positionH>
                  <wp:positionV relativeFrom="paragraph">
                    <wp:posOffset>-489585</wp:posOffset>
                  </wp:positionV>
                  <wp:extent cx="1406525"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rataYuk\Desktop\3-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5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E5A" w:rsidRPr="00975360">
              <w:rPr>
                <w:rFonts w:ascii="HGｺﾞｼｯｸM" w:eastAsia="HGｺﾞｼｯｸM" w:hint="eastAsia"/>
                <w:sz w:val="22"/>
              </w:rPr>
              <w:t xml:space="preserve"> 大阪府総務部統計課</w:t>
            </w:r>
          </w:p>
        </w:tc>
      </w:tr>
    </w:tbl>
    <w:p w:rsidR="00DB4DB4" w:rsidRPr="00DB4DB4" w:rsidRDefault="00DB4DB4" w:rsidP="003941E6">
      <w:pPr>
        <w:ind w:firstLineChars="100" w:firstLine="160"/>
        <w:rPr>
          <w:rFonts w:ascii="HGPｺﾞｼｯｸM" w:eastAsia="HGPｺﾞｼｯｸM"/>
          <w:sz w:val="16"/>
          <w:szCs w:val="16"/>
        </w:rPr>
      </w:pPr>
    </w:p>
    <w:p w:rsidR="003941E6" w:rsidRPr="003941E6" w:rsidRDefault="00776D72" w:rsidP="009C0BB4">
      <w:pPr>
        <w:ind w:firstLineChars="100" w:firstLine="210"/>
        <w:rPr>
          <w:rFonts w:ascii="HGPｺﾞｼｯｸM" w:eastAsia="HGPｺﾞｼｯｸM"/>
        </w:rPr>
      </w:pPr>
      <w:r w:rsidRPr="00776D72">
        <w:rPr>
          <w:rFonts w:ascii="HGPｺﾞｼｯｸM" w:eastAsia="HGPｺﾞｼｯｸM"/>
        </w:rPr>
        <w:t>6月18日はおにぎりの日だそうです。おにぎり</w:t>
      </w:r>
      <w:r w:rsidRPr="00776D72">
        <w:rPr>
          <w:rFonts w:ascii="HGPｺﾞｼｯｸM" w:eastAsia="HGPｺﾞｼｯｸM" w:hint="eastAsia"/>
        </w:rPr>
        <w:t>は自分で握ると</w:t>
      </w:r>
      <w:r w:rsidR="009C0BB4">
        <w:rPr>
          <w:rFonts w:ascii="HGPｺﾞｼｯｸM" w:eastAsia="HGPｺﾞｼｯｸM" w:hint="eastAsia"/>
        </w:rPr>
        <w:t>かた</w:t>
      </w:r>
      <w:r w:rsidR="00CA67BA">
        <w:rPr>
          <w:rFonts w:ascii="HGPｺﾞｼｯｸM" w:eastAsia="HGPｺﾞｼｯｸM" w:hint="eastAsia"/>
        </w:rPr>
        <w:t>すぎたり</w:t>
      </w:r>
      <w:r w:rsidRPr="00776D72">
        <w:rPr>
          <w:rFonts w:ascii="HGPｺﾞｼｯｸM" w:eastAsia="HGPｺﾞｼｯｸM" w:hint="eastAsia"/>
        </w:rPr>
        <w:t>柔らかすぎたり……</w:t>
      </w:r>
      <w:r w:rsidRPr="00776D72">
        <w:rPr>
          <w:rFonts w:ascii="HGPｺﾞｼｯｸM" w:eastAsia="HGPｺﾞｼｯｸM"/>
        </w:rPr>
        <w:t>、結局手間も考えると</w:t>
      </w:r>
      <w:r>
        <w:rPr>
          <w:rFonts w:ascii="HGPｺﾞｼｯｸM" w:eastAsia="HGPｺﾞｼｯｸM"/>
        </w:rPr>
        <w:t>買ってしま</w:t>
      </w:r>
      <w:r>
        <w:rPr>
          <w:rFonts w:ascii="HGPｺﾞｼｯｸM" w:eastAsia="HGPｺﾞｼｯｸM" w:hint="eastAsia"/>
        </w:rPr>
        <w:t>います。おにぎりだけでなく</w:t>
      </w:r>
      <w:r w:rsidR="003941E6">
        <w:rPr>
          <w:rFonts w:ascii="HGPｺﾞｼｯｸM" w:eastAsia="HGPｺﾞｼｯｸM" w:hint="eastAsia"/>
        </w:rPr>
        <w:t>、揚げ物やサラダ、中華惣菜等</w:t>
      </w:r>
      <w:r w:rsidR="00E05D32">
        <w:rPr>
          <w:rFonts w:ascii="HGPｺﾞｼｯｸM" w:eastAsia="HGPｺﾞｼｯｸM" w:hint="eastAsia"/>
        </w:rPr>
        <w:t>、</w:t>
      </w:r>
      <w:r w:rsidR="003941E6" w:rsidRPr="003941E6">
        <w:rPr>
          <w:rFonts w:ascii="HGPｺﾞｼｯｸM" w:eastAsia="HGPｺﾞｼｯｸM" w:hint="eastAsia"/>
        </w:rPr>
        <w:t>スーパーやコンビニ、百貨店等のお惣菜を買って</w:t>
      </w:r>
      <w:r w:rsidR="00E05D32">
        <w:rPr>
          <w:rFonts w:ascii="HGPｺﾞｼｯｸM" w:eastAsia="HGPｺﾞｼｯｸM" w:hint="eastAsia"/>
        </w:rPr>
        <w:t>利用する方も</w:t>
      </w:r>
      <w:r w:rsidR="003941E6" w:rsidRPr="003941E6">
        <w:rPr>
          <w:rFonts w:ascii="HGPｺﾞｼｯｸM" w:eastAsia="HGPｺﾞｼｯｸM" w:hint="eastAsia"/>
        </w:rPr>
        <w:t>いるのではないでしょうか。近頃では、</w:t>
      </w:r>
      <w:r w:rsidR="007B6C92">
        <w:rPr>
          <w:rFonts w:ascii="HGPｺﾞｼｯｸM" w:eastAsia="HGPｺﾞｼｯｸM" w:hint="eastAsia"/>
        </w:rPr>
        <w:t>種類も多くなって</w:t>
      </w:r>
      <w:r w:rsidR="003941E6" w:rsidRPr="003941E6">
        <w:rPr>
          <w:rFonts w:ascii="HGPｺﾞｼｯｸM" w:eastAsia="HGPｺﾞｼｯｸM" w:hint="eastAsia"/>
        </w:rPr>
        <w:t>、利便性だけでなく、日々の楽しみにもなっていることと思います。</w:t>
      </w:r>
    </w:p>
    <w:p w:rsidR="00307264" w:rsidRPr="003941E6" w:rsidRDefault="00307264" w:rsidP="003941E6">
      <w:pPr>
        <w:ind w:firstLineChars="100" w:firstLine="210"/>
        <w:rPr>
          <w:rFonts w:ascii="HGPｺﾞｼｯｸM" w:eastAsia="HGPｺﾞｼｯｸM"/>
        </w:rPr>
      </w:pPr>
      <w:r>
        <w:rPr>
          <w:rFonts w:ascii="HGPｺﾞｼｯｸM" w:eastAsia="HGPｺﾞｼｯｸM" w:hint="eastAsia"/>
        </w:rPr>
        <w:t>そこで気になったのが、惣菜は</w:t>
      </w:r>
      <w:r w:rsidR="003941E6">
        <w:rPr>
          <w:rFonts w:ascii="HGPｺﾞｼｯｸM" w:eastAsia="HGPｺﾞｼｯｸM" w:hint="eastAsia"/>
        </w:rPr>
        <w:t>数字上、</w:t>
      </w:r>
      <w:r>
        <w:rPr>
          <w:rFonts w:ascii="HGPｺﾞｼｯｸM" w:eastAsia="HGPｺﾞｼｯｸM" w:hint="eastAsia"/>
        </w:rPr>
        <w:t>昔よりも売れているのかな？　ということでした。</w:t>
      </w:r>
    </w:p>
    <w:p w:rsidR="004B70F4" w:rsidRPr="005926C3" w:rsidRDefault="004B70F4">
      <w:pPr>
        <w:rPr>
          <w:rFonts w:ascii="HGPｺﾞｼｯｸM" w:eastAsia="HGPｺﾞｼｯｸM"/>
          <w:sz w:val="16"/>
          <w:szCs w:val="16"/>
        </w:rPr>
      </w:pPr>
    </w:p>
    <w:p w:rsidR="00A1250E" w:rsidRPr="000D6E5A" w:rsidRDefault="004B70F4">
      <w:pPr>
        <w:rPr>
          <w:rFonts w:ascii="HGPｺﾞｼｯｸM" w:eastAsia="HGPｺﾞｼｯｸM"/>
        </w:rPr>
      </w:pPr>
      <w:r w:rsidRPr="000D6E5A">
        <w:rPr>
          <w:rFonts w:ascii="HGPｺﾞｼｯｸM" w:eastAsia="HGPｺﾞｼｯｸM" w:hint="eastAsia"/>
        </w:rPr>
        <w:t xml:space="preserve">　</w:t>
      </w:r>
      <w:r w:rsidR="00A1250E" w:rsidRPr="000D6E5A">
        <w:rPr>
          <w:rFonts w:ascii="HGPｺﾞｼｯｸM" w:eastAsia="HGPｺﾞｼｯｸM" w:hint="eastAsia"/>
        </w:rPr>
        <w:t>家計調査では</w:t>
      </w:r>
      <w:r w:rsidR="00A1250E" w:rsidRPr="00D428FC">
        <w:rPr>
          <w:rFonts w:ascii="HGPｺﾞｼｯｸM" w:eastAsia="HGPｺﾞｼｯｸM" w:hint="eastAsia"/>
          <w:b/>
        </w:rPr>
        <w:t>「調理食品」</w:t>
      </w:r>
      <w:r w:rsidR="00A1250E" w:rsidRPr="000D6E5A">
        <w:rPr>
          <w:rFonts w:ascii="HGPｺﾞｼｯｸM" w:eastAsia="HGPｺﾞｼｯｸM" w:hint="eastAsia"/>
        </w:rPr>
        <w:t>の項目があり、その定義は</w:t>
      </w:r>
      <w:r w:rsidR="00514EB5">
        <w:rPr>
          <w:rFonts w:ascii="HGPｺﾞｼｯｸM" w:eastAsia="HGPｺﾞｼｯｸM" w:hint="eastAsia"/>
        </w:rPr>
        <w:t>、</w:t>
      </w:r>
      <w:r w:rsidR="00A1250E" w:rsidRPr="00D428FC">
        <w:rPr>
          <w:rFonts w:ascii="HGPｺﾞｼｯｸM" w:eastAsia="HGPｺﾞｼｯｸM" w:hint="eastAsia"/>
          <w:b/>
        </w:rPr>
        <w:t>「工業的加工以外の一般的に家庭や飲食店で行うような調理の全部又は一部を行った食品。冷凍調理食品，</w:t>
      </w:r>
      <w:r w:rsidR="007C1449" w:rsidRPr="00D428FC">
        <w:rPr>
          <w:rFonts w:ascii="HGPｺﾞｼｯｸM" w:eastAsia="HGPｺﾞｼｯｸM" w:hint="eastAsia"/>
          <w:b/>
        </w:rPr>
        <w:t>レトルト食品及び複数素材を調理したものも含める。」</w:t>
      </w:r>
      <w:r w:rsidR="007C1449">
        <w:rPr>
          <w:rFonts w:ascii="HGPｺﾞｼｯｸM" w:eastAsia="HGPｺﾞｼｯｸM" w:hint="eastAsia"/>
        </w:rPr>
        <w:t>です</w:t>
      </w:r>
      <w:r w:rsidR="00BB5FC3">
        <w:rPr>
          <w:rFonts w:ascii="HGPｺﾞｼｯｸM" w:eastAsia="HGPｺﾞｼｯｸM" w:hint="eastAsia"/>
        </w:rPr>
        <w:t>。これが惣菜に当たると考え、その購入</w:t>
      </w:r>
      <w:r w:rsidR="00977773">
        <w:rPr>
          <w:rFonts w:ascii="HGPｺﾞｼｯｸM" w:eastAsia="HGPｺﾞｼｯｸM" w:hint="eastAsia"/>
        </w:rPr>
        <w:t>状況を見ていくことにしました</w:t>
      </w:r>
      <w:r w:rsidR="00A1250E" w:rsidRPr="000D6E5A">
        <w:rPr>
          <w:rFonts w:ascii="HGPｺﾞｼｯｸM" w:eastAsia="HGPｺﾞｼｯｸM" w:hint="eastAsia"/>
        </w:rPr>
        <w:t>。</w:t>
      </w:r>
    </w:p>
    <w:p w:rsidR="00A1250E" w:rsidRPr="00DB4DB4" w:rsidRDefault="00A1250E">
      <w:pPr>
        <w:rPr>
          <w:rFonts w:ascii="HGPｺﾞｼｯｸM" w:eastAsia="HGPｺﾞｼｯｸM"/>
          <w:sz w:val="16"/>
          <w:szCs w:val="16"/>
        </w:rPr>
      </w:pPr>
    </w:p>
    <w:p w:rsidR="001072C8" w:rsidRPr="008147E4" w:rsidRDefault="005679D2" w:rsidP="001072C8">
      <w:pPr>
        <w:pStyle w:val="aa"/>
        <w:numPr>
          <w:ilvl w:val="0"/>
          <w:numId w:val="1"/>
        </w:numPr>
        <w:ind w:leftChars="0"/>
        <w:rPr>
          <w:rFonts w:ascii="HGPｺﾞｼｯｸM" w:eastAsia="HGPｺﾞｼｯｸM"/>
          <w:b/>
          <w:sz w:val="28"/>
          <w:szCs w:val="28"/>
        </w:rPr>
      </w:pPr>
      <w:r w:rsidRPr="001072C8">
        <w:rPr>
          <w:rFonts w:ascii="HGPｺﾞｼｯｸM" w:eastAsia="HGPｺﾞｼｯｸM" w:hint="eastAsia"/>
          <w:b/>
          <w:sz w:val="28"/>
          <w:szCs w:val="28"/>
        </w:rPr>
        <w:t>購入額と割合</w:t>
      </w:r>
    </w:p>
    <w:p w:rsidR="008147E4" w:rsidRPr="007C1449" w:rsidRDefault="00E606CA" w:rsidP="00805105">
      <w:pPr>
        <w:ind w:firstLineChars="100" w:firstLine="210"/>
        <w:rPr>
          <w:rFonts w:ascii="HGPｺﾞｼｯｸM" w:eastAsia="HGPｺﾞｼｯｸM"/>
        </w:rPr>
      </w:pPr>
      <w:r w:rsidRPr="00E606CA">
        <w:rPr>
          <w:rFonts w:ascii="HGPｺﾞｼｯｸM" w:eastAsia="HGPｺﾞｼｯｸM" w:hint="eastAsia"/>
        </w:rPr>
        <w:t>e-Stat</w:t>
      </w:r>
      <w:r w:rsidR="007B10FD">
        <w:rPr>
          <w:rFonts w:ascii="HGPｺﾞｼｯｸM" w:eastAsia="HGPｺﾞｼｯｸM" w:hint="eastAsia"/>
        </w:rPr>
        <w:t>（政府統計の総合窓口）</w:t>
      </w:r>
      <w:r w:rsidRPr="00E606CA">
        <w:rPr>
          <w:rFonts w:ascii="HGPｺﾞｼｯｸM" w:eastAsia="HGPｺﾞｼｯｸM" w:hint="eastAsia"/>
        </w:rPr>
        <w:t>で公表されている</w:t>
      </w:r>
      <w:hyperlink r:id="rId8" w:history="1">
        <w:r w:rsidRPr="0040618C">
          <w:rPr>
            <w:rStyle w:val="a9"/>
            <w:rFonts w:ascii="HGPｺﾞｼｯｸM" w:eastAsia="HGPｺﾞｼｯｸM" w:hint="eastAsia"/>
          </w:rPr>
          <w:t>データ</w:t>
        </w:r>
      </w:hyperlink>
      <w:r w:rsidRPr="00E606CA">
        <w:rPr>
          <w:rFonts w:ascii="HGPｺﾞｼｯｸM" w:eastAsia="HGPｺﾞｼｯｸM" w:hint="eastAsia"/>
        </w:rPr>
        <w:t>を元に、大阪市の食料全体に占める「調理食品」の購入額</w:t>
      </w:r>
      <w:r w:rsidR="009B3C61">
        <w:rPr>
          <w:rFonts w:ascii="HGPｺﾞｼｯｸM" w:eastAsia="HGPｺﾞｼｯｸM" w:hint="eastAsia"/>
        </w:rPr>
        <w:t>とその</w:t>
      </w:r>
      <w:r w:rsidRPr="00E606CA">
        <w:rPr>
          <w:rFonts w:ascii="HGPｺﾞｼｯｸM" w:eastAsia="HGPｺﾞｼｯｸM" w:hint="eastAsia"/>
        </w:rPr>
        <w:t>割合が増加しているかみてみました。</w:t>
      </w:r>
    </w:p>
    <w:p w:rsidR="004B70F4" w:rsidRPr="000D6E5A" w:rsidRDefault="00767E60">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74624" behindDoc="0" locked="0" layoutInCell="1" allowOverlap="1">
                <wp:simplePos x="0" y="0"/>
                <wp:positionH relativeFrom="column">
                  <wp:posOffset>-69215</wp:posOffset>
                </wp:positionH>
                <wp:positionV relativeFrom="paragraph">
                  <wp:posOffset>3512489</wp:posOffset>
                </wp:positionV>
                <wp:extent cx="4770755" cy="413385"/>
                <wp:effectExtent l="0" t="0" r="0" b="5715"/>
                <wp:wrapNone/>
                <wp:docPr id="31" name="テキスト ボックス 31"/>
                <wp:cNvGraphicFramePr/>
                <a:graphic xmlns:a="http://schemas.openxmlformats.org/drawingml/2006/main">
                  <a:graphicData uri="http://schemas.microsoft.com/office/word/2010/wordprocessingShape">
                    <wps:wsp>
                      <wps:cNvSpPr txBox="1"/>
                      <wps:spPr>
                        <a:xfrm>
                          <a:off x="0" y="0"/>
                          <a:ext cx="4770755" cy="413385"/>
                        </a:xfrm>
                        <a:prstGeom prst="rect">
                          <a:avLst/>
                        </a:prstGeom>
                        <a:noFill/>
                        <a:ln w="6350">
                          <a:noFill/>
                        </a:ln>
                      </wps:spPr>
                      <wps:txbx>
                        <w:txbxContent>
                          <w:p w:rsidR="009B3C61" w:rsidRPr="00B77509" w:rsidRDefault="009B3C61">
                            <w:pPr>
                              <w:rPr>
                                <w:rFonts w:ascii="HG丸ｺﾞｼｯｸM-PRO" w:eastAsia="HG丸ｺﾞｼｯｸM-PRO" w:hAnsi="HG丸ｺﾞｼｯｸM-PRO"/>
                                <w:sz w:val="14"/>
                                <w:szCs w:val="14"/>
                              </w:rPr>
                            </w:pPr>
                            <w:r w:rsidRPr="00B77509">
                              <w:rPr>
                                <w:rFonts w:ascii="HG丸ｺﾞｼｯｸM-PRO" w:eastAsia="HG丸ｺﾞｼｯｸM-PRO" w:hAnsi="HG丸ｺﾞｼｯｸM-PRO" w:hint="eastAsia"/>
                                <w:sz w:val="14"/>
                                <w:szCs w:val="14"/>
                              </w:rPr>
                              <w:t>※</w:t>
                            </w:r>
                            <w:r w:rsidRPr="00B77509">
                              <w:rPr>
                                <w:rFonts w:ascii="HG丸ｺﾞｼｯｸM-PRO" w:eastAsia="HG丸ｺﾞｼｯｸM-PRO" w:hAnsi="HG丸ｺﾞｼｯｸM-PRO"/>
                                <w:sz w:val="14"/>
                                <w:szCs w:val="14"/>
                              </w:rPr>
                              <w:t xml:space="preserve">　</w:t>
                            </w:r>
                            <w:r w:rsidRPr="00B77509">
                              <w:rPr>
                                <w:rFonts w:ascii="HG丸ｺﾞｼｯｸM-PRO" w:eastAsia="HG丸ｺﾞｼｯｸM-PRO" w:hAnsi="HG丸ｺﾞｼｯｸM-PRO" w:hint="eastAsia"/>
                                <w:sz w:val="14"/>
                                <w:szCs w:val="14"/>
                              </w:rPr>
                              <w:t>各年度下の金額は</w:t>
                            </w:r>
                            <w:r w:rsidR="00805105">
                              <w:rPr>
                                <w:rFonts w:ascii="HG丸ｺﾞｼｯｸM-PRO" w:eastAsia="HG丸ｺﾞｼｯｸM-PRO" w:hAnsi="HG丸ｺﾞｼｯｸM-PRO"/>
                                <w:sz w:val="14"/>
                                <w:szCs w:val="14"/>
                              </w:rPr>
                              <w:t>食料全体の合計金額</w:t>
                            </w:r>
                            <w:r w:rsidR="00B77509" w:rsidRPr="00B77509">
                              <w:rPr>
                                <w:rFonts w:ascii="HG丸ｺﾞｼｯｸM-PRO" w:eastAsia="HG丸ｺﾞｼｯｸM-PRO" w:hAnsi="HG丸ｺﾞｼｯｸM-PRO" w:hint="eastAsia"/>
                                <w:sz w:val="14"/>
                                <w:szCs w:val="14"/>
                              </w:rPr>
                              <w:t>。</w:t>
                            </w:r>
                            <w:r w:rsidR="00B77509" w:rsidRPr="00B77509">
                              <w:rPr>
                                <w:rFonts w:ascii="HG丸ｺﾞｼｯｸM-PRO" w:eastAsia="HG丸ｺﾞｼｯｸM-PRO" w:hAnsi="HG丸ｺﾞｼｯｸM-PRO"/>
                                <w:sz w:val="14"/>
                                <w:szCs w:val="14"/>
                              </w:rPr>
                              <w:t>調理食品</w:t>
                            </w:r>
                            <w:r w:rsidR="00B77509" w:rsidRPr="00B77509">
                              <w:rPr>
                                <w:rFonts w:ascii="HG丸ｺﾞｼｯｸM-PRO" w:eastAsia="HG丸ｺﾞｼｯｸM-PRO" w:hAnsi="HG丸ｺﾞｼｯｸM-PRO" w:hint="eastAsia"/>
                                <w:sz w:val="14"/>
                                <w:szCs w:val="14"/>
                              </w:rPr>
                              <w:t>割合下の</w:t>
                            </w:r>
                            <w:r w:rsidR="00B77509" w:rsidRPr="00B77509">
                              <w:rPr>
                                <w:rFonts w:ascii="HG丸ｺﾞｼｯｸM-PRO" w:eastAsia="HG丸ｺﾞｼｯｸM-PRO" w:hAnsi="HG丸ｺﾞｼｯｸM-PRO"/>
                                <w:sz w:val="14"/>
                                <w:szCs w:val="14"/>
                              </w:rPr>
                              <w:t>金額は</w:t>
                            </w:r>
                            <w:r w:rsidR="00B77509" w:rsidRPr="00B77509">
                              <w:rPr>
                                <w:rFonts w:ascii="HG丸ｺﾞｼｯｸM-PRO" w:eastAsia="HG丸ｺﾞｼｯｸM-PRO" w:hAnsi="HG丸ｺﾞｼｯｸM-PRO" w:hint="eastAsia"/>
                                <w:sz w:val="14"/>
                                <w:szCs w:val="14"/>
                              </w:rPr>
                              <w:t>調理食品の</w:t>
                            </w:r>
                            <w:r w:rsidR="00B77509" w:rsidRPr="00B77509">
                              <w:rPr>
                                <w:rFonts w:ascii="HG丸ｺﾞｼｯｸM-PRO" w:eastAsia="HG丸ｺﾞｼｯｸM-PRO" w:hAnsi="HG丸ｺﾞｼｯｸM-PRO"/>
                                <w:sz w:val="14"/>
                                <w:szCs w:val="14"/>
                              </w:rPr>
                              <w:t>合計金額</w:t>
                            </w:r>
                            <w:r w:rsidR="00B77509">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5.45pt;margin-top:276.55pt;width:375.65pt;height:3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" filled="f" stroked="f" strokeweight=".5pt">
                <v:textbox>
                  <w:txbxContent>
                    <w:p w:rsidR="009B3C61" w:rsidRPr="00B77509" w:rsidRDefault="009B3C61">
                      <w:pPr>
                        <w:rPr>
                          <w:rFonts w:ascii="HG丸ｺﾞｼｯｸM-PRO" w:eastAsia="HG丸ｺﾞｼｯｸM-PRO" w:hAnsi="HG丸ｺﾞｼｯｸM-PRO"/>
                          <w:sz w:val="14"/>
                          <w:szCs w:val="14"/>
                        </w:rPr>
                      </w:pPr>
                      <w:r w:rsidRPr="00B77509">
                        <w:rPr>
                          <w:rFonts w:ascii="HG丸ｺﾞｼｯｸM-PRO" w:eastAsia="HG丸ｺﾞｼｯｸM-PRO" w:hAnsi="HG丸ｺﾞｼｯｸM-PRO" w:hint="eastAsia"/>
                          <w:sz w:val="14"/>
                          <w:szCs w:val="14"/>
                        </w:rPr>
                        <w:t>※</w:t>
                      </w:r>
                      <w:r w:rsidRPr="00B77509">
                        <w:rPr>
                          <w:rFonts w:ascii="HG丸ｺﾞｼｯｸM-PRO" w:eastAsia="HG丸ｺﾞｼｯｸM-PRO" w:hAnsi="HG丸ｺﾞｼｯｸM-PRO"/>
                          <w:sz w:val="14"/>
                          <w:szCs w:val="14"/>
                        </w:rPr>
                        <w:t xml:space="preserve">　</w:t>
                      </w:r>
                      <w:r w:rsidRPr="00B77509">
                        <w:rPr>
                          <w:rFonts w:ascii="HG丸ｺﾞｼｯｸM-PRO" w:eastAsia="HG丸ｺﾞｼｯｸM-PRO" w:hAnsi="HG丸ｺﾞｼｯｸM-PRO" w:hint="eastAsia"/>
                          <w:sz w:val="14"/>
                          <w:szCs w:val="14"/>
                        </w:rPr>
                        <w:t>各年度下の金額は</w:t>
                      </w:r>
                      <w:r w:rsidR="00805105">
                        <w:rPr>
                          <w:rFonts w:ascii="HG丸ｺﾞｼｯｸM-PRO" w:eastAsia="HG丸ｺﾞｼｯｸM-PRO" w:hAnsi="HG丸ｺﾞｼｯｸM-PRO"/>
                          <w:sz w:val="14"/>
                          <w:szCs w:val="14"/>
                        </w:rPr>
                        <w:t>食料全体の合計金額</w:t>
                      </w:r>
                      <w:r w:rsidR="00B77509" w:rsidRPr="00B77509">
                        <w:rPr>
                          <w:rFonts w:ascii="HG丸ｺﾞｼｯｸM-PRO" w:eastAsia="HG丸ｺﾞｼｯｸM-PRO" w:hAnsi="HG丸ｺﾞｼｯｸM-PRO" w:hint="eastAsia"/>
                          <w:sz w:val="14"/>
                          <w:szCs w:val="14"/>
                        </w:rPr>
                        <w:t>。</w:t>
                      </w:r>
                      <w:r w:rsidR="00B77509" w:rsidRPr="00B77509">
                        <w:rPr>
                          <w:rFonts w:ascii="HG丸ｺﾞｼｯｸM-PRO" w:eastAsia="HG丸ｺﾞｼｯｸM-PRO" w:hAnsi="HG丸ｺﾞｼｯｸM-PRO"/>
                          <w:sz w:val="14"/>
                          <w:szCs w:val="14"/>
                        </w:rPr>
                        <w:t>調理食品</w:t>
                      </w:r>
                      <w:r w:rsidR="00B77509" w:rsidRPr="00B77509">
                        <w:rPr>
                          <w:rFonts w:ascii="HG丸ｺﾞｼｯｸM-PRO" w:eastAsia="HG丸ｺﾞｼｯｸM-PRO" w:hAnsi="HG丸ｺﾞｼｯｸM-PRO" w:hint="eastAsia"/>
                          <w:sz w:val="14"/>
                          <w:szCs w:val="14"/>
                        </w:rPr>
                        <w:t>割合下の</w:t>
                      </w:r>
                      <w:r w:rsidR="00B77509" w:rsidRPr="00B77509">
                        <w:rPr>
                          <w:rFonts w:ascii="HG丸ｺﾞｼｯｸM-PRO" w:eastAsia="HG丸ｺﾞｼｯｸM-PRO" w:hAnsi="HG丸ｺﾞｼｯｸM-PRO"/>
                          <w:sz w:val="14"/>
                          <w:szCs w:val="14"/>
                        </w:rPr>
                        <w:t>金額は</w:t>
                      </w:r>
                      <w:r w:rsidR="00B77509" w:rsidRPr="00B77509">
                        <w:rPr>
                          <w:rFonts w:ascii="HG丸ｺﾞｼｯｸM-PRO" w:eastAsia="HG丸ｺﾞｼｯｸM-PRO" w:hAnsi="HG丸ｺﾞｼｯｸM-PRO" w:hint="eastAsia"/>
                          <w:sz w:val="14"/>
                          <w:szCs w:val="14"/>
                        </w:rPr>
                        <w:t>調理食品の</w:t>
                      </w:r>
                      <w:r w:rsidR="00B77509" w:rsidRPr="00B77509">
                        <w:rPr>
                          <w:rFonts w:ascii="HG丸ｺﾞｼｯｸM-PRO" w:eastAsia="HG丸ｺﾞｼｯｸM-PRO" w:hAnsi="HG丸ｺﾞｼｯｸM-PRO"/>
                          <w:sz w:val="14"/>
                          <w:szCs w:val="14"/>
                        </w:rPr>
                        <w:t>合計金額</w:t>
                      </w:r>
                      <w:r w:rsidR="00B77509">
                        <w:rPr>
                          <w:rFonts w:ascii="HG丸ｺﾞｼｯｸM-PRO" w:eastAsia="HG丸ｺﾞｼｯｸM-PRO" w:hAnsi="HG丸ｺﾞｼｯｸM-PRO" w:hint="eastAsia"/>
                          <w:sz w:val="14"/>
                          <w:szCs w:val="14"/>
                        </w:rPr>
                        <w:t>。</w:t>
                      </w:r>
                    </w:p>
                  </w:txbxContent>
                </v:textbox>
              </v:shape>
            </w:pict>
          </mc:Fallback>
        </mc:AlternateContent>
      </w:r>
      <w:r>
        <w:rPr>
          <w:rFonts w:ascii="HGPｺﾞｼｯｸM" w:eastAsia="HGPｺﾞｼｯｸM"/>
          <w:noProof/>
        </w:rPr>
        <mc:AlternateContent>
          <mc:Choice Requires="wps">
            <w:drawing>
              <wp:anchor distT="0" distB="0" distL="114300" distR="114300" simplePos="0" relativeHeight="251672576" behindDoc="0" locked="0" layoutInCell="1" allowOverlap="1">
                <wp:simplePos x="0" y="0"/>
                <wp:positionH relativeFrom="column">
                  <wp:posOffset>4246880</wp:posOffset>
                </wp:positionH>
                <wp:positionV relativeFrom="paragraph">
                  <wp:posOffset>3432175</wp:posOffset>
                </wp:positionV>
                <wp:extent cx="95250" cy="230505"/>
                <wp:effectExtent l="38100" t="38100" r="19050" b="17145"/>
                <wp:wrapNone/>
                <wp:docPr id="10" name="直線矢印コネクタ 10"/>
                <wp:cNvGraphicFramePr/>
                <a:graphic xmlns:a="http://schemas.openxmlformats.org/drawingml/2006/main">
                  <a:graphicData uri="http://schemas.microsoft.com/office/word/2010/wordprocessingShape">
                    <wps:wsp>
                      <wps:cNvCnPr/>
                      <wps:spPr>
                        <a:xfrm flipH="1" flipV="1">
                          <a:off x="0" y="0"/>
                          <a:ext cx="95250" cy="230505"/>
                        </a:xfrm>
                        <a:prstGeom prst="straightConnector1">
                          <a:avLst/>
                        </a:prstGeom>
                        <a:ln>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B5F987" id="_x0000_t32" coordsize="21600,21600" o:spt="32" o:oned="t" path="m,l21600,21600e" filled="f">
                <v:path arrowok="t" fillok="f" o:connecttype="none"/>
                <o:lock v:ext="edit" shapetype="t"/>
              </v:shapetype>
              <v:shape id="直線矢印コネクタ 10" o:spid="_x0000_s1026" type="#_x0000_t32" style="position:absolute;left:0;text-align:left;margin-left:334.4pt;margin-top:270.25pt;width:7.5pt;height:18.1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" strokecolor="#bfbfbf [2412]" strokeweight=".5pt">
                <v:stroke endarrow="block" joinstyle="miter"/>
              </v:shape>
            </w:pict>
          </mc:Fallback>
        </mc:AlternateContent>
      </w:r>
      <w:r>
        <w:rPr>
          <w:rFonts w:ascii="HGPｺﾞｼｯｸM" w:eastAsia="HGPｺﾞｼｯｸM"/>
          <w:noProof/>
        </w:rPr>
        <mc:AlternateContent>
          <mc:Choice Requires="wps">
            <w:drawing>
              <wp:anchor distT="0" distB="0" distL="114300" distR="114300" simplePos="0" relativeHeight="251670528" behindDoc="0" locked="0" layoutInCell="1" allowOverlap="1">
                <wp:simplePos x="0" y="0"/>
                <wp:positionH relativeFrom="column">
                  <wp:posOffset>4194810</wp:posOffset>
                </wp:positionH>
                <wp:positionV relativeFrom="paragraph">
                  <wp:posOffset>3666159</wp:posOffset>
                </wp:positionV>
                <wp:extent cx="704850" cy="342900"/>
                <wp:effectExtent l="0" t="0" r="19050" b="19050"/>
                <wp:wrapNone/>
                <wp:docPr id="7" name="フローチャート: 代替処理 7"/>
                <wp:cNvGraphicFramePr/>
                <a:graphic xmlns:a="http://schemas.openxmlformats.org/drawingml/2006/main">
                  <a:graphicData uri="http://schemas.microsoft.com/office/word/2010/wordprocessingShape">
                    <wps:wsp>
                      <wps:cNvSpPr/>
                      <wps:spPr>
                        <a:xfrm>
                          <a:off x="0" y="0"/>
                          <a:ext cx="704850" cy="342900"/>
                        </a:xfrm>
                        <a:prstGeom prst="flowChartAlternateProcess">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50941" w:rsidRPr="00850941" w:rsidRDefault="00850941" w:rsidP="00850941">
                            <w:pPr>
                              <w:jc w:val="center"/>
                              <w:rPr>
                                <w:rFonts w:ascii="HG丸ｺﾞｼｯｸM-PRO" w:eastAsia="HG丸ｺﾞｼｯｸM-PRO" w:hAnsi="HG丸ｺﾞｼｯｸM-PRO"/>
                                <w:sz w:val="18"/>
                                <w:szCs w:val="18"/>
                              </w:rPr>
                            </w:pPr>
                            <w:r w:rsidRPr="00850941">
                              <w:rPr>
                                <w:rFonts w:ascii="HG丸ｺﾞｼｯｸM-PRO" w:eastAsia="HG丸ｺﾞｼｯｸM-PRO" w:hAnsi="HG丸ｺﾞｼｯｸM-PRO" w:hint="eastAsia"/>
                                <w:sz w:val="18"/>
                                <w:szCs w:val="18"/>
                              </w:rPr>
                              <w:t>調理食品</w:t>
                            </w:r>
                          </w:p>
                          <w:p w:rsidR="00850941" w:rsidRPr="00850941" w:rsidRDefault="00850941" w:rsidP="0085094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27" type="#_x0000_t176" style="position:absolute;left:0;text-align:left;margin-left:330.3pt;margin-top:288.65pt;width:55.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" fillcolor="white [3201]" strokecolor="#bfbfbf [2412]" strokeweight="1pt">
                <v:textbox>
                  <w:txbxContent>
                    <w:p w:rsidR="00850941" w:rsidRPr="00850941" w:rsidRDefault="00850941" w:rsidP="00850941">
                      <w:pPr>
                        <w:jc w:val="center"/>
                        <w:rPr>
                          <w:rFonts w:ascii="HG丸ｺﾞｼｯｸM-PRO" w:eastAsia="HG丸ｺﾞｼｯｸM-PRO" w:hAnsi="HG丸ｺﾞｼｯｸM-PRO"/>
                          <w:sz w:val="18"/>
                          <w:szCs w:val="18"/>
                        </w:rPr>
                      </w:pPr>
                      <w:r w:rsidRPr="00850941">
                        <w:rPr>
                          <w:rFonts w:ascii="HG丸ｺﾞｼｯｸM-PRO" w:eastAsia="HG丸ｺﾞｼｯｸM-PRO" w:hAnsi="HG丸ｺﾞｼｯｸM-PRO" w:hint="eastAsia"/>
                          <w:sz w:val="18"/>
                          <w:szCs w:val="18"/>
                        </w:rPr>
                        <w:t>調理食品</w:t>
                      </w:r>
                    </w:p>
                    <w:p w:rsidR="00850941" w:rsidRPr="00850941" w:rsidRDefault="00850941" w:rsidP="00850941">
                      <w:pPr>
                        <w:jc w:val="center"/>
                        <w:rPr>
                          <w:sz w:val="18"/>
                          <w:szCs w:val="18"/>
                        </w:rPr>
                      </w:pPr>
                    </w:p>
                  </w:txbxContent>
                </v:textbox>
              </v:shape>
            </w:pict>
          </mc:Fallback>
        </mc:AlternateContent>
      </w:r>
      <w:r w:rsidR="000F7061">
        <w:rPr>
          <w:rFonts w:ascii="HGPｺﾞｼｯｸM" w:eastAsia="HGPｺﾞｼｯｸM"/>
          <w:noProof/>
        </w:rPr>
        <w:drawing>
          <wp:inline distT="0" distB="0" distL="0" distR="0" wp14:anchorId="4A43870E">
            <wp:extent cx="5610860" cy="3506525"/>
            <wp:effectExtent l="0" t="0" r="889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847"/>
                    <a:stretch/>
                  </pic:blipFill>
                  <pic:spPr bwMode="auto">
                    <a:xfrm>
                      <a:off x="0" y="0"/>
                      <a:ext cx="5610960" cy="3506587"/>
                    </a:xfrm>
                    <a:prstGeom prst="rect">
                      <a:avLst/>
                    </a:prstGeom>
                    <a:noFill/>
                    <a:ln>
                      <a:noFill/>
                    </a:ln>
                    <a:extLst>
                      <a:ext uri="{53640926-AAD7-44D8-BBD7-CCE9431645EC}">
                        <a14:shadowObscured xmlns:a14="http://schemas.microsoft.com/office/drawing/2010/main"/>
                      </a:ext>
                    </a:extLst>
                  </pic:spPr>
                </pic:pic>
              </a:graphicData>
            </a:graphic>
          </wp:inline>
        </w:drawing>
      </w:r>
    </w:p>
    <w:p w:rsidR="00D6448B" w:rsidRDefault="000D6E5A">
      <w:pPr>
        <w:rPr>
          <w:rFonts w:ascii="HGPｺﾞｼｯｸM" w:eastAsia="HGPｺﾞｼｯｸM"/>
        </w:rPr>
      </w:pPr>
      <w:r w:rsidRPr="000D6E5A">
        <w:rPr>
          <w:rFonts w:ascii="HGPｺﾞｼｯｸM" w:eastAsia="HGPｺﾞｼｯｸM" w:hint="eastAsia"/>
        </w:rPr>
        <w:lastRenderedPageBreak/>
        <w:t xml:space="preserve">　</w:t>
      </w:r>
      <w:r w:rsidR="00E0633C">
        <w:rPr>
          <w:rFonts w:ascii="HGPｺﾞｼｯｸM" w:eastAsia="HGPｺﾞｼｯｸM" w:hint="eastAsia"/>
        </w:rPr>
        <w:t>調理食品について</w:t>
      </w:r>
      <w:r w:rsidR="000F7061">
        <w:rPr>
          <w:rFonts w:ascii="HGPｺﾞｼｯｸM" w:eastAsia="HGPｺﾞｼｯｸM" w:hint="eastAsia"/>
        </w:rPr>
        <w:t>令和4年の</w:t>
      </w:r>
      <w:r w:rsidR="00E0633C">
        <w:rPr>
          <w:rFonts w:ascii="HGPｺﾞｼｯｸM" w:eastAsia="HGPｺﾞｼｯｸM" w:hint="eastAsia"/>
        </w:rPr>
        <w:t>購入額は、大阪市は</w:t>
      </w:r>
      <w:r w:rsidR="009B3C61" w:rsidRPr="009B3C61">
        <w:rPr>
          <w:rFonts w:ascii="HGPｺﾞｼｯｸM" w:eastAsia="HGPｺﾞｼｯｸM" w:hint="eastAsia"/>
        </w:rPr>
        <w:t>156,964円</w:t>
      </w:r>
      <w:r w:rsidR="00E0633C">
        <w:rPr>
          <w:rFonts w:ascii="HGPｺﾞｼｯｸM" w:eastAsia="HGPｺﾞｼｯｸM" w:hint="eastAsia"/>
        </w:rPr>
        <w:t>、</w:t>
      </w:r>
      <w:r w:rsidR="009C0BB4">
        <w:rPr>
          <w:rFonts w:ascii="HGPｺﾞｼｯｸM" w:eastAsia="HGPｺﾞｼｯｸM" w:hint="eastAsia"/>
        </w:rPr>
        <w:t>全国では</w:t>
      </w:r>
      <w:r w:rsidR="005E2A27" w:rsidRPr="000D6E5A">
        <w:rPr>
          <w:rFonts w:ascii="HGPｺﾞｼｯｸM" w:eastAsia="HGPｺﾞｼｯｸM" w:hint="eastAsia"/>
        </w:rPr>
        <w:t>145,163</w:t>
      </w:r>
      <w:r w:rsidR="009B3C61">
        <w:rPr>
          <w:rFonts w:ascii="HGPｺﾞｼｯｸM" w:eastAsia="HGPｺﾞｼｯｸM" w:hint="eastAsia"/>
        </w:rPr>
        <w:t>円</w:t>
      </w:r>
      <w:r w:rsidR="00E0633C">
        <w:rPr>
          <w:rFonts w:ascii="HGPｺﾞｼｯｸM" w:eastAsia="HGPｺﾞｼｯｸM" w:hint="eastAsia"/>
        </w:rPr>
        <w:t>でした。購入額を比較すると、大阪市の方が、</w:t>
      </w:r>
      <w:r w:rsidR="00FF5538" w:rsidRPr="000D6E5A">
        <w:rPr>
          <w:rFonts w:ascii="HGPｺﾞｼｯｸM" w:eastAsia="HGPｺﾞｼｯｸM" w:hint="eastAsia"/>
        </w:rPr>
        <w:t>約</w:t>
      </w:r>
      <w:r w:rsidR="00A32858">
        <w:rPr>
          <w:rFonts w:ascii="HGPｺﾞｼｯｸM" w:eastAsia="HGPｺﾞｼｯｸM" w:hint="eastAsia"/>
        </w:rPr>
        <w:t>8</w:t>
      </w:r>
      <w:r w:rsidRPr="000D6E5A">
        <w:rPr>
          <w:rFonts w:ascii="HGPｺﾞｼｯｸM" w:eastAsia="HGPｺﾞｼｯｸM" w:hint="eastAsia"/>
        </w:rPr>
        <w:t>％</w:t>
      </w:r>
      <w:r w:rsidR="00E0633C">
        <w:rPr>
          <w:rFonts w:ascii="HGPｺﾞｼｯｸM" w:eastAsia="HGPｺﾞｼｯｸM" w:hint="eastAsia"/>
        </w:rPr>
        <w:t>全国</w:t>
      </w:r>
      <w:r w:rsidR="00FF5538" w:rsidRPr="000D6E5A">
        <w:rPr>
          <w:rFonts w:ascii="HGPｺﾞｼｯｸM" w:eastAsia="HGPｺﾞｼｯｸM" w:hint="eastAsia"/>
        </w:rPr>
        <w:t>よりも多くなっています。</w:t>
      </w:r>
    </w:p>
    <w:p w:rsidR="00975360" w:rsidRPr="00975360" w:rsidRDefault="003B2CA3">
      <w:pPr>
        <w:rPr>
          <w:rFonts w:ascii="HGPｺﾞｼｯｸM" w:eastAsia="HGPｺﾞｼｯｸM"/>
        </w:rPr>
      </w:pPr>
      <w:r>
        <w:rPr>
          <w:rFonts w:ascii="HGPｺﾞｼｯｸM" w:eastAsia="HGPｺﾞｼｯｸM" w:hint="eastAsia"/>
        </w:rPr>
        <w:t xml:space="preserve">　また、</w:t>
      </w:r>
      <w:r w:rsidR="00EF0676">
        <w:rPr>
          <w:rFonts w:ascii="HGPｺﾞｼｯｸM" w:eastAsia="HGPｺﾞｼｯｸM" w:hint="eastAsia"/>
        </w:rPr>
        <w:t>食料全体に占める調理食品の購入額</w:t>
      </w:r>
      <w:r>
        <w:rPr>
          <w:rFonts w:ascii="HGPｺﾞｼｯｸM" w:eastAsia="HGPｺﾞｼｯｸM" w:hint="eastAsia"/>
        </w:rPr>
        <w:t>割合は近年増加し</w:t>
      </w:r>
      <w:r w:rsidR="00975360">
        <w:rPr>
          <w:rFonts w:ascii="HGPｺﾞｼｯｸM" w:eastAsia="HGPｺﾞｼｯｸM" w:hint="eastAsia"/>
        </w:rPr>
        <w:t>ています。</w:t>
      </w:r>
      <w:r>
        <w:rPr>
          <w:rFonts w:ascii="HGPｺﾞｼｯｸM" w:eastAsia="HGPｺﾞｼｯｸM" w:hint="eastAsia"/>
        </w:rPr>
        <w:t>大阪では</w:t>
      </w:r>
      <w:r w:rsidR="000F7061">
        <w:rPr>
          <w:rFonts w:ascii="HGPｺﾞｼｯｸM" w:eastAsia="HGPｺﾞｼｯｸM" w:hint="eastAsia"/>
        </w:rPr>
        <w:t>平成20</w:t>
      </w:r>
      <w:r w:rsidR="00FA53F4">
        <w:rPr>
          <w:rFonts w:ascii="HGPｺﾞｼｯｸM" w:eastAsia="HGPｺﾞｼｯｸM" w:hint="eastAsia"/>
        </w:rPr>
        <w:t>年に11.7％だったものが</w:t>
      </w:r>
      <w:r w:rsidR="000F7061">
        <w:rPr>
          <w:rFonts w:ascii="HGPｺﾞｼｯｸM" w:eastAsia="HGPｺﾞｼｯｸM" w:hint="eastAsia"/>
        </w:rPr>
        <w:t>令和4</w:t>
      </w:r>
      <w:r w:rsidR="00D6448B" w:rsidRPr="00D6448B">
        <w:rPr>
          <w:rFonts w:ascii="HGPｺﾞｼｯｸM" w:eastAsia="HGPｺﾞｼｯｸM"/>
        </w:rPr>
        <w:t>年</w:t>
      </w:r>
      <w:r w:rsidR="00FA53F4">
        <w:rPr>
          <w:rFonts w:ascii="HGPｺﾞｼｯｸM" w:eastAsia="HGPｺﾞｼｯｸM" w:hint="eastAsia"/>
        </w:rPr>
        <w:t>には15.2％に達しています。全国では</w:t>
      </w:r>
      <w:r w:rsidR="000F7061">
        <w:rPr>
          <w:rFonts w:ascii="HGPｺﾞｼｯｸM" w:eastAsia="HGPｺﾞｼｯｸM" w:hint="eastAsia"/>
        </w:rPr>
        <w:t>平成20</w:t>
      </w:r>
      <w:r w:rsidR="00FA53F4">
        <w:rPr>
          <w:rFonts w:ascii="HGPｺﾞｼｯｸM" w:eastAsia="HGPｺﾞｼｯｸM" w:hint="eastAsia"/>
        </w:rPr>
        <w:t>年に10.9％から</w:t>
      </w:r>
      <w:r w:rsidR="000F7061">
        <w:rPr>
          <w:rFonts w:ascii="HGPｺﾞｼｯｸM" w:eastAsia="HGPｺﾞｼｯｸM" w:hint="eastAsia"/>
        </w:rPr>
        <w:t>令和4</w:t>
      </w:r>
      <w:r w:rsidR="00FA53F4">
        <w:rPr>
          <w:rFonts w:ascii="HGPｺﾞｼｯｸM" w:eastAsia="HGPｺﾞｼｯｸM" w:hint="eastAsia"/>
        </w:rPr>
        <w:t>年に14.8％になっています。</w:t>
      </w:r>
      <w:r w:rsidR="00B23342">
        <w:rPr>
          <w:rFonts w:ascii="HGPｺﾞｼｯｸM" w:eastAsia="HGPｺﾞｼｯｸM" w:hint="eastAsia"/>
        </w:rPr>
        <w:t>（なお、</w:t>
      </w:r>
      <w:r w:rsidR="000F7061">
        <w:rPr>
          <w:rFonts w:ascii="HGPｺﾞｼｯｸM" w:eastAsia="HGPｺﾞｼｯｸM" w:hint="eastAsia"/>
        </w:rPr>
        <w:t>令和</w:t>
      </w:r>
      <w:r w:rsidR="00DD580A">
        <w:rPr>
          <w:rFonts w:ascii="HGPｺﾞｼｯｸM" w:eastAsia="HGPｺﾞｼｯｸM" w:hint="eastAsia"/>
        </w:rPr>
        <w:t>2</w:t>
      </w:r>
      <w:r w:rsidR="00BA0CE7">
        <w:rPr>
          <w:rFonts w:ascii="HGPｺﾞｼｯｸM" w:eastAsia="HGPｺﾞｼｯｸM" w:hint="eastAsia"/>
        </w:rPr>
        <w:t>年</w:t>
      </w:r>
      <w:r w:rsidR="00D6448B" w:rsidRPr="00D6448B">
        <w:rPr>
          <w:rFonts w:ascii="HGPｺﾞｼｯｸM" w:eastAsia="HGPｺﾞｼｯｸM"/>
        </w:rPr>
        <w:t>以降は、</w:t>
      </w:r>
      <w:r w:rsidR="00D6448B" w:rsidRPr="00D6448B">
        <w:rPr>
          <w:rFonts w:ascii="HGPｺﾞｼｯｸM" w:eastAsia="HGPｺﾞｼｯｸM" w:hint="eastAsia"/>
        </w:rPr>
        <w:t>コロナ禍の影響か、</w:t>
      </w:r>
      <w:r w:rsidR="00D6448B" w:rsidRPr="00B23342">
        <w:rPr>
          <w:rFonts w:ascii="HGPｺﾞｼｯｸM" w:eastAsia="HGPｺﾞｼｯｸM" w:hint="eastAsia"/>
        </w:rPr>
        <w:t>外食の割</w:t>
      </w:r>
      <w:r w:rsidR="00E0633C">
        <w:rPr>
          <w:rFonts w:ascii="HGPｺﾞｼｯｸM" w:eastAsia="HGPｺﾞｼｯｸM" w:hint="eastAsia"/>
        </w:rPr>
        <w:t>合が減少しました</w:t>
      </w:r>
      <w:r w:rsidR="00B23342">
        <w:rPr>
          <w:rFonts w:ascii="HGPｺﾞｼｯｸM" w:eastAsia="HGPｺﾞｼｯｸM" w:hint="eastAsia"/>
        </w:rPr>
        <w:t>。</w:t>
      </w:r>
      <w:r w:rsidR="000F7061">
        <w:rPr>
          <w:rFonts w:ascii="HGPｺﾞｼｯｸM" w:eastAsia="HGPｺﾞｼｯｸM" w:hint="eastAsia"/>
        </w:rPr>
        <w:t>平成20</w:t>
      </w:r>
      <w:r w:rsidR="00E05D32">
        <w:rPr>
          <w:rFonts w:ascii="HGPｺﾞｼｯｸM" w:eastAsia="HGPｺﾞｼｯｸM" w:hint="eastAsia"/>
        </w:rPr>
        <w:t>年には19.4％でしたが、</w:t>
      </w:r>
      <w:r w:rsidR="000F7061">
        <w:rPr>
          <w:rFonts w:ascii="HGPｺﾞｼｯｸM" w:eastAsia="HGPｺﾞｼｯｸM" w:hint="eastAsia"/>
        </w:rPr>
        <w:t>令和4</w:t>
      </w:r>
      <w:r w:rsidR="00E05D32">
        <w:rPr>
          <w:rFonts w:ascii="HGPｺﾞｼｯｸM" w:eastAsia="HGPｺﾞｼｯｸM" w:hint="eastAsia"/>
        </w:rPr>
        <w:t>年には</w:t>
      </w:r>
      <w:r w:rsidR="00E0633C">
        <w:rPr>
          <w:rFonts w:ascii="HGPｺﾞｼｯｸM" w:eastAsia="HGPｺﾞｼｯｸM" w:hint="eastAsia"/>
        </w:rPr>
        <w:t>5.1％減少し</w:t>
      </w:r>
      <w:r w:rsidR="00E05D32">
        <w:rPr>
          <w:rFonts w:ascii="HGPｺﾞｼｯｸM" w:eastAsia="HGPｺﾞｼｯｸM" w:hint="eastAsia"/>
        </w:rPr>
        <w:t>14.3</w:t>
      </w:r>
      <w:r w:rsidR="00E0633C">
        <w:rPr>
          <w:rFonts w:ascii="HGPｺﾞｼｯｸM" w:eastAsia="HGPｺﾞｼｯｸM" w:hint="eastAsia"/>
        </w:rPr>
        <w:t>％となりました</w:t>
      </w:r>
      <w:r w:rsidR="00E05D32">
        <w:rPr>
          <w:rFonts w:ascii="HGPｺﾞｼｯｸM" w:eastAsia="HGPｺﾞｼｯｸM" w:hint="eastAsia"/>
        </w:rPr>
        <w:t>。</w:t>
      </w:r>
      <w:r w:rsidR="00B23342">
        <w:rPr>
          <w:rFonts w:ascii="HGPｺﾞｼｯｸM" w:eastAsia="HGPｺﾞｼｯｸM" w:hint="eastAsia"/>
        </w:rPr>
        <w:t>）</w:t>
      </w:r>
    </w:p>
    <w:p w:rsidR="004B70F4" w:rsidRDefault="004B70F4">
      <w:pPr>
        <w:rPr>
          <w:rFonts w:ascii="HGPｺﾞｼｯｸM" w:eastAsia="HGPｺﾞｼｯｸM"/>
        </w:rPr>
      </w:pPr>
    </w:p>
    <w:p w:rsidR="009F07B8" w:rsidRDefault="009F07B8">
      <w:pPr>
        <w:rPr>
          <w:rFonts w:ascii="HGPｺﾞｼｯｸM" w:eastAsia="HGPｺﾞｼｯｸM"/>
        </w:rPr>
      </w:pPr>
    </w:p>
    <w:p w:rsidR="00913A94" w:rsidRPr="00C95CB1" w:rsidRDefault="001378AA" w:rsidP="00913A94">
      <w:pPr>
        <w:jc w:val="center"/>
        <w:rPr>
          <w:rFonts w:ascii="HGPｺﾞｼｯｸM" w:eastAsia="HGPｺﾞｼｯｸM"/>
        </w:rPr>
      </w:pPr>
      <w:r>
        <w:rPr>
          <w:rFonts w:ascii="HGPｺﾞｼｯｸM" w:eastAsia="HGPｺﾞｼｯｸM" w:hint="eastAsia"/>
          <w:noProof/>
        </w:rPr>
        <w:drawing>
          <wp:inline distT="0" distB="0" distL="0" distR="0">
            <wp:extent cx="424197"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edaTomok\AppData\Local\Microsoft\Windows\INetCache\Content.Word\yakitori_tsuku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475" cy="595114"/>
                    </a:xfrm>
                    <a:prstGeom prst="rect">
                      <a:avLst/>
                    </a:prstGeom>
                    <a:noFill/>
                    <a:ln>
                      <a:noFill/>
                    </a:ln>
                  </pic:spPr>
                </pic:pic>
              </a:graphicData>
            </a:graphic>
          </wp:inline>
        </w:drawing>
      </w:r>
      <w:r>
        <w:rPr>
          <w:rFonts w:ascii="HGPｺﾞｼｯｸM" w:eastAsia="HGPｺﾞｼｯｸM" w:hint="eastAsia"/>
          <w:noProof/>
        </w:rPr>
        <w:drawing>
          <wp:inline distT="0" distB="0" distL="0" distR="0">
            <wp:extent cx="402608" cy="561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edaTomok\AppData\Local\Microsoft\Windows\INetCache\Content.Word\yakitori_liv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655" cy="564832"/>
                    </a:xfrm>
                    <a:prstGeom prst="rect">
                      <a:avLst/>
                    </a:prstGeom>
                    <a:noFill/>
                    <a:ln>
                      <a:noFill/>
                    </a:ln>
                  </pic:spPr>
                </pic:pic>
              </a:graphicData>
            </a:graphic>
          </wp:inline>
        </w:drawing>
      </w:r>
      <w:r>
        <w:rPr>
          <w:rFonts w:ascii="HGPｺﾞｼｯｸM" w:eastAsia="HGPｺﾞｼｯｸM" w:hint="eastAsia"/>
          <w:noProof/>
        </w:rPr>
        <w:drawing>
          <wp:inline distT="0" distB="0" distL="0" distR="0">
            <wp:extent cx="406977" cy="571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edaTomok\AppData\Local\Microsoft\Windows\INetCache\Content.Word\yakitori_negim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084" cy="574459"/>
                    </a:xfrm>
                    <a:prstGeom prst="rect">
                      <a:avLst/>
                    </a:prstGeom>
                    <a:noFill/>
                    <a:ln>
                      <a:noFill/>
                    </a:ln>
                  </pic:spPr>
                </pic:pic>
              </a:graphicData>
            </a:graphic>
          </wp:inline>
        </w:drawing>
      </w:r>
      <w:r w:rsidR="00913A94">
        <w:rPr>
          <w:rFonts w:ascii="HGPｺﾞｼｯｸM" w:eastAsia="HGPｺﾞｼｯｸM" w:hint="eastAsia"/>
          <w:noProof/>
        </w:rPr>
        <w:drawing>
          <wp:inline distT="0" distB="0" distL="0" distR="0" wp14:anchorId="2A0E7B63" wp14:editId="08A0475B">
            <wp:extent cx="424197" cy="5905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edaTomok\AppData\Local\Microsoft\Windows\INetCache\Content.Word\yakitori_tsuku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475" cy="595114"/>
                    </a:xfrm>
                    <a:prstGeom prst="rect">
                      <a:avLst/>
                    </a:prstGeom>
                    <a:noFill/>
                    <a:ln>
                      <a:noFill/>
                    </a:ln>
                  </pic:spPr>
                </pic:pic>
              </a:graphicData>
            </a:graphic>
          </wp:inline>
        </w:drawing>
      </w:r>
      <w:r w:rsidR="00913A94">
        <w:rPr>
          <w:rFonts w:ascii="HGPｺﾞｼｯｸM" w:eastAsia="HGPｺﾞｼｯｸM" w:hint="eastAsia"/>
          <w:noProof/>
        </w:rPr>
        <w:drawing>
          <wp:inline distT="0" distB="0" distL="0" distR="0" wp14:anchorId="07DE1EFE" wp14:editId="6F579AD6">
            <wp:extent cx="402608" cy="5619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edaTomok\AppData\Local\Microsoft\Windows\INetCache\Content.Word\yakitori_liv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655" cy="564832"/>
                    </a:xfrm>
                    <a:prstGeom prst="rect">
                      <a:avLst/>
                    </a:prstGeom>
                    <a:noFill/>
                    <a:ln>
                      <a:noFill/>
                    </a:ln>
                  </pic:spPr>
                </pic:pic>
              </a:graphicData>
            </a:graphic>
          </wp:inline>
        </w:drawing>
      </w:r>
      <w:r w:rsidR="00913A94">
        <w:rPr>
          <w:rFonts w:ascii="HGPｺﾞｼｯｸM" w:eastAsia="HGPｺﾞｼｯｸM" w:hint="eastAsia"/>
          <w:noProof/>
        </w:rPr>
        <w:drawing>
          <wp:inline distT="0" distB="0" distL="0" distR="0" wp14:anchorId="0EDBF629" wp14:editId="277F4475">
            <wp:extent cx="406977" cy="5715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edaTomok\AppData\Local\Microsoft\Windows\INetCache\Content.Word\yakitori_negim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084" cy="574459"/>
                    </a:xfrm>
                    <a:prstGeom prst="rect">
                      <a:avLst/>
                    </a:prstGeom>
                    <a:noFill/>
                    <a:ln>
                      <a:noFill/>
                    </a:ln>
                  </pic:spPr>
                </pic:pic>
              </a:graphicData>
            </a:graphic>
          </wp:inline>
        </w:drawing>
      </w:r>
      <w:r w:rsidR="00913A94">
        <w:rPr>
          <w:rFonts w:ascii="HGPｺﾞｼｯｸM" w:eastAsia="HGPｺﾞｼｯｸM" w:hint="eastAsia"/>
          <w:noProof/>
        </w:rPr>
        <w:drawing>
          <wp:inline distT="0" distB="0" distL="0" distR="0" wp14:anchorId="2A0E7B63" wp14:editId="08A0475B">
            <wp:extent cx="424197" cy="5905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edaTomok\AppData\Local\Microsoft\Windows\INetCache\Content.Word\yakitori_tsuku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475" cy="595114"/>
                    </a:xfrm>
                    <a:prstGeom prst="rect">
                      <a:avLst/>
                    </a:prstGeom>
                    <a:noFill/>
                    <a:ln>
                      <a:noFill/>
                    </a:ln>
                  </pic:spPr>
                </pic:pic>
              </a:graphicData>
            </a:graphic>
          </wp:inline>
        </w:drawing>
      </w:r>
      <w:r w:rsidR="00913A94">
        <w:rPr>
          <w:rFonts w:ascii="HGPｺﾞｼｯｸM" w:eastAsia="HGPｺﾞｼｯｸM" w:hint="eastAsia"/>
          <w:noProof/>
        </w:rPr>
        <w:drawing>
          <wp:inline distT="0" distB="0" distL="0" distR="0" wp14:anchorId="07DE1EFE" wp14:editId="6F579AD6">
            <wp:extent cx="402608" cy="5619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edaTomok\AppData\Local\Microsoft\Windows\INetCache\Content.Word\yakitori_liv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655" cy="564832"/>
                    </a:xfrm>
                    <a:prstGeom prst="rect">
                      <a:avLst/>
                    </a:prstGeom>
                    <a:noFill/>
                    <a:ln>
                      <a:noFill/>
                    </a:ln>
                  </pic:spPr>
                </pic:pic>
              </a:graphicData>
            </a:graphic>
          </wp:inline>
        </w:drawing>
      </w:r>
      <w:r w:rsidR="00913A94">
        <w:rPr>
          <w:rFonts w:ascii="HGPｺﾞｼｯｸM" w:eastAsia="HGPｺﾞｼｯｸM" w:hint="eastAsia"/>
          <w:noProof/>
        </w:rPr>
        <w:drawing>
          <wp:inline distT="0" distB="0" distL="0" distR="0" wp14:anchorId="0EDBF629" wp14:editId="277F4475">
            <wp:extent cx="406977" cy="5715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edaTomok\AppData\Local\Microsoft\Windows\INetCache\Content.Word\yakitori_negim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084" cy="574459"/>
                    </a:xfrm>
                    <a:prstGeom prst="rect">
                      <a:avLst/>
                    </a:prstGeom>
                    <a:noFill/>
                    <a:ln>
                      <a:noFill/>
                    </a:ln>
                  </pic:spPr>
                </pic:pic>
              </a:graphicData>
            </a:graphic>
          </wp:inline>
        </w:drawing>
      </w:r>
      <w:r w:rsidR="00913A94">
        <w:rPr>
          <w:rFonts w:ascii="HGPｺﾞｼｯｸM" w:eastAsia="HGPｺﾞｼｯｸM" w:hint="eastAsia"/>
          <w:noProof/>
        </w:rPr>
        <w:drawing>
          <wp:inline distT="0" distB="0" distL="0" distR="0" wp14:anchorId="2A0E7B63" wp14:editId="08A0475B">
            <wp:extent cx="424197" cy="5905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edaTomok\AppData\Local\Microsoft\Windows\INetCache\Content.Word\yakitori_tsuku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475" cy="595114"/>
                    </a:xfrm>
                    <a:prstGeom prst="rect">
                      <a:avLst/>
                    </a:prstGeom>
                    <a:noFill/>
                    <a:ln>
                      <a:noFill/>
                    </a:ln>
                  </pic:spPr>
                </pic:pic>
              </a:graphicData>
            </a:graphic>
          </wp:inline>
        </w:drawing>
      </w:r>
      <w:r w:rsidR="00913A94">
        <w:rPr>
          <w:rFonts w:ascii="HGPｺﾞｼｯｸM" w:eastAsia="HGPｺﾞｼｯｸM" w:hint="eastAsia"/>
          <w:noProof/>
        </w:rPr>
        <w:drawing>
          <wp:inline distT="0" distB="0" distL="0" distR="0" wp14:anchorId="07DE1EFE" wp14:editId="6F579AD6">
            <wp:extent cx="402608" cy="5619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edaTomok\AppData\Local\Microsoft\Windows\INetCache\Content.Word\yakitori_liv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655" cy="564832"/>
                    </a:xfrm>
                    <a:prstGeom prst="rect">
                      <a:avLst/>
                    </a:prstGeom>
                    <a:noFill/>
                    <a:ln>
                      <a:noFill/>
                    </a:ln>
                  </pic:spPr>
                </pic:pic>
              </a:graphicData>
            </a:graphic>
          </wp:inline>
        </w:drawing>
      </w:r>
      <w:r w:rsidR="00913A94">
        <w:rPr>
          <w:rFonts w:ascii="HGPｺﾞｼｯｸM" w:eastAsia="HGPｺﾞｼｯｸM" w:hint="eastAsia"/>
          <w:noProof/>
        </w:rPr>
        <w:drawing>
          <wp:inline distT="0" distB="0" distL="0" distR="0" wp14:anchorId="0EDBF629" wp14:editId="277F4475">
            <wp:extent cx="406977" cy="5715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edaTomok\AppData\Local\Microsoft\Windows\INetCache\Content.Word\yakitori_negim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084" cy="574459"/>
                    </a:xfrm>
                    <a:prstGeom prst="rect">
                      <a:avLst/>
                    </a:prstGeom>
                    <a:noFill/>
                    <a:ln>
                      <a:noFill/>
                    </a:ln>
                  </pic:spPr>
                </pic:pic>
              </a:graphicData>
            </a:graphic>
          </wp:inline>
        </w:drawing>
      </w:r>
    </w:p>
    <w:p w:rsidR="000D6E5A" w:rsidRDefault="000D6E5A" w:rsidP="000D6E5A">
      <w:pPr>
        <w:rPr>
          <w:rFonts w:ascii="HGPｺﾞｼｯｸM" w:eastAsia="HGPｺﾞｼｯｸM"/>
        </w:rPr>
      </w:pPr>
    </w:p>
    <w:p w:rsidR="009F07B8" w:rsidRDefault="009F07B8" w:rsidP="000D6E5A">
      <w:pPr>
        <w:rPr>
          <w:rFonts w:ascii="HGPｺﾞｼｯｸM" w:eastAsia="HGPｺﾞｼｯｸM"/>
        </w:rPr>
      </w:pPr>
    </w:p>
    <w:p w:rsidR="009F07B8" w:rsidRPr="009F07B8" w:rsidRDefault="005679D2" w:rsidP="009F07B8">
      <w:pPr>
        <w:pStyle w:val="aa"/>
        <w:numPr>
          <w:ilvl w:val="0"/>
          <w:numId w:val="1"/>
        </w:numPr>
        <w:ind w:leftChars="0"/>
        <w:rPr>
          <w:rFonts w:ascii="HGPｺﾞｼｯｸM" w:eastAsia="HGPｺﾞｼｯｸM"/>
          <w:b/>
          <w:sz w:val="28"/>
          <w:szCs w:val="28"/>
        </w:rPr>
      </w:pPr>
      <w:r w:rsidRPr="009F07B8">
        <w:rPr>
          <w:rFonts w:ascii="HGPｺﾞｼｯｸM" w:eastAsia="HGPｺﾞｼｯｸM" w:hint="eastAsia"/>
          <w:b/>
          <w:sz w:val="28"/>
          <w:szCs w:val="28"/>
        </w:rPr>
        <w:t>地方ごとの購入傾向</w:t>
      </w:r>
    </w:p>
    <w:p w:rsidR="009F07B8" w:rsidRDefault="009F07B8" w:rsidP="00007B5B">
      <w:pPr>
        <w:widowControl/>
        <w:jc w:val="left"/>
        <w:rPr>
          <w:rFonts w:ascii="HGPｺﾞｼｯｸM" w:eastAsia="HGPｺﾞｼｯｸM"/>
        </w:rPr>
      </w:pPr>
    </w:p>
    <w:p w:rsidR="00E606CA" w:rsidRDefault="00A32858" w:rsidP="00007B5B">
      <w:pPr>
        <w:widowControl/>
        <w:jc w:val="left"/>
        <w:rPr>
          <w:rFonts w:ascii="HGPｺﾞｼｯｸM" w:eastAsia="HGPｺﾞｼｯｸM"/>
        </w:rPr>
      </w:pPr>
      <w:r>
        <w:rPr>
          <w:rFonts w:ascii="HGPｺﾞｼｯｸM" w:eastAsia="HGPｺﾞｼｯｸM" w:hint="eastAsia"/>
        </w:rPr>
        <w:t xml:space="preserve">　</w:t>
      </w:r>
      <w:hyperlink r:id="rId13" w:history="1">
        <w:r w:rsidR="00814B1C" w:rsidRPr="000D6E5A">
          <w:rPr>
            <w:rStyle w:val="a9"/>
            <w:rFonts w:ascii="HGPｺﾞｼｯｸM" w:eastAsia="HGPｺﾞｼｯｸM" w:hint="eastAsia"/>
          </w:rPr>
          <w:t>「家計調査（二人以上の世帯）品目別都道府県庁所在市及び政令指定都市</w:t>
        </w:r>
        <w:r w:rsidR="00E606CA">
          <w:rPr>
            <w:rStyle w:val="a9"/>
            <w:rFonts w:ascii="HGPｺﾞｼｯｸM" w:eastAsia="HGPｺﾞｼｯｸM" w:hint="eastAsia"/>
          </w:rPr>
          <w:t>（※）</w:t>
        </w:r>
        <w:r w:rsidR="00814B1C" w:rsidRPr="000D6E5A">
          <w:rPr>
            <w:rStyle w:val="a9"/>
            <w:rFonts w:ascii="HGPｺﾞｼｯｸM" w:eastAsia="HGPｺﾞｼｯｸM" w:hint="eastAsia"/>
          </w:rPr>
          <w:t>ランキング」</w:t>
        </w:r>
      </w:hyperlink>
      <w:r>
        <w:rPr>
          <w:rFonts w:ascii="HGPｺﾞｼｯｸM" w:eastAsia="HGPｺﾞｼｯｸM" w:hint="eastAsia"/>
        </w:rPr>
        <w:t>からは</w:t>
      </w:r>
      <w:r w:rsidR="001C10F7" w:rsidRPr="000D6E5A">
        <w:rPr>
          <w:rFonts w:ascii="HGPｺﾞｼｯｸM" w:eastAsia="HGPｺﾞｼｯｸM" w:hint="eastAsia"/>
        </w:rPr>
        <w:t>、どんな惣菜がどこでどれだけ買われている</w:t>
      </w:r>
      <w:r w:rsidR="008E1D17" w:rsidRPr="000D6E5A">
        <w:rPr>
          <w:rFonts w:ascii="HGPｺﾞｼｯｸM" w:eastAsia="HGPｺﾞｼｯｸM" w:hint="eastAsia"/>
        </w:rPr>
        <w:t>のか、購入額ベースで確認できます。</w:t>
      </w:r>
    </w:p>
    <w:p w:rsidR="001734B5" w:rsidRDefault="00E606CA" w:rsidP="001734B5">
      <w:pPr>
        <w:widowControl/>
        <w:ind w:firstLineChars="100" w:firstLine="160"/>
        <w:jc w:val="left"/>
        <w:rPr>
          <w:rFonts w:ascii="HGPｺﾞｼｯｸM" w:eastAsia="HGPｺﾞｼｯｸM"/>
          <w:sz w:val="16"/>
          <w:szCs w:val="16"/>
        </w:rPr>
      </w:pPr>
      <w:r w:rsidRPr="003A7081">
        <w:rPr>
          <w:rFonts w:ascii="HGPｺﾞｼｯｸM" w:eastAsia="HGPｺﾞｼｯｸM" w:hint="eastAsia"/>
          <w:sz w:val="16"/>
          <w:szCs w:val="16"/>
        </w:rPr>
        <w:t>※　都道府県庁所在市</w:t>
      </w:r>
      <w:r w:rsidR="001734B5">
        <w:rPr>
          <w:rFonts w:ascii="HGPｺﾞｼｯｸM" w:eastAsia="HGPｺﾞｼｯｸM" w:hint="eastAsia"/>
          <w:sz w:val="16"/>
          <w:szCs w:val="16"/>
        </w:rPr>
        <w:t>以外の政令指定都市（川崎市、相模原市、浜松市、堺市及び北九州市</w:t>
      </w:r>
      <w:r w:rsidR="000907A2">
        <w:rPr>
          <w:rFonts w:ascii="HGPｺﾞｼｯｸM" w:eastAsia="HGPｺﾞｼｯｸM" w:hint="eastAsia"/>
          <w:sz w:val="16"/>
          <w:szCs w:val="16"/>
        </w:rPr>
        <w:t>）</w:t>
      </w:r>
    </w:p>
    <w:p w:rsidR="009F07B8" w:rsidRDefault="009F07B8" w:rsidP="001734B5">
      <w:pPr>
        <w:widowControl/>
        <w:ind w:firstLineChars="100" w:firstLine="160"/>
        <w:jc w:val="left"/>
        <w:rPr>
          <w:rFonts w:ascii="HGPｺﾞｼｯｸM" w:eastAsia="HGPｺﾞｼｯｸM"/>
          <w:sz w:val="16"/>
          <w:szCs w:val="16"/>
        </w:rPr>
      </w:pPr>
    </w:p>
    <w:p w:rsidR="0040774D" w:rsidRPr="00F60FEC" w:rsidRDefault="009C0BB4" w:rsidP="001734B5">
      <w:pPr>
        <w:widowControl/>
        <w:jc w:val="left"/>
        <w:rPr>
          <w:rFonts w:ascii="HGPｺﾞｼｯｸM" w:eastAsia="HGPｺﾞｼｯｸM"/>
          <w:sz w:val="16"/>
          <w:szCs w:val="16"/>
        </w:rPr>
      </w:pPr>
      <w:r w:rsidRPr="009C0BB4">
        <w:rPr>
          <w:noProof/>
        </w:rPr>
        <w:drawing>
          <wp:inline distT="0" distB="0" distL="0" distR="0">
            <wp:extent cx="5400040" cy="350242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502425"/>
                    </a:xfrm>
                    <a:prstGeom prst="rect">
                      <a:avLst/>
                    </a:prstGeom>
                    <a:noFill/>
                    <a:ln>
                      <a:noFill/>
                    </a:ln>
                  </pic:spPr>
                </pic:pic>
              </a:graphicData>
            </a:graphic>
          </wp:inline>
        </w:drawing>
      </w:r>
    </w:p>
    <w:p w:rsidR="000755CB" w:rsidRDefault="001803D7">
      <w:pPr>
        <w:rPr>
          <w:rFonts w:ascii="HGPｺﾞｼｯｸM" w:eastAsia="HGPｺﾞｼｯｸM"/>
        </w:rPr>
      </w:pPr>
      <w:r w:rsidRPr="001803D7">
        <w:rPr>
          <w:rFonts w:hint="eastAsia"/>
        </w:rPr>
        <w:lastRenderedPageBreak/>
        <w:t xml:space="preserve"> </w:t>
      </w:r>
      <w:r w:rsidR="000D53B6" w:rsidRPr="000D6E5A">
        <w:rPr>
          <w:rFonts w:ascii="HGPｺﾞｼｯｸM" w:eastAsia="HGPｺﾞｼｯｸM" w:hint="eastAsia"/>
        </w:rPr>
        <w:t xml:space="preserve">　</w:t>
      </w:r>
      <w:r w:rsidR="00EF0676" w:rsidRPr="00EF0676">
        <w:rPr>
          <w:rFonts w:ascii="HGPｺﾞｼｯｸM" w:eastAsia="HGPｺﾞｼｯｸM" w:hint="eastAsia"/>
        </w:rPr>
        <w:t>平成</w:t>
      </w:r>
      <w:r w:rsidR="00ED1DD2">
        <w:rPr>
          <w:rFonts w:ascii="HGPｺﾞｼｯｸM" w:eastAsia="HGPｺﾞｼｯｸM" w:hint="eastAsia"/>
        </w:rPr>
        <w:t>26年から</w:t>
      </w:r>
      <w:r w:rsidR="005614E6">
        <w:rPr>
          <w:rFonts w:ascii="HGPｺﾞｼｯｸM" w:eastAsia="HGPｺﾞｼｯｸM" w:hint="eastAsia"/>
        </w:rPr>
        <w:t>平成</w:t>
      </w:r>
      <w:r w:rsidR="00ED1DD2">
        <w:rPr>
          <w:rFonts w:ascii="HGPｺﾞｼｯｸM" w:eastAsia="HGPｺﾞｼｯｸM" w:hint="eastAsia"/>
        </w:rPr>
        <w:t>28年</w:t>
      </w:r>
      <w:r w:rsidR="00EF0676" w:rsidRPr="00EF0676">
        <w:rPr>
          <w:rFonts w:ascii="HGPｺﾞｼｯｸM" w:eastAsia="HGPｺﾞｼｯｸM" w:hint="eastAsia"/>
        </w:rPr>
        <w:t>、平成</w:t>
      </w:r>
      <w:r w:rsidR="00ED1DD2">
        <w:rPr>
          <w:rFonts w:ascii="HGPｺﾞｼｯｸM" w:eastAsia="HGPｺﾞｼｯｸM" w:hint="eastAsia"/>
        </w:rPr>
        <w:t>29年から</w:t>
      </w:r>
      <w:r w:rsidR="00EF0676" w:rsidRPr="00EF0676">
        <w:rPr>
          <w:rFonts w:ascii="HGPｺﾞｼｯｸM" w:eastAsia="HGPｺﾞｼｯｸM" w:hint="eastAsia"/>
        </w:rPr>
        <w:t>令和元年、令和</w:t>
      </w:r>
      <w:r w:rsidR="00ED1DD2">
        <w:rPr>
          <w:rFonts w:ascii="HGPｺﾞｼｯｸM" w:eastAsia="HGPｺﾞｼｯｸM" w:hint="eastAsia"/>
        </w:rPr>
        <w:t>2年から</w:t>
      </w:r>
      <w:r w:rsidR="00EF0676" w:rsidRPr="00EF0676">
        <w:rPr>
          <w:rFonts w:ascii="HGPｺﾞｼｯｸM" w:eastAsia="HGPｺﾞｼｯｸM" w:hint="eastAsia"/>
        </w:rPr>
        <w:t>令和</w:t>
      </w:r>
      <w:r w:rsidR="00A20F52">
        <w:rPr>
          <w:rFonts w:ascii="HGPｺﾞｼｯｸM" w:eastAsia="HGPｺﾞｼｯｸM" w:hint="eastAsia"/>
        </w:rPr>
        <w:t>4年の</w:t>
      </w:r>
      <w:r w:rsidR="00ED1DD2">
        <w:rPr>
          <w:rFonts w:ascii="HGPｺﾞｼｯｸM" w:eastAsia="HGPｺﾞｼｯｸM" w:hint="eastAsia"/>
        </w:rPr>
        <w:t>3年</w:t>
      </w:r>
      <w:r w:rsidR="00EF0676" w:rsidRPr="00EF0676">
        <w:rPr>
          <w:rFonts w:ascii="HGPｺﾞｼｯｸM" w:eastAsia="HGPｺﾞｼｯｸM" w:hint="eastAsia"/>
        </w:rPr>
        <w:t>平均のそれぞれで近畿圏が上位に入っているものを</w:t>
      </w:r>
      <w:r w:rsidR="000D53B6" w:rsidRPr="000D6E5A">
        <w:rPr>
          <w:rFonts w:ascii="HGPｺﾞｼｯｸM" w:eastAsia="HGPｺﾞｼｯｸM" w:hint="eastAsia"/>
        </w:rPr>
        <w:t>見ていくと、</w:t>
      </w:r>
      <w:r w:rsidR="000755CB" w:rsidRPr="000D6E5A">
        <w:rPr>
          <w:rFonts w:ascii="HGPｺﾞｼｯｸM" w:eastAsia="HGPｺﾞｼｯｸM" w:hint="eastAsia"/>
        </w:rPr>
        <w:t>大阪市は</w:t>
      </w:r>
      <w:r w:rsidR="00ED1DD2">
        <w:rPr>
          <w:rFonts w:ascii="HGPｺﾞｼｯｸM" w:eastAsia="HGPｺﾞｼｯｸM" w:hint="eastAsia"/>
        </w:rPr>
        <w:t>平成</w:t>
      </w:r>
      <w:r w:rsidR="000755CB" w:rsidRPr="000D6E5A">
        <w:rPr>
          <w:rFonts w:ascii="HGPｺﾞｼｯｸM" w:eastAsia="HGPｺﾞｼｯｸM" w:hint="eastAsia"/>
        </w:rPr>
        <w:t>29</w:t>
      </w:r>
      <w:r w:rsidR="00ED1DD2">
        <w:rPr>
          <w:rFonts w:ascii="HGPｺﾞｼｯｸM" w:eastAsia="HGPｺﾞｼｯｸM" w:hint="eastAsia"/>
        </w:rPr>
        <w:t>年から令和元年</w:t>
      </w:r>
      <w:r w:rsidR="00E0633C">
        <w:rPr>
          <w:rFonts w:ascii="HGPｺﾞｼｯｸM" w:eastAsia="HGPｺﾞｼｯｸM" w:hint="eastAsia"/>
        </w:rPr>
        <w:t>で</w:t>
      </w:r>
      <w:r w:rsidR="00ED1EA8" w:rsidRPr="000D6E5A">
        <w:rPr>
          <w:rFonts w:ascii="HGPｺﾞｼｯｸM" w:eastAsia="HGPｺﾞｼｯｸM" w:hint="eastAsia"/>
        </w:rPr>
        <w:t>「すし」では1位です。</w:t>
      </w:r>
      <w:r w:rsidR="00E05D32">
        <w:rPr>
          <w:rFonts w:ascii="HGPｺﾞｼｯｸM" w:eastAsia="HGPｺﾞｼｯｸM" w:hint="eastAsia"/>
        </w:rPr>
        <w:t>平成26年から</w:t>
      </w:r>
      <w:r w:rsidR="005614E6">
        <w:rPr>
          <w:rFonts w:ascii="HGPｺﾞｼｯｸM" w:eastAsia="HGPｺﾞｼｯｸM" w:hint="eastAsia"/>
        </w:rPr>
        <w:t>平成</w:t>
      </w:r>
      <w:r w:rsidR="00E05D32">
        <w:rPr>
          <w:rFonts w:ascii="HGPｺﾞｼｯｸM" w:eastAsia="HGPｺﾞｼｯｸM" w:hint="eastAsia"/>
        </w:rPr>
        <w:t>28年、令和2年から令和4年では奈良市が1位です。</w:t>
      </w:r>
    </w:p>
    <w:p w:rsidR="009F07B8" w:rsidRDefault="009F07B8">
      <w:pPr>
        <w:rPr>
          <w:rFonts w:ascii="HGPｺﾞｼｯｸM" w:eastAsia="HGPｺﾞｼｯｸM"/>
        </w:rPr>
      </w:pPr>
    </w:p>
    <w:p w:rsidR="00514EB5" w:rsidRDefault="00B65CAC" w:rsidP="009F07B8">
      <w:pPr>
        <w:ind w:firstLineChars="100" w:firstLine="210"/>
        <w:rPr>
          <w:rFonts w:ascii="HGPｺﾞｼｯｸM" w:eastAsia="HGPｺﾞｼｯｸM"/>
        </w:rPr>
      </w:pPr>
      <w:r w:rsidRPr="000D6E5A">
        <w:rPr>
          <w:rFonts w:ascii="HGPｺﾞｼｯｸM" w:eastAsia="HGPｺﾞｼｯｸM" w:hint="eastAsia"/>
        </w:rPr>
        <w:t>このランキング中、</w:t>
      </w:r>
      <w:r w:rsidR="000755CB" w:rsidRPr="000D6E5A">
        <w:rPr>
          <w:rFonts w:ascii="HGPｺﾞｼｯｸM" w:eastAsia="HGPｺﾞｼｯｸM" w:hint="eastAsia"/>
        </w:rPr>
        <w:t>大阪市が上位にいる</w:t>
      </w:r>
      <w:r w:rsidR="000755CB" w:rsidRPr="00D428FC">
        <w:rPr>
          <w:rFonts w:ascii="HGPｺﾞｼｯｸM" w:eastAsia="HGPｺﾞｼｯｸM" w:hint="eastAsia"/>
          <w:b/>
        </w:rPr>
        <w:t>「他の調理</w:t>
      </w:r>
      <w:r w:rsidR="00EA0667" w:rsidRPr="00D428FC">
        <w:rPr>
          <w:rFonts w:ascii="HGPｺﾞｼｯｸM" w:eastAsia="HGPｺﾞｼｯｸM" w:hint="eastAsia"/>
          <w:b/>
        </w:rPr>
        <w:t>食品のその他」</w:t>
      </w:r>
      <w:r w:rsidR="00EA0667" w:rsidRPr="000D6E5A">
        <w:rPr>
          <w:rFonts w:ascii="HGPｺﾞｼｯｸM" w:eastAsia="HGPｺﾞｼｯｸM" w:hint="eastAsia"/>
        </w:rPr>
        <w:t>とは</w:t>
      </w:r>
      <w:r w:rsidR="00BA0CE7">
        <w:rPr>
          <w:rFonts w:ascii="HGPｺﾞｼｯｸM" w:eastAsia="HGPｺﾞｼｯｸM" w:hint="eastAsia"/>
        </w:rPr>
        <w:t>、家計調査の品目分類のうち、</w:t>
      </w:r>
      <w:r w:rsidR="00233027" w:rsidRPr="00D428FC">
        <w:rPr>
          <w:rFonts w:ascii="HGPｺﾞｼｯｸM" w:eastAsia="HGPｺﾞｼｯｸM" w:hint="eastAsia"/>
          <w:b/>
        </w:rPr>
        <w:t>「</w:t>
      </w:r>
      <w:r w:rsidR="00233027" w:rsidRPr="00D428FC">
        <w:rPr>
          <w:rFonts w:ascii="HGPｺﾞｼｯｸM" w:eastAsia="HGPｺﾞｼｯｸM"/>
          <w:b/>
        </w:rPr>
        <w:t>364～375</w:t>
      </w:r>
      <w:r w:rsidR="00233027" w:rsidRPr="00D428FC">
        <w:rPr>
          <w:rFonts w:ascii="HGPｺﾞｼｯｸM" w:eastAsia="HGPｺﾞｼｯｸM" w:hint="eastAsia"/>
          <w:sz w:val="16"/>
          <w:szCs w:val="16"/>
        </w:rPr>
        <w:t>（うなぎのかば焼き、サラダ、コロッケ、カツレツ、天ぷら・フライ、しゅうまい、ぎょうざ、やきとり、ハンバーグ、冷凍調理食品</w:t>
      </w:r>
      <w:r w:rsidR="00D428FC" w:rsidRPr="00D428FC">
        <w:rPr>
          <w:rFonts w:ascii="HGPｺﾞｼｯｸM" w:eastAsia="HGPｺﾞｼｯｸM" w:hint="eastAsia"/>
          <w:sz w:val="16"/>
          <w:szCs w:val="16"/>
        </w:rPr>
        <w:t>、そうざい材料セット）</w:t>
      </w:r>
      <w:r w:rsidR="00233027" w:rsidRPr="00D428FC">
        <w:rPr>
          <w:rFonts w:ascii="HGPｺﾞｼｯｸM" w:eastAsia="HGPｺﾞｼｯｸM"/>
          <w:b/>
        </w:rPr>
        <w:t>の項目に分類されない｢他の調理食品｣。缶詰・瓶詰も含む。ただし，中身の主成分が魚介又は肉である缶詰及び瓶詰は216</w:t>
      </w:r>
      <w:r w:rsidR="009570F8" w:rsidRPr="009570F8">
        <w:rPr>
          <w:rFonts w:ascii="HGPｺﾞｼｯｸM" w:eastAsia="HGPｺﾞｼｯｸM" w:hint="eastAsia"/>
          <w:sz w:val="16"/>
          <w:szCs w:val="16"/>
        </w:rPr>
        <w:t>（魚介の缶詰）</w:t>
      </w:r>
      <w:r w:rsidR="00233027" w:rsidRPr="00D428FC">
        <w:rPr>
          <w:rFonts w:ascii="HGPｺﾞｼｯｸM" w:eastAsia="HGPｺﾞｼｯｸM"/>
          <w:b/>
        </w:rPr>
        <w:t>又は229</w:t>
      </w:r>
      <w:r w:rsidR="009570F8" w:rsidRPr="009570F8">
        <w:rPr>
          <w:rFonts w:ascii="HGPｺﾞｼｯｸM" w:eastAsia="HGPｺﾞｼｯｸM" w:hint="eastAsia"/>
          <w:sz w:val="16"/>
          <w:szCs w:val="16"/>
        </w:rPr>
        <w:t>（他の加工肉）</w:t>
      </w:r>
      <w:r w:rsidR="00233027" w:rsidRPr="00D428FC">
        <w:rPr>
          <w:rFonts w:ascii="HGPｺﾞｼｯｸM" w:eastAsia="HGPｺﾞｼｯｸM"/>
          <w:b/>
        </w:rPr>
        <w:t>に分類する。加工賃も含む。</w:t>
      </w:r>
      <w:r w:rsidR="00233027" w:rsidRPr="00D428FC">
        <w:rPr>
          <w:rFonts w:ascii="HGPｺﾞｼｯｸM" w:eastAsia="HGPｺﾞｼｯｸM" w:hint="eastAsia"/>
          <w:b/>
        </w:rPr>
        <w:t>」</w:t>
      </w:r>
      <w:r w:rsidR="00233027">
        <w:rPr>
          <w:rFonts w:ascii="HGPｺﾞｼｯｸM" w:eastAsia="HGPｺﾞｼｯｸM" w:hint="eastAsia"/>
        </w:rPr>
        <w:t>と定義されています。</w:t>
      </w:r>
      <w:r w:rsidR="00EA0667" w:rsidRPr="000D6E5A">
        <w:rPr>
          <w:rFonts w:ascii="HGPｺﾞｼｯｸM" w:eastAsia="HGPｺﾞｼｯｸM" w:hint="eastAsia"/>
        </w:rPr>
        <w:t>主菜副菜の多様な品目を意味しています（定義につき</w:t>
      </w:r>
      <w:hyperlink r:id="rId15" w:history="1">
        <w:r w:rsidR="00EA0667" w:rsidRPr="000D6E5A">
          <w:rPr>
            <w:rStyle w:val="a9"/>
            <w:rFonts w:ascii="HGPｺﾞｼｯｸM" w:eastAsia="HGPｺﾞｼｯｸM" w:hint="eastAsia"/>
          </w:rPr>
          <w:t>参照</w:t>
        </w:r>
      </w:hyperlink>
      <w:r w:rsidR="009F07B8">
        <w:rPr>
          <w:rFonts w:ascii="HGPｺﾞｼｯｸM" w:eastAsia="HGPｺﾞｼｯｸM" w:hint="eastAsia"/>
        </w:rPr>
        <w:t>）</w:t>
      </w:r>
      <w:r w:rsidR="00B3150F">
        <w:rPr>
          <w:rFonts w:ascii="HGPｺﾞｼｯｸM" w:eastAsia="HGPｺﾞｼｯｸM" w:hint="eastAsia"/>
        </w:rPr>
        <w:t>。</w:t>
      </w:r>
    </w:p>
    <w:p w:rsidR="009F07B8" w:rsidRDefault="009F07B8" w:rsidP="009F07B8">
      <w:pPr>
        <w:ind w:firstLineChars="100" w:firstLine="210"/>
        <w:rPr>
          <w:rFonts w:ascii="HGPｺﾞｼｯｸM" w:eastAsia="HGPｺﾞｼｯｸM"/>
        </w:rPr>
      </w:pPr>
    </w:p>
    <w:p w:rsidR="000755CB" w:rsidRPr="000D6E5A" w:rsidRDefault="00E05D32" w:rsidP="00D428FC">
      <w:pPr>
        <w:ind w:firstLineChars="100" w:firstLine="210"/>
        <w:rPr>
          <w:rFonts w:ascii="HGPｺﾞｼｯｸM" w:eastAsia="HGPｺﾞｼｯｸM"/>
        </w:rPr>
      </w:pPr>
      <w:r>
        <w:rPr>
          <w:rFonts w:ascii="HGPｺﾞｼｯｸM" w:eastAsia="HGPｺﾞｼｯｸM" w:hint="eastAsia"/>
        </w:rPr>
        <w:t>例</w:t>
      </w:r>
      <w:r w:rsidR="00E0633C">
        <w:rPr>
          <w:rFonts w:ascii="HGPｺﾞｼｯｸM" w:eastAsia="HGPｺﾞｼｯｸM" w:hint="eastAsia"/>
        </w:rPr>
        <w:t>えば、ひじきの煮物やきんぴら、ミートボール、レトルト食品等が「他の調理食品その他」</w:t>
      </w:r>
      <w:r>
        <w:rPr>
          <w:rFonts w:ascii="HGPｺﾞｼｯｸM" w:eastAsia="HGPｺﾞｼｯｸM" w:hint="eastAsia"/>
        </w:rPr>
        <w:t>にあたります。</w:t>
      </w:r>
    </w:p>
    <w:p w:rsidR="000755CB" w:rsidRPr="000D6E5A" w:rsidRDefault="000755CB">
      <w:pPr>
        <w:rPr>
          <w:rFonts w:ascii="HGPｺﾞｼｯｸM" w:eastAsia="HGPｺﾞｼｯｸM"/>
        </w:rPr>
      </w:pPr>
    </w:p>
    <w:p w:rsidR="000D53B6" w:rsidRPr="000D6E5A" w:rsidRDefault="000D53B6" w:rsidP="00975AF6">
      <w:pPr>
        <w:ind w:firstLineChars="100" w:firstLine="210"/>
        <w:rPr>
          <w:rFonts w:ascii="HGPｺﾞｼｯｸM" w:eastAsia="HGPｺﾞｼｯｸM"/>
        </w:rPr>
      </w:pPr>
      <w:r w:rsidRPr="000D6E5A">
        <w:rPr>
          <w:rFonts w:ascii="HGPｺﾞｼｯｸM" w:eastAsia="HGPｺﾞｼｯｸM" w:hint="eastAsia"/>
        </w:rPr>
        <w:t>「うなぎのかば焼き」は</w:t>
      </w:r>
      <w:r w:rsidR="000755CB" w:rsidRPr="000D6E5A">
        <w:rPr>
          <w:rFonts w:ascii="HGPｺﾞｼｯｸM" w:eastAsia="HGPｺﾞｼｯｸM" w:hint="eastAsia"/>
        </w:rPr>
        <w:t>近畿圏では</w:t>
      </w:r>
      <w:r w:rsidRPr="000D6E5A">
        <w:rPr>
          <w:rFonts w:ascii="HGPｺﾞｼｯｸM" w:eastAsia="HGPｺﾞｼｯｸM" w:hint="eastAsia"/>
        </w:rPr>
        <w:t>京都市、大津市が上位、「コロッケ」も和歌山以外では</w:t>
      </w:r>
      <w:r w:rsidR="002A4CB7" w:rsidRPr="000D6E5A">
        <w:rPr>
          <w:rFonts w:ascii="HGPｺﾞｼｯｸM" w:eastAsia="HGPｺﾞｼｯｸM" w:hint="eastAsia"/>
        </w:rPr>
        <w:t>広く購入されている</w:t>
      </w:r>
      <w:r w:rsidRPr="000D6E5A">
        <w:rPr>
          <w:rFonts w:ascii="HGPｺﾞｼｯｸM" w:eastAsia="HGPｺﾞｼｯｸM" w:hint="eastAsia"/>
        </w:rPr>
        <w:t>模様です。</w:t>
      </w:r>
    </w:p>
    <w:p w:rsidR="002A4CB7" w:rsidRDefault="002A4CB7">
      <w:pPr>
        <w:rPr>
          <w:rFonts w:ascii="HGPｺﾞｼｯｸM" w:eastAsia="HGPｺﾞｼｯｸM"/>
        </w:rPr>
      </w:pPr>
    </w:p>
    <w:p w:rsidR="00C75AC7" w:rsidRDefault="00C75AC7">
      <w:pPr>
        <w:rPr>
          <w:rFonts w:ascii="HGPｺﾞｼｯｸM" w:eastAsia="HGPｺﾞｼｯｸM"/>
        </w:rPr>
      </w:pPr>
    </w:p>
    <w:p w:rsidR="00C62671" w:rsidRDefault="00D2259D" w:rsidP="00224E83">
      <w:pPr>
        <w:jc w:val="center"/>
        <w:rPr>
          <w:rFonts w:ascii="HGPｺﾞｼｯｸM" w:eastAsia="HGPｺﾞｼｯｸM"/>
        </w:rPr>
      </w:pPr>
      <w:r>
        <w:rPr>
          <w:rFonts w:ascii="HGPｺﾞｼｯｸM" w:eastAsia="HGPｺﾞｼｯｸM"/>
          <w:noProof/>
        </w:rPr>
        <w:drawing>
          <wp:inline distT="0" distB="0" distL="0" distR="0" wp14:anchorId="4D2F2F46">
            <wp:extent cx="619125" cy="619125"/>
            <wp:effectExtent l="0" t="0" r="9525"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rFonts w:ascii="HGPｺﾞｼｯｸM" w:eastAsia="HGPｺﾞｼｯｸM"/>
          <w:noProof/>
        </w:rPr>
        <w:drawing>
          <wp:inline distT="0" distB="0" distL="0" distR="0" wp14:anchorId="49382DF3">
            <wp:extent cx="657225" cy="647700"/>
            <wp:effectExtent l="0" t="0" r="952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r>
        <w:rPr>
          <w:rFonts w:ascii="HGPｺﾞｼｯｸM" w:eastAsia="HGPｺﾞｼｯｸM"/>
          <w:noProof/>
        </w:rPr>
        <w:drawing>
          <wp:inline distT="0" distB="0" distL="0" distR="0" wp14:anchorId="408BB0D8">
            <wp:extent cx="657225" cy="590550"/>
            <wp:effectExtent l="0" t="0" r="9525"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590550"/>
                    </a:xfrm>
                    <a:prstGeom prst="rect">
                      <a:avLst/>
                    </a:prstGeom>
                    <a:noFill/>
                    <a:ln>
                      <a:noFill/>
                    </a:ln>
                  </pic:spPr>
                </pic:pic>
              </a:graphicData>
            </a:graphic>
          </wp:inline>
        </w:drawing>
      </w:r>
      <w:r>
        <w:rPr>
          <w:rFonts w:ascii="HGPｺﾞｼｯｸM" w:eastAsia="HGPｺﾞｼｯｸM"/>
          <w:noProof/>
        </w:rPr>
        <w:drawing>
          <wp:inline distT="0" distB="0" distL="0" distR="0" wp14:anchorId="4A53A469">
            <wp:extent cx="685800" cy="6858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HGPｺﾞｼｯｸM" w:eastAsia="HGPｺﾞｼｯｸM"/>
          <w:noProof/>
        </w:rPr>
        <w:drawing>
          <wp:inline distT="0" distB="0" distL="0" distR="0" wp14:anchorId="77E23A46">
            <wp:extent cx="895350" cy="561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561975"/>
                    </a:xfrm>
                    <a:prstGeom prst="rect">
                      <a:avLst/>
                    </a:prstGeom>
                    <a:noFill/>
                    <a:ln>
                      <a:noFill/>
                    </a:ln>
                  </pic:spPr>
                </pic:pic>
              </a:graphicData>
            </a:graphic>
          </wp:inline>
        </w:drawing>
      </w:r>
    </w:p>
    <w:p w:rsidR="00C62671" w:rsidRDefault="00C62671">
      <w:pPr>
        <w:rPr>
          <w:rFonts w:ascii="HGPｺﾞｼｯｸM" w:eastAsia="HGPｺﾞｼｯｸM"/>
        </w:rPr>
      </w:pPr>
    </w:p>
    <w:p w:rsidR="00C75AC7" w:rsidRPr="000D6E5A" w:rsidRDefault="00C75AC7">
      <w:pPr>
        <w:rPr>
          <w:rFonts w:ascii="HGPｺﾞｼｯｸM" w:eastAsia="HGPｺﾞｼｯｸM"/>
        </w:rPr>
      </w:pPr>
    </w:p>
    <w:p w:rsidR="002C0F60" w:rsidRPr="000D6E5A" w:rsidRDefault="002C0F60" w:rsidP="002C0F60">
      <w:pPr>
        <w:ind w:firstLineChars="100" w:firstLine="210"/>
        <w:rPr>
          <w:rFonts w:ascii="HGPｺﾞｼｯｸM" w:eastAsia="HGPｺﾞｼｯｸM"/>
        </w:rPr>
      </w:pPr>
      <w:r w:rsidRPr="000D6E5A">
        <w:rPr>
          <w:rFonts w:ascii="HGPｺﾞｼｯｸM" w:eastAsia="HGPｺﾞｼｯｸM" w:hint="eastAsia"/>
        </w:rPr>
        <w:t>近畿地方以外でも、特色が出ていると感じる品目がありました。</w:t>
      </w:r>
    </w:p>
    <w:p w:rsidR="006374BA" w:rsidRDefault="002C0F60" w:rsidP="008508F8">
      <w:pPr>
        <w:ind w:firstLineChars="100" w:firstLine="210"/>
        <w:rPr>
          <w:rFonts w:ascii="HGPｺﾞｼｯｸM" w:eastAsia="HGPｺﾞｼｯｸM"/>
        </w:rPr>
      </w:pPr>
      <w:r w:rsidRPr="000D6E5A">
        <w:rPr>
          <w:rFonts w:ascii="HGPｺﾞｼｯｸM" w:eastAsia="HGPｺﾞｼｯｸM" w:hint="eastAsia"/>
        </w:rPr>
        <w:t>ご当地グルメと呼ばれるような品目です。上記の「うなぎのかば</w:t>
      </w:r>
      <w:r w:rsidR="002569F4">
        <w:rPr>
          <w:rFonts w:ascii="HGPｺﾞｼｯｸM" w:eastAsia="HGPｺﾞｼｯｸM" w:hint="eastAsia"/>
        </w:rPr>
        <w:t>焼き」で浜松市が上位に入っていますが、他の品目で</w:t>
      </w:r>
      <w:r w:rsidR="00F96A80">
        <w:rPr>
          <w:rFonts w:ascii="HGPｺﾞｼｯｸM" w:eastAsia="HGPｺﾞｼｯｸM" w:hint="eastAsia"/>
        </w:rPr>
        <w:t>もご当地がランクインしています。</w:t>
      </w:r>
    </w:p>
    <w:p w:rsidR="008508F8" w:rsidRDefault="008508F8" w:rsidP="009F07B8">
      <w:pPr>
        <w:rPr>
          <w:rFonts w:ascii="HGPｺﾞｼｯｸM" w:eastAsia="HGPｺﾞｼｯｸM"/>
        </w:rPr>
      </w:pPr>
    </w:p>
    <w:p w:rsidR="00975AF6" w:rsidRPr="00E12315" w:rsidRDefault="009C0BB4" w:rsidP="00E12315">
      <w:pPr>
        <w:rPr>
          <w:rFonts w:ascii="HGPｺﾞｼｯｸM" w:eastAsia="HGPｺﾞｼｯｸM"/>
          <w:color w:val="FF0000"/>
        </w:rPr>
      </w:pPr>
      <w:r w:rsidRPr="009C0BB4">
        <w:rPr>
          <w:noProof/>
        </w:rPr>
        <w:drawing>
          <wp:inline distT="0" distB="0" distL="0" distR="0">
            <wp:extent cx="5400040" cy="107863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1078630"/>
                    </a:xfrm>
                    <a:prstGeom prst="rect">
                      <a:avLst/>
                    </a:prstGeom>
                    <a:noFill/>
                    <a:ln>
                      <a:noFill/>
                    </a:ln>
                  </pic:spPr>
                </pic:pic>
              </a:graphicData>
            </a:graphic>
          </wp:inline>
        </w:drawing>
      </w:r>
    </w:p>
    <w:p w:rsidR="006606B6" w:rsidRDefault="006606B6" w:rsidP="00DC6EE3">
      <w:pPr>
        <w:rPr>
          <w:rFonts w:ascii="HGPｺﾞｼｯｸM" w:eastAsia="HGPｺﾞｼｯｸM"/>
        </w:rPr>
      </w:pPr>
    </w:p>
    <w:p w:rsidR="00FA53F4" w:rsidRDefault="00FA53F4" w:rsidP="00FA53F4">
      <w:pPr>
        <w:ind w:firstLineChars="100" w:firstLine="210"/>
        <w:rPr>
          <w:rFonts w:ascii="HGPｺﾞｼｯｸM" w:eastAsia="HGPｺﾞｼｯｸM"/>
        </w:rPr>
      </w:pPr>
      <w:r w:rsidRPr="00FA53F4">
        <w:rPr>
          <w:rFonts w:ascii="HGPｺﾞｼｯｸM" w:eastAsia="HGPｺﾞｼｯｸM" w:hint="eastAsia"/>
        </w:rPr>
        <w:t>令和</w:t>
      </w:r>
      <w:r w:rsidR="00E71ED3">
        <w:rPr>
          <w:rFonts w:ascii="HGPｺﾞｼｯｸM" w:eastAsia="HGPｺﾞｼｯｸM" w:hint="eastAsia"/>
        </w:rPr>
        <w:t>2年から</w:t>
      </w:r>
      <w:r w:rsidRPr="00FA53F4">
        <w:rPr>
          <w:rFonts w:ascii="HGPｺﾞｼｯｸM" w:eastAsia="HGPｺﾞｼｯｸM" w:hint="eastAsia"/>
        </w:rPr>
        <w:t>令和</w:t>
      </w:r>
      <w:r w:rsidR="00E71ED3">
        <w:rPr>
          <w:rFonts w:ascii="HGPｺﾞｼｯｸM" w:eastAsia="HGPｺﾞｼｯｸM" w:hint="eastAsia"/>
        </w:rPr>
        <w:t>4年の3年</w:t>
      </w:r>
      <w:r w:rsidRPr="00FA53F4">
        <w:rPr>
          <w:rFonts w:ascii="HGPｺﾞｼｯｸM" w:eastAsia="HGPｺﾞｼｯｸM" w:hint="eastAsia"/>
        </w:rPr>
        <w:t>平均をみると、</w:t>
      </w:r>
      <w:r w:rsidR="00F9056B">
        <w:rPr>
          <w:rFonts w:ascii="HGPｺﾞｼｯｸM" w:eastAsia="HGPｺﾞｼｯｸM" w:hint="eastAsia"/>
        </w:rPr>
        <w:t>「しゅうまい」は横浜市、川崎市の神奈川県内の市</w:t>
      </w:r>
      <w:r w:rsidR="008D3FEF">
        <w:rPr>
          <w:rFonts w:ascii="HGPｺﾞｼｯｸM" w:eastAsia="HGPｺﾞｼｯｸM" w:hint="eastAsia"/>
        </w:rPr>
        <w:t>が１位、2位</w:t>
      </w:r>
      <w:r w:rsidR="00744264">
        <w:rPr>
          <w:rFonts w:ascii="HGPｺﾞｼｯｸM" w:eastAsia="HGPｺﾞｼｯｸM" w:hint="eastAsia"/>
        </w:rPr>
        <w:t>です。</w:t>
      </w:r>
    </w:p>
    <w:p w:rsidR="00175E4A" w:rsidRPr="00FA53F4" w:rsidRDefault="00175E4A" w:rsidP="00FA53F4">
      <w:pPr>
        <w:ind w:firstLineChars="100" w:firstLine="210"/>
        <w:rPr>
          <w:rFonts w:ascii="HGPｺﾞｼｯｸM" w:eastAsia="HGPｺﾞｼｯｸM"/>
        </w:rPr>
      </w:pPr>
    </w:p>
    <w:p w:rsidR="009F07B8" w:rsidRDefault="00FA53F4" w:rsidP="00E05D32">
      <w:pPr>
        <w:ind w:firstLineChars="100" w:firstLine="210"/>
        <w:rPr>
          <w:rFonts w:ascii="HGPｺﾞｼｯｸM" w:eastAsia="HGPｺﾞｼｯｸM"/>
        </w:rPr>
      </w:pPr>
      <w:r w:rsidRPr="00FA53F4">
        <w:rPr>
          <w:rFonts w:ascii="HGPｺﾞｼｯｸM" w:eastAsia="HGPｺﾞｼｯｸM" w:hint="eastAsia"/>
        </w:rPr>
        <w:t>「ぎょうざ」は１位宮崎市、</w:t>
      </w:r>
      <w:r w:rsidR="00E71ED3">
        <w:rPr>
          <w:rFonts w:ascii="HGPｺﾞｼｯｸM" w:eastAsia="HGPｺﾞｼｯｸM" w:hint="eastAsia"/>
        </w:rPr>
        <w:t>2位</w:t>
      </w:r>
      <w:r w:rsidRPr="00FA53F4">
        <w:rPr>
          <w:rFonts w:ascii="HGPｺﾞｼｯｸM" w:eastAsia="HGPｺﾞｼｯｸM" w:hint="eastAsia"/>
        </w:rPr>
        <w:t>浜松市、</w:t>
      </w:r>
      <w:r w:rsidR="00E71ED3">
        <w:rPr>
          <w:rFonts w:ascii="HGPｺﾞｼｯｸM" w:eastAsia="HGPｺﾞｼｯｸM" w:hint="eastAsia"/>
        </w:rPr>
        <w:t>3位</w:t>
      </w:r>
      <w:r w:rsidR="00E05D32">
        <w:rPr>
          <w:rFonts w:ascii="HGPｺﾞｼｯｸM" w:eastAsia="HGPｺﾞｼｯｸM" w:hint="eastAsia"/>
        </w:rPr>
        <w:t>宇都宮市でした。</w:t>
      </w:r>
    </w:p>
    <w:p w:rsidR="00FA53F4" w:rsidRDefault="00E05D32" w:rsidP="00E05D32">
      <w:pPr>
        <w:ind w:firstLineChars="100" w:firstLine="210"/>
        <w:rPr>
          <w:rFonts w:ascii="HGPｺﾞｼｯｸM" w:eastAsia="HGPｺﾞｼｯｸM"/>
        </w:rPr>
      </w:pPr>
      <w:r>
        <w:rPr>
          <w:rFonts w:ascii="HGPｺﾞｼｯｸM" w:eastAsia="HGPｺﾞｼｯｸM" w:hint="eastAsia"/>
        </w:rPr>
        <w:lastRenderedPageBreak/>
        <w:t>ちなみに、</w:t>
      </w:r>
      <w:hyperlink r:id="rId22" w:anchor="section-721" w:history="1">
        <w:r w:rsidR="00FA53F4" w:rsidRPr="00FA53F4">
          <w:rPr>
            <w:rStyle w:val="a9"/>
            <w:rFonts w:ascii="HGPｺﾞｼｯｸM" w:eastAsia="HGPｺﾞｼｯｸM" w:hint="eastAsia"/>
          </w:rPr>
          <w:t>公益社団法人宮崎市観光協会</w:t>
        </w:r>
      </w:hyperlink>
      <w:r w:rsidR="00FA53F4" w:rsidRPr="00FA53F4">
        <w:rPr>
          <w:rFonts w:ascii="HGPｺﾞｼｯｸM" w:eastAsia="HGPｺﾞｼｯｸM" w:hint="eastAsia"/>
        </w:rPr>
        <w:t>では、「宮崎市の年間日本一は、あなたの一口にかかっています！！」をスローガンに</w:t>
      </w:r>
      <w:r w:rsidR="00FA53F4" w:rsidRPr="00FA53F4">
        <w:rPr>
          <w:rFonts w:ascii="HGPｺﾞｼｯｸM" w:eastAsia="HGPｺﾞｼｯｸM"/>
        </w:rPr>
        <w:t>3</w:t>
      </w:r>
      <w:r w:rsidR="003B2CA3">
        <w:rPr>
          <w:rFonts w:ascii="HGPｺﾞｼｯｸM" w:eastAsia="HGPｺﾞｼｯｸM"/>
        </w:rPr>
        <w:t>連覇を目指して</w:t>
      </w:r>
      <w:r w:rsidR="00FA53F4" w:rsidRPr="00FA53F4">
        <w:rPr>
          <w:rFonts w:ascii="HGPｺﾞｼｯｸM" w:eastAsia="HGPｺﾞｼｯｸM"/>
        </w:rPr>
        <w:t>おられる</w:t>
      </w:r>
      <w:r w:rsidR="00FA53F4" w:rsidRPr="00FA53F4">
        <w:rPr>
          <w:rFonts w:ascii="HGPｺﾞｼｯｸM" w:eastAsia="HGPｺﾞｼｯｸM" w:hint="eastAsia"/>
        </w:rPr>
        <w:t>そ</w:t>
      </w:r>
      <w:r w:rsidR="00FA53F4" w:rsidRPr="00FA53F4">
        <w:rPr>
          <w:rFonts w:ascii="HGPｺﾞｼｯｸM" w:eastAsia="HGPｺﾞｼｯｸM"/>
        </w:rPr>
        <w:t>うです。</w:t>
      </w:r>
      <w:r w:rsidR="00FA53F4" w:rsidRPr="00FA53F4">
        <w:rPr>
          <w:rFonts w:ascii="HGPｺﾞｼｯｸM" w:eastAsia="HGPｺﾞｼｯｸM" w:hint="eastAsia"/>
        </w:rPr>
        <w:t>各地域のご当地グルメへのプライドを感じます。</w:t>
      </w:r>
    </w:p>
    <w:p w:rsidR="00560EEB" w:rsidRPr="00FA53F4" w:rsidRDefault="00560EEB" w:rsidP="00E05D32">
      <w:pPr>
        <w:ind w:firstLineChars="100" w:firstLine="210"/>
        <w:rPr>
          <w:rFonts w:ascii="HGPｺﾞｼｯｸM" w:eastAsia="HGPｺﾞｼｯｸM"/>
        </w:rPr>
      </w:pPr>
    </w:p>
    <w:p w:rsidR="00175E4A" w:rsidRDefault="002C0F60" w:rsidP="003A7081">
      <w:pPr>
        <w:ind w:firstLineChars="100" w:firstLine="210"/>
        <w:rPr>
          <w:rFonts w:ascii="HGPｺﾞｼｯｸM" w:eastAsia="HGPｺﾞｼｯｸM"/>
        </w:rPr>
      </w:pPr>
      <w:r w:rsidRPr="000D6E5A">
        <w:rPr>
          <w:rFonts w:ascii="HGPｺﾞｼｯｸM" w:eastAsia="HGPｺﾞｼｯｸM" w:hint="eastAsia"/>
        </w:rPr>
        <w:t>また、「カツレツ」「天ぷら・フライ」では福井市、富山市、新潟市がトップ3です。</w:t>
      </w:r>
      <w:r w:rsidR="007C1449">
        <w:rPr>
          <w:rFonts w:ascii="HGPｺﾞｼｯｸM" w:eastAsia="HGPｺﾞｼｯｸM" w:hint="eastAsia"/>
        </w:rPr>
        <w:t>因みに</w:t>
      </w:r>
      <w:r w:rsidRPr="000D6E5A">
        <w:rPr>
          <w:rFonts w:ascii="HGPｺﾞｼｯｸM" w:eastAsia="HGPｺﾞｼｯｸM" w:hint="eastAsia"/>
        </w:rPr>
        <w:t>、福井市は「コロッケ」で</w:t>
      </w:r>
      <w:r w:rsidR="005222AB" w:rsidRPr="000D6E5A">
        <w:rPr>
          <w:rFonts w:ascii="HGPｺﾞｼｯｸM" w:eastAsia="HGPｺﾞｼｯｸM" w:hint="eastAsia"/>
        </w:rPr>
        <w:t>も</w:t>
      </w:r>
      <w:r w:rsidR="00284095">
        <w:rPr>
          <w:rFonts w:ascii="HGPｺﾞｼｯｸM" w:eastAsia="HGPｺﾞｼｯｸM" w:hint="eastAsia"/>
        </w:rPr>
        <w:t>上位でした</w:t>
      </w:r>
      <w:r w:rsidR="00337681">
        <w:rPr>
          <w:rFonts w:ascii="HGPｺﾞｼｯｸM" w:eastAsia="HGPｺﾞｼｯｸM" w:hint="eastAsia"/>
        </w:rPr>
        <w:t>。</w:t>
      </w:r>
    </w:p>
    <w:p w:rsidR="009F07B8" w:rsidRDefault="009F07B8" w:rsidP="003A7081">
      <w:pPr>
        <w:ind w:firstLineChars="100" w:firstLine="210"/>
        <w:rPr>
          <w:rFonts w:ascii="HGPｺﾞｼｯｸM" w:eastAsia="HGPｺﾞｼｯｸM"/>
        </w:rPr>
      </w:pPr>
    </w:p>
    <w:p w:rsidR="006374BA" w:rsidRDefault="009F07B8" w:rsidP="00F60FEC">
      <w:pPr>
        <w:rPr>
          <w:rFonts w:ascii="HGPｺﾞｼｯｸM" w:eastAsia="HGPｺﾞｼｯｸM"/>
        </w:rPr>
      </w:pPr>
      <w:r w:rsidRPr="00F60FEC">
        <w:rPr>
          <w:rFonts w:ascii="HGPｺﾞｼｯｸM" w:eastAsia="HGPｺﾞｼｯｸM" w:hint="eastAsia"/>
        </w:rPr>
        <w:t xml:space="preserve">　これらの結果を見ていくだけでも、地域によって違いが出て面白いですね。テレビでご当地グルメを話題にした番組が多いのも、納得ができます。</w:t>
      </w:r>
    </w:p>
    <w:p w:rsidR="009F07B8" w:rsidRPr="00482A8C" w:rsidRDefault="009F07B8" w:rsidP="00F60FEC">
      <w:pPr>
        <w:rPr>
          <w:rFonts w:ascii="HGPｺﾞｼｯｸM" w:eastAsia="HGPｺﾞｼｯｸM"/>
          <w:sz w:val="16"/>
          <w:szCs w:val="16"/>
        </w:rPr>
      </w:pPr>
    </w:p>
    <w:p w:rsidR="00F60FEC" w:rsidRDefault="006606B6" w:rsidP="009F07B8">
      <w:pPr>
        <w:jc w:val="center"/>
        <w:rPr>
          <w:rFonts w:ascii="HGPｺﾞｼｯｸM" w:eastAsia="HGPｺﾞｼｯｸM"/>
        </w:rPr>
      </w:pPr>
      <w:r>
        <w:rPr>
          <w:rFonts w:ascii="HGPｺﾞｼｯｸM" w:eastAsia="HGPｺﾞｼｯｸM"/>
          <w:noProof/>
        </w:rPr>
        <w:drawing>
          <wp:inline distT="0" distB="0" distL="0" distR="0" wp14:anchorId="5B0F7697" wp14:editId="7B4572EB">
            <wp:extent cx="590550" cy="5905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ood_gyouza_hanetsuki"/>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12CF40D4" wp14:editId="33F6B532">
            <wp:extent cx="723900" cy="59055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UedaTomok\AppData\Local\Microsoft\Windows\INetCache\Content.Word\food_tenpura (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3900" cy="590550"/>
                    </a:xfrm>
                    <a:prstGeom prst="rect">
                      <a:avLst/>
                    </a:prstGeom>
                    <a:noFill/>
                    <a:ln>
                      <a:noFill/>
                    </a:ln>
                  </pic:spPr>
                </pic:pic>
              </a:graphicData>
            </a:graphic>
          </wp:inline>
        </w:drawing>
      </w:r>
      <w:r w:rsidR="00D2259D">
        <w:rPr>
          <w:rFonts w:ascii="HGPｺﾞｼｯｸM" w:eastAsia="HGPｺﾞｼｯｸM"/>
          <w:noProof/>
        </w:rPr>
        <w:drawing>
          <wp:inline distT="0" distB="0" distL="0" distR="0" wp14:anchorId="5C322FF4">
            <wp:extent cx="561975" cy="59055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sidR="00DF3411">
        <w:rPr>
          <w:rFonts w:ascii="HGPｺﾞｼｯｸM" w:eastAsia="HGPｺﾞｼｯｸM"/>
          <w:noProof/>
        </w:rPr>
        <w:drawing>
          <wp:inline distT="0" distB="0" distL="0" distR="0">
            <wp:extent cx="647700" cy="6477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UedaTomok\AppData\Local\Microsoft\Windows\INetCache\Content.Word\food_gyuukatsu.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F60FEC" w:rsidRPr="00482A8C" w:rsidRDefault="00F60FEC">
      <w:pPr>
        <w:rPr>
          <w:rFonts w:ascii="HGPｺﾞｼｯｸM" w:eastAsia="HGPｺﾞｼｯｸM"/>
          <w:sz w:val="16"/>
          <w:szCs w:val="16"/>
        </w:rPr>
      </w:pPr>
    </w:p>
    <w:p w:rsidR="00F60FEC" w:rsidRDefault="009F07B8" w:rsidP="00560EEB">
      <w:pPr>
        <w:ind w:firstLineChars="100" w:firstLine="210"/>
        <w:rPr>
          <w:rFonts w:ascii="HGPｺﾞｼｯｸM" w:eastAsia="HGPｺﾞｼｯｸM"/>
        </w:rPr>
      </w:pPr>
      <w:r w:rsidRPr="000D6E5A">
        <w:rPr>
          <w:rFonts w:ascii="HGPｺﾞｼｯｸM" w:eastAsia="HGPｺﾞｼｯｸM" w:hint="eastAsia"/>
        </w:rPr>
        <w:t>惣菜ばかりだと塩分や</w:t>
      </w:r>
      <w:r>
        <w:rPr>
          <w:rFonts w:ascii="HGPｺﾞｼｯｸM" w:eastAsia="HGPｺﾞｼｯｸM" w:hint="eastAsia"/>
        </w:rPr>
        <w:t>油分等</w:t>
      </w:r>
      <w:r w:rsidR="00482A8C">
        <w:rPr>
          <w:rFonts w:ascii="HGPｺﾞｼｯｸM" w:eastAsia="HGPｺﾞｼｯｸM" w:hint="eastAsia"/>
        </w:rPr>
        <w:t>健康面で不安があるというご意見もあるようですが</w:t>
      </w:r>
      <w:r>
        <w:rPr>
          <w:rFonts w:ascii="HGPｺﾞｼｯｸM" w:eastAsia="HGPｺﾞｼｯｸM" w:hint="eastAsia"/>
        </w:rPr>
        <w:t>、現代人には時</w:t>
      </w:r>
      <w:r w:rsidRPr="000D6E5A">
        <w:rPr>
          <w:rFonts w:ascii="HGPｺﾞｼｯｸM" w:eastAsia="HGPｺﾞｼｯｸM" w:hint="eastAsia"/>
        </w:rPr>
        <w:t>間も重要</w:t>
      </w:r>
      <w:r>
        <w:rPr>
          <w:rFonts w:ascii="HGPｺﾞｼｯｸM" w:eastAsia="HGPｺﾞｼｯｸM" w:hint="eastAsia"/>
        </w:rPr>
        <w:t>です</w:t>
      </w:r>
      <w:r w:rsidRPr="000D6E5A">
        <w:rPr>
          <w:rFonts w:ascii="HGPｺﾞｼｯｸM" w:eastAsia="HGPｺﾞｼｯｸM" w:hint="eastAsia"/>
        </w:rPr>
        <w:t>。更なる健康的な惣菜の</w:t>
      </w:r>
      <w:r>
        <w:rPr>
          <w:rFonts w:ascii="HGPｺﾞｼｯｸM" w:eastAsia="HGPｺﾞｼｯｸM" w:hint="eastAsia"/>
        </w:rPr>
        <w:t>登場に期待しつつ、賢く利用してより良い生活を送りたい</w:t>
      </w:r>
      <w:r w:rsidRPr="000D6E5A">
        <w:rPr>
          <w:rFonts w:ascii="HGPｺﾞｼｯｸM" w:eastAsia="HGPｺﾞｼｯｸM" w:hint="eastAsia"/>
        </w:rPr>
        <w:t>、と感じます。</w:t>
      </w:r>
    </w:p>
    <w:p w:rsidR="009F07B8" w:rsidRPr="00482A8C" w:rsidRDefault="009F07B8">
      <w:pPr>
        <w:rPr>
          <w:rFonts w:ascii="HGPｺﾞｼｯｸM" w:eastAsia="HGPｺﾞｼｯｸM"/>
          <w:sz w:val="16"/>
          <w:szCs w:val="16"/>
        </w:rPr>
      </w:pPr>
    </w:p>
    <w:p w:rsidR="00F60FEC" w:rsidRDefault="00D2259D" w:rsidP="00F60FEC">
      <w:pPr>
        <w:jc w:val="center"/>
        <w:rPr>
          <w:rFonts w:ascii="HGPｺﾞｼｯｸM" w:eastAsia="HGPｺﾞｼｯｸM"/>
        </w:rPr>
      </w:pPr>
      <w:r>
        <w:rPr>
          <w:rFonts w:ascii="HGPｺﾞｼｯｸM" w:eastAsia="HGPｺﾞｼｯｸM"/>
          <w:noProof/>
        </w:rPr>
        <w:drawing>
          <wp:inline distT="0" distB="0" distL="0" distR="0" wp14:anchorId="0AFE207A">
            <wp:extent cx="752475" cy="590550"/>
            <wp:effectExtent l="0" t="0" r="952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inline>
        </w:drawing>
      </w:r>
      <w:r>
        <w:rPr>
          <w:rFonts w:ascii="HGPｺﾞｼｯｸM" w:eastAsia="HGPｺﾞｼｯｸM"/>
          <w:noProof/>
        </w:rPr>
        <w:drawing>
          <wp:inline distT="0" distB="0" distL="0" distR="0" wp14:anchorId="6609578F">
            <wp:extent cx="762000" cy="638175"/>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r>
        <w:rPr>
          <w:rFonts w:ascii="HGPｺﾞｼｯｸM" w:eastAsia="HGPｺﾞｼｯｸM"/>
          <w:noProof/>
        </w:rPr>
        <w:drawing>
          <wp:inline distT="0" distB="0" distL="0" distR="0" wp14:anchorId="02C16757">
            <wp:extent cx="752475" cy="685800"/>
            <wp:effectExtent l="0" t="0" r="9525"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p w:rsidR="00884C2A" w:rsidRDefault="0040774D" w:rsidP="008F0706">
      <w:pPr>
        <w:rPr>
          <w:rFonts w:ascii="HGPｺﾞｼｯｸM" w:eastAsia="HGPｺﾞｼｯｸM"/>
        </w:rPr>
      </w:pPr>
      <w:r w:rsidRPr="00AD4C58">
        <w:rPr>
          <w:rFonts w:ascii="HGPｺﾞｼｯｸM" w:eastAsia="HGPｺﾞｼｯｸM" w:hint="eastAsia"/>
          <w:b/>
          <w:noProof/>
          <w:sz w:val="24"/>
          <w:szCs w:val="24"/>
        </w:rPr>
        <mc:AlternateContent>
          <mc:Choice Requires="wps">
            <w:drawing>
              <wp:anchor distT="0" distB="0" distL="114300" distR="114300" simplePos="0" relativeHeight="251664384" behindDoc="0" locked="0" layoutInCell="1" allowOverlap="1" wp14:anchorId="01734826" wp14:editId="3EA38F27">
                <wp:simplePos x="0" y="0"/>
                <wp:positionH relativeFrom="margin">
                  <wp:posOffset>-22860</wp:posOffset>
                </wp:positionH>
                <wp:positionV relativeFrom="paragraph">
                  <wp:posOffset>225425</wp:posOffset>
                </wp:positionV>
                <wp:extent cx="5400675" cy="3981450"/>
                <wp:effectExtent l="0" t="0" r="28575" b="19050"/>
                <wp:wrapNone/>
                <wp:docPr id="29" name="角丸四角形 16"/>
                <wp:cNvGraphicFramePr/>
                <a:graphic xmlns:a="http://schemas.openxmlformats.org/drawingml/2006/main">
                  <a:graphicData uri="http://schemas.microsoft.com/office/word/2010/wordprocessingShape">
                    <wps:wsp>
                      <wps:cNvSpPr/>
                      <wps:spPr>
                        <a:xfrm>
                          <a:off x="0" y="0"/>
                          <a:ext cx="5400675" cy="3981450"/>
                        </a:xfrm>
                        <a:prstGeom prst="roundRect">
                          <a:avLst>
                            <a:gd name="adj" fmla="val 0"/>
                          </a:avLst>
                        </a:prstGeom>
                        <a:noFill/>
                        <a:ln w="6350" cap="rnd">
                          <a:solidFill>
                            <a:schemeClr val="tx1"/>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79937" id="角丸四角形 16" o:spid="_x0000_s1026" style="position:absolute;left:0;text-align:left;margin-left:-1.8pt;margin-top:17.75pt;width:425.25pt;height:3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" filled="f" strokecolor="black [3213]" strokeweight=".5pt">
                <v:stroke dashstyle="1 1" endcap="round"/>
                <w10:wrap anchorx="margin"/>
              </v:roundrect>
            </w:pict>
          </mc:Fallback>
        </mc:AlternateContent>
      </w:r>
    </w:p>
    <w:p w:rsidR="003E05B8" w:rsidRPr="00AD4C58" w:rsidRDefault="001432C6" w:rsidP="003E05B8">
      <w:pPr>
        <w:jc w:val="center"/>
        <w:rPr>
          <w:rFonts w:ascii="HGPｺﾞｼｯｸM" w:eastAsia="HGPｺﾞｼｯｸM"/>
          <w:b/>
          <w:sz w:val="24"/>
          <w:szCs w:val="24"/>
        </w:rPr>
      </w:pPr>
      <w:r>
        <w:rPr>
          <w:rFonts w:ascii="HGPｺﾞｼｯｸM" w:eastAsia="HGPｺﾞｼｯｸM"/>
          <w:noProof/>
          <w:sz w:val="24"/>
          <w:szCs w:val="24"/>
        </w:rPr>
        <w:drawing>
          <wp:inline distT="0" distB="0" distL="0" distR="0" wp14:anchorId="4BC09F14" wp14:editId="37A3955D">
            <wp:extent cx="400050" cy="3048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edaTomok\AppData\Local\Microsoft\Windows\INetCache\Content.Word\flower_ajisai5_blue.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00D2259D">
        <w:rPr>
          <w:rFonts w:ascii="HGPｺﾞｼｯｸM" w:eastAsia="HGPｺﾞｼｯｸM"/>
          <w:noProof/>
          <w:sz w:val="24"/>
          <w:szCs w:val="24"/>
        </w:rPr>
        <w:drawing>
          <wp:inline distT="0" distB="0" distL="0" distR="0" wp14:anchorId="480183C9">
            <wp:extent cx="390525" cy="304800"/>
            <wp:effectExtent l="0" t="0" r="9525"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Pr>
          <w:rFonts w:ascii="HGPｺﾞｼｯｸM" w:eastAsia="HGPｺﾞｼｯｸM"/>
          <w:b/>
          <w:noProof/>
          <w:sz w:val="24"/>
          <w:szCs w:val="24"/>
        </w:rPr>
        <w:drawing>
          <wp:inline distT="0" distB="0" distL="0" distR="0">
            <wp:extent cx="327898" cy="25717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edaTomok\AppData\Local\Microsoft\Windows\INetCache\Content.Word\flower_ajisai3_skyblue.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1514" cy="260011"/>
                    </a:xfrm>
                    <a:prstGeom prst="rect">
                      <a:avLst/>
                    </a:prstGeom>
                    <a:noFill/>
                    <a:ln>
                      <a:noFill/>
                    </a:ln>
                  </pic:spPr>
                </pic:pic>
              </a:graphicData>
            </a:graphic>
          </wp:inline>
        </w:drawing>
      </w:r>
      <w:r w:rsidR="00403C7B">
        <w:rPr>
          <w:rFonts w:ascii="HGPｺﾞｼｯｸM" w:eastAsia="HGPｺﾞｼｯｸM" w:hint="eastAsia"/>
          <w:noProof/>
          <w:sz w:val="24"/>
          <w:szCs w:val="24"/>
        </w:rPr>
        <w:t xml:space="preserve">　</w:t>
      </w:r>
      <w:r w:rsidR="003E05B8" w:rsidRPr="00AD4C58">
        <w:rPr>
          <w:rFonts w:ascii="HGPｺﾞｼｯｸM" w:eastAsia="HGPｺﾞｼｯｸM" w:hint="eastAsia"/>
          <w:b/>
          <w:sz w:val="24"/>
          <w:szCs w:val="24"/>
        </w:rPr>
        <w:t>【</w:t>
      </w:r>
      <w:r w:rsidR="00A0630C">
        <w:rPr>
          <w:rFonts w:ascii="HGPｺﾞｼｯｸM" w:eastAsia="HGPｺﾞｼｯｸM" w:hint="eastAsia"/>
          <w:b/>
          <w:sz w:val="24"/>
          <w:szCs w:val="24"/>
        </w:rPr>
        <w:t>Ｌｅｔ</w:t>
      </w:r>
      <w:r w:rsidR="00A0630C">
        <w:rPr>
          <w:rFonts w:ascii="HGPｺﾞｼｯｸM" w:eastAsia="HGPｺﾞｼｯｸM"/>
          <w:b/>
          <w:sz w:val="24"/>
          <w:szCs w:val="24"/>
        </w:rPr>
        <w:t>’</w:t>
      </w:r>
      <w:r w:rsidR="00AD4C58" w:rsidRPr="00AD4C58">
        <w:rPr>
          <w:rFonts w:ascii="HGPｺﾞｼｯｸM" w:eastAsia="HGPｺﾞｼｯｸM" w:hint="eastAsia"/>
          <w:b/>
          <w:sz w:val="24"/>
          <w:szCs w:val="24"/>
        </w:rPr>
        <w:t>ｓ</w:t>
      </w:r>
      <w:r w:rsidR="00AB26B5">
        <w:rPr>
          <w:rFonts w:ascii="HGPｺﾞｼｯｸM" w:eastAsia="HGPｺﾞｼｯｸM"/>
          <w:b/>
          <w:sz w:val="24"/>
          <w:szCs w:val="24"/>
        </w:rPr>
        <w:ruby>
          <w:rubyPr>
            <w:rubyAlign w:val="distributeSpace"/>
            <w:hps w:val="12"/>
            <w:hpsRaise w:val="22"/>
            <w:hpsBaseText w:val="24"/>
            <w:lid w:val="ja-JP"/>
          </w:rubyPr>
          <w:rt>
            <w:r w:rsidR="00AB26B5" w:rsidRPr="00AB26B5">
              <w:rPr>
                <w:rFonts w:ascii="HGPｺﾞｼｯｸM" w:eastAsia="HGPｺﾞｼｯｸM"/>
                <w:b/>
                <w:sz w:val="12"/>
                <w:szCs w:val="24"/>
              </w:rPr>
              <w:t>トー</w:t>
            </w:r>
          </w:rt>
          <w:rubyBase>
            <w:r w:rsidR="00AB26B5">
              <w:rPr>
                <w:rFonts w:ascii="HGPｺﾞｼｯｸM" w:eastAsia="HGPｺﾞｼｯｸM"/>
                <w:b/>
                <w:sz w:val="24"/>
                <w:szCs w:val="24"/>
              </w:rPr>
              <w:t>統</w:t>
            </w:r>
          </w:rubyBase>
        </w:ruby>
      </w:r>
      <w:r w:rsidR="00AB26B5">
        <w:rPr>
          <w:rFonts w:ascii="HGPｺﾞｼｯｸM" w:eastAsia="HGPｺﾞｼｯｸM"/>
          <w:b/>
          <w:sz w:val="24"/>
          <w:szCs w:val="24"/>
        </w:rPr>
        <w:ruby>
          <w:rubyPr>
            <w:rubyAlign w:val="distributeSpace"/>
            <w:hps w:val="12"/>
            <w:hpsRaise w:val="22"/>
            <w:hpsBaseText w:val="24"/>
            <w:lid w:val="ja-JP"/>
          </w:rubyPr>
          <w:rt>
            <w:r w:rsidR="00AB26B5" w:rsidRPr="00AB26B5">
              <w:rPr>
                <w:rFonts w:ascii="HGPｺﾞｼｯｸM" w:eastAsia="HGPｺﾞｼｯｸM"/>
                <w:b/>
                <w:sz w:val="12"/>
                <w:szCs w:val="24"/>
              </w:rPr>
              <w:t>カツ</w:t>
            </w:r>
          </w:rt>
          <w:rubyBase>
            <w:r w:rsidR="00AB26B5">
              <w:rPr>
                <w:rFonts w:ascii="HGPｺﾞｼｯｸM" w:eastAsia="HGPｺﾞｼｯｸM"/>
                <w:b/>
                <w:sz w:val="24"/>
                <w:szCs w:val="24"/>
              </w:rPr>
              <w:t>活</w:t>
            </w:r>
          </w:rubyBase>
        </w:ruby>
      </w:r>
      <w:r w:rsidR="003E05B8" w:rsidRPr="00AD4C58">
        <w:rPr>
          <w:rFonts w:ascii="HGPｺﾞｼｯｸM" w:eastAsia="HGPｺﾞｼｯｸM" w:hint="eastAsia"/>
          <w:b/>
          <w:sz w:val="24"/>
          <w:szCs w:val="24"/>
        </w:rPr>
        <w:t>！】統計課からのお知らせ</w:t>
      </w:r>
      <w:r w:rsidR="00403C7B">
        <w:rPr>
          <w:rFonts w:ascii="HGPｺﾞｼｯｸM" w:eastAsia="HGPｺﾞｼｯｸM" w:hint="eastAsia"/>
          <w:b/>
          <w:sz w:val="24"/>
          <w:szCs w:val="24"/>
        </w:rPr>
        <w:t xml:space="preserve">　</w:t>
      </w:r>
      <w:r>
        <w:rPr>
          <w:rFonts w:ascii="HGPｺﾞｼｯｸM" w:eastAsia="HGPｺﾞｼｯｸM"/>
          <w:noProof/>
          <w:sz w:val="24"/>
          <w:szCs w:val="24"/>
        </w:rPr>
        <w:drawing>
          <wp:inline distT="0" distB="0" distL="0" distR="0">
            <wp:extent cx="352425" cy="266700"/>
            <wp:effectExtent l="0" t="0" r="952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edaTomok\AppData\Local\Microsoft\Windows\INetCache\Content.Word\flower_ajisai2_pink.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Pr>
          <w:rFonts w:ascii="HGPｺﾞｼｯｸM" w:eastAsia="HGPｺﾞｼｯｸM"/>
          <w:noProof/>
          <w:sz w:val="24"/>
          <w:szCs w:val="24"/>
        </w:rPr>
        <w:drawing>
          <wp:inline distT="0" distB="0" distL="0" distR="0" wp14:anchorId="0AC23BFD" wp14:editId="58840A83">
            <wp:extent cx="367393" cy="2857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edaTomok\AppData\Local\Microsoft\Windows\INetCache\Content.Word\flower_ajisai4_purple.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9021" cy="287016"/>
                    </a:xfrm>
                    <a:prstGeom prst="rect">
                      <a:avLst/>
                    </a:prstGeom>
                    <a:noFill/>
                    <a:ln>
                      <a:noFill/>
                    </a:ln>
                  </pic:spPr>
                </pic:pic>
              </a:graphicData>
            </a:graphic>
          </wp:inline>
        </w:drawing>
      </w:r>
      <w:r>
        <w:rPr>
          <w:rFonts w:ascii="HGPｺﾞｼｯｸM" w:eastAsia="HGPｺﾞｼｯｸM"/>
          <w:noProof/>
          <w:sz w:val="24"/>
          <w:szCs w:val="24"/>
        </w:rPr>
        <w:drawing>
          <wp:inline distT="0" distB="0" distL="0" distR="0" wp14:anchorId="0E3C9D46" wp14:editId="466A3735">
            <wp:extent cx="438150" cy="3429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edaTomok\AppData\Local\Microsoft\Windows\INetCache\Content.Word\flower_ajisai6_red.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p>
    <w:p w:rsidR="003E05B8" w:rsidRPr="001432C6" w:rsidRDefault="003E05B8">
      <w:pPr>
        <w:rPr>
          <w:rFonts w:ascii="HGPｺﾞｼｯｸM" w:eastAsia="HGPｺﾞｼｯｸM"/>
          <w:sz w:val="24"/>
          <w:szCs w:val="24"/>
        </w:rPr>
      </w:pPr>
    </w:p>
    <w:p w:rsidR="003E05B8" w:rsidRDefault="003E05B8" w:rsidP="00AD4C58">
      <w:pPr>
        <w:jc w:val="center"/>
        <w:rPr>
          <w:rFonts w:ascii="HGPｺﾞｼｯｸM" w:eastAsia="HGPｺﾞｼｯｸM"/>
        </w:rPr>
      </w:pPr>
      <w:r>
        <w:rPr>
          <w:rFonts w:ascii="HGPｺﾞｼｯｸM" w:eastAsia="HGPｺﾞｼｯｸM" w:hint="eastAsia"/>
        </w:rPr>
        <w:t>統計データ利活用に役立つ情報や、実施予定の統計調査のご案内です。</w:t>
      </w:r>
    </w:p>
    <w:p w:rsidR="00805105" w:rsidRDefault="00805105" w:rsidP="00D4732E">
      <w:pPr>
        <w:rPr>
          <w:rFonts w:ascii="HGPｺﾞｼｯｸM" w:eastAsia="HGPｺﾞｼｯｸM"/>
        </w:rPr>
      </w:pPr>
    </w:p>
    <w:p w:rsidR="00AD4C58" w:rsidRPr="00482A8C" w:rsidRDefault="00FB3FB3" w:rsidP="00AD4C58">
      <w:pPr>
        <w:jc w:val="center"/>
        <w:rPr>
          <w:rFonts w:ascii="HGPｺﾞｼｯｸM" w:eastAsia="HGPｺﾞｼｯｸM"/>
          <w:bCs/>
          <w:sz w:val="22"/>
        </w:rPr>
      </w:pPr>
      <w:r w:rsidRPr="00482A8C">
        <w:rPr>
          <w:rFonts w:ascii="HGPｺﾞｼｯｸM" w:eastAsia="HGPｺﾞｼｯｸM" w:hint="eastAsia"/>
          <w:bCs/>
          <w:sz w:val="22"/>
        </w:rPr>
        <w:t>第</w:t>
      </w:r>
      <w:r w:rsidR="00AD4C58" w:rsidRPr="00482A8C">
        <w:rPr>
          <w:rFonts w:ascii="HGPｺﾞｼｯｸM" w:eastAsia="HGPｺﾞｼｯｸM" w:hint="eastAsia"/>
          <w:bCs/>
          <w:sz w:val="22"/>
        </w:rPr>
        <w:t>６４回大阪府統計グラフコンクール作品募集！</w:t>
      </w:r>
    </w:p>
    <w:p w:rsidR="00D4732E" w:rsidRPr="00AD4C58" w:rsidRDefault="00403C7B" w:rsidP="00AD4C58">
      <w:pPr>
        <w:jc w:val="center"/>
        <w:rPr>
          <w:rFonts w:ascii="HGPｺﾞｼｯｸM" w:eastAsia="HGPｺﾞｼｯｸM"/>
          <w:bCs/>
          <w:sz w:val="24"/>
          <w:szCs w:val="24"/>
        </w:rPr>
      </w:pPr>
      <w:r>
        <w:rPr>
          <w:rFonts w:ascii="HGPｺﾞｼｯｸM" w:eastAsia="HGPｺﾞｼｯｸM" w:hint="eastAsia"/>
          <w:noProof/>
        </w:rPr>
        <mc:AlternateContent>
          <mc:Choice Requires="wps">
            <w:drawing>
              <wp:anchor distT="0" distB="0" distL="114300" distR="114300" simplePos="0" relativeHeight="251658239" behindDoc="0" locked="0" layoutInCell="1" allowOverlap="1">
                <wp:simplePos x="0" y="0"/>
                <wp:positionH relativeFrom="margin">
                  <wp:posOffset>510126</wp:posOffset>
                </wp:positionH>
                <wp:positionV relativeFrom="paragraph">
                  <wp:posOffset>83295</wp:posOffset>
                </wp:positionV>
                <wp:extent cx="4371975" cy="1900362"/>
                <wp:effectExtent l="0" t="0" r="0" b="5080"/>
                <wp:wrapNone/>
                <wp:docPr id="23" name="テキスト ボックス 23"/>
                <wp:cNvGraphicFramePr/>
                <a:graphic xmlns:a="http://schemas.openxmlformats.org/drawingml/2006/main">
                  <a:graphicData uri="http://schemas.microsoft.com/office/word/2010/wordprocessingShape">
                    <wps:wsp>
                      <wps:cNvSpPr txBox="1"/>
                      <wps:spPr>
                        <a:xfrm>
                          <a:off x="0" y="0"/>
                          <a:ext cx="4371975" cy="1900362"/>
                        </a:xfrm>
                        <a:prstGeom prst="rect">
                          <a:avLst/>
                        </a:prstGeom>
                        <a:noFill/>
                        <a:ln w="6350">
                          <a:noFill/>
                        </a:ln>
                      </wps:spPr>
                      <wps:txbx>
                        <w:txbxContent>
                          <w:p w:rsidR="0040774D" w:rsidRDefault="0040774D" w:rsidP="000907A2">
                            <w:pPr>
                              <w:ind w:leftChars="100" w:left="210"/>
                              <w:jc w:val="left"/>
                              <w:rPr>
                                <w:rFonts w:ascii="HGPｺﾞｼｯｸM" w:eastAsia="HGPｺﾞｼｯｸM"/>
                              </w:rPr>
                            </w:pPr>
                            <w:r w:rsidRPr="0040774D">
                              <w:rPr>
                                <w:rFonts w:ascii="HGPｺﾞｼｯｸM" w:eastAsia="HGPｺﾞｼｯｸM" w:hint="eastAsia"/>
                              </w:rPr>
                              <w:t>府民の皆様に統計グラフの作成を通じて、統計への理解と関心、親しみを深めていただくことを目的として、大阪府主催により毎年開催しています。</w:t>
                            </w:r>
                          </w:p>
                          <w:p w:rsidR="0040774D" w:rsidRDefault="0040774D" w:rsidP="000907A2">
                            <w:pPr>
                              <w:ind w:firstLineChars="100" w:firstLine="210"/>
                              <w:jc w:val="left"/>
                              <w:rPr>
                                <w:rFonts w:ascii="HGPｺﾞｼｯｸM" w:eastAsia="HGPｺﾞｼｯｸM"/>
                              </w:rPr>
                            </w:pPr>
                            <w:r w:rsidRPr="0040774D">
                              <w:rPr>
                                <w:rFonts w:ascii="HGPｺﾞｼｯｸM" w:eastAsia="HGPｺﾞｼｯｸM" w:hint="eastAsia"/>
                              </w:rPr>
                              <w:t>府内在住・在学・在勤の小学生以上の人ならどなたでも応募できます。</w:t>
                            </w:r>
                          </w:p>
                          <w:p w:rsidR="0040774D" w:rsidRPr="0040774D" w:rsidRDefault="0040774D" w:rsidP="000907A2">
                            <w:pPr>
                              <w:ind w:firstLineChars="100" w:firstLine="210"/>
                              <w:jc w:val="left"/>
                              <w:rPr>
                                <w:rFonts w:ascii="HGPｺﾞｼｯｸM" w:eastAsia="HGPｺﾞｼｯｸM"/>
                              </w:rPr>
                            </w:pPr>
                            <w:r w:rsidRPr="0040774D">
                              <w:rPr>
                                <w:rFonts w:ascii="HGPｺﾞｼｯｸM" w:eastAsia="HGPｺﾞｼｯｸM" w:hint="eastAsia"/>
                              </w:rPr>
                              <w:t>応募者全員に参加賞プレゼント！夏休みの自由研究にいかがでしょうか？</w:t>
                            </w:r>
                          </w:p>
                          <w:p w:rsidR="00D4732E" w:rsidRPr="00482A8C" w:rsidRDefault="00D4732E" w:rsidP="00403C7B">
                            <w:pPr>
                              <w:ind w:firstLineChars="100" w:firstLine="160"/>
                              <w:jc w:val="center"/>
                              <w:rPr>
                                <w:rFonts w:ascii="HGPｺﾞｼｯｸM" w:eastAsia="HGPｺﾞｼｯｸM"/>
                                <w:sz w:val="16"/>
                                <w:szCs w:val="16"/>
                              </w:rPr>
                            </w:pPr>
                          </w:p>
                          <w:p w:rsidR="00D4732E" w:rsidRDefault="00D4732E" w:rsidP="00403C7B">
                            <w:pPr>
                              <w:ind w:firstLineChars="100" w:firstLine="211"/>
                              <w:jc w:val="center"/>
                              <w:rPr>
                                <w:rFonts w:ascii="HGPｺﾞｼｯｸM" w:eastAsia="HGPｺﾞｼｯｸM"/>
                                <w:b/>
                              </w:rPr>
                            </w:pPr>
                            <w:r w:rsidRPr="001432C6">
                              <w:rPr>
                                <w:rFonts w:ascii="HGPｺﾞｼｯｸM" w:eastAsia="HGPｺﾞｼｯｸM" w:hint="eastAsia"/>
                                <w:b/>
                              </w:rPr>
                              <w:t>令和５年９月８日</w:t>
                            </w:r>
                            <w:r w:rsidR="004716D2">
                              <w:rPr>
                                <w:rFonts w:ascii="HGPｺﾞｼｯｸM" w:eastAsia="HGPｺﾞｼｯｸM" w:hint="eastAsia"/>
                                <w:b/>
                              </w:rPr>
                              <w:t xml:space="preserve">　金曜日　</w:t>
                            </w:r>
                            <w:r w:rsidRPr="001432C6">
                              <w:rPr>
                                <w:rFonts w:ascii="HGPｺﾞｼｯｸM" w:eastAsia="HGPｺﾞｼｯｸM"/>
                                <w:b/>
                              </w:rPr>
                              <w:t>&lt;</w:t>
                            </w:r>
                            <w:r w:rsidRPr="001432C6">
                              <w:rPr>
                                <w:rFonts w:ascii="HGPｺﾞｼｯｸM" w:eastAsia="HGPｺﾞｼｯｸM" w:hint="eastAsia"/>
                                <w:b/>
                              </w:rPr>
                              <w:t>必着</w:t>
                            </w:r>
                            <w:r w:rsidRPr="001432C6">
                              <w:rPr>
                                <w:rFonts w:ascii="HGPｺﾞｼｯｸM" w:eastAsia="HGPｺﾞｼｯｸM"/>
                                <w:b/>
                              </w:rPr>
                              <w:t>&gt;</w:t>
                            </w:r>
                          </w:p>
                          <w:p w:rsidR="00403C7B" w:rsidRPr="00482A8C" w:rsidRDefault="00403C7B" w:rsidP="00403C7B">
                            <w:pPr>
                              <w:ind w:firstLineChars="100" w:firstLine="161"/>
                              <w:jc w:val="center"/>
                              <w:rPr>
                                <w:rFonts w:ascii="HGPｺﾞｼｯｸM" w:eastAsia="HGPｺﾞｼｯｸM"/>
                                <w:b/>
                                <w:sz w:val="16"/>
                                <w:szCs w:val="16"/>
                              </w:rPr>
                            </w:pPr>
                          </w:p>
                          <w:p w:rsidR="00D4732E" w:rsidRPr="00403C7B" w:rsidRDefault="00D4732E" w:rsidP="00403C7B">
                            <w:pPr>
                              <w:ind w:firstLineChars="100" w:firstLine="210"/>
                              <w:jc w:val="center"/>
                              <w:rPr>
                                <w:rFonts w:ascii="HGPｺﾞｼｯｸM" w:eastAsia="HGPｺﾞｼｯｸM"/>
                              </w:rPr>
                            </w:pPr>
                            <w:r>
                              <w:rPr>
                                <w:rFonts w:ascii="HGPｺﾞｼｯｸM" w:eastAsia="HGPｺﾞｼｯｸM" w:hint="eastAsia"/>
                              </w:rPr>
                              <w:t>詳しくは</w:t>
                            </w:r>
                            <w:hyperlink r:id="rId36" w:history="1">
                              <w:r w:rsidRPr="002A741E">
                                <w:rPr>
                                  <w:rStyle w:val="a9"/>
                                  <w:rFonts w:ascii="HGPｺﾞｼｯｸM" w:eastAsia="HGPｺﾞｼｯｸM" w:hint="eastAsia"/>
                                </w:rPr>
                                <w:t>こちらのページ</w:t>
                              </w:r>
                            </w:hyperlink>
                            <w:r>
                              <w:rPr>
                                <w:rFonts w:ascii="HGPｺﾞｼｯｸM" w:eastAsia="HGPｺﾞｼｯｸM" w:hint="eastAsia"/>
                              </w:rPr>
                              <w:t>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8" type="#_x0000_t202" style="position:absolute;left:0;text-align:left;margin-left:40.15pt;margin-top:6.55pt;width:344.25pt;height:149.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" filled="f" stroked="f" strokeweight=".5pt">
                <v:textbox>
                  <w:txbxContent>
                    <w:p w:rsidR="0040774D" w:rsidRDefault="0040774D" w:rsidP="000907A2">
                      <w:pPr>
                        <w:ind w:leftChars="100" w:left="210"/>
                        <w:jc w:val="left"/>
                        <w:rPr>
                          <w:rFonts w:ascii="HGPｺﾞｼｯｸM" w:eastAsia="HGPｺﾞｼｯｸM"/>
                        </w:rPr>
                      </w:pPr>
                      <w:r w:rsidRPr="0040774D">
                        <w:rPr>
                          <w:rFonts w:ascii="HGPｺﾞｼｯｸM" w:eastAsia="HGPｺﾞｼｯｸM" w:hint="eastAsia"/>
                        </w:rPr>
                        <w:t>府民の皆様に統計グラフの作成を通じて、統計への理解と関心、親しみを深めていただくことを目的として、大阪府主催により毎年開催しています。</w:t>
                      </w:r>
                    </w:p>
                    <w:p w:rsidR="0040774D" w:rsidRDefault="0040774D" w:rsidP="000907A2">
                      <w:pPr>
                        <w:ind w:firstLineChars="100" w:firstLine="210"/>
                        <w:jc w:val="left"/>
                        <w:rPr>
                          <w:rFonts w:ascii="HGPｺﾞｼｯｸM" w:eastAsia="HGPｺﾞｼｯｸM"/>
                        </w:rPr>
                      </w:pPr>
                      <w:r w:rsidRPr="0040774D">
                        <w:rPr>
                          <w:rFonts w:ascii="HGPｺﾞｼｯｸM" w:eastAsia="HGPｺﾞｼｯｸM" w:hint="eastAsia"/>
                        </w:rPr>
                        <w:t>府内在住・在学・在勤の小学生以上の人ならどなたでも応募できます。</w:t>
                      </w:r>
                    </w:p>
                    <w:p w:rsidR="0040774D" w:rsidRPr="0040774D" w:rsidRDefault="0040774D" w:rsidP="000907A2">
                      <w:pPr>
                        <w:ind w:firstLineChars="100" w:firstLine="210"/>
                        <w:jc w:val="left"/>
                        <w:rPr>
                          <w:rFonts w:ascii="HGPｺﾞｼｯｸM" w:eastAsia="HGPｺﾞｼｯｸM"/>
                        </w:rPr>
                      </w:pPr>
                      <w:r w:rsidRPr="0040774D">
                        <w:rPr>
                          <w:rFonts w:ascii="HGPｺﾞｼｯｸM" w:eastAsia="HGPｺﾞｼｯｸM" w:hint="eastAsia"/>
                        </w:rPr>
                        <w:t>応募者全員に参加賞プレゼント！夏休みの自由研究にいかがでしょうか？</w:t>
                      </w:r>
                    </w:p>
                    <w:p w:rsidR="00D4732E" w:rsidRPr="00482A8C" w:rsidRDefault="00D4732E" w:rsidP="00403C7B">
                      <w:pPr>
                        <w:ind w:firstLineChars="100" w:firstLine="160"/>
                        <w:jc w:val="center"/>
                        <w:rPr>
                          <w:rFonts w:ascii="HGPｺﾞｼｯｸM" w:eastAsia="HGPｺﾞｼｯｸM"/>
                          <w:sz w:val="16"/>
                          <w:szCs w:val="16"/>
                        </w:rPr>
                      </w:pPr>
                    </w:p>
                    <w:p w:rsidR="00D4732E" w:rsidRDefault="00D4732E" w:rsidP="00403C7B">
                      <w:pPr>
                        <w:ind w:firstLineChars="100" w:firstLine="211"/>
                        <w:jc w:val="center"/>
                        <w:rPr>
                          <w:rFonts w:ascii="HGPｺﾞｼｯｸM" w:eastAsia="HGPｺﾞｼｯｸM"/>
                          <w:b/>
                        </w:rPr>
                      </w:pPr>
                      <w:r w:rsidRPr="001432C6">
                        <w:rPr>
                          <w:rFonts w:ascii="HGPｺﾞｼｯｸM" w:eastAsia="HGPｺﾞｼｯｸM" w:hint="eastAsia"/>
                          <w:b/>
                        </w:rPr>
                        <w:t>令和５年９月８日</w:t>
                      </w:r>
                      <w:r w:rsidR="004716D2">
                        <w:rPr>
                          <w:rFonts w:ascii="HGPｺﾞｼｯｸM" w:eastAsia="HGPｺﾞｼｯｸM" w:hint="eastAsia"/>
                          <w:b/>
                        </w:rPr>
                        <w:t xml:space="preserve">　金曜日　</w:t>
                      </w:r>
                      <w:r w:rsidRPr="001432C6">
                        <w:rPr>
                          <w:rFonts w:ascii="HGPｺﾞｼｯｸM" w:eastAsia="HGPｺﾞｼｯｸM"/>
                          <w:b/>
                        </w:rPr>
                        <w:t>&lt;</w:t>
                      </w:r>
                      <w:r w:rsidRPr="001432C6">
                        <w:rPr>
                          <w:rFonts w:ascii="HGPｺﾞｼｯｸM" w:eastAsia="HGPｺﾞｼｯｸM" w:hint="eastAsia"/>
                          <w:b/>
                        </w:rPr>
                        <w:t>必着</w:t>
                      </w:r>
                      <w:r w:rsidRPr="001432C6">
                        <w:rPr>
                          <w:rFonts w:ascii="HGPｺﾞｼｯｸM" w:eastAsia="HGPｺﾞｼｯｸM"/>
                          <w:b/>
                        </w:rPr>
                        <w:t>&gt;</w:t>
                      </w:r>
                    </w:p>
                    <w:p w:rsidR="00403C7B" w:rsidRPr="00482A8C" w:rsidRDefault="00403C7B" w:rsidP="00403C7B">
                      <w:pPr>
                        <w:ind w:firstLineChars="100" w:firstLine="161"/>
                        <w:jc w:val="center"/>
                        <w:rPr>
                          <w:rFonts w:ascii="HGPｺﾞｼｯｸM" w:eastAsia="HGPｺﾞｼｯｸM"/>
                          <w:b/>
                          <w:sz w:val="16"/>
                          <w:szCs w:val="16"/>
                        </w:rPr>
                      </w:pPr>
                    </w:p>
                    <w:p w:rsidR="00D4732E" w:rsidRPr="00403C7B" w:rsidRDefault="00D4732E" w:rsidP="00403C7B">
                      <w:pPr>
                        <w:ind w:firstLineChars="100" w:firstLine="210"/>
                        <w:jc w:val="center"/>
                        <w:rPr>
                          <w:rFonts w:ascii="HGPｺﾞｼｯｸM" w:eastAsia="HGPｺﾞｼｯｸM"/>
                        </w:rPr>
                      </w:pPr>
                      <w:r>
                        <w:rPr>
                          <w:rFonts w:ascii="HGPｺﾞｼｯｸM" w:eastAsia="HGPｺﾞｼｯｸM" w:hint="eastAsia"/>
                        </w:rPr>
                        <w:t>詳しくは</w:t>
                      </w:r>
                      <w:hyperlink r:id="rId37" w:history="1">
                        <w:r w:rsidRPr="002A741E">
                          <w:rPr>
                            <w:rStyle w:val="a9"/>
                            <w:rFonts w:ascii="HGPｺﾞｼｯｸM" w:eastAsia="HGPｺﾞｼｯｸM" w:hint="eastAsia"/>
                          </w:rPr>
                          <w:t>こちらのページ</w:t>
                        </w:r>
                      </w:hyperlink>
                      <w:r>
                        <w:rPr>
                          <w:rFonts w:ascii="HGPｺﾞｼｯｸM" w:eastAsia="HGPｺﾞｼｯｸM" w:hint="eastAsia"/>
                        </w:rPr>
                        <w:t>をご覧ください。</w:t>
                      </w:r>
                    </w:p>
                  </w:txbxContent>
                </v:textbox>
                <w10:wrap anchorx="margin"/>
              </v:shape>
            </w:pict>
          </mc:Fallback>
        </mc:AlternateContent>
      </w:r>
    </w:p>
    <w:p w:rsidR="00D4732E" w:rsidRDefault="00D4732E" w:rsidP="00AD4C58">
      <w:pPr>
        <w:jc w:val="center"/>
        <w:rPr>
          <w:rFonts w:ascii="HGPｺﾞｼｯｸM" w:eastAsia="HGPｺﾞｼｯｸM"/>
        </w:rPr>
      </w:pPr>
    </w:p>
    <w:p w:rsidR="00D4732E" w:rsidRDefault="00D4732E" w:rsidP="00AD4C58">
      <w:pPr>
        <w:jc w:val="center"/>
        <w:rPr>
          <w:rFonts w:ascii="HGPｺﾞｼｯｸM" w:eastAsia="HGPｺﾞｼｯｸM"/>
        </w:rPr>
      </w:pPr>
    </w:p>
    <w:p w:rsidR="00D4732E" w:rsidRDefault="00D4732E" w:rsidP="00AD4C58">
      <w:pPr>
        <w:jc w:val="center"/>
        <w:rPr>
          <w:rFonts w:ascii="HGPｺﾞｼｯｸM" w:eastAsia="HGPｺﾞｼｯｸM"/>
        </w:rPr>
      </w:pPr>
    </w:p>
    <w:p w:rsidR="00D4732E" w:rsidRDefault="00D4732E" w:rsidP="00D4732E">
      <w:pPr>
        <w:jc w:val="right"/>
        <w:rPr>
          <w:rFonts w:ascii="HGPｺﾞｼｯｸM" w:eastAsia="HGPｺﾞｼｯｸM"/>
        </w:rPr>
      </w:pPr>
      <w:r>
        <w:rPr>
          <w:rFonts w:ascii="HGPｺﾞｼｯｸM" w:eastAsia="HGPｺﾞｼｯｸM" w:hint="eastAsia"/>
        </w:rPr>
        <w:t xml:space="preserve">　</w:t>
      </w:r>
    </w:p>
    <w:p w:rsidR="000C6581" w:rsidRDefault="00482A8C" w:rsidP="00D4732E">
      <w:pPr>
        <w:jc w:val="right"/>
        <w:rPr>
          <w:rFonts w:ascii="HGPｺﾞｼｯｸM" w:eastAsia="HGPｺﾞｼｯｸM"/>
        </w:rPr>
      </w:pPr>
      <w:r>
        <w:rPr>
          <w:rFonts w:ascii="HGPｺﾞｼｯｸM" w:eastAsia="HGPｺﾞｼｯｸM" w:hint="eastAsia"/>
          <w:noProof/>
        </w:rPr>
        <w:drawing>
          <wp:anchor distT="0" distB="0" distL="114300" distR="114300" simplePos="0" relativeHeight="251673600" behindDoc="0" locked="0" layoutInCell="1" allowOverlap="1">
            <wp:simplePos x="0" y="0"/>
            <wp:positionH relativeFrom="margin">
              <wp:posOffset>4488180</wp:posOffset>
            </wp:positionH>
            <wp:positionV relativeFrom="paragraph">
              <wp:posOffset>58751</wp:posOffset>
            </wp:positionV>
            <wp:extent cx="771525" cy="771525"/>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edaTomok\AppData\Local\Microsoft\Windows\INetCache\Content.Word\flower_gaku_ajisai.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p>
    <w:p w:rsidR="000C6581" w:rsidRDefault="000C6581" w:rsidP="00D4732E">
      <w:pPr>
        <w:jc w:val="right"/>
        <w:rPr>
          <w:rFonts w:ascii="HGPｺﾞｼｯｸM" w:eastAsia="HGPｺﾞｼｯｸM"/>
        </w:rPr>
      </w:pPr>
    </w:p>
    <w:p w:rsidR="00776D72" w:rsidRPr="003E05B8" w:rsidRDefault="00482A8C" w:rsidP="00B3150F">
      <w:pPr>
        <w:jc w:val="right"/>
        <w:rPr>
          <w:rFonts w:ascii="HGPｺﾞｼｯｸM" w:eastAsia="HGPｺﾞｼｯｸM" w:hint="eastAsia"/>
        </w:rPr>
      </w:pPr>
      <w:r>
        <w:rPr>
          <w:rFonts w:ascii="HGPｺﾞｼｯｸM" w:eastAsia="HGPｺﾞｼｯｸM"/>
          <w:noProof/>
        </w:rPr>
        <mc:AlternateContent>
          <mc:Choice Requires="wpg">
            <w:drawing>
              <wp:anchor distT="0" distB="0" distL="114300" distR="114300" simplePos="0" relativeHeight="251666432" behindDoc="0" locked="0" layoutInCell="1" allowOverlap="1" wp14:anchorId="4F31011B" wp14:editId="26043F81">
                <wp:simplePos x="0" y="0"/>
                <wp:positionH relativeFrom="margin">
                  <wp:posOffset>8890</wp:posOffset>
                </wp:positionH>
                <wp:positionV relativeFrom="paragraph">
                  <wp:posOffset>348284</wp:posOffset>
                </wp:positionV>
                <wp:extent cx="5379720" cy="493395"/>
                <wp:effectExtent l="0" t="0" r="0" b="1905"/>
                <wp:wrapNone/>
                <wp:docPr id="20" name="グループ化 20"/>
                <wp:cNvGraphicFramePr/>
                <a:graphic xmlns:a="http://schemas.openxmlformats.org/drawingml/2006/main">
                  <a:graphicData uri="http://schemas.microsoft.com/office/word/2010/wordprocessingGroup">
                    <wpg:wgp>
                      <wpg:cNvGrpSpPr/>
                      <wpg:grpSpPr>
                        <a:xfrm>
                          <a:off x="0" y="0"/>
                          <a:ext cx="5379720" cy="493395"/>
                          <a:chOff x="0" y="-53976"/>
                          <a:chExt cx="5379720" cy="493835"/>
                        </a:xfrm>
                      </wpg:grpSpPr>
                      <wps:wsp>
                        <wps:cNvPr id="21" name="テキスト ボックス 21"/>
                        <wps:cNvSpPr txBox="1"/>
                        <wps:spPr>
                          <a:xfrm>
                            <a:off x="860425" y="-53976"/>
                            <a:ext cx="4519295" cy="493835"/>
                          </a:xfrm>
                          <a:prstGeom prst="rect">
                            <a:avLst/>
                          </a:prstGeom>
                          <a:noFill/>
                          <a:ln w="6350">
                            <a:noFill/>
                          </a:ln>
                        </wps:spPr>
                        <wps:txbx>
                          <w:txbxContent>
                            <w:p w:rsidR="00D4732E" w:rsidRPr="0079145D" w:rsidRDefault="00B3150F" w:rsidP="00D4732E">
                              <w:pPr>
                                <w:spacing w:line="240" w:lineRule="exact"/>
                                <w:rPr>
                                  <w:rFonts w:ascii="HGｺﾞｼｯｸM" w:eastAsia="HGｺﾞｼｯｸM"/>
                                  <w:sz w:val="18"/>
                                </w:rPr>
                              </w:pPr>
                              <w:hyperlink r:id="rId39" w:history="1">
                                <w:r w:rsidR="00D4732E" w:rsidRPr="0079145D">
                                  <w:rPr>
                                    <w:rStyle w:val="a9"/>
                                    <w:rFonts w:ascii="HGｺﾞｼｯｸM" w:eastAsia="HGｺﾞｼｯｸM" w:hint="eastAsia"/>
                                    <w:sz w:val="18"/>
                                  </w:rPr>
                                  <w:t>大阪府統計課へのお問合せ ｜ 大阪府行政オンラインシステム (task-asp.net)</w:t>
                                </w:r>
                              </w:hyperlink>
                            </w:p>
                            <w:p w:rsidR="00D4732E" w:rsidRDefault="00D4732E" w:rsidP="00D4732E">
                              <w:pPr>
                                <w:spacing w:line="240" w:lineRule="exact"/>
                                <w:rPr>
                                  <w:rStyle w:val="a9"/>
                                  <w:rFonts w:ascii="HGｺﾞｼｯｸM" w:eastAsia="HGｺﾞｼｯｸM"/>
                                  <w:sz w:val="20"/>
                                </w:rPr>
                              </w:pPr>
                              <w:r w:rsidRPr="00CB03E5">
                                <w:rPr>
                                  <w:rStyle w:val="a9"/>
                                  <w:rFonts w:ascii="HGｺﾞｼｯｸM" w:eastAsia="HGｺﾞｼｯｸM" w:hint="eastAsia"/>
                                  <w:sz w:val="20"/>
                                </w:rPr>
                                <w:t>大阪府総務部統計課</w:t>
                              </w:r>
                              <w:r>
                                <w:rPr>
                                  <w:rStyle w:val="a9"/>
                                  <w:rFonts w:ascii="HGｺﾞｼｯｸM" w:eastAsia="HGｺﾞｼｯｸM" w:hint="eastAsia"/>
                                  <w:sz w:val="20"/>
                                </w:rPr>
                                <w:t>分析・利活用促進</w:t>
                              </w:r>
                              <w:r w:rsidRPr="00CB03E5">
                                <w:rPr>
                                  <w:rStyle w:val="a9"/>
                                  <w:rFonts w:ascii="HGｺﾞｼｯｸM" w:eastAsia="HGｺﾞｼｯｸM" w:hint="eastAsia"/>
                                  <w:sz w:val="20"/>
                                </w:rPr>
                                <w:t>グループ</w:t>
                              </w:r>
                              <w:r>
                                <w:rPr>
                                  <w:rStyle w:val="a9"/>
                                  <w:rFonts w:ascii="HGｺﾞｼｯｸM" w:eastAsia="HGｺﾞｼｯｸM" w:hint="eastAsia"/>
                                  <w:sz w:val="20"/>
                                </w:rPr>
                                <w:t xml:space="preserve">　</w:t>
                              </w:r>
                              <w:r>
                                <w:rPr>
                                  <w:rStyle w:val="a9"/>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9"/>
                                  <w:rFonts w:ascii="HGｺﾞｼｯｸM" w:eastAsia="HGｺﾞｼｯｸM" w:hint="eastAsia"/>
                                  <w:sz w:val="20"/>
                                </w:rPr>
                                <w:t>06-6210-9196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図 30"/>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906569" cy="2160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F31011B" id="グループ化 20" o:spid="_x0000_s1029" style="position:absolute;left:0;text-align:left;margin-left:.7pt;margin-top:27.4pt;width:423.6pt;height:38.85pt;z-index:251666432;mso-position-horizontal-relative:margin;mso-width-relative:margin;mso-height-relative:margin" coordorigin=",-539" coordsize="53797,493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">
                <v:shape id="テキスト ボックス 21" o:spid="_x0000_s1030" type="#_x0000_t202" style="position:absolute;left:8604;top:-539;width:45193;height:4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D4732E" w:rsidRPr="0079145D" w:rsidRDefault="00B3150F" w:rsidP="00D4732E">
                        <w:pPr>
                          <w:spacing w:line="240" w:lineRule="exact"/>
                          <w:rPr>
                            <w:rFonts w:ascii="HGｺﾞｼｯｸM" w:eastAsia="HGｺﾞｼｯｸM"/>
                            <w:sz w:val="18"/>
                          </w:rPr>
                        </w:pPr>
                        <w:hyperlink r:id="rId41" w:history="1">
                          <w:r w:rsidR="00D4732E" w:rsidRPr="0079145D">
                            <w:rPr>
                              <w:rStyle w:val="a9"/>
                              <w:rFonts w:ascii="HGｺﾞｼｯｸM" w:eastAsia="HGｺﾞｼｯｸM" w:hint="eastAsia"/>
                              <w:sz w:val="18"/>
                            </w:rPr>
                            <w:t>大阪府統計課へのお問合せ ｜ 大阪府行政オンラインシステム (task-asp.net)</w:t>
                          </w:r>
                        </w:hyperlink>
                      </w:p>
                      <w:p w:rsidR="00D4732E" w:rsidRDefault="00D4732E" w:rsidP="00D4732E">
                        <w:pPr>
                          <w:spacing w:line="240" w:lineRule="exact"/>
                          <w:rPr>
                            <w:rStyle w:val="a9"/>
                            <w:rFonts w:ascii="HGｺﾞｼｯｸM" w:eastAsia="HGｺﾞｼｯｸM"/>
                            <w:sz w:val="20"/>
                          </w:rPr>
                        </w:pPr>
                        <w:r w:rsidRPr="00CB03E5">
                          <w:rPr>
                            <w:rStyle w:val="a9"/>
                            <w:rFonts w:ascii="HGｺﾞｼｯｸM" w:eastAsia="HGｺﾞｼｯｸM" w:hint="eastAsia"/>
                            <w:sz w:val="20"/>
                          </w:rPr>
                          <w:t>大阪府総務部統計課</w:t>
                        </w:r>
                        <w:r>
                          <w:rPr>
                            <w:rStyle w:val="a9"/>
                            <w:rFonts w:ascii="HGｺﾞｼｯｸM" w:eastAsia="HGｺﾞｼｯｸM" w:hint="eastAsia"/>
                            <w:sz w:val="20"/>
                          </w:rPr>
                          <w:t>分析・利活用促進</w:t>
                        </w:r>
                        <w:r w:rsidRPr="00CB03E5">
                          <w:rPr>
                            <w:rStyle w:val="a9"/>
                            <w:rFonts w:ascii="HGｺﾞｼｯｸM" w:eastAsia="HGｺﾞｼｯｸM" w:hint="eastAsia"/>
                            <w:sz w:val="20"/>
                          </w:rPr>
                          <w:t>グループ</w:t>
                        </w:r>
                        <w:r>
                          <w:rPr>
                            <w:rStyle w:val="a9"/>
                            <w:rFonts w:ascii="HGｺﾞｼｯｸM" w:eastAsia="HGｺﾞｼｯｸM" w:hint="eastAsia"/>
                            <w:sz w:val="20"/>
                          </w:rPr>
                          <w:t xml:space="preserve">　</w:t>
                        </w:r>
                        <w:r>
                          <w:rPr>
                            <w:rStyle w:val="a9"/>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9"/>
                            <w:rFonts w:ascii="HGｺﾞｼｯｸM" w:eastAsia="HGｺﾞｼｯｸM" w:hint="eastAsia"/>
                            <w:sz w:val="20"/>
                          </w:rPr>
                          <w:t>06-6210-9196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31" type="#_x0000_t75" style="position:absolute;width:9065;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">
                  <v:imagedata r:id="rId42" o:title=""/>
                  <v:path arrowok="t"/>
                </v:shape>
                <w10:wrap anchorx="margin"/>
              </v:group>
            </w:pict>
          </mc:Fallback>
        </mc:AlternateContent>
      </w:r>
      <w:bookmarkStart w:id="1" w:name="_GoBack"/>
      <w:bookmarkEnd w:id="1"/>
    </w:p>
    <w:sectPr w:rsidR="00776D72" w:rsidRPr="003E05B8" w:rsidSect="005F7D14">
      <w:headerReference w:type="even" r:id="rId43"/>
      <w:headerReference w:type="default" r:id="rId44"/>
      <w:footerReference w:type="even" r:id="rId45"/>
      <w:footerReference w:type="default" r:id="rId46"/>
      <w:headerReference w:type="first" r:id="rId47"/>
      <w:footerReference w:type="first" r:id="rId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839" w:rsidRDefault="006E2839" w:rsidP="006E2839">
      <w:r>
        <w:separator/>
      </w:r>
    </w:p>
  </w:endnote>
  <w:endnote w:type="continuationSeparator" w:id="0">
    <w:p w:rsidR="006E2839" w:rsidRDefault="006E2839" w:rsidP="006E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6B1" w:rsidRDefault="003536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6B1" w:rsidRDefault="003536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6B1" w:rsidRDefault="003536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839" w:rsidRDefault="006E2839" w:rsidP="006E2839">
      <w:r>
        <w:separator/>
      </w:r>
    </w:p>
  </w:footnote>
  <w:footnote w:type="continuationSeparator" w:id="0">
    <w:p w:rsidR="006E2839" w:rsidRDefault="006E2839" w:rsidP="006E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6B1" w:rsidRDefault="003536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6B1" w:rsidRDefault="003536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6B1" w:rsidRDefault="003536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1180E"/>
    <w:multiLevelType w:val="hybridMultilevel"/>
    <w:tmpl w:val="4D4CE0C4"/>
    <w:lvl w:ilvl="0" w:tplc="BDAADD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F4"/>
    <w:rsid w:val="00007B5B"/>
    <w:rsid w:val="00057961"/>
    <w:rsid w:val="000755CB"/>
    <w:rsid w:val="000907A2"/>
    <w:rsid w:val="00095689"/>
    <w:rsid w:val="000B52E2"/>
    <w:rsid w:val="000C6581"/>
    <w:rsid w:val="000D53B6"/>
    <w:rsid w:val="000D6E5A"/>
    <w:rsid w:val="000E6234"/>
    <w:rsid w:val="000F7061"/>
    <w:rsid w:val="001072C8"/>
    <w:rsid w:val="001305D6"/>
    <w:rsid w:val="001378AA"/>
    <w:rsid w:val="001432C6"/>
    <w:rsid w:val="001734B5"/>
    <w:rsid w:val="00175E4A"/>
    <w:rsid w:val="001803D7"/>
    <w:rsid w:val="00191C8E"/>
    <w:rsid w:val="001C10F7"/>
    <w:rsid w:val="001C2245"/>
    <w:rsid w:val="001D5291"/>
    <w:rsid w:val="001D7EC8"/>
    <w:rsid w:val="001E336C"/>
    <w:rsid w:val="00224E83"/>
    <w:rsid w:val="00233027"/>
    <w:rsid w:val="002569F4"/>
    <w:rsid w:val="002660AA"/>
    <w:rsid w:val="0027152D"/>
    <w:rsid w:val="00284095"/>
    <w:rsid w:val="00285488"/>
    <w:rsid w:val="00290234"/>
    <w:rsid w:val="002A4CB7"/>
    <w:rsid w:val="002A7151"/>
    <w:rsid w:val="002A741E"/>
    <w:rsid w:val="002C0F60"/>
    <w:rsid w:val="00307264"/>
    <w:rsid w:val="00337681"/>
    <w:rsid w:val="00350F02"/>
    <w:rsid w:val="003536B1"/>
    <w:rsid w:val="00360BA1"/>
    <w:rsid w:val="003941E6"/>
    <w:rsid w:val="003A7081"/>
    <w:rsid w:val="003B2CA3"/>
    <w:rsid w:val="003E05B8"/>
    <w:rsid w:val="003F6989"/>
    <w:rsid w:val="00403C7B"/>
    <w:rsid w:val="0040618C"/>
    <w:rsid w:val="0040774D"/>
    <w:rsid w:val="004115C5"/>
    <w:rsid w:val="0041709C"/>
    <w:rsid w:val="004603AF"/>
    <w:rsid w:val="004716D2"/>
    <w:rsid w:val="00482A8C"/>
    <w:rsid w:val="0049415E"/>
    <w:rsid w:val="004A7264"/>
    <w:rsid w:val="004B70F4"/>
    <w:rsid w:val="004C08A1"/>
    <w:rsid w:val="004D6A95"/>
    <w:rsid w:val="004F6304"/>
    <w:rsid w:val="00513F9B"/>
    <w:rsid w:val="00514EB5"/>
    <w:rsid w:val="005216F2"/>
    <w:rsid w:val="005222AB"/>
    <w:rsid w:val="00560EEB"/>
    <w:rsid w:val="005614E6"/>
    <w:rsid w:val="005679D2"/>
    <w:rsid w:val="005926C3"/>
    <w:rsid w:val="005C2BE1"/>
    <w:rsid w:val="005C4E13"/>
    <w:rsid w:val="005E2A27"/>
    <w:rsid w:val="005F7D14"/>
    <w:rsid w:val="00601749"/>
    <w:rsid w:val="00614AF4"/>
    <w:rsid w:val="006374BA"/>
    <w:rsid w:val="00657D39"/>
    <w:rsid w:val="006606B6"/>
    <w:rsid w:val="00673735"/>
    <w:rsid w:val="006B3DEC"/>
    <w:rsid w:val="006C106F"/>
    <w:rsid w:val="006D61B7"/>
    <w:rsid w:val="006E2839"/>
    <w:rsid w:val="006E7C9E"/>
    <w:rsid w:val="006F064A"/>
    <w:rsid w:val="00744264"/>
    <w:rsid w:val="00767E60"/>
    <w:rsid w:val="00776D72"/>
    <w:rsid w:val="007B10FD"/>
    <w:rsid w:val="007B6C92"/>
    <w:rsid w:val="007C1449"/>
    <w:rsid w:val="007C35AA"/>
    <w:rsid w:val="00805105"/>
    <w:rsid w:val="00806377"/>
    <w:rsid w:val="0080747F"/>
    <w:rsid w:val="008147E4"/>
    <w:rsid w:val="00814B1C"/>
    <w:rsid w:val="008458E8"/>
    <w:rsid w:val="008508F8"/>
    <w:rsid w:val="00850941"/>
    <w:rsid w:val="00865842"/>
    <w:rsid w:val="008844A8"/>
    <w:rsid w:val="00884C2A"/>
    <w:rsid w:val="008A0E9D"/>
    <w:rsid w:val="008B48A1"/>
    <w:rsid w:val="008D3FAD"/>
    <w:rsid w:val="008D3FEF"/>
    <w:rsid w:val="008E1D17"/>
    <w:rsid w:val="008E5329"/>
    <w:rsid w:val="008F0706"/>
    <w:rsid w:val="00904EDE"/>
    <w:rsid w:val="00913A94"/>
    <w:rsid w:val="00943CCE"/>
    <w:rsid w:val="009570F8"/>
    <w:rsid w:val="00971194"/>
    <w:rsid w:val="00975360"/>
    <w:rsid w:val="00975AF6"/>
    <w:rsid w:val="00977773"/>
    <w:rsid w:val="00985079"/>
    <w:rsid w:val="009B3C61"/>
    <w:rsid w:val="009C0BB4"/>
    <w:rsid w:val="009F07B8"/>
    <w:rsid w:val="00A0630C"/>
    <w:rsid w:val="00A1250E"/>
    <w:rsid w:val="00A20F52"/>
    <w:rsid w:val="00A32858"/>
    <w:rsid w:val="00A46A9D"/>
    <w:rsid w:val="00A711FD"/>
    <w:rsid w:val="00A97182"/>
    <w:rsid w:val="00AB26B5"/>
    <w:rsid w:val="00AD4C58"/>
    <w:rsid w:val="00B23342"/>
    <w:rsid w:val="00B3150F"/>
    <w:rsid w:val="00B40230"/>
    <w:rsid w:val="00B65CAC"/>
    <w:rsid w:val="00B77509"/>
    <w:rsid w:val="00BA0CE7"/>
    <w:rsid w:val="00BB121C"/>
    <w:rsid w:val="00BB5FC3"/>
    <w:rsid w:val="00C02AB7"/>
    <w:rsid w:val="00C33325"/>
    <w:rsid w:val="00C45FC3"/>
    <w:rsid w:val="00C62671"/>
    <w:rsid w:val="00C75AC7"/>
    <w:rsid w:val="00C95CB1"/>
    <w:rsid w:val="00CA07A0"/>
    <w:rsid w:val="00CA44E9"/>
    <w:rsid w:val="00CA67BA"/>
    <w:rsid w:val="00CD19F4"/>
    <w:rsid w:val="00CF386E"/>
    <w:rsid w:val="00D2259D"/>
    <w:rsid w:val="00D411AF"/>
    <w:rsid w:val="00D428FC"/>
    <w:rsid w:val="00D4732E"/>
    <w:rsid w:val="00D55944"/>
    <w:rsid w:val="00D6448B"/>
    <w:rsid w:val="00D738A9"/>
    <w:rsid w:val="00D7413C"/>
    <w:rsid w:val="00D743E1"/>
    <w:rsid w:val="00DA0012"/>
    <w:rsid w:val="00DB4DB4"/>
    <w:rsid w:val="00DC6EE3"/>
    <w:rsid w:val="00DD580A"/>
    <w:rsid w:val="00DD70E4"/>
    <w:rsid w:val="00DF3411"/>
    <w:rsid w:val="00DF3598"/>
    <w:rsid w:val="00E05D32"/>
    <w:rsid w:val="00E0633C"/>
    <w:rsid w:val="00E12315"/>
    <w:rsid w:val="00E55D42"/>
    <w:rsid w:val="00E606CA"/>
    <w:rsid w:val="00E65869"/>
    <w:rsid w:val="00E71ED3"/>
    <w:rsid w:val="00E90A39"/>
    <w:rsid w:val="00EA0667"/>
    <w:rsid w:val="00ED1DD2"/>
    <w:rsid w:val="00ED1EA8"/>
    <w:rsid w:val="00EE42A8"/>
    <w:rsid w:val="00EF0676"/>
    <w:rsid w:val="00EF4B52"/>
    <w:rsid w:val="00F024A3"/>
    <w:rsid w:val="00F03913"/>
    <w:rsid w:val="00F061F6"/>
    <w:rsid w:val="00F45620"/>
    <w:rsid w:val="00F47374"/>
    <w:rsid w:val="00F519C4"/>
    <w:rsid w:val="00F60FEC"/>
    <w:rsid w:val="00F9056B"/>
    <w:rsid w:val="00F935A6"/>
    <w:rsid w:val="00F96A80"/>
    <w:rsid w:val="00FA53F4"/>
    <w:rsid w:val="00FA5E56"/>
    <w:rsid w:val="00FB3FB3"/>
    <w:rsid w:val="00FE4C74"/>
    <w:rsid w:val="00FF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5FE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941"/>
    <w:pPr>
      <w:widowControl w:val="0"/>
      <w:jc w:val="both"/>
    </w:pPr>
  </w:style>
  <w:style w:type="paragraph" w:styleId="2">
    <w:name w:val="heading 2"/>
    <w:basedOn w:val="a"/>
    <w:next w:val="a"/>
    <w:link w:val="20"/>
    <w:uiPriority w:val="9"/>
    <w:semiHidden/>
    <w:unhideWhenUsed/>
    <w:qFormat/>
    <w:rsid w:val="00AD4C5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8844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6E2839"/>
    <w:pPr>
      <w:tabs>
        <w:tab w:val="center" w:pos="4252"/>
        <w:tab w:val="right" w:pos="8504"/>
      </w:tabs>
      <w:snapToGrid w:val="0"/>
    </w:pPr>
  </w:style>
  <w:style w:type="character" w:customStyle="1" w:styleId="a6">
    <w:name w:val="ヘッダー (文字)"/>
    <w:basedOn w:val="a0"/>
    <w:link w:val="a5"/>
    <w:uiPriority w:val="99"/>
    <w:rsid w:val="006E2839"/>
  </w:style>
  <w:style w:type="paragraph" w:styleId="a7">
    <w:name w:val="footer"/>
    <w:basedOn w:val="a"/>
    <w:link w:val="a8"/>
    <w:uiPriority w:val="99"/>
    <w:unhideWhenUsed/>
    <w:rsid w:val="006E2839"/>
    <w:pPr>
      <w:tabs>
        <w:tab w:val="center" w:pos="4252"/>
        <w:tab w:val="right" w:pos="8504"/>
      </w:tabs>
      <w:snapToGrid w:val="0"/>
    </w:pPr>
  </w:style>
  <w:style w:type="character" w:customStyle="1" w:styleId="a8">
    <w:name w:val="フッター (文字)"/>
    <w:basedOn w:val="a0"/>
    <w:link w:val="a7"/>
    <w:uiPriority w:val="99"/>
    <w:rsid w:val="006E2839"/>
  </w:style>
  <w:style w:type="character" w:styleId="a9">
    <w:name w:val="Hyperlink"/>
    <w:basedOn w:val="a0"/>
    <w:uiPriority w:val="99"/>
    <w:unhideWhenUsed/>
    <w:rsid w:val="00EA0667"/>
    <w:rPr>
      <w:color w:val="0563C1" w:themeColor="hyperlink"/>
      <w:u w:val="single"/>
    </w:rPr>
  </w:style>
  <w:style w:type="character" w:customStyle="1" w:styleId="20">
    <w:name w:val="見出し 2 (文字)"/>
    <w:basedOn w:val="a0"/>
    <w:link w:val="2"/>
    <w:uiPriority w:val="9"/>
    <w:semiHidden/>
    <w:rsid w:val="00AD4C58"/>
    <w:rPr>
      <w:rFonts w:asciiTheme="majorHAnsi" w:eastAsiaTheme="majorEastAsia" w:hAnsiTheme="majorHAnsi" w:cstheme="majorBidi"/>
    </w:rPr>
  </w:style>
  <w:style w:type="paragraph" w:styleId="aa">
    <w:name w:val="List Paragraph"/>
    <w:basedOn w:val="a"/>
    <w:uiPriority w:val="34"/>
    <w:qFormat/>
    <w:rsid w:val="001072C8"/>
    <w:pPr>
      <w:ind w:leftChars="400" w:left="840"/>
    </w:pPr>
  </w:style>
  <w:style w:type="paragraph" w:styleId="ab">
    <w:name w:val="Balloon Text"/>
    <w:basedOn w:val="a"/>
    <w:link w:val="ac"/>
    <w:uiPriority w:val="99"/>
    <w:semiHidden/>
    <w:unhideWhenUsed/>
    <w:rsid w:val="006374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74BA"/>
    <w:rPr>
      <w:rFonts w:asciiTheme="majorHAnsi" w:eastAsiaTheme="majorEastAsia" w:hAnsiTheme="majorHAnsi" w:cstheme="majorBidi"/>
      <w:sz w:val="18"/>
      <w:szCs w:val="18"/>
    </w:rPr>
  </w:style>
  <w:style w:type="character" w:styleId="ad">
    <w:name w:val="FollowedHyperlink"/>
    <w:basedOn w:val="a0"/>
    <w:uiPriority w:val="99"/>
    <w:semiHidden/>
    <w:unhideWhenUsed/>
    <w:rsid w:val="00957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3261">
      <w:bodyDiv w:val="1"/>
      <w:marLeft w:val="0"/>
      <w:marRight w:val="0"/>
      <w:marTop w:val="0"/>
      <w:marBottom w:val="0"/>
      <w:divBdr>
        <w:top w:val="none" w:sz="0" w:space="0" w:color="auto"/>
        <w:left w:val="none" w:sz="0" w:space="0" w:color="auto"/>
        <w:bottom w:val="none" w:sz="0" w:space="0" w:color="auto"/>
        <w:right w:val="none" w:sz="0" w:space="0" w:color="auto"/>
      </w:divBdr>
    </w:div>
    <w:div w:id="127623859">
      <w:bodyDiv w:val="1"/>
      <w:marLeft w:val="0"/>
      <w:marRight w:val="0"/>
      <w:marTop w:val="0"/>
      <w:marBottom w:val="0"/>
      <w:divBdr>
        <w:top w:val="none" w:sz="0" w:space="0" w:color="auto"/>
        <w:left w:val="none" w:sz="0" w:space="0" w:color="auto"/>
        <w:bottom w:val="none" w:sz="0" w:space="0" w:color="auto"/>
        <w:right w:val="none" w:sz="0" w:space="0" w:color="auto"/>
      </w:divBdr>
    </w:div>
    <w:div w:id="181091244">
      <w:bodyDiv w:val="1"/>
      <w:marLeft w:val="0"/>
      <w:marRight w:val="0"/>
      <w:marTop w:val="0"/>
      <w:marBottom w:val="0"/>
      <w:divBdr>
        <w:top w:val="none" w:sz="0" w:space="0" w:color="auto"/>
        <w:left w:val="none" w:sz="0" w:space="0" w:color="auto"/>
        <w:bottom w:val="none" w:sz="0" w:space="0" w:color="auto"/>
        <w:right w:val="none" w:sz="0" w:space="0" w:color="auto"/>
      </w:divBdr>
    </w:div>
    <w:div w:id="238179427">
      <w:bodyDiv w:val="1"/>
      <w:marLeft w:val="0"/>
      <w:marRight w:val="0"/>
      <w:marTop w:val="0"/>
      <w:marBottom w:val="0"/>
      <w:divBdr>
        <w:top w:val="none" w:sz="0" w:space="0" w:color="auto"/>
        <w:left w:val="none" w:sz="0" w:space="0" w:color="auto"/>
        <w:bottom w:val="none" w:sz="0" w:space="0" w:color="auto"/>
        <w:right w:val="none" w:sz="0" w:space="0" w:color="auto"/>
      </w:divBdr>
    </w:div>
    <w:div w:id="312949044">
      <w:bodyDiv w:val="1"/>
      <w:marLeft w:val="0"/>
      <w:marRight w:val="0"/>
      <w:marTop w:val="0"/>
      <w:marBottom w:val="0"/>
      <w:divBdr>
        <w:top w:val="none" w:sz="0" w:space="0" w:color="auto"/>
        <w:left w:val="none" w:sz="0" w:space="0" w:color="auto"/>
        <w:bottom w:val="none" w:sz="0" w:space="0" w:color="auto"/>
        <w:right w:val="none" w:sz="0" w:space="0" w:color="auto"/>
      </w:divBdr>
    </w:div>
    <w:div w:id="429812470">
      <w:bodyDiv w:val="1"/>
      <w:marLeft w:val="0"/>
      <w:marRight w:val="0"/>
      <w:marTop w:val="0"/>
      <w:marBottom w:val="0"/>
      <w:divBdr>
        <w:top w:val="none" w:sz="0" w:space="0" w:color="auto"/>
        <w:left w:val="none" w:sz="0" w:space="0" w:color="auto"/>
        <w:bottom w:val="none" w:sz="0" w:space="0" w:color="auto"/>
        <w:right w:val="none" w:sz="0" w:space="0" w:color="auto"/>
      </w:divBdr>
    </w:div>
    <w:div w:id="441609142">
      <w:bodyDiv w:val="1"/>
      <w:marLeft w:val="0"/>
      <w:marRight w:val="0"/>
      <w:marTop w:val="0"/>
      <w:marBottom w:val="0"/>
      <w:divBdr>
        <w:top w:val="none" w:sz="0" w:space="0" w:color="auto"/>
        <w:left w:val="none" w:sz="0" w:space="0" w:color="auto"/>
        <w:bottom w:val="none" w:sz="0" w:space="0" w:color="auto"/>
        <w:right w:val="none" w:sz="0" w:space="0" w:color="auto"/>
      </w:divBdr>
    </w:div>
    <w:div w:id="522938834">
      <w:bodyDiv w:val="1"/>
      <w:marLeft w:val="0"/>
      <w:marRight w:val="0"/>
      <w:marTop w:val="0"/>
      <w:marBottom w:val="0"/>
      <w:divBdr>
        <w:top w:val="none" w:sz="0" w:space="0" w:color="auto"/>
        <w:left w:val="none" w:sz="0" w:space="0" w:color="auto"/>
        <w:bottom w:val="none" w:sz="0" w:space="0" w:color="auto"/>
        <w:right w:val="none" w:sz="0" w:space="0" w:color="auto"/>
      </w:divBdr>
    </w:div>
    <w:div w:id="647440993">
      <w:bodyDiv w:val="1"/>
      <w:marLeft w:val="0"/>
      <w:marRight w:val="0"/>
      <w:marTop w:val="0"/>
      <w:marBottom w:val="0"/>
      <w:divBdr>
        <w:top w:val="none" w:sz="0" w:space="0" w:color="auto"/>
        <w:left w:val="none" w:sz="0" w:space="0" w:color="auto"/>
        <w:bottom w:val="none" w:sz="0" w:space="0" w:color="auto"/>
        <w:right w:val="none" w:sz="0" w:space="0" w:color="auto"/>
      </w:divBdr>
    </w:div>
    <w:div w:id="937249219">
      <w:bodyDiv w:val="1"/>
      <w:marLeft w:val="0"/>
      <w:marRight w:val="0"/>
      <w:marTop w:val="0"/>
      <w:marBottom w:val="0"/>
      <w:divBdr>
        <w:top w:val="none" w:sz="0" w:space="0" w:color="auto"/>
        <w:left w:val="none" w:sz="0" w:space="0" w:color="auto"/>
        <w:bottom w:val="none" w:sz="0" w:space="0" w:color="auto"/>
        <w:right w:val="none" w:sz="0" w:space="0" w:color="auto"/>
      </w:divBdr>
    </w:div>
    <w:div w:id="1004432359">
      <w:bodyDiv w:val="1"/>
      <w:marLeft w:val="0"/>
      <w:marRight w:val="0"/>
      <w:marTop w:val="0"/>
      <w:marBottom w:val="0"/>
      <w:divBdr>
        <w:top w:val="none" w:sz="0" w:space="0" w:color="auto"/>
        <w:left w:val="none" w:sz="0" w:space="0" w:color="auto"/>
        <w:bottom w:val="none" w:sz="0" w:space="0" w:color="auto"/>
        <w:right w:val="none" w:sz="0" w:space="0" w:color="auto"/>
      </w:divBdr>
    </w:div>
    <w:div w:id="1168056381">
      <w:bodyDiv w:val="1"/>
      <w:marLeft w:val="0"/>
      <w:marRight w:val="0"/>
      <w:marTop w:val="0"/>
      <w:marBottom w:val="0"/>
      <w:divBdr>
        <w:top w:val="none" w:sz="0" w:space="0" w:color="auto"/>
        <w:left w:val="none" w:sz="0" w:space="0" w:color="auto"/>
        <w:bottom w:val="none" w:sz="0" w:space="0" w:color="auto"/>
        <w:right w:val="none" w:sz="0" w:space="0" w:color="auto"/>
      </w:divBdr>
    </w:div>
    <w:div w:id="1243560319">
      <w:bodyDiv w:val="1"/>
      <w:marLeft w:val="0"/>
      <w:marRight w:val="0"/>
      <w:marTop w:val="0"/>
      <w:marBottom w:val="0"/>
      <w:divBdr>
        <w:top w:val="none" w:sz="0" w:space="0" w:color="auto"/>
        <w:left w:val="none" w:sz="0" w:space="0" w:color="auto"/>
        <w:bottom w:val="none" w:sz="0" w:space="0" w:color="auto"/>
        <w:right w:val="none" w:sz="0" w:space="0" w:color="auto"/>
      </w:divBdr>
    </w:div>
    <w:div w:id="1529634447">
      <w:bodyDiv w:val="1"/>
      <w:marLeft w:val="0"/>
      <w:marRight w:val="0"/>
      <w:marTop w:val="0"/>
      <w:marBottom w:val="0"/>
      <w:divBdr>
        <w:top w:val="none" w:sz="0" w:space="0" w:color="auto"/>
        <w:left w:val="none" w:sz="0" w:space="0" w:color="auto"/>
        <w:bottom w:val="none" w:sz="0" w:space="0" w:color="auto"/>
        <w:right w:val="none" w:sz="0" w:space="0" w:color="auto"/>
      </w:divBdr>
    </w:div>
    <w:div w:id="1759518488">
      <w:bodyDiv w:val="1"/>
      <w:marLeft w:val="0"/>
      <w:marRight w:val="0"/>
      <w:marTop w:val="0"/>
      <w:marBottom w:val="0"/>
      <w:divBdr>
        <w:top w:val="none" w:sz="0" w:space="0" w:color="auto"/>
        <w:left w:val="none" w:sz="0" w:space="0" w:color="auto"/>
        <w:bottom w:val="none" w:sz="0" w:space="0" w:color="auto"/>
        <w:right w:val="none" w:sz="0" w:space="0" w:color="auto"/>
      </w:divBdr>
    </w:div>
    <w:div w:id="1814714690">
      <w:bodyDiv w:val="1"/>
      <w:marLeft w:val="0"/>
      <w:marRight w:val="0"/>
      <w:marTop w:val="0"/>
      <w:marBottom w:val="0"/>
      <w:divBdr>
        <w:top w:val="none" w:sz="0" w:space="0" w:color="auto"/>
        <w:left w:val="none" w:sz="0" w:space="0" w:color="auto"/>
        <w:bottom w:val="none" w:sz="0" w:space="0" w:color="auto"/>
        <w:right w:val="none" w:sz="0" w:space="0" w:color="auto"/>
      </w:divBdr>
    </w:div>
    <w:div w:id="1862011475">
      <w:bodyDiv w:val="1"/>
      <w:marLeft w:val="0"/>
      <w:marRight w:val="0"/>
      <w:marTop w:val="0"/>
      <w:marBottom w:val="0"/>
      <w:divBdr>
        <w:top w:val="none" w:sz="0" w:space="0" w:color="auto"/>
        <w:left w:val="none" w:sz="0" w:space="0" w:color="auto"/>
        <w:bottom w:val="none" w:sz="0" w:space="0" w:color="auto"/>
        <w:right w:val="none" w:sz="0" w:space="0" w:color="auto"/>
      </w:divBdr>
    </w:div>
    <w:div w:id="20796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t.go.jp/data/kakei/5.html" TargetMode="External"/><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hyperlink" Target="https://lgpos.task-asp.net/cu/270008/ea/residents/procedures/apply/45221c5f-33e7-4546-94d1-3ccf5e4f55ba/start" TargetMode="External"/><Relationship Id="rId21" Type="http://schemas.openxmlformats.org/officeDocument/2006/relationships/image" Target="media/image12.emf"/><Relationship Id="rId34" Type="http://schemas.openxmlformats.org/officeDocument/2006/relationships/image" Target="media/image24.png"/><Relationship Id="rId42" Type="http://schemas.openxmlformats.org/officeDocument/2006/relationships/image" Target="media/image28.gi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https://www.pref.osaka.lg.jp/toukei/gcon/index.html" TargetMode="External"/><Relationship Id="rId40" Type="http://schemas.openxmlformats.org/officeDocument/2006/relationships/image" Target="media/image27.gi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tat.go.jp/data/kakei/kou2020/zuhyou/kouh2020.xlsx"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www.pref.osaka.lg.jp/toukei/gcon/index.html"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yperlink" Target="https://www.miyazaki-city.tourism.or.jp/feature/miyazaki_gyouza" TargetMode="External"/><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e-stat.go.jp/dbview?sid=0003348239"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6.png"/><Relationship Id="rId46" Type="http://schemas.openxmlformats.org/officeDocument/2006/relationships/footer" Target="footer2.xml"/><Relationship Id="rId20" Type="http://schemas.openxmlformats.org/officeDocument/2006/relationships/image" Target="media/image11.png"/><Relationship Id="rId41" Type="http://schemas.openxmlformats.org/officeDocument/2006/relationships/hyperlink" Target="https://lgpos.task-asp.net/cu/270008/ea/residents/procedures/apply/45221c5f-33e7-4546-94d1-3ccf5e4f55ba/start"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2023-06-08T08:24:00Z</dcterms:created>
  <dcterms:modified xsi:type="dcterms:W3CDTF">2023-06-12T03:00:00Z</dcterms:modified>
</cp:coreProperties>
</file>