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Ind w:w="0"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4203"/>
        <w:gridCol w:w="4211"/>
      </w:tblGrid>
      <w:tr w:rsidR="00450EF8" w:rsidRPr="00854F6C" w:rsidTr="00280EE1">
        <w:trPr>
          <w:trHeight w:val="194"/>
        </w:trPr>
        <w:tc>
          <w:tcPr>
            <w:tcW w:w="4203" w:type="dxa"/>
            <w:tcBorders>
              <w:top w:val="thinThickSmallGap" w:sz="24" w:space="0" w:color="auto"/>
              <w:left w:val="thinThickSmallGap" w:sz="24" w:space="0" w:color="auto"/>
              <w:bottom w:val="nil"/>
              <w:right w:val="nil"/>
            </w:tcBorders>
            <w:hideMark/>
          </w:tcPr>
          <w:p w:rsidR="00450EF8" w:rsidRPr="00854F6C" w:rsidRDefault="00450EF8" w:rsidP="00280EE1">
            <w:pPr>
              <w:rPr>
                <w:rFonts w:ascii="HGｺﾞｼｯｸM" w:eastAsia="HGｺﾞｼｯｸM"/>
                <w:b/>
                <w:sz w:val="22"/>
              </w:rPr>
            </w:pPr>
            <w:r w:rsidRPr="00854F6C">
              <w:rPr>
                <w:rFonts w:ascii="HGｺﾞｼｯｸM" w:eastAsia="HGｺﾞｼｯｸM" w:hint="eastAsia"/>
                <w:sz w:val="22"/>
              </w:rPr>
              <w:t>大阪の統計トピックス No.14</w:t>
            </w:r>
          </w:p>
        </w:tc>
        <w:tc>
          <w:tcPr>
            <w:tcW w:w="4211" w:type="dxa"/>
            <w:tcBorders>
              <w:top w:val="thinThickSmallGap" w:sz="24" w:space="0" w:color="auto"/>
              <w:left w:val="nil"/>
              <w:bottom w:val="nil"/>
              <w:right w:val="thickThinSmallGap" w:sz="24" w:space="0" w:color="auto"/>
            </w:tcBorders>
            <w:hideMark/>
          </w:tcPr>
          <w:p w:rsidR="00450EF8" w:rsidRPr="00854F6C" w:rsidRDefault="00450EF8" w:rsidP="008856FA">
            <w:pPr>
              <w:jc w:val="right"/>
              <w:rPr>
                <w:rFonts w:ascii="HGｺﾞｼｯｸM" w:eastAsia="HGｺﾞｼｯｸM"/>
                <w:b/>
                <w:sz w:val="22"/>
              </w:rPr>
            </w:pPr>
            <w:r w:rsidRPr="00854F6C">
              <w:rPr>
                <w:rFonts w:ascii="HGｺﾞｼｯｸM" w:eastAsia="HGｺﾞｼｯｸM"/>
                <w:b/>
                <w:noProof/>
                <w:sz w:val="36"/>
              </w:rPr>
              <w:drawing>
                <wp:anchor distT="0" distB="0" distL="114300" distR="114300" simplePos="0" relativeHeight="251662336" behindDoc="0" locked="0" layoutInCell="1" allowOverlap="1" wp14:anchorId="225078D7" wp14:editId="043882FC">
                  <wp:simplePos x="0" y="0"/>
                  <wp:positionH relativeFrom="column">
                    <wp:posOffset>2009775</wp:posOffset>
                  </wp:positionH>
                  <wp:positionV relativeFrom="paragraph">
                    <wp:posOffset>176266</wp:posOffset>
                  </wp:positionV>
                  <wp:extent cx="1406525" cy="89979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irataYuk\Desktop\3-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652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F41">
              <w:rPr>
                <w:rFonts w:ascii="HGｺﾞｼｯｸM" w:eastAsia="HGｺﾞｼｯｸM" w:hint="eastAsia"/>
                <w:sz w:val="22"/>
              </w:rPr>
              <w:t>（令和５年３月2</w:t>
            </w:r>
            <w:r w:rsidR="008856FA">
              <w:rPr>
                <w:rFonts w:ascii="HGｺﾞｼｯｸM" w:eastAsia="HGｺﾞｼｯｸM" w:hint="eastAsia"/>
                <w:sz w:val="22"/>
              </w:rPr>
              <w:t>7</w:t>
            </w:r>
            <w:r w:rsidRPr="00854F6C">
              <w:rPr>
                <w:rFonts w:ascii="HGｺﾞｼｯｸM" w:eastAsia="HGｺﾞｼｯｸM" w:hint="eastAsia"/>
                <w:sz w:val="22"/>
              </w:rPr>
              <w:t>日掲載）</w:t>
            </w:r>
          </w:p>
        </w:tc>
      </w:tr>
      <w:tr w:rsidR="00450EF8" w:rsidRPr="00854F6C" w:rsidTr="00280EE1">
        <w:trPr>
          <w:trHeight w:val="673"/>
        </w:trPr>
        <w:tc>
          <w:tcPr>
            <w:tcW w:w="8414" w:type="dxa"/>
            <w:gridSpan w:val="2"/>
            <w:tcBorders>
              <w:top w:val="nil"/>
              <w:left w:val="thinThickSmallGap" w:sz="24" w:space="0" w:color="auto"/>
              <w:bottom w:val="nil"/>
              <w:right w:val="thickThinSmallGap" w:sz="24" w:space="0" w:color="auto"/>
            </w:tcBorders>
            <w:hideMark/>
          </w:tcPr>
          <w:p w:rsidR="00450EF8" w:rsidRPr="00854F6C" w:rsidRDefault="00C740C6" w:rsidP="00280EE1">
            <w:pPr>
              <w:jc w:val="center"/>
              <w:rPr>
                <w:rFonts w:ascii="HGｺﾞｼｯｸM" w:eastAsia="HGｺﾞｼｯｸM"/>
                <w:b/>
                <w:sz w:val="16"/>
                <w:szCs w:val="16"/>
              </w:rPr>
            </w:pPr>
            <w:bookmarkStart w:id="0" w:name="_Hlk118806637"/>
            <w:bookmarkEnd w:id="0"/>
            <w:r>
              <w:rPr>
                <w:rFonts w:ascii="HGｺﾞｼｯｸM" w:eastAsia="HGｺﾞｼｯｸM" w:hint="eastAsia"/>
                <w:b/>
                <w:sz w:val="28"/>
                <w:szCs w:val="20"/>
              </w:rPr>
              <w:t>コロナ禍で</w:t>
            </w:r>
            <w:r w:rsidRPr="00854F6C">
              <w:rPr>
                <w:rFonts w:ascii="HGｺﾞｼｯｸM" w:eastAsia="HGｺﾞｼｯｸM" w:hint="eastAsia"/>
                <w:b/>
                <w:sz w:val="28"/>
                <w:szCs w:val="20"/>
              </w:rPr>
              <w:t>変</w:t>
            </w:r>
            <w:r>
              <w:rPr>
                <w:rFonts w:ascii="HGｺﾞｼｯｸM" w:eastAsia="HGｺﾞｼｯｸM" w:hint="eastAsia"/>
                <w:b/>
                <w:sz w:val="28"/>
                <w:szCs w:val="20"/>
              </w:rPr>
              <w:t>わった食生活</w:t>
            </w:r>
            <w:r w:rsidRPr="00854F6C">
              <w:rPr>
                <w:rFonts w:ascii="HGｺﾞｼｯｸM" w:eastAsia="HGｺﾞｼｯｸM" w:hint="eastAsia"/>
                <w:b/>
                <w:sz w:val="28"/>
                <w:szCs w:val="20"/>
              </w:rPr>
              <w:t xml:space="preserve">　-その１-</w:t>
            </w:r>
          </w:p>
        </w:tc>
      </w:tr>
      <w:tr w:rsidR="00450EF8" w:rsidRPr="00854F6C" w:rsidTr="00280EE1">
        <w:trPr>
          <w:trHeight w:val="448"/>
        </w:trPr>
        <w:tc>
          <w:tcPr>
            <w:tcW w:w="8414" w:type="dxa"/>
            <w:gridSpan w:val="2"/>
            <w:tcBorders>
              <w:top w:val="nil"/>
              <w:left w:val="thinThickSmallGap" w:sz="24" w:space="0" w:color="auto"/>
              <w:bottom w:val="thickThinSmallGap" w:sz="24" w:space="0" w:color="auto"/>
              <w:right w:val="thickThinSmallGap" w:sz="24" w:space="0" w:color="auto"/>
            </w:tcBorders>
            <w:hideMark/>
          </w:tcPr>
          <w:p w:rsidR="00450EF8" w:rsidRPr="00854F6C" w:rsidRDefault="00450EF8" w:rsidP="00280EE1">
            <w:pPr>
              <w:spacing w:beforeLines="50" w:before="180"/>
              <w:ind w:leftChars="1616" w:left="3394" w:right="105"/>
              <w:jc w:val="right"/>
              <w:rPr>
                <w:rFonts w:ascii="HGｺﾞｼｯｸM" w:eastAsia="HGｺﾞｼｯｸM"/>
                <w:b/>
                <w:sz w:val="22"/>
              </w:rPr>
            </w:pPr>
            <w:r w:rsidRPr="00854F6C">
              <w:rPr>
                <w:rFonts w:ascii="HGｺﾞｼｯｸM" w:eastAsia="HGｺﾞｼｯｸM" w:hint="eastAsia"/>
                <w:sz w:val="22"/>
              </w:rPr>
              <w:t xml:space="preserve"> 大阪府総務部統計課</w:t>
            </w:r>
          </w:p>
        </w:tc>
      </w:tr>
    </w:tbl>
    <w:p w:rsidR="00450EF8" w:rsidRPr="00854F6C" w:rsidRDefault="00450EF8" w:rsidP="00450EF8">
      <w:pPr>
        <w:rPr>
          <w:rFonts w:ascii="HGPｺﾞｼｯｸM" w:eastAsia="HGPｺﾞｼｯｸM" w:hAnsi="ＭＳ Ｐゴシック"/>
        </w:rPr>
      </w:pPr>
      <w:r w:rsidRPr="00854F6C">
        <w:rPr>
          <w:noProof/>
        </w:rPr>
        <mc:AlternateContent>
          <mc:Choice Requires="wps">
            <w:drawing>
              <wp:anchor distT="0" distB="0" distL="114300" distR="114300" simplePos="0" relativeHeight="251661312" behindDoc="0" locked="0" layoutInCell="1" allowOverlap="1" wp14:anchorId="0705BDD7" wp14:editId="02508EBE">
                <wp:simplePos x="0" y="0"/>
                <wp:positionH relativeFrom="page">
                  <wp:align>right</wp:align>
                </wp:positionH>
                <wp:positionV relativeFrom="paragraph">
                  <wp:posOffset>6350</wp:posOffset>
                </wp:positionV>
                <wp:extent cx="1323975"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23975" cy="285750"/>
                        </a:xfrm>
                        <a:prstGeom prst="rect">
                          <a:avLst/>
                        </a:prstGeom>
                        <a:noFill/>
                        <a:ln w="6350">
                          <a:noFill/>
                        </a:ln>
                      </wps:spPr>
                      <wps:txbx>
                        <w:txbxContent>
                          <w:p w:rsidR="00450EF8" w:rsidRPr="000E47FF" w:rsidRDefault="00450EF8" w:rsidP="00450EF8">
                            <w:pPr>
                              <w:rPr>
                                <w:sz w:val="14"/>
                                <w:szCs w:val="16"/>
                              </w:rPr>
                            </w:pPr>
                            <w:r w:rsidRPr="000E47FF">
                              <w:rPr>
                                <w:rFonts w:ascii="メイリオ" w:eastAsia="メイリオ" w:hAnsi="メイリオ" w:hint="eastAsia"/>
                                <w:bCs/>
                                <w:color w:val="000000"/>
                                <w:sz w:val="14"/>
                                <w:szCs w:val="16"/>
                              </w:rPr>
                              <w:t>Ⓒ2014 大阪府もずやん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5BDD7" id="_x0000_t202" coordsize="21600,21600" o:spt="202" path="m,l,21600r21600,l21600,xe">
                <v:stroke joinstyle="miter"/>
                <v:path gradientshapeok="t" o:connecttype="rect"/>
              </v:shapetype>
              <v:shape id="テキスト ボックス 7" o:spid="_x0000_s1026" type="#_x0000_t202" style="position:absolute;left:0;text-align:left;margin-left:53.05pt;margin-top:.5pt;width:104.25pt;height:22.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" filled="f" stroked="f" strokeweight=".5pt">
                <v:textbox>
                  <w:txbxContent>
                    <w:p w:rsidR="00450EF8" w:rsidRPr="000E47FF" w:rsidRDefault="00450EF8" w:rsidP="00450EF8">
                      <w:pPr>
                        <w:rPr>
                          <w:sz w:val="14"/>
                          <w:szCs w:val="16"/>
                        </w:rPr>
                      </w:pPr>
                      <w:r w:rsidRPr="000E47FF">
                        <w:rPr>
                          <w:rFonts w:ascii="メイリオ" w:eastAsia="メイリオ" w:hAnsi="メイリオ" w:hint="eastAsia"/>
                          <w:bCs/>
                          <w:color w:val="000000"/>
                          <w:sz w:val="14"/>
                          <w:szCs w:val="16"/>
                        </w:rPr>
                        <w:t>Ⓒ2014 大阪府もずやん</w:t>
                      </w:r>
                    </w:p>
                  </w:txbxContent>
                </v:textbox>
                <w10:wrap anchorx="page"/>
              </v:shape>
            </w:pict>
          </mc:Fallback>
        </mc:AlternateContent>
      </w:r>
    </w:p>
    <w:p w:rsidR="00C740C6" w:rsidRPr="00667917" w:rsidRDefault="00450EF8" w:rsidP="00C740C6">
      <w:pPr>
        <w:rPr>
          <w:rFonts w:ascii="HGPｺﾞｼｯｸM" w:eastAsia="HGPｺﾞｼｯｸM" w:hAnsi="ＭＳ Ｐゴシック"/>
          <w:color w:val="000000" w:themeColor="text1"/>
        </w:rPr>
      </w:pPr>
      <w:r w:rsidRPr="00612A23">
        <w:rPr>
          <w:rFonts w:ascii="HGPｺﾞｼｯｸM" w:eastAsia="HGPｺﾞｼｯｸM" w:hAnsi="ＭＳ Ｐゴシック" w:hint="eastAsia"/>
          <w:color w:val="FF0000"/>
        </w:rPr>
        <w:t xml:space="preserve">　</w:t>
      </w:r>
      <w:r w:rsidR="00C740C6" w:rsidRPr="00667917">
        <w:rPr>
          <w:rFonts w:ascii="HGPｺﾞｼｯｸM" w:eastAsia="HGPｺﾞｼｯｸM" w:hAnsi="ＭＳ Ｐゴシック" w:hint="eastAsia"/>
          <w:color w:val="000000" w:themeColor="text1"/>
        </w:rPr>
        <w:t>事業者の判断で着用を求められる場合や従業員が着用している場合があるものの、今月13日から、マスク着用は個人の判断が基本となりました。この間「マスク会食」や「黙食」が推奨され、味はするけど味気ない</w:t>
      </w:r>
      <w:r w:rsidR="00C740C6">
        <w:rPr>
          <w:rFonts w:ascii="HGPｺﾞｼｯｸM" w:eastAsia="HGPｺﾞｼｯｸM" w:hAnsi="ＭＳ Ｐゴシック" w:hint="eastAsia"/>
          <w:color w:val="000000" w:themeColor="text1"/>
        </w:rPr>
        <w:t>食事が続いただけに、</w:t>
      </w:r>
      <w:r w:rsidR="00280EE1">
        <w:rPr>
          <w:rFonts w:ascii="HGPｺﾞｼｯｸM" w:eastAsia="HGPｺﾞｼｯｸM" w:hAnsi="ＭＳ Ｐゴシック" w:hint="eastAsia"/>
          <w:color w:val="000000" w:themeColor="text1"/>
        </w:rPr>
        <w:t>喜び</w:t>
      </w:r>
      <w:r w:rsidR="00C740C6">
        <w:rPr>
          <w:rFonts w:ascii="HGPｺﾞｼｯｸM" w:eastAsia="HGPｺﾞｼｯｸM" w:hAnsi="ＭＳ Ｐゴシック" w:hint="eastAsia"/>
          <w:color w:val="000000" w:themeColor="text1"/>
        </w:rPr>
        <w:t>もまた</w:t>
      </w:r>
      <w:r w:rsidR="00C740C6">
        <w:rPr>
          <w:rFonts w:ascii="HGPｺﾞｼｯｸM" w:eastAsia="HGPｺﾞｼｯｸM" w:hAnsi="ＭＳ Ｐゴシック"/>
          <w:color w:val="000000" w:themeColor="text1"/>
        </w:rPr>
        <w:ruby>
          <w:rubyPr>
            <w:rubyAlign w:val="distributeSpace"/>
            <w:hps w:val="10"/>
            <w:hpsRaise w:val="18"/>
            <w:hpsBaseText w:val="21"/>
            <w:lid w:val="ja-JP"/>
          </w:rubyPr>
          <w:rt>
            <w:r w:rsidR="00C740C6" w:rsidRPr="000E24DF">
              <w:rPr>
                <w:rFonts w:ascii="HGPｺﾞｼｯｸM" w:eastAsia="HGPｺﾞｼｯｸM" w:hAnsi="ＭＳ Ｐゴシック"/>
                <w:color w:val="000000" w:themeColor="text1"/>
                <w:sz w:val="10"/>
              </w:rPr>
              <w:t>ひとしお</w:t>
            </w:r>
          </w:rt>
          <w:rubyBase>
            <w:r w:rsidR="00C740C6">
              <w:rPr>
                <w:rFonts w:ascii="HGPｺﾞｼｯｸM" w:eastAsia="HGPｺﾞｼｯｸM" w:hAnsi="ＭＳ Ｐゴシック"/>
                <w:color w:val="000000" w:themeColor="text1"/>
              </w:rPr>
              <w:t>一入</w:t>
            </w:r>
          </w:rubyBase>
        </w:ruby>
      </w:r>
      <w:r w:rsidR="00C740C6">
        <w:rPr>
          <w:rFonts w:ascii="HGPｺﾞｼｯｸM" w:eastAsia="HGPｺﾞｼｯｸM" w:hAnsi="ＭＳ Ｐゴシック" w:hint="eastAsia"/>
          <w:color w:val="000000" w:themeColor="text1"/>
        </w:rPr>
        <w:t>というものです</w:t>
      </w:r>
      <w:r w:rsidR="00280EE1">
        <w:rPr>
          <w:rFonts w:ascii="HGPｺﾞｼｯｸM" w:eastAsia="HGPｺﾞｼｯｸM" w:hAnsi="ＭＳ Ｐゴシック" w:hint="eastAsia"/>
          <w:color w:val="000000" w:themeColor="text1"/>
        </w:rPr>
        <w:t>＼(^o^)／</w:t>
      </w:r>
      <w:r w:rsidR="00C740C6">
        <w:rPr>
          <w:rFonts w:ascii="HGPｺﾞｼｯｸM" w:eastAsia="HGPｺﾞｼｯｸM" w:hAnsi="ＭＳ Ｐゴシック" w:hint="eastAsia"/>
          <w:color w:val="000000" w:themeColor="text1"/>
        </w:rPr>
        <w:t>(なんと大げさな・・・</w:t>
      </w:r>
      <w:r w:rsidR="00C740C6">
        <w:rPr>
          <w:rFonts w:ascii="HGPｺﾞｼｯｸM" w:eastAsia="HGPｺﾞｼｯｸM" w:hAnsi="ＭＳ Ｐゴシック"/>
          <w:color w:val="000000" w:themeColor="text1"/>
        </w:rPr>
        <w:t>)</w:t>
      </w:r>
      <w:r w:rsidR="00C740C6" w:rsidRPr="00667917">
        <w:rPr>
          <w:rFonts w:ascii="HGPｺﾞｼｯｸM" w:eastAsia="HGPｺﾞｼｯｸM" w:hAnsi="ＭＳ Ｐゴシック" w:hint="eastAsia"/>
          <w:color w:val="000000" w:themeColor="text1"/>
        </w:rPr>
        <w:t>。</w:t>
      </w:r>
    </w:p>
    <w:p w:rsidR="00C740C6" w:rsidRDefault="00C740C6" w:rsidP="00C740C6">
      <w:pPr>
        <w:rPr>
          <w:rFonts w:ascii="HGPｺﾞｼｯｸM" w:eastAsia="HGPｺﾞｼｯｸM" w:hAnsi="ＭＳ Ｐゴシック"/>
        </w:rPr>
      </w:pPr>
      <w:r w:rsidRPr="00854F6C">
        <w:rPr>
          <w:rFonts w:ascii="HGPｺﾞｼｯｸM" w:eastAsia="HGPｺﾞｼｯｸM" w:hAnsi="ＭＳ Ｐゴシック" w:hint="eastAsia"/>
        </w:rPr>
        <w:t xml:space="preserve">　今回</w:t>
      </w:r>
      <w:r>
        <w:rPr>
          <w:rFonts w:ascii="HGPｺﾞｼｯｸM" w:eastAsia="HGPｺﾞｼｯｸM" w:hAnsi="ＭＳ Ｐゴシック" w:hint="eastAsia"/>
        </w:rPr>
        <w:t>と次回は、</w:t>
      </w:r>
      <w:hyperlink r:id="rId8" w:history="1">
        <w:r w:rsidRPr="00854F6C">
          <w:rPr>
            <w:rStyle w:val="a5"/>
            <w:rFonts w:ascii="HGPｺﾞｼｯｸM" w:eastAsia="HGPｺﾞｼｯｸM" w:hAnsi="ＭＳ Ｐゴシック" w:hint="eastAsia"/>
          </w:rPr>
          <w:t>家計調査</w:t>
        </w:r>
        <w:r>
          <w:rPr>
            <w:rStyle w:val="a5"/>
            <w:rFonts w:ascii="HGPｺﾞｼｯｸM" w:eastAsia="HGPｺﾞｼｯｸM" w:hAnsi="ＭＳ Ｐゴシック" w:hint="eastAsia"/>
          </w:rPr>
          <w:t>(</w:t>
        </w:r>
        <w:r w:rsidRPr="00854F6C">
          <w:rPr>
            <w:rStyle w:val="a5"/>
            <w:rFonts w:ascii="HGPｺﾞｼｯｸM" w:eastAsia="HGPｺﾞｼｯｸM" w:hAnsi="ＭＳ Ｐゴシック" w:hint="eastAsia"/>
          </w:rPr>
          <w:t>二人以上の世帯</w:t>
        </w:r>
        <w:r>
          <w:rPr>
            <w:rStyle w:val="a5"/>
            <w:rFonts w:ascii="HGPｺﾞｼｯｸM" w:eastAsia="HGPｺﾞｼｯｸM" w:hAnsi="ＭＳ Ｐゴシック" w:hint="eastAsia"/>
          </w:rPr>
          <w:t>)</w:t>
        </w:r>
        <w:r>
          <w:rPr>
            <w:rStyle w:val="a5"/>
            <w:rFonts w:ascii="HGPｺﾞｼｯｸM" w:eastAsia="HGPｺﾞｼｯｸM" w:hAnsi="ＭＳ Ｐゴシック"/>
          </w:rPr>
          <w:t xml:space="preserve"> </w:t>
        </w:r>
        <w:r w:rsidRPr="00854F6C">
          <w:rPr>
            <w:rStyle w:val="a5"/>
            <w:rFonts w:ascii="HGPｺﾞｼｯｸM" w:eastAsia="HGPｺﾞｼｯｸM" w:hAnsi="ＭＳ Ｐゴシック" w:hint="eastAsia"/>
          </w:rPr>
          <w:t>品目別都道府県庁所在市及び政令指定都市ランキング</w:t>
        </w:r>
      </w:hyperlink>
      <w:r w:rsidRPr="00854F6C">
        <w:rPr>
          <w:rFonts w:ascii="HGPｺﾞｼｯｸM" w:eastAsia="HGPｺﾞｼｯｸM" w:hAnsi="ＭＳ Ｐゴシック" w:hint="eastAsia"/>
        </w:rPr>
        <w:t>から、コロナ前（平成</w:t>
      </w:r>
      <w:r>
        <w:rPr>
          <w:rFonts w:ascii="HGPｺﾞｼｯｸM" w:eastAsia="HGPｺﾞｼｯｸM" w:hAnsi="ＭＳ Ｐゴシック" w:hint="eastAsia"/>
        </w:rPr>
        <w:t>29</w:t>
      </w:r>
      <w:r w:rsidRPr="00854F6C">
        <w:rPr>
          <w:rFonts w:ascii="HGPｺﾞｼｯｸM" w:eastAsia="HGPｺﾞｼｯｸM" w:hAnsi="ＭＳ Ｐゴシック" w:hint="eastAsia"/>
        </w:rPr>
        <w:t>～令和元年平均）とコロナ</w:t>
      </w:r>
      <w:r>
        <w:rPr>
          <w:rFonts w:ascii="HGPｺﾞｼｯｸM" w:eastAsia="HGPｺﾞｼｯｸM" w:hAnsi="ＭＳ Ｐゴシック" w:hint="eastAsia"/>
        </w:rPr>
        <w:t>禍</w:t>
      </w:r>
      <w:r w:rsidRPr="00854F6C">
        <w:rPr>
          <w:rFonts w:ascii="HGPｺﾞｼｯｸM" w:eastAsia="HGPｺﾞｼｯｸM" w:hAnsi="ＭＳ Ｐゴシック" w:hint="eastAsia"/>
        </w:rPr>
        <w:t>（令和２～４年平均）を比較して、私たちの食生活の変化を見ていきます。</w:t>
      </w:r>
    </w:p>
    <w:p w:rsidR="00454556" w:rsidRPr="00D53805" w:rsidRDefault="00454556" w:rsidP="00D53805">
      <w:pPr>
        <w:pStyle w:val="a3"/>
        <w:numPr>
          <w:ilvl w:val="0"/>
          <w:numId w:val="4"/>
        </w:numPr>
        <w:ind w:leftChars="0"/>
        <w:rPr>
          <w:rFonts w:ascii="HGPｺﾞｼｯｸM" w:eastAsia="HGPｺﾞｼｯｸM" w:hAnsi="ＭＳ Ｐゴシック"/>
        </w:rPr>
      </w:pPr>
      <w:r w:rsidRPr="00D53805">
        <w:rPr>
          <w:rFonts w:ascii="HGPｺﾞｼｯｸM" w:eastAsia="HGPｺﾞｼｯｸM" w:hAnsi="ＭＳ Ｐゴシック" w:hint="eastAsia"/>
          <w:sz w:val="16"/>
          <w:szCs w:val="16"/>
        </w:rPr>
        <w:t>家計調査は、総務省が毎月実施する、統計法に基づく基幹統計調査で、調査対象となった世帯（全国で約9,000、大阪府で</w:t>
      </w:r>
    </w:p>
    <w:p w:rsidR="00454556" w:rsidRPr="00612A23" w:rsidRDefault="00454556" w:rsidP="00D53805">
      <w:pPr>
        <w:spacing w:line="240" w:lineRule="exact"/>
        <w:ind w:firstLineChars="100" w:firstLine="160"/>
        <w:rPr>
          <w:rFonts w:ascii="HGPｺﾞｼｯｸM" w:eastAsia="HGPｺﾞｼｯｸM" w:hAnsi="ＭＳ Ｐゴシック"/>
        </w:rPr>
      </w:pPr>
      <w:r>
        <w:rPr>
          <w:rFonts w:ascii="HGPｺﾞｼｯｸM" w:eastAsia="HGPｺﾞｼｯｸM" w:hAnsi="ＭＳ Ｐゴシック" w:hint="eastAsia"/>
          <w:sz w:val="16"/>
          <w:szCs w:val="16"/>
        </w:rPr>
        <w:t>約400）に半年ないし３か月間、『家計簿』をつけていただきます。</w:t>
      </w:r>
    </w:p>
    <w:p w:rsidR="00450EF8" w:rsidRPr="000D39C8" w:rsidRDefault="00454556" w:rsidP="004E570E">
      <w:pPr>
        <w:spacing w:line="240" w:lineRule="exact"/>
        <w:ind w:firstLineChars="200" w:firstLine="320"/>
        <w:rPr>
          <w:rFonts w:ascii="HGPｺﾞｼｯｸM" w:eastAsia="HGPｺﾞｼｯｸM" w:hAnsi="ＭＳ Ｐゴシック"/>
        </w:rPr>
      </w:pPr>
      <w:r>
        <w:rPr>
          <w:rFonts w:ascii="HGPｺﾞｼｯｸM" w:eastAsia="HGPｺﾞｼｯｸM" w:hAnsi="ＭＳ Ｐゴシック" w:hint="eastAsia"/>
          <w:sz w:val="16"/>
          <w:szCs w:val="16"/>
        </w:rPr>
        <w:t>実際の調査は、都道府県が統計調査員を使って行います。</w:t>
      </w:r>
    </w:p>
    <w:p w:rsidR="00450EF8" w:rsidRDefault="004E570E" w:rsidP="004E570E">
      <w:pPr>
        <w:pStyle w:val="a3"/>
        <w:numPr>
          <w:ilvl w:val="0"/>
          <w:numId w:val="1"/>
        </w:numPr>
        <w:ind w:leftChars="0"/>
        <w:rPr>
          <w:rFonts w:ascii="HGPｺﾞｼｯｸM" w:eastAsia="HGPｺﾞｼｯｸM" w:hAnsi="ＭＳ Ｐゴシック"/>
          <w:sz w:val="28"/>
        </w:rPr>
      </w:pPr>
      <w:r w:rsidRPr="004E570E">
        <w:rPr>
          <w:rFonts w:ascii="HGPｺﾞｼｯｸM" w:eastAsia="HGPｺﾞｼｯｸM" w:hAnsi="ＭＳ Ｐゴシック"/>
          <w:noProof/>
          <w:szCs w:val="21"/>
        </w:rPr>
        <w:drawing>
          <wp:anchor distT="0" distB="0" distL="114300" distR="114300" simplePos="0" relativeHeight="251674624" behindDoc="0" locked="0" layoutInCell="1" allowOverlap="1">
            <wp:simplePos x="0" y="0"/>
            <wp:positionH relativeFrom="margin">
              <wp:posOffset>4340225</wp:posOffset>
            </wp:positionH>
            <wp:positionV relativeFrom="paragraph">
              <wp:posOffset>13335</wp:posOffset>
            </wp:positionV>
            <wp:extent cx="1250196" cy="1188000"/>
            <wp:effectExtent l="0" t="0" r="762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0000SV0NS101\D11052w$\作業用\002_情報企画グループ\22_統計トピックス\0014_202303xx　「家計調査」から見る食生活の変化　－その1－\画像\taimen_acrylic_syokuj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0196" cy="11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EF8" w:rsidRPr="00854F6C">
        <w:rPr>
          <w:rFonts w:ascii="HGPｺﾞｼｯｸM" w:eastAsia="HGPｺﾞｼｯｸM" w:hAnsi="ＭＳ Ｐゴシック" w:hint="eastAsia"/>
          <w:sz w:val="28"/>
        </w:rPr>
        <w:t>一般外食</w:t>
      </w:r>
    </w:p>
    <w:p w:rsidR="006B3AA0" w:rsidRPr="004E570E" w:rsidRDefault="00D259D2" w:rsidP="00814F41">
      <w:pPr>
        <w:ind w:firstLineChars="100" w:firstLine="210"/>
        <w:rPr>
          <w:rFonts w:ascii="HGPｺﾞｼｯｸM" w:eastAsia="HGPｺﾞｼｯｸM" w:hAnsi="ＭＳ Ｐゴシック"/>
          <w:szCs w:val="21"/>
        </w:rPr>
      </w:pPr>
      <w:r w:rsidRPr="00D259D2">
        <w:rPr>
          <w:rFonts w:ascii="HGPｺﾞｼｯｸM" w:eastAsia="HGPｺﾞｼｯｸM" w:hAnsi="ＭＳ Ｐゴシック" w:hint="eastAsia"/>
          <w:szCs w:val="21"/>
        </w:rPr>
        <w:t>家</w:t>
      </w:r>
      <w:r>
        <w:rPr>
          <w:rFonts w:ascii="HGPｺﾞｼｯｸM" w:eastAsia="HGPｺﾞｼｯｸM" w:hAnsi="ＭＳ Ｐゴシック" w:hint="eastAsia"/>
          <w:szCs w:val="21"/>
        </w:rPr>
        <w:t>計調査</w:t>
      </w:r>
      <w:r w:rsidR="006B3AA0">
        <w:rPr>
          <w:rFonts w:ascii="HGPｺﾞｼｯｸM" w:eastAsia="HGPｺﾞｼｯｸM" w:hAnsi="ＭＳ Ｐゴシック" w:hint="eastAsia"/>
          <w:szCs w:val="21"/>
        </w:rPr>
        <w:t>では、</w:t>
      </w:r>
      <w:r>
        <w:rPr>
          <w:rFonts w:ascii="HGPｺﾞｼｯｸM" w:eastAsia="HGPｺﾞｼｯｸM" w:hAnsi="ＭＳ Ｐゴシック" w:hint="eastAsia"/>
          <w:szCs w:val="21"/>
        </w:rPr>
        <w:t>外食</w:t>
      </w:r>
      <w:r w:rsidR="006B3AA0">
        <w:rPr>
          <w:rFonts w:ascii="HGPｺﾞｼｯｸM" w:eastAsia="HGPｺﾞｼｯｸM" w:hAnsi="ＭＳ Ｐゴシック" w:hint="eastAsia"/>
          <w:szCs w:val="21"/>
        </w:rPr>
        <w:t>を</w:t>
      </w:r>
    </w:p>
    <w:p w:rsidR="006B3AA0" w:rsidRDefault="006B3AA0" w:rsidP="00814F41">
      <w:pPr>
        <w:rPr>
          <w:rFonts w:ascii="HGPｺﾞｼｯｸM" w:eastAsia="HGPｺﾞｼｯｸM" w:hAnsi="ＭＳ Ｐゴシック"/>
          <w:szCs w:val="21"/>
        </w:rPr>
      </w:pPr>
      <w:r>
        <w:rPr>
          <w:rFonts w:ascii="HGPｺﾞｼｯｸM" w:eastAsia="HGPｺﾞｼｯｸM" w:hAnsi="ＭＳ Ｐゴシック" w:hint="eastAsia"/>
          <w:szCs w:val="21"/>
        </w:rPr>
        <w:t>・</w:t>
      </w:r>
      <w:r w:rsidR="00D259D2">
        <w:rPr>
          <w:rFonts w:ascii="HGPｺﾞｼｯｸM" w:eastAsia="HGPｺﾞｼｯｸM" w:hAnsi="ＭＳ Ｐゴシック" w:hint="eastAsia"/>
          <w:szCs w:val="21"/>
        </w:rPr>
        <w:t>原則として飲食店における飲食費</w:t>
      </w:r>
    </w:p>
    <w:p w:rsidR="006B3AA0" w:rsidRPr="004E570E" w:rsidRDefault="006B3AA0" w:rsidP="00814F41">
      <w:pPr>
        <w:rPr>
          <w:rFonts w:ascii="HGPｺﾞｼｯｸM" w:eastAsia="HGPｺﾞｼｯｸM" w:hAnsi="ＭＳ Ｐゴシック"/>
          <w:szCs w:val="21"/>
        </w:rPr>
      </w:pPr>
      <w:r>
        <w:rPr>
          <w:rFonts w:ascii="HGPｺﾞｼｯｸM" w:eastAsia="HGPｺﾞｼｯｸM" w:hAnsi="ＭＳ Ｐゴシック" w:hint="eastAsia"/>
          <w:szCs w:val="21"/>
        </w:rPr>
        <w:t>・</w:t>
      </w:r>
      <w:r w:rsidRPr="00C740C6">
        <w:rPr>
          <w:rFonts w:ascii="HGPｺﾞｼｯｸM" w:eastAsia="HGPｺﾞｼｯｸM" w:hAnsi="ＭＳ Ｐゴシック" w:hint="eastAsia"/>
          <w:szCs w:val="21"/>
        </w:rPr>
        <w:t>飲食店により提供された飲食物</w:t>
      </w:r>
      <w:r>
        <w:rPr>
          <w:rFonts w:ascii="HGPｺﾞｼｯｸM" w:eastAsia="HGPｺﾞｼｯｸM" w:hAnsi="ＭＳ Ｐゴシック" w:hint="eastAsia"/>
          <w:szCs w:val="21"/>
        </w:rPr>
        <w:t>は、</w:t>
      </w:r>
      <w:r w:rsidR="00D259D2">
        <w:rPr>
          <w:rFonts w:ascii="HGPｺﾞｼｯｸM" w:eastAsia="HGPｺﾞｼｯｸM" w:hAnsi="ＭＳ Ｐゴシック" w:hint="eastAsia"/>
          <w:szCs w:val="21"/>
        </w:rPr>
        <w:t>出前</w:t>
      </w:r>
      <w:r>
        <w:rPr>
          <w:rFonts w:ascii="HGPｺﾞｼｯｸM" w:eastAsia="HGPｺﾞｼｯｸM" w:hAnsi="ＭＳ Ｐゴシック" w:hint="eastAsia"/>
          <w:szCs w:val="21"/>
        </w:rPr>
        <w:t>、お持ち帰りにかかわらず、全て外食</w:t>
      </w:r>
    </w:p>
    <w:p w:rsidR="006B3AA0" w:rsidRDefault="006B3AA0" w:rsidP="00814F41">
      <w:pPr>
        <w:rPr>
          <w:rFonts w:ascii="HGPｺﾞｼｯｸM" w:eastAsia="HGPｺﾞｼｯｸM" w:hAnsi="ＭＳ Ｐゴシック"/>
          <w:szCs w:val="21"/>
        </w:rPr>
      </w:pPr>
      <w:r>
        <w:rPr>
          <w:rFonts w:ascii="HGPｺﾞｼｯｸM" w:eastAsia="HGPｺﾞｼｯｸM" w:hAnsi="ＭＳ Ｐゴシック" w:hint="eastAsia"/>
          <w:szCs w:val="21"/>
        </w:rPr>
        <w:t>・</w:t>
      </w:r>
      <w:r w:rsidRPr="00D259D2">
        <w:rPr>
          <w:rFonts w:ascii="HGPｺﾞｼｯｸM" w:eastAsia="HGPｺﾞｼｯｸM" w:hAnsi="ＭＳ Ｐゴシック" w:hint="eastAsia"/>
          <w:szCs w:val="21"/>
        </w:rPr>
        <w:t>学校給食</w:t>
      </w:r>
      <w:r>
        <w:rPr>
          <w:rFonts w:ascii="HGPｺﾞｼｯｸM" w:eastAsia="HGPｺﾞｼｯｸM" w:hAnsi="ＭＳ Ｐゴシック" w:hint="eastAsia"/>
          <w:szCs w:val="21"/>
        </w:rPr>
        <w:t>も含む</w:t>
      </w:r>
    </w:p>
    <w:p w:rsidR="006B3AA0" w:rsidRDefault="006B3AA0" w:rsidP="00814F41">
      <w:pPr>
        <w:rPr>
          <w:rFonts w:ascii="HGPｺﾞｼｯｸM" w:eastAsia="HGPｺﾞｼｯｸM" w:hAnsi="ＭＳ Ｐゴシック"/>
          <w:szCs w:val="21"/>
        </w:rPr>
      </w:pPr>
      <w:r>
        <w:rPr>
          <w:rFonts w:ascii="HGPｺﾞｼｯｸM" w:eastAsia="HGPｺﾞｼｯｸM" w:hAnsi="ＭＳ Ｐゴシック" w:hint="eastAsia"/>
          <w:szCs w:val="21"/>
        </w:rPr>
        <w:t>と定義し、調査を行っています。</w:t>
      </w:r>
    </w:p>
    <w:p w:rsidR="00C740C6" w:rsidRDefault="00C740C6" w:rsidP="00C740C6">
      <w:pPr>
        <w:ind w:firstLineChars="100" w:firstLine="210"/>
        <w:rPr>
          <w:rFonts w:ascii="HGPｺﾞｼｯｸM" w:eastAsia="HGPｺﾞｼｯｸM" w:hAnsi="ＭＳ Ｐゴシック"/>
          <w:sz w:val="28"/>
        </w:rPr>
      </w:pPr>
      <w:r>
        <w:rPr>
          <w:rFonts w:ascii="HGPｺﾞｼｯｸM" w:eastAsia="HGPｺﾞｼｯｸM" w:hAnsi="ＭＳ Ｐゴシック" w:hint="eastAsia"/>
          <w:szCs w:val="21"/>
        </w:rPr>
        <w:t>通常「外食」と言う場合のイメージから外れていま</w:t>
      </w:r>
      <w:r>
        <w:rPr>
          <w:rFonts w:ascii="Segoe UI Symbol" w:eastAsia="HGPｺﾞｼｯｸM" w:hAnsi="Segoe UI Symbol" w:cs="Segoe UI Symbol" w:hint="eastAsia"/>
          <w:szCs w:val="21"/>
        </w:rPr>
        <w:t>すし、</w:t>
      </w:r>
      <w:r w:rsidRPr="00D259D2">
        <w:rPr>
          <w:rFonts w:ascii="HGPｺﾞｼｯｸM" w:eastAsia="HGPｺﾞｼｯｸM" w:hAnsi="ＭＳ Ｐゴシック" w:hint="eastAsia"/>
          <w:szCs w:val="21"/>
        </w:rPr>
        <w:t>無償化してい</w:t>
      </w:r>
      <w:r>
        <w:rPr>
          <w:rFonts w:ascii="HGPｺﾞｼｯｸM" w:eastAsia="HGPｺﾞｼｯｸM" w:hAnsi="ＭＳ Ｐゴシック" w:hint="eastAsia"/>
          <w:szCs w:val="21"/>
        </w:rPr>
        <w:t>る自治体もありますので、学校給食を含まない「</w:t>
      </w:r>
      <w:r w:rsidRPr="00D259D2">
        <w:rPr>
          <w:rFonts w:ascii="HGPｺﾞｼｯｸM" w:eastAsia="HGPｺﾞｼｯｸM" w:hAnsi="ＭＳ Ｐゴシック" w:hint="eastAsia"/>
          <w:szCs w:val="21"/>
        </w:rPr>
        <w:t>一般外食</w:t>
      </w:r>
      <w:r>
        <w:rPr>
          <w:rFonts w:ascii="HGPｺﾞｼｯｸM" w:eastAsia="HGPｺﾞｼｯｸM" w:hAnsi="ＭＳ Ｐゴシック" w:hint="eastAsia"/>
          <w:szCs w:val="21"/>
        </w:rPr>
        <w:t>」</w:t>
      </w:r>
      <w:r w:rsidRPr="00D259D2">
        <w:rPr>
          <w:rFonts w:ascii="HGPｺﾞｼｯｸM" w:eastAsia="HGPｺﾞｼｯｸM" w:hAnsi="ＭＳ Ｐゴシック" w:hint="eastAsia"/>
          <w:szCs w:val="21"/>
        </w:rPr>
        <w:t>の年平均ランキングで</w:t>
      </w:r>
      <w:r>
        <w:rPr>
          <w:rFonts w:ascii="HGPｺﾞｼｯｸM" w:eastAsia="HGPｺﾞｼｯｸM" w:hAnsi="ＭＳ Ｐゴシック" w:hint="eastAsia"/>
          <w:szCs w:val="21"/>
        </w:rPr>
        <w:t>52都市を</w:t>
      </w:r>
      <w:r w:rsidRPr="00D259D2">
        <w:rPr>
          <w:rFonts w:ascii="HGPｺﾞｼｯｸM" w:eastAsia="HGPｺﾞｼｯｸM" w:hAnsi="ＭＳ Ｐゴシック" w:hint="eastAsia"/>
          <w:szCs w:val="21"/>
        </w:rPr>
        <w:t>比較し</w:t>
      </w:r>
      <w:r>
        <w:rPr>
          <w:rFonts w:ascii="HGPｺﾞｼｯｸM" w:eastAsia="HGPｺﾞｼｯｸM" w:hAnsi="ＭＳ Ｐゴシック" w:hint="eastAsia"/>
          <w:szCs w:val="21"/>
        </w:rPr>
        <w:t>ます</w:t>
      </w:r>
      <w:r w:rsidRPr="00D259D2">
        <w:rPr>
          <w:rFonts w:ascii="HGPｺﾞｼｯｸM" w:eastAsia="HGPｺﾞｼｯｸM" w:hAnsi="ＭＳ Ｐゴシック" w:hint="eastAsia"/>
          <w:szCs w:val="21"/>
        </w:rPr>
        <w:t>。</w:t>
      </w:r>
    </w:p>
    <w:p w:rsidR="00F57CB5" w:rsidRDefault="00B732EC" w:rsidP="00814F41">
      <w:pPr>
        <w:spacing w:line="240" w:lineRule="exact"/>
        <w:rPr>
          <w:rFonts w:ascii="HGPｺﾞｼｯｸM" w:eastAsia="HGPｺﾞｼｯｸM" w:hAnsi="ＭＳ Ｐゴシック"/>
          <w:sz w:val="16"/>
          <w:szCs w:val="16"/>
        </w:rPr>
      </w:pPr>
      <w:r w:rsidRPr="00612A23">
        <w:rPr>
          <w:rFonts w:ascii="HGPｺﾞｼｯｸM" w:eastAsia="HGPｺﾞｼｯｸM" w:hAnsi="ＭＳ Ｐゴシック" w:hint="eastAsia"/>
          <w:sz w:val="16"/>
          <w:szCs w:val="16"/>
        </w:rPr>
        <w:t>※</w:t>
      </w:r>
      <w:r>
        <w:rPr>
          <w:rFonts w:ascii="HGPｺﾞｼｯｸM" w:eastAsia="HGPｺﾞｼｯｸM" w:hAnsi="ＭＳ Ｐゴシック" w:hint="eastAsia"/>
          <w:sz w:val="16"/>
          <w:szCs w:val="16"/>
        </w:rPr>
        <w:t xml:space="preserve">　小・中学校の給食を実施する全国約1600市区町村の3割が、2022年度に給食費を無償化したことが日本農業新聞の</w:t>
      </w:r>
    </w:p>
    <w:p w:rsidR="00B732EC" w:rsidRDefault="00F57CB5" w:rsidP="00814F41">
      <w:pPr>
        <w:spacing w:line="240" w:lineRule="exact"/>
        <w:rPr>
          <w:rFonts w:ascii="HGPｺﾞｼｯｸM" w:eastAsia="HGPｺﾞｼｯｸM" w:hAnsi="ＭＳ Ｐゴシック"/>
          <w:sz w:val="16"/>
          <w:szCs w:val="16"/>
        </w:rPr>
      </w:pPr>
      <w:r>
        <w:rPr>
          <w:rFonts w:ascii="HGPｺﾞｼｯｸM" w:eastAsia="HGPｺﾞｼｯｸM" w:hAnsi="ＭＳ Ｐゴシック" w:hint="eastAsia"/>
          <w:sz w:val="16"/>
          <w:szCs w:val="16"/>
        </w:rPr>
        <w:t xml:space="preserve">　</w:t>
      </w:r>
      <w:r w:rsidR="00266001">
        <w:rPr>
          <w:rFonts w:ascii="HGPｺﾞｼｯｸM" w:eastAsia="HGPｺﾞｼｯｸM" w:hAnsi="ＭＳ Ｐゴシック" w:hint="eastAsia"/>
          <w:sz w:val="16"/>
          <w:szCs w:val="16"/>
        </w:rPr>
        <w:t xml:space="preserve"> </w:t>
      </w:r>
      <w:r w:rsidR="00B732EC">
        <w:rPr>
          <w:rFonts w:ascii="HGPｺﾞｼｯｸM" w:eastAsia="HGPｺﾞｼｯｸM" w:hAnsi="ＭＳ Ｐゴシック" w:hint="eastAsia"/>
          <w:sz w:val="16"/>
          <w:szCs w:val="16"/>
        </w:rPr>
        <w:t>調査で分かった。（ヤフー</w:t>
      </w:r>
      <w:r>
        <w:rPr>
          <w:rFonts w:ascii="HGPｺﾞｼｯｸM" w:eastAsia="HGPｺﾞｼｯｸM" w:hAnsi="ＭＳ Ｐゴシック" w:hint="eastAsia"/>
          <w:sz w:val="16"/>
          <w:szCs w:val="16"/>
        </w:rPr>
        <w:t>！</w:t>
      </w:r>
      <w:r w:rsidR="00B732EC">
        <w:rPr>
          <w:rFonts w:ascii="HGPｺﾞｼｯｸM" w:eastAsia="HGPｺﾞｼｯｸM" w:hAnsi="ＭＳ Ｐゴシック" w:hint="eastAsia"/>
          <w:sz w:val="16"/>
          <w:szCs w:val="16"/>
        </w:rPr>
        <w:t xml:space="preserve">ジャパンニュース　</w:t>
      </w:r>
      <w:r>
        <w:rPr>
          <w:rFonts w:ascii="HGPｺﾞｼｯｸM" w:eastAsia="HGPｺﾞｼｯｸM" w:hAnsi="ＭＳ Ｐゴシック" w:hint="eastAsia"/>
          <w:sz w:val="16"/>
          <w:szCs w:val="16"/>
        </w:rPr>
        <w:t>2</w:t>
      </w:r>
      <w:r>
        <w:rPr>
          <w:rFonts w:ascii="HGPｺﾞｼｯｸM" w:eastAsia="HGPｺﾞｼｯｸM" w:hAnsi="ＭＳ Ｐゴシック"/>
          <w:sz w:val="16"/>
          <w:szCs w:val="16"/>
        </w:rPr>
        <w:t>023/</w:t>
      </w:r>
      <w:r>
        <w:rPr>
          <w:rFonts w:ascii="HGPｺﾞｼｯｸM" w:eastAsia="HGPｺﾞｼｯｸM" w:hAnsi="ＭＳ Ｐゴシック" w:hint="eastAsia"/>
          <w:sz w:val="16"/>
          <w:szCs w:val="16"/>
        </w:rPr>
        <w:t>2</w:t>
      </w:r>
      <w:r>
        <w:rPr>
          <w:rFonts w:ascii="HGPｺﾞｼｯｸM" w:eastAsia="HGPｺﾞｼｯｸM" w:hAnsi="ＭＳ Ｐゴシック"/>
          <w:sz w:val="16"/>
          <w:szCs w:val="16"/>
        </w:rPr>
        <w:t>/22</w:t>
      </w:r>
      <w:r>
        <w:rPr>
          <w:rFonts w:ascii="HGPｺﾞｼｯｸM" w:eastAsia="HGPｺﾞｼｯｸM" w:hAnsi="ＭＳ Ｐゴシック" w:hint="eastAsia"/>
          <w:sz w:val="16"/>
          <w:szCs w:val="16"/>
        </w:rPr>
        <w:t>配信）</w:t>
      </w:r>
    </w:p>
    <w:p w:rsidR="008D3175" w:rsidRDefault="007D6BA6" w:rsidP="008D3175">
      <w:pPr>
        <w:jc w:val="center"/>
        <w:rPr>
          <w:rFonts w:ascii="HGPｺﾞｼｯｸM" w:eastAsia="HGPｺﾞｼｯｸM" w:hAnsi="ＭＳ Ｐゴシック"/>
        </w:rPr>
      </w:pPr>
      <w:r>
        <w:rPr>
          <w:noProof/>
        </w:rPr>
        <w:drawing>
          <wp:inline distT="0" distB="0" distL="0" distR="0" wp14:anchorId="517EC9C8" wp14:editId="65B37350">
            <wp:extent cx="3413907" cy="266400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3907" cy="2664000"/>
                    </a:xfrm>
                    <a:prstGeom prst="rect">
                      <a:avLst/>
                    </a:prstGeom>
                    <a:noFill/>
                    <a:extLst/>
                  </pic:spPr>
                </pic:pic>
              </a:graphicData>
            </a:graphic>
          </wp:inline>
        </w:drawing>
      </w:r>
    </w:p>
    <w:p w:rsidR="00266001" w:rsidRDefault="00266001" w:rsidP="00266001">
      <w:pPr>
        <w:ind w:firstLineChars="100" w:firstLine="210"/>
        <w:rPr>
          <w:rFonts w:ascii="HGPｺﾞｼｯｸM" w:eastAsia="HGPｺﾞｼｯｸM" w:hAnsi="ＭＳ Ｐゴシック"/>
        </w:rPr>
      </w:pPr>
      <w:r w:rsidRPr="00CF5DD6">
        <w:rPr>
          <w:rFonts w:ascii="HGPｺﾞｼｯｸM" w:eastAsia="HGPｺﾞｼｯｸM" w:hAnsi="ＭＳ Ｐゴシック"/>
        </w:rPr>
        <w:lastRenderedPageBreak/>
        <w:t>52都市</w:t>
      </w:r>
      <w:r>
        <w:rPr>
          <w:rFonts w:ascii="HGPｺﾞｼｯｸM" w:eastAsia="HGPｺﾞｼｯｸM" w:hAnsi="ＭＳ Ｐゴシック" w:hint="eastAsia"/>
        </w:rPr>
        <w:t>全てで</w:t>
      </w:r>
      <w:r>
        <w:rPr>
          <w:rFonts w:ascii="HGPｺﾞｼｯｸM" w:eastAsia="HGPｺﾞｼｯｸM" w:hAnsi="ＭＳ Ｐゴシック"/>
        </w:rPr>
        <w:t>減少し、全国</w:t>
      </w:r>
      <w:r>
        <w:rPr>
          <w:rFonts w:ascii="HGPｺﾞｼｯｸM" w:eastAsia="HGPｺﾞｼｯｸM" w:hAnsi="ＭＳ Ｐゴシック" w:hint="eastAsia"/>
        </w:rPr>
        <w:t>では</w:t>
      </w:r>
      <w:r w:rsidRPr="00CF5DD6">
        <w:rPr>
          <w:rFonts w:ascii="HGPｺﾞｼｯｸM" w:eastAsia="HGPｺﾞｼｯｸM" w:hAnsi="ＭＳ Ｐゴシック"/>
        </w:rPr>
        <w:t>12</w:t>
      </w:r>
      <w:r>
        <w:rPr>
          <w:rFonts w:ascii="HGPｺﾞｼｯｸM" w:eastAsia="HGPｺﾞｼｯｸM" w:hAnsi="ＭＳ Ｐゴシック" w:hint="eastAsia"/>
        </w:rPr>
        <w:t>万</w:t>
      </w:r>
      <w:r w:rsidRPr="00CF5DD6">
        <w:rPr>
          <w:rFonts w:ascii="HGPｺﾞｼｯｸM" w:eastAsia="HGPｺﾞｼｯｸM" w:hAnsi="ＭＳ Ｐゴシック"/>
        </w:rPr>
        <w:t>4,761</w:t>
      </w:r>
      <w:r>
        <w:rPr>
          <w:rFonts w:ascii="HGPｺﾞｼｯｸM" w:eastAsia="HGPｺﾞｼｯｸM" w:hAnsi="ＭＳ Ｐゴシック"/>
        </w:rPr>
        <w:t>円</w:t>
      </w:r>
      <w:r>
        <w:rPr>
          <w:rFonts w:ascii="HGPｺﾞｼｯｸM" w:eastAsia="HGPｺﾞｼｯｸM" w:hAnsi="ＭＳ Ｐゴシック" w:hint="eastAsia"/>
        </w:rPr>
        <w:t>で3万</w:t>
      </w:r>
      <w:r w:rsidRPr="00CF5DD6">
        <w:rPr>
          <w:rFonts w:ascii="HGPｺﾞｼｯｸM" w:eastAsia="HGPｺﾞｼｯｸM" w:hAnsi="ＭＳ Ｐゴシック"/>
        </w:rPr>
        <w:t>7,536円</w:t>
      </w:r>
      <w:r>
        <w:rPr>
          <w:rFonts w:ascii="HGPｺﾞｼｯｸM" w:eastAsia="HGPｺﾞｼｯｸM" w:hAnsi="ＭＳ Ｐゴシック" w:hint="eastAsia"/>
        </w:rPr>
        <w:t>・</w:t>
      </w:r>
      <w:r w:rsidRPr="00CF5DD6">
        <w:rPr>
          <w:rFonts w:ascii="HGPｺﾞｼｯｸM" w:eastAsia="HGPｺﾞｼｯｸM" w:hAnsi="ＭＳ Ｐゴシック"/>
        </w:rPr>
        <w:t>23.1</w:t>
      </w:r>
      <w:r>
        <w:rPr>
          <w:rFonts w:ascii="HGPｺﾞｼｯｸM" w:eastAsia="HGPｺﾞｼｯｸM" w:hAnsi="ＭＳ Ｐゴシック"/>
        </w:rPr>
        <w:t>%減少しました。</w:t>
      </w:r>
      <w:r>
        <w:rPr>
          <w:rFonts w:ascii="HGPｺﾞｼｯｸM" w:eastAsia="HGPｺﾞｼｯｸM" w:hAnsi="ＭＳ Ｐゴシック" w:hint="eastAsia"/>
        </w:rPr>
        <w:t>上位4市では20万円を超えていたのが、コロナ禍で1位でも18万5千円、4位では16万8千円です。</w:t>
      </w:r>
    </w:p>
    <w:p w:rsidR="00266001" w:rsidRPr="00854F6C" w:rsidRDefault="00266001" w:rsidP="00266001">
      <w:pPr>
        <w:ind w:firstLineChars="100" w:firstLine="210"/>
        <w:jc w:val="left"/>
        <w:rPr>
          <w:rFonts w:ascii="HGPｺﾞｼｯｸM" w:eastAsia="HGPｺﾞｼｯｸM" w:hAnsi="ＭＳ Ｐゴシック"/>
        </w:rPr>
      </w:pPr>
      <w:r>
        <w:rPr>
          <w:rFonts w:ascii="HGPｺﾞｼｯｸM" w:eastAsia="HGPｺﾞｼｯｸM" w:hAnsi="ＭＳ Ｐゴシック" w:hint="eastAsia"/>
        </w:rPr>
        <w:t>減少</w:t>
      </w:r>
      <w:r w:rsidRPr="00854F6C">
        <w:rPr>
          <w:rFonts w:ascii="HGPｺﾞｼｯｸM" w:eastAsia="HGPｺﾞｼｯｸM" w:hAnsi="ＭＳ Ｐゴシック" w:hint="eastAsia"/>
        </w:rPr>
        <w:t>額が</w:t>
      </w:r>
      <w:r>
        <w:rPr>
          <w:rFonts w:ascii="HGPｺﾞｼｯｸM" w:eastAsia="HGPｺﾞｼｯｸM" w:hAnsi="ＭＳ Ｐゴシック" w:hint="eastAsia"/>
        </w:rPr>
        <w:t>最も大きいの</w:t>
      </w:r>
      <w:r w:rsidRPr="00854F6C">
        <w:rPr>
          <w:rFonts w:ascii="HGPｺﾞｼｯｸM" w:eastAsia="HGPｺﾞｼｯｸM" w:hAnsi="ＭＳ Ｐゴシック" w:hint="eastAsia"/>
        </w:rPr>
        <w:t>は</w:t>
      </w:r>
      <w:r>
        <w:rPr>
          <w:rFonts w:ascii="HGPｺﾞｼｯｸM" w:eastAsia="HGPｺﾞｼｯｸM" w:hAnsi="ＭＳ Ｐゴシック" w:hint="eastAsia"/>
        </w:rPr>
        <w:t>川崎市(</w:t>
      </w:r>
      <w:r w:rsidRPr="00854F6C">
        <w:rPr>
          <w:rFonts w:ascii="HGPｺﾞｼｯｸM" w:eastAsia="HGPｺﾞｼｯｸM" w:hAnsi="ＭＳ Ｐゴシック" w:hint="eastAsia"/>
        </w:rPr>
        <w:t>68,645円</w:t>
      </w:r>
      <w:r>
        <w:rPr>
          <w:rFonts w:ascii="HGPｺﾞｼｯｸM" w:eastAsia="HGPｺﾞｼｯｸM" w:hAnsi="ＭＳ Ｐゴシック" w:hint="eastAsia"/>
        </w:rPr>
        <w:t>)、次いで東京都区部(</w:t>
      </w:r>
      <w:r w:rsidRPr="00854F6C">
        <w:rPr>
          <w:rFonts w:ascii="HGPｺﾞｼｯｸM" w:eastAsia="HGPｺﾞｼｯｸM" w:hAnsi="ＭＳ Ｐゴシック" w:hint="eastAsia"/>
        </w:rPr>
        <w:t>61,742円</w:t>
      </w:r>
      <w:r>
        <w:rPr>
          <w:rFonts w:ascii="HGPｺﾞｼｯｸM" w:eastAsia="HGPｺﾞｼｯｸM" w:hAnsi="ＭＳ Ｐゴシック" w:hint="eastAsia"/>
        </w:rPr>
        <w:t>)です</w:t>
      </w:r>
      <w:r w:rsidRPr="00854F6C">
        <w:rPr>
          <w:rFonts w:ascii="HGPｺﾞｼｯｸM" w:eastAsia="HGPｺﾞｼｯｸM" w:hAnsi="ＭＳ Ｐゴシック" w:hint="eastAsia"/>
        </w:rPr>
        <w:t>。</w:t>
      </w:r>
    </w:p>
    <w:p w:rsidR="00450EF8" w:rsidRPr="00854F6C" w:rsidRDefault="00266001" w:rsidP="00814F41">
      <w:pPr>
        <w:ind w:firstLineChars="100" w:firstLine="210"/>
        <w:jc w:val="left"/>
        <w:rPr>
          <w:rFonts w:ascii="HGPｺﾞｼｯｸM" w:eastAsia="HGPｺﾞｼｯｸM" w:hAnsi="ＭＳ Ｐゴシック"/>
        </w:rPr>
      </w:pPr>
      <w:r w:rsidRPr="00854F6C">
        <w:rPr>
          <w:rFonts w:ascii="HGPｺﾞｼｯｸM" w:eastAsia="HGPｺﾞｼｯｸM" w:hAnsi="ＭＳ Ｐゴシック" w:hint="eastAsia"/>
        </w:rPr>
        <w:t>減少率が</w:t>
      </w:r>
      <w:r>
        <w:rPr>
          <w:rFonts w:ascii="HGPｺﾞｼｯｸM" w:eastAsia="HGPｺﾞｼｯｸM" w:hAnsi="ＭＳ Ｐゴシック" w:hint="eastAsia"/>
        </w:rPr>
        <w:t>最も大きいのは長崎市(</w:t>
      </w:r>
      <w:r w:rsidRPr="00854F6C">
        <w:rPr>
          <w:rFonts w:ascii="HGPｺﾞｼｯｸM" w:eastAsia="HGPｺﾞｼｯｸM" w:hAnsi="ＭＳ Ｐゴシック" w:hint="eastAsia"/>
        </w:rPr>
        <w:t>37.0</w:t>
      </w:r>
      <w:r>
        <w:rPr>
          <w:rFonts w:ascii="HGPｺﾞｼｯｸM" w:eastAsia="HGPｺﾞｼｯｸM" w:hAnsi="ＭＳ Ｐゴシック"/>
        </w:rPr>
        <w:t>%)</w:t>
      </w:r>
      <w:r w:rsidRPr="00854F6C">
        <w:rPr>
          <w:rFonts w:ascii="HGPｺﾞｼｯｸM" w:eastAsia="HGPｺﾞｼｯｸM" w:hAnsi="ＭＳ Ｐゴシック" w:hint="eastAsia"/>
        </w:rPr>
        <w:t>、次いで福井市</w:t>
      </w:r>
      <w:r>
        <w:rPr>
          <w:rFonts w:ascii="HGPｺﾞｼｯｸM" w:eastAsia="HGPｺﾞｼｯｸM" w:hAnsi="ＭＳ Ｐゴシック" w:hint="eastAsia"/>
        </w:rPr>
        <w:t>(</w:t>
      </w:r>
      <w:r w:rsidRPr="00854F6C">
        <w:rPr>
          <w:rFonts w:ascii="HGPｺﾞｼｯｸM" w:eastAsia="HGPｺﾞｼｯｸM" w:hAnsi="ＭＳ Ｐゴシック" w:hint="eastAsia"/>
        </w:rPr>
        <w:t>33.4</w:t>
      </w:r>
      <w:r>
        <w:rPr>
          <w:rFonts w:ascii="HGPｺﾞｼｯｸM" w:eastAsia="HGPｺﾞｼｯｸM" w:hAnsi="ＭＳ Ｐゴシック"/>
        </w:rPr>
        <w:t>%）</w:t>
      </w:r>
      <w:r>
        <w:rPr>
          <w:rFonts w:ascii="HGPｺﾞｼｯｸM" w:eastAsia="HGPｺﾞｼｯｸM" w:hAnsi="ＭＳ Ｐゴシック" w:hint="eastAsia"/>
        </w:rPr>
        <w:t>で</w:t>
      </w:r>
      <w:r w:rsidRPr="00854F6C">
        <w:rPr>
          <w:rFonts w:ascii="HGPｺﾞｼｯｸM" w:eastAsia="HGPｺﾞｼｯｸM" w:hAnsi="ＭＳ Ｐゴシック" w:hint="eastAsia"/>
        </w:rPr>
        <w:t>す。</w:t>
      </w:r>
    </w:p>
    <w:p w:rsidR="008D3175" w:rsidRDefault="008D3175" w:rsidP="008D3175">
      <w:pPr>
        <w:ind w:firstLineChars="100" w:firstLine="210"/>
        <w:jc w:val="left"/>
        <w:rPr>
          <w:rFonts w:ascii="HGPｺﾞｼｯｸM" w:eastAsia="HGPｺﾞｼｯｸM" w:hAnsi="ＭＳ Ｐゴシック"/>
        </w:rPr>
      </w:pPr>
      <w:r w:rsidRPr="00854F6C">
        <w:rPr>
          <w:rFonts w:ascii="HGPｺﾞｼｯｸM" w:eastAsia="HGPｺﾞｼｯｸM" w:hAnsi="ＭＳ Ｐゴシック"/>
          <w:noProof/>
        </w:rPr>
        <w:drawing>
          <wp:anchor distT="0" distB="0" distL="114300" distR="114300" simplePos="0" relativeHeight="251665408" behindDoc="0" locked="0" layoutInCell="1" allowOverlap="1" wp14:anchorId="476331B3" wp14:editId="437668DC">
            <wp:simplePos x="0" y="0"/>
            <wp:positionH relativeFrom="margin">
              <wp:posOffset>4592739</wp:posOffset>
            </wp:positionH>
            <wp:positionV relativeFrom="paragraph">
              <wp:posOffset>6841</wp:posOffset>
            </wp:positionV>
            <wp:extent cx="1139825" cy="1078865"/>
            <wp:effectExtent l="0" t="0" r="3175" b="698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9825"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6001">
        <w:rPr>
          <w:rFonts w:ascii="HGPｺﾞｼｯｸM" w:eastAsia="HGPｺﾞｼｯｸM" w:hAnsi="ＭＳ Ｐゴシック" w:hint="eastAsia"/>
        </w:rPr>
        <w:t>なお、</w:t>
      </w:r>
      <w:r w:rsidR="00266001" w:rsidRPr="00CF5DD6">
        <w:rPr>
          <w:rFonts w:ascii="HGPｺﾞｼｯｸM" w:eastAsia="HGPｺﾞｼｯｸM" w:hAnsi="ＭＳ Ｐゴシック"/>
        </w:rPr>
        <w:t>大阪市</w:t>
      </w:r>
      <w:r w:rsidR="00266001">
        <w:rPr>
          <w:rFonts w:ascii="HGPｺﾞｼｯｸM" w:eastAsia="HGPｺﾞｼｯｸM" w:hAnsi="ＭＳ Ｐゴシック" w:hint="eastAsia"/>
        </w:rPr>
        <w:t>は△41,446円・</w:t>
      </w:r>
      <w:r w:rsidR="00266001" w:rsidRPr="00CF5DD6">
        <w:rPr>
          <w:rFonts w:ascii="HGPｺﾞｼｯｸM" w:eastAsia="HGPｺﾞｼｯｸM" w:hAnsi="ＭＳ Ｐゴシック"/>
        </w:rPr>
        <w:t>2</w:t>
      </w:r>
      <w:r w:rsidR="00266001">
        <w:rPr>
          <w:rFonts w:ascii="HGPｺﾞｼｯｸM" w:eastAsia="HGPｺﾞｼｯｸM" w:hAnsi="ＭＳ Ｐゴシック" w:hint="eastAsia"/>
        </w:rPr>
        <w:t>4.5</w:t>
      </w:r>
      <w:r w:rsidR="00266001">
        <w:rPr>
          <w:rFonts w:ascii="HGPｺﾞｼｯｸM" w:eastAsia="HGPｺﾞｼｯｸM" w:hAnsi="ＭＳ Ｐゴシック"/>
        </w:rPr>
        <w:t>%</w:t>
      </w:r>
      <w:r w:rsidR="00266001">
        <w:rPr>
          <w:rFonts w:ascii="HGPｺﾞｼｯｸM" w:eastAsia="HGPｺﾞｼｯｸM" w:hAnsi="ＭＳ Ｐゴシック" w:hint="eastAsia"/>
        </w:rPr>
        <w:t>、</w:t>
      </w:r>
      <w:r w:rsidR="00266001" w:rsidRPr="00CF5DD6">
        <w:rPr>
          <w:rFonts w:ascii="HGPｺﾞｼｯｸM" w:eastAsia="HGPｺﾞｼｯｸM" w:hAnsi="ＭＳ Ｐゴシック"/>
        </w:rPr>
        <w:t>堺市</w:t>
      </w:r>
      <w:r w:rsidR="00266001">
        <w:rPr>
          <w:rFonts w:ascii="HGPｺﾞｼｯｸM" w:eastAsia="HGPｺﾞｼｯｸM" w:hAnsi="ＭＳ Ｐゴシック" w:hint="eastAsia"/>
        </w:rPr>
        <w:t>は△32,494円・20.6</w:t>
      </w:r>
      <w:r w:rsidR="00266001">
        <w:rPr>
          <w:rFonts w:ascii="HGPｺﾞｼｯｸM" w:eastAsia="HGPｺﾞｼｯｸM" w:hAnsi="ＭＳ Ｐゴシック"/>
        </w:rPr>
        <w:t>%</w:t>
      </w:r>
      <w:r w:rsidR="00266001">
        <w:rPr>
          <w:rFonts w:ascii="HGPｺﾞｼｯｸM" w:eastAsia="HGPｺﾞｼｯｸM" w:hAnsi="ＭＳ Ｐゴシック" w:hint="eastAsia"/>
        </w:rPr>
        <w:t>と、</w:t>
      </w:r>
    </w:p>
    <w:p w:rsidR="00266001" w:rsidRDefault="00266001" w:rsidP="008D3175">
      <w:pPr>
        <w:jc w:val="left"/>
        <w:rPr>
          <w:rFonts w:ascii="HGPｺﾞｼｯｸM" w:eastAsia="HGPｺﾞｼｯｸM" w:hAnsi="ＭＳ Ｐゴシック"/>
        </w:rPr>
      </w:pPr>
      <w:r>
        <w:rPr>
          <w:rFonts w:ascii="HGPｺﾞｼｯｸM" w:eastAsia="HGPｺﾞｼｯｸM" w:hAnsi="ＭＳ Ｐゴシック" w:hint="eastAsia"/>
        </w:rPr>
        <w:t>額も率もそれほど目立ちません。</w:t>
      </w:r>
    </w:p>
    <w:p w:rsidR="00266001" w:rsidRDefault="00266001" w:rsidP="00266001">
      <w:pPr>
        <w:ind w:firstLineChars="100" w:firstLine="210"/>
        <w:jc w:val="left"/>
        <w:rPr>
          <w:rFonts w:ascii="HGPｺﾞｼｯｸM" w:eastAsia="HGPｺﾞｼｯｸM" w:hAnsi="ＭＳ Ｐゴシック"/>
        </w:rPr>
      </w:pPr>
      <w:r>
        <w:rPr>
          <w:rFonts w:ascii="HGPｺﾞｼｯｸM" w:eastAsia="HGPｺﾞｼｯｸM" w:hAnsi="ＭＳ Ｐゴシック" w:hint="eastAsia"/>
        </w:rPr>
        <w:t>不要不急の外出自粛</w:t>
      </w:r>
      <w:r w:rsidRPr="00854F6C">
        <w:rPr>
          <w:rFonts w:ascii="HGPｺﾞｼｯｸM" w:eastAsia="HGPｺﾞｼｯｸM" w:hAnsi="ＭＳ Ｐゴシック" w:hint="eastAsia"/>
        </w:rPr>
        <w:t>やテレワーク</w:t>
      </w:r>
      <w:r>
        <w:rPr>
          <w:rFonts w:ascii="HGPｺﾞｼｯｸM" w:eastAsia="HGPｺﾞｼｯｸM" w:hAnsi="ＭＳ Ｐゴシック" w:hint="eastAsia"/>
        </w:rPr>
        <w:t>に被せて「マスク会食」だと来た日にゃあ、</w:t>
      </w:r>
    </w:p>
    <w:p w:rsidR="00266001" w:rsidRPr="00854F6C" w:rsidRDefault="00266001" w:rsidP="00266001">
      <w:pPr>
        <w:jc w:val="left"/>
        <w:rPr>
          <w:rFonts w:ascii="HGPｺﾞｼｯｸM" w:eastAsia="HGPｺﾞｼｯｸM" w:hAnsi="ＭＳ Ｐゴシック"/>
        </w:rPr>
      </w:pPr>
      <w:r w:rsidRPr="00854F6C">
        <w:rPr>
          <w:rFonts w:ascii="HGPｺﾞｼｯｸM" w:eastAsia="HGPｺﾞｼｯｸM" w:hAnsi="ＭＳ Ｐゴシック" w:hint="eastAsia"/>
        </w:rPr>
        <w:t>外食</w:t>
      </w:r>
      <w:r>
        <w:rPr>
          <w:rFonts w:ascii="HGPｺﾞｼｯｸM" w:eastAsia="HGPｺﾞｼｯｸM" w:hAnsi="ＭＳ Ｐゴシック" w:hint="eastAsia"/>
        </w:rPr>
        <w:t>する気も失せちまわぁ　ですね・・・（なぜか江戸っ子）</w:t>
      </w:r>
    </w:p>
    <w:p w:rsidR="00C740C6" w:rsidRPr="00266001" w:rsidRDefault="00C740C6" w:rsidP="00C740C6">
      <w:pPr>
        <w:jc w:val="left"/>
        <w:rPr>
          <w:rFonts w:ascii="HGPｺﾞｼｯｸM" w:eastAsia="HGPｺﾞｼｯｸM" w:hAnsi="ＭＳ Ｐゴシック"/>
        </w:rPr>
      </w:pPr>
    </w:p>
    <w:p w:rsidR="00D259D2" w:rsidRPr="00854F6C" w:rsidRDefault="00D259D2" w:rsidP="00C740C6">
      <w:pPr>
        <w:ind w:firstLineChars="100" w:firstLine="210"/>
        <w:rPr>
          <w:rFonts w:ascii="HGPｺﾞｼｯｸM" w:eastAsia="HGPｺﾞｼｯｸM" w:hAnsi="ＭＳ Ｐゴシック"/>
        </w:rPr>
      </w:pPr>
      <w:r>
        <w:rPr>
          <w:rFonts w:ascii="HGPｺﾞｼｯｸM" w:eastAsia="HGPｺﾞｼｯｸM" w:hAnsi="ＭＳ Ｐゴシック" w:hint="eastAsia"/>
        </w:rPr>
        <w:t>ところで、</w:t>
      </w:r>
      <w:r w:rsidR="00B4148E">
        <w:rPr>
          <w:rFonts w:ascii="HGPｺﾞｼｯｸM" w:eastAsia="HGPｺﾞｼｯｸM" w:hAnsi="ＭＳ Ｐゴシック" w:hint="eastAsia"/>
        </w:rPr>
        <w:t>「</w:t>
      </w:r>
      <w:r w:rsidRPr="00854F6C">
        <w:rPr>
          <w:rFonts w:ascii="HGPｺﾞｼｯｸM" w:eastAsia="HGPｺﾞｼｯｸM" w:hAnsi="ＭＳ Ｐゴシック" w:hint="eastAsia"/>
        </w:rPr>
        <w:t>一般外食</w:t>
      </w:r>
      <w:r w:rsidR="00B4148E">
        <w:rPr>
          <w:rFonts w:ascii="HGPｺﾞｼｯｸM" w:eastAsia="HGPｺﾞｼｯｸM" w:hAnsi="ＭＳ Ｐゴシック" w:hint="eastAsia"/>
        </w:rPr>
        <w:t>」の内訳は、次のとおりです。</w:t>
      </w:r>
    </w:p>
    <w:p w:rsidR="00D259D2" w:rsidRPr="00854F6C" w:rsidRDefault="00280EE1" w:rsidP="00280EE1">
      <w:pPr>
        <w:ind w:leftChars="-135" w:left="-283"/>
        <w:jc w:val="center"/>
        <w:rPr>
          <w:rFonts w:ascii="HGPｺﾞｼｯｸM" w:eastAsia="HGPｺﾞｼｯｸM" w:hAnsi="ＭＳ Ｐゴシック"/>
        </w:rPr>
      </w:pPr>
      <w:r>
        <w:rPr>
          <w:noProof/>
        </w:rPr>
        <w:drawing>
          <wp:inline distT="0" distB="0" distL="0" distR="0" wp14:anchorId="418B86AC" wp14:editId="28278322">
            <wp:extent cx="6125107" cy="3960000"/>
            <wp:effectExtent l="0" t="0" r="9525"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5107" cy="3960000"/>
                    </a:xfrm>
                    <a:prstGeom prst="rect">
                      <a:avLst/>
                    </a:prstGeom>
                    <a:noFill/>
                    <a:extLst/>
                  </pic:spPr>
                </pic:pic>
              </a:graphicData>
            </a:graphic>
          </wp:inline>
        </w:drawing>
      </w:r>
    </w:p>
    <w:p w:rsidR="00B4148E" w:rsidRDefault="00B4148E" w:rsidP="00C740C6">
      <w:pPr>
        <w:ind w:firstLineChars="100" w:firstLine="210"/>
        <w:rPr>
          <w:rFonts w:ascii="HGPｺﾞｼｯｸM" w:eastAsia="HGPｺﾞｼｯｸM" w:hAnsi="ＭＳ Ｐゴシック"/>
          <w:szCs w:val="21"/>
        </w:rPr>
      </w:pPr>
      <w:r w:rsidRPr="00854F6C">
        <w:rPr>
          <w:rFonts w:ascii="HGPｺﾞｼｯｸM" w:eastAsia="HGPｺﾞｼｯｸM" w:hAnsi="ＭＳ Ｐゴシック" w:hint="eastAsia"/>
        </w:rPr>
        <w:t>ハンバーガー</w:t>
      </w:r>
      <w:r w:rsidR="00090E86">
        <w:rPr>
          <w:rFonts w:ascii="HGPｺﾞｼｯｸM" w:eastAsia="HGPｺﾞｼｯｸM" w:hAnsi="ＭＳ Ｐゴシック" w:hint="eastAsia"/>
        </w:rPr>
        <w:t>のみ</w:t>
      </w:r>
      <w:r>
        <w:rPr>
          <w:rFonts w:ascii="HGPｺﾞｼｯｸM" w:eastAsia="HGPｺﾞｼｯｸM" w:hAnsi="ＭＳ Ｐゴシック" w:hint="eastAsia"/>
        </w:rPr>
        <w:t>増えていま</w:t>
      </w:r>
      <w:r w:rsidRPr="00854F6C">
        <w:rPr>
          <w:rFonts w:ascii="HGPｺﾞｼｯｸM" w:eastAsia="HGPｺﾞｼｯｸM" w:hAnsi="ＭＳ Ｐゴシック" w:hint="eastAsia"/>
        </w:rPr>
        <w:t>す</w:t>
      </w:r>
      <w:r>
        <w:rPr>
          <w:rFonts w:ascii="HGPｺﾞｼｯｸM" w:eastAsia="HGPｺﾞｼｯｸM" w:hAnsi="ＭＳ Ｐゴシック" w:hint="eastAsia"/>
        </w:rPr>
        <w:t>。</w:t>
      </w:r>
      <w:r w:rsidR="00095EFE">
        <w:rPr>
          <w:rFonts w:ascii="HGPｺﾞｼｯｸM" w:eastAsia="HGPｺﾞｼｯｸM" w:hAnsi="ＭＳ Ｐゴシック" w:hint="eastAsia"/>
        </w:rPr>
        <w:t>で、次</w:t>
      </w:r>
      <w:r w:rsidR="00A52785">
        <w:rPr>
          <w:rFonts w:ascii="HGPｺﾞｼｯｸM" w:eastAsia="HGPｺﾞｼｯｸM" w:hAnsi="ＭＳ Ｐゴシック" w:hint="eastAsia"/>
        </w:rPr>
        <w:t>は</w:t>
      </w:r>
      <w:r>
        <w:rPr>
          <w:rFonts w:ascii="HGPｺﾞｼｯｸM" w:eastAsia="HGPｺﾞｼｯｸM" w:hAnsi="ＭＳ Ｐゴシック" w:hint="eastAsia"/>
        </w:rPr>
        <w:t>ハンバーガーで</w:t>
      </w:r>
      <w:r>
        <w:rPr>
          <w:rFonts w:ascii="HGPｺﾞｼｯｸM" w:eastAsia="HGPｺﾞｼｯｸM" w:hAnsi="ＭＳ Ｐゴシック" w:hint="eastAsia"/>
          <w:szCs w:val="21"/>
        </w:rPr>
        <w:t>52都市を</w:t>
      </w:r>
      <w:r w:rsidRPr="00D259D2">
        <w:rPr>
          <w:rFonts w:ascii="HGPｺﾞｼｯｸM" w:eastAsia="HGPｺﾞｼｯｸM" w:hAnsi="ＭＳ Ｐゴシック" w:hint="eastAsia"/>
          <w:szCs w:val="21"/>
        </w:rPr>
        <w:t>比較し</w:t>
      </w:r>
      <w:r>
        <w:rPr>
          <w:rFonts w:ascii="HGPｺﾞｼｯｸM" w:eastAsia="HGPｺﾞｼｯｸM" w:hAnsi="ＭＳ Ｐゴシック" w:hint="eastAsia"/>
          <w:szCs w:val="21"/>
        </w:rPr>
        <w:t>ます</w:t>
      </w:r>
      <w:r w:rsidRPr="00D259D2">
        <w:rPr>
          <w:rFonts w:ascii="HGPｺﾞｼｯｸM" w:eastAsia="HGPｺﾞｼｯｸM" w:hAnsi="ＭＳ Ｐゴシック" w:hint="eastAsia"/>
          <w:szCs w:val="21"/>
        </w:rPr>
        <w:t>。</w:t>
      </w:r>
    </w:p>
    <w:p w:rsidR="00F34116" w:rsidRDefault="00F34116" w:rsidP="00C740C6">
      <w:pPr>
        <w:ind w:firstLineChars="50" w:firstLine="105"/>
        <w:rPr>
          <w:rFonts w:ascii="HGPｺﾞｼｯｸM" w:eastAsia="HGPｺﾞｼｯｸM" w:hAnsi="ＭＳ Ｐゴシック"/>
        </w:rPr>
      </w:pPr>
    </w:p>
    <w:tbl>
      <w:tblPr>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B4148E" w:rsidTr="00B4148E">
        <w:trPr>
          <w:trHeight w:val="885"/>
        </w:trPr>
        <w:tc>
          <w:tcPr>
            <w:tcW w:w="8511" w:type="dxa"/>
          </w:tcPr>
          <w:p w:rsidR="00C740C6" w:rsidRPr="00CF3EDB" w:rsidRDefault="00C740C6" w:rsidP="00C740C6">
            <w:pPr>
              <w:spacing w:line="240" w:lineRule="exact"/>
              <w:rPr>
                <w:rFonts w:ascii="HGPｺﾞｼｯｸM" w:eastAsia="HGPｺﾞｼｯｸM" w:hAnsi="ＭＳ Ｐゴシック"/>
                <w:sz w:val="20"/>
                <w:szCs w:val="20"/>
              </w:rPr>
            </w:pPr>
            <w:r w:rsidRPr="00CF3EDB">
              <w:rPr>
                <w:rFonts w:ascii="HGPｺﾞｼｯｸM" w:eastAsia="HGPｺﾞｼｯｸM" w:hAnsi="ＭＳ Ｐゴシック"/>
                <w:noProof/>
                <w:sz w:val="20"/>
                <w:szCs w:val="20"/>
              </w:rPr>
              <w:drawing>
                <wp:anchor distT="0" distB="0" distL="114300" distR="114300" simplePos="0" relativeHeight="251677696" behindDoc="0" locked="0" layoutInCell="1" allowOverlap="1" wp14:anchorId="0B0F99C3" wp14:editId="708A7EB1">
                  <wp:simplePos x="0" y="0"/>
                  <wp:positionH relativeFrom="column">
                    <wp:posOffset>4132748</wp:posOffset>
                  </wp:positionH>
                  <wp:positionV relativeFrom="paragraph">
                    <wp:posOffset>43132</wp:posOffset>
                  </wp:positionV>
                  <wp:extent cx="914330" cy="864000"/>
                  <wp:effectExtent l="0" t="0" r="635"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0000SV0NS101\D11052w$\作業用\002_情報企画グループ\22_統計トピックス\0014_202303xx　「家計調査」から見る食生活の変化　－その1－\画像\food_gyouza_mis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33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3EDB">
              <w:rPr>
                <w:rFonts w:ascii="HGPｺﾞｼｯｸM" w:eastAsia="HGPｺﾞｼｯｸM" w:hAnsi="ＭＳ Ｐゴシック" w:hint="eastAsia"/>
                <w:sz w:val="20"/>
                <w:szCs w:val="20"/>
              </w:rPr>
              <w:t>【ハンバーガーに行く前に・・・】</w:t>
            </w:r>
          </w:p>
          <w:p w:rsidR="00C740C6" w:rsidRPr="00CF3EDB" w:rsidRDefault="00C740C6" w:rsidP="00C740C6">
            <w:pPr>
              <w:spacing w:line="240" w:lineRule="exact"/>
              <w:rPr>
                <w:rFonts w:ascii="HGPｺﾞｼｯｸM" w:eastAsia="HGPｺﾞｼｯｸM" w:hAnsi="ＭＳ Ｐゴシック"/>
                <w:sz w:val="20"/>
                <w:szCs w:val="20"/>
              </w:rPr>
            </w:pPr>
            <w:r w:rsidRPr="00CF3EDB">
              <w:rPr>
                <w:rFonts w:ascii="HGPｺﾞｼｯｸM" w:eastAsia="HGPｺﾞｼｯｸM" w:hAnsi="ＭＳ Ｐゴシック" w:hint="eastAsia"/>
                <w:sz w:val="20"/>
                <w:szCs w:val="20"/>
              </w:rPr>
              <w:t xml:space="preserve">　毎年、家計調査の年結果が公表されると、　『</w:t>
            </w:r>
            <w:r>
              <w:rPr>
                <w:rFonts w:ascii="HGPｺﾞｼｯｸM" w:eastAsia="HGPｺﾞｼｯｸM" w:hAnsi="ＭＳ Ｐゴシック" w:hint="eastAsia"/>
                <w:sz w:val="20"/>
                <w:szCs w:val="20"/>
              </w:rPr>
              <w:t>餃子の街</w:t>
            </w:r>
            <w:r w:rsidRPr="00CF3EDB">
              <w:rPr>
                <w:rFonts w:ascii="HGPｺﾞｼｯｸM" w:eastAsia="HGPｺﾞｼｯｸM" w:hAnsi="ＭＳ Ｐゴシック" w:hint="eastAsia"/>
                <w:sz w:val="20"/>
                <w:szCs w:val="20"/>
              </w:rPr>
              <w:t>』を巡って宇都宮市、浜松市、宮崎市が壮絶な？バトルを繰り広げていますが、あれはスーパーなどで購入した生/焼きギョウザの額を比べてのことです。</w:t>
            </w:r>
          </w:p>
          <w:p w:rsidR="00C740C6" w:rsidRPr="00CF3EDB" w:rsidRDefault="00C740C6" w:rsidP="00C740C6">
            <w:pPr>
              <w:spacing w:line="240" w:lineRule="exact"/>
              <w:rPr>
                <w:rFonts w:ascii="HGPｺﾞｼｯｸM" w:eastAsia="HGPｺﾞｼｯｸM" w:hAnsi="ＭＳ Ｐゴシック"/>
                <w:sz w:val="20"/>
                <w:szCs w:val="20"/>
              </w:rPr>
            </w:pPr>
            <w:r w:rsidRPr="00CF3EDB">
              <w:rPr>
                <w:rFonts w:ascii="HGPｺﾞｼｯｸM" w:eastAsia="HGPｺﾞｼｯｸM" w:hAnsi="ＭＳ Ｐゴシック" w:hint="eastAsia"/>
                <w:sz w:val="20"/>
                <w:szCs w:val="20"/>
              </w:rPr>
              <w:t xml:space="preserve">　冷凍ものは「冷凍食品」に埋もれ、外食についても、表のとおり「中華食」で一括りになっているため、分かりません。</w:t>
            </w:r>
          </w:p>
          <w:p w:rsidR="00A60B82" w:rsidRPr="00A60B82" w:rsidRDefault="00C740C6" w:rsidP="00C740C6">
            <w:pPr>
              <w:spacing w:line="280" w:lineRule="exact"/>
              <w:rPr>
                <w:rFonts w:ascii="HGPｺﾞｼｯｸM" w:eastAsia="HGPｺﾞｼｯｸM" w:hAnsi="ＭＳ Ｐゴシック"/>
                <w:sz w:val="20"/>
                <w:szCs w:val="20"/>
              </w:rPr>
            </w:pPr>
            <w:r w:rsidRPr="00CF3EDB">
              <w:rPr>
                <w:rFonts w:ascii="HGPｺﾞｼｯｸM" w:eastAsia="HGPｺﾞｼｯｸM" w:hAnsi="ＭＳ Ｐゴシック" w:hint="eastAsia"/>
                <w:sz w:val="20"/>
                <w:szCs w:val="20"/>
              </w:rPr>
              <w:t xml:space="preserve">　よって、統一日本王者は決まらず、どの市もトドメの一撃は喰らわない、ということになります。</w:t>
            </w:r>
          </w:p>
        </w:tc>
      </w:tr>
    </w:tbl>
    <w:p w:rsidR="00450EF8" w:rsidRPr="00B4148E" w:rsidRDefault="00266001" w:rsidP="00B4148E">
      <w:pPr>
        <w:jc w:val="left"/>
        <w:rPr>
          <w:rFonts w:ascii="HGPｺﾞｼｯｸM" w:eastAsia="HGPｺﾞｼｯｸM" w:hAnsi="ＭＳ Ｐゴシック"/>
        </w:rPr>
      </w:pPr>
      <w:r>
        <w:rPr>
          <w:noProof/>
        </w:rPr>
        <w:drawing>
          <wp:anchor distT="0" distB="0" distL="114300" distR="114300" simplePos="0" relativeHeight="251673600" behindDoc="0" locked="0" layoutInCell="1" allowOverlap="1">
            <wp:simplePos x="0" y="0"/>
            <wp:positionH relativeFrom="margin">
              <wp:posOffset>0</wp:posOffset>
            </wp:positionH>
            <wp:positionV relativeFrom="paragraph">
              <wp:posOffset>414391</wp:posOffset>
            </wp:positionV>
            <wp:extent cx="3239770" cy="2033270"/>
            <wp:effectExtent l="0" t="0" r="0" b="0"/>
            <wp:wrapSquare wrapText="bothSides"/>
            <wp:docPr id="1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9770" cy="2033270"/>
                    </a:xfrm>
                    <a:prstGeom prst="rect">
                      <a:avLst/>
                    </a:prstGeom>
                    <a:noFill/>
                    <a:extLst/>
                  </pic:spPr>
                </pic:pic>
              </a:graphicData>
            </a:graphic>
            <wp14:sizeRelH relativeFrom="margin">
              <wp14:pctWidth>0</wp14:pctWidth>
            </wp14:sizeRelH>
            <wp14:sizeRelV relativeFrom="margin">
              <wp14:pctHeight>0</wp14:pctHeight>
            </wp14:sizeRelV>
          </wp:anchor>
        </w:drawing>
      </w:r>
      <w:r w:rsidR="00814F41" w:rsidRPr="00854F6C">
        <w:rPr>
          <w:rFonts w:ascii="HGPｺﾞｼｯｸM" w:eastAsia="HGPｺﾞｼｯｸM" w:hAnsi="ＭＳ Ｐゴシック"/>
          <w:noProof/>
        </w:rPr>
        <w:drawing>
          <wp:anchor distT="0" distB="0" distL="114300" distR="114300" simplePos="0" relativeHeight="251667456" behindDoc="1" locked="0" layoutInCell="1" allowOverlap="1" wp14:anchorId="53C07BC4" wp14:editId="1A58EBF1">
            <wp:simplePos x="0" y="0"/>
            <wp:positionH relativeFrom="column">
              <wp:posOffset>45085</wp:posOffset>
            </wp:positionH>
            <wp:positionV relativeFrom="paragraph">
              <wp:posOffset>430901</wp:posOffset>
            </wp:positionV>
            <wp:extent cx="2943225" cy="1799590"/>
            <wp:effectExtent l="0" t="0" r="0" b="6731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BEBA8EAE-BF5A-486C-A8C5-ECC9F3942E4B}">
                          <a14:imgProps xmlns:a14="http://schemas.microsoft.com/office/drawing/2010/main">
                            <a14:imgLayer r:embed="rId16">
                              <a14:imgEffect>
                                <a14:artisticBlur radius="2"/>
                              </a14:imgEffect>
                            </a14:imgLayer>
                          </a14:imgProps>
                        </a:ext>
                        <a:ext uri="{28A0092B-C50C-407E-A947-70E740481C1C}">
                          <a14:useLocalDpi xmlns:a14="http://schemas.microsoft.com/office/drawing/2010/main" val="0"/>
                        </a:ext>
                      </a:extLst>
                    </a:blip>
                    <a:srcRect/>
                    <a:stretch>
                      <a:fillRect/>
                    </a:stretch>
                  </pic:blipFill>
                  <pic:spPr bwMode="auto">
                    <a:xfrm rot="173344">
                      <a:off x="0" y="0"/>
                      <a:ext cx="294322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148E">
        <w:rPr>
          <w:rFonts w:ascii="HGPｺﾞｼｯｸM" w:eastAsia="HGPｺﾞｼｯｸM" w:hAnsi="ＭＳ Ｐゴシック"/>
          <w:sz w:val="28"/>
        </w:rPr>
        <w:t>2</w:t>
      </w:r>
      <w:r w:rsidR="00450EF8" w:rsidRPr="00854F6C">
        <w:rPr>
          <w:rFonts w:ascii="HGPｺﾞｼｯｸM" w:eastAsia="HGPｺﾞｼｯｸM" w:hAnsi="ＭＳ Ｐゴシック" w:hint="eastAsia"/>
          <w:sz w:val="28"/>
        </w:rPr>
        <w:t>.ハンバーガー</w:t>
      </w:r>
      <w:r w:rsidR="00450EF8" w:rsidRPr="00854F6C">
        <w:rPr>
          <w:rFonts w:ascii="HGPｺﾞｼｯｸM" w:eastAsia="HGPｺﾞｼｯｸM" w:hAnsi="ＭＳ Ｐゴシック" w:hint="eastAsia"/>
          <w:sz w:val="20"/>
        </w:rPr>
        <w:t>（セットも含</w:t>
      </w:r>
      <w:r w:rsidR="00B4148E">
        <w:rPr>
          <w:rFonts w:ascii="HGPｺﾞｼｯｸM" w:eastAsia="HGPｺﾞｼｯｸM" w:hAnsi="ＭＳ Ｐゴシック" w:hint="eastAsia"/>
          <w:sz w:val="20"/>
        </w:rPr>
        <w:t>みます</w:t>
      </w:r>
      <w:r w:rsidR="00450EF8" w:rsidRPr="00854F6C">
        <w:rPr>
          <w:rFonts w:ascii="HGPｺﾞｼｯｸM" w:eastAsia="HGPｺﾞｼｯｸM" w:hAnsi="ＭＳ Ｐゴシック" w:hint="eastAsia"/>
          <w:sz w:val="20"/>
        </w:rPr>
        <w:t>）</w:t>
      </w:r>
    </w:p>
    <w:p w:rsidR="00266001" w:rsidRDefault="00266001" w:rsidP="00266001">
      <w:pPr>
        <w:ind w:firstLineChars="100" w:firstLine="210"/>
        <w:rPr>
          <w:rFonts w:ascii="HGPｺﾞｼｯｸM" w:eastAsia="HGPｺﾞｼｯｸM" w:hAnsi="ＭＳ Ｐゴシック"/>
        </w:rPr>
      </w:pPr>
      <w:r>
        <w:rPr>
          <w:rFonts w:ascii="HGPｺﾞｼｯｸM" w:eastAsia="HGPｺﾞｼｯｸM" w:hAnsi="ＭＳ Ｐゴシック" w:hint="eastAsia"/>
        </w:rPr>
        <w:t>１位の</w:t>
      </w:r>
      <w:r w:rsidRPr="00CF5DD6">
        <w:rPr>
          <w:rFonts w:ascii="HGPｺﾞｼｯｸM" w:eastAsia="HGPｺﾞｼｯｸM" w:hAnsi="ＭＳ Ｐゴシック" w:hint="eastAsia"/>
        </w:rPr>
        <w:t>熊本市は、</w:t>
      </w:r>
      <w:r w:rsidRPr="00CF5DD6">
        <w:rPr>
          <w:rFonts w:ascii="HGPｺﾞｼｯｸM" w:eastAsia="HGPｺﾞｼｯｸM" w:hAnsi="ＭＳ Ｐゴシック"/>
        </w:rPr>
        <w:t>14位</w:t>
      </w:r>
      <w:r>
        <w:rPr>
          <w:rFonts w:ascii="HGPｺﾞｼｯｸM" w:eastAsia="HGPｺﾞｼｯｸM" w:hAnsi="ＭＳ Ｐゴシック" w:hint="eastAsia"/>
        </w:rPr>
        <w:t>/</w:t>
      </w:r>
      <w:r w:rsidRPr="00CF5DD6">
        <w:rPr>
          <w:rFonts w:ascii="HGPｺﾞｼｯｸM" w:eastAsia="HGPｺﾞｼｯｸM" w:hAnsi="ＭＳ Ｐゴシック"/>
        </w:rPr>
        <w:t>4,857円</w:t>
      </w:r>
      <w:r>
        <w:rPr>
          <w:rFonts w:ascii="HGPｺﾞｼｯｸM" w:eastAsia="HGPｺﾞｼｯｸM" w:hAnsi="ＭＳ Ｐゴシック" w:hint="eastAsia"/>
        </w:rPr>
        <w:t>から</w:t>
      </w:r>
      <w:r w:rsidRPr="00CF5DD6">
        <w:rPr>
          <w:rFonts w:ascii="HGPｺﾞｼｯｸM" w:eastAsia="HGPｺﾞｼｯｸM" w:hAnsi="ＭＳ Ｐゴシック"/>
        </w:rPr>
        <w:t>2,695円も増加し</w:t>
      </w:r>
      <w:r>
        <w:rPr>
          <w:rFonts w:ascii="HGPｺﾞｼｯｸM" w:eastAsia="HGPｺﾞｼｯｸM" w:hAnsi="ＭＳ Ｐゴシック" w:hint="eastAsia"/>
        </w:rPr>
        <w:t>ました。</w:t>
      </w:r>
    </w:p>
    <w:p w:rsidR="00266001" w:rsidRPr="00854F6C" w:rsidRDefault="00266001" w:rsidP="00266001">
      <w:pPr>
        <w:rPr>
          <w:rFonts w:ascii="HGPｺﾞｼｯｸM" w:eastAsia="HGPｺﾞｼｯｸM" w:hAnsi="ＭＳ Ｐゴシック"/>
        </w:rPr>
      </w:pPr>
      <w:r>
        <w:rPr>
          <w:rFonts w:ascii="HGPｺﾞｼｯｸM" w:eastAsia="HGPｺﾞｼｯｸM" w:hAnsi="ＭＳ Ｐゴシック" w:hint="eastAsia"/>
        </w:rPr>
        <w:t xml:space="preserve">　我らが</w:t>
      </w:r>
      <w:r w:rsidRPr="00854F6C">
        <w:rPr>
          <w:rFonts w:ascii="HGPｺﾞｼｯｸM" w:eastAsia="HGPｺﾞｼｯｸM" w:hAnsi="ＭＳ Ｐゴシック" w:hint="eastAsia"/>
        </w:rPr>
        <w:t>堺市は</w:t>
      </w:r>
      <w:r>
        <w:rPr>
          <w:rFonts w:ascii="HGPｺﾞｼｯｸM" w:eastAsia="HGPｺﾞｼｯｸM" w:hAnsi="ＭＳ Ｐゴシック" w:hint="eastAsia"/>
        </w:rPr>
        <w:t>14位/</w:t>
      </w:r>
      <w:r w:rsidRPr="00854F6C">
        <w:rPr>
          <w:rFonts w:ascii="HGPｺﾞｼｯｸM" w:eastAsia="HGPｺﾞｼｯｸM" w:hAnsi="ＭＳ Ｐゴシック" w:hint="eastAsia"/>
        </w:rPr>
        <w:t>6,292円と</w:t>
      </w:r>
      <w:r>
        <w:rPr>
          <w:rFonts w:ascii="HGPｺﾞｼｯｸM" w:eastAsia="HGPｺﾞｼｯｸM" w:hAnsi="ＭＳ Ｐゴシック" w:hint="eastAsia"/>
        </w:rPr>
        <w:t>大躍進！増加額は</w:t>
      </w:r>
      <w:r w:rsidRPr="00854F6C">
        <w:rPr>
          <w:rFonts w:ascii="HGPｺﾞｼｯｸM" w:eastAsia="HGPｺﾞｼｯｸM" w:hAnsi="ＭＳ Ｐゴシック"/>
        </w:rPr>
        <w:t>2,516円</w:t>
      </w:r>
      <w:r>
        <w:rPr>
          <w:rFonts w:ascii="HGPｺﾞｼｯｸM" w:eastAsia="HGPｺﾞｼｯｸM" w:hAnsi="ＭＳ Ｐゴシック" w:hint="eastAsia"/>
        </w:rPr>
        <w:t>で、熊本市、さいたま市に次ぎました。</w:t>
      </w:r>
    </w:p>
    <w:p w:rsidR="00266001" w:rsidRDefault="00266001" w:rsidP="00266001">
      <w:pPr>
        <w:ind w:firstLineChars="100" w:firstLine="210"/>
        <w:rPr>
          <w:rFonts w:ascii="HGPｺﾞｼｯｸM" w:eastAsia="HGPｺﾞｼｯｸM" w:hAnsi="ＭＳ Ｐゴシック"/>
        </w:rPr>
      </w:pPr>
      <w:r>
        <w:rPr>
          <w:rFonts w:ascii="HGPｺﾞｼｯｸM" w:eastAsia="HGPｺﾞｼｯｸM" w:hAnsi="ＭＳ Ｐゴシック" w:hint="eastAsia"/>
        </w:rPr>
        <w:t>事程左様に増加した</w:t>
      </w:r>
      <w:r w:rsidRPr="00854F6C">
        <w:rPr>
          <w:rFonts w:ascii="HGPｺﾞｼｯｸM" w:eastAsia="HGPｺﾞｼｯｸM" w:hAnsi="ＭＳ Ｐゴシック"/>
        </w:rPr>
        <w:t>背景としては、</w:t>
      </w:r>
      <w:r>
        <w:rPr>
          <w:rFonts w:ascii="HGPｺﾞｼｯｸM" w:eastAsia="HGPｺﾞｼｯｸM" w:hAnsi="ＭＳ Ｐゴシック" w:hint="eastAsia"/>
        </w:rPr>
        <w:t>その商品・販売の形態からコロナ前からテイクアウトが定着していたところに『巣ごもり』『非接触』でデリバリーやドライブスルーを選択、といった追い風があったのが大きいと思われます。</w:t>
      </w:r>
    </w:p>
    <w:p w:rsidR="00266001" w:rsidRPr="00421EBE" w:rsidRDefault="00266001" w:rsidP="00266001">
      <w:pPr>
        <w:ind w:firstLineChars="100" w:firstLine="210"/>
        <w:rPr>
          <w:rFonts w:ascii="HGPｺﾞｼｯｸM" w:eastAsia="HGPｺﾞｼｯｸM" w:hAnsi="ＭＳ Ｐゴシック"/>
        </w:rPr>
      </w:pPr>
      <w:r>
        <w:rPr>
          <w:rFonts w:ascii="HGPｺﾞｼｯｸM" w:eastAsia="HGPｺﾞｼｯｸM" w:hAnsi="ＭＳ Ｐゴシック" w:hint="eastAsia"/>
        </w:rPr>
        <w:t>なお、上位の顔触れが一変の理由は、さっぱり分かりません。総選挙でもあったのでしょうか、48よりちと多いですが（笑）</w:t>
      </w:r>
    </w:p>
    <w:p w:rsidR="005A02AA" w:rsidRPr="00266001" w:rsidRDefault="005A02AA" w:rsidP="00546DF7">
      <w:pPr>
        <w:ind w:firstLineChars="100" w:firstLine="210"/>
        <w:rPr>
          <w:rFonts w:ascii="HGPｺﾞｼｯｸM" w:eastAsia="HGPｺﾞｼｯｸM" w:hAnsi="ＭＳ Ｐゴシック"/>
        </w:rPr>
      </w:pPr>
    </w:p>
    <w:p w:rsidR="00266001" w:rsidRPr="00854F6C" w:rsidRDefault="00266001" w:rsidP="00266001">
      <w:pPr>
        <w:ind w:firstLineChars="100" w:firstLine="210"/>
        <w:rPr>
          <w:rFonts w:ascii="HGPｺﾞｼｯｸM" w:eastAsia="HGPｺﾞｼｯｸM" w:hAnsi="ＭＳ Ｐゴシック"/>
        </w:rPr>
      </w:pPr>
      <w:r>
        <w:rPr>
          <w:rFonts w:ascii="HGPｺﾞｼｯｸM" w:eastAsia="HGPｺﾞｼｯｸM" w:hAnsi="ＭＳ Ｐゴシック" w:hint="eastAsia"/>
        </w:rPr>
        <w:t>次回は、18,785円が7,757円に、減少率58.7</w:t>
      </w:r>
      <w:r>
        <w:rPr>
          <w:rFonts w:ascii="HGPｺﾞｼｯｸM" w:eastAsia="HGPｺﾞｼｯｸM" w:hAnsi="ＭＳ Ｐゴシック"/>
        </w:rPr>
        <w:t>%</w:t>
      </w:r>
      <w:r>
        <w:rPr>
          <w:rFonts w:ascii="HGPｺﾞｼｯｸM" w:eastAsia="HGPｺﾞｼｯｸM" w:hAnsi="ＭＳ Ｐゴシック" w:hint="eastAsia"/>
        </w:rPr>
        <w:t>と突出している飲酒代について深掘りする予定です。「オンライン</w:t>
      </w:r>
      <w:r w:rsidR="0034292B">
        <w:rPr>
          <w:rFonts w:ascii="HGPｺﾞｼｯｸM" w:eastAsia="HGPｺﾞｼｯｸM" w:hAnsi="ＭＳ Ｐゴシック" w:hint="eastAsia"/>
        </w:rPr>
        <w:t>〇〇</w:t>
      </w:r>
      <w:r>
        <w:rPr>
          <w:rFonts w:ascii="HGPｺﾞｼｯｸM" w:eastAsia="HGPｺﾞｼｯｸM" w:hAnsi="ＭＳ Ｐゴシック" w:hint="eastAsia"/>
        </w:rPr>
        <w:t>」が2020年の新語</w:t>
      </w:r>
      <w:r w:rsidR="007D6BA6">
        <w:rPr>
          <w:rFonts w:ascii="HGPｺﾞｼｯｸM" w:eastAsia="HGPｺﾞｼｯｸM" w:hAnsi="ＭＳ Ｐゴシック" w:hint="eastAsia"/>
        </w:rPr>
        <w:t>・</w:t>
      </w:r>
      <w:bookmarkStart w:id="1" w:name="_GoBack"/>
      <w:bookmarkEnd w:id="1"/>
      <w:r>
        <w:rPr>
          <w:rFonts w:ascii="HGPｺﾞｼｯｸM" w:eastAsia="HGPｺﾞｼｯｸM" w:hAnsi="ＭＳ Ｐゴシック" w:hint="eastAsia"/>
        </w:rPr>
        <w:t>流行語の一つであったのは皆さんも知るところ、どんな記事になるかは透けてしまってますよね・・・でも、</w:t>
      </w:r>
      <w:r w:rsidRPr="00854F6C">
        <w:rPr>
          <w:rFonts w:ascii="HGPｺﾞｼｯｸM" w:eastAsia="HGPｺﾞｼｯｸM" w:hAnsi="ＭＳ Ｐゴシック" w:hint="eastAsia"/>
        </w:rPr>
        <w:t>お楽しみに☆</w:t>
      </w:r>
    </w:p>
    <w:p w:rsidR="00894FE0" w:rsidRDefault="00894FE0" w:rsidP="00894FE0">
      <w:pPr>
        <w:ind w:firstLineChars="100" w:firstLine="210"/>
        <w:rPr>
          <w:rFonts w:ascii="HGPｺﾞｼｯｸM" w:eastAsia="HGPｺﾞｼｯｸM" w:hAnsi="ＭＳ Ｐゴシック"/>
        </w:rPr>
      </w:pPr>
    </w:p>
    <w:tbl>
      <w:tblPr>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894FE0" w:rsidTr="00190EEA">
        <w:trPr>
          <w:trHeight w:val="885"/>
        </w:trPr>
        <w:tc>
          <w:tcPr>
            <w:tcW w:w="8511" w:type="dxa"/>
          </w:tcPr>
          <w:p w:rsidR="00894FE0" w:rsidRPr="00086319" w:rsidRDefault="00894FE0" w:rsidP="00190EEA">
            <w:pPr>
              <w:spacing w:line="240" w:lineRule="exact"/>
              <w:rPr>
                <w:rFonts w:ascii="UD デジタル 教科書体 NK-R" w:eastAsia="UD デジタル 教科書体 NK-R" w:hAnsi="ＭＳ Ｐゴシック"/>
                <w:sz w:val="20"/>
                <w:szCs w:val="20"/>
              </w:rPr>
            </w:pPr>
            <w:r w:rsidRPr="00086319">
              <w:rPr>
                <w:rFonts w:ascii="UD デジタル 教科書体 NK-R" w:eastAsia="UD デジタル 教科書体 NK-R" w:hAnsi="ＭＳ Ｐゴシック" w:hint="eastAsia"/>
                <w:sz w:val="20"/>
                <w:szCs w:val="20"/>
              </w:rPr>
              <w:t>【</w:t>
            </w:r>
            <w:r>
              <w:rPr>
                <w:rFonts w:ascii="UD デジタル 教科書体 NK-R" w:eastAsia="UD デジタル 教科書体 NK-R" w:hAnsi="ＭＳ Ｐゴシック" w:hint="eastAsia"/>
                <w:sz w:val="20"/>
                <w:szCs w:val="20"/>
              </w:rPr>
              <w:t>編集長</w:t>
            </w:r>
            <w:r w:rsidRPr="00086319">
              <w:rPr>
                <w:rFonts w:ascii="UD デジタル 教科書体 NK-R" w:eastAsia="UD デジタル 教科書体 NK-R" w:hAnsi="ＭＳ Ｐゴシック" w:hint="eastAsia"/>
                <w:sz w:val="20"/>
                <w:szCs w:val="20"/>
              </w:rPr>
              <w:t>の</w:t>
            </w:r>
            <w:r>
              <w:rPr>
                <w:rFonts w:ascii="UD デジタル 教科書体 NK-R" w:eastAsia="UD デジタル 教科書体 NK-R" w:hAnsi="ＭＳ Ｐゴシック" w:hint="eastAsia"/>
                <w:sz w:val="20"/>
                <w:szCs w:val="20"/>
              </w:rPr>
              <w:t>つぶやき</w:t>
            </w:r>
            <w:r w:rsidRPr="00086319">
              <w:rPr>
                <w:rFonts w:ascii="UD デジタル 教科書体 NK-R" w:eastAsia="UD デジタル 教科書体 NK-R" w:hAnsi="ＭＳ Ｐゴシック" w:hint="eastAsia"/>
                <w:sz w:val="20"/>
                <w:szCs w:val="20"/>
              </w:rPr>
              <w:t>・・・】</w:t>
            </w:r>
          </w:p>
          <w:p w:rsidR="00894FE0" w:rsidRPr="00086319" w:rsidRDefault="00894FE0" w:rsidP="00190EEA">
            <w:pPr>
              <w:spacing w:line="240" w:lineRule="exact"/>
              <w:rPr>
                <w:rFonts w:ascii="UD デジタル 教科書体 NK-R" w:eastAsia="UD デジタル 教科書体 NK-R" w:hAnsi="ＭＳ Ｐゴシック"/>
                <w:sz w:val="18"/>
                <w:szCs w:val="18"/>
              </w:rPr>
            </w:pPr>
            <w:r>
              <w:rPr>
                <w:rFonts w:ascii="UD デジタル 教科書体 NK-R" w:eastAsia="UD デジタル 教科書体 NK-R" w:hAnsi="ＭＳ Ｐゴシック" w:hint="eastAsia"/>
                <w:sz w:val="18"/>
                <w:szCs w:val="18"/>
              </w:rPr>
              <w:t xml:space="preserve">　家計調査の外食の内訳、単独品目で店舗が相当数存在するものを独立させて</w:t>
            </w:r>
            <w:r w:rsidRPr="00086319">
              <w:rPr>
                <w:rFonts w:ascii="UD デジタル 教科書体 NK-R" w:eastAsia="UD デジタル 教科書体 NK-R" w:hAnsi="ＭＳ Ｐゴシック" w:hint="eastAsia"/>
                <w:sz w:val="18"/>
                <w:szCs w:val="18"/>
              </w:rPr>
              <w:t>るよう</w:t>
            </w:r>
            <w:r>
              <w:rPr>
                <w:rFonts w:ascii="UD デジタル 教科書体 NK-R" w:eastAsia="UD デジタル 教科書体 NK-R" w:hAnsi="ＭＳ Ｐゴシック" w:hint="eastAsia"/>
                <w:sz w:val="18"/>
                <w:szCs w:val="18"/>
              </w:rPr>
              <w:t>やけど</w:t>
            </w:r>
            <w:r w:rsidRPr="00086319">
              <w:rPr>
                <w:rFonts w:ascii="UD デジタル 教科書体 NK-R" w:eastAsia="UD デジタル 教科書体 NK-R" w:hAnsi="ＭＳ Ｐゴシック" w:hint="eastAsia"/>
                <w:sz w:val="18"/>
                <w:szCs w:val="18"/>
              </w:rPr>
              <w:t>、</w:t>
            </w:r>
          </w:p>
          <w:p w:rsidR="00894FE0" w:rsidRPr="00086319" w:rsidRDefault="00894FE0" w:rsidP="00190EEA">
            <w:pPr>
              <w:spacing w:line="240" w:lineRule="exact"/>
              <w:ind w:left="180" w:hangingChars="100" w:hanging="180"/>
              <w:rPr>
                <w:rFonts w:ascii="UD デジタル 教科書体 NK-R" w:eastAsia="UD デジタル 教科書体 NK-R" w:hAnsi="ＭＳ Ｐゴシック"/>
                <w:sz w:val="18"/>
                <w:szCs w:val="18"/>
              </w:rPr>
            </w:pPr>
            <w:r w:rsidRPr="00086319">
              <w:rPr>
                <w:rFonts w:ascii="UD デジタル 教科書体 NK-R" w:eastAsia="UD デジタル 教科書体 NK-R" w:hAnsi="ＭＳ Ｐゴシック" w:hint="eastAsia"/>
                <w:sz w:val="18"/>
                <w:szCs w:val="18"/>
              </w:rPr>
              <w:t>・「ドーナツ」「お好み焼き」「ビザパイ」「カレーライス」も</w:t>
            </w:r>
            <w:r>
              <w:rPr>
                <w:rFonts w:ascii="UD デジタル 教科書体 NK-R" w:eastAsia="UD デジタル 教科書体 NK-R" w:hAnsi="ＭＳ Ｐゴシック" w:hint="eastAsia"/>
                <w:sz w:val="18"/>
                <w:szCs w:val="18"/>
              </w:rPr>
              <w:t>、　「すし」「焼肉」　「ハンバーガー」には及ばんが、専門店化していると思う</w:t>
            </w:r>
          </w:p>
          <w:p w:rsidR="00894FE0" w:rsidRPr="00086319" w:rsidRDefault="00894FE0" w:rsidP="00190EEA">
            <w:pPr>
              <w:spacing w:line="240" w:lineRule="exact"/>
              <w:ind w:left="180" w:hangingChars="100" w:hanging="180"/>
              <w:rPr>
                <w:rFonts w:ascii="UD デジタル 教科書体 NK-R" w:eastAsia="UD デジタル 教科書体 NK-R" w:hAnsi="ＭＳ Ｐゴシック"/>
                <w:sz w:val="18"/>
                <w:szCs w:val="18"/>
              </w:rPr>
            </w:pPr>
            <w:r>
              <w:rPr>
                <w:rFonts w:ascii="UD デジタル 教科書体 NK-R" w:eastAsia="UD デジタル 教科書体 NK-R" w:hAnsi="ＭＳ Ｐゴシック" w:hint="eastAsia"/>
                <w:sz w:val="18"/>
                <w:szCs w:val="18"/>
              </w:rPr>
              <w:t>・独自進化を遂げて今や国民食、出汁の効いた和風なのもあるけど、　「カレーライス」が</w:t>
            </w:r>
            <w:r w:rsidRPr="00086319">
              <w:rPr>
                <w:rFonts w:ascii="UD デジタル 教科書体 NK-R" w:eastAsia="UD デジタル 教科書体 NK-R" w:hAnsi="ＭＳ Ｐゴシック" w:hint="eastAsia"/>
                <w:sz w:val="18"/>
                <w:szCs w:val="18"/>
              </w:rPr>
              <w:t>「和食」とは</w:t>
            </w:r>
            <w:r>
              <w:rPr>
                <w:rFonts w:ascii="UD デジタル 教科書体 NK-R" w:eastAsia="UD デジタル 教科書体 NK-R" w:hAnsi="ＭＳ Ｐゴシック" w:hint="eastAsia"/>
                <w:sz w:val="18"/>
                <w:szCs w:val="18"/>
              </w:rPr>
              <w:t>いやはや</w:t>
            </w:r>
          </w:p>
          <w:p w:rsidR="00894FE0" w:rsidRPr="00894FE0" w:rsidRDefault="00894FE0" w:rsidP="00894FE0">
            <w:pPr>
              <w:spacing w:line="240" w:lineRule="exact"/>
              <w:rPr>
                <w:rFonts w:ascii="UD デジタル 教科書体 NK-R" w:eastAsia="UD デジタル 教科書体 NK-R" w:hAnsi="ＭＳ Ｐゴシック"/>
                <w:sz w:val="18"/>
                <w:szCs w:val="18"/>
              </w:rPr>
            </w:pPr>
            <w:r w:rsidRPr="00086319">
              <w:rPr>
                <w:rFonts w:ascii="UD デジタル 教科書体 NK-R" w:eastAsia="UD デジタル 教科書体 NK-R" w:hAnsi="ＭＳ Ｐゴシック" w:hint="eastAsia"/>
                <w:sz w:val="18"/>
                <w:szCs w:val="18"/>
              </w:rPr>
              <w:t>・「中華そば」は「日本そば・うどん」と並べておいて、「ぎょうざ」は「中華食」に埋もれさせるんかい</w:t>
            </w:r>
          </w:p>
        </w:tc>
      </w:tr>
    </w:tbl>
    <w:p w:rsidR="00450EF8" w:rsidRPr="008D3175" w:rsidRDefault="00450EF8" w:rsidP="00894FE0">
      <w:pPr>
        <w:ind w:rightChars="-405" w:right="-850"/>
        <w:rPr>
          <w:rFonts w:ascii="UD デジタル 教科書体 NK-R" w:eastAsia="UD デジタル 教科書体 NK-R" w:hAnsi="ＭＳ Ｐゴシック"/>
          <w:sz w:val="18"/>
          <w:szCs w:val="18"/>
        </w:rPr>
      </w:pPr>
      <w:r w:rsidRPr="00854F6C">
        <w:rPr>
          <w:rFonts w:ascii="HGPｺﾞｼｯｸM" w:eastAsia="HGPｺﾞｼｯｸM" w:hint="eastAsia"/>
          <w:noProof/>
          <w:sz w:val="28"/>
          <w:szCs w:val="28"/>
        </w:rPr>
        <mc:AlternateContent>
          <mc:Choice Requires="wps">
            <w:drawing>
              <wp:anchor distT="0" distB="0" distL="114300" distR="114300" simplePos="0" relativeHeight="251659264" behindDoc="0" locked="0" layoutInCell="1" allowOverlap="1" wp14:anchorId="43527253" wp14:editId="4CF8A95A">
                <wp:simplePos x="0" y="0"/>
                <wp:positionH relativeFrom="margin">
                  <wp:posOffset>-131229</wp:posOffset>
                </wp:positionH>
                <wp:positionV relativeFrom="paragraph">
                  <wp:posOffset>179417</wp:posOffset>
                </wp:positionV>
                <wp:extent cx="5734050" cy="2932982"/>
                <wp:effectExtent l="0" t="0" r="19050" b="20320"/>
                <wp:wrapNone/>
                <wp:docPr id="29" name="角丸四角形 16"/>
                <wp:cNvGraphicFramePr/>
                <a:graphic xmlns:a="http://schemas.openxmlformats.org/drawingml/2006/main">
                  <a:graphicData uri="http://schemas.microsoft.com/office/word/2010/wordprocessingShape">
                    <wps:wsp>
                      <wps:cNvSpPr/>
                      <wps:spPr>
                        <a:xfrm>
                          <a:off x="0" y="0"/>
                          <a:ext cx="5734050" cy="2932982"/>
                        </a:xfrm>
                        <a:prstGeom prst="roundRect">
                          <a:avLst>
                            <a:gd name="adj" fmla="val 0"/>
                          </a:avLst>
                        </a:prstGeom>
                        <a:noFill/>
                        <a:ln w="6350" cap="rnd">
                          <a:solidFill>
                            <a:schemeClr val="tx1"/>
                          </a:solidFill>
                          <a:prstDash val="sysDot"/>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0F260" id="角丸四角形 16" o:spid="_x0000_s1026" style="position:absolute;left:0;text-align:left;margin-left:-10.35pt;margin-top:14.15pt;width:451.5pt;height:23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" filled="f" strokecolor="black [3213]" strokeweight=".5pt">
                <v:stroke dashstyle="1 1" endcap="round"/>
                <w10:wrap anchorx="margin"/>
              </v:roundrect>
            </w:pict>
          </mc:Fallback>
        </mc:AlternateContent>
      </w:r>
    </w:p>
    <w:p w:rsidR="00450EF8" w:rsidRPr="008D3175" w:rsidRDefault="00450EF8" w:rsidP="00450EF8">
      <w:pPr>
        <w:tabs>
          <w:tab w:val="left" w:pos="2295"/>
        </w:tabs>
        <w:ind w:firstLineChars="100" w:firstLine="211"/>
        <w:jc w:val="center"/>
        <w:rPr>
          <w:rFonts w:ascii="HGPｺﾞｼｯｸM" w:eastAsia="HGPｺﾞｼｯｸM"/>
          <w:b/>
          <w:szCs w:val="32"/>
        </w:rPr>
      </w:pPr>
      <w:r w:rsidRPr="008D3175">
        <w:rPr>
          <w:rFonts w:ascii="HGPｺﾞｼｯｸM" w:eastAsia="HGPｺﾞｼｯｸM" w:hint="eastAsia"/>
          <w:b/>
          <w:szCs w:val="28"/>
        </w:rPr>
        <w:t>【Let’s</w:t>
      </w:r>
      <w:r w:rsidRPr="008D3175">
        <w:rPr>
          <w:rFonts w:ascii="HGPｺﾞｼｯｸM" w:eastAsia="HGPｺﾞｼｯｸM" w:hint="eastAsia"/>
          <w:b/>
          <w:szCs w:val="28"/>
        </w:rPr>
        <w:ruby>
          <w:rubyPr>
            <w:rubyAlign w:val="distributeSpace"/>
            <w:hps w:val="16"/>
            <w:hpsRaise w:val="32"/>
            <w:hpsBaseText w:val="21"/>
            <w:lid w:val="ja-JP"/>
          </w:rubyPr>
          <w:rt>
            <w:r w:rsidR="00450EF8" w:rsidRPr="008D3175">
              <w:rPr>
                <w:rFonts w:ascii="HGPｺﾞｼｯｸM" w:eastAsia="HGPｺﾞｼｯｸM" w:hint="eastAsia"/>
                <w:b/>
                <w:szCs w:val="28"/>
              </w:rPr>
              <w:t>トー</w:t>
            </w:r>
          </w:rt>
          <w:rubyBase>
            <w:r w:rsidR="00450EF8" w:rsidRPr="008D3175">
              <w:rPr>
                <w:rFonts w:ascii="HGPｺﾞｼｯｸM" w:eastAsia="HGPｺﾞｼｯｸM" w:hint="eastAsia"/>
                <w:b/>
                <w:szCs w:val="28"/>
              </w:rPr>
              <w:t>統</w:t>
            </w:r>
          </w:rubyBase>
        </w:ruby>
      </w:r>
      <w:r w:rsidRPr="008D3175">
        <w:rPr>
          <w:rFonts w:ascii="HGPｺﾞｼｯｸM" w:eastAsia="HGPｺﾞｼｯｸM" w:hint="eastAsia"/>
          <w:b/>
          <w:szCs w:val="28"/>
        </w:rPr>
        <w:ruby>
          <w:rubyPr>
            <w:rubyAlign w:val="distributeSpace"/>
            <w:hps w:val="16"/>
            <w:hpsRaise w:val="32"/>
            <w:hpsBaseText w:val="21"/>
            <w:lid w:val="ja-JP"/>
          </w:rubyPr>
          <w:rt>
            <w:r w:rsidR="00450EF8" w:rsidRPr="008D3175">
              <w:rPr>
                <w:rFonts w:ascii="HGPｺﾞｼｯｸM" w:eastAsia="HGPｺﾞｼｯｸM" w:hint="eastAsia"/>
                <w:b/>
                <w:szCs w:val="28"/>
              </w:rPr>
              <w:t>カツ</w:t>
            </w:r>
          </w:rt>
          <w:rubyBase>
            <w:r w:rsidR="00450EF8" w:rsidRPr="008D3175">
              <w:rPr>
                <w:rFonts w:ascii="HGPｺﾞｼｯｸM" w:eastAsia="HGPｺﾞｼｯｸM" w:hint="eastAsia"/>
                <w:b/>
                <w:szCs w:val="28"/>
              </w:rPr>
              <w:t>活</w:t>
            </w:r>
          </w:rubyBase>
        </w:ruby>
      </w:r>
      <w:r w:rsidRPr="008D3175">
        <w:rPr>
          <w:rFonts w:ascii="HGPｺﾞｼｯｸM" w:eastAsia="HGPｺﾞｼｯｸM" w:hint="eastAsia"/>
          <w:b/>
          <w:szCs w:val="28"/>
        </w:rPr>
        <w:t>！】 統計課からのお知ら</w:t>
      </w:r>
      <w:r w:rsidRPr="008D3175">
        <w:rPr>
          <w:rFonts w:ascii="HGPｺﾞｼｯｸM" w:eastAsia="HGPｺﾞｼｯｸM" w:hint="eastAsia"/>
          <w:b/>
          <w:szCs w:val="32"/>
        </w:rPr>
        <w:t>せ</w:t>
      </w:r>
    </w:p>
    <w:p w:rsidR="00450EF8" w:rsidRDefault="009C2723" w:rsidP="00450EF8">
      <w:pPr>
        <w:tabs>
          <w:tab w:val="left" w:pos="2295"/>
        </w:tabs>
        <w:ind w:firstLineChars="100" w:firstLine="210"/>
        <w:jc w:val="center"/>
        <w:rPr>
          <w:rFonts w:ascii="HGPｺﾞｼｯｸM" w:eastAsia="HGPｺﾞｼｯｸM"/>
        </w:rPr>
      </w:pPr>
      <w:r>
        <w:rPr>
          <w:rFonts w:ascii="HGPｺﾞｼｯｸM" w:eastAsia="HGPｺﾞｼｯｸM" w:hint="eastAsia"/>
        </w:rPr>
        <w:t>統計データ利活用に役立つ情報や実施予定の統計調査のご案内です</w:t>
      </w:r>
      <w:r w:rsidR="008D3175">
        <w:rPr>
          <w:rFonts w:ascii="HGPｺﾞｼｯｸM" w:eastAsia="HGPｺﾞｼｯｸM" w:hint="eastAsia"/>
        </w:rPr>
        <w:t>。</w:t>
      </w:r>
    </w:p>
    <w:p w:rsidR="00450EF8" w:rsidRPr="00C740C6" w:rsidRDefault="008D3175" w:rsidP="00266001">
      <w:pPr>
        <w:tabs>
          <w:tab w:val="left" w:pos="2295"/>
        </w:tabs>
        <w:spacing w:line="240" w:lineRule="atLeast"/>
        <w:ind w:firstLineChars="100" w:firstLine="320"/>
        <w:jc w:val="center"/>
        <w:rPr>
          <w:rFonts w:ascii="HGPｺﾞｼｯｸM" w:eastAsia="HGPｺﾞｼｯｸM"/>
        </w:rPr>
      </w:pPr>
      <w:r w:rsidRPr="00854F6C">
        <w:rPr>
          <w:rFonts w:ascii="HGPｺﾞｼｯｸM" w:eastAsia="HGPｺﾞｼｯｸM" w:hAnsi="Meiryo UI"/>
          <w:noProof/>
          <w:color w:val="444444"/>
          <w:sz w:val="32"/>
        </w:rPr>
        <w:drawing>
          <wp:anchor distT="0" distB="0" distL="114300" distR="114300" simplePos="0" relativeHeight="251663360" behindDoc="0" locked="0" layoutInCell="1" allowOverlap="1" wp14:anchorId="7A85BB4E" wp14:editId="776FA8D4">
            <wp:simplePos x="0" y="0"/>
            <wp:positionH relativeFrom="margin">
              <wp:posOffset>70485</wp:posOffset>
            </wp:positionH>
            <wp:positionV relativeFrom="paragraph">
              <wp:posOffset>119116</wp:posOffset>
            </wp:positionV>
            <wp:extent cx="5400000" cy="322898"/>
            <wp:effectExtent l="0" t="0" r="0" b="127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01情報\04.1統計データ集・トピックス\02 統計トピックス\令和４年度\0014_202303xx　家計調査\line_enogu5_blu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00" cy="3228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EF8" w:rsidRPr="00C740C6">
        <w:rPr>
          <w:rFonts w:ascii="HGPｺﾞｼｯｸM" w:eastAsia="HGPｺﾞｼｯｸM" w:hAnsi="Meiryo UI" w:hint="eastAsia"/>
          <w:color w:val="444444"/>
          <w:sz w:val="28"/>
        </w:rPr>
        <w:t>子ども向け統計教育コンテンツ「学びの広場」を新設しました！</w:t>
      </w:r>
    </w:p>
    <w:p w:rsidR="00450EF8" w:rsidRPr="008D3175" w:rsidRDefault="006F047F" w:rsidP="006F047F">
      <w:pPr>
        <w:tabs>
          <w:tab w:val="left" w:pos="2295"/>
        </w:tabs>
        <w:ind w:firstLineChars="100" w:firstLine="210"/>
        <w:jc w:val="left"/>
        <w:rPr>
          <w:rFonts w:ascii="HGPｺﾞｼｯｸM" w:eastAsia="HGPｺﾞｼｯｸM"/>
        </w:rPr>
      </w:pPr>
      <w:r w:rsidRPr="008D3175">
        <w:rPr>
          <w:rFonts w:ascii="HGPｺﾞｼｯｸM" w:eastAsia="HGPｺﾞｼｯｸM" w:hint="eastAsia"/>
        </w:rPr>
        <w:t>お子様</w:t>
      </w:r>
      <w:r w:rsidR="00DD76E4" w:rsidRPr="008D3175">
        <w:rPr>
          <w:rFonts w:ascii="HGPｺﾞｼｯｸM" w:eastAsia="HGPｺﾞｼｯｸM" w:hint="eastAsia"/>
          <w:noProof/>
        </w:rPr>
        <w:drawing>
          <wp:anchor distT="0" distB="0" distL="114300" distR="114300" simplePos="0" relativeHeight="251664384" behindDoc="0" locked="0" layoutInCell="1" allowOverlap="1" wp14:anchorId="11ACB2D9" wp14:editId="2955DC9D">
            <wp:simplePos x="0" y="0"/>
            <wp:positionH relativeFrom="margin">
              <wp:align>left</wp:align>
            </wp:positionH>
            <wp:positionV relativeFrom="paragraph">
              <wp:posOffset>8255</wp:posOffset>
            </wp:positionV>
            <wp:extent cx="1694595" cy="900000"/>
            <wp:effectExtent l="0" t="0" r="1270" b="0"/>
            <wp:wrapSquare wrapText="bothSides"/>
            <wp:docPr id="1" name="図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情報\04.1統計データ集・トピックス\02 統計トピックス\令和４年度\0014_202303xx　家計調査\manabilogo.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94595"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EF8" w:rsidRPr="008D3175">
        <w:rPr>
          <w:rFonts w:ascii="HGPｺﾞｼｯｸM" w:eastAsia="HGPｺﾞｼｯｸM" w:hint="eastAsia"/>
        </w:rPr>
        <w:t>にも統計データに親しみを持っていただけるよう、「学びの広場」を統計課ホームページに新設しました</w:t>
      </w:r>
      <w:r w:rsidR="00450EF8" w:rsidRPr="008D3175">
        <w:rPr>
          <w:rFonts w:ascii="Segoe UI Symbol" w:eastAsia="HGPｺﾞｼｯｸM" w:hAnsi="Segoe UI Symbol" w:cs="Segoe UI Symbol" w:hint="eastAsia"/>
        </w:rPr>
        <w:t>✨</w:t>
      </w:r>
    </w:p>
    <w:p w:rsidR="00450EF8" w:rsidRPr="008D3175" w:rsidRDefault="00450EF8" w:rsidP="006F047F">
      <w:pPr>
        <w:tabs>
          <w:tab w:val="left" w:pos="2295"/>
        </w:tabs>
        <w:ind w:firstLineChars="100" w:firstLine="210"/>
        <w:jc w:val="left"/>
        <w:rPr>
          <w:rFonts w:ascii="HGPｺﾞｼｯｸM" w:eastAsia="HGPｺﾞｼｯｸM" w:hAnsi="Segoe UI Symbol" w:cs="Segoe UI Symbol"/>
        </w:rPr>
      </w:pPr>
      <w:r w:rsidRPr="008D3175">
        <w:rPr>
          <w:rFonts w:ascii="HGPｺﾞｼｯｸM" w:eastAsia="HGPｺﾞｼｯｸM" w:hint="eastAsia"/>
        </w:rPr>
        <w:t>大阪に関する統計クイズや大人も楽しめるコンテンツを掲載していますので、</w:t>
      </w:r>
      <w:r w:rsidR="009C2723" w:rsidRPr="008D3175">
        <w:rPr>
          <w:rFonts w:ascii="HGPｺﾞｼｯｸM" w:eastAsia="HGPｺﾞｼｯｸM" w:hint="eastAsia"/>
        </w:rPr>
        <w:t>皆さんもぜひ</w:t>
      </w:r>
      <w:r w:rsidRPr="008D3175">
        <w:rPr>
          <w:rFonts w:ascii="HGPｺﾞｼｯｸM" w:eastAsia="HGPｺﾞｼｯｸM" w:hint="eastAsia"/>
        </w:rPr>
        <w:t>チャレンジ</w:t>
      </w:r>
      <w:r w:rsidR="009C2723" w:rsidRPr="008D3175">
        <w:rPr>
          <w:rFonts w:ascii="HGPｺﾞｼｯｸM" w:eastAsia="HGPｺﾞｼｯｸM" w:hint="eastAsia"/>
        </w:rPr>
        <w:t>して</w:t>
      </w:r>
      <w:r w:rsidRPr="008D3175">
        <w:rPr>
          <w:rFonts w:ascii="HGPｺﾞｼｯｸM" w:eastAsia="HGPｺﾞｼｯｸM" w:hint="eastAsia"/>
        </w:rPr>
        <w:t>ください</w:t>
      </w:r>
      <w:r w:rsidRPr="008D3175">
        <w:rPr>
          <w:rFonts w:ascii="HGPｺﾞｼｯｸM" w:eastAsia="HGPｺﾞｼｯｸM" w:hAnsi="Segoe UI Symbol" w:cs="Segoe UI Symbol" w:hint="eastAsia"/>
        </w:rPr>
        <w:t>！</w:t>
      </w:r>
    </w:p>
    <w:p w:rsidR="00450EF8" w:rsidRPr="008D3175" w:rsidRDefault="008D3175" w:rsidP="008D3175">
      <w:pPr>
        <w:tabs>
          <w:tab w:val="left" w:pos="2295"/>
        </w:tabs>
        <w:ind w:leftChars="-17" w:left="-36" w:firstLineChars="21" w:firstLine="44"/>
        <w:jc w:val="left"/>
        <w:rPr>
          <w:rFonts w:ascii="HGPｺﾞｼｯｸM" w:eastAsia="HGPｺﾞｼｯｸM" w:hAnsi="Segoe UI Symbol" w:cs="Segoe UI Symbol"/>
          <w:sz w:val="16"/>
        </w:rPr>
      </w:pPr>
      <w:r w:rsidRPr="00854F6C">
        <w:rPr>
          <w:rFonts w:ascii="HGPｺﾞｼｯｸM" w:eastAsia="HGPｺﾞｼｯｸM"/>
          <w:noProof/>
        </w:rPr>
        <mc:AlternateContent>
          <mc:Choice Requires="wpg">
            <w:drawing>
              <wp:anchor distT="0" distB="0" distL="114300" distR="114300" simplePos="0" relativeHeight="251660288" behindDoc="0" locked="0" layoutInCell="1" allowOverlap="1" wp14:anchorId="5DFD4C33" wp14:editId="59612036">
                <wp:simplePos x="0" y="0"/>
                <wp:positionH relativeFrom="margin">
                  <wp:posOffset>-23698</wp:posOffset>
                </wp:positionH>
                <wp:positionV relativeFrom="paragraph">
                  <wp:posOffset>311330</wp:posOffset>
                </wp:positionV>
                <wp:extent cx="5585197" cy="416584"/>
                <wp:effectExtent l="0" t="0" r="0" b="2540"/>
                <wp:wrapNone/>
                <wp:docPr id="10" name="グループ化 10"/>
                <wp:cNvGraphicFramePr/>
                <a:graphic xmlns:a="http://schemas.openxmlformats.org/drawingml/2006/main">
                  <a:graphicData uri="http://schemas.microsoft.com/office/word/2010/wordprocessingGroup">
                    <wpg:wgp>
                      <wpg:cNvGrpSpPr/>
                      <wpg:grpSpPr>
                        <a:xfrm>
                          <a:off x="0" y="0"/>
                          <a:ext cx="5585197" cy="416584"/>
                          <a:chOff x="0" y="0"/>
                          <a:chExt cx="5585197" cy="416584"/>
                        </a:xfrm>
                      </wpg:grpSpPr>
                      <wps:wsp>
                        <wps:cNvPr id="88" name="テキスト ボックス 88"/>
                        <wps:cNvSpPr txBox="1"/>
                        <wps:spPr>
                          <a:xfrm>
                            <a:off x="1065902" y="20212"/>
                            <a:ext cx="4519295" cy="396372"/>
                          </a:xfrm>
                          <a:prstGeom prst="rect">
                            <a:avLst/>
                          </a:prstGeom>
                          <a:noFill/>
                          <a:ln w="6350">
                            <a:noFill/>
                          </a:ln>
                        </wps:spPr>
                        <wps:txbx>
                          <w:txbxContent>
                            <w:p w:rsidR="002F1A99" w:rsidRPr="00DD76E4" w:rsidRDefault="00E41F64" w:rsidP="00450EF8">
                              <w:pPr>
                                <w:spacing w:line="240" w:lineRule="exact"/>
                                <w:rPr>
                                  <w:rStyle w:val="a5"/>
                                  <w:rFonts w:ascii="HGｺﾞｼｯｸM" w:eastAsia="HGｺﾞｼｯｸM"/>
                                  <w:color w:val="auto"/>
                                  <w:u w:val="none"/>
                                </w:rPr>
                              </w:pPr>
                              <w:hyperlink r:id="rId20" w:history="1">
                                <w:r w:rsidR="002F1A99" w:rsidRPr="00DD76E4">
                                  <w:rPr>
                                    <w:rStyle w:val="a5"/>
                                    <w:rFonts w:ascii="HGｺﾞｼｯｸM" w:eastAsia="HGｺﾞｼｯｸM" w:hint="eastAsia"/>
                                  </w:rPr>
                                  <w:t>大阪府</w:t>
                                </w:r>
                                <w:r w:rsidR="002F1A99" w:rsidRPr="00DD76E4">
                                  <w:rPr>
                                    <w:rStyle w:val="a5"/>
                                    <w:rFonts w:ascii="HGｺﾞｼｯｸM" w:eastAsia="HGｺﾞｼｯｸM"/>
                                  </w:rPr>
                                  <w:t>統計課へ</w:t>
                                </w:r>
                                <w:r w:rsidR="002F1A99" w:rsidRPr="00DD76E4">
                                  <w:rPr>
                                    <w:rStyle w:val="a5"/>
                                    <w:rFonts w:ascii="HGｺﾞｼｯｸM" w:eastAsia="HGｺﾞｼｯｸM" w:hint="eastAsia"/>
                                  </w:rPr>
                                  <w:t>の</w:t>
                                </w:r>
                                <w:r w:rsidR="002F1A99" w:rsidRPr="00DD76E4">
                                  <w:rPr>
                                    <w:rStyle w:val="a5"/>
                                    <w:rFonts w:ascii="HGｺﾞｼｯｸM" w:eastAsia="HGｺﾞｼｯｸM"/>
                                  </w:rPr>
                                  <w:t>お問合せ</w:t>
                                </w:r>
                                <w:r w:rsidR="002F1A99" w:rsidRPr="00DD76E4">
                                  <w:rPr>
                                    <w:rStyle w:val="a5"/>
                                    <w:rFonts w:ascii="HGｺﾞｼｯｸM" w:eastAsia="HGｺﾞｼｯｸM" w:hint="eastAsia"/>
                                  </w:rPr>
                                  <w:t>(</w:t>
                                </w:r>
                                <w:r w:rsidR="002F1A99" w:rsidRPr="00DD76E4">
                                  <w:rPr>
                                    <w:rStyle w:val="a5"/>
                                    <w:rFonts w:ascii="HGｺﾞｼｯｸM" w:eastAsia="HGｺﾞｼｯｸM" w:hint="eastAsia"/>
                                  </w:rPr>
                                  <w:t>大阪府</w:t>
                                </w:r>
                                <w:r w:rsidR="002F1A99" w:rsidRPr="00DD76E4">
                                  <w:rPr>
                                    <w:rStyle w:val="a5"/>
                                    <w:rFonts w:ascii="HGｺﾞｼｯｸM" w:eastAsia="HGｺﾞｼｯｸM"/>
                                  </w:rPr>
                                  <w:t>行政オンラインシステム</w:t>
                                </w:r>
                                <w:r w:rsidR="002F1A99" w:rsidRPr="00DD76E4">
                                  <w:rPr>
                                    <w:rStyle w:val="a5"/>
                                    <w:rFonts w:ascii="HGｺﾞｼｯｸM" w:eastAsia="HGｺﾞｼｯｸM" w:hint="eastAsia"/>
                                  </w:rPr>
                                  <w:t>)</w:t>
                                </w:r>
                              </w:hyperlink>
                            </w:p>
                            <w:p w:rsidR="00450EF8" w:rsidRPr="00501865" w:rsidRDefault="00450EF8" w:rsidP="00450EF8">
                              <w:pPr>
                                <w:spacing w:line="240" w:lineRule="exact"/>
                                <w:rPr>
                                  <w:rStyle w:val="a5"/>
                                  <w:rFonts w:ascii="HGｺﾞｼｯｸM" w:eastAsia="HGｺﾞｼｯｸM"/>
                                  <w:color w:val="auto"/>
                                </w:rPr>
                              </w:pPr>
                              <w:r w:rsidRPr="00501865">
                                <w:rPr>
                                  <w:rStyle w:val="a5"/>
                                  <w:rFonts w:ascii="HGｺﾞｼｯｸM" w:eastAsia="HGｺﾞｼｯｸM" w:hint="eastAsia"/>
                                  <w:color w:val="auto"/>
                                </w:rPr>
                                <w:t xml:space="preserve">大阪府総務部統計課情報企画グループ　</w:t>
                              </w:r>
                              <w:r w:rsidRPr="00501865">
                                <w:rPr>
                                  <w:rStyle w:val="a5"/>
                                  <mc:AlternateContent>
                                    <mc:Choice Requires="w16se">
                                      <w:rFonts w:ascii="HGｺﾞｼｯｸM" w:eastAsia="HGｺﾞｼｯｸM" w:hint="eastAsia"/>
                                    </mc:Choice>
                                    <mc:Fallback>
                                      <w:rFonts w:ascii="Segoe UI Emoji" w:eastAsia="Segoe UI Emoji" w:hAnsi="Segoe UI Emoji" w:cs="Segoe UI Emoji"/>
                                    </mc:Fallback>
                                  </mc:AlternateContent>
                                  <w:color w:val="auto"/>
                                </w:rPr>
                                <mc:AlternateContent>
                                  <mc:Choice Requires="w16se">
                                    <w16se:symEx w16se:font="Segoe UI Emoji" w16se:char="260E"/>
                                  </mc:Choice>
                                  <mc:Fallback>
                                    <w:t>☎</w:t>
                                  </mc:Fallback>
                                </mc:AlternateContent>
                              </w:r>
                              <w:r w:rsidRPr="00501865">
                                <w:rPr>
                                  <w:rStyle w:val="a5"/>
                                  <w:rFonts w:ascii="HGｺﾞｼｯｸM" w:eastAsia="HGｺﾞｼｯｸM" w:hint="eastAsia"/>
                                  <w:color w:val="auto"/>
                                </w:rPr>
                                <w:t>06-6210-9196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4" name="図 3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095375" cy="26098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DFD4C33" id="グループ化 10" o:spid="_x0000_s1027" style="position:absolute;left:0;text-align:left;margin-left:-1.85pt;margin-top:24.5pt;width:439.8pt;height:32.8pt;z-index:251660288;mso-position-horizontal-relative:margin;mso-width-relative:margin;mso-height-relative:margin" coordsize="55851,416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">
                <v:shapetype id="_x0000_t202" coordsize="21600,21600" o:spt="202" path="m,l,21600r21600,l21600,xe">
                  <v:stroke joinstyle="miter"/>
                  <v:path gradientshapeok="t" o:connecttype="rect"/>
                </v:shapetype>
                <v:shape id="テキスト ボックス 88" o:spid="_x0000_s1028" type="#_x0000_t202" style="position:absolute;left:10659;top:202;width:45192;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bookmarkStart w:id="2" w:name="_GoBack"/>
                      <w:bookmarkEnd w:id="2"/>
                      <w:p w:rsidR="002F1A99" w:rsidRPr="00DD76E4" w:rsidRDefault="005C4DE7" w:rsidP="00450EF8">
                        <w:pPr>
                          <w:spacing w:line="240" w:lineRule="exact"/>
                          <w:rPr>
                            <w:rStyle w:val="a5"/>
                            <w:rFonts w:ascii="HGｺﾞｼｯｸM" w:eastAsia="HGｺﾞｼｯｸM"/>
                            <w:color w:val="auto"/>
                            <w:u w:val="none"/>
                          </w:rPr>
                        </w:pPr>
                        <w:r>
                          <w:fldChar w:fldCharType="begin"/>
                        </w:r>
                        <w:r>
                          <w:instrText xml:space="preserve"> HYPERLINK "https://lgpos.task-asp.net/cu/270008/ea/residents/procedures/apply/45221c5f-33e7-4546-94d1-3ccf5e4f55ba/start" </w:instrText>
                        </w:r>
                        <w:r>
                          <w:fldChar w:fldCharType="separate"/>
                        </w:r>
                        <w:r w:rsidR="002F1A99" w:rsidRPr="00DD76E4">
                          <w:rPr>
                            <w:rStyle w:val="a5"/>
                            <w:rFonts w:ascii="HGｺﾞｼｯｸM" w:eastAsia="HGｺﾞｼｯｸM" w:hint="eastAsia"/>
                          </w:rPr>
                          <w:t>大阪府</w:t>
                        </w:r>
                        <w:r w:rsidR="002F1A99" w:rsidRPr="00DD76E4">
                          <w:rPr>
                            <w:rStyle w:val="a5"/>
                            <w:rFonts w:ascii="HGｺﾞｼｯｸM" w:eastAsia="HGｺﾞｼｯｸM"/>
                          </w:rPr>
                          <w:t>統計課へ</w:t>
                        </w:r>
                        <w:r w:rsidR="002F1A99" w:rsidRPr="00DD76E4">
                          <w:rPr>
                            <w:rStyle w:val="a5"/>
                            <w:rFonts w:ascii="HGｺﾞｼｯｸM" w:eastAsia="HGｺﾞｼｯｸM" w:hint="eastAsia"/>
                          </w:rPr>
                          <w:t>の</w:t>
                        </w:r>
                        <w:r w:rsidR="002F1A99" w:rsidRPr="00DD76E4">
                          <w:rPr>
                            <w:rStyle w:val="a5"/>
                            <w:rFonts w:ascii="HGｺﾞｼｯｸM" w:eastAsia="HGｺﾞｼｯｸM"/>
                          </w:rPr>
                          <w:t>お問合せ</w:t>
                        </w:r>
                        <w:r w:rsidR="002F1A99" w:rsidRPr="00DD76E4">
                          <w:rPr>
                            <w:rStyle w:val="a5"/>
                            <w:rFonts w:ascii="HGｺﾞｼｯｸM" w:eastAsia="HGｺﾞｼｯｸM" w:hint="eastAsia"/>
                          </w:rPr>
                          <w:t>(大阪府</w:t>
                        </w:r>
                        <w:r w:rsidR="002F1A99" w:rsidRPr="00DD76E4">
                          <w:rPr>
                            <w:rStyle w:val="a5"/>
                            <w:rFonts w:ascii="HGｺﾞｼｯｸM" w:eastAsia="HGｺﾞｼｯｸM"/>
                          </w:rPr>
                          <w:t>行政オンラインシステム</w:t>
                        </w:r>
                        <w:r w:rsidR="002F1A99" w:rsidRPr="00DD76E4">
                          <w:rPr>
                            <w:rStyle w:val="a5"/>
                            <w:rFonts w:ascii="HGｺﾞｼｯｸM" w:eastAsia="HGｺﾞｼｯｸM" w:hint="eastAsia"/>
                          </w:rPr>
                          <w:t>)</w:t>
                        </w:r>
                        <w:r>
                          <w:rPr>
                            <w:rStyle w:val="a5"/>
                            <w:rFonts w:ascii="HGｺﾞｼｯｸM" w:eastAsia="HGｺﾞｼｯｸM"/>
                          </w:rPr>
                          <w:fldChar w:fldCharType="end"/>
                        </w:r>
                      </w:p>
                      <w:p w:rsidR="00450EF8" w:rsidRPr="00501865" w:rsidRDefault="00450EF8" w:rsidP="00450EF8">
                        <w:pPr>
                          <w:spacing w:line="240" w:lineRule="exact"/>
                          <w:rPr>
                            <w:rStyle w:val="a5"/>
                            <w:rFonts w:ascii="HGｺﾞｼｯｸM" w:eastAsia="HGｺﾞｼｯｸM"/>
                            <w:color w:val="auto"/>
                          </w:rPr>
                        </w:pPr>
                        <w:r w:rsidRPr="00501865">
                          <w:rPr>
                            <w:rStyle w:val="a5"/>
                            <w:rFonts w:ascii="HGｺﾞｼｯｸM" w:eastAsia="HGｺﾞｼｯｸM" w:hint="eastAsia"/>
                            <w:color w:val="auto"/>
                          </w:rPr>
                          <w:t xml:space="preserve">大阪府総務部統計課情報企画グループ　</w:t>
                        </w:r>
                        <w:r w:rsidRPr="00501865">
                          <w:rPr>
                            <w:rStyle w:val="a5"/>
                            <mc:AlternateContent>
                              <mc:Choice Requires="w16se">
                                <w:rFonts w:ascii="HGｺﾞｼｯｸM" w:eastAsia="HGｺﾞｼｯｸM" w:hint="eastAsia"/>
                              </mc:Choice>
                              <mc:Fallback>
                                <w:rFonts w:ascii="Segoe UI Emoji" w:eastAsia="Segoe UI Emoji" w:hAnsi="Segoe UI Emoji" w:cs="Segoe UI Emoji"/>
                              </mc:Fallback>
                            </mc:AlternateContent>
                            <w:color w:val="auto"/>
                          </w:rPr>
                          <mc:AlternateContent>
                            <mc:Choice Requires="w16se">
                              <w16se:symEx w16se:font="Segoe UI Emoji" w16se:char="260E"/>
                            </mc:Choice>
                            <mc:Fallback>
                              <w:t>☎</w:t>
                            </mc:Fallback>
                          </mc:AlternateContent>
                        </w:r>
                        <w:r w:rsidRPr="00501865">
                          <w:rPr>
                            <w:rStyle w:val="a5"/>
                            <w:rFonts w:ascii="HGｺﾞｼｯｸM" w:eastAsia="HGｺﾞｼｯｸM" w:hint="eastAsia"/>
                            <w:color w:val="auto"/>
                          </w:rPr>
                          <w:t>06-6210-9196</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 o:spid="_x0000_s1029" type="#_x0000_t75" style="position:absolute;width:10953;height:2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">
                  <v:imagedata r:id="rId22" o:title=""/>
                  <v:path arrowok="t"/>
                </v:shape>
                <w10:wrap anchorx="margin"/>
              </v:group>
            </w:pict>
          </mc:Fallback>
        </mc:AlternateContent>
      </w:r>
      <w:r w:rsidR="00450EF8" w:rsidRPr="00854F6C">
        <w:rPr>
          <w:rFonts w:ascii="HGPｺﾞｼｯｸM" w:eastAsia="HGPｺﾞｼｯｸM" w:hAnsi="Segoe UI Symbol" w:cs="Segoe UI Symbol" w:hint="eastAsia"/>
          <w:sz w:val="16"/>
        </w:rPr>
        <w:t>(画像をクリックする</w:t>
      </w:r>
      <w:r w:rsidR="009C2723">
        <w:rPr>
          <w:rFonts w:ascii="HGPｺﾞｼｯｸM" w:eastAsia="HGPｺﾞｼｯｸM" w:hAnsi="Segoe UI Symbol" w:cs="Segoe UI Symbol" w:hint="eastAsia"/>
          <w:sz w:val="16"/>
        </w:rPr>
        <w:t>と該当</w:t>
      </w:r>
      <w:r w:rsidR="00450EF8" w:rsidRPr="00854F6C">
        <w:rPr>
          <w:rFonts w:ascii="HGPｺﾞｼｯｸM" w:eastAsia="HGPｺﾞｼｯｸM" w:hAnsi="Segoe UI Symbol" w:cs="Segoe UI Symbol" w:hint="eastAsia"/>
          <w:sz w:val="16"/>
        </w:rPr>
        <w:t>ページに飛</w:t>
      </w:r>
      <w:r w:rsidR="009C2723">
        <w:rPr>
          <w:rFonts w:ascii="HGPｺﾞｼｯｸM" w:eastAsia="HGPｺﾞｼｯｸM" w:hAnsi="Segoe UI Symbol" w:cs="Segoe UI Symbol" w:hint="eastAsia"/>
          <w:sz w:val="16"/>
        </w:rPr>
        <w:t>び</w:t>
      </w:r>
      <w:r w:rsidR="00450EF8" w:rsidRPr="00854F6C">
        <w:rPr>
          <w:rFonts w:ascii="HGPｺﾞｼｯｸM" w:eastAsia="HGPｺﾞｼｯｸM" w:hAnsi="Segoe UI Symbol" w:cs="Segoe UI Symbol" w:hint="eastAsia"/>
          <w:sz w:val="16"/>
        </w:rPr>
        <w:t>ます)</w:t>
      </w:r>
    </w:p>
    <w:sectPr w:rsidR="00450EF8" w:rsidRPr="008D3175">
      <w:headerReference w:type="even" r:id="rId23"/>
      <w:headerReference w:type="default" r:id="rId24"/>
      <w:footerReference w:type="even" r:id="rId25"/>
      <w:footerReference w:type="default" r:id="rId26"/>
      <w:headerReference w:type="first" r:id="rId27"/>
      <w:footerReference w:type="first" r:id="rId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8A4" w:rsidRDefault="007448A4" w:rsidP="003B0D39">
      <w:r>
        <w:separator/>
      </w:r>
    </w:p>
  </w:endnote>
  <w:endnote w:type="continuationSeparator" w:id="0">
    <w:p w:rsidR="007448A4" w:rsidRDefault="007448A4" w:rsidP="003B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64" w:rsidRDefault="00E41F6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64" w:rsidRDefault="00E41F6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64" w:rsidRDefault="00E41F6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8A4" w:rsidRDefault="007448A4" w:rsidP="003B0D39">
      <w:r>
        <w:separator/>
      </w:r>
    </w:p>
  </w:footnote>
  <w:footnote w:type="continuationSeparator" w:id="0">
    <w:p w:rsidR="007448A4" w:rsidRDefault="007448A4" w:rsidP="003B0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64" w:rsidRDefault="00E41F6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64" w:rsidRDefault="00E41F6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64" w:rsidRDefault="00E41F6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56D3"/>
    <w:multiLevelType w:val="hybridMultilevel"/>
    <w:tmpl w:val="9CE8FFBC"/>
    <w:lvl w:ilvl="0" w:tplc="7D6E6F76">
      <w:numFmt w:val="bullet"/>
      <w:lvlText w:val="※"/>
      <w:lvlJc w:val="left"/>
      <w:pPr>
        <w:ind w:left="360" w:hanging="360"/>
      </w:pPr>
      <w:rPr>
        <w:rFonts w:ascii="HGPｺﾞｼｯｸM" w:eastAsia="HGPｺﾞｼｯｸM" w:hAnsi="ＭＳ Ｐゴシック"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EE6A88"/>
    <w:multiLevelType w:val="hybridMultilevel"/>
    <w:tmpl w:val="4A4253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C856CC"/>
    <w:multiLevelType w:val="hybridMultilevel"/>
    <w:tmpl w:val="F6523FDA"/>
    <w:lvl w:ilvl="0" w:tplc="12746E90">
      <w:numFmt w:val="bullet"/>
      <w:lvlText w:val="※"/>
      <w:lvlJc w:val="left"/>
      <w:pPr>
        <w:ind w:left="360" w:hanging="360"/>
      </w:pPr>
      <w:rPr>
        <w:rFonts w:ascii="HGPｺﾞｼｯｸM" w:eastAsia="HGPｺﾞｼｯｸM"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687BCB"/>
    <w:multiLevelType w:val="hybridMultilevel"/>
    <w:tmpl w:val="8BD0267A"/>
    <w:lvl w:ilvl="0" w:tplc="5080BECE">
      <w:start w:val="2"/>
      <w:numFmt w:val="bullet"/>
      <w:lvlText w:val="※"/>
      <w:lvlJc w:val="left"/>
      <w:pPr>
        <w:ind w:left="570" w:hanging="360"/>
      </w:pPr>
      <w:rPr>
        <w:rFonts w:ascii="HGPｺﾞｼｯｸM" w:eastAsia="HGPｺﾞｼｯｸM"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F8"/>
    <w:rsid w:val="000337F7"/>
    <w:rsid w:val="00042C15"/>
    <w:rsid w:val="00090E86"/>
    <w:rsid w:val="00095EFE"/>
    <w:rsid w:val="000D39C8"/>
    <w:rsid w:val="000E24DF"/>
    <w:rsid w:val="001205DC"/>
    <w:rsid w:val="001704D3"/>
    <w:rsid w:val="00171A7C"/>
    <w:rsid w:val="0019680C"/>
    <w:rsid w:val="001C77D7"/>
    <w:rsid w:val="002576FF"/>
    <w:rsid w:val="00266001"/>
    <w:rsid w:val="00280EE1"/>
    <w:rsid w:val="00284AE5"/>
    <w:rsid w:val="00295DC2"/>
    <w:rsid w:val="002A20B6"/>
    <w:rsid w:val="002B63B6"/>
    <w:rsid w:val="002F1A99"/>
    <w:rsid w:val="00310CD7"/>
    <w:rsid w:val="003113E3"/>
    <w:rsid w:val="00315231"/>
    <w:rsid w:val="003239BF"/>
    <w:rsid w:val="003352AD"/>
    <w:rsid w:val="0034292B"/>
    <w:rsid w:val="00356BCB"/>
    <w:rsid w:val="003B0D39"/>
    <w:rsid w:val="003B3735"/>
    <w:rsid w:val="00402336"/>
    <w:rsid w:val="00421EBE"/>
    <w:rsid w:val="00436718"/>
    <w:rsid w:val="00437326"/>
    <w:rsid w:val="00450EF8"/>
    <w:rsid w:val="00454556"/>
    <w:rsid w:val="00465091"/>
    <w:rsid w:val="0049415E"/>
    <w:rsid w:val="004C04F7"/>
    <w:rsid w:val="004E570E"/>
    <w:rsid w:val="00501865"/>
    <w:rsid w:val="00546DF7"/>
    <w:rsid w:val="005A02AA"/>
    <w:rsid w:val="005C4DE7"/>
    <w:rsid w:val="00612A23"/>
    <w:rsid w:val="00621195"/>
    <w:rsid w:val="006267A2"/>
    <w:rsid w:val="00667917"/>
    <w:rsid w:val="006B3AA0"/>
    <w:rsid w:val="006D61B7"/>
    <w:rsid w:val="006F047F"/>
    <w:rsid w:val="006F06E6"/>
    <w:rsid w:val="00712EC5"/>
    <w:rsid w:val="007448A4"/>
    <w:rsid w:val="0075529B"/>
    <w:rsid w:val="00756B44"/>
    <w:rsid w:val="007D6BA6"/>
    <w:rsid w:val="00814F41"/>
    <w:rsid w:val="00825611"/>
    <w:rsid w:val="00854F6C"/>
    <w:rsid w:val="008856FA"/>
    <w:rsid w:val="00894FE0"/>
    <w:rsid w:val="008D3175"/>
    <w:rsid w:val="008E1845"/>
    <w:rsid w:val="00920D14"/>
    <w:rsid w:val="009A21EC"/>
    <w:rsid w:val="009C2723"/>
    <w:rsid w:val="009D1F0A"/>
    <w:rsid w:val="00A00C10"/>
    <w:rsid w:val="00A52785"/>
    <w:rsid w:val="00A577CB"/>
    <w:rsid w:val="00A60B82"/>
    <w:rsid w:val="00B334BD"/>
    <w:rsid w:val="00B4148E"/>
    <w:rsid w:val="00B57C1F"/>
    <w:rsid w:val="00B732EC"/>
    <w:rsid w:val="00C41D44"/>
    <w:rsid w:val="00C740C6"/>
    <w:rsid w:val="00C82557"/>
    <w:rsid w:val="00C955E9"/>
    <w:rsid w:val="00CF5DD6"/>
    <w:rsid w:val="00D259D2"/>
    <w:rsid w:val="00D325CA"/>
    <w:rsid w:val="00D474B5"/>
    <w:rsid w:val="00D53805"/>
    <w:rsid w:val="00D9632A"/>
    <w:rsid w:val="00DD76E4"/>
    <w:rsid w:val="00E32885"/>
    <w:rsid w:val="00E41F64"/>
    <w:rsid w:val="00E757A4"/>
    <w:rsid w:val="00EA2BE0"/>
    <w:rsid w:val="00EB5E76"/>
    <w:rsid w:val="00EF3BFC"/>
    <w:rsid w:val="00EF4046"/>
    <w:rsid w:val="00F34116"/>
    <w:rsid w:val="00F45DEF"/>
    <w:rsid w:val="00F57CB5"/>
    <w:rsid w:val="00F62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305BA4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EF8"/>
    <w:pPr>
      <w:ind w:leftChars="400" w:left="840"/>
    </w:pPr>
  </w:style>
  <w:style w:type="table" w:styleId="a4">
    <w:name w:val="Table Grid"/>
    <w:basedOn w:val="a1"/>
    <w:uiPriority w:val="39"/>
    <w:rsid w:val="00450E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50EF8"/>
    <w:rPr>
      <w:color w:val="0000FF"/>
      <w:u w:val="single"/>
    </w:rPr>
  </w:style>
  <w:style w:type="paragraph" w:styleId="a6">
    <w:name w:val="Balloon Text"/>
    <w:basedOn w:val="a"/>
    <w:link w:val="a7"/>
    <w:uiPriority w:val="99"/>
    <w:semiHidden/>
    <w:unhideWhenUsed/>
    <w:rsid w:val="00450EF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50EF8"/>
    <w:rPr>
      <w:rFonts w:asciiTheme="majorHAnsi" w:eastAsiaTheme="majorEastAsia" w:hAnsiTheme="majorHAnsi" w:cstheme="majorBidi"/>
      <w:sz w:val="18"/>
      <w:szCs w:val="18"/>
    </w:rPr>
  </w:style>
  <w:style w:type="character" w:styleId="a8">
    <w:name w:val="FollowedHyperlink"/>
    <w:basedOn w:val="a0"/>
    <w:uiPriority w:val="99"/>
    <w:semiHidden/>
    <w:unhideWhenUsed/>
    <w:rsid w:val="00402336"/>
    <w:rPr>
      <w:color w:val="954F72" w:themeColor="followedHyperlink"/>
      <w:u w:val="single"/>
    </w:rPr>
  </w:style>
  <w:style w:type="paragraph" w:styleId="a9">
    <w:name w:val="header"/>
    <w:basedOn w:val="a"/>
    <w:link w:val="aa"/>
    <w:uiPriority w:val="99"/>
    <w:unhideWhenUsed/>
    <w:rsid w:val="003B0D39"/>
    <w:pPr>
      <w:tabs>
        <w:tab w:val="center" w:pos="4252"/>
        <w:tab w:val="right" w:pos="8504"/>
      </w:tabs>
      <w:snapToGrid w:val="0"/>
    </w:pPr>
  </w:style>
  <w:style w:type="character" w:customStyle="1" w:styleId="aa">
    <w:name w:val="ヘッダー (文字)"/>
    <w:basedOn w:val="a0"/>
    <w:link w:val="a9"/>
    <w:uiPriority w:val="99"/>
    <w:rsid w:val="003B0D39"/>
  </w:style>
  <w:style w:type="paragraph" w:styleId="ab">
    <w:name w:val="footer"/>
    <w:basedOn w:val="a"/>
    <w:link w:val="ac"/>
    <w:uiPriority w:val="99"/>
    <w:unhideWhenUsed/>
    <w:rsid w:val="003B0D39"/>
    <w:pPr>
      <w:tabs>
        <w:tab w:val="center" w:pos="4252"/>
        <w:tab w:val="right" w:pos="8504"/>
      </w:tabs>
      <w:snapToGrid w:val="0"/>
    </w:pPr>
  </w:style>
  <w:style w:type="character" w:customStyle="1" w:styleId="ac">
    <w:name w:val="フッター (文字)"/>
    <w:basedOn w:val="a0"/>
    <w:link w:val="ab"/>
    <w:uiPriority w:val="99"/>
    <w:rsid w:val="003B0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go.jp/data/kakei/5.html" TargetMode="External"/><Relationship Id="rId13" Type="http://schemas.openxmlformats.org/officeDocument/2006/relationships/image" Target="media/image6.png"/><Relationship Id="rId18" Type="http://schemas.openxmlformats.org/officeDocument/2006/relationships/hyperlink" Target="https://www.pref.osaka.lg.jp/toukei/education/index.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1.gif"/><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hyperlink" Target="https://lgpos.task-asp.net/cu/270008/ea/residents/procedures/apply/45221c5f-33e7-4546-94d1-3ccf5e4f55ba/star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2.gif"/><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2023-03-20T04:37:00Z</dcterms:created>
  <dcterms:modified xsi:type="dcterms:W3CDTF">2023-03-24T01:44:00Z</dcterms:modified>
</cp:coreProperties>
</file>