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5E" w:rsidRDefault="004C7B70" w:rsidP="00476378">
      <w:pPr>
        <w:jc w:val="center"/>
        <w:rPr>
          <w:sz w:val="24"/>
        </w:rPr>
      </w:pPr>
      <w:r>
        <w:rPr>
          <w:rFonts w:hint="eastAsia"/>
          <w:sz w:val="24"/>
        </w:rPr>
        <w:t>令和４年度</w:t>
      </w:r>
      <w:r>
        <w:rPr>
          <w:rFonts w:hint="eastAsia"/>
          <w:sz w:val="24"/>
        </w:rPr>
        <w:t xml:space="preserve"> </w:t>
      </w:r>
      <w:r w:rsidR="003E0D5E">
        <w:rPr>
          <w:rFonts w:hint="eastAsia"/>
          <w:sz w:val="24"/>
        </w:rPr>
        <w:t>大阪府内産木材利用促進モデル整備等業務に係る</w:t>
      </w:r>
    </w:p>
    <w:p w:rsidR="00DD7D03" w:rsidRDefault="00476378" w:rsidP="00476378">
      <w:pPr>
        <w:jc w:val="center"/>
        <w:rPr>
          <w:sz w:val="24"/>
        </w:rPr>
      </w:pPr>
      <w:r w:rsidRPr="00476378">
        <w:rPr>
          <w:rFonts w:hint="eastAsia"/>
          <w:sz w:val="24"/>
        </w:rPr>
        <w:t>プレゼンテーション審査実施要領</w:t>
      </w:r>
    </w:p>
    <w:p w:rsidR="00476378" w:rsidRDefault="00476378" w:rsidP="00476378">
      <w:pPr>
        <w:jc w:val="left"/>
        <w:rPr>
          <w:sz w:val="22"/>
        </w:rPr>
      </w:pPr>
    </w:p>
    <w:p w:rsidR="00476378" w:rsidRDefault="00476378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１．目的</w:t>
      </w:r>
    </w:p>
    <w:p w:rsidR="00476378" w:rsidRDefault="003E0D5E" w:rsidP="004C7B70">
      <w:pPr>
        <w:spacing w:line="240" w:lineRule="exact"/>
        <w:ind w:leftChars="100" w:left="200" w:firstLineChars="100" w:firstLine="210"/>
        <w:jc w:val="left"/>
        <w:rPr>
          <w:sz w:val="22"/>
        </w:rPr>
      </w:pPr>
      <w:r w:rsidRPr="003E0D5E">
        <w:rPr>
          <w:rFonts w:hint="eastAsia"/>
          <w:sz w:val="22"/>
        </w:rPr>
        <w:t>大阪府内産木材利用促進モデル整備等業務</w:t>
      </w:r>
      <w:r w:rsidR="00F602F3">
        <w:rPr>
          <w:rFonts w:hint="eastAsia"/>
          <w:sz w:val="22"/>
        </w:rPr>
        <w:t>（大阪府パスポートセンター</w:t>
      </w:r>
      <w:r>
        <w:rPr>
          <w:rFonts w:hint="eastAsia"/>
          <w:sz w:val="22"/>
        </w:rPr>
        <w:t>）</w:t>
      </w:r>
      <w:r w:rsidR="00476378">
        <w:rPr>
          <w:rFonts w:hint="eastAsia"/>
          <w:sz w:val="22"/>
        </w:rPr>
        <w:t>に係る企画提案公募要領７（１）イ</w:t>
      </w:r>
      <w:r>
        <w:rPr>
          <w:rFonts w:hint="eastAsia"/>
          <w:sz w:val="22"/>
        </w:rPr>
        <w:t>、及び</w:t>
      </w:r>
      <w:r w:rsidRPr="003E0D5E">
        <w:rPr>
          <w:rFonts w:hint="eastAsia"/>
          <w:sz w:val="22"/>
        </w:rPr>
        <w:t>大阪府内産木材利用促進モデル整備等業務</w:t>
      </w:r>
      <w:r w:rsidR="00F602F3">
        <w:rPr>
          <w:rFonts w:hint="eastAsia"/>
          <w:sz w:val="22"/>
        </w:rPr>
        <w:t>（門真運転免許試験場</w:t>
      </w:r>
      <w:r>
        <w:rPr>
          <w:rFonts w:hint="eastAsia"/>
          <w:sz w:val="22"/>
        </w:rPr>
        <w:t>）に係る企画提案公募要領７（１）イ</w:t>
      </w:r>
      <w:r w:rsidR="00476378">
        <w:rPr>
          <w:rFonts w:hint="eastAsia"/>
          <w:sz w:val="22"/>
        </w:rPr>
        <w:t>に定めるプレゼンテーション審査</w:t>
      </w:r>
      <w:r w:rsidR="00B50C23">
        <w:rPr>
          <w:rFonts w:hint="eastAsia"/>
          <w:sz w:val="22"/>
        </w:rPr>
        <w:t>の</w:t>
      </w:r>
      <w:r w:rsidR="00F66338">
        <w:rPr>
          <w:rFonts w:hint="eastAsia"/>
          <w:sz w:val="22"/>
        </w:rPr>
        <w:t>実施</w:t>
      </w:r>
      <w:r w:rsidR="00545385">
        <w:rPr>
          <w:rFonts w:hint="eastAsia"/>
          <w:sz w:val="22"/>
        </w:rPr>
        <w:t>について</w:t>
      </w:r>
      <w:r w:rsidR="004C7B70">
        <w:rPr>
          <w:rFonts w:hint="eastAsia"/>
          <w:sz w:val="22"/>
        </w:rPr>
        <w:t>、</w:t>
      </w:r>
      <w:r w:rsidR="00545385">
        <w:rPr>
          <w:rFonts w:hint="eastAsia"/>
          <w:sz w:val="22"/>
        </w:rPr>
        <w:t>以下</w:t>
      </w:r>
      <w:r w:rsidR="00476378">
        <w:rPr>
          <w:rFonts w:hint="eastAsia"/>
          <w:sz w:val="22"/>
        </w:rPr>
        <w:t>のとおり定めます。</w:t>
      </w:r>
    </w:p>
    <w:p w:rsidR="00476378" w:rsidRDefault="00476378" w:rsidP="004C7B70">
      <w:pPr>
        <w:spacing w:line="240" w:lineRule="exact"/>
        <w:jc w:val="center"/>
        <w:rPr>
          <w:sz w:val="22"/>
        </w:rPr>
      </w:pPr>
    </w:p>
    <w:p w:rsidR="00476378" w:rsidRDefault="00476378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２．日時及び場所</w:t>
      </w:r>
    </w:p>
    <w:p w:rsidR="00F602F3" w:rsidRPr="00883B7B" w:rsidRDefault="004C4F33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日時：</w:t>
      </w:r>
      <w:r w:rsidR="00F602F3">
        <w:rPr>
          <w:rFonts w:hint="eastAsia"/>
          <w:sz w:val="22"/>
        </w:rPr>
        <w:t>令和４年</w:t>
      </w:r>
      <w:r w:rsidR="00811EDC">
        <w:rPr>
          <w:rFonts w:hint="eastAsia"/>
          <w:sz w:val="22"/>
        </w:rPr>
        <w:t>４</w:t>
      </w:r>
      <w:r>
        <w:rPr>
          <w:rFonts w:hint="eastAsia"/>
          <w:sz w:val="22"/>
        </w:rPr>
        <w:t>月</w:t>
      </w:r>
      <w:r w:rsidR="00F602F3">
        <w:rPr>
          <w:rFonts w:hint="eastAsia"/>
          <w:sz w:val="22"/>
        </w:rPr>
        <w:t>２１</w:t>
      </w:r>
      <w:r>
        <w:rPr>
          <w:rFonts w:hint="eastAsia"/>
          <w:sz w:val="22"/>
        </w:rPr>
        <w:t>日（</w:t>
      </w:r>
      <w:r w:rsidR="00F602F3">
        <w:rPr>
          <w:rFonts w:hint="eastAsia"/>
          <w:sz w:val="22"/>
        </w:rPr>
        <w:t>木</w:t>
      </w:r>
      <w:r>
        <w:rPr>
          <w:rFonts w:hint="eastAsia"/>
          <w:sz w:val="22"/>
        </w:rPr>
        <w:t>曜日）</w:t>
      </w:r>
      <w:r w:rsidR="00F20E39">
        <w:rPr>
          <w:rFonts w:hint="eastAsia"/>
          <w:sz w:val="22"/>
        </w:rPr>
        <w:t>午後１時００分～午後６時３</w:t>
      </w:r>
      <w:r w:rsidR="00811EDC">
        <w:rPr>
          <w:rFonts w:hint="eastAsia"/>
          <w:sz w:val="22"/>
        </w:rPr>
        <w:t>０分</w:t>
      </w:r>
    </w:p>
    <w:p w:rsidR="00CE555A" w:rsidRDefault="00476378" w:rsidP="00811EDC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  <w:r>
        <w:rPr>
          <w:rFonts w:hint="eastAsia"/>
          <w:sz w:val="22"/>
        </w:rPr>
        <w:t xml:space="preserve">　場所</w:t>
      </w:r>
      <w:r w:rsidR="00CA7BA3">
        <w:rPr>
          <w:rFonts w:hint="eastAsia"/>
          <w:sz w:val="22"/>
        </w:rPr>
        <w:t>：</w:t>
      </w:r>
      <w:r w:rsidR="00644AC0">
        <w:rPr>
          <w:rFonts w:asciiTheme="minorEastAsia" w:hAnsiTheme="minorEastAsia" w:hint="eastAsia"/>
          <w:color w:val="000000"/>
          <w:sz w:val="22"/>
        </w:rPr>
        <w:t xml:space="preserve">大阪府咲洲庁舎４１階　</w:t>
      </w:r>
      <w:r w:rsidR="00CE555A">
        <w:rPr>
          <w:rFonts w:asciiTheme="minorEastAsia" w:hAnsiTheme="minorEastAsia" w:hint="eastAsia"/>
          <w:color w:val="000000"/>
          <w:sz w:val="22"/>
        </w:rPr>
        <w:t xml:space="preserve">　（住所）</w:t>
      </w:r>
      <w:r w:rsidR="00644AC0">
        <w:rPr>
          <w:rFonts w:asciiTheme="minorEastAsia" w:hAnsiTheme="minorEastAsia" w:hint="eastAsia"/>
          <w:color w:val="000000"/>
          <w:sz w:val="22"/>
        </w:rPr>
        <w:t>大阪市住之江区南港北１丁目１４―１６</w:t>
      </w:r>
    </w:p>
    <w:p w:rsidR="004C7B70" w:rsidRDefault="00CE555A" w:rsidP="00811EDC">
      <w:pPr>
        <w:spacing w:line="240" w:lineRule="exact"/>
        <w:ind w:firstLineChars="400" w:firstLine="838"/>
        <w:jc w:val="left"/>
        <w:rPr>
          <w:rFonts w:asciiTheme="minorEastAsia" w:hAnsiTheme="minorEastAsia"/>
          <w:color w:val="000000"/>
          <w:sz w:val="22"/>
        </w:rPr>
      </w:pPr>
      <w:r>
        <w:rPr>
          <w:rFonts w:hint="eastAsia"/>
          <w:sz w:val="22"/>
        </w:rPr>
        <w:t>【審査会場】</w:t>
      </w:r>
      <w:r w:rsidR="00644AC0">
        <w:rPr>
          <w:rFonts w:asciiTheme="minorEastAsia" w:hAnsiTheme="minorEastAsia" w:hint="eastAsia"/>
          <w:color w:val="000000"/>
          <w:sz w:val="22"/>
        </w:rPr>
        <w:t>共用会議室②</w:t>
      </w:r>
      <w:r w:rsidR="007B38E6">
        <w:rPr>
          <w:rFonts w:asciiTheme="minorEastAsia" w:hAnsiTheme="minorEastAsia" w:hint="eastAsia"/>
          <w:color w:val="000000"/>
          <w:sz w:val="22"/>
        </w:rPr>
        <w:t xml:space="preserve">　</w:t>
      </w:r>
    </w:p>
    <w:p w:rsidR="00545385" w:rsidRDefault="00CE555A" w:rsidP="00811EDC">
      <w:pPr>
        <w:spacing w:line="240" w:lineRule="exact"/>
        <w:ind w:firstLineChars="400" w:firstLine="838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 w:hint="eastAsia"/>
          <w:color w:val="000000"/>
          <w:sz w:val="22"/>
        </w:rPr>
        <w:t>【</w:t>
      </w:r>
      <w:r w:rsidR="00811EDC">
        <w:rPr>
          <w:rFonts w:asciiTheme="minorEastAsia" w:hAnsiTheme="minorEastAsia" w:hint="eastAsia"/>
          <w:color w:val="000000"/>
          <w:sz w:val="22"/>
        </w:rPr>
        <w:t>控</w:t>
      </w:r>
      <w:r w:rsidR="004C7B70">
        <w:rPr>
          <w:rFonts w:asciiTheme="minorEastAsia" w:hAnsiTheme="minorEastAsia" w:hint="eastAsia"/>
          <w:color w:val="000000"/>
          <w:sz w:val="22"/>
        </w:rPr>
        <w:t xml:space="preserve">　　</w:t>
      </w:r>
      <w:r w:rsidR="007B38E6">
        <w:rPr>
          <w:rFonts w:asciiTheme="minorEastAsia" w:hAnsiTheme="minorEastAsia" w:hint="eastAsia"/>
          <w:color w:val="000000"/>
          <w:sz w:val="22"/>
        </w:rPr>
        <w:t>室</w:t>
      </w:r>
      <w:r>
        <w:rPr>
          <w:rFonts w:asciiTheme="minorEastAsia" w:hAnsiTheme="minorEastAsia" w:hint="eastAsia"/>
          <w:color w:val="000000"/>
          <w:sz w:val="22"/>
        </w:rPr>
        <w:t>】</w:t>
      </w:r>
      <w:r w:rsidR="00644AC0">
        <w:rPr>
          <w:rFonts w:asciiTheme="minorEastAsia" w:hAnsiTheme="minorEastAsia" w:hint="eastAsia"/>
          <w:color w:val="000000"/>
          <w:sz w:val="22"/>
        </w:rPr>
        <w:t>共用会議室</w:t>
      </w:r>
      <w:r w:rsidR="004C7B70">
        <w:rPr>
          <w:rFonts w:asciiTheme="minorEastAsia" w:hAnsiTheme="minorEastAsia" w:hint="eastAsia"/>
          <w:color w:val="000000"/>
          <w:sz w:val="22"/>
        </w:rPr>
        <w:t>③</w:t>
      </w: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  <w:r>
        <w:rPr>
          <w:rFonts w:asciiTheme="minorEastAsia" w:hAnsiTheme="minorEastAsia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1246505</wp:posOffset>
            </wp:positionH>
            <wp:positionV relativeFrom="paragraph">
              <wp:posOffset>41910</wp:posOffset>
            </wp:positionV>
            <wp:extent cx="3581400" cy="2720923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咲洲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33"/>
                    <a:stretch/>
                  </pic:blipFill>
                  <pic:spPr bwMode="auto">
                    <a:xfrm>
                      <a:off x="0" y="0"/>
                      <a:ext cx="3581400" cy="2720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C7B70" w:rsidRDefault="004C7B70" w:rsidP="004C7B70">
      <w:pPr>
        <w:spacing w:line="240" w:lineRule="exact"/>
        <w:jc w:val="left"/>
        <w:rPr>
          <w:rFonts w:asciiTheme="minorEastAsia" w:hAnsiTheme="minorEastAsia"/>
          <w:color w:val="000000"/>
          <w:sz w:val="22"/>
        </w:rPr>
      </w:pPr>
    </w:p>
    <w:p w:rsidR="00476378" w:rsidRDefault="00476378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３．</w:t>
      </w:r>
      <w:r w:rsidR="00C81514">
        <w:rPr>
          <w:rFonts w:hint="eastAsia"/>
          <w:sz w:val="22"/>
        </w:rPr>
        <w:t>プレゼンテーションの実施方法</w:t>
      </w:r>
    </w:p>
    <w:p w:rsidR="00C81514" w:rsidRDefault="00C81514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（１）発表順</w:t>
      </w:r>
    </w:p>
    <w:p w:rsidR="00C81514" w:rsidRDefault="00C94333" w:rsidP="00811EDC">
      <w:pPr>
        <w:spacing w:line="240" w:lineRule="exact"/>
        <w:ind w:leftChars="300" w:left="1018" w:hangingChars="200" w:hanging="419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C81514">
        <w:rPr>
          <w:rFonts w:hint="eastAsia"/>
          <w:sz w:val="22"/>
        </w:rPr>
        <w:t>応募書類受付期間終了後、</w:t>
      </w:r>
      <w:r w:rsidR="00DE7B53">
        <w:rPr>
          <w:rFonts w:hint="eastAsia"/>
          <w:sz w:val="22"/>
        </w:rPr>
        <w:t>森づくり課</w:t>
      </w:r>
      <w:r w:rsidR="00C81514">
        <w:rPr>
          <w:rFonts w:hint="eastAsia"/>
          <w:sz w:val="22"/>
        </w:rPr>
        <w:t>において決定します。発表者へは</w:t>
      </w:r>
      <w:r w:rsidR="00B10649">
        <w:rPr>
          <w:rFonts w:hint="eastAsia"/>
          <w:sz w:val="22"/>
        </w:rPr>
        <w:t>、</w:t>
      </w:r>
      <w:r w:rsidR="00C81514">
        <w:rPr>
          <w:rFonts w:hint="eastAsia"/>
          <w:sz w:val="22"/>
        </w:rPr>
        <w:t>個別に</w:t>
      </w:r>
      <w:r w:rsidR="0084101C">
        <w:rPr>
          <w:rFonts w:hint="eastAsia"/>
          <w:sz w:val="22"/>
        </w:rPr>
        <w:t>発表の順番と発表予定時刻を</w:t>
      </w:r>
      <w:r w:rsidR="00C81514">
        <w:rPr>
          <w:rFonts w:hint="eastAsia"/>
          <w:sz w:val="22"/>
        </w:rPr>
        <w:t>連絡いたします。</w:t>
      </w:r>
    </w:p>
    <w:p w:rsidR="00C94333" w:rsidRDefault="00C94333" w:rsidP="00811EDC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>２　応募事業者は発表予定時刻の１０分前に控室にお集まりください。</w:t>
      </w:r>
    </w:p>
    <w:p w:rsidR="00811EDC" w:rsidRPr="0084101C" w:rsidRDefault="00811EDC" w:rsidP="00811EDC">
      <w:pPr>
        <w:spacing w:line="240" w:lineRule="exact"/>
        <w:ind w:leftChars="200" w:left="399" w:firstLineChars="100" w:firstLine="210"/>
        <w:jc w:val="left"/>
        <w:rPr>
          <w:sz w:val="22"/>
        </w:rPr>
      </w:pPr>
      <w:bookmarkStart w:id="0" w:name="_GoBack"/>
      <w:bookmarkEnd w:id="0"/>
    </w:p>
    <w:p w:rsidR="00C81514" w:rsidRDefault="00C81514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（２）発表の方法</w:t>
      </w:r>
    </w:p>
    <w:p w:rsidR="0018200F" w:rsidRDefault="0084101C" w:rsidP="00811EDC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883B7B">
        <w:rPr>
          <w:rFonts w:hint="eastAsia"/>
          <w:sz w:val="22"/>
        </w:rPr>
        <w:t>当日の出席者は４</w:t>
      </w:r>
      <w:r w:rsidR="0018200F">
        <w:rPr>
          <w:rFonts w:hint="eastAsia"/>
          <w:sz w:val="22"/>
        </w:rPr>
        <w:t>名以内、</w:t>
      </w:r>
      <w:r w:rsidR="00ED4571">
        <w:rPr>
          <w:rFonts w:hint="eastAsia"/>
          <w:sz w:val="22"/>
        </w:rPr>
        <w:t>うち</w:t>
      </w:r>
      <w:r w:rsidR="0018200F">
        <w:rPr>
          <w:rFonts w:hint="eastAsia"/>
          <w:sz w:val="22"/>
        </w:rPr>
        <w:t>発表者は１名とします。</w:t>
      </w:r>
    </w:p>
    <w:p w:rsidR="004C7B70" w:rsidRDefault="00883B7B" w:rsidP="00811EDC">
      <w:pPr>
        <w:spacing w:line="240" w:lineRule="exact"/>
        <w:ind w:leftChars="300" w:left="1018" w:hangingChars="200" w:hanging="419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C94333">
        <w:rPr>
          <w:rFonts w:hint="eastAsia"/>
          <w:sz w:val="22"/>
        </w:rPr>
        <w:t xml:space="preserve">　</w:t>
      </w:r>
      <w:r w:rsidR="00811EDC" w:rsidRPr="00F20E39">
        <w:rPr>
          <w:rFonts w:hint="eastAsia"/>
          <w:spacing w:val="-4"/>
          <w:sz w:val="22"/>
        </w:rPr>
        <w:t>各応募事業者の</w:t>
      </w:r>
      <w:r w:rsidR="00811EDC" w:rsidRPr="00203A3A">
        <w:rPr>
          <w:rFonts w:hint="eastAsia"/>
          <w:spacing w:val="-4"/>
          <w:sz w:val="22"/>
          <w:u w:val="single"/>
        </w:rPr>
        <w:t>発表の持ち時間は、</w:t>
      </w:r>
      <w:r w:rsidR="00F20E39" w:rsidRPr="00203A3A">
        <w:rPr>
          <w:rFonts w:hint="eastAsia"/>
          <w:spacing w:val="-4"/>
          <w:sz w:val="22"/>
          <w:u w:val="single"/>
        </w:rPr>
        <w:t>1</w:t>
      </w:r>
      <w:r w:rsidR="00F20E39" w:rsidRPr="00203A3A">
        <w:rPr>
          <w:rFonts w:hint="eastAsia"/>
          <w:spacing w:val="-4"/>
          <w:sz w:val="22"/>
          <w:u w:val="single"/>
        </w:rPr>
        <w:t>業務応募の場合は</w:t>
      </w:r>
      <w:r w:rsidR="00FF6081" w:rsidRPr="00203A3A">
        <w:rPr>
          <w:rFonts w:hint="eastAsia"/>
          <w:spacing w:val="-4"/>
          <w:sz w:val="22"/>
          <w:u w:val="single"/>
        </w:rPr>
        <w:t>１５</w:t>
      </w:r>
      <w:r w:rsidR="00F20E39" w:rsidRPr="00203A3A">
        <w:rPr>
          <w:rFonts w:hint="eastAsia"/>
          <w:spacing w:val="-4"/>
          <w:sz w:val="22"/>
          <w:u w:val="single"/>
        </w:rPr>
        <w:t>分、２業務応募の場合は２５分</w:t>
      </w:r>
      <w:r w:rsidR="00F20E39" w:rsidRPr="00F20E39">
        <w:rPr>
          <w:rFonts w:hint="eastAsia"/>
          <w:spacing w:val="-4"/>
          <w:sz w:val="22"/>
        </w:rPr>
        <w:t>です</w:t>
      </w:r>
      <w:r w:rsidR="00FF6081" w:rsidRPr="00F20E39">
        <w:rPr>
          <w:rFonts w:hint="eastAsia"/>
          <w:spacing w:val="-4"/>
          <w:sz w:val="22"/>
        </w:rPr>
        <w:t>。</w:t>
      </w:r>
    </w:p>
    <w:p w:rsidR="00883B7B" w:rsidRDefault="00883B7B" w:rsidP="00811EDC">
      <w:pPr>
        <w:spacing w:line="240" w:lineRule="exact"/>
        <w:ind w:leftChars="200" w:left="399" w:firstLineChars="100" w:firstLine="210"/>
        <w:jc w:val="left"/>
        <w:rPr>
          <w:spacing w:val="-4"/>
          <w:sz w:val="22"/>
        </w:rPr>
      </w:pPr>
      <w:r>
        <w:rPr>
          <w:rFonts w:hint="eastAsia"/>
          <w:sz w:val="22"/>
        </w:rPr>
        <w:t xml:space="preserve">３　</w:t>
      </w:r>
      <w:r w:rsidR="00811EDC" w:rsidRPr="00883B7B">
        <w:rPr>
          <w:rFonts w:hint="eastAsia"/>
          <w:spacing w:val="-4"/>
          <w:sz w:val="22"/>
        </w:rPr>
        <w:t>発表終了１分前にベルを鳴らします。持ち時間を超えて発表することはできません。</w:t>
      </w:r>
    </w:p>
    <w:p w:rsidR="00811EDC" w:rsidRDefault="00811EDC" w:rsidP="00811EDC">
      <w:pPr>
        <w:spacing w:line="240" w:lineRule="exact"/>
        <w:ind w:leftChars="200" w:left="399" w:firstLineChars="100" w:firstLine="202"/>
        <w:jc w:val="left"/>
        <w:rPr>
          <w:spacing w:val="-8"/>
          <w:sz w:val="22"/>
        </w:rPr>
      </w:pPr>
      <w:r>
        <w:rPr>
          <w:rFonts w:hint="eastAsia"/>
          <w:spacing w:val="-4"/>
          <w:sz w:val="22"/>
        </w:rPr>
        <w:t>４</w:t>
      </w:r>
      <w:r w:rsidRPr="00811EDC">
        <w:rPr>
          <w:rFonts w:hint="eastAsia"/>
          <w:spacing w:val="-4"/>
          <w:sz w:val="22"/>
        </w:rPr>
        <w:t xml:space="preserve">　</w:t>
      </w:r>
      <w:r w:rsidRPr="00203A3A">
        <w:rPr>
          <w:rFonts w:hint="eastAsia"/>
          <w:spacing w:val="-8"/>
          <w:sz w:val="22"/>
          <w:u w:val="single"/>
        </w:rPr>
        <w:t>発表後、１業務応</w:t>
      </w:r>
      <w:r w:rsidR="00F20E39" w:rsidRPr="00203A3A">
        <w:rPr>
          <w:rFonts w:hint="eastAsia"/>
          <w:spacing w:val="-8"/>
          <w:sz w:val="22"/>
          <w:u w:val="single"/>
        </w:rPr>
        <w:t>募の場合は９分、２業務応募の場合は１４</w:t>
      </w:r>
      <w:r w:rsidR="004C7B70" w:rsidRPr="00203A3A">
        <w:rPr>
          <w:rFonts w:hint="eastAsia"/>
          <w:spacing w:val="-8"/>
          <w:sz w:val="22"/>
          <w:u w:val="single"/>
        </w:rPr>
        <w:t>分の質疑応答の時間</w:t>
      </w:r>
      <w:r w:rsidR="004C7B70">
        <w:rPr>
          <w:rFonts w:hint="eastAsia"/>
          <w:spacing w:val="-8"/>
          <w:sz w:val="22"/>
        </w:rPr>
        <w:t>を設け</w:t>
      </w:r>
      <w:r w:rsidRPr="00811EDC">
        <w:rPr>
          <w:rFonts w:hint="eastAsia"/>
          <w:spacing w:val="-8"/>
          <w:sz w:val="22"/>
        </w:rPr>
        <w:t>ます。</w:t>
      </w:r>
    </w:p>
    <w:p w:rsidR="00811EDC" w:rsidRPr="00811EDC" w:rsidRDefault="00811EDC" w:rsidP="00811EDC">
      <w:pPr>
        <w:spacing w:line="240" w:lineRule="exact"/>
        <w:ind w:leftChars="200" w:left="399" w:firstLineChars="100" w:firstLine="202"/>
        <w:jc w:val="left"/>
        <w:rPr>
          <w:spacing w:val="-4"/>
          <w:sz w:val="22"/>
        </w:rPr>
      </w:pPr>
    </w:p>
    <w:p w:rsidR="00C81514" w:rsidRDefault="00C81514" w:rsidP="00811EDC">
      <w:pPr>
        <w:spacing w:line="240" w:lineRule="exact"/>
        <w:jc w:val="left"/>
        <w:rPr>
          <w:sz w:val="22"/>
        </w:rPr>
      </w:pPr>
      <w:r>
        <w:rPr>
          <w:rFonts w:hint="eastAsia"/>
          <w:sz w:val="22"/>
        </w:rPr>
        <w:t>（３）</w:t>
      </w:r>
      <w:r w:rsidR="00825304">
        <w:rPr>
          <w:rFonts w:hint="eastAsia"/>
          <w:sz w:val="22"/>
        </w:rPr>
        <w:t>その他</w:t>
      </w:r>
    </w:p>
    <w:p w:rsidR="00F4130C" w:rsidRDefault="00C94333" w:rsidP="00811EDC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F4130C">
        <w:rPr>
          <w:rFonts w:hint="eastAsia"/>
          <w:sz w:val="22"/>
        </w:rPr>
        <w:t>プレゼンテーション審査は非公開とします。</w:t>
      </w:r>
    </w:p>
    <w:p w:rsidR="00825304" w:rsidRPr="00C94333" w:rsidRDefault="00C94333" w:rsidP="00811EDC">
      <w:pPr>
        <w:spacing w:line="240" w:lineRule="exact"/>
        <w:ind w:leftChars="300" w:left="998" w:hangingChars="200" w:hanging="399"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２　</w:t>
      </w:r>
      <w:r w:rsidR="004C7B70">
        <w:rPr>
          <w:rFonts w:asciiTheme="minorEastAsia" w:hAnsiTheme="minorEastAsia" w:hint="eastAsia"/>
          <w:color w:val="000000"/>
        </w:rPr>
        <w:t>プレゼンテーション審査では、</w:t>
      </w:r>
      <w:r w:rsidR="00447288">
        <w:rPr>
          <w:rFonts w:asciiTheme="minorEastAsia" w:hAnsiTheme="minorEastAsia" w:hint="eastAsia"/>
          <w:color w:val="000000"/>
        </w:rPr>
        <w:t>模型等の持ち込みは可能ですが、</w:t>
      </w:r>
      <w:r w:rsidR="00825304" w:rsidRPr="00C94333">
        <w:rPr>
          <w:rFonts w:asciiTheme="minorEastAsia" w:hAnsiTheme="minorEastAsia" w:hint="eastAsia"/>
          <w:color w:val="000000"/>
        </w:rPr>
        <w:t>パワーポイント等の機材</w:t>
      </w:r>
      <w:r w:rsidR="004C7B70">
        <w:rPr>
          <w:rFonts w:asciiTheme="minorEastAsia" w:hAnsiTheme="minorEastAsia" w:hint="eastAsia"/>
          <w:color w:val="000000"/>
        </w:rPr>
        <w:t>の</w:t>
      </w:r>
      <w:r w:rsidR="00825304" w:rsidRPr="00C94333">
        <w:rPr>
          <w:rFonts w:asciiTheme="minorEastAsia" w:hAnsiTheme="minorEastAsia" w:hint="eastAsia"/>
          <w:color w:val="000000"/>
        </w:rPr>
        <w:t>使用</w:t>
      </w:r>
      <w:r w:rsidR="00811EDC">
        <w:rPr>
          <w:rFonts w:asciiTheme="minorEastAsia" w:hAnsiTheme="minorEastAsia" w:hint="eastAsia"/>
          <w:color w:val="000000"/>
        </w:rPr>
        <w:t>は</w:t>
      </w:r>
      <w:r w:rsidR="00825304" w:rsidRPr="00C94333">
        <w:rPr>
          <w:rFonts w:asciiTheme="minorEastAsia" w:hAnsiTheme="minorEastAsia" w:hint="eastAsia"/>
          <w:color w:val="000000"/>
        </w:rPr>
        <w:t>できませんのでご了承ください。</w:t>
      </w:r>
    </w:p>
    <w:p w:rsidR="00177D92" w:rsidRDefault="00C94333" w:rsidP="00811EDC">
      <w:pPr>
        <w:spacing w:line="240" w:lineRule="exact"/>
        <w:ind w:leftChars="300" w:left="599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811EDC">
        <w:rPr>
          <w:rFonts w:hint="eastAsia"/>
          <w:sz w:val="22"/>
        </w:rPr>
        <w:t xml:space="preserve">　当日に補足説明資料を配布される場合は</w:t>
      </w:r>
      <w:r w:rsidR="004C7B70">
        <w:rPr>
          <w:rFonts w:hint="eastAsia"/>
          <w:sz w:val="22"/>
        </w:rPr>
        <w:t>、資料を</w:t>
      </w:r>
      <w:r w:rsidR="00811EDC">
        <w:rPr>
          <w:rFonts w:hint="eastAsia"/>
          <w:sz w:val="22"/>
        </w:rPr>
        <w:t>５部ご用意ください。</w:t>
      </w:r>
    </w:p>
    <w:p w:rsidR="0084101C" w:rsidRPr="0084101C" w:rsidRDefault="00C94333" w:rsidP="00811EDC">
      <w:pPr>
        <w:spacing w:line="240" w:lineRule="exact"/>
        <w:ind w:leftChars="300" w:left="1018" w:hangingChars="200" w:hanging="419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811EDC">
        <w:rPr>
          <w:rFonts w:hint="eastAsia"/>
          <w:sz w:val="22"/>
        </w:rPr>
        <w:t xml:space="preserve">　プレゼンテーションは提案書に沿って行うものとし、提案書に記載のない発表については無効とします。</w:t>
      </w:r>
    </w:p>
    <w:p w:rsidR="001B21AD" w:rsidRDefault="00C94333" w:rsidP="00811EDC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ED4571">
        <w:rPr>
          <w:rFonts w:hint="eastAsia"/>
          <w:sz w:val="22"/>
        </w:rPr>
        <w:t xml:space="preserve">　当日は、他の応募事業者のプレゼンテーション</w:t>
      </w:r>
      <w:r w:rsidR="00811EDC">
        <w:rPr>
          <w:rFonts w:hint="eastAsia"/>
          <w:sz w:val="22"/>
        </w:rPr>
        <w:t>を傍聴することはできません。</w:t>
      </w:r>
    </w:p>
    <w:p w:rsidR="00811EDC" w:rsidRPr="001F11DF" w:rsidRDefault="00811EDC" w:rsidP="00811EDC">
      <w:pPr>
        <w:spacing w:line="240" w:lineRule="exact"/>
        <w:ind w:leftChars="200" w:left="399" w:firstLineChars="100" w:firstLine="210"/>
        <w:jc w:val="left"/>
        <w:rPr>
          <w:sz w:val="22"/>
        </w:rPr>
      </w:pPr>
      <w:r>
        <w:rPr>
          <w:rFonts w:hint="eastAsia"/>
          <w:sz w:val="22"/>
        </w:rPr>
        <w:t xml:space="preserve">６　</w:t>
      </w:r>
      <w:r w:rsidRPr="00811EDC">
        <w:rPr>
          <w:rFonts w:hint="eastAsia"/>
          <w:spacing w:val="-6"/>
          <w:sz w:val="22"/>
        </w:rPr>
        <w:t>本要領に定めるもののほか、審査に関わる事項については公募要領に記載のとおりとします。</w:t>
      </w:r>
    </w:p>
    <w:sectPr w:rsidR="00811EDC" w:rsidRPr="001F11DF" w:rsidSect="004C7B70">
      <w:headerReference w:type="default" r:id="rId8"/>
      <w:pgSz w:w="11906" w:h="16838" w:code="9"/>
      <w:pgMar w:top="1247" w:right="1077" w:bottom="1134" w:left="1247" w:header="851" w:footer="992" w:gutter="0"/>
      <w:cols w:space="425"/>
      <w:docGrid w:type="linesAndChars" w:linePitch="289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F4C" w:rsidRDefault="00B40F4C" w:rsidP="00CA7BA3">
      <w:r>
        <w:separator/>
      </w:r>
    </w:p>
  </w:endnote>
  <w:endnote w:type="continuationSeparator" w:id="0">
    <w:p w:rsidR="00B40F4C" w:rsidRDefault="00B40F4C" w:rsidP="00CA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F4C" w:rsidRDefault="00B40F4C" w:rsidP="00CA7BA3">
      <w:r>
        <w:separator/>
      </w:r>
    </w:p>
  </w:footnote>
  <w:footnote w:type="continuationSeparator" w:id="0">
    <w:p w:rsidR="00B40F4C" w:rsidRDefault="00B40F4C" w:rsidP="00CA7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33" w:rsidRDefault="004C4F33">
    <w:pPr>
      <w:pStyle w:val="a5"/>
    </w:pPr>
  </w:p>
  <w:p w:rsidR="004C4F33" w:rsidRDefault="004C4F33">
    <w:pPr>
      <w:pStyle w:val="a5"/>
    </w:pPr>
  </w:p>
  <w:p w:rsidR="004C4F33" w:rsidRDefault="004C4F33" w:rsidP="004C4F33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0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78"/>
    <w:rsid w:val="00034E4A"/>
    <w:rsid w:val="000D5F7E"/>
    <w:rsid w:val="000E0645"/>
    <w:rsid w:val="000F04D3"/>
    <w:rsid w:val="00177D67"/>
    <w:rsid w:val="00177D92"/>
    <w:rsid w:val="0018200F"/>
    <w:rsid w:val="001B21AD"/>
    <w:rsid w:val="001F11DF"/>
    <w:rsid w:val="00203A3A"/>
    <w:rsid w:val="00256D61"/>
    <w:rsid w:val="002C77F4"/>
    <w:rsid w:val="00301A86"/>
    <w:rsid w:val="003716B7"/>
    <w:rsid w:val="003E0D5E"/>
    <w:rsid w:val="00447288"/>
    <w:rsid w:val="00476378"/>
    <w:rsid w:val="0048171E"/>
    <w:rsid w:val="004C4F33"/>
    <w:rsid w:val="004C7B70"/>
    <w:rsid w:val="00545385"/>
    <w:rsid w:val="00596FC0"/>
    <w:rsid w:val="00644AC0"/>
    <w:rsid w:val="007146E1"/>
    <w:rsid w:val="007409AD"/>
    <w:rsid w:val="007B38E6"/>
    <w:rsid w:val="007C0FA1"/>
    <w:rsid w:val="0080643C"/>
    <w:rsid w:val="00811EDC"/>
    <w:rsid w:val="00825304"/>
    <w:rsid w:val="0084101C"/>
    <w:rsid w:val="00883B7B"/>
    <w:rsid w:val="0091257B"/>
    <w:rsid w:val="00980660"/>
    <w:rsid w:val="00A9758B"/>
    <w:rsid w:val="00AA779A"/>
    <w:rsid w:val="00B10649"/>
    <w:rsid w:val="00B40F4C"/>
    <w:rsid w:val="00B50C23"/>
    <w:rsid w:val="00C41C4C"/>
    <w:rsid w:val="00C81514"/>
    <w:rsid w:val="00C94333"/>
    <w:rsid w:val="00CA1063"/>
    <w:rsid w:val="00CA7BA3"/>
    <w:rsid w:val="00CE555A"/>
    <w:rsid w:val="00D61910"/>
    <w:rsid w:val="00D94FC1"/>
    <w:rsid w:val="00DD7D03"/>
    <w:rsid w:val="00DE7B53"/>
    <w:rsid w:val="00E02E74"/>
    <w:rsid w:val="00E46F9C"/>
    <w:rsid w:val="00E74751"/>
    <w:rsid w:val="00ED4571"/>
    <w:rsid w:val="00F20E39"/>
    <w:rsid w:val="00F4130C"/>
    <w:rsid w:val="00F602F3"/>
    <w:rsid w:val="00F66338"/>
    <w:rsid w:val="00F71AC0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C2F865E-6EE0-4C09-94E9-EC09AB98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75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BA3"/>
  </w:style>
  <w:style w:type="paragraph" w:styleId="a7">
    <w:name w:val="footer"/>
    <w:basedOn w:val="a"/>
    <w:link w:val="a8"/>
    <w:uiPriority w:val="99"/>
    <w:unhideWhenUsed/>
    <w:rsid w:val="00CA7B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2879F-18DE-4332-8AAB-D0E6A29C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亮介</dc:creator>
  <cp:lastModifiedBy>西岡　悠馬</cp:lastModifiedBy>
  <cp:revision>9</cp:revision>
  <cp:lastPrinted>2022-02-22T10:37:00Z</cp:lastPrinted>
  <dcterms:created xsi:type="dcterms:W3CDTF">2021-07-28T05:12:00Z</dcterms:created>
  <dcterms:modified xsi:type="dcterms:W3CDTF">2022-04-13T07:10:00Z</dcterms:modified>
</cp:coreProperties>
</file>