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F5" w:rsidRPr="00980116" w:rsidRDefault="007D1AF5" w:rsidP="00401C60">
      <w:pPr>
        <w:snapToGrid w:val="0"/>
        <w:spacing w:line="240" w:lineRule="auto"/>
        <w:ind w:left="11" w:right="23" w:hanging="11"/>
        <w:jc w:val="left"/>
        <w:rPr>
          <w:rFonts w:ascii="ＭＳ ゴシック" w:eastAsia="ＭＳ ゴシック" w:hAnsi="ＭＳ ゴシック"/>
          <w:sz w:val="36"/>
          <w:szCs w:val="36"/>
        </w:rPr>
      </w:pPr>
      <w:r w:rsidRPr="00980116">
        <w:rPr>
          <w:rFonts w:ascii="ＭＳ ゴシック" w:eastAsia="ＭＳ ゴシック" w:hAnsi="ＭＳ ゴシック" w:hint="eastAsia"/>
          <w:sz w:val="36"/>
          <w:szCs w:val="36"/>
        </w:rPr>
        <w:t>１</w:t>
      </w:r>
      <w:r w:rsidR="004F3E02" w:rsidRPr="00980116">
        <w:rPr>
          <w:rFonts w:ascii="ＭＳ ゴシック" w:eastAsia="ＭＳ ゴシック" w:hAnsi="ＭＳ ゴシック" w:hint="eastAsia"/>
          <w:sz w:val="36"/>
          <w:szCs w:val="36"/>
        </w:rPr>
        <w:t>２</w:t>
      </w:r>
      <w:r w:rsidRPr="00980116">
        <w:rPr>
          <w:rFonts w:ascii="ＭＳ ゴシック" w:eastAsia="ＭＳ ゴシック" w:hAnsi="ＭＳ ゴシック" w:hint="eastAsia"/>
          <w:sz w:val="36"/>
          <w:szCs w:val="36"/>
        </w:rPr>
        <w:t xml:space="preserve">　</w:t>
      </w:r>
      <w:r w:rsidR="005C66C8" w:rsidRPr="00980116">
        <w:rPr>
          <w:rFonts w:ascii="ＭＳ ゴシック" w:eastAsia="ＭＳ ゴシック" w:hAnsi="ＭＳ ゴシック" w:hint="eastAsia"/>
          <w:sz w:val="36"/>
          <w:szCs w:val="36"/>
        </w:rPr>
        <w:t>大学・大学院</w:t>
      </w:r>
    </w:p>
    <w:p w:rsidR="00C2133B" w:rsidRPr="00524398" w:rsidRDefault="00C2133B" w:rsidP="00401C60">
      <w:pPr>
        <w:snapToGrid w:val="0"/>
        <w:spacing w:line="240" w:lineRule="auto"/>
        <w:rPr>
          <w:rFonts w:hAnsi="ＭＳ 明朝" w:cs="Arial Unicode MS"/>
          <w:szCs w:val="21"/>
          <w:highlight w:val="yellow"/>
        </w:rPr>
      </w:pPr>
    </w:p>
    <w:p w:rsidR="003055F1" w:rsidRPr="001643E4" w:rsidRDefault="002A75AA" w:rsidP="00401C60">
      <w:pPr>
        <w:snapToGrid w:val="0"/>
        <w:spacing w:line="240" w:lineRule="auto"/>
        <w:rPr>
          <w:rFonts w:ascii="ＭＳ ゴシック" w:eastAsia="ＭＳ ゴシック" w:hAnsi="ＭＳ ゴシック" w:cs="Arial Unicode MS"/>
          <w:spacing w:val="0"/>
        </w:rPr>
      </w:pPr>
      <w:r w:rsidRPr="001643E4">
        <w:rPr>
          <w:rFonts w:ascii="ＭＳ ゴシック" w:eastAsia="ＭＳ ゴシック" w:hAnsi="ＭＳ ゴシック" w:cs="Arial Unicode MS" w:hint="eastAsia"/>
        </w:rPr>
        <w:t>[Ⅰ</w:t>
      </w:r>
      <w:r w:rsidR="00C54EAF" w:rsidRPr="001643E4">
        <w:rPr>
          <w:rFonts w:ascii="ＭＳ ゴシック" w:eastAsia="ＭＳ ゴシック" w:hAnsi="ＭＳ ゴシック" w:cs="Arial Unicode MS" w:hint="eastAsia"/>
        </w:rPr>
        <w:t>-12-</w:t>
      </w:r>
      <w:r w:rsidR="006465FE" w:rsidRPr="001643E4">
        <w:rPr>
          <w:rFonts w:ascii="ＭＳ ゴシック" w:eastAsia="ＭＳ ゴシック" w:hAnsi="ＭＳ ゴシック" w:cs="Arial Unicode MS" w:hint="eastAsia"/>
        </w:rPr>
        <w:t>1</w:t>
      </w:r>
      <w:r w:rsidRPr="001643E4">
        <w:rPr>
          <w:rFonts w:ascii="ＭＳ ゴシック" w:eastAsia="ＭＳ ゴシック" w:hAnsi="ＭＳ ゴシック" w:cs="Arial Unicode MS" w:hint="eastAsia"/>
        </w:rPr>
        <w:t>表]</w:t>
      </w:r>
      <w:r w:rsidR="006465FE" w:rsidRPr="001643E4">
        <w:rPr>
          <w:rFonts w:ascii="ＭＳ ゴシック" w:eastAsia="ＭＳ ゴシック" w:hAnsi="ＭＳ ゴシック" w:cs="Arial Unicode MS" w:hint="eastAsia"/>
        </w:rPr>
        <w:tab/>
      </w:r>
      <w:r w:rsidR="006465FE" w:rsidRPr="001643E4">
        <w:rPr>
          <w:rFonts w:ascii="ＭＳ ゴシック" w:eastAsia="ＭＳ ゴシック" w:hAnsi="ＭＳ ゴシック" w:cs="Arial Unicode MS" w:hint="eastAsia"/>
        </w:rPr>
        <w:tab/>
      </w:r>
      <w:r w:rsidR="00401C60" w:rsidRPr="001643E4">
        <w:rPr>
          <w:rFonts w:ascii="ＭＳ ゴシック" w:eastAsia="ＭＳ ゴシック" w:hAnsi="ＭＳ ゴシック" w:cs="Arial Unicode MS" w:hint="eastAsia"/>
        </w:rPr>
        <w:t xml:space="preserve">　</w:t>
      </w:r>
      <w:r w:rsidR="0099495A" w:rsidRPr="001643E4">
        <w:rPr>
          <w:rFonts w:ascii="ＭＳ ゴシック" w:eastAsia="ＭＳ ゴシック" w:hAnsi="ＭＳ ゴシック" w:cs="Arial Unicode MS" w:hint="eastAsia"/>
        </w:rPr>
        <w:t xml:space="preserve">　</w:t>
      </w:r>
      <w:r w:rsidR="00401C60" w:rsidRPr="00780333">
        <w:rPr>
          <w:rFonts w:ascii="ＭＳ ゴシック" w:eastAsia="ＭＳ ゴシック" w:hAnsi="ＭＳ ゴシック" w:cs="Arial Unicode MS" w:hint="eastAsia"/>
          <w:spacing w:val="180"/>
          <w:fitText w:val="3712" w:id="-1193036544"/>
        </w:rPr>
        <w:t>主要指標の推</w:t>
      </w:r>
      <w:r w:rsidR="00401C60" w:rsidRPr="00780333">
        <w:rPr>
          <w:rFonts w:ascii="ＭＳ ゴシック" w:eastAsia="ＭＳ ゴシック" w:hAnsi="ＭＳ ゴシック" w:cs="Arial Unicode MS" w:hint="eastAsia"/>
          <w:spacing w:val="37"/>
          <w:fitText w:val="3712" w:id="-1193036544"/>
        </w:rPr>
        <w:t>移</w:t>
      </w:r>
    </w:p>
    <w:p w:rsidR="00C836D5" w:rsidRPr="00524398" w:rsidRDefault="00B51DA6" w:rsidP="00494E99">
      <w:pPr>
        <w:snapToGrid w:val="0"/>
        <w:spacing w:line="240" w:lineRule="auto"/>
        <w:jc w:val="left"/>
        <w:rPr>
          <w:rFonts w:hAnsi="ＭＳ 明朝" w:cs="Arial Unicode MS"/>
          <w:noProof/>
          <w:sz w:val="16"/>
          <w:szCs w:val="16"/>
        </w:rPr>
      </w:pPr>
      <w:r w:rsidRPr="00B51DA6">
        <w:rPr>
          <w:rFonts w:hAnsi="ＭＳ 明朝" w:cs="Arial Unicode MS"/>
          <w:noProof/>
          <w:sz w:val="16"/>
          <w:szCs w:val="16"/>
        </w:rPr>
        <w:drawing>
          <wp:inline distT="0" distB="0" distL="0" distR="0">
            <wp:extent cx="6120765" cy="2791130"/>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791130"/>
                    </a:xfrm>
                    <a:prstGeom prst="rect">
                      <a:avLst/>
                    </a:prstGeom>
                    <a:noFill/>
                    <a:ln>
                      <a:noFill/>
                    </a:ln>
                  </pic:spPr>
                </pic:pic>
              </a:graphicData>
            </a:graphic>
          </wp:inline>
        </w:drawing>
      </w:r>
    </w:p>
    <w:p w:rsidR="009E5276" w:rsidRPr="00524398" w:rsidRDefault="009E5276" w:rsidP="00136FF0">
      <w:pPr>
        <w:snapToGrid w:val="0"/>
        <w:spacing w:line="340" w:lineRule="exact"/>
        <w:rPr>
          <w:rFonts w:ascii="ＭＳ ゴシック" w:eastAsia="ＭＳ ゴシック" w:hAnsi="ＭＳ ゴシック" w:cs="Arial Unicode MS"/>
          <w:szCs w:val="21"/>
          <w:highlight w:val="yellow"/>
        </w:rPr>
      </w:pPr>
    </w:p>
    <w:p w:rsidR="00401C60" w:rsidRPr="00AF5475" w:rsidRDefault="00401C60" w:rsidP="00136FF0">
      <w:pPr>
        <w:snapToGrid w:val="0"/>
        <w:spacing w:line="340" w:lineRule="exact"/>
        <w:rPr>
          <w:rFonts w:ascii="ＭＳ ゴシック" w:eastAsia="ＭＳ ゴシック" w:hAnsi="ＭＳ ゴシック" w:cs="Arial Unicode MS"/>
          <w:szCs w:val="21"/>
        </w:rPr>
      </w:pPr>
      <w:r w:rsidRPr="00AF5475">
        <w:rPr>
          <w:rFonts w:ascii="ＭＳ ゴシック" w:eastAsia="ＭＳ ゴシック" w:hAnsi="ＭＳ ゴシック" w:cs="Arial Unicode MS" w:hint="eastAsia"/>
          <w:szCs w:val="21"/>
        </w:rPr>
        <w:t>（１）学校数</w:t>
      </w:r>
    </w:p>
    <w:p w:rsidR="001D0939" w:rsidRPr="00AF5475" w:rsidRDefault="00A638F6" w:rsidP="00136FF0">
      <w:pPr>
        <w:snapToGrid w:val="0"/>
        <w:spacing w:line="340" w:lineRule="exact"/>
        <w:ind w:firstLineChars="199" w:firstLine="426"/>
        <w:jc w:val="left"/>
        <w:rPr>
          <w:rFonts w:hAnsi="ＭＳ 明朝" w:cs="Arial Unicode MS"/>
          <w:szCs w:val="21"/>
        </w:rPr>
      </w:pPr>
      <w:r w:rsidRPr="00AF5475">
        <w:rPr>
          <w:rFonts w:hAnsi="ＭＳ 明朝" w:cs="Arial Unicode MS" w:hint="eastAsia"/>
          <w:szCs w:val="21"/>
        </w:rPr>
        <w:t>・</w:t>
      </w:r>
      <w:r w:rsidR="002E3B47">
        <w:rPr>
          <w:rFonts w:hAnsi="ＭＳ 明朝" w:cs="Arial Unicode MS" w:hint="eastAsia"/>
          <w:szCs w:val="21"/>
        </w:rPr>
        <w:t xml:space="preserve">　</w:t>
      </w:r>
      <w:r w:rsidR="00B51DA6">
        <w:rPr>
          <w:rFonts w:hAnsi="ＭＳ 明朝" w:cs="Arial Unicode MS" w:hint="eastAsia"/>
          <w:szCs w:val="21"/>
        </w:rPr>
        <w:t>56</w:t>
      </w:r>
      <w:r w:rsidR="006E2AD2" w:rsidRPr="00AF5475">
        <w:rPr>
          <w:rFonts w:hAnsi="ＭＳ 明朝" w:cs="Arial Unicode MS" w:hint="eastAsia"/>
          <w:szCs w:val="21"/>
        </w:rPr>
        <w:t>校で、前年度</w:t>
      </w:r>
      <w:r w:rsidR="00B51DA6">
        <w:rPr>
          <w:rFonts w:hAnsi="ＭＳ 明朝" w:cs="Arial Unicode MS" w:hint="eastAsia"/>
          <w:szCs w:val="21"/>
        </w:rPr>
        <w:t>より1校増加している</w:t>
      </w:r>
      <w:r w:rsidR="001D0939" w:rsidRPr="00AF5475">
        <w:rPr>
          <w:rFonts w:hAnsi="ＭＳ 明朝" w:cs="Arial Unicode MS" w:hint="eastAsia"/>
          <w:szCs w:val="21"/>
        </w:rPr>
        <w:t>。</w:t>
      </w:r>
      <w:r w:rsidR="00AB0E9C" w:rsidRPr="00AF5475">
        <w:rPr>
          <w:rFonts w:hAnsi="ＭＳ 明朝" w:cs="Arial Unicode MS" w:hint="eastAsia"/>
          <w:szCs w:val="21"/>
        </w:rPr>
        <w:t xml:space="preserve"> </w:t>
      </w:r>
    </w:p>
    <w:p w:rsidR="001D0939" w:rsidRPr="00AF5475" w:rsidRDefault="00A638F6" w:rsidP="00A638F6">
      <w:pPr>
        <w:snapToGrid w:val="0"/>
        <w:spacing w:line="340" w:lineRule="exact"/>
        <w:ind w:leftChars="199" w:left="856" w:hangingChars="201" w:hanging="430"/>
        <w:jc w:val="left"/>
        <w:rPr>
          <w:rFonts w:hAnsi="ＭＳ 明朝" w:cs="Arial Unicode MS"/>
          <w:szCs w:val="21"/>
        </w:rPr>
      </w:pPr>
      <w:r w:rsidRPr="00AF5475">
        <w:rPr>
          <w:rFonts w:hAnsi="ＭＳ 明朝" w:cs="Arial Unicode MS" w:hint="eastAsia"/>
          <w:szCs w:val="21"/>
        </w:rPr>
        <w:t>・</w:t>
      </w:r>
      <w:r w:rsidR="001D0939" w:rsidRPr="00AF5475">
        <w:rPr>
          <w:rFonts w:hAnsi="ＭＳ 明朝" w:cs="Arial Unicode MS" w:hint="eastAsia"/>
          <w:szCs w:val="21"/>
        </w:rPr>
        <w:t xml:space="preserve">　設置者別では、国立</w:t>
      </w:r>
      <w:r w:rsidR="00074944" w:rsidRPr="00AF5475">
        <w:rPr>
          <w:rFonts w:hAnsi="ＭＳ 明朝" w:cs="Arial Unicode MS" w:hint="eastAsia"/>
          <w:szCs w:val="21"/>
        </w:rPr>
        <w:t>2</w:t>
      </w:r>
      <w:r w:rsidR="001D0939" w:rsidRPr="00AF5475">
        <w:rPr>
          <w:rFonts w:hAnsi="ＭＳ 明朝" w:cs="Arial Unicode MS" w:hint="eastAsia"/>
          <w:szCs w:val="21"/>
        </w:rPr>
        <w:t>校(構成比</w:t>
      </w:r>
      <w:r w:rsidR="00074944" w:rsidRPr="00AF5475">
        <w:rPr>
          <w:rFonts w:hAnsi="ＭＳ 明朝" w:cs="Arial Unicode MS" w:hint="eastAsia"/>
          <w:szCs w:val="21"/>
        </w:rPr>
        <w:t>3</w:t>
      </w:r>
      <w:r w:rsidR="001D0939" w:rsidRPr="00AF5475">
        <w:rPr>
          <w:rFonts w:hAnsi="ＭＳ 明朝" w:cs="Arial Unicode MS" w:hint="eastAsia"/>
          <w:szCs w:val="21"/>
        </w:rPr>
        <w:t>.</w:t>
      </w:r>
      <w:r w:rsidR="00DA67D6" w:rsidRPr="00AF5475">
        <w:rPr>
          <w:rFonts w:hAnsi="ＭＳ 明朝" w:cs="Arial Unicode MS" w:hint="eastAsia"/>
          <w:szCs w:val="21"/>
        </w:rPr>
        <w:t>6</w:t>
      </w:r>
      <w:r w:rsidR="001D0939" w:rsidRPr="00AF5475">
        <w:rPr>
          <w:rFonts w:hAnsi="ＭＳ 明朝" w:cs="Arial Unicode MS" w:hint="eastAsia"/>
          <w:szCs w:val="21"/>
        </w:rPr>
        <w:t>％</w:t>
      </w:r>
      <w:r w:rsidR="00C70649" w:rsidRPr="00AF5475">
        <w:rPr>
          <w:rFonts w:hAnsi="ＭＳ 明朝" w:cs="Arial Unicode MS" w:hint="eastAsia"/>
          <w:szCs w:val="21"/>
        </w:rPr>
        <w:t>)</w:t>
      </w:r>
      <w:r w:rsidR="001D0939" w:rsidRPr="00AF5475">
        <w:rPr>
          <w:rFonts w:hAnsi="ＭＳ 明朝" w:cs="Arial Unicode MS" w:hint="eastAsia"/>
          <w:szCs w:val="21"/>
        </w:rPr>
        <w:t>、公立</w:t>
      </w:r>
      <w:r w:rsidR="00DA67D6" w:rsidRPr="00AF5475">
        <w:rPr>
          <w:rFonts w:hAnsi="ＭＳ 明朝" w:cs="Arial Unicode MS" w:hint="eastAsia"/>
          <w:szCs w:val="21"/>
        </w:rPr>
        <w:t>2</w:t>
      </w:r>
      <w:r w:rsidR="001D0939" w:rsidRPr="00AF5475">
        <w:rPr>
          <w:rFonts w:hAnsi="ＭＳ 明朝" w:cs="Arial Unicode MS" w:hint="eastAsia"/>
          <w:szCs w:val="21"/>
        </w:rPr>
        <w:t>校(同</w:t>
      </w:r>
      <w:r w:rsidR="00DA67D6" w:rsidRPr="00AF5475">
        <w:rPr>
          <w:rFonts w:hAnsi="ＭＳ 明朝" w:cs="Arial Unicode MS" w:hint="eastAsia"/>
          <w:szCs w:val="21"/>
        </w:rPr>
        <w:t>3.6</w:t>
      </w:r>
      <w:r w:rsidR="001D0939" w:rsidRPr="00AF5475">
        <w:rPr>
          <w:rFonts w:hAnsi="ＭＳ 明朝" w:cs="Arial Unicode MS" w:hint="eastAsia"/>
          <w:szCs w:val="21"/>
        </w:rPr>
        <w:t>％</w:t>
      </w:r>
      <w:r w:rsidR="00C70649" w:rsidRPr="00AF5475">
        <w:rPr>
          <w:rFonts w:hAnsi="ＭＳ 明朝" w:cs="Arial Unicode MS" w:hint="eastAsia"/>
          <w:szCs w:val="21"/>
        </w:rPr>
        <w:t>)</w:t>
      </w:r>
      <w:r w:rsidR="001D0939" w:rsidRPr="00AF5475">
        <w:rPr>
          <w:rFonts w:hAnsi="ＭＳ 明朝" w:cs="Arial Unicode MS" w:hint="eastAsia"/>
          <w:szCs w:val="21"/>
        </w:rPr>
        <w:t>、私立</w:t>
      </w:r>
      <w:r w:rsidR="00B249C5" w:rsidRPr="00AF5475">
        <w:rPr>
          <w:rFonts w:hAnsi="ＭＳ 明朝" w:cs="Arial Unicode MS" w:hint="eastAsia"/>
          <w:szCs w:val="21"/>
        </w:rPr>
        <w:t>5</w:t>
      </w:r>
      <w:r w:rsidR="00F746FB">
        <w:rPr>
          <w:rFonts w:hAnsi="ＭＳ 明朝" w:cs="Arial Unicode MS" w:hint="eastAsia"/>
          <w:szCs w:val="21"/>
        </w:rPr>
        <w:t>2</w:t>
      </w:r>
      <w:r w:rsidR="001D0939" w:rsidRPr="00AF5475">
        <w:rPr>
          <w:rFonts w:hAnsi="ＭＳ 明朝" w:cs="Arial Unicode MS" w:hint="eastAsia"/>
          <w:szCs w:val="21"/>
        </w:rPr>
        <w:t>校(同</w:t>
      </w:r>
      <w:r w:rsidR="00B51DA6">
        <w:rPr>
          <w:rFonts w:hAnsi="ＭＳ 明朝" w:cs="Arial Unicode MS" w:hint="eastAsia"/>
          <w:szCs w:val="21"/>
        </w:rPr>
        <w:t>92.9</w:t>
      </w:r>
      <w:r w:rsidR="001D0939" w:rsidRPr="00AF5475">
        <w:rPr>
          <w:rFonts w:hAnsi="ＭＳ 明朝" w:cs="Arial Unicode MS" w:hint="eastAsia"/>
          <w:szCs w:val="21"/>
        </w:rPr>
        <w:t>％</w:t>
      </w:r>
      <w:r w:rsidR="00C70649" w:rsidRPr="00AF5475">
        <w:rPr>
          <w:rFonts w:hAnsi="ＭＳ 明朝" w:cs="Arial Unicode MS" w:hint="eastAsia"/>
          <w:szCs w:val="21"/>
        </w:rPr>
        <w:t>)</w:t>
      </w:r>
      <w:r w:rsidR="001D0939" w:rsidRPr="00AF5475">
        <w:rPr>
          <w:rFonts w:hAnsi="ＭＳ 明朝" w:cs="Arial Unicode MS" w:hint="eastAsia"/>
          <w:szCs w:val="21"/>
        </w:rPr>
        <w:t>で</w:t>
      </w:r>
      <w:r w:rsidR="00366C89" w:rsidRPr="00AF5475">
        <w:rPr>
          <w:rFonts w:hAnsi="ＭＳ 明朝" w:cs="Arial Unicode MS" w:hint="eastAsia"/>
          <w:szCs w:val="21"/>
        </w:rPr>
        <w:t>あ</w:t>
      </w:r>
      <w:r w:rsidR="00B85947" w:rsidRPr="00AF5475">
        <w:rPr>
          <w:rFonts w:hAnsi="ＭＳ 明朝" w:cs="Arial Unicode MS" w:hint="eastAsia"/>
          <w:szCs w:val="21"/>
        </w:rPr>
        <w:t>る</w:t>
      </w:r>
      <w:r w:rsidR="00366C89" w:rsidRPr="00AF5475">
        <w:rPr>
          <w:rFonts w:hAnsi="ＭＳ 明朝" w:cs="Arial Unicode MS" w:hint="eastAsia"/>
          <w:szCs w:val="21"/>
        </w:rPr>
        <w:t xml:space="preserve">。                                                                </w:t>
      </w:r>
      <w:r w:rsidR="00AB0E9C" w:rsidRPr="00AF5475">
        <w:rPr>
          <w:rFonts w:hAnsi="ＭＳ 明朝" w:cs="Arial Unicode MS" w:hint="eastAsia"/>
          <w:szCs w:val="21"/>
        </w:rPr>
        <w:t xml:space="preserve">   </w:t>
      </w:r>
      <w:r w:rsidR="00366C89" w:rsidRPr="00AF5475">
        <w:rPr>
          <w:rFonts w:hAnsi="ＭＳ 明朝" w:cs="Arial Unicode MS" w:hint="eastAsia"/>
          <w:szCs w:val="21"/>
        </w:rPr>
        <w:t xml:space="preserve"> </w:t>
      </w:r>
      <w:r w:rsidR="008B1F8A" w:rsidRPr="00AF5475">
        <w:rPr>
          <w:rFonts w:hAnsi="ＭＳ 明朝" w:cs="Arial Unicode MS" w:hint="eastAsia"/>
          <w:szCs w:val="21"/>
        </w:rPr>
        <w:t xml:space="preserve">  </w:t>
      </w:r>
      <w:r w:rsidR="00366C89" w:rsidRPr="00AF5475">
        <w:rPr>
          <w:rFonts w:hAnsi="ＭＳ 明朝" w:cs="Arial Unicode MS" w:hint="eastAsia"/>
          <w:szCs w:val="21"/>
        </w:rPr>
        <w:t xml:space="preserve"> </w:t>
      </w:r>
    </w:p>
    <w:p w:rsidR="00557C13" w:rsidRPr="00D7540C" w:rsidRDefault="00B85947" w:rsidP="00136FF0">
      <w:pPr>
        <w:snapToGrid w:val="0"/>
        <w:spacing w:line="340" w:lineRule="exact"/>
        <w:jc w:val="right"/>
        <w:rPr>
          <w:rFonts w:hAnsi="ＭＳ 明朝" w:cs="Arial Unicode MS"/>
          <w:szCs w:val="21"/>
          <w:shd w:val="pct15" w:color="auto" w:fill="FFFFFF"/>
        </w:rPr>
      </w:pPr>
      <w:r w:rsidRPr="00D7540C">
        <w:rPr>
          <w:rFonts w:hAnsi="ＭＳ 明朝" w:cs="Arial Unicode MS" w:hint="eastAsia"/>
          <w:szCs w:val="21"/>
        </w:rPr>
        <w:t>[Ⅰ-12-1表]</w:t>
      </w:r>
    </w:p>
    <w:p w:rsidR="001D0939" w:rsidRPr="009C7F7D" w:rsidRDefault="001D0939" w:rsidP="00136FF0">
      <w:pPr>
        <w:snapToGrid w:val="0"/>
        <w:spacing w:line="340" w:lineRule="exact"/>
        <w:rPr>
          <w:rFonts w:ascii="ＭＳ ゴシック" w:eastAsia="ＭＳ ゴシック" w:hAnsi="ＭＳ ゴシック" w:cs="Arial Unicode MS"/>
          <w:szCs w:val="21"/>
        </w:rPr>
      </w:pPr>
      <w:r w:rsidRPr="009C7F7D">
        <w:rPr>
          <w:rFonts w:ascii="ＭＳ ゴシック" w:eastAsia="ＭＳ ゴシック" w:hAnsi="ＭＳ ゴシック" w:cs="Arial Unicode MS" w:hint="eastAsia"/>
          <w:szCs w:val="21"/>
        </w:rPr>
        <w:t>（２）学生数</w:t>
      </w:r>
    </w:p>
    <w:p w:rsidR="00FB3397" w:rsidRPr="009C7F7D" w:rsidRDefault="00A638F6" w:rsidP="00A638F6">
      <w:pPr>
        <w:snapToGrid w:val="0"/>
        <w:spacing w:line="340" w:lineRule="exact"/>
        <w:ind w:leftChars="199" w:left="854" w:hangingChars="200" w:hanging="428"/>
        <w:jc w:val="left"/>
        <w:rPr>
          <w:rFonts w:hAnsi="ＭＳ 明朝" w:cs="Arial Unicode MS"/>
          <w:szCs w:val="21"/>
        </w:rPr>
      </w:pPr>
      <w:r w:rsidRPr="009C7F7D">
        <w:rPr>
          <w:rFonts w:hAnsi="ＭＳ 明朝" w:cs="Arial Unicode MS" w:hint="eastAsia"/>
          <w:szCs w:val="21"/>
        </w:rPr>
        <w:t>・</w:t>
      </w:r>
      <w:r w:rsidR="009C7F7D" w:rsidRPr="009C7F7D">
        <w:rPr>
          <w:rFonts w:hAnsi="ＭＳ 明朝" w:cs="Arial Unicode MS" w:hint="eastAsia"/>
          <w:szCs w:val="21"/>
        </w:rPr>
        <w:t xml:space="preserve">　</w:t>
      </w:r>
      <w:r w:rsidR="001D0939" w:rsidRPr="009C7F7D">
        <w:rPr>
          <w:rFonts w:hAnsi="ＭＳ 明朝" w:cs="Arial Unicode MS" w:hint="eastAsia"/>
          <w:szCs w:val="21"/>
        </w:rPr>
        <w:t>2</w:t>
      </w:r>
      <w:r w:rsidR="00B51DA6">
        <w:rPr>
          <w:rFonts w:hAnsi="ＭＳ 明朝" w:cs="Arial Unicode MS" w:hint="eastAsia"/>
          <w:szCs w:val="21"/>
        </w:rPr>
        <w:t>50</w:t>
      </w:r>
      <w:r w:rsidR="00DA67D6" w:rsidRPr="009C7F7D">
        <w:rPr>
          <w:rFonts w:hAnsi="ＭＳ 明朝" w:cs="Arial Unicode MS" w:hint="eastAsia"/>
          <w:szCs w:val="21"/>
        </w:rPr>
        <w:t>,</w:t>
      </w:r>
      <w:r w:rsidR="00B51DA6">
        <w:rPr>
          <w:rFonts w:hAnsi="ＭＳ 明朝" w:cs="Arial Unicode MS" w:hint="eastAsia"/>
          <w:szCs w:val="21"/>
        </w:rPr>
        <w:t>268</w:t>
      </w:r>
      <w:r w:rsidR="00797CDA" w:rsidRPr="009C7F7D">
        <w:rPr>
          <w:rFonts w:hAnsi="ＭＳ 明朝" w:cs="Arial Unicode MS" w:hint="eastAsia"/>
          <w:szCs w:val="21"/>
        </w:rPr>
        <w:t>人（男子</w:t>
      </w:r>
      <w:r w:rsidR="00B51DA6">
        <w:rPr>
          <w:rFonts w:hAnsi="ＭＳ 明朝" w:cs="Arial Unicode MS" w:hint="eastAsia"/>
          <w:szCs w:val="21"/>
        </w:rPr>
        <w:t>149</w:t>
      </w:r>
      <w:r w:rsidR="00797CDA" w:rsidRPr="009C7F7D">
        <w:rPr>
          <w:rFonts w:hAnsi="ＭＳ 明朝" w:cs="Arial Unicode MS" w:hint="eastAsia"/>
          <w:szCs w:val="21"/>
        </w:rPr>
        <w:t>,</w:t>
      </w:r>
      <w:r w:rsidR="00B51DA6">
        <w:rPr>
          <w:rFonts w:hAnsi="ＭＳ 明朝" w:cs="Arial Unicode MS" w:hint="eastAsia"/>
          <w:szCs w:val="21"/>
        </w:rPr>
        <w:t>781</w:t>
      </w:r>
      <w:r w:rsidR="00797CDA" w:rsidRPr="009C7F7D">
        <w:rPr>
          <w:rFonts w:hAnsi="ＭＳ 明朝" w:cs="Arial Unicode MS" w:hint="eastAsia"/>
          <w:szCs w:val="21"/>
        </w:rPr>
        <w:t>人、女子</w:t>
      </w:r>
      <w:r w:rsidR="00B51DA6">
        <w:rPr>
          <w:rFonts w:hAnsi="ＭＳ 明朝" w:cs="Arial Unicode MS" w:hint="eastAsia"/>
          <w:szCs w:val="21"/>
        </w:rPr>
        <w:t>100</w:t>
      </w:r>
      <w:r w:rsidR="00797CDA" w:rsidRPr="009C7F7D">
        <w:rPr>
          <w:rFonts w:hAnsi="ＭＳ 明朝" w:cs="Arial Unicode MS" w:hint="eastAsia"/>
          <w:szCs w:val="21"/>
        </w:rPr>
        <w:t>,</w:t>
      </w:r>
      <w:r w:rsidR="00B51DA6">
        <w:rPr>
          <w:rFonts w:hAnsi="ＭＳ 明朝" w:cs="Arial Unicode MS" w:hint="eastAsia"/>
          <w:szCs w:val="21"/>
        </w:rPr>
        <w:t>487</w:t>
      </w:r>
      <w:r w:rsidR="00797CDA" w:rsidRPr="009C7F7D">
        <w:rPr>
          <w:rFonts w:hAnsi="ＭＳ 明朝" w:cs="Arial Unicode MS" w:hint="eastAsia"/>
          <w:szCs w:val="21"/>
        </w:rPr>
        <w:t>人）</w:t>
      </w:r>
      <w:r w:rsidR="001D0939" w:rsidRPr="009C7F7D">
        <w:rPr>
          <w:rFonts w:hAnsi="ＭＳ 明朝" w:cs="Arial Unicode MS" w:hint="eastAsia"/>
          <w:szCs w:val="21"/>
        </w:rPr>
        <w:t>で、前年度より</w:t>
      </w:r>
      <w:r w:rsidR="00B51DA6">
        <w:rPr>
          <w:rFonts w:hAnsi="ＭＳ 明朝" w:cs="Arial Unicode MS" w:hint="eastAsia"/>
          <w:szCs w:val="21"/>
        </w:rPr>
        <w:t>3</w:t>
      </w:r>
      <w:r w:rsidR="005F4FCC" w:rsidRPr="009C7F7D">
        <w:rPr>
          <w:rFonts w:hAnsi="ＭＳ 明朝" w:cs="Arial Unicode MS" w:hint="eastAsia"/>
          <w:szCs w:val="21"/>
        </w:rPr>
        <w:t>,</w:t>
      </w:r>
      <w:r w:rsidR="00B51DA6">
        <w:rPr>
          <w:rFonts w:hAnsi="ＭＳ 明朝" w:cs="Arial Unicode MS" w:hint="eastAsia"/>
          <w:szCs w:val="21"/>
        </w:rPr>
        <w:t>429</w:t>
      </w:r>
      <w:r w:rsidR="001D0939" w:rsidRPr="009C7F7D">
        <w:rPr>
          <w:rFonts w:hAnsi="ＭＳ 明朝" w:cs="Arial Unicode MS" w:hint="eastAsia"/>
          <w:szCs w:val="21"/>
        </w:rPr>
        <w:t>人</w:t>
      </w:r>
      <w:r w:rsidR="00DA67D6" w:rsidRPr="009C7F7D">
        <w:rPr>
          <w:rFonts w:hAnsi="ＭＳ 明朝" w:cs="Arial Unicode MS" w:hint="eastAsia"/>
          <w:szCs w:val="21"/>
        </w:rPr>
        <w:t>増加</w:t>
      </w:r>
      <w:r w:rsidR="001D0939" w:rsidRPr="009C7F7D">
        <w:rPr>
          <w:rFonts w:hAnsi="ＭＳ 明朝" w:cs="Arial Unicode MS" w:hint="eastAsia"/>
          <w:szCs w:val="21"/>
        </w:rPr>
        <w:t>している。</w:t>
      </w:r>
    </w:p>
    <w:p w:rsidR="001D0939" w:rsidRPr="00524398" w:rsidRDefault="00A638F6" w:rsidP="00A638F6">
      <w:pPr>
        <w:snapToGrid w:val="0"/>
        <w:spacing w:line="340" w:lineRule="exact"/>
        <w:ind w:leftChars="199" w:left="856" w:hangingChars="201" w:hanging="430"/>
        <w:jc w:val="left"/>
        <w:rPr>
          <w:rFonts w:hAnsi="ＭＳ 明朝" w:cs="Arial Unicode MS"/>
          <w:szCs w:val="21"/>
          <w:highlight w:val="yellow"/>
        </w:rPr>
      </w:pPr>
      <w:r w:rsidRPr="00142A9C">
        <w:rPr>
          <w:rFonts w:hAnsi="ＭＳ 明朝" w:cs="Arial Unicode MS" w:hint="eastAsia"/>
          <w:szCs w:val="21"/>
        </w:rPr>
        <w:t>・</w:t>
      </w:r>
      <w:r w:rsidR="001D0939" w:rsidRPr="00142A9C">
        <w:rPr>
          <w:rFonts w:hAnsi="ＭＳ 明朝" w:cs="Arial Unicode MS" w:hint="eastAsia"/>
          <w:szCs w:val="21"/>
        </w:rPr>
        <w:t xml:space="preserve">　設置者別では、国立</w:t>
      </w:r>
      <w:r w:rsidR="00AA6CAC">
        <w:rPr>
          <w:rFonts w:hAnsi="ＭＳ 明朝" w:cs="Arial Unicode MS" w:hint="eastAsia"/>
          <w:szCs w:val="21"/>
        </w:rPr>
        <w:t>29,880</w:t>
      </w:r>
      <w:r w:rsidR="001D0939" w:rsidRPr="00142A9C">
        <w:rPr>
          <w:rFonts w:hAnsi="ＭＳ 明朝" w:cs="Arial Unicode MS" w:hint="eastAsia"/>
          <w:szCs w:val="21"/>
        </w:rPr>
        <w:t>人(構成比1</w:t>
      </w:r>
      <w:r w:rsidR="00427A92" w:rsidRPr="00142A9C">
        <w:rPr>
          <w:rFonts w:hAnsi="ＭＳ 明朝" w:cs="Arial Unicode MS" w:hint="eastAsia"/>
          <w:szCs w:val="21"/>
        </w:rPr>
        <w:t>1</w:t>
      </w:r>
      <w:r w:rsidR="00D342E7" w:rsidRPr="00142A9C">
        <w:rPr>
          <w:rFonts w:hAnsi="ＭＳ 明朝" w:cs="Arial Unicode MS" w:hint="eastAsia"/>
          <w:szCs w:val="21"/>
        </w:rPr>
        <w:t>.</w:t>
      </w:r>
      <w:r w:rsidR="00AA6CAC">
        <w:rPr>
          <w:rFonts w:hAnsi="ＭＳ 明朝" w:cs="Arial Unicode MS" w:hint="eastAsia"/>
          <w:szCs w:val="21"/>
        </w:rPr>
        <w:t>9</w:t>
      </w:r>
      <w:r w:rsidR="001D0939" w:rsidRPr="00142A9C">
        <w:rPr>
          <w:rFonts w:hAnsi="ＭＳ 明朝" w:cs="Arial Unicode MS" w:hint="eastAsia"/>
          <w:szCs w:val="21"/>
        </w:rPr>
        <w:t>％</w:t>
      </w:r>
      <w:r w:rsidR="00C70649" w:rsidRPr="00142A9C">
        <w:rPr>
          <w:rFonts w:hAnsi="ＭＳ 明朝" w:cs="Arial Unicode MS" w:hint="eastAsia"/>
          <w:szCs w:val="21"/>
        </w:rPr>
        <w:t>)</w:t>
      </w:r>
      <w:r w:rsidR="001D0939" w:rsidRPr="00142A9C">
        <w:rPr>
          <w:rFonts w:hAnsi="ＭＳ 明朝" w:cs="Arial Unicode MS" w:hint="eastAsia"/>
          <w:szCs w:val="21"/>
        </w:rPr>
        <w:t>、公立1</w:t>
      </w:r>
      <w:r w:rsidR="009143D1" w:rsidRPr="00142A9C">
        <w:rPr>
          <w:rFonts w:hAnsi="ＭＳ 明朝" w:cs="Arial Unicode MS" w:hint="eastAsia"/>
          <w:szCs w:val="21"/>
        </w:rPr>
        <w:t>6</w:t>
      </w:r>
      <w:r w:rsidR="00D342E7" w:rsidRPr="00142A9C">
        <w:rPr>
          <w:rFonts w:hAnsi="ＭＳ 明朝" w:cs="Arial Unicode MS" w:hint="eastAsia"/>
          <w:szCs w:val="21"/>
        </w:rPr>
        <w:t>,</w:t>
      </w:r>
      <w:r w:rsidR="00AA6CAC">
        <w:rPr>
          <w:rFonts w:hAnsi="ＭＳ 明朝" w:cs="Arial Unicode MS" w:hint="eastAsia"/>
          <w:szCs w:val="21"/>
        </w:rPr>
        <w:t>208</w:t>
      </w:r>
      <w:r w:rsidR="001D0939" w:rsidRPr="00142A9C">
        <w:rPr>
          <w:rFonts w:hAnsi="ＭＳ 明朝" w:cs="Arial Unicode MS" w:hint="eastAsia"/>
          <w:szCs w:val="21"/>
        </w:rPr>
        <w:t>人(同</w:t>
      </w:r>
      <w:r w:rsidR="00A72BAD" w:rsidRPr="00142A9C">
        <w:rPr>
          <w:rFonts w:hAnsi="ＭＳ 明朝" w:cs="Arial Unicode MS" w:hint="eastAsia"/>
          <w:szCs w:val="21"/>
        </w:rPr>
        <w:t>6.</w:t>
      </w:r>
      <w:r w:rsidR="00AA6CAC">
        <w:rPr>
          <w:rFonts w:hAnsi="ＭＳ 明朝" w:cs="Arial Unicode MS" w:hint="eastAsia"/>
          <w:szCs w:val="21"/>
        </w:rPr>
        <w:t>5</w:t>
      </w:r>
      <w:r w:rsidR="001D0939" w:rsidRPr="00142A9C">
        <w:rPr>
          <w:rFonts w:hAnsi="ＭＳ 明朝" w:cs="Arial Unicode MS" w:hint="eastAsia"/>
          <w:szCs w:val="21"/>
        </w:rPr>
        <w:t>％</w:t>
      </w:r>
      <w:r w:rsidR="00C70649" w:rsidRPr="00142A9C">
        <w:rPr>
          <w:rFonts w:hAnsi="ＭＳ 明朝" w:cs="Arial Unicode MS" w:hint="eastAsia"/>
          <w:szCs w:val="21"/>
        </w:rPr>
        <w:t>)</w:t>
      </w:r>
      <w:r w:rsidR="001D0939" w:rsidRPr="00142A9C">
        <w:rPr>
          <w:rFonts w:hAnsi="ＭＳ 明朝" w:cs="Arial Unicode MS" w:hint="eastAsia"/>
          <w:szCs w:val="21"/>
        </w:rPr>
        <w:t>、私立</w:t>
      </w:r>
      <w:r w:rsidR="00AA6CAC">
        <w:rPr>
          <w:rFonts w:hAnsi="ＭＳ 明朝" w:cs="Arial Unicode MS" w:hint="eastAsia"/>
          <w:szCs w:val="21"/>
        </w:rPr>
        <w:t>204</w:t>
      </w:r>
      <w:r w:rsidR="00A72BAD" w:rsidRPr="00142A9C">
        <w:rPr>
          <w:rFonts w:hAnsi="ＭＳ 明朝" w:cs="Arial Unicode MS" w:hint="eastAsia"/>
          <w:szCs w:val="21"/>
        </w:rPr>
        <w:t>,</w:t>
      </w:r>
      <w:r w:rsidR="00AA6CAC">
        <w:rPr>
          <w:rFonts w:hAnsi="ＭＳ 明朝" w:cs="Arial Unicode MS" w:hint="eastAsia"/>
          <w:szCs w:val="21"/>
        </w:rPr>
        <w:t>180</w:t>
      </w:r>
      <w:r w:rsidR="001D0939" w:rsidRPr="00142A9C">
        <w:rPr>
          <w:rFonts w:hAnsi="ＭＳ 明朝" w:cs="Arial Unicode MS" w:hint="eastAsia"/>
          <w:szCs w:val="21"/>
        </w:rPr>
        <w:t>人(同</w:t>
      </w:r>
      <w:r w:rsidR="00BE6189" w:rsidRPr="00142A9C">
        <w:rPr>
          <w:rFonts w:hAnsi="ＭＳ 明朝" w:cs="Arial Unicode MS" w:hint="eastAsia"/>
          <w:szCs w:val="21"/>
        </w:rPr>
        <w:t>81</w:t>
      </w:r>
      <w:r w:rsidR="00DA67D6" w:rsidRPr="00142A9C">
        <w:rPr>
          <w:rFonts w:hAnsi="ＭＳ 明朝" w:cs="Arial Unicode MS" w:hint="eastAsia"/>
          <w:szCs w:val="21"/>
        </w:rPr>
        <w:t>.</w:t>
      </w:r>
      <w:r w:rsidR="00AA6CAC">
        <w:rPr>
          <w:rFonts w:hAnsi="ＭＳ 明朝" w:cs="Arial Unicode MS" w:hint="eastAsia"/>
          <w:szCs w:val="21"/>
        </w:rPr>
        <w:t>6</w:t>
      </w:r>
      <w:r w:rsidR="001D0939" w:rsidRPr="00142A9C">
        <w:rPr>
          <w:rFonts w:hAnsi="ＭＳ 明朝" w:cs="Arial Unicode MS" w:hint="eastAsia"/>
          <w:szCs w:val="21"/>
        </w:rPr>
        <w:t>％</w:t>
      </w:r>
      <w:r w:rsidR="00C70649" w:rsidRPr="00142A9C">
        <w:rPr>
          <w:rFonts w:hAnsi="ＭＳ 明朝" w:cs="Arial Unicode MS" w:hint="eastAsia"/>
          <w:szCs w:val="21"/>
        </w:rPr>
        <w:t>)</w:t>
      </w:r>
      <w:r w:rsidR="00F46BFD" w:rsidRPr="00142A9C">
        <w:rPr>
          <w:rFonts w:hAnsi="ＭＳ 明朝" w:cs="Arial Unicode MS" w:hint="eastAsia"/>
          <w:szCs w:val="21"/>
        </w:rPr>
        <w:t>で</w:t>
      </w:r>
      <w:r w:rsidR="00B17382" w:rsidRPr="00142A9C">
        <w:rPr>
          <w:rFonts w:hAnsi="ＭＳ 明朝" w:cs="Arial Unicode MS" w:hint="eastAsia"/>
          <w:szCs w:val="21"/>
        </w:rPr>
        <w:t>ある。</w:t>
      </w:r>
      <w:r w:rsidR="00AB0E9C" w:rsidRPr="00142A9C">
        <w:rPr>
          <w:rFonts w:hAnsi="ＭＳ 明朝" w:cs="Arial Unicode MS" w:hint="eastAsia"/>
          <w:szCs w:val="21"/>
        </w:rPr>
        <w:t xml:space="preserve">             </w:t>
      </w:r>
    </w:p>
    <w:p w:rsidR="001D0939" w:rsidRPr="00AD039B" w:rsidRDefault="00A638F6" w:rsidP="00C63A07">
      <w:pPr>
        <w:snapToGrid w:val="0"/>
        <w:spacing w:line="340" w:lineRule="exact"/>
        <w:ind w:firstLineChars="199" w:firstLine="426"/>
        <w:rPr>
          <w:rFonts w:hAnsi="ＭＳ 明朝" w:cs="Arial Unicode MS"/>
          <w:szCs w:val="21"/>
        </w:rPr>
      </w:pPr>
      <w:r w:rsidRPr="00D7540C">
        <w:rPr>
          <w:rFonts w:hAnsi="ＭＳ 明朝" w:cs="Arial Unicode MS" w:hint="eastAsia"/>
          <w:szCs w:val="21"/>
        </w:rPr>
        <w:t>・</w:t>
      </w:r>
      <w:r w:rsidR="001D0939" w:rsidRPr="00D7540C">
        <w:rPr>
          <w:rFonts w:hAnsi="ＭＳ 明朝" w:cs="Arial Unicode MS" w:hint="eastAsia"/>
          <w:szCs w:val="21"/>
        </w:rPr>
        <w:t xml:space="preserve">　昼夜別では、昼間2</w:t>
      </w:r>
      <w:r w:rsidR="00427A92" w:rsidRPr="00D7540C">
        <w:rPr>
          <w:rFonts w:hAnsi="ＭＳ 明朝" w:cs="Arial Unicode MS" w:hint="eastAsia"/>
          <w:szCs w:val="21"/>
        </w:rPr>
        <w:t>4</w:t>
      </w:r>
      <w:r w:rsidR="004333A3">
        <w:rPr>
          <w:rFonts w:hAnsi="ＭＳ 明朝" w:cs="Arial Unicode MS" w:hint="eastAsia"/>
          <w:szCs w:val="21"/>
        </w:rPr>
        <w:t>8</w:t>
      </w:r>
      <w:r w:rsidR="004E7B62" w:rsidRPr="00D7540C">
        <w:rPr>
          <w:rFonts w:hAnsi="ＭＳ 明朝" w:cs="Arial Unicode MS" w:hint="eastAsia"/>
          <w:szCs w:val="21"/>
        </w:rPr>
        <w:t>,</w:t>
      </w:r>
      <w:r w:rsidR="004333A3">
        <w:rPr>
          <w:rFonts w:hAnsi="ＭＳ 明朝" w:cs="Arial Unicode MS" w:hint="eastAsia"/>
          <w:szCs w:val="21"/>
        </w:rPr>
        <w:t>583</w:t>
      </w:r>
      <w:r w:rsidR="001D0939" w:rsidRPr="00D7540C">
        <w:rPr>
          <w:rFonts w:hAnsi="ＭＳ 明朝" w:cs="Arial Unicode MS" w:hint="eastAsia"/>
          <w:szCs w:val="21"/>
        </w:rPr>
        <w:t>人(構成比9</w:t>
      </w:r>
      <w:r w:rsidR="00D7540C" w:rsidRPr="00D7540C">
        <w:rPr>
          <w:rFonts w:hAnsi="ＭＳ 明朝" w:cs="Arial Unicode MS"/>
          <w:szCs w:val="21"/>
        </w:rPr>
        <w:t>9</w:t>
      </w:r>
      <w:r w:rsidR="008F0D64" w:rsidRPr="00D7540C">
        <w:rPr>
          <w:rFonts w:hAnsi="ＭＳ 明朝" w:cs="Arial Unicode MS" w:hint="eastAsia"/>
          <w:szCs w:val="21"/>
        </w:rPr>
        <w:t>.</w:t>
      </w:r>
      <w:r w:rsidR="00D7540C" w:rsidRPr="00D7540C">
        <w:rPr>
          <w:rFonts w:hAnsi="ＭＳ 明朝" w:cs="Arial Unicode MS"/>
          <w:szCs w:val="21"/>
        </w:rPr>
        <w:t>3</w:t>
      </w:r>
      <w:r w:rsidR="001D0939" w:rsidRPr="00D7540C">
        <w:rPr>
          <w:rFonts w:hAnsi="ＭＳ 明朝" w:cs="Arial Unicode MS" w:hint="eastAsia"/>
          <w:szCs w:val="21"/>
        </w:rPr>
        <w:t>％</w:t>
      </w:r>
      <w:r w:rsidR="00C70649" w:rsidRPr="00D7540C">
        <w:rPr>
          <w:rFonts w:hAnsi="ＭＳ 明朝" w:cs="Arial Unicode MS" w:hint="eastAsia"/>
          <w:szCs w:val="21"/>
        </w:rPr>
        <w:t>)</w:t>
      </w:r>
      <w:r w:rsidR="001D0939" w:rsidRPr="00D7540C">
        <w:rPr>
          <w:rFonts w:hAnsi="ＭＳ 明朝" w:cs="Arial Unicode MS" w:hint="eastAsia"/>
          <w:szCs w:val="21"/>
        </w:rPr>
        <w:t>、夜間</w:t>
      </w:r>
      <w:r w:rsidR="00D7540C" w:rsidRPr="00D7540C">
        <w:rPr>
          <w:rFonts w:hAnsi="ＭＳ 明朝" w:cs="Arial Unicode MS" w:hint="eastAsia"/>
          <w:szCs w:val="21"/>
        </w:rPr>
        <w:t>1</w:t>
      </w:r>
      <w:r w:rsidR="006E2AD2" w:rsidRPr="00D7540C">
        <w:rPr>
          <w:rFonts w:hAnsi="ＭＳ 明朝" w:cs="Arial Unicode MS" w:hint="eastAsia"/>
          <w:szCs w:val="21"/>
        </w:rPr>
        <w:t>,</w:t>
      </w:r>
      <w:r w:rsidR="004333A3">
        <w:rPr>
          <w:rFonts w:hAnsi="ＭＳ 明朝" w:cs="Arial Unicode MS" w:hint="eastAsia"/>
          <w:szCs w:val="21"/>
        </w:rPr>
        <w:t>685</w:t>
      </w:r>
      <w:r w:rsidR="001D0939" w:rsidRPr="00D7540C">
        <w:rPr>
          <w:rFonts w:hAnsi="ＭＳ 明朝" w:cs="Arial Unicode MS" w:hint="eastAsia"/>
          <w:szCs w:val="21"/>
        </w:rPr>
        <w:t>人(同</w:t>
      </w:r>
      <w:r w:rsidR="00D7540C" w:rsidRPr="00D7540C">
        <w:rPr>
          <w:rFonts w:hAnsi="ＭＳ 明朝" w:cs="Arial Unicode MS" w:hint="eastAsia"/>
          <w:szCs w:val="21"/>
        </w:rPr>
        <w:t>0</w:t>
      </w:r>
      <w:r w:rsidR="001D0939" w:rsidRPr="00D7540C">
        <w:rPr>
          <w:rFonts w:hAnsi="ＭＳ 明朝" w:cs="Arial Unicode MS" w:hint="eastAsia"/>
          <w:szCs w:val="21"/>
        </w:rPr>
        <w:t>.</w:t>
      </w:r>
      <w:r w:rsidR="00D7540C" w:rsidRPr="00D7540C">
        <w:rPr>
          <w:rFonts w:hAnsi="ＭＳ 明朝" w:cs="Arial Unicode MS"/>
          <w:szCs w:val="21"/>
        </w:rPr>
        <w:t>7</w:t>
      </w:r>
      <w:r w:rsidR="001D0939" w:rsidRPr="00D7540C">
        <w:rPr>
          <w:rFonts w:hAnsi="ＭＳ 明朝" w:cs="Arial Unicode MS" w:hint="eastAsia"/>
          <w:szCs w:val="21"/>
        </w:rPr>
        <w:t>％</w:t>
      </w:r>
      <w:r w:rsidR="00C70649" w:rsidRPr="00D7540C">
        <w:rPr>
          <w:rFonts w:hAnsi="ＭＳ 明朝" w:cs="Arial Unicode MS" w:hint="eastAsia"/>
          <w:szCs w:val="21"/>
        </w:rPr>
        <w:t>)</w:t>
      </w:r>
      <w:r w:rsidR="001D0939" w:rsidRPr="00D7540C">
        <w:rPr>
          <w:rFonts w:hAnsi="ＭＳ 明朝" w:cs="Arial Unicode MS" w:hint="eastAsia"/>
          <w:szCs w:val="21"/>
        </w:rPr>
        <w:t>である。</w:t>
      </w:r>
    </w:p>
    <w:p w:rsidR="00A35F07" w:rsidRDefault="00A638F6" w:rsidP="00A638F6">
      <w:pPr>
        <w:snapToGrid w:val="0"/>
        <w:spacing w:line="340" w:lineRule="exact"/>
        <w:ind w:leftChars="198" w:left="854" w:hangingChars="201" w:hanging="430"/>
        <w:jc w:val="left"/>
        <w:rPr>
          <w:rFonts w:hAnsi="ＭＳ 明朝" w:cs="Arial Unicode MS"/>
          <w:szCs w:val="21"/>
        </w:rPr>
      </w:pPr>
      <w:r w:rsidRPr="007C74FE">
        <w:rPr>
          <w:rFonts w:hAnsi="ＭＳ 明朝" w:cs="Arial Unicode MS" w:hint="eastAsia"/>
          <w:szCs w:val="21"/>
        </w:rPr>
        <w:t>・</w:t>
      </w:r>
      <w:r w:rsidR="006C7BF4">
        <w:rPr>
          <w:rFonts w:hAnsi="ＭＳ 明朝" w:cs="Arial Unicode MS" w:hint="eastAsia"/>
          <w:szCs w:val="21"/>
        </w:rPr>
        <w:t xml:space="preserve">　</w:t>
      </w:r>
      <w:r w:rsidR="00A5492E">
        <w:rPr>
          <w:rFonts w:hAnsi="ＭＳ 明朝" w:cs="Arial Unicode MS" w:hint="eastAsia"/>
          <w:szCs w:val="21"/>
        </w:rPr>
        <w:t>内訳</w:t>
      </w:r>
      <w:r w:rsidR="001D0939" w:rsidRPr="007C74FE">
        <w:rPr>
          <w:rFonts w:hAnsi="ＭＳ 明朝" w:cs="Arial Unicode MS" w:hint="eastAsia"/>
          <w:szCs w:val="21"/>
        </w:rPr>
        <w:t>は、学部</w:t>
      </w:r>
      <w:r w:rsidR="00F96ECA">
        <w:rPr>
          <w:rFonts w:hAnsi="ＭＳ 明朝" w:cs="Arial Unicode MS" w:hint="eastAsia"/>
          <w:szCs w:val="21"/>
        </w:rPr>
        <w:t>228</w:t>
      </w:r>
      <w:r w:rsidR="009711CF" w:rsidRPr="007C74FE">
        <w:rPr>
          <w:rFonts w:hAnsi="ＭＳ 明朝" w:cs="Arial Unicode MS" w:hint="eastAsia"/>
          <w:szCs w:val="21"/>
        </w:rPr>
        <w:t>,</w:t>
      </w:r>
      <w:r w:rsidR="00F96ECA">
        <w:rPr>
          <w:rFonts w:hAnsi="ＭＳ 明朝" w:cs="Arial Unicode MS" w:hint="eastAsia"/>
          <w:szCs w:val="21"/>
        </w:rPr>
        <w:t>194</w:t>
      </w:r>
      <w:r w:rsidR="001D0939" w:rsidRPr="007C74FE">
        <w:rPr>
          <w:rFonts w:hAnsi="ＭＳ 明朝" w:cs="Arial Unicode MS" w:hint="eastAsia"/>
          <w:szCs w:val="21"/>
        </w:rPr>
        <w:t>人(構成比</w:t>
      </w:r>
      <w:r w:rsidR="008D4CB5" w:rsidRPr="007C74FE">
        <w:rPr>
          <w:rFonts w:hAnsi="ＭＳ 明朝" w:cs="Arial Unicode MS" w:hint="eastAsia"/>
          <w:szCs w:val="21"/>
        </w:rPr>
        <w:t>9</w:t>
      </w:r>
      <w:r w:rsidR="00953A80" w:rsidRPr="007C74FE">
        <w:rPr>
          <w:rFonts w:hAnsi="ＭＳ 明朝" w:cs="Arial Unicode MS" w:hint="eastAsia"/>
          <w:szCs w:val="21"/>
        </w:rPr>
        <w:t>1.</w:t>
      </w:r>
      <w:r w:rsidR="00F96ECA">
        <w:rPr>
          <w:rFonts w:hAnsi="ＭＳ 明朝" w:cs="Arial Unicode MS" w:hint="eastAsia"/>
          <w:szCs w:val="21"/>
        </w:rPr>
        <w:t>2</w:t>
      </w:r>
      <w:r w:rsidR="001D0939" w:rsidRPr="007C74FE">
        <w:rPr>
          <w:rFonts w:hAnsi="ＭＳ 明朝" w:cs="Arial Unicode MS" w:hint="eastAsia"/>
          <w:szCs w:val="21"/>
        </w:rPr>
        <w:t>％</w:t>
      </w:r>
      <w:r w:rsidR="00C70649" w:rsidRPr="007C74FE">
        <w:rPr>
          <w:rFonts w:hAnsi="ＭＳ 明朝" w:cs="Arial Unicode MS" w:hint="eastAsia"/>
          <w:szCs w:val="21"/>
        </w:rPr>
        <w:t>)</w:t>
      </w:r>
      <w:r w:rsidR="001D0939" w:rsidRPr="007C74FE">
        <w:rPr>
          <w:rFonts w:hAnsi="ＭＳ 明朝" w:cs="Arial Unicode MS" w:hint="eastAsia"/>
          <w:szCs w:val="21"/>
        </w:rPr>
        <w:t>、大学院1</w:t>
      </w:r>
      <w:r w:rsidR="00F96ECA">
        <w:rPr>
          <w:rFonts w:hAnsi="ＭＳ 明朝" w:cs="Arial Unicode MS" w:hint="eastAsia"/>
          <w:szCs w:val="21"/>
        </w:rPr>
        <w:t>8</w:t>
      </w:r>
      <w:r w:rsidR="00953A80" w:rsidRPr="007C74FE">
        <w:rPr>
          <w:rFonts w:hAnsi="ＭＳ 明朝" w:cs="Arial Unicode MS" w:hint="eastAsia"/>
          <w:szCs w:val="21"/>
        </w:rPr>
        <w:t>,</w:t>
      </w:r>
      <w:r w:rsidR="00F96ECA">
        <w:rPr>
          <w:rFonts w:hAnsi="ＭＳ 明朝" w:cs="Arial Unicode MS" w:hint="eastAsia"/>
          <w:szCs w:val="21"/>
        </w:rPr>
        <w:t>187</w:t>
      </w:r>
      <w:r w:rsidR="001D0939" w:rsidRPr="007C74FE">
        <w:rPr>
          <w:rFonts w:hAnsi="ＭＳ 明朝" w:cs="Arial Unicode MS" w:hint="eastAsia"/>
          <w:szCs w:val="21"/>
        </w:rPr>
        <w:t>人(</w:t>
      </w:r>
      <w:r w:rsidR="001A760B" w:rsidRPr="007C74FE">
        <w:rPr>
          <w:rFonts w:hAnsi="ＭＳ 明朝" w:cs="Arial Unicode MS" w:hint="eastAsia"/>
          <w:szCs w:val="21"/>
        </w:rPr>
        <w:t>同</w:t>
      </w:r>
      <w:r w:rsidR="002C2074" w:rsidRPr="007C74FE">
        <w:rPr>
          <w:rFonts w:hAnsi="ＭＳ 明朝" w:cs="Arial Unicode MS" w:hint="eastAsia"/>
          <w:szCs w:val="21"/>
        </w:rPr>
        <w:t>7.</w:t>
      </w:r>
      <w:r w:rsidR="00F96ECA">
        <w:rPr>
          <w:rFonts w:hAnsi="ＭＳ 明朝" w:cs="Arial Unicode MS" w:hint="eastAsia"/>
          <w:szCs w:val="21"/>
        </w:rPr>
        <w:t>3</w:t>
      </w:r>
      <w:r w:rsidR="001D0939" w:rsidRPr="007C74FE">
        <w:rPr>
          <w:rFonts w:hAnsi="ＭＳ 明朝" w:cs="Arial Unicode MS" w:hint="eastAsia"/>
          <w:szCs w:val="21"/>
        </w:rPr>
        <w:t>％</w:t>
      </w:r>
      <w:r w:rsidR="00C70649" w:rsidRPr="007C74FE">
        <w:rPr>
          <w:rFonts w:hAnsi="ＭＳ 明朝" w:cs="Arial Unicode MS" w:hint="eastAsia"/>
          <w:szCs w:val="21"/>
        </w:rPr>
        <w:t>)</w:t>
      </w:r>
      <w:r w:rsidR="001D0939" w:rsidRPr="007C74FE">
        <w:rPr>
          <w:rFonts w:hAnsi="ＭＳ 明朝" w:cs="Arial Unicode MS" w:hint="eastAsia"/>
          <w:szCs w:val="21"/>
        </w:rPr>
        <w:t>、</w:t>
      </w:r>
      <w:r w:rsidR="001D0939" w:rsidRPr="00D7540C">
        <w:rPr>
          <w:rFonts w:hAnsi="ＭＳ 明朝" w:cs="Arial Unicode MS" w:hint="eastAsia"/>
          <w:szCs w:val="21"/>
        </w:rPr>
        <w:t>専攻科</w:t>
      </w:r>
      <w:r w:rsidR="006E2AD2" w:rsidRPr="00D7540C">
        <w:rPr>
          <w:rFonts w:hAnsi="ＭＳ 明朝" w:cs="Arial Unicode MS" w:hint="eastAsia"/>
          <w:szCs w:val="21"/>
        </w:rPr>
        <w:t>1</w:t>
      </w:r>
      <w:r w:rsidR="00F96ECA">
        <w:rPr>
          <w:rFonts w:hAnsi="ＭＳ 明朝" w:cs="Arial Unicode MS"/>
          <w:szCs w:val="21"/>
        </w:rPr>
        <w:t>2</w:t>
      </w:r>
      <w:r w:rsidR="00F96ECA">
        <w:rPr>
          <w:rFonts w:hAnsi="ＭＳ 明朝" w:cs="Arial Unicode MS" w:hint="eastAsia"/>
          <w:szCs w:val="21"/>
        </w:rPr>
        <w:t>8</w:t>
      </w:r>
      <w:r w:rsidR="001D0939" w:rsidRPr="00D7540C">
        <w:rPr>
          <w:rFonts w:hAnsi="ＭＳ 明朝" w:cs="Arial Unicode MS" w:hint="eastAsia"/>
          <w:szCs w:val="21"/>
        </w:rPr>
        <w:t>人</w:t>
      </w:r>
    </w:p>
    <w:p w:rsidR="00A35F07" w:rsidRDefault="001D0939" w:rsidP="00A35F07">
      <w:pPr>
        <w:snapToGrid w:val="0"/>
        <w:spacing w:line="340" w:lineRule="exact"/>
        <w:ind w:leftChars="398" w:left="854" w:hangingChars="1" w:hanging="2"/>
        <w:jc w:val="left"/>
        <w:rPr>
          <w:rFonts w:hAnsi="ＭＳ 明朝" w:cs="Arial Unicode MS"/>
          <w:szCs w:val="21"/>
        </w:rPr>
      </w:pPr>
      <w:r w:rsidRPr="00D7540C">
        <w:rPr>
          <w:rFonts w:hAnsi="ＭＳ 明朝" w:cs="Arial Unicode MS" w:hint="eastAsia"/>
          <w:szCs w:val="21"/>
        </w:rPr>
        <w:t>(同0.</w:t>
      </w:r>
      <w:r w:rsidR="00F96ECA">
        <w:rPr>
          <w:rFonts w:hAnsi="ＭＳ 明朝" w:cs="Arial Unicode MS" w:hint="eastAsia"/>
          <w:szCs w:val="21"/>
        </w:rPr>
        <w:t>1</w:t>
      </w:r>
      <w:r w:rsidRPr="00D7540C">
        <w:rPr>
          <w:rFonts w:hAnsi="ＭＳ 明朝" w:cs="Arial Unicode MS" w:hint="eastAsia"/>
          <w:szCs w:val="21"/>
        </w:rPr>
        <w:t>％</w:t>
      </w:r>
      <w:r w:rsidR="00C70649" w:rsidRPr="00D7540C">
        <w:rPr>
          <w:rFonts w:hAnsi="ＭＳ 明朝" w:cs="Arial Unicode MS" w:hint="eastAsia"/>
          <w:szCs w:val="21"/>
        </w:rPr>
        <w:t>)</w:t>
      </w:r>
      <w:r w:rsidRPr="00D7540C">
        <w:rPr>
          <w:rFonts w:hAnsi="ＭＳ 明朝" w:cs="Arial Unicode MS" w:hint="eastAsia"/>
          <w:szCs w:val="21"/>
        </w:rPr>
        <w:t>、別科</w:t>
      </w:r>
      <w:r w:rsidR="00F96ECA">
        <w:rPr>
          <w:rFonts w:hAnsi="ＭＳ 明朝" w:cs="Arial Unicode MS" w:hint="eastAsia"/>
          <w:szCs w:val="21"/>
        </w:rPr>
        <w:t>524</w:t>
      </w:r>
      <w:r w:rsidRPr="00D7540C">
        <w:rPr>
          <w:rFonts w:hAnsi="ＭＳ 明朝" w:cs="Arial Unicode MS" w:hint="eastAsia"/>
          <w:szCs w:val="21"/>
        </w:rPr>
        <w:t>人(同0.</w:t>
      </w:r>
      <w:r w:rsidR="00A70B8E">
        <w:rPr>
          <w:rFonts w:hAnsi="ＭＳ 明朝" w:cs="Arial Unicode MS"/>
          <w:szCs w:val="21"/>
        </w:rPr>
        <w:t>2</w:t>
      </w:r>
      <w:r w:rsidRPr="00D7540C">
        <w:rPr>
          <w:rFonts w:hAnsi="ＭＳ 明朝" w:cs="Arial Unicode MS" w:hint="eastAsia"/>
          <w:szCs w:val="21"/>
        </w:rPr>
        <w:t>％</w:t>
      </w:r>
      <w:r w:rsidR="00C70649" w:rsidRPr="00D7540C">
        <w:rPr>
          <w:rFonts w:hAnsi="ＭＳ 明朝" w:cs="Arial Unicode MS" w:hint="eastAsia"/>
          <w:szCs w:val="21"/>
        </w:rPr>
        <w:t>)</w:t>
      </w:r>
      <w:r w:rsidRPr="00D7540C">
        <w:rPr>
          <w:rFonts w:hAnsi="ＭＳ 明朝" w:cs="Arial Unicode MS" w:hint="eastAsia"/>
          <w:szCs w:val="21"/>
        </w:rPr>
        <w:t>、その他(</w:t>
      </w:r>
      <w:r w:rsidR="002C2074" w:rsidRPr="00D7540C">
        <w:rPr>
          <w:rFonts w:hAnsi="ＭＳ 明朝" w:cs="Arial Unicode MS" w:hint="eastAsia"/>
          <w:szCs w:val="21"/>
        </w:rPr>
        <w:t>科目等履修生</w:t>
      </w:r>
      <w:r w:rsidR="00BD32E2" w:rsidRPr="00D7540C">
        <w:rPr>
          <w:rFonts w:hAnsi="ＭＳ 明朝" w:cs="Arial Unicode MS" w:hint="eastAsia"/>
          <w:szCs w:val="21"/>
        </w:rPr>
        <w:t>・聴講生・研究生</w:t>
      </w:r>
      <w:r w:rsidRPr="00D7540C">
        <w:rPr>
          <w:rFonts w:hAnsi="ＭＳ 明朝" w:cs="Arial Unicode MS" w:hint="eastAsia"/>
          <w:szCs w:val="21"/>
        </w:rPr>
        <w:t>)</w:t>
      </w:r>
      <w:r w:rsidR="00F96ECA">
        <w:rPr>
          <w:rFonts w:hAnsi="ＭＳ 明朝" w:cs="Arial Unicode MS" w:hint="eastAsia"/>
          <w:szCs w:val="21"/>
        </w:rPr>
        <w:t>3</w:t>
      </w:r>
      <w:r w:rsidR="006B48AB" w:rsidRPr="00D7540C">
        <w:rPr>
          <w:rFonts w:hAnsi="ＭＳ 明朝" w:cs="Arial Unicode MS" w:hint="eastAsia"/>
          <w:szCs w:val="21"/>
        </w:rPr>
        <w:t>,</w:t>
      </w:r>
      <w:r w:rsidR="00F96ECA">
        <w:rPr>
          <w:rFonts w:hAnsi="ＭＳ 明朝" w:cs="Arial Unicode MS" w:hint="eastAsia"/>
          <w:szCs w:val="21"/>
        </w:rPr>
        <w:t>235</w:t>
      </w:r>
      <w:r w:rsidRPr="00D7540C">
        <w:rPr>
          <w:rFonts w:hAnsi="ＭＳ 明朝" w:cs="Arial Unicode MS" w:hint="eastAsia"/>
          <w:szCs w:val="21"/>
        </w:rPr>
        <w:t>人</w:t>
      </w:r>
    </w:p>
    <w:p w:rsidR="001D0939" w:rsidRPr="00D7540C" w:rsidRDefault="001D0939" w:rsidP="00A35F07">
      <w:pPr>
        <w:snapToGrid w:val="0"/>
        <w:spacing w:line="340" w:lineRule="exact"/>
        <w:ind w:leftChars="398" w:left="854" w:hangingChars="1" w:hanging="2"/>
        <w:jc w:val="left"/>
        <w:rPr>
          <w:rFonts w:hAnsi="ＭＳ 明朝" w:cs="Arial Unicode MS"/>
          <w:szCs w:val="21"/>
        </w:rPr>
      </w:pPr>
      <w:r w:rsidRPr="00D7540C">
        <w:rPr>
          <w:rFonts w:hAnsi="ＭＳ 明朝" w:cs="Arial Unicode MS" w:hint="eastAsia"/>
          <w:szCs w:val="21"/>
        </w:rPr>
        <w:t>(同</w:t>
      </w:r>
      <w:r w:rsidR="00F96ECA">
        <w:rPr>
          <w:rFonts w:hAnsi="ＭＳ 明朝" w:cs="Arial Unicode MS" w:hint="eastAsia"/>
          <w:szCs w:val="21"/>
        </w:rPr>
        <w:t>1</w:t>
      </w:r>
      <w:r w:rsidRPr="00D7540C">
        <w:rPr>
          <w:rFonts w:hAnsi="ＭＳ 明朝" w:cs="Arial Unicode MS" w:hint="eastAsia"/>
          <w:szCs w:val="21"/>
        </w:rPr>
        <w:t>.</w:t>
      </w:r>
      <w:r w:rsidR="00F96ECA">
        <w:rPr>
          <w:rFonts w:hAnsi="ＭＳ 明朝" w:cs="Arial Unicode MS" w:hint="eastAsia"/>
          <w:szCs w:val="21"/>
        </w:rPr>
        <w:t>3</w:t>
      </w:r>
      <w:r w:rsidRPr="00D7540C">
        <w:rPr>
          <w:rFonts w:hAnsi="ＭＳ 明朝" w:cs="Arial Unicode MS" w:hint="eastAsia"/>
          <w:szCs w:val="21"/>
        </w:rPr>
        <w:t>％</w:t>
      </w:r>
      <w:r w:rsidR="00C70649" w:rsidRPr="00D7540C">
        <w:rPr>
          <w:rFonts w:hAnsi="ＭＳ 明朝" w:cs="Arial Unicode MS" w:hint="eastAsia"/>
          <w:szCs w:val="21"/>
        </w:rPr>
        <w:t>)</w:t>
      </w:r>
      <w:r w:rsidR="00EA5CAD" w:rsidRPr="00D7540C">
        <w:rPr>
          <w:rFonts w:hAnsi="ＭＳ 明朝" w:cs="Arial Unicode MS" w:hint="eastAsia"/>
          <w:szCs w:val="21"/>
        </w:rPr>
        <w:t>である</w:t>
      </w:r>
      <w:r w:rsidR="00F17DB5" w:rsidRPr="00D7540C">
        <w:rPr>
          <w:rFonts w:hAnsi="ＭＳ 明朝" w:cs="Arial Unicode MS" w:hint="eastAsia"/>
          <w:szCs w:val="21"/>
        </w:rPr>
        <w:t>。</w:t>
      </w:r>
      <w:r w:rsidR="00AB0E9C" w:rsidRPr="00D7540C">
        <w:rPr>
          <w:rFonts w:hAnsi="ＭＳ 明朝" w:cs="Arial Unicode MS" w:hint="eastAsia"/>
          <w:szCs w:val="21"/>
        </w:rPr>
        <w:t xml:space="preserve">                                     </w:t>
      </w:r>
      <w:r w:rsidR="002C2074" w:rsidRPr="00D7540C">
        <w:rPr>
          <w:rFonts w:hAnsi="ＭＳ 明朝" w:cs="Arial Unicode MS" w:hint="eastAsia"/>
          <w:szCs w:val="21"/>
        </w:rPr>
        <w:t xml:space="preserve">      </w:t>
      </w:r>
      <w:r w:rsidR="001A760B" w:rsidRPr="00D7540C">
        <w:rPr>
          <w:rFonts w:hAnsi="ＭＳ 明朝" w:cs="Arial Unicode MS" w:hint="eastAsia"/>
          <w:szCs w:val="21"/>
        </w:rPr>
        <w:t xml:space="preserve">          </w:t>
      </w:r>
      <w:r w:rsidR="002C2074" w:rsidRPr="00D7540C">
        <w:rPr>
          <w:rFonts w:hAnsi="ＭＳ 明朝" w:cs="Arial Unicode MS" w:hint="eastAsia"/>
          <w:szCs w:val="21"/>
        </w:rPr>
        <w:t xml:space="preserve">     </w:t>
      </w:r>
    </w:p>
    <w:p w:rsidR="001D0939" w:rsidRPr="007C74FE" w:rsidRDefault="00AB0E9C" w:rsidP="00136FF0">
      <w:pPr>
        <w:snapToGrid w:val="0"/>
        <w:spacing w:line="340" w:lineRule="exact"/>
        <w:ind w:leftChars="711" w:left="1739" w:hanging="216"/>
        <w:jc w:val="right"/>
        <w:rPr>
          <w:rFonts w:hAnsi="ＭＳ 明朝" w:cs="Arial Unicode MS"/>
          <w:szCs w:val="21"/>
        </w:rPr>
      </w:pPr>
      <w:r w:rsidRPr="007C74FE">
        <w:rPr>
          <w:rFonts w:hAnsi="ＭＳ 明朝" w:cs="Arial Unicode MS" w:hint="eastAsia"/>
          <w:szCs w:val="21"/>
        </w:rPr>
        <w:t xml:space="preserve">                         </w:t>
      </w:r>
      <w:r w:rsidR="00B85947" w:rsidRPr="007C74FE">
        <w:rPr>
          <w:rFonts w:hAnsi="ＭＳ 明朝" w:cs="Arial Unicode MS" w:hint="eastAsia"/>
          <w:szCs w:val="21"/>
        </w:rPr>
        <w:t xml:space="preserve">  </w:t>
      </w:r>
      <w:r w:rsidR="00840726" w:rsidRPr="007C74FE">
        <w:rPr>
          <w:rFonts w:hAnsi="ＭＳ 明朝" w:cs="Arial Unicode MS" w:hint="eastAsia"/>
          <w:szCs w:val="21"/>
        </w:rPr>
        <w:t xml:space="preserve">          </w:t>
      </w:r>
      <w:r w:rsidRPr="007C74FE">
        <w:rPr>
          <w:rFonts w:hAnsi="ＭＳ 明朝" w:cs="Arial Unicode MS" w:hint="eastAsia"/>
          <w:szCs w:val="21"/>
        </w:rPr>
        <w:t xml:space="preserve"> </w:t>
      </w:r>
      <w:r w:rsidR="00B85947" w:rsidRPr="007C74FE">
        <w:rPr>
          <w:rFonts w:hAnsi="ＭＳ 明朝" w:cs="Arial Unicode MS" w:hint="eastAsia"/>
          <w:szCs w:val="21"/>
        </w:rPr>
        <w:t>[Ⅰ-12-1表</w:t>
      </w:r>
      <w:r w:rsidR="00ED123C" w:rsidRPr="007C74FE">
        <w:rPr>
          <w:rFonts w:hAnsi="ＭＳ 明朝" w:cs="Arial Unicode MS" w:hint="eastAsia"/>
          <w:szCs w:val="21"/>
        </w:rPr>
        <w:t>・統計表58・統計表61</w:t>
      </w:r>
      <w:r w:rsidR="001D0939" w:rsidRPr="007C74FE">
        <w:rPr>
          <w:rFonts w:hAnsi="ＭＳ 明朝" w:cs="Arial Unicode MS" w:hint="eastAsia"/>
          <w:szCs w:val="21"/>
        </w:rPr>
        <w:t>]</w:t>
      </w:r>
    </w:p>
    <w:p w:rsidR="001D0939" w:rsidRPr="00FE1ED6" w:rsidRDefault="001D0939" w:rsidP="00136FF0">
      <w:pPr>
        <w:snapToGrid w:val="0"/>
        <w:spacing w:line="340" w:lineRule="exact"/>
        <w:rPr>
          <w:rFonts w:ascii="ＭＳ ゴシック" w:eastAsia="ＭＳ ゴシック" w:hAnsi="ＭＳ ゴシック" w:cs="Arial Unicode MS"/>
          <w:szCs w:val="21"/>
        </w:rPr>
      </w:pPr>
      <w:r w:rsidRPr="00FE1ED6">
        <w:rPr>
          <w:rFonts w:ascii="ＭＳ ゴシック" w:eastAsia="ＭＳ ゴシック" w:hAnsi="ＭＳ ゴシック" w:cs="Arial Unicode MS" w:hint="eastAsia"/>
          <w:szCs w:val="21"/>
        </w:rPr>
        <w:t>（３</w:t>
      </w:r>
      <w:r w:rsidRPr="000A1EA9">
        <w:rPr>
          <w:rFonts w:ascii="ＭＳ ゴシック" w:eastAsia="ＭＳ ゴシック" w:hAnsi="ＭＳ ゴシック" w:cs="Arial Unicode MS" w:hint="eastAsia"/>
          <w:szCs w:val="21"/>
        </w:rPr>
        <w:t>）学部学生数</w:t>
      </w:r>
    </w:p>
    <w:p w:rsidR="001D0939" w:rsidRPr="00524398" w:rsidRDefault="00A638F6" w:rsidP="00A638F6">
      <w:pPr>
        <w:snapToGrid w:val="0"/>
        <w:spacing w:line="340" w:lineRule="exact"/>
        <w:ind w:leftChars="199" w:left="856" w:hangingChars="201" w:hanging="430"/>
        <w:jc w:val="left"/>
        <w:rPr>
          <w:rFonts w:hAnsi="ＭＳ 明朝" w:cs="Arial Unicode MS"/>
          <w:szCs w:val="21"/>
          <w:highlight w:val="yellow"/>
        </w:rPr>
      </w:pPr>
      <w:r w:rsidRPr="00FE1ED6">
        <w:rPr>
          <w:rFonts w:hAnsi="ＭＳ 明朝" w:cs="Arial Unicode MS" w:hint="eastAsia"/>
          <w:szCs w:val="21"/>
        </w:rPr>
        <w:t>・</w:t>
      </w:r>
      <w:r w:rsidR="001D0939" w:rsidRPr="00FE1ED6">
        <w:rPr>
          <w:rFonts w:hAnsi="ＭＳ 明朝" w:cs="Arial Unicode MS" w:hint="eastAsia"/>
          <w:szCs w:val="21"/>
        </w:rPr>
        <w:t xml:space="preserve">　2</w:t>
      </w:r>
      <w:r w:rsidR="00423AE5" w:rsidRPr="00FE1ED6">
        <w:rPr>
          <w:rFonts w:hAnsi="ＭＳ 明朝" w:cs="Arial Unicode MS" w:hint="eastAsia"/>
          <w:szCs w:val="21"/>
        </w:rPr>
        <w:t>2</w:t>
      </w:r>
      <w:r w:rsidR="000A1EA9">
        <w:rPr>
          <w:rFonts w:hAnsi="ＭＳ 明朝" w:cs="Arial Unicode MS" w:hint="eastAsia"/>
          <w:szCs w:val="21"/>
        </w:rPr>
        <w:t>8</w:t>
      </w:r>
      <w:r w:rsidR="004F3E02" w:rsidRPr="00FE1ED6">
        <w:rPr>
          <w:rFonts w:hAnsi="ＭＳ 明朝" w:cs="Arial Unicode MS" w:hint="eastAsia"/>
          <w:szCs w:val="21"/>
        </w:rPr>
        <w:t>,</w:t>
      </w:r>
      <w:r w:rsidR="000A1EA9">
        <w:rPr>
          <w:rFonts w:hAnsi="ＭＳ 明朝" w:cs="Arial Unicode MS" w:hint="eastAsia"/>
          <w:szCs w:val="21"/>
        </w:rPr>
        <w:t>194</w:t>
      </w:r>
      <w:r w:rsidR="001D0939" w:rsidRPr="00FE1ED6">
        <w:rPr>
          <w:rFonts w:hAnsi="ＭＳ 明朝" w:cs="Arial Unicode MS" w:hint="eastAsia"/>
          <w:szCs w:val="21"/>
        </w:rPr>
        <w:t>人</w:t>
      </w:r>
      <w:r w:rsidR="002C1EB6" w:rsidRPr="00FE1ED6">
        <w:rPr>
          <w:rFonts w:hAnsi="ＭＳ 明朝" w:cs="Arial Unicode MS" w:hint="eastAsia"/>
          <w:szCs w:val="21"/>
        </w:rPr>
        <w:t>（男子13</w:t>
      </w:r>
      <w:r w:rsidR="000A1EA9">
        <w:rPr>
          <w:rFonts w:hAnsi="ＭＳ 明朝" w:cs="Arial Unicode MS" w:hint="eastAsia"/>
          <w:szCs w:val="21"/>
        </w:rPr>
        <w:t>5</w:t>
      </w:r>
      <w:r w:rsidR="002C1EB6" w:rsidRPr="00FE1ED6">
        <w:rPr>
          <w:rFonts w:hAnsi="ＭＳ 明朝" w:cs="Arial Unicode MS" w:hint="eastAsia"/>
          <w:szCs w:val="21"/>
        </w:rPr>
        <w:t>,</w:t>
      </w:r>
      <w:r w:rsidR="000A1EA9">
        <w:rPr>
          <w:rFonts w:hAnsi="ＭＳ 明朝" w:cs="Arial Unicode MS" w:hint="eastAsia"/>
          <w:szCs w:val="21"/>
        </w:rPr>
        <w:t>706</w:t>
      </w:r>
      <w:r w:rsidR="002C1EB6" w:rsidRPr="00FE1ED6">
        <w:rPr>
          <w:rFonts w:hAnsi="ＭＳ 明朝" w:cs="Arial Unicode MS" w:hint="eastAsia"/>
          <w:szCs w:val="21"/>
        </w:rPr>
        <w:t>人、女子</w:t>
      </w:r>
      <w:r w:rsidR="009B30F2">
        <w:rPr>
          <w:rFonts w:hAnsi="ＭＳ 明朝" w:cs="Arial Unicode MS" w:hint="eastAsia"/>
          <w:szCs w:val="21"/>
        </w:rPr>
        <w:t>92</w:t>
      </w:r>
      <w:r w:rsidR="002C1EB6" w:rsidRPr="00FE1ED6">
        <w:rPr>
          <w:rFonts w:hAnsi="ＭＳ 明朝" w:cs="Arial Unicode MS" w:hint="eastAsia"/>
          <w:szCs w:val="21"/>
        </w:rPr>
        <w:t>,</w:t>
      </w:r>
      <w:r w:rsidR="000A1EA9">
        <w:rPr>
          <w:rFonts w:hAnsi="ＭＳ 明朝" w:cs="Arial Unicode MS" w:hint="eastAsia"/>
          <w:szCs w:val="21"/>
        </w:rPr>
        <w:t>488</w:t>
      </w:r>
      <w:r w:rsidR="002C1EB6" w:rsidRPr="00FE1ED6">
        <w:rPr>
          <w:rFonts w:hAnsi="ＭＳ 明朝" w:cs="Arial Unicode MS" w:hint="eastAsia"/>
          <w:szCs w:val="21"/>
        </w:rPr>
        <w:t>人）で</w:t>
      </w:r>
      <w:r w:rsidR="001D0939" w:rsidRPr="00FE1ED6">
        <w:rPr>
          <w:rFonts w:hAnsi="ＭＳ 明朝" w:cs="Arial Unicode MS" w:hint="eastAsia"/>
          <w:szCs w:val="21"/>
        </w:rPr>
        <w:t>、前年度より</w:t>
      </w:r>
      <w:r w:rsidR="000A1EA9">
        <w:rPr>
          <w:rFonts w:hAnsi="ＭＳ 明朝" w:cs="Arial Unicode MS" w:hint="eastAsia"/>
          <w:szCs w:val="21"/>
        </w:rPr>
        <w:t>1</w:t>
      </w:r>
      <w:r w:rsidR="004F3E02" w:rsidRPr="00FE1ED6">
        <w:rPr>
          <w:rFonts w:hAnsi="ＭＳ 明朝" w:cs="Arial Unicode MS" w:hint="eastAsia"/>
          <w:szCs w:val="21"/>
        </w:rPr>
        <w:t>,</w:t>
      </w:r>
      <w:r w:rsidR="000A1EA9">
        <w:rPr>
          <w:rFonts w:hAnsi="ＭＳ 明朝" w:cs="Arial Unicode MS" w:hint="eastAsia"/>
          <w:szCs w:val="21"/>
        </w:rPr>
        <w:t>742</w:t>
      </w:r>
      <w:r w:rsidR="001D0939" w:rsidRPr="00FE1ED6">
        <w:rPr>
          <w:rFonts w:hAnsi="ＭＳ 明朝" w:cs="Arial Unicode MS" w:hint="eastAsia"/>
          <w:szCs w:val="21"/>
        </w:rPr>
        <w:t>人</w:t>
      </w:r>
      <w:r w:rsidR="002405C3" w:rsidRPr="00FE1ED6">
        <w:rPr>
          <w:rFonts w:hAnsi="ＭＳ 明朝" w:cs="Arial Unicode MS" w:hint="eastAsia"/>
          <w:szCs w:val="21"/>
        </w:rPr>
        <w:t>増加</w:t>
      </w:r>
      <w:r w:rsidR="006B48AB" w:rsidRPr="00FE1ED6">
        <w:rPr>
          <w:rFonts w:hAnsi="ＭＳ 明朝" w:cs="Arial Unicode MS" w:hint="eastAsia"/>
          <w:szCs w:val="21"/>
        </w:rPr>
        <w:t>し</w:t>
      </w:r>
      <w:r w:rsidR="001D0939" w:rsidRPr="00FE1ED6">
        <w:rPr>
          <w:rFonts w:hAnsi="ＭＳ 明朝" w:cs="Arial Unicode MS" w:hint="eastAsia"/>
          <w:szCs w:val="21"/>
        </w:rPr>
        <w:t>ている</w:t>
      </w:r>
      <w:r w:rsidR="00120850" w:rsidRPr="00FE1ED6">
        <w:rPr>
          <w:rFonts w:hAnsi="ＭＳ 明朝" w:cs="Arial Unicode MS" w:hint="eastAsia"/>
          <w:szCs w:val="21"/>
        </w:rPr>
        <w:t>。</w:t>
      </w:r>
      <w:r w:rsidR="00460C65" w:rsidRPr="00FE1ED6">
        <w:rPr>
          <w:rFonts w:hAnsi="ＭＳ 明朝" w:cs="Arial Unicode MS" w:hint="eastAsia"/>
          <w:szCs w:val="21"/>
        </w:rPr>
        <w:t xml:space="preserve">    </w:t>
      </w:r>
      <w:r w:rsidR="00460C65" w:rsidRPr="009B30F2">
        <w:rPr>
          <w:rFonts w:hAnsi="ＭＳ 明朝" w:cs="Arial Unicode MS" w:hint="eastAsia"/>
          <w:szCs w:val="21"/>
        </w:rPr>
        <w:t xml:space="preserve">    </w:t>
      </w:r>
      <w:r w:rsidR="00460C65" w:rsidRPr="00524398">
        <w:rPr>
          <w:rFonts w:hAnsi="ＭＳ 明朝" w:cs="Arial Unicode MS" w:hint="eastAsia"/>
          <w:szCs w:val="21"/>
          <w:highlight w:val="yellow"/>
        </w:rPr>
        <w:t xml:space="preserve">                                 </w:t>
      </w:r>
      <w:r w:rsidR="002405C3" w:rsidRPr="00524398">
        <w:rPr>
          <w:rFonts w:hAnsi="ＭＳ 明朝" w:cs="Arial Unicode MS" w:hint="eastAsia"/>
          <w:szCs w:val="21"/>
          <w:highlight w:val="yellow"/>
        </w:rPr>
        <w:t xml:space="preserve">  </w:t>
      </w:r>
      <w:r w:rsidR="00460C65" w:rsidRPr="00524398">
        <w:rPr>
          <w:rFonts w:hAnsi="ＭＳ 明朝" w:cs="Arial Unicode MS" w:hint="eastAsia"/>
          <w:szCs w:val="21"/>
          <w:highlight w:val="yellow"/>
        </w:rPr>
        <w:t xml:space="preserve">        </w:t>
      </w:r>
      <w:r w:rsidR="00AB0E9C" w:rsidRPr="00524398">
        <w:rPr>
          <w:rFonts w:hAnsi="ＭＳ 明朝" w:cs="Arial Unicode MS" w:hint="eastAsia"/>
          <w:szCs w:val="21"/>
          <w:highlight w:val="yellow"/>
        </w:rPr>
        <w:t xml:space="preserve"> </w:t>
      </w:r>
      <w:r w:rsidR="00460C65" w:rsidRPr="00524398">
        <w:rPr>
          <w:rFonts w:hAnsi="ＭＳ 明朝" w:cs="Arial Unicode MS" w:hint="eastAsia"/>
          <w:szCs w:val="21"/>
          <w:highlight w:val="yellow"/>
        </w:rPr>
        <w:t xml:space="preserve">               </w:t>
      </w:r>
      <w:r w:rsidR="00840726" w:rsidRPr="00524398">
        <w:rPr>
          <w:rFonts w:hAnsi="ＭＳ 明朝" w:cs="Arial Unicode MS" w:hint="eastAsia"/>
          <w:szCs w:val="21"/>
          <w:highlight w:val="yellow"/>
        </w:rPr>
        <w:t xml:space="preserve">　　　　</w:t>
      </w:r>
    </w:p>
    <w:p w:rsidR="001D0939" w:rsidRPr="00FE1ED6" w:rsidRDefault="00A638F6" w:rsidP="00A638F6">
      <w:pPr>
        <w:snapToGrid w:val="0"/>
        <w:spacing w:line="340" w:lineRule="exact"/>
        <w:ind w:leftChars="199" w:left="856" w:hangingChars="201" w:hanging="430"/>
        <w:jc w:val="left"/>
        <w:rPr>
          <w:rFonts w:hAnsi="ＭＳ 明朝" w:cs="Arial Unicode MS"/>
          <w:szCs w:val="21"/>
        </w:rPr>
      </w:pPr>
      <w:r w:rsidRPr="00FE1ED6">
        <w:rPr>
          <w:rFonts w:hAnsi="ＭＳ 明朝" w:cs="Arial Unicode MS" w:hint="eastAsia"/>
          <w:szCs w:val="21"/>
        </w:rPr>
        <w:t>・</w:t>
      </w:r>
      <w:r w:rsidR="001D0939" w:rsidRPr="00FE1ED6">
        <w:rPr>
          <w:rFonts w:hAnsi="ＭＳ 明朝" w:cs="Arial Unicode MS" w:hint="eastAsia"/>
          <w:szCs w:val="21"/>
        </w:rPr>
        <w:t xml:space="preserve">　設置者別では、国立</w:t>
      </w:r>
      <w:r w:rsidR="00471A7C" w:rsidRPr="00FE1ED6">
        <w:rPr>
          <w:rFonts w:hAnsi="ＭＳ 明朝" w:cs="Arial Unicode MS" w:hint="eastAsia"/>
          <w:szCs w:val="21"/>
        </w:rPr>
        <w:t>19,</w:t>
      </w:r>
      <w:r w:rsidR="00E55CF9">
        <w:rPr>
          <w:rFonts w:hAnsi="ＭＳ 明朝" w:cs="Arial Unicode MS" w:hint="eastAsia"/>
          <w:szCs w:val="21"/>
        </w:rPr>
        <w:t>030</w:t>
      </w:r>
      <w:r w:rsidR="001D0939" w:rsidRPr="00FE1ED6">
        <w:rPr>
          <w:rFonts w:hAnsi="ＭＳ 明朝" w:cs="Arial Unicode MS" w:hint="eastAsia"/>
          <w:szCs w:val="21"/>
        </w:rPr>
        <w:t>人(構成比</w:t>
      </w:r>
      <w:r w:rsidR="00BE6189" w:rsidRPr="00FE1ED6">
        <w:rPr>
          <w:rFonts w:hAnsi="ＭＳ 明朝" w:cs="Arial Unicode MS" w:hint="eastAsia"/>
          <w:szCs w:val="21"/>
        </w:rPr>
        <w:t>8</w:t>
      </w:r>
      <w:r w:rsidR="001D0939" w:rsidRPr="00FE1ED6">
        <w:rPr>
          <w:rFonts w:hAnsi="ＭＳ 明朝" w:cs="Arial Unicode MS" w:hint="eastAsia"/>
          <w:szCs w:val="21"/>
        </w:rPr>
        <w:t>.</w:t>
      </w:r>
      <w:r w:rsidR="000A1EA9">
        <w:rPr>
          <w:rFonts w:hAnsi="ＭＳ 明朝" w:cs="Arial Unicode MS" w:hint="eastAsia"/>
          <w:szCs w:val="21"/>
        </w:rPr>
        <w:t>3</w:t>
      </w:r>
      <w:r w:rsidR="001D0939" w:rsidRPr="00FE1ED6">
        <w:rPr>
          <w:rFonts w:hAnsi="ＭＳ 明朝" w:cs="Arial Unicode MS" w:hint="eastAsia"/>
          <w:szCs w:val="21"/>
        </w:rPr>
        <w:t>％</w:t>
      </w:r>
      <w:r w:rsidR="00C70649" w:rsidRPr="00FE1ED6">
        <w:rPr>
          <w:rFonts w:hAnsi="ＭＳ 明朝" w:cs="Arial Unicode MS" w:hint="eastAsia"/>
          <w:szCs w:val="21"/>
        </w:rPr>
        <w:t>)</w:t>
      </w:r>
      <w:r w:rsidR="001D0939" w:rsidRPr="00FE1ED6">
        <w:rPr>
          <w:rFonts w:hAnsi="ＭＳ 明朝" w:cs="Arial Unicode MS" w:hint="eastAsia"/>
          <w:szCs w:val="21"/>
        </w:rPr>
        <w:t>、公立1</w:t>
      </w:r>
      <w:r w:rsidR="00423AE5" w:rsidRPr="00FE1ED6">
        <w:rPr>
          <w:rFonts w:hAnsi="ＭＳ 明朝" w:cs="Arial Unicode MS" w:hint="eastAsia"/>
          <w:szCs w:val="21"/>
        </w:rPr>
        <w:t>2,</w:t>
      </w:r>
      <w:r w:rsidR="000A1EA9">
        <w:rPr>
          <w:rFonts w:hAnsi="ＭＳ 明朝" w:cs="Arial Unicode MS"/>
          <w:szCs w:val="21"/>
        </w:rPr>
        <w:t>50</w:t>
      </w:r>
      <w:r w:rsidR="000A1EA9">
        <w:rPr>
          <w:rFonts w:hAnsi="ＭＳ 明朝" w:cs="Arial Unicode MS" w:hint="eastAsia"/>
          <w:szCs w:val="21"/>
        </w:rPr>
        <w:t>2</w:t>
      </w:r>
      <w:r w:rsidR="001D0939" w:rsidRPr="00FE1ED6">
        <w:rPr>
          <w:rFonts w:hAnsi="ＭＳ 明朝" w:cs="Arial Unicode MS" w:hint="eastAsia"/>
          <w:szCs w:val="21"/>
        </w:rPr>
        <w:t>人(同</w:t>
      </w:r>
      <w:r w:rsidR="002331D2" w:rsidRPr="00FE1ED6">
        <w:rPr>
          <w:rFonts w:hAnsi="ＭＳ 明朝" w:cs="Arial Unicode MS" w:hint="eastAsia"/>
          <w:szCs w:val="21"/>
        </w:rPr>
        <w:t>5.</w:t>
      </w:r>
      <w:r w:rsidR="00FE1ED6" w:rsidRPr="00FE1ED6">
        <w:rPr>
          <w:rFonts w:hAnsi="ＭＳ 明朝" w:cs="Arial Unicode MS"/>
          <w:szCs w:val="21"/>
        </w:rPr>
        <w:t>5</w:t>
      </w:r>
      <w:r w:rsidR="001D0939" w:rsidRPr="00FE1ED6">
        <w:rPr>
          <w:rFonts w:hAnsi="ＭＳ 明朝" w:cs="Arial Unicode MS" w:hint="eastAsia"/>
          <w:szCs w:val="21"/>
        </w:rPr>
        <w:t>％</w:t>
      </w:r>
      <w:r w:rsidR="00C70649" w:rsidRPr="00FE1ED6">
        <w:rPr>
          <w:rFonts w:hAnsi="ＭＳ 明朝" w:cs="Arial Unicode MS" w:hint="eastAsia"/>
          <w:szCs w:val="21"/>
        </w:rPr>
        <w:t>)</w:t>
      </w:r>
      <w:r w:rsidR="001D0939" w:rsidRPr="00FE1ED6">
        <w:rPr>
          <w:rFonts w:hAnsi="ＭＳ 明朝" w:cs="Arial Unicode MS" w:hint="eastAsia"/>
          <w:szCs w:val="21"/>
        </w:rPr>
        <w:t>、私立1</w:t>
      </w:r>
      <w:r w:rsidR="00423AE5" w:rsidRPr="00FE1ED6">
        <w:rPr>
          <w:rFonts w:hAnsi="ＭＳ 明朝" w:cs="Arial Unicode MS" w:hint="eastAsia"/>
          <w:szCs w:val="21"/>
        </w:rPr>
        <w:t>9</w:t>
      </w:r>
      <w:r w:rsidR="000A1EA9">
        <w:rPr>
          <w:rFonts w:hAnsi="ＭＳ 明朝" w:cs="Arial Unicode MS" w:hint="eastAsia"/>
          <w:szCs w:val="21"/>
        </w:rPr>
        <w:t>6</w:t>
      </w:r>
      <w:r w:rsidR="00471A7C" w:rsidRPr="00FE1ED6">
        <w:rPr>
          <w:rFonts w:hAnsi="ＭＳ 明朝" w:cs="Arial Unicode MS" w:hint="eastAsia"/>
          <w:szCs w:val="21"/>
        </w:rPr>
        <w:t>,</w:t>
      </w:r>
      <w:r w:rsidR="000A1EA9">
        <w:rPr>
          <w:rFonts w:hAnsi="ＭＳ 明朝" w:cs="Arial Unicode MS" w:hint="eastAsia"/>
          <w:szCs w:val="21"/>
        </w:rPr>
        <w:t>662</w:t>
      </w:r>
      <w:r w:rsidR="001D0939" w:rsidRPr="00FE1ED6">
        <w:rPr>
          <w:rFonts w:hAnsi="ＭＳ 明朝" w:cs="Arial Unicode MS" w:hint="eastAsia"/>
          <w:szCs w:val="21"/>
        </w:rPr>
        <w:t>人(同</w:t>
      </w:r>
      <w:r w:rsidR="00A04A60" w:rsidRPr="00FE1ED6">
        <w:rPr>
          <w:rFonts w:hAnsi="ＭＳ 明朝" w:cs="Arial Unicode MS" w:hint="eastAsia"/>
          <w:szCs w:val="21"/>
        </w:rPr>
        <w:t>8</w:t>
      </w:r>
      <w:r w:rsidR="00FE1ED6" w:rsidRPr="00FE1ED6">
        <w:rPr>
          <w:rFonts w:hAnsi="ＭＳ 明朝" w:cs="Arial Unicode MS"/>
          <w:szCs w:val="21"/>
        </w:rPr>
        <w:t>6</w:t>
      </w:r>
      <w:r w:rsidR="00EE5969" w:rsidRPr="00FE1ED6">
        <w:rPr>
          <w:rFonts w:hAnsi="ＭＳ 明朝" w:cs="Arial Unicode MS" w:hint="eastAsia"/>
          <w:szCs w:val="21"/>
        </w:rPr>
        <w:t>.</w:t>
      </w:r>
      <w:r w:rsidR="000A1EA9">
        <w:rPr>
          <w:rFonts w:hAnsi="ＭＳ 明朝" w:cs="Arial Unicode MS" w:hint="eastAsia"/>
          <w:szCs w:val="21"/>
        </w:rPr>
        <w:t>2</w:t>
      </w:r>
      <w:r w:rsidR="001D0939" w:rsidRPr="00FE1ED6">
        <w:rPr>
          <w:rFonts w:hAnsi="ＭＳ 明朝" w:cs="Arial Unicode MS" w:hint="eastAsia"/>
          <w:szCs w:val="21"/>
        </w:rPr>
        <w:t>％</w:t>
      </w:r>
      <w:r w:rsidR="00C70649" w:rsidRPr="00FE1ED6">
        <w:rPr>
          <w:rFonts w:hAnsi="ＭＳ 明朝" w:cs="Arial Unicode MS" w:hint="eastAsia"/>
          <w:szCs w:val="21"/>
        </w:rPr>
        <w:t>)</w:t>
      </w:r>
      <w:r w:rsidR="00F46BFD" w:rsidRPr="00FE1ED6">
        <w:rPr>
          <w:rFonts w:hAnsi="ＭＳ 明朝" w:cs="Arial Unicode MS" w:hint="eastAsia"/>
          <w:szCs w:val="21"/>
        </w:rPr>
        <w:t>で</w:t>
      </w:r>
      <w:r w:rsidR="00B17382" w:rsidRPr="00FE1ED6">
        <w:rPr>
          <w:rFonts w:hAnsi="ＭＳ 明朝" w:cs="Arial Unicode MS" w:hint="eastAsia"/>
          <w:szCs w:val="21"/>
        </w:rPr>
        <w:t>ある。</w:t>
      </w:r>
      <w:r w:rsidR="00460C65" w:rsidRPr="00FE1ED6">
        <w:rPr>
          <w:rFonts w:hAnsi="ＭＳ 明朝" w:cs="Arial Unicode MS" w:hint="eastAsia"/>
          <w:szCs w:val="21"/>
        </w:rPr>
        <w:t xml:space="preserve">       </w:t>
      </w:r>
      <w:r w:rsidR="001C425D" w:rsidRPr="00FE1ED6">
        <w:rPr>
          <w:rFonts w:hAnsi="ＭＳ 明朝" w:cs="Arial Unicode MS" w:hint="eastAsia"/>
          <w:szCs w:val="21"/>
        </w:rPr>
        <w:t xml:space="preserve">                       </w:t>
      </w:r>
      <w:r w:rsidR="002405C3" w:rsidRPr="00FE1ED6">
        <w:rPr>
          <w:rFonts w:hAnsi="ＭＳ 明朝" w:cs="Arial Unicode MS" w:hint="eastAsia"/>
          <w:szCs w:val="21"/>
        </w:rPr>
        <w:t xml:space="preserve">    </w:t>
      </w:r>
      <w:r w:rsidR="001C425D" w:rsidRPr="00FE1ED6">
        <w:rPr>
          <w:rFonts w:hAnsi="ＭＳ 明朝" w:cs="Arial Unicode MS" w:hint="eastAsia"/>
          <w:szCs w:val="21"/>
        </w:rPr>
        <w:t xml:space="preserve">    </w:t>
      </w:r>
      <w:r w:rsidR="00EE5969" w:rsidRPr="00FE1ED6">
        <w:rPr>
          <w:rFonts w:hAnsi="ＭＳ 明朝" w:cs="Arial Unicode MS" w:hint="eastAsia"/>
          <w:szCs w:val="21"/>
        </w:rPr>
        <w:t xml:space="preserve">　　　</w:t>
      </w:r>
      <w:r w:rsidR="001C425D" w:rsidRPr="00FE1ED6">
        <w:rPr>
          <w:rFonts w:hAnsi="ＭＳ 明朝" w:cs="Arial Unicode MS" w:hint="eastAsia"/>
          <w:szCs w:val="21"/>
        </w:rPr>
        <w:t xml:space="preserve"> </w:t>
      </w:r>
      <w:r w:rsidR="00460C65" w:rsidRPr="00FE1ED6">
        <w:rPr>
          <w:rFonts w:hAnsi="ＭＳ 明朝" w:cs="Arial Unicode MS" w:hint="eastAsia"/>
          <w:szCs w:val="21"/>
        </w:rPr>
        <w:t xml:space="preserve"> </w:t>
      </w:r>
      <w:r w:rsidR="00640061" w:rsidRPr="00FE1ED6">
        <w:rPr>
          <w:rFonts w:hAnsi="ＭＳ 明朝" w:cs="Arial Unicode MS" w:hint="eastAsia"/>
          <w:szCs w:val="21"/>
        </w:rPr>
        <w:t xml:space="preserve">   </w:t>
      </w:r>
      <w:r w:rsidR="002405C3" w:rsidRPr="00FE1ED6">
        <w:rPr>
          <w:rFonts w:hAnsi="ＭＳ 明朝" w:cs="Arial Unicode MS" w:hint="eastAsia"/>
          <w:szCs w:val="21"/>
        </w:rPr>
        <w:t xml:space="preserve"> </w:t>
      </w:r>
      <w:r w:rsidR="00F46BFD" w:rsidRPr="00FE1ED6">
        <w:rPr>
          <w:rFonts w:hAnsi="ＭＳ 明朝" w:cs="Arial Unicode MS" w:hint="eastAsia"/>
          <w:szCs w:val="21"/>
        </w:rPr>
        <w:t xml:space="preserve">    </w:t>
      </w:r>
      <w:r w:rsidR="002405C3" w:rsidRPr="00FE1ED6">
        <w:rPr>
          <w:rFonts w:hAnsi="ＭＳ 明朝" w:cs="Arial Unicode MS" w:hint="eastAsia"/>
          <w:szCs w:val="21"/>
        </w:rPr>
        <w:t xml:space="preserve"> </w:t>
      </w:r>
      <w:r w:rsidR="00460C65" w:rsidRPr="00FE1ED6">
        <w:rPr>
          <w:rFonts w:hAnsi="ＭＳ 明朝" w:cs="Arial Unicode MS" w:hint="eastAsia"/>
          <w:szCs w:val="21"/>
        </w:rPr>
        <w:t xml:space="preserve"> </w:t>
      </w:r>
    </w:p>
    <w:p w:rsidR="001D0939" w:rsidRPr="007B30DA" w:rsidRDefault="00A638F6" w:rsidP="00136FF0">
      <w:pPr>
        <w:snapToGrid w:val="0"/>
        <w:spacing w:line="340" w:lineRule="exact"/>
        <w:ind w:leftChars="199" w:left="642" w:hangingChars="101" w:hanging="216"/>
        <w:rPr>
          <w:rFonts w:hAnsi="ＭＳ 明朝" w:cs="Arial Unicode MS"/>
          <w:szCs w:val="21"/>
        </w:rPr>
      </w:pPr>
      <w:r w:rsidRPr="007B30DA">
        <w:rPr>
          <w:rFonts w:hAnsi="ＭＳ 明朝" w:cs="Arial Unicode MS" w:hint="eastAsia"/>
          <w:szCs w:val="21"/>
        </w:rPr>
        <w:t>・</w:t>
      </w:r>
      <w:r w:rsidR="001D0939" w:rsidRPr="007B30DA">
        <w:rPr>
          <w:rFonts w:hAnsi="ＭＳ 明朝" w:cs="Arial Unicode MS" w:hint="eastAsia"/>
          <w:szCs w:val="21"/>
        </w:rPr>
        <w:t xml:space="preserve">　昼夜別では、昼間</w:t>
      </w:r>
      <w:r w:rsidR="00C939E0" w:rsidRPr="007B30DA">
        <w:rPr>
          <w:rFonts w:hAnsi="ＭＳ 明朝" w:cs="Arial Unicode MS" w:hint="eastAsia"/>
          <w:szCs w:val="21"/>
        </w:rPr>
        <w:t>2</w:t>
      </w:r>
      <w:r w:rsidR="00423AE5" w:rsidRPr="007B30DA">
        <w:rPr>
          <w:rFonts w:hAnsi="ＭＳ 明朝" w:cs="Arial Unicode MS" w:hint="eastAsia"/>
          <w:szCs w:val="21"/>
        </w:rPr>
        <w:t>2</w:t>
      </w:r>
      <w:r w:rsidR="000A1EA9">
        <w:rPr>
          <w:rFonts w:hAnsi="ＭＳ 明朝" w:cs="Arial Unicode MS" w:hint="eastAsia"/>
          <w:szCs w:val="21"/>
        </w:rPr>
        <w:t>6</w:t>
      </w:r>
      <w:r w:rsidR="003B7CB9" w:rsidRPr="007B30DA">
        <w:rPr>
          <w:rFonts w:hAnsi="ＭＳ 明朝" w:cs="Arial Unicode MS" w:hint="eastAsia"/>
          <w:szCs w:val="21"/>
        </w:rPr>
        <w:t>,</w:t>
      </w:r>
      <w:r w:rsidR="000A1EA9">
        <w:rPr>
          <w:rFonts w:hAnsi="ＭＳ 明朝" w:cs="Arial Unicode MS" w:hint="eastAsia"/>
          <w:szCs w:val="21"/>
        </w:rPr>
        <w:t>713</w:t>
      </w:r>
      <w:r w:rsidR="001D0939" w:rsidRPr="007B30DA">
        <w:rPr>
          <w:rFonts w:hAnsi="ＭＳ 明朝" w:cs="Arial Unicode MS" w:hint="eastAsia"/>
          <w:szCs w:val="21"/>
        </w:rPr>
        <w:t>人(構成比9</w:t>
      </w:r>
      <w:r w:rsidR="00346C66" w:rsidRPr="007B30DA">
        <w:rPr>
          <w:rFonts w:hAnsi="ＭＳ 明朝" w:cs="Arial Unicode MS" w:hint="eastAsia"/>
          <w:szCs w:val="21"/>
        </w:rPr>
        <w:t>9.</w:t>
      </w:r>
      <w:r w:rsidR="000A1EA9">
        <w:rPr>
          <w:rFonts w:hAnsi="ＭＳ 明朝" w:cs="Arial Unicode MS" w:hint="eastAsia"/>
          <w:szCs w:val="21"/>
        </w:rPr>
        <w:t>4</w:t>
      </w:r>
      <w:r w:rsidR="001D0939" w:rsidRPr="007B30DA">
        <w:rPr>
          <w:rFonts w:hAnsi="ＭＳ 明朝" w:cs="Arial Unicode MS" w:hint="eastAsia"/>
          <w:szCs w:val="21"/>
        </w:rPr>
        <w:t>％</w:t>
      </w:r>
      <w:r w:rsidR="00C70649" w:rsidRPr="007B30DA">
        <w:rPr>
          <w:rFonts w:hAnsi="ＭＳ 明朝" w:cs="Arial Unicode MS" w:hint="eastAsia"/>
          <w:szCs w:val="21"/>
        </w:rPr>
        <w:t>)</w:t>
      </w:r>
      <w:r w:rsidR="001D0939" w:rsidRPr="007B30DA">
        <w:rPr>
          <w:rFonts w:hAnsi="ＭＳ 明朝" w:cs="Arial Unicode MS" w:hint="eastAsia"/>
          <w:szCs w:val="21"/>
        </w:rPr>
        <w:t>、夜間</w:t>
      </w:r>
      <w:r w:rsidR="00555AA3" w:rsidRPr="007B30DA">
        <w:rPr>
          <w:rFonts w:hAnsi="ＭＳ 明朝" w:cs="Arial Unicode MS" w:hint="eastAsia"/>
          <w:szCs w:val="21"/>
        </w:rPr>
        <w:t>1</w:t>
      </w:r>
      <w:r w:rsidR="00423AE5" w:rsidRPr="007B30DA">
        <w:rPr>
          <w:rFonts w:hAnsi="ＭＳ 明朝" w:cs="Arial Unicode MS" w:hint="eastAsia"/>
          <w:szCs w:val="21"/>
        </w:rPr>
        <w:t>,</w:t>
      </w:r>
      <w:r w:rsidR="000A1EA9">
        <w:rPr>
          <w:rFonts w:hAnsi="ＭＳ 明朝" w:cs="Arial Unicode MS" w:hint="eastAsia"/>
          <w:szCs w:val="21"/>
        </w:rPr>
        <w:t>481</w:t>
      </w:r>
      <w:r w:rsidR="001D0939" w:rsidRPr="007B30DA">
        <w:rPr>
          <w:rFonts w:hAnsi="ＭＳ 明朝" w:cs="Arial Unicode MS" w:hint="eastAsia"/>
          <w:szCs w:val="21"/>
        </w:rPr>
        <w:t>人(同</w:t>
      </w:r>
      <w:r w:rsidR="00346C66" w:rsidRPr="007B30DA">
        <w:rPr>
          <w:rFonts w:hAnsi="ＭＳ 明朝" w:cs="Arial Unicode MS" w:hint="eastAsia"/>
          <w:szCs w:val="21"/>
        </w:rPr>
        <w:t>0.</w:t>
      </w:r>
      <w:r w:rsidR="000A1EA9">
        <w:rPr>
          <w:rFonts w:hAnsi="ＭＳ 明朝" w:cs="Arial Unicode MS" w:hint="eastAsia"/>
          <w:szCs w:val="21"/>
        </w:rPr>
        <w:t>6</w:t>
      </w:r>
      <w:r w:rsidR="001D0939" w:rsidRPr="007B30DA">
        <w:rPr>
          <w:rFonts w:hAnsi="ＭＳ 明朝" w:cs="Arial Unicode MS" w:hint="eastAsia"/>
          <w:szCs w:val="21"/>
        </w:rPr>
        <w:t>％</w:t>
      </w:r>
      <w:r w:rsidR="00C70649" w:rsidRPr="007B30DA">
        <w:rPr>
          <w:rFonts w:hAnsi="ＭＳ 明朝" w:cs="Arial Unicode MS" w:hint="eastAsia"/>
          <w:szCs w:val="21"/>
        </w:rPr>
        <w:t>)</w:t>
      </w:r>
      <w:r w:rsidR="001D0939" w:rsidRPr="007B30DA">
        <w:rPr>
          <w:rFonts w:hAnsi="ＭＳ 明朝" w:cs="Arial Unicode MS" w:hint="eastAsia"/>
          <w:szCs w:val="21"/>
        </w:rPr>
        <w:t>である。</w:t>
      </w:r>
    </w:p>
    <w:p w:rsidR="00BC052E" w:rsidRDefault="00A638F6" w:rsidP="007B30DA">
      <w:pPr>
        <w:snapToGrid w:val="0"/>
        <w:spacing w:line="340" w:lineRule="exact"/>
        <w:ind w:leftChars="99" w:left="212" w:firstLineChars="100" w:firstLine="214"/>
        <w:jc w:val="left"/>
        <w:rPr>
          <w:rFonts w:hAnsi="ＭＳ 明朝" w:cs="Arial Unicode MS"/>
          <w:szCs w:val="21"/>
        </w:rPr>
      </w:pPr>
      <w:r w:rsidRPr="007B30DA">
        <w:rPr>
          <w:rFonts w:hAnsi="ＭＳ 明朝" w:cs="Arial Unicode MS" w:hint="eastAsia"/>
          <w:szCs w:val="21"/>
        </w:rPr>
        <w:t>・</w:t>
      </w:r>
      <w:r w:rsidR="005725BB">
        <w:rPr>
          <w:rFonts w:hAnsi="ＭＳ 明朝" w:cs="Arial Unicode MS" w:hint="eastAsia"/>
          <w:szCs w:val="21"/>
        </w:rPr>
        <w:t xml:space="preserve">　分野</w:t>
      </w:r>
      <w:r w:rsidR="001D0939" w:rsidRPr="007B30DA">
        <w:rPr>
          <w:rFonts w:hAnsi="ＭＳ 明朝" w:cs="Arial Unicode MS" w:hint="eastAsia"/>
          <w:szCs w:val="21"/>
        </w:rPr>
        <w:t>別では、社会科学関係</w:t>
      </w:r>
      <w:r w:rsidR="00C60732" w:rsidRPr="007B30DA">
        <w:rPr>
          <w:rFonts w:hAnsi="ＭＳ 明朝" w:cs="Arial Unicode MS" w:hint="eastAsia"/>
          <w:szCs w:val="21"/>
        </w:rPr>
        <w:t>8</w:t>
      </w:r>
      <w:r w:rsidR="007B30DA" w:rsidRPr="007B30DA">
        <w:rPr>
          <w:rFonts w:hAnsi="ＭＳ 明朝" w:cs="Arial Unicode MS"/>
          <w:szCs w:val="21"/>
        </w:rPr>
        <w:t>1</w:t>
      </w:r>
      <w:r w:rsidR="003B7CB9" w:rsidRPr="007B30DA">
        <w:rPr>
          <w:rFonts w:hAnsi="ＭＳ 明朝" w:cs="Arial Unicode MS" w:hint="eastAsia"/>
          <w:szCs w:val="21"/>
        </w:rPr>
        <w:t>,</w:t>
      </w:r>
      <w:r w:rsidR="000A1EA9">
        <w:rPr>
          <w:rFonts w:hAnsi="ＭＳ 明朝" w:cs="Arial Unicode MS" w:hint="eastAsia"/>
          <w:szCs w:val="21"/>
        </w:rPr>
        <w:t>180</w:t>
      </w:r>
      <w:r w:rsidR="001D0939" w:rsidRPr="007B30DA">
        <w:rPr>
          <w:rFonts w:hAnsi="ＭＳ 明朝" w:cs="Arial Unicode MS" w:hint="eastAsia"/>
          <w:szCs w:val="21"/>
        </w:rPr>
        <w:t>人(構成比3</w:t>
      </w:r>
      <w:r w:rsidR="007B30DA" w:rsidRPr="007B30DA">
        <w:rPr>
          <w:rFonts w:hAnsi="ＭＳ 明朝" w:cs="Arial Unicode MS"/>
          <w:szCs w:val="21"/>
        </w:rPr>
        <w:t>5</w:t>
      </w:r>
      <w:r w:rsidR="00113E5B" w:rsidRPr="007B30DA">
        <w:rPr>
          <w:rFonts w:hAnsi="ＭＳ 明朝" w:cs="Arial Unicode MS" w:hint="eastAsia"/>
          <w:szCs w:val="21"/>
        </w:rPr>
        <w:t>.</w:t>
      </w:r>
      <w:r w:rsidR="000A1EA9">
        <w:rPr>
          <w:rFonts w:hAnsi="ＭＳ 明朝" w:cs="Arial Unicode MS" w:hint="eastAsia"/>
          <w:szCs w:val="21"/>
        </w:rPr>
        <w:t>6</w:t>
      </w:r>
      <w:r w:rsidR="001D0939" w:rsidRPr="007B30DA">
        <w:rPr>
          <w:rFonts w:hAnsi="ＭＳ 明朝" w:cs="Arial Unicode MS" w:hint="eastAsia"/>
          <w:szCs w:val="21"/>
        </w:rPr>
        <w:t>％</w:t>
      </w:r>
      <w:r w:rsidR="00C70649" w:rsidRPr="007B30DA">
        <w:rPr>
          <w:rFonts w:hAnsi="ＭＳ 明朝" w:cs="Arial Unicode MS" w:hint="eastAsia"/>
          <w:szCs w:val="21"/>
        </w:rPr>
        <w:t>)</w:t>
      </w:r>
      <w:r w:rsidR="001D0939" w:rsidRPr="007B30DA">
        <w:rPr>
          <w:rFonts w:hAnsi="ＭＳ 明朝" w:cs="Arial Unicode MS" w:hint="eastAsia"/>
          <w:szCs w:val="21"/>
        </w:rPr>
        <w:t>、</w:t>
      </w:r>
      <w:r w:rsidR="00A25DB4" w:rsidRPr="007B30DA">
        <w:rPr>
          <w:rFonts w:hAnsi="ＭＳ 明朝" w:cs="Arial Unicode MS" w:hint="eastAsia"/>
          <w:szCs w:val="21"/>
        </w:rPr>
        <w:t>人文科学関係3</w:t>
      </w:r>
      <w:r w:rsidR="00C60732" w:rsidRPr="007B30DA">
        <w:rPr>
          <w:rFonts w:hAnsi="ＭＳ 明朝" w:cs="Arial Unicode MS"/>
          <w:szCs w:val="21"/>
        </w:rPr>
        <w:t>2</w:t>
      </w:r>
      <w:r w:rsidR="00113E5B" w:rsidRPr="007B30DA">
        <w:rPr>
          <w:rFonts w:hAnsi="ＭＳ 明朝" w:cs="Arial Unicode MS" w:hint="eastAsia"/>
          <w:szCs w:val="21"/>
        </w:rPr>
        <w:t>,</w:t>
      </w:r>
      <w:r w:rsidR="000A1EA9">
        <w:rPr>
          <w:rFonts w:hAnsi="ＭＳ 明朝" w:cs="Arial Unicode MS" w:hint="eastAsia"/>
          <w:szCs w:val="21"/>
        </w:rPr>
        <w:t>129</w:t>
      </w:r>
      <w:r w:rsidR="00A25DB4" w:rsidRPr="007B30DA">
        <w:rPr>
          <w:rFonts w:hAnsi="ＭＳ 明朝" w:cs="Arial Unicode MS" w:hint="eastAsia"/>
          <w:szCs w:val="21"/>
        </w:rPr>
        <w:t>人</w:t>
      </w:r>
    </w:p>
    <w:p w:rsidR="00840726" w:rsidRPr="007B30DA" w:rsidRDefault="00A25DB4" w:rsidP="00BC052E">
      <w:pPr>
        <w:snapToGrid w:val="0"/>
        <w:spacing w:line="340" w:lineRule="exact"/>
        <w:ind w:leftChars="99" w:left="212" w:firstLineChars="300" w:firstLine="643"/>
        <w:jc w:val="left"/>
        <w:rPr>
          <w:rFonts w:hAnsi="ＭＳ 明朝" w:cs="Arial Unicode MS"/>
          <w:szCs w:val="21"/>
        </w:rPr>
      </w:pPr>
      <w:r w:rsidRPr="007B30DA">
        <w:rPr>
          <w:rFonts w:hAnsi="ＭＳ 明朝" w:cs="Arial Unicode MS" w:hint="eastAsia"/>
          <w:szCs w:val="21"/>
        </w:rPr>
        <w:t>(同14.</w:t>
      </w:r>
      <w:r w:rsidR="000A1EA9">
        <w:rPr>
          <w:rFonts w:hAnsi="ＭＳ 明朝" w:cs="Arial Unicode MS" w:hint="eastAsia"/>
          <w:szCs w:val="21"/>
        </w:rPr>
        <w:t>1</w:t>
      </w:r>
      <w:r w:rsidRPr="007B30DA">
        <w:rPr>
          <w:rFonts w:hAnsi="ＭＳ 明朝" w:cs="Arial Unicode MS" w:hint="eastAsia"/>
          <w:szCs w:val="21"/>
        </w:rPr>
        <w:t>％)、</w:t>
      </w:r>
      <w:r w:rsidR="000A1EA9">
        <w:rPr>
          <w:rFonts w:hAnsi="ＭＳ 明朝" w:cs="Arial Unicode MS" w:hint="eastAsia"/>
          <w:szCs w:val="21"/>
        </w:rPr>
        <w:t>工学</w:t>
      </w:r>
      <w:r w:rsidR="00C60732" w:rsidRPr="007B30DA">
        <w:rPr>
          <w:rFonts w:hAnsi="ＭＳ 明朝" w:cs="Arial Unicode MS" w:hint="eastAsia"/>
          <w:szCs w:val="21"/>
        </w:rPr>
        <w:t>30</w:t>
      </w:r>
      <w:r w:rsidR="00534C16" w:rsidRPr="007B30DA">
        <w:rPr>
          <w:rFonts w:hAnsi="ＭＳ 明朝" w:cs="Arial Unicode MS" w:hint="eastAsia"/>
          <w:szCs w:val="21"/>
        </w:rPr>
        <w:t>,</w:t>
      </w:r>
      <w:r w:rsidR="000A1EA9">
        <w:rPr>
          <w:rFonts w:hAnsi="ＭＳ 明朝" w:cs="Arial Unicode MS" w:hint="eastAsia"/>
          <w:szCs w:val="21"/>
        </w:rPr>
        <w:t>760</w:t>
      </w:r>
      <w:r w:rsidR="001D0939" w:rsidRPr="007B30DA">
        <w:rPr>
          <w:rFonts w:hAnsi="ＭＳ 明朝" w:cs="Arial Unicode MS" w:hint="eastAsia"/>
          <w:szCs w:val="21"/>
        </w:rPr>
        <w:t>人(同1</w:t>
      </w:r>
      <w:r w:rsidR="00DD7E6D" w:rsidRPr="007B30DA">
        <w:rPr>
          <w:rFonts w:hAnsi="ＭＳ 明朝" w:cs="Arial Unicode MS" w:hint="eastAsia"/>
          <w:szCs w:val="21"/>
        </w:rPr>
        <w:t>3.</w:t>
      </w:r>
      <w:r w:rsidR="007B30DA" w:rsidRPr="007B30DA">
        <w:rPr>
          <w:rFonts w:hAnsi="ＭＳ 明朝" w:cs="Arial Unicode MS"/>
          <w:szCs w:val="21"/>
        </w:rPr>
        <w:t>5</w:t>
      </w:r>
      <w:r w:rsidR="001D0939" w:rsidRPr="007B30DA">
        <w:rPr>
          <w:rFonts w:hAnsi="ＭＳ 明朝" w:cs="Arial Unicode MS" w:hint="eastAsia"/>
          <w:szCs w:val="21"/>
        </w:rPr>
        <w:t>％</w:t>
      </w:r>
      <w:r w:rsidR="00C70649" w:rsidRPr="007B30DA">
        <w:rPr>
          <w:rFonts w:hAnsi="ＭＳ 明朝" w:cs="Arial Unicode MS" w:hint="eastAsia"/>
          <w:szCs w:val="21"/>
        </w:rPr>
        <w:t>)</w:t>
      </w:r>
      <w:r w:rsidR="00703E40">
        <w:rPr>
          <w:rFonts w:hAnsi="ＭＳ 明朝" w:cs="Arial Unicode MS" w:hint="eastAsia"/>
          <w:szCs w:val="21"/>
        </w:rPr>
        <w:t>の順に多い</w:t>
      </w:r>
      <w:r w:rsidR="001D0939" w:rsidRPr="007B30DA">
        <w:rPr>
          <w:rFonts w:hAnsi="ＭＳ 明朝" w:cs="Arial Unicode MS" w:hint="eastAsia"/>
          <w:szCs w:val="21"/>
        </w:rPr>
        <w:t>。</w:t>
      </w:r>
      <w:r w:rsidR="00C77C5E" w:rsidRPr="007B30DA">
        <w:rPr>
          <w:rFonts w:hAnsi="ＭＳ 明朝" w:cs="Arial Unicode MS" w:hint="eastAsia"/>
          <w:szCs w:val="21"/>
        </w:rPr>
        <w:t xml:space="preserve">    </w:t>
      </w:r>
      <w:r w:rsidR="00AB0E9C" w:rsidRPr="007B30DA">
        <w:rPr>
          <w:rFonts w:hAnsi="ＭＳ 明朝" w:cs="Arial Unicode MS" w:hint="eastAsia"/>
          <w:szCs w:val="21"/>
        </w:rPr>
        <w:t xml:space="preserve">   </w:t>
      </w:r>
      <w:r w:rsidR="00346C66" w:rsidRPr="007B30DA">
        <w:rPr>
          <w:rFonts w:hAnsi="ＭＳ 明朝" w:cs="Arial Unicode MS" w:hint="eastAsia"/>
          <w:szCs w:val="21"/>
        </w:rPr>
        <w:t xml:space="preserve">  </w:t>
      </w:r>
      <w:r w:rsidR="00C77C5E" w:rsidRPr="007B30DA">
        <w:rPr>
          <w:rFonts w:hAnsi="ＭＳ 明朝" w:cs="Arial Unicode MS" w:hint="eastAsia"/>
          <w:szCs w:val="21"/>
        </w:rPr>
        <w:t xml:space="preserve"> </w:t>
      </w:r>
    </w:p>
    <w:p w:rsidR="0010225F" w:rsidRPr="007B30DA" w:rsidRDefault="008D7EAD" w:rsidP="00136FF0">
      <w:pPr>
        <w:snapToGrid w:val="0"/>
        <w:spacing w:line="340" w:lineRule="exact"/>
        <w:ind w:leftChars="199" w:left="642" w:hangingChars="101" w:hanging="216"/>
        <w:jc w:val="right"/>
        <w:rPr>
          <w:rFonts w:hAnsi="ＭＳ 明朝" w:cs="Arial Unicode MS"/>
          <w:szCs w:val="21"/>
        </w:rPr>
      </w:pPr>
      <w:r w:rsidRPr="007B30DA">
        <w:rPr>
          <w:rFonts w:hAnsi="ＭＳ 明朝" w:cs="Arial Unicode MS" w:hint="eastAsia"/>
          <w:szCs w:val="21"/>
        </w:rPr>
        <w:t>[Ⅰ</w:t>
      </w:r>
      <w:r w:rsidR="00C54EAF" w:rsidRPr="007B30DA">
        <w:rPr>
          <w:rFonts w:hAnsi="ＭＳ 明朝" w:cs="Arial Unicode MS" w:hint="eastAsia"/>
          <w:szCs w:val="21"/>
        </w:rPr>
        <w:t>-12-</w:t>
      </w:r>
      <w:r w:rsidRPr="007B30DA">
        <w:rPr>
          <w:rFonts w:hAnsi="ＭＳ 明朝" w:cs="Arial Unicode MS" w:hint="eastAsia"/>
          <w:szCs w:val="21"/>
        </w:rPr>
        <w:t>2表・Ⅰ</w:t>
      </w:r>
      <w:r w:rsidR="00C54EAF" w:rsidRPr="007B30DA">
        <w:rPr>
          <w:rFonts w:hAnsi="ＭＳ 明朝" w:cs="Arial Unicode MS" w:hint="eastAsia"/>
          <w:szCs w:val="21"/>
        </w:rPr>
        <w:t>-12-</w:t>
      </w:r>
      <w:r w:rsidRPr="007B30DA">
        <w:rPr>
          <w:rFonts w:hAnsi="ＭＳ 明朝" w:cs="Arial Unicode MS" w:hint="eastAsia"/>
          <w:szCs w:val="21"/>
        </w:rPr>
        <w:t>1図</w:t>
      </w:r>
      <w:r w:rsidR="00840726" w:rsidRPr="007B30DA">
        <w:rPr>
          <w:rFonts w:hAnsi="ＭＳ 明朝" w:cs="Arial Unicode MS" w:hint="eastAsia"/>
          <w:szCs w:val="21"/>
        </w:rPr>
        <w:t>・統計表</w:t>
      </w:r>
      <w:r w:rsidR="00ED123C" w:rsidRPr="007B30DA">
        <w:rPr>
          <w:rFonts w:hAnsi="ＭＳ 明朝" w:cs="Arial Unicode MS" w:hint="eastAsia"/>
          <w:szCs w:val="21"/>
        </w:rPr>
        <w:t>61</w:t>
      </w:r>
      <w:r w:rsidRPr="007B30DA">
        <w:rPr>
          <w:rFonts w:hAnsi="ＭＳ 明朝" w:cs="Arial Unicode MS" w:hint="eastAsia"/>
          <w:szCs w:val="21"/>
        </w:rPr>
        <w:t>]</w:t>
      </w:r>
    </w:p>
    <w:p w:rsidR="00DC238A" w:rsidRPr="00483A8C" w:rsidRDefault="00483A8C" w:rsidP="00483A8C">
      <w:pPr>
        <w:widowControl/>
        <w:adjustRightInd/>
        <w:spacing w:line="240" w:lineRule="auto"/>
        <w:jc w:val="left"/>
        <w:textAlignment w:val="auto"/>
        <w:rPr>
          <w:rFonts w:ascii="ＭＳ ゴシック" w:eastAsia="ＭＳ ゴシック" w:hAnsi="ＭＳ ゴシック" w:cs="Arial Unicode MS"/>
          <w:szCs w:val="21"/>
        </w:rPr>
      </w:pPr>
      <w:r w:rsidRPr="00483A8C">
        <w:rPr>
          <w:rFonts w:ascii="ＭＳ ゴシック" w:eastAsia="ＭＳ ゴシック" w:hAnsi="ＭＳ ゴシック" w:cs="Arial Unicode MS"/>
          <w:szCs w:val="21"/>
        </w:rPr>
        <w:br w:type="page"/>
      </w:r>
    </w:p>
    <w:p w:rsidR="00C56340" w:rsidRPr="00416F36" w:rsidRDefault="001D0939" w:rsidP="00136FF0">
      <w:pPr>
        <w:snapToGrid w:val="0"/>
        <w:spacing w:line="340" w:lineRule="exact"/>
        <w:jc w:val="left"/>
        <w:rPr>
          <w:rFonts w:ascii="ＭＳ ゴシック" w:eastAsia="ＭＳ ゴシック" w:hAnsi="ＭＳ ゴシック" w:cs="Arial Unicode MS"/>
          <w:szCs w:val="21"/>
        </w:rPr>
      </w:pPr>
      <w:r w:rsidRPr="00416F36">
        <w:rPr>
          <w:rFonts w:ascii="ＭＳ ゴシック" w:eastAsia="ＭＳ ゴシック" w:hAnsi="ＭＳ ゴシック" w:cs="Arial Unicode MS" w:hint="eastAsia"/>
          <w:szCs w:val="21"/>
        </w:rPr>
        <w:lastRenderedPageBreak/>
        <w:t>[Ⅰ</w:t>
      </w:r>
      <w:r w:rsidR="00C54EAF" w:rsidRPr="00416F36">
        <w:rPr>
          <w:rFonts w:ascii="ＭＳ ゴシック" w:eastAsia="ＭＳ ゴシック" w:hAnsi="ＭＳ ゴシック" w:cs="Arial Unicode MS" w:hint="eastAsia"/>
          <w:szCs w:val="21"/>
        </w:rPr>
        <w:t>-12-</w:t>
      </w:r>
      <w:r w:rsidRPr="00416F36">
        <w:rPr>
          <w:rFonts w:ascii="ＭＳ ゴシック" w:eastAsia="ＭＳ ゴシック" w:hAnsi="ＭＳ ゴシック" w:cs="Arial Unicode MS" w:hint="eastAsia"/>
          <w:szCs w:val="21"/>
        </w:rPr>
        <w:t>2表]</w:t>
      </w:r>
      <w:r w:rsidR="00E13435" w:rsidRPr="00416F36">
        <w:rPr>
          <w:rFonts w:ascii="ＭＳ ゴシック" w:eastAsia="ＭＳ ゴシック" w:hAnsi="ＭＳ ゴシック" w:cs="Arial Unicode MS" w:hint="eastAsia"/>
          <w:spacing w:val="89"/>
          <w:szCs w:val="21"/>
        </w:rPr>
        <w:tab/>
      </w:r>
      <w:r w:rsidR="00E13435" w:rsidRPr="00416F36">
        <w:rPr>
          <w:rFonts w:ascii="ＭＳ ゴシック" w:eastAsia="ＭＳ ゴシック" w:hAnsi="ＭＳ ゴシック" w:cs="Arial Unicode MS" w:hint="eastAsia"/>
          <w:spacing w:val="89"/>
          <w:szCs w:val="21"/>
        </w:rPr>
        <w:tab/>
        <w:t xml:space="preserve">　</w:t>
      </w:r>
      <w:r w:rsidR="00E13435" w:rsidRPr="00416F36">
        <w:rPr>
          <w:rFonts w:ascii="ＭＳ ゴシック" w:eastAsia="ＭＳ ゴシック" w:hAnsi="ＭＳ ゴシック" w:cs="Arial Unicode MS" w:hint="eastAsia"/>
          <w:spacing w:val="89"/>
          <w:szCs w:val="21"/>
        </w:rPr>
        <w:tab/>
      </w:r>
      <w:r w:rsidR="0093703F" w:rsidRPr="0093703F">
        <w:rPr>
          <w:rFonts w:ascii="ＭＳ ゴシック" w:eastAsia="ＭＳ ゴシック" w:hAnsi="ＭＳ ゴシック" w:cs="Arial Unicode MS" w:hint="eastAsia"/>
          <w:spacing w:val="145"/>
          <w:szCs w:val="21"/>
          <w:fitText w:val="3712" w:id="1383333888"/>
        </w:rPr>
        <w:t>分野</w:t>
      </w:r>
      <w:r w:rsidR="00E13435" w:rsidRPr="0093703F">
        <w:rPr>
          <w:rFonts w:ascii="ＭＳ ゴシック" w:eastAsia="ＭＳ ゴシック" w:hAnsi="ＭＳ ゴシック" w:cs="Arial Unicode MS" w:hint="eastAsia"/>
          <w:spacing w:val="145"/>
          <w:szCs w:val="21"/>
          <w:fitText w:val="3712" w:id="1383333888"/>
        </w:rPr>
        <w:t>別学部学生</w:t>
      </w:r>
      <w:r w:rsidR="00E13435" w:rsidRPr="0093703F">
        <w:rPr>
          <w:rFonts w:ascii="ＭＳ ゴシック" w:eastAsia="ＭＳ ゴシック" w:hAnsi="ＭＳ ゴシック" w:cs="Arial Unicode MS" w:hint="eastAsia"/>
          <w:spacing w:val="1"/>
          <w:szCs w:val="21"/>
          <w:fitText w:val="3712" w:id="1383333888"/>
        </w:rPr>
        <w:t>数</w:t>
      </w:r>
      <w:r w:rsidR="0099495A" w:rsidRPr="00416F36">
        <w:rPr>
          <w:rFonts w:ascii="ＭＳ ゴシック" w:eastAsia="ＭＳ ゴシック" w:hAnsi="ＭＳ ゴシック" w:cs="Arial Unicode MS" w:hint="eastAsia"/>
          <w:szCs w:val="21"/>
        </w:rPr>
        <w:t xml:space="preserve">　</w:t>
      </w:r>
    </w:p>
    <w:p w:rsidR="00321471" w:rsidRPr="00524398" w:rsidRDefault="00C7659E" w:rsidP="0051595A">
      <w:pPr>
        <w:snapToGrid w:val="0"/>
        <w:spacing w:line="240" w:lineRule="auto"/>
        <w:jc w:val="left"/>
        <w:rPr>
          <w:rFonts w:ascii="ＭＳ ゴシック" w:eastAsia="ＭＳ ゴシック" w:hAnsi="ＭＳ ゴシック" w:cs="Arial Unicode MS"/>
          <w:szCs w:val="21"/>
        </w:rPr>
      </w:pPr>
      <w:r w:rsidRPr="00C7659E">
        <w:rPr>
          <w:rFonts w:ascii="ＭＳ ゴシック" w:eastAsia="ＭＳ ゴシック" w:hAnsi="ＭＳ ゴシック" w:cs="Arial Unicode MS"/>
          <w:noProof/>
          <w:szCs w:val="21"/>
        </w:rPr>
        <w:drawing>
          <wp:inline distT="0" distB="0" distL="0" distR="0">
            <wp:extent cx="6120765" cy="353972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539720"/>
                    </a:xfrm>
                    <a:prstGeom prst="rect">
                      <a:avLst/>
                    </a:prstGeom>
                    <a:noFill/>
                    <a:ln>
                      <a:noFill/>
                    </a:ln>
                  </pic:spPr>
                </pic:pic>
              </a:graphicData>
            </a:graphic>
          </wp:inline>
        </w:drawing>
      </w:r>
    </w:p>
    <w:p w:rsidR="004B552C" w:rsidRPr="00524398" w:rsidRDefault="004B552C" w:rsidP="0051595A">
      <w:pPr>
        <w:snapToGrid w:val="0"/>
        <w:spacing w:line="240" w:lineRule="auto"/>
        <w:jc w:val="left"/>
        <w:rPr>
          <w:rFonts w:ascii="ＭＳ ゴシック" w:eastAsia="ＭＳ ゴシック" w:hAnsi="ＭＳ ゴシック" w:cs="Arial Unicode MS"/>
          <w:szCs w:val="21"/>
          <w:highlight w:val="yellow"/>
        </w:rPr>
      </w:pPr>
    </w:p>
    <w:p w:rsidR="005700CD" w:rsidRPr="00416F36" w:rsidRDefault="001D0939" w:rsidP="00534C16">
      <w:pPr>
        <w:snapToGrid w:val="0"/>
        <w:spacing w:line="240" w:lineRule="auto"/>
        <w:rPr>
          <w:rFonts w:ascii="ＭＳ ゴシック" w:eastAsia="ＭＳ ゴシック" w:hAnsi="ＭＳ ゴシック" w:cs="Arial Unicode MS"/>
          <w:spacing w:val="0"/>
          <w:szCs w:val="21"/>
        </w:rPr>
      </w:pPr>
      <w:r w:rsidRPr="00416F36">
        <w:rPr>
          <w:rFonts w:ascii="ＭＳ ゴシック" w:eastAsia="ＭＳ ゴシック" w:hAnsi="ＭＳ ゴシック" w:cs="Arial Unicode MS" w:hint="eastAsia"/>
          <w:szCs w:val="21"/>
        </w:rPr>
        <w:t>[Ⅰ</w:t>
      </w:r>
      <w:r w:rsidR="00C54EAF" w:rsidRPr="00416F36">
        <w:rPr>
          <w:rFonts w:ascii="ＭＳ ゴシック" w:eastAsia="ＭＳ ゴシック" w:hAnsi="ＭＳ ゴシック" w:cs="Arial Unicode MS" w:hint="eastAsia"/>
          <w:szCs w:val="21"/>
        </w:rPr>
        <w:t>-12-</w:t>
      </w:r>
      <w:r w:rsidRPr="00416F36">
        <w:rPr>
          <w:rFonts w:ascii="ＭＳ ゴシック" w:eastAsia="ＭＳ ゴシック" w:hAnsi="ＭＳ ゴシック" w:cs="Arial Unicode MS" w:hint="eastAsia"/>
          <w:szCs w:val="21"/>
        </w:rPr>
        <w:t>1図]</w:t>
      </w:r>
      <w:r w:rsidR="006465FE" w:rsidRPr="00416F36">
        <w:rPr>
          <w:rFonts w:ascii="ＭＳ ゴシック" w:eastAsia="ＭＳ ゴシック" w:hAnsi="ＭＳ ゴシック" w:cs="Arial Unicode MS" w:hint="eastAsia"/>
          <w:szCs w:val="21"/>
        </w:rPr>
        <w:tab/>
      </w:r>
      <w:r w:rsidR="006465FE" w:rsidRPr="00416F36">
        <w:rPr>
          <w:rFonts w:ascii="ＭＳ ゴシック" w:eastAsia="ＭＳ ゴシック" w:hAnsi="ＭＳ ゴシック" w:cs="Arial Unicode MS" w:hint="eastAsia"/>
          <w:szCs w:val="21"/>
        </w:rPr>
        <w:tab/>
        <w:t xml:space="preserve">　　　　</w:t>
      </w:r>
      <w:r w:rsidR="00A4305A">
        <w:rPr>
          <w:rFonts w:ascii="ＭＳ ゴシック" w:eastAsia="ＭＳ ゴシック" w:hAnsi="ＭＳ ゴシック" w:cs="Arial Unicode MS" w:hint="eastAsia"/>
          <w:spacing w:val="0"/>
          <w:szCs w:val="21"/>
        </w:rPr>
        <w:t>分野</w:t>
      </w:r>
      <w:r w:rsidR="00650A09" w:rsidRPr="00416F36">
        <w:rPr>
          <w:rFonts w:ascii="ＭＳ ゴシック" w:eastAsia="ＭＳ ゴシック" w:hAnsi="ＭＳ ゴシック" w:cs="Arial Unicode MS" w:hint="eastAsia"/>
          <w:spacing w:val="0"/>
          <w:szCs w:val="21"/>
        </w:rPr>
        <w:t>別学部学生数の割合</w:t>
      </w:r>
    </w:p>
    <w:p w:rsidR="00416F36" w:rsidRDefault="00C43C14" w:rsidP="00534C16">
      <w:pPr>
        <w:snapToGrid w:val="0"/>
        <w:spacing w:line="240" w:lineRule="auto"/>
        <w:rPr>
          <w:rFonts w:ascii="ＭＳ ゴシック" w:eastAsia="ＭＳ ゴシック" w:hAnsi="ＭＳ ゴシック" w:cs="Arial Unicode MS"/>
          <w:spacing w:val="0"/>
          <w:szCs w:val="21"/>
          <w:highlight w:val="yellow"/>
        </w:rPr>
      </w:pPr>
      <w:r w:rsidRPr="00C43C14">
        <w:rPr>
          <w:rFonts w:ascii="ＭＳ ゴシック" w:eastAsia="ＭＳ ゴシック" w:hAnsi="ＭＳ ゴシック" w:cs="Arial Unicode MS"/>
          <w:noProof/>
          <w:spacing w:val="0"/>
          <w:szCs w:val="21"/>
        </w:rPr>
        <w:drawing>
          <wp:inline distT="0" distB="0" distL="0" distR="0">
            <wp:extent cx="6120765" cy="2218777"/>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218777"/>
                    </a:xfrm>
                    <a:prstGeom prst="rect">
                      <a:avLst/>
                    </a:prstGeom>
                    <a:noFill/>
                    <a:ln>
                      <a:noFill/>
                    </a:ln>
                  </pic:spPr>
                </pic:pic>
              </a:graphicData>
            </a:graphic>
          </wp:inline>
        </w:drawing>
      </w:r>
    </w:p>
    <w:p w:rsidR="00416F36" w:rsidRPr="0030009F" w:rsidRDefault="00416F36" w:rsidP="00534C16">
      <w:pPr>
        <w:snapToGrid w:val="0"/>
        <w:spacing w:line="240" w:lineRule="auto"/>
        <w:rPr>
          <w:rFonts w:ascii="ＭＳ ゴシック" w:eastAsia="ＭＳ ゴシック" w:hAnsi="ＭＳ ゴシック" w:cs="Arial Unicode MS"/>
          <w:spacing w:val="0"/>
          <w:szCs w:val="21"/>
        </w:rPr>
      </w:pPr>
    </w:p>
    <w:p w:rsidR="00416F36" w:rsidRDefault="00416F36" w:rsidP="00534C16">
      <w:pPr>
        <w:snapToGrid w:val="0"/>
        <w:spacing w:line="240" w:lineRule="auto"/>
        <w:rPr>
          <w:rFonts w:ascii="ＭＳ ゴシック" w:eastAsia="ＭＳ ゴシック" w:hAnsi="ＭＳ ゴシック" w:cs="Arial Unicode MS"/>
          <w:spacing w:val="0"/>
          <w:szCs w:val="21"/>
          <w:highlight w:val="yellow"/>
        </w:rPr>
      </w:pPr>
    </w:p>
    <w:p w:rsidR="001D0939" w:rsidRPr="00E51AB7" w:rsidRDefault="00032166" w:rsidP="009E5276">
      <w:pPr>
        <w:snapToGrid w:val="0"/>
        <w:spacing w:line="240" w:lineRule="auto"/>
        <w:ind w:firstLineChars="1300" w:firstLine="2784"/>
        <w:rPr>
          <w:rFonts w:ascii="ＭＳ ゴシック" w:eastAsia="ＭＳ ゴシック" w:hAnsi="ＭＳ ゴシック" w:cs="Arial Unicode MS"/>
          <w:szCs w:val="21"/>
        </w:rPr>
      </w:pPr>
      <w:r w:rsidRPr="008C64F3">
        <w:rPr>
          <w:rFonts w:ascii="ＭＳ ゴシック" w:eastAsia="ＭＳ ゴシック" w:hAnsi="ＭＳ ゴシック" w:cs="Arial Unicode MS" w:hint="eastAsia"/>
          <w:szCs w:val="21"/>
        </w:rPr>
        <w:t xml:space="preserve"> </w:t>
      </w:r>
      <w:r w:rsidR="001D0939" w:rsidRPr="008C64F3">
        <w:rPr>
          <w:rFonts w:ascii="ＭＳ ゴシック" w:eastAsia="ＭＳ ゴシック" w:hAnsi="ＭＳ ゴシック" w:cs="Arial Unicode MS" w:hint="eastAsia"/>
          <w:szCs w:val="21"/>
        </w:rPr>
        <w:t>[Ⅰ</w:t>
      </w:r>
      <w:r w:rsidR="00C54EAF" w:rsidRPr="008C64F3">
        <w:rPr>
          <w:rFonts w:ascii="ＭＳ ゴシック" w:eastAsia="ＭＳ ゴシック" w:hAnsi="ＭＳ ゴシック" w:cs="Arial Unicode MS" w:hint="eastAsia"/>
          <w:szCs w:val="21"/>
        </w:rPr>
        <w:t>-1</w:t>
      </w:r>
      <w:r w:rsidR="00C54EAF" w:rsidRPr="00E51AB7">
        <w:rPr>
          <w:rFonts w:ascii="ＭＳ ゴシック" w:eastAsia="ＭＳ ゴシック" w:hAnsi="ＭＳ ゴシック" w:cs="Arial Unicode MS" w:hint="eastAsia"/>
          <w:szCs w:val="21"/>
        </w:rPr>
        <w:t>2-</w:t>
      </w:r>
      <w:r w:rsidR="001D0939" w:rsidRPr="00E51AB7">
        <w:rPr>
          <w:rFonts w:ascii="ＭＳ ゴシック" w:eastAsia="ＭＳ ゴシック" w:hAnsi="ＭＳ ゴシック" w:cs="Arial Unicode MS" w:hint="eastAsia"/>
          <w:szCs w:val="21"/>
        </w:rPr>
        <w:t>2図]</w:t>
      </w:r>
      <w:r w:rsidR="0099495A" w:rsidRPr="00E51AB7">
        <w:rPr>
          <w:rFonts w:ascii="ＭＳ ゴシック" w:eastAsia="ＭＳ ゴシック" w:hAnsi="ＭＳ ゴシック" w:cs="Arial Unicode MS" w:hint="eastAsia"/>
          <w:szCs w:val="21"/>
        </w:rPr>
        <w:t xml:space="preserve">　</w:t>
      </w:r>
      <w:r w:rsidR="00BB3FAD" w:rsidRPr="00E51AB7">
        <w:rPr>
          <w:rFonts w:ascii="ＭＳ ゴシック" w:eastAsia="ＭＳ ゴシック" w:hAnsi="ＭＳ ゴシック" w:cs="Arial Unicode MS" w:hint="eastAsia"/>
          <w:spacing w:val="0"/>
          <w:szCs w:val="21"/>
        </w:rPr>
        <w:t>女子学生の占める割合</w:t>
      </w:r>
    </w:p>
    <w:p w:rsidR="00D20353" w:rsidRPr="000F1C21" w:rsidRDefault="00191E6A" w:rsidP="000F1C21">
      <w:pPr>
        <w:snapToGrid w:val="0"/>
        <w:spacing w:line="240" w:lineRule="auto"/>
        <w:jc w:val="center"/>
        <w:rPr>
          <w:rFonts w:hAnsi="ＭＳ 明朝" w:cs="Arial Unicode MS"/>
          <w:szCs w:val="21"/>
          <w:highlight w:val="yellow"/>
        </w:rPr>
      </w:pPr>
      <w:r w:rsidRPr="00191E6A">
        <w:rPr>
          <w:rFonts w:hAnsi="ＭＳ 明朝" w:cs="Arial Unicode MS"/>
          <w:noProof/>
          <w:szCs w:val="21"/>
        </w:rPr>
        <w:drawing>
          <wp:inline distT="0" distB="0" distL="0" distR="0">
            <wp:extent cx="4156269" cy="2390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783" cy="2392796"/>
                    </a:xfrm>
                    <a:prstGeom prst="rect">
                      <a:avLst/>
                    </a:prstGeom>
                    <a:noFill/>
                    <a:ln>
                      <a:noFill/>
                    </a:ln>
                  </pic:spPr>
                </pic:pic>
              </a:graphicData>
            </a:graphic>
          </wp:inline>
        </w:drawing>
      </w:r>
    </w:p>
    <w:p w:rsidR="001D0939" w:rsidRPr="005A0A4B" w:rsidRDefault="001D0939" w:rsidP="00136FF0">
      <w:pPr>
        <w:snapToGrid w:val="0"/>
        <w:spacing w:line="340" w:lineRule="exact"/>
        <w:rPr>
          <w:rFonts w:ascii="ＭＳ ゴシック" w:eastAsia="ＭＳ ゴシック" w:hAnsi="ＭＳ ゴシック" w:cs="Arial Unicode MS"/>
          <w:szCs w:val="21"/>
        </w:rPr>
      </w:pPr>
      <w:r w:rsidRPr="005A0A4B">
        <w:rPr>
          <w:rFonts w:ascii="ＭＳ ゴシック" w:eastAsia="ＭＳ ゴシック" w:hAnsi="ＭＳ ゴシック" w:cs="Arial Unicode MS" w:hint="eastAsia"/>
          <w:szCs w:val="21"/>
        </w:rPr>
        <w:lastRenderedPageBreak/>
        <w:t>（４）入学状況</w:t>
      </w:r>
    </w:p>
    <w:p w:rsidR="005147F3" w:rsidRDefault="00183619" w:rsidP="00887DFF">
      <w:pPr>
        <w:snapToGrid w:val="0"/>
        <w:spacing w:line="340" w:lineRule="exact"/>
        <w:ind w:leftChars="199" w:left="856" w:hangingChars="201" w:hanging="430"/>
        <w:rPr>
          <w:rFonts w:hAnsi="ＭＳ 明朝" w:cs="Arial Unicode MS"/>
          <w:szCs w:val="21"/>
        </w:rPr>
      </w:pPr>
      <w:r w:rsidRPr="005A0A4B">
        <w:rPr>
          <w:rFonts w:hAnsi="ＭＳ 明朝" w:cs="Arial Unicode MS" w:hint="eastAsia"/>
          <w:szCs w:val="21"/>
        </w:rPr>
        <w:t>・</w:t>
      </w:r>
      <w:r w:rsidR="001D0939" w:rsidRPr="005A0A4B">
        <w:rPr>
          <w:rFonts w:hAnsi="ＭＳ 明朝" w:cs="Arial Unicode MS" w:hint="eastAsia"/>
          <w:szCs w:val="21"/>
        </w:rPr>
        <w:t xml:space="preserve">　</w:t>
      </w:r>
      <w:r w:rsidR="004E0EF0">
        <w:rPr>
          <w:rFonts w:hAnsi="ＭＳ 明朝" w:cs="Arial Unicode MS" w:hint="eastAsia"/>
          <w:szCs w:val="21"/>
        </w:rPr>
        <w:t>大阪府内大学への</w:t>
      </w:r>
      <w:r w:rsidR="001D0939" w:rsidRPr="005A0A4B">
        <w:rPr>
          <w:rFonts w:hAnsi="ＭＳ 明朝" w:cs="Arial Unicode MS" w:hint="eastAsia"/>
          <w:szCs w:val="21"/>
        </w:rPr>
        <w:t>入学者数は</w:t>
      </w:r>
      <w:r w:rsidR="009711CF" w:rsidRPr="005A0A4B">
        <w:rPr>
          <w:rFonts w:hAnsi="ＭＳ 明朝" w:cs="Arial Unicode MS" w:hint="eastAsia"/>
          <w:szCs w:val="21"/>
        </w:rPr>
        <w:t>5</w:t>
      </w:r>
      <w:r w:rsidR="005A0A4B" w:rsidRPr="005A0A4B">
        <w:rPr>
          <w:rFonts w:hAnsi="ＭＳ 明朝" w:cs="Arial Unicode MS"/>
          <w:szCs w:val="21"/>
        </w:rPr>
        <w:t>6</w:t>
      </w:r>
      <w:r w:rsidR="000028F4" w:rsidRPr="005A0A4B">
        <w:rPr>
          <w:rFonts w:hAnsi="ＭＳ 明朝" w:cs="Arial Unicode MS" w:hint="eastAsia"/>
          <w:szCs w:val="21"/>
        </w:rPr>
        <w:t>,</w:t>
      </w:r>
      <w:r w:rsidR="00A25979">
        <w:rPr>
          <w:rFonts w:hAnsi="ＭＳ 明朝" w:cs="Arial Unicode MS" w:hint="eastAsia"/>
          <w:szCs w:val="21"/>
        </w:rPr>
        <w:t>375</w:t>
      </w:r>
      <w:r w:rsidR="001D0939" w:rsidRPr="005A0A4B">
        <w:rPr>
          <w:rFonts w:hAnsi="ＭＳ 明朝" w:cs="Arial Unicode MS" w:hint="eastAsia"/>
          <w:szCs w:val="21"/>
        </w:rPr>
        <w:t>人</w:t>
      </w:r>
      <w:r w:rsidR="002C1EB6" w:rsidRPr="005A0A4B">
        <w:rPr>
          <w:rFonts w:hAnsi="ＭＳ 明朝" w:cs="Arial Unicode MS" w:hint="eastAsia"/>
          <w:szCs w:val="21"/>
        </w:rPr>
        <w:t>（男子3</w:t>
      </w:r>
      <w:r w:rsidR="005A0A4B" w:rsidRPr="005A0A4B">
        <w:rPr>
          <w:rFonts w:hAnsi="ＭＳ 明朝" w:cs="Arial Unicode MS"/>
          <w:szCs w:val="21"/>
        </w:rPr>
        <w:t>3</w:t>
      </w:r>
      <w:r w:rsidR="002C1EB6" w:rsidRPr="005A0A4B">
        <w:rPr>
          <w:rFonts w:hAnsi="ＭＳ 明朝" w:cs="Arial Unicode MS" w:hint="eastAsia"/>
          <w:szCs w:val="21"/>
        </w:rPr>
        <w:t>,</w:t>
      </w:r>
      <w:r w:rsidR="00A25979">
        <w:rPr>
          <w:rFonts w:hAnsi="ＭＳ 明朝" w:cs="Arial Unicode MS" w:hint="eastAsia"/>
          <w:szCs w:val="21"/>
        </w:rPr>
        <w:t>590</w:t>
      </w:r>
      <w:r w:rsidR="002C1EB6" w:rsidRPr="005A0A4B">
        <w:rPr>
          <w:rFonts w:hAnsi="ＭＳ 明朝" w:cs="Arial Unicode MS" w:hint="eastAsia"/>
          <w:szCs w:val="21"/>
        </w:rPr>
        <w:t>人、女子22,</w:t>
      </w:r>
      <w:r w:rsidR="00A25979">
        <w:rPr>
          <w:rFonts w:hAnsi="ＭＳ 明朝" w:cs="Arial Unicode MS"/>
          <w:szCs w:val="21"/>
        </w:rPr>
        <w:t>78</w:t>
      </w:r>
      <w:r w:rsidR="00A25979">
        <w:rPr>
          <w:rFonts w:hAnsi="ＭＳ 明朝" w:cs="Arial Unicode MS" w:hint="eastAsia"/>
          <w:szCs w:val="21"/>
        </w:rPr>
        <w:t>5</w:t>
      </w:r>
      <w:r w:rsidR="002C1EB6" w:rsidRPr="005A0A4B">
        <w:rPr>
          <w:rFonts w:hAnsi="ＭＳ 明朝" w:cs="Arial Unicode MS" w:hint="eastAsia"/>
          <w:szCs w:val="21"/>
        </w:rPr>
        <w:t>人）</w:t>
      </w:r>
      <w:r w:rsidR="001D0939" w:rsidRPr="005A0A4B">
        <w:rPr>
          <w:rFonts w:hAnsi="ＭＳ 明朝" w:cs="Arial Unicode MS" w:hint="eastAsia"/>
          <w:szCs w:val="21"/>
        </w:rPr>
        <w:t>で、前年度より</w:t>
      </w:r>
      <w:r w:rsidR="00A25979">
        <w:rPr>
          <w:rFonts w:hAnsi="ＭＳ 明朝" w:cs="Arial Unicode MS" w:hint="eastAsia"/>
          <w:szCs w:val="21"/>
        </w:rPr>
        <w:t>221</w:t>
      </w:r>
      <w:r w:rsidR="001D0939" w:rsidRPr="005A0A4B">
        <w:rPr>
          <w:rFonts w:hAnsi="ＭＳ 明朝" w:cs="Arial Unicode MS" w:hint="eastAsia"/>
          <w:szCs w:val="21"/>
        </w:rPr>
        <w:t>人</w:t>
      </w:r>
      <w:r w:rsidR="005A0A4B" w:rsidRPr="005A0A4B">
        <w:rPr>
          <w:rFonts w:hAnsi="ＭＳ 明朝" w:cs="Arial Unicode MS" w:hint="eastAsia"/>
          <w:szCs w:val="21"/>
        </w:rPr>
        <w:t>増加</w:t>
      </w:r>
      <w:r w:rsidR="001D0939" w:rsidRPr="005A0A4B">
        <w:rPr>
          <w:rFonts w:hAnsi="ＭＳ 明朝" w:cs="Arial Unicode MS" w:hint="eastAsia"/>
          <w:szCs w:val="21"/>
        </w:rPr>
        <w:t>している。</w:t>
      </w:r>
    </w:p>
    <w:p w:rsidR="001D0939" w:rsidRPr="00B71645" w:rsidRDefault="005147F3" w:rsidP="00887DFF">
      <w:pPr>
        <w:snapToGrid w:val="0"/>
        <w:spacing w:line="340" w:lineRule="exact"/>
        <w:ind w:leftChars="399" w:left="857" w:hangingChars="1" w:hanging="2"/>
        <w:rPr>
          <w:rFonts w:hAnsi="ＭＳ 明朝" w:cs="Arial Unicode MS"/>
          <w:szCs w:val="21"/>
        </w:rPr>
      </w:pPr>
      <w:r>
        <w:rPr>
          <w:rFonts w:hAnsi="ＭＳ 明朝" w:cs="Arial Unicode MS" w:hint="eastAsia"/>
          <w:szCs w:val="21"/>
        </w:rPr>
        <w:t>年齢別では、</w:t>
      </w:r>
      <w:r w:rsidR="009711CF" w:rsidRPr="00B71645">
        <w:rPr>
          <w:rFonts w:hAnsi="ＭＳ 明朝" w:cs="Arial Unicode MS" w:hint="eastAsia"/>
          <w:szCs w:val="21"/>
        </w:rPr>
        <w:t>18歳</w:t>
      </w:r>
      <w:r>
        <w:rPr>
          <w:rFonts w:hAnsi="ＭＳ 明朝" w:cs="Arial Unicode MS" w:hint="eastAsia"/>
          <w:szCs w:val="21"/>
        </w:rPr>
        <w:t>が最も多く、</w:t>
      </w:r>
      <w:r w:rsidR="001D0939" w:rsidRPr="00B71645">
        <w:rPr>
          <w:rFonts w:hAnsi="ＭＳ 明朝" w:cs="Arial Unicode MS" w:hint="eastAsia"/>
          <w:szCs w:val="21"/>
        </w:rPr>
        <w:t>4</w:t>
      </w:r>
      <w:r w:rsidR="00A25979">
        <w:rPr>
          <w:rFonts w:hAnsi="ＭＳ 明朝" w:cs="Arial Unicode MS" w:hint="eastAsia"/>
          <w:szCs w:val="21"/>
        </w:rPr>
        <w:t>5</w:t>
      </w:r>
      <w:r w:rsidR="000028F4" w:rsidRPr="00B71645">
        <w:rPr>
          <w:rFonts w:hAnsi="ＭＳ 明朝" w:cs="Arial Unicode MS" w:hint="eastAsia"/>
          <w:szCs w:val="21"/>
        </w:rPr>
        <w:t>,</w:t>
      </w:r>
      <w:r w:rsidR="00A25979">
        <w:rPr>
          <w:rFonts w:hAnsi="ＭＳ 明朝" w:cs="Arial Unicode MS" w:hint="eastAsia"/>
          <w:szCs w:val="21"/>
        </w:rPr>
        <w:t>671</w:t>
      </w:r>
      <w:r w:rsidR="001D0939" w:rsidRPr="00B71645">
        <w:rPr>
          <w:rFonts w:hAnsi="ＭＳ 明朝" w:cs="Arial Unicode MS" w:hint="eastAsia"/>
          <w:szCs w:val="21"/>
        </w:rPr>
        <w:t>人(構成比</w:t>
      </w:r>
      <w:r w:rsidR="00A25979">
        <w:rPr>
          <w:rFonts w:hAnsi="ＭＳ 明朝" w:cs="Arial Unicode MS" w:hint="eastAsia"/>
          <w:szCs w:val="21"/>
        </w:rPr>
        <w:t>81</w:t>
      </w:r>
      <w:r w:rsidR="009711CF" w:rsidRPr="00B71645">
        <w:rPr>
          <w:rFonts w:hAnsi="ＭＳ 明朝" w:cs="Arial Unicode MS" w:hint="eastAsia"/>
          <w:szCs w:val="21"/>
        </w:rPr>
        <w:t>.</w:t>
      </w:r>
      <w:r w:rsidR="00B74C31" w:rsidRPr="00B71645">
        <w:rPr>
          <w:rFonts w:hAnsi="ＭＳ 明朝" w:cs="Arial Unicode MS"/>
          <w:szCs w:val="21"/>
        </w:rPr>
        <w:t>0</w:t>
      </w:r>
      <w:r w:rsidR="001D0939" w:rsidRPr="00B71645">
        <w:rPr>
          <w:rFonts w:hAnsi="ＭＳ 明朝" w:cs="Arial Unicode MS" w:hint="eastAsia"/>
          <w:szCs w:val="21"/>
        </w:rPr>
        <w:t>％</w:t>
      </w:r>
      <w:r w:rsidR="00C70649" w:rsidRPr="00B71645">
        <w:rPr>
          <w:rFonts w:hAnsi="ＭＳ 明朝" w:cs="Arial Unicode MS" w:hint="eastAsia"/>
          <w:szCs w:val="21"/>
        </w:rPr>
        <w:t>)</w:t>
      </w:r>
      <w:r w:rsidR="001D0939" w:rsidRPr="00B71645">
        <w:rPr>
          <w:rFonts w:hAnsi="ＭＳ 明朝" w:cs="Arial Unicode MS" w:hint="eastAsia"/>
          <w:szCs w:val="21"/>
        </w:rPr>
        <w:t>である。</w:t>
      </w:r>
      <w:r w:rsidR="00747BBE" w:rsidRPr="00B71645">
        <w:rPr>
          <w:rFonts w:hAnsi="ＭＳ 明朝" w:cs="Arial Unicode MS" w:hint="eastAsia"/>
          <w:szCs w:val="21"/>
        </w:rPr>
        <w:t xml:space="preserve"> </w:t>
      </w:r>
      <w:r w:rsidR="009711CF" w:rsidRPr="00B71645">
        <w:rPr>
          <w:rFonts w:hAnsi="ＭＳ 明朝" w:cs="Arial Unicode MS" w:hint="eastAsia"/>
          <w:szCs w:val="21"/>
        </w:rPr>
        <w:t xml:space="preserve">          </w:t>
      </w:r>
      <w:r w:rsidR="00747BBE" w:rsidRPr="00B71645">
        <w:rPr>
          <w:rFonts w:hAnsi="ＭＳ 明朝" w:cs="Arial Unicode MS" w:hint="eastAsia"/>
          <w:szCs w:val="21"/>
        </w:rPr>
        <w:t xml:space="preserve">          </w:t>
      </w:r>
      <w:r w:rsidR="00043586" w:rsidRPr="00B71645">
        <w:rPr>
          <w:rFonts w:hAnsi="ＭＳ 明朝" w:cs="Arial Unicode MS" w:hint="eastAsia"/>
          <w:szCs w:val="21"/>
        </w:rPr>
        <w:t xml:space="preserve"> </w:t>
      </w:r>
    </w:p>
    <w:p w:rsidR="000D1D82" w:rsidRDefault="00A23C70" w:rsidP="00887DFF">
      <w:pPr>
        <w:snapToGrid w:val="0"/>
        <w:spacing w:line="340" w:lineRule="exact"/>
        <w:ind w:leftChars="199" w:left="856" w:hangingChars="201" w:hanging="430"/>
        <w:rPr>
          <w:rFonts w:hAnsi="ＭＳ 明朝" w:cs="Arial Unicode MS"/>
          <w:szCs w:val="21"/>
        </w:rPr>
      </w:pPr>
      <w:r>
        <w:rPr>
          <w:rFonts w:hAnsi="ＭＳ 明朝" w:cs="Arial Unicode MS" w:hint="eastAsia"/>
          <w:szCs w:val="21"/>
        </w:rPr>
        <w:t xml:space="preserve">　</w:t>
      </w:r>
      <w:r w:rsidR="00CA60CE">
        <w:rPr>
          <w:rFonts w:hAnsi="ＭＳ 明朝" w:cs="Arial Unicode MS" w:hint="eastAsia"/>
          <w:szCs w:val="21"/>
        </w:rPr>
        <w:t xml:space="preserve">　</w:t>
      </w:r>
      <w:r w:rsidR="00107F4E">
        <w:rPr>
          <w:rFonts w:hAnsi="ＭＳ 明朝" w:cs="Arial Unicode MS" w:hint="eastAsia"/>
          <w:szCs w:val="21"/>
        </w:rPr>
        <w:t>出身高等学校</w:t>
      </w:r>
      <w:r w:rsidR="00887DFF">
        <w:rPr>
          <w:rFonts w:hAnsi="ＭＳ 明朝" w:cs="Arial Unicode MS" w:hint="eastAsia"/>
          <w:szCs w:val="21"/>
        </w:rPr>
        <w:t>所在地別にみると、近畿地方</w:t>
      </w:r>
      <w:r w:rsidR="001D0939" w:rsidRPr="00142EC9">
        <w:rPr>
          <w:rFonts w:hAnsi="ＭＳ 明朝" w:cs="Arial Unicode MS" w:hint="eastAsia"/>
          <w:szCs w:val="21"/>
        </w:rPr>
        <w:t>は</w:t>
      </w:r>
      <w:r w:rsidR="007B6B0C" w:rsidRPr="00142EC9">
        <w:rPr>
          <w:rFonts w:hAnsi="ＭＳ 明朝" w:cs="Arial Unicode MS" w:hint="eastAsia"/>
          <w:szCs w:val="21"/>
        </w:rPr>
        <w:t>4</w:t>
      </w:r>
      <w:r w:rsidR="00142EC9" w:rsidRPr="00142EC9">
        <w:rPr>
          <w:rFonts w:hAnsi="ＭＳ 明朝" w:cs="Arial Unicode MS"/>
          <w:szCs w:val="21"/>
        </w:rPr>
        <w:t>5</w:t>
      </w:r>
      <w:r w:rsidR="00624963" w:rsidRPr="00142EC9">
        <w:rPr>
          <w:rFonts w:hAnsi="ＭＳ 明朝" w:cs="Arial Unicode MS" w:hint="eastAsia"/>
          <w:szCs w:val="21"/>
        </w:rPr>
        <w:t>,</w:t>
      </w:r>
      <w:r w:rsidR="00A25979">
        <w:rPr>
          <w:rFonts w:hAnsi="ＭＳ 明朝" w:cs="Arial Unicode MS" w:hint="eastAsia"/>
          <w:szCs w:val="21"/>
        </w:rPr>
        <w:t>542</w:t>
      </w:r>
      <w:r w:rsidR="001D0939" w:rsidRPr="00142EC9">
        <w:rPr>
          <w:rFonts w:hAnsi="ＭＳ 明朝" w:cs="Arial Unicode MS" w:hint="eastAsia"/>
          <w:szCs w:val="21"/>
        </w:rPr>
        <w:t>人(構成比</w:t>
      </w:r>
      <w:r w:rsidR="008D3482" w:rsidRPr="00142EC9">
        <w:rPr>
          <w:rFonts w:hAnsi="ＭＳ 明朝" w:cs="Arial Unicode MS" w:hint="eastAsia"/>
          <w:szCs w:val="21"/>
        </w:rPr>
        <w:t>8</w:t>
      </w:r>
      <w:r w:rsidR="00142EC9" w:rsidRPr="00142EC9">
        <w:rPr>
          <w:rFonts w:hAnsi="ＭＳ 明朝" w:cs="Arial Unicode MS"/>
          <w:szCs w:val="21"/>
        </w:rPr>
        <w:t>0</w:t>
      </w:r>
      <w:r w:rsidR="00B71200" w:rsidRPr="00142EC9">
        <w:rPr>
          <w:rFonts w:hAnsi="ＭＳ 明朝" w:cs="Arial Unicode MS" w:hint="eastAsia"/>
          <w:szCs w:val="21"/>
        </w:rPr>
        <w:t>.</w:t>
      </w:r>
      <w:r w:rsidR="00A25979">
        <w:rPr>
          <w:rFonts w:hAnsi="ＭＳ 明朝" w:cs="Arial Unicode MS" w:hint="eastAsia"/>
          <w:szCs w:val="21"/>
        </w:rPr>
        <w:t>8</w:t>
      </w:r>
      <w:r w:rsidR="001D0939" w:rsidRPr="00142EC9">
        <w:rPr>
          <w:rFonts w:hAnsi="ＭＳ 明朝" w:cs="Arial Unicode MS" w:hint="eastAsia"/>
          <w:szCs w:val="21"/>
        </w:rPr>
        <w:t>％</w:t>
      </w:r>
      <w:r w:rsidR="00C70649" w:rsidRPr="00142EC9">
        <w:rPr>
          <w:rFonts w:hAnsi="ＭＳ 明朝" w:cs="Arial Unicode MS" w:hint="eastAsia"/>
          <w:szCs w:val="21"/>
        </w:rPr>
        <w:t>)</w:t>
      </w:r>
      <w:r w:rsidR="00887DFF">
        <w:rPr>
          <w:rFonts w:hAnsi="ＭＳ 明朝" w:cs="Arial Unicode MS" w:hint="eastAsia"/>
          <w:szCs w:val="21"/>
        </w:rPr>
        <w:t>、大阪府内</w:t>
      </w:r>
      <w:r w:rsidR="001D0939" w:rsidRPr="00142EC9">
        <w:rPr>
          <w:rFonts w:hAnsi="ＭＳ 明朝" w:cs="Arial Unicode MS" w:hint="eastAsia"/>
          <w:szCs w:val="21"/>
        </w:rPr>
        <w:t>は2</w:t>
      </w:r>
      <w:r w:rsidR="00142EC9" w:rsidRPr="00142EC9">
        <w:rPr>
          <w:rFonts w:hAnsi="ＭＳ 明朝" w:cs="Arial Unicode MS"/>
          <w:szCs w:val="21"/>
        </w:rPr>
        <w:t>7</w:t>
      </w:r>
      <w:r w:rsidR="00624963" w:rsidRPr="00142EC9">
        <w:rPr>
          <w:rFonts w:hAnsi="ＭＳ 明朝" w:cs="Arial Unicode MS" w:hint="eastAsia"/>
          <w:szCs w:val="21"/>
        </w:rPr>
        <w:t>,</w:t>
      </w:r>
      <w:r w:rsidR="00A25979">
        <w:rPr>
          <w:rFonts w:hAnsi="ＭＳ 明朝" w:cs="Arial Unicode MS" w:hint="eastAsia"/>
          <w:szCs w:val="21"/>
        </w:rPr>
        <w:t>936</w:t>
      </w:r>
      <w:r w:rsidR="001D0939" w:rsidRPr="00142EC9">
        <w:rPr>
          <w:rFonts w:hAnsi="ＭＳ 明朝" w:cs="Arial Unicode MS" w:hint="eastAsia"/>
          <w:szCs w:val="21"/>
        </w:rPr>
        <w:t>人</w:t>
      </w:r>
      <w:r w:rsidR="002646FC">
        <w:rPr>
          <w:rFonts w:hAnsi="ＭＳ 明朝" w:cs="Arial Unicode MS" w:hint="eastAsia"/>
          <w:szCs w:val="21"/>
        </w:rPr>
        <w:t>（同</w:t>
      </w:r>
      <w:r w:rsidR="001D0939" w:rsidRPr="00142EC9">
        <w:rPr>
          <w:rFonts w:hAnsi="ＭＳ 明朝" w:cs="Arial Unicode MS" w:hint="eastAsia"/>
          <w:szCs w:val="21"/>
        </w:rPr>
        <w:t>4</w:t>
      </w:r>
      <w:r w:rsidR="00B71200" w:rsidRPr="00142EC9">
        <w:rPr>
          <w:rFonts w:hAnsi="ＭＳ 明朝" w:cs="Arial Unicode MS" w:hint="eastAsia"/>
          <w:szCs w:val="21"/>
        </w:rPr>
        <w:t>9.</w:t>
      </w:r>
      <w:r w:rsidR="00A25979">
        <w:rPr>
          <w:rFonts w:hAnsi="ＭＳ 明朝" w:cs="Arial Unicode MS" w:hint="eastAsia"/>
          <w:szCs w:val="21"/>
        </w:rPr>
        <w:t>6</w:t>
      </w:r>
      <w:r w:rsidR="001D0939" w:rsidRPr="00142EC9">
        <w:rPr>
          <w:rFonts w:hAnsi="ＭＳ 明朝" w:cs="Arial Unicode MS" w:hint="eastAsia"/>
          <w:szCs w:val="21"/>
        </w:rPr>
        <w:t>％</w:t>
      </w:r>
      <w:r w:rsidR="002646FC">
        <w:rPr>
          <w:rFonts w:hAnsi="ＭＳ 明朝" w:cs="Arial Unicode MS" w:hint="eastAsia"/>
          <w:szCs w:val="21"/>
        </w:rPr>
        <w:t>）である。</w:t>
      </w:r>
    </w:p>
    <w:p w:rsidR="005F5EBD" w:rsidRDefault="000D1D82" w:rsidP="00887DFF">
      <w:pPr>
        <w:snapToGrid w:val="0"/>
        <w:spacing w:line="340" w:lineRule="exact"/>
        <w:ind w:left="857" w:hangingChars="400" w:hanging="857"/>
        <w:rPr>
          <w:rFonts w:hAnsi="ＭＳ 明朝" w:cs="Arial Unicode MS"/>
          <w:szCs w:val="21"/>
        </w:rPr>
      </w:pPr>
      <w:r>
        <w:rPr>
          <w:rFonts w:hAnsi="ＭＳ 明朝" w:cs="Arial Unicode MS" w:hint="eastAsia"/>
          <w:szCs w:val="21"/>
        </w:rPr>
        <w:t xml:space="preserve">　　・　大阪府内高等学校卒業者の入学者数は47,469</w:t>
      </w:r>
      <w:r w:rsidR="00E01CD4">
        <w:rPr>
          <w:rFonts w:hAnsi="ＭＳ 明朝" w:cs="Arial Unicode MS" w:hint="eastAsia"/>
          <w:szCs w:val="21"/>
        </w:rPr>
        <w:t>人</w:t>
      </w:r>
      <w:r>
        <w:rPr>
          <w:rFonts w:hAnsi="ＭＳ 明朝" w:cs="Arial Unicode MS" w:hint="eastAsia"/>
          <w:szCs w:val="21"/>
        </w:rPr>
        <w:t>（男子</w:t>
      </w:r>
      <w:r w:rsidR="006C2AFA">
        <w:rPr>
          <w:rFonts w:hAnsi="ＭＳ 明朝" w:cs="Arial Unicode MS" w:hint="eastAsia"/>
          <w:szCs w:val="21"/>
        </w:rPr>
        <w:t>26,17</w:t>
      </w:r>
      <w:r w:rsidR="001C5A49">
        <w:rPr>
          <w:rFonts w:hAnsi="ＭＳ 明朝" w:cs="Arial Unicode MS" w:hint="eastAsia"/>
          <w:szCs w:val="21"/>
        </w:rPr>
        <w:t>5</w:t>
      </w:r>
      <w:r>
        <w:rPr>
          <w:rFonts w:hAnsi="ＭＳ 明朝" w:cs="Arial Unicode MS" w:hint="eastAsia"/>
          <w:szCs w:val="21"/>
        </w:rPr>
        <w:t>人、女子</w:t>
      </w:r>
      <w:r w:rsidR="006C2AFA">
        <w:rPr>
          <w:rFonts w:hAnsi="ＭＳ 明朝" w:cs="Arial Unicode MS" w:hint="eastAsia"/>
          <w:szCs w:val="21"/>
        </w:rPr>
        <w:t>2</w:t>
      </w:r>
      <w:r w:rsidR="006C2AFA">
        <w:rPr>
          <w:rFonts w:hAnsi="ＭＳ 明朝" w:cs="Arial Unicode MS"/>
          <w:szCs w:val="21"/>
        </w:rPr>
        <w:t>1,294</w:t>
      </w:r>
      <w:r w:rsidR="006C2AFA">
        <w:rPr>
          <w:rFonts w:hAnsi="ＭＳ 明朝" w:cs="Arial Unicode MS" w:hint="eastAsia"/>
          <w:szCs w:val="21"/>
        </w:rPr>
        <w:t>人</w:t>
      </w:r>
      <w:r>
        <w:rPr>
          <w:rFonts w:hAnsi="ＭＳ 明朝" w:cs="Arial Unicode MS" w:hint="eastAsia"/>
          <w:szCs w:val="21"/>
        </w:rPr>
        <w:t>）</w:t>
      </w:r>
      <w:r w:rsidR="006C2AFA">
        <w:rPr>
          <w:rFonts w:hAnsi="ＭＳ 明朝" w:cs="Arial Unicode MS" w:hint="eastAsia"/>
          <w:szCs w:val="21"/>
        </w:rPr>
        <w:t>で、前年度より</w:t>
      </w:r>
      <w:r w:rsidR="00A54706">
        <w:rPr>
          <w:rFonts w:hAnsi="ＭＳ 明朝" w:cs="Arial Unicode MS" w:hint="eastAsia"/>
          <w:szCs w:val="21"/>
        </w:rPr>
        <w:t>5</w:t>
      </w:r>
      <w:r w:rsidR="00A54706">
        <w:rPr>
          <w:rFonts w:hAnsi="ＭＳ 明朝" w:cs="Arial Unicode MS"/>
          <w:szCs w:val="21"/>
        </w:rPr>
        <w:t>98</w:t>
      </w:r>
      <w:r w:rsidR="00A54706">
        <w:rPr>
          <w:rFonts w:hAnsi="ＭＳ 明朝" w:cs="Arial Unicode MS" w:hint="eastAsia"/>
          <w:szCs w:val="21"/>
        </w:rPr>
        <w:t>人減少している。</w:t>
      </w:r>
    </w:p>
    <w:p w:rsidR="005F5EBD" w:rsidRPr="005F5EBD" w:rsidRDefault="005F5EBD" w:rsidP="001C5A49">
      <w:pPr>
        <w:snapToGrid w:val="0"/>
        <w:spacing w:line="340" w:lineRule="exact"/>
        <w:ind w:left="857" w:hangingChars="400" w:hanging="857"/>
        <w:rPr>
          <w:rFonts w:hAnsi="ＭＳ 明朝" w:cs="Arial Unicode MS"/>
          <w:szCs w:val="21"/>
        </w:rPr>
      </w:pPr>
      <w:r>
        <w:rPr>
          <w:rFonts w:hAnsi="ＭＳ 明朝" w:cs="Arial Unicode MS" w:hint="eastAsia"/>
          <w:szCs w:val="21"/>
        </w:rPr>
        <w:t xml:space="preserve">　　　　大学所在地別にみると、近畿地方は</w:t>
      </w:r>
      <w:r w:rsidR="001C5A49">
        <w:rPr>
          <w:rFonts w:hAnsi="ＭＳ 明朝" w:cs="Arial Unicode MS" w:hint="eastAsia"/>
          <w:szCs w:val="21"/>
        </w:rPr>
        <w:t>4</w:t>
      </w:r>
      <w:r w:rsidR="001C5A49">
        <w:rPr>
          <w:rFonts w:hAnsi="ＭＳ 明朝" w:cs="Arial Unicode MS"/>
          <w:szCs w:val="21"/>
        </w:rPr>
        <w:t>3</w:t>
      </w:r>
      <w:r w:rsidR="00974724">
        <w:rPr>
          <w:rFonts w:hAnsi="ＭＳ 明朝" w:cs="Arial Unicode MS"/>
          <w:szCs w:val="21"/>
        </w:rPr>
        <w:t>,</w:t>
      </w:r>
      <w:r w:rsidR="001C5A49">
        <w:rPr>
          <w:rFonts w:hAnsi="ＭＳ 明朝" w:cs="Arial Unicode MS" w:hint="eastAsia"/>
          <w:szCs w:val="21"/>
        </w:rPr>
        <w:t>5</w:t>
      </w:r>
      <w:r w:rsidR="001C5A49">
        <w:rPr>
          <w:rFonts w:hAnsi="ＭＳ 明朝" w:cs="Arial Unicode MS"/>
          <w:szCs w:val="21"/>
        </w:rPr>
        <w:t>34</w:t>
      </w:r>
      <w:r>
        <w:rPr>
          <w:rFonts w:hAnsi="ＭＳ 明朝" w:cs="Arial Unicode MS" w:hint="eastAsia"/>
          <w:szCs w:val="21"/>
        </w:rPr>
        <w:t>人（構成比91.7％）、大阪府内は</w:t>
      </w:r>
      <w:r w:rsidR="00974724">
        <w:rPr>
          <w:rFonts w:hAnsi="ＭＳ 明朝" w:cs="Arial Unicode MS" w:hint="eastAsia"/>
          <w:szCs w:val="21"/>
        </w:rPr>
        <w:t>27</w:t>
      </w:r>
      <w:r w:rsidR="00974724">
        <w:rPr>
          <w:rFonts w:hAnsi="ＭＳ 明朝" w:cs="Arial Unicode MS"/>
          <w:szCs w:val="21"/>
        </w:rPr>
        <w:t>,</w:t>
      </w:r>
      <w:r>
        <w:rPr>
          <w:rFonts w:hAnsi="ＭＳ 明朝" w:cs="Arial Unicode MS" w:hint="eastAsia"/>
          <w:szCs w:val="21"/>
        </w:rPr>
        <w:t>936人（同58.9％）である。</w:t>
      </w:r>
    </w:p>
    <w:p w:rsidR="001D0939" w:rsidRPr="00142EC9" w:rsidRDefault="00183619" w:rsidP="002646FC">
      <w:pPr>
        <w:snapToGrid w:val="0"/>
        <w:spacing w:line="340" w:lineRule="exact"/>
        <w:ind w:leftChars="199" w:left="642" w:hangingChars="101" w:hanging="216"/>
        <w:jc w:val="left"/>
        <w:rPr>
          <w:rFonts w:hAnsi="ＭＳ 明朝" w:cs="Arial Unicode MS"/>
          <w:szCs w:val="21"/>
        </w:rPr>
      </w:pPr>
      <w:r w:rsidRPr="00142EC9">
        <w:rPr>
          <w:rFonts w:hAnsi="ＭＳ 明朝" w:cs="Arial Unicode MS" w:hint="eastAsia"/>
          <w:szCs w:val="21"/>
        </w:rPr>
        <w:t xml:space="preserve">　　</w:t>
      </w:r>
      <w:r w:rsidR="002646FC">
        <w:rPr>
          <w:rFonts w:hAnsi="ＭＳ 明朝" w:cs="Arial Unicode MS" w:hint="eastAsia"/>
          <w:szCs w:val="21"/>
        </w:rPr>
        <w:t xml:space="preserve">　　　　　</w:t>
      </w:r>
      <w:r w:rsidR="001C425D" w:rsidRPr="00142EC9">
        <w:rPr>
          <w:rFonts w:hAnsi="ＭＳ 明朝" w:cs="Arial Unicode MS" w:hint="eastAsia"/>
          <w:szCs w:val="21"/>
        </w:rPr>
        <w:t xml:space="preserve"> </w:t>
      </w:r>
      <w:r w:rsidR="00B71200" w:rsidRPr="00142EC9">
        <w:rPr>
          <w:rFonts w:hAnsi="ＭＳ 明朝" w:cs="Arial Unicode MS" w:hint="eastAsia"/>
          <w:szCs w:val="21"/>
        </w:rPr>
        <w:t xml:space="preserve"> </w:t>
      </w:r>
      <w:r w:rsidR="001C425D" w:rsidRPr="00142EC9">
        <w:rPr>
          <w:rFonts w:hAnsi="ＭＳ 明朝" w:cs="Arial Unicode MS" w:hint="eastAsia"/>
          <w:szCs w:val="21"/>
        </w:rPr>
        <w:t xml:space="preserve">                                  </w:t>
      </w:r>
      <w:r w:rsidR="00473D68" w:rsidRPr="00142EC9">
        <w:rPr>
          <w:rFonts w:hAnsi="ＭＳ 明朝" w:cs="Arial Unicode MS" w:hint="eastAsia"/>
          <w:szCs w:val="21"/>
        </w:rPr>
        <w:t xml:space="preserve">                  </w:t>
      </w:r>
      <w:r w:rsidR="001D0939" w:rsidRPr="00142EC9">
        <w:rPr>
          <w:rFonts w:hAnsi="ＭＳ 明朝" w:cs="Arial Unicode MS" w:hint="eastAsia"/>
          <w:szCs w:val="21"/>
        </w:rPr>
        <w:t>[Ⅰ</w:t>
      </w:r>
      <w:r w:rsidR="00C54EAF" w:rsidRPr="00142EC9">
        <w:rPr>
          <w:rFonts w:hAnsi="ＭＳ 明朝" w:cs="Arial Unicode MS" w:hint="eastAsia"/>
          <w:szCs w:val="21"/>
        </w:rPr>
        <w:t>-12-</w:t>
      </w:r>
      <w:r w:rsidR="001D0939" w:rsidRPr="00142EC9">
        <w:rPr>
          <w:rFonts w:hAnsi="ＭＳ 明朝" w:cs="Arial Unicode MS" w:hint="eastAsia"/>
          <w:szCs w:val="21"/>
        </w:rPr>
        <w:t>3表</w:t>
      </w:r>
      <w:r w:rsidR="00840726" w:rsidRPr="00142EC9">
        <w:rPr>
          <w:rFonts w:hAnsi="ＭＳ 明朝" w:cs="Arial Unicode MS" w:hint="eastAsia"/>
          <w:szCs w:val="21"/>
        </w:rPr>
        <w:t>・統計表</w:t>
      </w:r>
      <w:r w:rsidR="00ED123C" w:rsidRPr="00142EC9">
        <w:rPr>
          <w:rFonts w:hAnsi="ＭＳ 明朝" w:cs="Arial Unicode MS" w:hint="eastAsia"/>
          <w:szCs w:val="21"/>
        </w:rPr>
        <w:t>63</w:t>
      </w:r>
      <w:r w:rsidR="001D0939" w:rsidRPr="00142EC9">
        <w:rPr>
          <w:rFonts w:hAnsi="ＭＳ 明朝" w:cs="Arial Unicode MS" w:hint="eastAsia"/>
          <w:szCs w:val="21"/>
        </w:rPr>
        <w:t>]</w:t>
      </w:r>
    </w:p>
    <w:p w:rsidR="002C1EB6" w:rsidRPr="00524398" w:rsidRDefault="002C1EB6" w:rsidP="009A60DB">
      <w:pPr>
        <w:snapToGrid w:val="0"/>
        <w:spacing w:line="340" w:lineRule="exact"/>
        <w:ind w:leftChars="199" w:left="642" w:hangingChars="101" w:hanging="216"/>
        <w:jc w:val="distribute"/>
        <w:rPr>
          <w:rFonts w:hAnsi="ＭＳ 明朝" w:cs="Arial Unicode MS"/>
          <w:szCs w:val="21"/>
          <w:highlight w:val="yellow"/>
        </w:rPr>
      </w:pPr>
    </w:p>
    <w:p w:rsidR="001D0939" w:rsidRPr="00E95604" w:rsidRDefault="001D0939" w:rsidP="00BF5ABB">
      <w:pPr>
        <w:snapToGrid w:val="0"/>
        <w:spacing w:line="240" w:lineRule="auto"/>
        <w:rPr>
          <w:rFonts w:ascii="ＭＳ ゴシック" w:eastAsia="ＭＳ ゴシック" w:hAnsi="ＭＳ ゴシック" w:cs="Arial Unicode MS"/>
          <w:szCs w:val="21"/>
        </w:rPr>
      </w:pPr>
      <w:r w:rsidRPr="00E95604">
        <w:rPr>
          <w:rFonts w:ascii="ＭＳ ゴシック" w:eastAsia="ＭＳ ゴシック" w:hAnsi="ＭＳ ゴシック" w:cs="Arial Unicode MS" w:hint="eastAsia"/>
          <w:szCs w:val="21"/>
        </w:rPr>
        <w:t>[Ⅰ</w:t>
      </w:r>
      <w:r w:rsidR="00C54EAF" w:rsidRPr="00E95604">
        <w:rPr>
          <w:rFonts w:ascii="ＭＳ ゴシック" w:eastAsia="ＭＳ ゴシック" w:hAnsi="ＭＳ ゴシック" w:cs="Arial Unicode MS" w:hint="eastAsia"/>
          <w:szCs w:val="21"/>
        </w:rPr>
        <w:t>-12-</w:t>
      </w:r>
      <w:r w:rsidRPr="00E95604">
        <w:rPr>
          <w:rFonts w:ascii="ＭＳ ゴシック" w:eastAsia="ＭＳ ゴシック" w:hAnsi="ＭＳ ゴシック" w:cs="Arial Unicode MS" w:hint="eastAsia"/>
          <w:szCs w:val="21"/>
        </w:rPr>
        <w:t>3表]</w:t>
      </w:r>
      <w:r w:rsidR="005C53EB">
        <w:rPr>
          <w:rFonts w:ascii="ＭＳ ゴシック" w:eastAsia="ＭＳ ゴシック" w:hAnsi="ＭＳ ゴシック" w:cs="Arial Unicode MS" w:hint="eastAsia"/>
          <w:szCs w:val="21"/>
        </w:rPr>
        <w:t xml:space="preserve">　</w:t>
      </w:r>
      <w:r w:rsidR="00E258D4" w:rsidRPr="000823EA">
        <w:rPr>
          <w:rFonts w:ascii="ＭＳ ゴシック" w:eastAsia="ＭＳ ゴシック" w:hAnsi="ＭＳ ゴシック" w:cs="Arial Unicode MS" w:hint="eastAsia"/>
          <w:spacing w:val="2"/>
          <w:w w:val="84"/>
          <w:szCs w:val="21"/>
          <w:fitText w:val="8120" w:id="-1559052288"/>
        </w:rPr>
        <w:t>出身高等学校</w:t>
      </w:r>
      <w:r w:rsidRPr="000823EA">
        <w:rPr>
          <w:rFonts w:ascii="ＭＳ ゴシック" w:eastAsia="ＭＳ ゴシック" w:hAnsi="ＭＳ ゴシック" w:cs="Arial Unicode MS" w:hint="eastAsia"/>
          <w:spacing w:val="2"/>
          <w:w w:val="84"/>
          <w:szCs w:val="21"/>
          <w:fitText w:val="8120" w:id="-1559052288"/>
        </w:rPr>
        <w:t>所在地別</w:t>
      </w:r>
      <w:r w:rsidR="005C53EB" w:rsidRPr="000823EA">
        <w:rPr>
          <w:rFonts w:ascii="ＭＳ ゴシック" w:eastAsia="ＭＳ ゴシック" w:hAnsi="ＭＳ ゴシック" w:cs="Arial Unicode MS" w:hint="eastAsia"/>
          <w:spacing w:val="2"/>
          <w:w w:val="84"/>
          <w:szCs w:val="21"/>
          <w:fitText w:val="8120" w:id="-1559052288"/>
        </w:rPr>
        <w:t>大阪府内大学への</w:t>
      </w:r>
      <w:r w:rsidR="00E258D4" w:rsidRPr="000823EA">
        <w:rPr>
          <w:rFonts w:ascii="ＭＳ ゴシック" w:eastAsia="ＭＳ ゴシック" w:hAnsi="ＭＳ ゴシック" w:cs="Arial Unicode MS" w:hint="eastAsia"/>
          <w:spacing w:val="2"/>
          <w:w w:val="84"/>
          <w:szCs w:val="21"/>
          <w:fitText w:val="8120" w:id="-1559052288"/>
        </w:rPr>
        <w:t>入学者数と大阪府内高等学校</w:t>
      </w:r>
      <w:r w:rsidRPr="000823EA">
        <w:rPr>
          <w:rFonts w:ascii="ＭＳ ゴシック" w:eastAsia="ＭＳ ゴシック" w:hAnsi="ＭＳ ゴシック" w:cs="Arial Unicode MS" w:hint="eastAsia"/>
          <w:spacing w:val="2"/>
          <w:w w:val="84"/>
          <w:szCs w:val="21"/>
          <w:fitText w:val="8120" w:id="-1559052288"/>
        </w:rPr>
        <w:t>卒業者の大学所在地別入学者</w:t>
      </w:r>
      <w:r w:rsidRPr="000823EA">
        <w:rPr>
          <w:rFonts w:ascii="ＭＳ ゴシック" w:eastAsia="ＭＳ ゴシック" w:hAnsi="ＭＳ ゴシック" w:cs="Arial Unicode MS" w:hint="eastAsia"/>
          <w:spacing w:val="22"/>
          <w:w w:val="84"/>
          <w:szCs w:val="21"/>
          <w:fitText w:val="8120" w:id="-1559052288"/>
        </w:rPr>
        <w:t>数</w:t>
      </w:r>
    </w:p>
    <w:p w:rsidR="0051595A" w:rsidRPr="00E95604" w:rsidRDefault="00A00FB4" w:rsidP="008E19A3">
      <w:pPr>
        <w:snapToGrid w:val="0"/>
        <w:spacing w:line="240" w:lineRule="auto"/>
        <w:rPr>
          <w:rFonts w:hAnsi="ＭＳ 明朝" w:cs="Arial Unicode MS"/>
          <w:noProof/>
          <w:szCs w:val="21"/>
        </w:rPr>
      </w:pPr>
      <w:r w:rsidRPr="00A00FB4">
        <w:rPr>
          <w:rFonts w:hAnsi="ＭＳ 明朝" w:cs="Arial Unicode MS"/>
          <w:noProof/>
          <w:szCs w:val="21"/>
        </w:rPr>
        <w:drawing>
          <wp:inline distT="0" distB="0" distL="0" distR="0">
            <wp:extent cx="6120765" cy="3060383"/>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060383"/>
                    </a:xfrm>
                    <a:prstGeom prst="rect">
                      <a:avLst/>
                    </a:prstGeom>
                    <a:noFill/>
                    <a:ln>
                      <a:noFill/>
                    </a:ln>
                  </pic:spPr>
                </pic:pic>
              </a:graphicData>
            </a:graphic>
          </wp:inline>
        </w:drawing>
      </w:r>
    </w:p>
    <w:p w:rsidR="002C1EB6" w:rsidRPr="00524398" w:rsidRDefault="002C1EB6" w:rsidP="008E19A3">
      <w:pPr>
        <w:snapToGrid w:val="0"/>
        <w:spacing w:line="240" w:lineRule="auto"/>
        <w:rPr>
          <w:rFonts w:hAnsi="ＭＳ 明朝" w:cs="Arial Unicode MS"/>
          <w:noProof/>
          <w:szCs w:val="21"/>
          <w:highlight w:val="yellow"/>
        </w:rPr>
      </w:pPr>
    </w:p>
    <w:p w:rsidR="001D0939" w:rsidRPr="002134B0" w:rsidRDefault="0092189C" w:rsidP="00136FF0">
      <w:pPr>
        <w:snapToGrid w:val="0"/>
        <w:spacing w:line="340" w:lineRule="exact"/>
        <w:rPr>
          <w:rFonts w:ascii="ＭＳ ゴシック" w:eastAsia="ＭＳ ゴシック" w:hAnsi="ＭＳ ゴシック" w:cs="Arial Unicode MS"/>
          <w:szCs w:val="21"/>
        </w:rPr>
      </w:pPr>
      <w:r>
        <w:rPr>
          <w:rFonts w:ascii="ＭＳ ゴシック" w:eastAsia="ＭＳ ゴシック" w:hAnsi="ＭＳ ゴシック" w:cs="Arial Unicode MS" w:hint="eastAsia"/>
          <w:szCs w:val="21"/>
        </w:rPr>
        <w:t>（５）大学院</w:t>
      </w:r>
      <w:r w:rsidR="001D0939" w:rsidRPr="002134B0">
        <w:rPr>
          <w:rFonts w:ascii="ＭＳ ゴシック" w:eastAsia="ＭＳ ゴシック" w:hAnsi="ＭＳ ゴシック" w:cs="Arial Unicode MS" w:hint="eastAsia"/>
          <w:szCs w:val="21"/>
        </w:rPr>
        <w:t>学校数</w:t>
      </w:r>
    </w:p>
    <w:p w:rsidR="001D0939" w:rsidRPr="00524398" w:rsidRDefault="00183619" w:rsidP="00136FF0">
      <w:pPr>
        <w:snapToGrid w:val="0"/>
        <w:spacing w:line="340" w:lineRule="exact"/>
        <w:ind w:firstLineChars="199" w:firstLine="426"/>
        <w:jc w:val="left"/>
        <w:rPr>
          <w:rFonts w:hAnsi="ＭＳ 明朝" w:cs="Arial Unicode MS"/>
          <w:szCs w:val="21"/>
          <w:highlight w:val="yellow"/>
        </w:rPr>
      </w:pPr>
      <w:r w:rsidRPr="00750786">
        <w:rPr>
          <w:rFonts w:hAnsi="ＭＳ 明朝" w:cs="Arial Unicode MS" w:hint="eastAsia"/>
          <w:szCs w:val="21"/>
        </w:rPr>
        <w:t>・</w:t>
      </w:r>
      <w:r w:rsidR="002E3B47" w:rsidRPr="00750786">
        <w:rPr>
          <w:rFonts w:hAnsi="ＭＳ 明朝" w:cs="Arial Unicode MS" w:hint="eastAsia"/>
          <w:szCs w:val="21"/>
        </w:rPr>
        <w:t xml:space="preserve">　</w:t>
      </w:r>
      <w:r w:rsidR="001D0939" w:rsidRPr="00750786">
        <w:rPr>
          <w:rFonts w:hAnsi="ＭＳ 明朝" w:cs="Arial Unicode MS" w:hint="eastAsia"/>
          <w:szCs w:val="21"/>
        </w:rPr>
        <w:t>4</w:t>
      </w:r>
      <w:r w:rsidR="00A25979">
        <w:rPr>
          <w:rFonts w:hAnsi="ＭＳ 明朝" w:cs="Arial Unicode MS" w:hint="eastAsia"/>
          <w:szCs w:val="21"/>
        </w:rPr>
        <w:t>4</w:t>
      </w:r>
      <w:r w:rsidR="001D0939" w:rsidRPr="00750786">
        <w:rPr>
          <w:rFonts w:hAnsi="ＭＳ 明朝" w:cs="Arial Unicode MS" w:hint="eastAsia"/>
          <w:szCs w:val="21"/>
        </w:rPr>
        <w:t>校で、前年度</w:t>
      </w:r>
      <w:r w:rsidR="00750786" w:rsidRPr="00750786">
        <w:rPr>
          <w:rFonts w:hAnsi="ＭＳ 明朝" w:cs="Arial Unicode MS" w:hint="eastAsia"/>
          <w:szCs w:val="21"/>
        </w:rPr>
        <w:t>より1校減少している。</w:t>
      </w:r>
      <w:r w:rsidR="00AB0E9C" w:rsidRPr="00750786">
        <w:rPr>
          <w:rFonts w:hAnsi="ＭＳ 明朝" w:cs="Arial Unicode MS" w:hint="eastAsia"/>
          <w:szCs w:val="21"/>
        </w:rPr>
        <w:t xml:space="preserve">                            </w:t>
      </w:r>
    </w:p>
    <w:p w:rsidR="006C2AFA" w:rsidRDefault="00183619" w:rsidP="009A60DB">
      <w:pPr>
        <w:snapToGrid w:val="0"/>
        <w:spacing w:line="340" w:lineRule="exact"/>
        <w:ind w:leftChars="199" w:left="642" w:hangingChars="101" w:hanging="216"/>
        <w:jc w:val="distribute"/>
        <w:rPr>
          <w:rFonts w:hAnsi="ＭＳ 明朝" w:cs="Arial Unicode MS"/>
          <w:szCs w:val="21"/>
        </w:rPr>
      </w:pPr>
      <w:r w:rsidRPr="00750786">
        <w:rPr>
          <w:rFonts w:hAnsi="ＭＳ 明朝" w:cs="Arial Unicode MS" w:hint="eastAsia"/>
          <w:szCs w:val="21"/>
        </w:rPr>
        <w:t>・</w:t>
      </w:r>
      <w:r w:rsidR="008A230C" w:rsidRPr="00750786">
        <w:rPr>
          <w:rFonts w:hAnsi="ＭＳ 明朝" w:cs="Arial Unicode MS" w:hint="eastAsia"/>
          <w:szCs w:val="21"/>
        </w:rPr>
        <w:t xml:space="preserve">　</w:t>
      </w:r>
      <w:r w:rsidR="001D0939" w:rsidRPr="00750786">
        <w:rPr>
          <w:rFonts w:hAnsi="ＭＳ 明朝" w:cs="Arial Unicode MS" w:hint="eastAsia"/>
          <w:szCs w:val="21"/>
        </w:rPr>
        <w:t>設置者別では、国立</w:t>
      </w:r>
      <w:r w:rsidR="008D7FD0" w:rsidRPr="00750786">
        <w:rPr>
          <w:rFonts w:hAnsi="ＭＳ 明朝" w:cs="Arial Unicode MS" w:hint="eastAsia"/>
          <w:szCs w:val="21"/>
        </w:rPr>
        <w:t>3</w:t>
      </w:r>
      <w:r w:rsidR="001D0939" w:rsidRPr="00750786">
        <w:rPr>
          <w:rFonts w:hAnsi="ＭＳ 明朝" w:cs="Arial Unicode MS" w:hint="eastAsia"/>
          <w:szCs w:val="21"/>
        </w:rPr>
        <w:t>校(構成比</w:t>
      </w:r>
      <w:r w:rsidR="005D0B4F" w:rsidRPr="00750786">
        <w:rPr>
          <w:rFonts w:hAnsi="ＭＳ 明朝" w:cs="Arial Unicode MS" w:hint="eastAsia"/>
          <w:szCs w:val="21"/>
        </w:rPr>
        <w:t>6.</w:t>
      </w:r>
      <w:r w:rsidR="00A25979">
        <w:rPr>
          <w:rFonts w:hAnsi="ＭＳ 明朝" w:cs="Arial Unicode MS" w:hint="eastAsia"/>
          <w:szCs w:val="21"/>
        </w:rPr>
        <w:t>8</w:t>
      </w:r>
      <w:r w:rsidR="001D0939" w:rsidRPr="00750786">
        <w:rPr>
          <w:rFonts w:hAnsi="ＭＳ 明朝" w:cs="Arial Unicode MS" w:hint="eastAsia"/>
          <w:szCs w:val="21"/>
        </w:rPr>
        <w:t>％</w:t>
      </w:r>
      <w:r w:rsidR="00C70649" w:rsidRPr="00750786">
        <w:rPr>
          <w:rFonts w:hAnsi="ＭＳ 明朝" w:cs="Arial Unicode MS" w:hint="eastAsia"/>
          <w:szCs w:val="21"/>
        </w:rPr>
        <w:t>)</w:t>
      </w:r>
      <w:r w:rsidR="001D0939" w:rsidRPr="00750786">
        <w:rPr>
          <w:rFonts w:hAnsi="ＭＳ 明朝" w:cs="Arial Unicode MS" w:hint="eastAsia"/>
          <w:szCs w:val="21"/>
        </w:rPr>
        <w:t>、公立</w:t>
      </w:r>
      <w:r w:rsidR="000E5B6A" w:rsidRPr="00750786">
        <w:rPr>
          <w:rFonts w:hAnsi="ＭＳ 明朝" w:cs="Arial Unicode MS" w:hint="eastAsia"/>
          <w:szCs w:val="21"/>
        </w:rPr>
        <w:t>2</w:t>
      </w:r>
      <w:r w:rsidR="001D0939" w:rsidRPr="00750786">
        <w:rPr>
          <w:rFonts w:hAnsi="ＭＳ 明朝" w:cs="Arial Unicode MS" w:hint="eastAsia"/>
          <w:szCs w:val="21"/>
        </w:rPr>
        <w:t>校(同</w:t>
      </w:r>
      <w:r w:rsidR="000E5B6A" w:rsidRPr="00750786">
        <w:rPr>
          <w:rFonts w:hAnsi="ＭＳ 明朝" w:cs="Arial Unicode MS" w:hint="eastAsia"/>
          <w:szCs w:val="21"/>
        </w:rPr>
        <w:t>4.</w:t>
      </w:r>
      <w:r w:rsidR="00A25979">
        <w:rPr>
          <w:rFonts w:hAnsi="ＭＳ 明朝" w:cs="Arial Unicode MS" w:hint="eastAsia"/>
          <w:szCs w:val="21"/>
        </w:rPr>
        <w:t>5</w:t>
      </w:r>
      <w:r w:rsidR="00A04A60" w:rsidRPr="00750786">
        <w:rPr>
          <w:rFonts w:hAnsi="ＭＳ 明朝" w:cs="Arial Unicode MS" w:hint="eastAsia"/>
          <w:szCs w:val="21"/>
        </w:rPr>
        <w:t>％</w:t>
      </w:r>
      <w:r w:rsidR="00BA73CE" w:rsidRPr="00750786">
        <w:rPr>
          <w:rFonts w:hAnsi="ＭＳ 明朝" w:cs="Arial Unicode MS" w:hint="eastAsia"/>
          <w:szCs w:val="21"/>
        </w:rPr>
        <w:t>)</w:t>
      </w:r>
      <w:r w:rsidR="001D0939" w:rsidRPr="00750786">
        <w:rPr>
          <w:rFonts w:hAnsi="ＭＳ 明朝" w:cs="Arial Unicode MS" w:hint="eastAsia"/>
          <w:szCs w:val="21"/>
        </w:rPr>
        <w:t>、私立</w:t>
      </w:r>
      <w:r w:rsidR="00A25979">
        <w:rPr>
          <w:rFonts w:hAnsi="ＭＳ 明朝" w:cs="Arial Unicode MS" w:hint="eastAsia"/>
          <w:szCs w:val="21"/>
        </w:rPr>
        <w:t>39</w:t>
      </w:r>
      <w:r w:rsidR="001D0939" w:rsidRPr="00750786">
        <w:rPr>
          <w:rFonts w:hAnsi="ＭＳ 明朝" w:cs="Arial Unicode MS" w:hint="eastAsia"/>
          <w:szCs w:val="21"/>
        </w:rPr>
        <w:t>校(同</w:t>
      </w:r>
      <w:r w:rsidR="008D7FD0" w:rsidRPr="00750786">
        <w:rPr>
          <w:rFonts w:hAnsi="ＭＳ 明朝" w:cs="Arial Unicode MS" w:hint="eastAsia"/>
          <w:szCs w:val="21"/>
        </w:rPr>
        <w:t>8</w:t>
      </w:r>
      <w:r w:rsidR="00750786" w:rsidRPr="00750786">
        <w:rPr>
          <w:rFonts w:hAnsi="ＭＳ 明朝" w:cs="Arial Unicode MS"/>
          <w:szCs w:val="21"/>
        </w:rPr>
        <w:t>8</w:t>
      </w:r>
      <w:r w:rsidR="000E5B6A" w:rsidRPr="00750786">
        <w:rPr>
          <w:rFonts w:hAnsi="ＭＳ 明朝" w:cs="Arial Unicode MS" w:hint="eastAsia"/>
          <w:szCs w:val="21"/>
        </w:rPr>
        <w:t>.</w:t>
      </w:r>
      <w:r w:rsidR="00A25979">
        <w:rPr>
          <w:rFonts w:hAnsi="ＭＳ 明朝" w:cs="Arial Unicode MS" w:hint="eastAsia"/>
          <w:szCs w:val="21"/>
        </w:rPr>
        <w:t>6</w:t>
      </w:r>
      <w:r w:rsidR="001D0939" w:rsidRPr="00750786">
        <w:rPr>
          <w:rFonts w:hAnsi="ＭＳ 明朝" w:cs="Arial Unicode MS" w:hint="eastAsia"/>
          <w:szCs w:val="21"/>
        </w:rPr>
        <w:t>％</w:t>
      </w:r>
      <w:r w:rsidR="00C70649" w:rsidRPr="00750786">
        <w:rPr>
          <w:rFonts w:hAnsi="ＭＳ 明朝" w:cs="Arial Unicode MS" w:hint="eastAsia"/>
          <w:szCs w:val="21"/>
        </w:rPr>
        <w:t>)</w:t>
      </w:r>
      <w:r w:rsidR="001D0939" w:rsidRPr="00750786">
        <w:rPr>
          <w:rFonts w:hAnsi="ＭＳ 明朝" w:cs="Arial Unicode MS" w:hint="eastAsia"/>
          <w:szCs w:val="21"/>
        </w:rPr>
        <w:t>で</w:t>
      </w:r>
    </w:p>
    <w:p w:rsidR="006C2AFA" w:rsidRDefault="006C2AFA" w:rsidP="006C2AFA">
      <w:pPr>
        <w:snapToGrid w:val="0"/>
        <w:spacing w:line="340" w:lineRule="exact"/>
        <w:ind w:leftChars="199" w:left="642" w:hangingChars="101" w:hanging="216"/>
        <w:jc w:val="left"/>
        <w:rPr>
          <w:rFonts w:hAnsi="ＭＳ 明朝" w:cs="Arial Unicode MS"/>
          <w:szCs w:val="21"/>
        </w:rPr>
      </w:pPr>
      <w:r>
        <w:rPr>
          <w:rFonts w:hAnsi="ＭＳ 明朝" w:cs="Arial Unicode MS" w:hint="eastAsia"/>
          <w:szCs w:val="21"/>
        </w:rPr>
        <w:t xml:space="preserve">　　ある。</w:t>
      </w:r>
    </w:p>
    <w:p w:rsidR="006C2AFA" w:rsidRDefault="006C2AFA" w:rsidP="006C2AFA">
      <w:pPr>
        <w:snapToGrid w:val="0"/>
        <w:spacing w:line="340" w:lineRule="exact"/>
        <w:ind w:leftChars="199" w:left="642" w:hangingChars="101" w:hanging="216"/>
        <w:jc w:val="right"/>
        <w:rPr>
          <w:rFonts w:hAnsi="ＭＳ 明朝" w:cs="Arial Unicode MS"/>
          <w:szCs w:val="21"/>
        </w:rPr>
      </w:pPr>
      <w:r>
        <w:rPr>
          <w:rFonts w:hAnsi="ＭＳ 明朝" w:cs="Arial Unicode MS"/>
          <w:szCs w:val="21"/>
        </w:rPr>
        <w:t>[</w:t>
      </w:r>
      <w:r>
        <w:rPr>
          <w:rFonts w:hAnsi="ＭＳ 明朝" w:cs="Arial Unicode MS" w:hint="eastAsia"/>
          <w:szCs w:val="21"/>
        </w:rPr>
        <w:t xml:space="preserve">統計表 </w:t>
      </w:r>
      <w:r>
        <w:rPr>
          <w:rFonts w:hAnsi="ＭＳ 明朝" w:cs="Arial Unicode MS"/>
          <w:szCs w:val="21"/>
        </w:rPr>
        <w:t>59]</w:t>
      </w:r>
    </w:p>
    <w:p w:rsidR="001D0939" w:rsidRPr="008F5EF8" w:rsidRDefault="001D0939" w:rsidP="008F5EF8">
      <w:pPr>
        <w:widowControl/>
        <w:adjustRightInd/>
        <w:spacing w:line="240" w:lineRule="auto"/>
        <w:jc w:val="left"/>
        <w:textAlignment w:val="auto"/>
        <w:rPr>
          <w:rFonts w:hAnsi="ＭＳ 明朝" w:cs="Arial Unicode MS"/>
          <w:szCs w:val="21"/>
        </w:rPr>
      </w:pPr>
      <w:r w:rsidRPr="002E3B47">
        <w:rPr>
          <w:rFonts w:ascii="ＭＳ ゴシック" w:eastAsia="ＭＳ ゴシック" w:hAnsi="ＭＳ ゴシック" w:cs="Arial Unicode MS" w:hint="eastAsia"/>
          <w:szCs w:val="21"/>
        </w:rPr>
        <w:t>（６）大学院学生数</w:t>
      </w:r>
    </w:p>
    <w:p w:rsidR="001C425D" w:rsidRPr="00524398" w:rsidRDefault="00183619" w:rsidP="002C1EB6">
      <w:pPr>
        <w:snapToGrid w:val="0"/>
        <w:spacing w:line="340" w:lineRule="exact"/>
        <w:ind w:leftChars="199" w:left="854" w:hangingChars="200" w:hanging="428"/>
        <w:rPr>
          <w:rFonts w:hAnsi="ＭＳ 明朝" w:cs="Arial Unicode MS"/>
          <w:szCs w:val="21"/>
          <w:highlight w:val="yellow"/>
        </w:rPr>
      </w:pPr>
      <w:r w:rsidRPr="00E83D14">
        <w:rPr>
          <w:rFonts w:hAnsi="ＭＳ 明朝" w:cs="Arial Unicode MS" w:hint="eastAsia"/>
          <w:szCs w:val="21"/>
        </w:rPr>
        <w:t>・</w:t>
      </w:r>
      <w:r w:rsidR="00E2652D" w:rsidRPr="00E83D14">
        <w:rPr>
          <w:rFonts w:hAnsi="ＭＳ 明朝" w:cs="Arial Unicode MS" w:hint="eastAsia"/>
          <w:szCs w:val="21"/>
        </w:rPr>
        <w:t xml:space="preserve">　</w:t>
      </w:r>
      <w:r w:rsidR="001D0939" w:rsidRPr="00E83D14">
        <w:rPr>
          <w:rFonts w:hAnsi="ＭＳ 明朝" w:cs="Arial Unicode MS" w:hint="eastAsia"/>
          <w:szCs w:val="21"/>
        </w:rPr>
        <w:t>1</w:t>
      </w:r>
      <w:r w:rsidR="00345714">
        <w:rPr>
          <w:rFonts w:hAnsi="ＭＳ 明朝" w:cs="Arial Unicode MS" w:hint="eastAsia"/>
          <w:szCs w:val="21"/>
        </w:rPr>
        <w:t>8</w:t>
      </w:r>
      <w:r w:rsidR="001952E0" w:rsidRPr="00E83D14">
        <w:rPr>
          <w:rFonts w:hAnsi="ＭＳ 明朝" w:cs="Arial Unicode MS" w:hint="eastAsia"/>
          <w:szCs w:val="21"/>
        </w:rPr>
        <w:t>,</w:t>
      </w:r>
      <w:r w:rsidR="00345714">
        <w:rPr>
          <w:rFonts w:hAnsi="ＭＳ 明朝" w:cs="Arial Unicode MS" w:hint="eastAsia"/>
          <w:szCs w:val="21"/>
        </w:rPr>
        <w:t>187</w:t>
      </w:r>
      <w:r w:rsidR="001D0939" w:rsidRPr="00E83D14">
        <w:rPr>
          <w:rFonts w:hAnsi="ＭＳ 明朝" w:cs="Arial Unicode MS" w:hint="eastAsia"/>
          <w:szCs w:val="21"/>
        </w:rPr>
        <w:t>人</w:t>
      </w:r>
      <w:r w:rsidR="002C1EB6" w:rsidRPr="00E83D14">
        <w:rPr>
          <w:rFonts w:hAnsi="ＭＳ 明朝" w:cs="Arial Unicode MS" w:hint="eastAsia"/>
          <w:szCs w:val="21"/>
        </w:rPr>
        <w:t>（男子12,</w:t>
      </w:r>
      <w:r w:rsidR="00345714">
        <w:rPr>
          <w:rFonts w:hAnsi="ＭＳ 明朝" w:cs="Arial Unicode MS" w:hint="eastAsia"/>
          <w:szCs w:val="21"/>
        </w:rPr>
        <w:t>250</w:t>
      </w:r>
      <w:r w:rsidR="002C1EB6" w:rsidRPr="00E83D14">
        <w:rPr>
          <w:rFonts w:hAnsi="ＭＳ 明朝" w:cs="Arial Unicode MS" w:hint="eastAsia"/>
          <w:szCs w:val="21"/>
        </w:rPr>
        <w:t>人、女子5,</w:t>
      </w:r>
      <w:r w:rsidR="00345714">
        <w:rPr>
          <w:rFonts w:hAnsi="ＭＳ 明朝" w:cs="Arial Unicode MS" w:hint="eastAsia"/>
          <w:szCs w:val="21"/>
        </w:rPr>
        <w:t>937</w:t>
      </w:r>
      <w:r w:rsidR="002C1EB6" w:rsidRPr="00E83D14">
        <w:rPr>
          <w:rFonts w:hAnsi="ＭＳ 明朝" w:cs="Arial Unicode MS" w:hint="eastAsia"/>
          <w:szCs w:val="21"/>
        </w:rPr>
        <w:t>人）</w:t>
      </w:r>
      <w:r w:rsidR="001D0939" w:rsidRPr="00E83D14">
        <w:rPr>
          <w:rFonts w:hAnsi="ＭＳ 明朝" w:cs="Arial Unicode MS" w:hint="eastAsia"/>
          <w:szCs w:val="21"/>
        </w:rPr>
        <w:t>で、前年度より</w:t>
      </w:r>
      <w:r w:rsidR="00345714">
        <w:rPr>
          <w:rFonts w:hAnsi="ＭＳ 明朝" w:cs="Arial Unicode MS" w:hint="eastAsia"/>
          <w:szCs w:val="21"/>
        </w:rPr>
        <w:t>409</w:t>
      </w:r>
      <w:r w:rsidR="001D0939" w:rsidRPr="00E83D14">
        <w:rPr>
          <w:rFonts w:hAnsi="ＭＳ 明朝" w:cs="Arial Unicode MS" w:hint="eastAsia"/>
          <w:szCs w:val="21"/>
        </w:rPr>
        <w:t>人</w:t>
      </w:r>
      <w:r w:rsidR="00345714">
        <w:rPr>
          <w:rFonts w:hAnsi="ＭＳ 明朝" w:cs="Arial Unicode MS" w:hint="eastAsia"/>
          <w:szCs w:val="21"/>
        </w:rPr>
        <w:t>増加</w:t>
      </w:r>
      <w:r w:rsidR="001D0939" w:rsidRPr="00E83D14">
        <w:rPr>
          <w:rFonts w:hAnsi="ＭＳ 明朝" w:cs="Arial Unicode MS" w:hint="eastAsia"/>
          <w:szCs w:val="21"/>
        </w:rPr>
        <w:t>している。</w:t>
      </w:r>
    </w:p>
    <w:p w:rsidR="00845B5F" w:rsidRDefault="00183619" w:rsidP="00345714">
      <w:pPr>
        <w:snapToGrid w:val="0"/>
        <w:spacing w:line="340" w:lineRule="exact"/>
        <w:ind w:leftChars="199" w:left="642" w:hangingChars="101" w:hanging="216"/>
        <w:jc w:val="left"/>
        <w:rPr>
          <w:rFonts w:hAnsi="ＭＳ 明朝" w:cs="Arial Unicode MS"/>
          <w:szCs w:val="21"/>
        </w:rPr>
      </w:pPr>
      <w:r w:rsidRPr="00747DA4">
        <w:rPr>
          <w:rFonts w:hAnsi="ＭＳ 明朝" w:cs="Arial Unicode MS" w:hint="eastAsia"/>
          <w:szCs w:val="21"/>
        </w:rPr>
        <w:t>・</w:t>
      </w:r>
      <w:r w:rsidR="001D0939" w:rsidRPr="00747DA4">
        <w:rPr>
          <w:rFonts w:hAnsi="ＭＳ 明朝" w:cs="Arial Unicode MS" w:hint="eastAsia"/>
          <w:szCs w:val="21"/>
        </w:rPr>
        <w:t xml:space="preserve">　設置者別では、国立</w:t>
      </w:r>
      <w:r w:rsidR="004F23A3" w:rsidRPr="00747DA4">
        <w:rPr>
          <w:rFonts w:hAnsi="ＭＳ 明朝" w:cs="Arial Unicode MS" w:hint="eastAsia"/>
          <w:szCs w:val="21"/>
        </w:rPr>
        <w:t>8,</w:t>
      </w:r>
      <w:r w:rsidR="00747DA4" w:rsidRPr="00747DA4">
        <w:rPr>
          <w:rFonts w:hAnsi="ＭＳ 明朝" w:cs="Arial Unicode MS"/>
          <w:szCs w:val="21"/>
        </w:rPr>
        <w:t>546</w:t>
      </w:r>
      <w:r w:rsidR="001D0939" w:rsidRPr="00747DA4">
        <w:rPr>
          <w:rFonts w:hAnsi="ＭＳ 明朝" w:cs="Arial Unicode MS" w:hint="eastAsia"/>
          <w:szCs w:val="21"/>
        </w:rPr>
        <w:t>人(構成比</w:t>
      </w:r>
      <w:r w:rsidR="004A7FD4">
        <w:rPr>
          <w:rFonts w:hAnsi="ＭＳ 明朝" w:cs="Arial Unicode MS" w:hint="eastAsia"/>
          <w:szCs w:val="21"/>
        </w:rPr>
        <w:t>47</w:t>
      </w:r>
      <w:r w:rsidR="006726BA" w:rsidRPr="00747DA4">
        <w:rPr>
          <w:rFonts w:hAnsi="ＭＳ 明朝" w:cs="Arial Unicode MS" w:hint="eastAsia"/>
          <w:szCs w:val="21"/>
        </w:rPr>
        <w:t>.</w:t>
      </w:r>
      <w:r w:rsidR="00345714">
        <w:rPr>
          <w:rFonts w:hAnsi="ＭＳ 明朝" w:cs="Arial Unicode MS" w:hint="eastAsia"/>
          <w:szCs w:val="21"/>
        </w:rPr>
        <w:t>0</w:t>
      </w:r>
      <w:r w:rsidR="001D0939" w:rsidRPr="00747DA4">
        <w:rPr>
          <w:rFonts w:hAnsi="ＭＳ 明朝" w:cs="Arial Unicode MS" w:hint="eastAsia"/>
          <w:szCs w:val="21"/>
        </w:rPr>
        <w:t>％</w:t>
      </w:r>
      <w:r w:rsidR="00C70649" w:rsidRPr="00747DA4">
        <w:rPr>
          <w:rFonts w:hAnsi="ＭＳ 明朝" w:cs="Arial Unicode MS" w:hint="eastAsia"/>
          <w:szCs w:val="21"/>
        </w:rPr>
        <w:t>)</w:t>
      </w:r>
      <w:r w:rsidR="001D0939" w:rsidRPr="00747DA4">
        <w:rPr>
          <w:rFonts w:hAnsi="ＭＳ 明朝" w:cs="Arial Unicode MS" w:hint="eastAsia"/>
          <w:szCs w:val="21"/>
        </w:rPr>
        <w:t>、公立</w:t>
      </w:r>
      <w:r w:rsidR="004F23A3" w:rsidRPr="00747DA4">
        <w:rPr>
          <w:rFonts w:hAnsi="ＭＳ 明朝" w:cs="Arial Unicode MS" w:hint="eastAsia"/>
          <w:szCs w:val="21"/>
        </w:rPr>
        <w:t>3,</w:t>
      </w:r>
      <w:r w:rsidR="00263DB6" w:rsidRPr="00747DA4">
        <w:rPr>
          <w:rFonts w:hAnsi="ＭＳ 明朝" w:cs="Arial Unicode MS"/>
          <w:szCs w:val="21"/>
        </w:rPr>
        <w:t>5</w:t>
      </w:r>
      <w:r w:rsidR="005F2CA4">
        <w:rPr>
          <w:rFonts w:hAnsi="ＭＳ 明朝" w:cs="Arial Unicode MS" w:hint="eastAsia"/>
          <w:szCs w:val="21"/>
        </w:rPr>
        <w:t>44</w:t>
      </w:r>
      <w:r w:rsidR="001D0939" w:rsidRPr="00747DA4">
        <w:rPr>
          <w:rFonts w:hAnsi="ＭＳ 明朝" w:cs="Arial Unicode MS" w:hint="eastAsia"/>
          <w:szCs w:val="21"/>
        </w:rPr>
        <w:t>人(同</w:t>
      </w:r>
      <w:r w:rsidR="006E4F6B" w:rsidRPr="00747DA4">
        <w:rPr>
          <w:rFonts w:hAnsi="ＭＳ 明朝" w:cs="Arial Unicode MS" w:hint="eastAsia"/>
          <w:szCs w:val="21"/>
        </w:rPr>
        <w:t>19</w:t>
      </w:r>
      <w:r w:rsidR="00345714">
        <w:rPr>
          <w:rFonts w:hAnsi="ＭＳ 明朝" w:cs="Arial Unicode MS"/>
          <w:szCs w:val="21"/>
        </w:rPr>
        <w:t>.</w:t>
      </w:r>
      <w:r w:rsidR="00345714">
        <w:rPr>
          <w:rFonts w:hAnsi="ＭＳ 明朝" w:cs="Arial Unicode MS" w:hint="eastAsia"/>
          <w:szCs w:val="21"/>
        </w:rPr>
        <w:t>5</w:t>
      </w:r>
      <w:r w:rsidR="001D0939" w:rsidRPr="00747DA4">
        <w:rPr>
          <w:rFonts w:hAnsi="ＭＳ 明朝" w:cs="Arial Unicode MS" w:hint="eastAsia"/>
          <w:szCs w:val="21"/>
        </w:rPr>
        <w:t>％</w:t>
      </w:r>
      <w:r w:rsidR="00C70649" w:rsidRPr="00747DA4">
        <w:rPr>
          <w:rFonts w:hAnsi="ＭＳ 明朝" w:cs="Arial Unicode MS" w:hint="eastAsia"/>
          <w:szCs w:val="21"/>
        </w:rPr>
        <w:t>)</w:t>
      </w:r>
      <w:r w:rsidR="001D0939" w:rsidRPr="00747DA4">
        <w:rPr>
          <w:rFonts w:hAnsi="ＭＳ 明朝" w:cs="Arial Unicode MS" w:hint="eastAsia"/>
          <w:szCs w:val="21"/>
        </w:rPr>
        <w:t>、私立</w:t>
      </w:r>
      <w:r w:rsidR="005F2CA4">
        <w:rPr>
          <w:rFonts w:hAnsi="ＭＳ 明朝" w:cs="Arial Unicode MS" w:hint="eastAsia"/>
          <w:szCs w:val="21"/>
        </w:rPr>
        <w:t>6</w:t>
      </w:r>
      <w:r w:rsidR="004F23A3" w:rsidRPr="00747DA4">
        <w:rPr>
          <w:rFonts w:hAnsi="ＭＳ 明朝" w:cs="Arial Unicode MS" w:hint="eastAsia"/>
          <w:szCs w:val="21"/>
        </w:rPr>
        <w:t>,</w:t>
      </w:r>
      <w:r w:rsidR="005F2CA4">
        <w:rPr>
          <w:rFonts w:hAnsi="ＭＳ 明朝" w:cs="Arial Unicode MS" w:hint="eastAsia"/>
          <w:szCs w:val="21"/>
        </w:rPr>
        <w:t>097</w:t>
      </w:r>
      <w:r w:rsidR="001D0939" w:rsidRPr="00747DA4">
        <w:rPr>
          <w:rFonts w:hAnsi="ＭＳ 明朝" w:cs="Arial Unicode MS" w:hint="eastAsia"/>
          <w:szCs w:val="21"/>
        </w:rPr>
        <w:t>人</w:t>
      </w:r>
    </w:p>
    <w:p w:rsidR="001D0939" w:rsidRPr="00747DA4" w:rsidRDefault="001D0939" w:rsidP="00845B5F">
      <w:pPr>
        <w:snapToGrid w:val="0"/>
        <w:spacing w:line="340" w:lineRule="exact"/>
        <w:ind w:leftChars="299" w:left="640" w:firstLineChars="100" w:firstLine="214"/>
        <w:jc w:val="left"/>
        <w:rPr>
          <w:rFonts w:hAnsi="ＭＳ 明朝" w:cs="Arial Unicode MS"/>
          <w:szCs w:val="21"/>
        </w:rPr>
      </w:pPr>
      <w:r w:rsidRPr="00747DA4">
        <w:rPr>
          <w:rFonts w:hAnsi="ＭＳ 明朝" w:cs="Arial Unicode MS" w:hint="eastAsia"/>
          <w:szCs w:val="21"/>
        </w:rPr>
        <w:t>(同</w:t>
      </w:r>
      <w:r w:rsidR="001952E0" w:rsidRPr="00747DA4">
        <w:rPr>
          <w:rFonts w:hAnsi="ＭＳ 明朝" w:cs="Arial Unicode MS" w:hint="eastAsia"/>
          <w:szCs w:val="21"/>
        </w:rPr>
        <w:t>3</w:t>
      </w:r>
      <w:r w:rsidR="00345714">
        <w:rPr>
          <w:rFonts w:hAnsi="ＭＳ 明朝" w:cs="Arial Unicode MS" w:hint="eastAsia"/>
          <w:szCs w:val="21"/>
        </w:rPr>
        <w:t>3</w:t>
      </w:r>
      <w:r w:rsidR="006726BA" w:rsidRPr="00747DA4">
        <w:rPr>
          <w:rFonts w:hAnsi="ＭＳ 明朝" w:cs="Arial Unicode MS" w:hint="eastAsia"/>
          <w:szCs w:val="21"/>
        </w:rPr>
        <w:t>.</w:t>
      </w:r>
      <w:r w:rsidR="00345714">
        <w:rPr>
          <w:rFonts w:hAnsi="ＭＳ 明朝" w:cs="Arial Unicode MS" w:hint="eastAsia"/>
          <w:szCs w:val="21"/>
        </w:rPr>
        <w:t>5</w:t>
      </w:r>
      <w:r w:rsidRPr="00747DA4">
        <w:rPr>
          <w:rFonts w:hAnsi="ＭＳ 明朝" w:cs="Arial Unicode MS" w:hint="eastAsia"/>
          <w:szCs w:val="21"/>
        </w:rPr>
        <w:t>％</w:t>
      </w:r>
      <w:r w:rsidR="00C70649" w:rsidRPr="00747DA4">
        <w:rPr>
          <w:rFonts w:hAnsi="ＭＳ 明朝" w:cs="Arial Unicode MS" w:hint="eastAsia"/>
          <w:szCs w:val="21"/>
        </w:rPr>
        <w:t>)</w:t>
      </w:r>
      <w:r w:rsidR="00F46BFD" w:rsidRPr="00747DA4">
        <w:rPr>
          <w:rFonts w:hAnsi="ＭＳ 明朝" w:cs="Arial Unicode MS" w:hint="eastAsia"/>
          <w:szCs w:val="21"/>
        </w:rPr>
        <w:t>で</w:t>
      </w:r>
      <w:r w:rsidR="00AB1B67" w:rsidRPr="00747DA4">
        <w:rPr>
          <w:rFonts w:hAnsi="ＭＳ 明朝" w:cs="Arial Unicode MS" w:hint="eastAsia"/>
          <w:szCs w:val="21"/>
        </w:rPr>
        <w:t>ある。</w:t>
      </w:r>
      <w:r w:rsidR="00C52843" w:rsidRPr="00747DA4">
        <w:rPr>
          <w:rFonts w:hAnsi="ＭＳ 明朝" w:cs="Arial Unicode MS" w:hint="eastAsia"/>
          <w:szCs w:val="21"/>
        </w:rPr>
        <w:t xml:space="preserve">                                      </w:t>
      </w:r>
      <w:r w:rsidR="00F46BFD" w:rsidRPr="00747DA4">
        <w:rPr>
          <w:rFonts w:hAnsi="ＭＳ 明朝" w:cs="Arial Unicode MS" w:hint="eastAsia"/>
          <w:szCs w:val="21"/>
        </w:rPr>
        <w:t xml:space="preserve">    </w:t>
      </w:r>
      <w:r w:rsidR="00C52843" w:rsidRPr="00747DA4">
        <w:rPr>
          <w:rFonts w:hAnsi="ＭＳ 明朝" w:cs="Arial Unicode MS" w:hint="eastAsia"/>
          <w:szCs w:val="21"/>
        </w:rPr>
        <w:t xml:space="preserve">                 </w:t>
      </w:r>
      <w:r w:rsidR="00AB0E9C" w:rsidRPr="00747DA4">
        <w:rPr>
          <w:rFonts w:hAnsi="ＭＳ 明朝" w:cs="Arial Unicode MS" w:hint="eastAsia"/>
          <w:szCs w:val="21"/>
        </w:rPr>
        <w:t xml:space="preserve"> </w:t>
      </w:r>
      <w:r w:rsidR="00C52843" w:rsidRPr="00747DA4">
        <w:rPr>
          <w:rFonts w:hAnsi="ＭＳ 明朝" w:cs="Arial Unicode MS" w:hint="eastAsia"/>
          <w:szCs w:val="21"/>
        </w:rPr>
        <w:t xml:space="preserve">  </w:t>
      </w:r>
    </w:p>
    <w:p w:rsidR="001D0939" w:rsidRPr="008025C6" w:rsidRDefault="00183619" w:rsidP="00136FF0">
      <w:pPr>
        <w:snapToGrid w:val="0"/>
        <w:spacing w:line="340" w:lineRule="exact"/>
        <w:ind w:firstLineChars="199" w:firstLine="426"/>
        <w:jc w:val="left"/>
        <w:rPr>
          <w:rFonts w:hAnsi="ＭＳ 明朝" w:cs="Arial Unicode MS"/>
          <w:szCs w:val="21"/>
          <w:shd w:val="pct15" w:color="auto" w:fill="FFFFFF"/>
        </w:rPr>
      </w:pPr>
      <w:r w:rsidRPr="008025C6">
        <w:rPr>
          <w:rFonts w:hAnsi="ＭＳ 明朝" w:cs="Arial Unicode MS" w:hint="eastAsia"/>
          <w:szCs w:val="21"/>
        </w:rPr>
        <w:t>・</w:t>
      </w:r>
      <w:r w:rsidR="001D0939" w:rsidRPr="008025C6">
        <w:rPr>
          <w:rFonts w:hAnsi="ＭＳ 明朝" w:cs="Arial Unicode MS" w:hint="eastAsia"/>
          <w:szCs w:val="21"/>
        </w:rPr>
        <w:t xml:space="preserve">　昼夜別では、昼間1</w:t>
      </w:r>
      <w:r w:rsidR="001952E0" w:rsidRPr="008025C6">
        <w:rPr>
          <w:rFonts w:hAnsi="ＭＳ 明朝" w:cs="Arial Unicode MS" w:hint="eastAsia"/>
          <w:szCs w:val="21"/>
        </w:rPr>
        <w:t>7,</w:t>
      </w:r>
      <w:r w:rsidR="00345714">
        <w:rPr>
          <w:rFonts w:hAnsi="ＭＳ 明朝" w:cs="Arial Unicode MS" w:hint="eastAsia"/>
          <w:szCs w:val="21"/>
        </w:rPr>
        <w:t>986</w:t>
      </w:r>
      <w:r w:rsidR="001D0939" w:rsidRPr="008025C6">
        <w:rPr>
          <w:rFonts w:hAnsi="ＭＳ 明朝" w:cs="Arial Unicode MS" w:hint="eastAsia"/>
          <w:szCs w:val="21"/>
        </w:rPr>
        <w:t>人(構成比9</w:t>
      </w:r>
      <w:r w:rsidR="008025C6" w:rsidRPr="008025C6">
        <w:rPr>
          <w:rFonts w:hAnsi="ＭＳ 明朝" w:cs="Arial Unicode MS"/>
          <w:szCs w:val="21"/>
        </w:rPr>
        <w:t>8</w:t>
      </w:r>
      <w:r w:rsidR="00430D00" w:rsidRPr="008025C6">
        <w:rPr>
          <w:rFonts w:hAnsi="ＭＳ 明朝" w:cs="Arial Unicode MS" w:hint="eastAsia"/>
          <w:szCs w:val="21"/>
        </w:rPr>
        <w:t>.</w:t>
      </w:r>
      <w:r w:rsidR="00345714">
        <w:rPr>
          <w:rFonts w:hAnsi="ＭＳ 明朝" w:cs="Arial Unicode MS" w:hint="eastAsia"/>
          <w:szCs w:val="21"/>
        </w:rPr>
        <w:t>9</w:t>
      </w:r>
      <w:r w:rsidR="001D0939" w:rsidRPr="008025C6">
        <w:rPr>
          <w:rFonts w:hAnsi="ＭＳ 明朝" w:cs="Arial Unicode MS" w:hint="eastAsia"/>
          <w:szCs w:val="21"/>
        </w:rPr>
        <w:t>％</w:t>
      </w:r>
      <w:r w:rsidR="00C70649" w:rsidRPr="008025C6">
        <w:rPr>
          <w:rFonts w:hAnsi="ＭＳ 明朝" w:cs="Arial Unicode MS" w:hint="eastAsia"/>
          <w:szCs w:val="21"/>
        </w:rPr>
        <w:t>)</w:t>
      </w:r>
      <w:r w:rsidR="001D0939" w:rsidRPr="008025C6">
        <w:rPr>
          <w:rFonts w:hAnsi="ＭＳ 明朝" w:cs="Arial Unicode MS" w:hint="eastAsia"/>
          <w:szCs w:val="21"/>
        </w:rPr>
        <w:t>、夜間</w:t>
      </w:r>
      <w:r w:rsidR="00345714">
        <w:rPr>
          <w:rFonts w:hAnsi="ＭＳ 明朝" w:cs="Arial Unicode MS" w:hint="eastAsia"/>
          <w:szCs w:val="21"/>
        </w:rPr>
        <w:t>201</w:t>
      </w:r>
      <w:r w:rsidR="001D0939" w:rsidRPr="008025C6">
        <w:rPr>
          <w:rFonts w:hAnsi="ＭＳ 明朝" w:cs="Arial Unicode MS" w:hint="eastAsia"/>
          <w:szCs w:val="21"/>
        </w:rPr>
        <w:t>人(同</w:t>
      </w:r>
      <w:r w:rsidR="008025C6" w:rsidRPr="008025C6">
        <w:rPr>
          <w:rFonts w:hAnsi="ＭＳ 明朝" w:cs="Arial Unicode MS" w:hint="eastAsia"/>
          <w:szCs w:val="21"/>
        </w:rPr>
        <w:t>1</w:t>
      </w:r>
      <w:r w:rsidR="00775354" w:rsidRPr="008025C6">
        <w:rPr>
          <w:rFonts w:hAnsi="ＭＳ 明朝" w:cs="Arial Unicode MS" w:hint="eastAsia"/>
          <w:szCs w:val="21"/>
        </w:rPr>
        <w:t>.</w:t>
      </w:r>
      <w:r w:rsidR="00345714">
        <w:rPr>
          <w:rFonts w:hAnsi="ＭＳ 明朝" w:cs="Arial Unicode MS" w:hint="eastAsia"/>
          <w:szCs w:val="21"/>
        </w:rPr>
        <w:t>1</w:t>
      </w:r>
      <w:r w:rsidR="001D0939" w:rsidRPr="008025C6">
        <w:rPr>
          <w:rFonts w:hAnsi="ＭＳ 明朝" w:cs="Arial Unicode MS" w:hint="eastAsia"/>
          <w:szCs w:val="21"/>
        </w:rPr>
        <w:t>％</w:t>
      </w:r>
      <w:r w:rsidR="00C70649" w:rsidRPr="008025C6">
        <w:rPr>
          <w:rFonts w:hAnsi="ＭＳ 明朝" w:cs="Arial Unicode MS" w:hint="eastAsia"/>
          <w:szCs w:val="21"/>
        </w:rPr>
        <w:t>)</w:t>
      </w:r>
      <w:r w:rsidR="001D0939" w:rsidRPr="008025C6">
        <w:rPr>
          <w:rFonts w:hAnsi="ＭＳ 明朝" w:cs="Arial Unicode MS" w:hint="eastAsia"/>
          <w:szCs w:val="21"/>
        </w:rPr>
        <w:t>である。</w:t>
      </w:r>
    </w:p>
    <w:p w:rsidR="00183619" w:rsidRPr="00E72825" w:rsidRDefault="00183619" w:rsidP="00136FF0">
      <w:pPr>
        <w:snapToGrid w:val="0"/>
        <w:spacing w:line="340" w:lineRule="exact"/>
        <w:ind w:leftChars="199" w:left="642" w:hangingChars="101" w:hanging="216"/>
        <w:jc w:val="left"/>
        <w:rPr>
          <w:rFonts w:hAnsi="ＭＳ 明朝" w:cs="Arial Unicode MS"/>
          <w:szCs w:val="21"/>
        </w:rPr>
      </w:pPr>
      <w:r w:rsidRPr="00E72825">
        <w:rPr>
          <w:rFonts w:hAnsi="ＭＳ 明朝" w:cs="Arial Unicode MS" w:hint="eastAsia"/>
          <w:szCs w:val="21"/>
        </w:rPr>
        <w:t>・</w:t>
      </w:r>
      <w:r w:rsidR="001D0939" w:rsidRPr="00E72825">
        <w:rPr>
          <w:rFonts w:hAnsi="ＭＳ 明朝" w:cs="Arial Unicode MS" w:hint="eastAsia"/>
          <w:szCs w:val="21"/>
        </w:rPr>
        <w:t xml:space="preserve">　課程別では、修士課程</w:t>
      </w:r>
      <w:r w:rsidR="00167D8A" w:rsidRPr="00E72825">
        <w:rPr>
          <w:rFonts w:hAnsi="ＭＳ 明朝" w:cs="Arial Unicode MS" w:hint="eastAsia"/>
          <w:szCs w:val="21"/>
        </w:rPr>
        <w:t>1</w:t>
      </w:r>
      <w:r w:rsidR="00F36DF9">
        <w:rPr>
          <w:rFonts w:hAnsi="ＭＳ 明朝" w:cs="Arial Unicode MS" w:hint="eastAsia"/>
          <w:szCs w:val="21"/>
        </w:rPr>
        <w:t>1,365</w:t>
      </w:r>
      <w:r w:rsidR="001D0939" w:rsidRPr="00E72825">
        <w:rPr>
          <w:rFonts w:hAnsi="ＭＳ 明朝" w:cs="Arial Unicode MS" w:hint="eastAsia"/>
          <w:szCs w:val="21"/>
        </w:rPr>
        <w:t>人(構成比6</w:t>
      </w:r>
      <w:r w:rsidR="00F36DF9">
        <w:rPr>
          <w:rFonts w:hAnsi="ＭＳ 明朝" w:cs="Arial Unicode MS" w:hint="eastAsia"/>
          <w:szCs w:val="21"/>
        </w:rPr>
        <w:t>2</w:t>
      </w:r>
      <w:r w:rsidR="00167D8A" w:rsidRPr="00E72825">
        <w:rPr>
          <w:rFonts w:hAnsi="ＭＳ 明朝" w:cs="Arial Unicode MS" w:hint="eastAsia"/>
          <w:szCs w:val="21"/>
        </w:rPr>
        <w:t>.</w:t>
      </w:r>
      <w:r w:rsidR="00E72825" w:rsidRPr="00E72825">
        <w:rPr>
          <w:rFonts w:hAnsi="ＭＳ 明朝" w:cs="Arial Unicode MS"/>
          <w:szCs w:val="21"/>
        </w:rPr>
        <w:t>5</w:t>
      </w:r>
      <w:r w:rsidR="001D0939" w:rsidRPr="00E72825">
        <w:rPr>
          <w:rFonts w:hAnsi="ＭＳ 明朝" w:cs="Arial Unicode MS" w:hint="eastAsia"/>
          <w:szCs w:val="21"/>
        </w:rPr>
        <w:t>％</w:t>
      </w:r>
      <w:r w:rsidR="00C70649" w:rsidRPr="00E72825">
        <w:rPr>
          <w:rFonts w:hAnsi="ＭＳ 明朝" w:cs="Arial Unicode MS" w:hint="eastAsia"/>
          <w:szCs w:val="21"/>
        </w:rPr>
        <w:t>)</w:t>
      </w:r>
      <w:r w:rsidR="001D0939" w:rsidRPr="00E72825">
        <w:rPr>
          <w:rFonts w:hAnsi="ＭＳ 明朝" w:cs="Arial Unicode MS" w:hint="eastAsia"/>
          <w:szCs w:val="21"/>
        </w:rPr>
        <w:t>、博士課程5</w:t>
      </w:r>
      <w:r w:rsidR="00167D8A" w:rsidRPr="00E72825">
        <w:rPr>
          <w:rFonts w:hAnsi="ＭＳ 明朝" w:cs="Arial Unicode MS" w:hint="eastAsia"/>
          <w:szCs w:val="21"/>
        </w:rPr>
        <w:t>,</w:t>
      </w:r>
      <w:r w:rsidR="00F36DF9">
        <w:rPr>
          <w:rFonts w:hAnsi="ＭＳ 明朝" w:cs="Arial Unicode MS" w:hint="eastAsia"/>
          <w:szCs w:val="21"/>
        </w:rPr>
        <w:t>660</w:t>
      </w:r>
      <w:r w:rsidR="001D0939" w:rsidRPr="00E72825">
        <w:rPr>
          <w:rFonts w:hAnsi="ＭＳ 明朝" w:cs="Arial Unicode MS" w:hint="eastAsia"/>
          <w:szCs w:val="21"/>
        </w:rPr>
        <w:t>人(同</w:t>
      </w:r>
      <w:r w:rsidR="00F36DF9">
        <w:rPr>
          <w:rFonts w:hAnsi="ＭＳ 明朝" w:cs="Arial Unicode MS" w:hint="eastAsia"/>
          <w:szCs w:val="21"/>
        </w:rPr>
        <w:t>31</w:t>
      </w:r>
      <w:r w:rsidR="00F4720D" w:rsidRPr="00E72825">
        <w:rPr>
          <w:rFonts w:hAnsi="ＭＳ 明朝" w:cs="Arial Unicode MS" w:hint="eastAsia"/>
          <w:szCs w:val="21"/>
        </w:rPr>
        <w:t>.</w:t>
      </w:r>
      <w:r w:rsidR="00F36DF9">
        <w:rPr>
          <w:rFonts w:hAnsi="ＭＳ 明朝" w:cs="Arial Unicode MS" w:hint="eastAsia"/>
          <w:szCs w:val="21"/>
        </w:rPr>
        <w:t>1</w:t>
      </w:r>
      <w:r w:rsidR="001D0939" w:rsidRPr="00E72825">
        <w:rPr>
          <w:rFonts w:hAnsi="ＭＳ 明朝" w:cs="Arial Unicode MS" w:hint="eastAsia"/>
          <w:szCs w:val="21"/>
        </w:rPr>
        <w:t>％</w:t>
      </w:r>
      <w:r w:rsidR="00C70649" w:rsidRPr="00E72825">
        <w:rPr>
          <w:rFonts w:hAnsi="ＭＳ 明朝" w:cs="Arial Unicode MS" w:hint="eastAsia"/>
          <w:szCs w:val="21"/>
        </w:rPr>
        <w:t>)</w:t>
      </w:r>
      <w:r w:rsidR="001D0939" w:rsidRPr="00E72825">
        <w:rPr>
          <w:rFonts w:hAnsi="ＭＳ 明朝" w:cs="Arial Unicode MS" w:hint="eastAsia"/>
          <w:szCs w:val="21"/>
        </w:rPr>
        <w:t>、専門職学</w:t>
      </w:r>
    </w:p>
    <w:p w:rsidR="001D0939" w:rsidRPr="00E72825" w:rsidRDefault="001D0939" w:rsidP="00183619">
      <w:pPr>
        <w:snapToGrid w:val="0"/>
        <w:spacing w:line="340" w:lineRule="exact"/>
        <w:ind w:leftChars="299" w:left="640" w:firstLineChars="100" w:firstLine="214"/>
        <w:jc w:val="left"/>
        <w:rPr>
          <w:rFonts w:hAnsi="ＭＳ 明朝" w:cs="Arial Unicode MS"/>
          <w:szCs w:val="21"/>
          <w:shd w:val="pct15" w:color="auto" w:fill="FFFFFF"/>
        </w:rPr>
      </w:pPr>
      <w:r w:rsidRPr="00E72825">
        <w:rPr>
          <w:rFonts w:hAnsi="ＭＳ 明朝" w:cs="Arial Unicode MS" w:hint="eastAsia"/>
          <w:szCs w:val="21"/>
        </w:rPr>
        <w:t>位課程1</w:t>
      </w:r>
      <w:r w:rsidR="00F56C54" w:rsidRPr="00E72825">
        <w:rPr>
          <w:rFonts w:hAnsi="ＭＳ 明朝" w:cs="Arial Unicode MS" w:hint="eastAsia"/>
          <w:szCs w:val="21"/>
        </w:rPr>
        <w:t>,</w:t>
      </w:r>
      <w:r w:rsidR="00F36DF9">
        <w:rPr>
          <w:rFonts w:hAnsi="ＭＳ 明朝" w:cs="Arial Unicode MS"/>
          <w:szCs w:val="21"/>
        </w:rPr>
        <w:t>1</w:t>
      </w:r>
      <w:r w:rsidR="00F36DF9">
        <w:rPr>
          <w:rFonts w:hAnsi="ＭＳ 明朝" w:cs="Arial Unicode MS" w:hint="eastAsia"/>
          <w:szCs w:val="21"/>
        </w:rPr>
        <w:t>62</w:t>
      </w:r>
      <w:r w:rsidRPr="00E72825">
        <w:rPr>
          <w:rFonts w:hAnsi="ＭＳ 明朝" w:cs="Arial Unicode MS" w:hint="eastAsia"/>
          <w:szCs w:val="21"/>
        </w:rPr>
        <w:t>人(同</w:t>
      </w:r>
      <w:r w:rsidR="00E72825" w:rsidRPr="00E72825">
        <w:rPr>
          <w:rFonts w:hAnsi="ＭＳ 明朝" w:cs="Arial Unicode MS" w:hint="eastAsia"/>
          <w:szCs w:val="21"/>
        </w:rPr>
        <w:t>6</w:t>
      </w:r>
      <w:r w:rsidR="00F4720D" w:rsidRPr="00E72825">
        <w:rPr>
          <w:rFonts w:hAnsi="ＭＳ 明朝" w:cs="Arial Unicode MS" w:hint="eastAsia"/>
          <w:szCs w:val="21"/>
        </w:rPr>
        <w:t>.</w:t>
      </w:r>
      <w:r w:rsidR="00F36DF9">
        <w:rPr>
          <w:rFonts w:hAnsi="ＭＳ 明朝" w:cs="Arial Unicode MS" w:hint="eastAsia"/>
          <w:szCs w:val="21"/>
        </w:rPr>
        <w:t>4</w:t>
      </w:r>
      <w:r w:rsidRPr="00E72825">
        <w:rPr>
          <w:rFonts w:hAnsi="ＭＳ 明朝" w:cs="Arial Unicode MS" w:hint="eastAsia"/>
          <w:szCs w:val="21"/>
        </w:rPr>
        <w:t>％</w:t>
      </w:r>
      <w:r w:rsidR="00C70649" w:rsidRPr="00E72825">
        <w:rPr>
          <w:rFonts w:hAnsi="ＭＳ 明朝" w:cs="Arial Unicode MS" w:hint="eastAsia"/>
          <w:szCs w:val="21"/>
        </w:rPr>
        <w:t>)</w:t>
      </w:r>
      <w:r w:rsidR="00473D68" w:rsidRPr="00E72825">
        <w:rPr>
          <w:rFonts w:hAnsi="ＭＳ 明朝" w:cs="Arial Unicode MS" w:hint="eastAsia"/>
          <w:szCs w:val="21"/>
        </w:rPr>
        <w:t>で</w:t>
      </w:r>
      <w:r w:rsidR="00AB1B67" w:rsidRPr="00E72825">
        <w:rPr>
          <w:rFonts w:hAnsi="ＭＳ 明朝" w:cs="Arial Unicode MS" w:hint="eastAsia"/>
          <w:szCs w:val="21"/>
        </w:rPr>
        <w:t>ある</w:t>
      </w:r>
      <w:r w:rsidRPr="00E72825">
        <w:rPr>
          <w:rFonts w:hAnsi="ＭＳ 明朝" w:cs="Arial Unicode MS" w:hint="eastAsia"/>
          <w:szCs w:val="21"/>
        </w:rPr>
        <w:t>。</w:t>
      </w:r>
      <w:r w:rsidR="00AB0E9C" w:rsidRPr="00E72825">
        <w:rPr>
          <w:rFonts w:hAnsi="ＭＳ 明朝" w:cs="Arial Unicode MS" w:hint="eastAsia"/>
          <w:szCs w:val="21"/>
        </w:rPr>
        <w:t xml:space="preserve">                                          </w:t>
      </w:r>
    </w:p>
    <w:p w:rsidR="00840726" w:rsidRPr="00F90ADF" w:rsidRDefault="00183619" w:rsidP="005F5664">
      <w:pPr>
        <w:snapToGrid w:val="0"/>
        <w:spacing w:line="340" w:lineRule="exact"/>
        <w:ind w:leftChars="199" w:left="856" w:hangingChars="201" w:hanging="430"/>
        <w:jc w:val="left"/>
        <w:rPr>
          <w:rFonts w:hAnsi="ＭＳ 明朝" w:cs="Arial Unicode MS"/>
          <w:szCs w:val="21"/>
        </w:rPr>
      </w:pPr>
      <w:r w:rsidRPr="00F90ADF">
        <w:rPr>
          <w:rFonts w:hAnsi="ＭＳ 明朝" w:cs="Arial Unicode MS" w:hint="eastAsia"/>
          <w:szCs w:val="21"/>
        </w:rPr>
        <w:t>・</w:t>
      </w:r>
      <w:r w:rsidR="001D0939" w:rsidRPr="00F90ADF">
        <w:rPr>
          <w:rFonts w:hAnsi="ＭＳ 明朝" w:cs="Arial Unicode MS" w:hint="eastAsia"/>
          <w:szCs w:val="21"/>
        </w:rPr>
        <w:t xml:space="preserve">　</w:t>
      </w:r>
      <w:r w:rsidR="0020122C">
        <w:rPr>
          <w:rFonts w:hAnsi="ＭＳ 明朝" w:cs="Arial Unicode MS" w:hint="eastAsia"/>
          <w:szCs w:val="21"/>
        </w:rPr>
        <w:t>専攻</w:t>
      </w:r>
      <w:r w:rsidR="001D0939" w:rsidRPr="00F90ADF">
        <w:rPr>
          <w:rFonts w:hAnsi="ＭＳ 明朝" w:cs="Arial Unicode MS" w:hint="eastAsia"/>
          <w:szCs w:val="21"/>
        </w:rPr>
        <w:t>分野別では、工学関係</w:t>
      </w:r>
      <w:r w:rsidR="005D0B4F" w:rsidRPr="00F90ADF">
        <w:rPr>
          <w:rFonts w:hAnsi="ＭＳ 明朝" w:cs="Arial Unicode MS" w:hint="eastAsia"/>
          <w:szCs w:val="21"/>
        </w:rPr>
        <w:t>6</w:t>
      </w:r>
      <w:r w:rsidR="00167D8A" w:rsidRPr="00F90ADF">
        <w:rPr>
          <w:rFonts w:hAnsi="ＭＳ 明朝" w:cs="Arial Unicode MS" w:hint="eastAsia"/>
          <w:szCs w:val="21"/>
        </w:rPr>
        <w:t>,</w:t>
      </w:r>
      <w:r w:rsidR="00F36DF9">
        <w:rPr>
          <w:rFonts w:hAnsi="ＭＳ 明朝" w:cs="Arial Unicode MS" w:hint="eastAsia"/>
          <w:szCs w:val="21"/>
        </w:rPr>
        <w:t>570</w:t>
      </w:r>
      <w:r w:rsidR="001D0939" w:rsidRPr="00F90ADF">
        <w:rPr>
          <w:rFonts w:hAnsi="ＭＳ 明朝" w:cs="Arial Unicode MS" w:hint="eastAsia"/>
          <w:szCs w:val="21"/>
        </w:rPr>
        <w:t>人(構成比3</w:t>
      </w:r>
      <w:r w:rsidR="00F36DF9">
        <w:rPr>
          <w:rFonts w:hAnsi="ＭＳ 明朝" w:cs="Arial Unicode MS" w:hint="eastAsia"/>
          <w:szCs w:val="21"/>
        </w:rPr>
        <w:t>6</w:t>
      </w:r>
      <w:r w:rsidR="00D4086C" w:rsidRPr="00F90ADF">
        <w:rPr>
          <w:rFonts w:hAnsi="ＭＳ 明朝" w:cs="Arial Unicode MS" w:hint="eastAsia"/>
          <w:szCs w:val="21"/>
        </w:rPr>
        <w:t>.</w:t>
      </w:r>
      <w:r w:rsidR="00F36DF9">
        <w:rPr>
          <w:rFonts w:hAnsi="ＭＳ 明朝" w:cs="Arial Unicode MS" w:hint="eastAsia"/>
          <w:szCs w:val="21"/>
        </w:rPr>
        <w:t>1</w:t>
      </w:r>
      <w:r w:rsidR="001D0939" w:rsidRPr="00F90ADF">
        <w:rPr>
          <w:rFonts w:hAnsi="ＭＳ 明朝" w:cs="Arial Unicode MS" w:hint="eastAsia"/>
          <w:szCs w:val="21"/>
        </w:rPr>
        <w:t>％</w:t>
      </w:r>
      <w:r w:rsidR="00C70649" w:rsidRPr="00F90ADF">
        <w:rPr>
          <w:rFonts w:hAnsi="ＭＳ 明朝" w:cs="Arial Unicode MS" w:hint="eastAsia"/>
          <w:szCs w:val="21"/>
        </w:rPr>
        <w:t>)</w:t>
      </w:r>
      <w:r w:rsidR="001D0939" w:rsidRPr="00F90ADF">
        <w:rPr>
          <w:rFonts w:hAnsi="ＭＳ 明朝" w:cs="Arial Unicode MS" w:hint="eastAsia"/>
          <w:szCs w:val="21"/>
        </w:rPr>
        <w:t>、</w:t>
      </w:r>
      <w:r w:rsidR="00683CD3">
        <w:rPr>
          <w:rFonts w:hAnsi="ＭＳ 明朝" w:cs="Arial Unicode MS" w:hint="eastAsia"/>
          <w:szCs w:val="21"/>
        </w:rPr>
        <w:t>保健</w:t>
      </w:r>
      <w:r w:rsidR="001D0939" w:rsidRPr="00F90ADF">
        <w:rPr>
          <w:rFonts w:hAnsi="ＭＳ 明朝" w:cs="Arial Unicode MS" w:hint="eastAsia"/>
          <w:szCs w:val="21"/>
        </w:rPr>
        <w:t>関係</w:t>
      </w:r>
      <w:r w:rsidR="00190297" w:rsidRPr="00F90ADF">
        <w:rPr>
          <w:rFonts w:hAnsi="ＭＳ 明朝" w:cs="Arial Unicode MS" w:hint="eastAsia"/>
          <w:szCs w:val="21"/>
        </w:rPr>
        <w:t>3</w:t>
      </w:r>
      <w:r w:rsidR="00BB57B0" w:rsidRPr="00F90ADF">
        <w:rPr>
          <w:rFonts w:hAnsi="ＭＳ 明朝" w:cs="Arial Unicode MS" w:hint="eastAsia"/>
          <w:szCs w:val="21"/>
        </w:rPr>
        <w:t>,</w:t>
      </w:r>
      <w:r w:rsidR="00F36DF9">
        <w:rPr>
          <w:rFonts w:hAnsi="ＭＳ 明朝" w:cs="Arial Unicode MS"/>
          <w:szCs w:val="21"/>
        </w:rPr>
        <w:t>10</w:t>
      </w:r>
      <w:r w:rsidR="00F36DF9">
        <w:rPr>
          <w:rFonts w:hAnsi="ＭＳ 明朝" w:cs="Arial Unicode MS" w:hint="eastAsia"/>
          <w:szCs w:val="21"/>
        </w:rPr>
        <w:t>6</w:t>
      </w:r>
      <w:r w:rsidR="001D0939" w:rsidRPr="00F90ADF">
        <w:rPr>
          <w:rFonts w:hAnsi="ＭＳ 明朝" w:cs="Arial Unicode MS" w:hint="eastAsia"/>
          <w:szCs w:val="21"/>
        </w:rPr>
        <w:t>人(同</w:t>
      </w:r>
      <w:r w:rsidR="00BB57B0" w:rsidRPr="00F90ADF">
        <w:rPr>
          <w:rFonts w:hAnsi="ＭＳ 明朝" w:cs="Arial Unicode MS" w:hint="eastAsia"/>
          <w:szCs w:val="21"/>
        </w:rPr>
        <w:t>17</w:t>
      </w:r>
      <w:r w:rsidR="00167D8A" w:rsidRPr="00F90ADF">
        <w:rPr>
          <w:rFonts w:hAnsi="ＭＳ 明朝" w:cs="Arial Unicode MS" w:hint="eastAsia"/>
          <w:szCs w:val="21"/>
        </w:rPr>
        <w:t>.</w:t>
      </w:r>
      <w:r w:rsidR="00F36DF9">
        <w:rPr>
          <w:rFonts w:hAnsi="ＭＳ 明朝" w:cs="Arial Unicode MS" w:hint="eastAsia"/>
          <w:szCs w:val="21"/>
        </w:rPr>
        <w:t>1</w:t>
      </w:r>
      <w:r w:rsidR="001D0939" w:rsidRPr="00F90ADF">
        <w:rPr>
          <w:rFonts w:hAnsi="ＭＳ 明朝" w:cs="Arial Unicode MS" w:hint="eastAsia"/>
          <w:szCs w:val="21"/>
        </w:rPr>
        <w:t>％</w:t>
      </w:r>
      <w:r w:rsidR="00C70649" w:rsidRPr="00F90ADF">
        <w:rPr>
          <w:rFonts w:hAnsi="ＭＳ 明朝" w:cs="Arial Unicode MS" w:hint="eastAsia"/>
          <w:szCs w:val="21"/>
        </w:rPr>
        <w:t>)</w:t>
      </w:r>
      <w:r w:rsidR="004B7820" w:rsidRPr="00F90ADF">
        <w:rPr>
          <w:rFonts w:hAnsi="ＭＳ 明朝" w:cs="Arial Unicode MS" w:hint="eastAsia"/>
          <w:szCs w:val="21"/>
        </w:rPr>
        <w:t>、</w:t>
      </w:r>
      <w:r w:rsidR="00190297" w:rsidRPr="00F90ADF">
        <w:rPr>
          <w:rFonts w:hAnsi="ＭＳ 明朝" w:cs="Arial Unicode MS" w:hint="eastAsia"/>
          <w:szCs w:val="21"/>
        </w:rPr>
        <w:t>社会科学</w:t>
      </w:r>
      <w:r w:rsidR="001D0939" w:rsidRPr="00F90ADF">
        <w:rPr>
          <w:rFonts w:hAnsi="ＭＳ 明朝" w:cs="Arial Unicode MS" w:hint="eastAsia"/>
          <w:szCs w:val="21"/>
        </w:rPr>
        <w:t>関係</w:t>
      </w:r>
      <w:r w:rsidR="00190297" w:rsidRPr="00F90ADF">
        <w:rPr>
          <w:rFonts w:hAnsi="ＭＳ 明朝" w:cs="Arial Unicode MS" w:hint="eastAsia"/>
          <w:szCs w:val="21"/>
        </w:rPr>
        <w:t>2</w:t>
      </w:r>
      <w:r w:rsidR="00167D8A" w:rsidRPr="00F90ADF">
        <w:rPr>
          <w:rFonts w:hAnsi="ＭＳ 明朝" w:cs="Arial Unicode MS" w:hint="eastAsia"/>
          <w:szCs w:val="21"/>
        </w:rPr>
        <w:t>,</w:t>
      </w:r>
      <w:r w:rsidR="00F36DF9">
        <w:rPr>
          <w:rFonts w:hAnsi="ＭＳ 明朝" w:cs="Arial Unicode MS" w:hint="eastAsia"/>
          <w:szCs w:val="21"/>
        </w:rPr>
        <w:t>703</w:t>
      </w:r>
      <w:r w:rsidR="001D0939" w:rsidRPr="00F90ADF">
        <w:rPr>
          <w:rFonts w:hAnsi="ＭＳ 明朝" w:cs="Arial Unicode MS" w:hint="eastAsia"/>
          <w:szCs w:val="21"/>
        </w:rPr>
        <w:t>人(同1</w:t>
      </w:r>
      <w:r w:rsidR="00190297" w:rsidRPr="00F90ADF">
        <w:rPr>
          <w:rFonts w:hAnsi="ＭＳ 明朝" w:cs="Arial Unicode MS"/>
          <w:szCs w:val="21"/>
        </w:rPr>
        <w:t>4</w:t>
      </w:r>
      <w:r w:rsidR="00D4086C" w:rsidRPr="00F90ADF">
        <w:rPr>
          <w:rFonts w:hAnsi="ＭＳ 明朝" w:cs="Arial Unicode MS" w:hint="eastAsia"/>
          <w:szCs w:val="21"/>
        </w:rPr>
        <w:t>.</w:t>
      </w:r>
      <w:r w:rsidR="00F36DF9">
        <w:rPr>
          <w:rFonts w:hAnsi="ＭＳ 明朝" w:cs="Arial Unicode MS" w:hint="eastAsia"/>
          <w:szCs w:val="21"/>
        </w:rPr>
        <w:t>9</w:t>
      </w:r>
      <w:r w:rsidR="001D0939" w:rsidRPr="00F90ADF">
        <w:rPr>
          <w:rFonts w:hAnsi="ＭＳ 明朝" w:cs="Arial Unicode MS" w:hint="eastAsia"/>
          <w:szCs w:val="21"/>
        </w:rPr>
        <w:t>％</w:t>
      </w:r>
      <w:r w:rsidR="00C70649" w:rsidRPr="00F90ADF">
        <w:rPr>
          <w:rFonts w:hAnsi="ＭＳ 明朝" w:cs="Arial Unicode MS" w:hint="eastAsia"/>
          <w:szCs w:val="21"/>
        </w:rPr>
        <w:t>)</w:t>
      </w:r>
      <w:r w:rsidR="00060DCE">
        <w:rPr>
          <w:rFonts w:hAnsi="ＭＳ 明朝" w:cs="Arial Unicode MS" w:hint="eastAsia"/>
          <w:szCs w:val="21"/>
        </w:rPr>
        <w:t>の順に</w:t>
      </w:r>
      <w:r w:rsidR="0047228D">
        <w:rPr>
          <w:rFonts w:hAnsi="ＭＳ 明朝" w:cs="Arial Unicode MS" w:hint="eastAsia"/>
          <w:szCs w:val="21"/>
        </w:rPr>
        <w:t>多い</w:t>
      </w:r>
      <w:r w:rsidR="001D0939" w:rsidRPr="00F90ADF">
        <w:rPr>
          <w:rFonts w:hAnsi="ＭＳ 明朝" w:cs="Arial Unicode MS" w:hint="eastAsia"/>
          <w:szCs w:val="21"/>
        </w:rPr>
        <w:t>。</w:t>
      </w:r>
      <w:r w:rsidR="001A6C63" w:rsidRPr="00F90ADF">
        <w:rPr>
          <w:rFonts w:hAnsi="ＭＳ 明朝" w:cs="Arial Unicode MS" w:hint="eastAsia"/>
          <w:szCs w:val="21"/>
        </w:rPr>
        <w:t xml:space="preserve">        </w:t>
      </w:r>
      <w:r w:rsidR="004B7820" w:rsidRPr="00F90ADF">
        <w:rPr>
          <w:rFonts w:hAnsi="ＭＳ 明朝" w:cs="Arial Unicode MS" w:hint="eastAsia"/>
          <w:szCs w:val="21"/>
        </w:rPr>
        <w:t xml:space="preserve">           </w:t>
      </w:r>
    </w:p>
    <w:p w:rsidR="002C1EB6" w:rsidRPr="008F5EF8" w:rsidRDefault="004B7820" w:rsidP="008F5EF8">
      <w:pPr>
        <w:snapToGrid w:val="0"/>
        <w:spacing w:line="340" w:lineRule="exact"/>
        <w:ind w:leftChars="199" w:left="642" w:hangingChars="101" w:hanging="216"/>
        <w:jc w:val="right"/>
        <w:rPr>
          <w:rFonts w:hAnsi="ＭＳ 明朝" w:cs="Arial Unicode MS"/>
          <w:szCs w:val="21"/>
          <w:highlight w:val="yellow"/>
        </w:rPr>
      </w:pPr>
      <w:r w:rsidRPr="00F90ADF">
        <w:rPr>
          <w:rFonts w:hAnsi="ＭＳ 明朝" w:cs="Arial Unicode MS" w:hint="eastAsia"/>
          <w:szCs w:val="21"/>
        </w:rPr>
        <w:t xml:space="preserve">  </w:t>
      </w:r>
      <w:r w:rsidR="008D7EAD" w:rsidRPr="00F90ADF">
        <w:rPr>
          <w:rFonts w:hAnsi="ＭＳ 明朝" w:cs="Arial Unicode MS" w:hint="eastAsia"/>
          <w:szCs w:val="21"/>
        </w:rPr>
        <w:t>[</w:t>
      </w:r>
      <w:r w:rsidR="00840726" w:rsidRPr="00F90ADF">
        <w:rPr>
          <w:rFonts w:hAnsi="ＭＳ 明朝" w:cs="Arial Unicode MS" w:hint="eastAsia"/>
          <w:szCs w:val="21"/>
        </w:rPr>
        <w:t>Ⅰ-12-1表・</w:t>
      </w:r>
      <w:r w:rsidR="008D7EAD" w:rsidRPr="00F90ADF">
        <w:rPr>
          <w:rFonts w:hAnsi="ＭＳ 明朝" w:cs="Arial Unicode MS" w:hint="eastAsia"/>
          <w:szCs w:val="21"/>
        </w:rPr>
        <w:t>Ⅰ</w:t>
      </w:r>
      <w:r w:rsidR="00C54EAF" w:rsidRPr="00F90ADF">
        <w:rPr>
          <w:rFonts w:hAnsi="ＭＳ 明朝" w:cs="Arial Unicode MS" w:hint="eastAsia"/>
          <w:szCs w:val="21"/>
        </w:rPr>
        <w:t>-12-</w:t>
      </w:r>
      <w:r w:rsidR="008D7EAD" w:rsidRPr="00F90ADF">
        <w:rPr>
          <w:rFonts w:hAnsi="ＭＳ 明朝" w:cs="Arial Unicode MS" w:hint="eastAsia"/>
          <w:szCs w:val="21"/>
        </w:rPr>
        <w:t>4表</w:t>
      </w:r>
      <w:r w:rsidR="00840726" w:rsidRPr="00F90ADF">
        <w:rPr>
          <w:rFonts w:hAnsi="ＭＳ 明朝" w:cs="Arial Unicode MS" w:hint="eastAsia"/>
          <w:szCs w:val="21"/>
        </w:rPr>
        <w:t>・統計表</w:t>
      </w:r>
      <w:r w:rsidR="00ED123C" w:rsidRPr="00F90ADF">
        <w:rPr>
          <w:rFonts w:hAnsi="ＭＳ 明朝" w:cs="Arial Unicode MS" w:hint="eastAsia"/>
          <w:szCs w:val="21"/>
        </w:rPr>
        <w:t>58</w:t>
      </w:r>
      <w:r w:rsidR="00840726" w:rsidRPr="00F90ADF">
        <w:rPr>
          <w:rFonts w:hAnsi="ＭＳ 明朝" w:cs="Arial Unicode MS" w:hint="eastAsia"/>
          <w:szCs w:val="21"/>
        </w:rPr>
        <w:t>・</w:t>
      </w:r>
      <w:r w:rsidR="00ED123C" w:rsidRPr="00F90ADF">
        <w:rPr>
          <w:rFonts w:hAnsi="ＭＳ 明朝" w:cs="Arial Unicode MS" w:hint="eastAsia"/>
          <w:szCs w:val="21"/>
        </w:rPr>
        <w:t>統計表61</w:t>
      </w:r>
      <w:r w:rsidR="00840726" w:rsidRPr="00F90ADF">
        <w:rPr>
          <w:rFonts w:hAnsi="ＭＳ 明朝" w:cs="Arial Unicode MS" w:hint="eastAsia"/>
          <w:szCs w:val="21"/>
        </w:rPr>
        <w:t>・</w:t>
      </w:r>
      <w:r w:rsidR="00ED123C" w:rsidRPr="00F90ADF">
        <w:rPr>
          <w:rFonts w:hAnsi="ＭＳ 明朝" w:cs="Arial Unicode MS" w:hint="eastAsia"/>
          <w:szCs w:val="21"/>
        </w:rPr>
        <w:t>統計表65</w:t>
      </w:r>
      <w:r w:rsidR="008D7EAD" w:rsidRPr="00F90ADF">
        <w:rPr>
          <w:rFonts w:hAnsi="ＭＳ 明朝" w:cs="Arial Unicode MS" w:hint="eastAsia"/>
          <w:szCs w:val="21"/>
        </w:rPr>
        <w:t>]</w:t>
      </w:r>
    </w:p>
    <w:p w:rsidR="000916C2" w:rsidRPr="008C64F3" w:rsidRDefault="000916C2" w:rsidP="000916C2">
      <w:pPr>
        <w:snapToGrid w:val="0"/>
        <w:spacing w:line="240" w:lineRule="auto"/>
        <w:ind w:right="856"/>
        <w:rPr>
          <w:rFonts w:ascii="ＭＳ ゴシック" w:eastAsia="ＭＳ ゴシック" w:hAnsi="ＭＳ ゴシック" w:cs="Arial Unicode MS"/>
          <w:szCs w:val="21"/>
        </w:rPr>
      </w:pPr>
      <w:r w:rsidRPr="008C64F3">
        <w:rPr>
          <w:rFonts w:ascii="ＭＳ ゴシック" w:eastAsia="ＭＳ ゴシック" w:hAnsi="ＭＳ ゴシック" w:cs="Arial Unicode MS" w:hint="eastAsia"/>
          <w:szCs w:val="21"/>
        </w:rPr>
        <w:t>[Ⅰ-12-4表]</w:t>
      </w:r>
      <w:r w:rsidRPr="008C64F3">
        <w:rPr>
          <w:rFonts w:ascii="ＭＳ ゴシック" w:eastAsia="ＭＳ ゴシック" w:hAnsi="ＭＳ ゴシック" w:cs="Arial Unicode MS" w:hint="eastAsia"/>
          <w:szCs w:val="21"/>
        </w:rPr>
        <w:tab/>
        <w:t xml:space="preserve">　</w:t>
      </w:r>
      <w:r w:rsidRPr="008C64F3">
        <w:rPr>
          <w:rFonts w:ascii="ＭＳ ゴシック" w:eastAsia="ＭＳ ゴシック" w:hAnsi="ＭＳ ゴシック" w:cs="Arial Unicode MS" w:hint="eastAsia"/>
          <w:szCs w:val="21"/>
        </w:rPr>
        <w:tab/>
        <w:t xml:space="preserve">　　</w:t>
      </w:r>
      <w:r w:rsidRPr="00FC6B8E">
        <w:rPr>
          <w:rFonts w:ascii="ＭＳ ゴシック" w:eastAsia="ＭＳ ゴシック" w:hAnsi="ＭＳ ゴシック" w:cs="Arial Unicode MS" w:hint="eastAsia"/>
          <w:spacing w:val="70"/>
          <w:szCs w:val="21"/>
          <w:fitText w:val="3712" w:id="1653293824"/>
        </w:rPr>
        <w:t>専攻分野別大学院学生</w:t>
      </w:r>
      <w:r w:rsidRPr="00FC6B8E">
        <w:rPr>
          <w:rFonts w:ascii="ＭＳ ゴシック" w:eastAsia="ＭＳ ゴシック" w:hAnsi="ＭＳ ゴシック" w:cs="Arial Unicode MS" w:hint="eastAsia"/>
          <w:spacing w:val="1"/>
          <w:szCs w:val="21"/>
          <w:fitText w:val="3712" w:id="1653293824"/>
        </w:rPr>
        <w:t>数</w:t>
      </w:r>
    </w:p>
    <w:p w:rsidR="0051595A" w:rsidRPr="008C64F3" w:rsidRDefault="007D6177" w:rsidP="0051595A">
      <w:pPr>
        <w:snapToGrid w:val="0"/>
        <w:spacing w:line="240" w:lineRule="auto"/>
        <w:jc w:val="left"/>
        <w:rPr>
          <w:rFonts w:hAnsi="ＭＳ 明朝" w:cs="Arial Unicode MS"/>
          <w:noProof/>
          <w:szCs w:val="21"/>
        </w:rPr>
      </w:pPr>
      <w:r w:rsidRPr="007D6177">
        <w:rPr>
          <w:rFonts w:hAnsi="ＭＳ 明朝" w:cs="Arial Unicode MS"/>
          <w:noProof/>
          <w:szCs w:val="21"/>
        </w:rPr>
        <w:drawing>
          <wp:inline distT="0" distB="0" distL="0" distR="0">
            <wp:extent cx="6120765" cy="356643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566430"/>
                    </a:xfrm>
                    <a:prstGeom prst="rect">
                      <a:avLst/>
                    </a:prstGeom>
                    <a:noFill/>
                    <a:ln>
                      <a:noFill/>
                    </a:ln>
                  </pic:spPr>
                </pic:pic>
              </a:graphicData>
            </a:graphic>
          </wp:inline>
        </w:drawing>
      </w:r>
    </w:p>
    <w:p w:rsidR="0051595A" w:rsidRPr="008C64F3" w:rsidRDefault="0051595A" w:rsidP="0051595A">
      <w:pPr>
        <w:snapToGrid w:val="0"/>
        <w:spacing w:line="240" w:lineRule="auto"/>
        <w:jc w:val="left"/>
        <w:rPr>
          <w:rFonts w:hAnsi="ＭＳ 明朝" w:cs="Arial Unicode MS"/>
          <w:noProof/>
          <w:szCs w:val="21"/>
        </w:rPr>
      </w:pPr>
    </w:p>
    <w:p w:rsidR="000916C2" w:rsidRPr="008C64F3" w:rsidRDefault="000916C2" w:rsidP="008E19A3">
      <w:pPr>
        <w:snapToGrid w:val="0"/>
        <w:spacing w:line="240" w:lineRule="auto"/>
        <w:rPr>
          <w:rFonts w:hAnsi="ＭＳ 明朝" w:cs="Arial Unicode MS"/>
          <w:szCs w:val="21"/>
        </w:rPr>
      </w:pPr>
    </w:p>
    <w:p w:rsidR="001D0939" w:rsidRPr="00E10C94" w:rsidRDefault="001D0939" w:rsidP="00136FF0">
      <w:pPr>
        <w:snapToGrid w:val="0"/>
        <w:spacing w:line="340" w:lineRule="exact"/>
        <w:rPr>
          <w:rFonts w:ascii="ＭＳ ゴシック" w:eastAsia="ＭＳ ゴシック" w:hAnsi="ＭＳ ゴシック" w:cs="Arial Unicode MS"/>
          <w:szCs w:val="21"/>
        </w:rPr>
      </w:pPr>
      <w:r w:rsidRPr="008C64F3">
        <w:rPr>
          <w:rFonts w:ascii="ＭＳ ゴシック" w:eastAsia="ＭＳ ゴシック" w:hAnsi="ＭＳ ゴシック" w:cs="Arial Unicode MS" w:hint="eastAsia"/>
          <w:szCs w:val="21"/>
        </w:rPr>
        <w:t>（７）教員数</w:t>
      </w:r>
      <w:r w:rsidR="002C2EE7" w:rsidRPr="008C64F3">
        <w:rPr>
          <w:rFonts w:ascii="ＭＳ ゴシック" w:eastAsia="ＭＳ ゴシック" w:hAnsi="ＭＳ ゴシック" w:cs="Arial Unicode MS" w:hint="eastAsia"/>
          <w:szCs w:val="21"/>
        </w:rPr>
        <w:t>（</w:t>
      </w:r>
      <w:r w:rsidRPr="008C64F3">
        <w:rPr>
          <w:rFonts w:ascii="ＭＳ ゴシック" w:eastAsia="ＭＳ ゴシック" w:hAnsi="ＭＳ ゴシック" w:cs="Arial Unicode MS" w:hint="eastAsia"/>
          <w:szCs w:val="21"/>
        </w:rPr>
        <w:t>本務者</w:t>
      </w:r>
      <w:r w:rsidR="002C2EE7" w:rsidRPr="008C64F3">
        <w:rPr>
          <w:rFonts w:ascii="ＭＳ ゴシック" w:eastAsia="ＭＳ ゴシック" w:hAnsi="ＭＳ ゴシック" w:cs="Arial Unicode MS" w:hint="eastAsia"/>
          <w:szCs w:val="21"/>
        </w:rPr>
        <w:t>）</w:t>
      </w:r>
    </w:p>
    <w:p w:rsidR="00151A4B" w:rsidRPr="00524398" w:rsidRDefault="003557F4" w:rsidP="005C554D">
      <w:pPr>
        <w:snapToGrid w:val="0"/>
        <w:spacing w:line="340" w:lineRule="exact"/>
        <w:ind w:leftChars="199" w:left="856" w:hangingChars="201" w:hanging="430"/>
        <w:rPr>
          <w:rFonts w:hAnsi="ＭＳ 明朝" w:cs="Arial Unicode MS"/>
          <w:szCs w:val="21"/>
          <w:highlight w:val="yellow"/>
          <w:shd w:val="pct15" w:color="auto" w:fill="FFFFFF"/>
        </w:rPr>
      </w:pPr>
      <w:r w:rsidRPr="00E1579C">
        <w:rPr>
          <w:rFonts w:hAnsi="ＭＳ 明朝" w:cs="Arial Unicode MS" w:hint="eastAsia"/>
          <w:szCs w:val="21"/>
        </w:rPr>
        <w:t>・</w:t>
      </w:r>
      <w:r w:rsidR="0029331A">
        <w:rPr>
          <w:rFonts w:hAnsi="ＭＳ 明朝" w:cs="Arial Unicode MS" w:hint="eastAsia"/>
          <w:szCs w:val="21"/>
        </w:rPr>
        <w:t xml:space="preserve">　</w:t>
      </w:r>
      <w:r w:rsidR="00764792">
        <w:rPr>
          <w:rFonts w:hAnsi="ＭＳ 明朝" w:cs="Arial Unicode MS" w:hint="eastAsia"/>
          <w:szCs w:val="21"/>
        </w:rPr>
        <w:t>14</w:t>
      </w:r>
      <w:r w:rsidR="000748D6" w:rsidRPr="00E1579C">
        <w:rPr>
          <w:rFonts w:hAnsi="ＭＳ 明朝" w:cs="Arial Unicode MS" w:hint="eastAsia"/>
          <w:szCs w:val="21"/>
        </w:rPr>
        <w:t>,</w:t>
      </w:r>
      <w:r w:rsidR="00764792">
        <w:rPr>
          <w:rFonts w:hAnsi="ＭＳ 明朝" w:cs="Arial Unicode MS" w:hint="eastAsia"/>
          <w:szCs w:val="21"/>
        </w:rPr>
        <w:t>197</w:t>
      </w:r>
      <w:r w:rsidR="001D0939" w:rsidRPr="00E1579C">
        <w:rPr>
          <w:rFonts w:hAnsi="ＭＳ 明朝" w:cs="Arial Unicode MS" w:hint="eastAsia"/>
          <w:szCs w:val="21"/>
        </w:rPr>
        <w:t>人(</w:t>
      </w:r>
      <w:r w:rsidR="007C1FB7" w:rsidRPr="00E1579C">
        <w:rPr>
          <w:rFonts w:hAnsi="ＭＳ 明朝" w:cs="Arial Unicode MS" w:hint="eastAsia"/>
          <w:szCs w:val="21"/>
        </w:rPr>
        <w:t>男性10,</w:t>
      </w:r>
      <w:r w:rsidR="00764792">
        <w:rPr>
          <w:rFonts w:hAnsi="ＭＳ 明朝" w:cs="Arial Unicode MS" w:hint="eastAsia"/>
          <w:szCs w:val="21"/>
        </w:rPr>
        <w:t>624</w:t>
      </w:r>
      <w:r w:rsidR="007C1FB7" w:rsidRPr="00E1579C">
        <w:rPr>
          <w:rFonts w:hAnsi="ＭＳ 明朝" w:cs="Arial Unicode MS" w:hint="eastAsia"/>
          <w:szCs w:val="21"/>
        </w:rPr>
        <w:t>人、女性3,</w:t>
      </w:r>
      <w:r w:rsidR="00764792">
        <w:rPr>
          <w:rFonts w:hAnsi="ＭＳ 明朝" w:cs="Arial Unicode MS" w:hint="eastAsia"/>
          <w:szCs w:val="21"/>
        </w:rPr>
        <w:t>573</w:t>
      </w:r>
      <w:r w:rsidR="007C1FB7" w:rsidRPr="00E1579C">
        <w:rPr>
          <w:rFonts w:hAnsi="ＭＳ 明朝" w:cs="Arial Unicode MS" w:hint="eastAsia"/>
          <w:szCs w:val="21"/>
        </w:rPr>
        <w:t>人</w:t>
      </w:r>
      <w:r w:rsidR="001D0939" w:rsidRPr="00E1579C">
        <w:rPr>
          <w:rFonts w:hAnsi="ＭＳ 明朝" w:cs="Arial Unicode MS" w:hint="eastAsia"/>
          <w:szCs w:val="21"/>
        </w:rPr>
        <w:t>)で、前年度より</w:t>
      </w:r>
      <w:r w:rsidR="00764792">
        <w:rPr>
          <w:rFonts w:hAnsi="ＭＳ 明朝" w:cs="Arial Unicode MS" w:hint="eastAsia"/>
          <w:szCs w:val="21"/>
        </w:rPr>
        <w:t>286</w:t>
      </w:r>
      <w:r w:rsidR="00E10C94" w:rsidRPr="00E1579C">
        <w:rPr>
          <w:rFonts w:hAnsi="ＭＳ 明朝" w:cs="Arial Unicode MS" w:hint="eastAsia"/>
          <w:szCs w:val="21"/>
        </w:rPr>
        <w:t>人</w:t>
      </w:r>
      <w:r w:rsidR="001D0939" w:rsidRPr="00E1579C">
        <w:rPr>
          <w:rFonts w:hAnsi="ＭＳ 明朝" w:cs="Arial Unicode MS" w:hint="eastAsia"/>
          <w:szCs w:val="21"/>
        </w:rPr>
        <w:t>増加している。</w:t>
      </w:r>
      <w:r w:rsidR="001D0939" w:rsidRPr="00DC6801">
        <w:rPr>
          <w:rFonts w:hAnsi="ＭＳ 明朝" w:cs="Arial Unicode MS" w:hint="eastAsia"/>
          <w:szCs w:val="21"/>
        </w:rPr>
        <w:t>外国人教員(学長・副学長を除く)は</w:t>
      </w:r>
      <w:r w:rsidR="00210AE8">
        <w:rPr>
          <w:rFonts w:hAnsi="ＭＳ 明朝" w:cs="Arial Unicode MS" w:hint="eastAsia"/>
          <w:szCs w:val="21"/>
        </w:rPr>
        <w:t>758</w:t>
      </w:r>
      <w:r w:rsidR="001D0939" w:rsidRPr="00DC6801">
        <w:rPr>
          <w:rFonts w:hAnsi="ＭＳ 明朝" w:cs="Arial Unicode MS" w:hint="eastAsia"/>
          <w:szCs w:val="21"/>
        </w:rPr>
        <w:t>人(</w:t>
      </w:r>
      <w:r w:rsidR="005A20CC" w:rsidRPr="00DC6801">
        <w:rPr>
          <w:rFonts w:hAnsi="ＭＳ 明朝" w:cs="Arial Unicode MS" w:hint="eastAsia"/>
          <w:szCs w:val="21"/>
        </w:rPr>
        <w:t>構成比</w:t>
      </w:r>
      <w:r w:rsidR="00210AE8">
        <w:rPr>
          <w:rFonts w:hAnsi="ＭＳ 明朝" w:cs="Arial Unicode MS" w:hint="eastAsia"/>
          <w:szCs w:val="21"/>
        </w:rPr>
        <w:t>5.3</w:t>
      </w:r>
      <w:r w:rsidR="001D0939" w:rsidRPr="00DC6801">
        <w:rPr>
          <w:rFonts w:hAnsi="ＭＳ 明朝" w:cs="Arial Unicode MS" w:hint="eastAsia"/>
          <w:szCs w:val="21"/>
        </w:rPr>
        <w:t>％)である。</w:t>
      </w:r>
      <w:r w:rsidR="009D5C77" w:rsidRPr="00DC6801">
        <w:rPr>
          <w:rFonts w:hAnsi="ＭＳ 明朝" w:cs="Arial Unicode MS" w:hint="eastAsia"/>
          <w:szCs w:val="21"/>
        </w:rPr>
        <w:t xml:space="preserve">     </w:t>
      </w:r>
      <w:r w:rsidR="009D5C77" w:rsidRPr="005C554D">
        <w:rPr>
          <w:rFonts w:hAnsi="ＭＳ 明朝" w:cs="Arial Unicode MS" w:hint="eastAsia"/>
          <w:szCs w:val="21"/>
        </w:rPr>
        <w:t xml:space="preserve">                 </w:t>
      </w:r>
      <w:r w:rsidR="009D5C77" w:rsidRPr="00530F13">
        <w:rPr>
          <w:rFonts w:hAnsi="ＭＳ 明朝" w:cs="Arial Unicode MS" w:hint="eastAsia"/>
          <w:szCs w:val="21"/>
        </w:rPr>
        <w:t xml:space="preserve">            </w:t>
      </w:r>
      <w:r w:rsidR="009D5C77" w:rsidRPr="00210AE8">
        <w:rPr>
          <w:rFonts w:hAnsi="ＭＳ 明朝" w:cs="Arial Unicode MS" w:hint="eastAsia"/>
          <w:szCs w:val="21"/>
        </w:rPr>
        <w:t xml:space="preserve">   </w:t>
      </w:r>
      <w:r w:rsidR="009D5C77" w:rsidRPr="00524398">
        <w:rPr>
          <w:rFonts w:hAnsi="ＭＳ 明朝" w:cs="Arial Unicode MS" w:hint="eastAsia"/>
          <w:szCs w:val="21"/>
          <w:highlight w:val="yellow"/>
        </w:rPr>
        <w:t xml:space="preserve">    </w:t>
      </w:r>
      <w:r w:rsidR="00AB0E9C" w:rsidRPr="00524398">
        <w:rPr>
          <w:rFonts w:hAnsi="ＭＳ 明朝" w:cs="Arial Unicode MS" w:hint="eastAsia"/>
          <w:szCs w:val="21"/>
          <w:highlight w:val="yellow"/>
        </w:rPr>
        <w:t xml:space="preserve"> </w:t>
      </w:r>
      <w:r w:rsidR="009D5C77" w:rsidRPr="00524398">
        <w:rPr>
          <w:rFonts w:hAnsi="ＭＳ 明朝" w:cs="Arial Unicode MS" w:hint="eastAsia"/>
          <w:szCs w:val="21"/>
          <w:highlight w:val="yellow"/>
        </w:rPr>
        <w:t xml:space="preserve">      </w:t>
      </w:r>
    </w:p>
    <w:p w:rsidR="0001272C" w:rsidRDefault="003557F4" w:rsidP="003557F4">
      <w:pPr>
        <w:snapToGrid w:val="0"/>
        <w:spacing w:line="340" w:lineRule="exact"/>
        <w:ind w:leftChars="200" w:left="856" w:hangingChars="200" w:hanging="428"/>
        <w:jc w:val="left"/>
        <w:rPr>
          <w:rFonts w:hAnsi="ＭＳ 明朝" w:cs="Arial Unicode MS"/>
          <w:szCs w:val="21"/>
        </w:rPr>
      </w:pPr>
      <w:r w:rsidRPr="00E971D1">
        <w:rPr>
          <w:rFonts w:hAnsi="ＭＳ 明朝" w:cs="Arial Unicode MS" w:hint="eastAsia"/>
          <w:szCs w:val="21"/>
        </w:rPr>
        <w:t>・</w:t>
      </w:r>
      <w:r w:rsidR="001D0939" w:rsidRPr="00E971D1">
        <w:rPr>
          <w:rFonts w:hAnsi="ＭＳ 明朝" w:cs="Arial Unicode MS" w:hint="eastAsia"/>
          <w:szCs w:val="21"/>
        </w:rPr>
        <w:t xml:space="preserve">　設置者別では、国立3,</w:t>
      </w:r>
      <w:r w:rsidR="00210AE8">
        <w:rPr>
          <w:rFonts w:hAnsi="ＭＳ 明朝" w:cs="Arial Unicode MS" w:hint="eastAsia"/>
          <w:szCs w:val="21"/>
        </w:rPr>
        <w:t>622</w:t>
      </w:r>
      <w:r w:rsidR="001D0939" w:rsidRPr="00E971D1">
        <w:rPr>
          <w:rFonts w:hAnsi="ＭＳ 明朝" w:cs="Arial Unicode MS" w:hint="eastAsia"/>
          <w:szCs w:val="21"/>
        </w:rPr>
        <w:t>人(構成比2</w:t>
      </w:r>
      <w:r w:rsidR="00673C27" w:rsidRPr="00E971D1">
        <w:rPr>
          <w:rFonts w:hAnsi="ＭＳ 明朝" w:cs="Arial Unicode MS"/>
          <w:szCs w:val="21"/>
        </w:rPr>
        <w:t>5</w:t>
      </w:r>
      <w:r w:rsidR="005C4382" w:rsidRPr="00E971D1">
        <w:rPr>
          <w:rFonts w:hAnsi="ＭＳ 明朝" w:cs="Arial Unicode MS" w:hint="eastAsia"/>
          <w:szCs w:val="21"/>
        </w:rPr>
        <w:t>.</w:t>
      </w:r>
      <w:r w:rsidR="00210AE8">
        <w:rPr>
          <w:rFonts w:hAnsi="ＭＳ 明朝" w:cs="Arial Unicode MS" w:hint="eastAsia"/>
          <w:szCs w:val="21"/>
        </w:rPr>
        <w:t>5</w:t>
      </w:r>
      <w:r w:rsidR="001D0939" w:rsidRPr="00E971D1">
        <w:rPr>
          <w:rFonts w:hAnsi="ＭＳ 明朝" w:cs="Arial Unicode MS" w:hint="eastAsia"/>
          <w:szCs w:val="21"/>
        </w:rPr>
        <w:t>％)、公立1</w:t>
      </w:r>
      <w:r w:rsidR="00DA4592" w:rsidRPr="00E971D1">
        <w:rPr>
          <w:rFonts w:hAnsi="ＭＳ 明朝" w:cs="Arial Unicode MS" w:hint="eastAsia"/>
          <w:szCs w:val="21"/>
        </w:rPr>
        <w:t>,3</w:t>
      </w:r>
      <w:r w:rsidR="00167D8A" w:rsidRPr="00E971D1">
        <w:rPr>
          <w:rFonts w:hAnsi="ＭＳ 明朝" w:cs="Arial Unicode MS" w:hint="eastAsia"/>
          <w:szCs w:val="21"/>
        </w:rPr>
        <w:t>7</w:t>
      </w:r>
      <w:r w:rsidR="00210AE8">
        <w:rPr>
          <w:rFonts w:hAnsi="ＭＳ 明朝" w:cs="Arial Unicode MS" w:hint="eastAsia"/>
          <w:szCs w:val="21"/>
        </w:rPr>
        <w:t>1</w:t>
      </w:r>
      <w:r w:rsidR="001D0939" w:rsidRPr="00E971D1">
        <w:rPr>
          <w:rFonts w:hAnsi="ＭＳ 明朝" w:cs="Arial Unicode MS" w:hint="eastAsia"/>
          <w:szCs w:val="21"/>
        </w:rPr>
        <w:t>人(同</w:t>
      </w:r>
      <w:r w:rsidR="00673C27" w:rsidRPr="00E971D1">
        <w:rPr>
          <w:rFonts w:hAnsi="ＭＳ 明朝" w:cs="Arial Unicode MS" w:hint="eastAsia"/>
          <w:szCs w:val="21"/>
        </w:rPr>
        <w:t>9</w:t>
      </w:r>
      <w:r w:rsidR="005C4382" w:rsidRPr="00E971D1">
        <w:rPr>
          <w:rFonts w:hAnsi="ＭＳ 明朝" w:cs="Arial Unicode MS" w:hint="eastAsia"/>
          <w:szCs w:val="21"/>
        </w:rPr>
        <w:t>.</w:t>
      </w:r>
      <w:r w:rsidR="00210AE8">
        <w:rPr>
          <w:rFonts w:hAnsi="ＭＳ 明朝" w:cs="Arial Unicode MS" w:hint="eastAsia"/>
          <w:szCs w:val="21"/>
        </w:rPr>
        <w:t>7</w:t>
      </w:r>
      <w:r w:rsidR="001D0939" w:rsidRPr="00E971D1">
        <w:rPr>
          <w:rFonts w:hAnsi="ＭＳ 明朝" w:cs="Arial Unicode MS" w:hint="eastAsia"/>
          <w:szCs w:val="21"/>
        </w:rPr>
        <w:t>％)、私立</w:t>
      </w:r>
      <w:r w:rsidR="00210AE8">
        <w:rPr>
          <w:rFonts w:hAnsi="ＭＳ 明朝" w:cs="Arial Unicode MS" w:hint="eastAsia"/>
          <w:szCs w:val="21"/>
        </w:rPr>
        <w:t>9</w:t>
      </w:r>
      <w:r w:rsidR="00DA4592" w:rsidRPr="00E971D1">
        <w:rPr>
          <w:rFonts w:hAnsi="ＭＳ 明朝" w:cs="Arial Unicode MS" w:hint="eastAsia"/>
          <w:szCs w:val="21"/>
        </w:rPr>
        <w:t>,</w:t>
      </w:r>
      <w:r w:rsidR="00210AE8">
        <w:rPr>
          <w:rFonts w:hAnsi="ＭＳ 明朝" w:cs="Arial Unicode MS" w:hint="eastAsia"/>
          <w:szCs w:val="21"/>
        </w:rPr>
        <w:t>204</w:t>
      </w:r>
      <w:r w:rsidR="001D0939" w:rsidRPr="00E971D1">
        <w:rPr>
          <w:rFonts w:hAnsi="ＭＳ 明朝" w:cs="Arial Unicode MS" w:hint="eastAsia"/>
          <w:szCs w:val="21"/>
        </w:rPr>
        <w:t>人</w:t>
      </w:r>
    </w:p>
    <w:p w:rsidR="001D0939" w:rsidRPr="00E971D1" w:rsidRDefault="001D0939" w:rsidP="0001272C">
      <w:pPr>
        <w:snapToGrid w:val="0"/>
        <w:spacing w:line="340" w:lineRule="exact"/>
        <w:ind w:leftChars="400" w:left="857"/>
        <w:jc w:val="left"/>
        <w:rPr>
          <w:rFonts w:hAnsi="ＭＳ 明朝" w:cs="Arial Unicode MS"/>
          <w:szCs w:val="21"/>
        </w:rPr>
      </w:pPr>
      <w:r w:rsidRPr="00E971D1">
        <w:rPr>
          <w:rFonts w:hAnsi="ＭＳ 明朝" w:cs="Arial Unicode MS" w:hint="eastAsia"/>
          <w:szCs w:val="21"/>
        </w:rPr>
        <w:t>(同6</w:t>
      </w:r>
      <w:r w:rsidR="00924830" w:rsidRPr="00E971D1">
        <w:rPr>
          <w:rFonts w:hAnsi="ＭＳ 明朝" w:cs="Arial Unicode MS"/>
          <w:szCs w:val="21"/>
        </w:rPr>
        <w:t>4</w:t>
      </w:r>
      <w:r w:rsidR="003A45AC" w:rsidRPr="00E971D1">
        <w:rPr>
          <w:rFonts w:hAnsi="ＭＳ 明朝" w:cs="Arial Unicode MS" w:hint="eastAsia"/>
          <w:szCs w:val="21"/>
        </w:rPr>
        <w:t>.</w:t>
      </w:r>
      <w:r w:rsidR="00210AE8">
        <w:rPr>
          <w:rFonts w:hAnsi="ＭＳ 明朝" w:cs="Arial Unicode MS" w:hint="eastAsia"/>
          <w:szCs w:val="21"/>
        </w:rPr>
        <w:t>8</w:t>
      </w:r>
      <w:r w:rsidRPr="00E971D1">
        <w:rPr>
          <w:rFonts w:hAnsi="ＭＳ 明朝" w:cs="Arial Unicode MS" w:hint="eastAsia"/>
          <w:szCs w:val="21"/>
        </w:rPr>
        <w:t>％)</w:t>
      </w:r>
      <w:r w:rsidR="00F46BFD" w:rsidRPr="00E971D1">
        <w:rPr>
          <w:rFonts w:hAnsi="ＭＳ 明朝" w:cs="Arial Unicode MS" w:hint="eastAsia"/>
          <w:szCs w:val="21"/>
        </w:rPr>
        <w:t>で</w:t>
      </w:r>
      <w:r w:rsidR="00AB1B67" w:rsidRPr="00E971D1">
        <w:rPr>
          <w:rFonts w:hAnsi="ＭＳ 明朝" w:cs="Arial Unicode MS" w:hint="eastAsia"/>
          <w:szCs w:val="21"/>
        </w:rPr>
        <w:t>ある。</w:t>
      </w:r>
      <w:r w:rsidR="00AB0E9C" w:rsidRPr="00E971D1">
        <w:rPr>
          <w:rFonts w:hAnsi="ＭＳ 明朝" w:cs="Arial Unicode MS" w:hint="eastAsia"/>
          <w:szCs w:val="21"/>
        </w:rPr>
        <w:t xml:space="preserve">                                                            </w:t>
      </w:r>
      <w:r w:rsidR="00AB1B67" w:rsidRPr="00E971D1">
        <w:rPr>
          <w:rFonts w:hAnsi="ＭＳ 明朝" w:cs="Arial Unicode MS" w:hint="eastAsia"/>
          <w:szCs w:val="21"/>
        </w:rPr>
        <w:t xml:space="preserve">  </w:t>
      </w:r>
    </w:p>
    <w:p w:rsidR="00840726" w:rsidRPr="00E971D1" w:rsidRDefault="00EF6064" w:rsidP="00136FF0">
      <w:pPr>
        <w:snapToGrid w:val="0"/>
        <w:spacing w:line="340" w:lineRule="exact"/>
        <w:ind w:leftChars="197" w:left="638" w:hangingChars="101" w:hanging="216"/>
        <w:jc w:val="left"/>
        <w:rPr>
          <w:rFonts w:hAnsi="ＭＳ 明朝" w:cs="Arial Unicode MS"/>
          <w:szCs w:val="21"/>
        </w:rPr>
      </w:pPr>
      <w:r w:rsidRPr="00E971D1">
        <w:rPr>
          <w:rFonts w:hAnsi="ＭＳ 明朝" w:cs="Arial Unicode MS" w:hint="eastAsia"/>
          <w:szCs w:val="21"/>
        </w:rPr>
        <w:t xml:space="preserve">       </w:t>
      </w:r>
      <w:r w:rsidR="003A45AC" w:rsidRPr="00E971D1">
        <w:rPr>
          <w:rFonts w:hAnsi="ＭＳ 明朝" w:cs="Arial Unicode MS" w:hint="eastAsia"/>
          <w:szCs w:val="21"/>
        </w:rPr>
        <w:t xml:space="preserve">         </w:t>
      </w:r>
      <w:r w:rsidR="00AB0E9C" w:rsidRPr="00E971D1">
        <w:rPr>
          <w:rFonts w:hAnsi="ＭＳ 明朝" w:cs="Arial Unicode MS" w:hint="eastAsia"/>
          <w:szCs w:val="21"/>
        </w:rPr>
        <w:t xml:space="preserve">        </w:t>
      </w:r>
      <w:r w:rsidR="003A45AC" w:rsidRPr="00E971D1">
        <w:rPr>
          <w:rFonts w:hAnsi="ＭＳ 明朝" w:cs="Arial Unicode MS" w:hint="eastAsia"/>
          <w:szCs w:val="21"/>
        </w:rPr>
        <w:t xml:space="preserve">       </w:t>
      </w:r>
      <w:r w:rsidR="00F46BFD" w:rsidRPr="00E971D1">
        <w:rPr>
          <w:rFonts w:hAnsi="ＭＳ 明朝" w:cs="Arial Unicode MS" w:hint="eastAsia"/>
          <w:szCs w:val="21"/>
        </w:rPr>
        <w:t xml:space="preserve">   </w:t>
      </w:r>
    </w:p>
    <w:p w:rsidR="00557C13" w:rsidRPr="006C2AFA" w:rsidRDefault="00840726" w:rsidP="006C2AFA">
      <w:pPr>
        <w:snapToGrid w:val="0"/>
        <w:spacing w:line="340" w:lineRule="exact"/>
        <w:ind w:leftChars="197" w:left="638" w:hangingChars="101" w:hanging="216"/>
        <w:jc w:val="right"/>
        <w:rPr>
          <w:rFonts w:hAnsi="ＭＳ 明朝" w:cs="Arial Unicode MS"/>
          <w:szCs w:val="21"/>
        </w:rPr>
      </w:pPr>
      <w:r w:rsidRPr="00E971D1">
        <w:rPr>
          <w:rFonts w:hAnsi="ＭＳ 明朝" w:cs="Arial Unicode MS" w:hint="eastAsia"/>
          <w:szCs w:val="21"/>
        </w:rPr>
        <w:t>[Ⅰ-12-1表・統計表</w:t>
      </w:r>
      <w:r w:rsidR="00ED123C" w:rsidRPr="00E971D1">
        <w:rPr>
          <w:rFonts w:hAnsi="ＭＳ 明朝" w:cs="Arial Unicode MS" w:hint="eastAsia"/>
          <w:szCs w:val="21"/>
        </w:rPr>
        <w:t>66</w:t>
      </w:r>
      <w:r w:rsidRPr="00E971D1">
        <w:rPr>
          <w:rFonts w:hAnsi="ＭＳ 明朝" w:cs="Arial Unicode MS" w:hint="eastAsia"/>
          <w:szCs w:val="21"/>
        </w:rPr>
        <w:t>・</w:t>
      </w:r>
      <w:r w:rsidR="00ED123C" w:rsidRPr="00E971D1">
        <w:rPr>
          <w:rFonts w:hAnsi="ＭＳ 明朝" w:cs="Arial Unicode MS" w:hint="eastAsia"/>
          <w:szCs w:val="21"/>
        </w:rPr>
        <w:t>統計表67</w:t>
      </w:r>
      <w:r w:rsidR="001D0939" w:rsidRPr="00E971D1">
        <w:rPr>
          <w:rFonts w:hAnsi="ＭＳ 明朝" w:cs="Arial Unicode MS" w:hint="eastAsia"/>
          <w:szCs w:val="21"/>
        </w:rPr>
        <w:t>]</w:t>
      </w:r>
    </w:p>
    <w:p w:rsidR="00E273F7" w:rsidRPr="00524398" w:rsidRDefault="00E273F7" w:rsidP="00E2539D">
      <w:pPr>
        <w:snapToGrid w:val="0"/>
        <w:spacing w:line="240" w:lineRule="auto"/>
        <w:rPr>
          <w:rFonts w:hAnsi="ＭＳ 明朝" w:cs="Arial Unicode MS"/>
          <w:szCs w:val="21"/>
          <w:highlight w:val="yellow"/>
        </w:rPr>
      </w:pPr>
    </w:p>
    <w:p w:rsidR="00E273F7" w:rsidRPr="00524398" w:rsidRDefault="00E273F7" w:rsidP="00E273F7">
      <w:pPr>
        <w:snapToGrid w:val="0"/>
        <w:spacing w:line="240" w:lineRule="auto"/>
        <w:ind w:left="11" w:right="23" w:hanging="11"/>
        <w:jc w:val="left"/>
        <w:rPr>
          <w:rFonts w:ascii="ＭＳ ゴシック" w:eastAsia="ＭＳ ゴシック" w:hAnsi="ＭＳ ゴシック"/>
          <w:sz w:val="36"/>
          <w:szCs w:val="36"/>
          <w:highlight w:val="yellow"/>
        </w:rPr>
      </w:pPr>
      <w:r w:rsidRPr="00524398">
        <w:rPr>
          <w:rFonts w:hAnsi="ＭＳ 明朝" w:cs="Arial Unicode MS"/>
          <w:szCs w:val="21"/>
          <w:highlight w:val="yellow"/>
        </w:rPr>
        <w:br w:type="page"/>
      </w:r>
      <w:r w:rsidRPr="00524398">
        <w:rPr>
          <w:rFonts w:ascii="ＭＳ ゴシック" w:eastAsia="ＭＳ ゴシック" w:hAnsi="ＭＳ ゴシック" w:hint="eastAsia"/>
          <w:sz w:val="36"/>
          <w:szCs w:val="36"/>
        </w:rPr>
        <w:t>１</w:t>
      </w:r>
      <w:r w:rsidR="00C54EAF" w:rsidRPr="00524398">
        <w:rPr>
          <w:rFonts w:ascii="ＭＳ ゴシック" w:eastAsia="ＭＳ ゴシック" w:hAnsi="ＭＳ ゴシック" w:hint="eastAsia"/>
          <w:sz w:val="36"/>
          <w:szCs w:val="36"/>
        </w:rPr>
        <w:t>３</w:t>
      </w:r>
      <w:r w:rsidRPr="00524398">
        <w:rPr>
          <w:rFonts w:ascii="ＭＳ ゴシック" w:eastAsia="ＭＳ ゴシック" w:hAnsi="ＭＳ ゴシック" w:hint="eastAsia"/>
          <w:sz w:val="36"/>
          <w:szCs w:val="36"/>
        </w:rPr>
        <w:t xml:space="preserve">　</w:t>
      </w:r>
      <w:r w:rsidR="00251D54" w:rsidRPr="00524398">
        <w:rPr>
          <w:rFonts w:ascii="ＭＳ ゴシック" w:eastAsia="ＭＳ ゴシック" w:hAnsi="ＭＳ ゴシック" w:hint="eastAsia"/>
          <w:sz w:val="36"/>
          <w:szCs w:val="36"/>
        </w:rPr>
        <w:t>短期</w:t>
      </w:r>
      <w:r w:rsidRPr="00524398">
        <w:rPr>
          <w:rFonts w:ascii="ＭＳ ゴシック" w:eastAsia="ＭＳ ゴシック" w:hAnsi="ＭＳ ゴシック" w:hint="eastAsia"/>
          <w:sz w:val="36"/>
          <w:szCs w:val="36"/>
        </w:rPr>
        <w:t>大学</w:t>
      </w:r>
    </w:p>
    <w:p w:rsidR="00C2133B" w:rsidRPr="00524398" w:rsidRDefault="00C2133B" w:rsidP="00E273F7">
      <w:pPr>
        <w:snapToGrid w:val="0"/>
        <w:spacing w:line="240" w:lineRule="auto"/>
        <w:rPr>
          <w:rFonts w:hAnsi="ＭＳ 明朝" w:cs="Arial Unicode MS"/>
          <w:szCs w:val="21"/>
          <w:highlight w:val="yellow"/>
        </w:rPr>
      </w:pPr>
    </w:p>
    <w:p w:rsidR="00E273F7" w:rsidRPr="000E6F51" w:rsidRDefault="00E273F7" w:rsidP="00E273F7">
      <w:pPr>
        <w:snapToGrid w:val="0"/>
        <w:spacing w:line="240" w:lineRule="auto"/>
        <w:rPr>
          <w:rFonts w:ascii="ＭＳ ゴシック" w:eastAsia="ＭＳ ゴシック" w:hAnsi="ＭＳ ゴシック" w:cs="Arial Unicode MS"/>
          <w:spacing w:val="0"/>
        </w:rPr>
      </w:pPr>
      <w:r w:rsidRPr="000E6F51">
        <w:rPr>
          <w:rFonts w:ascii="ＭＳ ゴシック" w:eastAsia="ＭＳ ゴシック" w:hAnsi="ＭＳ ゴシック" w:cs="Arial Unicode MS" w:hint="eastAsia"/>
        </w:rPr>
        <w:t>[Ⅰ-</w:t>
      </w:r>
      <w:r w:rsidR="00DB3C04" w:rsidRPr="000E6F51">
        <w:rPr>
          <w:rFonts w:ascii="ＭＳ ゴシック" w:eastAsia="ＭＳ ゴシック" w:hAnsi="ＭＳ ゴシック" w:cs="Arial Unicode MS" w:hint="eastAsia"/>
        </w:rPr>
        <w:t>1</w:t>
      </w:r>
      <w:r w:rsidR="00C54EAF" w:rsidRPr="000E6F51">
        <w:rPr>
          <w:rFonts w:ascii="ＭＳ ゴシック" w:eastAsia="ＭＳ ゴシック" w:hAnsi="ＭＳ ゴシック" w:cs="Arial Unicode MS" w:hint="eastAsia"/>
        </w:rPr>
        <w:t>3</w:t>
      </w:r>
      <w:r w:rsidRPr="000E6F51">
        <w:rPr>
          <w:rFonts w:ascii="ＭＳ ゴシック" w:eastAsia="ＭＳ ゴシック" w:hAnsi="ＭＳ ゴシック" w:cs="Arial Unicode MS" w:hint="eastAsia"/>
        </w:rPr>
        <w:t>-</w:t>
      </w:r>
      <w:r w:rsidR="00C54EAF" w:rsidRPr="000E6F51">
        <w:rPr>
          <w:rFonts w:ascii="ＭＳ ゴシック" w:eastAsia="ＭＳ ゴシック" w:hAnsi="ＭＳ ゴシック" w:cs="Arial Unicode MS" w:hint="eastAsia"/>
        </w:rPr>
        <w:t>1</w:t>
      </w:r>
      <w:r w:rsidR="00F07D25" w:rsidRPr="000E6F51">
        <w:rPr>
          <w:rFonts w:ascii="ＭＳ ゴシック" w:eastAsia="ＭＳ ゴシック" w:hAnsi="ＭＳ ゴシック" w:cs="Arial Unicode MS" w:hint="eastAsia"/>
        </w:rPr>
        <w:t>表</w:t>
      </w:r>
      <w:r w:rsidRPr="000E6F51">
        <w:rPr>
          <w:rFonts w:ascii="ＭＳ ゴシック" w:eastAsia="ＭＳ ゴシック" w:hAnsi="ＭＳ ゴシック" w:cs="Arial Unicode MS" w:hint="eastAsia"/>
        </w:rPr>
        <w:t>]</w:t>
      </w:r>
      <w:r w:rsidR="006465FE" w:rsidRPr="000E6F51">
        <w:rPr>
          <w:rFonts w:ascii="ＭＳ ゴシック" w:eastAsia="ＭＳ ゴシック" w:hAnsi="ＭＳ ゴシック" w:cs="Arial Unicode MS" w:hint="eastAsia"/>
        </w:rPr>
        <w:tab/>
      </w:r>
      <w:r w:rsidR="006465FE" w:rsidRPr="000E6F51">
        <w:rPr>
          <w:rFonts w:ascii="ＭＳ ゴシック" w:eastAsia="ＭＳ ゴシック" w:hAnsi="ＭＳ ゴシック" w:cs="Arial Unicode MS" w:hint="eastAsia"/>
        </w:rPr>
        <w:tab/>
        <w:t xml:space="preserve">　　</w:t>
      </w:r>
      <w:r w:rsidRPr="000E6F51">
        <w:rPr>
          <w:rFonts w:ascii="ＭＳ ゴシック" w:eastAsia="ＭＳ ゴシック" w:hAnsi="ＭＳ ゴシック" w:cs="Arial Unicode MS" w:hint="eastAsia"/>
          <w:spacing w:val="192"/>
          <w:w w:val="96"/>
          <w:fitText w:val="3712" w:id="-1158395648"/>
        </w:rPr>
        <w:t>主要指標の推</w:t>
      </w:r>
      <w:r w:rsidRPr="000E6F51">
        <w:rPr>
          <w:rFonts w:ascii="ＭＳ ゴシック" w:eastAsia="ＭＳ ゴシック" w:hAnsi="ＭＳ ゴシック" w:cs="Arial Unicode MS" w:hint="eastAsia"/>
          <w:spacing w:val="3"/>
          <w:w w:val="96"/>
          <w:fitText w:val="3712" w:id="-1158395648"/>
        </w:rPr>
        <w:t>移</w:t>
      </w:r>
    </w:p>
    <w:p w:rsidR="00B12D81" w:rsidRPr="00524398" w:rsidRDefault="009450C7" w:rsidP="0051595A">
      <w:pPr>
        <w:snapToGrid w:val="0"/>
        <w:spacing w:line="240" w:lineRule="auto"/>
        <w:jc w:val="left"/>
        <w:rPr>
          <w:rFonts w:hAnsi="ＭＳ 明朝" w:cs="Arial Unicode MS"/>
          <w:noProof/>
          <w:szCs w:val="21"/>
          <w:highlight w:val="yellow"/>
        </w:rPr>
      </w:pPr>
      <w:r w:rsidRPr="009450C7">
        <w:rPr>
          <w:rFonts w:hAnsi="ＭＳ 明朝" w:cs="Arial Unicode MS"/>
          <w:noProof/>
          <w:szCs w:val="21"/>
        </w:rPr>
        <w:drawing>
          <wp:inline distT="0" distB="0" distL="0" distR="0">
            <wp:extent cx="6120765" cy="2844797"/>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844797"/>
                    </a:xfrm>
                    <a:prstGeom prst="rect">
                      <a:avLst/>
                    </a:prstGeom>
                    <a:noFill/>
                    <a:ln>
                      <a:noFill/>
                    </a:ln>
                  </pic:spPr>
                </pic:pic>
              </a:graphicData>
            </a:graphic>
          </wp:inline>
        </w:drawing>
      </w:r>
    </w:p>
    <w:p w:rsidR="006E4F6B" w:rsidRPr="00524398" w:rsidRDefault="006E4F6B" w:rsidP="006E4F6B">
      <w:pPr>
        <w:snapToGrid w:val="0"/>
        <w:spacing w:line="340" w:lineRule="exact"/>
        <w:rPr>
          <w:rFonts w:ascii="ＭＳ ゴシック" w:eastAsia="ＭＳ ゴシック" w:hAnsi="ＭＳ ゴシック" w:cs="Arial Unicode MS"/>
          <w:szCs w:val="21"/>
          <w:highlight w:val="yellow"/>
        </w:rPr>
      </w:pPr>
    </w:p>
    <w:p w:rsidR="00251D54" w:rsidRPr="00555DDF" w:rsidRDefault="00251D54" w:rsidP="00136FF0">
      <w:pPr>
        <w:snapToGrid w:val="0"/>
        <w:spacing w:beforeLines="50" w:before="161" w:line="340" w:lineRule="exact"/>
        <w:rPr>
          <w:rFonts w:ascii="ＭＳ ゴシック" w:eastAsia="ＭＳ ゴシック" w:hAnsi="ＭＳ ゴシック" w:cs="Arial Unicode MS"/>
          <w:szCs w:val="21"/>
        </w:rPr>
      </w:pPr>
      <w:r w:rsidRPr="00555DDF">
        <w:rPr>
          <w:rFonts w:ascii="ＭＳ ゴシック" w:eastAsia="ＭＳ ゴシック" w:hAnsi="ＭＳ ゴシック" w:cs="Arial Unicode MS" w:hint="eastAsia"/>
          <w:szCs w:val="21"/>
        </w:rPr>
        <w:t>（１）学校数</w:t>
      </w:r>
    </w:p>
    <w:p w:rsidR="00251D54" w:rsidRPr="00555DDF" w:rsidRDefault="00945F2A" w:rsidP="00136FF0">
      <w:pPr>
        <w:snapToGrid w:val="0"/>
        <w:spacing w:line="340" w:lineRule="exact"/>
        <w:ind w:firstLineChars="199" w:firstLine="426"/>
        <w:jc w:val="left"/>
        <w:rPr>
          <w:rFonts w:hAnsi="ＭＳ 明朝" w:cs="Arial Unicode MS"/>
          <w:szCs w:val="21"/>
        </w:rPr>
      </w:pPr>
      <w:r>
        <w:rPr>
          <w:rFonts w:hAnsi="ＭＳ 明朝" w:cs="Arial Unicode MS" w:hint="eastAsia"/>
          <w:szCs w:val="21"/>
        </w:rPr>
        <w:t>24</w:t>
      </w:r>
      <w:r w:rsidR="00041289" w:rsidRPr="00555DDF">
        <w:rPr>
          <w:rFonts w:hAnsi="ＭＳ 明朝" w:cs="Arial Unicode MS" w:hint="eastAsia"/>
          <w:szCs w:val="21"/>
        </w:rPr>
        <w:t>校</w:t>
      </w:r>
      <w:r w:rsidR="006C7BF4">
        <w:rPr>
          <w:rFonts w:hAnsi="ＭＳ 明朝" w:cs="Arial Unicode MS" w:hint="eastAsia"/>
          <w:szCs w:val="21"/>
        </w:rPr>
        <w:t>で</w:t>
      </w:r>
      <w:r w:rsidR="00041289" w:rsidRPr="00555DDF">
        <w:rPr>
          <w:rFonts w:hAnsi="ＭＳ 明朝" w:cs="Arial Unicode MS" w:hint="eastAsia"/>
          <w:szCs w:val="21"/>
        </w:rPr>
        <w:t>、前年度</w:t>
      </w:r>
      <w:r>
        <w:rPr>
          <w:rFonts w:hAnsi="ＭＳ 明朝" w:cs="Arial Unicode MS" w:hint="eastAsia"/>
          <w:szCs w:val="21"/>
        </w:rPr>
        <w:t>より1校増加している</w:t>
      </w:r>
      <w:r w:rsidR="00251D54" w:rsidRPr="00555DDF">
        <w:rPr>
          <w:rFonts w:hAnsi="ＭＳ 明朝" w:cs="Arial Unicode MS" w:hint="eastAsia"/>
          <w:szCs w:val="21"/>
        </w:rPr>
        <w:t>。</w:t>
      </w:r>
      <w:r w:rsidR="008E510F" w:rsidRPr="00555DDF">
        <w:rPr>
          <w:rFonts w:hAnsi="ＭＳ 明朝" w:cs="Arial Unicode MS" w:hint="eastAsia"/>
          <w:szCs w:val="21"/>
        </w:rPr>
        <w:t xml:space="preserve">                  </w:t>
      </w:r>
      <w:r w:rsidR="00AB0E9C" w:rsidRPr="00555DDF">
        <w:rPr>
          <w:rFonts w:hAnsi="ＭＳ 明朝" w:cs="Arial Unicode MS" w:hint="eastAsia"/>
          <w:szCs w:val="21"/>
        </w:rPr>
        <w:t xml:space="preserve"> </w:t>
      </w:r>
      <w:r w:rsidR="008E510F" w:rsidRPr="00555DDF">
        <w:rPr>
          <w:rFonts w:hAnsi="ＭＳ 明朝" w:cs="Arial Unicode MS" w:hint="eastAsia"/>
          <w:szCs w:val="21"/>
        </w:rPr>
        <w:t xml:space="preserve">   </w:t>
      </w:r>
      <w:r w:rsidR="009D413F" w:rsidRPr="00555DDF">
        <w:rPr>
          <w:rFonts w:hAnsi="ＭＳ 明朝" w:cs="Arial Unicode MS" w:hint="eastAsia"/>
          <w:szCs w:val="21"/>
        </w:rPr>
        <w:t xml:space="preserve"> </w:t>
      </w:r>
      <w:r w:rsidR="008E510F" w:rsidRPr="00555DDF">
        <w:rPr>
          <w:rFonts w:hAnsi="ＭＳ 明朝" w:cs="Arial Unicode MS" w:hint="eastAsia"/>
          <w:szCs w:val="21"/>
        </w:rPr>
        <w:t xml:space="preserve">   </w:t>
      </w:r>
    </w:p>
    <w:p w:rsidR="00C2133B" w:rsidRPr="00555DDF" w:rsidRDefault="00B12D81" w:rsidP="00136FF0">
      <w:pPr>
        <w:snapToGrid w:val="0"/>
        <w:spacing w:line="340" w:lineRule="exact"/>
        <w:ind w:firstLineChars="199" w:firstLine="426"/>
        <w:jc w:val="right"/>
        <w:rPr>
          <w:rFonts w:hAnsi="ＭＳ 明朝" w:cs="Arial Unicode MS"/>
          <w:szCs w:val="21"/>
        </w:rPr>
      </w:pPr>
      <w:r w:rsidRPr="00555DDF">
        <w:rPr>
          <w:rFonts w:hAnsi="ＭＳ 明朝" w:cs="Arial Unicode MS" w:hint="eastAsia"/>
          <w:szCs w:val="21"/>
        </w:rPr>
        <w:t xml:space="preserve">        </w:t>
      </w:r>
      <w:r w:rsidR="007A1DBF" w:rsidRPr="00555DDF">
        <w:rPr>
          <w:rFonts w:hAnsi="ＭＳ 明朝" w:cs="Arial Unicode MS" w:hint="eastAsia"/>
          <w:szCs w:val="21"/>
        </w:rPr>
        <w:t>[Ⅰ-13-1表</w:t>
      </w:r>
      <w:r w:rsidR="008D7EAD" w:rsidRPr="00555DDF">
        <w:rPr>
          <w:rFonts w:hAnsi="ＭＳ 明朝" w:cs="Arial Unicode MS" w:hint="eastAsia"/>
          <w:szCs w:val="21"/>
        </w:rPr>
        <w:t>]</w:t>
      </w:r>
    </w:p>
    <w:p w:rsidR="00251D54" w:rsidRPr="00426744" w:rsidRDefault="00251D54" w:rsidP="00136FF0">
      <w:pPr>
        <w:snapToGrid w:val="0"/>
        <w:spacing w:beforeLines="50" w:before="161" w:line="340" w:lineRule="exact"/>
        <w:rPr>
          <w:rFonts w:ascii="ＭＳ ゴシック" w:eastAsia="ＭＳ ゴシック" w:hAnsi="ＭＳ ゴシック" w:cs="Arial Unicode MS"/>
          <w:szCs w:val="21"/>
        </w:rPr>
      </w:pPr>
      <w:r w:rsidRPr="00426744">
        <w:rPr>
          <w:rFonts w:ascii="ＭＳ ゴシック" w:eastAsia="ＭＳ ゴシック" w:hAnsi="ＭＳ ゴシック" w:cs="Arial Unicode MS" w:hint="eastAsia"/>
          <w:szCs w:val="21"/>
        </w:rPr>
        <w:t>（２）学生数</w:t>
      </w:r>
    </w:p>
    <w:p w:rsidR="00FB25C4" w:rsidRPr="007A474A" w:rsidRDefault="003557F4" w:rsidP="002C1EB6">
      <w:pPr>
        <w:snapToGrid w:val="0"/>
        <w:spacing w:line="340" w:lineRule="exact"/>
        <w:ind w:leftChars="199" w:left="854" w:hangingChars="200" w:hanging="428"/>
        <w:rPr>
          <w:rFonts w:hAnsi="ＭＳ 明朝" w:cs="Arial Unicode MS"/>
          <w:szCs w:val="21"/>
        </w:rPr>
      </w:pPr>
      <w:r w:rsidRPr="007A474A">
        <w:rPr>
          <w:rFonts w:hAnsi="ＭＳ 明朝" w:cs="Arial Unicode MS" w:hint="eastAsia"/>
          <w:szCs w:val="21"/>
        </w:rPr>
        <w:t>・</w:t>
      </w:r>
      <w:r w:rsidR="00251D54" w:rsidRPr="007A474A">
        <w:rPr>
          <w:rFonts w:hAnsi="ＭＳ 明朝" w:cs="Arial Unicode MS" w:hint="eastAsia"/>
          <w:szCs w:val="21"/>
        </w:rPr>
        <w:t xml:space="preserve">　</w:t>
      </w:r>
      <w:r w:rsidR="00945F2A">
        <w:rPr>
          <w:rFonts w:hAnsi="ＭＳ 明朝" w:cs="Arial Unicode MS" w:hint="eastAsia"/>
          <w:szCs w:val="21"/>
        </w:rPr>
        <w:t>9,433</w:t>
      </w:r>
      <w:r w:rsidR="00251D54" w:rsidRPr="007A474A">
        <w:rPr>
          <w:rFonts w:hAnsi="ＭＳ 明朝" w:cs="Arial Unicode MS" w:hint="eastAsia"/>
          <w:szCs w:val="21"/>
        </w:rPr>
        <w:t>人</w:t>
      </w:r>
      <w:r w:rsidR="002C1EB6" w:rsidRPr="007A474A">
        <w:rPr>
          <w:rFonts w:hAnsi="ＭＳ 明朝" w:cs="Arial Unicode MS" w:hint="eastAsia"/>
          <w:szCs w:val="21"/>
        </w:rPr>
        <w:t>（男子</w:t>
      </w:r>
      <w:r w:rsidR="00945F2A">
        <w:rPr>
          <w:rFonts w:hAnsi="ＭＳ 明朝" w:cs="Arial Unicode MS" w:hint="eastAsia"/>
          <w:szCs w:val="21"/>
        </w:rPr>
        <w:t>963</w:t>
      </w:r>
      <w:r w:rsidR="002C1EB6" w:rsidRPr="007A474A">
        <w:rPr>
          <w:rFonts w:hAnsi="ＭＳ 明朝" w:cs="Arial Unicode MS" w:hint="eastAsia"/>
          <w:szCs w:val="21"/>
        </w:rPr>
        <w:t>人、女子</w:t>
      </w:r>
      <w:r w:rsidR="00945F2A">
        <w:rPr>
          <w:rFonts w:hAnsi="ＭＳ 明朝" w:cs="Arial Unicode MS" w:hint="eastAsia"/>
          <w:szCs w:val="21"/>
        </w:rPr>
        <w:t>8</w:t>
      </w:r>
      <w:r w:rsidR="002C1EB6" w:rsidRPr="007A474A">
        <w:rPr>
          <w:rFonts w:hAnsi="ＭＳ 明朝" w:cs="Arial Unicode MS" w:hint="eastAsia"/>
          <w:szCs w:val="21"/>
        </w:rPr>
        <w:t>,</w:t>
      </w:r>
      <w:r w:rsidR="00945F2A">
        <w:rPr>
          <w:rFonts w:hAnsi="ＭＳ 明朝" w:cs="Arial Unicode MS" w:hint="eastAsia"/>
          <w:szCs w:val="21"/>
        </w:rPr>
        <w:t>470</w:t>
      </w:r>
      <w:r w:rsidR="002C1EB6" w:rsidRPr="007A474A">
        <w:rPr>
          <w:rFonts w:hAnsi="ＭＳ 明朝" w:cs="Arial Unicode MS" w:hint="eastAsia"/>
          <w:szCs w:val="21"/>
        </w:rPr>
        <w:t>人）</w:t>
      </w:r>
      <w:r w:rsidR="00251D54" w:rsidRPr="007A474A">
        <w:rPr>
          <w:rFonts w:hAnsi="ＭＳ 明朝" w:cs="Arial Unicode MS" w:hint="eastAsia"/>
          <w:szCs w:val="21"/>
        </w:rPr>
        <w:t>で、前年度より</w:t>
      </w:r>
      <w:r w:rsidR="00945F2A">
        <w:rPr>
          <w:rFonts w:hAnsi="ＭＳ 明朝" w:cs="Arial Unicode MS" w:hint="eastAsia"/>
          <w:szCs w:val="21"/>
        </w:rPr>
        <w:t>492</w:t>
      </w:r>
      <w:r w:rsidR="00251D54" w:rsidRPr="007A474A">
        <w:rPr>
          <w:rFonts w:hAnsi="ＭＳ 明朝" w:cs="Arial Unicode MS" w:hint="eastAsia"/>
          <w:szCs w:val="21"/>
        </w:rPr>
        <w:t>人減少している。</w:t>
      </w:r>
    </w:p>
    <w:p w:rsidR="00251D54" w:rsidRPr="007A474A" w:rsidRDefault="003557F4" w:rsidP="00136FF0">
      <w:pPr>
        <w:snapToGrid w:val="0"/>
        <w:spacing w:line="340" w:lineRule="exact"/>
        <w:ind w:firstLineChars="199" w:firstLine="426"/>
        <w:jc w:val="left"/>
        <w:rPr>
          <w:rFonts w:hAnsi="ＭＳ 明朝" w:cs="Arial Unicode MS"/>
          <w:szCs w:val="21"/>
        </w:rPr>
      </w:pPr>
      <w:r w:rsidRPr="007A474A">
        <w:rPr>
          <w:rFonts w:hAnsi="ＭＳ 明朝" w:cs="Arial Unicode MS" w:hint="eastAsia"/>
          <w:szCs w:val="21"/>
        </w:rPr>
        <w:t>・</w:t>
      </w:r>
      <w:r w:rsidR="00251D54" w:rsidRPr="007A474A">
        <w:rPr>
          <w:rFonts w:hAnsi="ＭＳ 明朝" w:cs="Arial Unicode MS" w:hint="eastAsia"/>
          <w:szCs w:val="21"/>
        </w:rPr>
        <w:t xml:space="preserve">　昼夜別では、昼間</w:t>
      </w:r>
      <w:r w:rsidR="007A474A" w:rsidRPr="007A474A">
        <w:rPr>
          <w:rFonts w:hAnsi="ＭＳ 明朝" w:cs="Arial Unicode MS" w:hint="eastAsia"/>
          <w:szCs w:val="21"/>
        </w:rPr>
        <w:t>9</w:t>
      </w:r>
      <w:r w:rsidR="00C358BE" w:rsidRPr="007A474A">
        <w:rPr>
          <w:rFonts w:hAnsi="ＭＳ 明朝" w:cs="Arial Unicode MS" w:hint="eastAsia"/>
          <w:szCs w:val="21"/>
        </w:rPr>
        <w:t>,</w:t>
      </w:r>
      <w:r w:rsidR="00945F2A">
        <w:rPr>
          <w:rFonts w:hAnsi="ＭＳ 明朝" w:cs="Arial Unicode MS" w:hint="eastAsia"/>
          <w:szCs w:val="21"/>
        </w:rPr>
        <w:t>251</w:t>
      </w:r>
      <w:r w:rsidR="00251D54" w:rsidRPr="007A474A">
        <w:rPr>
          <w:rFonts w:hAnsi="ＭＳ 明朝" w:cs="Arial Unicode MS" w:hint="eastAsia"/>
          <w:szCs w:val="21"/>
        </w:rPr>
        <w:t>人(構成比</w:t>
      </w:r>
      <w:r w:rsidR="00B41EEB" w:rsidRPr="007A474A">
        <w:rPr>
          <w:rFonts w:hAnsi="ＭＳ 明朝" w:cs="Arial Unicode MS" w:hint="eastAsia"/>
          <w:szCs w:val="21"/>
        </w:rPr>
        <w:t>98.</w:t>
      </w:r>
      <w:r w:rsidR="00945F2A">
        <w:rPr>
          <w:rFonts w:hAnsi="ＭＳ 明朝" w:cs="Arial Unicode MS" w:hint="eastAsia"/>
          <w:szCs w:val="21"/>
        </w:rPr>
        <w:t>1</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、夜間</w:t>
      </w:r>
      <w:r w:rsidR="007F3C02" w:rsidRPr="007A474A">
        <w:rPr>
          <w:rFonts w:hAnsi="ＭＳ 明朝" w:cs="Arial Unicode MS" w:hint="eastAsia"/>
          <w:szCs w:val="21"/>
        </w:rPr>
        <w:t>1</w:t>
      </w:r>
      <w:r w:rsidR="00945F2A">
        <w:rPr>
          <w:rFonts w:hAnsi="ＭＳ 明朝" w:cs="Arial Unicode MS" w:hint="eastAsia"/>
          <w:szCs w:val="21"/>
        </w:rPr>
        <w:t>82</w:t>
      </w:r>
      <w:r w:rsidR="00251D54" w:rsidRPr="007A474A">
        <w:rPr>
          <w:rFonts w:hAnsi="ＭＳ 明朝" w:cs="Arial Unicode MS" w:hint="eastAsia"/>
          <w:szCs w:val="21"/>
        </w:rPr>
        <w:t>人(同</w:t>
      </w:r>
      <w:r w:rsidR="00B41EEB" w:rsidRPr="007A474A">
        <w:rPr>
          <w:rFonts w:hAnsi="ＭＳ 明朝" w:cs="Arial Unicode MS" w:hint="eastAsia"/>
          <w:szCs w:val="21"/>
        </w:rPr>
        <w:t>1</w:t>
      </w:r>
      <w:r w:rsidR="009C35F7" w:rsidRPr="007A474A">
        <w:rPr>
          <w:rFonts w:hAnsi="ＭＳ 明朝" w:cs="Arial Unicode MS" w:hint="eastAsia"/>
          <w:szCs w:val="21"/>
        </w:rPr>
        <w:t>.</w:t>
      </w:r>
      <w:r w:rsidR="00945F2A">
        <w:rPr>
          <w:rFonts w:hAnsi="ＭＳ 明朝" w:cs="Arial Unicode MS" w:hint="eastAsia"/>
          <w:szCs w:val="21"/>
        </w:rPr>
        <w:t>9</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である</w:t>
      </w:r>
      <w:r w:rsidR="00251D54" w:rsidRPr="007A474A">
        <w:rPr>
          <w:rFonts w:hAnsi="ＭＳ 明朝" w:cs="Arial Unicode MS" w:hint="eastAsia"/>
          <w:sz w:val="20"/>
          <w:szCs w:val="21"/>
        </w:rPr>
        <w:t>。</w:t>
      </w:r>
      <w:r w:rsidR="00784D4E" w:rsidRPr="007A474A">
        <w:rPr>
          <w:rFonts w:hAnsi="ＭＳ 明朝" w:cs="Arial Unicode MS" w:hint="eastAsia"/>
          <w:sz w:val="20"/>
          <w:szCs w:val="21"/>
        </w:rPr>
        <w:t xml:space="preserve">　</w:t>
      </w:r>
    </w:p>
    <w:p w:rsidR="00251D54" w:rsidRPr="007A474A" w:rsidRDefault="003557F4" w:rsidP="002C1EB6">
      <w:pPr>
        <w:snapToGrid w:val="0"/>
        <w:spacing w:line="340" w:lineRule="exact"/>
        <w:ind w:leftChars="199" w:left="856" w:hangingChars="201" w:hanging="430"/>
        <w:jc w:val="left"/>
        <w:rPr>
          <w:rFonts w:hAnsi="ＭＳ 明朝" w:cs="Arial Unicode MS"/>
          <w:szCs w:val="21"/>
        </w:rPr>
      </w:pPr>
      <w:r w:rsidRPr="007A474A">
        <w:rPr>
          <w:rFonts w:hAnsi="ＭＳ 明朝" w:cs="Arial Unicode MS" w:hint="eastAsia"/>
          <w:szCs w:val="21"/>
        </w:rPr>
        <w:t>・</w:t>
      </w:r>
      <w:r w:rsidR="001F097E">
        <w:rPr>
          <w:rFonts w:hAnsi="ＭＳ 明朝" w:cs="Arial Unicode MS" w:hint="eastAsia"/>
          <w:szCs w:val="21"/>
        </w:rPr>
        <w:t xml:space="preserve">　</w:t>
      </w:r>
      <w:r w:rsidR="00A5492E">
        <w:rPr>
          <w:rFonts w:hAnsi="ＭＳ 明朝" w:cs="Arial Unicode MS" w:hint="eastAsia"/>
          <w:szCs w:val="21"/>
        </w:rPr>
        <w:t>内訳</w:t>
      </w:r>
      <w:r w:rsidR="00251D54" w:rsidRPr="007A474A">
        <w:rPr>
          <w:rFonts w:hAnsi="ＭＳ 明朝" w:cs="Arial Unicode MS" w:hint="eastAsia"/>
          <w:szCs w:val="21"/>
        </w:rPr>
        <w:t>は、</w:t>
      </w:r>
      <w:r w:rsidR="00B41EEB" w:rsidRPr="007A474A">
        <w:rPr>
          <w:rFonts w:hAnsi="ＭＳ 明朝" w:cs="Arial Unicode MS" w:hint="eastAsia"/>
          <w:szCs w:val="21"/>
        </w:rPr>
        <w:t>本科</w:t>
      </w:r>
      <w:r w:rsidR="00945F2A">
        <w:rPr>
          <w:rFonts w:hAnsi="ＭＳ 明朝" w:cs="Arial Unicode MS" w:hint="eastAsia"/>
          <w:szCs w:val="21"/>
        </w:rPr>
        <w:t>9,076</w:t>
      </w:r>
      <w:r w:rsidR="002671BC" w:rsidRPr="007A474A">
        <w:rPr>
          <w:rFonts w:hAnsi="ＭＳ 明朝" w:cs="Arial Unicode MS" w:hint="eastAsia"/>
          <w:szCs w:val="21"/>
        </w:rPr>
        <w:t>人</w:t>
      </w:r>
      <w:r w:rsidR="00251D54" w:rsidRPr="007A474A">
        <w:rPr>
          <w:rFonts w:hAnsi="ＭＳ 明朝" w:cs="Arial Unicode MS" w:hint="eastAsia"/>
          <w:szCs w:val="21"/>
        </w:rPr>
        <w:t>(構成比</w:t>
      </w:r>
      <w:r w:rsidR="00041289" w:rsidRPr="007A474A">
        <w:rPr>
          <w:rFonts w:hAnsi="ＭＳ 明朝" w:cs="Arial Unicode MS" w:hint="eastAsia"/>
          <w:szCs w:val="21"/>
        </w:rPr>
        <w:t>9</w:t>
      </w:r>
      <w:r w:rsidR="008749EE" w:rsidRPr="007A474A">
        <w:rPr>
          <w:rFonts w:hAnsi="ＭＳ 明朝" w:cs="Arial Unicode MS"/>
          <w:szCs w:val="21"/>
        </w:rPr>
        <w:t>6</w:t>
      </w:r>
      <w:r w:rsidR="00C72916" w:rsidRPr="007A474A">
        <w:rPr>
          <w:rFonts w:hAnsi="ＭＳ 明朝" w:cs="Arial Unicode MS" w:hint="eastAsia"/>
          <w:szCs w:val="21"/>
        </w:rPr>
        <w:t>.</w:t>
      </w:r>
      <w:r w:rsidR="00945F2A">
        <w:rPr>
          <w:rFonts w:hAnsi="ＭＳ 明朝" w:cs="Arial Unicode MS" w:hint="eastAsia"/>
          <w:szCs w:val="21"/>
        </w:rPr>
        <w:t>2</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、専攻科</w:t>
      </w:r>
      <w:r w:rsidR="00945F2A">
        <w:rPr>
          <w:rFonts w:hAnsi="ＭＳ 明朝" w:cs="Arial Unicode MS" w:hint="eastAsia"/>
          <w:szCs w:val="21"/>
        </w:rPr>
        <w:t>62</w:t>
      </w:r>
      <w:r w:rsidR="00251D54" w:rsidRPr="007A474A">
        <w:rPr>
          <w:rFonts w:hAnsi="ＭＳ 明朝" w:cs="Arial Unicode MS" w:hint="eastAsia"/>
          <w:szCs w:val="21"/>
        </w:rPr>
        <w:t>人(同</w:t>
      </w:r>
      <w:r w:rsidR="00B41EEB" w:rsidRPr="007A474A">
        <w:rPr>
          <w:rFonts w:hAnsi="ＭＳ 明朝" w:cs="Arial Unicode MS" w:hint="eastAsia"/>
          <w:szCs w:val="21"/>
        </w:rPr>
        <w:t>0.</w:t>
      </w:r>
      <w:r w:rsidR="007A474A" w:rsidRPr="007A474A">
        <w:rPr>
          <w:rFonts w:hAnsi="ＭＳ 明朝" w:cs="Arial Unicode MS"/>
          <w:szCs w:val="21"/>
        </w:rPr>
        <w:t>7</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、別科</w:t>
      </w:r>
      <w:r w:rsidR="00945F2A">
        <w:rPr>
          <w:rFonts w:hAnsi="ＭＳ 明朝" w:cs="Arial Unicode MS" w:hint="eastAsia"/>
          <w:szCs w:val="21"/>
        </w:rPr>
        <w:t>79</w:t>
      </w:r>
      <w:r w:rsidR="00251D54" w:rsidRPr="007A474A">
        <w:rPr>
          <w:rFonts w:hAnsi="ＭＳ 明朝" w:cs="Arial Unicode MS" w:hint="eastAsia"/>
          <w:szCs w:val="21"/>
        </w:rPr>
        <w:t>人(同</w:t>
      </w:r>
      <w:r w:rsidR="00B41EEB" w:rsidRPr="007A474A">
        <w:rPr>
          <w:rFonts w:hAnsi="ＭＳ 明朝" w:cs="Arial Unicode MS" w:hint="eastAsia"/>
          <w:szCs w:val="21"/>
        </w:rPr>
        <w:t>0</w:t>
      </w:r>
      <w:r w:rsidR="00086EF0" w:rsidRPr="007A474A">
        <w:rPr>
          <w:rFonts w:hAnsi="ＭＳ 明朝" w:cs="Arial Unicode MS" w:hint="eastAsia"/>
          <w:szCs w:val="21"/>
        </w:rPr>
        <w:t>.</w:t>
      </w:r>
      <w:r w:rsidR="00945F2A">
        <w:rPr>
          <w:rFonts w:hAnsi="ＭＳ 明朝" w:cs="Arial Unicode MS" w:hint="eastAsia"/>
          <w:szCs w:val="21"/>
        </w:rPr>
        <w:t>8</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、その他</w:t>
      </w:r>
      <w:r w:rsidR="00401747" w:rsidRPr="007A474A">
        <w:rPr>
          <w:rFonts w:hAnsi="ＭＳ 明朝" w:cs="Arial Unicode MS" w:hint="eastAsia"/>
          <w:szCs w:val="21"/>
        </w:rPr>
        <w:t>(</w:t>
      </w:r>
      <w:r w:rsidR="008E510F" w:rsidRPr="007A474A">
        <w:rPr>
          <w:rFonts w:hAnsi="ＭＳ 明朝" w:cs="Arial Unicode MS" w:hint="eastAsia"/>
          <w:szCs w:val="21"/>
        </w:rPr>
        <w:t>科目等履修</w:t>
      </w:r>
      <w:r w:rsidR="00417204" w:rsidRPr="007A474A">
        <w:rPr>
          <w:rFonts w:hAnsi="ＭＳ 明朝" w:cs="Arial Unicode MS" w:hint="eastAsia"/>
          <w:szCs w:val="21"/>
        </w:rPr>
        <w:t>生・聴講生・研究生</w:t>
      </w:r>
      <w:r w:rsidR="00401747" w:rsidRPr="007A474A">
        <w:rPr>
          <w:rFonts w:hAnsi="ＭＳ 明朝" w:cs="Arial Unicode MS" w:hint="eastAsia"/>
          <w:szCs w:val="21"/>
        </w:rPr>
        <w:t>)</w:t>
      </w:r>
      <w:r w:rsidR="00086EF0" w:rsidRPr="007A474A">
        <w:rPr>
          <w:rFonts w:hAnsi="ＭＳ 明朝" w:cs="Arial Unicode MS" w:hint="eastAsia"/>
          <w:szCs w:val="21"/>
        </w:rPr>
        <w:t>2</w:t>
      </w:r>
      <w:r w:rsidR="00945F2A">
        <w:rPr>
          <w:rFonts w:hAnsi="ＭＳ 明朝" w:cs="Arial Unicode MS"/>
          <w:szCs w:val="21"/>
        </w:rPr>
        <w:t>1</w:t>
      </w:r>
      <w:r w:rsidR="00945F2A">
        <w:rPr>
          <w:rFonts w:hAnsi="ＭＳ 明朝" w:cs="Arial Unicode MS" w:hint="eastAsia"/>
          <w:szCs w:val="21"/>
        </w:rPr>
        <w:t>6</w:t>
      </w:r>
      <w:r w:rsidR="00251D54" w:rsidRPr="007A474A">
        <w:rPr>
          <w:rFonts w:hAnsi="ＭＳ 明朝" w:cs="Arial Unicode MS" w:hint="eastAsia"/>
          <w:szCs w:val="21"/>
        </w:rPr>
        <w:t>人(同</w:t>
      </w:r>
      <w:r w:rsidR="008E510F" w:rsidRPr="007A474A">
        <w:rPr>
          <w:rFonts w:hAnsi="ＭＳ 明朝" w:cs="Arial Unicode MS" w:hint="eastAsia"/>
          <w:szCs w:val="21"/>
        </w:rPr>
        <w:t>2</w:t>
      </w:r>
      <w:r w:rsidR="00784D4E" w:rsidRPr="007A474A">
        <w:rPr>
          <w:rFonts w:hAnsi="ＭＳ 明朝" w:cs="Arial Unicode MS" w:hint="eastAsia"/>
          <w:szCs w:val="21"/>
        </w:rPr>
        <w:t>.</w:t>
      </w:r>
      <w:r w:rsidR="00945F2A">
        <w:rPr>
          <w:rFonts w:hAnsi="ＭＳ 明朝" w:cs="Arial Unicode MS" w:hint="eastAsia"/>
          <w:szCs w:val="21"/>
        </w:rPr>
        <w:t>3</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である。</w:t>
      </w:r>
      <w:r w:rsidR="00B12D81" w:rsidRPr="007A474A">
        <w:rPr>
          <w:rFonts w:hAnsi="ＭＳ 明朝" w:cs="Arial Unicode MS" w:hint="eastAsia"/>
          <w:szCs w:val="21"/>
        </w:rPr>
        <w:t xml:space="preserve"> </w:t>
      </w:r>
      <w:r w:rsidR="008E510F" w:rsidRPr="007A474A">
        <w:rPr>
          <w:rFonts w:hAnsi="ＭＳ 明朝" w:cs="Arial Unicode MS" w:hint="eastAsia"/>
          <w:szCs w:val="21"/>
        </w:rPr>
        <w:t xml:space="preserve"> </w:t>
      </w:r>
      <w:r w:rsidR="00E2539D" w:rsidRPr="007A474A">
        <w:rPr>
          <w:rFonts w:hAnsi="ＭＳ 明朝" w:cs="Arial Unicode MS" w:hint="eastAsia"/>
          <w:szCs w:val="21"/>
        </w:rPr>
        <w:t xml:space="preserve"> </w:t>
      </w:r>
    </w:p>
    <w:p w:rsidR="00392A4A" w:rsidRPr="002470C9" w:rsidRDefault="007B27BB" w:rsidP="00136FF0">
      <w:pPr>
        <w:snapToGrid w:val="0"/>
        <w:spacing w:line="340" w:lineRule="exact"/>
        <w:ind w:leftChars="300" w:left="643"/>
        <w:jc w:val="right"/>
        <w:rPr>
          <w:rFonts w:hAnsi="ＭＳ 明朝" w:cs="Arial Unicode MS"/>
          <w:szCs w:val="21"/>
        </w:rPr>
      </w:pPr>
      <w:r w:rsidRPr="002470C9">
        <w:rPr>
          <w:rFonts w:hAnsi="ＭＳ 明朝" w:cs="Arial Unicode MS" w:hint="eastAsia"/>
          <w:szCs w:val="21"/>
        </w:rPr>
        <w:t xml:space="preserve"> </w:t>
      </w:r>
      <w:r w:rsidR="007A1DBF" w:rsidRPr="002470C9">
        <w:rPr>
          <w:rFonts w:hAnsi="ＭＳ 明朝" w:cs="Arial Unicode MS" w:hint="eastAsia"/>
          <w:szCs w:val="21"/>
        </w:rPr>
        <w:t>[Ⅰ-13-1表・統計表</w:t>
      </w:r>
      <w:r w:rsidR="00ED123C" w:rsidRPr="002470C9">
        <w:rPr>
          <w:rFonts w:hAnsi="ＭＳ 明朝" w:cs="Arial Unicode MS" w:hint="eastAsia"/>
          <w:szCs w:val="21"/>
        </w:rPr>
        <w:t>68</w:t>
      </w:r>
      <w:r w:rsidR="007A1DBF" w:rsidRPr="002470C9">
        <w:rPr>
          <w:rFonts w:hAnsi="ＭＳ 明朝" w:cs="Arial Unicode MS" w:hint="eastAsia"/>
          <w:szCs w:val="21"/>
        </w:rPr>
        <w:t>・</w:t>
      </w:r>
      <w:r w:rsidR="00ED123C" w:rsidRPr="002470C9">
        <w:rPr>
          <w:rFonts w:hAnsi="ＭＳ 明朝" w:cs="Arial Unicode MS" w:hint="eastAsia"/>
          <w:szCs w:val="21"/>
        </w:rPr>
        <w:t>統計表71</w:t>
      </w:r>
      <w:r w:rsidR="00251D54" w:rsidRPr="002470C9">
        <w:rPr>
          <w:rFonts w:hAnsi="ＭＳ 明朝" w:cs="Arial Unicode MS" w:hint="eastAsia"/>
          <w:szCs w:val="21"/>
        </w:rPr>
        <w:t>]</w:t>
      </w:r>
    </w:p>
    <w:p w:rsidR="006E4F6B" w:rsidRPr="00524398" w:rsidRDefault="006E4F6B" w:rsidP="00136FF0">
      <w:pPr>
        <w:snapToGrid w:val="0"/>
        <w:spacing w:line="340" w:lineRule="exact"/>
        <w:rPr>
          <w:rFonts w:ascii="ＭＳ ゴシック" w:eastAsia="ＭＳ ゴシック" w:hAnsi="ＭＳ ゴシック" w:cs="Arial Unicode MS"/>
          <w:szCs w:val="21"/>
          <w:highlight w:val="yellow"/>
        </w:rPr>
      </w:pPr>
    </w:p>
    <w:p w:rsidR="00251D54" w:rsidRPr="004D58F2" w:rsidRDefault="004934BF" w:rsidP="00136FF0">
      <w:pPr>
        <w:snapToGrid w:val="0"/>
        <w:spacing w:line="340" w:lineRule="exact"/>
        <w:rPr>
          <w:rFonts w:ascii="ＭＳ ゴシック" w:eastAsia="ＭＳ ゴシック" w:hAnsi="ＭＳ ゴシック" w:cs="Arial Unicode MS"/>
          <w:szCs w:val="21"/>
        </w:rPr>
      </w:pPr>
      <w:r w:rsidRPr="004D58F2">
        <w:rPr>
          <w:rFonts w:ascii="ＭＳ ゴシック" w:eastAsia="ＭＳ ゴシック" w:hAnsi="ＭＳ ゴシック" w:cs="Arial Unicode MS" w:hint="eastAsia"/>
          <w:szCs w:val="21"/>
        </w:rPr>
        <w:t>（３）本科</w:t>
      </w:r>
      <w:r w:rsidR="00251D54" w:rsidRPr="004D58F2">
        <w:rPr>
          <w:rFonts w:ascii="ＭＳ ゴシック" w:eastAsia="ＭＳ ゴシック" w:hAnsi="ＭＳ ゴシック" w:cs="Arial Unicode MS" w:hint="eastAsia"/>
          <w:szCs w:val="21"/>
        </w:rPr>
        <w:t>学生数</w:t>
      </w:r>
    </w:p>
    <w:p w:rsidR="00251D54" w:rsidRPr="00524398" w:rsidRDefault="003557F4" w:rsidP="002C1EB6">
      <w:pPr>
        <w:snapToGrid w:val="0"/>
        <w:spacing w:line="340" w:lineRule="exact"/>
        <w:ind w:leftChars="199" w:left="856" w:hangingChars="201" w:hanging="430"/>
        <w:jc w:val="left"/>
        <w:rPr>
          <w:rFonts w:hAnsi="ＭＳ 明朝" w:cs="Arial Unicode MS"/>
          <w:szCs w:val="21"/>
          <w:highlight w:val="yellow"/>
        </w:rPr>
      </w:pPr>
      <w:r w:rsidRPr="004D58F2">
        <w:rPr>
          <w:rFonts w:hAnsi="ＭＳ 明朝" w:cs="Arial Unicode MS" w:hint="eastAsia"/>
          <w:szCs w:val="21"/>
        </w:rPr>
        <w:t>・</w:t>
      </w:r>
      <w:r w:rsidR="00251D54" w:rsidRPr="004D58F2">
        <w:rPr>
          <w:rFonts w:hAnsi="ＭＳ 明朝" w:cs="Arial Unicode MS" w:hint="eastAsia"/>
          <w:szCs w:val="21"/>
        </w:rPr>
        <w:t xml:space="preserve">　</w:t>
      </w:r>
      <w:r w:rsidR="004D58F2" w:rsidRPr="004D58F2">
        <w:rPr>
          <w:rFonts w:hAnsi="ＭＳ 明朝" w:cs="Arial Unicode MS" w:hint="eastAsia"/>
          <w:szCs w:val="21"/>
        </w:rPr>
        <w:t>9</w:t>
      </w:r>
      <w:r w:rsidR="004D009A" w:rsidRPr="004D58F2">
        <w:rPr>
          <w:rFonts w:hAnsi="ＭＳ 明朝" w:cs="Arial Unicode MS" w:hint="eastAsia"/>
          <w:szCs w:val="21"/>
        </w:rPr>
        <w:t>,</w:t>
      </w:r>
      <w:r w:rsidR="00945F2A">
        <w:rPr>
          <w:rFonts w:hAnsi="ＭＳ 明朝" w:cs="Arial Unicode MS" w:hint="eastAsia"/>
          <w:szCs w:val="21"/>
        </w:rPr>
        <w:t>076</w:t>
      </w:r>
      <w:r w:rsidR="00251D54" w:rsidRPr="004D58F2">
        <w:rPr>
          <w:rFonts w:hAnsi="ＭＳ 明朝" w:cs="Arial Unicode MS" w:hint="eastAsia"/>
          <w:szCs w:val="21"/>
        </w:rPr>
        <w:t>人</w:t>
      </w:r>
      <w:r w:rsidR="002C1EB6" w:rsidRPr="004D58F2">
        <w:rPr>
          <w:rFonts w:hAnsi="ＭＳ 明朝" w:cs="Arial Unicode MS" w:hint="eastAsia"/>
          <w:szCs w:val="21"/>
        </w:rPr>
        <w:t>（男子</w:t>
      </w:r>
      <w:r w:rsidR="00945F2A">
        <w:rPr>
          <w:rFonts w:hAnsi="ＭＳ 明朝" w:cs="Arial Unicode MS" w:hint="eastAsia"/>
          <w:szCs w:val="21"/>
        </w:rPr>
        <w:t>939</w:t>
      </w:r>
      <w:r w:rsidR="002C1EB6" w:rsidRPr="004D58F2">
        <w:rPr>
          <w:rFonts w:hAnsi="ＭＳ 明朝" w:cs="Arial Unicode MS" w:hint="eastAsia"/>
          <w:szCs w:val="21"/>
        </w:rPr>
        <w:t>人、女子</w:t>
      </w:r>
      <w:r w:rsidR="004D58F2" w:rsidRPr="004D58F2">
        <w:rPr>
          <w:rFonts w:hAnsi="ＭＳ 明朝" w:cs="Arial Unicode MS" w:hint="eastAsia"/>
          <w:szCs w:val="21"/>
        </w:rPr>
        <w:t>8</w:t>
      </w:r>
      <w:r w:rsidR="002C1EB6" w:rsidRPr="004D58F2">
        <w:rPr>
          <w:rFonts w:hAnsi="ＭＳ 明朝" w:cs="Arial Unicode MS" w:hint="eastAsia"/>
          <w:szCs w:val="21"/>
        </w:rPr>
        <w:t>,</w:t>
      </w:r>
      <w:r w:rsidR="00945F2A">
        <w:rPr>
          <w:rFonts w:hAnsi="ＭＳ 明朝" w:cs="Arial Unicode MS" w:hint="eastAsia"/>
          <w:szCs w:val="21"/>
        </w:rPr>
        <w:t>137</w:t>
      </w:r>
      <w:r w:rsidR="002C1EB6" w:rsidRPr="004D58F2">
        <w:rPr>
          <w:rFonts w:hAnsi="ＭＳ 明朝" w:cs="Arial Unicode MS" w:hint="eastAsia"/>
          <w:szCs w:val="21"/>
        </w:rPr>
        <w:t>人）</w:t>
      </w:r>
      <w:r w:rsidR="00251D54" w:rsidRPr="004D58F2">
        <w:rPr>
          <w:rFonts w:hAnsi="ＭＳ 明朝" w:cs="Arial Unicode MS" w:hint="eastAsia"/>
          <w:szCs w:val="21"/>
        </w:rPr>
        <w:t>で、前年度より</w:t>
      </w:r>
      <w:r w:rsidR="00C62800" w:rsidRPr="004D58F2">
        <w:rPr>
          <w:rFonts w:hAnsi="ＭＳ 明朝" w:cs="Arial Unicode MS" w:hint="eastAsia"/>
          <w:szCs w:val="21"/>
        </w:rPr>
        <w:t>4</w:t>
      </w:r>
      <w:r w:rsidR="00945F2A">
        <w:rPr>
          <w:rFonts w:hAnsi="ＭＳ 明朝" w:cs="Arial Unicode MS" w:hint="eastAsia"/>
          <w:szCs w:val="21"/>
        </w:rPr>
        <w:t>99</w:t>
      </w:r>
      <w:r w:rsidR="00251D54" w:rsidRPr="004D58F2">
        <w:rPr>
          <w:rFonts w:hAnsi="ＭＳ 明朝" w:cs="Arial Unicode MS" w:hint="eastAsia"/>
          <w:szCs w:val="21"/>
        </w:rPr>
        <w:t>人減少している。</w:t>
      </w:r>
      <w:r w:rsidR="00AB0E9C" w:rsidRPr="004D58F2">
        <w:rPr>
          <w:rFonts w:hAnsi="ＭＳ 明朝" w:cs="Arial Unicode MS" w:hint="eastAsia"/>
          <w:szCs w:val="21"/>
        </w:rPr>
        <w:t xml:space="preserve">               </w:t>
      </w:r>
      <w:r w:rsidR="00AB0E9C" w:rsidRPr="00524398">
        <w:rPr>
          <w:rFonts w:hAnsi="ＭＳ 明朝" w:cs="Arial Unicode MS" w:hint="eastAsia"/>
          <w:szCs w:val="21"/>
          <w:highlight w:val="yellow"/>
        </w:rPr>
        <w:t xml:space="preserve">                                </w:t>
      </w:r>
      <w:r w:rsidR="00422759" w:rsidRPr="00524398">
        <w:rPr>
          <w:rFonts w:hAnsi="ＭＳ 明朝" w:cs="Arial Unicode MS" w:hint="eastAsia"/>
          <w:szCs w:val="21"/>
          <w:highlight w:val="yellow"/>
        </w:rPr>
        <w:t xml:space="preserve">              </w:t>
      </w:r>
      <w:r w:rsidR="00B12D81" w:rsidRPr="00524398">
        <w:rPr>
          <w:rFonts w:hAnsi="ＭＳ 明朝" w:cs="Arial Unicode MS" w:hint="eastAsia"/>
          <w:szCs w:val="21"/>
          <w:highlight w:val="yellow"/>
        </w:rPr>
        <w:t xml:space="preserve">    </w:t>
      </w:r>
      <w:r w:rsidR="00BA7228" w:rsidRPr="00524398">
        <w:rPr>
          <w:rFonts w:hAnsi="ＭＳ 明朝" w:cs="Arial Unicode MS" w:hint="eastAsia"/>
          <w:szCs w:val="21"/>
          <w:highlight w:val="yellow"/>
        </w:rPr>
        <w:t xml:space="preserve"> </w:t>
      </w:r>
      <w:r w:rsidR="00530237" w:rsidRPr="00524398">
        <w:rPr>
          <w:rFonts w:hAnsi="ＭＳ 明朝" w:cs="Arial Unicode MS" w:hint="eastAsia"/>
          <w:szCs w:val="21"/>
          <w:highlight w:val="yellow"/>
        </w:rPr>
        <w:t xml:space="preserve">    </w:t>
      </w:r>
    </w:p>
    <w:p w:rsidR="00251D54" w:rsidRPr="006D475F" w:rsidRDefault="003557F4" w:rsidP="00517CDA">
      <w:pPr>
        <w:snapToGrid w:val="0"/>
        <w:spacing w:line="340" w:lineRule="exact"/>
        <w:ind w:firstLineChars="199" w:firstLine="426"/>
        <w:jc w:val="left"/>
        <w:rPr>
          <w:rFonts w:hAnsi="ＭＳ 明朝" w:cs="Arial Unicode MS"/>
          <w:szCs w:val="21"/>
        </w:rPr>
      </w:pPr>
      <w:r w:rsidRPr="006D475F">
        <w:rPr>
          <w:rFonts w:hAnsi="ＭＳ 明朝" w:cs="Arial Unicode MS" w:hint="eastAsia"/>
          <w:szCs w:val="21"/>
        </w:rPr>
        <w:t>・</w:t>
      </w:r>
      <w:r w:rsidR="00251D54" w:rsidRPr="006D475F">
        <w:rPr>
          <w:rFonts w:hAnsi="ＭＳ 明朝" w:cs="Arial Unicode MS" w:hint="eastAsia"/>
          <w:szCs w:val="21"/>
        </w:rPr>
        <w:t xml:space="preserve">　昼夜別では、昼間</w:t>
      </w:r>
      <w:r w:rsidR="00945F2A">
        <w:rPr>
          <w:rFonts w:hAnsi="ＭＳ 明朝" w:cs="Arial Unicode MS" w:hint="eastAsia"/>
          <w:szCs w:val="21"/>
        </w:rPr>
        <w:t>8</w:t>
      </w:r>
      <w:r w:rsidR="001511BB" w:rsidRPr="006D475F">
        <w:rPr>
          <w:rFonts w:hAnsi="ＭＳ 明朝" w:cs="Arial Unicode MS" w:hint="eastAsia"/>
          <w:szCs w:val="21"/>
        </w:rPr>
        <w:t>,</w:t>
      </w:r>
      <w:r w:rsidR="00945F2A">
        <w:rPr>
          <w:rFonts w:hAnsi="ＭＳ 明朝" w:cs="Arial Unicode MS" w:hint="eastAsia"/>
          <w:szCs w:val="21"/>
        </w:rPr>
        <w:t>894</w:t>
      </w:r>
      <w:r w:rsidR="00251D54" w:rsidRPr="006D475F">
        <w:rPr>
          <w:rFonts w:hAnsi="ＭＳ 明朝" w:cs="Arial Unicode MS" w:hint="eastAsia"/>
          <w:szCs w:val="21"/>
        </w:rPr>
        <w:t>人(構成比</w:t>
      </w:r>
      <w:r w:rsidR="004934BF" w:rsidRPr="006D475F">
        <w:rPr>
          <w:rFonts w:hAnsi="ＭＳ 明朝" w:cs="Arial Unicode MS" w:hint="eastAsia"/>
          <w:szCs w:val="21"/>
        </w:rPr>
        <w:t>98.</w:t>
      </w:r>
      <w:r w:rsidR="00945F2A">
        <w:rPr>
          <w:rFonts w:hAnsi="ＭＳ 明朝" w:cs="Arial Unicode MS" w:hint="eastAsia"/>
          <w:szCs w:val="21"/>
        </w:rPr>
        <w:t>0</w:t>
      </w:r>
      <w:r w:rsidR="00251D54" w:rsidRPr="006D475F">
        <w:rPr>
          <w:rFonts w:hAnsi="ＭＳ 明朝" w:cs="Arial Unicode MS" w:hint="eastAsia"/>
          <w:szCs w:val="21"/>
        </w:rPr>
        <w:t>％</w:t>
      </w:r>
      <w:r w:rsidR="00401747" w:rsidRPr="006D475F">
        <w:rPr>
          <w:rFonts w:hAnsi="ＭＳ 明朝" w:cs="Arial Unicode MS" w:hint="eastAsia"/>
          <w:szCs w:val="21"/>
        </w:rPr>
        <w:t>)</w:t>
      </w:r>
      <w:r w:rsidR="00251D54" w:rsidRPr="006D475F">
        <w:rPr>
          <w:rFonts w:hAnsi="ＭＳ 明朝" w:cs="Arial Unicode MS" w:hint="eastAsia"/>
          <w:szCs w:val="21"/>
        </w:rPr>
        <w:t>、夜間</w:t>
      </w:r>
      <w:r w:rsidR="00945F2A">
        <w:rPr>
          <w:rFonts w:hAnsi="ＭＳ 明朝" w:cs="Arial Unicode MS" w:hint="eastAsia"/>
          <w:szCs w:val="21"/>
        </w:rPr>
        <w:t>182</w:t>
      </w:r>
      <w:r w:rsidR="00251D54" w:rsidRPr="006D475F">
        <w:rPr>
          <w:rFonts w:hAnsi="ＭＳ 明朝" w:cs="Arial Unicode MS" w:hint="eastAsia"/>
          <w:szCs w:val="21"/>
        </w:rPr>
        <w:t>人(同</w:t>
      </w:r>
      <w:r w:rsidR="00945F2A">
        <w:rPr>
          <w:rFonts w:hAnsi="ＭＳ 明朝" w:cs="Arial Unicode MS" w:hint="eastAsia"/>
          <w:szCs w:val="21"/>
        </w:rPr>
        <w:t>2</w:t>
      </w:r>
      <w:r w:rsidR="004934BF" w:rsidRPr="006D475F">
        <w:rPr>
          <w:rFonts w:hAnsi="ＭＳ 明朝" w:cs="Arial Unicode MS" w:hint="eastAsia"/>
          <w:szCs w:val="21"/>
        </w:rPr>
        <w:t>.</w:t>
      </w:r>
      <w:r w:rsidR="00945F2A">
        <w:rPr>
          <w:rFonts w:hAnsi="ＭＳ 明朝" w:cs="Arial Unicode MS" w:hint="eastAsia"/>
          <w:szCs w:val="21"/>
        </w:rPr>
        <w:t>0</w:t>
      </w:r>
      <w:r w:rsidR="00251D54" w:rsidRPr="006D475F">
        <w:rPr>
          <w:rFonts w:hAnsi="ＭＳ 明朝" w:cs="Arial Unicode MS" w:hint="eastAsia"/>
          <w:szCs w:val="21"/>
        </w:rPr>
        <w:t>％</w:t>
      </w:r>
      <w:r w:rsidR="00401747" w:rsidRPr="006D475F">
        <w:rPr>
          <w:rFonts w:hAnsi="ＭＳ 明朝" w:cs="Arial Unicode MS" w:hint="eastAsia"/>
          <w:szCs w:val="21"/>
        </w:rPr>
        <w:t>)</w:t>
      </w:r>
      <w:r w:rsidR="00251D54" w:rsidRPr="006D475F">
        <w:rPr>
          <w:rFonts w:hAnsi="ＭＳ 明朝" w:cs="Arial Unicode MS" w:hint="eastAsia"/>
          <w:szCs w:val="21"/>
        </w:rPr>
        <w:t>である。</w:t>
      </w:r>
    </w:p>
    <w:p w:rsidR="006E4F6B" w:rsidRPr="006D475F" w:rsidRDefault="003557F4" w:rsidP="003557F4">
      <w:pPr>
        <w:snapToGrid w:val="0"/>
        <w:spacing w:line="340" w:lineRule="exact"/>
        <w:ind w:leftChars="199" w:left="856" w:hangingChars="201" w:hanging="430"/>
        <w:jc w:val="left"/>
        <w:rPr>
          <w:rFonts w:hAnsi="ＭＳ 明朝" w:cs="Arial Unicode MS"/>
          <w:szCs w:val="21"/>
        </w:rPr>
      </w:pPr>
      <w:r w:rsidRPr="006D475F">
        <w:rPr>
          <w:rFonts w:hAnsi="ＭＳ 明朝" w:cs="Arial Unicode MS" w:hint="eastAsia"/>
          <w:szCs w:val="21"/>
        </w:rPr>
        <w:t>・</w:t>
      </w:r>
      <w:r w:rsidR="001A306C">
        <w:rPr>
          <w:rFonts w:hAnsi="ＭＳ 明朝" w:cs="Arial Unicode MS" w:hint="eastAsia"/>
          <w:szCs w:val="21"/>
        </w:rPr>
        <w:t xml:space="preserve">　分野</w:t>
      </w:r>
      <w:r w:rsidR="004934BF" w:rsidRPr="006D475F">
        <w:rPr>
          <w:rFonts w:hAnsi="ＭＳ 明朝" w:cs="Arial Unicode MS" w:hint="eastAsia"/>
          <w:szCs w:val="21"/>
        </w:rPr>
        <w:t>別では、教育</w:t>
      </w:r>
      <w:r w:rsidR="00251D54" w:rsidRPr="006D475F">
        <w:rPr>
          <w:rFonts w:hAnsi="ＭＳ 明朝" w:cs="Arial Unicode MS" w:hint="eastAsia"/>
          <w:szCs w:val="21"/>
        </w:rPr>
        <w:t>関係</w:t>
      </w:r>
      <w:r w:rsidR="00945F2A">
        <w:rPr>
          <w:rFonts w:hAnsi="ＭＳ 明朝" w:cs="Arial Unicode MS" w:hint="eastAsia"/>
          <w:szCs w:val="21"/>
        </w:rPr>
        <w:t>2</w:t>
      </w:r>
      <w:r w:rsidR="00F459BB" w:rsidRPr="006D475F">
        <w:rPr>
          <w:rFonts w:hAnsi="ＭＳ 明朝" w:cs="Arial Unicode MS" w:hint="eastAsia"/>
          <w:szCs w:val="21"/>
        </w:rPr>
        <w:t>,</w:t>
      </w:r>
      <w:r w:rsidR="00945F2A">
        <w:rPr>
          <w:rFonts w:hAnsi="ＭＳ 明朝" w:cs="Arial Unicode MS" w:hint="eastAsia"/>
          <w:szCs w:val="21"/>
        </w:rPr>
        <w:t>724</w:t>
      </w:r>
      <w:r w:rsidR="00251D54" w:rsidRPr="006D475F">
        <w:rPr>
          <w:rFonts w:hAnsi="ＭＳ 明朝" w:cs="Arial Unicode MS" w:hint="eastAsia"/>
          <w:szCs w:val="21"/>
        </w:rPr>
        <w:t>人(構成比</w:t>
      </w:r>
      <w:r w:rsidR="00041289" w:rsidRPr="006D475F">
        <w:rPr>
          <w:rFonts w:hAnsi="ＭＳ 明朝" w:cs="Arial Unicode MS" w:hint="eastAsia"/>
          <w:szCs w:val="21"/>
        </w:rPr>
        <w:t>3</w:t>
      </w:r>
      <w:r w:rsidR="00945F2A">
        <w:rPr>
          <w:rFonts w:hAnsi="ＭＳ 明朝" w:cs="Arial Unicode MS" w:hint="eastAsia"/>
          <w:szCs w:val="21"/>
        </w:rPr>
        <w:t>0</w:t>
      </w:r>
      <w:r w:rsidR="000F2068" w:rsidRPr="006D475F">
        <w:rPr>
          <w:rFonts w:hAnsi="ＭＳ 明朝" w:cs="Arial Unicode MS" w:hint="eastAsia"/>
          <w:szCs w:val="21"/>
        </w:rPr>
        <w:t>.</w:t>
      </w:r>
      <w:r w:rsidR="006D475F" w:rsidRPr="006D475F">
        <w:rPr>
          <w:rFonts w:hAnsi="ＭＳ 明朝" w:cs="Arial Unicode MS"/>
          <w:szCs w:val="21"/>
        </w:rPr>
        <w:t>0</w:t>
      </w:r>
      <w:r w:rsidR="004934BF" w:rsidRPr="006D475F">
        <w:rPr>
          <w:rFonts w:hAnsi="ＭＳ 明朝" w:cs="Arial Unicode MS" w:hint="eastAsia"/>
          <w:szCs w:val="21"/>
        </w:rPr>
        <w:t>％</w:t>
      </w:r>
      <w:r w:rsidR="00401747" w:rsidRPr="006D475F">
        <w:rPr>
          <w:rFonts w:hAnsi="ＭＳ 明朝" w:cs="Arial Unicode MS" w:hint="eastAsia"/>
          <w:szCs w:val="21"/>
        </w:rPr>
        <w:t>)</w:t>
      </w:r>
      <w:r w:rsidR="004934BF" w:rsidRPr="006D475F">
        <w:rPr>
          <w:rFonts w:hAnsi="ＭＳ 明朝" w:cs="Arial Unicode MS" w:hint="eastAsia"/>
          <w:szCs w:val="21"/>
        </w:rPr>
        <w:t>、</w:t>
      </w:r>
      <w:r w:rsidR="00B40D0B">
        <w:rPr>
          <w:rFonts w:hAnsi="ＭＳ 明朝" w:cs="Arial Unicode MS" w:hint="eastAsia"/>
          <w:szCs w:val="21"/>
        </w:rPr>
        <w:t>人</w:t>
      </w:r>
      <w:r w:rsidR="004934BF" w:rsidRPr="006D475F">
        <w:rPr>
          <w:rFonts w:hAnsi="ＭＳ 明朝" w:cs="Arial Unicode MS" w:hint="eastAsia"/>
          <w:szCs w:val="21"/>
        </w:rPr>
        <w:t>文</w:t>
      </w:r>
      <w:r w:rsidR="00251D54" w:rsidRPr="006D475F">
        <w:rPr>
          <w:rFonts w:hAnsi="ＭＳ 明朝" w:cs="Arial Unicode MS" w:hint="eastAsia"/>
          <w:szCs w:val="21"/>
        </w:rPr>
        <w:t>関係</w:t>
      </w:r>
      <w:r w:rsidR="00945F2A">
        <w:rPr>
          <w:rFonts w:hAnsi="ＭＳ 明朝" w:cs="Arial Unicode MS" w:hint="eastAsia"/>
          <w:szCs w:val="21"/>
        </w:rPr>
        <w:t>1</w:t>
      </w:r>
      <w:r w:rsidR="00027EB8" w:rsidRPr="006D475F">
        <w:rPr>
          <w:rFonts w:hAnsi="ＭＳ 明朝" w:cs="Arial Unicode MS" w:hint="eastAsia"/>
          <w:szCs w:val="21"/>
        </w:rPr>
        <w:t>,</w:t>
      </w:r>
      <w:r w:rsidR="00945F2A">
        <w:rPr>
          <w:rFonts w:hAnsi="ＭＳ 明朝" w:cs="Arial Unicode MS" w:hint="eastAsia"/>
          <w:szCs w:val="21"/>
        </w:rPr>
        <w:t>978</w:t>
      </w:r>
      <w:r w:rsidR="00251D54" w:rsidRPr="006D475F">
        <w:rPr>
          <w:rFonts w:hAnsi="ＭＳ 明朝" w:cs="Arial Unicode MS" w:hint="eastAsia"/>
          <w:szCs w:val="21"/>
        </w:rPr>
        <w:t>人(同</w:t>
      </w:r>
      <w:r w:rsidR="001511BB" w:rsidRPr="006D475F">
        <w:rPr>
          <w:rFonts w:hAnsi="ＭＳ 明朝" w:cs="Arial Unicode MS" w:hint="eastAsia"/>
          <w:szCs w:val="21"/>
        </w:rPr>
        <w:t>21</w:t>
      </w:r>
      <w:r w:rsidR="00530237" w:rsidRPr="006D475F">
        <w:rPr>
          <w:rFonts w:hAnsi="ＭＳ 明朝" w:cs="Arial Unicode MS" w:hint="eastAsia"/>
          <w:szCs w:val="21"/>
        </w:rPr>
        <w:t>.</w:t>
      </w:r>
      <w:r w:rsidR="00945F2A">
        <w:rPr>
          <w:rFonts w:hAnsi="ＭＳ 明朝" w:cs="Arial Unicode MS" w:hint="eastAsia"/>
          <w:szCs w:val="21"/>
        </w:rPr>
        <w:t>8</w:t>
      </w:r>
      <w:r w:rsidR="004934BF" w:rsidRPr="006D475F">
        <w:rPr>
          <w:rFonts w:hAnsi="ＭＳ 明朝" w:cs="Arial Unicode MS" w:hint="eastAsia"/>
          <w:szCs w:val="21"/>
        </w:rPr>
        <w:t>％</w:t>
      </w:r>
      <w:r w:rsidR="00401747" w:rsidRPr="006D475F">
        <w:rPr>
          <w:rFonts w:hAnsi="ＭＳ 明朝" w:cs="Arial Unicode MS" w:hint="eastAsia"/>
          <w:szCs w:val="21"/>
        </w:rPr>
        <w:t>)</w:t>
      </w:r>
      <w:r w:rsidR="004934BF" w:rsidRPr="006D475F">
        <w:rPr>
          <w:rFonts w:hAnsi="ＭＳ 明朝" w:cs="Arial Unicode MS" w:hint="eastAsia"/>
          <w:szCs w:val="21"/>
        </w:rPr>
        <w:t>、家政</w:t>
      </w:r>
      <w:r w:rsidR="00251D54" w:rsidRPr="006D475F">
        <w:rPr>
          <w:rFonts w:hAnsi="ＭＳ 明朝" w:cs="Arial Unicode MS" w:hint="eastAsia"/>
          <w:szCs w:val="21"/>
        </w:rPr>
        <w:t>関係</w:t>
      </w:r>
      <w:r w:rsidR="005B2E31" w:rsidRPr="006D475F">
        <w:rPr>
          <w:rFonts w:hAnsi="ＭＳ 明朝" w:cs="Arial Unicode MS" w:hint="eastAsia"/>
          <w:szCs w:val="21"/>
        </w:rPr>
        <w:t>1</w:t>
      </w:r>
      <w:r w:rsidR="001511BB" w:rsidRPr="006D475F">
        <w:rPr>
          <w:rFonts w:hAnsi="ＭＳ 明朝" w:cs="Arial Unicode MS" w:hint="eastAsia"/>
          <w:szCs w:val="21"/>
        </w:rPr>
        <w:t>,</w:t>
      </w:r>
      <w:r w:rsidR="00945F2A">
        <w:rPr>
          <w:rFonts w:hAnsi="ＭＳ 明朝" w:cs="Arial Unicode MS"/>
          <w:szCs w:val="21"/>
        </w:rPr>
        <w:t>4</w:t>
      </w:r>
      <w:r w:rsidR="00945F2A">
        <w:rPr>
          <w:rFonts w:hAnsi="ＭＳ 明朝" w:cs="Arial Unicode MS" w:hint="eastAsia"/>
          <w:szCs w:val="21"/>
        </w:rPr>
        <w:t>60</w:t>
      </w:r>
      <w:r w:rsidR="00251D54" w:rsidRPr="006D475F">
        <w:rPr>
          <w:rFonts w:hAnsi="ＭＳ 明朝" w:cs="Arial Unicode MS" w:hint="eastAsia"/>
          <w:szCs w:val="21"/>
        </w:rPr>
        <w:t>人(同</w:t>
      </w:r>
      <w:r w:rsidR="00041289" w:rsidRPr="006D475F">
        <w:rPr>
          <w:rFonts w:hAnsi="ＭＳ 明朝" w:cs="Arial Unicode MS" w:hint="eastAsia"/>
          <w:szCs w:val="21"/>
        </w:rPr>
        <w:t>1</w:t>
      </w:r>
      <w:r w:rsidR="00945F2A">
        <w:rPr>
          <w:rFonts w:hAnsi="ＭＳ 明朝" w:cs="Arial Unicode MS" w:hint="eastAsia"/>
          <w:szCs w:val="21"/>
        </w:rPr>
        <w:t>6</w:t>
      </w:r>
      <w:r w:rsidR="000F2068" w:rsidRPr="006D475F">
        <w:rPr>
          <w:rFonts w:hAnsi="ＭＳ 明朝" w:cs="Arial Unicode MS" w:hint="eastAsia"/>
          <w:szCs w:val="21"/>
        </w:rPr>
        <w:t>.</w:t>
      </w:r>
      <w:r w:rsidR="00945F2A">
        <w:rPr>
          <w:rFonts w:hAnsi="ＭＳ 明朝" w:cs="Arial Unicode MS" w:hint="eastAsia"/>
          <w:szCs w:val="21"/>
        </w:rPr>
        <w:t>1</w:t>
      </w:r>
      <w:r w:rsidR="00251D54" w:rsidRPr="006D475F">
        <w:rPr>
          <w:rFonts w:hAnsi="ＭＳ 明朝" w:cs="Arial Unicode MS" w:hint="eastAsia"/>
          <w:szCs w:val="21"/>
        </w:rPr>
        <w:t>％</w:t>
      </w:r>
      <w:r w:rsidR="00401747" w:rsidRPr="006D475F">
        <w:rPr>
          <w:rFonts w:hAnsi="ＭＳ 明朝" w:cs="Arial Unicode MS" w:hint="eastAsia"/>
          <w:szCs w:val="21"/>
        </w:rPr>
        <w:t>)</w:t>
      </w:r>
      <w:r w:rsidR="00194960">
        <w:rPr>
          <w:rFonts w:hAnsi="ＭＳ 明朝" w:cs="Arial Unicode MS" w:hint="eastAsia"/>
          <w:szCs w:val="21"/>
        </w:rPr>
        <w:t>の順</w:t>
      </w:r>
      <w:r w:rsidR="008F3A87">
        <w:rPr>
          <w:rFonts w:hAnsi="ＭＳ 明朝" w:cs="Arial Unicode MS" w:hint="eastAsia"/>
          <w:szCs w:val="21"/>
        </w:rPr>
        <w:t>に多い</w:t>
      </w:r>
      <w:r w:rsidR="00251D54" w:rsidRPr="006D475F">
        <w:rPr>
          <w:rFonts w:hAnsi="ＭＳ 明朝" w:cs="Arial Unicode MS" w:hint="eastAsia"/>
          <w:szCs w:val="21"/>
        </w:rPr>
        <w:t>。</w:t>
      </w:r>
      <w:r w:rsidR="009D413F" w:rsidRPr="006D475F">
        <w:rPr>
          <w:rFonts w:hAnsi="ＭＳ 明朝" w:cs="Arial Unicode MS" w:hint="eastAsia"/>
          <w:szCs w:val="21"/>
        </w:rPr>
        <w:t xml:space="preserve">   </w:t>
      </w:r>
      <w:r w:rsidR="00AB0E9C" w:rsidRPr="006D475F">
        <w:rPr>
          <w:rFonts w:hAnsi="ＭＳ 明朝" w:cs="Arial Unicode MS" w:hint="eastAsia"/>
          <w:szCs w:val="21"/>
        </w:rPr>
        <w:t xml:space="preserve">   </w:t>
      </w:r>
      <w:r w:rsidR="00726BE8" w:rsidRPr="006D475F">
        <w:rPr>
          <w:rFonts w:hAnsi="ＭＳ 明朝" w:cs="Arial Unicode MS" w:hint="eastAsia"/>
          <w:szCs w:val="21"/>
        </w:rPr>
        <w:t xml:space="preserve">  </w:t>
      </w:r>
    </w:p>
    <w:p w:rsidR="00D64381" w:rsidRPr="006D475F" w:rsidRDefault="00726BE8" w:rsidP="006E4F6B">
      <w:pPr>
        <w:snapToGrid w:val="0"/>
        <w:spacing w:line="340" w:lineRule="exact"/>
        <w:ind w:leftChars="199" w:left="642" w:hangingChars="101" w:hanging="216"/>
        <w:jc w:val="right"/>
        <w:rPr>
          <w:rFonts w:hAnsi="ＭＳ 明朝" w:cs="Arial Unicode MS"/>
          <w:szCs w:val="21"/>
        </w:rPr>
      </w:pPr>
      <w:r w:rsidRPr="006D475F">
        <w:rPr>
          <w:rFonts w:hAnsi="ＭＳ 明朝" w:cs="Arial Unicode MS" w:hint="eastAsia"/>
          <w:szCs w:val="21"/>
        </w:rPr>
        <w:t xml:space="preserve">  </w:t>
      </w:r>
      <w:r w:rsidR="00251D54" w:rsidRPr="006D475F">
        <w:rPr>
          <w:rFonts w:hAnsi="ＭＳ 明朝" w:cs="Arial Unicode MS" w:hint="eastAsia"/>
          <w:szCs w:val="21"/>
        </w:rPr>
        <w:t>[</w:t>
      </w:r>
      <w:r w:rsidR="007A1DBF" w:rsidRPr="006D475F">
        <w:rPr>
          <w:rFonts w:hAnsi="ＭＳ 明朝" w:cs="Arial Unicode MS" w:hint="eastAsia"/>
          <w:szCs w:val="21"/>
        </w:rPr>
        <w:t>Ⅰ-13-1表・</w:t>
      </w:r>
      <w:r w:rsidR="00251D54" w:rsidRPr="006D475F">
        <w:rPr>
          <w:rFonts w:hAnsi="ＭＳ 明朝" w:cs="Arial Unicode MS" w:hint="eastAsia"/>
          <w:szCs w:val="21"/>
        </w:rPr>
        <w:t>Ⅰ</w:t>
      </w:r>
      <w:r w:rsidR="00C54EAF" w:rsidRPr="006D475F">
        <w:rPr>
          <w:rFonts w:hAnsi="ＭＳ 明朝" w:cs="Arial Unicode MS" w:hint="eastAsia"/>
          <w:szCs w:val="21"/>
        </w:rPr>
        <w:t>-13-</w:t>
      </w:r>
      <w:r w:rsidR="00251D54" w:rsidRPr="006D475F">
        <w:rPr>
          <w:rFonts w:hAnsi="ＭＳ 明朝" w:cs="Arial Unicode MS" w:hint="eastAsia"/>
          <w:szCs w:val="21"/>
        </w:rPr>
        <w:t>2表</w:t>
      </w:r>
      <w:r w:rsidR="00F45252" w:rsidRPr="006D475F">
        <w:rPr>
          <w:rFonts w:hAnsi="ＭＳ 明朝" w:cs="Arial Unicode MS" w:hint="eastAsia"/>
          <w:szCs w:val="21"/>
        </w:rPr>
        <w:t>・</w:t>
      </w:r>
      <w:r w:rsidR="00251D54" w:rsidRPr="006D475F">
        <w:rPr>
          <w:rFonts w:hAnsi="ＭＳ 明朝" w:cs="Arial Unicode MS" w:hint="eastAsia"/>
          <w:szCs w:val="21"/>
        </w:rPr>
        <w:t>Ⅰ</w:t>
      </w:r>
      <w:r w:rsidR="00C54EAF" w:rsidRPr="006D475F">
        <w:rPr>
          <w:rFonts w:hAnsi="ＭＳ 明朝" w:cs="Arial Unicode MS" w:hint="eastAsia"/>
          <w:szCs w:val="21"/>
        </w:rPr>
        <w:t>-13-</w:t>
      </w:r>
      <w:r w:rsidR="00251D54" w:rsidRPr="006D475F">
        <w:rPr>
          <w:rFonts w:hAnsi="ＭＳ 明朝" w:cs="Arial Unicode MS" w:hint="eastAsia"/>
          <w:szCs w:val="21"/>
        </w:rPr>
        <w:t>1図</w:t>
      </w:r>
      <w:r w:rsidR="00ED123C" w:rsidRPr="006D475F">
        <w:rPr>
          <w:rFonts w:hAnsi="ＭＳ 明朝" w:cs="Arial Unicode MS" w:hint="eastAsia"/>
          <w:szCs w:val="21"/>
        </w:rPr>
        <w:t>・統計表71</w:t>
      </w:r>
      <w:r w:rsidR="00251D54" w:rsidRPr="006D475F">
        <w:rPr>
          <w:rFonts w:hAnsi="ＭＳ 明朝" w:cs="Arial Unicode MS" w:hint="eastAsia"/>
          <w:szCs w:val="21"/>
        </w:rPr>
        <w:t>]</w:t>
      </w: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7B27BB" w:rsidRDefault="007B27BB" w:rsidP="006A7C6D">
      <w:pPr>
        <w:snapToGrid w:val="0"/>
        <w:spacing w:beforeLines="50" w:before="161" w:line="240" w:lineRule="auto"/>
        <w:ind w:firstLineChars="400" w:firstLine="857"/>
        <w:rPr>
          <w:rFonts w:ascii="ＭＳ ゴシック" w:eastAsia="ＭＳ ゴシック" w:hAnsi="ＭＳ ゴシック" w:cs="Arial Unicode MS"/>
          <w:szCs w:val="21"/>
        </w:rPr>
      </w:pPr>
    </w:p>
    <w:p w:rsidR="00DC238A" w:rsidRDefault="00DC238A" w:rsidP="007B27BB">
      <w:pPr>
        <w:snapToGrid w:val="0"/>
        <w:spacing w:beforeLines="50" w:before="161" w:line="240" w:lineRule="auto"/>
        <w:ind w:firstLineChars="600" w:firstLine="1285"/>
        <w:rPr>
          <w:rFonts w:ascii="ＭＳ ゴシック" w:eastAsia="ＭＳ ゴシック" w:hAnsi="ＭＳ ゴシック" w:cs="Arial Unicode MS"/>
          <w:szCs w:val="21"/>
        </w:rPr>
      </w:pPr>
    </w:p>
    <w:p w:rsidR="00726BE8" w:rsidRPr="006A7C6D" w:rsidRDefault="00726BE8" w:rsidP="007B27BB">
      <w:pPr>
        <w:snapToGrid w:val="0"/>
        <w:spacing w:beforeLines="50" w:before="161" w:line="240" w:lineRule="auto"/>
        <w:ind w:firstLineChars="600" w:firstLine="1285"/>
        <w:rPr>
          <w:rFonts w:ascii="ＭＳ ゴシック" w:eastAsia="ＭＳ ゴシック" w:hAnsi="ＭＳ ゴシック" w:cs="Arial Unicode MS"/>
          <w:szCs w:val="21"/>
        </w:rPr>
      </w:pPr>
      <w:r w:rsidRPr="006A7C6D">
        <w:rPr>
          <w:rFonts w:ascii="ＭＳ ゴシック" w:eastAsia="ＭＳ ゴシック" w:hAnsi="ＭＳ ゴシック" w:cs="Arial Unicode MS" w:hint="eastAsia"/>
          <w:szCs w:val="21"/>
        </w:rPr>
        <w:t>[Ⅰ</w:t>
      </w:r>
      <w:r w:rsidR="00C54EAF" w:rsidRPr="006A7C6D">
        <w:rPr>
          <w:rFonts w:ascii="ＭＳ ゴシック" w:eastAsia="ＭＳ ゴシック" w:hAnsi="ＭＳ ゴシック" w:cs="Arial Unicode MS" w:hint="eastAsia"/>
          <w:szCs w:val="21"/>
        </w:rPr>
        <w:t>-13-</w:t>
      </w:r>
      <w:r w:rsidRPr="006A7C6D">
        <w:rPr>
          <w:rFonts w:ascii="ＭＳ ゴシック" w:eastAsia="ＭＳ ゴシック" w:hAnsi="ＭＳ ゴシック" w:cs="Arial Unicode MS" w:hint="eastAsia"/>
          <w:szCs w:val="21"/>
        </w:rPr>
        <w:t>1図]</w:t>
      </w:r>
      <w:r w:rsidR="00366AE7">
        <w:rPr>
          <w:rFonts w:ascii="ＭＳ ゴシック" w:eastAsia="ＭＳ ゴシック" w:hAnsi="ＭＳ ゴシック" w:cs="Arial Unicode MS" w:hint="eastAsia"/>
          <w:szCs w:val="21"/>
        </w:rPr>
        <w:tab/>
        <w:t xml:space="preserve">　　</w:t>
      </w:r>
      <w:r w:rsidR="0022697A" w:rsidRPr="008C1191">
        <w:rPr>
          <w:rFonts w:ascii="ＭＳ ゴシック" w:eastAsia="ＭＳ ゴシック" w:hAnsi="ＭＳ ゴシック" w:cs="Arial Unicode MS" w:hint="eastAsia"/>
          <w:spacing w:val="70"/>
          <w:szCs w:val="21"/>
          <w:fitText w:val="3712" w:id="475821825"/>
        </w:rPr>
        <w:t>分野</w:t>
      </w:r>
      <w:r w:rsidRPr="008C1191">
        <w:rPr>
          <w:rFonts w:ascii="ＭＳ ゴシック" w:eastAsia="ＭＳ ゴシック" w:hAnsi="ＭＳ ゴシック" w:cs="Arial Unicode MS" w:hint="eastAsia"/>
          <w:spacing w:val="70"/>
          <w:szCs w:val="21"/>
          <w:fitText w:val="3712" w:id="475821825"/>
        </w:rPr>
        <w:t>別本科学生数の比</w:t>
      </w:r>
      <w:r w:rsidRPr="008C1191">
        <w:rPr>
          <w:rFonts w:ascii="ＭＳ ゴシック" w:eastAsia="ＭＳ ゴシック" w:hAnsi="ＭＳ ゴシック" w:cs="Arial Unicode MS" w:hint="eastAsia"/>
          <w:spacing w:val="1"/>
          <w:szCs w:val="21"/>
          <w:fitText w:val="3712" w:id="475821825"/>
        </w:rPr>
        <w:t>率</w:t>
      </w:r>
    </w:p>
    <w:p w:rsidR="00136FF0" w:rsidRDefault="008C1191" w:rsidP="00251D54">
      <w:pPr>
        <w:snapToGrid w:val="0"/>
        <w:spacing w:line="240" w:lineRule="auto"/>
        <w:rPr>
          <w:rFonts w:ascii="ＭＳ ゴシック" w:eastAsia="ＭＳ ゴシック" w:hAnsi="ＭＳ ゴシック" w:cs="Arial Unicode MS"/>
          <w:noProof/>
          <w:szCs w:val="21"/>
        </w:rPr>
      </w:pPr>
      <w:r>
        <w:rPr>
          <w:rFonts w:ascii="ＭＳ ゴシック" w:eastAsia="ＭＳ ゴシック" w:hAnsi="ＭＳ ゴシック" w:cs="Arial Unicode MS" w:hint="eastAsia"/>
          <w:noProof/>
          <w:szCs w:val="21"/>
        </w:rPr>
        <w:t xml:space="preserve">　　</w:t>
      </w:r>
      <w:r w:rsidRPr="008C1191">
        <w:rPr>
          <w:rFonts w:ascii="ＭＳ ゴシック" w:eastAsia="ＭＳ ゴシック" w:hAnsi="ＭＳ ゴシック" w:cs="Arial Unicode MS" w:hint="eastAsia"/>
          <w:noProof/>
          <w:szCs w:val="21"/>
        </w:rPr>
        <w:drawing>
          <wp:inline distT="0" distB="0" distL="0" distR="0">
            <wp:extent cx="5766566" cy="2095500"/>
            <wp:effectExtent l="0" t="0" r="5715"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0035" cy="2104028"/>
                    </a:xfrm>
                    <a:prstGeom prst="rect">
                      <a:avLst/>
                    </a:prstGeom>
                    <a:noFill/>
                    <a:ln>
                      <a:noFill/>
                    </a:ln>
                  </pic:spPr>
                </pic:pic>
              </a:graphicData>
            </a:graphic>
          </wp:inline>
        </w:drawing>
      </w:r>
    </w:p>
    <w:p w:rsidR="00F21A63" w:rsidRPr="008C1191" w:rsidRDefault="00F21A63" w:rsidP="00251D54">
      <w:pPr>
        <w:snapToGrid w:val="0"/>
        <w:spacing w:line="240" w:lineRule="auto"/>
        <w:rPr>
          <w:rFonts w:ascii="ＭＳ ゴシック" w:eastAsia="ＭＳ ゴシック" w:hAnsi="ＭＳ ゴシック" w:cs="Arial Unicode MS"/>
          <w:szCs w:val="21"/>
          <w:highlight w:val="yellow"/>
        </w:rPr>
      </w:pPr>
    </w:p>
    <w:p w:rsidR="00C8241C" w:rsidRPr="006A7C6D" w:rsidRDefault="00827D16" w:rsidP="00251D54">
      <w:pPr>
        <w:snapToGrid w:val="0"/>
        <w:spacing w:line="240" w:lineRule="auto"/>
        <w:rPr>
          <w:rFonts w:ascii="ＭＳ ゴシック" w:eastAsia="ＭＳ ゴシック" w:hAnsi="ＭＳ ゴシック" w:cs="Arial Unicode MS"/>
          <w:szCs w:val="21"/>
        </w:rPr>
      </w:pPr>
      <w:r w:rsidRPr="006A7C6D">
        <w:rPr>
          <w:rFonts w:ascii="ＭＳ ゴシック" w:eastAsia="ＭＳ ゴシック" w:hAnsi="ＭＳ ゴシック" w:cs="Arial Unicode MS" w:hint="eastAsia"/>
          <w:szCs w:val="21"/>
        </w:rPr>
        <w:t>[Ⅰ</w:t>
      </w:r>
      <w:r w:rsidR="00C54EAF" w:rsidRPr="006A7C6D">
        <w:rPr>
          <w:rFonts w:ascii="ＭＳ ゴシック" w:eastAsia="ＭＳ ゴシック" w:hAnsi="ＭＳ ゴシック" w:cs="Arial Unicode MS" w:hint="eastAsia"/>
          <w:szCs w:val="21"/>
        </w:rPr>
        <w:t>-13-</w:t>
      </w:r>
      <w:r w:rsidRPr="006A7C6D">
        <w:rPr>
          <w:rFonts w:ascii="ＭＳ ゴシック" w:eastAsia="ＭＳ ゴシック" w:hAnsi="ＭＳ ゴシック" w:cs="Arial Unicode MS" w:hint="eastAsia"/>
          <w:szCs w:val="21"/>
        </w:rPr>
        <w:t>2表]</w:t>
      </w:r>
      <w:r w:rsidR="006465FE" w:rsidRPr="006A7C6D">
        <w:rPr>
          <w:rFonts w:ascii="ＭＳ ゴシック" w:eastAsia="ＭＳ ゴシック" w:hAnsi="ＭＳ ゴシック" w:cs="Arial Unicode MS" w:hint="eastAsia"/>
          <w:szCs w:val="21"/>
        </w:rPr>
        <w:tab/>
      </w:r>
      <w:r w:rsidR="006465FE" w:rsidRPr="006A7C6D">
        <w:rPr>
          <w:rFonts w:ascii="ＭＳ ゴシック" w:eastAsia="ＭＳ ゴシック" w:hAnsi="ＭＳ ゴシック" w:cs="Arial Unicode MS" w:hint="eastAsia"/>
          <w:szCs w:val="21"/>
        </w:rPr>
        <w:tab/>
      </w:r>
      <w:r w:rsidR="0099495A" w:rsidRPr="006A7C6D">
        <w:rPr>
          <w:rFonts w:ascii="ＭＳ ゴシック" w:eastAsia="ＭＳ ゴシック" w:hAnsi="ＭＳ ゴシック" w:cs="Arial Unicode MS" w:hint="eastAsia"/>
          <w:szCs w:val="21"/>
        </w:rPr>
        <w:t xml:space="preserve">　　</w:t>
      </w:r>
      <w:r w:rsidR="00CA2575" w:rsidRPr="00B72B0F">
        <w:rPr>
          <w:rFonts w:ascii="ＭＳ ゴシック" w:eastAsia="ＭＳ ゴシック" w:hAnsi="ＭＳ ゴシック" w:cs="Arial Unicode MS" w:hint="eastAsia"/>
          <w:spacing w:val="145"/>
          <w:szCs w:val="21"/>
          <w:fitText w:val="3712" w:id="-1157871103"/>
        </w:rPr>
        <w:t>分野</w:t>
      </w:r>
      <w:r w:rsidR="00C8241C" w:rsidRPr="00B72B0F">
        <w:rPr>
          <w:rFonts w:ascii="ＭＳ ゴシック" w:eastAsia="ＭＳ ゴシック" w:hAnsi="ＭＳ ゴシック" w:cs="Arial Unicode MS" w:hint="eastAsia"/>
          <w:spacing w:val="145"/>
          <w:szCs w:val="21"/>
          <w:fitText w:val="3712" w:id="-1157871103"/>
        </w:rPr>
        <w:t>別本科学生</w:t>
      </w:r>
      <w:r w:rsidR="00C8241C" w:rsidRPr="00B72B0F">
        <w:rPr>
          <w:rFonts w:ascii="ＭＳ ゴシック" w:eastAsia="ＭＳ ゴシック" w:hAnsi="ＭＳ ゴシック" w:cs="Arial Unicode MS" w:hint="eastAsia"/>
          <w:spacing w:val="1"/>
          <w:szCs w:val="21"/>
          <w:fitText w:val="3712" w:id="-1157871103"/>
        </w:rPr>
        <w:t>数</w:t>
      </w:r>
    </w:p>
    <w:p w:rsidR="0051595A" w:rsidRPr="00524398" w:rsidRDefault="00B72B0F" w:rsidP="0051595A">
      <w:pPr>
        <w:snapToGrid w:val="0"/>
        <w:spacing w:line="240" w:lineRule="auto"/>
        <w:jc w:val="left"/>
        <w:rPr>
          <w:rFonts w:ascii="ＭＳ ゴシック" w:eastAsia="ＭＳ ゴシック" w:hAnsi="ＭＳ ゴシック" w:cs="Arial Unicode MS"/>
          <w:noProof/>
          <w:szCs w:val="21"/>
          <w:highlight w:val="yellow"/>
        </w:rPr>
      </w:pPr>
      <w:r w:rsidRPr="00B72B0F">
        <w:rPr>
          <w:rFonts w:ascii="ＭＳ ゴシック" w:eastAsia="ＭＳ ゴシック" w:hAnsi="ＭＳ ゴシック" w:cs="Arial Unicode MS"/>
          <w:noProof/>
          <w:szCs w:val="21"/>
        </w:rPr>
        <w:drawing>
          <wp:inline distT="0" distB="0" distL="0" distR="0">
            <wp:extent cx="6120765" cy="364177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641774"/>
                    </a:xfrm>
                    <a:prstGeom prst="rect">
                      <a:avLst/>
                    </a:prstGeom>
                    <a:noFill/>
                    <a:ln>
                      <a:noFill/>
                    </a:ln>
                  </pic:spPr>
                </pic:pic>
              </a:graphicData>
            </a:graphic>
          </wp:inline>
        </w:drawing>
      </w:r>
    </w:p>
    <w:p w:rsidR="00A37CF9" w:rsidRPr="00524398" w:rsidRDefault="00A37CF9" w:rsidP="00A37CF9">
      <w:pPr>
        <w:snapToGrid w:val="0"/>
        <w:spacing w:line="340" w:lineRule="exact"/>
        <w:jc w:val="left"/>
        <w:rPr>
          <w:rFonts w:ascii="ＭＳ ゴシック" w:eastAsia="ＭＳ ゴシック" w:hAnsi="ＭＳ ゴシック" w:cs="Arial Unicode MS"/>
          <w:szCs w:val="21"/>
          <w:highlight w:val="yellow"/>
        </w:rPr>
      </w:pPr>
    </w:p>
    <w:p w:rsidR="00251D54" w:rsidRPr="00D371FF" w:rsidRDefault="00251D54" w:rsidP="00A37CF9">
      <w:pPr>
        <w:snapToGrid w:val="0"/>
        <w:spacing w:line="340" w:lineRule="exact"/>
        <w:jc w:val="left"/>
        <w:rPr>
          <w:rFonts w:ascii="ＭＳ ゴシック" w:eastAsia="ＭＳ ゴシック" w:hAnsi="ＭＳ ゴシック" w:cs="Arial Unicode MS"/>
          <w:szCs w:val="21"/>
        </w:rPr>
      </w:pPr>
      <w:r w:rsidRPr="00D371FF">
        <w:rPr>
          <w:rFonts w:ascii="ＭＳ ゴシック" w:eastAsia="ＭＳ ゴシック" w:hAnsi="ＭＳ ゴシック" w:cs="Arial Unicode MS" w:hint="eastAsia"/>
          <w:szCs w:val="21"/>
        </w:rPr>
        <w:t>（４）</w:t>
      </w:r>
      <w:r w:rsidR="004934BF" w:rsidRPr="00D371FF">
        <w:rPr>
          <w:rFonts w:ascii="ＭＳ ゴシック" w:eastAsia="ＭＳ ゴシック" w:hAnsi="ＭＳ ゴシック" w:cs="Arial Unicode MS" w:hint="eastAsia"/>
          <w:szCs w:val="21"/>
        </w:rPr>
        <w:t>本科学生の</w:t>
      </w:r>
      <w:r w:rsidRPr="00D371FF">
        <w:rPr>
          <w:rFonts w:ascii="ＭＳ ゴシック" w:eastAsia="ＭＳ ゴシック" w:hAnsi="ＭＳ ゴシック" w:cs="Arial Unicode MS" w:hint="eastAsia"/>
          <w:szCs w:val="21"/>
        </w:rPr>
        <w:t>入学状況</w:t>
      </w:r>
    </w:p>
    <w:p w:rsidR="00195337" w:rsidRPr="00D371FF" w:rsidRDefault="00CD535A" w:rsidP="00A66DC1">
      <w:pPr>
        <w:snapToGrid w:val="0"/>
        <w:spacing w:line="340" w:lineRule="exact"/>
        <w:ind w:leftChars="199" w:left="856" w:hangingChars="201" w:hanging="430"/>
        <w:jc w:val="left"/>
        <w:rPr>
          <w:rFonts w:hAnsi="ＭＳ 明朝" w:cs="Arial Unicode MS"/>
          <w:szCs w:val="21"/>
        </w:rPr>
      </w:pPr>
      <w:r w:rsidRPr="00D371FF">
        <w:rPr>
          <w:rFonts w:hAnsi="ＭＳ 明朝" w:cs="Arial Unicode MS" w:hint="eastAsia"/>
          <w:szCs w:val="21"/>
        </w:rPr>
        <w:t>・</w:t>
      </w:r>
      <w:r w:rsidR="00251D54" w:rsidRPr="00D371FF">
        <w:rPr>
          <w:rFonts w:hAnsi="ＭＳ 明朝" w:cs="Arial Unicode MS" w:hint="eastAsia"/>
          <w:szCs w:val="21"/>
        </w:rPr>
        <w:t xml:space="preserve">　</w:t>
      </w:r>
      <w:r w:rsidR="00A66DC1">
        <w:rPr>
          <w:rFonts w:hAnsi="ＭＳ 明朝" w:cs="Arial Unicode MS" w:hint="eastAsia"/>
          <w:szCs w:val="21"/>
        </w:rPr>
        <w:t>大阪府内短期大学への</w:t>
      </w:r>
      <w:r w:rsidR="00251D54" w:rsidRPr="00D371FF">
        <w:rPr>
          <w:rFonts w:hAnsi="ＭＳ 明朝" w:cs="Arial Unicode MS" w:hint="eastAsia"/>
          <w:szCs w:val="21"/>
        </w:rPr>
        <w:t>入学者数は</w:t>
      </w:r>
      <w:r w:rsidR="001511BB" w:rsidRPr="00D371FF">
        <w:rPr>
          <w:rFonts w:hAnsi="ＭＳ 明朝" w:cs="Arial Unicode MS" w:hint="eastAsia"/>
          <w:szCs w:val="21"/>
        </w:rPr>
        <w:t>4</w:t>
      </w:r>
      <w:r w:rsidR="004934BF" w:rsidRPr="00D371FF">
        <w:rPr>
          <w:rFonts w:hAnsi="ＭＳ 明朝" w:cs="Arial Unicode MS" w:hint="eastAsia"/>
          <w:szCs w:val="21"/>
        </w:rPr>
        <w:t>,</w:t>
      </w:r>
      <w:r w:rsidR="00CE5D20">
        <w:rPr>
          <w:rFonts w:hAnsi="ＭＳ 明朝" w:cs="Arial Unicode MS" w:hint="eastAsia"/>
          <w:szCs w:val="21"/>
        </w:rPr>
        <w:t>235</w:t>
      </w:r>
      <w:r w:rsidR="00251D54" w:rsidRPr="00D371FF">
        <w:rPr>
          <w:rFonts w:hAnsi="ＭＳ 明朝" w:cs="Arial Unicode MS" w:hint="eastAsia"/>
          <w:szCs w:val="21"/>
        </w:rPr>
        <w:t>人</w:t>
      </w:r>
      <w:r w:rsidR="00AA6120" w:rsidRPr="00D371FF">
        <w:rPr>
          <w:rFonts w:hAnsi="ＭＳ 明朝" w:cs="Arial Unicode MS" w:hint="eastAsia"/>
          <w:szCs w:val="21"/>
        </w:rPr>
        <w:t>（男子</w:t>
      </w:r>
      <w:r w:rsidR="00CE5D20">
        <w:rPr>
          <w:rFonts w:hAnsi="ＭＳ 明朝" w:cs="Arial Unicode MS" w:hint="eastAsia"/>
          <w:szCs w:val="21"/>
        </w:rPr>
        <w:t>448</w:t>
      </w:r>
      <w:r w:rsidR="00AA6120" w:rsidRPr="00D371FF">
        <w:rPr>
          <w:rFonts w:hAnsi="ＭＳ 明朝" w:cs="Arial Unicode MS" w:hint="eastAsia"/>
          <w:szCs w:val="21"/>
        </w:rPr>
        <w:t>人、女子</w:t>
      </w:r>
      <w:r w:rsidR="00CE5D20">
        <w:rPr>
          <w:rFonts w:hAnsi="ＭＳ 明朝" w:cs="Arial Unicode MS" w:hint="eastAsia"/>
          <w:szCs w:val="21"/>
        </w:rPr>
        <w:t>3</w:t>
      </w:r>
      <w:r w:rsidR="00AA6120" w:rsidRPr="00D371FF">
        <w:rPr>
          <w:rFonts w:hAnsi="ＭＳ 明朝" w:cs="Arial Unicode MS" w:hint="eastAsia"/>
          <w:szCs w:val="21"/>
        </w:rPr>
        <w:t>,</w:t>
      </w:r>
      <w:r w:rsidR="00CE5D20">
        <w:rPr>
          <w:rFonts w:hAnsi="ＭＳ 明朝" w:cs="Arial Unicode MS" w:hint="eastAsia"/>
          <w:szCs w:val="21"/>
        </w:rPr>
        <w:t>787</w:t>
      </w:r>
      <w:r w:rsidR="00AA6120" w:rsidRPr="00D371FF">
        <w:rPr>
          <w:rFonts w:hAnsi="ＭＳ 明朝" w:cs="Arial Unicode MS" w:hint="eastAsia"/>
          <w:szCs w:val="21"/>
        </w:rPr>
        <w:t>人）</w:t>
      </w:r>
      <w:r w:rsidR="00251D54" w:rsidRPr="00D371FF">
        <w:rPr>
          <w:rFonts w:hAnsi="ＭＳ 明朝" w:cs="Arial Unicode MS" w:hint="eastAsia"/>
          <w:szCs w:val="21"/>
        </w:rPr>
        <w:t>で、前年度より</w:t>
      </w:r>
      <w:r w:rsidR="001511BB" w:rsidRPr="00D371FF">
        <w:rPr>
          <w:rFonts w:hAnsi="ＭＳ 明朝" w:cs="Arial Unicode MS" w:hint="eastAsia"/>
          <w:szCs w:val="21"/>
        </w:rPr>
        <w:t>2</w:t>
      </w:r>
      <w:r w:rsidR="00CE5D20">
        <w:rPr>
          <w:rFonts w:hAnsi="ＭＳ 明朝" w:cs="Arial Unicode MS" w:hint="eastAsia"/>
          <w:szCs w:val="21"/>
        </w:rPr>
        <w:t>78</w:t>
      </w:r>
      <w:r w:rsidR="00251D54" w:rsidRPr="00D371FF">
        <w:rPr>
          <w:rFonts w:hAnsi="ＭＳ 明朝" w:cs="Arial Unicode MS" w:hint="eastAsia"/>
          <w:szCs w:val="21"/>
        </w:rPr>
        <w:t>人</w:t>
      </w:r>
      <w:r w:rsidR="00102986" w:rsidRPr="00D371FF">
        <w:rPr>
          <w:rFonts w:hAnsi="ＭＳ 明朝" w:cs="Arial Unicode MS" w:hint="eastAsia"/>
          <w:szCs w:val="21"/>
        </w:rPr>
        <w:t>減少</w:t>
      </w:r>
      <w:r w:rsidR="009C3FBD" w:rsidRPr="00D371FF">
        <w:rPr>
          <w:rFonts w:hAnsi="ＭＳ 明朝" w:cs="Arial Unicode MS" w:hint="eastAsia"/>
          <w:szCs w:val="21"/>
        </w:rPr>
        <w:t>している。</w:t>
      </w:r>
    </w:p>
    <w:p w:rsidR="00251D54" w:rsidRPr="00524398" w:rsidRDefault="009C3FBD" w:rsidP="00CD535A">
      <w:pPr>
        <w:snapToGrid w:val="0"/>
        <w:spacing w:line="340" w:lineRule="exact"/>
        <w:ind w:leftChars="299" w:left="640" w:firstLineChars="100" w:firstLine="214"/>
        <w:jc w:val="left"/>
        <w:rPr>
          <w:rFonts w:hAnsi="ＭＳ 明朝" w:cs="Arial Unicode MS"/>
          <w:szCs w:val="21"/>
          <w:highlight w:val="yellow"/>
        </w:rPr>
      </w:pPr>
      <w:r w:rsidRPr="006D475F">
        <w:rPr>
          <w:rFonts w:hAnsi="ＭＳ 明朝" w:cs="Arial Unicode MS" w:hint="eastAsia"/>
          <w:szCs w:val="21"/>
        </w:rPr>
        <w:t>年齢別では</w:t>
      </w:r>
      <w:r w:rsidR="00CD5ACA">
        <w:rPr>
          <w:rFonts w:hAnsi="ＭＳ 明朝" w:cs="Arial Unicode MS" w:hint="eastAsia"/>
          <w:szCs w:val="21"/>
        </w:rPr>
        <w:t>、</w:t>
      </w:r>
      <w:r w:rsidRPr="006D475F">
        <w:rPr>
          <w:rFonts w:hAnsi="ＭＳ 明朝" w:cs="Arial Unicode MS" w:hint="eastAsia"/>
          <w:szCs w:val="21"/>
        </w:rPr>
        <w:t>18歳が最も多く、</w:t>
      </w:r>
      <w:r w:rsidR="006D475F" w:rsidRPr="006D475F">
        <w:rPr>
          <w:rFonts w:hAnsi="ＭＳ 明朝" w:cs="Arial Unicode MS" w:hint="eastAsia"/>
          <w:szCs w:val="21"/>
        </w:rPr>
        <w:t>3</w:t>
      </w:r>
      <w:r w:rsidRPr="006D475F">
        <w:rPr>
          <w:rFonts w:hAnsi="ＭＳ 明朝" w:cs="Arial Unicode MS" w:hint="eastAsia"/>
          <w:szCs w:val="21"/>
        </w:rPr>
        <w:t>,</w:t>
      </w:r>
      <w:r w:rsidR="00CE5D20">
        <w:rPr>
          <w:rFonts w:hAnsi="ＭＳ 明朝" w:cs="Arial Unicode MS" w:hint="eastAsia"/>
          <w:szCs w:val="21"/>
        </w:rPr>
        <w:t>631</w:t>
      </w:r>
      <w:r w:rsidR="00251D54" w:rsidRPr="006D475F">
        <w:rPr>
          <w:rFonts w:hAnsi="ＭＳ 明朝" w:cs="Arial Unicode MS" w:hint="eastAsia"/>
          <w:szCs w:val="21"/>
        </w:rPr>
        <w:t>人(構成比</w:t>
      </w:r>
      <w:r w:rsidRPr="006D475F">
        <w:rPr>
          <w:rFonts w:hAnsi="ＭＳ 明朝" w:cs="Arial Unicode MS" w:hint="eastAsia"/>
          <w:szCs w:val="21"/>
        </w:rPr>
        <w:t>8</w:t>
      </w:r>
      <w:r w:rsidR="00CE5D20">
        <w:rPr>
          <w:rFonts w:hAnsi="ＭＳ 明朝" w:cs="Arial Unicode MS" w:hint="eastAsia"/>
          <w:szCs w:val="21"/>
        </w:rPr>
        <w:t>5</w:t>
      </w:r>
      <w:r w:rsidR="00194586" w:rsidRPr="006D475F">
        <w:rPr>
          <w:rFonts w:hAnsi="ＭＳ 明朝" w:cs="Arial Unicode MS" w:hint="eastAsia"/>
          <w:szCs w:val="21"/>
        </w:rPr>
        <w:t>.</w:t>
      </w:r>
      <w:r w:rsidR="006D475F" w:rsidRPr="006D475F">
        <w:rPr>
          <w:rFonts w:hAnsi="ＭＳ 明朝" w:cs="Arial Unicode MS"/>
          <w:szCs w:val="21"/>
        </w:rPr>
        <w:t>7</w:t>
      </w:r>
      <w:r w:rsidR="00251D54" w:rsidRPr="006D475F">
        <w:rPr>
          <w:rFonts w:hAnsi="ＭＳ 明朝" w:cs="Arial Unicode MS" w:hint="eastAsia"/>
          <w:szCs w:val="21"/>
        </w:rPr>
        <w:t>％</w:t>
      </w:r>
      <w:r w:rsidR="00401747" w:rsidRPr="006D475F">
        <w:rPr>
          <w:rFonts w:hAnsi="ＭＳ 明朝" w:cs="Arial Unicode MS" w:hint="eastAsia"/>
          <w:szCs w:val="21"/>
        </w:rPr>
        <w:t>)</w:t>
      </w:r>
      <w:r w:rsidR="00251D54" w:rsidRPr="006D475F">
        <w:rPr>
          <w:rFonts w:hAnsi="ＭＳ 明朝" w:cs="Arial Unicode MS" w:hint="eastAsia"/>
          <w:szCs w:val="21"/>
        </w:rPr>
        <w:t>である。</w:t>
      </w:r>
      <w:r w:rsidR="00BA7228" w:rsidRPr="006D475F">
        <w:rPr>
          <w:rFonts w:hAnsi="ＭＳ 明朝" w:cs="Arial Unicode MS" w:hint="eastAsia"/>
          <w:szCs w:val="21"/>
        </w:rPr>
        <w:t xml:space="preserve">  </w:t>
      </w:r>
      <w:r w:rsidRPr="006D475F">
        <w:rPr>
          <w:rFonts w:hAnsi="ＭＳ 明朝" w:cs="Arial Unicode MS" w:hint="eastAsia"/>
          <w:szCs w:val="21"/>
        </w:rPr>
        <w:t xml:space="preserve">           </w:t>
      </w:r>
      <w:r w:rsidR="007949C3" w:rsidRPr="006D475F">
        <w:rPr>
          <w:rFonts w:hAnsi="ＭＳ 明朝" w:cs="Arial Unicode MS" w:hint="eastAsia"/>
          <w:szCs w:val="21"/>
        </w:rPr>
        <w:t xml:space="preserve">                </w:t>
      </w:r>
      <w:r w:rsidR="007949C3" w:rsidRPr="00524398">
        <w:rPr>
          <w:rFonts w:hAnsi="ＭＳ 明朝" w:cs="Arial Unicode MS" w:hint="eastAsia"/>
          <w:szCs w:val="21"/>
          <w:highlight w:val="yellow"/>
        </w:rPr>
        <w:t xml:space="preserve">  </w:t>
      </w:r>
      <w:r w:rsidR="00BA7228" w:rsidRPr="00524398">
        <w:rPr>
          <w:rFonts w:hAnsi="ＭＳ 明朝" w:cs="Arial Unicode MS" w:hint="eastAsia"/>
          <w:szCs w:val="21"/>
          <w:highlight w:val="yellow"/>
        </w:rPr>
        <w:t xml:space="preserve"> </w:t>
      </w:r>
    </w:p>
    <w:p w:rsidR="00136FF0" w:rsidRDefault="00CD5ACA" w:rsidP="00E93C58">
      <w:pPr>
        <w:snapToGrid w:val="0"/>
        <w:spacing w:line="340" w:lineRule="exact"/>
        <w:ind w:leftChars="299" w:left="856" w:right="428" w:hangingChars="101" w:hanging="216"/>
        <w:rPr>
          <w:rFonts w:hAnsi="ＭＳ 明朝" w:cs="Arial Unicode MS"/>
          <w:szCs w:val="21"/>
        </w:rPr>
      </w:pPr>
      <w:r>
        <w:rPr>
          <w:rFonts w:hAnsi="ＭＳ 明朝" w:cs="Arial Unicode MS" w:hint="eastAsia"/>
          <w:szCs w:val="21"/>
        </w:rPr>
        <w:t xml:space="preserve">　</w:t>
      </w:r>
      <w:r w:rsidR="00A66DC1">
        <w:rPr>
          <w:rFonts w:hAnsi="ＭＳ 明朝" w:cs="Arial Unicode MS" w:hint="eastAsia"/>
          <w:szCs w:val="21"/>
        </w:rPr>
        <w:t>出身高等学校所在地別にみると、近畿地方</w:t>
      </w:r>
      <w:r w:rsidR="00251D54" w:rsidRPr="00E76A1A">
        <w:rPr>
          <w:rFonts w:hAnsi="ＭＳ 明朝" w:cs="Arial Unicode MS" w:hint="eastAsia"/>
          <w:szCs w:val="21"/>
        </w:rPr>
        <w:t>は</w:t>
      </w:r>
      <w:r w:rsidR="00D371FF" w:rsidRPr="00E76A1A">
        <w:rPr>
          <w:rFonts w:hAnsi="ＭＳ 明朝" w:cs="Arial Unicode MS" w:hint="eastAsia"/>
          <w:szCs w:val="21"/>
        </w:rPr>
        <w:t>3</w:t>
      </w:r>
      <w:r w:rsidR="001511BB" w:rsidRPr="00E76A1A">
        <w:rPr>
          <w:rFonts w:hAnsi="ＭＳ 明朝" w:cs="Arial Unicode MS" w:hint="eastAsia"/>
          <w:szCs w:val="21"/>
        </w:rPr>
        <w:t>,</w:t>
      </w:r>
      <w:r w:rsidR="00CE5D20">
        <w:rPr>
          <w:rFonts w:hAnsi="ＭＳ 明朝" w:cs="Arial Unicode MS" w:hint="eastAsia"/>
          <w:szCs w:val="21"/>
        </w:rPr>
        <w:t>692</w:t>
      </w:r>
      <w:r w:rsidR="00251D54" w:rsidRPr="00E76A1A">
        <w:rPr>
          <w:rFonts w:hAnsi="ＭＳ 明朝" w:cs="Arial Unicode MS" w:hint="eastAsia"/>
          <w:szCs w:val="21"/>
        </w:rPr>
        <w:t>人(構成比</w:t>
      </w:r>
      <w:r w:rsidR="00CE5D20">
        <w:rPr>
          <w:rFonts w:hAnsi="ＭＳ 明朝" w:cs="Arial Unicode MS" w:hint="eastAsia"/>
          <w:szCs w:val="21"/>
        </w:rPr>
        <w:t>87</w:t>
      </w:r>
      <w:r w:rsidR="00247A4D" w:rsidRPr="00E76A1A">
        <w:rPr>
          <w:rFonts w:hAnsi="ＭＳ 明朝" w:cs="Arial Unicode MS" w:hint="eastAsia"/>
          <w:szCs w:val="21"/>
        </w:rPr>
        <w:t>.</w:t>
      </w:r>
      <w:r w:rsidR="00CE5D20">
        <w:rPr>
          <w:rFonts w:hAnsi="ＭＳ 明朝" w:cs="Arial Unicode MS" w:hint="eastAsia"/>
          <w:szCs w:val="21"/>
        </w:rPr>
        <w:t>2</w:t>
      </w:r>
      <w:r w:rsidR="00251D54" w:rsidRPr="00E76A1A">
        <w:rPr>
          <w:rFonts w:hAnsi="ＭＳ 明朝" w:cs="Arial Unicode MS" w:hint="eastAsia"/>
          <w:szCs w:val="21"/>
        </w:rPr>
        <w:t>％</w:t>
      </w:r>
      <w:r w:rsidR="00401747" w:rsidRPr="00E76A1A">
        <w:rPr>
          <w:rFonts w:hAnsi="ＭＳ 明朝" w:cs="Arial Unicode MS" w:hint="eastAsia"/>
          <w:szCs w:val="21"/>
        </w:rPr>
        <w:t>)</w:t>
      </w:r>
      <w:r w:rsidR="00A66DC1">
        <w:rPr>
          <w:rFonts w:hAnsi="ＭＳ 明朝" w:cs="Arial Unicode MS" w:hint="eastAsia"/>
          <w:szCs w:val="21"/>
        </w:rPr>
        <w:t>、大阪府内</w:t>
      </w:r>
      <w:r w:rsidR="00251D54" w:rsidRPr="00E76A1A">
        <w:rPr>
          <w:rFonts w:hAnsi="ＭＳ 明朝" w:cs="Arial Unicode MS" w:hint="eastAsia"/>
          <w:szCs w:val="21"/>
        </w:rPr>
        <w:t>は</w:t>
      </w:r>
      <w:r w:rsidR="00CE5D20">
        <w:rPr>
          <w:rFonts w:hAnsi="ＭＳ 明朝" w:cs="Arial Unicode MS" w:hint="eastAsia"/>
          <w:szCs w:val="21"/>
        </w:rPr>
        <w:t>2</w:t>
      </w:r>
      <w:r w:rsidR="00784D15" w:rsidRPr="00E76A1A">
        <w:rPr>
          <w:rFonts w:hAnsi="ＭＳ 明朝" w:cs="Arial Unicode MS" w:hint="eastAsia"/>
          <w:szCs w:val="21"/>
        </w:rPr>
        <w:t>,</w:t>
      </w:r>
      <w:r w:rsidR="00CE5D20">
        <w:rPr>
          <w:rFonts w:hAnsi="ＭＳ 明朝" w:cs="Arial Unicode MS" w:hint="eastAsia"/>
          <w:szCs w:val="21"/>
        </w:rPr>
        <w:t>834</w:t>
      </w:r>
      <w:r w:rsidR="00251D54" w:rsidRPr="00E76A1A">
        <w:rPr>
          <w:rFonts w:hAnsi="ＭＳ 明朝" w:cs="Arial Unicode MS" w:hint="eastAsia"/>
          <w:szCs w:val="21"/>
        </w:rPr>
        <w:t>人</w:t>
      </w:r>
      <w:r>
        <w:rPr>
          <w:rFonts w:hAnsi="ＭＳ 明朝" w:cs="Arial Unicode MS" w:hint="eastAsia"/>
          <w:szCs w:val="21"/>
        </w:rPr>
        <w:t>（同</w:t>
      </w:r>
      <w:r w:rsidR="009E393C" w:rsidRPr="00E76A1A">
        <w:rPr>
          <w:rFonts w:hAnsi="ＭＳ 明朝" w:cs="Arial Unicode MS" w:hint="eastAsia"/>
          <w:szCs w:val="21"/>
        </w:rPr>
        <w:t>6</w:t>
      </w:r>
      <w:r w:rsidR="00CE5D20">
        <w:rPr>
          <w:rFonts w:hAnsi="ＭＳ 明朝" w:cs="Arial Unicode MS"/>
          <w:szCs w:val="21"/>
        </w:rPr>
        <w:t>6.</w:t>
      </w:r>
      <w:r w:rsidR="00CE5D20">
        <w:rPr>
          <w:rFonts w:hAnsi="ＭＳ 明朝" w:cs="Arial Unicode MS" w:hint="eastAsia"/>
          <w:szCs w:val="21"/>
        </w:rPr>
        <w:t>9</w:t>
      </w:r>
      <w:r w:rsidR="00251D54" w:rsidRPr="00E76A1A">
        <w:rPr>
          <w:rFonts w:hAnsi="ＭＳ 明朝" w:cs="Arial Unicode MS" w:hint="eastAsia"/>
          <w:szCs w:val="21"/>
        </w:rPr>
        <w:t>％</w:t>
      </w:r>
      <w:r>
        <w:rPr>
          <w:rFonts w:hAnsi="ＭＳ 明朝" w:cs="Arial Unicode MS" w:hint="eastAsia"/>
          <w:szCs w:val="21"/>
        </w:rPr>
        <w:t>）</w:t>
      </w:r>
      <w:r w:rsidR="00251D54" w:rsidRPr="00E76A1A">
        <w:rPr>
          <w:rFonts w:hAnsi="ＭＳ 明朝" w:cs="Arial Unicode MS" w:hint="eastAsia"/>
          <w:szCs w:val="21"/>
        </w:rPr>
        <w:t>である。</w:t>
      </w:r>
    </w:p>
    <w:p w:rsidR="001902E1" w:rsidRDefault="001902E1" w:rsidP="001902E1">
      <w:pPr>
        <w:snapToGrid w:val="0"/>
        <w:spacing w:line="340" w:lineRule="exact"/>
        <w:ind w:left="857" w:hangingChars="400" w:hanging="857"/>
        <w:rPr>
          <w:rFonts w:hAnsi="ＭＳ 明朝" w:cs="Arial Unicode MS"/>
          <w:szCs w:val="21"/>
        </w:rPr>
      </w:pPr>
      <w:r>
        <w:rPr>
          <w:rFonts w:hAnsi="ＭＳ 明朝" w:cs="Arial Unicode MS" w:hint="eastAsia"/>
          <w:szCs w:val="21"/>
        </w:rPr>
        <w:t xml:space="preserve">　　・　大阪府内高等学校卒業者の入学者数は</w:t>
      </w:r>
      <w:r w:rsidR="00D358E1">
        <w:rPr>
          <w:rFonts w:hAnsi="ＭＳ 明朝" w:cs="Arial Unicode MS" w:hint="eastAsia"/>
          <w:szCs w:val="21"/>
        </w:rPr>
        <w:t>3</w:t>
      </w:r>
      <w:r w:rsidR="00BE0A47">
        <w:rPr>
          <w:rFonts w:hAnsi="ＭＳ 明朝" w:cs="Arial Unicode MS" w:hint="eastAsia"/>
          <w:szCs w:val="21"/>
        </w:rPr>
        <w:t>,</w:t>
      </w:r>
      <w:r w:rsidR="00D358E1">
        <w:rPr>
          <w:rFonts w:hAnsi="ＭＳ 明朝" w:cs="Arial Unicode MS" w:hint="eastAsia"/>
          <w:szCs w:val="21"/>
        </w:rPr>
        <w:t>623</w:t>
      </w:r>
      <w:r>
        <w:rPr>
          <w:rFonts w:hAnsi="ＭＳ 明朝" w:cs="Arial Unicode MS" w:hint="eastAsia"/>
          <w:szCs w:val="21"/>
        </w:rPr>
        <w:t>人（男子</w:t>
      </w:r>
      <w:r w:rsidR="00D358E1">
        <w:rPr>
          <w:rFonts w:hAnsi="ＭＳ 明朝" w:cs="Arial Unicode MS" w:hint="eastAsia"/>
          <w:szCs w:val="21"/>
        </w:rPr>
        <w:t>386</w:t>
      </w:r>
      <w:r>
        <w:rPr>
          <w:rFonts w:hAnsi="ＭＳ 明朝" w:cs="Arial Unicode MS" w:hint="eastAsia"/>
          <w:szCs w:val="21"/>
        </w:rPr>
        <w:t>人、女子</w:t>
      </w:r>
      <w:r w:rsidR="00D358E1">
        <w:rPr>
          <w:rFonts w:hAnsi="ＭＳ 明朝" w:cs="Arial Unicode MS" w:hint="eastAsia"/>
          <w:szCs w:val="21"/>
        </w:rPr>
        <w:t>3</w:t>
      </w:r>
      <w:r w:rsidR="00E42A8A">
        <w:rPr>
          <w:rFonts w:hAnsi="ＭＳ 明朝" w:cs="Arial Unicode MS"/>
          <w:szCs w:val="21"/>
        </w:rPr>
        <w:t>,</w:t>
      </w:r>
      <w:r w:rsidR="00D358E1">
        <w:rPr>
          <w:rFonts w:hAnsi="ＭＳ 明朝" w:cs="Arial Unicode MS" w:hint="eastAsia"/>
          <w:szCs w:val="21"/>
        </w:rPr>
        <w:t>237</w:t>
      </w:r>
      <w:r>
        <w:rPr>
          <w:rFonts w:hAnsi="ＭＳ 明朝" w:cs="Arial Unicode MS" w:hint="eastAsia"/>
          <w:szCs w:val="21"/>
        </w:rPr>
        <w:t>人）で、前年度より</w:t>
      </w:r>
      <w:r w:rsidR="00BD59D9">
        <w:rPr>
          <w:rFonts w:hAnsi="ＭＳ 明朝" w:cs="Arial Unicode MS" w:hint="eastAsia"/>
          <w:szCs w:val="21"/>
        </w:rPr>
        <w:t>439</w:t>
      </w:r>
      <w:r>
        <w:rPr>
          <w:rFonts w:hAnsi="ＭＳ 明朝" w:cs="Arial Unicode MS" w:hint="eastAsia"/>
          <w:szCs w:val="21"/>
        </w:rPr>
        <w:t>人減少している。</w:t>
      </w:r>
    </w:p>
    <w:p w:rsidR="005F28FA" w:rsidRDefault="001902E1" w:rsidP="001902E1">
      <w:pPr>
        <w:snapToGrid w:val="0"/>
        <w:spacing w:line="340" w:lineRule="exact"/>
        <w:ind w:left="857" w:hangingChars="400" w:hanging="857"/>
        <w:rPr>
          <w:rFonts w:hAnsi="ＭＳ 明朝" w:cs="Arial Unicode MS"/>
          <w:szCs w:val="21"/>
        </w:rPr>
      </w:pPr>
      <w:r>
        <w:rPr>
          <w:rFonts w:hAnsi="ＭＳ 明朝" w:cs="Arial Unicode MS" w:hint="eastAsia"/>
          <w:szCs w:val="21"/>
        </w:rPr>
        <w:t xml:space="preserve">　　　　大学所在地別にみると、近畿地方は</w:t>
      </w:r>
      <w:r w:rsidR="00974724">
        <w:rPr>
          <w:rFonts w:hAnsi="ＭＳ 明朝" w:cs="Arial Unicode MS" w:hint="eastAsia"/>
          <w:szCs w:val="21"/>
        </w:rPr>
        <w:t>3</w:t>
      </w:r>
      <w:r w:rsidR="00974724">
        <w:rPr>
          <w:rFonts w:hAnsi="ＭＳ 明朝" w:cs="Arial Unicode MS"/>
          <w:szCs w:val="21"/>
        </w:rPr>
        <w:t>,</w:t>
      </w:r>
      <w:r w:rsidR="005F28FA">
        <w:rPr>
          <w:rFonts w:hAnsi="ＭＳ 明朝" w:cs="Arial Unicode MS" w:hint="eastAsia"/>
          <w:szCs w:val="21"/>
        </w:rPr>
        <w:t>551</w:t>
      </w:r>
      <w:r>
        <w:rPr>
          <w:rFonts w:hAnsi="ＭＳ 明朝" w:cs="Arial Unicode MS" w:hint="eastAsia"/>
          <w:szCs w:val="21"/>
        </w:rPr>
        <w:t>人（構成比</w:t>
      </w:r>
      <w:r w:rsidR="005F28FA">
        <w:rPr>
          <w:rFonts w:hAnsi="ＭＳ 明朝" w:cs="Arial Unicode MS" w:hint="eastAsia"/>
          <w:szCs w:val="21"/>
        </w:rPr>
        <w:t>98.0</w:t>
      </w:r>
      <w:r>
        <w:rPr>
          <w:rFonts w:hAnsi="ＭＳ 明朝" w:cs="Arial Unicode MS" w:hint="eastAsia"/>
          <w:szCs w:val="21"/>
        </w:rPr>
        <w:t>％）、大阪府内は</w:t>
      </w:r>
      <w:r w:rsidR="00974724">
        <w:rPr>
          <w:rFonts w:hAnsi="ＭＳ 明朝" w:cs="Arial Unicode MS" w:hint="eastAsia"/>
          <w:szCs w:val="21"/>
        </w:rPr>
        <w:t>2</w:t>
      </w:r>
      <w:r w:rsidR="00974724">
        <w:rPr>
          <w:rFonts w:hAnsi="ＭＳ 明朝" w:cs="Arial Unicode MS"/>
          <w:szCs w:val="21"/>
        </w:rPr>
        <w:t>,</w:t>
      </w:r>
      <w:r w:rsidR="005F28FA">
        <w:rPr>
          <w:rFonts w:hAnsi="ＭＳ 明朝" w:cs="Arial Unicode MS" w:hint="eastAsia"/>
          <w:szCs w:val="21"/>
        </w:rPr>
        <w:t>834</w:t>
      </w:r>
      <w:r>
        <w:rPr>
          <w:rFonts w:hAnsi="ＭＳ 明朝" w:cs="Arial Unicode MS" w:hint="eastAsia"/>
          <w:szCs w:val="21"/>
        </w:rPr>
        <w:t>人</w:t>
      </w:r>
    </w:p>
    <w:p w:rsidR="00AA6120" w:rsidRPr="00E76A1A" w:rsidRDefault="001902E1" w:rsidP="005F28FA">
      <w:pPr>
        <w:snapToGrid w:val="0"/>
        <w:spacing w:line="340" w:lineRule="exact"/>
        <w:ind w:leftChars="400" w:left="857"/>
        <w:rPr>
          <w:rFonts w:hAnsi="ＭＳ 明朝" w:cs="Arial Unicode MS"/>
          <w:szCs w:val="21"/>
        </w:rPr>
      </w:pPr>
      <w:r>
        <w:rPr>
          <w:rFonts w:hAnsi="ＭＳ 明朝" w:cs="Arial Unicode MS" w:hint="eastAsia"/>
          <w:szCs w:val="21"/>
        </w:rPr>
        <w:t>（同</w:t>
      </w:r>
      <w:r w:rsidR="005F28FA">
        <w:rPr>
          <w:rFonts w:hAnsi="ＭＳ 明朝" w:cs="Arial Unicode MS" w:hint="eastAsia"/>
          <w:szCs w:val="21"/>
        </w:rPr>
        <w:t>78.2</w:t>
      </w:r>
      <w:r>
        <w:rPr>
          <w:rFonts w:hAnsi="ＭＳ 明朝" w:cs="Arial Unicode MS" w:hint="eastAsia"/>
          <w:szCs w:val="21"/>
        </w:rPr>
        <w:t>％）である。</w:t>
      </w:r>
    </w:p>
    <w:p w:rsidR="00A37CF9" w:rsidRPr="00E76A1A" w:rsidRDefault="007949C3" w:rsidP="00D20353">
      <w:pPr>
        <w:snapToGrid w:val="0"/>
        <w:spacing w:line="340" w:lineRule="exact"/>
        <w:ind w:leftChars="199" w:left="642" w:right="141" w:hangingChars="101" w:hanging="216"/>
        <w:jc w:val="right"/>
        <w:rPr>
          <w:rFonts w:hAnsi="ＭＳ 明朝" w:cs="Arial Unicode MS"/>
          <w:szCs w:val="21"/>
        </w:rPr>
      </w:pPr>
      <w:r w:rsidRPr="00E76A1A">
        <w:rPr>
          <w:rFonts w:hAnsi="ＭＳ 明朝" w:cs="Arial Unicode MS" w:hint="eastAsia"/>
          <w:szCs w:val="21"/>
        </w:rPr>
        <w:t xml:space="preserve">             </w:t>
      </w:r>
      <w:r w:rsidR="007A1DBF" w:rsidRPr="00E76A1A">
        <w:rPr>
          <w:rFonts w:hAnsi="ＭＳ 明朝" w:cs="Arial Unicode MS" w:hint="eastAsia"/>
          <w:szCs w:val="21"/>
        </w:rPr>
        <w:t xml:space="preserve">                     </w:t>
      </w:r>
      <w:r w:rsidR="00136FF0" w:rsidRPr="00E76A1A">
        <w:rPr>
          <w:rFonts w:hAnsi="ＭＳ 明朝" w:cs="Arial Unicode MS" w:hint="eastAsia"/>
          <w:szCs w:val="21"/>
        </w:rPr>
        <w:t xml:space="preserve">　　</w:t>
      </w:r>
      <w:r w:rsidR="00251D54" w:rsidRPr="00E76A1A">
        <w:rPr>
          <w:rFonts w:hAnsi="ＭＳ 明朝" w:cs="Arial Unicode MS" w:hint="eastAsia"/>
          <w:szCs w:val="21"/>
        </w:rPr>
        <w:t>[Ⅰ</w:t>
      </w:r>
      <w:r w:rsidR="00C54EAF" w:rsidRPr="00E76A1A">
        <w:rPr>
          <w:rFonts w:hAnsi="ＭＳ 明朝" w:cs="Arial Unicode MS" w:hint="eastAsia"/>
          <w:szCs w:val="21"/>
        </w:rPr>
        <w:t>-13-</w:t>
      </w:r>
      <w:r w:rsidR="00251D54" w:rsidRPr="00E76A1A">
        <w:rPr>
          <w:rFonts w:hAnsi="ＭＳ 明朝" w:cs="Arial Unicode MS" w:hint="eastAsia"/>
          <w:szCs w:val="21"/>
        </w:rPr>
        <w:t>3表</w:t>
      </w:r>
      <w:r w:rsidR="007A1DBF" w:rsidRPr="00E76A1A">
        <w:rPr>
          <w:rFonts w:hAnsi="ＭＳ 明朝" w:cs="Arial Unicode MS" w:hint="eastAsia"/>
          <w:szCs w:val="21"/>
        </w:rPr>
        <w:t>・統計表</w:t>
      </w:r>
      <w:r w:rsidR="00ED123C" w:rsidRPr="00E76A1A">
        <w:rPr>
          <w:rFonts w:hAnsi="ＭＳ 明朝" w:cs="Arial Unicode MS" w:hint="eastAsia"/>
          <w:szCs w:val="21"/>
        </w:rPr>
        <w:t>73</w:t>
      </w:r>
      <w:r w:rsidR="00251D54" w:rsidRPr="00E76A1A">
        <w:rPr>
          <w:rFonts w:hAnsi="ＭＳ 明朝" w:cs="Arial Unicode MS" w:hint="eastAsia"/>
          <w:szCs w:val="21"/>
        </w:rPr>
        <w:t>]</w:t>
      </w:r>
    </w:p>
    <w:p w:rsidR="00827D16" w:rsidRPr="00504643" w:rsidRDefault="00D3566F" w:rsidP="00827D16">
      <w:pPr>
        <w:snapToGrid w:val="0"/>
        <w:spacing w:line="240" w:lineRule="auto"/>
        <w:rPr>
          <w:rFonts w:ascii="ＭＳ ゴシック" w:eastAsia="ＭＳ ゴシック" w:hAnsi="ＭＳ ゴシック" w:cs="Arial Unicode MS"/>
          <w:szCs w:val="21"/>
        </w:rPr>
      </w:pPr>
      <w:r w:rsidRPr="00504643">
        <w:rPr>
          <w:rFonts w:ascii="ＭＳ ゴシック" w:eastAsia="ＭＳ ゴシック" w:hAnsi="ＭＳ ゴシック" w:cs="Arial Unicode MS" w:hint="eastAsia"/>
          <w:szCs w:val="21"/>
        </w:rPr>
        <w:t>[Ⅰ</w:t>
      </w:r>
      <w:r w:rsidR="00C54EAF" w:rsidRPr="00504643">
        <w:rPr>
          <w:rFonts w:ascii="ＭＳ ゴシック" w:eastAsia="ＭＳ ゴシック" w:hAnsi="ＭＳ ゴシック" w:cs="Arial Unicode MS" w:hint="eastAsia"/>
          <w:szCs w:val="21"/>
        </w:rPr>
        <w:t>-13-</w:t>
      </w:r>
      <w:r w:rsidRPr="00504643">
        <w:rPr>
          <w:rFonts w:ascii="ＭＳ ゴシック" w:eastAsia="ＭＳ ゴシック" w:hAnsi="ＭＳ ゴシック" w:cs="Arial Unicode MS" w:hint="eastAsia"/>
          <w:szCs w:val="21"/>
        </w:rPr>
        <w:t>3表]</w:t>
      </w:r>
      <w:r w:rsidR="000823EA" w:rsidRPr="000823EA">
        <w:rPr>
          <w:rFonts w:ascii="ＭＳ ゴシック" w:eastAsia="ＭＳ ゴシック" w:hAnsi="ＭＳ ゴシック" w:cs="Arial Unicode MS" w:hint="eastAsia"/>
          <w:spacing w:val="2"/>
          <w:w w:val="84"/>
          <w:szCs w:val="21"/>
        </w:rPr>
        <w:t xml:space="preserve"> </w:t>
      </w:r>
      <w:r w:rsidR="000823EA" w:rsidRPr="000823EA">
        <w:rPr>
          <w:rFonts w:ascii="ＭＳ ゴシック" w:eastAsia="ＭＳ ゴシック" w:hAnsi="ＭＳ ゴシック" w:cs="Arial Unicode MS" w:hint="eastAsia"/>
          <w:spacing w:val="2"/>
          <w:w w:val="77"/>
          <w:szCs w:val="21"/>
          <w:fitText w:val="8120" w:id="-1558993151"/>
        </w:rPr>
        <w:t>出身高等学校所在地別大阪府内短期大学への入学者数と大阪府内高等学校卒業者の</w:t>
      </w:r>
      <w:r w:rsidR="000823EA">
        <w:rPr>
          <w:rFonts w:ascii="ＭＳ ゴシック" w:eastAsia="ＭＳ ゴシック" w:hAnsi="ＭＳ ゴシック" w:cs="Arial Unicode MS" w:hint="eastAsia"/>
          <w:spacing w:val="2"/>
          <w:w w:val="80"/>
          <w:szCs w:val="21"/>
          <w:fitText w:val="8120" w:id="-1558993151"/>
        </w:rPr>
        <w:t>短期</w:t>
      </w:r>
      <w:r w:rsidR="000823EA" w:rsidRPr="000823EA">
        <w:rPr>
          <w:rFonts w:ascii="ＭＳ ゴシック" w:eastAsia="ＭＳ ゴシック" w:hAnsi="ＭＳ ゴシック" w:cs="Arial Unicode MS" w:hint="eastAsia"/>
          <w:spacing w:val="2"/>
          <w:w w:val="77"/>
          <w:szCs w:val="21"/>
          <w:fitText w:val="8120" w:id="-1558993151"/>
        </w:rPr>
        <w:t>大学所在地別入学者</w:t>
      </w:r>
      <w:r w:rsidR="000823EA" w:rsidRPr="000823EA">
        <w:rPr>
          <w:rFonts w:ascii="ＭＳ ゴシック" w:eastAsia="ＭＳ ゴシック" w:hAnsi="ＭＳ ゴシック" w:cs="Arial Unicode MS" w:hint="eastAsia"/>
          <w:spacing w:val="18"/>
          <w:w w:val="77"/>
          <w:szCs w:val="21"/>
          <w:fitText w:val="8120" w:id="-1558993151"/>
        </w:rPr>
        <w:t>数</w:t>
      </w:r>
    </w:p>
    <w:p w:rsidR="00E63D73" w:rsidRPr="00613040" w:rsidRDefault="003B555A" w:rsidP="0051595A">
      <w:pPr>
        <w:snapToGrid w:val="0"/>
        <w:spacing w:line="240" w:lineRule="auto"/>
        <w:jc w:val="left"/>
        <w:rPr>
          <w:noProof/>
        </w:rPr>
      </w:pPr>
      <w:r w:rsidRPr="003B555A">
        <w:rPr>
          <w:noProof/>
        </w:rPr>
        <w:drawing>
          <wp:inline distT="0" distB="0" distL="0" distR="0">
            <wp:extent cx="6120765" cy="3492873"/>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492873"/>
                    </a:xfrm>
                    <a:prstGeom prst="rect">
                      <a:avLst/>
                    </a:prstGeom>
                    <a:noFill/>
                    <a:ln>
                      <a:noFill/>
                    </a:ln>
                  </pic:spPr>
                </pic:pic>
              </a:graphicData>
            </a:graphic>
          </wp:inline>
        </w:drawing>
      </w:r>
    </w:p>
    <w:p w:rsidR="00036083" w:rsidRPr="00524398" w:rsidRDefault="00036083" w:rsidP="009D413F">
      <w:pPr>
        <w:snapToGrid w:val="0"/>
        <w:spacing w:line="240" w:lineRule="auto"/>
        <w:rPr>
          <w:rFonts w:ascii="ＭＳ ゴシック" w:eastAsia="ＭＳ ゴシック" w:hAnsi="ＭＳ ゴシック" w:cs="Arial Unicode MS"/>
          <w:szCs w:val="21"/>
          <w:highlight w:val="yellow"/>
        </w:rPr>
      </w:pPr>
    </w:p>
    <w:p w:rsidR="009D413F" w:rsidRPr="003E2AA3" w:rsidRDefault="009D413F" w:rsidP="00A37CF9">
      <w:pPr>
        <w:snapToGrid w:val="0"/>
        <w:spacing w:line="340" w:lineRule="exact"/>
        <w:rPr>
          <w:rFonts w:ascii="ＭＳ ゴシック" w:eastAsia="ＭＳ ゴシック" w:hAnsi="ＭＳ ゴシック" w:cs="Arial Unicode MS"/>
          <w:szCs w:val="21"/>
        </w:rPr>
      </w:pPr>
      <w:r w:rsidRPr="003E2AA3">
        <w:rPr>
          <w:rFonts w:ascii="ＭＳ ゴシック" w:eastAsia="ＭＳ ゴシック" w:hAnsi="ＭＳ ゴシック" w:cs="Arial Unicode MS" w:hint="eastAsia"/>
          <w:szCs w:val="21"/>
        </w:rPr>
        <w:t>（５）教員数（本務者）</w:t>
      </w:r>
    </w:p>
    <w:p w:rsidR="009D413F" w:rsidRPr="003E2AA3" w:rsidRDefault="00036083" w:rsidP="00F04F5B">
      <w:pPr>
        <w:snapToGrid w:val="0"/>
        <w:spacing w:line="340" w:lineRule="exact"/>
        <w:ind w:leftChars="200" w:left="428"/>
        <w:rPr>
          <w:rFonts w:hAnsi="ＭＳ 明朝" w:cs="Arial Unicode MS"/>
          <w:szCs w:val="21"/>
        </w:rPr>
      </w:pPr>
      <w:r>
        <w:rPr>
          <w:rFonts w:hAnsi="ＭＳ 明朝" w:cs="Arial Unicode MS" w:hint="eastAsia"/>
          <w:szCs w:val="21"/>
        </w:rPr>
        <w:t>585</w:t>
      </w:r>
      <w:r w:rsidR="009D413F" w:rsidRPr="003E2AA3">
        <w:rPr>
          <w:rFonts w:hAnsi="ＭＳ 明朝" w:cs="Arial Unicode MS" w:hint="eastAsia"/>
          <w:szCs w:val="21"/>
        </w:rPr>
        <w:t>人（</w:t>
      </w:r>
      <w:r w:rsidR="0022286F" w:rsidRPr="003E2AA3">
        <w:rPr>
          <w:rFonts w:hAnsi="ＭＳ 明朝" w:cs="Arial Unicode MS" w:hint="eastAsia"/>
          <w:szCs w:val="21"/>
        </w:rPr>
        <w:t>男性2</w:t>
      </w:r>
      <w:r>
        <w:rPr>
          <w:rFonts w:hAnsi="ＭＳ 明朝" w:cs="Arial Unicode MS" w:hint="eastAsia"/>
          <w:szCs w:val="21"/>
        </w:rPr>
        <w:t>49</w:t>
      </w:r>
      <w:r w:rsidR="0022286F" w:rsidRPr="003E2AA3">
        <w:rPr>
          <w:rFonts w:hAnsi="ＭＳ 明朝" w:cs="Arial Unicode MS" w:hint="eastAsia"/>
          <w:szCs w:val="21"/>
        </w:rPr>
        <w:t>人、女性3</w:t>
      </w:r>
      <w:r>
        <w:rPr>
          <w:rFonts w:hAnsi="ＭＳ 明朝" w:cs="Arial Unicode MS" w:hint="eastAsia"/>
          <w:szCs w:val="21"/>
        </w:rPr>
        <w:t>36</w:t>
      </w:r>
      <w:r w:rsidR="0022286F" w:rsidRPr="003E2AA3">
        <w:rPr>
          <w:rFonts w:hAnsi="ＭＳ 明朝" w:cs="Arial Unicode MS" w:hint="eastAsia"/>
          <w:szCs w:val="21"/>
        </w:rPr>
        <w:t>人</w:t>
      </w:r>
      <w:r w:rsidR="009D413F" w:rsidRPr="003E2AA3">
        <w:rPr>
          <w:rFonts w:hAnsi="ＭＳ 明朝" w:cs="Arial Unicode MS" w:hint="eastAsia"/>
          <w:szCs w:val="21"/>
        </w:rPr>
        <w:t>）で、前年度より</w:t>
      </w:r>
      <w:r>
        <w:rPr>
          <w:rFonts w:hAnsi="ＭＳ 明朝" w:cs="Arial Unicode MS" w:hint="eastAsia"/>
          <w:szCs w:val="21"/>
        </w:rPr>
        <w:t>6</w:t>
      </w:r>
      <w:r w:rsidR="009D413F" w:rsidRPr="003E2AA3">
        <w:rPr>
          <w:rFonts w:hAnsi="ＭＳ 明朝" w:cs="Arial Unicode MS" w:hint="eastAsia"/>
          <w:szCs w:val="21"/>
        </w:rPr>
        <w:t>人</w:t>
      </w:r>
      <w:r w:rsidR="003E2AA3" w:rsidRPr="003E2AA3">
        <w:rPr>
          <w:rFonts w:hAnsi="ＭＳ 明朝" w:cs="Arial Unicode MS" w:hint="eastAsia"/>
          <w:szCs w:val="21"/>
        </w:rPr>
        <w:t>減少</w:t>
      </w:r>
      <w:r w:rsidR="009D413F" w:rsidRPr="003E2AA3">
        <w:rPr>
          <w:rFonts w:hAnsi="ＭＳ 明朝" w:cs="Arial Unicode MS" w:hint="eastAsia"/>
          <w:szCs w:val="21"/>
        </w:rPr>
        <w:t>している。</w:t>
      </w:r>
      <w:r w:rsidR="009D413F" w:rsidRPr="005E1EC3">
        <w:rPr>
          <w:rFonts w:hAnsi="ＭＳ 明朝" w:cs="Arial Unicode MS" w:hint="eastAsia"/>
          <w:szCs w:val="21"/>
        </w:rPr>
        <w:t>外国人教員</w:t>
      </w:r>
      <w:r w:rsidR="00CD47C5" w:rsidRPr="005E1EC3">
        <w:rPr>
          <w:rFonts w:hAnsi="ＭＳ 明朝" w:cs="Arial Unicode MS" w:hint="eastAsia"/>
          <w:szCs w:val="21"/>
        </w:rPr>
        <w:t>(学長・副学長を除く)</w:t>
      </w:r>
      <w:r w:rsidR="009D413F" w:rsidRPr="005E1EC3">
        <w:rPr>
          <w:rFonts w:hAnsi="ＭＳ 明朝" w:cs="Arial Unicode MS" w:hint="eastAsia"/>
          <w:szCs w:val="21"/>
        </w:rPr>
        <w:t>は</w:t>
      </w:r>
      <w:r>
        <w:rPr>
          <w:rFonts w:hAnsi="ＭＳ 明朝" w:cs="Arial Unicode MS" w:hint="eastAsia"/>
          <w:szCs w:val="21"/>
        </w:rPr>
        <w:t>15</w:t>
      </w:r>
      <w:r w:rsidR="009D413F" w:rsidRPr="005E1EC3">
        <w:rPr>
          <w:rFonts w:hAnsi="ＭＳ 明朝" w:cs="Arial Unicode MS" w:hint="eastAsia"/>
          <w:szCs w:val="21"/>
        </w:rPr>
        <w:t>人(構成比</w:t>
      </w:r>
      <w:r>
        <w:rPr>
          <w:rFonts w:hAnsi="ＭＳ 明朝" w:cs="Arial Unicode MS" w:hint="eastAsia"/>
          <w:szCs w:val="21"/>
        </w:rPr>
        <w:t>2</w:t>
      </w:r>
      <w:r w:rsidR="00CD47C5" w:rsidRPr="005E1EC3">
        <w:rPr>
          <w:rFonts w:hAnsi="ＭＳ 明朝" w:cs="Arial Unicode MS" w:hint="eastAsia"/>
          <w:szCs w:val="21"/>
        </w:rPr>
        <w:t>.</w:t>
      </w:r>
      <w:r>
        <w:rPr>
          <w:rFonts w:hAnsi="ＭＳ 明朝" w:cs="Arial Unicode MS" w:hint="eastAsia"/>
          <w:szCs w:val="21"/>
        </w:rPr>
        <w:t>6</w:t>
      </w:r>
      <w:r w:rsidR="009D413F" w:rsidRPr="005E1EC3">
        <w:rPr>
          <w:rFonts w:hAnsi="ＭＳ 明朝" w:cs="Arial Unicode MS" w:hint="eastAsia"/>
          <w:szCs w:val="21"/>
        </w:rPr>
        <w:t>％)である。</w:t>
      </w:r>
      <w:r w:rsidR="00CD47C5" w:rsidRPr="005E1EC3">
        <w:rPr>
          <w:rFonts w:hAnsi="ＭＳ 明朝" w:cs="Arial Unicode MS" w:hint="eastAsia"/>
          <w:szCs w:val="21"/>
        </w:rPr>
        <w:tab/>
      </w:r>
      <w:r w:rsidR="00CD47C5" w:rsidRPr="005E1EC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7A1DBF" w:rsidRPr="003E2AA3">
        <w:rPr>
          <w:rFonts w:hAnsi="ＭＳ 明朝" w:cs="Arial Unicode MS" w:hint="eastAsia"/>
          <w:szCs w:val="21"/>
        </w:rPr>
        <w:t xml:space="preserve">　</w:t>
      </w:r>
    </w:p>
    <w:p w:rsidR="00297FD7" w:rsidRPr="003E2AA3" w:rsidRDefault="009D413F" w:rsidP="00C80F4C">
      <w:pPr>
        <w:snapToGrid w:val="0"/>
        <w:spacing w:line="340" w:lineRule="exact"/>
        <w:ind w:leftChars="199" w:left="642" w:hangingChars="101" w:hanging="216"/>
        <w:jc w:val="left"/>
        <w:rPr>
          <w:rFonts w:hAnsi="ＭＳ 明朝" w:cs="Arial Unicode MS"/>
          <w:szCs w:val="21"/>
        </w:rPr>
      </w:pPr>
      <w:r w:rsidRPr="003E2AA3">
        <w:rPr>
          <w:rFonts w:hAnsi="ＭＳ 明朝" w:cs="Arial Unicode MS" w:hint="eastAsia"/>
          <w:szCs w:val="21"/>
        </w:rPr>
        <w:t xml:space="preserve">                                   </w:t>
      </w:r>
    </w:p>
    <w:p w:rsidR="009D413F" w:rsidRPr="00F13447" w:rsidRDefault="00297FD7" w:rsidP="00297FD7">
      <w:pPr>
        <w:snapToGrid w:val="0"/>
        <w:spacing w:line="340" w:lineRule="exact"/>
        <w:ind w:leftChars="199" w:left="642" w:hangingChars="101" w:hanging="216"/>
        <w:jc w:val="right"/>
        <w:rPr>
          <w:rFonts w:hAnsi="ＭＳ 明朝" w:cs="Arial Unicode MS"/>
          <w:szCs w:val="21"/>
        </w:rPr>
      </w:pPr>
      <w:r w:rsidRPr="00F13447">
        <w:rPr>
          <w:rFonts w:hAnsi="ＭＳ 明朝" w:cs="Arial Unicode MS" w:hint="eastAsia"/>
          <w:szCs w:val="21"/>
        </w:rPr>
        <w:t xml:space="preserve">　[</w:t>
      </w:r>
      <w:r w:rsidR="004E21DD" w:rsidRPr="00F13447">
        <w:rPr>
          <w:rFonts w:ascii="ＭＳ ゴシック" w:eastAsia="ＭＳ ゴシック" w:hAnsi="ＭＳ ゴシック" w:cs="Arial Unicode MS" w:hint="eastAsia"/>
        </w:rPr>
        <w:t>Ⅰ</w:t>
      </w:r>
      <w:r w:rsidR="004E21DD" w:rsidRPr="004B2217">
        <w:rPr>
          <w:rFonts w:hAnsi="ＭＳ 明朝" w:cs="Arial Unicode MS" w:hint="eastAsia"/>
        </w:rPr>
        <w:t>-13-1表</w:t>
      </w:r>
      <w:r w:rsidR="004E21DD" w:rsidRPr="00F13447">
        <w:rPr>
          <w:rFonts w:ascii="ＭＳ ゴシック" w:eastAsia="ＭＳ ゴシック" w:hAnsi="ＭＳ ゴシック" w:cs="Arial Unicode MS" w:hint="eastAsia"/>
        </w:rPr>
        <w:t>・</w:t>
      </w:r>
      <w:r w:rsidRPr="00F13447">
        <w:rPr>
          <w:rFonts w:hAnsi="ＭＳ 明朝" w:cs="Arial Unicode MS" w:hint="eastAsia"/>
          <w:szCs w:val="21"/>
        </w:rPr>
        <w:t>統計表</w:t>
      </w:r>
      <w:r w:rsidR="00ED123C" w:rsidRPr="00F13447">
        <w:rPr>
          <w:rFonts w:hAnsi="ＭＳ 明朝" w:cs="Arial Unicode MS" w:hint="eastAsia"/>
          <w:szCs w:val="21"/>
        </w:rPr>
        <w:t>75</w:t>
      </w:r>
      <w:r w:rsidRPr="00F13447">
        <w:rPr>
          <w:rFonts w:hAnsi="ＭＳ 明朝" w:cs="Arial Unicode MS" w:hint="eastAsia"/>
          <w:szCs w:val="21"/>
        </w:rPr>
        <w:t>・</w:t>
      </w:r>
      <w:r w:rsidR="00ED123C" w:rsidRPr="00F13447">
        <w:rPr>
          <w:rFonts w:hAnsi="ＭＳ 明朝" w:cs="Arial Unicode MS" w:hint="eastAsia"/>
          <w:szCs w:val="21"/>
        </w:rPr>
        <w:t>統計表76</w:t>
      </w:r>
      <w:r w:rsidRPr="00F13447">
        <w:rPr>
          <w:rFonts w:hAnsi="ＭＳ 明朝" w:cs="Arial Unicode MS" w:hint="eastAsia"/>
          <w:szCs w:val="21"/>
        </w:rPr>
        <w:t>]</w:t>
      </w:r>
      <w:r w:rsidR="009D413F" w:rsidRPr="00F13447">
        <w:rPr>
          <w:rFonts w:hAnsi="ＭＳ 明朝" w:cs="Arial Unicode MS" w:hint="eastAsia"/>
          <w:szCs w:val="21"/>
        </w:rPr>
        <w:t xml:space="preserve">      </w:t>
      </w:r>
    </w:p>
    <w:p w:rsidR="00CD47C5" w:rsidRPr="00F13447" w:rsidRDefault="00CD47C5" w:rsidP="00A37CF9">
      <w:pPr>
        <w:snapToGrid w:val="0"/>
        <w:spacing w:line="340" w:lineRule="exact"/>
        <w:rPr>
          <w:rFonts w:ascii="ＭＳ ゴシック" w:eastAsia="ＭＳ ゴシック" w:hAnsi="ＭＳ ゴシック" w:cs="Arial Unicode MS"/>
          <w:szCs w:val="21"/>
        </w:rPr>
      </w:pPr>
    </w:p>
    <w:p w:rsidR="00251D54" w:rsidRPr="00524398" w:rsidRDefault="00251D54" w:rsidP="000C7D33">
      <w:pPr>
        <w:snapToGrid w:val="0"/>
        <w:spacing w:line="240" w:lineRule="auto"/>
        <w:ind w:left="428" w:hangingChars="200" w:hanging="428"/>
        <w:rPr>
          <w:rFonts w:hAnsi="ＭＳ 明朝" w:cs="Arial Unicode MS"/>
          <w:szCs w:val="21"/>
          <w:highlight w:val="yellow"/>
        </w:rPr>
      </w:pPr>
      <w:r w:rsidRPr="00524398">
        <w:rPr>
          <w:rFonts w:hAnsi="ＭＳ 明朝" w:cs="Arial Unicode MS"/>
          <w:szCs w:val="21"/>
          <w:highlight w:val="yellow"/>
        </w:rPr>
        <w:br w:type="page"/>
      </w:r>
      <w:r w:rsidRPr="00524398">
        <w:rPr>
          <w:rFonts w:ascii="ＭＳ ゴシック" w:eastAsia="ＭＳ ゴシック" w:hAnsi="ＭＳ ゴシック" w:hint="eastAsia"/>
          <w:sz w:val="36"/>
          <w:szCs w:val="36"/>
        </w:rPr>
        <w:t>１</w:t>
      </w:r>
      <w:r w:rsidR="00C54EAF" w:rsidRPr="00524398">
        <w:rPr>
          <w:rFonts w:ascii="ＭＳ ゴシック" w:eastAsia="ＭＳ ゴシック" w:hAnsi="ＭＳ ゴシック" w:hint="eastAsia"/>
          <w:sz w:val="36"/>
          <w:szCs w:val="36"/>
        </w:rPr>
        <w:t>４</w:t>
      </w:r>
      <w:r w:rsidRPr="00524398">
        <w:rPr>
          <w:rFonts w:ascii="ＭＳ ゴシック" w:eastAsia="ＭＳ ゴシック" w:hAnsi="ＭＳ ゴシック" w:hint="eastAsia"/>
          <w:sz w:val="36"/>
          <w:szCs w:val="36"/>
        </w:rPr>
        <w:t xml:space="preserve">　大学</w:t>
      </w:r>
      <w:r w:rsidR="00DB54BF" w:rsidRPr="00524398">
        <w:rPr>
          <w:rFonts w:ascii="ＭＳ ゴシック" w:eastAsia="ＭＳ ゴシック" w:hAnsi="ＭＳ ゴシック" w:hint="eastAsia"/>
          <w:sz w:val="36"/>
          <w:szCs w:val="36"/>
        </w:rPr>
        <w:t>・大学院・短期大学の通信教育</w:t>
      </w:r>
    </w:p>
    <w:p w:rsidR="00251D54" w:rsidRPr="00524398" w:rsidRDefault="00251D54" w:rsidP="00251D54">
      <w:pPr>
        <w:snapToGrid w:val="0"/>
        <w:spacing w:line="240" w:lineRule="auto"/>
        <w:rPr>
          <w:rFonts w:hAnsi="ＭＳ 明朝" w:cs="Arial Unicode MS"/>
          <w:szCs w:val="21"/>
          <w:highlight w:val="yellow"/>
        </w:rPr>
      </w:pPr>
    </w:p>
    <w:p w:rsidR="00251D54" w:rsidRPr="00F96666" w:rsidRDefault="00251D54" w:rsidP="00BF5ABB">
      <w:pPr>
        <w:snapToGrid w:val="0"/>
        <w:spacing w:line="240" w:lineRule="auto"/>
        <w:ind w:firstLineChars="100" w:firstLine="214"/>
        <w:rPr>
          <w:rFonts w:ascii="ＭＳ ゴシック" w:eastAsia="ＭＳ ゴシック" w:hAnsi="ＭＳ ゴシック" w:cs="Arial Unicode MS"/>
          <w:spacing w:val="0"/>
        </w:rPr>
      </w:pPr>
      <w:r w:rsidRPr="00F96666">
        <w:rPr>
          <w:rFonts w:ascii="ＭＳ ゴシック" w:eastAsia="ＭＳ ゴシック" w:hAnsi="ＭＳ ゴシック" w:cs="Arial Unicode MS" w:hint="eastAsia"/>
        </w:rPr>
        <w:t>[Ⅰ-</w:t>
      </w:r>
      <w:r w:rsidR="006465FE" w:rsidRPr="00F96666">
        <w:rPr>
          <w:rFonts w:ascii="ＭＳ ゴシック" w:eastAsia="ＭＳ ゴシック" w:hAnsi="ＭＳ ゴシック" w:cs="Arial Unicode MS" w:hint="eastAsia"/>
        </w:rPr>
        <w:t>1</w:t>
      </w:r>
      <w:r w:rsidR="00C54EAF" w:rsidRPr="00F96666">
        <w:rPr>
          <w:rFonts w:ascii="ＭＳ ゴシック" w:eastAsia="ＭＳ ゴシック" w:hAnsi="ＭＳ ゴシック" w:cs="Arial Unicode MS" w:hint="eastAsia"/>
        </w:rPr>
        <w:t>4</w:t>
      </w:r>
      <w:r w:rsidRPr="00F96666">
        <w:rPr>
          <w:rFonts w:ascii="ＭＳ ゴシック" w:eastAsia="ＭＳ ゴシック" w:hAnsi="ＭＳ ゴシック" w:cs="Arial Unicode MS" w:hint="eastAsia"/>
        </w:rPr>
        <w:t>-</w:t>
      </w:r>
      <w:r w:rsidR="006465FE" w:rsidRPr="00F96666">
        <w:rPr>
          <w:rFonts w:ascii="ＭＳ ゴシック" w:eastAsia="ＭＳ ゴシック" w:hAnsi="ＭＳ ゴシック" w:cs="Arial Unicode MS" w:hint="eastAsia"/>
        </w:rPr>
        <w:t>1</w:t>
      </w:r>
      <w:r w:rsidRPr="00F96666">
        <w:rPr>
          <w:rFonts w:ascii="ＭＳ ゴシック" w:eastAsia="ＭＳ ゴシック" w:hAnsi="ＭＳ ゴシック" w:cs="Arial Unicode MS" w:hint="eastAsia"/>
        </w:rPr>
        <w:t>表]</w:t>
      </w:r>
      <w:r w:rsidR="006465FE" w:rsidRPr="00F96666">
        <w:rPr>
          <w:rFonts w:ascii="ＭＳ ゴシック" w:eastAsia="ＭＳ ゴシック" w:hAnsi="ＭＳ ゴシック" w:cs="Arial Unicode MS" w:hint="eastAsia"/>
        </w:rPr>
        <w:tab/>
      </w:r>
      <w:r w:rsidR="006465FE" w:rsidRPr="00F96666">
        <w:rPr>
          <w:rFonts w:ascii="ＭＳ ゴシック" w:eastAsia="ＭＳ ゴシック" w:hAnsi="ＭＳ ゴシック" w:cs="Arial Unicode MS" w:hint="eastAsia"/>
        </w:rPr>
        <w:tab/>
        <w:t xml:space="preserve">　　</w:t>
      </w:r>
      <w:r w:rsidRPr="00F96666">
        <w:rPr>
          <w:rFonts w:ascii="ＭＳ ゴシック" w:eastAsia="ＭＳ ゴシック" w:hAnsi="ＭＳ ゴシック" w:cs="Arial Unicode MS" w:hint="eastAsia"/>
          <w:spacing w:val="192"/>
          <w:w w:val="96"/>
          <w:fitText w:val="3712" w:id="-1158390784"/>
        </w:rPr>
        <w:t>主要指標の推</w:t>
      </w:r>
      <w:r w:rsidRPr="00F96666">
        <w:rPr>
          <w:rFonts w:ascii="ＭＳ ゴシック" w:eastAsia="ＭＳ ゴシック" w:hAnsi="ＭＳ ゴシック" w:cs="Arial Unicode MS" w:hint="eastAsia"/>
          <w:spacing w:val="3"/>
          <w:w w:val="96"/>
          <w:fitText w:val="3712" w:id="-1158390784"/>
        </w:rPr>
        <w:t>移</w:t>
      </w:r>
    </w:p>
    <w:p w:rsidR="00A37CF9" w:rsidRPr="003B2FAC" w:rsidRDefault="00C16C9A" w:rsidP="00DB54BF">
      <w:pPr>
        <w:snapToGrid w:val="0"/>
        <w:spacing w:line="240" w:lineRule="auto"/>
        <w:rPr>
          <w:rFonts w:ascii="ＭＳ ゴシック" w:eastAsia="ＭＳ ゴシック" w:hAnsi="ＭＳ ゴシック" w:cs="Arial Unicode MS"/>
          <w:szCs w:val="21"/>
        </w:rPr>
      </w:pPr>
      <w:r w:rsidRPr="00C16C9A">
        <w:rPr>
          <w:rFonts w:ascii="ＭＳ ゴシック" w:eastAsia="ＭＳ ゴシック" w:hAnsi="ＭＳ ゴシック" w:cs="Arial Unicode MS"/>
          <w:noProof/>
          <w:szCs w:val="21"/>
        </w:rPr>
        <w:drawing>
          <wp:inline distT="0" distB="0" distL="0" distR="0">
            <wp:extent cx="6120765" cy="26884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688413"/>
                    </a:xfrm>
                    <a:prstGeom prst="rect">
                      <a:avLst/>
                    </a:prstGeom>
                    <a:noFill/>
                    <a:ln>
                      <a:noFill/>
                    </a:ln>
                  </pic:spPr>
                </pic:pic>
              </a:graphicData>
            </a:graphic>
          </wp:inline>
        </w:drawing>
      </w:r>
      <w:bookmarkStart w:id="0" w:name="_GoBack"/>
      <w:bookmarkEnd w:id="0"/>
    </w:p>
    <w:p w:rsidR="000D64E0" w:rsidRPr="00524398" w:rsidRDefault="000D64E0" w:rsidP="00DB54BF">
      <w:pPr>
        <w:snapToGrid w:val="0"/>
        <w:spacing w:line="240" w:lineRule="auto"/>
        <w:rPr>
          <w:rFonts w:ascii="ＭＳ ゴシック" w:eastAsia="ＭＳ ゴシック" w:hAnsi="ＭＳ ゴシック" w:cs="Arial Unicode MS"/>
          <w:szCs w:val="21"/>
          <w:highlight w:val="yellow"/>
        </w:rPr>
      </w:pPr>
    </w:p>
    <w:p w:rsidR="00DB54BF" w:rsidRPr="005E1EC3" w:rsidRDefault="00DB54BF" w:rsidP="00136FF0">
      <w:pPr>
        <w:snapToGrid w:val="0"/>
        <w:spacing w:line="340" w:lineRule="exact"/>
        <w:rPr>
          <w:rFonts w:ascii="ＭＳ ゴシック" w:eastAsia="ＭＳ ゴシック" w:hAnsi="ＭＳ ゴシック" w:cs="Arial Unicode MS"/>
          <w:szCs w:val="21"/>
        </w:rPr>
      </w:pPr>
      <w:r w:rsidRPr="005E1EC3">
        <w:rPr>
          <w:rFonts w:ascii="ＭＳ ゴシック" w:eastAsia="ＭＳ ゴシック" w:hAnsi="ＭＳ ゴシック" w:cs="Arial Unicode MS" w:hint="eastAsia"/>
          <w:szCs w:val="21"/>
        </w:rPr>
        <w:t>（１）学校数</w:t>
      </w:r>
    </w:p>
    <w:p w:rsidR="007A1DBF" w:rsidRPr="005E1EC3" w:rsidRDefault="00FE56E4" w:rsidP="00523C2B">
      <w:pPr>
        <w:snapToGrid w:val="0"/>
        <w:spacing w:line="340" w:lineRule="exact"/>
        <w:ind w:firstLineChars="200" w:firstLine="428"/>
        <w:jc w:val="left"/>
        <w:rPr>
          <w:rFonts w:hAnsi="ＭＳ 明朝" w:cs="Arial Unicode MS"/>
          <w:szCs w:val="21"/>
        </w:rPr>
      </w:pPr>
      <w:r w:rsidRPr="005E1EC3">
        <w:rPr>
          <w:rFonts w:hAnsi="ＭＳ 明朝" w:cs="Arial Unicode MS" w:hint="eastAsia"/>
          <w:szCs w:val="21"/>
        </w:rPr>
        <w:t>5</w:t>
      </w:r>
      <w:r w:rsidR="000E2133" w:rsidRPr="005E1EC3">
        <w:rPr>
          <w:rFonts w:hAnsi="ＭＳ 明朝" w:cs="Arial Unicode MS" w:hint="eastAsia"/>
          <w:szCs w:val="21"/>
        </w:rPr>
        <w:t>校</w:t>
      </w:r>
      <w:r w:rsidRPr="005E1EC3">
        <w:rPr>
          <w:rFonts w:hAnsi="ＭＳ 明朝" w:cs="Arial Unicode MS" w:hint="eastAsia"/>
          <w:szCs w:val="21"/>
        </w:rPr>
        <w:t>(</w:t>
      </w:r>
      <w:r w:rsidR="004009EB" w:rsidRPr="005E1EC3">
        <w:rPr>
          <w:rFonts w:hAnsi="ＭＳ 明朝" w:cs="Arial Unicode MS" w:hint="eastAsia"/>
          <w:szCs w:val="21"/>
        </w:rPr>
        <w:t>通信制の学部を置く</w:t>
      </w:r>
      <w:r w:rsidR="000E2133" w:rsidRPr="005E1EC3">
        <w:rPr>
          <w:rFonts w:hAnsi="ＭＳ 明朝" w:cs="Arial Unicode MS" w:hint="eastAsia"/>
          <w:szCs w:val="21"/>
        </w:rPr>
        <w:t>大学</w:t>
      </w:r>
      <w:r w:rsidRPr="005E1EC3">
        <w:rPr>
          <w:rFonts w:hAnsi="ＭＳ 明朝" w:cs="Arial Unicode MS" w:hint="eastAsia"/>
          <w:szCs w:val="21"/>
        </w:rPr>
        <w:t>3</w:t>
      </w:r>
      <w:r w:rsidR="000E2133" w:rsidRPr="005E1EC3">
        <w:rPr>
          <w:rFonts w:hAnsi="ＭＳ 明朝" w:cs="Arial Unicode MS" w:hint="eastAsia"/>
          <w:szCs w:val="21"/>
        </w:rPr>
        <w:t>校、短期大学2校</w:t>
      </w:r>
      <w:r w:rsidRPr="005E1EC3">
        <w:rPr>
          <w:rFonts w:hAnsi="ＭＳ 明朝" w:cs="Arial Unicode MS" w:hint="eastAsia"/>
          <w:szCs w:val="21"/>
        </w:rPr>
        <w:t>)</w:t>
      </w:r>
      <w:r w:rsidR="00FD0096">
        <w:rPr>
          <w:rFonts w:hAnsi="ＭＳ 明朝" w:cs="Arial Unicode MS" w:hint="eastAsia"/>
          <w:szCs w:val="21"/>
        </w:rPr>
        <w:t>で、前年度と同じ</w:t>
      </w:r>
      <w:r w:rsidR="000E2133" w:rsidRPr="005E1EC3">
        <w:rPr>
          <w:rFonts w:hAnsi="ＭＳ 明朝" w:cs="Arial Unicode MS" w:hint="eastAsia"/>
          <w:szCs w:val="21"/>
        </w:rPr>
        <w:t>である。</w:t>
      </w:r>
      <w:r w:rsidR="00BF142A" w:rsidRPr="005E1EC3">
        <w:rPr>
          <w:rFonts w:hAnsi="ＭＳ 明朝" w:cs="Arial Unicode MS" w:hint="eastAsia"/>
          <w:szCs w:val="21"/>
        </w:rPr>
        <w:t xml:space="preserve"> </w:t>
      </w:r>
    </w:p>
    <w:p w:rsidR="000E2133" w:rsidRPr="005E1EC3" w:rsidRDefault="00BF142A" w:rsidP="00136FF0">
      <w:pPr>
        <w:snapToGrid w:val="0"/>
        <w:spacing w:line="340" w:lineRule="exact"/>
        <w:ind w:leftChars="199" w:left="428" w:hanging="2"/>
        <w:jc w:val="right"/>
        <w:rPr>
          <w:rFonts w:hAnsi="ＭＳ 明朝" w:cs="Arial Unicode MS"/>
          <w:szCs w:val="21"/>
        </w:rPr>
      </w:pPr>
      <w:r w:rsidRPr="005E1EC3">
        <w:rPr>
          <w:rFonts w:hAnsi="ＭＳ 明朝" w:cs="Arial Unicode MS" w:hint="eastAsia"/>
          <w:szCs w:val="21"/>
        </w:rPr>
        <w:t>[Ⅰ-1</w:t>
      </w:r>
      <w:r w:rsidR="00C54EAF" w:rsidRPr="005E1EC3">
        <w:rPr>
          <w:rFonts w:hAnsi="ＭＳ 明朝" w:cs="Arial Unicode MS" w:hint="eastAsia"/>
          <w:szCs w:val="21"/>
        </w:rPr>
        <w:t>4</w:t>
      </w:r>
      <w:r w:rsidRPr="005E1EC3">
        <w:rPr>
          <w:rFonts w:hAnsi="ＭＳ 明朝" w:cs="Arial Unicode MS" w:hint="eastAsia"/>
          <w:szCs w:val="21"/>
        </w:rPr>
        <w:t>-1表]</w:t>
      </w:r>
    </w:p>
    <w:p w:rsidR="00DB54BF" w:rsidRPr="00524398" w:rsidRDefault="00DB54BF" w:rsidP="00136FF0">
      <w:pPr>
        <w:snapToGrid w:val="0"/>
        <w:spacing w:line="340" w:lineRule="exact"/>
        <w:rPr>
          <w:rFonts w:hAnsi="ＭＳ 明朝" w:cs="Arial Unicode MS"/>
          <w:szCs w:val="21"/>
          <w:highlight w:val="yellow"/>
          <w:shd w:val="pct15" w:color="auto" w:fill="FFFFFF"/>
        </w:rPr>
      </w:pPr>
    </w:p>
    <w:p w:rsidR="00DB54BF" w:rsidRPr="004022C7" w:rsidRDefault="00DB54BF" w:rsidP="00A37CF9">
      <w:pPr>
        <w:snapToGrid w:val="0"/>
        <w:spacing w:line="340" w:lineRule="exact"/>
        <w:rPr>
          <w:rFonts w:ascii="ＭＳ ゴシック" w:eastAsia="ＭＳ ゴシック" w:hAnsi="ＭＳ ゴシック" w:cs="Arial Unicode MS"/>
          <w:szCs w:val="21"/>
        </w:rPr>
      </w:pPr>
      <w:r w:rsidRPr="004022C7">
        <w:rPr>
          <w:rFonts w:ascii="ＭＳ ゴシック" w:eastAsia="ＭＳ ゴシック" w:hAnsi="ＭＳ ゴシック" w:cs="Arial Unicode MS" w:hint="eastAsia"/>
          <w:szCs w:val="21"/>
        </w:rPr>
        <w:t>（２）学生数</w:t>
      </w:r>
    </w:p>
    <w:p w:rsidR="00DB54BF" w:rsidRPr="004022C7" w:rsidRDefault="00DC54C0" w:rsidP="00A37CF9">
      <w:pPr>
        <w:snapToGrid w:val="0"/>
        <w:spacing w:line="340" w:lineRule="exact"/>
        <w:ind w:leftChars="199" w:left="642" w:hangingChars="101" w:hanging="216"/>
        <w:jc w:val="left"/>
        <w:rPr>
          <w:rFonts w:hAnsi="ＭＳ 明朝" w:cs="Arial Unicode MS"/>
          <w:szCs w:val="21"/>
        </w:rPr>
      </w:pPr>
      <w:r w:rsidRPr="004022C7">
        <w:rPr>
          <w:rFonts w:hAnsi="ＭＳ 明朝" w:cs="Arial Unicode MS" w:hint="eastAsia"/>
          <w:szCs w:val="21"/>
        </w:rPr>
        <w:t>・</w:t>
      </w:r>
      <w:r w:rsidR="00F13447" w:rsidRPr="004022C7">
        <w:rPr>
          <w:rFonts w:hAnsi="ＭＳ 明朝" w:cs="Arial Unicode MS" w:hint="eastAsia"/>
          <w:szCs w:val="21"/>
        </w:rPr>
        <w:t xml:space="preserve">　</w:t>
      </w:r>
      <w:r w:rsidR="00C673F2" w:rsidRPr="004022C7">
        <w:rPr>
          <w:rFonts w:hAnsi="ＭＳ 明朝" w:cs="Arial Unicode MS" w:hint="eastAsia"/>
          <w:szCs w:val="21"/>
        </w:rPr>
        <w:t>9</w:t>
      </w:r>
      <w:r w:rsidR="00734036" w:rsidRPr="004022C7">
        <w:rPr>
          <w:rFonts w:hAnsi="ＭＳ 明朝" w:cs="Arial Unicode MS" w:hint="eastAsia"/>
          <w:szCs w:val="21"/>
        </w:rPr>
        <w:t>,</w:t>
      </w:r>
      <w:r w:rsidR="001C2864">
        <w:rPr>
          <w:rFonts w:hAnsi="ＭＳ 明朝" w:cs="Arial Unicode MS" w:hint="eastAsia"/>
          <w:szCs w:val="21"/>
        </w:rPr>
        <w:t>686</w:t>
      </w:r>
      <w:r w:rsidR="00DB54BF" w:rsidRPr="004022C7">
        <w:rPr>
          <w:rFonts w:hAnsi="ＭＳ 明朝" w:cs="Arial Unicode MS" w:hint="eastAsia"/>
          <w:szCs w:val="21"/>
        </w:rPr>
        <w:t>人</w:t>
      </w:r>
      <w:r w:rsidR="00D54566" w:rsidRPr="004022C7">
        <w:rPr>
          <w:rFonts w:hAnsi="ＭＳ 明朝" w:cs="Arial Unicode MS" w:hint="eastAsia"/>
          <w:szCs w:val="21"/>
        </w:rPr>
        <w:t>（</w:t>
      </w:r>
      <w:r w:rsidR="00135615" w:rsidRPr="004022C7">
        <w:rPr>
          <w:rFonts w:hAnsi="ＭＳ 明朝" w:cs="Arial Unicode MS" w:hint="eastAsia"/>
          <w:szCs w:val="21"/>
        </w:rPr>
        <w:t>男子3,</w:t>
      </w:r>
      <w:r w:rsidR="001C2864">
        <w:rPr>
          <w:rFonts w:hAnsi="ＭＳ 明朝" w:cs="Arial Unicode MS" w:hint="eastAsia"/>
          <w:szCs w:val="21"/>
        </w:rPr>
        <w:t>402</w:t>
      </w:r>
      <w:r w:rsidR="00135615" w:rsidRPr="004022C7">
        <w:rPr>
          <w:rFonts w:hAnsi="ＭＳ 明朝" w:cs="Arial Unicode MS" w:hint="eastAsia"/>
          <w:szCs w:val="21"/>
        </w:rPr>
        <w:t>人、</w:t>
      </w:r>
      <w:r w:rsidR="0017361F" w:rsidRPr="004022C7">
        <w:rPr>
          <w:rFonts w:hAnsi="ＭＳ 明朝" w:cs="Arial Unicode MS" w:hint="eastAsia"/>
          <w:szCs w:val="21"/>
        </w:rPr>
        <w:t>女子</w:t>
      </w:r>
      <w:r w:rsidR="00135615" w:rsidRPr="004022C7">
        <w:rPr>
          <w:rFonts w:hAnsi="ＭＳ 明朝" w:cs="Arial Unicode MS" w:hint="eastAsia"/>
          <w:szCs w:val="21"/>
        </w:rPr>
        <w:t>6,</w:t>
      </w:r>
      <w:r w:rsidR="001C2864">
        <w:rPr>
          <w:rFonts w:hAnsi="ＭＳ 明朝" w:cs="Arial Unicode MS" w:hint="eastAsia"/>
          <w:szCs w:val="21"/>
        </w:rPr>
        <w:t>282</w:t>
      </w:r>
      <w:r w:rsidR="00135615" w:rsidRPr="004022C7">
        <w:rPr>
          <w:rFonts w:hAnsi="ＭＳ 明朝" w:cs="Arial Unicode MS" w:hint="eastAsia"/>
          <w:szCs w:val="21"/>
        </w:rPr>
        <w:t>人</w:t>
      </w:r>
      <w:r w:rsidR="004E2346" w:rsidRPr="004022C7">
        <w:rPr>
          <w:rFonts w:hAnsi="ＭＳ 明朝" w:cs="Arial Unicode MS"/>
          <w:szCs w:val="21"/>
        </w:rPr>
        <w:t>）</w:t>
      </w:r>
      <w:r w:rsidR="00DB54BF" w:rsidRPr="004022C7">
        <w:rPr>
          <w:rFonts w:hAnsi="ＭＳ 明朝" w:cs="Arial Unicode MS" w:hint="eastAsia"/>
          <w:szCs w:val="21"/>
        </w:rPr>
        <w:t>で、前年度より</w:t>
      </w:r>
      <w:r w:rsidR="001C2864">
        <w:rPr>
          <w:rFonts w:hAnsi="ＭＳ 明朝" w:cs="Arial Unicode MS" w:hint="eastAsia"/>
          <w:szCs w:val="21"/>
        </w:rPr>
        <w:t>580</w:t>
      </w:r>
      <w:r w:rsidR="00DB54BF" w:rsidRPr="004022C7">
        <w:rPr>
          <w:rFonts w:hAnsi="ＭＳ 明朝" w:cs="Arial Unicode MS" w:hint="eastAsia"/>
          <w:szCs w:val="21"/>
        </w:rPr>
        <w:t>人</w:t>
      </w:r>
      <w:r w:rsidR="001C2864">
        <w:rPr>
          <w:rFonts w:hAnsi="ＭＳ 明朝" w:cs="Arial Unicode MS" w:hint="eastAsia"/>
          <w:szCs w:val="21"/>
        </w:rPr>
        <w:t>増加</w:t>
      </w:r>
      <w:r w:rsidR="00DB54BF" w:rsidRPr="004022C7">
        <w:rPr>
          <w:rFonts w:hAnsi="ＭＳ 明朝" w:cs="Arial Unicode MS" w:hint="eastAsia"/>
          <w:szCs w:val="21"/>
        </w:rPr>
        <w:t>している。</w:t>
      </w:r>
      <w:r w:rsidR="00D54566" w:rsidRPr="004022C7">
        <w:rPr>
          <w:rFonts w:hAnsi="ＭＳ 明朝" w:cs="Arial Unicode MS" w:hint="eastAsia"/>
          <w:szCs w:val="21"/>
        </w:rPr>
        <w:t xml:space="preserve">               </w:t>
      </w:r>
      <w:r w:rsidR="00485DA0" w:rsidRPr="004022C7">
        <w:rPr>
          <w:rFonts w:hAnsi="ＭＳ 明朝" w:cs="Arial Unicode MS" w:hint="eastAsia"/>
          <w:szCs w:val="21"/>
        </w:rPr>
        <w:t xml:space="preserve">                   </w:t>
      </w:r>
      <w:r w:rsidR="008D7EAD" w:rsidRPr="004022C7">
        <w:rPr>
          <w:rFonts w:hAnsi="ＭＳ 明朝" w:cs="Arial Unicode MS" w:hint="eastAsia"/>
          <w:szCs w:val="21"/>
        </w:rPr>
        <w:t xml:space="preserve"> </w:t>
      </w:r>
      <w:r w:rsidR="00485DA0" w:rsidRPr="004022C7">
        <w:rPr>
          <w:rFonts w:hAnsi="ＭＳ 明朝" w:cs="Arial Unicode MS" w:hint="eastAsia"/>
          <w:szCs w:val="21"/>
        </w:rPr>
        <w:t xml:space="preserve">    </w:t>
      </w:r>
      <w:r w:rsidR="00B7619D" w:rsidRPr="004022C7">
        <w:rPr>
          <w:rFonts w:hAnsi="ＭＳ 明朝" w:cs="Arial Unicode MS" w:hint="eastAsia"/>
          <w:szCs w:val="21"/>
        </w:rPr>
        <w:t xml:space="preserve">             </w:t>
      </w:r>
      <w:r w:rsidR="008D7EAD" w:rsidRPr="004022C7">
        <w:rPr>
          <w:rFonts w:hAnsi="ＭＳ 明朝" w:cs="Arial Unicode MS" w:hint="eastAsia"/>
          <w:szCs w:val="21"/>
        </w:rPr>
        <w:t xml:space="preserve">  </w:t>
      </w:r>
      <w:r w:rsidR="004E2346" w:rsidRPr="004022C7">
        <w:rPr>
          <w:rFonts w:hAnsi="ＭＳ 明朝" w:cs="Arial Unicode MS" w:hint="eastAsia"/>
          <w:szCs w:val="21"/>
        </w:rPr>
        <w:t xml:space="preserve">  </w:t>
      </w:r>
      <w:r w:rsidR="00C673F2" w:rsidRPr="004022C7">
        <w:rPr>
          <w:rFonts w:hAnsi="ＭＳ 明朝" w:cs="Arial Unicode MS" w:hint="eastAsia"/>
          <w:szCs w:val="21"/>
        </w:rPr>
        <w:t xml:space="preserve"> </w:t>
      </w:r>
    </w:p>
    <w:p w:rsidR="00DB54BF" w:rsidRPr="004022C7" w:rsidRDefault="00E6486F" w:rsidP="000048D6">
      <w:pPr>
        <w:snapToGrid w:val="0"/>
        <w:spacing w:line="340" w:lineRule="exact"/>
        <w:ind w:leftChars="199" w:left="856" w:hangingChars="201" w:hanging="430"/>
        <w:jc w:val="left"/>
        <w:rPr>
          <w:rFonts w:hAnsi="ＭＳ 明朝" w:cs="Arial Unicode MS"/>
          <w:szCs w:val="21"/>
          <w:shd w:val="pct15" w:color="auto" w:fill="FFFFFF"/>
        </w:rPr>
      </w:pPr>
      <w:r w:rsidRPr="004022C7">
        <w:rPr>
          <w:rFonts w:hAnsi="ＭＳ 明朝" w:cs="Arial Unicode MS" w:hint="eastAsia"/>
          <w:szCs w:val="21"/>
        </w:rPr>
        <w:t>・</w:t>
      </w:r>
      <w:r w:rsidR="00DB54BF" w:rsidRPr="004022C7">
        <w:rPr>
          <w:rFonts w:hAnsi="ＭＳ 明朝" w:cs="Arial Unicode MS" w:hint="eastAsia"/>
          <w:szCs w:val="21"/>
        </w:rPr>
        <w:t xml:space="preserve">　</w:t>
      </w:r>
      <w:r w:rsidR="0081069F">
        <w:rPr>
          <w:rFonts w:hAnsi="ＭＳ 明朝" w:cs="Arial Unicode MS" w:hint="eastAsia"/>
          <w:szCs w:val="21"/>
        </w:rPr>
        <w:t>内訳は、</w:t>
      </w:r>
      <w:r w:rsidR="00FC66C3" w:rsidRPr="004022C7">
        <w:rPr>
          <w:rFonts w:hAnsi="ＭＳ 明朝" w:cs="Arial Unicode MS" w:hint="eastAsia"/>
          <w:szCs w:val="21"/>
        </w:rPr>
        <w:t>正規の課程</w:t>
      </w:r>
      <w:r w:rsidR="001C2864">
        <w:rPr>
          <w:rFonts w:hAnsi="ＭＳ 明朝" w:cs="Arial Unicode MS" w:hint="eastAsia"/>
          <w:szCs w:val="21"/>
        </w:rPr>
        <w:t>5</w:t>
      </w:r>
      <w:r w:rsidR="00FF6437" w:rsidRPr="004022C7">
        <w:rPr>
          <w:rFonts w:hAnsi="ＭＳ 明朝" w:cs="Arial Unicode MS" w:hint="eastAsia"/>
          <w:szCs w:val="21"/>
        </w:rPr>
        <w:t>,</w:t>
      </w:r>
      <w:r w:rsidR="001C2864">
        <w:rPr>
          <w:rFonts w:hAnsi="ＭＳ 明朝" w:cs="Arial Unicode MS" w:hint="eastAsia"/>
          <w:szCs w:val="21"/>
        </w:rPr>
        <w:t>304</w:t>
      </w:r>
      <w:r w:rsidR="000F5342" w:rsidRPr="004022C7">
        <w:rPr>
          <w:rFonts w:hAnsi="ＭＳ 明朝" w:cs="Arial Unicode MS" w:hint="eastAsia"/>
          <w:szCs w:val="21"/>
        </w:rPr>
        <w:t>人</w:t>
      </w:r>
      <w:r w:rsidR="00FE56E4" w:rsidRPr="004022C7">
        <w:rPr>
          <w:rFonts w:hAnsi="ＭＳ 明朝" w:cs="Arial Unicode MS" w:hint="eastAsia"/>
          <w:szCs w:val="21"/>
        </w:rPr>
        <w:t>(</w:t>
      </w:r>
      <w:r w:rsidR="000F5342" w:rsidRPr="004022C7">
        <w:rPr>
          <w:rFonts w:hAnsi="ＭＳ 明朝" w:cs="Arial Unicode MS" w:hint="eastAsia"/>
          <w:szCs w:val="21"/>
        </w:rPr>
        <w:t>大学</w:t>
      </w:r>
      <w:r w:rsidR="004E2346" w:rsidRPr="004022C7">
        <w:rPr>
          <w:rFonts w:hAnsi="ＭＳ 明朝" w:cs="Arial Unicode MS" w:hint="eastAsia"/>
          <w:szCs w:val="21"/>
        </w:rPr>
        <w:t>2</w:t>
      </w:r>
      <w:r w:rsidR="000F5342" w:rsidRPr="004022C7">
        <w:rPr>
          <w:rFonts w:hAnsi="ＭＳ 明朝" w:cs="Arial Unicode MS" w:hint="eastAsia"/>
          <w:szCs w:val="21"/>
        </w:rPr>
        <w:t>,</w:t>
      </w:r>
      <w:r w:rsidR="001C2864">
        <w:rPr>
          <w:rFonts w:hAnsi="ＭＳ 明朝" w:cs="Arial Unicode MS" w:hint="eastAsia"/>
          <w:szCs w:val="21"/>
        </w:rPr>
        <w:t>535</w:t>
      </w:r>
      <w:r w:rsidR="000F5342" w:rsidRPr="004022C7">
        <w:rPr>
          <w:rFonts w:hAnsi="ＭＳ 明朝" w:cs="Arial Unicode MS" w:hint="eastAsia"/>
          <w:szCs w:val="21"/>
        </w:rPr>
        <w:t>人</w:t>
      </w:r>
      <w:r w:rsidR="00437DCE" w:rsidRPr="004022C7">
        <w:rPr>
          <w:rFonts w:hAnsi="ＭＳ 明朝" w:cs="Arial Unicode MS" w:hint="eastAsia"/>
          <w:szCs w:val="21"/>
        </w:rPr>
        <w:t>、</w:t>
      </w:r>
      <w:r w:rsidR="000F5342" w:rsidRPr="004022C7">
        <w:rPr>
          <w:rFonts w:hAnsi="ＭＳ 明朝" w:cs="Arial Unicode MS" w:hint="eastAsia"/>
          <w:szCs w:val="21"/>
        </w:rPr>
        <w:t>短期大学</w:t>
      </w:r>
      <w:r w:rsidR="00734036" w:rsidRPr="004022C7">
        <w:rPr>
          <w:rFonts w:hAnsi="ＭＳ 明朝" w:cs="Arial Unicode MS" w:hint="eastAsia"/>
          <w:szCs w:val="21"/>
        </w:rPr>
        <w:t>2,</w:t>
      </w:r>
      <w:r w:rsidR="00891EF3">
        <w:rPr>
          <w:rFonts w:hAnsi="ＭＳ 明朝" w:cs="Arial Unicode MS" w:hint="eastAsia"/>
          <w:szCs w:val="21"/>
        </w:rPr>
        <w:t>769</w:t>
      </w:r>
      <w:r w:rsidR="000F5342" w:rsidRPr="004022C7">
        <w:rPr>
          <w:rFonts w:hAnsi="ＭＳ 明朝" w:cs="Arial Unicode MS" w:hint="eastAsia"/>
          <w:szCs w:val="21"/>
        </w:rPr>
        <w:t>人</w:t>
      </w:r>
      <w:r w:rsidR="00FE56E4" w:rsidRPr="004022C7">
        <w:rPr>
          <w:rFonts w:hAnsi="ＭＳ 明朝" w:cs="Arial Unicode MS" w:hint="eastAsia"/>
          <w:szCs w:val="21"/>
        </w:rPr>
        <w:t>)</w:t>
      </w:r>
      <w:r w:rsidR="000F5342" w:rsidRPr="004022C7">
        <w:rPr>
          <w:rFonts w:hAnsi="ＭＳ 明朝" w:cs="Arial Unicode MS" w:hint="eastAsia"/>
          <w:szCs w:val="21"/>
        </w:rPr>
        <w:t>、</w:t>
      </w:r>
      <w:r w:rsidR="00990BF6" w:rsidRPr="004022C7">
        <w:rPr>
          <w:rFonts w:hAnsi="ＭＳ 明朝" w:cs="Arial Unicode MS" w:hint="eastAsia"/>
          <w:szCs w:val="21"/>
        </w:rPr>
        <w:t>科目等履修生・聴講生</w:t>
      </w:r>
      <w:r w:rsidR="00A37CF9" w:rsidRPr="004022C7">
        <w:rPr>
          <w:rFonts w:hAnsi="ＭＳ 明朝" w:cs="Arial Unicode MS" w:hint="eastAsia"/>
          <w:szCs w:val="21"/>
        </w:rPr>
        <w:t>4</w:t>
      </w:r>
      <w:r w:rsidR="000F5342" w:rsidRPr="004022C7">
        <w:rPr>
          <w:rFonts w:hAnsi="ＭＳ 明朝" w:cs="Arial Unicode MS" w:hint="eastAsia"/>
          <w:szCs w:val="21"/>
        </w:rPr>
        <w:t>,</w:t>
      </w:r>
      <w:r w:rsidR="009F60F2">
        <w:rPr>
          <w:rFonts w:hAnsi="ＭＳ 明朝" w:cs="Arial Unicode MS" w:hint="eastAsia"/>
          <w:szCs w:val="21"/>
        </w:rPr>
        <w:t>357</w:t>
      </w:r>
      <w:r w:rsidR="000F5342" w:rsidRPr="004022C7">
        <w:rPr>
          <w:rFonts w:hAnsi="ＭＳ 明朝" w:cs="Arial Unicode MS" w:hint="eastAsia"/>
          <w:szCs w:val="21"/>
        </w:rPr>
        <w:t>人</w:t>
      </w:r>
      <w:r w:rsidR="00FE56E4" w:rsidRPr="004022C7">
        <w:rPr>
          <w:rFonts w:hAnsi="ＭＳ 明朝" w:cs="Arial Unicode MS" w:hint="eastAsia"/>
          <w:szCs w:val="21"/>
        </w:rPr>
        <w:t>(</w:t>
      </w:r>
      <w:r w:rsidR="000F5342" w:rsidRPr="004022C7">
        <w:rPr>
          <w:rFonts w:hAnsi="ＭＳ 明朝" w:cs="Arial Unicode MS" w:hint="eastAsia"/>
          <w:szCs w:val="21"/>
        </w:rPr>
        <w:t>大学</w:t>
      </w:r>
      <w:r w:rsidR="00FF6437" w:rsidRPr="004022C7">
        <w:rPr>
          <w:rFonts w:hAnsi="ＭＳ 明朝" w:cs="Arial Unicode MS" w:hint="eastAsia"/>
          <w:szCs w:val="21"/>
        </w:rPr>
        <w:t>3,</w:t>
      </w:r>
      <w:r w:rsidR="0009022E" w:rsidRPr="004022C7">
        <w:rPr>
          <w:rFonts w:hAnsi="ＭＳ 明朝" w:cs="Arial Unicode MS"/>
          <w:szCs w:val="21"/>
        </w:rPr>
        <w:t>6</w:t>
      </w:r>
      <w:r w:rsidR="001C2864">
        <w:rPr>
          <w:rFonts w:hAnsi="ＭＳ 明朝" w:cs="Arial Unicode MS" w:hint="eastAsia"/>
          <w:szCs w:val="21"/>
        </w:rPr>
        <w:t>75</w:t>
      </w:r>
      <w:r w:rsidR="000F5342" w:rsidRPr="004022C7">
        <w:rPr>
          <w:rFonts w:hAnsi="ＭＳ 明朝" w:cs="Arial Unicode MS" w:hint="eastAsia"/>
          <w:szCs w:val="21"/>
        </w:rPr>
        <w:t>人、短期大学</w:t>
      </w:r>
      <w:r w:rsidR="009F60F2">
        <w:rPr>
          <w:rFonts w:hAnsi="ＭＳ 明朝" w:cs="Arial Unicode MS" w:hint="eastAsia"/>
          <w:szCs w:val="21"/>
        </w:rPr>
        <w:t>682</w:t>
      </w:r>
      <w:r w:rsidR="000F5342" w:rsidRPr="004022C7">
        <w:rPr>
          <w:rFonts w:hAnsi="ＭＳ 明朝" w:cs="Arial Unicode MS" w:hint="eastAsia"/>
          <w:szCs w:val="21"/>
        </w:rPr>
        <w:t>人</w:t>
      </w:r>
      <w:r w:rsidR="00FE56E4" w:rsidRPr="004022C7">
        <w:rPr>
          <w:rFonts w:hAnsi="ＭＳ 明朝" w:cs="Arial Unicode MS" w:hint="eastAsia"/>
          <w:szCs w:val="21"/>
        </w:rPr>
        <w:t>)</w:t>
      </w:r>
      <w:r w:rsidR="00F46BFD" w:rsidRPr="004022C7">
        <w:rPr>
          <w:rFonts w:hAnsi="ＭＳ 明朝" w:cs="Arial Unicode MS" w:hint="eastAsia"/>
          <w:szCs w:val="21"/>
        </w:rPr>
        <w:t>で</w:t>
      </w:r>
      <w:r w:rsidR="001D23BF">
        <w:rPr>
          <w:rFonts w:hAnsi="ＭＳ 明朝" w:cs="Arial Unicode MS" w:hint="eastAsia"/>
          <w:szCs w:val="21"/>
        </w:rPr>
        <w:t>ある。</w:t>
      </w:r>
      <w:r w:rsidR="008B6EF9" w:rsidRPr="004022C7">
        <w:rPr>
          <w:rFonts w:hAnsi="ＭＳ 明朝" w:cs="Arial Unicode MS" w:hint="eastAsia"/>
          <w:szCs w:val="21"/>
        </w:rPr>
        <w:t xml:space="preserve">        </w:t>
      </w:r>
      <w:r w:rsidR="00D54566" w:rsidRPr="004022C7">
        <w:rPr>
          <w:rFonts w:hAnsi="ＭＳ 明朝" w:cs="Arial Unicode MS" w:hint="eastAsia"/>
          <w:szCs w:val="21"/>
        </w:rPr>
        <w:t xml:space="preserve"> </w:t>
      </w:r>
      <w:r w:rsidR="00422759" w:rsidRPr="004022C7">
        <w:rPr>
          <w:rFonts w:hAnsi="ＭＳ 明朝" w:cs="Arial Unicode MS" w:hint="eastAsia"/>
          <w:szCs w:val="21"/>
        </w:rPr>
        <w:t xml:space="preserve"> </w:t>
      </w:r>
      <w:r w:rsidR="008D7EAD" w:rsidRPr="004022C7">
        <w:rPr>
          <w:rFonts w:hAnsi="ＭＳ 明朝" w:cs="Arial Unicode MS" w:hint="eastAsia"/>
          <w:szCs w:val="21"/>
        </w:rPr>
        <w:t xml:space="preserve">    </w:t>
      </w:r>
      <w:r w:rsidR="008B6EF9" w:rsidRPr="004022C7">
        <w:rPr>
          <w:rFonts w:hAnsi="ＭＳ 明朝" w:cs="Arial Unicode MS" w:hint="eastAsia"/>
          <w:szCs w:val="21"/>
        </w:rPr>
        <w:t xml:space="preserve"> </w:t>
      </w:r>
      <w:r w:rsidR="00AB0E9C" w:rsidRPr="004022C7">
        <w:rPr>
          <w:rFonts w:hAnsi="ＭＳ 明朝" w:cs="Arial Unicode MS" w:hint="eastAsia"/>
          <w:szCs w:val="21"/>
        </w:rPr>
        <w:t xml:space="preserve">  </w:t>
      </w:r>
      <w:r w:rsidR="006616FF" w:rsidRPr="004022C7">
        <w:rPr>
          <w:rFonts w:hAnsi="ＭＳ 明朝" w:cs="Arial Unicode MS" w:hint="eastAsia"/>
          <w:szCs w:val="21"/>
        </w:rPr>
        <w:t xml:space="preserve">     </w:t>
      </w:r>
      <w:r w:rsidR="00F46BFD" w:rsidRPr="004022C7">
        <w:rPr>
          <w:rFonts w:hAnsi="ＭＳ 明朝" w:cs="Arial Unicode MS" w:hint="eastAsia"/>
          <w:szCs w:val="21"/>
        </w:rPr>
        <w:t xml:space="preserve"> </w:t>
      </w:r>
      <w:r w:rsidR="00FC66C3" w:rsidRPr="004022C7">
        <w:rPr>
          <w:rFonts w:hAnsi="ＭＳ 明朝" w:cs="Arial Unicode MS" w:hint="eastAsia"/>
          <w:szCs w:val="21"/>
        </w:rPr>
        <w:t xml:space="preserve">  </w:t>
      </w:r>
      <w:r w:rsidR="00F46BFD" w:rsidRPr="004022C7">
        <w:rPr>
          <w:rFonts w:hAnsi="ＭＳ 明朝" w:cs="Arial Unicode MS" w:hint="eastAsia"/>
          <w:szCs w:val="21"/>
        </w:rPr>
        <w:t xml:space="preserve">     </w:t>
      </w:r>
    </w:p>
    <w:p w:rsidR="007A1DBF" w:rsidRPr="00793BB1" w:rsidRDefault="00E6486F" w:rsidP="0081069F">
      <w:pPr>
        <w:snapToGrid w:val="0"/>
        <w:spacing w:line="340" w:lineRule="exact"/>
        <w:ind w:leftChars="199" w:left="856" w:hangingChars="201" w:hanging="430"/>
        <w:jc w:val="left"/>
        <w:rPr>
          <w:rFonts w:hAnsi="ＭＳ 明朝" w:cs="Arial Unicode MS"/>
          <w:szCs w:val="21"/>
        </w:rPr>
      </w:pPr>
      <w:r w:rsidRPr="004022C7">
        <w:rPr>
          <w:rFonts w:hAnsi="ＭＳ 明朝" w:cs="Arial Unicode MS" w:hint="eastAsia"/>
          <w:szCs w:val="21"/>
        </w:rPr>
        <w:t>・</w:t>
      </w:r>
      <w:r w:rsidR="00DB54BF" w:rsidRPr="004022C7">
        <w:rPr>
          <w:rFonts w:hAnsi="ＭＳ 明朝" w:cs="Arial Unicode MS" w:hint="eastAsia"/>
          <w:szCs w:val="21"/>
        </w:rPr>
        <w:t xml:space="preserve">　</w:t>
      </w:r>
      <w:r w:rsidR="0081069F">
        <w:rPr>
          <w:rFonts w:hAnsi="ＭＳ 明朝" w:cs="Arial Unicode MS" w:hint="eastAsia"/>
          <w:szCs w:val="21"/>
        </w:rPr>
        <w:t>正規の課程の学生について、</w:t>
      </w:r>
      <w:r w:rsidR="00E505EF" w:rsidRPr="004022C7">
        <w:rPr>
          <w:rFonts w:hAnsi="ＭＳ 明朝" w:cs="Arial Unicode MS" w:hint="eastAsia"/>
          <w:szCs w:val="21"/>
        </w:rPr>
        <w:t>職業別では、無職</w:t>
      </w:r>
      <w:r w:rsidR="00CE0B39">
        <w:rPr>
          <w:rFonts w:hAnsi="ＭＳ 明朝" w:cs="Arial Unicode MS" w:hint="eastAsia"/>
          <w:szCs w:val="21"/>
        </w:rPr>
        <w:t>3</w:t>
      </w:r>
      <w:r w:rsidR="00734036" w:rsidRPr="004022C7">
        <w:rPr>
          <w:rFonts w:hAnsi="ＭＳ 明朝" w:cs="Arial Unicode MS" w:hint="eastAsia"/>
          <w:szCs w:val="21"/>
        </w:rPr>
        <w:t>,</w:t>
      </w:r>
      <w:r w:rsidR="00CE0B39">
        <w:rPr>
          <w:rFonts w:hAnsi="ＭＳ 明朝" w:cs="Arial Unicode MS" w:hint="eastAsia"/>
          <w:szCs w:val="21"/>
        </w:rPr>
        <w:t>296</w:t>
      </w:r>
      <w:r w:rsidR="00E505EF" w:rsidRPr="004022C7">
        <w:rPr>
          <w:rFonts w:hAnsi="ＭＳ 明朝" w:cs="Arial Unicode MS" w:hint="eastAsia"/>
          <w:szCs w:val="21"/>
        </w:rPr>
        <w:t>人</w:t>
      </w:r>
      <w:r w:rsidR="001304A9" w:rsidRPr="004022C7">
        <w:rPr>
          <w:rFonts w:hAnsi="ＭＳ 明朝" w:cs="Arial Unicode MS" w:hint="eastAsia"/>
          <w:szCs w:val="21"/>
        </w:rPr>
        <w:t>(</w:t>
      </w:r>
      <w:r w:rsidR="00E505EF" w:rsidRPr="004022C7">
        <w:rPr>
          <w:rFonts w:hAnsi="ＭＳ 明朝" w:cs="Arial Unicode MS" w:hint="eastAsia"/>
          <w:szCs w:val="21"/>
        </w:rPr>
        <w:t>構成比</w:t>
      </w:r>
      <w:r w:rsidR="00A416E1" w:rsidRPr="004022C7">
        <w:rPr>
          <w:rFonts w:hAnsi="ＭＳ 明朝" w:cs="Arial Unicode MS" w:hint="eastAsia"/>
          <w:szCs w:val="21"/>
        </w:rPr>
        <w:t>6</w:t>
      </w:r>
      <w:r w:rsidR="00CE0B39">
        <w:rPr>
          <w:rFonts w:hAnsi="ＭＳ 明朝" w:cs="Arial Unicode MS" w:hint="eastAsia"/>
          <w:szCs w:val="21"/>
        </w:rPr>
        <w:t>2</w:t>
      </w:r>
      <w:r w:rsidR="00503A9A" w:rsidRPr="004022C7">
        <w:rPr>
          <w:rFonts w:hAnsi="ＭＳ 明朝" w:cs="Arial Unicode MS" w:hint="eastAsia"/>
          <w:szCs w:val="21"/>
        </w:rPr>
        <w:t>.</w:t>
      </w:r>
      <w:r w:rsidR="00CE0B39">
        <w:rPr>
          <w:rFonts w:hAnsi="ＭＳ 明朝" w:cs="Arial Unicode MS" w:hint="eastAsia"/>
          <w:szCs w:val="21"/>
        </w:rPr>
        <w:t>1</w:t>
      </w:r>
      <w:r w:rsidR="00E505EF" w:rsidRPr="004022C7">
        <w:rPr>
          <w:rFonts w:hAnsi="ＭＳ 明朝" w:cs="Arial Unicode MS" w:hint="eastAsia"/>
          <w:szCs w:val="21"/>
        </w:rPr>
        <w:t>％</w:t>
      </w:r>
      <w:r w:rsidR="001304A9" w:rsidRPr="004022C7">
        <w:rPr>
          <w:rFonts w:hAnsi="ＭＳ 明朝" w:cs="Arial Unicode MS" w:hint="eastAsia"/>
          <w:szCs w:val="21"/>
        </w:rPr>
        <w:t>)</w:t>
      </w:r>
      <w:r w:rsidR="00E505EF" w:rsidRPr="004022C7">
        <w:rPr>
          <w:rFonts w:hAnsi="ＭＳ 明朝" w:cs="Arial Unicode MS" w:hint="eastAsia"/>
          <w:szCs w:val="21"/>
        </w:rPr>
        <w:t>、会社</w:t>
      </w:r>
      <w:r w:rsidR="001304A9" w:rsidRPr="004022C7">
        <w:rPr>
          <w:rFonts w:hAnsi="ＭＳ 明朝" w:cs="Arial Unicode MS" w:hint="eastAsia"/>
          <w:szCs w:val="21"/>
        </w:rPr>
        <w:t>(</w:t>
      </w:r>
      <w:r w:rsidR="00E505EF" w:rsidRPr="004022C7">
        <w:rPr>
          <w:rFonts w:hAnsi="ＭＳ 明朝" w:cs="Arial Unicode MS" w:hint="eastAsia"/>
          <w:szCs w:val="21"/>
        </w:rPr>
        <w:t>商店</w:t>
      </w:r>
      <w:r w:rsidR="001304A9" w:rsidRPr="004022C7">
        <w:rPr>
          <w:rFonts w:hAnsi="ＭＳ 明朝" w:cs="Arial Unicode MS" w:hint="eastAsia"/>
          <w:szCs w:val="21"/>
        </w:rPr>
        <w:t>)</w:t>
      </w:r>
      <w:r w:rsidR="00E505EF" w:rsidRPr="004022C7">
        <w:rPr>
          <w:rFonts w:hAnsi="ＭＳ 明朝" w:cs="Arial Unicode MS" w:hint="eastAsia"/>
          <w:szCs w:val="21"/>
        </w:rPr>
        <w:t>員・銀行員等</w:t>
      </w:r>
      <w:r w:rsidR="00A416E1" w:rsidRPr="004022C7">
        <w:rPr>
          <w:rFonts w:hAnsi="ＭＳ 明朝" w:cs="Arial Unicode MS" w:hint="eastAsia"/>
          <w:szCs w:val="21"/>
        </w:rPr>
        <w:t>1,0</w:t>
      </w:r>
      <w:r w:rsidR="00CE0B39">
        <w:rPr>
          <w:rFonts w:hAnsi="ＭＳ 明朝" w:cs="Arial Unicode MS" w:hint="eastAsia"/>
          <w:szCs w:val="21"/>
        </w:rPr>
        <w:t>55</w:t>
      </w:r>
      <w:r w:rsidR="00E505EF" w:rsidRPr="004022C7">
        <w:rPr>
          <w:rFonts w:hAnsi="ＭＳ 明朝" w:cs="Arial Unicode MS" w:hint="eastAsia"/>
          <w:szCs w:val="21"/>
        </w:rPr>
        <w:t>人</w:t>
      </w:r>
      <w:r w:rsidR="001304A9" w:rsidRPr="004022C7">
        <w:rPr>
          <w:rFonts w:hAnsi="ＭＳ 明朝" w:cs="Arial Unicode MS" w:hint="eastAsia"/>
          <w:szCs w:val="21"/>
        </w:rPr>
        <w:t>(</w:t>
      </w:r>
      <w:r w:rsidR="00E505EF" w:rsidRPr="004022C7">
        <w:rPr>
          <w:rFonts w:hAnsi="ＭＳ 明朝" w:cs="Arial Unicode MS" w:hint="eastAsia"/>
          <w:szCs w:val="21"/>
        </w:rPr>
        <w:t>同</w:t>
      </w:r>
      <w:r w:rsidR="00CE0B39">
        <w:rPr>
          <w:rFonts w:hAnsi="ＭＳ 明朝" w:cs="Arial Unicode MS" w:hint="eastAsia"/>
          <w:szCs w:val="21"/>
        </w:rPr>
        <w:t>19</w:t>
      </w:r>
      <w:r w:rsidR="00503A9A" w:rsidRPr="004022C7">
        <w:rPr>
          <w:rFonts w:hAnsi="ＭＳ 明朝" w:cs="Arial Unicode MS" w:hint="eastAsia"/>
          <w:szCs w:val="21"/>
        </w:rPr>
        <w:t>.</w:t>
      </w:r>
      <w:r w:rsidR="00CE0B39">
        <w:rPr>
          <w:rFonts w:hAnsi="ＭＳ 明朝" w:cs="Arial Unicode MS" w:hint="eastAsia"/>
          <w:szCs w:val="21"/>
        </w:rPr>
        <w:t>9</w:t>
      </w:r>
      <w:r w:rsidR="00F16069" w:rsidRPr="004022C7">
        <w:rPr>
          <w:rFonts w:hAnsi="ＭＳ 明朝" w:cs="Arial Unicode MS" w:hint="eastAsia"/>
          <w:szCs w:val="21"/>
        </w:rPr>
        <w:t>％</w:t>
      </w:r>
      <w:r w:rsidR="001304A9" w:rsidRPr="004022C7">
        <w:rPr>
          <w:rFonts w:hAnsi="ＭＳ 明朝" w:cs="Arial Unicode MS" w:hint="eastAsia"/>
          <w:szCs w:val="21"/>
        </w:rPr>
        <w:t>)</w:t>
      </w:r>
      <w:r w:rsidR="00F16069" w:rsidRPr="004022C7">
        <w:rPr>
          <w:rFonts w:hAnsi="ＭＳ 明朝" w:cs="Arial Unicode MS" w:hint="eastAsia"/>
          <w:szCs w:val="21"/>
        </w:rPr>
        <w:t>、</w:t>
      </w:r>
      <w:r w:rsidR="00694BD3" w:rsidRPr="004022C7">
        <w:rPr>
          <w:rFonts w:hAnsi="ＭＳ 明朝" w:cs="Arial Unicode MS" w:hint="eastAsia"/>
          <w:szCs w:val="21"/>
        </w:rPr>
        <w:t>その他</w:t>
      </w:r>
      <w:r w:rsidR="00CE0B39">
        <w:rPr>
          <w:rFonts w:hAnsi="ＭＳ 明朝" w:cs="Arial Unicode MS" w:hint="eastAsia"/>
          <w:szCs w:val="21"/>
        </w:rPr>
        <w:t>415</w:t>
      </w:r>
      <w:r w:rsidR="00694BD3" w:rsidRPr="004022C7">
        <w:rPr>
          <w:rFonts w:hAnsi="ＭＳ 明朝" w:cs="Arial Unicode MS" w:hint="eastAsia"/>
          <w:szCs w:val="21"/>
        </w:rPr>
        <w:t>人（同</w:t>
      </w:r>
      <w:r w:rsidR="00CE0B39">
        <w:rPr>
          <w:rFonts w:hAnsi="ＭＳ 明朝" w:cs="Arial Unicode MS" w:hint="eastAsia"/>
          <w:szCs w:val="21"/>
        </w:rPr>
        <w:t>7</w:t>
      </w:r>
      <w:r w:rsidR="00503A9A" w:rsidRPr="004022C7">
        <w:rPr>
          <w:rFonts w:hAnsi="ＭＳ 明朝" w:cs="Arial Unicode MS" w:hint="eastAsia"/>
          <w:szCs w:val="21"/>
        </w:rPr>
        <w:t>.</w:t>
      </w:r>
      <w:r w:rsidR="00CE0B39">
        <w:rPr>
          <w:rFonts w:hAnsi="ＭＳ 明朝" w:cs="Arial Unicode MS" w:hint="eastAsia"/>
          <w:szCs w:val="21"/>
        </w:rPr>
        <w:t>8</w:t>
      </w:r>
      <w:r w:rsidR="00694BD3" w:rsidRPr="004022C7">
        <w:rPr>
          <w:rFonts w:hAnsi="ＭＳ 明朝" w:cs="Arial Unicode MS" w:hint="eastAsia"/>
          <w:szCs w:val="21"/>
        </w:rPr>
        <w:t>％）の</w:t>
      </w:r>
      <w:r w:rsidR="00E20860">
        <w:rPr>
          <w:rFonts w:hAnsi="ＭＳ 明朝" w:cs="Arial Unicode MS" w:hint="eastAsia"/>
          <w:szCs w:val="21"/>
        </w:rPr>
        <w:t>順に多い</w:t>
      </w:r>
      <w:r w:rsidR="00F16069" w:rsidRPr="00793BB1">
        <w:rPr>
          <w:rFonts w:hAnsi="ＭＳ 明朝" w:cs="Arial Unicode MS" w:hint="eastAsia"/>
          <w:szCs w:val="21"/>
        </w:rPr>
        <w:t>。</w:t>
      </w:r>
      <w:r w:rsidR="00FC66C3" w:rsidRPr="00793BB1">
        <w:rPr>
          <w:rFonts w:hAnsi="ＭＳ 明朝" w:cs="Arial Unicode MS" w:hint="eastAsia"/>
          <w:szCs w:val="21"/>
        </w:rPr>
        <w:t xml:space="preserve"> </w:t>
      </w:r>
      <w:r w:rsidR="0081069F">
        <w:rPr>
          <w:rFonts w:hAnsi="ＭＳ 明朝" w:cs="Arial Unicode MS" w:hint="eastAsia"/>
          <w:szCs w:val="21"/>
        </w:rPr>
        <w:t>また、</w:t>
      </w:r>
      <w:r w:rsidR="008422E6" w:rsidRPr="00793BB1">
        <w:rPr>
          <w:rFonts w:hAnsi="ＭＳ 明朝" w:cs="Arial Unicode MS" w:hint="eastAsia"/>
          <w:szCs w:val="21"/>
        </w:rPr>
        <w:t>年齢別では、18歳～22歳</w:t>
      </w:r>
      <w:r w:rsidR="00CE0B39">
        <w:rPr>
          <w:rFonts w:hAnsi="ＭＳ 明朝" w:cs="Arial Unicode MS" w:hint="eastAsia"/>
          <w:szCs w:val="21"/>
        </w:rPr>
        <w:t>2</w:t>
      </w:r>
      <w:r w:rsidR="008422E6" w:rsidRPr="00793BB1">
        <w:rPr>
          <w:rFonts w:hAnsi="ＭＳ 明朝" w:cs="Arial Unicode MS" w:hint="eastAsia"/>
          <w:szCs w:val="21"/>
        </w:rPr>
        <w:t>,</w:t>
      </w:r>
      <w:r w:rsidR="00CE0B39">
        <w:rPr>
          <w:rFonts w:hAnsi="ＭＳ 明朝" w:cs="Arial Unicode MS" w:hint="eastAsia"/>
          <w:szCs w:val="21"/>
        </w:rPr>
        <w:t>345</w:t>
      </w:r>
      <w:r w:rsidR="008422E6" w:rsidRPr="00793BB1">
        <w:rPr>
          <w:rFonts w:hAnsi="ＭＳ 明朝" w:cs="Arial Unicode MS" w:hint="eastAsia"/>
          <w:szCs w:val="21"/>
        </w:rPr>
        <w:t>人(構成比</w:t>
      </w:r>
      <w:r w:rsidR="00167DCD" w:rsidRPr="00793BB1">
        <w:rPr>
          <w:rFonts w:hAnsi="ＭＳ 明朝" w:cs="Arial Unicode MS" w:hint="eastAsia"/>
          <w:szCs w:val="21"/>
        </w:rPr>
        <w:t>4</w:t>
      </w:r>
      <w:r w:rsidR="00CE0B39">
        <w:rPr>
          <w:rFonts w:hAnsi="ＭＳ 明朝" w:cs="Arial Unicode MS" w:hint="eastAsia"/>
          <w:szCs w:val="21"/>
        </w:rPr>
        <w:t>4</w:t>
      </w:r>
      <w:r w:rsidR="00CB0A7A" w:rsidRPr="00793BB1">
        <w:rPr>
          <w:rFonts w:hAnsi="ＭＳ 明朝" w:cs="Arial Unicode MS" w:hint="eastAsia"/>
          <w:szCs w:val="21"/>
        </w:rPr>
        <w:t>.</w:t>
      </w:r>
      <w:r w:rsidR="00511FB7" w:rsidRPr="00793BB1">
        <w:rPr>
          <w:rFonts w:hAnsi="ＭＳ 明朝" w:cs="Arial Unicode MS"/>
          <w:szCs w:val="21"/>
        </w:rPr>
        <w:t>2</w:t>
      </w:r>
      <w:r w:rsidR="008422E6" w:rsidRPr="00793BB1">
        <w:rPr>
          <w:rFonts w:hAnsi="ＭＳ 明朝" w:cs="Arial Unicode MS" w:hint="eastAsia"/>
          <w:szCs w:val="21"/>
        </w:rPr>
        <w:t>％)、23歳～24歳</w:t>
      </w:r>
      <w:r w:rsidR="00CE0B39">
        <w:rPr>
          <w:rFonts w:hAnsi="ＭＳ 明朝" w:cs="Arial Unicode MS" w:hint="eastAsia"/>
          <w:szCs w:val="21"/>
        </w:rPr>
        <w:t>337</w:t>
      </w:r>
      <w:r w:rsidR="008422E6" w:rsidRPr="00793BB1">
        <w:rPr>
          <w:rFonts w:hAnsi="ＭＳ 明朝" w:cs="Arial Unicode MS" w:hint="eastAsia"/>
          <w:szCs w:val="21"/>
        </w:rPr>
        <w:t>人(同</w:t>
      </w:r>
      <w:r w:rsidR="00511FB7" w:rsidRPr="00793BB1">
        <w:rPr>
          <w:rFonts w:hAnsi="ＭＳ 明朝" w:cs="Arial Unicode MS" w:hint="eastAsia"/>
          <w:szCs w:val="21"/>
        </w:rPr>
        <w:t>6</w:t>
      </w:r>
      <w:r w:rsidR="00167DCD" w:rsidRPr="00793BB1">
        <w:rPr>
          <w:rFonts w:hAnsi="ＭＳ 明朝" w:cs="Arial Unicode MS"/>
          <w:szCs w:val="21"/>
        </w:rPr>
        <w:t>.</w:t>
      </w:r>
      <w:r w:rsidR="00CE0B39">
        <w:rPr>
          <w:rFonts w:hAnsi="ＭＳ 明朝" w:cs="Arial Unicode MS" w:hint="eastAsia"/>
          <w:szCs w:val="21"/>
        </w:rPr>
        <w:t>4</w:t>
      </w:r>
      <w:r w:rsidR="008422E6" w:rsidRPr="00793BB1">
        <w:rPr>
          <w:rFonts w:hAnsi="ＭＳ 明朝" w:cs="Arial Unicode MS" w:hint="eastAsia"/>
          <w:szCs w:val="21"/>
        </w:rPr>
        <w:t>％)、25歳～29歳</w:t>
      </w:r>
      <w:r w:rsidR="00CE0B39">
        <w:rPr>
          <w:rFonts w:hAnsi="ＭＳ 明朝" w:cs="Arial Unicode MS" w:hint="eastAsia"/>
          <w:szCs w:val="21"/>
        </w:rPr>
        <w:t>517</w:t>
      </w:r>
      <w:r w:rsidR="008422E6" w:rsidRPr="00793BB1">
        <w:rPr>
          <w:rFonts w:hAnsi="ＭＳ 明朝" w:cs="Arial Unicode MS" w:hint="eastAsia"/>
          <w:szCs w:val="21"/>
        </w:rPr>
        <w:t>人(同</w:t>
      </w:r>
      <w:r w:rsidR="00CE0B39">
        <w:rPr>
          <w:rFonts w:hAnsi="ＭＳ 明朝" w:cs="Arial Unicode MS" w:hint="eastAsia"/>
          <w:szCs w:val="21"/>
        </w:rPr>
        <w:t>9</w:t>
      </w:r>
      <w:r w:rsidR="00CB0A7A" w:rsidRPr="00793BB1">
        <w:rPr>
          <w:rFonts w:hAnsi="ＭＳ 明朝" w:cs="Arial Unicode MS" w:hint="eastAsia"/>
          <w:szCs w:val="21"/>
        </w:rPr>
        <w:t>.</w:t>
      </w:r>
      <w:r w:rsidR="00CE0B39">
        <w:rPr>
          <w:rFonts w:hAnsi="ＭＳ 明朝" w:cs="Arial Unicode MS" w:hint="eastAsia"/>
          <w:szCs w:val="21"/>
        </w:rPr>
        <w:t>7</w:t>
      </w:r>
      <w:r w:rsidR="008422E6" w:rsidRPr="00793BB1">
        <w:rPr>
          <w:rFonts w:hAnsi="ＭＳ 明朝" w:cs="Arial Unicode MS" w:hint="eastAsia"/>
          <w:szCs w:val="21"/>
        </w:rPr>
        <w:t>％)、30歳～39歳</w:t>
      </w:r>
      <w:r w:rsidR="00A416E1" w:rsidRPr="00793BB1">
        <w:rPr>
          <w:rFonts w:hAnsi="ＭＳ 明朝" w:cs="Arial Unicode MS" w:hint="eastAsia"/>
          <w:szCs w:val="21"/>
        </w:rPr>
        <w:t>6</w:t>
      </w:r>
      <w:r w:rsidR="00CE0B39">
        <w:rPr>
          <w:rFonts w:hAnsi="ＭＳ 明朝" w:cs="Arial Unicode MS" w:hint="eastAsia"/>
          <w:szCs w:val="21"/>
        </w:rPr>
        <w:t>67</w:t>
      </w:r>
      <w:r w:rsidR="008422E6" w:rsidRPr="00793BB1">
        <w:rPr>
          <w:rFonts w:hAnsi="ＭＳ 明朝" w:cs="Arial Unicode MS" w:hint="eastAsia"/>
          <w:szCs w:val="21"/>
        </w:rPr>
        <w:t>人(同</w:t>
      </w:r>
      <w:r w:rsidR="002941B7" w:rsidRPr="00793BB1">
        <w:rPr>
          <w:rFonts w:hAnsi="ＭＳ 明朝" w:cs="Arial Unicode MS" w:hint="eastAsia"/>
          <w:szCs w:val="21"/>
        </w:rPr>
        <w:t>1</w:t>
      </w:r>
      <w:r w:rsidR="00CE0B39">
        <w:rPr>
          <w:rFonts w:hAnsi="ＭＳ 明朝" w:cs="Arial Unicode MS" w:hint="eastAsia"/>
          <w:szCs w:val="21"/>
        </w:rPr>
        <w:t>2</w:t>
      </w:r>
      <w:r w:rsidR="00CB0A7A" w:rsidRPr="00793BB1">
        <w:rPr>
          <w:rFonts w:hAnsi="ＭＳ 明朝" w:cs="Arial Unicode MS" w:hint="eastAsia"/>
          <w:szCs w:val="21"/>
        </w:rPr>
        <w:t>.</w:t>
      </w:r>
      <w:r w:rsidR="00CE0B39">
        <w:rPr>
          <w:rFonts w:hAnsi="ＭＳ 明朝" w:cs="Arial Unicode MS" w:hint="eastAsia"/>
          <w:szCs w:val="21"/>
        </w:rPr>
        <w:t>6</w:t>
      </w:r>
      <w:r w:rsidR="008422E6" w:rsidRPr="00793BB1">
        <w:rPr>
          <w:rFonts w:hAnsi="ＭＳ 明朝" w:cs="Arial Unicode MS" w:hint="eastAsia"/>
          <w:szCs w:val="21"/>
        </w:rPr>
        <w:t>％)、40歳～49歳</w:t>
      </w:r>
      <w:r w:rsidR="00CE0B39">
        <w:rPr>
          <w:rFonts w:hAnsi="ＭＳ 明朝" w:cs="Arial Unicode MS" w:hint="eastAsia"/>
          <w:szCs w:val="21"/>
        </w:rPr>
        <w:t>694</w:t>
      </w:r>
      <w:r w:rsidR="008422E6" w:rsidRPr="00793BB1">
        <w:rPr>
          <w:rFonts w:hAnsi="ＭＳ 明朝" w:cs="Arial Unicode MS" w:hint="eastAsia"/>
          <w:szCs w:val="21"/>
        </w:rPr>
        <w:t>人(同1</w:t>
      </w:r>
      <w:r w:rsidR="00CE0B39">
        <w:rPr>
          <w:rFonts w:hAnsi="ＭＳ 明朝" w:cs="Arial Unicode MS" w:hint="eastAsia"/>
          <w:szCs w:val="21"/>
        </w:rPr>
        <w:t>3</w:t>
      </w:r>
      <w:r w:rsidR="00CB0A7A" w:rsidRPr="00793BB1">
        <w:rPr>
          <w:rFonts w:hAnsi="ＭＳ 明朝" w:cs="Arial Unicode MS" w:hint="eastAsia"/>
          <w:szCs w:val="21"/>
        </w:rPr>
        <w:t>.</w:t>
      </w:r>
      <w:r w:rsidR="00CE0B39">
        <w:rPr>
          <w:rFonts w:hAnsi="ＭＳ 明朝" w:cs="Arial Unicode MS" w:hint="eastAsia"/>
          <w:szCs w:val="21"/>
        </w:rPr>
        <w:t>1</w:t>
      </w:r>
      <w:r w:rsidR="008422E6" w:rsidRPr="00793BB1">
        <w:rPr>
          <w:rFonts w:hAnsi="ＭＳ 明朝" w:cs="Arial Unicode MS" w:hint="eastAsia"/>
          <w:szCs w:val="21"/>
        </w:rPr>
        <w:t>％</w:t>
      </w:r>
      <w:r w:rsidR="008422E6" w:rsidRPr="00793BB1">
        <w:rPr>
          <w:rFonts w:hAnsi="ＭＳ 明朝" w:cs="Arial Unicode MS"/>
          <w:szCs w:val="21"/>
        </w:rPr>
        <w:t>）</w:t>
      </w:r>
      <w:r w:rsidR="008422E6" w:rsidRPr="00793BB1">
        <w:rPr>
          <w:rFonts w:hAnsi="ＭＳ 明朝" w:cs="Arial Unicode MS" w:hint="eastAsia"/>
          <w:szCs w:val="21"/>
        </w:rPr>
        <w:t>、50歳～59歳</w:t>
      </w:r>
      <w:r w:rsidR="00CE0B39">
        <w:rPr>
          <w:rFonts w:hAnsi="ＭＳ 明朝" w:cs="Arial Unicode MS" w:hint="eastAsia"/>
          <w:szCs w:val="21"/>
        </w:rPr>
        <w:t>513</w:t>
      </w:r>
      <w:r w:rsidR="008422E6" w:rsidRPr="00793BB1">
        <w:rPr>
          <w:rFonts w:hAnsi="ＭＳ 明朝" w:cs="Arial Unicode MS" w:hint="eastAsia"/>
          <w:szCs w:val="21"/>
        </w:rPr>
        <w:t>人(同</w:t>
      </w:r>
      <w:r w:rsidR="00A37CF9" w:rsidRPr="00793BB1">
        <w:rPr>
          <w:rFonts w:hAnsi="ＭＳ 明朝" w:cs="Arial Unicode MS" w:hint="eastAsia"/>
          <w:szCs w:val="21"/>
        </w:rPr>
        <w:t>9</w:t>
      </w:r>
      <w:r w:rsidR="002941B7" w:rsidRPr="00793BB1">
        <w:rPr>
          <w:rFonts w:hAnsi="ＭＳ 明朝" w:cs="Arial Unicode MS" w:hint="eastAsia"/>
          <w:szCs w:val="21"/>
        </w:rPr>
        <w:t>.</w:t>
      </w:r>
      <w:r w:rsidR="00CE0B39">
        <w:rPr>
          <w:rFonts w:hAnsi="ＭＳ 明朝" w:cs="Arial Unicode MS" w:hint="eastAsia"/>
          <w:szCs w:val="21"/>
        </w:rPr>
        <w:t>7</w:t>
      </w:r>
      <w:r w:rsidR="008422E6" w:rsidRPr="00793BB1">
        <w:rPr>
          <w:rFonts w:hAnsi="ＭＳ 明朝" w:cs="Arial Unicode MS" w:hint="eastAsia"/>
          <w:szCs w:val="21"/>
        </w:rPr>
        <w:t>％)、60歳以上</w:t>
      </w:r>
      <w:r w:rsidR="00EA790C" w:rsidRPr="00793BB1">
        <w:rPr>
          <w:rFonts w:hAnsi="ＭＳ 明朝" w:cs="Arial Unicode MS" w:hint="eastAsia"/>
          <w:szCs w:val="21"/>
        </w:rPr>
        <w:t>2</w:t>
      </w:r>
      <w:r w:rsidR="00CE0B39">
        <w:rPr>
          <w:rFonts w:hAnsi="ＭＳ 明朝" w:cs="Arial Unicode MS"/>
          <w:szCs w:val="21"/>
        </w:rPr>
        <w:t>3</w:t>
      </w:r>
      <w:r w:rsidR="00CE0B39">
        <w:rPr>
          <w:rFonts w:hAnsi="ＭＳ 明朝" w:cs="Arial Unicode MS" w:hint="eastAsia"/>
          <w:szCs w:val="21"/>
        </w:rPr>
        <w:t>1</w:t>
      </w:r>
      <w:r w:rsidR="008422E6" w:rsidRPr="00793BB1">
        <w:rPr>
          <w:rFonts w:hAnsi="ＭＳ 明朝" w:cs="Arial Unicode MS" w:hint="eastAsia"/>
          <w:szCs w:val="21"/>
        </w:rPr>
        <w:t>人(同</w:t>
      </w:r>
      <w:r w:rsidR="00CE0B39">
        <w:rPr>
          <w:rFonts w:hAnsi="ＭＳ 明朝" w:cs="Arial Unicode MS" w:hint="eastAsia"/>
          <w:szCs w:val="21"/>
        </w:rPr>
        <w:t>4</w:t>
      </w:r>
      <w:r w:rsidR="00CB0A7A" w:rsidRPr="00793BB1">
        <w:rPr>
          <w:rFonts w:hAnsi="ＭＳ 明朝" w:cs="Arial Unicode MS" w:hint="eastAsia"/>
          <w:szCs w:val="21"/>
        </w:rPr>
        <w:t>.</w:t>
      </w:r>
      <w:r w:rsidR="00CE0B39">
        <w:rPr>
          <w:rFonts w:hAnsi="ＭＳ 明朝" w:cs="Arial Unicode MS" w:hint="eastAsia"/>
          <w:szCs w:val="21"/>
        </w:rPr>
        <w:t>4</w:t>
      </w:r>
      <w:r w:rsidR="008422E6" w:rsidRPr="00793BB1">
        <w:rPr>
          <w:rFonts w:hAnsi="ＭＳ 明朝" w:cs="Arial Unicode MS" w:hint="eastAsia"/>
          <w:szCs w:val="21"/>
        </w:rPr>
        <w:t xml:space="preserve">％)である。                                                            </w:t>
      </w:r>
    </w:p>
    <w:p w:rsidR="00DB54BF" w:rsidRPr="00470989" w:rsidRDefault="008422E6" w:rsidP="00A37CF9">
      <w:pPr>
        <w:snapToGrid w:val="0"/>
        <w:spacing w:line="340" w:lineRule="exact"/>
        <w:ind w:leftChars="200" w:left="642" w:hangingChars="100" w:hanging="214"/>
        <w:jc w:val="right"/>
        <w:rPr>
          <w:rFonts w:hAnsi="ＭＳ 明朝" w:cs="Arial Unicode MS"/>
          <w:szCs w:val="21"/>
        </w:rPr>
      </w:pPr>
      <w:r w:rsidRPr="00470989">
        <w:rPr>
          <w:rFonts w:hAnsi="ＭＳ 明朝" w:cs="Arial Unicode MS" w:hint="eastAsia"/>
          <w:szCs w:val="21"/>
        </w:rPr>
        <w:t xml:space="preserve">    [</w:t>
      </w:r>
      <w:r w:rsidR="007A1DBF" w:rsidRPr="00470989">
        <w:rPr>
          <w:rFonts w:hAnsi="ＭＳ 明朝" w:cs="Arial Unicode MS" w:hint="eastAsia"/>
          <w:szCs w:val="21"/>
        </w:rPr>
        <w:t>Ⅰ-14-1表・</w:t>
      </w:r>
      <w:r w:rsidRPr="00470989">
        <w:rPr>
          <w:rFonts w:hAnsi="ＭＳ 明朝" w:cs="Arial Unicode MS" w:hint="eastAsia"/>
          <w:szCs w:val="21"/>
        </w:rPr>
        <w:t>統計表</w:t>
      </w:r>
      <w:r w:rsidR="00ED123C" w:rsidRPr="00470989">
        <w:rPr>
          <w:rFonts w:hAnsi="ＭＳ 明朝" w:cs="Arial Unicode MS" w:hint="eastAsia"/>
          <w:szCs w:val="21"/>
        </w:rPr>
        <w:t>77</w:t>
      </w:r>
      <w:r w:rsidR="007A1DBF" w:rsidRPr="00470989">
        <w:rPr>
          <w:rFonts w:hAnsi="ＭＳ 明朝" w:cs="Arial Unicode MS" w:hint="eastAsia"/>
          <w:szCs w:val="21"/>
        </w:rPr>
        <w:t>・</w:t>
      </w:r>
      <w:r w:rsidR="00ED123C" w:rsidRPr="00470989">
        <w:rPr>
          <w:rFonts w:hAnsi="ＭＳ 明朝" w:cs="Arial Unicode MS" w:hint="eastAsia"/>
          <w:szCs w:val="21"/>
        </w:rPr>
        <w:t>統計表78</w:t>
      </w:r>
      <w:r w:rsidR="007A1DBF" w:rsidRPr="00470989">
        <w:rPr>
          <w:rFonts w:hAnsi="ＭＳ 明朝" w:cs="Arial Unicode MS" w:hint="eastAsia"/>
          <w:szCs w:val="21"/>
        </w:rPr>
        <w:t>・</w:t>
      </w:r>
      <w:r w:rsidR="00ED123C" w:rsidRPr="00470989">
        <w:rPr>
          <w:rFonts w:hAnsi="ＭＳ 明朝" w:cs="Arial Unicode MS" w:hint="eastAsia"/>
          <w:szCs w:val="21"/>
        </w:rPr>
        <w:t>統計表</w:t>
      </w:r>
      <w:r w:rsidRPr="00470989">
        <w:rPr>
          <w:rFonts w:hAnsi="ＭＳ 明朝" w:cs="Arial Unicode MS" w:hint="eastAsia"/>
          <w:szCs w:val="21"/>
        </w:rPr>
        <w:t>7</w:t>
      </w:r>
      <w:r w:rsidR="00ED123C" w:rsidRPr="00470989">
        <w:rPr>
          <w:rFonts w:hAnsi="ＭＳ 明朝" w:cs="Arial Unicode MS" w:hint="eastAsia"/>
          <w:szCs w:val="21"/>
        </w:rPr>
        <w:t>9</w:t>
      </w:r>
      <w:r w:rsidRPr="00470989">
        <w:rPr>
          <w:rFonts w:hAnsi="ＭＳ 明朝" w:cs="Arial Unicode MS" w:hint="eastAsia"/>
          <w:szCs w:val="21"/>
        </w:rPr>
        <w:t>]</w:t>
      </w:r>
    </w:p>
    <w:p w:rsidR="00844277" w:rsidRPr="00524398" w:rsidRDefault="00DB54BF" w:rsidP="00515229">
      <w:pPr>
        <w:snapToGrid w:val="0"/>
        <w:spacing w:line="240" w:lineRule="auto"/>
        <w:ind w:left="11" w:right="23" w:hanging="11"/>
        <w:jc w:val="left"/>
        <w:rPr>
          <w:rFonts w:ascii="ＭＳ ゴシック" w:eastAsia="ＭＳ ゴシック" w:hAnsi="ＭＳ ゴシック"/>
          <w:sz w:val="36"/>
          <w:szCs w:val="36"/>
        </w:rPr>
      </w:pPr>
      <w:r w:rsidRPr="00524398">
        <w:rPr>
          <w:rFonts w:hAnsi="ＭＳ 明朝" w:cs="Arial Unicode MS"/>
          <w:szCs w:val="21"/>
          <w:highlight w:val="yellow"/>
        </w:rPr>
        <w:br w:type="page"/>
      </w:r>
      <w:r w:rsidR="00844277" w:rsidRPr="00524398">
        <w:rPr>
          <w:rFonts w:ascii="ＭＳ ゴシック" w:eastAsia="ＭＳ ゴシック" w:hAnsi="ＭＳ ゴシック" w:hint="eastAsia"/>
          <w:sz w:val="36"/>
          <w:szCs w:val="36"/>
        </w:rPr>
        <w:t>１</w:t>
      </w:r>
      <w:r w:rsidR="00C706AA" w:rsidRPr="00524398">
        <w:rPr>
          <w:rFonts w:ascii="ＭＳ ゴシック" w:eastAsia="ＭＳ ゴシック" w:hAnsi="ＭＳ ゴシック" w:hint="eastAsia"/>
          <w:sz w:val="36"/>
          <w:szCs w:val="36"/>
        </w:rPr>
        <w:t>５</w:t>
      </w:r>
      <w:r w:rsidR="00844277" w:rsidRPr="00524398">
        <w:rPr>
          <w:rFonts w:ascii="ＭＳ ゴシック" w:eastAsia="ＭＳ ゴシック" w:hAnsi="ＭＳ ゴシック" w:hint="eastAsia"/>
          <w:sz w:val="36"/>
          <w:szCs w:val="36"/>
        </w:rPr>
        <w:t xml:space="preserve">　高等専門学校</w:t>
      </w:r>
    </w:p>
    <w:p w:rsidR="00844277" w:rsidRPr="00946237" w:rsidRDefault="00844277" w:rsidP="00844277">
      <w:pPr>
        <w:snapToGrid w:val="0"/>
        <w:spacing w:line="240" w:lineRule="auto"/>
        <w:rPr>
          <w:rFonts w:hAnsi="ＭＳ 明朝" w:cs="Arial Unicode MS"/>
          <w:szCs w:val="21"/>
        </w:rPr>
      </w:pPr>
    </w:p>
    <w:p w:rsidR="00844277" w:rsidRPr="00946237" w:rsidRDefault="00844277" w:rsidP="00844277">
      <w:pPr>
        <w:snapToGrid w:val="0"/>
        <w:spacing w:line="240" w:lineRule="auto"/>
        <w:rPr>
          <w:rFonts w:ascii="ＭＳ ゴシック" w:eastAsia="ＭＳ ゴシック" w:hAnsi="ＭＳ ゴシック" w:cs="Arial Unicode MS"/>
          <w:spacing w:val="0"/>
        </w:rPr>
      </w:pPr>
      <w:r w:rsidRPr="00946237">
        <w:rPr>
          <w:rFonts w:ascii="ＭＳ ゴシック" w:eastAsia="ＭＳ ゴシック" w:hAnsi="ＭＳ ゴシック" w:cs="Arial Unicode MS" w:hint="eastAsia"/>
        </w:rPr>
        <w:t>[Ⅰ</w:t>
      </w:r>
      <w:r w:rsidR="00C706AA" w:rsidRPr="00946237">
        <w:rPr>
          <w:rFonts w:ascii="ＭＳ ゴシック" w:eastAsia="ＭＳ ゴシック" w:hAnsi="ＭＳ ゴシック" w:cs="Arial Unicode MS" w:hint="eastAsia"/>
        </w:rPr>
        <w:t>-15-</w:t>
      </w:r>
      <w:r w:rsidR="006465FE" w:rsidRPr="00946237">
        <w:rPr>
          <w:rFonts w:ascii="ＭＳ ゴシック" w:eastAsia="ＭＳ ゴシック" w:hAnsi="ＭＳ ゴシック" w:cs="Arial Unicode MS" w:hint="eastAsia"/>
        </w:rPr>
        <w:t>1</w:t>
      </w:r>
      <w:r w:rsidRPr="00946237">
        <w:rPr>
          <w:rFonts w:ascii="ＭＳ ゴシック" w:eastAsia="ＭＳ ゴシック" w:hAnsi="ＭＳ ゴシック" w:cs="Arial Unicode MS" w:hint="eastAsia"/>
        </w:rPr>
        <w:t>表]</w:t>
      </w:r>
      <w:r w:rsidR="006465FE" w:rsidRPr="00946237">
        <w:rPr>
          <w:rFonts w:ascii="ＭＳ ゴシック" w:eastAsia="ＭＳ ゴシック" w:hAnsi="ＭＳ ゴシック" w:cs="Arial Unicode MS" w:hint="eastAsia"/>
        </w:rPr>
        <w:tab/>
      </w:r>
      <w:r w:rsidR="006465FE" w:rsidRPr="00946237">
        <w:rPr>
          <w:rFonts w:ascii="ＭＳ ゴシック" w:eastAsia="ＭＳ ゴシック" w:hAnsi="ＭＳ ゴシック" w:cs="Arial Unicode MS" w:hint="eastAsia"/>
        </w:rPr>
        <w:tab/>
        <w:t xml:space="preserve">　　</w:t>
      </w:r>
      <w:r w:rsidRPr="00946237">
        <w:rPr>
          <w:rFonts w:ascii="ＭＳ ゴシック" w:eastAsia="ＭＳ ゴシック" w:hAnsi="ＭＳ ゴシック" w:cs="Arial Unicode MS" w:hint="eastAsia"/>
          <w:spacing w:val="192"/>
          <w:w w:val="96"/>
          <w:fitText w:val="3712" w:id="573224448"/>
        </w:rPr>
        <w:t>主要指標の推</w:t>
      </w:r>
      <w:r w:rsidRPr="00946237">
        <w:rPr>
          <w:rFonts w:ascii="ＭＳ ゴシック" w:eastAsia="ＭＳ ゴシック" w:hAnsi="ＭＳ ゴシック" w:cs="Arial Unicode MS" w:hint="eastAsia"/>
          <w:spacing w:val="3"/>
          <w:w w:val="96"/>
          <w:fitText w:val="3712" w:id="573224448"/>
        </w:rPr>
        <w:t>移</w:t>
      </w:r>
    </w:p>
    <w:p w:rsidR="00A15FE7" w:rsidRPr="00524398" w:rsidRDefault="00850B99" w:rsidP="00850B99">
      <w:pPr>
        <w:snapToGrid w:val="0"/>
        <w:spacing w:line="240" w:lineRule="auto"/>
        <w:jc w:val="center"/>
        <w:rPr>
          <w:rFonts w:ascii="ＭＳ ゴシック" w:eastAsia="ＭＳ ゴシック" w:hAnsi="ＭＳ ゴシック" w:cs="Arial Unicode MS"/>
          <w:noProof/>
          <w:szCs w:val="21"/>
        </w:rPr>
      </w:pPr>
      <w:r w:rsidRPr="00850B99">
        <w:rPr>
          <w:rFonts w:ascii="ＭＳ ゴシック" w:eastAsia="ＭＳ ゴシック" w:hAnsi="ＭＳ ゴシック" w:cs="Arial Unicode MS"/>
          <w:noProof/>
          <w:szCs w:val="21"/>
        </w:rPr>
        <w:drawing>
          <wp:inline distT="0" distB="0" distL="0" distR="0">
            <wp:extent cx="5549900" cy="2487930"/>
            <wp:effectExtent l="0" t="0" r="0" b="762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0" cy="2487930"/>
                    </a:xfrm>
                    <a:prstGeom prst="rect">
                      <a:avLst/>
                    </a:prstGeom>
                    <a:noFill/>
                    <a:ln>
                      <a:noFill/>
                    </a:ln>
                  </pic:spPr>
                </pic:pic>
              </a:graphicData>
            </a:graphic>
          </wp:inline>
        </w:drawing>
      </w:r>
    </w:p>
    <w:p w:rsidR="00B02A14" w:rsidRPr="00524398" w:rsidRDefault="00B02A14" w:rsidP="00844277">
      <w:pPr>
        <w:snapToGrid w:val="0"/>
        <w:spacing w:line="240" w:lineRule="auto"/>
        <w:rPr>
          <w:rFonts w:ascii="ＭＳ ゴシック" w:eastAsia="ＭＳ ゴシック" w:hAnsi="ＭＳ ゴシック" w:cs="Arial Unicode MS"/>
          <w:szCs w:val="21"/>
          <w:highlight w:val="yellow"/>
        </w:rPr>
      </w:pPr>
    </w:p>
    <w:p w:rsidR="00844277" w:rsidRPr="00F13447" w:rsidRDefault="00844277" w:rsidP="00136FF0">
      <w:pPr>
        <w:snapToGrid w:val="0"/>
        <w:spacing w:line="340" w:lineRule="exact"/>
        <w:rPr>
          <w:rFonts w:ascii="ＭＳ ゴシック" w:eastAsia="ＭＳ ゴシック" w:hAnsi="ＭＳ ゴシック" w:cs="Arial Unicode MS"/>
          <w:szCs w:val="21"/>
        </w:rPr>
      </w:pPr>
      <w:r w:rsidRPr="00F13447">
        <w:rPr>
          <w:rFonts w:ascii="ＭＳ ゴシック" w:eastAsia="ＭＳ ゴシック" w:hAnsi="ＭＳ ゴシック" w:cs="Arial Unicode MS" w:hint="eastAsia"/>
          <w:szCs w:val="21"/>
        </w:rPr>
        <w:t>（１）学校数</w:t>
      </w:r>
    </w:p>
    <w:p w:rsidR="007A1DBF" w:rsidRPr="00F13447" w:rsidRDefault="00844277" w:rsidP="00823EF6">
      <w:pPr>
        <w:snapToGrid w:val="0"/>
        <w:spacing w:line="340" w:lineRule="exact"/>
        <w:ind w:firstLineChars="200" w:firstLine="428"/>
        <w:jc w:val="left"/>
        <w:rPr>
          <w:rFonts w:hAnsi="ＭＳ 明朝" w:cs="Arial Unicode MS"/>
          <w:szCs w:val="21"/>
        </w:rPr>
      </w:pPr>
      <w:r w:rsidRPr="00F13447">
        <w:rPr>
          <w:rFonts w:hAnsi="ＭＳ 明朝" w:cs="Arial Unicode MS" w:hint="eastAsia"/>
          <w:szCs w:val="21"/>
        </w:rPr>
        <w:t>1校(公立)</w:t>
      </w:r>
      <w:r w:rsidR="00FE398C">
        <w:rPr>
          <w:rFonts w:hAnsi="ＭＳ 明朝" w:cs="Arial Unicode MS" w:hint="eastAsia"/>
          <w:szCs w:val="21"/>
        </w:rPr>
        <w:t>で、前年度と同じ</w:t>
      </w:r>
      <w:r w:rsidRPr="00F13447">
        <w:rPr>
          <w:rFonts w:hAnsi="ＭＳ 明朝" w:cs="Arial Unicode MS" w:hint="eastAsia"/>
          <w:szCs w:val="21"/>
        </w:rPr>
        <w:t xml:space="preserve">である。                       </w:t>
      </w:r>
      <w:r w:rsidR="00143403" w:rsidRPr="00F13447">
        <w:rPr>
          <w:rFonts w:hAnsi="ＭＳ 明朝" w:cs="Arial Unicode MS" w:hint="eastAsia"/>
          <w:szCs w:val="21"/>
        </w:rPr>
        <w:t xml:space="preserve">  </w:t>
      </w:r>
      <w:r w:rsidRPr="00F13447">
        <w:rPr>
          <w:rFonts w:hAnsi="ＭＳ 明朝" w:cs="Arial Unicode MS" w:hint="eastAsia"/>
          <w:szCs w:val="21"/>
        </w:rPr>
        <w:t xml:space="preserve">        </w:t>
      </w:r>
    </w:p>
    <w:p w:rsidR="00844277" w:rsidRPr="00F13447" w:rsidRDefault="00844277" w:rsidP="00136FF0">
      <w:pPr>
        <w:snapToGrid w:val="0"/>
        <w:spacing w:line="340" w:lineRule="exact"/>
        <w:ind w:firstLineChars="300" w:firstLine="643"/>
        <w:jc w:val="right"/>
        <w:rPr>
          <w:rFonts w:hAnsi="ＭＳ 明朝" w:cs="Arial Unicode MS"/>
          <w:szCs w:val="21"/>
          <w:shd w:val="pct15" w:color="auto" w:fill="FFFFFF"/>
        </w:rPr>
      </w:pPr>
      <w:r w:rsidRPr="00F13447">
        <w:rPr>
          <w:rFonts w:hAnsi="ＭＳ 明朝" w:cs="Arial Unicode MS" w:hint="eastAsia"/>
          <w:szCs w:val="21"/>
        </w:rPr>
        <w:t>[Ⅰ</w:t>
      </w:r>
      <w:r w:rsidR="00C706AA" w:rsidRPr="00F13447">
        <w:rPr>
          <w:rFonts w:hAnsi="ＭＳ 明朝" w:cs="Arial Unicode MS" w:hint="eastAsia"/>
          <w:szCs w:val="21"/>
        </w:rPr>
        <w:t>-15-</w:t>
      </w:r>
      <w:r w:rsidRPr="00F13447">
        <w:rPr>
          <w:rFonts w:hAnsi="ＭＳ 明朝" w:cs="Arial Unicode MS" w:hint="eastAsia"/>
          <w:szCs w:val="21"/>
        </w:rPr>
        <w:t>1表]</w:t>
      </w:r>
    </w:p>
    <w:p w:rsidR="00844277" w:rsidRPr="00524398" w:rsidRDefault="00844277" w:rsidP="00136FF0">
      <w:pPr>
        <w:snapToGrid w:val="0"/>
        <w:spacing w:line="340" w:lineRule="exact"/>
        <w:rPr>
          <w:rFonts w:ascii="ＭＳ ゴシック" w:eastAsia="ＭＳ ゴシック" w:hAnsi="ＭＳ ゴシック" w:cs="Arial Unicode MS"/>
          <w:szCs w:val="21"/>
          <w:highlight w:val="yellow"/>
          <w:shd w:val="pct15" w:color="auto" w:fill="FFFFFF"/>
        </w:rPr>
      </w:pPr>
    </w:p>
    <w:p w:rsidR="00844277" w:rsidRPr="00F13447" w:rsidRDefault="00844277" w:rsidP="00136FF0">
      <w:pPr>
        <w:snapToGrid w:val="0"/>
        <w:spacing w:line="340" w:lineRule="exact"/>
        <w:rPr>
          <w:rFonts w:ascii="ＭＳ ゴシック" w:eastAsia="ＭＳ ゴシック" w:hAnsi="ＭＳ ゴシック" w:cs="Arial Unicode MS"/>
          <w:szCs w:val="21"/>
        </w:rPr>
      </w:pPr>
      <w:r w:rsidRPr="00F13447">
        <w:rPr>
          <w:rFonts w:ascii="ＭＳ ゴシック" w:eastAsia="ＭＳ ゴシック" w:hAnsi="ＭＳ ゴシック" w:cs="Arial Unicode MS" w:hint="eastAsia"/>
          <w:szCs w:val="21"/>
        </w:rPr>
        <w:t>（２）学生数</w:t>
      </w:r>
    </w:p>
    <w:p w:rsidR="00844277" w:rsidRPr="00F13447" w:rsidRDefault="00823EF6" w:rsidP="000E2B50">
      <w:pPr>
        <w:snapToGrid w:val="0"/>
        <w:spacing w:line="340" w:lineRule="exact"/>
        <w:ind w:leftChars="199" w:left="640" w:hangingChars="100" w:hanging="214"/>
        <w:jc w:val="left"/>
        <w:rPr>
          <w:rFonts w:hAnsi="ＭＳ 明朝" w:cs="Arial Unicode MS"/>
          <w:szCs w:val="21"/>
          <w:shd w:val="pct15" w:color="auto" w:fill="FFFFFF"/>
        </w:rPr>
      </w:pPr>
      <w:r w:rsidRPr="00F13447">
        <w:rPr>
          <w:rFonts w:hAnsi="ＭＳ 明朝" w:cs="Arial Unicode MS" w:hint="eastAsia"/>
          <w:szCs w:val="21"/>
        </w:rPr>
        <w:t>・</w:t>
      </w:r>
      <w:r w:rsidR="007A44FE">
        <w:rPr>
          <w:rFonts w:hAnsi="ＭＳ 明朝" w:cs="Arial Unicode MS" w:hint="eastAsia"/>
          <w:szCs w:val="21"/>
        </w:rPr>
        <w:t xml:space="preserve">　</w:t>
      </w:r>
      <w:r w:rsidR="00A74FCC" w:rsidRPr="00F13447">
        <w:rPr>
          <w:rFonts w:hAnsi="ＭＳ 明朝" w:cs="Arial Unicode MS" w:hint="eastAsia"/>
          <w:szCs w:val="21"/>
        </w:rPr>
        <w:t>8</w:t>
      </w:r>
      <w:r w:rsidR="00FE398C">
        <w:rPr>
          <w:rFonts w:hAnsi="ＭＳ 明朝" w:cs="Arial Unicode MS" w:hint="eastAsia"/>
          <w:szCs w:val="21"/>
        </w:rPr>
        <w:t>67</w:t>
      </w:r>
      <w:r w:rsidR="00844277" w:rsidRPr="00F13447">
        <w:rPr>
          <w:rFonts w:hAnsi="ＭＳ 明朝" w:cs="Arial Unicode MS" w:hint="eastAsia"/>
          <w:szCs w:val="21"/>
        </w:rPr>
        <w:t>人</w:t>
      </w:r>
      <w:r w:rsidR="000E2B50" w:rsidRPr="00F13447">
        <w:rPr>
          <w:rFonts w:hAnsi="ＭＳ 明朝" w:cs="Arial Unicode MS" w:hint="eastAsia"/>
          <w:szCs w:val="21"/>
        </w:rPr>
        <w:t>（男子7</w:t>
      </w:r>
      <w:r w:rsidR="00F13447" w:rsidRPr="00F13447">
        <w:rPr>
          <w:rFonts w:hAnsi="ＭＳ 明朝" w:cs="Arial Unicode MS"/>
          <w:szCs w:val="21"/>
        </w:rPr>
        <w:t>53</w:t>
      </w:r>
      <w:r w:rsidR="000E2B50" w:rsidRPr="00F13447">
        <w:rPr>
          <w:rFonts w:hAnsi="ＭＳ 明朝" w:cs="Arial Unicode MS" w:hint="eastAsia"/>
          <w:szCs w:val="21"/>
        </w:rPr>
        <w:t>人、女子1</w:t>
      </w:r>
      <w:r w:rsidR="00FE398C">
        <w:rPr>
          <w:rFonts w:hAnsi="ＭＳ 明朝" w:cs="Arial Unicode MS"/>
          <w:szCs w:val="21"/>
        </w:rPr>
        <w:t>1</w:t>
      </w:r>
      <w:r w:rsidR="00FE398C">
        <w:rPr>
          <w:rFonts w:hAnsi="ＭＳ 明朝" w:cs="Arial Unicode MS" w:hint="eastAsia"/>
          <w:szCs w:val="21"/>
        </w:rPr>
        <w:t>4</w:t>
      </w:r>
      <w:r w:rsidR="000E2B50" w:rsidRPr="00F13447">
        <w:rPr>
          <w:rFonts w:hAnsi="ＭＳ 明朝" w:cs="Arial Unicode MS" w:hint="eastAsia"/>
          <w:szCs w:val="21"/>
        </w:rPr>
        <w:t>人）</w:t>
      </w:r>
      <w:r w:rsidR="00844277" w:rsidRPr="00F13447">
        <w:rPr>
          <w:rFonts w:hAnsi="ＭＳ 明朝" w:cs="Arial Unicode MS" w:hint="eastAsia"/>
          <w:szCs w:val="21"/>
        </w:rPr>
        <w:t>で、前年度より</w:t>
      </w:r>
      <w:r w:rsidR="00FE398C">
        <w:rPr>
          <w:rFonts w:hAnsi="ＭＳ 明朝" w:cs="Arial Unicode MS" w:hint="eastAsia"/>
          <w:szCs w:val="21"/>
        </w:rPr>
        <w:t>3</w:t>
      </w:r>
      <w:r w:rsidR="00844277" w:rsidRPr="00F13447">
        <w:rPr>
          <w:rFonts w:hAnsi="ＭＳ 明朝" w:cs="Arial Unicode MS" w:hint="eastAsia"/>
          <w:szCs w:val="21"/>
        </w:rPr>
        <w:t>人</w:t>
      </w:r>
      <w:r w:rsidR="00870D36" w:rsidRPr="00F13447">
        <w:rPr>
          <w:rFonts w:hAnsi="ＭＳ 明朝" w:cs="Arial Unicode MS" w:hint="eastAsia"/>
          <w:szCs w:val="21"/>
        </w:rPr>
        <w:t>増加</w:t>
      </w:r>
      <w:r w:rsidR="00844277" w:rsidRPr="00F13447">
        <w:rPr>
          <w:rFonts w:hAnsi="ＭＳ 明朝" w:cs="Arial Unicode MS" w:hint="eastAsia"/>
          <w:szCs w:val="21"/>
        </w:rPr>
        <w:t xml:space="preserve">している。      </w:t>
      </w:r>
    </w:p>
    <w:p w:rsidR="00844277" w:rsidRPr="00470989" w:rsidRDefault="00823EF6" w:rsidP="00823EF6">
      <w:pPr>
        <w:snapToGrid w:val="0"/>
        <w:spacing w:line="340" w:lineRule="exact"/>
        <w:ind w:leftChars="199" w:left="856" w:hangingChars="201" w:hanging="430"/>
        <w:jc w:val="left"/>
        <w:rPr>
          <w:rFonts w:hAnsi="ＭＳ 明朝" w:cs="Arial Unicode MS"/>
          <w:szCs w:val="21"/>
          <w:shd w:val="pct15" w:color="auto" w:fill="FFFFFF"/>
        </w:rPr>
      </w:pPr>
      <w:r w:rsidRPr="001873F9">
        <w:rPr>
          <w:rFonts w:hAnsi="ＭＳ 明朝" w:cs="Arial Unicode MS" w:hint="eastAsia"/>
          <w:szCs w:val="21"/>
        </w:rPr>
        <w:t>・</w:t>
      </w:r>
      <w:r w:rsidR="00844277" w:rsidRPr="001873F9">
        <w:rPr>
          <w:rFonts w:hAnsi="ＭＳ 明朝" w:cs="Arial Unicode MS" w:hint="eastAsia"/>
          <w:szCs w:val="21"/>
        </w:rPr>
        <w:t xml:space="preserve">　</w:t>
      </w:r>
      <w:r w:rsidR="009B3098">
        <w:rPr>
          <w:rFonts w:hAnsi="ＭＳ 明朝" w:cs="Arial Unicode MS" w:hint="eastAsia"/>
          <w:szCs w:val="21"/>
        </w:rPr>
        <w:t>内訳は、</w:t>
      </w:r>
      <w:r w:rsidR="00844277" w:rsidRPr="001873F9">
        <w:rPr>
          <w:rFonts w:hAnsi="ＭＳ 明朝" w:cs="Arial Unicode MS" w:hint="eastAsia"/>
          <w:szCs w:val="21"/>
        </w:rPr>
        <w:t>本科学</w:t>
      </w:r>
      <w:r w:rsidR="00844277" w:rsidRPr="00470989">
        <w:rPr>
          <w:rFonts w:hAnsi="ＭＳ 明朝" w:cs="Arial Unicode MS" w:hint="eastAsia"/>
          <w:szCs w:val="21"/>
        </w:rPr>
        <w:t>生</w:t>
      </w:r>
      <w:r w:rsidR="00FE398C">
        <w:rPr>
          <w:rFonts w:hAnsi="ＭＳ 明朝" w:cs="Arial Unicode MS" w:hint="eastAsia"/>
          <w:szCs w:val="21"/>
        </w:rPr>
        <w:t>830</w:t>
      </w:r>
      <w:r w:rsidR="00844277" w:rsidRPr="00470989">
        <w:rPr>
          <w:rFonts w:hAnsi="ＭＳ 明朝" w:cs="Arial Unicode MS" w:hint="eastAsia"/>
          <w:szCs w:val="21"/>
        </w:rPr>
        <w:t>人、専攻科、科目等履修生・聴講生</w:t>
      </w:r>
      <w:r w:rsidR="00533FD8">
        <w:rPr>
          <w:rFonts w:hAnsi="ＭＳ 明朝" w:cs="Arial Unicode MS" w:hint="eastAsia"/>
          <w:szCs w:val="21"/>
        </w:rPr>
        <w:t>37</w:t>
      </w:r>
      <w:r w:rsidR="00844277" w:rsidRPr="00470989">
        <w:rPr>
          <w:rFonts w:hAnsi="ＭＳ 明朝" w:cs="Arial Unicode MS" w:hint="eastAsia"/>
          <w:szCs w:val="21"/>
        </w:rPr>
        <w:t>人で</w:t>
      </w:r>
      <w:r w:rsidR="001D23BF">
        <w:rPr>
          <w:rFonts w:hAnsi="ＭＳ 明朝" w:cs="Arial Unicode MS" w:hint="eastAsia"/>
          <w:szCs w:val="21"/>
        </w:rPr>
        <w:t>ある。</w:t>
      </w:r>
      <w:r w:rsidR="00844277" w:rsidRPr="00470989">
        <w:rPr>
          <w:rFonts w:hAnsi="ＭＳ 明朝" w:cs="Arial Unicode MS" w:hint="eastAsia"/>
          <w:szCs w:val="21"/>
        </w:rPr>
        <w:t xml:space="preserve">       </w:t>
      </w:r>
    </w:p>
    <w:p w:rsidR="007A1DBF" w:rsidRPr="00470989" w:rsidRDefault="00823EF6" w:rsidP="00136FF0">
      <w:pPr>
        <w:snapToGrid w:val="0"/>
        <w:spacing w:line="340" w:lineRule="exact"/>
        <w:ind w:firstLineChars="199" w:firstLine="426"/>
        <w:jc w:val="left"/>
        <w:rPr>
          <w:rFonts w:hAnsi="ＭＳ 明朝" w:cs="Arial Unicode MS"/>
          <w:szCs w:val="21"/>
        </w:rPr>
      </w:pPr>
      <w:r w:rsidRPr="00470989">
        <w:rPr>
          <w:rFonts w:hAnsi="ＭＳ 明朝" w:cs="Arial Unicode MS" w:hint="eastAsia"/>
          <w:szCs w:val="21"/>
        </w:rPr>
        <w:t>・</w:t>
      </w:r>
      <w:r w:rsidR="00844277" w:rsidRPr="00470989">
        <w:rPr>
          <w:rFonts w:hAnsi="ＭＳ 明朝" w:cs="Arial Unicode MS" w:hint="eastAsia"/>
          <w:szCs w:val="21"/>
        </w:rPr>
        <w:t xml:space="preserve">　教員</w:t>
      </w:r>
      <w:r w:rsidR="00104853" w:rsidRPr="00470989">
        <w:rPr>
          <w:rFonts w:hAnsi="ＭＳ 明朝" w:cs="Arial Unicode MS" w:hint="eastAsia"/>
          <w:szCs w:val="21"/>
        </w:rPr>
        <w:t>（本務者）</w:t>
      </w:r>
      <w:r w:rsidR="00844277" w:rsidRPr="00470989">
        <w:rPr>
          <w:rFonts w:hAnsi="ＭＳ 明朝" w:cs="Arial Unicode MS" w:hint="eastAsia"/>
          <w:szCs w:val="21"/>
        </w:rPr>
        <w:t>１人当たりの学生数は1</w:t>
      </w:r>
      <w:r w:rsidR="0054320C" w:rsidRPr="00470989">
        <w:rPr>
          <w:rFonts w:hAnsi="ＭＳ 明朝" w:cs="Arial Unicode MS" w:hint="eastAsia"/>
          <w:szCs w:val="21"/>
        </w:rPr>
        <w:t>2.</w:t>
      </w:r>
      <w:r w:rsidR="001873F9" w:rsidRPr="00470989">
        <w:rPr>
          <w:rFonts w:hAnsi="ＭＳ 明朝" w:cs="Arial Unicode MS"/>
          <w:szCs w:val="21"/>
        </w:rPr>
        <w:t>9</w:t>
      </w:r>
      <w:r w:rsidR="00A74FCC" w:rsidRPr="00470989">
        <w:rPr>
          <w:rFonts w:hAnsi="ＭＳ 明朝" w:cs="Arial Unicode MS" w:hint="eastAsia"/>
          <w:szCs w:val="21"/>
        </w:rPr>
        <w:t>人で、前年度</w:t>
      </w:r>
      <w:r w:rsidR="00FE398C">
        <w:rPr>
          <w:rFonts w:hAnsi="ＭＳ 明朝" w:cs="Arial Unicode MS" w:hint="eastAsia"/>
          <w:szCs w:val="21"/>
        </w:rPr>
        <w:t>と同じである。</w:t>
      </w:r>
    </w:p>
    <w:p w:rsidR="00844277" w:rsidRPr="00470989" w:rsidRDefault="00844277" w:rsidP="00136FF0">
      <w:pPr>
        <w:snapToGrid w:val="0"/>
        <w:spacing w:line="340" w:lineRule="exact"/>
        <w:ind w:firstLineChars="199" w:firstLine="426"/>
        <w:jc w:val="right"/>
        <w:rPr>
          <w:rFonts w:hAnsi="ＭＳ 明朝" w:cs="Arial Unicode MS"/>
          <w:szCs w:val="21"/>
        </w:rPr>
      </w:pPr>
      <w:r w:rsidRPr="00470989">
        <w:rPr>
          <w:rFonts w:hAnsi="ＭＳ 明朝" w:cs="Arial Unicode MS" w:hint="eastAsia"/>
          <w:szCs w:val="21"/>
        </w:rPr>
        <w:t xml:space="preserve"> [Ⅰ</w:t>
      </w:r>
      <w:r w:rsidR="00C706AA" w:rsidRPr="00470989">
        <w:rPr>
          <w:rFonts w:hAnsi="ＭＳ 明朝" w:cs="Arial Unicode MS" w:hint="eastAsia"/>
          <w:szCs w:val="21"/>
        </w:rPr>
        <w:t>-15-</w:t>
      </w:r>
      <w:r w:rsidRPr="00470989">
        <w:rPr>
          <w:rFonts w:hAnsi="ＭＳ 明朝" w:cs="Arial Unicode MS" w:hint="eastAsia"/>
          <w:szCs w:val="21"/>
        </w:rPr>
        <w:t>1表</w:t>
      </w:r>
      <w:r w:rsidR="007A1DBF" w:rsidRPr="00470989">
        <w:rPr>
          <w:rFonts w:hAnsi="ＭＳ 明朝" w:cs="Arial Unicode MS" w:hint="eastAsia"/>
          <w:szCs w:val="21"/>
        </w:rPr>
        <w:t>・統計表</w:t>
      </w:r>
      <w:r w:rsidR="00ED123C" w:rsidRPr="00470989">
        <w:rPr>
          <w:rFonts w:hAnsi="ＭＳ 明朝" w:cs="Arial Unicode MS" w:hint="eastAsia"/>
          <w:szCs w:val="21"/>
        </w:rPr>
        <w:t>81</w:t>
      </w:r>
      <w:r w:rsidRPr="00470989">
        <w:rPr>
          <w:rFonts w:hAnsi="ＭＳ 明朝" w:cs="Arial Unicode MS" w:hint="eastAsia"/>
          <w:szCs w:val="21"/>
        </w:rPr>
        <w:t>]</w:t>
      </w:r>
    </w:p>
    <w:p w:rsidR="00844277" w:rsidRPr="00524398" w:rsidRDefault="00844277" w:rsidP="00136FF0">
      <w:pPr>
        <w:snapToGrid w:val="0"/>
        <w:spacing w:line="340" w:lineRule="exact"/>
        <w:rPr>
          <w:rFonts w:ascii="ＭＳ ゴシック" w:eastAsia="ＭＳ ゴシック" w:hAnsi="ＭＳ ゴシック" w:cs="Arial Unicode MS"/>
          <w:szCs w:val="21"/>
          <w:highlight w:val="yellow"/>
          <w:shd w:val="pct15" w:color="auto" w:fill="FFFFFF"/>
        </w:rPr>
      </w:pPr>
    </w:p>
    <w:p w:rsidR="00844277" w:rsidRPr="001873F9" w:rsidRDefault="00844277" w:rsidP="00136FF0">
      <w:pPr>
        <w:snapToGrid w:val="0"/>
        <w:spacing w:line="340" w:lineRule="exact"/>
        <w:rPr>
          <w:rFonts w:ascii="ＭＳ ゴシック" w:eastAsia="ＭＳ ゴシック" w:hAnsi="ＭＳ ゴシック" w:cs="Arial Unicode MS"/>
          <w:szCs w:val="21"/>
        </w:rPr>
      </w:pPr>
      <w:r w:rsidRPr="001873F9">
        <w:rPr>
          <w:rFonts w:ascii="ＭＳ ゴシック" w:eastAsia="ＭＳ ゴシック" w:hAnsi="ＭＳ ゴシック" w:cs="Arial Unicode MS" w:hint="eastAsia"/>
          <w:szCs w:val="21"/>
        </w:rPr>
        <w:t>（３）教員数（本務者）</w:t>
      </w:r>
    </w:p>
    <w:p w:rsidR="007A1DBF" w:rsidRPr="001873F9" w:rsidRDefault="000439AC" w:rsidP="007A44FE">
      <w:pPr>
        <w:snapToGrid w:val="0"/>
        <w:spacing w:line="340" w:lineRule="exact"/>
        <w:ind w:firstLineChars="200" w:firstLine="428"/>
        <w:jc w:val="left"/>
        <w:rPr>
          <w:rFonts w:hAnsi="ＭＳ 明朝" w:cs="Arial Unicode MS"/>
          <w:szCs w:val="21"/>
        </w:rPr>
      </w:pPr>
      <w:r w:rsidRPr="001873F9">
        <w:rPr>
          <w:rFonts w:hAnsi="ＭＳ 明朝" w:cs="Arial Unicode MS" w:hint="eastAsia"/>
          <w:szCs w:val="21"/>
        </w:rPr>
        <w:t>6</w:t>
      </w:r>
      <w:r w:rsidR="001873F9" w:rsidRPr="001873F9">
        <w:rPr>
          <w:rFonts w:hAnsi="ＭＳ 明朝" w:cs="Arial Unicode MS"/>
          <w:szCs w:val="21"/>
        </w:rPr>
        <w:t>7</w:t>
      </w:r>
      <w:r w:rsidR="00A74FCC" w:rsidRPr="001873F9">
        <w:rPr>
          <w:rFonts w:hAnsi="ＭＳ 明朝" w:cs="Arial Unicode MS" w:hint="eastAsia"/>
          <w:szCs w:val="21"/>
        </w:rPr>
        <w:t>人で、前年度</w:t>
      </w:r>
      <w:r w:rsidR="00FE398C">
        <w:rPr>
          <w:rFonts w:hAnsi="ＭＳ 明朝" w:cs="Arial Unicode MS" w:hint="eastAsia"/>
          <w:szCs w:val="21"/>
        </w:rPr>
        <w:t>と同じである。</w:t>
      </w:r>
      <w:r w:rsidR="00844277" w:rsidRPr="001873F9">
        <w:rPr>
          <w:rFonts w:hAnsi="ＭＳ 明朝" w:cs="Arial Unicode MS" w:hint="eastAsia"/>
          <w:szCs w:val="21"/>
        </w:rPr>
        <w:t xml:space="preserve"> </w:t>
      </w:r>
    </w:p>
    <w:p w:rsidR="00844277" w:rsidRPr="001873F9" w:rsidRDefault="00844277" w:rsidP="00136FF0">
      <w:pPr>
        <w:snapToGrid w:val="0"/>
        <w:spacing w:line="340" w:lineRule="exact"/>
        <w:ind w:firstLineChars="200" w:firstLine="428"/>
        <w:jc w:val="right"/>
        <w:rPr>
          <w:rFonts w:ascii="ＭＳ ゴシック" w:eastAsia="ＭＳ ゴシック" w:hAnsi="ＭＳ ゴシック" w:cs="Arial Unicode MS"/>
          <w:szCs w:val="21"/>
          <w:shd w:val="pct15" w:color="auto" w:fill="FFFFFF"/>
        </w:rPr>
      </w:pPr>
      <w:r w:rsidRPr="001873F9">
        <w:rPr>
          <w:rFonts w:hAnsi="ＭＳ 明朝" w:cs="Arial Unicode MS" w:hint="eastAsia"/>
          <w:szCs w:val="21"/>
        </w:rPr>
        <w:t xml:space="preserve">  [Ⅰ</w:t>
      </w:r>
      <w:r w:rsidR="00C706AA" w:rsidRPr="001873F9">
        <w:rPr>
          <w:rFonts w:hAnsi="ＭＳ 明朝" w:cs="Arial Unicode MS" w:hint="eastAsia"/>
          <w:szCs w:val="21"/>
        </w:rPr>
        <w:t>-15-</w:t>
      </w:r>
      <w:r w:rsidRPr="001873F9">
        <w:rPr>
          <w:rFonts w:hAnsi="ＭＳ 明朝" w:cs="Arial Unicode MS" w:hint="eastAsia"/>
          <w:szCs w:val="21"/>
        </w:rPr>
        <w:t>1表]</w:t>
      </w:r>
    </w:p>
    <w:p w:rsidR="00844277" w:rsidRPr="00524398" w:rsidRDefault="00844277" w:rsidP="00136FF0">
      <w:pPr>
        <w:snapToGrid w:val="0"/>
        <w:spacing w:line="340" w:lineRule="exact"/>
        <w:rPr>
          <w:rFonts w:hAnsi="ＭＳ 明朝" w:cs="Arial Unicode MS"/>
          <w:szCs w:val="21"/>
          <w:highlight w:val="yellow"/>
          <w:shd w:val="pct15" w:color="auto" w:fill="FFFFFF"/>
        </w:rPr>
      </w:pPr>
    </w:p>
    <w:p w:rsidR="007C6292" w:rsidRPr="00524398" w:rsidRDefault="00844277" w:rsidP="007C6292">
      <w:pPr>
        <w:snapToGrid w:val="0"/>
        <w:spacing w:line="240" w:lineRule="auto"/>
        <w:ind w:left="11" w:right="23" w:hanging="11"/>
        <w:jc w:val="left"/>
        <w:rPr>
          <w:rFonts w:ascii="ＭＳ ゴシック" w:eastAsia="ＭＳ ゴシック" w:hAnsi="ＭＳ ゴシック"/>
          <w:sz w:val="36"/>
          <w:szCs w:val="36"/>
        </w:rPr>
      </w:pPr>
      <w:r w:rsidRPr="00524398">
        <w:rPr>
          <w:rFonts w:hAnsi="ＭＳ 明朝" w:cs="Arial Unicode MS" w:hint="eastAsia"/>
          <w:szCs w:val="21"/>
          <w:highlight w:val="yellow"/>
        </w:rPr>
        <w:br w:type="page"/>
      </w:r>
      <w:r w:rsidR="007C6292" w:rsidRPr="00524398">
        <w:rPr>
          <w:rFonts w:ascii="ＭＳ ゴシック" w:eastAsia="ＭＳ ゴシック" w:hAnsi="ＭＳ ゴシック" w:hint="eastAsia"/>
          <w:sz w:val="36"/>
          <w:szCs w:val="36"/>
        </w:rPr>
        <w:t>１</w:t>
      </w:r>
      <w:r w:rsidR="005F4FCC" w:rsidRPr="00524398">
        <w:rPr>
          <w:rFonts w:ascii="ＭＳ ゴシック" w:eastAsia="ＭＳ ゴシック" w:hAnsi="ＭＳ ゴシック" w:hint="eastAsia"/>
          <w:sz w:val="36"/>
          <w:szCs w:val="36"/>
        </w:rPr>
        <w:t>６</w:t>
      </w:r>
      <w:r w:rsidR="007C6292" w:rsidRPr="00524398">
        <w:rPr>
          <w:rFonts w:ascii="ＭＳ ゴシック" w:eastAsia="ＭＳ ゴシック" w:hAnsi="ＭＳ ゴシック" w:hint="eastAsia"/>
          <w:sz w:val="36"/>
          <w:szCs w:val="36"/>
        </w:rPr>
        <w:t xml:space="preserve">　</w:t>
      </w:r>
      <w:r w:rsidR="007C6292" w:rsidRPr="00FE398C">
        <w:rPr>
          <w:rFonts w:ascii="ＭＳ ゴシック" w:eastAsia="ＭＳ ゴシック" w:hAnsi="ＭＳ ゴシック" w:hint="eastAsia"/>
          <w:spacing w:val="270"/>
          <w:sz w:val="36"/>
          <w:szCs w:val="36"/>
          <w:fitText w:val="2160" w:id="-2106291200"/>
        </w:rPr>
        <w:t>留学</w:t>
      </w:r>
      <w:r w:rsidR="007C6292" w:rsidRPr="00FE398C">
        <w:rPr>
          <w:rFonts w:ascii="ＭＳ ゴシック" w:eastAsia="ＭＳ ゴシック" w:hAnsi="ＭＳ ゴシック" w:hint="eastAsia"/>
          <w:spacing w:val="0"/>
          <w:sz w:val="36"/>
          <w:szCs w:val="36"/>
          <w:fitText w:val="2160" w:id="-2106291200"/>
        </w:rPr>
        <w:t>生</w:t>
      </w:r>
    </w:p>
    <w:p w:rsidR="007C6292" w:rsidRPr="00524398" w:rsidRDefault="007C6292" w:rsidP="007C6292">
      <w:pPr>
        <w:snapToGrid w:val="0"/>
        <w:spacing w:line="240" w:lineRule="auto"/>
        <w:rPr>
          <w:rFonts w:hAnsi="ＭＳ 明朝" w:cs="Arial Unicode MS"/>
          <w:szCs w:val="21"/>
          <w:highlight w:val="yellow"/>
        </w:rPr>
      </w:pPr>
    </w:p>
    <w:p w:rsidR="007C6292" w:rsidRPr="001C4C96" w:rsidRDefault="007C6292" w:rsidP="00BF5ABB">
      <w:pPr>
        <w:snapToGrid w:val="0"/>
        <w:spacing w:line="240" w:lineRule="auto"/>
        <w:ind w:firstLineChars="50" w:firstLine="107"/>
        <w:rPr>
          <w:rFonts w:ascii="ＭＳ ゴシック" w:eastAsia="ＭＳ ゴシック" w:hAnsi="ＭＳ ゴシック" w:cs="Arial Unicode MS"/>
          <w:spacing w:val="0"/>
        </w:rPr>
      </w:pPr>
      <w:r w:rsidRPr="001C4C96">
        <w:rPr>
          <w:rFonts w:ascii="ＭＳ ゴシック" w:eastAsia="ＭＳ ゴシック" w:hAnsi="ＭＳ ゴシック" w:cs="Arial Unicode MS" w:hint="eastAsia"/>
        </w:rPr>
        <w:t>[Ⅰ</w:t>
      </w:r>
      <w:r w:rsidR="00C706AA" w:rsidRPr="001C4C96">
        <w:rPr>
          <w:rFonts w:ascii="ＭＳ ゴシック" w:eastAsia="ＭＳ ゴシック" w:hAnsi="ＭＳ ゴシック" w:cs="Arial Unicode MS" w:hint="eastAsia"/>
        </w:rPr>
        <w:t>-16-</w:t>
      </w:r>
      <w:r w:rsidR="007F1E6C" w:rsidRPr="001C4C96">
        <w:rPr>
          <w:rFonts w:ascii="ＭＳ ゴシック" w:eastAsia="ＭＳ ゴシック" w:hAnsi="ＭＳ ゴシック" w:cs="Arial Unicode MS" w:hint="eastAsia"/>
        </w:rPr>
        <w:t>1</w:t>
      </w:r>
      <w:r w:rsidRPr="001C4C96">
        <w:rPr>
          <w:rFonts w:ascii="ＭＳ ゴシック" w:eastAsia="ＭＳ ゴシック" w:hAnsi="ＭＳ ゴシック" w:cs="Arial Unicode MS" w:hint="eastAsia"/>
        </w:rPr>
        <w:t>表]</w:t>
      </w:r>
      <w:r w:rsidR="007F1E6C" w:rsidRPr="001C4C96">
        <w:rPr>
          <w:rFonts w:ascii="ＭＳ ゴシック" w:eastAsia="ＭＳ ゴシック" w:hAnsi="ＭＳ ゴシック" w:cs="Arial Unicode MS" w:hint="eastAsia"/>
        </w:rPr>
        <w:tab/>
      </w:r>
      <w:r w:rsidR="007F1E6C" w:rsidRPr="001C4C96">
        <w:rPr>
          <w:rFonts w:ascii="ＭＳ ゴシック" w:eastAsia="ＭＳ ゴシック" w:hAnsi="ＭＳ ゴシック" w:cs="Arial Unicode MS" w:hint="eastAsia"/>
        </w:rPr>
        <w:tab/>
        <w:t xml:space="preserve">　　</w:t>
      </w:r>
      <w:r w:rsidRPr="00C42F1F">
        <w:rPr>
          <w:rFonts w:ascii="ＭＳ ゴシック" w:eastAsia="ＭＳ ゴシック" w:hAnsi="ＭＳ ゴシック" w:cs="Arial Unicode MS" w:hint="eastAsia"/>
          <w:spacing w:val="192"/>
          <w:w w:val="96"/>
          <w:fitText w:val="3712" w:id="573811457"/>
        </w:rPr>
        <w:t>主要指標の推</w:t>
      </w:r>
      <w:r w:rsidRPr="00C42F1F">
        <w:rPr>
          <w:rFonts w:ascii="ＭＳ ゴシック" w:eastAsia="ＭＳ ゴシック" w:hAnsi="ＭＳ ゴシック" w:cs="Arial Unicode MS" w:hint="eastAsia"/>
          <w:spacing w:val="3"/>
          <w:w w:val="96"/>
          <w:fitText w:val="3712" w:id="573811457"/>
        </w:rPr>
        <w:t>移</w:t>
      </w:r>
    </w:p>
    <w:p w:rsidR="007C6292" w:rsidRPr="00524398" w:rsidRDefault="00C42F1F" w:rsidP="00B02A14">
      <w:pPr>
        <w:snapToGrid w:val="0"/>
        <w:spacing w:line="240" w:lineRule="auto"/>
        <w:jc w:val="left"/>
        <w:rPr>
          <w:rFonts w:ascii="ＭＳ ゴシック" w:eastAsia="ＭＳ ゴシック" w:hAnsi="ＭＳ ゴシック" w:cs="Arial Unicode MS"/>
          <w:noProof/>
          <w:spacing w:val="0"/>
          <w:highlight w:val="yellow"/>
        </w:rPr>
      </w:pPr>
      <w:r w:rsidRPr="00C42F1F">
        <w:rPr>
          <w:rFonts w:ascii="ＭＳ ゴシック" w:eastAsia="ＭＳ ゴシック" w:hAnsi="ＭＳ ゴシック" w:cs="Arial Unicode MS"/>
          <w:noProof/>
          <w:spacing w:val="0"/>
        </w:rPr>
        <w:drawing>
          <wp:inline distT="0" distB="0" distL="0" distR="0">
            <wp:extent cx="6120765" cy="2648844"/>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48844"/>
                    </a:xfrm>
                    <a:prstGeom prst="rect">
                      <a:avLst/>
                    </a:prstGeom>
                    <a:noFill/>
                    <a:ln>
                      <a:noFill/>
                    </a:ln>
                  </pic:spPr>
                </pic:pic>
              </a:graphicData>
            </a:graphic>
          </wp:inline>
        </w:drawing>
      </w:r>
    </w:p>
    <w:p w:rsidR="007C6292" w:rsidRPr="00A76A37" w:rsidRDefault="007C6292" w:rsidP="007C6292">
      <w:pPr>
        <w:snapToGrid w:val="0"/>
        <w:spacing w:line="240" w:lineRule="auto"/>
        <w:rPr>
          <w:rFonts w:ascii="ＭＳ ゴシック" w:eastAsia="ＭＳ ゴシック" w:hAnsi="ＭＳ ゴシック" w:cs="Arial Unicode MS"/>
          <w:spacing w:val="0"/>
        </w:rPr>
      </w:pPr>
    </w:p>
    <w:p w:rsidR="007C6292" w:rsidRPr="00A76A37" w:rsidRDefault="007C6292" w:rsidP="00136FF0">
      <w:pPr>
        <w:snapToGrid w:val="0"/>
        <w:spacing w:line="340" w:lineRule="exact"/>
        <w:rPr>
          <w:rFonts w:ascii="ＭＳ ゴシック" w:eastAsia="ＭＳ ゴシック" w:hAnsi="ＭＳ ゴシック" w:cs="Arial Unicode MS"/>
          <w:szCs w:val="21"/>
        </w:rPr>
      </w:pPr>
      <w:r w:rsidRPr="00A76A37">
        <w:rPr>
          <w:rFonts w:ascii="ＭＳ ゴシック" w:eastAsia="ＭＳ ゴシック" w:hAnsi="ＭＳ ゴシック" w:cs="Arial Unicode MS" w:hint="eastAsia"/>
          <w:szCs w:val="21"/>
        </w:rPr>
        <w:t>（１）留学生数</w:t>
      </w:r>
    </w:p>
    <w:p w:rsidR="007C6292" w:rsidRPr="00A76A37" w:rsidRDefault="000C14C4" w:rsidP="00136FF0">
      <w:pPr>
        <w:snapToGrid w:val="0"/>
        <w:spacing w:line="340" w:lineRule="exact"/>
        <w:ind w:leftChars="199" w:left="856" w:hangingChars="201" w:hanging="430"/>
        <w:jc w:val="left"/>
        <w:rPr>
          <w:rFonts w:hAnsi="ＭＳ 明朝" w:cs="Arial Unicode MS"/>
          <w:szCs w:val="21"/>
        </w:rPr>
      </w:pPr>
      <w:r w:rsidRPr="00A76A37">
        <w:rPr>
          <w:rFonts w:hAnsi="ＭＳ 明朝" w:cs="Arial Unicode MS" w:hint="eastAsia"/>
          <w:szCs w:val="21"/>
        </w:rPr>
        <w:t>・</w:t>
      </w:r>
      <w:r w:rsidR="00CD6E71">
        <w:rPr>
          <w:rFonts w:hAnsi="ＭＳ 明朝" w:cs="Arial Unicode MS" w:hint="eastAsia"/>
          <w:szCs w:val="21"/>
        </w:rPr>
        <w:t xml:space="preserve">　</w:t>
      </w:r>
      <w:r w:rsidR="00383FF7" w:rsidRPr="00A76A37">
        <w:rPr>
          <w:rFonts w:hAnsi="ＭＳ 明朝" w:cs="Arial Unicode MS" w:hint="eastAsia"/>
          <w:szCs w:val="21"/>
        </w:rPr>
        <w:t>9</w:t>
      </w:r>
      <w:r w:rsidR="00C856BC" w:rsidRPr="00A76A37">
        <w:rPr>
          <w:rFonts w:hAnsi="ＭＳ 明朝" w:cs="Arial Unicode MS" w:hint="eastAsia"/>
          <w:szCs w:val="21"/>
        </w:rPr>
        <w:t>,</w:t>
      </w:r>
      <w:r w:rsidR="00B044CA">
        <w:rPr>
          <w:rFonts w:hAnsi="ＭＳ 明朝" w:cs="Arial Unicode MS" w:hint="eastAsia"/>
          <w:szCs w:val="21"/>
        </w:rPr>
        <w:t>554</w:t>
      </w:r>
      <w:r w:rsidR="007C6292" w:rsidRPr="00A76A37">
        <w:rPr>
          <w:rFonts w:hAnsi="ＭＳ 明朝" w:cs="Arial Unicode MS" w:hint="eastAsia"/>
          <w:szCs w:val="21"/>
        </w:rPr>
        <w:t>人</w:t>
      </w:r>
      <w:r w:rsidR="000E2B50" w:rsidRPr="00A76A37">
        <w:rPr>
          <w:rFonts w:hAnsi="ＭＳ 明朝" w:cs="Arial Unicode MS" w:hint="eastAsia"/>
          <w:szCs w:val="21"/>
        </w:rPr>
        <w:t>（男子4,</w:t>
      </w:r>
      <w:r w:rsidR="000E2B50" w:rsidRPr="00A76A37">
        <w:rPr>
          <w:rFonts w:hAnsi="ＭＳ 明朝" w:cs="Arial Unicode MS"/>
          <w:szCs w:val="21"/>
        </w:rPr>
        <w:t>8</w:t>
      </w:r>
      <w:r w:rsidR="00B044CA">
        <w:rPr>
          <w:rFonts w:hAnsi="ＭＳ 明朝" w:cs="Arial Unicode MS" w:hint="eastAsia"/>
          <w:szCs w:val="21"/>
        </w:rPr>
        <w:t>86</w:t>
      </w:r>
      <w:r w:rsidR="000E2B50" w:rsidRPr="00A76A37">
        <w:rPr>
          <w:rFonts w:hAnsi="ＭＳ 明朝" w:cs="Arial Unicode MS" w:hint="eastAsia"/>
          <w:szCs w:val="21"/>
        </w:rPr>
        <w:t>人、女子4,</w:t>
      </w:r>
      <w:r w:rsidR="00B044CA">
        <w:rPr>
          <w:rFonts w:hAnsi="ＭＳ 明朝" w:cs="Arial Unicode MS" w:hint="eastAsia"/>
          <w:szCs w:val="21"/>
        </w:rPr>
        <w:t>668</w:t>
      </w:r>
      <w:r w:rsidR="000E2B50" w:rsidRPr="00A76A37">
        <w:rPr>
          <w:rFonts w:hAnsi="ＭＳ 明朝" w:cs="Arial Unicode MS" w:hint="eastAsia"/>
          <w:szCs w:val="21"/>
        </w:rPr>
        <w:t>人）</w:t>
      </w:r>
      <w:r w:rsidR="007C6292" w:rsidRPr="00A76A37">
        <w:rPr>
          <w:rFonts w:hAnsi="ＭＳ 明朝" w:cs="Arial Unicode MS" w:hint="eastAsia"/>
          <w:szCs w:val="21"/>
        </w:rPr>
        <w:t>で</w:t>
      </w:r>
      <w:r w:rsidR="00CD6E71">
        <w:rPr>
          <w:rFonts w:hAnsi="ＭＳ 明朝" w:cs="Arial Unicode MS" w:hint="eastAsia"/>
          <w:szCs w:val="21"/>
        </w:rPr>
        <w:t>、</w:t>
      </w:r>
      <w:r w:rsidR="007C6292" w:rsidRPr="00A76A37">
        <w:rPr>
          <w:rFonts w:hAnsi="ＭＳ 明朝" w:cs="Arial Unicode MS" w:hint="eastAsia"/>
          <w:szCs w:val="21"/>
        </w:rPr>
        <w:t>前年度より</w:t>
      </w:r>
      <w:r w:rsidR="00B044CA">
        <w:rPr>
          <w:rFonts w:hAnsi="ＭＳ 明朝" w:cs="Arial Unicode MS" w:hint="eastAsia"/>
          <w:szCs w:val="21"/>
        </w:rPr>
        <w:t>179</w:t>
      </w:r>
      <w:r w:rsidR="00C47847" w:rsidRPr="00A76A37">
        <w:rPr>
          <w:rFonts w:hAnsi="ＭＳ 明朝" w:cs="Arial Unicode MS" w:hint="eastAsia"/>
          <w:szCs w:val="21"/>
        </w:rPr>
        <w:t>人</w:t>
      </w:r>
      <w:r w:rsidR="00B044CA">
        <w:rPr>
          <w:rFonts w:hAnsi="ＭＳ 明朝" w:cs="Arial Unicode MS" w:hint="eastAsia"/>
          <w:szCs w:val="21"/>
        </w:rPr>
        <w:t>増加</w:t>
      </w:r>
      <w:r w:rsidR="007C6292" w:rsidRPr="00A76A37">
        <w:rPr>
          <w:rFonts w:hAnsi="ＭＳ 明朝" w:cs="Arial Unicode MS" w:hint="eastAsia"/>
          <w:szCs w:val="21"/>
        </w:rPr>
        <w:t xml:space="preserve">している。  </w:t>
      </w:r>
    </w:p>
    <w:p w:rsidR="007C6292" w:rsidRPr="00A76A37" w:rsidRDefault="000C14C4" w:rsidP="00BF42B2">
      <w:pPr>
        <w:snapToGrid w:val="0"/>
        <w:spacing w:line="340" w:lineRule="exact"/>
        <w:ind w:leftChars="199" w:left="856" w:hangingChars="201" w:hanging="430"/>
        <w:jc w:val="left"/>
        <w:rPr>
          <w:rFonts w:hAnsi="ＭＳ 明朝" w:cs="Arial Unicode MS"/>
          <w:szCs w:val="21"/>
          <w:shd w:val="pct15" w:color="auto" w:fill="FFFFFF"/>
        </w:rPr>
      </w:pPr>
      <w:r w:rsidRPr="00A76A37">
        <w:rPr>
          <w:rFonts w:hAnsi="ＭＳ 明朝" w:cs="Arial Unicode MS" w:hint="eastAsia"/>
          <w:szCs w:val="21"/>
        </w:rPr>
        <w:t>・</w:t>
      </w:r>
      <w:r w:rsidR="00CD6E71">
        <w:rPr>
          <w:rFonts w:hAnsi="ＭＳ 明朝" w:cs="Arial Unicode MS" w:hint="eastAsia"/>
          <w:szCs w:val="21"/>
        </w:rPr>
        <w:t xml:space="preserve">　</w:t>
      </w:r>
      <w:r w:rsidR="007C6292" w:rsidRPr="00A76A37">
        <w:rPr>
          <w:rFonts w:hAnsi="ＭＳ 明朝" w:cs="Arial Unicode MS" w:hint="eastAsia"/>
          <w:szCs w:val="21"/>
        </w:rPr>
        <w:t>内訳は、大学</w:t>
      </w:r>
      <w:r w:rsidR="00D503D2" w:rsidRPr="00A76A37">
        <w:rPr>
          <w:rFonts w:hAnsi="ＭＳ 明朝" w:cs="Arial Unicode MS" w:hint="eastAsia"/>
          <w:szCs w:val="21"/>
        </w:rPr>
        <w:t>5</w:t>
      </w:r>
      <w:r w:rsidR="00383FF7" w:rsidRPr="00A76A37">
        <w:rPr>
          <w:rFonts w:hAnsi="ＭＳ 明朝" w:cs="Arial Unicode MS" w:hint="eastAsia"/>
          <w:szCs w:val="21"/>
        </w:rPr>
        <w:t>,</w:t>
      </w:r>
      <w:r w:rsidR="00B044CA">
        <w:rPr>
          <w:rFonts w:hAnsi="ＭＳ 明朝" w:cs="Arial Unicode MS" w:hint="eastAsia"/>
          <w:szCs w:val="21"/>
        </w:rPr>
        <w:t>838</w:t>
      </w:r>
      <w:r w:rsidR="007C6292" w:rsidRPr="00A76A37">
        <w:rPr>
          <w:rFonts w:hAnsi="ＭＳ 明朝" w:cs="Arial Unicode MS" w:hint="eastAsia"/>
          <w:szCs w:val="21"/>
        </w:rPr>
        <w:t>人（構成比</w:t>
      </w:r>
      <w:r w:rsidR="00B044CA">
        <w:rPr>
          <w:rFonts w:hAnsi="ＭＳ 明朝" w:cs="Arial Unicode MS" w:hint="eastAsia"/>
          <w:szCs w:val="21"/>
        </w:rPr>
        <w:t>61</w:t>
      </w:r>
      <w:r w:rsidR="00AD726B" w:rsidRPr="00A76A37">
        <w:rPr>
          <w:rFonts w:hAnsi="ＭＳ 明朝" w:cs="Arial Unicode MS" w:hint="eastAsia"/>
          <w:szCs w:val="21"/>
        </w:rPr>
        <w:t>.</w:t>
      </w:r>
      <w:r w:rsidR="00B044CA">
        <w:rPr>
          <w:rFonts w:hAnsi="ＭＳ 明朝" w:cs="Arial Unicode MS" w:hint="eastAsia"/>
          <w:szCs w:val="21"/>
        </w:rPr>
        <w:t>1</w:t>
      </w:r>
      <w:r w:rsidR="007C6292" w:rsidRPr="00A76A37">
        <w:rPr>
          <w:rFonts w:hAnsi="ＭＳ 明朝" w:cs="Arial Unicode MS" w:hint="eastAsia"/>
          <w:szCs w:val="21"/>
        </w:rPr>
        <w:t>％</w:t>
      </w:r>
      <w:r w:rsidR="007C6292" w:rsidRPr="00A76A37">
        <w:rPr>
          <w:rFonts w:hAnsi="ＭＳ 明朝" w:cs="Arial Unicode MS"/>
          <w:szCs w:val="21"/>
        </w:rPr>
        <w:t>）</w:t>
      </w:r>
      <w:r w:rsidR="00E866AD" w:rsidRPr="00A76A37">
        <w:rPr>
          <w:rFonts w:hAnsi="ＭＳ 明朝" w:cs="Arial Unicode MS" w:hint="eastAsia"/>
          <w:szCs w:val="21"/>
        </w:rPr>
        <w:t>、</w:t>
      </w:r>
      <w:r w:rsidR="007C6292" w:rsidRPr="00A76A37">
        <w:rPr>
          <w:rFonts w:hAnsi="ＭＳ 明朝" w:cs="Arial Unicode MS" w:hint="eastAsia"/>
          <w:szCs w:val="21"/>
        </w:rPr>
        <w:t>大学院</w:t>
      </w:r>
      <w:r w:rsidR="00383FF7" w:rsidRPr="00A76A37">
        <w:rPr>
          <w:rFonts w:hAnsi="ＭＳ 明朝" w:cs="Arial Unicode MS" w:hint="eastAsia"/>
          <w:szCs w:val="21"/>
        </w:rPr>
        <w:t>3</w:t>
      </w:r>
      <w:r w:rsidR="00AD726B" w:rsidRPr="00A76A37">
        <w:rPr>
          <w:rFonts w:hAnsi="ＭＳ 明朝" w:cs="Arial Unicode MS" w:hint="eastAsia"/>
          <w:szCs w:val="21"/>
        </w:rPr>
        <w:t>,</w:t>
      </w:r>
      <w:r w:rsidR="00B044CA">
        <w:rPr>
          <w:rFonts w:hAnsi="ＭＳ 明朝" w:cs="Arial Unicode MS" w:hint="eastAsia"/>
          <w:szCs w:val="21"/>
        </w:rPr>
        <w:t>535</w:t>
      </w:r>
      <w:r w:rsidR="007C6292" w:rsidRPr="00A76A37">
        <w:rPr>
          <w:rFonts w:hAnsi="ＭＳ 明朝" w:cs="Arial Unicode MS" w:hint="eastAsia"/>
          <w:szCs w:val="21"/>
        </w:rPr>
        <w:t>人（同3</w:t>
      </w:r>
      <w:r w:rsidR="00B044CA">
        <w:rPr>
          <w:rFonts w:hAnsi="ＭＳ 明朝" w:cs="Arial Unicode MS" w:hint="eastAsia"/>
          <w:szCs w:val="21"/>
        </w:rPr>
        <w:t>7</w:t>
      </w:r>
      <w:r w:rsidR="00FD34EA" w:rsidRPr="00A76A37">
        <w:rPr>
          <w:rFonts w:hAnsi="ＭＳ 明朝" w:cs="Arial Unicode MS" w:hint="eastAsia"/>
          <w:szCs w:val="21"/>
        </w:rPr>
        <w:t>.</w:t>
      </w:r>
      <w:r w:rsidR="00B044CA">
        <w:rPr>
          <w:rFonts w:hAnsi="ＭＳ 明朝" w:cs="Arial Unicode MS" w:hint="eastAsia"/>
          <w:szCs w:val="21"/>
        </w:rPr>
        <w:t>0</w:t>
      </w:r>
      <w:r w:rsidR="007C6292" w:rsidRPr="00A76A37">
        <w:rPr>
          <w:rFonts w:hAnsi="ＭＳ 明朝" w:cs="Arial Unicode MS" w:hint="eastAsia"/>
          <w:szCs w:val="21"/>
        </w:rPr>
        <w:t>％）、短期大学</w:t>
      </w:r>
      <w:r w:rsidR="00383FF7" w:rsidRPr="00A76A37">
        <w:rPr>
          <w:rFonts w:hAnsi="ＭＳ 明朝" w:cs="Arial Unicode MS" w:hint="eastAsia"/>
          <w:szCs w:val="21"/>
        </w:rPr>
        <w:t>1</w:t>
      </w:r>
      <w:r w:rsidR="00B044CA">
        <w:rPr>
          <w:rFonts w:hAnsi="ＭＳ 明朝" w:cs="Arial Unicode MS" w:hint="eastAsia"/>
          <w:szCs w:val="21"/>
        </w:rPr>
        <w:t>81</w:t>
      </w:r>
      <w:r w:rsidR="007C6292" w:rsidRPr="00A76A37">
        <w:rPr>
          <w:rFonts w:hAnsi="ＭＳ 明朝" w:cs="Arial Unicode MS" w:hint="eastAsia"/>
          <w:szCs w:val="21"/>
        </w:rPr>
        <w:t>人（同</w:t>
      </w:r>
      <w:r w:rsidR="00383FF7" w:rsidRPr="00A76A37">
        <w:rPr>
          <w:rFonts w:hAnsi="ＭＳ 明朝" w:cs="Arial Unicode MS" w:hint="eastAsia"/>
          <w:szCs w:val="21"/>
        </w:rPr>
        <w:t>1</w:t>
      </w:r>
      <w:r w:rsidR="00FD34EA" w:rsidRPr="00A76A37">
        <w:rPr>
          <w:rFonts w:hAnsi="ＭＳ 明朝" w:cs="Arial Unicode MS" w:hint="eastAsia"/>
          <w:szCs w:val="21"/>
        </w:rPr>
        <w:t>.</w:t>
      </w:r>
      <w:r w:rsidR="00B044CA">
        <w:rPr>
          <w:rFonts w:hAnsi="ＭＳ 明朝" w:cs="Arial Unicode MS" w:hint="eastAsia"/>
          <w:szCs w:val="21"/>
        </w:rPr>
        <w:t>9</w:t>
      </w:r>
      <w:r w:rsidR="007C6292" w:rsidRPr="00A76A37">
        <w:rPr>
          <w:rFonts w:hAnsi="ＭＳ 明朝" w:cs="Arial Unicode MS" w:hint="eastAsia"/>
          <w:szCs w:val="21"/>
        </w:rPr>
        <w:t xml:space="preserve">％）である。                                             </w:t>
      </w:r>
    </w:p>
    <w:p w:rsidR="007C6292" w:rsidRPr="00A76A37" w:rsidRDefault="000C14C4" w:rsidP="00B044CA">
      <w:pPr>
        <w:snapToGrid w:val="0"/>
        <w:spacing w:line="340" w:lineRule="exact"/>
        <w:ind w:firstLineChars="199" w:firstLine="426"/>
        <w:rPr>
          <w:rFonts w:hAnsi="ＭＳ 明朝" w:cs="Arial Unicode MS"/>
          <w:szCs w:val="21"/>
        </w:rPr>
      </w:pPr>
      <w:r w:rsidRPr="00A76A37">
        <w:rPr>
          <w:rFonts w:hAnsi="ＭＳ 明朝" w:cs="Arial Unicode MS" w:hint="eastAsia"/>
          <w:szCs w:val="21"/>
        </w:rPr>
        <w:t>・</w:t>
      </w:r>
      <w:r w:rsidR="009F60F2">
        <w:rPr>
          <w:rFonts w:hAnsi="ＭＳ 明朝" w:cs="Arial Unicode MS" w:hint="eastAsia"/>
          <w:szCs w:val="21"/>
        </w:rPr>
        <w:t xml:space="preserve">　費用別では、国費</w:t>
      </w:r>
      <w:r w:rsidR="00B044CA">
        <w:rPr>
          <w:rFonts w:hAnsi="ＭＳ 明朝" w:cs="Arial Unicode MS" w:hint="eastAsia"/>
          <w:szCs w:val="21"/>
        </w:rPr>
        <w:t>561</w:t>
      </w:r>
      <w:r w:rsidR="007C6292" w:rsidRPr="00A76A37">
        <w:rPr>
          <w:rFonts w:hAnsi="ＭＳ 明朝" w:cs="Arial Unicode MS" w:hint="eastAsia"/>
          <w:szCs w:val="21"/>
        </w:rPr>
        <w:t>人（構成比</w:t>
      </w:r>
      <w:r w:rsidR="00B044CA">
        <w:rPr>
          <w:rFonts w:hAnsi="ＭＳ 明朝" w:cs="Arial Unicode MS" w:hint="eastAsia"/>
          <w:szCs w:val="21"/>
        </w:rPr>
        <w:t>5</w:t>
      </w:r>
      <w:r w:rsidR="007C6292" w:rsidRPr="00A76A37">
        <w:rPr>
          <w:rFonts w:hAnsi="ＭＳ 明朝" w:cs="Arial Unicode MS" w:hint="eastAsia"/>
          <w:szCs w:val="21"/>
        </w:rPr>
        <w:t>.</w:t>
      </w:r>
      <w:r w:rsidR="00B044CA">
        <w:rPr>
          <w:rFonts w:hAnsi="ＭＳ 明朝" w:cs="Arial Unicode MS" w:hint="eastAsia"/>
          <w:szCs w:val="21"/>
        </w:rPr>
        <w:t>9</w:t>
      </w:r>
      <w:r w:rsidR="009F60F2">
        <w:rPr>
          <w:rFonts w:hAnsi="ＭＳ 明朝" w:cs="Arial Unicode MS" w:hint="eastAsia"/>
          <w:szCs w:val="21"/>
        </w:rPr>
        <w:t>％）、私費</w:t>
      </w:r>
      <w:r w:rsidR="00383FF7" w:rsidRPr="00A76A37">
        <w:rPr>
          <w:rFonts w:hAnsi="ＭＳ 明朝" w:cs="Arial Unicode MS" w:hint="eastAsia"/>
          <w:szCs w:val="21"/>
        </w:rPr>
        <w:t>8</w:t>
      </w:r>
      <w:r w:rsidR="007C6292" w:rsidRPr="00A76A37">
        <w:rPr>
          <w:rFonts w:hAnsi="ＭＳ 明朝" w:cs="Arial Unicode MS" w:hint="eastAsia"/>
          <w:szCs w:val="21"/>
        </w:rPr>
        <w:t>,</w:t>
      </w:r>
      <w:r w:rsidR="00B044CA">
        <w:rPr>
          <w:rFonts w:hAnsi="ＭＳ 明朝" w:cs="Arial Unicode MS" w:hint="eastAsia"/>
          <w:szCs w:val="21"/>
        </w:rPr>
        <w:t>993</w:t>
      </w:r>
      <w:r w:rsidR="007C6292" w:rsidRPr="00A76A37">
        <w:rPr>
          <w:rFonts w:hAnsi="ＭＳ 明朝" w:cs="Arial Unicode MS" w:hint="eastAsia"/>
          <w:szCs w:val="21"/>
        </w:rPr>
        <w:t>人（同9</w:t>
      </w:r>
      <w:r w:rsidR="00B044CA">
        <w:rPr>
          <w:rFonts w:hAnsi="ＭＳ 明朝" w:cs="Arial Unicode MS" w:hint="eastAsia"/>
          <w:szCs w:val="21"/>
        </w:rPr>
        <w:t>4</w:t>
      </w:r>
      <w:r w:rsidR="00FD34EA" w:rsidRPr="00A76A37">
        <w:rPr>
          <w:rFonts w:hAnsi="ＭＳ 明朝" w:cs="Arial Unicode MS" w:hint="eastAsia"/>
          <w:szCs w:val="21"/>
        </w:rPr>
        <w:t>.</w:t>
      </w:r>
      <w:r w:rsidR="00B044CA">
        <w:rPr>
          <w:rFonts w:hAnsi="ＭＳ 明朝" w:cs="Arial Unicode MS" w:hint="eastAsia"/>
          <w:szCs w:val="21"/>
        </w:rPr>
        <w:t>1</w:t>
      </w:r>
      <w:r w:rsidR="007C6292" w:rsidRPr="00A76A37">
        <w:rPr>
          <w:rFonts w:hAnsi="ＭＳ 明朝" w:cs="Arial Unicode MS" w:hint="eastAsia"/>
          <w:szCs w:val="21"/>
        </w:rPr>
        <w:t>％）である。</w:t>
      </w:r>
    </w:p>
    <w:p w:rsidR="007C6292" w:rsidRPr="00A76A37" w:rsidRDefault="007C6292" w:rsidP="00136FF0">
      <w:pPr>
        <w:snapToGrid w:val="0"/>
        <w:spacing w:line="340" w:lineRule="exact"/>
        <w:ind w:firstLineChars="199" w:firstLine="426"/>
        <w:rPr>
          <w:rFonts w:hAnsi="ＭＳ 明朝" w:cs="Arial Unicode MS"/>
          <w:szCs w:val="21"/>
        </w:rPr>
      </w:pPr>
    </w:p>
    <w:p w:rsidR="007C6292" w:rsidRPr="00A76A37" w:rsidRDefault="007C6292" w:rsidP="00136FF0">
      <w:pPr>
        <w:snapToGrid w:val="0"/>
        <w:spacing w:line="340" w:lineRule="exact"/>
        <w:ind w:firstLineChars="3908" w:firstLine="8370"/>
        <w:jc w:val="distribute"/>
        <w:rPr>
          <w:rFonts w:hAnsi="ＭＳ 明朝" w:cs="Arial Unicode MS"/>
          <w:szCs w:val="21"/>
        </w:rPr>
      </w:pPr>
      <w:r w:rsidRPr="00A76A37">
        <w:rPr>
          <w:rFonts w:hAnsi="ＭＳ 明朝" w:cs="Arial Unicode MS" w:hint="eastAsia"/>
          <w:szCs w:val="21"/>
        </w:rPr>
        <w:t>[Ⅰ</w:t>
      </w:r>
      <w:r w:rsidR="005F4FCC" w:rsidRPr="00A76A37">
        <w:rPr>
          <w:rFonts w:hAnsi="ＭＳ 明朝" w:cs="Arial Unicode MS" w:hint="eastAsia"/>
          <w:szCs w:val="21"/>
        </w:rPr>
        <w:t>-16-</w:t>
      </w:r>
      <w:r w:rsidRPr="00A76A37">
        <w:rPr>
          <w:rFonts w:hAnsi="ＭＳ 明朝" w:cs="Arial Unicode MS" w:hint="eastAsia"/>
          <w:szCs w:val="21"/>
        </w:rPr>
        <w:t>1表]</w:t>
      </w:r>
    </w:p>
    <w:p w:rsidR="007C6292" w:rsidRPr="00524398" w:rsidRDefault="007C6292" w:rsidP="00136FF0">
      <w:pPr>
        <w:snapToGrid w:val="0"/>
        <w:spacing w:line="340" w:lineRule="exact"/>
        <w:rPr>
          <w:rFonts w:hAnsi="ＭＳ 明朝" w:cs="Arial Unicode MS"/>
          <w:szCs w:val="21"/>
          <w:highlight w:val="yellow"/>
          <w:shd w:val="pct15" w:color="auto" w:fill="FFFFFF"/>
        </w:rPr>
      </w:pPr>
    </w:p>
    <w:p w:rsidR="007C6292" w:rsidRPr="008268B5" w:rsidRDefault="007C6292" w:rsidP="00136FF0">
      <w:pPr>
        <w:snapToGrid w:val="0"/>
        <w:spacing w:line="340" w:lineRule="exact"/>
        <w:rPr>
          <w:rFonts w:ascii="ＭＳ ゴシック" w:eastAsia="ＭＳ ゴシック" w:hAnsi="ＭＳ ゴシック" w:cs="Arial Unicode MS"/>
          <w:szCs w:val="21"/>
        </w:rPr>
      </w:pPr>
      <w:r w:rsidRPr="008268B5">
        <w:rPr>
          <w:rFonts w:ascii="ＭＳ ゴシック" w:eastAsia="ＭＳ ゴシック" w:hAnsi="ＭＳ ゴシック" w:cs="Arial Unicode MS" w:hint="eastAsia"/>
          <w:szCs w:val="21"/>
        </w:rPr>
        <w:t>（２）国籍</w:t>
      </w:r>
      <w:r w:rsidR="00616117">
        <w:rPr>
          <w:rFonts w:ascii="ＭＳ ゴシック" w:eastAsia="ＭＳ ゴシック" w:hAnsi="ＭＳ ゴシック" w:cs="Arial Unicode MS" w:hint="eastAsia"/>
          <w:szCs w:val="21"/>
        </w:rPr>
        <w:t>・地域</w:t>
      </w:r>
      <w:r w:rsidRPr="008268B5">
        <w:rPr>
          <w:rFonts w:ascii="ＭＳ ゴシック" w:eastAsia="ＭＳ ゴシック" w:hAnsi="ＭＳ ゴシック" w:cs="Arial Unicode MS" w:hint="eastAsia"/>
          <w:szCs w:val="21"/>
        </w:rPr>
        <w:t>別留学生数</w:t>
      </w:r>
    </w:p>
    <w:p w:rsidR="00ED1A47" w:rsidRDefault="000C14C4" w:rsidP="007038C0">
      <w:pPr>
        <w:snapToGrid w:val="0"/>
        <w:spacing w:line="340" w:lineRule="exact"/>
        <w:ind w:leftChars="199" w:left="856" w:hangingChars="201" w:hanging="430"/>
        <w:rPr>
          <w:rFonts w:hAnsi="ＭＳ 明朝" w:cs="Arial Unicode MS"/>
          <w:szCs w:val="21"/>
        </w:rPr>
      </w:pPr>
      <w:r w:rsidRPr="008268B5">
        <w:rPr>
          <w:rFonts w:hAnsi="ＭＳ 明朝" w:cs="Arial Unicode MS" w:hint="eastAsia"/>
          <w:szCs w:val="21"/>
        </w:rPr>
        <w:t>・</w:t>
      </w:r>
      <w:r w:rsidR="000906D2">
        <w:rPr>
          <w:rFonts w:hAnsi="ＭＳ 明朝" w:cs="Arial Unicode MS" w:hint="eastAsia"/>
          <w:szCs w:val="21"/>
        </w:rPr>
        <w:t xml:space="preserve">　</w:t>
      </w:r>
      <w:r w:rsidR="007C6292" w:rsidRPr="008268B5">
        <w:rPr>
          <w:rFonts w:hAnsi="ＭＳ 明朝" w:cs="Arial Unicode MS" w:hint="eastAsia"/>
          <w:szCs w:val="21"/>
        </w:rPr>
        <w:t>中国</w:t>
      </w:r>
      <w:r w:rsidR="001C2948">
        <w:rPr>
          <w:rFonts w:hAnsi="ＭＳ 明朝" w:cs="Arial Unicode MS" w:hint="eastAsia"/>
          <w:szCs w:val="21"/>
        </w:rPr>
        <w:t>6</w:t>
      </w:r>
      <w:r w:rsidR="007C6292" w:rsidRPr="008268B5">
        <w:rPr>
          <w:rFonts w:hAnsi="ＭＳ 明朝" w:cs="Arial Unicode MS" w:hint="eastAsia"/>
          <w:szCs w:val="21"/>
        </w:rPr>
        <w:t>,</w:t>
      </w:r>
      <w:r w:rsidR="001C2948">
        <w:rPr>
          <w:rFonts w:hAnsi="ＭＳ 明朝" w:cs="Arial Unicode MS" w:hint="eastAsia"/>
          <w:szCs w:val="21"/>
        </w:rPr>
        <w:t>235</w:t>
      </w:r>
      <w:r w:rsidR="007C6292" w:rsidRPr="008268B5">
        <w:rPr>
          <w:rFonts w:hAnsi="ＭＳ 明朝" w:cs="Arial Unicode MS" w:hint="eastAsia"/>
          <w:szCs w:val="21"/>
        </w:rPr>
        <w:t>人（構成比</w:t>
      </w:r>
      <w:r w:rsidR="00F552A1" w:rsidRPr="008268B5">
        <w:rPr>
          <w:rFonts w:hAnsi="ＭＳ 明朝" w:cs="Arial Unicode MS" w:hint="eastAsia"/>
          <w:szCs w:val="21"/>
        </w:rPr>
        <w:t>6</w:t>
      </w:r>
      <w:r w:rsidR="001C2948">
        <w:rPr>
          <w:rFonts w:hAnsi="ＭＳ 明朝" w:cs="Arial Unicode MS" w:hint="eastAsia"/>
          <w:szCs w:val="21"/>
        </w:rPr>
        <w:t>5</w:t>
      </w:r>
      <w:r w:rsidR="009E7413" w:rsidRPr="008268B5">
        <w:rPr>
          <w:rFonts w:hAnsi="ＭＳ 明朝" w:cs="Arial Unicode MS" w:hint="eastAsia"/>
          <w:szCs w:val="21"/>
        </w:rPr>
        <w:t>.</w:t>
      </w:r>
      <w:r w:rsidR="001C2948">
        <w:rPr>
          <w:rFonts w:hAnsi="ＭＳ 明朝" w:cs="Arial Unicode MS" w:hint="eastAsia"/>
          <w:szCs w:val="21"/>
        </w:rPr>
        <w:t>3</w:t>
      </w:r>
      <w:r w:rsidR="007C6292" w:rsidRPr="008268B5">
        <w:rPr>
          <w:rFonts w:hAnsi="ＭＳ 明朝" w:cs="Arial Unicode MS" w:hint="eastAsia"/>
          <w:szCs w:val="21"/>
        </w:rPr>
        <w:t>％）、</w:t>
      </w:r>
      <w:r w:rsidR="00A76A37" w:rsidRPr="008268B5">
        <w:rPr>
          <w:rFonts w:hAnsi="ＭＳ 明朝" w:cs="Arial Unicode MS" w:hint="eastAsia"/>
          <w:szCs w:val="21"/>
        </w:rPr>
        <w:t>ベトナム</w:t>
      </w:r>
      <w:r w:rsidR="001C2948">
        <w:rPr>
          <w:rFonts w:hAnsi="ＭＳ 明朝" w:cs="Arial Unicode MS" w:hint="eastAsia"/>
          <w:szCs w:val="21"/>
        </w:rPr>
        <w:t>896</w:t>
      </w:r>
      <w:r w:rsidR="007C6292" w:rsidRPr="008268B5">
        <w:rPr>
          <w:rFonts w:hAnsi="ＭＳ 明朝" w:cs="Arial Unicode MS" w:hint="eastAsia"/>
          <w:szCs w:val="21"/>
        </w:rPr>
        <w:t>人（同</w:t>
      </w:r>
      <w:r w:rsidR="00A76A37" w:rsidRPr="008268B5">
        <w:rPr>
          <w:rFonts w:hAnsi="ＭＳ 明朝" w:cs="Arial Unicode MS" w:hint="eastAsia"/>
          <w:szCs w:val="21"/>
        </w:rPr>
        <w:t>9</w:t>
      </w:r>
      <w:r w:rsidR="007C6292" w:rsidRPr="008268B5">
        <w:rPr>
          <w:rFonts w:hAnsi="ＭＳ 明朝" w:cs="Arial Unicode MS" w:hint="eastAsia"/>
          <w:szCs w:val="21"/>
        </w:rPr>
        <w:t>.</w:t>
      </w:r>
      <w:r w:rsidR="001C2948">
        <w:rPr>
          <w:rFonts w:hAnsi="ＭＳ 明朝" w:cs="Arial Unicode MS" w:hint="eastAsia"/>
          <w:szCs w:val="21"/>
        </w:rPr>
        <w:t>4</w:t>
      </w:r>
      <w:r w:rsidR="007C6292" w:rsidRPr="008268B5">
        <w:rPr>
          <w:rFonts w:hAnsi="ＭＳ 明朝" w:cs="Arial Unicode MS" w:hint="eastAsia"/>
          <w:szCs w:val="21"/>
        </w:rPr>
        <w:t>％）</w:t>
      </w:r>
      <w:r w:rsidR="007038C0">
        <w:rPr>
          <w:rFonts w:hAnsi="ＭＳ 明朝" w:cs="Arial Unicode MS" w:hint="eastAsia"/>
          <w:szCs w:val="21"/>
        </w:rPr>
        <w:t>、</w:t>
      </w:r>
      <w:r w:rsidR="007038C0" w:rsidRPr="008268B5">
        <w:rPr>
          <w:rFonts w:hAnsi="ＭＳ 明朝" w:cs="Arial Unicode MS" w:hint="eastAsia"/>
          <w:szCs w:val="21"/>
        </w:rPr>
        <w:t>韓国・朝鮮</w:t>
      </w:r>
      <w:r w:rsidR="001C2948">
        <w:rPr>
          <w:rFonts w:hAnsi="ＭＳ 明朝" w:cs="Arial Unicode MS" w:hint="eastAsia"/>
          <w:szCs w:val="21"/>
        </w:rPr>
        <w:t>661</w:t>
      </w:r>
      <w:r w:rsidR="007038C0" w:rsidRPr="008268B5">
        <w:rPr>
          <w:rFonts w:hAnsi="ＭＳ 明朝" w:cs="Arial Unicode MS" w:hint="eastAsia"/>
          <w:szCs w:val="21"/>
        </w:rPr>
        <w:t>人</w:t>
      </w:r>
    </w:p>
    <w:p w:rsidR="007C6292" w:rsidRPr="008268B5" w:rsidRDefault="007038C0" w:rsidP="00ED1A47">
      <w:pPr>
        <w:snapToGrid w:val="0"/>
        <w:spacing w:line="340" w:lineRule="exact"/>
        <w:ind w:firstLineChars="400" w:firstLine="857"/>
        <w:rPr>
          <w:rFonts w:hAnsi="ＭＳ 明朝" w:cs="Arial Unicode MS"/>
          <w:szCs w:val="21"/>
        </w:rPr>
      </w:pPr>
      <w:r w:rsidRPr="008268B5">
        <w:rPr>
          <w:rFonts w:hAnsi="ＭＳ 明朝" w:cs="Arial Unicode MS" w:hint="eastAsia"/>
          <w:szCs w:val="21"/>
        </w:rPr>
        <w:t>（同</w:t>
      </w:r>
      <w:r w:rsidR="001C2948">
        <w:rPr>
          <w:rFonts w:hAnsi="ＭＳ 明朝" w:cs="Arial Unicode MS" w:hint="eastAsia"/>
          <w:szCs w:val="21"/>
        </w:rPr>
        <w:t>6</w:t>
      </w:r>
      <w:r w:rsidRPr="008268B5">
        <w:rPr>
          <w:rFonts w:hAnsi="ＭＳ 明朝" w:cs="Arial Unicode MS" w:hint="eastAsia"/>
          <w:szCs w:val="21"/>
        </w:rPr>
        <w:t>.</w:t>
      </w:r>
      <w:r w:rsidR="001C2948">
        <w:rPr>
          <w:rFonts w:hAnsi="ＭＳ 明朝" w:cs="Arial Unicode MS" w:hint="eastAsia"/>
          <w:szCs w:val="21"/>
        </w:rPr>
        <w:t>9</w:t>
      </w:r>
      <w:r w:rsidRPr="008268B5">
        <w:rPr>
          <w:rFonts w:hAnsi="ＭＳ 明朝" w:cs="Arial Unicode MS" w:hint="eastAsia"/>
          <w:szCs w:val="21"/>
        </w:rPr>
        <w:t>％</w:t>
      </w:r>
      <w:r w:rsidRPr="008268B5">
        <w:rPr>
          <w:rFonts w:hAnsi="ＭＳ 明朝" w:cs="Arial Unicode MS"/>
          <w:szCs w:val="21"/>
        </w:rPr>
        <w:t>）</w:t>
      </w:r>
      <w:r w:rsidR="00445405">
        <w:rPr>
          <w:rFonts w:hAnsi="ＭＳ 明朝" w:cs="Arial Unicode MS" w:hint="eastAsia"/>
          <w:szCs w:val="21"/>
        </w:rPr>
        <w:t>の順に多い</w:t>
      </w:r>
      <w:r w:rsidR="007C6292" w:rsidRPr="008268B5">
        <w:rPr>
          <w:rFonts w:hAnsi="ＭＳ 明朝" w:cs="Arial Unicode MS" w:hint="eastAsia"/>
          <w:szCs w:val="21"/>
        </w:rPr>
        <w:t>。</w:t>
      </w:r>
    </w:p>
    <w:p w:rsidR="007A1DBF" w:rsidRPr="008268B5" w:rsidRDefault="007C6292" w:rsidP="00FD0096">
      <w:pPr>
        <w:snapToGrid w:val="0"/>
        <w:spacing w:line="340" w:lineRule="exact"/>
        <w:jc w:val="left"/>
        <w:rPr>
          <w:rFonts w:hAnsi="ＭＳ 明朝" w:cs="Arial Unicode MS"/>
          <w:szCs w:val="21"/>
        </w:rPr>
      </w:pPr>
      <w:r w:rsidRPr="008268B5">
        <w:rPr>
          <w:rFonts w:hAnsi="ＭＳ 明朝" w:cs="Arial Unicode MS" w:hint="eastAsia"/>
          <w:szCs w:val="21"/>
        </w:rPr>
        <w:t xml:space="preserve"> </w:t>
      </w:r>
    </w:p>
    <w:p w:rsidR="007C6292" w:rsidRPr="008268B5" w:rsidRDefault="007C6292" w:rsidP="00136FF0">
      <w:pPr>
        <w:snapToGrid w:val="0"/>
        <w:spacing w:line="340" w:lineRule="exact"/>
        <w:ind w:leftChars="199" w:left="642" w:hangingChars="101" w:hanging="216"/>
        <w:jc w:val="right"/>
        <w:rPr>
          <w:rFonts w:hAnsi="ＭＳ 明朝" w:cs="Arial Unicode MS"/>
          <w:szCs w:val="21"/>
          <w:shd w:val="pct15" w:color="auto" w:fill="FFFFFF"/>
        </w:rPr>
      </w:pPr>
      <w:r w:rsidRPr="008268B5">
        <w:rPr>
          <w:rFonts w:hAnsi="ＭＳ 明朝" w:cs="Arial Unicode MS" w:hint="eastAsia"/>
          <w:szCs w:val="21"/>
        </w:rPr>
        <w:t xml:space="preserve">   [</w:t>
      </w:r>
      <w:r w:rsidR="007A1DBF" w:rsidRPr="008268B5">
        <w:rPr>
          <w:rFonts w:hAnsi="ＭＳ 明朝" w:cs="Arial Unicode MS" w:hint="eastAsia"/>
          <w:szCs w:val="21"/>
        </w:rPr>
        <w:t>Ⅰ-16-2表・Ⅰ-16-1図・</w:t>
      </w:r>
      <w:r w:rsidRPr="008268B5">
        <w:rPr>
          <w:rFonts w:hAnsi="ＭＳ 明朝" w:cs="Arial Unicode MS" w:hint="eastAsia"/>
          <w:szCs w:val="21"/>
        </w:rPr>
        <w:t>統計表</w:t>
      </w:r>
      <w:r w:rsidR="002F679B" w:rsidRPr="008268B5">
        <w:rPr>
          <w:rFonts w:hAnsi="ＭＳ 明朝" w:cs="Arial Unicode MS" w:hint="eastAsia"/>
          <w:szCs w:val="21"/>
        </w:rPr>
        <w:t>8</w:t>
      </w:r>
      <w:r w:rsidR="00ED123C" w:rsidRPr="008268B5">
        <w:rPr>
          <w:rFonts w:hAnsi="ＭＳ 明朝" w:cs="Arial Unicode MS" w:hint="eastAsia"/>
          <w:szCs w:val="21"/>
        </w:rPr>
        <w:t>3</w:t>
      </w:r>
      <w:r w:rsidRPr="008268B5">
        <w:rPr>
          <w:rFonts w:hAnsi="ＭＳ 明朝" w:cs="Arial Unicode MS" w:hint="eastAsia"/>
          <w:szCs w:val="21"/>
        </w:rPr>
        <w:t>]</w:t>
      </w:r>
    </w:p>
    <w:p w:rsidR="007C6292" w:rsidRPr="00524398" w:rsidRDefault="007C6292" w:rsidP="007C6292">
      <w:pPr>
        <w:snapToGrid w:val="0"/>
        <w:spacing w:line="240" w:lineRule="auto"/>
        <w:rPr>
          <w:rFonts w:ascii="ＭＳ ゴシック" w:eastAsia="ＭＳ ゴシック" w:hAnsi="ＭＳ ゴシック" w:cs="Arial Unicode MS"/>
          <w:szCs w:val="21"/>
          <w:highlight w:val="yellow"/>
          <w:shd w:val="pct15" w:color="auto" w:fill="FFFFFF"/>
        </w:rPr>
      </w:pPr>
    </w:p>
    <w:p w:rsidR="00515229" w:rsidRPr="00524398" w:rsidRDefault="00515229" w:rsidP="007C6292">
      <w:pPr>
        <w:snapToGrid w:val="0"/>
        <w:spacing w:line="240" w:lineRule="auto"/>
        <w:rPr>
          <w:rFonts w:ascii="ＭＳ ゴシック" w:eastAsia="ＭＳ ゴシック" w:hAnsi="ＭＳ ゴシック" w:cs="Arial Unicode MS"/>
          <w:szCs w:val="21"/>
          <w:highlight w:val="yellow"/>
          <w:shd w:val="pct15" w:color="auto" w:fill="FFFFFF"/>
        </w:rPr>
      </w:pPr>
    </w:p>
    <w:p w:rsidR="007C6292" w:rsidRPr="00FF5CE6" w:rsidRDefault="007C6292" w:rsidP="007C6292">
      <w:pPr>
        <w:snapToGrid w:val="0"/>
        <w:spacing w:line="240" w:lineRule="auto"/>
        <w:rPr>
          <w:rFonts w:ascii="ＭＳ ゴシック" w:eastAsia="ＭＳ ゴシック" w:hAnsi="ＭＳ ゴシック" w:cs="Arial Unicode MS"/>
          <w:szCs w:val="21"/>
        </w:rPr>
      </w:pPr>
      <w:r w:rsidRPr="00FF5CE6">
        <w:rPr>
          <w:rFonts w:ascii="ＭＳ ゴシック" w:eastAsia="ＭＳ ゴシック" w:hAnsi="ＭＳ ゴシック" w:cs="Arial Unicode MS" w:hint="eastAsia"/>
          <w:szCs w:val="21"/>
        </w:rPr>
        <w:t>[Ⅰ</w:t>
      </w:r>
      <w:r w:rsidR="005F4FCC" w:rsidRPr="00FF5CE6">
        <w:rPr>
          <w:rFonts w:ascii="ＭＳ ゴシック" w:eastAsia="ＭＳ ゴシック" w:hAnsi="ＭＳ ゴシック" w:cs="Arial Unicode MS" w:hint="eastAsia"/>
          <w:szCs w:val="21"/>
        </w:rPr>
        <w:t>-16-</w:t>
      </w:r>
      <w:r w:rsidR="007F1E6C" w:rsidRPr="00FF5CE6">
        <w:rPr>
          <w:rFonts w:ascii="ＭＳ ゴシック" w:eastAsia="ＭＳ ゴシック" w:hAnsi="ＭＳ ゴシック" w:cs="Arial Unicode MS" w:hint="eastAsia"/>
          <w:szCs w:val="21"/>
        </w:rPr>
        <w:t>2</w:t>
      </w:r>
      <w:r w:rsidRPr="00FF5CE6">
        <w:rPr>
          <w:rFonts w:ascii="ＭＳ ゴシック" w:eastAsia="ＭＳ ゴシック" w:hAnsi="ＭＳ ゴシック" w:cs="Arial Unicode MS" w:hint="eastAsia"/>
          <w:szCs w:val="21"/>
        </w:rPr>
        <w:t>表]</w:t>
      </w:r>
      <w:r w:rsidR="007F1E6C" w:rsidRPr="00FF5CE6">
        <w:rPr>
          <w:rFonts w:ascii="ＭＳ ゴシック" w:eastAsia="ＭＳ ゴシック" w:hAnsi="ＭＳ ゴシック" w:cs="Arial Unicode MS" w:hint="eastAsia"/>
          <w:szCs w:val="21"/>
        </w:rPr>
        <w:tab/>
      </w:r>
      <w:r w:rsidR="007F1E6C" w:rsidRPr="00FF5CE6">
        <w:rPr>
          <w:rFonts w:ascii="ＭＳ ゴシック" w:eastAsia="ＭＳ ゴシック" w:hAnsi="ＭＳ ゴシック" w:cs="Arial Unicode MS" w:hint="eastAsia"/>
          <w:szCs w:val="21"/>
        </w:rPr>
        <w:tab/>
        <w:t xml:space="preserve">　　</w:t>
      </w:r>
      <w:r w:rsidRPr="00474343">
        <w:rPr>
          <w:rFonts w:ascii="ＭＳ ゴシック" w:eastAsia="ＭＳ ゴシック" w:hAnsi="ＭＳ ゴシック" w:cs="Arial Unicode MS" w:hint="eastAsia"/>
          <w:spacing w:val="105"/>
          <w:szCs w:val="21"/>
          <w:fitText w:val="3996" w:id="-2114201344"/>
        </w:rPr>
        <w:t>国籍</w:t>
      </w:r>
      <w:r w:rsidR="00474343" w:rsidRPr="00474343">
        <w:rPr>
          <w:rFonts w:ascii="ＭＳ ゴシック" w:eastAsia="ＭＳ ゴシック" w:hAnsi="ＭＳ ゴシック" w:cs="Arial Unicode MS" w:hint="eastAsia"/>
          <w:spacing w:val="105"/>
          <w:szCs w:val="21"/>
          <w:fitText w:val="3996" w:id="-2114201344"/>
        </w:rPr>
        <w:t>・地域</w:t>
      </w:r>
      <w:r w:rsidRPr="00474343">
        <w:rPr>
          <w:rFonts w:ascii="ＭＳ ゴシック" w:eastAsia="ＭＳ ゴシック" w:hAnsi="ＭＳ ゴシック" w:cs="Arial Unicode MS" w:hint="eastAsia"/>
          <w:spacing w:val="105"/>
          <w:szCs w:val="21"/>
          <w:fitText w:val="3996" w:id="-2114201344"/>
        </w:rPr>
        <w:t>別留学生</w:t>
      </w:r>
      <w:r w:rsidRPr="00474343">
        <w:rPr>
          <w:rFonts w:ascii="ＭＳ ゴシック" w:eastAsia="ＭＳ ゴシック" w:hAnsi="ＭＳ ゴシック" w:cs="Arial Unicode MS" w:hint="eastAsia"/>
          <w:spacing w:val="3"/>
          <w:szCs w:val="21"/>
          <w:fitText w:val="3996" w:id="-2114201344"/>
        </w:rPr>
        <w:t>数</w:t>
      </w:r>
    </w:p>
    <w:p w:rsidR="007C6292" w:rsidRPr="00A72057" w:rsidRDefault="00010CC6" w:rsidP="00B02A14">
      <w:pPr>
        <w:snapToGrid w:val="0"/>
        <w:spacing w:line="240" w:lineRule="auto"/>
        <w:jc w:val="left"/>
        <w:rPr>
          <w:rFonts w:hAnsi="ＭＳ 明朝" w:cs="Arial Unicode MS"/>
          <w:szCs w:val="21"/>
        </w:rPr>
      </w:pPr>
      <w:r w:rsidRPr="00010CC6">
        <w:rPr>
          <w:rFonts w:hAnsi="ＭＳ 明朝" w:cs="Arial Unicode MS"/>
          <w:noProof/>
          <w:szCs w:val="21"/>
        </w:rPr>
        <w:drawing>
          <wp:inline distT="0" distB="0" distL="0" distR="0">
            <wp:extent cx="6120765" cy="1605634"/>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605634"/>
                    </a:xfrm>
                    <a:prstGeom prst="rect">
                      <a:avLst/>
                    </a:prstGeom>
                    <a:noFill/>
                    <a:ln>
                      <a:noFill/>
                    </a:ln>
                  </pic:spPr>
                </pic:pic>
              </a:graphicData>
            </a:graphic>
          </wp:inline>
        </w:drawing>
      </w:r>
    </w:p>
    <w:p w:rsidR="004E3E04" w:rsidRDefault="004E3E04" w:rsidP="007C6292">
      <w:pPr>
        <w:snapToGrid w:val="0"/>
        <w:spacing w:line="240" w:lineRule="auto"/>
        <w:rPr>
          <w:rFonts w:ascii="ＭＳ ゴシック" w:eastAsia="ＭＳ ゴシック" w:hAnsi="ＭＳ ゴシック" w:cs="Arial Unicode MS"/>
          <w:szCs w:val="21"/>
          <w:highlight w:val="yellow"/>
        </w:rPr>
      </w:pPr>
    </w:p>
    <w:p w:rsidR="00FD0096" w:rsidRPr="00FD0096" w:rsidRDefault="00FD0096" w:rsidP="00FD0096">
      <w:pPr>
        <w:widowControl/>
        <w:adjustRightInd/>
        <w:spacing w:line="240" w:lineRule="auto"/>
        <w:jc w:val="left"/>
        <w:textAlignment w:val="auto"/>
        <w:rPr>
          <w:rFonts w:ascii="ＭＳ ゴシック" w:eastAsia="ＭＳ ゴシック" w:hAnsi="ＭＳ ゴシック" w:cs="Arial Unicode MS"/>
          <w:szCs w:val="21"/>
        </w:rPr>
      </w:pPr>
      <w:r w:rsidRPr="00FD0096">
        <w:rPr>
          <w:rFonts w:ascii="ＭＳ ゴシック" w:eastAsia="ＭＳ ゴシック" w:hAnsi="ＭＳ ゴシック" w:cs="Arial Unicode MS"/>
          <w:szCs w:val="21"/>
        </w:rPr>
        <w:br w:type="page"/>
      </w:r>
    </w:p>
    <w:p w:rsidR="007C6292" w:rsidRPr="00524398" w:rsidRDefault="007C6292" w:rsidP="007C6292">
      <w:pPr>
        <w:snapToGrid w:val="0"/>
        <w:spacing w:line="240" w:lineRule="auto"/>
        <w:rPr>
          <w:rFonts w:ascii="ＭＳ ゴシック" w:eastAsia="ＭＳ ゴシック" w:hAnsi="ＭＳ ゴシック" w:cs="Arial Unicode MS"/>
          <w:spacing w:val="0"/>
          <w:szCs w:val="21"/>
          <w:highlight w:val="yellow"/>
        </w:rPr>
      </w:pPr>
      <w:r w:rsidRPr="00AD4F1E">
        <w:rPr>
          <w:rFonts w:ascii="ＭＳ ゴシック" w:eastAsia="ＭＳ ゴシック" w:hAnsi="ＭＳ ゴシック" w:cs="Arial Unicode MS" w:hint="eastAsia"/>
          <w:szCs w:val="21"/>
        </w:rPr>
        <w:t>[Ⅰ</w:t>
      </w:r>
      <w:r w:rsidR="005F4FCC" w:rsidRPr="00AD4F1E">
        <w:rPr>
          <w:rFonts w:ascii="ＭＳ ゴシック" w:eastAsia="ＭＳ ゴシック" w:hAnsi="ＭＳ ゴシック" w:cs="Arial Unicode MS" w:hint="eastAsia"/>
          <w:szCs w:val="21"/>
        </w:rPr>
        <w:t>-16-</w:t>
      </w:r>
      <w:r w:rsidRPr="00AD4F1E">
        <w:rPr>
          <w:rFonts w:ascii="ＭＳ ゴシック" w:eastAsia="ＭＳ ゴシック" w:hAnsi="ＭＳ ゴシック" w:cs="Arial Unicode MS" w:hint="eastAsia"/>
          <w:szCs w:val="21"/>
        </w:rPr>
        <w:t>1図]</w:t>
      </w:r>
      <w:r w:rsidR="007F1E6C" w:rsidRPr="00AD4F1E">
        <w:rPr>
          <w:rFonts w:ascii="ＭＳ ゴシック" w:eastAsia="ＭＳ ゴシック" w:hAnsi="ＭＳ ゴシック" w:cs="Arial Unicode MS" w:hint="eastAsia"/>
          <w:szCs w:val="21"/>
        </w:rPr>
        <w:tab/>
      </w:r>
      <w:r w:rsidR="007F1E6C" w:rsidRPr="00AD4F1E">
        <w:rPr>
          <w:rFonts w:ascii="ＭＳ ゴシック" w:eastAsia="ＭＳ ゴシック" w:hAnsi="ＭＳ ゴシック" w:cs="Arial Unicode MS" w:hint="eastAsia"/>
          <w:szCs w:val="21"/>
        </w:rPr>
        <w:tab/>
      </w:r>
      <w:r w:rsidRPr="009279D1">
        <w:rPr>
          <w:rFonts w:ascii="ＭＳ ゴシック" w:eastAsia="ＭＳ ゴシック" w:hAnsi="ＭＳ ゴシック" w:cs="Arial Unicode MS" w:hint="eastAsia"/>
          <w:spacing w:val="99"/>
          <w:szCs w:val="21"/>
          <w:fitText w:val="5104" w:id="-2114201088"/>
        </w:rPr>
        <w:t>国籍</w:t>
      </w:r>
      <w:r w:rsidR="00474343" w:rsidRPr="009279D1">
        <w:rPr>
          <w:rFonts w:ascii="ＭＳ ゴシック" w:eastAsia="ＭＳ ゴシック" w:hAnsi="ＭＳ ゴシック" w:cs="Arial Unicode MS" w:hint="eastAsia"/>
          <w:spacing w:val="99"/>
          <w:szCs w:val="21"/>
          <w:fitText w:val="5104" w:id="-2114201088"/>
        </w:rPr>
        <w:t>・地域</w:t>
      </w:r>
      <w:r w:rsidRPr="009279D1">
        <w:rPr>
          <w:rFonts w:ascii="ＭＳ ゴシック" w:eastAsia="ＭＳ ゴシック" w:hAnsi="ＭＳ ゴシック" w:cs="Arial Unicode MS" w:hint="eastAsia"/>
          <w:spacing w:val="99"/>
          <w:szCs w:val="21"/>
          <w:fitText w:val="5104" w:id="-2114201088"/>
        </w:rPr>
        <w:t>別留学生数の割</w:t>
      </w:r>
      <w:r w:rsidRPr="009279D1">
        <w:rPr>
          <w:rFonts w:ascii="ＭＳ ゴシック" w:eastAsia="ＭＳ ゴシック" w:hAnsi="ＭＳ ゴシック" w:cs="Arial Unicode MS" w:hint="eastAsia"/>
          <w:spacing w:val="0"/>
          <w:szCs w:val="21"/>
          <w:fitText w:val="5104" w:id="-2114201088"/>
        </w:rPr>
        <w:t>合</w:t>
      </w:r>
    </w:p>
    <w:p w:rsidR="00AD4F1E" w:rsidRDefault="00490F00" w:rsidP="00D20353">
      <w:pPr>
        <w:snapToGrid w:val="0"/>
        <w:spacing w:line="240" w:lineRule="auto"/>
        <w:rPr>
          <w:rFonts w:ascii="ＭＳ ゴシック" w:eastAsia="ＭＳ ゴシック" w:hAnsi="ＭＳ ゴシック" w:cs="Arial Unicode MS"/>
          <w:noProof/>
          <w:szCs w:val="21"/>
        </w:rPr>
      </w:pPr>
      <w:r w:rsidRPr="00490F00">
        <w:rPr>
          <w:rFonts w:ascii="ＭＳ ゴシック" w:eastAsia="ＭＳ ゴシック" w:hAnsi="ＭＳ ゴシック" w:cs="Arial Unicode MS"/>
          <w:noProof/>
          <w:szCs w:val="21"/>
        </w:rPr>
        <w:drawing>
          <wp:inline distT="0" distB="0" distL="0" distR="0">
            <wp:extent cx="6120765" cy="2651505"/>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2651505"/>
                    </a:xfrm>
                    <a:prstGeom prst="rect">
                      <a:avLst/>
                    </a:prstGeom>
                    <a:noFill/>
                    <a:ln>
                      <a:noFill/>
                    </a:ln>
                  </pic:spPr>
                </pic:pic>
              </a:graphicData>
            </a:graphic>
          </wp:inline>
        </w:drawing>
      </w:r>
      <w:r w:rsidR="00A939C2" w:rsidRPr="00A939C2">
        <w:rPr>
          <w:noProof/>
        </w:rPr>
        <mc:AlternateContent>
          <mc:Choice Requires="wps">
            <w:drawing>
              <wp:anchor distT="0" distB="0" distL="114300" distR="114300" simplePos="0" relativeHeight="251651072" behindDoc="0" locked="0" layoutInCell="1" allowOverlap="1" wp14:anchorId="59CFB0D1" wp14:editId="1B82E9BC">
                <wp:simplePos x="0" y="0"/>
                <wp:positionH relativeFrom="column">
                  <wp:posOffset>7823835</wp:posOffset>
                </wp:positionH>
                <wp:positionV relativeFrom="paragraph">
                  <wp:posOffset>2155190</wp:posOffset>
                </wp:positionV>
                <wp:extent cx="800100" cy="304799"/>
                <wp:effectExtent l="0" t="0" r="0" b="635"/>
                <wp:wrapNone/>
                <wp:docPr id="7" name="正方形/長方形 23"/>
                <wp:cNvGraphicFramePr/>
                <a:graphic xmlns:a="http://schemas.openxmlformats.org/drawingml/2006/main">
                  <a:graphicData uri="http://schemas.microsoft.com/office/word/2010/wordprocessingShape">
                    <wps:wsp>
                      <wps:cNvSpPr/>
                      <wps:spPr bwMode="auto">
                        <a:xfrm>
                          <a:off x="0" y="0"/>
                          <a:ext cx="800100" cy="3047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アメリカ</w:t>
                            </w:r>
                          </w:p>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合衆国</w:t>
                            </w:r>
                          </w:p>
                        </w:txbxContent>
                      </wps:txbx>
                      <wps:bodyPr vertOverflow="clip" horzOverflow="clip" lIns="0" tIns="0" rIns="0" bIns="0" rtlCol="0" anchor="ctr" anchorCtr="1"/>
                    </wps:wsp>
                  </a:graphicData>
                </a:graphic>
              </wp:anchor>
            </w:drawing>
          </mc:Choice>
          <mc:Fallback>
            <w:pict>
              <v:rect w14:anchorId="59CFB0D1" id="正方形/長方形 23" o:spid="_x0000_s1026" style="position:absolute;left:0;text-align:left;margin-left:616.05pt;margin-top:169.7pt;width:63pt;height:24pt;z-index:25165107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" filled="f" stroked="f" strokeweight="2pt">
                <v:textbox inset="0,0,0,0">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アメリカ</w:t>
                      </w:r>
                    </w:p>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合衆国</w:t>
                      </w:r>
                    </w:p>
                  </w:txbxContent>
                </v:textbox>
              </v:rect>
            </w:pict>
          </mc:Fallback>
        </mc:AlternateContent>
      </w:r>
      <w:r w:rsidR="00A939C2" w:rsidRPr="00A939C2">
        <w:rPr>
          <w:noProof/>
        </w:rPr>
        <mc:AlternateContent>
          <mc:Choice Requires="wps">
            <w:drawing>
              <wp:anchor distT="0" distB="0" distL="114300" distR="114300" simplePos="0" relativeHeight="251664384" behindDoc="0" locked="0" layoutInCell="1" allowOverlap="1" wp14:anchorId="2DBC6AC1" wp14:editId="30584C4D">
                <wp:simplePos x="0" y="0"/>
                <wp:positionH relativeFrom="column">
                  <wp:posOffset>7690485</wp:posOffset>
                </wp:positionH>
                <wp:positionV relativeFrom="paragraph">
                  <wp:posOffset>1793240</wp:posOffset>
                </wp:positionV>
                <wp:extent cx="476250" cy="266700"/>
                <wp:effectExtent l="0" t="0" r="0" b="0"/>
                <wp:wrapNone/>
                <wp:docPr id="26" name="正方形/長方形 25"/>
                <wp:cNvGraphicFramePr/>
                <a:graphic xmlns:a="http://schemas.openxmlformats.org/drawingml/2006/main">
                  <a:graphicData uri="http://schemas.microsoft.com/office/word/2010/wordprocessingShape">
                    <wps:wsp>
                      <wps:cNvSpPr/>
                      <wps:spPr bwMode="auto">
                        <a:xfrm>
                          <a:off x="0" y="0"/>
                          <a:ext cx="4762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台湾</w:t>
                            </w:r>
                          </w:p>
                        </w:txbxContent>
                      </wps:txbx>
                      <wps:bodyPr vertOverflow="clip" horzOverflow="clip" lIns="0" tIns="0" rIns="0" bIns="0" rtlCol="0" anchor="ctr" anchorCtr="1"/>
                    </wps:wsp>
                  </a:graphicData>
                </a:graphic>
              </wp:anchor>
            </w:drawing>
          </mc:Choice>
          <mc:Fallback>
            <w:pict>
              <v:rect w14:anchorId="2DBC6AC1" id="正方形/長方形 25" o:spid="_x0000_s1027" style="position:absolute;left:0;text-align:left;margin-left:605.55pt;margin-top:141.2pt;width:3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" filled="f" stroked="f" strokeweight="2pt">
                <v:textbox inset="0,0,0,0">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台湾</w:t>
                      </w:r>
                    </w:p>
                  </w:txbxContent>
                </v:textbox>
              </v:rect>
            </w:pict>
          </mc:Fallback>
        </mc:AlternateContent>
      </w:r>
      <w:r w:rsidR="00A939C2" w:rsidRPr="00A939C2">
        <w:rPr>
          <w:noProof/>
        </w:rPr>
        <mc:AlternateContent>
          <mc:Choice Requires="wps">
            <w:drawing>
              <wp:anchor distT="0" distB="0" distL="114300" distR="114300" simplePos="0" relativeHeight="251665408" behindDoc="0" locked="0" layoutInCell="1" allowOverlap="1" wp14:anchorId="67442D1C" wp14:editId="203C197E">
                <wp:simplePos x="0" y="0"/>
                <wp:positionH relativeFrom="column">
                  <wp:posOffset>9176385</wp:posOffset>
                </wp:positionH>
                <wp:positionV relativeFrom="paragraph">
                  <wp:posOffset>1869440</wp:posOffset>
                </wp:positionV>
                <wp:extent cx="756295" cy="200025"/>
                <wp:effectExtent l="0" t="0" r="5715" b="9525"/>
                <wp:wrapNone/>
                <wp:docPr id="27" name="正方形/長方形 26"/>
                <wp:cNvGraphicFramePr/>
                <a:graphic xmlns:a="http://schemas.openxmlformats.org/drawingml/2006/main">
                  <a:graphicData uri="http://schemas.microsoft.com/office/word/2010/wordprocessingShape">
                    <wps:wsp>
                      <wps:cNvSpPr/>
                      <wps:spPr bwMode="auto">
                        <a:xfrm>
                          <a:off x="0" y="0"/>
                          <a:ext cx="756295"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その他</w:t>
                            </w:r>
                          </w:p>
                        </w:txbxContent>
                      </wps:txbx>
                      <wps:bodyPr vertOverflow="clip" horzOverflow="clip" lIns="0" tIns="0" rIns="0" bIns="0" rtlCol="0" anchor="ctr" anchorCtr="1"/>
                    </wps:wsp>
                  </a:graphicData>
                </a:graphic>
              </wp:anchor>
            </w:drawing>
          </mc:Choice>
          <mc:Fallback>
            <w:pict>
              <v:rect w14:anchorId="67442D1C" id="正方形/長方形 26" o:spid="_x0000_s1028" style="position:absolute;left:0;text-align:left;margin-left:722.55pt;margin-top:147.2pt;width:59.5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" filled="f" stroked="f" strokeweight="2pt">
                <v:textbox inset="0,0,0,0">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その他</w:t>
                      </w:r>
                    </w:p>
                  </w:txbxContent>
                </v:textbox>
              </v:rect>
            </w:pict>
          </mc:Fallback>
        </mc:AlternateContent>
      </w:r>
      <w:r w:rsidR="00A939C2" w:rsidRPr="00A939C2">
        <w:rPr>
          <w:noProof/>
        </w:rPr>
        <mc:AlternateContent>
          <mc:Choice Requires="wps">
            <w:drawing>
              <wp:anchor distT="0" distB="0" distL="114300" distR="114300" simplePos="0" relativeHeight="251666432" behindDoc="0" locked="0" layoutInCell="1" allowOverlap="1" wp14:anchorId="36F0EA78" wp14:editId="3CAABF01">
                <wp:simplePos x="0" y="0"/>
                <wp:positionH relativeFrom="column">
                  <wp:posOffset>7385685</wp:posOffset>
                </wp:positionH>
                <wp:positionV relativeFrom="paragraph">
                  <wp:posOffset>1183640</wp:posOffset>
                </wp:positionV>
                <wp:extent cx="1" cy="333375"/>
                <wp:effectExtent l="95250" t="38100" r="57150" b="9525"/>
                <wp:wrapNone/>
                <wp:docPr id="34" name="直線矢印コネクタ 33"/>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1029D1" id="_x0000_t32" coordsize="21600,21600" o:spt="32" o:oned="t" path="m,l21600,21600e" filled="f">
                <v:path arrowok="t" fillok="f" o:connecttype="none"/>
                <o:lock v:ext="edit" shapetype="t"/>
              </v:shapetype>
              <v:shape id="直線矢印コネクタ 33" o:spid="_x0000_s1026" type="#_x0000_t32" style="position:absolute;left:0;text-align:left;margin-left:581.55pt;margin-top:93.2pt;width:0;height:26.2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" strokecolor="black [3213]" strokeweight="1pt">
                <v:stroke endarrow="open"/>
              </v:shape>
            </w:pict>
          </mc:Fallback>
        </mc:AlternateContent>
      </w:r>
      <w:r w:rsidR="00A939C2" w:rsidRPr="00A939C2">
        <w:rPr>
          <w:noProof/>
        </w:rPr>
        <mc:AlternateContent>
          <mc:Choice Requires="wps">
            <w:drawing>
              <wp:anchor distT="0" distB="0" distL="114300" distR="114300" simplePos="0" relativeHeight="251667456" behindDoc="0" locked="0" layoutInCell="1" allowOverlap="1" wp14:anchorId="6725F526" wp14:editId="7D6E6718">
                <wp:simplePos x="0" y="0"/>
                <wp:positionH relativeFrom="column">
                  <wp:posOffset>8604885</wp:posOffset>
                </wp:positionH>
                <wp:positionV relativeFrom="paragraph">
                  <wp:posOffset>1164590</wp:posOffset>
                </wp:positionV>
                <wp:extent cx="9524" cy="466724"/>
                <wp:effectExtent l="76200" t="38100" r="67310" b="10160"/>
                <wp:wrapNone/>
                <wp:docPr id="8" name="直線矢印コネクタ 34"/>
                <wp:cNvGraphicFramePr/>
                <a:graphic xmlns:a="http://schemas.openxmlformats.org/drawingml/2006/main">
                  <a:graphicData uri="http://schemas.microsoft.com/office/word/2010/wordprocessingShape">
                    <wps:wsp>
                      <wps:cNvCnPr/>
                      <wps:spPr bwMode="auto">
                        <a:xfrm flipH="1" flipV="1">
                          <a:off x="0" y="0"/>
                          <a:ext cx="9524" cy="46672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870AD4" id="直線矢印コネクタ 34" o:spid="_x0000_s1026" type="#_x0000_t32" style="position:absolute;left:0;text-align:left;margin-left:677.55pt;margin-top:91.7pt;width:.75pt;height:36.7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" strokecolor="black [3213]" strokeweight="1pt">
                <v:stroke endarrow="open"/>
              </v:shape>
            </w:pict>
          </mc:Fallback>
        </mc:AlternateContent>
      </w:r>
      <w:r w:rsidR="00A939C2" w:rsidRPr="00A939C2">
        <w:rPr>
          <w:noProof/>
        </w:rPr>
        <mc:AlternateContent>
          <mc:Choice Requires="wps">
            <w:drawing>
              <wp:anchor distT="0" distB="0" distL="114300" distR="114300" simplePos="0" relativeHeight="251668480" behindDoc="0" locked="0" layoutInCell="1" allowOverlap="1" wp14:anchorId="4EF00204" wp14:editId="0F760CD7">
                <wp:simplePos x="0" y="0"/>
                <wp:positionH relativeFrom="column">
                  <wp:posOffset>8204835</wp:posOffset>
                </wp:positionH>
                <wp:positionV relativeFrom="paragraph">
                  <wp:posOffset>1202690</wp:posOffset>
                </wp:positionV>
                <wp:extent cx="1" cy="333375"/>
                <wp:effectExtent l="95250" t="38100" r="57150" b="9525"/>
                <wp:wrapNone/>
                <wp:docPr id="36" name="直線矢印コネクタ 35"/>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F47D6" id="直線矢印コネクタ 35" o:spid="_x0000_s1026" type="#_x0000_t32" style="position:absolute;left:0;text-align:left;margin-left:646.05pt;margin-top:94.7pt;width:0;height:26.2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" strokecolor="black [3213]" strokeweight="1pt">
                <v:stroke endarrow="open"/>
              </v:shape>
            </w:pict>
          </mc:Fallback>
        </mc:AlternateContent>
      </w:r>
      <w:r w:rsidR="00A939C2" w:rsidRPr="00A939C2">
        <w:rPr>
          <w:noProof/>
        </w:rPr>
        <mc:AlternateContent>
          <mc:Choice Requires="wps">
            <w:drawing>
              <wp:anchor distT="0" distB="0" distL="114300" distR="114300" simplePos="0" relativeHeight="251669504" behindDoc="0" locked="0" layoutInCell="1" allowOverlap="1" wp14:anchorId="5495179D" wp14:editId="3ED7572B">
                <wp:simplePos x="0" y="0"/>
                <wp:positionH relativeFrom="column">
                  <wp:posOffset>9976485</wp:posOffset>
                </wp:positionH>
                <wp:positionV relativeFrom="paragraph">
                  <wp:posOffset>1202690</wp:posOffset>
                </wp:positionV>
                <wp:extent cx="1" cy="333375"/>
                <wp:effectExtent l="95250" t="38100" r="57150" b="9525"/>
                <wp:wrapNone/>
                <wp:docPr id="37" name="直線矢印コネクタ 36"/>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B3EF18" id="直線矢印コネクタ 36" o:spid="_x0000_s1026" type="#_x0000_t32" style="position:absolute;left:0;text-align:left;margin-left:785.55pt;margin-top:94.7pt;width:0;height:26.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" strokecolor="black [3213]" strokeweight="1pt">
                <v:stroke endarrow="open"/>
              </v:shape>
            </w:pict>
          </mc:Fallback>
        </mc:AlternateContent>
      </w:r>
      <w:r w:rsidR="00AD4F1E" w:rsidRPr="00AD4F1E">
        <w:rPr>
          <w:noProof/>
        </w:rPr>
        <mc:AlternateContent>
          <mc:Choice Requires="wps">
            <w:drawing>
              <wp:anchor distT="0" distB="0" distL="114300" distR="114300" simplePos="0" relativeHeight="251644416" behindDoc="0" locked="0" layoutInCell="1" allowOverlap="1" wp14:anchorId="48E3C829" wp14:editId="689D8AD0">
                <wp:simplePos x="0" y="0"/>
                <wp:positionH relativeFrom="column">
                  <wp:posOffset>7033260</wp:posOffset>
                </wp:positionH>
                <wp:positionV relativeFrom="paragraph">
                  <wp:posOffset>681990</wp:posOffset>
                </wp:positionV>
                <wp:extent cx="895350" cy="200025"/>
                <wp:effectExtent l="0" t="0" r="0" b="9525"/>
                <wp:wrapNone/>
                <wp:docPr id="14" name="正方形/長方形 13"/>
                <wp:cNvGraphicFramePr/>
                <a:graphic xmlns:a="http://schemas.openxmlformats.org/drawingml/2006/main">
                  <a:graphicData uri="http://schemas.microsoft.com/office/word/2010/wordprocessingShape">
                    <wps:wsp>
                      <wps:cNvSpPr/>
                      <wps:spPr bwMode="auto">
                        <a:xfrm>
                          <a:off x="0" y="0"/>
                          <a:ext cx="895350"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D4F1E" w:rsidRDefault="00AD4F1E" w:rsidP="00AD4F1E">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アメリカ合衆国</w:t>
                            </w:r>
                          </w:p>
                        </w:txbxContent>
                      </wps:txbx>
                      <wps:bodyPr vertOverflow="clip" horzOverflow="clip" lIns="0" tIns="0" rIns="0" bIns="0" rtlCol="0" anchor="ctr" anchorCtr="1"/>
                    </wps:wsp>
                  </a:graphicData>
                </a:graphic>
              </wp:anchor>
            </w:drawing>
          </mc:Choice>
          <mc:Fallback>
            <w:pict>
              <v:rect w14:anchorId="48E3C829" id="正方形/長方形 13" o:spid="_x0000_s1029" style="position:absolute;left:0;text-align:left;margin-left:553.8pt;margin-top:53.7pt;width:70.5pt;height:15.75pt;z-index:25164441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" filled="f" stroked="f" strokeweight="2pt">
                <v:textbox inset="0,0,0,0">
                  <w:txbxContent>
                    <w:p w:rsidR="00AD4F1E" w:rsidRDefault="00AD4F1E" w:rsidP="00AD4F1E">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アメリカ合衆国</w:t>
                      </w:r>
                    </w:p>
                  </w:txbxContent>
                </v:textbox>
              </v:rect>
            </w:pict>
          </mc:Fallback>
        </mc:AlternateContent>
      </w:r>
    </w:p>
    <w:p w:rsidR="007C6292" w:rsidRPr="008268B5" w:rsidRDefault="007C6292" w:rsidP="00D20353">
      <w:pPr>
        <w:snapToGrid w:val="0"/>
        <w:spacing w:line="240" w:lineRule="auto"/>
        <w:rPr>
          <w:rFonts w:ascii="ＭＳ ゴシック" w:eastAsia="ＭＳ ゴシック" w:hAnsi="ＭＳ ゴシック" w:cs="Arial Unicode MS"/>
          <w:szCs w:val="21"/>
        </w:rPr>
      </w:pPr>
      <w:r w:rsidRPr="008268B5">
        <w:rPr>
          <w:rFonts w:ascii="ＭＳ ゴシック" w:eastAsia="ＭＳ ゴシック" w:hAnsi="ＭＳ ゴシック" w:cs="Arial Unicode MS" w:hint="eastAsia"/>
          <w:szCs w:val="21"/>
        </w:rPr>
        <w:t>（３）</w:t>
      </w:r>
      <w:r w:rsidR="007618B9">
        <w:rPr>
          <w:rFonts w:ascii="ＭＳ ゴシック" w:eastAsia="ＭＳ ゴシック" w:hAnsi="ＭＳ ゴシック" w:cs="Arial Unicode MS" w:hint="eastAsia"/>
          <w:szCs w:val="21"/>
        </w:rPr>
        <w:t>分野・専攻分野別</w:t>
      </w:r>
      <w:r w:rsidR="000E0094">
        <w:rPr>
          <w:rFonts w:ascii="ＭＳ ゴシック" w:eastAsia="ＭＳ ゴシック" w:hAnsi="ＭＳ ゴシック" w:cs="Arial Unicode MS" w:hint="eastAsia"/>
          <w:szCs w:val="21"/>
        </w:rPr>
        <w:t>留</w:t>
      </w:r>
      <w:r w:rsidRPr="008268B5">
        <w:rPr>
          <w:rFonts w:ascii="ＭＳ ゴシック" w:eastAsia="ＭＳ ゴシック" w:hAnsi="ＭＳ ゴシック" w:cs="Arial Unicode MS" w:hint="eastAsia"/>
          <w:szCs w:val="21"/>
        </w:rPr>
        <w:t>学生数</w:t>
      </w:r>
    </w:p>
    <w:p w:rsidR="000E0094" w:rsidRDefault="007C6292" w:rsidP="005D7538">
      <w:pPr>
        <w:snapToGrid w:val="0"/>
        <w:spacing w:line="340" w:lineRule="exact"/>
        <w:ind w:leftChars="199" w:left="856" w:hangingChars="201" w:hanging="430"/>
        <w:rPr>
          <w:rFonts w:hAnsi="ＭＳ 明朝" w:cs="Arial Unicode MS"/>
          <w:szCs w:val="21"/>
        </w:rPr>
      </w:pPr>
      <w:r w:rsidRPr="008268B5">
        <w:rPr>
          <w:rFonts w:hAnsi="ＭＳ 明朝" w:cs="Arial Unicode MS" w:hint="eastAsia"/>
          <w:szCs w:val="21"/>
        </w:rPr>
        <w:t>社会科学関係</w:t>
      </w:r>
      <w:r w:rsidR="00525FA0">
        <w:rPr>
          <w:rFonts w:hAnsi="ＭＳ 明朝" w:cs="Arial Unicode MS" w:hint="eastAsia"/>
          <w:szCs w:val="21"/>
        </w:rPr>
        <w:t>3</w:t>
      </w:r>
      <w:r w:rsidR="00F12D7F" w:rsidRPr="008268B5">
        <w:rPr>
          <w:rFonts w:hAnsi="ＭＳ 明朝" w:cs="Arial Unicode MS" w:hint="eastAsia"/>
          <w:szCs w:val="21"/>
        </w:rPr>
        <w:t>,</w:t>
      </w:r>
      <w:r w:rsidR="009279D1">
        <w:rPr>
          <w:rFonts w:hAnsi="ＭＳ 明朝" w:cs="Arial Unicode MS"/>
          <w:szCs w:val="21"/>
        </w:rPr>
        <w:t>9</w:t>
      </w:r>
      <w:r w:rsidR="009279D1">
        <w:rPr>
          <w:rFonts w:hAnsi="ＭＳ 明朝" w:cs="Arial Unicode MS" w:hint="eastAsia"/>
          <w:szCs w:val="21"/>
        </w:rPr>
        <w:t>96</w:t>
      </w:r>
      <w:r w:rsidRPr="008268B5">
        <w:rPr>
          <w:rFonts w:hAnsi="ＭＳ 明朝" w:cs="Arial Unicode MS" w:hint="eastAsia"/>
          <w:szCs w:val="21"/>
        </w:rPr>
        <w:t>人（構成比</w:t>
      </w:r>
      <w:r w:rsidR="00B82A97" w:rsidRPr="008268B5">
        <w:rPr>
          <w:rFonts w:hAnsi="ＭＳ 明朝" w:cs="Arial Unicode MS" w:hint="eastAsia"/>
          <w:szCs w:val="21"/>
        </w:rPr>
        <w:t>4</w:t>
      </w:r>
      <w:r w:rsidR="009279D1">
        <w:rPr>
          <w:rFonts w:hAnsi="ＭＳ 明朝" w:cs="Arial Unicode MS" w:hint="eastAsia"/>
          <w:szCs w:val="21"/>
        </w:rPr>
        <w:t>1</w:t>
      </w:r>
      <w:r w:rsidR="00B82A97" w:rsidRPr="008268B5">
        <w:rPr>
          <w:rFonts w:hAnsi="ＭＳ 明朝" w:cs="Arial Unicode MS" w:hint="eastAsia"/>
          <w:szCs w:val="21"/>
        </w:rPr>
        <w:t>.</w:t>
      </w:r>
      <w:r w:rsidR="009279D1">
        <w:rPr>
          <w:rFonts w:hAnsi="ＭＳ 明朝" w:cs="Arial Unicode MS" w:hint="eastAsia"/>
          <w:szCs w:val="21"/>
        </w:rPr>
        <w:t>8</w:t>
      </w:r>
      <w:r w:rsidRPr="008268B5">
        <w:rPr>
          <w:rFonts w:hAnsi="ＭＳ 明朝" w:cs="Arial Unicode MS" w:hint="eastAsia"/>
          <w:szCs w:val="21"/>
        </w:rPr>
        <w:t>％）、人文科学関係</w:t>
      </w:r>
      <w:r w:rsidR="00525FA0">
        <w:rPr>
          <w:rFonts w:hAnsi="ＭＳ 明朝" w:cs="Arial Unicode MS" w:hint="eastAsia"/>
          <w:szCs w:val="21"/>
        </w:rPr>
        <w:t>1</w:t>
      </w:r>
      <w:r w:rsidR="00F12D7F" w:rsidRPr="008268B5">
        <w:rPr>
          <w:rFonts w:hAnsi="ＭＳ 明朝" w:cs="Arial Unicode MS" w:hint="eastAsia"/>
          <w:szCs w:val="21"/>
        </w:rPr>
        <w:t>,</w:t>
      </w:r>
      <w:r w:rsidR="009279D1">
        <w:rPr>
          <w:rFonts w:hAnsi="ＭＳ 明朝" w:cs="Arial Unicode MS" w:hint="eastAsia"/>
          <w:szCs w:val="21"/>
        </w:rPr>
        <w:t>776</w:t>
      </w:r>
      <w:r w:rsidRPr="008268B5">
        <w:rPr>
          <w:rFonts w:hAnsi="ＭＳ 明朝" w:cs="Arial Unicode MS" w:hint="eastAsia"/>
          <w:szCs w:val="21"/>
        </w:rPr>
        <w:t>人（同</w:t>
      </w:r>
      <w:r w:rsidR="009279D1">
        <w:rPr>
          <w:rFonts w:hAnsi="ＭＳ 明朝" w:cs="Arial Unicode MS" w:hint="eastAsia"/>
          <w:szCs w:val="21"/>
        </w:rPr>
        <w:t>18</w:t>
      </w:r>
      <w:r w:rsidR="00B82A97" w:rsidRPr="008268B5">
        <w:rPr>
          <w:rFonts w:hAnsi="ＭＳ 明朝" w:cs="Arial Unicode MS" w:hint="eastAsia"/>
          <w:szCs w:val="21"/>
        </w:rPr>
        <w:t>.</w:t>
      </w:r>
      <w:r w:rsidR="00525FA0">
        <w:rPr>
          <w:rFonts w:hAnsi="ＭＳ 明朝" w:cs="Arial Unicode MS"/>
          <w:szCs w:val="21"/>
        </w:rPr>
        <w:t>6</w:t>
      </w:r>
      <w:r w:rsidRPr="008268B5">
        <w:rPr>
          <w:rFonts w:hAnsi="ＭＳ 明朝" w:cs="Arial Unicode MS" w:hint="eastAsia"/>
          <w:szCs w:val="21"/>
        </w:rPr>
        <w:t>％）、工学関</w:t>
      </w:r>
    </w:p>
    <w:p w:rsidR="009326D0" w:rsidRDefault="007C6292" w:rsidP="000E0094">
      <w:pPr>
        <w:snapToGrid w:val="0"/>
        <w:spacing w:line="340" w:lineRule="exact"/>
        <w:ind w:leftChars="199" w:left="856" w:hangingChars="201" w:hanging="430"/>
        <w:rPr>
          <w:rFonts w:hAnsi="ＭＳ 明朝" w:cs="Arial Unicode MS"/>
          <w:szCs w:val="21"/>
        </w:rPr>
      </w:pPr>
      <w:r w:rsidRPr="008268B5">
        <w:rPr>
          <w:rFonts w:hAnsi="ＭＳ 明朝" w:cs="Arial Unicode MS" w:hint="eastAsia"/>
          <w:szCs w:val="21"/>
        </w:rPr>
        <w:t>係1,</w:t>
      </w:r>
      <w:r w:rsidR="009279D1">
        <w:rPr>
          <w:rFonts w:hAnsi="ＭＳ 明朝" w:cs="Arial Unicode MS"/>
          <w:szCs w:val="21"/>
        </w:rPr>
        <w:t>5</w:t>
      </w:r>
      <w:r w:rsidR="009279D1">
        <w:rPr>
          <w:rFonts w:hAnsi="ＭＳ 明朝" w:cs="Arial Unicode MS" w:hint="eastAsia"/>
          <w:szCs w:val="21"/>
        </w:rPr>
        <w:t>48</w:t>
      </w:r>
      <w:r w:rsidRPr="008268B5">
        <w:rPr>
          <w:rFonts w:hAnsi="ＭＳ 明朝" w:cs="Arial Unicode MS" w:hint="eastAsia"/>
          <w:szCs w:val="21"/>
        </w:rPr>
        <w:t>人（同1</w:t>
      </w:r>
      <w:r w:rsidR="00525FA0">
        <w:rPr>
          <w:rFonts w:hAnsi="ＭＳ 明朝" w:cs="Arial Unicode MS"/>
          <w:szCs w:val="21"/>
        </w:rPr>
        <w:t>6</w:t>
      </w:r>
      <w:r w:rsidR="00B3730C" w:rsidRPr="008268B5">
        <w:rPr>
          <w:rFonts w:hAnsi="ＭＳ 明朝" w:cs="Arial Unicode MS" w:hint="eastAsia"/>
          <w:szCs w:val="21"/>
        </w:rPr>
        <w:t>.</w:t>
      </w:r>
      <w:r w:rsidR="009279D1">
        <w:rPr>
          <w:rFonts w:hAnsi="ＭＳ 明朝" w:cs="Arial Unicode MS" w:hint="eastAsia"/>
          <w:szCs w:val="21"/>
        </w:rPr>
        <w:t>2</w:t>
      </w:r>
      <w:r w:rsidR="009326D0">
        <w:rPr>
          <w:rFonts w:hAnsi="ＭＳ 明朝" w:cs="Arial Unicode MS" w:hint="eastAsia"/>
          <w:szCs w:val="21"/>
        </w:rPr>
        <w:t>％）の順に多く</w:t>
      </w:r>
      <w:r w:rsidR="000E0094">
        <w:rPr>
          <w:rFonts w:hAnsi="ＭＳ 明朝" w:cs="Arial Unicode MS" w:hint="eastAsia"/>
          <w:szCs w:val="21"/>
        </w:rPr>
        <w:t>、</w:t>
      </w:r>
      <w:r w:rsidRPr="008268B5">
        <w:rPr>
          <w:rFonts w:hAnsi="ＭＳ 明朝" w:cs="Arial Unicode MS" w:hint="eastAsia"/>
          <w:szCs w:val="21"/>
        </w:rPr>
        <w:t>前年度</w:t>
      </w:r>
      <w:r w:rsidR="000E0094">
        <w:rPr>
          <w:rFonts w:hAnsi="ＭＳ 明朝" w:cs="Arial Unicode MS" w:hint="eastAsia"/>
          <w:szCs w:val="21"/>
        </w:rPr>
        <w:t>より</w:t>
      </w:r>
      <w:r w:rsidR="009279D1">
        <w:rPr>
          <w:rFonts w:hAnsi="ＭＳ 明朝" w:cs="Arial Unicode MS" w:hint="eastAsia"/>
          <w:szCs w:val="21"/>
        </w:rPr>
        <w:t>社会科学</w:t>
      </w:r>
      <w:r w:rsidR="00490705" w:rsidRPr="008268B5">
        <w:rPr>
          <w:rFonts w:hAnsi="ＭＳ 明朝" w:cs="Arial Unicode MS" w:hint="eastAsia"/>
          <w:szCs w:val="21"/>
        </w:rPr>
        <w:t>、</w:t>
      </w:r>
      <w:r w:rsidR="009279D1">
        <w:rPr>
          <w:rFonts w:hAnsi="ＭＳ 明朝" w:cs="Arial Unicode MS" w:hint="eastAsia"/>
          <w:szCs w:val="21"/>
        </w:rPr>
        <w:t>工学、</w:t>
      </w:r>
      <w:r w:rsidR="00525FA0">
        <w:rPr>
          <w:rFonts w:hAnsi="ＭＳ 明朝" w:cs="Arial Unicode MS" w:hint="eastAsia"/>
          <w:szCs w:val="21"/>
        </w:rPr>
        <w:t>教育、その他</w:t>
      </w:r>
      <w:r w:rsidRPr="008268B5">
        <w:rPr>
          <w:rFonts w:hAnsi="ＭＳ 明朝" w:cs="Arial Unicode MS" w:hint="eastAsia"/>
          <w:szCs w:val="21"/>
        </w:rPr>
        <w:t>の分野</w:t>
      </w:r>
      <w:r w:rsidR="008F3A3B">
        <w:rPr>
          <w:rFonts w:hAnsi="ＭＳ 明朝" w:cs="Arial Unicode MS" w:hint="eastAsia"/>
          <w:szCs w:val="21"/>
        </w:rPr>
        <w:t>で</w:t>
      </w:r>
    </w:p>
    <w:p w:rsidR="00B82A97" w:rsidRPr="008268B5" w:rsidRDefault="009326D0" w:rsidP="009326D0">
      <w:pPr>
        <w:snapToGrid w:val="0"/>
        <w:spacing w:line="340" w:lineRule="exact"/>
        <w:ind w:leftChars="199" w:left="856" w:hangingChars="201" w:hanging="430"/>
        <w:rPr>
          <w:rFonts w:hAnsi="ＭＳ 明朝" w:cs="Arial Unicode MS"/>
          <w:szCs w:val="21"/>
        </w:rPr>
      </w:pPr>
      <w:r>
        <w:rPr>
          <w:rFonts w:hAnsi="ＭＳ 明朝" w:cs="Arial Unicode MS" w:hint="eastAsia"/>
          <w:szCs w:val="21"/>
        </w:rPr>
        <w:t>増加</w:t>
      </w:r>
      <w:r w:rsidR="000E0094">
        <w:rPr>
          <w:rFonts w:hAnsi="ＭＳ 明朝" w:cs="Arial Unicode MS" w:hint="eastAsia"/>
          <w:szCs w:val="21"/>
        </w:rPr>
        <w:t>して</w:t>
      </w:r>
      <w:r w:rsidR="00B82A97" w:rsidRPr="008268B5">
        <w:rPr>
          <w:rFonts w:hAnsi="ＭＳ 明朝" w:cs="Arial Unicode MS" w:hint="eastAsia"/>
          <w:szCs w:val="21"/>
        </w:rPr>
        <w:t xml:space="preserve">いる。　　</w:t>
      </w:r>
    </w:p>
    <w:p w:rsidR="007C6292" w:rsidRPr="008268B5" w:rsidRDefault="00B82A97" w:rsidP="00515229">
      <w:pPr>
        <w:snapToGrid w:val="0"/>
        <w:spacing w:line="340" w:lineRule="exact"/>
        <w:ind w:leftChars="199" w:left="642" w:hangingChars="101" w:hanging="216"/>
        <w:jc w:val="distribute"/>
        <w:rPr>
          <w:rFonts w:hAnsi="ＭＳ 明朝" w:cs="Arial Unicode MS"/>
          <w:szCs w:val="21"/>
        </w:rPr>
      </w:pPr>
      <w:r w:rsidRPr="008268B5">
        <w:rPr>
          <w:rFonts w:hAnsi="ＭＳ 明朝" w:cs="Arial Unicode MS" w:hint="eastAsia"/>
          <w:szCs w:val="21"/>
        </w:rPr>
        <w:t xml:space="preserve">　　　　　　　　　　　　　　　　　　　　　　　　　　　　　　　</w:t>
      </w:r>
      <w:r w:rsidR="00177FA9" w:rsidRPr="008268B5">
        <w:rPr>
          <w:rFonts w:hAnsi="ＭＳ 明朝" w:cs="Arial Unicode MS" w:hint="eastAsia"/>
          <w:szCs w:val="21"/>
        </w:rPr>
        <w:t>[Ⅰ</w:t>
      </w:r>
      <w:r w:rsidR="005F4FCC" w:rsidRPr="008268B5">
        <w:rPr>
          <w:rFonts w:hAnsi="ＭＳ 明朝" w:cs="Arial Unicode MS" w:hint="eastAsia"/>
          <w:szCs w:val="21"/>
        </w:rPr>
        <w:t>-16-</w:t>
      </w:r>
      <w:r w:rsidR="00177FA9" w:rsidRPr="008268B5">
        <w:rPr>
          <w:rFonts w:hAnsi="ＭＳ 明朝" w:cs="Arial Unicode MS" w:hint="eastAsia"/>
          <w:szCs w:val="21"/>
        </w:rPr>
        <w:t>3表・Ⅰ</w:t>
      </w:r>
      <w:r w:rsidR="005F4FCC" w:rsidRPr="008268B5">
        <w:rPr>
          <w:rFonts w:hAnsi="ＭＳ 明朝" w:cs="Arial Unicode MS" w:hint="eastAsia"/>
          <w:szCs w:val="21"/>
        </w:rPr>
        <w:t>-16-</w:t>
      </w:r>
      <w:r w:rsidR="00177FA9" w:rsidRPr="008268B5">
        <w:rPr>
          <w:rFonts w:hAnsi="ＭＳ 明朝" w:cs="Arial Unicode MS" w:hint="eastAsia"/>
          <w:szCs w:val="21"/>
        </w:rPr>
        <w:t>2図]</w:t>
      </w:r>
    </w:p>
    <w:p w:rsidR="00515229" w:rsidRPr="00524398" w:rsidRDefault="00515229" w:rsidP="007C6292">
      <w:pPr>
        <w:snapToGrid w:val="0"/>
        <w:spacing w:line="240" w:lineRule="auto"/>
        <w:rPr>
          <w:rFonts w:hAnsi="ＭＳ 明朝" w:cs="Arial Unicode MS"/>
          <w:szCs w:val="21"/>
          <w:highlight w:val="yellow"/>
        </w:rPr>
      </w:pPr>
    </w:p>
    <w:p w:rsidR="007C6292" w:rsidRPr="005B6D61" w:rsidRDefault="007C6292" w:rsidP="007C6292">
      <w:pPr>
        <w:snapToGrid w:val="0"/>
        <w:spacing w:line="240" w:lineRule="auto"/>
        <w:rPr>
          <w:rFonts w:ascii="ＭＳ ゴシック" w:eastAsia="ＭＳ ゴシック" w:hAnsi="ＭＳ ゴシック" w:cs="Arial Unicode MS"/>
          <w:szCs w:val="21"/>
        </w:rPr>
      </w:pPr>
      <w:r w:rsidRPr="005B6D61">
        <w:rPr>
          <w:rFonts w:ascii="ＭＳ ゴシック" w:eastAsia="ＭＳ ゴシック" w:hAnsi="ＭＳ ゴシック" w:cs="Arial Unicode MS" w:hint="eastAsia"/>
          <w:szCs w:val="21"/>
        </w:rPr>
        <w:t>[Ⅰ</w:t>
      </w:r>
      <w:r w:rsidR="005F4FCC" w:rsidRPr="005B6D61">
        <w:rPr>
          <w:rFonts w:ascii="ＭＳ ゴシック" w:eastAsia="ＭＳ ゴシック" w:hAnsi="ＭＳ ゴシック" w:cs="Arial Unicode MS" w:hint="eastAsia"/>
          <w:szCs w:val="21"/>
        </w:rPr>
        <w:t>-16-</w:t>
      </w:r>
      <w:r w:rsidRPr="005B6D61">
        <w:rPr>
          <w:rFonts w:ascii="ＭＳ ゴシック" w:eastAsia="ＭＳ ゴシック" w:hAnsi="ＭＳ ゴシック" w:cs="Arial Unicode MS" w:hint="eastAsia"/>
          <w:szCs w:val="21"/>
        </w:rPr>
        <w:t>3表]</w:t>
      </w:r>
      <w:r w:rsidR="00393067">
        <w:rPr>
          <w:rFonts w:ascii="ＭＳ ゴシック" w:eastAsia="ＭＳ ゴシック" w:hAnsi="ＭＳ ゴシック" w:cs="Arial Unicode MS" w:hint="eastAsia"/>
          <w:szCs w:val="21"/>
        </w:rPr>
        <w:t xml:space="preserve">　　　　</w:t>
      </w:r>
      <w:r w:rsidRPr="007618B9">
        <w:rPr>
          <w:rFonts w:ascii="ＭＳ ゴシック" w:eastAsia="ＭＳ ゴシック" w:hAnsi="ＭＳ ゴシック" w:cs="Arial Unicode MS" w:hint="eastAsia"/>
          <w:spacing w:val="96"/>
          <w:szCs w:val="21"/>
          <w:fitText w:val="4640" w:id="-1559077376"/>
        </w:rPr>
        <w:t>分野</w:t>
      </w:r>
      <w:r w:rsidR="007618B9" w:rsidRPr="007618B9">
        <w:rPr>
          <w:rFonts w:ascii="ＭＳ ゴシック" w:eastAsia="ＭＳ ゴシック" w:hAnsi="ＭＳ ゴシック" w:cs="Arial Unicode MS" w:hint="eastAsia"/>
          <w:spacing w:val="96"/>
          <w:szCs w:val="21"/>
          <w:fitText w:val="4640" w:id="-1559077376"/>
        </w:rPr>
        <w:t>・専攻分野</w:t>
      </w:r>
      <w:r w:rsidRPr="007618B9">
        <w:rPr>
          <w:rFonts w:ascii="ＭＳ ゴシック" w:eastAsia="ＭＳ ゴシック" w:hAnsi="ＭＳ ゴシック" w:cs="Arial Unicode MS" w:hint="eastAsia"/>
          <w:spacing w:val="96"/>
          <w:szCs w:val="21"/>
          <w:fitText w:val="4640" w:id="-1559077376"/>
        </w:rPr>
        <w:t>別留学生</w:t>
      </w:r>
      <w:r w:rsidRPr="007618B9">
        <w:rPr>
          <w:rFonts w:ascii="ＭＳ ゴシック" w:eastAsia="ＭＳ ゴシック" w:hAnsi="ＭＳ ゴシック" w:cs="Arial Unicode MS" w:hint="eastAsia"/>
          <w:spacing w:val="4"/>
          <w:szCs w:val="21"/>
          <w:fitText w:val="4640" w:id="-1559077376"/>
        </w:rPr>
        <w:t>数</w:t>
      </w:r>
    </w:p>
    <w:p w:rsidR="007C6292" w:rsidRPr="00524398" w:rsidRDefault="000052DF" w:rsidP="00B02A14">
      <w:pPr>
        <w:snapToGrid w:val="0"/>
        <w:spacing w:line="240" w:lineRule="auto"/>
        <w:jc w:val="left"/>
        <w:rPr>
          <w:rFonts w:hAnsi="ＭＳ 明朝" w:cs="Arial Unicode MS"/>
          <w:noProof/>
          <w:szCs w:val="21"/>
        </w:rPr>
      </w:pPr>
      <w:r w:rsidRPr="000052DF">
        <w:rPr>
          <w:rFonts w:hAnsi="ＭＳ 明朝" w:cs="Arial Unicode MS"/>
          <w:noProof/>
          <w:szCs w:val="21"/>
        </w:rPr>
        <w:drawing>
          <wp:inline distT="0" distB="0" distL="0" distR="0">
            <wp:extent cx="6120765" cy="1737605"/>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737605"/>
                    </a:xfrm>
                    <a:prstGeom prst="rect">
                      <a:avLst/>
                    </a:prstGeom>
                    <a:noFill/>
                    <a:ln>
                      <a:noFill/>
                    </a:ln>
                  </pic:spPr>
                </pic:pic>
              </a:graphicData>
            </a:graphic>
          </wp:inline>
        </w:drawing>
      </w:r>
    </w:p>
    <w:p w:rsidR="009B378A" w:rsidRDefault="009B378A" w:rsidP="00B02A14">
      <w:pPr>
        <w:snapToGrid w:val="0"/>
        <w:spacing w:line="240" w:lineRule="auto"/>
        <w:jc w:val="left"/>
        <w:rPr>
          <w:rFonts w:hAnsi="ＭＳ 明朝" w:cs="Arial Unicode MS"/>
          <w:szCs w:val="21"/>
          <w:highlight w:val="yellow"/>
        </w:rPr>
      </w:pPr>
    </w:p>
    <w:p w:rsidR="005B6D61" w:rsidRPr="00524398" w:rsidRDefault="005B6D61" w:rsidP="00B02A14">
      <w:pPr>
        <w:snapToGrid w:val="0"/>
        <w:spacing w:line="240" w:lineRule="auto"/>
        <w:jc w:val="left"/>
        <w:rPr>
          <w:rFonts w:hAnsi="ＭＳ 明朝" w:cs="Arial Unicode MS"/>
          <w:szCs w:val="21"/>
          <w:highlight w:val="yellow"/>
        </w:rPr>
      </w:pPr>
    </w:p>
    <w:p w:rsidR="009B378A" w:rsidRPr="00435ACC" w:rsidRDefault="007C6292" w:rsidP="00D20353">
      <w:pPr>
        <w:snapToGrid w:val="0"/>
        <w:spacing w:line="240" w:lineRule="auto"/>
        <w:rPr>
          <w:rFonts w:ascii="ＭＳ ゴシック" w:eastAsia="ＭＳ ゴシック" w:hAnsi="ＭＳ ゴシック" w:cs="Arial Unicode MS"/>
          <w:spacing w:val="0"/>
          <w:szCs w:val="21"/>
        </w:rPr>
      </w:pPr>
      <w:r w:rsidRPr="004561F0">
        <w:rPr>
          <w:rFonts w:ascii="ＭＳ ゴシック" w:eastAsia="ＭＳ ゴシック" w:hAnsi="ＭＳ ゴシック" w:cs="Arial Unicode MS" w:hint="eastAsia"/>
          <w:szCs w:val="21"/>
        </w:rPr>
        <w:t>[Ⅰ</w:t>
      </w:r>
      <w:r w:rsidR="005F4FCC" w:rsidRPr="004561F0">
        <w:rPr>
          <w:rFonts w:ascii="ＭＳ ゴシック" w:eastAsia="ＭＳ ゴシック" w:hAnsi="ＭＳ ゴシック" w:cs="Arial Unicode MS" w:hint="eastAsia"/>
          <w:szCs w:val="21"/>
        </w:rPr>
        <w:t>-16-</w:t>
      </w:r>
      <w:r w:rsidRPr="004561F0">
        <w:rPr>
          <w:rFonts w:ascii="ＭＳ ゴシック" w:eastAsia="ＭＳ ゴシック" w:hAnsi="ＭＳ ゴシック" w:cs="Arial Unicode MS" w:hint="eastAsia"/>
          <w:szCs w:val="21"/>
        </w:rPr>
        <w:t>2図]</w:t>
      </w:r>
      <w:r w:rsidR="00393067">
        <w:rPr>
          <w:rFonts w:ascii="ＭＳ ゴシック" w:eastAsia="ＭＳ ゴシック" w:hAnsi="ＭＳ ゴシック" w:cs="Arial Unicode MS" w:hint="eastAsia"/>
          <w:szCs w:val="21"/>
        </w:rPr>
        <w:t xml:space="preserve">　　　　</w:t>
      </w:r>
      <w:r w:rsidRPr="007618B9">
        <w:rPr>
          <w:rFonts w:ascii="ＭＳ ゴシック" w:eastAsia="ＭＳ ゴシック" w:hAnsi="ＭＳ ゴシック" w:cs="Arial Unicode MS" w:hint="eastAsia"/>
          <w:spacing w:val="74"/>
          <w:szCs w:val="21"/>
          <w:fitText w:val="5220" w:id="-2114200576"/>
        </w:rPr>
        <w:t>分野</w:t>
      </w:r>
      <w:r w:rsidR="007618B9" w:rsidRPr="007618B9">
        <w:rPr>
          <w:rFonts w:ascii="ＭＳ ゴシック" w:eastAsia="ＭＳ ゴシック" w:hAnsi="ＭＳ ゴシック" w:cs="Arial Unicode MS" w:hint="eastAsia"/>
          <w:spacing w:val="74"/>
          <w:szCs w:val="21"/>
          <w:fitText w:val="5220" w:id="-2114200576"/>
        </w:rPr>
        <w:t>・専攻分野</w:t>
      </w:r>
      <w:r w:rsidRPr="007618B9">
        <w:rPr>
          <w:rFonts w:ascii="ＭＳ ゴシック" w:eastAsia="ＭＳ ゴシック" w:hAnsi="ＭＳ ゴシック" w:cs="Arial Unicode MS" w:hint="eastAsia"/>
          <w:spacing w:val="74"/>
          <w:szCs w:val="21"/>
          <w:fitText w:val="5220" w:id="-2114200576"/>
        </w:rPr>
        <w:t>別留学生数の割</w:t>
      </w:r>
      <w:r w:rsidRPr="007618B9">
        <w:rPr>
          <w:rFonts w:ascii="ＭＳ ゴシック" w:eastAsia="ＭＳ ゴシック" w:hAnsi="ＭＳ ゴシック" w:cs="Arial Unicode MS" w:hint="eastAsia"/>
          <w:spacing w:val="0"/>
          <w:szCs w:val="21"/>
          <w:fitText w:val="5220" w:id="-2114200576"/>
        </w:rPr>
        <w:t>合</w:t>
      </w:r>
    </w:p>
    <w:p w:rsidR="008D5597" w:rsidRPr="00D20353" w:rsidRDefault="00FC27D3" w:rsidP="00D20353">
      <w:pPr>
        <w:snapToGrid w:val="0"/>
        <w:spacing w:line="240" w:lineRule="auto"/>
        <w:rPr>
          <w:rFonts w:ascii="ＭＳ ゴシック" w:eastAsia="ＭＳ ゴシック" w:hAnsi="ＭＳ ゴシック" w:cs="Arial Unicode MS"/>
          <w:spacing w:val="0"/>
          <w:szCs w:val="21"/>
        </w:rPr>
      </w:pPr>
      <w:r w:rsidRPr="00FC27D3">
        <w:rPr>
          <w:rFonts w:ascii="ＭＳ ゴシック" w:eastAsia="ＭＳ ゴシック" w:hAnsi="ＭＳ ゴシック" w:cs="Arial Unicode MS"/>
          <w:noProof/>
          <w:spacing w:val="0"/>
          <w:szCs w:val="21"/>
        </w:rPr>
        <w:drawing>
          <wp:inline distT="0" distB="0" distL="0" distR="0">
            <wp:extent cx="6494491" cy="2636874"/>
            <wp:effectExtent l="0" t="0" r="190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04334" cy="2640871"/>
                    </a:xfrm>
                    <a:prstGeom prst="rect">
                      <a:avLst/>
                    </a:prstGeom>
                    <a:noFill/>
                    <a:ln>
                      <a:noFill/>
                    </a:ln>
                  </pic:spPr>
                </pic:pic>
              </a:graphicData>
            </a:graphic>
          </wp:inline>
        </w:drawing>
      </w:r>
    </w:p>
    <w:sectPr w:rsidR="008D5597" w:rsidRPr="00D20353" w:rsidSect="008C5196">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283" w:footer="170" w:gutter="0"/>
      <w:pgNumType w:fmt="numberInDash" w:start="39"/>
      <w:cols w:space="425"/>
      <w:docGrid w:type="linesAndChars" w:linePitch="323" w:charSpace="4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CD" w:rsidRDefault="00167DCD">
      <w:r>
        <w:separator/>
      </w:r>
    </w:p>
  </w:endnote>
  <w:endnote w:type="continuationSeparator" w:id="0">
    <w:p w:rsidR="00167DCD" w:rsidRDefault="0016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33" w:rsidRDefault="007803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CD" w:rsidRPr="003A6A2F" w:rsidRDefault="00167DCD" w:rsidP="003A6A2F">
    <w:pPr>
      <w:pStyle w:val="a4"/>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33" w:rsidRDefault="007803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CD" w:rsidRDefault="00167DCD">
      <w:r>
        <w:separator/>
      </w:r>
    </w:p>
  </w:footnote>
  <w:footnote w:type="continuationSeparator" w:id="0">
    <w:p w:rsidR="00167DCD" w:rsidRDefault="0016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33" w:rsidRDefault="007803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33" w:rsidRDefault="007803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33" w:rsidRDefault="007803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B4A"/>
    <w:multiLevelType w:val="hybridMultilevel"/>
    <w:tmpl w:val="A4E2FC8E"/>
    <w:lvl w:ilvl="0" w:tplc="3F72888A">
      <w:numFmt w:val="bullet"/>
      <w:lvlText w:val="・"/>
      <w:lvlJc w:val="left"/>
      <w:pPr>
        <w:ind w:left="786" w:hanging="360"/>
      </w:pPr>
      <w:rPr>
        <w:rFonts w:ascii="ＭＳ 明朝" w:eastAsia="ＭＳ 明朝" w:hAnsi="ＭＳ 明朝" w:cs="Arial Unicode MS"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5D5602DF"/>
    <w:multiLevelType w:val="hybridMultilevel"/>
    <w:tmpl w:val="421A3CA4"/>
    <w:lvl w:ilvl="0" w:tplc="E4BCC208">
      <w:numFmt w:val="bullet"/>
      <w:lvlText w:val="・"/>
      <w:lvlJc w:val="left"/>
      <w:pPr>
        <w:ind w:left="795" w:hanging="360"/>
      </w:pPr>
      <w:rPr>
        <w:rFonts w:ascii="ＭＳ 明朝" w:eastAsia="ＭＳ 明朝" w:hAnsi="ＭＳ 明朝" w:cs="Arial Unicode MS"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6F6D7787"/>
    <w:multiLevelType w:val="hybridMultilevel"/>
    <w:tmpl w:val="49B8884E"/>
    <w:lvl w:ilvl="0" w:tplc="62B2AFEA">
      <w:numFmt w:val="bullet"/>
      <w:lvlText w:val="・"/>
      <w:lvlJc w:val="left"/>
      <w:pPr>
        <w:ind w:left="786" w:hanging="360"/>
      </w:pPr>
      <w:rPr>
        <w:rFonts w:ascii="ＭＳ 明朝" w:eastAsia="ＭＳ 明朝" w:hAnsi="ＭＳ 明朝" w:cs="Arial Unicode MS"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6F97322C"/>
    <w:multiLevelType w:val="hybridMultilevel"/>
    <w:tmpl w:val="B0A66F4C"/>
    <w:lvl w:ilvl="0" w:tplc="E50A302E">
      <w:numFmt w:val="bullet"/>
      <w:lvlText w:val="・"/>
      <w:lvlJc w:val="left"/>
      <w:pPr>
        <w:ind w:left="795" w:hanging="360"/>
      </w:pPr>
      <w:rPr>
        <w:rFonts w:ascii="ＭＳ 明朝" w:eastAsia="ＭＳ 明朝" w:hAnsi="ＭＳ 明朝" w:cs="Arial Unicode MS"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127B"/>
    <w:rsid w:val="000028F4"/>
    <w:rsid w:val="000034D2"/>
    <w:rsid w:val="00003BBD"/>
    <w:rsid w:val="00004375"/>
    <w:rsid w:val="000048D6"/>
    <w:rsid w:val="000052DF"/>
    <w:rsid w:val="000105DF"/>
    <w:rsid w:val="00010CC6"/>
    <w:rsid w:val="0001272C"/>
    <w:rsid w:val="00013D7E"/>
    <w:rsid w:val="00016E53"/>
    <w:rsid w:val="000179F6"/>
    <w:rsid w:val="00023548"/>
    <w:rsid w:val="000248D1"/>
    <w:rsid w:val="00027B67"/>
    <w:rsid w:val="00027EB8"/>
    <w:rsid w:val="00031B9D"/>
    <w:rsid w:val="00031C6B"/>
    <w:rsid w:val="00032166"/>
    <w:rsid w:val="00034A2B"/>
    <w:rsid w:val="00035A23"/>
    <w:rsid w:val="00035A4E"/>
    <w:rsid w:val="00036083"/>
    <w:rsid w:val="00041289"/>
    <w:rsid w:val="00043586"/>
    <w:rsid w:val="000439AC"/>
    <w:rsid w:val="00045440"/>
    <w:rsid w:val="00045BFB"/>
    <w:rsid w:val="00047973"/>
    <w:rsid w:val="00050025"/>
    <w:rsid w:val="0005403F"/>
    <w:rsid w:val="00054E5A"/>
    <w:rsid w:val="00054FC7"/>
    <w:rsid w:val="00060DCE"/>
    <w:rsid w:val="000616C8"/>
    <w:rsid w:val="0006610F"/>
    <w:rsid w:val="0006720E"/>
    <w:rsid w:val="00070548"/>
    <w:rsid w:val="000705EC"/>
    <w:rsid w:val="0007089C"/>
    <w:rsid w:val="00071BBA"/>
    <w:rsid w:val="00071C52"/>
    <w:rsid w:val="0007267C"/>
    <w:rsid w:val="000728BA"/>
    <w:rsid w:val="00073026"/>
    <w:rsid w:val="00073B11"/>
    <w:rsid w:val="00073F28"/>
    <w:rsid w:val="000748D6"/>
    <w:rsid w:val="00074944"/>
    <w:rsid w:val="00075F78"/>
    <w:rsid w:val="00076117"/>
    <w:rsid w:val="00076D19"/>
    <w:rsid w:val="000823EA"/>
    <w:rsid w:val="00086EF0"/>
    <w:rsid w:val="0009022E"/>
    <w:rsid w:val="000906D2"/>
    <w:rsid w:val="000916C2"/>
    <w:rsid w:val="000935B1"/>
    <w:rsid w:val="00094454"/>
    <w:rsid w:val="00095ABA"/>
    <w:rsid w:val="000A1EA9"/>
    <w:rsid w:val="000A549F"/>
    <w:rsid w:val="000A6CE0"/>
    <w:rsid w:val="000A73B3"/>
    <w:rsid w:val="000A78E1"/>
    <w:rsid w:val="000A7B15"/>
    <w:rsid w:val="000B11E3"/>
    <w:rsid w:val="000B20D2"/>
    <w:rsid w:val="000B5832"/>
    <w:rsid w:val="000B616C"/>
    <w:rsid w:val="000C14C4"/>
    <w:rsid w:val="000C1B9B"/>
    <w:rsid w:val="000C2BCC"/>
    <w:rsid w:val="000C2CCA"/>
    <w:rsid w:val="000C3660"/>
    <w:rsid w:val="000C701C"/>
    <w:rsid w:val="000C7D33"/>
    <w:rsid w:val="000D1D82"/>
    <w:rsid w:val="000D2842"/>
    <w:rsid w:val="000D64E0"/>
    <w:rsid w:val="000E0094"/>
    <w:rsid w:val="000E2133"/>
    <w:rsid w:val="000E2B50"/>
    <w:rsid w:val="000E4F56"/>
    <w:rsid w:val="000E5B6A"/>
    <w:rsid w:val="000E6F51"/>
    <w:rsid w:val="000F04FC"/>
    <w:rsid w:val="000F14A3"/>
    <w:rsid w:val="000F1C21"/>
    <w:rsid w:val="000F2068"/>
    <w:rsid w:val="000F3399"/>
    <w:rsid w:val="000F5342"/>
    <w:rsid w:val="000F7A38"/>
    <w:rsid w:val="000F7A48"/>
    <w:rsid w:val="0010225F"/>
    <w:rsid w:val="001026BD"/>
    <w:rsid w:val="00102986"/>
    <w:rsid w:val="00103ADC"/>
    <w:rsid w:val="00104853"/>
    <w:rsid w:val="00104CB2"/>
    <w:rsid w:val="0010543D"/>
    <w:rsid w:val="00107F4E"/>
    <w:rsid w:val="00110265"/>
    <w:rsid w:val="0011172C"/>
    <w:rsid w:val="001119D9"/>
    <w:rsid w:val="001123AE"/>
    <w:rsid w:val="00113DA3"/>
    <w:rsid w:val="00113E5B"/>
    <w:rsid w:val="00113FD7"/>
    <w:rsid w:val="00114C45"/>
    <w:rsid w:val="00114D06"/>
    <w:rsid w:val="001152FC"/>
    <w:rsid w:val="00120850"/>
    <w:rsid w:val="001304A9"/>
    <w:rsid w:val="0013167C"/>
    <w:rsid w:val="00135615"/>
    <w:rsid w:val="0013633D"/>
    <w:rsid w:val="00136FF0"/>
    <w:rsid w:val="0014083D"/>
    <w:rsid w:val="00141848"/>
    <w:rsid w:val="00142A9C"/>
    <w:rsid w:val="00142EC9"/>
    <w:rsid w:val="00143403"/>
    <w:rsid w:val="001436EF"/>
    <w:rsid w:val="00145E85"/>
    <w:rsid w:val="001507A1"/>
    <w:rsid w:val="001511BB"/>
    <w:rsid w:val="00151A4B"/>
    <w:rsid w:val="00154E6D"/>
    <w:rsid w:val="00157B04"/>
    <w:rsid w:val="00157F34"/>
    <w:rsid w:val="0016166F"/>
    <w:rsid w:val="00163745"/>
    <w:rsid w:val="001643E4"/>
    <w:rsid w:val="00164C49"/>
    <w:rsid w:val="00165AEE"/>
    <w:rsid w:val="00166D7C"/>
    <w:rsid w:val="00167D8A"/>
    <w:rsid w:val="00167DCD"/>
    <w:rsid w:val="00167DD1"/>
    <w:rsid w:val="001727D3"/>
    <w:rsid w:val="0017311F"/>
    <w:rsid w:val="001735E8"/>
    <w:rsid w:val="0017361F"/>
    <w:rsid w:val="00176216"/>
    <w:rsid w:val="00177FA9"/>
    <w:rsid w:val="00180D2A"/>
    <w:rsid w:val="00180EB1"/>
    <w:rsid w:val="00183619"/>
    <w:rsid w:val="001836BB"/>
    <w:rsid w:val="001836E8"/>
    <w:rsid w:val="00184CF3"/>
    <w:rsid w:val="00186466"/>
    <w:rsid w:val="00186FA3"/>
    <w:rsid w:val="001873F9"/>
    <w:rsid w:val="00187BD8"/>
    <w:rsid w:val="00190297"/>
    <w:rsid w:val="001902E1"/>
    <w:rsid w:val="00191B12"/>
    <w:rsid w:val="00191E6A"/>
    <w:rsid w:val="001930A6"/>
    <w:rsid w:val="00194586"/>
    <w:rsid w:val="00194960"/>
    <w:rsid w:val="0019509C"/>
    <w:rsid w:val="001952E0"/>
    <w:rsid w:val="00195337"/>
    <w:rsid w:val="001A1F43"/>
    <w:rsid w:val="001A306C"/>
    <w:rsid w:val="001A3520"/>
    <w:rsid w:val="001A41A5"/>
    <w:rsid w:val="001A6A37"/>
    <w:rsid w:val="001A6C63"/>
    <w:rsid w:val="001A760B"/>
    <w:rsid w:val="001A7A1A"/>
    <w:rsid w:val="001A7FA2"/>
    <w:rsid w:val="001B1776"/>
    <w:rsid w:val="001B1B1B"/>
    <w:rsid w:val="001B53CA"/>
    <w:rsid w:val="001B5ED0"/>
    <w:rsid w:val="001B6525"/>
    <w:rsid w:val="001C2244"/>
    <w:rsid w:val="001C2864"/>
    <w:rsid w:val="001C2948"/>
    <w:rsid w:val="001C425D"/>
    <w:rsid w:val="001C43F2"/>
    <w:rsid w:val="001C4C96"/>
    <w:rsid w:val="001C5A49"/>
    <w:rsid w:val="001C6084"/>
    <w:rsid w:val="001C62DB"/>
    <w:rsid w:val="001C6A9D"/>
    <w:rsid w:val="001C7B00"/>
    <w:rsid w:val="001C7FE0"/>
    <w:rsid w:val="001D0939"/>
    <w:rsid w:val="001D0FF0"/>
    <w:rsid w:val="001D23BF"/>
    <w:rsid w:val="001D4195"/>
    <w:rsid w:val="001D5F85"/>
    <w:rsid w:val="001D7AAE"/>
    <w:rsid w:val="001D7C2B"/>
    <w:rsid w:val="001E176C"/>
    <w:rsid w:val="001E673B"/>
    <w:rsid w:val="001F097E"/>
    <w:rsid w:val="001F0ACB"/>
    <w:rsid w:val="001F1577"/>
    <w:rsid w:val="001F21E8"/>
    <w:rsid w:val="001F289B"/>
    <w:rsid w:val="001F3769"/>
    <w:rsid w:val="001F3796"/>
    <w:rsid w:val="001F41B5"/>
    <w:rsid w:val="001F6177"/>
    <w:rsid w:val="0020122C"/>
    <w:rsid w:val="00205F87"/>
    <w:rsid w:val="0020647B"/>
    <w:rsid w:val="00210AE8"/>
    <w:rsid w:val="002134B0"/>
    <w:rsid w:val="0022286F"/>
    <w:rsid w:val="00222C80"/>
    <w:rsid w:val="002256CA"/>
    <w:rsid w:val="0022697A"/>
    <w:rsid w:val="0023267E"/>
    <w:rsid w:val="002331D2"/>
    <w:rsid w:val="002337A5"/>
    <w:rsid w:val="002353D2"/>
    <w:rsid w:val="002360E9"/>
    <w:rsid w:val="00236106"/>
    <w:rsid w:val="00237470"/>
    <w:rsid w:val="00237674"/>
    <w:rsid w:val="002405C3"/>
    <w:rsid w:val="00244909"/>
    <w:rsid w:val="00244AA7"/>
    <w:rsid w:val="00246604"/>
    <w:rsid w:val="002470C9"/>
    <w:rsid w:val="00247A4D"/>
    <w:rsid w:val="002517E4"/>
    <w:rsid w:val="00251D54"/>
    <w:rsid w:val="00252617"/>
    <w:rsid w:val="00255E90"/>
    <w:rsid w:val="00256876"/>
    <w:rsid w:val="00263DB6"/>
    <w:rsid w:val="002644A9"/>
    <w:rsid w:val="002646FC"/>
    <w:rsid w:val="002671BC"/>
    <w:rsid w:val="00276EC9"/>
    <w:rsid w:val="00280EFD"/>
    <w:rsid w:val="002831EA"/>
    <w:rsid w:val="002875BE"/>
    <w:rsid w:val="002908E0"/>
    <w:rsid w:val="00291A0B"/>
    <w:rsid w:val="0029331A"/>
    <w:rsid w:val="00293BA4"/>
    <w:rsid w:val="002941B7"/>
    <w:rsid w:val="002944D4"/>
    <w:rsid w:val="00294B98"/>
    <w:rsid w:val="0029598E"/>
    <w:rsid w:val="00295B27"/>
    <w:rsid w:val="00295D32"/>
    <w:rsid w:val="002963FE"/>
    <w:rsid w:val="00297FD7"/>
    <w:rsid w:val="002A3A59"/>
    <w:rsid w:val="002A6504"/>
    <w:rsid w:val="002A75AA"/>
    <w:rsid w:val="002B068A"/>
    <w:rsid w:val="002B25AB"/>
    <w:rsid w:val="002B29CB"/>
    <w:rsid w:val="002B4E5A"/>
    <w:rsid w:val="002B5BBD"/>
    <w:rsid w:val="002B7E25"/>
    <w:rsid w:val="002C12A9"/>
    <w:rsid w:val="002C1EB6"/>
    <w:rsid w:val="002C2074"/>
    <w:rsid w:val="002C2EE7"/>
    <w:rsid w:val="002D15E9"/>
    <w:rsid w:val="002D30C3"/>
    <w:rsid w:val="002D3EBC"/>
    <w:rsid w:val="002D5555"/>
    <w:rsid w:val="002D68DE"/>
    <w:rsid w:val="002E0508"/>
    <w:rsid w:val="002E3B47"/>
    <w:rsid w:val="002E4136"/>
    <w:rsid w:val="002E4C83"/>
    <w:rsid w:val="002E6D2D"/>
    <w:rsid w:val="002F0764"/>
    <w:rsid w:val="002F26B7"/>
    <w:rsid w:val="002F679B"/>
    <w:rsid w:val="002F721D"/>
    <w:rsid w:val="0030009F"/>
    <w:rsid w:val="00300464"/>
    <w:rsid w:val="003021AB"/>
    <w:rsid w:val="00304777"/>
    <w:rsid w:val="003048CF"/>
    <w:rsid w:val="003050B4"/>
    <w:rsid w:val="003055F1"/>
    <w:rsid w:val="0030665A"/>
    <w:rsid w:val="003147F5"/>
    <w:rsid w:val="003149AC"/>
    <w:rsid w:val="003157D8"/>
    <w:rsid w:val="00320C44"/>
    <w:rsid w:val="00321471"/>
    <w:rsid w:val="00323553"/>
    <w:rsid w:val="00324156"/>
    <w:rsid w:val="003316DE"/>
    <w:rsid w:val="0033203C"/>
    <w:rsid w:val="003328D1"/>
    <w:rsid w:val="00332D61"/>
    <w:rsid w:val="0033700A"/>
    <w:rsid w:val="00340E42"/>
    <w:rsid w:val="00343C58"/>
    <w:rsid w:val="00344A24"/>
    <w:rsid w:val="00345714"/>
    <w:rsid w:val="00346472"/>
    <w:rsid w:val="00346C66"/>
    <w:rsid w:val="00347C3B"/>
    <w:rsid w:val="003502D5"/>
    <w:rsid w:val="003521F7"/>
    <w:rsid w:val="003557F4"/>
    <w:rsid w:val="003571A6"/>
    <w:rsid w:val="00360A56"/>
    <w:rsid w:val="00360F1E"/>
    <w:rsid w:val="00361267"/>
    <w:rsid w:val="00361465"/>
    <w:rsid w:val="003662B9"/>
    <w:rsid w:val="00366AE7"/>
    <w:rsid w:val="00366C89"/>
    <w:rsid w:val="00367593"/>
    <w:rsid w:val="003713CE"/>
    <w:rsid w:val="00376F85"/>
    <w:rsid w:val="00377C44"/>
    <w:rsid w:val="00380E41"/>
    <w:rsid w:val="00382B9D"/>
    <w:rsid w:val="00383FF7"/>
    <w:rsid w:val="00384D0C"/>
    <w:rsid w:val="00390A54"/>
    <w:rsid w:val="00392A4A"/>
    <w:rsid w:val="00393067"/>
    <w:rsid w:val="003943DB"/>
    <w:rsid w:val="0039514F"/>
    <w:rsid w:val="0039525F"/>
    <w:rsid w:val="00395552"/>
    <w:rsid w:val="00395C59"/>
    <w:rsid w:val="0039684B"/>
    <w:rsid w:val="003976F4"/>
    <w:rsid w:val="003A13A1"/>
    <w:rsid w:val="003A33B3"/>
    <w:rsid w:val="003A40DC"/>
    <w:rsid w:val="003A45AC"/>
    <w:rsid w:val="003A4B82"/>
    <w:rsid w:val="003A4DEA"/>
    <w:rsid w:val="003A6119"/>
    <w:rsid w:val="003A6914"/>
    <w:rsid w:val="003A6A2F"/>
    <w:rsid w:val="003A79C6"/>
    <w:rsid w:val="003B2FAC"/>
    <w:rsid w:val="003B555A"/>
    <w:rsid w:val="003B762A"/>
    <w:rsid w:val="003B78E2"/>
    <w:rsid w:val="003B7CB9"/>
    <w:rsid w:val="003C1750"/>
    <w:rsid w:val="003C4257"/>
    <w:rsid w:val="003C6947"/>
    <w:rsid w:val="003D1814"/>
    <w:rsid w:val="003D38C3"/>
    <w:rsid w:val="003D465D"/>
    <w:rsid w:val="003D67F7"/>
    <w:rsid w:val="003D6CC0"/>
    <w:rsid w:val="003E1BB5"/>
    <w:rsid w:val="003E2AA3"/>
    <w:rsid w:val="003E30A5"/>
    <w:rsid w:val="003F0C8E"/>
    <w:rsid w:val="003F2712"/>
    <w:rsid w:val="003F3E80"/>
    <w:rsid w:val="004009EB"/>
    <w:rsid w:val="00401747"/>
    <w:rsid w:val="00401C60"/>
    <w:rsid w:val="004022C7"/>
    <w:rsid w:val="00404DDB"/>
    <w:rsid w:val="00404E35"/>
    <w:rsid w:val="00406397"/>
    <w:rsid w:val="0041133B"/>
    <w:rsid w:val="0041245D"/>
    <w:rsid w:val="004136E1"/>
    <w:rsid w:val="00416930"/>
    <w:rsid w:val="00416F36"/>
    <w:rsid w:val="00417204"/>
    <w:rsid w:val="004218ED"/>
    <w:rsid w:val="00421E32"/>
    <w:rsid w:val="0042225D"/>
    <w:rsid w:val="00422759"/>
    <w:rsid w:val="00423AE5"/>
    <w:rsid w:val="00425B9F"/>
    <w:rsid w:val="00426384"/>
    <w:rsid w:val="00426744"/>
    <w:rsid w:val="00426A1F"/>
    <w:rsid w:val="00426D74"/>
    <w:rsid w:val="00427A92"/>
    <w:rsid w:val="00430D00"/>
    <w:rsid w:val="004317BD"/>
    <w:rsid w:val="004333A3"/>
    <w:rsid w:val="004349CD"/>
    <w:rsid w:val="00435ACC"/>
    <w:rsid w:val="00437DCE"/>
    <w:rsid w:val="0044112E"/>
    <w:rsid w:val="0044537A"/>
    <w:rsid w:val="00445405"/>
    <w:rsid w:val="0045069F"/>
    <w:rsid w:val="00450FDF"/>
    <w:rsid w:val="004521BE"/>
    <w:rsid w:val="0045266C"/>
    <w:rsid w:val="00454731"/>
    <w:rsid w:val="00455FEB"/>
    <w:rsid w:val="004561F0"/>
    <w:rsid w:val="004563C7"/>
    <w:rsid w:val="00460C65"/>
    <w:rsid w:val="00463480"/>
    <w:rsid w:val="00463AAE"/>
    <w:rsid w:val="00467540"/>
    <w:rsid w:val="00470661"/>
    <w:rsid w:val="0047082E"/>
    <w:rsid w:val="00470989"/>
    <w:rsid w:val="00471A7C"/>
    <w:rsid w:val="0047228D"/>
    <w:rsid w:val="00473D68"/>
    <w:rsid w:val="00474343"/>
    <w:rsid w:val="00474C48"/>
    <w:rsid w:val="00476E39"/>
    <w:rsid w:val="0047724E"/>
    <w:rsid w:val="004802D0"/>
    <w:rsid w:val="004805C3"/>
    <w:rsid w:val="004833AE"/>
    <w:rsid w:val="00483A8C"/>
    <w:rsid w:val="00485420"/>
    <w:rsid w:val="00485DA0"/>
    <w:rsid w:val="00490705"/>
    <w:rsid w:val="00490EF2"/>
    <w:rsid w:val="00490F00"/>
    <w:rsid w:val="004910E4"/>
    <w:rsid w:val="004923AE"/>
    <w:rsid w:val="004934BF"/>
    <w:rsid w:val="00494E99"/>
    <w:rsid w:val="0049507A"/>
    <w:rsid w:val="00495F8E"/>
    <w:rsid w:val="004A10C7"/>
    <w:rsid w:val="004A1FA4"/>
    <w:rsid w:val="004A34E4"/>
    <w:rsid w:val="004A4B9A"/>
    <w:rsid w:val="004A51A3"/>
    <w:rsid w:val="004A7FD4"/>
    <w:rsid w:val="004B05DB"/>
    <w:rsid w:val="004B18EE"/>
    <w:rsid w:val="004B2217"/>
    <w:rsid w:val="004B2D31"/>
    <w:rsid w:val="004B4307"/>
    <w:rsid w:val="004B548A"/>
    <w:rsid w:val="004B552C"/>
    <w:rsid w:val="004B5AF6"/>
    <w:rsid w:val="004B633E"/>
    <w:rsid w:val="004B75C1"/>
    <w:rsid w:val="004B7820"/>
    <w:rsid w:val="004C1163"/>
    <w:rsid w:val="004C7079"/>
    <w:rsid w:val="004C7B60"/>
    <w:rsid w:val="004C7F28"/>
    <w:rsid w:val="004D009A"/>
    <w:rsid w:val="004D1C6A"/>
    <w:rsid w:val="004D58F2"/>
    <w:rsid w:val="004D7A70"/>
    <w:rsid w:val="004E0D8D"/>
    <w:rsid w:val="004E0EF0"/>
    <w:rsid w:val="004E2120"/>
    <w:rsid w:val="004E21DD"/>
    <w:rsid w:val="004E2346"/>
    <w:rsid w:val="004E249E"/>
    <w:rsid w:val="004E3E04"/>
    <w:rsid w:val="004E5218"/>
    <w:rsid w:val="004E7198"/>
    <w:rsid w:val="004E78E4"/>
    <w:rsid w:val="004E7B62"/>
    <w:rsid w:val="004F120A"/>
    <w:rsid w:val="004F23A3"/>
    <w:rsid w:val="004F25B7"/>
    <w:rsid w:val="004F3E02"/>
    <w:rsid w:val="004F4F27"/>
    <w:rsid w:val="004F6B4E"/>
    <w:rsid w:val="005029D9"/>
    <w:rsid w:val="00503A9A"/>
    <w:rsid w:val="00504643"/>
    <w:rsid w:val="00504FCB"/>
    <w:rsid w:val="0050684C"/>
    <w:rsid w:val="005103CF"/>
    <w:rsid w:val="00511FB7"/>
    <w:rsid w:val="00512421"/>
    <w:rsid w:val="00513922"/>
    <w:rsid w:val="005147F3"/>
    <w:rsid w:val="00515229"/>
    <w:rsid w:val="0051595A"/>
    <w:rsid w:val="0051638E"/>
    <w:rsid w:val="00517C08"/>
    <w:rsid w:val="00517CDA"/>
    <w:rsid w:val="0052110C"/>
    <w:rsid w:val="00521157"/>
    <w:rsid w:val="0052224B"/>
    <w:rsid w:val="00522544"/>
    <w:rsid w:val="00523C2B"/>
    <w:rsid w:val="00524398"/>
    <w:rsid w:val="00525FA0"/>
    <w:rsid w:val="00530237"/>
    <w:rsid w:val="00530F13"/>
    <w:rsid w:val="00533FD8"/>
    <w:rsid w:val="00534C16"/>
    <w:rsid w:val="005356C7"/>
    <w:rsid w:val="00535CA8"/>
    <w:rsid w:val="00537537"/>
    <w:rsid w:val="00540D70"/>
    <w:rsid w:val="005411E8"/>
    <w:rsid w:val="005427BC"/>
    <w:rsid w:val="00542D82"/>
    <w:rsid w:val="0054318E"/>
    <w:rsid w:val="0054320C"/>
    <w:rsid w:val="005433BE"/>
    <w:rsid w:val="005455E0"/>
    <w:rsid w:val="0054595B"/>
    <w:rsid w:val="005462C3"/>
    <w:rsid w:val="00555420"/>
    <w:rsid w:val="00555A46"/>
    <w:rsid w:val="00555AA3"/>
    <w:rsid w:val="00555DDF"/>
    <w:rsid w:val="00557C13"/>
    <w:rsid w:val="00561B39"/>
    <w:rsid w:val="0056221B"/>
    <w:rsid w:val="005700CD"/>
    <w:rsid w:val="005725BB"/>
    <w:rsid w:val="00573C21"/>
    <w:rsid w:val="0058267F"/>
    <w:rsid w:val="005827AA"/>
    <w:rsid w:val="00584CBC"/>
    <w:rsid w:val="00585CE9"/>
    <w:rsid w:val="00586AB5"/>
    <w:rsid w:val="00586E07"/>
    <w:rsid w:val="00591BD3"/>
    <w:rsid w:val="005A03DE"/>
    <w:rsid w:val="005A0706"/>
    <w:rsid w:val="005A0A4B"/>
    <w:rsid w:val="005A1607"/>
    <w:rsid w:val="005A20CC"/>
    <w:rsid w:val="005A3269"/>
    <w:rsid w:val="005A34D8"/>
    <w:rsid w:val="005A57AF"/>
    <w:rsid w:val="005A5E05"/>
    <w:rsid w:val="005A63AC"/>
    <w:rsid w:val="005A7489"/>
    <w:rsid w:val="005A76D3"/>
    <w:rsid w:val="005A7A71"/>
    <w:rsid w:val="005B09DC"/>
    <w:rsid w:val="005B1716"/>
    <w:rsid w:val="005B2DD3"/>
    <w:rsid w:val="005B2E31"/>
    <w:rsid w:val="005B5FF2"/>
    <w:rsid w:val="005B68DE"/>
    <w:rsid w:val="005B6D61"/>
    <w:rsid w:val="005C1D49"/>
    <w:rsid w:val="005C3461"/>
    <w:rsid w:val="005C4382"/>
    <w:rsid w:val="005C53EB"/>
    <w:rsid w:val="005C554D"/>
    <w:rsid w:val="005C66C8"/>
    <w:rsid w:val="005C674B"/>
    <w:rsid w:val="005D0A2A"/>
    <w:rsid w:val="005D0B4F"/>
    <w:rsid w:val="005D3169"/>
    <w:rsid w:val="005D3EF9"/>
    <w:rsid w:val="005D7538"/>
    <w:rsid w:val="005E0801"/>
    <w:rsid w:val="005E1051"/>
    <w:rsid w:val="005E1EC3"/>
    <w:rsid w:val="005E31F2"/>
    <w:rsid w:val="005E7A90"/>
    <w:rsid w:val="005F0224"/>
    <w:rsid w:val="005F28FA"/>
    <w:rsid w:val="005F2CA4"/>
    <w:rsid w:val="005F4A80"/>
    <w:rsid w:val="005F4FCC"/>
    <w:rsid w:val="005F5664"/>
    <w:rsid w:val="005F5EBD"/>
    <w:rsid w:val="00606CE5"/>
    <w:rsid w:val="00611647"/>
    <w:rsid w:val="00611E8A"/>
    <w:rsid w:val="00613040"/>
    <w:rsid w:val="00613B58"/>
    <w:rsid w:val="006142F9"/>
    <w:rsid w:val="00616117"/>
    <w:rsid w:val="00616DB7"/>
    <w:rsid w:val="00620E19"/>
    <w:rsid w:val="00621AD5"/>
    <w:rsid w:val="00621FC2"/>
    <w:rsid w:val="0062452A"/>
    <w:rsid w:val="00624963"/>
    <w:rsid w:val="00625912"/>
    <w:rsid w:val="00625FA2"/>
    <w:rsid w:val="006339F7"/>
    <w:rsid w:val="00634A42"/>
    <w:rsid w:val="00634C5C"/>
    <w:rsid w:val="00636BDA"/>
    <w:rsid w:val="0063704A"/>
    <w:rsid w:val="00640061"/>
    <w:rsid w:val="006435A0"/>
    <w:rsid w:val="006465FE"/>
    <w:rsid w:val="006468B8"/>
    <w:rsid w:val="00647F11"/>
    <w:rsid w:val="00650A09"/>
    <w:rsid w:val="0066025B"/>
    <w:rsid w:val="00661451"/>
    <w:rsid w:val="006616FF"/>
    <w:rsid w:val="0066367B"/>
    <w:rsid w:val="006647D1"/>
    <w:rsid w:val="00665050"/>
    <w:rsid w:val="0067045E"/>
    <w:rsid w:val="006720C9"/>
    <w:rsid w:val="00672696"/>
    <w:rsid w:val="006726BA"/>
    <w:rsid w:val="00672D45"/>
    <w:rsid w:val="0067325A"/>
    <w:rsid w:val="00673C27"/>
    <w:rsid w:val="00680F83"/>
    <w:rsid w:val="006826DE"/>
    <w:rsid w:val="00683CD3"/>
    <w:rsid w:val="006843C6"/>
    <w:rsid w:val="00692A60"/>
    <w:rsid w:val="00694873"/>
    <w:rsid w:val="00694BD3"/>
    <w:rsid w:val="00695429"/>
    <w:rsid w:val="00695D32"/>
    <w:rsid w:val="006967FC"/>
    <w:rsid w:val="00697097"/>
    <w:rsid w:val="00697656"/>
    <w:rsid w:val="006A0172"/>
    <w:rsid w:val="006A0442"/>
    <w:rsid w:val="006A056F"/>
    <w:rsid w:val="006A0712"/>
    <w:rsid w:val="006A106E"/>
    <w:rsid w:val="006A2776"/>
    <w:rsid w:val="006A3F5A"/>
    <w:rsid w:val="006A43F5"/>
    <w:rsid w:val="006A49A2"/>
    <w:rsid w:val="006A7C6D"/>
    <w:rsid w:val="006B2BE0"/>
    <w:rsid w:val="006B3579"/>
    <w:rsid w:val="006B48AB"/>
    <w:rsid w:val="006B66F8"/>
    <w:rsid w:val="006C2985"/>
    <w:rsid w:val="006C2AFA"/>
    <w:rsid w:val="006C3785"/>
    <w:rsid w:val="006C3EE4"/>
    <w:rsid w:val="006C5606"/>
    <w:rsid w:val="006C7BF4"/>
    <w:rsid w:val="006D28BF"/>
    <w:rsid w:val="006D3D76"/>
    <w:rsid w:val="006D475F"/>
    <w:rsid w:val="006D6D82"/>
    <w:rsid w:val="006D6F07"/>
    <w:rsid w:val="006D6F62"/>
    <w:rsid w:val="006E186F"/>
    <w:rsid w:val="006E2AD2"/>
    <w:rsid w:val="006E4F6B"/>
    <w:rsid w:val="006E5B3E"/>
    <w:rsid w:val="006F0D0E"/>
    <w:rsid w:val="006F11F3"/>
    <w:rsid w:val="00700B88"/>
    <w:rsid w:val="00701FFD"/>
    <w:rsid w:val="007038C0"/>
    <w:rsid w:val="00703E40"/>
    <w:rsid w:val="007106F1"/>
    <w:rsid w:val="00712192"/>
    <w:rsid w:val="007149DE"/>
    <w:rsid w:val="00714B81"/>
    <w:rsid w:val="007169D8"/>
    <w:rsid w:val="007246A0"/>
    <w:rsid w:val="00726BE8"/>
    <w:rsid w:val="00727EAD"/>
    <w:rsid w:val="00731FDA"/>
    <w:rsid w:val="00733F4C"/>
    <w:rsid w:val="00734036"/>
    <w:rsid w:val="00736CC1"/>
    <w:rsid w:val="00737D38"/>
    <w:rsid w:val="00741828"/>
    <w:rsid w:val="0074513B"/>
    <w:rsid w:val="007465AD"/>
    <w:rsid w:val="00747BBE"/>
    <w:rsid w:val="00747DA4"/>
    <w:rsid w:val="00750786"/>
    <w:rsid w:val="00753EC3"/>
    <w:rsid w:val="007544D5"/>
    <w:rsid w:val="00757AC2"/>
    <w:rsid w:val="007618B9"/>
    <w:rsid w:val="00764792"/>
    <w:rsid w:val="00765C9D"/>
    <w:rsid w:val="0077241F"/>
    <w:rsid w:val="00774591"/>
    <w:rsid w:val="00775354"/>
    <w:rsid w:val="007769BC"/>
    <w:rsid w:val="00776A16"/>
    <w:rsid w:val="00780333"/>
    <w:rsid w:val="00782AF4"/>
    <w:rsid w:val="00784D15"/>
    <w:rsid w:val="00784D4E"/>
    <w:rsid w:val="0079197B"/>
    <w:rsid w:val="007921DF"/>
    <w:rsid w:val="00793BB1"/>
    <w:rsid w:val="00793F1C"/>
    <w:rsid w:val="00794169"/>
    <w:rsid w:val="007949C3"/>
    <w:rsid w:val="00795AA7"/>
    <w:rsid w:val="00796AC9"/>
    <w:rsid w:val="00796C1D"/>
    <w:rsid w:val="007975DB"/>
    <w:rsid w:val="00797CDA"/>
    <w:rsid w:val="007A0F78"/>
    <w:rsid w:val="007A1DBF"/>
    <w:rsid w:val="007A44FE"/>
    <w:rsid w:val="007A474A"/>
    <w:rsid w:val="007B137A"/>
    <w:rsid w:val="007B1711"/>
    <w:rsid w:val="007B181D"/>
    <w:rsid w:val="007B27BB"/>
    <w:rsid w:val="007B2A23"/>
    <w:rsid w:val="007B30DA"/>
    <w:rsid w:val="007B31BF"/>
    <w:rsid w:val="007B40A2"/>
    <w:rsid w:val="007B6B0C"/>
    <w:rsid w:val="007B7444"/>
    <w:rsid w:val="007C03E9"/>
    <w:rsid w:val="007C1255"/>
    <w:rsid w:val="007C16B3"/>
    <w:rsid w:val="007C1C7D"/>
    <w:rsid w:val="007C1FB7"/>
    <w:rsid w:val="007C294B"/>
    <w:rsid w:val="007C30E2"/>
    <w:rsid w:val="007C3FE7"/>
    <w:rsid w:val="007C6292"/>
    <w:rsid w:val="007C74FE"/>
    <w:rsid w:val="007D03EF"/>
    <w:rsid w:val="007D1AF5"/>
    <w:rsid w:val="007D2557"/>
    <w:rsid w:val="007D534D"/>
    <w:rsid w:val="007D6177"/>
    <w:rsid w:val="007E06DD"/>
    <w:rsid w:val="007E6AC1"/>
    <w:rsid w:val="007E77FE"/>
    <w:rsid w:val="007E7A0F"/>
    <w:rsid w:val="007E7AD4"/>
    <w:rsid w:val="007F09CE"/>
    <w:rsid w:val="007F1E6C"/>
    <w:rsid w:val="007F2062"/>
    <w:rsid w:val="007F352B"/>
    <w:rsid w:val="007F3C02"/>
    <w:rsid w:val="007F7C64"/>
    <w:rsid w:val="007F7CE2"/>
    <w:rsid w:val="008025C6"/>
    <w:rsid w:val="00804804"/>
    <w:rsid w:val="008075CB"/>
    <w:rsid w:val="00807816"/>
    <w:rsid w:val="0081069F"/>
    <w:rsid w:val="00811813"/>
    <w:rsid w:val="00814188"/>
    <w:rsid w:val="00817ECF"/>
    <w:rsid w:val="0082077B"/>
    <w:rsid w:val="00822486"/>
    <w:rsid w:val="00823EF6"/>
    <w:rsid w:val="008268B5"/>
    <w:rsid w:val="00826D57"/>
    <w:rsid w:val="008274D9"/>
    <w:rsid w:val="00827D16"/>
    <w:rsid w:val="00832812"/>
    <w:rsid w:val="00832925"/>
    <w:rsid w:val="00832DD4"/>
    <w:rsid w:val="00840726"/>
    <w:rsid w:val="008422E6"/>
    <w:rsid w:val="00842A7F"/>
    <w:rsid w:val="00844277"/>
    <w:rsid w:val="00845B5F"/>
    <w:rsid w:val="00850B99"/>
    <w:rsid w:val="00857469"/>
    <w:rsid w:val="008605AB"/>
    <w:rsid w:val="008614C6"/>
    <w:rsid w:val="0086270B"/>
    <w:rsid w:val="00870D36"/>
    <w:rsid w:val="0087324C"/>
    <w:rsid w:val="008749EE"/>
    <w:rsid w:val="008750B2"/>
    <w:rsid w:val="00875283"/>
    <w:rsid w:val="00875A96"/>
    <w:rsid w:val="0087608C"/>
    <w:rsid w:val="00876601"/>
    <w:rsid w:val="008772B9"/>
    <w:rsid w:val="00880257"/>
    <w:rsid w:val="0088109B"/>
    <w:rsid w:val="00882C8C"/>
    <w:rsid w:val="00883EDA"/>
    <w:rsid w:val="00887DFF"/>
    <w:rsid w:val="00891B76"/>
    <w:rsid w:val="00891EF3"/>
    <w:rsid w:val="00894393"/>
    <w:rsid w:val="00894524"/>
    <w:rsid w:val="00894A75"/>
    <w:rsid w:val="00895269"/>
    <w:rsid w:val="008A230C"/>
    <w:rsid w:val="008A3D23"/>
    <w:rsid w:val="008A526C"/>
    <w:rsid w:val="008A7A6F"/>
    <w:rsid w:val="008B1F8A"/>
    <w:rsid w:val="008B35BF"/>
    <w:rsid w:val="008B3B2E"/>
    <w:rsid w:val="008B6EF9"/>
    <w:rsid w:val="008B7434"/>
    <w:rsid w:val="008B7689"/>
    <w:rsid w:val="008C0702"/>
    <w:rsid w:val="008C1191"/>
    <w:rsid w:val="008C2E85"/>
    <w:rsid w:val="008C5196"/>
    <w:rsid w:val="008C64F3"/>
    <w:rsid w:val="008C6C90"/>
    <w:rsid w:val="008C6CD8"/>
    <w:rsid w:val="008C6F72"/>
    <w:rsid w:val="008C7998"/>
    <w:rsid w:val="008D0442"/>
    <w:rsid w:val="008D2A61"/>
    <w:rsid w:val="008D33FE"/>
    <w:rsid w:val="008D3482"/>
    <w:rsid w:val="008D4CB5"/>
    <w:rsid w:val="008D5597"/>
    <w:rsid w:val="008D7EAD"/>
    <w:rsid w:val="008D7FD0"/>
    <w:rsid w:val="008E19A3"/>
    <w:rsid w:val="008E24CA"/>
    <w:rsid w:val="008E510F"/>
    <w:rsid w:val="008F0561"/>
    <w:rsid w:val="008F0CBD"/>
    <w:rsid w:val="008F0D64"/>
    <w:rsid w:val="008F2784"/>
    <w:rsid w:val="008F3A3B"/>
    <w:rsid w:val="008F3A87"/>
    <w:rsid w:val="008F5290"/>
    <w:rsid w:val="008F5A68"/>
    <w:rsid w:val="008F5EF8"/>
    <w:rsid w:val="008F604F"/>
    <w:rsid w:val="008F7B70"/>
    <w:rsid w:val="009012A1"/>
    <w:rsid w:val="0090192A"/>
    <w:rsid w:val="00901FC7"/>
    <w:rsid w:val="009143D1"/>
    <w:rsid w:val="00915F4E"/>
    <w:rsid w:val="00920C4F"/>
    <w:rsid w:val="0092189C"/>
    <w:rsid w:val="00922100"/>
    <w:rsid w:val="00922342"/>
    <w:rsid w:val="00924830"/>
    <w:rsid w:val="009279D1"/>
    <w:rsid w:val="00931FF2"/>
    <w:rsid w:val="009326D0"/>
    <w:rsid w:val="00933A7E"/>
    <w:rsid w:val="0093703F"/>
    <w:rsid w:val="00943252"/>
    <w:rsid w:val="00944497"/>
    <w:rsid w:val="009450C7"/>
    <w:rsid w:val="00945E84"/>
    <w:rsid w:val="00945F2A"/>
    <w:rsid w:val="00946237"/>
    <w:rsid w:val="00953A80"/>
    <w:rsid w:val="00955CB8"/>
    <w:rsid w:val="00957709"/>
    <w:rsid w:val="0096076C"/>
    <w:rsid w:val="00962010"/>
    <w:rsid w:val="009621AD"/>
    <w:rsid w:val="0096232B"/>
    <w:rsid w:val="00964E29"/>
    <w:rsid w:val="00964F34"/>
    <w:rsid w:val="00970044"/>
    <w:rsid w:val="009711CF"/>
    <w:rsid w:val="00971BDC"/>
    <w:rsid w:val="00973275"/>
    <w:rsid w:val="0097334D"/>
    <w:rsid w:val="00974724"/>
    <w:rsid w:val="00974B62"/>
    <w:rsid w:val="00974EF1"/>
    <w:rsid w:val="009759E0"/>
    <w:rsid w:val="00976346"/>
    <w:rsid w:val="00980116"/>
    <w:rsid w:val="0098041A"/>
    <w:rsid w:val="00981FED"/>
    <w:rsid w:val="00986A0F"/>
    <w:rsid w:val="009903C3"/>
    <w:rsid w:val="00990BF6"/>
    <w:rsid w:val="00990EA4"/>
    <w:rsid w:val="0099215D"/>
    <w:rsid w:val="0099473E"/>
    <w:rsid w:val="0099495A"/>
    <w:rsid w:val="00997B20"/>
    <w:rsid w:val="00997DD8"/>
    <w:rsid w:val="009A2605"/>
    <w:rsid w:val="009A28BC"/>
    <w:rsid w:val="009A60DB"/>
    <w:rsid w:val="009A68DD"/>
    <w:rsid w:val="009A7091"/>
    <w:rsid w:val="009B04E6"/>
    <w:rsid w:val="009B2D28"/>
    <w:rsid w:val="009B3098"/>
    <w:rsid w:val="009B30F2"/>
    <w:rsid w:val="009B378A"/>
    <w:rsid w:val="009B438B"/>
    <w:rsid w:val="009B6625"/>
    <w:rsid w:val="009B6A72"/>
    <w:rsid w:val="009B7174"/>
    <w:rsid w:val="009B7769"/>
    <w:rsid w:val="009C22CF"/>
    <w:rsid w:val="009C35F7"/>
    <w:rsid w:val="009C3D2B"/>
    <w:rsid w:val="009C3FBD"/>
    <w:rsid w:val="009C719C"/>
    <w:rsid w:val="009C7662"/>
    <w:rsid w:val="009C7867"/>
    <w:rsid w:val="009C7F7D"/>
    <w:rsid w:val="009D0225"/>
    <w:rsid w:val="009D10B5"/>
    <w:rsid w:val="009D30F7"/>
    <w:rsid w:val="009D37AF"/>
    <w:rsid w:val="009D413F"/>
    <w:rsid w:val="009D4FFF"/>
    <w:rsid w:val="009D5C77"/>
    <w:rsid w:val="009D6588"/>
    <w:rsid w:val="009D6D94"/>
    <w:rsid w:val="009E27F3"/>
    <w:rsid w:val="009E2F7A"/>
    <w:rsid w:val="009E3527"/>
    <w:rsid w:val="009E393C"/>
    <w:rsid w:val="009E4623"/>
    <w:rsid w:val="009E4AA6"/>
    <w:rsid w:val="009E5276"/>
    <w:rsid w:val="009E6196"/>
    <w:rsid w:val="009E7413"/>
    <w:rsid w:val="009F2696"/>
    <w:rsid w:val="009F2BA3"/>
    <w:rsid w:val="009F60F2"/>
    <w:rsid w:val="00A00FB4"/>
    <w:rsid w:val="00A04A60"/>
    <w:rsid w:val="00A074C9"/>
    <w:rsid w:val="00A127E0"/>
    <w:rsid w:val="00A1500B"/>
    <w:rsid w:val="00A155CC"/>
    <w:rsid w:val="00A15FE7"/>
    <w:rsid w:val="00A2070D"/>
    <w:rsid w:val="00A21CFC"/>
    <w:rsid w:val="00A23C70"/>
    <w:rsid w:val="00A25979"/>
    <w:rsid w:val="00A25DB4"/>
    <w:rsid w:val="00A27428"/>
    <w:rsid w:val="00A2793D"/>
    <w:rsid w:val="00A30041"/>
    <w:rsid w:val="00A31839"/>
    <w:rsid w:val="00A32A5A"/>
    <w:rsid w:val="00A33B90"/>
    <w:rsid w:val="00A35F07"/>
    <w:rsid w:val="00A37CF9"/>
    <w:rsid w:val="00A416E1"/>
    <w:rsid w:val="00A4205A"/>
    <w:rsid w:val="00A42DAC"/>
    <w:rsid w:val="00A4305A"/>
    <w:rsid w:val="00A4428A"/>
    <w:rsid w:val="00A44CB9"/>
    <w:rsid w:val="00A45378"/>
    <w:rsid w:val="00A4607E"/>
    <w:rsid w:val="00A52097"/>
    <w:rsid w:val="00A52D85"/>
    <w:rsid w:val="00A54706"/>
    <w:rsid w:val="00A5492E"/>
    <w:rsid w:val="00A5542A"/>
    <w:rsid w:val="00A55745"/>
    <w:rsid w:val="00A61E52"/>
    <w:rsid w:val="00A638F6"/>
    <w:rsid w:val="00A66DC1"/>
    <w:rsid w:val="00A70695"/>
    <w:rsid w:val="00A70B8E"/>
    <w:rsid w:val="00A72057"/>
    <w:rsid w:val="00A72BAD"/>
    <w:rsid w:val="00A74FCC"/>
    <w:rsid w:val="00A76A37"/>
    <w:rsid w:val="00A800D5"/>
    <w:rsid w:val="00A80718"/>
    <w:rsid w:val="00A86771"/>
    <w:rsid w:val="00A878DB"/>
    <w:rsid w:val="00A9006C"/>
    <w:rsid w:val="00A90876"/>
    <w:rsid w:val="00A91D22"/>
    <w:rsid w:val="00A92599"/>
    <w:rsid w:val="00A939C2"/>
    <w:rsid w:val="00A94997"/>
    <w:rsid w:val="00A94C5B"/>
    <w:rsid w:val="00A96C4C"/>
    <w:rsid w:val="00AA034D"/>
    <w:rsid w:val="00AA1C66"/>
    <w:rsid w:val="00AA2A3E"/>
    <w:rsid w:val="00AA5888"/>
    <w:rsid w:val="00AA5DE7"/>
    <w:rsid w:val="00AA5F85"/>
    <w:rsid w:val="00AA6120"/>
    <w:rsid w:val="00AA6CAC"/>
    <w:rsid w:val="00AB0E9C"/>
    <w:rsid w:val="00AB10F4"/>
    <w:rsid w:val="00AB1B67"/>
    <w:rsid w:val="00AB2823"/>
    <w:rsid w:val="00AB34D7"/>
    <w:rsid w:val="00AB3C33"/>
    <w:rsid w:val="00AB4C9E"/>
    <w:rsid w:val="00AB7C41"/>
    <w:rsid w:val="00AC334D"/>
    <w:rsid w:val="00AD039B"/>
    <w:rsid w:val="00AD4F1E"/>
    <w:rsid w:val="00AD6DF9"/>
    <w:rsid w:val="00AD703C"/>
    <w:rsid w:val="00AD726B"/>
    <w:rsid w:val="00AE0799"/>
    <w:rsid w:val="00AE7698"/>
    <w:rsid w:val="00AE7DE4"/>
    <w:rsid w:val="00AE7F28"/>
    <w:rsid w:val="00AF1DAD"/>
    <w:rsid w:val="00AF2D1B"/>
    <w:rsid w:val="00AF42F9"/>
    <w:rsid w:val="00AF4C03"/>
    <w:rsid w:val="00AF5475"/>
    <w:rsid w:val="00AF7881"/>
    <w:rsid w:val="00AF7BE0"/>
    <w:rsid w:val="00B01324"/>
    <w:rsid w:val="00B01805"/>
    <w:rsid w:val="00B01C55"/>
    <w:rsid w:val="00B02A14"/>
    <w:rsid w:val="00B044CA"/>
    <w:rsid w:val="00B048A0"/>
    <w:rsid w:val="00B0532A"/>
    <w:rsid w:val="00B06806"/>
    <w:rsid w:val="00B118A6"/>
    <w:rsid w:val="00B12ADF"/>
    <w:rsid w:val="00B12D81"/>
    <w:rsid w:val="00B143F1"/>
    <w:rsid w:val="00B14996"/>
    <w:rsid w:val="00B17382"/>
    <w:rsid w:val="00B22CE0"/>
    <w:rsid w:val="00B249C5"/>
    <w:rsid w:val="00B3019A"/>
    <w:rsid w:val="00B34335"/>
    <w:rsid w:val="00B3730C"/>
    <w:rsid w:val="00B40561"/>
    <w:rsid w:val="00B40D0B"/>
    <w:rsid w:val="00B41BDD"/>
    <w:rsid w:val="00B41CB8"/>
    <w:rsid w:val="00B41DE3"/>
    <w:rsid w:val="00B41EB3"/>
    <w:rsid w:val="00B41EEB"/>
    <w:rsid w:val="00B4291F"/>
    <w:rsid w:val="00B4399B"/>
    <w:rsid w:val="00B44CA5"/>
    <w:rsid w:val="00B45036"/>
    <w:rsid w:val="00B458CC"/>
    <w:rsid w:val="00B46BA1"/>
    <w:rsid w:val="00B47ADB"/>
    <w:rsid w:val="00B5196E"/>
    <w:rsid w:val="00B51DA6"/>
    <w:rsid w:val="00B51E57"/>
    <w:rsid w:val="00B561C2"/>
    <w:rsid w:val="00B57AA7"/>
    <w:rsid w:val="00B6376C"/>
    <w:rsid w:val="00B65F04"/>
    <w:rsid w:val="00B66A5C"/>
    <w:rsid w:val="00B675C8"/>
    <w:rsid w:val="00B71200"/>
    <w:rsid w:val="00B71645"/>
    <w:rsid w:val="00B72B0F"/>
    <w:rsid w:val="00B74C31"/>
    <w:rsid w:val="00B7619D"/>
    <w:rsid w:val="00B82A97"/>
    <w:rsid w:val="00B82CBA"/>
    <w:rsid w:val="00B82EF4"/>
    <w:rsid w:val="00B836A0"/>
    <w:rsid w:val="00B849E1"/>
    <w:rsid w:val="00B85642"/>
    <w:rsid w:val="00B85947"/>
    <w:rsid w:val="00B86DAC"/>
    <w:rsid w:val="00B90384"/>
    <w:rsid w:val="00B95543"/>
    <w:rsid w:val="00BA22FC"/>
    <w:rsid w:val="00BA5376"/>
    <w:rsid w:val="00BA7228"/>
    <w:rsid w:val="00BA73CE"/>
    <w:rsid w:val="00BB3FAD"/>
    <w:rsid w:val="00BB57B0"/>
    <w:rsid w:val="00BB6B89"/>
    <w:rsid w:val="00BB7ED4"/>
    <w:rsid w:val="00BC052E"/>
    <w:rsid w:val="00BC33DD"/>
    <w:rsid w:val="00BC4B91"/>
    <w:rsid w:val="00BC6704"/>
    <w:rsid w:val="00BC7656"/>
    <w:rsid w:val="00BD14C5"/>
    <w:rsid w:val="00BD216F"/>
    <w:rsid w:val="00BD32E2"/>
    <w:rsid w:val="00BD59D9"/>
    <w:rsid w:val="00BD5DF5"/>
    <w:rsid w:val="00BE0A47"/>
    <w:rsid w:val="00BE2839"/>
    <w:rsid w:val="00BE2CD3"/>
    <w:rsid w:val="00BE4FD5"/>
    <w:rsid w:val="00BE5447"/>
    <w:rsid w:val="00BE6189"/>
    <w:rsid w:val="00BF142A"/>
    <w:rsid w:val="00BF166E"/>
    <w:rsid w:val="00BF42B2"/>
    <w:rsid w:val="00BF5ABB"/>
    <w:rsid w:val="00BF5F9F"/>
    <w:rsid w:val="00C01873"/>
    <w:rsid w:val="00C04132"/>
    <w:rsid w:val="00C05230"/>
    <w:rsid w:val="00C105AD"/>
    <w:rsid w:val="00C11692"/>
    <w:rsid w:val="00C124A5"/>
    <w:rsid w:val="00C1486A"/>
    <w:rsid w:val="00C165F1"/>
    <w:rsid w:val="00C169BF"/>
    <w:rsid w:val="00C16C9A"/>
    <w:rsid w:val="00C17E6A"/>
    <w:rsid w:val="00C2062C"/>
    <w:rsid w:val="00C20A72"/>
    <w:rsid w:val="00C2133B"/>
    <w:rsid w:val="00C233D9"/>
    <w:rsid w:val="00C25686"/>
    <w:rsid w:val="00C31C1D"/>
    <w:rsid w:val="00C32116"/>
    <w:rsid w:val="00C328E9"/>
    <w:rsid w:val="00C34B3B"/>
    <w:rsid w:val="00C358BE"/>
    <w:rsid w:val="00C372DA"/>
    <w:rsid w:val="00C41041"/>
    <w:rsid w:val="00C419A2"/>
    <w:rsid w:val="00C42F1F"/>
    <w:rsid w:val="00C43C14"/>
    <w:rsid w:val="00C451C5"/>
    <w:rsid w:val="00C45660"/>
    <w:rsid w:val="00C47847"/>
    <w:rsid w:val="00C47B6D"/>
    <w:rsid w:val="00C51066"/>
    <w:rsid w:val="00C52843"/>
    <w:rsid w:val="00C54EAF"/>
    <w:rsid w:val="00C56340"/>
    <w:rsid w:val="00C60732"/>
    <w:rsid w:val="00C62800"/>
    <w:rsid w:val="00C63A07"/>
    <w:rsid w:val="00C64A92"/>
    <w:rsid w:val="00C655A2"/>
    <w:rsid w:val="00C6595C"/>
    <w:rsid w:val="00C65AE1"/>
    <w:rsid w:val="00C66027"/>
    <w:rsid w:val="00C6693A"/>
    <w:rsid w:val="00C673F2"/>
    <w:rsid w:val="00C67BAB"/>
    <w:rsid w:val="00C70649"/>
    <w:rsid w:val="00C706AA"/>
    <w:rsid w:val="00C72916"/>
    <w:rsid w:val="00C7645E"/>
    <w:rsid w:val="00C7659E"/>
    <w:rsid w:val="00C77C5E"/>
    <w:rsid w:val="00C805C6"/>
    <w:rsid w:val="00C80F4C"/>
    <w:rsid w:val="00C8241C"/>
    <w:rsid w:val="00C83342"/>
    <w:rsid w:val="00C836D5"/>
    <w:rsid w:val="00C83BC6"/>
    <w:rsid w:val="00C84EB9"/>
    <w:rsid w:val="00C85378"/>
    <w:rsid w:val="00C856BC"/>
    <w:rsid w:val="00C862B2"/>
    <w:rsid w:val="00C87956"/>
    <w:rsid w:val="00C939E0"/>
    <w:rsid w:val="00C96C99"/>
    <w:rsid w:val="00C97677"/>
    <w:rsid w:val="00CA2575"/>
    <w:rsid w:val="00CA3099"/>
    <w:rsid w:val="00CA4833"/>
    <w:rsid w:val="00CA60CE"/>
    <w:rsid w:val="00CA7D69"/>
    <w:rsid w:val="00CB0A7A"/>
    <w:rsid w:val="00CB2880"/>
    <w:rsid w:val="00CB2AA2"/>
    <w:rsid w:val="00CB5D56"/>
    <w:rsid w:val="00CC2D1D"/>
    <w:rsid w:val="00CC381B"/>
    <w:rsid w:val="00CC3C90"/>
    <w:rsid w:val="00CC5EEE"/>
    <w:rsid w:val="00CD2E5B"/>
    <w:rsid w:val="00CD47C5"/>
    <w:rsid w:val="00CD535A"/>
    <w:rsid w:val="00CD5ACA"/>
    <w:rsid w:val="00CD5D25"/>
    <w:rsid w:val="00CD6725"/>
    <w:rsid w:val="00CD6E71"/>
    <w:rsid w:val="00CE0B39"/>
    <w:rsid w:val="00CE119E"/>
    <w:rsid w:val="00CE4A34"/>
    <w:rsid w:val="00CE5D20"/>
    <w:rsid w:val="00CE6255"/>
    <w:rsid w:val="00CF21FE"/>
    <w:rsid w:val="00CF403F"/>
    <w:rsid w:val="00CF5B27"/>
    <w:rsid w:val="00CF6782"/>
    <w:rsid w:val="00CF6BFB"/>
    <w:rsid w:val="00D00541"/>
    <w:rsid w:val="00D03676"/>
    <w:rsid w:val="00D0407C"/>
    <w:rsid w:val="00D10424"/>
    <w:rsid w:val="00D14702"/>
    <w:rsid w:val="00D14B55"/>
    <w:rsid w:val="00D17554"/>
    <w:rsid w:val="00D20353"/>
    <w:rsid w:val="00D2142A"/>
    <w:rsid w:val="00D22147"/>
    <w:rsid w:val="00D22DD1"/>
    <w:rsid w:val="00D2331F"/>
    <w:rsid w:val="00D23580"/>
    <w:rsid w:val="00D24283"/>
    <w:rsid w:val="00D26958"/>
    <w:rsid w:val="00D30736"/>
    <w:rsid w:val="00D342E7"/>
    <w:rsid w:val="00D34E40"/>
    <w:rsid w:val="00D3566F"/>
    <w:rsid w:val="00D358E1"/>
    <w:rsid w:val="00D361A7"/>
    <w:rsid w:val="00D36630"/>
    <w:rsid w:val="00D36CF1"/>
    <w:rsid w:val="00D371FF"/>
    <w:rsid w:val="00D37455"/>
    <w:rsid w:val="00D37B38"/>
    <w:rsid w:val="00D4086C"/>
    <w:rsid w:val="00D43D2E"/>
    <w:rsid w:val="00D503D2"/>
    <w:rsid w:val="00D5290B"/>
    <w:rsid w:val="00D54566"/>
    <w:rsid w:val="00D60E79"/>
    <w:rsid w:val="00D61820"/>
    <w:rsid w:val="00D63B02"/>
    <w:rsid w:val="00D64381"/>
    <w:rsid w:val="00D6764A"/>
    <w:rsid w:val="00D67A8D"/>
    <w:rsid w:val="00D70371"/>
    <w:rsid w:val="00D73FEE"/>
    <w:rsid w:val="00D7540C"/>
    <w:rsid w:val="00D77932"/>
    <w:rsid w:val="00D83BCC"/>
    <w:rsid w:val="00D85AD7"/>
    <w:rsid w:val="00D9137C"/>
    <w:rsid w:val="00D942FA"/>
    <w:rsid w:val="00D94D79"/>
    <w:rsid w:val="00D956F6"/>
    <w:rsid w:val="00D972C4"/>
    <w:rsid w:val="00DA0C86"/>
    <w:rsid w:val="00DA0DE4"/>
    <w:rsid w:val="00DA2913"/>
    <w:rsid w:val="00DA3427"/>
    <w:rsid w:val="00DA4592"/>
    <w:rsid w:val="00DA4DCA"/>
    <w:rsid w:val="00DA67D6"/>
    <w:rsid w:val="00DA67D9"/>
    <w:rsid w:val="00DB3C04"/>
    <w:rsid w:val="00DB467D"/>
    <w:rsid w:val="00DB54BF"/>
    <w:rsid w:val="00DB6327"/>
    <w:rsid w:val="00DB6EE1"/>
    <w:rsid w:val="00DB731E"/>
    <w:rsid w:val="00DC238A"/>
    <w:rsid w:val="00DC2879"/>
    <w:rsid w:val="00DC2A25"/>
    <w:rsid w:val="00DC2AB7"/>
    <w:rsid w:val="00DC2AFE"/>
    <w:rsid w:val="00DC46FB"/>
    <w:rsid w:val="00DC54C0"/>
    <w:rsid w:val="00DC5E79"/>
    <w:rsid w:val="00DC6801"/>
    <w:rsid w:val="00DC7519"/>
    <w:rsid w:val="00DC76FF"/>
    <w:rsid w:val="00DC7F9F"/>
    <w:rsid w:val="00DD0778"/>
    <w:rsid w:val="00DD0E25"/>
    <w:rsid w:val="00DD1AA1"/>
    <w:rsid w:val="00DD6220"/>
    <w:rsid w:val="00DD7E6D"/>
    <w:rsid w:val="00DE00B6"/>
    <w:rsid w:val="00DE06B1"/>
    <w:rsid w:val="00DE1E84"/>
    <w:rsid w:val="00DE245C"/>
    <w:rsid w:val="00DE2682"/>
    <w:rsid w:val="00DE29D7"/>
    <w:rsid w:val="00DE33F6"/>
    <w:rsid w:val="00DF270C"/>
    <w:rsid w:val="00DF47DC"/>
    <w:rsid w:val="00E01CD4"/>
    <w:rsid w:val="00E02E05"/>
    <w:rsid w:val="00E0469A"/>
    <w:rsid w:val="00E06E27"/>
    <w:rsid w:val="00E07223"/>
    <w:rsid w:val="00E076D6"/>
    <w:rsid w:val="00E07C1F"/>
    <w:rsid w:val="00E07F35"/>
    <w:rsid w:val="00E10C94"/>
    <w:rsid w:val="00E11674"/>
    <w:rsid w:val="00E13435"/>
    <w:rsid w:val="00E14665"/>
    <w:rsid w:val="00E1579C"/>
    <w:rsid w:val="00E17863"/>
    <w:rsid w:val="00E20413"/>
    <w:rsid w:val="00E20860"/>
    <w:rsid w:val="00E2491C"/>
    <w:rsid w:val="00E2539D"/>
    <w:rsid w:val="00E258D4"/>
    <w:rsid w:val="00E2652D"/>
    <w:rsid w:val="00E273F7"/>
    <w:rsid w:val="00E277BC"/>
    <w:rsid w:val="00E34443"/>
    <w:rsid w:val="00E345B2"/>
    <w:rsid w:val="00E37DBA"/>
    <w:rsid w:val="00E403DF"/>
    <w:rsid w:val="00E42A8A"/>
    <w:rsid w:val="00E43D98"/>
    <w:rsid w:val="00E44644"/>
    <w:rsid w:val="00E46498"/>
    <w:rsid w:val="00E46CB5"/>
    <w:rsid w:val="00E505EF"/>
    <w:rsid w:val="00E51AB7"/>
    <w:rsid w:val="00E54A97"/>
    <w:rsid w:val="00E55CF9"/>
    <w:rsid w:val="00E57D18"/>
    <w:rsid w:val="00E6202B"/>
    <w:rsid w:val="00E63D73"/>
    <w:rsid w:val="00E642E5"/>
    <w:rsid w:val="00E6486F"/>
    <w:rsid w:val="00E659A6"/>
    <w:rsid w:val="00E671DA"/>
    <w:rsid w:val="00E7058C"/>
    <w:rsid w:val="00E72825"/>
    <w:rsid w:val="00E76A1A"/>
    <w:rsid w:val="00E83542"/>
    <w:rsid w:val="00E83D14"/>
    <w:rsid w:val="00E866AD"/>
    <w:rsid w:val="00E87E84"/>
    <w:rsid w:val="00E93C58"/>
    <w:rsid w:val="00E95604"/>
    <w:rsid w:val="00E96AA9"/>
    <w:rsid w:val="00E971D1"/>
    <w:rsid w:val="00EA0C4C"/>
    <w:rsid w:val="00EA0DD3"/>
    <w:rsid w:val="00EA4488"/>
    <w:rsid w:val="00EA5CAD"/>
    <w:rsid w:val="00EA790C"/>
    <w:rsid w:val="00EB26E7"/>
    <w:rsid w:val="00EB579B"/>
    <w:rsid w:val="00EB6E45"/>
    <w:rsid w:val="00EC1954"/>
    <w:rsid w:val="00EC33DE"/>
    <w:rsid w:val="00EC79AA"/>
    <w:rsid w:val="00ED123C"/>
    <w:rsid w:val="00ED1A47"/>
    <w:rsid w:val="00ED2F75"/>
    <w:rsid w:val="00ED41CA"/>
    <w:rsid w:val="00ED5C93"/>
    <w:rsid w:val="00EE0123"/>
    <w:rsid w:val="00EE5969"/>
    <w:rsid w:val="00EF2DBB"/>
    <w:rsid w:val="00EF55E3"/>
    <w:rsid w:val="00EF5D85"/>
    <w:rsid w:val="00EF5F06"/>
    <w:rsid w:val="00EF6064"/>
    <w:rsid w:val="00EF7423"/>
    <w:rsid w:val="00EF7C91"/>
    <w:rsid w:val="00F04F5B"/>
    <w:rsid w:val="00F07D25"/>
    <w:rsid w:val="00F07DB0"/>
    <w:rsid w:val="00F126AA"/>
    <w:rsid w:val="00F12D7F"/>
    <w:rsid w:val="00F13447"/>
    <w:rsid w:val="00F13B95"/>
    <w:rsid w:val="00F14ABC"/>
    <w:rsid w:val="00F16069"/>
    <w:rsid w:val="00F1721B"/>
    <w:rsid w:val="00F17DB5"/>
    <w:rsid w:val="00F21A63"/>
    <w:rsid w:val="00F222AF"/>
    <w:rsid w:val="00F25579"/>
    <w:rsid w:val="00F26113"/>
    <w:rsid w:val="00F275E3"/>
    <w:rsid w:val="00F32F04"/>
    <w:rsid w:val="00F32F78"/>
    <w:rsid w:val="00F343DF"/>
    <w:rsid w:val="00F34CC9"/>
    <w:rsid w:val="00F35532"/>
    <w:rsid w:val="00F366B9"/>
    <w:rsid w:val="00F36DF9"/>
    <w:rsid w:val="00F41861"/>
    <w:rsid w:val="00F42321"/>
    <w:rsid w:val="00F42A49"/>
    <w:rsid w:val="00F42FE4"/>
    <w:rsid w:val="00F4488F"/>
    <w:rsid w:val="00F45252"/>
    <w:rsid w:val="00F459BB"/>
    <w:rsid w:val="00F46274"/>
    <w:rsid w:val="00F4696F"/>
    <w:rsid w:val="00F46BFD"/>
    <w:rsid w:val="00F4720D"/>
    <w:rsid w:val="00F50907"/>
    <w:rsid w:val="00F50F7B"/>
    <w:rsid w:val="00F533E4"/>
    <w:rsid w:val="00F54DB6"/>
    <w:rsid w:val="00F552A1"/>
    <w:rsid w:val="00F55ABA"/>
    <w:rsid w:val="00F56C54"/>
    <w:rsid w:val="00F61925"/>
    <w:rsid w:val="00F62D98"/>
    <w:rsid w:val="00F62E1A"/>
    <w:rsid w:val="00F640A2"/>
    <w:rsid w:val="00F66151"/>
    <w:rsid w:val="00F66887"/>
    <w:rsid w:val="00F7073F"/>
    <w:rsid w:val="00F722A5"/>
    <w:rsid w:val="00F73477"/>
    <w:rsid w:val="00F74059"/>
    <w:rsid w:val="00F746FB"/>
    <w:rsid w:val="00F74A24"/>
    <w:rsid w:val="00F7718D"/>
    <w:rsid w:val="00F77C5C"/>
    <w:rsid w:val="00F81376"/>
    <w:rsid w:val="00F836F5"/>
    <w:rsid w:val="00F83BB3"/>
    <w:rsid w:val="00F86CDB"/>
    <w:rsid w:val="00F86E67"/>
    <w:rsid w:val="00F87220"/>
    <w:rsid w:val="00F90ADF"/>
    <w:rsid w:val="00F93668"/>
    <w:rsid w:val="00F955D7"/>
    <w:rsid w:val="00F9578A"/>
    <w:rsid w:val="00F96666"/>
    <w:rsid w:val="00F96ECA"/>
    <w:rsid w:val="00F976EB"/>
    <w:rsid w:val="00FA0739"/>
    <w:rsid w:val="00FA19AB"/>
    <w:rsid w:val="00FA31E1"/>
    <w:rsid w:val="00FA5248"/>
    <w:rsid w:val="00FA575E"/>
    <w:rsid w:val="00FA5FBA"/>
    <w:rsid w:val="00FB186E"/>
    <w:rsid w:val="00FB25C4"/>
    <w:rsid w:val="00FB3397"/>
    <w:rsid w:val="00FB584A"/>
    <w:rsid w:val="00FC27D3"/>
    <w:rsid w:val="00FC473C"/>
    <w:rsid w:val="00FC66C3"/>
    <w:rsid w:val="00FC6B10"/>
    <w:rsid w:val="00FC6B8E"/>
    <w:rsid w:val="00FD0096"/>
    <w:rsid w:val="00FD324B"/>
    <w:rsid w:val="00FD34EA"/>
    <w:rsid w:val="00FD5C2E"/>
    <w:rsid w:val="00FD67B3"/>
    <w:rsid w:val="00FD7834"/>
    <w:rsid w:val="00FE14D9"/>
    <w:rsid w:val="00FE1ED6"/>
    <w:rsid w:val="00FE398C"/>
    <w:rsid w:val="00FE56E4"/>
    <w:rsid w:val="00FE7CF5"/>
    <w:rsid w:val="00FF0146"/>
    <w:rsid w:val="00FF5CE6"/>
    <w:rsid w:val="00FF6437"/>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1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 w:type="paragraph" w:styleId="Web">
    <w:name w:val="Normal (Web)"/>
    <w:basedOn w:val="a"/>
    <w:uiPriority w:val="99"/>
    <w:semiHidden/>
    <w:unhideWhenUsed/>
    <w:rsid w:val="002F26B7"/>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sz w:val="24"/>
      <w:szCs w:val="24"/>
    </w:rPr>
  </w:style>
  <w:style w:type="paragraph" w:styleId="a9">
    <w:name w:val="List Paragraph"/>
    <w:basedOn w:val="a"/>
    <w:uiPriority w:val="34"/>
    <w:qFormat/>
    <w:rsid w:val="000D1D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64214">
      <w:bodyDiv w:val="1"/>
      <w:marLeft w:val="0"/>
      <w:marRight w:val="0"/>
      <w:marTop w:val="0"/>
      <w:marBottom w:val="0"/>
      <w:divBdr>
        <w:top w:val="none" w:sz="0" w:space="0" w:color="auto"/>
        <w:left w:val="none" w:sz="0" w:space="0" w:color="auto"/>
        <w:bottom w:val="none" w:sz="0" w:space="0" w:color="auto"/>
        <w:right w:val="none" w:sz="0" w:space="0" w:color="auto"/>
      </w:divBdr>
    </w:div>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 w:id="1398431125">
      <w:bodyDiv w:val="1"/>
      <w:marLeft w:val="0"/>
      <w:marRight w:val="0"/>
      <w:marTop w:val="0"/>
      <w:marBottom w:val="0"/>
      <w:divBdr>
        <w:top w:val="none" w:sz="0" w:space="0" w:color="auto"/>
        <w:left w:val="none" w:sz="0" w:space="0" w:color="auto"/>
        <w:bottom w:val="none" w:sz="0" w:space="0" w:color="auto"/>
        <w:right w:val="none" w:sz="0" w:space="0" w:color="auto"/>
      </w:divBdr>
    </w:div>
    <w:div w:id="15418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A4D3-4E84-4A72-A0BA-BA9C0936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807</Words>
  <Characters>4605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2022-03-02T01:12:00Z</dcterms:created>
  <dcterms:modified xsi:type="dcterms:W3CDTF">2023-02-08T02:12:00Z</dcterms:modified>
</cp:coreProperties>
</file>