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94" w:rsidRPr="003A2C22" w:rsidRDefault="006E7594">
      <w:pPr>
        <w:tabs>
          <w:tab w:val="left" w:pos="2127"/>
        </w:tabs>
        <w:spacing w:line="-340" w:lineRule="auto"/>
        <w:ind w:right="-7"/>
        <w:jc w:val="center"/>
        <w:rPr>
          <w:rFonts w:ascii="ＭＳ ゴシック" w:eastAsia="ＭＳ ゴシック"/>
          <w:sz w:val="36"/>
        </w:rPr>
      </w:pPr>
      <w:r w:rsidRPr="008146DF">
        <w:rPr>
          <w:rFonts w:ascii="ＭＳ ゴシック" w:eastAsia="ＭＳ ゴシック" w:hint="eastAsia"/>
          <w:spacing w:val="115"/>
          <w:sz w:val="36"/>
          <w:fitText w:val="3312" w:id="845988608"/>
        </w:rPr>
        <w:t>利用上の注</w:t>
      </w:r>
      <w:r w:rsidRPr="008146DF">
        <w:rPr>
          <w:rFonts w:ascii="ＭＳ ゴシック" w:eastAsia="ＭＳ ゴシック" w:hint="eastAsia"/>
          <w:spacing w:val="1"/>
          <w:sz w:val="36"/>
          <w:fitText w:val="3312" w:id="845988608"/>
        </w:rPr>
        <w:t>意</w:t>
      </w:r>
    </w:p>
    <w:p w:rsidR="007E19F4" w:rsidRDefault="007E19F4">
      <w:pPr>
        <w:spacing w:line="-340" w:lineRule="auto"/>
        <w:ind w:right="-7"/>
        <w:jc w:val="left"/>
        <w:rPr>
          <w:rFonts w:ascii="ＭＳ 明朝" w:eastAsia="ＭＳ 明朝"/>
        </w:rPr>
      </w:pPr>
    </w:p>
    <w:p w:rsidR="00E55A01" w:rsidRPr="003A2C22" w:rsidRDefault="00E55A01">
      <w:pPr>
        <w:spacing w:line="-340" w:lineRule="auto"/>
        <w:ind w:right="-7"/>
        <w:jc w:val="left"/>
        <w:rPr>
          <w:rFonts w:ascii="ＭＳ 明朝" w:eastAsia="ＭＳ 明朝"/>
        </w:rPr>
      </w:pPr>
    </w:p>
    <w:p w:rsidR="006E7594" w:rsidRPr="00703342" w:rsidRDefault="006E7594" w:rsidP="00E55A01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 w:rsidRPr="003760F0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E55A01">
        <w:rPr>
          <w:rFonts w:ascii="ＭＳ 明朝" w:eastAsia="ＭＳ 明朝" w:hint="eastAsia"/>
          <w:sz w:val="22"/>
          <w:szCs w:val="22"/>
        </w:rPr>
        <w:t xml:space="preserve">　この報告書は、</w:t>
      </w:r>
      <w:r w:rsidRPr="00703342">
        <w:rPr>
          <w:rFonts w:ascii="ＭＳ 明朝" w:eastAsia="ＭＳ 明朝" w:hint="eastAsia"/>
          <w:sz w:val="22"/>
          <w:szCs w:val="22"/>
        </w:rPr>
        <w:t>大阪府内の学校について、学校の種別ごとに集計した結果を掲載している。ただし、</w:t>
      </w:r>
      <w:r w:rsidR="001D1CA8" w:rsidRPr="00703342">
        <w:rPr>
          <w:rFonts w:ascii="ＭＳ 明朝" w:eastAsia="ＭＳ 明朝" w:hint="eastAsia"/>
          <w:sz w:val="22"/>
          <w:szCs w:val="22"/>
        </w:rPr>
        <w:t>大学（大学院含む）、短期大学、高等専門学校、留学生、国立の諸学校に関しては、</w:t>
      </w:r>
      <w:r w:rsidRPr="00703342">
        <w:rPr>
          <w:rFonts w:ascii="ＭＳ 明朝" w:eastAsia="ＭＳ 明朝" w:hint="eastAsia"/>
          <w:sz w:val="22"/>
          <w:szCs w:val="22"/>
        </w:rPr>
        <w:t>文部科学省直轄調査であり、大阪府では調査を実施していないので</w:t>
      </w:r>
      <w:r w:rsidR="003760F0">
        <w:rPr>
          <w:rFonts w:ascii="ＭＳ 明朝" w:eastAsia="ＭＳ 明朝" w:hint="eastAsia"/>
          <w:sz w:val="22"/>
          <w:szCs w:val="22"/>
        </w:rPr>
        <w:t>、</w:t>
      </w:r>
      <w:r w:rsidRPr="00703342">
        <w:rPr>
          <w:rFonts w:ascii="ＭＳ 明朝" w:eastAsia="ＭＳ 明朝" w:hint="eastAsia"/>
          <w:sz w:val="22"/>
          <w:szCs w:val="22"/>
        </w:rPr>
        <w:t>文部科学省の</w:t>
      </w:r>
      <w:r w:rsidR="00C311D7" w:rsidRPr="00703342">
        <w:rPr>
          <w:rFonts w:ascii="ＭＳ 明朝" w:eastAsia="ＭＳ 明朝" w:hint="eastAsia"/>
          <w:sz w:val="22"/>
          <w:szCs w:val="22"/>
        </w:rPr>
        <w:t>数値</w:t>
      </w:r>
      <w:r w:rsidRPr="00703342">
        <w:rPr>
          <w:rFonts w:ascii="ＭＳ 明朝" w:eastAsia="ＭＳ 明朝" w:hint="eastAsia"/>
          <w:sz w:val="22"/>
          <w:szCs w:val="22"/>
        </w:rPr>
        <w:t>をもとに大阪府が独自に集計したものを掲載している。したがって、これらの数値は</w:t>
      </w:r>
      <w:r w:rsidR="00463130">
        <w:rPr>
          <w:rFonts w:ascii="ＭＳ 明朝" w:eastAsia="ＭＳ 明朝" w:hint="eastAsia"/>
          <w:sz w:val="22"/>
          <w:szCs w:val="22"/>
        </w:rPr>
        <w:t>文部科学省が発表する「学校基本調査報告書」が確定値となる。また、</w:t>
      </w:r>
      <w:r w:rsidR="00E7782F" w:rsidRPr="00703342">
        <w:rPr>
          <w:rFonts w:ascii="ＭＳ 明朝" w:eastAsia="ＭＳ 明朝" w:hint="eastAsia"/>
          <w:sz w:val="22"/>
          <w:szCs w:val="22"/>
        </w:rPr>
        <w:t>｢調査結果の概要｣</w:t>
      </w:r>
      <w:r w:rsidRPr="00703342">
        <w:rPr>
          <w:rFonts w:ascii="ＭＳ 明朝" w:eastAsia="ＭＳ 明朝" w:hint="eastAsia"/>
          <w:sz w:val="22"/>
          <w:szCs w:val="22"/>
        </w:rPr>
        <w:t>における全国</w:t>
      </w:r>
      <w:r w:rsidR="00304ECE" w:rsidRPr="00703342">
        <w:rPr>
          <w:rFonts w:ascii="ＭＳ 明朝" w:eastAsia="ＭＳ 明朝" w:hint="eastAsia"/>
          <w:sz w:val="22"/>
          <w:szCs w:val="22"/>
        </w:rPr>
        <w:t>及び他都道府県</w:t>
      </w:r>
      <w:r w:rsidRPr="00703342">
        <w:rPr>
          <w:rFonts w:ascii="ＭＳ 明朝" w:eastAsia="ＭＳ 明朝" w:hint="eastAsia"/>
          <w:sz w:val="22"/>
          <w:szCs w:val="22"/>
        </w:rPr>
        <w:t>の数値についても</w:t>
      </w:r>
      <w:r w:rsidR="00C311D7" w:rsidRPr="00703342">
        <w:rPr>
          <w:rFonts w:ascii="ＭＳ 明朝" w:eastAsia="ＭＳ 明朝" w:hint="eastAsia"/>
          <w:sz w:val="22"/>
          <w:szCs w:val="22"/>
        </w:rPr>
        <w:t>同様である</w:t>
      </w:r>
      <w:r w:rsidR="00304ECE" w:rsidRPr="00703342">
        <w:rPr>
          <w:rFonts w:ascii="ＭＳ 明朝" w:eastAsia="ＭＳ 明朝" w:hint="eastAsia"/>
          <w:sz w:val="22"/>
          <w:szCs w:val="22"/>
        </w:rPr>
        <w:t>。</w:t>
      </w:r>
    </w:p>
    <w:p w:rsidR="006E7594" w:rsidRPr="00463130" w:rsidRDefault="006E7594" w:rsidP="00566A68">
      <w:pPr>
        <w:spacing w:line="120" w:lineRule="auto"/>
        <w:ind w:right="-6"/>
        <w:jc w:val="left"/>
        <w:rPr>
          <w:rFonts w:ascii="ＭＳ 明朝" w:eastAsia="ＭＳ 明朝"/>
          <w:sz w:val="20"/>
        </w:rPr>
      </w:pPr>
    </w:p>
    <w:p w:rsidR="00D45914" w:rsidRPr="00D45914" w:rsidRDefault="00D45914" w:rsidP="001926BF">
      <w:pPr>
        <w:spacing w:line="300" w:lineRule="exact"/>
        <w:ind w:left="211" w:hangingChars="100" w:hanging="211"/>
        <w:rPr>
          <w:rFonts w:ascii="ＭＳ 明朝" w:eastAsia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２　</w:t>
      </w:r>
      <w:r w:rsidR="001926BF">
        <w:rPr>
          <w:rFonts w:ascii="ＭＳ 明朝" w:eastAsia="ＭＳ 明朝" w:hAnsi="ＭＳ 明朝" w:hint="eastAsia"/>
          <w:sz w:val="22"/>
          <w:szCs w:val="22"/>
        </w:rPr>
        <w:t>解説文中及び統計</w:t>
      </w:r>
      <w:r w:rsidR="00E7782F">
        <w:rPr>
          <w:rFonts w:ascii="ＭＳ 明朝" w:eastAsia="ＭＳ 明朝" w:hAnsi="ＭＳ 明朝" w:hint="eastAsia"/>
          <w:sz w:val="22"/>
          <w:szCs w:val="22"/>
        </w:rPr>
        <w:t>表の</w:t>
      </w:r>
      <w:r w:rsidR="00CA201A">
        <w:rPr>
          <w:rFonts w:ascii="ＭＳ 明朝" w:eastAsia="ＭＳ 明朝" w:hAnsi="ＭＳ 明朝" w:hint="eastAsia"/>
          <w:sz w:val="22"/>
          <w:szCs w:val="22"/>
        </w:rPr>
        <w:t>「</w:t>
      </w:r>
      <w:r w:rsidR="00E7782F">
        <w:rPr>
          <w:rFonts w:ascii="ＭＳ 明朝" w:eastAsia="ＭＳ 明朝" w:hAnsi="ＭＳ 明朝"/>
          <w:sz w:val="22"/>
          <w:szCs w:val="22"/>
        </w:rPr>
        <w:t>年度｣</w:t>
      </w:r>
      <w:r w:rsidR="00CA201A">
        <w:rPr>
          <w:rFonts w:ascii="ＭＳ 明朝" w:eastAsia="ＭＳ 明朝" w:hAnsi="ＭＳ 明朝" w:hint="eastAsia"/>
          <w:sz w:val="22"/>
          <w:szCs w:val="22"/>
        </w:rPr>
        <w:t>、</w:t>
      </w:r>
      <w:r w:rsidR="00CA201A">
        <w:rPr>
          <w:rFonts w:ascii="ＭＳ 明朝" w:eastAsia="ＭＳ 明朝" w:hAnsi="ＭＳ 明朝"/>
          <w:sz w:val="22"/>
          <w:szCs w:val="22"/>
        </w:rPr>
        <w:t>｢年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>
        <w:rPr>
          <w:rFonts w:ascii="ＭＳ 明朝" w:eastAsia="ＭＳ 明朝" w:hAnsi="ＭＳ 明朝" w:hint="eastAsia"/>
          <w:sz w:val="22"/>
          <w:szCs w:val="22"/>
        </w:rPr>
        <w:t>は、その年度の</w:t>
      </w:r>
      <w:r w:rsidR="00E7512C">
        <w:rPr>
          <w:rFonts w:ascii="ＭＳ 明朝" w:eastAsia="ＭＳ 明朝" w:hAnsi="ＭＳ 明朝" w:hint="eastAsia"/>
          <w:sz w:val="22"/>
          <w:szCs w:val="22"/>
        </w:rPr>
        <w:t>5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>
        <w:rPr>
          <w:rFonts w:ascii="ＭＳ 明朝" w:eastAsia="ＭＳ 明朝" w:hAnsi="ＭＳ 明朝" w:hint="eastAsia"/>
          <w:sz w:val="22"/>
          <w:szCs w:val="22"/>
        </w:rPr>
        <w:t>日現在を表しており、</w:t>
      </w:r>
      <w:r w:rsidR="00CA201A">
        <w:rPr>
          <w:rFonts w:ascii="ＭＳ 明朝" w:eastAsia="ＭＳ 明朝" w:hAnsi="ＭＳ 明朝"/>
          <w:sz w:val="22"/>
          <w:szCs w:val="22"/>
        </w:rPr>
        <w:t>｢年度間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>
        <w:rPr>
          <w:rFonts w:ascii="ＭＳ 明朝" w:eastAsia="ＭＳ 明朝" w:hAnsi="ＭＳ 明朝" w:hint="eastAsia"/>
          <w:sz w:val="22"/>
          <w:szCs w:val="22"/>
        </w:rPr>
        <w:t>は</w:t>
      </w:r>
      <w:r w:rsidR="00E7512C">
        <w:rPr>
          <w:rFonts w:ascii="ＭＳ 明朝" w:eastAsia="ＭＳ 明朝" w:hAnsi="ＭＳ 明朝" w:hint="eastAsia"/>
          <w:sz w:val="22"/>
          <w:szCs w:val="22"/>
        </w:rPr>
        <w:t>4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 w:rsidR="00E55A01">
        <w:rPr>
          <w:rFonts w:ascii="ＭＳ 明朝" w:eastAsia="ＭＳ 明朝" w:hAnsi="ＭＳ 明朝" w:hint="eastAsia"/>
          <w:sz w:val="22"/>
          <w:szCs w:val="22"/>
        </w:rPr>
        <w:t>日</w:t>
      </w:r>
      <w:r w:rsidR="0031021D">
        <w:rPr>
          <w:rFonts w:ascii="ＭＳ 明朝" w:eastAsia="ＭＳ 明朝" w:hAnsi="ＭＳ 明朝" w:hint="eastAsia"/>
          <w:sz w:val="22"/>
          <w:szCs w:val="22"/>
        </w:rPr>
        <w:t>から翌年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31021D"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31</w:t>
      </w:r>
      <w:r w:rsidR="0031021D">
        <w:rPr>
          <w:rFonts w:ascii="ＭＳ 明朝" w:eastAsia="ＭＳ 明朝" w:hAnsi="ＭＳ 明朝" w:hint="eastAsia"/>
          <w:sz w:val="22"/>
          <w:szCs w:val="22"/>
        </w:rPr>
        <w:t>日までの期間を表している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  <w:r w:rsidR="001926BF">
        <w:rPr>
          <w:rFonts w:ascii="ＭＳ 明朝" w:eastAsia="ＭＳ 明朝" w:hAnsi="ＭＳ 明朝" w:hint="eastAsia"/>
          <w:sz w:val="22"/>
          <w:szCs w:val="22"/>
        </w:rPr>
        <w:t>また、</w:t>
      </w:r>
      <w:r w:rsidR="00E7782F">
        <w:rPr>
          <w:rFonts w:ascii="ＭＳ 明朝" w:eastAsia="ＭＳ 明朝" w:hAnsi="ＭＳ 明朝"/>
          <w:sz w:val="22"/>
          <w:szCs w:val="22"/>
        </w:rPr>
        <w:t>｢年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CA201A">
        <w:rPr>
          <w:rFonts w:ascii="ＭＳ 明朝" w:eastAsia="ＭＳ 明朝" w:hAnsi="ＭＳ 明朝"/>
          <w:sz w:val="22"/>
          <w:szCs w:val="22"/>
        </w:rPr>
        <w:t>月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 w:rsidR="001926BF">
        <w:rPr>
          <w:rFonts w:ascii="ＭＳ 明朝" w:eastAsia="ＭＳ 明朝" w:hAnsi="ＭＳ 明朝" w:hint="eastAsia"/>
          <w:sz w:val="22"/>
          <w:szCs w:val="22"/>
        </w:rPr>
        <w:t>は、その年の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1926BF">
        <w:rPr>
          <w:rFonts w:ascii="ＭＳ 明朝" w:eastAsia="ＭＳ 明朝" w:hAnsi="ＭＳ 明朝" w:hint="eastAsia"/>
          <w:sz w:val="22"/>
          <w:szCs w:val="22"/>
        </w:rPr>
        <w:t>月卒業者の</w:t>
      </w:r>
      <w:r w:rsidR="00E7512C">
        <w:rPr>
          <w:rFonts w:ascii="ＭＳ 明朝" w:eastAsia="ＭＳ 明朝" w:hAnsi="ＭＳ 明朝" w:hint="eastAsia"/>
          <w:sz w:val="22"/>
          <w:szCs w:val="22"/>
        </w:rPr>
        <w:t>5</w:t>
      </w:r>
      <w:r w:rsidR="00265D1F"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 w:rsidR="00265D1F">
        <w:rPr>
          <w:rFonts w:ascii="ＭＳ 明朝" w:eastAsia="ＭＳ 明朝" w:hAnsi="ＭＳ 明朝" w:hint="eastAsia"/>
          <w:sz w:val="22"/>
          <w:szCs w:val="22"/>
        </w:rPr>
        <w:t>日現在を表している。</w:t>
      </w:r>
    </w:p>
    <w:p w:rsidR="00D45914" w:rsidRPr="00E7512C" w:rsidRDefault="00D45914" w:rsidP="005545EB">
      <w:pPr>
        <w:spacing w:line="-340" w:lineRule="auto"/>
        <w:ind w:right="-7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B4058" w:rsidRPr="00703342" w:rsidRDefault="00D45914" w:rsidP="00A4345E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7B553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bookmarkStart w:id="0" w:name="_GoBack"/>
      <w:bookmarkEnd w:id="0"/>
      <w:r w:rsidR="006E7594" w:rsidRPr="00703342">
        <w:rPr>
          <w:rFonts w:ascii="ＭＳ 明朝" w:eastAsia="ＭＳ 明朝" w:hint="eastAsia"/>
          <w:sz w:val="22"/>
          <w:szCs w:val="22"/>
        </w:rPr>
        <w:t>「調査結果の概要」における</w:t>
      </w:r>
      <w:r w:rsidR="00FC2EC3">
        <w:rPr>
          <w:rFonts w:ascii="ＭＳ 明朝" w:eastAsia="ＭＳ 明朝" w:hint="eastAsia"/>
          <w:sz w:val="22"/>
          <w:szCs w:val="22"/>
        </w:rPr>
        <w:t>構成比等</w:t>
      </w:r>
      <w:r w:rsidR="00566A68">
        <w:rPr>
          <w:rFonts w:ascii="ＭＳ 明朝" w:eastAsia="ＭＳ 明朝" w:hint="eastAsia"/>
          <w:sz w:val="22"/>
          <w:szCs w:val="22"/>
        </w:rPr>
        <w:t>の差を表す</w:t>
      </w:r>
      <w:r w:rsidR="006E7594" w:rsidRPr="00703342">
        <w:rPr>
          <w:rFonts w:ascii="ＭＳ 明朝" w:eastAsia="ＭＳ 明朝" w:hint="eastAsia"/>
          <w:sz w:val="22"/>
          <w:szCs w:val="22"/>
        </w:rPr>
        <w:t>ポイントは、四捨五入前の実数値での差を求めているため、表記した数値の差とは一致しない場合がある。</w:t>
      </w:r>
      <w:r w:rsidR="00E55A01">
        <w:rPr>
          <w:rFonts w:ascii="ＭＳ 明朝" w:eastAsia="ＭＳ 明朝" w:hint="eastAsia"/>
          <w:sz w:val="22"/>
          <w:szCs w:val="22"/>
        </w:rPr>
        <w:t>また、この報告書</w:t>
      </w:r>
      <w:r w:rsidR="00CB4058" w:rsidRPr="00703342">
        <w:rPr>
          <w:rFonts w:ascii="ＭＳ 明朝" w:eastAsia="ＭＳ 明朝" w:hint="eastAsia"/>
          <w:sz w:val="22"/>
          <w:szCs w:val="22"/>
        </w:rPr>
        <w:t>文中及</w:t>
      </w:r>
      <w:r w:rsidR="00FC2EC3">
        <w:rPr>
          <w:rFonts w:ascii="ＭＳ 明朝" w:eastAsia="ＭＳ 明朝" w:hint="eastAsia"/>
          <w:sz w:val="22"/>
          <w:szCs w:val="22"/>
        </w:rPr>
        <w:t>び表中の構成比については、単位未満を四捨五入しているので、合計が</w:t>
      </w:r>
      <w:r w:rsidR="00CB4058" w:rsidRPr="00703342">
        <w:rPr>
          <w:rFonts w:ascii="ＭＳ 明朝" w:eastAsia="ＭＳ 明朝" w:hint="eastAsia"/>
          <w:sz w:val="22"/>
          <w:szCs w:val="22"/>
        </w:rPr>
        <w:t>必ずしも</w:t>
      </w:r>
      <w:r w:rsidR="00E7512C">
        <w:rPr>
          <w:rFonts w:ascii="ＭＳ 明朝" w:eastAsia="ＭＳ 明朝" w:hint="eastAsia"/>
          <w:sz w:val="22"/>
          <w:szCs w:val="22"/>
        </w:rPr>
        <w:t>100</w:t>
      </w:r>
      <w:r w:rsidR="00CB4058" w:rsidRPr="00703342">
        <w:rPr>
          <w:rFonts w:ascii="ＭＳ 明朝" w:eastAsia="ＭＳ 明朝" w:hint="eastAsia"/>
          <w:sz w:val="22"/>
          <w:szCs w:val="22"/>
        </w:rPr>
        <w:t>％にはならない。</w:t>
      </w:r>
    </w:p>
    <w:p w:rsidR="006E7594" w:rsidRPr="00E7512C" w:rsidRDefault="006E7594" w:rsidP="00566A68">
      <w:pPr>
        <w:spacing w:line="240" w:lineRule="auto"/>
        <w:ind w:right="-7" w:firstLineChars="190" w:firstLine="361"/>
        <w:jc w:val="left"/>
        <w:rPr>
          <w:rFonts w:ascii="ＭＳ 明朝" w:eastAsia="ＭＳ 明朝"/>
          <w:sz w:val="20"/>
        </w:rPr>
      </w:pPr>
    </w:p>
    <w:p w:rsidR="00E55A01" w:rsidRDefault="00D45914" w:rsidP="00E55A01">
      <w:pPr>
        <w:spacing w:afterLines="50" w:after="150" w:line="340" w:lineRule="exact"/>
        <w:jc w:val="left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6E7594" w:rsidRPr="00703342">
        <w:rPr>
          <w:rFonts w:ascii="ＭＳ 明朝" w:eastAsia="ＭＳ 明朝" w:hint="eastAsia"/>
          <w:sz w:val="22"/>
          <w:szCs w:val="22"/>
        </w:rPr>
        <w:t xml:space="preserve">　符号</w:t>
      </w:r>
      <w:r w:rsidR="0020605B">
        <w:rPr>
          <w:rFonts w:ascii="ＭＳ 明朝" w:eastAsia="ＭＳ 明朝" w:hint="eastAsia"/>
          <w:sz w:val="22"/>
          <w:szCs w:val="22"/>
        </w:rPr>
        <w:t>等の用法</w:t>
      </w:r>
      <w:r w:rsidR="006E7594" w:rsidRPr="00703342">
        <w:rPr>
          <w:rFonts w:ascii="ＭＳ 明朝" w:eastAsia="ＭＳ 明朝" w:hint="eastAsia"/>
          <w:sz w:val="22"/>
          <w:szCs w:val="22"/>
        </w:rPr>
        <w:t>は、次のとおり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567"/>
        <w:gridCol w:w="6095"/>
      </w:tblGrid>
      <w:tr w:rsidR="00EF2010" w:rsidRPr="000518D8" w:rsidTr="00607F19">
        <w:trPr>
          <w:trHeight w:val="392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0.0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数値が単位未満</w:t>
            </w:r>
          </w:p>
        </w:tc>
      </w:tr>
      <w:tr w:rsidR="00EF2010" w:rsidRPr="000518D8" w:rsidTr="00607F19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負の数値</w:t>
            </w:r>
          </w:p>
        </w:tc>
      </w:tr>
      <w:tr w:rsidR="00EF2010" w:rsidRPr="000518D8" w:rsidTr="00607F19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6C5BE1" w:rsidRDefault="00607F19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6C5BE1">
              <w:rPr>
                <w:rFonts w:ascii="ＭＳ 明朝" w:eastAsia="ＭＳ 明朝" w:hint="eastAsia"/>
                <w:sz w:val="22"/>
                <w:szCs w:val="22"/>
              </w:rPr>
              <w:t>計数がない</w:t>
            </w:r>
          </w:p>
        </w:tc>
      </w:tr>
      <w:tr w:rsidR="00EF2010" w:rsidRPr="000518D8" w:rsidTr="00607F19">
        <w:trPr>
          <w:trHeight w:val="392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6C5BE1" w:rsidRDefault="00607F19" w:rsidP="00607F19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6C5BE1">
              <w:rPr>
                <w:rFonts w:ascii="ＭＳ 明朝" w:eastAsia="ＭＳ 明朝" w:hint="eastAsia"/>
                <w:sz w:val="22"/>
                <w:szCs w:val="22"/>
              </w:rPr>
              <w:t>計数出現があり得ない又は調査対象とならなかった</w:t>
            </w:r>
          </w:p>
        </w:tc>
      </w:tr>
    </w:tbl>
    <w:p w:rsidR="00A31F58" w:rsidRPr="00703342" w:rsidRDefault="00A31F58" w:rsidP="00566A68">
      <w:pPr>
        <w:spacing w:line="240" w:lineRule="auto"/>
        <w:ind w:right="-7"/>
        <w:jc w:val="left"/>
        <w:rPr>
          <w:rFonts w:ascii="ＭＳ 明朝" w:eastAsia="ＭＳ 明朝"/>
          <w:sz w:val="22"/>
          <w:szCs w:val="22"/>
        </w:rPr>
      </w:pPr>
    </w:p>
    <w:p w:rsidR="006E7594" w:rsidRDefault="00D45914" w:rsidP="009D7A52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6E7594" w:rsidRPr="00703342">
        <w:rPr>
          <w:rFonts w:ascii="ＭＳ 明朝" w:eastAsia="ＭＳ 明朝" w:hint="eastAsia"/>
          <w:sz w:val="22"/>
          <w:szCs w:val="22"/>
        </w:rPr>
        <w:t xml:space="preserve">　この報告書中の主な用語については、巻末の参考資料</w:t>
      </w:r>
      <w:r w:rsidR="00463130">
        <w:rPr>
          <w:rFonts w:ascii="ＭＳ 明朝" w:eastAsia="ＭＳ 明朝" w:hint="eastAsia"/>
          <w:sz w:val="22"/>
          <w:szCs w:val="22"/>
        </w:rPr>
        <w:t>に「資料</w:t>
      </w:r>
      <w:r w:rsidR="00E7512C">
        <w:rPr>
          <w:rFonts w:ascii="ＭＳ 明朝" w:eastAsia="ＭＳ 明朝" w:hint="eastAsia"/>
          <w:sz w:val="22"/>
          <w:szCs w:val="22"/>
        </w:rPr>
        <w:t>3</w:t>
      </w:r>
      <w:r w:rsidR="00125030">
        <w:rPr>
          <w:rFonts w:ascii="ＭＳ 明朝" w:eastAsia="ＭＳ 明朝" w:hint="eastAsia"/>
          <w:sz w:val="22"/>
          <w:szCs w:val="22"/>
        </w:rPr>
        <w:t xml:space="preserve"> </w:t>
      </w:r>
      <w:r w:rsidR="006E7594" w:rsidRPr="00703342">
        <w:rPr>
          <w:rFonts w:ascii="ＭＳ 明朝" w:eastAsia="ＭＳ 明朝" w:hint="eastAsia"/>
          <w:sz w:val="22"/>
          <w:szCs w:val="22"/>
        </w:rPr>
        <w:t>用語の説明」として掲載している。</w:t>
      </w:r>
    </w:p>
    <w:p w:rsidR="00566A68" w:rsidRDefault="00566A68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Pr="00125030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P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sectPr w:rsidR="00702A31" w:rsidRPr="00702A31" w:rsidSect="008A0E71">
      <w:footerReference w:type="default" r:id="rId9"/>
      <w:endnotePr>
        <w:numFmt w:val="decimal"/>
        <w:numStart w:val="0"/>
      </w:endnotePr>
      <w:type w:val="nextColumn"/>
      <w:pgSz w:w="11905" w:h="16837" w:code="9"/>
      <w:pgMar w:top="1134" w:right="1134" w:bottom="851" w:left="1134" w:header="851" w:footer="170" w:gutter="0"/>
      <w:pgNumType w:fmt="numberInDash" w:start="3"/>
      <w:cols w:space="425"/>
      <w:docGrid w:type="linesAndChars" w:linePitch="30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B3" w:rsidRDefault="00E124B3" w:rsidP="00B62B35">
      <w:pPr>
        <w:spacing w:line="240" w:lineRule="auto"/>
      </w:pPr>
      <w:r>
        <w:separator/>
      </w:r>
    </w:p>
  </w:endnote>
  <w:endnote w:type="continuationSeparator" w:id="0">
    <w:p w:rsidR="00E124B3" w:rsidRDefault="00E124B3" w:rsidP="00B62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E1" w:rsidRPr="008146DF" w:rsidRDefault="006C5BE1">
    <w:pPr>
      <w:pStyle w:val="a7"/>
      <w:jc w:val="center"/>
      <w:rPr>
        <w:rFonts w:ascii="ＭＳ ゴシック" w:eastAsia="ＭＳ ゴシック"/>
      </w:rPr>
    </w:pPr>
    <w:r w:rsidRPr="008146DF">
      <w:rPr>
        <w:rFonts w:ascii="ＭＳ ゴシック" w:eastAsia="ＭＳ ゴシック"/>
      </w:rPr>
      <w:fldChar w:fldCharType="begin"/>
    </w:r>
    <w:r w:rsidRPr="008146DF">
      <w:rPr>
        <w:rFonts w:ascii="ＭＳ ゴシック" w:eastAsia="ＭＳ ゴシック"/>
      </w:rPr>
      <w:instrText>PAGE   \* MERGEFORMAT</w:instrText>
    </w:r>
    <w:r w:rsidRPr="008146DF">
      <w:rPr>
        <w:rFonts w:ascii="ＭＳ ゴシック" w:eastAsia="ＭＳ ゴシック"/>
      </w:rPr>
      <w:fldChar w:fldCharType="separate"/>
    </w:r>
    <w:r w:rsidR="007B553F" w:rsidRPr="007B553F">
      <w:rPr>
        <w:rFonts w:ascii="ＭＳ ゴシック" w:eastAsia="ＭＳ ゴシック"/>
        <w:noProof/>
        <w:lang w:val="ja-JP"/>
      </w:rPr>
      <w:t>-</w:t>
    </w:r>
    <w:r w:rsidR="007B553F">
      <w:rPr>
        <w:rFonts w:ascii="ＭＳ ゴシック" w:eastAsia="ＭＳ ゴシック"/>
        <w:noProof/>
      </w:rPr>
      <w:t xml:space="preserve"> 3 -</w:t>
    </w:r>
    <w:r w:rsidRPr="008146DF">
      <w:rPr>
        <w:rFonts w:ascii="ＭＳ ゴシック" w:eastAsia="ＭＳ ゴシック"/>
      </w:rPr>
      <w:fldChar w:fldCharType="end"/>
    </w:r>
  </w:p>
  <w:p w:rsidR="00530B70" w:rsidRDefault="00530B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B3" w:rsidRDefault="00E124B3" w:rsidP="00B62B35">
      <w:pPr>
        <w:spacing w:line="240" w:lineRule="auto"/>
      </w:pPr>
      <w:r>
        <w:separator/>
      </w:r>
    </w:p>
  </w:footnote>
  <w:footnote w:type="continuationSeparator" w:id="0">
    <w:p w:rsidR="00E124B3" w:rsidRDefault="00E124B3" w:rsidP="00B62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8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231764A4"/>
    <w:multiLevelType w:val="hybridMultilevel"/>
    <w:tmpl w:val="8910B606"/>
    <w:lvl w:ilvl="0" w:tplc="04090001">
      <w:start w:val="1"/>
      <w:numFmt w:val="bullet"/>
      <w:lvlText w:val="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>
    <w:nsid w:val="31AC591C"/>
    <w:multiLevelType w:val="hybridMultilevel"/>
    <w:tmpl w:val="42F06114"/>
    <w:lvl w:ilvl="0" w:tplc="4EF80A3E"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">
    <w:nsid w:val="322A2AC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33CA7D3F"/>
    <w:multiLevelType w:val="singleLevel"/>
    <w:tmpl w:val="5720022C"/>
    <w:lvl w:ilvl="0">
      <w:numFmt w:val="bullet"/>
      <w:lvlText w:val="○"/>
      <w:lvlJc w:val="left"/>
      <w:pPr>
        <w:tabs>
          <w:tab w:val="num" w:pos="1185"/>
        </w:tabs>
        <w:ind w:left="1185" w:hanging="600"/>
      </w:pPr>
      <w:rPr>
        <w:rFonts w:ascii="ＭＳ 明朝" w:eastAsia="ＭＳ 明朝" w:hAnsi="Times New Roman" w:hint="eastAsia"/>
      </w:rPr>
    </w:lvl>
  </w:abstractNum>
  <w:abstractNum w:abstractNumId="5">
    <w:nsid w:val="40DC7E9D"/>
    <w:multiLevelType w:val="hybridMultilevel"/>
    <w:tmpl w:val="4D66BC92"/>
    <w:lvl w:ilvl="0" w:tplc="3CF84520">
      <w:start w:val="1"/>
      <w:numFmt w:val="bullet"/>
      <w:lvlText w:val="○"/>
      <w:lvlJc w:val="left"/>
      <w:pPr>
        <w:tabs>
          <w:tab w:val="num" w:pos="1200"/>
        </w:tabs>
        <w:ind w:left="1200" w:hanging="60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>
    <w:nsid w:val="64B428BB"/>
    <w:multiLevelType w:val="hybridMultilevel"/>
    <w:tmpl w:val="F230B840"/>
    <w:lvl w:ilvl="0" w:tplc="AA760638">
      <w:start w:val="1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7">
    <w:nsid w:val="73B238C9"/>
    <w:multiLevelType w:val="hybridMultilevel"/>
    <w:tmpl w:val="CB5E5928"/>
    <w:lvl w:ilvl="0" w:tplc="11F079B0">
      <w:start w:val="1"/>
      <w:numFmt w:val="bullet"/>
      <w:lvlText w:val="○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50"/>
  <w:displayHorizontalDrawingGridEvery w:val="0"/>
  <w:displayVerticalDrawingGridEvery w:val="2"/>
  <w:doNotShadeFormData/>
  <w:noPunctuationKerning/>
  <w:characterSpacingControl w:val="compressPunctuation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94"/>
    <w:rsid w:val="00005D7D"/>
    <w:rsid w:val="00013CA2"/>
    <w:rsid w:val="0001524B"/>
    <w:rsid w:val="00025123"/>
    <w:rsid w:val="00026C20"/>
    <w:rsid w:val="000518D8"/>
    <w:rsid w:val="000800A8"/>
    <w:rsid w:val="00091FDD"/>
    <w:rsid w:val="00114607"/>
    <w:rsid w:val="00114F3C"/>
    <w:rsid w:val="00117C28"/>
    <w:rsid w:val="00125030"/>
    <w:rsid w:val="001327AB"/>
    <w:rsid w:val="00163FA1"/>
    <w:rsid w:val="001768E6"/>
    <w:rsid w:val="001926BF"/>
    <w:rsid w:val="001D1CA8"/>
    <w:rsid w:val="001F7191"/>
    <w:rsid w:val="0020605B"/>
    <w:rsid w:val="00265D1F"/>
    <w:rsid w:val="002A295A"/>
    <w:rsid w:val="00304ECE"/>
    <w:rsid w:val="0031021D"/>
    <w:rsid w:val="00316A10"/>
    <w:rsid w:val="00320123"/>
    <w:rsid w:val="00323FF0"/>
    <w:rsid w:val="003639C4"/>
    <w:rsid w:val="003760F0"/>
    <w:rsid w:val="003A2C22"/>
    <w:rsid w:val="003C6079"/>
    <w:rsid w:val="003D14FA"/>
    <w:rsid w:val="004162F1"/>
    <w:rsid w:val="00425B7B"/>
    <w:rsid w:val="00463130"/>
    <w:rsid w:val="00482539"/>
    <w:rsid w:val="00485D5E"/>
    <w:rsid w:val="0049027F"/>
    <w:rsid w:val="004B47CB"/>
    <w:rsid w:val="004D2FD6"/>
    <w:rsid w:val="004F42E8"/>
    <w:rsid w:val="00520B36"/>
    <w:rsid w:val="0052216E"/>
    <w:rsid w:val="00524D76"/>
    <w:rsid w:val="00530B70"/>
    <w:rsid w:val="005347E6"/>
    <w:rsid w:val="005545EB"/>
    <w:rsid w:val="00566A68"/>
    <w:rsid w:val="005C4A5B"/>
    <w:rsid w:val="005C7277"/>
    <w:rsid w:val="00607F19"/>
    <w:rsid w:val="006277CB"/>
    <w:rsid w:val="00635712"/>
    <w:rsid w:val="006403B7"/>
    <w:rsid w:val="00681C7E"/>
    <w:rsid w:val="006840A1"/>
    <w:rsid w:val="006B0A23"/>
    <w:rsid w:val="006C5BE1"/>
    <w:rsid w:val="006D1FED"/>
    <w:rsid w:val="006E7594"/>
    <w:rsid w:val="00702A31"/>
    <w:rsid w:val="00703342"/>
    <w:rsid w:val="007120D0"/>
    <w:rsid w:val="007258AE"/>
    <w:rsid w:val="00760FE0"/>
    <w:rsid w:val="00763F4A"/>
    <w:rsid w:val="007B553F"/>
    <w:rsid w:val="007D5357"/>
    <w:rsid w:val="007E036C"/>
    <w:rsid w:val="007E19F4"/>
    <w:rsid w:val="007F7B09"/>
    <w:rsid w:val="008146DF"/>
    <w:rsid w:val="00823349"/>
    <w:rsid w:val="00824030"/>
    <w:rsid w:val="00830257"/>
    <w:rsid w:val="00837883"/>
    <w:rsid w:val="0084139B"/>
    <w:rsid w:val="00843A54"/>
    <w:rsid w:val="00854276"/>
    <w:rsid w:val="00866D7A"/>
    <w:rsid w:val="008A0E71"/>
    <w:rsid w:val="008B44DD"/>
    <w:rsid w:val="008F04A4"/>
    <w:rsid w:val="00925C2F"/>
    <w:rsid w:val="00925D5B"/>
    <w:rsid w:val="00935582"/>
    <w:rsid w:val="0096723C"/>
    <w:rsid w:val="009A0901"/>
    <w:rsid w:val="009D7A52"/>
    <w:rsid w:val="00A27DFA"/>
    <w:rsid w:val="00A31F58"/>
    <w:rsid w:val="00A4345E"/>
    <w:rsid w:val="00A55F65"/>
    <w:rsid w:val="00AE5A21"/>
    <w:rsid w:val="00AF2606"/>
    <w:rsid w:val="00B01E14"/>
    <w:rsid w:val="00B22DC9"/>
    <w:rsid w:val="00B43707"/>
    <w:rsid w:val="00B4623A"/>
    <w:rsid w:val="00B51FD3"/>
    <w:rsid w:val="00B53676"/>
    <w:rsid w:val="00B56211"/>
    <w:rsid w:val="00B62B35"/>
    <w:rsid w:val="00BD40A8"/>
    <w:rsid w:val="00BF6A61"/>
    <w:rsid w:val="00C04523"/>
    <w:rsid w:val="00C311D7"/>
    <w:rsid w:val="00C35EA9"/>
    <w:rsid w:val="00C57CE9"/>
    <w:rsid w:val="00C77634"/>
    <w:rsid w:val="00C800FD"/>
    <w:rsid w:val="00C81F63"/>
    <w:rsid w:val="00CA201A"/>
    <w:rsid w:val="00CB346D"/>
    <w:rsid w:val="00CB4058"/>
    <w:rsid w:val="00D17AEF"/>
    <w:rsid w:val="00D45914"/>
    <w:rsid w:val="00D502C6"/>
    <w:rsid w:val="00D5601D"/>
    <w:rsid w:val="00D8201E"/>
    <w:rsid w:val="00D821CF"/>
    <w:rsid w:val="00D91195"/>
    <w:rsid w:val="00DA74E9"/>
    <w:rsid w:val="00DE516B"/>
    <w:rsid w:val="00DF4A4E"/>
    <w:rsid w:val="00E0061F"/>
    <w:rsid w:val="00E027B9"/>
    <w:rsid w:val="00E124B3"/>
    <w:rsid w:val="00E3169C"/>
    <w:rsid w:val="00E506B6"/>
    <w:rsid w:val="00E5514C"/>
    <w:rsid w:val="00E55A01"/>
    <w:rsid w:val="00E5757E"/>
    <w:rsid w:val="00E7512C"/>
    <w:rsid w:val="00E7782F"/>
    <w:rsid w:val="00EB6978"/>
    <w:rsid w:val="00EE1B0A"/>
    <w:rsid w:val="00EF2010"/>
    <w:rsid w:val="00EF4B55"/>
    <w:rsid w:val="00F26787"/>
    <w:rsid w:val="00F44803"/>
    <w:rsid w:val="00F57580"/>
    <w:rsid w:val="00F810B9"/>
    <w:rsid w:val="00FC06A3"/>
    <w:rsid w:val="00FC2EC3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5EB"/>
    <w:pPr>
      <w:widowControl w:val="0"/>
      <w:adjustRightInd w:val="0"/>
      <w:spacing w:line="340" w:lineRule="atLeast"/>
      <w:jc w:val="both"/>
      <w:textAlignment w:val="baseline"/>
    </w:pPr>
    <w:rPr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11D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B35"/>
    <w:rPr>
      <w:spacing w:val="-9"/>
      <w:sz w:val="21"/>
    </w:rPr>
  </w:style>
  <w:style w:type="paragraph" w:styleId="a7">
    <w:name w:val="footer"/>
    <w:basedOn w:val="a"/>
    <w:link w:val="a8"/>
    <w:uiPriority w:val="99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B35"/>
    <w:rPr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5EB"/>
    <w:pPr>
      <w:widowControl w:val="0"/>
      <w:adjustRightInd w:val="0"/>
      <w:spacing w:line="340" w:lineRule="atLeast"/>
      <w:jc w:val="both"/>
      <w:textAlignment w:val="baseline"/>
    </w:pPr>
    <w:rPr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11D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B35"/>
    <w:rPr>
      <w:spacing w:val="-9"/>
      <w:sz w:val="21"/>
    </w:rPr>
  </w:style>
  <w:style w:type="paragraph" w:styleId="a7">
    <w:name w:val="footer"/>
    <w:basedOn w:val="a"/>
    <w:link w:val="a8"/>
    <w:uiPriority w:val="99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B35"/>
    <w:rPr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4397-5084-441D-9F83-D09DA932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利用上の注意</vt:lpstr>
      <vt:lpstr>利用上の注意</vt:lpstr>
    </vt:vector>
  </TitlesOfParts>
  <Company>大阪府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利用上の注意</dc:title>
  <dc:creator>統計課</dc:creator>
  <cp:lastModifiedBy>中村　久美子</cp:lastModifiedBy>
  <cp:revision>5</cp:revision>
  <cp:lastPrinted>2017-02-21T00:46:00Z</cp:lastPrinted>
  <dcterms:created xsi:type="dcterms:W3CDTF">2017-02-15T01:47:00Z</dcterms:created>
  <dcterms:modified xsi:type="dcterms:W3CDTF">2017-02-21T00:47:00Z</dcterms:modified>
</cp:coreProperties>
</file>