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00" w:rsidRDefault="00ED7700" w:rsidP="00310EC1">
      <w:pPr>
        <w:spacing w:line="-340" w:lineRule="auto"/>
        <w:ind w:right="24"/>
        <w:jc w:val="center"/>
        <w:rPr>
          <w:rFonts w:ascii="ＭＳ ゴシック" w:eastAsia="ＭＳ ゴシック"/>
          <w:sz w:val="36"/>
        </w:rPr>
      </w:pPr>
    </w:p>
    <w:p w:rsidR="00ED7700" w:rsidRDefault="00ED7700" w:rsidP="00490482">
      <w:pPr>
        <w:spacing w:line="320" w:lineRule="exact"/>
        <w:ind w:right="23"/>
        <w:jc w:val="center"/>
        <w:rPr>
          <w:rFonts w:ascii="ＭＳ ゴシック" w:eastAsia="ＭＳ ゴシック"/>
          <w:sz w:val="36"/>
        </w:rPr>
      </w:pPr>
    </w:p>
    <w:p w:rsidR="007E5D86" w:rsidRDefault="007E5D86" w:rsidP="00310EC1">
      <w:pPr>
        <w:spacing w:line="-340" w:lineRule="auto"/>
        <w:ind w:right="24"/>
        <w:jc w:val="center"/>
        <w:rPr>
          <w:rFonts w:ascii="ＭＳ ゴシック" w:eastAsia="ＭＳ ゴシック"/>
          <w:sz w:val="36"/>
        </w:rPr>
      </w:pPr>
      <w:r>
        <w:rPr>
          <w:rFonts w:ascii="ＭＳ ゴシック" w:eastAsia="ＭＳ ゴシック" w:hint="eastAsia"/>
          <w:sz w:val="36"/>
        </w:rPr>
        <w:t>調　査　の　概　要</w:t>
      </w:r>
    </w:p>
    <w:p w:rsidR="0090797B" w:rsidRDefault="0090797B" w:rsidP="00152523">
      <w:pPr>
        <w:spacing w:line="-340" w:lineRule="auto"/>
        <w:ind w:right="24"/>
        <w:jc w:val="left"/>
        <w:rPr>
          <w:rFonts w:ascii="ＭＳ 明朝"/>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rsidR="000C436C" w:rsidRPr="00A31E59" w:rsidRDefault="007E5D86" w:rsidP="000C436C">
      <w:pPr>
        <w:spacing w:line="-340" w:lineRule="auto"/>
        <w:ind w:left="396" w:right="-70" w:hangingChars="206" w:hanging="396"/>
        <w:jc w:val="left"/>
        <w:rPr>
          <w:rFonts w:ascii="ＭＳ 明朝"/>
          <w:color w:val="000000"/>
          <w:sz w:val="21"/>
        </w:rPr>
      </w:pPr>
      <w:r>
        <w:rPr>
          <w:rFonts w:ascii="ＭＳ 明朝" w:hint="eastAsia"/>
          <w:sz w:val="21"/>
        </w:rPr>
        <w:t xml:space="preserve">　　</w:t>
      </w:r>
      <w:r w:rsidRPr="00A31E59">
        <w:rPr>
          <w:rFonts w:ascii="ＭＳ 明朝" w:hint="eastAsia"/>
          <w:color w:val="000000"/>
          <w:sz w:val="21"/>
        </w:rPr>
        <w:t xml:space="preserve">　</w:t>
      </w:r>
      <w:r w:rsidR="000E197B" w:rsidRPr="00A31E59">
        <w:rPr>
          <w:rFonts w:ascii="ＭＳ 明朝" w:hint="eastAsia"/>
          <w:color w:val="000000"/>
          <w:sz w:val="21"/>
        </w:rPr>
        <w:t>学校に関する統計資料は</w:t>
      </w:r>
      <w:r w:rsidR="002F316C">
        <w:rPr>
          <w:rFonts w:ascii="ＭＳ 明朝" w:hint="eastAsia"/>
          <w:color w:val="000000"/>
          <w:sz w:val="21"/>
        </w:rPr>
        <w:t>、明治</w:t>
      </w:r>
      <w:r w:rsidR="00AC2164">
        <w:rPr>
          <w:rFonts w:ascii="ＭＳ 明朝" w:hint="eastAsia"/>
          <w:color w:val="000000"/>
          <w:sz w:val="21"/>
        </w:rPr>
        <w:t>6</w:t>
      </w:r>
      <w:r w:rsidR="002F316C">
        <w:rPr>
          <w:rFonts w:ascii="ＭＳ 明朝" w:hint="eastAsia"/>
          <w:color w:val="000000"/>
          <w:sz w:val="21"/>
        </w:rPr>
        <w:t>年以降</w:t>
      </w:r>
      <w:r w:rsidR="004954FD" w:rsidRPr="00A31E59">
        <w:rPr>
          <w:rFonts w:ascii="ＭＳ 明朝" w:hint="eastAsia"/>
          <w:color w:val="000000"/>
          <w:sz w:val="21"/>
        </w:rPr>
        <w:t>文部省年報</w:t>
      </w:r>
      <w:r w:rsidR="002F316C">
        <w:rPr>
          <w:rFonts w:ascii="ＭＳ 明朝" w:hint="eastAsia"/>
          <w:color w:val="000000"/>
          <w:sz w:val="21"/>
        </w:rPr>
        <w:t>で</w:t>
      </w:r>
      <w:r w:rsidR="004954FD" w:rsidRPr="00A31E59">
        <w:rPr>
          <w:rFonts w:ascii="ＭＳ 明朝" w:hint="eastAsia"/>
          <w:color w:val="000000"/>
          <w:sz w:val="21"/>
        </w:rPr>
        <w:t>公表していたが、学校制度の発展に伴う学校の内容の複雑化と数の著しい増加によって</w:t>
      </w:r>
      <w:r w:rsidR="002F316C">
        <w:rPr>
          <w:rFonts w:ascii="ＭＳ 明朝" w:hint="eastAsia"/>
          <w:color w:val="000000"/>
          <w:sz w:val="21"/>
        </w:rPr>
        <w:t>、正</w:t>
      </w:r>
      <w:r w:rsidR="004954FD" w:rsidRPr="00A31E59">
        <w:rPr>
          <w:rFonts w:ascii="ＭＳ 明朝" w:hint="eastAsia"/>
          <w:color w:val="000000"/>
          <w:sz w:val="21"/>
        </w:rPr>
        <w:t>確迅速に報告書をまとめることが困難になってきた。そこで、昭和</w:t>
      </w:r>
      <w:r w:rsidR="00AC2164">
        <w:rPr>
          <w:rFonts w:ascii="ＭＳ 明朝" w:hint="eastAsia"/>
          <w:color w:val="000000"/>
          <w:sz w:val="21"/>
        </w:rPr>
        <w:t>23</w:t>
      </w:r>
      <w:r w:rsidR="004954FD" w:rsidRPr="00A31E59">
        <w:rPr>
          <w:rFonts w:ascii="ＭＳ 明朝" w:hint="eastAsia"/>
          <w:color w:val="000000"/>
          <w:sz w:val="21"/>
        </w:rPr>
        <w:t>年（</w:t>
      </w:r>
      <w:r w:rsidR="00AC2164">
        <w:rPr>
          <w:rFonts w:ascii="ＭＳ 明朝" w:hint="eastAsia"/>
          <w:color w:val="000000"/>
          <w:sz w:val="21"/>
        </w:rPr>
        <w:t>1948</w:t>
      </w:r>
      <w:r w:rsidR="002F316C">
        <w:rPr>
          <w:rFonts w:ascii="ＭＳ 明朝" w:hint="eastAsia"/>
          <w:color w:val="000000"/>
          <w:sz w:val="21"/>
        </w:rPr>
        <w:t>年）に調査内容及び方法などを再検討し、</w:t>
      </w:r>
      <w:r w:rsidR="004954FD" w:rsidRPr="00A31E59">
        <w:rPr>
          <w:rFonts w:ascii="ＭＳ 明朝" w:hint="eastAsia"/>
          <w:color w:val="000000"/>
          <w:sz w:val="21"/>
        </w:rPr>
        <w:t>新たに統計法に基づく指定統計「学校基本調査」として発足した。その後、平成</w:t>
      </w:r>
      <w:r w:rsidR="00AC2164">
        <w:rPr>
          <w:rFonts w:ascii="ＭＳ 明朝" w:hint="eastAsia"/>
          <w:color w:val="000000"/>
          <w:sz w:val="21"/>
        </w:rPr>
        <w:t>19</w:t>
      </w:r>
      <w:r w:rsidR="004954FD" w:rsidRPr="00A31E59">
        <w:rPr>
          <w:rFonts w:ascii="ＭＳ 明朝" w:hint="eastAsia"/>
          <w:color w:val="000000"/>
          <w:sz w:val="21"/>
        </w:rPr>
        <w:t>年度に全部改正された統計法</w:t>
      </w:r>
      <w:r w:rsidR="000C436C" w:rsidRPr="00A31E59">
        <w:rPr>
          <w:rFonts w:ascii="ＭＳ 明朝" w:hint="eastAsia"/>
          <w:color w:val="000000"/>
          <w:sz w:val="21"/>
        </w:rPr>
        <w:t>（平成</w:t>
      </w:r>
      <w:r w:rsidR="00AC2164">
        <w:rPr>
          <w:rFonts w:ascii="ＭＳ 明朝" w:hint="eastAsia"/>
          <w:color w:val="000000"/>
          <w:sz w:val="21"/>
        </w:rPr>
        <w:t>19</w:t>
      </w:r>
      <w:r w:rsidR="000C436C" w:rsidRPr="00A31E59">
        <w:rPr>
          <w:rFonts w:ascii="ＭＳ 明朝" w:hint="eastAsia"/>
          <w:color w:val="000000"/>
          <w:sz w:val="21"/>
        </w:rPr>
        <w:t>年法律第</w:t>
      </w:r>
      <w:r w:rsidR="00AC2164">
        <w:rPr>
          <w:rFonts w:ascii="ＭＳ 明朝" w:hint="eastAsia"/>
          <w:color w:val="000000"/>
          <w:sz w:val="21"/>
        </w:rPr>
        <w:t>53</w:t>
      </w:r>
      <w:r w:rsidR="000C436C" w:rsidRPr="00A31E59">
        <w:rPr>
          <w:rFonts w:ascii="ＭＳ 明朝" w:hint="eastAsia"/>
          <w:color w:val="000000"/>
          <w:sz w:val="21"/>
        </w:rPr>
        <w:t>号）</w:t>
      </w:r>
      <w:r w:rsidR="004954FD" w:rsidRPr="00A31E59">
        <w:rPr>
          <w:rFonts w:ascii="ＭＳ 明朝" w:hint="eastAsia"/>
          <w:color w:val="000000"/>
          <w:sz w:val="21"/>
        </w:rPr>
        <w:t>においても基幹統計として位置づけられ現在に至っている。</w:t>
      </w:r>
      <w:r w:rsidR="000C436C" w:rsidRPr="00A31E59">
        <w:rPr>
          <w:rFonts w:ascii="ＭＳ 明朝" w:hint="eastAsia"/>
          <w:color w:val="000000"/>
          <w:sz w:val="21"/>
        </w:rPr>
        <w:t>また、平成</w:t>
      </w:r>
      <w:r w:rsidR="00AC2164">
        <w:rPr>
          <w:rFonts w:ascii="ＭＳ 明朝" w:hint="eastAsia"/>
          <w:color w:val="000000"/>
          <w:sz w:val="21"/>
        </w:rPr>
        <w:t>15</w:t>
      </w:r>
      <w:r w:rsidR="000C436C" w:rsidRPr="00A31E59">
        <w:rPr>
          <w:rFonts w:ascii="ＭＳ 明朝" w:hint="eastAsia"/>
          <w:color w:val="000000"/>
          <w:sz w:val="21"/>
        </w:rPr>
        <w:t>年度調査からオンライン調査が実施されている。</w:t>
      </w:r>
    </w:p>
    <w:p w:rsidR="004F19C3" w:rsidRPr="00AC2164" w:rsidRDefault="004F19C3" w:rsidP="000C436C">
      <w:pPr>
        <w:spacing w:line="240" w:lineRule="exact"/>
        <w:ind w:left="11" w:right="23" w:hanging="11"/>
        <w:jc w:val="left"/>
        <w:rPr>
          <w:rFonts w:ascii="ＭＳ 明朝"/>
          <w:color w:val="000000"/>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２　調査の目的</w:t>
      </w:r>
    </w:p>
    <w:p w:rsidR="007E5D86" w:rsidRDefault="007E5D86">
      <w:pPr>
        <w:spacing w:line="-340" w:lineRule="auto"/>
        <w:ind w:left="14" w:right="24" w:hanging="14"/>
        <w:jc w:val="left"/>
        <w:rPr>
          <w:rFonts w:ascii="ＭＳ 明朝"/>
          <w:sz w:val="21"/>
        </w:rPr>
      </w:pPr>
      <w:r>
        <w:rPr>
          <w:rFonts w:ascii="ＭＳ 明朝" w:hint="eastAsia"/>
          <w:sz w:val="21"/>
        </w:rPr>
        <w:t xml:space="preserve">　　　学校教育行政に必要な学校に関する基本的事項を明らかにすることを目的とする。</w:t>
      </w:r>
    </w:p>
    <w:p w:rsidR="004F19C3" w:rsidRDefault="004F19C3" w:rsidP="000C436C">
      <w:pPr>
        <w:spacing w:line="240" w:lineRule="exact"/>
        <w:ind w:right="23"/>
        <w:jc w:val="left"/>
        <w:rPr>
          <w:rFonts w:ascii="ＭＳ 明朝"/>
          <w:sz w:val="21"/>
        </w:rPr>
      </w:pPr>
    </w:p>
    <w:p w:rsidR="007559ED" w:rsidRDefault="007559ED" w:rsidP="007559ED">
      <w:pPr>
        <w:spacing w:line="-340" w:lineRule="auto"/>
        <w:ind w:leftChars="7" w:left="14" w:right="24" w:firstLineChars="100" w:firstLine="202"/>
        <w:jc w:val="left"/>
        <w:rPr>
          <w:rFonts w:ascii="ＭＳ ゴシック" w:eastAsia="ＭＳ ゴシック"/>
        </w:rPr>
      </w:pPr>
      <w:r>
        <w:rPr>
          <w:rFonts w:ascii="ＭＳ ゴシック" w:eastAsia="ＭＳ ゴシック" w:hint="eastAsia"/>
        </w:rPr>
        <w:t>３　調査の実施時期</w:t>
      </w:r>
    </w:p>
    <w:p w:rsidR="007559ED" w:rsidRDefault="00D903B2" w:rsidP="00655AD4">
      <w:pPr>
        <w:spacing w:line="-340" w:lineRule="auto"/>
        <w:ind w:right="24"/>
        <w:jc w:val="left"/>
        <w:rPr>
          <w:rFonts w:ascii="ＭＳ 明朝"/>
          <w:sz w:val="21"/>
        </w:rPr>
      </w:pPr>
      <w:r>
        <w:rPr>
          <w:rFonts w:ascii="ＭＳ 明朝" w:hint="eastAsia"/>
          <w:sz w:val="21"/>
        </w:rPr>
        <w:t xml:space="preserve">　　　</w:t>
      </w:r>
      <w:r w:rsidRPr="00747A3C">
        <w:rPr>
          <w:rFonts w:ascii="ＭＳ 明朝" w:hint="eastAsia"/>
          <w:sz w:val="21"/>
        </w:rPr>
        <w:t>平成</w:t>
      </w:r>
      <w:r w:rsidR="00AC2164" w:rsidRPr="00747A3C">
        <w:rPr>
          <w:rFonts w:ascii="ＭＳ 明朝" w:hint="eastAsia"/>
          <w:sz w:val="21"/>
        </w:rPr>
        <w:t>2</w:t>
      </w:r>
      <w:r w:rsidR="00697D3A" w:rsidRPr="00747A3C">
        <w:rPr>
          <w:rFonts w:ascii="ＭＳ 明朝" w:hint="eastAsia"/>
          <w:sz w:val="21"/>
        </w:rPr>
        <w:t>8</w:t>
      </w:r>
      <w:r w:rsidR="007559ED">
        <w:rPr>
          <w:rFonts w:ascii="ＭＳ 明朝" w:hint="eastAsia"/>
          <w:sz w:val="21"/>
        </w:rPr>
        <w:t>年</w:t>
      </w:r>
      <w:r w:rsidR="00AC2164">
        <w:rPr>
          <w:rFonts w:ascii="ＭＳ 明朝" w:hint="eastAsia"/>
          <w:sz w:val="21"/>
        </w:rPr>
        <w:t>5</w:t>
      </w:r>
      <w:r w:rsidR="007559ED">
        <w:rPr>
          <w:rFonts w:ascii="ＭＳ 明朝" w:hint="eastAsia"/>
          <w:sz w:val="21"/>
        </w:rPr>
        <w:t>月</w:t>
      </w:r>
      <w:r w:rsidR="00AC2164">
        <w:rPr>
          <w:rFonts w:ascii="ＭＳ 明朝" w:hint="eastAsia"/>
          <w:sz w:val="21"/>
        </w:rPr>
        <w:t>1</w:t>
      </w:r>
      <w:r w:rsidR="007559ED">
        <w:rPr>
          <w:rFonts w:ascii="ＭＳ 明朝" w:hint="eastAsia"/>
          <w:sz w:val="21"/>
        </w:rPr>
        <w:t>日現在</w:t>
      </w:r>
      <w:r w:rsidR="007559ED">
        <w:rPr>
          <w:rFonts w:ascii="ＭＳ 明朝" w:hint="eastAsia"/>
          <w:sz w:val="21"/>
          <w:szCs w:val="21"/>
        </w:rPr>
        <w:t>（</w:t>
      </w:r>
      <w:r w:rsidR="007559ED" w:rsidRPr="00864546">
        <w:rPr>
          <w:rFonts w:ascii="ＭＳ 明朝" w:hint="eastAsia"/>
          <w:sz w:val="21"/>
          <w:szCs w:val="21"/>
        </w:rPr>
        <w:t>ただし</w:t>
      </w:r>
      <w:r w:rsidR="001B32AC">
        <w:rPr>
          <w:rFonts w:ascii="ＭＳ 明朝" w:hint="eastAsia"/>
          <w:sz w:val="21"/>
          <w:szCs w:val="21"/>
        </w:rPr>
        <w:t>、</w:t>
      </w:r>
      <w:r w:rsidR="00655AD4" w:rsidRPr="00864546">
        <w:rPr>
          <w:rFonts w:ascii="ＭＳ 明朝" w:hint="eastAsia"/>
          <w:sz w:val="21"/>
          <w:szCs w:val="21"/>
        </w:rPr>
        <w:t>｢卒業後の状況調査｣</w:t>
      </w:r>
      <w:r w:rsidR="007559ED" w:rsidRPr="00864546">
        <w:rPr>
          <w:rFonts w:ascii="ＭＳ 明朝" w:hint="eastAsia"/>
          <w:sz w:val="21"/>
          <w:szCs w:val="21"/>
        </w:rPr>
        <w:t>は</w:t>
      </w:r>
      <w:r w:rsidR="006F021A">
        <w:rPr>
          <w:rFonts w:ascii="ＭＳ 明朝" w:hint="eastAsia"/>
          <w:sz w:val="21"/>
          <w:szCs w:val="21"/>
        </w:rPr>
        <w:t>、</w:t>
      </w:r>
      <w:r w:rsidR="007559ED" w:rsidRPr="00864546">
        <w:rPr>
          <w:rFonts w:ascii="ＭＳ 明朝" w:hint="eastAsia"/>
          <w:sz w:val="21"/>
          <w:szCs w:val="21"/>
        </w:rPr>
        <w:t>前年度間卒業者について調査</w:t>
      </w:r>
      <w:r w:rsidR="007559ED">
        <w:rPr>
          <w:rFonts w:ascii="ＭＳ 明朝" w:hint="eastAsia"/>
          <w:sz w:val="21"/>
          <w:szCs w:val="21"/>
        </w:rPr>
        <w:t>）</w:t>
      </w:r>
    </w:p>
    <w:p w:rsidR="007559ED" w:rsidRPr="00D903B2" w:rsidRDefault="007559ED" w:rsidP="000C436C">
      <w:pPr>
        <w:spacing w:line="240" w:lineRule="exact"/>
        <w:ind w:right="23"/>
        <w:jc w:val="left"/>
        <w:rPr>
          <w:rFonts w:ascii="ＭＳ 明朝"/>
          <w:sz w:val="21"/>
        </w:rPr>
      </w:pPr>
    </w:p>
    <w:p w:rsidR="007E5D86" w:rsidRPr="006E4A92" w:rsidRDefault="007559ED" w:rsidP="007559ED">
      <w:pPr>
        <w:spacing w:afterLines="50" w:after="120" w:line="240" w:lineRule="auto"/>
        <w:ind w:leftChars="5" w:left="10" w:right="23"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t>４</w:t>
      </w:r>
      <w:r w:rsidR="006E4A92" w:rsidRPr="006E4A92">
        <w:rPr>
          <w:rFonts w:ascii="ＭＳ ゴシック" w:eastAsia="ＭＳ ゴシック" w:hAnsi="ＭＳ ゴシック" w:hint="eastAsia"/>
          <w:szCs w:val="22"/>
        </w:rPr>
        <w:t xml:space="preserve">　調査</w:t>
      </w:r>
      <w:r w:rsidR="00567E1B">
        <w:rPr>
          <w:rFonts w:ascii="ＭＳ ゴシック" w:eastAsia="ＭＳ ゴシック" w:hAnsi="ＭＳ ゴシック" w:hint="eastAsia"/>
          <w:szCs w:val="22"/>
        </w:rPr>
        <w:t>の</w:t>
      </w:r>
      <w:r w:rsidR="006E4A92" w:rsidRPr="006E4A92">
        <w:rPr>
          <w:rFonts w:ascii="ＭＳ ゴシック" w:eastAsia="ＭＳ ゴシック" w:hAnsi="ＭＳ ゴシック" w:hint="eastAsia"/>
          <w:szCs w:val="22"/>
        </w:rPr>
        <w:t>対象</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408"/>
      </w:tblGrid>
      <w:tr w:rsidR="006E4A92" w:rsidRPr="004A4CE5" w:rsidTr="002F316C">
        <w:trPr>
          <w:trHeight w:val="81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学校調査</w:t>
            </w:r>
          </w:p>
        </w:tc>
        <w:tc>
          <w:tcPr>
            <w:tcW w:w="7408" w:type="dxa"/>
            <w:shd w:val="clear" w:color="auto" w:fill="auto"/>
            <w:vAlign w:val="center"/>
          </w:tcPr>
          <w:p w:rsidR="00697D3A" w:rsidRDefault="0055081C" w:rsidP="00ED7700">
            <w:pPr>
              <w:spacing w:line="-340" w:lineRule="auto"/>
              <w:ind w:right="24"/>
              <w:rPr>
                <w:rFonts w:ascii="ＭＳ 明朝"/>
                <w:sz w:val="20"/>
              </w:rPr>
            </w:pPr>
            <w:r w:rsidRPr="003579A4">
              <w:rPr>
                <w:rFonts w:ascii="ＭＳ 明朝" w:hint="eastAsia"/>
                <w:sz w:val="20"/>
              </w:rPr>
              <w:t>幼稚園、</w:t>
            </w:r>
            <w:r w:rsidR="00ED7700" w:rsidRPr="003579A4">
              <w:rPr>
                <w:rFonts w:ascii="ＭＳ 明朝" w:hint="eastAsia"/>
                <w:sz w:val="20"/>
              </w:rPr>
              <w:t>幼保連携型認定こども園、</w:t>
            </w:r>
            <w:r w:rsidR="006E4A92" w:rsidRPr="003579A4">
              <w:rPr>
                <w:rFonts w:ascii="ＭＳ 明朝" w:hint="eastAsia"/>
                <w:sz w:val="20"/>
              </w:rPr>
              <w:t>小学校、中学校、</w:t>
            </w:r>
            <w:r w:rsidR="00697D3A" w:rsidRPr="00747A3C">
              <w:rPr>
                <w:rFonts w:ascii="ＭＳ 明朝" w:hint="eastAsia"/>
                <w:sz w:val="20"/>
              </w:rPr>
              <w:t>義務教育学校、</w:t>
            </w:r>
            <w:r w:rsidR="006E4A92" w:rsidRPr="003579A4">
              <w:rPr>
                <w:rFonts w:ascii="ＭＳ 明朝" w:hint="eastAsia"/>
                <w:sz w:val="20"/>
              </w:rPr>
              <w:t>高等学校、中等</w:t>
            </w:r>
          </w:p>
          <w:p w:rsidR="006E4A92" w:rsidRPr="003579A4" w:rsidRDefault="006E4A92" w:rsidP="00ED7700">
            <w:pPr>
              <w:spacing w:line="-340" w:lineRule="auto"/>
              <w:ind w:right="24"/>
              <w:rPr>
                <w:rFonts w:ascii="ＭＳ 明朝"/>
                <w:sz w:val="20"/>
              </w:rPr>
            </w:pPr>
            <w:r w:rsidRPr="003579A4">
              <w:rPr>
                <w:rFonts w:ascii="ＭＳ 明朝" w:hint="eastAsia"/>
                <w:sz w:val="20"/>
              </w:rPr>
              <w:t>教育学校、特別支援学校、大学、短期大学、高等専門学校、専修学校及び各種学校</w:t>
            </w:r>
          </w:p>
        </w:tc>
      </w:tr>
      <w:tr w:rsidR="006E4A92" w:rsidRPr="004A4CE5" w:rsidTr="002F316C">
        <w:trPr>
          <w:trHeight w:val="588"/>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学校通信教育調査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通信制課程を置く高等学校及び中等教育学校</w:t>
            </w:r>
          </w:p>
        </w:tc>
      </w:tr>
      <w:tr w:rsidR="006E4A92" w:rsidRPr="004A4CE5" w:rsidTr="002F316C">
        <w:trPr>
          <w:trHeight w:val="58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卒業後の状況調査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中学校、高等学校、中等教育学校</w:t>
            </w:r>
            <w:r w:rsidR="00F15079" w:rsidRPr="003579A4">
              <w:rPr>
                <w:rFonts w:ascii="ＭＳ 明朝" w:hint="eastAsia"/>
                <w:sz w:val="20"/>
              </w:rPr>
              <w:t>及び</w:t>
            </w:r>
            <w:r w:rsidRPr="003579A4">
              <w:rPr>
                <w:rFonts w:ascii="ＭＳ 明朝" w:hint="eastAsia"/>
                <w:sz w:val="20"/>
              </w:rPr>
              <w:t>特別支援学校の中学部・高等部の卒業者</w:t>
            </w:r>
          </w:p>
        </w:tc>
      </w:tr>
      <w:tr w:rsidR="00567E1B" w:rsidRPr="004A4CE5" w:rsidTr="002F316C">
        <w:trPr>
          <w:trHeight w:val="596"/>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不就学学齢児童生徒調査</w:t>
            </w:r>
          </w:p>
        </w:tc>
        <w:tc>
          <w:tcPr>
            <w:tcW w:w="7408" w:type="dxa"/>
            <w:shd w:val="clear" w:color="auto" w:fill="auto"/>
            <w:vAlign w:val="center"/>
          </w:tcPr>
          <w:p w:rsidR="00567E1B" w:rsidRPr="003579A4" w:rsidRDefault="00567E1B" w:rsidP="004A4CE5">
            <w:pPr>
              <w:spacing w:line="-340" w:lineRule="auto"/>
              <w:ind w:right="24"/>
              <w:rPr>
                <w:rFonts w:ascii="ＭＳ 明朝"/>
                <w:sz w:val="20"/>
              </w:rPr>
            </w:pPr>
            <w:r w:rsidRPr="003579A4">
              <w:rPr>
                <w:rFonts w:ascii="ＭＳ 明朝" w:hint="eastAsia"/>
                <w:sz w:val="20"/>
              </w:rPr>
              <w:t>不就学の学齢児童及び学齢生徒</w:t>
            </w:r>
          </w:p>
        </w:tc>
      </w:tr>
      <w:tr w:rsidR="00567E1B" w:rsidRPr="004A4CE5" w:rsidTr="003579A4">
        <w:trPr>
          <w:trHeight w:val="70"/>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学校施設調査</w:t>
            </w:r>
          </w:p>
        </w:tc>
        <w:tc>
          <w:tcPr>
            <w:tcW w:w="7408" w:type="dxa"/>
            <w:shd w:val="clear" w:color="auto" w:fill="auto"/>
            <w:vAlign w:val="center"/>
          </w:tcPr>
          <w:p w:rsidR="00567E1B" w:rsidRPr="003579A4" w:rsidRDefault="00567E1B" w:rsidP="00ED7700">
            <w:pPr>
              <w:spacing w:line="-340" w:lineRule="auto"/>
              <w:ind w:left="14" w:right="24" w:hanging="14"/>
              <w:rPr>
                <w:rFonts w:ascii="ＭＳ 明朝"/>
                <w:sz w:val="20"/>
              </w:rPr>
            </w:pPr>
            <w:r w:rsidRPr="003579A4">
              <w:rPr>
                <w:rFonts w:ascii="ＭＳ 明朝" w:hint="eastAsia"/>
                <w:sz w:val="20"/>
              </w:rPr>
              <w:t>私立の</w:t>
            </w:r>
            <w:r w:rsidR="0055081C" w:rsidRPr="003579A4">
              <w:rPr>
                <w:rFonts w:ascii="ＭＳ 明朝" w:hint="eastAsia"/>
                <w:sz w:val="20"/>
              </w:rPr>
              <w:t>幼稚園、</w:t>
            </w:r>
            <w:r w:rsidR="00ED7700" w:rsidRPr="003579A4">
              <w:rPr>
                <w:rFonts w:ascii="ＭＳ 明朝" w:hint="eastAsia"/>
                <w:sz w:val="20"/>
              </w:rPr>
              <w:t>幼保連携型認定こども園、</w:t>
            </w:r>
            <w:r w:rsidRPr="003579A4">
              <w:rPr>
                <w:rFonts w:ascii="ＭＳ 明朝" w:hint="eastAsia"/>
                <w:sz w:val="20"/>
              </w:rPr>
              <w:t>小学校、中学校、</w:t>
            </w:r>
            <w:r w:rsidR="00697D3A" w:rsidRPr="00747A3C">
              <w:rPr>
                <w:rFonts w:ascii="ＭＳ 明朝" w:hint="eastAsia"/>
                <w:sz w:val="20"/>
              </w:rPr>
              <w:t>義務教育学校、</w:t>
            </w:r>
            <w:r w:rsidRPr="003579A4">
              <w:rPr>
                <w:rFonts w:ascii="ＭＳ 明朝" w:hint="eastAsia"/>
                <w:sz w:val="20"/>
              </w:rPr>
              <w:t>高等学校、中等教育学校、特別支援学校、専修学校及び各種学校</w:t>
            </w:r>
          </w:p>
          <w:p w:rsidR="00567E1B" w:rsidRPr="003579A4" w:rsidRDefault="00567E1B" w:rsidP="004A4CE5">
            <w:pPr>
              <w:spacing w:line="-340" w:lineRule="auto"/>
              <w:ind w:left="14" w:right="24" w:hanging="14"/>
              <w:rPr>
                <w:rFonts w:ascii="ＭＳ 明朝"/>
                <w:sz w:val="20"/>
              </w:rPr>
            </w:pPr>
            <w:r w:rsidRPr="003579A4">
              <w:rPr>
                <w:rFonts w:ascii="ＭＳ 明朝" w:hint="eastAsia"/>
                <w:sz w:val="20"/>
              </w:rPr>
              <w:t>公立の</w:t>
            </w:r>
            <w:r w:rsidR="00ED7700" w:rsidRPr="003579A4">
              <w:rPr>
                <w:rFonts w:ascii="ＭＳ 明朝" w:hint="eastAsia"/>
                <w:sz w:val="20"/>
              </w:rPr>
              <w:t>幼保連携型認定こども園、</w:t>
            </w:r>
            <w:r w:rsidRPr="003579A4">
              <w:rPr>
                <w:rFonts w:ascii="ＭＳ 明朝" w:hint="eastAsia"/>
                <w:sz w:val="20"/>
              </w:rPr>
              <w:t>専修学校及び各種学校</w:t>
            </w:r>
          </w:p>
        </w:tc>
      </w:tr>
    </w:tbl>
    <w:p w:rsidR="0090797B" w:rsidRPr="0090797B" w:rsidRDefault="0090797B" w:rsidP="00DE0D63">
      <w:pPr>
        <w:spacing w:beforeLines="50" w:before="120" w:line="260" w:lineRule="exact"/>
        <w:ind w:leftChars="69" w:left="705" w:right="23" w:hangingChars="311" w:hanging="566"/>
        <w:jc w:val="left"/>
        <w:rPr>
          <w:rFonts w:ascii="ＭＳ 明朝"/>
          <w:sz w:val="20"/>
        </w:rPr>
      </w:pPr>
      <w:r w:rsidRPr="001D7F5E">
        <w:rPr>
          <w:rFonts w:ascii="ＭＳ 明朝" w:hint="eastAsia"/>
          <w:sz w:val="20"/>
        </w:rPr>
        <w:t>（注）大学</w:t>
      </w:r>
      <w:r w:rsidR="00061D89" w:rsidRPr="001D7F5E">
        <w:rPr>
          <w:rFonts w:ascii="ＭＳ 明朝" w:hint="eastAsia"/>
          <w:sz w:val="20"/>
        </w:rPr>
        <w:t>（大学院含む）</w:t>
      </w:r>
      <w:r w:rsidRPr="001D7F5E">
        <w:rPr>
          <w:rFonts w:ascii="ＭＳ 明朝" w:hint="eastAsia"/>
          <w:sz w:val="20"/>
        </w:rPr>
        <w:t>、短期大学</w:t>
      </w:r>
      <w:r w:rsidR="00061D89" w:rsidRPr="001D7F5E">
        <w:rPr>
          <w:rFonts w:ascii="ＭＳ 明朝" w:hint="eastAsia"/>
          <w:sz w:val="20"/>
        </w:rPr>
        <w:t>、</w:t>
      </w:r>
      <w:r w:rsidRPr="001D7F5E">
        <w:rPr>
          <w:rFonts w:ascii="ＭＳ 明朝" w:hint="eastAsia"/>
          <w:sz w:val="20"/>
        </w:rPr>
        <w:t>高等専門学校</w:t>
      </w:r>
      <w:r w:rsidR="00061D89" w:rsidRPr="001D7F5E">
        <w:rPr>
          <w:rFonts w:ascii="ＭＳ 明朝" w:hint="eastAsia"/>
          <w:sz w:val="20"/>
        </w:rPr>
        <w:t>、留学生、</w:t>
      </w:r>
      <w:r w:rsidRPr="001D7F5E">
        <w:rPr>
          <w:rFonts w:ascii="ＭＳ 明朝" w:hint="eastAsia"/>
          <w:sz w:val="20"/>
        </w:rPr>
        <w:t>国立の諸学校</w:t>
      </w:r>
      <w:r w:rsidR="00061D89" w:rsidRPr="001D7F5E">
        <w:rPr>
          <w:rFonts w:ascii="ＭＳ 明朝" w:hint="eastAsia"/>
          <w:sz w:val="20"/>
        </w:rPr>
        <w:t>に関して</w:t>
      </w:r>
      <w:r w:rsidRPr="001D7F5E">
        <w:rPr>
          <w:rFonts w:ascii="ＭＳ 明朝" w:hint="eastAsia"/>
          <w:sz w:val="20"/>
        </w:rPr>
        <w:t>は、文部科学省の直轄調査</w:t>
      </w:r>
      <w:r w:rsidR="00753E4C" w:rsidRPr="001D7F5E">
        <w:rPr>
          <w:rFonts w:ascii="ＭＳ 明朝" w:hint="eastAsia"/>
          <w:sz w:val="20"/>
        </w:rPr>
        <w:t>であり、</w:t>
      </w:r>
      <w:r w:rsidR="00681402" w:rsidRPr="001D7F5E">
        <w:rPr>
          <w:rFonts w:ascii="ＭＳ 明朝" w:hint="eastAsia"/>
          <w:sz w:val="20"/>
        </w:rPr>
        <w:t>大阪府では実施していない。本書の</w:t>
      </w:r>
      <w:r w:rsidR="00C41503">
        <w:rPr>
          <w:rFonts w:ascii="ＭＳ 明朝" w:hint="eastAsia"/>
          <w:sz w:val="20"/>
        </w:rPr>
        <w:t>数値</w:t>
      </w:r>
      <w:r w:rsidR="00681402" w:rsidRPr="001D7F5E">
        <w:rPr>
          <w:rFonts w:ascii="ＭＳ 明朝" w:hint="eastAsia"/>
          <w:sz w:val="20"/>
        </w:rPr>
        <w:t>データについては調査票情報の提供</w:t>
      </w:r>
      <w:r w:rsidRPr="001D7F5E">
        <w:rPr>
          <w:rFonts w:ascii="ＭＳ 明朝" w:hint="eastAsia"/>
          <w:sz w:val="20"/>
        </w:rPr>
        <w:t>を</w:t>
      </w:r>
      <w:r w:rsidR="00476668" w:rsidRPr="001D7F5E">
        <w:rPr>
          <w:rFonts w:ascii="ＭＳ 明朝" w:hint="eastAsia"/>
          <w:sz w:val="20"/>
        </w:rPr>
        <w:t>受けて</w:t>
      </w:r>
      <w:r w:rsidRPr="001D7F5E">
        <w:rPr>
          <w:rFonts w:ascii="ＭＳ 明朝" w:hint="eastAsia"/>
          <w:sz w:val="20"/>
        </w:rPr>
        <w:t>使用している。</w:t>
      </w:r>
    </w:p>
    <w:p w:rsidR="00B623A7" w:rsidRPr="0090797B" w:rsidRDefault="00B623A7" w:rsidP="000C436C">
      <w:pPr>
        <w:spacing w:line="240" w:lineRule="exact"/>
        <w:ind w:right="23"/>
        <w:jc w:val="left"/>
        <w:rPr>
          <w:rFonts w:ascii="ＭＳ 明朝"/>
          <w:sz w:val="20"/>
        </w:rPr>
      </w:pPr>
    </w:p>
    <w:p w:rsidR="007E5D86" w:rsidRDefault="00567E1B" w:rsidP="007559ED">
      <w:pPr>
        <w:spacing w:afterLines="50" w:after="120" w:line="240" w:lineRule="auto"/>
        <w:ind w:leftChars="5" w:left="10" w:right="23" w:firstLineChars="100" w:firstLine="202"/>
        <w:jc w:val="left"/>
        <w:rPr>
          <w:rFonts w:ascii="ＭＳ ゴシック" w:eastAsia="ＭＳ ゴシック"/>
        </w:rPr>
      </w:pPr>
      <w:r>
        <w:rPr>
          <w:rFonts w:ascii="ＭＳ ゴシック" w:eastAsia="ＭＳ ゴシック" w:hint="eastAsia"/>
        </w:rPr>
        <w:t>５</w:t>
      </w:r>
      <w:r w:rsidR="007E5D86">
        <w:rPr>
          <w:rFonts w:ascii="ＭＳ ゴシック" w:eastAsia="ＭＳ ゴシック" w:hint="eastAsia"/>
        </w:rPr>
        <w:t xml:space="preserve">　</w:t>
      </w:r>
      <w:r>
        <w:rPr>
          <w:rFonts w:ascii="ＭＳ ゴシック" w:eastAsia="ＭＳ ゴシック" w:hint="eastAsia"/>
        </w:rPr>
        <w:t>主な</w:t>
      </w:r>
      <w:r w:rsidR="007E5D86">
        <w:rPr>
          <w:rFonts w:ascii="ＭＳ ゴシック" w:eastAsia="ＭＳ ゴシック" w:hint="eastAsia"/>
        </w:rPr>
        <w:t>調査</w:t>
      </w:r>
      <w:r>
        <w:rPr>
          <w:rFonts w:ascii="ＭＳ ゴシック" w:eastAsia="ＭＳ ゴシック" w:hint="eastAsia"/>
        </w:rPr>
        <w:t>項目及び申告者</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901"/>
        <w:gridCol w:w="1701"/>
      </w:tblGrid>
      <w:tr w:rsidR="00152523" w:rsidRPr="004A4CE5" w:rsidTr="002F316C">
        <w:trPr>
          <w:trHeight w:val="50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520"/>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中学校、高等学校、中等教育学校、特別支援学校（中学部・高等部）卒業者の状況</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89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18"/>
                <w:szCs w:val="18"/>
              </w:rPr>
            </w:pPr>
            <w:r w:rsidRPr="004A4CE5">
              <w:rPr>
                <w:rFonts w:ascii="ＭＳ 明朝" w:hAnsi="ＭＳ 明朝" w:hint="eastAsia"/>
                <w:sz w:val="18"/>
                <w:szCs w:val="18"/>
              </w:rPr>
              <w:t>不就学学齢児童生徒調査</w:t>
            </w:r>
          </w:p>
        </w:tc>
        <w:tc>
          <w:tcPr>
            <w:tcW w:w="5901" w:type="dxa"/>
            <w:shd w:val="clear" w:color="auto" w:fill="auto"/>
            <w:vAlign w:val="center"/>
          </w:tcPr>
          <w:p w:rsidR="00152523" w:rsidRPr="004A4CE5" w:rsidRDefault="00152523" w:rsidP="00AC2164">
            <w:pPr>
              <w:spacing w:line="-340" w:lineRule="auto"/>
              <w:ind w:right="24"/>
              <w:rPr>
                <w:rFonts w:ascii="ＭＳ 明朝" w:hAnsi="ＭＳ 明朝"/>
                <w:sz w:val="20"/>
              </w:rPr>
            </w:pPr>
            <w:r w:rsidRPr="004A4CE5">
              <w:rPr>
                <w:rFonts w:ascii="ＭＳ 明朝" w:hAnsi="ＭＳ 明朝" w:hint="eastAsia"/>
                <w:sz w:val="20"/>
              </w:rPr>
              <w:t>就学免除者・猶予者、</w:t>
            </w:r>
            <w:r w:rsidR="00AC2164">
              <w:rPr>
                <w:rFonts w:ascii="ＭＳ 明朝" w:hAnsi="ＭＳ 明朝" w:hint="eastAsia"/>
                <w:sz w:val="20"/>
              </w:rPr>
              <w:t>1</w:t>
            </w:r>
            <w:r w:rsidRPr="004A4CE5">
              <w:rPr>
                <w:rFonts w:ascii="ＭＳ 明朝" w:hAnsi="ＭＳ 明朝" w:hint="eastAsia"/>
                <w:sz w:val="20"/>
              </w:rPr>
              <w:t>年以上居所不明者、前年度中に死亡した学齢児童生徒数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901" w:type="dxa"/>
            <w:shd w:val="clear" w:color="auto" w:fill="auto"/>
            <w:vAlign w:val="center"/>
          </w:tcPr>
          <w:p w:rsidR="00AB1B5B"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rsidR="0061460C" w:rsidRDefault="0061460C" w:rsidP="00490482"/>
    <w:p w:rsidR="00DF24BA" w:rsidRPr="00DF24BA" w:rsidRDefault="00DF24BA" w:rsidP="00DF24BA">
      <w:pPr>
        <w:spacing w:line="300" w:lineRule="exact"/>
        <w:ind w:right="-7" w:firstLineChars="100" w:firstLine="202"/>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６</w:t>
      </w:r>
      <w:r w:rsidRPr="00DF24BA">
        <w:rPr>
          <w:rFonts w:ascii="ＭＳ ゴシック" w:eastAsia="ＭＳ ゴシック" w:hAnsi="ＭＳ ゴシック" w:hint="eastAsia"/>
          <w:szCs w:val="22"/>
        </w:rPr>
        <w:t xml:space="preserve">　本年度調査の変更点</w:t>
      </w:r>
    </w:p>
    <w:p w:rsidR="00DF24BA" w:rsidRPr="00747A3C" w:rsidRDefault="00DF24BA" w:rsidP="00DF24BA">
      <w:pPr>
        <w:ind w:firstLineChars="200" w:firstLine="440"/>
        <w:jc w:val="left"/>
        <w:rPr>
          <w:rFonts w:ascii="ＭＳ 明朝" w:hAnsi="ＭＳ 明朝"/>
          <w:szCs w:val="21"/>
        </w:rPr>
      </w:pPr>
      <w:r w:rsidRPr="00747A3C">
        <w:rPr>
          <w:rFonts w:ascii="ＭＳ 明朝" w:hAnsi="ＭＳ 明朝" w:hint="eastAsia"/>
          <w:spacing w:val="0"/>
          <w:szCs w:val="21"/>
        </w:rPr>
        <w:t xml:space="preserve">１　</w:t>
      </w:r>
      <w:r w:rsidRPr="00747A3C">
        <w:rPr>
          <w:rFonts w:ascii="ＭＳ 明朝" w:hAnsi="ＭＳ 明朝" w:hint="eastAsia"/>
          <w:spacing w:val="43"/>
          <w:szCs w:val="21"/>
          <w:fitText w:val="840" w:id="1379094528"/>
        </w:rPr>
        <w:t>調査</w:t>
      </w:r>
      <w:r w:rsidRPr="00747A3C">
        <w:rPr>
          <w:rFonts w:ascii="ＭＳ 明朝" w:hAnsi="ＭＳ 明朝" w:hint="eastAsia"/>
          <w:spacing w:val="2"/>
          <w:szCs w:val="21"/>
          <w:fitText w:val="840" w:id="1379094528"/>
        </w:rPr>
        <w:t>票</w:t>
      </w:r>
    </w:p>
    <w:p w:rsidR="00DF24BA" w:rsidRPr="00747A3C" w:rsidRDefault="00DF24BA" w:rsidP="00DF24BA">
      <w:pPr>
        <w:ind w:firstLineChars="200" w:firstLine="404"/>
        <w:jc w:val="left"/>
        <w:rPr>
          <w:rFonts w:ascii="ＭＳ 明朝" w:hAnsi="ＭＳ 明朝"/>
          <w:szCs w:val="22"/>
        </w:rPr>
      </w:pPr>
      <w:r w:rsidRPr="00747A3C">
        <w:rPr>
          <w:rFonts w:ascii="ＭＳ 明朝" w:hAnsi="ＭＳ 明朝" w:hint="eastAsia"/>
          <w:szCs w:val="22"/>
        </w:rPr>
        <w:t>（１）学校調査票（義務教育学校）</w:t>
      </w:r>
    </w:p>
    <w:p w:rsidR="001B2623" w:rsidRPr="00747A3C" w:rsidRDefault="001B2623" w:rsidP="001B2623">
      <w:pPr>
        <w:ind w:leftChars="400" w:left="1192" w:hangingChars="200" w:hanging="384"/>
        <w:jc w:val="left"/>
        <w:rPr>
          <w:rFonts w:ascii="ＭＳ 明朝" w:hAnsi="ＭＳ 明朝"/>
          <w:sz w:val="21"/>
          <w:szCs w:val="21"/>
        </w:rPr>
      </w:pPr>
      <w:r w:rsidRPr="00747A3C">
        <w:rPr>
          <w:rFonts w:ascii="ＭＳ 明朝" w:hAnsi="ＭＳ 明朝" w:hint="eastAsia"/>
          <w:sz w:val="21"/>
          <w:szCs w:val="21"/>
        </w:rPr>
        <w:t xml:space="preserve">・ </w:t>
      </w:r>
      <w:r w:rsidR="00DF24BA" w:rsidRPr="00747A3C">
        <w:rPr>
          <w:rFonts w:ascii="ＭＳ 明朝" w:hAnsi="ＭＳ 明朝" w:hint="eastAsia"/>
          <w:sz w:val="21"/>
          <w:szCs w:val="21"/>
        </w:rPr>
        <w:t>学校教育法の改正により、９年間一貫した系統的な教育課程を編成・実施する学校種として、新たに</w:t>
      </w:r>
    </w:p>
    <w:p w:rsidR="00DF24BA" w:rsidRPr="00747A3C" w:rsidRDefault="00DF24BA" w:rsidP="001B2623">
      <w:pPr>
        <w:ind w:leftChars="500" w:left="1202" w:hangingChars="100" w:hanging="192"/>
        <w:jc w:val="left"/>
        <w:rPr>
          <w:rFonts w:ascii="ＭＳ 明朝" w:hAnsi="ＭＳ 明朝"/>
          <w:sz w:val="21"/>
          <w:szCs w:val="21"/>
        </w:rPr>
      </w:pPr>
      <w:r w:rsidRPr="00747A3C">
        <w:rPr>
          <w:rFonts w:ascii="ＭＳ 明朝" w:hAnsi="ＭＳ 明朝" w:hint="eastAsia"/>
          <w:sz w:val="21"/>
          <w:szCs w:val="21"/>
        </w:rPr>
        <w:t>「義務教育学校」が設置されることに伴い、本年度から当該学校に対する調査を実施。</w:t>
      </w:r>
    </w:p>
    <w:p w:rsidR="00DF24BA" w:rsidRPr="00747A3C" w:rsidRDefault="00DF24BA" w:rsidP="00DF24BA">
      <w:pPr>
        <w:jc w:val="left"/>
        <w:rPr>
          <w:rFonts w:ascii="ＭＳ 明朝" w:hAnsi="ＭＳ 明朝"/>
          <w:szCs w:val="21"/>
        </w:rPr>
      </w:pPr>
    </w:p>
    <w:p w:rsidR="00AC57F6" w:rsidRPr="00747A3C" w:rsidRDefault="00DF24BA" w:rsidP="00AC57F6">
      <w:pPr>
        <w:ind w:firstLineChars="200" w:firstLine="404"/>
        <w:jc w:val="left"/>
        <w:rPr>
          <w:rFonts w:ascii="ＭＳ 明朝" w:hAnsi="ＭＳ 明朝"/>
          <w:szCs w:val="21"/>
        </w:rPr>
      </w:pPr>
      <w:r w:rsidRPr="00747A3C">
        <w:rPr>
          <w:rFonts w:ascii="ＭＳ 明朝" w:hAnsi="ＭＳ 明朝" w:hint="eastAsia"/>
          <w:szCs w:val="21"/>
        </w:rPr>
        <w:t>（</w:t>
      </w:r>
      <w:r w:rsidR="00AC57F6" w:rsidRPr="00747A3C">
        <w:rPr>
          <w:rFonts w:ascii="ＭＳ 明朝" w:hAnsi="ＭＳ 明朝" w:hint="eastAsia"/>
          <w:szCs w:val="21"/>
        </w:rPr>
        <w:t>２）学校</w:t>
      </w:r>
      <w:r w:rsidRPr="00747A3C">
        <w:rPr>
          <w:rFonts w:ascii="ＭＳ 明朝" w:hAnsi="ＭＳ 明朝" w:hint="eastAsia"/>
          <w:szCs w:val="21"/>
        </w:rPr>
        <w:t>調査票（小学校）</w:t>
      </w:r>
    </w:p>
    <w:p w:rsidR="00DF24BA" w:rsidRPr="00747A3C" w:rsidRDefault="001B2623" w:rsidP="001B2623">
      <w:pPr>
        <w:ind w:firstLineChars="400" w:firstLine="768"/>
        <w:jc w:val="left"/>
        <w:rPr>
          <w:rFonts w:ascii="ＭＳ 明朝" w:hAnsi="ＭＳ 明朝"/>
          <w:szCs w:val="21"/>
        </w:rPr>
      </w:pPr>
      <w:r w:rsidRPr="00747A3C">
        <w:rPr>
          <w:rFonts w:ascii="ＭＳ 明朝" w:hAnsi="ＭＳ 明朝" w:hint="eastAsia"/>
          <w:sz w:val="21"/>
          <w:szCs w:val="21"/>
        </w:rPr>
        <w:t>・</w:t>
      </w:r>
      <w:r w:rsidR="00DF24BA" w:rsidRPr="00747A3C">
        <w:rPr>
          <w:rFonts w:ascii="ＭＳ 明朝" w:hAnsi="ＭＳ 明朝" w:hint="eastAsia"/>
          <w:sz w:val="21"/>
          <w:szCs w:val="21"/>
        </w:rPr>
        <w:t>「小中一貫教育の実施形態」に関する調査項目を追加。</w:t>
      </w:r>
    </w:p>
    <w:p w:rsidR="00DF24BA" w:rsidRPr="00747A3C" w:rsidRDefault="001B2623" w:rsidP="001B2623">
      <w:pPr>
        <w:ind w:firstLineChars="400" w:firstLine="768"/>
        <w:jc w:val="left"/>
        <w:rPr>
          <w:rFonts w:ascii="ＭＳ 明朝" w:hAnsi="ＭＳ 明朝"/>
          <w:sz w:val="21"/>
          <w:szCs w:val="21"/>
        </w:rPr>
      </w:pPr>
      <w:r w:rsidRPr="00747A3C">
        <w:rPr>
          <w:rFonts w:ascii="ＭＳ 明朝" w:hAnsi="ＭＳ 明朝" w:hint="eastAsia"/>
          <w:sz w:val="21"/>
          <w:szCs w:val="21"/>
        </w:rPr>
        <w:t>・</w:t>
      </w:r>
      <w:r w:rsidR="00DF24BA" w:rsidRPr="00747A3C">
        <w:rPr>
          <w:rFonts w:ascii="ＭＳ 明朝" w:hAnsi="ＭＳ 明朝" w:hint="eastAsia"/>
          <w:sz w:val="21"/>
          <w:szCs w:val="21"/>
        </w:rPr>
        <w:t>「理由別長期欠席者数」の調査項目を削除。</w:t>
      </w:r>
      <w:r w:rsidR="00147A0A" w:rsidRPr="00747A3C">
        <w:rPr>
          <w:rFonts w:ascii="ＭＳ 明朝" w:hAnsi="ＭＳ 明朝" w:hint="eastAsia"/>
          <w:sz w:val="21"/>
          <w:szCs w:val="21"/>
        </w:rPr>
        <w:t>※</w:t>
      </w:r>
      <w:r w:rsidR="00FD153D">
        <w:rPr>
          <w:rFonts w:ascii="ＭＳ 明朝" w:hAnsi="ＭＳ 明朝" w:hint="eastAsia"/>
          <w:sz w:val="21"/>
          <w:szCs w:val="21"/>
        </w:rPr>
        <w:t>１</w:t>
      </w:r>
    </w:p>
    <w:p w:rsidR="00DF24BA" w:rsidRPr="00747A3C" w:rsidRDefault="00DF24BA" w:rsidP="00DF24BA">
      <w:pPr>
        <w:jc w:val="left"/>
        <w:rPr>
          <w:rFonts w:ascii="ＭＳ 明朝" w:hAnsi="ＭＳ 明朝"/>
          <w:sz w:val="21"/>
          <w:szCs w:val="21"/>
        </w:rPr>
      </w:pPr>
    </w:p>
    <w:p w:rsidR="00AC57F6" w:rsidRPr="00747A3C" w:rsidRDefault="00DF24BA" w:rsidP="00AC57F6">
      <w:pPr>
        <w:ind w:firstLineChars="200" w:firstLine="404"/>
        <w:jc w:val="left"/>
        <w:rPr>
          <w:rFonts w:ascii="ＭＳ 明朝" w:hAnsi="ＭＳ 明朝"/>
          <w:szCs w:val="21"/>
        </w:rPr>
      </w:pPr>
      <w:r w:rsidRPr="00747A3C">
        <w:rPr>
          <w:rFonts w:ascii="ＭＳ 明朝" w:hAnsi="ＭＳ 明朝" w:hint="eastAsia"/>
          <w:szCs w:val="21"/>
        </w:rPr>
        <w:t>（３）学校調査票（中学校）</w:t>
      </w:r>
    </w:p>
    <w:p w:rsidR="00DF24BA" w:rsidRPr="00747A3C" w:rsidRDefault="001B2623" w:rsidP="001B2623">
      <w:pPr>
        <w:ind w:firstLineChars="400" w:firstLine="768"/>
        <w:jc w:val="left"/>
        <w:rPr>
          <w:rFonts w:ascii="ＭＳ 明朝" w:hAnsi="ＭＳ 明朝"/>
          <w:szCs w:val="21"/>
        </w:rPr>
      </w:pPr>
      <w:r w:rsidRPr="00747A3C">
        <w:rPr>
          <w:rFonts w:ascii="ＭＳ 明朝" w:hAnsi="ＭＳ 明朝" w:hint="eastAsia"/>
          <w:sz w:val="21"/>
          <w:szCs w:val="21"/>
        </w:rPr>
        <w:t>・</w:t>
      </w:r>
      <w:r w:rsidR="00DF24BA" w:rsidRPr="00747A3C">
        <w:rPr>
          <w:rFonts w:ascii="ＭＳ 明朝" w:hAnsi="ＭＳ 明朝" w:hint="eastAsia"/>
          <w:sz w:val="21"/>
          <w:szCs w:val="21"/>
        </w:rPr>
        <w:t>「小中一貫教育の実施形態」に関する調査項目を追加。</w:t>
      </w:r>
    </w:p>
    <w:p w:rsidR="00DF24BA" w:rsidRPr="00747A3C" w:rsidRDefault="001B2623" w:rsidP="001B2623">
      <w:pPr>
        <w:ind w:firstLineChars="400" w:firstLine="768"/>
        <w:jc w:val="left"/>
        <w:rPr>
          <w:rFonts w:ascii="ＭＳ 明朝" w:hAnsi="ＭＳ 明朝"/>
          <w:sz w:val="21"/>
          <w:szCs w:val="21"/>
        </w:rPr>
      </w:pPr>
      <w:r w:rsidRPr="00747A3C">
        <w:rPr>
          <w:rFonts w:ascii="ＭＳ 明朝" w:hAnsi="ＭＳ 明朝" w:hint="eastAsia"/>
          <w:sz w:val="21"/>
          <w:szCs w:val="21"/>
        </w:rPr>
        <w:t>・</w:t>
      </w:r>
      <w:r w:rsidR="00DF24BA" w:rsidRPr="00747A3C">
        <w:rPr>
          <w:rFonts w:ascii="ＭＳ 明朝" w:hAnsi="ＭＳ 明朝" w:hint="eastAsia"/>
          <w:sz w:val="21"/>
          <w:szCs w:val="21"/>
        </w:rPr>
        <w:t>「二部授業の学級数・生徒数・教員数（公立のみ）」に関する調査項目を追加。</w:t>
      </w:r>
      <w:r w:rsidR="00C718F7" w:rsidRPr="00747A3C">
        <w:rPr>
          <w:rFonts w:ascii="ＭＳ 明朝" w:hAnsi="ＭＳ 明朝" w:hint="eastAsia"/>
          <w:sz w:val="21"/>
          <w:szCs w:val="21"/>
        </w:rPr>
        <w:t>※</w:t>
      </w:r>
      <w:r w:rsidR="00FD153D">
        <w:rPr>
          <w:rFonts w:ascii="ＭＳ 明朝" w:hAnsi="ＭＳ 明朝" w:hint="eastAsia"/>
          <w:sz w:val="21"/>
          <w:szCs w:val="21"/>
        </w:rPr>
        <w:t>２</w:t>
      </w:r>
    </w:p>
    <w:p w:rsidR="00DF24BA" w:rsidRPr="00747A3C" w:rsidRDefault="001B2623" w:rsidP="001B2623">
      <w:pPr>
        <w:ind w:firstLineChars="400" w:firstLine="768"/>
        <w:jc w:val="left"/>
        <w:rPr>
          <w:rFonts w:ascii="ＭＳ 明朝" w:hAnsi="ＭＳ 明朝"/>
          <w:sz w:val="21"/>
          <w:szCs w:val="21"/>
        </w:rPr>
      </w:pPr>
      <w:r w:rsidRPr="00747A3C">
        <w:rPr>
          <w:rFonts w:ascii="ＭＳ 明朝" w:hAnsi="ＭＳ 明朝" w:hint="eastAsia"/>
          <w:sz w:val="21"/>
          <w:szCs w:val="21"/>
        </w:rPr>
        <w:t>・</w:t>
      </w:r>
      <w:r w:rsidR="00DF24BA" w:rsidRPr="00747A3C">
        <w:rPr>
          <w:rFonts w:ascii="ＭＳ 明朝" w:hAnsi="ＭＳ 明朝" w:hint="eastAsia"/>
          <w:sz w:val="21"/>
          <w:szCs w:val="21"/>
        </w:rPr>
        <w:t>「理由別長期欠席者数」の調査項目を削除。</w:t>
      </w:r>
      <w:r w:rsidR="00147A0A" w:rsidRPr="00747A3C">
        <w:rPr>
          <w:rFonts w:ascii="ＭＳ 明朝" w:hAnsi="ＭＳ 明朝" w:hint="eastAsia"/>
          <w:sz w:val="21"/>
          <w:szCs w:val="21"/>
        </w:rPr>
        <w:t>※</w:t>
      </w:r>
      <w:r w:rsidR="00FD153D">
        <w:rPr>
          <w:rFonts w:ascii="ＭＳ 明朝" w:hAnsi="ＭＳ 明朝" w:hint="eastAsia"/>
          <w:sz w:val="21"/>
          <w:szCs w:val="21"/>
        </w:rPr>
        <w:t>１</w:t>
      </w:r>
    </w:p>
    <w:p w:rsidR="00AC57F6" w:rsidRPr="00747A3C" w:rsidRDefault="00AC57F6" w:rsidP="00AC57F6">
      <w:pPr>
        <w:ind w:firstLineChars="300" w:firstLine="576"/>
        <w:jc w:val="left"/>
        <w:rPr>
          <w:rFonts w:ascii="ＭＳ 明朝" w:hAnsi="ＭＳ 明朝"/>
          <w:sz w:val="21"/>
          <w:szCs w:val="21"/>
        </w:rPr>
      </w:pPr>
    </w:p>
    <w:p w:rsidR="00DF24BA" w:rsidRPr="00747A3C" w:rsidRDefault="00DF24BA" w:rsidP="00DF24BA">
      <w:pPr>
        <w:ind w:firstLineChars="200" w:firstLine="404"/>
        <w:jc w:val="left"/>
        <w:rPr>
          <w:rFonts w:ascii="ＭＳ 明朝" w:hAnsi="ＭＳ 明朝"/>
          <w:szCs w:val="21"/>
        </w:rPr>
      </w:pPr>
      <w:r w:rsidRPr="00747A3C">
        <w:rPr>
          <w:rFonts w:ascii="ＭＳ 明朝" w:hAnsi="ＭＳ 明朝" w:hint="eastAsia"/>
          <w:szCs w:val="21"/>
        </w:rPr>
        <w:t>（４）学校調査票（中等教育学校）</w:t>
      </w:r>
    </w:p>
    <w:p w:rsidR="00DF24BA" w:rsidRPr="00747A3C" w:rsidRDefault="001B2623" w:rsidP="001B2623">
      <w:pPr>
        <w:ind w:firstLineChars="400" w:firstLine="768"/>
        <w:jc w:val="left"/>
        <w:rPr>
          <w:rFonts w:ascii="ＭＳ 明朝" w:hAnsi="ＭＳ 明朝"/>
          <w:sz w:val="21"/>
          <w:szCs w:val="21"/>
        </w:rPr>
      </w:pPr>
      <w:r w:rsidRPr="00747A3C">
        <w:rPr>
          <w:rFonts w:ascii="ＭＳ 明朝" w:hAnsi="ＭＳ 明朝" w:hint="eastAsia"/>
          <w:sz w:val="21"/>
          <w:szCs w:val="21"/>
        </w:rPr>
        <w:t>・</w:t>
      </w:r>
      <w:r w:rsidR="00DF24BA" w:rsidRPr="00747A3C">
        <w:rPr>
          <w:rFonts w:ascii="ＭＳ 明朝" w:hAnsi="ＭＳ 明朝" w:hint="eastAsia"/>
          <w:sz w:val="21"/>
          <w:szCs w:val="21"/>
        </w:rPr>
        <w:t>「理由別長期欠席者数」の調査項目を削除。</w:t>
      </w:r>
      <w:r w:rsidR="00147A0A" w:rsidRPr="00747A3C">
        <w:rPr>
          <w:rFonts w:ascii="ＭＳ 明朝" w:hAnsi="ＭＳ 明朝" w:hint="eastAsia"/>
          <w:sz w:val="21"/>
          <w:szCs w:val="21"/>
        </w:rPr>
        <w:t>※</w:t>
      </w:r>
      <w:r w:rsidR="00FD153D">
        <w:rPr>
          <w:rFonts w:ascii="ＭＳ 明朝" w:hAnsi="ＭＳ 明朝" w:hint="eastAsia"/>
          <w:sz w:val="21"/>
          <w:szCs w:val="21"/>
        </w:rPr>
        <w:t>１</w:t>
      </w:r>
    </w:p>
    <w:p w:rsidR="00DF24BA" w:rsidRPr="00747A3C" w:rsidRDefault="00DF24BA" w:rsidP="00DF24BA">
      <w:pPr>
        <w:ind w:firstLineChars="100" w:firstLine="202"/>
        <w:jc w:val="left"/>
        <w:rPr>
          <w:rFonts w:ascii="ＭＳ 明朝" w:hAnsi="ＭＳ 明朝"/>
          <w:szCs w:val="21"/>
        </w:rPr>
      </w:pPr>
    </w:p>
    <w:p w:rsidR="00DF24BA" w:rsidRPr="00747A3C" w:rsidRDefault="00DF24BA" w:rsidP="00DF24BA">
      <w:pPr>
        <w:ind w:firstLineChars="200" w:firstLine="404"/>
        <w:jc w:val="left"/>
        <w:rPr>
          <w:rFonts w:ascii="ＭＳ 明朝" w:hAnsi="ＭＳ 明朝"/>
          <w:szCs w:val="21"/>
        </w:rPr>
      </w:pPr>
      <w:r w:rsidRPr="00747A3C">
        <w:rPr>
          <w:rFonts w:ascii="ＭＳ 明朝" w:hAnsi="ＭＳ 明朝" w:hint="eastAsia"/>
          <w:szCs w:val="21"/>
        </w:rPr>
        <w:t>（５）学校施設調査票（高等学校等）</w:t>
      </w:r>
    </w:p>
    <w:p w:rsidR="00DF24BA" w:rsidRPr="00747A3C" w:rsidRDefault="001B2623" w:rsidP="001B2623">
      <w:pPr>
        <w:ind w:leftChars="371" w:left="845" w:hangingChars="50" w:hanging="96"/>
        <w:jc w:val="left"/>
        <w:rPr>
          <w:rFonts w:ascii="ＭＳ 明朝" w:hAnsi="ＭＳ 明朝"/>
          <w:sz w:val="21"/>
          <w:szCs w:val="21"/>
        </w:rPr>
      </w:pPr>
      <w:r w:rsidRPr="00747A3C">
        <w:rPr>
          <w:rFonts w:ascii="ＭＳ 明朝" w:hAnsi="ＭＳ 明朝" w:hint="eastAsia"/>
          <w:sz w:val="21"/>
          <w:szCs w:val="21"/>
        </w:rPr>
        <w:t xml:space="preserve">・ </w:t>
      </w:r>
      <w:r w:rsidR="00DF24BA" w:rsidRPr="00747A3C">
        <w:rPr>
          <w:rFonts w:ascii="ＭＳ 明朝" w:hAnsi="ＭＳ 明朝" w:hint="eastAsia"/>
          <w:sz w:val="21"/>
          <w:szCs w:val="21"/>
        </w:rPr>
        <w:t>学校教育法の改正により、９年間一貫した系統的な教育課程を編成・実施する学校種として、新たに「義務教育学校」が設置されることに伴い、「５ 学校種別」に「９ 義務教育学校」を追加。</w:t>
      </w:r>
    </w:p>
    <w:p w:rsidR="00C718F7" w:rsidRPr="00747A3C" w:rsidRDefault="00C718F7" w:rsidP="00C718F7">
      <w:pPr>
        <w:jc w:val="left"/>
        <w:rPr>
          <w:rFonts w:ascii="ＭＳ 明朝" w:hAnsi="ＭＳ 明朝"/>
          <w:szCs w:val="21"/>
        </w:rPr>
      </w:pPr>
    </w:p>
    <w:p w:rsidR="00C718F7" w:rsidRPr="00747A3C" w:rsidRDefault="00C718F7" w:rsidP="00C718F7">
      <w:pPr>
        <w:ind w:left="606" w:hangingChars="300" w:hanging="606"/>
        <w:jc w:val="left"/>
        <w:rPr>
          <w:rFonts w:ascii="ＭＳ 明朝" w:hAnsi="ＭＳ 明朝"/>
          <w:szCs w:val="21"/>
        </w:rPr>
      </w:pPr>
    </w:p>
    <w:p w:rsidR="00C718F7" w:rsidRPr="00747A3C" w:rsidRDefault="00C718F7" w:rsidP="00C718F7">
      <w:pPr>
        <w:jc w:val="left"/>
        <w:rPr>
          <w:rFonts w:ascii="ＭＳ 明朝" w:hAnsi="ＭＳ 明朝"/>
          <w:sz w:val="21"/>
          <w:szCs w:val="21"/>
        </w:rPr>
      </w:pPr>
    </w:p>
    <w:p w:rsidR="00AC57F6" w:rsidRPr="00747A3C" w:rsidRDefault="00C718F7" w:rsidP="00C718F7">
      <w:pPr>
        <w:jc w:val="left"/>
        <w:rPr>
          <w:rFonts w:ascii="ＭＳ 明朝" w:hAnsi="ＭＳ 明朝"/>
          <w:szCs w:val="21"/>
        </w:rPr>
      </w:pPr>
      <w:r w:rsidRPr="00747A3C">
        <w:rPr>
          <w:rFonts w:ascii="ＭＳ 明朝" w:hAnsi="ＭＳ 明朝" w:hint="eastAsia"/>
          <w:sz w:val="21"/>
          <w:szCs w:val="21"/>
        </w:rPr>
        <w:t>※</w:t>
      </w:r>
      <w:r w:rsidR="00FD153D">
        <w:rPr>
          <w:rFonts w:ascii="ＭＳ 明朝" w:hAnsi="ＭＳ 明朝" w:hint="eastAsia"/>
          <w:sz w:val="21"/>
          <w:szCs w:val="21"/>
        </w:rPr>
        <w:t>１</w:t>
      </w:r>
      <w:r w:rsidRPr="00747A3C">
        <w:rPr>
          <w:rFonts w:ascii="ＭＳ 明朝" w:hAnsi="ＭＳ 明朝" w:hint="eastAsia"/>
          <w:sz w:val="21"/>
          <w:szCs w:val="21"/>
        </w:rPr>
        <w:t xml:space="preserve">　</w:t>
      </w:r>
      <w:r w:rsidR="00DF24BA" w:rsidRPr="00747A3C">
        <w:rPr>
          <w:rFonts w:ascii="ＭＳ 明朝" w:hAnsi="ＭＳ 明朝" w:hint="eastAsia"/>
          <w:sz w:val="21"/>
          <w:szCs w:val="21"/>
        </w:rPr>
        <w:t>「理由別長期欠席者数」については、「児童生徒の問題行動等生徒指導上の諸問題に関する調査</w:t>
      </w:r>
      <w:r w:rsidR="00AC57F6" w:rsidRPr="00747A3C">
        <w:rPr>
          <w:rFonts w:ascii="ＭＳ 明朝" w:hAnsi="ＭＳ 明朝" w:hint="eastAsia"/>
          <w:sz w:val="21"/>
          <w:szCs w:val="21"/>
        </w:rPr>
        <w:t>」に</w:t>
      </w:r>
    </w:p>
    <w:p w:rsidR="00DF24BA" w:rsidRPr="00747A3C" w:rsidRDefault="00DF24BA" w:rsidP="00277F97">
      <w:pPr>
        <w:ind w:firstLineChars="300" w:firstLine="576"/>
        <w:jc w:val="left"/>
        <w:rPr>
          <w:rFonts w:ascii="ＭＳ 明朝" w:hAnsi="ＭＳ 明朝"/>
          <w:sz w:val="21"/>
          <w:szCs w:val="21"/>
        </w:rPr>
      </w:pPr>
      <w:r w:rsidRPr="00747A3C">
        <w:rPr>
          <w:rFonts w:ascii="ＭＳ 明朝" w:hAnsi="ＭＳ 明朝" w:hint="eastAsia"/>
          <w:sz w:val="21"/>
          <w:szCs w:val="21"/>
        </w:rPr>
        <w:t>統合されたため、特別支援学校を除き調査項目が廃止された。</w:t>
      </w:r>
    </w:p>
    <w:p w:rsidR="00FD153D" w:rsidRDefault="00FD153D" w:rsidP="00FD153D">
      <w:pPr>
        <w:ind w:left="606" w:hangingChars="300" w:hanging="606"/>
        <w:rPr>
          <w:rFonts w:ascii="ＭＳ 明朝" w:hAnsi="ＭＳ 明朝"/>
          <w:szCs w:val="21"/>
        </w:rPr>
      </w:pPr>
    </w:p>
    <w:p w:rsidR="00091EA3" w:rsidRDefault="00FD153D" w:rsidP="00FD153D">
      <w:pPr>
        <w:ind w:left="606" w:hangingChars="300" w:hanging="606"/>
        <w:rPr>
          <w:rFonts w:ascii="ＭＳ 明朝" w:hAnsi="ＭＳ 明朝"/>
          <w:szCs w:val="21"/>
        </w:rPr>
      </w:pPr>
      <w:r w:rsidRPr="00747A3C">
        <w:rPr>
          <w:rFonts w:ascii="ＭＳ 明朝" w:hAnsi="ＭＳ 明朝" w:hint="eastAsia"/>
          <w:szCs w:val="21"/>
        </w:rPr>
        <w:t>※</w:t>
      </w:r>
      <w:r>
        <w:rPr>
          <w:rFonts w:ascii="ＭＳ 明朝" w:hAnsi="ＭＳ 明朝" w:hint="eastAsia"/>
          <w:szCs w:val="21"/>
        </w:rPr>
        <w:t>２</w:t>
      </w:r>
      <w:r w:rsidR="00091EA3">
        <w:rPr>
          <w:rFonts w:ascii="ＭＳ 明朝" w:hAnsi="ＭＳ 明朝" w:hint="eastAsia"/>
          <w:szCs w:val="21"/>
        </w:rPr>
        <w:t xml:space="preserve">　</w:t>
      </w:r>
      <w:r w:rsidR="0075154C">
        <w:rPr>
          <w:rFonts w:ascii="ＭＳ 明朝" w:hAnsi="ＭＳ 明朝" w:hint="eastAsia"/>
          <w:szCs w:val="21"/>
        </w:rPr>
        <w:t>二部授業の生徒数等については、</w:t>
      </w:r>
      <w:r w:rsidR="00091EA3">
        <w:rPr>
          <w:rFonts w:ascii="ＭＳ 明朝" w:hAnsi="ＭＳ 明朝" w:hint="eastAsia"/>
          <w:sz w:val="21"/>
          <w:szCs w:val="21"/>
        </w:rPr>
        <w:t>平成２７年度までは、中学校の調査項目（学級数、生徒数、教員数、外国人生徒数など）に含まれていたが、</w:t>
      </w:r>
      <w:r w:rsidR="0075154C">
        <w:rPr>
          <w:rFonts w:ascii="ＭＳ 明朝" w:hAnsi="ＭＳ 明朝" w:hint="eastAsia"/>
          <w:sz w:val="21"/>
          <w:szCs w:val="21"/>
        </w:rPr>
        <w:t>本年度から</w:t>
      </w:r>
      <w:r w:rsidR="0075154C">
        <w:rPr>
          <w:rFonts w:ascii="ＭＳ 明朝" w:hAnsi="ＭＳ 明朝" w:hint="eastAsia"/>
          <w:szCs w:val="21"/>
        </w:rPr>
        <w:t>「二部授業の</w:t>
      </w:r>
      <w:r w:rsidR="0075154C" w:rsidRPr="00747A3C">
        <w:rPr>
          <w:rFonts w:ascii="ＭＳ 明朝" w:hAnsi="ＭＳ 明朝" w:hint="eastAsia"/>
          <w:sz w:val="21"/>
          <w:szCs w:val="21"/>
        </w:rPr>
        <w:t>学級数・生徒数・教員数</w:t>
      </w:r>
      <w:r w:rsidR="0075154C">
        <w:rPr>
          <w:rFonts w:ascii="ＭＳ 明朝" w:hAnsi="ＭＳ 明朝" w:hint="eastAsia"/>
          <w:sz w:val="21"/>
          <w:szCs w:val="21"/>
        </w:rPr>
        <w:t>（公立のみ）」欄に計上されている。</w:t>
      </w:r>
      <w:bookmarkStart w:id="0" w:name="_GoBack"/>
      <w:bookmarkEnd w:id="0"/>
    </w:p>
    <w:p w:rsidR="00091EA3" w:rsidRPr="0075154C" w:rsidRDefault="00091EA3" w:rsidP="00FD153D">
      <w:pPr>
        <w:ind w:left="606" w:hangingChars="300" w:hanging="606"/>
        <w:rPr>
          <w:rFonts w:ascii="ＭＳ 明朝" w:hAnsi="ＭＳ 明朝"/>
          <w:szCs w:val="21"/>
        </w:rPr>
      </w:pPr>
    </w:p>
    <w:p w:rsidR="00DF24BA" w:rsidRPr="00747A3C" w:rsidRDefault="00DF24BA" w:rsidP="00FD153D">
      <w:pPr>
        <w:ind w:left="606" w:hangingChars="300" w:hanging="606"/>
      </w:pPr>
    </w:p>
    <w:sectPr w:rsidR="00DF24BA" w:rsidRPr="00747A3C" w:rsidSect="00BA06A4">
      <w:footerReference w:type="default" r:id="rId8"/>
      <w:endnotePr>
        <w:numFmt w:val="decimal"/>
        <w:numStart w:val="0"/>
      </w:endnotePr>
      <w:type w:val="nextColumn"/>
      <w:pgSz w:w="11905" w:h="16837" w:code="9"/>
      <w:pgMar w:top="1021" w:right="1021" w:bottom="567" w:left="1134" w:header="851" w:footer="170" w:gutter="0"/>
      <w:pgNumType w:fmt="numberInDash"/>
      <w:cols w:space="425"/>
      <w:docGrid w:linePitch="29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C8" w:rsidRDefault="00CE39C8" w:rsidP="00920869">
      <w:pPr>
        <w:spacing w:line="240" w:lineRule="auto"/>
      </w:pPr>
      <w:r>
        <w:separator/>
      </w:r>
    </w:p>
  </w:endnote>
  <w:endnote w:type="continuationSeparator" w:id="0">
    <w:p w:rsidR="00CE39C8" w:rsidRDefault="00CE39C8" w:rsidP="0092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41" w:rsidRPr="002720C2" w:rsidRDefault="00391641">
    <w:pPr>
      <w:pStyle w:val="a6"/>
      <w:jc w:val="center"/>
      <w:rPr>
        <w:rFonts w:ascii="ＭＳ ゴシック" w:eastAsia="ＭＳ ゴシック" w:hAnsi="ＭＳ ゴシック"/>
        <w:snapToGrid w:val="0"/>
        <w:sz w:val="21"/>
      </w:rPr>
    </w:pPr>
    <w:r w:rsidRPr="002720C2">
      <w:rPr>
        <w:rFonts w:ascii="ＭＳ ゴシック" w:eastAsia="ＭＳ ゴシック" w:hAnsi="ＭＳ ゴシック"/>
        <w:snapToGrid w:val="0"/>
        <w:sz w:val="21"/>
      </w:rPr>
      <w:fldChar w:fldCharType="begin"/>
    </w:r>
    <w:r w:rsidRPr="002720C2">
      <w:rPr>
        <w:rFonts w:ascii="ＭＳ ゴシック" w:eastAsia="ＭＳ ゴシック" w:hAnsi="ＭＳ ゴシック"/>
        <w:snapToGrid w:val="0"/>
        <w:sz w:val="21"/>
      </w:rPr>
      <w:instrText>PAGE   \* MERGEFORMAT</w:instrText>
    </w:r>
    <w:r w:rsidRPr="002720C2">
      <w:rPr>
        <w:rFonts w:ascii="ＭＳ ゴシック" w:eastAsia="ＭＳ ゴシック" w:hAnsi="ＭＳ ゴシック"/>
        <w:snapToGrid w:val="0"/>
        <w:sz w:val="21"/>
      </w:rPr>
      <w:fldChar w:fldCharType="separate"/>
    </w:r>
    <w:r w:rsidR="0075154C" w:rsidRPr="0075154C">
      <w:rPr>
        <w:rFonts w:ascii="ＭＳ ゴシック" w:eastAsia="ＭＳ ゴシック" w:hAnsi="ＭＳ ゴシック"/>
        <w:noProof/>
        <w:snapToGrid w:val="0"/>
        <w:sz w:val="21"/>
        <w:lang w:val="ja-JP"/>
      </w:rPr>
      <w:t>-</w:t>
    </w:r>
    <w:r w:rsidR="0075154C">
      <w:rPr>
        <w:rFonts w:ascii="ＭＳ ゴシック" w:eastAsia="ＭＳ ゴシック" w:hAnsi="ＭＳ ゴシック"/>
        <w:noProof/>
        <w:snapToGrid w:val="0"/>
        <w:sz w:val="21"/>
      </w:rPr>
      <w:t xml:space="preserve"> 2 -</w:t>
    </w:r>
    <w:r w:rsidRPr="002720C2">
      <w:rPr>
        <w:rFonts w:ascii="ＭＳ ゴシック" w:eastAsia="ＭＳ ゴシック" w:hAnsi="ＭＳ ゴシック"/>
        <w:snapToGrid w:val="0"/>
        <w:sz w:val="21"/>
      </w:rPr>
      <w:fldChar w:fldCharType="end"/>
    </w:r>
  </w:p>
  <w:p w:rsidR="00391641" w:rsidRDefault="003916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C8" w:rsidRDefault="00CE39C8" w:rsidP="00920869">
      <w:pPr>
        <w:spacing w:line="240" w:lineRule="auto"/>
      </w:pPr>
      <w:r>
        <w:separator/>
      </w:r>
    </w:p>
  </w:footnote>
  <w:footnote w:type="continuationSeparator" w:id="0">
    <w:p w:rsidR="00CE39C8" w:rsidRDefault="00CE39C8" w:rsidP="009208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56727"/>
    <w:multiLevelType w:val="hybridMultilevel"/>
    <w:tmpl w:val="45FE7698"/>
    <w:lvl w:ilvl="0" w:tplc="163C5F2A">
      <w:start w:val="4"/>
      <w:numFmt w:val="bullet"/>
      <w:lvlText w:val="※"/>
      <w:lvlJc w:val="left"/>
      <w:pPr>
        <w:ind w:left="744" w:hanging="360"/>
      </w:pPr>
      <w:rPr>
        <w:rFonts w:ascii="ＭＳ 明朝" w:eastAsia="ＭＳ 明朝" w:hAnsi="ＭＳ 明朝" w:cs="Times New Roman"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331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78"/>
    <w:rsid w:val="00043B98"/>
    <w:rsid w:val="00061D89"/>
    <w:rsid w:val="00091EA3"/>
    <w:rsid w:val="000C436C"/>
    <w:rsid w:val="000E197B"/>
    <w:rsid w:val="0011474B"/>
    <w:rsid w:val="0014566C"/>
    <w:rsid w:val="00147A0A"/>
    <w:rsid w:val="00152523"/>
    <w:rsid w:val="00183910"/>
    <w:rsid w:val="001B2623"/>
    <w:rsid w:val="001B32AC"/>
    <w:rsid w:val="001C52D4"/>
    <w:rsid w:val="001D7F5E"/>
    <w:rsid w:val="001E6BEA"/>
    <w:rsid w:val="0020497F"/>
    <w:rsid w:val="00230F81"/>
    <w:rsid w:val="00254B94"/>
    <w:rsid w:val="00256C30"/>
    <w:rsid w:val="002720C2"/>
    <w:rsid w:val="00277F97"/>
    <w:rsid w:val="002D6A70"/>
    <w:rsid w:val="002F316C"/>
    <w:rsid w:val="00310EC1"/>
    <w:rsid w:val="0034094C"/>
    <w:rsid w:val="00341122"/>
    <w:rsid w:val="00345157"/>
    <w:rsid w:val="003579A4"/>
    <w:rsid w:val="00391641"/>
    <w:rsid w:val="004470C3"/>
    <w:rsid w:val="00476668"/>
    <w:rsid w:val="00490482"/>
    <w:rsid w:val="004954FD"/>
    <w:rsid w:val="004A4CE5"/>
    <w:rsid w:val="004A5B82"/>
    <w:rsid w:val="004D0F78"/>
    <w:rsid w:val="004F19C3"/>
    <w:rsid w:val="00517243"/>
    <w:rsid w:val="00517BFF"/>
    <w:rsid w:val="00536CD5"/>
    <w:rsid w:val="0055081C"/>
    <w:rsid w:val="00567E1B"/>
    <w:rsid w:val="00577523"/>
    <w:rsid w:val="005E0534"/>
    <w:rsid w:val="005F1512"/>
    <w:rsid w:val="005F2A9E"/>
    <w:rsid w:val="0061460C"/>
    <w:rsid w:val="00615062"/>
    <w:rsid w:val="0061798D"/>
    <w:rsid w:val="006210B7"/>
    <w:rsid w:val="0064643F"/>
    <w:rsid w:val="00655AD4"/>
    <w:rsid w:val="00681402"/>
    <w:rsid w:val="0068662C"/>
    <w:rsid w:val="00697D3A"/>
    <w:rsid w:val="006E4A92"/>
    <w:rsid w:val="006F021A"/>
    <w:rsid w:val="00703B80"/>
    <w:rsid w:val="00747A3C"/>
    <w:rsid w:val="0075154C"/>
    <w:rsid w:val="00753E4C"/>
    <w:rsid w:val="007559ED"/>
    <w:rsid w:val="007D4975"/>
    <w:rsid w:val="007E5D86"/>
    <w:rsid w:val="007F7761"/>
    <w:rsid w:val="00812649"/>
    <w:rsid w:val="00864546"/>
    <w:rsid w:val="00867189"/>
    <w:rsid w:val="00867C5A"/>
    <w:rsid w:val="008737DA"/>
    <w:rsid w:val="00892674"/>
    <w:rsid w:val="00903C7B"/>
    <w:rsid w:val="0090797B"/>
    <w:rsid w:val="00920869"/>
    <w:rsid w:val="009E0697"/>
    <w:rsid w:val="00A31E59"/>
    <w:rsid w:val="00A97B1A"/>
    <w:rsid w:val="00AB1B5B"/>
    <w:rsid w:val="00AB5DF5"/>
    <w:rsid w:val="00AC2164"/>
    <w:rsid w:val="00AC57F6"/>
    <w:rsid w:val="00AC784B"/>
    <w:rsid w:val="00AD665E"/>
    <w:rsid w:val="00B37CC0"/>
    <w:rsid w:val="00B44905"/>
    <w:rsid w:val="00B623A7"/>
    <w:rsid w:val="00B70F39"/>
    <w:rsid w:val="00BA06A4"/>
    <w:rsid w:val="00BA7CC2"/>
    <w:rsid w:val="00BE54D0"/>
    <w:rsid w:val="00C41503"/>
    <w:rsid w:val="00C64DFC"/>
    <w:rsid w:val="00C718F7"/>
    <w:rsid w:val="00CE39C8"/>
    <w:rsid w:val="00D27993"/>
    <w:rsid w:val="00D903B2"/>
    <w:rsid w:val="00DA63D4"/>
    <w:rsid w:val="00DE0D63"/>
    <w:rsid w:val="00DF24BA"/>
    <w:rsid w:val="00E0387D"/>
    <w:rsid w:val="00E87404"/>
    <w:rsid w:val="00E90773"/>
    <w:rsid w:val="00ED7700"/>
    <w:rsid w:val="00EF02D0"/>
    <w:rsid w:val="00F15079"/>
    <w:rsid w:val="00F36D33"/>
    <w:rsid w:val="00F56D92"/>
    <w:rsid w:val="00F75DAF"/>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1515</Words>
  <Characters>121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Company>大阪府</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creator>大阪府職員端末機１７年度１２月調達</dc:creator>
  <cp:lastModifiedBy>中村　久美子</cp:lastModifiedBy>
  <cp:revision>8</cp:revision>
  <cp:lastPrinted>2017-02-20T02:37:00Z</cp:lastPrinted>
  <dcterms:created xsi:type="dcterms:W3CDTF">2017-02-15T01:06:00Z</dcterms:created>
  <dcterms:modified xsi:type="dcterms:W3CDTF">2017-02-20T02:38:00Z</dcterms:modified>
</cp:coreProperties>
</file>