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4397" w14:textId="7624EFDE" w:rsidR="00FC5ED0" w:rsidRDefault="00A42A0B" w:rsidP="005C5F6E">
      <w:r>
        <w:rPr>
          <w:noProof/>
        </w:rPr>
        <mc:AlternateContent>
          <mc:Choice Requires="wps">
            <w:drawing>
              <wp:anchor distT="0" distB="0" distL="114300" distR="114300" simplePos="0" relativeHeight="251645952" behindDoc="0" locked="0" layoutInCell="1" allowOverlap="1" wp14:anchorId="48D2B3A5" wp14:editId="3D14AC08">
                <wp:simplePos x="0" y="0"/>
                <wp:positionH relativeFrom="column">
                  <wp:posOffset>2357755</wp:posOffset>
                </wp:positionH>
                <wp:positionV relativeFrom="paragraph">
                  <wp:posOffset>-36830</wp:posOffset>
                </wp:positionV>
                <wp:extent cx="4585335" cy="387350"/>
                <wp:effectExtent l="0" t="0" r="24765" b="12700"/>
                <wp:wrapNone/>
                <wp:docPr id="30"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335" cy="38735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blurRad="50800" dist="38100" dir="2700000" algn="tl" rotWithShape="0">
                                  <a:srgbClr val="000000">
                                    <a:alpha val="39999"/>
                                  </a:srgbClr>
                                </a:outerShdw>
                              </a:effectLst>
                            </a14:hiddenEffects>
                          </a:ext>
                        </a:extLst>
                      </wps:spPr>
                      <wps:txbx>
                        <w:txbxContent>
                          <w:p w14:paraId="77B89A2E" w14:textId="06449968"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3139B2">
                              <w:rPr>
                                <w:rFonts w:ascii="HGS創英角ｺﾞｼｯｸUB" w:eastAsia="HGS創英角ｺﾞｼｯｸUB" w:hAnsi="HGS創英角ｺﾞｼｯｸUB" w:hint="eastAsia"/>
                                <w:color w:val="FFFFFF"/>
                                <w:sz w:val="28"/>
                                <w:szCs w:val="28"/>
                              </w:rPr>
                              <w:t>１</w:t>
                            </w:r>
                            <w:r w:rsidR="005E3B25">
                              <w:rPr>
                                <w:rFonts w:ascii="HGS創英角ｺﾞｼｯｸUB" w:eastAsia="HGS創英角ｺﾞｼｯｸUB" w:hAnsi="HGS創英角ｺﾞｼｯｸUB" w:hint="eastAsia"/>
                                <w:color w:val="FFFFFF"/>
                                <w:sz w:val="28"/>
                                <w:szCs w:val="28"/>
                              </w:rPr>
                              <w:t>２</w:t>
                            </w:r>
                            <w:r>
                              <w:rPr>
                                <w:rFonts w:ascii="HGS創英角ｺﾞｼｯｸUB" w:eastAsia="HGS創英角ｺﾞｼｯｸUB" w:hAnsi="HGS創英角ｺﾞｼｯｸUB" w:hint="eastAsia"/>
                                <w:color w:val="FFFFFF"/>
                                <w:sz w:val="28"/>
                                <w:szCs w:val="28"/>
                              </w:rPr>
                              <w:t>月分）の概要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2B3A5" id="_x0000_t202" coordsize="21600,21600" o:spt="202" path="m,l,21600r21600,l21600,xe">
                <v:stroke joinstyle="miter"/>
                <v:path gradientshapeok="t" o:connecttype="rect"/>
              </v:shapetype>
              <v:shape id="テキスト ボックス 4" o:spid="_x0000_s1026" type="#_x0000_t202" style="position:absolute;left:0;text-align:left;margin-left:185.65pt;margin-top:-2.9pt;width:361.05pt;height:3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" fillcolor="black" strokeweight="1pt">
                <v:shadow color="black" opacity="26213f" origin="-.5,-.5" offset=".74836mm,.74836mm"/>
                <v:textbox>
                  <w:txbxContent>
                    <w:p w14:paraId="77B89A2E" w14:textId="06449968" w:rsidR="004D55AF" w:rsidRPr="00C55608" w:rsidRDefault="004D55AF" w:rsidP="000C18BA">
                      <w:pPr>
                        <w:jc w:val="center"/>
                        <w:rPr>
                          <w:rFonts w:ascii="HGS創英角ｺﾞｼｯｸUB" w:eastAsia="HGS創英角ｺﾞｼｯｸUB" w:hAnsi="HGS創英角ｺﾞｼｯｸUB"/>
                          <w:color w:val="FFFFFF"/>
                          <w:sz w:val="28"/>
                          <w:szCs w:val="28"/>
                        </w:rPr>
                      </w:pPr>
                      <w:r>
                        <w:rPr>
                          <w:rFonts w:ascii="HGS創英角ｺﾞｼｯｸUB" w:eastAsia="HGS創英角ｺﾞｼｯｸUB" w:hAnsi="HGS創英角ｺﾞｼｯｸUB" w:hint="eastAsia"/>
                          <w:color w:val="FFFFFF"/>
                          <w:sz w:val="28"/>
                          <w:szCs w:val="28"/>
                        </w:rPr>
                        <w:t>大阪</w:t>
                      </w:r>
                      <w:r w:rsidR="0095641A">
                        <w:rPr>
                          <w:rFonts w:ascii="HGS創英角ｺﾞｼｯｸUB" w:eastAsia="HGS創英角ｺﾞｼｯｸUB" w:hAnsi="HGS創英角ｺﾞｼｯｸUB" w:hint="eastAsia"/>
                          <w:color w:val="FFFFFF"/>
                          <w:sz w:val="28"/>
                          <w:szCs w:val="28"/>
                        </w:rPr>
                        <w:t>府に</w:t>
                      </w:r>
                      <w:r w:rsidR="00267E22">
                        <w:rPr>
                          <w:rFonts w:ascii="HGS創英角ｺﾞｼｯｸUB" w:eastAsia="HGS創英角ｺﾞｼｯｸUB" w:hAnsi="HGS創英角ｺﾞｼｯｸUB" w:hint="eastAsia"/>
                          <w:color w:val="FFFFFF"/>
                          <w:sz w:val="28"/>
                          <w:szCs w:val="28"/>
                        </w:rPr>
                        <w:t>寄せられたご意見（２０２</w:t>
                      </w:r>
                      <w:r w:rsidR="00C446A4">
                        <w:rPr>
                          <w:rFonts w:ascii="HGS創英角ｺﾞｼｯｸUB" w:eastAsia="HGS創英角ｺﾞｼｯｸUB" w:hAnsi="HGS創英角ｺﾞｼｯｸUB" w:hint="eastAsia"/>
                          <w:color w:val="FFFFFF"/>
                          <w:sz w:val="28"/>
                          <w:szCs w:val="28"/>
                        </w:rPr>
                        <w:t>５</w:t>
                      </w:r>
                      <w:r w:rsidR="00267E22">
                        <w:rPr>
                          <w:rFonts w:ascii="HGS創英角ｺﾞｼｯｸUB" w:eastAsia="HGS創英角ｺﾞｼｯｸUB" w:hAnsi="HGS創英角ｺﾞｼｯｸUB" w:hint="eastAsia"/>
                          <w:color w:val="FFFFFF"/>
                          <w:sz w:val="28"/>
                          <w:szCs w:val="28"/>
                        </w:rPr>
                        <w:t>年</w:t>
                      </w:r>
                      <w:r w:rsidR="003139B2">
                        <w:rPr>
                          <w:rFonts w:ascii="HGS創英角ｺﾞｼｯｸUB" w:eastAsia="HGS創英角ｺﾞｼｯｸUB" w:hAnsi="HGS創英角ｺﾞｼｯｸUB" w:hint="eastAsia"/>
                          <w:color w:val="FFFFFF"/>
                          <w:sz w:val="28"/>
                          <w:szCs w:val="28"/>
                        </w:rPr>
                        <w:t>１</w:t>
                      </w:r>
                      <w:r w:rsidR="005E3B25">
                        <w:rPr>
                          <w:rFonts w:ascii="HGS創英角ｺﾞｼｯｸUB" w:eastAsia="HGS創英角ｺﾞｼｯｸUB" w:hAnsi="HGS創英角ｺﾞｼｯｸUB" w:hint="eastAsia"/>
                          <w:color w:val="FFFFFF"/>
                          <w:sz w:val="28"/>
                          <w:szCs w:val="28"/>
                        </w:rPr>
                        <w:t>２</w:t>
                      </w:r>
                      <w:r>
                        <w:rPr>
                          <w:rFonts w:ascii="HGS創英角ｺﾞｼｯｸUB" w:eastAsia="HGS創英角ｺﾞｼｯｸUB" w:hAnsi="HGS創英角ｺﾞｼｯｸUB" w:hint="eastAsia"/>
                          <w:color w:val="FFFFFF"/>
                          <w:sz w:val="28"/>
                          <w:szCs w:val="28"/>
                        </w:rPr>
                        <w:t>月分）の概要</w:t>
                      </w:r>
                    </w:p>
                  </w:txbxContent>
                </v:textbox>
              </v:shape>
            </w:pict>
          </mc:Fallback>
        </mc:AlternateContent>
      </w:r>
    </w:p>
    <w:p w14:paraId="65E39D8B" w14:textId="0A973938" w:rsidR="003B35AC" w:rsidRPr="00E54E48" w:rsidRDefault="00A42A0B" w:rsidP="00A053E6">
      <w:pPr>
        <w:spacing w:line="360" w:lineRule="auto"/>
        <w:ind w:right="159"/>
        <w:jc w:val="right"/>
        <w:rPr>
          <w:szCs w:val="18"/>
        </w:rPr>
      </w:pPr>
      <w:r w:rsidRPr="00E54E48">
        <w:rPr>
          <w:noProof/>
          <w:szCs w:val="18"/>
        </w:rPr>
        <mc:AlternateContent>
          <mc:Choice Requires="wps">
            <w:drawing>
              <wp:anchor distT="0" distB="0" distL="114300" distR="114300" simplePos="0" relativeHeight="251644928" behindDoc="0" locked="0" layoutInCell="1" allowOverlap="1" wp14:anchorId="5397C392" wp14:editId="7277F809">
                <wp:simplePos x="0" y="0"/>
                <wp:positionH relativeFrom="column">
                  <wp:posOffset>69215</wp:posOffset>
                </wp:positionH>
                <wp:positionV relativeFrom="paragraph">
                  <wp:posOffset>104140</wp:posOffset>
                </wp:positionV>
                <wp:extent cx="1828800" cy="278130"/>
                <wp:effectExtent l="38100" t="38100" r="114300" b="121920"/>
                <wp:wrapNone/>
                <wp:docPr id="28"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78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C392" id="テキスト ボックス 5" o:spid="_x0000_s1027" type="#_x0000_t202" style="position:absolute;left:0;text-align:left;margin-left:5.45pt;margin-top:8.2pt;width:2in;height:21.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" fillcolor="#a3c4ff" strokecolor="#4a7ebb" strokeweight="1.25pt">
                <v:fill color2="#e5eeff" rotate="t" angle="180" colors="0 #a3c4ff;22938f #bfd5ff;1 #e5eeff" focus="100%" type="gradient"/>
                <v:shadow on="t" color="black" opacity="26214f" origin="-.5,-.5" offset=".74836mm,.74836mm"/>
                <v:path arrowok="t"/>
                <v:textbox inset="1mm,0,1mm,0">
                  <w:txbxContent>
                    <w:p w14:paraId="15EA3510" w14:textId="77777777" w:rsidR="004D55AF" w:rsidRPr="00993FB2" w:rsidRDefault="004D55AF" w:rsidP="00993FB2">
                      <w:pPr>
                        <w:jc w:val="center"/>
                        <w:rPr>
                          <w:rFonts w:ascii="HGS創英角ｺﾞｼｯｸUB" w:eastAsia="HGS創英角ｺﾞｼｯｸUB" w:hAnsi="HGS創英角ｺﾞｼｯｸUB"/>
                          <w:sz w:val="21"/>
                          <w:szCs w:val="21"/>
                        </w:rPr>
                      </w:pPr>
                      <w:r w:rsidRPr="00993FB2">
                        <w:rPr>
                          <w:rFonts w:ascii="HGS創英角ｺﾞｼｯｸUB" w:eastAsia="HGS創英角ｺﾞｼｯｸUB" w:hAnsi="HGS創英角ｺﾞｼｯｸUB" w:hint="eastAsia"/>
                          <w:sz w:val="21"/>
                          <w:szCs w:val="21"/>
                        </w:rPr>
                        <w:t>総件数・内訳</w:t>
                      </w:r>
                    </w:p>
                  </w:txbxContent>
                </v:textbox>
              </v:shape>
            </w:pict>
          </mc:Fallback>
        </mc:AlternateContent>
      </w:r>
      <w:r w:rsidR="00524DD0" w:rsidRPr="00E54E48">
        <w:rPr>
          <w:rFonts w:hint="eastAsia"/>
          <w:szCs w:val="18"/>
        </w:rPr>
        <w:t>府民文化部</w:t>
      </w:r>
      <w:r w:rsidR="005351BE" w:rsidRPr="00E54E48">
        <w:rPr>
          <w:rFonts w:hint="eastAsia"/>
          <w:szCs w:val="18"/>
        </w:rPr>
        <w:t xml:space="preserve">　</w:t>
      </w:r>
      <w:r w:rsidR="00524DD0" w:rsidRPr="00E54E48">
        <w:rPr>
          <w:rFonts w:hint="eastAsia"/>
          <w:szCs w:val="18"/>
        </w:rPr>
        <w:t>府政</w:t>
      </w:r>
      <w:r w:rsidR="0099347A" w:rsidRPr="00E54E48">
        <w:rPr>
          <w:rFonts w:hint="eastAsia"/>
          <w:szCs w:val="18"/>
        </w:rPr>
        <w:t>情報室　広報広聴課</w:t>
      </w:r>
      <w:r w:rsidR="00FB7475" w:rsidRPr="00E54E48">
        <w:rPr>
          <w:rFonts w:hint="eastAsia"/>
          <w:szCs w:val="18"/>
        </w:rPr>
        <w:t xml:space="preserve">　</w:t>
      </w:r>
      <w:r w:rsidR="007E10DB" w:rsidRPr="00E54E48">
        <w:rPr>
          <w:rFonts w:hint="eastAsia"/>
          <w:szCs w:val="18"/>
        </w:rPr>
        <w:t xml:space="preserve">広聴グループ </w:t>
      </w:r>
      <w:r w:rsidR="005351BE" w:rsidRPr="00E54E48">
        <w:rPr>
          <w:rFonts w:hint="eastAsia"/>
          <w:szCs w:val="18"/>
        </w:rPr>
        <w:t xml:space="preserve">　　　　　　　　　　　　　　　　　　　　　　　　　　　　　　　　</w:t>
      </w:r>
      <w:r w:rsidR="00EB7FFB" w:rsidRPr="00E54E48">
        <w:rPr>
          <w:rFonts w:hint="eastAsia"/>
          <w:szCs w:val="18"/>
        </w:rPr>
        <w:t xml:space="preserve">　　　　　　　　　　　　　　　　　　　　　　　　　　　</w:t>
      </w:r>
    </w:p>
    <w:tbl>
      <w:tblPr>
        <w:tblW w:w="1533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4" w:type="dxa"/>
          <w:left w:w="57" w:type="dxa"/>
          <w:right w:w="57" w:type="dxa"/>
        </w:tblCellMar>
        <w:tblLook w:val="04A0" w:firstRow="1" w:lastRow="0" w:firstColumn="1" w:lastColumn="0" w:noHBand="0" w:noVBand="1"/>
      </w:tblPr>
      <w:tblGrid>
        <w:gridCol w:w="5023"/>
        <w:gridCol w:w="3620"/>
        <w:gridCol w:w="1020"/>
        <w:gridCol w:w="5671"/>
      </w:tblGrid>
      <w:tr w:rsidR="005B7594" w:rsidRPr="0069375C" w14:paraId="79165E1F" w14:textId="77777777" w:rsidTr="00827902">
        <w:trPr>
          <w:trHeight w:hRule="exact" w:val="1816"/>
        </w:trPr>
        <w:tc>
          <w:tcPr>
            <w:tcW w:w="8643" w:type="dxa"/>
            <w:gridSpan w:val="2"/>
            <w:tcBorders>
              <w:right w:val="single" w:sz="4" w:space="0" w:color="FFFFFF"/>
            </w:tcBorders>
            <w:shd w:val="clear" w:color="auto" w:fill="auto"/>
            <w:tcMar>
              <w:top w:w="85" w:type="dxa"/>
            </w:tcMar>
          </w:tcPr>
          <w:p w14:paraId="681FC558" w14:textId="3E8FBED5" w:rsidR="005B7594" w:rsidRPr="006C31C6" w:rsidRDefault="005B7594" w:rsidP="006C31C6">
            <w:pPr>
              <w:ind w:firstLineChars="50" w:firstLine="70"/>
              <w:rPr>
                <w:rFonts w:hAnsi="ＭＳ ゴシック"/>
                <w:b/>
                <w:sz w:val="16"/>
                <w:szCs w:val="16"/>
                <w:u w:val="double"/>
              </w:rPr>
            </w:pPr>
          </w:p>
          <w:p w14:paraId="25E2B7BB" w14:textId="6EFBB868" w:rsidR="005B7594" w:rsidRPr="00394B12" w:rsidRDefault="005B7594" w:rsidP="00394B12">
            <w:pPr>
              <w:rPr>
                <w:rFonts w:hAnsi="ＭＳ ゴシック"/>
                <w:b/>
              </w:rPr>
            </w:pPr>
            <w:r>
              <w:rPr>
                <w:rFonts w:hAnsi="ＭＳ ゴシック" w:hint="eastAsia"/>
                <w:b/>
                <w:sz w:val="22"/>
                <w:u w:val="double"/>
              </w:rPr>
              <w:t>20</w:t>
            </w:r>
            <w:r>
              <w:rPr>
                <w:rFonts w:hAnsi="ＭＳ ゴシック"/>
                <w:b/>
                <w:sz w:val="22"/>
                <w:u w:val="double"/>
              </w:rPr>
              <w:t>25</w:t>
            </w:r>
            <w:r w:rsidRPr="003E5BDB">
              <w:rPr>
                <w:rFonts w:hAnsi="ＭＳ ゴシック" w:hint="eastAsia"/>
                <w:b/>
                <w:sz w:val="22"/>
                <w:u w:val="double"/>
              </w:rPr>
              <w:t>年</w:t>
            </w:r>
            <w:r w:rsidR="003139B2">
              <w:rPr>
                <w:rFonts w:hAnsi="ＭＳ ゴシック"/>
                <w:b/>
                <w:sz w:val="22"/>
                <w:u w:val="double"/>
              </w:rPr>
              <w:t>1</w:t>
            </w:r>
            <w:r w:rsidR="005E3B25">
              <w:rPr>
                <w:rFonts w:hAnsi="ＭＳ ゴシック"/>
                <w:b/>
                <w:sz w:val="22"/>
                <w:u w:val="double"/>
              </w:rPr>
              <w:t>2</w:t>
            </w:r>
            <w:r>
              <w:rPr>
                <w:rFonts w:hAnsi="ＭＳ ゴシック" w:hint="eastAsia"/>
                <w:b/>
                <w:sz w:val="22"/>
                <w:u w:val="double"/>
              </w:rPr>
              <w:t>月</w:t>
            </w:r>
            <w:r w:rsidRPr="003E5BDB">
              <w:rPr>
                <w:rFonts w:hAnsi="ＭＳ ゴシック" w:hint="eastAsia"/>
                <w:b/>
                <w:sz w:val="22"/>
                <w:u w:val="double"/>
              </w:rPr>
              <w:t>分</w:t>
            </w:r>
            <w:r>
              <w:rPr>
                <w:rFonts w:hAnsi="ＭＳ ゴシック" w:hint="eastAsia"/>
                <w:b/>
                <w:sz w:val="22"/>
                <w:u w:val="double"/>
              </w:rPr>
              <w:t xml:space="preserve"> </w:t>
            </w:r>
            <w:r w:rsidR="005E3B25">
              <w:rPr>
                <w:rFonts w:hAnsi="ＭＳ ゴシック"/>
                <w:b/>
                <w:sz w:val="22"/>
                <w:u w:val="double"/>
              </w:rPr>
              <w:t>1,023</w:t>
            </w:r>
            <w:r w:rsidRPr="003E5BDB">
              <w:rPr>
                <w:rFonts w:hAnsi="ＭＳ ゴシック" w:hint="eastAsia"/>
                <w:b/>
                <w:sz w:val="22"/>
                <w:u w:val="double"/>
              </w:rPr>
              <w:t>件</w:t>
            </w:r>
            <w:r w:rsidR="004D67C4" w:rsidRPr="002F7B0C">
              <w:rPr>
                <w:rFonts w:hAnsi="ＭＳ ゴシック" w:hint="eastAsia"/>
                <w:b/>
                <w:szCs w:val="18"/>
                <w:u w:val="double"/>
              </w:rPr>
              <w:t>（うち署名</w:t>
            </w:r>
            <w:r w:rsidR="0062601A">
              <w:rPr>
                <w:rFonts w:hAnsi="ＭＳ ゴシック"/>
                <w:b/>
                <w:szCs w:val="18"/>
                <w:u w:val="double"/>
              </w:rPr>
              <w:t>0</w:t>
            </w:r>
            <w:r w:rsidR="004D67C4" w:rsidRPr="002F7B0C">
              <w:rPr>
                <w:rFonts w:hAnsi="ＭＳ ゴシック" w:hint="eastAsia"/>
                <w:b/>
                <w:szCs w:val="18"/>
                <w:u w:val="double"/>
              </w:rPr>
              <w:t>件）</w:t>
            </w:r>
            <w:r>
              <w:rPr>
                <w:rFonts w:hAnsi="ＭＳ ゴシック" w:hint="eastAsia"/>
                <w:b/>
              </w:rPr>
              <w:t xml:space="preserve">　</w:t>
            </w:r>
            <w:r w:rsidRPr="00394B12">
              <w:rPr>
                <w:rFonts w:hint="eastAsia"/>
                <w:sz w:val="16"/>
              </w:rPr>
              <w:t>受付期間: 202</w:t>
            </w:r>
            <w:r>
              <w:rPr>
                <w:sz w:val="16"/>
              </w:rPr>
              <w:t>5</w:t>
            </w:r>
            <w:r w:rsidRPr="00394B12">
              <w:rPr>
                <w:rFonts w:hint="eastAsia"/>
                <w:sz w:val="16"/>
              </w:rPr>
              <w:t>年</w:t>
            </w:r>
            <w:r w:rsidR="003139B2">
              <w:rPr>
                <w:sz w:val="16"/>
              </w:rPr>
              <w:t>1</w:t>
            </w:r>
            <w:r w:rsidR="00CC2779">
              <w:rPr>
                <w:sz w:val="16"/>
              </w:rPr>
              <w:t>2</w:t>
            </w:r>
            <w:r w:rsidRPr="00394B12">
              <w:rPr>
                <w:rFonts w:hint="eastAsia"/>
                <w:sz w:val="16"/>
              </w:rPr>
              <w:t>月</w:t>
            </w:r>
            <w:r w:rsidR="003B6802">
              <w:rPr>
                <w:sz w:val="16"/>
              </w:rPr>
              <w:t>1</w:t>
            </w:r>
            <w:r w:rsidRPr="00394B12">
              <w:rPr>
                <w:rFonts w:hint="eastAsia"/>
                <w:sz w:val="16"/>
              </w:rPr>
              <w:t>日から202</w:t>
            </w:r>
            <w:r>
              <w:rPr>
                <w:sz w:val="16"/>
              </w:rPr>
              <w:t>5</w:t>
            </w:r>
            <w:r w:rsidRPr="00394B12">
              <w:rPr>
                <w:rFonts w:hint="eastAsia"/>
                <w:sz w:val="16"/>
              </w:rPr>
              <w:t>年</w:t>
            </w:r>
            <w:r w:rsidR="003139B2">
              <w:rPr>
                <w:sz w:val="16"/>
              </w:rPr>
              <w:t>1</w:t>
            </w:r>
            <w:r w:rsidR="00CC2779">
              <w:rPr>
                <w:sz w:val="16"/>
              </w:rPr>
              <w:t>2</w:t>
            </w:r>
            <w:r w:rsidRPr="00394B12">
              <w:rPr>
                <w:rFonts w:hint="eastAsia"/>
                <w:sz w:val="16"/>
              </w:rPr>
              <w:t>月</w:t>
            </w:r>
            <w:r w:rsidR="003B6802">
              <w:rPr>
                <w:sz w:val="16"/>
              </w:rPr>
              <w:t>3</w:t>
            </w:r>
            <w:r w:rsidR="00CC2779">
              <w:rPr>
                <w:sz w:val="16"/>
              </w:rPr>
              <w:t>1</w:t>
            </w:r>
            <w:r w:rsidRPr="00394B12">
              <w:rPr>
                <w:rFonts w:hint="eastAsia"/>
                <w:sz w:val="16"/>
              </w:rPr>
              <w:t>日まで</w:t>
            </w:r>
          </w:p>
          <w:p w14:paraId="46CF3C3D" w14:textId="0C0380CC" w:rsidR="005B7594" w:rsidRDefault="005B7594" w:rsidP="00F570E3">
            <w:pPr>
              <w:ind w:right="640" w:firstLineChars="600" w:firstLine="960"/>
              <w:rPr>
                <w:b/>
                <w:u w:val="single"/>
              </w:rPr>
            </w:pPr>
            <w:r w:rsidRPr="004A4341">
              <w:rPr>
                <w:rFonts w:hint="eastAsia"/>
                <w:b/>
              </w:rPr>
              <w:t>＜参考＞</w:t>
            </w:r>
            <w:r w:rsidRPr="004A4341">
              <w:rPr>
                <w:rFonts w:hint="eastAsia"/>
                <w:b/>
                <w:u w:val="single"/>
              </w:rPr>
              <w:t>前年同月：</w:t>
            </w:r>
            <w:r w:rsidR="005E3B25">
              <w:rPr>
                <w:b/>
                <w:u w:val="single"/>
              </w:rPr>
              <w:t>645</w:t>
            </w:r>
            <w:r>
              <w:rPr>
                <w:rFonts w:hint="eastAsia"/>
                <w:b/>
                <w:u w:val="single"/>
              </w:rPr>
              <w:t>件</w:t>
            </w:r>
            <w:r w:rsidR="0018667B">
              <w:rPr>
                <w:rFonts w:hint="eastAsia"/>
                <w:b/>
                <w:u w:val="single"/>
              </w:rPr>
              <w:t>（うち署名</w:t>
            </w:r>
            <w:r w:rsidR="003139B2">
              <w:rPr>
                <w:b/>
                <w:u w:val="single"/>
              </w:rPr>
              <w:t>0</w:t>
            </w:r>
            <w:r w:rsidR="0018667B">
              <w:rPr>
                <w:rFonts w:hint="eastAsia"/>
                <w:b/>
                <w:u w:val="single"/>
              </w:rPr>
              <w:t>件）</w:t>
            </w:r>
          </w:p>
          <w:p w14:paraId="22DDCA2F" w14:textId="53027E24" w:rsidR="0031552E" w:rsidRDefault="0031552E" w:rsidP="00F570E3">
            <w:pPr>
              <w:ind w:right="640" w:firstLineChars="600" w:firstLine="960"/>
              <w:rPr>
                <w:b/>
                <w:u w:val="single"/>
              </w:rPr>
            </w:pPr>
            <w:r>
              <w:rPr>
                <w:rFonts w:hint="eastAsia"/>
                <w:b/>
                <w:u w:val="single"/>
              </w:rPr>
              <w:t>2</w:t>
            </w:r>
            <w:r>
              <w:rPr>
                <w:b/>
                <w:u w:val="single"/>
              </w:rPr>
              <w:t>025</w:t>
            </w:r>
            <w:r>
              <w:rPr>
                <w:rFonts w:hint="eastAsia"/>
                <w:b/>
                <w:u w:val="single"/>
              </w:rPr>
              <w:t>年度（4月から</w:t>
            </w:r>
            <w:r w:rsidR="003139B2">
              <w:rPr>
                <w:b/>
                <w:u w:val="single"/>
              </w:rPr>
              <w:t>1</w:t>
            </w:r>
            <w:r w:rsidR="005E3B25">
              <w:rPr>
                <w:b/>
                <w:u w:val="single"/>
              </w:rPr>
              <w:t>2</w:t>
            </w:r>
            <w:r>
              <w:rPr>
                <w:rFonts w:hint="eastAsia"/>
                <w:b/>
                <w:u w:val="single"/>
              </w:rPr>
              <w:t>月まで）計：</w:t>
            </w:r>
            <w:r w:rsidR="00474E93">
              <w:rPr>
                <w:b/>
                <w:u w:val="single"/>
              </w:rPr>
              <w:t>1</w:t>
            </w:r>
            <w:r w:rsidR="005E3B25">
              <w:rPr>
                <w:b/>
                <w:u w:val="single"/>
              </w:rPr>
              <w:t>1</w:t>
            </w:r>
            <w:r w:rsidR="00A52715">
              <w:rPr>
                <w:b/>
                <w:u w:val="single"/>
              </w:rPr>
              <w:t>,</w:t>
            </w:r>
            <w:r w:rsidR="00474E93">
              <w:rPr>
                <w:b/>
                <w:u w:val="single"/>
              </w:rPr>
              <w:t>6</w:t>
            </w:r>
            <w:r w:rsidR="005E3B25">
              <w:rPr>
                <w:b/>
                <w:u w:val="single"/>
              </w:rPr>
              <w:t>88</w:t>
            </w:r>
            <w:r>
              <w:rPr>
                <w:rFonts w:hint="eastAsia"/>
                <w:b/>
                <w:u w:val="single"/>
              </w:rPr>
              <w:t>件（署名含む）、</w:t>
            </w:r>
            <w:r w:rsidR="00474E93">
              <w:rPr>
                <w:b/>
                <w:u w:val="single"/>
              </w:rPr>
              <w:t>10</w:t>
            </w:r>
            <w:r w:rsidR="00A52715">
              <w:rPr>
                <w:b/>
                <w:u w:val="single"/>
              </w:rPr>
              <w:t>,</w:t>
            </w:r>
            <w:r w:rsidR="005E3B25">
              <w:rPr>
                <w:b/>
                <w:u w:val="single"/>
              </w:rPr>
              <w:t>508</w:t>
            </w:r>
            <w:r>
              <w:rPr>
                <w:rFonts w:hint="eastAsia"/>
                <w:b/>
                <w:u w:val="single"/>
              </w:rPr>
              <w:t>件（署名除く）</w:t>
            </w:r>
          </w:p>
          <w:p w14:paraId="6239E7E9" w14:textId="17A5BCC2" w:rsidR="0031552E" w:rsidRPr="00AF0105" w:rsidRDefault="0031552E" w:rsidP="00F570E3">
            <w:pPr>
              <w:ind w:right="640" w:firstLineChars="600" w:firstLine="960"/>
              <w:rPr>
                <w:b/>
                <w:u w:val="single"/>
              </w:rPr>
            </w:pPr>
            <w:r>
              <w:rPr>
                <w:rFonts w:hint="eastAsia"/>
                <w:b/>
                <w:u w:val="single"/>
              </w:rPr>
              <w:t>2</w:t>
            </w:r>
            <w:r>
              <w:rPr>
                <w:b/>
                <w:u w:val="single"/>
              </w:rPr>
              <w:t>024</w:t>
            </w:r>
            <w:r>
              <w:rPr>
                <w:rFonts w:hint="eastAsia"/>
                <w:b/>
                <w:u w:val="single"/>
              </w:rPr>
              <w:t>年度（4月から</w:t>
            </w:r>
            <w:r w:rsidR="003139B2">
              <w:rPr>
                <w:b/>
                <w:u w:val="single"/>
              </w:rPr>
              <w:t>1</w:t>
            </w:r>
            <w:r w:rsidR="005E3B25">
              <w:rPr>
                <w:b/>
                <w:u w:val="single"/>
              </w:rPr>
              <w:t>2</w:t>
            </w:r>
            <w:r>
              <w:rPr>
                <w:rFonts w:hint="eastAsia"/>
                <w:b/>
                <w:u w:val="single"/>
              </w:rPr>
              <w:t>月まで）計：</w:t>
            </w:r>
            <w:r w:rsidR="00474E93">
              <w:rPr>
                <w:b/>
                <w:u w:val="single"/>
              </w:rPr>
              <w:t xml:space="preserve"> </w:t>
            </w:r>
            <w:r w:rsidR="005E3B25">
              <w:rPr>
                <w:b/>
                <w:u w:val="single"/>
              </w:rPr>
              <w:t>8</w:t>
            </w:r>
            <w:r w:rsidR="003B6802">
              <w:rPr>
                <w:b/>
                <w:u w:val="single"/>
              </w:rPr>
              <w:t>,</w:t>
            </w:r>
            <w:r w:rsidR="005E3B25">
              <w:rPr>
                <w:b/>
                <w:u w:val="single"/>
              </w:rPr>
              <w:t>049</w:t>
            </w:r>
            <w:r>
              <w:rPr>
                <w:rFonts w:hint="eastAsia"/>
                <w:b/>
                <w:u w:val="single"/>
              </w:rPr>
              <w:t>件（署名含む）、</w:t>
            </w:r>
            <w:r w:rsidR="00474E93">
              <w:rPr>
                <w:b/>
                <w:u w:val="single"/>
              </w:rPr>
              <w:t xml:space="preserve"> </w:t>
            </w:r>
            <w:r w:rsidR="005E3B25">
              <w:rPr>
                <w:b/>
                <w:u w:val="single"/>
              </w:rPr>
              <w:t>7</w:t>
            </w:r>
            <w:r w:rsidR="003B6802">
              <w:rPr>
                <w:b/>
                <w:u w:val="single"/>
              </w:rPr>
              <w:t>,</w:t>
            </w:r>
            <w:r w:rsidR="005E3B25">
              <w:rPr>
                <w:b/>
                <w:u w:val="single"/>
              </w:rPr>
              <w:t>216</w:t>
            </w:r>
            <w:r>
              <w:rPr>
                <w:rFonts w:hint="eastAsia"/>
                <w:b/>
                <w:u w:val="single"/>
              </w:rPr>
              <w:t>件（署名除く）</w:t>
            </w:r>
          </w:p>
        </w:tc>
        <w:tc>
          <w:tcPr>
            <w:tcW w:w="6691" w:type="dxa"/>
            <w:gridSpan w:val="2"/>
            <w:tcBorders>
              <w:left w:val="single" w:sz="4" w:space="0" w:color="FFFFFF"/>
            </w:tcBorders>
            <w:shd w:val="clear" w:color="auto" w:fill="auto"/>
            <w:tcMar>
              <w:top w:w="85" w:type="dxa"/>
            </w:tcMar>
          </w:tcPr>
          <w:p w14:paraId="6282B720" w14:textId="5E590914" w:rsidR="005B7594" w:rsidRPr="00311FA2" w:rsidRDefault="005B7594" w:rsidP="001605D8">
            <w:pPr>
              <w:spacing w:line="240" w:lineRule="exact"/>
              <w:ind w:left="55" w:hangingChars="29" w:hanging="55"/>
              <w:jc w:val="left"/>
              <w:rPr>
                <w:sz w:val="21"/>
                <w:szCs w:val="21"/>
              </w:rPr>
            </w:pPr>
            <w:r w:rsidRPr="00311FA2">
              <w:rPr>
                <w:rFonts w:hint="eastAsia"/>
                <w:b/>
                <w:sz w:val="21"/>
                <w:szCs w:val="21"/>
              </w:rPr>
              <w:t>【ご意見の内訳】</w:t>
            </w:r>
            <w:r>
              <w:rPr>
                <w:rFonts w:hint="eastAsia"/>
                <w:b/>
                <w:sz w:val="21"/>
                <w:szCs w:val="21"/>
              </w:rPr>
              <w:t xml:space="preserve">　　　　　　　　　</w:t>
            </w:r>
          </w:p>
          <w:tbl>
            <w:tblPr>
              <w:tblpPr w:leftFromText="142" w:rightFromText="142" w:vertAnchor="text" w:horzAnchor="margin" w:tblpX="264" w:tblpY="19"/>
              <w:tblOverlap w:val="never"/>
              <w:tblW w:w="6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1"/>
              <w:gridCol w:w="1143"/>
              <w:gridCol w:w="141"/>
              <w:gridCol w:w="2126"/>
              <w:gridCol w:w="849"/>
            </w:tblGrid>
            <w:tr w:rsidR="005B7594" w:rsidRPr="00411C90" w14:paraId="5B684EE4" w14:textId="77777777" w:rsidTr="00827902">
              <w:trPr>
                <w:trHeight w:val="229"/>
              </w:trPr>
              <w:tc>
                <w:tcPr>
                  <w:tcW w:w="1831" w:type="dxa"/>
                  <w:shd w:val="clear" w:color="auto" w:fill="auto"/>
                </w:tcPr>
                <w:p w14:paraId="4BB82C87" w14:textId="77777777" w:rsidR="005B7594" w:rsidRPr="007977EC" w:rsidRDefault="005B7594" w:rsidP="00AA0881">
                  <w:pPr>
                    <w:jc w:val="left"/>
                  </w:pPr>
                  <w:r w:rsidRPr="007977EC">
                    <w:rPr>
                      <w:rFonts w:hint="eastAsia"/>
                    </w:rPr>
                    <w:t>○府政に関する意見</w:t>
                  </w:r>
                  <w:r w:rsidRPr="007977EC">
                    <w:rPr>
                      <w:rFonts w:hint="eastAsia"/>
                    </w:rPr>
                    <w:tab/>
                  </w:r>
                </w:p>
              </w:tc>
              <w:tc>
                <w:tcPr>
                  <w:tcW w:w="1143" w:type="dxa"/>
                  <w:shd w:val="clear" w:color="auto" w:fill="auto"/>
                </w:tcPr>
                <w:p w14:paraId="73911214" w14:textId="6FC9EA31" w:rsidR="005B7594" w:rsidRPr="00867A25" w:rsidRDefault="005E3B25" w:rsidP="00423E49">
                  <w:pPr>
                    <w:jc w:val="right"/>
                    <w:rPr>
                      <w:szCs w:val="18"/>
                    </w:rPr>
                  </w:pPr>
                  <w:r>
                    <w:rPr>
                      <w:rFonts w:hint="eastAsia"/>
                      <w:szCs w:val="18"/>
                    </w:rPr>
                    <w:t>６６８</w:t>
                  </w:r>
                  <w:r w:rsidR="005B7594" w:rsidRPr="00867A25">
                    <w:rPr>
                      <w:rFonts w:hint="eastAsia"/>
                      <w:szCs w:val="18"/>
                    </w:rPr>
                    <w:t>件</w:t>
                  </w:r>
                </w:p>
              </w:tc>
              <w:tc>
                <w:tcPr>
                  <w:tcW w:w="141" w:type="dxa"/>
                  <w:tcBorders>
                    <w:top w:val="single" w:sz="4" w:space="0" w:color="FFFFFF"/>
                    <w:bottom w:val="single" w:sz="4" w:space="0" w:color="FFFFFF"/>
                  </w:tcBorders>
                </w:tcPr>
                <w:p w14:paraId="1F6F7DB5" w14:textId="77777777" w:rsidR="005B7594" w:rsidRPr="007977EC" w:rsidRDefault="005B7594" w:rsidP="00AA0881">
                  <w:pPr>
                    <w:jc w:val="right"/>
                  </w:pPr>
                </w:p>
              </w:tc>
              <w:tc>
                <w:tcPr>
                  <w:tcW w:w="2126" w:type="dxa"/>
                  <w:tcBorders>
                    <w:bottom w:val="single" w:sz="4" w:space="0" w:color="auto"/>
                  </w:tcBorders>
                </w:tcPr>
                <w:p w14:paraId="133646B9" w14:textId="7DE9B924" w:rsidR="005B7594" w:rsidRPr="007977EC" w:rsidRDefault="005B7594" w:rsidP="00AA0881">
                  <w:pPr>
                    <w:jc w:val="left"/>
                  </w:pPr>
                  <w:r>
                    <w:rPr>
                      <w:rFonts w:hint="eastAsia"/>
                    </w:rPr>
                    <w:t>○</w:t>
                  </w:r>
                  <w:r w:rsidR="009B3B92">
                    <w:rPr>
                      <w:rFonts w:hint="eastAsia"/>
                    </w:rPr>
                    <w:t>回答</w:t>
                  </w:r>
                  <w:r>
                    <w:rPr>
                      <w:rFonts w:hint="eastAsia"/>
                    </w:rPr>
                    <w:t>をしたもの</w:t>
                  </w:r>
                </w:p>
              </w:tc>
              <w:tc>
                <w:tcPr>
                  <w:tcW w:w="849" w:type="dxa"/>
                  <w:tcBorders>
                    <w:bottom w:val="single" w:sz="4" w:space="0" w:color="auto"/>
                  </w:tcBorders>
                </w:tcPr>
                <w:p w14:paraId="2443E300" w14:textId="573A8970" w:rsidR="005B7594" w:rsidRPr="00867A25" w:rsidRDefault="00350517" w:rsidP="00D53D4C">
                  <w:pPr>
                    <w:jc w:val="right"/>
                    <w:rPr>
                      <w:szCs w:val="18"/>
                    </w:rPr>
                  </w:pPr>
                  <w:r>
                    <w:rPr>
                      <w:rFonts w:hint="eastAsia"/>
                      <w:szCs w:val="18"/>
                    </w:rPr>
                    <w:t>１４</w:t>
                  </w:r>
                  <w:r w:rsidR="00411C90" w:rsidRPr="00867A25">
                    <w:rPr>
                      <w:rFonts w:hint="eastAsia"/>
                      <w:szCs w:val="18"/>
                    </w:rPr>
                    <w:t>件</w:t>
                  </w:r>
                </w:p>
              </w:tc>
            </w:tr>
            <w:tr w:rsidR="005B7594" w:rsidRPr="007977EC" w14:paraId="0AD8CCE2" w14:textId="77777777" w:rsidTr="00827902">
              <w:trPr>
                <w:trHeight w:val="245"/>
              </w:trPr>
              <w:tc>
                <w:tcPr>
                  <w:tcW w:w="1831" w:type="dxa"/>
                  <w:shd w:val="clear" w:color="auto" w:fill="auto"/>
                </w:tcPr>
                <w:p w14:paraId="4BA75D24" w14:textId="77777777" w:rsidR="005B7594" w:rsidRPr="007977EC" w:rsidRDefault="005B7594" w:rsidP="00CA27B1">
                  <w:pPr>
                    <w:jc w:val="left"/>
                  </w:pPr>
                  <w:r w:rsidRPr="007977EC">
                    <w:rPr>
                      <w:rFonts w:hint="eastAsia"/>
                    </w:rPr>
                    <w:t>○所管外</w:t>
                  </w:r>
                </w:p>
              </w:tc>
              <w:tc>
                <w:tcPr>
                  <w:tcW w:w="1143" w:type="dxa"/>
                  <w:shd w:val="clear" w:color="auto" w:fill="auto"/>
                </w:tcPr>
                <w:p w14:paraId="6EACFF86" w14:textId="4EB765DE" w:rsidR="005B7594" w:rsidRPr="00867A25" w:rsidRDefault="005E3B25" w:rsidP="005166B9">
                  <w:pPr>
                    <w:jc w:val="right"/>
                    <w:rPr>
                      <w:szCs w:val="18"/>
                    </w:rPr>
                  </w:pPr>
                  <w:r>
                    <w:rPr>
                      <w:rFonts w:hint="eastAsia"/>
                      <w:szCs w:val="18"/>
                    </w:rPr>
                    <w:t>２４９</w:t>
                  </w:r>
                  <w:r w:rsidR="005B7594" w:rsidRPr="00867A25">
                    <w:rPr>
                      <w:rFonts w:hint="eastAsia"/>
                      <w:szCs w:val="18"/>
                    </w:rPr>
                    <w:t>件</w:t>
                  </w:r>
                </w:p>
              </w:tc>
              <w:tc>
                <w:tcPr>
                  <w:tcW w:w="141" w:type="dxa"/>
                  <w:tcBorders>
                    <w:top w:val="single" w:sz="4" w:space="0" w:color="FFFFFF"/>
                    <w:bottom w:val="single" w:sz="4" w:space="0" w:color="FFFFFF"/>
                    <w:right w:val="nil"/>
                  </w:tcBorders>
                </w:tcPr>
                <w:p w14:paraId="7DD3A286" w14:textId="77777777" w:rsidR="005B7594" w:rsidRPr="007977EC" w:rsidRDefault="005B7594" w:rsidP="00AA0881">
                  <w:pPr>
                    <w:jc w:val="right"/>
                  </w:pPr>
                </w:p>
              </w:tc>
              <w:tc>
                <w:tcPr>
                  <w:tcW w:w="2126" w:type="dxa"/>
                  <w:tcBorders>
                    <w:left w:val="nil"/>
                    <w:bottom w:val="nil"/>
                    <w:right w:val="nil"/>
                  </w:tcBorders>
                </w:tcPr>
                <w:p w14:paraId="3B0EEFC8" w14:textId="77777777" w:rsidR="005B7594" w:rsidRPr="007977EC" w:rsidRDefault="005B7594" w:rsidP="00F17617">
                  <w:pPr>
                    <w:jc w:val="left"/>
                  </w:pPr>
                </w:p>
              </w:tc>
              <w:tc>
                <w:tcPr>
                  <w:tcW w:w="849" w:type="dxa"/>
                  <w:tcBorders>
                    <w:left w:val="nil"/>
                    <w:bottom w:val="nil"/>
                    <w:right w:val="nil"/>
                  </w:tcBorders>
                </w:tcPr>
                <w:p w14:paraId="4711A44C" w14:textId="77777777" w:rsidR="005B7594" w:rsidRPr="007977EC" w:rsidRDefault="005B7594" w:rsidP="00F2162C">
                  <w:pPr>
                    <w:jc w:val="right"/>
                  </w:pPr>
                </w:p>
              </w:tc>
            </w:tr>
            <w:tr w:rsidR="005B7594" w:rsidRPr="007977EC" w14:paraId="05FA230F" w14:textId="77777777" w:rsidTr="00827902">
              <w:trPr>
                <w:trHeight w:val="229"/>
              </w:trPr>
              <w:tc>
                <w:tcPr>
                  <w:tcW w:w="1831" w:type="dxa"/>
                  <w:tcBorders>
                    <w:bottom w:val="double" w:sz="4" w:space="0" w:color="auto"/>
                  </w:tcBorders>
                  <w:shd w:val="clear" w:color="auto" w:fill="auto"/>
                </w:tcPr>
                <w:p w14:paraId="3A38A257" w14:textId="199860C1" w:rsidR="005B7594" w:rsidRPr="00682208" w:rsidRDefault="005B7594" w:rsidP="00AA0881">
                  <w:pPr>
                    <w:jc w:val="left"/>
                    <w:rPr>
                      <w:b/>
                      <w:bCs/>
                    </w:rPr>
                  </w:pPr>
                  <w:r w:rsidRPr="007977EC">
                    <w:rPr>
                      <w:rFonts w:hint="eastAsia"/>
                    </w:rPr>
                    <w:t>○</w:t>
                  </w:r>
                  <w:r>
                    <w:rPr>
                      <w:rFonts w:hint="eastAsia"/>
                    </w:rPr>
                    <w:t>その他</w:t>
                  </w:r>
                  <w:r w:rsidRPr="00682208">
                    <w:rPr>
                      <w:rFonts w:hint="eastAsia"/>
                      <w:sz w:val="16"/>
                      <w:szCs w:val="21"/>
                    </w:rPr>
                    <w:t>（趣旨不明等）</w:t>
                  </w:r>
                </w:p>
              </w:tc>
              <w:tc>
                <w:tcPr>
                  <w:tcW w:w="1143" w:type="dxa"/>
                  <w:tcBorders>
                    <w:bottom w:val="double" w:sz="4" w:space="0" w:color="auto"/>
                  </w:tcBorders>
                  <w:shd w:val="clear" w:color="auto" w:fill="auto"/>
                </w:tcPr>
                <w:p w14:paraId="29B8ABD7" w14:textId="63809318" w:rsidR="005B7594" w:rsidRPr="00867A25" w:rsidRDefault="005E3B25" w:rsidP="005166B9">
                  <w:pPr>
                    <w:jc w:val="right"/>
                    <w:rPr>
                      <w:szCs w:val="18"/>
                    </w:rPr>
                  </w:pPr>
                  <w:r>
                    <w:rPr>
                      <w:rFonts w:hint="eastAsia"/>
                      <w:szCs w:val="18"/>
                    </w:rPr>
                    <w:t>１０６</w:t>
                  </w:r>
                  <w:r w:rsidR="005B7594" w:rsidRPr="00867A25">
                    <w:rPr>
                      <w:rFonts w:hint="eastAsia"/>
                      <w:szCs w:val="18"/>
                    </w:rPr>
                    <w:t>件</w:t>
                  </w:r>
                </w:p>
              </w:tc>
              <w:tc>
                <w:tcPr>
                  <w:tcW w:w="141" w:type="dxa"/>
                  <w:tcBorders>
                    <w:top w:val="single" w:sz="4" w:space="0" w:color="FFFFFF"/>
                    <w:bottom w:val="single" w:sz="4" w:space="0" w:color="FFFFFF"/>
                    <w:right w:val="single" w:sz="4" w:space="0" w:color="FFFFFF"/>
                  </w:tcBorders>
                </w:tcPr>
                <w:p w14:paraId="2CA50E7B" w14:textId="77777777" w:rsidR="005B7594" w:rsidRPr="007977EC" w:rsidRDefault="005B7594" w:rsidP="00AA0881">
                  <w:pPr>
                    <w:jc w:val="right"/>
                  </w:pPr>
                </w:p>
              </w:tc>
              <w:tc>
                <w:tcPr>
                  <w:tcW w:w="2126" w:type="dxa"/>
                  <w:tcBorders>
                    <w:top w:val="nil"/>
                    <w:left w:val="single" w:sz="4" w:space="0" w:color="FFFFFF"/>
                    <w:bottom w:val="single" w:sz="4" w:space="0" w:color="FFFFFF"/>
                    <w:right w:val="single" w:sz="4" w:space="0" w:color="FFFFFF"/>
                  </w:tcBorders>
                </w:tcPr>
                <w:p w14:paraId="53294113" w14:textId="40F80920" w:rsidR="005B7594" w:rsidRPr="007977EC" w:rsidRDefault="005B7594" w:rsidP="00584EAA">
                  <w:pPr>
                    <w:ind w:right="316"/>
                  </w:pPr>
                </w:p>
              </w:tc>
              <w:tc>
                <w:tcPr>
                  <w:tcW w:w="849" w:type="dxa"/>
                  <w:tcBorders>
                    <w:top w:val="nil"/>
                    <w:left w:val="single" w:sz="4" w:space="0" w:color="FFFFFF"/>
                    <w:bottom w:val="single" w:sz="4" w:space="0" w:color="FFFFFF"/>
                    <w:right w:val="single" w:sz="4" w:space="0" w:color="FFFFFF"/>
                  </w:tcBorders>
                </w:tcPr>
                <w:p w14:paraId="70B25F2D" w14:textId="77777777" w:rsidR="005B7594" w:rsidRPr="007977EC" w:rsidRDefault="005B7594" w:rsidP="00AA0881">
                  <w:pPr>
                    <w:jc w:val="right"/>
                  </w:pPr>
                </w:p>
              </w:tc>
            </w:tr>
            <w:tr w:rsidR="005B7594" w:rsidRPr="007977EC" w14:paraId="52C98026" w14:textId="77777777" w:rsidTr="00827902">
              <w:trPr>
                <w:trHeight w:val="229"/>
              </w:trPr>
              <w:tc>
                <w:tcPr>
                  <w:tcW w:w="1831" w:type="dxa"/>
                  <w:tcBorders>
                    <w:top w:val="double" w:sz="4" w:space="0" w:color="auto"/>
                  </w:tcBorders>
                  <w:shd w:val="clear" w:color="auto" w:fill="auto"/>
                </w:tcPr>
                <w:p w14:paraId="681FA487" w14:textId="3EBF2481" w:rsidR="005B7594" w:rsidRPr="007977EC" w:rsidRDefault="005B7594" w:rsidP="00AA0881">
                  <w:pPr>
                    <w:jc w:val="center"/>
                  </w:pPr>
                  <w:r w:rsidRPr="007977EC">
                    <w:rPr>
                      <w:rFonts w:hint="eastAsia"/>
                    </w:rPr>
                    <w:t>計</w:t>
                  </w:r>
                </w:p>
              </w:tc>
              <w:tc>
                <w:tcPr>
                  <w:tcW w:w="1143" w:type="dxa"/>
                  <w:tcBorders>
                    <w:top w:val="double" w:sz="4" w:space="0" w:color="auto"/>
                  </w:tcBorders>
                  <w:shd w:val="clear" w:color="auto" w:fill="auto"/>
                </w:tcPr>
                <w:p w14:paraId="20F7C415" w14:textId="65DBF839" w:rsidR="005B7594" w:rsidRPr="00867A25" w:rsidRDefault="005E3B25" w:rsidP="005166B9">
                  <w:pPr>
                    <w:jc w:val="right"/>
                    <w:rPr>
                      <w:szCs w:val="18"/>
                    </w:rPr>
                  </w:pPr>
                  <w:r>
                    <w:rPr>
                      <w:rFonts w:hint="eastAsia"/>
                      <w:szCs w:val="18"/>
                    </w:rPr>
                    <w:t>１，０２３</w:t>
                  </w:r>
                  <w:r w:rsidR="005B7594" w:rsidRPr="00867A25">
                    <w:rPr>
                      <w:rFonts w:hint="eastAsia"/>
                      <w:szCs w:val="18"/>
                    </w:rPr>
                    <w:t>件</w:t>
                  </w:r>
                </w:p>
              </w:tc>
              <w:tc>
                <w:tcPr>
                  <w:tcW w:w="141" w:type="dxa"/>
                  <w:tcBorders>
                    <w:top w:val="single" w:sz="4" w:space="0" w:color="FFFFFF"/>
                    <w:bottom w:val="single" w:sz="4" w:space="0" w:color="FFFFFF"/>
                    <w:right w:val="single" w:sz="4" w:space="0" w:color="FFFFFF"/>
                  </w:tcBorders>
                </w:tcPr>
                <w:p w14:paraId="5C2A28D4" w14:textId="77777777" w:rsidR="005B7594" w:rsidRDefault="005B7594" w:rsidP="00AA0881">
                  <w:pPr>
                    <w:jc w:val="right"/>
                  </w:pPr>
                </w:p>
              </w:tc>
              <w:tc>
                <w:tcPr>
                  <w:tcW w:w="2126" w:type="dxa"/>
                  <w:tcBorders>
                    <w:top w:val="single" w:sz="4" w:space="0" w:color="FFFFFF"/>
                    <w:left w:val="single" w:sz="4" w:space="0" w:color="FFFFFF"/>
                    <w:bottom w:val="single" w:sz="4" w:space="0" w:color="FFFFFF"/>
                    <w:right w:val="single" w:sz="4" w:space="0" w:color="FFFFFF"/>
                  </w:tcBorders>
                </w:tcPr>
                <w:p w14:paraId="586D26A1" w14:textId="77777777" w:rsidR="005B7594" w:rsidRDefault="005B7594" w:rsidP="002C37F6">
                  <w:pPr>
                    <w:ind w:right="636"/>
                  </w:pPr>
                </w:p>
              </w:tc>
              <w:tc>
                <w:tcPr>
                  <w:tcW w:w="849" w:type="dxa"/>
                  <w:tcBorders>
                    <w:top w:val="single" w:sz="4" w:space="0" w:color="FFFFFF"/>
                    <w:left w:val="single" w:sz="4" w:space="0" w:color="FFFFFF"/>
                    <w:bottom w:val="single" w:sz="4" w:space="0" w:color="FFFFFF"/>
                    <w:right w:val="single" w:sz="4" w:space="0" w:color="FFFFFF"/>
                  </w:tcBorders>
                </w:tcPr>
                <w:p w14:paraId="6E6FD19E" w14:textId="77777777" w:rsidR="005B7594" w:rsidRDefault="005B7594" w:rsidP="00AA0881">
                  <w:pPr>
                    <w:jc w:val="right"/>
                  </w:pPr>
                </w:p>
              </w:tc>
            </w:tr>
          </w:tbl>
          <w:p w14:paraId="1746256C" w14:textId="67A4F3F2" w:rsidR="005B7594" w:rsidRPr="00332D04" w:rsidRDefault="005B7594" w:rsidP="00AA0881">
            <w:pPr>
              <w:jc w:val="left"/>
            </w:pPr>
          </w:p>
        </w:tc>
      </w:tr>
      <w:tr w:rsidR="005B7594" w:rsidRPr="007977EC" w14:paraId="53A9D2F9" w14:textId="77777777" w:rsidTr="00A10DD7">
        <w:tblPrEx>
          <w:tblCellMar>
            <w:left w:w="99" w:type="dxa"/>
            <w:right w:w="99" w:type="dxa"/>
          </w:tblCellMar>
        </w:tblPrEx>
        <w:trPr>
          <w:trHeight w:hRule="exact" w:val="3390"/>
        </w:trPr>
        <w:tc>
          <w:tcPr>
            <w:tcW w:w="5023" w:type="dxa"/>
            <w:tcBorders>
              <w:right w:val="single" w:sz="4" w:space="0" w:color="FFFF00"/>
            </w:tcBorders>
            <w:shd w:val="clear" w:color="auto" w:fill="auto"/>
          </w:tcPr>
          <w:p w14:paraId="6A500FBE" w14:textId="783764CB" w:rsidR="00996682" w:rsidRPr="001A467C" w:rsidRDefault="00310101" w:rsidP="00645F44">
            <w:pPr>
              <w:spacing w:line="220" w:lineRule="exact"/>
              <w:rPr>
                <w:b/>
                <w:sz w:val="22"/>
              </w:rPr>
            </w:pPr>
            <w:r w:rsidRPr="001A467C">
              <w:rPr>
                <w:rFonts w:hint="eastAsia"/>
                <w:noProof/>
                <w:sz w:val="22"/>
              </w:rPr>
              <mc:AlternateContent>
                <mc:Choice Requires="wps">
                  <w:drawing>
                    <wp:anchor distT="0" distB="0" distL="114300" distR="114300" simplePos="0" relativeHeight="251689984" behindDoc="1" locked="0" layoutInCell="1" allowOverlap="1" wp14:anchorId="488CF627" wp14:editId="3715BD15">
                      <wp:simplePos x="0" y="0"/>
                      <wp:positionH relativeFrom="column">
                        <wp:posOffset>-13335</wp:posOffset>
                      </wp:positionH>
                      <wp:positionV relativeFrom="paragraph">
                        <wp:posOffset>-49107</wp:posOffset>
                      </wp:positionV>
                      <wp:extent cx="3375660" cy="1692729"/>
                      <wp:effectExtent l="0" t="0" r="15240" b="22225"/>
                      <wp:wrapNone/>
                      <wp:docPr id="2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1692729"/>
                              </a:xfrm>
                              <a:prstGeom prst="roundRect">
                                <a:avLst>
                                  <a:gd name="adj" fmla="val 4972"/>
                                </a:avLst>
                              </a:prstGeom>
                              <a:solidFill>
                                <a:srgbClr val="FFFF00"/>
                              </a:solidFill>
                              <a:ln w="1905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A074DA" id="AutoShape 18" o:spid="_x0000_s1026" style="position:absolute;left:0;text-align:left;margin-left:-1.05pt;margin-top:-3.85pt;width:265.8pt;height:133.3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" fillcolor="yellow" strokeweight="1.5pt">
                      <v:textbox inset="5.85pt,.7pt,5.85pt,.7pt"/>
                    </v:roundrect>
                  </w:pict>
                </mc:Fallback>
              </mc:AlternateContent>
            </w:r>
            <w:r w:rsidR="005B7594" w:rsidRPr="001A467C">
              <w:rPr>
                <w:rFonts w:hint="eastAsia"/>
                <w:b/>
                <w:sz w:val="22"/>
              </w:rPr>
              <w:t>【府政に関する意見（主なもの）】</w:t>
            </w:r>
          </w:p>
          <w:p w14:paraId="6A25CCCF" w14:textId="08E2FC8E" w:rsidR="005B7594" w:rsidRPr="001A467C" w:rsidRDefault="005B7594" w:rsidP="00645F44">
            <w:pPr>
              <w:spacing w:line="220" w:lineRule="exact"/>
              <w:rPr>
                <w:b/>
                <w:sz w:val="22"/>
              </w:rPr>
            </w:pPr>
          </w:p>
          <w:tbl>
            <w:tblPr>
              <w:tblStyle w:val="a3"/>
              <w:tblW w:w="4921" w:type="dxa"/>
              <w:tblLayout w:type="fixed"/>
              <w:tblLook w:val="04A0" w:firstRow="1" w:lastRow="0" w:firstColumn="1" w:lastColumn="0" w:noHBand="0" w:noVBand="1"/>
            </w:tblPr>
            <w:tblGrid>
              <w:gridCol w:w="3933"/>
              <w:gridCol w:w="988"/>
            </w:tblGrid>
            <w:tr w:rsidR="00310101" w:rsidRPr="00310101" w14:paraId="2E49CC82" w14:textId="77777777" w:rsidTr="00827902">
              <w:trPr>
                <w:trHeight w:val="373"/>
              </w:trPr>
              <w:tc>
                <w:tcPr>
                  <w:tcW w:w="3933" w:type="dxa"/>
                  <w:tcBorders>
                    <w:top w:val="nil"/>
                    <w:left w:val="nil"/>
                    <w:bottom w:val="nil"/>
                    <w:right w:val="nil"/>
                  </w:tcBorders>
                  <w:vAlign w:val="center"/>
                </w:tcPr>
                <w:p w14:paraId="0C5001AD" w14:textId="00F97329" w:rsidR="00310101" w:rsidRPr="00310101" w:rsidRDefault="00310101" w:rsidP="0031007A">
                  <w:pPr>
                    <w:widowControl/>
                    <w:rPr>
                      <w:b/>
                      <w:bCs/>
                    </w:rPr>
                  </w:pPr>
                  <w:r w:rsidRPr="00310101">
                    <w:rPr>
                      <w:rFonts w:hint="eastAsia"/>
                      <w:b/>
                      <w:bCs/>
                    </w:rPr>
                    <w:t>（ １ ）</w:t>
                  </w:r>
                  <w:r w:rsidR="008752FD">
                    <w:rPr>
                      <w:rFonts w:hint="eastAsia"/>
                      <w:b/>
                      <w:bCs/>
                    </w:rPr>
                    <w:t>物価高騰</w:t>
                  </w:r>
                  <w:r w:rsidRPr="00310101">
                    <w:rPr>
                      <w:rFonts w:hint="eastAsia"/>
                      <w:b/>
                      <w:bCs/>
                    </w:rPr>
                    <w:t>に関するもの</w:t>
                  </w:r>
                </w:p>
              </w:tc>
              <w:tc>
                <w:tcPr>
                  <w:tcW w:w="988" w:type="dxa"/>
                  <w:tcBorders>
                    <w:top w:val="nil"/>
                    <w:left w:val="nil"/>
                    <w:bottom w:val="nil"/>
                    <w:right w:val="nil"/>
                  </w:tcBorders>
                  <w:vAlign w:val="center"/>
                </w:tcPr>
                <w:p w14:paraId="745CFC59" w14:textId="136B4C98" w:rsidR="00310101" w:rsidRPr="00310101" w:rsidRDefault="008752FD" w:rsidP="0031007A">
                  <w:pPr>
                    <w:widowControl/>
                    <w:jc w:val="right"/>
                    <w:rPr>
                      <w:b/>
                      <w:bCs/>
                    </w:rPr>
                  </w:pPr>
                  <w:r>
                    <w:rPr>
                      <w:rFonts w:hint="eastAsia"/>
                      <w:b/>
                      <w:bCs/>
                    </w:rPr>
                    <w:t>７５</w:t>
                  </w:r>
                  <w:r w:rsidR="00310101" w:rsidRPr="00310101">
                    <w:rPr>
                      <w:rFonts w:hint="eastAsia"/>
                      <w:b/>
                      <w:bCs/>
                    </w:rPr>
                    <w:t>件</w:t>
                  </w:r>
                </w:p>
              </w:tc>
            </w:tr>
            <w:tr w:rsidR="00310101" w:rsidRPr="00310101" w14:paraId="3E26FE8E" w14:textId="77777777" w:rsidTr="00827902">
              <w:trPr>
                <w:trHeight w:val="373"/>
              </w:trPr>
              <w:tc>
                <w:tcPr>
                  <w:tcW w:w="3933" w:type="dxa"/>
                  <w:tcBorders>
                    <w:top w:val="nil"/>
                    <w:left w:val="nil"/>
                    <w:bottom w:val="nil"/>
                    <w:right w:val="nil"/>
                  </w:tcBorders>
                  <w:vAlign w:val="center"/>
                </w:tcPr>
                <w:p w14:paraId="60375989" w14:textId="5C8452F6" w:rsidR="00310101" w:rsidRPr="00310101" w:rsidRDefault="00310101" w:rsidP="0031007A">
                  <w:pPr>
                    <w:widowControl/>
                    <w:rPr>
                      <w:b/>
                      <w:bCs/>
                    </w:rPr>
                  </w:pPr>
                  <w:r w:rsidRPr="00310101">
                    <w:rPr>
                      <w:rFonts w:hint="eastAsia"/>
                      <w:b/>
                      <w:bCs/>
                    </w:rPr>
                    <w:t>（ ２ ）</w:t>
                  </w:r>
                  <w:r w:rsidR="008752FD">
                    <w:rPr>
                      <w:rFonts w:hint="eastAsia"/>
                      <w:b/>
                      <w:bCs/>
                    </w:rPr>
                    <w:t>大阪・関西万博</w:t>
                  </w:r>
                  <w:r w:rsidRPr="00310101">
                    <w:rPr>
                      <w:rFonts w:hint="eastAsia"/>
                      <w:b/>
                      <w:bCs/>
                    </w:rPr>
                    <w:t>に関するもの</w:t>
                  </w:r>
                </w:p>
              </w:tc>
              <w:tc>
                <w:tcPr>
                  <w:tcW w:w="988" w:type="dxa"/>
                  <w:tcBorders>
                    <w:top w:val="nil"/>
                    <w:left w:val="nil"/>
                    <w:bottom w:val="nil"/>
                    <w:right w:val="nil"/>
                  </w:tcBorders>
                  <w:vAlign w:val="center"/>
                </w:tcPr>
                <w:p w14:paraId="4672D375" w14:textId="617946DF" w:rsidR="00310101" w:rsidRPr="00310101" w:rsidRDefault="008752FD" w:rsidP="0031007A">
                  <w:pPr>
                    <w:widowControl/>
                    <w:jc w:val="right"/>
                    <w:rPr>
                      <w:b/>
                      <w:bCs/>
                    </w:rPr>
                  </w:pPr>
                  <w:r>
                    <w:rPr>
                      <w:rFonts w:hint="eastAsia"/>
                      <w:b/>
                      <w:bCs/>
                    </w:rPr>
                    <w:t>４４</w:t>
                  </w:r>
                  <w:r w:rsidR="00310101" w:rsidRPr="00310101">
                    <w:rPr>
                      <w:rFonts w:hint="eastAsia"/>
                      <w:b/>
                      <w:bCs/>
                    </w:rPr>
                    <w:t>件</w:t>
                  </w:r>
                </w:p>
              </w:tc>
            </w:tr>
            <w:tr w:rsidR="00310101" w:rsidRPr="00310101" w14:paraId="04D80D33" w14:textId="77777777" w:rsidTr="00827902">
              <w:trPr>
                <w:trHeight w:val="373"/>
              </w:trPr>
              <w:tc>
                <w:tcPr>
                  <w:tcW w:w="3933" w:type="dxa"/>
                  <w:tcBorders>
                    <w:top w:val="nil"/>
                    <w:left w:val="nil"/>
                    <w:bottom w:val="nil"/>
                    <w:right w:val="nil"/>
                  </w:tcBorders>
                  <w:vAlign w:val="center"/>
                </w:tcPr>
                <w:p w14:paraId="79005943" w14:textId="3BCCE038" w:rsidR="00310101" w:rsidRPr="00310101" w:rsidRDefault="00310101" w:rsidP="0031007A">
                  <w:pPr>
                    <w:widowControl/>
                    <w:rPr>
                      <w:b/>
                      <w:bCs/>
                    </w:rPr>
                  </w:pPr>
                  <w:r w:rsidRPr="00310101">
                    <w:rPr>
                      <w:rFonts w:hint="eastAsia"/>
                      <w:b/>
                      <w:bCs/>
                    </w:rPr>
                    <w:t>（ ３ ）</w:t>
                  </w:r>
                  <w:r w:rsidR="008752FD">
                    <w:rPr>
                      <w:rFonts w:hint="eastAsia"/>
                      <w:b/>
                      <w:bCs/>
                    </w:rPr>
                    <w:t>外国人施策</w:t>
                  </w:r>
                  <w:r w:rsidRPr="00310101">
                    <w:rPr>
                      <w:rFonts w:hint="eastAsia"/>
                      <w:b/>
                      <w:bCs/>
                    </w:rPr>
                    <w:t>に関するもの</w:t>
                  </w:r>
                </w:p>
              </w:tc>
              <w:tc>
                <w:tcPr>
                  <w:tcW w:w="988" w:type="dxa"/>
                  <w:tcBorders>
                    <w:top w:val="nil"/>
                    <w:left w:val="nil"/>
                    <w:bottom w:val="nil"/>
                    <w:right w:val="nil"/>
                  </w:tcBorders>
                  <w:vAlign w:val="center"/>
                </w:tcPr>
                <w:p w14:paraId="1D6D4AB7" w14:textId="591E6378" w:rsidR="00310101" w:rsidRPr="00310101" w:rsidRDefault="008752FD" w:rsidP="0031007A">
                  <w:pPr>
                    <w:widowControl/>
                    <w:jc w:val="right"/>
                    <w:rPr>
                      <w:b/>
                      <w:bCs/>
                    </w:rPr>
                  </w:pPr>
                  <w:r>
                    <w:rPr>
                      <w:rFonts w:hint="eastAsia"/>
                      <w:b/>
                      <w:bCs/>
                    </w:rPr>
                    <w:t>２５</w:t>
                  </w:r>
                  <w:r w:rsidR="00310101" w:rsidRPr="00310101">
                    <w:rPr>
                      <w:rFonts w:hint="eastAsia"/>
                      <w:b/>
                      <w:bCs/>
                    </w:rPr>
                    <w:t>件</w:t>
                  </w:r>
                </w:p>
              </w:tc>
            </w:tr>
            <w:tr w:rsidR="00310101" w:rsidRPr="00310101" w14:paraId="3792ABE0" w14:textId="77777777" w:rsidTr="00827902">
              <w:trPr>
                <w:trHeight w:val="373"/>
              </w:trPr>
              <w:tc>
                <w:tcPr>
                  <w:tcW w:w="3933" w:type="dxa"/>
                  <w:tcBorders>
                    <w:top w:val="nil"/>
                    <w:left w:val="nil"/>
                    <w:bottom w:val="nil"/>
                    <w:right w:val="nil"/>
                  </w:tcBorders>
                  <w:vAlign w:val="center"/>
                </w:tcPr>
                <w:p w14:paraId="6F7F1246" w14:textId="322E279D" w:rsidR="00310101" w:rsidRPr="00310101" w:rsidRDefault="00310101" w:rsidP="0031007A">
                  <w:pPr>
                    <w:widowControl/>
                    <w:rPr>
                      <w:b/>
                      <w:bCs/>
                    </w:rPr>
                  </w:pPr>
                  <w:r w:rsidRPr="00310101">
                    <w:rPr>
                      <w:rFonts w:hint="eastAsia"/>
                      <w:b/>
                      <w:bCs/>
                    </w:rPr>
                    <w:t>（ ４ ）</w:t>
                  </w:r>
                  <w:r w:rsidR="008752FD">
                    <w:rPr>
                      <w:rFonts w:hint="eastAsia"/>
                      <w:b/>
                      <w:bCs/>
                    </w:rPr>
                    <w:t>教育施策</w:t>
                  </w:r>
                  <w:r w:rsidR="00634CE7">
                    <w:rPr>
                      <w:rFonts w:hint="eastAsia"/>
                      <w:b/>
                      <w:bCs/>
                    </w:rPr>
                    <w:t>に</w:t>
                  </w:r>
                  <w:r w:rsidRPr="00310101">
                    <w:rPr>
                      <w:rFonts w:hint="eastAsia"/>
                      <w:b/>
                      <w:bCs/>
                    </w:rPr>
                    <w:t>関するもの</w:t>
                  </w:r>
                </w:p>
              </w:tc>
              <w:tc>
                <w:tcPr>
                  <w:tcW w:w="988" w:type="dxa"/>
                  <w:tcBorders>
                    <w:top w:val="nil"/>
                    <w:left w:val="nil"/>
                    <w:bottom w:val="nil"/>
                    <w:right w:val="nil"/>
                  </w:tcBorders>
                  <w:vAlign w:val="center"/>
                </w:tcPr>
                <w:p w14:paraId="78ED02D5" w14:textId="552D7367" w:rsidR="00310101" w:rsidRPr="00310101" w:rsidRDefault="008752FD" w:rsidP="0031007A">
                  <w:pPr>
                    <w:widowControl/>
                    <w:jc w:val="right"/>
                    <w:rPr>
                      <w:b/>
                      <w:bCs/>
                    </w:rPr>
                  </w:pPr>
                  <w:r>
                    <w:rPr>
                      <w:rFonts w:hint="eastAsia"/>
                      <w:b/>
                      <w:bCs/>
                    </w:rPr>
                    <w:t>１８</w:t>
                  </w:r>
                  <w:r w:rsidR="00310101" w:rsidRPr="00310101">
                    <w:rPr>
                      <w:rFonts w:hint="eastAsia"/>
                      <w:b/>
                      <w:bCs/>
                    </w:rPr>
                    <w:t>件</w:t>
                  </w:r>
                </w:p>
              </w:tc>
            </w:tr>
            <w:tr w:rsidR="00310101" w:rsidRPr="00310101" w14:paraId="76869A6E" w14:textId="77777777" w:rsidTr="00827902">
              <w:trPr>
                <w:trHeight w:val="373"/>
              </w:trPr>
              <w:tc>
                <w:tcPr>
                  <w:tcW w:w="3933" w:type="dxa"/>
                  <w:tcBorders>
                    <w:top w:val="nil"/>
                    <w:left w:val="nil"/>
                    <w:bottom w:val="nil"/>
                    <w:right w:val="nil"/>
                  </w:tcBorders>
                  <w:vAlign w:val="center"/>
                </w:tcPr>
                <w:p w14:paraId="10D88C04" w14:textId="4EC9B79F" w:rsidR="00310101" w:rsidRPr="00310101" w:rsidRDefault="00310101" w:rsidP="0031007A">
                  <w:pPr>
                    <w:widowControl/>
                    <w:rPr>
                      <w:b/>
                      <w:bCs/>
                    </w:rPr>
                  </w:pPr>
                  <w:r w:rsidRPr="00310101">
                    <w:rPr>
                      <w:rFonts w:hint="eastAsia"/>
                      <w:b/>
                      <w:bCs/>
                    </w:rPr>
                    <w:t xml:space="preserve">（ </w:t>
                  </w:r>
                  <w:r w:rsidR="0031007A">
                    <w:rPr>
                      <w:rFonts w:hint="eastAsia"/>
                      <w:b/>
                      <w:bCs/>
                    </w:rPr>
                    <w:t>５</w:t>
                  </w:r>
                  <w:r w:rsidRPr="00310101">
                    <w:rPr>
                      <w:rFonts w:hint="eastAsia"/>
                      <w:b/>
                      <w:bCs/>
                    </w:rPr>
                    <w:t xml:space="preserve"> ）</w:t>
                  </w:r>
                  <w:r w:rsidR="008752FD">
                    <w:rPr>
                      <w:rFonts w:hint="eastAsia"/>
                      <w:b/>
                      <w:bCs/>
                    </w:rPr>
                    <w:t>道路</w:t>
                  </w:r>
                  <w:r w:rsidRPr="00310101">
                    <w:rPr>
                      <w:rFonts w:hint="eastAsia"/>
                      <w:b/>
                      <w:bCs/>
                    </w:rPr>
                    <w:t>に関するもの</w:t>
                  </w:r>
                </w:p>
              </w:tc>
              <w:tc>
                <w:tcPr>
                  <w:tcW w:w="988" w:type="dxa"/>
                  <w:tcBorders>
                    <w:top w:val="nil"/>
                    <w:left w:val="nil"/>
                    <w:bottom w:val="nil"/>
                    <w:right w:val="nil"/>
                  </w:tcBorders>
                  <w:vAlign w:val="center"/>
                </w:tcPr>
                <w:p w14:paraId="5E802E8C" w14:textId="76529C07" w:rsidR="00310101" w:rsidRPr="00310101" w:rsidRDefault="008752FD" w:rsidP="0031007A">
                  <w:pPr>
                    <w:widowControl/>
                    <w:jc w:val="right"/>
                    <w:rPr>
                      <w:b/>
                      <w:bCs/>
                    </w:rPr>
                  </w:pPr>
                  <w:r>
                    <w:rPr>
                      <w:rFonts w:hint="eastAsia"/>
                      <w:b/>
                      <w:bCs/>
                    </w:rPr>
                    <w:t>１６</w:t>
                  </w:r>
                  <w:r w:rsidR="00310101" w:rsidRPr="00310101">
                    <w:rPr>
                      <w:rFonts w:hint="eastAsia"/>
                      <w:b/>
                      <w:bCs/>
                    </w:rPr>
                    <w:t>件</w:t>
                  </w:r>
                </w:p>
              </w:tc>
            </w:tr>
          </w:tbl>
          <w:p w14:paraId="53555B30" w14:textId="3AA45EFA" w:rsidR="005B7594" w:rsidRPr="00310101" w:rsidRDefault="005B7594" w:rsidP="00310101">
            <w:pPr>
              <w:widowControl/>
            </w:pPr>
          </w:p>
        </w:tc>
        <w:tc>
          <w:tcPr>
            <w:tcW w:w="4640" w:type="dxa"/>
            <w:gridSpan w:val="2"/>
            <w:tcBorders>
              <w:left w:val="single" w:sz="4" w:space="0" w:color="FFFF00"/>
              <w:right w:val="single" w:sz="4" w:space="0" w:color="FFFFFF"/>
            </w:tcBorders>
            <w:shd w:val="clear" w:color="auto" w:fill="auto"/>
          </w:tcPr>
          <w:p w14:paraId="0C9810EA" w14:textId="25DB246A" w:rsidR="005B7594" w:rsidRPr="00311FA2" w:rsidRDefault="005B7594" w:rsidP="0031007A">
            <w:pPr>
              <w:widowControl/>
              <w:spacing w:beforeLines="50" w:before="123" w:line="240" w:lineRule="exact"/>
              <w:ind w:firstLineChars="200" w:firstLine="380"/>
              <w:jc w:val="left"/>
              <w:rPr>
                <w:b/>
                <w:sz w:val="21"/>
                <w:szCs w:val="21"/>
              </w:rPr>
            </w:pPr>
            <w:r w:rsidRPr="00311FA2">
              <w:rPr>
                <w:rFonts w:hint="eastAsia"/>
                <w:b/>
                <w:sz w:val="21"/>
                <w:szCs w:val="21"/>
              </w:rPr>
              <w:t>【受付部署別件数】</w:t>
            </w:r>
          </w:p>
          <w:tbl>
            <w:tblPr>
              <w:tblW w:w="4392" w:type="dxa"/>
              <w:tblInd w:w="2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28" w:type="dxa"/>
                <w:right w:w="28" w:type="dxa"/>
              </w:tblCellMar>
              <w:tblLook w:val="04A0" w:firstRow="1" w:lastRow="0" w:firstColumn="1" w:lastColumn="0" w:noHBand="0" w:noVBand="1"/>
            </w:tblPr>
            <w:tblGrid>
              <w:gridCol w:w="2308"/>
              <w:gridCol w:w="2084"/>
            </w:tblGrid>
            <w:tr w:rsidR="005B7594" w:rsidRPr="007977EC" w14:paraId="49EF0DA4" w14:textId="77777777" w:rsidTr="00827902">
              <w:trPr>
                <w:trHeight w:val="298"/>
              </w:trPr>
              <w:tc>
                <w:tcPr>
                  <w:tcW w:w="2308" w:type="dxa"/>
                  <w:shd w:val="clear" w:color="auto" w:fill="auto"/>
                </w:tcPr>
                <w:p w14:paraId="40CD97A1" w14:textId="25DD0948" w:rsidR="005B7594" w:rsidRPr="007977EC" w:rsidRDefault="005B7594" w:rsidP="00685362">
                  <w:pPr>
                    <w:widowControl/>
                    <w:spacing w:line="276" w:lineRule="auto"/>
                    <w:ind w:firstLineChars="100" w:firstLine="160"/>
                    <w:jc w:val="left"/>
                    <w:rPr>
                      <w:b/>
                    </w:rPr>
                  </w:pPr>
                  <w:r w:rsidRPr="007977EC">
                    <w:rPr>
                      <w:rFonts w:hint="eastAsia"/>
                      <w:b/>
                    </w:rPr>
                    <w:t>・府民お問合せセンター</w:t>
                  </w:r>
                </w:p>
              </w:tc>
              <w:tc>
                <w:tcPr>
                  <w:tcW w:w="2084" w:type="dxa"/>
                  <w:shd w:val="clear" w:color="auto" w:fill="auto"/>
                </w:tcPr>
                <w:p w14:paraId="2A3EE54A" w14:textId="3C76ED6D" w:rsidR="005B7594" w:rsidRPr="00F12028" w:rsidRDefault="00B333B9" w:rsidP="00AA4A3A">
                  <w:pPr>
                    <w:spacing w:line="276" w:lineRule="auto"/>
                    <w:ind w:leftChars="-314" w:left="-500" w:right="640"/>
                    <w:jc w:val="right"/>
                    <w:rPr>
                      <w:b/>
                    </w:rPr>
                  </w:pPr>
                  <w:r>
                    <w:rPr>
                      <w:rFonts w:hint="eastAsia"/>
                      <w:b/>
                    </w:rPr>
                    <w:t>９０３</w:t>
                  </w:r>
                  <w:r w:rsidR="005B7594" w:rsidRPr="00F12028">
                    <w:rPr>
                      <w:rFonts w:hint="eastAsia"/>
                      <w:b/>
                    </w:rPr>
                    <w:t>件</w:t>
                  </w:r>
                </w:p>
              </w:tc>
            </w:tr>
            <w:tr w:rsidR="005B7594" w:rsidRPr="007977EC" w14:paraId="1DC875F3" w14:textId="77777777" w:rsidTr="00827902">
              <w:trPr>
                <w:trHeight w:val="302"/>
              </w:trPr>
              <w:tc>
                <w:tcPr>
                  <w:tcW w:w="2308" w:type="dxa"/>
                  <w:shd w:val="clear" w:color="auto" w:fill="auto"/>
                </w:tcPr>
                <w:p w14:paraId="72EB2A89" w14:textId="001A393D" w:rsidR="005B7594" w:rsidRPr="007977EC" w:rsidRDefault="005B7594" w:rsidP="00685362">
                  <w:pPr>
                    <w:widowControl/>
                    <w:spacing w:line="276" w:lineRule="auto"/>
                    <w:ind w:firstLineChars="100" w:firstLine="160"/>
                    <w:jc w:val="left"/>
                    <w:rPr>
                      <w:b/>
                    </w:rPr>
                  </w:pPr>
                  <w:r>
                    <w:rPr>
                      <w:rFonts w:hint="eastAsia"/>
                      <w:b/>
                    </w:rPr>
                    <w:t>・府政情報室</w:t>
                  </w:r>
                </w:p>
              </w:tc>
              <w:tc>
                <w:tcPr>
                  <w:tcW w:w="2084" w:type="dxa"/>
                  <w:shd w:val="clear" w:color="auto" w:fill="auto"/>
                </w:tcPr>
                <w:p w14:paraId="42CBC16E" w14:textId="2E23BE4D" w:rsidR="005B7594" w:rsidRPr="00F12028" w:rsidRDefault="00B333B9" w:rsidP="00AA4A3A">
                  <w:pPr>
                    <w:spacing w:line="276" w:lineRule="auto"/>
                    <w:ind w:right="640"/>
                    <w:jc w:val="right"/>
                    <w:rPr>
                      <w:b/>
                    </w:rPr>
                  </w:pPr>
                  <w:r>
                    <w:rPr>
                      <w:rFonts w:hint="eastAsia"/>
                      <w:b/>
                    </w:rPr>
                    <w:t>１１８</w:t>
                  </w:r>
                  <w:r w:rsidR="005B7594" w:rsidRPr="00F12028">
                    <w:rPr>
                      <w:rFonts w:hint="eastAsia"/>
                      <w:b/>
                    </w:rPr>
                    <w:t>件</w:t>
                  </w:r>
                </w:p>
              </w:tc>
            </w:tr>
            <w:tr w:rsidR="005B7594" w:rsidRPr="007977EC" w14:paraId="4A43CA1F" w14:textId="77777777" w:rsidTr="00827902">
              <w:trPr>
                <w:trHeight w:val="299"/>
              </w:trPr>
              <w:tc>
                <w:tcPr>
                  <w:tcW w:w="2308" w:type="dxa"/>
                  <w:shd w:val="clear" w:color="auto" w:fill="auto"/>
                </w:tcPr>
                <w:p w14:paraId="2E61AEB7" w14:textId="5C7D2CC5" w:rsidR="005B7594" w:rsidRPr="007977EC" w:rsidRDefault="005B7594" w:rsidP="00685362">
                  <w:pPr>
                    <w:widowControl/>
                    <w:spacing w:line="276" w:lineRule="auto"/>
                    <w:ind w:firstLineChars="100" w:firstLine="160"/>
                    <w:jc w:val="left"/>
                    <w:rPr>
                      <w:b/>
                    </w:rPr>
                  </w:pPr>
                  <w:r w:rsidRPr="007977EC">
                    <w:rPr>
                      <w:rFonts w:hint="eastAsia"/>
                      <w:b/>
                    </w:rPr>
                    <w:t>・各所属</w:t>
                  </w:r>
                </w:p>
              </w:tc>
              <w:tc>
                <w:tcPr>
                  <w:tcW w:w="2084" w:type="dxa"/>
                  <w:shd w:val="clear" w:color="auto" w:fill="auto"/>
                </w:tcPr>
                <w:p w14:paraId="7478683C" w14:textId="1BA55F3D" w:rsidR="005B7594" w:rsidRPr="00F12028" w:rsidRDefault="00B333B9" w:rsidP="00AA4A3A">
                  <w:pPr>
                    <w:spacing w:line="276" w:lineRule="auto"/>
                    <w:ind w:right="640"/>
                    <w:jc w:val="right"/>
                    <w:rPr>
                      <w:b/>
                    </w:rPr>
                  </w:pPr>
                  <w:r>
                    <w:rPr>
                      <w:rFonts w:hint="eastAsia"/>
                      <w:b/>
                    </w:rPr>
                    <w:t>２</w:t>
                  </w:r>
                  <w:r w:rsidR="005B7594" w:rsidRPr="00F12028">
                    <w:rPr>
                      <w:rFonts w:hint="eastAsia"/>
                      <w:b/>
                    </w:rPr>
                    <w:t>件</w:t>
                  </w:r>
                </w:p>
              </w:tc>
            </w:tr>
            <w:tr w:rsidR="005B7594" w:rsidRPr="007977EC" w14:paraId="7448F9A7" w14:textId="77777777" w:rsidTr="00827902">
              <w:trPr>
                <w:trHeight w:val="186"/>
              </w:trPr>
              <w:tc>
                <w:tcPr>
                  <w:tcW w:w="2308" w:type="dxa"/>
                  <w:shd w:val="clear" w:color="auto" w:fill="auto"/>
                  <w:tcMar>
                    <w:left w:w="85" w:type="dxa"/>
                  </w:tcMar>
                </w:tcPr>
                <w:p w14:paraId="12BC519A" w14:textId="4109A5D6" w:rsidR="005B7594" w:rsidRPr="009C50CA" w:rsidRDefault="005B7594" w:rsidP="006E4D95">
                  <w:pPr>
                    <w:widowControl/>
                    <w:spacing w:line="276" w:lineRule="auto"/>
                    <w:ind w:left="278" w:hangingChars="200" w:hanging="278"/>
                    <w:jc w:val="left"/>
                    <w:rPr>
                      <w:sz w:val="16"/>
                      <w:szCs w:val="16"/>
                    </w:rPr>
                  </w:pPr>
                  <w:r w:rsidRPr="009C50CA">
                    <w:rPr>
                      <w:rFonts w:hint="eastAsia"/>
                      <w:sz w:val="16"/>
                      <w:szCs w:val="16"/>
                    </w:rPr>
                    <w:t xml:space="preserve">　　　</w:t>
                  </w:r>
                  <w:r w:rsidR="00B333B9">
                    <w:rPr>
                      <w:rFonts w:hint="eastAsia"/>
                      <w:sz w:val="16"/>
                      <w:szCs w:val="16"/>
                    </w:rPr>
                    <w:t>財務部</w:t>
                  </w:r>
                </w:p>
              </w:tc>
              <w:tc>
                <w:tcPr>
                  <w:tcW w:w="2084" w:type="dxa"/>
                  <w:shd w:val="clear" w:color="auto" w:fill="auto"/>
                </w:tcPr>
                <w:p w14:paraId="5D933AF0" w14:textId="7A981E22" w:rsidR="005B7594" w:rsidRPr="009C50CA" w:rsidRDefault="00B333B9" w:rsidP="006847BF">
                  <w:pPr>
                    <w:widowControl/>
                    <w:wordWrap w:val="0"/>
                    <w:spacing w:line="276" w:lineRule="auto"/>
                    <w:ind w:right="608"/>
                    <w:jc w:val="right"/>
                    <w:rPr>
                      <w:sz w:val="16"/>
                      <w:szCs w:val="16"/>
                    </w:rPr>
                  </w:pPr>
                  <w:r>
                    <w:rPr>
                      <w:rFonts w:hint="eastAsia"/>
                      <w:sz w:val="16"/>
                      <w:szCs w:val="16"/>
                    </w:rPr>
                    <w:t>１</w:t>
                  </w:r>
                  <w:r w:rsidR="005B7594" w:rsidRPr="009C50CA">
                    <w:rPr>
                      <w:rFonts w:hint="eastAsia"/>
                      <w:sz w:val="16"/>
                      <w:szCs w:val="16"/>
                    </w:rPr>
                    <w:t>件</w:t>
                  </w:r>
                </w:p>
              </w:tc>
            </w:tr>
            <w:tr w:rsidR="00827902" w:rsidRPr="007977EC" w14:paraId="0C82192F" w14:textId="77777777" w:rsidTr="00827902">
              <w:trPr>
                <w:trHeight w:val="186"/>
              </w:trPr>
              <w:tc>
                <w:tcPr>
                  <w:tcW w:w="2308" w:type="dxa"/>
                  <w:shd w:val="clear" w:color="auto" w:fill="auto"/>
                  <w:tcMar>
                    <w:left w:w="85" w:type="dxa"/>
                  </w:tcMar>
                </w:tcPr>
                <w:p w14:paraId="4082F0D7" w14:textId="693AD501" w:rsidR="00827902" w:rsidRPr="009C50CA" w:rsidRDefault="00827902" w:rsidP="00827902">
                  <w:pPr>
                    <w:widowControl/>
                    <w:spacing w:line="276" w:lineRule="auto"/>
                    <w:jc w:val="left"/>
                    <w:rPr>
                      <w:sz w:val="16"/>
                      <w:szCs w:val="16"/>
                    </w:rPr>
                  </w:pPr>
                  <w:r>
                    <w:rPr>
                      <w:rFonts w:hint="eastAsia"/>
                      <w:sz w:val="16"/>
                      <w:szCs w:val="16"/>
                    </w:rPr>
                    <w:t xml:space="preserve">　　　</w:t>
                  </w:r>
                  <w:r w:rsidR="0080220C">
                    <w:rPr>
                      <w:rFonts w:hint="eastAsia"/>
                      <w:sz w:val="16"/>
                      <w:szCs w:val="16"/>
                    </w:rPr>
                    <w:t>府民文化部</w:t>
                  </w:r>
                </w:p>
              </w:tc>
              <w:tc>
                <w:tcPr>
                  <w:tcW w:w="2084" w:type="dxa"/>
                  <w:shd w:val="clear" w:color="auto" w:fill="auto"/>
                </w:tcPr>
                <w:p w14:paraId="7A5E3E1F" w14:textId="77AB3477" w:rsidR="00827902" w:rsidRDefault="00B333B9" w:rsidP="006847BF">
                  <w:pPr>
                    <w:widowControl/>
                    <w:wordWrap w:val="0"/>
                    <w:spacing w:line="276" w:lineRule="auto"/>
                    <w:ind w:right="608"/>
                    <w:jc w:val="right"/>
                    <w:rPr>
                      <w:bCs/>
                      <w:sz w:val="16"/>
                      <w:szCs w:val="16"/>
                    </w:rPr>
                  </w:pPr>
                  <w:r>
                    <w:rPr>
                      <w:rFonts w:hint="eastAsia"/>
                      <w:bCs/>
                      <w:sz w:val="16"/>
                      <w:szCs w:val="16"/>
                    </w:rPr>
                    <w:t>１</w:t>
                  </w:r>
                  <w:r w:rsidR="00D5693C">
                    <w:rPr>
                      <w:rFonts w:hint="eastAsia"/>
                      <w:bCs/>
                      <w:sz w:val="16"/>
                      <w:szCs w:val="16"/>
                    </w:rPr>
                    <w:t>件</w:t>
                  </w:r>
                </w:p>
              </w:tc>
            </w:tr>
            <w:tr w:rsidR="00827902" w:rsidRPr="007977EC" w14:paraId="774C057D" w14:textId="77777777" w:rsidTr="00827902">
              <w:trPr>
                <w:trHeight w:val="186"/>
              </w:trPr>
              <w:tc>
                <w:tcPr>
                  <w:tcW w:w="2308" w:type="dxa"/>
                  <w:shd w:val="clear" w:color="auto" w:fill="auto"/>
                  <w:tcMar>
                    <w:left w:w="85" w:type="dxa"/>
                  </w:tcMar>
                </w:tcPr>
                <w:p w14:paraId="760CE588" w14:textId="71F5241F" w:rsidR="00827902" w:rsidRPr="009C50CA" w:rsidRDefault="00827902" w:rsidP="006E4D95">
                  <w:pPr>
                    <w:widowControl/>
                    <w:spacing w:line="276" w:lineRule="auto"/>
                    <w:ind w:left="278" w:hangingChars="200" w:hanging="278"/>
                    <w:jc w:val="left"/>
                    <w:rPr>
                      <w:sz w:val="16"/>
                      <w:szCs w:val="16"/>
                    </w:rPr>
                  </w:pPr>
                  <w:r>
                    <w:rPr>
                      <w:rFonts w:hint="eastAsia"/>
                      <w:sz w:val="16"/>
                      <w:szCs w:val="16"/>
                    </w:rPr>
                    <w:t xml:space="preserve">　　　</w:t>
                  </w:r>
                </w:p>
              </w:tc>
              <w:tc>
                <w:tcPr>
                  <w:tcW w:w="2084" w:type="dxa"/>
                  <w:shd w:val="clear" w:color="auto" w:fill="auto"/>
                </w:tcPr>
                <w:p w14:paraId="67CE7ADB" w14:textId="7E08AB31" w:rsidR="00827902" w:rsidRDefault="00827902" w:rsidP="006847BF">
                  <w:pPr>
                    <w:widowControl/>
                    <w:wordWrap w:val="0"/>
                    <w:spacing w:line="276" w:lineRule="auto"/>
                    <w:ind w:right="608"/>
                    <w:jc w:val="right"/>
                    <w:rPr>
                      <w:bCs/>
                      <w:sz w:val="16"/>
                      <w:szCs w:val="16"/>
                    </w:rPr>
                  </w:pPr>
                </w:p>
              </w:tc>
            </w:tr>
            <w:tr w:rsidR="00827902" w:rsidRPr="007977EC" w14:paraId="0FEA743C" w14:textId="77777777" w:rsidTr="00827902">
              <w:trPr>
                <w:trHeight w:val="186"/>
              </w:trPr>
              <w:tc>
                <w:tcPr>
                  <w:tcW w:w="2308" w:type="dxa"/>
                  <w:shd w:val="clear" w:color="auto" w:fill="auto"/>
                  <w:tcMar>
                    <w:left w:w="85" w:type="dxa"/>
                  </w:tcMar>
                </w:tcPr>
                <w:p w14:paraId="3A7B75C3" w14:textId="00FA440E" w:rsidR="00827902" w:rsidRPr="009C50CA" w:rsidRDefault="00827902" w:rsidP="006E4D95">
                  <w:pPr>
                    <w:widowControl/>
                    <w:spacing w:line="276" w:lineRule="auto"/>
                    <w:ind w:left="278" w:hangingChars="200" w:hanging="278"/>
                    <w:jc w:val="left"/>
                    <w:rPr>
                      <w:sz w:val="16"/>
                      <w:szCs w:val="16"/>
                    </w:rPr>
                  </w:pPr>
                  <w:r>
                    <w:rPr>
                      <w:rFonts w:hint="eastAsia"/>
                      <w:sz w:val="16"/>
                      <w:szCs w:val="16"/>
                    </w:rPr>
                    <w:t xml:space="preserve">　　　</w:t>
                  </w:r>
                </w:p>
              </w:tc>
              <w:tc>
                <w:tcPr>
                  <w:tcW w:w="2084" w:type="dxa"/>
                  <w:shd w:val="clear" w:color="auto" w:fill="auto"/>
                </w:tcPr>
                <w:p w14:paraId="2D617C4D" w14:textId="1C116C09" w:rsidR="00827902" w:rsidRDefault="00827902" w:rsidP="006847BF">
                  <w:pPr>
                    <w:widowControl/>
                    <w:wordWrap w:val="0"/>
                    <w:spacing w:line="276" w:lineRule="auto"/>
                    <w:ind w:right="608"/>
                    <w:jc w:val="right"/>
                    <w:rPr>
                      <w:bCs/>
                      <w:sz w:val="16"/>
                      <w:szCs w:val="16"/>
                    </w:rPr>
                  </w:pPr>
                </w:p>
              </w:tc>
            </w:tr>
            <w:tr w:rsidR="00827902" w:rsidRPr="007977EC" w14:paraId="7822669F" w14:textId="77777777" w:rsidTr="00827902">
              <w:trPr>
                <w:trHeight w:val="186"/>
              </w:trPr>
              <w:tc>
                <w:tcPr>
                  <w:tcW w:w="2308" w:type="dxa"/>
                  <w:shd w:val="clear" w:color="auto" w:fill="auto"/>
                  <w:tcMar>
                    <w:left w:w="85" w:type="dxa"/>
                  </w:tcMar>
                </w:tcPr>
                <w:p w14:paraId="3079E89B" w14:textId="636A496B" w:rsidR="00827902" w:rsidRPr="009C50CA" w:rsidRDefault="00827902" w:rsidP="006E4D95">
                  <w:pPr>
                    <w:widowControl/>
                    <w:spacing w:line="276" w:lineRule="auto"/>
                    <w:ind w:left="278" w:hangingChars="200" w:hanging="278"/>
                    <w:jc w:val="left"/>
                    <w:rPr>
                      <w:sz w:val="16"/>
                      <w:szCs w:val="16"/>
                    </w:rPr>
                  </w:pPr>
                </w:p>
              </w:tc>
              <w:tc>
                <w:tcPr>
                  <w:tcW w:w="2084" w:type="dxa"/>
                  <w:shd w:val="clear" w:color="auto" w:fill="auto"/>
                </w:tcPr>
                <w:p w14:paraId="4FDD4EBC" w14:textId="7F8F8364" w:rsidR="00827902" w:rsidRDefault="00827902" w:rsidP="006847BF">
                  <w:pPr>
                    <w:widowControl/>
                    <w:wordWrap w:val="0"/>
                    <w:spacing w:line="276" w:lineRule="auto"/>
                    <w:ind w:right="608"/>
                    <w:jc w:val="right"/>
                    <w:rPr>
                      <w:bCs/>
                      <w:sz w:val="16"/>
                      <w:szCs w:val="16"/>
                    </w:rPr>
                  </w:pPr>
                </w:p>
              </w:tc>
            </w:tr>
            <w:tr w:rsidR="004A37E6" w:rsidRPr="007977EC" w14:paraId="62E4AFC0" w14:textId="77777777" w:rsidTr="00827902">
              <w:trPr>
                <w:trHeight w:val="186"/>
              </w:trPr>
              <w:tc>
                <w:tcPr>
                  <w:tcW w:w="2308" w:type="dxa"/>
                  <w:shd w:val="clear" w:color="auto" w:fill="auto"/>
                  <w:tcMar>
                    <w:left w:w="85" w:type="dxa"/>
                  </w:tcMar>
                </w:tcPr>
                <w:p w14:paraId="549374E9" w14:textId="3FB0A30A" w:rsidR="004A37E6" w:rsidRDefault="004A37E6" w:rsidP="006E4D95">
                  <w:pPr>
                    <w:widowControl/>
                    <w:spacing w:line="276" w:lineRule="auto"/>
                    <w:ind w:left="278" w:hangingChars="200" w:hanging="278"/>
                    <w:jc w:val="left"/>
                    <w:rPr>
                      <w:sz w:val="16"/>
                      <w:szCs w:val="16"/>
                    </w:rPr>
                  </w:pPr>
                </w:p>
              </w:tc>
              <w:tc>
                <w:tcPr>
                  <w:tcW w:w="2084" w:type="dxa"/>
                  <w:shd w:val="clear" w:color="auto" w:fill="auto"/>
                </w:tcPr>
                <w:p w14:paraId="37F8E7E3" w14:textId="766B9F74" w:rsidR="004A37E6" w:rsidRDefault="004A37E6" w:rsidP="00F85F04">
                  <w:pPr>
                    <w:widowControl/>
                    <w:wordWrap w:val="0"/>
                    <w:spacing w:line="276" w:lineRule="auto"/>
                    <w:ind w:right="1164"/>
                    <w:rPr>
                      <w:rFonts w:hint="eastAsia"/>
                      <w:bCs/>
                      <w:sz w:val="16"/>
                      <w:szCs w:val="16"/>
                    </w:rPr>
                  </w:pPr>
                </w:p>
              </w:tc>
            </w:tr>
          </w:tbl>
          <w:p w14:paraId="678E26A0" w14:textId="77777777" w:rsidR="005B7594" w:rsidRPr="007977EC" w:rsidRDefault="005B7594" w:rsidP="00524DD0"/>
        </w:tc>
        <w:tc>
          <w:tcPr>
            <w:tcW w:w="5671" w:type="dxa"/>
            <w:tcBorders>
              <w:left w:val="single" w:sz="4" w:space="0" w:color="FFFFFF"/>
            </w:tcBorders>
            <w:shd w:val="clear" w:color="auto" w:fill="auto"/>
          </w:tcPr>
          <w:p w14:paraId="5D15C1A4" w14:textId="541E221A" w:rsidR="005B7594" w:rsidRDefault="00B6547B" w:rsidP="00313510">
            <w:pPr>
              <w:jc w:val="left"/>
              <w:rPr>
                <w:b/>
                <w:sz w:val="21"/>
                <w:szCs w:val="21"/>
              </w:rPr>
            </w:pPr>
            <w:r>
              <w:rPr>
                <w:noProof/>
              </w:rPr>
              <w:drawing>
                <wp:anchor distT="0" distB="0" distL="114300" distR="114300" simplePos="0" relativeHeight="251695104" behindDoc="0" locked="0" layoutInCell="1" allowOverlap="1" wp14:anchorId="6B0E1C01" wp14:editId="609A9F63">
                  <wp:simplePos x="0" y="0"/>
                  <wp:positionH relativeFrom="column">
                    <wp:posOffset>-23072</wp:posOffset>
                  </wp:positionH>
                  <wp:positionV relativeFrom="paragraph">
                    <wp:posOffset>262678</wp:posOffset>
                  </wp:positionV>
                  <wp:extent cx="3485770" cy="1598084"/>
                  <wp:effectExtent l="19050" t="19050" r="19685" b="2159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3792" cy="1615516"/>
                          </a:xfrm>
                          <a:prstGeom prst="rect">
                            <a:avLst/>
                          </a:prstGeom>
                          <a:noFill/>
                          <a:ln w="12700">
                            <a:solidFill>
                              <a:schemeClr val="tx1"/>
                            </a:solidFill>
                          </a:ln>
                        </pic:spPr>
                      </pic:pic>
                    </a:graphicData>
                  </a:graphic>
                  <wp14:sizeRelH relativeFrom="margin">
                    <wp14:pctWidth>0</wp14:pctWidth>
                  </wp14:sizeRelH>
                  <wp14:sizeRelV relativeFrom="margin">
                    <wp14:pctHeight>0</wp14:pctHeight>
                  </wp14:sizeRelV>
                </wp:anchor>
              </w:drawing>
            </w:r>
            <w:r w:rsidR="005B7594">
              <w:rPr>
                <w:rFonts w:hint="eastAsia"/>
                <w:b/>
                <w:sz w:val="21"/>
                <w:szCs w:val="21"/>
              </w:rPr>
              <w:t>【件数の推移】</w:t>
            </w:r>
          </w:p>
          <w:p w14:paraId="536CBBAA" w14:textId="179BEEA0" w:rsidR="00100E47" w:rsidRPr="007977EC" w:rsidRDefault="00100E47" w:rsidP="00313510">
            <w:pPr>
              <w:jc w:val="left"/>
            </w:pPr>
          </w:p>
        </w:tc>
      </w:tr>
    </w:tbl>
    <w:p w14:paraId="350F79FE" w14:textId="7E796DAB" w:rsidR="00D3193F" w:rsidRDefault="0027211A" w:rsidP="00D5693C">
      <w:pPr>
        <w:tabs>
          <w:tab w:val="left" w:pos="4452"/>
        </w:tabs>
        <w:spacing w:line="180" w:lineRule="exact"/>
      </w:pPr>
      <w:r>
        <w:rPr>
          <w:noProof/>
        </w:rPr>
        <mc:AlternateContent>
          <mc:Choice Requires="wps">
            <w:drawing>
              <wp:anchor distT="0" distB="0" distL="114300" distR="114300" simplePos="0" relativeHeight="251646976" behindDoc="0" locked="0" layoutInCell="1" allowOverlap="1" wp14:anchorId="00369208" wp14:editId="0BAE946B">
                <wp:simplePos x="0" y="0"/>
                <wp:positionH relativeFrom="column">
                  <wp:posOffset>100330</wp:posOffset>
                </wp:positionH>
                <wp:positionV relativeFrom="paragraph">
                  <wp:posOffset>35197</wp:posOffset>
                </wp:positionV>
                <wp:extent cx="1804035" cy="249324"/>
                <wp:effectExtent l="38100" t="38100" r="120015" b="113030"/>
                <wp:wrapNone/>
                <wp:docPr id="27"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4035" cy="249324"/>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15875" cap="flat" cmpd="sng" algn="ctr">
                          <a:solidFill>
                            <a:srgbClr val="4F81BD">
                              <a:shade val="95000"/>
                              <a:satMod val="105000"/>
                            </a:srgbClr>
                          </a:solidFill>
                          <a:prstDash val="solid"/>
                        </a:ln>
                        <a:effectLst>
                          <a:outerShdw blurRad="50800" dist="38100" dir="2700000" algn="tl" rotWithShape="0">
                            <a:prstClr val="black">
                              <a:alpha val="40000"/>
                            </a:prstClr>
                          </a:outerShdw>
                        </a:effectLst>
                      </wps:spPr>
                      <wps:txbx>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69208" id="_x0000_s1028" type="#_x0000_t202" style="position:absolute;left:0;text-align:left;margin-left:7.9pt;margin-top:2.75pt;width:142.05pt;height:19.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" fillcolor="#a3c4ff" strokecolor="#4a7ebb" strokeweight="1.25pt">
                <v:fill color2="#e5eeff" rotate="t" angle="180" colors="0 #a3c4ff;22938f #bfd5ff;1 #e5eeff" focus="100%" type="gradient"/>
                <v:shadow on="t" color="black" opacity="26214f" origin="-.5,-.5" offset=".74836mm,.74836mm"/>
                <v:path arrowok="t"/>
                <v:textbox inset="0,0,0,0">
                  <w:txbxContent>
                    <w:p w14:paraId="59A17446" w14:textId="77777777" w:rsidR="004D55AF" w:rsidRPr="00993FB2" w:rsidRDefault="00D206DE" w:rsidP="00993FB2">
                      <w:pPr>
                        <w:jc w:val="center"/>
                        <w:rPr>
                          <w:rFonts w:ascii="HGS創英角ｺﾞｼｯｸUB" w:eastAsia="HGS創英角ｺﾞｼｯｸUB" w:hAnsi="HGS創英角ｺﾞｼｯｸUB"/>
                          <w:sz w:val="21"/>
                          <w:szCs w:val="21"/>
                        </w:rPr>
                      </w:pPr>
                      <w:r>
                        <w:rPr>
                          <w:rFonts w:ascii="HGS創英角ｺﾞｼｯｸUB" w:eastAsia="HGS創英角ｺﾞｼｯｸUB" w:hAnsi="HGS創英角ｺﾞｼｯｸUB" w:hint="eastAsia"/>
                          <w:sz w:val="21"/>
                          <w:szCs w:val="21"/>
                        </w:rPr>
                        <w:t>項目別の</w:t>
                      </w:r>
                      <w:r w:rsidR="004D55AF" w:rsidRPr="0027639E">
                        <w:rPr>
                          <w:rFonts w:ascii="HGS創英角ｺﾞｼｯｸUB" w:eastAsia="HGS創英角ｺﾞｼｯｸUB" w:hAnsi="HGS創英角ｺﾞｼｯｸUB" w:hint="eastAsia"/>
                          <w:sz w:val="21"/>
                          <w:szCs w:val="21"/>
                        </w:rPr>
                        <w:t>意見</w:t>
                      </w:r>
                      <w:r w:rsidR="000C30D0">
                        <w:rPr>
                          <w:rFonts w:ascii="HGS創英角ｺﾞｼｯｸUB" w:eastAsia="HGS創英角ｺﾞｼｯｸUB" w:hAnsi="HGS創英角ｺﾞｼｯｸUB" w:hint="eastAsia"/>
                          <w:sz w:val="21"/>
                          <w:szCs w:val="21"/>
                        </w:rPr>
                        <w:t>（抜粋）</w:t>
                      </w:r>
                    </w:p>
                  </w:txbxContent>
                </v:textbox>
              </v:shape>
            </w:pict>
          </mc:Fallback>
        </mc:AlternateContent>
      </w:r>
    </w:p>
    <w:tbl>
      <w:tblPr>
        <w:tblW w:w="153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40" w:type="dxa"/>
          <w:right w:w="142" w:type="dxa"/>
        </w:tblCellMar>
        <w:tblLook w:val="04A0" w:firstRow="1" w:lastRow="0" w:firstColumn="1" w:lastColumn="0" w:noHBand="0" w:noVBand="1"/>
      </w:tblPr>
      <w:tblGrid>
        <w:gridCol w:w="7088"/>
        <w:gridCol w:w="8250"/>
      </w:tblGrid>
      <w:tr w:rsidR="0027639E" w:rsidRPr="00024C88" w14:paraId="398B10FF" w14:textId="77777777" w:rsidTr="0027211A">
        <w:trPr>
          <w:trHeight w:val="2906"/>
        </w:trPr>
        <w:tc>
          <w:tcPr>
            <w:tcW w:w="7088" w:type="dxa"/>
            <w:tcBorders>
              <w:right w:val="dotted" w:sz="4" w:space="0" w:color="auto"/>
            </w:tcBorders>
            <w:shd w:val="clear" w:color="auto" w:fill="auto"/>
          </w:tcPr>
          <w:p w14:paraId="22C966CA" w14:textId="77777777" w:rsidR="00B05FA9" w:rsidRDefault="00B05FA9" w:rsidP="002473E1">
            <w:pPr>
              <w:spacing w:line="220" w:lineRule="exact"/>
              <w:rPr>
                <w:b/>
                <w:kern w:val="0"/>
                <w:sz w:val="21"/>
                <w:szCs w:val="21"/>
              </w:rPr>
            </w:pPr>
          </w:p>
          <w:p w14:paraId="7DE12EB2" w14:textId="7999F7EE" w:rsidR="002473E1" w:rsidRPr="00DA04A2" w:rsidRDefault="002473E1" w:rsidP="002473E1">
            <w:pPr>
              <w:spacing w:line="220" w:lineRule="exact"/>
              <w:rPr>
                <w:rFonts w:hAnsi="ＭＳ ゴシック"/>
              </w:rPr>
            </w:pPr>
            <w:r>
              <w:rPr>
                <w:rFonts w:hint="eastAsia"/>
                <w:b/>
                <w:kern w:val="0"/>
                <w:sz w:val="21"/>
                <w:szCs w:val="21"/>
              </w:rPr>
              <w:t>【</w:t>
            </w:r>
            <w:r w:rsidR="00B05FA9">
              <w:rPr>
                <w:rFonts w:hint="eastAsia"/>
                <w:b/>
                <w:kern w:val="0"/>
                <w:sz w:val="21"/>
                <w:szCs w:val="21"/>
              </w:rPr>
              <w:t>物価高騰</w:t>
            </w:r>
            <w:r>
              <w:rPr>
                <w:rFonts w:hint="eastAsia"/>
                <w:b/>
                <w:kern w:val="0"/>
                <w:sz w:val="21"/>
                <w:szCs w:val="21"/>
              </w:rPr>
              <w:t>に関するもの</w:t>
            </w:r>
            <w:r w:rsidRPr="00584EAA">
              <w:rPr>
                <w:rFonts w:hint="eastAsia"/>
                <w:b/>
                <w:kern w:val="0"/>
                <w:sz w:val="21"/>
                <w:szCs w:val="21"/>
              </w:rPr>
              <w:t>】</w:t>
            </w:r>
          </w:p>
          <w:p w14:paraId="55D38277" w14:textId="4007DF08" w:rsidR="00DB20C8" w:rsidRPr="0070326A" w:rsidRDefault="002473E1" w:rsidP="0070326A">
            <w:pPr>
              <w:spacing w:line="220" w:lineRule="exact"/>
              <w:ind w:leftChars="100" w:left="318" w:hangingChars="100" w:hanging="159"/>
              <w:rPr>
                <w:rFonts w:hAnsi="ＭＳ ゴシック"/>
              </w:rPr>
            </w:pPr>
            <w:r>
              <w:rPr>
                <w:rFonts w:hAnsi="ＭＳ ゴシック" w:hint="eastAsia"/>
              </w:rPr>
              <w:t>・</w:t>
            </w:r>
            <w:r w:rsidR="00B05FA9" w:rsidRPr="00B05FA9">
              <w:rPr>
                <w:rFonts w:hAnsi="ＭＳ ゴシック" w:hint="eastAsia"/>
              </w:rPr>
              <w:t>府は、国の重点支援地方交付金を活用して22歳までの若者等を対象とした食費支援を実施すると発表したが、重点支援地方交付金は物価高騰に苦しむ生活者や事業者を支援するために国から交付されるものなのだから、全府民を対象とした支援を行うべきだ。</w:t>
            </w:r>
          </w:p>
          <w:p w14:paraId="4C2F216F" w14:textId="77777777" w:rsidR="00A71FEE" w:rsidRDefault="00A71FEE" w:rsidP="008D23C5">
            <w:pPr>
              <w:spacing w:line="220" w:lineRule="exact"/>
              <w:ind w:leftChars="100" w:left="318" w:hangingChars="100" w:hanging="159"/>
              <w:rPr>
                <w:kern w:val="0"/>
                <w:szCs w:val="21"/>
              </w:rPr>
            </w:pPr>
          </w:p>
          <w:p w14:paraId="7C4EBA4F" w14:textId="5B3C2E98" w:rsidR="0070326A" w:rsidRPr="00584EAA" w:rsidRDefault="0070326A" w:rsidP="0070326A">
            <w:pPr>
              <w:spacing w:line="220" w:lineRule="exact"/>
              <w:rPr>
                <w:b/>
                <w:kern w:val="0"/>
                <w:sz w:val="21"/>
                <w:szCs w:val="21"/>
              </w:rPr>
            </w:pPr>
            <w:r>
              <w:rPr>
                <w:rFonts w:hAnsi="ＭＳ ゴシック" w:hint="eastAsia"/>
                <w:b/>
                <w:sz w:val="21"/>
                <w:szCs w:val="21"/>
              </w:rPr>
              <w:t>【</w:t>
            </w:r>
            <w:r w:rsidR="00B05FA9">
              <w:rPr>
                <w:rFonts w:hAnsi="ＭＳ ゴシック" w:hint="eastAsia"/>
                <w:b/>
                <w:sz w:val="21"/>
                <w:szCs w:val="21"/>
              </w:rPr>
              <w:t>大阪・関西万博</w:t>
            </w:r>
            <w:r w:rsidRPr="00584EAA">
              <w:rPr>
                <w:rFonts w:hint="eastAsia"/>
                <w:b/>
                <w:kern w:val="0"/>
                <w:sz w:val="21"/>
                <w:szCs w:val="21"/>
              </w:rPr>
              <w:t>に関するもの】</w:t>
            </w:r>
          </w:p>
          <w:p w14:paraId="734E69A6" w14:textId="73757FD5" w:rsidR="0070326A" w:rsidRDefault="0070326A" w:rsidP="0070326A">
            <w:pPr>
              <w:spacing w:line="220" w:lineRule="exact"/>
              <w:ind w:leftChars="100" w:left="318" w:hangingChars="100" w:hanging="159"/>
              <w:rPr>
                <w:kern w:val="0"/>
                <w:szCs w:val="21"/>
              </w:rPr>
            </w:pPr>
            <w:r>
              <w:rPr>
                <w:rFonts w:hint="eastAsia"/>
                <w:kern w:val="0"/>
                <w:szCs w:val="21"/>
              </w:rPr>
              <w:t>・</w:t>
            </w:r>
            <w:r w:rsidR="00B05FA9" w:rsidRPr="00B05FA9">
              <w:rPr>
                <w:rFonts w:hint="eastAsia"/>
                <w:kern w:val="0"/>
                <w:szCs w:val="21"/>
              </w:rPr>
              <w:t>先日のミャクミャク旅立ちセレモニーを見て、万博の象徴として多くの人々に愛されたミャクミャクの姿に深い感銘を受けた。観覧者の募集には落選したが、生配信を通じてその温かい雰囲気を共有することができ、嬉しかった。</w:t>
            </w:r>
          </w:p>
          <w:p w14:paraId="72D67DEB" w14:textId="77777777" w:rsidR="00A71FEE" w:rsidRPr="00F85F04" w:rsidRDefault="00B05FA9" w:rsidP="0070326A">
            <w:pPr>
              <w:spacing w:line="220" w:lineRule="exact"/>
              <w:ind w:leftChars="100" w:left="318" w:hangingChars="100" w:hanging="159"/>
              <w:rPr>
                <w:rFonts w:hAnsi="ＭＳ ゴシック"/>
                <w:szCs w:val="18"/>
              </w:rPr>
            </w:pPr>
            <w:r w:rsidRPr="00F85F04">
              <w:rPr>
                <w:rFonts w:hAnsi="ＭＳ ゴシック" w:hint="eastAsia"/>
                <w:szCs w:val="18"/>
              </w:rPr>
              <w:t>・知事は、出演したテレビ番組で、大阪・関西万博は黒字になり成功したという旨の発言を繰り返しているが、パビリオン建設工事費の未払問題が解決していない状況では、成功とは言えない。困窮している事業者を救済する手立てを考えるべきだ。</w:t>
            </w:r>
          </w:p>
          <w:p w14:paraId="67B664DC" w14:textId="77777777" w:rsidR="00B05FA9" w:rsidRDefault="00B05FA9" w:rsidP="0070326A">
            <w:pPr>
              <w:spacing w:line="220" w:lineRule="exact"/>
              <w:ind w:leftChars="100" w:left="338" w:hangingChars="100" w:hanging="179"/>
              <w:rPr>
                <w:rFonts w:hAnsi="ＭＳ ゴシック"/>
                <w:sz w:val="20"/>
                <w:szCs w:val="24"/>
              </w:rPr>
            </w:pPr>
          </w:p>
          <w:p w14:paraId="77FFD573" w14:textId="77777777" w:rsidR="00B05FA9" w:rsidRDefault="00B05FA9" w:rsidP="00B05FA9">
            <w:pPr>
              <w:spacing w:line="220" w:lineRule="exact"/>
              <w:rPr>
                <w:rFonts w:hAnsi="ＭＳ ゴシック"/>
                <w:sz w:val="20"/>
                <w:szCs w:val="24"/>
              </w:rPr>
            </w:pPr>
          </w:p>
          <w:p w14:paraId="70FCC4C9" w14:textId="23791AA4" w:rsidR="00B05FA9" w:rsidRPr="0070326A" w:rsidRDefault="00B05FA9" w:rsidP="00B05FA9">
            <w:pPr>
              <w:spacing w:line="220" w:lineRule="exact"/>
              <w:rPr>
                <w:rFonts w:hAnsi="ＭＳ ゴシック"/>
                <w:sz w:val="20"/>
                <w:szCs w:val="24"/>
              </w:rPr>
            </w:pPr>
          </w:p>
        </w:tc>
        <w:tc>
          <w:tcPr>
            <w:tcW w:w="8250" w:type="dxa"/>
            <w:tcBorders>
              <w:left w:val="dotted" w:sz="4" w:space="0" w:color="auto"/>
            </w:tcBorders>
            <w:shd w:val="clear" w:color="auto" w:fill="auto"/>
          </w:tcPr>
          <w:p w14:paraId="769690F8" w14:textId="77777777" w:rsidR="0070326A" w:rsidRPr="0070326A" w:rsidRDefault="0070326A" w:rsidP="00DB20C8">
            <w:pPr>
              <w:spacing w:line="220" w:lineRule="exact"/>
              <w:rPr>
                <w:b/>
                <w:kern w:val="0"/>
                <w:sz w:val="21"/>
                <w:szCs w:val="21"/>
              </w:rPr>
            </w:pPr>
          </w:p>
          <w:p w14:paraId="27FEF8EB" w14:textId="6FEDA311" w:rsidR="00DB20C8" w:rsidRPr="00B208A3" w:rsidRDefault="00DB20C8" w:rsidP="00DB20C8">
            <w:pPr>
              <w:spacing w:line="220" w:lineRule="exact"/>
              <w:rPr>
                <w:kern w:val="0"/>
                <w:sz w:val="20"/>
              </w:rPr>
            </w:pPr>
            <w:r w:rsidRPr="00584EAA">
              <w:rPr>
                <w:rFonts w:hint="eastAsia"/>
                <w:b/>
                <w:kern w:val="0"/>
                <w:sz w:val="21"/>
                <w:szCs w:val="21"/>
              </w:rPr>
              <w:t>【</w:t>
            </w:r>
            <w:r w:rsidR="00B05FA9">
              <w:rPr>
                <w:rFonts w:hint="eastAsia"/>
                <w:b/>
                <w:kern w:val="0"/>
                <w:sz w:val="21"/>
                <w:szCs w:val="21"/>
              </w:rPr>
              <w:t>外国人施策</w:t>
            </w:r>
            <w:r w:rsidRPr="00584EAA">
              <w:rPr>
                <w:rFonts w:hint="eastAsia"/>
                <w:b/>
                <w:kern w:val="0"/>
                <w:sz w:val="21"/>
                <w:szCs w:val="21"/>
              </w:rPr>
              <w:t>に関するもの】</w:t>
            </w:r>
          </w:p>
          <w:p w14:paraId="7608A5F9" w14:textId="189E631E" w:rsidR="00DB20C8" w:rsidRPr="00B05FA9" w:rsidRDefault="00A1700B" w:rsidP="00B05FA9">
            <w:pPr>
              <w:ind w:left="159" w:hangingChars="100" w:hanging="159"/>
              <w:rPr>
                <w:kern w:val="0"/>
                <w:szCs w:val="21"/>
              </w:rPr>
            </w:pPr>
            <w:r w:rsidRPr="00A37DFB">
              <w:rPr>
                <w:rFonts w:hint="eastAsia"/>
                <w:kern w:val="0"/>
                <w:szCs w:val="21"/>
              </w:rPr>
              <w:t>・</w:t>
            </w:r>
            <w:r w:rsidR="00B05FA9" w:rsidRPr="00B05FA9">
              <w:rPr>
                <w:rFonts w:hint="eastAsia"/>
                <w:kern w:val="0"/>
                <w:szCs w:val="21"/>
              </w:rPr>
              <w:t>人手不足を解消するために外国人材の受入が推進されているが、数年先にはAIやロボットに代替される仕事もあり、日本人ですら職を失うことになるのではないか。外国人材受入については、５年後、10年後の雇用市場を見据え、中長期的な戦略を取るべきだ。</w:t>
            </w:r>
          </w:p>
          <w:p w14:paraId="1D88E67D" w14:textId="77777777" w:rsidR="00DB20C8" w:rsidRDefault="00DB20C8" w:rsidP="00C100F7">
            <w:pPr>
              <w:spacing w:line="220" w:lineRule="exact"/>
              <w:rPr>
                <w:b/>
                <w:kern w:val="0"/>
                <w:sz w:val="21"/>
                <w:szCs w:val="21"/>
              </w:rPr>
            </w:pPr>
          </w:p>
          <w:p w14:paraId="7D4DF290" w14:textId="77EBA3BF" w:rsidR="00C100F7" w:rsidRPr="00584EAA" w:rsidRDefault="00C100F7" w:rsidP="00C100F7">
            <w:pPr>
              <w:spacing w:line="220" w:lineRule="exact"/>
              <w:rPr>
                <w:b/>
                <w:kern w:val="0"/>
                <w:sz w:val="21"/>
                <w:szCs w:val="21"/>
              </w:rPr>
            </w:pPr>
            <w:r w:rsidRPr="00584EAA">
              <w:rPr>
                <w:rFonts w:hint="eastAsia"/>
                <w:b/>
                <w:kern w:val="0"/>
                <w:sz w:val="21"/>
                <w:szCs w:val="21"/>
              </w:rPr>
              <w:t>【</w:t>
            </w:r>
            <w:r w:rsidR="00B05FA9">
              <w:rPr>
                <w:rFonts w:hint="eastAsia"/>
                <w:b/>
                <w:kern w:val="0"/>
                <w:sz w:val="21"/>
                <w:szCs w:val="21"/>
              </w:rPr>
              <w:t>教育施策</w:t>
            </w:r>
            <w:r w:rsidRPr="00584EAA">
              <w:rPr>
                <w:rFonts w:hint="eastAsia"/>
                <w:b/>
                <w:kern w:val="0"/>
                <w:sz w:val="21"/>
                <w:szCs w:val="21"/>
              </w:rPr>
              <w:t>に関するもの】</w:t>
            </w:r>
          </w:p>
          <w:p w14:paraId="055173FA" w14:textId="2378E1E3" w:rsidR="00C100F7" w:rsidRDefault="00C100F7" w:rsidP="00C100F7">
            <w:pPr>
              <w:spacing w:line="240" w:lineRule="exact"/>
              <w:ind w:leftChars="50" w:left="239" w:hangingChars="100" w:hanging="159"/>
              <w:rPr>
                <w:kern w:val="0"/>
                <w:sz w:val="20"/>
              </w:rPr>
            </w:pPr>
            <w:r w:rsidRPr="00A37DFB">
              <w:rPr>
                <w:rFonts w:hint="eastAsia"/>
                <w:kern w:val="0"/>
                <w:szCs w:val="21"/>
              </w:rPr>
              <w:t>・</w:t>
            </w:r>
            <w:r w:rsidR="00B05FA9" w:rsidRPr="00B05FA9">
              <w:rPr>
                <w:rFonts w:hint="eastAsia"/>
                <w:kern w:val="0"/>
                <w:szCs w:val="21"/>
              </w:rPr>
              <w:t>不審者が学校に侵入した際の対抗手段として配備されている現行の防犯装備は、取扱いの難しさや、不審者に装備を奪われるリスク等の点から安全確保には適していないと思う。より強固な防御力や不審者に対する拘束力がある装備を学校の事務室及び各教室に配備するとともに、不審者侵入時の対応にかかる実戦的な訓練を教職員研修として導入してほしい。</w:t>
            </w:r>
          </w:p>
          <w:p w14:paraId="20DAF605" w14:textId="77777777" w:rsidR="000111F1" w:rsidRDefault="000111F1" w:rsidP="000111F1">
            <w:pPr>
              <w:spacing w:line="160" w:lineRule="exact"/>
              <w:ind w:leftChars="50" w:left="259" w:hangingChars="100" w:hanging="179"/>
              <w:rPr>
                <w:kern w:val="0"/>
                <w:sz w:val="20"/>
              </w:rPr>
            </w:pPr>
          </w:p>
          <w:p w14:paraId="0B1CDA23" w14:textId="61E2F250" w:rsidR="000111F1" w:rsidRPr="00584EAA" w:rsidRDefault="000111F1" w:rsidP="000111F1">
            <w:pPr>
              <w:spacing w:line="220" w:lineRule="exact"/>
              <w:rPr>
                <w:b/>
                <w:kern w:val="0"/>
                <w:sz w:val="21"/>
                <w:szCs w:val="21"/>
              </w:rPr>
            </w:pPr>
            <w:r w:rsidRPr="00584EAA">
              <w:rPr>
                <w:rFonts w:hint="eastAsia"/>
                <w:b/>
                <w:kern w:val="0"/>
                <w:sz w:val="21"/>
                <w:szCs w:val="21"/>
              </w:rPr>
              <w:t>【</w:t>
            </w:r>
            <w:r w:rsidR="00B05FA9">
              <w:rPr>
                <w:rFonts w:hAnsi="ＭＳ ゴシック" w:hint="eastAsia"/>
                <w:b/>
                <w:sz w:val="21"/>
                <w:szCs w:val="21"/>
              </w:rPr>
              <w:t>道路</w:t>
            </w:r>
            <w:r w:rsidRPr="00584EAA">
              <w:rPr>
                <w:rFonts w:hint="eastAsia"/>
                <w:b/>
                <w:kern w:val="0"/>
                <w:sz w:val="21"/>
                <w:szCs w:val="21"/>
              </w:rPr>
              <w:t>に関するもの】</w:t>
            </w:r>
          </w:p>
          <w:p w14:paraId="13DA5211" w14:textId="3F496A22" w:rsidR="00411C90" w:rsidRPr="008D23C5" w:rsidRDefault="004E658D" w:rsidP="008D23C5">
            <w:pPr>
              <w:spacing w:line="240" w:lineRule="exact"/>
              <w:ind w:leftChars="50" w:left="239" w:hangingChars="100" w:hanging="159"/>
              <w:rPr>
                <w:kern w:val="0"/>
                <w:sz w:val="20"/>
              </w:rPr>
            </w:pPr>
            <w:r w:rsidRPr="00A37DFB">
              <w:rPr>
                <w:rFonts w:hint="eastAsia"/>
                <w:kern w:val="0"/>
                <w:szCs w:val="21"/>
              </w:rPr>
              <w:t>・</w:t>
            </w:r>
            <w:r w:rsidR="00B05FA9" w:rsidRPr="00B05FA9">
              <w:rPr>
                <w:rFonts w:hint="eastAsia"/>
                <w:kern w:val="0"/>
                <w:szCs w:val="21"/>
              </w:rPr>
              <w:t>来年４月から自転車の交通違反にかかる罰則が強化され、歩道通行にも反則金が科されるようになるため、自転車通行帯を安全に走行できるように見直し・整備を行うべきだ。</w:t>
            </w:r>
          </w:p>
        </w:tc>
      </w:tr>
    </w:tbl>
    <w:p w14:paraId="50C245DC" w14:textId="5F698AC0" w:rsidR="0027211A" w:rsidRDefault="008D23C5" w:rsidP="0027211A">
      <w:pPr>
        <w:spacing w:line="240" w:lineRule="exact"/>
      </w:pPr>
      <w:r>
        <w:rPr>
          <w:noProof/>
        </w:rPr>
        <mc:AlternateContent>
          <mc:Choice Requires="wps">
            <w:drawing>
              <wp:anchor distT="0" distB="0" distL="114300" distR="114300" simplePos="0" relativeHeight="251694080" behindDoc="0" locked="0" layoutInCell="1" allowOverlap="1" wp14:anchorId="54BDF7CF" wp14:editId="53C998DA">
                <wp:simplePos x="0" y="0"/>
                <wp:positionH relativeFrom="margin">
                  <wp:posOffset>91017</wp:posOffset>
                </wp:positionH>
                <wp:positionV relativeFrom="paragraph">
                  <wp:posOffset>26035</wp:posOffset>
                </wp:positionV>
                <wp:extent cx="1600200" cy="252000"/>
                <wp:effectExtent l="0" t="0" r="19050" b="15240"/>
                <wp:wrapNone/>
                <wp:docPr id="3"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20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blurRad="50800" dist="35921" dir="2700000" algn="ctr" rotWithShape="0">
                                  <a:srgbClr val="868686"/>
                                </a:outerShdw>
                              </a:effectLst>
                            </a14:hiddenEffects>
                          </a:ext>
                        </a:extLst>
                      </wps:spPr>
                      <wps:txbx>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BDF7CF" id="_x0000_s1029" type="#_x0000_t202" style="position:absolute;left:0;text-align:left;margin-left:7.15pt;margin-top:2.05pt;width:126pt;height:19.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" strokeweight="1pt">
                <v:shadow color="#868686"/>
                <v:textbox inset="1mm,0,1mm,0">
                  <w:txbxContent>
                    <w:p w14:paraId="6F58E2D1" w14:textId="77777777" w:rsidR="00F52AC8" w:rsidRPr="009637A4" w:rsidRDefault="00F52AC8" w:rsidP="00295428">
                      <w:pPr>
                        <w:ind w:firstLineChars="300" w:firstLine="540"/>
                        <w:rPr>
                          <w:rFonts w:hAnsi="ＭＳ ゴシック"/>
                          <w:b/>
                          <w:sz w:val="20"/>
                          <w:szCs w:val="20"/>
                        </w:rPr>
                      </w:pPr>
                      <w:r w:rsidRPr="009637A4">
                        <w:rPr>
                          <w:rFonts w:hAnsi="ＭＳ ゴシック" w:hint="eastAsia"/>
                          <w:b/>
                          <w:sz w:val="20"/>
                          <w:szCs w:val="20"/>
                        </w:rPr>
                        <w:t>ご意見の取扱い</w:t>
                      </w:r>
                    </w:p>
                  </w:txbxContent>
                </v:textbox>
                <w10:wrap anchorx="margin"/>
              </v:shape>
            </w:pict>
          </mc:Fallback>
        </mc:AlternateContent>
      </w:r>
    </w:p>
    <w:tbl>
      <w:tblPr>
        <w:tblStyle w:val="a3"/>
        <w:tblW w:w="0" w:type="auto"/>
        <w:tblInd w:w="279" w:type="dxa"/>
        <w:tblLook w:val="04A0" w:firstRow="1" w:lastRow="0" w:firstColumn="1" w:lastColumn="0" w:noHBand="0" w:noVBand="1"/>
      </w:tblPr>
      <w:tblGrid>
        <w:gridCol w:w="15309"/>
      </w:tblGrid>
      <w:tr w:rsidR="0027211A" w14:paraId="2A48BA07" w14:textId="77777777" w:rsidTr="0027211A">
        <w:tc>
          <w:tcPr>
            <w:tcW w:w="15309" w:type="dxa"/>
            <w:tcBorders>
              <w:top w:val="dotted" w:sz="4" w:space="0" w:color="auto"/>
              <w:left w:val="dotted" w:sz="4" w:space="0" w:color="auto"/>
              <w:bottom w:val="dotted" w:sz="4" w:space="0" w:color="auto"/>
              <w:right w:val="dotted" w:sz="4" w:space="0" w:color="auto"/>
            </w:tcBorders>
          </w:tcPr>
          <w:p w14:paraId="74483E15" w14:textId="51E5F6CC" w:rsidR="00F52AC8" w:rsidRDefault="00F52AC8" w:rsidP="008D23C5">
            <w:pPr>
              <w:spacing w:line="200" w:lineRule="exact"/>
            </w:pPr>
          </w:p>
          <w:p w14:paraId="31EDAF7D" w14:textId="653318B8" w:rsidR="00F52AC8" w:rsidRDefault="0027211A" w:rsidP="00F52AC8">
            <w:pPr>
              <w:spacing w:line="200" w:lineRule="exact"/>
              <w:ind w:firstLineChars="100" w:firstLine="159"/>
            </w:pPr>
            <w:r w:rsidRPr="00CE6919">
              <w:rPr>
                <w:rFonts w:hint="eastAsia"/>
              </w:rPr>
              <w:t>大阪府に寄せられたご意見は、今後の府政運営の参考にさせていただきます。このうち、制度や府の考え方の説明が必要と判断したものなどは、</w:t>
            </w:r>
            <w:r>
              <w:rPr>
                <w:rFonts w:hint="eastAsia"/>
              </w:rPr>
              <w:t>適宜ご本人に連絡を取るなどして回答し</w:t>
            </w:r>
            <w:r w:rsidRPr="00CE6919">
              <w:rPr>
                <w:rFonts w:hint="eastAsia"/>
              </w:rPr>
              <w:t>ました。回答内容については、</w:t>
            </w:r>
            <w:hyperlink r:id="rId9" w:history="1">
              <w:r w:rsidRPr="008542AA">
                <w:rPr>
                  <w:rStyle w:val="aa"/>
                  <w:rFonts w:hint="eastAsia"/>
                </w:rPr>
                <w:t>「府政へのご意見」ホームページ</w:t>
              </w:r>
            </w:hyperlink>
            <w:r w:rsidRPr="00CE6919">
              <w:rPr>
                <w:rFonts w:hint="eastAsia"/>
              </w:rPr>
              <w:t>に掲載して</w:t>
            </w:r>
            <w:r>
              <w:rPr>
                <w:rFonts w:hint="eastAsia"/>
              </w:rPr>
              <w:t>い</w:t>
            </w:r>
            <w:r w:rsidRPr="00CE6919">
              <w:rPr>
                <w:rFonts w:hint="eastAsia"/>
              </w:rPr>
              <w:t>ます。</w:t>
            </w:r>
          </w:p>
          <w:p w14:paraId="189BC106" w14:textId="30185E7D" w:rsidR="0027211A" w:rsidRDefault="0027211A" w:rsidP="00F52AC8">
            <w:pPr>
              <w:spacing w:line="200" w:lineRule="exact"/>
              <w:ind w:firstLineChars="100" w:firstLine="159"/>
            </w:pPr>
            <w:r w:rsidRPr="0027211A">
              <w:rPr>
                <w:rFonts w:hint="eastAsia"/>
              </w:rPr>
              <w:t>なお、国、市町村などの府以外の官公庁に関するご意見のうち、これらへの伝達を希望されたものについては、各機関に内容をお伝えしました。</w:t>
            </w:r>
          </w:p>
        </w:tc>
      </w:tr>
    </w:tbl>
    <w:p w14:paraId="0CAB1E90" w14:textId="230C1745" w:rsidR="00D56C1C" w:rsidRDefault="00D56C1C" w:rsidP="00D56C1C">
      <w:pPr>
        <w:spacing w:line="240" w:lineRule="exact"/>
        <w:ind w:right="919"/>
      </w:pPr>
    </w:p>
    <w:sectPr w:rsidR="00D56C1C" w:rsidSect="0027211A">
      <w:pgSz w:w="16838" w:h="11906" w:orient="landscape" w:code="9"/>
      <w:pgMar w:top="238" w:right="567" w:bottom="244" w:left="567" w:header="851" w:footer="992" w:gutter="0"/>
      <w:cols w:space="425"/>
      <w:docGrid w:type="linesAndChars" w:linePitch="246"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2FDDD" w14:textId="77777777" w:rsidR="00B82C45" w:rsidRDefault="00B82C45" w:rsidP="00FC1C83">
      <w:r>
        <w:separator/>
      </w:r>
    </w:p>
  </w:endnote>
  <w:endnote w:type="continuationSeparator" w:id="0">
    <w:p w14:paraId="3F8A5235" w14:textId="77777777" w:rsidR="00B82C45" w:rsidRDefault="00B82C45" w:rsidP="00FC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E93E7" w14:textId="77777777" w:rsidR="00B82C45" w:rsidRDefault="00B82C45" w:rsidP="00FC1C83">
      <w:r>
        <w:separator/>
      </w:r>
    </w:p>
  </w:footnote>
  <w:footnote w:type="continuationSeparator" w:id="0">
    <w:p w14:paraId="1EA3A1E4" w14:textId="77777777" w:rsidR="00B82C45" w:rsidRDefault="00B82C45" w:rsidP="00FC1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041C7"/>
    <w:multiLevelType w:val="hybridMultilevel"/>
    <w:tmpl w:val="26168A6C"/>
    <w:lvl w:ilvl="0" w:tplc="68C02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45CE8"/>
    <w:multiLevelType w:val="hybridMultilevel"/>
    <w:tmpl w:val="C80C171C"/>
    <w:lvl w:ilvl="0" w:tplc="CEC4B64A">
      <w:start w:val="2"/>
      <w:numFmt w:val="bullet"/>
      <w:lvlText w:val="・"/>
      <w:lvlJc w:val="left"/>
      <w:pPr>
        <w:ind w:left="519" w:hanging="360"/>
      </w:pPr>
      <w:rPr>
        <w:rFonts w:ascii="ＭＳ ゴシック" w:eastAsia="ＭＳ ゴシック" w:hAnsi="ＭＳ 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2" w15:restartNumberingAfterBreak="0">
    <w:nsid w:val="4A420A53"/>
    <w:multiLevelType w:val="hybridMultilevel"/>
    <w:tmpl w:val="A1385A6E"/>
    <w:lvl w:ilvl="0" w:tplc="DB642BD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7043B6"/>
    <w:multiLevelType w:val="hybridMultilevel"/>
    <w:tmpl w:val="A55EA768"/>
    <w:lvl w:ilvl="0" w:tplc="2F60ED3C">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4" w15:restartNumberingAfterBreak="0">
    <w:nsid w:val="51CD72CB"/>
    <w:multiLevelType w:val="hybridMultilevel"/>
    <w:tmpl w:val="0E2C27C2"/>
    <w:lvl w:ilvl="0" w:tplc="1FB6EA5A">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80555C"/>
    <w:multiLevelType w:val="hybridMultilevel"/>
    <w:tmpl w:val="8CE4ABB4"/>
    <w:lvl w:ilvl="0" w:tplc="1062C5AA">
      <w:start w:val="90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61670"/>
    <w:multiLevelType w:val="hybridMultilevel"/>
    <w:tmpl w:val="5088C06C"/>
    <w:lvl w:ilvl="0" w:tplc="6298FB10">
      <w:start w:val="9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FD46AE"/>
    <w:multiLevelType w:val="hybridMultilevel"/>
    <w:tmpl w:val="0256FC76"/>
    <w:lvl w:ilvl="0" w:tplc="580054D0">
      <w:start w:val="909"/>
      <w:numFmt w:val="bullet"/>
      <w:lvlText w:val="・"/>
      <w:lvlJc w:val="left"/>
      <w:pPr>
        <w:ind w:left="51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8" w15:restartNumberingAfterBreak="0">
    <w:nsid w:val="6BD401E5"/>
    <w:multiLevelType w:val="hybridMultilevel"/>
    <w:tmpl w:val="A9CA43AE"/>
    <w:lvl w:ilvl="0" w:tplc="43B60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22D778C"/>
    <w:multiLevelType w:val="hybridMultilevel"/>
    <w:tmpl w:val="3872BDA4"/>
    <w:lvl w:ilvl="0" w:tplc="392C9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CC1CAD"/>
    <w:multiLevelType w:val="hybridMultilevel"/>
    <w:tmpl w:val="41C6A546"/>
    <w:lvl w:ilvl="0" w:tplc="62ACCF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9"/>
  </w:num>
  <w:num w:numId="5">
    <w:abstractNumId w:val="10"/>
  </w:num>
  <w:num w:numId="6">
    <w:abstractNumId w:val="7"/>
  </w:num>
  <w:num w:numId="7">
    <w:abstractNumId w:val="6"/>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89"/>
  <w:drawingGridVerticalSpacing w:val="123"/>
  <w:displayHorizontalDrawingGridEvery w:val="0"/>
  <w:displayVerticalDrawingGridEvery w:val="2"/>
  <w:characterSpacingControl w:val="compressPunctuation"/>
  <w:hdrShapeDefaults>
    <o:shapedefaults v:ext="edit" spidmax="163841"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7A"/>
    <w:rsid w:val="000006CC"/>
    <w:rsid w:val="000008B8"/>
    <w:rsid w:val="00000A6B"/>
    <w:rsid w:val="0000133F"/>
    <w:rsid w:val="00001364"/>
    <w:rsid w:val="00001963"/>
    <w:rsid w:val="000021F2"/>
    <w:rsid w:val="000032D0"/>
    <w:rsid w:val="000032E8"/>
    <w:rsid w:val="00003B66"/>
    <w:rsid w:val="00004369"/>
    <w:rsid w:val="000045BC"/>
    <w:rsid w:val="00004F9D"/>
    <w:rsid w:val="00005FC5"/>
    <w:rsid w:val="00007253"/>
    <w:rsid w:val="00007ABD"/>
    <w:rsid w:val="000106E6"/>
    <w:rsid w:val="000110F0"/>
    <w:rsid w:val="00011147"/>
    <w:rsid w:val="000111F1"/>
    <w:rsid w:val="00011974"/>
    <w:rsid w:val="00011E80"/>
    <w:rsid w:val="00012D3C"/>
    <w:rsid w:val="000133BF"/>
    <w:rsid w:val="000137E8"/>
    <w:rsid w:val="00014DAE"/>
    <w:rsid w:val="000163D0"/>
    <w:rsid w:val="00016ECC"/>
    <w:rsid w:val="00020D0F"/>
    <w:rsid w:val="000223E7"/>
    <w:rsid w:val="00024577"/>
    <w:rsid w:val="000249C5"/>
    <w:rsid w:val="00024C88"/>
    <w:rsid w:val="00024F9C"/>
    <w:rsid w:val="00026482"/>
    <w:rsid w:val="00026C16"/>
    <w:rsid w:val="0002759E"/>
    <w:rsid w:val="000303A3"/>
    <w:rsid w:val="00031917"/>
    <w:rsid w:val="00033E2C"/>
    <w:rsid w:val="0003483F"/>
    <w:rsid w:val="000349CF"/>
    <w:rsid w:val="000352D6"/>
    <w:rsid w:val="00035601"/>
    <w:rsid w:val="000357BC"/>
    <w:rsid w:val="00035EDB"/>
    <w:rsid w:val="0003649A"/>
    <w:rsid w:val="00036ED7"/>
    <w:rsid w:val="000413B8"/>
    <w:rsid w:val="00041443"/>
    <w:rsid w:val="00042B40"/>
    <w:rsid w:val="00042EB6"/>
    <w:rsid w:val="000435C2"/>
    <w:rsid w:val="00043C1B"/>
    <w:rsid w:val="00043E54"/>
    <w:rsid w:val="00043F7B"/>
    <w:rsid w:val="00047515"/>
    <w:rsid w:val="00050733"/>
    <w:rsid w:val="000507BE"/>
    <w:rsid w:val="00050C79"/>
    <w:rsid w:val="000520A4"/>
    <w:rsid w:val="00052574"/>
    <w:rsid w:val="00053526"/>
    <w:rsid w:val="0006000B"/>
    <w:rsid w:val="00061137"/>
    <w:rsid w:val="00062068"/>
    <w:rsid w:val="000627DA"/>
    <w:rsid w:val="0006284A"/>
    <w:rsid w:val="00062A15"/>
    <w:rsid w:val="00062C47"/>
    <w:rsid w:val="00062DB7"/>
    <w:rsid w:val="00063FC5"/>
    <w:rsid w:val="000642B2"/>
    <w:rsid w:val="00065E6A"/>
    <w:rsid w:val="00065E78"/>
    <w:rsid w:val="0006717C"/>
    <w:rsid w:val="0006738B"/>
    <w:rsid w:val="000674AD"/>
    <w:rsid w:val="000679FE"/>
    <w:rsid w:val="00070B1F"/>
    <w:rsid w:val="00071C2B"/>
    <w:rsid w:val="00072F89"/>
    <w:rsid w:val="00073511"/>
    <w:rsid w:val="0007354E"/>
    <w:rsid w:val="000735EE"/>
    <w:rsid w:val="000737FC"/>
    <w:rsid w:val="000740FD"/>
    <w:rsid w:val="000743E4"/>
    <w:rsid w:val="00076509"/>
    <w:rsid w:val="00076961"/>
    <w:rsid w:val="00080030"/>
    <w:rsid w:val="000800E5"/>
    <w:rsid w:val="000810FD"/>
    <w:rsid w:val="00081178"/>
    <w:rsid w:val="00082CA6"/>
    <w:rsid w:val="00083BDD"/>
    <w:rsid w:val="0008454E"/>
    <w:rsid w:val="00084662"/>
    <w:rsid w:val="00087D35"/>
    <w:rsid w:val="000908C0"/>
    <w:rsid w:val="000911C4"/>
    <w:rsid w:val="00094E09"/>
    <w:rsid w:val="00094E69"/>
    <w:rsid w:val="000959C1"/>
    <w:rsid w:val="00095B85"/>
    <w:rsid w:val="000A01B9"/>
    <w:rsid w:val="000A1477"/>
    <w:rsid w:val="000A2502"/>
    <w:rsid w:val="000A57D1"/>
    <w:rsid w:val="000A65FF"/>
    <w:rsid w:val="000A66A8"/>
    <w:rsid w:val="000A750D"/>
    <w:rsid w:val="000A783C"/>
    <w:rsid w:val="000A7926"/>
    <w:rsid w:val="000A7B6A"/>
    <w:rsid w:val="000B1265"/>
    <w:rsid w:val="000B2114"/>
    <w:rsid w:val="000B21B8"/>
    <w:rsid w:val="000B22BF"/>
    <w:rsid w:val="000B25C6"/>
    <w:rsid w:val="000B377E"/>
    <w:rsid w:val="000C0582"/>
    <w:rsid w:val="000C10E6"/>
    <w:rsid w:val="000C18BA"/>
    <w:rsid w:val="000C30D0"/>
    <w:rsid w:val="000C5CB6"/>
    <w:rsid w:val="000C5DA8"/>
    <w:rsid w:val="000C765C"/>
    <w:rsid w:val="000C7866"/>
    <w:rsid w:val="000D07C4"/>
    <w:rsid w:val="000D1EC4"/>
    <w:rsid w:val="000D2443"/>
    <w:rsid w:val="000D29FE"/>
    <w:rsid w:val="000D2CB3"/>
    <w:rsid w:val="000D305C"/>
    <w:rsid w:val="000D50AC"/>
    <w:rsid w:val="000D55F6"/>
    <w:rsid w:val="000D7987"/>
    <w:rsid w:val="000E0029"/>
    <w:rsid w:val="000E11B8"/>
    <w:rsid w:val="000E1652"/>
    <w:rsid w:val="000E1CCB"/>
    <w:rsid w:val="000E1E18"/>
    <w:rsid w:val="000E1F4F"/>
    <w:rsid w:val="000E2EFC"/>
    <w:rsid w:val="000E2FA9"/>
    <w:rsid w:val="000E538F"/>
    <w:rsid w:val="000E6C89"/>
    <w:rsid w:val="000E73C2"/>
    <w:rsid w:val="000F1402"/>
    <w:rsid w:val="000F1C96"/>
    <w:rsid w:val="000F2519"/>
    <w:rsid w:val="000F39EE"/>
    <w:rsid w:val="000F50E5"/>
    <w:rsid w:val="000F757C"/>
    <w:rsid w:val="000F7F88"/>
    <w:rsid w:val="00100E47"/>
    <w:rsid w:val="00100FB6"/>
    <w:rsid w:val="00101D25"/>
    <w:rsid w:val="00103756"/>
    <w:rsid w:val="00104C02"/>
    <w:rsid w:val="00106B0C"/>
    <w:rsid w:val="00106C55"/>
    <w:rsid w:val="0010743B"/>
    <w:rsid w:val="00107A40"/>
    <w:rsid w:val="001100B2"/>
    <w:rsid w:val="00112091"/>
    <w:rsid w:val="0011288A"/>
    <w:rsid w:val="001128D5"/>
    <w:rsid w:val="00113B04"/>
    <w:rsid w:val="00113F3A"/>
    <w:rsid w:val="001168CC"/>
    <w:rsid w:val="00120781"/>
    <w:rsid w:val="00121214"/>
    <w:rsid w:val="00121679"/>
    <w:rsid w:val="00121ABE"/>
    <w:rsid w:val="00123EE6"/>
    <w:rsid w:val="00124E90"/>
    <w:rsid w:val="0013258A"/>
    <w:rsid w:val="00132A7C"/>
    <w:rsid w:val="001330A1"/>
    <w:rsid w:val="0013360F"/>
    <w:rsid w:val="0013385C"/>
    <w:rsid w:val="001357BC"/>
    <w:rsid w:val="00136C48"/>
    <w:rsid w:val="001376D2"/>
    <w:rsid w:val="00140769"/>
    <w:rsid w:val="001407A5"/>
    <w:rsid w:val="00140A09"/>
    <w:rsid w:val="001421CE"/>
    <w:rsid w:val="0014299F"/>
    <w:rsid w:val="00142D36"/>
    <w:rsid w:val="00143394"/>
    <w:rsid w:val="001447C1"/>
    <w:rsid w:val="00144B00"/>
    <w:rsid w:val="00145B6D"/>
    <w:rsid w:val="00145E01"/>
    <w:rsid w:val="00146E2E"/>
    <w:rsid w:val="00150476"/>
    <w:rsid w:val="001510C8"/>
    <w:rsid w:val="00152079"/>
    <w:rsid w:val="0015248A"/>
    <w:rsid w:val="001528CA"/>
    <w:rsid w:val="00153855"/>
    <w:rsid w:val="00153B8F"/>
    <w:rsid w:val="0015418C"/>
    <w:rsid w:val="00154F44"/>
    <w:rsid w:val="001556C1"/>
    <w:rsid w:val="00155744"/>
    <w:rsid w:val="00156ABE"/>
    <w:rsid w:val="00156E84"/>
    <w:rsid w:val="00157557"/>
    <w:rsid w:val="0016013B"/>
    <w:rsid w:val="001605D8"/>
    <w:rsid w:val="00160E3A"/>
    <w:rsid w:val="00161B9B"/>
    <w:rsid w:val="0016228E"/>
    <w:rsid w:val="0016234B"/>
    <w:rsid w:val="00163263"/>
    <w:rsid w:val="001634F3"/>
    <w:rsid w:val="00163C6B"/>
    <w:rsid w:val="001672C7"/>
    <w:rsid w:val="00170470"/>
    <w:rsid w:val="00170751"/>
    <w:rsid w:val="00170E2A"/>
    <w:rsid w:val="00171E18"/>
    <w:rsid w:val="00172CA0"/>
    <w:rsid w:val="00173B8F"/>
    <w:rsid w:val="00173D11"/>
    <w:rsid w:val="00175522"/>
    <w:rsid w:val="00175A54"/>
    <w:rsid w:val="00177526"/>
    <w:rsid w:val="001805ED"/>
    <w:rsid w:val="00184AE6"/>
    <w:rsid w:val="0018667B"/>
    <w:rsid w:val="001870D7"/>
    <w:rsid w:val="00187484"/>
    <w:rsid w:val="0019055A"/>
    <w:rsid w:val="00191C59"/>
    <w:rsid w:val="00191CB4"/>
    <w:rsid w:val="00192117"/>
    <w:rsid w:val="00192466"/>
    <w:rsid w:val="00192C43"/>
    <w:rsid w:val="00193DB8"/>
    <w:rsid w:val="00194DCD"/>
    <w:rsid w:val="0019698B"/>
    <w:rsid w:val="001A0AB3"/>
    <w:rsid w:val="001A0EA6"/>
    <w:rsid w:val="001A13C9"/>
    <w:rsid w:val="001A2582"/>
    <w:rsid w:val="001A27A2"/>
    <w:rsid w:val="001A2CA2"/>
    <w:rsid w:val="001A3DCD"/>
    <w:rsid w:val="001A467C"/>
    <w:rsid w:val="001A4CDC"/>
    <w:rsid w:val="001A4F6E"/>
    <w:rsid w:val="001A5EE9"/>
    <w:rsid w:val="001A6982"/>
    <w:rsid w:val="001B12E2"/>
    <w:rsid w:val="001B1530"/>
    <w:rsid w:val="001B1F97"/>
    <w:rsid w:val="001B29F0"/>
    <w:rsid w:val="001B4806"/>
    <w:rsid w:val="001B49F7"/>
    <w:rsid w:val="001B5463"/>
    <w:rsid w:val="001B5D62"/>
    <w:rsid w:val="001B7912"/>
    <w:rsid w:val="001B7BE6"/>
    <w:rsid w:val="001B7DCB"/>
    <w:rsid w:val="001C05D3"/>
    <w:rsid w:val="001C0C07"/>
    <w:rsid w:val="001C11EA"/>
    <w:rsid w:val="001C1D14"/>
    <w:rsid w:val="001C1D73"/>
    <w:rsid w:val="001C2FFF"/>
    <w:rsid w:val="001C34FD"/>
    <w:rsid w:val="001C38DC"/>
    <w:rsid w:val="001C4134"/>
    <w:rsid w:val="001C5A33"/>
    <w:rsid w:val="001C7516"/>
    <w:rsid w:val="001D1CA1"/>
    <w:rsid w:val="001D5ECF"/>
    <w:rsid w:val="001E1BEE"/>
    <w:rsid w:val="001E1C65"/>
    <w:rsid w:val="001E26C0"/>
    <w:rsid w:val="001E293F"/>
    <w:rsid w:val="001E3159"/>
    <w:rsid w:val="001E34A9"/>
    <w:rsid w:val="001E3FD4"/>
    <w:rsid w:val="001E4E10"/>
    <w:rsid w:val="001E4F56"/>
    <w:rsid w:val="001E54A3"/>
    <w:rsid w:val="001F03EA"/>
    <w:rsid w:val="001F2231"/>
    <w:rsid w:val="001F65D0"/>
    <w:rsid w:val="001F6A65"/>
    <w:rsid w:val="001F6C87"/>
    <w:rsid w:val="001F6D6B"/>
    <w:rsid w:val="001F6E2F"/>
    <w:rsid w:val="0020076B"/>
    <w:rsid w:val="0020078E"/>
    <w:rsid w:val="002009F3"/>
    <w:rsid w:val="002023CE"/>
    <w:rsid w:val="00202B16"/>
    <w:rsid w:val="00204596"/>
    <w:rsid w:val="002068CE"/>
    <w:rsid w:val="0020728C"/>
    <w:rsid w:val="0020740F"/>
    <w:rsid w:val="00210242"/>
    <w:rsid w:val="002105A6"/>
    <w:rsid w:val="00212A1E"/>
    <w:rsid w:val="0021329D"/>
    <w:rsid w:val="00213EAE"/>
    <w:rsid w:val="002163AE"/>
    <w:rsid w:val="002163CB"/>
    <w:rsid w:val="00217682"/>
    <w:rsid w:val="002209D1"/>
    <w:rsid w:val="00221865"/>
    <w:rsid w:val="00222356"/>
    <w:rsid w:val="002259B6"/>
    <w:rsid w:val="002267FE"/>
    <w:rsid w:val="002268F1"/>
    <w:rsid w:val="0022702F"/>
    <w:rsid w:val="002273DD"/>
    <w:rsid w:val="0023028D"/>
    <w:rsid w:val="0023033C"/>
    <w:rsid w:val="00230DE8"/>
    <w:rsid w:val="00230ECC"/>
    <w:rsid w:val="002319FF"/>
    <w:rsid w:val="0023553B"/>
    <w:rsid w:val="0023558B"/>
    <w:rsid w:val="00236FF2"/>
    <w:rsid w:val="00240C1A"/>
    <w:rsid w:val="00241898"/>
    <w:rsid w:val="00241A1B"/>
    <w:rsid w:val="00241D7B"/>
    <w:rsid w:val="00242317"/>
    <w:rsid w:val="002424FD"/>
    <w:rsid w:val="00242FAB"/>
    <w:rsid w:val="0024391C"/>
    <w:rsid w:val="00243EA3"/>
    <w:rsid w:val="0024431B"/>
    <w:rsid w:val="00245DFF"/>
    <w:rsid w:val="002469E7"/>
    <w:rsid w:val="00246E29"/>
    <w:rsid w:val="002473E1"/>
    <w:rsid w:val="00247D4A"/>
    <w:rsid w:val="00252295"/>
    <w:rsid w:val="00252913"/>
    <w:rsid w:val="00253920"/>
    <w:rsid w:val="002564FB"/>
    <w:rsid w:val="00256DD1"/>
    <w:rsid w:val="002600DC"/>
    <w:rsid w:val="0026050B"/>
    <w:rsid w:val="002624F6"/>
    <w:rsid w:val="002625FB"/>
    <w:rsid w:val="002626B4"/>
    <w:rsid w:val="00262C36"/>
    <w:rsid w:val="0026317F"/>
    <w:rsid w:val="00263487"/>
    <w:rsid w:val="00263B64"/>
    <w:rsid w:val="00263DAF"/>
    <w:rsid w:val="002649F8"/>
    <w:rsid w:val="0026601E"/>
    <w:rsid w:val="002671FC"/>
    <w:rsid w:val="002676A6"/>
    <w:rsid w:val="00267A56"/>
    <w:rsid w:val="00267E22"/>
    <w:rsid w:val="00270591"/>
    <w:rsid w:val="00270FDC"/>
    <w:rsid w:val="002711D0"/>
    <w:rsid w:val="0027155A"/>
    <w:rsid w:val="0027211A"/>
    <w:rsid w:val="00275D99"/>
    <w:rsid w:val="0027639E"/>
    <w:rsid w:val="00276AE5"/>
    <w:rsid w:val="00277354"/>
    <w:rsid w:val="00277AEB"/>
    <w:rsid w:val="00280053"/>
    <w:rsid w:val="002806E9"/>
    <w:rsid w:val="00281CD8"/>
    <w:rsid w:val="0028255A"/>
    <w:rsid w:val="00282D7C"/>
    <w:rsid w:val="00283FBC"/>
    <w:rsid w:val="00284287"/>
    <w:rsid w:val="002842E3"/>
    <w:rsid w:val="00286227"/>
    <w:rsid w:val="00286BB8"/>
    <w:rsid w:val="00287D23"/>
    <w:rsid w:val="00290A01"/>
    <w:rsid w:val="00290B24"/>
    <w:rsid w:val="00291974"/>
    <w:rsid w:val="00291EDB"/>
    <w:rsid w:val="00291F85"/>
    <w:rsid w:val="0029201E"/>
    <w:rsid w:val="002929B2"/>
    <w:rsid w:val="00292CFA"/>
    <w:rsid w:val="0029419F"/>
    <w:rsid w:val="00294725"/>
    <w:rsid w:val="00295053"/>
    <w:rsid w:val="00295428"/>
    <w:rsid w:val="002964C2"/>
    <w:rsid w:val="002A3830"/>
    <w:rsid w:val="002A3F00"/>
    <w:rsid w:val="002A4458"/>
    <w:rsid w:val="002A5B78"/>
    <w:rsid w:val="002A5BC3"/>
    <w:rsid w:val="002A618A"/>
    <w:rsid w:val="002A76C8"/>
    <w:rsid w:val="002A78F5"/>
    <w:rsid w:val="002A7C51"/>
    <w:rsid w:val="002A7F3B"/>
    <w:rsid w:val="002B0B52"/>
    <w:rsid w:val="002B30C8"/>
    <w:rsid w:val="002B390F"/>
    <w:rsid w:val="002B5DE1"/>
    <w:rsid w:val="002B7AC7"/>
    <w:rsid w:val="002C24AE"/>
    <w:rsid w:val="002C2975"/>
    <w:rsid w:val="002C36AF"/>
    <w:rsid w:val="002C37F6"/>
    <w:rsid w:val="002C3BAE"/>
    <w:rsid w:val="002C3E85"/>
    <w:rsid w:val="002C5C22"/>
    <w:rsid w:val="002C6126"/>
    <w:rsid w:val="002C69EE"/>
    <w:rsid w:val="002C73AE"/>
    <w:rsid w:val="002C7F9A"/>
    <w:rsid w:val="002D1F8C"/>
    <w:rsid w:val="002D23BE"/>
    <w:rsid w:val="002D411D"/>
    <w:rsid w:val="002D4AEC"/>
    <w:rsid w:val="002D530D"/>
    <w:rsid w:val="002D56AF"/>
    <w:rsid w:val="002D6334"/>
    <w:rsid w:val="002D643C"/>
    <w:rsid w:val="002D6C86"/>
    <w:rsid w:val="002D6D49"/>
    <w:rsid w:val="002E032F"/>
    <w:rsid w:val="002E1209"/>
    <w:rsid w:val="002E2200"/>
    <w:rsid w:val="002E2974"/>
    <w:rsid w:val="002E299D"/>
    <w:rsid w:val="002E3F4B"/>
    <w:rsid w:val="002E4540"/>
    <w:rsid w:val="002E51E7"/>
    <w:rsid w:val="002E53E8"/>
    <w:rsid w:val="002E5459"/>
    <w:rsid w:val="002E597B"/>
    <w:rsid w:val="002E5BAF"/>
    <w:rsid w:val="002E5E3B"/>
    <w:rsid w:val="002E64EE"/>
    <w:rsid w:val="002E6AD7"/>
    <w:rsid w:val="002E6D76"/>
    <w:rsid w:val="002F0025"/>
    <w:rsid w:val="002F06DA"/>
    <w:rsid w:val="002F269D"/>
    <w:rsid w:val="002F3D74"/>
    <w:rsid w:val="002F3F78"/>
    <w:rsid w:val="002F4BA4"/>
    <w:rsid w:val="002F4E12"/>
    <w:rsid w:val="002F5524"/>
    <w:rsid w:val="002F5AC2"/>
    <w:rsid w:val="002F5DAF"/>
    <w:rsid w:val="002F5F04"/>
    <w:rsid w:val="002F5F40"/>
    <w:rsid w:val="002F7292"/>
    <w:rsid w:val="002F7719"/>
    <w:rsid w:val="002F7A91"/>
    <w:rsid w:val="002F7B0C"/>
    <w:rsid w:val="0030143E"/>
    <w:rsid w:val="003035EC"/>
    <w:rsid w:val="00303790"/>
    <w:rsid w:val="00304E71"/>
    <w:rsid w:val="00305533"/>
    <w:rsid w:val="00305EC9"/>
    <w:rsid w:val="00305ED5"/>
    <w:rsid w:val="00306C9C"/>
    <w:rsid w:val="0031007A"/>
    <w:rsid w:val="00310101"/>
    <w:rsid w:val="00311333"/>
    <w:rsid w:val="003113C4"/>
    <w:rsid w:val="00311FA2"/>
    <w:rsid w:val="00313086"/>
    <w:rsid w:val="00313510"/>
    <w:rsid w:val="003139B2"/>
    <w:rsid w:val="00314B9C"/>
    <w:rsid w:val="0031502F"/>
    <w:rsid w:val="0031552E"/>
    <w:rsid w:val="00316AF5"/>
    <w:rsid w:val="00317655"/>
    <w:rsid w:val="003176D8"/>
    <w:rsid w:val="00317E2A"/>
    <w:rsid w:val="00317F60"/>
    <w:rsid w:val="00322497"/>
    <w:rsid w:val="003236B3"/>
    <w:rsid w:val="00323CDE"/>
    <w:rsid w:val="00324461"/>
    <w:rsid w:val="0032499C"/>
    <w:rsid w:val="0032515F"/>
    <w:rsid w:val="00325673"/>
    <w:rsid w:val="00325B5B"/>
    <w:rsid w:val="00325CC3"/>
    <w:rsid w:val="00327D05"/>
    <w:rsid w:val="003308EC"/>
    <w:rsid w:val="00330B8B"/>
    <w:rsid w:val="00331287"/>
    <w:rsid w:val="00332D04"/>
    <w:rsid w:val="00334018"/>
    <w:rsid w:val="003354C3"/>
    <w:rsid w:val="00336377"/>
    <w:rsid w:val="003365DC"/>
    <w:rsid w:val="00337359"/>
    <w:rsid w:val="00337C64"/>
    <w:rsid w:val="00340065"/>
    <w:rsid w:val="003419F3"/>
    <w:rsid w:val="003428B4"/>
    <w:rsid w:val="00342E65"/>
    <w:rsid w:val="0034404A"/>
    <w:rsid w:val="00344467"/>
    <w:rsid w:val="0034599D"/>
    <w:rsid w:val="00347795"/>
    <w:rsid w:val="00350517"/>
    <w:rsid w:val="003505CC"/>
    <w:rsid w:val="0035133E"/>
    <w:rsid w:val="003524D0"/>
    <w:rsid w:val="00353799"/>
    <w:rsid w:val="00353C10"/>
    <w:rsid w:val="0035526C"/>
    <w:rsid w:val="00356CA4"/>
    <w:rsid w:val="00356DD2"/>
    <w:rsid w:val="00357194"/>
    <w:rsid w:val="00360AF9"/>
    <w:rsid w:val="00360BC5"/>
    <w:rsid w:val="00361BA5"/>
    <w:rsid w:val="00364137"/>
    <w:rsid w:val="00364967"/>
    <w:rsid w:val="0037214C"/>
    <w:rsid w:val="00372DC6"/>
    <w:rsid w:val="00372FBE"/>
    <w:rsid w:val="003733D9"/>
    <w:rsid w:val="003750F7"/>
    <w:rsid w:val="00375691"/>
    <w:rsid w:val="003759DD"/>
    <w:rsid w:val="00375A78"/>
    <w:rsid w:val="0037744F"/>
    <w:rsid w:val="0038007E"/>
    <w:rsid w:val="0038070D"/>
    <w:rsid w:val="0038213B"/>
    <w:rsid w:val="00382485"/>
    <w:rsid w:val="003847AF"/>
    <w:rsid w:val="00384C33"/>
    <w:rsid w:val="0038757E"/>
    <w:rsid w:val="003901EB"/>
    <w:rsid w:val="0039109F"/>
    <w:rsid w:val="00391A2A"/>
    <w:rsid w:val="00391E0C"/>
    <w:rsid w:val="0039378B"/>
    <w:rsid w:val="00394B12"/>
    <w:rsid w:val="0039523E"/>
    <w:rsid w:val="003954A9"/>
    <w:rsid w:val="003977F3"/>
    <w:rsid w:val="003A0C8B"/>
    <w:rsid w:val="003A0D51"/>
    <w:rsid w:val="003A372D"/>
    <w:rsid w:val="003A374C"/>
    <w:rsid w:val="003A51E5"/>
    <w:rsid w:val="003A52A3"/>
    <w:rsid w:val="003A7186"/>
    <w:rsid w:val="003A7728"/>
    <w:rsid w:val="003B35AC"/>
    <w:rsid w:val="003B3763"/>
    <w:rsid w:val="003B5083"/>
    <w:rsid w:val="003B5234"/>
    <w:rsid w:val="003B6802"/>
    <w:rsid w:val="003B7B67"/>
    <w:rsid w:val="003C09C0"/>
    <w:rsid w:val="003C3215"/>
    <w:rsid w:val="003C3344"/>
    <w:rsid w:val="003C3E91"/>
    <w:rsid w:val="003C4858"/>
    <w:rsid w:val="003C554B"/>
    <w:rsid w:val="003C56F5"/>
    <w:rsid w:val="003C581D"/>
    <w:rsid w:val="003C5DE0"/>
    <w:rsid w:val="003C6DFF"/>
    <w:rsid w:val="003C6ED9"/>
    <w:rsid w:val="003C7F4A"/>
    <w:rsid w:val="003D01FC"/>
    <w:rsid w:val="003D0F3F"/>
    <w:rsid w:val="003D1A00"/>
    <w:rsid w:val="003D1ED2"/>
    <w:rsid w:val="003D2FD5"/>
    <w:rsid w:val="003D311D"/>
    <w:rsid w:val="003D405C"/>
    <w:rsid w:val="003D5689"/>
    <w:rsid w:val="003D581A"/>
    <w:rsid w:val="003D6E37"/>
    <w:rsid w:val="003E238D"/>
    <w:rsid w:val="003E39B6"/>
    <w:rsid w:val="003E47E4"/>
    <w:rsid w:val="003E4909"/>
    <w:rsid w:val="003E4B10"/>
    <w:rsid w:val="003E5367"/>
    <w:rsid w:val="003E5633"/>
    <w:rsid w:val="003E5BDB"/>
    <w:rsid w:val="003E5E16"/>
    <w:rsid w:val="003E60D1"/>
    <w:rsid w:val="003E7B9F"/>
    <w:rsid w:val="003F163B"/>
    <w:rsid w:val="003F208A"/>
    <w:rsid w:val="003F229C"/>
    <w:rsid w:val="003F31FA"/>
    <w:rsid w:val="003F3346"/>
    <w:rsid w:val="003F35DA"/>
    <w:rsid w:val="003F53DF"/>
    <w:rsid w:val="003F7B0F"/>
    <w:rsid w:val="004001CE"/>
    <w:rsid w:val="00400BB0"/>
    <w:rsid w:val="00401994"/>
    <w:rsid w:val="00402265"/>
    <w:rsid w:val="0040268B"/>
    <w:rsid w:val="00404632"/>
    <w:rsid w:val="004059DC"/>
    <w:rsid w:val="00406CB4"/>
    <w:rsid w:val="0041017D"/>
    <w:rsid w:val="00410315"/>
    <w:rsid w:val="00410C39"/>
    <w:rsid w:val="00410DF6"/>
    <w:rsid w:val="00411C90"/>
    <w:rsid w:val="004126D3"/>
    <w:rsid w:val="004137A2"/>
    <w:rsid w:val="00414C43"/>
    <w:rsid w:val="00414DD6"/>
    <w:rsid w:val="00414FEC"/>
    <w:rsid w:val="0041535E"/>
    <w:rsid w:val="004161E2"/>
    <w:rsid w:val="00417E11"/>
    <w:rsid w:val="00417E74"/>
    <w:rsid w:val="00420FFF"/>
    <w:rsid w:val="004216FE"/>
    <w:rsid w:val="004222E8"/>
    <w:rsid w:val="004233AE"/>
    <w:rsid w:val="00423E49"/>
    <w:rsid w:val="004242A7"/>
    <w:rsid w:val="00425A83"/>
    <w:rsid w:val="0042708A"/>
    <w:rsid w:val="00427ABD"/>
    <w:rsid w:val="00427D3E"/>
    <w:rsid w:val="00431D2C"/>
    <w:rsid w:val="004324E2"/>
    <w:rsid w:val="004327CD"/>
    <w:rsid w:val="00432B19"/>
    <w:rsid w:val="004337DE"/>
    <w:rsid w:val="00433D4D"/>
    <w:rsid w:val="00434610"/>
    <w:rsid w:val="0043489A"/>
    <w:rsid w:val="0043750E"/>
    <w:rsid w:val="004401C3"/>
    <w:rsid w:val="004403CE"/>
    <w:rsid w:val="00440922"/>
    <w:rsid w:val="00441186"/>
    <w:rsid w:val="00441E34"/>
    <w:rsid w:val="00442035"/>
    <w:rsid w:val="004421D0"/>
    <w:rsid w:val="004427E7"/>
    <w:rsid w:val="0044335B"/>
    <w:rsid w:val="00443A6E"/>
    <w:rsid w:val="00444366"/>
    <w:rsid w:val="00445AE6"/>
    <w:rsid w:val="004460AC"/>
    <w:rsid w:val="0044698E"/>
    <w:rsid w:val="00446D46"/>
    <w:rsid w:val="00447775"/>
    <w:rsid w:val="00453417"/>
    <w:rsid w:val="00453D80"/>
    <w:rsid w:val="00454B19"/>
    <w:rsid w:val="004554F8"/>
    <w:rsid w:val="00455C3A"/>
    <w:rsid w:val="004570AD"/>
    <w:rsid w:val="00457303"/>
    <w:rsid w:val="0045734B"/>
    <w:rsid w:val="00457B1B"/>
    <w:rsid w:val="004613EA"/>
    <w:rsid w:val="004613FD"/>
    <w:rsid w:val="004619BB"/>
    <w:rsid w:val="0046272F"/>
    <w:rsid w:val="00462ACB"/>
    <w:rsid w:val="00462B5D"/>
    <w:rsid w:val="00463DE5"/>
    <w:rsid w:val="00464456"/>
    <w:rsid w:val="00465F12"/>
    <w:rsid w:val="0046642E"/>
    <w:rsid w:val="00466B83"/>
    <w:rsid w:val="00467CE5"/>
    <w:rsid w:val="00470D78"/>
    <w:rsid w:val="00472D5C"/>
    <w:rsid w:val="00474216"/>
    <w:rsid w:val="004742F0"/>
    <w:rsid w:val="00474E93"/>
    <w:rsid w:val="00474EA3"/>
    <w:rsid w:val="004775C2"/>
    <w:rsid w:val="00477AE6"/>
    <w:rsid w:val="0048251F"/>
    <w:rsid w:val="00483D99"/>
    <w:rsid w:val="00484792"/>
    <w:rsid w:val="00484C38"/>
    <w:rsid w:val="004862B7"/>
    <w:rsid w:val="0049467B"/>
    <w:rsid w:val="00496B1B"/>
    <w:rsid w:val="00496FF8"/>
    <w:rsid w:val="00497B1B"/>
    <w:rsid w:val="004A02BF"/>
    <w:rsid w:val="004A07F5"/>
    <w:rsid w:val="004A0958"/>
    <w:rsid w:val="004A0F9C"/>
    <w:rsid w:val="004A349C"/>
    <w:rsid w:val="004A3575"/>
    <w:rsid w:val="004A37E6"/>
    <w:rsid w:val="004A3B7E"/>
    <w:rsid w:val="004A4341"/>
    <w:rsid w:val="004A50BA"/>
    <w:rsid w:val="004A5B0D"/>
    <w:rsid w:val="004A6052"/>
    <w:rsid w:val="004A60DF"/>
    <w:rsid w:val="004B0018"/>
    <w:rsid w:val="004B1888"/>
    <w:rsid w:val="004B208A"/>
    <w:rsid w:val="004B2A14"/>
    <w:rsid w:val="004B2CDD"/>
    <w:rsid w:val="004B331F"/>
    <w:rsid w:val="004B3498"/>
    <w:rsid w:val="004B34F7"/>
    <w:rsid w:val="004B34F8"/>
    <w:rsid w:val="004B36A1"/>
    <w:rsid w:val="004B3D23"/>
    <w:rsid w:val="004B43DA"/>
    <w:rsid w:val="004B78E6"/>
    <w:rsid w:val="004C0FC8"/>
    <w:rsid w:val="004C17FF"/>
    <w:rsid w:val="004C1B1E"/>
    <w:rsid w:val="004C1B51"/>
    <w:rsid w:val="004C3546"/>
    <w:rsid w:val="004C5626"/>
    <w:rsid w:val="004C5D7C"/>
    <w:rsid w:val="004C6BCC"/>
    <w:rsid w:val="004C74FA"/>
    <w:rsid w:val="004C79C2"/>
    <w:rsid w:val="004D0386"/>
    <w:rsid w:val="004D16F9"/>
    <w:rsid w:val="004D302D"/>
    <w:rsid w:val="004D3061"/>
    <w:rsid w:val="004D39F0"/>
    <w:rsid w:val="004D441B"/>
    <w:rsid w:val="004D55AF"/>
    <w:rsid w:val="004D67C4"/>
    <w:rsid w:val="004D749B"/>
    <w:rsid w:val="004D7BB2"/>
    <w:rsid w:val="004E066E"/>
    <w:rsid w:val="004E2D7B"/>
    <w:rsid w:val="004E36F0"/>
    <w:rsid w:val="004E4541"/>
    <w:rsid w:val="004E658D"/>
    <w:rsid w:val="004E74C1"/>
    <w:rsid w:val="004F29DC"/>
    <w:rsid w:val="004F4C2A"/>
    <w:rsid w:val="004F592B"/>
    <w:rsid w:val="004F6AF2"/>
    <w:rsid w:val="004F7C67"/>
    <w:rsid w:val="00500EFE"/>
    <w:rsid w:val="00501200"/>
    <w:rsid w:val="0050399A"/>
    <w:rsid w:val="005039C7"/>
    <w:rsid w:val="00506286"/>
    <w:rsid w:val="00506737"/>
    <w:rsid w:val="00506DD3"/>
    <w:rsid w:val="00507A9C"/>
    <w:rsid w:val="00507AAD"/>
    <w:rsid w:val="00512C1F"/>
    <w:rsid w:val="00513140"/>
    <w:rsid w:val="00514F50"/>
    <w:rsid w:val="005157BE"/>
    <w:rsid w:val="00515AD8"/>
    <w:rsid w:val="00515DE8"/>
    <w:rsid w:val="005165D4"/>
    <w:rsid w:val="005166B9"/>
    <w:rsid w:val="005173E0"/>
    <w:rsid w:val="0051799A"/>
    <w:rsid w:val="005200B7"/>
    <w:rsid w:val="0052055C"/>
    <w:rsid w:val="00520896"/>
    <w:rsid w:val="0052297F"/>
    <w:rsid w:val="00523B6D"/>
    <w:rsid w:val="0052489B"/>
    <w:rsid w:val="00524B04"/>
    <w:rsid w:val="00524B34"/>
    <w:rsid w:val="00524DD0"/>
    <w:rsid w:val="005271B9"/>
    <w:rsid w:val="0052786C"/>
    <w:rsid w:val="00530380"/>
    <w:rsid w:val="00531A97"/>
    <w:rsid w:val="00531DC9"/>
    <w:rsid w:val="00533470"/>
    <w:rsid w:val="00533BEE"/>
    <w:rsid w:val="00534333"/>
    <w:rsid w:val="005351BE"/>
    <w:rsid w:val="00536BD0"/>
    <w:rsid w:val="00537795"/>
    <w:rsid w:val="005379F7"/>
    <w:rsid w:val="00540712"/>
    <w:rsid w:val="00540940"/>
    <w:rsid w:val="00543BA8"/>
    <w:rsid w:val="0054701E"/>
    <w:rsid w:val="00550C50"/>
    <w:rsid w:val="00551063"/>
    <w:rsid w:val="005511E1"/>
    <w:rsid w:val="00551450"/>
    <w:rsid w:val="00552CBC"/>
    <w:rsid w:val="005539ED"/>
    <w:rsid w:val="0055446D"/>
    <w:rsid w:val="00554EAE"/>
    <w:rsid w:val="00556B2B"/>
    <w:rsid w:val="00560097"/>
    <w:rsid w:val="005608A4"/>
    <w:rsid w:val="00560F63"/>
    <w:rsid w:val="00561555"/>
    <w:rsid w:val="00561778"/>
    <w:rsid w:val="00561B29"/>
    <w:rsid w:val="005635DD"/>
    <w:rsid w:val="0056393A"/>
    <w:rsid w:val="00563F51"/>
    <w:rsid w:val="00564E5A"/>
    <w:rsid w:val="00565A46"/>
    <w:rsid w:val="0056636A"/>
    <w:rsid w:val="005675DC"/>
    <w:rsid w:val="00567678"/>
    <w:rsid w:val="00570A6E"/>
    <w:rsid w:val="00571E63"/>
    <w:rsid w:val="0057379B"/>
    <w:rsid w:val="00575E2D"/>
    <w:rsid w:val="00575F7C"/>
    <w:rsid w:val="0057606A"/>
    <w:rsid w:val="00576110"/>
    <w:rsid w:val="005764E3"/>
    <w:rsid w:val="00576FD0"/>
    <w:rsid w:val="005815F8"/>
    <w:rsid w:val="00582300"/>
    <w:rsid w:val="00584EAA"/>
    <w:rsid w:val="005851DF"/>
    <w:rsid w:val="0059090E"/>
    <w:rsid w:val="00590C86"/>
    <w:rsid w:val="00591C49"/>
    <w:rsid w:val="00593498"/>
    <w:rsid w:val="00595685"/>
    <w:rsid w:val="00595794"/>
    <w:rsid w:val="0059637A"/>
    <w:rsid w:val="0059745C"/>
    <w:rsid w:val="005A4558"/>
    <w:rsid w:val="005A4AE3"/>
    <w:rsid w:val="005A5196"/>
    <w:rsid w:val="005A5434"/>
    <w:rsid w:val="005B29A4"/>
    <w:rsid w:val="005B43BB"/>
    <w:rsid w:val="005B5A51"/>
    <w:rsid w:val="005B7594"/>
    <w:rsid w:val="005C0180"/>
    <w:rsid w:val="005C0A7B"/>
    <w:rsid w:val="005C0B5C"/>
    <w:rsid w:val="005C1E03"/>
    <w:rsid w:val="005C268C"/>
    <w:rsid w:val="005C3F71"/>
    <w:rsid w:val="005C4992"/>
    <w:rsid w:val="005C4E0A"/>
    <w:rsid w:val="005C510D"/>
    <w:rsid w:val="005C5F6E"/>
    <w:rsid w:val="005C7410"/>
    <w:rsid w:val="005C748C"/>
    <w:rsid w:val="005D0EDD"/>
    <w:rsid w:val="005D3C28"/>
    <w:rsid w:val="005D745D"/>
    <w:rsid w:val="005E0E20"/>
    <w:rsid w:val="005E1BC7"/>
    <w:rsid w:val="005E26E8"/>
    <w:rsid w:val="005E27BB"/>
    <w:rsid w:val="005E2ECD"/>
    <w:rsid w:val="005E36C3"/>
    <w:rsid w:val="005E3B25"/>
    <w:rsid w:val="005E3C39"/>
    <w:rsid w:val="005E566F"/>
    <w:rsid w:val="005F0554"/>
    <w:rsid w:val="005F17F3"/>
    <w:rsid w:val="005F21F4"/>
    <w:rsid w:val="005F3057"/>
    <w:rsid w:val="005F40BE"/>
    <w:rsid w:val="005F43D4"/>
    <w:rsid w:val="005F55B2"/>
    <w:rsid w:val="005F58FF"/>
    <w:rsid w:val="005F5D1A"/>
    <w:rsid w:val="005F5DD4"/>
    <w:rsid w:val="005F606A"/>
    <w:rsid w:val="005F6455"/>
    <w:rsid w:val="0060299D"/>
    <w:rsid w:val="006060DE"/>
    <w:rsid w:val="0060637E"/>
    <w:rsid w:val="00606C14"/>
    <w:rsid w:val="006101DE"/>
    <w:rsid w:val="0061163B"/>
    <w:rsid w:val="006117F6"/>
    <w:rsid w:val="006119F6"/>
    <w:rsid w:val="00612CE8"/>
    <w:rsid w:val="00613635"/>
    <w:rsid w:val="00614CF4"/>
    <w:rsid w:val="00616D3B"/>
    <w:rsid w:val="006174B9"/>
    <w:rsid w:val="00617B69"/>
    <w:rsid w:val="00617B7E"/>
    <w:rsid w:val="00617E21"/>
    <w:rsid w:val="00617E67"/>
    <w:rsid w:val="0062099D"/>
    <w:rsid w:val="00620AF9"/>
    <w:rsid w:val="00620FF3"/>
    <w:rsid w:val="006224CF"/>
    <w:rsid w:val="006228E9"/>
    <w:rsid w:val="00622AF2"/>
    <w:rsid w:val="00623B8F"/>
    <w:rsid w:val="00624FD2"/>
    <w:rsid w:val="00625B6F"/>
    <w:rsid w:val="00625FBB"/>
    <w:rsid w:val="0062601A"/>
    <w:rsid w:val="00631E15"/>
    <w:rsid w:val="00632820"/>
    <w:rsid w:val="00633D71"/>
    <w:rsid w:val="00634CE7"/>
    <w:rsid w:val="00634F5C"/>
    <w:rsid w:val="006359B3"/>
    <w:rsid w:val="006371A4"/>
    <w:rsid w:val="00641531"/>
    <w:rsid w:val="00642125"/>
    <w:rsid w:val="0064391A"/>
    <w:rsid w:val="00643DD9"/>
    <w:rsid w:val="0064459B"/>
    <w:rsid w:val="00645F44"/>
    <w:rsid w:val="006467BD"/>
    <w:rsid w:val="006518FA"/>
    <w:rsid w:val="00651C2A"/>
    <w:rsid w:val="0065266B"/>
    <w:rsid w:val="00652831"/>
    <w:rsid w:val="006528C1"/>
    <w:rsid w:val="00653414"/>
    <w:rsid w:val="0065371B"/>
    <w:rsid w:val="00653EAD"/>
    <w:rsid w:val="00655C0F"/>
    <w:rsid w:val="00655F34"/>
    <w:rsid w:val="006578E1"/>
    <w:rsid w:val="00657A2E"/>
    <w:rsid w:val="00657D02"/>
    <w:rsid w:val="0066039F"/>
    <w:rsid w:val="006603AA"/>
    <w:rsid w:val="00660945"/>
    <w:rsid w:val="00660A4D"/>
    <w:rsid w:val="006626EC"/>
    <w:rsid w:val="00662C5D"/>
    <w:rsid w:val="00664493"/>
    <w:rsid w:val="00666881"/>
    <w:rsid w:val="00666C3C"/>
    <w:rsid w:val="00667C23"/>
    <w:rsid w:val="00671295"/>
    <w:rsid w:val="00671C4D"/>
    <w:rsid w:val="00672282"/>
    <w:rsid w:val="0067272F"/>
    <w:rsid w:val="00675534"/>
    <w:rsid w:val="00676E14"/>
    <w:rsid w:val="006777B4"/>
    <w:rsid w:val="00677FB9"/>
    <w:rsid w:val="00680499"/>
    <w:rsid w:val="00680886"/>
    <w:rsid w:val="00682208"/>
    <w:rsid w:val="006826F5"/>
    <w:rsid w:val="006847BF"/>
    <w:rsid w:val="006849B9"/>
    <w:rsid w:val="00684FB2"/>
    <w:rsid w:val="00685362"/>
    <w:rsid w:val="00686EC6"/>
    <w:rsid w:val="00687875"/>
    <w:rsid w:val="00691BAA"/>
    <w:rsid w:val="0069375C"/>
    <w:rsid w:val="00693DAC"/>
    <w:rsid w:val="00693E3E"/>
    <w:rsid w:val="0069646D"/>
    <w:rsid w:val="006971A4"/>
    <w:rsid w:val="006A04BC"/>
    <w:rsid w:val="006A1249"/>
    <w:rsid w:val="006A148A"/>
    <w:rsid w:val="006A1E4D"/>
    <w:rsid w:val="006A3160"/>
    <w:rsid w:val="006A360E"/>
    <w:rsid w:val="006A3E38"/>
    <w:rsid w:val="006A49F2"/>
    <w:rsid w:val="006A57A0"/>
    <w:rsid w:val="006A5DFA"/>
    <w:rsid w:val="006A650D"/>
    <w:rsid w:val="006A6E84"/>
    <w:rsid w:val="006B1F41"/>
    <w:rsid w:val="006B3DC5"/>
    <w:rsid w:val="006B4249"/>
    <w:rsid w:val="006B4A40"/>
    <w:rsid w:val="006B5099"/>
    <w:rsid w:val="006B5B9F"/>
    <w:rsid w:val="006C01B0"/>
    <w:rsid w:val="006C1000"/>
    <w:rsid w:val="006C1EE6"/>
    <w:rsid w:val="006C26A9"/>
    <w:rsid w:val="006C2C18"/>
    <w:rsid w:val="006C31C6"/>
    <w:rsid w:val="006C49DD"/>
    <w:rsid w:val="006C6024"/>
    <w:rsid w:val="006C6378"/>
    <w:rsid w:val="006C7B15"/>
    <w:rsid w:val="006D0100"/>
    <w:rsid w:val="006D1937"/>
    <w:rsid w:val="006D4187"/>
    <w:rsid w:val="006D4C3A"/>
    <w:rsid w:val="006D5ABF"/>
    <w:rsid w:val="006D658A"/>
    <w:rsid w:val="006E0313"/>
    <w:rsid w:val="006E1D8A"/>
    <w:rsid w:val="006E2A06"/>
    <w:rsid w:val="006E3585"/>
    <w:rsid w:val="006E406B"/>
    <w:rsid w:val="006E4730"/>
    <w:rsid w:val="006E4D95"/>
    <w:rsid w:val="006E5185"/>
    <w:rsid w:val="006E79B7"/>
    <w:rsid w:val="006F17BB"/>
    <w:rsid w:val="006F1819"/>
    <w:rsid w:val="006F1E0B"/>
    <w:rsid w:val="006F29DF"/>
    <w:rsid w:val="006F2E28"/>
    <w:rsid w:val="006F2F57"/>
    <w:rsid w:val="006F33BC"/>
    <w:rsid w:val="006F4580"/>
    <w:rsid w:val="006F492E"/>
    <w:rsid w:val="006F5313"/>
    <w:rsid w:val="006F5C32"/>
    <w:rsid w:val="006F5C8C"/>
    <w:rsid w:val="006F640D"/>
    <w:rsid w:val="006F6504"/>
    <w:rsid w:val="0070326A"/>
    <w:rsid w:val="00703F42"/>
    <w:rsid w:val="007043AE"/>
    <w:rsid w:val="00704971"/>
    <w:rsid w:val="00705597"/>
    <w:rsid w:val="00707891"/>
    <w:rsid w:val="00711023"/>
    <w:rsid w:val="00711269"/>
    <w:rsid w:val="007120C8"/>
    <w:rsid w:val="007130C9"/>
    <w:rsid w:val="00714287"/>
    <w:rsid w:val="00714475"/>
    <w:rsid w:val="00714E56"/>
    <w:rsid w:val="007155B0"/>
    <w:rsid w:val="007156CE"/>
    <w:rsid w:val="007157E1"/>
    <w:rsid w:val="00716B46"/>
    <w:rsid w:val="00720316"/>
    <w:rsid w:val="00720D88"/>
    <w:rsid w:val="00721FF6"/>
    <w:rsid w:val="007221D2"/>
    <w:rsid w:val="00722DD4"/>
    <w:rsid w:val="0072521C"/>
    <w:rsid w:val="00725F22"/>
    <w:rsid w:val="0073085E"/>
    <w:rsid w:val="00732151"/>
    <w:rsid w:val="007323A4"/>
    <w:rsid w:val="0073299E"/>
    <w:rsid w:val="00733599"/>
    <w:rsid w:val="00733D00"/>
    <w:rsid w:val="007363F2"/>
    <w:rsid w:val="00736C7D"/>
    <w:rsid w:val="00736E50"/>
    <w:rsid w:val="00743905"/>
    <w:rsid w:val="00745CCC"/>
    <w:rsid w:val="00745F00"/>
    <w:rsid w:val="00746D6C"/>
    <w:rsid w:val="00750DA1"/>
    <w:rsid w:val="00751302"/>
    <w:rsid w:val="00752435"/>
    <w:rsid w:val="00752ED6"/>
    <w:rsid w:val="007545E6"/>
    <w:rsid w:val="00754F7C"/>
    <w:rsid w:val="00755BBA"/>
    <w:rsid w:val="00755D44"/>
    <w:rsid w:val="00756B2E"/>
    <w:rsid w:val="00756E8B"/>
    <w:rsid w:val="00757C97"/>
    <w:rsid w:val="007600F4"/>
    <w:rsid w:val="00761C2D"/>
    <w:rsid w:val="00761E3B"/>
    <w:rsid w:val="007629D1"/>
    <w:rsid w:val="00762B1B"/>
    <w:rsid w:val="00763FA2"/>
    <w:rsid w:val="007646DE"/>
    <w:rsid w:val="007653AC"/>
    <w:rsid w:val="00765510"/>
    <w:rsid w:val="007659C5"/>
    <w:rsid w:val="0076710F"/>
    <w:rsid w:val="00767C42"/>
    <w:rsid w:val="00771B81"/>
    <w:rsid w:val="00771DEF"/>
    <w:rsid w:val="007734F7"/>
    <w:rsid w:val="00773B37"/>
    <w:rsid w:val="00775FC7"/>
    <w:rsid w:val="007763D6"/>
    <w:rsid w:val="007768CE"/>
    <w:rsid w:val="007801F2"/>
    <w:rsid w:val="00781178"/>
    <w:rsid w:val="007811D2"/>
    <w:rsid w:val="007812C9"/>
    <w:rsid w:val="007817DA"/>
    <w:rsid w:val="00781C39"/>
    <w:rsid w:val="00785875"/>
    <w:rsid w:val="00786F3D"/>
    <w:rsid w:val="00790316"/>
    <w:rsid w:val="00790B31"/>
    <w:rsid w:val="00790E49"/>
    <w:rsid w:val="00790F1E"/>
    <w:rsid w:val="00791100"/>
    <w:rsid w:val="00791356"/>
    <w:rsid w:val="007923B6"/>
    <w:rsid w:val="007936C4"/>
    <w:rsid w:val="007940EB"/>
    <w:rsid w:val="00795349"/>
    <w:rsid w:val="00795814"/>
    <w:rsid w:val="007965F8"/>
    <w:rsid w:val="007977EC"/>
    <w:rsid w:val="007A35A6"/>
    <w:rsid w:val="007A3887"/>
    <w:rsid w:val="007A3B6B"/>
    <w:rsid w:val="007A427D"/>
    <w:rsid w:val="007A4766"/>
    <w:rsid w:val="007A5CC8"/>
    <w:rsid w:val="007A62E6"/>
    <w:rsid w:val="007A6D1F"/>
    <w:rsid w:val="007A75C9"/>
    <w:rsid w:val="007B02CF"/>
    <w:rsid w:val="007B0B8F"/>
    <w:rsid w:val="007B1F12"/>
    <w:rsid w:val="007B36B4"/>
    <w:rsid w:val="007B4C0C"/>
    <w:rsid w:val="007B745D"/>
    <w:rsid w:val="007C1749"/>
    <w:rsid w:val="007C17C2"/>
    <w:rsid w:val="007C57E2"/>
    <w:rsid w:val="007C62AE"/>
    <w:rsid w:val="007C7737"/>
    <w:rsid w:val="007C7DF0"/>
    <w:rsid w:val="007D0010"/>
    <w:rsid w:val="007D1DC5"/>
    <w:rsid w:val="007D238E"/>
    <w:rsid w:val="007D3114"/>
    <w:rsid w:val="007D34A3"/>
    <w:rsid w:val="007D411B"/>
    <w:rsid w:val="007D4913"/>
    <w:rsid w:val="007D4F12"/>
    <w:rsid w:val="007D67A8"/>
    <w:rsid w:val="007E0793"/>
    <w:rsid w:val="007E0FF6"/>
    <w:rsid w:val="007E10DB"/>
    <w:rsid w:val="007E1646"/>
    <w:rsid w:val="007E2196"/>
    <w:rsid w:val="007E2813"/>
    <w:rsid w:val="007E288A"/>
    <w:rsid w:val="007E4DE2"/>
    <w:rsid w:val="007E56E8"/>
    <w:rsid w:val="007E5993"/>
    <w:rsid w:val="007E61CB"/>
    <w:rsid w:val="007E6880"/>
    <w:rsid w:val="007E7EBF"/>
    <w:rsid w:val="007F01AE"/>
    <w:rsid w:val="007F2D9D"/>
    <w:rsid w:val="007F324A"/>
    <w:rsid w:val="007F40C2"/>
    <w:rsid w:val="007F5B70"/>
    <w:rsid w:val="007F7945"/>
    <w:rsid w:val="0080000C"/>
    <w:rsid w:val="0080045A"/>
    <w:rsid w:val="0080220C"/>
    <w:rsid w:val="00805286"/>
    <w:rsid w:val="00806011"/>
    <w:rsid w:val="00806556"/>
    <w:rsid w:val="00807F6F"/>
    <w:rsid w:val="0081008F"/>
    <w:rsid w:val="008114A1"/>
    <w:rsid w:val="00811963"/>
    <w:rsid w:val="00812613"/>
    <w:rsid w:val="00813804"/>
    <w:rsid w:val="00813F77"/>
    <w:rsid w:val="00815320"/>
    <w:rsid w:val="00815CC6"/>
    <w:rsid w:val="008160BE"/>
    <w:rsid w:val="0081676D"/>
    <w:rsid w:val="00820614"/>
    <w:rsid w:val="00821216"/>
    <w:rsid w:val="00821A12"/>
    <w:rsid w:val="0082333F"/>
    <w:rsid w:val="00824293"/>
    <w:rsid w:val="00825F95"/>
    <w:rsid w:val="00827902"/>
    <w:rsid w:val="00827A03"/>
    <w:rsid w:val="0083118B"/>
    <w:rsid w:val="008311ED"/>
    <w:rsid w:val="0083170E"/>
    <w:rsid w:val="00832041"/>
    <w:rsid w:val="008327CC"/>
    <w:rsid w:val="00834435"/>
    <w:rsid w:val="00834789"/>
    <w:rsid w:val="008362CF"/>
    <w:rsid w:val="008364AD"/>
    <w:rsid w:val="0083662F"/>
    <w:rsid w:val="00836E0A"/>
    <w:rsid w:val="008405B3"/>
    <w:rsid w:val="00842C1E"/>
    <w:rsid w:val="00842DBD"/>
    <w:rsid w:val="00847284"/>
    <w:rsid w:val="00853AB8"/>
    <w:rsid w:val="008542AA"/>
    <w:rsid w:val="008544F3"/>
    <w:rsid w:val="0085531E"/>
    <w:rsid w:val="00855C2E"/>
    <w:rsid w:val="00855F08"/>
    <w:rsid w:val="008567DD"/>
    <w:rsid w:val="0085736D"/>
    <w:rsid w:val="00857DD7"/>
    <w:rsid w:val="00862031"/>
    <w:rsid w:val="00862EEC"/>
    <w:rsid w:val="008635A9"/>
    <w:rsid w:val="00864634"/>
    <w:rsid w:val="00865BF6"/>
    <w:rsid w:val="00866626"/>
    <w:rsid w:val="00867A25"/>
    <w:rsid w:val="00867FED"/>
    <w:rsid w:val="00870496"/>
    <w:rsid w:val="00870964"/>
    <w:rsid w:val="00873420"/>
    <w:rsid w:val="008752FD"/>
    <w:rsid w:val="008757A7"/>
    <w:rsid w:val="0087639A"/>
    <w:rsid w:val="00882611"/>
    <w:rsid w:val="008846BC"/>
    <w:rsid w:val="00884CF5"/>
    <w:rsid w:val="008853C1"/>
    <w:rsid w:val="00886885"/>
    <w:rsid w:val="0088738B"/>
    <w:rsid w:val="00887CDB"/>
    <w:rsid w:val="008900DC"/>
    <w:rsid w:val="00891600"/>
    <w:rsid w:val="008917E4"/>
    <w:rsid w:val="0089195F"/>
    <w:rsid w:val="008922CE"/>
    <w:rsid w:val="00892A2D"/>
    <w:rsid w:val="00892D56"/>
    <w:rsid w:val="00893B69"/>
    <w:rsid w:val="00894589"/>
    <w:rsid w:val="008945D4"/>
    <w:rsid w:val="00895981"/>
    <w:rsid w:val="00896D55"/>
    <w:rsid w:val="00896D65"/>
    <w:rsid w:val="00897873"/>
    <w:rsid w:val="008A09EF"/>
    <w:rsid w:val="008A1752"/>
    <w:rsid w:val="008A175A"/>
    <w:rsid w:val="008A1C7E"/>
    <w:rsid w:val="008A1CFC"/>
    <w:rsid w:val="008A3534"/>
    <w:rsid w:val="008A4C47"/>
    <w:rsid w:val="008A4D58"/>
    <w:rsid w:val="008A4D90"/>
    <w:rsid w:val="008A53A6"/>
    <w:rsid w:val="008A55CE"/>
    <w:rsid w:val="008A5F93"/>
    <w:rsid w:val="008A61D0"/>
    <w:rsid w:val="008A669D"/>
    <w:rsid w:val="008A680E"/>
    <w:rsid w:val="008B0B9A"/>
    <w:rsid w:val="008B39D2"/>
    <w:rsid w:val="008B3E3F"/>
    <w:rsid w:val="008B6EA8"/>
    <w:rsid w:val="008B7F71"/>
    <w:rsid w:val="008C006B"/>
    <w:rsid w:val="008C0C63"/>
    <w:rsid w:val="008C12E2"/>
    <w:rsid w:val="008C15BB"/>
    <w:rsid w:val="008C29D1"/>
    <w:rsid w:val="008C3DCF"/>
    <w:rsid w:val="008D185B"/>
    <w:rsid w:val="008D1927"/>
    <w:rsid w:val="008D22ED"/>
    <w:rsid w:val="008D23C5"/>
    <w:rsid w:val="008D2560"/>
    <w:rsid w:val="008D372E"/>
    <w:rsid w:val="008D3EB9"/>
    <w:rsid w:val="008D411C"/>
    <w:rsid w:val="008D4192"/>
    <w:rsid w:val="008D4667"/>
    <w:rsid w:val="008D5464"/>
    <w:rsid w:val="008D5832"/>
    <w:rsid w:val="008D5A8B"/>
    <w:rsid w:val="008D7824"/>
    <w:rsid w:val="008E062F"/>
    <w:rsid w:val="008E0FB0"/>
    <w:rsid w:val="008E1176"/>
    <w:rsid w:val="008E2157"/>
    <w:rsid w:val="008E215F"/>
    <w:rsid w:val="008E2986"/>
    <w:rsid w:val="008E4F94"/>
    <w:rsid w:val="008E5DA3"/>
    <w:rsid w:val="008E5E88"/>
    <w:rsid w:val="008E653B"/>
    <w:rsid w:val="008E681C"/>
    <w:rsid w:val="008E6C07"/>
    <w:rsid w:val="008E6F0B"/>
    <w:rsid w:val="008E792D"/>
    <w:rsid w:val="008F0D9F"/>
    <w:rsid w:val="008F1F45"/>
    <w:rsid w:val="008F2A9B"/>
    <w:rsid w:val="008F35F1"/>
    <w:rsid w:val="008F3BD3"/>
    <w:rsid w:val="008F3F22"/>
    <w:rsid w:val="008F4971"/>
    <w:rsid w:val="008F4E5D"/>
    <w:rsid w:val="008F5DDD"/>
    <w:rsid w:val="008F74B8"/>
    <w:rsid w:val="008F7EE2"/>
    <w:rsid w:val="00901D75"/>
    <w:rsid w:val="00902893"/>
    <w:rsid w:val="00902ECD"/>
    <w:rsid w:val="00903393"/>
    <w:rsid w:val="0090413C"/>
    <w:rsid w:val="009041FE"/>
    <w:rsid w:val="00904737"/>
    <w:rsid w:val="00905C0C"/>
    <w:rsid w:val="00906468"/>
    <w:rsid w:val="00906537"/>
    <w:rsid w:val="009067AF"/>
    <w:rsid w:val="00907EF5"/>
    <w:rsid w:val="00907F2D"/>
    <w:rsid w:val="0091073D"/>
    <w:rsid w:val="00910E82"/>
    <w:rsid w:val="0091100E"/>
    <w:rsid w:val="0091211F"/>
    <w:rsid w:val="0091251A"/>
    <w:rsid w:val="009128DE"/>
    <w:rsid w:val="009129DE"/>
    <w:rsid w:val="00912E3A"/>
    <w:rsid w:val="009135D7"/>
    <w:rsid w:val="00913D25"/>
    <w:rsid w:val="00916D2B"/>
    <w:rsid w:val="00917392"/>
    <w:rsid w:val="00917424"/>
    <w:rsid w:val="009209AA"/>
    <w:rsid w:val="00922232"/>
    <w:rsid w:val="009237F8"/>
    <w:rsid w:val="00924372"/>
    <w:rsid w:val="00924541"/>
    <w:rsid w:val="00925171"/>
    <w:rsid w:val="009261E4"/>
    <w:rsid w:val="009271AD"/>
    <w:rsid w:val="009302DD"/>
    <w:rsid w:val="00931257"/>
    <w:rsid w:val="00931EF4"/>
    <w:rsid w:val="00932FCA"/>
    <w:rsid w:val="00933FAB"/>
    <w:rsid w:val="00934C53"/>
    <w:rsid w:val="0093741C"/>
    <w:rsid w:val="00937FA9"/>
    <w:rsid w:val="009404FE"/>
    <w:rsid w:val="00940B2E"/>
    <w:rsid w:val="009417CF"/>
    <w:rsid w:val="00941CA1"/>
    <w:rsid w:val="009424DB"/>
    <w:rsid w:val="00942E3B"/>
    <w:rsid w:val="00942EBF"/>
    <w:rsid w:val="009431D7"/>
    <w:rsid w:val="00943473"/>
    <w:rsid w:val="009453A6"/>
    <w:rsid w:val="009458E2"/>
    <w:rsid w:val="0094699D"/>
    <w:rsid w:val="00947532"/>
    <w:rsid w:val="009476BC"/>
    <w:rsid w:val="009528CD"/>
    <w:rsid w:val="00952E2D"/>
    <w:rsid w:val="00954B62"/>
    <w:rsid w:val="009555D2"/>
    <w:rsid w:val="00955937"/>
    <w:rsid w:val="009562B3"/>
    <w:rsid w:val="0095641A"/>
    <w:rsid w:val="00956817"/>
    <w:rsid w:val="009574B7"/>
    <w:rsid w:val="009601E5"/>
    <w:rsid w:val="00960F4A"/>
    <w:rsid w:val="00961B1D"/>
    <w:rsid w:val="009623DE"/>
    <w:rsid w:val="009625C1"/>
    <w:rsid w:val="00962604"/>
    <w:rsid w:val="0096263F"/>
    <w:rsid w:val="00962A94"/>
    <w:rsid w:val="00962D84"/>
    <w:rsid w:val="009637A4"/>
    <w:rsid w:val="0096449D"/>
    <w:rsid w:val="00965309"/>
    <w:rsid w:val="009654EF"/>
    <w:rsid w:val="00966A8C"/>
    <w:rsid w:val="00967EFF"/>
    <w:rsid w:val="00971296"/>
    <w:rsid w:val="00971FF2"/>
    <w:rsid w:val="009720D7"/>
    <w:rsid w:val="009726FB"/>
    <w:rsid w:val="009738CC"/>
    <w:rsid w:val="00973C63"/>
    <w:rsid w:val="009753E6"/>
    <w:rsid w:val="00975ADF"/>
    <w:rsid w:val="00975C85"/>
    <w:rsid w:val="00975CFD"/>
    <w:rsid w:val="009763A6"/>
    <w:rsid w:val="00976BF8"/>
    <w:rsid w:val="00976E2F"/>
    <w:rsid w:val="00977194"/>
    <w:rsid w:val="009773B3"/>
    <w:rsid w:val="00980B96"/>
    <w:rsid w:val="00981243"/>
    <w:rsid w:val="00981C22"/>
    <w:rsid w:val="009823F7"/>
    <w:rsid w:val="00982C63"/>
    <w:rsid w:val="0098357E"/>
    <w:rsid w:val="009862F0"/>
    <w:rsid w:val="009863C3"/>
    <w:rsid w:val="00986FB3"/>
    <w:rsid w:val="00987572"/>
    <w:rsid w:val="009905A5"/>
    <w:rsid w:val="009913EA"/>
    <w:rsid w:val="00992AB0"/>
    <w:rsid w:val="00992C02"/>
    <w:rsid w:val="00992CF1"/>
    <w:rsid w:val="0099347A"/>
    <w:rsid w:val="00993768"/>
    <w:rsid w:val="00993FAF"/>
    <w:rsid w:val="00993FB2"/>
    <w:rsid w:val="0099464D"/>
    <w:rsid w:val="00995393"/>
    <w:rsid w:val="009960B8"/>
    <w:rsid w:val="00996682"/>
    <w:rsid w:val="0099698E"/>
    <w:rsid w:val="009A12DE"/>
    <w:rsid w:val="009A2805"/>
    <w:rsid w:val="009B24EA"/>
    <w:rsid w:val="009B2736"/>
    <w:rsid w:val="009B30F7"/>
    <w:rsid w:val="009B3B92"/>
    <w:rsid w:val="009B4257"/>
    <w:rsid w:val="009B441B"/>
    <w:rsid w:val="009B5FE1"/>
    <w:rsid w:val="009B73C6"/>
    <w:rsid w:val="009C0777"/>
    <w:rsid w:val="009C0A0E"/>
    <w:rsid w:val="009C0CD3"/>
    <w:rsid w:val="009C0FAA"/>
    <w:rsid w:val="009C110C"/>
    <w:rsid w:val="009C4D15"/>
    <w:rsid w:val="009C50CA"/>
    <w:rsid w:val="009C5229"/>
    <w:rsid w:val="009D1962"/>
    <w:rsid w:val="009D2360"/>
    <w:rsid w:val="009D2F3C"/>
    <w:rsid w:val="009D33D0"/>
    <w:rsid w:val="009D493C"/>
    <w:rsid w:val="009D4C42"/>
    <w:rsid w:val="009D6546"/>
    <w:rsid w:val="009D65DE"/>
    <w:rsid w:val="009D6C3F"/>
    <w:rsid w:val="009E15D8"/>
    <w:rsid w:val="009E2CA1"/>
    <w:rsid w:val="009E3F2D"/>
    <w:rsid w:val="009E5198"/>
    <w:rsid w:val="009E532A"/>
    <w:rsid w:val="009E5FD0"/>
    <w:rsid w:val="009E6073"/>
    <w:rsid w:val="009E6345"/>
    <w:rsid w:val="009E671B"/>
    <w:rsid w:val="009E7482"/>
    <w:rsid w:val="009E7580"/>
    <w:rsid w:val="009E76E0"/>
    <w:rsid w:val="009F084A"/>
    <w:rsid w:val="009F0EBB"/>
    <w:rsid w:val="009F124E"/>
    <w:rsid w:val="009F33CF"/>
    <w:rsid w:val="009F397D"/>
    <w:rsid w:val="009F3AE8"/>
    <w:rsid w:val="009F4BBC"/>
    <w:rsid w:val="009F5D8D"/>
    <w:rsid w:val="009F67B2"/>
    <w:rsid w:val="009F744E"/>
    <w:rsid w:val="009F7E9E"/>
    <w:rsid w:val="00A00199"/>
    <w:rsid w:val="00A009AF"/>
    <w:rsid w:val="00A00B0F"/>
    <w:rsid w:val="00A00CB7"/>
    <w:rsid w:val="00A011EE"/>
    <w:rsid w:val="00A01306"/>
    <w:rsid w:val="00A01400"/>
    <w:rsid w:val="00A01768"/>
    <w:rsid w:val="00A01EF4"/>
    <w:rsid w:val="00A02242"/>
    <w:rsid w:val="00A02923"/>
    <w:rsid w:val="00A03079"/>
    <w:rsid w:val="00A053E6"/>
    <w:rsid w:val="00A05A6C"/>
    <w:rsid w:val="00A07A0A"/>
    <w:rsid w:val="00A10C02"/>
    <w:rsid w:val="00A10DB6"/>
    <w:rsid w:val="00A10DD7"/>
    <w:rsid w:val="00A11571"/>
    <w:rsid w:val="00A1157E"/>
    <w:rsid w:val="00A11CD1"/>
    <w:rsid w:val="00A11F4F"/>
    <w:rsid w:val="00A12D8B"/>
    <w:rsid w:val="00A13C50"/>
    <w:rsid w:val="00A145D6"/>
    <w:rsid w:val="00A14E32"/>
    <w:rsid w:val="00A14F5A"/>
    <w:rsid w:val="00A15A0E"/>
    <w:rsid w:val="00A16521"/>
    <w:rsid w:val="00A1700B"/>
    <w:rsid w:val="00A176F7"/>
    <w:rsid w:val="00A17922"/>
    <w:rsid w:val="00A229DB"/>
    <w:rsid w:val="00A23103"/>
    <w:rsid w:val="00A23969"/>
    <w:rsid w:val="00A2415D"/>
    <w:rsid w:val="00A24261"/>
    <w:rsid w:val="00A249C4"/>
    <w:rsid w:val="00A2515B"/>
    <w:rsid w:val="00A251B8"/>
    <w:rsid w:val="00A2545D"/>
    <w:rsid w:val="00A2582B"/>
    <w:rsid w:val="00A26576"/>
    <w:rsid w:val="00A26646"/>
    <w:rsid w:val="00A26900"/>
    <w:rsid w:val="00A26AAB"/>
    <w:rsid w:val="00A3044A"/>
    <w:rsid w:val="00A3057F"/>
    <w:rsid w:val="00A30B26"/>
    <w:rsid w:val="00A31728"/>
    <w:rsid w:val="00A317C7"/>
    <w:rsid w:val="00A31843"/>
    <w:rsid w:val="00A31EEF"/>
    <w:rsid w:val="00A33D0E"/>
    <w:rsid w:val="00A345FB"/>
    <w:rsid w:val="00A35458"/>
    <w:rsid w:val="00A3587D"/>
    <w:rsid w:val="00A36191"/>
    <w:rsid w:val="00A37DFB"/>
    <w:rsid w:val="00A37E19"/>
    <w:rsid w:val="00A406EE"/>
    <w:rsid w:val="00A4150D"/>
    <w:rsid w:val="00A42483"/>
    <w:rsid w:val="00A42A0B"/>
    <w:rsid w:val="00A42D30"/>
    <w:rsid w:val="00A43175"/>
    <w:rsid w:val="00A4486A"/>
    <w:rsid w:val="00A44C4F"/>
    <w:rsid w:val="00A454C4"/>
    <w:rsid w:val="00A46167"/>
    <w:rsid w:val="00A46916"/>
    <w:rsid w:val="00A50170"/>
    <w:rsid w:val="00A513AB"/>
    <w:rsid w:val="00A52715"/>
    <w:rsid w:val="00A5450E"/>
    <w:rsid w:val="00A560C8"/>
    <w:rsid w:val="00A562C5"/>
    <w:rsid w:val="00A564EC"/>
    <w:rsid w:val="00A6074B"/>
    <w:rsid w:val="00A612C7"/>
    <w:rsid w:val="00A61AA5"/>
    <w:rsid w:val="00A620B6"/>
    <w:rsid w:val="00A624ED"/>
    <w:rsid w:val="00A63F9D"/>
    <w:rsid w:val="00A6511A"/>
    <w:rsid w:val="00A65417"/>
    <w:rsid w:val="00A668CB"/>
    <w:rsid w:val="00A674AE"/>
    <w:rsid w:val="00A67ED1"/>
    <w:rsid w:val="00A70025"/>
    <w:rsid w:val="00A719D0"/>
    <w:rsid w:val="00A71FEE"/>
    <w:rsid w:val="00A73C23"/>
    <w:rsid w:val="00A74247"/>
    <w:rsid w:val="00A74527"/>
    <w:rsid w:val="00A75250"/>
    <w:rsid w:val="00A768B5"/>
    <w:rsid w:val="00A80FF2"/>
    <w:rsid w:val="00A81312"/>
    <w:rsid w:val="00A825D1"/>
    <w:rsid w:val="00A83349"/>
    <w:rsid w:val="00A83472"/>
    <w:rsid w:val="00A83764"/>
    <w:rsid w:val="00A855A9"/>
    <w:rsid w:val="00A857C0"/>
    <w:rsid w:val="00A85D59"/>
    <w:rsid w:val="00A862EC"/>
    <w:rsid w:val="00A871D9"/>
    <w:rsid w:val="00A87CDB"/>
    <w:rsid w:val="00A9007A"/>
    <w:rsid w:val="00A9037A"/>
    <w:rsid w:val="00A9085B"/>
    <w:rsid w:val="00A90B7B"/>
    <w:rsid w:val="00A91749"/>
    <w:rsid w:val="00A91A63"/>
    <w:rsid w:val="00A925E5"/>
    <w:rsid w:val="00A95069"/>
    <w:rsid w:val="00A950AE"/>
    <w:rsid w:val="00A95273"/>
    <w:rsid w:val="00A9587C"/>
    <w:rsid w:val="00A95A10"/>
    <w:rsid w:val="00A96BE2"/>
    <w:rsid w:val="00A97493"/>
    <w:rsid w:val="00AA0881"/>
    <w:rsid w:val="00AA08E0"/>
    <w:rsid w:val="00AA0D31"/>
    <w:rsid w:val="00AA2B50"/>
    <w:rsid w:val="00AA32F2"/>
    <w:rsid w:val="00AA4A3A"/>
    <w:rsid w:val="00AA5E12"/>
    <w:rsid w:val="00AA6480"/>
    <w:rsid w:val="00AA6551"/>
    <w:rsid w:val="00AA6900"/>
    <w:rsid w:val="00AA692C"/>
    <w:rsid w:val="00AA6E70"/>
    <w:rsid w:val="00AB09A3"/>
    <w:rsid w:val="00AB1145"/>
    <w:rsid w:val="00AB141D"/>
    <w:rsid w:val="00AB23A7"/>
    <w:rsid w:val="00AB296D"/>
    <w:rsid w:val="00AB330D"/>
    <w:rsid w:val="00AB43EA"/>
    <w:rsid w:val="00AB45E6"/>
    <w:rsid w:val="00AB589C"/>
    <w:rsid w:val="00AB59CA"/>
    <w:rsid w:val="00AB5CD1"/>
    <w:rsid w:val="00AB756B"/>
    <w:rsid w:val="00AB7B30"/>
    <w:rsid w:val="00AB7BB6"/>
    <w:rsid w:val="00AC089A"/>
    <w:rsid w:val="00AC34C3"/>
    <w:rsid w:val="00AC3774"/>
    <w:rsid w:val="00AC41AC"/>
    <w:rsid w:val="00AC5124"/>
    <w:rsid w:val="00AC6747"/>
    <w:rsid w:val="00AC6A52"/>
    <w:rsid w:val="00AC6D0D"/>
    <w:rsid w:val="00AD03E0"/>
    <w:rsid w:val="00AD14C5"/>
    <w:rsid w:val="00AD1DEE"/>
    <w:rsid w:val="00AD24FB"/>
    <w:rsid w:val="00AD32C4"/>
    <w:rsid w:val="00AD4E4C"/>
    <w:rsid w:val="00AD5B7D"/>
    <w:rsid w:val="00AE14DD"/>
    <w:rsid w:val="00AE22EA"/>
    <w:rsid w:val="00AE2F5D"/>
    <w:rsid w:val="00AE3B18"/>
    <w:rsid w:val="00AE58AE"/>
    <w:rsid w:val="00AE6239"/>
    <w:rsid w:val="00AE638E"/>
    <w:rsid w:val="00AE685F"/>
    <w:rsid w:val="00AE7DBF"/>
    <w:rsid w:val="00AF0105"/>
    <w:rsid w:val="00AF0EA0"/>
    <w:rsid w:val="00AF2402"/>
    <w:rsid w:val="00AF27A0"/>
    <w:rsid w:val="00AF33DA"/>
    <w:rsid w:val="00AF47B3"/>
    <w:rsid w:val="00AF4B65"/>
    <w:rsid w:val="00AF50E3"/>
    <w:rsid w:val="00AF6D2D"/>
    <w:rsid w:val="00B0131D"/>
    <w:rsid w:val="00B018F4"/>
    <w:rsid w:val="00B01D6C"/>
    <w:rsid w:val="00B0282F"/>
    <w:rsid w:val="00B03E06"/>
    <w:rsid w:val="00B0413D"/>
    <w:rsid w:val="00B04214"/>
    <w:rsid w:val="00B04217"/>
    <w:rsid w:val="00B04375"/>
    <w:rsid w:val="00B04FB3"/>
    <w:rsid w:val="00B054C4"/>
    <w:rsid w:val="00B05FA9"/>
    <w:rsid w:val="00B06A61"/>
    <w:rsid w:val="00B07BFB"/>
    <w:rsid w:val="00B07D05"/>
    <w:rsid w:val="00B104FE"/>
    <w:rsid w:val="00B11AEA"/>
    <w:rsid w:val="00B124BB"/>
    <w:rsid w:val="00B13912"/>
    <w:rsid w:val="00B13E0B"/>
    <w:rsid w:val="00B140D0"/>
    <w:rsid w:val="00B1438B"/>
    <w:rsid w:val="00B14B63"/>
    <w:rsid w:val="00B15DAE"/>
    <w:rsid w:val="00B2011A"/>
    <w:rsid w:val="00B2119A"/>
    <w:rsid w:val="00B21583"/>
    <w:rsid w:val="00B21823"/>
    <w:rsid w:val="00B22961"/>
    <w:rsid w:val="00B22C1E"/>
    <w:rsid w:val="00B23F3A"/>
    <w:rsid w:val="00B2422F"/>
    <w:rsid w:val="00B243B1"/>
    <w:rsid w:val="00B25106"/>
    <w:rsid w:val="00B2547F"/>
    <w:rsid w:val="00B255E2"/>
    <w:rsid w:val="00B25D51"/>
    <w:rsid w:val="00B265B7"/>
    <w:rsid w:val="00B27B23"/>
    <w:rsid w:val="00B27FAF"/>
    <w:rsid w:val="00B30F30"/>
    <w:rsid w:val="00B31403"/>
    <w:rsid w:val="00B3164E"/>
    <w:rsid w:val="00B32370"/>
    <w:rsid w:val="00B32D1D"/>
    <w:rsid w:val="00B333B9"/>
    <w:rsid w:val="00B33F88"/>
    <w:rsid w:val="00B35374"/>
    <w:rsid w:val="00B355C4"/>
    <w:rsid w:val="00B35626"/>
    <w:rsid w:val="00B36624"/>
    <w:rsid w:val="00B36A3C"/>
    <w:rsid w:val="00B36B29"/>
    <w:rsid w:val="00B3746B"/>
    <w:rsid w:val="00B400C4"/>
    <w:rsid w:val="00B402AE"/>
    <w:rsid w:val="00B40BE6"/>
    <w:rsid w:val="00B41969"/>
    <w:rsid w:val="00B42A11"/>
    <w:rsid w:val="00B43AC9"/>
    <w:rsid w:val="00B43F9D"/>
    <w:rsid w:val="00B449B2"/>
    <w:rsid w:val="00B46992"/>
    <w:rsid w:val="00B50432"/>
    <w:rsid w:val="00B521D9"/>
    <w:rsid w:val="00B53BEA"/>
    <w:rsid w:val="00B54218"/>
    <w:rsid w:val="00B542CD"/>
    <w:rsid w:val="00B5576B"/>
    <w:rsid w:val="00B55B24"/>
    <w:rsid w:val="00B567D0"/>
    <w:rsid w:val="00B57B1D"/>
    <w:rsid w:val="00B57D0A"/>
    <w:rsid w:val="00B60B68"/>
    <w:rsid w:val="00B6246C"/>
    <w:rsid w:val="00B6289E"/>
    <w:rsid w:val="00B63773"/>
    <w:rsid w:val="00B63B9E"/>
    <w:rsid w:val="00B64B55"/>
    <w:rsid w:val="00B6547B"/>
    <w:rsid w:val="00B66056"/>
    <w:rsid w:val="00B669A2"/>
    <w:rsid w:val="00B6738E"/>
    <w:rsid w:val="00B67E25"/>
    <w:rsid w:val="00B67F8D"/>
    <w:rsid w:val="00B708CE"/>
    <w:rsid w:val="00B71EC9"/>
    <w:rsid w:val="00B71FE7"/>
    <w:rsid w:val="00B72534"/>
    <w:rsid w:val="00B72E6B"/>
    <w:rsid w:val="00B743BB"/>
    <w:rsid w:val="00B7562C"/>
    <w:rsid w:val="00B75A5D"/>
    <w:rsid w:val="00B76FC1"/>
    <w:rsid w:val="00B77D57"/>
    <w:rsid w:val="00B8039F"/>
    <w:rsid w:val="00B806DB"/>
    <w:rsid w:val="00B80D03"/>
    <w:rsid w:val="00B813F7"/>
    <w:rsid w:val="00B81FBC"/>
    <w:rsid w:val="00B8256A"/>
    <w:rsid w:val="00B82C45"/>
    <w:rsid w:val="00B838C5"/>
    <w:rsid w:val="00B85F0E"/>
    <w:rsid w:val="00B86EF8"/>
    <w:rsid w:val="00B87355"/>
    <w:rsid w:val="00B9256A"/>
    <w:rsid w:val="00B9418A"/>
    <w:rsid w:val="00B95E8D"/>
    <w:rsid w:val="00B965A9"/>
    <w:rsid w:val="00B9757B"/>
    <w:rsid w:val="00B97F7E"/>
    <w:rsid w:val="00BA0343"/>
    <w:rsid w:val="00BA0F49"/>
    <w:rsid w:val="00BA10AE"/>
    <w:rsid w:val="00BA1736"/>
    <w:rsid w:val="00BA2232"/>
    <w:rsid w:val="00BA3CC9"/>
    <w:rsid w:val="00BA4C54"/>
    <w:rsid w:val="00BA5D09"/>
    <w:rsid w:val="00BA709F"/>
    <w:rsid w:val="00BA7353"/>
    <w:rsid w:val="00BA7F10"/>
    <w:rsid w:val="00BA7F9B"/>
    <w:rsid w:val="00BB0807"/>
    <w:rsid w:val="00BB1FCF"/>
    <w:rsid w:val="00BB3A0D"/>
    <w:rsid w:val="00BB4252"/>
    <w:rsid w:val="00BB4515"/>
    <w:rsid w:val="00BB50EA"/>
    <w:rsid w:val="00BB57E8"/>
    <w:rsid w:val="00BB6A6C"/>
    <w:rsid w:val="00BB7813"/>
    <w:rsid w:val="00BC02C8"/>
    <w:rsid w:val="00BC2626"/>
    <w:rsid w:val="00BC321E"/>
    <w:rsid w:val="00BC3BC5"/>
    <w:rsid w:val="00BC45D9"/>
    <w:rsid w:val="00BC5F87"/>
    <w:rsid w:val="00BC6B87"/>
    <w:rsid w:val="00BC6E00"/>
    <w:rsid w:val="00BC7873"/>
    <w:rsid w:val="00BC7F8F"/>
    <w:rsid w:val="00BD1DAF"/>
    <w:rsid w:val="00BD2186"/>
    <w:rsid w:val="00BD29FF"/>
    <w:rsid w:val="00BD3C4F"/>
    <w:rsid w:val="00BD492C"/>
    <w:rsid w:val="00BD57B4"/>
    <w:rsid w:val="00BD5992"/>
    <w:rsid w:val="00BD632B"/>
    <w:rsid w:val="00BD7282"/>
    <w:rsid w:val="00BE11EA"/>
    <w:rsid w:val="00BE23DD"/>
    <w:rsid w:val="00BE26EF"/>
    <w:rsid w:val="00BE2C30"/>
    <w:rsid w:val="00BE497B"/>
    <w:rsid w:val="00BE50B6"/>
    <w:rsid w:val="00BE609E"/>
    <w:rsid w:val="00BE7F7F"/>
    <w:rsid w:val="00BF0881"/>
    <w:rsid w:val="00BF2DFB"/>
    <w:rsid w:val="00BF390D"/>
    <w:rsid w:val="00BF3FC0"/>
    <w:rsid w:val="00BF477C"/>
    <w:rsid w:val="00BF4FCE"/>
    <w:rsid w:val="00BF58B5"/>
    <w:rsid w:val="00BF5ACB"/>
    <w:rsid w:val="00BF5CE7"/>
    <w:rsid w:val="00BF779F"/>
    <w:rsid w:val="00BF7FB9"/>
    <w:rsid w:val="00C00075"/>
    <w:rsid w:val="00C00A8F"/>
    <w:rsid w:val="00C010A7"/>
    <w:rsid w:val="00C02515"/>
    <w:rsid w:val="00C04A34"/>
    <w:rsid w:val="00C04BF6"/>
    <w:rsid w:val="00C04DB4"/>
    <w:rsid w:val="00C04DF3"/>
    <w:rsid w:val="00C05935"/>
    <w:rsid w:val="00C07B69"/>
    <w:rsid w:val="00C100F7"/>
    <w:rsid w:val="00C1061C"/>
    <w:rsid w:val="00C108A7"/>
    <w:rsid w:val="00C10C14"/>
    <w:rsid w:val="00C11EB1"/>
    <w:rsid w:val="00C1201E"/>
    <w:rsid w:val="00C12499"/>
    <w:rsid w:val="00C135DB"/>
    <w:rsid w:val="00C13DC0"/>
    <w:rsid w:val="00C13FEC"/>
    <w:rsid w:val="00C141CB"/>
    <w:rsid w:val="00C15603"/>
    <w:rsid w:val="00C15B86"/>
    <w:rsid w:val="00C15DC9"/>
    <w:rsid w:val="00C2009C"/>
    <w:rsid w:val="00C2233E"/>
    <w:rsid w:val="00C226AA"/>
    <w:rsid w:val="00C22912"/>
    <w:rsid w:val="00C22F47"/>
    <w:rsid w:val="00C23C3F"/>
    <w:rsid w:val="00C24959"/>
    <w:rsid w:val="00C24C7B"/>
    <w:rsid w:val="00C25338"/>
    <w:rsid w:val="00C25CE6"/>
    <w:rsid w:val="00C25F0D"/>
    <w:rsid w:val="00C263B4"/>
    <w:rsid w:val="00C27EB9"/>
    <w:rsid w:val="00C31771"/>
    <w:rsid w:val="00C373B0"/>
    <w:rsid w:val="00C37B7F"/>
    <w:rsid w:val="00C40F42"/>
    <w:rsid w:val="00C4319E"/>
    <w:rsid w:val="00C4328C"/>
    <w:rsid w:val="00C43719"/>
    <w:rsid w:val="00C44412"/>
    <w:rsid w:val="00C446A4"/>
    <w:rsid w:val="00C45BCF"/>
    <w:rsid w:val="00C4637D"/>
    <w:rsid w:val="00C5002E"/>
    <w:rsid w:val="00C52DDC"/>
    <w:rsid w:val="00C53275"/>
    <w:rsid w:val="00C550EB"/>
    <w:rsid w:val="00C55A4C"/>
    <w:rsid w:val="00C56474"/>
    <w:rsid w:val="00C56A5D"/>
    <w:rsid w:val="00C61178"/>
    <w:rsid w:val="00C61F8A"/>
    <w:rsid w:val="00C6257B"/>
    <w:rsid w:val="00C626AE"/>
    <w:rsid w:val="00C627D2"/>
    <w:rsid w:val="00C62810"/>
    <w:rsid w:val="00C64A6D"/>
    <w:rsid w:val="00C64E06"/>
    <w:rsid w:val="00C64FB1"/>
    <w:rsid w:val="00C67CCF"/>
    <w:rsid w:val="00C70060"/>
    <w:rsid w:val="00C71471"/>
    <w:rsid w:val="00C736BF"/>
    <w:rsid w:val="00C73A7F"/>
    <w:rsid w:val="00C73B9C"/>
    <w:rsid w:val="00C7454C"/>
    <w:rsid w:val="00C761EB"/>
    <w:rsid w:val="00C76491"/>
    <w:rsid w:val="00C765DE"/>
    <w:rsid w:val="00C769C9"/>
    <w:rsid w:val="00C81306"/>
    <w:rsid w:val="00C8335D"/>
    <w:rsid w:val="00C83607"/>
    <w:rsid w:val="00C84D06"/>
    <w:rsid w:val="00C85CEA"/>
    <w:rsid w:val="00C92810"/>
    <w:rsid w:val="00C932E2"/>
    <w:rsid w:val="00C9392C"/>
    <w:rsid w:val="00C93BED"/>
    <w:rsid w:val="00C94450"/>
    <w:rsid w:val="00C94F72"/>
    <w:rsid w:val="00C95226"/>
    <w:rsid w:val="00C952AD"/>
    <w:rsid w:val="00C95412"/>
    <w:rsid w:val="00C97743"/>
    <w:rsid w:val="00C97BD5"/>
    <w:rsid w:val="00CA0A3E"/>
    <w:rsid w:val="00CA0E9A"/>
    <w:rsid w:val="00CA27B1"/>
    <w:rsid w:val="00CA28D7"/>
    <w:rsid w:val="00CA39B9"/>
    <w:rsid w:val="00CA3D8E"/>
    <w:rsid w:val="00CA43E4"/>
    <w:rsid w:val="00CA49C9"/>
    <w:rsid w:val="00CA49E3"/>
    <w:rsid w:val="00CA4D2A"/>
    <w:rsid w:val="00CA6D0D"/>
    <w:rsid w:val="00CA7C82"/>
    <w:rsid w:val="00CB02E8"/>
    <w:rsid w:val="00CB0583"/>
    <w:rsid w:val="00CB0778"/>
    <w:rsid w:val="00CB25FE"/>
    <w:rsid w:val="00CB261E"/>
    <w:rsid w:val="00CB466A"/>
    <w:rsid w:val="00CB47B4"/>
    <w:rsid w:val="00CB499F"/>
    <w:rsid w:val="00CB4BC0"/>
    <w:rsid w:val="00CB55E5"/>
    <w:rsid w:val="00CB56FA"/>
    <w:rsid w:val="00CB6EA4"/>
    <w:rsid w:val="00CB6F64"/>
    <w:rsid w:val="00CB7264"/>
    <w:rsid w:val="00CC07ED"/>
    <w:rsid w:val="00CC08B8"/>
    <w:rsid w:val="00CC0B4C"/>
    <w:rsid w:val="00CC0CBB"/>
    <w:rsid w:val="00CC234E"/>
    <w:rsid w:val="00CC26E3"/>
    <w:rsid w:val="00CC2779"/>
    <w:rsid w:val="00CC4289"/>
    <w:rsid w:val="00CC4E6A"/>
    <w:rsid w:val="00CC5C5C"/>
    <w:rsid w:val="00CC6356"/>
    <w:rsid w:val="00CD0E56"/>
    <w:rsid w:val="00CD4547"/>
    <w:rsid w:val="00CD4B0F"/>
    <w:rsid w:val="00CD5AAC"/>
    <w:rsid w:val="00CD7A7F"/>
    <w:rsid w:val="00CD7E3D"/>
    <w:rsid w:val="00CE06DB"/>
    <w:rsid w:val="00CE150B"/>
    <w:rsid w:val="00CE182E"/>
    <w:rsid w:val="00CE2EB1"/>
    <w:rsid w:val="00CE37E5"/>
    <w:rsid w:val="00CE4BEE"/>
    <w:rsid w:val="00CE51E0"/>
    <w:rsid w:val="00CE521B"/>
    <w:rsid w:val="00CE6919"/>
    <w:rsid w:val="00CE7D56"/>
    <w:rsid w:val="00CE7E63"/>
    <w:rsid w:val="00CF04B4"/>
    <w:rsid w:val="00CF2889"/>
    <w:rsid w:val="00CF2AB0"/>
    <w:rsid w:val="00CF3650"/>
    <w:rsid w:val="00CF4BAE"/>
    <w:rsid w:val="00CF5389"/>
    <w:rsid w:val="00CF6311"/>
    <w:rsid w:val="00CF6C3D"/>
    <w:rsid w:val="00CF6C7C"/>
    <w:rsid w:val="00CF7799"/>
    <w:rsid w:val="00D02737"/>
    <w:rsid w:val="00D02CDF"/>
    <w:rsid w:val="00D031FA"/>
    <w:rsid w:val="00D034B2"/>
    <w:rsid w:val="00D0523B"/>
    <w:rsid w:val="00D06221"/>
    <w:rsid w:val="00D06669"/>
    <w:rsid w:val="00D06A81"/>
    <w:rsid w:val="00D102E5"/>
    <w:rsid w:val="00D10CAC"/>
    <w:rsid w:val="00D119CE"/>
    <w:rsid w:val="00D12102"/>
    <w:rsid w:val="00D1210F"/>
    <w:rsid w:val="00D159ED"/>
    <w:rsid w:val="00D15C85"/>
    <w:rsid w:val="00D17FD9"/>
    <w:rsid w:val="00D206DE"/>
    <w:rsid w:val="00D22D64"/>
    <w:rsid w:val="00D2331C"/>
    <w:rsid w:val="00D24C20"/>
    <w:rsid w:val="00D24F38"/>
    <w:rsid w:val="00D269CC"/>
    <w:rsid w:val="00D30450"/>
    <w:rsid w:val="00D308CC"/>
    <w:rsid w:val="00D310D1"/>
    <w:rsid w:val="00D3193F"/>
    <w:rsid w:val="00D32829"/>
    <w:rsid w:val="00D331B2"/>
    <w:rsid w:val="00D35351"/>
    <w:rsid w:val="00D36438"/>
    <w:rsid w:val="00D36726"/>
    <w:rsid w:val="00D37355"/>
    <w:rsid w:val="00D412DE"/>
    <w:rsid w:val="00D415D4"/>
    <w:rsid w:val="00D42630"/>
    <w:rsid w:val="00D4275F"/>
    <w:rsid w:val="00D43225"/>
    <w:rsid w:val="00D438B5"/>
    <w:rsid w:val="00D43DA0"/>
    <w:rsid w:val="00D43F7D"/>
    <w:rsid w:val="00D44DBA"/>
    <w:rsid w:val="00D47376"/>
    <w:rsid w:val="00D477ED"/>
    <w:rsid w:val="00D50B4C"/>
    <w:rsid w:val="00D51A53"/>
    <w:rsid w:val="00D52478"/>
    <w:rsid w:val="00D53BD4"/>
    <w:rsid w:val="00D53D4C"/>
    <w:rsid w:val="00D543C7"/>
    <w:rsid w:val="00D55790"/>
    <w:rsid w:val="00D560B7"/>
    <w:rsid w:val="00D5693C"/>
    <w:rsid w:val="00D56B15"/>
    <w:rsid w:val="00D56C1C"/>
    <w:rsid w:val="00D56EA6"/>
    <w:rsid w:val="00D5715D"/>
    <w:rsid w:val="00D57950"/>
    <w:rsid w:val="00D60646"/>
    <w:rsid w:val="00D60674"/>
    <w:rsid w:val="00D60E8C"/>
    <w:rsid w:val="00D60FAE"/>
    <w:rsid w:val="00D6127C"/>
    <w:rsid w:val="00D63485"/>
    <w:rsid w:val="00D63C17"/>
    <w:rsid w:val="00D64A9E"/>
    <w:rsid w:val="00D65E75"/>
    <w:rsid w:val="00D6622A"/>
    <w:rsid w:val="00D66D8B"/>
    <w:rsid w:val="00D70091"/>
    <w:rsid w:val="00D705C8"/>
    <w:rsid w:val="00D7161D"/>
    <w:rsid w:val="00D71C99"/>
    <w:rsid w:val="00D7407E"/>
    <w:rsid w:val="00D74EAB"/>
    <w:rsid w:val="00D76B3F"/>
    <w:rsid w:val="00D81FA9"/>
    <w:rsid w:val="00D82139"/>
    <w:rsid w:val="00D82634"/>
    <w:rsid w:val="00D82757"/>
    <w:rsid w:val="00D82D72"/>
    <w:rsid w:val="00D82F76"/>
    <w:rsid w:val="00D85A36"/>
    <w:rsid w:val="00D86362"/>
    <w:rsid w:val="00D863F0"/>
    <w:rsid w:val="00D8684C"/>
    <w:rsid w:val="00D87267"/>
    <w:rsid w:val="00D873A4"/>
    <w:rsid w:val="00D8784F"/>
    <w:rsid w:val="00D87CCA"/>
    <w:rsid w:val="00D9053C"/>
    <w:rsid w:val="00D92AC3"/>
    <w:rsid w:val="00D92B61"/>
    <w:rsid w:val="00D93A57"/>
    <w:rsid w:val="00D944F7"/>
    <w:rsid w:val="00D95A11"/>
    <w:rsid w:val="00D96183"/>
    <w:rsid w:val="00DA04A2"/>
    <w:rsid w:val="00DA0650"/>
    <w:rsid w:val="00DA0C7B"/>
    <w:rsid w:val="00DA1CF9"/>
    <w:rsid w:val="00DA1DDF"/>
    <w:rsid w:val="00DA1E15"/>
    <w:rsid w:val="00DA4176"/>
    <w:rsid w:val="00DA51EF"/>
    <w:rsid w:val="00DA5AF6"/>
    <w:rsid w:val="00DA6948"/>
    <w:rsid w:val="00DA7C54"/>
    <w:rsid w:val="00DB0404"/>
    <w:rsid w:val="00DB0EAF"/>
    <w:rsid w:val="00DB1669"/>
    <w:rsid w:val="00DB173D"/>
    <w:rsid w:val="00DB1A32"/>
    <w:rsid w:val="00DB20C8"/>
    <w:rsid w:val="00DB24E8"/>
    <w:rsid w:val="00DB252F"/>
    <w:rsid w:val="00DB4426"/>
    <w:rsid w:val="00DB4800"/>
    <w:rsid w:val="00DB5AF6"/>
    <w:rsid w:val="00DB77E6"/>
    <w:rsid w:val="00DB7DE3"/>
    <w:rsid w:val="00DC0BC6"/>
    <w:rsid w:val="00DC1343"/>
    <w:rsid w:val="00DC3A6B"/>
    <w:rsid w:val="00DC4556"/>
    <w:rsid w:val="00DC4D30"/>
    <w:rsid w:val="00DC7029"/>
    <w:rsid w:val="00DD0B8B"/>
    <w:rsid w:val="00DD153C"/>
    <w:rsid w:val="00DD1F67"/>
    <w:rsid w:val="00DD20D9"/>
    <w:rsid w:val="00DD5D39"/>
    <w:rsid w:val="00DD60E5"/>
    <w:rsid w:val="00DD6624"/>
    <w:rsid w:val="00DE054C"/>
    <w:rsid w:val="00DE1106"/>
    <w:rsid w:val="00DE11F1"/>
    <w:rsid w:val="00DE15AB"/>
    <w:rsid w:val="00DE274B"/>
    <w:rsid w:val="00DE3EAE"/>
    <w:rsid w:val="00DE52DE"/>
    <w:rsid w:val="00DE640E"/>
    <w:rsid w:val="00DE7195"/>
    <w:rsid w:val="00DF0EC0"/>
    <w:rsid w:val="00DF2D3C"/>
    <w:rsid w:val="00DF41FB"/>
    <w:rsid w:val="00DF4630"/>
    <w:rsid w:val="00DF6DA9"/>
    <w:rsid w:val="00DF7DD5"/>
    <w:rsid w:val="00E01142"/>
    <w:rsid w:val="00E03384"/>
    <w:rsid w:val="00E04B20"/>
    <w:rsid w:val="00E04E92"/>
    <w:rsid w:val="00E10237"/>
    <w:rsid w:val="00E116D4"/>
    <w:rsid w:val="00E12994"/>
    <w:rsid w:val="00E13112"/>
    <w:rsid w:val="00E131A1"/>
    <w:rsid w:val="00E139C8"/>
    <w:rsid w:val="00E13A63"/>
    <w:rsid w:val="00E13CAC"/>
    <w:rsid w:val="00E149F6"/>
    <w:rsid w:val="00E155A0"/>
    <w:rsid w:val="00E166F4"/>
    <w:rsid w:val="00E16A19"/>
    <w:rsid w:val="00E170D1"/>
    <w:rsid w:val="00E22F65"/>
    <w:rsid w:val="00E238A7"/>
    <w:rsid w:val="00E27F38"/>
    <w:rsid w:val="00E313B6"/>
    <w:rsid w:val="00E3172A"/>
    <w:rsid w:val="00E33270"/>
    <w:rsid w:val="00E34A2C"/>
    <w:rsid w:val="00E34ABF"/>
    <w:rsid w:val="00E34F0E"/>
    <w:rsid w:val="00E36431"/>
    <w:rsid w:val="00E36812"/>
    <w:rsid w:val="00E37297"/>
    <w:rsid w:val="00E41589"/>
    <w:rsid w:val="00E4195D"/>
    <w:rsid w:val="00E41D88"/>
    <w:rsid w:val="00E41E3D"/>
    <w:rsid w:val="00E42BD3"/>
    <w:rsid w:val="00E43FED"/>
    <w:rsid w:val="00E47319"/>
    <w:rsid w:val="00E47BE0"/>
    <w:rsid w:val="00E47D25"/>
    <w:rsid w:val="00E47D4E"/>
    <w:rsid w:val="00E50BDE"/>
    <w:rsid w:val="00E515C8"/>
    <w:rsid w:val="00E525B6"/>
    <w:rsid w:val="00E52C7D"/>
    <w:rsid w:val="00E53A61"/>
    <w:rsid w:val="00E53A9C"/>
    <w:rsid w:val="00E53DCA"/>
    <w:rsid w:val="00E548BC"/>
    <w:rsid w:val="00E54E48"/>
    <w:rsid w:val="00E54F8F"/>
    <w:rsid w:val="00E5570B"/>
    <w:rsid w:val="00E56CEF"/>
    <w:rsid w:val="00E56F80"/>
    <w:rsid w:val="00E579DA"/>
    <w:rsid w:val="00E57F24"/>
    <w:rsid w:val="00E60476"/>
    <w:rsid w:val="00E61005"/>
    <w:rsid w:val="00E61B14"/>
    <w:rsid w:val="00E6215C"/>
    <w:rsid w:val="00E6285C"/>
    <w:rsid w:val="00E662C6"/>
    <w:rsid w:val="00E66310"/>
    <w:rsid w:val="00E66E4E"/>
    <w:rsid w:val="00E67E17"/>
    <w:rsid w:val="00E7008C"/>
    <w:rsid w:val="00E700D8"/>
    <w:rsid w:val="00E7045B"/>
    <w:rsid w:val="00E71C80"/>
    <w:rsid w:val="00E72313"/>
    <w:rsid w:val="00E72484"/>
    <w:rsid w:val="00E7501F"/>
    <w:rsid w:val="00E75412"/>
    <w:rsid w:val="00E7588A"/>
    <w:rsid w:val="00E75F08"/>
    <w:rsid w:val="00E770BA"/>
    <w:rsid w:val="00E77622"/>
    <w:rsid w:val="00E80CD9"/>
    <w:rsid w:val="00E81218"/>
    <w:rsid w:val="00E81CA8"/>
    <w:rsid w:val="00E820D6"/>
    <w:rsid w:val="00E828D0"/>
    <w:rsid w:val="00E829B6"/>
    <w:rsid w:val="00E83456"/>
    <w:rsid w:val="00E840B9"/>
    <w:rsid w:val="00E8421B"/>
    <w:rsid w:val="00E846EF"/>
    <w:rsid w:val="00E84AD7"/>
    <w:rsid w:val="00E853C9"/>
    <w:rsid w:val="00E86249"/>
    <w:rsid w:val="00E90D40"/>
    <w:rsid w:val="00E91167"/>
    <w:rsid w:val="00E91E2F"/>
    <w:rsid w:val="00E9250E"/>
    <w:rsid w:val="00E9267A"/>
    <w:rsid w:val="00E94F54"/>
    <w:rsid w:val="00E9532B"/>
    <w:rsid w:val="00E96A0E"/>
    <w:rsid w:val="00E96CB9"/>
    <w:rsid w:val="00E975D3"/>
    <w:rsid w:val="00E978E9"/>
    <w:rsid w:val="00E97AE0"/>
    <w:rsid w:val="00EA005C"/>
    <w:rsid w:val="00EA0C23"/>
    <w:rsid w:val="00EA0FC1"/>
    <w:rsid w:val="00EA11C0"/>
    <w:rsid w:val="00EA1293"/>
    <w:rsid w:val="00EA12CB"/>
    <w:rsid w:val="00EA2097"/>
    <w:rsid w:val="00EA30E1"/>
    <w:rsid w:val="00EA37E2"/>
    <w:rsid w:val="00EA5FEC"/>
    <w:rsid w:val="00EA7A76"/>
    <w:rsid w:val="00EA7CB9"/>
    <w:rsid w:val="00EB082F"/>
    <w:rsid w:val="00EB0990"/>
    <w:rsid w:val="00EB0A88"/>
    <w:rsid w:val="00EB0E8E"/>
    <w:rsid w:val="00EB1873"/>
    <w:rsid w:val="00EB268A"/>
    <w:rsid w:val="00EB3E64"/>
    <w:rsid w:val="00EB7EF8"/>
    <w:rsid w:val="00EB7FFB"/>
    <w:rsid w:val="00EC0C29"/>
    <w:rsid w:val="00EC1F87"/>
    <w:rsid w:val="00EC3702"/>
    <w:rsid w:val="00EC44D2"/>
    <w:rsid w:val="00EC45C2"/>
    <w:rsid w:val="00EC46D0"/>
    <w:rsid w:val="00EC701C"/>
    <w:rsid w:val="00ED1221"/>
    <w:rsid w:val="00ED1E28"/>
    <w:rsid w:val="00ED2BCD"/>
    <w:rsid w:val="00ED3E40"/>
    <w:rsid w:val="00ED4E59"/>
    <w:rsid w:val="00EE0B36"/>
    <w:rsid w:val="00EE104F"/>
    <w:rsid w:val="00EE194B"/>
    <w:rsid w:val="00EE6596"/>
    <w:rsid w:val="00EF013F"/>
    <w:rsid w:val="00EF14F3"/>
    <w:rsid w:val="00EF1712"/>
    <w:rsid w:val="00EF267E"/>
    <w:rsid w:val="00EF3346"/>
    <w:rsid w:val="00EF3650"/>
    <w:rsid w:val="00EF5C7E"/>
    <w:rsid w:val="00EF7563"/>
    <w:rsid w:val="00F008A5"/>
    <w:rsid w:val="00F01215"/>
    <w:rsid w:val="00F0167D"/>
    <w:rsid w:val="00F036EF"/>
    <w:rsid w:val="00F03DAB"/>
    <w:rsid w:val="00F05CBA"/>
    <w:rsid w:val="00F061B5"/>
    <w:rsid w:val="00F0650E"/>
    <w:rsid w:val="00F07DD1"/>
    <w:rsid w:val="00F10153"/>
    <w:rsid w:val="00F1032C"/>
    <w:rsid w:val="00F11924"/>
    <w:rsid w:val="00F12028"/>
    <w:rsid w:val="00F12DF9"/>
    <w:rsid w:val="00F1421D"/>
    <w:rsid w:val="00F152C6"/>
    <w:rsid w:val="00F1530B"/>
    <w:rsid w:val="00F15B3E"/>
    <w:rsid w:val="00F15B87"/>
    <w:rsid w:val="00F16C26"/>
    <w:rsid w:val="00F17617"/>
    <w:rsid w:val="00F2162C"/>
    <w:rsid w:val="00F22F3E"/>
    <w:rsid w:val="00F23ADB"/>
    <w:rsid w:val="00F24ED2"/>
    <w:rsid w:val="00F256B4"/>
    <w:rsid w:val="00F25A4E"/>
    <w:rsid w:val="00F25DBD"/>
    <w:rsid w:val="00F26917"/>
    <w:rsid w:val="00F26B6F"/>
    <w:rsid w:val="00F279B3"/>
    <w:rsid w:val="00F27BC1"/>
    <w:rsid w:val="00F27FB5"/>
    <w:rsid w:val="00F30A65"/>
    <w:rsid w:val="00F310C7"/>
    <w:rsid w:val="00F312A9"/>
    <w:rsid w:val="00F32569"/>
    <w:rsid w:val="00F330C7"/>
    <w:rsid w:val="00F33266"/>
    <w:rsid w:val="00F34199"/>
    <w:rsid w:val="00F34285"/>
    <w:rsid w:val="00F354AA"/>
    <w:rsid w:val="00F35645"/>
    <w:rsid w:val="00F3711E"/>
    <w:rsid w:val="00F37B93"/>
    <w:rsid w:val="00F401A0"/>
    <w:rsid w:val="00F43A4A"/>
    <w:rsid w:val="00F44496"/>
    <w:rsid w:val="00F4496A"/>
    <w:rsid w:val="00F44E67"/>
    <w:rsid w:val="00F44EEF"/>
    <w:rsid w:val="00F46CBB"/>
    <w:rsid w:val="00F50BC8"/>
    <w:rsid w:val="00F5102B"/>
    <w:rsid w:val="00F52491"/>
    <w:rsid w:val="00F52AC8"/>
    <w:rsid w:val="00F52E15"/>
    <w:rsid w:val="00F538DC"/>
    <w:rsid w:val="00F53AB0"/>
    <w:rsid w:val="00F5605C"/>
    <w:rsid w:val="00F56898"/>
    <w:rsid w:val="00F570E3"/>
    <w:rsid w:val="00F574F8"/>
    <w:rsid w:val="00F60851"/>
    <w:rsid w:val="00F610EC"/>
    <w:rsid w:val="00F61561"/>
    <w:rsid w:val="00F62B15"/>
    <w:rsid w:val="00F62E6B"/>
    <w:rsid w:val="00F63679"/>
    <w:rsid w:val="00F640AC"/>
    <w:rsid w:val="00F66C8B"/>
    <w:rsid w:val="00F67124"/>
    <w:rsid w:val="00F70E66"/>
    <w:rsid w:val="00F70F3A"/>
    <w:rsid w:val="00F71FCA"/>
    <w:rsid w:val="00F72249"/>
    <w:rsid w:val="00F72B56"/>
    <w:rsid w:val="00F73CCC"/>
    <w:rsid w:val="00F7442D"/>
    <w:rsid w:val="00F74499"/>
    <w:rsid w:val="00F749A0"/>
    <w:rsid w:val="00F74A04"/>
    <w:rsid w:val="00F74F99"/>
    <w:rsid w:val="00F808B4"/>
    <w:rsid w:val="00F81BF4"/>
    <w:rsid w:val="00F81C30"/>
    <w:rsid w:val="00F82AAF"/>
    <w:rsid w:val="00F83384"/>
    <w:rsid w:val="00F83D21"/>
    <w:rsid w:val="00F83D36"/>
    <w:rsid w:val="00F84F30"/>
    <w:rsid w:val="00F85627"/>
    <w:rsid w:val="00F85DC0"/>
    <w:rsid w:val="00F85F04"/>
    <w:rsid w:val="00F904C1"/>
    <w:rsid w:val="00F91935"/>
    <w:rsid w:val="00F94DD7"/>
    <w:rsid w:val="00F94F7C"/>
    <w:rsid w:val="00F9543E"/>
    <w:rsid w:val="00F9579B"/>
    <w:rsid w:val="00F95E27"/>
    <w:rsid w:val="00FA11F6"/>
    <w:rsid w:val="00FA4A1E"/>
    <w:rsid w:val="00FA6DEE"/>
    <w:rsid w:val="00FA6E27"/>
    <w:rsid w:val="00FA7B83"/>
    <w:rsid w:val="00FA7BE1"/>
    <w:rsid w:val="00FB04CD"/>
    <w:rsid w:val="00FB079F"/>
    <w:rsid w:val="00FB1A17"/>
    <w:rsid w:val="00FB1C55"/>
    <w:rsid w:val="00FB1E93"/>
    <w:rsid w:val="00FB20A2"/>
    <w:rsid w:val="00FB2B3D"/>
    <w:rsid w:val="00FB2EE0"/>
    <w:rsid w:val="00FB3DC9"/>
    <w:rsid w:val="00FB3E96"/>
    <w:rsid w:val="00FB50CC"/>
    <w:rsid w:val="00FB57E2"/>
    <w:rsid w:val="00FB72CB"/>
    <w:rsid w:val="00FB7475"/>
    <w:rsid w:val="00FB7961"/>
    <w:rsid w:val="00FB7A3E"/>
    <w:rsid w:val="00FC0887"/>
    <w:rsid w:val="00FC0D4F"/>
    <w:rsid w:val="00FC1C83"/>
    <w:rsid w:val="00FC2B54"/>
    <w:rsid w:val="00FC572B"/>
    <w:rsid w:val="00FC5ED0"/>
    <w:rsid w:val="00FC6945"/>
    <w:rsid w:val="00FC74A7"/>
    <w:rsid w:val="00FC785D"/>
    <w:rsid w:val="00FC7D06"/>
    <w:rsid w:val="00FD0071"/>
    <w:rsid w:val="00FD1B67"/>
    <w:rsid w:val="00FD2640"/>
    <w:rsid w:val="00FD3C43"/>
    <w:rsid w:val="00FD5BFB"/>
    <w:rsid w:val="00FD614B"/>
    <w:rsid w:val="00FD76C6"/>
    <w:rsid w:val="00FE0749"/>
    <w:rsid w:val="00FE143E"/>
    <w:rsid w:val="00FE2D4A"/>
    <w:rsid w:val="00FE4FDB"/>
    <w:rsid w:val="00FE567B"/>
    <w:rsid w:val="00FE5737"/>
    <w:rsid w:val="00FE63DE"/>
    <w:rsid w:val="00FE63F9"/>
    <w:rsid w:val="00FE764A"/>
    <w:rsid w:val="00FF0BA9"/>
    <w:rsid w:val="00FF138B"/>
    <w:rsid w:val="00FF2364"/>
    <w:rsid w:val="00FF39E6"/>
    <w:rsid w:val="00FF4A55"/>
    <w:rsid w:val="00FF5180"/>
    <w:rsid w:val="00FF6C54"/>
    <w:rsid w:val="00FF7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style="mso-position-vertical-relative:line;mso-width-relative:margin;mso-height-relative:margin;v-text-anchor:middle" fillcolor="none [3212]" strokecolor="#f8f8f8">
      <v:fill color="none [3212]" color2="none [3212]" rotate="t" focus="100%" type="gradient"/>
      <v:stroke color="#f8f8f8" weight="0"/>
      <v:shadow on="t" color="black" opacity="26214f" origin="-.5,-.5" offset=".74836mm,.74836mm"/>
      <v:textbox inset="1mm,0,1mm,0"/>
    </o:shapedefaults>
    <o:shapelayout v:ext="edit">
      <o:idmap v:ext="edit" data="1"/>
    </o:shapelayout>
  </w:shapeDefaults>
  <w:decimalSymbol w:val="."/>
  <w:listSeparator w:val=","/>
  <w14:docId w14:val="56B794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56B"/>
    <w:pPr>
      <w:widowControl w:val="0"/>
      <w:jc w:val="both"/>
    </w:pPr>
    <w:rPr>
      <w:rFonts w:ascii="ＭＳ ゴシック" w:eastAsia="ＭＳ ゴシック"/>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1C83"/>
    <w:pPr>
      <w:tabs>
        <w:tab w:val="center" w:pos="4252"/>
        <w:tab w:val="right" w:pos="8504"/>
      </w:tabs>
      <w:snapToGrid w:val="0"/>
    </w:pPr>
  </w:style>
  <w:style w:type="character" w:customStyle="1" w:styleId="a5">
    <w:name w:val="ヘッダー (文字)"/>
    <w:link w:val="a4"/>
    <w:uiPriority w:val="99"/>
    <w:rsid w:val="00FC1C83"/>
    <w:rPr>
      <w:rFonts w:ascii="ＭＳ ゴシック" w:eastAsia="ＭＳ ゴシック"/>
      <w:kern w:val="2"/>
      <w:sz w:val="18"/>
      <w:szCs w:val="22"/>
    </w:rPr>
  </w:style>
  <w:style w:type="paragraph" w:styleId="a6">
    <w:name w:val="footer"/>
    <w:basedOn w:val="a"/>
    <w:link w:val="a7"/>
    <w:uiPriority w:val="99"/>
    <w:unhideWhenUsed/>
    <w:rsid w:val="00FC1C83"/>
    <w:pPr>
      <w:tabs>
        <w:tab w:val="center" w:pos="4252"/>
        <w:tab w:val="right" w:pos="8504"/>
      </w:tabs>
      <w:snapToGrid w:val="0"/>
    </w:pPr>
  </w:style>
  <w:style w:type="character" w:customStyle="1" w:styleId="a7">
    <w:name w:val="フッター (文字)"/>
    <w:link w:val="a6"/>
    <w:uiPriority w:val="99"/>
    <w:rsid w:val="00FC1C83"/>
    <w:rPr>
      <w:rFonts w:ascii="ＭＳ ゴシック" w:eastAsia="ＭＳ ゴシック"/>
      <w:kern w:val="2"/>
      <w:sz w:val="18"/>
      <w:szCs w:val="22"/>
    </w:rPr>
  </w:style>
  <w:style w:type="paragraph" w:styleId="a8">
    <w:name w:val="Balloon Text"/>
    <w:basedOn w:val="a"/>
    <w:link w:val="a9"/>
    <w:uiPriority w:val="99"/>
    <w:semiHidden/>
    <w:unhideWhenUsed/>
    <w:rsid w:val="00332D04"/>
    <w:rPr>
      <w:rFonts w:ascii="Arial" w:hAnsi="Arial"/>
      <w:szCs w:val="18"/>
    </w:rPr>
  </w:style>
  <w:style w:type="character" w:customStyle="1" w:styleId="a9">
    <w:name w:val="吹き出し (文字)"/>
    <w:link w:val="a8"/>
    <w:uiPriority w:val="99"/>
    <w:semiHidden/>
    <w:rsid w:val="00332D04"/>
    <w:rPr>
      <w:rFonts w:ascii="Arial" w:eastAsia="ＭＳ ゴシック" w:hAnsi="Arial" w:cs="Times New Roman"/>
      <w:kern w:val="2"/>
      <w:sz w:val="18"/>
      <w:szCs w:val="18"/>
    </w:rPr>
  </w:style>
  <w:style w:type="character" w:styleId="aa">
    <w:name w:val="Hyperlink"/>
    <w:uiPriority w:val="99"/>
    <w:unhideWhenUsed/>
    <w:rsid w:val="006F1E0B"/>
    <w:rPr>
      <w:color w:val="0000FF"/>
      <w:u w:val="single"/>
    </w:rPr>
  </w:style>
  <w:style w:type="character" w:styleId="ab">
    <w:name w:val="FollowedHyperlink"/>
    <w:uiPriority w:val="99"/>
    <w:semiHidden/>
    <w:unhideWhenUsed/>
    <w:rsid w:val="004F29DC"/>
    <w:rPr>
      <w:color w:val="800080"/>
      <w:u w:val="single"/>
    </w:rPr>
  </w:style>
  <w:style w:type="paragraph" w:styleId="ac">
    <w:name w:val="Plain Text"/>
    <w:basedOn w:val="a"/>
    <w:link w:val="ad"/>
    <w:uiPriority w:val="99"/>
    <w:semiHidden/>
    <w:unhideWhenUsed/>
    <w:rsid w:val="00E77622"/>
    <w:pPr>
      <w:jc w:val="left"/>
    </w:pPr>
    <w:rPr>
      <w:rFonts w:ascii="Yu Gothic" w:eastAsia="Yu Gothic" w:hAnsi="Courier New" w:cs="Courier New"/>
      <w:sz w:val="22"/>
    </w:rPr>
  </w:style>
  <w:style w:type="character" w:customStyle="1" w:styleId="ad">
    <w:name w:val="書式なし (文字)"/>
    <w:link w:val="ac"/>
    <w:uiPriority w:val="99"/>
    <w:semiHidden/>
    <w:rsid w:val="00E77622"/>
    <w:rPr>
      <w:rFonts w:ascii="Yu Gothic" w:eastAsia="Yu Gothic" w:hAnsi="Courier New" w:cs="Courier New"/>
      <w:kern w:val="2"/>
      <w:sz w:val="22"/>
      <w:szCs w:val="22"/>
    </w:rPr>
  </w:style>
  <w:style w:type="paragraph" w:styleId="ae">
    <w:name w:val="No Spacing"/>
    <w:uiPriority w:val="1"/>
    <w:qFormat/>
    <w:rsid w:val="00EC3702"/>
    <w:pPr>
      <w:widowControl w:val="0"/>
      <w:jc w:val="both"/>
    </w:pPr>
    <w:rPr>
      <w:rFonts w:ascii="ＭＳ ゴシック" w:eastAsia="ＭＳ ゴシック"/>
      <w:kern w:val="2"/>
      <w:sz w:val="18"/>
      <w:szCs w:val="22"/>
    </w:rPr>
  </w:style>
  <w:style w:type="paragraph" w:styleId="af">
    <w:name w:val="List Paragraph"/>
    <w:basedOn w:val="a"/>
    <w:uiPriority w:val="34"/>
    <w:qFormat/>
    <w:rsid w:val="009261E4"/>
    <w:pPr>
      <w:ind w:leftChars="400" w:left="840"/>
    </w:pPr>
  </w:style>
  <w:style w:type="character" w:styleId="af0">
    <w:name w:val="Unresolved Mention"/>
    <w:basedOn w:val="a0"/>
    <w:uiPriority w:val="99"/>
    <w:semiHidden/>
    <w:unhideWhenUsed/>
    <w:rsid w:val="00794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5352">
      <w:bodyDiv w:val="1"/>
      <w:marLeft w:val="0"/>
      <w:marRight w:val="0"/>
      <w:marTop w:val="0"/>
      <w:marBottom w:val="0"/>
      <w:divBdr>
        <w:top w:val="none" w:sz="0" w:space="0" w:color="auto"/>
        <w:left w:val="none" w:sz="0" w:space="0" w:color="auto"/>
        <w:bottom w:val="none" w:sz="0" w:space="0" w:color="auto"/>
        <w:right w:val="none" w:sz="0" w:space="0" w:color="auto"/>
      </w:divBdr>
      <w:divsChild>
        <w:div w:id="1940481204">
          <w:marLeft w:val="300"/>
          <w:marRight w:val="300"/>
          <w:marTop w:val="0"/>
          <w:marBottom w:val="0"/>
          <w:divBdr>
            <w:top w:val="none" w:sz="0" w:space="0" w:color="auto"/>
            <w:left w:val="none" w:sz="0" w:space="0" w:color="auto"/>
            <w:bottom w:val="none" w:sz="0" w:space="0" w:color="auto"/>
            <w:right w:val="none" w:sz="0" w:space="0" w:color="auto"/>
          </w:divBdr>
          <w:divsChild>
            <w:div w:id="125504643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370161">
      <w:bodyDiv w:val="1"/>
      <w:marLeft w:val="0"/>
      <w:marRight w:val="0"/>
      <w:marTop w:val="0"/>
      <w:marBottom w:val="0"/>
      <w:divBdr>
        <w:top w:val="none" w:sz="0" w:space="0" w:color="auto"/>
        <w:left w:val="none" w:sz="0" w:space="0" w:color="auto"/>
        <w:bottom w:val="none" w:sz="0" w:space="0" w:color="auto"/>
        <w:right w:val="none" w:sz="0" w:space="0" w:color="auto"/>
      </w:divBdr>
      <w:divsChild>
        <w:div w:id="1339966282">
          <w:marLeft w:val="300"/>
          <w:marRight w:val="300"/>
          <w:marTop w:val="0"/>
          <w:marBottom w:val="0"/>
          <w:divBdr>
            <w:top w:val="none" w:sz="0" w:space="0" w:color="auto"/>
            <w:left w:val="none" w:sz="0" w:space="0" w:color="auto"/>
            <w:bottom w:val="none" w:sz="0" w:space="0" w:color="auto"/>
            <w:right w:val="none" w:sz="0" w:space="0" w:color="auto"/>
          </w:divBdr>
          <w:divsChild>
            <w:div w:id="11432795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9550313">
      <w:bodyDiv w:val="1"/>
      <w:marLeft w:val="0"/>
      <w:marRight w:val="0"/>
      <w:marTop w:val="0"/>
      <w:marBottom w:val="0"/>
      <w:divBdr>
        <w:top w:val="none" w:sz="0" w:space="0" w:color="auto"/>
        <w:left w:val="none" w:sz="0" w:space="0" w:color="auto"/>
        <w:bottom w:val="none" w:sz="0" w:space="0" w:color="auto"/>
        <w:right w:val="none" w:sz="0" w:space="0" w:color="auto"/>
      </w:divBdr>
    </w:div>
    <w:div w:id="100804895">
      <w:bodyDiv w:val="1"/>
      <w:marLeft w:val="0"/>
      <w:marRight w:val="0"/>
      <w:marTop w:val="0"/>
      <w:marBottom w:val="0"/>
      <w:divBdr>
        <w:top w:val="none" w:sz="0" w:space="0" w:color="auto"/>
        <w:left w:val="none" w:sz="0" w:space="0" w:color="auto"/>
        <w:bottom w:val="none" w:sz="0" w:space="0" w:color="auto"/>
        <w:right w:val="none" w:sz="0" w:space="0" w:color="auto"/>
      </w:divBdr>
      <w:divsChild>
        <w:div w:id="1959219269">
          <w:marLeft w:val="300"/>
          <w:marRight w:val="300"/>
          <w:marTop w:val="0"/>
          <w:marBottom w:val="0"/>
          <w:divBdr>
            <w:top w:val="none" w:sz="0" w:space="0" w:color="auto"/>
            <w:left w:val="none" w:sz="0" w:space="0" w:color="auto"/>
            <w:bottom w:val="none" w:sz="0" w:space="0" w:color="auto"/>
            <w:right w:val="none" w:sz="0" w:space="0" w:color="auto"/>
          </w:divBdr>
          <w:divsChild>
            <w:div w:id="1185747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05656065">
      <w:bodyDiv w:val="1"/>
      <w:marLeft w:val="0"/>
      <w:marRight w:val="0"/>
      <w:marTop w:val="0"/>
      <w:marBottom w:val="0"/>
      <w:divBdr>
        <w:top w:val="none" w:sz="0" w:space="0" w:color="auto"/>
        <w:left w:val="none" w:sz="0" w:space="0" w:color="auto"/>
        <w:bottom w:val="none" w:sz="0" w:space="0" w:color="auto"/>
        <w:right w:val="none" w:sz="0" w:space="0" w:color="auto"/>
      </w:divBdr>
      <w:divsChild>
        <w:div w:id="1510100013">
          <w:marLeft w:val="300"/>
          <w:marRight w:val="300"/>
          <w:marTop w:val="0"/>
          <w:marBottom w:val="0"/>
          <w:divBdr>
            <w:top w:val="none" w:sz="0" w:space="0" w:color="auto"/>
            <w:left w:val="none" w:sz="0" w:space="0" w:color="auto"/>
            <w:bottom w:val="none" w:sz="0" w:space="0" w:color="auto"/>
            <w:right w:val="none" w:sz="0" w:space="0" w:color="auto"/>
          </w:divBdr>
          <w:divsChild>
            <w:div w:id="199756714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2523246">
      <w:bodyDiv w:val="1"/>
      <w:marLeft w:val="0"/>
      <w:marRight w:val="0"/>
      <w:marTop w:val="0"/>
      <w:marBottom w:val="0"/>
      <w:divBdr>
        <w:top w:val="none" w:sz="0" w:space="0" w:color="auto"/>
        <w:left w:val="none" w:sz="0" w:space="0" w:color="auto"/>
        <w:bottom w:val="none" w:sz="0" w:space="0" w:color="auto"/>
        <w:right w:val="none" w:sz="0" w:space="0" w:color="auto"/>
      </w:divBdr>
      <w:divsChild>
        <w:div w:id="485509469">
          <w:marLeft w:val="300"/>
          <w:marRight w:val="300"/>
          <w:marTop w:val="0"/>
          <w:marBottom w:val="0"/>
          <w:divBdr>
            <w:top w:val="none" w:sz="0" w:space="0" w:color="auto"/>
            <w:left w:val="none" w:sz="0" w:space="0" w:color="auto"/>
            <w:bottom w:val="none" w:sz="0" w:space="0" w:color="auto"/>
            <w:right w:val="none" w:sz="0" w:space="0" w:color="auto"/>
          </w:divBdr>
          <w:divsChild>
            <w:div w:id="102636704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30122484">
      <w:bodyDiv w:val="1"/>
      <w:marLeft w:val="0"/>
      <w:marRight w:val="0"/>
      <w:marTop w:val="0"/>
      <w:marBottom w:val="0"/>
      <w:divBdr>
        <w:top w:val="none" w:sz="0" w:space="0" w:color="auto"/>
        <w:left w:val="none" w:sz="0" w:space="0" w:color="auto"/>
        <w:bottom w:val="none" w:sz="0" w:space="0" w:color="auto"/>
        <w:right w:val="none" w:sz="0" w:space="0" w:color="auto"/>
      </w:divBdr>
    </w:div>
    <w:div w:id="310839588">
      <w:bodyDiv w:val="1"/>
      <w:marLeft w:val="0"/>
      <w:marRight w:val="0"/>
      <w:marTop w:val="0"/>
      <w:marBottom w:val="0"/>
      <w:divBdr>
        <w:top w:val="none" w:sz="0" w:space="0" w:color="auto"/>
        <w:left w:val="none" w:sz="0" w:space="0" w:color="auto"/>
        <w:bottom w:val="none" w:sz="0" w:space="0" w:color="auto"/>
        <w:right w:val="none" w:sz="0" w:space="0" w:color="auto"/>
      </w:divBdr>
      <w:divsChild>
        <w:div w:id="1615402950">
          <w:marLeft w:val="300"/>
          <w:marRight w:val="300"/>
          <w:marTop w:val="0"/>
          <w:marBottom w:val="0"/>
          <w:divBdr>
            <w:top w:val="none" w:sz="0" w:space="0" w:color="auto"/>
            <w:left w:val="none" w:sz="0" w:space="0" w:color="auto"/>
            <w:bottom w:val="none" w:sz="0" w:space="0" w:color="auto"/>
            <w:right w:val="none" w:sz="0" w:space="0" w:color="auto"/>
          </w:divBdr>
          <w:divsChild>
            <w:div w:id="185244811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399208241">
      <w:bodyDiv w:val="1"/>
      <w:marLeft w:val="0"/>
      <w:marRight w:val="0"/>
      <w:marTop w:val="0"/>
      <w:marBottom w:val="0"/>
      <w:divBdr>
        <w:top w:val="none" w:sz="0" w:space="0" w:color="auto"/>
        <w:left w:val="none" w:sz="0" w:space="0" w:color="auto"/>
        <w:bottom w:val="none" w:sz="0" w:space="0" w:color="auto"/>
        <w:right w:val="none" w:sz="0" w:space="0" w:color="auto"/>
      </w:divBdr>
      <w:divsChild>
        <w:div w:id="1866166067">
          <w:marLeft w:val="300"/>
          <w:marRight w:val="300"/>
          <w:marTop w:val="0"/>
          <w:marBottom w:val="0"/>
          <w:divBdr>
            <w:top w:val="none" w:sz="0" w:space="0" w:color="auto"/>
            <w:left w:val="none" w:sz="0" w:space="0" w:color="auto"/>
            <w:bottom w:val="none" w:sz="0" w:space="0" w:color="auto"/>
            <w:right w:val="none" w:sz="0" w:space="0" w:color="auto"/>
          </w:divBdr>
          <w:divsChild>
            <w:div w:id="127363468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26404957">
      <w:bodyDiv w:val="1"/>
      <w:marLeft w:val="0"/>
      <w:marRight w:val="0"/>
      <w:marTop w:val="0"/>
      <w:marBottom w:val="0"/>
      <w:divBdr>
        <w:top w:val="none" w:sz="0" w:space="0" w:color="auto"/>
        <w:left w:val="none" w:sz="0" w:space="0" w:color="auto"/>
        <w:bottom w:val="none" w:sz="0" w:space="0" w:color="auto"/>
        <w:right w:val="none" w:sz="0" w:space="0" w:color="auto"/>
      </w:divBdr>
      <w:divsChild>
        <w:div w:id="1148475759">
          <w:marLeft w:val="300"/>
          <w:marRight w:val="300"/>
          <w:marTop w:val="0"/>
          <w:marBottom w:val="0"/>
          <w:divBdr>
            <w:top w:val="none" w:sz="0" w:space="0" w:color="auto"/>
            <w:left w:val="none" w:sz="0" w:space="0" w:color="auto"/>
            <w:bottom w:val="none" w:sz="0" w:space="0" w:color="auto"/>
            <w:right w:val="none" w:sz="0" w:space="0" w:color="auto"/>
          </w:divBdr>
          <w:divsChild>
            <w:div w:id="3498364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560486236">
      <w:bodyDiv w:val="1"/>
      <w:marLeft w:val="0"/>
      <w:marRight w:val="0"/>
      <w:marTop w:val="0"/>
      <w:marBottom w:val="0"/>
      <w:divBdr>
        <w:top w:val="none" w:sz="0" w:space="0" w:color="auto"/>
        <w:left w:val="none" w:sz="0" w:space="0" w:color="auto"/>
        <w:bottom w:val="none" w:sz="0" w:space="0" w:color="auto"/>
        <w:right w:val="none" w:sz="0" w:space="0" w:color="auto"/>
      </w:divBdr>
    </w:div>
    <w:div w:id="589586977">
      <w:bodyDiv w:val="1"/>
      <w:marLeft w:val="0"/>
      <w:marRight w:val="0"/>
      <w:marTop w:val="0"/>
      <w:marBottom w:val="0"/>
      <w:divBdr>
        <w:top w:val="none" w:sz="0" w:space="0" w:color="auto"/>
        <w:left w:val="none" w:sz="0" w:space="0" w:color="auto"/>
        <w:bottom w:val="none" w:sz="0" w:space="0" w:color="auto"/>
        <w:right w:val="none" w:sz="0" w:space="0" w:color="auto"/>
      </w:divBdr>
      <w:divsChild>
        <w:div w:id="1995260403">
          <w:marLeft w:val="0"/>
          <w:marRight w:val="0"/>
          <w:marTop w:val="0"/>
          <w:marBottom w:val="0"/>
          <w:divBdr>
            <w:top w:val="none" w:sz="0" w:space="0" w:color="auto"/>
            <w:left w:val="none" w:sz="0" w:space="0" w:color="auto"/>
            <w:bottom w:val="none" w:sz="0" w:space="0" w:color="auto"/>
            <w:right w:val="none" w:sz="0" w:space="0" w:color="auto"/>
          </w:divBdr>
          <w:divsChild>
            <w:div w:id="892077520">
              <w:marLeft w:val="0"/>
              <w:marRight w:val="0"/>
              <w:marTop w:val="0"/>
              <w:marBottom w:val="0"/>
              <w:divBdr>
                <w:top w:val="none" w:sz="0" w:space="0" w:color="auto"/>
                <w:left w:val="none" w:sz="0" w:space="0" w:color="auto"/>
                <w:bottom w:val="none" w:sz="0" w:space="0" w:color="auto"/>
                <w:right w:val="none" w:sz="0" w:space="0" w:color="auto"/>
              </w:divBdr>
              <w:divsChild>
                <w:div w:id="930238209">
                  <w:marLeft w:val="0"/>
                  <w:marRight w:val="0"/>
                  <w:marTop w:val="0"/>
                  <w:marBottom w:val="0"/>
                  <w:divBdr>
                    <w:top w:val="single" w:sz="6" w:space="0" w:color="CCCCCC"/>
                    <w:left w:val="single" w:sz="6" w:space="0" w:color="CCCCCC"/>
                    <w:bottom w:val="single" w:sz="6" w:space="0" w:color="CCCCCC"/>
                    <w:right w:val="single" w:sz="6" w:space="0" w:color="CCCCCC"/>
                  </w:divBdr>
                  <w:divsChild>
                    <w:div w:id="1473907060">
                      <w:marLeft w:val="0"/>
                      <w:marRight w:val="0"/>
                      <w:marTop w:val="0"/>
                      <w:marBottom w:val="0"/>
                      <w:divBdr>
                        <w:top w:val="none" w:sz="0" w:space="0" w:color="auto"/>
                        <w:left w:val="none" w:sz="0" w:space="0" w:color="auto"/>
                        <w:bottom w:val="dotted" w:sz="6" w:space="2" w:color="CCCCCC"/>
                        <w:right w:val="none" w:sz="0" w:space="0" w:color="auto"/>
                      </w:divBdr>
                      <w:divsChild>
                        <w:div w:id="1543441174">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 w:id="595864663">
      <w:bodyDiv w:val="1"/>
      <w:marLeft w:val="0"/>
      <w:marRight w:val="0"/>
      <w:marTop w:val="0"/>
      <w:marBottom w:val="0"/>
      <w:divBdr>
        <w:top w:val="none" w:sz="0" w:space="0" w:color="auto"/>
        <w:left w:val="none" w:sz="0" w:space="0" w:color="auto"/>
        <w:bottom w:val="none" w:sz="0" w:space="0" w:color="auto"/>
        <w:right w:val="none" w:sz="0" w:space="0" w:color="auto"/>
      </w:divBdr>
      <w:divsChild>
        <w:div w:id="1376588579">
          <w:marLeft w:val="300"/>
          <w:marRight w:val="300"/>
          <w:marTop w:val="0"/>
          <w:marBottom w:val="0"/>
          <w:divBdr>
            <w:top w:val="none" w:sz="0" w:space="0" w:color="auto"/>
            <w:left w:val="none" w:sz="0" w:space="0" w:color="auto"/>
            <w:bottom w:val="none" w:sz="0" w:space="0" w:color="auto"/>
            <w:right w:val="none" w:sz="0" w:space="0" w:color="auto"/>
          </w:divBdr>
          <w:divsChild>
            <w:div w:id="112233582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616717684">
      <w:bodyDiv w:val="1"/>
      <w:marLeft w:val="0"/>
      <w:marRight w:val="0"/>
      <w:marTop w:val="0"/>
      <w:marBottom w:val="0"/>
      <w:divBdr>
        <w:top w:val="none" w:sz="0" w:space="0" w:color="auto"/>
        <w:left w:val="none" w:sz="0" w:space="0" w:color="auto"/>
        <w:bottom w:val="none" w:sz="0" w:space="0" w:color="auto"/>
        <w:right w:val="none" w:sz="0" w:space="0" w:color="auto"/>
      </w:divBdr>
    </w:div>
    <w:div w:id="656768886">
      <w:bodyDiv w:val="1"/>
      <w:marLeft w:val="0"/>
      <w:marRight w:val="0"/>
      <w:marTop w:val="0"/>
      <w:marBottom w:val="0"/>
      <w:divBdr>
        <w:top w:val="none" w:sz="0" w:space="0" w:color="auto"/>
        <w:left w:val="none" w:sz="0" w:space="0" w:color="auto"/>
        <w:bottom w:val="none" w:sz="0" w:space="0" w:color="auto"/>
        <w:right w:val="none" w:sz="0" w:space="0" w:color="auto"/>
      </w:divBdr>
    </w:div>
    <w:div w:id="789469385">
      <w:bodyDiv w:val="1"/>
      <w:marLeft w:val="0"/>
      <w:marRight w:val="0"/>
      <w:marTop w:val="0"/>
      <w:marBottom w:val="0"/>
      <w:divBdr>
        <w:top w:val="none" w:sz="0" w:space="0" w:color="auto"/>
        <w:left w:val="none" w:sz="0" w:space="0" w:color="auto"/>
        <w:bottom w:val="none" w:sz="0" w:space="0" w:color="auto"/>
        <w:right w:val="none" w:sz="0" w:space="0" w:color="auto"/>
      </w:divBdr>
      <w:divsChild>
        <w:div w:id="252323494">
          <w:marLeft w:val="300"/>
          <w:marRight w:val="300"/>
          <w:marTop w:val="0"/>
          <w:marBottom w:val="0"/>
          <w:divBdr>
            <w:top w:val="none" w:sz="0" w:space="0" w:color="auto"/>
            <w:left w:val="none" w:sz="0" w:space="0" w:color="auto"/>
            <w:bottom w:val="none" w:sz="0" w:space="0" w:color="auto"/>
            <w:right w:val="none" w:sz="0" w:space="0" w:color="auto"/>
          </w:divBdr>
          <w:divsChild>
            <w:div w:id="1012954744">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0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4242150">
          <w:marLeft w:val="300"/>
          <w:marRight w:val="300"/>
          <w:marTop w:val="0"/>
          <w:marBottom w:val="0"/>
          <w:divBdr>
            <w:top w:val="none" w:sz="0" w:space="0" w:color="auto"/>
            <w:left w:val="none" w:sz="0" w:space="0" w:color="auto"/>
            <w:bottom w:val="none" w:sz="0" w:space="0" w:color="auto"/>
            <w:right w:val="none" w:sz="0" w:space="0" w:color="auto"/>
          </w:divBdr>
          <w:divsChild>
            <w:div w:id="15309937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812874460">
      <w:bodyDiv w:val="1"/>
      <w:marLeft w:val="0"/>
      <w:marRight w:val="0"/>
      <w:marTop w:val="0"/>
      <w:marBottom w:val="0"/>
      <w:divBdr>
        <w:top w:val="none" w:sz="0" w:space="0" w:color="auto"/>
        <w:left w:val="none" w:sz="0" w:space="0" w:color="auto"/>
        <w:bottom w:val="none" w:sz="0" w:space="0" w:color="auto"/>
        <w:right w:val="none" w:sz="0" w:space="0" w:color="auto"/>
      </w:divBdr>
    </w:div>
    <w:div w:id="851653144">
      <w:bodyDiv w:val="1"/>
      <w:marLeft w:val="0"/>
      <w:marRight w:val="0"/>
      <w:marTop w:val="0"/>
      <w:marBottom w:val="0"/>
      <w:divBdr>
        <w:top w:val="none" w:sz="0" w:space="0" w:color="auto"/>
        <w:left w:val="none" w:sz="0" w:space="0" w:color="auto"/>
        <w:bottom w:val="none" w:sz="0" w:space="0" w:color="auto"/>
        <w:right w:val="none" w:sz="0" w:space="0" w:color="auto"/>
      </w:divBdr>
    </w:div>
    <w:div w:id="863831729">
      <w:bodyDiv w:val="1"/>
      <w:marLeft w:val="0"/>
      <w:marRight w:val="0"/>
      <w:marTop w:val="0"/>
      <w:marBottom w:val="0"/>
      <w:divBdr>
        <w:top w:val="none" w:sz="0" w:space="0" w:color="auto"/>
        <w:left w:val="none" w:sz="0" w:space="0" w:color="auto"/>
        <w:bottom w:val="none" w:sz="0" w:space="0" w:color="auto"/>
        <w:right w:val="none" w:sz="0" w:space="0" w:color="auto"/>
      </w:divBdr>
    </w:div>
    <w:div w:id="873617565">
      <w:bodyDiv w:val="1"/>
      <w:marLeft w:val="0"/>
      <w:marRight w:val="0"/>
      <w:marTop w:val="0"/>
      <w:marBottom w:val="0"/>
      <w:divBdr>
        <w:top w:val="none" w:sz="0" w:space="0" w:color="auto"/>
        <w:left w:val="none" w:sz="0" w:space="0" w:color="auto"/>
        <w:bottom w:val="none" w:sz="0" w:space="0" w:color="auto"/>
        <w:right w:val="none" w:sz="0" w:space="0" w:color="auto"/>
      </w:divBdr>
      <w:divsChild>
        <w:div w:id="107625017">
          <w:marLeft w:val="300"/>
          <w:marRight w:val="300"/>
          <w:marTop w:val="0"/>
          <w:marBottom w:val="0"/>
          <w:divBdr>
            <w:top w:val="none" w:sz="0" w:space="0" w:color="auto"/>
            <w:left w:val="none" w:sz="0" w:space="0" w:color="auto"/>
            <w:bottom w:val="none" w:sz="0" w:space="0" w:color="auto"/>
            <w:right w:val="none" w:sz="0" w:space="0" w:color="auto"/>
          </w:divBdr>
          <w:divsChild>
            <w:div w:id="1558054445">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00098653">
      <w:bodyDiv w:val="1"/>
      <w:marLeft w:val="0"/>
      <w:marRight w:val="0"/>
      <w:marTop w:val="0"/>
      <w:marBottom w:val="0"/>
      <w:divBdr>
        <w:top w:val="none" w:sz="0" w:space="0" w:color="auto"/>
        <w:left w:val="none" w:sz="0" w:space="0" w:color="auto"/>
        <w:bottom w:val="none" w:sz="0" w:space="0" w:color="auto"/>
        <w:right w:val="none" w:sz="0" w:space="0" w:color="auto"/>
      </w:divBdr>
      <w:divsChild>
        <w:div w:id="663968896">
          <w:marLeft w:val="0"/>
          <w:marRight w:val="0"/>
          <w:marTop w:val="0"/>
          <w:marBottom w:val="0"/>
          <w:divBdr>
            <w:top w:val="none" w:sz="0" w:space="0" w:color="auto"/>
            <w:left w:val="none" w:sz="0" w:space="0" w:color="auto"/>
            <w:bottom w:val="none" w:sz="0" w:space="0" w:color="auto"/>
            <w:right w:val="none" w:sz="0" w:space="0" w:color="auto"/>
          </w:divBdr>
          <w:divsChild>
            <w:div w:id="1941985844">
              <w:marLeft w:val="0"/>
              <w:marRight w:val="0"/>
              <w:marTop w:val="0"/>
              <w:marBottom w:val="0"/>
              <w:divBdr>
                <w:top w:val="none" w:sz="0" w:space="0" w:color="auto"/>
                <w:left w:val="none" w:sz="0" w:space="0" w:color="auto"/>
                <w:bottom w:val="none" w:sz="0" w:space="0" w:color="auto"/>
                <w:right w:val="none" w:sz="0" w:space="0" w:color="auto"/>
              </w:divBdr>
              <w:divsChild>
                <w:div w:id="910237035">
                  <w:marLeft w:val="0"/>
                  <w:marRight w:val="0"/>
                  <w:marTop w:val="0"/>
                  <w:marBottom w:val="0"/>
                  <w:divBdr>
                    <w:top w:val="single" w:sz="6" w:space="0" w:color="CCCCCC"/>
                    <w:left w:val="single" w:sz="6" w:space="0" w:color="CCCCCC"/>
                    <w:bottom w:val="single" w:sz="6" w:space="0" w:color="CCCCCC"/>
                    <w:right w:val="single" w:sz="6" w:space="0" w:color="CCCCCC"/>
                  </w:divBdr>
                  <w:divsChild>
                    <w:div w:id="330528838">
                      <w:marLeft w:val="0"/>
                      <w:marRight w:val="0"/>
                      <w:marTop w:val="0"/>
                      <w:marBottom w:val="0"/>
                      <w:divBdr>
                        <w:top w:val="none" w:sz="0" w:space="0" w:color="auto"/>
                        <w:left w:val="none" w:sz="0" w:space="0" w:color="auto"/>
                        <w:bottom w:val="dotted" w:sz="6" w:space="2" w:color="CCCCCC"/>
                        <w:right w:val="none" w:sz="0" w:space="0" w:color="auto"/>
                      </w:divBdr>
                      <w:divsChild>
                        <w:div w:id="583730911">
                          <w:marLeft w:val="0"/>
                          <w:marRight w:val="0"/>
                          <w:marTop w:val="0"/>
                          <w:marBottom w:val="0"/>
                          <w:divBdr>
                            <w:top w:val="none" w:sz="0" w:space="0" w:color="auto"/>
                            <w:left w:val="none" w:sz="0" w:space="0" w:color="auto"/>
                            <w:bottom w:val="none" w:sz="0" w:space="0" w:color="auto"/>
                            <w:right w:val="none" w:sz="0" w:space="0" w:color="auto"/>
                          </w:divBdr>
                          <w:divsChild>
                            <w:div w:id="1871914631">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975569690">
      <w:bodyDiv w:val="1"/>
      <w:marLeft w:val="0"/>
      <w:marRight w:val="0"/>
      <w:marTop w:val="0"/>
      <w:marBottom w:val="0"/>
      <w:divBdr>
        <w:top w:val="none" w:sz="0" w:space="0" w:color="auto"/>
        <w:left w:val="none" w:sz="0" w:space="0" w:color="auto"/>
        <w:bottom w:val="none" w:sz="0" w:space="0" w:color="auto"/>
        <w:right w:val="none" w:sz="0" w:space="0" w:color="auto"/>
      </w:divBdr>
      <w:divsChild>
        <w:div w:id="396444331">
          <w:marLeft w:val="300"/>
          <w:marRight w:val="300"/>
          <w:marTop w:val="0"/>
          <w:marBottom w:val="0"/>
          <w:divBdr>
            <w:top w:val="none" w:sz="0" w:space="0" w:color="auto"/>
            <w:left w:val="none" w:sz="0" w:space="0" w:color="auto"/>
            <w:bottom w:val="none" w:sz="0" w:space="0" w:color="auto"/>
            <w:right w:val="none" w:sz="0" w:space="0" w:color="auto"/>
          </w:divBdr>
          <w:divsChild>
            <w:div w:id="510149497">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97080119">
      <w:bodyDiv w:val="1"/>
      <w:marLeft w:val="0"/>
      <w:marRight w:val="0"/>
      <w:marTop w:val="0"/>
      <w:marBottom w:val="0"/>
      <w:divBdr>
        <w:top w:val="none" w:sz="0" w:space="0" w:color="auto"/>
        <w:left w:val="none" w:sz="0" w:space="0" w:color="auto"/>
        <w:bottom w:val="none" w:sz="0" w:space="0" w:color="auto"/>
        <w:right w:val="none" w:sz="0" w:space="0" w:color="auto"/>
      </w:divBdr>
      <w:divsChild>
        <w:div w:id="963080101">
          <w:marLeft w:val="0"/>
          <w:marRight w:val="0"/>
          <w:marTop w:val="0"/>
          <w:marBottom w:val="0"/>
          <w:divBdr>
            <w:top w:val="none" w:sz="0" w:space="0" w:color="auto"/>
            <w:left w:val="none" w:sz="0" w:space="0" w:color="auto"/>
            <w:bottom w:val="none" w:sz="0" w:space="0" w:color="auto"/>
            <w:right w:val="none" w:sz="0" w:space="0" w:color="auto"/>
          </w:divBdr>
          <w:divsChild>
            <w:div w:id="1998722698">
              <w:marLeft w:val="0"/>
              <w:marRight w:val="0"/>
              <w:marTop w:val="0"/>
              <w:marBottom w:val="0"/>
              <w:divBdr>
                <w:top w:val="single" w:sz="6" w:space="6" w:color="000000"/>
                <w:left w:val="single" w:sz="6" w:space="6" w:color="000000"/>
                <w:bottom w:val="single" w:sz="6" w:space="6" w:color="000000"/>
                <w:right w:val="single" w:sz="6" w:space="6" w:color="000000"/>
              </w:divBdr>
              <w:divsChild>
                <w:div w:id="1294602551">
                  <w:marLeft w:val="0"/>
                  <w:marRight w:val="0"/>
                  <w:marTop w:val="0"/>
                  <w:marBottom w:val="0"/>
                  <w:divBdr>
                    <w:top w:val="single" w:sz="6" w:space="2" w:color="000000"/>
                    <w:left w:val="single" w:sz="6" w:space="4" w:color="000000"/>
                    <w:bottom w:val="single" w:sz="6" w:space="2" w:color="000000"/>
                    <w:right w:val="single" w:sz="6" w:space="4" w:color="000000"/>
                  </w:divBdr>
                </w:div>
                <w:div w:id="1985158675">
                  <w:marLeft w:val="0"/>
                  <w:marRight w:val="0"/>
                  <w:marTop w:val="0"/>
                  <w:marBottom w:val="0"/>
                  <w:divBdr>
                    <w:top w:val="single" w:sz="6" w:space="2" w:color="000000"/>
                    <w:left w:val="single" w:sz="6" w:space="4" w:color="000000"/>
                    <w:bottom w:val="single" w:sz="6" w:space="2" w:color="000000"/>
                    <w:right w:val="single" w:sz="6" w:space="4" w:color="000000"/>
                  </w:divBdr>
                </w:div>
              </w:divsChild>
            </w:div>
          </w:divsChild>
        </w:div>
      </w:divsChild>
    </w:div>
    <w:div w:id="1032803391">
      <w:bodyDiv w:val="1"/>
      <w:marLeft w:val="0"/>
      <w:marRight w:val="0"/>
      <w:marTop w:val="0"/>
      <w:marBottom w:val="0"/>
      <w:divBdr>
        <w:top w:val="none" w:sz="0" w:space="0" w:color="auto"/>
        <w:left w:val="none" w:sz="0" w:space="0" w:color="auto"/>
        <w:bottom w:val="none" w:sz="0" w:space="0" w:color="auto"/>
        <w:right w:val="none" w:sz="0" w:space="0" w:color="auto"/>
      </w:divBdr>
    </w:div>
    <w:div w:id="1132020144">
      <w:bodyDiv w:val="1"/>
      <w:marLeft w:val="0"/>
      <w:marRight w:val="0"/>
      <w:marTop w:val="0"/>
      <w:marBottom w:val="0"/>
      <w:divBdr>
        <w:top w:val="none" w:sz="0" w:space="0" w:color="auto"/>
        <w:left w:val="none" w:sz="0" w:space="0" w:color="auto"/>
        <w:bottom w:val="none" w:sz="0" w:space="0" w:color="auto"/>
        <w:right w:val="none" w:sz="0" w:space="0" w:color="auto"/>
      </w:divBdr>
      <w:divsChild>
        <w:div w:id="1693262265">
          <w:marLeft w:val="300"/>
          <w:marRight w:val="300"/>
          <w:marTop w:val="0"/>
          <w:marBottom w:val="0"/>
          <w:divBdr>
            <w:top w:val="none" w:sz="0" w:space="0" w:color="auto"/>
            <w:left w:val="none" w:sz="0" w:space="0" w:color="auto"/>
            <w:bottom w:val="none" w:sz="0" w:space="0" w:color="auto"/>
            <w:right w:val="none" w:sz="0" w:space="0" w:color="auto"/>
          </w:divBdr>
          <w:divsChild>
            <w:div w:id="89162094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70026754">
      <w:bodyDiv w:val="1"/>
      <w:marLeft w:val="0"/>
      <w:marRight w:val="0"/>
      <w:marTop w:val="0"/>
      <w:marBottom w:val="0"/>
      <w:divBdr>
        <w:top w:val="none" w:sz="0" w:space="0" w:color="auto"/>
        <w:left w:val="none" w:sz="0" w:space="0" w:color="auto"/>
        <w:bottom w:val="none" w:sz="0" w:space="0" w:color="auto"/>
        <w:right w:val="none" w:sz="0" w:space="0" w:color="auto"/>
      </w:divBdr>
      <w:divsChild>
        <w:div w:id="418524669">
          <w:marLeft w:val="300"/>
          <w:marRight w:val="300"/>
          <w:marTop w:val="0"/>
          <w:marBottom w:val="0"/>
          <w:divBdr>
            <w:top w:val="none" w:sz="0" w:space="0" w:color="auto"/>
            <w:left w:val="none" w:sz="0" w:space="0" w:color="auto"/>
            <w:bottom w:val="none" w:sz="0" w:space="0" w:color="auto"/>
            <w:right w:val="none" w:sz="0" w:space="0" w:color="auto"/>
          </w:divBdr>
          <w:divsChild>
            <w:div w:id="1306929372">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14268191">
      <w:bodyDiv w:val="1"/>
      <w:marLeft w:val="0"/>
      <w:marRight w:val="0"/>
      <w:marTop w:val="0"/>
      <w:marBottom w:val="0"/>
      <w:divBdr>
        <w:top w:val="none" w:sz="0" w:space="0" w:color="auto"/>
        <w:left w:val="none" w:sz="0" w:space="0" w:color="auto"/>
        <w:bottom w:val="none" w:sz="0" w:space="0" w:color="auto"/>
        <w:right w:val="none" w:sz="0" w:space="0" w:color="auto"/>
      </w:divBdr>
      <w:divsChild>
        <w:div w:id="917329718">
          <w:marLeft w:val="300"/>
          <w:marRight w:val="300"/>
          <w:marTop w:val="0"/>
          <w:marBottom w:val="0"/>
          <w:divBdr>
            <w:top w:val="none" w:sz="0" w:space="0" w:color="auto"/>
            <w:left w:val="none" w:sz="0" w:space="0" w:color="auto"/>
            <w:bottom w:val="none" w:sz="0" w:space="0" w:color="auto"/>
            <w:right w:val="none" w:sz="0" w:space="0" w:color="auto"/>
          </w:divBdr>
          <w:divsChild>
            <w:div w:id="172668392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3494680">
      <w:bodyDiv w:val="1"/>
      <w:marLeft w:val="0"/>
      <w:marRight w:val="0"/>
      <w:marTop w:val="0"/>
      <w:marBottom w:val="0"/>
      <w:divBdr>
        <w:top w:val="none" w:sz="0" w:space="0" w:color="auto"/>
        <w:left w:val="none" w:sz="0" w:space="0" w:color="auto"/>
        <w:bottom w:val="none" w:sz="0" w:space="0" w:color="auto"/>
        <w:right w:val="none" w:sz="0" w:space="0" w:color="auto"/>
      </w:divBdr>
      <w:divsChild>
        <w:div w:id="338041059">
          <w:marLeft w:val="300"/>
          <w:marRight w:val="300"/>
          <w:marTop w:val="0"/>
          <w:marBottom w:val="0"/>
          <w:divBdr>
            <w:top w:val="none" w:sz="0" w:space="0" w:color="auto"/>
            <w:left w:val="none" w:sz="0" w:space="0" w:color="auto"/>
            <w:bottom w:val="none" w:sz="0" w:space="0" w:color="auto"/>
            <w:right w:val="none" w:sz="0" w:space="0" w:color="auto"/>
          </w:divBdr>
          <w:divsChild>
            <w:div w:id="93841725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327443625">
      <w:bodyDiv w:val="1"/>
      <w:marLeft w:val="0"/>
      <w:marRight w:val="0"/>
      <w:marTop w:val="0"/>
      <w:marBottom w:val="0"/>
      <w:divBdr>
        <w:top w:val="none" w:sz="0" w:space="0" w:color="auto"/>
        <w:left w:val="none" w:sz="0" w:space="0" w:color="auto"/>
        <w:bottom w:val="none" w:sz="0" w:space="0" w:color="auto"/>
        <w:right w:val="none" w:sz="0" w:space="0" w:color="auto"/>
      </w:divBdr>
    </w:div>
    <w:div w:id="1379008791">
      <w:bodyDiv w:val="1"/>
      <w:marLeft w:val="0"/>
      <w:marRight w:val="0"/>
      <w:marTop w:val="0"/>
      <w:marBottom w:val="0"/>
      <w:divBdr>
        <w:top w:val="none" w:sz="0" w:space="0" w:color="auto"/>
        <w:left w:val="none" w:sz="0" w:space="0" w:color="auto"/>
        <w:bottom w:val="none" w:sz="0" w:space="0" w:color="auto"/>
        <w:right w:val="none" w:sz="0" w:space="0" w:color="auto"/>
      </w:divBdr>
    </w:div>
    <w:div w:id="1470397344">
      <w:bodyDiv w:val="1"/>
      <w:marLeft w:val="0"/>
      <w:marRight w:val="0"/>
      <w:marTop w:val="0"/>
      <w:marBottom w:val="0"/>
      <w:divBdr>
        <w:top w:val="none" w:sz="0" w:space="0" w:color="auto"/>
        <w:left w:val="none" w:sz="0" w:space="0" w:color="auto"/>
        <w:bottom w:val="none" w:sz="0" w:space="0" w:color="auto"/>
        <w:right w:val="none" w:sz="0" w:space="0" w:color="auto"/>
      </w:divBdr>
    </w:div>
    <w:div w:id="1503428447">
      <w:bodyDiv w:val="1"/>
      <w:marLeft w:val="0"/>
      <w:marRight w:val="0"/>
      <w:marTop w:val="0"/>
      <w:marBottom w:val="0"/>
      <w:divBdr>
        <w:top w:val="none" w:sz="0" w:space="0" w:color="auto"/>
        <w:left w:val="none" w:sz="0" w:space="0" w:color="auto"/>
        <w:bottom w:val="none" w:sz="0" w:space="0" w:color="auto"/>
        <w:right w:val="none" w:sz="0" w:space="0" w:color="auto"/>
      </w:divBdr>
      <w:divsChild>
        <w:div w:id="1563174957">
          <w:marLeft w:val="0"/>
          <w:marRight w:val="0"/>
          <w:marTop w:val="0"/>
          <w:marBottom w:val="0"/>
          <w:divBdr>
            <w:top w:val="none" w:sz="0" w:space="0" w:color="auto"/>
            <w:left w:val="none" w:sz="0" w:space="0" w:color="auto"/>
            <w:bottom w:val="none" w:sz="0" w:space="0" w:color="auto"/>
            <w:right w:val="none" w:sz="0" w:space="0" w:color="auto"/>
          </w:divBdr>
          <w:divsChild>
            <w:div w:id="948858199">
              <w:marLeft w:val="0"/>
              <w:marRight w:val="0"/>
              <w:marTop w:val="0"/>
              <w:marBottom w:val="0"/>
              <w:divBdr>
                <w:top w:val="none" w:sz="0" w:space="0" w:color="auto"/>
                <w:left w:val="none" w:sz="0" w:space="0" w:color="auto"/>
                <w:bottom w:val="none" w:sz="0" w:space="0" w:color="auto"/>
                <w:right w:val="none" w:sz="0" w:space="0" w:color="auto"/>
              </w:divBdr>
              <w:divsChild>
                <w:div w:id="1535733922">
                  <w:marLeft w:val="0"/>
                  <w:marRight w:val="0"/>
                  <w:marTop w:val="0"/>
                  <w:marBottom w:val="0"/>
                  <w:divBdr>
                    <w:top w:val="single" w:sz="6" w:space="0" w:color="CCCCCC"/>
                    <w:left w:val="single" w:sz="6" w:space="0" w:color="CCCCCC"/>
                    <w:bottom w:val="single" w:sz="6" w:space="0" w:color="CCCCCC"/>
                    <w:right w:val="single" w:sz="6" w:space="0" w:color="CCCCCC"/>
                  </w:divBdr>
                  <w:divsChild>
                    <w:div w:id="1842622346">
                      <w:marLeft w:val="0"/>
                      <w:marRight w:val="0"/>
                      <w:marTop w:val="0"/>
                      <w:marBottom w:val="0"/>
                      <w:divBdr>
                        <w:top w:val="none" w:sz="0" w:space="0" w:color="auto"/>
                        <w:left w:val="none" w:sz="0" w:space="0" w:color="auto"/>
                        <w:bottom w:val="dotted" w:sz="6" w:space="2" w:color="CCCCCC"/>
                        <w:right w:val="none" w:sz="0" w:space="0" w:color="auto"/>
                      </w:divBdr>
                      <w:divsChild>
                        <w:div w:id="1341195687">
                          <w:marLeft w:val="0"/>
                          <w:marRight w:val="0"/>
                          <w:marTop w:val="0"/>
                          <w:marBottom w:val="0"/>
                          <w:divBdr>
                            <w:top w:val="none" w:sz="0" w:space="0" w:color="auto"/>
                            <w:left w:val="none" w:sz="0" w:space="0" w:color="auto"/>
                            <w:bottom w:val="none" w:sz="0" w:space="0" w:color="auto"/>
                            <w:right w:val="none" w:sz="0" w:space="0" w:color="auto"/>
                          </w:divBdr>
                          <w:divsChild>
                            <w:div w:id="77680547">
                              <w:marLeft w:val="0"/>
                              <w:marRight w:val="0"/>
                              <w:marTop w:val="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Child>
    </w:div>
    <w:div w:id="1516772533">
      <w:bodyDiv w:val="1"/>
      <w:marLeft w:val="0"/>
      <w:marRight w:val="0"/>
      <w:marTop w:val="0"/>
      <w:marBottom w:val="0"/>
      <w:divBdr>
        <w:top w:val="none" w:sz="0" w:space="0" w:color="auto"/>
        <w:left w:val="none" w:sz="0" w:space="0" w:color="auto"/>
        <w:bottom w:val="none" w:sz="0" w:space="0" w:color="auto"/>
        <w:right w:val="none" w:sz="0" w:space="0" w:color="auto"/>
      </w:divBdr>
      <w:divsChild>
        <w:div w:id="1201555830">
          <w:marLeft w:val="300"/>
          <w:marRight w:val="300"/>
          <w:marTop w:val="0"/>
          <w:marBottom w:val="0"/>
          <w:divBdr>
            <w:top w:val="none" w:sz="0" w:space="0" w:color="auto"/>
            <w:left w:val="none" w:sz="0" w:space="0" w:color="auto"/>
            <w:bottom w:val="none" w:sz="0" w:space="0" w:color="auto"/>
            <w:right w:val="none" w:sz="0" w:space="0" w:color="auto"/>
          </w:divBdr>
          <w:divsChild>
            <w:div w:id="1634364028">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821921136">
      <w:bodyDiv w:val="1"/>
      <w:marLeft w:val="0"/>
      <w:marRight w:val="0"/>
      <w:marTop w:val="0"/>
      <w:marBottom w:val="0"/>
      <w:divBdr>
        <w:top w:val="none" w:sz="0" w:space="0" w:color="auto"/>
        <w:left w:val="none" w:sz="0" w:space="0" w:color="auto"/>
        <w:bottom w:val="none" w:sz="0" w:space="0" w:color="auto"/>
        <w:right w:val="none" w:sz="0" w:space="0" w:color="auto"/>
      </w:divBdr>
      <w:divsChild>
        <w:div w:id="793451401">
          <w:marLeft w:val="300"/>
          <w:marRight w:val="300"/>
          <w:marTop w:val="0"/>
          <w:marBottom w:val="0"/>
          <w:divBdr>
            <w:top w:val="none" w:sz="0" w:space="0" w:color="auto"/>
            <w:left w:val="none" w:sz="0" w:space="0" w:color="auto"/>
            <w:bottom w:val="none" w:sz="0" w:space="0" w:color="auto"/>
            <w:right w:val="none" w:sz="0" w:space="0" w:color="auto"/>
          </w:divBdr>
          <w:divsChild>
            <w:div w:id="19970889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934781208">
      <w:bodyDiv w:val="1"/>
      <w:marLeft w:val="0"/>
      <w:marRight w:val="0"/>
      <w:marTop w:val="0"/>
      <w:marBottom w:val="0"/>
      <w:divBdr>
        <w:top w:val="none" w:sz="0" w:space="0" w:color="auto"/>
        <w:left w:val="none" w:sz="0" w:space="0" w:color="auto"/>
        <w:bottom w:val="none" w:sz="0" w:space="0" w:color="auto"/>
        <w:right w:val="none" w:sz="0" w:space="0" w:color="auto"/>
      </w:divBdr>
      <w:divsChild>
        <w:div w:id="580674563">
          <w:marLeft w:val="300"/>
          <w:marRight w:val="300"/>
          <w:marTop w:val="0"/>
          <w:marBottom w:val="0"/>
          <w:divBdr>
            <w:top w:val="none" w:sz="0" w:space="0" w:color="auto"/>
            <w:left w:val="none" w:sz="0" w:space="0" w:color="auto"/>
            <w:bottom w:val="none" w:sz="0" w:space="0" w:color="auto"/>
            <w:right w:val="none" w:sz="0" w:space="0" w:color="auto"/>
          </w:divBdr>
          <w:divsChild>
            <w:div w:id="90611289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085181921">
      <w:bodyDiv w:val="1"/>
      <w:marLeft w:val="0"/>
      <w:marRight w:val="0"/>
      <w:marTop w:val="0"/>
      <w:marBottom w:val="0"/>
      <w:divBdr>
        <w:top w:val="none" w:sz="0" w:space="0" w:color="auto"/>
        <w:left w:val="none" w:sz="0" w:space="0" w:color="auto"/>
        <w:bottom w:val="none" w:sz="0" w:space="0" w:color="auto"/>
        <w:right w:val="none" w:sz="0" w:space="0" w:color="auto"/>
      </w:divBdr>
      <w:divsChild>
        <w:div w:id="2075852973">
          <w:marLeft w:val="0"/>
          <w:marRight w:val="0"/>
          <w:marTop w:val="0"/>
          <w:marBottom w:val="0"/>
          <w:divBdr>
            <w:top w:val="none" w:sz="0" w:space="0" w:color="auto"/>
            <w:left w:val="none" w:sz="0" w:space="0" w:color="auto"/>
            <w:bottom w:val="none" w:sz="0" w:space="0" w:color="auto"/>
            <w:right w:val="none" w:sz="0" w:space="0" w:color="auto"/>
          </w:divBdr>
          <w:divsChild>
            <w:div w:id="1371493622">
              <w:marLeft w:val="0"/>
              <w:marRight w:val="0"/>
              <w:marTop w:val="0"/>
              <w:marBottom w:val="0"/>
              <w:divBdr>
                <w:top w:val="none" w:sz="0" w:space="0" w:color="auto"/>
                <w:left w:val="none" w:sz="0" w:space="0" w:color="auto"/>
                <w:bottom w:val="none" w:sz="0" w:space="0" w:color="auto"/>
                <w:right w:val="none" w:sz="0" w:space="0" w:color="auto"/>
              </w:divBdr>
              <w:divsChild>
                <w:div w:id="465198677">
                  <w:marLeft w:val="0"/>
                  <w:marRight w:val="0"/>
                  <w:marTop w:val="0"/>
                  <w:marBottom w:val="0"/>
                  <w:divBdr>
                    <w:top w:val="single" w:sz="6" w:space="0" w:color="CCCCCC"/>
                    <w:left w:val="single" w:sz="6" w:space="0" w:color="CCCCCC"/>
                    <w:bottom w:val="single" w:sz="6" w:space="0" w:color="CCCCCC"/>
                    <w:right w:val="single" w:sz="6" w:space="0" w:color="CCCCCC"/>
                  </w:divBdr>
                  <w:divsChild>
                    <w:div w:id="1092773903">
                      <w:marLeft w:val="0"/>
                      <w:marRight w:val="0"/>
                      <w:marTop w:val="0"/>
                      <w:marBottom w:val="0"/>
                      <w:divBdr>
                        <w:top w:val="none" w:sz="0" w:space="0" w:color="auto"/>
                        <w:left w:val="none" w:sz="0" w:space="0" w:color="auto"/>
                        <w:bottom w:val="dotted" w:sz="6" w:space="2" w:color="CCCCCC"/>
                        <w:right w:val="none" w:sz="0" w:space="0" w:color="auto"/>
                      </w:divBdr>
                      <w:divsChild>
                        <w:div w:id="1607494341">
                          <w:marLeft w:val="0"/>
                          <w:marRight w:val="0"/>
                          <w:marTop w:val="30"/>
                          <w:marBottom w:val="0"/>
                          <w:divBdr>
                            <w:top w:val="single" w:sz="6" w:space="1" w:color="808080"/>
                            <w:left w:val="single" w:sz="6" w:space="5" w:color="808080"/>
                            <w:bottom w:val="single" w:sz="6" w:space="1" w:color="808080"/>
                            <w:right w:val="single" w:sz="6" w:space="5" w:color="808080"/>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f.osaka.lg.jp/fumin/fusei_ike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3F47-515E-464B-A97F-95288F164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1635</CharactersWithSpaces>
  <SharedDoc>false</SharedDoc>
  <HLinks>
    <vt:vector size="6" baseType="variant">
      <vt:variant>
        <vt:i4>852082</vt:i4>
      </vt:variant>
      <vt:variant>
        <vt:i4>6</vt:i4>
      </vt:variant>
      <vt:variant>
        <vt:i4>0</vt:i4>
      </vt:variant>
      <vt:variant>
        <vt:i4>5</vt:i4>
      </vt:variant>
      <vt:variant>
        <vt:lpwstr>http://www.pref.osaka.lg.jp/fumin/fusei_iken/index.html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2025-11-12T09:34:00Z</dcterms:created>
  <dcterms:modified xsi:type="dcterms:W3CDTF">2026-01-19T05:13:00Z</dcterms:modified>
</cp:coreProperties>
</file>