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26D5" w14:textId="7973C404" w:rsidR="00576BFD" w:rsidRPr="00700EE0" w:rsidRDefault="00736653" w:rsidP="00736653">
      <w:pPr>
        <w:snapToGrid w:val="0"/>
        <w:jc w:val="left"/>
        <w:rPr>
          <w:rFonts w:hAnsi="Times New Roman"/>
          <w:sz w:val="20"/>
          <w:szCs w:val="22"/>
        </w:rPr>
      </w:pPr>
      <w:r>
        <w:rPr>
          <w:rFonts w:hAnsi="Times New Roman" w:hint="eastAsia"/>
          <w:sz w:val="22"/>
          <w:szCs w:val="22"/>
          <w:bdr w:val="single" w:sz="4" w:space="0" w:color="auto" w:frame="1"/>
        </w:rPr>
        <w:t>様式</w:t>
      </w:r>
      <w:r>
        <w:rPr>
          <w:rFonts w:hAnsi="Times New Roman"/>
          <w:sz w:val="22"/>
          <w:szCs w:val="22"/>
          <w:bdr w:val="single" w:sz="4" w:space="0" w:color="auto" w:frame="1"/>
        </w:rPr>
        <w:t>1</w:t>
      </w:r>
      <w:r w:rsidR="00FF07C0">
        <w:rPr>
          <w:rFonts w:hAnsi="Times New Roman" w:hint="eastAsia"/>
          <w:sz w:val="22"/>
          <w:szCs w:val="22"/>
          <w:bdr w:val="single" w:sz="4" w:space="0" w:color="auto" w:frame="1"/>
        </w:rPr>
        <w:t>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35E57152"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30FDACA3" w14:textId="77777777" w:rsidR="00490114" w:rsidRDefault="00490114" w:rsidP="0084487D">
      <w:pPr>
        <w:snapToGrid w:val="0"/>
        <w:ind w:firstLineChars="100" w:firstLine="200"/>
        <w:rPr>
          <w:rFonts w:ascii="ＭＳ 明朝" w:hAnsi="ＭＳ 明朝"/>
          <w:sz w:val="20"/>
          <w:szCs w:val="20"/>
        </w:rPr>
      </w:pPr>
      <w:r w:rsidRPr="002536BF">
        <w:rPr>
          <w:rFonts w:ascii="ＭＳ 明朝" w:hAnsi="ＭＳ 明朝" w:hint="eastAsia"/>
          <w:sz w:val="20"/>
          <w:szCs w:val="20"/>
        </w:rPr>
        <w:t>大阪府が実施する総合評価</w:t>
      </w:r>
      <w:r w:rsidR="00733196" w:rsidRPr="00610A99">
        <w:rPr>
          <w:rFonts w:ascii="ＭＳ 明朝" w:hAnsi="ＭＳ 明朝" w:hint="eastAsia"/>
          <w:sz w:val="20"/>
          <w:szCs w:val="20"/>
        </w:rPr>
        <w:t>一般競争</w:t>
      </w:r>
      <w:r w:rsidRPr="00610A99">
        <w:rPr>
          <w:rFonts w:ascii="ＭＳ 明朝" w:hAnsi="ＭＳ 明朝" w:hint="eastAsia"/>
          <w:sz w:val="20"/>
          <w:szCs w:val="20"/>
        </w:rPr>
        <w:t>入札</w:t>
      </w:r>
      <w:r w:rsidR="00733196" w:rsidRPr="00610A99">
        <w:rPr>
          <w:rFonts w:ascii="ＭＳ 明朝" w:hAnsi="ＭＳ 明朝" w:hint="eastAsia"/>
          <w:sz w:val="20"/>
          <w:szCs w:val="20"/>
        </w:rPr>
        <w:t>等</w:t>
      </w:r>
      <w:r w:rsidRPr="00610A99">
        <w:rPr>
          <w:rFonts w:ascii="ＭＳ 明朝" w:hAnsi="ＭＳ 明朝" w:hint="eastAsia"/>
          <w:sz w:val="20"/>
          <w:szCs w:val="20"/>
        </w:rPr>
        <w:t>に提</w:t>
      </w:r>
      <w:r w:rsidRPr="002536BF">
        <w:rPr>
          <w:rFonts w:ascii="ＭＳ 明朝" w:hAnsi="ＭＳ 明朝" w:hint="eastAsia"/>
          <w:sz w:val="20"/>
          <w:szCs w:val="20"/>
        </w:rPr>
        <w:t>出するため、下記のとおり報告します。</w:t>
      </w:r>
    </w:p>
    <w:p w14:paraId="0ED4BCFD" w14:textId="01C01AB0" w:rsidR="00576BFD" w:rsidRPr="00E41178" w:rsidRDefault="00576BFD" w:rsidP="0084487D">
      <w:pPr>
        <w:snapToGrid w:val="0"/>
        <w:jc w:val="right"/>
        <w:rPr>
          <w:szCs w:val="21"/>
        </w:rPr>
      </w:pPr>
      <w:r w:rsidRPr="00F0048A">
        <w:rPr>
          <w:rFonts w:hint="eastAsia"/>
          <w:szCs w:val="21"/>
        </w:rPr>
        <w:t>令和</w:t>
      </w:r>
      <w:r w:rsidR="0019795C" w:rsidRPr="00F0048A">
        <w:rPr>
          <w:rFonts w:hint="eastAsia"/>
          <w:szCs w:val="21"/>
        </w:rPr>
        <w:t>７</w:t>
      </w:r>
      <w:r w:rsidRPr="00F0048A">
        <w:rPr>
          <w:rFonts w:hint="eastAsia"/>
          <w:szCs w:val="21"/>
        </w:rPr>
        <w:t>年６月１日現在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68295B">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20DD93B"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6F846C12" w:rsidR="00D76BD4" w:rsidRPr="007D3F4B" w:rsidRDefault="00D76BD4" w:rsidP="00E158CB">
            <w:pPr>
              <w:widowControl/>
              <w:spacing w:line="300" w:lineRule="exact"/>
              <w:jc w:val="left"/>
              <w:rPr>
                <w:rFonts w:hAnsi="Times New Roman"/>
                <w:szCs w:val="21"/>
              </w:rPr>
            </w:pPr>
            <w:r w:rsidRPr="007D3F4B">
              <w:rPr>
                <w:rFonts w:hint="eastAsia"/>
                <w:szCs w:val="21"/>
              </w:rPr>
              <w:t>(</w:t>
            </w:r>
            <w:r>
              <w:rPr>
                <w:rFonts w:hint="eastAsia"/>
                <w:szCs w:val="21"/>
              </w:rPr>
              <w:t>住所</w:t>
            </w:r>
            <w:r w:rsidRPr="007D3F4B">
              <w:rPr>
                <w:rFonts w:hint="eastAsia"/>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2155C4" w14:paraId="0B7FDF66" w14:textId="77777777" w:rsidTr="0084487D">
        <w:trPr>
          <w:trHeight w:val="737"/>
        </w:trPr>
        <w:tc>
          <w:tcPr>
            <w:tcW w:w="432" w:type="dxa"/>
            <w:vMerge/>
            <w:tcBorders>
              <w:left w:val="single" w:sz="12" w:space="0" w:color="000000"/>
              <w:right w:val="single" w:sz="12" w:space="0" w:color="auto"/>
            </w:tcBorders>
          </w:tcPr>
          <w:p w14:paraId="0E6C4E84"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2155C4" w:rsidRPr="00E158CB" w:rsidRDefault="002155C4"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2155C4" w:rsidRDefault="002155C4"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2155C4" w:rsidRDefault="002155C4" w:rsidP="007D3F4B">
            <w:pPr>
              <w:widowControl/>
              <w:spacing w:line="300" w:lineRule="exact"/>
              <w:jc w:val="left"/>
              <w:rPr>
                <w:rFonts w:hAnsi="Times New Roman"/>
                <w:szCs w:val="21"/>
              </w:rPr>
            </w:pPr>
            <w:r>
              <w:rPr>
                <w:rFonts w:hint="eastAsia"/>
                <w:szCs w:val="21"/>
              </w:rPr>
              <w:t>（記名）</w:t>
            </w:r>
          </w:p>
        </w:tc>
      </w:tr>
      <w:tr w:rsidR="002155C4" w14:paraId="34A7F1B7" w14:textId="77777777" w:rsidTr="0068295B">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68295B">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68295B">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68295B">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68295B">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68295B">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68295B">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68295B">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68295B">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68295B">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68295B">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68295B">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68295B">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68295B">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501C7446"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716969">
              <w:rPr>
                <w:rFonts w:hint="eastAsia"/>
                <w:szCs w:val="21"/>
              </w:rPr>
              <w:t>（</w:t>
            </w:r>
            <w:r w:rsidR="002155C4" w:rsidRPr="00A160B8">
              <w:rPr>
                <w:rFonts w:hint="eastAsia"/>
                <w:szCs w:val="21"/>
              </w:rPr>
              <w:t>ホ×２</w:t>
            </w:r>
            <w:r w:rsidR="00716969">
              <w:rPr>
                <w:rFonts w:hint="eastAsia"/>
                <w:szCs w:val="21"/>
              </w:rPr>
              <w:t>）</w:t>
            </w:r>
            <w:r w:rsidR="002155C4" w:rsidRPr="00A160B8">
              <w:rPr>
                <w:rFonts w:hint="eastAsia"/>
                <w:szCs w:val="21"/>
              </w:rPr>
              <w:t>＋へ＋ト＋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68295B">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68295B">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68295B">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68295B">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7C7765D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D76BD4">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68295B">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68295B">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68295B">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68295B">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68295B">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68295B">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954954E"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w:t>
            </w:r>
            <w:r w:rsidR="00716969" w:rsidRPr="00A160B8">
              <w:rPr>
                <w:rFonts w:hint="eastAsia"/>
                <w:szCs w:val="21"/>
              </w:rPr>
              <w:t>［</w:t>
            </w:r>
            <w:r>
              <w:rPr>
                <w:rFonts w:hint="eastAsia"/>
                <w:szCs w:val="21"/>
              </w:rPr>
              <w:t>④</w:t>
            </w:r>
            <w:r w:rsidR="001C4541">
              <w:rPr>
                <w:rFonts w:hint="eastAsia"/>
                <w:szCs w:val="21"/>
              </w:rPr>
              <w:t>／</w:t>
            </w:r>
            <w:r>
              <w:rPr>
                <w:rFonts w:hint="eastAsia"/>
                <w:szCs w:val="21"/>
              </w:rPr>
              <w:t>②のニ×１００</w:t>
            </w:r>
            <w:r>
              <w:rPr>
                <w:szCs w:val="21"/>
              </w:rPr>
              <w:t xml:space="preserve"> </w:t>
            </w:r>
            <w:r w:rsidR="00716969" w:rsidRPr="00A160B8">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84487D">
        <w:trPr>
          <w:trHeight w:hRule="exact" w:val="39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0A3D6130" w14:textId="77777777" w:rsidR="002155C4" w:rsidRDefault="002155C4" w:rsidP="00E158CB">
            <w:pPr>
              <w:suppressAutoHyphens/>
              <w:kinsoku w:val="0"/>
              <w:overflowPunct w:val="0"/>
              <w:rPr>
                <w:rFonts w:hAnsi="Times New Roman"/>
                <w:szCs w:val="21"/>
              </w:rPr>
            </w:pPr>
          </w:p>
        </w:tc>
      </w:tr>
    </w:tbl>
    <w:p w14:paraId="16BF2A93" w14:textId="77777777" w:rsidR="0068295B" w:rsidRDefault="0068295B" w:rsidP="00576BFD">
      <w:pPr>
        <w:spacing w:line="300" w:lineRule="exact"/>
        <w:rPr>
          <w:rFonts w:ascii="ＭＳ Ｐゴシック" w:eastAsia="ＭＳ Ｐゴシック" w:hAnsi="ＭＳ Ｐゴシック"/>
          <w:bCs/>
          <w:sz w:val="24"/>
          <w:szCs w:val="21"/>
        </w:rPr>
      </w:pPr>
    </w:p>
    <w:p w14:paraId="50FCBFFF" w14:textId="10A4A0F2"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5732A" w:rsidRDefault="00576BFD" w:rsidP="00E41178">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sidR="002155C4">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sidR="002155C4">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56F851F9" w14:textId="77777777" w:rsidR="00576BFD" w:rsidRPr="0045732A" w:rsidRDefault="00EB4B29" w:rsidP="00576BFD">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00576BFD" w:rsidRPr="0045732A">
        <w:rPr>
          <w:rFonts w:ascii="ＭＳ Ｐゴシック" w:eastAsia="ＭＳ Ｐゴシック" w:hAnsi="ＭＳ Ｐゴシック" w:hint="eastAsia"/>
          <w:bCs/>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6831C89D"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r w:rsidR="00C8759F">
        <w:rPr>
          <w:rFonts w:ascii="ＭＳ Ｐゴシック" w:eastAsia="ＭＳ Ｐゴシック" w:hAnsi="ＭＳ Ｐゴシック" w:hint="eastAsia"/>
          <w:bCs/>
          <w:szCs w:val="21"/>
        </w:rPr>
        <w:t>について</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49A890C4" w:rsidR="006B29AA" w:rsidRPr="00612348" w:rsidRDefault="006B29AA" w:rsidP="00576BFD">
      <w:pPr>
        <w:snapToGrid w:val="0"/>
        <w:spacing w:line="276" w:lineRule="auto"/>
        <w:rPr>
          <w:rFonts w:ascii="ＭＳ Ｐゴシック" w:eastAsia="ＭＳ Ｐゴシック" w:hAnsi="ＭＳ Ｐゴシック"/>
          <w:bCs/>
          <w:szCs w:val="21"/>
        </w:rPr>
      </w:pPr>
    </w:p>
    <w:p w14:paraId="76813149" w14:textId="77777777" w:rsidR="00832885" w:rsidRPr="00612348" w:rsidRDefault="00832885" w:rsidP="00832885">
      <w:pPr>
        <w:snapToGrid w:val="0"/>
        <w:spacing w:line="276" w:lineRule="auto"/>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　特定短時間労働者について</w:t>
      </w:r>
    </w:p>
    <w:p w14:paraId="554CABE3" w14:textId="77777777" w:rsidR="00832885" w:rsidRPr="00612348" w:rsidRDefault="00832885" w:rsidP="00832885">
      <w:pPr>
        <w:snapToGrid w:val="0"/>
        <w:spacing w:line="276" w:lineRule="auto"/>
        <w:ind w:firstLineChars="100" w:firstLine="210"/>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62C68FA2" w14:textId="77777777" w:rsidR="00832885" w:rsidRPr="00612348" w:rsidRDefault="00832885"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832885" w:rsidRPr="00BF2ECA" w14:paraId="7B3CD9AC" w14:textId="77777777" w:rsidTr="00832885">
        <w:trPr>
          <w:trHeight w:val="364"/>
          <w:jc w:val="center"/>
        </w:trPr>
        <w:tc>
          <w:tcPr>
            <w:tcW w:w="1972" w:type="dxa"/>
            <w:gridSpan w:val="2"/>
            <w:vMerge/>
            <w:tcBorders>
              <w:bottom w:val="single" w:sz="4" w:space="0" w:color="auto"/>
            </w:tcBorders>
            <w:shd w:val="clear" w:color="auto" w:fill="auto"/>
            <w:vAlign w:val="center"/>
          </w:tcPr>
          <w:p w14:paraId="1FB78FA7"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600ECC50"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3135E271" w14:textId="1A7CA0F6" w:rsidR="00832885" w:rsidRDefault="00832885"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832885" w:rsidRPr="00BF2ECA" w14:paraId="7B694FF3" w14:textId="77777777" w:rsidTr="00832885">
        <w:trPr>
          <w:trHeight w:val="364"/>
          <w:jc w:val="center"/>
        </w:trPr>
        <w:tc>
          <w:tcPr>
            <w:tcW w:w="1972" w:type="dxa"/>
            <w:gridSpan w:val="2"/>
            <w:vMerge/>
            <w:tcBorders>
              <w:bottom w:val="single" w:sz="4" w:space="0" w:color="auto"/>
            </w:tcBorders>
            <w:shd w:val="clear" w:color="auto" w:fill="auto"/>
            <w:vAlign w:val="center"/>
          </w:tcPr>
          <w:p w14:paraId="34E8ECE0"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1EE035CC" w:rsidR="00832885" w:rsidRPr="00BF2ECA" w:rsidRDefault="00832885"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832885" w:rsidRPr="00BF2ECA" w:rsidRDefault="00832885"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56F9DF4" w14:textId="77777777" w:rsidR="00052809" w:rsidRPr="00612348" w:rsidRDefault="00557766" w:rsidP="00052809">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w:t>
      </w:r>
      <w:r w:rsidRPr="00612348">
        <w:rPr>
          <w:rFonts w:ascii="ＭＳ Ｐゴシック" w:eastAsia="ＭＳ Ｐゴシック" w:hAnsi="ＭＳ Ｐゴシック" w:hint="eastAsia"/>
          <w:bCs/>
          <w:szCs w:val="21"/>
        </w:rPr>
        <w:t>す。</w:t>
      </w:r>
      <w:r w:rsidR="00832885" w:rsidRPr="00612348">
        <w:rPr>
          <w:rFonts w:ascii="ＭＳ Ｐゴシック" w:eastAsia="ＭＳ Ｐゴシック" w:hAnsi="ＭＳ Ｐゴシック" w:hint="eastAsia"/>
          <w:bCs/>
          <w:szCs w:val="21"/>
        </w:rPr>
        <w:t>（就労継続支援A型の利用者は除きます。）</w:t>
      </w:r>
    </w:p>
    <w:p w14:paraId="4031C92B" w14:textId="77777777" w:rsidR="00052809" w:rsidRPr="00612348" w:rsidRDefault="00052809" w:rsidP="00052809">
      <w:pPr>
        <w:snapToGrid w:val="0"/>
        <w:spacing w:line="276" w:lineRule="auto"/>
        <w:ind w:leftChars="100" w:left="525" w:hangingChars="150" w:hanging="315"/>
        <w:rPr>
          <w:rFonts w:ascii="ＭＳ Ｐゴシック" w:eastAsia="ＭＳ Ｐゴシック" w:hAnsi="ＭＳ Ｐゴシック"/>
          <w:bCs/>
          <w:szCs w:val="21"/>
        </w:rPr>
      </w:pPr>
    </w:p>
    <w:p w14:paraId="7E545B8A" w14:textId="2CE134C0" w:rsidR="007647FE" w:rsidRDefault="007647FE" w:rsidP="00052809">
      <w:pPr>
        <w:snapToGrid w:val="0"/>
        <w:spacing w:line="276" w:lineRule="auto"/>
        <w:ind w:leftChars="100" w:left="525" w:hangingChars="150" w:hanging="315"/>
        <w:rPr>
          <w:rFonts w:ascii="ＭＳ Ｐゴシック" w:eastAsia="ＭＳ Ｐゴシック" w:hAnsi="ＭＳ Ｐゴシック"/>
        </w:rPr>
        <w:sectPr w:rsidR="007647FE" w:rsidSect="007647FE">
          <w:footerReference w:type="even" r:id="rId11"/>
          <w:footerReference w:type="first" r:id="rId12"/>
          <w:type w:val="continuous"/>
          <w:pgSz w:w="11906" w:h="16838" w:code="9"/>
          <w:pgMar w:top="851" w:right="1134" w:bottom="851" w:left="1134" w:header="851" w:footer="992" w:gutter="0"/>
          <w:cols w:space="425"/>
          <w:docGrid w:type="lines" w:linePitch="296"/>
        </w:sectPr>
      </w:pPr>
    </w:p>
    <w:p w14:paraId="626E6D0A" w14:textId="0FD876DB" w:rsidR="002155C4" w:rsidRDefault="007647FE" w:rsidP="0090467F">
      <w:pPr>
        <w:snapToGrid w:val="0"/>
        <w:spacing w:line="276" w:lineRule="auto"/>
        <w:ind w:firstLineChars="200" w:firstLine="42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052809" w14:paraId="661D2461" w14:textId="77777777" w:rsidTr="00615EC0">
        <w:trPr>
          <w:jc w:val="center"/>
        </w:trPr>
        <w:tc>
          <w:tcPr>
            <w:tcW w:w="7020" w:type="dxa"/>
            <w:tcBorders>
              <w:bottom w:val="single" w:sz="4" w:space="0" w:color="auto"/>
            </w:tcBorders>
          </w:tcPr>
          <w:p w14:paraId="31DAD599" w14:textId="20018881"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bottom w:val="single" w:sz="4" w:space="0" w:color="auto"/>
            </w:tcBorders>
          </w:tcPr>
          <w:p w14:paraId="33412B0B" w14:textId="7223C44A"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w:t>
            </w:r>
          </w:p>
        </w:tc>
      </w:tr>
      <w:tr w:rsidR="00052809" w14:paraId="4419326A" w14:textId="77777777" w:rsidTr="00615EC0">
        <w:trPr>
          <w:jc w:val="center"/>
        </w:trPr>
        <w:tc>
          <w:tcPr>
            <w:tcW w:w="7020" w:type="dxa"/>
            <w:tcBorders>
              <w:bottom w:val="single" w:sz="4" w:space="0" w:color="auto"/>
            </w:tcBorders>
          </w:tcPr>
          <w:p w14:paraId="601F1C5D" w14:textId="49175053"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tcPr>
          <w:p w14:paraId="249004E9" w14:textId="7CC46062"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１０％</w:t>
            </w:r>
          </w:p>
        </w:tc>
      </w:tr>
      <w:tr w:rsidR="00052809" w14:paraId="42534303" w14:textId="77777777" w:rsidTr="00615EC0">
        <w:trPr>
          <w:jc w:val="center"/>
        </w:trPr>
        <w:tc>
          <w:tcPr>
            <w:tcW w:w="7020" w:type="dxa"/>
            <w:tcBorders>
              <w:top w:val="single" w:sz="4" w:space="0" w:color="auto"/>
              <w:bottom w:val="single" w:sz="4" w:space="0" w:color="auto"/>
            </w:tcBorders>
          </w:tcPr>
          <w:p w14:paraId="01B041DE" w14:textId="20498EC3"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港湾運送業、警備業</w:t>
            </w:r>
          </w:p>
        </w:tc>
        <w:tc>
          <w:tcPr>
            <w:tcW w:w="1454" w:type="dxa"/>
            <w:tcBorders>
              <w:top w:val="single" w:sz="4" w:space="0" w:color="auto"/>
            </w:tcBorders>
          </w:tcPr>
          <w:p w14:paraId="61DBA4EF" w14:textId="4DDDB8FB"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１５％</w:t>
            </w:r>
          </w:p>
        </w:tc>
      </w:tr>
      <w:tr w:rsidR="00052809" w14:paraId="469B6D1D" w14:textId="77777777" w:rsidTr="00615EC0">
        <w:trPr>
          <w:jc w:val="center"/>
        </w:trPr>
        <w:tc>
          <w:tcPr>
            <w:tcW w:w="7020" w:type="dxa"/>
            <w:tcBorders>
              <w:top w:val="single" w:sz="4" w:space="0" w:color="auto"/>
              <w:bottom w:val="single" w:sz="4" w:space="0" w:color="auto"/>
            </w:tcBorders>
          </w:tcPr>
          <w:p w14:paraId="0F3EA0EF" w14:textId="1989A1DC"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鉄道業、医療業、高等教育機関、介護老人保健施設、介護医療院</w:t>
            </w:r>
          </w:p>
        </w:tc>
        <w:tc>
          <w:tcPr>
            <w:tcW w:w="1454" w:type="dxa"/>
            <w:tcBorders>
              <w:bottom w:val="single" w:sz="4" w:space="0" w:color="auto"/>
            </w:tcBorders>
          </w:tcPr>
          <w:p w14:paraId="70B0B84E" w14:textId="09A2C6FF"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２０％</w:t>
            </w:r>
          </w:p>
        </w:tc>
      </w:tr>
      <w:tr w:rsidR="00052809" w14:paraId="72CC75F9" w14:textId="77777777" w:rsidTr="00615EC0">
        <w:trPr>
          <w:jc w:val="center"/>
        </w:trPr>
        <w:tc>
          <w:tcPr>
            <w:tcW w:w="7020" w:type="dxa"/>
            <w:tcBorders>
              <w:top w:val="single" w:sz="4" w:space="0" w:color="auto"/>
              <w:bottom w:val="single" w:sz="4" w:space="0" w:color="auto"/>
            </w:tcBorders>
          </w:tcPr>
          <w:p w14:paraId="53B5D736" w14:textId="05585EE8"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tcPr>
          <w:p w14:paraId="020E1F1E" w14:textId="16E8A386"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２５％</w:t>
            </w:r>
          </w:p>
        </w:tc>
      </w:tr>
      <w:tr w:rsidR="00052809" w14:paraId="2BD66044" w14:textId="77777777" w:rsidTr="00615EC0">
        <w:trPr>
          <w:jc w:val="center"/>
        </w:trPr>
        <w:tc>
          <w:tcPr>
            <w:tcW w:w="7020" w:type="dxa"/>
            <w:tcBorders>
              <w:top w:val="single" w:sz="4" w:space="0" w:color="auto"/>
              <w:bottom w:val="single" w:sz="4" w:space="0" w:color="auto"/>
            </w:tcBorders>
          </w:tcPr>
          <w:p w14:paraId="28D6B484" w14:textId="30F4AD50"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金属鉱業、児童福祉事業</w:t>
            </w:r>
          </w:p>
        </w:tc>
        <w:tc>
          <w:tcPr>
            <w:tcW w:w="1454" w:type="dxa"/>
            <w:tcBorders>
              <w:top w:val="single" w:sz="4" w:space="0" w:color="auto"/>
              <w:bottom w:val="single" w:sz="4" w:space="0" w:color="auto"/>
            </w:tcBorders>
          </w:tcPr>
          <w:p w14:paraId="4FD7FB74" w14:textId="470522AA"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３０％</w:t>
            </w:r>
          </w:p>
        </w:tc>
      </w:tr>
      <w:tr w:rsidR="00052809" w14:paraId="4E319D82" w14:textId="77777777" w:rsidTr="00615EC0">
        <w:trPr>
          <w:jc w:val="center"/>
        </w:trPr>
        <w:tc>
          <w:tcPr>
            <w:tcW w:w="7020" w:type="dxa"/>
            <w:tcBorders>
              <w:top w:val="single" w:sz="4" w:space="0" w:color="auto"/>
              <w:bottom w:val="single" w:sz="4" w:space="0" w:color="auto"/>
            </w:tcBorders>
          </w:tcPr>
          <w:p w14:paraId="5A37E359" w14:textId="116170D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特別支援学校（専ら視覚障害者に対する教育を行う学校を除く。）</w:t>
            </w:r>
          </w:p>
        </w:tc>
        <w:tc>
          <w:tcPr>
            <w:tcW w:w="1454" w:type="dxa"/>
            <w:tcBorders>
              <w:top w:val="single" w:sz="4" w:space="0" w:color="auto"/>
              <w:bottom w:val="single" w:sz="4" w:space="0" w:color="auto"/>
            </w:tcBorders>
          </w:tcPr>
          <w:p w14:paraId="2D19B496" w14:textId="3B92A110"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３５％</w:t>
            </w:r>
          </w:p>
        </w:tc>
      </w:tr>
      <w:tr w:rsidR="00052809" w14:paraId="6D9B6478" w14:textId="77777777" w:rsidTr="00615EC0">
        <w:trPr>
          <w:jc w:val="center"/>
        </w:trPr>
        <w:tc>
          <w:tcPr>
            <w:tcW w:w="7020" w:type="dxa"/>
            <w:tcBorders>
              <w:top w:val="single" w:sz="4" w:space="0" w:color="auto"/>
              <w:bottom w:val="single" w:sz="4" w:space="0" w:color="auto"/>
            </w:tcBorders>
          </w:tcPr>
          <w:p w14:paraId="33B96F65" w14:textId="59745F6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石炭・亜炭鉱業</w:t>
            </w:r>
          </w:p>
        </w:tc>
        <w:tc>
          <w:tcPr>
            <w:tcW w:w="1454" w:type="dxa"/>
            <w:tcBorders>
              <w:top w:val="single" w:sz="4" w:space="0" w:color="auto"/>
            </w:tcBorders>
          </w:tcPr>
          <w:p w14:paraId="6BF33DEC" w14:textId="50A96192"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４０％</w:t>
            </w:r>
          </w:p>
        </w:tc>
      </w:tr>
      <w:tr w:rsidR="00052809" w14:paraId="3CBFDBFE" w14:textId="77777777" w:rsidTr="00615EC0">
        <w:trPr>
          <w:jc w:val="center"/>
        </w:trPr>
        <w:tc>
          <w:tcPr>
            <w:tcW w:w="7020" w:type="dxa"/>
            <w:tcBorders>
              <w:top w:val="single" w:sz="4" w:space="0" w:color="auto"/>
              <w:bottom w:val="single" w:sz="4" w:space="0" w:color="auto"/>
            </w:tcBorders>
          </w:tcPr>
          <w:p w14:paraId="12DE4EEB" w14:textId="5E7B2A7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道路旅客運送業、小学校</w:t>
            </w:r>
          </w:p>
        </w:tc>
        <w:tc>
          <w:tcPr>
            <w:tcW w:w="1454" w:type="dxa"/>
            <w:tcBorders>
              <w:bottom w:val="single" w:sz="4" w:space="0" w:color="auto"/>
            </w:tcBorders>
          </w:tcPr>
          <w:p w14:paraId="75865034" w14:textId="189A2178"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４５％</w:t>
            </w:r>
          </w:p>
        </w:tc>
      </w:tr>
      <w:tr w:rsidR="00052809" w14:paraId="267632A0" w14:textId="77777777" w:rsidTr="00615EC0">
        <w:trPr>
          <w:jc w:val="center"/>
        </w:trPr>
        <w:tc>
          <w:tcPr>
            <w:tcW w:w="7020" w:type="dxa"/>
            <w:tcBorders>
              <w:top w:val="single" w:sz="4" w:space="0" w:color="auto"/>
              <w:bottom w:val="single" w:sz="4" w:space="0" w:color="auto"/>
            </w:tcBorders>
          </w:tcPr>
          <w:p w14:paraId="0FDFDB1F" w14:textId="3D4263B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tcPr>
          <w:p w14:paraId="19E5F860" w14:textId="5A751259"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５０％</w:t>
            </w:r>
          </w:p>
        </w:tc>
      </w:tr>
      <w:tr w:rsidR="00052809" w14:paraId="160F774D" w14:textId="77777777" w:rsidTr="00615EC0">
        <w:trPr>
          <w:jc w:val="center"/>
        </w:trPr>
        <w:tc>
          <w:tcPr>
            <w:tcW w:w="7020" w:type="dxa"/>
            <w:tcBorders>
              <w:top w:val="single" w:sz="4" w:space="0" w:color="auto"/>
              <w:bottom w:val="single" w:sz="4" w:space="0" w:color="auto"/>
            </w:tcBorders>
          </w:tcPr>
          <w:p w14:paraId="7D89273A" w14:textId="38F1BB66"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tcPr>
          <w:p w14:paraId="11B2DE86" w14:textId="5200DEDD"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７０％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2790F1F6"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除外率設定業種欄に掲げる業種のうち林業（狩猟業を除く。）、特別支援学校（専ら視覚障害者に対する教育を行う学校を除く。）及び船員等による船舶運航等の事業以外の業種は、日本標準産業分類（</w:t>
            </w:r>
            <w:r w:rsidR="00052809">
              <w:rPr>
                <w:rFonts w:ascii="ＭＳ Ｐゴシック" w:eastAsia="ＭＳ Ｐゴシック" w:hAnsi="ＭＳ Ｐゴシック" w:hint="eastAsia"/>
                <w:szCs w:val="21"/>
              </w:rPr>
              <w:t>令和５</w:t>
            </w:r>
            <w:r w:rsidRPr="002620EB">
              <w:rPr>
                <w:rFonts w:ascii="ＭＳ Ｐゴシック" w:eastAsia="ＭＳ Ｐゴシック" w:hAnsi="ＭＳ Ｐゴシック" w:hint="eastAsia"/>
                <w:szCs w:val="21"/>
              </w:rPr>
              <w:t>年総務省告示第</w:t>
            </w:r>
            <w:r w:rsidR="00052809">
              <w:rPr>
                <w:rFonts w:ascii="ＭＳ Ｐゴシック" w:eastAsia="ＭＳ Ｐゴシック" w:hAnsi="ＭＳ Ｐゴシック" w:hint="eastAsia"/>
                <w:szCs w:val="21"/>
              </w:rPr>
              <w:t>256</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3"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FF07C0" w:rsidP="007647FE">
      <w:pPr>
        <w:ind w:firstLineChars="400" w:firstLine="840"/>
        <w:rPr>
          <w:rFonts w:ascii="ＭＳ Ｐゴシック" w:eastAsia="ＭＳ Ｐゴシック" w:hAnsi="ＭＳ Ｐゴシック"/>
          <w:color w:val="0070C0"/>
          <w:szCs w:val="21"/>
        </w:rPr>
      </w:pPr>
      <w:hyperlink r:id="rId14"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FF07C0" w:rsidP="007647FE">
      <w:pPr>
        <w:ind w:firstLineChars="400" w:firstLine="840"/>
        <w:rPr>
          <w:rFonts w:ascii="ＭＳ Ｐゴシック" w:eastAsia="ＭＳ Ｐゴシック" w:hAnsi="ＭＳ Ｐゴシック"/>
          <w:szCs w:val="21"/>
        </w:rPr>
      </w:pPr>
      <w:hyperlink r:id="rId15"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008C"/>
    <w:rsid w:val="00005A05"/>
    <w:rsid w:val="00006481"/>
    <w:rsid w:val="00007CE7"/>
    <w:rsid w:val="00013699"/>
    <w:rsid w:val="000141C7"/>
    <w:rsid w:val="0002273D"/>
    <w:rsid w:val="00040D1B"/>
    <w:rsid w:val="00042E6B"/>
    <w:rsid w:val="000465DD"/>
    <w:rsid w:val="000474E5"/>
    <w:rsid w:val="00052809"/>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9795C"/>
    <w:rsid w:val="001A2C24"/>
    <w:rsid w:val="001A48FC"/>
    <w:rsid w:val="001A76DE"/>
    <w:rsid w:val="001B3569"/>
    <w:rsid w:val="001C2465"/>
    <w:rsid w:val="001C3E3D"/>
    <w:rsid w:val="001C4541"/>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4EA8"/>
    <w:rsid w:val="005E61C3"/>
    <w:rsid w:val="005E6AC2"/>
    <w:rsid w:val="005F031D"/>
    <w:rsid w:val="005F4C7E"/>
    <w:rsid w:val="005F5205"/>
    <w:rsid w:val="005F5745"/>
    <w:rsid w:val="00600E62"/>
    <w:rsid w:val="00603724"/>
    <w:rsid w:val="00606009"/>
    <w:rsid w:val="00610A99"/>
    <w:rsid w:val="00612348"/>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95B"/>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700393"/>
    <w:rsid w:val="00700EE0"/>
    <w:rsid w:val="007038B9"/>
    <w:rsid w:val="00704520"/>
    <w:rsid w:val="007128CC"/>
    <w:rsid w:val="007144D5"/>
    <w:rsid w:val="0071471B"/>
    <w:rsid w:val="00716969"/>
    <w:rsid w:val="007177E4"/>
    <w:rsid w:val="00723E4D"/>
    <w:rsid w:val="0072448D"/>
    <w:rsid w:val="00724AC7"/>
    <w:rsid w:val="007275EF"/>
    <w:rsid w:val="00733196"/>
    <w:rsid w:val="007340AF"/>
    <w:rsid w:val="00736653"/>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C4041"/>
    <w:rsid w:val="007D3F4B"/>
    <w:rsid w:val="007E2845"/>
    <w:rsid w:val="007F36BF"/>
    <w:rsid w:val="007F678B"/>
    <w:rsid w:val="007F6EC8"/>
    <w:rsid w:val="008107FD"/>
    <w:rsid w:val="00811028"/>
    <w:rsid w:val="008170A4"/>
    <w:rsid w:val="008173AD"/>
    <w:rsid w:val="00817606"/>
    <w:rsid w:val="00823963"/>
    <w:rsid w:val="00823CAD"/>
    <w:rsid w:val="00832885"/>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467F"/>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DAF"/>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77740"/>
    <w:rsid w:val="00C84EB1"/>
    <w:rsid w:val="00C8759F"/>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76BD4"/>
    <w:rsid w:val="00D81B81"/>
    <w:rsid w:val="00D82607"/>
    <w:rsid w:val="00D94589"/>
    <w:rsid w:val="00D95EED"/>
    <w:rsid w:val="00DA5395"/>
    <w:rsid w:val="00DB5964"/>
    <w:rsid w:val="00DC2724"/>
    <w:rsid w:val="00DC2790"/>
    <w:rsid w:val="00DC46B9"/>
    <w:rsid w:val="00DC502F"/>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48A"/>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07C0"/>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62FEEF81"/>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游ゴシック" w:eastAsia="游ゴシック" w:hAnsi="Courier New" w:cs="Courier New"/>
      <w:sz w:val="22"/>
      <w:szCs w:val="22"/>
    </w:rPr>
  </w:style>
  <w:style w:type="character" w:customStyle="1" w:styleId="af2">
    <w:name w:val="書式なし (文字)"/>
    <w:link w:val="af1"/>
    <w:uiPriority w:val="99"/>
    <w:rsid w:val="00557FDA"/>
    <w:rPr>
      <w:rFonts w:ascii="游ゴシック" w:eastAsia="游ゴシック"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202984438">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81C7-99A4-4797-98DC-C05CEF187C7F}">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72695C4-7C2E-47C8-BBE3-B31B440D3263}">
  <ds:schemaRefs>
    <ds:schemaRef ds:uri="http://schemas.microsoft.com/sharepoint/v3/contenttype/forms"/>
  </ds:schemaRefs>
</ds:datastoreItem>
</file>

<file path=customXml/itemProps3.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4232</Words>
  <Characters>730</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LinksUpToDate>false</LinksUpToDate>
  <CharactersWithSpaces>4953</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revision>4</cp:revision>
  <cp:lastPrinted>2026-02-05T03:17:00Z</cp:lastPrinted>
  <dcterms:created xsi:type="dcterms:W3CDTF">2026-02-02T06:10:00Z</dcterms:created>
  <dcterms:modified xsi:type="dcterms:W3CDTF">2026-02-05T04:13:00Z</dcterms:modified>
</cp:coreProperties>
</file>