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C475B45"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様式10その２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6B8573BD" w14:textId="77777777" w:rsidR="008C1C18" w:rsidRDefault="009F3F3B" w:rsidP="008C1C18">
      <w:pPr>
        <w:autoSpaceDE w:val="0"/>
        <w:autoSpaceDN w:val="0"/>
        <w:spacing w:line="320" w:lineRule="exact"/>
        <w:ind w:leftChars="100" w:left="1530" w:hangingChars="600" w:hanging="13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8C1C18" w:rsidRPr="004B1B65">
        <w:rPr>
          <w:rFonts w:ascii="ＭＳ ゴシック" w:eastAsia="ＭＳ ゴシック" w:hAnsi="ＭＳ ゴシック" w:hint="eastAsia"/>
          <w:sz w:val="22"/>
          <w:szCs w:val="22"/>
          <w:u w:val="thick"/>
        </w:rPr>
        <w:t>令和８年度OSAKAしごとフィールドにおける施設運営業務及び求職者向け</w:t>
      </w:r>
    </w:p>
    <w:p w14:paraId="034EDB41" w14:textId="19AA5D3C" w:rsidR="009F3F3B" w:rsidRPr="004D5727" w:rsidRDefault="008C1C18" w:rsidP="008C1C18">
      <w:pPr>
        <w:autoSpaceDE w:val="0"/>
        <w:autoSpaceDN w:val="0"/>
        <w:spacing w:line="320" w:lineRule="exact"/>
        <w:ind w:leftChars="700" w:left="1470" w:firstLineChars="50" w:firstLine="110"/>
        <w:jc w:val="left"/>
        <w:rPr>
          <w:rFonts w:ascii="ＭＳ ゴシック" w:eastAsia="ＭＳ ゴシック" w:hAnsi="ＭＳ ゴシック" w:hint="eastAsia"/>
          <w:sz w:val="22"/>
          <w:szCs w:val="22"/>
          <w:u w:val="thick"/>
        </w:rPr>
      </w:pPr>
      <w:r w:rsidRPr="004B1B65">
        <w:rPr>
          <w:rFonts w:ascii="ＭＳ ゴシック" w:eastAsia="ＭＳ ゴシック" w:hAnsi="ＭＳ ゴシック" w:hint="eastAsia"/>
          <w:sz w:val="22"/>
          <w:szCs w:val="22"/>
          <w:u w:val="thick"/>
        </w:rPr>
        <w:t>就業支援業務</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8C1C18"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1C18"/>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1428</Words>
  <Characters>220</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3</cp:revision>
  <cp:lastPrinted>2024-12-16T01:49:00Z</cp:lastPrinted>
  <dcterms:created xsi:type="dcterms:W3CDTF">2025-01-15T08:32:00Z</dcterms:created>
  <dcterms:modified xsi:type="dcterms:W3CDTF">2026-02-02T07:33:00Z</dcterms:modified>
</cp:coreProperties>
</file>