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9356"/>
      </w:tblGrid>
      <w:tr w:rsidR="000A6831" w:rsidRPr="00154EC9" w14:paraId="65D441E1" w14:textId="77777777" w:rsidTr="00312CC2">
        <w:trPr>
          <w:trHeight w:val="1417"/>
        </w:trPr>
        <w:tc>
          <w:tcPr>
            <w:tcW w:w="9356" w:type="dxa"/>
            <w:shd w:val="clear" w:color="auto" w:fill="CCFFFF"/>
            <w:vAlign w:val="center"/>
          </w:tcPr>
          <w:p w14:paraId="25E14D5C" w14:textId="65E75B5E" w:rsidR="00EF24E4" w:rsidRDefault="008E51A2" w:rsidP="007D67B1">
            <w:pPr>
              <w:ind w:left="131"/>
              <w:jc w:val="center"/>
              <w:rPr>
                <w:rFonts w:ascii="UD デジタル 教科書体 NP-R" w:eastAsia="UD デジタル 教科書体 NP-R" w:hAnsi="ＭＳ ゴシック"/>
                <w:b/>
                <w:sz w:val="28"/>
                <w:szCs w:val="28"/>
              </w:rPr>
            </w:pPr>
            <w:bookmarkStart w:id="0" w:name="_Hlk220942334"/>
            <w:r w:rsidRPr="00154EC9">
              <w:rPr>
                <w:rFonts w:ascii="UD デジタル 教科書体 NP-R" w:eastAsia="UD デジタル 教科書体 NP-R" w:hAnsi="ＭＳ ゴシック" w:hint="eastAsia"/>
                <w:b/>
                <w:sz w:val="28"/>
                <w:szCs w:val="28"/>
              </w:rPr>
              <w:t>令和</w:t>
            </w:r>
            <w:r w:rsidR="00B467EC" w:rsidRPr="00154EC9">
              <w:rPr>
                <w:rFonts w:ascii="UD デジタル 教科書体 NP-R" w:eastAsia="UD デジタル 教科書体 NP-R" w:hAnsi="ＭＳ ゴシック" w:hint="eastAsia"/>
                <w:b/>
                <w:sz w:val="28"/>
                <w:szCs w:val="28"/>
              </w:rPr>
              <w:t>８</w:t>
            </w:r>
            <w:r w:rsidR="00522F2D" w:rsidRPr="00154EC9">
              <w:rPr>
                <w:rFonts w:ascii="UD デジタル 教科書体 NP-R" w:eastAsia="UD デジタル 教科書体 NP-R" w:hAnsi="ＭＳ ゴシック" w:hint="eastAsia"/>
                <w:b/>
                <w:sz w:val="28"/>
                <w:szCs w:val="28"/>
              </w:rPr>
              <w:t>年度</w:t>
            </w:r>
            <w:r w:rsidR="00520490" w:rsidRPr="00154EC9">
              <w:rPr>
                <w:rFonts w:ascii="UD デジタル 教科書体 NP-R" w:eastAsia="UD デジタル 教科書体 NP-R" w:hAnsi="ＭＳ ゴシック" w:hint="eastAsia"/>
                <w:b/>
                <w:sz w:val="28"/>
                <w:szCs w:val="28"/>
              </w:rPr>
              <w:t>OSAKA</w:t>
            </w:r>
            <w:r w:rsidR="008A2EA0" w:rsidRPr="00154EC9">
              <w:rPr>
                <w:rFonts w:ascii="UD デジタル 教科書体 NP-R" w:eastAsia="UD デジタル 教科書体 NP-R" w:hAnsi="ＭＳ ゴシック" w:hint="eastAsia"/>
                <w:b/>
                <w:sz w:val="28"/>
                <w:szCs w:val="28"/>
              </w:rPr>
              <w:t>しごと</w:t>
            </w:r>
            <w:r w:rsidR="00995237" w:rsidRPr="00154EC9">
              <w:rPr>
                <w:rFonts w:ascii="UD デジタル 教科書体 NP-R" w:eastAsia="UD デジタル 教科書体 NP-R" w:hAnsi="ＭＳ ゴシック" w:hint="eastAsia"/>
                <w:b/>
                <w:sz w:val="28"/>
                <w:szCs w:val="28"/>
              </w:rPr>
              <w:t>フィールド</w:t>
            </w:r>
            <w:r w:rsidR="00520490" w:rsidRPr="00154EC9">
              <w:rPr>
                <w:rFonts w:ascii="UD デジタル 教科書体 NP-R" w:eastAsia="UD デジタル 教科書体 NP-R" w:hAnsi="ＭＳ ゴシック" w:hint="eastAsia"/>
                <w:b/>
                <w:sz w:val="28"/>
                <w:szCs w:val="28"/>
              </w:rPr>
              <w:t>における</w:t>
            </w:r>
            <w:r w:rsidR="00A87593" w:rsidRPr="00154EC9">
              <w:rPr>
                <w:rFonts w:ascii="UD デジタル 教科書体 NP-R" w:eastAsia="UD デジタル 教科書体 NP-R" w:hAnsi="ＭＳ ゴシック" w:hint="eastAsia"/>
                <w:b/>
                <w:sz w:val="28"/>
                <w:szCs w:val="28"/>
              </w:rPr>
              <w:t>施設運営業務及び</w:t>
            </w:r>
          </w:p>
          <w:p w14:paraId="68537C4B" w14:textId="2159B548" w:rsidR="000A2DEB" w:rsidRPr="00154EC9" w:rsidRDefault="00A87593" w:rsidP="00EF24E4">
            <w:pPr>
              <w:ind w:left="131"/>
              <w:jc w:val="center"/>
              <w:rPr>
                <w:rFonts w:ascii="UD デジタル 教科書体 NP-R" w:eastAsia="UD デジタル 教科書体 NP-R" w:hAnsi="ＭＳ ゴシック"/>
                <w:b/>
                <w:sz w:val="28"/>
                <w:szCs w:val="28"/>
              </w:rPr>
            </w:pPr>
            <w:r w:rsidRPr="00154EC9">
              <w:rPr>
                <w:rFonts w:ascii="UD デジタル 教科書体 NP-R" w:eastAsia="UD デジタル 教科書体 NP-R" w:hAnsi="ＭＳ ゴシック" w:hint="eastAsia"/>
                <w:b/>
                <w:sz w:val="28"/>
                <w:szCs w:val="28"/>
              </w:rPr>
              <w:t>求職者向け</w:t>
            </w:r>
            <w:r w:rsidR="00520490" w:rsidRPr="00154EC9">
              <w:rPr>
                <w:rFonts w:ascii="UD デジタル 教科書体 NP-R" w:eastAsia="UD デジタル 教科書体 NP-R" w:hAnsi="ＭＳ ゴシック" w:hint="eastAsia"/>
                <w:b/>
                <w:sz w:val="28"/>
                <w:szCs w:val="28"/>
              </w:rPr>
              <w:t>就業支援</w:t>
            </w:r>
            <w:r w:rsidR="008A2EA0" w:rsidRPr="00154EC9">
              <w:rPr>
                <w:rFonts w:ascii="UD デジタル 教科書体 NP-R" w:eastAsia="UD デジタル 教科書体 NP-R" w:hAnsi="ＭＳ ゴシック" w:hint="eastAsia"/>
                <w:b/>
                <w:sz w:val="28"/>
                <w:szCs w:val="28"/>
              </w:rPr>
              <w:t>業務</w:t>
            </w:r>
            <w:bookmarkEnd w:id="0"/>
            <w:r w:rsidR="005F4403" w:rsidRPr="00154EC9">
              <w:rPr>
                <w:rFonts w:ascii="UD デジタル 教科書体 NP-R" w:eastAsia="UD デジタル 教科書体 NP-R" w:hAnsi="ＭＳ ゴシック" w:hint="eastAsia"/>
                <w:b/>
                <w:sz w:val="28"/>
                <w:szCs w:val="28"/>
              </w:rPr>
              <w:t>に係る</w:t>
            </w:r>
            <w:r w:rsidR="00522F2D" w:rsidRPr="00154EC9">
              <w:rPr>
                <w:rFonts w:ascii="UD デジタル 教科書体 NP-R" w:eastAsia="UD デジタル 教科書体 NP-R" w:hAnsi="ＭＳ ゴシック" w:hint="eastAsia"/>
                <w:b/>
                <w:sz w:val="28"/>
                <w:szCs w:val="28"/>
              </w:rPr>
              <w:t>企画提案公募要領</w:t>
            </w:r>
          </w:p>
        </w:tc>
      </w:tr>
    </w:tbl>
    <w:p w14:paraId="1AF03F84" w14:textId="1AFBE2A2" w:rsidR="000A2DEB" w:rsidRPr="00154EC9" w:rsidRDefault="000A2DEB" w:rsidP="00154EC9">
      <w:pPr>
        <w:rPr>
          <w:rFonts w:ascii="UD デジタル 教科書体 NP-R" w:eastAsia="UD デジタル 教科書体 NP-R" w:hAnsi="ＭＳ ゴシック"/>
          <w:b/>
          <w:szCs w:val="21"/>
        </w:rPr>
      </w:pPr>
    </w:p>
    <w:p w14:paraId="0DC15837" w14:textId="3DDFEE9A" w:rsidR="00D52A24" w:rsidRPr="00154EC9" w:rsidRDefault="00D52A24" w:rsidP="00154EC9">
      <w:pPr>
        <w:rPr>
          <w:rFonts w:ascii="UD デジタル 教科書体 NP-R" w:eastAsia="UD デジタル 教科書体 NP-R" w:hAnsi="ＭＳ ゴシック"/>
          <w:szCs w:val="21"/>
        </w:rPr>
      </w:pPr>
      <w:r w:rsidRPr="00154EC9">
        <w:rPr>
          <w:rFonts w:ascii="UD デジタル 教科書体 NP-R" w:eastAsia="UD デジタル 教科書体 NP-R" w:hAnsi="ＭＳ ゴシック" w:hint="eastAsia"/>
          <w:b/>
          <w:szCs w:val="21"/>
        </w:rPr>
        <w:t xml:space="preserve">　</w:t>
      </w:r>
      <w:r w:rsidRPr="00154EC9">
        <w:rPr>
          <w:rFonts w:ascii="UD デジタル 教科書体 NP-R" w:eastAsia="UD デジタル 教科書体 NP-R" w:hAnsi="ＭＳ ゴシック" w:hint="eastAsia"/>
          <w:szCs w:val="21"/>
        </w:rPr>
        <w:t>大阪府では、</w:t>
      </w:r>
      <w:r w:rsidR="000A6831" w:rsidRPr="00154EC9">
        <w:rPr>
          <w:rFonts w:ascii="UD デジタル 教科書体 NP-R" w:eastAsia="UD デジタル 教科書体 NP-R" w:hAnsi="ＭＳ ゴシック" w:hint="eastAsia"/>
          <w:szCs w:val="21"/>
        </w:rPr>
        <w:t>働きたいと思う</w:t>
      </w:r>
      <w:r w:rsidR="008B7BDA" w:rsidRPr="00154EC9">
        <w:rPr>
          <w:rFonts w:ascii="UD デジタル 教科書体 NP-R" w:eastAsia="UD デジタル 教科書体 NP-R" w:hAnsi="ＭＳ ゴシック" w:hint="eastAsia"/>
          <w:szCs w:val="21"/>
        </w:rPr>
        <w:t>方々</w:t>
      </w:r>
      <w:r w:rsidR="000A6831" w:rsidRPr="00154EC9">
        <w:rPr>
          <w:rFonts w:ascii="UD デジタル 教科書体 NP-R" w:eastAsia="UD デジタル 教科書体 NP-R" w:hAnsi="ＭＳ ゴシック" w:hint="eastAsia"/>
          <w:szCs w:val="21"/>
        </w:rPr>
        <w:t>の就職と、</w:t>
      </w:r>
      <w:r w:rsidR="00452FF1" w:rsidRPr="00154EC9">
        <w:rPr>
          <w:rFonts w:ascii="UD デジタル 教科書体 NP-R" w:eastAsia="UD デジタル 教科書体 NP-R" w:hAnsi="ＭＳ ゴシック" w:hint="eastAsia"/>
          <w:szCs w:val="21"/>
        </w:rPr>
        <w:t>府内</w:t>
      </w:r>
      <w:r w:rsidR="000A6831" w:rsidRPr="00154EC9">
        <w:rPr>
          <w:rFonts w:ascii="UD デジタル 教科書体 NP-R" w:eastAsia="UD デジタル 教科書体 NP-R" w:hAnsi="ＭＳ ゴシック" w:hint="eastAsia"/>
          <w:szCs w:val="21"/>
        </w:rPr>
        <w:t>企業の</w:t>
      </w:r>
      <w:r w:rsidR="00452FF1" w:rsidRPr="00154EC9">
        <w:rPr>
          <w:rFonts w:ascii="UD デジタル 教科書体 NP-R" w:eastAsia="UD デジタル 教科書体 NP-R" w:hAnsi="ＭＳ ゴシック" w:hint="eastAsia"/>
          <w:szCs w:val="21"/>
        </w:rPr>
        <w:t>産業</w:t>
      </w:r>
      <w:r w:rsidR="000A6831" w:rsidRPr="00154EC9">
        <w:rPr>
          <w:rFonts w:ascii="UD デジタル 教科書体 NP-R" w:eastAsia="UD デジタル 教科書体 NP-R" w:hAnsi="ＭＳ ゴシック" w:hint="eastAsia"/>
          <w:szCs w:val="21"/>
        </w:rPr>
        <w:t>人材確保の実現を</w:t>
      </w:r>
      <w:r w:rsidRPr="00154EC9">
        <w:rPr>
          <w:rFonts w:ascii="UD デジタル 教科書体 NP-R" w:eastAsia="UD デジタル 教科書体 NP-R" w:hAnsi="ＭＳ ゴシック" w:hint="eastAsia"/>
          <w:szCs w:val="21"/>
        </w:rPr>
        <w:t>目的に</w:t>
      </w:r>
      <w:r w:rsidR="00682C7C" w:rsidRPr="00154EC9">
        <w:rPr>
          <w:rFonts w:ascii="UD デジタル 教科書体 NP-R" w:eastAsia="UD デジタル 教科書体 NP-R" w:hAnsi="ＭＳ ゴシック" w:hint="eastAsia"/>
          <w:szCs w:val="21"/>
        </w:rPr>
        <w:t>「</w:t>
      </w:r>
      <w:r w:rsidR="00EE5C73" w:rsidRPr="00154EC9">
        <w:rPr>
          <w:rFonts w:ascii="UD デジタル 教科書体 NP-R" w:eastAsia="UD デジタル 教科書体 NP-R" w:hAnsi="ＭＳ ゴシック" w:hint="eastAsia"/>
          <w:szCs w:val="21"/>
        </w:rPr>
        <w:t>令和８年度OSAKAしごとフィールドにおける施設運営業務及び求職者向け就業支援業務</w:t>
      </w:r>
      <w:r w:rsidR="00897283" w:rsidRPr="00154EC9">
        <w:rPr>
          <w:rFonts w:ascii="UD デジタル 教科書体 NP-R" w:eastAsia="UD デジタル 教科書体 NP-R" w:hAnsi="ＭＳ ゴシック" w:hint="eastAsia"/>
          <w:szCs w:val="21"/>
        </w:rPr>
        <w:t>（以下、本業務と記載</w:t>
      </w:r>
      <w:r w:rsidR="00120DFA" w:rsidRPr="00154EC9">
        <w:rPr>
          <w:rFonts w:ascii="UD デジタル 教科書体 NP-R" w:eastAsia="UD デジタル 教科書体 NP-R" w:hAnsi="ＭＳ ゴシック" w:hint="eastAsia"/>
          <w:szCs w:val="21"/>
        </w:rPr>
        <w:t>。</w:t>
      </w:r>
      <w:r w:rsidR="00897283" w:rsidRPr="00154EC9">
        <w:rPr>
          <w:rFonts w:ascii="UD デジタル 教科書体 NP-R" w:eastAsia="UD デジタル 教科書体 NP-R" w:hAnsi="ＭＳ ゴシック" w:hint="eastAsia"/>
          <w:szCs w:val="21"/>
        </w:rPr>
        <w:t>）</w:t>
      </w:r>
      <w:r w:rsidR="00682C7C" w:rsidRPr="00154EC9">
        <w:rPr>
          <w:rFonts w:ascii="UD デジタル 教科書体 NP-R" w:eastAsia="UD デジタル 教科書体 NP-R" w:hAnsi="ＭＳ ゴシック" w:hint="eastAsia"/>
        </w:rPr>
        <w:t>」</w:t>
      </w:r>
      <w:r w:rsidRPr="00154EC9">
        <w:rPr>
          <w:rFonts w:ascii="UD デジタル 教科書体 NP-R" w:eastAsia="UD デジタル 教科書体 NP-R" w:hAnsi="ＭＳ ゴシック" w:hint="eastAsia"/>
          <w:szCs w:val="21"/>
        </w:rPr>
        <w:t>を実施</w:t>
      </w:r>
      <w:r w:rsidR="005000D6" w:rsidRPr="00154EC9">
        <w:rPr>
          <w:rFonts w:ascii="UD デジタル 教科書体 NP-R" w:eastAsia="UD デジタル 教科書体 NP-R" w:hAnsi="ＭＳ ゴシック" w:hint="eastAsia"/>
          <w:szCs w:val="21"/>
        </w:rPr>
        <w:t>します</w:t>
      </w:r>
      <w:r w:rsidRPr="00154EC9">
        <w:rPr>
          <w:rFonts w:ascii="UD デジタル 教科書体 NP-R" w:eastAsia="UD デジタル 教科書体 NP-R" w:hAnsi="ＭＳ ゴシック" w:hint="eastAsia"/>
          <w:szCs w:val="21"/>
        </w:rPr>
        <w:t>。</w:t>
      </w:r>
    </w:p>
    <w:p w14:paraId="4D61DE5E" w14:textId="688C2901" w:rsidR="000A2DEB" w:rsidRPr="00154EC9" w:rsidRDefault="0023382B" w:rsidP="00154EC9">
      <w:pPr>
        <w:ind w:firstLineChars="99" w:firstLine="198"/>
        <w:rPr>
          <w:rFonts w:ascii="UD デジタル 教科書体 NP-R" w:eastAsia="UD デジタル 教科書体 NP-R" w:hAnsi="ＭＳ ゴシック"/>
        </w:rPr>
      </w:pPr>
      <w:r w:rsidRPr="00154EC9">
        <w:rPr>
          <w:rFonts w:ascii="UD デジタル 教科書体 NP-R" w:eastAsia="UD デジタル 教科書体 NP-R" w:hAnsi="ＭＳ ゴシック" w:hint="eastAsia"/>
        </w:rPr>
        <w:t>本業務</w:t>
      </w:r>
      <w:r w:rsidR="00522F2D" w:rsidRPr="00154EC9">
        <w:rPr>
          <w:rFonts w:ascii="UD デジタル 教科書体 NP-R" w:eastAsia="UD デジタル 教科書体 NP-R" w:hAnsi="ＭＳ ゴシック" w:hint="eastAsia"/>
        </w:rPr>
        <w:t>については、民間事業者等の知識やノウハウ等を活用し、より効果</w:t>
      </w:r>
      <w:r w:rsidR="002F0FA3" w:rsidRPr="00154EC9">
        <w:rPr>
          <w:rFonts w:ascii="UD デジタル 教科書体 NP-R" w:eastAsia="UD デジタル 教科書体 NP-R" w:hAnsi="ＭＳ ゴシック" w:hint="eastAsia"/>
        </w:rPr>
        <w:t>的</w:t>
      </w:r>
      <w:r w:rsidR="00F9021A" w:rsidRPr="00154EC9">
        <w:rPr>
          <w:rFonts w:ascii="UD デジタル 教科書体 NP-R" w:eastAsia="UD デジタル 教科書体 NP-R" w:hAnsi="ＭＳ ゴシック" w:hint="eastAsia"/>
        </w:rPr>
        <w:t>・効率的に実施するため、企画提案公募により受託</w:t>
      </w:r>
      <w:r w:rsidR="00C3787B" w:rsidRPr="00154EC9">
        <w:rPr>
          <w:rFonts w:ascii="UD デジタル 教科書体 NP-R" w:eastAsia="UD デジタル 教科書体 NP-R" w:hAnsi="ＭＳ ゴシック" w:hint="eastAsia"/>
        </w:rPr>
        <w:t>者を募集</w:t>
      </w:r>
      <w:r w:rsidR="005000D6" w:rsidRPr="00154EC9">
        <w:rPr>
          <w:rFonts w:ascii="UD デジタル 教科書体 NP-R" w:eastAsia="UD デジタル 教科書体 NP-R" w:hAnsi="ＭＳ ゴシック" w:hint="eastAsia"/>
        </w:rPr>
        <w:t>します</w:t>
      </w:r>
      <w:r w:rsidR="00522F2D" w:rsidRPr="00154EC9">
        <w:rPr>
          <w:rFonts w:ascii="UD デジタル 教科書体 NP-R" w:eastAsia="UD デジタル 教科書体 NP-R" w:hAnsi="ＭＳ ゴシック" w:hint="eastAsia"/>
        </w:rPr>
        <w:t>。</w:t>
      </w:r>
    </w:p>
    <w:p w14:paraId="3E9C9251" w14:textId="77777777" w:rsidR="000A2DEB" w:rsidRPr="00154EC9" w:rsidRDefault="000A2DEB" w:rsidP="00154EC9">
      <w:pPr>
        <w:rPr>
          <w:rFonts w:ascii="UD デジタル 教科書体 NP-R" w:eastAsia="UD デジタル 教科書体 NP-R" w:hAnsi="ＭＳ ゴシック"/>
        </w:rPr>
      </w:pPr>
    </w:p>
    <w:p w14:paraId="17A602EC" w14:textId="77777777" w:rsidR="000A2DEB" w:rsidRPr="00154EC9" w:rsidRDefault="00A5771F" w:rsidP="00154EC9">
      <w:pPr>
        <w:rPr>
          <w:rFonts w:ascii="UD デジタル 教科書体 NP-R" w:eastAsia="UD デジタル 教科書体 NP-R" w:hAnsi="ＭＳ ゴシック"/>
          <w:b/>
        </w:rPr>
      </w:pPr>
      <w:r w:rsidRPr="00154EC9">
        <w:rPr>
          <w:rFonts w:ascii="UD デジタル 教科書体 NP-R" w:eastAsia="UD デジタル 教科書体 NP-R" w:hAnsi="ＭＳ ゴシック" w:hint="eastAsia"/>
          <w:noProof/>
        </w:rPr>
        <mc:AlternateContent>
          <mc:Choice Requires="wps">
            <w:drawing>
              <wp:inline distT="0" distB="0" distL="0" distR="0" wp14:anchorId="7B46BD07" wp14:editId="72B8E109">
                <wp:extent cx="5901070" cy="3257550"/>
                <wp:effectExtent l="0" t="0" r="23495" b="19050"/>
                <wp:docPr id="4"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1070" cy="3257550"/>
                        </a:xfrm>
                        <a:prstGeom prst="rect">
                          <a:avLst/>
                        </a:prstGeom>
                        <a:solidFill>
                          <a:sysClr val="window" lastClr="FFFFFF"/>
                        </a:solidFill>
                        <a:ln w="12700" cap="flat" cmpd="sng" algn="ctr">
                          <a:solidFill>
                            <a:sysClr val="windowText" lastClr="000000"/>
                          </a:solidFill>
                          <a:prstDash val="solid"/>
                        </a:ln>
                        <a:effectLst/>
                      </wps:spPr>
                      <wps:txbx>
                        <w:txbxContent>
                          <w:p w14:paraId="7D53DC50" w14:textId="4E5C4FDB" w:rsidR="007F7A25" w:rsidRPr="00037A67" w:rsidRDefault="007F7A25" w:rsidP="00A5771F">
                            <w:pPr>
                              <w:ind w:firstLineChars="100" w:firstLine="200"/>
                              <w:jc w:val="left"/>
                              <w:rPr>
                                <w:rFonts w:ascii="UD デジタル 教科書体 NP-R" w:eastAsia="UD デジタル 教科書体 NP-R" w:hAnsi="ＭＳ ゴシック"/>
                              </w:rPr>
                            </w:pPr>
                            <w:r w:rsidRPr="00037A67">
                              <w:rPr>
                                <w:rFonts w:ascii="UD デジタル 教科書体 NP-R" w:eastAsia="UD デジタル 教科書体 NP-R" w:hAnsi="ＭＳ ゴシック" w:hint="eastAsia"/>
                              </w:rPr>
                              <w:t>本業務は、「令和</w:t>
                            </w:r>
                            <w:r w:rsidR="00B467EC" w:rsidRPr="00037A67">
                              <w:rPr>
                                <w:rFonts w:ascii="UD デジタル 教科書体 NP-R" w:eastAsia="UD デジタル 教科書体 NP-R" w:hAnsi="ＭＳ ゴシック" w:hint="eastAsia"/>
                              </w:rPr>
                              <w:t>８</w:t>
                            </w:r>
                            <w:r w:rsidRPr="00037A67">
                              <w:rPr>
                                <w:rFonts w:ascii="UD デジタル 教科書体 NP-R" w:eastAsia="UD デジタル 教科書体 NP-R" w:hAnsi="ＭＳ ゴシック" w:hint="eastAsia"/>
                              </w:rPr>
                              <w:t>年２月定例府議会大阪府一般会計予算」の成立に加え、国における交付決定、採択決定等を前提とした業務で構成される停止条件付き業務です。予算が成立しない場合や国において交付決定、採択決定がなされなかった場合には、提案を公募したに留まり、いかなる効力も発生しません。</w:t>
                            </w:r>
                          </w:p>
                          <w:p w14:paraId="1537D928" w14:textId="58184B87" w:rsidR="007F7A25" w:rsidRPr="007A7241" w:rsidRDefault="000633DA" w:rsidP="00973C98">
                            <w:pPr>
                              <w:ind w:left="142" w:hangingChars="71" w:hanging="142"/>
                              <w:jc w:val="left"/>
                              <w:rPr>
                                <w:rFonts w:ascii="UD デジタル 教科書体 NP-R" w:eastAsia="UD デジタル 教科書体 NP-R" w:hAnsi="ＭＳ ゴシック"/>
                              </w:rPr>
                            </w:pPr>
                            <w:r>
                              <w:rPr>
                                <w:rFonts w:ascii="UD デジタル 教科書体 NP-R" w:eastAsia="UD デジタル 教科書体 NP-R" w:hAnsi="ＭＳ ゴシック" w:hint="eastAsia"/>
                              </w:rPr>
                              <w:t>・</w:t>
                            </w:r>
                            <w:r w:rsidR="007F7A25" w:rsidRPr="00037A67">
                              <w:rPr>
                                <w:rFonts w:ascii="UD デジタル 教科書体 NP-R" w:eastAsia="UD デジタル 教科書体 NP-R" w:hAnsi="ＭＳ ゴシック" w:hint="eastAsia"/>
                              </w:rPr>
                              <w:t>OSAKAしごとフィールド運営業務</w:t>
                            </w:r>
                            <w:r>
                              <w:rPr>
                                <w:rFonts w:ascii="UD デジタル 教科書体 NP-R" w:eastAsia="UD デジタル 教科書体 NP-R" w:hAnsi="ＭＳ ゴシック" w:hint="eastAsia"/>
                              </w:rPr>
                              <w:t>【A業務（求職者支援）】</w:t>
                            </w:r>
                            <w:r w:rsidR="007F7A25" w:rsidRPr="00037A67">
                              <w:rPr>
                                <w:rFonts w:ascii="UD デジタル 教科書体 NP-R" w:eastAsia="UD デジタル 教科書体 NP-R" w:hAnsi="ＭＳ ゴシック" w:hint="eastAsia"/>
                              </w:rPr>
                              <w:t>：「令和</w:t>
                            </w:r>
                            <w:r w:rsidR="00B467EC" w:rsidRPr="00037A67">
                              <w:rPr>
                                <w:rFonts w:ascii="UD デジタル 教科書体 NP-R" w:eastAsia="UD デジタル 教科書体 NP-R" w:hAnsi="ＭＳ ゴシック" w:hint="eastAsia"/>
                              </w:rPr>
                              <w:t>８</w:t>
                            </w:r>
                            <w:r w:rsidR="007F7A25" w:rsidRPr="00037A67">
                              <w:rPr>
                                <w:rFonts w:ascii="UD デジタル 教科書体 NP-R" w:eastAsia="UD デジタル 教科書体 NP-R" w:hAnsi="ＭＳ ゴシック" w:hint="eastAsia"/>
                              </w:rPr>
                              <w:t>年２月定例府議会大阪府</w:t>
                            </w:r>
                            <w:r w:rsidR="00973C98">
                              <w:rPr>
                                <w:rFonts w:ascii="UD デジタル 教科書体 NP-R" w:eastAsia="UD デジタル 教科書体 NP-R" w:hAnsi="ＭＳ ゴシック" w:hint="eastAsia"/>
                              </w:rPr>
                              <w:t>一般</w:t>
                            </w:r>
                            <w:r w:rsidR="007F7A25" w:rsidRPr="00037A67">
                              <w:rPr>
                                <w:rFonts w:ascii="UD デジタル 教科書体 NP-R" w:eastAsia="UD デジタル 教科書体 NP-R" w:hAnsi="ＭＳ ゴシック" w:hint="eastAsia"/>
                              </w:rPr>
                              <w:t>会計予算」における成立内容に基づいて選定事業者と協議をし、契約を締結するものとし</w:t>
                            </w:r>
                            <w:r w:rsidR="00973C98">
                              <w:rPr>
                                <w:rFonts w:ascii="UD デジタル 教科書体 NP-R" w:eastAsia="UD デジタル 教科書体 NP-R" w:hAnsi="ＭＳ ゴシック" w:hint="eastAsia"/>
                              </w:rPr>
                              <w:t>ま</w:t>
                            </w:r>
                            <w:r w:rsidR="007F7A25" w:rsidRPr="00037A67">
                              <w:rPr>
                                <w:rFonts w:ascii="UD デジタル 教科書体 NP-R" w:eastAsia="UD デジタル 教科書体 NP-R" w:hAnsi="ＭＳ ゴシック" w:hint="eastAsia"/>
                              </w:rPr>
                              <w:t>す。</w:t>
                            </w:r>
                          </w:p>
                          <w:p w14:paraId="1A92A32F" w14:textId="7794B616" w:rsidR="007F7A25" w:rsidRPr="00037A67" w:rsidRDefault="000633DA" w:rsidP="00973C98">
                            <w:pPr>
                              <w:ind w:left="142" w:hangingChars="71" w:hanging="142"/>
                              <w:jc w:val="left"/>
                              <w:rPr>
                                <w:rFonts w:ascii="UD デジタル 教科書体 NP-R" w:eastAsia="UD デジタル 教科書体 NP-R" w:hAnsi="ＭＳ ゴシック"/>
                              </w:rPr>
                            </w:pPr>
                            <w:r>
                              <w:rPr>
                                <w:rFonts w:ascii="UD デジタル 教科書体 NP-R" w:eastAsia="UD デジタル 教科書体 NP-R" w:hAnsiTheme="majorEastAsia" w:hint="eastAsia"/>
                                <w:szCs w:val="21"/>
                              </w:rPr>
                              <w:t>・</w:t>
                            </w:r>
                            <w:r w:rsidR="00B467EC" w:rsidRPr="00037A67">
                              <w:rPr>
                                <w:rFonts w:ascii="UD デジタル 教科書体 NP-R" w:eastAsia="UD デジタル 教科書体 NP-R" w:hAnsiTheme="majorEastAsia" w:hint="eastAsia"/>
                                <w:szCs w:val="21"/>
                              </w:rPr>
                              <w:t>公民協</w:t>
                            </w:r>
                            <w:r w:rsidR="007D5DB3" w:rsidRPr="00037A67">
                              <w:rPr>
                                <w:rFonts w:ascii="UD デジタル 教科書体 NP-R" w:eastAsia="UD デジタル 教科書体 NP-R" w:hAnsiTheme="majorEastAsia" w:hint="eastAsia"/>
                                <w:szCs w:val="21"/>
                              </w:rPr>
                              <w:t>働</w:t>
                            </w:r>
                            <w:r w:rsidR="00B467EC" w:rsidRPr="00037A67">
                              <w:rPr>
                                <w:rFonts w:ascii="UD デジタル 教科書体 NP-R" w:eastAsia="UD デジタル 教科書体 NP-R" w:hAnsiTheme="majorEastAsia" w:hint="eastAsia"/>
                                <w:szCs w:val="21"/>
                              </w:rPr>
                              <w:t>人材確保推進</w:t>
                            </w:r>
                            <w:r>
                              <w:rPr>
                                <w:rFonts w:ascii="UD デジタル 教科書体 NP-R" w:eastAsia="UD デジタル 教科書体 NP-R" w:hAnsiTheme="majorEastAsia" w:hint="eastAsia"/>
                                <w:szCs w:val="21"/>
                              </w:rPr>
                              <w:t>業務【B業務（求職者支援/マッチング促進）】</w:t>
                            </w:r>
                            <w:r w:rsidR="007F7A25" w:rsidRPr="00037A67">
                              <w:rPr>
                                <w:rFonts w:ascii="UD デジタル 教科書体 NP-R" w:eastAsia="UD デジタル 教科書体 NP-R" w:hAnsi="ＭＳ ゴシック" w:hint="eastAsia"/>
                              </w:rPr>
                              <w:t>：国において補助金の減額や事業内容の変更が決定された場合には、その内容に基づいて選定事業者と協議をし、契約を締結するものとします。</w:t>
                            </w:r>
                          </w:p>
                          <w:p w14:paraId="068AF8C7" w14:textId="4F7D9F1F" w:rsidR="007F7A25" w:rsidRPr="00037A67" w:rsidRDefault="000633DA" w:rsidP="00973C98">
                            <w:pPr>
                              <w:ind w:left="142" w:hangingChars="71" w:hanging="142"/>
                              <w:jc w:val="left"/>
                              <w:rPr>
                                <w:rFonts w:ascii="UD デジタル 教科書体 NP-R" w:eastAsia="UD デジタル 教科書体 NP-R" w:hAnsi="ＭＳ ゴシック"/>
                              </w:rPr>
                            </w:pPr>
                            <w:r>
                              <w:rPr>
                                <w:rFonts w:ascii="UD デジタル 教科書体 NP-R" w:eastAsia="UD デジタル 教科書体 NP-R" w:hAnsiTheme="majorEastAsia" w:hint="eastAsia"/>
                                <w:szCs w:val="21"/>
                              </w:rPr>
                              <w:t>・</w:t>
                            </w:r>
                            <w:r w:rsidR="00B467EC" w:rsidRPr="00037A67">
                              <w:rPr>
                                <w:rFonts w:ascii="UD デジタル 教科書体 NP-R" w:eastAsia="UD デジタル 教科書体 NP-R" w:hAnsiTheme="majorEastAsia" w:hint="eastAsia"/>
                                <w:szCs w:val="21"/>
                              </w:rPr>
                              <w:t>デジタルを活用した</w:t>
                            </w:r>
                            <w:r w:rsidR="007F7A25" w:rsidRPr="00037A67">
                              <w:rPr>
                                <w:rFonts w:ascii="UD デジタル 教科書体 NP-R" w:eastAsia="UD デジタル 教科書体 NP-R" w:hAnsiTheme="majorEastAsia" w:hint="eastAsia"/>
                                <w:szCs w:val="21"/>
                              </w:rPr>
                              <w:t>潜在求職者活躍支援</w:t>
                            </w:r>
                            <w:r>
                              <w:rPr>
                                <w:rFonts w:ascii="UD デジタル 教科書体 NP-R" w:eastAsia="UD デジタル 教科書体 NP-R" w:hAnsiTheme="majorEastAsia" w:hint="eastAsia"/>
                                <w:szCs w:val="21"/>
                              </w:rPr>
                              <w:t>業務【C業務（求職者支援）】</w:t>
                            </w:r>
                            <w:r w:rsidR="007F7A25" w:rsidRPr="00037A67">
                              <w:rPr>
                                <w:rFonts w:ascii="UD デジタル 教科書体 NP-R" w:eastAsia="UD デジタル 教科書体 NP-R" w:hAnsi="ＭＳ ゴシック" w:hint="eastAsia"/>
                              </w:rPr>
                              <w:t>：国において交付金の減額や事業内容の変更が決定された場合には、その内容に基づいて選定事業者と協議をし、契約を締結するものとします。</w:t>
                            </w:r>
                          </w:p>
                          <w:p w14:paraId="2DB6AEAE" w14:textId="5161DB98" w:rsidR="007F7A25" w:rsidRPr="00037A67" w:rsidRDefault="000633DA" w:rsidP="00973C98">
                            <w:pPr>
                              <w:ind w:left="142" w:hangingChars="71" w:hanging="142"/>
                              <w:jc w:val="left"/>
                              <w:rPr>
                                <w:rFonts w:ascii="UD デジタル 教科書体 NP-R" w:eastAsia="UD デジタル 教科書体 NP-R" w:hAnsi="ＭＳ ゴシック"/>
                              </w:rPr>
                            </w:pPr>
                            <w:r>
                              <w:rPr>
                                <w:rFonts w:ascii="UD デジタル 教科書体 NP-R" w:eastAsia="UD デジタル 教科書体 NP-R" w:hAnsiTheme="majorEastAsia" w:hint="eastAsia"/>
                                <w:szCs w:val="21"/>
                              </w:rPr>
                              <w:t>・</w:t>
                            </w:r>
                            <w:r w:rsidR="007F7A25" w:rsidRPr="00037A67">
                              <w:rPr>
                                <w:rFonts w:ascii="UD デジタル 教科書体 NP-R" w:eastAsia="UD デジタル 教科書体 NP-R" w:hAnsiTheme="majorEastAsia" w:hint="eastAsia"/>
                              </w:rPr>
                              <w:t>高校生地域就職促進業務</w:t>
                            </w:r>
                            <w:r>
                              <w:rPr>
                                <w:rFonts w:ascii="UD デジタル 教科書体 NP-R" w:eastAsia="UD デジタル 教科書体 NP-R" w:hAnsiTheme="majorEastAsia" w:hint="eastAsia"/>
                              </w:rPr>
                              <w:t>【D業務（高校生支援）】</w:t>
                            </w:r>
                            <w:r w:rsidR="007F7A25" w:rsidRPr="00037A67">
                              <w:rPr>
                                <w:rFonts w:ascii="UD デジタル 教科書体 NP-R" w:eastAsia="UD デジタル 教科書体 NP-R" w:hAnsi="ＭＳ ゴシック" w:hint="eastAsia"/>
                              </w:rPr>
                              <w:t>：「令和</w:t>
                            </w:r>
                            <w:r w:rsidR="00FD55A5" w:rsidRPr="00037A67">
                              <w:rPr>
                                <w:rFonts w:ascii="UD デジタル 教科書体 NP-R" w:eastAsia="UD デジタル 教科書体 NP-R" w:hAnsi="ＭＳ ゴシック" w:hint="eastAsia"/>
                              </w:rPr>
                              <w:t>８</w:t>
                            </w:r>
                            <w:r w:rsidR="007F7A25" w:rsidRPr="00037A67">
                              <w:rPr>
                                <w:rFonts w:ascii="UD デジタル 教科書体 NP-R" w:eastAsia="UD デジタル 教科書体 NP-R" w:hAnsi="ＭＳ ゴシック" w:hint="eastAsia"/>
                              </w:rPr>
                              <w:t>年２月定例府議会大阪府一般会計予算」における成立内容に基づいて選定事業者と協議をし、契約を締結するものとします。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B46BD07" id="正方形/長方形 3" o:spid="_x0000_s1026" style="width:464.65pt;height:25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" fillcolor="window" strokecolor="windowText" strokeweight="1pt">
                <v:path arrowok="t"/>
                <v:textbox>
                  <w:txbxContent>
                    <w:p w14:paraId="7D53DC50" w14:textId="4E5C4FDB" w:rsidR="007F7A25" w:rsidRPr="00037A67" w:rsidRDefault="007F7A25" w:rsidP="00A5771F">
                      <w:pPr>
                        <w:ind w:firstLineChars="100" w:firstLine="200"/>
                        <w:jc w:val="left"/>
                        <w:rPr>
                          <w:rFonts w:ascii="UD デジタル 教科書体 NP-R" w:eastAsia="UD デジタル 教科書体 NP-R" w:hAnsi="ＭＳ ゴシック"/>
                        </w:rPr>
                      </w:pPr>
                      <w:r w:rsidRPr="00037A67">
                        <w:rPr>
                          <w:rFonts w:ascii="UD デジタル 教科書体 NP-R" w:eastAsia="UD デジタル 教科書体 NP-R" w:hAnsi="ＭＳ ゴシック" w:hint="eastAsia"/>
                        </w:rPr>
                        <w:t>本業務は、「令和</w:t>
                      </w:r>
                      <w:r w:rsidR="00B467EC" w:rsidRPr="00037A67">
                        <w:rPr>
                          <w:rFonts w:ascii="UD デジタル 教科書体 NP-R" w:eastAsia="UD デジタル 教科書体 NP-R" w:hAnsi="ＭＳ ゴシック" w:hint="eastAsia"/>
                        </w:rPr>
                        <w:t>８</w:t>
                      </w:r>
                      <w:r w:rsidRPr="00037A67">
                        <w:rPr>
                          <w:rFonts w:ascii="UD デジタル 教科書体 NP-R" w:eastAsia="UD デジタル 教科書体 NP-R" w:hAnsi="ＭＳ ゴシック" w:hint="eastAsia"/>
                        </w:rPr>
                        <w:t>年２月定例府議会大阪府一般会計予算」の成立に加え、国における交付決定、採択決定等を前提とした業務で構成される停止条件付き業務です。予算が成立しない場合や国において交付決定、採択決定がなされなかった場合には、提案を公募したに留まり、いかなる効力も発生しません。</w:t>
                      </w:r>
                    </w:p>
                    <w:p w14:paraId="1537D928" w14:textId="58184B87" w:rsidR="007F7A25" w:rsidRPr="007A7241" w:rsidRDefault="000633DA" w:rsidP="00973C98">
                      <w:pPr>
                        <w:ind w:left="142" w:hangingChars="71" w:hanging="142"/>
                        <w:jc w:val="left"/>
                        <w:rPr>
                          <w:rFonts w:ascii="UD デジタル 教科書体 NP-R" w:eastAsia="UD デジタル 教科書体 NP-R" w:hAnsi="ＭＳ ゴシック"/>
                        </w:rPr>
                      </w:pPr>
                      <w:r>
                        <w:rPr>
                          <w:rFonts w:ascii="UD デジタル 教科書体 NP-R" w:eastAsia="UD デジタル 教科書体 NP-R" w:hAnsi="ＭＳ ゴシック" w:hint="eastAsia"/>
                        </w:rPr>
                        <w:t>・</w:t>
                      </w:r>
                      <w:r w:rsidR="007F7A25" w:rsidRPr="00037A67">
                        <w:rPr>
                          <w:rFonts w:ascii="UD デジタル 教科書体 NP-R" w:eastAsia="UD デジタル 教科書体 NP-R" w:hAnsi="ＭＳ ゴシック" w:hint="eastAsia"/>
                        </w:rPr>
                        <w:t>OSAKAしごとフィールド運営業務</w:t>
                      </w:r>
                      <w:r>
                        <w:rPr>
                          <w:rFonts w:ascii="UD デジタル 教科書体 NP-R" w:eastAsia="UD デジタル 教科書体 NP-R" w:hAnsi="ＭＳ ゴシック" w:hint="eastAsia"/>
                        </w:rPr>
                        <w:t>【A業務（求職者支援）】</w:t>
                      </w:r>
                      <w:r w:rsidR="007F7A25" w:rsidRPr="00037A67">
                        <w:rPr>
                          <w:rFonts w:ascii="UD デジタル 教科書体 NP-R" w:eastAsia="UD デジタル 教科書体 NP-R" w:hAnsi="ＭＳ ゴシック" w:hint="eastAsia"/>
                        </w:rPr>
                        <w:t>：「令和</w:t>
                      </w:r>
                      <w:r w:rsidR="00B467EC" w:rsidRPr="00037A67">
                        <w:rPr>
                          <w:rFonts w:ascii="UD デジタル 教科書体 NP-R" w:eastAsia="UD デジタル 教科書体 NP-R" w:hAnsi="ＭＳ ゴシック" w:hint="eastAsia"/>
                        </w:rPr>
                        <w:t>８</w:t>
                      </w:r>
                      <w:r w:rsidR="007F7A25" w:rsidRPr="00037A67">
                        <w:rPr>
                          <w:rFonts w:ascii="UD デジタル 教科書体 NP-R" w:eastAsia="UD デジタル 教科書体 NP-R" w:hAnsi="ＭＳ ゴシック" w:hint="eastAsia"/>
                        </w:rPr>
                        <w:t>年２月定例府議会大阪府</w:t>
                      </w:r>
                      <w:r w:rsidR="00973C98">
                        <w:rPr>
                          <w:rFonts w:ascii="UD デジタル 教科書体 NP-R" w:eastAsia="UD デジタル 教科書体 NP-R" w:hAnsi="ＭＳ ゴシック" w:hint="eastAsia"/>
                        </w:rPr>
                        <w:t>一般</w:t>
                      </w:r>
                      <w:r w:rsidR="007F7A25" w:rsidRPr="00037A67">
                        <w:rPr>
                          <w:rFonts w:ascii="UD デジタル 教科書体 NP-R" w:eastAsia="UD デジタル 教科書体 NP-R" w:hAnsi="ＭＳ ゴシック" w:hint="eastAsia"/>
                        </w:rPr>
                        <w:t>会計予算」における成立内容に基づいて選定事業者と協議をし、契約を締結するものとし</w:t>
                      </w:r>
                      <w:r w:rsidR="00973C98">
                        <w:rPr>
                          <w:rFonts w:ascii="UD デジタル 教科書体 NP-R" w:eastAsia="UD デジタル 教科書体 NP-R" w:hAnsi="ＭＳ ゴシック" w:hint="eastAsia"/>
                        </w:rPr>
                        <w:t>ま</w:t>
                      </w:r>
                      <w:r w:rsidR="007F7A25" w:rsidRPr="00037A67">
                        <w:rPr>
                          <w:rFonts w:ascii="UD デジタル 教科書体 NP-R" w:eastAsia="UD デジタル 教科書体 NP-R" w:hAnsi="ＭＳ ゴシック" w:hint="eastAsia"/>
                        </w:rPr>
                        <w:t>す。</w:t>
                      </w:r>
                    </w:p>
                    <w:p w14:paraId="1A92A32F" w14:textId="7794B616" w:rsidR="007F7A25" w:rsidRPr="00037A67" w:rsidRDefault="000633DA" w:rsidP="00973C98">
                      <w:pPr>
                        <w:ind w:left="142" w:hangingChars="71" w:hanging="142"/>
                        <w:jc w:val="left"/>
                        <w:rPr>
                          <w:rFonts w:ascii="UD デジタル 教科書体 NP-R" w:eastAsia="UD デジタル 教科書体 NP-R" w:hAnsi="ＭＳ ゴシック"/>
                        </w:rPr>
                      </w:pPr>
                      <w:r>
                        <w:rPr>
                          <w:rFonts w:ascii="UD デジタル 教科書体 NP-R" w:eastAsia="UD デジタル 教科書体 NP-R" w:hAnsiTheme="majorEastAsia" w:hint="eastAsia"/>
                          <w:szCs w:val="21"/>
                        </w:rPr>
                        <w:t>・</w:t>
                      </w:r>
                      <w:r w:rsidR="00B467EC" w:rsidRPr="00037A67">
                        <w:rPr>
                          <w:rFonts w:ascii="UD デジタル 教科書体 NP-R" w:eastAsia="UD デジタル 教科書体 NP-R" w:hAnsiTheme="majorEastAsia" w:hint="eastAsia"/>
                          <w:szCs w:val="21"/>
                        </w:rPr>
                        <w:t>公民協</w:t>
                      </w:r>
                      <w:r w:rsidR="007D5DB3" w:rsidRPr="00037A67">
                        <w:rPr>
                          <w:rFonts w:ascii="UD デジタル 教科書体 NP-R" w:eastAsia="UD デジタル 教科書体 NP-R" w:hAnsiTheme="majorEastAsia" w:hint="eastAsia"/>
                          <w:szCs w:val="21"/>
                        </w:rPr>
                        <w:t>働</w:t>
                      </w:r>
                      <w:r w:rsidR="00B467EC" w:rsidRPr="00037A67">
                        <w:rPr>
                          <w:rFonts w:ascii="UD デジタル 教科書体 NP-R" w:eastAsia="UD デジタル 教科書体 NP-R" w:hAnsiTheme="majorEastAsia" w:hint="eastAsia"/>
                          <w:szCs w:val="21"/>
                        </w:rPr>
                        <w:t>人材確保推進</w:t>
                      </w:r>
                      <w:r>
                        <w:rPr>
                          <w:rFonts w:ascii="UD デジタル 教科書体 NP-R" w:eastAsia="UD デジタル 教科書体 NP-R" w:hAnsiTheme="majorEastAsia" w:hint="eastAsia"/>
                          <w:szCs w:val="21"/>
                        </w:rPr>
                        <w:t>業務【B業務（求職者支援/マッチング促進）】</w:t>
                      </w:r>
                      <w:r w:rsidR="007F7A25" w:rsidRPr="00037A67">
                        <w:rPr>
                          <w:rFonts w:ascii="UD デジタル 教科書体 NP-R" w:eastAsia="UD デジタル 教科書体 NP-R" w:hAnsi="ＭＳ ゴシック" w:hint="eastAsia"/>
                        </w:rPr>
                        <w:t>：国において補助金の減額や事業内容の変更が決定された場合には、その内容に基づいて選定事業者と協議をし、契約を締結するものとします。</w:t>
                      </w:r>
                    </w:p>
                    <w:p w14:paraId="068AF8C7" w14:textId="4F7D9F1F" w:rsidR="007F7A25" w:rsidRPr="00037A67" w:rsidRDefault="000633DA" w:rsidP="00973C98">
                      <w:pPr>
                        <w:ind w:left="142" w:hangingChars="71" w:hanging="142"/>
                        <w:jc w:val="left"/>
                        <w:rPr>
                          <w:rFonts w:ascii="UD デジタル 教科書体 NP-R" w:eastAsia="UD デジタル 教科書体 NP-R" w:hAnsi="ＭＳ ゴシック"/>
                        </w:rPr>
                      </w:pPr>
                      <w:r>
                        <w:rPr>
                          <w:rFonts w:ascii="UD デジタル 教科書体 NP-R" w:eastAsia="UD デジタル 教科書体 NP-R" w:hAnsiTheme="majorEastAsia" w:hint="eastAsia"/>
                          <w:szCs w:val="21"/>
                        </w:rPr>
                        <w:t>・</w:t>
                      </w:r>
                      <w:r w:rsidR="00B467EC" w:rsidRPr="00037A67">
                        <w:rPr>
                          <w:rFonts w:ascii="UD デジタル 教科書体 NP-R" w:eastAsia="UD デジタル 教科書体 NP-R" w:hAnsiTheme="majorEastAsia" w:hint="eastAsia"/>
                          <w:szCs w:val="21"/>
                        </w:rPr>
                        <w:t>デジタルを活用した</w:t>
                      </w:r>
                      <w:r w:rsidR="007F7A25" w:rsidRPr="00037A67">
                        <w:rPr>
                          <w:rFonts w:ascii="UD デジタル 教科書体 NP-R" w:eastAsia="UD デジタル 教科書体 NP-R" w:hAnsiTheme="majorEastAsia" w:hint="eastAsia"/>
                          <w:szCs w:val="21"/>
                        </w:rPr>
                        <w:t>潜在求職者活躍支援</w:t>
                      </w:r>
                      <w:r>
                        <w:rPr>
                          <w:rFonts w:ascii="UD デジタル 教科書体 NP-R" w:eastAsia="UD デジタル 教科書体 NP-R" w:hAnsiTheme="majorEastAsia" w:hint="eastAsia"/>
                          <w:szCs w:val="21"/>
                        </w:rPr>
                        <w:t>業務【C業務（求職者支援）】</w:t>
                      </w:r>
                      <w:r w:rsidR="007F7A25" w:rsidRPr="00037A67">
                        <w:rPr>
                          <w:rFonts w:ascii="UD デジタル 教科書体 NP-R" w:eastAsia="UD デジタル 教科書体 NP-R" w:hAnsi="ＭＳ ゴシック" w:hint="eastAsia"/>
                        </w:rPr>
                        <w:t>：国において交付金の減額や事業内容の変更が決定された場合には、その内容に基づいて選定事業者と協議をし、契約を締結するものとします。</w:t>
                      </w:r>
                    </w:p>
                    <w:p w14:paraId="2DB6AEAE" w14:textId="5161DB98" w:rsidR="007F7A25" w:rsidRPr="00037A67" w:rsidRDefault="000633DA" w:rsidP="00973C98">
                      <w:pPr>
                        <w:ind w:left="142" w:hangingChars="71" w:hanging="142"/>
                        <w:jc w:val="left"/>
                        <w:rPr>
                          <w:rFonts w:ascii="UD デジタル 教科書体 NP-R" w:eastAsia="UD デジタル 教科書体 NP-R" w:hAnsi="ＭＳ ゴシック"/>
                        </w:rPr>
                      </w:pPr>
                      <w:r>
                        <w:rPr>
                          <w:rFonts w:ascii="UD デジタル 教科書体 NP-R" w:eastAsia="UD デジタル 教科書体 NP-R" w:hAnsiTheme="majorEastAsia" w:hint="eastAsia"/>
                          <w:szCs w:val="21"/>
                        </w:rPr>
                        <w:t>・</w:t>
                      </w:r>
                      <w:r w:rsidR="007F7A25" w:rsidRPr="00037A67">
                        <w:rPr>
                          <w:rFonts w:ascii="UD デジタル 教科書体 NP-R" w:eastAsia="UD デジタル 教科書体 NP-R" w:hAnsiTheme="majorEastAsia" w:hint="eastAsia"/>
                        </w:rPr>
                        <w:t>高校生地域就職促進業務</w:t>
                      </w:r>
                      <w:r>
                        <w:rPr>
                          <w:rFonts w:ascii="UD デジタル 教科書体 NP-R" w:eastAsia="UD デジタル 教科書体 NP-R" w:hAnsiTheme="majorEastAsia" w:hint="eastAsia"/>
                        </w:rPr>
                        <w:t>【D業務（高校生支援）】</w:t>
                      </w:r>
                      <w:r w:rsidR="007F7A25" w:rsidRPr="00037A67">
                        <w:rPr>
                          <w:rFonts w:ascii="UD デジタル 教科書体 NP-R" w:eastAsia="UD デジタル 教科書体 NP-R" w:hAnsi="ＭＳ ゴシック" w:hint="eastAsia"/>
                        </w:rPr>
                        <w:t>：「令和</w:t>
                      </w:r>
                      <w:r w:rsidR="00FD55A5" w:rsidRPr="00037A67">
                        <w:rPr>
                          <w:rFonts w:ascii="UD デジタル 教科書体 NP-R" w:eastAsia="UD デジタル 教科書体 NP-R" w:hAnsi="ＭＳ ゴシック" w:hint="eastAsia"/>
                        </w:rPr>
                        <w:t>８</w:t>
                      </w:r>
                      <w:r w:rsidR="007F7A25" w:rsidRPr="00037A67">
                        <w:rPr>
                          <w:rFonts w:ascii="UD デジタル 教科書体 NP-R" w:eastAsia="UD デジタル 教科書体 NP-R" w:hAnsi="ＭＳ ゴシック" w:hint="eastAsia"/>
                        </w:rPr>
                        <w:t>年２月定例府議会大阪府一般会計予算」における成立内容に基づいて選定事業者と協議をし、契約を締結するものとします。</w:t>
                      </w:r>
                    </w:p>
                  </w:txbxContent>
                </v:textbox>
                <w10:anchorlock/>
              </v:rect>
            </w:pict>
          </mc:Fallback>
        </mc:AlternateContent>
      </w:r>
    </w:p>
    <w:p w14:paraId="56CAD4E0" w14:textId="77777777" w:rsidR="00E378D7" w:rsidRPr="00154EC9" w:rsidRDefault="00E378D7" w:rsidP="00154EC9">
      <w:pPr>
        <w:rPr>
          <w:rFonts w:ascii="UD デジタル 教科書体 NP-R" w:eastAsia="UD デジタル 教科書体 NP-R" w:hAnsi="ＭＳ ゴシック"/>
          <w:b/>
        </w:rPr>
      </w:pPr>
    </w:p>
    <w:p w14:paraId="3E55779B" w14:textId="4B02A07A" w:rsidR="000A2DEB" w:rsidRPr="00154EC9" w:rsidRDefault="002F0FA3" w:rsidP="00154EC9">
      <w:pPr>
        <w:pStyle w:val="1"/>
        <w:numPr>
          <w:ilvl w:val="0"/>
          <w:numId w:val="0"/>
        </w:numPr>
        <w:rPr>
          <w:rFonts w:ascii="UD デジタル 教科書体 NP-R" w:eastAsia="UD デジタル 教科書体 NP-R"/>
          <w:sz w:val="21"/>
          <w:szCs w:val="21"/>
        </w:rPr>
      </w:pPr>
      <w:bookmarkStart w:id="1" w:name="_Hlk218783678"/>
      <w:r w:rsidRPr="00154EC9">
        <w:rPr>
          <w:rFonts w:ascii="UD デジタル 教科書体 NP-R" w:eastAsia="UD デジタル 教科書体 NP-R" w:hint="eastAsia"/>
          <w:sz w:val="21"/>
          <w:szCs w:val="21"/>
          <w:lang w:eastAsia="zh-TW"/>
        </w:rPr>
        <w:t>１</w:t>
      </w:r>
      <w:r w:rsidR="00D10F71">
        <w:rPr>
          <w:rFonts w:ascii="UD デジタル 教科書体 NP-R" w:eastAsia="UD デジタル 教科書体 NP-R" w:hint="eastAsia"/>
          <w:sz w:val="21"/>
          <w:szCs w:val="21"/>
        </w:rPr>
        <w:t xml:space="preserve">　</w:t>
      </w:r>
      <w:r w:rsidR="00F9021A" w:rsidRPr="00154EC9">
        <w:rPr>
          <w:rFonts w:ascii="UD デジタル 教科書体 NP-R" w:eastAsia="UD デジタル 教科書体 NP-R" w:hint="eastAsia"/>
          <w:sz w:val="21"/>
          <w:szCs w:val="21"/>
        </w:rPr>
        <w:t>委託業務</w:t>
      </w:r>
      <w:r w:rsidRPr="00154EC9">
        <w:rPr>
          <w:rFonts w:ascii="UD デジタル 教科書体 NP-R" w:eastAsia="UD デジタル 教科書体 NP-R" w:hint="eastAsia"/>
          <w:sz w:val="21"/>
          <w:szCs w:val="21"/>
          <w:lang w:eastAsia="zh-TW"/>
        </w:rPr>
        <w:t>名</w:t>
      </w:r>
      <w:r w:rsidR="008654B3" w:rsidRPr="00154EC9">
        <w:rPr>
          <w:rFonts w:ascii="UD デジタル 教科書体 NP-R" w:eastAsia="UD デジタル 教科書体 NP-R" w:hint="eastAsia"/>
          <w:sz w:val="21"/>
          <w:szCs w:val="21"/>
        </w:rPr>
        <w:t xml:space="preserve"> </w:t>
      </w:r>
      <w:bookmarkEnd w:id="1"/>
      <w:r w:rsidR="008654B3" w:rsidRPr="00154EC9">
        <w:rPr>
          <w:rFonts w:ascii="UD デジタル 教科書体 NP-R" w:eastAsia="UD デジタル 教科書体 NP-R" w:hint="eastAsia"/>
          <w:sz w:val="21"/>
          <w:szCs w:val="21"/>
        </w:rPr>
        <w:t xml:space="preserve"> </w:t>
      </w:r>
    </w:p>
    <w:p w14:paraId="6FDA542A" w14:textId="71E81ACA" w:rsidR="000A2DEB" w:rsidRDefault="00EE5C73" w:rsidP="00154EC9">
      <w:pPr>
        <w:ind w:firstLineChars="150" w:firstLine="300"/>
        <w:rPr>
          <w:rFonts w:ascii="UD デジタル 教科書体 NP-R" w:eastAsia="UD デジタル 教科書体 NP-R" w:hAnsi="ＭＳ ゴシック"/>
          <w:szCs w:val="21"/>
        </w:rPr>
      </w:pPr>
      <w:r w:rsidRPr="00154EC9">
        <w:rPr>
          <w:rFonts w:ascii="UD デジタル 教科書体 NP-R" w:eastAsia="UD デジタル 教科書体 NP-R" w:hAnsi="ＭＳ ゴシック" w:hint="eastAsia"/>
          <w:szCs w:val="21"/>
        </w:rPr>
        <w:t>令和８年度OSAKAしごとフィールドにおける施設運営業務及び求職者向け就業支援業務</w:t>
      </w:r>
    </w:p>
    <w:p w14:paraId="7C737675" w14:textId="14F5BC9D" w:rsidR="00682C7C" w:rsidRPr="00154EC9" w:rsidRDefault="00522F2D" w:rsidP="00154EC9">
      <w:pPr>
        <w:rPr>
          <w:rFonts w:ascii="UD デジタル 教科書体 NP-R" w:eastAsia="UD デジタル 教科書体 NP-R" w:hAnsiTheme="majorEastAsia"/>
          <w:szCs w:val="21"/>
        </w:rPr>
      </w:pPr>
      <w:r w:rsidRPr="00154EC9">
        <w:rPr>
          <w:rFonts w:ascii="UD デジタル 教科書体 NP-R" w:eastAsia="UD デジタル 教科書体 NP-R" w:hAnsiTheme="majorEastAsia" w:hint="eastAsia"/>
          <w:szCs w:val="21"/>
        </w:rPr>
        <w:t>(1)</w:t>
      </w:r>
      <w:r w:rsidR="00370DE3" w:rsidRPr="00154EC9">
        <w:rPr>
          <w:rFonts w:ascii="UD デジタル 教科書体 NP-R" w:eastAsia="UD デジタル 教科書体 NP-R" w:hAnsiTheme="majorEastAsia" w:hint="eastAsia"/>
          <w:szCs w:val="21"/>
        </w:rPr>
        <w:t xml:space="preserve">　</w:t>
      </w:r>
      <w:r w:rsidR="00F9021A" w:rsidRPr="00154EC9">
        <w:rPr>
          <w:rFonts w:ascii="UD デジタル 教科書体 NP-R" w:eastAsia="UD デジタル 教科書体 NP-R" w:hAnsiTheme="majorEastAsia" w:hint="eastAsia"/>
          <w:szCs w:val="21"/>
        </w:rPr>
        <w:t>業務</w:t>
      </w:r>
      <w:r w:rsidRPr="00154EC9">
        <w:rPr>
          <w:rFonts w:ascii="UD デジタル 教科書体 NP-R" w:eastAsia="UD デジタル 教科書体 NP-R" w:hAnsiTheme="majorEastAsia" w:hint="eastAsia"/>
          <w:szCs w:val="21"/>
        </w:rPr>
        <w:t>の趣旨・目的</w:t>
      </w:r>
      <w:r w:rsidR="00847D3B" w:rsidRPr="00154EC9">
        <w:rPr>
          <w:rFonts w:ascii="UD デジタル 教科書体 NP-R" w:eastAsia="UD デジタル 教科書体 NP-R" w:hAnsiTheme="majorEastAsia" w:hint="eastAsia"/>
          <w:szCs w:val="21"/>
        </w:rPr>
        <w:t xml:space="preserve">　</w:t>
      </w:r>
    </w:p>
    <w:p w14:paraId="2C6E5851" w14:textId="77777777" w:rsidR="00EE5C73" w:rsidRPr="00154EC9" w:rsidRDefault="00EE5C73" w:rsidP="00154EC9">
      <w:pPr>
        <w:ind w:firstLineChars="100" w:firstLine="200"/>
        <w:rPr>
          <w:rFonts w:ascii="UD デジタル 教科書体 NP-R" w:eastAsia="UD デジタル 教科書体 NP-R" w:hAnsiTheme="minorEastAsia"/>
          <w:szCs w:val="21"/>
        </w:rPr>
      </w:pPr>
      <w:r w:rsidRPr="00154EC9">
        <w:rPr>
          <w:rFonts w:ascii="UD デジタル 教科書体 NP-R" w:eastAsia="UD デジタル 教科書体 NP-R" w:hAnsiTheme="minorEastAsia" w:hint="eastAsia"/>
          <w:szCs w:val="21"/>
        </w:rPr>
        <w:t>大阪府における雇用情勢は、有効求人倍率が一定水準を維持する一方で、求職者と企業の間における職種や労働条件のミスマッチが顕著となっている。物価高騰や生活コストの増加を背景に安定雇用を求める層が増加する中、建設、運輸等の現業職においては採用が困難な状況が続いている。企業側においても人手不足は深刻化しており、正社員不足を感じる企業は過半数に達し、製造、運輸、建設、インバウンド関連等、大阪の成長を支える産業において人材確保は喫緊の課題となっている。</w:t>
      </w:r>
    </w:p>
    <w:p w14:paraId="203ED7AC" w14:textId="77777777" w:rsidR="00EE5C73" w:rsidRPr="00154EC9" w:rsidRDefault="00EE5C73" w:rsidP="00154EC9">
      <w:pPr>
        <w:ind w:firstLineChars="100" w:firstLine="200"/>
        <w:rPr>
          <w:rFonts w:ascii="UD デジタル 教科書体 NP-R" w:eastAsia="UD デジタル 教科書体 NP-R" w:hAnsiTheme="minorEastAsia"/>
          <w:szCs w:val="21"/>
        </w:rPr>
      </w:pPr>
      <w:r w:rsidRPr="00154EC9">
        <w:rPr>
          <w:rFonts w:ascii="UD デジタル 教科書体 NP-R" w:eastAsia="UD デジタル 教科書体 NP-R" w:hAnsiTheme="minorEastAsia" w:hint="eastAsia"/>
          <w:szCs w:val="21"/>
        </w:rPr>
        <w:t>大阪府は、平成25年9月に総合就業支援拠点「OSAKAしごとフィールド」（以下「本施設」という。）を設置し、若年者、女性、中高年齢者、障がい者等、働きたいと思うすべての方に対する就業支援及び府内中小企業等の人材確保支援に取り組んできた。開設以来、多数の求職者を就職に結び付けるとともに、府内中小企業等の採用課題の解決にも寄与してきたところである。</w:t>
      </w:r>
    </w:p>
    <w:p w14:paraId="25E49676" w14:textId="77777777" w:rsidR="00EE5C73" w:rsidRPr="00154EC9" w:rsidRDefault="00EE5C73" w:rsidP="00154EC9">
      <w:pPr>
        <w:ind w:firstLineChars="100" w:firstLine="200"/>
        <w:rPr>
          <w:rFonts w:ascii="UD デジタル 教科書体 NP-R" w:eastAsia="UD デジタル 教科書体 NP-R" w:hAnsiTheme="minorEastAsia"/>
          <w:szCs w:val="21"/>
        </w:rPr>
      </w:pPr>
      <w:r w:rsidRPr="00154EC9">
        <w:rPr>
          <w:rFonts w:ascii="UD デジタル 教科書体 NP-R" w:eastAsia="UD デジタル 教科書体 NP-R" w:hAnsiTheme="minorEastAsia" w:hint="eastAsia"/>
          <w:szCs w:val="21"/>
        </w:rPr>
        <w:lastRenderedPageBreak/>
        <w:t>本施設の運営にあたっては、「雇用のセーフティネット機能の強化」「大阪産業の活性化に資する人材供給」「若者や女性等の経済的自立の推進」を基本方針とし、求職者及び企業双方に対する支援を実施する。今後は、これらの方針を堅持しつつ、2025年大阪・関西万博のレガシーを活用した多様な人材活躍の促進、デジタル化の推進、外国人材の採用・定着支援、労働移動の円滑化等、社会情勢の変化に対応した取組を推進し、働く意欲を有するすべての者の希望に応じた就職と企業の人材確保を実現する。</w:t>
      </w:r>
    </w:p>
    <w:p w14:paraId="32800031" w14:textId="6049E6A3" w:rsidR="003575B8" w:rsidRDefault="00EE5C73" w:rsidP="00154EC9">
      <w:pPr>
        <w:ind w:firstLineChars="100" w:firstLine="200"/>
        <w:rPr>
          <w:rFonts w:ascii="UD デジタル 教科書体 NP-R" w:eastAsia="UD デジタル 教科書体 NP-R" w:hAnsiTheme="minorEastAsia"/>
          <w:szCs w:val="21"/>
        </w:rPr>
      </w:pPr>
      <w:r w:rsidRPr="00154EC9">
        <w:rPr>
          <w:rFonts w:ascii="UD デジタル 教科書体 NP-R" w:eastAsia="UD デジタル 教科書体 NP-R" w:hAnsiTheme="minorEastAsia" w:hint="eastAsia"/>
          <w:szCs w:val="21"/>
        </w:rPr>
        <w:t>本業務委託は、本施設における求職者向けの就職支援業務を対象とする。</w:t>
      </w:r>
      <w:r w:rsidR="003575B8" w:rsidRPr="003575B8">
        <w:rPr>
          <w:rFonts w:ascii="UD デジタル 教科書体 NP-R" w:eastAsia="UD デジタル 教科書体 NP-R" w:hAnsiTheme="minorEastAsia" w:hint="eastAsia"/>
          <w:szCs w:val="21"/>
        </w:rPr>
        <w:t>すべての求職者に対し、セミナー等を通じた就職活動に関する情報提供や企業との</w:t>
      </w:r>
      <w:r w:rsidR="00A46928">
        <w:rPr>
          <w:rFonts w:ascii="UD デジタル 教科書体 NP-R" w:eastAsia="UD デジタル 教科書体 NP-R" w:hAnsiTheme="minorEastAsia" w:hint="eastAsia"/>
          <w:szCs w:val="21"/>
        </w:rPr>
        <w:t>交流</w:t>
      </w:r>
      <w:r w:rsidR="003575B8" w:rsidRPr="003575B8">
        <w:rPr>
          <w:rFonts w:ascii="UD デジタル 教科書体 NP-R" w:eastAsia="UD デジタル 教科書体 NP-R" w:hAnsiTheme="minorEastAsia" w:hint="eastAsia"/>
          <w:szCs w:val="21"/>
        </w:rPr>
        <w:t>の場の提供等、</w:t>
      </w:r>
      <w:r w:rsidR="00A46928">
        <w:rPr>
          <w:rFonts w:ascii="UD デジタル 教科書体 NP-R" w:eastAsia="UD デジタル 教科書体 NP-R" w:hAnsiTheme="minorEastAsia" w:hint="eastAsia"/>
          <w:szCs w:val="21"/>
        </w:rPr>
        <w:t>多様な手法を用いて</w:t>
      </w:r>
      <w:r w:rsidR="003575B8" w:rsidRPr="003575B8">
        <w:rPr>
          <w:rFonts w:ascii="UD デジタル 教科書体 NP-R" w:eastAsia="UD デジタル 教科書体 NP-R" w:hAnsiTheme="minorEastAsia" w:hint="eastAsia"/>
          <w:szCs w:val="21"/>
        </w:rPr>
        <w:t>きめ細やかな支援を行う。</w:t>
      </w:r>
    </w:p>
    <w:p w14:paraId="4D6CF074" w14:textId="43384E4E" w:rsidR="00EE5C73" w:rsidRPr="00154EC9" w:rsidRDefault="00EE5C73" w:rsidP="00154EC9">
      <w:pPr>
        <w:ind w:firstLineChars="100" w:firstLine="200"/>
        <w:rPr>
          <w:rFonts w:ascii="UD デジタル 教科書体 NP-R" w:eastAsia="UD デジタル 教科書体 NP-R" w:hAnsiTheme="minorEastAsia"/>
          <w:szCs w:val="21"/>
        </w:rPr>
      </w:pPr>
      <w:r w:rsidRPr="00154EC9">
        <w:rPr>
          <w:rFonts w:ascii="UD デジタル 教科書体 NP-R" w:eastAsia="UD デジタル 教科書体 NP-R" w:hAnsiTheme="minorEastAsia" w:hint="eastAsia"/>
          <w:szCs w:val="21"/>
        </w:rPr>
        <w:t>求職者支援と企業支援は</w:t>
      </w:r>
      <w:r w:rsidRPr="007A7241">
        <w:rPr>
          <w:rFonts w:ascii="UD デジタル 教科書体 NP-R" w:eastAsia="UD デジタル 教科書体 NP-R" w:hAnsiTheme="minorEastAsia" w:hint="eastAsia"/>
          <w:szCs w:val="21"/>
        </w:rPr>
        <w:t>表裏一体</w:t>
      </w:r>
      <w:r w:rsidRPr="00154EC9">
        <w:rPr>
          <w:rFonts w:ascii="UD デジタル 教科書体 NP-R" w:eastAsia="UD デジタル 教科書体 NP-R" w:hAnsiTheme="minorEastAsia" w:hint="eastAsia"/>
          <w:szCs w:val="21"/>
        </w:rPr>
        <w:t>の関係にあることから、「OSAKAしごとフィールドにおける中小企業人材支援センター運営業務」（以下「中企センター運営業務」という。）と一体的に実施し、総合的な支援を展開するものとする。</w:t>
      </w:r>
    </w:p>
    <w:p w14:paraId="2C8FBEE1" w14:textId="77777777" w:rsidR="00EE5C73" w:rsidRPr="00154EC9" w:rsidRDefault="00EE5C73" w:rsidP="00154EC9">
      <w:pPr>
        <w:ind w:leftChars="99" w:left="198" w:firstLineChars="50" w:firstLine="100"/>
        <w:rPr>
          <w:rFonts w:ascii="UD デジタル 教科書体 NP-R" w:eastAsia="UD デジタル 教科書体 NP-R" w:hAnsiTheme="majorEastAsia"/>
          <w:szCs w:val="21"/>
        </w:rPr>
      </w:pPr>
    </w:p>
    <w:p w14:paraId="3DE1D20C" w14:textId="77777777" w:rsidR="00EE5C73" w:rsidRPr="00154EC9" w:rsidRDefault="00EE5C73" w:rsidP="00154EC9">
      <w:pPr>
        <w:ind w:firstLineChars="50" w:firstLine="100"/>
        <w:rPr>
          <w:rFonts w:ascii="UD デジタル 教科書体 NP-R" w:eastAsia="UD デジタル 教科書体 NP-R" w:hAnsiTheme="majorEastAsia"/>
          <w:szCs w:val="21"/>
        </w:rPr>
      </w:pPr>
    </w:p>
    <w:p w14:paraId="5B5AE294" w14:textId="6D795651" w:rsidR="000A2DEB" w:rsidRPr="00154EC9" w:rsidRDefault="00522F2D" w:rsidP="00154EC9">
      <w:pPr>
        <w:rPr>
          <w:rFonts w:ascii="UD デジタル 教科書体 NP-R" w:eastAsia="UD デジタル 教科書体 NP-R" w:hAnsiTheme="majorEastAsia"/>
          <w:szCs w:val="21"/>
        </w:rPr>
      </w:pPr>
      <w:bookmarkStart w:id="2" w:name="_Hlk218783701"/>
      <w:r w:rsidRPr="00154EC9">
        <w:rPr>
          <w:rFonts w:ascii="UD デジタル 教科書体 NP-R" w:eastAsia="UD デジタル 教科書体 NP-R" w:hAnsiTheme="majorEastAsia" w:hint="eastAsia"/>
          <w:szCs w:val="21"/>
        </w:rPr>
        <w:t>(2)</w:t>
      </w:r>
      <w:r w:rsidR="00370DE3" w:rsidRPr="00154EC9">
        <w:rPr>
          <w:rFonts w:ascii="UD デジタル 教科書体 NP-R" w:eastAsia="UD デジタル 教科書体 NP-R" w:hAnsiTheme="majorEastAsia" w:hint="eastAsia"/>
          <w:szCs w:val="21"/>
        </w:rPr>
        <w:t xml:space="preserve">　</w:t>
      </w:r>
      <w:r w:rsidR="00D52A24" w:rsidRPr="00154EC9">
        <w:rPr>
          <w:rFonts w:ascii="UD デジタル 教科書体 NP-R" w:eastAsia="UD デジタル 教科書体 NP-R" w:hAnsiTheme="majorEastAsia" w:hint="eastAsia"/>
          <w:szCs w:val="21"/>
        </w:rPr>
        <w:t>業務</w:t>
      </w:r>
      <w:r w:rsidRPr="00154EC9">
        <w:rPr>
          <w:rFonts w:ascii="UD デジタル 教科書体 NP-R" w:eastAsia="UD デジタル 教科書体 NP-R" w:hAnsiTheme="majorEastAsia" w:hint="eastAsia"/>
          <w:szCs w:val="21"/>
        </w:rPr>
        <w:t>概要</w:t>
      </w:r>
    </w:p>
    <w:bookmarkEnd w:id="2"/>
    <w:p w14:paraId="48B31EE8" w14:textId="3C0BF0FD" w:rsidR="00847D3B" w:rsidRPr="00154EC9" w:rsidRDefault="00520490" w:rsidP="00830E5F">
      <w:pPr>
        <w:ind w:leftChars="99" w:left="198" w:firstLineChars="50" w:firstLine="100"/>
        <w:rPr>
          <w:rFonts w:ascii="UD デジタル 教科書体 NP-R" w:eastAsia="UD デジタル 教科書体 NP-R" w:hAnsiTheme="majorEastAsia"/>
          <w:szCs w:val="21"/>
        </w:rPr>
      </w:pPr>
      <w:r w:rsidRPr="00154EC9">
        <w:rPr>
          <w:rFonts w:ascii="UD デジタル 教科書体 NP-R" w:eastAsia="UD デジタル 教科書体 NP-R" w:hAnsiTheme="majorEastAsia" w:hint="eastAsia"/>
          <w:szCs w:val="21"/>
        </w:rPr>
        <w:t>総合就業支援拠点「OSAKA</w:t>
      </w:r>
      <w:r w:rsidR="000A6831" w:rsidRPr="00154EC9">
        <w:rPr>
          <w:rFonts w:ascii="UD デジタル 教科書体 NP-R" w:eastAsia="UD デジタル 教科書体 NP-R" w:hAnsiTheme="majorEastAsia" w:hint="eastAsia"/>
          <w:szCs w:val="21"/>
        </w:rPr>
        <w:t>しごとフィールド」</w:t>
      </w:r>
      <w:r w:rsidR="00271C02" w:rsidRPr="00154EC9">
        <w:rPr>
          <w:rFonts w:ascii="UD デジタル 教科書体 NP-R" w:eastAsia="UD デジタル 教科書体 NP-R" w:hAnsiTheme="majorEastAsia" w:hint="eastAsia"/>
          <w:szCs w:val="21"/>
        </w:rPr>
        <w:t>の</w:t>
      </w:r>
      <w:r w:rsidR="000A6831" w:rsidRPr="00154EC9">
        <w:rPr>
          <w:rFonts w:ascii="UD デジタル 教科書体 NP-R" w:eastAsia="UD デジタル 教科書体 NP-R" w:hAnsiTheme="majorEastAsia" w:hint="eastAsia"/>
          <w:szCs w:val="21"/>
        </w:rPr>
        <w:t>運営を行い、</w:t>
      </w:r>
      <w:r w:rsidR="00A87593" w:rsidRPr="00154EC9">
        <w:rPr>
          <w:rFonts w:ascii="UD デジタル 教科書体 NP-R" w:eastAsia="UD デジタル 教科書体 NP-R" w:hAnsiTheme="majorEastAsia" w:hint="eastAsia"/>
          <w:szCs w:val="21"/>
        </w:rPr>
        <w:t>「中小企業人材支援センター」</w:t>
      </w:r>
      <w:r w:rsidR="00830E5F">
        <w:rPr>
          <w:rFonts w:ascii="UD デジタル 教科書体 NP-R" w:eastAsia="UD デジタル 教科書体 NP-R" w:hAnsiTheme="majorEastAsia" w:hint="eastAsia"/>
          <w:szCs w:val="21"/>
        </w:rPr>
        <w:t>とは一体的に実施し、</w:t>
      </w:r>
      <w:r w:rsidR="000A6831" w:rsidRPr="00154EC9">
        <w:rPr>
          <w:rFonts w:ascii="UD デジタル 教科書体 NP-R" w:eastAsia="UD デジタル 教科書体 NP-R" w:hAnsiTheme="majorEastAsia" w:hint="eastAsia"/>
          <w:szCs w:val="21"/>
        </w:rPr>
        <w:t>関係機関と相互に連携して</w:t>
      </w:r>
      <w:r w:rsidR="007D09CC" w:rsidRPr="00154EC9">
        <w:rPr>
          <w:rFonts w:ascii="UD デジタル 教科書体 NP-R" w:eastAsia="UD デジタル 教科書体 NP-R" w:hAnsiTheme="majorEastAsia" w:hint="eastAsia"/>
          <w:szCs w:val="21"/>
        </w:rPr>
        <w:t>効果の最大化を図りつつ、常に研究、評価、修正を繰り返しながら、</w:t>
      </w:r>
      <w:r w:rsidR="00CE77F2" w:rsidRPr="00154EC9">
        <w:rPr>
          <w:rFonts w:ascii="UD デジタル 教科書体 NP-R" w:eastAsia="UD デジタル 教科書体 NP-R" w:hAnsiTheme="majorEastAsia" w:hint="eastAsia"/>
          <w:szCs w:val="21"/>
        </w:rPr>
        <w:t>本業務を実施</w:t>
      </w:r>
      <w:r w:rsidR="00EB41F7" w:rsidRPr="00154EC9">
        <w:rPr>
          <w:rFonts w:ascii="UD デジタル 教科書体 NP-R" w:eastAsia="UD デジタル 教科書体 NP-R" w:hAnsiTheme="majorEastAsia" w:hint="eastAsia"/>
          <w:szCs w:val="21"/>
        </w:rPr>
        <w:t>します</w:t>
      </w:r>
      <w:r w:rsidR="00CE77F2" w:rsidRPr="00154EC9">
        <w:rPr>
          <w:rFonts w:ascii="UD デジタル 教科書体 NP-R" w:eastAsia="UD デジタル 教科書体 NP-R" w:hAnsiTheme="majorEastAsia" w:hint="eastAsia"/>
          <w:szCs w:val="21"/>
        </w:rPr>
        <w:t>。なお、本業務</w:t>
      </w:r>
      <w:r w:rsidR="00847D3B" w:rsidRPr="00154EC9">
        <w:rPr>
          <w:rFonts w:ascii="UD デジタル 教科書体 NP-R" w:eastAsia="UD デジタル 教科書体 NP-R" w:hAnsiTheme="majorEastAsia" w:hint="eastAsia"/>
          <w:szCs w:val="21"/>
        </w:rPr>
        <w:t>は支援の内容に応じて国の</w:t>
      </w:r>
      <w:r w:rsidR="000A6831" w:rsidRPr="00154EC9">
        <w:rPr>
          <w:rFonts w:ascii="UD デジタル 教科書体 NP-R" w:eastAsia="UD デジタル 教科書体 NP-R" w:hAnsiTheme="majorEastAsia" w:hint="eastAsia"/>
          <w:szCs w:val="21"/>
        </w:rPr>
        <w:t>財源を最大限活用することとしたため、財源の区分により以下のＡ～</w:t>
      </w:r>
      <w:r w:rsidR="00830E5F">
        <w:rPr>
          <w:rFonts w:ascii="UD デジタル 教科書体 NP-R" w:eastAsia="UD デジタル 教科書体 NP-R" w:hAnsiTheme="majorEastAsia" w:hint="eastAsia"/>
          <w:szCs w:val="21"/>
        </w:rPr>
        <w:t>D</w:t>
      </w:r>
      <w:r w:rsidR="00847D3B" w:rsidRPr="00154EC9">
        <w:rPr>
          <w:rFonts w:ascii="UD デジタル 教科書体 NP-R" w:eastAsia="UD デジタル 教科書体 NP-R" w:hAnsiTheme="majorEastAsia" w:hint="eastAsia"/>
          <w:szCs w:val="21"/>
        </w:rPr>
        <w:t>の委託業務に役割分担してい</w:t>
      </w:r>
      <w:r w:rsidR="00EB41F7" w:rsidRPr="00154EC9">
        <w:rPr>
          <w:rFonts w:ascii="UD デジタル 教科書体 NP-R" w:eastAsia="UD デジタル 教科書体 NP-R" w:hAnsiTheme="majorEastAsia" w:hint="eastAsia"/>
          <w:szCs w:val="21"/>
        </w:rPr>
        <w:t>ます</w:t>
      </w:r>
      <w:r w:rsidR="00847D3B" w:rsidRPr="00154EC9">
        <w:rPr>
          <w:rFonts w:ascii="UD デジタル 教科書体 NP-R" w:eastAsia="UD デジタル 教科書体 NP-R" w:hAnsiTheme="majorEastAsia" w:hint="eastAsia"/>
          <w:szCs w:val="21"/>
        </w:rPr>
        <w:t>が、個々の支援を切り離して実施するのは困難であり、相互に連携・補完することにより、一体となって高い事業効果を発揮</w:t>
      </w:r>
      <w:r w:rsidR="00EB41F7" w:rsidRPr="00154EC9">
        <w:rPr>
          <w:rFonts w:ascii="UD デジタル 教科書体 NP-R" w:eastAsia="UD デジタル 教科書体 NP-R" w:hAnsiTheme="majorEastAsia" w:hint="eastAsia"/>
          <w:szCs w:val="21"/>
        </w:rPr>
        <w:t>します</w:t>
      </w:r>
      <w:r w:rsidR="00847D3B" w:rsidRPr="00154EC9">
        <w:rPr>
          <w:rFonts w:ascii="UD デジタル 教科書体 NP-R" w:eastAsia="UD デジタル 教科書体 NP-R" w:hAnsiTheme="majorEastAsia" w:hint="eastAsia"/>
          <w:szCs w:val="21"/>
        </w:rPr>
        <w:t>。</w:t>
      </w:r>
    </w:p>
    <w:p w14:paraId="1AB58DA4" w14:textId="43053C52" w:rsidR="00340283" w:rsidRPr="00154EC9" w:rsidRDefault="00991BD0" w:rsidP="00154EC9">
      <w:pPr>
        <w:ind w:firstLineChars="150" w:firstLine="300"/>
        <w:rPr>
          <w:rFonts w:ascii="UD デジタル 教科書体 NP-R" w:eastAsia="UD デジタル 教科書体 NP-R" w:hAnsiTheme="majorEastAsia"/>
          <w:szCs w:val="21"/>
        </w:rPr>
      </w:pPr>
      <w:r w:rsidRPr="00154EC9">
        <w:rPr>
          <w:rFonts w:ascii="UD デジタル 教科書体 NP-R" w:eastAsia="UD デジタル 教科書体 NP-R" w:hAnsiTheme="majorEastAsia" w:hint="eastAsia"/>
          <w:szCs w:val="21"/>
        </w:rPr>
        <w:t>各</w:t>
      </w:r>
      <w:r w:rsidR="00340283" w:rsidRPr="00154EC9">
        <w:rPr>
          <w:rFonts w:ascii="UD デジタル 教科書体 NP-R" w:eastAsia="UD デジタル 教科書体 NP-R" w:hAnsiTheme="majorEastAsia" w:hint="eastAsia"/>
          <w:szCs w:val="21"/>
        </w:rPr>
        <w:t>業務の詳細は、仕様書を参照</w:t>
      </w:r>
      <w:r w:rsidR="00EB41F7" w:rsidRPr="00154EC9">
        <w:rPr>
          <w:rFonts w:ascii="UD デジタル 教科書体 NP-R" w:eastAsia="UD デジタル 教科書体 NP-R" w:hAnsiTheme="majorEastAsia" w:hint="eastAsia"/>
          <w:szCs w:val="21"/>
        </w:rPr>
        <w:t>してください</w:t>
      </w:r>
      <w:r w:rsidR="00340283" w:rsidRPr="00154EC9">
        <w:rPr>
          <w:rFonts w:ascii="UD デジタル 教科書体 NP-R" w:eastAsia="UD デジタル 教科書体 NP-R" w:hAnsiTheme="majorEastAsia" w:hint="eastAsia"/>
          <w:szCs w:val="21"/>
        </w:rPr>
        <w:t>。</w:t>
      </w:r>
    </w:p>
    <w:p w14:paraId="42077A82" w14:textId="48C7AAB7" w:rsidR="00847D3B" w:rsidRPr="00154EC9" w:rsidRDefault="00847D3B" w:rsidP="00154EC9">
      <w:pPr>
        <w:rPr>
          <w:rFonts w:ascii="UD デジタル 教科書体 NP-R" w:eastAsia="UD デジタル 教科書体 NP-R" w:hAnsi="ＭＳ ゴシック"/>
          <w:color w:val="FF0000"/>
          <w:sz w:val="22"/>
          <w:szCs w:val="22"/>
          <w:highlight w:val="yellow"/>
        </w:rPr>
      </w:pPr>
    </w:p>
    <w:p w14:paraId="2A07110D" w14:textId="01B95781" w:rsidR="00EE5C73" w:rsidRPr="007A7241" w:rsidRDefault="000633DA" w:rsidP="00154EC9">
      <w:pPr>
        <w:rPr>
          <w:rFonts w:ascii="UD デジタル 教科書体 NP-R" w:eastAsia="UD デジタル 教科書体 NP-R" w:hAnsi="ＭＳ ゴシック"/>
          <w:sz w:val="22"/>
          <w:szCs w:val="22"/>
        </w:rPr>
      </w:pPr>
      <w:r w:rsidRPr="007A7241">
        <w:rPr>
          <w:rFonts w:ascii="UD デジタル 教科書体 NP-R" w:eastAsia="UD デジタル 教科書体 NP-R" w:hAnsi="ＭＳ ゴシック" w:hint="eastAsia"/>
          <w:sz w:val="22"/>
          <w:szCs w:val="22"/>
        </w:rPr>
        <w:t>Ａ業務：OSAKAしごとフィールド運営業務</w:t>
      </w:r>
      <w:r w:rsidR="005F2B36" w:rsidRPr="007A7241">
        <w:rPr>
          <w:rFonts w:ascii="UD デジタル 教科書体 NP-R" w:eastAsia="UD デジタル 教科書体 NP-R" w:hAnsi="ＭＳ ゴシック" w:hint="eastAsia"/>
        </w:rPr>
        <w:t>（求職者支援）</w:t>
      </w:r>
    </w:p>
    <w:p w14:paraId="6C25E075" w14:textId="27C0EA38" w:rsidR="00EE5C73" w:rsidRPr="007A7241" w:rsidRDefault="00EE5C73" w:rsidP="00154EC9">
      <w:pPr>
        <w:ind w:firstLineChars="100" w:firstLine="210"/>
        <w:rPr>
          <w:rFonts w:ascii="UD デジタル 教科書体 NP-R" w:eastAsia="UD デジタル 教科書体 NP-R" w:hAnsi="ＭＳ ゴシック"/>
          <w:sz w:val="22"/>
          <w:szCs w:val="22"/>
        </w:rPr>
      </w:pPr>
      <w:r w:rsidRPr="007A7241">
        <w:rPr>
          <w:rFonts w:ascii="UD デジタル 教科書体 NP-R" w:eastAsia="UD デジタル 教科書体 NP-R" w:hAnsi="ＭＳ ゴシック" w:hint="eastAsia"/>
          <w:sz w:val="22"/>
          <w:szCs w:val="22"/>
        </w:rPr>
        <w:t>概要：総合就業支援拠点「OSAKAしごとフィールド」の運営全般を行う。</w:t>
      </w:r>
    </w:p>
    <w:p w14:paraId="0420E650" w14:textId="3340F233" w:rsidR="00EE5C73" w:rsidRPr="007A7241" w:rsidRDefault="00EE5C73" w:rsidP="00154EC9">
      <w:pPr>
        <w:ind w:firstLineChars="400" w:firstLine="840"/>
        <w:rPr>
          <w:rFonts w:ascii="UD デジタル 教科書体 NP-R" w:eastAsia="UD デジタル 教科書体 NP-R" w:hAnsi="ＭＳ ゴシック"/>
          <w:sz w:val="22"/>
          <w:szCs w:val="22"/>
        </w:rPr>
      </w:pPr>
      <w:r w:rsidRPr="007A7241">
        <w:rPr>
          <w:rFonts w:ascii="UD デジタル 教科書体 NP-R" w:eastAsia="UD デジタル 教科書体 NP-R" w:hAnsi="ＭＳ ゴシック" w:hint="eastAsia"/>
          <w:sz w:val="22"/>
          <w:szCs w:val="22"/>
        </w:rPr>
        <w:t>就職を希望するすべての方に対する就職支援を実施する。</w:t>
      </w:r>
    </w:p>
    <w:p w14:paraId="7D303DA3" w14:textId="1E2B8303" w:rsidR="00EE5C73" w:rsidRPr="007A7241" w:rsidRDefault="00EE5C73" w:rsidP="00154EC9">
      <w:pPr>
        <w:ind w:firstLineChars="100" w:firstLine="210"/>
        <w:rPr>
          <w:rFonts w:ascii="UD デジタル 教科書体 NP-R" w:eastAsia="UD デジタル 教科書体 NP-R" w:hAnsi="ＭＳ ゴシック"/>
          <w:sz w:val="22"/>
          <w:szCs w:val="22"/>
        </w:rPr>
      </w:pPr>
      <w:r w:rsidRPr="007A7241">
        <w:rPr>
          <w:rFonts w:ascii="UD デジタル 教科書体 NP-R" w:eastAsia="UD デジタル 教科書体 NP-R" w:hAnsi="ＭＳ ゴシック" w:hint="eastAsia"/>
          <w:sz w:val="22"/>
          <w:szCs w:val="22"/>
        </w:rPr>
        <w:t>財源：大阪府一般財源</w:t>
      </w:r>
    </w:p>
    <w:p w14:paraId="3EB9875B" w14:textId="77777777" w:rsidR="00EE5C73" w:rsidRPr="007A7241" w:rsidRDefault="00EE5C73" w:rsidP="00154EC9">
      <w:pPr>
        <w:rPr>
          <w:rFonts w:ascii="UD デジタル 教科書体 NP-R" w:eastAsia="UD デジタル 教科書体 NP-R" w:hAnsi="ＭＳ ゴシック"/>
          <w:sz w:val="22"/>
          <w:szCs w:val="22"/>
        </w:rPr>
      </w:pPr>
    </w:p>
    <w:p w14:paraId="6E8A92AF" w14:textId="591D62D4" w:rsidR="00EE5C73" w:rsidRPr="007A7241" w:rsidRDefault="000633DA" w:rsidP="00154EC9">
      <w:pPr>
        <w:rPr>
          <w:rFonts w:ascii="UD デジタル 教科書体 NP-R" w:eastAsia="UD デジタル 教科書体 NP-R" w:hAnsi="ＭＳ ゴシック"/>
          <w:sz w:val="22"/>
          <w:szCs w:val="22"/>
        </w:rPr>
      </w:pPr>
      <w:r w:rsidRPr="007A7241">
        <w:rPr>
          <w:rFonts w:ascii="UD デジタル 教科書体 NP-R" w:eastAsia="UD デジタル 教科書体 NP-R" w:hAnsi="ＭＳ ゴシック" w:hint="eastAsia"/>
          <w:sz w:val="22"/>
          <w:szCs w:val="22"/>
        </w:rPr>
        <w:t>Ｂ業務：公民協働人材確保推進業務</w:t>
      </w:r>
      <w:r w:rsidR="005F2B36" w:rsidRPr="007A7241">
        <w:rPr>
          <w:rFonts w:ascii="UD デジタル 教科書体 NP-R" w:eastAsia="UD デジタル 教科書体 NP-R" w:hAnsi="ＭＳ ゴシック" w:hint="eastAsia"/>
          <w:sz w:val="22"/>
          <w:szCs w:val="22"/>
        </w:rPr>
        <w:t>（求職者支援/マッチング促進）</w:t>
      </w:r>
    </w:p>
    <w:p w14:paraId="552A419A" w14:textId="064DD8D8" w:rsidR="00EE5C73" w:rsidRPr="007A7241" w:rsidRDefault="00EE5C73" w:rsidP="00154EC9">
      <w:pPr>
        <w:ind w:firstLineChars="100" w:firstLine="210"/>
        <w:rPr>
          <w:rFonts w:ascii="UD デジタル 教科書体 NP-R" w:eastAsia="UD デジタル 教科書体 NP-R" w:hAnsi="ＭＳ ゴシック"/>
          <w:sz w:val="22"/>
          <w:szCs w:val="22"/>
        </w:rPr>
      </w:pPr>
      <w:r w:rsidRPr="007A7241">
        <w:rPr>
          <w:rFonts w:ascii="UD デジタル 教科書体 NP-R" w:eastAsia="UD デジタル 教科書体 NP-R" w:hAnsi="ＭＳ ゴシック" w:hint="eastAsia"/>
          <w:sz w:val="22"/>
          <w:szCs w:val="22"/>
        </w:rPr>
        <w:t>概要：求職活動をしていない女性及び高齢者等の就業意欲喚起を行う。</w:t>
      </w:r>
    </w:p>
    <w:p w14:paraId="51239EDD" w14:textId="78C9E9E2" w:rsidR="00EE5C73" w:rsidRPr="007A7241" w:rsidRDefault="00EE5C73" w:rsidP="00154EC9">
      <w:pPr>
        <w:ind w:leftChars="405" w:left="810"/>
        <w:rPr>
          <w:rFonts w:ascii="UD デジタル 教科書体 NP-R" w:eastAsia="UD デジタル 教科書体 NP-R" w:hAnsi="ＭＳ ゴシック"/>
          <w:sz w:val="22"/>
          <w:szCs w:val="22"/>
        </w:rPr>
      </w:pPr>
      <w:r w:rsidRPr="007A7241">
        <w:rPr>
          <w:rFonts w:ascii="UD デジタル 教科書体 NP-R" w:eastAsia="UD デジタル 教科書体 NP-R" w:hAnsi="ＭＳ ゴシック" w:hint="eastAsia"/>
          <w:sz w:val="22"/>
          <w:szCs w:val="22"/>
        </w:rPr>
        <w:t>『「製造」「運輸」「建設」「インバウンド関連（情報通信を含む）」の4分野』（以下、「４分野」という。</w:t>
      </w:r>
      <w:r w:rsidR="00AA606C">
        <w:rPr>
          <w:rFonts w:ascii="UD デジタル 教科書体 NP-R" w:eastAsia="UD デジタル 教科書体 NP-R" w:hAnsi="ＭＳ ゴシック" w:hint="eastAsia"/>
          <w:sz w:val="22"/>
          <w:szCs w:val="22"/>
        </w:rPr>
        <w:t>仕様書</w:t>
      </w:r>
      <w:r w:rsidRPr="007A7241">
        <w:rPr>
          <w:rFonts w:ascii="UD デジタル 教科書体 NP-R" w:eastAsia="UD デジタル 教科書体 NP-R" w:hAnsi="ＭＳ ゴシック" w:hint="eastAsia"/>
          <w:sz w:val="22"/>
          <w:szCs w:val="22"/>
        </w:rPr>
        <w:t>別紙１を参照）を中心とした府内中小企業への良質雇用（</w:t>
      </w:r>
      <w:r w:rsidR="00AA606C">
        <w:rPr>
          <w:rFonts w:ascii="UD デジタル 教科書体 NP-R" w:eastAsia="UD デジタル 教科書体 NP-R" w:hAnsi="ＭＳ ゴシック" w:hint="eastAsia"/>
          <w:sz w:val="22"/>
          <w:szCs w:val="22"/>
        </w:rPr>
        <w:t>仕様書</w:t>
      </w:r>
      <w:r w:rsidRPr="007A7241">
        <w:rPr>
          <w:rFonts w:ascii="UD デジタル 教科書体 NP-R" w:eastAsia="UD デジタル 教科書体 NP-R" w:hAnsi="ＭＳ ゴシック" w:hint="eastAsia"/>
          <w:sz w:val="22"/>
          <w:szCs w:val="22"/>
        </w:rPr>
        <w:t>別紙２を参照）に向けた就職支援を実施する。</w:t>
      </w:r>
    </w:p>
    <w:p w14:paraId="5E927008" w14:textId="77777777" w:rsidR="00EE5C73" w:rsidRPr="007A7241" w:rsidRDefault="00EE5C73" w:rsidP="00154EC9">
      <w:pPr>
        <w:ind w:leftChars="405" w:left="810"/>
        <w:rPr>
          <w:rFonts w:ascii="UD デジタル 教科書体 NP-R" w:eastAsia="UD デジタル 教科書体 NP-R" w:hAnsi="ＭＳ ゴシック"/>
          <w:sz w:val="22"/>
          <w:szCs w:val="22"/>
        </w:rPr>
      </w:pPr>
      <w:r w:rsidRPr="007A7241">
        <w:rPr>
          <w:rFonts w:ascii="UD デジタル 教科書体 NP-R" w:eastAsia="UD デジタル 教科書体 NP-R" w:hAnsi="ＭＳ ゴシック" w:hint="eastAsia"/>
          <w:sz w:val="22"/>
          <w:szCs w:val="22"/>
        </w:rPr>
        <w:t>４分野を中心とした企業の在職者に対する職場定着支援を実施する。</w:t>
      </w:r>
    </w:p>
    <w:p w14:paraId="32E0C464" w14:textId="77777777" w:rsidR="00EE5C73" w:rsidRPr="007A7241" w:rsidRDefault="00EE5C73" w:rsidP="00154EC9">
      <w:pPr>
        <w:ind w:leftChars="405" w:left="810"/>
        <w:rPr>
          <w:rFonts w:ascii="UD デジタル 教科書体 NP-R" w:eastAsia="UD デジタル 教科書体 NP-R" w:hAnsi="ＭＳ ゴシック"/>
          <w:sz w:val="22"/>
          <w:szCs w:val="22"/>
        </w:rPr>
      </w:pPr>
      <w:r w:rsidRPr="007A7241">
        <w:rPr>
          <w:rFonts w:ascii="UD デジタル 教科書体 NP-R" w:eastAsia="UD デジタル 教科書体 NP-R" w:hAnsi="ＭＳ ゴシック" w:hint="eastAsia"/>
          <w:sz w:val="22"/>
          <w:szCs w:val="22"/>
        </w:rPr>
        <w:t>求職者と４分野を中心とした企業とのマッチング機会を創出する。</w:t>
      </w:r>
    </w:p>
    <w:p w14:paraId="2EED0C38" w14:textId="73DAEFDD" w:rsidR="00EE5C73" w:rsidRPr="007A7241" w:rsidRDefault="00EE5C73" w:rsidP="00F2161A">
      <w:pPr>
        <w:ind w:firstLineChars="100" w:firstLine="210"/>
        <w:rPr>
          <w:rFonts w:ascii="UD デジタル 教科書体 NP-R" w:eastAsia="UD デジタル 教科書体 NP-R" w:hAnsi="ＭＳ ゴシック"/>
          <w:sz w:val="22"/>
          <w:szCs w:val="22"/>
          <w:highlight w:val="yellow"/>
        </w:rPr>
      </w:pPr>
      <w:r w:rsidRPr="007A7241">
        <w:rPr>
          <w:rFonts w:ascii="UD デジタル 教科書体 NP-R" w:eastAsia="UD デジタル 教科書体 NP-R" w:hAnsi="ＭＳ ゴシック" w:hint="eastAsia"/>
          <w:sz w:val="22"/>
          <w:szCs w:val="22"/>
        </w:rPr>
        <w:t>財源：地域活性化雇用創造プロジェクト（厚生労働省）</w:t>
      </w:r>
    </w:p>
    <w:p w14:paraId="25B0B51B" w14:textId="07209E7C" w:rsidR="00EE5C73" w:rsidRPr="00154EC9" w:rsidRDefault="00EE5C73" w:rsidP="00154EC9">
      <w:pPr>
        <w:rPr>
          <w:rFonts w:ascii="UD デジタル 教科書体 NP-R" w:eastAsia="UD デジタル 教科書体 NP-R" w:hAnsi="ＭＳ ゴシック"/>
          <w:sz w:val="22"/>
          <w:szCs w:val="22"/>
          <w:highlight w:val="yellow"/>
        </w:rPr>
      </w:pPr>
    </w:p>
    <w:p w14:paraId="7D0DA135" w14:textId="59D5B997" w:rsidR="00EE5C73" w:rsidRPr="00154EC9" w:rsidRDefault="000633DA" w:rsidP="00154EC9">
      <w:pPr>
        <w:rPr>
          <w:rFonts w:ascii="UD デジタル 教科書体 NP-R" w:eastAsia="UD デジタル 教科書体 NP-R" w:hAnsi="ＭＳ ゴシック"/>
          <w:sz w:val="22"/>
          <w:szCs w:val="22"/>
        </w:rPr>
      </w:pPr>
      <w:r w:rsidRPr="00154EC9">
        <w:rPr>
          <w:rFonts w:ascii="UD デジタル 教科書体 NP-R" w:eastAsia="UD デジタル 教科書体 NP-R" w:hAnsi="ＭＳ ゴシック" w:hint="eastAsia"/>
          <w:sz w:val="22"/>
          <w:szCs w:val="22"/>
        </w:rPr>
        <w:t>Ｃ業務：デジタルを活用した潜在求職者活躍支援業務</w:t>
      </w:r>
      <w:r w:rsidR="005F2B36" w:rsidRPr="005F2B36">
        <w:rPr>
          <w:rFonts w:ascii="UD デジタル 教科書体 NP-R" w:eastAsia="UD デジタル 教科書体 NP-R" w:hAnsi="ＭＳ ゴシック" w:hint="eastAsia"/>
          <w:sz w:val="22"/>
          <w:szCs w:val="22"/>
        </w:rPr>
        <w:t>（求職者支援）</w:t>
      </w:r>
    </w:p>
    <w:p w14:paraId="0EEE6C5D" w14:textId="4BA1DFB5" w:rsidR="00EE5C73" w:rsidRPr="00154EC9" w:rsidRDefault="00EE5C73" w:rsidP="00154EC9">
      <w:pPr>
        <w:ind w:leftChars="105" w:left="850" w:hangingChars="305" w:hanging="640"/>
        <w:rPr>
          <w:rFonts w:ascii="UD デジタル 教科書体 NP-R" w:eastAsia="UD デジタル 教科書体 NP-R" w:hAnsi="ＭＳ ゴシック"/>
          <w:sz w:val="22"/>
          <w:szCs w:val="22"/>
        </w:rPr>
      </w:pPr>
      <w:r w:rsidRPr="00154EC9">
        <w:rPr>
          <w:rFonts w:ascii="UD デジタル 教科書体 NP-R" w:eastAsia="UD デジタル 教科書体 NP-R" w:hAnsi="ＭＳ ゴシック" w:hint="eastAsia"/>
          <w:sz w:val="22"/>
          <w:szCs w:val="22"/>
        </w:rPr>
        <w:t>概要：34歳以下の若年者、氷河期世代を含む中高年世代等（35歳以上60歳未満）、60歳以上の高齢者を対象にデジタル活用など中心とした求職者支援を実施</w:t>
      </w:r>
    </w:p>
    <w:p w14:paraId="6BBFD3DF" w14:textId="5766015C" w:rsidR="00EE5C73" w:rsidRPr="00154EC9" w:rsidRDefault="00EE5C73" w:rsidP="00154EC9">
      <w:pPr>
        <w:ind w:firstLineChars="400" w:firstLine="840"/>
        <w:rPr>
          <w:rFonts w:ascii="UD デジタル 教科書体 NP-R" w:eastAsia="UD デジタル 教科書体 NP-R" w:hAnsi="ＭＳ ゴシック"/>
          <w:sz w:val="22"/>
          <w:szCs w:val="22"/>
        </w:rPr>
      </w:pPr>
      <w:r w:rsidRPr="00154EC9">
        <w:rPr>
          <w:rFonts w:ascii="UD デジタル 教科書体 NP-R" w:eastAsia="UD デジタル 教科書体 NP-R" w:hAnsi="ＭＳ ゴシック" w:hint="eastAsia"/>
          <w:sz w:val="22"/>
          <w:szCs w:val="22"/>
        </w:rPr>
        <w:t>府内中小企業を対象にデジタルを活用した採用力強化や定着支援の実施</w:t>
      </w:r>
    </w:p>
    <w:p w14:paraId="7F7D703F" w14:textId="77777777" w:rsidR="00EE5C73" w:rsidRPr="00154EC9" w:rsidRDefault="00EE5C73" w:rsidP="00154EC9">
      <w:pPr>
        <w:ind w:firstLineChars="100" w:firstLine="210"/>
        <w:rPr>
          <w:rFonts w:ascii="UD デジタル 教科書体 NP-R" w:eastAsia="UD デジタル 教科書体 NP-R" w:hAnsi="ＭＳ ゴシック"/>
          <w:sz w:val="22"/>
          <w:szCs w:val="22"/>
        </w:rPr>
      </w:pPr>
      <w:r w:rsidRPr="00154EC9">
        <w:rPr>
          <w:rFonts w:ascii="UD デジタル 教科書体 NP-R" w:eastAsia="UD デジタル 教科書体 NP-R" w:hAnsi="ＭＳ ゴシック" w:hint="eastAsia"/>
          <w:sz w:val="22"/>
          <w:szCs w:val="22"/>
        </w:rPr>
        <w:lastRenderedPageBreak/>
        <w:t>財源：新しい地方経済・生活環境創生交付金（内閣府）</w:t>
      </w:r>
    </w:p>
    <w:p w14:paraId="0A4810D5" w14:textId="77777777" w:rsidR="00EE5C73" w:rsidRPr="00154EC9" w:rsidRDefault="00EE5C73" w:rsidP="00154EC9">
      <w:pPr>
        <w:ind w:firstLineChars="400" w:firstLine="840"/>
        <w:rPr>
          <w:rFonts w:ascii="UD デジタル 教科書体 NP-R" w:eastAsia="UD デジタル 教科書体 NP-R" w:hAnsi="ＭＳ ゴシック"/>
          <w:sz w:val="22"/>
          <w:szCs w:val="22"/>
        </w:rPr>
      </w:pPr>
      <w:r w:rsidRPr="00154EC9">
        <w:rPr>
          <w:rFonts w:ascii="UD デジタル 教科書体 NP-R" w:eastAsia="UD デジタル 教科書体 NP-R" w:hAnsi="ＭＳ ゴシック" w:hint="eastAsia"/>
          <w:sz w:val="22"/>
          <w:szCs w:val="22"/>
        </w:rPr>
        <w:t>地域就職氷河期世代等支援加速化交付金（内閣府）</w:t>
      </w:r>
    </w:p>
    <w:p w14:paraId="09BA7D3F" w14:textId="77777777" w:rsidR="00EE5C73" w:rsidRPr="00154EC9" w:rsidRDefault="00EE5C73" w:rsidP="00154EC9">
      <w:pPr>
        <w:rPr>
          <w:rFonts w:ascii="UD デジタル 教科書体 NP-R" w:eastAsia="UD デジタル 教科書体 NP-R" w:hAnsi="ＭＳ ゴシック"/>
          <w:sz w:val="22"/>
          <w:szCs w:val="22"/>
        </w:rPr>
      </w:pPr>
    </w:p>
    <w:p w14:paraId="52638066" w14:textId="192B40EC" w:rsidR="00EE5C73" w:rsidRPr="00154EC9" w:rsidRDefault="000633DA" w:rsidP="00154EC9">
      <w:pPr>
        <w:rPr>
          <w:rFonts w:ascii="UD デジタル 教科書体 NP-R" w:eastAsia="UD デジタル 教科書体 NP-R" w:hAnsi="ＭＳ ゴシック"/>
          <w:sz w:val="22"/>
          <w:szCs w:val="22"/>
        </w:rPr>
      </w:pPr>
      <w:r w:rsidRPr="00154EC9">
        <w:rPr>
          <w:rFonts w:ascii="UD デジタル 教科書体 NP-R" w:eastAsia="UD デジタル 教科書体 NP-R" w:hAnsi="ＭＳ ゴシック" w:hint="eastAsia"/>
          <w:sz w:val="22"/>
          <w:szCs w:val="22"/>
        </w:rPr>
        <w:t>Ｄ業務：高校生地域就職促進業務</w:t>
      </w:r>
      <w:r w:rsidR="005F2B36" w:rsidRPr="005F2B36">
        <w:rPr>
          <w:rFonts w:ascii="UD デジタル 教科書体 NP-R" w:eastAsia="UD デジタル 教科書体 NP-R" w:hAnsi="ＭＳ ゴシック" w:hint="eastAsia"/>
          <w:sz w:val="22"/>
          <w:szCs w:val="22"/>
        </w:rPr>
        <w:t>（高校生支援）</w:t>
      </w:r>
    </w:p>
    <w:p w14:paraId="4E41B0D4" w14:textId="216379EA" w:rsidR="00EE5C73" w:rsidRPr="00154EC9" w:rsidRDefault="00EE5C73" w:rsidP="00F2161A">
      <w:pPr>
        <w:ind w:leftChars="111" w:left="852" w:hangingChars="300" w:hanging="630"/>
        <w:rPr>
          <w:rFonts w:ascii="UD デジタル 教科書体 NP-R" w:eastAsia="UD デジタル 教科書体 NP-R" w:hAnsi="ＭＳ ゴシック"/>
          <w:sz w:val="22"/>
          <w:szCs w:val="22"/>
        </w:rPr>
      </w:pPr>
      <w:r w:rsidRPr="00154EC9">
        <w:rPr>
          <w:rFonts w:ascii="UD デジタル 教科書体 NP-R" w:eastAsia="UD デジタル 教科書体 NP-R" w:hAnsi="ＭＳ ゴシック" w:hint="eastAsia"/>
          <w:sz w:val="22"/>
          <w:szCs w:val="22"/>
        </w:rPr>
        <w:t>概要：府内中小企業の魅力を高校生に伝えること等で、職業観の醸成、進路選択の幅の拡大、将来のキャリア形成を支援する。</w:t>
      </w:r>
    </w:p>
    <w:p w14:paraId="096CAE14" w14:textId="4929A4CF" w:rsidR="00EE5C73" w:rsidRPr="00154EC9" w:rsidRDefault="00EE5C73" w:rsidP="00154EC9">
      <w:pPr>
        <w:rPr>
          <w:rFonts w:ascii="UD デジタル 教科書体 NP-R" w:eastAsia="UD デジタル 教科書体 NP-R" w:hAnsi="ＭＳ ゴシック"/>
          <w:sz w:val="22"/>
          <w:szCs w:val="22"/>
          <w:highlight w:val="yellow"/>
        </w:rPr>
      </w:pPr>
      <w:r w:rsidRPr="00154EC9">
        <w:rPr>
          <w:rFonts w:ascii="UD デジタル 教科書体 NP-R" w:eastAsia="UD デジタル 教科書体 NP-R" w:hAnsi="ＭＳ ゴシック" w:hint="eastAsia"/>
          <w:sz w:val="22"/>
          <w:szCs w:val="22"/>
        </w:rPr>
        <w:t xml:space="preserve">　財源：大阪府一般財源</w:t>
      </w:r>
    </w:p>
    <w:p w14:paraId="0841A7E3" w14:textId="77777777" w:rsidR="00EE5C73" w:rsidRPr="00154EC9" w:rsidRDefault="00EE5C73" w:rsidP="00154EC9">
      <w:pPr>
        <w:rPr>
          <w:rFonts w:ascii="UD デジタル 教科書体 NP-R" w:eastAsia="UD デジタル 教科書体 NP-R" w:hAnsi="ＭＳ ゴシック"/>
          <w:sz w:val="22"/>
          <w:szCs w:val="22"/>
          <w:highlight w:val="yellow"/>
        </w:rPr>
      </w:pPr>
    </w:p>
    <w:p w14:paraId="2A1128AA" w14:textId="6F51CFAE" w:rsidR="00EE5C73" w:rsidRPr="00154EC9" w:rsidRDefault="00EE5C73" w:rsidP="00154EC9">
      <w:pPr>
        <w:rPr>
          <w:rFonts w:ascii="UD デジタル 教科書体 NP-R" w:eastAsia="UD デジタル 教科書体 NP-R" w:hAnsiTheme="majorEastAsia"/>
          <w:color w:val="FF0000"/>
          <w:sz w:val="22"/>
          <w:szCs w:val="22"/>
        </w:rPr>
      </w:pPr>
    </w:p>
    <w:p w14:paraId="2C929410" w14:textId="1FCC5AF2" w:rsidR="00D84560" w:rsidRPr="00154EC9" w:rsidRDefault="00C33CEB" w:rsidP="00154EC9">
      <w:pPr>
        <w:rPr>
          <w:rFonts w:ascii="UD デジタル 教科書体 NP-R" w:eastAsia="UD デジタル 教科書体 NP-R" w:hAnsiTheme="majorEastAsia"/>
          <w:sz w:val="22"/>
          <w:szCs w:val="22"/>
        </w:rPr>
      </w:pPr>
      <w:r w:rsidRPr="00154EC9">
        <w:rPr>
          <w:rFonts w:ascii="UD デジタル 教科書体 NP-R" w:eastAsia="UD デジタル 教科書体 NP-R" w:hAnsiTheme="majorEastAsia" w:hint="eastAsia"/>
          <w:sz w:val="22"/>
          <w:szCs w:val="22"/>
        </w:rPr>
        <w:t>(3)</w:t>
      </w:r>
      <w:r w:rsidR="008654B3" w:rsidRPr="00154EC9">
        <w:rPr>
          <w:rFonts w:ascii="UD デジタル 教科書体 NP-R" w:eastAsia="UD デジタル 教科書体 NP-R" w:hAnsiTheme="majorEastAsia" w:hint="eastAsia"/>
          <w:sz w:val="22"/>
          <w:szCs w:val="22"/>
        </w:rPr>
        <w:t xml:space="preserve">  </w:t>
      </w:r>
      <w:r w:rsidR="00106CFD" w:rsidRPr="00154EC9">
        <w:rPr>
          <w:rFonts w:ascii="UD デジタル 教科書体 NP-R" w:eastAsia="UD デジタル 教科書体 NP-R" w:hAnsiTheme="majorEastAsia" w:hint="eastAsia"/>
          <w:sz w:val="22"/>
          <w:szCs w:val="22"/>
        </w:rPr>
        <w:t>委託</w:t>
      </w:r>
      <w:r w:rsidR="00522F2D" w:rsidRPr="00154EC9">
        <w:rPr>
          <w:rFonts w:ascii="UD デジタル 教科書体 NP-R" w:eastAsia="UD デジタル 教科書体 NP-R" w:hAnsiTheme="majorEastAsia" w:hint="eastAsia"/>
          <w:sz w:val="22"/>
          <w:szCs w:val="22"/>
        </w:rPr>
        <w:t>上限額</w:t>
      </w:r>
      <w:r w:rsidR="00E76C31" w:rsidRPr="00154EC9">
        <w:rPr>
          <w:rFonts w:ascii="UD デジタル 教科書体 NP-R" w:eastAsia="UD デジタル 教科書体 NP-R" w:hAnsiTheme="majorEastAsia" w:hint="eastAsia"/>
          <w:sz w:val="22"/>
          <w:szCs w:val="22"/>
        </w:rPr>
        <w:t>：</w:t>
      </w:r>
      <w:r w:rsidR="00D84560" w:rsidRPr="00154EC9">
        <w:rPr>
          <w:rFonts w:ascii="UD デジタル 教科書体 NP-R" w:eastAsia="UD デジタル 教科書体 NP-R" w:hAnsiTheme="majorEastAsia" w:hint="eastAsia"/>
          <w:sz w:val="22"/>
          <w:szCs w:val="22"/>
        </w:rPr>
        <w:t>（全体額）</w:t>
      </w:r>
      <w:r w:rsidR="003575B8">
        <w:rPr>
          <w:rFonts w:ascii="UD デジタル 教科書体 NP-R" w:eastAsia="UD デジタル 教科書体 NP-R" w:hAnsiTheme="majorEastAsia" w:hint="eastAsia"/>
          <w:sz w:val="22"/>
          <w:szCs w:val="22"/>
        </w:rPr>
        <w:t>341,87</w:t>
      </w:r>
      <w:r w:rsidR="00546D04">
        <w:rPr>
          <w:rFonts w:ascii="UD デジタル 教科書体 NP-R" w:eastAsia="UD デジタル 教科書体 NP-R" w:hAnsiTheme="majorEastAsia"/>
          <w:sz w:val="22"/>
          <w:szCs w:val="22"/>
        </w:rPr>
        <w:t>5</w:t>
      </w:r>
      <w:r w:rsidR="003575B8">
        <w:rPr>
          <w:rFonts w:ascii="UD デジタル 教科書体 NP-R" w:eastAsia="UD デジタル 教科書体 NP-R" w:hAnsiTheme="majorEastAsia" w:hint="eastAsia"/>
          <w:sz w:val="22"/>
          <w:szCs w:val="22"/>
        </w:rPr>
        <w:t>,000</w:t>
      </w:r>
      <w:r w:rsidR="00D84560" w:rsidRPr="00154EC9">
        <w:rPr>
          <w:rFonts w:ascii="UD デジタル 教科書体 NP-R" w:eastAsia="UD デジタル 教科書体 NP-R" w:hAnsiTheme="majorEastAsia" w:hint="eastAsia"/>
          <w:sz w:val="22"/>
          <w:szCs w:val="22"/>
        </w:rPr>
        <w:t>円（消費税及び地方消費税の額を含む）</w:t>
      </w:r>
    </w:p>
    <w:p w14:paraId="0E46E65C" w14:textId="4CBCCA11" w:rsidR="00D84560" w:rsidRPr="00154EC9" w:rsidRDefault="00D84560" w:rsidP="00154EC9">
      <w:pPr>
        <w:ind w:firstLineChars="250" w:firstLine="525"/>
        <w:rPr>
          <w:rFonts w:ascii="UD デジタル 教科書体 NP-R" w:eastAsia="UD デジタル 教科書体 NP-R" w:hAnsiTheme="majorEastAsia"/>
          <w:sz w:val="22"/>
          <w:szCs w:val="22"/>
        </w:rPr>
      </w:pPr>
      <w:r w:rsidRPr="00154EC9">
        <w:rPr>
          <w:rFonts w:ascii="UD デジタル 教科書体 NP-R" w:eastAsia="UD デジタル 教科書体 NP-R" w:hAnsiTheme="majorEastAsia" w:hint="eastAsia"/>
          <w:sz w:val="22"/>
          <w:szCs w:val="22"/>
        </w:rPr>
        <w:t>《内訳》Ａ</w:t>
      </w:r>
      <w:r w:rsidR="000633DA" w:rsidRPr="00154EC9">
        <w:rPr>
          <w:rFonts w:ascii="UD デジタル 教科書体 NP-R" w:eastAsia="UD デジタル 教科書体 NP-R" w:hAnsiTheme="majorEastAsia" w:hint="eastAsia"/>
          <w:sz w:val="22"/>
          <w:szCs w:val="22"/>
        </w:rPr>
        <w:t>業務</w:t>
      </w:r>
      <w:r w:rsidR="00154EC9" w:rsidRPr="00154EC9">
        <w:rPr>
          <w:rFonts w:ascii="UD デジタル 教科書体 NP-R" w:eastAsia="UD デジタル 教科書体 NP-R" w:hAnsiTheme="majorEastAsia" w:hint="eastAsia"/>
          <w:sz w:val="22"/>
          <w:szCs w:val="22"/>
        </w:rPr>
        <w:tab/>
      </w:r>
      <w:r w:rsidR="007A7241">
        <w:rPr>
          <w:rFonts w:ascii="UD デジタル 教科書体 NP-R" w:eastAsia="UD デジタル 教科書体 NP-R" w:hAnsiTheme="majorEastAsia" w:hint="eastAsia"/>
          <w:sz w:val="22"/>
          <w:szCs w:val="22"/>
        </w:rPr>
        <w:t xml:space="preserve">　</w:t>
      </w:r>
      <w:r w:rsidR="003575B8">
        <w:rPr>
          <w:rFonts w:ascii="UD デジタル 教科書体 NP-R" w:eastAsia="UD デジタル 教科書体 NP-R" w:hAnsiTheme="majorEastAsia" w:hint="eastAsia"/>
          <w:sz w:val="22"/>
          <w:szCs w:val="22"/>
        </w:rPr>
        <w:t>182,447,000</w:t>
      </w:r>
      <w:r w:rsidRPr="00154EC9">
        <w:rPr>
          <w:rFonts w:ascii="UD デジタル 教科書体 NP-R" w:eastAsia="UD デジタル 教科書体 NP-R" w:hAnsiTheme="majorEastAsia" w:hint="eastAsia"/>
          <w:sz w:val="22"/>
          <w:szCs w:val="22"/>
        </w:rPr>
        <w:t>円</w:t>
      </w:r>
      <w:r w:rsidRPr="00154EC9">
        <w:rPr>
          <w:rFonts w:ascii="UD デジタル 教科書体 NP-R" w:eastAsia="UD デジタル 教科書体 NP-R" w:hAnsiTheme="majorEastAsia" w:cs="Segoe UI Symbol" w:hint="eastAsia"/>
          <w:sz w:val="22"/>
          <w:szCs w:val="22"/>
        </w:rPr>
        <w:t>（消費税及び地方消費税の額を含む）</w:t>
      </w:r>
    </w:p>
    <w:p w14:paraId="510001E8" w14:textId="77777777" w:rsidR="00D84560" w:rsidRPr="00154EC9" w:rsidRDefault="00D84560" w:rsidP="00154EC9">
      <w:pPr>
        <w:ind w:leftChars="300" w:left="600" w:firstLineChars="250" w:firstLine="525"/>
        <w:rPr>
          <w:rFonts w:ascii="UD デジタル 教科書体 NP-R" w:eastAsia="UD デジタル 教科書体 NP-R" w:hAnsiTheme="majorEastAsia"/>
          <w:sz w:val="22"/>
          <w:szCs w:val="22"/>
        </w:rPr>
      </w:pPr>
      <w:r w:rsidRPr="00154EC9">
        <w:rPr>
          <w:rFonts w:ascii="UD デジタル 教科書体 NP-R" w:eastAsia="UD デジタル 教科書体 NP-R" w:hAnsiTheme="majorEastAsia" w:hint="eastAsia"/>
          <w:sz w:val="22"/>
          <w:szCs w:val="22"/>
        </w:rPr>
        <w:t xml:space="preserve">　　　　　　</w:t>
      </w:r>
      <w:r w:rsidR="00CA046B" w:rsidRPr="00154EC9">
        <w:rPr>
          <w:rFonts w:ascii="UD デジタル 教科書体 NP-R" w:eastAsia="UD デジタル 教科書体 NP-R" w:hAnsiTheme="majorEastAsia" w:hint="eastAsia"/>
          <w:sz w:val="22"/>
          <w:szCs w:val="22"/>
        </w:rPr>
        <w:t xml:space="preserve">　</w:t>
      </w:r>
      <w:r w:rsidRPr="00154EC9">
        <w:rPr>
          <w:rFonts w:ascii="UD デジタル 教科書体 NP-R" w:eastAsia="UD デジタル 教科書体 NP-R" w:hAnsiTheme="majorEastAsia" w:hint="eastAsia"/>
          <w:sz w:val="22"/>
          <w:szCs w:val="22"/>
        </w:rPr>
        <w:t>（各年度の内訳）</w:t>
      </w:r>
    </w:p>
    <w:p w14:paraId="0855FAC0" w14:textId="0C1AC55F" w:rsidR="00D84560" w:rsidRPr="00154EC9" w:rsidRDefault="00D84560" w:rsidP="00154EC9">
      <w:pPr>
        <w:ind w:leftChars="300" w:left="600" w:firstLineChars="1050" w:firstLine="2205"/>
        <w:rPr>
          <w:rFonts w:ascii="UD デジタル 教科書体 NP-R" w:eastAsia="UD デジタル 教科書体 NP-R" w:hAnsiTheme="majorEastAsia" w:cs="Segoe UI Symbol"/>
          <w:sz w:val="22"/>
          <w:szCs w:val="22"/>
        </w:rPr>
      </w:pPr>
      <w:r w:rsidRPr="00154EC9">
        <w:rPr>
          <w:rFonts w:ascii="UD デジタル 教科書体 NP-R" w:eastAsia="UD デジタル 教科書体 NP-R" w:hAnsiTheme="majorEastAsia" w:hint="eastAsia"/>
          <w:sz w:val="22"/>
          <w:szCs w:val="22"/>
        </w:rPr>
        <w:t>令和</w:t>
      </w:r>
      <w:r w:rsidR="00830ABB" w:rsidRPr="00154EC9">
        <w:rPr>
          <w:rFonts w:ascii="UD デジタル 教科書体 NP-R" w:eastAsia="UD デジタル 教科書体 NP-R" w:hAnsiTheme="majorEastAsia" w:hint="eastAsia"/>
          <w:sz w:val="22"/>
          <w:szCs w:val="22"/>
        </w:rPr>
        <w:t>８</w:t>
      </w:r>
      <w:r w:rsidRPr="00154EC9">
        <w:rPr>
          <w:rFonts w:ascii="UD デジタル 教科書体 NP-R" w:eastAsia="UD デジタル 教科書体 NP-R" w:hAnsiTheme="majorEastAsia" w:hint="eastAsia"/>
          <w:sz w:val="22"/>
          <w:szCs w:val="22"/>
        </w:rPr>
        <w:t>年度：</w:t>
      </w:r>
      <w:r w:rsidR="003575B8">
        <w:rPr>
          <w:rFonts w:ascii="UD デジタル 教科書体 NP-R" w:eastAsia="UD デジタル 教科書体 NP-R" w:hAnsiTheme="majorEastAsia" w:hint="eastAsia"/>
          <w:sz w:val="22"/>
          <w:szCs w:val="22"/>
        </w:rPr>
        <w:t>54,413,000</w:t>
      </w:r>
      <w:r w:rsidRPr="00154EC9">
        <w:rPr>
          <w:rFonts w:ascii="UD デジタル 教科書体 NP-R" w:eastAsia="UD デジタル 教科書体 NP-R" w:hAnsiTheme="majorEastAsia" w:hint="eastAsia"/>
          <w:sz w:val="22"/>
          <w:szCs w:val="22"/>
        </w:rPr>
        <w:t>円</w:t>
      </w:r>
      <w:r w:rsidRPr="00154EC9">
        <w:rPr>
          <w:rFonts w:ascii="UD デジタル 教科書体 NP-R" w:eastAsia="UD デジタル 教科書体 NP-R" w:hAnsiTheme="majorEastAsia" w:cs="Segoe UI Symbol" w:hint="eastAsia"/>
          <w:sz w:val="22"/>
          <w:szCs w:val="22"/>
        </w:rPr>
        <w:t>（消費税及び地方消費税の額を含む）</w:t>
      </w:r>
    </w:p>
    <w:p w14:paraId="65814694" w14:textId="32A35ED1" w:rsidR="00D84560" w:rsidRPr="00154EC9" w:rsidRDefault="00D84560" w:rsidP="00154EC9">
      <w:pPr>
        <w:ind w:leftChars="300" w:left="600" w:firstLineChars="1050" w:firstLine="2205"/>
        <w:rPr>
          <w:rFonts w:ascii="UD デジタル 教科書体 NP-R" w:eastAsia="UD デジタル 教科書体 NP-R" w:hAnsiTheme="majorEastAsia" w:cs="Segoe UI Symbol"/>
          <w:sz w:val="22"/>
          <w:szCs w:val="22"/>
        </w:rPr>
      </w:pPr>
      <w:r w:rsidRPr="00154EC9">
        <w:rPr>
          <w:rFonts w:ascii="UD デジタル 教科書体 NP-R" w:eastAsia="UD デジタル 教科書体 NP-R" w:hAnsiTheme="majorEastAsia" w:cs="Segoe UI Symbol" w:hint="eastAsia"/>
          <w:sz w:val="22"/>
          <w:szCs w:val="22"/>
        </w:rPr>
        <w:t>令和</w:t>
      </w:r>
      <w:r w:rsidR="00830ABB" w:rsidRPr="00154EC9">
        <w:rPr>
          <w:rFonts w:ascii="UD デジタル 教科書体 NP-R" w:eastAsia="UD デジタル 教科書体 NP-R" w:hAnsiTheme="majorEastAsia" w:cs="Segoe UI Symbol" w:hint="eastAsia"/>
          <w:sz w:val="22"/>
          <w:szCs w:val="22"/>
        </w:rPr>
        <w:t>９</w:t>
      </w:r>
      <w:r w:rsidRPr="00154EC9">
        <w:rPr>
          <w:rFonts w:ascii="UD デジタル 教科書体 NP-R" w:eastAsia="UD デジタル 教科書体 NP-R" w:hAnsiTheme="majorEastAsia" w:hint="eastAsia"/>
          <w:sz w:val="22"/>
          <w:szCs w:val="22"/>
        </w:rPr>
        <w:t>年</w:t>
      </w:r>
      <w:r w:rsidRPr="00154EC9">
        <w:rPr>
          <w:rFonts w:ascii="UD デジタル 教科書体 NP-R" w:eastAsia="UD デジタル 教科書体 NP-R" w:hAnsiTheme="majorEastAsia" w:cs="Segoe UI Symbol" w:hint="eastAsia"/>
          <w:sz w:val="22"/>
          <w:szCs w:val="22"/>
        </w:rPr>
        <w:t>度</w:t>
      </w:r>
      <w:r w:rsidRPr="00154EC9">
        <w:rPr>
          <w:rFonts w:ascii="UD デジタル 教科書体 NP-R" w:eastAsia="UD デジタル 教科書体 NP-R" w:hAnsiTheme="majorEastAsia" w:hint="eastAsia"/>
          <w:sz w:val="22"/>
          <w:szCs w:val="22"/>
        </w:rPr>
        <w:t>：</w:t>
      </w:r>
      <w:r w:rsidR="003575B8">
        <w:rPr>
          <w:rFonts w:ascii="UD デジタル 教科書体 NP-R" w:eastAsia="UD デジタル 教科書体 NP-R" w:hAnsiTheme="majorEastAsia" w:hint="eastAsia"/>
          <w:sz w:val="22"/>
          <w:szCs w:val="22"/>
        </w:rPr>
        <w:t>64,017,000</w:t>
      </w:r>
      <w:r w:rsidRPr="00154EC9">
        <w:rPr>
          <w:rFonts w:ascii="UD デジタル 教科書体 NP-R" w:eastAsia="UD デジタル 教科書体 NP-R" w:hAnsiTheme="majorEastAsia" w:hint="eastAsia"/>
          <w:sz w:val="22"/>
          <w:szCs w:val="22"/>
        </w:rPr>
        <w:t>円</w:t>
      </w:r>
      <w:r w:rsidRPr="00154EC9">
        <w:rPr>
          <w:rFonts w:ascii="UD デジタル 教科書体 NP-R" w:eastAsia="UD デジタル 教科書体 NP-R" w:hAnsiTheme="majorEastAsia" w:cs="Segoe UI Symbol" w:hint="eastAsia"/>
          <w:sz w:val="22"/>
          <w:szCs w:val="22"/>
        </w:rPr>
        <w:t>（消費税及び地方消費税の額を含む）</w:t>
      </w:r>
    </w:p>
    <w:p w14:paraId="2B7D89C3" w14:textId="07657359" w:rsidR="00D84560" w:rsidRPr="00154EC9" w:rsidRDefault="00D84560" w:rsidP="00154EC9">
      <w:pPr>
        <w:ind w:leftChars="300" w:left="600" w:firstLineChars="1050" w:firstLine="2205"/>
        <w:rPr>
          <w:rFonts w:ascii="UD デジタル 教科書体 NP-R" w:eastAsia="UD デジタル 教科書体 NP-R" w:hAnsiTheme="majorEastAsia" w:cs="Segoe UI Symbol"/>
          <w:sz w:val="22"/>
          <w:szCs w:val="22"/>
        </w:rPr>
      </w:pPr>
      <w:r w:rsidRPr="00154EC9">
        <w:rPr>
          <w:rFonts w:ascii="UD デジタル 教科書体 NP-R" w:eastAsia="UD デジタル 教科書体 NP-R" w:hAnsiTheme="majorEastAsia" w:cs="Segoe UI Symbol" w:hint="eastAsia"/>
          <w:sz w:val="22"/>
          <w:szCs w:val="22"/>
        </w:rPr>
        <w:t>令</w:t>
      </w:r>
      <w:r w:rsidRPr="00154EC9">
        <w:rPr>
          <w:rFonts w:ascii="UD デジタル 教科書体 NP-R" w:eastAsia="UD デジタル 教科書体 NP-R" w:hAnsiTheme="majorEastAsia" w:hint="eastAsia"/>
          <w:sz w:val="22"/>
          <w:szCs w:val="22"/>
        </w:rPr>
        <w:t>和</w:t>
      </w:r>
      <w:r w:rsidR="00830ABB" w:rsidRPr="00154EC9">
        <w:rPr>
          <w:rFonts w:ascii="UD デジタル 教科書体 NP-R" w:eastAsia="UD デジタル 教科書体 NP-R" w:hAnsiTheme="majorEastAsia" w:hint="eastAsia"/>
          <w:sz w:val="22"/>
          <w:szCs w:val="22"/>
        </w:rPr>
        <w:t>10</w:t>
      </w:r>
      <w:r w:rsidRPr="00154EC9">
        <w:rPr>
          <w:rFonts w:ascii="UD デジタル 教科書体 NP-R" w:eastAsia="UD デジタル 教科書体 NP-R" w:hAnsiTheme="majorEastAsia" w:hint="eastAsia"/>
          <w:sz w:val="22"/>
          <w:szCs w:val="22"/>
        </w:rPr>
        <w:t>年度：</w:t>
      </w:r>
      <w:r w:rsidR="003575B8">
        <w:rPr>
          <w:rFonts w:ascii="UD デジタル 教科書体 NP-R" w:eastAsia="UD デジタル 教科書体 NP-R" w:hAnsiTheme="majorEastAsia" w:hint="eastAsia"/>
          <w:sz w:val="22"/>
          <w:szCs w:val="22"/>
        </w:rPr>
        <w:t>64,017,000</w:t>
      </w:r>
      <w:r w:rsidRPr="00154EC9">
        <w:rPr>
          <w:rFonts w:ascii="UD デジタル 教科書体 NP-R" w:eastAsia="UD デジタル 教科書体 NP-R" w:hAnsiTheme="majorEastAsia" w:hint="eastAsia"/>
          <w:sz w:val="22"/>
          <w:szCs w:val="22"/>
        </w:rPr>
        <w:t>円</w:t>
      </w:r>
      <w:r w:rsidRPr="00154EC9">
        <w:rPr>
          <w:rFonts w:ascii="UD デジタル 教科書体 NP-R" w:eastAsia="UD デジタル 教科書体 NP-R" w:hAnsiTheme="majorEastAsia" w:cs="Segoe UI Symbol" w:hint="eastAsia"/>
          <w:sz w:val="22"/>
          <w:szCs w:val="22"/>
        </w:rPr>
        <w:t>（消費税及び地方消費税の額を含む）</w:t>
      </w:r>
    </w:p>
    <w:p w14:paraId="0A1ACA32" w14:textId="01A0C8FE" w:rsidR="00D84560" w:rsidRPr="00154EC9" w:rsidRDefault="00D84560" w:rsidP="00154EC9">
      <w:pPr>
        <w:ind w:firstLineChars="250" w:firstLine="525"/>
        <w:rPr>
          <w:rFonts w:ascii="UD デジタル 教科書体 NP-R" w:eastAsia="UD デジタル 教科書体 NP-R" w:hAnsiTheme="majorEastAsia"/>
          <w:sz w:val="22"/>
          <w:szCs w:val="22"/>
        </w:rPr>
      </w:pPr>
      <w:r w:rsidRPr="00154EC9">
        <w:rPr>
          <w:rFonts w:ascii="UD デジタル 教科書体 NP-R" w:eastAsia="UD デジタル 教科書体 NP-R" w:hAnsiTheme="majorEastAsia" w:hint="eastAsia"/>
          <w:sz w:val="22"/>
          <w:szCs w:val="22"/>
        </w:rPr>
        <w:t xml:space="preserve">　　　　Ｂ</w:t>
      </w:r>
      <w:r w:rsidR="000633DA" w:rsidRPr="00154EC9">
        <w:rPr>
          <w:rFonts w:ascii="UD デジタル 教科書体 NP-R" w:eastAsia="UD デジタル 教科書体 NP-R" w:hAnsiTheme="majorEastAsia" w:hint="eastAsia"/>
          <w:sz w:val="22"/>
          <w:szCs w:val="22"/>
        </w:rPr>
        <w:t>業務</w:t>
      </w:r>
      <w:r w:rsidR="00154EC9" w:rsidRPr="00154EC9">
        <w:rPr>
          <w:rFonts w:ascii="UD デジタル 教科書体 NP-R" w:eastAsia="UD デジタル 教科書体 NP-R" w:hAnsiTheme="majorEastAsia" w:hint="eastAsia"/>
          <w:sz w:val="22"/>
          <w:szCs w:val="22"/>
        </w:rPr>
        <w:tab/>
      </w:r>
      <w:r w:rsidR="007A7241">
        <w:rPr>
          <w:rFonts w:ascii="UD デジタル 教科書体 NP-R" w:eastAsia="UD デジタル 教科書体 NP-R" w:hAnsiTheme="majorEastAsia" w:hint="eastAsia"/>
          <w:sz w:val="22"/>
          <w:szCs w:val="22"/>
        </w:rPr>
        <w:t xml:space="preserve">　</w:t>
      </w:r>
      <w:r w:rsidR="003575B8">
        <w:rPr>
          <w:rFonts w:ascii="UD デジタル 教科書体 NP-R" w:eastAsia="UD デジタル 教科書体 NP-R" w:hAnsiTheme="majorEastAsia" w:hint="eastAsia"/>
          <w:sz w:val="22"/>
          <w:szCs w:val="22"/>
        </w:rPr>
        <w:t>83,446,000</w:t>
      </w:r>
      <w:r w:rsidRPr="007A7241">
        <w:rPr>
          <w:rFonts w:ascii="UD デジタル 教科書体 NP-R" w:eastAsia="UD デジタル 教科書体 NP-R" w:hAnsiTheme="majorEastAsia" w:hint="eastAsia"/>
          <w:sz w:val="22"/>
          <w:szCs w:val="22"/>
        </w:rPr>
        <w:t>円</w:t>
      </w:r>
      <w:r w:rsidRPr="00154EC9">
        <w:rPr>
          <w:rFonts w:ascii="UD デジタル 教科書体 NP-R" w:eastAsia="UD デジタル 教科書体 NP-R" w:hAnsiTheme="majorEastAsia" w:hint="eastAsia"/>
          <w:sz w:val="22"/>
          <w:szCs w:val="22"/>
        </w:rPr>
        <w:t>（消費税及び地方消費税の額を含む）</w:t>
      </w:r>
    </w:p>
    <w:p w14:paraId="40CB9729" w14:textId="469817F5" w:rsidR="00D84560" w:rsidRPr="00154EC9" w:rsidRDefault="00D84560" w:rsidP="00154EC9">
      <w:pPr>
        <w:ind w:firstLineChars="250" w:firstLine="525"/>
        <w:rPr>
          <w:rFonts w:ascii="UD デジタル 教科書体 NP-R" w:eastAsia="UD デジタル 教科書体 NP-R" w:hAnsiTheme="majorEastAsia"/>
          <w:sz w:val="22"/>
          <w:szCs w:val="22"/>
        </w:rPr>
      </w:pPr>
      <w:r w:rsidRPr="00154EC9">
        <w:rPr>
          <w:rFonts w:ascii="UD デジタル 教科書体 NP-R" w:eastAsia="UD デジタル 教科書体 NP-R" w:hAnsiTheme="majorEastAsia" w:hint="eastAsia"/>
          <w:sz w:val="22"/>
          <w:szCs w:val="22"/>
        </w:rPr>
        <w:t xml:space="preserve">　　　　Ｃ</w:t>
      </w:r>
      <w:r w:rsidR="00154EC9" w:rsidRPr="00154EC9">
        <w:rPr>
          <w:rFonts w:ascii="UD デジタル 教科書体 NP-R" w:eastAsia="UD デジタル 教科書体 NP-R" w:hAnsiTheme="majorEastAsia" w:hint="eastAsia"/>
          <w:sz w:val="22"/>
          <w:szCs w:val="22"/>
        </w:rPr>
        <w:t>業務</w:t>
      </w:r>
      <w:r w:rsidR="00154EC9" w:rsidRPr="00154EC9">
        <w:rPr>
          <w:rFonts w:ascii="UD デジタル 教科書体 NP-R" w:eastAsia="UD デジタル 教科書体 NP-R" w:hAnsiTheme="majorEastAsia" w:hint="eastAsia"/>
          <w:sz w:val="22"/>
          <w:szCs w:val="22"/>
        </w:rPr>
        <w:tab/>
      </w:r>
      <w:r w:rsidR="007A7241">
        <w:rPr>
          <w:rFonts w:ascii="UD デジタル 教科書体 NP-R" w:eastAsia="UD デジタル 教科書体 NP-R" w:hAnsiTheme="majorEastAsia" w:hint="eastAsia"/>
          <w:sz w:val="22"/>
          <w:szCs w:val="22"/>
        </w:rPr>
        <w:t xml:space="preserve">　</w:t>
      </w:r>
      <w:r w:rsidR="003575B8">
        <w:rPr>
          <w:rFonts w:ascii="UD デジタル 教科書体 NP-R" w:eastAsia="UD デジタル 教科書体 NP-R" w:hAnsiTheme="majorEastAsia" w:hint="eastAsia"/>
          <w:sz w:val="22"/>
          <w:szCs w:val="22"/>
        </w:rPr>
        <w:t>73,7</w:t>
      </w:r>
      <w:r w:rsidR="00546D04">
        <w:rPr>
          <w:rFonts w:ascii="UD デジタル 教科書体 NP-R" w:eastAsia="UD デジタル 教科書体 NP-R" w:hAnsiTheme="majorEastAsia"/>
          <w:sz w:val="22"/>
          <w:szCs w:val="22"/>
        </w:rPr>
        <w:t>89</w:t>
      </w:r>
      <w:r w:rsidR="003575B8">
        <w:rPr>
          <w:rFonts w:ascii="UD デジタル 教科書体 NP-R" w:eastAsia="UD デジタル 教科書体 NP-R" w:hAnsiTheme="majorEastAsia" w:hint="eastAsia"/>
          <w:sz w:val="22"/>
          <w:szCs w:val="22"/>
        </w:rPr>
        <w:t>,000</w:t>
      </w:r>
      <w:r w:rsidRPr="00154EC9">
        <w:rPr>
          <w:rFonts w:ascii="UD デジタル 教科書体 NP-R" w:eastAsia="UD デジタル 教科書体 NP-R" w:hAnsiTheme="majorEastAsia" w:hint="eastAsia"/>
          <w:sz w:val="22"/>
          <w:szCs w:val="22"/>
        </w:rPr>
        <w:t>円（消費税及び地方消費税の額を含む）</w:t>
      </w:r>
    </w:p>
    <w:p w14:paraId="20ADF756" w14:textId="353B64A5" w:rsidR="00D84560" w:rsidRPr="00154EC9" w:rsidRDefault="00D84560" w:rsidP="00154EC9">
      <w:pPr>
        <w:ind w:firstLineChars="250" w:firstLine="525"/>
        <w:rPr>
          <w:rFonts w:ascii="UD デジタル 教科書体 NP-R" w:eastAsia="UD デジタル 教科書体 NP-R" w:hAnsiTheme="majorEastAsia"/>
          <w:sz w:val="22"/>
          <w:szCs w:val="22"/>
        </w:rPr>
      </w:pPr>
      <w:r w:rsidRPr="00154EC9">
        <w:rPr>
          <w:rFonts w:ascii="UD デジタル 教科書体 NP-R" w:eastAsia="UD デジタル 教科書体 NP-R" w:hAnsiTheme="majorEastAsia" w:hint="eastAsia"/>
          <w:sz w:val="22"/>
          <w:szCs w:val="22"/>
        </w:rPr>
        <w:t xml:space="preserve">　　　　</w:t>
      </w:r>
      <w:r w:rsidR="0040485B" w:rsidRPr="00154EC9">
        <w:rPr>
          <w:rFonts w:ascii="UD デジタル 教科書体 NP-R" w:eastAsia="UD デジタル 教科書体 NP-R" w:hAnsiTheme="majorEastAsia" w:hint="eastAsia"/>
          <w:sz w:val="22"/>
          <w:szCs w:val="22"/>
        </w:rPr>
        <w:t>Ｄ</w:t>
      </w:r>
      <w:r w:rsidR="00154EC9" w:rsidRPr="00154EC9">
        <w:rPr>
          <w:rFonts w:ascii="UD デジタル 教科書体 NP-R" w:eastAsia="UD デジタル 教科書体 NP-R" w:hAnsiTheme="majorEastAsia" w:hint="eastAsia"/>
          <w:sz w:val="22"/>
          <w:szCs w:val="22"/>
        </w:rPr>
        <w:t>業務</w:t>
      </w:r>
      <w:r w:rsidR="00154EC9" w:rsidRPr="00154EC9">
        <w:rPr>
          <w:rFonts w:ascii="UD デジタル 教科書体 NP-R" w:eastAsia="UD デジタル 教科書体 NP-R" w:hAnsiTheme="majorEastAsia" w:hint="eastAsia"/>
          <w:sz w:val="22"/>
          <w:szCs w:val="22"/>
        </w:rPr>
        <w:tab/>
      </w:r>
      <w:r w:rsidR="007A7241">
        <w:rPr>
          <w:rFonts w:ascii="UD デジタル 教科書体 NP-R" w:eastAsia="UD デジタル 教科書体 NP-R" w:hAnsiTheme="majorEastAsia" w:hint="eastAsia"/>
          <w:sz w:val="22"/>
          <w:szCs w:val="22"/>
        </w:rPr>
        <w:t xml:space="preserve">　 </w:t>
      </w:r>
      <w:r w:rsidR="003575B8">
        <w:rPr>
          <w:rFonts w:ascii="UD デジタル 教科書体 NP-R" w:eastAsia="UD デジタル 教科書体 NP-R" w:hAnsiTheme="majorEastAsia" w:hint="eastAsia"/>
          <w:sz w:val="22"/>
          <w:szCs w:val="22"/>
        </w:rPr>
        <w:t>2,193,000</w:t>
      </w:r>
      <w:r w:rsidRPr="00154EC9">
        <w:rPr>
          <w:rFonts w:ascii="UD デジタル 教科書体 NP-R" w:eastAsia="UD デジタル 教科書体 NP-R" w:hAnsiTheme="majorEastAsia" w:hint="eastAsia"/>
          <w:sz w:val="22"/>
          <w:szCs w:val="22"/>
        </w:rPr>
        <w:t>円（消費税及び地方消費税の額を含む）</w:t>
      </w:r>
    </w:p>
    <w:p w14:paraId="1B733662" w14:textId="0AA134FE" w:rsidR="00972B78" w:rsidRPr="00154EC9" w:rsidRDefault="00D84560" w:rsidP="00154EC9">
      <w:pPr>
        <w:ind w:firstLineChars="250" w:firstLine="525"/>
        <w:rPr>
          <w:rFonts w:ascii="UD デジタル 教科書体 NP-R" w:eastAsia="UD デジタル 教科書体 NP-R" w:hAnsiTheme="majorEastAsia"/>
          <w:sz w:val="22"/>
          <w:szCs w:val="22"/>
        </w:rPr>
      </w:pPr>
      <w:r w:rsidRPr="00154EC9">
        <w:rPr>
          <w:rFonts w:ascii="UD デジタル 教科書体 NP-R" w:eastAsia="UD デジタル 教科書体 NP-R" w:hAnsiTheme="majorEastAsia" w:hint="eastAsia"/>
          <w:sz w:val="22"/>
          <w:szCs w:val="22"/>
        </w:rPr>
        <w:t xml:space="preserve">　　</w:t>
      </w:r>
      <w:r w:rsidR="002724F9">
        <w:rPr>
          <w:rFonts w:ascii="UD デジタル 教科書体 NP-R" w:eastAsia="UD デジタル 教科書体 NP-R" w:hAnsiTheme="majorEastAsia" w:hint="eastAsia"/>
          <w:sz w:val="22"/>
          <w:szCs w:val="22"/>
        </w:rPr>
        <w:t>※各業務において、上限を設定している。詳細については、仕様書を確認すること。</w:t>
      </w:r>
    </w:p>
    <w:p w14:paraId="0B1C80E5" w14:textId="77777777" w:rsidR="00CF0C66" w:rsidRPr="00154EC9" w:rsidRDefault="00CF0C66" w:rsidP="00154EC9">
      <w:pPr>
        <w:ind w:firstLineChars="250" w:firstLine="525"/>
        <w:rPr>
          <w:rFonts w:ascii="UD デジタル 教科書体 NP-R" w:eastAsia="UD デジタル 教科書体 NP-R" w:hAnsiTheme="majorEastAsia"/>
          <w:sz w:val="22"/>
          <w:szCs w:val="22"/>
        </w:rPr>
      </w:pPr>
    </w:p>
    <w:p w14:paraId="64ACFA85" w14:textId="34C2139A" w:rsidR="00AB59CD" w:rsidRPr="00154EC9" w:rsidRDefault="00AB59CD" w:rsidP="00154EC9">
      <w:pPr>
        <w:rPr>
          <w:rFonts w:ascii="UD デジタル 教科書体 NP-R" w:eastAsia="UD デジタル 教科書体 NP-R" w:hAnsiTheme="majorEastAsia"/>
          <w:sz w:val="22"/>
          <w:szCs w:val="22"/>
        </w:rPr>
      </w:pPr>
      <w:r w:rsidRPr="00154EC9">
        <w:rPr>
          <w:rFonts w:ascii="UD デジタル 教科書体 NP-R" w:eastAsia="UD デジタル 教科書体 NP-R" w:hAnsiTheme="majorEastAsia" w:hint="eastAsia"/>
          <w:sz w:val="22"/>
          <w:szCs w:val="22"/>
        </w:rPr>
        <w:t>（4）</w:t>
      </w:r>
      <w:r w:rsidR="008654B3" w:rsidRPr="00154EC9">
        <w:rPr>
          <w:rFonts w:ascii="UD デジタル 教科書体 NP-R" w:eastAsia="UD デジタル 教科書体 NP-R" w:hAnsiTheme="majorEastAsia" w:hint="eastAsia"/>
          <w:sz w:val="22"/>
          <w:szCs w:val="22"/>
        </w:rPr>
        <w:t xml:space="preserve"> </w:t>
      </w:r>
      <w:r w:rsidRPr="00154EC9">
        <w:rPr>
          <w:rFonts w:ascii="UD デジタル 教科書体 NP-R" w:eastAsia="UD デジタル 教科書体 NP-R" w:hAnsiTheme="majorEastAsia" w:hint="eastAsia"/>
          <w:sz w:val="22"/>
          <w:szCs w:val="22"/>
        </w:rPr>
        <w:t>委託予定期間</w:t>
      </w:r>
    </w:p>
    <w:p w14:paraId="5B13A53E" w14:textId="098C4E4C" w:rsidR="00D84560" w:rsidRPr="00154EC9" w:rsidRDefault="00D84560" w:rsidP="00EF24E4">
      <w:pPr>
        <w:ind w:firstLine="852"/>
        <w:rPr>
          <w:rFonts w:ascii="UD デジタル 教科書体 NP-R" w:eastAsia="UD デジタル 教科書体 NP-R" w:hAnsiTheme="majorEastAsia"/>
          <w:sz w:val="22"/>
          <w:szCs w:val="22"/>
        </w:rPr>
      </w:pPr>
      <w:r w:rsidRPr="00154EC9">
        <w:rPr>
          <w:rFonts w:ascii="UD デジタル 教科書体 NP-R" w:eastAsia="UD デジタル 教科書体 NP-R" w:hAnsiTheme="majorEastAsia" w:hint="eastAsia"/>
          <w:sz w:val="22"/>
          <w:szCs w:val="22"/>
        </w:rPr>
        <w:t>Ａ</w:t>
      </w:r>
      <w:r w:rsidR="00EF24E4">
        <w:rPr>
          <w:rFonts w:ascii="UD デジタル 教科書体 NP-R" w:eastAsia="UD デジタル 教科書体 NP-R" w:hAnsiTheme="majorEastAsia" w:hint="eastAsia"/>
          <w:sz w:val="22"/>
          <w:szCs w:val="22"/>
        </w:rPr>
        <w:t>業務</w:t>
      </w:r>
      <w:r w:rsidR="00EF24E4">
        <w:rPr>
          <w:rFonts w:ascii="UD デジタル 教科書体 NP-R" w:eastAsia="UD デジタル 教科書体 NP-R" w:hAnsiTheme="majorEastAsia"/>
          <w:sz w:val="22"/>
          <w:szCs w:val="22"/>
        </w:rPr>
        <w:tab/>
      </w:r>
      <w:r w:rsidR="00EF24E4">
        <w:rPr>
          <w:rFonts w:ascii="UD デジタル 教科書体 NP-R" w:eastAsia="UD デジタル 教科書体 NP-R" w:hAnsiTheme="majorEastAsia"/>
          <w:sz w:val="22"/>
          <w:szCs w:val="22"/>
        </w:rPr>
        <w:tab/>
      </w:r>
      <w:r w:rsidRPr="00154EC9">
        <w:rPr>
          <w:rFonts w:ascii="UD デジタル 教科書体 NP-R" w:eastAsia="UD デジタル 教科書体 NP-R" w:hAnsiTheme="majorEastAsia" w:hint="eastAsia"/>
          <w:sz w:val="22"/>
          <w:szCs w:val="22"/>
        </w:rPr>
        <w:t>：令和</w:t>
      </w:r>
      <w:r w:rsidR="00B467EC" w:rsidRPr="00154EC9">
        <w:rPr>
          <w:rFonts w:ascii="UD デジタル 教科書体 NP-R" w:eastAsia="UD デジタル 教科書体 NP-R" w:hAnsiTheme="majorEastAsia" w:hint="eastAsia"/>
          <w:sz w:val="22"/>
          <w:szCs w:val="22"/>
        </w:rPr>
        <w:t>８</w:t>
      </w:r>
      <w:r w:rsidRPr="00154EC9">
        <w:rPr>
          <w:rFonts w:ascii="UD デジタル 教科書体 NP-R" w:eastAsia="UD デジタル 教科書体 NP-R" w:hAnsiTheme="majorEastAsia" w:hint="eastAsia"/>
          <w:sz w:val="22"/>
          <w:szCs w:val="22"/>
        </w:rPr>
        <w:t>年</w:t>
      </w:r>
      <w:r w:rsidR="00062BF5" w:rsidRPr="00154EC9">
        <w:rPr>
          <w:rFonts w:ascii="UD デジタル 教科書体 NP-R" w:eastAsia="UD デジタル 教科書体 NP-R" w:hAnsiTheme="majorEastAsia" w:hint="eastAsia"/>
          <w:sz w:val="22"/>
          <w:szCs w:val="22"/>
        </w:rPr>
        <w:t>６</w:t>
      </w:r>
      <w:r w:rsidRPr="00154EC9">
        <w:rPr>
          <w:rFonts w:ascii="UD デジタル 教科書体 NP-R" w:eastAsia="UD デジタル 教科書体 NP-R" w:hAnsiTheme="majorEastAsia" w:hint="eastAsia"/>
          <w:sz w:val="22"/>
          <w:szCs w:val="22"/>
        </w:rPr>
        <w:t>月</w:t>
      </w:r>
      <w:r w:rsidR="00062BF5" w:rsidRPr="00154EC9">
        <w:rPr>
          <w:rFonts w:ascii="UD デジタル 教科書体 NP-R" w:eastAsia="UD デジタル 教科書体 NP-R" w:hAnsiTheme="majorEastAsia" w:hint="eastAsia"/>
          <w:sz w:val="22"/>
          <w:szCs w:val="22"/>
        </w:rPr>
        <w:t>１</w:t>
      </w:r>
      <w:r w:rsidRPr="00154EC9">
        <w:rPr>
          <w:rFonts w:ascii="UD デジタル 教科書体 NP-R" w:eastAsia="UD デジタル 教科書体 NP-R" w:hAnsiTheme="majorEastAsia" w:hint="eastAsia"/>
          <w:sz w:val="22"/>
          <w:szCs w:val="22"/>
        </w:rPr>
        <w:t>日から令和</w:t>
      </w:r>
      <w:r w:rsidR="00B467EC" w:rsidRPr="00154EC9">
        <w:rPr>
          <w:rFonts w:ascii="UD デジタル 教科書体 NP-R" w:eastAsia="UD デジタル 教科書体 NP-R" w:hAnsiTheme="majorEastAsia" w:hint="eastAsia"/>
          <w:sz w:val="22"/>
          <w:szCs w:val="22"/>
        </w:rPr>
        <w:t>11</w:t>
      </w:r>
      <w:r w:rsidRPr="00154EC9">
        <w:rPr>
          <w:rFonts w:ascii="UD デジタル 教科書体 NP-R" w:eastAsia="UD デジタル 教科書体 NP-R" w:hAnsiTheme="majorEastAsia" w:hint="eastAsia"/>
          <w:sz w:val="22"/>
          <w:szCs w:val="22"/>
        </w:rPr>
        <w:t>年</w:t>
      </w:r>
      <w:r w:rsidR="00062BF5" w:rsidRPr="00154EC9">
        <w:rPr>
          <w:rFonts w:ascii="UD デジタル 教科書体 NP-R" w:eastAsia="UD デジタル 教科書体 NP-R" w:hAnsiTheme="majorEastAsia" w:hint="eastAsia"/>
          <w:sz w:val="22"/>
          <w:szCs w:val="22"/>
        </w:rPr>
        <w:t>３</w:t>
      </w:r>
      <w:r w:rsidRPr="00154EC9">
        <w:rPr>
          <w:rFonts w:ascii="UD デジタル 教科書体 NP-R" w:eastAsia="UD デジタル 教科書体 NP-R" w:hAnsiTheme="majorEastAsia" w:hint="eastAsia"/>
          <w:sz w:val="22"/>
          <w:szCs w:val="22"/>
        </w:rPr>
        <w:t>月31日</w:t>
      </w:r>
    </w:p>
    <w:p w14:paraId="1BB72F11" w14:textId="66A4637E" w:rsidR="00D84560" w:rsidRPr="00154EC9" w:rsidRDefault="008654B3" w:rsidP="00154EC9">
      <w:pPr>
        <w:rPr>
          <w:rFonts w:ascii="UD デジタル 教科書体 NP-R" w:eastAsia="UD デジタル 教科書体 NP-R" w:hAnsiTheme="majorEastAsia"/>
          <w:sz w:val="22"/>
          <w:szCs w:val="22"/>
        </w:rPr>
      </w:pPr>
      <w:r w:rsidRPr="00154EC9">
        <w:rPr>
          <w:rFonts w:ascii="UD デジタル 教科書体 NP-R" w:eastAsia="UD デジタル 教科書体 NP-R" w:hAnsiTheme="majorEastAsia" w:hint="eastAsia"/>
          <w:sz w:val="22"/>
          <w:szCs w:val="22"/>
        </w:rPr>
        <w:t xml:space="preserve">　</w:t>
      </w:r>
      <w:r w:rsidR="00EF24E4">
        <w:rPr>
          <w:rFonts w:ascii="UD デジタル 教科書体 NP-R" w:eastAsia="UD デジタル 教科書体 NP-R" w:hAnsiTheme="majorEastAsia"/>
          <w:sz w:val="22"/>
          <w:szCs w:val="22"/>
        </w:rPr>
        <w:tab/>
      </w:r>
      <w:r w:rsidR="00D84560" w:rsidRPr="00154EC9">
        <w:rPr>
          <w:rFonts w:ascii="UD デジタル 教科書体 NP-R" w:eastAsia="UD デジタル 教科書体 NP-R" w:hAnsiTheme="majorEastAsia" w:hint="eastAsia"/>
          <w:sz w:val="22"/>
          <w:szCs w:val="22"/>
        </w:rPr>
        <w:t>Ｂ</w:t>
      </w:r>
      <w:r w:rsidR="00EF24E4">
        <w:rPr>
          <w:rFonts w:ascii="UD デジタル 教科書体 NP-R" w:eastAsia="UD デジタル 教科書体 NP-R" w:hAnsiTheme="majorEastAsia" w:hint="eastAsia"/>
          <w:sz w:val="22"/>
          <w:szCs w:val="22"/>
        </w:rPr>
        <w:t>業務</w:t>
      </w:r>
      <w:r w:rsidR="00D84560" w:rsidRPr="00154EC9">
        <w:rPr>
          <w:rFonts w:ascii="UD デジタル 教科書体 NP-R" w:eastAsia="UD デジタル 教科書体 NP-R" w:hAnsiTheme="majorEastAsia" w:hint="eastAsia"/>
          <w:sz w:val="22"/>
          <w:szCs w:val="22"/>
        </w:rPr>
        <w:t>～</w:t>
      </w:r>
      <w:r w:rsidR="0040485B" w:rsidRPr="00154EC9">
        <w:rPr>
          <w:rFonts w:ascii="UD デジタル 教科書体 NP-R" w:eastAsia="UD デジタル 教科書体 NP-R" w:hAnsiTheme="majorEastAsia" w:hint="eastAsia"/>
          <w:sz w:val="22"/>
          <w:szCs w:val="22"/>
        </w:rPr>
        <w:t>Ｄ</w:t>
      </w:r>
      <w:r w:rsidR="00EF24E4">
        <w:rPr>
          <w:rFonts w:ascii="UD デジタル 教科書体 NP-R" w:eastAsia="UD デジタル 教科書体 NP-R" w:hAnsiTheme="majorEastAsia" w:hint="eastAsia"/>
          <w:sz w:val="22"/>
          <w:szCs w:val="22"/>
        </w:rPr>
        <w:t>業務</w:t>
      </w:r>
      <w:r w:rsidR="00EF24E4">
        <w:rPr>
          <w:rFonts w:ascii="UD デジタル 教科書体 NP-R" w:eastAsia="UD デジタル 教科書体 NP-R" w:hAnsiTheme="majorEastAsia"/>
          <w:sz w:val="22"/>
          <w:szCs w:val="22"/>
        </w:rPr>
        <w:tab/>
      </w:r>
      <w:r w:rsidR="00D84560" w:rsidRPr="00154EC9">
        <w:rPr>
          <w:rFonts w:ascii="UD デジタル 教科書体 NP-R" w:eastAsia="UD デジタル 教科書体 NP-R" w:hAnsiTheme="majorEastAsia" w:hint="eastAsia"/>
          <w:sz w:val="22"/>
          <w:szCs w:val="22"/>
        </w:rPr>
        <w:t>：令和</w:t>
      </w:r>
      <w:r w:rsidR="00B467EC" w:rsidRPr="00154EC9">
        <w:rPr>
          <w:rFonts w:ascii="UD デジタル 教科書体 NP-R" w:eastAsia="UD デジタル 教科書体 NP-R" w:hAnsiTheme="majorEastAsia" w:hint="eastAsia"/>
          <w:sz w:val="22"/>
          <w:szCs w:val="22"/>
        </w:rPr>
        <w:t>８</w:t>
      </w:r>
      <w:r w:rsidR="00D84560" w:rsidRPr="00154EC9">
        <w:rPr>
          <w:rFonts w:ascii="UD デジタル 教科書体 NP-R" w:eastAsia="UD デジタル 教科書体 NP-R" w:hAnsiTheme="majorEastAsia" w:hint="eastAsia"/>
          <w:sz w:val="22"/>
          <w:szCs w:val="22"/>
        </w:rPr>
        <w:t>年</w:t>
      </w:r>
      <w:r w:rsidR="00062BF5" w:rsidRPr="00154EC9">
        <w:rPr>
          <w:rFonts w:ascii="UD デジタル 教科書体 NP-R" w:eastAsia="UD デジタル 教科書体 NP-R" w:hAnsiTheme="majorEastAsia" w:hint="eastAsia"/>
          <w:sz w:val="22"/>
          <w:szCs w:val="22"/>
        </w:rPr>
        <w:t>６</w:t>
      </w:r>
      <w:r w:rsidR="00D84560" w:rsidRPr="00154EC9">
        <w:rPr>
          <w:rFonts w:ascii="UD デジタル 教科書体 NP-R" w:eastAsia="UD デジタル 教科書体 NP-R" w:hAnsiTheme="majorEastAsia" w:hint="eastAsia"/>
          <w:sz w:val="22"/>
          <w:szCs w:val="22"/>
        </w:rPr>
        <w:t>月</w:t>
      </w:r>
      <w:r w:rsidR="00062BF5" w:rsidRPr="00154EC9">
        <w:rPr>
          <w:rFonts w:ascii="UD デジタル 教科書体 NP-R" w:eastAsia="UD デジタル 教科書体 NP-R" w:hAnsiTheme="majorEastAsia" w:hint="eastAsia"/>
          <w:sz w:val="22"/>
          <w:szCs w:val="22"/>
        </w:rPr>
        <w:t>１</w:t>
      </w:r>
      <w:r w:rsidR="00D84560" w:rsidRPr="00154EC9">
        <w:rPr>
          <w:rFonts w:ascii="UD デジタル 教科書体 NP-R" w:eastAsia="UD デジタル 教科書体 NP-R" w:hAnsiTheme="majorEastAsia" w:hint="eastAsia"/>
          <w:sz w:val="22"/>
          <w:szCs w:val="22"/>
        </w:rPr>
        <w:t>日から令和</w:t>
      </w:r>
      <w:r w:rsidR="00B467EC" w:rsidRPr="00154EC9">
        <w:rPr>
          <w:rFonts w:ascii="UD デジタル 教科書体 NP-R" w:eastAsia="UD デジタル 教科書体 NP-R" w:hAnsiTheme="majorEastAsia" w:hint="eastAsia"/>
          <w:sz w:val="22"/>
          <w:szCs w:val="22"/>
        </w:rPr>
        <w:t>９</w:t>
      </w:r>
      <w:r w:rsidR="00D84560" w:rsidRPr="00154EC9">
        <w:rPr>
          <w:rFonts w:ascii="UD デジタル 教科書体 NP-R" w:eastAsia="UD デジタル 教科書体 NP-R" w:hAnsiTheme="majorEastAsia" w:hint="eastAsia"/>
          <w:sz w:val="22"/>
          <w:szCs w:val="22"/>
        </w:rPr>
        <w:t>年</w:t>
      </w:r>
      <w:r w:rsidR="00062BF5" w:rsidRPr="00154EC9">
        <w:rPr>
          <w:rFonts w:ascii="UD デジタル 教科書体 NP-R" w:eastAsia="UD デジタル 教科書体 NP-R" w:hAnsiTheme="majorEastAsia" w:hint="eastAsia"/>
          <w:sz w:val="22"/>
          <w:szCs w:val="22"/>
        </w:rPr>
        <w:t>３</w:t>
      </w:r>
      <w:r w:rsidR="00D84560" w:rsidRPr="00154EC9">
        <w:rPr>
          <w:rFonts w:ascii="UD デジタル 教科書体 NP-R" w:eastAsia="UD デジタル 教科書体 NP-R" w:hAnsiTheme="majorEastAsia" w:hint="eastAsia"/>
          <w:sz w:val="22"/>
          <w:szCs w:val="22"/>
        </w:rPr>
        <w:t>月31日</w:t>
      </w:r>
    </w:p>
    <w:p w14:paraId="5D955619" w14:textId="77777777" w:rsidR="00FD2497" w:rsidRPr="00154EC9" w:rsidRDefault="00FD2497" w:rsidP="00154EC9">
      <w:pPr>
        <w:rPr>
          <w:rFonts w:ascii="UD デジタル 教科書体 NP-R" w:eastAsia="UD デジタル 教科書体 NP-R" w:hAnsiTheme="majorEastAsia"/>
        </w:rPr>
      </w:pPr>
    </w:p>
    <w:p w14:paraId="4514DC64" w14:textId="77777777" w:rsidR="000A2DEB" w:rsidRPr="00154EC9" w:rsidRDefault="00522F2D" w:rsidP="00154EC9">
      <w:pPr>
        <w:pStyle w:val="1"/>
        <w:numPr>
          <w:ilvl w:val="0"/>
          <w:numId w:val="0"/>
        </w:numPr>
        <w:rPr>
          <w:rFonts w:ascii="UD デジタル 教科書体 NP-R" w:eastAsia="UD デジタル 教科書体 NP-R" w:hAnsiTheme="majorEastAsia"/>
          <w:sz w:val="21"/>
          <w:szCs w:val="21"/>
        </w:rPr>
      </w:pPr>
      <w:r w:rsidRPr="00154EC9">
        <w:rPr>
          <w:rFonts w:ascii="UD デジタル 教科書体 NP-R" w:eastAsia="UD デジタル 教科書体 NP-R" w:hAnsiTheme="majorEastAsia" w:hint="eastAsia"/>
          <w:sz w:val="21"/>
          <w:szCs w:val="21"/>
        </w:rPr>
        <w:t>２　スケジュール</w:t>
      </w:r>
      <w:r w:rsidR="00FD2497" w:rsidRPr="00154EC9">
        <w:rPr>
          <w:rFonts w:ascii="UD デジタル 教科書体 NP-R" w:eastAsia="UD デジタル 教科書体 NP-R" w:hAnsiTheme="majorEastAsia" w:hint="eastAsia"/>
          <w:sz w:val="21"/>
          <w:szCs w:val="21"/>
        </w:rPr>
        <w:t xml:space="preserve">　　</w:t>
      </w:r>
    </w:p>
    <w:p w14:paraId="4C57C3F7" w14:textId="1610E381" w:rsidR="000A2DEB" w:rsidRPr="00154EC9" w:rsidRDefault="00FD2497" w:rsidP="00154EC9">
      <w:pPr>
        <w:ind w:leftChars="100" w:left="200"/>
        <w:rPr>
          <w:rFonts w:ascii="UD デジタル 教科書体 NP-R" w:eastAsia="UD デジタル 教科書体 NP-R" w:hAnsiTheme="majorEastAsia"/>
          <w:sz w:val="22"/>
          <w:szCs w:val="22"/>
        </w:rPr>
      </w:pPr>
      <w:r w:rsidRPr="00154EC9">
        <w:rPr>
          <w:rFonts w:ascii="UD デジタル 教科書体 NP-R" w:eastAsia="UD デジタル 教科書体 NP-R" w:hAnsiTheme="majorEastAsia" w:hint="eastAsia"/>
          <w:sz w:val="22"/>
          <w:szCs w:val="22"/>
        </w:rPr>
        <w:t xml:space="preserve">　</w:t>
      </w:r>
      <w:r w:rsidR="00550336" w:rsidRPr="00154EC9">
        <w:rPr>
          <w:rFonts w:ascii="UD デジタル 教科書体 NP-R" w:eastAsia="UD デジタル 教科書体 NP-R" w:hAnsiTheme="majorEastAsia" w:hint="eastAsia"/>
          <w:sz w:val="22"/>
          <w:szCs w:val="22"/>
        </w:rPr>
        <w:t>令和</w:t>
      </w:r>
      <w:r w:rsidR="00B467EC" w:rsidRPr="00154EC9">
        <w:rPr>
          <w:rFonts w:ascii="UD デジタル 教科書体 NP-R" w:eastAsia="UD デジタル 教科書体 NP-R" w:hAnsiTheme="majorEastAsia" w:hint="eastAsia"/>
          <w:sz w:val="22"/>
          <w:szCs w:val="22"/>
        </w:rPr>
        <w:t>８</w:t>
      </w:r>
      <w:r w:rsidR="00522F2D" w:rsidRPr="00154EC9">
        <w:rPr>
          <w:rFonts w:ascii="UD デジタル 教科書体 NP-R" w:eastAsia="UD デジタル 教科書体 NP-R" w:hAnsiTheme="majorEastAsia" w:hint="eastAsia"/>
          <w:sz w:val="22"/>
          <w:szCs w:val="22"/>
        </w:rPr>
        <w:t xml:space="preserve">年　</w:t>
      </w:r>
      <w:r w:rsidR="00505472" w:rsidRPr="00154EC9">
        <w:rPr>
          <w:rFonts w:ascii="UD デジタル 教科書体 NP-R" w:eastAsia="UD デジタル 教科書体 NP-R" w:hAnsiTheme="majorEastAsia" w:hint="eastAsia"/>
          <w:sz w:val="22"/>
          <w:szCs w:val="22"/>
        </w:rPr>
        <w:t>２</w:t>
      </w:r>
      <w:r w:rsidR="00522F2D" w:rsidRPr="00154EC9">
        <w:rPr>
          <w:rFonts w:ascii="UD デジタル 教科書体 NP-R" w:eastAsia="UD デジタル 教科書体 NP-R" w:hAnsiTheme="majorEastAsia" w:hint="eastAsia"/>
          <w:sz w:val="22"/>
          <w:szCs w:val="22"/>
        </w:rPr>
        <w:t>月</w:t>
      </w:r>
      <w:r w:rsidR="00B467EC" w:rsidRPr="00154EC9">
        <w:rPr>
          <w:rFonts w:ascii="UD デジタル 教科書体 NP-R" w:eastAsia="UD デジタル 教科書体 NP-R" w:hAnsiTheme="majorEastAsia" w:hint="eastAsia"/>
          <w:sz w:val="22"/>
          <w:szCs w:val="22"/>
        </w:rPr>
        <w:t>1</w:t>
      </w:r>
      <w:r w:rsidR="00E35028">
        <w:rPr>
          <w:rFonts w:ascii="UD デジタル 教科書体 NP-R" w:eastAsia="UD デジタル 教科書体 NP-R" w:hAnsiTheme="majorEastAsia"/>
          <w:sz w:val="22"/>
          <w:szCs w:val="22"/>
        </w:rPr>
        <w:t>9</w:t>
      </w:r>
      <w:r w:rsidR="00522F2D" w:rsidRPr="00154EC9">
        <w:rPr>
          <w:rFonts w:ascii="UD デジタル 教科書体 NP-R" w:eastAsia="UD デジタル 教科書体 NP-R" w:hAnsiTheme="majorEastAsia" w:hint="eastAsia"/>
          <w:sz w:val="22"/>
          <w:szCs w:val="22"/>
        </w:rPr>
        <w:t>日（</w:t>
      </w:r>
      <w:r w:rsidR="00E35028">
        <w:rPr>
          <w:rFonts w:ascii="UD デジタル 教科書体 NP-R" w:eastAsia="UD デジタル 教科書体 NP-R" w:hAnsiTheme="majorEastAsia" w:hint="eastAsia"/>
          <w:sz w:val="22"/>
          <w:szCs w:val="22"/>
        </w:rPr>
        <w:t>木</w:t>
      </w:r>
      <w:r w:rsidR="00522F2D" w:rsidRPr="00154EC9">
        <w:rPr>
          <w:rFonts w:ascii="UD デジタル 教科書体 NP-R" w:eastAsia="UD デジタル 教科書体 NP-R" w:hAnsiTheme="majorEastAsia" w:hint="eastAsia"/>
          <w:sz w:val="22"/>
          <w:szCs w:val="22"/>
        </w:rPr>
        <w:t>曜日）</w:t>
      </w:r>
      <w:r w:rsidR="00154EC9">
        <w:rPr>
          <w:rFonts w:ascii="UD デジタル 教科書体 NP-R" w:eastAsia="UD デジタル 教科書体 NP-R" w:hAnsiTheme="majorEastAsia"/>
          <w:sz w:val="22"/>
          <w:szCs w:val="22"/>
        </w:rPr>
        <w:tab/>
      </w:r>
      <w:r w:rsidR="00522F2D" w:rsidRPr="00154EC9">
        <w:rPr>
          <w:rFonts w:ascii="UD デジタル 教科書体 NP-R" w:eastAsia="UD デジタル 教科書体 NP-R" w:hAnsiTheme="majorEastAsia" w:hint="eastAsia"/>
          <w:sz w:val="22"/>
          <w:szCs w:val="22"/>
        </w:rPr>
        <w:t>公募開始</w:t>
      </w:r>
    </w:p>
    <w:p w14:paraId="5E05BA30" w14:textId="42787DF1" w:rsidR="000A2DEB" w:rsidRPr="00154EC9" w:rsidRDefault="00550336" w:rsidP="00154EC9">
      <w:pPr>
        <w:ind w:leftChars="100" w:left="200" w:firstLineChars="100" w:firstLine="210"/>
        <w:rPr>
          <w:rFonts w:ascii="UD デジタル 教科書体 NP-R" w:eastAsia="UD デジタル 教科書体 NP-R" w:hAnsiTheme="majorEastAsia"/>
          <w:sz w:val="22"/>
          <w:szCs w:val="22"/>
          <w:lang w:eastAsia="zh-TW"/>
        </w:rPr>
      </w:pPr>
      <w:r w:rsidRPr="00154EC9">
        <w:rPr>
          <w:rFonts w:ascii="UD デジタル 教科書体 NP-R" w:eastAsia="UD デジタル 教科書体 NP-R" w:hAnsiTheme="majorEastAsia" w:hint="eastAsia"/>
          <w:sz w:val="22"/>
          <w:szCs w:val="22"/>
        </w:rPr>
        <w:t>令和</w:t>
      </w:r>
      <w:r w:rsidR="00B467EC" w:rsidRPr="00154EC9">
        <w:rPr>
          <w:rFonts w:ascii="UD デジタル 教科書体 NP-R" w:eastAsia="UD デジタル 教科書体 NP-R" w:hAnsiTheme="majorEastAsia" w:hint="eastAsia"/>
          <w:sz w:val="22"/>
          <w:szCs w:val="22"/>
        </w:rPr>
        <w:t>８</w:t>
      </w:r>
      <w:r w:rsidRPr="00154EC9">
        <w:rPr>
          <w:rFonts w:ascii="UD デジタル 教科書体 NP-R" w:eastAsia="UD デジタル 教科書体 NP-R" w:hAnsiTheme="majorEastAsia" w:hint="eastAsia"/>
          <w:sz w:val="22"/>
          <w:szCs w:val="22"/>
        </w:rPr>
        <w:t>年</w:t>
      </w:r>
      <w:r w:rsidR="00522F2D" w:rsidRPr="00154EC9">
        <w:rPr>
          <w:rFonts w:ascii="UD デジタル 教科書体 NP-R" w:eastAsia="UD デジタル 教科書体 NP-R" w:hAnsiTheme="majorEastAsia" w:hint="eastAsia"/>
          <w:sz w:val="22"/>
          <w:szCs w:val="22"/>
          <w:lang w:eastAsia="zh-TW"/>
        </w:rPr>
        <w:t xml:space="preserve">　</w:t>
      </w:r>
      <w:r w:rsidR="00B467EC" w:rsidRPr="00154EC9">
        <w:rPr>
          <w:rFonts w:ascii="UD デジタル 教科書体 NP-R" w:eastAsia="UD デジタル 教科書体 NP-R" w:hAnsiTheme="majorEastAsia" w:hint="eastAsia"/>
          <w:sz w:val="22"/>
          <w:szCs w:val="22"/>
        </w:rPr>
        <w:t>２</w:t>
      </w:r>
      <w:r w:rsidR="00522F2D" w:rsidRPr="00154EC9">
        <w:rPr>
          <w:rFonts w:ascii="UD デジタル 教科書体 NP-R" w:eastAsia="UD デジタル 教科書体 NP-R" w:hAnsiTheme="majorEastAsia" w:hint="eastAsia"/>
          <w:sz w:val="22"/>
          <w:szCs w:val="22"/>
          <w:lang w:eastAsia="zh-TW"/>
        </w:rPr>
        <w:t>月</w:t>
      </w:r>
      <w:r w:rsidR="00B467EC" w:rsidRPr="00154EC9">
        <w:rPr>
          <w:rFonts w:ascii="UD デジタル 教科書体 NP-R" w:eastAsia="UD デジタル 教科書体 NP-R" w:hAnsiTheme="majorEastAsia" w:hint="eastAsia"/>
          <w:sz w:val="22"/>
          <w:szCs w:val="22"/>
        </w:rPr>
        <w:t>2</w:t>
      </w:r>
      <w:r w:rsidR="00E35028">
        <w:rPr>
          <w:rFonts w:ascii="UD デジタル 教科書体 NP-R" w:eastAsia="UD デジタル 教科書体 NP-R" w:hAnsiTheme="majorEastAsia" w:hint="eastAsia"/>
          <w:sz w:val="22"/>
          <w:szCs w:val="22"/>
        </w:rPr>
        <w:t>4</w:t>
      </w:r>
      <w:r w:rsidR="00522F2D" w:rsidRPr="00154EC9">
        <w:rPr>
          <w:rFonts w:ascii="UD デジタル 教科書体 NP-R" w:eastAsia="UD デジタル 教科書体 NP-R" w:hAnsiTheme="majorEastAsia" w:hint="eastAsia"/>
          <w:sz w:val="22"/>
          <w:szCs w:val="22"/>
          <w:lang w:eastAsia="zh-TW"/>
        </w:rPr>
        <w:t>日（</w:t>
      </w:r>
      <w:r w:rsidR="00E35028">
        <w:rPr>
          <w:rFonts w:ascii="UD デジタル 教科書体 NP-R" w:eastAsia="UD デジタル 教科書体 NP-R" w:hAnsiTheme="majorEastAsia" w:hint="eastAsia"/>
          <w:sz w:val="22"/>
          <w:szCs w:val="22"/>
        </w:rPr>
        <w:t>火</w:t>
      </w:r>
      <w:r w:rsidR="00522F2D" w:rsidRPr="00154EC9">
        <w:rPr>
          <w:rFonts w:ascii="UD デジタル 教科書体 NP-R" w:eastAsia="UD デジタル 教科書体 NP-R" w:hAnsiTheme="majorEastAsia" w:hint="eastAsia"/>
          <w:sz w:val="22"/>
          <w:szCs w:val="22"/>
          <w:lang w:eastAsia="zh-TW"/>
        </w:rPr>
        <w:t>曜日）</w:t>
      </w:r>
      <w:r w:rsidR="00154EC9">
        <w:rPr>
          <w:rFonts w:ascii="UD デジタル 教科書体 NP-R" w:eastAsia="PMingLiU" w:hAnsiTheme="majorEastAsia"/>
          <w:sz w:val="22"/>
          <w:szCs w:val="22"/>
          <w:lang w:eastAsia="zh-TW"/>
        </w:rPr>
        <w:tab/>
      </w:r>
      <w:r w:rsidR="00522F2D" w:rsidRPr="00154EC9">
        <w:rPr>
          <w:rFonts w:ascii="UD デジタル 教科書体 NP-R" w:eastAsia="UD デジタル 教科書体 NP-R" w:hAnsiTheme="majorEastAsia" w:hint="eastAsia"/>
          <w:sz w:val="22"/>
          <w:szCs w:val="22"/>
          <w:lang w:eastAsia="zh-TW"/>
        </w:rPr>
        <w:t>説明会開催</w:t>
      </w:r>
    </w:p>
    <w:p w14:paraId="1CC4AD04" w14:textId="5E924EE2" w:rsidR="000A2DEB" w:rsidRPr="00154EC9" w:rsidRDefault="00550336" w:rsidP="00154EC9">
      <w:pPr>
        <w:ind w:leftChars="100" w:left="200" w:firstLineChars="100" w:firstLine="210"/>
        <w:rPr>
          <w:rFonts w:ascii="UD デジタル 教科書体 NP-R" w:eastAsia="UD デジタル 教科書体 NP-R" w:hAnsiTheme="majorEastAsia"/>
          <w:sz w:val="22"/>
          <w:szCs w:val="22"/>
          <w:lang w:eastAsia="zh-TW"/>
        </w:rPr>
      </w:pPr>
      <w:r w:rsidRPr="00154EC9">
        <w:rPr>
          <w:rFonts w:ascii="UD デジタル 教科書体 NP-R" w:eastAsia="UD デジタル 教科書体 NP-R" w:hAnsiTheme="majorEastAsia" w:hint="eastAsia"/>
          <w:sz w:val="22"/>
          <w:szCs w:val="22"/>
        </w:rPr>
        <w:t>令和</w:t>
      </w:r>
      <w:r w:rsidR="00B467EC" w:rsidRPr="00154EC9">
        <w:rPr>
          <w:rFonts w:ascii="UD デジタル 教科書体 NP-R" w:eastAsia="UD デジタル 教科書体 NP-R" w:hAnsiTheme="majorEastAsia" w:hint="eastAsia"/>
          <w:sz w:val="22"/>
          <w:szCs w:val="22"/>
        </w:rPr>
        <w:t>８</w:t>
      </w:r>
      <w:r w:rsidRPr="00154EC9">
        <w:rPr>
          <w:rFonts w:ascii="UD デジタル 教科書体 NP-R" w:eastAsia="UD デジタル 教科書体 NP-R" w:hAnsiTheme="majorEastAsia" w:hint="eastAsia"/>
          <w:sz w:val="22"/>
          <w:szCs w:val="22"/>
        </w:rPr>
        <w:t>年</w:t>
      </w:r>
      <w:r w:rsidR="00522F2D" w:rsidRPr="00154EC9">
        <w:rPr>
          <w:rFonts w:ascii="UD デジタル 教科書体 NP-R" w:eastAsia="UD デジタル 教科書体 NP-R" w:hAnsiTheme="majorEastAsia" w:hint="eastAsia"/>
          <w:sz w:val="22"/>
          <w:szCs w:val="22"/>
          <w:lang w:eastAsia="zh-TW"/>
        </w:rPr>
        <w:t xml:space="preserve">　</w:t>
      </w:r>
      <w:r w:rsidR="00E35028">
        <w:rPr>
          <w:rFonts w:ascii="UD デジタル 教科書体 NP-R" w:eastAsia="UD デジタル 教科書体 NP-R" w:hAnsiTheme="majorEastAsia" w:hint="eastAsia"/>
          <w:sz w:val="22"/>
          <w:szCs w:val="22"/>
        </w:rPr>
        <w:t>３</w:t>
      </w:r>
      <w:r w:rsidR="00522F2D" w:rsidRPr="00154EC9">
        <w:rPr>
          <w:rFonts w:ascii="UD デジタル 教科書体 NP-R" w:eastAsia="UD デジタル 教科書体 NP-R" w:hAnsiTheme="majorEastAsia" w:hint="eastAsia"/>
          <w:sz w:val="22"/>
          <w:szCs w:val="22"/>
          <w:lang w:eastAsia="zh-TW"/>
        </w:rPr>
        <w:t>月</w:t>
      </w:r>
      <w:r w:rsidR="00E35028">
        <w:rPr>
          <w:rFonts w:ascii="UD デジタル 教科書体 NP-R" w:eastAsia="UD デジタル 教科書体 NP-R" w:hAnsiTheme="majorEastAsia" w:hint="eastAsia"/>
          <w:sz w:val="22"/>
          <w:szCs w:val="22"/>
        </w:rPr>
        <w:t>４</w:t>
      </w:r>
      <w:r w:rsidR="006C6416" w:rsidRPr="00154EC9">
        <w:rPr>
          <w:rFonts w:ascii="UD デジタル 教科書体 NP-R" w:eastAsia="UD デジタル 教科書体 NP-R" w:hAnsiTheme="majorEastAsia" w:hint="eastAsia"/>
          <w:sz w:val="22"/>
          <w:szCs w:val="22"/>
          <w:lang w:eastAsia="zh-TW"/>
        </w:rPr>
        <w:t>日</w:t>
      </w:r>
      <w:r w:rsidR="006C6416" w:rsidRPr="00154EC9">
        <w:rPr>
          <w:rFonts w:ascii="UD デジタル 教科書体 NP-R" w:eastAsia="UD デジタル 教科書体 NP-R" w:hAnsiTheme="majorEastAsia" w:hint="eastAsia"/>
          <w:sz w:val="22"/>
          <w:szCs w:val="22"/>
        </w:rPr>
        <w:t>（</w:t>
      </w:r>
      <w:r w:rsidR="00E35028">
        <w:rPr>
          <w:rFonts w:ascii="UD デジタル 教科書体 NP-R" w:eastAsia="UD デジタル 教科書体 NP-R" w:hAnsiTheme="majorEastAsia" w:hint="eastAsia"/>
          <w:sz w:val="22"/>
          <w:szCs w:val="22"/>
        </w:rPr>
        <w:t>水</w:t>
      </w:r>
      <w:r w:rsidR="00522F2D" w:rsidRPr="00154EC9">
        <w:rPr>
          <w:rFonts w:ascii="UD デジタル 教科書体 NP-R" w:eastAsia="UD デジタル 教科書体 NP-R" w:hAnsiTheme="majorEastAsia" w:hint="eastAsia"/>
          <w:sz w:val="22"/>
          <w:szCs w:val="22"/>
          <w:lang w:eastAsia="zh-TW"/>
        </w:rPr>
        <w:t>曜日）</w:t>
      </w:r>
      <w:r w:rsidR="00E35028">
        <w:rPr>
          <w:rFonts w:ascii="UD デジタル 教科書体 NP-R" w:eastAsia="UD デジタル 教科書体 NP-R" w:hAnsiTheme="majorEastAsia" w:hint="eastAsia"/>
          <w:sz w:val="22"/>
          <w:szCs w:val="22"/>
        </w:rPr>
        <w:t xml:space="preserve">　</w:t>
      </w:r>
      <w:r w:rsidR="00154EC9">
        <w:rPr>
          <w:rFonts w:ascii="UD デジタル 教科書体 NP-R" w:eastAsia="PMingLiU" w:hAnsiTheme="majorEastAsia"/>
          <w:sz w:val="22"/>
          <w:szCs w:val="22"/>
          <w:lang w:eastAsia="zh-TW"/>
        </w:rPr>
        <w:tab/>
      </w:r>
      <w:r w:rsidR="00522F2D" w:rsidRPr="00154EC9">
        <w:rPr>
          <w:rFonts w:ascii="UD デジタル 教科書体 NP-R" w:eastAsia="UD デジタル 教科書体 NP-R" w:hAnsiTheme="majorEastAsia" w:hint="eastAsia"/>
          <w:sz w:val="22"/>
          <w:szCs w:val="22"/>
          <w:lang w:eastAsia="zh-TW"/>
        </w:rPr>
        <w:t>質問受付締切</w:t>
      </w:r>
    </w:p>
    <w:p w14:paraId="402E234F" w14:textId="6709C81B" w:rsidR="000A2DEB" w:rsidRPr="00154EC9" w:rsidRDefault="00550336" w:rsidP="00154EC9">
      <w:pPr>
        <w:ind w:leftChars="100" w:left="200" w:firstLineChars="100" w:firstLine="210"/>
        <w:rPr>
          <w:rFonts w:ascii="UD デジタル 教科書体 NP-R" w:eastAsia="UD デジタル 教科書体 NP-R" w:hAnsiTheme="majorEastAsia"/>
          <w:sz w:val="22"/>
          <w:szCs w:val="22"/>
          <w:lang w:eastAsia="zh-TW"/>
        </w:rPr>
      </w:pPr>
      <w:r w:rsidRPr="00154EC9">
        <w:rPr>
          <w:rFonts w:ascii="UD デジタル 教科書体 NP-R" w:eastAsia="UD デジタル 教科書体 NP-R" w:hAnsiTheme="majorEastAsia" w:hint="eastAsia"/>
          <w:sz w:val="22"/>
          <w:szCs w:val="22"/>
        </w:rPr>
        <w:t>令和</w:t>
      </w:r>
      <w:r w:rsidR="00B467EC" w:rsidRPr="00154EC9">
        <w:rPr>
          <w:rFonts w:ascii="UD デジタル 教科書体 NP-R" w:eastAsia="UD デジタル 教科書体 NP-R" w:hAnsiTheme="majorEastAsia" w:hint="eastAsia"/>
          <w:sz w:val="22"/>
          <w:szCs w:val="22"/>
        </w:rPr>
        <w:t>８</w:t>
      </w:r>
      <w:r w:rsidRPr="00154EC9">
        <w:rPr>
          <w:rFonts w:ascii="UD デジタル 教科書体 NP-R" w:eastAsia="UD デジタル 教科書体 NP-R" w:hAnsiTheme="majorEastAsia" w:hint="eastAsia"/>
          <w:sz w:val="22"/>
          <w:szCs w:val="22"/>
        </w:rPr>
        <w:t>年</w:t>
      </w:r>
      <w:r w:rsidR="00522F2D" w:rsidRPr="00154EC9">
        <w:rPr>
          <w:rFonts w:ascii="UD デジタル 教科書体 NP-R" w:eastAsia="UD デジタル 教科書体 NP-R" w:hAnsiTheme="majorEastAsia" w:hint="eastAsia"/>
          <w:sz w:val="22"/>
          <w:szCs w:val="22"/>
          <w:lang w:eastAsia="zh-TW"/>
        </w:rPr>
        <w:t xml:space="preserve">　</w:t>
      </w:r>
      <w:r w:rsidR="000C215B" w:rsidRPr="00154EC9">
        <w:rPr>
          <w:rFonts w:ascii="UD デジタル 教科書体 NP-R" w:eastAsia="UD デジタル 教科書体 NP-R" w:hAnsiTheme="majorEastAsia" w:hint="eastAsia"/>
          <w:sz w:val="22"/>
          <w:szCs w:val="22"/>
        </w:rPr>
        <w:t>３</w:t>
      </w:r>
      <w:r w:rsidR="00522F2D" w:rsidRPr="00154EC9">
        <w:rPr>
          <w:rFonts w:ascii="UD デジタル 教科書体 NP-R" w:eastAsia="UD デジタル 教科書体 NP-R" w:hAnsiTheme="majorEastAsia" w:hint="eastAsia"/>
          <w:sz w:val="22"/>
          <w:szCs w:val="22"/>
          <w:lang w:eastAsia="zh-TW"/>
        </w:rPr>
        <w:t>月</w:t>
      </w:r>
      <w:r w:rsidR="00B467EC" w:rsidRPr="00154EC9">
        <w:rPr>
          <w:rFonts w:ascii="UD デジタル 教科書体 NP-R" w:eastAsia="UD デジタル 教科書体 NP-R" w:hAnsiTheme="majorEastAsia" w:hint="eastAsia"/>
          <w:sz w:val="22"/>
          <w:szCs w:val="22"/>
        </w:rPr>
        <w:t>1</w:t>
      </w:r>
      <w:r w:rsidR="00E35028">
        <w:rPr>
          <w:rFonts w:ascii="UD デジタル 教科書体 NP-R" w:eastAsia="UD デジタル 教科書体 NP-R" w:hAnsiTheme="majorEastAsia" w:hint="eastAsia"/>
          <w:sz w:val="22"/>
          <w:szCs w:val="22"/>
        </w:rPr>
        <w:t>8</w:t>
      </w:r>
      <w:r w:rsidR="00522F2D" w:rsidRPr="00154EC9">
        <w:rPr>
          <w:rFonts w:ascii="UD デジタル 教科書体 NP-R" w:eastAsia="UD デジタル 教科書体 NP-R" w:hAnsiTheme="majorEastAsia" w:hint="eastAsia"/>
          <w:sz w:val="22"/>
          <w:szCs w:val="22"/>
          <w:lang w:eastAsia="zh-TW"/>
        </w:rPr>
        <w:t>日（</w:t>
      </w:r>
      <w:r w:rsidR="002560B2" w:rsidRPr="00154EC9">
        <w:rPr>
          <w:rFonts w:ascii="UD デジタル 教科書体 NP-R" w:eastAsia="UD デジタル 教科書体 NP-R" w:hAnsiTheme="majorEastAsia" w:hint="eastAsia"/>
          <w:sz w:val="22"/>
          <w:szCs w:val="22"/>
        </w:rPr>
        <w:t>火</w:t>
      </w:r>
      <w:r w:rsidR="00522F2D" w:rsidRPr="00154EC9">
        <w:rPr>
          <w:rFonts w:ascii="UD デジタル 教科書体 NP-R" w:eastAsia="UD デジタル 教科書体 NP-R" w:hAnsiTheme="majorEastAsia" w:hint="eastAsia"/>
          <w:sz w:val="22"/>
          <w:szCs w:val="22"/>
          <w:lang w:eastAsia="zh-TW"/>
        </w:rPr>
        <w:t>曜日）</w:t>
      </w:r>
      <w:r w:rsidR="00154EC9">
        <w:rPr>
          <w:rFonts w:ascii="UD デジタル 教科書体 NP-R" w:eastAsia="PMingLiU" w:hAnsiTheme="majorEastAsia"/>
          <w:sz w:val="22"/>
          <w:szCs w:val="22"/>
          <w:lang w:eastAsia="zh-TW"/>
        </w:rPr>
        <w:tab/>
      </w:r>
      <w:r w:rsidR="00522F2D" w:rsidRPr="00154EC9">
        <w:rPr>
          <w:rFonts w:ascii="UD デジタル 教科書体 NP-R" w:eastAsia="UD デジタル 教科書体 NP-R" w:hAnsiTheme="majorEastAsia" w:hint="eastAsia"/>
          <w:sz w:val="22"/>
          <w:szCs w:val="22"/>
          <w:lang w:eastAsia="zh-TW"/>
        </w:rPr>
        <w:t>提案書類提出締切</w:t>
      </w:r>
    </w:p>
    <w:p w14:paraId="450D51A9" w14:textId="283BE899" w:rsidR="000A2DEB" w:rsidRPr="00154EC9" w:rsidRDefault="00550336" w:rsidP="00154EC9">
      <w:pPr>
        <w:ind w:leftChars="100" w:left="200" w:firstLineChars="100" w:firstLine="210"/>
        <w:rPr>
          <w:rFonts w:ascii="UD デジタル 教科書体 NP-R" w:eastAsia="UD デジタル 教科書体 NP-R" w:hAnsiTheme="majorEastAsia"/>
          <w:sz w:val="22"/>
          <w:szCs w:val="22"/>
          <w:lang w:eastAsia="zh-TW"/>
        </w:rPr>
      </w:pPr>
      <w:r w:rsidRPr="00154EC9">
        <w:rPr>
          <w:rFonts w:ascii="UD デジタル 教科書体 NP-R" w:eastAsia="UD デジタル 教科書体 NP-R" w:hAnsiTheme="majorEastAsia" w:hint="eastAsia"/>
          <w:sz w:val="22"/>
          <w:szCs w:val="22"/>
        </w:rPr>
        <w:t>令和</w:t>
      </w:r>
      <w:r w:rsidR="00B467EC" w:rsidRPr="00154EC9">
        <w:rPr>
          <w:rFonts w:ascii="UD デジタル 教科書体 NP-R" w:eastAsia="UD デジタル 教科書体 NP-R" w:hAnsiTheme="majorEastAsia" w:hint="eastAsia"/>
          <w:sz w:val="22"/>
          <w:szCs w:val="22"/>
        </w:rPr>
        <w:t>８</w:t>
      </w:r>
      <w:r w:rsidRPr="00154EC9">
        <w:rPr>
          <w:rFonts w:ascii="UD デジタル 教科書体 NP-R" w:eastAsia="UD デジタル 教科書体 NP-R" w:hAnsiTheme="majorEastAsia" w:hint="eastAsia"/>
          <w:sz w:val="22"/>
          <w:szCs w:val="22"/>
        </w:rPr>
        <w:t>年</w:t>
      </w:r>
      <w:r w:rsidR="00522F2D" w:rsidRPr="00154EC9">
        <w:rPr>
          <w:rFonts w:ascii="UD デジタル 教科書体 NP-R" w:eastAsia="UD デジタル 教科書体 NP-R" w:hAnsiTheme="majorEastAsia" w:hint="eastAsia"/>
          <w:sz w:val="22"/>
          <w:szCs w:val="22"/>
          <w:lang w:eastAsia="zh-TW"/>
        </w:rPr>
        <w:t xml:space="preserve">　</w:t>
      </w:r>
      <w:r w:rsidR="00762309" w:rsidRPr="00154EC9">
        <w:rPr>
          <w:rFonts w:ascii="UD デジタル 教科書体 NP-R" w:eastAsia="UD デジタル 教科書体 NP-R" w:hAnsiTheme="majorEastAsia" w:hint="eastAsia"/>
          <w:sz w:val="22"/>
          <w:szCs w:val="22"/>
          <w:lang w:eastAsia="zh-TW"/>
        </w:rPr>
        <w:t>３</w:t>
      </w:r>
      <w:r w:rsidR="00522F2D" w:rsidRPr="00154EC9">
        <w:rPr>
          <w:rFonts w:ascii="UD デジタル 教科書体 NP-R" w:eastAsia="UD デジタル 教科書体 NP-R" w:hAnsiTheme="majorEastAsia" w:hint="eastAsia"/>
          <w:sz w:val="22"/>
          <w:szCs w:val="22"/>
          <w:lang w:eastAsia="zh-TW"/>
        </w:rPr>
        <w:t>月</w:t>
      </w:r>
      <w:r w:rsidR="00076163">
        <w:rPr>
          <w:rFonts w:ascii="UD デジタル 教科書体 NP-R" w:eastAsia="UD デジタル 教科書体 NP-R" w:hAnsiTheme="majorEastAsia" w:hint="eastAsia"/>
          <w:sz w:val="22"/>
          <w:szCs w:val="22"/>
        </w:rPr>
        <w:t>26日（木曜日）</w:t>
      </w:r>
      <w:r w:rsidR="00BE0EE9">
        <w:rPr>
          <w:rFonts w:ascii="UD デジタル 教科書体 NP-R" w:eastAsia="UD デジタル 教科書体 NP-R" w:hAnsiTheme="majorEastAsia" w:hint="eastAsia"/>
          <w:sz w:val="22"/>
          <w:szCs w:val="22"/>
        </w:rPr>
        <w:t xml:space="preserve">　　　 </w:t>
      </w:r>
      <w:r w:rsidR="00522F2D" w:rsidRPr="00154EC9">
        <w:rPr>
          <w:rFonts w:ascii="UD デジタル 教科書体 NP-R" w:eastAsia="UD デジタル 教科書体 NP-R" w:hAnsiTheme="majorEastAsia" w:hint="eastAsia"/>
          <w:sz w:val="22"/>
          <w:szCs w:val="22"/>
          <w:lang w:eastAsia="zh-TW"/>
        </w:rPr>
        <w:t>選定委員会</w:t>
      </w:r>
    </w:p>
    <w:p w14:paraId="2B029092" w14:textId="17967314" w:rsidR="000A2DEB" w:rsidRPr="00154EC9" w:rsidRDefault="00550336" w:rsidP="00154EC9">
      <w:pPr>
        <w:ind w:leftChars="100" w:left="200" w:firstLineChars="100" w:firstLine="210"/>
        <w:rPr>
          <w:rFonts w:ascii="UD デジタル 教科書体 NP-R" w:eastAsia="UD デジタル 教科書体 NP-R" w:hAnsiTheme="majorEastAsia"/>
          <w:sz w:val="22"/>
          <w:szCs w:val="22"/>
        </w:rPr>
      </w:pPr>
      <w:r w:rsidRPr="00154EC9">
        <w:rPr>
          <w:rFonts w:ascii="UD デジタル 教科書体 NP-R" w:eastAsia="UD デジタル 教科書体 NP-R" w:hAnsiTheme="majorEastAsia" w:hint="eastAsia"/>
          <w:sz w:val="22"/>
          <w:szCs w:val="22"/>
        </w:rPr>
        <w:t>令和</w:t>
      </w:r>
      <w:r w:rsidR="00B467EC" w:rsidRPr="00154EC9">
        <w:rPr>
          <w:rFonts w:ascii="UD デジタル 教科書体 NP-R" w:eastAsia="UD デジタル 教科書体 NP-R" w:hAnsiTheme="majorEastAsia" w:hint="eastAsia"/>
          <w:sz w:val="22"/>
          <w:szCs w:val="22"/>
        </w:rPr>
        <w:t>８</w:t>
      </w:r>
      <w:r w:rsidRPr="00154EC9">
        <w:rPr>
          <w:rFonts w:ascii="UD デジタル 教科書体 NP-R" w:eastAsia="UD デジタル 教科書体 NP-R" w:hAnsiTheme="majorEastAsia" w:hint="eastAsia"/>
          <w:sz w:val="22"/>
          <w:szCs w:val="22"/>
        </w:rPr>
        <w:t>年</w:t>
      </w:r>
      <w:r w:rsidR="00522F2D" w:rsidRPr="00154EC9">
        <w:rPr>
          <w:rFonts w:ascii="UD デジタル 教科書体 NP-R" w:eastAsia="UD デジタル 教科書体 NP-R" w:hAnsiTheme="majorEastAsia" w:hint="eastAsia"/>
          <w:sz w:val="22"/>
          <w:szCs w:val="22"/>
        </w:rPr>
        <w:t xml:space="preserve">　</w:t>
      </w:r>
      <w:r w:rsidR="00DD4B16" w:rsidRPr="00154EC9">
        <w:rPr>
          <w:rFonts w:ascii="UD デジタル 教科書体 NP-R" w:eastAsia="UD デジタル 教科書体 NP-R" w:hAnsiTheme="majorEastAsia" w:hint="eastAsia"/>
          <w:sz w:val="22"/>
          <w:szCs w:val="22"/>
        </w:rPr>
        <w:t>５</w:t>
      </w:r>
      <w:r w:rsidR="00740179" w:rsidRPr="00154EC9">
        <w:rPr>
          <w:rFonts w:ascii="UD デジタル 教科書体 NP-R" w:eastAsia="UD デジタル 教科書体 NP-R" w:hAnsiTheme="majorEastAsia" w:hint="eastAsia"/>
          <w:sz w:val="22"/>
          <w:szCs w:val="22"/>
        </w:rPr>
        <w:t>月</w:t>
      </w:r>
      <w:r w:rsidR="00DD4B16" w:rsidRPr="00154EC9">
        <w:rPr>
          <w:rFonts w:ascii="UD デジタル 教科書体 NP-R" w:eastAsia="UD デジタル 教科書体 NP-R" w:hAnsiTheme="majorEastAsia" w:hint="eastAsia"/>
          <w:sz w:val="22"/>
          <w:szCs w:val="22"/>
        </w:rPr>
        <w:t>末頃</w:t>
      </w:r>
      <w:r w:rsidR="00154EC9">
        <w:rPr>
          <w:rFonts w:ascii="UD デジタル 教科書体 NP-R" w:eastAsia="UD デジタル 教科書体 NP-R" w:hAnsiTheme="majorEastAsia"/>
          <w:sz w:val="22"/>
          <w:szCs w:val="22"/>
        </w:rPr>
        <w:tab/>
      </w:r>
      <w:r w:rsidR="00154EC9">
        <w:rPr>
          <w:rFonts w:ascii="UD デジタル 教科書体 NP-R" w:eastAsia="UD デジタル 教科書体 NP-R" w:hAnsiTheme="majorEastAsia"/>
          <w:sz w:val="22"/>
          <w:szCs w:val="22"/>
        </w:rPr>
        <w:tab/>
      </w:r>
      <w:r w:rsidR="00154EC9">
        <w:rPr>
          <w:rFonts w:ascii="UD デジタル 教科書体 NP-R" w:eastAsia="UD デジタル 教科書体 NP-R" w:hAnsiTheme="majorEastAsia"/>
          <w:sz w:val="22"/>
          <w:szCs w:val="22"/>
        </w:rPr>
        <w:tab/>
      </w:r>
      <w:r w:rsidR="00062BF5" w:rsidRPr="00154EC9">
        <w:rPr>
          <w:rFonts w:ascii="UD デジタル 教科書体 NP-R" w:eastAsia="UD デジタル 教科書体 NP-R" w:hAnsiTheme="majorEastAsia" w:hint="eastAsia"/>
          <w:sz w:val="22"/>
          <w:szCs w:val="22"/>
        </w:rPr>
        <w:t>契約</w:t>
      </w:r>
      <w:r w:rsidR="00522F2D" w:rsidRPr="00154EC9">
        <w:rPr>
          <w:rFonts w:ascii="UD デジタル 教科書体 NP-R" w:eastAsia="UD デジタル 教科書体 NP-R" w:hAnsiTheme="majorEastAsia" w:hint="eastAsia"/>
          <w:sz w:val="22"/>
          <w:szCs w:val="22"/>
        </w:rPr>
        <w:t>締結</w:t>
      </w:r>
    </w:p>
    <w:p w14:paraId="1C70F227" w14:textId="04CF109F" w:rsidR="006B41AF" w:rsidRPr="00154EC9" w:rsidRDefault="00550336" w:rsidP="00154EC9">
      <w:pPr>
        <w:ind w:leftChars="100" w:left="200" w:firstLineChars="100" w:firstLine="210"/>
        <w:rPr>
          <w:rFonts w:ascii="UD デジタル 教科書体 NP-R" w:eastAsia="UD デジタル 教科書体 NP-R" w:hAnsiTheme="majorEastAsia"/>
          <w:sz w:val="22"/>
          <w:szCs w:val="22"/>
        </w:rPr>
      </w:pPr>
      <w:r w:rsidRPr="00154EC9">
        <w:rPr>
          <w:rFonts w:ascii="UD デジタル 教科書体 NP-R" w:eastAsia="UD デジタル 教科書体 NP-R" w:hAnsiTheme="majorEastAsia" w:hint="eastAsia"/>
          <w:sz w:val="22"/>
          <w:szCs w:val="22"/>
        </w:rPr>
        <w:t>令和</w:t>
      </w:r>
      <w:r w:rsidR="00B467EC" w:rsidRPr="00154EC9">
        <w:rPr>
          <w:rFonts w:ascii="UD デジタル 教科書体 NP-R" w:eastAsia="UD デジタル 教科書体 NP-R" w:hAnsiTheme="majorEastAsia" w:hint="eastAsia"/>
          <w:sz w:val="22"/>
          <w:szCs w:val="22"/>
        </w:rPr>
        <w:t>８</w:t>
      </w:r>
      <w:r w:rsidRPr="00154EC9">
        <w:rPr>
          <w:rFonts w:ascii="UD デジタル 教科書体 NP-R" w:eastAsia="UD デジタル 教科書体 NP-R" w:hAnsiTheme="majorEastAsia" w:hint="eastAsia"/>
          <w:sz w:val="22"/>
          <w:szCs w:val="22"/>
        </w:rPr>
        <w:t>年</w:t>
      </w:r>
      <w:r w:rsidR="00951A8B" w:rsidRPr="00154EC9">
        <w:rPr>
          <w:rFonts w:ascii="UD デジタル 教科書体 NP-R" w:eastAsia="UD デジタル 教科書体 NP-R" w:hAnsiTheme="majorEastAsia" w:hint="eastAsia"/>
          <w:sz w:val="22"/>
          <w:szCs w:val="22"/>
        </w:rPr>
        <w:t xml:space="preserve">　６</w:t>
      </w:r>
      <w:r w:rsidR="006B41AF" w:rsidRPr="00154EC9">
        <w:rPr>
          <w:rFonts w:ascii="UD デジタル 教科書体 NP-R" w:eastAsia="UD デジタル 教科書体 NP-R" w:hAnsiTheme="majorEastAsia" w:hint="eastAsia"/>
          <w:sz w:val="22"/>
          <w:szCs w:val="22"/>
        </w:rPr>
        <w:t>月</w:t>
      </w:r>
      <w:r w:rsidR="004901F4" w:rsidRPr="00154EC9">
        <w:rPr>
          <w:rFonts w:ascii="UD デジタル 教科書体 NP-R" w:eastAsia="UD デジタル 教科書体 NP-R" w:hAnsiTheme="majorEastAsia" w:hint="eastAsia"/>
          <w:sz w:val="22"/>
          <w:szCs w:val="22"/>
        </w:rPr>
        <w:t>１</w:t>
      </w:r>
      <w:r w:rsidR="006B41AF" w:rsidRPr="00154EC9">
        <w:rPr>
          <w:rFonts w:ascii="UD デジタル 教科書体 NP-R" w:eastAsia="UD デジタル 教科書体 NP-R" w:hAnsiTheme="majorEastAsia" w:hint="eastAsia"/>
          <w:sz w:val="22"/>
          <w:szCs w:val="22"/>
        </w:rPr>
        <w:t>日（</w:t>
      </w:r>
      <w:r w:rsidR="002560B2" w:rsidRPr="00154EC9">
        <w:rPr>
          <w:rFonts w:ascii="UD デジタル 教科書体 NP-R" w:eastAsia="UD デジタル 教科書体 NP-R" w:hAnsiTheme="majorEastAsia" w:hint="eastAsia"/>
          <w:sz w:val="22"/>
          <w:szCs w:val="22"/>
        </w:rPr>
        <w:t>月</w:t>
      </w:r>
      <w:r w:rsidR="006B41AF" w:rsidRPr="00154EC9">
        <w:rPr>
          <w:rFonts w:ascii="UD デジタル 教科書体 NP-R" w:eastAsia="UD デジタル 教科書体 NP-R" w:hAnsiTheme="majorEastAsia" w:hint="eastAsia"/>
          <w:sz w:val="22"/>
          <w:szCs w:val="22"/>
        </w:rPr>
        <w:t>曜日）</w:t>
      </w:r>
      <w:r w:rsidR="00154EC9">
        <w:rPr>
          <w:rFonts w:ascii="UD デジタル 教科書体 NP-R" w:eastAsia="UD デジタル 教科書体 NP-R" w:hAnsiTheme="majorEastAsia"/>
          <w:sz w:val="22"/>
          <w:szCs w:val="22"/>
        </w:rPr>
        <w:tab/>
      </w:r>
      <w:r w:rsidR="00154EC9">
        <w:rPr>
          <w:rFonts w:ascii="UD デジタル 教科書体 NP-R" w:eastAsia="UD デジタル 教科書体 NP-R" w:hAnsiTheme="majorEastAsia"/>
          <w:sz w:val="22"/>
          <w:szCs w:val="22"/>
        </w:rPr>
        <w:tab/>
      </w:r>
      <w:r w:rsidR="00F9021A" w:rsidRPr="00154EC9">
        <w:rPr>
          <w:rFonts w:ascii="UD デジタル 教科書体 NP-R" w:eastAsia="UD デジタル 教科書体 NP-R" w:hAnsiTheme="majorEastAsia" w:hint="eastAsia"/>
          <w:sz w:val="22"/>
          <w:szCs w:val="22"/>
        </w:rPr>
        <w:t>業務</w:t>
      </w:r>
      <w:r w:rsidR="00A235F0" w:rsidRPr="00154EC9">
        <w:rPr>
          <w:rFonts w:ascii="UD デジタル 教科書体 NP-R" w:eastAsia="UD デジタル 教科書体 NP-R" w:hAnsiTheme="majorEastAsia" w:hint="eastAsia"/>
          <w:sz w:val="22"/>
          <w:szCs w:val="22"/>
        </w:rPr>
        <w:t>開始</w:t>
      </w:r>
    </w:p>
    <w:p w14:paraId="34069617" w14:textId="2A66A11C" w:rsidR="00062BF5" w:rsidRPr="00154EC9" w:rsidRDefault="00062BF5" w:rsidP="00154EC9">
      <w:pPr>
        <w:ind w:leftChars="100" w:left="200" w:firstLineChars="100" w:firstLine="210"/>
        <w:rPr>
          <w:rFonts w:ascii="UD デジタル 教科書体 NP-R" w:eastAsia="UD デジタル 教科書体 NP-R" w:hAnsiTheme="majorEastAsia"/>
          <w:sz w:val="22"/>
          <w:szCs w:val="22"/>
        </w:rPr>
      </w:pPr>
      <w:r w:rsidRPr="00154EC9">
        <w:rPr>
          <w:rFonts w:ascii="UD デジタル 教科書体 NP-R" w:eastAsia="UD デジタル 教科書体 NP-R" w:hAnsiTheme="majorEastAsia" w:hint="eastAsia"/>
          <w:sz w:val="22"/>
          <w:szCs w:val="22"/>
        </w:rPr>
        <w:t>令和</w:t>
      </w:r>
      <w:r w:rsidR="002560B2" w:rsidRPr="00154EC9">
        <w:rPr>
          <w:rFonts w:ascii="UD デジタル 教科書体 NP-R" w:eastAsia="UD デジタル 教科書体 NP-R" w:hAnsiTheme="majorEastAsia" w:hint="eastAsia"/>
          <w:sz w:val="22"/>
          <w:szCs w:val="22"/>
        </w:rPr>
        <w:t>９</w:t>
      </w:r>
      <w:r w:rsidRPr="00154EC9">
        <w:rPr>
          <w:rFonts w:ascii="UD デジタル 教科書体 NP-R" w:eastAsia="UD デジタル 教科書体 NP-R" w:hAnsiTheme="majorEastAsia" w:hint="eastAsia"/>
          <w:sz w:val="22"/>
          <w:szCs w:val="22"/>
        </w:rPr>
        <w:t>年　３月31</w:t>
      </w:r>
      <w:r w:rsidR="00787715" w:rsidRPr="00154EC9">
        <w:rPr>
          <w:rFonts w:ascii="UD デジタル 教科書体 NP-R" w:eastAsia="UD デジタル 教科書体 NP-R" w:hAnsiTheme="majorEastAsia" w:hint="eastAsia"/>
          <w:sz w:val="22"/>
          <w:szCs w:val="22"/>
        </w:rPr>
        <w:t>日（</w:t>
      </w:r>
      <w:r w:rsidR="002560B2" w:rsidRPr="00154EC9">
        <w:rPr>
          <w:rFonts w:ascii="UD デジタル 教科書体 NP-R" w:eastAsia="UD デジタル 教科書体 NP-R" w:hAnsiTheme="majorEastAsia" w:hint="eastAsia"/>
          <w:sz w:val="22"/>
          <w:szCs w:val="22"/>
        </w:rPr>
        <w:t>水</w:t>
      </w:r>
      <w:r w:rsidRPr="00154EC9">
        <w:rPr>
          <w:rFonts w:ascii="UD デジタル 教科書体 NP-R" w:eastAsia="UD デジタル 教科書体 NP-R" w:hAnsiTheme="majorEastAsia" w:hint="eastAsia"/>
          <w:sz w:val="22"/>
          <w:szCs w:val="22"/>
        </w:rPr>
        <w:t>曜日）</w:t>
      </w:r>
      <w:r w:rsidR="00154EC9">
        <w:rPr>
          <w:rFonts w:ascii="UD デジタル 教科書体 NP-R" w:eastAsia="UD デジタル 教科書体 NP-R" w:hAnsiTheme="majorEastAsia"/>
          <w:sz w:val="22"/>
          <w:szCs w:val="22"/>
        </w:rPr>
        <w:tab/>
      </w:r>
      <w:r w:rsidRPr="00154EC9">
        <w:rPr>
          <w:rFonts w:ascii="UD デジタル 教科書体 NP-R" w:eastAsia="UD デジタル 教科書体 NP-R" w:hAnsiTheme="majorEastAsia" w:hint="eastAsia"/>
          <w:sz w:val="22"/>
          <w:szCs w:val="22"/>
        </w:rPr>
        <w:t>Ｂ～</w:t>
      </w:r>
      <w:r w:rsidR="0040485B" w:rsidRPr="00154EC9">
        <w:rPr>
          <w:rFonts w:ascii="UD デジタル 教科書体 NP-R" w:eastAsia="UD デジタル 教科書体 NP-R" w:hAnsiTheme="majorEastAsia" w:hint="eastAsia"/>
          <w:sz w:val="22"/>
          <w:szCs w:val="22"/>
        </w:rPr>
        <w:t>Ｄ</w:t>
      </w:r>
      <w:r w:rsidRPr="00154EC9">
        <w:rPr>
          <w:rFonts w:ascii="UD デジタル 教科書体 NP-R" w:eastAsia="UD デジタル 教科書体 NP-R" w:hAnsiTheme="majorEastAsia" w:hint="eastAsia"/>
          <w:sz w:val="22"/>
          <w:szCs w:val="22"/>
        </w:rPr>
        <w:t>業務終了</w:t>
      </w:r>
    </w:p>
    <w:p w14:paraId="7BB8B49D" w14:textId="33A7C8B2" w:rsidR="000A2DEB" w:rsidRPr="00154EC9" w:rsidRDefault="00550336" w:rsidP="00154EC9">
      <w:pPr>
        <w:ind w:leftChars="100" w:left="200" w:firstLineChars="100" w:firstLine="210"/>
        <w:rPr>
          <w:rFonts w:ascii="UD デジタル 教科書体 NP-R" w:eastAsia="UD デジタル 教科書体 NP-R" w:hAnsiTheme="majorEastAsia"/>
          <w:sz w:val="22"/>
          <w:szCs w:val="22"/>
        </w:rPr>
      </w:pPr>
      <w:r w:rsidRPr="00154EC9">
        <w:rPr>
          <w:rFonts w:ascii="UD デジタル 教科書体 NP-R" w:eastAsia="UD デジタル 教科書体 NP-R" w:hAnsiTheme="majorEastAsia" w:hint="eastAsia"/>
          <w:sz w:val="22"/>
          <w:szCs w:val="22"/>
        </w:rPr>
        <w:t>令和</w:t>
      </w:r>
      <w:r w:rsidR="00B467EC" w:rsidRPr="00154EC9">
        <w:rPr>
          <w:rFonts w:ascii="UD デジタル 教科書体 NP-R" w:eastAsia="UD デジタル 教科書体 NP-R" w:hAnsiTheme="majorEastAsia" w:hint="eastAsia"/>
          <w:sz w:val="22"/>
          <w:szCs w:val="22"/>
        </w:rPr>
        <w:t>11</w:t>
      </w:r>
      <w:r w:rsidR="00DA4DB8" w:rsidRPr="00154EC9">
        <w:rPr>
          <w:rFonts w:ascii="UD デジタル 教科書体 NP-R" w:eastAsia="UD デジタル 教科書体 NP-R" w:hAnsiTheme="majorEastAsia" w:hint="eastAsia"/>
          <w:sz w:val="22"/>
          <w:szCs w:val="22"/>
          <w:lang w:eastAsia="zh-TW"/>
        </w:rPr>
        <w:t>年　３月</w:t>
      </w:r>
      <w:r w:rsidR="007D5B43" w:rsidRPr="00154EC9">
        <w:rPr>
          <w:rFonts w:ascii="UD デジタル 教科書体 NP-R" w:eastAsia="UD デジタル 教科書体 NP-R" w:hAnsiTheme="majorEastAsia" w:hint="eastAsia"/>
          <w:sz w:val="22"/>
          <w:szCs w:val="22"/>
        </w:rPr>
        <w:t>31</w:t>
      </w:r>
      <w:r w:rsidR="00522F2D" w:rsidRPr="00154EC9">
        <w:rPr>
          <w:rFonts w:ascii="UD デジタル 教科書体 NP-R" w:eastAsia="UD デジタル 教科書体 NP-R" w:hAnsiTheme="majorEastAsia" w:hint="eastAsia"/>
          <w:sz w:val="22"/>
          <w:szCs w:val="22"/>
          <w:lang w:eastAsia="zh-TW"/>
        </w:rPr>
        <w:t>日</w:t>
      </w:r>
      <w:r w:rsidR="004901F4" w:rsidRPr="00154EC9">
        <w:rPr>
          <w:rFonts w:ascii="UD デジタル 教科書体 NP-R" w:eastAsia="UD デジタル 教科書体 NP-R" w:hAnsiTheme="majorEastAsia" w:hint="eastAsia"/>
          <w:sz w:val="22"/>
          <w:szCs w:val="22"/>
          <w:lang w:eastAsia="zh-TW"/>
        </w:rPr>
        <w:t>（</w:t>
      </w:r>
      <w:r w:rsidR="002560B2" w:rsidRPr="00154EC9">
        <w:rPr>
          <w:rFonts w:ascii="UD デジタル 教科書体 NP-R" w:eastAsia="UD デジタル 教科書体 NP-R" w:hAnsiTheme="majorEastAsia" w:hint="eastAsia"/>
          <w:sz w:val="22"/>
          <w:szCs w:val="22"/>
        </w:rPr>
        <w:t>土</w:t>
      </w:r>
      <w:r w:rsidR="004901F4" w:rsidRPr="00154EC9">
        <w:rPr>
          <w:rFonts w:ascii="UD デジタル 教科書体 NP-R" w:eastAsia="UD デジタル 教科書体 NP-R" w:hAnsiTheme="majorEastAsia" w:hint="eastAsia"/>
          <w:sz w:val="22"/>
          <w:szCs w:val="22"/>
          <w:lang w:eastAsia="zh-TW"/>
        </w:rPr>
        <w:t>曜日）</w:t>
      </w:r>
      <w:r w:rsidR="00154EC9">
        <w:rPr>
          <w:rFonts w:ascii="UD デジタル 教科書体 NP-R" w:eastAsia="UD デジタル 教科書体 NP-R" w:hAnsiTheme="majorEastAsia"/>
          <w:sz w:val="22"/>
          <w:szCs w:val="22"/>
        </w:rPr>
        <w:tab/>
      </w:r>
      <w:r w:rsidR="00062BF5" w:rsidRPr="00154EC9">
        <w:rPr>
          <w:rFonts w:ascii="UD デジタル 教科書体 NP-R" w:eastAsia="UD デジタル 教科書体 NP-R" w:hAnsiTheme="majorEastAsia" w:hint="eastAsia"/>
          <w:sz w:val="22"/>
          <w:szCs w:val="22"/>
        </w:rPr>
        <w:t>Ａ</w:t>
      </w:r>
      <w:r w:rsidR="00F9021A" w:rsidRPr="00154EC9">
        <w:rPr>
          <w:rFonts w:ascii="UD デジタル 教科書体 NP-R" w:eastAsia="UD デジタル 教科書体 NP-R" w:hAnsiTheme="majorEastAsia" w:hint="eastAsia"/>
          <w:sz w:val="22"/>
          <w:szCs w:val="22"/>
        </w:rPr>
        <w:t>業務</w:t>
      </w:r>
      <w:r w:rsidR="00522F2D" w:rsidRPr="00154EC9">
        <w:rPr>
          <w:rFonts w:ascii="UD デジタル 教科書体 NP-R" w:eastAsia="UD デジタル 教科書体 NP-R" w:hAnsiTheme="majorEastAsia" w:hint="eastAsia"/>
          <w:sz w:val="22"/>
          <w:szCs w:val="22"/>
          <w:lang w:eastAsia="zh-TW"/>
        </w:rPr>
        <w:t>終了</w:t>
      </w:r>
    </w:p>
    <w:p w14:paraId="77F5D714" w14:textId="77777777" w:rsidR="00D82AC1" w:rsidRDefault="00D82AC1">
      <w:pPr>
        <w:widowControl/>
        <w:jc w:val="left"/>
        <w:rPr>
          <w:rFonts w:asciiTheme="majorEastAsia" w:eastAsiaTheme="majorEastAsia" w:hAnsiTheme="majorEastAsia"/>
          <w:b/>
          <w:bCs/>
          <w:sz w:val="24"/>
          <w:szCs w:val="24"/>
        </w:rPr>
      </w:pPr>
    </w:p>
    <w:p w14:paraId="6821C3FE" w14:textId="41233DD6" w:rsidR="000A2DEB" w:rsidRPr="00154EC9" w:rsidRDefault="00522F2D" w:rsidP="00A434A6">
      <w:pPr>
        <w:pStyle w:val="1"/>
        <w:numPr>
          <w:ilvl w:val="0"/>
          <w:numId w:val="0"/>
        </w:numPr>
        <w:rPr>
          <w:rFonts w:ascii="UD デジタル 教科書体 NP-R" w:eastAsia="UD デジタル 教科書体 NP-R" w:hAnsiTheme="majorEastAsia"/>
          <w:sz w:val="21"/>
          <w:szCs w:val="21"/>
        </w:rPr>
      </w:pPr>
      <w:r w:rsidRPr="00154EC9">
        <w:rPr>
          <w:rFonts w:ascii="UD デジタル 教科書体 NP-R" w:eastAsia="UD デジタル 教科書体 NP-R" w:hAnsiTheme="majorEastAsia" w:hint="eastAsia"/>
          <w:sz w:val="21"/>
          <w:szCs w:val="21"/>
        </w:rPr>
        <w:t>３　公募参加資格</w:t>
      </w:r>
    </w:p>
    <w:p w14:paraId="3844C9E4" w14:textId="1C2AE84A" w:rsidR="00120DFA" w:rsidRPr="00154EC9" w:rsidRDefault="00696520" w:rsidP="00EF24E4">
      <w:pPr>
        <w:ind w:firstLineChars="100" w:firstLine="200"/>
        <w:rPr>
          <w:rFonts w:ascii="UD デジタル 教科書体 NP-R" w:eastAsia="UD デジタル 教科書体 NP-R" w:hAnsiTheme="majorEastAsia"/>
        </w:rPr>
      </w:pPr>
      <w:r w:rsidRPr="00154EC9">
        <w:rPr>
          <w:rFonts w:ascii="UD デジタル 教科書体 NP-R" w:eastAsia="UD デジタル 教科書体 NP-R" w:hAnsiTheme="majorEastAsia" w:hint="eastAsia"/>
        </w:rPr>
        <w:t>次に掲げる要件をすべて満たす者又は複数の者による共同企業体（以下</w:t>
      </w:r>
      <w:r w:rsidR="00EB41F7" w:rsidRPr="00154EC9">
        <w:rPr>
          <w:rFonts w:ascii="UD デジタル 教科書体 NP-R" w:eastAsia="UD デジタル 教科書体 NP-R" w:hAnsiTheme="majorEastAsia" w:hint="eastAsia"/>
        </w:rPr>
        <w:t>、</w:t>
      </w:r>
      <w:r w:rsidRPr="00154EC9">
        <w:rPr>
          <w:rFonts w:ascii="UD デジタル 教科書体 NP-R" w:eastAsia="UD デジタル 教科書体 NP-R" w:hAnsiTheme="majorEastAsia" w:hint="eastAsia"/>
        </w:rPr>
        <w:t>「共同企業体」と</w:t>
      </w:r>
      <w:r w:rsidR="00EB41F7" w:rsidRPr="00154EC9">
        <w:rPr>
          <w:rFonts w:ascii="UD デジタル 教科書体 NP-R" w:eastAsia="UD デジタル 教科書体 NP-R" w:hAnsiTheme="majorEastAsia" w:hint="eastAsia"/>
        </w:rPr>
        <w:t>記載</w:t>
      </w:r>
      <w:r w:rsidRPr="00154EC9">
        <w:rPr>
          <w:rFonts w:ascii="UD デジタル 教科書体 NP-R" w:eastAsia="UD デジタル 教科書体 NP-R" w:hAnsiTheme="majorEastAsia" w:hint="eastAsia"/>
        </w:rPr>
        <w:t>。）であること。</w:t>
      </w:r>
    </w:p>
    <w:p w14:paraId="7268E8E6" w14:textId="626A6EC6" w:rsidR="00696520" w:rsidRPr="00154EC9" w:rsidRDefault="00AD6285" w:rsidP="00EF24E4">
      <w:pPr>
        <w:ind w:firstLineChars="100" w:firstLine="200"/>
        <w:rPr>
          <w:rFonts w:ascii="UD デジタル 教科書体 NP-R" w:eastAsia="UD デジタル 教科書体 NP-R" w:hAnsiTheme="majorEastAsia"/>
        </w:rPr>
      </w:pPr>
      <w:r w:rsidRPr="00154EC9">
        <w:rPr>
          <w:rFonts w:ascii="UD デジタル 教科書体 NP-R" w:eastAsia="UD デジタル 教科書体 NP-R" w:hAnsiTheme="majorEastAsia" w:hint="eastAsia"/>
        </w:rPr>
        <w:t>なお、共同企業体で参加する者にあっては、構成員全員が要件を満たすこと</w:t>
      </w:r>
      <w:r w:rsidR="00696520" w:rsidRPr="00154EC9">
        <w:rPr>
          <w:rFonts w:ascii="UD デジタル 教科書体 NP-R" w:eastAsia="UD デジタル 教科書体 NP-R" w:hAnsiTheme="majorEastAsia" w:hint="eastAsia"/>
        </w:rPr>
        <w:t>。（なお、</w:t>
      </w:r>
      <w:r w:rsidR="00035098" w:rsidRPr="00154EC9">
        <w:rPr>
          <w:rFonts w:ascii="UD デジタル 教科書体 NP-R" w:eastAsia="UD デジタル 教科書体 NP-R" w:hAnsiTheme="majorEastAsia" w:hint="eastAsia"/>
        </w:rPr>
        <w:t>(3)</w:t>
      </w:r>
      <w:r w:rsidR="00696520" w:rsidRPr="00154EC9">
        <w:rPr>
          <w:rFonts w:ascii="UD デジタル 教科書体 NP-R" w:eastAsia="UD デジタル 教科書体 NP-R" w:hAnsiTheme="majorEastAsia" w:hint="eastAsia"/>
        </w:rPr>
        <w:t>の要件については共同企業体構成員の代表が、</w:t>
      </w:r>
      <w:r w:rsidR="00035098" w:rsidRPr="00154EC9">
        <w:rPr>
          <w:rFonts w:ascii="UD デジタル 教科書体 NP-R" w:eastAsia="UD デジタル 教科書体 NP-R" w:hAnsiTheme="majorEastAsia" w:hint="eastAsia"/>
        </w:rPr>
        <w:t>(9)</w:t>
      </w:r>
      <w:r w:rsidR="00696520" w:rsidRPr="00154EC9">
        <w:rPr>
          <w:rFonts w:ascii="UD デジタル 教科書体 NP-R" w:eastAsia="UD デジタル 教科書体 NP-R" w:hAnsiTheme="majorEastAsia" w:hint="eastAsia"/>
        </w:rPr>
        <w:t>の要件については共同企業体の構成員のいずれかが</w:t>
      </w:r>
      <w:r w:rsidR="005000D6" w:rsidRPr="00154EC9">
        <w:rPr>
          <w:rFonts w:ascii="UD デジタル 教科書体 NP-R" w:eastAsia="UD デジタル 教科書体 NP-R" w:hAnsiTheme="majorEastAsia" w:hint="eastAsia"/>
        </w:rPr>
        <w:t>有していれ</w:t>
      </w:r>
      <w:r w:rsidR="005000D6" w:rsidRPr="00154EC9">
        <w:rPr>
          <w:rFonts w:ascii="UD デジタル 教科書体 NP-R" w:eastAsia="UD デジタル 教科書体 NP-R" w:hAnsiTheme="majorEastAsia" w:hint="eastAsia"/>
        </w:rPr>
        <w:lastRenderedPageBreak/>
        <w:t>ばよい</w:t>
      </w:r>
      <w:r w:rsidR="00696520" w:rsidRPr="00154EC9">
        <w:rPr>
          <w:rFonts w:ascii="UD デジタル 教科書体 NP-R" w:eastAsia="UD デジタル 教科書体 NP-R" w:hAnsiTheme="majorEastAsia" w:hint="eastAsia"/>
        </w:rPr>
        <w:t>。）</w:t>
      </w:r>
    </w:p>
    <w:p w14:paraId="3DBBA289" w14:textId="39F1F23C" w:rsidR="00696520" w:rsidRPr="00154EC9" w:rsidRDefault="00FC73A3" w:rsidP="00792241">
      <w:pPr>
        <w:rPr>
          <w:rFonts w:ascii="UD デジタル 教科書体 NP-R" w:eastAsia="UD デジタル 教科書体 NP-R" w:hAnsiTheme="majorEastAsia"/>
        </w:rPr>
      </w:pPr>
      <w:r w:rsidRPr="00154EC9">
        <w:rPr>
          <w:rFonts w:ascii="UD デジタル 教科書体 NP-R" w:eastAsia="UD デジタル 教科書体 NP-R" w:hAnsiTheme="majorEastAsia" w:hint="eastAsia"/>
        </w:rPr>
        <w:t>(1)</w:t>
      </w:r>
      <w:r w:rsidR="00F60C31" w:rsidRPr="00154EC9">
        <w:rPr>
          <w:rFonts w:ascii="UD デジタル 教科書体 NP-R" w:eastAsia="UD デジタル 教科書体 NP-R" w:hAnsiTheme="majorEastAsia" w:hint="eastAsia"/>
        </w:rPr>
        <w:t xml:space="preserve">　</w:t>
      </w:r>
      <w:r w:rsidR="00696520" w:rsidRPr="00154EC9">
        <w:rPr>
          <w:rFonts w:ascii="UD デジタル 教科書体 NP-R" w:eastAsia="UD デジタル 教科書体 NP-R" w:hAnsiTheme="majorEastAsia" w:hint="eastAsia"/>
        </w:rPr>
        <w:t>次のアからクまでのいずれにも該当しない者であること。</w:t>
      </w:r>
    </w:p>
    <w:p w14:paraId="625739A9" w14:textId="11E6B161" w:rsidR="00696520" w:rsidRPr="00154EC9" w:rsidRDefault="00696520" w:rsidP="00792241">
      <w:pPr>
        <w:ind w:firstLineChars="150" w:firstLine="300"/>
        <w:rPr>
          <w:rFonts w:ascii="UD デジタル 教科書体 NP-R" w:eastAsia="UD デジタル 教科書体 NP-R" w:hAnsiTheme="majorEastAsia"/>
        </w:rPr>
      </w:pPr>
      <w:r w:rsidRPr="00154EC9">
        <w:rPr>
          <w:rFonts w:ascii="UD デジタル 教科書体 NP-R" w:eastAsia="UD デジタル 教科書体 NP-R" w:hAnsiTheme="majorEastAsia" w:hint="eastAsia"/>
        </w:rPr>
        <w:t>ア</w:t>
      </w:r>
      <w:r w:rsidR="00FC73A3" w:rsidRPr="00154EC9">
        <w:rPr>
          <w:rFonts w:ascii="UD デジタル 教科書体 NP-R" w:eastAsia="UD デジタル 教科書体 NP-R" w:hAnsiTheme="majorEastAsia" w:hint="eastAsia"/>
        </w:rPr>
        <w:t xml:space="preserve">　</w:t>
      </w:r>
      <w:r w:rsidRPr="00154EC9">
        <w:rPr>
          <w:rFonts w:ascii="UD デジタル 教科書体 NP-R" w:eastAsia="UD デジタル 教科書体 NP-R" w:hAnsiTheme="majorEastAsia" w:hint="eastAsia"/>
        </w:rPr>
        <w:t>成年被後見人</w:t>
      </w:r>
    </w:p>
    <w:p w14:paraId="474BE4B5" w14:textId="7CDB7119" w:rsidR="00696520" w:rsidRPr="00154EC9" w:rsidRDefault="00696520" w:rsidP="00154EC9">
      <w:pPr>
        <w:ind w:leftChars="150" w:left="708" w:hangingChars="204" w:hanging="408"/>
        <w:rPr>
          <w:rFonts w:ascii="UD デジタル 教科書体 NP-R" w:eastAsia="UD デジタル 教科書体 NP-R" w:hAnsiTheme="majorEastAsia"/>
        </w:rPr>
      </w:pPr>
      <w:r w:rsidRPr="00154EC9">
        <w:rPr>
          <w:rFonts w:ascii="UD デジタル 教科書体 NP-R" w:eastAsia="UD デジタル 教科書体 NP-R" w:hAnsiTheme="majorEastAsia" w:hint="eastAsia"/>
        </w:rPr>
        <w:t>イ　民法の一部を改正する法律（平成11年法律第149号）附則第３条第３項の規定によりなお従前の例によることとされる同法による改正前の民法（明治29年法律第89号）第11条に規定する準禁治産者</w:t>
      </w:r>
    </w:p>
    <w:p w14:paraId="4591C533" w14:textId="77777777" w:rsidR="00696520" w:rsidRPr="00154EC9" w:rsidRDefault="00696520" w:rsidP="00792241">
      <w:pPr>
        <w:ind w:firstLineChars="150" w:firstLine="300"/>
        <w:rPr>
          <w:rFonts w:ascii="UD デジタル 教科書体 NP-R" w:eastAsia="UD デジタル 教科書体 NP-R" w:hAnsiTheme="majorEastAsia"/>
        </w:rPr>
      </w:pPr>
      <w:r w:rsidRPr="00154EC9">
        <w:rPr>
          <w:rFonts w:ascii="UD デジタル 教科書体 NP-R" w:eastAsia="UD デジタル 教科書体 NP-R" w:hAnsiTheme="majorEastAsia" w:hint="eastAsia"/>
        </w:rPr>
        <w:t>ウ　被保佐人であって契約締結のために必要な同意を得ていないもの</w:t>
      </w:r>
    </w:p>
    <w:p w14:paraId="04472061" w14:textId="098ED6C7" w:rsidR="00696520" w:rsidRPr="00154EC9" w:rsidRDefault="00696520" w:rsidP="00154EC9">
      <w:pPr>
        <w:ind w:leftChars="150" w:left="708" w:hangingChars="204" w:hanging="408"/>
        <w:rPr>
          <w:rFonts w:ascii="UD デジタル 教科書体 NP-R" w:eastAsia="UD デジタル 教科書体 NP-R" w:hAnsiTheme="majorEastAsia"/>
        </w:rPr>
      </w:pPr>
      <w:r w:rsidRPr="00154EC9">
        <w:rPr>
          <w:rFonts w:ascii="UD デジタル 教科書体 NP-R" w:eastAsia="UD デジタル 教科書体 NP-R" w:hAnsiTheme="majorEastAsia" w:hint="eastAsia"/>
        </w:rPr>
        <w:t>エ　民法第17条第１項の規定による契約締結に関する同意権付与の審判を受けた被補助人であって、契約締結のために必要な同意を得ていないもの</w:t>
      </w:r>
    </w:p>
    <w:p w14:paraId="37B1DD77" w14:textId="77777777" w:rsidR="00696520" w:rsidRPr="00154EC9" w:rsidRDefault="00696520" w:rsidP="00792241">
      <w:pPr>
        <w:ind w:firstLineChars="150" w:firstLine="300"/>
        <w:rPr>
          <w:rFonts w:ascii="UD デジタル 教科書体 NP-R" w:eastAsia="UD デジタル 教科書体 NP-R" w:hAnsiTheme="majorEastAsia"/>
        </w:rPr>
      </w:pPr>
      <w:r w:rsidRPr="00154EC9">
        <w:rPr>
          <w:rFonts w:ascii="UD デジタル 教科書体 NP-R" w:eastAsia="UD デジタル 教科書体 NP-R" w:hAnsiTheme="majorEastAsia" w:hint="eastAsia"/>
        </w:rPr>
        <w:t>オ　営業の許可を受けていない未成年者であって、契約締結のために必要な同意を得ていないもの</w:t>
      </w:r>
    </w:p>
    <w:p w14:paraId="3D89E8DC" w14:textId="77777777" w:rsidR="00696520" w:rsidRPr="00154EC9" w:rsidRDefault="00696520" w:rsidP="00792241">
      <w:pPr>
        <w:ind w:firstLineChars="150" w:firstLine="300"/>
        <w:rPr>
          <w:rFonts w:ascii="UD デジタル 教科書体 NP-R" w:eastAsia="UD デジタル 教科書体 NP-R" w:hAnsiTheme="majorEastAsia"/>
          <w:szCs w:val="21"/>
        </w:rPr>
      </w:pPr>
      <w:r w:rsidRPr="00154EC9">
        <w:rPr>
          <w:rFonts w:ascii="UD デジタル 教科書体 NP-R" w:eastAsia="UD デジタル 教科書体 NP-R" w:hAnsiTheme="majorEastAsia" w:hint="eastAsia"/>
        </w:rPr>
        <w:t xml:space="preserve">カ　</w:t>
      </w:r>
      <w:r w:rsidRPr="00154EC9">
        <w:rPr>
          <w:rFonts w:ascii="UD デジタル 教科書体 NP-R" w:eastAsia="UD デジタル 教科書体 NP-R" w:hAnsiTheme="majorEastAsia" w:hint="eastAsia"/>
          <w:szCs w:val="21"/>
        </w:rPr>
        <w:t>破産手続開始の決定を受けて復権を得ない者</w:t>
      </w:r>
    </w:p>
    <w:p w14:paraId="6EB71676" w14:textId="73432934" w:rsidR="00696520" w:rsidRPr="00154EC9" w:rsidRDefault="00696520" w:rsidP="00154EC9">
      <w:pPr>
        <w:ind w:leftChars="142" w:left="708" w:hangingChars="212" w:hanging="424"/>
        <w:rPr>
          <w:rFonts w:ascii="UD デジタル 教科書体 NP-R" w:eastAsia="UD デジタル 教科書体 NP-R" w:hAnsiTheme="majorEastAsia"/>
          <w:szCs w:val="21"/>
        </w:rPr>
      </w:pPr>
      <w:r w:rsidRPr="00154EC9">
        <w:rPr>
          <w:rFonts w:ascii="UD デジタル 教科書体 NP-R" w:eastAsia="UD デジタル 教科書体 NP-R" w:hAnsiTheme="majorEastAsia" w:hint="eastAsia"/>
          <w:szCs w:val="21"/>
        </w:rPr>
        <w:t>キ　暴力団員による不当な行為の防止等に関する法律（平成３年法律第77号）第32</w:t>
      </w:r>
      <w:r w:rsidR="00041BFE" w:rsidRPr="00154EC9">
        <w:rPr>
          <w:rFonts w:ascii="UD デジタル 教科書体 NP-R" w:eastAsia="UD デジタル 教科書体 NP-R" w:hAnsiTheme="majorEastAsia" w:hint="eastAsia"/>
          <w:szCs w:val="21"/>
        </w:rPr>
        <w:t>条第１</w:t>
      </w:r>
      <w:r w:rsidRPr="00154EC9">
        <w:rPr>
          <w:rFonts w:ascii="UD デジタル 教科書体 NP-R" w:eastAsia="UD デジタル 教科書体 NP-R" w:hAnsiTheme="majorEastAsia" w:hint="eastAsia"/>
          <w:szCs w:val="21"/>
        </w:rPr>
        <w:t>項各号に掲げる者</w:t>
      </w:r>
    </w:p>
    <w:p w14:paraId="00E5A535" w14:textId="0316E22E" w:rsidR="00696520" w:rsidRPr="00154EC9" w:rsidRDefault="00696520" w:rsidP="00EF24E4">
      <w:pPr>
        <w:ind w:leftChars="142" w:left="566" w:hangingChars="141" w:hanging="282"/>
        <w:rPr>
          <w:rFonts w:ascii="UD デジタル 教科書体 NP-R" w:eastAsia="UD デジタル 教科書体 NP-R" w:hAnsiTheme="majorEastAsia"/>
        </w:rPr>
      </w:pPr>
      <w:r w:rsidRPr="00154EC9">
        <w:rPr>
          <w:rFonts w:ascii="UD デジタル 教科書体 NP-R" w:eastAsia="UD デジタル 教科書体 NP-R" w:hAnsiTheme="majorEastAsia" w:hint="eastAsia"/>
        </w:rPr>
        <w:t>ク　地方自治法施行令第167条の４第２項各号のいずれかに該当すると認められる者（同項各号のいずれかに該当すると認められることにより、大阪府入札参加停止要綱に基づく入札参加停止の措置を受け、その措置期間を経過した者を除く。）又はその者を代理人、支配人その他の使用人若しくは入札代理人として使用する者</w:t>
      </w:r>
    </w:p>
    <w:p w14:paraId="16903532" w14:textId="0D52CFF0" w:rsidR="00FC73A3" w:rsidRPr="00154EC9" w:rsidRDefault="00F60C31" w:rsidP="00154EC9">
      <w:pPr>
        <w:ind w:left="284" w:hangingChars="142" w:hanging="284"/>
        <w:rPr>
          <w:rFonts w:ascii="UD デジタル 教科書体 NP-R" w:eastAsia="UD デジタル 教科書体 NP-R" w:hAnsiTheme="majorEastAsia"/>
        </w:rPr>
      </w:pPr>
      <w:r w:rsidRPr="00154EC9">
        <w:rPr>
          <w:rFonts w:ascii="UD デジタル 教科書体 NP-R" w:eastAsia="UD デジタル 教科書体 NP-R" w:hAnsiTheme="majorEastAsia" w:hint="eastAsia"/>
        </w:rPr>
        <w:t xml:space="preserve">(2)　</w:t>
      </w:r>
      <w:r w:rsidR="00696520" w:rsidRPr="00154EC9">
        <w:rPr>
          <w:rFonts w:ascii="UD デジタル 教科書体 NP-R" w:eastAsia="UD デジタル 教科書体 NP-R" w:hAnsiTheme="majorEastAsia" w:hint="eastAsia"/>
        </w:rPr>
        <w:t>民事再生法（平成11年法律第225号）第21条第１項又は第２項の規定による再生手続開始の申立てをしている者又は申立てをなされている者（同法第33条第１項の再生手続開始の決定を受け、かつ、大阪府入札参加資格審査要綱に基づく物品・委託役務関係競争入札参加資格の再認定がなされた者を除く。）、会社更生法（平成14年法律第154号）第17条第１項又は第２項の規定による更生手続開始の申立てをしている者又は申立てをなされている者（同法第41条第１項の更生手続開始の決定を受け、かつ、同要綱に基づく物品・委託役務関係競争入札参加資格の再認定がなされた者を除く。）、金融機関から取引の停止を受けている者その他の経営状態が著しく不健全であると認められる者でないこと。</w:t>
      </w:r>
    </w:p>
    <w:p w14:paraId="5A820B3A" w14:textId="000EE98B" w:rsidR="00696520" w:rsidRPr="00154EC9" w:rsidRDefault="00F60C31" w:rsidP="00FC73A3">
      <w:pPr>
        <w:rPr>
          <w:rFonts w:ascii="UD デジタル 教科書体 NP-R" w:eastAsia="UD デジタル 教科書体 NP-R" w:hAnsiTheme="majorEastAsia"/>
        </w:rPr>
      </w:pPr>
      <w:r w:rsidRPr="00154EC9">
        <w:rPr>
          <w:rFonts w:ascii="UD デジタル 教科書体 NP-R" w:eastAsia="UD デジタル 教科書体 NP-R" w:hAnsiTheme="majorEastAsia" w:hint="eastAsia"/>
        </w:rPr>
        <w:t xml:space="preserve">(3)　</w:t>
      </w:r>
      <w:r w:rsidR="00696520" w:rsidRPr="00154EC9">
        <w:rPr>
          <w:rFonts w:ascii="UD デジタル 教科書体 NP-R" w:eastAsia="UD デジタル 教科書体 NP-R" w:hAnsiTheme="majorEastAsia" w:hint="eastAsia"/>
        </w:rPr>
        <w:t>府の区域内に事業所を有する者であること。</w:t>
      </w:r>
    </w:p>
    <w:p w14:paraId="49F5A6F0" w14:textId="291AA6A6" w:rsidR="00696520" w:rsidRPr="00154EC9" w:rsidRDefault="00F60C31" w:rsidP="00FC73A3">
      <w:pPr>
        <w:rPr>
          <w:rFonts w:ascii="UD デジタル 教科書体 NP-R" w:eastAsia="UD デジタル 教科書体 NP-R" w:hAnsiTheme="majorEastAsia"/>
        </w:rPr>
      </w:pPr>
      <w:r w:rsidRPr="00154EC9">
        <w:rPr>
          <w:rFonts w:ascii="UD デジタル 教科書体 NP-R" w:eastAsia="UD デジタル 教科書体 NP-R" w:hAnsiTheme="majorEastAsia" w:hint="eastAsia"/>
        </w:rPr>
        <w:t xml:space="preserve">(4)  </w:t>
      </w:r>
      <w:r w:rsidR="00696520" w:rsidRPr="00154EC9">
        <w:rPr>
          <w:rFonts w:ascii="UD デジタル 教科書体 NP-R" w:eastAsia="UD デジタル 教科書体 NP-R" w:hAnsiTheme="majorEastAsia" w:hint="eastAsia"/>
        </w:rPr>
        <w:t>府税に係る徴収金を完納していること。</w:t>
      </w:r>
    </w:p>
    <w:p w14:paraId="7012313B" w14:textId="27782F9B" w:rsidR="00696520" w:rsidRPr="00154EC9" w:rsidRDefault="00F60C31" w:rsidP="00FC73A3">
      <w:pPr>
        <w:autoSpaceDE w:val="0"/>
        <w:autoSpaceDN w:val="0"/>
        <w:adjustRightInd w:val="0"/>
        <w:rPr>
          <w:rFonts w:ascii="UD デジタル 教科書体 NP-R" w:eastAsia="UD デジタル 教科書体 NP-R" w:hAnsiTheme="majorEastAsia"/>
        </w:rPr>
      </w:pPr>
      <w:r w:rsidRPr="00154EC9">
        <w:rPr>
          <w:rFonts w:ascii="UD デジタル 教科書体 NP-R" w:eastAsia="UD デジタル 教科書体 NP-R" w:hAnsiTheme="majorEastAsia" w:cs="ＭＳ Ｐゴシック" w:hint="eastAsia"/>
          <w:kern w:val="0"/>
          <w:szCs w:val="21"/>
          <w:lang w:val="ja-JP"/>
        </w:rPr>
        <w:t>(5)</w:t>
      </w:r>
      <w:r w:rsidRPr="00154EC9">
        <w:rPr>
          <w:rFonts w:ascii="UD デジタル 教科書体 NP-R" w:eastAsia="UD デジタル 教科書体 NP-R" w:hAnsiTheme="majorEastAsia" w:hint="eastAsia"/>
        </w:rPr>
        <w:t xml:space="preserve">  </w:t>
      </w:r>
      <w:r w:rsidR="00696520" w:rsidRPr="00154EC9">
        <w:rPr>
          <w:rFonts w:ascii="UD デジタル 教科書体 NP-R" w:eastAsia="UD デジタル 教科書体 NP-R" w:hAnsiTheme="majorEastAsia" w:hint="eastAsia"/>
        </w:rPr>
        <w:t>消費税及び地方消費税を完納していること。</w:t>
      </w:r>
    </w:p>
    <w:p w14:paraId="04F7A1CB" w14:textId="139E5772" w:rsidR="00696520" w:rsidRPr="00154EC9" w:rsidRDefault="00F60C31" w:rsidP="00154EC9">
      <w:pPr>
        <w:ind w:left="284" w:hangingChars="142" w:hanging="284"/>
        <w:rPr>
          <w:rFonts w:ascii="UD デジタル 教科書体 NP-R" w:eastAsia="UD デジタル 教科書体 NP-R" w:hAnsiTheme="majorEastAsia"/>
        </w:rPr>
      </w:pPr>
      <w:r w:rsidRPr="00154EC9">
        <w:rPr>
          <w:rFonts w:ascii="UD デジタル 教科書体 NP-R" w:eastAsia="UD デジタル 教科書体 NP-R" w:hAnsiTheme="majorEastAsia" w:hint="eastAsia"/>
        </w:rPr>
        <w:t xml:space="preserve">(6)  </w:t>
      </w:r>
      <w:r w:rsidR="00696520" w:rsidRPr="00154EC9">
        <w:rPr>
          <w:rFonts w:ascii="UD デジタル 教科書体 NP-R" w:eastAsia="UD デジタル 教科書体 NP-R" w:hAnsiTheme="majorEastAsia" w:hint="eastAsia"/>
        </w:rPr>
        <w:t>大阪府入札参加停止要綱に基づく入札参加停止措置を受けている者又は同要綱別表各号に掲げる措置要件に該当する者でないこと。</w:t>
      </w:r>
    </w:p>
    <w:p w14:paraId="34F5B660" w14:textId="0727C0FA" w:rsidR="00F60C31" w:rsidRPr="00154EC9" w:rsidRDefault="00F60C31" w:rsidP="00792241">
      <w:pPr>
        <w:rPr>
          <w:rFonts w:ascii="UD デジタル 教科書体 NP-R" w:eastAsia="UD デジタル 教科書体 NP-R" w:hAnsiTheme="majorEastAsia"/>
          <w:kern w:val="0"/>
        </w:rPr>
      </w:pPr>
      <w:r w:rsidRPr="00154EC9">
        <w:rPr>
          <w:rFonts w:ascii="UD デジタル 教科書体 NP-R" w:eastAsia="UD デジタル 教科書体 NP-R" w:hAnsiTheme="majorEastAsia" w:hint="eastAsia"/>
          <w:kern w:val="0"/>
        </w:rPr>
        <w:t>(7)  次のアからウのいずれにも該当しない者であること。</w:t>
      </w:r>
    </w:p>
    <w:p w14:paraId="487983BE" w14:textId="16551DFA" w:rsidR="00370DE3" w:rsidRPr="00154EC9" w:rsidRDefault="00F60C31" w:rsidP="00154EC9">
      <w:pPr>
        <w:ind w:leftChars="150" w:left="708" w:hangingChars="204" w:hanging="408"/>
        <w:rPr>
          <w:rFonts w:ascii="UD デジタル 教科書体 NP-R" w:eastAsia="UD デジタル 教科書体 NP-R" w:hAnsiTheme="majorEastAsia"/>
          <w:kern w:val="0"/>
        </w:rPr>
      </w:pPr>
      <w:r w:rsidRPr="00154EC9">
        <w:rPr>
          <w:rFonts w:ascii="UD デジタル 教科書体 NP-R" w:eastAsia="UD デジタル 教科書体 NP-R" w:hAnsiTheme="majorEastAsia" w:hint="eastAsia"/>
          <w:kern w:val="0"/>
        </w:rPr>
        <w:t>ア　大阪府暴力団排除条例に基づく公共工事等からの暴力団の排除に係る措置に関する規則（令和２年大阪府規則第61号。以下「暴力団排除措置規則」という。）第３条第１項に規定する入札参加</w:t>
      </w:r>
      <w:r w:rsidR="00370DE3" w:rsidRPr="00154EC9">
        <w:rPr>
          <w:rFonts w:ascii="UD デジタル 教科書体 NP-R" w:eastAsia="UD デジタル 教科書体 NP-R" w:hAnsiTheme="majorEastAsia" w:hint="eastAsia"/>
          <w:kern w:val="0"/>
        </w:rPr>
        <w:t>除外者（以下「入札参加除外者」という。）</w:t>
      </w:r>
    </w:p>
    <w:p w14:paraId="2574D1B9" w14:textId="5F986A33" w:rsidR="00370DE3" w:rsidRPr="00154EC9" w:rsidRDefault="00370DE3" w:rsidP="00370DE3">
      <w:pPr>
        <w:rPr>
          <w:rFonts w:ascii="UD デジタル 教科書体 NP-R" w:eastAsia="UD デジタル 教科書体 NP-R" w:hAnsiTheme="majorEastAsia"/>
          <w:kern w:val="0"/>
        </w:rPr>
      </w:pPr>
      <w:r w:rsidRPr="00154EC9">
        <w:rPr>
          <w:rFonts w:ascii="UD デジタル 教科書体 NP-R" w:eastAsia="UD デジタル 教科書体 NP-R" w:hAnsiTheme="majorEastAsia" w:hint="eastAsia"/>
          <w:kern w:val="0"/>
        </w:rPr>
        <w:t xml:space="preserve">　 イ　暴力団排除措置規則第９条第１項に規定する誓約書違反者（以下「誓約書違反者」という。）</w:t>
      </w:r>
    </w:p>
    <w:p w14:paraId="752F1F16" w14:textId="2093A5B0" w:rsidR="00370DE3" w:rsidRPr="00154EC9" w:rsidRDefault="00370DE3" w:rsidP="00370DE3">
      <w:pPr>
        <w:rPr>
          <w:rFonts w:ascii="UD デジタル 教科書体 NP-R" w:eastAsia="UD デジタル 教科書体 NP-R" w:hAnsiTheme="majorEastAsia"/>
          <w:kern w:val="0"/>
        </w:rPr>
      </w:pPr>
      <w:r w:rsidRPr="00154EC9">
        <w:rPr>
          <w:rFonts w:ascii="UD デジタル 教科書体 NP-R" w:eastAsia="UD デジタル 教科書体 NP-R" w:hAnsiTheme="majorEastAsia" w:hint="eastAsia"/>
          <w:kern w:val="0"/>
        </w:rPr>
        <w:t xml:space="preserve">　 ウ　暴力団排除措置規則第３条第１項各号のいずれかに該当すると認められる者</w:t>
      </w:r>
    </w:p>
    <w:p w14:paraId="36FD4FE1" w14:textId="50333BE1" w:rsidR="00696520" w:rsidRPr="00154EC9" w:rsidRDefault="00370DE3" w:rsidP="00154EC9">
      <w:pPr>
        <w:ind w:left="284" w:hangingChars="142" w:hanging="284"/>
        <w:rPr>
          <w:rFonts w:ascii="UD デジタル 教科書体 NP-R" w:eastAsia="UD デジタル 教科書体 NP-R" w:hAnsiTheme="majorEastAsia"/>
          <w:szCs w:val="21"/>
        </w:rPr>
      </w:pPr>
      <w:r w:rsidRPr="00154EC9">
        <w:rPr>
          <w:rFonts w:ascii="UD デジタル 教科書体 NP-R" w:eastAsia="UD デジタル 教科書体 NP-R" w:hAnsiTheme="majorEastAsia" w:hint="eastAsia"/>
          <w:kern w:val="0"/>
        </w:rPr>
        <w:t xml:space="preserve">(8)　</w:t>
      </w:r>
      <w:r w:rsidR="00696520" w:rsidRPr="00154EC9">
        <w:rPr>
          <w:rFonts w:ascii="UD デジタル 教科書体 NP-R" w:eastAsia="UD デジタル 教科書体 NP-R" w:hAnsiTheme="majorEastAsia" w:hint="eastAsia"/>
          <w:kern w:val="0"/>
        </w:rPr>
        <w:t>府を当事者の一方とする契約（府以外の者のする工事の完成若しくは作業その他の役務の給付又は物件の納入に対し府が対価の支払をすべきものに限る。以下同じ。）に関し、入札談合等（入札談合等関与行為の排除及び防止並びに職員による入札等の公正を害すべき行為の処罰に関する法律（平成14年法律第101号）第２条第４項に規定する入札談合等をいう。以下同じ。）を行ったことに</w:t>
      </w:r>
      <w:r w:rsidR="00696520" w:rsidRPr="00154EC9">
        <w:rPr>
          <w:rFonts w:ascii="UD デジタル 教科書体 NP-R" w:eastAsia="UD デジタル 教科書体 NP-R" w:hAnsiTheme="majorEastAsia" w:hint="eastAsia"/>
          <w:kern w:val="0"/>
        </w:rPr>
        <w:lastRenderedPageBreak/>
        <w:t>より損害賠償の請求を受けている者でないこと。</w:t>
      </w:r>
    </w:p>
    <w:p w14:paraId="5B56AE42" w14:textId="77777777" w:rsidR="00370DE3" w:rsidRPr="00154EC9" w:rsidRDefault="00370DE3" w:rsidP="00370DE3">
      <w:pPr>
        <w:autoSpaceDE w:val="0"/>
        <w:autoSpaceDN w:val="0"/>
        <w:adjustRightInd w:val="0"/>
        <w:jc w:val="left"/>
        <w:rPr>
          <w:rFonts w:ascii="UD デジタル 教科書体 NP-R" w:eastAsia="UD デジタル 教科書体 NP-R" w:hAnsiTheme="majorEastAsia" w:cs="ＭＳ Ｐゴシック"/>
          <w:kern w:val="0"/>
          <w:szCs w:val="21"/>
          <w:lang w:val="ja-JP"/>
        </w:rPr>
      </w:pPr>
      <w:r w:rsidRPr="00154EC9">
        <w:rPr>
          <w:rFonts w:ascii="UD デジタル 教科書体 NP-R" w:eastAsia="UD デジタル 教科書体 NP-R" w:hAnsiTheme="majorEastAsia" w:cs="ＭＳ Ｐゴシック" w:hint="eastAsia"/>
          <w:kern w:val="0"/>
          <w:szCs w:val="21"/>
          <w:lang w:val="ja-JP"/>
        </w:rPr>
        <w:t xml:space="preserve">(9)　</w:t>
      </w:r>
      <w:r w:rsidR="004705EF" w:rsidRPr="00154EC9">
        <w:rPr>
          <w:rFonts w:ascii="UD デジタル 教科書体 NP-R" w:eastAsia="UD デジタル 教科書体 NP-R" w:hAnsiTheme="majorEastAsia" w:cs="ＭＳ Ｐゴシック" w:hint="eastAsia"/>
          <w:kern w:val="0"/>
          <w:szCs w:val="21"/>
          <w:lang w:val="ja-JP"/>
        </w:rPr>
        <w:t>提案業務</w:t>
      </w:r>
      <w:r w:rsidR="008236EC" w:rsidRPr="00154EC9">
        <w:rPr>
          <w:rFonts w:ascii="UD デジタル 教科書体 NP-R" w:eastAsia="UD デジタル 教科書体 NP-R" w:hAnsiTheme="majorEastAsia" w:cs="ＭＳ Ｐゴシック" w:hint="eastAsia"/>
          <w:kern w:val="0"/>
          <w:szCs w:val="21"/>
          <w:lang w:val="ja-JP"/>
        </w:rPr>
        <w:t>を行うにつき、当該業務が法令等の規定により官公署の免許、許可又は認可を受けてい</w:t>
      </w:r>
    </w:p>
    <w:p w14:paraId="2EEE4CF8" w14:textId="71A4D39A" w:rsidR="002D6298" w:rsidRPr="00154EC9" w:rsidRDefault="008236EC" w:rsidP="00370DE3">
      <w:pPr>
        <w:autoSpaceDE w:val="0"/>
        <w:autoSpaceDN w:val="0"/>
        <w:adjustRightInd w:val="0"/>
        <w:ind w:firstLineChars="150" w:firstLine="300"/>
        <w:jc w:val="left"/>
        <w:rPr>
          <w:rFonts w:ascii="UD デジタル 教科書体 NP-R" w:eastAsia="UD デジタル 教科書体 NP-R" w:hAnsiTheme="majorEastAsia" w:cs="ＭＳ Ｐゴシック"/>
          <w:kern w:val="0"/>
          <w:szCs w:val="21"/>
          <w:lang w:val="ja-JP"/>
        </w:rPr>
      </w:pPr>
      <w:r w:rsidRPr="00154EC9">
        <w:rPr>
          <w:rFonts w:ascii="UD デジタル 教科書体 NP-R" w:eastAsia="UD デジタル 教科書体 NP-R" w:hAnsiTheme="majorEastAsia" w:cs="ＭＳ Ｐゴシック" w:hint="eastAsia"/>
          <w:kern w:val="0"/>
          <w:szCs w:val="21"/>
          <w:lang w:val="ja-JP"/>
        </w:rPr>
        <w:t>る必要がある場合には、当該免許、許可、認可を受けている者であること。</w:t>
      </w:r>
    </w:p>
    <w:p w14:paraId="070BA4F5" w14:textId="77777777" w:rsidR="000A2DEB" w:rsidRDefault="000A2DEB">
      <w:pPr>
        <w:autoSpaceDE w:val="0"/>
        <w:autoSpaceDN w:val="0"/>
        <w:adjustRightInd w:val="0"/>
        <w:rPr>
          <w:rFonts w:asciiTheme="majorEastAsia" w:eastAsiaTheme="majorEastAsia" w:hAnsiTheme="majorEastAsia"/>
          <w:b/>
          <w:szCs w:val="21"/>
        </w:rPr>
      </w:pPr>
    </w:p>
    <w:p w14:paraId="4DC74933" w14:textId="6D391D88" w:rsidR="000A2DEB" w:rsidRPr="00154EC9" w:rsidRDefault="00522F2D" w:rsidP="00A434A6">
      <w:pPr>
        <w:pStyle w:val="1"/>
        <w:numPr>
          <w:ilvl w:val="0"/>
          <w:numId w:val="0"/>
        </w:numPr>
        <w:tabs>
          <w:tab w:val="clear" w:pos="468"/>
          <w:tab w:val="left" w:pos="0"/>
        </w:tabs>
        <w:rPr>
          <w:rFonts w:ascii="UD デジタル 教科書体 NP-R" w:eastAsia="UD デジタル 教科書体 NP-R" w:hAnsiTheme="majorEastAsia"/>
          <w:sz w:val="21"/>
          <w:szCs w:val="21"/>
        </w:rPr>
      </w:pPr>
      <w:r w:rsidRPr="00154EC9">
        <w:rPr>
          <w:rFonts w:ascii="UD デジタル 教科書体 NP-R" w:eastAsia="UD デジタル 教科書体 NP-R" w:hAnsiTheme="majorEastAsia" w:hint="eastAsia"/>
          <w:sz w:val="21"/>
          <w:szCs w:val="21"/>
        </w:rPr>
        <w:t>４　応募の手続き</w:t>
      </w:r>
    </w:p>
    <w:p w14:paraId="715010DA" w14:textId="20ACC452" w:rsidR="000A2DEB" w:rsidRPr="00154EC9" w:rsidRDefault="00897283" w:rsidP="00A434A6">
      <w:pPr>
        <w:ind w:firstLineChars="100" w:firstLine="200"/>
        <w:rPr>
          <w:rFonts w:ascii="UD デジタル 教科書体 NP-R" w:eastAsia="UD デジタル 教科書体 NP-R" w:hAnsiTheme="majorEastAsia"/>
        </w:rPr>
      </w:pPr>
      <w:r w:rsidRPr="00154EC9">
        <w:rPr>
          <w:rFonts w:ascii="UD デジタル 教科書体 NP-R" w:eastAsia="UD デジタル 教科書体 NP-R" w:hAnsiTheme="majorEastAsia" w:hint="eastAsia"/>
        </w:rPr>
        <w:t>本業務</w:t>
      </w:r>
      <w:r w:rsidR="00522F2D" w:rsidRPr="00154EC9">
        <w:rPr>
          <w:rFonts w:ascii="UD デジタル 教科書体 NP-R" w:eastAsia="UD デジタル 教科書体 NP-R" w:hAnsiTheme="majorEastAsia" w:hint="eastAsia"/>
        </w:rPr>
        <w:t>の提案に参加を希望する者の受付手続等は、以下のとおりで</w:t>
      </w:r>
      <w:r w:rsidR="005000D6" w:rsidRPr="00154EC9">
        <w:rPr>
          <w:rFonts w:ascii="UD デジタル 教科書体 NP-R" w:eastAsia="UD デジタル 教科書体 NP-R" w:hAnsiTheme="majorEastAsia" w:hint="eastAsia"/>
        </w:rPr>
        <w:t>す</w:t>
      </w:r>
      <w:r w:rsidR="00522F2D" w:rsidRPr="00154EC9">
        <w:rPr>
          <w:rFonts w:ascii="UD デジタル 教科書体 NP-R" w:eastAsia="UD デジタル 教科書体 NP-R" w:hAnsiTheme="majorEastAsia" w:hint="eastAsia"/>
        </w:rPr>
        <w:t>。</w:t>
      </w:r>
    </w:p>
    <w:p w14:paraId="27A3678B" w14:textId="1EF44832" w:rsidR="000A2DEB" w:rsidRPr="00154EC9" w:rsidRDefault="00522F2D" w:rsidP="00A434A6">
      <w:pPr>
        <w:rPr>
          <w:rFonts w:ascii="UD デジタル 教科書体 NP-R" w:eastAsia="UD デジタル 教科書体 NP-R" w:hAnsiTheme="majorEastAsia"/>
        </w:rPr>
      </w:pPr>
      <w:r w:rsidRPr="00154EC9">
        <w:rPr>
          <w:rFonts w:ascii="UD デジタル 教科書体 NP-R" w:eastAsia="UD デジタル 教科書体 NP-R" w:hAnsiTheme="majorEastAsia" w:hint="eastAsia"/>
        </w:rPr>
        <w:t>「３　公募参加資格」を確認の上、必要な書類を受付期間内に提出</w:t>
      </w:r>
      <w:r w:rsidR="005000D6" w:rsidRPr="00154EC9">
        <w:rPr>
          <w:rFonts w:ascii="UD デジタル 教科書体 NP-R" w:eastAsia="UD デジタル 教科書体 NP-R" w:hAnsiTheme="majorEastAsia" w:hint="eastAsia"/>
        </w:rPr>
        <w:t>してください</w:t>
      </w:r>
      <w:r w:rsidRPr="00154EC9">
        <w:rPr>
          <w:rFonts w:ascii="UD デジタル 教科書体 NP-R" w:eastAsia="UD デジタル 教科書体 NP-R" w:hAnsiTheme="majorEastAsia" w:hint="eastAsia"/>
        </w:rPr>
        <w:t>。</w:t>
      </w:r>
    </w:p>
    <w:p w14:paraId="42C80C26" w14:textId="195523A5" w:rsidR="000A2DEB" w:rsidRPr="00154EC9" w:rsidRDefault="00A434A6" w:rsidP="00A434A6">
      <w:pPr>
        <w:rPr>
          <w:rFonts w:ascii="UD デジタル 教科書体 NP-R" w:eastAsia="UD デジタル 教科書体 NP-R" w:hAnsiTheme="majorEastAsia"/>
        </w:rPr>
      </w:pPr>
      <w:r w:rsidRPr="00154EC9">
        <w:rPr>
          <w:rFonts w:ascii="UD デジタル 教科書体 NP-R" w:eastAsia="UD デジタル 教科書体 NP-R" w:hAnsiTheme="majorEastAsia" w:hint="eastAsia"/>
        </w:rPr>
        <w:t xml:space="preserve">(1)  </w:t>
      </w:r>
      <w:r w:rsidR="00522F2D" w:rsidRPr="00154EC9">
        <w:rPr>
          <w:rFonts w:ascii="UD デジタル 教科書体 NP-R" w:eastAsia="UD デジタル 教科書体 NP-R" w:hAnsiTheme="majorEastAsia" w:hint="eastAsia"/>
        </w:rPr>
        <w:t>公募要領の配布及び応募書類の受付</w:t>
      </w:r>
    </w:p>
    <w:p w14:paraId="0F86E0AE" w14:textId="19D42338" w:rsidR="000A2DEB" w:rsidRPr="00154EC9" w:rsidRDefault="00522F2D" w:rsidP="00A434A6">
      <w:pPr>
        <w:ind w:firstLineChars="150" w:firstLine="300"/>
        <w:rPr>
          <w:rFonts w:ascii="UD デジタル 教科書体 NP-R" w:eastAsia="UD デジタル 教科書体 NP-R" w:hAnsiTheme="majorEastAsia"/>
          <w:szCs w:val="21"/>
        </w:rPr>
      </w:pPr>
      <w:r w:rsidRPr="00154EC9">
        <w:rPr>
          <w:rFonts w:ascii="UD デジタル 教科書体 NP-R" w:eastAsia="UD デジタル 教科書体 NP-R" w:hAnsiTheme="majorEastAsia" w:hint="eastAsia"/>
          <w:szCs w:val="21"/>
        </w:rPr>
        <w:t>ア　配布</w:t>
      </w:r>
      <w:r w:rsidR="00E35028">
        <w:rPr>
          <w:rFonts w:ascii="UD デジタル 教科書体 NP-R" w:eastAsia="UD デジタル 教科書体 NP-R" w:hAnsiTheme="majorEastAsia" w:hint="eastAsia"/>
          <w:szCs w:val="21"/>
        </w:rPr>
        <w:t>開始日時</w:t>
      </w:r>
    </w:p>
    <w:p w14:paraId="446622A4" w14:textId="00CB57BB" w:rsidR="000A2DEB" w:rsidRPr="00154EC9" w:rsidRDefault="00D550CD" w:rsidP="00A434A6">
      <w:pPr>
        <w:ind w:firstLineChars="350" w:firstLine="700"/>
        <w:rPr>
          <w:rFonts w:ascii="UD デジタル 教科書体 NP-R" w:eastAsia="UD デジタル 教科書体 NP-R" w:hAnsiTheme="majorEastAsia"/>
          <w:szCs w:val="21"/>
        </w:rPr>
      </w:pPr>
      <w:r w:rsidRPr="00154EC9">
        <w:rPr>
          <w:rFonts w:ascii="UD デジタル 教科書体 NP-R" w:eastAsia="UD デジタル 教科書体 NP-R" w:hAnsiTheme="majorEastAsia" w:hint="eastAsia"/>
          <w:szCs w:val="21"/>
        </w:rPr>
        <w:t>令和</w:t>
      </w:r>
      <w:r w:rsidR="002560B2" w:rsidRPr="00154EC9">
        <w:rPr>
          <w:rFonts w:ascii="UD デジタル 教科書体 NP-R" w:eastAsia="UD デジタル 教科書体 NP-R" w:hAnsiTheme="majorEastAsia" w:hint="eastAsia"/>
          <w:szCs w:val="21"/>
        </w:rPr>
        <w:t>８</w:t>
      </w:r>
      <w:r w:rsidR="00522F2D" w:rsidRPr="00154EC9">
        <w:rPr>
          <w:rFonts w:ascii="UD デジタル 教科書体 NP-R" w:eastAsia="UD デジタル 教科書体 NP-R" w:hAnsiTheme="majorEastAsia" w:hint="eastAsia"/>
          <w:szCs w:val="21"/>
        </w:rPr>
        <w:t>年</w:t>
      </w:r>
      <w:r w:rsidR="006F351D" w:rsidRPr="00154EC9">
        <w:rPr>
          <w:rFonts w:ascii="UD デジタル 教科書体 NP-R" w:eastAsia="UD デジタル 教科書体 NP-R" w:hAnsiTheme="majorEastAsia" w:hint="eastAsia"/>
          <w:szCs w:val="21"/>
        </w:rPr>
        <w:t>２</w:t>
      </w:r>
      <w:r w:rsidR="00522F2D" w:rsidRPr="00154EC9">
        <w:rPr>
          <w:rFonts w:ascii="UD デジタル 教科書体 NP-R" w:eastAsia="UD デジタル 教科書体 NP-R" w:hAnsiTheme="majorEastAsia" w:hint="eastAsia"/>
          <w:szCs w:val="21"/>
        </w:rPr>
        <w:t>月</w:t>
      </w:r>
      <w:r w:rsidR="002560B2" w:rsidRPr="00154EC9">
        <w:rPr>
          <w:rFonts w:ascii="UD デジタル 教科書体 NP-R" w:eastAsia="UD デジタル 教科書体 NP-R" w:hAnsiTheme="majorEastAsia" w:hint="eastAsia"/>
          <w:szCs w:val="21"/>
        </w:rPr>
        <w:t>1</w:t>
      </w:r>
      <w:r w:rsidR="00E35028">
        <w:rPr>
          <w:rFonts w:ascii="UD デジタル 教科書体 NP-R" w:eastAsia="UD デジタル 教科書体 NP-R" w:hAnsiTheme="majorEastAsia" w:hint="eastAsia"/>
          <w:szCs w:val="21"/>
        </w:rPr>
        <w:t>9</w:t>
      </w:r>
      <w:r w:rsidR="00522F2D" w:rsidRPr="00154EC9">
        <w:rPr>
          <w:rFonts w:ascii="UD デジタル 教科書体 NP-R" w:eastAsia="UD デジタル 教科書体 NP-R" w:hAnsiTheme="majorEastAsia" w:hint="eastAsia"/>
          <w:szCs w:val="21"/>
        </w:rPr>
        <w:t>日（</w:t>
      </w:r>
      <w:r w:rsidR="00E35028">
        <w:rPr>
          <w:rFonts w:ascii="UD デジタル 教科書体 NP-R" w:eastAsia="UD デジタル 教科書体 NP-R" w:hAnsiTheme="majorEastAsia" w:hint="eastAsia"/>
          <w:szCs w:val="21"/>
        </w:rPr>
        <w:t>木</w:t>
      </w:r>
      <w:r w:rsidR="00522F2D" w:rsidRPr="00154EC9">
        <w:rPr>
          <w:rFonts w:ascii="UD デジタル 教科書体 NP-R" w:eastAsia="UD デジタル 教科書体 NP-R" w:hAnsiTheme="majorEastAsia" w:hint="eastAsia"/>
        </w:rPr>
        <w:t>曜日</w:t>
      </w:r>
      <w:r w:rsidR="00D1166D" w:rsidRPr="00154EC9">
        <w:rPr>
          <w:rFonts w:ascii="UD デジタル 教科書体 NP-R" w:eastAsia="UD デジタル 教科書体 NP-R" w:hAnsiTheme="majorEastAsia" w:hint="eastAsia"/>
          <w:szCs w:val="21"/>
        </w:rPr>
        <w:t>）午後２</w:t>
      </w:r>
      <w:r w:rsidR="00522F2D" w:rsidRPr="00154EC9">
        <w:rPr>
          <w:rFonts w:ascii="UD デジタル 教科書体 NP-R" w:eastAsia="UD デジタル 教科書体 NP-R" w:hAnsiTheme="majorEastAsia" w:hint="eastAsia"/>
          <w:szCs w:val="21"/>
        </w:rPr>
        <w:t>時</w:t>
      </w:r>
      <w:r w:rsidR="008D1B95" w:rsidRPr="00154EC9">
        <w:rPr>
          <w:rFonts w:ascii="UD デジタル 教科書体 NP-R" w:eastAsia="UD デジタル 教科書体 NP-R" w:hAnsiTheme="majorEastAsia" w:hint="eastAsia"/>
          <w:szCs w:val="21"/>
        </w:rPr>
        <w:t>0</w:t>
      </w:r>
      <w:r w:rsidR="00D1166D" w:rsidRPr="00154EC9">
        <w:rPr>
          <w:rFonts w:ascii="UD デジタル 教科書体 NP-R" w:eastAsia="UD デジタル 教科書体 NP-R" w:hAnsiTheme="majorEastAsia" w:hint="eastAsia"/>
          <w:szCs w:val="21"/>
        </w:rPr>
        <w:t>0</w:t>
      </w:r>
      <w:r w:rsidR="008A65E5" w:rsidRPr="00154EC9">
        <w:rPr>
          <w:rFonts w:ascii="UD デジタル 教科書体 NP-R" w:eastAsia="UD デジタル 教科書体 NP-R" w:hAnsiTheme="majorEastAsia" w:hint="eastAsia"/>
          <w:szCs w:val="21"/>
        </w:rPr>
        <w:t>分</w:t>
      </w:r>
    </w:p>
    <w:p w14:paraId="18DAFABF" w14:textId="67280A1F" w:rsidR="000A2DEB" w:rsidRPr="00154EC9" w:rsidRDefault="00586EF2" w:rsidP="00A434A6">
      <w:pPr>
        <w:ind w:firstLineChars="150" w:firstLine="300"/>
        <w:rPr>
          <w:rFonts w:ascii="UD デジタル 教科書体 NP-R" w:eastAsia="UD デジタル 教科書体 NP-R" w:hAnsiTheme="majorEastAsia"/>
          <w:szCs w:val="21"/>
        </w:rPr>
      </w:pPr>
      <w:r>
        <w:rPr>
          <w:rFonts w:ascii="UD デジタル 教科書体 NP-R" w:eastAsia="UD デジタル 教科書体 NP-R" w:hAnsiTheme="majorEastAsia" w:hint="eastAsia"/>
          <w:szCs w:val="21"/>
        </w:rPr>
        <w:t>イ</w:t>
      </w:r>
      <w:r w:rsidR="00522F2D" w:rsidRPr="00154EC9">
        <w:rPr>
          <w:rFonts w:ascii="UD デジタル 教科書体 NP-R" w:eastAsia="UD デジタル 教科書体 NP-R" w:hAnsiTheme="majorEastAsia" w:hint="eastAsia"/>
          <w:szCs w:val="21"/>
        </w:rPr>
        <w:t xml:space="preserve">　配布方法</w:t>
      </w:r>
    </w:p>
    <w:p w14:paraId="5C869826" w14:textId="69D9AEAD" w:rsidR="00A434A6" w:rsidRDefault="00522F2D" w:rsidP="00A434A6">
      <w:pPr>
        <w:ind w:firstLineChars="350" w:firstLine="700"/>
        <w:rPr>
          <w:rFonts w:ascii="UD デジタル 教科書体 NP-R" w:eastAsia="UD デジタル 教科書体 NP-R" w:hAnsiTheme="majorEastAsia"/>
          <w:szCs w:val="21"/>
        </w:rPr>
      </w:pPr>
      <w:r w:rsidRPr="00154EC9">
        <w:rPr>
          <w:rFonts w:ascii="UD デジタル 教科書体 NP-R" w:eastAsia="UD デジタル 教科書体 NP-R" w:hAnsiTheme="majorEastAsia" w:hint="eastAsia"/>
          <w:szCs w:val="21"/>
        </w:rPr>
        <w:t>雇用推進室 就業促進課ホームページ</w:t>
      </w:r>
      <w:r w:rsidR="00586EF2">
        <w:rPr>
          <w:rFonts w:ascii="UD デジタル 教科書体 NP-R" w:eastAsia="UD デジタル 教科書体 NP-R" w:hAnsiTheme="majorEastAsia" w:hint="eastAsia"/>
          <w:szCs w:val="21"/>
        </w:rPr>
        <w:t>からダウンロードしてください。</w:t>
      </w:r>
    </w:p>
    <w:p w14:paraId="2E02AE89" w14:textId="6A8471A1" w:rsidR="00586EF2" w:rsidRPr="00154EC9" w:rsidRDefault="00586EF2" w:rsidP="00A434A6">
      <w:pPr>
        <w:ind w:firstLineChars="350" w:firstLine="700"/>
        <w:rPr>
          <w:rFonts w:ascii="UD デジタル 教科書体 NP-R" w:eastAsia="UD デジタル 教科書体 NP-R" w:hAnsiTheme="majorEastAsia"/>
          <w:szCs w:val="21"/>
        </w:rPr>
      </w:pPr>
      <w:r w:rsidRPr="00586EF2">
        <w:rPr>
          <w:rFonts w:ascii="UD デジタル 教科書体 NP-R" w:eastAsia="UD デジタル 教科書体 NP-R" w:hAnsiTheme="majorEastAsia" w:hint="eastAsia"/>
          <w:szCs w:val="21"/>
        </w:rPr>
        <w:t>（紙媒体での配布は行いません。</w:t>
      </w:r>
      <w:r>
        <w:rPr>
          <w:rFonts w:ascii="UD デジタル 教科書体 NP-R" w:eastAsia="UD デジタル 教科書体 NP-R" w:hAnsiTheme="majorEastAsia" w:hint="eastAsia"/>
          <w:szCs w:val="21"/>
        </w:rPr>
        <w:t>）</w:t>
      </w:r>
    </w:p>
    <w:p w14:paraId="23D23A4B" w14:textId="0C057912" w:rsidR="00B235A4" w:rsidRDefault="00586EF2" w:rsidP="00586EF2">
      <w:pPr>
        <w:ind w:leftChars="350" w:left="700"/>
        <w:rPr>
          <w:rFonts w:ascii="UD デジタル 教科書体 NP-R" w:eastAsia="UD デジタル 教科書体 NP-R" w:hAnsiTheme="majorEastAsia"/>
          <w:szCs w:val="21"/>
        </w:rPr>
      </w:pPr>
      <w:r w:rsidRPr="00C10AB5">
        <w:rPr>
          <w:rFonts w:ascii="UD デジタル 教科書体 NP-R" w:eastAsia="UD デジタル 教科書体 NP-R" w:hAnsiTheme="majorEastAsia"/>
          <w:szCs w:val="21"/>
        </w:rPr>
        <w:t>https://www.pref.osaka.lg.jp/o110100/koyotaisaku/osf_kyushokusha_proposal_2026/index.html</w:t>
      </w:r>
    </w:p>
    <w:p w14:paraId="1F97F420" w14:textId="47AA4AF0" w:rsidR="000A2DEB" w:rsidRPr="00154EC9" w:rsidRDefault="00586EF2" w:rsidP="00A434A6">
      <w:pPr>
        <w:ind w:firstLineChars="150" w:firstLine="300"/>
        <w:rPr>
          <w:rFonts w:ascii="UD デジタル 教科書体 NP-R" w:eastAsia="UD デジタル 教科書体 NP-R" w:hAnsiTheme="majorEastAsia"/>
          <w:szCs w:val="21"/>
        </w:rPr>
      </w:pPr>
      <w:r>
        <w:rPr>
          <w:rFonts w:ascii="UD デジタル 教科書体 NP-R" w:eastAsia="UD デジタル 教科書体 NP-R" w:hAnsiTheme="majorEastAsia" w:hint="eastAsia"/>
          <w:szCs w:val="21"/>
        </w:rPr>
        <w:t>ウ</w:t>
      </w:r>
      <w:r w:rsidR="00522F2D" w:rsidRPr="00154EC9">
        <w:rPr>
          <w:rFonts w:ascii="UD デジタル 教科書体 NP-R" w:eastAsia="UD デジタル 教科書体 NP-R" w:hAnsiTheme="majorEastAsia" w:hint="eastAsia"/>
          <w:szCs w:val="21"/>
        </w:rPr>
        <w:t xml:space="preserve">　受付期間</w:t>
      </w:r>
    </w:p>
    <w:p w14:paraId="237D35E9" w14:textId="7A1ED47F" w:rsidR="000A2DEB" w:rsidRPr="00154EC9" w:rsidRDefault="00A661AC" w:rsidP="00A434A6">
      <w:pPr>
        <w:ind w:firstLineChars="350" w:firstLine="700"/>
        <w:rPr>
          <w:rFonts w:ascii="UD デジタル 教科書体 NP-R" w:eastAsia="UD デジタル 教科書体 NP-R" w:hAnsiTheme="majorEastAsia"/>
          <w:szCs w:val="21"/>
        </w:rPr>
      </w:pPr>
      <w:r w:rsidRPr="00154EC9">
        <w:rPr>
          <w:rFonts w:ascii="UD デジタル 教科書体 NP-R" w:eastAsia="UD デジタル 教科書体 NP-R" w:hAnsiTheme="majorEastAsia" w:hint="eastAsia"/>
          <w:szCs w:val="21"/>
        </w:rPr>
        <w:t>令和</w:t>
      </w:r>
      <w:r w:rsidR="003F1F68" w:rsidRPr="00154EC9">
        <w:rPr>
          <w:rFonts w:ascii="UD デジタル 教科書体 NP-R" w:eastAsia="UD デジタル 教科書体 NP-R" w:hAnsiTheme="majorEastAsia" w:hint="eastAsia"/>
          <w:szCs w:val="21"/>
        </w:rPr>
        <w:t>８</w:t>
      </w:r>
      <w:r w:rsidR="00DA4DB8" w:rsidRPr="00154EC9">
        <w:rPr>
          <w:rFonts w:ascii="UD デジタル 教科書体 NP-R" w:eastAsia="UD デジタル 教科書体 NP-R" w:hAnsiTheme="majorEastAsia" w:hint="eastAsia"/>
          <w:szCs w:val="21"/>
        </w:rPr>
        <w:t>年</w:t>
      </w:r>
      <w:r w:rsidR="00586EF2">
        <w:rPr>
          <w:rFonts w:ascii="UD デジタル 教科書体 NP-R" w:eastAsia="UD デジタル 教科書体 NP-R" w:hAnsiTheme="majorEastAsia" w:hint="eastAsia"/>
          <w:szCs w:val="21"/>
        </w:rPr>
        <w:t>３</w:t>
      </w:r>
      <w:r w:rsidR="00DA4DB8" w:rsidRPr="00154EC9">
        <w:rPr>
          <w:rFonts w:ascii="UD デジタル 教科書体 NP-R" w:eastAsia="UD デジタル 教科書体 NP-R" w:hAnsiTheme="majorEastAsia" w:hint="eastAsia"/>
          <w:szCs w:val="21"/>
        </w:rPr>
        <w:t>月</w:t>
      </w:r>
      <w:r w:rsidR="003F1F68" w:rsidRPr="00154EC9">
        <w:rPr>
          <w:rFonts w:ascii="UD デジタル 教科書体 NP-R" w:eastAsia="UD デジタル 教科書体 NP-R" w:hAnsiTheme="majorEastAsia" w:hint="eastAsia"/>
          <w:szCs w:val="21"/>
        </w:rPr>
        <w:t>1</w:t>
      </w:r>
      <w:r w:rsidR="00586EF2">
        <w:rPr>
          <w:rFonts w:ascii="UD デジタル 教科書体 NP-R" w:eastAsia="UD デジタル 教科書体 NP-R" w:hAnsiTheme="majorEastAsia" w:hint="eastAsia"/>
          <w:szCs w:val="21"/>
        </w:rPr>
        <w:t>2</w:t>
      </w:r>
      <w:r w:rsidR="008D1B95" w:rsidRPr="00154EC9">
        <w:rPr>
          <w:rFonts w:ascii="UD デジタル 教科書体 NP-R" w:eastAsia="UD デジタル 教科書体 NP-R" w:hAnsiTheme="majorEastAsia" w:hint="eastAsia"/>
          <w:szCs w:val="21"/>
        </w:rPr>
        <w:t>日（</w:t>
      </w:r>
      <w:r w:rsidR="00586EF2">
        <w:rPr>
          <w:rFonts w:ascii="UD デジタル 教科書体 NP-R" w:eastAsia="UD デジタル 教科書体 NP-R" w:hAnsiTheme="majorEastAsia" w:hint="eastAsia"/>
          <w:szCs w:val="21"/>
        </w:rPr>
        <w:t>木</w:t>
      </w:r>
      <w:r w:rsidR="00522F2D" w:rsidRPr="00154EC9">
        <w:rPr>
          <w:rFonts w:ascii="UD デジタル 教科書体 NP-R" w:eastAsia="UD デジタル 教科書体 NP-R" w:hAnsiTheme="majorEastAsia" w:hint="eastAsia"/>
        </w:rPr>
        <w:t>曜日</w:t>
      </w:r>
      <w:r w:rsidR="000A0B6C" w:rsidRPr="00154EC9">
        <w:rPr>
          <w:rFonts w:ascii="UD デジタル 教科書体 NP-R" w:eastAsia="UD デジタル 教科書体 NP-R" w:hAnsiTheme="majorEastAsia" w:hint="eastAsia"/>
          <w:szCs w:val="21"/>
        </w:rPr>
        <w:t>）から</w:t>
      </w:r>
      <w:r w:rsidRPr="00154EC9">
        <w:rPr>
          <w:rFonts w:ascii="UD デジタル 教科書体 NP-R" w:eastAsia="UD デジタル 教科書体 NP-R" w:hAnsiTheme="majorEastAsia" w:hint="eastAsia"/>
          <w:szCs w:val="21"/>
        </w:rPr>
        <w:t>令和</w:t>
      </w:r>
      <w:r w:rsidR="003F1F68" w:rsidRPr="00154EC9">
        <w:rPr>
          <w:rFonts w:ascii="UD デジタル 教科書体 NP-R" w:eastAsia="UD デジタル 教科書体 NP-R" w:hAnsiTheme="majorEastAsia" w:hint="eastAsia"/>
          <w:szCs w:val="21"/>
        </w:rPr>
        <w:t>８</w:t>
      </w:r>
      <w:r w:rsidR="00522F2D" w:rsidRPr="00154EC9">
        <w:rPr>
          <w:rFonts w:ascii="UD デジタル 教科書体 NP-R" w:eastAsia="UD デジタル 教科書体 NP-R" w:hAnsiTheme="majorEastAsia" w:hint="eastAsia"/>
          <w:szCs w:val="21"/>
        </w:rPr>
        <w:t>年</w:t>
      </w:r>
      <w:r w:rsidR="004D7DD3" w:rsidRPr="00154EC9">
        <w:rPr>
          <w:rFonts w:ascii="UD デジタル 教科書体 NP-R" w:eastAsia="UD デジタル 教科書体 NP-R" w:hAnsiTheme="majorEastAsia" w:hint="eastAsia"/>
          <w:szCs w:val="21"/>
        </w:rPr>
        <w:t>３</w:t>
      </w:r>
      <w:r w:rsidR="00522F2D" w:rsidRPr="00154EC9">
        <w:rPr>
          <w:rFonts w:ascii="UD デジタル 教科書体 NP-R" w:eastAsia="UD デジタル 教科書体 NP-R" w:hAnsiTheme="majorEastAsia" w:hint="eastAsia"/>
          <w:szCs w:val="21"/>
        </w:rPr>
        <w:t>月</w:t>
      </w:r>
      <w:r w:rsidR="003F1F68" w:rsidRPr="00154EC9">
        <w:rPr>
          <w:rFonts w:ascii="UD デジタル 教科書体 NP-R" w:eastAsia="UD デジタル 教科書体 NP-R" w:hAnsiTheme="majorEastAsia" w:hint="eastAsia"/>
          <w:szCs w:val="21"/>
        </w:rPr>
        <w:t>1</w:t>
      </w:r>
      <w:r w:rsidR="00586EF2">
        <w:rPr>
          <w:rFonts w:ascii="UD デジタル 教科書体 NP-R" w:eastAsia="UD デジタル 教科書体 NP-R" w:hAnsiTheme="majorEastAsia" w:hint="eastAsia"/>
          <w:szCs w:val="21"/>
        </w:rPr>
        <w:t>8</w:t>
      </w:r>
      <w:r w:rsidR="00522F2D" w:rsidRPr="00154EC9">
        <w:rPr>
          <w:rFonts w:ascii="UD デジタル 教科書体 NP-R" w:eastAsia="UD デジタル 教科書体 NP-R" w:hAnsiTheme="majorEastAsia" w:hint="eastAsia"/>
          <w:szCs w:val="21"/>
        </w:rPr>
        <w:t>日（</w:t>
      </w:r>
      <w:r w:rsidR="00586EF2">
        <w:rPr>
          <w:rFonts w:ascii="UD デジタル 教科書体 NP-R" w:eastAsia="UD デジタル 教科書体 NP-R" w:hAnsiTheme="majorEastAsia" w:hint="eastAsia"/>
          <w:szCs w:val="21"/>
        </w:rPr>
        <w:t>水</w:t>
      </w:r>
      <w:r w:rsidR="00522F2D" w:rsidRPr="00154EC9">
        <w:rPr>
          <w:rFonts w:ascii="UD デジタル 教科書体 NP-R" w:eastAsia="UD デジタル 教科書体 NP-R" w:hAnsiTheme="majorEastAsia" w:hint="eastAsia"/>
          <w:szCs w:val="21"/>
        </w:rPr>
        <w:t>曜日）</w:t>
      </w:r>
      <w:r w:rsidR="003575B8">
        <w:rPr>
          <w:rFonts w:ascii="UD デジタル 教科書体 NP-R" w:eastAsia="UD デジタル 教科書体 NP-R" w:hAnsiTheme="majorEastAsia" w:hint="eastAsia"/>
          <w:szCs w:val="21"/>
        </w:rPr>
        <w:t>正午</w:t>
      </w:r>
      <w:r w:rsidR="00522F2D" w:rsidRPr="00154EC9">
        <w:rPr>
          <w:rFonts w:ascii="UD デジタル 教科書体 NP-R" w:eastAsia="UD デジタル 教科書体 NP-R" w:hAnsiTheme="majorEastAsia" w:hint="eastAsia"/>
          <w:szCs w:val="21"/>
        </w:rPr>
        <w:t>まで</w:t>
      </w:r>
    </w:p>
    <w:p w14:paraId="6C74D23B" w14:textId="5FD90E4D" w:rsidR="00D01673" w:rsidRPr="00154EC9" w:rsidRDefault="00D01673" w:rsidP="00D01673">
      <w:pPr>
        <w:ind w:firstLineChars="250" w:firstLine="500"/>
        <w:rPr>
          <w:rFonts w:ascii="UD デジタル 教科書体 NP-R" w:eastAsia="UD デジタル 教科書体 NP-R" w:hAnsiTheme="majorEastAsia"/>
          <w:szCs w:val="21"/>
        </w:rPr>
      </w:pPr>
      <w:r w:rsidRPr="00154EC9">
        <w:rPr>
          <w:rFonts w:ascii="UD デジタル 教科書体 NP-R" w:eastAsia="UD デジタル 教科書体 NP-R" w:hAnsiTheme="majorEastAsia" w:hint="eastAsia"/>
          <w:szCs w:val="21"/>
        </w:rPr>
        <w:t>（土曜日及び日曜日を除く。午前10時から午後</w:t>
      </w:r>
      <w:r w:rsidR="004B1303">
        <w:rPr>
          <w:rFonts w:ascii="UD デジタル 教科書体 NP-R" w:eastAsia="UD デジタル 教科書体 NP-R" w:hAnsiTheme="majorEastAsia" w:hint="eastAsia"/>
          <w:szCs w:val="21"/>
        </w:rPr>
        <w:t>５</w:t>
      </w:r>
      <w:r w:rsidRPr="00154EC9">
        <w:rPr>
          <w:rFonts w:ascii="UD デジタル 教科書体 NP-R" w:eastAsia="UD デジタル 教科書体 NP-R" w:hAnsiTheme="majorEastAsia" w:hint="eastAsia"/>
          <w:szCs w:val="21"/>
        </w:rPr>
        <w:t>時まで）</w:t>
      </w:r>
    </w:p>
    <w:p w14:paraId="45CD1155" w14:textId="77777777" w:rsidR="00955D71" w:rsidRPr="00955D71" w:rsidRDefault="00955D71" w:rsidP="00955D71">
      <w:pPr>
        <w:ind w:firstLineChars="150" w:firstLine="300"/>
        <w:rPr>
          <w:rFonts w:ascii="UD デジタル 教科書体 NP-R" w:eastAsia="UD デジタル 教科書体 NP-R" w:hAnsiTheme="majorEastAsia"/>
          <w:szCs w:val="21"/>
        </w:rPr>
      </w:pPr>
      <w:r w:rsidRPr="00955D71">
        <w:rPr>
          <w:rFonts w:ascii="UD デジタル 教科書体 NP-R" w:eastAsia="UD デジタル 教科書体 NP-R" w:hAnsiTheme="majorEastAsia" w:hint="eastAsia"/>
          <w:szCs w:val="21"/>
        </w:rPr>
        <w:t>エ　受付場所</w:t>
      </w:r>
    </w:p>
    <w:p w14:paraId="671ECCA2" w14:textId="77777777" w:rsidR="00955D71" w:rsidRPr="00955D71" w:rsidRDefault="00955D71" w:rsidP="00955D71">
      <w:pPr>
        <w:ind w:firstLineChars="350" w:firstLine="700"/>
        <w:rPr>
          <w:rFonts w:ascii="UD デジタル 教科書体 NP-R" w:eastAsia="UD デジタル 教科書体 NP-R" w:hAnsiTheme="majorEastAsia"/>
          <w:szCs w:val="21"/>
        </w:rPr>
      </w:pPr>
      <w:r w:rsidRPr="00955D71">
        <w:rPr>
          <w:rFonts w:ascii="UD デジタル 教科書体 NP-R" w:eastAsia="UD デジタル 教科書体 NP-R" w:hAnsiTheme="majorEastAsia" w:hint="eastAsia"/>
          <w:szCs w:val="21"/>
        </w:rPr>
        <w:t>大阪府　商工労働部 雇用推進室　就業促進課 就業支援グループ</w:t>
      </w:r>
    </w:p>
    <w:p w14:paraId="239D4C21" w14:textId="77777777" w:rsidR="00955D71" w:rsidRPr="00955D71" w:rsidRDefault="00955D71" w:rsidP="00955D71">
      <w:pPr>
        <w:ind w:firstLineChars="350" w:firstLine="700"/>
        <w:rPr>
          <w:rFonts w:ascii="UD デジタル 教科書体 NP-R" w:eastAsia="UD デジタル 教科書体 NP-R" w:hAnsiTheme="majorEastAsia"/>
          <w:szCs w:val="21"/>
        </w:rPr>
      </w:pPr>
      <w:r w:rsidRPr="00955D71">
        <w:rPr>
          <w:rFonts w:ascii="UD デジタル 教科書体 NP-R" w:eastAsia="UD デジタル 教科書体 NP-R" w:hAnsiTheme="majorEastAsia" w:hint="eastAsia"/>
          <w:szCs w:val="21"/>
        </w:rPr>
        <w:t>住　　所：大阪市中央区北浜東3-14 エル・おおさか　本館３階</w:t>
      </w:r>
    </w:p>
    <w:p w14:paraId="647E4954" w14:textId="77777777" w:rsidR="00955D71" w:rsidRPr="00955D71" w:rsidRDefault="00955D71" w:rsidP="00955D71">
      <w:pPr>
        <w:ind w:firstLineChars="350" w:firstLine="700"/>
        <w:rPr>
          <w:rFonts w:ascii="UD デジタル 教科書体 NP-R" w:eastAsia="UD デジタル 教科書体 NP-R" w:hAnsiTheme="majorEastAsia"/>
          <w:szCs w:val="21"/>
        </w:rPr>
      </w:pPr>
      <w:r w:rsidRPr="00955D71">
        <w:rPr>
          <w:rFonts w:ascii="UD デジタル 教科書体 NP-R" w:eastAsia="UD デジタル 教科書体 NP-R" w:hAnsiTheme="majorEastAsia" w:hint="eastAsia"/>
          <w:szCs w:val="21"/>
        </w:rPr>
        <w:t>電話番号：06-6360- 9072</w:t>
      </w:r>
    </w:p>
    <w:p w14:paraId="5BD01652" w14:textId="47A8AA86" w:rsidR="00955D71" w:rsidRPr="00955D71" w:rsidRDefault="00955D71" w:rsidP="00955D71">
      <w:pPr>
        <w:ind w:firstLineChars="350" w:firstLine="700"/>
        <w:rPr>
          <w:rFonts w:ascii="UD デジタル 教科書体 NP-R" w:eastAsia="UD デジタル 教科書体 NP-R" w:hAnsiTheme="majorEastAsia"/>
          <w:szCs w:val="21"/>
        </w:rPr>
      </w:pPr>
      <w:r w:rsidRPr="00955D71">
        <w:rPr>
          <w:rFonts w:ascii="UD デジタル 教科書体 NP-R" w:eastAsia="UD デジタル 教科書体 NP-R" w:hAnsiTheme="majorEastAsia" w:hint="eastAsia"/>
          <w:szCs w:val="21"/>
        </w:rPr>
        <w:t>エル・おおさかの地図（受付場所）</w:t>
      </w:r>
      <w:r w:rsidRPr="00C607A5">
        <w:rPr>
          <w:rFonts w:ascii="UD デジタル 教科書体 NP-R" w:eastAsia="UD デジタル 教科書体 NP-R" w:hAnsi="ＭＳ ゴシック" w:hint="eastAsia"/>
          <w:noProof/>
          <w:szCs w:val="21"/>
        </w:rPr>
        <w:drawing>
          <wp:anchor distT="0" distB="0" distL="114300" distR="114300" simplePos="0" relativeHeight="251659264" behindDoc="1" locked="0" layoutInCell="1" allowOverlap="1" wp14:anchorId="2CA2C460" wp14:editId="7B546DB7">
            <wp:simplePos x="0" y="0"/>
            <wp:positionH relativeFrom="column">
              <wp:posOffset>0</wp:posOffset>
            </wp:positionH>
            <wp:positionV relativeFrom="paragraph">
              <wp:posOffset>227965</wp:posOffset>
            </wp:positionV>
            <wp:extent cx="3063240" cy="1477645"/>
            <wp:effectExtent l="0" t="0" r="3810" b="8255"/>
            <wp:wrapSquare wrapText="bothSides"/>
            <wp:docPr id="7" name="図 6" descr="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descr="ma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3240" cy="1477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F53CD3" w14:textId="3A5AC79D" w:rsidR="00955D71" w:rsidRPr="00955D71" w:rsidRDefault="00955D71" w:rsidP="00955D71">
      <w:pPr>
        <w:ind w:firstLineChars="150" w:firstLine="300"/>
        <w:rPr>
          <w:rFonts w:ascii="UD デジタル 教科書体 NP-R" w:eastAsia="UD デジタル 教科書体 NP-R" w:hAnsiTheme="majorEastAsia"/>
          <w:szCs w:val="21"/>
        </w:rPr>
      </w:pPr>
      <w:r w:rsidRPr="00955D71">
        <w:rPr>
          <w:rFonts w:ascii="UD デジタル 教科書体 NP-R" w:eastAsia="UD デジタル 教科書体 NP-R" w:hAnsiTheme="majorEastAsia" w:hint="eastAsia"/>
          <w:szCs w:val="21"/>
        </w:rPr>
        <w:t>■最寄駅</w:t>
      </w:r>
    </w:p>
    <w:p w14:paraId="532B6037" w14:textId="77777777" w:rsidR="00955D71" w:rsidRPr="00955D71" w:rsidRDefault="00955D71" w:rsidP="00955D71">
      <w:pPr>
        <w:ind w:firstLineChars="150" w:firstLine="300"/>
        <w:rPr>
          <w:rFonts w:ascii="UD デジタル 教科書体 NP-R" w:eastAsia="UD デジタル 教科書体 NP-R" w:hAnsiTheme="majorEastAsia"/>
          <w:szCs w:val="21"/>
        </w:rPr>
      </w:pPr>
      <w:r w:rsidRPr="00955D71">
        <w:rPr>
          <w:rFonts w:ascii="UD デジタル 教科書体 NP-R" w:eastAsia="UD デジタル 教科書体 NP-R" w:hAnsiTheme="majorEastAsia" w:hint="eastAsia"/>
          <w:szCs w:val="21"/>
        </w:rPr>
        <w:t>●京阪本線・Osaka Metro谷町線</w:t>
      </w:r>
    </w:p>
    <w:p w14:paraId="4216F798" w14:textId="7E467645" w:rsidR="00955D71" w:rsidRPr="00955D71" w:rsidRDefault="00955D71" w:rsidP="00955D71">
      <w:pPr>
        <w:ind w:firstLineChars="150" w:firstLine="300"/>
        <w:rPr>
          <w:rFonts w:ascii="UD デジタル 教科書体 NP-R" w:eastAsia="UD デジタル 教科書体 NP-R" w:hAnsiTheme="majorEastAsia"/>
          <w:szCs w:val="21"/>
        </w:rPr>
      </w:pPr>
      <w:r w:rsidRPr="00955D71">
        <w:rPr>
          <w:rFonts w:ascii="UD デジタル 教科書体 NP-R" w:eastAsia="UD デジタル 教科書体 NP-R" w:hAnsiTheme="majorEastAsia" w:hint="eastAsia"/>
          <w:szCs w:val="21"/>
        </w:rPr>
        <w:t>「天満橋駅」より西へ</w:t>
      </w:r>
      <w:r>
        <w:rPr>
          <w:rFonts w:ascii="UD デジタル 教科書体 NP-R" w:eastAsia="UD デジタル 教科書体 NP-R" w:hAnsiTheme="majorEastAsia" w:hint="eastAsia"/>
          <w:szCs w:val="21"/>
        </w:rPr>
        <w:t>約</w:t>
      </w:r>
      <w:r w:rsidRPr="00955D71">
        <w:rPr>
          <w:rFonts w:ascii="UD デジタル 教科書体 NP-R" w:eastAsia="UD デジタル 教科書体 NP-R" w:hAnsiTheme="majorEastAsia" w:hint="eastAsia"/>
          <w:szCs w:val="21"/>
        </w:rPr>
        <w:t>300m</w:t>
      </w:r>
    </w:p>
    <w:p w14:paraId="0625655A" w14:textId="77777777" w:rsidR="00955D71" w:rsidRPr="00955D71" w:rsidRDefault="00955D71" w:rsidP="00955D71">
      <w:pPr>
        <w:ind w:firstLineChars="150" w:firstLine="300"/>
        <w:rPr>
          <w:rFonts w:ascii="UD デジタル 教科書体 NP-R" w:eastAsia="UD デジタル 教科書体 NP-R" w:hAnsiTheme="majorEastAsia"/>
          <w:szCs w:val="21"/>
        </w:rPr>
      </w:pPr>
      <w:r w:rsidRPr="00955D71">
        <w:rPr>
          <w:rFonts w:ascii="UD デジタル 教科書体 NP-R" w:eastAsia="UD デジタル 教科書体 NP-R" w:hAnsiTheme="majorEastAsia" w:hint="eastAsia"/>
          <w:szCs w:val="21"/>
        </w:rPr>
        <w:t>●京阪本線・Osaka Metro堺筋線</w:t>
      </w:r>
    </w:p>
    <w:p w14:paraId="63ADED15" w14:textId="4274336E" w:rsidR="00955D71" w:rsidRPr="00955D71" w:rsidRDefault="00955D71" w:rsidP="00955D71">
      <w:pPr>
        <w:ind w:firstLineChars="150" w:firstLine="300"/>
        <w:rPr>
          <w:rFonts w:ascii="UD デジタル 教科書体 NP-R" w:eastAsia="UD デジタル 教科書体 NP-R" w:hAnsiTheme="majorEastAsia"/>
          <w:szCs w:val="21"/>
        </w:rPr>
      </w:pPr>
      <w:r w:rsidRPr="00955D71">
        <w:rPr>
          <w:rFonts w:ascii="UD デジタル 教科書体 NP-R" w:eastAsia="UD デジタル 教科書体 NP-R" w:hAnsiTheme="majorEastAsia" w:hint="eastAsia"/>
          <w:szCs w:val="21"/>
        </w:rPr>
        <w:t>「北浜駅」より東へ</w:t>
      </w:r>
      <w:r>
        <w:rPr>
          <w:rFonts w:ascii="UD デジタル 教科書体 NP-R" w:eastAsia="UD デジタル 教科書体 NP-R" w:hAnsiTheme="majorEastAsia" w:hint="eastAsia"/>
          <w:szCs w:val="21"/>
        </w:rPr>
        <w:t>約</w:t>
      </w:r>
      <w:r w:rsidRPr="00955D71">
        <w:rPr>
          <w:rFonts w:ascii="UD デジタル 教科書体 NP-R" w:eastAsia="UD デジタル 教科書体 NP-R" w:hAnsiTheme="majorEastAsia" w:hint="eastAsia"/>
          <w:szCs w:val="21"/>
        </w:rPr>
        <w:t>500m</w:t>
      </w:r>
    </w:p>
    <w:p w14:paraId="226D3218" w14:textId="77777777" w:rsidR="00955D71" w:rsidRPr="00955D71" w:rsidRDefault="00955D71" w:rsidP="00955D71">
      <w:pPr>
        <w:ind w:firstLineChars="150" w:firstLine="300"/>
        <w:rPr>
          <w:rFonts w:ascii="UD デジタル 教科書体 NP-R" w:eastAsia="UD デジタル 教科書体 NP-R" w:hAnsiTheme="majorEastAsia"/>
          <w:szCs w:val="21"/>
        </w:rPr>
      </w:pPr>
    </w:p>
    <w:p w14:paraId="4071C17A" w14:textId="5159691A" w:rsidR="00955D71" w:rsidRDefault="00955D71" w:rsidP="00A434A6">
      <w:pPr>
        <w:ind w:firstLineChars="150" w:firstLine="300"/>
        <w:rPr>
          <w:rFonts w:ascii="UD デジタル 教科書体 NP-R" w:eastAsia="UD デジタル 教科書体 NP-R" w:hAnsiTheme="majorEastAsia"/>
          <w:szCs w:val="21"/>
        </w:rPr>
      </w:pPr>
    </w:p>
    <w:p w14:paraId="6E21DC6A" w14:textId="77777777" w:rsidR="00955D71" w:rsidRDefault="00955D71" w:rsidP="00A434A6">
      <w:pPr>
        <w:ind w:firstLineChars="150" w:firstLine="300"/>
        <w:rPr>
          <w:rFonts w:ascii="UD デジタル 教科書体 NP-R" w:eastAsia="UD デジタル 教科書体 NP-R" w:hAnsiTheme="majorEastAsia"/>
          <w:szCs w:val="21"/>
        </w:rPr>
      </w:pPr>
    </w:p>
    <w:p w14:paraId="676F20D8" w14:textId="627A5E7E" w:rsidR="000A2DEB" w:rsidRPr="00154EC9" w:rsidRDefault="00955D71" w:rsidP="00A434A6">
      <w:pPr>
        <w:ind w:firstLineChars="150" w:firstLine="300"/>
        <w:rPr>
          <w:rFonts w:ascii="UD デジタル 教科書体 NP-R" w:eastAsia="UD デジタル 教科書体 NP-R" w:hAnsiTheme="majorEastAsia"/>
          <w:szCs w:val="21"/>
        </w:rPr>
      </w:pPr>
      <w:r>
        <w:rPr>
          <w:rFonts w:ascii="UD デジタル 教科書体 NP-R" w:eastAsia="UD デジタル 教科書体 NP-R" w:hAnsiTheme="majorEastAsia" w:hint="eastAsia"/>
          <w:szCs w:val="21"/>
        </w:rPr>
        <w:t>オ</w:t>
      </w:r>
      <w:r w:rsidR="00522F2D" w:rsidRPr="00154EC9">
        <w:rPr>
          <w:rFonts w:ascii="UD デジタル 教科書体 NP-R" w:eastAsia="UD デジタル 教科書体 NP-R" w:hAnsiTheme="majorEastAsia" w:hint="eastAsia"/>
          <w:szCs w:val="21"/>
        </w:rPr>
        <w:t xml:space="preserve">　提出方法</w:t>
      </w:r>
    </w:p>
    <w:p w14:paraId="2D4BDE01" w14:textId="3D51D162" w:rsidR="000A2DEB" w:rsidRPr="00154EC9" w:rsidRDefault="00522F2D" w:rsidP="00A434A6">
      <w:pPr>
        <w:ind w:firstLineChars="350" w:firstLine="700"/>
        <w:rPr>
          <w:rFonts w:ascii="UD デジタル 教科書体 NP-R" w:eastAsia="UD デジタル 教科書体 NP-R" w:hAnsiTheme="majorEastAsia"/>
          <w:szCs w:val="21"/>
        </w:rPr>
      </w:pPr>
      <w:r w:rsidRPr="00154EC9">
        <w:rPr>
          <w:rFonts w:ascii="UD デジタル 教科書体 NP-R" w:eastAsia="UD デジタル 教科書体 NP-R" w:hAnsiTheme="majorEastAsia" w:hint="eastAsia"/>
          <w:szCs w:val="21"/>
        </w:rPr>
        <w:t>書類は必ず受付場所に持参</w:t>
      </w:r>
      <w:r w:rsidR="00ED01F4" w:rsidRPr="00154EC9">
        <w:rPr>
          <w:rFonts w:ascii="UD デジタル 教科書体 NP-R" w:eastAsia="UD デジタル 教科書体 NP-R" w:hAnsiTheme="majorEastAsia" w:hint="eastAsia"/>
          <w:szCs w:val="21"/>
        </w:rPr>
        <w:t>してください</w:t>
      </w:r>
      <w:r w:rsidRPr="00154EC9">
        <w:rPr>
          <w:rFonts w:ascii="UD デジタル 教科書体 NP-R" w:eastAsia="UD デジタル 教科書体 NP-R" w:hAnsiTheme="majorEastAsia" w:hint="eastAsia"/>
          <w:szCs w:val="21"/>
        </w:rPr>
        <w:t>。(郵送</w:t>
      </w:r>
      <w:r w:rsidR="00A235F0" w:rsidRPr="00154EC9">
        <w:rPr>
          <w:rFonts w:ascii="UD デジタル 教科書体 NP-R" w:eastAsia="UD デジタル 教科書体 NP-R" w:hAnsiTheme="majorEastAsia" w:hint="eastAsia"/>
          <w:szCs w:val="21"/>
        </w:rPr>
        <w:t>・メール等</w:t>
      </w:r>
      <w:r w:rsidRPr="00154EC9">
        <w:rPr>
          <w:rFonts w:ascii="UD デジタル 教科書体 NP-R" w:eastAsia="UD デジタル 教科書体 NP-R" w:hAnsiTheme="majorEastAsia" w:hint="eastAsia"/>
          <w:szCs w:val="21"/>
        </w:rPr>
        <w:t>による提出は認め</w:t>
      </w:r>
      <w:r w:rsidR="00ED01F4" w:rsidRPr="00154EC9">
        <w:rPr>
          <w:rFonts w:ascii="UD デジタル 教科書体 NP-R" w:eastAsia="UD デジタル 教科書体 NP-R" w:hAnsiTheme="majorEastAsia" w:hint="eastAsia"/>
          <w:szCs w:val="21"/>
        </w:rPr>
        <w:t>ません</w:t>
      </w:r>
      <w:r w:rsidRPr="00154EC9">
        <w:rPr>
          <w:rFonts w:ascii="UD デジタル 教科書体 NP-R" w:eastAsia="UD デジタル 教科書体 NP-R" w:hAnsiTheme="majorEastAsia" w:hint="eastAsia"/>
          <w:szCs w:val="21"/>
        </w:rPr>
        <w:t>。)</w:t>
      </w:r>
    </w:p>
    <w:p w14:paraId="5290968B" w14:textId="7D68BD59" w:rsidR="000A2DEB" w:rsidRPr="00154EC9" w:rsidRDefault="00955D71" w:rsidP="00A434A6">
      <w:pPr>
        <w:ind w:firstLineChars="150" w:firstLine="300"/>
        <w:rPr>
          <w:rFonts w:ascii="UD デジタル 教科書体 NP-R" w:eastAsia="UD デジタル 教科書体 NP-R" w:hAnsiTheme="majorEastAsia"/>
          <w:szCs w:val="21"/>
        </w:rPr>
      </w:pPr>
      <w:r>
        <w:rPr>
          <w:rFonts w:ascii="UD デジタル 教科書体 NP-R" w:eastAsia="UD デジタル 教科書体 NP-R" w:hAnsiTheme="majorEastAsia" w:hint="eastAsia"/>
          <w:szCs w:val="21"/>
        </w:rPr>
        <w:t>カ</w:t>
      </w:r>
      <w:r w:rsidR="00522F2D" w:rsidRPr="00154EC9">
        <w:rPr>
          <w:rFonts w:ascii="UD デジタル 教科書体 NP-R" w:eastAsia="UD デジタル 教科書体 NP-R" w:hAnsiTheme="majorEastAsia" w:hint="eastAsia"/>
          <w:szCs w:val="21"/>
        </w:rPr>
        <w:t xml:space="preserve">　費用の負担</w:t>
      </w:r>
    </w:p>
    <w:p w14:paraId="713613AC" w14:textId="06DA795E" w:rsidR="00A434A6" w:rsidRPr="00154EC9" w:rsidRDefault="00522F2D" w:rsidP="00A434A6">
      <w:pPr>
        <w:ind w:firstLineChars="350" w:firstLine="700"/>
        <w:rPr>
          <w:rFonts w:ascii="UD デジタル 教科書体 NP-R" w:eastAsia="UD デジタル 教科書体 NP-R" w:hAnsiTheme="majorEastAsia"/>
          <w:szCs w:val="21"/>
        </w:rPr>
      </w:pPr>
      <w:r w:rsidRPr="00154EC9">
        <w:rPr>
          <w:rFonts w:ascii="UD デジタル 教科書体 NP-R" w:eastAsia="UD デジタル 教科書体 NP-R" w:hAnsiTheme="majorEastAsia" w:hint="eastAsia"/>
          <w:szCs w:val="21"/>
        </w:rPr>
        <w:t>応募に要する経費は、すべて応募者の負担と</w:t>
      </w:r>
      <w:r w:rsidR="00ED01F4" w:rsidRPr="00154EC9">
        <w:rPr>
          <w:rFonts w:ascii="UD デジタル 教科書体 NP-R" w:eastAsia="UD デジタル 教科書体 NP-R" w:hAnsiTheme="majorEastAsia" w:hint="eastAsia"/>
          <w:szCs w:val="21"/>
        </w:rPr>
        <w:t>します</w:t>
      </w:r>
      <w:r w:rsidRPr="00154EC9">
        <w:rPr>
          <w:rFonts w:ascii="UD デジタル 教科書体 NP-R" w:eastAsia="UD デジタル 教科書体 NP-R" w:hAnsiTheme="majorEastAsia" w:hint="eastAsia"/>
          <w:szCs w:val="21"/>
        </w:rPr>
        <w:t>。</w:t>
      </w:r>
    </w:p>
    <w:p w14:paraId="716AFC8D" w14:textId="4C1C8722" w:rsidR="000A2DEB" w:rsidRPr="00154EC9" w:rsidRDefault="00A434A6" w:rsidP="00A434A6">
      <w:pPr>
        <w:rPr>
          <w:rFonts w:ascii="UD デジタル 教科書体 NP-R" w:eastAsia="UD デジタル 教科書体 NP-R" w:hAnsiTheme="majorEastAsia"/>
        </w:rPr>
      </w:pPr>
      <w:r w:rsidRPr="00154EC9">
        <w:rPr>
          <w:rFonts w:ascii="UD デジタル 教科書体 NP-R" w:eastAsia="UD デジタル 教科書体 NP-R" w:hAnsiTheme="majorEastAsia" w:cs="ＭＳ Ｐゴシック" w:hint="eastAsia"/>
          <w:kern w:val="0"/>
          <w:szCs w:val="21"/>
          <w:lang w:val="ja-JP"/>
        </w:rPr>
        <w:t xml:space="preserve">(2)　</w:t>
      </w:r>
      <w:r w:rsidR="00522F2D" w:rsidRPr="00154EC9">
        <w:rPr>
          <w:rFonts w:ascii="UD デジタル 教科書体 NP-R" w:eastAsia="UD デジタル 教科書体 NP-R" w:hAnsiTheme="majorEastAsia" w:hint="eastAsia"/>
        </w:rPr>
        <w:t>応募書類（以下書類は</w:t>
      </w:r>
      <w:r w:rsidR="00796487" w:rsidRPr="00154EC9">
        <w:rPr>
          <w:rFonts w:ascii="UD デジタル 教科書体 NP-R" w:eastAsia="UD デジタル 教科書体 NP-R" w:hAnsiTheme="majorEastAsia" w:hint="eastAsia"/>
        </w:rPr>
        <w:t>電子媒体</w:t>
      </w:r>
      <w:r w:rsidR="00207729" w:rsidRPr="00154EC9">
        <w:rPr>
          <w:rFonts w:ascii="UD デジタル 教科書体 NP-R" w:eastAsia="UD デジタル 教科書体 NP-R" w:hAnsiTheme="majorEastAsia" w:hint="eastAsia"/>
        </w:rPr>
        <w:t>（USBメモリ、CD-R等）</w:t>
      </w:r>
      <w:r w:rsidR="00796487" w:rsidRPr="00154EC9">
        <w:rPr>
          <w:rFonts w:ascii="UD デジタル 教科書体 NP-R" w:eastAsia="UD デジタル 教科書体 NP-R" w:hAnsiTheme="majorEastAsia" w:hint="eastAsia"/>
        </w:rPr>
        <w:t>での提出も</w:t>
      </w:r>
      <w:r w:rsidR="00207729" w:rsidRPr="00154EC9">
        <w:rPr>
          <w:rFonts w:ascii="UD デジタル 教科書体 NP-R" w:eastAsia="UD デジタル 教科書体 NP-R" w:hAnsiTheme="majorEastAsia" w:hint="eastAsia"/>
        </w:rPr>
        <w:t>お願い</w:t>
      </w:r>
      <w:r w:rsidR="00ED01F4" w:rsidRPr="00154EC9">
        <w:rPr>
          <w:rFonts w:ascii="UD デジタル 教科書体 NP-R" w:eastAsia="UD デジタル 教科書体 NP-R" w:hAnsiTheme="majorEastAsia" w:hint="eastAsia"/>
        </w:rPr>
        <w:t>します</w:t>
      </w:r>
      <w:r w:rsidR="00522F2D" w:rsidRPr="00154EC9">
        <w:rPr>
          <w:rFonts w:ascii="UD デジタル 教科書体 NP-R" w:eastAsia="UD デジタル 教科書体 NP-R" w:hAnsiTheme="majorEastAsia" w:hint="eastAsia"/>
        </w:rPr>
        <w:t>。）</w:t>
      </w:r>
    </w:p>
    <w:p w14:paraId="2024DAC2" w14:textId="44D7DCEA" w:rsidR="0005442F" w:rsidRPr="00154EC9" w:rsidRDefault="009A1EC0" w:rsidP="00406259">
      <w:pPr>
        <w:ind w:left="200" w:hangingChars="100" w:hanging="200"/>
        <w:rPr>
          <w:rFonts w:ascii="UD デジタル 教科書体 NP-R" w:eastAsia="UD デジタル 教科書体 NP-R" w:hAnsiTheme="majorEastAsia"/>
          <w:szCs w:val="21"/>
        </w:rPr>
      </w:pPr>
      <w:r w:rsidRPr="00154EC9">
        <w:rPr>
          <w:rFonts w:ascii="UD デジタル 教科書体 NP-R" w:eastAsia="UD デジタル 教科書体 NP-R" w:hAnsiTheme="majorEastAsia" w:hint="eastAsia"/>
        </w:rPr>
        <w:t xml:space="preserve">  </w:t>
      </w:r>
      <w:r w:rsidR="006B6640" w:rsidRPr="006B6640">
        <w:rPr>
          <w:rFonts w:ascii="UD デジタル 教科書体 NP-R" w:eastAsia="UD デジタル 教科書体 NP-R" w:hAnsiTheme="majorEastAsia" w:hint="eastAsia"/>
        </w:rPr>
        <w:t>ア～キの正本１部とア～オの副本</w:t>
      </w:r>
      <w:r w:rsidR="006B6640">
        <w:rPr>
          <w:rFonts w:ascii="UD デジタル 教科書体 NP-R" w:eastAsia="UD デジタル 教科書体 NP-R" w:hAnsiTheme="majorEastAsia" w:hint="eastAsia"/>
        </w:rPr>
        <w:t>９</w:t>
      </w:r>
      <w:r w:rsidR="006B6640" w:rsidRPr="006B6640">
        <w:rPr>
          <w:rFonts w:ascii="UD デジタル 教科書体 NP-R" w:eastAsia="UD デジタル 教科書体 NP-R" w:hAnsiTheme="majorEastAsia" w:hint="eastAsia"/>
        </w:rPr>
        <w:t>部を、応募代表者が提出してください。ア～オの副本</w:t>
      </w:r>
      <w:r w:rsidR="006B6640">
        <w:rPr>
          <w:rFonts w:ascii="UD デジタル 教科書体 NP-R" w:eastAsia="UD デジタル 教科書体 NP-R" w:hAnsiTheme="majorEastAsia" w:hint="eastAsia"/>
        </w:rPr>
        <w:t>９</w:t>
      </w:r>
      <w:r w:rsidR="006B6640" w:rsidRPr="006B6640">
        <w:rPr>
          <w:rFonts w:ascii="UD デジタル 教科書体 NP-R" w:eastAsia="UD デジタル 教科書体 NP-R" w:hAnsiTheme="majorEastAsia" w:hint="eastAsia"/>
        </w:rPr>
        <w:t>部</w:t>
      </w:r>
      <w:r w:rsidR="00115392">
        <w:rPr>
          <w:rFonts w:ascii="UD デジタル 教科書体 NP-R" w:eastAsia="UD デジタル 教科書体 NP-R" w:hAnsiTheme="majorEastAsia" w:hint="eastAsia"/>
        </w:rPr>
        <w:t>のうち４部</w:t>
      </w:r>
      <w:r w:rsidR="006B6640" w:rsidRPr="006B6640">
        <w:rPr>
          <w:rFonts w:ascii="UD デジタル 教科書体 NP-R" w:eastAsia="UD デジタル 教科書体 NP-R" w:hAnsiTheme="majorEastAsia" w:hint="eastAsia"/>
        </w:rPr>
        <w:t>については、社名やロゴなど応募事業者が特定される記載は削除又は黒塗りして提出してください。</w:t>
      </w:r>
    </w:p>
    <w:p w14:paraId="3067A03D" w14:textId="0E299D01" w:rsidR="000A2DEB" w:rsidRPr="00154EC9" w:rsidRDefault="00062BF5" w:rsidP="00A434A6">
      <w:pPr>
        <w:ind w:firstLineChars="150" w:firstLine="300"/>
        <w:rPr>
          <w:rFonts w:ascii="UD デジタル 教科書体 NP-R" w:eastAsia="UD デジタル 教科書体 NP-R" w:hAnsiTheme="majorEastAsia"/>
        </w:rPr>
      </w:pPr>
      <w:r w:rsidRPr="00154EC9">
        <w:rPr>
          <w:rFonts w:ascii="UD デジタル 教科書体 NP-R" w:eastAsia="UD デジタル 教科書体 NP-R" w:hAnsiTheme="majorEastAsia" w:hint="eastAsia"/>
        </w:rPr>
        <w:t>ア　応募申込書（様式１：</w:t>
      </w:r>
      <w:r w:rsidR="006B6640" w:rsidRPr="006B6640">
        <w:rPr>
          <w:rFonts w:ascii="UD デジタル 教科書体 NP-R" w:eastAsia="UD デジタル 教科書体 NP-R" w:hAnsiTheme="majorEastAsia" w:hint="eastAsia"/>
        </w:rPr>
        <w:t>正本１部、副本（コピー可）</w:t>
      </w:r>
      <w:r w:rsidR="006B6640">
        <w:rPr>
          <w:rFonts w:ascii="UD デジタル 教科書体 NP-R" w:eastAsia="UD デジタル 教科書体 NP-R" w:hAnsiTheme="majorEastAsia" w:hint="eastAsia"/>
        </w:rPr>
        <w:t>９</w:t>
      </w:r>
      <w:r w:rsidR="006B6640" w:rsidRPr="006B6640">
        <w:rPr>
          <w:rFonts w:ascii="UD デジタル 教科書体 NP-R" w:eastAsia="UD デジタル 教科書体 NP-R" w:hAnsiTheme="majorEastAsia" w:hint="eastAsia"/>
        </w:rPr>
        <w:t>部</w:t>
      </w:r>
      <w:r w:rsidR="00522F2D" w:rsidRPr="00154EC9">
        <w:rPr>
          <w:rFonts w:ascii="UD デジタル 教科書体 NP-R" w:eastAsia="UD デジタル 教科書体 NP-R" w:hAnsiTheme="majorEastAsia" w:hint="eastAsia"/>
        </w:rPr>
        <w:t>）</w:t>
      </w:r>
    </w:p>
    <w:p w14:paraId="127B171C" w14:textId="74B631FB" w:rsidR="000A2DEB" w:rsidRPr="00154EC9" w:rsidRDefault="00062BF5" w:rsidP="00A434A6">
      <w:pPr>
        <w:ind w:firstLineChars="150" w:firstLine="300"/>
        <w:rPr>
          <w:rFonts w:ascii="UD デジタル 教科書体 NP-R" w:eastAsia="UD デジタル 教科書体 NP-R" w:hAnsiTheme="majorEastAsia"/>
        </w:rPr>
      </w:pPr>
      <w:r w:rsidRPr="00154EC9">
        <w:rPr>
          <w:rFonts w:ascii="UD デジタル 教科書体 NP-R" w:eastAsia="UD デジタル 教科書体 NP-R" w:hAnsiTheme="majorEastAsia" w:hint="eastAsia"/>
        </w:rPr>
        <w:lastRenderedPageBreak/>
        <w:t>イ　企画提案書（様式２：</w:t>
      </w:r>
      <w:r w:rsidR="006B6640" w:rsidRPr="006B6640">
        <w:rPr>
          <w:rFonts w:ascii="UD デジタル 教科書体 NP-R" w:eastAsia="UD デジタル 教科書体 NP-R" w:hAnsiTheme="majorEastAsia" w:hint="eastAsia"/>
        </w:rPr>
        <w:t>正本１部、副本（コピー可）</w:t>
      </w:r>
      <w:r w:rsidR="006B6640">
        <w:rPr>
          <w:rFonts w:ascii="UD デジタル 教科書体 NP-R" w:eastAsia="UD デジタル 教科書体 NP-R" w:hAnsiTheme="majorEastAsia" w:hint="eastAsia"/>
        </w:rPr>
        <w:t>９</w:t>
      </w:r>
      <w:r w:rsidR="006B6640" w:rsidRPr="006B6640">
        <w:rPr>
          <w:rFonts w:ascii="UD デジタル 教科書体 NP-R" w:eastAsia="UD デジタル 教科書体 NP-R" w:hAnsiTheme="majorEastAsia" w:hint="eastAsia"/>
        </w:rPr>
        <w:t>部</w:t>
      </w:r>
      <w:r w:rsidR="00BF16BD" w:rsidRPr="00154EC9">
        <w:rPr>
          <w:rFonts w:ascii="UD デジタル 教科書体 NP-R" w:eastAsia="UD デジタル 教科書体 NP-R" w:hAnsiTheme="majorEastAsia" w:hint="eastAsia"/>
        </w:rPr>
        <w:t>）</w:t>
      </w:r>
    </w:p>
    <w:p w14:paraId="17324393" w14:textId="11518076" w:rsidR="00377FD4" w:rsidRDefault="00377FD4" w:rsidP="00A434A6">
      <w:pPr>
        <w:ind w:firstLineChars="250" w:firstLine="500"/>
        <w:rPr>
          <w:rFonts w:ascii="UD デジタル 教科書体 NP-R" w:eastAsia="UD デジタル 教科書体 NP-R" w:hAnsiTheme="majorEastAsia"/>
        </w:rPr>
      </w:pPr>
      <w:r w:rsidRPr="00154EC9">
        <w:rPr>
          <w:rFonts w:ascii="UD デジタル 教科書体 NP-R" w:eastAsia="UD デジタル 教科書体 NP-R" w:hAnsiTheme="majorEastAsia" w:hint="eastAsia"/>
        </w:rPr>
        <w:t xml:space="preserve">　企画書提出には仕様書に記載</w:t>
      </w:r>
      <w:r w:rsidR="00007832" w:rsidRPr="00154EC9">
        <w:rPr>
          <w:rFonts w:ascii="UD デジタル 教科書体 NP-R" w:eastAsia="UD デジタル 教科書体 NP-R" w:hAnsiTheme="majorEastAsia" w:hint="eastAsia"/>
        </w:rPr>
        <w:t>の</w:t>
      </w:r>
      <w:r w:rsidRPr="00154EC9">
        <w:rPr>
          <w:rFonts w:ascii="UD デジタル 教科書体 NP-R" w:eastAsia="UD デジタル 教科書体 NP-R" w:hAnsiTheme="majorEastAsia" w:hint="eastAsia"/>
        </w:rPr>
        <w:t>ある業務の内容を漏れなく記載</w:t>
      </w:r>
      <w:r w:rsidR="00ED01F4" w:rsidRPr="00154EC9">
        <w:rPr>
          <w:rFonts w:ascii="UD デジタル 教科書体 NP-R" w:eastAsia="UD デジタル 教科書体 NP-R" w:hAnsiTheme="majorEastAsia" w:hint="eastAsia"/>
        </w:rPr>
        <w:t>してください</w:t>
      </w:r>
      <w:r w:rsidRPr="00154EC9">
        <w:rPr>
          <w:rFonts w:ascii="UD デジタル 教科書体 NP-R" w:eastAsia="UD デジタル 教科書体 NP-R" w:hAnsiTheme="majorEastAsia" w:hint="eastAsia"/>
        </w:rPr>
        <w:t>。</w:t>
      </w:r>
    </w:p>
    <w:p w14:paraId="7EB9DA8C" w14:textId="60F362F9" w:rsidR="006B6640" w:rsidRPr="00154EC9" w:rsidRDefault="006B6640" w:rsidP="006B6640">
      <w:pPr>
        <w:ind w:leftChars="350" w:left="700"/>
        <w:rPr>
          <w:rFonts w:ascii="UD デジタル 教科書体 NP-R" w:eastAsia="UD デジタル 教科書体 NP-R" w:hAnsiTheme="majorEastAsia"/>
        </w:rPr>
      </w:pPr>
      <w:r w:rsidRPr="006B6640">
        <w:rPr>
          <w:rFonts w:ascii="UD デジタル 教科書体 NP-R" w:eastAsia="UD デジタル 教科書体 NP-R" w:hAnsiTheme="majorEastAsia" w:hint="eastAsia"/>
        </w:rPr>
        <w:t>審査の際の匿名性を担保するため、記名・押印等が必要な表紙等を除く企画提案書本文の記載にあたっては、提案者名等、提案者を特定できる文言を使用しないでください。</w:t>
      </w:r>
    </w:p>
    <w:p w14:paraId="7E570CEE" w14:textId="0CDADBEF" w:rsidR="000A2DEB" w:rsidRPr="00154EC9" w:rsidRDefault="00062BF5" w:rsidP="00A434A6">
      <w:pPr>
        <w:ind w:firstLineChars="150" w:firstLine="300"/>
        <w:rPr>
          <w:rFonts w:ascii="UD デジタル 教科書体 NP-R" w:eastAsia="UD デジタル 教科書体 NP-R" w:hAnsiTheme="majorEastAsia"/>
        </w:rPr>
      </w:pPr>
      <w:r w:rsidRPr="00154EC9">
        <w:rPr>
          <w:rFonts w:ascii="UD デジタル 教科書体 NP-R" w:eastAsia="UD デジタル 教科書体 NP-R" w:hAnsiTheme="majorEastAsia" w:hint="eastAsia"/>
        </w:rPr>
        <w:t>ウ　応募金額提案書（様式３：</w:t>
      </w:r>
      <w:r w:rsidR="006B6640" w:rsidRPr="006B6640">
        <w:rPr>
          <w:rFonts w:ascii="UD デジタル 教科書体 NP-R" w:eastAsia="UD デジタル 教科書体 NP-R" w:hAnsiTheme="majorEastAsia" w:hint="eastAsia"/>
        </w:rPr>
        <w:t>正本１部、副本（コピー可）</w:t>
      </w:r>
      <w:r w:rsidR="006B6640">
        <w:rPr>
          <w:rFonts w:ascii="UD デジタル 教科書体 NP-R" w:eastAsia="UD デジタル 教科書体 NP-R" w:hAnsiTheme="majorEastAsia" w:hint="eastAsia"/>
        </w:rPr>
        <w:t>９</w:t>
      </w:r>
      <w:r w:rsidR="006B6640" w:rsidRPr="006B6640">
        <w:rPr>
          <w:rFonts w:ascii="UD デジタル 教科書体 NP-R" w:eastAsia="UD デジタル 教科書体 NP-R" w:hAnsiTheme="majorEastAsia" w:hint="eastAsia"/>
        </w:rPr>
        <w:t>部</w:t>
      </w:r>
      <w:r w:rsidR="00522F2D" w:rsidRPr="00154EC9">
        <w:rPr>
          <w:rFonts w:ascii="UD デジタル 教科書体 NP-R" w:eastAsia="UD デジタル 教科書体 NP-R" w:hAnsiTheme="majorEastAsia" w:hint="eastAsia"/>
        </w:rPr>
        <w:t>）</w:t>
      </w:r>
    </w:p>
    <w:p w14:paraId="6C97FEF1" w14:textId="4FAC9AD5" w:rsidR="000A2DEB" w:rsidRPr="00154EC9" w:rsidRDefault="00F9021A" w:rsidP="006B6640">
      <w:pPr>
        <w:ind w:leftChars="150" w:left="700" w:hangingChars="200" w:hanging="400"/>
        <w:rPr>
          <w:rFonts w:ascii="UD デジタル 教科書体 NP-R" w:eastAsia="UD デジタル 教科書体 NP-R" w:hAnsiTheme="majorEastAsia"/>
        </w:rPr>
      </w:pPr>
      <w:r w:rsidRPr="00154EC9">
        <w:rPr>
          <w:rFonts w:ascii="UD デジタル 教科書体 NP-R" w:eastAsia="UD デジタル 教科書体 NP-R" w:hAnsiTheme="majorEastAsia" w:hint="eastAsia"/>
        </w:rPr>
        <w:t>エ　業務</w:t>
      </w:r>
      <w:r w:rsidR="00062BF5" w:rsidRPr="00154EC9">
        <w:rPr>
          <w:rFonts w:ascii="UD デジタル 教科書体 NP-R" w:eastAsia="UD デジタル 教科書体 NP-R" w:hAnsiTheme="majorEastAsia" w:hint="eastAsia"/>
        </w:rPr>
        <w:t>実施体制の組織表（様式自由：</w:t>
      </w:r>
      <w:r w:rsidR="006B6640" w:rsidRPr="006B6640">
        <w:rPr>
          <w:rFonts w:ascii="UD デジタル 教科書体 NP-R" w:eastAsia="UD デジタル 教科書体 NP-R" w:hAnsiTheme="majorEastAsia" w:hint="eastAsia"/>
        </w:rPr>
        <w:t>正本１部、副本（コピー可）</w:t>
      </w:r>
      <w:r w:rsidR="006B6640">
        <w:rPr>
          <w:rFonts w:ascii="UD デジタル 教科書体 NP-R" w:eastAsia="UD デジタル 教科書体 NP-R" w:hAnsiTheme="majorEastAsia" w:hint="eastAsia"/>
        </w:rPr>
        <w:t>９</w:t>
      </w:r>
      <w:r w:rsidR="006B6640" w:rsidRPr="006B6640">
        <w:rPr>
          <w:rFonts w:ascii="UD デジタル 教科書体 NP-R" w:eastAsia="UD デジタル 教科書体 NP-R" w:hAnsiTheme="majorEastAsia" w:hint="eastAsia"/>
        </w:rPr>
        <w:t>部</w:t>
      </w:r>
      <w:r w:rsidR="00522F2D" w:rsidRPr="00154EC9">
        <w:rPr>
          <w:rFonts w:ascii="UD デジタル 教科書体 NP-R" w:eastAsia="UD デジタル 教科書体 NP-R" w:hAnsiTheme="majorEastAsia" w:hint="eastAsia"/>
        </w:rPr>
        <w:t>、各構成員の役割分担等が明示されているもの）</w:t>
      </w:r>
    </w:p>
    <w:p w14:paraId="1E1C66C1" w14:textId="40026F9A" w:rsidR="000A2DEB" w:rsidRPr="00154EC9" w:rsidRDefault="00D643A6" w:rsidP="006B6640">
      <w:pPr>
        <w:ind w:leftChars="150" w:left="666" w:hangingChars="183" w:hanging="366"/>
        <w:rPr>
          <w:rFonts w:ascii="UD デジタル 教科書体 NP-R" w:eastAsia="UD デジタル 教科書体 NP-R" w:hAnsiTheme="majorEastAsia"/>
        </w:rPr>
      </w:pPr>
      <w:r w:rsidRPr="00154EC9">
        <w:rPr>
          <w:rFonts w:ascii="UD デジタル 教科書体 NP-R" w:eastAsia="UD デジタル 教科書体 NP-R" w:hAnsiTheme="majorEastAsia" w:hint="eastAsia"/>
        </w:rPr>
        <w:t>オ　事業</w:t>
      </w:r>
      <w:r w:rsidR="00522F2D" w:rsidRPr="00154EC9">
        <w:rPr>
          <w:rFonts w:ascii="UD デジタル 教科書体 NP-R" w:eastAsia="UD デジタル 教科書体 NP-R" w:hAnsiTheme="majorEastAsia" w:hint="eastAsia"/>
        </w:rPr>
        <w:t>実績申告書（様式４：</w:t>
      </w:r>
      <w:r w:rsidR="006B6640" w:rsidRPr="006B6640">
        <w:rPr>
          <w:rFonts w:ascii="UD デジタル 教科書体 NP-R" w:eastAsia="UD デジタル 教科書体 NP-R" w:hAnsiTheme="majorEastAsia" w:hint="eastAsia"/>
        </w:rPr>
        <w:t>正本１部、副本（コピー可）</w:t>
      </w:r>
      <w:r w:rsidR="006B6640">
        <w:rPr>
          <w:rFonts w:ascii="UD デジタル 教科書体 NP-R" w:eastAsia="UD デジタル 教科書体 NP-R" w:hAnsiTheme="majorEastAsia" w:hint="eastAsia"/>
        </w:rPr>
        <w:t>９</w:t>
      </w:r>
      <w:r w:rsidR="006B6640" w:rsidRPr="006B6640">
        <w:rPr>
          <w:rFonts w:ascii="UD デジタル 教科書体 NP-R" w:eastAsia="UD デジタル 教科書体 NP-R" w:hAnsiTheme="majorEastAsia" w:hint="eastAsia"/>
        </w:rPr>
        <w:t>部</w:t>
      </w:r>
      <w:r w:rsidR="000A2B4F" w:rsidRPr="00154EC9">
        <w:rPr>
          <w:rFonts w:ascii="UD デジタル 教科書体 NP-R" w:eastAsia="UD デジタル 教科書体 NP-R" w:hAnsiTheme="majorEastAsia" w:hint="eastAsia"/>
        </w:rPr>
        <w:t>、過去</w:t>
      </w:r>
      <w:r w:rsidR="00DA4DB8" w:rsidRPr="00154EC9">
        <w:rPr>
          <w:rFonts w:ascii="UD デジタル 教科書体 NP-R" w:eastAsia="UD デジタル 教科書体 NP-R" w:hAnsiTheme="majorEastAsia" w:hint="eastAsia"/>
        </w:rPr>
        <w:t>３</w:t>
      </w:r>
      <w:r w:rsidR="00D22CA0" w:rsidRPr="00154EC9">
        <w:rPr>
          <w:rFonts w:ascii="UD デジタル 教科書体 NP-R" w:eastAsia="UD デジタル 教科書体 NP-R" w:hAnsiTheme="majorEastAsia" w:hint="eastAsia"/>
        </w:rPr>
        <w:t>年間において</w:t>
      </w:r>
      <w:r w:rsidR="000A2B4F" w:rsidRPr="00154EC9">
        <w:rPr>
          <w:rFonts w:ascii="UD デジタル 教科書体 NP-R" w:eastAsia="UD デジタル 教科書体 NP-R" w:hAnsiTheme="majorEastAsia" w:hint="eastAsia"/>
        </w:rPr>
        <w:t>同種又は類似する事例に取り組んだ実績があれば、記載</w:t>
      </w:r>
      <w:r w:rsidR="00ED01F4" w:rsidRPr="00154EC9">
        <w:rPr>
          <w:rFonts w:ascii="UD デジタル 教科書体 NP-R" w:eastAsia="UD デジタル 教科書体 NP-R" w:hAnsiTheme="majorEastAsia" w:hint="eastAsia"/>
        </w:rPr>
        <w:t>してください</w:t>
      </w:r>
      <w:r w:rsidR="00522F2D" w:rsidRPr="00154EC9">
        <w:rPr>
          <w:rFonts w:ascii="UD デジタル 教科書体 NP-R" w:eastAsia="UD デジタル 教科書体 NP-R" w:hAnsiTheme="majorEastAsia" w:hint="eastAsia"/>
        </w:rPr>
        <w:t>）</w:t>
      </w:r>
    </w:p>
    <w:p w14:paraId="429EAFB0" w14:textId="03F90F4C" w:rsidR="00AD6285" w:rsidRDefault="007F7A25" w:rsidP="00A434A6">
      <w:pPr>
        <w:ind w:firstLineChars="150" w:firstLine="300"/>
        <w:rPr>
          <w:rFonts w:ascii="UD デジタル 教科書体 NP-R" w:eastAsia="UD デジタル 教科書体 NP-R" w:hAnsiTheme="majorEastAsia"/>
        </w:rPr>
      </w:pPr>
      <w:r w:rsidRPr="00154EC9">
        <w:rPr>
          <w:rFonts w:ascii="UD デジタル 教科書体 NP-R" w:eastAsia="UD デジタル 教科書体 NP-R" w:hAnsiTheme="majorEastAsia" w:hint="eastAsia"/>
        </w:rPr>
        <w:t>カ　誓約書（参加資格関係）（様式９</w:t>
      </w:r>
      <w:r w:rsidR="00AD6285" w:rsidRPr="00154EC9">
        <w:rPr>
          <w:rFonts w:ascii="UD デジタル 教科書体 NP-R" w:eastAsia="UD デジタル 教科書体 NP-R" w:hAnsiTheme="majorEastAsia" w:hint="eastAsia"/>
        </w:rPr>
        <w:t>：</w:t>
      </w:r>
      <w:r w:rsidR="006B6640">
        <w:rPr>
          <w:rFonts w:ascii="UD デジタル 教科書体 NP-R" w:eastAsia="UD デジタル 教科書体 NP-R" w:hAnsiTheme="majorEastAsia" w:hint="eastAsia"/>
        </w:rPr>
        <w:t>正本</w:t>
      </w:r>
      <w:r w:rsidR="00AD6285" w:rsidRPr="00154EC9">
        <w:rPr>
          <w:rFonts w:ascii="UD デジタル 教科書体 NP-R" w:eastAsia="UD デジタル 教科書体 NP-R" w:hAnsiTheme="majorEastAsia" w:hint="eastAsia"/>
        </w:rPr>
        <w:t>１部）</w:t>
      </w:r>
    </w:p>
    <w:p w14:paraId="5CC6C7E8" w14:textId="0291EC37" w:rsidR="000A2DEB" w:rsidRPr="00154EC9" w:rsidRDefault="00115392" w:rsidP="006B6640">
      <w:pPr>
        <w:ind w:leftChars="150" w:left="666" w:hangingChars="183" w:hanging="366"/>
        <w:rPr>
          <w:rFonts w:ascii="UD デジタル 教科書体 NP-R" w:eastAsia="UD デジタル 教科書体 NP-R" w:hAnsiTheme="majorEastAsia"/>
        </w:rPr>
      </w:pPr>
      <w:r>
        <w:rPr>
          <w:rFonts w:ascii="UD デジタル 教科書体 NP-R" w:eastAsia="UD デジタル 教科書体 NP-R" w:hAnsiTheme="majorEastAsia" w:hint="eastAsia"/>
        </w:rPr>
        <w:t>キ</w:t>
      </w:r>
      <w:r w:rsidR="00F9021A" w:rsidRPr="00154EC9">
        <w:rPr>
          <w:rFonts w:ascii="UD デジタル 教科書体 NP-R" w:eastAsia="UD デジタル 教科書体 NP-R" w:hAnsiTheme="majorEastAsia" w:hint="eastAsia"/>
        </w:rPr>
        <w:t xml:space="preserve">　</w:t>
      </w:r>
      <w:r w:rsidR="00B623BF" w:rsidRPr="00154EC9">
        <w:rPr>
          <w:rFonts w:ascii="UD デジタル 教科書体 NP-R" w:eastAsia="UD デジタル 教科書体 NP-R" w:hAnsiTheme="majorEastAsia" w:hint="eastAsia"/>
        </w:rPr>
        <w:t>共同企業体（この業務を目的として構成された共同企業体のみ）で企画提案する場合</w:t>
      </w:r>
      <w:r w:rsidR="00522F2D" w:rsidRPr="00154EC9">
        <w:rPr>
          <w:rFonts w:ascii="UD デジタル 教科書体 NP-R" w:eastAsia="UD デジタル 教科書体 NP-R" w:hAnsiTheme="majorEastAsia" w:hint="eastAsia"/>
        </w:rPr>
        <w:t>、以下の書類を提出</w:t>
      </w:r>
      <w:r w:rsidR="00ED01F4" w:rsidRPr="00154EC9">
        <w:rPr>
          <w:rFonts w:ascii="UD デジタル 教科書体 NP-R" w:eastAsia="UD デジタル 教科書体 NP-R" w:hAnsiTheme="majorEastAsia" w:hint="eastAsia"/>
        </w:rPr>
        <w:t>してください</w:t>
      </w:r>
      <w:r w:rsidR="00522F2D" w:rsidRPr="00154EC9">
        <w:rPr>
          <w:rFonts w:ascii="UD デジタル 教科書体 NP-R" w:eastAsia="UD デジタル 教科書体 NP-R" w:hAnsiTheme="majorEastAsia" w:hint="eastAsia"/>
        </w:rPr>
        <w:t>。</w:t>
      </w:r>
    </w:p>
    <w:p w14:paraId="50EFE85F" w14:textId="70210524" w:rsidR="000A2DEB" w:rsidRPr="00154EC9" w:rsidRDefault="00A434A6" w:rsidP="00D10F71">
      <w:pPr>
        <w:ind w:leftChars="300" w:left="600"/>
        <w:rPr>
          <w:rFonts w:ascii="UD デジタル 教科書体 NP-R" w:eastAsia="UD デジタル 教科書体 NP-R" w:hAnsiTheme="majorEastAsia"/>
          <w:lang w:eastAsia="zh-TW"/>
        </w:rPr>
      </w:pPr>
      <w:r w:rsidRPr="00154EC9">
        <w:rPr>
          <w:rFonts w:ascii="UD デジタル 教科書体 NP-R" w:eastAsia="UD デジタル 教科書体 NP-R" w:hAnsiTheme="minorEastAsia" w:hint="eastAsia"/>
        </w:rPr>
        <w:t>①</w:t>
      </w:r>
      <w:r w:rsidR="00AD6285" w:rsidRPr="00154EC9">
        <w:rPr>
          <w:rFonts w:ascii="UD デジタル 教科書体 NP-R" w:eastAsia="UD デジタル 教科書体 NP-R" w:hAnsiTheme="majorEastAsia" w:hint="eastAsia"/>
          <w:lang w:eastAsia="zh-TW"/>
        </w:rPr>
        <w:t>共同企業体届出書（様式</w:t>
      </w:r>
      <w:r w:rsidR="007F7A25" w:rsidRPr="00154EC9">
        <w:rPr>
          <w:rFonts w:ascii="UD デジタル 教科書体 NP-R" w:eastAsia="UD デジタル 教科書体 NP-R" w:hAnsiTheme="majorEastAsia" w:hint="eastAsia"/>
        </w:rPr>
        <w:t>５</w:t>
      </w:r>
      <w:r w:rsidR="00522F2D" w:rsidRPr="00154EC9">
        <w:rPr>
          <w:rFonts w:ascii="UD デジタル 教科書体 NP-R" w:eastAsia="UD デジタル 教科書体 NP-R" w:hAnsiTheme="majorEastAsia" w:hint="eastAsia"/>
          <w:lang w:eastAsia="zh-TW"/>
        </w:rPr>
        <w:t>：</w:t>
      </w:r>
      <w:r w:rsidR="006B6640">
        <w:rPr>
          <w:rFonts w:ascii="UD デジタル 教科書体 NP-R" w:eastAsia="UD デジタル 教科書体 NP-R" w:hAnsiTheme="majorEastAsia" w:hint="eastAsia"/>
        </w:rPr>
        <w:t>正本</w:t>
      </w:r>
      <w:r w:rsidR="00522F2D" w:rsidRPr="00154EC9">
        <w:rPr>
          <w:rFonts w:ascii="UD デジタル 教科書体 NP-R" w:eastAsia="UD デジタル 教科書体 NP-R" w:hAnsiTheme="majorEastAsia" w:hint="eastAsia"/>
          <w:lang w:eastAsia="zh-TW"/>
        </w:rPr>
        <w:t>１部）</w:t>
      </w:r>
    </w:p>
    <w:p w14:paraId="1EB25D3B" w14:textId="3E4B523C" w:rsidR="000A2DEB" w:rsidRPr="00154EC9" w:rsidRDefault="00A434A6" w:rsidP="00D10F71">
      <w:pPr>
        <w:ind w:leftChars="300" w:left="600"/>
        <w:rPr>
          <w:rFonts w:ascii="UD デジタル 教科書体 NP-R" w:eastAsia="UD デジタル 教科書体 NP-R" w:hAnsiTheme="majorEastAsia"/>
        </w:rPr>
      </w:pPr>
      <w:r w:rsidRPr="00154EC9">
        <w:rPr>
          <w:rFonts w:ascii="UD デジタル 教科書体 NP-R" w:eastAsia="UD デジタル 教科書体 NP-R" w:hAnsiTheme="majorEastAsia" w:hint="eastAsia"/>
        </w:rPr>
        <w:t>②</w:t>
      </w:r>
      <w:r w:rsidR="007F7A25" w:rsidRPr="00154EC9">
        <w:rPr>
          <w:rFonts w:ascii="UD デジタル 教科書体 NP-R" w:eastAsia="UD デジタル 教科書体 NP-R" w:hAnsiTheme="majorEastAsia" w:hint="eastAsia"/>
        </w:rPr>
        <w:t>共同企業体協定書の写し（様式６</w:t>
      </w:r>
      <w:r w:rsidR="00522F2D" w:rsidRPr="00154EC9">
        <w:rPr>
          <w:rFonts w:ascii="UD デジタル 教科書体 NP-R" w:eastAsia="UD デジタル 教科書体 NP-R" w:hAnsiTheme="majorEastAsia" w:hint="eastAsia"/>
        </w:rPr>
        <w:t>：</w:t>
      </w:r>
      <w:r w:rsidR="006B6640">
        <w:rPr>
          <w:rFonts w:ascii="UD デジタル 教科書体 NP-R" w:eastAsia="UD デジタル 教科書体 NP-R" w:hAnsiTheme="majorEastAsia" w:hint="eastAsia"/>
        </w:rPr>
        <w:t>正本</w:t>
      </w:r>
      <w:r w:rsidR="00522F2D" w:rsidRPr="00154EC9">
        <w:rPr>
          <w:rFonts w:ascii="UD デジタル 教科書体 NP-R" w:eastAsia="UD デジタル 教科書体 NP-R" w:hAnsiTheme="majorEastAsia" w:hint="eastAsia"/>
        </w:rPr>
        <w:t>１部）</w:t>
      </w:r>
    </w:p>
    <w:p w14:paraId="246B92E5" w14:textId="77777777" w:rsidR="006B6640" w:rsidRDefault="00A434A6" w:rsidP="00D10F71">
      <w:pPr>
        <w:ind w:leftChars="300" w:left="1100" w:hangingChars="250" w:hanging="500"/>
        <w:rPr>
          <w:rFonts w:ascii="UD デジタル 教科書体 NP-R" w:eastAsia="UD デジタル 教科書体 NP-R" w:hAnsiTheme="majorEastAsia"/>
        </w:rPr>
      </w:pPr>
      <w:r w:rsidRPr="00154EC9">
        <w:rPr>
          <w:rFonts w:ascii="UD デジタル 教科書体 NP-R" w:eastAsia="UD デジタル 教科書体 NP-R" w:hAnsiTheme="majorEastAsia" w:hint="eastAsia"/>
        </w:rPr>
        <w:t>③</w:t>
      </w:r>
      <w:r w:rsidR="007F7A25" w:rsidRPr="00154EC9">
        <w:rPr>
          <w:rFonts w:ascii="UD デジタル 教科書体 NP-R" w:eastAsia="UD デジタル 教科書体 NP-R" w:hAnsiTheme="majorEastAsia" w:hint="eastAsia"/>
        </w:rPr>
        <w:t>委任状（様式７</w:t>
      </w:r>
      <w:r w:rsidR="00522F2D" w:rsidRPr="00154EC9">
        <w:rPr>
          <w:rFonts w:ascii="UD デジタル 教科書体 NP-R" w:eastAsia="UD デジタル 教科書体 NP-R" w:hAnsiTheme="majorEastAsia" w:hint="eastAsia"/>
        </w:rPr>
        <w:t>：</w:t>
      </w:r>
      <w:r w:rsidR="006B6640">
        <w:rPr>
          <w:rFonts w:ascii="UD デジタル 教科書体 NP-R" w:eastAsia="UD デジタル 教科書体 NP-R" w:hAnsiTheme="majorEastAsia" w:hint="eastAsia"/>
        </w:rPr>
        <w:t>正本</w:t>
      </w:r>
      <w:r w:rsidR="00522F2D" w:rsidRPr="00154EC9">
        <w:rPr>
          <w:rFonts w:ascii="UD デジタル 教科書体 NP-R" w:eastAsia="UD デジタル 教科書体 NP-R" w:hAnsiTheme="majorEastAsia" w:hint="eastAsia"/>
        </w:rPr>
        <w:t>１部、構成員が支店等である場合で代表者から支店長等に委任する場合</w:t>
      </w:r>
    </w:p>
    <w:p w14:paraId="3BAF564F" w14:textId="2AB95E83" w:rsidR="000A2DEB" w:rsidRPr="00154EC9" w:rsidRDefault="00522F2D" w:rsidP="006B6640">
      <w:pPr>
        <w:ind w:leftChars="400" w:left="1100" w:hangingChars="150" w:hanging="300"/>
        <w:rPr>
          <w:rFonts w:ascii="UD デジタル 教科書体 NP-R" w:eastAsia="UD デジタル 教科書体 NP-R" w:hAnsiTheme="majorEastAsia"/>
        </w:rPr>
      </w:pPr>
      <w:r w:rsidRPr="00154EC9">
        <w:rPr>
          <w:rFonts w:ascii="UD デジタル 教科書体 NP-R" w:eastAsia="UD デジタル 教科書体 NP-R" w:hAnsiTheme="majorEastAsia" w:hint="eastAsia"/>
        </w:rPr>
        <w:t>のみ）</w:t>
      </w:r>
    </w:p>
    <w:p w14:paraId="508EDF2D" w14:textId="5D08DF61" w:rsidR="000A2DEB" w:rsidRPr="00154EC9" w:rsidRDefault="00522F2D" w:rsidP="00D10F71">
      <w:pPr>
        <w:ind w:leftChars="300" w:left="600"/>
        <w:rPr>
          <w:rFonts w:ascii="UD デジタル 教科書体 NP-R" w:eastAsia="UD デジタル 教科書体 NP-R" w:hAnsiTheme="majorEastAsia"/>
        </w:rPr>
      </w:pPr>
      <w:r w:rsidRPr="00154EC9">
        <w:rPr>
          <w:rFonts w:ascii="UD デジタル 教科書体 NP-R" w:eastAsia="UD デジタル 教科書体 NP-R" w:hAnsiTheme="majorEastAsia" w:hint="eastAsia"/>
        </w:rPr>
        <w:t>④</w:t>
      </w:r>
      <w:r w:rsidR="007F7A25" w:rsidRPr="00154EC9">
        <w:rPr>
          <w:rFonts w:ascii="UD デジタル 教科書体 NP-R" w:eastAsia="UD デジタル 教科書体 NP-R" w:hAnsiTheme="majorEastAsia" w:hint="eastAsia"/>
        </w:rPr>
        <w:t>使用印鑑届（様式８－１又は様式８</w:t>
      </w:r>
      <w:r w:rsidRPr="00154EC9">
        <w:rPr>
          <w:rFonts w:ascii="UD デジタル 教科書体 NP-R" w:eastAsia="UD デジタル 教科書体 NP-R" w:hAnsiTheme="majorEastAsia" w:hint="eastAsia"/>
        </w:rPr>
        <w:t>－２：</w:t>
      </w:r>
      <w:r w:rsidR="006B6640">
        <w:rPr>
          <w:rFonts w:ascii="UD デジタル 教科書体 NP-R" w:eastAsia="UD デジタル 教科書体 NP-R" w:hAnsiTheme="majorEastAsia" w:hint="eastAsia"/>
        </w:rPr>
        <w:t>正本</w:t>
      </w:r>
      <w:r w:rsidRPr="00154EC9">
        <w:rPr>
          <w:rFonts w:ascii="UD デジタル 教科書体 NP-R" w:eastAsia="UD デジタル 教科書体 NP-R" w:hAnsiTheme="majorEastAsia" w:hint="eastAsia"/>
        </w:rPr>
        <w:t>１部）</w:t>
      </w:r>
    </w:p>
    <w:p w14:paraId="02F57ABB" w14:textId="77777777" w:rsidR="000A2DEB" w:rsidRPr="00154EC9" w:rsidRDefault="00522F2D" w:rsidP="00A434A6">
      <w:pPr>
        <w:rPr>
          <w:rFonts w:ascii="UD デジタル 教科書体 NP-R" w:eastAsia="UD デジタル 教科書体 NP-R" w:hAnsiTheme="majorEastAsia"/>
        </w:rPr>
      </w:pPr>
      <w:r w:rsidRPr="00154EC9">
        <w:rPr>
          <w:rFonts w:ascii="UD デジタル 教科書体 NP-R" w:eastAsia="UD デジタル 教科書体 NP-R" w:hAnsiTheme="majorEastAsia" w:hint="eastAsia"/>
        </w:rPr>
        <w:t>◆添付書類</w:t>
      </w:r>
    </w:p>
    <w:p w14:paraId="1E721CCC" w14:textId="44E28865" w:rsidR="00AD6285" w:rsidRPr="00154EC9" w:rsidRDefault="00AD6285" w:rsidP="00D10F71">
      <w:pPr>
        <w:ind w:leftChars="200" w:left="400" w:firstLineChars="100" w:firstLine="200"/>
        <w:rPr>
          <w:rFonts w:ascii="UD デジタル 教科書体 NP-R" w:eastAsia="UD デジタル 教科書体 NP-R" w:hAnsiTheme="majorEastAsia"/>
        </w:rPr>
      </w:pPr>
      <w:r w:rsidRPr="00154EC9">
        <w:rPr>
          <w:rFonts w:ascii="UD デジタル 教科書体 NP-R" w:eastAsia="UD デジタル 教科書体 NP-R" w:hAnsiTheme="majorEastAsia" w:hint="eastAsia"/>
        </w:rPr>
        <w:t>共同企業体で企画提案する場合は、添付書類ア～ケは、共同企業体すべての構成員について提出</w:t>
      </w:r>
      <w:r w:rsidR="00ED01F4" w:rsidRPr="00154EC9">
        <w:rPr>
          <w:rFonts w:ascii="UD デジタル 教科書体 NP-R" w:eastAsia="UD デジタル 教科書体 NP-R" w:hAnsiTheme="majorEastAsia" w:hint="eastAsia"/>
        </w:rPr>
        <w:t>してください</w:t>
      </w:r>
      <w:r w:rsidRPr="00154EC9">
        <w:rPr>
          <w:rFonts w:ascii="UD デジタル 教科書体 NP-R" w:eastAsia="UD デジタル 教科書体 NP-R" w:hAnsiTheme="majorEastAsia" w:hint="eastAsia"/>
        </w:rPr>
        <w:t>。</w:t>
      </w:r>
    </w:p>
    <w:p w14:paraId="6FF314F3" w14:textId="50510BB3" w:rsidR="00696520" w:rsidRPr="00154EC9" w:rsidRDefault="00696520" w:rsidP="00696520">
      <w:pPr>
        <w:ind w:firstLineChars="200" w:firstLine="400"/>
        <w:rPr>
          <w:rFonts w:ascii="UD デジタル 教科書体 NP-R" w:eastAsia="UD デジタル 教科書体 NP-R" w:hAnsiTheme="majorEastAsia"/>
        </w:rPr>
      </w:pPr>
      <w:r w:rsidRPr="00154EC9">
        <w:rPr>
          <w:rFonts w:ascii="UD デジタル 教科書体 NP-R" w:eastAsia="UD デジタル 教科書体 NP-R" w:hAnsiTheme="majorEastAsia" w:hint="eastAsia"/>
        </w:rPr>
        <w:t>ア　定款</w:t>
      </w:r>
      <w:r w:rsidR="00DA4DB8" w:rsidRPr="00154EC9">
        <w:rPr>
          <w:rFonts w:ascii="UD デジタル 教科書体 NP-R" w:eastAsia="UD デジタル 教科書体 NP-R" w:hAnsiTheme="majorEastAsia" w:hint="eastAsia"/>
        </w:rPr>
        <w:t>又は寄付行為の写し（１部、</w:t>
      </w:r>
      <w:r w:rsidRPr="00154EC9">
        <w:rPr>
          <w:rFonts w:ascii="UD デジタル 教科書体 NP-R" w:eastAsia="UD デジタル 教科書体 NP-R" w:hAnsiTheme="majorEastAsia" w:hint="eastAsia"/>
        </w:rPr>
        <w:t>３ヶ月以内の日付で原本証明</w:t>
      </w:r>
      <w:r w:rsidR="00965D10" w:rsidRPr="00154EC9">
        <w:rPr>
          <w:rFonts w:ascii="UD デジタル 教科書体 NP-R" w:eastAsia="UD デジタル 教科書体 NP-R" w:hAnsiTheme="majorEastAsia" w:hint="eastAsia"/>
        </w:rPr>
        <w:t>してください。</w:t>
      </w:r>
      <w:r w:rsidRPr="00154EC9">
        <w:rPr>
          <w:rFonts w:ascii="UD デジタル 教科書体 NP-R" w:eastAsia="UD デジタル 教科書体 NP-R" w:hAnsiTheme="majorEastAsia" w:hint="eastAsia"/>
        </w:rPr>
        <w:t>）</w:t>
      </w:r>
    </w:p>
    <w:p w14:paraId="5B77A3FD" w14:textId="77777777" w:rsidR="00696520" w:rsidRPr="00154EC9" w:rsidRDefault="00696520" w:rsidP="00696520">
      <w:pPr>
        <w:ind w:firstLineChars="200" w:firstLine="400"/>
        <w:rPr>
          <w:rFonts w:ascii="UD デジタル 教科書体 NP-R" w:eastAsia="UD デジタル 教科書体 NP-R" w:hAnsiTheme="majorEastAsia"/>
        </w:rPr>
      </w:pPr>
      <w:r w:rsidRPr="00154EC9">
        <w:rPr>
          <w:rFonts w:ascii="UD デジタル 教科書体 NP-R" w:eastAsia="UD デジタル 教科書体 NP-R" w:hAnsiTheme="majorEastAsia" w:hint="eastAsia"/>
        </w:rPr>
        <w:t>イ　①法人登記簿謄本（</w:t>
      </w:r>
      <w:r w:rsidR="00386601" w:rsidRPr="00154EC9">
        <w:rPr>
          <w:rFonts w:ascii="UD デジタル 教科書体 NP-R" w:eastAsia="UD デジタル 教科書体 NP-R" w:hAnsiTheme="majorEastAsia" w:hint="eastAsia"/>
        </w:rPr>
        <w:t>履歴事項証明書・</w:t>
      </w:r>
      <w:r w:rsidRPr="00154EC9">
        <w:rPr>
          <w:rFonts w:ascii="UD デジタル 教科書体 NP-R" w:eastAsia="UD デジタル 教科書体 NP-R" w:hAnsiTheme="majorEastAsia" w:hint="eastAsia"/>
        </w:rPr>
        <w:t>１部）</w:t>
      </w:r>
    </w:p>
    <w:p w14:paraId="17DB088A" w14:textId="2C42AF4E" w:rsidR="00696520" w:rsidRPr="00154EC9" w:rsidRDefault="00696520" w:rsidP="00696520">
      <w:pPr>
        <w:ind w:firstLineChars="500" w:firstLine="1000"/>
        <w:rPr>
          <w:rFonts w:ascii="UD デジタル 教科書体 NP-R" w:eastAsia="UD デジタル 教科書体 NP-R" w:hAnsiTheme="majorEastAsia"/>
        </w:rPr>
      </w:pPr>
      <w:r w:rsidRPr="00154EC9">
        <w:rPr>
          <w:rFonts w:ascii="UD デジタル 教科書体 NP-R" w:eastAsia="UD デジタル 教科書体 NP-R" w:hAnsiTheme="majorEastAsia" w:hint="eastAsia"/>
        </w:rPr>
        <w:t>・法人の場合に提出</w:t>
      </w:r>
      <w:r w:rsidR="00ED01F4" w:rsidRPr="00154EC9">
        <w:rPr>
          <w:rFonts w:ascii="UD デジタル 教科書体 NP-R" w:eastAsia="UD デジタル 教科書体 NP-R" w:hAnsiTheme="majorEastAsia" w:hint="eastAsia"/>
        </w:rPr>
        <w:t>してください</w:t>
      </w:r>
      <w:r w:rsidRPr="00154EC9">
        <w:rPr>
          <w:rFonts w:ascii="UD デジタル 教科書体 NP-R" w:eastAsia="UD デジタル 教科書体 NP-R" w:hAnsiTheme="majorEastAsia" w:hint="eastAsia"/>
        </w:rPr>
        <w:t>。</w:t>
      </w:r>
    </w:p>
    <w:p w14:paraId="48E351A0" w14:textId="77777777" w:rsidR="00696520" w:rsidRPr="00154EC9" w:rsidRDefault="00696520" w:rsidP="00696520">
      <w:pPr>
        <w:ind w:firstLineChars="500" w:firstLine="1000"/>
        <w:rPr>
          <w:rFonts w:ascii="UD デジタル 教科書体 NP-R" w:eastAsia="UD デジタル 教科書体 NP-R" w:hAnsiTheme="majorEastAsia"/>
        </w:rPr>
      </w:pPr>
      <w:r w:rsidRPr="00154EC9">
        <w:rPr>
          <w:rFonts w:ascii="UD デジタル 教科書体 NP-R" w:eastAsia="UD デジタル 教科書体 NP-R" w:hAnsiTheme="majorEastAsia" w:hint="eastAsia"/>
        </w:rPr>
        <w:t>・発行日から３カ月以内のもの</w:t>
      </w:r>
    </w:p>
    <w:p w14:paraId="53BF4981" w14:textId="77777777" w:rsidR="00696520" w:rsidRPr="00154EC9" w:rsidRDefault="00696520" w:rsidP="00696520">
      <w:pPr>
        <w:ind w:leftChars="200" w:left="796" w:hangingChars="198" w:hanging="396"/>
        <w:rPr>
          <w:rFonts w:ascii="UD デジタル 教科書体 NP-R" w:eastAsia="UD デジタル 教科書体 NP-R" w:hAnsiTheme="majorEastAsia"/>
        </w:rPr>
      </w:pPr>
      <w:r w:rsidRPr="00154EC9">
        <w:rPr>
          <w:rFonts w:ascii="UD デジタル 教科書体 NP-R" w:eastAsia="UD デジタル 教科書体 NP-R" w:hAnsiTheme="majorEastAsia" w:hint="eastAsia"/>
        </w:rPr>
        <w:t xml:space="preserve">　　②本籍地の市区町村が発行する身分証明書（１部）</w:t>
      </w:r>
    </w:p>
    <w:p w14:paraId="6C73C6A8" w14:textId="154C1BAE" w:rsidR="00696520" w:rsidRPr="00154EC9" w:rsidRDefault="00696520" w:rsidP="00696520">
      <w:pPr>
        <w:ind w:firstLineChars="500" w:firstLine="1000"/>
        <w:rPr>
          <w:rFonts w:ascii="UD デジタル 教科書体 NP-R" w:eastAsia="UD デジタル 教科書体 NP-R" w:hAnsiTheme="majorEastAsia"/>
        </w:rPr>
      </w:pPr>
      <w:r w:rsidRPr="00154EC9">
        <w:rPr>
          <w:rFonts w:ascii="UD デジタル 教科書体 NP-R" w:eastAsia="UD デジタル 教科書体 NP-R" w:hAnsiTheme="majorEastAsia" w:hint="eastAsia"/>
        </w:rPr>
        <w:t>・個人の場合に提出</w:t>
      </w:r>
      <w:r w:rsidR="00ED01F4" w:rsidRPr="00154EC9">
        <w:rPr>
          <w:rFonts w:ascii="UD デジタル 教科書体 NP-R" w:eastAsia="UD デジタル 教科書体 NP-R" w:hAnsiTheme="majorEastAsia" w:hint="eastAsia"/>
        </w:rPr>
        <w:t>してください</w:t>
      </w:r>
      <w:r w:rsidRPr="00154EC9">
        <w:rPr>
          <w:rFonts w:ascii="UD デジタル 教科書体 NP-R" w:eastAsia="UD デジタル 教科書体 NP-R" w:hAnsiTheme="majorEastAsia" w:hint="eastAsia"/>
        </w:rPr>
        <w:t>。</w:t>
      </w:r>
    </w:p>
    <w:p w14:paraId="30991158" w14:textId="599B7FC6" w:rsidR="00696520" w:rsidRPr="00154EC9" w:rsidRDefault="00696520" w:rsidP="00A82741">
      <w:pPr>
        <w:ind w:firstLineChars="500" w:firstLine="1000"/>
        <w:rPr>
          <w:rFonts w:ascii="UD デジタル 教科書体 NP-R" w:eastAsia="UD デジタル 教科書体 NP-R" w:hAnsiTheme="majorEastAsia"/>
        </w:rPr>
      </w:pPr>
      <w:r w:rsidRPr="00154EC9">
        <w:rPr>
          <w:rFonts w:ascii="UD デジタル 教科書体 NP-R" w:eastAsia="UD デジタル 教科書体 NP-R" w:hAnsiTheme="majorEastAsia" w:hint="eastAsia"/>
        </w:rPr>
        <w:t>・発行日から３カ月以内のもの</w:t>
      </w:r>
    </w:p>
    <w:p w14:paraId="3D81AA1E" w14:textId="49C548E4" w:rsidR="00787715" w:rsidRPr="00154EC9" w:rsidRDefault="00787715" w:rsidP="00A82741">
      <w:pPr>
        <w:ind w:firstLineChars="500" w:firstLine="1000"/>
        <w:rPr>
          <w:rFonts w:ascii="UD デジタル 教科書体 NP-R" w:eastAsia="UD デジタル 教科書体 NP-R" w:hAnsiTheme="majorEastAsia"/>
        </w:rPr>
      </w:pPr>
      <w:r w:rsidRPr="00154EC9">
        <w:rPr>
          <w:rFonts w:ascii="UD デジタル 教科書体 NP-R" w:eastAsia="UD デジタル 教科書体 NP-R" w:hAnsiTheme="majorEastAsia" w:hint="eastAsia"/>
        </w:rPr>
        <w:t>・準禁治産者、破産者でないことが分かるもの</w:t>
      </w:r>
    </w:p>
    <w:p w14:paraId="7B3B2F9D" w14:textId="77777777" w:rsidR="00696520" w:rsidRPr="00154EC9" w:rsidRDefault="00696520" w:rsidP="00696520">
      <w:pPr>
        <w:ind w:left="800" w:hangingChars="400" w:hanging="800"/>
        <w:rPr>
          <w:rFonts w:ascii="UD デジタル 教科書体 NP-R" w:eastAsia="UD デジタル 教科書体 NP-R" w:hAnsiTheme="majorEastAsia"/>
        </w:rPr>
      </w:pPr>
      <w:r w:rsidRPr="00154EC9">
        <w:rPr>
          <w:rFonts w:ascii="UD デジタル 教科書体 NP-R" w:eastAsia="UD デジタル 教科書体 NP-R" w:hAnsiTheme="majorEastAsia" w:hint="eastAsia"/>
        </w:rPr>
        <w:t xml:space="preserve">　　　　③法務局が発行する成年後見登記に係る登記されていないことの証明</w:t>
      </w:r>
      <w:r w:rsidR="00386601" w:rsidRPr="00154EC9">
        <w:rPr>
          <w:rFonts w:ascii="UD デジタル 教科書体 NP-R" w:eastAsia="UD デジタル 教科書体 NP-R" w:hAnsiTheme="majorEastAsia" w:hint="eastAsia"/>
        </w:rPr>
        <w:t>書</w:t>
      </w:r>
      <w:r w:rsidRPr="00154EC9">
        <w:rPr>
          <w:rFonts w:ascii="UD デジタル 教科書体 NP-R" w:eastAsia="UD デジタル 教科書体 NP-R" w:hAnsiTheme="majorEastAsia" w:hint="eastAsia"/>
        </w:rPr>
        <w:t>（１部）</w:t>
      </w:r>
    </w:p>
    <w:p w14:paraId="289E814A" w14:textId="23CE9B9C" w:rsidR="00696520" w:rsidRPr="00154EC9" w:rsidRDefault="00696520" w:rsidP="00696520">
      <w:pPr>
        <w:ind w:firstLineChars="500" w:firstLine="1000"/>
        <w:rPr>
          <w:rFonts w:ascii="UD デジタル 教科書体 NP-R" w:eastAsia="UD デジタル 教科書体 NP-R" w:hAnsiTheme="majorEastAsia"/>
        </w:rPr>
      </w:pPr>
      <w:r w:rsidRPr="00154EC9">
        <w:rPr>
          <w:rFonts w:ascii="UD デジタル 教科書体 NP-R" w:eastAsia="UD デジタル 教科書体 NP-R" w:hAnsiTheme="majorEastAsia" w:hint="eastAsia"/>
        </w:rPr>
        <w:t>・個人の場合に提出</w:t>
      </w:r>
      <w:r w:rsidR="00ED01F4" w:rsidRPr="00154EC9">
        <w:rPr>
          <w:rFonts w:ascii="UD デジタル 教科書体 NP-R" w:eastAsia="UD デジタル 教科書体 NP-R" w:hAnsiTheme="majorEastAsia" w:hint="eastAsia"/>
        </w:rPr>
        <w:t>してください</w:t>
      </w:r>
      <w:r w:rsidRPr="00154EC9">
        <w:rPr>
          <w:rFonts w:ascii="UD デジタル 教科書体 NP-R" w:eastAsia="UD デジタル 教科書体 NP-R" w:hAnsiTheme="majorEastAsia" w:hint="eastAsia"/>
        </w:rPr>
        <w:t>。</w:t>
      </w:r>
    </w:p>
    <w:p w14:paraId="63D2B30C" w14:textId="77777777" w:rsidR="00696520" w:rsidRPr="00154EC9" w:rsidRDefault="00696520" w:rsidP="00696520">
      <w:pPr>
        <w:ind w:firstLineChars="500" w:firstLine="1000"/>
        <w:rPr>
          <w:rFonts w:ascii="UD デジタル 教科書体 NP-R" w:eastAsia="UD デジタル 教科書体 NP-R" w:hAnsiTheme="majorEastAsia"/>
        </w:rPr>
      </w:pPr>
      <w:r w:rsidRPr="00154EC9">
        <w:rPr>
          <w:rFonts w:ascii="UD デジタル 教科書体 NP-R" w:eastAsia="UD デジタル 教科書体 NP-R" w:hAnsiTheme="majorEastAsia" w:hint="eastAsia"/>
        </w:rPr>
        <w:t>・発行日から３カ月以内のもの</w:t>
      </w:r>
    </w:p>
    <w:p w14:paraId="252BB1EC" w14:textId="77777777" w:rsidR="00696520" w:rsidRPr="00154EC9" w:rsidRDefault="00696520" w:rsidP="00696520">
      <w:pPr>
        <w:ind w:firstLineChars="500" w:firstLine="1000"/>
        <w:rPr>
          <w:rFonts w:ascii="UD デジタル 教科書体 NP-R" w:eastAsia="UD デジタル 教科書体 NP-R" w:hAnsiTheme="majorEastAsia"/>
        </w:rPr>
      </w:pPr>
      <w:r w:rsidRPr="00154EC9">
        <w:rPr>
          <w:rFonts w:ascii="UD デジタル 教科書体 NP-R" w:eastAsia="UD デジタル 教科書体 NP-R" w:hAnsiTheme="majorEastAsia" w:hint="eastAsia"/>
        </w:rPr>
        <w:t>・「成年被後見人、被保佐人、被補助人とする記録がない」ことの証明</w:t>
      </w:r>
    </w:p>
    <w:p w14:paraId="1855670E" w14:textId="77777777" w:rsidR="00696520" w:rsidRPr="00154EC9" w:rsidRDefault="00696520" w:rsidP="00696520">
      <w:pPr>
        <w:rPr>
          <w:rFonts w:ascii="UD デジタル 教科書体 NP-R" w:eastAsia="UD デジタル 教科書体 NP-R" w:hAnsiTheme="majorEastAsia"/>
        </w:rPr>
      </w:pPr>
      <w:r w:rsidRPr="00154EC9">
        <w:rPr>
          <w:rFonts w:ascii="UD デジタル 教科書体 NP-R" w:eastAsia="UD デジタル 教科書体 NP-R" w:hAnsiTheme="majorEastAsia" w:hint="eastAsia"/>
        </w:rPr>
        <w:t xml:space="preserve">　　ウ　納税証明書（各１部）（未納がないことの証明：発行日から３カ月以内のもの）</w:t>
      </w:r>
    </w:p>
    <w:p w14:paraId="1F5F4008" w14:textId="08049572" w:rsidR="00696520" w:rsidRPr="00154EC9" w:rsidRDefault="00696520" w:rsidP="00696520">
      <w:pPr>
        <w:ind w:firstLineChars="400" w:firstLine="800"/>
        <w:rPr>
          <w:rFonts w:ascii="UD デジタル 教科書体 NP-R" w:eastAsia="UD デジタル 教科書体 NP-R" w:hAnsiTheme="majorEastAsia"/>
        </w:rPr>
      </w:pPr>
      <w:r w:rsidRPr="00154EC9">
        <w:rPr>
          <w:rFonts w:ascii="UD デジタル 教科書体 NP-R" w:eastAsia="UD デジタル 教科書体 NP-R" w:hAnsiTheme="majorEastAsia" w:hint="eastAsia"/>
        </w:rPr>
        <w:t>①大阪府の府税事務所が発行する府税（全税目）の納税証明書</w:t>
      </w:r>
    </w:p>
    <w:p w14:paraId="2428325F" w14:textId="48346864" w:rsidR="00696520" w:rsidRPr="00154EC9" w:rsidRDefault="00696520" w:rsidP="00696520">
      <w:pPr>
        <w:ind w:left="1192" w:hangingChars="596" w:hanging="1192"/>
        <w:rPr>
          <w:rFonts w:ascii="UD デジタル 教科書体 NP-R" w:eastAsia="UD デジタル 教科書体 NP-R" w:hAnsiTheme="majorEastAsia"/>
        </w:rPr>
      </w:pPr>
      <w:r w:rsidRPr="00154EC9">
        <w:rPr>
          <w:rFonts w:ascii="UD デジタル 教科書体 NP-R" w:eastAsia="UD デジタル 教科書体 NP-R" w:hAnsiTheme="majorEastAsia" w:hint="eastAsia"/>
        </w:rPr>
        <w:t xml:space="preserve">　　　　　・大阪府内に事業所がない方は、本店を管轄する都道府県税事務所が発行するものに代え</w:t>
      </w:r>
      <w:r w:rsidR="00ED01F4" w:rsidRPr="00154EC9">
        <w:rPr>
          <w:rFonts w:ascii="UD デジタル 教科書体 NP-R" w:eastAsia="UD デジタル 教科書体 NP-R" w:hAnsiTheme="majorEastAsia" w:hint="eastAsia"/>
        </w:rPr>
        <w:t>ます</w:t>
      </w:r>
      <w:r w:rsidRPr="00154EC9">
        <w:rPr>
          <w:rFonts w:ascii="UD デジタル 教科書体 NP-R" w:eastAsia="UD デジタル 教科書体 NP-R" w:hAnsiTheme="majorEastAsia" w:hint="eastAsia"/>
        </w:rPr>
        <w:t>。</w:t>
      </w:r>
    </w:p>
    <w:p w14:paraId="35213A95" w14:textId="77777777" w:rsidR="00696520" w:rsidRPr="00154EC9" w:rsidRDefault="00696520" w:rsidP="00696520">
      <w:pPr>
        <w:rPr>
          <w:rFonts w:ascii="UD デジタル 教科書体 NP-R" w:eastAsia="UD デジタル 教科書体 NP-R" w:hAnsiTheme="majorEastAsia"/>
        </w:rPr>
      </w:pPr>
      <w:r w:rsidRPr="00154EC9">
        <w:rPr>
          <w:rFonts w:ascii="UD デジタル 教科書体 NP-R" w:eastAsia="UD デジタル 教科書体 NP-R" w:hAnsiTheme="majorEastAsia" w:hint="eastAsia"/>
        </w:rPr>
        <w:t xml:space="preserve">　　　　②税務署が発行する消費税及び地方消費税の納税証明書</w:t>
      </w:r>
    </w:p>
    <w:p w14:paraId="56D13853" w14:textId="77777777" w:rsidR="00696520" w:rsidRPr="00154EC9" w:rsidRDefault="00696520" w:rsidP="00696520">
      <w:pPr>
        <w:rPr>
          <w:rFonts w:ascii="UD デジタル 教科書体 NP-R" w:eastAsia="UD デジタル 教科書体 NP-R" w:hAnsiTheme="majorEastAsia"/>
        </w:rPr>
      </w:pPr>
      <w:r w:rsidRPr="00154EC9">
        <w:rPr>
          <w:rFonts w:ascii="UD デジタル 教科書体 NP-R" w:eastAsia="UD デジタル 教科書体 NP-R" w:hAnsiTheme="majorEastAsia" w:hint="eastAsia"/>
        </w:rPr>
        <w:t xml:space="preserve">　　エ　財務諸表の写し（１部：最近１カ年のもの、半期決算の場合は２期分）</w:t>
      </w:r>
    </w:p>
    <w:p w14:paraId="336AABF5" w14:textId="77777777" w:rsidR="00696520" w:rsidRPr="00154EC9" w:rsidRDefault="00696520" w:rsidP="00696520">
      <w:pPr>
        <w:ind w:firstLineChars="400" w:firstLine="800"/>
        <w:rPr>
          <w:rFonts w:ascii="UD デジタル 教科書体 NP-R" w:eastAsia="UD デジタル 教科書体 NP-R" w:hAnsiTheme="majorEastAsia"/>
        </w:rPr>
      </w:pPr>
      <w:r w:rsidRPr="00154EC9">
        <w:rPr>
          <w:rFonts w:ascii="UD デジタル 教科書体 NP-R" w:eastAsia="UD デジタル 教科書体 NP-R" w:hAnsiTheme="majorEastAsia" w:hint="eastAsia"/>
        </w:rPr>
        <w:t>①貸借対照表</w:t>
      </w:r>
    </w:p>
    <w:p w14:paraId="1E53ADBF" w14:textId="77777777" w:rsidR="00696520" w:rsidRPr="00154EC9" w:rsidRDefault="00696520" w:rsidP="00696520">
      <w:pPr>
        <w:rPr>
          <w:rFonts w:ascii="UD デジタル 教科書体 NP-R" w:eastAsia="UD デジタル 教科書体 NP-R" w:hAnsiTheme="majorEastAsia"/>
        </w:rPr>
      </w:pPr>
      <w:r w:rsidRPr="00154EC9">
        <w:rPr>
          <w:rFonts w:ascii="UD デジタル 教科書体 NP-R" w:eastAsia="UD デジタル 教科書体 NP-R" w:hAnsiTheme="majorEastAsia" w:hint="eastAsia"/>
        </w:rPr>
        <w:t xml:space="preserve">　　　　②損益計算書</w:t>
      </w:r>
    </w:p>
    <w:p w14:paraId="0B3D46C4" w14:textId="77777777" w:rsidR="00696520" w:rsidRPr="00154EC9" w:rsidRDefault="00696520" w:rsidP="00696520">
      <w:pPr>
        <w:rPr>
          <w:rFonts w:ascii="UD デジタル 教科書体 NP-R" w:eastAsia="UD デジタル 教科書体 NP-R" w:hAnsiTheme="majorEastAsia"/>
        </w:rPr>
      </w:pPr>
      <w:r w:rsidRPr="00154EC9">
        <w:rPr>
          <w:rFonts w:ascii="UD デジタル 教科書体 NP-R" w:eastAsia="UD デジタル 教科書体 NP-R" w:hAnsiTheme="majorEastAsia" w:hint="eastAsia"/>
        </w:rPr>
        <w:lastRenderedPageBreak/>
        <w:t xml:space="preserve">　　　　③株主資本等変動計算書</w:t>
      </w:r>
    </w:p>
    <w:p w14:paraId="48D08087" w14:textId="77777777" w:rsidR="00696520" w:rsidRPr="00154EC9" w:rsidRDefault="00696520" w:rsidP="00696520">
      <w:pPr>
        <w:rPr>
          <w:rFonts w:ascii="UD デジタル 教科書体 NP-R" w:eastAsia="UD デジタル 教科書体 NP-R" w:hAnsiTheme="majorEastAsia"/>
        </w:rPr>
      </w:pPr>
      <w:r w:rsidRPr="00154EC9">
        <w:rPr>
          <w:rFonts w:ascii="UD デジタル 教科書体 NP-R" w:eastAsia="UD デジタル 教科書体 NP-R" w:hAnsiTheme="majorEastAsia" w:hint="eastAsia"/>
        </w:rPr>
        <w:t xml:space="preserve">　　オ　障害者雇用状況報告書の写し等（１部）</w:t>
      </w:r>
    </w:p>
    <w:p w14:paraId="39BE8E34" w14:textId="0395059D" w:rsidR="0005442F" w:rsidRPr="0005442F" w:rsidRDefault="0005442F" w:rsidP="0005442F">
      <w:pPr>
        <w:ind w:leftChars="350" w:left="1100" w:hangingChars="200" w:hanging="400"/>
        <w:rPr>
          <w:rFonts w:ascii="UD デジタル 教科書体 NP-R" w:eastAsia="UD デジタル 教科書体 NP-R" w:hAnsiTheme="majorEastAsia"/>
        </w:rPr>
      </w:pPr>
      <w:r w:rsidRPr="0005442F">
        <w:rPr>
          <w:rFonts w:ascii="UD デジタル 教科書体 NP-R" w:eastAsia="UD デジタル 教科書体 NP-R" w:hAnsiTheme="majorEastAsia" w:hint="eastAsia"/>
        </w:rPr>
        <w:t>ａ　公共職業安定所長に障がい者雇用状況の報告義務のある常用雇用労働者の数が40.0人以上の事業主の場合</w:t>
      </w:r>
    </w:p>
    <w:p w14:paraId="5E62315D" w14:textId="43F383A3" w:rsidR="0005442F" w:rsidRPr="0005442F" w:rsidRDefault="0005442F" w:rsidP="0005442F">
      <w:pPr>
        <w:ind w:leftChars="350" w:left="908" w:hangingChars="104" w:hanging="208"/>
        <w:rPr>
          <w:rFonts w:ascii="UD デジタル 教科書体 NP-R" w:eastAsia="UD デジタル 教科書体 NP-R" w:hAnsiTheme="majorEastAsia"/>
        </w:rPr>
      </w:pPr>
      <w:r w:rsidRPr="0005442F">
        <w:rPr>
          <w:rFonts w:ascii="UD デジタル 教科書体 NP-R" w:eastAsia="UD デジタル 教科書体 NP-R" w:hAnsiTheme="majorEastAsia" w:hint="eastAsia"/>
        </w:rPr>
        <w:t>・「障害者の雇用の促進等に関する法律」により事業主（常時雇用労働者数が40.0人以上)に義務化されている｢障害者雇用状況報告書（様式第６号）｣の写し</w:t>
      </w:r>
    </w:p>
    <w:p w14:paraId="780C99C5" w14:textId="27E47EC2" w:rsidR="0005442F" w:rsidRPr="0005442F" w:rsidRDefault="0005442F" w:rsidP="0005442F">
      <w:pPr>
        <w:ind w:leftChars="350" w:left="900" w:hangingChars="100" w:hanging="200"/>
        <w:rPr>
          <w:rFonts w:ascii="UD デジタル 教科書体 NP-R" w:eastAsia="UD デジタル 教科書体 NP-R" w:hAnsiTheme="majorEastAsia"/>
        </w:rPr>
      </w:pPr>
      <w:r w:rsidRPr="0005442F">
        <w:rPr>
          <w:rFonts w:ascii="UD デジタル 教科書体 NP-R" w:eastAsia="UD デジタル 教科書体 NP-R" w:hAnsiTheme="majorEastAsia" w:hint="eastAsia"/>
        </w:rPr>
        <w:t>・公示の日の直前の６月１日現在の状況について記載したもので主たる事務所の所在地を管轄する公共職業安定所に提出済で受付印のあるもの</w:t>
      </w:r>
    </w:p>
    <w:p w14:paraId="71FB0E5A" w14:textId="77777777" w:rsidR="00181C4B" w:rsidRDefault="0005442F" w:rsidP="0005442F">
      <w:pPr>
        <w:ind w:leftChars="350" w:left="900" w:hangingChars="100" w:hanging="200"/>
        <w:rPr>
          <w:rFonts w:ascii="UD デジタル 教科書体 NP-R" w:eastAsia="UD デジタル 教科書体 NP-R" w:hAnsiTheme="majorEastAsia"/>
        </w:rPr>
      </w:pPr>
      <w:r w:rsidRPr="0005442F">
        <w:rPr>
          <w:rFonts w:ascii="UD デジタル 教科書体 NP-R" w:eastAsia="UD デジタル 教科書体 NP-R" w:hAnsiTheme="majorEastAsia" w:hint="eastAsia"/>
        </w:rPr>
        <w:t xml:space="preserve">　（インターネットによる報告をした場合は、受付印は不要ですが、到達を確認できる書類を併せて提出して下さい。）</w:t>
      </w:r>
    </w:p>
    <w:p w14:paraId="3D08B3C8" w14:textId="476279B9" w:rsidR="00696520" w:rsidRPr="00154EC9" w:rsidRDefault="00696520" w:rsidP="0005442F">
      <w:pPr>
        <w:ind w:leftChars="350" w:left="900" w:hangingChars="100" w:hanging="200"/>
        <w:rPr>
          <w:rFonts w:ascii="UD デジタル 教科書体 NP-R" w:eastAsia="UD デジタル 教科書体 NP-R" w:hAnsiTheme="majorEastAsia"/>
        </w:rPr>
      </w:pPr>
      <w:r w:rsidRPr="00154EC9">
        <w:rPr>
          <w:rFonts w:ascii="UD デジタル 教科書体 NP-R" w:eastAsia="UD デジタル 教科書体 NP-R" w:hAnsiTheme="majorEastAsia" w:hint="eastAsia"/>
        </w:rPr>
        <w:t xml:space="preserve">b　</w:t>
      </w:r>
      <w:r w:rsidR="00CE60C4" w:rsidRPr="00154EC9">
        <w:rPr>
          <w:rFonts w:ascii="UD デジタル 教科書体 NP-R" w:eastAsia="UD デジタル 教科書体 NP-R" w:hAnsi="ＭＳ ゴシック" w:hint="eastAsia"/>
        </w:rPr>
        <w:t>常</w:t>
      </w:r>
      <w:r w:rsidR="00C0032B" w:rsidRPr="00154EC9">
        <w:rPr>
          <w:rFonts w:ascii="UD デジタル 教科書体 NP-R" w:eastAsia="UD デジタル 教科書体 NP-R" w:hAnsi="ＭＳ ゴシック" w:hint="eastAsia"/>
        </w:rPr>
        <w:t>時雇</w:t>
      </w:r>
      <w:r w:rsidR="00CE60C4" w:rsidRPr="00154EC9">
        <w:rPr>
          <w:rFonts w:ascii="UD デジタル 教科書体 NP-R" w:eastAsia="UD デジタル 教科書体 NP-R" w:hAnsi="ＭＳ ゴシック" w:hint="eastAsia"/>
        </w:rPr>
        <w:t>用労働者総数が</w:t>
      </w:r>
      <w:r w:rsidR="00F7561D" w:rsidRPr="00154EC9">
        <w:rPr>
          <w:rFonts w:ascii="UD デジタル 教科書体 NP-R" w:eastAsia="UD デジタル 教科書体 NP-R" w:hAnsi="ＭＳ ゴシック" w:hint="eastAsia"/>
        </w:rPr>
        <w:t>40.0</w:t>
      </w:r>
      <w:r w:rsidR="00CE60C4" w:rsidRPr="00154EC9">
        <w:rPr>
          <w:rFonts w:ascii="UD デジタル 教科書体 NP-R" w:eastAsia="UD デジタル 教科書体 NP-R" w:hAnsi="ＭＳ ゴシック" w:hint="eastAsia"/>
        </w:rPr>
        <w:t>人未満の事業主の場合</w:t>
      </w:r>
    </w:p>
    <w:p w14:paraId="11E5C9C3" w14:textId="338CEFDB" w:rsidR="00696520" w:rsidRPr="00154EC9" w:rsidRDefault="00A253DF" w:rsidP="00181C4B">
      <w:pPr>
        <w:ind w:firstLineChars="300" w:firstLine="600"/>
        <w:rPr>
          <w:rFonts w:ascii="UD デジタル 教科書体 NP-R" w:eastAsia="UD デジタル 教科書体 NP-R" w:hAnsiTheme="majorEastAsia"/>
        </w:rPr>
      </w:pPr>
      <w:r w:rsidRPr="00154EC9">
        <w:rPr>
          <w:rFonts w:ascii="UD デジタル 教科書体 NP-R" w:eastAsia="UD デジタル 教科書体 NP-R" w:hAnsi="ＭＳ ゴシック" w:cs="MS-Gothic" w:hint="eastAsia"/>
          <w:kern w:val="0"/>
          <w:szCs w:val="21"/>
        </w:rPr>
        <w:t>・「障がい者の雇用状況について」（様式第1</w:t>
      </w:r>
      <w:r w:rsidR="00181C4B">
        <w:rPr>
          <w:rFonts w:ascii="UD デジタル 教科書体 NP-R" w:eastAsia="UD デジタル 教科書体 NP-R" w:hAnsi="ＭＳ ゴシック" w:cs="MS-Gothic"/>
          <w:kern w:val="0"/>
          <w:szCs w:val="21"/>
        </w:rPr>
        <w:t>1</w:t>
      </w:r>
      <w:r w:rsidRPr="00154EC9">
        <w:rPr>
          <w:rFonts w:ascii="UD デジタル 教科書体 NP-R" w:eastAsia="UD デジタル 教科書体 NP-R" w:hAnsi="ＭＳ ゴシック" w:cs="MS-Gothic" w:hint="eastAsia"/>
          <w:kern w:val="0"/>
          <w:szCs w:val="21"/>
        </w:rPr>
        <w:t>）</w:t>
      </w:r>
    </w:p>
    <w:p w14:paraId="02AD939B" w14:textId="15AB67ED" w:rsidR="00A253DF" w:rsidRPr="00154EC9" w:rsidRDefault="00696520" w:rsidP="00B716FC">
      <w:pPr>
        <w:autoSpaceDE w:val="0"/>
        <w:autoSpaceDN w:val="0"/>
        <w:adjustRightInd w:val="0"/>
        <w:jc w:val="left"/>
        <w:rPr>
          <w:rFonts w:ascii="UD デジタル 教科書体 NP-R" w:eastAsia="UD デジタル 教科書体 NP-R" w:hAnsi="ＭＳ ゴシック" w:cs="MS-Gothic"/>
          <w:kern w:val="0"/>
          <w:szCs w:val="21"/>
        </w:rPr>
      </w:pPr>
      <w:r w:rsidRPr="00154EC9">
        <w:rPr>
          <w:rFonts w:ascii="UD デジタル 教科書体 NP-R" w:eastAsia="UD デジタル 教科書体 NP-R" w:hAnsiTheme="majorEastAsia" w:hint="eastAsia"/>
        </w:rPr>
        <w:t xml:space="preserve">　　</w:t>
      </w:r>
      <w:r w:rsidR="00A253DF" w:rsidRPr="00154EC9">
        <w:rPr>
          <w:rFonts w:ascii="UD デジタル 教科書体 NP-R" w:eastAsia="UD デジタル 教科書体 NP-R" w:hAnsi="ＭＳ ゴシック" w:cs="MS-Gothic" w:hint="eastAsia"/>
          <w:kern w:val="0"/>
          <w:szCs w:val="21"/>
        </w:rPr>
        <w:t>カ　公正採用人権啓発推進員選任（又は異動）報告書の写し（１部）</w:t>
      </w:r>
    </w:p>
    <w:p w14:paraId="285337A1" w14:textId="206A0F0D" w:rsidR="00A253DF" w:rsidRPr="00154EC9" w:rsidRDefault="00A253DF" w:rsidP="00A253DF">
      <w:pPr>
        <w:autoSpaceDE w:val="0"/>
        <w:autoSpaceDN w:val="0"/>
        <w:adjustRightInd w:val="0"/>
        <w:ind w:firstLineChars="200" w:firstLine="400"/>
        <w:jc w:val="left"/>
        <w:rPr>
          <w:rFonts w:ascii="UD デジタル 教科書体 NP-R" w:eastAsia="UD デジタル 教科書体 NP-R" w:hAnsi="ＭＳ ゴシック" w:cs="MS-Gothic"/>
          <w:kern w:val="0"/>
          <w:szCs w:val="21"/>
        </w:rPr>
      </w:pPr>
      <w:r w:rsidRPr="00154EC9">
        <w:rPr>
          <w:rFonts w:ascii="UD デジタル 教科書体 NP-R" w:eastAsia="UD デジタル 教科書体 NP-R" w:hAnsi="ＭＳ ゴシック" w:cs="MS-Gothic" w:hint="eastAsia"/>
          <w:kern w:val="0"/>
          <w:szCs w:val="21"/>
        </w:rPr>
        <w:t xml:space="preserve">キ　</w:t>
      </w:r>
      <w:r w:rsidR="003718AF" w:rsidRPr="00EF24E4">
        <w:rPr>
          <w:rFonts w:ascii="UD デジタル 教科書体 NP-R" w:eastAsia="UD デジタル 教科書体 NP-R" w:hAnsi="ＭＳ ゴシック" w:hint="eastAsia"/>
        </w:rPr>
        <w:t>大阪</w:t>
      </w:r>
      <w:r w:rsidRPr="00154EC9">
        <w:rPr>
          <w:rFonts w:ascii="UD デジタル 教科書体 NP-R" w:eastAsia="UD デジタル 教科書体 NP-R" w:hAnsi="ＭＳ ゴシック" w:cs="MS-Gothic" w:hint="eastAsia"/>
          <w:kern w:val="0"/>
          <w:szCs w:val="21"/>
        </w:rPr>
        <w:t>企業人権協議会への加入申込書の写し（１部）</w:t>
      </w:r>
    </w:p>
    <w:p w14:paraId="64374987" w14:textId="77777777" w:rsidR="00A253DF" w:rsidRPr="00154EC9" w:rsidRDefault="00A253DF" w:rsidP="00A253DF">
      <w:pPr>
        <w:ind w:firstLineChars="200" w:firstLine="400"/>
        <w:rPr>
          <w:rFonts w:ascii="UD デジタル 教科書体 NP-R" w:eastAsia="UD デジタル 教科書体 NP-R" w:hAnsiTheme="majorEastAsia"/>
        </w:rPr>
      </w:pPr>
      <w:r w:rsidRPr="00154EC9">
        <w:rPr>
          <w:rFonts w:ascii="UD デジタル 教科書体 NP-R" w:eastAsia="UD デジタル 教科書体 NP-R" w:hAnsi="ＭＳ ゴシック" w:cs="MS-Gothic" w:hint="eastAsia"/>
          <w:kern w:val="0"/>
          <w:szCs w:val="21"/>
        </w:rPr>
        <w:t>ク　一般社団法人おおさか人材雇用開発人権センター入会届の写し（１部）</w:t>
      </w:r>
    </w:p>
    <w:p w14:paraId="238887A4" w14:textId="77777777" w:rsidR="00A434A6" w:rsidRPr="00154EC9" w:rsidRDefault="00115F88" w:rsidP="00792241">
      <w:pPr>
        <w:rPr>
          <w:rFonts w:ascii="UD デジタル 教科書体 NP-R" w:eastAsia="UD デジタル 教科書体 NP-R" w:hAnsi="ＭＳ ゴシック" w:cs="MS-Gothic"/>
          <w:kern w:val="0"/>
          <w:szCs w:val="21"/>
        </w:rPr>
      </w:pPr>
      <w:r w:rsidRPr="00154EC9">
        <w:rPr>
          <w:rFonts w:ascii="UD デジタル 教科書体 NP-R" w:eastAsia="UD デジタル 教科書体 NP-R" w:hAnsiTheme="majorEastAsia" w:hint="eastAsia"/>
        </w:rPr>
        <w:t xml:space="preserve">　　</w:t>
      </w:r>
      <w:r w:rsidR="00A253DF" w:rsidRPr="00154EC9">
        <w:rPr>
          <w:rFonts w:ascii="UD デジタル 教科書体 NP-R" w:eastAsia="UD デジタル 教科書体 NP-R" w:hAnsi="ＭＳ ゴシック" w:cs="MS-Gothic" w:hint="eastAsia"/>
          <w:kern w:val="0"/>
          <w:szCs w:val="21"/>
        </w:rPr>
        <w:t>ケ　「大阪府障がい者サポートカンパニー」又は「大阪府障がい者サポートカンパニー優良企業」</w:t>
      </w:r>
    </w:p>
    <w:p w14:paraId="67F1D536" w14:textId="575F6485" w:rsidR="000A2DEB" w:rsidRPr="00154EC9" w:rsidRDefault="00A253DF" w:rsidP="00792241">
      <w:pPr>
        <w:ind w:firstLineChars="350" w:firstLine="700"/>
        <w:rPr>
          <w:rFonts w:ascii="UD デジタル 教科書体 NP-R" w:eastAsia="UD デジタル 教科書体 NP-R" w:hAnsiTheme="majorEastAsia"/>
        </w:rPr>
      </w:pPr>
      <w:r w:rsidRPr="00154EC9">
        <w:rPr>
          <w:rFonts w:ascii="UD デジタル 教科書体 NP-R" w:eastAsia="UD デジタル 教科書体 NP-R" w:hAnsi="ＭＳ ゴシック" w:cs="MS-Gothic" w:hint="eastAsia"/>
          <w:kern w:val="0"/>
          <w:szCs w:val="21"/>
        </w:rPr>
        <w:t>登録申請書の写し（１部）</w:t>
      </w:r>
    </w:p>
    <w:p w14:paraId="53FA6940" w14:textId="77777777" w:rsidR="00A253DF" w:rsidRPr="00154EC9" w:rsidRDefault="00A253DF" w:rsidP="00787715">
      <w:pPr>
        <w:ind w:firstLineChars="250" w:firstLine="500"/>
        <w:rPr>
          <w:rFonts w:ascii="UD デジタル 教科書体 NP-R" w:eastAsia="UD デジタル 教科書体 NP-R" w:hAnsiTheme="majorEastAsia"/>
        </w:rPr>
      </w:pPr>
      <w:r w:rsidRPr="00154EC9">
        <w:rPr>
          <w:rFonts w:ascii="UD デジタル 教科書体 NP-R" w:eastAsia="UD デジタル 教科書体 NP-R" w:hAnsi="ＭＳ ゴシック" w:cs="MS-Gothic" w:hint="eastAsia"/>
          <w:kern w:val="0"/>
          <w:szCs w:val="21"/>
        </w:rPr>
        <w:t>※上記カ～ケについては、その他選任や加入等が確認できる書類の写しでも可</w:t>
      </w:r>
    </w:p>
    <w:p w14:paraId="3543B51C" w14:textId="592444DD" w:rsidR="000A2DEB" w:rsidRPr="00154EC9" w:rsidRDefault="00A434A6">
      <w:pPr>
        <w:ind w:firstLineChars="100" w:firstLine="200"/>
        <w:rPr>
          <w:rFonts w:ascii="UD デジタル 教科書体 NP-R" w:eastAsia="UD デジタル 教科書体 NP-R" w:hAnsiTheme="majorEastAsia"/>
          <w:szCs w:val="21"/>
        </w:rPr>
      </w:pPr>
      <w:r w:rsidRPr="00154EC9">
        <w:rPr>
          <w:rFonts w:ascii="UD デジタル 教科書体 NP-R" w:eastAsia="UD デジタル 教科書体 NP-R" w:hAnsiTheme="majorEastAsia" w:hint="eastAsia"/>
          <w:szCs w:val="21"/>
        </w:rPr>
        <w:t xml:space="preserve">(3)  </w:t>
      </w:r>
      <w:r w:rsidR="00522F2D" w:rsidRPr="00154EC9">
        <w:rPr>
          <w:rFonts w:ascii="UD デジタル 教科書体 NP-R" w:eastAsia="UD デジタル 教科書体 NP-R" w:hAnsiTheme="majorEastAsia" w:hint="eastAsia"/>
          <w:szCs w:val="21"/>
        </w:rPr>
        <w:t>応募書類の返却</w:t>
      </w:r>
    </w:p>
    <w:p w14:paraId="0187C23A" w14:textId="309586DD" w:rsidR="000A2DEB" w:rsidRPr="00154EC9" w:rsidRDefault="00522F2D" w:rsidP="00A434A6">
      <w:pPr>
        <w:ind w:firstLineChars="150" w:firstLine="300"/>
        <w:rPr>
          <w:rFonts w:ascii="UD デジタル 教科書体 NP-R" w:eastAsia="UD デジタル 教科書体 NP-R" w:hAnsiTheme="majorEastAsia"/>
          <w:szCs w:val="21"/>
        </w:rPr>
      </w:pPr>
      <w:r w:rsidRPr="00154EC9">
        <w:rPr>
          <w:rFonts w:ascii="UD デジタル 教科書体 NP-R" w:eastAsia="UD デジタル 教科書体 NP-R" w:hAnsiTheme="majorEastAsia" w:hint="eastAsia"/>
          <w:b/>
          <w:szCs w:val="21"/>
        </w:rPr>
        <w:t xml:space="preserve">　</w:t>
      </w:r>
      <w:r w:rsidRPr="00154EC9">
        <w:rPr>
          <w:rFonts w:ascii="UD デジタル 教科書体 NP-R" w:eastAsia="UD デジタル 教科書体 NP-R" w:hAnsiTheme="majorEastAsia" w:hint="eastAsia"/>
          <w:szCs w:val="21"/>
        </w:rPr>
        <w:t>応募書類は理由の如何を問わず、返却し</w:t>
      </w:r>
      <w:r w:rsidR="00ED01F4" w:rsidRPr="00154EC9">
        <w:rPr>
          <w:rFonts w:ascii="UD デジタル 教科書体 NP-R" w:eastAsia="UD デジタル 教科書体 NP-R" w:hAnsiTheme="majorEastAsia" w:hint="eastAsia"/>
          <w:szCs w:val="21"/>
        </w:rPr>
        <w:t>ませんのでご了承ください</w:t>
      </w:r>
      <w:r w:rsidRPr="00154EC9">
        <w:rPr>
          <w:rFonts w:ascii="UD デジタル 教科書体 NP-R" w:eastAsia="UD デジタル 教科書体 NP-R" w:hAnsiTheme="majorEastAsia" w:hint="eastAsia"/>
          <w:szCs w:val="21"/>
        </w:rPr>
        <w:t>。</w:t>
      </w:r>
    </w:p>
    <w:p w14:paraId="5032D062" w14:textId="7363A78C" w:rsidR="000A2DEB" w:rsidRPr="00154EC9" w:rsidRDefault="00522F2D" w:rsidP="00A434A6">
      <w:pPr>
        <w:ind w:firstLineChars="250" w:firstLine="500"/>
        <w:rPr>
          <w:rFonts w:ascii="UD デジタル 教科書体 NP-R" w:eastAsia="UD デジタル 教科書体 NP-R" w:hAnsiTheme="majorEastAsia"/>
          <w:szCs w:val="21"/>
        </w:rPr>
      </w:pPr>
      <w:r w:rsidRPr="00154EC9">
        <w:rPr>
          <w:rFonts w:ascii="UD デジタル 教科書体 NP-R" w:eastAsia="UD デジタル 教科書体 NP-R" w:hAnsiTheme="majorEastAsia" w:hint="eastAsia"/>
          <w:szCs w:val="21"/>
        </w:rPr>
        <w:t>なお</w:t>
      </w:r>
      <w:r w:rsidR="00B716FC" w:rsidRPr="00154EC9">
        <w:rPr>
          <w:rFonts w:ascii="UD デジタル 教科書体 NP-R" w:eastAsia="UD デジタル 教科書体 NP-R" w:hAnsiTheme="majorEastAsia" w:hint="eastAsia"/>
          <w:szCs w:val="21"/>
        </w:rPr>
        <w:t>、</w:t>
      </w:r>
      <w:r w:rsidRPr="00154EC9">
        <w:rPr>
          <w:rFonts w:ascii="UD デジタル 教科書体 NP-R" w:eastAsia="UD デジタル 教科書体 NP-R" w:hAnsiTheme="majorEastAsia" w:hint="eastAsia"/>
          <w:szCs w:val="21"/>
        </w:rPr>
        <w:t>応募書類は本件に係る事業者選定の審査目的のみに使用し、他の目的には使用し</w:t>
      </w:r>
      <w:r w:rsidR="00ED01F4" w:rsidRPr="00154EC9">
        <w:rPr>
          <w:rFonts w:ascii="UD デジタル 教科書体 NP-R" w:eastAsia="UD デジタル 教科書体 NP-R" w:hAnsiTheme="majorEastAsia" w:hint="eastAsia"/>
          <w:szCs w:val="21"/>
        </w:rPr>
        <w:t>ません</w:t>
      </w:r>
      <w:r w:rsidRPr="00154EC9">
        <w:rPr>
          <w:rFonts w:ascii="UD デジタル 教科書体 NP-R" w:eastAsia="UD デジタル 教科書体 NP-R" w:hAnsiTheme="majorEastAsia" w:hint="eastAsia"/>
          <w:szCs w:val="21"/>
        </w:rPr>
        <w:t>。</w:t>
      </w:r>
    </w:p>
    <w:p w14:paraId="48712AFA" w14:textId="725BEE94" w:rsidR="000A2DEB" w:rsidRPr="00154EC9" w:rsidRDefault="00A434A6">
      <w:pPr>
        <w:ind w:firstLineChars="100" w:firstLine="200"/>
        <w:rPr>
          <w:rFonts w:ascii="UD デジタル 教科書体 NP-R" w:eastAsia="UD デジタル 教科書体 NP-R" w:hAnsiTheme="majorEastAsia"/>
          <w:szCs w:val="21"/>
        </w:rPr>
      </w:pPr>
      <w:r w:rsidRPr="00154EC9">
        <w:rPr>
          <w:rFonts w:ascii="UD デジタル 教科書体 NP-R" w:eastAsia="UD デジタル 教科書体 NP-R" w:hAnsiTheme="majorEastAsia" w:hint="eastAsia"/>
          <w:szCs w:val="21"/>
        </w:rPr>
        <w:t xml:space="preserve">(4)  </w:t>
      </w:r>
      <w:r w:rsidR="00522F2D" w:rsidRPr="00154EC9">
        <w:rPr>
          <w:rFonts w:ascii="UD デジタル 教科書体 NP-R" w:eastAsia="UD デジタル 教科書体 NP-R" w:hAnsiTheme="majorEastAsia" w:hint="eastAsia"/>
          <w:szCs w:val="21"/>
        </w:rPr>
        <w:t>応募書類の不備</w:t>
      </w:r>
    </w:p>
    <w:p w14:paraId="388A82ED" w14:textId="511F88D7" w:rsidR="000A2DEB" w:rsidRPr="00154EC9" w:rsidRDefault="00522F2D" w:rsidP="00A434A6">
      <w:pPr>
        <w:ind w:firstLineChars="250" w:firstLine="500"/>
        <w:rPr>
          <w:rFonts w:ascii="UD デジタル 教科書体 NP-R" w:eastAsia="UD デジタル 教科書体 NP-R" w:hAnsiTheme="majorEastAsia"/>
          <w:szCs w:val="21"/>
        </w:rPr>
      </w:pPr>
      <w:r w:rsidRPr="00154EC9">
        <w:rPr>
          <w:rFonts w:ascii="UD デジタル 教科書体 NP-R" w:eastAsia="UD デジタル 教科書体 NP-R" w:hAnsiTheme="majorEastAsia" w:hint="eastAsia"/>
          <w:szCs w:val="21"/>
        </w:rPr>
        <w:t>応募書類に不備があった場合には、審査の対象とならないことがあ</w:t>
      </w:r>
      <w:r w:rsidR="00ED01F4" w:rsidRPr="00154EC9">
        <w:rPr>
          <w:rFonts w:ascii="UD デジタル 教科書体 NP-R" w:eastAsia="UD デジタル 教科書体 NP-R" w:hAnsiTheme="majorEastAsia" w:hint="eastAsia"/>
          <w:szCs w:val="21"/>
        </w:rPr>
        <w:t>ります</w:t>
      </w:r>
      <w:r w:rsidRPr="00154EC9">
        <w:rPr>
          <w:rFonts w:ascii="UD デジタル 教科書体 NP-R" w:eastAsia="UD デジタル 教科書体 NP-R" w:hAnsiTheme="majorEastAsia" w:hint="eastAsia"/>
          <w:szCs w:val="21"/>
        </w:rPr>
        <w:t>。</w:t>
      </w:r>
    </w:p>
    <w:p w14:paraId="34CD8A3A" w14:textId="3430A699" w:rsidR="000A2DEB" w:rsidRPr="00154EC9" w:rsidRDefault="00A434A6" w:rsidP="00A434A6">
      <w:pPr>
        <w:ind w:firstLineChars="100" w:firstLine="200"/>
        <w:rPr>
          <w:rFonts w:ascii="UD デジタル 教科書体 NP-R" w:eastAsia="UD デジタル 教科書体 NP-R" w:hAnsiTheme="majorEastAsia"/>
          <w:szCs w:val="21"/>
        </w:rPr>
      </w:pPr>
      <w:r w:rsidRPr="00154EC9">
        <w:rPr>
          <w:rFonts w:ascii="UD デジタル 教科書体 NP-R" w:eastAsia="UD デジタル 教科書体 NP-R" w:hAnsiTheme="majorEastAsia" w:hint="eastAsia"/>
          <w:szCs w:val="21"/>
        </w:rPr>
        <w:t>(5)</w:t>
      </w:r>
      <w:r w:rsidR="00C47B50" w:rsidRPr="00154EC9">
        <w:rPr>
          <w:rFonts w:ascii="UD デジタル 教科書体 NP-R" w:eastAsia="UD デジタル 教科書体 NP-R" w:hAnsiTheme="majorEastAsia" w:hint="eastAsia"/>
          <w:szCs w:val="21"/>
        </w:rPr>
        <w:t xml:space="preserve">  </w:t>
      </w:r>
      <w:r w:rsidR="00522F2D" w:rsidRPr="00154EC9">
        <w:rPr>
          <w:rFonts w:ascii="UD デジタル 教科書体 NP-R" w:eastAsia="UD デジタル 教科書体 NP-R" w:hAnsiTheme="majorEastAsia" w:hint="eastAsia"/>
          <w:szCs w:val="21"/>
        </w:rPr>
        <w:t>その他</w:t>
      </w:r>
    </w:p>
    <w:p w14:paraId="4C3C9B87" w14:textId="41D177FF" w:rsidR="000A2DEB" w:rsidRPr="00154EC9" w:rsidRDefault="00696520" w:rsidP="00D10F71">
      <w:pPr>
        <w:ind w:leftChars="250" w:left="500"/>
        <w:rPr>
          <w:rFonts w:ascii="UD デジタル 教科書体 NP-R" w:eastAsia="UD デジタル 教科書体 NP-R" w:hAnsiTheme="majorEastAsia"/>
          <w:szCs w:val="21"/>
        </w:rPr>
      </w:pPr>
      <w:r w:rsidRPr="00154EC9">
        <w:rPr>
          <w:rFonts w:ascii="UD デジタル 教科書体 NP-R" w:eastAsia="UD デジタル 教科書体 NP-R" w:hAnsiTheme="majorEastAsia" w:hint="eastAsia"/>
          <w:szCs w:val="21"/>
        </w:rPr>
        <w:t>ア　応募は</w:t>
      </w:r>
      <w:r w:rsidR="00C71499" w:rsidRPr="00154EC9">
        <w:rPr>
          <w:rFonts w:ascii="UD デジタル 教科書体 NP-R" w:eastAsia="UD デジタル 教科書体 NP-R" w:hAnsiTheme="majorEastAsia" w:hint="eastAsia"/>
          <w:szCs w:val="21"/>
        </w:rPr>
        <w:t>１</w:t>
      </w:r>
      <w:r w:rsidRPr="00154EC9">
        <w:rPr>
          <w:rFonts w:ascii="UD デジタル 教科書体 NP-R" w:eastAsia="UD デジタル 教科書体 NP-R" w:hAnsiTheme="majorEastAsia" w:hint="eastAsia"/>
          <w:szCs w:val="21"/>
        </w:rPr>
        <w:t>者</w:t>
      </w:r>
      <w:r w:rsidR="00C71499" w:rsidRPr="00154EC9">
        <w:rPr>
          <w:rFonts w:ascii="UD デジタル 教科書体 NP-R" w:eastAsia="UD デジタル 教科書体 NP-R" w:hAnsiTheme="majorEastAsia" w:hint="eastAsia"/>
          <w:szCs w:val="21"/>
        </w:rPr>
        <w:t>１</w:t>
      </w:r>
      <w:r w:rsidR="00522F2D" w:rsidRPr="00154EC9">
        <w:rPr>
          <w:rFonts w:ascii="UD デジタル 教科書体 NP-R" w:eastAsia="UD デジタル 教科書体 NP-R" w:hAnsiTheme="majorEastAsia" w:hint="eastAsia"/>
          <w:szCs w:val="21"/>
        </w:rPr>
        <w:t>提案と</w:t>
      </w:r>
      <w:r w:rsidR="00ED01F4" w:rsidRPr="00154EC9">
        <w:rPr>
          <w:rFonts w:ascii="UD デジタル 教科書体 NP-R" w:eastAsia="UD デジタル 教科書体 NP-R" w:hAnsiTheme="majorEastAsia" w:hint="eastAsia"/>
          <w:szCs w:val="21"/>
        </w:rPr>
        <w:t>します</w:t>
      </w:r>
      <w:r w:rsidR="00522F2D" w:rsidRPr="00154EC9">
        <w:rPr>
          <w:rFonts w:ascii="UD デジタル 教科書体 NP-R" w:eastAsia="UD デジタル 教科書体 NP-R" w:hAnsiTheme="majorEastAsia" w:hint="eastAsia"/>
          <w:szCs w:val="21"/>
        </w:rPr>
        <w:t>（共同企業体構成員として参加する場合を含む）。</w:t>
      </w:r>
    </w:p>
    <w:p w14:paraId="1834D22A" w14:textId="77777777" w:rsidR="006B6640" w:rsidRPr="006B6640" w:rsidRDefault="00522F2D" w:rsidP="006B6640">
      <w:pPr>
        <w:ind w:leftChars="259" w:left="918" w:hangingChars="200" w:hanging="400"/>
        <w:rPr>
          <w:rFonts w:ascii="UD デジタル 教科書体 NP-R" w:eastAsia="UD デジタル 教科書体 NP-R" w:hAnsiTheme="majorEastAsia"/>
          <w:szCs w:val="21"/>
        </w:rPr>
      </w:pPr>
      <w:r w:rsidRPr="00154EC9">
        <w:rPr>
          <w:rFonts w:ascii="UD デジタル 教科書体 NP-R" w:eastAsia="UD デジタル 教科書体 NP-R" w:hAnsiTheme="majorEastAsia" w:hint="eastAsia"/>
          <w:szCs w:val="21"/>
        </w:rPr>
        <w:t xml:space="preserve">イ　</w:t>
      </w:r>
      <w:r w:rsidR="006B6640" w:rsidRPr="006B6640">
        <w:rPr>
          <w:rFonts w:ascii="UD デジタル 教科書体 NP-R" w:eastAsia="UD デジタル 教科書体 NP-R" w:hAnsiTheme="majorEastAsia" w:hint="eastAsia"/>
          <w:szCs w:val="21"/>
        </w:rPr>
        <w:t>応募書類について正本は、カラー印刷としてください。（副本はモノクロ印刷でも可。）</w:t>
      </w:r>
    </w:p>
    <w:p w14:paraId="4C275652" w14:textId="18FF1CF1" w:rsidR="000A2DEB" w:rsidRPr="00154EC9" w:rsidRDefault="006B6640" w:rsidP="006B6640">
      <w:pPr>
        <w:ind w:leftChars="459" w:left="918"/>
        <w:rPr>
          <w:rFonts w:ascii="UD デジタル 教科書体 NP-R" w:eastAsia="UD デジタル 教科書体 NP-R" w:hAnsiTheme="majorEastAsia"/>
          <w:szCs w:val="21"/>
        </w:rPr>
      </w:pPr>
      <w:r w:rsidRPr="006B6640">
        <w:rPr>
          <w:rFonts w:ascii="UD デジタル 教科書体 NP-R" w:eastAsia="UD デジタル 教科書体 NP-R" w:hAnsiTheme="majorEastAsia" w:hint="eastAsia"/>
          <w:szCs w:val="21"/>
        </w:rPr>
        <w:t>また、副本</w:t>
      </w:r>
      <w:r w:rsidR="00115392">
        <w:rPr>
          <w:rFonts w:ascii="UD デジタル 教科書体 NP-R" w:eastAsia="UD デジタル 教科書体 NP-R" w:hAnsiTheme="majorEastAsia" w:hint="eastAsia"/>
          <w:szCs w:val="21"/>
        </w:rPr>
        <w:t>のうち４部</w:t>
      </w:r>
      <w:r w:rsidRPr="006B6640">
        <w:rPr>
          <w:rFonts w:ascii="UD デジタル 教科書体 NP-R" w:eastAsia="UD デジタル 教科書体 NP-R" w:hAnsiTheme="majorEastAsia" w:hint="eastAsia"/>
          <w:szCs w:val="21"/>
        </w:rPr>
        <w:t>については、提案者名及び提案者が特定できる情報（代表者、社章、所在地、電話番号等）を黒塗りする等して、提出してください。</w:t>
      </w:r>
    </w:p>
    <w:p w14:paraId="1C275E2F" w14:textId="094CA388" w:rsidR="000A2DEB" w:rsidRPr="00154EC9" w:rsidRDefault="00522F2D" w:rsidP="00AF2AAE">
      <w:pPr>
        <w:ind w:leftChars="250" w:left="900" w:hangingChars="200" w:hanging="400"/>
        <w:rPr>
          <w:rFonts w:ascii="UD デジタル 教科書体 NP-R" w:eastAsia="UD デジタル 教科書体 NP-R" w:hAnsiTheme="majorEastAsia"/>
          <w:szCs w:val="21"/>
        </w:rPr>
      </w:pPr>
      <w:r w:rsidRPr="00154EC9">
        <w:rPr>
          <w:rFonts w:ascii="UD デジタル 教科書体 NP-R" w:eastAsia="UD デジタル 教科書体 NP-R" w:hAnsiTheme="majorEastAsia" w:hint="eastAsia"/>
          <w:szCs w:val="21"/>
        </w:rPr>
        <w:t xml:space="preserve">ウ　</w:t>
      </w:r>
      <w:r w:rsidR="00AF2AAE" w:rsidRPr="00AF2AAE">
        <w:rPr>
          <w:rFonts w:ascii="UD デジタル 教科書体 NP-R" w:eastAsia="UD デジタル 教科書体 NP-R" w:hAnsiTheme="majorEastAsia" w:hint="eastAsia"/>
          <w:szCs w:val="21"/>
        </w:rPr>
        <w:t>応募書類の提出に際しては、正本、</w:t>
      </w:r>
      <w:r w:rsidR="00FB4EB8">
        <w:rPr>
          <w:rFonts w:ascii="UD デジタル 教科書体 NP-R" w:eastAsia="UD デジタル 教科書体 NP-R" w:hAnsiTheme="majorEastAsia" w:hint="eastAsia"/>
          <w:szCs w:val="21"/>
        </w:rPr>
        <w:t>副本</w:t>
      </w:r>
      <w:r w:rsidR="00AF2AAE" w:rsidRPr="00AF2AAE">
        <w:rPr>
          <w:rFonts w:ascii="UD デジタル 教科書体 NP-R" w:eastAsia="UD デジタル 教科書体 NP-R" w:hAnsiTheme="majorEastAsia" w:hint="eastAsia"/>
          <w:szCs w:val="21"/>
        </w:rPr>
        <w:t>それぞれ１セットずつＡ４ファイルに綴って提出してください。また、応募書類は電子媒体で</w:t>
      </w:r>
      <w:r w:rsidR="00AF2AAE">
        <w:rPr>
          <w:rFonts w:ascii="UD デジタル 教科書体 NP-R" w:eastAsia="UD デジタル 教科書体 NP-R" w:hAnsiTheme="majorEastAsia" w:hint="eastAsia"/>
          <w:szCs w:val="21"/>
        </w:rPr>
        <w:t>も</w:t>
      </w:r>
      <w:r w:rsidR="00AF2AAE" w:rsidRPr="00AF2AAE">
        <w:rPr>
          <w:rFonts w:ascii="UD デジタル 教科書体 NP-R" w:eastAsia="UD デジタル 教科書体 NP-R" w:hAnsiTheme="majorEastAsia" w:hint="eastAsia"/>
          <w:szCs w:val="21"/>
        </w:rPr>
        <w:t>提出</w:t>
      </w:r>
      <w:r w:rsidR="00AF2AAE">
        <w:rPr>
          <w:rFonts w:ascii="UD デジタル 教科書体 NP-R" w:eastAsia="UD デジタル 教科書体 NP-R" w:hAnsiTheme="majorEastAsia" w:hint="eastAsia"/>
          <w:szCs w:val="21"/>
        </w:rPr>
        <w:t>してください</w:t>
      </w:r>
      <w:r w:rsidR="00AF2AAE" w:rsidRPr="00AF2AAE">
        <w:rPr>
          <w:rFonts w:ascii="UD デジタル 教科書体 NP-R" w:eastAsia="UD デジタル 教科書体 NP-R" w:hAnsiTheme="majorEastAsia" w:hint="eastAsia"/>
          <w:szCs w:val="21"/>
        </w:rPr>
        <w:t>。</w:t>
      </w:r>
    </w:p>
    <w:p w14:paraId="2D54F51C" w14:textId="343B8E40" w:rsidR="00AD6285" w:rsidRPr="00154EC9" w:rsidRDefault="00522F2D" w:rsidP="006B6640">
      <w:pPr>
        <w:ind w:leftChars="250" w:left="908" w:hangingChars="204" w:hanging="408"/>
        <w:rPr>
          <w:rFonts w:ascii="UD デジタル 教科書体 NP-R" w:eastAsia="UD デジタル 教科書体 NP-R" w:hAnsiTheme="majorEastAsia"/>
          <w:szCs w:val="21"/>
        </w:rPr>
      </w:pPr>
      <w:r w:rsidRPr="00154EC9">
        <w:rPr>
          <w:rFonts w:ascii="UD デジタル 教科書体 NP-R" w:eastAsia="UD デジタル 教科書体 NP-R" w:hAnsiTheme="majorEastAsia" w:hint="eastAsia"/>
          <w:szCs w:val="21"/>
        </w:rPr>
        <w:t>エ　企画提案書類は</w:t>
      </w:r>
      <w:r w:rsidR="00C47B50" w:rsidRPr="00154EC9">
        <w:rPr>
          <w:rFonts w:ascii="UD デジタル 教科書体 NP-R" w:eastAsia="UD デジタル 教科書体 NP-R" w:hAnsiTheme="majorEastAsia" w:hint="eastAsia"/>
          <w:szCs w:val="21"/>
        </w:rPr>
        <w:t>Ａ</w:t>
      </w:r>
      <w:r w:rsidR="00386601" w:rsidRPr="00154EC9">
        <w:rPr>
          <w:rFonts w:ascii="UD デジタル 教科書体 NP-R" w:eastAsia="UD デジタル 教科書体 NP-R" w:hAnsiTheme="majorEastAsia" w:hint="eastAsia"/>
          <w:szCs w:val="21"/>
        </w:rPr>
        <w:t>４サイズで</w:t>
      </w:r>
      <w:r w:rsidR="00DB743F" w:rsidRPr="00154EC9">
        <w:rPr>
          <w:rFonts w:ascii="UD デジタル 教科書体 NP-R" w:eastAsia="UD デジタル 教科書体 NP-R" w:hAnsiTheme="majorEastAsia" w:hint="eastAsia"/>
          <w:szCs w:val="21"/>
        </w:rPr>
        <w:t>50</w:t>
      </w:r>
      <w:r w:rsidRPr="00154EC9">
        <w:rPr>
          <w:rFonts w:ascii="UD デジタル 教科書体 NP-R" w:eastAsia="UD デジタル 教科書体 NP-R" w:hAnsiTheme="majorEastAsia" w:hint="eastAsia"/>
          <w:szCs w:val="21"/>
        </w:rPr>
        <w:t>ページ以内</w:t>
      </w:r>
      <w:r w:rsidR="00756B8E" w:rsidRPr="00154EC9">
        <w:rPr>
          <w:rFonts w:ascii="UD デジタル 教科書体 NP-R" w:eastAsia="UD デジタル 教科書体 NP-R" w:hAnsiTheme="majorEastAsia" w:hint="eastAsia"/>
          <w:szCs w:val="21"/>
        </w:rPr>
        <w:t>（表紙を除く）とし、</w:t>
      </w:r>
      <w:r w:rsidR="00AD6285" w:rsidRPr="00154EC9">
        <w:rPr>
          <w:rFonts w:ascii="UD デジタル 教科書体 NP-R" w:eastAsia="UD デジタル 教科書体 NP-R" w:hAnsiTheme="majorEastAsia" w:hint="eastAsia"/>
          <w:szCs w:val="21"/>
        </w:rPr>
        <w:t>複数業</w:t>
      </w:r>
      <w:r w:rsidR="00DE6992" w:rsidRPr="00154EC9">
        <w:rPr>
          <w:rFonts w:ascii="UD デジタル 教科書体 NP-R" w:eastAsia="UD デジタル 教科書体 NP-R" w:hAnsiTheme="majorEastAsia" w:hint="eastAsia"/>
          <w:szCs w:val="21"/>
        </w:rPr>
        <w:t>務を横断して実施するものと、</w:t>
      </w:r>
      <w:r w:rsidR="00756B8E" w:rsidRPr="00154EC9">
        <w:rPr>
          <w:rFonts w:ascii="UD デジタル 教科書体 NP-R" w:eastAsia="UD デジタル 教科書体 NP-R" w:hAnsiTheme="majorEastAsia" w:hint="eastAsia"/>
          <w:szCs w:val="21"/>
        </w:rPr>
        <w:t>Ａ～</w:t>
      </w:r>
      <w:r w:rsidR="00CE7643">
        <w:rPr>
          <w:rFonts w:ascii="UD デジタル 教科書体 NP-R" w:eastAsia="UD デジタル 教科書体 NP-R" w:hAnsiTheme="majorEastAsia" w:hint="eastAsia"/>
          <w:szCs w:val="21"/>
        </w:rPr>
        <w:t>D</w:t>
      </w:r>
      <w:r w:rsidR="00756B8E" w:rsidRPr="00154EC9">
        <w:rPr>
          <w:rFonts w:ascii="UD デジタル 教科書体 NP-R" w:eastAsia="UD デジタル 教科書体 NP-R" w:hAnsiTheme="majorEastAsia" w:hint="eastAsia"/>
          <w:szCs w:val="21"/>
        </w:rPr>
        <w:t>の</w:t>
      </w:r>
      <w:r w:rsidR="00DE6992" w:rsidRPr="00154EC9">
        <w:rPr>
          <w:rFonts w:ascii="UD デジタル 教科書体 NP-R" w:eastAsia="UD デジタル 教科書体 NP-R" w:hAnsiTheme="majorEastAsia" w:hint="eastAsia"/>
          <w:szCs w:val="21"/>
        </w:rPr>
        <w:t>業務ごとで実施するものを明確にし、わかりやすく</w:t>
      </w:r>
      <w:r w:rsidR="00AD6285" w:rsidRPr="00154EC9">
        <w:rPr>
          <w:rFonts w:ascii="UD デジタル 教科書体 NP-R" w:eastAsia="UD デジタル 教科書体 NP-R" w:hAnsiTheme="majorEastAsia" w:hint="eastAsia"/>
          <w:szCs w:val="21"/>
        </w:rPr>
        <w:t>記載</w:t>
      </w:r>
      <w:r w:rsidR="00ED01F4" w:rsidRPr="00154EC9">
        <w:rPr>
          <w:rFonts w:ascii="UD デジタル 教科書体 NP-R" w:eastAsia="UD デジタル 教科書体 NP-R" w:hAnsiTheme="majorEastAsia" w:hint="eastAsia"/>
          <w:szCs w:val="21"/>
        </w:rPr>
        <w:t>してください</w:t>
      </w:r>
      <w:r w:rsidR="00AD6285" w:rsidRPr="00154EC9">
        <w:rPr>
          <w:rFonts w:ascii="UD デジタル 教科書体 NP-R" w:eastAsia="UD デジタル 教科書体 NP-R" w:hAnsiTheme="majorEastAsia" w:hint="eastAsia"/>
          <w:szCs w:val="21"/>
        </w:rPr>
        <w:t>。</w:t>
      </w:r>
      <w:r w:rsidR="00C47B50" w:rsidRPr="00154EC9">
        <w:rPr>
          <w:rFonts w:ascii="UD デジタル 教科書体 NP-R" w:eastAsia="UD デジタル 教科書体 NP-R" w:hAnsiTheme="majorEastAsia" w:hint="eastAsia"/>
          <w:szCs w:val="21"/>
        </w:rPr>
        <w:t>Ａ</w:t>
      </w:r>
      <w:r w:rsidR="00386601" w:rsidRPr="00154EC9">
        <w:rPr>
          <w:rFonts w:ascii="UD デジタル 教科書体 NP-R" w:eastAsia="UD デジタル 教科書体 NP-R" w:hAnsiTheme="majorEastAsia" w:hint="eastAsia"/>
          <w:szCs w:val="21"/>
        </w:rPr>
        <w:t>３サイズを使用する場合、</w:t>
      </w:r>
      <w:r w:rsidR="00C47B50" w:rsidRPr="00154EC9">
        <w:rPr>
          <w:rFonts w:ascii="UD デジタル 教科書体 NP-R" w:eastAsia="UD デジタル 教科書体 NP-R" w:hAnsiTheme="majorEastAsia" w:hint="eastAsia"/>
          <w:szCs w:val="21"/>
        </w:rPr>
        <w:t>Ａ</w:t>
      </w:r>
      <w:r w:rsidR="00386601" w:rsidRPr="00154EC9">
        <w:rPr>
          <w:rFonts w:ascii="UD デジタル 教科書体 NP-R" w:eastAsia="UD デジタル 教科書体 NP-R" w:hAnsiTheme="majorEastAsia" w:hint="eastAsia"/>
          <w:szCs w:val="21"/>
        </w:rPr>
        <w:t>３サイズ１枚を</w:t>
      </w:r>
      <w:r w:rsidR="00C47B50" w:rsidRPr="00154EC9">
        <w:rPr>
          <w:rFonts w:ascii="UD デジタル 教科書体 NP-R" w:eastAsia="UD デジタル 教科書体 NP-R" w:hAnsiTheme="majorEastAsia" w:hint="eastAsia"/>
          <w:szCs w:val="21"/>
        </w:rPr>
        <w:t>Ａ</w:t>
      </w:r>
      <w:r w:rsidR="00386601" w:rsidRPr="00154EC9">
        <w:rPr>
          <w:rFonts w:ascii="UD デジタル 教科書体 NP-R" w:eastAsia="UD デジタル 教科書体 NP-R" w:hAnsiTheme="majorEastAsia" w:hint="eastAsia"/>
          <w:szCs w:val="21"/>
        </w:rPr>
        <w:t>４サイズの２ページと見な</w:t>
      </w:r>
      <w:r w:rsidR="00ED01F4" w:rsidRPr="00154EC9">
        <w:rPr>
          <w:rFonts w:ascii="UD デジタル 教科書体 NP-R" w:eastAsia="UD デジタル 教科書体 NP-R" w:hAnsiTheme="majorEastAsia" w:hint="eastAsia"/>
          <w:szCs w:val="21"/>
        </w:rPr>
        <w:t>します</w:t>
      </w:r>
    </w:p>
    <w:p w14:paraId="2F4C0A51" w14:textId="13A25C31" w:rsidR="000A2DEB" w:rsidRPr="00154EC9" w:rsidRDefault="00756B8E" w:rsidP="006B6640">
      <w:pPr>
        <w:ind w:leftChars="250" w:left="900" w:hangingChars="200" w:hanging="400"/>
        <w:rPr>
          <w:rFonts w:ascii="UD デジタル 教科書体 NP-R" w:eastAsia="UD デジタル 教科書体 NP-R" w:hAnsiTheme="majorEastAsia"/>
          <w:szCs w:val="21"/>
        </w:rPr>
      </w:pPr>
      <w:r w:rsidRPr="00154EC9">
        <w:rPr>
          <w:rFonts w:ascii="UD デジタル 教科書体 NP-R" w:eastAsia="UD デジタル 教科書体 NP-R" w:hAnsiTheme="majorEastAsia" w:hint="eastAsia"/>
          <w:szCs w:val="21"/>
        </w:rPr>
        <w:t>オ</w:t>
      </w:r>
      <w:r w:rsidR="00F9021A" w:rsidRPr="00154EC9">
        <w:rPr>
          <w:rFonts w:ascii="UD デジタル 教科書体 NP-R" w:eastAsia="UD デジタル 教科書体 NP-R" w:hAnsiTheme="majorEastAsia" w:hint="eastAsia"/>
          <w:szCs w:val="21"/>
        </w:rPr>
        <w:t xml:space="preserve">　表紙及び背表紙には提案業務</w:t>
      </w:r>
      <w:r w:rsidR="00522F2D" w:rsidRPr="00154EC9">
        <w:rPr>
          <w:rFonts w:ascii="UD デジタル 教科書体 NP-R" w:eastAsia="UD デジタル 教科書体 NP-R" w:hAnsiTheme="majorEastAsia" w:hint="eastAsia"/>
          <w:szCs w:val="21"/>
        </w:rPr>
        <w:t>タイトル名「</w:t>
      </w:r>
      <w:r w:rsidR="00CE0C2B" w:rsidRPr="00154EC9">
        <w:rPr>
          <w:rFonts w:ascii="UD デジタル 教科書体 NP-R" w:eastAsia="UD デジタル 教科書体 NP-R" w:hAnsiTheme="majorEastAsia" w:hint="eastAsia"/>
          <w:szCs w:val="21"/>
        </w:rPr>
        <w:t>令和</w:t>
      </w:r>
      <w:r w:rsidR="0059294A" w:rsidRPr="00154EC9">
        <w:rPr>
          <w:rFonts w:ascii="UD デジタル 教科書体 NP-R" w:eastAsia="UD デジタル 教科書体 NP-R" w:hAnsiTheme="majorEastAsia" w:hint="eastAsia"/>
          <w:szCs w:val="21"/>
        </w:rPr>
        <w:t>８</w:t>
      </w:r>
      <w:r w:rsidR="00CE0C2B" w:rsidRPr="00154EC9">
        <w:rPr>
          <w:rFonts w:ascii="UD デジタル 教科書体 NP-R" w:eastAsia="UD デジタル 教科書体 NP-R" w:hAnsiTheme="majorEastAsia" w:hint="eastAsia"/>
          <w:szCs w:val="21"/>
        </w:rPr>
        <w:t>年度OSAKAしごとフィールドにおける</w:t>
      </w:r>
      <w:r w:rsidR="0059294A" w:rsidRPr="00154EC9">
        <w:rPr>
          <w:rFonts w:ascii="UD デジタル 教科書体 NP-R" w:eastAsia="UD デジタル 教科書体 NP-R" w:hAnsiTheme="majorEastAsia" w:hint="eastAsia"/>
          <w:szCs w:val="21"/>
        </w:rPr>
        <w:t>施設運営業務及び求職者向け</w:t>
      </w:r>
      <w:r w:rsidR="00CE0C2B" w:rsidRPr="00154EC9">
        <w:rPr>
          <w:rFonts w:ascii="UD デジタル 教科書体 NP-R" w:eastAsia="UD デジタル 教科書体 NP-R" w:hAnsiTheme="majorEastAsia" w:hint="eastAsia"/>
          <w:szCs w:val="21"/>
        </w:rPr>
        <w:t>就業支援業務</w:t>
      </w:r>
      <w:r w:rsidR="00522F2D" w:rsidRPr="00154EC9">
        <w:rPr>
          <w:rFonts w:ascii="UD デジタル 教科書体 NP-R" w:eastAsia="UD デジタル 教科書体 NP-R" w:hAnsiTheme="majorEastAsia" w:hint="eastAsia"/>
          <w:szCs w:val="21"/>
        </w:rPr>
        <w:t>」</w:t>
      </w:r>
      <w:r w:rsidR="00AF2AAE" w:rsidRPr="00AF2AAE">
        <w:rPr>
          <w:rFonts w:ascii="UD デジタル 教科書体 NP-R" w:eastAsia="UD デジタル 教科書体 NP-R" w:hAnsiTheme="majorEastAsia" w:hint="eastAsia"/>
          <w:szCs w:val="21"/>
        </w:rPr>
        <w:t>と提案団体名</w:t>
      </w:r>
      <w:r w:rsidR="00AF2AAE">
        <w:rPr>
          <w:rFonts w:ascii="UD デジタル 教科書体 NP-R" w:eastAsia="UD デジタル 教科書体 NP-R" w:hAnsiTheme="majorEastAsia" w:hint="eastAsia"/>
          <w:szCs w:val="21"/>
        </w:rPr>
        <w:t>を</w:t>
      </w:r>
      <w:r w:rsidR="00406259">
        <w:rPr>
          <w:rFonts w:ascii="UD デジタル 教科書体 NP-R" w:eastAsia="UD デジタル 教科書体 NP-R" w:hAnsiTheme="majorEastAsia" w:hint="eastAsia"/>
          <w:szCs w:val="21"/>
        </w:rPr>
        <w:t>記入</w:t>
      </w:r>
      <w:r w:rsidR="00ED01F4" w:rsidRPr="00154EC9">
        <w:rPr>
          <w:rFonts w:ascii="UD デジタル 教科書体 NP-R" w:eastAsia="UD デジタル 教科書体 NP-R" w:hAnsiTheme="majorEastAsia" w:hint="eastAsia"/>
          <w:szCs w:val="21"/>
        </w:rPr>
        <w:t>してください</w:t>
      </w:r>
      <w:r w:rsidR="00522F2D" w:rsidRPr="00154EC9">
        <w:rPr>
          <w:rFonts w:ascii="UD デジタル 教科書体 NP-R" w:eastAsia="UD デジタル 教科書体 NP-R" w:hAnsiTheme="majorEastAsia" w:hint="eastAsia"/>
          <w:szCs w:val="21"/>
        </w:rPr>
        <w:t>。</w:t>
      </w:r>
      <w:r w:rsidR="00AF2AAE">
        <w:rPr>
          <w:rFonts w:ascii="UD デジタル 教科書体 NP-R" w:eastAsia="UD デジタル 教科書体 NP-R" w:hAnsiTheme="majorEastAsia" w:hint="eastAsia"/>
          <w:szCs w:val="21"/>
        </w:rPr>
        <w:t>（副本に提案団体名は不要です）</w:t>
      </w:r>
    </w:p>
    <w:p w14:paraId="1334826C" w14:textId="47B30EA7" w:rsidR="000A2DEB" w:rsidRPr="00154EC9" w:rsidRDefault="00756B8E" w:rsidP="00D10F71">
      <w:pPr>
        <w:ind w:leftChars="250" w:left="500"/>
        <w:rPr>
          <w:rFonts w:ascii="UD デジタル 教科書体 NP-R" w:eastAsia="UD デジタル 教科書体 NP-R" w:hAnsiTheme="majorEastAsia"/>
          <w:szCs w:val="21"/>
        </w:rPr>
      </w:pPr>
      <w:r w:rsidRPr="00154EC9">
        <w:rPr>
          <w:rFonts w:ascii="UD デジタル 教科書体 NP-R" w:eastAsia="UD デジタル 教科書体 NP-R" w:hAnsiTheme="majorEastAsia" w:hint="eastAsia"/>
          <w:szCs w:val="21"/>
        </w:rPr>
        <w:t>カ</w:t>
      </w:r>
      <w:r w:rsidR="00B716FC" w:rsidRPr="00154EC9">
        <w:rPr>
          <w:rFonts w:ascii="UD デジタル 教科書体 NP-R" w:eastAsia="UD デジタル 教科書体 NP-R" w:hAnsiTheme="majorEastAsia" w:hint="eastAsia"/>
          <w:szCs w:val="21"/>
        </w:rPr>
        <w:t xml:space="preserve">　書類提出</w:t>
      </w:r>
      <w:r w:rsidR="00522F2D" w:rsidRPr="00154EC9">
        <w:rPr>
          <w:rFonts w:ascii="UD デジタル 教科書体 NP-R" w:eastAsia="UD デジタル 教科書体 NP-R" w:hAnsiTheme="majorEastAsia" w:hint="eastAsia"/>
          <w:szCs w:val="21"/>
        </w:rPr>
        <w:t>後の差し替えは認め</w:t>
      </w:r>
      <w:r w:rsidR="00ED01F4" w:rsidRPr="00154EC9">
        <w:rPr>
          <w:rFonts w:ascii="UD デジタル 教科書体 NP-R" w:eastAsia="UD デジタル 教科書体 NP-R" w:hAnsiTheme="majorEastAsia" w:hint="eastAsia"/>
          <w:szCs w:val="21"/>
        </w:rPr>
        <w:t>ません</w:t>
      </w:r>
      <w:r w:rsidR="00B716FC" w:rsidRPr="00154EC9">
        <w:rPr>
          <w:rFonts w:ascii="UD デジタル 教科書体 NP-R" w:eastAsia="UD デジタル 教科書体 NP-R" w:hAnsiTheme="majorEastAsia" w:hint="eastAsia"/>
          <w:szCs w:val="21"/>
        </w:rPr>
        <w:t>（大阪府が補正等を求める場合を除く</w:t>
      </w:r>
      <w:r w:rsidR="00522F2D" w:rsidRPr="00154EC9">
        <w:rPr>
          <w:rFonts w:ascii="UD デジタル 教科書体 NP-R" w:eastAsia="UD デジタル 教科書体 NP-R" w:hAnsiTheme="majorEastAsia" w:hint="eastAsia"/>
          <w:szCs w:val="21"/>
        </w:rPr>
        <w:t>）</w:t>
      </w:r>
      <w:r w:rsidR="00B716FC" w:rsidRPr="00154EC9">
        <w:rPr>
          <w:rFonts w:ascii="UD デジタル 教科書体 NP-R" w:eastAsia="UD デジタル 教科書体 NP-R" w:hAnsiTheme="majorEastAsia" w:hint="eastAsia"/>
          <w:szCs w:val="21"/>
        </w:rPr>
        <w:t>。</w:t>
      </w:r>
    </w:p>
    <w:p w14:paraId="5FF91788" w14:textId="06A881A4" w:rsidR="00C47B50" w:rsidRDefault="00756B8E" w:rsidP="00D10F71">
      <w:pPr>
        <w:ind w:leftChars="250" w:left="500"/>
        <w:rPr>
          <w:rFonts w:ascii="UD デジタル 教科書体 NP-R" w:eastAsia="UD デジタル 教科書体 NP-R" w:hAnsiTheme="majorEastAsia"/>
          <w:szCs w:val="21"/>
        </w:rPr>
      </w:pPr>
      <w:r w:rsidRPr="00154EC9">
        <w:rPr>
          <w:rFonts w:ascii="UD デジタル 教科書体 NP-R" w:eastAsia="UD デジタル 教科書体 NP-R" w:hAnsiTheme="majorEastAsia" w:hint="eastAsia"/>
          <w:szCs w:val="21"/>
        </w:rPr>
        <w:t>キ</w:t>
      </w:r>
      <w:r w:rsidR="00B716FC" w:rsidRPr="00154EC9">
        <w:rPr>
          <w:rFonts w:ascii="UD デジタル 教科書体 NP-R" w:eastAsia="UD デジタル 教科書体 NP-R" w:hAnsiTheme="majorEastAsia" w:hint="eastAsia"/>
          <w:szCs w:val="21"/>
        </w:rPr>
        <w:t xml:space="preserve">　提出書類に虚偽の記載をした事業者は本件</w:t>
      </w:r>
      <w:r w:rsidR="00522F2D" w:rsidRPr="00154EC9">
        <w:rPr>
          <w:rFonts w:ascii="UD デジタル 教科書体 NP-R" w:eastAsia="UD デジタル 教科書体 NP-R" w:hAnsiTheme="majorEastAsia" w:hint="eastAsia"/>
          <w:szCs w:val="21"/>
        </w:rPr>
        <w:t>への参加資格を失うものと</w:t>
      </w:r>
      <w:r w:rsidR="00ED01F4" w:rsidRPr="00154EC9">
        <w:rPr>
          <w:rFonts w:ascii="UD デジタル 教科書体 NP-R" w:eastAsia="UD デジタル 教科書体 NP-R" w:hAnsiTheme="majorEastAsia" w:hint="eastAsia"/>
          <w:szCs w:val="21"/>
        </w:rPr>
        <w:t>します</w:t>
      </w:r>
      <w:r w:rsidR="00522F2D" w:rsidRPr="00154EC9">
        <w:rPr>
          <w:rFonts w:ascii="UD デジタル 教科書体 NP-R" w:eastAsia="UD デジタル 教科書体 NP-R" w:hAnsiTheme="majorEastAsia" w:hint="eastAsia"/>
          <w:szCs w:val="21"/>
        </w:rPr>
        <w:t>。</w:t>
      </w:r>
    </w:p>
    <w:p w14:paraId="09821692" w14:textId="77777777" w:rsidR="00D10F71" w:rsidRDefault="00D10F71" w:rsidP="00D10F71">
      <w:pPr>
        <w:ind w:leftChars="250" w:left="500"/>
        <w:rPr>
          <w:rFonts w:asciiTheme="majorEastAsia" w:eastAsiaTheme="majorEastAsia" w:hAnsiTheme="majorEastAsia"/>
          <w:b/>
          <w:bCs/>
          <w:szCs w:val="21"/>
        </w:rPr>
      </w:pPr>
    </w:p>
    <w:p w14:paraId="51E8D9DD" w14:textId="2E4D2109" w:rsidR="000A2DEB" w:rsidRPr="00154EC9" w:rsidRDefault="00522F2D" w:rsidP="00C47B50">
      <w:pPr>
        <w:pStyle w:val="1"/>
        <w:numPr>
          <w:ilvl w:val="0"/>
          <w:numId w:val="0"/>
        </w:numPr>
        <w:tabs>
          <w:tab w:val="clear" w:pos="468"/>
          <w:tab w:val="left" w:pos="0"/>
        </w:tabs>
        <w:rPr>
          <w:rFonts w:ascii="UD デジタル 教科書体 NP-R" w:eastAsia="UD デジタル 教科書体 NP-R" w:hAnsiTheme="majorEastAsia"/>
          <w:sz w:val="21"/>
          <w:szCs w:val="21"/>
        </w:rPr>
      </w:pPr>
      <w:r w:rsidRPr="00154EC9">
        <w:rPr>
          <w:rFonts w:ascii="UD デジタル 教科書体 NP-R" w:eastAsia="UD デジタル 教科書体 NP-R" w:hAnsiTheme="majorEastAsia" w:hint="eastAsia"/>
          <w:sz w:val="21"/>
          <w:szCs w:val="21"/>
        </w:rPr>
        <w:t>５　説明会の開催</w:t>
      </w:r>
    </w:p>
    <w:p w14:paraId="7BD7896A" w14:textId="075C1BE6" w:rsidR="00C47B50" w:rsidRPr="00154EC9" w:rsidRDefault="002C4A83" w:rsidP="00C47B50">
      <w:pPr>
        <w:ind w:firstLineChars="100" w:firstLine="200"/>
        <w:rPr>
          <w:rFonts w:ascii="UD デジタル 教科書体 NP-R" w:eastAsia="UD デジタル 教科書体 NP-R" w:hAnsiTheme="majorEastAsia"/>
          <w:szCs w:val="21"/>
        </w:rPr>
      </w:pPr>
      <w:r w:rsidRPr="00154EC9">
        <w:rPr>
          <w:rFonts w:ascii="UD デジタル 教科書体 NP-R" w:eastAsia="UD デジタル 教科書体 NP-R" w:hAnsiTheme="majorEastAsia" w:hint="eastAsia"/>
          <w:szCs w:val="21"/>
        </w:rPr>
        <w:lastRenderedPageBreak/>
        <w:t>本</w:t>
      </w:r>
      <w:r w:rsidR="00F9021A" w:rsidRPr="00154EC9">
        <w:rPr>
          <w:rFonts w:ascii="UD デジタル 教科書体 NP-R" w:eastAsia="UD デジタル 教科書体 NP-R" w:hAnsiTheme="majorEastAsia" w:hint="eastAsia"/>
          <w:szCs w:val="21"/>
        </w:rPr>
        <w:t>業務</w:t>
      </w:r>
      <w:r w:rsidR="00522F2D" w:rsidRPr="00154EC9">
        <w:rPr>
          <w:rFonts w:ascii="UD デジタル 教科書体 NP-R" w:eastAsia="UD デジタル 教科書体 NP-R" w:hAnsiTheme="majorEastAsia" w:hint="eastAsia"/>
          <w:szCs w:val="21"/>
        </w:rPr>
        <w:t>について、詳細な説明を行うため、提案予定者は可能な限り説明会に参加</w:t>
      </w:r>
      <w:r w:rsidR="00ED01F4" w:rsidRPr="00154EC9">
        <w:rPr>
          <w:rFonts w:ascii="UD デジタル 教科書体 NP-R" w:eastAsia="UD デジタル 教科書体 NP-R" w:hAnsiTheme="majorEastAsia" w:hint="eastAsia"/>
          <w:szCs w:val="21"/>
        </w:rPr>
        <w:t>してください</w:t>
      </w:r>
      <w:r w:rsidR="00522F2D" w:rsidRPr="00154EC9">
        <w:rPr>
          <w:rFonts w:ascii="UD デジタル 教科書体 NP-R" w:eastAsia="UD デジタル 教科書体 NP-R" w:hAnsiTheme="majorEastAsia" w:hint="eastAsia"/>
          <w:szCs w:val="21"/>
        </w:rPr>
        <w:t>。</w:t>
      </w:r>
    </w:p>
    <w:p w14:paraId="6C76B7FA" w14:textId="4384334F" w:rsidR="000A2DEB" w:rsidRPr="00154EC9" w:rsidRDefault="00C47B50" w:rsidP="00C47B50">
      <w:pPr>
        <w:ind w:firstLineChars="100" w:firstLine="200"/>
        <w:rPr>
          <w:rFonts w:ascii="UD デジタル 教科書体 NP-R" w:eastAsia="UD デジタル 教科書体 NP-R" w:hAnsiTheme="majorEastAsia"/>
          <w:szCs w:val="21"/>
        </w:rPr>
      </w:pPr>
      <w:r w:rsidRPr="00154EC9">
        <w:rPr>
          <w:rFonts w:ascii="UD デジタル 教科書体 NP-R" w:eastAsia="UD デジタル 教科書体 NP-R" w:hAnsiTheme="majorEastAsia" w:hint="eastAsia"/>
          <w:szCs w:val="21"/>
        </w:rPr>
        <w:t xml:space="preserve">(1)  </w:t>
      </w:r>
      <w:r w:rsidR="00522F2D" w:rsidRPr="00154EC9">
        <w:rPr>
          <w:rFonts w:ascii="UD デジタル 教科書体 NP-R" w:eastAsia="UD デジタル 教科書体 NP-R" w:hAnsiTheme="majorEastAsia" w:hint="eastAsia"/>
          <w:szCs w:val="21"/>
        </w:rPr>
        <w:t>開催日時</w:t>
      </w:r>
    </w:p>
    <w:p w14:paraId="217CDA7F" w14:textId="7A51218A" w:rsidR="000A2DEB" w:rsidRPr="00154EC9" w:rsidRDefault="00031A2A" w:rsidP="00C47B50">
      <w:pPr>
        <w:ind w:firstLineChars="250" w:firstLine="500"/>
        <w:rPr>
          <w:rFonts w:ascii="UD デジタル 教科書体 NP-R" w:eastAsia="UD デジタル 教科書体 NP-R" w:hAnsiTheme="majorEastAsia"/>
          <w:szCs w:val="21"/>
        </w:rPr>
      </w:pPr>
      <w:r w:rsidRPr="00154EC9">
        <w:rPr>
          <w:rFonts w:ascii="UD デジタル 教科書体 NP-R" w:eastAsia="UD デジタル 教科書体 NP-R" w:hAnsiTheme="majorEastAsia" w:hint="eastAsia"/>
          <w:szCs w:val="21"/>
        </w:rPr>
        <w:t>令和</w:t>
      </w:r>
      <w:r w:rsidR="0059294A" w:rsidRPr="00154EC9">
        <w:rPr>
          <w:rFonts w:ascii="UD デジタル 教科書体 NP-R" w:eastAsia="UD デジタル 教科書体 NP-R" w:hAnsiTheme="majorEastAsia" w:hint="eastAsia"/>
          <w:szCs w:val="21"/>
        </w:rPr>
        <w:t>８</w:t>
      </w:r>
      <w:r w:rsidR="00522F2D" w:rsidRPr="00154EC9">
        <w:rPr>
          <w:rFonts w:ascii="UD デジタル 教科書体 NP-R" w:eastAsia="UD デジタル 教科書体 NP-R" w:hAnsiTheme="majorEastAsia" w:hint="eastAsia"/>
          <w:szCs w:val="21"/>
        </w:rPr>
        <w:t>年</w:t>
      </w:r>
      <w:r w:rsidR="0059294A" w:rsidRPr="00154EC9">
        <w:rPr>
          <w:rFonts w:ascii="UD デジタル 教科書体 NP-R" w:eastAsia="UD デジタル 教科書体 NP-R" w:hAnsiTheme="majorEastAsia" w:hint="eastAsia"/>
          <w:szCs w:val="21"/>
        </w:rPr>
        <w:t>２</w:t>
      </w:r>
      <w:r w:rsidR="00DA4DB8" w:rsidRPr="00154EC9">
        <w:rPr>
          <w:rFonts w:ascii="UD デジタル 教科書体 NP-R" w:eastAsia="UD デジタル 教科書体 NP-R" w:hAnsiTheme="majorEastAsia" w:hint="eastAsia"/>
          <w:szCs w:val="21"/>
        </w:rPr>
        <w:t>月</w:t>
      </w:r>
      <w:r w:rsidR="0059294A" w:rsidRPr="00154EC9">
        <w:rPr>
          <w:rFonts w:ascii="UD デジタル 教科書体 NP-R" w:eastAsia="UD デジタル 教科書体 NP-R" w:hAnsiTheme="majorEastAsia" w:hint="eastAsia"/>
          <w:szCs w:val="21"/>
        </w:rPr>
        <w:t>2</w:t>
      </w:r>
      <w:r w:rsidR="00C10AB5">
        <w:rPr>
          <w:rFonts w:ascii="UD デジタル 教科書体 NP-R" w:eastAsia="UD デジタル 教科書体 NP-R" w:hAnsiTheme="majorEastAsia" w:hint="eastAsia"/>
          <w:szCs w:val="21"/>
        </w:rPr>
        <w:t>4</w:t>
      </w:r>
      <w:r w:rsidR="00522F2D" w:rsidRPr="00154EC9">
        <w:rPr>
          <w:rFonts w:ascii="UD デジタル 教科書体 NP-R" w:eastAsia="UD デジタル 教科書体 NP-R" w:hAnsiTheme="majorEastAsia" w:hint="eastAsia"/>
          <w:szCs w:val="21"/>
        </w:rPr>
        <w:t>日（</w:t>
      </w:r>
      <w:r w:rsidR="00C10AB5">
        <w:rPr>
          <w:rFonts w:ascii="UD デジタル 教科書体 NP-R" w:eastAsia="UD デジタル 教科書体 NP-R" w:hAnsiTheme="majorEastAsia" w:hint="eastAsia"/>
          <w:szCs w:val="21"/>
        </w:rPr>
        <w:t>火</w:t>
      </w:r>
      <w:r w:rsidR="00522F2D" w:rsidRPr="00154EC9">
        <w:rPr>
          <w:rFonts w:ascii="UD デジタル 教科書体 NP-R" w:eastAsia="UD デジタル 教科書体 NP-R" w:hAnsiTheme="majorEastAsia" w:hint="eastAsia"/>
        </w:rPr>
        <w:t>曜日</w:t>
      </w:r>
      <w:r w:rsidR="00522F2D" w:rsidRPr="00154EC9">
        <w:rPr>
          <w:rFonts w:ascii="UD デジタル 教科書体 NP-R" w:eastAsia="UD デジタル 教科書体 NP-R" w:hAnsiTheme="majorEastAsia" w:hint="eastAsia"/>
          <w:szCs w:val="21"/>
        </w:rPr>
        <w:t>）</w:t>
      </w:r>
      <w:r w:rsidR="00E343E9">
        <w:rPr>
          <w:rFonts w:ascii="UD デジタル 教科書体 NP-R" w:eastAsia="UD デジタル 教科書体 NP-R" w:hAnsiTheme="majorEastAsia" w:hint="eastAsia"/>
          <w:szCs w:val="21"/>
        </w:rPr>
        <w:t>午前10</w:t>
      </w:r>
      <w:r w:rsidR="00522F2D" w:rsidRPr="00154EC9">
        <w:rPr>
          <w:rFonts w:ascii="UD デジタル 教科書体 NP-R" w:eastAsia="UD デジタル 教科書体 NP-R" w:hAnsiTheme="majorEastAsia" w:hint="eastAsia"/>
          <w:szCs w:val="21"/>
        </w:rPr>
        <w:t>時</w:t>
      </w:r>
      <w:r w:rsidR="00DE57E9" w:rsidRPr="00154EC9">
        <w:rPr>
          <w:rFonts w:ascii="UD デジタル 教科書体 NP-R" w:eastAsia="UD デジタル 教科書体 NP-R" w:hAnsiTheme="majorEastAsia" w:hint="eastAsia"/>
          <w:szCs w:val="21"/>
        </w:rPr>
        <w:t>00</w:t>
      </w:r>
      <w:r w:rsidR="00E14B0E" w:rsidRPr="00154EC9">
        <w:rPr>
          <w:rFonts w:ascii="UD デジタル 教科書体 NP-R" w:eastAsia="UD デジタル 教科書体 NP-R" w:hAnsiTheme="majorEastAsia" w:hint="eastAsia"/>
          <w:szCs w:val="21"/>
        </w:rPr>
        <w:t>分</w:t>
      </w:r>
      <w:r w:rsidR="00740179" w:rsidRPr="00154EC9">
        <w:rPr>
          <w:rFonts w:ascii="UD デジタル 教科書体 NP-R" w:eastAsia="UD デジタル 教科書体 NP-R" w:hAnsiTheme="majorEastAsia" w:hint="eastAsia"/>
          <w:szCs w:val="21"/>
        </w:rPr>
        <w:t>から</w:t>
      </w:r>
      <w:r w:rsidR="00E343E9">
        <w:rPr>
          <w:rFonts w:ascii="UD デジタル 教科書体 NP-R" w:eastAsia="UD デジタル 教科書体 NP-R" w:hAnsiTheme="majorEastAsia" w:hint="eastAsia"/>
          <w:szCs w:val="21"/>
        </w:rPr>
        <w:t>正午</w:t>
      </w:r>
      <w:r w:rsidR="00522F2D" w:rsidRPr="00154EC9">
        <w:rPr>
          <w:rFonts w:ascii="UD デジタル 教科書体 NP-R" w:eastAsia="UD デジタル 教科書体 NP-R" w:hAnsiTheme="majorEastAsia" w:hint="eastAsia"/>
          <w:szCs w:val="21"/>
        </w:rPr>
        <w:t>まで</w:t>
      </w:r>
    </w:p>
    <w:p w14:paraId="4DD70A89" w14:textId="1DE9FF77" w:rsidR="000A2DEB" w:rsidRDefault="00C47B50">
      <w:pPr>
        <w:ind w:firstLineChars="100" w:firstLine="200"/>
        <w:rPr>
          <w:rFonts w:ascii="UD デジタル 教科書体 NP-R" w:eastAsia="UD デジタル 教科書体 NP-R" w:hAnsiTheme="majorEastAsia"/>
          <w:szCs w:val="21"/>
        </w:rPr>
      </w:pPr>
      <w:r w:rsidRPr="00154EC9">
        <w:rPr>
          <w:rFonts w:ascii="UD デジタル 教科書体 NP-R" w:eastAsia="UD デジタル 教科書体 NP-R" w:hAnsiTheme="majorEastAsia" w:hint="eastAsia"/>
          <w:szCs w:val="21"/>
        </w:rPr>
        <w:t xml:space="preserve">(2)  </w:t>
      </w:r>
      <w:r w:rsidR="00522F2D" w:rsidRPr="00154EC9">
        <w:rPr>
          <w:rFonts w:ascii="UD デジタル 教科書体 NP-R" w:eastAsia="UD デジタル 教科書体 NP-R" w:hAnsiTheme="majorEastAsia" w:hint="eastAsia"/>
          <w:szCs w:val="21"/>
        </w:rPr>
        <w:t>開催場所</w:t>
      </w:r>
      <w:r w:rsidR="00295CB7">
        <w:rPr>
          <w:rFonts w:ascii="UD デジタル 教科書体 NP-R" w:eastAsia="UD デジタル 教科書体 NP-R" w:hAnsiTheme="majorEastAsia" w:hint="eastAsia"/>
          <w:szCs w:val="21"/>
        </w:rPr>
        <w:t>・方法</w:t>
      </w:r>
    </w:p>
    <w:p w14:paraId="0416AFA8" w14:textId="794C8D09" w:rsidR="00295CB7" w:rsidRPr="00154EC9" w:rsidRDefault="00295CB7" w:rsidP="009339B5">
      <w:pPr>
        <w:ind w:leftChars="50" w:left="500" w:hangingChars="200" w:hanging="400"/>
        <w:rPr>
          <w:rFonts w:ascii="UD デジタル 教科書体 NP-R" w:eastAsia="UD デジタル 教科書体 NP-R" w:hAnsiTheme="majorEastAsia"/>
          <w:szCs w:val="21"/>
        </w:rPr>
      </w:pPr>
      <w:r w:rsidRPr="00154EC9">
        <w:rPr>
          <w:rFonts w:ascii="UD デジタル 教科書体 NP-R" w:eastAsia="UD デジタル 教科書体 NP-R" w:hAnsiTheme="majorEastAsia" w:hint="eastAsia"/>
          <w:szCs w:val="21"/>
        </w:rPr>
        <w:t xml:space="preserve">　　</w:t>
      </w:r>
      <w:r w:rsidR="009339B5">
        <w:rPr>
          <w:rFonts w:ascii="UD デジタル 教科書体 NP-R" w:eastAsia="UD デジタル 教科書体 NP-R" w:hAnsiTheme="majorEastAsia" w:hint="eastAsia"/>
          <w:szCs w:val="21"/>
        </w:rPr>
        <w:t>会場での対面形式と、オンライン会議システム（</w:t>
      </w:r>
      <w:r w:rsidR="009339B5" w:rsidRPr="009339B5">
        <w:rPr>
          <w:rFonts w:ascii="UD デジタル 教科書体 NP-R" w:eastAsia="UD デジタル 教科書体 NP-R" w:hAnsiTheme="majorEastAsia" w:hint="eastAsia"/>
          <w:szCs w:val="21"/>
        </w:rPr>
        <w:t>Microsoft Teams）によ</w:t>
      </w:r>
      <w:r w:rsidR="009339B5">
        <w:rPr>
          <w:rFonts w:ascii="UD デジタル 教科書体 NP-R" w:eastAsia="UD デジタル 教科書体 NP-R" w:hAnsiTheme="majorEastAsia" w:hint="eastAsia"/>
          <w:szCs w:val="21"/>
        </w:rPr>
        <w:t>る</w:t>
      </w:r>
      <w:r w:rsidR="009339B5" w:rsidRPr="009339B5">
        <w:rPr>
          <w:rFonts w:ascii="UD デジタル 教科書体 NP-R" w:eastAsia="UD デジタル 教科書体 NP-R" w:hAnsiTheme="majorEastAsia" w:hint="eastAsia"/>
          <w:szCs w:val="21"/>
        </w:rPr>
        <w:t>オンライン</w:t>
      </w:r>
      <w:r w:rsidR="009339B5">
        <w:rPr>
          <w:rFonts w:ascii="UD デジタル 教科書体 NP-R" w:eastAsia="UD デジタル 教科書体 NP-R" w:hAnsiTheme="majorEastAsia" w:hint="eastAsia"/>
          <w:szCs w:val="21"/>
        </w:rPr>
        <w:t>形式の同時開催</w:t>
      </w:r>
    </w:p>
    <w:p w14:paraId="721A416D" w14:textId="6F29E902" w:rsidR="009339B5" w:rsidRDefault="00522F2D" w:rsidP="00C47B50">
      <w:pPr>
        <w:ind w:firstLineChars="50" w:firstLine="100"/>
        <w:rPr>
          <w:rFonts w:ascii="UD デジタル 教科書体 NP-R" w:eastAsia="UD デジタル 教科書体 NP-R" w:hAnsiTheme="majorEastAsia"/>
          <w:szCs w:val="21"/>
        </w:rPr>
      </w:pPr>
      <w:r w:rsidRPr="00154EC9">
        <w:rPr>
          <w:rFonts w:ascii="UD デジタル 教科書体 NP-R" w:eastAsia="UD デジタル 教科書体 NP-R" w:hAnsiTheme="majorEastAsia" w:hint="eastAsia"/>
          <w:szCs w:val="21"/>
        </w:rPr>
        <w:t xml:space="preserve">　　</w:t>
      </w:r>
      <w:r w:rsidR="009339B5">
        <w:rPr>
          <w:rFonts w:ascii="UD デジタル 教科書体 NP-R" w:eastAsia="UD デジタル 教科書体 NP-R" w:hAnsiTheme="majorEastAsia" w:hint="eastAsia"/>
          <w:szCs w:val="21"/>
        </w:rPr>
        <w:t>【会場】</w:t>
      </w:r>
    </w:p>
    <w:p w14:paraId="4DBBFFC9" w14:textId="23C906E5" w:rsidR="000A2DEB" w:rsidRPr="00154EC9" w:rsidRDefault="00522F2D" w:rsidP="009339B5">
      <w:pPr>
        <w:ind w:firstLineChars="250" w:firstLine="500"/>
        <w:rPr>
          <w:rFonts w:ascii="UD デジタル 教科書体 NP-R" w:eastAsia="UD デジタル 教科書体 NP-R" w:hAnsiTheme="majorEastAsia"/>
          <w:szCs w:val="21"/>
        </w:rPr>
      </w:pPr>
      <w:r w:rsidRPr="00154EC9">
        <w:rPr>
          <w:rFonts w:ascii="UD デジタル 教科書体 NP-R" w:eastAsia="UD デジタル 教科書体 NP-R" w:hAnsiTheme="majorEastAsia" w:hint="eastAsia"/>
          <w:szCs w:val="21"/>
        </w:rPr>
        <w:t>エル・おおさか本館</w:t>
      </w:r>
      <w:r w:rsidR="00DE3BEE" w:rsidRPr="00154EC9">
        <w:rPr>
          <w:rFonts w:ascii="UD デジタル 教科書体 NP-R" w:eastAsia="UD デジタル 教科書体 NP-R" w:hAnsiTheme="majorEastAsia" w:hint="eastAsia"/>
          <w:szCs w:val="21"/>
        </w:rPr>
        <w:t>11</w:t>
      </w:r>
      <w:r w:rsidR="00DA4DB8" w:rsidRPr="00154EC9">
        <w:rPr>
          <w:rFonts w:ascii="UD デジタル 教科書体 NP-R" w:eastAsia="UD デジタル 教科書体 NP-R" w:hAnsiTheme="majorEastAsia" w:hint="eastAsia"/>
          <w:szCs w:val="21"/>
        </w:rPr>
        <w:t>階　セミナールーム（所在地：大阪市中央区北浜東３－14</w:t>
      </w:r>
      <w:r w:rsidRPr="00154EC9">
        <w:rPr>
          <w:rFonts w:ascii="UD デジタル 教科書体 NP-R" w:eastAsia="UD デジタル 教科書体 NP-R" w:hAnsiTheme="majorEastAsia" w:hint="eastAsia"/>
          <w:szCs w:val="21"/>
        </w:rPr>
        <w:t>）</w:t>
      </w:r>
    </w:p>
    <w:p w14:paraId="4050AFF1" w14:textId="35DCDF33" w:rsidR="00C96BDA" w:rsidRDefault="00C96BDA">
      <w:pPr>
        <w:rPr>
          <w:rFonts w:ascii="UD デジタル 教科書体 NP-R" w:eastAsia="UD デジタル 教科書体 NP-R" w:hAnsiTheme="majorEastAsia"/>
          <w:szCs w:val="21"/>
        </w:rPr>
      </w:pPr>
      <w:r w:rsidRPr="00154EC9">
        <w:rPr>
          <w:rFonts w:ascii="UD デジタル 教科書体 NP-R" w:eastAsia="UD デジタル 教科書体 NP-R" w:hAnsiTheme="majorEastAsia" w:hint="eastAsia"/>
          <w:szCs w:val="21"/>
        </w:rPr>
        <w:t xml:space="preserve">　</w:t>
      </w:r>
      <w:r w:rsidR="00C47B50" w:rsidRPr="00154EC9">
        <w:rPr>
          <w:rFonts w:ascii="UD デジタル 教科書体 NP-R" w:eastAsia="UD デジタル 教科書体 NP-R" w:hAnsiTheme="majorEastAsia" w:hint="eastAsia"/>
          <w:szCs w:val="21"/>
        </w:rPr>
        <w:t xml:space="preserve"> </w:t>
      </w:r>
      <w:r w:rsidRPr="00154EC9">
        <w:rPr>
          <w:rFonts w:ascii="UD デジタル 教科書体 NP-R" w:eastAsia="UD デジタル 教科書体 NP-R" w:hAnsiTheme="majorEastAsia" w:hint="eastAsia"/>
          <w:szCs w:val="21"/>
        </w:rPr>
        <w:t xml:space="preserve">　※来館の際は公共交通機関を利用</w:t>
      </w:r>
      <w:r w:rsidR="00ED01F4" w:rsidRPr="00154EC9">
        <w:rPr>
          <w:rFonts w:ascii="UD デジタル 教科書体 NP-R" w:eastAsia="UD デジタル 教科書体 NP-R" w:hAnsiTheme="majorEastAsia" w:hint="eastAsia"/>
          <w:szCs w:val="21"/>
        </w:rPr>
        <w:t>してください</w:t>
      </w:r>
      <w:r w:rsidRPr="00154EC9">
        <w:rPr>
          <w:rFonts w:ascii="UD デジタル 教科書体 NP-R" w:eastAsia="UD デジタル 教科書体 NP-R" w:hAnsiTheme="majorEastAsia" w:hint="eastAsia"/>
          <w:szCs w:val="21"/>
        </w:rPr>
        <w:t>。</w:t>
      </w:r>
    </w:p>
    <w:p w14:paraId="756B6989" w14:textId="6EF10E9E" w:rsidR="009339B5" w:rsidRDefault="009339B5">
      <w:pPr>
        <w:rPr>
          <w:rFonts w:ascii="UD デジタル 教科書体 NP-R" w:eastAsia="UD デジタル 教科書体 NP-R" w:hAnsiTheme="majorEastAsia"/>
          <w:szCs w:val="21"/>
        </w:rPr>
      </w:pPr>
      <w:r>
        <w:rPr>
          <w:rFonts w:ascii="UD デジタル 教科書体 NP-R" w:eastAsia="UD デジタル 教科書体 NP-R" w:hAnsiTheme="majorEastAsia" w:hint="eastAsia"/>
          <w:szCs w:val="21"/>
        </w:rPr>
        <w:t xml:space="preserve">　　【オンライン】</w:t>
      </w:r>
    </w:p>
    <w:p w14:paraId="30CAA57B" w14:textId="3091254A" w:rsidR="009339B5" w:rsidRPr="00154EC9" w:rsidRDefault="009339B5">
      <w:pPr>
        <w:rPr>
          <w:rFonts w:ascii="UD デジタル 教科書体 NP-R" w:eastAsia="UD デジタル 教科書体 NP-R" w:hAnsiTheme="majorEastAsia"/>
          <w:szCs w:val="21"/>
        </w:rPr>
      </w:pPr>
      <w:r>
        <w:rPr>
          <w:rFonts w:ascii="UD デジタル 教科書体 NP-R" w:eastAsia="UD デジタル 教科書体 NP-R" w:hAnsiTheme="majorEastAsia" w:hint="eastAsia"/>
          <w:szCs w:val="21"/>
        </w:rPr>
        <w:t xml:space="preserve">　　</w:t>
      </w:r>
      <w:r w:rsidRPr="009339B5">
        <w:rPr>
          <w:rFonts w:ascii="UD デジタル 教科書体 NP-R" w:eastAsia="UD デジタル 教科書体 NP-R" w:hAnsiTheme="majorEastAsia" w:hint="eastAsia"/>
          <w:szCs w:val="21"/>
        </w:rPr>
        <w:t>申込みいただいた方には別途視聴用のURLを送付します。</w:t>
      </w:r>
    </w:p>
    <w:p w14:paraId="727A75EE" w14:textId="12D374BD" w:rsidR="000A2DEB" w:rsidRPr="00154EC9" w:rsidRDefault="00C47B50">
      <w:pPr>
        <w:ind w:firstLineChars="100" w:firstLine="200"/>
        <w:rPr>
          <w:rFonts w:ascii="UD デジタル 教科書体 NP-R" w:eastAsia="UD デジタル 教科書体 NP-R" w:hAnsiTheme="majorEastAsia"/>
          <w:szCs w:val="21"/>
        </w:rPr>
      </w:pPr>
      <w:r w:rsidRPr="00154EC9">
        <w:rPr>
          <w:rFonts w:ascii="UD デジタル 教科書体 NP-R" w:eastAsia="UD デジタル 教科書体 NP-R" w:hAnsiTheme="majorEastAsia" w:hint="eastAsia"/>
          <w:szCs w:val="21"/>
        </w:rPr>
        <w:t xml:space="preserve">(3)  </w:t>
      </w:r>
      <w:r w:rsidR="00522F2D" w:rsidRPr="00154EC9">
        <w:rPr>
          <w:rFonts w:ascii="UD デジタル 教科書体 NP-R" w:eastAsia="UD デジタル 教科書体 NP-R" w:hAnsiTheme="majorEastAsia" w:hint="eastAsia"/>
          <w:szCs w:val="21"/>
        </w:rPr>
        <w:t>申込方法</w:t>
      </w:r>
    </w:p>
    <w:p w14:paraId="5F0B334E" w14:textId="522328FC" w:rsidR="00C96BDA" w:rsidRPr="00154EC9" w:rsidRDefault="00C96BDA" w:rsidP="00C47B50">
      <w:pPr>
        <w:ind w:firstLineChars="250" w:firstLine="500"/>
        <w:rPr>
          <w:rFonts w:ascii="UD デジタル 教科書体 NP-R" w:eastAsia="UD デジタル 教科書体 NP-R" w:hAnsiTheme="majorEastAsia"/>
          <w:szCs w:val="21"/>
        </w:rPr>
      </w:pPr>
      <w:r w:rsidRPr="00154EC9">
        <w:rPr>
          <w:rFonts w:ascii="UD デジタル 教科書体 NP-R" w:eastAsia="UD デジタル 教科書体 NP-R" w:hAnsiTheme="majorEastAsia" w:hint="eastAsia"/>
          <w:szCs w:val="21"/>
        </w:rPr>
        <w:t>ア</w:t>
      </w:r>
      <w:r w:rsidR="00C47B50" w:rsidRPr="00154EC9">
        <w:rPr>
          <w:rFonts w:ascii="UD デジタル 教科書体 NP-R" w:eastAsia="UD デジタル 教科書体 NP-R" w:hAnsiTheme="majorEastAsia" w:hint="eastAsia"/>
          <w:szCs w:val="21"/>
        </w:rPr>
        <w:t xml:space="preserve"> </w:t>
      </w:r>
      <w:r w:rsidRPr="00154EC9">
        <w:rPr>
          <w:rFonts w:ascii="UD デジタル 教科書体 NP-R" w:eastAsia="UD デジタル 教科書体 NP-R" w:hAnsiTheme="majorEastAsia" w:hint="eastAsia"/>
          <w:szCs w:val="21"/>
        </w:rPr>
        <w:t xml:space="preserve"> 電子メール（</w:t>
      </w:r>
      <w:r w:rsidR="00DE3BEE" w:rsidRPr="00154EC9">
        <w:rPr>
          <w:rFonts w:ascii="UD デジタル 教科書体 NP-R" w:eastAsia="UD デジタル 教科書体 NP-R" w:hAnsiTheme="majorEastAsia" w:hint="eastAsia"/>
          <w:szCs w:val="21"/>
        </w:rPr>
        <w:t>shugyosokushin-g01</w:t>
      </w:r>
      <w:r w:rsidRPr="00154EC9">
        <w:rPr>
          <w:rFonts w:ascii="UD デジタル 教科書体 NP-R" w:eastAsia="UD デジタル 教科書体 NP-R" w:hAnsiTheme="majorEastAsia" w:hint="eastAsia"/>
          <w:szCs w:val="21"/>
        </w:rPr>
        <w:t>@gbox.pref.</w:t>
      </w:r>
      <w:r w:rsidR="00DE6992" w:rsidRPr="00154EC9">
        <w:rPr>
          <w:rFonts w:ascii="UD デジタル 教科書体 NP-R" w:eastAsia="UD デジタル 教科書体 NP-R" w:hAnsiTheme="majorEastAsia" w:hint="eastAsia"/>
          <w:szCs w:val="21"/>
        </w:rPr>
        <w:t>osaka</w:t>
      </w:r>
      <w:r w:rsidRPr="00154EC9">
        <w:rPr>
          <w:rFonts w:ascii="UD デジタル 教科書体 NP-R" w:eastAsia="UD デジタル 教科書体 NP-R" w:hAnsiTheme="majorEastAsia" w:hint="eastAsia"/>
          <w:szCs w:val="21"/>
        </w:rPr>
        <w:t>.lg.jp）で受け付け</w:t>
      </w:r>
      <w:r w:rsidR="00ED01F4" w:rsidRPr="00154EC9">
        <w:rPr>
          <w:rFonts w:ascii="UD デジタル 教科書体 NP-R" w:eastAsia="UD デジタル 教科書体 NP-R" w:hAnsiTheme="majorEastAsia" w:hint="eastAsia"/>
          <w:szCs w:val="21"/>
        </w:rPr>
        <w:t>ます</w:t>
      </w:r>
      <w:r w:rsidRPr="00154EC9">
        <w:rPr>
          <w:rFonts w:ascii="UD デジタル 教科書体 NP-R" w:eastAsia="UD デジタル 教科書体 NP-R" w:hAnsiTheme="majorEastAsia" w:hint="eastAsia"/>
          <w:szCs w:val="21"/>
        </w:rPr>
        <w:t>。</w:t>
      </w:r>
    </w:p>
    <w:p w14:paraId="1F4E447F" w14:textId="7D138F1A" w:rsidR="000A2DEB" w:rsidRPr="00154EC9" w:rsidRDefault="00C96BDA" w:rsidP="009339B5">
      <w:pPr>
        <w:ind w:leftChars="450" w:left="900"/>
        <w:rPr>
          <w:rFonts w:ascii="UD デジタル 教科書体 NP-R" w:eastAsia="UD デジタル 教科書体 NP-R" w:hAnsiTheme="majorEastAsia"/>
          <w:szCs w:val="21"/>
        </w:rPr>
      </w:pPr>
      <w:r w:rsidRPr="00154EC9">
        <w:rPr>
          <w:rFonts w:ascii="UD デジタル 教科書体 NP-R" w:eastAsia="UD デジタル 教科書体 NP-R" w:hAnsiTheme="majorEastAsia" w:hint="eastAsia"/>
          <w:szCs w:val="21"/>
        </w:rPr>
        <w:t>メール本文に、参加者の事</w:t>
      </w:r>
      <w:r w:rsidR="00522F2D" w:rsidRPr="00154EC9">
        <w:rPr>
          <w:rFonts w:ascii="UD デジタル 教科書体 NP-R" w:eastAsia="UD デジタル 教科書体 NP-R" w:hAnsiTheme="majorEastAsia" w:hint="eastAsia"/>
          <w:szCs w:val="21"/>
        </w:rPr>
        <w:t>業者名、</w:t>
      </w:r>
      <w:r w:rsidR="00EC1A9C" w:rsidRPr="00154EC9">
        <w:rPr>
          <w:rFonts w:ascii="UD デジタル 教科書体 NP-R" w:eastAsia="UD デジタル 教科書体 NP-R" w:hAnsiTheme="majorEastAsia" w:hint="eastAsia"/>
          <w:szCs w:val="21"/>
        </w:rPr>
        <w:t>役職名・</w:t>
      </w:r>
      <w:r w:rsidR="00522F2D" w:rsidRPr="00154EC9">
        <w:rPr>
          <w:rFonts w:ascii="UD デジタル 教科書体 NP-R" w:eastAsia="UD デジタル 教科書体 NP-R" w:hAnsiTheme="majorEastAsia" w:hint="eastAsia"/>
          <w:szCs w:val="21"/>
        </w:rPr>
        <w:t>氏名、連絡先、</w:t>
      </w:r>
      <w:r w:rsidRPr="00154EC9">
        <w:rPr>
          <w:rFonts w:ascii="UD デジタル 教科書体 NP-R" w:eastAsia="UD デジタル 教科書体 NP-R" w:hAnsiTheme="majorEastAsia" w:hint="eastAsia"/>
          <w:szCs w:val="21"/>
        </w:rPr>
        <w:t>人</w:t>
      </w:r>
      <w:r w:rsidR="00522F2D" w:rsidRPr="00154EC9">
        <w:rPr>
          <w:rFonts w:ascii="UD デジタル 教科書体 NP-R" w:eastAsia="UD デジタル 教科書体 NP-R" w:hAnsiTheme="majorEastAsia" w:hint="eastAsia"/>
          <w:szCs w:val="21"/>
        </w:rPr>
        <w:t>数を記載の上、</w:t>
      </w:r>
      <w:r w:rsidRPr="00154EC9">
        <w:rPr>
          <w:rFonts w:ascii="UD デジタル 教科書体 NP-R" w:eastAsia="UD デジタル 教科書体 NP-R" w:hAnsiTheme="majorEastAsia" w:hint="eastAsia"/>
          <w:szCs w:val="21"/>
        </w:rPr>
        <w:t>「件名」の始めに</w:t>
      </w:r>
      <w:r w:rsidR="00DE4154" w:rsidRPr="00154EC9">
        <w:rPr>
          <w:rFonts w:ascii="UD デジタル 教科書体 NP-R" w:eastAsia="UD デジタル 教科書体 NP-R" w:hAnsiTheme="majorEastAsia" w:hint="eastAsia"/>
          <w:szCs w:val="21"/>
        </w:rPr>
        <w:t>「【説明会申込：</w:t>
      </w:r>
      <w:r w:rsidR="00CE0C2B" w:rsidRPr="00154EC9">
        <w:rPr>
          <w:rFonts w:ascii="UD デジタル 教科書体 NP-R" w:eastAsia="UD デジタル 教科書体 NP-R" w:hAnsiTheme="majorEastAsia" w:hint="eastAsia"/>
          <w:szCs w:val="21"/>
        </w:rPr>
        <w:t>令和</w:t>
      </w:r>
      <w:r w:rsidR="0059294A" w:rsidRPr="00154EC9">
        <w:rPr>
          <w:rFonts w:ascii="UD デジタル 教科書体 NP-R" w:eastAsia="UD デジタル 教科書体 NP-R" w:hAnsiTheme="majorEastAsia" w:hint="eastAsia"/>
          <w:szCs w:val="21"/>
        </w:rPr>
        <w:t>８</w:t>
      </w:r>
      <w:r w:rsidR="00CE0C2B" w:rsidRPr="00154EC9">
        <w:rPr>
          <w:rFonts w:ascii="UD デジタル 教科書体 NP-R" w:eastAsia="UD デジタル 教科書体 NP-R" w:hAnsiTheme="majorEastAsia" w:hint="eastAsia"/>
          <w:szCs w:val="21"/>
        </w:rPr>
        <w:t>年度OSAKAしごとフィールドにおける</w:t>
      </w:r>
      <w:r w:rsidR="0059294A" w:rsidRPr="00154EC9">
        <w:rPr>
          <w:rFonts w:ascii="UD デジタル 教科書体 NP-R" w:eastAsia="UD デジタル 教科書体 NP-R" w:hAnsiTheme="majorEastAsia" w:hint="eastAsia"/>
          <w:szCs w:val="21"/>
        </w:rPr>
        <w:t>施設運営業務及び求職者向け</w:t>
      </w:r>
      <w:r w:rsidR="00CE0C2B" w:rsidRPr="00154EC9">
        <w:rPr>
          <w:rFonts w:ascii="UD デジタル 教科書体 NP-R" w:eastAsia="UD デジタル 教科書体 NP-R" w:hAnsiTheme="majorEastAsia" w:hint="eastAsia"/>
          <w:szCs w:val="21"/>
        </w:rPr>
        <w:t>就業支援業務</w:t>
      </w:r>
      <w:r w:rsidRPr="00154EC9">
        <w:rPr>
          <w:rFonts w:ascii="UD デジタル 教科書体 NP-R" w:eastAsia="UD デジタル 教科書体 NP-R" w:hAnsiTheme="majorEastAsia" w:hint="eastAsia"/>
          <w:szCs w:val="21"/>
        </w:rPr>
        <w:t>】」と明記し、</w:t>
      </w:r>
      <w:r w:rsidR="00522F2D" w:rsidRPr="00154EC9">
        <w:rPr>
          <w:rFonts w:ascii="UD デジタル 教科書体 NP-R" w:eastAsia="UD デジタル 教科書体 NP-R" w:hAnsiTheme="majorEastAsia" w:hint="eastAsia"/>
          <w:szCs w:val="21"/>
        </w:rPr>
        <w:t>申し込</w:t>
      </w:r>
      <w:r w:rsidR="00ED01F4" w:rsidRPr="00154EC9">
        <w:rPr>
          <w:rFonts w:ascii="UD デジタル 教科書体 NP-R" w:eastAsia="UD デジタル 教科書体 NP-R" w:hAnsiTheme="majorEastAsia" w:hint="eastAsia"/>
          <w:szCs w:val="21"/>
        </w:rPr>
        <w:t>んでください</w:t>
      </w:r>
      <w:r w:rsidR="00522F2D" w:rsidRPr="00154EC9">
        <w:rPr>
          <w:rFonts w:ascii="UD デジタル 教科書体 NP-R" w:eastAsia="UD デジタル 教科書体 NP-R" w:hAnsiTheme="majorEastAsia" w:hint="eastAsia"/>
          <w:szCs w:val="21"/>
        </w:rPr>
        <w:t>。</w:t>
      </w:r>
    </w:p>
    <w:p w14:paraId="18A67A54" w14:textId="7360AD5F" w:rsidR="000A2DEB" w:rsidRPr="00154EC9" w:rsidRDefault="00522F2D" w:rsidP="00B716FC">
      <w:pPr>
        <w:ind w:firstLineChars="250" w:firstLine="500"/>
        <w:rPr>
          <w:rFonts w:ascii="UD デジタル 教科書体 NP-R" w:eastAsia="UD デジタル 教科書体 NP-R" w:hAnsiTheme="majorEastAsia"/>
          <w:szCs w:val="21"/>
        </w:rPr>
      </w:pPr>
      <w:r w:rsidRPr="00154EC9">
        <w:rPr>
          <w:rFonts w:ascii="UD デジタル 教科書体 NP-R" w:eastAsia="UD デジタル 教科書体 NP-R" w:hAnsiTheme="majorEastAsia" w:hint="eastAsia"/>
          <w:szCs w:val="21"/>
        </w:rPr>
        <w:t>イ</w:t>
      </w:r>
      <w:r w:rsidR="00C47B50" w:rsidRPr="00154EC9">
        <w:rPr>
          <w:rFonts w:ascii="UD デジタル 教科書体 NP-R" w:eastAsia="UD デジタル 教科書体 NP-R" w:hAnsiTheme="majorEastAsia" w:hint="eastAsia"/>
          <w:szCs w:val="21"/>
        </w:rPr>
        <w:t xml:space="preserve">  </w:t>
      </w:r>
      <w:r w:rsidR="00AB510B" w:rsidRPr="00154EC9">
        <w:rPr>
          <w:rFonts w:ascii="UD デジタル 教科書体 NP-R" w:eastAsia="UD デジタル 教科書体 NP-R" w:hAnsiTheme="majorEastAsia" w:hint="eastAsia"/>
          <w:szCs w:val="21"/>
        </w:rPr>
        <w:t>口頭又は</w:t>
      </w:r>
      <w:r w:rsidR="00B716FC" w:rsidRPr="00154EC9">
        <w:rPr>
          <w:rFonts w:ascii="UD デジタル 教科書体 NP-R" w:eastAsia="UD デジタル 教科書体 NP-R" w:hAnsiTheme="majorEastAsia" w:hint="eastAsia"/>
          <w:szCs w:val="21"/>
        </w:rPr>
        <w:t>電話による申し込みは受け付け</w:t>
      </w:r>
      <w:r w:rsidR="00ED01F4" w:rsidRPr="00154EC9">
        <w:rPr>
          <w:rFonts w:ascii="UD デジタル 教科書体 NP-R" w:eastAsia="UD デジタル 教科書体 NP-R" w:hAnsiTheme="majorEastAsia" w:hint="eastAsia"/>
          <w:szCs w:val="21"/>
        </w:rPr>
        <w:t>ません</w:t>
      </w:r>
      <w:r w:rsidRPr="00154EC9">
        <w:rPr>
          <w:rFonts w:ascii="UD デジタル 教科書体 NP-R" w:eastAsia="UD デジタル 教科書体 NP-R" w:hAnsiTheme="majorEastAsia" w:hint="eastAsia"/>
          <w:szCs w:val="21"/>
        </w:rPr>
        <w:t>。</w:t>
      </w:r>
    </w:p>
    <w:p w14:paraId="45AFB937" w14:textId="16E66DE7" w:rsidR="000A2DEB" w:rsidRDefault="00985BCF" w:rsidP="00B716FC">
      <w:pPr>
        <w:ind w:firstLineChars="250" w:firstLine="500"/>
        <w:rPr>
          <w:rFonts w:ascii="UD デジタル 教科書体 NP-R" w:eastAsia="UD デジタル 教科書体 NP-R" w:hAnsiTheme="majorEastAsia"/>
          <w:szCs w:val="21"/>
        </w:rPr>
      </w:pPr>
      <w:r w:rsidRPr="00154EC9">
        <w:rPr>
          <w:rFonts w:ascii="UD デジタル 教科書体 NP-R" w:eastAsia="UD デジタル 教科書体 NP-R" w:hAnsiTheme="majorEastAsia" w:hint="eastAsia"/>
          <w:szCs w:val="21"/>
        </w:rPr>
        <w:t xml:space="preserve">ウ </w:t>
      </w:r>
      <w:r w:rsidR="00C47B50" w:rsidRPr="00154EC9">
        <w:rPr>
          <w:rFonts w:ascii="UD デジタル 教科書体 NP-R" w:eastAsia="UD デジタル 教科書体 NP-R" w:hAnsiTheme="majorEastAsia" w:hint="eastAsia"/>
          <w:szCs w:val="21"/>
        </w:rPr>
        <w:t xml:space="preserve"> </w:t>
      </w:r>
      <w:r w:rsidR="00B716FC" w:rsidRPr="00154EC9">
        <w:rPr>
          <w:rFonts w:ascii="UD デジタル 教科書体 NP-R" w:eastAsia="UD デジタル 教科書体 NP-R" w:hAnsiTheme="majorEastAsia" w:hint="eastAsia"/>
          <w:szCs w:val="21"/>
        </w:rPr>
        <w:t>会場の都合により、応募者１</w:t>
      </w:r>
      <w:r w:rsidR="00696520" w:rsidRPr="00154EC9">
        <w:rPr>
          <w:rFonts w:ascii="UD デジタル 教科書体 NP-R" w:eastAsia="UD デジタル 教科書体 NP-R" w:hAnsiTheme="majorEastAsia" w:hint="eastAsia"/>
          <w:szCs w:val="21"/>
        </w:rPr>
        <w:t>者</w:t>
      </w:r>
      <w:r w:rsidR="00522F2D" w:rsidRPr="00154EC9">
        <w:rPr>
          <w:rFonts w:ascii="UD デジタル 教科書体 NP-R" w:eastAsia="UD デジタル 教科書体 NP-R" w:hAnsiTheme="majorEastAsia" w:hint="eastAsia"/>
          <w:szCs w:val="21"/>
        </w:rPr>
        <w:t>につき２名</w:t>
      </w:r>
      <w:r w:rsidR="00B716FC" w:rsidRPr="00154EC9">
        <w:rPr>
          <w:rFonts w:ascii="UD デジタル 教科書体 NP-R" w:eastAsia="UD デジタル 教科書体 NP-R" w:hAnsiTheme="majorEastAsia" w:hint="eastAsia"/>
          <w:szCs w:val="21"/>
        </w:rPr>
        <w:t>まででお願い</w:t>
      </w:r>
      <w:r w:rsidR="00ED01F4" w:rsidRPr="00154EC9">
        <w:rPr>
          <w:rFonts w:ascii="UD デジタル 教科書体 NP-R" w:eastAsia="UD デジタル 教科書体 NP-R" w:hAnsiTheme="majorEastAsia" w:hint="eastAsia"/>
          <w:szCs w:val="21"/>
        </w:rPr>
        <w:t>します</w:t>
      </w:r>
      <w:r w:rsidR="00522F2D" w:rsidRPr="00154EC9">
        <w:rPr>
          <w:rFonts w:ascii="UD デジタル 教科書体 NP-R" w:eastAsia="UD デジタル 教科書体 NP-R" w:hAnsiTheme="majorEastAsia" w:hint="eastAsia"/>
          <w:szCs w:val="21"/>
        </w:rPr>
        <w:t>。</w:t>
      </w:r>
    </w:p>
    <w:p w14:paraId="1CFBF7E6" w14:textId="2CE98D30" w:rsidR="00FE6F30" w:rsidRPr="00FE6F30" w:rsidRDefault="00FE6F30" w:rsidP="00FE6F30">
      <w:pPr>
        <w:ind w:firstLineChars="250" w:firstLine="500"/>
        <w:rPr>
          <w:rFonts w:ascii="UD デジタル 教科書体 NP-R" w:eastAsia="UD デジタル 教科書体 NP-R" w:hAnsiTheme="majorEastAsia"/>
          <w:szCs w:val="21"/>
        </w:rPr>
      </w:pPr>
      <w:r w:rsidRPr="00FE6F30">
        <w:rPr>
          <w:rFonts w:ascii="UD デジタル 教科書体 NP-R" w:eastAsia="UD デジタル 教科書体 NP-R" w:hAnsiTheme="majorEastAsia" w:hint="eastAsia"/>
          <w:szCs w:val="21"/>
        </w:rPr>
        <w:t xml:space="preserve">エ　電子メール送信後、必ず電話でメールの到達確認をお願いします。 </w:t>
      </w:r>
    </w:p>
    <w:p w14:paraId="0961E163" w14:textId="32333BE5" w:rsidR="00FE6F30" w:rsidRPr="00FE6F30" w:rsidRDefault="00FE6F30" w:rsidP="00FE6F30">
      <w:pPr>
        <w:ind w:firstLineChars="450" w:firstLine="900"/>
        <w:rPr>
          <w:rFonts w:ascii="UD デジタル 教科書体 NP-R" w:eastAsia="UD デジタル 教科書体 NP-R" w:hAnsiTheme="majorEastAsia"/>
          <w:szCs w:val="21"/>
        </w:rPr>
      </w:pPr>
      <w:r w:rsidRPr="00FE6F30">
        <w:rPr>
          <w:rFonts w:ascii="UD デジタル 教科書体 NP-R" w:eastAsia="UD デジタル 教科書体 NP-R" w:hAnsiTheme="majorEastAsia" w:hint="eastAsia"/>
          <w:szCs w:val="21"/>
        </w:rPr>
        <w:t xml:space="preserve">（確認先：大阪府商工労働部雇用推進室就業促進課 </w:t>
      </w:r>
      <w:r>
        <w:rPr>
          <w:rFonts w:ascii="UD デジタル 教科書体 NP-R" w:eastAsia="UD デジタル 教科書体 NP-R" w:hAnsiTheme="majorEastAsia" w:hint="eastAsia"/>
          <w:szCs w:val="21"/>
        </w:rPr>
        <w:t>就業</w:t>
      </w:r>
      <w:r w:rsidRPr="00FE6F30">
        <w:rPr>
          <w:rFonts w:ascii="UD デジタル 教科書体 NP-R" w:eastAsia="UD デジタル 教科書体 NP-R" w:hAnsiTheme="majorEastAsia" w:hint="eastAsia"/>
          <w:szCs w:val="21"/>
        </w:rPr>
        <w:t>支援グループ 06-6360-907</w:t>
      </w:r>
      <w:r>
        <w:rPr>
          <w:rFonts w:ascii="UD デジタル 教科書体 NP-R" w:eastAsia="UD デジタル 教科書体 NP-R" w:hAnsiTheme="majorEastAsia" w:hint="eastAsia"/>
          <w:szCs w:val="21"/>
        </w:rPr>
        <w:t>2</w:t>
      </w:r>
      <w:r w:rsidRPr="00FE6F30">
        <w:rPr>
          <w:rFonts w:ascii="UD デジタル 教科書体 NP-R" w:eastAsia="UD デジタル 教科書体 NP-R" w:hAnsiTheme="majorEastAsia" w:hint="eastAsia"/>
          <w:szCs w:val="21"/>
        </w:rPr>
        <w:t xml:space="preserve">） </w:t>
      </w:r>
    </w:p>
    <w:p w14:paraId="2112F3E9" w14:textId="0D706BF0" w:rsidR="00FE6F30" w:rsidRPr="00154EC9" w:rsidRDefault="00FE6F30" w:rsidP="00FE6F30">
      <w:pPr>
        <w:ind w:firstLineChars="450" w:firstLine="900"/>
        <w:rPr>
          <w:rFonts w:ascii="UD デジタル 教科書体 NP-R" w:eastAsia="UD デジタル 教科書体 NP-R" w:hAnsiTheme="majorEastAsia"/>
          <w:szCs w:val="21"/>
        </w:rPr>
      </w:pPr>
      <w:r w:rsidRPr="00FE6F30">
        <w:rPr>
          <w:rFonts w:ascii="UD デジタル 教科書体 NP-R" w:eastAsia="UD デジタル 教科書体 NP-R" w:hAnsiTheme="majorEastAsia" w:hint="eastAsia"/>
          <w:szCs w:val="21"/>
        </w:rPr>
        <w:t>（土曜日、日曜日及び祝日を除く午前10時から午後５時まで。正午から午後１時の間を除く）</w:t>
      </w:r>
    </w:p>
    <w:p w14:paraId="01613E83" w14:textId="09A26B04" w:rsidR="000A2DEB" w:rsidRPr="00154EC9" w:rsidRDefault="00C47B50" w:rsidP="00931D4A">
      <w:pPr>
        <w:ind w:firstLineChars="100" w:firstLine="200"/>
        <w:rPr>
          <w:rFonts w:ascii="UD デジタル 教科書体 NP-R" w:eastAsia="UD デジタル 教科書体 NP-R" w:hAnsiTheme="majorEastAsia"/>
          <w:szCs w:val="21"/>
        </w:rPr>
      </w:pPr>
      <w:r w:rsidRPr="00154EC9">
        <w:rPr>
          <w:rFonts w:ascii="UD デジタル 教科書体 NP-R" w:eastAsia="UD デジタル 教科書体 NP-R" w:hAnsiTheme="majorEastAsia" w:hint="eastAsia"/>
          <w:szCs w:val="21"/>
        </w:rPr>
        <w:t xml:space="preserve">(4)  </w:t>
      </w:r>
      <w:r w:rsidR="00522F2D" w:rsidRPr="00154EC9">
        <w:rPr>
          <w:rFonts w:ascii="UD デジタル 教科書体 NP-R" w:eastAsia="UD デジタル 教科書体 NP-R" w:hAnsiTheme="majorEastAsia" w:hint="eastAsia"/>
          <w:szCs w:val="21"/>
        </w:rPr>
        <w:t>説明会への申込期限</w:t>
      </w:r>
    </w:p>
    <w:p w14:paraId="0AA7DEAA" w14:textId="5F7BF5DC" w:rsidR="000A2DEB" w:rsidRPr="00154EC9" w:rsidRDefault="00DE3BEE" w:rsidP="00C47B50">
      <w:pPr>
        <w:ind w:firstLineChars="250" w:firstLine="500"/>
        <w:rPr>
          <w:rFonts w:ascii="UD デジタル 教科書体 NP-R" w:eastAsia="UD デジタル 教科書体 NP-R" w:hAnsiTheme="majorEastAsia"/>
          <w:szCs w:val="21"/>
        </w:rPr>
      </w:pPr>
      <w:r w:rsidRPr="00154EC9">
        <w:rPr>
          <w:rFonts w:ascii="UD デジタル 教科書体 NP-R" w:eastAsia="UD デジタル 教科書体 NP-R" w:hAnsiTheme="majorEastAsia" w:hint="eastAsia"/>
          <w:szCs w:val="21"/>
        </w:rPr>
        <w:t>令和</w:t>
      </w:r>
      <w:r w:rsidR="0059294A" w:rsidRPr="00154EC9">
        <w:rPr>
          <w:rFonts w:ascii="UD デジタル 教科書体 NP-R" w:eastAsia="UD デジタル 教科書体 NP-R" w:hAnsiTheme="majorEastAsia" w:hint="eastAsia"/>
          <w:szCs w:val="21"/>
        </w:rPr>
        <w:t>８</w:t>
      </w:r>
      <w:r w:rsidR="004E333F" w:rsidRPr="00154EC9">
        <w:rPr>
          <w:rFonts w:ascii="UD デジタル 教科書体 NP-R" w:eastAsia="UD デジタル 教科書体 NP-R" w:hAnsiTheme="majorEastAsia" w:hint="eastAsia"/>
          <w:szCs w:val="21"/>
        </w:rPr>
        <w:t>年</w:t>
      </w:r>
      <w:r w:rsidR="0059294A" w:rsidRPr="00154EC9">
        <w:rPr>
          <w:rFonts w:ascii="UD デジタル 教科書体 NP-R" w:eastAsia="UD デジタル 教科書体 NP-R" w:hAnsiTheme="majorEastAsia" w:hint="eastAsia"/>
          <w:szCs w:val="21"/>
        </w:rPr>
        <w:t>２</w:t>
      </w:r>
      <w:r w:rsidR="00DA4DB8" w:rsidRPr="00154EC9">
        <w:rPr>
          <w:rFonts w:ascii="UD デジタル 教科書体 NP-R" w:eastAsia="UD デジタル 教科書体 NP-R" w:hAnsiTheme="majorEastAsia" w:hint="eastAsia"/>
          <w:szCs w:val="21"/>
        </w:rPr>
        <w:t>月</w:t>
      </w:r>
      <w:r w:rsidR="00C10AB5">
        <w:rPr>
          <w:rFonts w:ascii="UD デジタル 教科書体 NP-R" w:eastAsia="UD デジタル 教科書体 NP-R" w:hAnsiTheme="majorEastAsia" w:hint="eastAsia"/>
          <w:szCs w:val="21"/>
        </w:rPr>
        <w:t>20</w:t>
      </w:r>
      <w:r w:rsidR="00522F2D" w:rsidRPr="00154EC9">
        <w:rPr>
          <w:rFonts w:ascii="UD デジタル 教科書体 NP-R" w:eastAsia="UD デジタル 教科書体 NP-R" w:hAnsiTheme="majorEastAsia" w:hint="eastAsia"/>
          <w:szCs w:val="21"/>
        </w:rPr>
        <w:t>日（</w:t>
      </w:r>
      <w:r w:rsidR="00C10AB5">
        <w:rPr>
          <w:rFonts w:ascii="UD デジタル 教科書体 NP-R" w:eastAsia="UD デジタル 教科書体 NP-R" w:hAnsiTheme="majorEastAsia" w:hint="eastAsia"/>
          <w:szCs w:val="21"/>
        </w:rPr>
        <w:t>金</w:t>
      </w:r>
      <w:r w:rsidR="00522F2D" w:rsidRPr="00154EC9">
        <w:rPr>
          <w:rFonts w:ascii="UD デジタル 教科書体 NP-R" w:eastAsia="UD デジタル 教科書体 NP-R" w:hAnsiTheme="majorEastAsia" w:hint="eastAsia"/>
          <w:szCs w:val="21"/>
        </w:rPr>
        <w:t>曜日）午後</w:t>
      </w:r>
      <w:r w:rsidR="00062BF5" w:rsidRPr="00154EC9">
        <w:rPr>
          <w:rFonts w:ascii="UD デジタル 教科書体 NP-R" w:eastAsia="UD デジタル 教科書体 NP-R" w:hAnsiTheme="majorEastAsia" w:hint="eastAsia"/>
          <w:szCs w:val="21"/>
        </w:rPr>
        <w:t>５</w:t>
      </w:r>
      <w:r w:rsidR="00522F2D" w:rsidRPr="00154EC9">
        <w:rPr>
          <w:rFonts w:ascii="UD デジタル 教科書体 NP-R" w:eastAsia="UD デジタル 教科書体 NP-R" w:hAnsiTheme="majorEastAsia" w:hint="eastAsia"/>
          <w:szCs w:val="21"/>
        </w:rPr>
        <w:t>時</w:t>
      </w:r>
      <w:r w:rsidR="00B7792A" w:rsidRPr="00154EC9">
        <w:rPr>
          <w:rFonts w:ascii="UD デジタル 教科書体 NP-R" w:eastAsia="UD デジタル 教科書体 NP-R" w:hAnsiTheme="majorEastAsia" w:hint="eastAsia"/>
          <w:szCs w:val="21"/>
        </w:rPr>
        <w:t>00分</w:t>
      </w:r>
      <w:r w:rsidR="00522F2D" w:rsidRPr="00154EC9">
        <w:rPr>
          <w:rFonts w:ascii="UD デジタル 教科書体 NP-R" w:eastAsia="UD デジタル 教科書体 NP-R" w:hAnsiTheme="majorEastAsia" w:hint="eastAsia"/>
          <w:szCs w:val="21"/>
        </w:rPr>
        <w:t>まで</w:t>
      </w:r>
    </w:p>
    <w:p w14:paraId="6515E6A4" w14:textId="2D756DCE" w:rsidR="005B7702" w:rsidRPr="00154EC9" w:rsidRDefault="00C47B50" w:rsidP="00931D4A">
      <w:pPr>
        <w:ind w:firstLineChars="100" w:firstLine="200"/>
        <w:rPr>
          <w:rFonts w:ascii="UD デジタル 教科書体 NP-R" w:eastAsia="UD デジタル 教科書体 NP-R" w:hAnsiTheme="majorEastAsia"/>
          <w:szCs w:val="21"/>
        </w:rPr>
      </w:pPr>
      <w:r w:rsidRPr="00154EC9">
        <w:rPr>
          <w:rFonts w:ascii="UD デジタル 教科書体 NP-R" w:eastAsia="UD デジタル 教科書体 NP-R" w:hAnsiTheme="majorEastAsia" w:hint="eastAsia"/>
          <w:szCs w:val="21"/>
        </w:rPr>
        <w:t xml:space="preserve">(5)  </w:t>
      </w:r>
      <w:r w:rsidR="00522F2D" w:rsidRPr="00154EC9">
        <w:rPr>
          <w:rFonts w:ascii="UD デジタル 教科書体 NP-R" w:eastAsia="UD デジタル 教科書体 NP-R" w:hAnsiTheme="majorEastAsia" w:hint="eastAsia"/>
          <w:szCs w:val="21"/>
        </w:rPr>
        <w:t>電子メールアドレス：</w:t>
      </w:r>
      <w:hyperlink r:id="rId9" w:history="1">
        <w:r w:rsidR="00961B2B" w:rsidRPr="00154EC9">
          <w:rPr>
            <w:rStyle w:val="aa"/>
            <w:rFonts w:ascii="UD デジタル 教科書体 NP-R" w:eastAsia="UD デジタル 教科書体 NP-R" w:hAnsiTheme="majorEastAsia" w:hint="eastAsia"/>
            <w:color w:val="auto"/>
            <w:szCs w:val="21"/>
          </w:rPr>
          <w:t>shugyosokushin-g01@gbox.pref.osaka.lg.jp</w:t>
        </w:r>
      </w:hyperlink>
    </w:p>
    <w:p w14:paraId="37A3B587" w14:textId="77777777" w:rsidR="00D10F71" w:rsidRDefault="00D10F71" w:rsidP="00D10F71">
      <w:pPr>
        <w:ind w:firstLineChars="250" w:firstLine="477"/>
        <w:rPr>
          <w:rFonts w:asciiTheme="majorEastAsia" w:eastAsiaTheme="majorEastAsia" w:hAnsiTheme="majorEastAsia" w:cs="Arial"/>
          <w:b/>
          <w:bCs/>
          <w:kern w:val="0"/>
          <w:sz w:val="20"/>
        </w:rPr>
      </w:pPr>
    </w:p>
    <w:p w14:paraId="44484A92" w14:textId="23E1CFB9" w:rsidR="000A2DEB" w:rsidRPr="00EF24E4" w:rsidRDefault="00C47B50" w:rsidP="00C47B50">
      <w:pPr>
        <w:pStyle w:val="1"/>
        <w:numPr>
          <w:ilvl w:val="0"/>
          <w:numId w:val="0"/>
        </w:numPr>
        <w:rPr>
          <w:rFonts w:ascii="UD デジタル 教科書体 NP-R" w:eastAsia="UD デジタル 教科書体 NP-R" w:hAnsiTheme="majorEastAsia"/>
          <w:sz w:val="21"/>
          <w:szCs w:val="21"/>
        </w:rPr>
      </w:pPr>
      <w:r w:rsidRPr="00EF24E4">
        <w:rPr>
          <w:rFonts w:ascii="UD デジタル 教科書体 NP-R" w:eastAsia="UD デジタル 教科書体 NP-R" w:hAnsiTheme="majorEastAsia" w:hint="eastAsia"/>
          <w:sz w:val="21"/>
          <w:szCs w:val="21"/>
        </w:rPr>
        <w:t>６</w:t>
      </w:r>
      <w:r w:rsidR="00D10F71">
        <w:rPr>
          <w:rFonts w:ascii="UD デジタル 教科書体 NP-R" w:eastAsia="UD デジタル 教科書体 NP-R" w:hAnsiTheme="majorEastAsia" w:hint="eastAsia"/>
          <w:sz w:val="21"/>
          <w:szCs w:val="21"/>
        </w:rPr>
        <w:t xml:space="preserve">　</w:t>
      </w:r>
      <w:r w:rsidR="00522F2D" w:rsidRPr="00EF24E4">
        <w:rPr>
          <w:rFonts w:ascii="UD デジタル 教科書体 NP-R" w:eastAsia="UD デジタル 教科書体 NP-R" w:hAnsiTheme="majorEastAsia" w:hint="eastAsia"/>
          <w:sz w:val="21"/>
          <w:szCs w:val="21"/>
        </w:rPr>
        <w:t>質問の受付</w:t>
      </w:r>
    </w:p>
    <w:p w14:paraId="246198AF" w14:textId="03B6D753" w:rsidR="000A2DEB" w:rsidRPr="00EF24E4" w:rsidRDefault="00C47B50" w:rsidP="00C47B50">
      <w:pPr>
        <w:rPr>
          <w:rFonts w:ascii="UD デジタル 教科書体 NP-R" w:eastAsia="UD デジタル 教科書体 NP-R" w:hAnsiTheme="majorEastAsia"/>
          <w:szCs w:val="21"/>
        </w:rPr>
      </w:pPr>
      <w:r w:rsidRPr="00EF24E4">
        <w:rPr>
          <w:rFonts w:ascii="UD デジタル 教科書体 NP-R" w:eastAsia="UD デジタル 教科書体 NP-R" w:hAnsiTheme="majorEastAsia" w:hint="eastAsia"/>
          <w:szCs w:val="21"/>
        </w:rPr>
        <w:t xml:space="preserve">(1)  </w:t>
      </w:r>
      <w:r w:rsidR="00522F2D" w:rsidRPr="00EF24E4">
        <w:rPr>
          <w:rFonts w:ascii="UD デジタル 教科書体 NP-R" w:eastAsia="UD デジタル 教科書体 NP-R" w:hAnsiTheme="majorEastAsia" w:hint="eastAsia"/>
          <w:szCs w:val="21"/>
        </w:rPr>
        <w:t>受付期間</w:t>
      </w:r>
    </w:p>
    <w:p w14:paraId="4F2B3CA7" w14:textId="3F709F9F" w:rsidR="000A2DEB" w:rsidRPr="00EF24E4" w:rsidRDefault="00E96B05" w:rsidP="003D136D">
      <w:pPr>
        <w:ind w:firstLineChars="250" w:firstLine="500"/>
        <w:rPr>
          <w:rFonts w:ascii="UD デジタル 教科書体 NP-R" w:eastAsia="UD デジタル 教科書体 NP-R" w:hAnsiTheme="majorEastAsia"/>
          <w:szCs w:val="21"/>
        </w:rPr>
      </w:pPr>
      <w:r w:rsidRPr="00EF24E4">
        <w:rPr>
          <w:rFonts w:ascii="UD デジタル 教科書体 NP-R" w:eastAsia="UD デジタル 教科書体 NP-R" w:hAnsiTheme="majorEastAsia" w:hint="eastAsia"/>
          <w:szCs w:val="21"/>
        </w:rPr>
        <w:t>令和</w:t>
      </w:r>
      <w:r w:rsidR="0059294A" w:rsidRPr="00EF24E4">
        <w:rPr>
          <w:rFonts w:ascii="UD デジタル 教科書体 NP-R" w:eastAsia="UD デジタル 教科書体 NP-R" w:hAnsiTheme="majorEastAsia" w:hint="eastAsia"/>
          <w:szCs w:val="21"/>
        </w:rPr>
        <w:t>８</w:t>
      </w:r>
      <w:r w:rsidR="00522F2D" w:rsidRPr="00EF24E4">
        <w:rPr>
          <w:rFonts w:ascii="UD デジタル 教科書体 NP-R" w:eastAsia="UD デジタル 教科書体 NP-R" w:hAnsiTheme="majorEastAsia" w:hint="eastAsia"/>
          <w:szCs w:val="21"/>
        </w:rPr>
        <w:t>年</w:t>
      </w:r>
      <w:r w:rsidR="0059294A" w:rsidRPr="00EF24E4">
        <w:rPr>
          <w:rFonts w:ascii="UD デジタル 教科書体 NP-R" w:eastAsia="UD デジタル 教科書体 NP-R" w:hAnsiTheme="majorEastAsia" w:hint="eastAsia"/>
          <w:szCs w:val="21"/>
        </w:rPr>
        <w:t>２</w:t>
      </w:r>
      <w:r w:rsidR="00DA4DB8" w:rsidRPr="00EF24E4">
        <w:rPr>
          <w:rFonts w:ascii="UD デジタル 教科書体 NP-R" w:eastAsia="UD デジタル 教科書体 NP-R" w:hAnsiTheme="majorEastAsia" w:hint="eastAsia"/>
          <w:szCs w:val="21"/>
        </w:rPr>
        <w:t>月</w:t>
      </w:r>
      <w:r w:rsidR="0059294A" w:rsidRPr="00EF24E4">
        <w:rPr>
          <w:rFonts w:ascii="UD デジタル 教科書体 NP-R" w:eastAsia="UD デジタル 教科書体 NP-R" w:hAnsiTheme="majorEastAsia" w:hint="eastAsia"/>
          <w:szCs w:val="21"/>
        </w:rPr>
        <w:t>2</w:t>
      </w:r>
      <w:r w:rsidR="00C10AB5">
        <w:rPr>
          <w:rFonts w:ascii="UD デジタル 教科書体 NP-R" w:eastAsia="UD デジタル 教科書体 NP-R" w:hAnsiTheme="majorEastAsia" w:hint="eastAsia"/>
          <w:szCs w:val="21"/>
        </w:rPr>
        <w:t>4</w:t>
      </w:r>
      <w:r w:rsidR="00522F2D" w:rsidRPr="00EF24E4">
        <w:rPr>
          <w:rFonts w:ascii="UD デジタル 教科書体 NP-R" w:eastAsia="UD デジタル 教科書体 NP-R" w:hAnsiTheme="majorEastAsia" w:hint="eastAsia"/>
          <w:szCs w:val="21"/>
        </w:rPr>
        <w:t>日（</w:t>
      </w:r>
      <w:r w:rsidR="00C10AB5">
        <w:rPr>
          <w:rFonts w:ascii="UD デジタル 教科書体 NP-R" w:eastAsia="UD デジタル 教科書体 NP-R" w:hAnsiTheme="majorEastAsia" w:hint="eastAsia"/>
          <w:szCs w:val="21"/>
        </w:rPr>
        <w:t>火</w:t>
      </w:r>
      <w:r w:rsidR="00DE4154" w:rsidRPr="00EF24E4">
        <w:rPr>
          <w:rFonts w:ascii="UD デジタル 教科書体 NP-R" w:eastAsia="UD デジタル 教科書体 NP-R" w:hAnsiTheme="majorEastAsia" w:hint="eastAsia"/>
          <w:szCs w:val="21"/>
        </w:rPr>
        <w:t>曜日）から</w:t>
      </w:r>
      <w:r w:rsidRPr="00EF24E4">
        <w:rPr>
          <w:rFonts w:ascii="UD デジタル 教科書体 NP-R" w:eastAsia="UD デジタル 教科書体 NP-R" w:hAnsiTheme="majorEastAsia" w:hint="eastAsia"/>
          <w:szCs w:val="21"/>
        </w:rPr>
        <w:t>令和</w:t>
      </w:r>
      <w:r w:rsidR="0059294A" w:rsidRPr="00EF24E4">
        <w:rPr>
          <w:rFonts w:ascii="UD デジタル 教科書体 NP-R" w:eastAsia="UD デジタル 教科書体 NP-R" w:hAnsiTheme="majorEastAsia" w:hint="eastAsia"/>
          <w:szCs w:val="21"/>
        </w:rPr>
        <w:t>８</w:t>
      </w:r>
      <w:r w:rsidRPr="00EF24E4">
        <w:rPr>
          <w:rFonts w:ascii="UD デジタル 教科書体 NP-R" w:eastAsia="UD デジタル 教科書体 NP-R" w:hAnsiTheme="majorEastAsia" w:hint="eastAsia"/>
          <w:szCs w:val="21"/>
        </w:rPr>
        <w:t>年</w:t>
      </w:r>
      <w:r w:rsidR="00C10AB5">
        <w:rPr>
          <w:rFonts w:ascii="UD デジタル 教科書体 NP-R" w:eastAsia="UD デジタル 教科書体 NP-R" w:hAnsiTheme="majorEastAsia" w:hint="eastAsia"/>
          <w:szCs w:val="21"/>
        </w:rPr>
        <w:t>３</w:t>
      </w:r>
      <w:r w:rsidR="00522F2D" w:rsidRPr="00EF24E4">
        <w:rPr>
          <w:rFonts w:ascii="UD デジタル 教科書体 NP-R" w:eastAsia="UD デジタル 教科書体 NP-R" w:hAnsiTheme="majorEastAsia" w:hint="eastAsia"/>
          <w:szCs w:val="21"/>
        </w:rPr>
        <w:t>月</w:t>
      </w:r>
      <w:r w:rsidR="00C10AB5">
        <w:rPr>
          <w:rFonts w:ascii="UD デジタル 教科書体 NP-R" w:eastAsia="UD デジタル 教科書体 NP-R" w:hAnsiTheme="majorEastAsia" w:hint="eastAsia"/>
          <w:szCs w:val="21"/>
        </w:rPr>
        <w:t>４</w:t>
      </w:r>
      <w:r w:rsidR="00522F2D" w:rsidRPr="00EF24E4">
        <w:rPr>
          <w:rFonts w:ascii="UD デジタル 教科書体 NP-R" w:eastAsia="UD デジタル 教科書体 NP-R" w:hAnsiTheme="majorEastAsia" w:hint="eastAsia"/>
          <w:szCs w:val="21"/>
        </w:rPr>
        <w:t>日（</w:t>
      </w:r>
      <w:r w:rsidR="00C10AB5">
        <w:rPr>
          <w:rFonts w:ascii="UD デジタル 教科書体 NP-R" w:eastAsia="UD デジタル 教科書体 NP-R" w:hAnsiTheme="majorEastAsia" w:hint="eastAsia"/>
          <w:szCs w:val="21"/>
        </w:rPr>
        <w:t>水</w:t>
      </w:r>
      <w:r w:rsidR="008C4E22" w:rsidRPr="00EF24E4">
        <w:rPr>
          <w:rFonts w:ascii="UD デジタル 教科書体 NP-R" w:eastAsia="UD デジタル 教科書体 NP-R" w:hAnsiTheme="majorEastAsia" w:hint="eastAsia"/>
          <w:szCs w:val="21"/>
        </w:rPr>
        <w:t>曜日）午後５</w:t>
      </w:r>
      <w:r w:rsidR="00522F2D" w:rsidRPr="00EF24E4">
        <w:rPr>
          <w:rFonts w:ascii="UD デジタル 教科書体 NP-R" w:eastAsia="UD デジタル 教科書体 NP-R" w:hAnsiTheme="majorEastAsia" w:hint="eastAsia"/>
          <w:szCs w:val="21"/>
        </w:rPr>
        <w:t>時</w:t>
      </w:r>
      <w:r w:rsidR="008C4E22" w:rsidRPr="00EF24E4">
        <w:rPr>
          <w:rFonts w:ascii="UD デジタル 教科書体 NP-R" w:eastAsia="UD デジタル 教科書体 NP-R" w:hAnsiTheme="majorEastAsia" w:hint="eastAsia"/>
          <w:szCs w:val="21"/>
        </w:rPr>
        <w:t>00分</w:t>
      </w:r>
      <w:r w:rsidR="00522F2D" w:rsidRPr="00EF24E4">
        <w:rPr>
          <w:rFonts w:ascii="UD デジタル 教科書体 NP-R" w:eastAsia="UD デジタル 教科書体 NP-R" w:hAnsiTheme="majorEastAsia" w:hint="eastAsia"/>
          <w:szCs w:val="21"/>
        </w:rPr>
        <w:t>まで</w:t>
      </w:r>
    </w:p>
    <w:p w14:paraId="48C2ACA8" w14:textId="3F6D407E" w:rsidR="000A2DEB" w:rsidRPr="00EF24E4" w:rsidRDefault="003D136D" w:rsidP="003D136D">
      <w:pPr>
        <w:rPr>
          <w:rFonts w:ascii="UD デジタル 教科書体 NP-R" w:eastAsia="UD デジタル 教科書体 NP-R" w:hAnsiTheme="majorEastAsia"/>
          <w:szCs w:val="21"/>
        </w:rPr>
      </w:pPr>
      <w:r w:rsidRPr="00EF24E4">
        <w:rPr>
          <w:rFonts w:ascii="UD デジタル 教科書体 NP-R" w:eastAsia="UD デジタル 教科書体 NP-R" w:hAnsiTheme="majorEastAsia" w:hint="eastAsia"/>
          <w:szCs w:val="21"/>
        </w:rPr>
        <w:t xml:space="preserve">(2)  </w:t>
      </w:r>
      <w:r w:rsidR="00522F2D" w:rsidRPr="00EF24E4">
        <w:rPr>
          <w:rFonts w:ascii="UD デジタル 教科書体 NP-R" w:eastAsia="UD デジタル 教科書体 NP-R" w:hAnsiTheme="majorEastAsia" w:hint="eastAsia"/>
          <w:szCs w:val="21"/>
        </w:rPr>
        <w:t>提出方法</w:t>
      </w:r>
    </w:p>
    <w:p w14:paraId="6F6688A3" w14:textId="62661F99" w:rsidR="000A2DEB" w:rsidRPr="00EF24E4" w:rsidRDefault="00522F2D" w:rsidP="003D136D">
      <w:pPr>
        <w:ind w:firstLineChars="250" w:firstLine="500"/>
        <w:rPr>
          <w:rFonts w:ascii="UD デジタル 教科書体 NP-R" w:eastAsia="UD デジタル 教科書体 NP-R" w:hAnsiTheme="majorEastAsia"/>
          <w:szCs w:val="21"/>
        </w:rPr>
      </w:pPr>
      <w:r w:rsidRPr="00EF24E4">
        <w:rPr>
          <w:rFonts w:ascii="UD デジタル 教科書体 NP-R" w:eastAsia="UD デジタル 教科書体 NP-R" w:hAnsiTheme="majorEastAsia" w:hint="eastAsia"/>
          <w:szCs w:val="21"/>
        </w:rPr>
        <w:t>電子メール（</w:t>
      </w:r>
      <w:hyperlink r:id="rId10" w:history="1">
        <w:r w:rsidR="00E425E2" w:rsidRPr="00EF24E4">
          <w:rPr>
            <w:rStyle w:val="aa"/>
            <w:rFonts w:ascii="UD デジタル 教科書体 NP-R" w:eastAsia="UD デジタル 教科書体 NP-R" w:hAnsiTheme="majorEastAsia" w:hint="eastAsia"/>
            <w:color w:val="auto"/>
            <w:szCs w:val="21"/>
          </w:rPr>
          <w:t>shugyosokushin-g01@gbox.pref.osaka.lg.jp</w:t>
        </w:r>
      </w:hyperlink>
      <w:r w:rsidRPr="00EF24E4">
        <w:rPr>
          <w:rFonts w:ascii="UD デジタル 教科書体 NP-R" w:eastAsia="UD デジタル 教科書体 NP-R" w:hAnsiTheme="majorEastAsia" w:hint="eastAsia"/>
          <w:szCs w:val="21"/>
        </w:rPr>
        <w:t>）で受け付け</w:t>
      </w:r>
      <w:r w:rsidR="006C5FAE" w:rsidRPr="00EF24E4">
        <w:rPr>
          <w:rFonts w:ascii="UD デジタル 教科書体 NP-R" w:eastAsia="UD デジタル 教科書体 NP-R" w:hAnsiTheme="majorEastAsia" w:hint="eastAsia"/>
          <w:szCs w:val="21"/>
        </w:rPr>
        <w:t>ます</w:t>
      </w:r>
      <w:r w:rsidRPr="00EF24E4">
        <w:rPr>
          <w:rFonts w:ascii="UD デジタル 教科書体 NP-R" w:eastAsia="UD デジタル 教科書体 NP-R" w:hAnsiTheme="majorEastAsia" w:hint="eastAsia"/>
          <w:szCs w:val="21"/>
        </w:rPr>
        <w:t>。</w:t>
      </w:r>
    </w:p>
    <w:p w14:paraId="4B94CCBA" w14:textId="4FE9403B" w:rsidR="000A2DEB" w:rsidRPr="00EF24E4" w:rsidRDefault="00522F2D" w:rsidP="004954DB">
      <w:pPr>
        <w:ind w:leftChars="142" w:left="726" w:hangingChars="221" w:hanging="442"/>
        <w:rPr>
          <w:rFonts w:ascii="UD デジタル 教科書体 NP-R" w:eastAsia="UD デジタル 教科書体 NP-R" w:hAnsiTheme="majorEastAsia"/>
          <w:szCs w:val="21"/>
        </w:rPr>
      </w:pPr>
      <w:r w:rsidRPr="00EF24E4">
        <w:rPr>
          <w:rFonts w:ascii="UD デジタル 教科書体 NP-R" w:eastAsia="UD デジタル 教科書体 NP-R" w:hAnsiTheme="majorEastAsia" w:hint="eastAsia"/>
          <w:szCs w:val="21"/>
        </w:rPr>
        <w:t>ア</w:t>
      </w:r>
      <w:r w:rsidR="003D136D" w:rsidRPr="00EF24E4">
        <w:rPr>
          <w:rFonts w:ascii="UD デジタル 教科書体 NP-R" w:eastAsia="UD デジタル 教科書体 NP-R" w:hAnsiTheme="majorEastAsia" w:hint="eastAsia"/>
          <w:szCs w:val="21"/>
        </w:rPr>
        <w:t xml:space="preserve">  </w:t>
      </w:r>
      <w:r w:rsidR="00985BCF" w:rsidRPr="00EF24E4">
        <w:rPr>
          <w:rFonts w:ascii="UD デジタル 教科書体 NP-R" w:eastAsia="UD デジタル 教科書体 NP-R" w:hAnsiTheme="majorEastAsia" w:hint="eastAsia"/>
          <w:szCs w:val="21"/>
        </w:rPr>
        <w:t>「件名」の始め</w:t>
      </w:r>
      <w:r w:rsidRPr="00EF24E4">
        <w:rPr>
          <w:rFonts w:ascii="UD デジタル 教科書体 NP-R" w:eastAsia="UD デジタル 教科書体 NP-R" w:hAnsiTheme="majorEastAsia" w:hint="eastAsia"/>
          <w:szCs w:val="21"/>
        </w:rPr>
        <w:t>に「【質問：</w:t>
      </w:r>
      <w:r w:rsidR="00F90B5D" w:rsidRPr="00EF24E4">
        <w:rPr>
          <w:rFonts w:ascii="UD デジタル 教科書体 NP-R" w:eastAsia="UD デジタル 教科書体 NP-R" w:hAnsiTheme="majorEastAsia" w:hint="eastAsia"/>
          <w:szCs w:val="21"/>
        </w:rPr>
        <w:t>令和</w:t>
      </w:r>
      <w:r w:rsidR="0059294A" w:rsidRPr="00EF24E4">
        <w:rPr>
          <w:rFonts w:ascii="UD デジタル 教科書体 NP-R" w:eastAsia="UD デジタル 教科書体 NP-R" w:hAnsiTheme="majorEastAsia" w:hint="eastAsia"/>
          <w:szCs w:val="21"/>
        </w:rPr>
        <w:t>８</w:t>
      </w:r>
      <w:r w:rsidR="00F90B5D" w:rsidRPr="00EF24E4">
        <w:rPr>
          <w:rFonts w:ascii="UD デジタル 教科書体 NP-R" w:eastAsia="UD デジタル 教科書体 NP-R" w:hAnsiTheme="majorEastAsia" w:hint="eastAsia"/>
          <w:szCs w:val="21"/>
        </w:rPr>
        <w:t>年度</w:t>
      </w:r>
      <w:r w:rsidR="00A62FE2" w:rsidRPr="00EF24E4">
        <w:rPr>
          <w:rFonts w:ascii="UD デジタル 教科書体 NP-R" w:eastAsia="UD デジタル 教科書体 NP-R" w:hAnsiTheme="majorEastAsia" w:hint="eastAsia"/>
          <w:szCs w:val="21"/>
        </w:rPr>
        <w:t>OSAKA</w:t>
      </w:r>
      <w:r w:rsidR="00F90B5D" w:rsidRPr="00EF24E4">
        <w:rPr>
          <w:rFonts w:ascii="UD デジタル 教科書体 NP-R" w:eastAsia="UD デジタル 教科書体 NP-R" w:hAnsiTheme="majorEastAsia" w:hint="eastAsia"/>
          <w:szCs w:val="21"/>
        </w:rPr>
        <w:t>しごと</w:t>
      </w:r>
      <w:r w:rsidR="00422B8F" w:rsidRPr="00EF24E4">
        <w:rPr>
          <w:rFonts w:ascii="UD デジタル 教科書体 NP-R" w:eastAsia="UD デジタル 教科書体 NP-R" w:hAnsiTheme="majorEastAsia" w:hint="eastAsia"/>
          <w:szCs w:val="21"/>
        </w:rPr>
        <w:t>フィールド</w:t>
      </w:r>
      <w:r w:rsidR="00CC47C4" w:rsidRPr="00EF24E4">
        <w:rPr>
          <w:rFonts w:ascii="UD デジタル 教科書体 NP-R" w:eastAsia="UD デジタル 教科書体 NP-R" w:hAnsiTheme="majorEastAsia" w:hint="eastAsia"/>
          <w:szCs w:val="21"/>
        </w:rPr>
        <w:t>における</w:t>
      </w:r>
      <w:r w:rsidR="0059294A" w:rsidRPr="00EF24E4">
        <w:rPr>
          <w:rFonts w:ascii="UD デジタル 教科書体 NP-R" w:eastAsia="UD デジタル 教科書体 NP-R" w:hAnsiTheme="majorEastAsia" w:hint="eastAsia"/>
          <w:szCs w:val="21"/>
        </w:rPr>
        <w:t>施設運営業務及び求職者向け</w:t>
      </w:r>
      <w:r w:rsidR="00CC47C4" w:rsidRPr="00EF24E4">
        <w:rPr>
          <w:rFonts w:ascii="UD デジタル 教科書体 NP-R" w:eastAsia="UD デジタル 教科書体 NP-R" w:hAnsiTheme="majorEastAsia" w:hint="eastAsia"/>
          <w:szCs w:val="21"/>
        </w:rPr>
        <w:t>就業支援</w:t>
      </w:r>
      <w:r w:rsidR="00F90B5D" w:rsidRPr="00EF24E4">
        <w:rPr>
          <w:rFonts w:ascii="UD デジタル 教科書体 NP-R" w:eastAsia="UD デジタル 教科書体 NP-R" w:hAnsiTheme="majorEastAsia" w:hint="eastAsia"/>
          <w:szCs w:val="21"/>
        </w:rPr>
        <w:t>業務</w:t>
      </w:r>
      <w:r w:rsidRPr="00EF24E4">
        <w:rPr>
          <w:rFonts w:ascii="UD デジタル 教科書体 NP-R" w:eastAsia="UD デジタル 教科書体 NP-R" w:hAnsiTheme="majorEastAsia" w:hint="eastAsia"/>
          <w:szCs w:val="21"/>
        </w:rPr>
        <w:t>】」と明記</w:t>
      </w:r>
      <w:r w:rsidR="00ED01F4" w:rsidRPr="00EF24E4">
        <w:rPr>
          <w:rFonts w:ascii="UD デジタル 教科書体 NP-R" w:eastAsia="UD デジタル 教科書体 NP-R" w:hAnsiTheme="majorEastAsia" w:hint="eastAsia"/>
          <w:szCs w:val="21"/>
        </w:rPr>
        <w:t>してください</w:t>
      </w:r>
      <w:r w:rsidRPr="00EF24E4">
        <w:rPr>
          <w:rFonts w:ascii="UD デジタル 教科書体 NP-R" w:eastAsia="UD デジタル 教科書体 NP-R" w:hAnsiTheme="majorEastAsia" w:hint="eastAsia"/>
          <w:szCs w:val="21"/>
        </w:rPr>
        <w:t>。</w:t>
      </w:r>
    </w:p>
    <w:p w14:paraId="267ECA9F" w14:textId="40CFBD89" w:rsidR="000A2DEB" w:rsidRPr="00EF24E4" w:rsidRDefault="00522F2D" w:rsidP="004954DB">
      <w:pPr>
        <w:ind w:leftChars="133" w:left="666" w:hangingChars="200" w:hanging="400"/>
        <w:rPr>
          <w:rFonts w:ascii="UD デジタル 教科書体 NP-R" w:eastAsia="UD デジタル 教科書体 NP-R" w:hAnsiTheme="majorEastAsia"/>
          <w:szCs w:val="21"/>
        </w:rPr>
      </w:pPr>
      <w:r w:rsidRPr="00EF24E4">
        <w:rPr>
          <w:rFonts w:ascii="UD デジタル 教科書体 NP-R" w:eastAsia="UD デジタル 教科書体 NP-R" w:hAnsiTheme="majorEastAsia" w:hint="eastAsia"/>
          <w:szCs w:val="21"/>
        </w:rPr>
        <w:t>イ</w:t>
      </w:r>
      <w:r w:rsidR="003D136D" w:rsidRPr="00EF24E4">
        <w:rPr>
          <w:rFonts w:ascii="UD デジタル 教科書体 NP-R" w:eastAsia="UD デジタル 教科書体 NP-R" w:hAnsiTheme="majorEastAsia" w:hint="eastAsia"/>
          <w:szCs w:val="21"/>
        </w:rPr>
        <w:t xml:space="preserve">  </w:t>
      </w:r>
      <w:r w:rsidRPr="00EF24E4">
        <w:rPr>
          <w:rFonts w:ascii="UD デジタル 教科書体 NP-R" w:eastAsia="UD デジタル 教科書体 NP-R" w:hAnsiTheme="majorEastAsia" w:hint="eastAsia"/>
          <w:szCs w:val="21"/>
        </w:rPr>
        <w:t>電子メール送信後、</w:t>
      </w:r>
      <w:r w:rsidR="002E5A7E" w:rsidRPr="00EF24E4">
        <w:rPr>
          <w:rFonts w:ascii="UD デジタル 教科書体 NP-R" w:eastAsia="UD デジタル 教科書体 NP-R" w:hAnsiTheme="majorEastAsia" w:hint="eastAsia"/>
          <w:szCs w:val="21"/>
        </w:rPr>
        <w:t>必ず</w:t>
      </w:r>
      <w:r w:rsidRPr="00EF24E4">
        <w:rPr>
          <w:rFonts w:ascii="UD デジタル 教科書体 NP-R" w:eastAsia="UD デジタル 教科書体 NP-R" w:hAnsiTheme="majorEastAsia" w:hint="eastAsia"/>
          <w:szCs w:val="21"/>
        </w:rPr>
        <w:t>電話で</w:t>
      </w:r>
      <w:r w:rsidR="002E5A7E" w:rsidRPr="00EF24E4">
        <w:rPr>
          <w:rFonts w:ascii="UD デジタル 教科書体 NP-R" w:eastAsia="UD デジタル 教科書体 NP-R" w:hAnsiTheme="majorEastAsia" w:hint="eastAsia"/>
          <w:szCs w:val="21"/>
        </w:rPr>
        <w:t>着信の</w:t>
      </w:r>
      <w:r w:rsidRPr="00EF24E4">
        <w:rPr>
          <w:rFonts w:ascii="UD デジタル 教科書体 NP-R" w:eastAsia="UD デジタル 教科書体 NP-R" w:hAnsiTheme="majorEastAsia" w:hint="eastAsia"/>
          <w:szCs w:val="21"/>
        </w:rPr>
        <w:t>確認を</w:t>
      </w:r>
      <w:r w:rsidR="002E5A7E" w:rsidRPr="00EF24E4">
        <w:rPr>
          <w:rFonts w:ascii="UD デジタル 教科書体 NP-R" w:eastAsia="UD デジタル 教科書体 NP-R" w:hAnsiTheme="majorEastAsia" w:hint="eastAsia"/>
          <w:szCs w:val="21"/>
        </w:rPr>
        <w:t>お願いします。ただし、電子メールの着信</w:t>
      </w:r>
      <w:r w:rsidRPr="00EF24E4">
        <w:rPr>
          <w:rFonts w:ascii="UD デジタル 教科書体 NP-R" w:eastAsia="UD デジタル 教科書体 NP-R" w:hAnsiTheme="majorEastAsia" w:hint="eastAsia"/>
          <w:szCs w:val="21"/>
        </w:rPr>
        <w:t>確認のみで、電話での質問は一切受け付け</w:t>
      </w:r>
      <w:r w:rsidR="00ED01F4" w:rsidRPr="00EF24E4">
        <w:rPr>
          <w:rFonts w:ascii="UD デジタル 教科書体 NP-R" w:eastAsia="UD デジタル 教科書体 NP-R" w:hAnsiTheme="majorEastAsia" w:hint="eastAsia"/>
          <w:szCs w:val="21"/>
        </w:rPr>
        <w:t>ません</w:t>
      </w:r>
      <w:r w:rsidRPr="00EF24E4">
        <w:rPr>
          <w:rFonts w:ascii="UD デジタル 教科書体 NP-R" w:eastAsia="UD デジタル 教科書体 NP-R" w:hAnsiTheme="majorEastAsia" w:hint="eastAsia"/>
          <w:szCs w:val="21"/>
        </w:rPr>
        <w:t>。</w:t>
      </w:r>
    </w:p>
    <w:p w14:paraId="69300170" w14:textId="77777777" w:rsidR="000A2DEB" w:rsidRPr="00EF24E4" w:rsidRDefault="00522F2D" w:rsidP="003D136D">
      <w:pPr>
        <w:ind w:firstLineChars="350" w:firstLine="700"/>
        <w:rPr>
          <w:rFonts w:ascii="UD デジタル 教科書体 NP-R" w:eastAsia="UD デジタル 教科書体 NP-R" w:hAnsiTheme="majorEastAsia"/>
          <w:szCs w:val="21"/>
        </w:rPr>
      </w:pPr>
      <w:r w:rsidRPr="00EF24E4">
        <w:rPr>
          <w:rFonts w:ascii="UD デジタル 教科書体 NP-R" w:eastAsia="UD デジタル 教科書体 NP-R" w:hAnsiTheme="majorEastAsia" w:hint="eastAsia"/>
          <w:szCs w:val="21"/>
        </w:rPr>
        <w:t xml:space="preserve">確認先：大阪府 商工労働部 雇用推進室 就業促進課 </w:t>
      </w:r>
      <w:r w:rsidR="00E17D57" w:rsidRPr="00EF24E4">
        <w:rPr>
          <w:rFonts w:ascii="UD デジタル 教科書体 NP-R" w:eastAsia="UD デジタル 教科書体 NP-R" w:hAnsiTheme="majorEastAsia" w:hint="eastAsia"/>
          <w:szCs w:val="21"/>
        </w:rPr>
        <w:t>就業支援</w:t>
      </w:r>
      <w:r w:rsidRPr="00EF24E4">
        <w:rPr>
          <w:rFonts w:ascii="UD デジタル 教科書体 NP-R" w:eastAsia="UD デジタル 教科書体 NP-R" w:hAnsiTheme="majorEastAsia" w:hint="eastAsia"/>
          <w:szCs w:val="21"/>
        </w:rPr>
        <w:t>グループ</w:t>
      </w:r>
    </w:p>
    <w:p w14:paraId="71B4110F" w14:textId="728D9C47" w:rsidR="000A2DEB" w:rsidRDefault="00522F2D" w:rsidP="003D136D">
      <w:pPr>
        <w:ind w:firstLineChars="350" w:firstLine="700"/>
        <w:rPr>
          <w:rFonts w:ascii="UD デジタル 教科書体 NP-R" w:eastAsia="UD デジタル 教科書体 NP-R" w:hAnsiTheme="majorEastAsia"/>
          <w:szCs w:val="21"/>
        </w:rPr>
      </w:pPr>
      <w:r w:rsidRPr="00EF24E4">
        <w:rPr>
          <w:rFonts w:ascii="UD デジタル 教科書体 NP-R" w:eastAsia="UD デジタル 教科書体 NP-R" w:hAnsiTheme="majorEastAsia" w:hint="eastAsia"/>
          <w:szCs w:val="21"/>
        </w:rPr>
        <w:t>電　話：</w:t>
      </w:r>
      <w:r w:rsidR="0007585F" w:rsidRPr="00EF24E4">
        <w:rPr>
          <w:rFonts w:ascii="UD デジタル 教科書体 NP-R" w:eastAsia="UD デジタル 教科書体 NP-R" w:hAnsiTheme="majorEastAsia" w:hint="eastAsia"/>
          <w:szCs w:val="21"/>
        </w:rPr>
        <w:t>０６－６３６０－９０７２</w:t>
      </w:r>
    </w:p>
    <w:p w14:paraId="3DB132B3" w14:textId="4F1D80F3" w:rsidR="00FE6F30" w:rsidRPr="00EF24E4" w:rsidRDefault="00FE6F30" w:rsidP="003D136D">
      <w:pPr>
        <w:ind w:firstLineChars="350" w:firstLine="700"/>
        <w:rPr>
          <w:rFonts w:ascii="UD デジタル 教科書体 NP-R" w:eastAsia="UD デジタル 教科書体 NP-R" w:hAnsiTheme="majorEastAsia"/>
          <w:szCs w:val="21"/>
        </w:rPr>
      </w:pPr>
      <w:r w:rsidRPr="00FE6F30">
        <w:rPr>
          <w:rFonts w:ascii="UD デジタル 教科書体 NP-R" w:eastAsia="UD デジタル 教科書体 NP-R" w:hAnsiTheme="majorEastAsia" w:hint="eastAsia"/>
          <w:szCs w:val="21"/>
        </w:rPr>
        <w:t>（土曜日、日曜日及び祝日を除く午前10時から午後５時まで。正午から午後１時の間を除く）</w:t>
      </w:r>
    </w:p>
    <w:p w14:paraId="53597DE0" w14:textId="77777777" w:rsidR="009F3F87" w:rsidRPr="00EF24E4" w:rsidRDefault="00522F2D" w:rsidP="008A725C">
      <w:pPr>
        <w:ind w:leftChars="150" w:left="500" w:hangingChars="100" w:hanging="200"/>
        <w:jc w:val="left"/>
        <w:rPr>
          <w:rFonts w:ascii="UD デジタル 教科書体 NP-R" w:eastAsia="UD デジタル 教科書体 NP-R" w:hAnsiTheme="majorEastAsia"/>
          <w:szCs w:val="21"/>
        </w:rPr>
      </w:pPr>
      <w:r w:rsidRPr="00EF24E4">
        <w:rPr>
          <w:rFonts w:ascii="UD デジタル 教科書体 NP-R" w:eastAsia="UD デジタル 教科書体 NP-R" w:hAnsiTheme="majorEastAsia" w:hint="eastAsia"/>
          <w:szCs w:val="21"/>
        </w:rPr>
        <w:t>ウ</w:t>
      </w:r>
      <w:r w:rsidR="003D136D" w:rsidRPr="00EF24E4">
        <w:rPr>
          <w:rFonts w:ascii="UD デジタル 教科書体 NP-R" w:eastAsia="UD デジタル 教科書体 NP-R" w:hAnsiTheme="majorEastAsia" w:hint="eastAsia"/>
          <w:szCs w:val="21"/>
        </w:rPr>
        <w:t xml:space="preserve">  </w:t>
      </w:r>
      <w:r w:rsidRPr="00EF24E4">
        <w:rPr>
          <w:rFonts w:ascii="UD デジタル 教科書体 NP-R" w:eastAsia="UD デジタル 教科書体 NP-R" w:hAnsiTheme="majorEastAsia" w:hint="eastAsia"/>
          <w:szCs w:val="21"/>
        </w:rPr>
        <w:t>質問への回答は就業促進課ホームページ</w:t>
      </w:r>
      <w:r w:rsidR="008A725C" w:rsidRPr="00EF24E4">
        <w:rPr>
          <w:rFonts w:ascii="UD デジタル 教科書体 NP-R" w:eastAsia="UD デジタル 教科書体 NP-R" w:hAnsiTheme="majorEastAsia" w:hint="eastAsia"/>
          <w:szCs w:val="21"/>
        </w:rPr>
        <w:t>（ホームページアドレス</w:t>
      </w:r>
    </w:p>
    <w:p w14:paraId="23FF5174" w14:textId="46F26D8E" w:rsidR="000A2DEB" w:rsidRDefault="00C10AB5" w:rsidP="00EF24E4">
      <w:pPr>
        <w:ind w:leftChars="350" w:left="708" w:hangingChars="4" w:hanging="8"/>
        <w:rPr>
          <w:rFonts w:ascii="UD デジタル 教科書体 NP-R" w:eastAsia="UD デジタル 教科書体 NP-R" w:hAnsiTheme="majorEastAsia"/>
          <w:szCs w:val="21"/>
        </w:rPr>
      </w:pPr>
      <w:r w:rsidRPr="00C10AB5">
        <w:rPr>
          <w:rFonts w:ascii="UD デジタル 教科書体 NP-R" w:eastAsia="UD デジタル 教科書体 NP-R" w:hAnsiTheme="majorEastAsia"/>
          <w:szCs w:val="21"/>
        </w:rPr>
        <w:t>https://www.pref.osaka.lg.jp/o110100/koyotaisaku/osf_kyushokusha_proposal_2026/index.html</w:t>
      </w:r>
      <w:r w:rsidR="008A725C" w:rsidRPr="00EF24E4">
        <w:rPr>
          <w:rFonts w:ascii="UD デジタル 教科書体 NP-R" w:eastAsia="UD デジタル 教科書体 NP-R" w:hAnsiTheme="majorEastAsia" w:hint="eastAsia"/>
          <w:szCs w:val="21"/>
        </w:rPr>
        <w:t>）に掲示</w:t>
      </w:r>
      <w:r w:rsidR="00522F2D" w:rsidRPr="00EF24E4">
        <w:rPr>
          <w:rFonts w:ascii="UD デジタル 教科書体 NP-R" w:eastAsia="UD デジタル 教科書体 NP-R" w:hAnsiTheme="majorEastAsia" w:hint="eastAsia"/>
          <w:szCs w:val="21"/>
        </w:rPr>
        <w:t>し、個別には回答し</w:t>
      </w:r>
      <w:r w:rsidR="00ED01F4" w:rsidRPr="00EF24E4">
        <w:rPr>
          <w:rFonts w:ascii="UD デジタル 教科書体 NP-R" w:eastAsia="UD デジタル 教科書体 NP-R" w:hAnsiTheme="majorEastAsia" w:hint="eastAsia"/>
          <w:szCs w:val="21"/>
        </w:rPr>
        <w:t>ません</w:t>
      </w:r>
      <w:r w:rsidR="00522F2D" w:rsidRPr="00EF24E4">
        <w:rPr>
          <w:rFonts w:ascii="UD デジタル 教科書体 NP-R" w:eastAsia="UD デジタル 教科書体 NP-R" w:hAnsiTheme="majorEastAsia" w:hint="eastAsia"/>
          <w:szCs w:val="21"/>
        </w:rPr>
        <w:t>。</w:t>
      </w:r>
    </w:p>
    <w:p w14:paraId="44745C38" w14:textId="77777777" w:rsidR="00D10F71" w:rsidRPr="00EF24E4" w:rsidRDefault="00D10F71" w:rsidP="00EF24E4">
      <w:pPr>
        <w:ind w:leftChars="350" w:left="708" w:hangingChars="4" w:hanging="8"/>
        <w:rPr>
          <w:rFonts w:ascii="UD デジタル 教科書体 NP-R" w:eastAsia="UD デジタル 教科書体 NP-R" w:hAnsiTheme="majorEastAsia"/>
          <w:szCs w:val="21"/>
        </w:rPr>
      </w:pPr>
    </w:p>
    <w:p w14:paraId="72E1D117" w14:textId="406E0583" w:rsidR="007F2F1C" w:rsidRPr="00EF24E4" w:rsidRDefault="003D136D" w:rsidP="003D136D">
      <w:pPr>
        <w:pStyle w:val="1"/>
        <w:numPr>
          <w:ilvl w:val="0"/>
          <w:numId w:val="0"/>
        </w:numPr>
        <w:tabs>
          <w:tab w:val="clear" w:pos="468"/>
          <w:tab w:val="left" w:pos="0"/>
        </w:tabs>
        <w:rPr>
          <w:rFonts w:ascii="UD デジタル 教科書体 NP-R" w:eastAsia="UD デジタル 教科書体 NP-R" w:hAnsiTheme="majorEastAsia"/>
          <w:sz w:val="21"/>
          <w:szCs w:val="21"/>
        </w:rPr>
      </w:pPr>
      <w:bookmarkStart w:id="3" w:name="_Hlk218789243"/>
      <w:r w:rsidRPr="00EF24E4">
        <w:rPr>
          <w:rFonts w:ascii="UD デジタル 教科書体 NP-R" w:eastAsia="UD デジタル 教科書体 NP-R" w:hAnsiTheme="majorEastAsia" w:hint="eastAsia"/>
          <w:sz w:val="21"/>
          <w:szCs w:val="21"/>
        </w:rPr>
        <w:t>７</w:t>
      </w:r>
      <w:r w:rsidR="00D10F71">
        <w:rPr>
          <w:rFonts w:ascii="UD デジタル 教科書体 NP-R" w:eastAsia="UD デジタル 教科書体 NP-R" w:hAnsiTheme="majorEastAsia" w:hint="eastAsia"/>
          <w:sz w:val="21"/>
          <w:szCs w:val="21"/>
        </w:rPr>
        <w:t xml:space="preserve">　</w:t>
      </w:r>
      <w:r w:rsidR="007F2F1C" w:rsidRPr="00EF24E4">
        <w:rPr>
          <w:rFonts w:ascii="UD デジタル 教科書体 NP-R" w:eastAsia="UD デジタル 教科書体 NP-R" w:hAnsiTheme="majorEastAsia" w:hint="eastAsia"/>
          <w:sz w:val="21"/>
          <w:szCs w:val="21"/>
        </w:rPr>
        <w:t>審査の方法</w:t>
      </w:r>
    </w:p>
    <w:bookmarkEnd w:id="3"/>
    <w:p w14:paraId="5C1F5092" w14:textId="23DA38D4" w:rsidR="007F2F1C" w:rsidRPr="00EF24E4" w:rsidRDefault="003D136D" w:rsidP="003D136D">
      <w:pPr>
        <w:rPr>
          <w:rFonts w:ascii="UD デジタル 教科書体 NP-R" w:eastAsia="UD デジタル 教科書体 NP-R" w:hAnsiTheme="majorEastAsia"/>
        </w:rPr>
      </w:pPr>
      <w:r w:rsidRPr="00EF24E4">
        <w:rPr>
          <w:rFonts w:ascii="UD デジタル 教科書体 NP-R" w:eastAsia="UD デジタル 教科書体 NP-R" w:hAnsiTheme="majorEastAsia" w:hint="eastAsia"/>
        </w:rPr>
        <w:t xml:space="preserve">(1)  </w:t>
      </w:r>
      <w:r w:rsidR="007F2F1C" w:rsidRPr="00EF24E4">
        <w:rPr>
          <w:rFonts w:ascii="UD デジタル 教科書体 NP-R" w:eastAsia="UD デジタル 教科書体 NP-R" w:hAnsiTheme="majorEastAsia" w:hint="eastAsia"/>
        </w:rPr>
        <w:t>審査方法</w:t>
      </w:r>
    </w:p>
    <w:p w14:paraId="3862DC90" w14:textId="4440FC01" w:rsidR="007F2F1C" w:rsidRPr="00EF24E4" w:rsidRDefault="007F2F1C" w:rsidP="00D10F71">
      <w:pPr>
        <w:ind w:leftChars="142" w:left="426" w:hangingChars="71" w:hanging="142"/>
        <w:rPr>
          <w:rFonts w:ascii="UD デジタル 教科書体 NP-R" w:eastAsia="UD デジタル 教科書体 NP-R" w:hAnsiTheme="majorEastAsia"/>
        </w:rPr>
      </w:pPr>
      <w:r w:rsidRPr="00EF24E4">
        <w:rPr>
          <w:rFonts w:ascii="UD デジタル 教科書体 NP-R" w:eastAsia="UD デジタル 教科書体 NP-R" w:hAnsiTheme="majorEastAsia" w:hint="eastAsia"/>
        </w:rPr>
        <w:t>ア</w:t>
      </w:r>
      <w:r w:rsidR="003D136D" w:rsidRPr="00EF24E4">
        <w:rPr>
          <w:rFonts w:ascii="UD デジタル 教科書体 NP-R" w:eastAsia="UD デジタル 教科書体 NP-R" w:hAnsiTheme="majorEastAsia" w:hint="eastAsia"/>
        </w:rPr>
        <w:t xml:space="preserve">  (2)</w:t>
      </w:r>
      <w:r w:rsidRPr="00EF24E4">
        <w:rPr>
          <w:rFonts w:ascii="UD デジタル 教科書体 NP-R" w:eastAsia="UD デジタル 教科書体 NP-R" w:hAnsiTheme="majorEastAsia" w:hint="eastAsia"/>
        </w:rPr>
        <w:t>の審査基準に基づき、外部委員で構成する選定委員会による審査を行い、最優秀提案者を決定</w:t>
      </w:r>
      <w:r w:rsidR="00120DFA" w:rsidRPr="00EF24E4">
        <w:rPr>
          <w:rFonts w:ascii="UD デジタル 教科書体 NP-R" w:eastAsia="UD デジタル 教科書体 NP-R" w:hAnsiTheme="majorEastAsia" w:hint="eastAsia"/>
        </w:rPr>
        <w:t>します</w:t>
      </w:r>
      <w:r w:rsidRPr="00EF24E4">
        <w:rPr>
          <w:rFonts w:ascii="UD デジタル 教科書体 NP-R" w:eastAsia="UD デジタル 教科書体 NP-R" w:hAnsiTheme="majorEastAsia" w:hint="eastAsia"/>
        </w:rPr>
        <w:t>。ただし、最高点の者が複数者いる場合は、提案金額の安価な者を最優秀提案事業者と</w:t>
      </w:r>
      <w:r w:rsidR="00981BC2" w:rsidRPr="00EF24E4">
        <w:rPr>
          <w:rFonts w:ascii="UD デジタル 教科書体 NP-R" w:eastAsia="UD デジタル 教科書体 NP-R" w:hAnsiTheme="majorEastAsia" w:hint="eastAsia"/>
        </w:rPr>
        <w:t>します</w:t>
      </w:r>
      <w:r w:rsidRPr="00EF24E4">
        <w:rPr>
          <w:rFonts w:ascii="UD デジタル 教科書体 NP-R" w:eastAsia="UD デジタル 教科書体 NP-R" w:hAnsiTheme="majorEastAsia" w:hint="eastAsia"/>
        </w:rPr>
        <w:t>。（※大阪府公募型プロポーザル方式実施基準８</w:t>
      </w:r>
      <w:r w:rsidR="003D136D" w:rsidRPr="00EF24E4">
        <w:rPr>
          <w:rFonts w:ascii="UD デジタル 教科書体 NP-R" w:eastAsia="UD デジタル 教科書体 NP-R" w:hAnsiTheme="majorEastAsia" w:hint="eastAsia"/>
        </w:rPr>
        <w:t>(5)</w:t>
      </w:r>
      <w:r w:rsidRPr="00EF24E4">
        <w:rPr>
          <w:rFonts w:ascii="UD デジタル 教科書体 NP-R" w:eastAsia="UD デジタル 教科書体 NP-R" w:hAnsiTheme="majorEastAsia" w:hint="eastAsia"/>
        </w:rPr>
        <w:t>参照のこと）</w:t>
      </w:r>
    </w:p>
    <w:p w14:paraId="43B44CE4" w14:textId="2A5435DF" w:rsidR="007F2F1C" w:rsidRPr="00EF24E4" w:rsidRDefault="007F2F1C" w:rsidP="00D10F71">
      <w:pPr>
        <w:ind w:leftChars="142" w:left="426" w:hangingChars="71" w:hanging="142"/>
        <w:rPr>
          <w:rFonts w:ascii="UD デジタル 教科書体 NP-R" w:eastAsia="UD デジタル 教科書体 NP-R" w:hAnsiTheme="majorEastAsia"/>
        </w:rPr>
      </w:pPr>
      <w:r w:rsidRPr="00EF24E4">
        <w:rPr>
          <w:rFonts w:ascii="UD デジタル 教科書体 NP-R" w:eastAsia="UD デジタル 教科書体 NP-R" w:hAnsiTheme="majorEastAsia" w:hint="eastAsia"/>
        </w:rPr>
        <w:t>イ　審査は、書類審査及びプレゼンテーション審査</w:t>
      </w:r>
      <w:r w:rsidR="00981BC2" w:rsidRPr="00EF24E4">
        <w:rPr>
          <w:rFonts w:ascii="UD デジタル 教科書体 NP-R" w:eastAsia="UD デジタル 教科書体 NP-R" w:hAnsiTheme="majorEastAsia" w:hint="eastAsia"/>
        </w:rPr>
        <w:t>を行います</w:t>
      </w:r>
      <w:r w:rsidRPr="00EF24E4">
        <w:rPr>
          <w:rFonts w:ascii="UD デジタル 教科書体 NP-R" w:eastAsia="UD デジタル 教科書体 NP-R" w:hAnsiTheme="majorEastAsia" w:hint="eastAsia"/>
        </w:rPr>
        <w:t>。プレゼンテーション審査の日時は、事前に通知を行</w:t>
      </w:r>
      <w:r w:rsidR="00981BC2" w:rsidRPr="00EF24E4">
        <w:rPr>
          <w:rFonts w:ascii="UD デジタル 教科書体 NP-R" w:eastAsia="UD デジタル 教科書体 NP-R" w:hAnsiTheme="majorEastAsia" w:hint="eastAsia"/>
        </w:rPr>
        <w:t>います</w:t>
      </w:r>
      <w:r w:rsidRPr="00EF24E4">
        <w:rPr>
          <w:rFonts w:ascii="UD デジタル 教科書体 NP-R" w:eastAsia="UD デジタル 教科書体 NP-R" w:hAnsiTheme="majorEastAsia" w:hint="eastAsia"/>
        </w:rPr>
        <w:t>。</w:t>
      </w:r>
      <w:r w:rsidR="00FE6F30" w:rsidRPr="00FE6F30">
        <w:rPr>
          <w:rFonts w:ascii="UD デジタル 教科書体 NP-R" w:eastAsia="UD デジタル 教科書体 NP-R" w:hAnsiTheme="majorEastAsia" w:hint="eastAsia"/>
        </w:rPr>
        <w:t>プレゼンテーション審査には、プロジェクター等の機材は使用できませんのでご了承ください。</w:t>
      </w:r>
    </w:p>
    <w:p w14:paraId="76F692BA" w14:textId="368959CE" w:rsidR="007F2F1C" w:rsidRPr="00EF24E4" w:rsidRDefault="00AC40E4" w:rsidP="003D136D">
      <w:pPr>
        <w:ind w:rightChars="-139" w:right="-278" w:firstLineChars="150" w:firstLine="300"/>
        <w:rPr>
          <w:rFonts w:ascii="UD デジタル 教科書体 NP-R" w:eastAsia="UD デジタル 教科書体 NP-R" w:hAnsiTheme="majorEastAsia"/>
        </w:rPr>
      </w:pPr>
      <w:r w:rsidRPr="00EF24E4">
        <w:rPr>
          <w:rFonts w:ascii="UD デジタル 教科書体 NP-R" w:eastAsia="UD デジタル 教科書体 NP-R" w:hAnsiTheme="majorEastAsia" w:hint="eastAsia"/>
        </w:rPr>
        <w:t xml:space="preserve">ウ　</w:t>
      </w:r>
      <w:r w:rsidR="00EB41F7" w:rsidRPr="00EF24E4">
        <w:rPr>
          <w:rFonts w:ascii="UD デジタル 教科書体 NP-R" w:eastAsia="UD デジタル 教科書体 NP-R" w:hAnsiTheme="majorEastAsia" w:hint="eastAsia"/>
        </w:rPr>
        <w:t>審査の結果、</w:t>
      </w:r>
      <w:r w:rsidRPr="00EF24E4">
        <w:rPr>
          <w:rFonts w:ascii="UD デジタル 教科書体 NP-R" w:eastAsia="UD デジタル 教科書体 NP-R" w:hAnsiTheme="majorEastAsia" w:hint="eastAsia"/>
        </w:rPr>
        <w:t>最優秀提案者の評価点が</w:t>
      </w:r>
      <w:r w:rsidR="00B80FB4" w:rsidRPr="00EF24E4">
        <w:rPr>
          <w:rFonts w:ascii="UD デジタル 教科書体 NP-R" w:eastAsia="UD デジタル 教科書体 NP-R" w:hAnsiTheme="majorEastAsia" w:hint="eastAsia"/>
        </w:rPr>
        <w:t>2</w:t>
      </w:r>
      <w:r w:rsidR="008C4E22" w:rsidRPr="00EF24E4">
        <w:rPr>
          <w:rFonts w:ascii="UD デジタル 教科書体 NP-R" w:eastAsia="UD デジタル 教科書体 NP-R" w:hAnsiTheme="majorEastAsia" w:hint="eastAsia"/>
        </w:rPr>
        <w:t>00</w:t>
      </w:r>
      <w:r w:rsidRPr="00EF24E4">
        <w:rPr>
          <w:rFonts w:ascii="UD デジタル 教科書体 NP-R" w:eastAsia="UD デジタル 教科書体 NP-R" w:hAnsiTheme="majorEastAsia" w:hint="eastAsia"/>
        </w:rPr>
        <w:t>点満点中</w:t>
      </w:r>
      <w:r w:rsidR="00B80FB4" w:rsidRPr="00EF24E4">
        <w:rPr>
          <w:rFonts w:ascii="UD デジタル 教科書体 NP-R" w:eastAsia="UD デジタル 教科書体 NP-R" w:hAnsiTheme="majorEastAsia" w:hint="eastAsia"/>
        </w:rPr>
        <w:t>120</w:t>
      </w:r>
      <w:r w:rsidR="008A725C" w:rsidRPr="00EF24E4">
        <w:rPr>
          <w:rFonts w:ascii="UD デジタル 教科書体 NP-R" w:eastAsia="UD デジタル 教科書体 NP-R" w:hAnsiTheme="majorEastAsia" w:hint="eastAsia"/>
        </w:rPr>
        <w:t>点以下</w:t>
      </w:r>
      <w:r w:rsidRPr="00EF24E4">
        <w:rPr>
          <w:rFonts w:ascii="UD デジタル 教科書体 NP-R" w:eastAsia="UD デジタル 教科書体 NP-R" w:hAnsiTheme="majorEastAsia" w:hint="eastAsia"/>
        </w:rPr>
        <w:t>の</w:t>
      </w:r>
      <w:r w:rsidR="007F2F1C" w:rsidRPr="00EF24E4">
        <w:rPr>
          <w:rFonts w:ascii="UD デジタル 教科書体 NP-R" w:eastAsia="UD デジタル 教科書体 NP-R" w:hAnsiTheme="majorEastAsia" w:hint="eastAsia"/>
        </w:rPr>
        <w:t>場合は採択し</w:t>
      </w:r>
      <w:r w:rsidR="00981BC2" w:rsidRPr="00EF24E4">
        <w:rPr>
          <w:rFonts w:ascii="UD デジタル 教科書体 NP-R" w:eastAsia="UD デジタル 教科書体 NP-R" w:hAnsiTheme="majorEastAsia" w:hint="eastAsia"/>
        </w:rPr>
        <w:t>ません</w:t>
      </w:r>
      <w:r w:rsidR="007F2F1C" w:rsidRPr="00EF24E4">
        <w:rPr>
          <w:rFonts w:ascii="UD デジタル 教科書体 NP-R" w:eastAsia="UD デジタル 教科書体 NP-R" w:hAnsiTheme="majorEastAsia" w:hint="eastAsia"/>
        </w:rPr>
        <w:t>。</w:t>
      </w:r>
    </w:p>
    <w:p w14:paraId="6C67E9D8" w14:textId="13A12215" w:rsidR="007F2F1C" w:rsidRPr="00EF24E4" w:rsidRDefault="00AC40E4" w:rsidP="003D136D">
      <w:pPr>
        <w:ind w:firstLineChars="250" w:firstLine="500"/>
        <w:rPr>
          <w:rFonts w:ascii="UD デジタル 教科書体 NP-R" w:eastAsia="UD デジタル 教科書体 NP-R" w:hAnsiTheme="majorEastAsia"/>
        </w:rPr>
      </w:pPr>
      <w:r w:rsidRPr="00EF24E4">
        <w:rPr>
          <w:rFonts w:ascii="UD デジタル 教科書体 NP-R" w:eastAsia="UD デジタル 教科書体 NP-R" w:hAnsiTheme="majorEastAsia" w:hint="eastAsia"/>
        </w:rPr>
        <w:t>なお、</w:t>
      </w:r>
      <w:r w:rsidR="007F2F1C" w:rsidRPr="00EF24E4">
        <w:rPr>
          <w:rFonts w:ascii="UD デジタル 教科書体 NP-R" w:eastAsia="UD デジタル 教科書体 NP-R" w:hAnsiTheme="majorEastAsia" w:hint="eastAsia"/>
        </w:rPr>
        <w:t>審査内容に係る質問や異議は一切受け付け</w:t>
      </w:r>
      <w:r w:rsidR="00981BC2" w:rsidRPr="00EF24E4">
        <w:rPr>
          <w:rFonts w:ascii="UD デジタル 教科書体 NP-R" w:eastAsia="UD デジタル 教科書体 NP-R" w:hAnsiTheme="majorEastAsia" w:hint="eastAsia"/>
        </w:rPr>
        <w:t>ません</w:t>
      </w:r>
      <w:r w:rsidR="007F2F1C" w:rsidRPr="00EF24E4">
        <w:rPr>
          <w:rFonts w:ascii="UD デジタル 教科書体 NP-R" w:eastAsia="UD デジタル 教科書体 NP-R" w:hAnsiTheme="majorEastAsia" w:hint="eastAsia"/>
        </w:rPr>
        <w:t>。</w:t>
      </w:r>
    </w:p>
    <w:p w14:paraId="69830278" w14:textId="5FD4490E" w:rsidR="00D52A24" w:rsidRDefault="00AC40E4" w:rsidP="003D136D">
      <w:pPr>
        <w:ind w:firstLineChars="150" w:firstLine="300"/>
        <w:rPr>
          <w:rFonts w:ascii="UD デジタル 教科書体 NP-R" w:eastAsia="UD デジタル 教科書体 NP-R" w:hAnsiTheme="majorEastAsia"/>
        </w:rPr>
      </w:pPr>
      <w:r w:rsidRPr="00EF24E4">
        <w:rPr>
          <w:rFonts w:ascii="UD デジタル 教科書体 NP-R" w:eastAsia="UD デジタル 教科書体 NP-R" w:hAnsiTheme="majorEastAsia" w:hint="eastAsia"/>
        </w:rPr>
        <w:t>エ</w:t>
      </w:r>
      <w:r w:rsidR="007F2F1C" w:rsidRPr="00EF24E4">
        <w:rPr>
          <w:rFonts w:ascii="UD デジタル 教科書体 NP-R" w:eastAsia="UD デジタル 教科書体 NP-R" w:hAnsiTheme="majorEastAsia" w:hint="eastAsia"/>
        </w:rPr>
        <w:t xml:space="preserve">　最優秀提案者は特別の理由がないかぎり、契約交渉の相手方に決定</w:t>
      </w:r>
      <w:r w:rsidR="00981BC2" w:rsidRPr="00EF24E4">
        <w:rPr>
          <w:rFonts w:ascii="UD デジタル 教科書体 NP-R" w:eastAsia="UD デジタル 教科書体 NP-R" w:hAnsiTheme="majorEastAsia" w:hint="eastAsia"/>
        </w:rPr>
        <w:t>します</w:t>
      </w:r>
      <w:r w:rsidR="007F2F1C" w:rsidRPr="00EF24E4">
        <w:rPr>
          <w:rFonts w:ascii="UD デジタル 教科書体 NP-R" w:eastAsia="UD デジタル 教科書体 NP-R" w:hAnsiTheme="majorEastAsia" w:hint="eastAsia"/>
        </w:rPr>
        <w:t>。</w:t>
      </w:r>
    </w:p>
    <w:p w14:paraId="6E039705" w14:textId="7110A9E3" w:rsidR="00076163" w:rsidRPr="00EF24E4" w:rsidRDefault="00076163" w:rsidP="003D136D">
      <w:pPr>
        <w:ind w:firstLineChars="150" w:firstLine="300"/>
        <w:rPr>
          <w:rFonts w:ascii="UD デジタル 教科書体 NP-R" w:eastAsia="UD デジタル 教科書体 NP-R" w:hAnsiTheme="majorEastAsia"/>
        </w:rPr>
      </w:pPr>
      <w:r>
        <w:rPr>
          <w:rFonts w:ascii="UD デジタル 教科書体 NP-R" w:eastAsia="UD デジタル 教科書体 NP-R" w:hAnsiTheme="majorEastAsia" w:hint="eastAsia"/>
        </w:rPr>
        <w:t xml:space="preserve">オ　</w:t>
      </w:r>
      <w:r w:rsidR="00D87047" w:rsidRPr="00D87047">
        <w:rPr>
          <w:rFonts w:ascii="UD デジタル 教科書体 NP-R" w:eastAsia="UD デジタル 教科書体 NP-R" w:hAnsiTheme="majorEastAsia" w:hint="eastAsia"/>
        </w:rPr>
        <w:t>提案内容は、仕様書に定める「提案を求める事項」を網羅してください。</w:t>
      </w:r>
    </w:p>
    <w:p w14:paraId="71200F1F" w14:textId="676230D2" w:rsidR="00830ABB" w:rsidRDefault="00830ABB">
      <w:pPr>
        <w:widowControl/>
        <w:jc w:val="left"/>
        <w:rPr>
          <w:rFonts w:asciiTheme="majorEastAsia" w:eastAsiaTheme="majorEastAsia" w:hAnsiTheme="majorEastAsia"/>
        </w:rPr>
      </w:pPr>
    </w:p>
    <w:p w14:paraId="6202B14C" w14:textId="1CC9C255" w:rsidR="007F2F1C" w:rsidRPr="00D10F71" w:rsidRDefault="003D136D" w:rsidP="007F2F1C">
      <w:pPr>
        <w:rPr>
          <w:rFonts w:ascii="UD デジタル 教科書体 NP-R" w:eastAsia="UD デジタル 教科書体 NP-R" w:hAnsiTheme="majorEastAsia"/>
        </w:rPr>
      </w:pPr>
      <w:bookmarkStart w:id="4" w:name="_Hlk218789255"/>
      <w:r w:rsidRPr="00D10F71">
        <w:rPr>
          <w:rFonts w:ascii="UD デジタル 教科書体 NP-R" w:eastAsia="UD デジタル 教科書体 NP-R" w:hAnsiTheme="majorEastAsia" w:hint="eastAsia"/>
        </w:rPr>
        <w:t xml:space="preserve">(2) </w:t>
      </w:r>
      <w:r w:rsidR="00E408A0" w:rsidRPr="00D10F71">
        <w:rPr>
          <w:rFonts w:ascii="UD デジタル 教科書体 NP-R" w:eastAsia="UD デジタル 教科書体 NP-R" w:hAnsiTheme="majorEastAsia" w:hint="eastAsia"/>
        </w:rPr>
        <w:t xml:space="preserve"> </w:t>
      </w:r>
      <w:r w:rsidR="007F2F1C" w:rsidRPr="00D10F71">
        <w:rPr>
          <w:rFonts w:ascii="UD デジタル 教科書体 NP-R" w:eastAsia="UD デジタル 教科書体 NP-R" w:hAnsiTheme="majorEastAsia" w:hint="eastAsia"/>
        </w:rPr>
        <w:t>審査基準</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4"/>
        <w:gridCol w:w="1275"/>
        <w:gridCol w:w="4678"/>
        <w:gridCol w:w="992"/>
        <w:gridCol w:w="993"/>
      </w:tblGrid>
      <w:tr w:rsidR="00830ABB" w:rsidRPr="002724F9" w14:paraId="4A40727C" w14:textId="77777777" w:rsidTr="007A7241">
        <w:trPr>
          <w:cantSplit/>
          <w:trHeight w:val="340"/>
        </w:trPr>
        <w:tc>
          <w:tcPr>
            <w:tcW w:w="2830" w:type="dxa"/>
            <w:gridSpan w:val="3"/>
            <w:shd w:val="clear" w:color="auto" w:fill="CCFFCC"/>
          </w:tcPr>
          <w:bookmarkEnd w:id="4"/>
          <w:p w14:paraId="5FB4C60E" w14:textId="77777777" w:rsidR="00830ABB" w:rsidRPr="002724F9" w:rsidRDefault="00830ABB" w:rsidP="002724F9">
            <w:pPr>
              <w:spacing w:line="300" w:lineRule="exact"/>
              <w:jc w:val="center"/>
              <w:rPr>
                <w:rFonts w:ascii="UD デジタル 教科書体 NP-R" w:eastAsia="UD デジタル 教科書体 NP-R" w:hAnsiTheme="majorEastAsia"/>
                <w:szCs w:val="21"/>
              </w:rPr>
            </w:pPr>
            <w:r w:rsidRPr="002724F9">
              <w:rPr>
                <w:rFonts w:ascii="UD デジタル 教科書体 NP-R" w:eastAsia="UD デジタル 教科書体 NP-R" w:hAnsiTheme="majorEastAsia" w:hint="eastAsia"/>
                <w:szCs w:val="21"/>
              </w:rPr>
              <w:t>審査項目</w:t>
            </w:r>
          </w:p>
        </w:tc>
        <w:tc>
          <w:tcPr>
            <w:tcW w:w="4678" w:type="dxa"/>
            <w:shd w:val="clear" w:color="auto" w:fill="CCFFCC"/>
            <w:vAlign w:val="center"/>
          </w:tcPr>
          <w:p w14:paraId="351EFBFA" w14:textId="77777777" w:rsidR="00830ABB" w:rsidRPr="002724F9" w:rsidRDefault="00830ABB" w:rsidP="002724F9">
            <w:pPr>
              <w:spacing w:line="300" w:lineRule="exact"/>
              <w:jc w:val="center"/>
              <w:rPr>
                <w:rFonts w:ascii="UD デジタル 教科書体 NP-R" w:eastAsia="UD デジタル 教科書体 NP-R" w:hAnsiTheme="majorEastAsia"/>
                <w:szCs w:val="21"/>
              </w:rPr>
            </w:pPr>
            <w:r w:rsidRPr="002724F9">
              <w:rPr>
                <w:rFonts w:ascii="UD デジタル 教科書体 NP-R" w:eastAsia="UD デジタル 教科書体 NP-R" w:hAnsiTheme="majorEastAsia" w:hint="eastAsia"/>
                <w:szCs w:val="21"/>
              </w:rPr>
              <w:t>審査内容</w:t>
            </w:r>
          </w:p>
        </w:tc>
        <w:tc>
          <w:tcPr>
            <w:tcW w:w="1985" w:type="dxa"/>
            <w:gridSpan w:val="2"/>
            <w:shd w:val="clear" w:color="auto" w:fill="CCFFCC"/>
            <w:vAlign w:val="center"/>
          </w:tcPr>
          <w:p w14:paraId="00B56716" w14:textId="77777777" w:rsidR="00830ABB" w:rsidRPr="002724F9" w:rsidRDefault="00830ABB">
            <w:pPr>
              <w:spacing w:line="300" w:lineRule="exact"/>
              <w:jc w:val="center"/>
              <w:rPr>
                <w:rFonts w:ascii="UD デジタル 教科書体 NP-R" w:eastAsia="UD デジタル 教科書体 NP-R" w:hAnsiTheme="majorEastAsia"/>
                <w:szCs w:val="21"/>
              </w:rPr>
            </w:pPr>
            <w:r w:rsidRPr="002724F9">
              <w:rPr>
                <w:rFonts w:ascii="UD デジタル 教科書体 NP-R" w:eastAsia="UD デジタル 教科書体 NP-R" w:hAnsiTheme="majorEastAsia" w:hint="eastAsia"/>
                <w:szCs w:val="21"/>
              </w:rPr>
              <w:t>配点</w:t>
            </w:r>
          </w:p>
        </w:tc>
      </w:tr>
      <w:tr w:rsidR="00183945" w:rsidRPr="002724F9" w14:paraId="1AC3F5F3" w14:textId="77777777" w:rsidTr="007A7241">
        <w:trPr>
          <w:cantSplit/>
          <w:trHeight w:val="495"/>
        </w:trPr>
        <w:tc>
          <w:tcPr>
            <w:tcW w:w="421" w:type="dxa"/>
            <w:vMerge w:val="restart"/>
            <w:textDirection w:val="tbRlV"/>
            <w:vAlign w:val="center"/>
          </w:tcPr>
          <w:p w14:paraId="2574E16E" w14:textId="77777777" w:rsidR="00183945" w:rsidRPr="002724F9" w:rsidRDefault="00183945" w:rsidP="002724F9">
            <w:pPr>
              <w:snapToGrid w:val="0"/>
              <w:spacing w:line="300" w:lineRule="exact"/>
              <w:ind w:left="113" w:right="113"/>
              <w:jc w:val="center"/>
              <w:rPr>
                <w:rFonts w:ascii="UD デジタル 教科書体 NP-R" w:eastAsia="UD デジタル 教科書体 NP-R" w:hAnsiTheme="majorEastAsia"/>
                <w:szCs w:val="21"/>
              </w:rPr>
            </w:pPr>
            <w:r w:rsidRPr="002724F9">
              <w:rPr>
                <w:rFonts w:ascii="UD デジタル 教科書体 NP-R" w:eastAsia="UD デジタル 教科書体 NP-R" w:hAnsiTheme="majorEastAsia" w:hint="eastAsia"/>
                <w:szCs w:val="21"/>
              </w:rPr>
              <w:t>価格点以外</w:t>
            </w:r>
          </w:p>
        </w:tc>
        <w:tc>
          <w:tcPr>
            <w:tcW w:w="2409" w:type="dxa"/>
            <w:gridSpan w:val="2"/>
            <w:vAlign w:val="center"/>
          </w:tcPr>
          <w:p w14:paraId="0FF90ADC" w14:textId="77777777" w:rsidR="00183945" w:rsidRPr="002724F9" w:rsidRDefault="00183945" w:rsidP="002724F9">
            <w:pPr>
              <w:snapToGrid w:val="0"/>
              <w:spacing w:line="300" w:lineRule="exact"/>
              <w:rPr>
                <w:rFonts w:ascii="UD デジタル 教科書体 NP-R" w:eastAsia="UD デジタル 教科書体 NP-R" w:hAnsiTheme="majorEastAsia"/>
                <w:szCs w:val="21"/>
              </w:rPr>
            </w:pPr>
            <w:r w:rsidRPr="002724F9">
              <w:rPr>
                <w:rFonts w:ascii="UD デジタル 教科書体 NP-R" w:eastAsia="UD デジタル 教科書体 NP-R" w:hAnsiTheme="majorEastAsia" w:hint="eastAsia"/>
                <w:szCs w:val="21"/>
              </w:rPr>
              <w:t>業務目的及び業務内容の理解度、充実度</w:t>
            </w:r>
          </w:p>
        </w:tc>
        <w:tc>
          <w:tcPr>
            <w:tcW w:w="4678" w:type="dxa"/>
            <w:vAlign w:val="center"/>
          </w:tcPr>
          <w:p w14:paraId="602261DA" w14:textId="74E91CA2" w:rsidR="00183945" w:rsidRPr="00830E5F" w:rsidRDefault="00183945">
            <w:pPr>
              <w:spacing w:line="300" w:lineRule="exact"/>
              <w:ind w:left="196" w:hangingChars="98" w:hanging="196"/>
              <w:rPr>
                <w:rFonts w:ascii="UD デジタル 教科書体 NP-R" w:eastAsia="UD デジタル 教科書体 NP-R" w:hAnsiTheme="majorEastAsia"/>
                <w:szCs w:val="21"/>
              </w:rPr>
            </w:pPr>
            <w:r w:rsidRPr="00830E5F">
              <w:rPr>
                <w:rFonts w:ascii="UD デジタル 教科書体 NP-R" w:eastAsia="UD デジタル 教科書体 NP-R" w:hAnsiTheme="majorEastAsia" w:hint="eastAsia"/>
                <w:szCs w:val="21"/>
              </w:rPr>
              <w:t>・提案内容</w:t>
            </w:r>
            <w:r w:rsidR="00333BD1" w:rsidRPr="00830E5F">
              <w:rPr>
                <w:rFonts w:ascii="UD デジタル 教科書体 NP-R" w:eastAsia="UD デジタル 教科書体 NP-R" w:hAnsiTheme="majorEastAsia" w:hint="eastAsia"/>
                <w:szCs w:val="21"/>
              </w:rPr>
              <w:t>が</w:t>
            </w:r>
            <w:r w:rsidRPr="00830E5F">
              <w:rPr>
                <w:rFonts w:ascii="UD デジタル 教科書体 NP-R" w:eastAsia="UD デジタル 教科書体 NP-R" w:hAnsiTheme="majorEastAsia" w:hint="eastAsia"/>
                <w:szCs w:val="21"/>
              </w:rPr>
              <w:t>求職者の就職環境や職場の定着状況、企業における求職者採用の現状を十分</w:t>
            </w:r>
            <w:r w:rsidR="00333BD1" w:rsidRPr="00830E5F">
              <w:rPr>
                <w:rFonts w:ascii="UD デジタル 教科書体 NP-R" w:eastAsia="UD デジタル 教科書体 NP-R" w:hAnsiTheme="majorEastAsia" w:hint="eastAsia"/>
                <w:szCs w:val="21"/>
              </w:rPr>
              <w:t>に</w:t>
            </w:r>
            <w:r w:rsidRPr="00830E5F">
              <w:rPr>
                <w:rFonts w:ascii="UD デジタル 教科書体 NP-R" w:eastAsia="UD デジタル 教科書体 NP-R" w:hAnsiTheme="majorEastAsia" w:hint="eastAsia"/>
                <w:szCs w:val="21"/>
              </w:rPr>
              <w:t>理解し、実現可能な内容</w:t>
            </w:r>
            <w:r w:rsidR="00333BD1" w:rsidRPr="00830E5F">
              <w:rPr>
                <w:rFonts w:ascii="UD デジタル 教科書体 NP-R" w:eastAsia="UD デジタル 教科書体 NP-R" w:hAnsiTheme="majorEastAsia" w:hint="eastAsia"/>
                <w:szCs w:val="21"/>
              </w:rPr>
              <w:t>として具体的に</w:t>
            </w:r>
            <w:r w:rsidRPr="00830E5F">
              <w:rPr>
                <w:rFonts w:ascii="UD デジタル 教科書体 NP-R" w:eastAsia="UD デジタル 教科書体 NP-R" w:hAnsiTheme="majorEastAsia" w:hint="eastAsia"/>
                <w:szCs w:val="21"/>
              </w:rPr>
              <w:t>提案されているか。</w:t>
            </w:r>
          </w:p>
        </w:tc>
        <w:tc>
          <w:tcPr>
            <w:tcW w:w="992" w:type="dxa"/>
            <w:vAlign w:val="center"/>
          </w:tcPr>
          <w:p w14:paraId="2210D06C" w14:textId="77777777" w:rsidR="00183945" w:rsidRPr="002724F9" w:rsidRDefault="00183945">
            <w:pPr>
              <w:snapToGrid w:val="0"/>
              <w:spacing w:line="300" w:lineRule="exact"/>
              <w:jc w:val="center"/>
              <w:rPr>
                <w:rFonts w:ascii="UD デジタル 教科書体 NP-R" w:eastAsia="UD デジタル 教科書体 NP-R" w:hAnsiTheme="majorEastAsia"/>
                <w:szCs w:val="21"/>
              </w:rPr>
            </w:pPr>
            <w:r w:rsidRPr="002724F9">
              <w:rPr>
                <w:rFonts w:ascii="UD デジタル 教科書体 NP-R" w:eastAsia="UD デジタル 教科書体 NP-R" w:hAnsiTheme="majorEastAsia"/>
                <w:szCs w:val="21"/>
              </w:rPr>
              <w:t>10点</w:t>
            </w:r>
          </w:p>
        </w:tc>
        <w:tc>
          <w:tcPr>
            <w:tcW w:w="993" w:type="dxa"/>
            <w:vAlign w:val="center"/>
          </w:tcPr>
          <w:p w14:paraId="7A188C1C" w14:textId="77777777" w:rsidR="00183945" w:rsidRPr="002724F9" w:rsidRDefault="00183945">
            <w:pPr>
              <w:snapToGrid w:val="0"/>
              <w:spacing w:line="300" w:lineRule="exact"/>
              <w:jc w:val="center"/>
              <w:rPr>
                <w:rFonts w:ascii="UD デジタル 教科書体 NP-R" w:eastAsia="UD デジタル 教科書体 NP-R" w:hAnsiTheme="majorEastAsia"/>
                <w:szCs w:val="21"/>
              </w:rPr>
            </w:pPr>
            <w:r w:rsidRPr="002724F9">
              <w:rPr>
                <w:rFonts w:ascii="UD デジタル 教科書体 NP-R" w:eastAsia="UD デジタル 教科書体 NP-R" w:hAnsiTheme="majorEastAsia"/>
                <w:szCs w:val="21"/>
              </w:rPr>
              <w:t>10点</w:t>
            </w:r>
          </w:p>
        </w:tc>
      </w:tr>
      <w:tr w:rsidR="00183945" w:rsidRPr="002724F9" w14:paraId="1880002D" w14:textId="77777777" w:rsidTr="007A7241">
        <w:trPr>
          <w:cantSplit/>
          <w:trHeight w:val="495"/>
        </w:trPr>
        <w:tc>
          <w:tcPr>
            <w:tcW w:w="421" w:type="dxa"/>
            <w:vMerge/>
            <w:textDirection w:val="tbRlV"/>
            <w:vAlign w:val="center"/>
          </w:tcPr>
          <w:p w14:paraId="6ABF34C8" w14:textId="77777777" w:rsidR="00183945" w:rsidRPr="002724F9" w:rsidRDefault="00183945">
            <w:pPr>
              <w:snapToGrid w:val="0"/>
              <w:spacing w:line="300" w:lineRule="exact"/>
              <w:ind w:left="113" w:right="113"/>
              <w:jc w:val="center"/>
              <w:rPr>
                <w:rFonts w:ascii="UD デジタル 教科書体 NP-R" w:eastAsia="UD デジタル 教科書体 NP-R" w:hAnsiTheme="majorEastAsia"/>
                <w:szCs w:val="21"/>
              </w:rPr>
            </w:pPr>
          </w:p>
        </w:tc>
        <w:tc>
          <w:tcPr>
            <w:tcW w:w="2409" w:type="dxa"/>
            <w:gridSpan w:val="2"/>
            <w:vAlign w:val="center"/>
          </w:tcPr>
          <w:p w14:paraId="4458BDC3" w14:textId="77777777" w:rsidR="00183945" w:rsidRPr="002724F9" w:rsidRDefault="00183945">
            <w:pPr>
              <w:snapToGrid w:val="0"/>
              <w:spacing w:line="300" w:lineRule="exact"/>
              <w:rPr>
                <w:rFonts w:ascii="UD デジタル 教科書体 NP-R" w:eastAsia="UD デジタル 教科書体 NP-R" w:hAnsiTheme="majorEastAsia"/>
                <w:szCs w:val="21"/>
              </w:rPr>
            </w:pPr>
            <w:r w:rsidRPr="002724F9">
              <w:rPr>
                <w:rFonts w:ascii="UD デジタル 教科書体 NP-R" w:eastAsia="UD デジタル 教科書体 NP-R" w:hAnsiTheme="majorEastAsia" w:hint="eastAsia"/>
                <w:szCs w:val="21"/>
              </w:rPr>
              <w:t>事業遂行能力</w:t>
            </w:r>
          </w:p>
        </w:tc>
        <w:tc>
          <w:tcPr>
            <w:tcW w:w="4678" w:type="dxa"/>
            <w:vAlign w:val="center"/>
          </w:tcPr>
          <w:p w14:paraId="1B74CB44" w14:textId="2DFC6FE9" w:rsidR="00183945" w:rsidRPr="00830E5F" w:rsidRDefault="00183945">
            <w:pPr>
              <w:spacing w:line="300" w:lineRule="exact"/>
              <w:ind w:left="196" w:hangingChars="98" w:hanging="196"/>
              <w:rPr>
                <w:rFonts w:ascii="UD デジタル 教科書体 NP-R" w:eastAsia="UD デジタル 教科書体 NP-R" w:hAnsiTheme="majorEastAsia"/>
                <w:szCs w:val="21"/>
              </w:rPr>
            </w:pPr>
            <w:r w:rsidRPr="00830E5F">
              <w:rPr>
                <w:rFonts w:ascii="UD デジタル 教科書体 NP-R" w:eastAsia="UD デジタル 教科書体 NP-R" w:hAnsiTheme="majorEastAsia" w:hint="eastAsia"/>
                <w:szCs w:val="21"/>
              </w:rPr>
              <w:t>・事業運営体制及び配置人員等が具体的に提示され、業務遂行に十分な体制を確保</w:t>
            </w:r>
            <w:r w:rsidR="00333BD1" w:rsidRPr="00830E5F">
              <w:rPr>
                <w:rFonts w:ascii="UD デジタル 教科書体 NP-R" w:eastAsia="UD デジタル 教科書体 NP-R" w:hAnsiTheme="majorEastAsia" w:hint="eastAsia"/>
                <w:szCs w:val="21"/>
              </w:rPr>
              <w:t>されて</w:t>
            </w:r>
            <w:r w:rsidRPr="00830E5F">
              <w:rPr>
                <w:rFonts w:ascii="UD デジタル 教科書体 NP-R" w:eastAsia="UD デジタル 教科書体 NP-R" w:hAnsiTheme="majorEastAsia" w:hint="eastAsia"/>
                <w:szCs w:val="21"/>
              </w:rPr>
              <w:t>いるか。</w:t>
            </w:r>
          </w:p>
        </w:tc>
        <w:tc>
          <w:tcPr>
            <w:tcW w:w="992" w:type="dxa"/>
            <w:vAlign w:val="center"/>
          </w:tcPr>
          <w:p w14:paraId="6AA6B8FB" w14:textId="77777777" w:rsidR="00183945" w:rsidRPr="002724F9" w:rsidRDefault="00183945">
            <w:pPr>
              <w:snapToGrid w:val="0"/>
              <w:spacing w:line="300" w:lineRule="exact"/>
              <w:jc w:val="center"/>
              <w:rPr>
                <w:rFonts w:ascii="UD デジタル 教科書体 NP-R" w:eastAsia="UD デジタル 教科書体 NP-R" w:hAnsiTheme="majorEastAsia"/>
                <w:szCs w:val="21"/>
              </w:rPr>
            </w:pPr>
            <w:r w:rsidRPr="002724F9">
              <w:rPr>
                <w:rFonts w:ascii="UD デジタル 教科書体 NP-R" w:eastAsia="UD デジタル 教科書体 NP-R" w:hAnsiTheme="majorEastAsia"/>
                <w:szCs w:val="21"/>
              </w:rPr>
              <w:t>10点</w:t>
            </w:r>
          </w:p>
        </w:tc>
        <w:tc>
          <w:tcPr>
            <w:tcW w:w="993" w:type="dxa"/>
            <w:vAlign w:val="center"/>
          </w:tcPr>
          <w:p w14:paraId="191367C0" w14:textId="77777777" w:rsidR="00183945" w:rsidRPr="002724F9" w:rsidRDefault="00183945">
            <w:pPr>
              <w:snapToGrid w:val="0"/>
              <w:spacing w:line="300" w:lineRule="exact"/>
              <w:jc w:val="center"/>
              <w:rPr>
                <w:rFonts w:ascii="UD デジタル 教科書体 NP-R" w:eastAsia="UD デジタル 教科書体 NP-R" w:hAnsiTheme="majorEastAsia"/>
                <w:szCs w:val="21"/>
              </w:rPr>
            </w:pPr>
            <w:r w:rsidRPr="002724F9">
              <w:rPr>
                <w:rFonts w:ascii="UD デジタル 教科書体 NP-R" w:eastAsia="UD デジタル 教科書体 NP-R" w:hAnsiTheme="majorEastAsia"/>
                <w:szCs w:val="21"/>
              </w:rPr>
              <w:t>10点</w:t>
            </w:r>
          </w:p>
        </w:tc>
      </w:tr>
      <w:tr w:rsidR="002724F9" w:rsidRPr="002724F9" w14:paraId="545A0A88" w14:textId="77777777" w:rsidTr="007A7241">
        <w:trPr>
          <w:cantSplit/>
          <w:trHeight w:val="495"/>
        </w:trPr>
        <w:tc>
          <w:tcPr>
            <w:tcW w:w="421" w:type="dxa"/>
            <w:vMerge/>
            <w:textDirection w:val="tbRlV"/>
            <w:vAlign w:val="center"/>
          </w:tcPr>
          <w:p w14:paraId="01938682" w14:textId="77777777" w:rsidR="00183945" w:rsidRPr="002724F9" w:rsidRDefault="00183945">
            <w:pPr>
              <w:snapToGrid w:val="0"/>
              <w:spacing w:line="300" w:lineRule="exact"/>
              <w:ind w:left="113" w:right="113"/>
              <w:jc w:val="center"/>
              <w:rPr>
                <w:rFonts w:ascii="UD デジタル 教科書体 NP-R" w:eastAsia="UD デジタル 教科書体 NP-R" w:hAnsiTheme="majorEastAsia"/>
                <w:szCs w:val="21"/>
              </w:rPr>
            </w:pPr>
          </w:p>
        </w:tc>
        <w:tc>
          <w:tcPr>
            <w:tcW w:w="1134" w:type="dxa"/>
            <w:vMerge w:val="restart"/>
            <w:vAlign w:val="center"/>
          </w:tcPr>
          <w:p w14:paraId="5CF8DC5D" w14:textId="3554295F" w:rsidR="00183945" w:rsidRPr="007A7241" w:rsidRDefault="00CE7643">
            <w:pPr>
              <w:snapToGrid w:val="0"/>
              <w:spacing w:line="300" w:lineRule="exact"/>
              <w:jc w:val="left"/>
              <w:rPr>
                <w:rFonts w:ascii="UD デジタル 教科書体 NP-R" w:eastAsia="UD デジタル 教科書体 NP-R" w:hAnsiTheme="majorEastAsia"/>
                <w:szCs w:val="21"/>
              </w:rPr>
            </w:pPr>
            <w:r w:rsidRPr="007A7241">
              <w:rPr>
                <w:rFonts w:ascii="UD デジタル 教科書体 NP-R" w:eastAsia="UD デジタル 教科書体 NP-R" w:hAnsiTheme="majorEastAsia" w:hint="eastAsia"/>
                <w:szCs w:val="21"/>
              </w:rPr>
              <w:t>Ａ業務：</w:t>
            </w:r>
            <w:r w:rsidRPr="007A7241">
              <w:rPr>
                <w:rFonts w:ascii="UD デジタル 教科書体 NP-R" w:eastAsia="UD デジタル 教科書体 NP-R" w:hAnsiTheme="majorEastAsia"/>
                <w:szCs w:val="21"/>
              </w:rPr>
              <w:t>OSAKAしごとフィールド運営業務（求職者支援）</w:t>
            </w:r>
          </w:p>
        </w:tc>
        <w:tc>
          <w:tcPr>
            <w:tcW w:w="1275" w:type="dxa"/>
            <w:vAlign w:val="center"/>
          </w:tcPr>
          <w:p w14:paraId="522AD02F" w14:textId="77777777" w:rsidR="00183945" w:rsidRPr="002724F9" w:rsidRDefault="00183945">
            <w:pPr>
              <w:snapToGrid w:val="0"/>
              <w:spacing w:line="300" w:lineRule="exact"/>
              <w:jc w:val="left"/>
              <w:rPr>
                <w:rFonts w:ascii="UD デジタル 教科書体 NP-R" w:eastAsia="UD デジタル 教科書体 NP-R" w:hAnsiTheme="majorEastAsia"/>
                <w:szCs w:val="21"/>
              </w:rPr>
            </w:pPr>
            <w:r w:rsidRPr="002724F9">
              <w:rPr>
                <w:rFonts w:ascii="UD デジタル 教科書体 NP-R" w:eastAsia="UD デジタル 教科書体 NP-R" w:hAnsiTheme="majorEastAsia" w:hint="eastAsia"/>
                <w:szCs w:val="21"/>
              </w:rPr>
              <w:t>データベースシステム運用・構築等</w:t>
            </w:r>
          </w:p>
        </w:tc>
        <w:tc>
          <w:tcPr>
            <w:tcW w:w="4678" w:type="dxa"/>
            <w:vAlign w:val="center"/>
          </w:tcPr>
          <w:p w14:paraId="4F818EEA" w14:textId="77777777" w:rsidR="00183945" w:rsidRPr="00830E5F" w:rsidRDefault="00183945">
            <w:pPr>
              <w:spacing w:line="300" w:lineRule="exact"/>
              <w:ind w:left="196" w:hangingChars="98" w:hanging="196"/>
              <w:jc w:val="left"/>
              <w:rPr>
                <w:rFonts w:ascii="UD デジタル 教科書体 NP-R" w:eastAsia="UD デジタル 教科書体 NP-R" w:hAnsiTheme="majorEastAsia"/>
                <w:szCs w:val="21"/>
              </w:rPr>
            </w:pPr>
            <w:r w:rsidRPr="00830E5F">
              <w:rPr>
                <w:rFonts w:ascii="UD デジタル 教科書体 NP-R" w:eastAsia="UD デジタル 教科書体 NP-R" w:hAnsiTheme="majorEastAsia" w:hint="eastAsia"/>
                <w:szCs w:val="21"/>
              </w:rPr>
              <w:t>・データベースについて、効率的・効果的な運用方法も含めて具体的に提案されているか。</w:t>
            </w:r>
          </w:p>
        </w:tc>
        <w:tc>
          <w:tcPr>
            <w:tcW w:w="992" w:type="dxa"/>
            <w:vAlign w:val="center"/>
          </w:tcPr>
          <w:p w14:paraId="385479CE" w14:textId="77777777" w:rsidR="00183945" w:rsidRPr="002724F9" w:rsidRDefault="00183945">
            <w:pPr>
              <w:snapToGrid w:val="0"/>
              <w:spacing w:line="300" w:lineRule="exact"/>
              <w:jc w:val="center"/>
              <w:rPr>
                <w:rFonts w:ascii="UD デジタル 教科書体 NP-R" w:eastAsia="UD デジタル 教科書体 NP-R" w:hAnsiTheme="majorEastAsia"/>
                <w:szCs w:val="21"/>
              </w:rPr>
            </w:pPr>
            <w:r w:rsidRPr="002724F9">
              <w:rPr>
                <w:rFonts w:ascii="UD デジタル 教科書体 NP-R" w:eastAsia="UD デジタル 教科書体 NP-R" w:hAnsiTheme="majorEastAsia" w:hint="eastAsia"/>
                <w:szCs w:val="21"/>
              </w:rPr>
              <w:t>５点</w:t>
            </w:r>
          </w:p>
        </w:tc>
        <w:tc>
          <w:tcPr>
            <w:tcW w:w="993" w:type="dxa"/>
            <w:vMerge w:val="restart"/>
            <w:vAlign w:val="center"/>
          </w:tcPr>
          <w:p w14:paraId="1BD1A2AA" w14:textId="77777777" w:rsidR="00183945" w:rsidRPr="002724F9" w:rsidRDefault="00183945">
            <w:pPr>
              <w:snapToGrid w:val="0"/>
              <w:spacing w:line="300" w:lineRule="exact"/>
              <w:jc w:val="center"/>
              <w:rPr>
                <w:rFonts w:ascii="UD デジタル 教科書体 NP-R" w:eastAsia="UD デジタル 教科書体 NP-R" w:hAnsiTheme="majorEastAsia"/>
                <w:szCs w:val="21"/>
              </w:rPr>
            </w:pPr>
            <w:r w:rsidRPr="002724F9">
              <w:rPr>
                <w:rFonts w:ascii="UD デジタル 教科書体 NP-R" w:eastAsia="UD デジタル 教科書体 NP-R" w:hAnsiTheme="majorEastAsia"/>
                <w:szCs w:val="21"/>
              </w:rPr>
              <w:t>50点</w:t>
            </w:r>
          </w:p>
        </w:tc>
      </w:tr>
      <w:tr w:rsidR="002724F9" w:rsidRPr="002724F9" w14:paraId="2E45C1B0" w14:textId="77777777" w:rsidTr="007A7241">
        <w:trPr>
          <w:cantSplit/>
          <w:trHeight w:val="495"/>
        </w:trPr>
        <w:tc>
          <w:tcPr>
            <w:tcW w:w="421" w:type="dxa"/>
            <w:vMerge/>
            <w:textDirection w:val="tbRlV"/>
            <w:vAlign w:val="center"/>
          </w:tcPr>
          <w:p w14:paraId="1D52D4C8" w14:textId="77777777" w:rsidR="00183945" w:rsidRPr="002724F9" w:rsidRDefault="00183945">
            <w:pPr>
              <w:snapToGrid w:val="0"/>
              <w:spacing w:line="300" w:lineRule="exact"/>
              <w:ind w:left="113" w:right="113"/>
              <w:jc w:val="center"/>
              <w:rPr>
                <w:rFonts w:ascii="UD デジタル 教科書体 NP-R" w:eastAsia="UD デジタル 教科書体 NP-R" w:hAnsiTheme="majorEastAsia"/>
                <w:szCs w:val="21"/>
              </w:rPr>
            </w:pPr>
          </w:p>
        </w:tc>
        <w:tc>
          <w:tcPr>
            <w:tcW w:w="1134" w:type="dxa"/>
            <w:vMerge/>
            <w:vAlign w:val="center"/>
          </w:tcPr>
          <w:p w14:paraId="0DB9BA2D" w14:textId="77777777" w:rsidR="00183945" w:rsidRPr="002724F9" w:rsidRDefault="00183945">
            <w:pPr>
              <w:snapToGrid w:val="0"/>
              <w:spacing w:line="300" w:lineRule="exact"/>
              <w:jc w:val="left"/>
              <w:rPr>
                <w:rFonts w:ascii="UD デジタル 教科書体 NP-R" w:eastAsia="UD デジタル 教科書体 NP-R" w:hAnsiTheme="majorEastAsia"/>
                <w:szCs w:val="21"/>
              </w:rPr>
            </w:pPr>
          </w:p>
        </w:tc>
        <w:tc>
          <w:tcPr>
            <w:tcW w:w="1275" w:type="dxa"/>
            <w:vMerge w:val="restart"/>
            <w:vAlign w:val="center"/>
          </w:tcPr>
          <w:p w14:paraId="292808B2" w14:textId="77777777" w:rsidR="00183945" w:rsidRPr="002724F9" w:rsidRDefault="00183945">
            <w:pPr>
              <w:snapToGrid w:val="0"/>
              <w:spacing w:line="300" w:lineRule="exact"/>
              <w:jc w:val="left"/>
              <w:rPr>
                <w:rFonts w:ascii="UD デジタル 教科書体 NP-R" w:eastAsia="UD デジタル 教科書体 NP-R" w:hAnsiTheme="majorEastAsia"/>
                <w:szCs w:val="21"/>
              </w:rPr>
            </w:pPr>
            <w:r w:rsidRPr="002724F9">
              <w:rPr>
                <w:rFonts w:ascii="UD デジタル 教科書体 NP-R" w:eastAsia="UD デジタル 教科書体 NP-R" w:hAnsiTheme="majorEastAsia" w:hint="eastAsia"/>
                <w:szCs w:val="21"/>
              </w:rPr>
              <w:t>広報</w:t>
            </w:r>
          </w:p>
        </w:tc>
        <w:tc>
          <w:tcPr>
            <w:tcW w:w="4678" w:type="dxa"/>
            <w:vAlign w:val="center"/>
          </w:tcPr>
          <w:p w14:paraId="7FE25EEA" w14:textId="77777777" w:rsidR="00183945" w:rsidRPr="00830E5F" w:rsidRDefault="00183945">
            <w:pPr>
              <w:spacing w:line="300" w:lineRule="exact"/>
              <w:ind w:left="200" w:hangingChars="100" w:hanging="200"/>
              <w:rPr>
                <w:rFonts w:ascii="UD デジタル 教科書体 NP-R" w:eastAsia="UD デジタル 教科書体 NP-R" w:hAnsiTheme="majorEastAsia"/>
                <w:szCs w:val="21"/>
              </w:rPr>
            </w:pPr>
            <w:r w:rsidRPr="00830E5F">
              <w:rPr>
                <w:rFonts w:ascii="UD デジタル 教科書体 NP-R" w:eastAsia="UD デジタル 教科書体 NP-R" w:hAnsiTheme="majorEastAsia" w:hint="eastAsia"/>
                <w:szCs w:val="21"/>
              </w:rPr>
              <w:t>・</w:t>
            </w:r>
            <w:r w:rsidRPr="00830E5F">
              <w:rPr>
                <w:rFonts w:ascii="UD デジタル 教科書体 NP-R" w:eastAsia="UD デジタル 教科書体 NP-R" w:hAnsiTheme="majorEastAsia"/>
                <w:szCs w:val="21"/>
              </w:rPr>
              <w:t>OSAKAしごとフィールド全体の認知度を高める広報手法として、目的やターゲットが明確に設定され、適切なメディアが選定されており、全体戦略が具体的に提案されているか。</w:t>
            </w:r>
          </w:p>
        </w:tc>
        <w:tc>
          <w:tcPr>
            <w:tcW w:w="992" w:type="dxa"/>
            <w:vAlign w:val="center"/>
          </w:tcPr>
          <w:p w14:paraId="2A603770" w14:textId="77777777" w:rsidR="00183945" w:rsidRPr="002724F9" w:rsidRDefault="00183945">
            <w:pPr>
              <w:snapToGrid w:val="0"/>
              <w:spacing w:line="300" w:lineRule="exact"/>
              <w:jc w:val="center"/>
              <w:rPr>
                <w:rFonts w:ascii="UD デジタル 教科書体 NP-R" w:eastAsia="UD デジタル 教科書体 NP-R" w:hAnsiTheme="majorEastAsia"/>
                <w:szCs w:val="21"/>
              </w:rPr>
            </w:pPr>
            <w:r w:rsidRPr="002724F9">
              <w:rPr>
                <w:rFonts w:ascii="UD デジタル 教科書体 NP-R" w:eastAsia="UD デジタル 教科書体 NP-R" w:hAnsiTheme="majorEastAsia"/>
                <w:szCs w:val="21"/>
              </w:rPr>
              <w:t>10点</w:t>
            </w:r>
          </w:p>
        </w:tc>
        <w:tc>
          <w:tcPr>
            <w:tcW w:w="993" w:type="dxa"/>
            <w:vMerge/>
            <w:vAlign w:val="center"/>
          </w:tcPr>
          <w:p w14:paraId="483B840D" w14:textId="77777777" w:rsidR="00183945" w:rsidRPr="002724F9" w:rsidRDefault="00183945">
            <w:pPr>
              <w:snapToGrid w:val="0"/>
              <w:spacing w:line="300" w:lineRule="exact"/>
              <w:jc w:val="center"/>
              <w:rPr>
                <w:rFonts w:ascii="UD デジタル 教科書体 NP-R" w:eastAsia="UD デジタル 教科書体 NP-R" w:hAnsiTheme="majorEastAsia"/>
                <w:szCs w:val="21"/>
              </w:rPr>
            </w:pPr>
          </w:p>
        </w:tc>
      </w:tr>
      <w:tr w:rsidR="002724F9" w:rsidRPr="002724F9" w14:paraId="6A008B10" w14:textId="77777777" w:rsidTr="007A7241">
        <w:trPr>
          <w:cantSplit/>
          <w:trHeight w:val="495"/>
        </w:trPr>
        <w:tc>
          <w:tcPr>
            <w:tcW w:w="421" w:type="dxa"/>
            <w:vMerge/>
            <w:textDirection w:val="tbRlV"/>
            <w:vAlign w:val="center"/>
          </w:tcPr>
          <w:p w14:paraId="4524440B" w14:textId="77777777" w:rsidR="00183945" w:rsidRPr="002724F9" w:rsidRDefault="00183945">
            <w:pPr>
              <w:snapToGrid w:val="0"/>
              <w:spacing w:line="300" w:lineRule="exact"/>
              <w:ind w:left="113" w:right="113"/>
              <w:jc w:val="center"/>
              <w:rPr>
                <w:rFonts w:ascii="UD デジタル 教科書体 NP-R" w:eastAsia="UD デジタル 教科書体 NP-R" w:hAnsiTheme="majorEastAsia"/>
                <w:szCs w:val="21"/>
              </w:rPr>
            </w:pPr>
          </w:p>
        </w:tc>
        <w:tc>
          <w:tcPr>
            <w:tcW w:w="1134" w:type="dxa"/>
            <w:vMerge/>
            <w:vAlign w:val="center"/>
          </w:tcPr>
          <w:p w14:paraId="1B53424D" w14:textId="77777777" w:rsidR="00183945" w:rsidRPr="002724F9" w:rsidRDefault="00183945">
            <w:pPr>
              <w:snapToGrid w:val="0"/>
              <w:spacing w:line="300" w:lineRule="exact"/>
              <w:jc w:val="left"/>
              <w:rPr>
                <w:rFonts w:ascii="UD デジタル 教科書体 NP-R" w:eastAsia="UD デジタル 教科書体 NP-R" w:hAnsiTheme="majorEastAsia"/>
                <w:szCs w:val="21"/>
              </w:rPr>
            </w:pPr>
          </w:p>
        </w:tc>
        <w:tc>
          <w:tcPr>
            <w:tcW w:w="1275" w:type="dxa"/>
            <w:vMerge/>
            <w:vAlign w:val="center"/>
          </w:tcPr>
          <w:p w14:paraId="64233174" w14:textId="77777777" w:rsidR="00183945" w:rsidRPr="002724F9" w:rsidRDefault="00183945">
            <w:pPr>
              <w:snapToGrid w:val="0"/>
              <w:spacing w:line="300" w:lineRule="exact"/>
              <w:jc w:val="left"/>
              <w:rPr>
                <w:rFonts w:ascii="UD デジタル 教科書体 NP-R" w:eastAsia="UD デジタル 教科書体 NP-R" w:hAnsiTheme="majorEastAsia"/>
                <w:szCs w:val="21"/>
              </w:rPr>
            </w:pPr>
          </w:p>
        </w:tc>
        <w:tc>
          <w:tcPr>
            <w:tcW w:w="4678" w:type="dxa"/>
            <w:vAlign w:val="center"/>
          </w:tcPr>
          <w:p w14:paraId="352D12CC" w14:textId="485DF744" w:rsidR="00183945" w:rsidRPr="00830E5F" w:rsidRDefault="00183945">
            <w:pPr>
              <w:spacing w:line="300" w:lineRule="exact"/>
              <w:ind w:left="200" w:hangingChars="100" w:hanging="200"/>
              <w:rPr>
                <w:rFonts w:ascii="UD デジタル 教科書体 NP-R" w:eastAsia="UD デジタル 教科書体 NP-R" w:hAnsiTheme="majorEastAsia"/>
                <w:szCs w:val="21"/>
              </w:rPr>
            </w:pPr>
            <w:r w:rsidRPr="00830E5F">
              <w:rPr>
                <w:rFonts w:ascii="UD デジタル 教科書体 NP-R" w:eastAsia="UD デジタル 教科書体 NP-R" w:hAnsiTheme="majorEastAsia" w:hint="eastAsia"/>
                <w:szCs w:val="21"/>
              </w:rPr>
              <w:t>・Ａ業務で実施する個別の</w:t>
            </w:r>
            <w:r w:rsidR="00120E0C" w:rsidRPr="00830E5F">
              <w:rPr>
                <w:rFonts w:ascii="UD デジタル 教科書体 NP-R" w:eastAsia="UD デジタル 教科書体 NP-R" w:hAnsiTheme="majorEastAsia" w:hint="eastAsia"/>
                <w:szCs w:val="21"/>
              </w:rPr>
              <w:t>求職者支援メニュー</w:t>
            </w:r>
            <w:r w:rsidRPr="00830E5F">
              <w:rPr>
                <w:rFonts w:ascii="UD デジタル 教科書体 NP-R" w:eastAsia="UD デジタル 教科書体 NP-R" w:hAnsiTheme="majorEastAsia" w:hint="eastAsia"/>
                <w:szCs w:val="21"/>
              </w:rPr>
              <w:t>に対して、効果的</w:t>
            </w:r>
            <w:r w:rsidR="00BE0415" w:rsidRPr="00830E5F">
              <w:rPr>
                <w:rFonts w:ascii="UD デジタル 教科書体 NP-R" w:eastAsia="UD デジタル 教科書体 NP-R" w:hAnsiTheme="majorEastAsia" w:hint="eastAsia"/>
                <w:szCs w:val="21"/>
              </w:rPr>
              <w:t>かつ戦略的</w:t>
            </w:r>
            <w:r w:rsidRPr="00830E5F">
              <w:rPr>
                <w:rFonts w:ascii="UD デジタル 教科書体 NP-R" w:eastAsia="UD デジタル 教科書体 NP-R" w:hAnsiTheme="majorEastAsia" w:hint="eastAsia"/>
                <w:szCs w:val="21"/>
              </w:rPr>
              <w:t>な広報手法が具体的に提案されているか。</w:t>
            </w:r>
          </w:p>
        </w:tc>
        <w:tc>
          <w:tcPr>
            <w:tcW w:w="992" w:type="dxa"/>
            <w:vAlign w:val="center"/>
          </w:tcPr>
          <w:p w14:paraId="1D36E5EB" w14:textId="77777777" w:rsidR="00183945" w:rsidRPr="002724F9" w:rsidRDefault="00183945">
            <w:pPr>
              <w:snapToGrid w:val="0"/>
              <w:spacing w:line="300" w:lineRule="exact"/>
              <w:jc w:val="center"/>
              <w:rPr>
                <w:rFonts w:ascii="UD デジタル 教科書体 NP-R" w:eastAsia="UD デジタル 教科書体 NP-R" w:hAnsiTheme="majorEastAsia"/>
                <w:szCs w:val="21"/>
              </w:rPr>
            </w:pPr>
            <w:r w:rsidRPr="002724F9">
              <w:rPr>
                <w:rFonts w:ascii="UD デジタル 教科書体 NP-R" w:eastAsia="UD デジタル 教科書体 NP-R" w:hAnsiTheme="majorEastAsia" w:hint="eastAsia"/>
                <w:szCs w:val="21"/>
              </w:rPr>
              <w:t>５点</w:t>
            </w:r>
          </w:p>
        </w:tc>
        <w:tc>
          <w:tcPr>
            <w:tcW w:w="993" w:type="dxa"/>
            <w:vMerge/>
            <w:vAlign w:val="center"/>
          </w:tcPr>
          <w:p w14:paraId="5E1F18A0" w14:textId="77777777" w:rsidR="00183945" w:rsidRPr="002724F9" w:rsidRDefault="00183945">
            <w:pPr>
              <w:snapToGrid w:val="0"/>
              <w:spacing w:line="300" w:lineRule="exact"/>
              <w:jc w:val="center"/>
              <w:rPr>
                <w:rFonts w:ascii="UD デジタル 教科書体 NP-R" w:eastAsia="UD デジタル 教科書体 NP-R" w:hAnsiTheme="majorEastAsia"/>
                <w:szCs w:val="21"/>
              </w:rPr>
            </w:pPr>
          </w:p>
        </w:tc>
      </w:tr>
      <w:tr w:rsidR="002724F9" w:rsidRPr="002724F9" w14:paraId="3CF0C697" w14:textId="77777777" w:rsidTr="007A7241">
        <w:trPr>
          <w:cantSplit/>
          <w:trHeight w:val="1170"/>
        </w:trPr>
        <w:tc>
          <w:tcPr>
            <w:tcW w:w="421" w:type="dxa"/>
            <w:vMerge/>
            <w:textDirection w:val="tbRlV"/>
            <w:vAlign w:val="center"/>
          </w:tcPr>
          <w:p w14:paraId="31E3D5F5" w14:textId="77777777" w:rsidR="00183945" w:rsidRPr="002724F9" w:rsidRDefault="00183945">
            <w:pPr>
              <w:snapToGrid w:val="0"/>
              <w:spacing w:line="300" w:lineRule="exact"/>
              <w:ind w:left="113" w:right="113"/>
              <w:jc w:val="center"/>
              <w:rPr>
                <w:rFonts w:ascii="UD デジタル 教科書体 NP-R" w:eastAsia="UD デジタル 教科書体 NP-R" w:hAnsiTheme="majorEastAsia"/>
                <w:szCs w:val="21"/>
              </w:rPr>
            </w:pPr>
          </w:p>
        </w:tc>
        <w:tc>
          <w:tcPr>
            <w:tcW w:w="1134" w:type="dxa"/>
            <w:vMerge/>
            <w:vAlign w:val="center"/>
          </w:tcPr>
          <w:p w14:paraId="0C93D61F" w14:textId="77777777" w:rsidR="00183945" w:rsidRPr="002724F9" w:rsidRDefault="00183945">
            <w:pPr>
              <w:snapToGrid w:val="0"/>
              <w:spacing w:line="300" w:lineRule="exact"/>
              <w:jc w:val="left"/>
              <w:rPr>
                <w:rFonts w:ascii="UD デジタル 教科書体 NP-R" w:eastAsia="UD デジタル 教科書体 NP-R" w:hAnsiTheme="majorEastAsia"/>
                <w:szCs w:val="21"/>
              </w:rPr>
            </w:pPr>
          </w:p>
        </w:tc>
        <w:tc>
          <w:tcPr>
            <w:tcW w:w="1275" w:type="dxa"/>
            <w:vAlign w:val="center"/>
          </w:tcPr>
          <w:p w14:paraId="1E8A2CFE" w14:textId="3768F05F" w:rsidR="00183945" w:rsidRPr="002724F9" w:rsidRDefault="00183945">
            <w:pPr>
              <w:snapToGrid w:val="0"/>
              <w:spacing w:line="300" w:lineRule="exact"/>
              <w:jc w:val="left"/>
              <w:rPr>
                <w:rFonts w:ascii="UD デジタル 教科書体 NP-R" w:eastAsia="UD デジタル 教科書体 NP-R" w:hAnsiTheme="majorEastAsia"/>
                <w:szCs w:val="21"/>
              </w:rPr>
            </w:pPr>
            <w:r w:rsidRPr="002724F9">
              <w:rPr>
                <w:rFonts w:ascii="UD デジタル 教科書体 NP-R" w:eastAsia="UD デジタル 教科書体 NP-R" w:hAnsiTheme="majorEastAsia" w:hint="eastAsia"/>
                <w:szCs w:val="21"/>
              </w:rPr>
              <w:t>セミナー</w:t>
            </w:r>
            <w:r w:rsidR="00C95EA9" w:rsidRPr="002724F9">
              <w:rPr>
                <w:rFonts w:ascii="UD デジタル 教科書体 NP-R" w:eastAsia="UD デジタル 教科書体 NP-R" w:hAnsiTheme="majorEastAsia" w:hint="eastAsia"/>
                <w:szCs w:val="21"/>
              </w:rPr>
              <w:t>・マッチング</w:t>
            </w:r>
          </w:p>
        </w:tc>
        <w:tc>
          <w:tcPr>
            <w:tcW w:w="4678" w:type="dxa"/>
            <w:vAlign w:val="center"/>
          </w:tcPr>
          <w:p w14:paraId="35ECDBEC" w14:textId="3BEE9E44" w:rsidR="00183945" w:rsidRPr="004954DB" w:rsidRDefault="00183945">
            <w:pPr>
              <w:spacing w:line="300" w:lineRule="exact"/>
              <w:ind w:left="200" w:hangingChars="100" w:hanging="200"/>
              <w:rPr>
                <w:rFonts w:ascii="UD デジタル 教科書体 NP-R" w:eastAsia="UD デジタル 教科書体 NP-R" w:hAnsiTheme="majorEastAsia"/>
                <w:szCs w:val="21"/>
              </w:rPr>
            </w:pPr>
            <w:r w:rsidRPr="00830E5F">
              <w:rPr>
                <w:rFonts w:ascii="UD デジタル 教科書体 NP-R" w:eastAsia="UD デジタル 教科書体 NP-R" w:hAnsiTheme="majorEastAsia" w:hint="eastAsia"/>
                <w:szCs w:val="21"/>
              </w:rPr>
              <w:t>・各項目ごとに、支援対象者の現状・課題を踏まえ、効果的</w:t>
            </w:r>
            <w:r w:rsidR="0017491B" w:rsidRPr="00830E5F">
              <w:rPr>
                <w:rFonts w:ascii="UD デジタル 教科書体 NP-R" w:eastAsia="UD デジタル 教科書体 NP-R" w:hAnsiTheme="majorEastAsia" w:hint="eastAsia"/>
                <w:szCs w:val="21"/>
              </w:rPr>
              <w:t>かつ</w:t>
            </w:r>
            <w:r w:rsidRPr="00830E5F">
              <w:rPr>
                <w:rFonts w:ascii="UD デジタル 教科書体 NP-R" w:eastAsia="UD デジタル 教科書体 NP-R" w:hAnsiTheme="majorEastAsia" w:hint="eastAsia"/>
                <w:szCs w:val="21"/>
              </w:rPr>
              <w:t>創意工夫</w:t>
            </w:r>
            <w:r w:rsidR="0017491B" w:rsidRPr="00830E5F">
              <w:rPr>
                <w:rFonts w:ascii="UD デジタル 教科書体 NP-R" w:eastAsia="UD デジタル 教科書体 NP-R" w:hAnsiTheme="majorEastAsia" w:hint="eastAsia"/>
                <w:szCs w:val="21"/>
              </w:rPr>
              <w:t>され</w:t>
            </w:r>
            <w:r w:rsidRPr="00830E5F">
              <w:rPr>
                <w:rFonts w:ascii="UD デジタル 教科書体 NP-R" w:eastAsia="UD デジタル 教科書体 NP-R" w:hAnsiTheme="majorEastAsia" w:hint="eastAsia"/>
                <w:szCs w:val="21"/>
              </w:rPr>
              <w:t>た支援手法が</w:t>
            </w:r>
            <w:r w:rsidR="0017491B" w:rsidRPr="00830E5F">
              <w:rPr>
                <w:rFonts w:ascii="UD デジタル 教科書体 NP-R" w:eastAsia="UD デジタル 教科書体 NP-R" w:hAnsiTheme="majorEastAsia" w:hint="eastAsia"/>
                <w:szCs w:val="21"/>
              </w:rPr>
              <w:t>具体的に</w:t>
            </w:r>
            <w:r w:rsidRPr="00830E5F">
              <w:rPr>
                <w:rFonts w:ascii="UD デジタル 教科書体 NP-R" w:eastAsia="UD デジタル 教科書体 NP-R" w:hAnsiTheme="majorEastAsia" w:hint="eastAsia"/>
                <w:szCs w:val="21"/>
              </w:rPr>
              <w:t>提案されているか。</w:t>
            </w:r>
          </w:p>
        </w:tc>
        <w:tc>
          <w:tcPr>
            <w:tcW w:w="992" w:type="dxa"/>
            <w:vAlign w:val="center"/>
          </w:tcPr>
          <w:p w14:paraId="5ABDC9CB" w14:textId="77777777" w:rsidR="00183945" w:rsidRPr="002724F9" w:rsidRDefault="00183945">
            <w:pPr>
              <w:snapToGrid w:val="0"/>
              <w:spacing w:line="300" w:lineRule="exact"/>
              <w:jc w:val="center"/>
              <w:rPr>
                <w:rFonts w:ascii="UD デジタル 教科書体 NP-R" w:eastAsia="UD デジタル 教科書体 NP-R" w:hAnsiTheme="majorEastAsia"/>
                <w:szCs w:val="21"/>
              </w:rPr>
            </w:pPr>
            <w:r w:rsidRPr="002724F9">
              <w:rPr>
                <w:rFonts w:ascii="UD デジタル 教科書体 NP-R" w:eastAsia="UD デジタル 教科書体 NP-R" w:hAnsiTheme="majorEastAsia"/>
                <w:szCs w:val="21"/>
              </w:rPr>
              <w:t>20点</w:t>
            </w:r>
          </w:p>
        </w:tc>
        <w:tc>
          <w:tcPr>
            <w:tcW w:w="993" w:type="dxa"/>
            <w:vMerge/>
            <w:vAlign w:val="center"/>
          </w:tcPr>
          <w:p w14:paraId="3DF36183" w14:textId="77777777" w:rsidR="00183945" w:rsidRPr="002724F9" w:rsidRDefault="00183945">
            <w:pPr>
              <w:snapToGrid w:val="0"/>
              <w:spacing w:line="300" w:lineRule="exact"/>
              <w:jc w:val="center"/>
              <w:rPr>
                <w:rFonts w:ascii="UD デジタル 教科書体 NP-R" w:eastAsia="UD デジタル 教科書体 NP-R" w:hAnsiTheme="majorEastAsia"/>
                <w:szCs w:val="21"/>
              </w:rPr>
            </w:pPr>
          </w:p>
        </w:tc>
      </w:tr>
      <w:tr w:rsidR="002724F9" w:rsidRPr="002724F9" w14:paraId="6F6D99A2" w14:textId="77777777" w:rsidTr="007A7241">
        <w:trPr>
          <w:cantSplit/>
          <w:trHeight w:val="907"/>
        </w:trPr>
        <w:tc>
          <w:tcPr>
            <w:tcW w:w="421" w:type="dxa"/>
            <w:vMerge/>
            <w:textDirection w:val="tbRlV"/>
            <w:vAlign w:val="center"/>
          </w:tcPr>
          <w:p w14:paraId="7BFF6D30" w14:textId="77777777" w:rsidR="00183945" w:rsidRPr="002724F9" w:rsidRDefault="00183945">
            <w:pPr>
              <w:snapToGrid w:val="0"/>
              <w:spacing w:line="300" w:lineRule="exact"/>
              <w:ind w:left="113" w:right="113"/>
              <w:jc w:val="center"/>
              <w:rPr>
                <w:rFonts w:ascii="UD デジタル 教科書体 NP-R" w:eastAsia="UD デジタル 教科書体 NP-R" w:hAnsiTheme="majorEastAsia"/>
                <w:szCs w:val="21"/>
              </w:rPr>
            </w:pPr>
          </w:p>
        </w:tc>
        <w:tc>
          <w:tcPr>
            <w:tcW w:w="1134" w:type="dxa"/>
            <w:vMerge/>
            <w:vAlign w:val="center"/>
          </w:tcPr>
          <w:p w14:paraId="110CBE94" w14:textId="77777777" w:rsidR="00183945" w:rsidRPr="002724F9" w:rsidRDefault="00183945">
            <w:pPr>
              <w:snapToGrid w:val="0"/>
              <w:spacing w:line="300" w:lineRule="exact"/>
              <w:jc w:val="left"/>
              <w:rPr>
                <w:rFonts w:ascii="UD デジタル 教科書体 NP-R" w:eastAsia="UD デジタル 教科書体 NP-R" w:hAnsiTheme="majorEastAsia"/>
                <w:szCs w:val="21"/>
              </w:rPr>
            </w:pPr>
          </w:p>
        </w:tc>
        <w:tc>
          <w:tcPr>
            <w:tcW w:w="1275" w:type="dxa"/>
            <w:vAlign w:val="center"/>
          </w:tcPr>
          <w:p w14:paraId="30F7FC39" w14:textId="77777777" w:rsidR="00183945" w:rsidRPr="002724F9" w:rsidRDefault="00183945">
            <w:pPr>
              <w:snapToGrid w:val="0"/>
              <w:spacing w:line="300" w:lineRule="exact"/>
              <w:jc w:val="left"/>
              <w:rPr>
                <w:rFonts w:ascii="UD デジタル 教科書体 NP-R" w:eastAsia="UD デジタル 教科書体 NP-R" w:hAnsiTheme="majorEastAsia"/>
                <w:szCs w:val="21"/>
              </w:rPr>
            </w:pPr>
            <w:r w:rsidRPr="002724F9">
              <w:rPr>
                <w:rFonts w:ascii="UD デジタル 教科書体 NP-R" w:eastAsia="UD デジタル 教科書体 NP-R" w:hAnsiTheme="majorEastAsia" w:hint="eastAsia"/>
                <w:szCs w:val="21"/>
              </w:rPr>
              <w:t>合同企業説明会</w:t>
            </w:r>
          </w:p>
        </w:tc>
        <w:tc>
          <w:tcPr>
            <w:tcW w:w="4678" w:type="dxa"/>
            <w:vAlign w:val="center"/>
          </w:tcPr>
          <w:p w14:paraId="3493E2FC" w14:textId="4C3A6108" w:rsidR="00183945" w:rsidRPr="00830E5F" w:rsidRDefault="00183945">
            <w:pPr>
              <w:spacing w:line="300" w:lineRule="exact"/>
              <w:ind w:left="196" w:hangingChars="98" w:hanging="196"/>
              <w:rPr>
                <w:rFonts w:ascii="UD デジタル 教科書体 NP-R" w:eastAsia="UD デジタル 教科書体 NP-R" w:hAnsiTheme="majorEastAsia"/>
                <w:szCs w:val="21"/>
              </w:rPr>
            </w:pPr>
            <w:r w:rsidRPr="00830E5F">
              <w:rPr>
                <w:rFonts w:ascii="UD デジタル 教科書体 NP-R" w:eastAsia="UD デジタル 教科書体 NP-R" w:hAnsiTheme="majorEastAsia" w:hint="eastAsia"/>
                <w:szCs w:val="21"/>
              </w:rPr>
              <w:t>・場所、対象者、スケジュール、収支計画等の基本事項を明確にした上で、求職者および企業双方の参加につながる効果的な広報・募集方法、ならびにコンテンツ内容と、これにより見込まれる参加者数・参加企業数</w:t>
            </w:r>
            <w:r w:rsidR="0017491B" w:rsidRPr="00830E5F">
              <w:rPr>
                <w:rFonts w:ascii="UD デジタル 教科書体 NP-R" w:eastAsia="UD デジタル 教科書体 NP-R" w:hAnsiTheme="majorEastAsia" w:hint="eastAsia"/>
                <w:szCs w:val="21"/>
              </w:rPr>
              <w:t>が</w:t>
            </w:r>
            <w:r w:rsidRPr="00830E5F">
              <w:rPr>
                <w:rFonts w:ascii="UD デジタル 教科書体 NP-R" w:eastAsia="UD デジタル 教科書体 NP-R" w:hAnsiTheme="majorEastAsia" w:hint="eastAsia"/>
                <w:szCs w:val="21"/>
              </w:rPr>
              <w:t>具体的に提案されているか。</w:t>
            </w:r>
          </w:p>
        </w:tc>
        <w:tc>
          <w:tcPr>
            <w:tcW w:w="992" w:type="dxa"/>
            <w:vAlign w:val="center"/>
          </w:tcPr>
          <w:p w14:paraId="2877B3F1" w14:textId="77777777" w:rsidR="00183945" w:rsidRPr="002724F9" w:rsidRDefault="00183945">
            <w:pPr>
              <w:snapToGrid w:val="0"/>
              <w:spacing w:line="300" w:lineRule="exact"/>
              <w:jc w:val="center"/>
              <w:rPr>
                <w:rFonts w:ascii="UD デジタル 教科書体 NP-R" w:eastAsia="UD デジタル 教科書体 NP-R" w:hAnsiTheme="majorEastAsia"/>
                <w:szCs w:val="21"/>
              </w:rPr>
            </w:pPr>
            <w:r w:rsidRPr="002724F9">
              <w:rPr>
                <w:rFonts w:ascii="UD デジタル 教科書体 NP-R" w:eastAsia="UD デジタル 教科書体 NP-R" w:hAnsiTheme="majorEastAsia"/>
                <w:szCs w:val="21"/>
              </w:rPr>
              <w:t>10点</w:t>
            </w:r>
          </w:p>
        </w:tc>
        <w:tc>
          <w:tcPr>
            <w:tcW w:w="993" w:type="dxa"/>
            <w:vMerge/>
            <w:vAlign w:val="center"/>
          </w:tcPr>
          <w:p w14:paraId="133EE897" w14:textId="77777777" w:rsidR="00183945" w:rsidRPr="002724F9" w:rsidRDefault="00183945">
            <w:pPr>
              <w:snapToGrid w:val="0"/>
              <w:spacing w:line="300" w:lineRule="exact"/>
              <w:jc w:val="center"/>
              <w:rPr>
                <w:rFonts w:ascii="UD デジタル 教科書体 NP-R" w:eastAsia="UD デジタル 教科書体 NP-R" w:hAnsiTheme="majorEastAsia"/>
                <w:szCs w:val="21"/>
              </w:rPr>
            </w:pPr>
          </w:p>
        </w:tc>
      </w:tr>
      <w:tr w:rsidR="006752F5" w:rsidRPr="002724F9" w14:paraId="2B87FD78" w14:textId="77777777" w:rsidTr="007A7241">
        <w:trPr>
          <w:cantSplit/>
          <w:trHeight w:val="330"/>
        </w:trPr>
        <w:tc>
          <w:tcPr>
            <w:tcW w:w="421" w:type="dxa"/>
            <w:vMerge/>
            <w:textDirection w:val="tbRlV"/>
            <w:vAlign w:val="center"/>
          </w:tcPr>
          <w:p w14:paraId="5AABBF35" w14:textId="77777777" w:rsidR="006752F5" w:rsidRPr="002724F9" w:rsidRDefault="006752F5" w:rsidP="006752F5">
            <w:pPr>
              <w:snapToGrid w:val="0"/>
              <w:spacing w:line="300" w:lineRule="exact"/>
              <w:ind w:left="113" w:right="113"/>
              <w:jc w:val="center"/>
              <w:rPr>
                <w:rFonts w:ascii="UD デジタル 教科書体 NP-R" w:eastAsia="UD デジタル 教科書体 NP-R" w:hAnsiTheme="majorEastAsia"/>
                <w:szCs w:val="21"/>
              </w:rPr>
            </w:pPr>
          </w:p>
        </w:tc>
        <w:tc>
          <w:tcPr>
            <w:tcW w:w="1134" w:type="dxa"/>
            <w:vMerge w:val="restart"/>
            <w:vAlign w:val="center"/>
          </w:tcPr>
          <w:p w14:paraId="04CD29B5" w14:textId="325BC4CD" w:rsidR="006752F5" w:rsidRPr="007A7241" w:rsidRDefault="006752F5" w:rsidP="006752F5">
            <w:pPr>
              <w:snapToGrid w:val="0"/>
              <w:spacing w:line="300" w:lineRule="exact"/>
              <w:ind w:leftChars="-4" w:hangingChars="4" w:hanging="8"/>
              <w:jc w:val="left"/>
              <w:rPr>
                <w:rFonts w:ascii="UD デジタル 教科書体 NP-R" w:eastAsia="UD デジタル 教科書体 NP-R" w:hAnsiTheme="majorEastAsia"/>
                <w:szCs w:val="21"/>
              </w:rPr>
            </w:pPr>
            <w:r w:rsidRPr="007A7241">
              <w:rPr>
                <w:rFonts w:ascii="UD デジタル 教科書体 NP-R" w:eastAsia="UD デジタル 教科書体 NP-R" w:hAnsiTheme="majorEastAsia" w:hint="eastAsia"/>
                <w:szCs w:val="21"/>
              </w:rPr>
              <w:t>Ｂ業務：公民協働人材確保推進業務（求職者支援）</w:t>
            </w:r>
          </w:p>
        </w:tc>
        <w:tc>
          <w:tcPr>
            <w:tcW w:w="1275" w:type="dxa"/>
            <w:vAlign w:val="center"/>
          </w:tcPr>
          <w:p w14:paraId="4DC5AD97" w14:textId="7C2365E5" w:rsidR="006752F5" w:rsidRPr="002724F9" w:rsidRDefault="006752F5" w:rsidP="006752F5">
            <w:pPr>
              <w:snapToGrid w:val="0"/>
              <w:spacing w:line="300" w:lineRule="exact"/>
              <w:jc w:val="left"/>
              <w:rPr>
                <w:rFonts w:ascii="UD デジタル 教科書体 NP-R" w:eastAsia="UD デジタル 教科書体 NP-R" w:hAnsiTheme="majorEastAsia"/>
                <w:szCs w:val="21"/>
              </w:rPr>
            </w:pPr>
            <w:r w:rsidRPr="002724F9">
              <w:rPr>
                <w:rFonts w:ascii="UD デジタル 教科書体 NP-R" w:eastAsia="UD デジタル 教科書体 NP-R" w:hAnsiTheme="majorEastAsia" w:hint="eastAsia"/>
                <w:szCs w:val="21"/>
              </w:rPr>
              <w:t>広報</w:t>
            </w:r>
          </w:p>
        </w:tc>
        <w:tc>
          <w:tcPr>
            <w:tcW w:w="4678" w:type="dxa"/>
            <w:vAlign w:val="center"/>
          </w:tcPr>
          <w:p w14:paraId="33A15379" w14:textId="1B13D76B" w:rsidR="006752F5" w:rsidRPr="00830E5F" w:rsidRDefault="006752F5" w:rsidP="006752F5">
            <w:pPr>
              <w:spacing w:line="300" w:lineRule="exact"/>
              <w:ind w:left="196" w:hangingChars="98" w:hanging="196"/>
              <w:rPr>
                <w:rFonts w:ascii="UD デジタル 教科書体 NP-R" w:eastAsia="UD デジタル 教科書体 NP-R" w:hAnsiTheme="majorEastAsia"/>
                <w:szCs w:val="21"/>
              </w:rPr>
            </w:pPr>
            <w:r w:rsidRPr="00830E5F">
              <w:rPr>
                <w:rFonts w:ascii="UD デジタル 教科書体 NP-R" w:eastAsia="UD デジタル 教科書体 NP-R" w:hAnsiTheme="majorEastAsia" w:hint="eastAsia"/>
                <w:szCs w:val="21"/>
              </w:rPr>
              <w:t>・潜在求職者の掘り起こしや仕様書Ｂ求職者支援⑤以降の支援メニューの利用促進に向けて、効果的かつ戦略的な広報手段が具体的に提案されているか。</w:t>
            </w:r>
          </w:p>
        </w:tc>
        <w:tc>
          <w:tcPr>
            <w:tcW w:w="992" w:type="dxa"/>
            <w:vAlign w:val="center"/>
          </w:tcPr>
          <w:p w14:paraId="4F0C05B9" w14:textId="633BDDA4" w:rsidR="006752F5" w:rsidRPr="002724F9" w:rsidRDefault="006752F5" w:rsidP="006752F5">
            <w:pPr>
              <w:snapToGrid w:val="0"/>
              <w:spacing w:line="300" w:lineRule="exact"/>
              <w:jc w:val="center"/>
              <w:rPr>
                <w:rFonts w:ascii="UD デジタル 教科書体 NP-R" w:eastAsia="UD デジタル 教科書体 NP-R" w:hAnsiTheme="majorEastAsia"/>
                <w:szCs w:val="21"/>
              </w:rPr>
            </w:pPr>
            <w:r>
              <w:rPr>
                <w:rFonts w:ascii="UD デジタル 教科書体 NP-R" w:eastAsia="UD デジタル 教科書体 NP-R" w:hAnsiTheme="majorEastAsia" w:hint="eastAsia"/>
                <w:szCs w:val="21"/>
              </w:rPr>
              <w:t>5</w:t>
            </w:r>
            <w:r w:rsidRPr="002724F9">
              <w:rPr>
                <w:rFonts w:ascii="UD デジタル 教科書体 NP-R" w:eastAsia="UD デジタル 教科書体 NP-R" w:hAnsiTheme="majorEastAsia"/>
                <w:szCs w:val="21"/>
              </w:rPr>
              <w:t>点</w:t>
            </w:r>
          </w:p>
        </w:tc>
        <w:tc>
          <w:tcPr>
            <w:tcW w:w="993" w:type="dxa"/>
            <w:vMerge w:val="restart"/>
            <w:vAlign w:val="center"/>
          </w:tcPr>
          <w:p w14:paraId="1B446FF6" w14:textId="39BA9C3A" w:rsidR="006752F5" w:rsidRPr="002724F9" w:rsidRDefault="006752F5" w:rsidP="006752F5">
            <w:pPr>
              <w:snapToGrid w:val="0"/>
              <w:spacing w:line="300" w:lineRule="exact"/>
              <w:jc w:val="center"/>
              <w:rPr>
                <w:rFonts w:ascii="UD デジタル 教科書体 NP-R" w:eastAsia="UD デジタル 教科書体 NP-R" w:hAnsiTheme="majorEastAsia"/>
                <w:szCs w:val="21"/>
              </w:rPr>
            </w:pPr>
            <w:r w:rsidRPr="002724F9">
              <w:rPr>
                <w:rFonts w:ascii="UD デジタル 教科書体 NP-R" w:eastAsia="UD デジタル 教科書体 NP-R" w:hAnsiTheme="majorEastAsia"/>
                <w:szCs w:val="21"/>
              </w:rPr>
              <w:t>50点</w:t>
            </w:r>
          </w:p>
        </w:tc>
      </w:tr>
      <w:tr w:rsidR="006752F5" w:rsidRPr="002724F9" w14:paraId="265689D4" w14:textId="77777777" w:rsidTr="007A7241">
        <w:trPr>
          <w:cantSplit/>
          <w:trHeight w:val="330"/>
        </w:trPr>
        <w:tc>
          <w:tcPr>
            <w:tcW w:w="421" w:type="dxa"/>
            <w:vMerge/>
            <w:textDirection w:val="tbRlV"/>
            <w:vAlign w:val="center"/>
          </w:tcPr>
          <w:p w14:paraId="1B13BAEA" w14:textId="77777777" w:rsidR="006752F5" w:rsidRPr="002724F9" w:rsidRDefault="006752F5" w:rsidP="006752F5">
            <w:pPr>
              <w:snapToGrid w:val="0"/>
              <w:spacing w:line="300" w:lineRule="exact"/>
              <w:ind w:left="113" w:right="113"/>
              <w:jc w:val="center"/>
              <w:rPr>
                <w:rFonts w:ascii="UD デジタル 教科書体 NP-R" w:eastAsia="UD デジタル 教科書体 NP-R" w:hAnsiTheme="majorEastAsia"/>
                <w:szCs w:val="21"/>
              </w:rPr>
            </w:pPr>
          </w:p>
        </w:tc>
        <w:tc>
          <w:tcPr>
            <w:tcW w:w="1134" w:type="dxa"/>
            <w:vMerge/>
            <w:vAlign w:val="center"/>
          </w:tcPr>
          <w:p w14:paraId="5EF66013" w14:textId="77777777" w:rsidR="006752F5" w:rsidRPr="002724F9" w:rsidRDefault="006752F5" w:rsidP="006752F5">
            <w:pPr>
              <w:snapToGrid w:val="0"/>
              <w:spacing w:line="300" w:lineRule="exact"/>
              <w:ind w:left="300" w:hangingChars="150" w:hanging="300"/>
              <w:jc w:val="left"/>
              <w:rPr>
                <w:rFonts w:ascii="UD デジタル 教科書体 NP-R" w:eastAsia="UD デジタル 教科書体 NP-R" w:hAnsiTheme="majorEastAsia"/>
                <w:szCs w:val="21"/>
              </w:rPr>
            </w:pPr>
          </w:p>
        </w:tc>
        <w:tc>
          <w:tcPr>
            <w:tcW w:w="1275" w:type="dxa"/>
            <w:vAlign w:val="center"/>
          </w:tcPr>
          <w:p w14:paraId="2CD0942B" w14:textId="0AB2B825" w:rsidR="006752F5" w:rsidRPr="002724F9" w:rsidRDefault="006752F5" w:rsidP="006752F5">
            <w:pPr>
              <w:snapToGrid w:val="0"/>
              <w:spacing w:line="300" w:lineRule="exact"/>
              <w:jc w:val="left"/>
              <w:rPr>
                <w:rFonts w:ascii="UD デジタル 教科書体 NP-R" w:eastAsia="UD デジタル 教科書体 NP-R" w:hAnsiTheme="majorEastAsia"/>
                <w:szCs w:val="21"/>
              </w:rPr>
            </w:pPr>
            <w:r>
              <w:rPr>
                <w:rFonts w:ascii="UD デジタル 教科書体 NP-R" w:eastAsia="UD デジタル 教科書体 NP-R" w:hAnsiTheme="majorEastAsia" w:hint="eastAsia"/>
                <w:szCs w:val="21"/>
              </w:rPr>
              <w:t>相談支援</w:t>
            </w:r>
          </w:p>
        </w:tc>
        <w:tc>
          <w:tcPr>
            <w:tcW w:w="4678" w:type="dxa"/>
            <w:vAlign w:val="center"/>
          </w:tcPr>
          <w:p w14:paraId="58D0F23D" w14:textId="054F1593" w:rsidR="006752F5" w:rsidRPr="00830E5F" w:rsidRDefault="006752F5" w:rsidP="006752F5">
            <w:pPr>
              <w:spacing w:line="300" w:lineRule="exact"/>
              <w:ind w:left="196" w:hangingChars="98" w:hanging="196"/>
              <w:rPr>
                <w:rFonts w:ascii="UD デジタル 教科書体 NP-R" w:eastAsia="UD デジタル 教科書体 NP-R" w:hAnsiTheme="majorEastAsia"/>
                <w:szCs w:val="21"/>
              </w:rPr>
            </w:pPr>
            <w:r w:rsidRPr="00830E5F">
              <w:rPr>
                <w:rFonts w:ascii="UD デジタル 教科書体 NP-R" w:eastAsia="UD デジタル 教科書体 NP-R" w:hAnsiTheme="majorEastAsia" w:hint="eastAsia"/>
                <w:szCs w:val="21"/>
              </w:rPr>
              <w:t>・</w:t>
            </w:r>
            <w:r>
              <w:rPr>
                <w:rFonts w:ascii="UD デジタル 教科書体 NP-R" w:eastAsia="UD デジタル 教科書体 NP-R" w:hAnsiTheme="majorEastAsia" w:hint="eastAsia"/>
                <w:szCs w:val="21"/>
              </w:rPr>
              <w:t>求職者フォロー担当等によるWEBを活用した伴走支援の方法（オンライン面接特訓等）やキャリアカウンセリングへの誘導を強化するためのアプローチが具体的に提案されているか。</w:t>
            </w:r>
          </w:p>
        </w:tc>
        <w:tc>
          <w:tcPr>
            <w:tcW w:w="992" w:type="dxa"/>
            <w:vAlign w:val="center"/>
          </w:tcPr>
          <w:p w14:paraId="62E9E5F9" w14:textId="45FB495F" w:rsidR="006752F5" w:rsidRPr="002724F9" w:rsidRDefault="006752F5" w:rsidP="006752F5">
            <w:pPr>
              <w:snapToGrid w:val="0"/>
              <w:spacing w:line="300" w:lineRule="exact"/>
              <w:jc w:val="center"/>
              <w:rPr>
                <w:rFonts w:ascii="UD デジタル 教科書体 NP-R" w:eastAsia="UD デジタル 教科書体 NP-R" w:hAnsiTheme="majorEastAsia"/>
                <w:szCs w:val="21"/>
              </w:rPr>
            </w:pPr>
            <w:r>
              <w:rPr>
                <w:rFonts w:ascii="UD デジタル 教科書体 NP-R" w:eastAsia="UD デジタル 教科書体 NP-R" w:hAnsiTheme="majorEastAsia" w:hint="eastAsia"/>
                <w:szCs w:val="21"/>
              </w:rPr>
              <w:t>10</w:t>
            </w:r>
            <w:r w:rsidRPr="002724F9">
              <w:rPr>
                <w:rFonts w:ascii="UD デジタル 教科書体 NP-R" w:eastAsia="UD デジタル 教科書体 NP-R" w:hAnsiTheme="majorEastAsia" w:hint="eastAsia"/>
                <w:szCs w:val="21"/>
              </w:rPr>
              <w:t>点</w:t>
            </w:r>
          </w:p>
        </w:tc>
        <w:tc>
          <w:tcPr>
            <w:tcW w:w="993" w:type="dxa"/>
            <w:vMerge/>
            <w:vAlign w:val="center"/>
          </w:tcPr>
          <w:p w14:paraId="42287D2A" w14:textId="77777777" w:rsidR="006752F5" w:rsidRPr="002724F9" w:rsidRDefault="006752F5" w:rsidP="006752F5">
            <w:pPr>
              <w:snapToGrid w:val="0"/>
              <w:spacing w:line="300" w:lineRule="exact"/>
              <w:jc w:val="center"/>
              <w:rPr>
                <w:rFonts w:ascii="UD デジタル 教科書体 NP-R" w:eastAsia="UD デジタル 教科書体 NP-R" w:hAnsiTheme="majorEastAsia"/>
                <w:szCs w:val="21"/>
              </w:rPr>
            </w:pPr>
          </w:p>
        </w:tc>
      </w:tr>
      <w:tr w:rsidR="002724F9" w:rsidRPr="002724F9" w14:paraId="0BE8EBB7" w14:textId="77777777" w:rsidTr="007A7241">
        <w:trPr>
          <w:cantSplit/>
          <w:trHeight w:val="330"/>
        </w:trPr>
        <w:tc>
          <w:tcPr>
            <w:tcW w:w="421" w:type="dxa"/>
            <w:vMerge/>
            <w:textDirection w:val="tbRlV"/>
            <w:vAlign w:val="center"/>
          </w:tcPr>
          <w:p w14:paraId="60F24E20" w14:textId="77777777" w:rsidR="00B777CF" w:rsidRPr="002724F9" w:rsidRDefault="00B777CF">
            <w:pPr>
              <w:snapToGrid w:val="0"/>
              <w:spacing w:line="300" w:lineRule="exact"/>
              <w:ind w:left="113" w:right="113"/>
              <w:jc w:val="center"/>
              <w:rPr>
                <w:rFonts w:ascii="UD デジタル 教科書体 NP-R" w:eastAsia="UD デジタル 教科書体 NP-R" w:hAnsiTheme="majorEastAsia"/>
                <w:szCs w:val="21"/>
              </w:rPr>
            </w:pPr>
          </w:p>
        </w:tc>
        <w:tc>
          <w:tcPr>
            <w:tcW w:w="1134" w:type="dxa"/>
            <w:vMerge/>
            <w:vAlign w:val="center"/>
          </w:tcPr>
          <w:p w14:paraId="4AABFFBC" w14:textId="77777777" w:rsidR="00B777CF" w:rsidRPr="002724F9" w:rsidRDefault="00B777CF">
            <w:pPr>
              <w:snapToGrid w:val="0"/>
              <w:spacing w:line="300" w:lineRule="exact"/>
              <w:ind w:left="300" w:hangingChars="150" w:hanging="300"/>
              <w:jc w:val="left"/>
              <w:rPr>
                <w:rFonts w:ascii="UD デジタル 教科書体 NP-R" w:eastAsia="UD デジタル 教科書体 NP-R" w:hAnsiTheme="majorEastAsia"/>
                <w:szCs w:val="21"/>
              </w:rPr>
            </w:pPr>
          </w:p>
        </w:tc>
        <w:tc>
          <w:tcPr>
            <w:tcW w:w="1275" w:type="dxa"/>
            <w:vAlign w:val="center"/>
          </w:tcPr>
          <w:p w14:paraId="437EAE88" w14:textId="292B6E1A" w:rsidR="00B777CF" w:rsidRPr="002724F9" w:rsidRDefault="00B777CF">
            <w:pPr>
              <w:snapToGrid w:val="0"/>
              <w:spacing w:line="300" w:lineRule="exact"/>
              <w:jc w:val="left"/>
              <w:rPr>
                <w:rFonts w:ascii="UD デジタル 教科書体 NP-R" w:eastAsia="UD デジタル 教科書体 NP-R" w:hAnsiTheme="majorEastAsia"/>
                <w:szCs w:val="21"/>
              </w:rPr>
            </w:pPr>
            <w:r w:rsidRPr="002724F9">
              <w:rPr>
                <w:rFonts w:ascii="UD デジタル 教科書体 NP-R" w:eastAsia="UD デジタル 教科書体 NP-R" w:hAnsiTheme="majorEastAsia" w:hint="eastAsia"/>
                <w:szCs w:val="21"/>
              </w:rPr>
              <w:t>セミナー・その他</w:t>
            </w:r>
          </w:p>
        </w:tc>
        <w:tc>
          <w:tcPr>
            <w:tcW w:w="4678" w:type="dxa"/>
            <w:vAlign w:val="center"/>
          </w:tcPr>
          <w:p w14:paraId="6DFA6C13" w14:textId="7D335CF7" w:rsidR="00B777CF" w:rsidRPr="00830E5F" w:rsidRDefault="00B777CF">
            <w:pPr>
              <w:spacing w:line="300" w:lineRule="exact"/>
              <w:ind w:left="196" w:hangingChars="98" w:hanging="196"/>
              <w:rPr>
                <w:rFonts w:ascii="UD デジタル 教科書体 NP-R" w:eastAsia="UD デジタル 教科書体 NP-R" w:hAnsiTheme="majorEastAsia"/>
                <w:szCs w:val="21"/>
              </w:rPr>
            </w:pPr>
            <w:r w:rsidRPr="00830E5F">
              <w:rPr>
                <w:rFonts w:ascii="UD デジタル 教科書体 NP-R" w:eastAsia="UD デジタル 教科書体 NP-R" w:hAnsiTheme="majorEastAsia" w:hint="eastAsia"/>
                <w:szCs w:val="21"/>
              </w:rPr>
              <w:t>・「製造」「運輸」「建設」「インバウント関連（情報通信を含む）」の４分野を中心とした人手不足分野の魅力を発信するための業界団体等との連携方策（セミナー、先端技術等の現場見学会）について具体的に提案されているか。</w:t>
            </w:r>
          </w:p>
        </w:tc>
        <w:tc>
          <w:tcPr>
            <w:tcW w:w="992" w:type="dxa"/>
            <w:vAlign w:val="center"/>
          </w:tcPr>
          <w:p w14:paraId="3B10F87C" w14:textId="77777777" w:rsidR="00B777CF" w:rsidRPr="002724F9" w:rsidRDefault="00B777CF">
            <w:pPr>
              <w:snapToGrid w:val="0"/>
              <w:spacing w:line="300" w:lineRule="exact"/>
              <w:jc w:val="center"/>
              <w:rPr>
                <w:rFonts w:ascii="UD デジタル 教科書体 NP-R" w:eastAsia="UD デジタル 教科書体 NP-R" w:hAnsiTheme="majorEastAsia"/>
                <w:szCs w:val="21"/>
              </w:rPr>
            </w:pPr>
            <w:r w:rsidRPr="002724F9">
              <w:rPr>
                <w:rFonts w:ascii="UD デジタル 教科書体 NP-R" w:eastAsia="UD デジタル 教科書体 NP-R" w:hAnsiTheme="majorEastAsia"/>
                <w:szCs w:val="21"/>
              </w:rPr>
              <w:t>10点</w:t>
            </w:r>
          </w:p>
        </w:tc>
        <w:tc>
          <w:tcPr>
            <w:tcW w:w="993" w:type="dxa"/>
            <w:vMerge/>
            <w:vAlign w:val="center"/>
          </w:tcPr>
          <w:p w14:paraId="15196FF6" w14:textId="77777777" w:rsidR="00B777CF" w:rsidRPr="002724F9" w:rsidRDefault="00B777CF">
            <w:pPr>
              <w:snapToGrid w:val="0"/>
              <w:spacing w:line="300" w:lineRule="exact"/>
              <w:jc w:val="center"/>
              <w:rPr>
                <w:rFonts w:ascii="UD デジタル 教科書体 NP-R" w:eastAsia="UD デジタル 教科書体 NP-R" w:hAnsiTheme="majorEastAsia"/>
                <w:szCs w:val="21"/>
              </w:rPr>
            </w:pPr>
          </w:p>
        </w:tc>
      </w:tr>
      <w:tr w:rsidR="002724F9" w:rsidRPr="002724F9" w14:paraId="74CA1EA1" w14:textId="77777777" w:rsidTr="007A7241">
        <w:trPr>
          <w:cantSplit/>
          <w:trHeight w:val="330"/>
        </w:trPr>
        <w:tc>
          <w:tcPr>
            <w:tcW w:w="421" w:type="dxa"/>
            <w:vMerge/>
            <w:textDirection w:val="tbRlV"/>
            <w:vAlign w:val="center"/>
          </w:tcPr>
          <w:p w14:paraId="34A8C76A" w14:textId="77777777" w:rsidR="00B777CF" w:rsidRPr="002724F9" w:rsidRDefault="00B777CF">
            <w:pPr>
              <w:snapToGrid w:val="0"/>
              <w:spacing w:line="300" w:lineRule="exact"/>
              <w:ind w:left="113" w:right="113"/>
              <w:jc w:val="center"/>
              <w:rPr>
                <w:rFonts w:ascii="UD デジタル 教科書体 NP-R" w:eastAsia="UD デジタル 教科書体 NP-R" w:hAnsiTheme="majorEastAsia"/>
                <w:szCs w:val="21"/>
              </w:rPr>
            </w:pPr>
          </w:p>
        </w:tc>
        <w:tc>
          <w:tcPr>
            <w:tcW w:w="1134" w:type="dxa"/>
            <w:vMerge/>
            <w:vAlign w:val="center"/>
          </w:tcPr>
          <w:p w14:paraId="49F700C1" w14:textId="77777777" w:rsidR="00B777CF" w:rsidRPr="002724F9" w:rsidRDefault="00B777CF">
            <w:pPr>
              <w:snapToGrid w:val="0"/>
              <w:spacing w:line="300" w:lineRule="exact"/>
              <w:ind w:left="300" w:hangingChars="150" w:hanging="300"/>
              <w:jc w:val="left"/>
              <w:rPr>
                <w:rFonts w:ascii="UD デジタル 教科書体 NP-R" w:eastAsia="UD デジタル 教科書体 NP-R" w:hAnsiTheme="majorEastAsia"/>
                <w:szCs w:val="21"/>
              </w:rPr>
            </w:pPr>
          </w:p>
        </w:tc>
        <w:tc>
          <w:tcPr>
            <w:tcW w:w="1275" w:type="dxa"/>
            <w:vAlign w:val="center"/>
          </w:tcPr>
          <w:p w14:paraId="23E4BE63" w14:textId="3CEDFBD1" w:rsidR="00B777CF" w:rsidRPr="002724F9" w:rsidRDefault="00B777CF">
            <w:pPr>
              <w:snapToGrid w:val="0"/>
              <w:spacing w:line="300" w:lineRule="exact"/>
              <w:jc w:val="left"/>
              <w:rPr>
                <w:rFonts w:ascii="UD デジタル 教科書体 NP-R" w:eastAsia="UD デジタル 教科書体 NP-R" w:hAnsiTheme="majorEastAsia"/>
                <w:szCs w:val="21"/>
              </w:rPr>
            </w:pPr>
            <w:r w:rsidRPr="002724F9">
              <w:rPr>
                <w:rFonts w:ascii="UD デジタル 教科書体 NP-R" w:eastAsia="UD デジタル 教科書体 NP-R" w:hAnsiTheme="majorEastAsia" w:hint="eastAsia"/>
                <w:szCs w:val="21"/>
              </w:rPr>
              <w:t>その他</w:t>
            </w:r>
          </w:p>
        </w:tc>
        <w:tc>
          <w:tcPr>
            <w:tcW w:w="4678" w:type="dxa"/>
            <w:vAlign w:val="center"/>
          </w:tcPr>
          <w:p w14:paraId="1968A061" w14:textId="396A7D99" w:rsidR="00B777CF" w:rsidRPr="00830E5F" w:rsidRDefault="00B777CF">
            <w:pPr>
              <w:spacing w:line="300" w:lineRule="exact"/>
              <w:ind w:left="196" w:hangingChars="98" w:hanging="196"/>
              <w:rPr>
                <w:rFonts w:ascii="UD デジタル 教科書体 NP-R" w:eastAsia="UD デジタル 教科書体 NP-R" w:hAnsiTheme="majorEastAsia"/>
                <w:szCs w:val="21"/>
              </w:rPr>
            </w:pPr>
            <w:r w:rsidRPr="00830E5F">
              <w:rPr>
                <w:rFonts w:ascii="UD デジタル 教科書体 NP-R" w:eastAsia="UD デジタル 教科書体 NP-R" w:hAnsiTheme="majorEastAsia" w:hint="eastAsia"/>
                <w:szCs w:val="21"/>
              </w:rPr>
              <w:t>・</w:t>
            </w:r>
            <w:r w:rsidR="006752F5">
              <w:rPr>
                <w:rFonts w:ascii="UD デジタル 教科書体 NP-R" w:eastAsia="UD デジタル 教科書体 NP-R" w:hAnsiTheme="majorEastAsia" w:hint="eastAsia"/>
                <w:szCs w:val="21"/>
              </w:rPr>
              <w:t>「</w:t>
            </w:r>
            <w:r w:rsidRPr="00830E5F">
              <w:rPr>
                <w:rFonts w:ascii="UD デジタル 教科書体 NP-R" w:eastAsia="UD デジタル 教科書体 NP-R" w:hAnsiTheme="majorEastAsia" w:hint="eastAsia"/>
                <w:szCs w:val="21"/>
              </w:rPr>
              <w:t>おしごと体験ナビ」の活用方法が、求職者のスキルアップや良質雇用の条件に合致する企業への就職に結びつくよう具体的に提案されているか。</w:t>
            </w:r>
          </w:p>
        </w:tc>
        <w:tc>
          <w:tcPr>
            <w:tcW w:w="992" w:type="dxa"/>
            <w:vAlign w:val="center"/>
          </w:tcPr>
          <w:p w14:paraId="5DDD567E" w14:textId="5730FDD5" w:rsidR="00B777CF" w:rsidRPr="002724F9" w:rsidRDefault="00B777CF">
            <w:pPr>
              <w:snapToGrid w:val="0"/>
              <w:spacing w:line="300" w:lineRule="exact"/>
              <w:jc w:val="center"/>
              <w:rPr>
                <w:rFonts w:ascii="UD デジタル 教科書体 NP-R" w:eastAsia="UD デジタル 教科書体 NP-R" w:hAnsiTheme="majorEastAsia"/>
                <w:szCs w:val="21"/>
              </w:rPr>
            </w:pPr>
            <w:r w:rsidRPr="002724F9">
              <w:rPr>
                <w:rFonts w:ascii="UD デジタル 教科書体 NP-R" w:eastAsia="UD デジタル 教科書体 NP-R" w:hAnsiTheme="majorEastAsia"/>
                <w:szCs w:val="21"/>
              </w:rPr>
              <w:t>10点</w:t>
            </w:r>
          </w:p>
        </w:tc>
        <w:tc>
          <w:tcPr>
            <w:tcW w:w="993" w:type="dxa"/>
            <w:vMerge/>
            <w:vAlign w:val="center"/>
          </w:tcPr>
          <w:p w14:paraId="0F4C14E4" w14:textId="77777777" w:rsidR="00B777CF" w:rsidRPr="002724F9" w:rsidRDefault="00B777CF">
            <w:pPr>
              <w:snapToGrid w:val="0"/>
              <w:spacing w:line="300" w:lineRule="exact"/>
              <w:jc w:val="center"/>
              <w:rPr>
                <w:rFonts w:ascii="UD デジタル 教科書体 NP-R" w:eastAsia="UD デジタル 教科書体 NP-R" w:hAnsiTheme="majorEastAsia"/>
                <w:szCs w:val="21"/>
              </w:rPr>
            </w:pPr>
          </w:p>
        </w:tc>
      </w:tr>
      <w:tr w:rsidR="002724F9" w:rsidRPr="002724F9" w14:paraId="2219C3E9" w14:textId="77777777" w:rsidTr="007A7241">
        <w:trPr>
          <w:cantSplit/>
          <w:trHeight w:val="495"/>
        </w:trPr>
        <w:tc>
          <w:tcPr>
            <w:tcW w:w="421" w:type="dxa"/>
            <w:vMerge/>
            <w:textDirection w:val="tbRlV"/>
            <w:vAlign w:val="center"/>
          </w:tcPr>
          <w:p w14:paraId="2C2605ED" w14:textId="77777777" w:rsidR="00B777CF" w:rsidRPr="002724F9" w:rsidRDefault="00B777CF">
            <w:pPr>
              <w:snapToGrid w:val="0"/>
              <w:spacing w:line="300" w:lineRule="exact"/>
              <w:ind w:left="113" w:right="113"/>
              <w:jc w:val="center"/>
              <w:rPr>
                <w:rFonts w:ascii="UD デジタル 教科書体 NP-R" w:eastAsia="UD デジタル 教科書体 NP-R" w:hAnsiTheme="majorEastAsia"/>
                <w:color w:val="FF0000"/>
                <w:szCs w:val="21"/>
                <w:highlight w:val="yellow"/>
              </w:rPr>
            </w:pPr>
          </w:p>
        </w:tc>
        <w:tc>
          <w:tcPr>
            <w:tcW w:w="1134" w:type="dxa"/>
            <w:vMerge w:val="restart"/>
            <w:vAlign w:val="center"/>
          </w:tcPr>
          <w:p w14:paraId="49BE2412" w14:textId="40824564" w:rsidR="00B777CF" w:rsidRPr="007A7241" w:rsidRDefault="00CE7643">
            <w:pPr>
              <w:snapToGrid w:val="0"/>
              <w:spacing w:line="300" w:lineRule="exact"/>
              <w:ind w:leftChars="-4" w:hangingChars="4" w:hanging="8"/>
              <w:jc w:val="left"/>
              <w:rPr>
                <w:rFonts w:ascii="UD デジタル 教科書体 NP-R" w:eastAsia="UD デジタル 教科書体 NP-R" w:hAnsiTheme="majorEastAsia"/>
                <w:szCs w:val="21"/>
              </w:rPr>
            </w:pPr>
            <w:r w:rsidRPr="007A7241">
              <w:rPr>
                <w:rFonts w:ascii="UD デジタル 教科書体 NP-R" w:eastAsia="UD デジタル 教科書体 NP-R" w:hAnsiTheme="majorEastAsia" w:hint="eastAsia"/>
                <w:szCs w:val="21"/>
              </w:rPr>
              <w:t>Ｂ業務：公民協働人材確保推進業務（マッチング促進）</w:t>
            </w:r>
          </w:p>
        </w:tc>
        <w:tc>
          <w:tcPr>
            <w:tcW w:w="1275" w:type="dxa"/>
            <w:vAlign w:val="center"/>
          </w:tcPr>
          <w:p w14:paraId="1E7AB19D" w14:textId="4E0886AF" w:rsidR="00B777CF" w:rsidRPr="002724F9" w:rsidRDefault="00B777CF">
            <w:pPr>
              <w:snapToGrid w:val="0"/>
              <w:spacing w:line="300" w:lineRule="exact"/>
              <w:jc w:val="left"/>
              <w:rPr>
                <w:rFonts w:ascii="UD デジタル 教科書体 NP-R" w:eastAsia="UD デジタル 教科書体 NP-R" w:hAnsiTheme="majorEastAsia"/>
                <w:szCs w:val="21"/>
              </w:rPr>
            </w:pPr>
            <w:r w:rsidRPr="002724F9">
              <w:rPr>
                <w:rFonts w:ascii="UD デジタル 教科書体 NP-R" w:eastAsia="UD デジタル 教科書体 NP-R" w:hAnsiTheme="majorEastAsia" w:hint="eastAsia"/>
                <w:szCs w:val="21"/>
              </w:rPr>
              <w:t>広報</w:t>
            </w:r>
          </w:p>
        </w:tc>
        <w:tc>
          <w:tcPr>
            <w:tcW w:w="4678" w:type="dxa"/>
            <w:vAlign w:val="center"/>
          </w:tcPr>
          <w:p w14:paraId="63FC9D2A" w14:textId="6D5CC412" w:rsidR="00B777CF" w:rsidRPr="00830E5F" w:rsidRDefault="00B777CF">
            <w:pPr>
              <w:spacing w:line="300" w:lineRule="exact"/>
              <w:ind w:left="200" w:hangingChars="100" w:hanging="200"/>
              <w:rPr>
                <w:rFonts w:ascii="UD デジタル 教科書体 NP-R" w:eastAsia="UD デジタル 教科書体 NP-R" w:hAnsiTheme="majorEastAsia"/>
                <w:szCs w:val="21"/>
              </w:rPr>
            </w:pPr>
            <w:r w:rsidRPr="00830E5F">
              <w:rPr>
                <w:rFonts w:ascii="UD デジタル 教科書体 NP-R" w:eastAsia="UD デジタル 教科書体 NP-R" w:hAnsiTheme="majorEastAsia" w:hint="eastAsia"/>
                <w:szCs w:val="21"/>
              </w:rPr>
              <w:t>・求職者と企業のマッチングを目的としたセミナーや合同企業説明会において、求職者の集客に効果的かつ戦略的な広報手法が具体的に提案されているか。</w:t>
            </w:r>
          </w:p>
        </w:tc>
        <w:tc>
          <w:tcPr>
            <w:tcW w:w="992" w:type="dxa"/>
            <w:vAlign w:val="center"/>
          </w:tcPr>
          <w:p w14:paraId="6D2638E2" w14:textId="543A985A" w:rsidR="00B777CF" w:rsidRPr="002724F9" w:rsidRDefault="006752F5">
            <w:pPr>
              <w:snapToGrid w:val="0"/>
              <w:spacing w:line="300" w:lineRule="exact"/>
              <w:jc w:val="center"/>
              <w:rPr>
                <w:rFonts w:ascii="UD デジタル 教科書体 NP-R" w:eastAsia="UD デジタル 教科書体 NP-R" w:hAnsiTheme="majorEastAsia"/>
                <w:szCs w:val="21"/>
              </w:rPr>
            </w:pPr>
            <w:r>
              <w:rPr>
                <w:rFonts w:ascii="UD デジタル 教科書体 NP-R" w:eastAsia="UD デジタル 教科書体 NP-R" w:hAnsiTheme="majorEastAsia" w:hint="eastAsia"/>
                <w:szCs w:val="21"/>
              </w:rPr>
              <w:t>5</w:t>
            </w:r>
            <w:r w:rsidR="00B777CF" w:rsidRPr="002724F9">
              <w:rPr>
                <w:rFonts w:ascii="UD デジタル 教科書体 NP-R" w:eastAsia="UD デジタル 教科書体 NP-R" w:hAnsiTheme="majorEastAsia"/>
                <w:szCs w:val="21"/>
              </w:rPr>
              <w:t>点</w:t>
            </w:r>
          </w:p>
        </w:tc>
        <w:tc>
          <w:tcPr>
            <w:tcW w:w="993" w:type="dxa"/>
            <w:vMerge/>
            <w:vAlign w:val="center"/>
          </w:tcPr>
          <w:p w14:paraId="6E613421" w14:textId="77777777" w:rsidR="00B777CF" w:rsidRPr="002724F9" w:rsidRDefault="00B777CF">
            <w:pPr>
              <w:snapToGrid w:val="0"/>
              <w:spacing w:line="300" w:lineRule="exact"/>
              <w:jc w:val="center"/>
              <w:rPr>
                <w:rFonts w:ascii="UD デジタル 教科書体 NP-R" w:eastAsia="UD デジタル 教科書体 NP-R" w:hAnsiTheme="majorEastAsia"/>
                <w:szCs w:val="21"/>
              </w:rPr>
            </w:pPr>
          </w:p>
        </w:tc>
      </w:tr>
      <w:tr w:rsidR="002724F9" w:rsidRPr="002724F9" w14:paraId="00CBCD7F" w14:textId="77777777" w:rsidTr="007A7241">
        <w:trPr>
          <w:cantSplit/>
          <w:trHeight w:val="495"/>
        </w:trPr>
        <w:tc>
          <w:tcPr>
            <w:tcW w:w="421" w:type="dxa"/>
            <w:vMerge/>
            <w:textDirection w:val="tbRlV"/>
            <w:vAlign w:val="center"/>
          </w:tcPr>
          <w:p w14:paraId="517D871A" w14:textId="77777777" w:rsidR="00B777CF" w:rsidRPr="002724F9" w:rsidRDefault="00B777CF">
            <w:pPr>
              <w:snapToGrid w:val="0"/>
              <w:spacing w:line="300" w:lineRule="exact"/>
              <w:ind w:left="113" w:right="113"/>
              <w:jc w:val="center"/>
              <w:rPr>
                <w:rFonts w:ascii="UD デジタル 教科書体 NP-R" w:eastAsia="UD デジタル 教科書体 NP-R" w:hAnsiTheme="majorEastAsia"/>
                <w:color w:val="FF0000"/>
                <w:szCs w:val="21"/>
                <w:highlight w:val="yellow"/>
              </w:rPr>
            </w:pPr>
          </w:p>
        </w:tc>
        <w:tc>
          <w:tcPr>
            <w:tcW w:w="1134" w:type="dxa"/>
            <w:vMerge/>
          </w:tcPr>
          <w:p w14:paraId="57B4D8E5" w14:textId="77777777" w:rsidR="00B777CF" w:rsidRPr="002724F9" w:rsidRDefault="00B777CF">
            <w:pPr>
              <w:snapToGrid w:val="0"/>
              <w:spacing w:line="300" w:lineRule="exact"/>
              <w:ind w:leftChars="150" w:left="300"/>
              <w:jc w:val="left"/>
              <w:rPr>
                <w:rFonts w:ascii="UD デジタル 教科書体 NP-R" w:eastAsia="UD デジタル 教科書体 NP-R" w:hAnsiTheme="majorEastAsia"/>
                <w:szCs w:val="21"/>
                <w:highlight w:val="yellow"/>
              </w:rPr>
            </w:pPr>
          </w:p>
        </w:tc>
        <w:tc>
          <w:tcPr>
            <w:tcW w:w="1275" w:type="dxa"/>
            <w:vAlign w:val="center"/>
          </w:tcPr>
          <w:p w14:paraId="127A2062" w14:textId="66F3A28A" w:rsidR="00B777CF" w:rsidRDefault="00B777CF">
            <w:pPr>
              <w:snapToGrid w:val="0"/>
              <w:spacing w:line="300" w:lineRule="exact"/>
              <w:jc w:val="left"/>
              <w:rPr>
                <w:rFonts w:ascii="UD デジタル 教科書体 NP-R" w:eastAsia="UD デジタル 教科書体 NP-R" w:hAnsiTheme="majorEastAsia"/>
                <w:szCs w:val="21"/>
              </w:rPr>
            </w:pPr>
            <w:r w:rsidRPr="002724F9">
              <w:rPr>
                <w:rFonts w:ascii="UD デジタル 教科書体 NP-R" w:eastAsia="UD デジタル 教科書体 NP-R" w:hAnsiTheme="majorEastAsia" w:hint="eastAsia"/>
                <w:szCs w:val="21"/>
              </w:rPr>
              <w:t>マッチング</w:t>
            </w:r>
          </w:p>
          <w:p w14:paraId="4FF1AAF9" w14:textId="67BADF5C" w:rsidR="006752F5" w:rsidRPr="002724F9" w:rsidRDefault="006752F5">
            <w:pPr>
              <w:snapToGrid w:val="0"/>
              <w:spacing w:line="300" w:lineRule="exact"/>
              <w:jc w:val="left"/>
              <w:rPr>
                <w:rFonts w:ascii="UD デジタル 教科書体 NP-R" w:eastAsia="UD デジタル 教科書体 NP-R" w:hAnsiTheme="majorEastAsia"/>
                <w:szCs w:val="21"/>
              </w:rPr>
            </w:pPr>
            <w:r>
              <w:rPr>
                <w:rFonts w:ascii="UD デジタル 教科書体 NP-R" w:eastAsia="UD デジタル 教科書体 NP-R" w:hAnsiTheme="majorEastAsia" w:hint="eastAsia"/>
                <w:szCs w:val="21"/>
              </w:rPr>
              <w:t>合同企業説明会</w:t>
            </w:r>
          </w:p>
        </w:tc>
        <w:tc>
          <w:tcPr>
            <w:tcW w:w="4678" w:type="dxa"/>
            <w:vAlign w:val="center"/>
          </w:tcPr>
          <w:p w14:paraId="0538EDE0" w14:textId="0BEF81D9" w:rsidR="00B777CF" w:rsidRPr="00830E5F" w:rsidRDefault="00B777CF">
            <w:pPr>
              <w:spacing w:line="300" w:lineRule="exact"/>
              <w:ind w:left="200" w:hangingChars="100" w:hanging="200"/>
              <w:rPr>
                <w:rFonts w:ascii="UD デジタル 教科書体 NP-R" w:eastAsia="UD デジタル 教科書体 NP-R" w:hAnsiTheme="majorEastAsia"/>
                <w:szCs w:val="21"/>
              </w:rPr>
            </w:pPr>
            <w:r w:rsidRPr="00830E5F">
              <w:rPr>
                <w:rFonts w:ascii="UD デジタル 教科書体 NP-R" w:eastAsia="UD デジタル 教科書体 NP-R" w:hAnsiTheme="majorEastAsia" w:hint="eastAsia"/>
                <w:szCs w:val="21"/>
              </w:rPr>
              <w:t>・求職者と企業のマッチングを目的としたセミナーや合同企業説明会の参加企業、「おしごと体験ナビ」の受入れ企業について、求職者にとって魅力的な企業群となるような企業選定や開拓方法、マッチングの実現方法が具体的に提案されているか。</w:t>
            </w:r>
          </w:p>
        </w:tc>
        <w:tc>
          <w:tcPr>
            <w:tcW w:w="992" w:type="dxa"/>
            <w:vAlign w:val="center"/>
          </w:tcPr>
          <w:p w14:paraId="740A4E90" w14:textId="0D7FA1FD" w:rsidR="00B777CF" w:rsidRPr="002724F9" w:rsidRDefault="00B777CF">
            <w:pPr>
              <w:snapToGrid w:val="0"/>
              <w:spacing w:line="300" w:lineRule="exact"/>
              <w:jc w:val="center"/>
              <w:rPr>
                <w:rFonts w:ascii="UD デジタル 教科書体 NP-R" w:eastAsia="UD デジタル 教科書体 NP-R" w:hAnsiTheme="majorEastAsia"/>
                <w:szCs w:val="21"/>
              </w:rPr>
            </w:pPr>
            <w:r w:rsidRPr="002724F9">
              <w:rPr>
                <w:rFonts w:ascii="UD デジタル 教科書体 NP-R" w:eastAsia="UD デジタル 教科書体 NP-R" w:hAnsiTheme="majorEastAsia"/>
                <w:szCs w:val="21"/>
              </w:rPr>
              <w:t>10点</w:t>
            </w:r>
          </w:p>
        </w:tc>
        <w:tc>
          <w:tcPr>
            <w:tcW w:w="993" w:type="dxa"/>
            <w:vMerge/>
            <w:vAlign w:val="center"/>
          </w:tcPr>
          <w:p w14:paraId="4A74E040" w14:textId="77777777" w:rsidR="00B777CF" w:rsidRPr="002724F9" w:rsidRDefault="00B777CF">
            <w:pPr>
              <w:snapToGrid w:val="0"/>
              <w:spacing w:line="300" w:lineRule="exact"/>
              <w:jc w:val="center"/>
              <w:rPr>
                <w:rFonts w:ascii="UD デジタル 教科書体 NP-R" w:eastAsia="UD デジタル 教科書体 NP-R" w:hAnsiTheme="majorEastAsia"/>
                <w:szCs w:val="21"/>
              </w:rPr>
            </w:pPr>
          </w:p>
        </w:tc>
      </w:tr>
      <w:tr w:rsidR="002724F9" w:rsidRPr="002724F9" w14:paraId="28525912" w14:textId="77777777" w:rsidTr="007A7241">
        <w:trPr>
          <w:cantSplit/>
          <w:trHeight w:val="495"/>
        </w:trPr>
        <w:tc>
          <w:tcPr>
            <w:tcW w:w="421" w:type="dxa"/>
            <w:vMerge/>
          </w:tcPr>
          <w:p w14:paraId="2597373D" w14:textId="77777777" w:rsidR="00B777CF" w:rsidRPr="002724F9" w:rsidRDefault="00B777CF">
            <w:pPr>
              <w:snapToGrid w:val="0"/>
              <w:spacing w:line="300" w:lineRule="exact"/>
              <w:ind w:left="113" w:right="113"/>
              <w:jc w:val="center"/>
              <w:rPr>
                <w:rFonts w:ascii="UD デジタル 教科書体 NP-R" w:eastAsia="UD デジタル 教科書体 NP-R" w:hAnsiTheme="majorEastAsia"/>
                <w:color w:val="FF0000"/>
                <w:szCs w:val="21"/>
                <w:highlight w:val="yellow"/>
              </w:rPr>
            </w:pPr>
          </w:p>
        </w:tc>
        <w:tc>
          <w:tcPr>
            <w:tcW w:w="1134" w:type="dxa"/>
            <w:vMerge w:val="restart"/>
            <w:tcBorders>
              <w:right w:val="single" w:sz="4" w:space="0" w:color="auto"/>
            </w:tcBorders>
            <w:vAlign w:val="center"/>
          </w:tcPr>
          <w:p w14:paraId="352ED82F" w14:textId="46266E2C" w:rsidR="00B777CF" w:rsidRPr="007A7241" w:rsidRDefault="00CE7643">
            <w:pPr>
              <w:snapToGrid w:val="0"/>
              <w:spacing w:line="300" w:lineRule="exact"/>
              <w:rPr>
                <w:rFonts w:ascii="UD デジタル 教科書体 NP-R" w:eastAsia="UD デジタル 教科書体 NP-R" w:hAnsiTheme="majorEastAsia"/>
                <w:szCs w:val="21"/>
              </w:rPr>
            </w:pPr>
            <w:r w:rsidRPr="007A7241">
              <w:rPr>
                <w:rFonts w:ascii="UD デジタル 教科書体 NP-R" w:eastAsia="UD デジタル 教科書体 NP-R" w:hAnsiTheme="majorEastAsia" w:hint="eastAsia"/>
                <w:szCs w:val="21"/>
              </w:rPr>
              <w:t>Ｃ業務：デジタルを活用した潜在求職者活躍支援業務（求職者支援）</w:t>
            </w:r>
          </w:p>
        </w:tc>
        <w:tc>
          <w:tcPr>
            <w:tcW w:w="1275" w:type="dxa"/>
            <w:tcBorders>
              <w:top w:val="single" w:sz="4" w:space="0" w:color="auto"/>
              <w:right w:val="single" w:sz="4" w:space="0" w:color="auto"/>
            </w:tcBorders>
            <w:vAlign w:val="center"/>
          </w:tcPr>
          <w:p w14:paraId="61284AD1" w14:textId="77777777" w:rsidR="00B777CF" w:rsidRPr="002724F9" w:rsidRDefault="00B777CF">
            <w:pPr>
              <w:snapToGrid w:val="0"/>
              <w:spacing w:line="300" w:lineRule="exact"/>
              <w:jc w:val="left"/>
              <w:rPr>
                <w:rFonts w:ascii="UD デジタル 教科書体 NP-R" w:eastAsia="UD デジタル 教科書体 NP-R" w:hAnsiTheme="majorEastAsia"/>
                <w:szCs w:val="21"/>
              </w:rPr>
            </w:pPr>
            <w:r w:rsidRPr="002724F9">
              <w:rPr>
                <w:rFonts w:ascii="UD デジタル 教科書体 NP-R" w:eastAsia="UD デジタル 教科書体 NP-R" w:hAnsiTheme="majorEastAsia" w:hint="eastAsia"/>
                <w:szCs w:val="21"/>
              </w:rPr>
              <w:t>広報</w:t>
            </w:r>
          </w:p>
        </w:tc>
        <w:tc>
          <w:tcPr>
            <w:tcW w:w="4678" w:type="dxa"/>
            <w:tcBorders>
              <w:top w:val="single" w:sz="4" w:space="0" w:color="auto"/>
              <w:left w:val="single" w:sz="4" w:space="0" w:color="auto"/>
              <w:bottom w:val="single" w:sz="4" w:space="0" w:color="auto"/>
              <w:right w:val="single" w:sz="4" w:space="0" w:color="auto"/>
            </w:tcBorders>
            <w:vAlign w:val="center"/>
          </w:tcPr>
          <w:p w14:paraId="61CB1DE9" w14:textId="7CDB8038" w:rsidR="00B777CF" w:rsidRPr="002724F9" w:rsidRDefault="00B777CF">
            <w:pPr>
              <w:spacing w:line="300" w:lineRule="exact"/>
              <w:ind w:left="196" w:hangingChars="98" w:hanging="196"/>
              <w:rPr>
                <w:rFonts w:ascii="UD デジタル 教科書体 NP-R" w:eastAsia="UD デジタル 教科書体 NP-R" w:hAnsiTheme="majorEastAsia"/>
                <w:szCs w:val="21"/>
              </w:rPr>
            </w:pPr>
            <w:r w:rsidRPr="002724F9">
              <w:rPr>
                <w:rFonts w:ascii="UD デジタル 教科書体 NP-R" w:eastAsia="UD デジタル 教科書体 NP-R" w:hAnsiTheme="majorEastAsia" w:hint="eastAsia"/>
                <w:szCs w:val="21"/>
              </w:rPr>
              <w:t>・支援対象者（若年者・高齢者・中高年世代</w:t>
            </w:r>
            <w:r w:rsidRPr="00830E5F">
              <w:rPr>
                <w:rFonts w:ascii="UD デジタル 教科書体 NP-R" w:eastAsia="UD デジタル 教科書体 NP-R" w:hAnsiTheme="majorEastAsia" w:hint="eastAsia"/>
                <w:szCs w:val="21"/>
              </w:rPr>
              <w:t>）の特性に基づき、掘り起こしのためのデジタル技術を活用した効果的かつ戦略的な広報手法が具体的に提案されているか。</w:t>
            </w:r>
          </w:p>
        </w:tc>
        <w:tc>
          <w:tcPr>
            <w:tcW w:w="992" w:type="dxa"/>
            <w:shd w:val="clear" w:color="auto" w:fill="auto"/>
            <w:vAlign w:val="center"/>
          </w:tcPr>
          <w:p w14:paraId="48475E0B" w14:textId="77777777" w:rsidR="00B777CF" w:rsidRPr="002724F9" w:rsidRDefault="00B777CF">
            <w:pPr>
              <w:snapToGrid w:val="0"/>
              <w:spacing w:line="300" w:lineRule="exact"/>
              <w:jc w:val="center"/>
              <w:rPr>
                <w:rFonts w:ascii="UD デジタル 教科書体 NP-R" w:eastAsia="UD デジタル 教科書体 NP-R" w:hAnsiTheme="majorEastAsia"/>
                <w:szCs w:val="21"/>
              </w:rPr>
            </w:pPr>
            <w:r w:rsidRPr="002724F9">
              <w:rPr>
                <w:rFonts w:ascii="UD デジタル 教科書体 NP-R" w:eastAsia="UD デジタル 教科書体 NP-R" w:hAnsiTheme="majorEastAsia"/>
                <w:szCs w:val="21"/>
              </w:rPr>
              <w:t>10点</w:t>
            </w:r>
          </w:p>
        </w:tc>
        <w:tc>
          <w:tcPr>
            <w:tcW w:w="993" w:type="dxa"/>
            <w:vMerge w:val="restart"/>
            <w:vAlign w:val="center"/>
          </w:tcPr>
          <w:p w14:paraId="74EFA323" w14:textId="737A2379" w:rsidR="00B777CF" w:rsidRPr="002724F9" w:rsidRDefault="00B777CF">
            <w:pPr>
              <w:snapToGrid w:val="0"/>
              <w:spacing w:line="300" w:lineRule="exact"/>
              <w:jc w:val="center"/>
              <w:rPr>
                <w:rFonts w:ascii="UD デジタル 教科書体 NP-R" w:eastAsia="UD デジタル 教科書体 NP-R" w:hAnsiTheme="majorEastAsia"/>
                <w:szCs w:val="21"/>
              </w:rPr>
            </w:pPr>
            <w:r w:rsidRPr="002724F9">
              <w:rPr>
                <w:rFonts w:ascii="UD デジタル 教科書体 NP-R" w:eastAsia="UD デジタル 教科書体 NP-R" w:hAnsiTheme="majorEastAsia"/>
                <w:szCs w:val="21"/>
              </w:rPr>
              <w:t>40点</w:t>
            </w:r>
          </w:p>
        </w:tc>
      </w:tr>
      <w:tr w:rsidR="002724F9" w:rsidRPr="002724F9" w14:paraId="0702C655" w14:textId="77777777" w:rsidTr="007A7241">
        <w:trPr>
          <w:cantSplit/>
          <w:trHeight w:val="495"/>
        </w:trPr>
        <w:tc>
          <w:tcPr>
            <w:tcW w:w="421" w:type="dxa"/>
            <w:vMerge/>
          </w:tcPr>
          <w:p w14:paraId="75E001AB" w14:textId="77777777" w:rsidR="00B777CF" w:rsidRPr="002724F9" w:rsidRDefault="00B777CF">
            <w:pPr>
              <w:snapToGrid w:val="0"/>
              <w:spacing w:line="300" w:lineRule="exact"/>
              <w:ind w:left="113" w:right="113"/>
              <w:jc w:val="center"/>
              <w:rPr>
                <w:rFonts w:ascii="UD デジタル 教科書体 NP-R" w:eastAsia="UD デジタル 教科書体 NP-R" w:hAnsiTheme="majorEastAsia"/>
                <w:color w:val="FF0000"/>
                <w:szCs w:val="21"/>
                <w:highlight w:val="yellow"/>
              </w:rPr>
            </w:pPr>
          </w:p>
        </w:tc>
        <w:tc>
          <w:tcPr>
            <w:tcW w:w="1134" w:type="dxa"/>
            <w:vMerge/>
            <w:tcBorders>
              <w:right w:val="single" w:sz="4" w:space="0" w:color="auto"/>
            </w:tcBorders>
            <w:vAlign w:val="center"/>
          </w:tcPr>
          <w:p w14:paraId="2DACFA07" w14:textId="77777777" w:rsidR="00B777CF" w:rsidRPr="007A7241" w:rsidRDefault="00B777CF">
            <w:pPr>
              <w:snapToGrid w:val="0"/>
              <w:spacing w:line="300" w:lineRule="exact"/>
              <w:rPr>
                <w:rFonts w:ascii="UD デジタル 教科書体 NP-R" w:eastAsia="UD デジタル 教科書体 NP-R" w:hAnsiTheme="majorEastAsia"/>
                <w:szCs w:val="21"/>
                <w:highlight w:val="yellow"/>
              </w:rPr>
            </w:pPr>
          </w:p>
        </w:tc>
        <w:tc>
          <w:tcPr>
            <w:tcW w:w="1275" w:type="dxa"/>
            <w:vMerge w:val="restart"/>
            <w:tcBorders>
              <w:right w:val="single" w:sz="4" w:space="0" w:color="auto"/>
            </w:tcBorders>
            <w:vAlign w:val="center"/>
          </w:tcPr>
          <w:p w14:paraId="6000B096" w14:textId="324399C1" w:rsidR="00B777CF" w:rsidRPr="002724F9" w:rsidRDefault="00B777CF">
            <w:pPr>
              <w:snapToGrid w:val="0"/>
              <w:spacing w:line="300" w:lineRule="exact"/>
              <w:jc w:val="left"/>
              <w:rPr>
                <w:rFonts w:ascii="UD デジタル 教科書体 NP-R" w:eastAsia="UD デジタル 教科書体 NP-R" w:hAnsiTheme="minorEastAsia"/>
                <w:szCs w:val="21"/>
              </w:rPr>
            </w:pPr>
            <w:r w:rsidRPr="002724F9">
              <w:rPr>
                <w:rFonts w:ascii="UD デジタル 教科書体 NP-R" w:eastAsia="UD デジタル 教科書体 NP-R" w:hAnsiTheme="majorEastAsia" w:hint="eastAsia"/>
                <w:szCs w:val="21"/>
              </w:rPr>
              <w:t>セミナー・マッチング</w:t>
            </w:r>
          </w:p>
        </w:tc>
        <w:tc>
          <w:tcPr>
            <w:tcW w:w="4678" w:type="dxa"/>
            <w:tcBorders>
              <w:top w:val="single" w:sz="4" w:space="0" w:color="auto"/>
              <w:left w:val="single" w:sz="4" w:space="0" w:color="auto"/>
              <w:bottom w:val="single" w:sz="4" w:space="0" w:color="auto"/>
              <w:right w:val="single" w:sz="4" w:space="0" w:color="auto"/>
            </w:tcBorders>
            <w:vAlign w:val="center"/>
          </w:tcPr>
          <w:p w14:paraId="158366BA" w14:textId="01EF9A77" w:rsidR="00B777CF" w:rsidRPr="00830E5F" w:rsidRDefault="00B777CF">
            <w:pPr>
              <w:spacing w:line="300" w:lineRule="exact"/>
              <w:ind w:left="196" w:hangingChars="98" w:hanging="196"/>
              <w:rPr>
                <w:rFonts w:ascii="UD デジタル 教科書体 NP-R" w:eastAsia="UD デジタル 教科書体 NP-R" w:hAnsiTheme="majorEastAsia"/>
                <w:szCs w:val="21"/>
              </w:rPr>
            </w:pPr>
            <w:r w:rsidRPr="002724F9">
              <w:rPr>
                <w:rFonts w:ascii="UD デジタル 教科書体 NP-R" w:eastAsia="UD デジタル 教科書体 NP-R" w:hAnsiTheme="majorEastAsia" w:hint="eastAsia"/>
                <w:szCs w:val="21"/>
              </w:rPr>
              <w:t>・セミナーにおいて、支援対象者（</w:t>
            </w:r>
            <w:r w:rsidRPr="00830E5F">
              <w:rPr>
                <w:rFonts w:ascii="UD デジタル 教科書体 NP-R" w:eastAsia="UD デジタル 教科書体 NP-R" w:hAnsiTheme="majorEastAsia" w:hint="eastAsia"/>
                <w:szCs w:val="21"/>
              </w:rPr>
              <w:t>若年者・高齢者・中高年世代）の現状・課題を踏まえ、効果的な支援手法が提案されているか。</w:t>
            </w:r>
          </w:p>
        </w:tc>
        <w:tc>
          <w:tcPr>
            <w:tcW w:w="992" w:type="dxa"/>
            <w:shd w:val="clear" w:color="auto" w:fill="auto"/>
            <w:vAlign w:val="center"/>
          </w:tcPr>
          <w:p w14:paraId="6D08A730" w14:textId="3E6D6D97" w:rsidR="00B777CF" w:rsidRPr="002724F9" w:rsidRDefault="00B777CF">
            <w:pPr>
              <w:snapToGrid w:val="0"/>
              <w:spacing w:line="300" w:lineRule="exact"/>
              <w:jc w:val="center"/>
              <w:rPr>
                <w:rFonts w:ascii="UD デジタル 教科書体 NP-R" w:eastAsia="UD デジタル 教科書体 NP-R" w:hAnsiTheme="majorEastAsia"/>
                <w:szCs w:val="21"/>
              </w:rPr>
            </w:pPr>
            <w:r w:rsidRPr="002724F9">
              <w:rPr>
                <w:rFonts w:ascii="UD デジタル 教科書体 NP-R" w:eastAsia="UD デジタル 教科書体 NP-R" w:hAnsiTheme="majorEastAsia"/>
                <w:szCs w:val="21"/>
              </w:rPr>
              <w:t>10点</w:t>
            </w:r>
          </w:p>
        </w:tc>
        <w:tc>
          <w:tcPr>
            <w:tcW w:w="993" w:type="dxa"/>
            <w:vMerge/>
            <w:vAlign w:val="center"/>
          </w:tcPr>
          <w:p w14:paraId="0002D06E" w14:textId="77777777" w:rsidR="00B777CF" w:rsidRPr="002724F9" w:rsidRDefault="00B777CF">
            <w:pPr>
              <w:snapToGrid w:val="0"/>
              <w:spacing w:line="300" w:lineRule="exact"/>
              <w:jc w:val="center"/>
              <w:rPr>
                <w:rFonts w:ascii="UD デジタル 教科書体 NP-R" w:eastAsia="UD デジタル 教科書体 NP-R" w:hAnsiTheme="majorEastAsia"/>
                <w:szCs w:val="21"/>
              </w:rPr>
            </w:pPr>
          </w:p>
        </w:tc>
      </w:tr>
      <w:tr w:rsidR="002724F9" w:rsidRPr="002724F9" w14:paraId="546F9556" w14:textId="77777777" w:rsidTr="007A7241">
        <w:trPr>
          <w:cantSplit/>
          <w:trHeight w:val="495"/>
        </w:trPr>
        <w:tc>
          <w:tcPr>
            <w:tcW w:w="421" w:type="dxa"/>
            <w:vMerge/>
          </w:tcPr>
          <w:p w14:paraId="7A2FDBFB" w14:textId="77777777" w:rsidR="00B777CF" w:rsidRPr="002724F9" w:rsidRDefault="00B777CF">
            <w:pPr>
              <w:snapToGrid w:val="0"/>
              <w:spacing w:line="300" w:lineRule="exact"/>
              <w:ind w:left="113" w:right="113"/>
              <w:jc w:val="center"/>
              <w:rPr>
                <w:rFonts w:ascii="UD デジタル 教科書体 NP-R" w:eastAsia="UD デジタル 教科書体 NP-R" w:hAnsiTheme="majorEastAsia"/>
                <w:color w:val="FF0000"/>
                <w:szCs w:val="21"/>
                <w:highlight w:val="yellow"/>
              </w:rPr>
            </w:pPr>
          </w:p>
        </w:tc>
        <w:tc>
          <w:tcPr>
            <w:tcW w:w="1134" w:type="dxa"/>
            <w:vMerge/>
            <w:tcBorders>
              <w:right w:val="single" w:sz="4" w:space="0" w:color="auto"/>
            </w:tcBorders>
            <w:vAlign w:val="center"/>
          </w:tcPr>
          <w:p w14:paraId="19172139" w14:textId="77777777" w:rsidR="00B777CF" w:rsidRPr="007A7241" w:rsidRDefault="00B777CF">
            <w:pPr>
              <w:snapToGrid w:val="0"/>
              <w:spacing w:line="300" w:lineRule="exact"/>
              <w:rPr>
                <w:rFonts w:ascii="UD デジタル 教科書体 NP-R" w:eastAsia="UD デジタル 教科書体 NP-R" w:hAnsiTheme="majorEastAsia"/>
                <w:szCs w:val="21"/>
                <w:highlight w:val="yellow"/>
              </w:rPr>
            </w:pPr>
          </w:p>
        </w:tc>
        <w:tc>
          <w:tcPr>
            <w:tcW w:w="1275" w:type="dxa"/>
            <w:vMerge/>
            <w:tcBorders>
              <w:right w:val="single" w:sz="4" w:space="0" w:color="auto"/>
            </w:tcBorders>
            <w:vAlign w:val="center"/>
          </w:tcPr>
          <w:p w14:paraId="2762570F" w14:textId="39B6BB7E" w:rsidR="00B777CF" w:rsidRPr="002724F9" w:rsidRDefault="00B777CF">
            <w:pPr>
              <w:snapToGrid w:val="0"/>
              <w:spacing w:line="300" w:lineRule="exact"/>
              <w:jc w:val="left"/>
              <w:rPr>
                <w:rFonts w:ascii="UD デジタル 教科書体 NP-R" w:eastAsia="UD デジタル 教科書体 NP-R" w:hAnsiTheme="majorEastAsia"/>
                <w:szCs w:val="21"/>
              </w:rPr>
            </w:pPr>
          </w:p>
        </w:tc>
        <w:tc>
          <w:tcPr>
            <w:tcW w:w="4678" w:type="dxa"/>
            <w:tcBorders>
              <w:top w:val="single" w:sz="4" w:space="0" w:color="auto"/>
              <w:left w:val="single" w:sz="4" w:space="0" w:color="auto"/>
              <w:bottom w:val="single" w:sz="4" w:space="0" w:color="auto"/>
              <w:right w:val="single" w:sz="4" w:space="0" w:color="auto"/>
            </w:tcBorders>
            <w:vAlign w:val="center"/>
          </w:tcPr>
          <w:p w14:paraId="02B29BA4" w14:textId="326EB970" w:rsidR="00B777CF" w:rsidRPr="00830E5F" w:rsidRDefault="00B777CF">
            <w:pPr>
              <w:spacing w:line="300" w:lineRule="exact"/>
              <w:ind w:left="196" w:hangingChars="98" w:hanging="196"/>
              <w:rPr>
                <w:rFonts w:ascii="UD デジタル 教科書体 NP-R" w:eastAsia="UD デジタル 教科書体 NP-R" w:hAnsiTheme="majorEastAsia"/>
                <w:szCs w:val="21"/>
              </w:rPr>
            </w:pPr>
            <w:r w:rsidRPr="00830E5F">
              <w:rPr>
                <w:rFonts w:ascii="UD デジタル 教科書体 NP-R" w:eastAsia="UD デジタル 教科書体 NP-R" w:hAnsiTheme="majorEastAsia" w:hint="eastAsia"/>
                <w:szCs w:val="21"/>
              </w:rPr>
              <w:t>・マッチングにおいて、支援対象者（若年者・高齢者・中高年世代）の現状・課題を踏まえ、効果的な支援手法が提案されているか。</w:t>
            </w:r>
          </w:p>
        </w:tc>
        <w:tc>
          <w:tcPr>
            <w:tcW w:w="992" w:type="dxa"/>
            <w:shd w:val="clear" w:color="auto" w:fill="auto"/>
            <w:vAlign w:val="center"/>
          </w:tcPr>
          <w:p w14:paraId="1909971B" w14:textId="77777777" w:rsidR="00B777CF" w:rsidRPr="002724F9" w:rsidRDefault="00B777CF">
            <w:pPr>
              <w:snapToGrid w:val="0"/>
              <w:spacing w:line="300" w:lineRule="exact"/>
              <w:jc w:val="center"/>
              <w:rPr>
                <w:rFonts w:ascii="UD デジタル 教科書体 NP-R" w:eastAsia="UD デジタル 教科書体 NP-R" w:hAnsiTheme="majorEastAsia"/>
                <w:szCs w:val="21"/>
              </w:rPr>
            </w:pPr>
            <w:r w:rsidRPr="002724F9">
              <w:rPr>
                <w:rFonts w:ascii="UD デジタル 教科書体 NP-R" w:eastAsia="UD デジタル 教科書体 NP-R" w:hAnsiTheme="majorEastAsia"/>
                <w:szCs w:val="21"/>
              </w:rPr>
              <w:t>10点</w:t>
            </w:r>
          </w:p>
        </w:tc>
        <w:tc>
          <w:tcPr>
            <w:tcW w:w="993" w:type="dxa"/>
            <w:vMerge/>
            <w:vAlign w:val="center"/>
          </w:tcPr>
          <w:p w14:paraId="1FF6A6F4" w14:textId="77777777" w:rsidR="00B777CF" w:rsidRPr="002724F9" w:rsidRDefault="00B777CF">
            <w:pPr>
              <w:snapToGrid w:val="0"/>
              <w:spacing w:line="300" w:lineRule="exact"/>
              <w:jc w:val="center"/>
              <w:rPr>
                <w:rFonts w:ascii="UD デジタル 教科書体 NP-R" w:eastAsia="UD デジタル 教科書体 NP-R" w:hAnsiTheme="majorEastAsia"/>
                <w:szCs w:val="21"/>
              </w:rPr>
            </w:pPr>
          </w:p>
        </w:tc>
      </w:tr>
      <w:tr w:rsidR="002724F9" w:rsidRPr="002724F9" w14:paraId="2DD07790" w14:textId="77777777" w:rsidTr="007A7241">
        <w:trPr>
          <w:cantSplit/>
          <w:trHeight w:val="495"/>
        </w:trPr>
        <w:tc>
          <w:tcPr>
            <w:tcW w:w="421" w:type="dxa"/>
            <w:vMerge/>
          </w:tcPr>
          <w:p w14:paraId="57C0F502" w14:textId="77777777" w:rsidR="00B777CF" w:rsidRPr="002724F9" w:rsidRDefault="00B777CF">
            <w:pPr>
              <w:snapToGrid w:val="0"/>
              <w:spacing w:line="300" w:lineRule="exact"/>
              <w:ind w:left="113" w:right="113"/>
              <w:jc w:val="center"/>
              <w:rPr>
                <w:rFonts w:ascii="UD デジタル 教科書体 NP-R" w:eastAsia="UD デジタル 教科書体 NP-R" w:hAnsiTheme="majorEastAsia"/>
                <w:color w:val="FF0000"/>
                <w:szCs w:val="21"/>
                <w:highlight w:val="yellow"/>
              </w:rPr>
            </w:pPr>
          </w:p>
        </w:tc>
        <w:tc>
          <w:tcPr>
            <w:tcW w:w="1134" w:type="dxa"/>
            <w:vMerge/>
            <w:tcBorders>
              <w:right w:val="single" w:sz="4" w:space="0" w:color="auto"/>
            </w:tcBorders>
            <w:vAlign w:val="center"/>
          </w:tcPr>
          <w:p w14:paraId="208435BB" w14:textId="77777777" w:rsidR="00B777CF" w:rsidRPr="007A7241" w:rsidRDefault="00B777CF">
            <w:pPr>
              <w:snapToGrid w:val="0"/>
              <w:spacing w:line="300" w:lineRule="exact"/>
              <w:rPr>
                <w:rFonts w:ascii="UD デジタル 教科書体 NP-R" w:eastAsia="UD デジタル 教科書体 NP-R" w:hAnsiTheme="majorEastAsia"/>
                <w:szCs w:val="21"/>
                <w:highlight w:val="yellow"/>
              </w:rPr>
            </w:pPr>
          </w:p>
        </w:tc>
        <w:tc>
          <w:tcPr>
            <w:tcW w:w="1275" w:type="dxa"/>
            <w:vMerge/>
            <w:tcBorders>
              <w:right w:val="single" w:sz="4" w:space="0" w:color="auto"/>
            </w:tcBorders>
            <w:vAlign w:val="center"/>
          </w:tcPr>
          <w:p w14:paraId="0B0DFEE9" w14:textId="77777777" w:rsidR="00B777CF" w:rsidRPr="002724F9" w:rsidRDefault="00B777CF">
            <w:pPr>
              <w:snapToGrid w:val="0"/>
              <w:spacing w:line="300" w:lineRule="exact"/>
              <w:jc w:val="left"/>
              <w:rPr>
                <w:rFonts w:ascii="UD デジタル 教科書体 NP-R" w:eastAsia="UD デジタル 教科書体 NP-R" w:hAnsiTheme="minorEastAsia"/>
                <w:szCs w:val="21"/>
              </w:rPr>
            </w:pPr>
          </w:p>
        </w:tc>
        <w:tc>
          <w:tcPr>
            <w:tcW w:w="4678" w:type="dxa"/>
            <w:tcBorders>
              <w:top w:val="single" w:sz="4" w:space="0" w:color="auto"/>
              <w:left w:val="single" w:sz="4" w:space="0" w:color="auto"/>
              <w:bottom w:val="single" w:sz="4" w:space="0" w:color="auto"/>
              <w:right w:val="single" w:sz="4" w:space="0" w:color="auto"/>
            </w:tcBorders>
            <w:vAlign w:val="center"/>
          </w:tcPr>
          <w:p w14:paraId="32F8D80F" w14:textId="3847554B" w:rsidR="00B777CF" w:rsidRPr="00830E5F" w:rsidRDefault="00B777CF">
            <w:pPr>
              <w:spacing w:line="300" w:lineRule="exact"/>
              <w:ind w:left="200" w:hangingChars="100" w:hanging="200"/>
              <w:rPr>
                <w:rFonts w:ascii="UD デジタル 教科書体 NP-R" w:eastAsia="UD デジタル 教科書体 NP-R" w:hAnsiTheme="majorEastAsia"/>
                <w:szCs w:val="21"/>
              </w:rPr>
            </w:pPr>
            <w:r w:rsidRPr="00830E5F">
              <w:rPr>
                <w:rFonts w:ascii="UD デジタル 教科書体 NP-R" w:eastAsia="UD デジタル 教科書体 NP-R" w:hAnsiTheme="majorEastAsia" w:hint="eastAsia"/>
                <w:szCs w:val="21"/>
              </w:rPr>
              <w:t>・支援対象者（若年者・高齢者・中高年世代）の現状・課題を踏まえ、民間企業や市町村等との効果的な連携手法が提案されているか。</w:t>
            </w:r>
          </w:p>
        </w:tc>
        <w:tc>
          <w:tcPr>
            <w:tcW w:w="992" w:type="dxa"/>
            <w:shd w:val="clear" w:color="auto" w:fill="auto"/>
            <w:vAlign w:val="center"/>
          </w:tcPr>
          <w:p w14:paraId="0F857FC2" w14:textId="77777777" w:rsidR="00B777CF" w:rsidRPr="002724F9" w:rsidRDefault="00B777CF">
            <w:pPr>
              <w:snapToGrid w:val="0"/>
              <w:spacing w:line="300" w:lineRule="exact"/>
              <w:jc w:val="center"/>
              <w:rPr>
                <w:rFonts w:ascii="UD デジタル 教科書体 NP-R" w:eastAsia="UD デジタル 教科書体 NP-R" w:hAnsiTheme="majorEastAsia"/>
                <w:szCs w:val="21"/>
              </w:rPr>
            </w:pPr>
            <w:r w:rsidRPr="002724F9">
              <w:rPr>
                <w:rFonts w:ascii="UD デジタル 教科書体 NP-R" w:eastAsia="UD デジタル 教科書体 NP-R" w:hAnsiTheme="majorEastAsia"/>
                <w:szCs w:val="21"/>
              </w:rPr>
              <w:t>10点</w:t>
            </w:r>
          </w:p>
        </w:tc>
        <w:tc>
          <w:tcPr>
            <w:tcW w:w="993" w:type="dxa"/>
            <w:vMerge/>
            <w:vAlign w:val="center"/>
          </w:tcPr>
          <w:p w14:paraId="0F82F3D2" w14:textId="77777777" w:rsidR="00B777CF" w:rsidRPr="002724F9" w:rsidRDefault="00B777CF">
            <w:pPr>
              <w:snapToGrid w:val="0"/>
              <w:spacing w:line="300" w:lineRule="exact"/>
              <w:jc w:val="center"/>
              <w:rPr>
                <w:rFonts w:ascii="UD デジタル 教科書体 NP-R" w:eastAsia="UD デジタル 教科書体 NP-R" w:hAnsiTheme="majorEastAsia"/>
                <w:szCs w:val="21"/>
              </w:rPr>
            </w:pPr>
          </w:p>
        </w:tc>
      </w:tr>
      <w:tr w:rsidR="002724F9" w:rsidRPr="002724F9" w14:paraId="795F4E8F" w14:textId="77777777" w:rsidTr="007A7241">
        <w:trPr>
          <w:cantSplit/>
          <w:trHeight w:val="607"/>
        </w:trPr>
        <w:tc>
          <w:tcPr>
            <w:tcW w:w="421" w:type="dxa"/>
            <w:vMerge/>
          </w:tcPr>
          <w:p w14:paraId="31879299" w14:textId="77777777" w:rsidR="00B777CF" w:rsidRPr="002724F9" w:rsidRDefault="00B777CF">
            <w:pPr>
              <w:snapToGrid w:val="0"/>
              <w:spacing w:line="300" w:lineRule="exact"/>
              <w:jc w:val="left"/>
              <w:rPr>
                <w:rFonts w:ascii="UD デジタル 教科書体 NP-R" w:eastAsia="UD デジタル 教科書体 NP-R" w:hAnsiTheme="majorEastAsia"/>
                <w:color w:val="FF0000"/>
                <w:szCs w:val="21"/>
                <w:highlight w:val="yellow"/>
              </w:rPr>
            </w:pPr>
          </w:p>
        </w:tc>
        <w:tc>
          <w:tcPr>
            <w:tcW w:w="1134" w:type="dxa"/>
            <w:tcBorders>
              <w:top w:val="single" w:sz="4" w:space="0" w:color="auto"/>
              <w:right w:val="single" w:sz="4" w:space="0" w:color="auto"/>
            </w:tcBorders>
            <w:vAlign w:val="center"/>
          </w:tcPr>
          <w:p w14:paraId="390FD5C5" w14:textId="45E954EE" w:rsidR="00B777CF" w:rsidRPr="007A7241" w:rsidRDefault="00CE7643">
            <w:pPr>
              <w:snapToGrid w:val="0"/>
              <w:spacing w:line="300" w:lineRule="exact"/>
              <w:rPr>
                <w:rFonts w:ascii="UD デジタル 教科書体 NP-R" w:eastAsia="UD デジタル 教科書体 NP-R" w:hAnsiTheme="majorEastAsia"/>
                <w:szCs w:val="21"/>
              </w:rPr>
            </w:pPr>
            <w:r w:rsidRPr="007A7241">
              <w:rPr>
                <w:rFonts w:ascii="UD デジタル 教科書体 NP-R" w:eastAsia="UD デジタル 教科書体 NP-R" w:hAnsiTheme="majorEastAsia" w:hint="eastAsia"/>
                <w:szCs w:val="21"/>
              </w:rPr>
              <w:t>Ｄ業務：高校生地域就職促進業務（高校生支援）</w:t>
            </w:r>
          </w:p>
        </w:tc>
        <w:tc>
          <w:tcPr>
            <w:tcW w:w="1275" w:type="dxa"/>
            <w:tcBorders>
              <w:top w:val="single" w:sz="4" w:space="0" w:color="auto"/>
              <w:bottom w:val="single" w:sz="4" w:space="0" w:color="auto"/>
              <w:right w:val="single" w:sz="4" w:space="0" w:color="auto"/>
            </w:tcBorders>
            <w:vAlign w:val="center"/>
          </w:tcPr>
          <w:p w14:paraId="2F88A668" w14:textId="77777777" w:rsidR="00B777CF" w:rsidRPr="002724F9" w:rsidRDefault="00B777CF">
            <w:pPr>
              <w:snapToGrid w:val="0"/>
              <w:spacing w:line="300" w:lineRule="exact"/>
              <w:jc w:val="left"/>
              <w:rPr>
                <w:rFonts w:ascii="UD デジタル 教科書体 NP-R" w:eastAsia="UD デジタル 教科書体 NP-R" w:hAnsiTheme="majorEastAsia"/>
                <w:szCs w:val="21"/>
              </w:rPr>
            </w:pPr>
          </w:p>
        </w:tc>
        <w:tc>
          <w:tcPr>
            <w:tcW w:w="4678" w:type="dxa"/>
            <w:tcBorders>
              <w:top w:val="single" w:sz="4" w:space="0" w:color="auto"/>
              <w:left w:val="single" w:sz="4" w:space="0" w:color="auto"/>
              <w:bottom w:val="single" w:sz="4" w:space="0" w:color="auto"/>
              <w:right w:val="single" w:sz="4" w:space="0" w:color="auto"/>
            </w:tcBorders>
            <w:vAlign w:val="center"/>
          </w:tcPr>
          <w:p w14:paraId="2864B455" w14:textId="4655776D" w:rsidR="00B777CF" w:rsidRPr="002724F9" w:rsidRDefault="00B777CF">
            <w:pPr>
              <w:snapToGrid w:val="0"/>
              <w:spacing w:line="300" w:lineRule="exact"/>
              <w:ind w:left="200" w:hangingChars="100" w:hanging="200"/>
              <w:jc w:val="left"/>
              <w:rPr>
                <w:rFonts w:ascii="UD デジタル 教科書体 NP-R" w:eastAsia="UD デジタル 教科書体 NP-R" w:hAnsiTheme="majorEastAsia"/>
                <w:szCs w:val="21"/>
              </w:rPr>
            </w:pPr>
            <w:r w:rsidRPr="002724F9">
              <w:rPr>
                <w:rFonts w:ascii="UD デジタル 教科書体 NP-R" w:eastAsia="UD デジタル 教科書体 NP-R" w:hAnsiTheme="majorEastAsia" w:hint="eastAsia"/>
                <w:szCs w:val="21"/>
              </w:rPr>
              <w:t>・支援対象者（高校生）の就職支援について、現状・課題を踏まえ、インターンシップ（企業見学会）や出前授業における効果的な手法が具体的に提案されているか。</w:t>
            </w:r>
          </w:p>
        </w:tc>
        <w:tc>
          <w:tcPr>
            <w:tcW w:w="992" w:type="dxa"/>
            <w:shd w:val="clear" w:color="auto" w:fill="auto"/>
            <w:vAlign w:val="center"/>
          </w:tcPr>
          <w:p w14:paraId="3A66DE78" w14:textId="77777777" w:rsidR="00B777CF" w:rsidRPr="00830E5F" w:rsidRDefault="00B777CF">
            <w:pPr>
              <w:widowControl/>
              <w:spacing w:line="300" w:lineRule="exact"/>
              <w:jc w:val="center"/>
              <w:rPr>
                <w:rFonts w:ascii="UD デジタル 教科書体 NP-R" w:eastAsia="UD デジタル 教科書体 NP-R" w:hAnsiTheme="majorEastAsia"/>
                <w:szCs w:val="21"/>
              </w:rPr>
            </w:pPr>
            <w:r w:rsidRPr="00830E5F">
              <w:rPr>
                <w:rFonts w:ascii="UD デジタル 教科書体 NP-R" w:eastAsia="UD デジタル 教科書体 NP-R" w:hAnsiTheme="majorEastAsia"/>
                <w:szCs w:val="21"/>
              </w:rPr>
              <w:t>10点</w:t>
            </w:r>
          </w:p>
        </w:tc>
        <w:tc>
          <w:tcPr>
            <w:tcW w:w="993" w:type="dxa"/>
            <w:vAlign w:val="center"/>
          </w:tcPr>
          <w:p w14:paraId="17718746" w14:textId="77777777" w:rsidR="00B777CF" w:rsidRPr="00830E5F" w:rsidRDefault="00B777CF">
            <w:pPr>
              <w:widowControl/>
              <w:spacing w:line="300" w:lineRule="exact"/>
              <w:jc w:val="center"/>
              <w:rPr>
                <w:rFonts w:ascii="UD デジタル 教科書体 NP-R" w:eastAsia="UD デジタル 教科書体 NP-R" w:hAnsiTheme="majorEastAsia"/>
                <w:szCs w:val="21"/>
              </w:rPr>
            </w:pPr>
            <w:r w:rsidRPr="00830E5F">
              <w:rPr>
                <w:rFonts w:ascii="UD デジタル 教科書体 NP-R" w:eastAsia="UD デジタル 教科書体 NP-R" w:hAnsiTheme="majorEastAsia"/>
                <w:szCs w:val="21"/>
              </w:rPr>
              <w:t>10点</w:t>
            </w:r>
          </w:p>
        </w:tc>
      </w:tr>
      <w:tr w:rsidR="00B777CF" w:rsidRPr="002724F9" w14:paraId="69324444" w14:textId="77777777" w:rsidTr="007A7241">
        <w:trPr>
          <w:cantSplit/>
          <w:trHeight w:val="1221"/>
        </w:trPr>
        <w:tc>
          <w:tcPr>
            <w:tcW w:w="421" w:type="dxa"/>
            <w:vMerge/>
          </w:tcPr>
          <w:p w14:paraId="005DADA7" w14:textId="77777777" w:rsidR="00B777CF" w:rsidRPr="002724F9" w:rsidRDefault="00B777CF">
            <w:pPr>
              <w:snapToGrid w:val="0"/>
              <w:spacing w:line="300" w:lineRule="exact"/>
              <w:jc w:val="left"/>
              <w:rPr>
                <w:rFonts w:ascii="UD デジタル 教科書体 NP-R" w:eastAsia="UD デジタル 教科書体 NP-R" w:hAnsiTheme="majorEastAsia"/>
                <w:color w:val="FF0000"/>
                <w:szCs w:val="21"/>
                <w:highlight w:val="yellow"/>
              </w:rPr>
            </w:pPr>
          </w:p>
        </w:tc>
        <w:tc>
          <w:tcPr>
            <w:tcW w:w="2409" w:type="dxa"/>
            <w:gridSpan w:val="2"/>
            <w:vAlign w:val="center"/>
          </w:tcPr>
          <w:p w14:paraId="24DB9817" w14:textId="77777777" w:rsidR="00B777CF" w:rsidRPr="002724F9" w:rsidRDefault="00B777CF">
            <w:pPr>
              <w:snapToGrid w:val="0"/>
              <w:spacing w:line="300" w:lineRule="exact"/>
              <w:rPr>
                <w:rFonts w:ascii="UD デジタル 教科書体 NP-R" w:eastAsia="UD デジタル 教科書体 NP-R" w:hAnsiTheme="majorEastAsia"/>
                <w:szCs w:val="21"/>
              </w:rPr>
            </w:pPr>
            <w:r w:rsidRPr="002724F9">
              <w:rPr>
                <w:rFonts w:ascii="UD デジタル 教科書体 NP-R" w:eastAsia="UD デジタル 教科書体 NP-R" w:hAnsiTheme="majorEastAsia" w:hint="eastAsia"/>
                <w:szCs w:val="21"/>
              </w:rPr>
              <w:t>府施策への協力※</w:t>
            </w:r>
          </w:p>
        </w:tc>
        <w:tc>
          <w:tcPr>
            <w:tcW w:w="4678" w:type="dxa"/>
            <w:vAlign w:val="center"/>
          </w:tcPr>
          <w:p w14:paraId="17667B95" w14:textId="7BBF935C" w:rsidR="00B777CF" w:rsidRPr="002724F9" w:rsidRDefault="00FE6F30">
            <w:pPr>
              <w:snapToGrid w:val="0"/>
              <w:spacing w:line="300" w:lineRule="exact"/>
              <w:ind w:left="200" w:hangingChars="100" w:hanging="200"/>
              <w:jc w:val="left"/>
              <w:rPr>
                <w:rFonts w:ascii="UD デジタル 教科書体 NP-R" w:eastAsia="UD デジタル 教科書体 NP-R" w:hAnsiTheme="majorEastAsia"/>
                <w:szCs w:val="21"/>
              </w:rPr>
            </w:pPr>
            <w:r w:rsidRPr="00FE6F30">
              <w:rPr>
                <w:rFonts w:ascii="UD デジタル 教科書体 NP-R" w:eastAsia="UD デジタル 教科書体 NP-R" w:hAnsiTheme="majorEastAsia" w:hint="eastAsia"/>
                <w:szCs w:val="21"/>
              </w:rPr>
              <w:t>［次表のイのとおり］</w:t>
            </w:r>
          </w:p>
        </w:tc>
        <w:tc>
          <w:tcPr>
            <w:tcW w:w="992" w:type="dxa"/>
            <w:vAlign w:val="center"/>
          </w:tcPr>
          <w:p w14:paraId="519FC118" w14:textId="77777777" w:rsidR="00B777CF" w:rsidRPr="002724F9" w:rsidRDefault="00B777CF">
            <w:pPr>
              <w:widowControl/>
              <w:spacing w:line="300" w:lineRule="exact"/>
              <w:jc w:val="center"/>
              <w:rPr>
                <w:rFonts w:ascii="UD デジタル 教科書体 NP-R" w:eastAsia="UD デジタル 教科書体 NP-R" w:hAnsiTheme="majorEastAsia"/>
                <w:szCs w:val="21"/>
              </w:rPr>
            </w:pPr>
            <w:r w:rsidRPr="002724F9">
              <w:rPr>
                <w:rFonts w:ascii="UD デジタル 教科書体 NP-R" w:eastAsia="UD デジタル 教科書体 NP-R" w:hAnsiTheme="majorEastAsia"/>
                <w:szCs w:val="21"/>
              </w:rPr>
              <w:t>10点</w:t>
            </w:r>
          </w:p>
        </w:tc>
        <w:tc>
          <w:tcPr>
            <w:tcW w:w="993" w:type="dxa"/>
            <w:vAlign w:val="center"/>
          </w:tcPr>
          <w:p w14:paraId="78BF97DF" w14:textId="77777777" w:rsidR="00B777CF" w:rsidRPr="002724F9" w:rsidRDefault="00B777CF">
            <w:pPr>
              <w:widowControl/>
              <w:spacing w:line="300" w:lineRule="exact"/>
              <w:jc w:val="center"/>
              <w:rPr>
                <w:rFonts w:ascii="UD デジタル 教科書体 NP-R" w:eastAsia="UD デジタル 教科書体 NP-R" w:hAnsiTheme="majorEastAsia"/>
                <w:szCs w:val="21"/>
              </w:rPr>
            </w:pPr>
            <w:r w:rsidRPr="002724F9">
              <w:rPr>
                <w:rFonts w:ascii="UD デジタル 教科書体 NP-R" w:eastAsia="UD デジタル 教科書体 NP-R" w:hAnsiTheme="majorEastAsia"/>
                <w:szCs w:val="21"/>
              </w:rPr>
              <w:t>10点</w:t>
            </w:r>
          </w:p>
        </w:tc>
      </w:tr>
      <w:tr w:rsidR="00B777CF" w:rsidRPr="002724F9" w14:paraId="44B81912" w14:textId="77777777" w:rsidTr="007A7241">
        <w:trPr>
          <w:cantSplit/>
          <w:trHeight w:val="907"/>
        </w:trPr>
        <w:tc>
          <w:tcPr>
            <w:tcW w:w="2830" w:type="dxa"/>
            <w:gridSpan w:val="3"/>
            <w:vAlign w:val="center"/>
          </w:tcPr>
          <w:p w14:paraId="4F0967C5" w14:textId="77777777" w:rsidR="00B777CF" w:rsidRPr="002724F9" w:rsidRDefault="00B777CF" w:rsidP="002724F9">
            <w:pPr>
              <w:snapToGrid w:val="0"/>
              <w:spacing w:line="300" w:lineRule="exact"/>
              <w:ind w:left="600" w:hangingChars="300" w:hanging="600"/>
              <w:jc w:val="center"/>
              <w:rPr>
                <w:rFonts w:ascii="UD デジタル 教科書体 NP-R" w:eastAsia="UD デジタル 教科書体 NP-R" w:hAnsiTheme="majorEastAsia"/>
                <w:szCs w:val="21"/>
              </w:rPr>
            </w:pPr>
            <w:r w:rsidRPr="002724F9">
              <w:rPr>
                <w:rFonts w:ascii="UD デジタル 教科書体 NP-R" w:eastAsia="UD デジタル 教科書体 NP-R" w:hAnsiTheme="majorEastAsia" w:hint="eastAsia"/>
                <w:szCs w:val="21"/>
              </w:rPr>
              <w:t>価格点</w:t>
            </w:r>
          </w:p>
        </w:tc>
        <w:tc>
          <w:tcPr>
            <w:tcW w:w="4678" w:type="dxa"/>
            <w:vAlign w:val="center"/>
          </w:tcPr>
          <w:p w14:paraId="36DED74B" w14:textId="77777777" w:rsidR="00B777CF" w:rsidRPr="00830E5F" w:rsidRDefault="00B777CF" w:rsidP="002724F9">
            <w:pPr>
              <w:spacing w:line="300" w:lineRule="exact"/>
              <w:rPr>
                <w:rFonts w:ascii="UD デジタル 教科書体 NP-R" w:eastAsia="UD デジタル 教科書体 NP-R" w:hAnsiTheme="majorEastAsia"/>
                <w:szCs w:val="21"/>
              </w:rPr>
            </w:pPr>
            <w:r w:rsidRPr="00830E5F">
              <w:rPr>
                <w:rFonts w:ascii="UD デジタル 教科書体 NP-R" w:eastAsia="UD デジタル 教科書体 NP-R" w:hAnsiTheme="majorEastAsia" w:hint="eastAsia"/>
                <w:szCs w:val="21"/>
              </w:rPr>
              <w:t>《価格点の算定式》</w:t>
            </w:r>
          </w:p>
          <w:p w14:paraId="1DF63336" w14:textId="77777777" w:rsidR="00B777CF" w:rsidRPr="004954DB" w:rsidRDefault="00B777CF" w:rsidP="002724F9">
            <w:pPr>
              <w:snapToGrid w:val="0"/>
              <w:spacing w:line="300" w:lineRule="exact"/>
              <w:rPr>
                <w:rFonts w:ascii="UD デジタル 教科書体 NP-R" w:eastAsia="UD デジタル 教科書体 NP-R" w:hAnsiTheme="majorEastAsia"/>
                <w:szCs w:val="21"/>
              </w:rPr>
            </w:pPr>
            <w:r w:rsidRPr="00830E5F">
              <w:rPr>
                <w:rFonts w:ascii="UD デジタル 教科書体 NP-R" w:eastAsia="UD デジタル 教科書体 NP-R" w:hAnsiTheme="majorEastAsia" w:hint="eastAsia"/>
                <w:szCs w:val="21"/>
              </w:rPr>
              <w:t>満点</w:t>
            </w:r>
            <w:r w:rsidRPr="00830E5F">
              <w:rPr>
                <w:rFonts w:ascii="UD デジタル 教科書体 NP-R" w:eastAsia="UD デジタル 教科書体 NP-R" w:hAnsiTheme="majorEastAsia"/>
                <w:szCs w:val="21"/>
              </w:rPr>
              <w:t>(20点)</w:t>
            </w:r>
            <w:r w:rsidRPr="00830E5F">
              <w:rPr>
                <w:rFonts w:ascii="UD デジタル 教科書体 NP-R" w:eastAsia="UD デジタル 教科書体 NP-R" w:hAnsiTheme="majorEastAsia"/>
                <w:szCs w:val="21"/>
              </w:rPr>
              <w:t>×</w:t>
            </w:r>
            <w:r w:rsidRPr="00830E5F">
              <w:rPr>
                <w:rFonts w:ascii="UD デジタル 教科書体 NP-R" w:eastAsia="UD デジタル 教科書体 NP-R" w:hAnsiTheme="majorEastAsia"/>
                <w:szCs w:val="21"/>
              </w:rPr>
              <w:t>提案価格のうち最低価格/</w:t>
            </w:r>
            <w:r w:rsidRPr="004954DB">
              <w:rPr>
                <w:rFonts w:ascii="UD デジタル 教科書体 NP-R" w:eastAsia="UD デジタル 教科書体 NP-R" w:hAnsiTheme="majorEastAsia"/>
                <w:szCs w:val="21"/>
              </w:rPr>
              <w:t>自社の提案価格</w:t>
            </w:r>
          </w:p>
        </w:tc>
        <w:tc>
          <w:tcPr>
            <w:tcW w:w="992" w:type="dxa"/>
            <w:vAlign w:val="center"/>
          </w:tcPr>
          <w:p w14:paraId="091765BA" w14:textId="77777777" w:rsidR="00B777CF" w:rsidRPr="00830E5F" w:rsidRDefault="00B777CF">
            <w:pPr>
              <w:widowControl/>
              <w:spacing w:line="300" w:lineRule="exact"/>
              <w:jc w:val="center"/>
              <w:rPr>
                <w:rFonts w:ascii="UD デジタル 教科書体 NP-R" w:eastAsia="UD デジタル 教科書体 NP-R" w:hAnsiTheme="majorEastAsia"/>
                <w:szCs w:val="21"/>
              </w:rPr>
            </w:pPr>
            <w:r w:rsidRPr="002724F9">
              <w:rPr>
                <w:rFonts w:ascii="UD デジタル 教科書体 NP-R" w:eastAsia="UD デジタル 教科書体 NP-R" w:hAnsiTheme="majorEastAsia"/>
                <w:szCs w:val="21"/>
              </w:rPr>
              <w:t>20点</w:t>
            </w:r>
          </w:p>
        </w:tc>
        <w:tc>
          <w:tcPr>
            <w:tcW w:w="993" w:type="dxa"/>
            <w:vAlign w:val="center"/>
          </w:tcPr>
          <w:p w14:paraId="61A65281" w14:textId="77777777" w:rsidR="00B777CF" w:rsidRPr="002724F9" w:rsidDel="00FA61BA" w:rsidRDefault="00B777CF">
            <w:pPr>
              <w:widowControl/>
              <w:spacing w:line="300" w:lineRule="exact"/>
              <w:jc w:val="center"/>
              <w:rPr>
                <w:rFonts w:ascii="UD デジタル 教科書体 NP-R" w:eastAsia="UD デジタル 教科書体 NP-R" w:hAnsiTheme="majorEastAsia"/>
                <w:szCs w:val="21"/>
              </w:rPr>
            </w:pPr>
            <w:r w:rsidRPr="002724F9">
              <w:rPr>
                <w:rFonts w:ascii="UD デジタル 教科書体 NP-R" w:eastAsia="UD デジタル 教科書体 NP-R" w:hAnsiTheme="majorEastAsia"/>
                <w:szCs w:val="21"/>
              </w:rPr>
              <w:t>20点</w:t>
            </w:r>
          </w:p>
        </w:tc>
      </w:tr>
      <w:tr w:rsidR="00B777CF" w:rsidRPr="002724F9" w14:paraId="3F82350F" w14:textId="77777777" w:rsidTr="007A7241">
        <w:trPr>
          <w:cantSplit/>
          <w:trHeight w:val="417"/>
        </w:trPr>
        <w:tc>
          <w:tcPr>
            <w:tcW w:w="7508" w:type="dxa"/>
            <w:gridSpan w:val="4"/>
            <w:vAlign w:val="center"/>
          </w:tcPr>
          <w:p w14:paraId="65A6AB31" w14:textId="77777777" w:rsidR="00B777CF" w:rsidRPr="007A7241" w:rsidRDefault="00B777CF" w:rsidP="002724F9">
            <w:pPr>
              <w:widowControl/>
              <w:spacing w:line="300" w:lineRule="exact"/>
              <w:jc w:val="center"/>
              <w:rPr>
                <w:rFonts w:ascii="UD デジタル 教科書体 NP-R" w:eastAsia="UD デジタル 教科書体 NP-R" w:hAnsiTheme="majorEastAsia"/>
                <w:szCs w:val="21"/>
              </w:rPr>
            </w:pPr>
            <w:r w:rsidRPr="007A7241">
              <w:rPr>
                <w:rFonts w:ascii="UD デジタル 教科書体 NP-R" w:eastAsia="UD デジタル 教科書体 NP-R" w:hAnsiTheme="majorEastAsia" w:hint="eastAsia"/>
                <w:szCs w:val="21"/>
              </w:rPr>
              <w:t>合計点</w:t>
            </w:r>
          </w:p>
        </w:tc>
        <w:tc>
          <w:tcPr>
            <w:tcW w:w="992" w:type="dxa"/>
            <w:shd w:val="clear" w:color="auto" w:fill="auto"/>
            <w:vAlign w:val="center"/>
          </w:tcPr>
          <w:p w14:paraId="460266F8" w14:textId="77777777" w:rsidR="00B777CF" w:rsidRPr="002724F9" w:rsidRDefault="00B777CF" w:rsidP="002724F9">
            <w:pPr>
              <w:widowControl/>
              <w:spacing w:line="300" w:lineRule="exact"/>
              <w:jc w:val="center"/>
              <w:rPr>
                <w:rFonts w:ascii="UD デジタル 教科書体 NP-R" w:eastAsia="UD デジタル 教科書体 NP-R" w:hAnsiTheme="majorEastAsia"/>
                <w:szCs w:val="21"/>
              </w:rPr>
            </w:pPr>
            <w:r w:rsidRPr="002724F9">
              <w:rPr>
                <w:rFonts w:ascii="UD デジタル 教科書体 NP-R" w:eastAsia="UD デジタル 教科書体 NP-R" w:hAnsiTheme="majorEastAsia" w:hint="eastAsia"/>
                <w:szCs w:val="21"/>
              </w:rPr>
              <w:t>200点</w:t>
            </w:r>
          </w:p>
        </w:tc>
        <w:tc>
          <w:tcPr>
            <w:tcW w:w="993" w:type="dxa"/>
            <w:vAlign w:val="center"/>
          </w:tcPr>
          <w:p w14:paraId="65350EB5" w14:textId="77777777" w:rsidR="00B777CF" w:rsidRPr="002724F9" w:rsidRDefault="00B777CF" w:rsidP="002724F9">
            <w:pPr>
              <w:widowControl/>
              <w:spacing w:line="300" w:lineRule="exact"/>
              <w:jc w:val="center"/>
              <w:rPr>
                <w:rFonts w:ascii="UD デジタル 教科書体 NP-R" w:eastAsia="UD デジタル 教科書体 NP-R" w:hAnsiTheme="majorEastAsia"/>
                <w:szCs w:val="21"/>
              </w:rPr>
            </w:pPr>
            <w:r w:rsidRPr="002724F9">
              <w:rPr>
                <w:rFonts w:ascii="UD デジタル 教科書体 NP-R" w:eastAsia="UD デジタル 教科書体 NP-R" w:hAnsiTheme="majorEastAsia" w:hint="eastAsia"/>
                <w:szCs w:val="21"/>
              </w:rPr>
              <w:t>200点</w:t>
            </w:r>
          </w:p>
        </w:tc>
      </w:tr>
    </w:tbl>
    <w:p w14:paraId="56556321" w14:textId="77777777" w:rsidR="007F2F1C" w:rsidRPr="00EF24E4" w:rsidRDefault="007F2F1C" w:rsidP="00D109FB">
      <w:pPr>
        <w:tabs>
          <w:tab w:val="left" w:pos="490"/>
        </w:tabs>
        <w:rPr>
          <w:rFonts w:ascii="UD デジタル 教科書体 NP-R" w:eastAsia="UD デジタル 教科書体 NP-R" w:hAnsiTheme="majorEastAsia"/>
          <w:color w:val="FF0000"/>
          <w:szCs w:val="21"/>
        </w:rPr>
      </w:pPr>
    </w:p>
    <w:p w14:paraId="24C8D26A" w14:textId="46387B40" w:rsidR="00D109FB" w:rsidRPr="00EF24E4" w:rsidRDefault="00FE6F30" w:rsidP="00FE6F30">
      <w:pPr>
        <w:tabs>
          <w:tab w:val="left" w:pos="490"/>
        </w:tabs>
        <w:ind w:firstLineChars="100" w:firstLine="200"/>
        <w:rPr>
          <w:rFonts w:ascii="UD デジタル 教科書体 NP-R" w:eastAsia="UD デジタル 教科書体 NP-R" w:hAnsi="ＭＳ ゴシック"/>
          <w:u w:val="single"/>
        </w:rPr>
      </w:pPr>
      <w:r w:rsidRPr="00FE6F30">
        <w:rPr>
          <w:rFonts w:ascii="UD デジタル 教科書体 NP-R" w:eastAsia="UD デジタル 教科書体 NP-R" w:hAnsi="ＭＳ ゴシック" w:hint="eastAsia"/>
          <w:szCs w:val="21"/>
        </w:rPr>
        <w:t>イ　府施策への協力</w:t>
      </w:r>
    </w:p>
    <w:tbl>
      <w:tblPr>
        <w:tblpPr w:leftFromText="142" w:rightFromText="142" w:vertAnchor="text" w:tblpX="250"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2547"/>
        <w:gridCol w:w="709"/>
        <w:gridCol w:w="4819"/>
        <w:gridCol w:w="992"/>
      </w:tblGrid>
      <w:tr w:rsidR="00AD2E06" w:rsidRPr="00EF24E4" w14:paraId="403C7A1A" w14:textId="77777777" w:rsidTr="00F876B5">
        <w:trPr>
          <w:trHeight w:val="133"/>
        </w:trPr>
        <w:tc>
          <w:tcPr>
            <w:tcW w:w="2547" w:type="dxa"/>
            <w:shd w:val="clear" w:color="auto" w:fill="auto"/>
          </w:tcPr>
          <w:p w14:paraId="57DECBEC" w14:textId="729E657A" w:rsidR="00AD2E06" w:rsidRPr="00EF24E4" w:rsidRDefault="00AD2E06" w:rsidP="00EF24E4">
            <w:pPr>
              <w:spacing w:line="300" w:lineRule="exact"/>
              <w:ind w:leftChars="-202" w:left="-404"/>
              <w:jc w:val="center"/>
              <w:rPr>
                <w:rFonts w:ascii="UD デジタル 教科書体 NP-R" w:eastAsia="UD デジタル 教科書体 NP-R" w:hAnsi="ＭＳ ゴシック"/>
              </w:rPr>
            </w:pPr>
            <w:r w:rsidRPr="00EF24E4">
              <w:rPr>
                <w:rFonts w:ascii="UD デジタル 教科書体 NP-R" w:eastAsia="UD デジタル 教科書体 NP-R" w:hAnsi="ＭＳ ゴシック" w:hint="eastAsia"/>
              </w:rPr>
              <w:t>審査項目</w:t>
            </w:r>
          </w:p>
        </w:tc>
        <w:tc>
          <w:tcPr>
            <w:tcW w:w="5528" w:type="dxa"/>
            <w:gridSpan w:val="2"/>
            <w:tcBorders>
              <w:bottom w:val="single" w:sz="4" w:space="0" w:color="auto"/>
            </w:tcBorders>
            <w:shd w:val="clear" w:color="auto" w:fill="auto"/>
          </w:tcPr>
          <w:p w14:paraId="1941F347" w14:textId="77777777" w:rsidR="00AD2E06" w:rsidRPr="00EF24E4" w:rsidRDefault="00AD2E06" w:rsidP="00EF24E4">
            <w:pPr>
              <w:spacing w:line="300" w:lineRule="exact"/>
              <w:jc w:val="center"/>
              <w:rPr>
                <w:rFonts w:ascii="UD デジタル 教科書体 NP-R" w:eastAsia="UD デジタル 教科書体 NP-R" w:hAnsi="ＭＳ ゴシック"/>
              </w:rPr>
            </w:pPr>
            <w:r w:rsidRPr="00EF24E4">
              <w:rPr>
                <w:rFonts w:ascii="UD デジタル 教科書体 NP-R" w:eastAsia="UD デジタル 教科書体 NP-R" w:hAnsi="ＭＳ ゴシック" w:hint="eastAsia"/>
              </w:rPr>
              <w:t>審査内容</w:t>
            </w:r>
          </w:p>
        </w:tc>
        <w:tc>
          <w:tcPr>
            <w:tcW w:w="992" w:type="dxa"/>
            <w:tcBorders>
              <w:bottom w:val="single" w:sz="4" w:space="0" w:color="auto"/>
            </w:tcBorders>
            <w:shd w:val="clear" w:color="auto" w:fill="auto"/>
          </w:tcPr>
          <w:p w14:paraId="121EBCC5" w14:textId="77777777" w:rsidR="00AD2E06" w:rsidRPr="00EF24E4" w:rsidRDefault="00AD2E06" w:rsidP="00EF24E4">
            <w:pPr>
              <w:spacing w:line="300" w:lineRule="exact"/>
              <w:jc w:val="center"/>
              <w:rPr>
                <w:rFonts w:ascii="UD デジタル 教科書体 NP-R" w:eastAsia="UD デジタル 教科書体 NP-R" w:hAnsi="ＭＳ ゴシック"/>
              </w:rPr>
            </w:pPr>
            <w:r w:rsidRPr="00EF24E4">
              <w:rPr>
                <w:rFonts w:ascii="UD デジタル 教科書体 NP-R" w:eastAsia="UD デジタル 教科書体 NP-R" w:hAnsi="ＭＳ ゴシック" w:hint="eastAsia"/>
              </w:rPr>
              <w:t>配点</w:t>
            </w:r>
          </w:p>
        </w:tc>
      </w:tr>
      <w:tr w:rsidR="00AD2E06" w:rsidRPr="00EF24E4" w14:paraId="45DC653A" w14:textId="77777777" w:rsidTr="00F876B5">
        <w:trPr>
          <w:trHeight w:val="1158"/>
        </w:trPr>
        <w:tc>
          <w:tcPr>
            <w:tcW w:w="2547" w:type="dxa"/>
            <w:tcBorders>
              <w:right w:val="single" w:sz="4" w:space="0" w:color="auto"/>
            </w:tcBorders>
            <w:shd w:val="clear" w:color="auto" w:fill="auto"/>
          </w:tcPr>
          <w:p w14:paraId="6B251B8C" w14:textId="5CD02838" w:rsidR="00AD2E06" w:rsidRPr="00EF24E4" w:rsidRDefault="00257376" w:rsidP="00EF24E4">
            <w:pPr>
              <w:spacing w:line="300" w:lineRule="exact"/>
              <w:rPr>
                <w:rFonts w:ascii="UD デジタル 教科書体 NP-R" w:eastAsia="UD デジタル 教科書体 NP-R" w:hAnsi="ＭＳ ゴシック"/>
              </w:rPr>
            </w:pPr>
            <w:r w:rsidRPr="00EF24E4">
              <w:rPr>
                <w:rFonts w:ascii="UD デジタル 教科書体 NP-R" w:eastAsia="UD デジタル 教科書体 NP-R" w:hAnsi="ＭＳ ゴシック" w:hint="eastAsia"/>
              </w:rPr>
              <w:t>障がい者の雇用状況</w:t>
            </w:r>
          </w:p>
          <w:p w14:paraId="099EBD7A" w14:textId="77777777" w:rsidR="00AD2E06" w:rsidRPr="00EF24E4" w:rsidRDefault="00AD2E06" w:rsidP="00EF24E4">
            <w:pPr>
              <w:spacing w:line="300" w:lineRule="exact"/>
              <w:rPr>
                <w:rFonts w:ascii="UD デジタル 教科書体 NP-R" w:eastAsia="UD デジタル 教科書体 NP-R" w:hAnsi="ＭＳ ゴシック"/>
              </w:rPr>
            </w:pPr>
          </w:p>
        </w:tc>
        <w:tc>
          <w:tcPr>
            <w:tcW w:w="5528" w:type="dxa"/>
            <w:gridSpan w:val="2"/>
            <w:tcBorders>
              <w:left w:val="single" w:sz="4" w:space="0" w:color="auto"/>
              <w:bottom w:val="nil"/>
              <w:right w:val="single" w:sz="4" w:space="0" w:color="auto"/>
            </w:tcBorders>
            <w:shd w:val="clear" w:color="auto" w:fill="auto"/>
          </w:tcPr>
          <w:p w14:paraId="48D3FD1A" w14:textId="77777777" w:rsidR="00707508" w:rsidRPr="00EF24E4" w:rsidRDefault="00707508" w:rsidP="00EF24E4">
            <w:pPr>
              <w:spacing w:line="300" w:lineRule="exact"/>
              <w:rPr>
                <w:rFonts w:ascii="UD デジタル 教科書体 NP-R" w:eastAsia="UD デジタル 教科書体 NP-R" w:hAnsi="ＭＳ ゴシック"/>
              </w:rPr>
            </w:pPr>
            <w:r w:rsidRPr="00EF24E4">
              <w:rPr>
                <w:rFonts w:ascii="UD デジタル 教科書体 NP-R" w:eastAsia="UD デジタル 教科書体 NP-R" w:hAnsi="ＭＳ ゴシック" w:hint="eastAsia"/>
              </w:rPr>
              <w:t xml:space="preserve">障がい者の雇用　</w:t>
            </w:r>
          </w:p>
          <w:p w14:paraId="07A1ADE8" w14:textId="77777777" w:rsidR="00707508" w:rsidRPr="00EF24E4" w:rsidRDefault="00707508" w:rsidP="00EF24E4">
            <w:pPr>
              <w:spacing w:line="300" w:lineRule="exact"/>
              <w:rPr>
                <w:rFonts w:ascii="UD デジタル 教科書体 NP-R" w:eastAsia="UD デジタル 教科書体 NP-R" w:hAnsi="ＭＳ ゴシック"/>
              </w:rPr>
            </w:pPr>
            <w:r w:rsidRPr="00EF24E4">
              <w:rPr>
                <w:rFonts w:ascii="UD デジタル 教科書体 NP-R" w:eastAsia="UD デジタル 教科書体 NP-R" w:hAnsi="ＭＳ ゴシック" w:hint="eastAsia"/>
              </w:rPr>
              <w:t>&lt;実雇用率&gt;</w:t>
            </w:r>
          </w:p>
          <w:p w14:paraId="6099607E" w14:textId="77777777" w:rsidR="00707508" w:rsidRPr="00EF24E4" w:rsidRDefault="00707508" w:rsidP="00EF24E4">
            <w:pPr>
              <w:spacing w:line="300" w:lineRule="exact"/>
              <w:rPr>
                <w:rFonts w:ascii="UD デジタル 教科書体 NP-R" w:eastAsia="UD デジタル 教科書体 NP-R" w:hAnsi="ＭＳ ゴシック"/>
              </w:rPr>
            </w:pPr>
            <w:r w:rsidRPr="00EF24E4">
              <w:rPr>
                <w:rFonts w:ascii="UD デジタル 教科書体 NP-R" w:eastAsia="UD デジタル 教科書体 NP-R" w:hAnsi="ＭＳ ゴシック" w:hint="eastAsia"/>
              </w:rPr>
              <w:t xml:space="preserve">　　５.００％以上　　   ４点</w:t>
            </w:r>
          </w:p>
          <w:p w14:paraId="771798FD" w14:textId="77777777" w:rsidR="00707508" w:rsidRPr="00EF24E4" w:rsidRDefault="00707508" w:rsidP="00EF24E4">
            <w:pPr>
              <w:spacing w:line="300" w:lineRule="exact"/>
              <w:rPr>
                <w:rFonts w:ascii="UD デジタル 教科書体 NP-R" w:eastAsia="UD デジタル 教科書体 NP-R" w:hAnsi="ＭＳ ゴシック"/>
              </w:rPr>
            </w:pPr>
            <w:r w:rsidRPr="00EF24E4">
              <w:rPr>
                <w:rFonts w:ascii="UD デジタル 教科書体 NP-R" w:eastAsia="UD デジタル 教科書体 NP-R" w:hAnsi="ＭＳ ゴシック" w:hint="eastAsia"/>
              </w:rPr>
              <w:t xml:space="preserve">　　４.１７～４.９９％  ３点</w:t>
            </w:r>
          </w:p>
          <w:p w14:paraId="5F550C3B" w14:textId="77777777" w:rsidR="00707508" w:rsidRPr="00EF24E4" w:rsidRDefault="00707508" w:rsidP="00EF24E4">
            <w:pPr>
              <w:spacing w:line="300" w:lineRule="exact"/>
              <w:rPr>
                <w:rFonts w:ascii="UD デジタル 教科書体 NP-R" w:eastAsia="UD デジタル 教科書体 NP-R" w:hAnsi="ＭＳ ゴシック"/>
              </w:rPr>
            </w:pPr>
            <w:r w:rsidRPr="00EF24E4">
              <w:rPr>
                <w:rFonts w:ascii="UD デジタル 教科書体 NP-R" w:eastAsia="UD デジタル 教科書体 NP-R" w:hAnsi="ＭＳ ゴシック" w:hint="eastAsia"/>
              </w:rPr>
              <w:t xml:space="preserve">　　３.３４～４.１６％  ２点</w:t>
            </w:r>
          </w:p>
          <w:p w14:paraId="5CC32A0B" w14:textId="77777777" w:rsidR="00707508" w:rsidRPr="00EF24E4" w:rsidRDefault="00707508" w:rsidP="00EF24E4">
            <w:pPr>
              <w:spacing w:line="300" w:lineRule="exact"/>
              <w:rPr>
                <w:rFonts w:ascii="UD デジタル 教科書体 NP-R" w:eastAsia="UD デジタル 教科書体 NP-R" w:hAnsi="ＭＳ ゴシック"/>
              </w:rPr>
            </w:pPr>
            <w:r w:rsidRPr="00EF24E4">
              <w:rPr>
                <w:rFonts w:ascii="UD デジタル 教科書体 NP-R" w:eastAsia="UD デジタル 教科書体 NP-R" w:hAnsi="ＭＳ ゴシック" w:hint="eastAsia"/>
              </w:rPr>
              <w:t xml:space="preserve">　　２.５１～３.３３％  １点</w:t>
            </w:r>
          </w:p>
          <w:p w14:paraId="4630D671" w14:textId="77777777" w:rsidR="00707508" w:rsidRPr="00EF24E4" w:rsidRDefault="00707508" w:rsidP="00EF24E4">
            <w:pPr>
              <w:spacing w:line="300" w:lineRule="exact"/>
              <w:rPr>
                <w:rFonts w:ascii="UD デジタル 教科書体 NP-R" w:eastAsia="UD デジタル 教科書体 NP-R" w:hAnsi="ＭＳ ゴシック"/>
              </w:rPr>
            </w:pPr>
            <w:r w:rsidRPr="00EF24E4">
              <w:rPr>
                <w:rFonts w:ascii="UD デジタル 教科書体 NP-R" w:eastAsia="UD デジタル 教科書体 NP-R" w:hAnsi="ＭＳ ゴシック" w:hint="eastAsia"/>
              </w:rPr>
              <w:t>&lt;法定雇用障がい者数超過数&gt;</w:t>
            </w:r>
          </w:p>
          <w:p w14:paraId="5A9F7CD9" w14:textId="73DA8445" w:rsidR="00707508" w:rsidRPr="00EF24E4" w:rsidRDefault="00707508" w:rsidP="00EF24E4">
            <w:pPr>
              <w:spacing w:line="300" w:lineRule="exact"/>
              <w:ind w:firstLineChars="200" w:firstLine="400"/>
              <w:rPr>
                <w:rFonts w:ascii="UD デジタル 教科書体 NP-R" w:eastAsia="UD デジタル 教科書体 NP-R" w:hAnsi="ＭＳ ゴシック"/>
              </w:rPr>
            </w:pPr>
            <w:r w:rsidRPr="00EF24E4">
              <w:rPr>
                <w:rFonts w:ascii="UD デジタル 教科書体 NP-R" w:eastAsia="UD デジタル 教科書体 NP-R" w:hAnsi="ＭＳ ゴシック" w:hint="eastAsia"/>
              </w:rPr>
              <w:t>７人以上    　　４点</w:t>
            </w:r>
          </w:p>
          <w:p w14:paraId="33857BD5" w14:textId="77777777" w:rsidR="00707508" w:rsidRPr="00EF24E4" w:rsidRDefault="00707508" w:rsidP="00EF24E4">
            <w:pPr>
              <w:spacing w:line="300" w:lineRule="exact"/>
              <w:ind w:firstLineChars="200" w:firstLine="400"/>
              <w:rPr>
                <w:rFonts w:ascii="UD デジタル 教科書体 NP-R" w:eastAsia="UD デジタル 教科書体 NP-R" w:hAnsi="ＭＳ ゴシック"/>
              </w:rPr>
            </w:pPr>
            <w:r w:rsidRPr="00EF24E4">
              <w:rPr>
                <w:rFonts w:ascii="UD デジタル 教科書体 NP-R" w:eastAsia="UD デジタル 教科書体 NP-R" w:hAnsi="ＭＳ ゴシック" w:hint="eastAsia"/>
              </w:rPr>
              <w:t>５～７人未満　　３点</w:t>
            </w:r>
          </w:p>
          <w:p w14:paraId="22EC5C8B" w14:textId="77777777" w:rsidR="00707508" w:rsidRPr="00EF24E4" w:rsidRDefault="00707508" w:rsidP="00EF24E4">
            <w:pPr>
              <w:spacing w:line="300" w:lineRule="exact"/>
              <w:ind w:firstLineChars="200" w:firstLine="400"/>
              <w:rPr>
                <w:rFonts w:ascii="UD デジタル 教科書体 NP-R" w:eastAsia="UD デジタル 教科書体 NP-R" w:hAnsi="ＭＳ ゴシック"/>
              </w:rPr>
            </w:pPr>
            <w:r w:rsidRPr="00EF24E4">
              <w:rPr>
                <w:rFonts w:ascii="UD デジタル 教科書体 NP-R" w:eastAsia="UD デジタル 教科書体 NP-R" w:hAnsi="ＭＳ ゴシック" w:hint="eastAsia"/>
              </w:rPr>
              <w:t>３～５人未満　　２点</w:t>
            </w:r>
          </w:p>
          <w:p w14:paraId="60A702E2" w14:textId="77777777" w:rsidR="00707508" w:rsidRPr="00EF24E4" w:rsidRDefault="00707508" w:rsidP="00EF24E4">
            <w:pPr>
              <w:spacing w:line="300" w:lineRule="exact"/>
              <w:ind w:firstLineChars="200" w:firstLine="400"/>
              <w:rPr>
                <w:rFonts w:ascii="UD デジタル 教科書体 NP-R" w:eastAsia="UD デジタル 教科書体 NP-R" w:hAnsi="ＭＳ ゴシック"/>
              </w:rPr>
            </w:pPr>
            <w:r w:rsidRPr="00EF24E4">
              <w:rPr>
                <w:rFonts w:ascii="UD デジタル 教科書体 NP-R" w:eastAsia="UD デジタル 教科書体 NP-R" w:hAnsi="ＭＳ ゴシック" w:hint="eastAsia"/>
              </w:rPr>
              <w:t>１～３人未満　　１点</w:t>
            </w:r>
          </w:p>
          <w:p w14:paraId="02266F66" w14:textId="77777777" w:rsidR="00707508" w:rsidRPr="00EF24E4" w:rsidRDefault="00707508" w:rsidP="00EF24E4">
            <w:pPr>
              <w:spacing w:line="300" w:lineRule="exact"/>
              <w:rPr>
                <w:rFonts w:ascii="UD デジタル 教科書体 NP-R" w:eastAsia="UD デジタル 教科書体 NP-R" w:hAnsi="ＭＳ ゴシック"/>
              </w:rPr>
            </w:pPr>
            <w:r w:rsidRPr="00EF24E4">
              <w:rPr>
                <w:rFonts w:ascii="UD デジタル 教科書体 NP-R" w:eastAsia="UD デジタル 教科書体 NP-R" w:hAnsi="ＭＳ ゴシック" w:hint="eastAsia"/>
              </w:rPr>
              <w:t>※実雇用率と超過数の高い方の得点を採用する。</w:t>
            </w:r>
          </w:p>
          <w:p w14:paraId="0792B812" w14:textId="178C409F" w:rsidR="00AD2E06" w:rsidRPr="00EF24E4" w:rsidRDefault="00707508" w:rsidP="00EF24E4">
            <w:pPr>
              <w:spacing w:line="300" w:lineRule="exact"/>
              <w:ind w:left="200" w:hangingChars="100" w:hanging="200"/>
              <w:rPr>
                <w:rFonts w:ascii="UD デジタル 教科書体 NP-R" w:eastAsia="UD デジタル 教科書体 NP-R" w:hAnsi="ＭＳ ゴシック"/>
              </w:rPr>
            </w:pPr>
            <w:r w:rsidRPr="00EF24E4">
              <w:rPr>
                <w:rFonts w:ascii="UD デジタル 教科書体 NP-R" w:eastAsia="UD デジタル 教科書体 NP-R" w:hAnsi="ＭＳ ゴシック" w:hint="eastAsia"/>
              </w:rPr>
              <w:t xml:space="preserve">　共同企業体の場合は全ての構成員企業の中で最も低い企業の点を採用する。</w:t>
            </w:r>
          </w:p>
        </w:tc>
        <w:tc>
          <w:tcPr>
            <w:tcW w:w="992" w:type="dxa"/>
            <w:tcBorders>
              <w:left w:val="single" w:sz="4" w:space="0" w:color="auto"/>
            </w:tcBorders>
            <w:shd w:val="clear" w:color="auto" w:fill="auto"/>
            <w:vAlign w:val="center"/>
          </w:tcPr>
          <w:p w14:paraId="22AC44E9" w14:textId="77777777" w:rsidR="00AD2E06" w:rsidRPr="00EF24E4" w:rsidRDefault="00AD2E06" w:rsidP="00EF24E4">
            <w:pPr>
              <w:spacing w:line="300" w:lineRule="exact"/>
              <w:jc w:val="center"/>
              <w:rPr>
                <w:rFonts w:ascii="UD デジタル 教科書体 NP-R" w:eastAsia="UD デジタル 教科書体 NP-R" w:hAnsi="ＭＳ ゴシック"/>
              </w:rPr>
            </w:pPr>
            <w:r w:rsidRPr="00EF24E4">
              <w:rPr>
                <w:rFonts w:ascii="UD デジタル 教科書体 NP-R" w:eastAsia="UD デジタル 教科書体 NP-R" w:hAnsi="ＭＳ ゴシック" w:hint="eastAsia"/>
              </w:rPr>
              <w:t>４点</w:t>
            </w:r>
          </w:p>
        </w:tc>
      </w:tr>
      <w:tr w:rsidR="00AD2E06" w:rsidRPr="00EF24E4" w14:paraId="249164D9" w14:textId="77777777" w:rsidTr="00F876B5">
        <w:trPr>
          <w:trHeight w:val="261"/>
        </w:trPr>
        <w:tc>
          <w:tcPr>
            <w:tcW w:w="2547" w:type="dxa"/>
            <w:vMerge w:val="restart"/>
            <w:shd w:val="clear" w:color="auto" w:fill="auto"/>
          </w:tcPr>
          <w:p w14:paraId="10B66456" w14:textId="2B0B9B41" w:rsidR="00AD2E06" w:rsidRPr="00EF24E4" w:rsidRDefault="00707508" w:rsidP="00EF24E4">
            <w:pPr>
              <w:spacing w:line="300" w:lineRule="exact"/>
              <w:rPr>
                <w:rFonts w:ascii="UD デジタル 教科書体 NP-R" w:eastAsia="UD デジタル 教科書体 NP-R" w:hAnsi="ＭＳ ゴシック"/>
              </w:rPr>
            </w:pPr>
            <w:r w:rsidRPr="00EF24E4">
              <w:rPr>
                <w:rFonts w:ascii="UD デジタル 教科書体 NP-R" w:eastAsia="UD デジタル 教科書体 NP-R" w:hAnsi="ＭＳ ゴシック" w:hint="eastAsia"/>
              </w:rPr>
              <w:t>公正採用選考人権啓発推進員の設置及び新任・基礎研修の受講</w:t>
            </w:r>
          </w:p>
        </w:tc>
        <w:tc>
          <w:tcPr>
            <w:tcW w:w="5528" w:type="dxa"/>
            <w:gridSpan w:val="2"/>
            <w:tcBorders>
              <w:bottom w:val="nil"/>
            </w:tcBorders>
            <w:shd w:val="clear" w:color="auto" w:fill="auto"/>
          </w:tcPr>
          <w:p w14:paraId="4033F1E9" w14:textId="77777777" w:rsidR="00AD2E06" w:rsidRPr="00EF24E4" w:rsidRDefault="00AD2E06" w:rsidP="00EF24E4">
            <w:pPr>
              <w:spacing w:line="300" w:lineRule="exact"/>
              <w:rPr>
                <w:rFonts w:ascii="UD デジタル 教科書体 NP-R" w:eastAsia="UD デジタル 教科書体 NP-R" w:hAnsi="ＭＳ ゴシック"/>
              </w:rPr>
            </w:pPr>
            <w:r w:rsidRPr="00EF24E4">
              <w:rPr>
                <w:rFonts w:ascii="UD デジタル 教科書体 NP-R" w:eastAsia="UD デジタル 教科書体 NP-R" w:hAnsi="ＭＳ ゴシック" w:hint="eastAsia"/>
              </w:rPr>
              <w:t>公正採用選考人権啓発推進員の選任</w:t>
            </w:r>
          </w:p>
        </w:tc>
        <w:tc>
          <w:tcPr>
            <w:tcW w:w="992" w:type="dxa"/>
            <w:vMerge w:val="restart"/>
            <w:shd w:val="clear" w:color="auto" w:fill="auto"/>
            <w:vAlign w:val="center"/>
          </w:tcPr>
          <w:p w14:paraId="23D45A1A" w14:textId="4AE118F5" w:rsidR="00AD2E06" w:rsidRPr="00EF24E4" w:rsidRDefault="00257376" w:rsidP="00EF24E4">
            <w:pPr>
              <w:spacing w:line="300" w:lineRule="exact"/>
              <w:jc w:val="center"/>
              <w:rPr>
                <w:rFonts w:ascii="UD デジタル 教科書体 NP-R" w:eastAsia="UD デジタル 教科書体 NP-R" w:hAnsi="ＭＳ ゴシック"/>
              </w:rPr>
            </w:pPr>
            <w:r w:rsidRPr="00EF24E4">
              <w:rPr>
                <w:rFonts w:ascii="UD デジタル 教科書体 NP-R" w:eastAsia="UD デジタル 教科書体 NP-R" w:hAnsi="ＭＳ ゴシック" w:hint="eastAsia"/>
              </w:rPr>
              <w:t>２</w:t>
            </w:r>
            <w:r w:rsidR="00AD2E06" w:rsidRPr="00EF24E4">
              <w:rPr>
                <w:rFonts w:ascii="UD デジタル 教科書体 NP-R" w:eastAsia="UD デジタル 教科書体 NP-R" w:hAnsi="ＭＳ ゴシック" w:hint="eastAsia"/>
              </w:rPr>
              <w:t>点</w:t>
            </w:r>
          </w:p>
        </w:tc>
      </w:tr>
      <w:tr w:rsidR="00AD2E06" w:rsidRPr="00EF24E4" w14:paraId="24D71EF0" w14:textId="77777777" w:rsidTr="00707508">
        <w:trPr>
          <w:trHeight w:val="165"/>
        </w:trPr>
        <w:tc>
          <w:tcPr>
            <w:tcW w:w="2547" w:type="dxa"/>
            <w:vMerge/>
            <w:shd w:val="clear" w:color="auto" w:fill="auto"/>
          </w:tcPr>
          <w:p w14:paraId="78D6A4A8" w14:textId="77777777" w:rsidR="00AD2E06" w:rsidRPr="00EF24E4" w:rsidRDefault="00AD2E06" w:rsidP="00EF24E4">
            <w:pPr>
              <w:spacing w:line="300" w:lineRule="exact"/>
              <w:rPr>
                <w:rFonts w:ascii="UD デジタル 教科書体 NP-R" w:eastAsia="UD デジタル 教科書体 NP-R" w:hAnsi="ＭＳ ゴシック"/>
              </w:rPr>
            </w:pPr>
          </w:p>
        </w:tc>
        <w:tc>
          <w:tcPr>
            <w:tcW w:w="709" w:type="dxa"/>
            <w:tcBorders>
              <w:top w:val="nil"/>
              <w:right w:val="single" w:sz="4" w:space="0" w:color="auto"/>
            </w:tcBorders>
            <w:shd w:val="clear" w:color="auto" w:fill="auto"/>
          </w:tcPr>
          <w:p w14:paraId="5D77BA57" w14:textId="77777777" w:rsidR="00AD2E06" w:rsidRPr="00EF24E4" w:rsidRDefault="00AD2E06" w:rsidP="00EF24E4">
            <w:pPr>
              <w:spacing w:line="300" w:lineRule="exact"/>
              <w:rPr>
                <w:rFonts w:ascii="UD デジタル 教科書体 NP-R" w:eastAsia="UD デジタル 教科書体 NP-R" w:hAnsi="ＭＳ ゴシック"/>
              </w:rPr>
            </w:pPr>
          </w:p>
        </w:tc>
        <w:tc>
          <w:tcPr>
            <w:tcW w:w="4819" w:type="dxa"/>
            <w:tcBorders>
              <w:top w:val="single" w:sz="4" w:space="0" w:color="auto"/>
              <w:left w:val="single" w:sz="4" w:space="0" w:color="auto"/>
            </w:tcBorders>
            <w:shd w:val="clear" w:color="auto" w:fill="auto"/>
          </w:tcPr>
          <w:p w14:paraId="55347871" w14:textId="05B4C651" w:rsidR="00AD2E06" w:rsidRPr="00EF24E4" w:rsidRDefault="00707508" w:rsidP="00EF24E4">
            <w:pPr>
              <w:spacing w:line="300" w:lineRule="exact"/>
              <w:rPr>
                <w:rFonts w:ascii="UD デジタル 教科書体 NP-R" w:eastAsia="UD デジタル 教科書体 NP-R" w:hAnsi="ＭＳ ゴシック"/>
              </w:rPr>
            </w:pPr>
            <w:r w:rsidRPr="00EF24E4">
              <w:rPr>
                <w:rFonts w:ascii="UD デジタル 教科書体 NP-R" w:eastAsia="UD デジタル 教科書体 NP-R" w:hAnsi="ＭＳ ゴシック" w:hint="eastAsia"/>
              </w:rPr>
              <w:t xml:space="preserve">推進員を設置し、研修を受講している　　</w:t>
            </w:r>
            <w:r w:rsidR="00257376" w:rsidRPr="00EF24E4">
              <w:rPr>
                <w:rFonts w:ascii="UD デジタル 教科書体 NP-R" w:eastAsia="UD デジタル 教科書体 NP-R" w:hAnsi="ＭＳ ゴシック" w:hint="eastAsia"/>
              </w:rPr>
              <w:t>［２</w:t>
            </w:r>
            <w:r w:rsidR="00AD2E06" w:rsidRPr="00EF24E4">
              <w:rPr>
                <w:rFonts w:ascii="UD デジタル 教科書体 NP-R" w:eastAsia="UD デジタル 教科書体 NP-R" w:hAnsi="ＭＳ ゴシック" w:hint="eastAsia"/>
              </w:rPr>
              <w:t>点］</w:t>
            </w:r>
          </w:p>
          <w:p w14:paraId="58FD62E9" w14:textId="675F759B" w:rsidR="00AD2E06" w:rsidRPr="00EF24E4" w:rsidRDefault="00707508" w:rsidP="00EF24E4">
            <w:pPr>
              <w:spacing w:line="300" w:lineRule="exact"/>
              <w:rPr>
                <w:rFonts w:ascii="UD デジタル 教科書体 NP-R" w:eastAsia="UD デジタル 教科書体 NP-R" w:hAnsi="ＭＳ ゴシック"/>
              </w:rPr>
            </w:pPr>
            <w:r w:rsidRPr="00EF24E4">
              <w:rPr>
                <w:rFonts w:ascii="UD デジタル 教科書体 NP-R" w:eastAsia="UD デジタル 教科書体 NP-R" w:hAnsi="ＭＳ ゴシック" w:hint="eastAsia"/>
              </w:rPr>
              <w:t>推進員を設置せず、研修を受講していない</w:t>
            </w:r>
            <w:r w:rsidR="00AD2E06" w:rsidRPr="00EF24E4">
              <w:rPr>
                <w:rFonts w:ascii="UD デジタル 教科書体 NP-R" w:eastAsia="UD デジタル 教科書体 NP-R" w:hAnsi="ＭＳ ゴシック" w:hint="eastAsia"/>
              </w:rPr>
              <w:t>［０点］</w:t>
            </w:r>
          </w:p>
        </w:tc>
        <w:tc>
          <w:tcPr>
            <w:tcW w:w="992" w:type="dxa"/>
            <w:vMerge/>
            <w:shd w:val="clear" w:color="auto" w:fill="auto"/>
            <w:vAlign w:val="center"/>
          </w:tcPr>
          <w:p w14:paraId="0BC87903" w14:textId="77777777" w:rsidR="00AD2E06" w:rsidRPr="00EF24E4" w:rsidRDefault="00AD2E06" w:rsidP="00EF24E4">
            <w:pPr>
              <w:spacing w:line="300" w:lineRule="exact"/>
              <w:jc w:val="center"/>
              <w:rPr>
                <w:rFonts w:ascii="UD デジタル 教科書体 NP-R" w:eastAsia="UD デジタル 教科書体 NP-R" w:hAnsi="ＭＳ ゴシック"/>
              </w:rPr>
            </w:pPr>
          </w:p>
        </w:tc>
      </w:tr>
      <w:tr w:rsidR="00AD2E06" w:rsidRPr="00EF24E4" w14:paraId="14D38CD1" w14:textId="77777777" w:rsidTr="00F876B5">
        <w:trPr>
          <w:trHeight w:val="70"/>
        </w:trPr>
        <w:tc>
          <w:tcPr>
            <w:tcW w:w="2547" w:type="dxa"/>
            <w:vMerge w:val="restart"/>
            <w:shd w:val="clear" w:color="auto" w:fill="auto"/>
          </w:tcPr>
          <w:p w14:paraId="6BCAB587" w14:textId="77777777" w:rsidR="00AD2E06" w:rsidRPr="00EF24E4" w:rsidRDefault="00AD2E06" w:rsidP="00EF24E4">
            <w:pPr>
              <w:spacing w:line="300" w:lineRule="exact"/>
              <w:rPr>
                <w:rFonts w:ascii="UD デジタル 教科書体 NP-R" w:eastAsia="UD デジタル 教科書体 NP-R" w:hAnsi="ＭＳ ゴシック"/>
              </w:rPr>
            </w:pPr>
            <w:r w:rsidRPr="00EF24E4">
              <w:rPr>
                <w:rFonts w:ascii="UD デジタル 教科書体 NP-R" w:eastAsia="UD デジタル 教科書体 NP-R" w:hAnsi="ＭＳ ゴシック" w:hint="eastAsia"/>
              </w:rPr>
              <w:t>大阪企業人権協議会への加入</w:t>
            </w:r>
          </w:p>
          <w:p w14:paraId="5AA2DBCD" w14:textId="215D90B7" w:rsidR="00AD2E06" w:rsidRPr="00EF24E4" w:rsidRDefault="00AD2E06" w:rsidP="00EF24E4">
            <w:pPr>
              <w:spacing w:line="300" w:lineRule="exact"/>
              <w:rPr>
                <w:rFonts w:ascii="UD デジタル 教科書体 NP-R" w:eastAsia="UD デジタル 教科書体 NP-R" w:hAnsi="ＭＳ ゴシック"/>
              </w:rPr>
            </w:pPr>
          </w:p>
        </w:tc>
        <w:tc>
          <w:tcPr>
            <w:tcW w:w="5528" w:type="dxa"/>
            <w:gridSpan w:val="2"/>
            <w:tcBorders>
              <w:bottom w:val="nil"/>
            </w:tcBorders>
            <w:shd w:val="clear" w:color="auto" w:fill="auto"/>
          </w:tcPr>
          <w:p w14:paraId="34D726B5" w14:textId="77777777" w:rsidR="00AD2E06" w:rsidRPr="00EF24E4" w:rsidRDefault="00AD2E06" w:rsidP="00EF24E4">
            <w:pPr>
              <w:spacing w:line="300" w:lineRule="exact"/>
              <w:rPr>
                <w:rFonts w:ascii="UD デジタル 教科書体 NP-R" w:eastAsia="UD デジタル 教科書体 NP-R" w:hAnsi="ＭＳ ゴシック"/>
              </w:rPr>
            </w:pPr>
            <w:r w:rsidRPr="00EF24E4">
              <w:rPr>
                <w:rFonts w:ascii="UD デジタル 教科書体 NP-R" w:eastAsia="UD デジタル 教科書体 NP-R" w:hAnsi="ＭＳ ゴシック" w:hint="eastAsia"/>
              </w:rPr>
              <w:t>大阪企業人権協議会への加入の有無</w:t>
            </w:r>
          </w:p>
        </w:tc>
        <w:tc>
          <w:tcPr>
            <w:tcW w:w="992" w:type="dxa"/>
            <w:vMerge w:val="restart"/>
            <w:shd w:val="clear" w:color="auto" w:fill="auto"/>
            <w:vAlign w:val="center"/>
          </w:tcPr>
          <w:p w14:paraId="3CF4C26C" w14:textId="77777777" w:rsidR="00AD2E06" w:rsidRPr="00EF24E4" w:rsidRDefault="00AD2E06" w:rsidP="00EF24E4">
            <w:pPr>
              <w:spacing w:line="300" w:lineRule="exact"/>
              <w:jc w:val="center"/>
              <w:rPr>
                <w:rFonts w:ascii="UD デジタル 教科書体 NP-R" w:eastAsia="UD デジタル 教科書体 NP-R" w:hAnsi="ＭＳ ゴシック"/>
              </w:rPr>
            </w:pPr>
            <w:r w:rsidRPr="00EF24E4">
              <w:rPr>
                <w:rFonts w:ascii="UD デジタル 教科書体 NP-R" w:eastAsia="UD デジタル 教科書体 NP-R" w:hAnsi="ＭＳ ゴシック" w:hint="eastAsia"/>
              </w:rPr>
              <w:t>１点</w:t>
            </w:r>
          </w:p>
        </w:tc>
      </w:tr>
      <w:tr w:rsidR="00AD2E06" w:rsidRPr="00EF24E4" w14:paraId="4E1C154A" w14:textId="77777777" w:rsidTr="00707508">
        <w:trPr>
          <w:trHeight w:val="282"/>
        </w:trPr>
        <w:tc>
          <w:tcPr>
            <w:tcW w:w="2547" w:type="dxa"/>
            <w:vMerge/>
            <w:tcBorders>
              <w:bottom w:val="single" w:sz="4" w:space="0" w:color="auto"/>
            </w:tcBorders>
            <w:shd w:val="clear" w:color="auto" w:fill="auto"/>
          </w:tcPr>
          <w:p w14:paraId="12CDF0C4" w14:textId="77777777" w:rsidR="00AD2E06" w:rsidRPr="00EF24E4" w:rsidRDefault="00AD2E06" w:rsidP="00EF24E4">
            <w:pPr>
              <w:spacing w:line="300" w:lineRule="exact"/>
              <w:rPr>
                <w:rFonts w:ascii="UD デジタル 教科書体 NP-R" w:eastAsia="UD デジタル 教科書体 NP-R" w:hAnsi="ＭＳ ゴシック"/>
              </w:rPr>
            </w:pPr>
          </w:p>
        </w:tc>
        <w:tc>
          <w:tcPr>
            <w:tcW w:w="709" w:type="dxa"/>
            <w:tcBorders>
              <w:top w:val="nil"/>
              <w:bottom w:val="single" w:sz="4" w:space="0" w:color="auto"/>
              <w:right w:val="single" w:sz="4" w:space="0" w:color="auto"/>
            </w:tcBorders>
            <w:shd w:val="clear" w:color="auto" w:fill="auto"/>
          </w:tcPr>
          <w:p w14:paraId="019A4395" w14:textId="77777777" w:rsidR="00AD2E06" w:rsidRPr="00EF24E4" w:rsidRDefault="00AD2E06" w:rsidP="00EF24E4">
            <w:pPr>
              <w:spacing w:line="300" w:lineRule="exact"/>
              <w:rPr>
                <w:rFonts w:ascii="UD デジタル 教科書体 NP-R" w:eastAsia="UD デジタル 教科書体 NP-R" w:hAnsi="ＭＳ ゴシック"/>
              </w:rPr>
            </w:pPr>
          </w:p>
        </w:tc>
        <w:tc>
          <w:tcPr>
            <w:tcW w:w="4819" w:type="dxa"/>
            <w:tcBorders>
              <w:top w:val="single" w:sz="4" w:space="0" w:color="auto"/>
              <w:left w:val="single" w:sz="4" w:space="0" w:color="auto"/>
              <w:bottom w:val="single" w:sz="4" w:space="0" w:color="auto"/>
            </w:tcBorders>
            <w:shd w:val="clear" w:color="auto" w:fill="auto"/>
          </w:tcPr>
          <w:p w14:paraId="161F5D55" w14:textId="09C23689" w:rsidR="00AD2E06" w:rsidRPr="00EF24E4" w:rsidRDefault="00AD2E06" w:rsidP="00EF24E4">
            <w:pPr>
              <w:spacing w:line="300" w:lineRule="exact"/>
              <w:rPr>
                <w:rFonts w:ascii="UD デジタル 教科書体 NP-R" w:eastAsia="UD デジタル 教科書体 NP-R" w:hAnsi="ＭＳ ゴシック"/>
              </w:rPr>
            </w:pPr>
            <w:r w:rsidRPr="00EF24E4">
              <w:rPr>
                <w:rFonts w:ascii="UD デジタル 教科書体 NP-R" w:eastAsia="UD デジタル 教科書体 NP-R" w:hAnsi="ＭＳ ゴシック" w:hint="eastAsia"/>
              </w:rPr>
              <w:t>加入している</w:t>
            </w:r>
            <w:r w:rsidR="00F876B5" w:rsidRPr="00EF24E4">
              <w:rPr>
                <w:rFonts w:ascii="UD デジタル 教科書体 NP-R" w:eastAsia="UD デジタル 教科書体 NP-R" w:hAnsi="ＭＳ ゴシック" w:hint="eastAsia"/>
              </w:rPr>
              <w:t xml:space="preserve">                       </w:t>
            </w:r>
            <w:r w:rsidRPr="00EF24E4">
              <w:rPr>
                <w:rFonts w:ascii="UD デジタル 教科書体 NP-R" w:eastAsia="UD デジタル 教科書体 NP-R" w:hAnsi="ＭＳ ゴシック" w:hint="eastAsia"/>
              </w:rPr>
              <w:t>［１点］</w:t>
            </w:r>
          </w:p>
          <w:p w14:paraId="4C4C542E" w14:textId="08DD4A35" w:rsidR="00AD2E06" w:rsidRPr="00EF24E4" w:rsidRDefault="00AD2E06" w:rsidP="00EF24E4">
            <w:pPr>
              <w:spacing w:line="300" w:lineRule="exact"/>
              <w:rPr>
                <w:rFonts w:ascii="UD デジタル 教科書体 NP-R" w:eastAsia="UD デジタル 教科書体 NP-R" w:hAnsi="ＭＳ ゴシック"/>
              </w:rPr>
            </w:pPr>
            <w:r w:rsidRPr="00EF24E4">
              <w:rPr>
                <w:rFonts w:ascii="UD デジタル 教科書体 NP-R" w:eastAsia="UD デジタル 教科書体 NP-R" w:hAnsi="ＭＳ ゴシック" w:hint="eastAsia"/>
              </w:rPr>
              <w:t xml:space="preserve">加入していない　　　　　　</w:t>
            </w:r>
            <w:r w:rsidR="00F876B5" w:rsidRPr="00EF24E4">
              <w:rPr>
                <w:rFonts w:ascii="UD デジタル 教科書体 NP-R" w:eastAsia="UD デジタル 教科書体 NP-R" w:hAnsi="ＭＳ ゴシック" w:hint="eastAsia"/>
              </w:rPr>
              <w:t xml:space="preserve">　　 　　</w:t>
            </w:r>
            <w:r w:rsidRPr="00EF24E4">
              <w:rPr>
                <w:rFonts w:ascii="UD デジタル 教科書体 NP-R" w:eastAsia="UD デジタル 教科書体 NP-R" w:hAnsi="ＭＳ ゴシック" w:hint="eastAsia"/>
              </w:rPr>
              <w:t>［０点］</w:t>
            </w:r>
          </w:p>
        </w:tc>
        <w:tc>
          <w:tcPr>
            <w:tcW w:w="992" w:type="dxa"/>
            <w:vMerge/>
            <w:tcBorders>
              <w:bottom w:val="single" w:sz="4" w:space="0" w:color="auto"/>
            </w:tcBorders>
            <w:shd w:val="clear" w:color="auto" w:fill="auto"/>
            <w:vAlign w:val="center"/>
          </w:tcPr>
          <w:p w14:paraId="274646EF" w14:textId="77777777" w:rsidR="00AD2E06" w:rsidRPr="00EF24E4" w:rsidRDefault="00AD2E06" w:rsidP="00EF24E4">
            <w:pPr>
              <w:spacing w:line="300" w:lineRule="exact"/>
              <w:jc w:val="center"/>
              <w:rPr>
                <w:rFonts w:ascii="UD デジタル 教科書体 NP-R" w:eastAsia="UD デジタル 教科書体 NP-R" w:hAnsi="ＭＳ ゴシック"/>
              </w:rPr>
            </w:pPr>
          </w:p>
        </w:tc>
      </w:tr>
      <w:tr w:rsidR="00AD2E06" w:rsidRPr="00EF24E4" w14:paraId="4647C9E6" w14:textId="77777777" w:rsidTr="00F876B5">
        <w:trPr>
          <w:trHeight w:val="813"/>
        </w:trPr>
        <w:tc>
          <w:tcPr>
            <w:tcW w:w="2547" w:type="dxa"/>
            <w:vMerge w:val="restart"/>
            <w:tcBorders>
              <w:top w:val="single" w:sz="4" w:space="0" w:color="auto"/>
              <w:right w:val="single" w:sz="4" w:space="0" w:color="auto"/>
            </w:tcBorders>
            <w:shd w:val="clear" w:color="auto" w:fill="auto"/>
          </w:tcPr>
          <w:p w14:paraId="3E8ECF45" w14:textId="144A1F5D" w:rsidR="00AD2E06" w:rsidRPr="00EF24E4" w:rsidRDefault="00AD2E06" w:rsidP="00EF24E4">
            <w:pPr>
              <w:spacing w:line="300" w:lineRule="exact"/>
              <w:rPr>
                <w:rFonts w:ascii="UD デジタル 教科書体 NP-R" w:eastAsia="UD デジタル 教科書体 NP-R" w:hAnsi="ＭＳ ゴシック"/>
              </w:rPr>
            </w:pPr>
            <w:r w:rsidRPr="00EF24E4">
              <w:rPr>
                <w:rFonts w:ascii="UD デジタル 教科書体 NP-R" w:eastAsia="UD デジタル 教科書体 NP-R" w:hAnsi="ＭＳ ゴシック" w:hint="eastAsia"/>
              </w:rPr>
              <w:t>就職困難者の就労支援への協力</w:t>
            </w:r>
          </w:p>
          <w:p w14:paraId="07B26DCD" w14:textId="77777777" w:rsidR="00AD2E06" w:rsidRPr="00EF24E4" w:rsidRDefault="00AD2E06" w:rsidP="00EF24E4">
            <w:pPr>
              <w:spacing w:line="300" w:lineRule="exact"/>
              <w:rPr>
                <w:rFonts w:ascii="UD デジタル 教科書体 NP-R" w:eastAsia="UD デジタル 教科書体 NP-R" w:hAnsi="ＭＳ ゴシック"/>
              </w:rPr>
            </w:pPr>
          </w:p>
        </w:tc>
        <w:tc>
          <w:tcPr>
            <w:tcW w:w="5528" w:type="dxa"/>
            <w:gridSpan w:val="2"/>
            <w:tcBorders>
              <w:top w:val="single" w:sz="4" w:space="0" w:color="auto"/>
              <w:left w:val="single" w:sz="4" w:space="0" w:color="auto"/>
              <w:bottom w:val="nil"/>
            </w:tcBorders>
            <w:shd w:val="clear" w:color="auto" w:fill="auto"/>
          </w:tcPr>
          <w:p w14:paraId="632AFBE1" w14:textId="77777777" w:rsidR="00AD2E06" w:rsidRPr="00EF24E4" w:rsidRDefault="00AD2E06" w:rsidP="00EF24E4">
            <w:pPr>
              <w:spacing w:line="300" w:lineRule="exact"/>
              <w:rPr>
                <w:rFonts w:ascii="UD デジタル 教科書体 NP-R" w:eastAsia="UD デジタル 教科書体 NP-R" w:hAnsi="ＭＳ ゴシック"/>
              </w:rPr>
            </w:pPr>
            <w:r w:rsidRPr="00EF24E4">
              <w:rPr>
                <w:rFonts w:ascii="UD デジタル 教科書体 NP-R" w:eastAsia="UD デジタル 教科書体 NP-R" w:hAnsi="ＭＳ ゴシック" w:hint="eastAsia"/>
              </w:rPr>
              <w:t>大阪府が実施する「就職困難者に対する就労支援事業」又は「企業に対する支援学校等生徒の雇用支援事業」の補助事業者〔一般社団法人おおさか人材雇用開発人権センター（Ｃ－ＳＴＥＰ）〕への加入の有無</w:t>
            </w:r>
          </w:p>
        </w:tc>
        <w:tc>
          <w:tcPr>
            <w:tcW w:w="992" w:type="dxa"/>
            <w:vMerge w:val="restart"/>
            <w:tcBorders>
              <w:top w:val="single" w:sz="4" w:space="0" w:color="auto"/>
              <w:left w:val="single" w:sz="4" w:space="0" w:color="auto"/>
            </w:tcBorders>
            <w:shd w:val="clear" w:color="auto" w:fill="auto"/>
            <w:vAlign w:val="center"/>
          </w:tcPr>
          <w:p w14:paraId="030DDF9A" w14:textId="77777777" w:rsidR="00AD2E06" w:rsidRPr="00EF24E4" w:rsidRDefault="00AD2E06" w:rsidP="00EF24E4">
            <w:pPr>
              <w:spacing w:line="300" w:lineRule="exact"/>
              <w:jc w:val="center"/>
              <w:rPr>
                <w:rFonts w:ascii="UD デジタル 教科書体 NP-R" w:eastAsia="UD デジタル 教科書体 NP-R" w:hAnsi="ＭＳ ゴシック"/>
              </w:rPr>
            </w:pPr>
            <w:r w:rsidRPr="00EF24E4">
              <w:rPr>
                <w:rFonts w:ascii="UD デジタル 教科書体 NP-R" w:eastAsia="UD デジタル 教科書体 NP-R" w:hAnsi="ＭＳ ゴシック" w:hint="eastAsia"/>
              </w:rPr>
              <w:t>１点</w:t>
            </w:r>
          </w:p>
        </w:tc>
      </w:tr>
      <w:tr w:rsidR="00AD2E06" w:rsidRPr="00EF24E4" w14:paraId="2CBA91FF" w14:textId="77777777" w:rsidTr="00707508">
        <w:trPr>
          <w:trHeight w:val="225"/>
        </w:trPr>
        <w:tc>
          <w:tcPr>
            <w:tcW w:w="2547" w:type="dxa"/>
            <w:vMerge/>
            <w:tcBorders>
              <w:bottom w:val="single" w:sz="4" w:space="0" w:color="auto"/>
              <w:right w:val="single" w:sz="4" w:space="0" w:color="auto"/>
            </w:tcBorders>
            <w:shd w:val="clear" w:color="auto" w:fill="auto"/>
          </w:tcPr>
          <w:p w14:paraId="4B1943D0" w14:textId="77777777" w:rsidR="00AD2E06" w:rsidRPr="00EF24E4" w:rsidRDefault="00AD2E06" w:rsidP="00EF24E4">
            <w:pPr>
              <w:spacing w:line="300" w:lineRule="exact"/>
              <w:rPr>
                <w:rFonts w:ascii="UD デジタル 教科書体 NP-R" w:eastAsia="UD デジタル 教科書体 NP-R" w:hAnsi="ＭＳ ゴシック"/>
              </w:rPr>
            </w:pPr>
          </w:p>
        </w:tc>
        <w:tc>
          <w:tcPr>
            <w:tcW w:w="709" w:type="dxa"/>
            <w:tcBorders>
              <w:top w:val="nil"/>
              <w:left w:val="single" w:sz="4" w:space="0" w:color="auto"/>
              <w:bottom w:val="single" w:sz="4" w:space="0" w:color="auto"/>
              <w:right w:val="single" w:sz="4" w:space="0" w:color="auto"/>
            </w:tcBorders>
            <w:shd w:val="clear" w:color="auto" w:fill="auto"/>
          </w:tcPr>
          <w:p w14:paraId="234B6971" w14:textId="77777777" w:rsidR="00AD2E06" w:rsidRPr="00EF24E4" w:rsidRDefault="00AD2E06" w:rsidP="00EF24E4">
            <w:pPr>
              <w:spacing w:line="300" w:lineRule="exact"/>
              <w:rPr>
                <w:rFonts w:ascii="UD デジタル 教科書体 NP-R" w:eastAsia="UD デジタル 教科書体 NP-R" w:hAnsi="ＭＳ ゴシック"/>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F18D697" w14:textId="2EB06BD9" w:rsidR="00AD2E06" w:rsidRPr="00EF24E4" w:rsidRDefault="00AD2E06" w:rsidP="00EF24E4">
            <w:pPr>
              <w:spacing w:line="300" w:lineRule="exact"/>
              <w:rPr>
                <w:rFonts w:ascii="UD デジタル 教科書体 NP-R" w:eastAsia="UD デジタル 教科書体 NP-R" w:hAnsi="ＭＳ ゴシック"/>
              </w:rPr>
            </w:pPr>
            <w:r w:rsidRPr="00EF24E4">
              <w:rPr>
                <w:rFonts w:ascii="UD デジタル 教科書体 NP-R" w:eastAsia="UD デジタル 教科書体 NP-R" w:hAnsi="ＭＳ ゴシック" w:hint="eastAsia"/>
              </w:rPr>
              <w:t xml:space="preserve">加入している　　　　　</w:t>
            </w:r>
            <w:r w:rsidR="00F876B5" w:rsidRPr="00EF24E4">
              <w:rPr>
                <w:rFonts w:ascii="UD デジタル 教科書体 NP-R" w:eastAsia="UD デジタル 教科書体 NP-R" w:hAnsi="ＭＳ ゴシック" w:hint="eastAsia"/>
              </w:rPr>
              <w:t xml:space="preserve">             </w:t>
            </w:r>
            <w:r w:rsidRPr="00EF24E4">
              <w:rPr>
                <w:rFonts w:ascii="UD デジタル 教科書体 NP-R" w:eastAsia="UD デジタル 教科書体 NP-R" w:hAnsi="ＭＳ ゴシック" w:hint="eastAsia"/>
              </w:rPr>
              <w:t>［１点］</w:t>
            </w:r>
          </w:p>
          <w:p w14:paraId="16ED1DB9" w14:textId="2FC42AA1" w:rsidR="00AD2E06" w:rsidRPr="00EF24E4" w:rsidRDefault="00AD2E06" w:rsidP="00EF24E4">
            <w:pPr>
              <w:spacing w:line="300" w:lineRule="exact"/>
              <w:rPr>
                <w:rFonts w:ascii="UD デジタル 教科書体 NP-R" w:eastAsia="UD デジタル 教科書体 NP-R" w:hAnsi="ＭＳ ゴシック"/>
              </w:rPr>
            </w:pPr>
            <w:r w:rsidRPr="00EF24E4">
              <w:rPr>
                <w:rFonts w:ascii="UD デジタル 教科書体 NP-R" w:eastAsia="UD デジタル 教科書体 NP-R" w:hAnsi="ＭＳ ゴシック" w:hint="eastAsia"/>
              </w:rPr>
              <w:t xml:space="preserve">加入していない　　　</w:t>
            </w:r>
            <w:r w:rsidR="00F876B5" w:rsidRPr="00EF24E4">
              <w:rPr>
                <w:rFonts w:ascii="UD デジタル 教科書体 NP-R" w:eastAsia="UD デジタル 教科書体 NP-R" w:hAnsi="ＭＳ ゴシック" w:hint="eastAsia"/>
              </w:rPr>
              <w:t xml:space="preserve">               </w:t>
            </w:r>
            <w:r w:rsidRPr="00EF24E4">
              <w:rPr>
                <w:rFonts w:ascii="UD デジタル 教科書体 NP-R" w:eastAsia="UD デジタル 教科書体 NP-R" w:hAnsi="ＭＳ ゴシック" w:hint="eastAsia"/>
              </w:rPr>
              <w:t>［０点］</w:t>
            </w:r>
          </w:p>
        </w:tc>
        <w:tc>
          <w:tcPr>
            <w:tcW w:w="992" w:type="dxa"/>
            <w:vMerge/>
            <w:tcBorders>
              <w:left w:val="single" w:sz="4" w:space="0" w:color="auto"/>
              <w:bottom w:val="single" w:sz="4" w:space="0" w:color="auto"/>
            </w:tcBorders>
            <w:shd w:val="clear" w:color="auto" w:fill="auto"/>
            <w:vAlign w:val="center"/>
          </w:tcPr>
          <w:p w14:paraId="219A04E5" w14:textId="77777777" w:rsidR="00AD2E06" w:rsidRPr="00EF24E4" w:rsidRDefault="00AD2E06" w:rsidP="00EF24E4">
            <w:pPr>
              <w:spacing w:line="300" w:lineRule="exact"/>
              <w:jc w:val="center"/>
              <w:rPr>
                <w:rFonts w:ascii="UD デジタル 教科書体 NP-R" w:eastAsia="UD デジタル 教科書体 NP-R" w:hAnsi="ＭＳ ゴシック"/>
              </w:rPr>
            </w:pPr>
          </w:p>
        </w:tc>
      </w:tr>
      <w:tr w:rsidR="00AD2E06" w:rsidRPr="00EF24E4" w14:paraId="5E59FA06" w14:textId="77777777" w:rsidTr="00F876B5">
        <w:trPr>
          <w:trHeight w:val="656"/>
        </w:trPr>
        <w:tc>
          <w:tcPr>
            <w:tcW w:w="2547" w:type="dxa"/>
            <w:vMerge w:val="restart"/>
            <w:tcBorders>
              <w:right w:val="single" w:sz="4" w:space="0" w:color="auto"/>
            </w:tcBorders>
            <w:shd w:val="clear" w:color="auto" w:fill="auto"/>
          </w:tcPr>
          <w:p w14:paraId="0C7F9E16" w14:textId="78319895" w:rsidR="00AD2E06" w:rsidRPr="00EF24E4" w:rsidRDefault="00552A8D" w:rsidP="00EF24E4">
            <w:pPr>
              <w:spacing w:line="300" w:lineRule="exact"/>
              <w:rPr>
                <w:rFonts w:ascii="UD デジタル 教科書体 NP-R" w:eastAsia="UD デジタル 教科書体 NP-R" w:hAnsi="ＭＳ ゴシック"/>
              </w:rPr>
            </w:pPr>
            <w:r>
              <w:rPr>
                <w:rFonts w:ascii="UD デジタル 教科書体 NP-R" w:eastAsia="UD デジタル 教科書体 NP-R" w:hAnsi="ＭＳ ゴシック" w:hint="eastAsia"/>
              </w:rPr>
              <w:t>「</w:t>
            </w:r>
            <w:r w:rsidR="00AD2E06" w:rsidRPr="00EF24E4">
              <w:rPr>
                <w:rFonts w:ascii="UD デジタル 教科書体 NP-R" w:eastAsia="UD デジタル 教科書体 NP-R" w:hAnsi="ＭＳ ゴシック" w:hint="eastAsia"/>
              </w:rPr>
              <w:t>大阪府障がい者サポートカンパニー」又は「大阪府障がい者サポートカンパニー優良企業」への登録</w:t>
            </w:r>
          </w:p>
        </w:tc>
        <w:tc>
          <w:tcPr>
            <w:tcW w:w="5528" w:type="dxa"/>
            <w:gridSpan w:val="2"/>
            <w:tcBorders>
              <w:left w:val="single" w:sz="4" w:space="0" w:color="auto"/>
              <w:bottom w:val="nil"/>
              <w:right w:val="single" w:sz="4" w:space="0" w:color="auto"/>
            </w:tcBorders>
            <w:shd w:val="clear" w:color="auto" w:fill="auto"/>
          </w:tcPr>
          <w:p w14:paraId="16E0592F" w14:textId="7D9B01E6" w:rsidR="00AD2E06" w:rsidRPr="00EF24E4" w:rsidRDefault="00552A8D" w:rsidP="00EF24E4">
            <w:pPr>
              <w:spacing w:line="300" w:lineRule="exact"/>
              <w:rPr>
                <w:rFonts w:ascii="UD デジタル 教科書体 NP-R" w:eastAsia="UD デジタル 教科書体 NP-R" w:hAnsi="ＭＳ ゴシック"/>
              </w:rPr>
            </w:pPr>
            <w:r>
              <w:rPr>
                <w:rFonts w:ascii="UD デジタル 教科書体 NP-R" w:eastAsia="UD デジタル 教科書体 NP-R" w:hAnsi="ＭＳ ゴシック" w:hint="eastAsia"/>
              </w:rPr>
              <w:t>「</w:t>
            </w:r>
            <w:r w:rsidR="00AD2E06" w:rsidRPr="00EF24E4">
              <w:rPr>
                <w:rFonts w:ascii="UD デジタル 教科書体 NP-R" w:eastAsia="UD デジタル 教科書体 NP-R" w:hAnsi="ＭＳ ゴシック" w:hint="eastAsia"/>
              </w:rPr>
              <w:t>大阪府障がい者サポートカンパニー」又は「大阪府障がい者サポートカンパニー優良企業」登録の有無</w:t>
            </w:r>
          </w:p>
        </w:tc>
        <w:tc>
          <w:tcPr>
            <w:tcW w:w="992" w:type="dxa"/>
            <w:vMerge w:val="restart"/>
            <w:tcBorders>
              <w:left w:val="single" w:sz="4" w:space="0" w:color="auto"/>
            </w:tcBorders>
            <w:shd w:val="clear" w:color="auto" w:fill="auto"/>
            <w:vAlign w:val="center"/>
          </w:tcPr>
          <w:p w14:paraId="37CA137A" w14:textId="4BBF4111" w:rsidR="00AD2E06" w:rsidRPr="00EF24E4" w:rsidRDefault="00AE3C17" w:rsidP="00EF24E4">
            <w:pPr>
              <w:spacing w:line="300" w:lineRule="exact"/>
              <w:jc w:val="center"/>
              <w:rPr>
                <w:rFonts w:ascii="UD デジタル 教科書体 NP-R" w:eastAsia="UD デジタル 教科書体 NP-R" w:hAnsi="ＭＳ ゴシック"/>
              </w:rPr>
            </w:pPr>
            <w:r w:rsidRPr="00EF24E4">
              <w:rPr>
                <w:rFonts w:ascii="UD デジタル 教科書体 NP-R" w:eastAsia="UD デジタル 教科書体 NP-R" w:hAnsi="ＭＳ ゴシック" w:hint="eastAsia"/>
              </w:rPr>
              <w:t>２</w:t>
            </w:r>
            <w:r w:rsidR="00AD2E06" w:rsidRPr="00EF24E4">
              <w:rPr>
                <w:rFonts w:ascii="UD デジタル 教科書体 NP-R" w:eastAsia="UD デジタル 教科書体 NP-R" w:hAnsi="ＭＳ ゴシック" w:hint="eastAsia"/>
              </w:rPr>
              <w:t>点</w:t>
            </w:r>
          </w:p>
        </w:tc>
      </w:tr>
      <w:tr w:rsidR="00AD2E06" w:rsidRPr="00EF24E4" w14:paraId="5D6F1658" w14:textId="77777777" w:rsidTr="00707508">
        <w:trPr>
          <w:trHeight w:val="192"/>
        </w:trPr>
        <w:tc>
          <w:tcPr>
            <w:tcW w:w="2547" w:type="dxa"/>
            <w:vMerge/>
            <w:tcBorders>
              <w:bottom w:val="single" w:sz="4" w:space="0" w:color="auto"/>
              <w:right w:val="single" w:sz="4" w:space="0" w:color="auto"/>
            </w:tcBorders>
            <w:shd w:val="clear" w:color="auto" w:fill="auto"/>
          </w:tcPr>
          <w:p w14:paraId="3CD995B1" w14:textId="77777777" w:rsidR="00AD2E06" w:rsidRPr="00EF24E4" w:rsidRDefault="00AD2E06" w:rsidP="00EF24E4">
            <w:pPr>
              <w:spacing w:line="300" w:lineRule="exact"/>
              <w:rPr>
                <w:rFonts w:ascii="UD デジタル 教科書体 NP-R" w:eastAsia="UD デジタル 教科書体 NP-R" w:hAnsi="ＭＳ ゴシック"/>
              </w:rPr>
            </w:pPr>
          </w:p>
        </w:tc>
        <w:tc>
          <w:tcPr>
            <w:tcW w:w="709" w:type="dxa"/>
            <w:tcBorders>
              <w:top w:val="nil"/>
              <w:left w:val="single" w:sz="4" w:space="0" w:color="auto"/>
              <w:bottom w:val="single" w:sz="4" w:space="0" w:color="auto"/>
              <w:right w:val="single" w:sz="4" w:space="0" w:color="auto"/>
            </w:tcBorders>
            <w:shd w:val="clear" w:color="auto" w:fill="auto"/>
          </w:tcPr>
          <w:p w14:paraId="02507528" w14:textId="21115383" w:rsidR="00AD2E06" w:rsidRPr="00EF24E4" w:rsidRDefault="00AD2E06" w:rsidP="00EF24E4">
            <w:pPr>
              <w:spacing w:line="300" w:lineRule="exact"/>
              <w:ind w:firstLineChars="300" w:firstLine="600"/>
              <w:rPr>
                <w:rFonts w:ascii="UD デジタル 教科書体 NP-R" w:eastAsia="UD デジタル 教科書体 NP-R" w:hAnsi="ＭＳ ゴシック"/>
              </w:rPr>
            </w:pPr>
          </w:p>
        </w:tc>
        <w:tc>
          <w:tcPr>
            <w:tcW w:w="4819" w:type="dxa"/>
            <w:tcBorders>
              <w:left w:val="single" w:sz="4" w:space="0" w:color="auto"/>
              <w:bottom w:val="single" w:sz="4" w:space="0" w:color="auto"/>
              <w:right w:val="single" w:sz="4" w:space="0" w:color="auto"/>
            </w:tcBorders>
            <w:shd w:val="clear" w:color="auto" w:fill="auto"/>
          </w:tcPr>
          <w:p w14:paraId="026ECBE6" w14:textId="42F831A3" w:rsidR="00257376" w:rsidRPr="00EF24E4" w:rsidRDefault="00257376" w:rsidP="00EF24E4">
            <w:pPr>
              <w:spacing w:line="300" w:lineRule="exact"/>
              <w:rPr>
                <w:rFonts w:ascii="UD デジタル 教科書体 NP-R" w:eastAsia="UD デジタル 教科書体 NP-R" w:hAnsi="ＭＳ ゴシック"/>
              </w:rPr>
            </w:pPr>
            <w:r w:rsidRPr="00EF24E4">
              <w:rPr>
                <w:rFonts w:ascii="UD デジタル 教科書体 NP-R" w:eastAsia="UD デジタル 教科書体 NP-R" w:hAnsi="ＭＳ ゴシック" w:hint="eastAsia"/>
              </w:rPr>
              <w:t xml:space="preserve">優良企業　　　　　</w:t>
            </w:r>
            <w:r w:rsidR="00F876B5" w:rsidRPr="00EF24E4">
              <w:rPr>
                <w:rFonts w:ascii="UD デジタル 教科書体 NP-R" w:eastAsia="UD デジタル 教科書体 NP-R" w:hAnsi="ＭＳ ゴシック" w:hint="eastAsia"/>
              </w:rPr>
              <w:t xml:space="preserve"> </w:t>
            </w:r>
            <w:r w:rsidRPr="00EF24E4">
              <w:rPr>
                <w:rFonts w:ascii="UD デジタル 教科書体 NP-R" w:eastAsia="UD デジタル 教科書体 NP-R" w:hAnsi="ＭＳ ゴシック" w:hint="eastAsia"/>
              </w:rPr>
              <w:t xml:space="preserve">　　　　　　　　</w:t>
            </w:r>
            <w:r w:rsidR="00F876B5" w:rsidRPr="00EF24E4">
              <w:rPr>
                <w:rFonts w:ascii="UD デジタル 教科書体 NP-R" w:eastAsia="UD デジタル 教科書体 NP-R" w:hAnsi="ＭＳ ゴシック" w:hint="eastAsia"/>
              </w:rPr>
              <w:t xml:space="preserve"> </w:t>
            </w:r>
            <w:r w:rsidRPr="00EF24E4">
              <w:rPr>
                <w:rFonts w:ascii="UD デジタル 教科書体 NP-R" w:eastAsia="UD デジタル 教科書体 NP-R" w:hAnsi="ＭＳ ゴシック" w:hint="eastAsia"/>
              </w:rPr>
              <w:t>［２点］</w:t>
            </w:r>
          </w:p>
          <w:p w14:paraId="63AB2871" w14:textId="186E31E3" w:rsidR="00AD2E06" w:rsidRPr="00EF24E4" w:rsidRDefault="00AD2E06" w:rsidP="00EF24E4">
            <w:pPr>
              <w:spacing w:line="300" w:lineRule="exact"/>
              <w:rPr>
                <w:rFonts w:ascii="UD デジタル 教科書体 NP-R" w:eastAsia="UD デジタル 教科書体 NP-R" w:hAnsi="ＭＳ ゴシック"/>
              </w:rPr>
            </w:pPr>
            <w:r w:rsidRPr="00EF24E4">
              <w:rPr>
                <w:rFonts w:ascii="UD デジタル 教科書体 NP-R" w:eastAsia="UD デジタル 教科書体 NP-R" w:hAnsi="ＭＳ ゴシック" w:hint="eastAsia"/>
              </w:rPr>
              <w:t>登録</w:t>
            </w:r>
            <w:r w:rsidR="00257376" w:rsidRPr="00EF24E4">
              <w:rPr>
                <w:rFonts w:ascii="UD デジタル 教科書体 NP-R" w:eastAsia="UD デジタル 教科書体 NP-R" w:hAnsi="ＭＳ ゴシック" w:hint="eastAsia"/>
              </w:rPr>
              <w:t xml:space="preserve">企業　　</w:t>
            </w:r>
            <w:r w:rsidRPr="00EF24E4">
              <w:rPr>
                <w:rFonts w:ascii="UD デジタル 教科書体 NP-R" w:eastAsia="UD デジタル 教科書体 NP-R" w:hAnsi="ＭＳ ゴシック" w:hint="eastAsia"/>
              </w:rPr>
              <w:t xml:space="preserve">　　</w:t>
            </w:r>
            <w:r w:rsidR="00F876B5" w:rsidRPr="00EF24E4">
              <w:rPr>
                <w:rFonts w:ascii="UD デジタル 教科書体 NP-R" w:eastAsia="UD デジタル 教科書体 NP-R" w:hAnsi="ＭＳ ゴシック" w:hint="eastAsia"/>
              </w:rPr>
              <w:t xml:space="preserve"> </w:t>
            </w:r>
            <w:r w:rsidRPr="00EF24E4">
              <w:rPr>
                <w:rFonts w:ascii="UD デジタル 教科書体 NP-R" w:eastAsia="UD デジタル 教科書体 NP-R" w:hAnsi="ＭＳ ゴシック" w:hint="eastAsia"/>
              </w:rPr>
              <w:t xml:space="preserve">　　　　</w:t>
            </w:r>
            <w:r w:rsidR="00F876B5" w:rsidRPr="00EF24E4">
              <w:rPr>
                <w:rFonts w:ascii="UD デジタル 教科書体 NP-R" w:eastAsia="UD デジタル 教科書体 NP-R" w:hAnsi="ＭＳ ゴシック" w:hint="eastAsia"/>
              </w:rPr>
              <w:t xml:space="preserve">   </w:t>
            </w:r>
            <w:r w:rsidRPr="00EF24E4">
              <w:rPr>
                <w:rFonts w:ascii="UD デジタル 教科書体 NP-R" w:eastAsia="UD デジタル 教科書体 NP-R" w:hAnsi="ＭＳ ゴシック" w:hint="eastAsia"/>
              </w:rPr>
              <w:t xml:space="preserve">　　　　 [１点]</w:t>
            </w:r>
          </w:p>
          <w:p w14:paraId="383B57A3" w14:textId="38F0291D" w:rsidR="00AD2E06" w:rsidRPr="00EF24E4" w:rsidRDefault="00AD2E06" w:rsidP="00EF24E4">
            <w:pPr>
              <w:spacing w:line="300" w:lineRule="exact"/>
              <w:rPr>
                <w:rFonts w:ascii="UD デジタル 教科書体 NP-R" w:eastAsia="UD デジタル 教科書体 NP-R" w:hAnsi="ＭＳ ゴシック"/>
              </w:rPr>
            </w:pPr>
            <w:r w:rsidRPr="00EF24E4">
              <w:rPr>
                <w:rFonts w:ascii="UD デジタル 教科書体 NP-R" w:eastAsia="UD デジタル 教科書体 NP-R" w:hAnsi="ＭＳ ゴシック" w:hint="eastAsia"/>
              </w:rPr>
              <w:t>登録していな</w:t>
            </w:r>
            <w:r w:rsidR="00F876B5" w:rsidRPr="00EF24E4">
              <w:rPr>
                <w:rFonts w:ascii="UD デジタル 教科書体 NP-R" w:eastAsia="UD デジタル 教科書体 NP-R" w:hAnsi="ＭＳ ゴシック" w:hint="eastAsia"/>
              </w:rPr>
              <w:t>い</w:t>
            </w:r>
            <w:r w:rsidRPr="00EF24E4">
              <w:rPr>
                <w:rFonts w:ascii="UD デジタル 教科書体 NP-R" w:eastAsia="UD デジタル 教科書体 NP-R" w:hAnsi="ＭＳ ゴシック" w:hint="eastAsia"/>
              </w:rPr>
              <w:t xml:space="preserve">　　　          </w:t>
            </w:r>
            <w:r w:rsidR="00F876B5" w:rsidRPr="00EF24E4">
              <w:rPr>
                <w:rFonts w:ascii="UD デジタル 教科書体 NP-R" w:eastAsia="UD デジタル 教科書体 NP-R" w:hAnsi="ＭＳ ゴシック" w:hint="eastAsia"/>
              </w:rPr>
              <w:t xml:space="preserve"> </w:t>
            </w:r>
            <w:r w:rsidRPr="00EF24E4">
              <w:rPr>
                <w:rFonts w:ascii="UD デジタル 教科書体 NP-R" w:eastAsia="UD デジタル 教科書体 NP-R" w:hAnsi="ＭＳ ゴシック" w:hint="eastAsia"/>
              </w:rPr>
              <w:t xml:space="preserve">   </w:t>
            </w:r>
            <w:r w:rsidR="00F876B5" w:rsidRPr="00EF24E4">
              <w:rPr>
                <w:rFonts w:ascii="UD デジタル 教科書体 NP-R" w:eastAsia="UD デジタル 教科書体 NP-R" w:hAnsi="ＭＳ ゴシック" w:hint="eastAsia"/>
              </w:rPr>
              <w:t xml:space="preserve"> </w:t>
            </w:r>
            <w:r w:rsidRPr="00EF24E4">
              <w:rPr>
                <w:rFonts w:ascii="UD デジタル 教科書体 NP-R" w:eastAsia="UD デジタル 教科書体 NP-R" w:hAnsi="ＭＳ ゴシック" w:hint="eastAsia"/>
              </w:rPr>
              <w:t xml:space="preserve">　[０点]</w:t>
            </w:r>
          </w:p>
        </w:tc>
        <w:tc>
          <w:tcPr>
            <w:tcW w:w="992" w:type="dxa"/>
            <w:vMerge/>
            <w:tcBorders>
              <w:left w:val="single" w:sz="4" w:space="0" w:color="auto"/>
              <w:bottom w:val="single" w:sz="4" w:space="0" w:color="auto"/>
            </w:tcBorders>
            <w:shd w:val="clear" w:color="auto" w:fill="auto"/>
            <w:vAlign w:val="center"/>
          </w:tcPr>
          <w:p w14:paraId="579DD7DD" w14:textId="77777777" w:rsidR="00AD2E06" w:rsidRPr="00EF24E4" w:rsidRDefault="00AD2E06" w:rsidP="00EF24E4">
            <w:pPr>
              <w:spacing w:line="300" w:lineRule="exact"/>
              <w:jc w:val="center"/>
              <w:rPr>
                <w:rFonts w:ascii="UD デジタル 教科書体 NP-R" w:eastAsia="UD デジタル 教科書体 NP-R" w:hAnsi="ＭＳ ゴシック"/>
              </w:rPr>
            </w:pPr>
          </w:p>
        </w:tc>
      </w:tr>
      <w:tr w:rsidR="00AD2E06" w:rsidRPr="00EF24E4" w14:paraId="29B8F8B1" w14:textId="77777777" w:rsidTr="00F876B5">
        <w:trPr>
          <w:trHeight w:val="285"/>
        </w:trPr>
        <w:tc>
          <w:tcPr>
            <w:tcW w:w="2547" w:type="dxa"/>
            <w:tcBorders>
              <w:top w:val="single" w:sz="4" w:space="0" w:color="auto"/>
              <w:right w:val="single" w:sz="4" w:space="0" w:color="auto"/>
            </w:tcBorders>
            <w:shd w:val="clear" w:color="auto" w:fill="auto"/>
            <w:vAlign w:val="center"/>
          </w:tcPr>
          <w:p w14:paraId="09B91EBD" w14:textId="77777777" w:rsidR="00AD2E06" w:rsidRPr="00EF24E4" w:rsidRDefault="00AD2E06" w:rsidP="00EF24E4">
            <w:pPr>
              <w:spacing w:line="300" w:lineRule="exact"/>
              <w:rPr>
                <w:rFonts w:ascii="UD デジタル 教科書体 NP-R" w:eastAsia="UD デジタル 教科書体 NP-R" w:hAnsi="ＭＳ ゴシック"/>
              </w:rPr>
            </w:pPr>
            <w:r w:rsidRPr="00EF24E4">
              <w:rPr>
                <w:rFonts w:ascii="UD デジタル 教科書体 NP-R" w:eastAsia="UD デジタル 教科書体 NP-R" w:hAnsi="ＭＳ ゴシック" w:hint="eastAsia"/>
              </w:rPr>
              <w:t>合計</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14:paraId="1DDCFA4D" w14:textId="77777777" w:rsidR="00AD2E06" w:rsidRPr="00EF24E4" w:rsidRDefault="00AD2E06" w:rsidP="00EF24E4">
            <w:pPr>
              <w:spacing w:line="300" w:lineRule="exact"/>
              <w:rPr>
                <w:rFonts w:ascii="UD デジタル 教科書体 NP-R" w:eastAsia="UD デジタル 教科書体 NP-R" w:hAnsi="ＭＳ ゴシック"/>
              </w:rPr>
            </w:pPr>
          </w:p>
        </w:tc>
        <w:tc>
          <w:tcPr>
            <w:tcW w:w="992" w:type="dxa"/>
            <w:tcBorders>
              <w:top w:val="single" w:sz="4" w:space="0" w:color="auto"/>
              <w:left w:val="single" w:sz="4" w:space="0" w:color="auto"/>
              <w:bottom w:val="single" w:sz="4" w:space="0" w:color="auto"/>
            </w:tcBorders>
            <w:shd w:val="clear" w:color="auto" w:fill="auto"/>
            <w:vAlign w:val="center"/>
          </w:tcPr>
          <w:p w14:paraId="417B13F2" w14:textId="1340471C" w:rsidR="00AD2E06" w:rsidRPr="00EF24E4" w:rsidRDefault="00257376" w:rsidP="00EF24E4">
            <w:pPr>
              <w:spacing w:line="300" w:lineRule="exact"/>
              <w:jc w:val="center"/>
              <w:rPr>
                <w:rFonts w:ascii="UD デジタル 教科書体 NP-R" w:eastAsia="UD デジタル 教科書体 NP-R" w:hAnsi="ＭＳ ゴシック"/>
              </w:rPr>
            </w:pPr>
            <w:r w:rsidRPr="00EF24E4">
              <w:rPr>
                <w:rFonts w:ascii="UD デジタル 教科書体 NP-R" w:eastAsia="UD デジタル 教科書体 NP-R" w:hAnsi="ＭＳ ゴシック" w:hint="eastAsia"/>
              </w:rPr>
              <w:t>10</w:t>
            </w:r>
            <w:r w:rsidR="00AD2E06" w:rsidRPr="00EF24E4">
              <w:rPr>
                <w:rFonts w:ascii="UD デジタル 教科書体 NP-R" w:eastAsia="UD デジタル 教科書体 NP-R" w:hAnsi="ＭＳ ゴシック" w:hint="eastAsia"/>
              </w:rPr>
              <w:t>点</w:t>
            </w:r>
          </w:p>
        </w:tc>
      </w:tr>
    </w:tbl>
    <w:p w14:paraId="35525452" w14:textId="77777777" w:rsidR="00707508" w:rsidRPr="00EF24E4" w:rsidRDefault="00AD2E06" w:rsidP="00707508">
      <w:pPr>
        <w:ind w:left="400" w:hangingChars="200" w:hanging="400"/>
        <w:rPr>
          <w:rFonts w:ascii="UD デジタル 教科書体 NP-R" w:eastAsia="UD デジタル 教科書体 NP-R" w:hAnsi="ＭＳ ゴシック"/>
        </w:rPr>
      </w:pPr>
      <w:r w:rsidRPr="00EF24E4">
        <w:rPr>
          <w:rFonts w:ascii="UD デジタル 教科書体 NP-R" w:eastAsia="UD デジタル 教科書体 NP-R" w:hAnsi="ＭＳ ゴシック" w:hint="eastAsia"/>
        </w:rPr>
        <w:t xml:space="preserve">　</w:t>
      </w:r>
      <w:r w:rsidR="00707508" w:rsidRPr="00EF24E4">
        <w:rPr>
          <w:rFonts w:ascii="UD デジタル 教科書体 NP-R" w:eastAsia="UD デジタル 教科書体 NP-R" w:hAnsi="ＭＳ ゴシック" w:hint="eastAsia"/>
        </w:rPr>
        <w:t>※障がい者の雇用について、申請者が特例子会社等（障害者の雇用の促進等に関する法律第44条から第45条の３までの規定により、その雇用する労働者について、同法第44条第１項に規定する</w:t>
      </w:r>
      <w:r w:rsidR="00707508" w:rsidRPr="00EF24E4">
        <w:rPr>
          <w:rFonts w:ascii="UD デジタル 教科書体 NP-R" w:eastAsia="UD デジタル 教科書体 NP-R" w:hAnsi="ＭＳ ゴシック" w:hint="eastAsia"/>
        </w:rPr>
        <w:lastRenderedPageBreak/>
        <w:t>親事業主、第45条の２第１項に規定する関係親事業主又は第45条の３第１項に規定する特定組合等（以下「親事業主等」という。）のみが雇用する労働者とみなされる事業主）である場合は、親事業主等の「実雇用率」、「法定雇用障がい者数超過数」が審査内容の対象となる。</w:t>
      </w:r>
    </w:p>
    <w:p w14:paraId="3829669B" w14:textId="3279AEAC" w:rsidR="00AD2E06" w:rsidRPr="00EF24E4" w:rsidRDefault="00707508" w:rsidP="00707508">
      <w:pPr>
        <w:ind w:leftChars="100" w:left="400" w:hangingChars="100" w:hanging="200"/>
        <w:rPr>
          <w:rFonts w:ascii="UD デジタル 教科書体 NP-R" w:eastAsia="UD デジタル 教科書体 NP-R" w:hAnsi="ＭＳ ゴシック"/>
        </w:rPr>
      </w:pPr>
      <w:r w:rsidRPr="00EF24E4">
        <w:rPr>
          <w:rFonts w:ascii="UD デジタル 教科書体 NP-R" w:eastAsia="UD デジタル 教科書体 NP-R" w:hAnsi="ＭＳ ゴシック" w:hint="eastAsia"/>
        </w:rPr>
        <w:t>※公正採用選考人権啓発推進員の設置、公正採用人権啓発推進員新任・基礎研修の受講、大阪企業人権協議会への加入、就職困難者の就労支援への協力、大阪府障がい者サポートカンパニー（優良企業も含む）について、共同企業体の場合は構成員全ての企業において選任等されていることを加点の要件とする。</w:t>
      </w:r>
    </w:p>
    <w:p w14:paraId="1D95A8E3" w14:textId="77777777" w:rsidR="00D109FB" w:rsidRPr="00EF24E4" w:rsidRDefault="00D109FB" w:rsidP="005021FA">
      <w:pPr>
        <w:tabs>
          <w:tab w:val="left" w:pos="490"/>
        </w:tabs>
        <w:rPr>
          <w:rFonts w:ascii="UD デジタル 教科書体 NP-R" w:eastAsia="UD デジタル 教科書体 NP-R" w:hAnsiTheme="majorEastAsia"/>
          <w:szCs w:val="21"/>
        </w:rPr>
      </w:pPr>
    </w:p>
    <w:p w14:paraId="117CE123" w14:textId="46545D8B" w:rsidR="007F2F1C" w:rsidRPr="00EF24E4" w:rsidRDefault="003D136D" w:rsidP="003D136D">
      <w:pPr>
        <w:tabs>
          <w:tab w:val="left" w:pos="0"/>
        </w:tabs>
        <w:rPr>
          <w:rFonts w:ascii="UD デジタル 教科書体 NP-R" w:eastAsia="UD デジタル 教科書体 NP-R" w:hAnsiTheme="majorEastAsia"/>
          <w:szCs w:val="21"/>
        </w:rPr>
      </w:pPr>
      <w:r w:rsidRPr="00EF24E4">
        <w:rPr>
          <w:rFonts w:ascii="UD デジタル 教科書体 NP-R" w:eastAsia="UD デジタル 教科書体 NP-R" w:hAnsiTheme="majorEastAsia" w:hint="eastAsia"/>
          <w:szCs w:val="21"/>
        </w:rPr>
        <w:t xml:space="preserve">(3)  </w:t>
      </w:r>
      <w:r w:rsidR="007F2F1C" w:rsidRPr="00EF24E4">
        <w:rPr>
          <w:rFonts w:ascii="UD デジタル 教科書体 NP-R" w:eastAsia="UD デジタル 教科書体 NP-R" w:hAnsiTheme="majorEastAsia" w:hint="eastAsia"/>
          <w:szCs w:val="21"/>
        </w:rPr>
        <w:t>審査結果</w:t>
      </w:r>
    </w:p>
    <w:p w14:paraId="41961D9C" w14:textId="77777777" w:rsidR="00AF73F1" w:rsidRPr="00EF24E4" w:rsidRDefault="007F2F1C" w:rsidP="003D136D">
      <w:pPr>
        <w:tabs>
          <w:tab w:val="left" w:pos="490"/>
        </w:tabs>
        <w:ind w:firstLineChars="150" w:firstLine="300"/>
        <w:rPr>
          <w:rFonts w:ascii="UD デジタル 教科書体 NP-R" w:eastAsia="UD デジタル 教科書体 NP-R" w:hAnsiTheme="majorEastAsia"/>
          <w:szCs w:val="21"/>
        </w:rPr>
      </w:pPr>
      <w:r w:rsidRPr="00EF24E4">
        <w:rPr>
          <w:rFonts w:ascii="UD デジタル 教科書体 NP-R" w:eastAsia="UD デジタル 教科書体 NP-R" w:hAnsiTheme="majorEastAsia" w:hint="eastAsia"/>
          <w:szCs w:val="21"/>
        </w:rPr>
        <w:t>ア</w:t>
      </w:r>
      <w:r w:rsidR="003D136D" w:rsidRPr="00EF24E4">
        <w:rPr>
          <w:rFonts w:ascii="UD デジタル 教科書体 NP-R" w:eastAsia="UD デジタル 教科書体 NP-R" w:hAnsiTheme="majorEastAsia" w:hint="eastAsia"/>
          <w:szCs w:val="21"/>
        </w:rPr>
        <w:t xml:space="preserve">  </w:t>
      </w:r>
      <w:r w:rsidRPr="00EF24E4">
        <w:rPr>
          <w:rFonts w:ascii="UD デジタル 教科書体 NP-R" w:eastAsia="UD デジタル 教科書体 NP-R" w:hAnsiTheme="majorEastAsia" w:hint="eastAsia"/>
          <w:szCs w:val="21"/>
        </w:rPr>
        <w:t>契約交渉の相手方が決定した後、審査結果は採択に関わらず、</w:t>
      </w:r>
      <w:r w:rsidR="00AF73F1" w:rsidRPr="00EF24E4">
        <w:rPr>
          <w:rFonts w:ascii="UD デジタル 教科書体 NP-R" w:eastAsia="UD デジタル 教科書体 NP-R" w:hAnsiTheme="majorEastAsia" w:hint="eastAsia"/>
          <w:szCs w:val="21"/>
        </w:rPr>
        <w:t>応募いただいた全応募者に通知し</w:t>
      </w:r>
    </w:p>
    <w:p w14:paraId="7ED5B8EE" w14:textId="05500EAB" w:rsidR="007F2F1C" w:rsidRPr="00EF24E4" w:rsidRDefault="00AF73F1" w:rsidP="00AF73F1">
      <w:pPr>
        <w:tabs>
          <w:tab w:val="left" w:pos="490"/>
        </w:tabs>
        <w:ind w:firstLineChars="250" w:firstLine="500"/>
        <w:rPr>
          <w:rFonts w:ascii="UD デジタル 教科書体 NP-R" w:eastAsia="UD デジタル 教科書体 NP-R" w:hAnsiTheme="majorEastAsia"/>
          <w:szCs w:val="21"/>
        </w:rPr>
      </w:pPr>
      <w:r w:rsidRPr="00EF24E4">
        <w:rPr>
          <w:rFonts w:ascii="UD デジタル 教科書体 NP-R" w:eastAsia="UD デジタル 教科書体 NP-R" w:hAnsiTheme="majorEastAsia" w:hint="eastAsia"/>
          <w:szCs w:val="21"/>
        </w:rPr>
        <w:t>ます。</w:t>
      </w:r>
    </w:p>
    <w:p w14:paraId="74820A65" w14:textId="77777777" w:rsidR="00E6364B" w:rsidRDefault="007F2F1C" w:rsidP="00EF24E4">
      <w:pPr>
        <w:widowControl/>
        <w:ind w:leftChars="133" w:left="466" w:hangingChars="100" w:hanging="200"/>
        <w:rPr>
          <w:rFonts w:ascii="UD デジタル 教科書体 NP-R" w:eastAsia="UD デジタル 教科書体 NP-R" w:hAnsiTheme="majorEastAsia"/>
          <w:szCs w:val="21"/>
        </w:rPr>
      </w:pPr>
      <w:r w:rsidRPr="00EF24E4">
        <w:rPr>
          <w:rFonts w:ascii="UD デジタル 教科書体 NP-R" w:eastAsia="UD デジタル 教科書体 NP-R" w:hAnsiTheme="majorEastAsia" w:hint="eastAsia"/>
          <w:szCs w:val="21"/>
        </w:rPr>
        <w:t>イ　選定過程の透明性を確保する観点から、以下の項目を</w:t>
      </w:r>
      <w:r w:rsidR="00AF73F1" w:rsidRPr="00EF24E4">
        <w:rPr>
          <w:rFonts w:ascii="UD デジタル 教科書体 NP-R" w:eastAsia="UD デジタル 教科書体 NP-R" w:hAnsiTheme="majorEastAsia" w:hint="eastAsia"/>
          <w:szCs w:val="21"/>
        </w:rPr>
        <w:t>就業促進課</w:t>
      </w:r>
      <w:r w:rsidRPr="00EF24E4">
        <w:rPr>
          <w:rFonts w:ascii="UD デジタル 教科書体 NP-R" w:eastAsia="UD デジタル 教科書体 NP-R" w:hAnsiTheme="majorEastAsia" w:hint="eastAsia"/>
          <w:szCs w:val="21"/>
        </w:rPr>
        <w:t>ホームページ（ホームページアドレス：</w:t>
      </w:r>
    </w:p>
    <w:p w14:paraId="68246BA8" w14:textId="6EDECD97" w:rsidR="007F2F1C" w:rsidRPr="00EF24E4" w:rsidRDefault="00E6364B" w:rsidP="00E6364B">
      <w:pPr>
        <w:widowControl/>
        <w:ind w:leftChars="233" w:left="466"/>
        <w:rPr>
          <w:rFonts w:ascii="UD デジタル 教科書体 NP-R" w:eastAsia="UD デジタル 教科書体 NP-R" w:hAnsiTheme="majorEastAsia"/>
        </w:rPr>
      </w:pPr>
      <w:r w:rsidRPr="00E6364B">
        <w:rPr>
          <w:rFonts w:ascii="UD デジタル 教科書体 NP-R" w:eastAsia="UD デジタル 教科書体 NP-R" w:hAnsiTheme="majorEastAsia"/>
          <w:szCs w:val="21"/>
        </w:rPr>
        <w:t>https://www.pref.osaka.lg.jp/o110100/koyotaisaku/osf_kyushokusha_proposal_2026/index.html</w:t>
      </w:r>
      <w:r w:rsidR="00041BFE" w:rsidRPr="00EF24E4">
        <w:rPr>
          <w:rFonts w:ascii="UD デジタル 教科書体 NP-R" w:eastAsia="UD デジタル 教科書体 NP-R" w:hAnsiTheme="majorEastAsia" w:hint="eastAsia"/>
          <w:szCs w:val="21"/>
        </w:rPr>
        <w:t>）において公表する。なお、採択されなかった提案者が１</w:t>
      </w:r>
      <w:r w:rsidR="007F2F1C" w:rsidRPr="00EF24E4">
        <w:rPr>
          <w:rFonts w:ascii="UD デジタル 教科書体 NP-R" w:eastAsia="UD デジタル 教科書体 NP-R" w:hAnsiTheme="majorEastAsia" w:hint="eastAsia"/>
          <w:szCs w:val="21"/>
        </w:rPr>
        <w:t>者であった場合は、当該提案者の提案金額及び得点は公表し</w:t>
      </w:r>
      <w:r w:rsidR="00120DFA" w:rsidRPr="00EF24E4">
        <w:rPr>
          <w:rFonts w:ascii="UD デジタル 教科書体 NP-R" w:eastAsia="UD デジタル 教科書体 NP-R" w:hAnsiTheme="majorEastAsia" w:hint="eastAsia"/>
          <w:szCs w:val="21"/>
        </w:rPr>
        <w:t>ません</w:t>
      </w:r>
      <w:r w:rsidR="007F2F1C" w:rsidRPr="00EF24E4">
        <w:rPr>
          <w:rFonts w:ascii="UD デジタル 教科書体 NP-R" w:eastAsia="UD デジタル 教科書体 NP-R" w:hAnsiTheme="majorEastAsia" w:hint="eastAsia"/>
          <w:szCs w:val="21"/>
        </w:rPr>
        <w:t>。</w:t>
      </w:r>
    </w:p>
    <w:p w14:paraId="58430D22" w14:textId="2F65F223" w:rsidR="007F2F1C" w:rsidRPr="00EF24E4" w:rsidRDefault="007F2F1C" w:rsidP="003D136D">
      <w:pPr>
        <w:widowControl/>
        <w:ind w:firstLineChars="300" w:firstLine="600"/>
        <w:jc w:val="left"/>
        <w:rPr>
          <w:rFonts w:ascii="UD デジタル 教科書体 NP-R" w:eastAsia="UD デジタル 教科書体 NP-R" w:hAnsiTheme="majorEastAsia"/>
          <w:szCs w:val="21"/>
        </w:rPr>
      </w:pPr>
      <w:r w:rsidRPr="00EF24E4">
        <w:rPr>
          <w:rFonts w:ascii="UD デジタル 教科書体 NP-R" w:eastAsia="UD デジタル 教科書体 NP-R" w:hAnsiTheme="majorEastAsia" w:hint="eastAsia"/>
          <w:szCs w:val="21"/>
        </w:rPr>
        <w:t>①最優秀提案者及び契約交渉の相手方と評価点</w:t>
      </w:r>
    </w:p>
    <w:p w14:paraId="1F5BA9EB" w14:textId="77777777" w:rsidR="007F2F1C" w:rsidRPr="00EF24E4" w:rsidRDefault="007F2F1C" w:rsidP="003D136D">
      <w:pPr>
        <w:widowControl/>
        <w:ind w:firstLineChars="1600" w:firstLine="3200"/>
        <w:jc w:val="left"/>
        <w:rPr>
          <w:rFonts w:ascii="UD デジタル 教科書体 NP-R" w:eastAsia="UD デジタル 教科書体 NP-R" w:hAnsiTheme="majorEastAsia"/>
          <w:szCs w:val="21"/>
        </w:rPr>
      </w:pPr>
      <w:r w:rsidRPr="00EF24E4">
        <w:rPr>
          <w:rFonts w:ascii="UD デジタル 教科書体 NP-R" w:eastAsia="UD デジタル 教科書体 NP-R" w:hAnsiTheme="majorEastAsia" w:hint="eastAsia"/>
          <w:szCs w:val="21"/>
        </w:rPr>
        <w:t>＊品質点及び価格点を配点した場合の価格点・提案金額</w:t>
      </w:r>
    </w:p>
    <w:p w14:paraId="1A926AAC" w14:textId="17A91170" w:rsidR="007F2F1C" w:rsidRPr="00EF24E4" w:rsidRDefault="007F2F1C" w:rsidP="003D136D">
      <w:pPr>
        <w:widowControl/>
        <w:ind w:firstLineChars="300" w:firstLine="600"/>
        <w:jc w:val="left"/>
        <w:rPr>
          <w:rFonts w:ascii="UD デジタル 教科書体 NP-R" w:eastAsia="UD デジタル 教科書体 NP-R" w:hAnsiTheme="majorEastAsia"/>
          <w:szCs w:val="21"/>
        </w:rPr>
      </w:pPr>
      <w:r w:rsidRPr="00EF24E4">
        <w:rPr>
          <w:rFonts w:ascii="UD デジタル 教科書体 NP-R" w:eastAsia="UD デジタル 教科書体 NP-R" w:hAnsiTheme="majorEastAsia" w:hint="eastAsia"/>
          <w:szCs w:val="21"/>
        </w:rPr>
        <w:t>②全提案者の名称　　　　　＊申込順</w:t>
      </w:r>
    </w:p>
    <w:p w14:paraId="7E131B34" w14:textId="567D2E48" w:rsidR="007F2F1C" w:rsidRPr="00EF24E4" w:rsidRDefault="007F2F1C" w:rsidP="003D136D">
      <w:pPr>
        <w:widowControl/>
        <w:ind w:firstLineChars="300" w:firstLine="600"/>
        <w:jc w:val="left"/>
        <w:rPr>
          <w:rFonts w:ascii="UD デジタル 教科書体 NP-R" w:eastAsia="UD デジタル 教科書体 NP-R" w:hAnsiTheme="majorEastAsia"/>
          <w:szCs w:val="21"/>
        </w:rPr>
      </w:pPr>
      <w:r w:rsidRPr="00EF24E4">
        <w:rPr>
          <w:rFonts w:ascii="UD デジタル 教科書体 NP-R" w:eastAsia="UD デジタル 教科書体 NP-R" w:hAnsiTheme="majorEastAsia" w:hint="eastAsia"/>
          <w:szCs w:val="21"/>
        </w:rPr>
        <w:t>③全提案者の評価点　　　　＊得点順  内容は①に同じ</w:t>
      </w:r>
    </w:p>
    <w:p w14:paraId="3E07881C" w14:textId="25325E95" w:rsidR="007F2F1C" w:rsidRPr="00EF24E4" w:rsidRDefault="007F2F1C" w:rsidP="003D136D">
      <w:pPr>
        <w:widowControl/>
        <w:ind w:firstLineChars="300" w:firstLine="600"/>
        <w:jc w:val="left"/>
        <w:rPr>
          <w:rFonts w:ascii="UD デジタル 教科書体 NP-R" w:eastAsia="UD デジタル 教科書体 NP-R" w:hAnsiTheme="majorEastAsia"/>
          <w:szCs w:val="21"/>
        </w:rPr>
      </w:pPr>
      <w:r w:rsidRPr="00EF24E4">
        <w:rPr>
          <w:rFonts w:ascii="UD デジタル 教科書体 NP-R" w:eastAsia="UD デジタル 教科書体 NP-R" w:hAnsiTheme="majorEastAsia" w:hint="eastAsia"/>
          <w:szCs w:val="21"/>
        </w:rPr>
        <w:t>④最優秀提案者の選定理由　＊講評ポイント</w:t>
      </w:r>
    </w:p>
    <w:p w14:paraId="41FD7B81" w14:textId="7A9DF5D5" w:rsidR="007F2F1C" w:rsidRPr="00EF24E4" w:rsidRDefault="007F2F1C" w:rsidP="003D136D">
      <w:pPr>
        <w:widowControl/>
        <w:ind w:firstLineChars="300" w:firstLine="600"/>
        <w:jc w:val="left"/>
        <w:rPr>
          <w:rFonts w:ascii="UD デジタル 教科書体 NP-R" w:eastAsia="UD デジタル 教科書体 NP-R" w:hAnsiTheme="majorEastAsia"/>
          <w:szCs w:val="21"/>
        </w:rPr>
      </w:pPr>
      <w:r w:rsidRPr="00EF24E4">
        <w:rPr>
          <w:rFonts w:ascii="UD デジタル 教科書体 NP-R" w:eastAsia="UD デジタル 教科書体 NP-R" w:hAnsiTheme="majorEastAsia" w:hint="eastAsia"/>
          <w:szCs w:val="21"/>
        </w:rPr>
        <w:t>⑤選定委員会委員の氏名及び選任理由</w:t>
      </w:r>
    </w:p>
    <w:p w14:paraId="7539374B" w14:textId="79E58C9F" w:rsidR="007F2F1C" w:rsidRPr="00EF24E4" w:rsidRDefault="007F2F1C" w:rsidP="00CC3B32">
      <w:pPr>
        <w:widowControl/>
        <w:ind w:firstLineChars="300" w:firstLine="600"/>
        <w:rPr>
          <w:rFonts w:ascii="UD デジタル 教科書体 NP-R" w:eastAsia="UD デジタル 教科書体 NP-R" w:hAnsiTheme="majorEastAsia"/>
          <w:szCs w:val="21"/>
        </w:rPr>
      </w:pPr>
      <w:r w:rsidRPr="00EF24E4">
        <w:rPr>
          <w:rFonts w:ascii="UD デジタル 教科書体 NP-R" w:eastAsia="UD デジタル 教科書体 NP-R" w:hAnsiTheme="majorEastAsia" w:hint="eastAsia"/>
          <w:szCs w:val="21"/>
        </w:rPr>
        <w:t>⑥その他</w:t>
      </w:r>
      <w:r w:rsidR="00CC3B32" w:rsidRPr="00EF24E4">
        <w:rPr>
          <w:rFonts w:ascii="UD デジタル 教科書体 NP-R" w:eastAsia="UD デジタル 教科書体 NP-R" w:hAnsiTheme="majorEastAsia" w:hint="eastAsia"/>
          <w:szCs w:val="21"/>
        </w:rPr>
        <w:t>（</w:t>
      </w:r>
      <w:r w:rsidRPr="00EF24E4">
        <w:rPr>
          <w:rFonts w:ascii="UD デジタル 教科書体 NP-R" w:eastAsia="UD デジタル 教科書体 NP-R" w:hAnsiTheme="majorEastAsia" w:hint="eastAsia"/>
          <w:szCs w:val="21"/>
        </w:rPr>
        <w:t>最優秀提案者と契約交渉の相手方が異なる場合は、その理由</w:t>
      </w:r>
      <w:r w:rsidR="00CC3B32" w:rsidRPr="00EF24E4">
        <w:rPr>
          <w:rFonts w:ascii="UD デジタル 教科書体 NP-R" w:eastAsia="UD デジタル 教科書体 NP-R" w:hAnsiTheme="majorEastAsia" w:hint="eastAsia"/>
          <w:szCs w:val="21"/>
        </w:rPr>
        <w:t>）</w:t>
      </w:r>
    </w:p>
    <w:p w14:paraId="765097E9" w14:textId="77777777" w:rsidR="00AF73F1" w:rsidRPr="00272F67" w:rsidRDefault="00AF73F1" w:rsidP="00CC3B32">
      <w:pPr>
        <w:widowControl/>
        <w:ind w:firstLineChars="300" w:firstLine="600"/>
        <w:rPr>
          <w:rFonts w:asciiTheme="majorEastAsia" w:eastAsiaTheme="majorEastAsia" w:hAnsiTheme="majorEastAsia"/>
          <w:szCs w:val="21"/>
        </w:rPr>
      </w:pPr>
    </w:p>
    <w:p w14:paraId="2F0B2BF0" w14:textId="5D3DA775" w:rsidR="007F2F1C" w:rsidRPr="00EF24E4" w:rsidRDefault="003D136D" w:rsidP="003D136D">
      <w:pPr>
        <w:tabs>
          <w:tab w:val="left" w:pos="2625"/>
        </w:tabs>
        <w:rPr>
          <w:rFonts w:ascii="UD デジタル 教科書体 NP-R" w:eastAsia="UD デジタル 教科書体 NP-R" w:hAnsiTheme="majorEastAsia"/>
          <w:b/>
          <w:szCs w:val="21"/>
        </w:rPr>
      </w:pPr>
      <w:r w:rsidRPr="00EF24E4">
        <w:rPr>
          <w:rFonts w:ascii="UD デジタル 教科書体 NP-R" w:eastAsia="UD デジタル 教科書体 NP-R" w:hAnsiTheme="majorEastAsia" w:hint="eastAsia"/>
          <w:szCs w:val="21"/>
        </w:rPr>
        <w:t xml:space="preserve">(4)  </w:t>
      </w:r>
      <w:r w:rsidR="007F2F1C" w:rsidRPr="00EF24E4">
        <w:rPr>
          <w:rFonts w:ascii="UD デジタル 教科書体 NP-R" w:eastAsia="UD デジタル 教科書体 NP-R" w:hAnsiTheme="majorEastAsia" w:hint="eastAsia"/>
          <w:szCs w:val="21"/>
        </w:rPr>
        <w:t>審査対象からの除外（失格事由）</w:t>
      </w:r>
    </w:p>
    <w:p w14:paraId="5AA15B0C" w14:textId="76B5CE50" w:rsidR="007F2F1C" w:rsidRPr="00EF24E4" w:rsidRDefault="007F2F1C" w:rsidP="00EF24E4">
      <w:pPr>
        <w:ind w:leftChars="142" w:left="284" w:firstLineChars="71" w:firstLine="142"/>
        <w:rPr>
          <w:rFonts w:ascii="UD デジタル 教科書体 NP-R" w:eastAsia="UD デジタル 教科書体 NP-R" w:hAnsiTheme="majorEastAsia"/>
          <w:szCs w:val="21"/>
        </w:rPr>
      </w:pPr>
      <w:r w:rsidRPr="00EF24E4">
        <w:rPr>
          <w:rFonts w:ascii="UD デジタル 教科書体 NP-R" w:eastAsia="UD デジタル 教科書体 NP-R" w:hAnsiTheme="majorEastAsia" w:hint="eastAsia"/>
          <w:szCs w:val="21"/>
        </w:rPr>
        <w:t>次のいずれかに該当した場合は、提案審査の対象から除外するとともに、別途、入札に準じて入札参加停止等の措置を講じることと</w:t>
      </w:r>
      <w:r w:rsidR="00120DFA" w:rsidRPr="00EF24E4">
        <w:rPr>
          <w:rFonts w:ascii="UD デジタル 教科書体 NP-R" w:eastAsia="UD デジタル 教科書体 NP-R" w:hAnsiTheme="majorEastAsia" w:hint="eastAsia"/>
          <w:szCs w:val="21"/>
        </w:rPr>
        <w:t>します</w:t>
      </w:r>
      <w:r w:rsidRPr="00EF24E4">
        <w:rPr>
          <w:rFonts w:ascii="UD デジタル 教科書体 NP-R" w:eastAsia="UD デジタル 教科書体 NP-R" w:hAnsiTheme="majorEastAsia" w:hint="eastAsia"/>
          <w:szCs w:val="21"/>
        </w:rPr>
        <w:t>。</w:t>
      </w:r>
    </w:p>
    <w:p w14:paraId="7B2EB26C" w14:textId="3AA62A6E" w:rsidR="007F2F1C" w:rsidRPr="00EF24E4" w:rsidRDefault="007F2F1C" w:rsidP="003D136D">
      <w:pPr>
        <w:ind w:firstLineChars="150" w:firstLine="300"/>
        <w:rPr>
          <w:rFonts w:ascii="UD デジタル 教科書体 NP-R" w:eastAsia="UD デジタル 教科書体 NP-R" w:hAnsiTheme="majorEastAsia"/>
          <w:szCs w:val="21"/>
        </w:rPr>
      </w:pPr>
      <w:r w:rsidRPr="00EF24E4">
        <w:rPr>
          <w:rFonts w:ascii="UD デジタル 教科書体 NP-R" w:eastAsia="UD デジタル 教科書体 NP-R" w:hAnsiTheme="majorEastAsia" w:hint="eastAsia"/>
          <w:szCs w:val="21"/>
        </w:rPr>
        <w:t>ア　選定委員に対して、直接、間接を問わず、故意に接触を求め</w:t>
      </w:r>
      <w:r w:rsidR="00AF73F1" w:rsidRPr="00EF24E4">
        <w:rPr>
          <w:rFonts w:ascii="UD デジタル 教科書体 NP-R" w:eastAsia="UD デジタル 教科書体 NP-R" w:hAnsiTheme="majorEastAsia" w:hint="eastAsia"/>
          <w:szCs w:val="21"/>
        </w:rPr>
        <w:t>ること</w:t>
      </w:r>
      <w:r w:rsidRPr="00EF24E4">
        <w:rPr>
          <w:rFonts w:ascii="UD デジタル 教科書体 NP-R" w:eastAsia="UD デジタル 教科書体 NP-R" w:hAnsiTheme="majorEastAsia" w:hint="eastAsia"/>
          <w:szCs w:val="21"/>
        </w:rPr>
        <w:t>。</w:t>
      </w:r>
    </w:p>
    <w:p w14:paraId="497FDBFC" w14:textId="6D751404" w:rsidR="007F2F1C" w:rsidRPr="00EF24E4" w:rsidRDefault="007F2F1C" w:rsidP="003D136D">
      <w:pPr>
        <w:ind w:firstLineChars="150" w:firstLine="300"/>
        <w:rPr>
          <w:rFonts w:ascii="UD デジタル 教科書体 NP-R" w:eastAsia="UD デジタル 教科書体 NP-R" w:hAnsiTheme="majorEastAsia"/>
          <w:szCs w:val="21"/>
        </w:rPr>
      </w:pPr>
      <w:r w:rsidRPr="00EF24E4">
        <w:rPr>
          <w:rFonts w:ascii="UD デジタル 教科書体 NP-R" w:eastAsia="UD デジタル 教科書体 NP-R" w:hAnsiTheme="majorEastAsia" w:hint="eastAsia"/>
          <w:szCs w:val="21"/>
        </w:rPr>
        <w:t>イ　他の応募提案者と応募提案の内容又はその意思について相談を行</w:t>
      </w:r>
      <w:r w:rsidR="00BF2DC7" w:rsidRPr="00EF24E4">
        <w:rPr>
          <w:rFonts w:ascii="UD デジタル 教科書体 NP-R" w:eastAsia="UD デジタル 教科書体 NP-R" w:hAnsiTheme="majorEastAsia" w:hint="eastAsia"/>
          <w:szCs w:val="21"/>
        </w:rPr>
        <w:t>うこと</w:t>
      </w:r>
      <w:r w:rsidRPr="00EF24E4">
        <w:rPr>
          <w:rFonts w:ascii="UD デジタル 教科書体 NP-R" w:eastAsia="UD デジタル 教科書体 NP-R" w:hAnsiTheme="majorEastAsia" w:hint="eastAsia"/>
          <w:szCs w:val="21"/>
        </w:rPr>
        <w:t>。</w:t>
      </w:r>
    </w:p>
    <w:p w14:paraId="49272B09" w14:textId="77777777" w:rsidR="007F2F1C" w:rsidRPr="00EF24E4" w:rsidRDefault="007F2F1C" w:rsidP="003D136D">
      <w:pPr>
        <w:ind w:firstLineChars="150" w:firstLine="300"/>
        <w:rPr>
          <w:rFonts w:ascii="UD デジタル 教科書体 NP-R" w:eastAsia="UD デジタル 教科書体 NP-R" w:hAnsiTheme="majorEastAsia"/>
          <w:szCs w:val="21"/>
        </w:rPr>
      </w:pPr>
      <w:r w:rsidRPr="00EF24E4">
        <w:rPr>
          <w:rFonts w:ascii="UD デジタル 教科書体 NP-R" w:eastAsia="UD デジタル 教科書体 NP-R" w:hAnsiTheme="majorEastAsia" w:hint="eastAsia"/>
          <w:szCs w:val="21"/>
        </w:rPr>
        <w:t>ウ　事業者選定終了までの間に、他の応募提案者に対して応募提案の内容を意図的に開示</w:t>
      </w:r>
      <w:r w:rsidR="001B5866" w:rsidRPr="00EF24E4">
        <w:rPr>
          <w:rFonts w:ascii="UD デジタル 教科書体 NP-R" w:eastAsia="UD デジタル 教科書体 NP-R" w:hAnsiTheme="majorEastAsia" w:hint="eastAsia"/>
          <w:szCs w:val="21"/>
        </w:rPr>
        <w:t>した場合</w:t>
      </w:r>
      <w:r w:rsidRPr="00EF24E4">
        <w:rPr>
          <w:rFonts w:ascii="UD デジタル 教科書体 NP-R" w:eastAsia="UD デジタル 教科書体 NP-R" w:hAnsiTheme="majorEastAsia" w:hint="eastAsia"/>
          <w:szCs w:val="21"/>
        </w:rPr>
        <w:t>。</w:t>
      </w:r>
    </w:p>
    <w:p w14:paraId="7EAAE5F6" w14:textId="50735057" w:rsidR="007F2F1C" w:rsidRPr="00EF24E4" w:rsidRDefault="007F2F1C" w:rsidP="003D136D">
      <w:pPr>
        <w:ind w:firstLineChars="150" w:firstLine="300"/>
        <w:rPr>
          <w:rFonts w:ascii="UD デジタル 教科書体 NP-R" w:eastAsia="UD デジタル 教科書体 NP-R" w:hAnsiTheme="majorEastAsia"/>
          <w:szCs w:val="21"/>
        </w:rPr>
      </w:pPr>
      <w:r w:rsidRPr="00EF24E4">
        <w:rPr>
          <w:rFonts w:ascii="UD デジタル 教科書体 NP-R" w:eastAsia="UD デジタル 教科書体 NP-R" w:hAnsiTheme="majorEastAsia" w:hint="eastAsia"/>
          <w:szCs w:val="21"/>
        </w:rPr>
        <w:t>エ　応募提案書類に虚偽の記載を行</w:t>
      </w:r>
      <w:r w:rsidR="00BF2DC7" w:rsidRPr="00EF24E4">
        <w:rPr>
          <w:rFonts w:ascii="UD デジタル 教科書体 NP-R" w:eastAsia="UD デジタル 教科書体 NP-R" w:hAnsiTheme="majorEastAsia" w:hint="eastAsia"/>
          <w:szCs w:val="21"/>
        </w:rPr>
        <w:t>うこと</w:t>
      </w:r>
      <w:r w:rsidRPr="00EF24E4">
        <w:rPr>
          <w:rFonts w:ascii="UD デジタル 教科書体 NP-R" w:eastAsia="UD デジタル 教科書体 NP-R" w:hAnsiTheme="majorEastAsia" w:hint="eastAsia"/>
          <w:szCs w:val="21"/>
        </w:rPr>
        <w:t>。</w:t>
      </w:r>
    </w:p>
    <w:p w14:paraId="7D450B92" w14:textId="3113FFC7" w:rsidR="007900A9" w:rsidRPr="00EF24E4" w:rsidRDefault="007F2F1C" w:rsidP="003D136D">
      <w:pPr>
        <w:ind w:firstLineChars="150" w:firstLine="300"/>
        <w:rPr>
          <w:rFonts w:ascii="UD デジタル 教科書体 NP-R" w:eastAsia="UD デジタル 教科書体 NP-R" w:hAnsiTheme="majorEastAsia"/>
          <w:szCs w:val="21"/>
        </w:rPr>
      </w:pPr>
      <w:r w:rsidRPr="00EF24E4">
        <w:rPr>
          <w:rFonts w:ascii="UD デジタル 教科書体 NP-R" w:eastAsia="UD デジタル 教科書体 NP-R" w:hAnsiTheme="majorEastAsia" w:hint="eastAsia"/>
          <w:szCs w:val="21"/>
        </w:rPr>
        <w:t>オ　その他選定結果に影響を及ぼすおそれのある不正行為を行</w:t>
      </w:r>
      <w:r w:rsidR="00BF2DC7" w:rsidRPr="00EF24E4">
        <w:rPr>
          <w:rFonts w:ascii="UD デジタル 教科書体 NP-R" w:eastAsia="UD デジタル 教科書体 NP-R" w:hAnsiTheme="majorEastAsia" w:hint="eastAsia"/>
          <w:szCs w:val="21"/>
        </w:rPr>
        <w:t>うこと</w:t>
      </w:r>
      <w:r w:rsidRPr="00EF24E4">
        <w:rPr>
          <w:rFonts w:ascii="UD デジタル 教科書体 NP-R" w:eastAsia="UD デジタル 教科書体 NP-R" w:hAnsiTheme="majorEastAsia" w:hint="eastAsia"/>
          <w:szCs w:val="21"/>
        </w:rPr>
        <w:t>。</w:t>
      </w:r>
    </w:p>
    <w:p w14:paraId="5CD9CDF5" w14:textId="77777777" w:rsidR="008D1B95" w:rsidRPr="00EF24E4" w:rsidRDefault="008D1B95" w:rsidP="008D1B95">
      <w:pPr>
        <w:rPr>
          <w:rFonts w:ascii="UD デジタル 教科書体 NP-R" w:eastAsia="UD デジタル 教科書体 NP-R" w:hAnsiTheme="majorEastAsia"/>
          <w:szCs w:val="21"/>
        </w:rPr>
      </w:pPr>
    </w:p>
    <w:p w14:paraId="2ABF1BD4" w14:textId="51E5F927" w:rsidR="000A2DEB" w:rsidRPr="00EF24E4" w:rsidRDefault="00522F2D" w:rsidP="003D136D">
      <w:pPr>
        <w:pStyle w:val="1"/>
        <w:numPr>
          <w:ilvl w:val="0"/>
          <w:numId w:val="0"/>
        </w:numPr>
        <w:tabs>
          <w:tab w:val="clear" w:pos="468"/>
          <w:tab w:val="left" w:pos="200"/>
        </w:tabs>
        <w:rPr>
          <w:rFonts w:ascii="UD デジタル 教科書体 NP-R" w:eastAsia="UD デジタル 教科書体 NP-R" w:hAnsiTheme="majorEastAsia"/>
          <w:sz w:val="21"/>
          <w:szCs w:val="21"/>
        </w:rPr>
      </w:pPr>
      <w:r w:rsidRPr="00EF24E4">
        <w:rPr>
          <w:rFonts w:ascii="UD デジタル 教科書体 NP-R" w:eastAsia="UD デジタル 教科書体 NP-R" w:hAnsiTheme="majorEastAsia" w:hint="eastAsia"/>
          <w:sz w:val="21"/>
          <w:szCs w:val="21"/>
        </w:rPr>
        <w:t>８</w:t>
      </w:r>
      <w:r w:rsidR="00D10F71">
        <w:rPr>
          <w:rFonts w:ascii="UD デジタル 教科書体 NP-R" w:eastAsia="UD デジタル 教科書体 NP-R" w:hAnsiTheme="majorEastAsia" w:hint="eastAsia"/>
          <w:sz w:val="21"/>
          <w:szCs w:val="21"/>
        </w:rPr>
        <w:t xml:space="preserve">　</w:t>
      </w:r>
      <w:r w:rsidRPr="00EF24E4">
        <w:rPr>
          <w:rFonts w:ascii="UD デジタル 教科書体 NP-R" w:eastAsia="UD デジタル 教科書体 NP-R" w:hAnsiTheme="majorEastAsia" w:hint="eastAsia"/>
          <w:sz w:val="21"/>
          <w:szCs w:val="21"/>
        </w:rPr>
        <w:t>契約手続きについて</w:t>
      </w:r>
    </w:p>
    <w:p w14:paraId="009B561B" w14:textId="4F80EE05" w:rsidR="000A2DEB" w:rsidRPr="00EF24E4" w:rsidRDefault="003D136D" w:rsidP="003D136D">
      <w:pPr>
        <w:rPr>
          <w:rFonts w:ascii="UD デジタル 教科書体 NP-R" w:eastAsia="UD デジタル 教科書体 NP-R" w:hAnsiTheme="majorEastAsia"/>
        </w:rPr>
      </w:pPr>
      <w:r w:rsidRPr="00EF24E4">
        <w:rPr>
          <w:rFonts w:ascii="UD デジタル 教科書体 NP-R" w:eastAsia="UD デジタル 教科書体 NP-R" w:hAnsiTheme="majorEastAsia" w:hint="eastAsia"/>
        </w:rPr>
        <w:t xml:space="preserve">(1)  </w:t>
      </w:r>
      <w:r w:rsidR="00522F2D" w:rsidRPr="00EF24E4">
        <w:rPr>
          <w:rFonts w:ascii="UD デジタル 教科書体 NP-R" w:eastAsia="UD デジタル 教科書体 NP-R" w:hAnsiTheme="majorEastAsia" w:hint="eastAsia"/>
        </w:rPr>
        <w:t>契約交渉の相手方に選定された者と大阪府との間で協議を行い、契約を締結</w:t>
      </w:r>
      <w:r w:rsidR="00120DFA" w:rsidRPr="00EF24E4">
        <w:rPr>
          <w:rFonts w:ascii="UD デジタル 教科書体 NP-R" w:eastAsia="UD デジタル 教科書体 NP-R" w:hAnsiTheme="majorEastAsia" w:hint="eastAsia"/>
        </w:rPr>
        <w:t>します</w:t>
      </w:r>
      <w:r w:rsidR="00522F2D" w:rsidRPr="00EF24E4">
        <w:rPr>
          <w:rFonts w:ascii="UD デジタル 教科書体 NP-R" w:eastAsia="UD デジタル 教科書体 NP-R" w:hAnsiTheme="majorEastAsia" w:hint="eastAsia"/>
        </w:rPr>
        <w:t>。</w:t>
      </w:r>
    </w:p>
    <w:p w14:paraId="6B33CCED" w14:textId="77777777" w:rsidR="00FE6F30" w:rsidRPr="00FE6F30" w:rsidRDefault="00FE6F30" w:rsidP="00FE6F30">
      <w:pPr>
        <w:ind w:left="300" w:hangingChars="150" w:hanging="300"/>
        <w:rPr>
          <w:rFonts w:ascii="UD デジタル 教科書体 NP-R" w:eastAsia="UD デジタル 教科書体 NP-R" w:hAnsiTheme="majorEastAsia"/>
        </w:rPr>
      </w:pPr>
      <w:r w:rsidRPr="00FE6F30">
        <w:rPr>
          <w:rFonts w:ascii="UD デジタル 教科書体 NP-R" w:eastAsia="UD デジタル 教科書体 NP-R" w:hAnsiTheme="majorEastAsia" w:hint="eastAsia"/>
        </w:rPr>
        <w:t xml:space="preserve">(2)　採択された提案については、採択後に大阪府と詳細を協議することとします。 </w:t>
      </w:r>
    </w:p>
    <w:p w14:paraId="7EE9CE5B" w14:textId="77777777" w:rsidR="00FE6F30" w:rsidRDefault="00FE6F30" w:rsidP="00FE6F30">
      <w:pPr>
        <w:ind w:left="300" w:hangingChars="150" w:hanging="300"/>
        <w:rPr>
          <w:rFonts w:ascii="UD デジタル 教科書体 NP-R" w:eastAsia="UD デジタル 教科書体 NP-R" w:hAnsiTheme="majorEastAsia"/>
        </w:rPr>
      </w:pPr>
      <w:r w:rsidRPr="00FE6F30">
        <w:rPr>
          <w:rFonts w:ascii="UD デジタル 教科書体 NP-R" w:eastAsia="UD デジタル 教科書体 NP-R" w:hAnsiTheme="majorEastAsia" w:hint="eastAsia"/>
        </w:rPr>
        <w:t>(3)  契約金額の支払いについては、精算払いとします。ただし、概算で支払いをしなければ契約しがたいと認められる場合には、地方自治法施行令第162条第6号及び大阪府財務規則45条第2号の規定に基づき、概算払いをすることができるものとします。</w:t>
      </w:r>
    </w:p>
    <w:p w14:paraId="25D937BC" w14:textId="75C2D3F4" w:rsidR="000A2DEB" w:rsidRPr="00EF24E4" w:rsidRDefault="00FC0FED" w:rsidP="00FE6F30">
      <w:pPr>
        <w:ind w:left="300" w:hangingChars="150" w:hanging="300"/>
        <w:rPr>
          <w:rFonts w:ascii="UD デジタル 教科書体 NP-R" w:eastAsia="UD デジタル 教科書体 NP-R" w:hAnsiTheme="majorEastAsia" w:cs="MS-Mincho"/>
          <w:kern w:val="0"/>
          <w:szCs w:val="21"/>
          <w:shd w:val="clear" w:color="auto" w:fill="FFFFFF"/>
        </w:rPr>
      </w:pPr>
      <w:r w:rsidRPr="00EF24E4">
        <w:rPr>
          <w:rFonts w:ascii="UD デジタル 教科書体 NP-R" w:eastAsia="UD デジタル 教科書体 NP-R" w:hAnsiTheme="majorEastAsia" w:hint="eastAsia"/>
        </w:rPr>
        <w:t>(</w:t>
      </w:r>
      <w:r w:rsidR="00FE6F30">
        <w:rPr>
          <w:rFonts w:ascii="UD デジタル 教科書体 NP-R" w:eastAsia="UD デジタル 教科書体 NP-R" w:hAnsiTheme="majorEastAsia" w:hint="eastAsia"/>
        </w:rPr>
        <w:t>4</w:t>
      </w:r>
      <w:r w:rsidR="00A6027B" w:rsidRPr="00EF24E4">
        <w:rPr>
          <w:rFonts w:ascii="UD デジタル 教科書体 NP-R" w:eastAsia="UD デジタル 教科書体 NP-R" w:hAnsiTheme="majorEastAsia" w:hint="eastAsia"/>
        </w:rPr>
        <w:t xml:space="preserve">)　</w:t>
      </w:r>
      <w:r w:rsidR="00522F2D" w:rsidRPr="00EF24E4">
        <w:rPr>
          <w:rFonts w:ascii="UD デジタル 教科書体 NP-R" w:eastAsia="UD デジタル 教科書体 NP-R" w:hAnsiTheme="majorEastAsia" w:hint="eastAsia"/>
        </w:rPr>
        <w:t>契約に際して、大阪府暴力団排除</w:t>
      </w:r>
      <w:r w:rsidRPr="00EF24E4">
        <w:rPr>
          <w:rFonts w:ascii="UD デジタル 教科書体 NP-R" w:eastAsia="UD デジタル 教科書体 NP-R" w:hAnsiTheme="majorEastAsia" w:hint="eastAsia"/>
        </w:rPr>
        <w:t>措置規則</w:t>
      </w:r>
      <w:r w:rsidR="00522F2D" w:rsidRPr="00EF24E4">
        <w:rPr>
          <w:rFonts w:ascii="UD デジタル 教科書体 NP-R" w:eastAsia="UD デジタル 教科書体 NP-R" w:hAnsiTheme="majorEastAsia" w:hint="eastAsia"/>
        </w:rPr>
        <w:t>第</w:t>
      </w:r>
      <w:r w:rsidRPr="00EF24E4">
        <w:rPr>
          <w:rFonts w:ascii="UD デジタル 教科書体 NP-R" w:eastAsia="UD デジタル 教科書体 NP-R" w:hAnsiTheme="majorEastAsia" w:hint="eastAsia"/>
        </w:rPr>
        <w:t>８</w:t>
      </w:r>
      <w:r w:rsidR="00522F2D" w:rsidRPr="00EF24E4">
        <w:rPr>
          <w:rFonts w:ascii="UD デジタル 教科書体 NP-R" w:eastAsia="UD デジタル 教科書体 NP-R" w:hAnsiTheme="majorEastAsia" w:hint="eastAsia"/>
        </w:rPr>
        <w:t>条第</w:t>
      </w:r>
      <w:r w:rsidRPr="00EF24E4">
        <w:rPr>
          <w:rFonts w:ascii="UD デジタル 教科書体 NP-R" w:eastAsia="UD デジタル 教科書体 NP-R" w:hAnsiTheme="majorEastAsia" w:hint="eastAsia"/>
        </w:rPr>
        <w:t>１</w:t>
      </w:r>
      <w:r w:rsidR="00522F2D" w:rsidRPr="00EF24E4">
        <w:rPr>
          <w:rFonts w:ascii="UD デジタル 教科書体 NP-R" w:eastAsia="UD デジタル 教科書体 NP-R" w:hAnsiTheme="majorEastAsia" w:hint="eastAsia"/>
        </w:rPr>
        <w:t>項に規定する誓約書（様式</w:t>
      </w:r>
      <w:r w:rsidR="007F7A25" w:rsidRPr="00EF24E4">
        <w:rPr>
          <w:rFonts w:ascii="UD デジタル 教科書体 NP-R" w:eastAsia="UD デジタル 教科書体 NP-R" w:hAnsiTheme="majorEastAsia" w:hint="eastAsia"/>
        </w:rPr>
        <w:t>1</w:t>
      </w:r>
      <w:r w:rsidR="00FE6F30">
        <w:rPr>
          <w:rFonts w:ascii="UD デジタル 教科書体 NP-R" w:eastAsia="UD デジタル 教科書体 NP-R" w:hAnsiTheme="majorEastAsia" w:hint="eastAsia"/>
        </w:rPr>
        <w:t>0</w:t>
      </w:r>
      <w:r w:rsidR="00522F2D" w:rsidRPr="00EF24E4">
        <w:rPr>
          <w:rFonts w:ascii="UD デジタル 教科書体 NP-R" w:eastAsia="UD デジタル 教科書体 NP-R" w:hAnsiTheme="majorEastAsia" w:hint="eastAsia"/>
        </w:rPr>
        <w:t>）を提出</w:t>
      </w:r>
      <w:r w:rsidRPr="00EF24E4">
        <w:rPr>
          <w:rFonts w:ascii="UD デジタル 教科書体 NP-R" w:eastAsia="UD デジタル 教科書体 NP-R" w:hAnsiTheme="majorEastAsia" w:hint="eastAsia"/>
        </w:rPr>
        <w:t>いた</w:t>
      </w:r>
      <w:r w:rsidRPr="00EF24E4">
        <w:rPr>
          <w:rFonts w:ascii="UD デジタル 教科書体 NP-R" w:eastAsia="UD デジタル 教科書体 NP-R" w:hAnsiTheme="majorEastAsia" w:hint="eastAsia"/>
        </w:rPr>
        <w:lastRenderedPageBreak/>
        <w:t>だきます</w:t>
      </w:r>
      <w:r w:rsidR="00522F2D" w:rsidRPr="00EF24E4">
        <w:rPr>
          <w:rFonts w:ascii="UD デジタル 教科書体 NP-R" w:eastAsia="UD デジタル 教科書体 NP-R" w:hAnsiTheme="majorEastAsia" w:hint="eastAsia"/>
        </w:rPr>
        <w:t>。</w:t>
      </w:r>
      <w:r w:rsidR="00522F2D" w:rsidRPr="00EF24E4">
        <w:rPr>
          <w:rFonts w:ascii="UD デジタル 教科書体 NP-R" w:eastAsia="UD デジタル 教科書体 NP-R" w:hAnsiTheme="majorEastAsia" w:cs="MS-Mincho" w:hint="eastAsia"/>
          <w:kern w:val="0"/>
          <w:szCs w:val="21"/>
          <w:shd w:val="clear" w:color="auto" w:fill="FFFFFF"/>
        </w:rPr>
        <w:t>誓約書を提出しないときは、大阪府は契約を締結し</w:t>
      </w:r>
      <w:r w:rsidR="00120DFA" w:rsidRPr="00EF24E4">
        <w:rPr>
          <w:rFonts w:ascii="UD デジタル 教科書体 NP-R" w:eastAsia="UD デジタル 教科書体 NP-R" w:hAnsiTheme="majorEastAsia" w:cs="MS-Mincho" w:hint="eastAsia"/>
          <w:kern w:val="0"/>
          <w:szCs w:val="21"/>
          <w:shd w:val="clear" w:color="auto" w:fill="FFFFFF"/>
        </w:rPr>
        <w:t>ません</w:t>
      </w:r>
      <w:r w:rsidR="00522F2D" w:rsidRPr="00EF24E4">
        <w:rPr>
          <w:rFonts w:ascii="UD デジタル 教科書体 NP-R" w:eastAsia="UD デジタル 教科書体 NP-R" w:hAnsiTheme="majorEastAsia" w:cs="MS-Mincho" w:hint="eastAsia"/>
          <w:kern w:val="0"/>
          <w:szCs w:val="21"/>
          <w:shd w:val="clear" w:color="auto" w:fill="FFFFFF"/>
        </w:rPr>
        <w:t>。</w:t>
      </w:r>
    </w:p>
    <w:p w14:paraId="193BECAF" w14:textId="754EEB0E" w:rsidR="000A2DEB" w:rsidRPr="00EF24E4" w:rsidRDefault="00522F2D" w:rsidP="00ED670F">
      <w:pPr>
        <w:ind w:left="300" w:hangingChars="150" w:hanging="300"/>
        <w:rPr>
          <w:rFonts w:ascii="UD デジタル 教科書体 NP-R" w:eastAsia="UD デジタル 教科書体 NP-R" w:hAnsiTheme="majorEastAsia"/>
          <w:szCs w:val="24"/>
        </w:rPr>
      </w:pPr>
      <w:r w:rsidRPr="00EF24E4">
        <w:rPr>
          <w:rFonts w:ascii="UD デジタル 教科書体 NP-R" w:eastAsia="UD デジタル 教科書体 NP-R" w:hAnsiTheme="majorEastAsia" w:hint="eastAsia"/>
          <w:szCs w:val="21"/>
        </w:rPr>
        <w:t>(</w:t>
      </w:r>
      <w:r w:rsidR="00FE6F30">
        <w:rPr>
          <w:rFonts w:ascii="UD デジタル 教科書体 NP-R" w:eastAsia="UD デジタル 教科書体 NP-R" w:hAnsiTheme="majorEastAsia" w:hint="eastAsia"/>
          <w:szCs w:val="21"/>
        </w:rPr>
        <w:t>5</w:t>
      </w:r>
      <w:r w:rsidRPr="00EF24E4">
        <w:rPr>
          <w:rFonts w:ascii="UD デジタル 教科書体 NP-R" w:eastAsia="UD デジタル 教科書体 NP-R" w:hAnsiTheme="majorEastAsia" w:hint="eastAsia"/>
          <w:szCs w:val="21"/>
        </w:rPr>
        <w:t xml:space="preserve">)　</w:t>
      </w:r>
      <w:r w:rsidRPr="00EF24E4">
        <w:rPr>
          <w:rFonts w:ascii="UD デジタル 教科書体 NP-R" w:eastAsia="UD デジタル 教科書体 NP-R" w:hAnsiTheme="majorEastAsia" w:cs="MS-Mincho" w:hint="eastAsia"/>
          <w:kern w:val="0"/>
          <w:szCs w:val="21"/>
        </w:rPr>
        <w:t>契約交渉の相手方が、契約交渉の相手方として</w:t>
      </w:r>
      <w:r w:rsidRPr="00EF24E4">
        <w:rPr>
          <w:rFonts w:ascii="UD デジタル 教科書体 NP-R" w:eastAsia="UD デジタル 教科書体 NP-R" w:hAnsiTheme="majorEastAsia" w:hint="eastAsia"/>
          <w:szCs w:val="21"/>
        </w:rPr>
        <w:t>決定した日から契約締結の日までの間において、暴力団排除措置</w:t>
      </w:r>
      <w:r w:rsidR="00FC0FED" w:rsidRPr="00EF24E4">
        <w:rPr>
          <w:rFonts w:ascii="UD デジタル 教科書体 NP-R" w:eastAsia="UD デジタル 教科書体 NP-R" w:hAnsiTheme="majorEastAsia" w:hint="eastAsia"/>
          <w:szCs w:val="21"/>
        </w:rPr>
        <w:t>規則第３条第１項に規定する</w:t>
      </w:r>
      <w:r w:rsidRPr="00EF24E4">
        <w:rPr>
          <w:rFonts w:ascii="UD デジタル 教科書体 NP-R" w:eastAsia="UD デジタル 教科書体 NP-R" w:hAnsiTheme="majorEastAsia" w:hint="eastAsia"/>
          <w:szCs w:val="21"/>
        </w:rPr>
        <w:t>入札参加除外</w:t>
      </w:r>
      <w:r w:rsidR="00FC0FED" w:rsidRPr="00EF24E4">
        <w:rPr>
          <w:rFonts w:ascii="UD デジタル 教科書体 NP-R" w:eastAsia="UD デジタル 教科書体 NP-R" w:hAnsiTheme="majorEastAsia" w:hint="eastAsia"/>
          <w:szCs w:val="21"/>
        </w:rPr>
        <w:t>者、同規則第９条第１項に規定する誓約書違反者又は</w:t>
      </w:r>
      <w:r w:rsidR="00ED670F" w:rsidRPr="00EF24E4">
        <w:rPr>
          <w:rFonts w:ascii="UD デジタル 教科書体 NP-R" w:eastAsia="UD デジタル 教科書体 NP-R" w:hAnsi="ＭＳ ゴシック" w:hint="eastAsia"/>
          <w:color w:val="000000"/>
          <w:szCs w:val="21"/>
        </w:rPr>
        <w:t>同規則第３条第１項各号のいずれかに該当したと認められるときは、</w:t>
      </w:r>
      <w:r w:rsidRPr="00EF24E4">
        <w:rPr>
          <w:rFonts w:ascii="UD デジタル 教科書体 NP-R" w:eastAsia="UD デジタル 教科書体 NP-R" w:hAnsiTheme="majorEastAsia" w:hint="eastAsia"/>
          <w:szCs w:val="21"/>
        </w:rPr>
        <w:t>契約を締結し</w:t>
      </w:r>
      <w:r w:rsidR="00120DFA" w:rsidRPr="00EF24E4">
        <w:rPr>
          <w:rFonts w:ascii="UD デジタル 教科書体 NP-R" w:eastAsia="UD デジタル 教科書体 NP-R" w:hAnsiTheme="majorEastAsia" w:hint="eastAsia"/>
          <w:szCs w:val="21"/>
        </w:rPr>
        <w:t>ません</w:t>
      </w:r>
      <w:r w:rsidRPr="00EF24E4">
        <w:rPr>
          <w:rFonts w:ascii="UD デジタル 教科書体 NP-R" w:eastAsia="UD デジタル 教科書体 NP-R" w:hAnsiTheme="majorEastAsia" w:hint="eastAsia"/>
          <w:szCs w:val="21"/>
        </w:rPr>
        <w:t>。</w:t>
      </w:r>
    </w:p>
    <w:p w14:paraId="2AF3BC32" w14:textId="0F6E8825" w:rsidR="000A2DEB" w:rsidRPr="00EF24E4" w:rsidRDefault="00522F2D" w:rsidP="00EF24E4">
      <w:pPr>
        <w:ind w:left="284" w:hangingChars="142" w:hanging="284"/>
        <w:rPr>
          <w:rFonts w:ascii="UD デジタル 教科書体 NP-R" w:eastAsia="UD デジタル 教科書体 NP-R" w:hAnsiTheme="majorEastAsia"/>
        </w:rPr>
      </w:pPr>
      <w:r w:rsidRPr="00EF24E4">
        <w:rPr>
          <w:rFonts w:ascii="UD デジタル 教科書体 NP-R" w:eastAsia="UD デジタル 教科書体 NP-R" w:hAnsiTheme="majorEastAsia" w:hint="eastAsia"/>
        </w:rPr>
        <w:t>(</w:t>
      </w:r>
      <w:r w:rsidR="00FE6F30">
        <w:rPr>
          <w:rFonts w:ascii="UD デジタル 教科書体 NP-R" w:eastAsia="UD デジタル 教科書体 NP-R" w:hAnsiTheme="majorEastAsia" w:hint="eastAsia"/>
        </w:rPr>
        <w:t>6</w:t>
      </w:r>
      <w:r w:rsidRPr="00EF24E4">
        <w:rPr>
          <w:rFonts w:ascii="UD デジタル 教科書体 NP-R" w:eastAsia="UD デジタル 教科書体 NP-R" w:hAnsiTheme="majorEastAsia" w:hint="eastAsia"/>
        </w:rPr>
        <w:t xml:space="preserve">)　</w:t>
      </w:r>
      <w:r w:rsidRPr="00EF24E4">
        <w:rPr>
          <w:rFonts w:ascii="UD デジタル 教科書体 NP-R" w:eastAsia="UD デジタル 教科書体 NP-R" w:hAnsiTheme="majorEastAsia" w:cs="MS-Mincho" w:hint="eastAsia"/>
          <w:kern w:val="0"/>
        </w:rPr>
        <w:t>契約交渉の相手方</w:t>
      </w:r>
      <w:r w:rsidRPr="00EF24E4">
        <w:rPr>
          <w:rFonts w:ascii="UD デジタル 教科書体 NP-R" w:eastAsia="UD デジタル 教科書体 NP-R" w:hAnsiTheme="majorEastAsia" w:hint="eastAsia"/>
        </w:rPr>
        <w:t>が、</w:t>
      </w:r>
      <w:r w:rsidRPr="00EF24E4">
        <w:rPr>
          <w:rFonts w:ascii="UD デジタル 教科書体 NP-R" w:eastAsia="UD デジタル 教科書体 NP-R" w:hAnsiTheme="majorEastAsia" w:cs="MS-Mincho" w:hint="eastAsia"/>
          <w:kern w:val="0"/>
        </w:rPr>
        <w:t>契約交渉の相手方として</w:t>
      </w:r>
      <w:r w:rsidRPr="00EF24E4">
        <w:rPr>
          <w:rFonts w:ascii="UD デジタル 教科書体 NP-R" w:eastAsia="UD デジタル 教科書体 NP-R" w:hAnsiTheme="majorEastAsia" w:hint="eastAsia"/>
        </w:rPr>
        <w:t>決定した日から契約締結の日までの間において、次のア又はイのいずれかに該当したときは、契約を締結しないことがある。</w:t>
      </w:r>
    </w:p>
    <w:p w14:paraId="6387985A" w14:textId="53366109" w:rsidR="000A2DEB" w:rsidRPr="00EF24E4" w:rsidRDefault="00522F2D" w:rsidP="00EF24E4">
      <w:pPr>
        <w:autoSpaceDN w:val="0"/>
        <w:spacing w:line="300" w:lineRule="exact"/>
        <w:ind w:leftChars="142" w:left="426" w:hangingChars="71" w:hanging="142"/>
        <w:rPr>
          <w:rFonts w:ascii="UD デジタル 教科書体 NP-R" w:eastAsia="UD デジタル 教科書体 NP-R" w:hAnsiTheme="majorEastAsia"/>
          <w:szCs w:val="21"/>
        </w:rPr>
      </w:pPr>
      <w:r w:rsidRPr="00EF24E4">
        <w:rPr>
          <w:rFonts w:ascii="UD デジタル 教科書体 NP-R" w:eastAsia="UD デジタル 教科書体 NP-R" w:hAnsiTheme="majorEastAsia" w:hint="eastAsia"/>
          <w:szCs w:val="21"/>
        </w:rPr>
        <w:t>ア　大阪府入札参加停止要綱に基づく入札参加停止の措置を受けている者又は同要綱別表各号に掲げる措置要件に該当する者</w:t>
      </w:r>
    </w:p>
    <w:p w14:paraId="0562BCB4" w14:textId="16C5B0DB" w:rsidR="000A2DEB" w:rsidRPr="00EF24E4" w:rsidRDefault="00522F2D" w:rsidP="00EF24E4">
      <w:pPr>
        <w:ind w:leftChars="142" w:left="426" w:hangingChars="71" w:hanging="142"/>
        <w:jc w:val="left"/>
        <w:rPr>
          <w:rFonts w:ascii="UD デジタル 教科書体 NP-R" w:eastAsia="UD デジタル 教科書体 NP-R" w:hAnsiTheme="majorEastAsia"/>
          <w:szCs w:val="21"/>
        </w:rPr>
      </w:pPr>
      <w:r w:rsidRPr="00EF24E4">
        <w:rPr>
          <w:rFonts w:ascii="UD デジタル 教科書体 NP-R" w:eastAsia="UD デジタル 教科書体 NP-R" w:hAnsiTheme="majorEastAsia" w:hint="eastAsia"/>
          <w:szCs w:val="21"/>
        </w:rPr>
        <w:t>イ　府を当事者の一方とする契約に関し、入札談合等を行ったことにより損害賠償の請求を受けた</w:t>
      </w:r>
      <w:r w:rsidR="000A2827" w:rsidRPr="00EF24E4">
        <w:rPr>
          <w:rFonts w:ascii="UD デジタル 教科書体 NP-R" w:eastAsia="UD デジタル 教科書体 NP-R" w:hAnsiTheme="majorEastAsia" w:hint="eastAsia"/>
          <w:szCs w:val="21"/>
        </w:rPr>
        <w:t xml:space="preserve">  </w:t>
      </w:r>
      <w:r w:rsidRPr="00EF24E4">
        <w:rPr>
          <w:rFonts w:ascii="UD デジタル 教科書体 NP-R" w:eastAsia="UD デジタル 教科書体 NP-R" w:hAnsiTheme="majorEastAsia" w:hint="eastAsia"/>
          <w:szCs w:val="21"/>
        </w:rPr>
        <w:t>者</w:t>
      </w:r>
    </w:p>
    <w:p w14:paraId="436F2D60" w14:textId="69975BC7" w:rsidR="003B0A93" w:rsidRPr="00EF24E4" w:rsidRDefault="00ED670F" w:rsidP="00EF24E4">
      <w:pPr>
        <w:ind w:leftChars="23" w:left="346" w:hangingChars="150" w:hanging="300"/>
        <w:rPr>
          <w:rFonts w:ascii="UD デジタル 教科書体 NP-R" w:eastAsia="UD デジタル 教科書体 NP-R" w:hAnsiTheme="majorEastAsia"/>
          <w:szCs w:val="21"/>
        </w:rPr>
      </w:pPr>
      <w:r w:rsidRPr="00EF24E4">
        <w:rPr>
          <w:rFonts w:ascii="UD デジタル 教科書体 NP-R" w:eastAsia="UD デジタル 教科書体 NP-R" w:hAnsiTheme="majorEastAsia" w:hint="eastAsia"/>
          <w:szCs w:val="21"/>
        </w:rPr>
        <w:t>(</w:t>
      </w:r>
      <w:r w:rsidR="00FE6F30">
        <w:rPr>
          <w:rFonts w:ascii="UD デジタル 教科書体 NP-R" w:eastAsia="UD デジタル 教科書体 NP-R" w:hAnsiTheme="majorEastAsia" w:hint="eastAsia"/>
          <w:szCs w:val="21"/>
        </w:rPr>
        <w:t>7</w:t>
      </w:r>
      <w:r w:rsidR="00BF2DC7" w:rsidRPr="00EF24E4">
        <w:rPr>
          <w:rFonts w:ascii="UD デジタル 教科書体 NP-R" w:eastAsia="UD デジタル 教科書体 NP-R" w:hAnsiTheme="majorEastAsia" w:hint="eastAsia"/>
          <w:szCs w:val="21"/>
        </w:rPr>
        <w:t>)</w:t>
      </w:r>
      <w:r w:rsidR="000A2827" w:rsidRPr="00EF24E4">
        <w:rPr>
          <w:rFonts w:ascii="UD デジタル 教科書体 NP-R" w:eastAsia="UD デジタル 教科書体 NP-R" w:hAnsiTheme="majorEastAsia" w:hint="eastAsia"/>
          <w:szCs w:val="21"/>
        </w:rPr>
        <w:t xml:space="preserve"> </w:t>
      </w:r>
      <w:r w:rsidR="00522F2D" w:rsidRPr="00EF24E4">
        <w:rPr>
          <w:rFonts w:ascii="UD デジタル 教科書体 NP-R" w:eastAsia="UD デジタル 教科書体 NP-R" w:hAnsiTheme="majorEastAsia" w:hint="eastAsia"/>
          <w:szCs w:val="21"/>
        </w:rPr>
        <w:t>契約相手方は、この契約の締結と同時に、契約金額の100分の５以上の額の契約保証金を納付しなければならない。</w:t>
      </w:r>
    </w:p>
    <w:p w14:paraId="3E1DFD95" w14:textId="77777777" w:rsidR="000A2DEB" w:rsidRPr="00EF24E4" w:rsidRDefault="00522F2D" w:rsidP="00931D4A">
      <w:pPr>
        <w:ind w:firstLineChars="250" w:firstLine="500"/>
        <w:rPr>
          <w:rFonts w:ascii="UD デジタル 教科書体 NP-R" w:eastAsia="UD デジタル 教科書体 NP-R" w:hAnsiTheme="majorEastAsia"/>
        </w:rPr>
      </w:pPr>
      <w:r w:rsidRPr="00EF24E4">
        <w:rPr>
          <w:rFonts w:ascii="UD デジタル 教科書体 NP-R" w:eastAsia="UD デジタル 教科書体 NP-R" w:hAnsiTheme="majorEastAsia" w:hint="eastAsia"/>
          <w:szCs w:val="21"/>
        </w:rPr>
        <w:t>ただし、契約保証金の納付は、次に掲げる担保の提供をもって代えることができる。</w:t>
      </w:r>
    </w:p>
    <w:p w14:paraId="1F960A15" w14:textId="093CEA8A" w:rsidR="000A2DEB" w:rsidRPr="00EF24E4" w:rsidRDefault="00522F2D" w:rsidP="00931D4A">
      <w:pPr>
        <w:spacing w:line="320" w:lineRule="exact"/>
        <w:ind w:firstLineChars="150" w:firstLine="300"/>
        <w:rPr>
          <w:rFonts w:ascii="UD デジタル 教科書体 NP-R" w:eastAsia="UD デジタル 教科書体 NP-R" w:hAnsiTheme="majorEastAsia"/>
          <w:szCs w:val="21"/>
        </w:rPr>
      </w:pPr>
      <w:r w:rsidRPr="00EF24E4">
        <w:rPr>
          <w:rFonts w:ascii="UD デジタル 教科書体 NP-R" w:eastAsia="UD デジタル 教科書体 NP-R" w:hAnsiTheme="majorEastAsia" w:hint="eastAsia"/>
          <w:szCs w:val="21"/>
        </w:rPr>
        <w:t>ア</w:t>
      </w:r>
      <w:r w:rsidR="000A2827" w:rsidRPr="00EF24E4">
        <w:rPr>
          <w:rFonts w:ascii="UD デジタル 教科書体 NP-R" w:eastAsia="UD デジタル 教科書体 NP-R" w:hAnsiTheme="majorEastAsia" w:hint="eastAsia"/>
          <w:szCs w:val="21"/>
        </w:rPr>
        <w:t xml:space="preserve">　</w:t>
      </w:r>
      <w:r w:rsidRPr="00EF24E4">
        <w:rPr>
          <w:rFonts w:ascii="UD デジタル 教科書体 NP-R" w:eastAsia="UD デジタル 教科書体 NP-R" w:hAnsiTheme="majorEastAsia" w:hint="eastAsia"/>
          <w:szCs w:val="21"/>
        </w:rPr>
        <w:t>国債又は地方債。この場合において、提供される担保の価値は額面金額又は登録金額による。</w:t>
      </w:r>
    </w:p>
    <w:p w14:paraId="5A0D9002" w14:textId="4903442C" w:rsidR="000A2DEB" w:rsidRPr="00EF24E4" w:rsidRDefault="00522F2D" w:rsidP="00EF24E4">
      <w:pPr>
        <w:tabs>
          <w:tab w:val="left" w:pos="709"/>
        </w:tabs>
        <w:spacing w:line="320" w:lineRule="exact"/>
        <w:ind w:leftChars="150" w:left="566" w:hangingChars="133" w:hanging="266"/>
        <w:rPr>
          <w:rFonts w:ascii="UD デジタル 教科書体 NP-R" w:eastAsia="UD デジタル 教科書体 NP-R" w:hAnsiTheme="majorEastAsia"/>
          <w:szCs w:val="21"/>
        </w:rPr>
      </w:pPr>
      <w:r w:rsidRPr="00EF24E4">
        <w:rPr>
          <w:rFonts w:ascii="UD デジタル 教科書体 NP-R" w:eastAsia="UD デジタル 教科書体 NP-R" w:hAnsiTheme="majorEastAsia" w:hint="eastAsia"/>
          <w:szCs w:val="21"/>
        </w:rPr>
        <w:t>イ</w:t>
      </w:r>
      <w:r w:rsidR="000A2827" w:rsidRPr="00EF24E4">
        <w:rPr>
          <w:rFonts w:ascii="UD デジタル 教科書体 NP-R" w:eastAsia="UD デジタル 教科書体 NP-R" w:hAnsiTheme="majorEastAsia" w:hint="eastAsia"/>
          <w:szCs w:val="21"/>
        </w:rPr>
        <w:t xml:space="preserve">　</w:t>
      </w:r>
      <w:r w:rsidRPr="00EF24E4">
        <w:rPr>
          <w:rFonts w:ascii="UD デジタル 教科書体 NP-R" w:eastAsia="UD デジタル 教科書体 NP-R" w:hAnsiTheme="majorEastAsia" w:hint="eastAsia"/>
          <w:szCs w:val="21"/>
        </w:rPr>
        <w:t>政府の保証のある債券又は銀行、株式会社商工組合中央金庫、農林中央金庫若しくは全国を地区とする信用金庫連合会の発行する債券。この場合において、提供される担保の価値は額面金額又は登録金額（発行価格が額面金額又は登録金額と異なるときは、発行価格）の８割に相当する金額による。</w:t>
      </w:r>
    </w:p>
    <w:p w14:paraId="555A8866" w14:textId="1C8AA02A" w:rsidR="000A2DEB" w:rsidRPr="00EF24E4" w:rsidRDefault="00522F2D" w:rsidP="00EF24E4">
      <w:pPr>
        <w:spacing w:line="320" w:lineRule="exact"/>
        <w:ind w:leftChars="150" w:left="566" w:hangingChars="133" w:hanging="266"/>
        <w:rPr>
          <w:rFonts w:ascii="UD デジタル 教科書体 NP-R" w:eastAsia="UD デジタル 教科書体 NP-R" w:hAnsiTheme="majorEastAsia"/>
          <w:szCs w:val="21"/>
        </w:rPr>
      </w:pPr>
      <w:r w:rsidRPr="00EF24E4">
        <w:rPr>
          <w:rFonts w:ascii="UD デジタル 教科書体 NP-R" w:eastAsia="UD デジタル 教科書体 NP-R" w:hAnsiTheme="majorEastAsia" w:hint="eastAsia"/>
          <w:szCs w:val="21"/>
        </w:rPr>
        <w:t>ウ</w:t>
      </w:r>
      <w:r w:rsidR="000A2827" w:rsidRPr="00EF24E4">
        <w:rPr>
          <w:rFonts w:ascii="UD デジタル 教科書体 NP-R" w:eastAsia="UD デジタル 教科書体 NP-R" w:hAnsiTheme="majorEastAsia" w:hint="eastAsia"/>
          <w:szCs w:val="21"/>
        </w:rPr>
        <w:t xml:space="preserve">　</w:t>
      </w:r>
      <w:r w:rsidRPr="00EF24E4">
        <w:rPr>
          <w:rFonts w:ascii="UD デジタル 教科書体 NP-R" w:eastAsia="UD デジタル 教科書体 NP-R" w:hAnsiTheme="majorEastAsia" w:hint="eastAsia"/>
          <w:szCs w:val="21"/>
        </w:rPr>
        <w:t>銀行又は大阪府が確実と認める金融機関（出資の受入れ、預り金及び金利等の取締りに関する法律（昭和29年法律第195号）第３条に規定する金融機関（銀行を除く。）をいう。以下この項において同じ。）が振り出し、又は支払保証をした小切手。この場合において、提供される担保の価値は小切手金額による。</w:t>
      </w:r>
    </w:p>
    <w:p w14:paraId="0D2F8B92" w14:textId="2A7A9C6A" w:rsidR="000A2DEB" w:rsidRPr="00EF24E4" w:rsidRDefault="00522F2D" w:rsidP="00931D4A">
      <w:pPr>
        <w:spacing w:line="320" w:lineRule="exact"/>
        <w:ind w:firstLineChars="150" w:firstLine="300"/>
        <w:rPr>
          <w:rFonts w:ascii="UD デジタル 教科書体 NP-R" w:eastAsia="UD デジタル 教科書体 NP-R" w:hAnsiTheme="majorEastAsia"/>
          <w:szCs w:val="21"/>
        </w:rPr>
      </w:pPr>
      <w:r w:rsidRPr="00EF24E4">
        <w:rPr>
          <w:rFonts w:ascii="UD デジタル 教科書体 NP-R" w:eastAsia="UD デジタル 教科書体 NP-R" w:hAnsiTheme="majorEastAsia" w:hint="eastAsia"/>
          <w:szCs w:val="21"/>
        </w:rPr>
        <w:t>エ　銀行又は大阪府が確実と認める金融機関が引き受け、又は保証若しくは裏書をした手形。</w:t>
      </w:r>
    </w:p>
    <w:p w14:paraId="740A23B2" w14:textId="77777777" w:rsidR="000A2DEB" w:rsidRPr="00EF24E4" w:rsidRDefault="00522F2D" w:rsidP="00931D4A">
      <w:pPr>
        <w:spacing w:line="320" w:lineRule="exact"/>
        <w:ind w:firstLineChars="350" w:firstLine="700"/>
        <w:rPr>
          <w:rFonts w:ascii="UD デジタル 教科書体 NP-R" w:eastAsia="UD デジタル 教科書体 NP-R" w:hAnsiTheme="majorEastAsia"/>
          <w:szCs w:val="21"/>
        </w:rPr>
      </w:pPr>
      <w:r w:rsidRPr="00EF24E4">
        <w:rPr>
          <w:rFonts w:ascii="UD デジタル 教科書体 NP-R" w:eastAsia="UD デジタル 教科書体 NP-R" w:hAnsiTheme="majorEastAsia" w:hint="eastAsia"/>
          <w:szCs w:val="21"/>
        </w:rPr>
        <w:t>この場合において、提供される担保の価値は手形金額による。</w:t>
      </w:r>
    </w:p>
    <w:p w14:paraId="440864B1" w14:textId="7A78C04C" w:rsidR="000A2DEB" w:rsidRPr="00EF24E4" w:rsidRDefault="00522F2D" w:rsidP="00931D4A">
      <w:pPr>
        <w:spacing w:line="320" w:lineRule="exact"/>
        <w:ind w:firstLineChars="150" w:firstLine="300"/>
        <w:rPr>
          <w:rFonts w:ascii="UD デジタル 教科書体 NP-R" w:eastAsia="UD デジタル 教科書体 NP-R" w:hAnsiTheme="majorEastAsia"/>
          <w:szCs w:val="21"/>
        </w:rPr>
      </w:pPr>
      <w:r w:rsidRPr="00EF24E4">
        <w:rPr>
          <w:rFonts w:ascii="UD デジタル 教科書体 NP-R" w:eastAsia="UD デジタル 教科書体 NP-R" w:hAnsiTheme="majorEastAsia" w:hint="eastAsia"/>
          <w:szCs w:val="21"/>
        </w:rPr>
        <w:t>オ</w:t>
      </w:r>
      <w:r w:rsidR="000A2827" w:rsidRPr="00EF24E4">
        <w:rPr>
          <w:rFonts w:ascii="UD デジタル 教科書体 NP-R" w:eastAsia="UD デジタル 教科書体 NP-R" w:hAnsiTheme="majorEastAsia" w:hint="eastAsia"/>
          <w:szCs w:val="21"/>
        </w:rPr>
        <w:t xml:space="preserve">　</w:t>
      </w:r>
      <w:r w:rsidRPr="00EF24E4">
        <w:rPr>
          <w:rFonts w:ascii="UD デジタル 教科書体 NP-R" w:eastAsia="UD デジタル 教科書体 NP-R" w:hAnsiTheme="majorEastAsia" w:hint="eastAsia"/>
          <w:szCs w:val="21"/>
        </w:rPr>
        <w:t>銀行又は大阪府が確実と認める金融機関に対する定期預金債権。</w:t>
      </w:r>
    </w:p>
    <w:p w14:paraId="110BAC0D" w14:textId="77777777" w:rsidR="000A2DEB" w:rsidRPr="00EF24E4" w:rsidRDefault="00522F2D" w:rsidP="00931D4A">
      <w:pPr>
        <w:spacing w:line="320" w:lineRule="exact"/>
        <w:ind w:firstLineChars="350" w:firstLine="700"/>
        <w:rPr>
          <w:rFonts w:ascii="UD デジタル 教科書体 NP-R" w:eastAsia="UD デジタル 教科書体 NP-R" w:hAnsiTheme="majorEastAsia"/>
          <w:szCs w:val="21"/>
        </w:rPr>
      </w:pPr>
      <w:r w:rsidRPr="00EF24E4">
        <w:rPr>
          <w:rFonts w:ascii="UD デジタル 教科書体 NP-R" w:eastAsia="UD デジタル 教科書体 NP-R" w:hAnsiTheme="majorEastAsia" w:hint="eastAsia"/>
          <w:szCs w:val="21"/>
        </w:rPr>
        <w:t>この場合において、提供される担保の価値は当該債権の証書に記載された債権金額による。</w:t>
      </w:r>
    </w:p>
    <w:p w14:paraId="07D428B9" w14:textId="2FCB0E35" w:rsidR="000A2DEB" w:rsidRPr="00EF24E4" w:rsidRDefault="00522F2D" w:rsidP="00EF24E4">
      <w:pPr>
        <w:spacing w:line="320" w:lineRule="exact"/>
        <w:ind w:leftChars="150" w:left="426" w:hangingChars="63" w:hanging="126"/>
        <w:rPr>
          <w:rFonts w:ascii="UD デジタル 教科書体 NP-R" w:eastAsia="UD デジタル 教科書体 NP-R" w:hAnsiTheme="majorEastAsia"/>
          <w:szCs w:val="21"/>
        </w:rPr>
      </w:pPr>
      <w:r w:rsidRPr="00EF24E4">
        <w:rPr>
          <w:rFonts w:ascii="UD デジタル 教科書体 NP-R" w:eastAsia="UD デジタル 教科書体 NP-R" w:hAnsiTheme="majorEastAsia" w:hint="eastAsia"/>
          <w:szCs w:val="21"/>
        </w:rPr>
        <w:t>カ</w:t>
      </w:r>
      <w:r w:rsidR="000A2827" w:rsidRPr="00EF24E4">
        <w:rPr>
          <w:rFonts w:ascii="UD デジタル 教科書体 NP-R" w:eastAsia="UD デジタル 教科書体 NP-R" w:hAnsiTheme="majorEastAsia" w:hint="eastAsia"/>
          <w:szCs w:val="21"/>
        </w:rPr>
        <w:t xml:space="preserve">　</w:t>
      </w:r>
      <w:r w:rsidRPr="00EF24E4">
        <w:rPr>
          <w:rFonts w:ascii="UD デジタル 教科書体 NP-R" w:eastAsia="UD デジタル 教科書体 NP-R" w:hAnsiTheme="majorEastAsia" w:hint="eastAsia"/>
          <w:szCs w:val="21"/>
        </w:rPr>
        <w:t>銀行又は大阪府が確実と認める金融機関の保証。この場合において、提供される担保の価値は保証書に記載された保証金額による。</w:t>
      </w:r>
    </w:p>
    <w:p w14:paraId="63D59905" w14:textId="13D75048" w:rsidR="008654B3" w:rsidRPr="00EF24E4" w:rsidRDefault="00ED670F" w:rsidP="008654B3">
      <w:pPr>
        <w:spacing w:line="320" w:lineRule="exact"/>
        <w:rPr>
          <w:rFonts w:ascii="UD デジタル 教科書体 NP-R" w:eastAsia="UD デジタル 教科書体 NP-R" w:hAnsiTheme="majorEastAsia"/>
          <w:szCs w:val="21"/>
        </w:rPr>
      </w:pPr>
      <w:r w:rsidRPr="00EF24E4">
        <w:rPr>
          <w:rFonts w:ascii="UD デジタル 教科書体 NP-R" w:eastAsia="UD デジタル 教科書体 NP-R" w:hAnsiTheme="majorEastAsia" w:hint="eastAsia"/>
          <w:szCs w:val="21"/>
        </w:rPr>
        <w:t>(</w:t>
      </w:r>
      <w:r w:rsidR="00FE6F30">
        <w:rPr>
          <w:rFonts w:ascii="UD デジタル 教科書体 NP-R" w:eastAsia="UD デジタル 教科書体 NP-R" w:hAnsiTheme="majorEastAsia" w:hint="eastAsia"/>
          <w:szCs w:val="21"/>
        </w:rPr>
        <w:t>8</w:t>
      </w:r>
      <w:r w:rsidR="00522F2D" w:rsidRPr="00EF24E4">
        <w:rPr>
          <w:rFonts w:ascii="UD デジタル 教科書体 NP-R" w:eastAsia="UD デジタル 教科書体 NP-R" w:hAnsiTheme="majorEastAsia" w:hint="eastAsia"/>
          <w:szCs w:val="21"/>
        </w:rPr>
        <w:t xml:space="preserve">)　</w:t>
      </w:r>
      <w:r w:rsidRPr="00EF24E4">
        <w:rPr>
          <w:rFonts w:ascii="UD デジタル 教科書体 NP-R" w:eastAsia="UD デジタル 教科書体 NP-R" w:hAnsiTheme="majorEastAsia" w:hint="eastAsia"/>
          <w:szCs w:val="21"/>
        </w:rPr>
        <w:t>(6</w:t>
      </w:r>
      <w:r w:rsidR="00522F2D" w:rsidRPr="00EF24E4">
        <w:rPr>
          <w:rFonts w:ascii="UD デジタル 教科書体 NP-R" w:eastAsia="UD デジタル 教科書体 NP-R" w:hAnsiTheme="majorEastAsia" w:hint="eastAsia"/>
          <w:szCs w:val="21"/>
        </w:rPr>
        <w:t>)の規定にかかわらず、次のいずれかに該当するときは、契約保証金の全部又は一部の納付を</w:t>
      </w:r>
    </w:p>
    <w:p w14:paraId="712AE4F2" w14:textId="4FCF6EAC" w:rsidR="000A2DEB" w:rsidRPr="00EF24E4" w:rsidRDefault="00522F2D" w:rsidP="008654B3">
      <w:pPr>
        <w:spacing w:line="320" w:lineRule="exact"/>
        <w:ind w:firstLineChars="150" w:firstLine="300"/>
        <w:rPr>
          <w:rFonts w:ascii="UD デジタル 教科書体 NP-R" w:eastAsia="UD デジタル 教科書体 NP-R" w:hAnsiTheme="majorEastAsia"/>
          <w:szCs w:val="21"/>
        </w:rPr>
      </w:pPr>
      <w:r w:rsidRPr="00EF24E4">
        <w:rPr>
          <w:rFonts w:ascii="UD デジタル 教科書体 NP-R" w:eastAsia="UD デジタル 教科書体 NP-R" w:hAnsiTheme="majorEastAsia" w:hint="eastAsia"/>
          <w:szCs w:val="21"/>
        </w:rPr>
        <w:t>免除する。</w:t>
      </w:r>
    </w:p>
    <w:p w14:paraId="159E0A68" w14:textId="76A157AC" w:rsidR="000A2DEB" w:rsidRPr="00EF24E4" w:rsidRDefault="00522F2D" w:rsidP="00EF24E4">
      <w:pPr>
        <w:spacing w:line="320" w:lineRule="exact"/>
        <w:ind w:leftChars="145" w:left="566" w:hangingChars="138" w:hanging="276"/>
        <w:rPr>
          <w:rFonts w:ascii="UD デジタル 教科書体 NP-R" w:eastAsia="UD デジタル 教科書体 NP-R" w:hAnsiTheme="majorEastAsia"/>
          <w:szCs w:val="21"/>
        </w:rPr>
      </w:pPr>
      <w:r w:rsidRPr="00EF24E4">
        <w:rPr>
          <w:rFonts w:ascii="UD デジタル 教科書体 NP-R" w:eastAsia="UD デジタル 教科書体 NP-R" w:hAnsiTheme="majorEastAsia" w:hint="eastAsia"/>
          <w:szCs w:val="21"/>
        </w:rPr>
        <w:t>ア　この契約による債務の不履行により生ずる損害をてん補する履行保証保険契約（保険金額は、契約金額の100分の５以上）を締結したとき。この場合においては、契約相手方は履行保証保険契約の締結後、直ちにその保険証券を大阪府に寄託しなければならない｡</w:t>
      </w:r>
    </w:p>
    <w:p w14:paraId="6B02003C" w14:textId="3CF2B604" w:rsidR="000A2DEB" w:rsidRPr="00EF24E4" w:rsidRDefault="00522F2D" w:rsidP="00EF24E4">
      <w:pPr>
        <w:spacing w:line="320" w:lineRule="exact"/>
        <w:ind w:leftChars="145" w:left="566" w:hangingChars="138" w:hanging="276"/>
        <w:rPr>
          <w:rFonts w:ascii="UD デジタル 教科書体 NP-R" w:eastAsia="UD デジタル 教科書体 NP-R" w:hAnsiTheme="majorEastAsia"/>
          <w:szCs w:val="21"/>
        </w:rPr>
      </w:pPr>
      <w:r w:rsidRPr="00EF24E4">
        <w:rPr>
          <w:rFonts w:ascii="UD デジタル 教科書体 NP-R" w:eastAsia="UD デジタル 教科書体 NP-R" w:hAnsiTheme="majorEastAsia" w:hint="eastAsia"/>
          <w:szCs w:val="21"/>
        </w:rPr>
        <w:t>イ　大阪府財務規則（昭和55年大阪府規則第48号）第68条第３号に該当する場合における契約相手方からの契約保証金免除申請書の提出（国、地方公共団体、独立行政法人通則法第</w:t>
      </w:r>
      <w:r w:rsidR="00A120CE" w:rsidRPr="00EF24E4">
        <w:rPr>
          <w:rFonts w:ascii="UD デジタル 教科書体 NP-R" w:eastAsia="UD デジタル 教科書体 NP-R" w:hAnsiTheme="majorEastAsia" w:hint="eastAsia"/>
          <w:szCs w:val="21"/>
        </w:rPr>
        <w:t>２</w:t>
      </w:r>
      <w:r w:rsidRPr="00EF24E4">
        <w:rPr>
          <w:rFonts w:ascii="UD デジタル 教科書体 NP-R" w:eastAsia="UD デジタル 教科書体 NP-R" w:hAnsiTheme="majorEastAsia" w:hint="eastAsia"/>
          <w:szCs w:val="21"/>
        </w:rPr>
        <w:t>条第</w:t>
      </w:r>
      <w:r w:rsidR="00A120CE" w:rsidRPr="00EF24E4">
        <w:rPr>
          <w:rFonts w:ascii="UD デジタル 教科書体 NP-R" w:eastAsia="UD デジタル 教科書体 NP-R" w:hAnsiTheme="majorEastAsia" w:hint="eastAsia"/>
          <w:szCs w:val="21"/>
        </w:rPr>
        <w:t>１</w:t>
      </w:r>
      <w:r w:rsidRPr="00EF24E4">
        <w:rPr>
          <w:rFonts w:ascii="UD デジタル 教科書体 NP-R" w:eastAsia="UD デジタル 教科書体 NP-R" w:hAnsiTheme="majorEastAsia" w:hint="eastAsia"/>
          <w:szCs w:val="21"/>
        </w:rPr>
        <w:t>項に規定する独立行政法人、国立大学法人法第</w:t>
      </w:r>
      <w:r w:rsidR="00A120CE" w:rsidRPr="00EF24E4">
        <w:rPr>
          <w:rFonts w:ascii="UD デジタル 教科書体 NP-R" w:eastAsia="UD デジタル 教科書体 NP-R" w:hAnsiTheme="majorEastAsia" w:hint="eastAsia"/>
          <w:szCs w:val="21"/>
        </w:rPr>
        <w:t>２</w:t>
      </w:r>
      <w:r w:rsidRPr="00EF24E4">
        <w:rPr>
          <w:rFonts w:ascii="UD デジタル 教科書体 NP-R" w:eastAsia="UD デジタル 教科書体 NP-R" w:hAnsiTheme="majorEastAsia" w:hint="eastAsia"/>
          <w:szCs w:val="21"/>
        </w:rPr>
        <w:t>条第</w:t>
      </w:r>
      <w:r w:rsidR="00A120CE" w:rsidRPr="00EF24E4">
        <w:rPr>
          <w:rFonts w:ascii="UD デジタル 教科書体 NP-R" w:eastAsia="UD デジタル 教科書体 NP-R" w:hAnsiTheme="majorEastAsia" w:hint="eastAsia"/>
          <w:szCs w:val="21"/>
        </w:rPr>
        <w:t>１</w:t>
      </w:r>
      <w:r w:rsidRPr="00EF24E4">
        <w:rPr>
          <w:rFonts w:ascii="UD デジタル 教科書体 NP-R" w:eastAsia="UD デジタル 教科書体 NP-R" w:hAnsiTheme="majorEastAsia" w:hint="eastAsia"/>
          <w:szCs w:val="21"/>
        </w:rPr>
        <w:t>項に規定する国立大学法人、地方独立行政法人法第</w:t>
      </w:r>
      <w:r w:rsidR="00A120CE" w:rsidRPr="00EF24E4">
        <w:rPr>
          <w:rFonts w:ascii="UD デジタル 教科書体 NP-R" w:eastAsia="UD デジタル 教科書体 NP-R" w:hAnsiTheme="majorEastAsia" w:hint="eastAsia"/>
          <w:szCs w:val="21"/>
        </w:rPr>
        <w:t>２</w:t>
      </w:r>
      <w:r w:rsidRPr="00EF24E4">
        <w:rPr>
          <w:rFonts w:ascii="UD デジタル 教科書体 NP-R" w:eastAsia="UD デジタル 教科書体 NP-R" w:hAnsiTheme="majorEastAsia" w:hint="eastAsia"/>
          <w:szCs w:val="21"/>
        </w:rPr>
        <w:t>条第</w:t>
      </w:r>
      <w:r w:rsidR="00A120CE" w:rsidRPr="00EF24E4">
        <w:rPr>
          <w:rFonts w:ascii="UD デジタル 教科書体 NP-R" w:eastAsia="UD デジタル 教科書体 NP-R" w:hAnsiTheme="majorEastAsia" w:hint="eastAsia"/>
          <w:szCs w:val="21"/>
        </w:rPr>
        <w:t>１</w:t>
      </w:r>
      <w:r w:rsidRPr="00EF24E4">
        <w:rPr>
          <w:rFonts w:ascii="UD デジタル 教科書体 NP-R" w:eastAsia="UD デジタル 教科書体 NP-R" w:hAnsiTheme="majorEastAsia" w:hint="eastAsia"/>
          <w:szCs w:val="21"/>
        </w:rPr>
        <w:t>項に規定する地方独立行政法人又は沖縄振興開発金融公庫と同種類及び同規模（当該契約金額の７割以上）の契約履行実績が過去２年間で２件以上ある場合で、かつ、不履行がないと認めるとき）。</w:t>
      </w:r>
    </w:p>
    <w:p w14:paraId="46CFF070" w14:textId="77777777" w:rsidR="000A2DEB" w:rsidRPr="00EF24E4" w:rsidRDefault="00522F2D" w:rsidP="008654B3">
      <w:pPr>
        <w:spacing w:line="320" w:lineRule="exact"/>
        <w:ind w:firstLineChars="150" w:firstLine="300"/>
        <w:rPr>
          <w:rFonts w:ascii="UD デジタル 教科書体 NP-R" w:eastAsia="UD デジタル 教科書体 NP-R" w:hAnsiTheme="majorEastAsia"/>
          <w:szCs w:val="21"/>
        </w:rPr>
      </w:pPr>
      <w:r w:rsidRPr="00EF24E4">
        <w:rPr>
          <w:rFonts w:ascii="UD デジタル 教科書体 NP-R" w:eastAsia="UD デジタル 教科書体 NP-R" w:hAnsiTheme="majorEastAsia" w:hint="eastAsia"/>
          <w:szCs w:val="21"/>
        </w:rPr>
        <w:t>ウ　大阪府財務規則第68条第６号に該当する場合。</w:t>
      </w:r>
    </w:p>
    <w:p w14:paraId="3247CF3B" w14:textId="77777777" w:rsidR="000A2DEB" w:rsidRPr="00E559FE" w:rsidRDefault="000A2DEB">
      <w:pPr>
        <w:spacing w:line="320" w:lineRule="exact"/>
        <w:rPr>
          <w:rFonts w:asciiTheme="majorEastAsia" w:eastAsiaTheme="majorEastAsia" w:hAnsiTheme="majorEastAsia"/>
          <w:szCs w:val="21"/>
        </w:rPr>
      </w:pPr>
    </w:p>
    <w:p w14:paraId="07E5DC69" w14:textId="77777777" w:rsidR="000A2DEB" w:rsidRPr="00EF24E4" w:rsidRDefault="00522F2D">
      <w:pPr>
        <w:pStyle w:val="1"/>
        <w:numPr>
          <w:ilvl w:val="0"/>
          <w:numId w:val="0"/>
        </w:numPr>
        <w:ind w:left="680" w:hanging="680"/>
        <w:rPr>
          <w:rFonts w:ascii="UD デジタル 教科書体 NP-R" w:eastAsia="UD デジタル 教科書体 NP-R" w:hAnsiTheme="majorEastAsia"/>
          <w:sz w:val="21"/>
          <w:szCs w:val="21"/>
        </w:rPr>
      </w:pPr>
      <w:r w:rsidRPr="00EF24E4">
        <w:rPr>
          <w:rFonts w:ascii="UD デジタル 教科書体 NP-R" w:eastAsia="UD デジタル 教科書体 NP-R" w:hAnsiTheme="majorEastAsia" w:hint="eastAsia"/>
          <w:sz w:val="21"/>
          <w:szCs w:val="21"/>
        </w:rPr>
        <w:t>９　その他</w:t>
      </w:r>
    </w:p>
    <w:p w14:paraId="6B91580F" w14:textId="1CFDA1F0" w:rsidR="00EF24E4" w:rsidRDefault="009F140E" w:rsidP="00642E05">
      <w:pPr>
        <w:ind w:left="300" w:hangingChars="150" w:hanging="300"/>
        <w:rPr>
          <w:rFonts w:ascii="UD デジタル 教科書体 NP-R" w:eastAsia="UD デジタル 教科書体 NP-R" w:hAnsiTheme="majorEastAsia"/>
          <w:szCs w:val="21"/>
        </w:rPr>
      </w:pPr>
      <w:r w:rsidRPr="00EF24E4">
        <w:rPr>
          <w:rFonts w:ascii="UD デジタル 教科書体 NP-R" w:eastAsia="UD デジタル 教科書体 NP-R" w:hAnsiTheme="majorEastAsia" w:hint="eastAsia"/>
          <w:szCs w:val="21"/>
        </w:rPr>
        <w:lastRenderedPageBreak/>
        <w:t xml:space="preserve">(1)　</w:t>
      </w:r>
      <w:r w:rsidR="00522F2D" w:rsidRPr="00EF24E4">
        <w:rPr>
          <w:rFonts w:ascii="UD デジタル 教科書体 NP-R" w:eastAsia="UD デジタル 教科書体 NP-R" w:hAnsiTheme="majorEastAsia" w:hint="eastAsia"/>
          <w:szCs w:val="21"/>
        </w:rPr>
        <w:t>応</w:t>
      </w:r>
      <w:r w:rsidR="00C2542B" w:rsidRPr="00EF24E4">
        <w:rPr>
          <w:rFonts w:ascii="UD デジタル 教科書体 NP-R" w:eastAsia="UD デジタル 教科書体 NP-R" w:hAnsiTheme="majorEastAsia" w:hint="eastAsia"/>
          <w:szCs w:val="21"/>
        </w:rPr>
        <w:t>募提案にあたっては、大阪府公募型プロポーザル方式実施基準、</w:t>
      </w:r>
      <w:r w:rsidR="00522F2D" w:rsidRPr="00EF24E4">
        <w:rPr>
          <w:rFonts w:ascii="UD デジタル 教科書体 NP-R" w:eastAsia="UD デジタル 教科書体 NP-R" w:hAnsiTheme="majorEastAsia" w:hint="eastAsia"/>
          <w:szCs w:val="21"/>
        </w:rPr>
        <w:t>公募型プロポーザル方式応募提案・見積心得（以下のホームページからご覧いただけます）、公募要領、仕様書等を熟読し遵守</w:t>
      </w:r>
      <w:r w:rsidR="00E408A0" w:rsidRPr="00EF24E4">
        <w:rPr>
          <w:rFonts w:ascii="UD デジタル 教科書体 NP-R" w:eastAsia="UD デジタル 教科書体 NP-R" w:hAnsiTheme="majorEastAsia" w:hint="eastAsia"/>
          <w:szCs w:val="21"/>
        </w:rPr>
        <w:t>してください。</w:t>
      </w:r>
    </w:p>
    <w:p w14:paraId="493A4017" w14:textId="712178D8" w:rsidR="00C10AB5" w:rsidRDefault="00C10AB5" w:rsidP="00642E05">
      <w:pPr>
        <w:ind w:left="300" w:hangingChars="150" w:hanging="300"/>
        <w:rPr>
          <w:rFonts w:ascii="UD デジタル 教科書体 NP-R" w:eastAsia="UD デジタル 教科書体 NP-R" w:hAnsiTheme="majorEastAsia"/>
          <w:szCs w:val="21"/>
        </w:rPr>
      </w:pPr>
      <w:r>
        <w:rPr>
          <w:rFonts w:ascii="UD デジタル 教科書体 NP-R" w:eastAsia="UD デジタル 教科書体 NP-R" w:hAnsiTheme="majorEastAsia" w:hint="eastAsia"/>
          <w:szCs w:val="21"/>
        </w:rPr>
        <w:t xml:space="preserve">　　</w:t>
      </w:r>
      <w:r w:rsidRPr="00C10AB5">
        <w:rPr>
          <w:rFonts w:ascii="UD デジタル 教科書体 NP-R" w:eastAsia="UD デジタル 教科書体 NP-R" w:hAnsiTheme="majorEastAsia"/>
          <w:szCs w:val="21"/>
        </w:rPr>
        <w:t>https://www.pref.osaka.lg.jp/o040100/keiyaku_2/e-nyuusatsu/puropo.html</w:t>
      </w:r>
    </w:p>
    <w:p w14:paraId="68589FD7" w14:textId="3F18C0AC" w:rsidR="009F140E" w:rsidRPr="00EF24E4" w:rsidRDefault="009F140E" w:rsidP="00EF24E4">
      <w:pPr>
        <w:tabs>
          <w:tab w:val="left" w:pos="567"/>
        </w:tabs>
        <w:ind w:left="284" w:hangingChars="142" w:hanging="284"/>
        <w:rPr>
          <w:rFonts w:ascii="UD デジタル 教科書体 NP-R" w:eastAsia="UD デジタル 教科書体 NP-R" w:hAnsiTheme="majorEastAsia"/>
        </w:rPr>
      </w:pPr>
      <w:r w:rsidRPr="00EF24E4">
        <w:rPr>
          <w:rFonts w:ascii="UD デジタル 教科書体 NP-R" w:eastAsia="UD デジタル 教科書体 NP-R" w:hAnsiTheme="majorEastAsia" w:hint="eastAsia"/>
          <w:szCs w:val="21"/>
        </w:rPr>
        <w:t xml:space="preserve">(2)　</w:t>
      </w:r>
      <w:r w:rsidRPr="00EF24E4">
        <w:rPr>
          <w:rFonts w:ascii="UD デジタル 教科書体 NP-R" w:eastAsia="UD デジタル 教科書体 NP-R" w:hAnsiTheme="majorEastAsia" w:hint="eastAsia"/>
        </w:rPr>
        <w:t>受注者は、感染症の拡大や自然災害などの緊急事態に遭遇した場合において、事業資産の損害を最小限にとどめつつ、中核となる事業の継続あるいは早期復旧を可能とするために、平常時に行うべき活動や緊急時における事業継続のための方法や手段などを取り決めておく「事業継続計画（ＢＣＰ）」を策定するよう努め</w:t>
      </w:r>
      <w:r w:rsidR="00E408A0" w:rsidRPr="00EF24E4">
        <w:rPr>
          <w:rFonts w:ascii="UD デジタル 教科書体 NP-R" w:eastAsia="UD デジタル 教科書体 NP-R" w:hAnsiTheme="majorEastAsia" w:hint="eastAsia"/>
        </w:rPr>
        <w:t>てください</w:t>
      </w:r>
      <w:r w:rsidRPr="00EF24E4">
        <w:rPr>
          <w:rFonts w:ascii="UD デジタル 教科書体 NP-R" w:eastAsia="UD デジタル 教科書体 NP-R" w:hAnsiTheme="majorEastAsia" w:hint="eastAsia"/>
        </w:rPr>
        <w:t>。</w:t>
      </w:r>
    </w:p>
    <w:p w14:paraId="36350751" w14:textId="41CDE0B0" w:rsidR="000A2DEB" w:rsidRDefault="009F140E" w:rsidP="00EF24E4">
      <w:pPr>
        <w:ind w:left="284" w:hangingChars="142" w:hanging="284"/>
        <w:rPr>
          <w:rFonts w:ascii="UD デジタル 教科書体 NP-R" w:eastAsia="UD デジタル 教科書体 NP-R" w:hAnsiTheme="majorEastAsia"/>
        </w:rPr>
      </w:pPr>
      <w:r w:rsidRPr="00EF24E4">
        <w:rPr>
          <w:rFonts w:ascii="UD デジタル 教科書体 NP-R" w:eastAsia="UD デジタル 教科書体 NP-R" w:hAnsiTheme="majorEastAsia" w:hint="eastAsia"/>
          <w:szCs w:val="21"/>
        </w:rPr>
        <w:t xml:space="preserve">(3)　</w:t>
      </w:r>
      <w:r w:rsidR="00AA606C" w:rsidRPr="00AA606C">
        <w:rPr>
          <w:rFonts w:ascii="UD デジタル 教科書体 NP-R" w:eastAsia="UD デジタル 教科書体 NP-R" w:hAnsiTheme="majorEastAsia" w:hint="eastAsia"/>
        </w:rPr>
        <w:t xml:space="preserve"> なお、この契約の締結時において、中小企業等経営強化法（平成11年法律第18号）第56条第１項に規定する「事業継続力強化計画」又は同法第58条第１項に規定する「連携事業継続力強化計画」の認定（以下「認定」という。）を受けている受注者（共同企業体を結成している場合は、各々の構成員）は、事業継続力強化計画認定書又は連携事業継続力強化計画認定書（以下「認定書」という。）の写しを速やかに大阪府に提出するよう努めてください。認定を受けていない受注者（共同企業体を結成している場合は、各々の構成員）は、認定を受けることができる場合に、契約期間の終了までに認定を受けるよう努めるとともに、認定を受けた際は、認定書の写しを速やかに大阪府に提出するよう努めてください。</w:t>
      </w:r>
    </w:p>
    <w:p w14:paraId="65A46437" w14:textId="77777777" w:rsidR="00EF24E4" w:rsidRPr="009F140E" w:rsidRDefault="00EF24E4" w:rsidP="00EF24E4">
      <w:pPr>
        <w:ind w:left="284" w:hangingChars="142" w:hanging="284"/>
        <w:rPr>
          <w:rFonts w:asciiTheme="majorEastAsia" w:eastAsiaTheme="majorEastAsia" w:hAnsiTheme="majorEastAsia"/>
          <w:szCs w:val="21"/>
        </w:rPr>
      </w:pPr>
    </w:p>
    <w:p w14:paraId="1F9A62DE" w14:textId="26426CAE" w:rsidR="00120E0C" w:rsidRDefault="00522F2D" w:rsidP="004301F6">
      <w:pPr>
        <w:ind w:leftChars="104" w:left="685" w:hangingChars="227" w:hanging="477"/>
        <w:rPr>
          <w:rFonts w:asciiTheme="majorEastAsia" w:eastAsiaTheme="majorEastAsia" w:hAnsiTheme="majorEastAsia"/>
          <w:sz w:val="22"/>
          <w:szCs w:val="22"/>
        </w:rPr>
      </w:pPr>
      <w:r w:rsidRPr="00272F67">
        <w:rPr>
          <w:rFonts w:asciiTheme="majorEastAsia" w:eastAsiaTheme="majorEastAsia" w:hAnsiTheme="majorEastAsia"/>
          <w:noProof/>
          <w:sz w:val="22"/>
          <w:szCs w:val="22"/>
        </w:rPr>
        <mc:AlternateContent>
          <mc:Choice Requires="wps">
            <w:drawing>
              <wp:inline distT="0" distB="0" distL="0" distR="0" wp14:anchorId="68E16212" wp14:editId="297C45C6">
                <wp:extent cx="5372100" cy="876300"/>
                <wp:effectExtent l="10795" t="13970" r="8255" b="5080"/>
                <wp:docPr id="2"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876300"/>
                        </a:xfrm>
                        <a:prstGeom prst="rect">
                          <a:avLst/>
                        </a:prstGeom>
                        <a:solidFill>
                          <a:schemeClr val="lt1">
                            <a:lumMod val="100000"/>
                            <a:lumOff val="0"/>
                          </a:schemeClr>
                        </a:solidFill>
                        <a:ln w="6350">
                          <a:solidFill>
                            <a:srgbClr val="000000"/>
                          </a:solidFill>
                          <a:miter lim="800000"/>
                          <a:headEnd/>
                          <a:tailEnd/>
                        </a:ln>
                      </wps:spPr>
                      <wps:txbx>
                        <w:txbxContent>
                          <w:p w14:paraId="51A4D9A8" w14:textId="77777777" w:rsidR="007F7A25" w:rsidRPr="00EF24E4" w:rsidRDefault="007F7A25">
                            <w:pPr>
                              <w:spacing w:line="240" w:lineRule="exact"/>
                              <w:rPr>
                                <w:rFonts w:ascii="UD デジタル 教科書体 NP-R" w:eastAsia="UD デジタル 教科書体 NP-R" w:hAnsi="ＭＳ ゴシック"/>
                                <w:b/>
                                <w:szCs w:val="22"/>
                              </w:rPr>
                            </w:pPr>
                            <w:r w:rsidRPr="00EF24E4">
                              <w:rPr>
                                <w:rFonts w:ascii="UD デジタル 教科書体 NP-R" w:eastAsia="UD デジタル 教科書体 NP-R" w:hAnsi="ＭＳ ゴシック" w:hint="eastAsia"/>
                                <w:b/>
                                <w:szCs w:val="22"/>
                              </w:rPr>
                              <w:t>担当部局</w:t>
                            </w:r>
                          </w:p>
                          <w:p w14:paraId="3C3EE0AB" w14:textId="77777777" w:rsidR="007F7A25" w:rsidRPr="00EF24E4" w:rsidRDefault="007F7A25">
                            <w:pPr>
                              <w:ind w:leftChars="100" w:left="200"/>
                              <w:rPr>
                                <w:rFonts w:ascii="UD デジタル 教科書体 NP-R" w:eastAsia="UD デジタル 教科書体 NP-R" w:hAnsi="ＭＳ ゴシック"/>
                                <w:szCs w:val="22"/>
                              </w:rPr>
                            </w:pPr>
                            <w:r w:rsidRPr="00EF24E4">
                              <w:rPr>
                                <w:rFonts w:ascii="UD デジタル 教科書体 NP-R" w:eastAsia="UD デジタル 教科書体 NP-R" w:hAnsi="ＭＳ ゴシック" w:hint="eastAsia"/>
                                <w:szCs w:val="22"/>
                              </w:rPr>
                              <w:t>大阪府 商工労働部 雇用推進室 就業促進課 就業支援グループ</w:t>
                            </w:r>
                          </w:p>
                          <w:p w14:paraId="533DC368" w14:textId="77777777" w:rsidR="007F7A25" w:rsidRPr="00EF24E4" w:rsidRDefault="007F7A25">
                            <w:pPr>
                              <w:ind w:leftChars="202" w:left="404"/>
                              <w:rPr>
                                <w:rFonts w:ascii="UD デジタル 教科書体 NP-R" w:eastAsia="UD デジタル 教科書体 NP-R" w:hAnsi="ＭＳ ゴシック"/>
                                <w:szCs w:val="22"/>
                              </w:rPr>
                            </w:pPr>
                            <w:r w:rsidRPr="00EF24E4">
                              <w:rPr>
                                <w:rFonts w:ascii="UD デジタル 教科書体 NP-R" w:eastAsia="UD デジタル 教科書体 NP-R" w:hAnsi="ＭＳ ゴシック" w:hint="eastAsia"/>
                                <w:szCs w:val="22"/>
                              </w:rPr>
                              <w:t>所在地：大阪市中央区北浜東３－14　エル・おおさか本館３階</w:t>
                            </w:r>
                          </w:p>
                          <w:p w14:paraId="037E4AF8" w14:textId="77777777" w:rsidR="007F7A25" w:rsidRPr="00EF24E4" w:rsidRDefault="007F7A25">
                            <w:pPr>
                              <w:ind w:leftChars="202" w:left="404"/>
                              <w:rPr>
                                <w:rFonts w:ascii="UD デジタル 教科書体 NP-R" w:eastAsia="UD デジタル 教科書体 NP-R" w:hAnsi="ＭＳ ゴシック"/>
                                <w:szCs w:val="22"/>
                              </w:rPr>
                            </w:pPr>
                            <w:r w:rsidRPr="00EF24E4">
                              <w:rPr>
                                <w:rFonts w:ascii="UD デジタル 教科書体 NP-R" w:eastAsia="UD デジタル 教科書体 NP-R" w:hAnsi="ＭＳ ゴシック" w:hint="eastAsia"/>
                                <w:szCs w:val="22"/>
                              </w:rPr>
                              <w:t>電  話：０６－６３６０－９０７２</w:t>
                            </w:r>
                          </w:p>
                          <w:p w14:paraId="1F0ECBEF" w14:textId="77777777" w:rsidR="007F7A25" w:rsidRDefault="007F7A25"/>
                        </w:txbxContent>
                      </wps:txbx>
                      <wps:bodyPr rot="0" vert="horz" wrap="square" lIns="91440" tIns="45720" rIns="91440" bIns="45720" anchor="t" anchorCtr="0" upright="1">
                        <a:noAutofit/>
                      </wps:bodyPr>
                    </wps:wsp>
                  </a:graphicData>
                </a:graphic>
              </wp:inline>
            </w:drawing>
          </mc:Choice>
          <mc:Fallback>
            <w:pict>
              <v:shapetype w14:anchorId="68E16212" id="_x0000_t202" coordsize="21600,21600" o:spt="202" path="m,l,21600r21600,l21600,xe">
                <v:stroke joinstyle="miter"/>
                <v:path gradientshapeok="t" o:connecttype="rect"/>
              </v:shapetype>
              <v:shape id="テキスト ボックス 4" o:spid="_x0000_s1027" type="#_x0000_t202" style="width:423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" fillcolor="white [3201]" strokeweight=".5pt">
                <v:textbox>
                  <w:txbxContent>
                    <w:p w14:paraId="51A4D9A8" w14:textId="77777777" w:rsidR="007F7A25" w:rsidRPr="00EF24E4" w:rsidRDefault="007F7A25">
                      <w:pPr>
                        <w:spacing w:line="240" w:lineRule="exact"/>
                        <w:rPr>
                          <w:rFonts w:ascii="UD デジタル 教科書体 NP-R" w:eastAsia="UD デジタル 教科書体 NP-R" w:hAnsi="ＭＳ ゴシック"/>
                          <w:b/>
                          <w:szCs w:val="22"/>
                        </w:rPr>
                      </w:pPr>
                      <w:r w:rsidRPr="00EF24E4">
                        <w:rPr>
                          <w:rFonts w:ascii="UD デジタル 教科書体 NP-R" w:eastAsia="UD デジタル 教科書体 NP-R" w:hAnsi="ＭＳ ゴシック" w:hint="eastAsia"/>
                          <w:b/>
                          <w:szCs w:val="22"/>
                        </w:rPr>
                        <w:t>担当部局</w:t>
                      </w:r>
                    </w:p>
                    <w:p w14:paraId="3C3EE0AB" w14:textId="77777777" w:rsidR="007F7A25" w:rsidRPr="00EF24E4" w:rsidRDefault="007F7A25">
                      <w:pPr>
                        <w:ind w:leftChars="100" w:left="200"/>
                        <w:rPr>
                          <w:rFonts w:ascii="UD デジタル 教科書体 NP-R" w:eastAsia="UD デジタル 教科書体 NP-R" w:hAnsi="ＭＳ ゴシック"/>
                          <w:szCs w:val="22"/>
                        </w:rPr>
                      </w:pPr>
                      <w:r w:rsidRPr="00EF24E4">
                        <w:rPr>
                          <w:rFonts w:ascii="UD デジタル 教科書体 NP-R" w:eastAsia="UD デジタル 教科書体 NP-R" w:hAnsi="ＭＳ ゴシック" w:hint="eastAsia"/>
                          <w:szCs w:val="22"/>
                        </w:rPr>
                        <w:t>大阪府 商工労働部 雇用推進室 就業促進課 就業支援グループ</w:t>
                      </w:r>
                    </w:p>
                    <w:p w14:paraId="533DC368" w14:textId="77777777" w:rsidR="007F7A25" w:rsidRPr="00EF24E4" w:rsidRDefault="007F7A25">
                      <w:pPr>
                        <w:ind w:leftChars="202" w:left="404"/>
                        <w:rPr>
                          <w:rFonts w:ascii="UD デジタル 教科書体 NP-R" w:eastAsia="UD デジタル 教科書体 NP-R" w:hAnsi="ＭＳ ゴシック"/>
                          <w:szCs w:val="22"/>
                        </w:rPr>
                      </w:pPr>
                      <w:r w:rsidRPr="00EF24E4">
                        <w:rPr>
                          <w:rFonts w:ascii="UD デジタル 教科書体 NP-R" w:eastAsia="UD デジタル 教科書体 NP-R" w:hAnsi="ＭＳ ゴシック" w:hint="eastAsia"/>
                          <w:szCs w:val="22"/>
                        </w:rPr>
                        <w:t>所在地：大阪市中央区北浜東３－14　エル・おおさか本館３階</w:t>
                      </w:r>
                    </w:p>
                    <w:p w14:paraId="037E4AF8" w14:textId="77777777" w:rsidR="007F7A25" w:rsidRPr="00EF24E4" w:rsidRDefault="007F7A25">
                      <w:pPr>
                        <w:ind w:leftChars="202" w:left="404"/>
                        <w:rPr>
                          <w:rFonts w:ascii="UD デジタル 教科書体 NP-R" w:eastAsia="UD デジタル 教科書体 NP-R" w:hAnsi="ＭＳ ゴシック"/>
                          <w:szCs w:val="22"/>
                        </w:rPr>
                      </w:pPr>
                      <w:r w:rsidRPr="00EF24E4">
                        <w:rPr>
                          <w:rFonts w:ascii="UD デジタル 教科書体 NP-R" w:eastAsia="UD デジタル 教科書体 NP-R" w:hAnsi="ＭＳ ゴシック" w:hint="eastAsia"/>
                          <w:szCs w:val="22"/>
                        </w:rPr>
                        <w:t>電  話：０６－６３６０－９０７２</w:t>
                      </w:r>
                    </w:p>
                    <w:p w14:paraId="1F0ECBEF" w14:textId="77777777" w:rsidR="007F7A25" w:rsidRDefault="007F7A25"/>
                  </w:txbxContent>
                </v:textbox>
                <w10:anchorlock/>
              </v:shape>
            </w:pict>
          </mc:Fallback>
        </mc:AlternateContent>
      </w:r>
    </w:p>
    <w:p w14:paraId="5D501293" w14:textId="77777777" w:rsidR="00120E0C" w:rsidRDefault="00120E0C">
      <w:pPr>
        <w:widowControl/>
        <w:jc w:val="left"/>
        <w:rPr>
          <w:rFonts w:asciiTheme="majorEastAsia" w:eastAsiaTheme="majorEastAsia" w:hAnsiTheme="majorEastAsia"/>
          <w:sz w:val="22"/>
          <w:szCs w:val="22"/>
        </w:rPr>
      </w:pPr>
      <w:r>
        <w:rPr>
          <w:rFonts w:asciiTheme="majorEastAsia" w:eastAsiaTheme="majorEastAsia" w:hAnsiTheme="majorEastAsia"/>
          <w:sz w:val="22"/>
          <w:szCs w:val="22"/>
        </w:rPr>
        <w:br w:type="page"/>
      </w:r>
    </w:p>
    <w:p w14:paraId="3C1F8F9B" w14:textId="77777777" w:rsidR="00286EC5" w:rsidRPr="00272F67" w:rsidRDefault="00286EC5" w:rsidP="00286EC5">
      <w:pPr>
        <w:rPr>
          <w:rFonts w:asciiTheme="majorEastAsia" w:eastAsiaTheme="majorEastAsia" w:hAnsiTheme="majorEastAsia"/>
          <w:b/>
          <w:kern w:val="0"/>
          <w:sz w:val="28"/>
          <w:szCs w:val="28"/>
        </w:rPr>
      </w:pPr>
      <w:r w:rsidRPr="00272F67">
        <w:rPr>
          <w:rFonts w:asciiTheme="majorEastAsia" w:eastAsiaTheme="majorEastAsia" w:hAnsiTheme="majorEastAsia" w:hint="eastAsia"/>
          <w:b/>
          <w:kern w:val="0"/>
          <w:sz w:val="28"/>
          <w:szCs w:val="28"/>
        </w:rPr>
        <w:lastRenderedPageBreak/>
        <w:t>別紙１</w:t>
      </w:r>
    </w:p>
    <w:p w14:paraId="21D506C6" w14:textId="77777777" w:rsidR="00286EC5" w:rsidRPr="00272F67" w:rsidRDefault="00286EC5" w:rsidP="00286EC5">
      <w:pPr>
        <w:snapToGrid w:val="0"/>
        <w:ind w:firstLineChars="100" w:firstLine="549"/>
        <w:jc w:val="center"/>
        <w:rPr>
          <w:rFonts w:asciiTheme="majorEastAsia" w:eastAsiaTheme="majorEastAsia" w:hAnsiTheme="majorEastAsia"/>
          <w:b/>
          <w:sz w:val="28"/>
          <w:szCs w:val="28"/>
        </w:rPr>
      </w:pPr>
      <w:r w:rsidRPr="00286EC5">
        <w:rPr>
          <w:rFonts w:asciiTheme="majorEastAsia" w:eastAsiaTheme="majorEastAsia" w:hAnsiTheme="majorEastAsia" w:hint="eastAsia"/>
          <w:b/>
          <w:spacing w:val="139"/>
          <w:kern w:val="0"/>
          <w:sz w:val="28"/>
          <w:szCs w:val="28"/>
          <w:fitText w:val="2520" w:id="-1287868672"/>
        </w:rPr>
        <w:t>特記仕様</w:t>
      </w:r>
      <w:r w:rsidRPr="00286EC5">
        <w:rPr>
          <w:rFonts w:asciiTheme="majorEastAsia" w:eastAsiaTheme="majorEastAsia" w:hAnsiTheme="majorEastAsia" w:hint="eastAsia"/>
          <w:b/>
          <w:spacing w:val="1"/>
          <w:kern w:val="0"/>
          <w:sz w:val="28"/>
          <w:szCs w:val="28"/>
          <w:fitText w:val="2520" w:id="-1287868672"/>
        </w:rPr>
        <w:t>書</w:t>
      </w:r>
    </w:p>
    <w:p w14:paraId="0471AF21" w14:textId="77777777" w:rsidR="00286EC5" w:rsidRPr="00272F67" w:rsidRDefault="00286EC5" w:rsidP="00286EC5">
      <w:pPr>
        <w:snapToGrid w:val="0"/>
        <w:rPr>
          <w:rFonts w:asciiTheme="majorEastAsia" w:eastAsiaTheme="majorEastAsia" w:hAnsiTheme="majorEastAsia"/>
          <w:sz w:val="28"/>
          <w:szCs w:val="28"/>
        </w:rPr>
      </w:pPr>
    </w:p>
    <w:p w14:paraId="18582642" w14:textId="77777777" w:rsidR="00286EC5" w:rsidRPr="00272F67" w:rsidRDefault="00286EC5" w:rsidP="00286EC5">
      <w:pPr>
        <w:snapToGrid w:val="0"/>
        <w:rPr>
          <w:rFonts w:asciiTheme="majorEastAsia" w:eastAsiaTheme="majorEastAsia" w:hAnsiTheme="majorEastAsia"/>
          <w:sz w:val="28"/>
          <w:szCs w:val="28"/>
        </w:rPr>
      </w:pPr>
    </w:p>
    <w:p w14:paraId="08C07E55" w14:textId="77777777" w:rsidR="00286EC5" w:rsidRPr="00ED0282" w:rsidRDefault="00286EC5" w:rsidP="00286EC5">
      <w:pPr>
        <w:snapToGrid w:val="0"/>
        <w:rPr>
          <w:rFonts w:asciiTheme="majorEastAsia" w:eastAsiaTheme="majorEastAsia" w:hAnsiTheme="majorEastAsia"/>
          <w:b/>
          <w:sz w:val="28"/>
          <w:szCs w:val="28"/>
        </w:rPr>
      </w:pPr>
      <w:r w:rsidRPr="00272F67">
        <w:rPr>
          <w:rFonts w:asciiTheme="majorEastAsia" w:eastAsiaTheme="majorEastAsia" w:hAnsiTheme="majorEastAsia" w:hint="eastAsia"/>
          <w:b/>
          <w:sz w:val="28"/>
          <w:szCs w:val="28"/>
        </w:rPr>
        <w:t>Ⅰ　妨害又は不当要求に対する届出及び報</w:t>
      </w:r>
      <w:r w:rsidRPr="00ED0282">
        <w:rPr>
          <w:rFonts w:asciiTheme="majorEastAsia" w:eastAsiaTheme="majorEastAsia" w:hAnsiTheme="majorEastAsia" w:hint="eastAsia"/>
          <w:b/>
          <w:sz w:val="28"/>
          <w:szCs w:val="28"/>
        </w:rPr>
        <w:t>告義務</w:t>
      </w:r>
    </w:p>
    <w:p w14:paraId="5BBB39E0" w14:textId="77777777" w:rsidR="00286EC5" w:rsidRPr="00ED0282" w:rsidRDefault="00286EC5" w:rsidP="00286EC5">
      <w:pPr>
        <w:snapToGrid w:val="0"/>
        <w:rPr>
          <w:rFonts w:asciiTheme="majorEastAsia" w:eastAsiaTheme="majorEastAsia" w:hAnsiTheme="majorEastAsia"/>
          <w:szCs w:val="21"/>
        </w:rPr>
      </w:pPr>
    </w:p>
    <w:p w14:paraId="38A82CA7" w14:textId="77777777" w:rsidR="00286EC5" w:rsidRPr="00ED0282" w:rsidRDefault="00286EC5" w:rsidP="00286EC5">
      <w:pPr>
        <w:numPr>
          <w:ilvl w:val="0"/>
          <w:numId w:val="2"/>
        </w:numPr>
        <w:snapToGrid w:val="0"/>
        <w:rPr>
          <w:rFonts w:asciiTheme="majorEastAsia" w:eastAsiaTheme="majorEastAsia" w:hAnsiTheme="majorEastAsia"/>
          <w:szCs w:val="21"/>
        </w:rPr>
      </w:pPr>
      <w:r w:rsidRPr="00ED0282">
        <w:rPr>
          <w:rFonts w:asciiTheme="majorEastAsia" w:eastAsiaTheme="majorEastAsia" w:hAnsiTheme="majorEastAsia" w:hint="eastAsia"/>
          <w:szCs w:val="21"/>
        </w:rPr>
        <w:t xml:space="preserve">　受注者は、契約の履行に当たって、大阪府公共工事等不当介入対応要領の定めるところにより、暴力団及び暴力団密接関係者等から社会通念上不当な要求又は契約の適正な履行を妨げる行為（以下「不当介入」という。）を受けた場合は、断固としてこれを拒否するとともに、大阪府への報告及び管轄警察署への届出（以下「報告・届出」という。）を行わなければならない。</w:t>
      </w:r>
    </w:p>
    <w:p w14:paraId="26C5DA30" w14:textId="77777777" w:rsidR="00286EC5" w:rsidRPr="00ED0282" w:rsidRDefault="00286EC5" w:rsidP="00286EC5">
      <w:pPr>
        <w:numPr>
          <w:ilvl w:val="0"/>
          <w:numId w:val="2"/>
        </w:numPr>
        <w:snapToGrid w:val="0"/>
        <w:rPr>
          <w:rFonts w:asciiTheme="majorEastAsia" w:eastAsiaTheme="majorEastAsia" w:hAnsiTheme="majorEastAsia"/>
          <w:szCs w:val="21"/>
        </w:rPr>
      </w:pPr>
      <w:r w:rsidRPr="00ED0282">
        <w:rPr>
          <w:rFonts w:asciiTheme="majorEastAsia" w:eastAsiaTheme="majorEastAsia" w:hAnsiTheme="majorEastAsia" w:hint="eastAsia"/>
          <w:szCs w:val="21"/>
        </w:rPr>
        <w:t xml:space="preserve">  報告・届出は、不当介入等報告・届出書により、速やかに、大阪府に報告するとともに、管轄警察署の行政対象暴力担当者に届出するものとする。ただし、急を要し、当該不当介入報告・届出書を提出できないときは、口頭により報告することができる。この場合は、後日、不当介入等報告・届出書を各々提出するものとする。</w:t>
      </w:r>
    </w:p>
    <w:p w14:paraId="0F501CE9" w14:textId="77777777" w:rsidR="00286EC5" w:rsidRPr="00ED0282" w:rsidRDefault="00286EC5" w:rsidP="00286EC5">
      <w:pPr>
        <w:numPr>
          <w:ilvl w:val="0"/>
          <w:numId w:val="2"/>
        </w:numPr>
        <w:snapToGrid w:val="0"/>
        <w:rPr>
          <w:rFonts w:asciiTheme="majorEastAsia" w:eastAsiaTheme="majorEastAsia" w:hAnsiTheme="majorEastAsia"/>
          <w:szCs w:val="21"/>
        </w:rPr>
      </w:pPr>
      <w:r w:rsidRPr="00ED0282">
        <w:rPr>
          <w:rFonts w:asciiTheme="majorEastAsia" w:eastAsiaTheme="majorEastAsia" w:hAnsiTheme="majorEastAsia" w:hint="eastAsia"/>
          <w:szCs w:val="21"/>
        </w:rPr>
        <w:t xml:space="preserve">  受注者は、下請負人等が暴力団及び暴力団密接関係者等から不当介入を受けた場合は、速やかに報告・届出を行うよう当該下請け人等に指導しなければならない。</w:t>
      </w:r>
    </w:p>
    <w:p w14:paraId="0F71D656" w14:textId="77777777" w:rsidR="00286EC5" w:rsidRPr="00ED0282" w:rsidRDefault="00286EC5" w:rsidP="00286EC5">
      <w:pPr>
        <w:numPr>
          <w:ilvl w:val="0"/>
          <w:numId w:val="2"/>
        </w:numPr>
        <w:snapToGrid w:val="0"/>
        <w:rPr>
          <w:rFonts w:asciiTheme="majorEastAsia" w:eastAsiaTheme="majorEastAsia" w:hAnsiTheme="majorEastAsia"/>
          <w:szCs w:val="21"/>
        </w:rPr>
      </w:pPr>
      <w:r w:rsidRPr="00ED0282">
        <w:rPr>
          <w:rFonts w:asciiTheme="majorEastAsia" w:eastAsiaTheme="majorEastAsia" w:hAnsiTheme="majorEastAsia" w:hint="eastAsia"/>
          <w:szCs w:val="21"/>
        </w:rPr>
        <w:t xml:space="preserve">  報告・届出を怠った場合は、大阪府暴力団排除条例（平成22年大阪府条例第58号）に基づく公表又は入札参加停止を措置することがある。</w:t>
      </w:r>
    </w:p>
    <w:p w14:paraId="1D3863DB" w14:textId="77777777" w:rsidR="00286EC5" w:rsidRPr="00ED0282" w:rsidRDefault="00286EC5" w:rsidP="00286EC5">
      <w:pPr>
        <w:snapToGrid w:val="0"/>
        <w:rPr>
          <w:rFonts w:asciiTheme="majorEastAsia" w:eastAsiaTheme="majorEastAsia" w:hAnsiTheme="majorEastAsia"/>
          <w:szCs w:val="21"/>
        </w:rPr>
      </w:pPr>
    </w:p>
    <w:p w14:paraId="175B8E65" w14:textId="77777777" w:rsidR="00286EC5" w:rsidRPr="00ED0282" w:rsidRDefault="00286EC5" w:rsidP="00286EC5">
      <w:pPr>
        <w:snapToGrid w:val="0"/>
        <w:rPr>
          <w:rFonts w:asciiTheme="majorEastAsia" w:eastAsiaTheme="majorEastAsia" w:hAnsiTheme="majorEastAsia"/>
          <w:sz w:val="28"/>
          <w:szCs w:val="28"/>
          <w:lang w:eastAsia="zh-TW"/>
        </w:rPr>
      </w:pPr>
      <w:r w:rsidRPr="00ED0282">
        <w:rPr>
          <w:rFonts w:asciiTheme="majorEastAsia" w:eastAsiaTheme="majorEastAsia" w:hAnsiTheme="majorEastAsia" w:hint="eastAsia"/>
          <w:b/>
          <w:sz w:val="28"/>
          <w:szCs w:val="28"/>
          <w:lang w:eastAsia="zh-TW"/>
        </w:rPr>
        <w:t>Ⅱ　個人情報取扱特記事項</w:t>
      </w:r>
    </w:p>
    <w:p w14:paraId="2E727742" w14:textId="77777777" w:rsidR="00286EC5" w:rsidRPr="00ED0282" w:rsidRDefault="00286EC5" w:rsidP="00286EC5">
      <w:pPr>
        <w:snapToGrid w:val="0"/>
        <w:rPr>
          <w:rFonts w:asciiTheme="majorEastAsia" w:eastAsiaTheme="majorEastAsia" w:hAnsiTheme="majorEastAsia"/>
          <w:szCs w:val="24"/>
          <w:lang w:eastAsia="zh-TW"/>
        </w:rPr>
      </w:pPr>
    </w:p>
    <w:p w14:paraId="7855EC26" w14:textId="77777777" w:rsidR="00286EC5" w:rsidRPr="00ED0282" w:rsidRDefault="00286EC5" w:rsidP="00286EC5">
      <w:pPr>
        <w:rPr>
          <w:rFonts w:asciiTheme="majorEastAsia" w:eastAsiaTheme="majorEastAsia" w:hAnsiTheme="majorEastAsia"/>
          <w:sz w:val="22"/>
          <w:szCs w:val="24"/>
        </w:rPr>
      </w:pPr>
      <w:r w:rsidRPr="00ED0282">
        <w:rPr>
          <w:rFonts w:asciiTheme="majorEastAsia" w:eastAsiaTheme="majorEastAsia" w:hAnsiTheme="majorEastAsia" w:hint="eastAsia"/>
          <w:sz w:val="22"/>
          <w:szCs w:val="24"/>
        </w:rPr>
        <w:t>（基本的事項）</w:t>
      </w:r>
    </w:p>
    <w:p w14:paraId="13517175" w14:textId="77777777" w:rsidR="00286EC5" w:rsidRPr="00ED0282" w:rsidRDefault="00286EC5" w:rsidP="00286EC5">
      <w:pPr>
        <w:snapToGrid w:val="0"/>
        <w:ind w:left="210" w:hangingChars="100" w:hanging="210"/>
        <w:rPr>
          <w:rFonts w:asciiTheme="majorEastAsia" w:eastAsiaTheme="majorEastAsia" w:hAnsiTheme="majorEastAsia" w:cs="ＭＳ Ｐゴシック"/>
          <w:kern w:val="0"/>
          <w:sz w:val="22"/>
          <w:szCs w:val="24"/>
        </w:rPr>
      </w:pPr>
      <w:r w:rsidRPr="00ED0282">
        <w:rPr>
          <w:rFonts w:asciiTheme="majorEastAsia" w:eastAsiaTheme="majorEastAsia" w:hAnsiTheme="majorEastAsia" w:cs="ＭＳ Ｐゴシック" w:hint="eastAsia"/>
          <w:kern w:val="0"/>
          <w:sz w:val="22"/>
          <w:szCs w:val="24"/>
        </w:rPr>
        <w:t>第１　受注者は、個人情報の保護の重要性を認識し、この契約による事務の実施に当たっては、個人の権利利益を侵害することのないよう、個人情報の取扱いを適正に行わなければならない。</w:t>
      </w:r>
    </w:p>
    <w:p w14:paraId="367A4E86" w14:textId="77777777" w:rsidR="00286EC5" w:rsidRPr="00ED0282" w:rsidRDefault="00286EC5" w:rsidP="00286EC5">
      <w:pPr>
        <w:rPr>
          <w:rFonts w:asciiTheme="majorEastAsia" w:eastAsiaTheme="majorEastAsia" w:hAnsiTheme="majorEastAsia" w:cs="ＭＳ Ｐゴシック"/>
          <w:kern w:val="0"/>
          <w:sz w:val="22"/>
          <w:szCs w:val="24"/>
        </w:rPr>
      </w:pPr>
      <w:r w:rsidRPr="00ED0282">
        <w:rPr>
          <w:rFonts w:asciiTheme="majorEastAsia" w:eastAsiaTheme="majorEastAsia" w:hAnsiTheme="majorEastAsia" w:hint="eastAsia"/>
          <w:sz w:val="22"/>
          <w:szCs w:val="24"/>
        </w:rPr>
        <w:t>（責任体制の整備）</w:t>
      </w:r>
    </w:p>
    <w:p w14:paraId="0D234D4A" w14:textId="77777777" w:rsidR="00286EC5" w:rsidRPr="00ED0282" w:rsidRDefault="00286EC5" w:rsidP="00286EC5">
      <w:pPr>
        <w:snapToGrid w:val="0"/>
        <w:ind w:left="210" w:hangingChars="100" w:hanging="210"/>
        <w:rPr>
          <w:rFonts w:asciiTheme="majorEastAsia" w:eastAsiaTheme="majorEastAsia" w:hAnsiTheme="majorEastAsia" w:cs="ＭＳ Ｐゴシック"/>
          <w:kern w:val="0"/>
          <w:sz w:val="22"/>
          <w:szCs w:val="24"/>
        </w:rPr>
      </w:pPr>
      <w:r w:rsidRPr="00ED0282">
        <w:rPr>
          <w:rFonts w:asciiTheme="majorEastAsia" w:eastAsiaTheme="majorEastAsia" w:hAnsiTheme="majorEastAsia" w:cs="ＭＳ Ｐゴシック" w:hint="eastAsia"/>
          <w:kern w:val="0"/>
          <w:sz w:val="22"/>
          <w:szCs w:val="24"/>
        </w:rPr>
        <w:t>第２　受注者は、個人情報の安全管理について、内部における責任体制を構築し、その体制を維持しなければならない。</w:t>
      </w:r>
    </w:p>
    <w:p w14:paraId="1E58C4DC" w14:textId="77777777" w:rsidR="00286EC5" w:rsidRPr="00ED0282" w:rsidRDefault="00286EC5" w:rsidP="00286EC5">
      <w:pPr>
        <w:rPr>
          <w:rFonts w:asciiTheme="majorEastAsia" w:eastAsiaTheme="majorEastAsia" w:hAnsiTheme="majorEastAsia"/>
          <w:sz w:val="22"/>
          <w:szCs w:val="24"/>
        </w:rPr>
      </w:pPr>
      <w:r w:rsidRPr="00ED0282">
        <w:rPr>
          <w:rFonts w:asciiTheme="majorEastAsia" w:eastAsiaTheme="majorEastAsia" w:hAnsiTheme="majorEastAsia" w:hint="eastAsia"/>
          <w:sz w:val="22"/>
          <w:szCs w:val="24"/>
        </w:rPr>
        <w:t>（作業責任者等の届出）</w:t>
      </w:r>
    </w:p>
    <w:p w14:paraId="4E84EF82" w14:textId="77777777" w:rsidR="00286EC5" w:rsidRPr="00ED0282" w:rsidRDefault="00286EC5" w:rsidP="00286EC5">
      <w:pPr>
        <w:snapToGrid w:val="0"/>
        <w:ind w:left="210" w:hangingChars="100" w:hanging="210"/>
        <w:rPr>
          <w:rFonts w:asciiTheme="majorEastAsia" w:eastAsiaTheme="majorEastAsia" w:hAnsiTheme="majorEastAsia" w:cs="ＭＳ Ｐゴシック"/>
          <w:kern w:val="0"/>
          <w:sz w:val="22"/>
          <w:szCs w:val="24"/>
        </w:rPr>
      </w:pPr>
      <w:r w:rsidRPr="00ED0282">
        <w:rPr>
          <w:rFonts w:asciiTheme="majorEastAsia" w:eastAsiaTheme="majorEastAsia" w:hAnsiTheme="majorEastAsia" w:cs="ＭＳ Ｐゴシック" w:hint="eastAsia"/>
          <w:kern w:val="0"/>
          <w:sz w:val="22"/>
          <w:szCs w:val="24"/>
        </w:rPr>
        <w:t>第３　受注者は、個人情報の取扱いに係る作業責任者を定め、書面により発注者に報告しなければならない。</w:t>
      </w:r>
    </w:p>
    <w:p w14:paraId="5CE521EC" w14:textId="77777777" w:rsidR="00286EC5" w:rsidRPr="00ED0282" w:rsidRDefault="00286EC5" w:rsidP="00286EC5">
      <w:pPr>
        <w:snapToGrid w:val="0"/>
        <w:ind w:left="210" w:hangingChars="100" w:hanging="210"/>
        <w:rPr>
          <w:rFonts w:asciiTheme="majorEastAsia" w:eastAsiaTheme="majorEastAsia" w:hAnsiTheme="majorEastAsia" w:cs="ＭＳ Ｐゴシック"/>
          <w:kern w:val="0"/>
          <w:sz w:val="22"/>
          <w:szCs w:val="24"/>
        </w:rPr>
      </w:pPr>
      <w:r w:rsidRPr="00ED0282">
        <w:rPr>
          <w:rFonts w:asciiTheme="majorEastAsia" w:eastAsiaTheme="majorEastAsia" w:hAnsiTheme="majorEastAsia" w:cs="ＭＳ Ｐゴシック" w:hint="eastAsia"/>
          <w:kern w:val="0"/>
          <w:sz w:val="22"/>
          <w:szCs w:val="24"/>
        </w:rPr>
        <w:t>２　受注者は、作業責任者を変更した場合は、速やかに書面により発注者に報告しなければならない。</w:t>
      </w:r>
    </w:p>
    <w:p w14:paraId="5D533073" w14:textId="77777777" w:rsidR="00286EC5" w:rsidRPr="00ED0282" w:rsidRDefault="00286EC5" w:rsidP="00286EC5">
      <w:pPr>
        <w:snapToGrid w:val="0"/>
        <w:ind w:left="210" w:hangingChars="100" w:hanging="210"/>
        <w:rPr>
          <w:rFonts w:asciiTheme="majorEastAsia" w:eastAsiaTheme="majorEastAsia" w:hAnsiTheme="majorEastAsia" w:cs="ＭＳ Ｐゴシック"/>
          <w:kern w:val="0"/>
          <w:sz w:val="22"/>
          <w:szCs w:val="24"/>
        </w:rPr>
      </w:pPr>
      <w:r w:rsidRPr="00ED0282">
        <w:rPr>
          <w:rFonts w:asciiTheme="majorEastAsia" w:eastAsiaTheme="majorEastAsia" w:hAnsiTheme="majorEastAsia" w:cs="ＭＳ Ｐゴシック" w:hint="eastAsia"/>
          <w:kern w:val="0"/>
          <w:sz w:val="22"/>
          <w:szCs w:val="24"/>
        </w:rPr>
        <w:t>３　作業責任者は、特記仕様書に定める事項を適切に実施するよう作業従事者を監督しなければならない。</w:t>
      </w:r>
    </w:p>
    <w:p w14:paraId="5B76A430" w14:textId="77777777" w:rsidR="00286EC5" w:rsidRPr="00ED0282" w:rsidRDefault="00286EC5" w:rsidP="00286EC5">
      <w:pPr>
        <w:rPr>
          <w:rFonts w:asciiTheme="majorEastAsia" w:eastAsiaTheme="majorEastAsia" w:hAnsiTheme="majorEastAsia" w:cs="ＭＳ Ｐゴシック"/>
          <w:kern w:val="0"/>
          <w:sz w:val="22"/>
          <w:szCs w:val="24"/>
        </w:rPr>
      </w:pPr>
      <w:r w:rsidRPr="00ED0282">
        <w:rPr>
          <w:rFonts w:asciiTheme="majorEastAsia" w:eastAsiaTheme="majorEastAsia" w:hAnsiTheme="majorEastAsia" w:hint="eastAsia"/>
          <w:sz w:val="22"/>
          <w:szCs w:val="24"/>
        </w:rPr>
        <w:t>（秘密の保持）</w:t>
      </w:r>
    </w:p>
    <w:p w14:paraId="71859B4D" w14:textId="77777777" w:rsidR="00286EC5" w:rsidRPr="00ED0282" w:rsidRDefault="00286EC5" w:rsidP="00286EC5">
      <w:pPr>
        <w:snapToGrid w:val="0"/>
        <w:ind w:left="210" w:hangingChars="100" w:hanging="210"/>
        <w:rPr>
          <w:rFonts w:asciiTheme="majorEastAsia" w:eastAsiaTheme="majorEastAsia" w:hAnsiTheme="majorEastAsia" w:cs="ＭＳ Ｐゴシック"/>
          <w:kern w:val="0"/>
          <w:sz w:val="22"/>
          <w:szCs w:val="24"/>
        </w:rPr>
      </w:pPr>
      <w:r w:rsidRPr="00ED0282">
        <w:rPr>
          <w:rFonts w:asciiTheme="majorEastAsia" w:eastAsiaTheme="majorEastAsia" w:hAnsiTheme="majorEastAsia" w:cs="ＭＳ Ｐゴシック" w:hint="eastAsia"/>
          <w:kern w:val="0"/>
          <w:sz w:val="22"/>
          <w:szCs w:val="24"/>
        </w:rPr>
        <w:t>第４　受注者は、この契約による事務に関して知り得た情報をみだりに他人に知らせてはならない。この契約が終了し、又は解除された後においても、同様とする。</w:t>
      </w:r>
    </w:p>
    <w:p w14:paraId="2DA3DF52" w14:textId="77777777" w:rsidR="00286EC5" w:rsidRPr="00ED0282" w:rsidRDefault="00286EC5" w:rsidP="00286EC5">
      <w:pPr>
        <w:rPr>
          <w:rFonts w:asciiTheme="majorEastAsia" w:eastAsiaTheme="majorEastAsia" w:hAnsiTheme="majorEastAsia" w:cs="ＭＳ Ｐゴシック"/>
          <w:kern w:val="0"/>
          <w:sz w:val="22"/>
          <w:szCs w:val="24"/>
        </w:rPr>
      </w:pPr>
      <w:r w:rsidRPr="00ED0282">
        <w:rPr>
          <w:rFonts w:asciiTheme="majorEastAsia" w:eastAsiaTheme="majorEastAsia" w:hAnsiTheme="majorEastAsia" w:hint="eastAsia"/>
          <w:sz w:val="22"/>
          <w:szCs w:val="24"/>
        </w:rPr>
        <w:t>（教育の実施）</w:t>
      </w:r>
    </w:p>
    <w:p w14:paraId="02BB1A7E" w14:textId="77777777" w:rsidR="00286EC5" w:rsidRPr="00ED0282" w:rsidRDefault="00286EC5" w:rsidP="00286EC5">
      <w:pPr>
        <w:snapToGrid w:val="0"/>
        <w:ind w:left="210" w:hangingChars="100" w:hanging="210"/>
        <w:rPr>
          <w:rFonts w:asciiTheme="majorEastAsia" w:eastAsiaTheme="majorEastAsia" w:hAnsiTheme="majorEastAsia" w:cs="ＭＳ Ｐゴシック"/>
          <w:kern w:val="0"/>
          <w:sz w:val="22"/>
          <w:szCs w:val="24"/>
        </w:rPr>
      </w:pPr>
      <w:r w:rsidRPr="00ED0282">
        <w:rPr>
          <w:rFonts w:asciiTheme="majorEastAsia" w:eastAsiaTheme="majorEastAsia" w:hAnsiTheme="majorEastAsia" w:cs="ＭＳ Ｐゴシック" w:hint="eastAsia"/>
          <w:kern w:val="0"/>
          <w:sz w:val="22"/>
          <w:szCs w:val="24"/>
        </w:rPr>
        <w:t>第５　受注者は、個人情報の保護、情報セキュリティに対する意識の向上、特記仕様書における作業従事者が遵守すべき事項その他本委託業務の適切な履行に必要な教育及び研修を、作業従事者全員に対して実施しなければならない。</w:t>
      </w:r>
    </w:p>
    <w:p w14:paraId="5EF4151C" w14:textId="77777777" w:rsidR="00286EC5" w:rsidRPr="00ED0282" w:rsidRDefault="00286EC5" w:rsidP="00286EC5">
      <w:pPr>
        <w:rPr>
          <w:rFonts w:asciiTheme="majorEastAsia" w:eastAsiaTheme="majorEastAsia" w:hAnsiTheme="majorEastAsia"/>
          <w:sz w:val="22"/>
          <w:szCs w:val="24"/>
        </w:rPr>
      </w:pPr>
      <w:r w:rsidRPr="00ED0282">
        <w:rPr>
          <w:rFonts w:asciiTheme="majorEastAsia" w:eastAsiaTheme="majorEastAsia" w:hAnsiTheme="majorEastAsia" w:hint="eastAsia"/>
          <w:sz w:val="22"/>
          <w:szCs w:val="24"/>
        </w:rPr>
        <w:t>（再委託）</w:t>
      </w:r>
    </w:p>
    <w:p w14:paraId="54DABBFF" w14:textId="77777777" w:rsidR="00286EC5" w:rsidRPr="00ED0282" w:rsidRDefault="00286EC5" w:rsidP="00286EC5">
      <w:pPr>
        <w:snapToGrid w:val="0"/>
        <w:ind w:left="210" w:hangingChars="100" w:hanging="210"/>
        <w:rPr>
          <w:rFonts w:asciiTheme="majorEastAsia" w:eastAsiaTheme="majorEastAsia" w:hAnsiTheme="majorEastAsia"/>
          <w:sz w:val="22"/>
          <w:szCs w:val="24"/>
        </w:rPr>
      </w:pPr>
      <w:r w:rsidRPr="00ED0282">
        <w:rPr>
          <w:rFonts w:asciiTheme="majorEastAsia" w:eastAsiaTheme="majorEastAsia" w:hAnsiTheme="majorEastAsia" w:hint="eastAsia"/>
          <w:sz w:val="22"/>
          <w:szCs w:val="24"/>
        </w:rPr>
        <w:t>第６　受注者は、発注者の承諾がある場合を除き、この契約による事務の全部又は一部を第三者に委託してはならない。</w:t>
      </w:r>
    </w:p>
    <w:p w14:paraId="666B1AE6" w14:textId="77777777" w:rsidR="00286EC5" w:rsidRPr="00ED0282" w:rsidRDefault="00286EC5" w:rsidP="00286EC5">
      <w:pPr>
        <w:snapToGrid w:val="0"/>
        <w:ind w:left="210" w:hangingChars="100" w:hanging="210"/>
        <w:rPr>
          <w:rFonts w:asciiTheme="majorEastAsia" w:eastAsiaTheme="majorEastAsia" w:hAnsiTheme="majorEastAsia"/>
          <w:sz w:val="22"/>
          <w:szCs w:val="24"/>
        </w:rPr>
      </w:pPr>
      <w:r w:rsidRPr="00ED0282">
        <w:rPr>
          <w:rFonts w:asciiTheme="majorEastAsia" w:eastAsiaTheme="majorEastAsia" w:hAnsiTheme="majorEastAsia" w:hint="eastAsia"/>
          <w:sz w:val="22"/>
          <w:szCs w:val="24"/>
        </w:rPr>
        <w:t>２　発注者は、前項の承諾をするに当たっては、少なくとも、別に定める条件を付するものとする。</w:t>
      </w:r>
    </w:p>
    <w:p w14:paraId="35F3CDA9" w14:textId="77777777" w:rsidR="00286EC5" w:rsidRPr="00ED0282" w:rsidRDefault="00286EC5" w:rsidP="00286EC5">
      <w:pPr>
        <w:snapToGrid w:val="0"/>
        <w:ind w:left="210" w:hangingChars="100" w:hanging="210"/>
        <w:rPr>
          <w:rFonts w:asciiTheme="majorEastAsia" w:eastAsiaTheme="majorEastAsia" w:hAnsiTheme="majorEastAsia"/>
          <w:sz w:val="22"/>
          <w:szCs w:val="24"/>
        </w:rPr>
      </w:pPr>
      <w:r w:rsidRPr="00ED0282">
        <w:rPr>
          <w:rFonts w:asciiTheme="majorEastAsia" w:eastAsiaTheme="majorEastAsia" w:hAnsiTheme="majorEastAsia" w:hint="eastAsia"/>
          <w:sz w:val="22"/>
          <w:szCs w:val="24"/>
        </w:rPr>
        <w:lastRenderedPageBreak/>
        <w:t>（派遣労働者等の利用時の措置）</w:t>
      </w:r>
    </w:p>
    <w:p w14:paraId="652599A5" w14:textId="77777777" w:rsidR="00286EC5" w:rsidRPr="00ED0282" w:rsidRDefault="00286EC5" w:rsidP="00286EC5">
      <w:pPr>
        <w:snapToGrid w:val="0"/>
        <w:ind w:left="210" w:hangingChars="100" w:hanging="210"/>
        <w:rPr>
          <w:rFonts w:asciiTheme="majorEastAsia" w:eastAsiaTheme="majorEastAsia" w:hAnsiTheme="majorEastAsia"/>
          <w:sz w:val="22"/>
          <w:szCs w:val="24"/>
        </w:rPr>
      </w:pPr>
      <w:r w:rsidRPr="00ED0282">
        <w:rPr>
          <w:rFonts w:asciiTheme="majorEastAsia" w:eastAsiaTheme="majorEastAsia" w:hAnsiTheme="majorEastAsia" w:hint="eastAsia"/>
          <w:sz w:val="22"/>
          <w:szCs w:val="24"/>
        </w:rPr>
        <w:t>第７　受注者は、本委託業務を派遣労働者、契約社員その他の正社員以外の労働者に行わせる場合は、正社員以外の労働者に本契約に基づく一切の義務を遵守させなければならない。</w:t>
      </w:r>
    </w:p>
    <w:p w14:paraId="6E843331" w14:textId="77777777" w:rsidR="00286EC5" w:rsidRPr="00ED0282" w:rsidRDefault="00286EC5" w:rsidP="00286EC5">
      <w:pPr>
        <w:snapToGrid w:val="0"/>
        <w:ind w:left="210" w:hangingChars="100" w:hanging="210"/>
        <w:rPr>
          <w:rFonts w:asciiTheme="majorEastAsia" w:eastAsiaTheme="majorEastAsia" w:hAnsiTheme="majorEastAsia"/>
          <w:sz w:val="22"/>
          <w:szCs w:val="24"/>
        </w:rPr>
      </w:pPr>
      <w:r w:rsidRPr="00ED0282">
        <w:rPr>
          <w:rFonts w:asciiTheme="majorEastAsia" w:eastAsiaTheme="majorEastAsia" w:hAnsiTheme="majorEastAsia" w:hint="eastAsia"/>
          <w:sz w:val="22"/>
          <w:szCs w:val="24"/>
        </w:rPr>
        <w:t>２　受注者は、発注者に対して、正社員以外の労働者の全ての行為及びその結果について責任を負うものとする。</w:t>
      </w:r>
    </w:p>
    <w:p w14:paraId="60ACE05A" w14:textId="77777777" w:rsidR="00286EC5" w:rsidRPr="00ED0282" w:rsidRDefault="00286EC5" w:rsidP="00286EC5">
      <w:pPr>
        <w:snapToGrid w:val="0"/>
        <w:ind w:left="210" w:hangingChars="100" w:hanging="210"/>
        <w:rPr>
          <w:rFonts w:asciiTheme="majorEastAsia" w:eastAsiaTheme="majorEastAsia" w:hAnsiTheme="majorEastAsia"/>
          <w:sz w:val="22"/>
          <w:szCs w:val="24"/>
        </w:rPr>
      </w:pPr>
      <w:r w:rsidRPr="00ED0282">
        <w:rPr>
          <w:rFonts w:asciiTheme="majorEastAsia" w:eastAsiaTheme="majorEastAsia" w:hAnsiTheme="majorEastAsia" w:hint="eastAsia"/>
          <w:sz w:val="22"/>
          <w:szCs w:val="24"/>
        </w:rPr>
        <w:t>（個人情報の適正管理）</w:t>
      </w:r>
    </w:p>
    <w:p w14:paraId="6327B8C8" w14:textId="77777777" w:rsidR="00286EC5" w:rsidRPr="00ED0282" w:rsidRDefault="00286EC5" w:rsidP="00286EC5">
      <w:pPr>
        <w:snapToGrid w:val="0"/>
        <w:ind w:left="210" w:hangingChars="100" w:hanging="210"/>
        <w:rPr>
          <w:rFonts w:asciiTheme="majorEastAsia" w:eastAsiaTheme="majorEastAsia" w:hAnsiTheme="majorEastAsia" w:cs="ＭＳ Ｐゴシック"/>
          <w:kern w:val="0"/>
          <w:sz w:val="22"/>
          <w:szCs w:val="24"/>
        </w:rPr>
      </w:pPr>
      <w:r w:rsidRPr="00ED0282">
        <w:rPr>
          <w:rFonts w:asciiTheme="majorEastAsia" w:eastAsiaTheme="majorEastAsia" w:hAnsiTheme="majorEastAsia" w:hint="eastAsia"/>
          <w:sz w:val="22"/>
          <w:szCs w:val="24"/>
        </w:rPr>
        <w:t>第８　受注者は、この契約による事務に関して知り得た個人情報の漏えい、滅失又は損傷の防止その他の個人情報の適切な管理のために必要な措置を講じなければならない。なお、講じるべき措置における留意すべき点は次のとおり。</w:t>
      </w:r>
    </w:p>
    <w:p w14:paraId="05E8B391" w14:textId="77777777" w:rsidR="00286EC5" w:rsidRPr="00ED0282" w:rsidRDefault="00286EC5" w:rsidP="00286EC5">
      <w:pPr>
        <w:snapToGrid w:val="0"/>
        <w:ind w:leftChars="105" w:left="630" w:hangingChars="200" w:hanging="420"/>
        <w:rPr>
          <w:rFonts w:asciiTheme="majorEastAsia" w:eastAsiaTheme="majorEastAsia" w:hAnsiTheme="majorEastAsia"/>
          <w:sz w:val="22"/>
          <w:szCs w:val="24"/>
        </w:rPr>
      </w:pPr>
      <w:r>
        <w:rPr>
          <w:rFonts w:asciiTheme="majorEastAsia" w:eastAsiaTheme="majorEastAsia" w:hAnsiTheme="majorEastAsia" w:hint="eastAsia"/>
          <w:sz w:val="22"/>
          <w:szCs w:val="24"/>
        </w:rPr>
        <w:t>(１</w:t>
      </w:r>
      <w:r w:rsidRPr="00ED0282">
        <w:rPr>
          <w:rFonts w:asciiTheme="majorEastAsia" w:eastAsiaTheme="majorEastAsia" w:hAnsiTheme="majorEastAsia" w:hint="eastAsia"/>
          <w:sz w:val="22"/>
          <w:szCs w:val="24"/>
        </w:rPr>
        <w:t>)　個人情報の利用者、作業場所及び保管場所の限定及びその状況の台帳等への記録</w:t>
      </w:r>
    </w:p>
    <w:p w14:paraId="4B3D6C29" w14:textId="77777777" w:rsidR="00286EC5" w:rsidRPr="00ED0282" w:rsidRDefault="00286EC5" w:rsidP="00286EC5">
      <w:pPr>
        <w:snapToGrid w:val="0"/>
        <w:ind w:leftChars="105" w:left="630" w:hangingChars="200" w:hanging="420"/>
        <w:rPr>
          <w:rFonts w:asciiTheme="majorEastAsia" w:eastAsiaTheme="majorEastAsia" w:hAnsiTheme="majorEastAsia"/>
          <w:sz w:val="22"/>
          <w:szCs w:val="24"/>
        </w:rPr>
      </w:pPr>
      <w:r>
        <w:rPr>
          <w:rFonts w:asciiTheme="majorEastAsia" w:eastAsiaTheme="majorEastAsia" w:hAnsiTheme="majorEastAsia" w:hint="eastAsia"/>
          <w:sz w:val="22"/>
          <w:szCs w:val="24"/>
        </w:rPr>
        <w:t>(２</w:t>
      </w:r>
      <w:r w:rsidRPr="00ED0282">
        <w:rPr>
          <w:rFonts w:asciiTheme="majorEastAsia" w:eastAsiaTheme="majorEastAsia" w:hAnsiTheme="majorEastAsia" w:hint="eastAsia"/>
          <w:sz w:val="22"/>
          <w:szCs w:val="24"/>
        </w:rPr>
        <w:t>)　施錠が可能な保管庫又は施錠若しくは入退室管理の可能な保管室での個人情報の保管</w:t>
      </w:r>
    </w:p>
    <w:p w14:paraId="0E6B3A5D" w14:textId="77777777" w:rsidR="00286EC5" w:rsidRPr="00ED0282" w:rsidRDefault="00286EC5" w:rsidP="00286EC5">
      <w:pPr>
        <w:snapToGrid w:val="0"/>
        <w:ind w:leftChars="105" w:left="630" w:hangingChars="200" w:hanging="420"/>
        <w:rPr>
          <w:rFonts w:asciiTheme="majorEastAsia" w:eastAsiaTheme="majorEastAsia" w:hAnsiTheme="majorEastAsia"/>
          <w:sz w:val="22"/>
          <w:szCs w:val="24"/>
        </w:rPr>
      </w:pPr>
      <w:r>
        <w:rPr>
          <w:rFonts w:asciiTheme="majorEastAsia" w:eastAsiaTheme="majorEastAsia" w:hAnsiTheme="majorEastAsia" w:hint="eastAsia"/>
          <w:sz w:val="22"/>
          <w:szCs w:val="24"/>
        </w:rPr>
        <w:t>(３</w:t>
      </w:r>
      <w:r w:rsidRPr="00ED0282">
        <w:rPr>
          <w:rFonts w:asciiTheme="majorEastAsia" w:eastAsiaTheme="majorEastAsia" w:hAnsiTheme="majorEastAsia" w:hint="eastAsia"/>
          <w:sz w:val="22"/>
          <w:szCs w:val="24"/>
        </w:rPr>
        <w:t>)　個人情報を取扱う場所の特定及び当該場所における名札（氏名、会社名、所属名、役職等を記したもの）の着用</w:t>
      </w:r>
    </w:p>
    <w:p w14:paraId="42AAB09E" w14:textId="77777777" w:rsidR="00286EC5" w:rsidRPr="00ED0282" w:rsidRDefault="00286EC5" w:rsidP="00286EC5">
      <w:pPr>
        <w:snapToGrid w:val="0"/>
        <w:ind w:firstLineChars="100" w:firstLine="210"/>
        <w:rPr>
          <w:rFonts w:asciiTheme="majorEastAsia" w:eastAsiaTheme="majorEastAsia" w:hAnsiTheme="majorEastAsia"/>
          <w:sz w:val="22"/>
          <w:szCs w:val="24"/>
        </w:rPr>
      </w:pPr>
      <w:r>
        <w:rPr>
          <w:rFonts w:asciiTheme="majorEastAsia" w:eastAsiaTheme="majorEastAsia" w:hAnsiTheme="majorEastAsia" w:hint="eastAsia"/>
          <w:sz w:val="22"/>
          <w:szCs w:val="24"/>
        </w:rPr>
        <w:t>(４</w:t>
      </w:r>
      <w:r w:rsidRPr="00ED0282">
        <w:rPr>
          <w:rFonts w:asciiTheme="majorEastAsia" w:eastAsiaTheme="majorEastAsia" w:hAnsiTheme="majorEastAsia" w:hint="eastAsia"/>
          <w:sz w:val="22"/>
          <w:szCs w:val="24"/>
        </w:rPr>
        <w:t>)　定められた場所からの個人情報の持ち出しの禁止</w:t>
      </w:r>
    </w:p>
    <w:p w14:paraId="29466508" w14:textId="77777777" w:rsidR="00286EC5" w:rsidRPr="00ED0282" w:rsidRDefault="00286EC5" w:rsidP="00286EC5">
      <w:pPr>
        <w:snapToGrid w:val="0"/>
        <w:ind w:leftChars="105" w:left="630" w:hangingChars="200" w:hanging="420"/>
        <w:rPr>
          <w:rFonts w:asciiTheme="majorEastAsia" w:eastAsiaTheme="majorEastAsia" w:hAnsiTheme="majorEastAsia"/>
          <w:sz w:val="22"/>
          <w:szCs w:val="24"/>
        </w:rPr>
      </w:pPr>
      <w:r>
        <w:rPr>
          <w:rFonts w:asciiTheme="majorEastAsia" w:eastAsiaTheme="majorEastAsia" w:hAnsiTheme="majorEastAsia" w:hint="eastAsia"/>
          <w:sz w:val="22"/>
          <w:szCs w:val="24"/>
        </w:rPr>
        <w:t>(５</w:t>
      </w:r>
      <w:r w:rsidRPr="00ED0282">
        <w:rPr>
          <w:rFonts w:asciiTheme="majorEastAsia" w:eastAsiaTheme="majorEastAsia" w:hAnsiTheme="majorEastAsia" w:hint="eastAsia"/>
          <w:sz w:val="22"/>
          <w:szCs w:val="24"/>
        </w:rPr>
        <w:t>)　個人情報を電子データで持ち出す場合の、電子データの暗号化処理等の保護措置</w:t>
      </w:r>
    </w:p>
    <w:p w14:paraId="0C9EB043" w14:textId="77777777" w:rsidR="00286EC5" w:rsidRPr="00ED0282" w:rsidRDefault="00286EC5" w:rsidP="00286EC5">
      <w:pPr>
        <w:snapToGrid w:val="0"/>
        <w:ind w:firstLineChars="100" w:firstLine="210"/>
        <w:rPr>
          <w:rFonts w:asciiTheme="majorEastAsia" w:eastAsiaTheme="majorEastAsia" w:hAnsiTheme="majorEastAsia"/>
          <w:sz w:val="22"/>
          <w:szCs w:val="24"/>
        </w:rPr>
      </w:pPr>
      <w:r>
        <w:rPr>
          <w:rFonts w:asciiTheme="majorEastAsia" w:eastAsiaTheme="majorEastAsia" w:hAnsiTheme="majorEastAsia" w:hint="eastAsia"/>
          <w:sz w:val="22"/>
          <w:szCs w:val="24"/>
        </w:rPr>
        <w:t>(６</w:t>
      </w:r>
      <w:r w:rsidRPr="00ED0282">
        <w:rPr>
          <w:rFonts w:asciiTheme="majorEastAsia" w:eastAsiaTheme="majorEastAsia" w:hAnsiTheme="majorEastAsia" w:hint="eastAsia"/>
          <w:sz w:val="22"/>
          <w:szCs w:val="24"/>
        </w:rPr>
        <w:t>)　個人情報を移送する場合の、移送時の体制の明確化</w:t>
      </w:r>
    </w:p>
    <w:p w14:paraId="3EDCB156" w14:textId="77777777" w:rsidR="00286EC5" w:rsidRPr="00ED0282" w:rsidRDefault="00286EC5" w:rsidP="00286EC5">
      <w:pPr>
        <w:snapToGrid w:val="0"/>
        <w:ind w:leftChars="105" w:left="630" w:hangingChars="200" w:hanging="420"/>
        <w:rPr>
          <w:rFonts w:asciiTheme="majorEastAsia" w:eastAsiaTheme="majorEastAsia" w:hAnsiTheme="majorEastAsia"/>
          <w:sz w:val="22"/>
          <w:szCs w:val="24"/>
        </w:rPr>
      </w:pPr>
      <w:r>
        <w:rPr>
          <w:rFonts w:asciiTheme="majorEastAsia" w:eastAsiaTheme="majorEastAsia" w:hAnsiTheme="majorEastAsia" w:hint="eastAsia"/>
          <w:sz w:val="22"/>
          <w:szCs w:val="24"/>
        </w:rPr>
        <w:t>(７</w:t>
      </w:r>
      <w:r w:rsidRPr="00ED0282">
        <w:rPr>
          <w:rFonts w:asciiTheme="majorEastAsia" w:eastAsiaTheme="majorEastAsia" w:hAnsiTheme="majorEastAsia" w:hint="eastAsia"/>
          <w:sz w:val="22"/>
          <w:szCs w:val="24"/>
        </w:rPr>
        <w:t>)　個人情報を電子データで保管する場合の、当該データが記録された媒体及びそのバックアップの保管状況に係る確認及び点検</w:t>
      </w:r>
    </w:p>
    <w:p w14:paraId="338C1685" w14:textId="77777777" w:rsidR="00286EC5" w:rsidRPr="00ED0282" w:rsidRDefault="00286EC5" w:rsidP="00286EC5">
      <w:pPr>
        <w:snapToGrid w:val="0"/>
        <w:ind w:leftChars="105" w:left="630" w:hangingChars="200" w:hanging="420"/>
        <w:rPr>
          <w:rFonts w:asciiTheme="majorEastAsia" w:eastAsiaTheme="majorEastAsia" w:hAnsiTheme="majorEastAsia"/>
          <w:sz w:val="22"/>
          <w:szCs w:val="24"/>
        </w:rPr>
      </w:pPr>
      <w:r>
        <w:rPr>
          <w:rFonts w:asciiTheme="majorEastAsia" w:eastAsiaTheme="majorEastAsia" w:hAnsiTheme="majorEastAsia" w:hint="eastAsia"/>
          <w:sz w:val="22"/>
          <w:szCs w:val="24"/>
        </w:rPr>
        <w:t>(８</w:t>
      </w:r>
      <w:r w:rsidRPr="00ED0282">
        <w:rPr>
          <w:rFonts w:asciiTheme="majorEastAsia" w:eastAsiaTheme="majorEastAsia" w:hAnsiTheme="majorEastAsia" w:hint="eastAsia"/>
          <w:sz w:val="22"/>
          <w:szCs w:val="24"/>
        </w:rPr>
        <w:t>)　私用パソコン、私用外部記録媒体その他の私用物を持ち込んでの個人情報を扱う作業の禁止</w:t>
      </w:r>
    </w:p>
    <w:p w14:paraId="2048C3D6" w14:textId="77777777" w:rsidR="00286EC5" w:rsidRPr="00ED0282" w:rsidRDefault="00286EC5" w:rsidP="00286EC5">
      <w:pPr>
        <w:snapToGrid w:val="0"/>
        <w:ind w:leftChars="105" w:left="630" w:hangingChars="200" w:hanging="420"/>
        <w:rPr>
          <w:rFonts w:asciiTheme="majorEastAsia" w:eastAsiaTheme="majorEastAsia" w:hAnsiTheme="majorEastAsia"/>
          <w:sz w:val="22"/>
          <w:szCs w:val="24"/>
        </w:rPr>
      </w:pPr>
      <w:r>
        <w:rPr>
          <w:rFonts w:asciiTheme="majorEastAsia" w:eastAsiaTheme="majorEastAsia" w:hAnsiTheme="majorEastAsia" w:hint="eastAsia"/>
          <w:sz w:val="22"/>
          <w:szCs w:val="24"/>
        </w:rPr>
        <w:t>(９</w:t>
      </w:r>
      <w:r w:rsidRPr="00ED0282">
        <w:rPr>
          <w:rFonts w:asciiTheme="majorEastAsia" w:eastAsiaTheme="majorEastAsia" w:hAnsiTheme="majorEastAsia" w:hint="eastAsia"/>
          <w:sz w:val="22"/>
          <w:szCs w:val="24"/>
        </w:rPr>
        <w:t>)　個人情報を利用する作業を行うパソコンへの業務に関係のないアプリケーションのインストールの禁止</w:t>
      </w:r>
    </w:p>
    <w:p w14:paraId="228DA237" w14:textId="77777777" w:rsidR="00286EC5" w:rsidRPr="00ED0282" w:rsidRDefault="00286EC5" w:rsidP="00286EC5">
      <w:pPr>
        <w:snapToGrid w:val="0"/>
        <w:ind w:firstLineChars="100" w:firstLine="210"/>
        <w:rPr>
          <w:rFonts w:asciiTheme="majorEastAsia" w:eastAsiaTheme="majorEastAsia" w:hAnsiTheme="majorEastAsia"/>
          <w:sz w:val="22"/>
          <w:szCs w:val="24"/>
        </w:rPr>
      </w:pPr>
      <w:r w:rsidRPr="00ED0282">
        <w:rPr>
          <w:rFonts w:asciiTheme="majorEastAsia" w:eastAsiaTheme="majorEastAsia" w:hAnsiTheme="majorEastAsia" w:hint="eastAsia"/>
          <w:sz w:val="22"/>
          <w:szCs w:val="24"/>
        </w:rPr>
        <w:t>(10)　その他、委託の内容に応じて、個人情報保護のための必要な措置</w:t>
      </w:r>
    </w:p>
    <w:p w14:paraId="2E94D7AC" w14:textId="77777777" w:rsidR="00286EC5" w:rsidRPr="00ED0282" w:rsidRDefault="00286EC5" w:rsidP="00286EC5">
      <w:pPr>
        <w:snapToGrid w:val="0"/>
        <w:ind w:firstLineChars="100" w:firstLine="210"/>
        <w:rPr>
          <w:rFonts w:asciiTheme="majorEastAsia" w:eastAsiaTheme="majorEastAsia" w:hAnsiTheme="majorEastAsia"/>
          <w:sz w:val="22"/>
          <w:szCs w:val="24"/>
        </w:rPr>
      </w:pPr>
      <w:r w:rsidRPr="00ED0282">
        <w:rPr>
          <w:rFonts w:asciiTheme="majorEastAsia" w:eastAsiaTheme="majorEastAsia" w:hAnsiTheme="majorEastAsia" w:hint="eastAsia"/>
          <w:sz w:val="22"/>
          <w:szCs w:val="24"/>
        </w:rPr>
        <w:t>(11)　上記項目の従事者への周知</w:t>
      </w:r>
    </w:p>
    <w:p w14:paraId="1F22A419" w14:textId="77777777" w:rsidR="00286EC5" w:rsidRPr="00ED0282" w:rsidRDefault="00286EC5" w:rsidP="00286EC5">
      <w:pPr>
        <w:snapToGrid w:val="0"/>
        <w:ind w:left="210" w:hangingChars="100" w:hanging="210"/>
        <w:rPr>
          <w:rFonts w:asciiTheme="majorEastAsia" w:eastAsiaTheme="majorEastAsia" w:hAnsiTheme="majorEastAsia"/>
          <w:sz w:val="22"/>
          <w:szCs w:val="24"/>
        </w:rPr>
      </w:pPr>
      <w:r w:rsidRPr="00ED0282">
        <w:rPr>
          <w:rFonts w:asciiTheme="majorEastAsia" w:eastAsiaTheme="majorEastAsia" w:hAnsiTheme="majorEastAsia" w:hint="eastAsia"/>
          <w:sz w:val="22"/>
          <w:szCs w:val="24"/>
        </w:rPr>
        <w:t>（収集の制限）</w:t>
      </w:r>
    </w:p>
    <w:p w14:paraId="0EFE18EB" w14:textId="77777777" w:rsidR="00286EC5" w:rsidRPr="00ED0282" w:rsidRDefault="00286EC5" w:rsidP="00286EC5">
      <w:pPr>
        <w:snapToGrid w:val="0"/>
        <w:ind w:left="210" w:hangingChars="100" w:hanging="210"/>
        <w:rPr>
          <w:rFonts w:asciiTheme="majorEastAsia" w:eastAsiaTheme="majorEastAsia" w:hAnsiTheme="majorEastAsia"/>
          <w:sz w:val="22"/>
          <w:szCs w:val="24"/>
        </w:rPr>
      </w:pPr>
      <w:r w:rsidRPr="00ED0282">
        <w:rPr>
          <w:rFonts w:asciiTheme="majorEastAsia" w:eastAsiaTheme="majorEastAsia" w:hAnsiTheme="majorEastAsia" w:hint="eastAsia"/>
          <w:sz w:val="22"/>
          <w:szCs w:val="24"/>
        </w:rPr>
        <w:t>第９　受注者は、この契約による事務を行うために個人情報を収集するときは、事務の目的を達成するために必要な範囲で、適法かつ公正な手段により行わなければならない。</w:t>
      </w:r>
    </w:p>
    <w:p w14:paraId="450EADF0" w14:textId="77777777" w:rsidR="00286EC5" w:rsidRPr="00ED0282" w:rsidRDefault="00286EC5" w:rsidP="00286EC5">
      <w:pPr>
        <w:snapToGrid w:val="0"/>
        <w:ind w:left="210" w:hangingChars="100" w:hanging="210"/>
        <w:rPr>
          <w:rFonts w:asciiTheme="majorEastAsia" w:eastAsiaTheme="majorEastAsia" w:hAnsiTheme="majorEastAsia"/>
          <w:sz w:val="22"/>
          <w:szCs w:val="24"/>
        </w:rPr>
      </w:pPr>
      <w:r w:rsidRPr="00ED0282">
        <w:rPr>
          <w:rFonts w:asciiTheme="majorEastAsia" w:eastAsiaTheme="majorEastAsia" w:hAnsiTheme="majorEastAsia" w:hint="eastAsia"/>
          <w:sz w:val="22"/>
          <w:szCs w:val="24"/>
        </w:rPr>
        <w:t>（目的外利用・提供の禁止）</w:t>
      </w:r>
    </w:p>
    <w:p w14:paraId="5F339D5D" w14:textId="77777777" w:rsidR="00286EC5" w:rsidRPr="00ED0282" w:rsidRDefault="00286EC5" w:rsidP="00286EC5">
      <w:pPr>
        <w:snapToGrid w:val="0"/>
        <w:ind w:left="210" w:hangingChars="100" w:hanging="210"/>
        <w:rPr>
          <w:rFonts w:asciiTheme="majorEastAsia" w:eastAsiaTheme="majorEastAsia" w:hAnsiTheme="majorEastAsia"/>
          <w:sz w:val="22"/>
          <w:szCs w:val="24"/>
        </w:rPr>
      </w:pPr>
      <w:r w:rsidRPr="00ED0282">
        <w:rPr>
          <w:rFonts w:asciiTheme="majorEastAsia" w:eastAsiaTheme="majorEastAsia" w:hAnsiTheme="majorEastAsia" w:hint="eastAsia"/>
          <w:sz w:val="22"/>
          <w:szCs w:val="24"/>
        </w:rPr>
        <w:t>第10　受注者は、発注者の指示がある場合を除き、この契約による事務に関して知り得た個人情報を契約の目的以外の目的のために利用し、又は発注者の承諾なしに第三者に提供してはならない。</w:t>
      </w:r>
    </w:p>
    <w:p w14:paraId="5A28D612" w14:textId="77777777" w:rsidR="00286EC5" w:rsidRPr="00ED0282" w:rsidRDefault="00286EC5" w:rsidP="00286EC5">
      <w:pPr>
        <w:snapToGrid w:val="0"/>
        <w:ind w:left="210" w:hangingChars="100" w:hanging="210"/>
        <w:rPr>
          <w:rFonts w:asciiTheme="majorEastAsia" w:eastAsiaTheme="majorEastAsia" w:hAnsiTheme="majorEastAsia"/>
          <w:sz w:val="22"/>
          <w:szCs w:val="24"/>
        </w:rPr>
      </w:pPr>
      <w:r w:rsidRPr="00ED0282">
        <w:rPr>
          <w:rFonts w:asciiTheme="majorEastAsia" w:eastAsiaTheme="majorEastAsia" w:hAnsiTheme="majorEastAsia" w:hint="eastAsia"/>
          <w:sz w:val="22"/>
          <w:szCs w:val="24"/>
        </w:rPr>
        <w:t>（複写、複製の禁止）</w:t>
      </w:r>
    </w:p>
    <w:p w14:paraId="6BA94FD8" w14:textId="77777777" w:rsidR="00286EC5" w:rsidRPr="00ED0282" w:rsidRDefault="00286EC5" w:rsidP="00286EC5">
      <w:pPr>
        <w:snapToGrid w:val="0"/>
        <w:ind w:left="210" w:hangingChars="100" w:hanging="210"/>
        <w:rPr>
          <w:rFonts w:asciiTheme="majorEastAsia" w:eastAsiaTheme="majorEastAsia" w:hAnsiTheme="majorEastAsia"/>
          <w:sz w:val="22"/>
          <w:szCs w:val="24"/>
        </w:rPr>
      </w:pPr>
      <w:r w:rsidRPr="00ED0282">
        <w:rPr>
          <w:rFonts w:asciiTheme="majorEastAsia" w:eastAsiaTheme="majorEastAsia" w:hAnsiTheme="majorEastAsia" w:hint="eastAsia"/>
          <w:sz w:val="22"/>
          <w:szCs w:val="24"/>
        </w:rPr>
        <w:t>第11　受注者は、発注者の承諾がある場合を除き、この契約による事務を行うために発注者から引き渡された個人情報が記録された資料等を複写し、又は複製してはならない。</w:t>
      </w:r>
    </w:p>
    <w:p w14:paraId="59691378" w14:textId="77777777" w:rsidR="00286EC5" w:rsidRPr="00ED0282" w:rsidRDefault="00286EC5" w:rsidP="00286EC5">
      <w:pPr>
        <w:snapToGrid w:val="0"/>
        <w:ind w:left="210" w:hangingChars="100" w:hanging="210"/>
        <w:rPr>
          <w:rFonts w:asciiTheme="majorEastAsia" w:eastAsiaTheme="majorEastAsia" w:hAnsiTheme="majorEastAsia"/>
          <w:sz w:val="22"/>
          <w:szCs w:val="24"/>
        </w:rPr>
      </w:pPr>
      <w:r w:rsidRPr="00ED0282">
        <w:rPr>
          <w:rFonts w:asciiTheme="majorEastAsia" w:eastAsiaTheme="majorEastAsia" w:hAnsiTheme="majorEastAsia" w:hint="eastAsia"/>
          <w:sz w:val="22"/>
          <w:szCs w:val="24"/>
        </w:rPr>
        <w:t>（資料等の返還等）</w:t>
      </w:r>
    </w:p>
    <w:p w14:paraId="2F1CC221" w14:textId="77777777" w:rsidR="00286EC5" w:rsidRPr="00ED0282" w:rsidRDefault="00286EC5" w:rsidP="00286EC5">
      <w:pPr>
        <w:snapToGrid w:val="0"/>
        <w:ind w:left="210" w:hangingChars="100" w:hanging="210"/>
        <w:rPr>
          <w:rFonts w:asciiTheme="majorEastAsia" w:eastAsiaTheme="majorEastAsia" w:hAnsiTheme="majorEastAsia"/>
          <w:sz w:val="22"/>
          <w:szCs w:val="22"/>
        </w:rPr>
      </w:pPr>
      <w:r w:rsidRPr="00ED0282">
        <w:rPr>
          <w:rFonts w:asciiTheme="majorEastAsia" w:eastAsiaTheme="majorEastAsia" w:hAnsiTheme="majorEastAsia" w:hint="eastAsia"/>
          <w:sz w:val="22"/>
          <w:szCs w:val="24"/>
        </w:rPr>
        <w:t>第12　受注者は、この契約による事務を処理するために、発注者から提供を受け、又は受注者自らが収集し、若しくは作成した「個人情報が記録された資料等」を、この契約完了後直ちに発注者に返還し、又は引き渡すものとする。ただし、発注者が別に指示したときは当該方法によるものとす</w:t>
      </w:r>
      <w:r w:rsidRPr="00ED0282">
        <w:rPr>
          <w:rFonts w:asciiTheme="majorEastAsia" w:eastAsiaTheme="majorEastAsia" w:hAnsiTheme="majorEastAsia" w:hint="eastAsia"/>
          <w:sz w:val="22"/>
          <w:szCs w:val="22"/>
        </w:rPr>
        <w:t>る。</w:t>
      </w:r>
    </w:p>
    <w:p w14:paraId="7D50362A" w14:textId="77777777" w:rsidR="00286EC5" w:rsidRPr="00ED0282" w:rsidRDefault="00286EC5" w:rsidP="00286EC5">
      <w:pPr>
        <w:snapToGrid w:val="0"/>
        <w:ind w:left="210" w:hangingChars="100" w:hanging="210"/>
        <w:rPr>
          <w:rFonts w:asciiTheme="majorEastAsia" w:eastAsiaTheme="majorEastAsia" w:hAnsiTheme="majorEastAsia"/>
          <w:sz w:val="22"/>
          <w:szCs w:val="22"/>
        </w:rPr>
      </w:pPr>
      <w:r w:rsidRPr="00ED0282">
        <w:rPr>
          <w:rFonts w:asciiTheme="majorEastAsia" w:eastAsiaTheme="majorEastAsia" w:hAnsiTheme="majorEastAsia" w:hint="eastAsia"/>
          <w:sz w:val="22"/>
          <w:szCs w:val="22"/>
        </w:rPr>
        <w:t>（廃棄）</w:t>
      </w:r>
    </w:p>
    <w:p w14:paraId="093AE2B8" w14:textId="77777777" w:rsidR="00286EC5" w:rsidRPr="00ED0282" w:rsidRDefault="00286EC5" w:rsidP="00286EC5">
      <w:pPr>
        <w:snapToGrid w:val="0"/>
        <w:ind w:left="210" w:hangingChars="100" w:hanging="210"/>
        <w:rPr>
          <w:rFonts w:asciiTheme="majorEastAsia" w:eastAsiaTheme="majorEastAsia" w:hAnsiTheme="majorEastAsia"/>
          <w:sz w:val="22"/>
          <w:szCs w:val="22"/>
        </w:rPr>
      </w:pPr>
      <w:r w:rsidRPr="00ED0282">
        <w:rPr>
          <w:rFonts w:asciiTheme="majorEastAsia" w:eastAsiaTheme="majorEastAsia" w:hAnsiTheme="majorEastAsia" w:hint="eastAsia"/>
          <w:sz w:val="22"/>
          <w:szCs w:val="22"/>
        </w:rPr>
        <w:t>第13　受注者は、この契約に事務に関して知り得た個人情報について、保有する必要がなくなったときは、確実かつ速やかに廃棄し、又は消去しなければならない。</w:t>
      </w:r>
    </w:p>
    <w:p w14:paraId="33187141" w14:textId="77777777" w:rsidR="00286EC5" w:rsidRPr="00ED0282" w:rsidRDefault="00286EC5" w:rsidP="00286EC5">
      <w:pPr>
        <w:snapToGrid w:val="0"/>
        <w:spacing w:line="300" w:lineRule="auto"/>
        <w:ind w:left="210" w:hangingChars="100" w:hanging="210"/>
        <w:rPr>
          <w:rFonts w:asciiTheme="majorEastAsia" w:eastAsiaTheme="majorEastAsia" w:hAnsiTheme="majorEastAsia"/>
          <w:sz w:val="22"/>
          <w:szCs w:val="22"/>
        </w:rPr>
      </w:pPr>
      <w:r w:rsidRPr="00ED0282">
        <w:rPr>
          <w:rFonts w:asciiTheme="majorEastAsia" w:eastAsiaTheme="majorEastAsia" w:hAnsiTheme="majorEastAsia" w:hint="eastAsia"/>
          <w:sz w:val="22"/>
          <w:szCs w:val="22"/>
        </w:rPr>
        <w:t>（調査及び報告）</w:t>
      </w:r>
    </w:p>
    <w:p w14:paraId="4BBD9E3C" w14:textId="77777777" w:rsidR="00286EC5" w:rsidRPr="00ED0282" w:rsidRDefault="00286EC5" w:rsidP="00286EC5">
      <w:pPr>
        <w:snapToGrid w:val="0"/>
        <w:spacing w:line="300" w:lineRule="auto"/>
        <w:ind w:left="210" w:hangingChars="100" w:hanging="210"/>
        <w:rPr>
          <w:rFonts w:asciiTheme="majorEastAsia" w:eastAsiaTheme="majorEastAsia" w:hAnsiTheme="majorEastAsia"/>
          <w:sz w:val="22"/>
          <w:szCs w:val="22"/>
        </w:rPr>
      </w:pPr>
      <w:r w:rsidRPr="00ED0282">
        <w:rPr>
          <w:rFonts w:asciiTheme="majorEastAsia" w:eastAsiaTheme="majorEastAsia" w:hAnsiTheme="majorEastAsia" w:hint="eastAsia"/>
          <w:sz w:val="22"/>
          <w:szCs w:val="22"/>
        </w:rPr>
        <w:t xml:space="preserve">第14　</w:t>
      </w:r>
      <w:r w:rsidRPr="00ED0282">
        <w:rPr>
          <w:rFonts w:asciiTheme="majorEastAsia" w:eastAsiaTheme="majorEastAsia" w:hAnsiTheme="majorEastAsia" w:cs="ＭＳ Ｐゴシック" w:hint="eastAsia"/>
          <w:sz w:val="22"/>
          <w:szCs w:val="22"/>
        </w:rPr>
        <w:t>発注者</w:t>
      </w:r>
      <w:r w:rsidRPr="00ED0282">
        <w:rPr>
          <w:rFonts w:asciiTheme="majorEastAsia" w:eastAsiaTheme="majorEastAsia" w:hAnsiTheme="majorEastAsia" w:hint="eastAsia"/>
          <w:sz w:val="22"/>
          <w:szCs w:val="22"/>
        </w:rPr>
        <w:t>は、</w:t>
      </w:r>
      <w:r w:rsidRPr="00ED0282">
        <w:rPr>
          <w:rFonts w:asciiTheme="majorEastAsia" w:eastAsiaTheme="majorEastAsia" w:hAnsiTheme="majorEastAsia" w:hint="eastAsia"/>
          <w:kern w:val="0"/>
          <w:sz w:val="22"/>
          <w:szCs w:val="22"/>
        </w:rPr>
        <w:t>受注者</w:t>
      </w:r>
      <w:r w:rsidRPr="00ED0282">
        <w:rPr>
          <w:rFonts w:asciiTheme="majorEastAsia" w:eastAsiaTheme="majorEastAsia" w:hAnsiTheme="majorEastAsia" w:hint="eastAsia"/>
          <w:sz w:val="22"/>
          <w:szCs w:val="22"/>
        </w:rPr>
        <w:t>が契約による事務の執行に当たり取り扱っている個人情報の管理の状況について、定期に及び必要に応じ随時に調査することができる。</w:t>
      </w:r>
    </w:p>
    <w:p w14:paraId="446C328C" w14:textId="77777777" w:rsidR="00286EC5" w:rsidRPr="00ED0282" w:rsidRDefault="00286EC5" w:rsidP="00286EC5">
      <w:pPr>
        <w:snapToGrid w:val="0"/>
        <w:spacing w:line="300" w:lineRule="auto"/>
        <w:ind w:left="210" w:hangingChars="100" w:hanging="210"/>
        <w:rPr>
          <w:rFonts w:asciiTheme="majorEastAsia" w:eastAsiaTheme="majorEastAsia" w:hAnsiTheme="majorEastAsia"/>
          <w:sz w:val="22"/>
          <w:szCs w:val="22"/>
        </w:rPr>
      </w:pPr>
      <w:r w:rsidRPr="00ED0282">
        <w:rPr>
          <w:rFonts w:asciiTheme="majorEastAsia" w:eastAsiaTheme="majorEastAsia" w:hAnsiTheme="majorEastAsia" w:hint="eastAsia"/>
          <w:sz w:val="22"/>
          <w:szCs w:val="22"/>
        </w:rPr>
        <w:t>２　受注者は、発注者の求めに応じて、前項の状況について、報告をしなければならない。</w:t>
      </w:r>
    </w:p>
    <w:p w14:paraId="05DBFB08" w14:textId="77777777" w:rsidR="00286EC5" w:rsidRPr="00ED0282" w:rsidRDefault="00286EC5" w:rsidP="00286EC5">
      <w:pPr>
        <w:snapToGrid w:val="0"/>
        <w:ind w:left="210" w:hangingChars="100" w:hanging="210"/>
        <w:rPr>
          <w:rFonts w:asciiTheme="majorEastAsia" w:eastAsiaTheme="majorEastAsia" w:hAnsiTheme="majorEastAsia"/>
          <w:sz w:val="22"/>
          <w:szCs w:val="22"/>
        </w:rPr>
      </w:pPr>
      <w:r w:rsidRPr="00ED0282">
        <w:rPr>
          <w:rFonts w:asciiTheme="majorEastAsia" w:eastAsiaTheme="majorEastAsia" w:hAnsiTheme="majorEastAsia" w:hint="eastAsia"/>
          <w:sz w:val="22"/>
          <w:szCs w:val="22"/>
        </w:rPr>
        <w:t>（事故発生時における報告）</w:t>
      </w:r>
    </w:p>
    <w:p w14:paraId="633A1109" w14:textId="77777777" w:rsidR="00286EC5" w:rsidRPr="00ED0282" w:rsidRDefault="00286EC5" w:rsidP="00286EC5">
      <w:pPr>
        <w:snapToGrid w:val="0"/>
        <w:ind w:left="210" w:hangingChars="100" w:hanging="210"/>
        <w:rPr>
          <w:rFonts w:asciiTheme="majorEastAsia" w:eastAsiaTheme="majorEastAsia" w:hAnsiTheme="majorEastAsia"/>
          <w:sz w:val="22"/>
          <w:szCs w:val="22"/>
        </w:rPr>
      </w:pPr>
      <w:r w:rsidRPr="00ED0282">
        <w:rPr>
          <w:rFonts w:asciiTheme="majorEastAsia" w:eastAsiaTheme="majorEastAsia" w:hAnsiTheme="majorEastAsia" w:hint="eastAsia"/>
          <w:sz w:val="22"/>
          <w:szCs w:val="22"/>
        </w:rPr>
        <w:t>第15　受注者は、この契約に違反する事態が生じ、又は生じるおそれのあることを知ったときは、速やかに発注者に報告し、発注者の指示に従うものとする。</w:t>
      </w:r>
    </w:p>
    <w:p w14:paraId="45AC69C6" w14:textId="77777777" w:rsidR="00286EC5" w:rsidRPr="00ED0282" w:rsidRDefault="00286EC5" w:rsidP="00286EC5">
      <w:pPr>
        <w:snapToGrid w:val="0"/>
        <w:ind w:left="210" w:hangingChars="100" w:hanging="210"/>
        <w:rPr>
          <w:rFonts w:asciiTheme="majorEastAsia" w:eastAsiaTheme="majorEastAsia" w:hAnsiTheme="majorEastAsia"/>
          <w:sz w:val="22"/>
          <w:szCs w:val="22"/>
        </w:rPr>
      </w:pPr>
      <w:r w:rsidRPr="00ED0282">
        <w:rPr>
          <w:rFonts w:asciiTheme="majorEastAsia" w:eastAsiaTheme="majorEastAsia" w:hAnsiTheme="majorEastAsia" w:hint="eastAsia"/>
          <w:sz w:val="22"/>
          <w:szCs w:val="22"/>
        </w:rPr>
        <w:lastRenderedPageBreak/>
        <w:t>（契約の解除）</w:t>
      </w:r>
    </w:p>
    <w:p w14:paraId="0262B32A" w14:textId="77777777" w:rsidR="00286EC5" w:rsidRPr="00ED0282" w:rsidRDefault="00286EC5" w:rsidP="00286EC5">
      <w:pPr>
        <w:ind w:left="210" w:hangingChars="100" w:hanging="210"/>
        <w:rPr>
          <w:rFonts w:asciiTheme="majorEastAsia" w:eastAsiaTheme="majorEastAsia" w:hAnsiTheme="majorEastAsia"/>
          <w:sz w:val="22"/>
          <w:szCs w:val="24"/>
        </w:rPr>
      </w:pPr>
      <w:r w:rsidRPr="00ED0282">
        <w:rPr>
          <w:rFonts w:asciiTheme="majorEastAsia" w:eastAsiaTheme="majorEastAsia" w:hAnsiTheme="majorEastAsia" w:cs="ＭＳ Ｐゴシック" w:hint="eastAsia"/>
          <w:kern w:val="0"/>
          <w:sz w:val="22"/>
          <w:szCs w:val="24"/>
        </w:rPr>
        <w:t>第16　発注者は、受注者が本特記事項に定める義務を果たさない場合は、この契約による業務の全部又は一部を解除することができるものとする。</w:t>
      </w:r>
    </w:p>
    <w:p w14:paraId="1F800AC2" w14:textId="77777777" w:rsidR="00286EC5" w:rsidRPr="00ED0282" w:rsidRDefault="00286EC5" w:rsidP="00286EC5">
      <w:pPr>
        <w:snapToGrid w:val="0"/>
        <w:ind w:left="210" w:hangingChars="100" w:hanging="210"/>
        <w:rPr>
          <w:rFonts w:asciiTheme="majorEastAsia" w:eastAsiaTheme="majorEastAsia" w:hAnsiTheme="majorEastAsia" w:cs="ＭＳ Ｐゴシック"/>
          <w:kern w:val="0"/>
          <w:sz w:val="22"/>
          <w:szCs w:val="24"/>
        </w:rPr>
      </w:pPr>
      <w:r w:rsidRPr="00ED0282">
        <w:rPr>
          <w:rFonts w:asciiTheme="majorEastAsia" w:eastAsiaTheme="majorEastAsia" w:hAnsiTheme="majorEastAsia" w:hint="eastAsia"/>
          <w:sz w:val="22"/>
          <w:szCs w:val="24"/>
        </w:rPr>
        <w:t>（損害賠償）</w:t>
      </w:r>
    </w:p>
    <w:p w14:paraId="0E29664F" w14:textId="77777777" w:rsidR="00286EC5" w:rsidRDefault="00286EC5" w:rsidP="00286EC5">
      <w:pPr>
        <w:ind w:left="210" w:hangingChars="100" w:hanging="210"/>
        <w:rPr>
          <w:rFonts w:asciiTheme="majorEastAsia" w:eastAsiaTheme="majorEastAsia" w:hAnsiTheme="majorEastAsia" w:cs="ＭＳ Ｐゴシック"/>
          <w:kern w:val="0"/>
          <w:sz w:val="22"/>
          <w:szCs w:val="24"/>
        </w:rPr>
      </w:pPr>
      <w:r w:rsidRPr="00ED0282">
        <w:rPr>
          <w:rFonts w:asciiTheme="majorEastAsia" w:eastAsiaTheme="majorEastAsia" w:hAnsiTheme="majorEastAsia" w:cs="ＭＳ Ｐゴシック" w:hint="eastAsia"/>
          <w:kern w:val="0"/>
          <w:sz w:val="22"/>
          <w:szCs w:val="24"/>
        </w:rPr>
        <w:t>第17　受注者は、本特記事項に定める義務に違反し、又は怠ったことにより発注者が損害を被った場合には、発注者にその損害を賠償しなければならない。</w:t>
      </w:r>
    </w:p>
    <w:p w14:paraId="6546A729" w14:textId="77777777" w:rsidR="00286EC5" w:rsidRDefault="00286EC5" w:rsidP="00286EC5">
      <w:pPr>
        <w:ind w:left="210" w:hangingChars="100" w:hanging="210"/>
        <w:rPr>
          <w:rFonts w:asciiTheme="majorEastAsia" w:eastAsiaTheme="majorEastAsia" w:hAnsiTheme="majorEastAsia" w:cs="ＭＳ Ｐゴシック"/>
          <w:kern w:val="0"/>
          <w:sz w:val="22"/>
          <w:szCs w:val="24"/>
        </w:rPr>
      </w:pPr>
    </w:p>
    <w:p w14:paraId="6287AE27" w14:textId="77777777" w:rsidR="00286EC5" w:rsidRPr="009D24D6" w:rsidRDefault="00286EC5" w:rsidP="00286EC5">
      <w:pPr>
        <w:ind w:left="210" w:hangingChars="100" w:hanging="210"/>
        <w:rPr>
          <w:rFonts w:asciiTheme="majorEastAsia" w:eastAsiaTheme="majorEastAsia" w:hAnsiTheme="majorEastAsia" w:cs="ＭＳ Ｐゴシック"/>
          <w:kern w:val="0"/>
          <w:sz w:val="22"/>
          <w:szCs w:val="24"/>
        </w:rPr>
      </w:pPr>
      <w:r w:rsidRPr="009D24D6">
        <w:rPr>
          <w:rFonts w:asciiTheme="majorEastAsia" w:eastAsiaTheme="majorEastAsia" w:hAnsiTheme="majorEastAsia" w:cs="ＭＳ Ｐゴシック" w:hint="eastAsia"/>
          <w:kern w:val="0"/>
          <w:sz w:val="22"/>
          <w:szCs w:val="24"/>
        </w:rPr>
        <w:t>（６第２項関係）発注者が再委託を承諾する場合に付する条件</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286EC5" w:rsidRPr="009C7620" w14:paraId="0EDFF586" w14:textId="77777777" w:rsidTr="00E41D5B">
        <w:trPr>
          <w:trHeight w:val="70"/>
        </w:trPr>
        <w:tc>
          <w:tcPr>
            <w:tcW w:w="8222" w:type="dxa"/>
            <w:shd w:val="clear" w:color="auto" w:fill="auto"/>
          </w:tcPr>
          <w:p w14:paraId="0A30FB58" w14:textId="77777777" w:rsidR="00286EC5" w:rsidRPr="00931D4A" w:rsidRDefault="00286EC5" w:rsidP="00E41D5B">
            <w:pPr>
              <w:autoSpaceDE w:val="0"/>
              <w:autoSpaceDN w:val="0"/>
              <w:spacing w:line="345" w:lineRule="atLeast"/>
              <w:ind w:left="200" w:hangingChars="100" w:hanging="200"/>
              <w:rPr>
                <w:rFonts w:asciiTheme="majorEastAsia" w:eastAsiaTheme="majorEastAsia" w:hAnsiTheme="majorEastAsia"/>
                <w:kern w:val="0"/>
                <w:szCs w:val="21"/>
              </w:rPr>
            </w:pPr>
            <w:r w:rsidRPr="00931D4A">
              <w:rPr>
                <w:rFonts w:asciiTheme="majorEastAsia" w:eastAsiaTheme="majorEastAsia" w:hAnsiTheme="majorEastAsia" w:hint="eastAsia"/>
                <w:kern w:val="0"/>
                <w:szCs w:val="21"/>
              </w:rPr>
              <w:t>（１）受注者は、業務の一部を再委託する場合は、再委託先の名称、再委託する理由、再委託して処理する内容、再委託する期間、再委託に要する費用、再委託先において取り扱う情報、再委託先における安全性及び信頼性を確保する対策並びに再委託先に対する管理及び監督の方法を明確にしなければならない。</w:t>
            </w:r>
          </w:p>
          <w:p w14:paraId="14270509" w14:textId="77777777" w:rsidR="00286EC5" w:rsidRPr="00931D4A" w:rsidRDefault="00286EC5" w:rsidP="00E41D5B">
            <w:pPr>
              <w:autoSpaceDE w:val="0"/>
              <w:autoSpaceDN w:val="0"/>
              <w:spacing w:line="345" w:lineRule="atLeast"/>
              <w:ind w:left="200" w:hangingChars="100" w:hanging="200"/>
              <w:rPr>
                <w:rFonts w:asciiTheme="majorEastAsia" w:eastAsiaTheme="majorEastAsia" w:hAnsiTheme="majorEastAsia"/>
                <w:kern w:val="0"/>
                <w:szCs w:val="21"/>
              </w:rPr>
            </w:pPr>
            <w:r w:rsidRPr="00931D4A">
              <w:rPr>
                <w:rFonts w:asciiTheme="majorEastAsia" w:eastAsiaTheme="majorEastAsia" w:hAnsiTheme="majorEastAsia" w:hint="eastAsia"/>
                <w:kern w:val="0"/>
                <w:szCs w:val="21"/>
              </w:rPr>
              <w:t>（２）（１）の場合、受注者は、再委託先に本契約に基づく一切の義務を順守させるとともに、発注者に対して、再委託先の全ての行為及びその結果について責任を負うものとする。なお、委託内容・指導内容を具体的に明記した委託契約書、完了報告書等を整備するとともに、発注者の求めに応じて提出しなければならない。</w:t>
            </w:r>
          </w:p>
          <w:p w14:paraId="37F8E83C" w14:textId="77777777" w:rsidR="00286EC5" w:rsidRPr="00931D4A" w:rsidRDefault="00286EC5" w:rsidP="00E41D5B">
            <w:pPr>
              <w:autoSpaceDE w:val="0"/>
              <w:autoSpaceDN w:val="0"/>
              <w:spacing w:line="345" w:lineRule="atLeast"/>
              <w:ind w:left="200" w:hangingChars="100" w:hanging="200"/>
              <w:rPr>
                <w:rFonts w:asciiTheme="majorEastAsia" w:eastAsiaTheme="majorEastAsia" w:hAnsiTheme="majorEastAsia"/>
                <w:kern w:val="0"/>
                <w:szCs w:val="21"/>
              </w:rPr>
            </w:pPr>
            <w:r w:rsidRPr="00931D4A">
              <w:rPr>
                <w:rFonts w:asciiTheme="majorEastAsia" w:eastAsiaTheme="majorEastAsia" w:hAnsiTheme="majorEastAsia" w:hint="eastAsia"/>
                <w:kern w:val="0"/>
                <w:szCs w:val="21"/>
              </w:rPr>
              <w:t>（３）受注者は、再委託先に対して本委託業務の一部を委託した場合は、その履行状況を管理・監督するとともに、発注者の求めに応じて、管理・監督の状況を報告しなければならない。</w:t>
            </w:r>
          </w:p>
          <w:p w14:paraId="62F227F3" w14:textId="77777777" w:rsidR="00286EC5" w:rsidRPr="00931D4A" w:rsidRDefault="00286EC5" w:rsidP="00E41D5B">
            <w:pPr>
              <w:autoSpaceDE w:val="0"/>
              <w:autoSpaceDN w:val="0"/>
              <w:spacing w:line="345" w:lineRule="atLeast"/>
              <w:ind w:left="200" w:hangingChars="100" w:hanging="200"/>
              <w:rPr>
                <w:rFonts w:asciiTheme="majorEastAsia" w:eastAsiaTheme="majorEastAsia" w:hAnsiTheme="majorEastAsia"/>
                <w:kern w:val="0"/>
                <w:szCs w:val="21"/>
              </w:rPr>
            </w:pPr>
            <w:r w:rsidRPr="00931D4A">
              <w:rPr>
                <w:rFonts w:asciiTheme="majorEastAsia" w:eastAsiaTheme="majorEastAsia" w:hAnsiTheme="majorEastAsia" w:hint="eastAsia"/>
                <w:kern w:val="0"/>
                <w:szCs w:val="21"/>
              </w:rPr>
              <w:t>（４）（３）の場合、受注者は、発注者自らが再委託先に対して再委託された業務の履行状況を管理・監督することについて、再委託先にあらかじめ承諾させなければならない。</w:t>
            </w:r>
          </w:p>
          <w:p w14:paraId="7EF39387" w14:textId="77777777" w:rsidR="00286EC5" w:rsidRPr="00931D4A" w:rsidRDefault="00286EC5" w:rsidP="00E41D5B">
            <w:pPr>
              <w:autoSpaceDE w:val="0"/>
              <w:autoSpaceDN w:val="0"/>
              <w:spacing w:line="345" w:lineRule="atLeast"/>
              <w:ind w:left="200" w:hangingChars="100" w:hanging="200"/>
              <w:rPr>
                <w:rFonts w:asciiTheme="majorEastAsia" w:eastAsiaTheme="majorEastAsia" w:hAnsiTheme="majorEastAsia"/>
                <w:kern w:val="0"/>
                <w:szCs w:val="21"/>
              </w:rPr>
            </w:pPr>
            <w:r w:rsidRPr="00931D4A">
              <w:rPr>
                <w:rFonts w:asciiTheme="majorEastAsia" w:eastAsiaTheme="majorEastAsia" w:hAnsiTheme="majorEastAsia" w:hint="eastAsia"/>
                <w:kern w:val="0"/>
                <w:szCs w:val="21"/>
              </w:rPr>
              <w:t>（５）受注者は、再委託先に対して、本委託業務の主旨及び大阪府の委託業務であることを説明し、本委託業務の関係書類等を本業務終了後、翌年度</w:t>
            </w:r>
            <w:r w:rsidRPr="00931D4A">
              <w:rPr>
                <w:rFonts w:asciiTheme="majorEastAsia" w:eastAsiaTheme="majorEastAsia" w:hAnsiTheme="majorEastAsia"/>
                <w:kern w:val="0"/>
                <w:szCs w:val="21"/>
              </w:rPr>
              <w:t>4月1日から起算して5年間保存するとともに、発注者からの求めに応じて、受注者が実施する調査への協力について承諾させることとする。なお、再委託先の承諾が得られない場合は再委託をしてはならない。</w:t>
            </w:r>
          </w:p>
          <w:p w14:paraId="616FA4B7" w14:textId="77777777" w:rsidR="00286EC5" w:rsidRPr="00931D4A" w:rsidRDefault="00286EC5" w:rsidP="00E41D5B">
            <w:pPr>
              <w:autoSpaceDE w:val="0"/>
              <w:autoSpaceDN w:val="0"/>
              <w:spacing w:line="345" w:lineRule="atLeast"/>
              <w:ind w:left="200" w:hangingChars="100" w:hanging="200"/>
              <w:rPr>
                <w:rFonts w:asciiTheme="majorEastAsia" w:eastAsiaTheme="majorEastAsia" w:hAnsiTheme="majorEastAsia"/>
                <w:kern w:val="0"/>
                <w:szCs w:val="21"/>
              </w:rPr>
            </w:pPr>
            <w:r w:rsidRPr="00931D4A">
              <w:rPr>
                <w:rFonts w:asciiTheme="majorEastAsia" w:eastAsiaTheme="majorEastAsia" w:hAnsiTheme="majorEastAsia" w:hint="eastAsia"/>
                <w:kern w:val="0"/>
                <w:szCs w:val="21"/>
              </w:rPr>
              <w:t>（６）再委託先の選定については、経済性の観点から、可能な範囲において相見積りを取り、相見積りの中で最低価格を提示した者を選定（一般の競争等）しなければならない。なお、経済性の観点によらず内容の優劣により選定する等、相見積りを取っていない場合又は最低価格を提示した者を選定していない場合には、その選定理由を明らかにした選定理由書を発注者に提出し協議しなければならない。</w:t>
            </w:r>
          </w:p>
          <w:p w14:paraId="130EF84B" w14:textId="77777777" w:rsidR="00286EC5" w:rsidRPr="00931D4A" w:rsidRDefault="00286EC5" w:rsidP="00E41D5B">
            <w:pPr>
              <w:autoSpaceDE w:val="0"/>
              <w:autoSpaceDN w:val="0"/>
              <w:spacing w:line="345" w:lineRule="atLeast"/>
              <w:ind w:left="200" w:hangingChars="100" w:hanging="200"/>
              <w:rPr>
                <w:rFonts w:asciiTheme="majorEastAsia" w:eastAsiaTheme="majorEastAsia" w:hAnsiTheme="majorEastAsia"/>
                <w:kern w:val="0"/>
                <w:szCs w:val="21"/>
              </w:rPr>
            </w:pPr>
            <w:r w:rsidRPr="00931D4A">
              <w:rPr>
                <w:rFonts w:asciiTheme="majorEastAsia" w:eastAsiaTheme="majorEastAsia" w:hAnsiTheme="majorEastAsia" w:hint="eastAsia"/>
                <w:kern w:val="0"/>
                <w:szCs w:val="21"/>
              </w:rPr>
              <w:t>（７）受注者は、委任した事務、業務が終了したかどうかを完了報告書により確認しなければならない。なお、完了報告書には、検収日を記載し、検収担当者が押印するものとする。</w:t>
            </w:r>
          </w:p>
          <w:p w14:paraId="405819BB" w14:textId="77777777" w:rsidR="00286EC5" w:rsidRPr="009C7620" w:rsidRDefault="00286EC5" w:rsidP="00E41D5B">
            <w:pPr>
              <w:autoSpaceDE w:val="0"/>
              <w:autoSpaceDN w:val="0"/>
              <w:spacing w:line="345" w:lineRule="atLeast"/>
              <w:ind w:left="200" w:hangingChars="100" w:hanging="200"/>
              <w:rPr>
                <w:rFonts w:asciiTheme="minorEastAsia" w:hAnsiTheme="minorEastAsia"/>
                <w:spacing w:val="22"/>
                <w:kern w:val="0"/>
                <w:szCs w:val="21"/>
              </w:rPr>
            </w:pPr>
            <w:r w:rsidRPr="00931D4A">
              <w:rPr>
                <w:rFonts w:asciiTheme="majorEastAsia" w:eastAsiaTheme="majorEastAsia" w:hAnsiTheme="majorEastAsia" w:hint="eastAsia"/>
                <w:kern w:val="0"/>
                <w:szCs w:val="21"/>
              </w:rPr>
              <w:t>（８）再委託先への支払いは受注者の名義で行うとともに、銀行振込受領書等により支払の事実（支払の相手方、支払日、支払額等）を明確にしなければならない。</w:t>
            </w:r>
          </w:p>
        </w:tc>
      </w:tr>
    </w:tbl>
    <w:p w14:paraId="40DAE04F" w14:textId="77777777" w:rsidR="00286EC5" w:rsidRDefault="00286EC5" w:rsidP="00286EC5">
      <w:pPr>
        <w:ind w:left="210" w:hangingChars="100" w:hanging="210"/>
        <w:rPr>
          <w:rFonts w:asciiTheme="majorEastAsia" w:eastAsiaTheme="majorEastAsia" w:hAnsiTheme="majorEastAsia" w:cs="ＭＳ Ｐゴシック"/>
          <w:kern w:val="0"/>
          <w:sz w:val="22"/>
          <w:szCs w:val="24"/>
        </w:rPr>
      </w:pPr>
    </w:p>
    <w:p w14:paraId="27DC0D3E" w14:textId="77777777" w:rsidR="00286EC5" w:rsidRDefault="00286EC5" w:rsidP="00286EC5">
      <w:pPr>
        <w:ind w:left="210" w:hangingChars="100" w:hanging="210"/>
        <w:rPr>
          <w:rFonts w:asciiTheme="majorEastAsia" w:eastAsiaTheme="majorEastAsia" w:hAnsiTheme="majorEastAsia" w:cs="ＭＳ Ｐゴシック"/>
          <w:kern w:val="0"/>
          <w:sz w:val="22"/>
          <w:szCs w:val="24"/>
        </w:rPr>
      </w:pPr>
      <w:r w:rsidRPr="009D24D6">
        <w:rPr>
          <w:rFonts w:asciiTheme="majorEastAsia" w:eastAsiaTheme="majorEastAsia" w:hAnsiTheme="majorEastAsia" w:cs="ＭＳ Ｐゴシック" w:hint="eastAsia"/>
          <w:kern w:val="0"/>
          <w:sz w:val="22"/>
          <w:szCs w:val="24"/>
        </w:rPr>
        <w:t>第８（１）関係　個人情報管理台帳（例）</w:t>
      </w:r>
    </w:p>
    <w:tbl>
      <w:tblPr>
        <w:tblW w:w="84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4320"/>
      </w:tblGrid>
      <w:tr w:rsidR="00286EC5" w:rsidRPr="009D24D6" w14:paraId="13059560" w14:textId="77777777" w:rsidTr="00E41D5B">
        <w:tc>
          <w:tcPr>
            <w:tcW w:w="4178" w:type="dxa"/>
            <w:tcBorders>
              <w:top w:val="single" w:sz="4" w:space="0" w:color="auto"/>
              <w:left w:val="single" w:sz="4" w:space="0" w:color="auto"/>
              <w:bottom w:val="single" w:sz="4" w:space="0" w:color="auto"/>
              <w:right w:val="single" w:sz="4" w:space="0" w:color="auto"/>
            </w:tcBorders>
          </w:tcPr>
          <w:p w14:paraId="3FF4D57F" w14:textId="77777777" w:rsidR="00286EC5" w:rsidRPr="009D24D6" w:rsidRDefault="00286EC5" w:rsidP="00E41D5B">
            <w:pPr>
              <w:ind w:left="210" w:hangingChars="100" w:hanging="210"/>
              <w:rPr>
                <w:rFonts w:asciiTheme="majorEastAsia" w:eastAsiaTheme="majorEastAsia" w:hAnsiTheme="majorEastAsia" w:cs="ＭＳ Ｐゴシック"/>
                <w:kern w:val="0"/>
                <w:sz w:val="22"/>
                <w:szCs w:val="24"/>
              </w:rPr>
            </w:pPr>
            <w:r w:rsidRPr="009D24D6">
              <w:rPr>
                <w:rFonts w:asciiTheme="majorEastAsia" w:eastAsiaTheme="majorEastAsia" w:hAnsiTheme="majorEastAsia" w:cs="ＭＳ Ｐゴシック" w:hint="eastAsia"/>
                <w:kern w:val="0"/>
                <w:sz w:val="22"/>
                <w:szCs w:val="24"/>
              </w:rPr>
              <w:t>項目</w:t>
            </w:r>
          </w:p>
        </w:tc>
        <w:tc>
          <w:tcPr>
            <w:tcW w:w="4320" w:type="dxa"/>
            <w:tcBorders>
              <w:top w:val="single" w:sz="4" w:space="0" w:color="auto"/>
              <w:left w:val="single" w:sz="4" w:space="0" w:color="auto"/>
              <w:bottom w:val="single" w:sz="4" w:space="0" w:color="auto"/>
              <w:right w:val="single" w:sz="4" w:space="0" w:color="auto"/>
            </w:tcBorders>
          </w:tcPr>
          <w:p w14:paraId="2EAF380A" w14:textId="77777777" w:rsidR="00286EC5" w:rsidRPr="009D24D6" w:rsidRDefault="00286EC5" w:rsidP="00E41D5B">
            <w:pPr>
              <w:ind w:left="210" w:hangingChars="100" w:hanging="210"/>
              <w:rPr>
                <w:rFonts w:asciiTheme="majorEastAsia" w:eastAsiaTheme="majorEastAsia" w:hAnsiTheme="majorEastAsia" w:cs="ＭＳ Ｐゴシック"/>
                <w:kern w:val="0"/>
                <w:sz w:val="22"/>
                <w:szCs w:val="24"/>
              </w:rPr>
            </w:pPr>
            <w:r w:rsidRPr="009D24D6">
              <w:rPr>
                <w:rFonts w:asciiTheme="majorEastAsia" w:eastAsiaTheme="majorEastAsia" w:hAnsiTheme="majorEastAsia" w:cs="ＭＳ Ｐゴシック" w:hint="eastAsia"/>
                <w:kern w:val="0"/>
                <w:sz w:val="22"/>
                <w:szCs w:val="24"/>
              </w:rPr>
              <w:t>内容</w:t>
            </w:r>
          </w:p>
        </w:tc>
      </w:tr>
      <w:tr w:rsidR="00286EC5" w:rsidRPr="009D24D6" w14:paraId="45E1BEED" w14:textId="77777777" w:rsidTr="00E41D5B">
        <w:tc>
          <w:tcPr>
            <w:tcW w:w="4178" w:type="dxa"/>
            <w:tcBorders>
              <w:top w:val="single" w:sz="4" w:space="0" w:color="auto"/>
              <w:left w:val="single" w:sz="4" w:space="0" w:color="auto"/>
              <w:bottom w:val="single" w:sz="4" w:space="0" w:color="auto"/>
              <w:right w:val="single" w:sz="4" w:space="0" w:color="auto"/>
            </w:tcBorders>
          </w:tcPr>
          <w:p w14:paraId="58405120" w14:textId="77777777" w:rsidR="00286EC5" w:rsidRPr="009D24D6" w:rsidRDefault="00286EC5" w:rsidP="00E41D5B">
            <w:pPr>
              <w:ind w:left="210" w:hangingChars="100" w:hanging="210"/>
              <w:rPr>
                <w:rFonts w:asciiTheme="majorEastAsia" w:eastAsiaTheme="majorEastAsia" w:hAnsiTheme="majorEastAsia" w:cs="ＭＳ Ｐゴシック"/>
                <w:kern w:val="0"/>
                <w:sz w:val="22"/>
                <w:szCs w:val="24"/>
              </w:rPr>
            </w:pPr>
            <w:r w:rsidRPr="009D24D6">
              <w:rPr>
                <w:rFonts w:asciiTheme="majorEastAsia" w:eastAsiaTheme="majorEastAsia" w:hAnsiTheme="majorEastAsia" w:cs="ＭＳ Ｐゴシック" w:hint="eastAsia"/>
                <w:kern w:val="0"/>
                <w:sz w:val="22"/>
                <w:szCs w:val="24"/>
              </w:rPr>
              <w:t>受託業務名</w:t>
            </w:r>
          </w:p>
        </w:tc>
        <w:tc>
          <w:tcPr>
            <w:tcW w:w="4320" w:type="dxa"/>
            <w:tcBorders>
              <w:top w:val="single" w:sz="4" w:space="0" w:color="auto"/>
              <w:left w:val="single" w:sz="4" w:space="0" w:color="auto"/>
              <w:bottom w:val="single" w:sz="4" w:space="0" w:color="auto"/>
              <w:right w:val="single" w:sz="4" w:space="0" w:color="auto"/>
            </w:tcBorders>
          </w:tcPr>
          <w:p w14:paraId="36751CE1" w14:textId="77777777" w:rsidR="00286EC5" w:rsidRPr="009D24D6" w:rsidRDefault="00286EC5" w:rsidP="00E41D5B">
            <w:pPr>
              <w:ind w:left="210" w:hangingChars="100" w:hanging="210"/>
              <w:rPr>
                <w:rFonts w:asciiTheme="majorEastAsia" w:eastAsiaTheme="majorEastAsia" w:hAnsiTheme="majorEastAsia" w:cs="ＭＳ Ｐゴシック"/>
                <w:kern w:val="0"/>
                <w:sz w:val="22"/>
                <w:szCs w:val="24"/>
              </w:rPr>
            </w:pPr>
          </w:p>
        </w:tc>
      </w:tr>
      <w:tr w:rsidR="00286EC5" w:rsidRPr="009D24D6" w14:paraId="7C0B3324" w14:textId="77777777" w:rsidTr="00E41D5B">
        <w:tc>
          <w:tcPr>
            <w:tcW w:w="4178" w:type="dxa"/>
            <w:tcBorders>
              <w:top w:val="single" w:sz="4" w:space="0" w:color="auto"/>
              <w:left w:val="single" w:sz="4" w:space="0" w:color="auto"/>
              <w:bottom w:val="single" w:sz="4" w:space="0" w:color="auto"/>
              <w:right w:val="single" w:sz="4" w:space="0" w:color="auto"/>
            </w:tcBorders>
          </w:tcPr>
          <w:p w14:paraId="0066661D" w14:textId="77777777" w:rsidR="00286EC5" w:rsidRPr="009D24D6" w:rsidRDefault="00286EC5" w:rsidP="00E41D5B">
            <w:pPr>
              <w:ind w:left="210" w:hangingChars="100" w:hanging="210"/>
              <w:rPr>
                <w:rFonts w:asciiTheme="majorEastAsia" w:eastAsiaTheme="majorEastAsia" w:hAnsiTheme="majorEastAsia" w:cs="ＭＳ Ｐゴシック"/>
                <w:kern w:val="0"/>
                <w:sz w:val="22"/>
                <w:szCs w:val="24"/>
              </w:rPr>
            </w:pPr>
            <w:r w:rsidRPr="009D24D6">
              <w:rPr>
                <w:rFonts w:asciiTheme="majorEastAsia" w:eastAsiaTheme="majorEastAsia" w:hAnsiTheme="majorEastAsia" w:cs="ＭＳ Ｐゴシック" w:hint="eastAsia"/>
                <w:bCs/>
                <w:kern w:val="0"/>
                <w:sz w:val="22"/>
                <w:szCs w:val="24"/>
              </w:rPr>
              <w:t>受領年月日</w:t>
            </w:r>
          </w:p>
        </w:tc>
        <w:tc>
          <w:tcPr>
            <w:tcW w:w="4320" w:type="dxa"/>
            <w:tcBorders>
              <w:top w:val="single" w:sz="4" w:space="0" w:color="auto"/>
              <w:left w:val="single" w:sz="4" w:space="0" w:color="auto"/>
              <w:bottom w:val="single" w:sz="4" w:space="0" w:color="auto"/>
              <w:right w:val="single" w:sz="4" w:space="0" w:color="auto"/>
            </w:tcBorders>
          </w:tcPr>
          <w:p w14:paraId="73681C1B" w14:textId="77777777" w:rsidR="00286EC5" w:rsidRPr="009D24D6" w:rsidRDefault="00286EC5" w:rsidP="00E41D5B">
            <w:pPr>
              <w:ind w:left="210" w:hangingChars="100" w:hanging="210"/>
              <w:rPr>
                <w:rFonts w:asciiTheme="majorEastAsia" w:eastAsiaTheme="majorEastAsia" w:hAnsiTheme="majorEastAsia" w:cs="ＭＳ Ｐゴシック"/>
                <w:kern w:val="0"/>
                <w:sz w:val="22"/>
                <w:szCs w:val="24"/>
              </w:rPr>
            </w:pPr>
          </w:p>
        </w:tc>
      </w:tr>
      <w:tr w:rsidR="00286EC5" w:rsidRPr="009D24D6" w14:paraId="3312995C" w14:textId="77777777" w:rsidTr="00E41D5B">
        <w:tc>
          <w:tcPr>
            <w:tcW w:w="4178" w:type="dxa"/>
            <w:tcBorders>
              <w:top w:val="single" w:sz="4" w:space="0" w:color="auto"/>
              <w:left w:val="single" w:sz="4" w:space="0" w:color="auto"/>
              <w:bottom w:val="single" w:sz="4" w:space="0" w:color="auto"/>
              <w:right w:val="single" w:sz="4" w:space="0" w:color="auto"/>
            </w:tcBorders>
          </w:tcPr>
          <w:p w14:paraId="54B5D38E" w14:textId="77777777" w:rsidR="00286EC5" w:rsidRPr="009D24D6" w:rsidRDefault="00286EC5" w:rsidP="00E41D5B">
            <w:pPr>
              <w:ind w:left="210" w:hangingChars="100" w:hanging="210"/>
              <w:rPr>
                <w:rFonts w:asciiTheme="majorEastAsia" w:eastAsiaTheme="majorEastAsia" w:hAnsiTheme="majorEastAsia" w:cs="ＭＳ Ｐゴシック"/>
                <w:kern w:val="0"/>
                <w:sz w:val="22"/>
                <w:szCs w:val="24"/>
              </w:rPr>
            </w:pPr>
            <w:r w:rsidRPr="009D24D6">
              <w:rPr>
                <w:rFonts w:asciiTheme="majorEastAsia" w:eastAsiaTheme="majorEastAsia" w:hAnsiTheme="majorEastAsia" w:cs="ＭＳ Ｐゴシック" w:hint="eastAsia"/>
                <w:bCs/>
                <w:kern w:val="0"/>
                <w:sz w:val="22"/>
                <w:szCs w:val="24"/>
              </w:rPr>
              <w:lastRenderedPageBreak/>
              <w:t>大阪府庁担当部局・担当者名</w:t>
            </w:r>
          </w:p>
        </w:tc>
        <w:tc>
          <w:tcPr>
            <w:tcW w:w="4320" w:type="dxa"/>
            <w:tcBorders>
              <w:top w:val="single" w:sz="4" w:space="0" w:color="auto"/>
              <w:left w:val="single" w:sz="4" w:space="0" w:color="auto"/>
              <w:bottom w:val="single" w:sz="4" w:space="0" w:color="auto"/>
              <w:right w:val="single" w:sz="4" w:space="0" w:color="auto"/>
            </w:tcBorders>
          </w:tcPr>
          <w:p w14:paraId="5E81C294" w14:textId="77777777" w:rsidR="00286EC5" w:rsidRPr="009D24D6" w:rsidRDefault="00286EC5" w:rsidP="00E41D5B">
            <w:pPr>
              <w:ind w:left="210" w:hangingChars="100" w:hanging="210"/>
              <w:rPr>
                <w:rFonts w:asciiTheme="majorEastAsia" w:eastAsiaTheme="majorEastAsia" w:hAnsiTheme="majorEastAsia" w:cs="ＭＳ Ｐゴシック"/>
                <w:kern w:val="0"/>
                <w:sz w:val="22"/>
                <w:szCs w:val="24"/>
              </w:rPr>
            </w:pPr>
          </w:p>
        </w:tc>
      </w:tr>
      <w:tr w:rsidR="00286EC5" w:rsidRPr="009D24D6" w14:paraId="770B2C0D" w14:textId="77777777" w:rsidTr="00E41D5B">
        <w:tc>
          <w:tcPr>
            <w:tcW w:w="4178" w:type="dxa"/>
            <w:tcBorders>
              <w:top w:val="single" w:sz="4" w:space="0" w:color="auto"/>
              <w:left w:val="single" w:sz="4" w:space="0" w:color="auto"/>
              <w:bottom w:val="single" w:sz="4" w:space="0" w:color="auto"/>
              <w:right w:val="single" w:sz="4" w:space="0" w:color="auto"/>
            </w:tcBorders>
          </w:tcPr>
          <w:p w14:paraId="6B921FFB" w14:textId="77777777" w:rsidR="00286EC5" w:rsidRPr="009D24D6" w:rsidRDefault="00286EC5" w:rsidP="00E41D5B">
            <w:pPr>
              <w:ind w:left="210" w:hangingChars="100" w:hanging="210"/>
              <w:rPr>
                <w:rFonts w:asciiTheme="majorEastAsia" w:eastAsiaTheme="majorEastAsia" w:hAnsiTheme="majorEastAsia" w:cs="ＭＳ Ｐゴシック"/>
                <w:kern w:val="0"/>
                <w:sz w:val="22"/>
                <w:szCs w:val="24"/>
              </w:rPr>
            </w:pPr>
            <w:r w:rsidRPr="009D24D6">
              <w:rPr>
                <w:rFonts w:asciiTheme="majorEastAsia" w:eastAsiaTheme="majorEastAsia" w:hAnsiTheme="majorEastAsia" w:cs="ＭＳ Ｐゴシック" w:hint="eastAsia"/>
                <w:bCs/>
                <w:kern w:val="0"/>
                <w:sz w:val="22"/>
                <w:szCs w:val="24"/>
              </w:rPr>
              <w:t>個人情報が記録されている媒体・数量</w:t>
            </w:r>
          </w:p>
        </w:tc>
        <w:tc>
          <w:tcPr>
            <w:tcW w:w="4320" w:type="dxa"/>
            <w:tcBorders>
              <w:top w:val="single" w:sz="4" w:space="0" w:color="auto"/>
              <w:left w:val="single" w:sz="4" w:space="0" w:color="auto"/>
              <w:bottom w:val="single" w:sz="4" w:space="0" w:color="auto"/>
              <w:right w:val="single" w:sz="4" w:space="0" w:color="auto"/>
            </w:tcBorders>
          </w:tcPr>
          <w:p w14:paraId="5FE1DDE9" w14:textId="77777777" w:rsidR="00286EC5" w:rsidRPr="009D24D6" w:rsidRDefault="00286EC5" w:rsidP="00E41D5B">
            <w:pPr>
              <w:ind w:left="210" w:hangingChars="100" w:hanging="210"/>
              <w:rPr>
                <w:rFonts w:asciiTheme="majorEastAsia" w:eastAsiaTheme="majorEastAsia" w:hAnsiTheme="majorEastAsia" w:cs="ＭＳ Ｐゴシック"/>
                <w:kern w:val="0"/>
                <w:sz w:val="22"/>
                <w:szCs w:val="24"/>
              </w:rPr>
            </w:pPr>
            <w:r w:rsidRPr="009D24D6">
              <w:rPr>
                <w:rFonts w:asciiTheme="majorEastAsia" w:eastAsiaTheme="majorEastAsia" w:hAnsiTheme="majorEastAsia" w:cs="ＭＳ Ｐゴシック" w:hint="eastAsia"/>
                <w:bCs/>
                <w:kern w:val="0"/>
                <w:sz w:val="22"/>
                <w:szCs w:val="24"/>
              </w:rPr>
              <w:t>(例)　紙 ○○枚、ＦＤ○○枚</w:t>
            </w:r>
          </w:p>
        </w:tc>
      </w:tr>
      <w:tr w:rsidR="00286EC5" w:rsidRPr="009D24D6" w14:paraId="7AC6F17E" w14:textId="77777777" w:rsidTr="00E41D5B">
        <w:tc>
          <w:tcPr>
            <w:tcW w:w="4178" w:type="dxa"/>
            <w:tcBorders>
              <w:top w:val="single" w:sz="4" w:space="0" w:color="auto"/>
              <w:left w:val="single" w:sz="4" w:space="0" w:color="auto"/>
              <w:bottom w:val="single" w:sz="4" w:space="0" w:color="auto"/>
              <w:right w:val="single" w:sz="4" w:space="0" w:color="auto"/>
            </w:tcBorders>
          </w:tcPr>
          <w:p w14:paraId="02A5EAF5" w14:textId="77777777" w:rsidR="00286EC5" w:rsidRPr="009D24D6" w:rsidRDefault="00286EC5" w:rsidP="00E41D5B">
            <w:pPr>
              <w:ind w:left="210" w:hangingChars="100" w:hanging="210"/>
              <w:rPr>
                <w:rFonts w:asciiTheme="majorEastAsia" w:eastAsiaTheme="majorEastAsia" w:hAnsiTheme="majorEastAsia" w:cs="ＭＳ Ｐゴシック"/>
                <w:kern w:val="0"/>
                <w:sz w:val="22"/>
                <w:szCs w:val="24"/>
              </w:rPr>
            </w:pPr>
            <w:r w:rsidRPr="009D24D6">
              <w:rPr>
                <w:rFonts w:asciiTheme="majorEastAsia" w:eastAsiaTheme="majorEastAsia" w:hAnsiTheme="majorEastAsia" w:cs="ＭＳ Ｐゴシック" w:hint="eastAsia"/>
                <w:bCs/>
                <w:kern w:val="0"/>
                <w:sz w:val="22"/>
                <w:szCs w:val="24"/>
              </w:rPr>
              <w:t>主たる個人情報の種別</w:t>
            </w:r>
          </w:p>
        </w:tc>
        <w:tc>
          <w:tcPr>
            <w:tcW w:w="4320" w:type="dxa"/>
            <w:tcBorders>
              <w:top w:val="single" w:sz="4" w:space="0" w:color="auto"/>
              <w:left w:val="single" w:sz="4" w:space="0" w:color="auto"/>
              <w:bottom w:val="single" w:sz="4" w:space="0" w:color="auto"/>
              <w:right w:val="single" w:sz="4" w:space="0" w:color="auto"/>
            </w:tcBorders>
          </w:tcPr>
          <w:p w14:paraId="323372C6" w14:textId="77777777" w:rsidR="00286EC5" w:rsidRPr="009D24D6" w:rsidRDefault="00286EC5" w:rsidP="00E41D5B">
            <w:pPr>
              <w:ind w:left="210" w:hangingChars="100" w:hanging="210"/>
              <w:rPr>
                <w:rFonts w:asciiTheme="majorEastAsia" w:eastAsiaTheme="majorEastAsia" w:hAnsiTheme="majorEastAsia" w:cs="ＭＳ Ｐゴシック"/>
                <w:kern w:val="0"/>
                <w:sz w:val="22"/>
                <w:szCs w:val="24"/>
              </w:rPr>
            </w:pPr>
            <w:r w:rsidRPr="009D24D6">
              <w:rPr>
                <w:rFonts w:asciiTheme="majorEastAsia" w:eastAsiaTheme="majorEastAsia" w:hAnsiTheme="majorEastAsia" w:cs="ＭＳ Ｐゴシック" w:hint="eastAsia"/>
                <w:bCs/>
                <w:kern w:val="0"/>
                <w:sz w:val="22"/>
                <w:szCs w:val="24"/>
              </w:rPr>
              <w:t>（例）申請者の氏名・住所・電話番号</w:t>
            </w:r>
          </w:p>
        </w:tc>
      </w:tr>
      <w:tr w:rsidR="00286EC5" w:rsidRPr="009D24D6" w14:paraId="0D0D038C" w14:textId="77777777" w:rsidTr="00E41D5B">
        <w:tc>
          <w:tcPr>
            <w:tcW w:w="4178" w:type="dxa"/>
            <w:tcBorders>
              <w:top w:val="single" w:sz="4" w:space="0" w:color="auto"/>
              <w:left w:val="single" w:sz="4" w:space="0" w:color="auto"/>
              <w:bottom w:val="single" w:sz="4" w:space="0" w:color="auto"/>
              <w:right w:val="single" w:sz="4" w:space="0" w:color="auto"/>
            </w:tcBorders>
          </w:tcPr>
          <w:p w14:paraId="3D2B5E44" w14:textId="77777777" w:rsidR="00286EC5" w:rsidRPr="009D24D6" w:rsidRDefault="00286EC5" w:rsidP="00E41D5B">
            <w:pPr>
              <w:ind w:left="210" w:hangingChars="100" w:hanging="210"/>
              <w:rPr>
                <w:rFonts w:asciiTheme="majorEastAsia" w:eastAsiaTheme="majorEastAsia" w:hAnsiTheme="majorEastAsia" w:cs="ＭＳ Ｐゴシック"/>
                <w:kern w:val="0"/>
                <w:sz w:val="22"/>
                <w:szCs w:val="24"/>
              </w:rPr>
            </w:pPr>
            <w:r w:rsidRPr="009D24D6">
              <w:rPr>
                <w:rFonts w:asciiTheme="majorEastAsia" w:eastAsiaTheme="majorEastAsia" w:hAnsiTheme="majorEastAsia" w:cs="ＭＳ Ｐゴシック" w:hint="eastAsia"/>
                <w:bCs/>
                <w:kern w:val="0"/>
                <w:sz w:val="22"/>
                <w:szCs w:val="24"/>
              </w:rPr>
              <w:t>個人情報の保管場所</w:t>
            </w:r>
          </w:p>
        </w:tc>
        <w:tc>
          <w:tcPr>
            <w:tcW w:w="4320" w:type="dxa"/>
            <w:tcBorders>
              <w:top w:val="single" w:sz="4" w:space="0" w:color="auto"/>
              <w:left w:val="single" w:sz="4" w:space="0" w:color="auto"/>
              <w:bottom w:val="single" w:sz="4" w:space="0" w:color="auto"/>
              <w:right w:val="single" w:sz="4" w:space="0" w:color="auto"/>
            </w:tcBorders>
          </w:tcPr>
          <w:p w14:paraId="43CC3B55" w14:textId="77777777" w:rsidR="00286EC5" w:rsidRPr="009D24D6" w:rsidRDefault="00286EC5" w:rsidP="00E41D5B">
            <w:pPr>
              <w:ind w:left="210" w:hangingChars="100" w:hanging="210"/>
              <w:rPr>
                <w:rFonts w:asciiTheme="majorEastAsia" w:eastAsiaTheme="majorEastAsia" w:hAnsiTheme="majorEastAsia" w:cs="ＭＳ Ｐゴシック"/>
                <w:kern w:val="0"/>
                <w:sz w:val="22"/>
                <w:szCs w:val="24"/>
              </w:rPr>
            </w:pPr>
            <w:r w:rsidRPr="009D24D6">
              <w:rPr>
                <w:rFonts w:asciiTheme="majorEastAsia" w:eastAsiaTheme="majorEastAsia" w:hAnsiTheme="majorEastAsia" w:cs="ＭＳ Ｐゴシック" w:hint="eastAsia"/>
                <w:bCs/>
                <w:kern w:val="0"/>
                <w:sz w:val="22"/>
                <w:szCs w:val="24"/>
              </w:rPr>
              <w:t>（例）○○室内鍵つきロッカー</w:t>
            </w:r>
          </w:p>
        </w:tc>
      </w:tr>
      <w:tr w:rsidR="00286EC5" w:rsidRPr="009D24D6" w14:paraId="3AE90250" w14:textId="77777777" w:rsidTr="00E41D5B">
        <w:tc>
          <w:tcPr>
            <w:tcW w:w="4178" w:type="dxa"/>
            <w:tcBorders>
              <w:top w:val="single" w:sz="4" w:space="0" w:color="auto"/>
              <w:left w:val="single" w:sz="4" w:space="0" w:color="auto"/>
              <w:bottom w:val="single" w:sz="4" w:space="0" w:color="auto"/>
              <w:right w:val="single" w:sz="4" w:space="0" w:color="auto"/>
            </w:tcBorders>
          </w:tcPr>
          <w:p w14:paraId="474DD944" w14:textId="77777777" w:rsidR="00286EC5" w:rsidRPr="009D24D6" w:rsidRDefault="00286EC5" w:rsidP="00E41D5B">
            <w:pPr>
              <w:ind w:left="210" w:hangingChars="100" w:hanging="210"/>
              <w:rPr>
                <w:rFonts w:asciiTheme="majorEastAsia" w:eastAsiaTheme="majorEastAsia" w:hAnsiTheme="majorEastAsia" w:cs="ＭＳ Ｐゴシック"/>
                <w:kern w:val="0"/>
                <w:sz w:val="22"/>
                <w:szCs w:val="24"/>
              </w:rPr>
            </w:pPr>
            <w:r w:rsidRPr="009D24D6">
              <w:rPr>
                <w:rFonts w:asciiTheme="majorEastAsia" w:eastAsiaTheme="majorEastAsia" w:hAnsiTheme="majorEastAsia" w:cs="ＭＳ Ｐゴシック" w:hint="eastAsia"/>
                <w:bCs/>
                <w:kern w:val="0"/>
                <w:sz w:val="22"/>
                <w:szCs w:val="24"/>
              </w:rPr>
              <w:t>管理責任者名</w:t>
            </w:r>
          </w:p>
        </w:tc>
        <w:tc>
          <w:tcPr>
            <w:tcW w:w="4320" w:type="dxa"/>
            <w:tcBorders>
              <w:top w:val="single" w:sz="4" w:space="0" w:color="auto"/>
              <w:left w:val="single" w:sz="4" w:space="0" w:color="auto"/>
              <w:bottom w:val="single" w:sz="4" w:space="0" w:color="auto"/>
              <w:right w:val="single" w:sz="4" w:space="0" w:color="auto"/>
            </w:tcBorders>
          </w:tcPr>
          <w:p w14:paraId="1094E384" w14:textId="77777777" w:rsidR="00286EC5" w:rsidRPr="009D24D6" w:rsidRDefault="00286EC5" w:rsidP="00E41D5B">
            <w:pPr>
              <w:ind w:left="210" w:hangingChars="100" w:hanging="210"/>
              <w:rPr>
                <w:rFonts w:asciiTheme="majorEastAsia" w:eastAsiaTheme="majorEastAsia" w:hAnsiTheme="majorEastAsia" w:cs="ＭＳ Ｐゴシック"/>
                <w:kern w:val="0"/>
                <w:sz w:val="22"/>
                <w:szCs w:val="24"/>
              </w:rPr>
            </w:pPr>
          </w:p>
        </w:tc>
      </w:tr>
      <w:tr w:rsidR="00286EC5" w:rsidRPr="009D24D6" w14:paraId="2DFC52BD" w14:textId="77777777" w:rsidTr="00E41D5B">
        <w:tc>
          <w:tcPr>
            <w:tcW w:w="4178" w:type="dxa"/>
            <w:tcBorders>
              <w:top w:val="single" w:sz="4" w:space="0" w:color="auto"/>
              <w:left w:val="single" w:sz="4" w:space="0" w:color="auto"/>
              <w:bottom w:val="single" w:sz="4" w:space="0" w:color="auto"/>
              <w:right w:val="single" w:sz="4" w:space="0" w:color="auto"/>
            </w:tcBorders>
          </w:tcPr>
          <w:p w14:paraId="180A9C38" w14:textId="77777777" w:rsidR="00286EC5" w:rsidRPr="009D24D6" w:rsidRDefault="00286EC5" w:rsidP="00E41D5B">
            <w:pPr>
              <w:ind w:left="210" w:hangingChars="100" w:hanging="210"/>
              <w:rPr>
                <w:rFonts w:asciiTheme="majorEastAsia" w:eastAsiaTheme="majorEastAsia" w:hAnsiTheme="majorEastAsia" w:cs="ＭＳ Ｐゴシック"/>
                <w:kern w:val="0"/>
                <w:sz w:val="22"/>
                <w:szCs w:val="24"/>
              </w:rPr>
            </w:pPr>
            <w:r w:rsidRPr="009D24D6">
              <w:rPr>
                <w:rFonts w:asciiTheme="majorEastAsia" w:eastAsiaTheme="majorEastAsia" w:hAnsiTheme="majorEastAsia" w:cs="ＭＳ Ｐゴシック" w:hint="eastAsia"/>
                <w:bCs/>
                <w:kern w:val="0"/>
                <w:sz w:val="22"/>
                <w:szCs w:val="24"/>
              </w:rPr>
              <w:t>作業従事者名</w:t>
            </w:r>
          </w:p>
        </w:tc>
        <w:tc>
          <w:tcPr>
            <w:tcW w:w="4320" w:type="dxa"/>
            <w:tcBorders>
              <w:top w:val="single" w:sz="4" w:space="0" w:color="auto"/>
              <w:left w:val="single" w:sz="4" w:space="0" w:color="auto"/>
              <w:bottom w:val="single" w:sz="4" w:space="0" w:color="auto"/>
              <w:right w:val="single" w:sz="4" w:space="0" w:color="auto"/>
            </w:tcBorders>
          </w:tcPr>
          <w:p w14:paraId="6A17CC0F" w14:textId="77777777" w:rsidR="00286EC5" w:rsidRPr="009D24D6" w:rsidRDefault="00286EC5" w:rsidP="00E41D5B">
            <w:pPr>
              <w:ind w:left="210" w:hangingChars="100" w:hanging="210"/>
              <w:rPr>
                <w:rFonts w:asciiTheme="majorEastAsia" w:eastAsiaTheme="majorEastAsia" w:hAnsiTheme="majorEastAsia" w:cs="ＭＳ Ｐゴシック"/>
                <w:kern w:val="0"/>
                <w:sz w:val="22"/>
                <w:szCs w:val="24"/>
              </w:rPr>
            </w:pPr>
          </w:p>
        </w:tc>
      </w:tr>
      <w:tr w:rsidR="00286EC5" w:rsidRPr="009D24D6" w14:paraId="39E135BC" w14:textId="77777777" w:rsidTr="00E41D5B">
        <w:tc>
          <w:tcPr>
            <w:tcW w:w="4178" w:type="dxa"/>
            <w:tcBorders>
              <w:top w:val="single" w:sz="4" w:space="0" w:color="auto"/>
              <w:left w:val="single" w:sz="4" w:space="0" w:color="auto"/>
              <w:bottom w:val="single" w:sz="4" w:space="0" w:color="auto"/>
              <w:right w:val="single" w:sz="4" w:space="0" w:color="auto"/>
            </w:tcBorders>
          </w:tcPr>
          <w:p w14:paraId="43FED6BB" w14:textId="77777777" w:rsidR="00286EC5" w:rsidRPr="009D24D6" w:rsidRDefault="00286EC5" w:rsidP="00E41D5B">
            <w:pPr>
              <w:ind w:left="210" w:hangingChars="100" w:hanging="210"/>
              <w:rPr>
                <w:rFonts w:asciiTheme="majorEastAsia" w:eastAsiaTheme="majorEastAsia" w:hAnsiTheme="majorEastAsia" w:cs="ＭＳ Ｐゴシック"/>
                <w:kern w:val="0"/>
                <w:sz w:val="22"/>
                <w:szCs w:val="24"/>
              </w:rPr>
            </w:pPr>
            <w:r w:rsidRPr="009D24D6">
              <w:rPr>
                <w:rFonts w:asciiTheme="majorEastAsia" w:eastAsiaTheme="majorEastAsia" w:hAnsiTheme="majorEastAsia" w:cs="ＭＳ Ｐゴシック" w:hint="eastAsia"/>
                <w:bCs/>
                <w:kern w:val="0"/>
                <w:sz w:val="22"/>
                <w:szCs w:val="24"/>
              </w:rPr>
              <w:t>作業場所</w:t>
            </w:r>
          </w:p>
        </w:tc>
        <w:tc>
          <w:tcPr>
            <w:tcW w:w="4320" w:type="dxa"/>
            <w:tcBorders>
              <w:top w:val="single" w:sz="4" w:space="0" w:color="auto"/>
              <w:left w:val="single" w:sz="4" w:space="0" w:color="auto"/>
              <w:bottom w:val="single" w:sz="4" w:space="0" w:color="auto"/>
              <w:right w:val="single" w:sz="4" w:space="0" w:color="auto"/>
            </w:tcBorders>
          </w:tcPr>
          <w:p w14:paraId="22809502" w14:textId="77777777" w:rsidR="00286EC5" w:rsidRPr="009D24D6" w:rsidRDefault="00286EC5" w:rsidP="00E41D5B">
            <w:pPr>
              <w:ind w:left="210" w:hangingChars="100" w:hanging="210"/>
              <w:rPr>
                <w:rFonts w:asciiTheme="majorEastAsia" w:eastAsiaTheme="majorEastAsia" w:hAnsiTheme="majorEastAsia" w:cs="ＭＳ Ｐゴシック"/>
                <w:kern w:val="0"/>
                <w:sz w:val="22"/>
                <w:szCs w:val="24"/>
              </w:rPr>
            </w:pPr>
          </w:p>
        </w:tc>
      </w:tr>
      <w:tr w:rsidR="00286EC5" w:rsidRPr="009D24D6" w14:paraId="2F0D592D" w14:textId="77777777" w:rsidTr="00E41D5B">
        <w:tc>
          <w:tcPr>
            <w:tcW w:w="4178" w:type="dxa"/>
            <w:tcBorders>
              <w:top w:val="single" w:sz="4" w:space="0" w:color="auto"/>
              <w:left w:val="single" w:sz="4" w:space="0" w:color="auto"/>
              <w:bottom w:val="single" w:sz="4" w:space="0" w:color="auto"/>
              <w:right w:val="single" w:sz="4" w:space="0" w:color="auto"/>
            </w:tcBorders>
          </w:tcPr>
          <w:p w14:paraId="0FD73621" w14:textId="77777777" w:rsidR="00286EC5" w:rsidRPr="009D24D6" w:rsidRDefault="00286EC5" w:rsidP="00E41D5B">
            <w:pPr>
              <w:ind w:left="210" w:hangingChars="100" w:hanging="210"/>
              <w:rPr>
                <w:rFonts w:asciiTheme="majorEastAsia" w:eastAsiaTheme="majorEastAsia" w:hAnsiTheme="majorEastAsia" w:cs="ＭＳ Ｐゴシック"/>
                <w:kern w:val="0"/>
                <w:sz w:val="22"/>
                <w:szCs w:val="24"/>
              </w:rPr>
            </w:pPr>
            <w:r w:rsidRPr="009D24D6">
              <w:rPr>
                <w:rFonts w:asciiTheme="majorEastAsia" w:eastAsiaTheme="majorEastAsia" w:hAnsiTheme="majorEastAsia" w:cs="ＭＳ Ｐゴシック" w:hint="eastAsia"/>
                <w:bCs/>
                <w:kern w:val="0"/>
                <w:sz w:val="22"/>
                <w:szCs w:val="24"/>
              </w:rPr>
              <w:t>作業場所からの持出しの有無</w:t>
            </w:r>
          </w:p>
        </w:tc>
        <w:tc>
          <w:tcPr>
            <w:tcW w:w="4320" w:type="dxa"/>
            <w:tcBorders>
              <w:top w:val="single" w:sz="4" w:space="0" w:color="auto"/>
              <w:left w:val="single" w:sz="4" w:space="0" w:color="auto"/>
              <w:bottom w:val="single" w:sz="4" w:space="0" w:color="auto"/>
              <w:right w:val="single" w:sz="4" w:space="0" w:color="auto"/>
            </w:tcBorders>
          </w:tcPr>
          <w:p w14:paraId="4E4458BE" w14:textId="77777777" w:rsidR="00286EC5" w:rsidRPr="009D24D6" w:rsidRDefault="00286EC5" w:rsidP="00E41D5B">
            <w:pPr>
              <w:ind w:left="210" w:hangingChars="100" w:hanging="210"/>
              <w:rPr>
                <w:rFonts w:asciiTheme="majorEastAsia" w:eastAsiaTheme="majorEastAsia" w:hAnsiTheme="majorEastAsia" w:cs="ＭＳ Ｐゴシック"/>
                <w:kern w:val="0"/>
                <w:sz w:val="22"/>
                <w:szCs w:val="24"/>
              </w:rPr>
            </w:pPr>
            <w:r w:rsidRPr="009D24D6">
              <w:rPr>
                <w:rFonts w:asciiTheme="majorEastAsia" w:eastAsiaTheme="majorEastAsia" w:hAnsiTheme="majorEastAsia" w:cs="ＭＳ Ｐゴシック" w:hint="eastAsia"/>
                <w:bCs/>
                <w:kern w:val="0"/>
                <w:sz w:val="22"/>
                <w:szCs w:val="24"/>
              </w:rPr>
              <w:t>（「有」の場合、持出管理簿等を別途作成）</w:t>
            </w:r>
          </w:p>
        </w:tc>
      </w:tr>
      <w:tr w:rsidR="00286EC5" w:rsidRPr="009D24D6" w14:paraId="2A0330A6" w14:textId="77777777" w:rsidTr="00E41D5B">
        <w:tc>
          <w:tcPr>
            <w:tcW w:w="4178" w:type="dxa"/>
            <w:tcBorders>
              <w:top w:val="single" w:sz="4" w:space="0" w:color="auto"/>
              <w:left w:val="single" w:sz="4" w:space="0" w:color="auto"/>
              <w:bottom w:val="single" w:sz="4" w:space="0" w:color="auto"/>
              <w:right w:val="single" w:sz="4" w:space="0" w:color="auto"/>
            </w:tcBorders>
          </w:tcPr>
          <w:p w14:paraId="2E22D942" w14:textId="77777777" w:rsidR="00286EC5" w:rsidRPr="009D24D6" w:rsidRDefault="00286EC5" w:rsidP="00E41D5B">
            <w:pPr>
              <w:ind w:left="210" w:hangingChars="100" w:hanging="210"/>
              <w:rPr>
                <w:rFonts w:asciiTheme="majorEastAsia" w:eastAsiaTheme="majorEastAsia" w:hAnsiTheme="majorEastAsia" w:cs="ＭＳ Ｐゴシック"/>
                <w:kern w:val="0"/>
                <w:sz w:val="22"/>
                <w:szCs w:val="24"/>
              </w:rPr>
            </w:pPr>
            <w:r w:rsidRPr="009D24D6">
              <w:rPr>
                <w:rFonts w:asciiTheme="majorEastAsia" w:eastAsiaTheme="majorEastAsia" w:hAnsiTheme="majorEastAsia" w:cs="ＭＳ Ｐゴシック" w:hint="eastAsia"/>
                <w:bCs/>
                <w:kern w:val="0"/>
                <w:sz w:val="22"/>
                <w:szCs w:val="24"/>
              </w:rPr>
              <w:t>複写の有無</w:t>
            </w:r>
          </w:p>
        </w:tc>
        <w:tc>
          <w:tcPr>
            <w:tcW w:w="4320" w:type="dxa"/>
            <w:tcBorders>
              <w:top w:val="single" w:sz="4" w:space="0" w:color="auto"/>
              <w:left w:val="single" w:sz="4" w:space="0" w:color="auto"/>
              <w:bottom w:val="single" w:sz="4" w:space="0" w:color="auto"/>
              <w:right w:val="single" w:sz="4" w:space="0" w:color="auto"/>
            </w:tcBorders>
          </w:tcPr>
          <w:p w14:paraId="09F57E83" w14:textId="77777777" w:rsidR="00286EC5" w:rsidRPr="009D24D6" w:rsidRDefault="00286EC5" w:rsidP="00E41D5B">
            <w:pPr>
              <w:ind w:left="210" w:hangingChars="100" w:hanging="210"/>
              <w:rPr>
                <w:rFonts w:asciiTheme="majorEastAsia" w:eastAsiaTheme="majorEastAsia" w:hAnsiTheme="majorEastAsia" w:cs="ＭＳ Ｐゴシック"/>
                <w:kern w:val="0"/>
                <w:sz w:val="22"/>
                <w:szCs w:val="24"/>
              </w:rPr>
            </w:pPr>
            <w:r w:rsidRPr="009D24D6">
              <w:rPr>
                <w:rFonts w:asciiTheme="majorEastAsia" w:eastAsiaTheme="majorEastAsia" w:hAnsiTheme="majorEastAsia" w:cs="ＭＳ Ｐゴシック" w:hint="eastAsia"/>
                <w:bCs/>
                <w:kern w:val="0"/>
                <w:sz w:val="22"/>
                <w:szCs w:val="24"/>
              </w:rPr>
              <w:t>（「有」の場合、複写管理簿等を別途作成）</w:t>
            </w:r>
          </w:p>
        </w:tc>
      </w:tr>
      <w:tr w:rsidR="00286EC5" w:rsidRPr="009D24D6" w14:paraId="663F4554" w14:textId="77777777" w:rsidTr="00E41D5B">
        <w:tc>
          <w:tcPr>
            <w:tcW w:w="4178" w:type="dxa"/>
            <w:tcBorders>
              <w:top w:val="single" w:sz="4" w:space="0" w:color="auto"/>
              <w:left w:val="single" w:sz="4" w:space="0" w:color="auto"/>
              <w:bottom w:val="single" w:sz="4" w:space="0" w:color="auto"/>
              <w:right w:val="single" w:sz="4" w:space="0" w:color="auto"/>
            </w:tcBorders>
          </w:tcPr>
          <w:p w14:paraId="576E079A" w14:textId="77777777" w:rsidR="00286EC5" w:rsidRPr="009D24D6" w:rsidRDefault="00286EC5" w:rsidP="00E41D5B">
            <w:pPr>
              <w:ind w:left="210" w:hangingChars="100" w:hanging="210"/>
              <w:rPr>
                <w:rFonts w:asciiTheme="majorEastAsia" w:eastAsiaTheme="majorEastAsia" w:hAnsiTheme="majorEastAsia" w:cs="ＭＳ Ｐゴシック"/>
                <w:kern w:val="0"/>
                <w:sz w:val="22"/>
                <w:szCs w:val="24"/>
              </w:rPr>
            </w:pPr>
            <w:r w:rsidRPr="009D24D6">
              <w:rPr>
                <w:rFonts w:asciiTheme="majorEastAsia" w:eastAsiaTheme="majorEastAsia" w:hAnsiTheme="majorEastAsia" w:cs="ＭＳ Ｐゴシック" w:hint="eastAsia"/>
                <w:bCs/>
                <w:kern w:val="0"/>
                <w:sz w:val="22"/>
                <w:szCs w:val="24"/>
              </w:rPr>
              <w:t>廃棄・返却年月日</w:t>
            </w:r>
          </w:p>
        </w:tc>
        <w:tc>
          <w:tcPr>
            <w:tcW w:w="4320" w:type="dxa"/>
            <w:tcBorders>
              <w:top w:val="single" w:sz="4" w:space="0" w:color="auto"/>
              <w:left w:val="single" w:sz="4" w:space="0" w:color="auto"/>
              <w:bottom w:val="single" w:sz="4" w:space="0" w:color="auto"/>
              <w:right w:val="single" w:sz="4" w:space="0" w:color="auto"/>
            </w:tcBorders>
          </w:tcPr>
          <w:p w14:paraId="33267ABC" w14:textId="77777777" w:rsidR="00286EC5" w:rsidRPr="009D24D6" w:rsidRDefault="00286EC5" w:rsidP="00E41D5B">
            <w:pPr>
              <w:ind w:left="210" w:hangingChars="100" w:hanging="210"/>
              <w:rPr>
                <w:rFonts w:asciiTheme="majorEastAsia" w:eastAsiaTheme="majorEastAsia" w:hAnsiTheme="majorEastAsia" w:cs="ＭＳ Ｐゴシック"/>
                <w:kern w:val="0"/>
                <w:sz w:val="22"/>
                <w:szCs w:val="24"/>
              </w:rPr>
            </w:pPr>
          </w:p>
        </w:tc>
      </w:tr>
      <w:tr w:rsidR="00286EC5" w:rsidRPr="009D24D6" w14:paraId="5F4BA963" w14:textId="77777777" w:rsidTr="00E41D5B">
        <w:tc>
          <w:tcPr>
            <w:tcW w:w="4178" w:type="dxa"/>
            <w:tcBorders>
              <w:top w:val="single" w:sz="4" w:space="0" w:color="auto"/>
              <w:left w:val="single" w:sz="4" w:space="0" w:color="auto"/>
              <w:bottom w:val="single" w:sz="4" w:space="0" w:color="auto"/>
              <w:right w:val="single" w:sz="4" w:space="0" w:color="auto"/>
            </w:tcBorders>
          </w:tcPr>
          <w:p w14:paraId="245388D9" w14:textId="77777777" w:rsidR="00286EC5" w:rsidRPr="009D24D6" w:rsidRDefault="00286EC5" w:rsidP="00E41D5B">
            <w:pPr>
              <w:ind w:left="210" w:hangingChars="100" w:hanging="210"/>
              <w:rPr>
                <w:rFonts w:asciiTheme="majorEastAsia" w:eastAsiaTheme="majorEastAsia" w:hAnsiTheme="majorEastAsia" w:cs="ＭＳ Ｐゴシック"/>
                <w:kern w:val="0"/>
                <w:sz w:val="22"/>
                <w:szCs w:val="24"/>
              </w:rPr>
            </w:pPr>
            <w:r w:rsidRPr="009D24D6">
              <w:rPr>
                <w:rFonts w:asciiTheme="majorEastAsia" w:eastAsiaTheme="majorEastAsia" w:hAnsiTheme="majorEastAsia" w:cs="ＭＳ Ｐゴシック" w:hint="eastAsia"/>
                <w:kern w:val="0"/>
                <w:sz w:val="22"/>
                <w:szCs w:val="24"/>
              </w:rPr>
              <w:t>備考</w:t>
            </w:r>
          </w:p>
        </w:tc>
        <w:tc>
          <w:tcPr>
            <w:tcW w:w="4320" w:type="dxa"/>
            <w:tcBorders>
              <w:top w:val="single" w:sz="4" w:space="0" w:color="auto"/>
              <w:left w:val="single" w:sz="4" w:space="0" w:color="auto"/>
              <w:bottom w:val="single" w:sz="4" w:space="0" w:color="auto"/>
              <w:right w:val="single" w:sz="4" w:space="0" w:color="auto"/>
            </w:tcBorders>
          </w:tcPr>
          <w:p w14:paraId="33B5C4CD" w14:textId="77777777" w:rsidR="00286EC5" w:rsidRPr="009D24D6" w:rsidRDefault="00286EC5" w:rsidP="00E41D5B">
            <w:pPr>
              <w:ind w:left="210" w:hangingChars="100" w:hanging="210"/>
              <w:rPr>
                <w:rFonts w:asciiTheme="majorEastAsia" w:eastAsiaTheme="majorEastAsia" w:hAnsiTheme="majorEastAsia" w:cs="ＭＳ Ｐゴシック"/>
                <w:kern w:val="0"/>
                <w:sz w:val="22"/>
                <w:szCs w:val="24"/>
              </w:rPr>
            </w:pPr>
          </w:p>
        </w:tc>
      </w:tr>
    </w:tbl>
    <w:p w14:paraId="74AE2EA7" w14:textId="77777777" w:rsidR="00286EC5" w:rsidRPr="00931D4A" w:rsidRDefault="00286EC5" w:rsidP="00286EC5">
      <w:pPr>
        <w:ind w:left="210" w:hangingChars="100" w:hanging="210"/>
        <w:rPr>
          <w:rFonts w:asciiTheme="majorEastAsia" w:eastAsiaTheme="majorEastAsia" w:hAnsiTheme="majorEastAsia" w:cs="ＭＳ Ｐゴシック"/>
          <w:kern w:val="0"/>
          <w:sz w:val="22"/>
          <w:szCs w:val="24"/>
          <w:u w:val="single"/>
        </w:rPr>
      </w:pPr>
      <w:r w:rsidRPr="009D24D6">
        <w:rPr>
          <w:rFonts w:asciiTheme="majorEastAsia" w:eastAsiaTheme="majorEastAsia" w:hAnsiTheme="majorEastAsia" w:cs="ＭＳ Ｐゴシック" w:hint="eastAsia"/>
          <w:kern w:val="0"/>
          <w:sz w:val="22"/>
          <w:szCs w:val="24"/>
        </w:rPr>
        <w:t>（注）受託事務の内容により、適宜項目の追加・削除をお願いします。</w:t>
      </w:r>
    </w:p>
    <w:p w14:paraId="5940A7E4" w14:textId="77777777" w:rsidR="00286EC5" w:rsidRPr="00ED0282" w:rsidRDefault="00286EC5" w:rsidP="00286EC5">
      <w:pPr>
        <w:snapToGrid w:val="0"/>
        <w:rPr>
          <w:rFonts w:asciiTheme="majorEastAsia" w:eastAsiaTheme="majorEastAsia" w:hAnsiTheme="majorEastAsia"/>
          <w:szCs w:val="24"/>
        </w:rPr>
      </w:pPr>
    </w:p>
    <w:p w14:paraId="2075ACF9" w14:textId="77777777" w:rsidR="00286EC5" w:rsidRPr="00ED0282" w:rsidRDefault="00286EC5" w:rsidP="00286EC5">
      <w:pPr>
        <w:snapToGrid w:val="0"/>
        <w:rPr>
          <w:rFonts w:asciiTheme="majorEastAsia" w:eastAsiaTheme="majorEastAsia" w:hAnsiTheme="majorEastAsia"/>
          <w:b/>
          <w:sz w:val="28"/>
          <w:szCs w:val="28"/>
        </w:rPr>
      </w:pPr>
      <w:r w:rsidRPr="00ED0282">
        <w:rPr>
          <w:rFonts w:asciiTheme="majorEastAsia" w:eastAsiaTheme="majorEastAsia" w:hAnsiTheme="majorEastAsia" w:hint="eastAsia"/>
          <w:b/>
          <w:sz w:val="28"/>
          <w:szCs w:val="28"/>
        </w:rPr>
        <w:t>Ⅲ　委託役務業務に係る出向社員等の取扱特記事項</w:t>
      </w:r>
    </w:p>
    <w:p w14:paraId="5D798972" w14:textId="77777777" w:rsidR="00286EC5" w:rsidRPr="00931D4A" w:rsidRDefault="00286EC5" w:rsidP="00286EC5">
      <w:pPr>
        <w:ind w:leftChars="100" w:left="200" w:firstLineChars="100" w:firstLine="210"/>
        <w:rPr>
          <w:rFonts w:asciiTheme="majorEastAsia" w:eastAsiaTheme="majorEastAsia" w:hAnsiTheme="majorEastAsia"/>
          <w:sz w:val="22"/>
          <w:szCs w:val="22"/>
        </w:rPr>
      </w:pPr>
      <w:r w:rsidRPr="00931D4A">
        <w:rPr>
          <w:rFonts w:asciiTheme="majorEastAsia" w:eastAsiaTheme="majorEastAsia" w:hAnsiTheme="majorEastAsia" w:hint="eastAsia"/>
          <w:sz w:val="22"/>
          <w:szCs w:val="22"/>
        </w:rPr>
        <w:t>入札等により大阪府が発注する委託役務業務を受注した者が、当該業務を履行するに当たり、他者から出向社員等を受け入れる場合の取扱いについては、以下のとおりとする。</w:t>
      </w:r>
    </w:p>
    <w:p w14:paraId="1A9AD513" w14:textId="77777777" w:rsidR="00286EC5" w:rsidRPr="00931D4A" w:rsidRDefault="00286EC5" w:rsidP="00286EC5">
      <w:pPr>
        <w:ind w:firstLineChars="200" w:firstLine="422"/>
        <w:rPr>
          <w:rFonts w:asciiTheme="majorEastAsia" w:eastAsiaTheme="majorEastAsia" w:hAnsiTheme="majorEastAsia"/>
          <w:b/>
          <w:sz w:val="22"/>
          <w:szCs w:val="22"/>
        </w:rPr>
      </w:pPr>
      <w:r w:rsidRPr="00931D4A">
        <w:rPr>
          <w:rFonts w:asciiTheme="majorEastAsia" w:eastAsiaTheme="majorEastAsia" w:hAnsiTheme="majorEastAsia" w:hint="eastAsia"/>
          <w:b/>
          <w:sz w:val="22"/>
          <w:szCs w:val="22"/>
        </w:rPr>
        <w:t>（取扱方針）</w:t>
      </w:r>
    </w:p>
    <w:p w14:paraId="40ECFAA4" w14:textId="77777777" w:rsidR="00286EC5" w:rsidRPr="00931D4A" w:rsidRDefault="00286EC5" w:rsidP="00286EC5">
      <w:pPr>
        <w:rPr>
          <w:rFonts w:asciiTheme="majorEastAsia" w:eastAsiaTheme="majorEastAsia" w:hAnsiTheme="majorEastAsia"/>
          <w:sz w:val="22"/>
          <w:szCs w:val="22"/>
        </w:rPr>
      </w:pPr>
      <w:r w:rsidRPr="00931D4A">
        <w:rPr>
          <w:rFonts w:asciiTheme="majorEastAsia" w:eastAsiaTheme="majorEastAsia" w:hAnsiTheme="majorEastAsia" w:hint="eastAsia"/>
          <w:b/>
          <w:sz w:val="22"/>
          <w:szCs w:val="22"/>
        </w:rPr>
        <w:t xml:space="preserve">　　　</w:t>
      </w:r>
      <w:r w:rsidRPr="00931D4A">
        <w:rPr>
          <w:rFonts w:asciiTheme="majorEastAsia" w:eastAsiaTheme="majorEastAsia" w:hAnsiTheme="majorEastAsia" w:hint="eastAsia"/>
          <w:sz w:val="22"/>
          <w:szCs w:val="22"/>
        </w:rPr>
        <w:t>以下の２点については、原則禁止とする。</w:t>
      </w:r>
    </w:p>
    <w:p w14:paraId="5E583D05" w14:textId="77777777" w:rsidR="00286EC5" w:rsidRPr="00931D4A" w:rsidRDefault="00286EC5" w:rsidP="00286EC5">
      <w:pPr>
        <w:ind w:firstLineChars="50" w:firstLine="105"/>
        <w:rPr>
          <w:rFonts w:asciiTheme="majorEastAsia" w:eastAsiaTheme="majorEastAsia" w:hAnsiTheme="majorEastAsia"/>
          <w:sz w:val="22"/>
          <w:szCs w:val="22"/>
        </w:rPr>
      </w:pPr>
      <w:r w:rsidRPr="00931D4A">
        <w:rPr>
          <w:rFonts w:asciiTheme="majorEastAsia" w:eastAsiaTheme="majorEastAsia" w:hAnsiTheme="majorEastAsia" w:hint="eastAsia"/>
          <w:sz w:val="22"/>
          <w:szCs w:val="22"/>
        </w:rPr>
        <w:t xml:space="preserve">　　</w:t>
      </w:r>
      <w:r w:rsidRPr="00931D4A">
        <w:rPr>
          <w:rFonts w:asciiTheme="majorEastAsia" w:eastAsiaTheme="majorEastAsia" w:hAnsiTheme="majorEastAsia"/>
          <w:sz w:val="22"/>
          <w:szCs w:val="22"/>
        </w:rPr>
        <w:t>(１)</w:t>
      </w:r>
      <w:r>
        <w:rPr>
          <w:rFonts w:asciiTheme="majorEastAsia" w:eastAsiaTheme="majorEastAsia" w:hAnsiTheme="majorEastAsia" w:hint="eastAsia"/>
          <w:sz w:val="22"/>
          <w:szCs w:val="22"/>
        </w:rPr>
        <w:t xml:space="preserve">　</w:t>
      </w:r>
      <w:r w:rsidRPr="00931D4A">
        <w:rPr>
          <w:rFonts w:asciiTheme="majorEastAsia" w:eastAsiaTheme="majorEastAsia" w:hAnsiTheme="majorEastAsia" w:hint="eastAsia"/>
          <w:sz w:val="22"/>
          <w:szCs w:val="22"/>
        </w:rPr>
        <w:t>基幹社員（業務責任者等）への出向社員等の受け入れ</w:t>
      </w:r>
    </w:p>
    <w:p w14:paraId="7A29C1AE" w14:textId="77777777" w:rsidR="00286EC5" w:rsidRDefault="00286EC5" w:rsidP="00286EC5">
      <w:pPr>
        <w:ind w:leftChars="100" w:left="200" w:firstLineChars="150" w:firstLine="315"/>
        <w:rPr>
          <w:rFonts w:asciiTheme="majorEastAsia" w:eastAsiaTheme="majorEastAsia" w:hAnsiTheme="majorEastAsia"/>
          <w:sz w:val="22"/>
          <w:szCs w:val="22"/>
        </w:rPr>
      </w:pPr>
      <w:r w:rsidRPr="00931D4A">
        <w:rPr>
          <w:rFonts w:asciiTheme="majorEastAsia" w:eastAsiaTheme="majorEastAsia" w:hAnsiTheme="majorEastAsia"/>
          <w:sz w:val="22"/>
          <w:szCs w:val="22"/>
        </w:rPr>
        <w:t>(２)</w:t>
      </w:r>
      <w:r>
        <w:rPr>
          <w:rFonts w:asciiTheme="majorEastAsia" w:eastAsiaTheme="majorEastAsia" w:hAnsiTheme="majorEastAsia" w:hint="eastAsia"/>
          <w:sz w:val="22"/>
          <w:szCs w:val="22"/>
        </w:rPr>
        <w:t xml:space="preserve">　</w:t>
      </w:r>
      <w:r w:rsidRPr="00931D4A">
        <w:rPr>
          <w:rFonts w:asciiTheme="majorEastAsia" w:eastAsiaTheme="majorEastAsia" w:hAnsiTheme="majorEastAsia" w:hint="eastAsia"/>
          <w:sz w:val="22"/>
          <w:szCs w:val="22"/>
        </w:rPr>
        <w:t>入札公告日から契約締結日まで、又は出向受入時において入札参加停止措置中の者か</w:t>
      </w:r>
    </w:p>
    <w:p w14:paraId="2EF81A63" w14:textId="77777777" w:rsidR="00286EC5" w:rsidRPr="00931D4A" w:rsidRDefault="00286EC5" w:rsidP="00286EC5">
      <w:pPr>
        <w:ind w:leftChars="100" w:left="200" w:firstLineChars="350" w:firstLine="735"/>
        <w:rPr>
          <w:rFonts w:asciiTheme="majorEastAsia" w:eastAsiaTheme="majorEastAsia" w:hAnsiTheme="majorEastAsia"/>
          <w:sz w:val="22"/>
          <w:szCs w:val="22"/>
        </w:rPr>
      </w:pPr>
      <w:r w:rsidRPr="00931D4A">
        <w:rPr>
          <w:rFonts w:asciiTheme="majorEastAsia" w:eastAsiaTheme="majorEastAsia" w:hAnsiTheme="majorEastAsia" w:hint="eastAsia"/>
          <w:sz w:val="22"/>
          <w:szCs w:val="22"/>
        </w:rPr>
        <w:t>らの出向社員等の受け入れ</w:t>
      </w:r>
    </w:p>
    <w:p w14:paraId="7F190A46" w14:textId="77777777" w:rsidR="00286EC5" w:rsidRDefault="00286EC5" w:rsidP="00286EC5">
      <w:pPr>
        <w:ind w:leftChars="100" w:left="410" w:hangingChars="100" w:hanging="210"/>
        <w:rPr>
          <w:rFonts w:asciiTheme="majorEastAsia" w:eastAsiaTheme="majorEastAsia" w:hAnsiTheme="majorEastAsia"/>
          <w:sz w:val="22"/>
          <w:szCs w:val="22"/>
        </w:rPr>
      </w:pPr>
      <w:r w:rsidRPr="00931D4A">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 xml:space="preserve"> </w:t>
      </w:r>
      <w:r>
        <w:rPr>
          <w:rFonts w:asciiTheme="majorEastAsia" w:eastAsiaTheme="majorEastAsia" w:hAnsiTheme="majorEastAsia"/>
          <w:sz w:val="22"/>
          <w:szCs w:val="22"/>
        </w:rPr>
        <w:t xml:space="preserve">    </w:t>
      </w:r>
      <w:r w:rsidRPr="00931D4A">
        <w:rPr>
          <w:rFonts w:asciiTheme="majorEastAsia" w:eastAsiaTheme="majorEastAsia" w:hAnsiTheme="majorEastAsia" w:hint="eastAsia"/>
          <w:sz w:val="22"/>
          <w:szCs w:val="22"/>
        </w:rPr>
        <w:t>ただし、上記</w:t>
      </w:r>
      <w:r>
        <w:rPr>
          <w:rFonts w:asciiTheme="majorEastAsia" w:eastAsiaTheme="majorEastAsia" w:hAnsiTheme="majorEastAsia" w:hint="eastAsia"/>
          <w:sz w:val="22"/>
          <w:szCs w:val="22"/>
        </w:rPr>
        <w:t>（２）</w:t>
      </w:r>
      <w:r w:rsidRPr="00931D4A">
        <w:rPr>
          <w:rFonts w:asciiTheme="majorEastAsia" w:eastAsiaTheme="majorEastAsia" w:hAnsiTheme="majorEastAsia"/>
          <w:sz w:val="22"/>
          <w:szCs w:val="22"/>
        </w:rPr>
        <w:t>に関して、受注業者から、業務の安全かつ確実な引継ぎ、熟練労働</w:t>
      </w:r>
    </w:p>
    <w:p w14:paraId="7EAC161D" w14:textId="77777777" w:rsidR="00286EC5" w:rsidRDefault="00286EC5" w:rsidP="00286EC5">
      <w:pPr>
        <w:ind w:leftChars="100" w:left="410" w:hangingChars="100" w:hanging="21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Pr="00931D4A">
        <w:rPr>
          <w:rFonts w:asciiTheme="majorEastAsia" w:eastAsiaTheme="majorEastAsia" w:hAnsiTheme="majorEastAsia"/>
          <w:sz w:val="22"/>
          <w:szCs w:val="22"/>
        </w:rPr>
        <w:t>者の確保、雇用の安定等のために最低限必要な出向社員等の受け入れについて、大阪府に</w:t>
      </w:r>
    </w:p>
    <w:p w14:paraId="2AD94BF3" w14:textId="77777777" w:rsidR="00286EC5" w:rsidRPr="00931D4A" w:rsidRDefault="00286EC5" w:rsidP="00286EC5">
      <w:pPr>
        <w:ind w:leftChars="200" w:left="400" w:firstLineChars="250" w:firstLine="525"/>
        <w:rPr>
          <w:rFonts w:asciiTheme="majorEastAsia" w:eastAsiaTheme="majorEastAsia" w:hAnsiTheme="majorEastAsia"/>
          <w:sz w:val="22"/>
          <w:szCs w:val="22"/>
        </w:rPr>
      </w:pPr>
      <w:r w:rsidRPr="00931D4A">
        <w:rPr>
          <w:rFonts w:asciiTheme="majorEastAsia" w:eastAsiaTheme="majorEastAsia" w:hAnsiTheme="majorEastAsia"/>
          <w:sz w:val="22"/>
          <w:szCs w:val="22"/>
        </w:rPr>
        <w:t>事前に承認願いがあれば、</w:t>
      </w:r>
      <w:r w:rsidRPr="00931D4A">
        <w:rPr>
          <w:rFonts w:asciiTheme="majorEastAsia" w:eastAsiaTheme="majorEastAsia" w:hAnsiTheme="majorEastAsia" w:hint="eastAsia"/>
          <w:sz w:val="22"/>
          <w:szCs w:val="22"/>
          <w:u w:val="thick"/>
        </w:rPr>
        <w:t>承認基準の全てに該当する場合は承認</w:t>
      </w:r>
      <w:r w:rsidRPr="00931D4A">
        <w:rPr>
          <w:rFonts w:asciiTheme="majorEastAsia" w:eastAsiaTheme="majorEastAsia" w:hAnsiTheme="majorEastAsia" w:hint="eastAsia"/>
          <w:sz w:val="22"/>
          <w:szCs w:val="22"/>
        </w:rPr>
        <w:t>する。</w:t>
      </w:r>
    </w:p>
    <w:tbl>
      <w:tblPr>
        <w:tblW w:w="838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88"/>
      </w:tblGrid>
      <w:tr w:rsidR="00286EC5" w:rsidRPr="00571E1F" w14:paraId="7439B922" w14:textId="77777777" w:rsidTr="00E41D5B">
        <w:trPr>
          <w:trHeight w:val="77"/>
        </w:trPr>
        <w:tc>
          <w:tcPr>
            <w:tcW w:w="8388" w:type="dxa"/>
          </w:tcPr>
          <w:p w14:paraId="6D437507" w14:textId="77777777" w:rsidR="00286EC5" w:rsidRPr="00931D4A" w:rsidRDefault="00286EC5" w:rsidP="00E41D5B">
            <w:pPr>
              <w:rPr>
                <w:rFonts w:asciiTheme="majorEastAsia" w:eastAsiaTheme="majorEastAsia" w:hAnsiTheme="majorEastAsia"/>
                <w:b/>
                <w:sz w:val="22"/>
                <w:szCs w:val="22"/>
              </w:rPr>
            </w:pPr>
            <w:r w:rsidRPr="00931D4A">
              <w:rPr>
                <w:rFonts w:asciiTheme="majorEastAsia" w:eastAsiaTheme="majorEastAsia" w:hAnsiTheme="majorEastAsia" w:hint="eastAsia"/>
                <w:b/>
                <w:sz w:val="22"/>
                <w:szCs w:val="22"/>
              </w:rPr>
              <w:t>【承認基準】</w:t>
            </w:r>
          </w:p>
          <w:p w14:paraId="4FED7FE2" w14:textId="77777777" w:rsidR="00286EC5" w:rsidRPr="00931D4A" w:rsidRDefault="00286EC5" w:rsidP="00E41D5B">
            <w:pPr>
              <w:rPr>
                <w:rFonts w:asciiTheme="majorEastAsia" w:eastAsiaTheme="majorEastAsia" w:hAnsiTheme="majorEastAsia"/>
                <w:sz w:val="22"/>
                <w:szCs w:val="22"/>
              </w:rPr>
            </w:pPr>
            <w:r w:rsidRPr="00931D4A">
              <w:rPr>
                <w:rFonts w:asciiTheme="majorEastAsia" w:eastAsiaTheme="majorEastAsia" w:hAnsiTheme="majorEastAsia" w:hint="eastAsia"/>
                <w:sz w:val="22"/>
                <w:szCs w:val="22"/>
              </w:rPr>
              <w:t>①　出向社員等の受入期間は</w:t>
            </w:r>
            <w:r w:rsidRPr="00931D4A">
              <w:rPr>
                <w:rFonts w:asciiTheme="majorEastAsia" w:eastAsiaTheme="majorEastAsia" w:hAnsiTheme="majorEastAsia" w:hint="eastAsia"/>
                <w:sz w:val="22"/>
                <w:szCs w:val="22"/>
                <w:u w:val="thick"/>
              </w:rPr>
              <w:t>最長１年間</w:t>
            </w:r>
            <w:r w:rsidRPr="00931D4A">
              <w:rPr>
                <w:rFonts w:asciiTheme="majorEastAsia" w:eastAsiaTheme="majorEastAsia" w:hAnsiTheme="majorEastAsia" w:hint="eastAsia"/>
                <w:sz w:val="22"/>
                <w:szCs w:val="22"/>
              </w:rPr>
              <w:t>とする。</w:t>
            </w:r>
          </w:p>
          <w:p w14:paraId="654FE222" w14:textId="77777777" w:rsidR="00286EC5" w:rsidRPr="00931D4A" w:rsidRDefault="00286EC5" w:rsidP="00E41D5B">
            <w:pPr>
              <w:rPr>
                <w:rFonts w:asciiTheme="majorEastAsia" w:eastAsiaTheme="majorEastAsia" w:hAnsiTheme="majorEastAsia"/>
                <w:sz w:val="22"/>
                <w:szCs w:val="22"/>
              </w:rPr>
            </w:pPr>
            <w:r w:rsidRPr="00931D4A">
              <w:rPr>
                <w:rFonts w:asciiTheme="majorEastAsia" w:eastAsiaTheme="majorEastAsia" w:hAnsiTheme="majorEastAsia" w:hint="eastAsia"/>
                <w:sz w:val="22"/>
                <w:szCs w:val="22"/>
              </w:rPr>
              <w:t>②　受け入れる人員数は業務従事者全体の</w:t>
            </w:r>
            <w:r w:rsidRPr="00931D4A">
              <w:rPr>
                <w:rFonts w:asciiTheme="majorEastAsia" w:eastAsiaTheme="majorEastAsia" w:hAnsiTheme="majorEastAsia"/>
                <w:sz w:val="22"/>
                <w:szCs w:val="22"/>
                <w:u w:val="thick"/>
              </w:rPr>
              <w:t>50パーセント未満</w:t>
            </w:r>
            <w:r w:rsidRPr="00931D4A">
              <w:rPr>
                <w:rFonts w:asciiTheme="majorEastAsia" w:eastAsiaTheme="majorEastAsia" w:hAnsiTheme="majorEastAsia" w:hint="eastAsia"/>
                <w:sz w:val="22"/>
                <w:szCs w:val="22"/>
              </w:rPr>
              <w:t>とする。</w:t>
            </w:r>
          </w:p>
          <w:p w14:paraId="44A314CF" w14:textId="77777777" w:rsidR="00286EC5" w:rsidRPr="00931D4A" w:rsidRDefault="00286EC5" w:rsidP="00E41D5B">
            <w:pPr>
              <w:rPr>
                <w:rFonts w:asciiTheme="majorEastAsia" w:eastAsiaTheme="majorEastAsia" w:hAnsiTheme="majorEastAsia"/>
                <w:sz w:val="22"/>
                <w:szCs w:val="22"/>
              </w:rPr>
            </w:pPr>
            <w:r w:rsidRPr="00931D4A">
              <w:rPr>
                <w:rFonts w:asciiTheme="majorEastAsia" w:eastAsiaTheme="majorEastAsia" w:hAnsiTheme="majorEastAsia" w:hint="eastAsia"/>
                <w:sz w:val="22"/>
                <w:szCs w:val="22"/>
              </w:rPr>
              <w:t>③　労働者派遣事業法、職業安定法等の</w:t>
            </w:r>
            <w:r w:rsidRPr="00931D4A">
              <w:rPr>
                <w:rFonts w:asciiTheme="majorEastAsia" w:eastAsiaTheme="majorEastAsia" w:hAnsiTheme="majorEastAsia" w:hint="eastAsia"/>
                <w:sz w:val="22"/>
                <w:szCs w:val="22"/>
                <w:u w:val="thick"/>
              </w:rPr>
              <w:t>労働法規に違反していない</w:t>
            </w:r>
            <w:r w:rsidRPr="00931D4A">
              <w:rPr>
                <w:rFonts w:asciiTheme="majorEastAsia" w:eastAsiaTheme="majorEastAsia" w:hAnsiTheme="majorEastAsia" w:hint="eastAsia"/>
                <w:sz w:val="22"/>
                <w:szCs w:val="22"/>
              </w:rPr>
              <w:t>こと。</w:t>
            </w:r>
          </w:p>
          <w:p w14:paraId="3F62169A" w14:textId="77777777" w:rsidR="00286EC5" w:rsidRPr="00931D4A" w:rsidRDefault="00286EC5" w:rsidP="00E41D5B">
            <w:pPr>
              <w:ind w:leftChars="100" w:left="200"/>
              <w:rPr>
                <w:rFonts w:asciiTheme="majorEastAsia" w:eastAsiaTheme="majorEastAsia" w:hAnsiTheme="majorEastAsia"/>
                <w:sz w:val="22"/>
                <w:szCs w:val="22"/>
              </w:rPr>
            </w:pPr>
            <w:r w:rsidRPr="00931D4A">
              <w:rPr>
                <w:rFonts w:asciiTheme="majorEastAsia" w:eastAsiaTheme="majorEastAsia" w:hAnsiTheme="majorEastAsia" w:hint="eastAsia"/>
                <w:sz w:val="22"/>
                <w:szCs w:val="22"/>
              </w:rPr>
              <w:t>（労働者の供給事業などの違法な行為を行っていないこと。）</w:t>
            </w:r>
          </w:p>
          <w:p w14:paraId="3109DDC6" w14:textId="77777777" w:rsidR="00286EC5" w:rsidRPr="00931D4A" w:rsidRDefault="00286EC5" w:rsidP="00E41D5B">
            <w:pPr>
              <w:autoSpaceDE w:val="0"/>
              <w:autoSpaceDN w:val="0"/>
              <w:rPr>
                <w:rFonts w:asciiTheme="majorEastAsia" w:eastAsiaTheme="majorEastAsia" w:hAnsiTheme="majorEastAsia"/>
                <w:sz w:val="22"/>
                <w:szCs w:val="22"/>
              </w:rPr>
            </w:pPr>
            <w:r w:rsidRPr="00931D4A">
              <w:rPr>
                <w:rFonts w:asciiTheme="majorEastAsia" w:eastAsiaTheme="majorEastAsia" w:hAnsiTheme="majorEastAsia" w:hint="eastAsia"/>
                <w:sz w:val="22"/>
                <w:szCs w:val="22"/>
              </w:rPr>
              <w:t>④　受注業者及び出向元（派遣元）企業が</w:t>
            </w:r>
            <w:r w:rsidRPr="00931D4A">
              <w:rPr>
                <w:rFonts w:asciiTheme="majorEastAsia" w:eastAsiaTheme="majorEastAsia" w:hAnsiTheme="majorEastAsia" w:hint="eastAsia"/>
                <w:sz w:val="22"/>
                <w:szCs w:val="22"/>
                <w:u w:val="thick"/>
              </w:rPr>
              <w:t>親会社・子会社の関係にない</w:t>
            </w:r>
            <w:r w:rsidRPr="00931D4A">
              <w:rPr>
                <w:rFonts w:asciiTheme="majorEastAsia" w:eastAsiaTheme="majorEastAsia" w:hAnsiTheme="majorEastAsia" w:hint="eastAsia"/>
                <w:sz w:val="22"/>
                <w:szCs w:val="22"/>
              </w:rPr>
              <w:t>こと。</w:t>
            </w:r>
          </w:p>
          <w:p w14:paraId="628DC7E0" w14:textId="77777777" w:rsidR="00286EC5" w:rsidRPr="00931D4A" w:rsidRDefault="00286EC5" w:rsidP="00E41D5B">
            <w:pPr>
              <w:autoSpaceDE w:val="0"/>
              <w:autoSpaceDN w:val="0"/>
              <w:ind w:left="210" w:hangingChars="100" w:hanging="210"/>
              <w:rPr>
                <w:rFonts w:asciiTheme="majorEastAsia" w:eastAsiaTheme="majorEastAsia" w:hAnsiTheme="majorEastAsia"/>
                <w:sz w:val="22"/>
                <w:szCs w:val="22"/>
              </w:rPr>
            </w:pPr>
            <w:r w:rsidRPr="00931D4A">
              <w:rPr>
                <w:rFonts w:asciiTheme="majorEastAsia" w:eastAsiaTheme="majorEastAsia" w:hAnsiTheme="majorEastAsia" w:hint="eastAsia"/>
                <w:sz w:val="22"/>
                <w:szCs w:val="22"/>
              </w:rPr>
              <w:t>⑤　出向元（派遣元）企業が大阪府公共工事等に関する暴力団排除措置要綱に基づく入札参加除外措置を受けている者又は同要綱別表に掲げる措置要件に該当する者でないこと。</w:t>
            </w:r>
          </w:p>
        </w:tc>
      </w:tr>
    </w:tbl>
    <w:p w14:paraId="6580489B" w14:textId="77777777" w:rsidR="00286EC5" w:rsidRPr="00931D4A" w:rsidRDefault="00286EC5" w:rsidP="00286EC5">
      <w:pPr>
        <w:rPr>
          <w:rFonts w:asciiTheme="majorEastAsia" w:eastAsiaTheme="majorEastAsia" w:hAnsiTheme="majorEastAsia"/>
          <w:sz w:val="22"/>
          <w:szCs w:val="22"/>
        </w:rPr>
      </w:pPr>
    </w:p>
    <w:tbl>
      <w:tblPr>
        <w:tblW w:w="8424" w:type="dxa"/>
        <w:tblInd w:w="43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424"/>
      </w:tblGrid>
      <w:tr w:rsidR="00286EC5" w:rsidRPr="00571E1F" w14:paraId="10AD8F76" w14:textId="77777777" w:rsidTr="00E41D5B">
        <w:trPr>
          <w:trHeight w:val="77"/>
        </w:trPr>
        <w:tc>
          <w:tcPr>
            <w:tcW w:w="8424" w:type="dxa"/>
          </w:tcPr>
          <w:p w14:paraId="056E5ADF" w14:textId="77777777" w:rsidR="00286EC5" w:rsidRPr="00931D4A" w:rsidRDefault="00286EC5" w:rsidP="00E41D5B">
            <w:pPr>
              <w:rPr>
                <w:rFonts w:asciiTheme="majorEastAsia" w:eastAsiaTheme="majorEastAsia" w:hAnsiTheme="majorEastAsia"/>
                <w:b/>
                <w:sz w:val="22"/>
                <w:szCs w:val="22"/>
              </w:rPr>
            </w:pPr>
            <w:r w:rsidRPr="00931D4A">
              <w:rPr>
                <w:rFonts w:asciiTheme="majorEastAsia" w:eastAsiaTheme="majorEastAsia" w:hAnsiTheme="majorEastAsia" w:hint="eastAsia"/>
                <w:b/>
                <w:sz w:val="22"/>
                <w:szCs w:val="22"/>
              </w:rPr>
              <w:t>（用語の定義</w:t>
            </w:r>
            <w:r w:rsidRPr="00931D4A">
              <w:rPr>
                <w:rFonts w:asciiTheme="majorEastAsia" w:eastAsiaTheme="majorEastAsia" w:hAnsiTheme="majorEastAsia"/>
                <w:b/>
                <w:sz w:val="22"/>
                <w:szCs w:val="22"/>
              </w:rPr>
              <w:t>）</w:t>
            </w:r>
          </w:p>
          <w:p w14:paraId="75A0DA73" w14:textId="77777777" w:rsidR="00286EC5" w:rsidRPr="00931D4A" w:rsidRDefault="00286EC5" w:rsidP="00E41D5B">
            <w:pPr>
              <w:rPr>
                <w:rFonts w:asciiTheme="majorEastAsia" w:eastAsiaTheme="majorEastAsia" w:hAnsiTheme="majorEastAsia"/>
                <w:sz w:val="22"/>
                <w:szCs w:val="22"/>
              </w:rPr>
            </w:pPr>
            <w:r w:rsidRPr="00931D4A">
              <w:rPr>
                <w:rFonts w:asciiTheme="majorEastAsia" w:eastAsiaTheme="majorEastAsia" w:hAnsiTheme="majorEastAsia"/>
                <w:sz w:val="22"/>
                <w:szCs w:val="22"/>
              </w:rPr>
              <w:t>(１)</w:t>
            </w:r>
            <w:r w:rsidRPr="00931D4A">
              <w:rPr>
                <w:rFonts w:asciiTheme="majorEastAsia" w:eastAsiaTheme="majorEastAsia" w:hAnsiTheme="majorEastAsia" w:hint="eastAsia"/>
                <w:b/>
                <w:sz w:val="22"/>
                <w:szCs w:val="22"/>
              </w:rPr>
              <w:t>「受注業者」</w:t>
            </w:r>
            <w:r w:rsidRPr="00931D4A">
              <w:rPr>
                <w:rFonts w:asciiTheme="majorEastAsia" w:eastAsiaTheme="majorEastAsia" w:hAnsiTheme="majorEastAsia" w:hint="eastAsia"/>
                <w:sz w:val="22"/>
                <w:szCs w:val="22"/>
              </w:rPr>
              <w:t>とは、競争入札等により当該業務を受注した者をいう。</w:t>
            </w:r>
          </w:p>
          <w:p w14:paraId="36E96BE2" w14:textId="77777777" w:rsidR="00286EC5" w:rsidRPr="00931D4A" w:rsidRDefault="00286EC5" w:rsidP="00E41D5B">
            <w:pPr>
              <w:rPr>
                <w:rFonts w:asciiTheme="majorEastAsia" w:eastAsiaTheme="majorEastAsia" w:hAnsiTheme="majorEastAsia"/>
                <w:sz w:val="22"/>
                <w:szCs w:val="22"/>
              </w:rPr>
            </w:pPr>
            <w:r w:rsidRPr="00931D4A">
              <w:rPr>
                <w:rFonts w:asciiTheme="majorEastAsia" w:eastAsiaTheme="majorEastAsia" w:hAnsiTheme="majorEastAsia"/>
                <w:sz w:val="22"/>
                <w:szCs w:val="22"/>
              </w:rPr>
              <w:t>(２)</w:t>
            </w:r>
            <w:r w:rsidRPr="00931D4A">
              <w:rPr>
                <w:rFonts w:asciiTheme="majorEastAsia" w:eastAsiaTheme="majorEastAsia" w:hAnsiTheme="majorEastAsia" w:hint="eastAsia"/>
                <w:b/>
                <w:sz w:val="22"/>
                <w:szCs w:val="22"/>
              </w:rPr>
              <w:t>「入札参加停止措置中の者」</w:t>
            </w:r>
            <w:r w:rsidRPr="00931D4A">
              <w:rPr>
                <w:rFonts w:asciiTheme="majorEastAsia" w:eastAsiaTheme="majorEastAsia" w:hAnsiTheme="majorEastAsia" w:hint="eastAsia"/>
                <w:sz w:val="22"/>
                <w:szCs w:val="22"/>
              </w:rPr>
              <w:t>とは、次のア又はイに該当する者をいう。</w:t>
            </w:r>
          </w:p>
          <w:p w14:paraId="33DC8B8D" w14:textId="77777777" w:rsidR="00286EC5" w:rsidRPr="00931D4A" w:rsidRDefault="00286EC5" w:rsidP="00E41D5B">
            <w:pPr>
              <w:ind w:leftChars="225" w:left="765" w:hangingChars="150" w:hanging="315"/>
              <w:rPr>
                <w:rFonts w:asciiTheme="majorEastAsia" w:eastAsiaTheme="majorEastAsia" w:hAnsiTheme="majorEastAsia"/>
                <w:sz w:val="22"/>
                <w:szCs w:val="22"/>
              </w:rPr>
            </w:pPr>
            <w:r w:rsidRPr="00931D4A">
              <w:rPr>
                <w:rFonts w:asciiTheme="majorEastAsia" w:eastAsiaTheme="majorEastAsia" w:hAnsiTheme="majorEastAsia" w:hint="eastAsia"/>
                <w:sz w:val="22"/>
                <w:szCs w:val="22"/>
              </w:rPr>
              <w:t>ア　大阪府入札参加停止要綱に基づく入札参加停止の措置を受けている者又は同</w:t>
            </w:r>
          </w:p>
          <w:p w14:paraId="2EE280E2" w14:textId="77777777" w:rsidR="00286EC5" w:rsidRPr="00931D4A" w:rsidRDefault="00286EC5" w:rsidP="00E41D5B">
            <w:pPr>
              <w:ind w:leftChars="325" w:left="755" w:hangingChars="50" w:hanging="105"/>
              <w:rPr>
                <w:rFonts w:asciiTheme="majorEastAsia" w:eastAsiaTheme="majorEastAsia" w:hAnsiTheme="majorEastAsia"/>
                <w:sz w:val="22"/>
                <w:szCs w:val="22"/>
              </w:rPr>
            </w:pPr>
            <w:r w:rsidRPr="00931D4A">
              <w:rPr>
                <w:rFonts w:asciiTheme="majorEastAsia" w:eastAsiaTheme="majorEastAsia" w:hAnsiTheme="majorEastAsia" w:hint="eastAsia"/>
                <w:sz w:val="22"/>
                <w:szCs w:val="22"/>
              </w:rPr>
              <w:t>要綱別表に掲げる措置要件に該当する者</w:t>
            </w:r>
          </w:p>
          <w:p w14:paraId="42771DB7" w14:textId="77777777" w:rsidR="00286EC5" w:rsidRPr="00931D4A" w:rsidRDefault="00286EC5" w:rsidP="00E41D5B">
            <w:pPr>
              <w:ind w:leftChars="100" w:left="830" w:hangingChars="300" w:hanging="630"/>
              <w:rPr>
                <w:rFonts w:asciiTheme="majorEastAsia" w:eastAsiaTheme="majorEastAsia" w:hAnsiTheme="majorEastAsia"/>
                <w:sz w:val="22"/>
                <w:szCs w:val="22"/>
              </w:rPr>
            </w:pPr>
            <w:r w:rsidRPr="00931D4A">
              <w:rPr>
                <w:rFonts w:asciiTheme="majorEastAsia" w:eastAsiaTheme="majorEastAsia" w:hAnsiTheme="majorEastAsia" w:hint="eastAsia"/>
                <w:sz w:val="22"/>
                <w:szCs w:val="22"/>
              </w:rPr>
              <w:t xml:space="preserve">　イ　大阪府公共工事等に関する暴力団排除措置要綱に基づく入札参加除外措置を受</w:t>
            </w:r>
          </w:p>
          <w:p w14:paraId="6EBBD77C" w14:textId="77777777" w:rsidR="00286EC5" w:rsidRPr="00931D4A" w:rsidRDefault="00286EC5" w:rsidP="00E41D5B">
            <w:pPr>
              <w:ind w:leftChars="300" w:left="810" w:hangingChars="100" w:hanging="210"/>
              <w:rPr>
                <w:rFonts w:asciiTheme="majorEastAsia" w:eastAsiaTheme="majorEastAsia" w:hAnsiTheme="majorEastAsia"/>
                <w:sz w:val="22"/>
                <w:szCs w:val="22"/>
              </w:rPr>
            </w:pPr>
            <w:r w:rsidRPr="00931D4A">
              <w:rPr>
                <w:rFonts w:asciiTheme="majorEastAsia" w:eastAsiaTheme="majorEastAsia" w:hAnsiTheme="majorEastAsia" w:hint="eastAsia"/>
                <w:sz w:val="22"/>
                <w:szCs w:val="22"/>
              </w:rPr>
              <w:t>けている者又は同要綱別表に掲げる措置要件に該当する者</w:t>
            </w:r>
          </w:p>
          <w:p w14:paraId="3746A05E" w14:textId="77777777" w:rsidR="00286EC5" w:rsidRPr="00931D4A" w:rsidRDefault="00286EC5" w:rsidP="00E41D5B">
            <w:pPr>
              <w:ind w:left="315" w:hangingChars="150" w:hanging="315"/>
              <w:rPr>
                <w:rFonts w:asciiTheme="majorEastAsia" w:eastAsiaTheme="majorEastAsia" w:hAnsiTheme="majorEastAsia"/>
                <w:sz w:val="22"/>
                <w:szCs w:val="22"/>
              </w:rPr>
            </w:pPr>
            <w:r w:rsidRPr="00931D4A">
              <w:rPr>
                <w:rFonts w:asciiTheme="majorEastAsia" w:eastAsiaTheme="majorEastAsia" w:hAnsiTheme="majorEastAsia"/>
                <w:sz w:val="22"/>
                <w:szCs w:val="22"/>
              </w:rPr>
              <w:t>(３)</w:t>
            </w:r>
            <w:r w:rsidRPr="00931D4A">
              <w:rPr>
                <w:rFonts w:asciiTheme="majorEastAsia" w:eastAsiaTheme="majorEastAsia" w:hAnsiTheme="majorEastAsia" w:hint="eastAsia"/>
                <w:b/>
                <w:sz w:val="22"/>
                <w:szCs w:val="22"/>
              </w:rPr>
              <w:t>「出向社員等」</w:t>
            </w:r>
            <w:r w:rsidRPr="00931D4A">
              <w:rPr>
                <w:rFonts w:asciiTheme="majorEastAsia" w:eastAsiaTheme="majorEastAsia" w:hAnsiTheme="majorEastAsia" w:hint="eastAsia"/>
                <w:sz w:val="22"/>
                <w:szCs w:val="22"/>
              </w:rPr>
              <w:t>とは、出向元と出向先との間で締結された出向契約により、出向先企業の業務に従事する社員、又は派遣される社員のことをいう。</w:t>
            </w:r>
          </w:p>
          <w:p w14:paraId="2B82F46A" w14:textId="77777777" w:rsidR="00286EC5" w:rsidRPr="00931D4A" w:rsidRDefault="00286EC5" w:rsidP="00E41D5B">
            <w:pPr>
              <w:ind w:leftChars="150" w:left="615" w:hangingChars="150" w:hanging="315"/>
              <w:rPr>
                <w:rFonts w:asciiTheme="majorEastAsia" w:eastAsiaTheme="majorEastAsia" w:hAnsiTheme="majorEastAsia"/>
                <w:sz w:val="22"/>
                <w:szCs w:val="22"/>
                <w:u w:val="thick"/>
              </w:rPr>
            </w:pPr>
            <w:r w:rsidRPr="00931D4A">
              <w:rPr>
                <w:rFonts w:asciiTheme="majorEastAsia" w:eastAsiaTheme="majorEastAsia" w:hAnsiTheme="majorEastAsia" w:hint="eastAsia"/>
                <w:sz w:val="22"/>
                <w:szCs w:val="22"/>
              </w:rPr>
              <w:t xml:space="preserve">　ただし、</w:t>
            </w:r>
            <w:r w:rsidRPr="00931D4A">
              <w:rPr>
                <w:rFonts w:asciiTheme="majorEastAsia" w:eastAsiaTheme="majorEastAsia" w:hAnsiTheme="majorEastAsia" w:hint="eastAsia"/>
                <w:sz w:val="22"/>
                <w:szCs w:val="22"/>
                <w:u w:val="thick"/>
              </w:rPr>
              <w:t>当該業務に係る入札公告日又は見積書依頼日の１年以上前かつ入札参加</w:t>
            </w:r>
          </w:p>
          <w:p w14:paraId="59E75E2C" w14:textId="77777777" w:rsidR="00286EC5" w:rsidRPr="00931D4A" w:rsidRDefault="00286EC5" w:rsidP="00E41D5B">
            <w:pPr>
              <w:ind w:leftChars="150" w:left="615" w:hangingChars="150" w:hanging="315"/>
              <w:rPr>
                <w:rFonts w:asciiTheme="majorEastAsia" w:eastAsiaTheme="majorEastAsia" w:hAnsiTheme="majorEastAsia"/>
                <w:sz w:val="22"/>
                <w:szCs w:val="22"/>
                <w:u w:val="thick"/>
              </w:rPr>
            </w:pPr>
            <w:r w:rsidRPr="00931D4A">
              <w:rPr>
                <w:rFonts w:asciiTheme="majorEastAsia" w:eastAsiaTheme="majorEastAsia" w:hAnsiTheme="majorEastAsia" w:hint="eastAsia"/>
                <w:sz w:val="22"/>
                <w:szCs w:val="22"/>
                <w:u w:val="thick"/>
              </w:rPr>
              <w:t>停止措置に該当する日以前から受注業者と出向又は派遣関係が確認できる場合はこ</w:t>
            </w:r>
          </w:p>
          <w:p w14:paraId="1C14ABC2" w14:textId="77777777" w:rsidR="00286EC5" w:rsidRPr="00931D4A" w:rsidRDefault="00286EC5" w:rsidP="00E41D5B">
            <w:pPr>
              <w:ind w:leftChars="150" w:left="615" w:hangingChars="150" w:hanging="315"/>
              <w:rPr>
                <w:rFonts w:asciiTheme="majorEastAsia" w:eastAsiaTheme="majorEastAsia" w:hAnsiTheme="majorEastAsia"/>
                <w:sz w:val="22"/>
                <w:szCs w:val="22"/>
                <w:u w:val="thick"/>
              </w:rPr>
            </w:pPr>
            <w:r w:rsidRPr="00931D4A">
              <w:rPr>
                <w:rFonts w:asciiTheme="majorEastAsia" w:eastAsiaTheme="majorEastAsia" w:hAnsiTheme="majorEastAsia" w:hint="eastAsia"/>
                <w:sz w:val="22"/>
                <w:szCs w:val="22"/>
                <w:u w:val="thick"/>
              </w:rPr>
              <w:lastRenderedPageBreak/>
              <w:t>の限りでない。</w:t>
            </w:r>
          </w:p>
          <w:p w14:paraId="600DE8EC" w14:textId="77777777" w:rsidR="00286EC5" w:rsidRPr="00931D4A" w:rsidRDefault="00286EC5" w:rsidP="00E41D5B">
            <w:pPr>
              <w:ind w:left="210" w:hangingChars="100" w:hanging="210"/>
              <w:rPr>
                <w:rFonts w:asciiTheme="majorEastAsia" w:eastAsiaTheme="majorEastAsia" w:hAnsiTheme="majorEastAsia"/>
                <w:sz w:val="22"/>
                <w:szCs w:val="22"/>
              </w:rPr>
            </w:pPr>
            <w:r w:rsidRPr="00931D4A">
              <w:rPr>
                <w:rFonts w:asciiTheme="majorEastAsia" w:eastAsiaTheme="majorEastAsia" w:hAnsiTheme="majorEastAsia"/>
                <w:sz w:val="22"/>
                <w:szCs w:val="22"/>
              </w:rPr>
              <w:t>(４)</w:t>
            </w:r>
            <w:r w:rsidRPr="00931D4A">
              <w:rPr>
                <w:rFonts w:asciiTheme="majorEastAsia" w:eastAsiaTheme="majorEastAsia" w:hAnsiTheme="majorEastAsia" w:hint="eastAsia"/>
                <w:b/>
                <w:sz w:val="22"/>
                <w:szCs w:val="22"/>
              </w:rPr>
              <w:t>「子会社」</w:t>
            </w:r>
            <w:r w:rsidRPr="00931D4A">
              <w:rPr>
                <w:rFonts w:asciiTheme="majorEastAsia" w:eastAsiaTheme="majorEastAsia" w:hAnsiTheme="majorEastAsia" w:hint="eastAsia"/>
                <w:sz w:val="22"/>
                <w:szCs w:val="22"/>
              </w:rPr>
              <w:t>とは会社法（平成</w:t>
            </w:r>
            <w:r w:rsidRPr="00931D4A">
              <w:rPr>
                <w:rFonts w:asciiTheme="majorEastAsia" w:eastAsiaTheme="majorEastAsia" w:hAnsiTheme="majorEastAsia"/>
                <w:sz w:val="22"/>
                <w:szCs w:val="22"/>
              </w:rPr>
              <w:t>17年法律第86号）（以下「法」という。）第２条第３号に定めるものをいう。また、</w:t>
            </w:r>
            <w:r w:rsidRPr="00931D4A">
              <w:rPr>
                <w:rFonts w:asciiTheme="majorEastAsia" w:eastAsiaTheme="majorEastAsia" w:hAnsiTheme="majorEastAsia" w:hint="eastAsia"/>
                <w:b/>
                <w:sz w:val="22"/>
                <w:szCs w:val="22"/>
              </w:rPr>
              <w:t>「親会社」</w:t>
            </w:r>
            <w:r w:rsidRPr="00931D4A">
              <w:rPr>
                <w:rFonts w:asciiTheme="majorEastAsia" w:eastAsiaTheme="majorEastAsia" w:hAnsiTheme="majorEastAsia" w:hint="eastAsia"/>
                <w:sz w:val="22"/>
                <w:szCs w:val="22"/>
              </w:rPr>
              <w:t>とは法第２条第４号に定めるものをいう。</w:t>
            </w:r>
          </w:p>
        </w:tc>
      </w:tr>
    </w:tbl>
    <w:p w14:paraId="6803F7CF" w14:textId="77777777" w:rsidR="000A2DEB" w:rsidRPr="00286EC5" w:rsidRDefault="000A2DEB" w:rsidP="00286EC5">
      <w:pPr>
        <w:rPr>
          <w:rFonts w:asciiTheme="majorEastAsia" w:eastAsiaTheme="majorEastAsia" w:hAnsiTheme="majorEastAsia"/>
          <w:sz w:val="22"/>
          <w:szCs w:val="22"/>
        </w:rPr>
      </w:pPr>
    </w:p>
    <w:sectPr w:rsidR="000A2DEB" w:rsidRPr="00286EC5">
      <w:footerReference w:type="default" r:id="rId11"/>
      <w:type w:val="nextColumn"/>
      <w:pgSz w:w="11907" w:h="16839" w:code="9"/>
      <w:pgMar w:top="1276" w:right="1134" w:bottom="1418" w:left="1559" w:header="720" w:footer="720" w:gutter="0"/>
      <w:cols w:space="425"/>
      <w:docGrid w:type="linesAndChars" w:linePitch="35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FC933" w14:textId="77777777" w:rsidR="007F7A25" w:rsidRDefault="007F7A25">
      <w:r>
        <w:separator/>
      </w:r>
    </w:p>
  </w:endnote>
  <w:endnote w:type="continuationSeparator" w:id="0">
    <w:p w14:paraId="73F345B1" w14:textId="77777777" w:rsidR="007F7A25" w:rsidRDefault="007F7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Gothic">
    <w:altName w:val="Arial Unicode MS"/>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0059D" w14:textId="51850843" w:rsidR="007F7A25" w:rsidRDefault="007F7A25">
    <w:pPr>
      <w:pStyle w:val="a5"/>
      <w:jc w:val="center"/>
    </w:pPr>
    <w:r>
      <w:fldChar w:fldCharType="begin"/>
    </w:r>
    <w:r>
      <w:instrText>PAGE   \* MERGEFORMAT</w:instrText>
    </w:r>
    <w:r>
      <w:fldChar w:fldCharType="separate"/>
    </w:r>
    <w:r w:rsidR="00D44A72" w:rsidRPr="00D44A72">
      <w:rPr>
        <w:noProof/>
        <w:lang w:val="ja-JP"/>
      </w:rPr>
      <w:t>1</w:t>
    </w:r>
    <w:r>
      <w:fldChar w:fldCharType="end"/>
    </w:r>
  </w:p>
  <w:p w14:paraId="375456AA" w14:textId="77777777" w:rsidR="007F7A25" w:rsidRDefault="007F7A2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D1870" w14:textId="77777777" w:rsidR="007F7A25" w:rsidRDefault="007F7A25">
      <w:r>
        <w:separator/>
      </w:r>
    </w:p>
  </w:footnote>
  <w:footnote w:type="continuationSeparator" w:id="0">
    <w:p w14:paraId="3C45DCB8" w14:textId="77777777" w:rsidR="007F7A25" w:rsidRDefault="007F7A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5621"/>
    <w:multiLevelType w:val="hybridMultilevel"/>
    <w:tmpl w:val="99D64424"/>
    <w:lvl w:ilvl="0" w:tplc="55F0649A">
      <w:start w:val="1"/>
      <w:numFmt w:val="lowerLetter"/>
      <w:lvlText w:val="%1."/>
      <w:lvlJc w:val="left"/>
      <w:pPr>
        <w:ind w:left="1158" w:hanging="360"/>
      </w:pPr>
      <w:rPr>
        <w:rFonts w:hint="default"/>
      </w:rPr>
    </w:lvl>
    <w:lvl w:ilvl="1" w:tplc="04090017" w:tentative="1">
      <w:start w:val="1"/>
      <w:numFmt w:val="aiueoFullWidth"/>
      <w:lvlText w:val="(%2)"/>
      <w:lvlJc w:val="left"/>
      <w:pPr>
        <w:ind w:left="1638" w:hanging="420"/>
      </w:pPr>
    </w:lvl>
    <w:lvl w:ilvl="2" w:tplc="04090011" w:tentative="1">
      <w:start w:val="1"/>
      <w:numFmt w:val="decimalEnclosedCircle"/>
      <w:lvlText w:val="%3"/>
      <w:lvlJc w:val="left"/>
      <w:pPr>
        <w:ind w:left="2058" w:hanging="420"/>
      </w:pPr>
    </w:lvl>
    <w:lvl w:ilvl="3" w:tplc="0409000F" w:tentative="1">
      <w:start w:val="1"/>
      <w:numFmt w:val="decimal"/>
      <w:lvlText w:val="%4."/>
      <w:lvlJc w:val="left"/>
      <w:pPr>
        <w:ind w:left="2478" w:hanging="420"/>
      </w:pPr>
    </w:lvl>
    <w:lvl w:ilvl="4" w:tplc="04090017" w:tentative="1">
      <w:start w:val="1"/>
      <w:numFmt w:val="aiueoFullWidth"/>
      <w:lvlText w:val="(%5)"/>
      <w:lvlJc w:val="left"/>
      <w:pPr>
        <w:ind w:left="2898" w:hanging="420"/>
      </w:pPr>
    </w:lvl>
    <w:lvl w:ilvl="5" w:tplc="04090011" w:tentative="1">
      <w:start w:val="1"/>
      <w:numFmt w:val="decimalEnclosedCircle"/>
      <w:lvlText w:val="%6"/>
      <w:lvlJc w:val="left"/>
      <w:pPr>
        <w:ind w:left="3318" w:hanging="420"/>
      </w:pPr>
    </w:lvl>
    <w:lvl w:ilvl="6" w:tplc="0409000F" w:tentative="1">
      <w:start w:val="1"/>
      <w:numFmt w:val="decimal"/>
      <w:lvlText w:val="%7."/>
      <w:lvlJc w:val="left"/>
      <w:pPr>
        <w:ind w:left="3738" w:hanging="420"/>
      </w:pPr>
    </w:lvl>
    <w:lvl w:ilvl="7" w:tplc="04090017" w:tentative="1">
      <w:start w:val="1"/>
      <w:numFmt w:val="aiueoFullWidth"/>
      <w:lvlText w:val="(%8)"/>
      <w:lvlJc w:val="left"/>
      <w:pPr>
        <w:ind w:left="4158" w:hanging="420"/>
      </w:pPr>
    </w:lvl>
    <w:lvl w:ilvl="8" w:tplc="04090011" w:tentative="1">
      <w:start w:val="1"/>
      <w:numFmt w:val="decimalEnclosedCircle"/>
      <w:lvlText w:val="%9"/>
      <w:lvlJc w:val="left"/>
      <w:pPr>
        <w:ind w:left="4578" w:hanging="420"/>
      </w:pPr>
    </w:lvl>
  </w:abstractNum>
  <w:abstractNum w:abstractNumId="1" w15:restartNumberingAfterBreak="0">
    <w:nsid w:val="01B6493D"/>
    <w:multiLevelType w:val="hybridMultilevel"/>
    <w:tmpl w:val="AE16F292"/>
    <w:lvl w:ilvl="0" w:tplc="382438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316C42"/>
    <w:multiLevelType w:val="hybridMultilevel"/>
    <w:tmpl w:val="6D38569A"/>
    <w:lvl w:ilvl="0" w:tplc="1EEA6D7A">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 w15:restartNumberingAfterBreak="0">
    <w:nsid w:val="0BF56F0E"/>
    <w:multiLevelType w:val="hybridMultilevel"/>
    <w:tmpl w:val="2D8E1AC6"/>
    <w:lvl w:ilvl="0" w:tplc="AA283DE0">
      <w:start w:val="1"/>
      <w:numFmt w:val="decimalEnclosedCircle"/>
      <w:lvlText w:val="%1"/>
      <w:lvlJc w:val="left"/>
      <w:pPr>
        <w:ind w:left="771" w:hanging="360"/>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4" w15:restartNumberingAfterBreak="0">
    <w:nsid w:val="0F707D08"/>
    <w:multiLevelType w:val="multilevel"/>
    <w:tmpl w:val="998405FE"/>
    <w:lvl w:ilvl="0">
      <w:start w:val="1"/>
      <w:numFmt w:val="decimalFullWidth"/>
      <w:pStyle w:val="1"/>
      <w:lvlText w:val="%1"/>
      <w:lvlJc w:val="left"/>
      <w:pPr>
        <w:tabs>
          <w:tab w:val="num" w:pos="1100"/>
        </w:tabs>
        <w:ind w:left="1100" w:hanging="680"/>
      </w:pPr>
      <w:rPr>
        <w:rFonts w:ascii="ＭＳ ゴシック" w:eastAsia="ＭＳ ゴシック" w:hint="eastAsia"/>
        <w:b/>
        <w:i w:val="0"/>
        <w:sz w:val="24"/>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5" w15:restartNumberingAfterBreak="0">
    <w:nsid w:val="2F713E0C"/>
    <w:multiLevelType w:val="hybridMultilevel"/>
    <w:tmpl w:val="45E245C4"/>
    <w:lvl w:ilvl="0" w:tplc="C52259FA">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7955F5"/>
    <w:multiLevelType w:val="hybridMultilevel"/>
    <w:tmpl w:val="AF90A50A"/>
    <w:lvl w:ilvl="0" w:tplc="4BF437EC">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7" w15:restartNumberingAfterBreak="0">
    <w:nsid w:val="3412451C"/>
    <w:multiLevelType w:val="hybridMultilevel"/>
    <w:tmpl w:val="8F60E464"/>
    <w:lvl w:ilvl="0" w:tplc="9848B1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6686511"/>
    <w:multiLevelType w:val="hybridMultilevel"/>
    <w:tmpl w:val="FF74B7EE"/>
    <w:lvl w:ilvl="0" w:tplc="55F0649A">
      <w:start w:val="1"/>
      <w:numFmt w:val="lowerLetter"/>
      <w:lvlText w:val="%1."/>
      <w:lvlJc w:val="left"/>
      <w:pPr>
        <w:ind w:left="1158" w:hanging="360"/>
      </w:pPr>
      <w:rPr>
        <w:rFonts w:hint="default"/>
      </w:rPr>
    </w:lvl>
    <w:lvl w:ilvl="1" w:tplc="04090017" w:tentative="1">
      <w:start w:val="1"/>
      <w:numFmt w:val="aiueoFullWidth"/>
      <w:lvlText w:val="(%2)"/>
      <w:lvlJc w:val="left"/>
      <w:pPr>
        <w:ind w:left="1638" w:hanging="420"/>
      </w:pPr>
    </w:lvl>
    <w:lvl w:ilvl="2" w:tplc="04090011" w:tentative="1">
      <w:start w:val="1"/>
      <w:numFmt w:val="decimalEnclosedCircle"/>
      <w:lvlText w:val="%3"/>
      <w:lvlJc w:val="left"/>
      <w:pPr>
        <w:ind w:left="2058" w:hanging="420"/>
      </w:pPr>
    </w:lvl>
    <w:lvl w:ilvl="3" w:tplc="0409000F" w:tentative="1">
      <w:start w:val="1"/>
      <w:numFmt w:val="decimal"/>
      <w:lvlText w:val="%4."/>
      <w:lvlJc w:val="left"/>
      <w:pPr>
        <w:ind w:left="2478" w:hanging="420"/>
      </w:pPr>
    </w:lvl>
    <w:lvl w:ilvl="4" w:tplc="04090017" w:tentative="1">
      <w:start w:val="1"/>
      <w:numFmt w:val="aiueoFullWidth"/>
      <w:lvlText w:val="(%5)"/>
      <w:lvlJc w:val="left"/>
      <w:pPr>
        <w:ind w:left="2898" w:hanging="420"/>
      </w:pPr>
    </w:lvl>
    <w:lvl w:ilvl="5" w:tplc="04090011" w:tentative="1">
      <w:start w:val="1"/>
      <w:numFmt w:val="decimalEnclosedCircle"/>
      <w:lvlText w:val="%6"/>
      <w:lvlJc w:val="left"/>
      <w:pPr>
        <w:ind w:left="3318" w:hanging="420"/>
      </w:pPr>
    </w:lvl>
    <w:lvl w:ilvl="6" w:tplc="0409000F" w:tentative="1">
      <w:start w:val="1"/>
      <w:numFmt w:val="decimal"/>
      <w:lvlText w:val="%7."/>
      <w:lvlJc w:val="left"/>
      <w:pPr>
        <w:ind w:left="3738" w:hanging="420"/>
      </w:pPr>
    </w:lvl>
    <w:lvl w:ilvl="7" w:tplc="04090017" w:tentative="1">
      <w:start w:val="1"/>
      <w:numFmt w:val="aiueoFullWidth"/>
      <w:lvlText w:val="(%8)"/>
      <w:lvlJc w:val="left"/>
      <w:pPr>
        <w:ind w:left="4158" w:hanging="420"/>
      </w:pPr>
    </w:lvl>
    <w:lvl w:ilvl="8" w:tplc="04090011" w:tentative="1">
      <w:start w:val="1"/>
      <w:numFmt w:val="decimalEnclosedCircle"/>
      <w:lvlText w:val="%9"/>
      <w:lvlJc w:val="left"/>
      <w:pPr>
        <w:ind w:left="4578" w:hanging="420"/>
      </w:pPr>
    </w:lvl>
  </w:abstractNum>
  <w:abstractNum w:abstractNumId="9" w15:restartNumberingAfterBreak="0">
    <w:nsid w:val="3B4D369D"/>
    <w:multiLevelType w:val="hybridMultilevel"/>
    <w:tmpl w:val="0B308B0A"/>
    <w:lvl w:ilvl="0" w:tplc="ADFEA016">
      <w:start w:val="2"/>
      <w:numFmt w:val="decimal"/>
      <w:lvlText w:val="%1"/>
      <w:lvlJc w:val="left"/>
      <w:pPr>
        <w:ind w:left="1335" w:hanging="360"/>
      </w:pPr>
      <w:rPr>
        <w:rFonts w:hint="default"/>
      </w:rPr>
    </w:lvl>
    <w:lvl w:ilvl="1" w:tplc="04090017" w:tentative="1">
      <w:start w:val="1"/>
      <w:numFmt w:val="aiueoFullWidth"/>
      <w:lvlText w:val="(%2)"/>
      <w:lvlJc w:val="left"/>
      <w:pPr>
        <w:ind w:left="1815" w:hanging="420"/>
      </w:pPr>
    </w:lvl>
    <w:lvl w:ilvl="2" w:tplc="04090011" w:tentative="1">
      <w:start w:val="1"/>
      <w:numFmt w:val="decimalEnclosedCircle"/>
      <w:lvlText w:val="%3"/>
      <w:lvlJc w:val="left"/>
      <w:pPr>
        <w:ind w:left="2235" w:hanging="420"/>
      </w:pPr>
    </w:lvl>
    <w:lvl w:ilvl="3" w:tplc="0409000F" w:tentative="1">
      <w:start w:val="1"/>
      <w:numFmt w:val="decimal"/>
      <w:lvlText w:val="%4."/>
      <w:lvlJc w:val="left"/>
      <w:pPr>
        <w:ind w:left="2655" w:hanging="420"/>
      </w:pPr>
    </w:lvl>
    <w:lvl w:ilvl="4" w:tplc="04090017" w:tentative="1">
      <w:start w:val="1"/>
      <w:numFmt w:val="aiueoFullWidth"/>
      <w:lvlText w:val="(%5)"/>
      <w:lvlJc w:val="left"/>
      <w:pPr>
        <w:ind w:left="3075" w:hanging="420"/>
      </w:pPr>
    </w:lvl>
    <w:lvl w:ilvl="5" w:tplc="04090011" w:tentative="1">
      <w:start w:val="1"/>
      <w:numFmt w:val="decimalEnclosedCircle"/>
      <w:lvlText w:val="%6"/>
      <w:lvlJc w:val="left"/>
      <w:pPr>
        <w:ind w:left="3495" w:hanging="420"/>
      </w:pPr>
    </w:lvl>
    <w:lvl w:ilvl="6" w:tplc="0409000F" w:tentative="1">
      <w:start w:val="1"/>
      <w:numFmt w:val="decimal"/>
      <w:lvlText w:val="%7."/>
      <w:lvlJc w:val="left"/>
      <w:pPr>
        <w:ind w:left="3915" w:hanging="420"/>
      </w:pPr>
    </w:lvl>
    <w:lvl w:ilvl="7" w:tplc="04090017" w:tentative="1">
      <w:start w:val="1"/>
      <w:numFmt w:val="aiueoFullWidth"/>
      <w:lvlText w:val="(%8)"/>
      <w:lvlJc w:val="left"/>
      <w:pPr>
        <w:ind w:left="4335" w:hanging="420"/>
      </w:pPr>
    </w:lvl>
    <w:lvl w:ilvl="8" w:tplc="04090011" w:tentative="1">
      <w:start w:val="1"/>
      <w:numFmt w:val="decimalEnclosedCircle"/>
      <w:lvlText w:val="%9"/>
      <w:lvlJc w:val="left"/>
      <w:pPr>
        <w:ind w:left="4755" w:hanging="420"/>
      </w:pPr>
    </w:lvl>
  </w:abstractNum>
  <w:abstractNum w:abstractNumId="10" w15:restartNumberingAfterBreak="0">
    <w:nsid w:val="3D9A74FC"/>
    <w:multiLevelType w:val="hybridMultilevel"/>
    <w:tmpl w:val="DA4E9EB4"/>
    <w:lvl w:ilvl="0" w:tplc="F91C4216">
      <w:start w:val="1"/>
      <w:numFmt w:val="decimal"/>
      <w:lvlText w:val="(%1)"/>
      <w:lvlJc w:val="left"/>
      <w:pPr>
        <w:ind w:left="610" w:hanging="405"/>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1" w15:restartNumberingAfterBreak="0">
    <w:nsid w:val="45CD0023"/>
    <w:multiLevelType w:val="hybridMultilevel"/>
    <w:tmpl w:val="F65244D2"/>
    <w:lvl w:ilvl="0" w:tplc="2ADA7A36">
      <w:start w:val="1"/>
      <w:numFmt w:val="decimalEnclosedCircle"/>
      <w:lvlText w:val="%1"/>
      <w:lvlJc w:val="left"/>
      <w:pPr>
        <w:ind w:left="860" w:hanging="360"/>
      </w:pPr>
      <w:rPr>
        <w:rFonts w:hint="default"/>
      </w:r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12" w15:restartNumberingAfterBreak="0">
    <w:nsid w:val="4FD1494A"/>
    <w:multiLevelType w:val="hybridMultilevel"/>
    <w:tmpl w:val="22AA588E"/>
    <w:lvl w:ilvl="0" w:tplc="21D2C076">
      <w:start w:val="1"/>
      <w:numFmt w:val="decimal"/>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E1E22B5"/>
    <w:multiLevelType w:val="hybridMultilevel"/>
    <w:tmpl w:val="F9B2A936"/>
    <w:lvl w:ilvl="0" w:tplc="8C1EED0E">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num w:numId="1">
    <w:abstractNumId w:val="4"/>
  </w:num>
  <w:num w:numId="2">
    <w:abstractNumId w:val="1"/>
  </w:num>
  <w:num w:numId="3">
    <w:abstractNumId w:val="10"/>
  </w:num>
  <w:num w:numId="4">
    <w:abstractNumId w:val="13"/>
  </w:num>
  <w:num w:numId="5">
    <w:abstractNumId w:val="9"/>
  </w:num>
  <w:num w:numId="6">
    <w:abstractNumId w:val="5"/>
  </w:num>
  <w:num w:numId="7">
    <w:abstractNumId w:val="2"/>
  </w:num>
  <w:num w:numId="8">
    <w:abstractNumId w:val="3"/>
  </w:num>
  <w:num w:numId="9">
    <w:abstractNumId w:val="0"/>
  </w:num>
  <w:num w:numId="10">
    <w:abstractNumId w:val="8"/>
  </w:num>
  <w:num w:numId="11">
    <w:abstractNumId w:val="6"/>
  </w:num>
  <w:num w:numId="12">
    <w:abstractNumId w:val="12"/>
  </w:num>
  <w:num w:numId="13">
    <w:abstractNumId w:val="11"/>
  </w:num>
  <w:num w:numId="14">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00"/>
  <w:drawingGridVerticalSpacing w:val="353"/>
  <w:displayHorizontalDrawingGridEvery w:val="0"/>
  <w:characterSpacingControl w:val="compressPunctuation"/>
  <w:hdrShapeDefaults>
    <o:shapedefaults v:ext="edit" spidmax="331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DEB"/>
    <w:rsid w:val="000037A2"/>
    <w:rsid w:val="00003B8F"/>
    <w:rsid w:val="00003CC7"/>
    <w:rsid w:val="00006E61"/>
    <w:rsid w:val="000073C1"/>
    <w:rsid w:val="00007832"/>
    <w:rsid w:val="000100AE"/>
    <w:rsid w:val="00010C9F"/>
    <w:rsid w:val="00026DAB"/>
    <w:rsid w:val="000275EF"/>
    <w:rsid w:val="00030DEA"/>
    <w:rsid w:val="00031A2A"/>
    <w:rsid w:val="0003506E"/>
    <w:rsid w:val="00035098"/>
    <w:rsid w:val="00037A67"/>
    <w:rsid w:val="00041BFE"/>
    <w:rsid w:val="0004256D"/>
    <w:rsid w:val="00043AFF"/>
    <w:rsid w:val="000465FE"/>
    <w:rsid w:val="00053289"/>
    <w:rsid w:val="0005442F"/>
    <w:rsid w:val="000556B6"/>
    <w:rsid w:val="000557B0"/>
    <w:rsid w:val="000569FE"/>
    <w:rsid w:val="00057CFE"/>
    <w:rsid w:val="00062BF5"/>
    <w:rsid w:val="00063116"/>
    <w:rsid w:val="000633DA"/>
    <w:rsid w:val="00064813"/>
    <w:rsid w:val="00066C3B"/>
    <w:rsid w:val="00072DAE"/>
    <w:rsid w:val="00072EFE"/>
    <w:rsid w:val="0007461B"/>
    <w:rsid w:val="0007585F"/>
    <w:rsid w:val="00076163"/>
    <w:rsid w:val="000809D0"/>
    <w:rsid w:val="00090532"/>
    <w:rsid w:val="00095727"/>
    <w:rsid w:val="000A0B6C"/>
    <w:rsid w:val="000A0FF7"/>
    <w:rsid w:val="000A146C"/>
    <w:rsid w:val="000A24BB"/>
    <w:rsid w:val="000A2827"/>
    <w:rsid w:val="000A2B4F"/>
    <w:rsid w:val="000A2DEB"/>
    <w:rsid w:val="000A3663"/>
    <w:rsid w:val="000A6831"/>
    <w:rsid w:val="000A7D52"/>
    <w:rsid w:val="000B1A4F"/>
    <w:rsid w:val="000B435B"/>
    <w:rsid w:val="000B448B"/>
    <w:rsid w:val="000C14FC"/>
    <w:rsid w:val="000C215B"/>
    <w:rsid w:val="000C31C1"/>
    <w:rsid w:val="000D588B"/>
    <w:rsid w:val="000E2634"/>
    <w:rsid w:val="000E62AA"/>
    <w:rsid w:val="000E6636"/>
    <w:rsid w:val="000F2867"/>
    <w:rsid w:val="000F6649"/>
    <w:rsid w:val="00106CEC"/>
    <w:rsid w:val="00106CFD"/>
    <w:rsid w:val="0010783E"/>
    <w:rsid w:val="00112BEA"/>
    <w:rsid w:val="00112F99"/>
    <w:rsid w:val="0011364C"/>
    <w:rsid w:val="001147DD"/>
    <w:rsid w:val="00115392"/>
    <w:rsid w:val="00115F88"/>
    <w:rsid w:val="00120DFA"/>
    <w:rsid w:val="00120E0C"/>
    <w:rsid w:val="00122764"/>
    <w:rsid w:val="001245A9"/>
    <w:rsid w:val="00126C9A"/>
    <w:rsid w:val="00127C48"/>
    <w:rsid w:val="001300EE"/>
    <w:rsid w:val="001307AA"/>
    <w:rsid w:val="00132AAB"/>
    <w:rsid w:val="00135047"/>
    <w:rsid w:val="00136769"/>
    <w:rsid w:val="00141E16"/>
    <w:rsid w:val="00144E1F"/>
    <w:rsid w:val="001501F8"/>
    <w:rsid w:val="00154B6F"/>
    <w:rsid w:val="00154EC9"/>
    <w:rsid w:val="00160FBA"/>
    <w:rsid w:val="00162602"/>
    <w:rsid w:val="001670F7"/>
    <w:rsid w:val="00170DC2"/>
    <w:rsid w:val="001731A0"/>
    <w:rsid w:val="001744BE"/>
    <w:rsid w:val="0017491B"/>
    <w:rsid w:val="00181C4B"/>
    <w:rsid w:val="00182838"/>
    <w:rsid w:val="001835AC"/>
    <w:rsid w:val="00183945"/>
    <w:rsid w:val="00183FC6"/>
    <w:rsid w:val="001846F9"/>
    <w:rsid w:val="001937CF"/>
    <w:rsid w:val="001A210C"/>
    <w:rsid w:val="001A32A5"/>
    <w:rsid w:val="001B3EC8"/>
    <w:rsid w:val="001B5866"/>
    <w:rsid w:val="001C0287"/>
    <w:rsid w:val="001D1E56"/>
    <w:rsid w:val="001D318D"/>
    <w:rsid w:val="001E0546"/>
    <w:rsid w:val="001E1891"/>
    <w:rsid w:val="001E5CD9"/>
    <w:rsid w:val="001E775E"/>
    <w:rsid w:val="001F2A69"/>
    <w:rsid w:val="001F46D3"/>
    <w:rsid w:val="001F4902"/>
    <w:rsid w:val="001F6E02"/>
    <w:rsid w:val="00201BB0"/>
    <w:rsid w:val="00203FC7"/>
    <w:rsid w:val="00206620"/>
    <w:rsid w:val="00207729"/>
    <w:rsid w:val="00212A46"/>
    <w:rsid w:val="0022109A"/>
    <w:rsid w:val="00222672"/>
    <w:rsid w:val="00223B81"/>
    <w:rsid w:val="002332A1"/>
    <w:rsid w:val="0023382B"/>
    <w:rsid w:val="0024063B"/>
    <w:rsid w:val="00243091"/>
    <w:rsid w:val="002430E2"/>
    <w:rsid w:val="00251CDD"/>
    <w:rsid w:val="00252A17"/>
    <w:rsid w:val="0025524F"/>
    <w:rsid w:val="002560B2"/>
    <w:rsid w:val="00257004"/>
    <w:rsid w:val="00257376"/>
    <w:rsid w:val="00257CF3"/>
    <w:rsid w:val="00262531"/>
    <w:rsid w:val="00265A0A"/>
    <w:rsid w:val="0026748B"/>
    <w:rsid w:val="00271C02"/>
    <w:rsid w:val="002724F9"/>
    <w:rsid w:val="00272F67"/>
    <w:rsid w:val="002765EE"/>
    <w:rsid w:val="00277A16"/>
    <w:rsid w:val="002803F1"/>
    <w:rsid w:val="00286EC5"/>
    <w:rsid w:val="00293F68"/>
    <w:rsid w:val="00295CB7"/>
    <w:rsid w:val="002A269E"/>
    <w:rsid w:val="002A318C"/>
    <w:rsid w:val="002A3B65"/>
    <w:rsid w:val="002A5C16"/>
    <w:rsid w:val="002A77CC"/>
    <w:rsid w:val="002B092F"/>
    <w:rsid w:val="002B245E"/>
    <w:rsid w:val="002B3359"/>
    <w:rsid w:val="002B4D79"/>
    <w:rsid w:val="002B69A6"/>
    <w:rsid w:val="002C4A83"/>
    <w:rsid w:val="002C5591"/>
    <w:rsid w:val="002C5C02"/>
    <w:rsid w:val="002D4BC3"/>
    <w:rsid w:val="002D6298"/>
    <w:rsid w:val="002E4A4A"/>
    <w:rsid w:val="002E5A7E"/>
    <w:rsid w:val="002F0ED4"/>
    <w:rsid w:val="002F0FA3"/>
    <w:rsid w:val="002F20A8"/>
    <w:rsid w:val="002F2BBF"/>
    <w:rsid w:val="002F4549"/>
    <w:rsid w:val="00304628"/>
    <w:rsid w:val="00304E08"/>
    <w:rsid w:val="0031008A"/>
    <w:rsid w:val="00312CC2"/>
    <w:rsid w:val="003177EB"/>
    <w:rsid w:val="00317991"/>
    <w:rsid w:val="00331D6A"/>
    <w:rsid w:val="00333474"/>
    <w:rsid w:val="00333BD1"/>
    <w:rsid w:val="00340283"/>
    <w:rsid w:val="0034212D"/>
    <w:rsid w:val="003440C8"/>
    <w:rsid w:val="003575B8"/>
    <w:rsid w:val="00365945"/>
    <w:rsid w:val="00367C6F"/>
    <w:rsid w:val="00370DE3"/>
    <w:rsid w:val="003718AF"/>
    <w:rsid w:val="00375C9C"/>
    <w:rsid w:val="0037643E"/>
    <w:rsid w:val="00377FD4"/>
    <w:rsid w:val="003806CF"/>
    <w:rsid w:val="00386601"/>
    <w:rsid w:val="003972C8"/>
    <w:rsid w:val="003A6887"/>
    <w:rsid w:val="003B0A93"/>
    <w:rsid w:val="003B0ACE"/>
    <w:rsid w:val="003B3141"/>
    <w:rsid w:val="003B53CF"/>
    <w:rsid w:val="003B6955"/>
    <w:rsid w:val="003C1C34"/>
    <w:rsid w:val="003C3F0C"/>
    <w:rsid w:val="003C6014"/>
    <w:rsid w:val="003C75A9"/>
    <w:rsid w:val="003D136D"/>
    <w:rsid w:val="003D13B8"/>
    <w:rsid w:val="003D2068"/>
    <w:rsid w:val="003D4439"/>
    <w:rsid w:val="003D575D"/>
    <w:rsid w:val="003D6FDC"/>
    <w:rsid w:val="003E41D2"/>
    <w:rsid w:val="003F1F68"/>
    <w:rsid w:val="003F43BC"/>
    <w:rsid w:val="0040485B"/>
    <w:rsid w:val="00406259"/>
    <w:rsid w:val="00410D91"/>
    <w:rsid w:val="00414966"/>
    <w:rsid w:val="0041514D"/>
    <w:rsid w:val="00416791"/>
    <w:rsid w:val="00420240"/>
    <w:rsid w:val="00422B8F"/>
    <w:rsid w:val="00426FD3"/>
    <w:rsid w:val="0042796A"/>
    <w:rsid w:val="004301F6"/>
    <w:rsid w:val="00430FF6"/>
    <w:rsid w:val="00431141"/>
    <w:rsid w:val="00436CF0"/>
    <w:rsid w:val="004378AD"/>
    <w:rsid w:val="0044222B"/>
    <w:rsid w:val="00445555"/>
    <w:rsid w:val="00450E81"/>
    <w:rsid w:val="0045130E"/>
    <w:rsid w:val="00452887"/>
    <w:rsid w:val="00452FF1"/>
    <w:rsid w:val="00454CB7"/>
    <w:rsid w:val="00454D24"/>
    <w:rsid w:val="00457E42"/>
    <w:rsid w:val="004665A9"/>
    <w:rsid w:val="004705EF"/>
    <w:rsid w:val="00470EFA"/>
    <w:rsid w:val="004731EF"/>
    <w:rsid w:val="00480681"/>
    <w:rsid w:val="004832B3"/>
    <w:rsid w:val="004901F4"/>
    <w:rsid w:val="0049202C"/>
    <w:rsid w:val="00492CD2"/>
    <w:rsid w:val="00493F24"/>
    <w:rsid w:val="004954DB"/>
    <w:rsid w:val="004A44A4"/>
    <w:rsid w:val="004A4F56"/>
    <w:rsid w:val="004B1303"/>
    <w:rsid w:val="004B5381"/>
    <w:rsid w:val="004B7FC9"/>
    <w:rsid w:val="004D1C3E"/>
    <w:rsid w:val="004D2050"/>
    <w:rsid w:val="004D796B"/>
    <w:rsid w:val="004D7DD3"/>
    <w:rsid w:val="004E0462"/>
    <w:rsid w:val="004E11A4"/>
    <w:rsid w:val="004E333F"/>
    <w:rsid w:val="004E4326"/>
    <w:rsid w:val="004E67EC"/>
    <w:rsid w:val="004F0E6E"/>
    <w:rsid w:val="004F3579"/>
    <w:rsid w:val="005000D6"/>
    <w:rsid w:val="00500977"/>
    <w:rsid w:val="005021FA"/>
    <w:rsid w:val="00502F03"/>
    <w:rsid w:val="00503E1A"/>
    <w:rsid w:val="00505472"/>
    <w:rsid w:val="005115FE"/>
    <w:rsid w:val="00512C6B"/>
    <w:rsid w:val="00520490"/>
    <w:rsid w:val="00522F2D"/>
    <w:rsid w:val="00530EB7"/>
    <w:rsid w:val="00533686"/>
    <w:rsid w:val="0053785B"/>
    <w:rsid w:val="005406A2"/>
    <w:rsid w:val="00540B32"/>
    <w:rsid w:val="005436B3"/>
    <w:rsid w:val="005446E6"/>
    <w:rsid w:val="00546D04"/>
    <w:rsid w:val="00550071"/>
    <w:rsid w:val="00550336"/>
    <w:rsid w:val="005504A8"/>
    <w:rsid w:val="00552A8D"/>
    <w:rsid w:val="005549BF"/>
    <w:rsid w:val="00554EAF"/>
    <w:rsid w:val="00555911"/>
    <w:rsid w:val="00564E16"/>
    <w:rsid w:val="005650B2"/>
    <w:rsid w:val="00571E1F"/>
    <w:rsid w:val="00576EF9"/>
    <w:rsid w:val="00580FD0"/>
    <w:rsid w:val="005856A2"/>
    <w:rsid w:val="00586EF2"/>
    <w:rsid w:val="005913F8"/>
    <w:rsid w:val="00592016"/>
    <w:rsid w:val="0059294A"/>
    <w:rsid w:val="005970CE"/>
    <w:rsid w:val="005979FC"/>
    <w:rsid w:val="005A063C"/>
    <w:rsid w:val="005A17AA"/>
    <w:rsid w:val="005A18E6"/>
    <w:rsid w:val="005A7C97"/>
    <w:rsid w:val="005B4B26"/>
    <w:rsid w:val="005B54E0"/>
    <w:rsid w:val="005B7702"/>
    <w:rsid w:val="005C3256"/>
    <w:rsid w:val="005D4119"/>
    <w:rsid w:val="005D6A5C"/>
    <w:rsid w:val="005D77A4"/>
    <w:rsid w:val="005E1950"/>
    <w:rsid w:val="005F1E61"/>
    <w:rsid w:val="005F26E6"/>
    <w:rsid w:val="005F2B36"/>
    <w:rsid w:val="005F4403"/>
    <w:rsid w:val="005F58BE"/>
    <w:rsid w:val="005F59C2"/>
    <w:rsid w:val="006038BD"/>
    <w:rsid w:val="00605584"/>
    <w:rsid w:val="00605ACA"/>
    <w:rsid w:val="006136C4"/>
    <w:rsid w:val="00616F91"/>
    <w:rsid w:val="00623910"/>
    <w:rsid w:val="006245E7"/>
    <w:rsid w:val="0062478B"/>
    <w:rsid w:val="00624C92"/>
    <w:rsid w:val="00625AB4"/>
    <w:rsid w:val="00632B18"/>
    <w:rsid w:val="0063695C"/>
    <w:rsid w:val="0063751D"/>
    <w:rsid w:val="00642E05"/>
    <w:rsid w:val="00644869"/>
    <w:rsid w:val="00655550"/>
    <w:rsid w:val="00657AB4"/>
    <w:rsid w:val="00662859"/>
    <w:rsid w:val="00665967"/>
    <w:rsid w:val="00666F23"/>
    <w:rsid w:val="00671AED"/>
    <w:rsid w:val="006752F5"/>
    <w:rsid w:val="00677C07"/>
    <w:rsid w:val="00682C7C"/>
    <w:rsid w:val="006841A8"/>
    <w:rsid w:val="0069240A"/>
    <w:rsid w:val="00692C7D"/>
    <w:rsid w:val="00696520"/>
    <w:rsid w:val="00697910"/>
    <w:rsid w:val="006A00A3"/>
    <w:rsid w:val="006A1F5F"/>
    <w:rsid w:val="006B41AF"/>
    <w:rsid w:val="006B6640"/>
    <w:rsid w:val="006B7CFB"/>
    <w:rsid w:val="006C1A88"/>
    <w:rsid w:val="006C2842"/>
    <w:rsid w:val="006C34FD"/>
    <w:rsid w:val="006C5FAE"/>
    <w:rsid w:val="006C6416"/>
    <w:rsid w:val="006C7908"/>
    <w:rsid w:val="006D3872"/>
    <w:rsid w:val="006D6797"/>
    <w:rsid w:val="006E3CA1"/>
    <w:rsid w:val="006E486F"/>
    <w:rsid w:val="006E680E"/>
    <w:rsid w:val="006F351D"/>
    <w:rsid w:val="00703F19"/>
    <w:rsid w:val="00707508"/>
    <w:rsid w:val="00713CEF"/>
    <w:rsid w:val="0071663D"/>
    <w:rsid w:val="0072015C"/>
    <w:rsid w:val="007254AA"/>
    <w:rsid w:val="007307B2"/>
    <w:rsid w:val="00740179"/>
    <w:rsid w:val="007423B4"/>
    <w:rsid w:val="00742B95"/>
    <w:rsid w:val="00745537"/>
    <w:rsid w:val="00747E36"/>
    <w:rsid w:val="00756B8E"/>
    <w:rsid w:val="00760F4D"/>
    <w:rsid w:val="00762309"/>
    <w:rsid w:val="00765B8A"/>
    <w:rsid w:val="007702F1"/>
    <w:rsid w:val="00775FEA"/>
    <w:rsid w:val="00777C47"/>
    <w:rsid w:val="00787340"/>
    <w:rsid w:val="00787715"/>
    <w:rsid w:val="007900A9"/>
    <w:rsid w:val="007908F8"/>
    <w:rsid w:val="00792241"/>
    <w:rsid w:val="0079536F"/>
    <w:rsid w:val="00796487"/>
    <w:rsid w:val="007A1139"/>
    <w:rsid w:val="007A2CD0"/>
    <w:rsid w:val="007A3F33"/>
    <w:rsid w:val="007A40E4"/>
    <w:rsid w:val="007A7241"/>
    <w:rsid w:val="007B27E0"/>
    <w:rsid w:val="007C1842"/>
    <w:rsid w:val="007C2A6B"/>
    <w:rsid w:val="007C76E5"/>
    <w:rsid w:val="007D09CC"/>
    <w:rsid w:val="007D53C2"/>
    <w:rsid w:val="007D55AF"/>
    <w:rsid w:val="007D5B43"/>
    <w:rsid w:val="007D5DB3"/>
    <w:rsid w:val="007D67B1"/>
    <w:rsid w:val="007E424C"/>
    <w:rsid w:val="007E6F02"/>
    <w:rsid w:val="007E7C1B"/>
    <w:rsid w:val="007E7F3B"/>
    <w:rsid w:val="007F1E00"/>
    <w:rsid w:val="007F2F1C"/>
    <w:rsid w:val="007F398A"/>
    <w:rsid w:val="007F7A25"/>
    <w:rsid w:val="0080416F"/>
    <w:rsid w:val="00814158"/>
    <w:rsid w:val="00817660"/>
    <w:rsid w:val="008201D8"/>
    <w:rsid w:val="008236EC"/>
    <w:rsid w:val="00825495"/>
    <w:rsid w:val="00827E6E"/>
    <w:rsid w:val="00830ABB"/>
    <w:rsid w:val="00830E5F"/>
    <w:rsid w:val="00836D08"/>
    <w:rsid w:val="00841826"/>
    <w:rsid w:val="008422B0"/>
    <w:rsid w:val="0084655F"/>
    <w:rsid w:val="00847D3B"/>
    <w:rsid w:val="0085109D"/>
    <w:rsid w:val="00851B37"/>
    <w:rsid w:val="008523E1"/>
    <w:rsid w:val="0085357B"/>
    <w:rsid w:val="00853589"/>
    <w:rsid w:val="00854D94"/>
    <w:rsid w:val="0085583B"/>
    <w:rsid w:val="00855E14"/>
    <w:rsid w:val="0086425B"/>
    <w:rsid w:val="008654B3"/>
    <w:rsid w:val="00866EC6"/>
    <w:rsid w:val="0086736B"/>
    <w:rsid w:val="0087404B"/>
    <w:rsid w:val="008744C7"/>
    <w:rsid w:val="00875BEB"/>
    <w:rsid w:val="00876E2D"/>
    <w:rsid w:val="0088425F"/>
    <w:rsid w:val="008852B6"/>
    <w:rsid w:val="0088560F"/>
    <w:rsid w:val="00885923"/>
    <w:rsid w:val="00887D04"/>
    <w:rsid w:val="0089056E"/>
    <w:rsid w:val="008925E4"/>
    <w:rsid w:val="00892C37"/>
    <w:rsid w:val="00897283"/>
    <w:rsid w:val="008A1983"/>
    <w:rsid w:val="008A2EA0"/>
    <w:rsid w:val="008A52BF"/>
    <w:rsid w:val="008A65E5"/>
    <w:rsid w:val="008A725C"/>
    <w:rsid w:val="008B0C91"/>
    <w:rsid w:val="008B3017"/>
    <w:rsid w:val="008B7BDA"/>
    <w:rsid w:val="008C1C5E"/>
    <w:rsid w:val="008C2AC1"/>
    <w:rsid w:val="008C37CD"/>
    <w:rsid w:val="008C4E22"/>
    <w:rsid w:val="008C6CC7"/>
    <w:rsid w:val="008D159A"/>
    <w:rsid w:val="008D1B95"/>
    <w:rsid w:val="008D6BA7"/>
    <w:rsid w:val="008E51A2"/>
    <w:rsid w:val="008F08F3"/>
    <w:rsid w:val="008F14D3"/>
    <w:rsid w:val="008F2E02"/>
    <w:rsid w:val="008F3272"/>
    <w:rsid w:val="008F57F0"/>
    <w:rsid w:val="00901E33"/>
    <w:rsid w:val="00906222"/>
    <w:rsid w:val="00906EF1"/>
    <w:rsid w:val="0091532B"/>
    <w:rsid w:val="00920B2B"/>
    <w:rsid w:val="00920DF8"/>
    <w:rsid w:val="009215D9"/>
    <w:rsid w:val="00922337"/>
    <w:rsid w:val="0092256C"/>
    <w:rsid w:val="009257F1"/>
    <w:rsid w:val="009265F7"/>
    <w:rsid w:val="00931D4A"/>
    <w:rsid w:val="00932D5B"/>
    <w:rsid w:val="009339B5"/>
    <w:rsid w:val="00951A8B"/>
    <w:rsid w:val="009533CD"/>
    <w:rsid w:val="00955D71"/>
    <w:rsid w:val="00957C59"/>
    <w:rsid w:val="009604B9"/>
    <w:rsid w:val="00960E5E"/>
    <w:rsid w:val="00961B2B"/>
    <w:rsid w:val="00961E36"/>
    <w:rsid w:val="009650D0"/>
    <w:rsid w:val="009653E8"/>
    <w:rsid w:val="00965D10"/>
    <w:rsid w:val="00972B78"/>
    <w:rsid w:val="00973C5B"/>
    <w:rsid w:val="00973C98"/>
    <w:rsid w:val="009765D5"/>
    <w:rsid w:val="00981BC2"/>
    <w:rsid w:val="00985BCF"/>
    <w:rsid w:val="00990B03"/>
    <w:rsid w:val="00991BD0"/>
    <w:rsid w:val="00994831"/>
    <w:rsid w:val="00995237"/>
    <w:rsid w:val="009958B6"/>
    <w:rsid w:val="009A1EC0"/>
    <w:rsid w:val="009C0A75"/>
    <w:rsid w:val="009D1D7C"/>
    <w:rsid w:val="009D24D6"/>
    <w:rsid w:val="009D4D99"/>
    <w:rsid w:val="009D604A"/>
    <w:rsid w:val="009F140E"/>
    <w:rsid w:val="009F1A52"/>
    <w:rsid w:val="009F3F87"/>
    <w:rsid w:val="00A03CBD"/>
    <w:rsid w:val="00A054AE"/>
    <w:rsid w:val="00A07C5C"/>
    <w:rsid w:val="00A108E7"/>
    <w:rsid w:val="00A11AA1"/>
    <w:rsid w:val="00A120CE"/>
    <w:rsid w:val="00A125E0"/>
    <w:rsid w:val="00A15529"/>
    <w:rsid w:val="00A17AFB"/>
    <w:rsid w:val="00A20C59"/>
    <w:rsid w:val="00A2158A"/>
    <w:rsid w:val="00A216A4"/>
    <w:rsid w:val="00A235F0"/>
    <w:rsid w:val="00A24EC5"/>
    <w:rsid w:val="00A253DF"/>
    <w:rsid w:val="00A31951"/>
    <w:rsid w:val="00A434A6"/>
    <w:rsid w:val="00A46928"/>
    <w:rsid w:val="00A46E6C"/>
    <w:rsid w:val="00A47218"/>
    <w:rsid w:val="00A5067A"/>
    <w:rsid w:val="00A52FA7"/>
    <w:rsid w:val="00A5771F"/>
    <w:rsid w:val="00A57F70"/>
    <w:rsid w:val="00A6027B"/>
    <w:rsid w:val="00A62FE2"/>
    <w:rsid w:val="00A65235"/>
    <w:rsid w:val="00A661AC"/>
    <w:rsid w:val="00A675C2"/>
    <w:rsid w:val="00A73289"/>
    <w:rsid w:val="00A73296"/>
    <w:rsid w:val="00A76DC8"/>
    <w:rsid w:val="00A82741"/>
    <w:rsid w:val="00A83A8A"/>
    <w:rsid w:val="00A84AA9"/>
    <w:rsid w:val="00A86313"/>
    <w:rsid w:val="00A87113"/>
    <w:rsid w:val="00A87593"/>
    <w:rsid w:val="00A9583B"/>
    <w:rsid w:val="00A95D86"/>
    <w:rsid w:val="00AA606C"/>
    <w:rsid w:val="00AA7435"/>
    <w:rsid w:val="00AB05F4"/>
    <w:rsid w:val="00AB12CB"/>
    <w:rsid w:val="00AB1F5B"/>
    <w:rsid w:val="00AB510B"/>
    <w:rsid w:val="00AB59CD"/>
    <w:rsid w:val="00AB7F84"/>
    <w:rsid w:val="00AC300F"/>
    <w:rsid w:val="00AC40E4"/>
    <w:rsid w:val="00AD2E06"/>
    <w:rsid w:val="00AD6285"/>
    <w:rsid w:val="00AE3C17"/>
    <w:rsid w:val="00AF132A"/>
    <w:rsid w:val="00AF2AAE"/>
    <w:rsid w:val="00AF73F1"/>
    <w:rsid w:val="00B03A0D"/>
    <w:rsid w:val="00B0494F"/>
    <w:rsid w:val="00B064F4"/>
    <w:rsid w:val="00B07B7F"/>
    <w:rsid w:val="00B126CA"/>
    <w:rsid w:val="00B12F25"/>
    <w:rsid w:val="00B235A4"/>
    <w:rsid w:val="00B23EF6"/>
    <w:rsid w:val="00B2454B"/>
    <w:rsid w:val="00B27B76"/>
    <w:rsid w:val="00B31A56"/>
    <w:rsid w:val="00B32ACF"/>
    <w:rsid w:val="00B334F3"/>
    <w:rsid w:val="00B36D1D"/>
    <w:rsid w:val="00B42A73"/>
    <w:rsid w:val="00B467EC"/>
    <w:rsid w:val="00B52CF5"/>
    <w:rsid w:val="00B56B0A"/>
    <w:rsid w:val="00B623BF"/>
    <w:rsid w:val="00B716FC"/>
    <w:rsid w:val="00B75292"/>
    <w:rsid w:val="00B777CF"/>
    <w:rsid w:val="00B7792A"/>
    <w:rsid w:val="00B80FB4"/>
    <w:rsid w:val="00B820DD"/>
    <w:rsid w:val="00B876D0"/>
    <w:rsid w:val="00B91AB1"/>
    <w:rsid w:val="00B91E46"/>
    <w:rsid w:val="00B924B3"/>
    <w:rsid w:val="00B932B7"/>
    <w:rsid w:val="00BA1163"/>
    <w:rsid w:val="00BA2909"/>
    <w:rsid w:val="00BA48E1"/>
    <w:rsid w:val="00BA6F4D"/>
    <w:rsid w:val="00BB5C16"/>
    <w:rsid w:val="00BB6238"/>
    <w:rsid w:val="00BB6F21"/>
    <w:rsid w:val="00BC11E1"/>
    <w:rsid w:val="00BC2C33"/>
    <w:rsid w:val="00BC7FCC"/>
    <w:rsid w:val="00BD13DC"/>
    <w:rsid w:val="00BD3269"/>
    <w:rsid w:val="00BD433B"/>
    <w:rsid w:val="00BD5129"/>
    <w:rsid w:val="00BE0415"/>
    <w:rsid w:val="00BE0EE9"/>
    <w:rsid w:val="00BF0D22"/>
    <w:rsid w:val="00BF117B"/>
    <w:rsid w:val="00BF157D"/>
    <w:rsid w:val="00BF16BD"/>
    <w:rsid w:val="00BF1950"/>
    <w:rsid w:val="00BF217E"/>
    <w:rsid w:val="00BF2DC7"/>
    <w:rsid w:val="00BF3FC6"/>
    <w:rsid w:val="00BF4A68"/>
    <w:rsid w:val="00BF50CF"/>
    <w:rsid w:val="00BF707D"/>
    <w:rsid w:val="00BF75E0"/>
    <w:rsid w:val="00C0032B"/>
    <w:rsid w:val="00C010DE"/>
    <w:rsid w:val="00C03C9B"/>
    <w:rsid w:val="00C042F1"/>
    <w:rsid w:val="00C048D0"/>
    <w:rsid w:val="00C075C3"/>
    <w:rsid w:val="00C102FC"/>
    <w:rsid w:val="00C10AB5"/>
    <w:rsid w:val="00C148C7"/>
    <w:rsid w:val="00C22F26"/>
    <w:rsid w:val="00C250A1"/>
    <w:rsid w:val="00C250EE"/>
    <w:rsid w:val="00C2542B"/>
    <w:rsid w:val="00C33667"/>
    <w:rsid w:val="00C33CEB"/>
    <w:rsid w:val="00C365A3"/>
    <w:rsid w:val="00C3787B"/>
    <w:rsid w:val="00C416D6"/>
    <w:rsid w:val="00C42823"/>
    <w:rsid w:val="00C42B63"/>
    <w:rsid w:val="00C43FCC"/>
    <w:rsid w:val="00C47B50"/>
    <w:rsid w:val="00C50EE0"/>
    <w:rsid w:val="00C54A59"/>
    <w:rsid w:val="00C61DFB"/>
    <w:rsid w:val="00C71499"/>
    <w:rsid w:val="00C72F57"/>
    <w:rsid w:val="00C82774"/>
    <w:rsid w:val="00C8643A"/>
    <w:rsid w:val="00C92990"/>
    <w:rsid w:val="00C95EA9"/>
    <w:rsid w:val="00C9688B"/>
    <w:rsid w:val="00C96BDA"/>
    <w:rsid w:val="00CA046B"/>
    <w:rsid w:val="00CA0970"/>
    <w:rsid w:val="00CA1CCB"/>
    <w:rsid w:val="00CA1FF7"/>
    <w:rsid w:val="00CA6DE8"/>
    <w:rsid w:val="00CB0A03"/>
    <w:rsid w:val="00CC29AA"/>
    <w:rsid w:val="00CC3B32"/>
    <w:rsid w:val="00CC47C4"/>
    <w:rsid w:val="00CC6E36"/>
    <w:rsid w:val="00CC7B25"/>
    <w:rsid w:val="00CD02B9"/>
    <w:rsid w:val="00CD20DB"/>
    <w:rsid w:val="00CE0C2B"/>
    <w:rsid w:val="00CE3AAA"/>
    <w:rsid w:val="00CE60C4"/>
    <w:rsid w:val="00CE649A"/>
    <w:rsid w:val="00CE7643"/>
    <w:rsid w:val="00CE77F2"/>
    <w:rsid w:val="00CF0C66"/>
    <w:rsid w:val="00CF0CCD"/>
    <w:rsid w:val="00CF67FC"/>
    <w:rsid w:val="00D00341"/>
    <w:rsid w:val="00D01673"/>
    <w:rsid w:val="00D04023"/>
    <w:rsid w:val="00D06926"/>
    <w:rsid w:val="00D0776A"/>
    <w:rsid w:val="00D10680"/>
    <w:rsid w:val="00D109FB"/>
    <w:rsid w:val="00D10C66"/>
    <w:rsid w:val="00D10F71"/>
    <w:rsid w:val="00D1166D"/>
    <w:rsid w:val="00D14ABE"/>
    <w:rsid w:val="00D22CA0"/>
    <w:rsid w:val="00D23815"/>
    <w:rsid w:val="00D27A3C"/>
    <w:rsid w:val="00D30D55"/>
    <w:rsid w:val="00D35C79"/>
    <w:rsid w:val="00D42EDB"/>
    <w:rsid w:val="00D43B38"/>
    <w:rsid w:val="00D44A72"/>
    <w:rsid w:val="00D46697"/>
    <w:rsid w:val="00D47D51"/>
    <w:rsid w:val="00D507DD"/>
    <w:rsid w:val="00D52A24"/>
    <w:rsid w:val="00D54B33"/>
    <w:rsid w:val="00D550CD"/>
    <w:rsid w:val="00D60D7F"/>
    <w:rsid w:val="00D643A6"/>
    <w:rsid w:val="00D64B5A"/>
    <w:rsid w:val="00D70A58"/>
    <w:rsid w:val="00D81D99"/>
    <w:rsid w:val="00D826A2"/>
    <w:rsid w:val="00D82AC1"/>
    <w:rsid w:val="00D84560"/>
    <w:rsid w:val="00D87047"/>
    <w:rsid w:val="00D90D31"/>
    <w:rsid w:val="00DA3EB3"/>
    <w:rsid w:val="00DA4DB8"/>
    <w:rsid w:val="00DB16FA"/>
    <w:rsid w:val="00DB2F36"/>
    <w:rsid w:val="00DB743F"/>
    <w:rsid w:val="00DC0C36"/>
    <w:rsid w:val="00DC13F3"/>
    <w:rsid w:val="00DC5429"/>
    <w:rsid w:val="00DC5EDA"/>
    <w:rsid w:val="00DD28F7"/>
    <w:rsid w:val="00DD2F2B"/>
    <w:rsid w:val="00DD4B16"/>
    <w:rsid w:val="00DD4F7B"/>
    <w:rsid w:val="00DE0006"/>
    <w:rsid w:val="00DE1AD3"/>
    <w:rsid w:val="00DE2944"/>
    <w:rsid w:val="00DE3BEE"/>
    <w:rsid w:val="00DE3F0A"/>
    <w:rsid w:val="00DE4154"/>
    <w:rsid w:val="00DE57E9"/>
    <w:rsid w:val="00DE6992"/>
    <w:rsid w:val="00DF251D"/>
    <w:rsid w:val="00DF5DE9"/>
    <w:rsid w:val="00E05B21"/>
    <w:rsid w:val="00E114A3"/>
    <w:rsid w:val="00E14B0E"/>
    <w:rsid w:val="00E16716"/>
    <w:rsid w:val="00E17D57"/>
    <w:rsid w:val="00E2650A"/>
    <w:rsid w:val="00E270F7"/>
    <w:rsid w:val="00E302A8"/>
    <w:rsid w:val="00E343E9"/>
    <w:rsid w:val="00E35028"/>
    <w:rsid w:val="00E3701A"/>
    <w:rsid w:val="00E378D7"/>
    <w:rsid w:val="00E408A0"/>
    <w:rsid w:val="00E425E2"/>
    <w:rsid w:val="00E4605B"/>
    <w:rsid w:val="00E47F1B"/>
    <w:rsid w:val="00E5285A"/>
    <w:rsid w:val="00E559FE"/>
    <w:rsid w:val="00E608B8"/>
    <w:rsid w:val="00E62171"/>
    <w:rsid w:val="00E6364B"/>
    <w:rsid w:val="00E6691A"/>
    <w:rsid w:val="00E7385C"/>
    <w:rsid w:val="00E74006"/>
    <w:rsid w:val="00E76C31"/>
    <w:rsid w:val="00E77A56"/>
    <w:rsid w:val="00E80F60"/>
    <w:rsid w:val="00E90E2C"/>
    <w:rsid w:val="00E93CC0"/>
    <w:rsid w:val="00E96B05"/>
    <w:rsid w:val="00EA23B0"/>
    <w:rsid w:val="00EB1FFD"/>
    <w:rsid w:val="00EB2592"/>
    <w:rsid w:val="00EB38C0"/>
    <w:rsid w:val="00EB41F7"/>
    <w:rsid w:val="00EB511A"/>
    <w:rsid w:val="00EB5D55"/>
    <w:rsid w:val="00EC1A9C"/>
    <w:rsid w:val="00ED01F4"/>
    <w:rsid w:val="00ED0282"/>
    <w:rsid w:val="00ED04F0"/>
    <w:rsid w:val="00ED670F"/>
    <w:rsid w:val="00EE06DE"/>
    <w:rsid w:val="00EE0A87"/>
    <w:rsid w:val="00EE5C73"/>
    <w:rsid w:val="00EE7348"/>
    <w:rsid w:val="00EF24E4"/>
    <w:rsid w:val="00EF2EBD"/>
    <w:rsid w:val="00EF4DFF"/>
    <w:rsid w:val="00F014AF"/>
    <w:rsid w:val="00F06182"/>
    <w:rsid w:val="00F07872"/>
    <w:rsid w:val="00F167E1"/>
    <w:rsid w:val="00F20433"/>
    <w:rsid w:val="00F20C66"/>
    <w:rsid w:val="00F213B7"/>
    <w:rsid w:val="00F2161A"/>
    <w:rsid w:val="00F26A0C"/>
    <w:rsid w:val="00F30A4E"/>
    <w:rsid w:val="00F3308F"/>
    <w:rsid w:val="00F3454A"/>
    <w:rsid w:val="00F45704"/>
    <w:rsid w:val="00F53844"/>
    <w:rsid w:val="00F55942"/>
    <w:rsid w:val="00F60C31"/>
    <w:rsid w:val="00F71A9C"/>
    <w:rsid w:val="00F71DF7"/>
    <w:rsid w:val="00F7561D"/>
    <w:rsid w:val="00F758A6"/>
    <w:rsid w:val="00F7778C"/>
    <w:rsid w:val="00F876B5"/>
    <w:rsid w:val="00F878FE"/>
    <w:rsid w:val="00F9021A"/>
    <w:rsid w:val="00F90B5D"/>
    <w:rsid w:val="00F9446B"/>
    <w:rsid w:val="00F9492F"/>
    <w:rsid w:val="00F96B92"/>
    <w:rsid w:val="00F97E38"/>
    <w:rsid w:val="00FA0FFC"/>
    <w:rsid w:val="00FA38E8"/>
    <w:rsid w:val="00FA5C0E"/>
    <w:rsid w:val="00FA61BA"/>
    <w:rsid w:val="00FB08CE"/>
    <w:rsid w:val="00FB0F74"/>
    <w:rsid w:val="00FB22C1"/>
    <w:rsid w:val="00FB3420"/>
    <w:rsid w:val="00FB4AA5"/>
    <w:rsid w:val="00FB4EB8"/>
    <w:rsid w:val="00FB601D"/>
    <w:rsid w:val="00FB7EE7"/>
    <w:rsid w:val="00FC043A"/>
    <w:rsid w:val="00FC0B46"/>
    <w:rsid w:val="00FC0FED"/>
    <w:rsid w:val="00FC2714"/>
    <w:rsid w:val="00FC2B33"/>
    <w:rsid w:val="00FC73A3"/>
    <w:rsid w:val="00FD2497"/>
    <w:rsid w:val="00FD4C51"/>
    <w:rsid w:val="00FD55A5"/>
    <w:rsid w:val="00FE30D7"/>
    <w:rsid w:val="00FE52CF"/>
    <w:rsid w:val="00FE6F30"/>
    <w:rsid w:val="00FE7E84"/>
    <w:rsid w:val="00FF0D8D"/>
    <w:rsid w:val="00FF2B9F"/>
    <w:rsid w:val="00FF34A8"/>
    <w:rsid w:val="00FF406A"/>
    <w:rsid w:val="00FF4AA9"/>
    <w:rsid w:val="00FF715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1777">
      <v:textbox inset="5.85pt,.7pt,5.85pt,.7pt"/>
    </o:shapedefaults>
    <o:shapelayout v:ext="edit">
      <o:idmap v:ext="edit" data="1"/>
    </o:shapelayout>
  </w:shapeDefaults>
  <w:decimalSymbol w:val="."/>
  <w:listSeparator w:val=","/>
  <w14:docId w14:val="1B5D42DB"/>
  <w15:docId w15:val="{DF093BF0-4A07-4E09-A541-325B5C518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5CB7"/>
    <w:pPr>
      <w:widowControl w:val="0"/>
      <w:jc w:val="both"/>
    </w:pPr>
    <w:rPr>
      <w:kern w:val="2"/>
      <w:sz w:val="21"/>
    </w:rPr>
  </w:style>
  <w:style w:type="paragraph" w:styleId="1">
    <w:name w:val="heading 1"/>
    <w:basedOn w:val="a"/>
    <w:next w:val="a"/>
    <w:link w:val="10"/>
    <w:qFormat/>
    <w:pPr>
      <w:numPr>
        <w:numId w:val="1"/>
      </w:numPr>
      <w:tabs>
        <w:tab w:val="clear" w:pos="1100"/>
        <w:tab w:val="left" w:pos="468"/>
      </w:tabs>
      <w:ind w:left="680"/>
      <w:outlineLvl w:val="0"/>
    </w:pPr>
    <w:rPr>
      <w:rFonts w:ascii="Arial" w:eastAsia="ＭＳ ゴシック" w:hAnsi="Arial"/>
      <w:b/>
      <w:bCs/>
      <w:sz w:val="24"/>
      <w:szCs w:val="24"/>
    </w:rPr>
  </w:style>
  <w:style w:type="paragraph" w:styleId="2">
    <w:name w:val="heading 2"/>
    <w:basedOn w:val="a"/>
    <w:next w:val="a"/>
    <w:qFormat/>
    <w:pPr>
      <w:numPr>
        <w:ilvl w:val="1"/>
        <w:numId w:val="1"/>
      </w:numPr>
      <w:tabs>
        <w:tab w:val="left" w:pos="936"/>
      </w:tabs>
      <w:outlineLvl w:val="1"/>
    </w:pPr>
    <w:rPr>
      <w:rFonts w:ascii="Arial" w:eastAsia="ＭＳ ゴシック" w:hAnsi="Arial"/>
      <w:b/>
      <w:bCs/>
      <w:sz w:val="24"/>
    </w:rPr>
  </w:style>
  <w:style w:type="paragraph" w:styleId="3">
    <w:name w:val="heading 3"/>
    <w:basedOn w:val="a"/>
    <w:next w:val="a"/>
    <w:qFormat/>
    <w:pPr>
      <w:keepNext/>
      <w:numPr>
        <w:ilvl w:val="2"/>
        <w:numId w:val="1"/>
      </w:numPr>
      <w:ind w:leftChars="400" w:left="400"/>
      <w:outlineLvl w:val="2"/>
    </w:pPr>
    <w:rPr>
      <w:rFonts w:ascii="Arial" w:eastAsia="ＭＳ ゴシック" w:hAnsi="Arial"/>
    </w:rPr>
  </w:style>
  <w:style w:type="paragraph" w:styleId="4">
    <w:name w:val="heading 4"/>
    <w:basedOn w:val="a"/>
    <w:next w:val="a"/>
    <w:qFormat/>
    <w:pPr>
      <w:keepNext/>
      <w:numPr>
        <w:ilvl w:val="3"/>
        <w:numId w:val="1"/>
      </w:numPr>
      <w:ind w:leftChars="400" w:left="400"/>
      <w:outlineLvl w:val="3"/>
    </w:pPr>
    <w:rPr>
      <w:b/>
      <w:bCs/>
    </w:rPr>
  </w:style>
  <w:style w:type="paragraph" w:styleId="5">
    <w:name w:val="heading 5"/>
    <w:basedOn w:val="a"/>
    <w:next w:val="a"/>
    <w:qFormat/>
    <w:pPr>
      <w:keepNext/>
      <w:numPr>
        <w:ilvl w:val="4"/>
        <w:numId w:val="1"/>
      </w:numPr>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style>
  <w:style w:type="paragraph" w:customStyle="1" w:styleId="11">
    <w:name w:val="(1)"/>
    <w:basedOn w:val="a"/>
    <w:pPr>
      <w:autoSpaceDE w:val="0"/>
      <w:autoSpaceDN w:val="0"/>
      <w:ind w:left="420" w:hangingChars="200" w:hanging="420"/>
      <w:textAlignment w:val="baseline"/>
    </w:pPr>
    <w:rPr>
      <w:rFonts w:ascii="ＭＳ 明朝" w:hAnsi="ＭＳ 明朝"/>
      <w:kern w:val="0"/>
    </w:rPr>
  </w:style>
  <w:style w:type="character" w:styleId="a9">
    <w:name w:val="page number"/>
    <w:basedOn w:val="a0"/>
  </w:style>
  <w:style w:type="character" w:styleId="aa">
    <w:name w:val="Hyperlink"/>
    <w:rPr>
      <w:color w:val="0000FF"/>
      <w:u w:val="single"/>
    </w:rPr>
  </w:style>
  <w:style w:type="character" w:styleId="ab">
    <w:name w:val="FollowedHyperlink"/>
    <w:rPr>
      <w:color w:val="800080"/>
      <w:u w:val="single"/>
    </w:rPr>
  </w:style>
  <w:style w:type="paragraph" w:styleId="ac">
    <w:name w:val="Balloon Text"/>
    <w:basedOn w:val="a"/>
    <w:link w:val="ad"/>
    <w:rPr>
      <w:rFonts w:ascii="Arial" w:eastAsia="ＭＳ ゴシック" w:hAnsi="Arial"/>
      <w:sz w:val="18"/>
      <w:szCs w:val="18"/>
    </w:rPr>
  </w:style>
  <w:style w:type="character" w:customStyle="1" w:styleId="ad">
    <w:name w:val="吹き出し (文字)"/>
    <w:link w:val="ac"/>
    <w:rPr>
      <w:rFonts w:ascii="Arial" w:eastAsia="ＭＳ ゴシック" w:hAnsi="Arial" w:cs="Times New Roman"/>
      <w:kern w:val="2"/>
      <w:sz w:val="18"/>
      <w:szCs w:val="18"/>
    </w:rPr>
  </w:style>
  <w:style w:type="paragraph" w:styleId="Web">
    <w:name w:val="Normal (Web)"/>
    <w:basedOn w:val="a"/>
    <w:pPr>
      <w:widowControl/>
      <w:spacing w:after="60"/>
      <w:ind w:left="96" w:right="96"/>
      <w:jc w:val="left"/>
    </w:pPr>
    <w:rPr>
      <w:rFonts w:ascii="ＭＳ Ｐゴシック" w:eastAsia="ＭＳ Ｐゴシック" w:hAnsi="ＭＳ Ｐゴシック" w:cs="ＭＳ Ｐゴシック"/>
      <w:kern w:val="0"/>
      <w:sz w:val="24"/>
      <w:szCs w:val="24"/>
    </w:rPr>
  </w:style>
  <w:style w:type="character" w:customStyle="1" w:styleId="a6">
    <w:name w:val="フッター (文字)"/>
    <w:link w:val="a5"/>
    <w:uiPriority w:val="99"/>
    <w:rPr>
      <w:kern w:val="2"/>
      <w:sz w:val="21"/>
    </w:rPr>
  </w:style>
  <w:style w:type="paragraph" w:styleId="ae">
    <w:name w:val="List Paragraph"/>
    <w:basedOn w:val="a"/>
    <w:uiPriority w:val="34"/>
    <w:qFormat/>
    <w:pPr>
      <w:ind w:leftChars="400" w:left="840"/>
    </w:pPr>
  </w:style>
  <w:style w:type="character" w:styleId="af">
    <w:name w:val="Emphasis"/>
    <w:basedOn w:val="a0"/>
    <w:qFormat/>
    <w:rPr>
      <w:i/>
      <w:iCs/>
    </w:rPr>
  </w:style>
  <w:style w:type="character" w:customStyle="1" w:styleId="a4">
    <w:name w:val="ヘッダー (文字)"/>
    <w:basedOn w:val="a0"/>
    <w:link w:val="a3"/>
    <w:rPr>
      <w:kern w:val="2"/>
      <w:sz w:val="21"/>
    </w:rPr>
  </w:style>
  <w:style w:type="character" w:customStyle="1" w:styleId="10">
    <w:name w:val="見出し 1 (文字)"/>
    <w:basedOn w:val="a0"/>
    <w:link w:val="1"/>
    <w:rsid w:val="007F2F1C"/>
    <w:rPr>
      <w:rFonts w:ascii="Arial" w:eastAsia="ＭＳ ゴシック" w:hAnsi="Arial"/>
      <w:b/>
      <w:bCs/>
      <w:kern w:val="2"/>
      <w:sz w:val="24"/>
      <w:szCs w:val="24"/>
    </w:rPr>
  </w:style>
  <w:style w:type="paragraph" w:styleId="af0">
    <w:name w:val="Revision"/>
    <w:hidden/>
    <w:uiPriority w:val="99"/>
    <w:semiHidden/>
    <w:rsid w:val="00E2650A"/>
    <w:rPr>
      <w:kern w:val="2"/>
      <w:sz w:val="21"/>
    </w:rPr>
  </w:style>
  <w:style w:type="character" w:styleId="af1">
    <w:name w:val="annotation reference"/>
    <w:basedOn w:val="a0"/>
    <w:semiHidden/>
    <w:unhideWhenUsed/>
    <w:rsid w:val="008201D8"/>
    <w:rPr>
      <w:sz w:val="18"/>
      <w:szCs w:val="18"/>
    </w:rPr>
  </w:style>
  <w:style w:type="paragraph" w:styleId="af2">
    <w:name w:val="annotation text"/>
    <w:basedOn w:val="a"/>
    <w:link w:val="af3"/>
    <w:semiHidden/>
    <w:unhideWhenUsed/>
    <w:rsid w:val="008201D8"/>
    <w:pPr>
      <w:jc w:val="left"/>
    </w:pPr>
  </w:style>
  <w:style w:type="character" w:customStyle="1" w:styleId="af3">
    <w:name w:val="コメント文字列 (文字)"/>
    <w:basedOn w:val="a0"/>
    <w:link w:val="af2"/>
    <w:semiHidden/>
    <w:rsid w:val="008201D8"/>
    <w:rPr>
      <w:kern w:val="2"/>
      <w:sz w:val="21"/>
    </w:rPr>
  </w:style>
  <w:style w:type="paragraph" w:styleId="af4">
    <w:name w:val="annotation subject"/>
    <w:basedOn w:val="af2"/>
    <w:next w:val="af2"/>
    <w:link w:val="af5"/>
    <w:semiHidden/>
    <w:unhideWhenUsed/>
    <w:rsid w:val="008201D8"/>
    <w:rPr>
      <w:b/>
      <w:bCs/>
    </w:rPr>
  </w:style>
  <w:style w:type="character" w:customStyle="1" w:styleId="af5">
    <w:name w:val="コメント内容 (文字)"/>
    <w:basedOn w:val="af3"/>
    <w:link w:val="af4"/>
    <w:semiHidden/>
    <w:rsid w:val="008201D8"/>
    <w:rPr>
      <w:b/>
      <w:bCs/>
      <w:kern w:val="2"/>
      <w:sz w:val="21"/>
    </w:rPr>
  </w:style>
  <w:style w:type="character" w:styleId="af6">
    <w:name w:val="Unresolved Mention"/>
    <w:basedOn w:val="a0"/>
    <w:uiPriority w:val="99"/>
    <w:semiHidden/>
    <w:unhideWhenUsed/>
    <w:rsid w:val="00EF2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654252">
      <w:bodyDiv w:val="1"/>
      <w:marLeft w:val="0"/>
      <w:marRight w:val="0"/>
      <w:marTop w:val="0"/>
      <w:marBottom w:val="0"/>
      <w:divBdr>
        <w:top w:val="none" w:sz="0" w:space="0" w:color="auto"/>
        <w:left w:val="none" w:sz="0" w:space="0" w:color="auto"/>
        <w:bottom w:val="none" w:sz="0" w:space="0" w:color="auto"/>
        <w:right w:val="none" w:sz="0" w:space="0" w:color="auto"/>
      </w:divBdr>
    </w:div>
    <w:div w:id="614679351">
      <w:bodyDiv w:val="1"/>
      <w:marLeft w:val="0"/>
      <w:marRight w:val="0"/>
      <w:marTop w:val="0"/>
      <w:marBottom w:val="0"/>
      <w:divBdr>
        <w:top w:val="none" w:sz="0" w:space="0" w:color="auto"/>
        <w:left w:val="none" w:sz="0" w:space="0" w:color="auto"/>
        <w:bottom w:val="none" w:sz="0" w:space="0" w:color="auto"/>
        <w:right w:val="none" w:sz="0" w:space="0" w:color="auto"/>
      </w:divBdr>
      <w:divsChild>
        <w:div w:id="946473078">
          <w:marLeft w:val="300"/>
          <w:marRight w:val="300"/>
          <w:marTop w:val="0"/>
          <w:marBottom w:val="0"/>
          <w:divBdr>
            <w:top w:val="none" w:sz="0" w:space="0" w:color="auto"/>
            <w:left w:val="none" w:sz="0" w:space="0" w:color="auto"/>
            <w:bottom w:val="none" w:sz="0" w:space="0" w:color="auto"/>
            <w:right w:val="none" w:sz="0" w:space="0" w:color="auto"/>
          </w:divBdr>
          <w:divsChild>
            <w:div w:id="19904994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712461363">
      <w:bodyDiv w:val="1"/>
      <w:marLeft w:val="0"/>
      <w:marRight w:val="0"/>
      <w:marTop w:val="0"/>
      <w:marBottom w:val="0"/>
      <w:divBdr>
        <w:top w:val="none" w:sz="0" w:space="0" w:color="auto"/>
        <w:left w:val="none" w:sz="0" w:space="0" w:color="auto"/>
        <w:bottom w:val="none" w:sz="0" w:space="0" w:color="auto"/>
        <w:right w:val="none" w:sz="0" w:space="0" w:color="auto"/>
      </w:divBdr>
    </w:div>
    <w:div w:id="729814937">
      <w:bodyDiv w:val="1"/>
      <w:marLeft w:val="0"/>
      <w:marRight w:val="0"/>
      <w:marTop w:val="0"/>
      <w:marBottom w:val="0"/>
      <w:divBdr>
        <w:top w:val="none" w:sz="0" w:space="0" w:color="auto"/>
        <w:left w:val="none" w:sz="0" w:space="0" w:color="auto"/>
        <w:bottom w:val="none" w:sz="0" w:space="0" w:color="auto"/>
        <w:right w:val="none" w:sz="0" w:space="0" w:color="auto"/>
      </w:divBdr>
    </w:div>
    <w:div w:id="900872668">
      <w:bodyDiv w:val="1"/>
      <w:marLeft w:val="0"/>
      <w:marRight w:val="0"/>
      <w:marTop w:val="0"/>
      <w:marBottom w:val="0"/>
      <w:divBdr>
        <w:top w:val="none" w:sz="0" w:space="0" w:color="auto"/>
        <w:left w:val="none" w:sz="0" w:space="0" w:color="auto"/>
        <w:bottom w:val="none" w:sz="0" w:space="0" w:color="auto"/>
        <w:right w:val="none" w:sz="0" w:space="0" w:color="auto"/>
      </w:divBdr>
    </w:div>
    <w:div w:id="912859855">
      <w:bodyDiv w:val="1"/>
      <w:marLeft w:val="0"/>
      <w:marRight w:val="0"/>
      <w:marTop w:val="0"/>
      <w:marBottom w:val="0"/>
      <w:divBdr>
        <w:top w:val="none" w:sz="0" w:space="0" w:color="auto"/>
        <w:left w:val="none" w:sz="0" w:space="0" w:color="auto"/>
        <w:bottom w:val="none" w:sz="0" w:space="0" w:color="auto"/>
        <w:right w:val="none" w:sz="0" w:space="0" w:color="auto"/>
      </w:divBdr>
    </w:div>
    <w:div w:id="1213234026">
      <w:bodyDiv w:val="1"/>
      <w:marLeft w:val="0"/>
      <w:marRight w:val="0"/>
      <w:marTop w:val="0"/>
      <w:marBottom w:val="0"/>
      <w:divBdr>
        <w:top w:val="none" w:sz="0" w:space="0" w:color="auto"/>
        <w:left w:val="none" w:sz="0" w:space="0" w:color="auto"/>
        <w:bottom w:val="none" w:sz="0" w:space="0" w:color="auto"/>
        <w:right w:val="none" w:sz="0" w:space="0" w:color="auto"/>
      </w:divBdr>
    </w:div>
    <w:div w:id="1251693029">
      <w:bodyDiv w:val="1"/>
      <w:marLeft w:val="0"/>
      <w:marRight w:val="0"/>
      <w:marTop w:val="0"/>
      <w:marBottom w:val="0"/>
      <w:divBdr>
        <w:top w:val="none" w:sz="0" w:space="0" w:color="auto"/>
        <w:left w:val="none" w:sz="0" w:space="0" w:color="auto"/>
        <w:bottom w:val="none" w:sz="0" w:space="0" w:color="auto"/>
        <w:right w:val="none" w:sz="0" w:space="0" w:color="auto"/>
      </w:divBdr>
    </w:div>
    <w:div w:id="1526746631">
      <w:bodyDiv w:val="1"/>
      <w:marLeft w:val="0"/>
      <w:marRight w:val="0"/>
      <w:marTop w:val="0"/>
      <w:marBottom w:val="0"/>
      <w:divBdr>
        <w:top w:val="none" w:sz="0" w:space="0" w:color="auto"/>
        <w:left w:val="none" w:sz="0" w:space="0" w:color="auto"/>
        <w:bottom w:val="none" w:sz="0" w:space="0" w:color="auto"/>
        <w:right w:val="none" w:sz="0" w:space="0" w:color="auto"/>
      </w:divBdr>
    </w:div>
    <w:div w:id="1617133112">
      <w:bodyDiv w:val="1"/>
      <w:marLeft w:val="0"/>
      <w:marRight w:val="0"/>
      <w:marTop w:val="0"/>
      <w:marBottom w:val="0"/>
      <w:divBdr>
        <w:top w:val="none" w:sz="0" w:space="0" w:color="auto"/>
        <w:left w:val="none" w:sz="0" w:space="0" w:color="auto"/>
        <w:bottom w:val="none" w:sz="0" w:space="0" w:color="auto"/>
        <w:right w:val="none" w:sz="0" w:space="0" w:color="auto"/>
      </w:divBdr>
    </w:div>
    <w:div w:id="174243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hugyosokushin-g01@gbox.pref.osaka.lg.jp%20" TargetMode="External"/><Relationship Id="rId4" Type="http://schemas.openxmlformats.org/officeDocument/2006/relationships/settings" Target="settings.xml"/><Relationship Id="rId9" Type="http://schemas.openxmlformats.org/officeDocument/2006/relationships/hyperlink" Target="mailto:shugyosokushin-g01@gbox.pref.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00FB8-110A-4862-B56C-56D416B2C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19</Pages>
  <Words>18000</Words>
  <Characters>2220</Characters>
  <Application>Microsoft Office Word</Application>
  <DocSecurity>0</DocSecurity>
  <Lines>18</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（案２）</vt:lpstr>
    </vt:vector>
  </TitlesOfParts>
  <Company/>
  <LinksUpToDate>false</LinksUpToDate>
  <CharactersWithSpaces>20180</CharactersWithSpaces>
  <SharedDoc>false</SharedDoc>
  <HLinks>
    <vt:vector size="24" baseType="variant">
      <vt:variant>
        <vt:i4>5046287</vt:i4>
      </vt:variant>
      <vt:variant>
        <vt:i4>9</vt:i4>
      </vt:variant>
      <vt:variant>
        <vt:i4>0</vt:i4>
      </vt:variant>
      <vt:variant>
        <vt:i4>5</vt:i4>
      </vt:variant>
      <vt:variant>
        <vt:lpwstr>http://www.nyusatsu.pref.osaka.jp/keiyaku/e-nyusatsu/proposal/ankenjoho.html</vt:lpwstr>
      </vt:variant>
      <vt:variant>
        <vt:lpwstr/>
      </vt:variant>
      <vt:variant>
        <vt:i4>3932267</vt:i4>
      </vt:variant>
      <vt:variant>
        <vt:i4>6</vt:i4>
      </vt:variant>
      <vt:variant>
        <vt:i4>0</vt:i4>
      </vt:variant>
      <vt:variant>
        <vt:i4>5</vt:i4>
      </vt:variant>
      <vt:variant>
        <vt:lpwstr>http://www.pref.osaka.lg.jp/koyotaisaku/management/supporteryousei.html</vt:lpwstr>
      </vt:variant>
      <vt:variant>
        <vt:lpwstr/>
      </vt:variant>
      <vt:variant>
        <vt:i4>5767291</vt:i4>
      </vt:variant>
      <vt:variant>
        <vt:i4>3</vt:i4>
      </vt:variant>
      <vt:variant>
        <vt:i4>0</vt:i4>
      </vt:variant>
      <vt:variant>
        <vt:i4>5</vt:i4>
      </vt:variant>
      <vt:variant>
        <vt:lpwstr>mailto:shugyosokushin-g05@gbox.pref.osaka.lg.jp</vt:lpwstr>
      </vt:variant>
      <vt:variant>
        <vt:lpwstr/>
      </vt:variant>
      <vt:variant>
        <vt:i4>5767291</vt:i4>
      </vt:variant>
      <vt:variant>
        <vt:i4>0</vt:i4>
      </vt:variant>
      <vt:variant>
        <vt:i4>0</vt:i4>
      </vt:variant>
      <vt:variant>
        <vt:i4>5</vt:i4>
      </vt:variant>
      <vt:variant>
        <vt:lpwstr>mailto:shugyosokushin-g05@gbox.pref.osaka.lg.jp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cp:revision>
  <cp:lastPrinted>2026-02-13T06:39:00Z</cp:lastPrinted>
  <dcterms:created xsi:type="dcterms:W3CDTF">2026-02-17T07:00:00Z</dcterms:created>
  <dcterms:modified xsi:type="dcterms:W3CDTF">2026-02-19T05:00:00Z</dcterms:modified>
</cp:coreProperties>
</file>