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FF17" w14:textId="77777777" w:rsidR="00E43B13" w:rsidRDefault="007B7411" w:rsidP="007B7411">
      <w:r>
        <w:rPr>
          <w:rFonts w:hint="eastAsia"/>
        </w:rPr>
        <w:t xml:space="preserve">　　　　　資料２-２</w:t>
      </w:r>
      <w:r w:rsidRPr="007B7411">
        <w:rPr>
          <w:rFonts w:hint="eastAsia"/>
        </w:rPr>
        <w:t>ガイドライン改訂に対するご意見と対応の考え方</w:t>
      </w:r>
    </w:p>
    <w:p w14:paraId="1B017023" w14:textId="6B5110AF" w:rsidR="007B7411" w:rsidRDefault="007B7411" w:rsidP="00E43B13">
      <w:pPr>
        <w:ind w:firstLineChars="100" w:firstLine="210"/>
      </w:pPr>
      <w:r w:rsidRPr="007B7411">
        <w:rPr>
          <w:rFonts w:hint="eastAsia"/>
        </w:rPr>
        <w:t>部会でいただいたご意見</w:t>
      </w:r>
      <w:r>
        <w:rPr>
          <w:rFonts w:hint="eastAsia"/>
        </w:rPr>
        <w:t>の要約と対応の考え方を順に記す。</w:t>
      </w:r>
    </w:p>
    <w:p w14:paraId="1FFA0908" w14:textId="77777777" w:rsidR="00E43B13" w:rsidRDefault="00E43B13" w:rsidP="00E43B13">
      <w:pPr>
        <w:ind w:firstLineChars="100" w:firstLine="210"/>
      </w:pPr>
    </w:p>
    <w:p w14:paraId="119FDDF3" w14:textId="4291D0AD" w:rsidR="007B7411" w:rsidRDefault="007B7411" w:rsidP="00D25BA3">
      <w:pPr>
        <w:ind w:firstLineChars="200" w:firstLine="420"/>
      </w:pPr>
      <w:r w:rsidRPr="00D25BA3">
        <w:rPr>
          <w:highlight w:val="green"/>
        </w:rPr>
        <w:t>序章</w:t>
      </w:r>
    </w:p>
    <w:p w14:paraId="1B27130D" w14:textId="5479403D" w:rsidR="008442F5" w:rsidRDefault="008442F5" w:rsidP="008442F5">
      <w:r>
        <w:t>1</w:t>
      </w:r>
      <w:r>
        <w:rPr>
          <w:rFonts w:hint="eastAsia"/>
        </w:rPr>
        <w:t>、</w:t>
      </w:r>
      <w:r>
        <w:t>最後のほうの「・災害時は・・」の2行目　「障がいなどにより、状況把握がしづらい方、」という文章を　「知的障がいなどにより状況把握がしづらい方、」に変えてほしい。</w:t>
      </w:r>
    </w:p>
    <w:p w14:paraId="5AD2F35E" w14:textId="4401CE3C" w:rsidR="008442F5" w:rsidRDefault="008442F5" w:rsidP="008442F5">
      <w:r w:rsidRPr="00ED4C1D">
        <w:rPr>
          <w:rFonts w:hint="eastAsia"/>
          <w:highlight w:val="yellow"/>
        </w:rPr>
        <w:t>対応の考え方、</w:t>
      </w:r>
      <w:r>
        <w:t>「序章」</w:t>
      </w:r>
      <w:r>
        <w:rPr>
          <w:rFonts w:hint="eastAsia"/>
        </w:rPr>
        <w:t>に反映</w:t>
      </w:r>
    </w:p>
    <w:p w14:paraId="41A075DD" w14:textId="77777777" w:rsidR="00BF0F33" w:rsidRDefault="008442F5" w:rsidP="008442F5">
      <w:r>
        <w:t>2</w:t>
      </w:r>
      <w:r>
        <w:rPr>
          <w:rFonts w:hint="eastAsia"/>
        </w:rPr>
        <w:t>、</w:t>
      </w:r>
      <w:r>
        <w:t>「知的障がい者」の説明に違和感がある（感情コントロールが困難、周囲の言動に敏感、読み書きが困難）ので、見直しをしていただきたいです。</w:t>
      </w:r>
    </w:p>
    <w:p w14:paraId="17A4D3EF" w14:textId="1451A2ED" w:rsidR="008442F5" w:rsidRDefault="008442F5" w:rsidP="008442F5">
      <w:r w:rsidRPr="00ED4C1D">
        <w:rPr>
          <w:rFonts w:hint="eastAsia"/>
          <w:highlight w:val="yellow"/>
        </w:rPr>
        <w:t>対応の考え方、</w:t>
      </w:r>
      <w:r>
        <w:t>「序章」に</w:t>
      </w:r>
      <w:r>
        <w:rPr>
          <w:rFonts w:hint="eastAsia"/>
        </w:rPr>
        <w:t>反映（国ガイドラインと整合）</w:t>
      </w:r>
    </w:p>
    <w:p w14:paraId="1CD93EDC" w14:textId="77777777" w:rsidR="00BF0F33" w:rsidRDefault="008442F5" w:rsidP="008442F5">
      <w:r>
        <w:t>3</w:t>
      </w:r>
      <w:r w:rsidR="00BF0F33">
        <w:rPr>
          <w:rFonts w:hint="eastAsia"/>
        </w:rPr>
        <w:t>、</w:t>
      </w:r>
      <w:r>
        <w:t>「発達障がい者」の説明に違和感がある（注意欠陥多動性がい、アスペルガー症候群、学習障がいという名称は昨今使われません）ので、見直しをしていただきたいです。</w:t>
      </w:r>
    </w:p>
    <w:p w14:paraId="2F721753" w14:textId="1AE40A62" w:rsidR="008442F5" w:rsidRDefault="008442F5" w:rsidP="008442F5">
      <w:r w:rsidRPr="00ED4C1D">
        <w:rPr>
          <w:rFonts w:hint="eastAsia"/>
          <w:highlight w:val="yellow"/>
        </w:rPr>
        <w:t>対応の考え方、</w:t>
      </w:r>
      <w:r>
        <w:t>「序章」に</w:t>
      </w:r>
      <w:r>
        <w:rPr>
          <w:rFonts w:hint="eastAsia"/>
        </w:rPr>
        <w:t>反映（国ガイドラインと整合）</w:t>
      </w:r>
    </w:p>
    <w:p w14:paraId="107AC48E" w14:textId="49F25EAA" w:rsidR="00BF0F33" w:rsidRDefault="008442F5" w:rsidP="008442F5">
      <w:r>
        <w:t>4</w:t>
      </w:r>
      <w:r w:rsidR="00BF0F33">
        <w:rPr>
          <w:rFonts w:hint="eastAsia"/>
        </w:rPr>
        <w:t>、</w:t>
      </w:r>
      <w:r>
        <w:t>「漢字へのふりがな、日本語以外の言語・・」のところを、「漢字へのふりがな、イラストや写真での説明、日本語以外の・・」としてほしいです。</w:t>
      </w:r>
    </w:p>
    <w:p w14:paraId="55D09816" w14:textId="396F127D" w:rsidR="008442F5" w:rsidRDefault="008442F5" w:rsidP="008442F5">
      <w:r w:rsidRPr="00ED4C1D">
        <w:rPr>
          <w:rFonts w:hint="eastAsia"/>
          <w:highlight w:val="yellow"/>
        </w:rPr>
        <w:t>対応の考え方、</w:t>
      </w:r>
      <w:r>
        <w:tab/>
        <w:t>「序章」</w:t>
      </w:r>
      <w:r>
        <w:rPr>
          <w:rFonts w:hint="eastAsia"/>
        </w:rPr>
        <w:t>に反映</w:t>
      </w:r>
    </w:p>
    <w:p w14:paraId="4F6E19BF" w14:textId="1338211B" w:rsidR="00BF0F33" w:rsidRDefault="008442F5" w:rsidP="008442F5">
      <w:r>
        <w:t>5</w:t>
      </w:r>
      <w:r w:rsidR="00BF0F33">
        <w:rPr>
          <w:rFonts w:hint="eastAsia"/>
        </w:rPr>
        <w:t>、</w:t>
      </w:r>
      <w:r>
        <w:t>使用されているコミュニケーションボードはかなり古いものであり、横浜市のものです。新しいもので大阪で展開されているものに差し替えたほうがいいと思います。</w:t>
      </w:r>
      <w:r>
        <w:tab/>
      </w:r>
    </w:p>
    <w:p w14:paraId="20872F08" w14:textId="0DFDBF10" w:rsidR="008442F5" w:rsidRDefault="008442F5" w:rsidP="008442F5">
      <w:r w:rsidRPr="00ED4C1D">
        <w:rPr>
          <w:rFonts w:hint="eastAsia"/>
          <w:highlight w:val="yellow"/>
        </w:rPr>
        <w:t>対応の考え方、</w:t>
      </w:r>
      <w:r>
        <w:t>「序章」</w:t>
      </w:r>
      <w:r>
        <w:rPr>
          <w:rFonts w:hint="eastAsia"/>
        </w:rPr>
        <w:t>に反映</w:t>
      </w:r>
    </w:p>
    <w:p w14:paraId="7D241AA6" w14:textId="4784BA78" w:rsidR="008442F5" w:rsidRDefault="008442F5" w:rsidP="008442F5">
      <w:r>
        <w:t>6</w:t>
      </w:r>
      <w:r w:rsidR="00BF0F33">
        <w:rPr>
          <w:rFonts w:hint="eastAsia"/>
        </w:rPr>
        <w:t>、</w:t>
      </w:r>
      <w:r>
        <w:t>「ストレスに弱く、疲れやすく、対人関係や・・」のところの「ストレスに弱く、疲れやすく」は不要かと思います。ここは「・対人関係やコミュニケーションが苦手な人がいる」だけにしたほうがいいように思います。</w:t>
      </w:r>
    </w:p>
    <w:p w14:paraId="6C14AEFC" w14:textId="752B6FEE" w:rsidR="00BF0F33" w:rsidRDefault="008442F5" w:rsidP="008442F5">
      <w:r>
        <w:rPr>
          <w:rFonts w:hint="eastAsia"/>
        </w:rPr>
        <w:t>代わって、以下を追加してほしいです。「「・聴覚等の感覚が過敏であるため、喧騒や人混みに苦痛を感じる人もいます。」</w:t>
      </w:r>
    </w:p>
    <w:p w14:paraId="626E5C6C" w14:textId="2DE75802" w:rsidR="008442F5" w:rsidRDefault="008442F5" w:rsidP="008442F5">
      <w:r w:rsidRPr="00ED4C1D">
        <w:rPr>
          <w:rFonts w:hint="eastAsia"/>
          <w:highlight w:val="yellow"/>
        </w:rPr>
        <w:t>対応の考え方、</w:t>
      </w:r>
      <w:r>
        <w:t>「序章」</w:t>
      </w:r>
      <w:r>
        <w:rPr>
          <w:rFonts w:hint="eastAsia"/>
        </w:rPr>
        <w:t>に反映</w:t>
      </w:r>
    </w:p>
    <w:p w14:paraId="3EDC845C" w14:textId="6F550771" w:rsidR="008442F5" w:rsidRDefault="008442F5" w:rsidP="008442F5">
      <w:r>
        <w:t>7</w:t>
      </w:r>
      <w:r w:rsidR="00B76913">
        <w:rPr>
          <w:rFonts w:hint="eastAsia"/>
        </w:rPr>
        <w:t>、「</w:t>
      </w:r>
      <w:r w:rsidR="00B76913" w:rsidRPr="00B76913">
        <w:rPr>
          <w:rFonts w:hint="eastAsia"/>
        </w:rPr>
        <w:t>話すことが困難な人もいる</w:t>
      </w:r>
      <w:r w:rsidR="00B76913">
        <w:rPr>
          <w:rFonts w:hint="eastAsia"/>
        </w:rPr>
        <w:t>」は</w:t>
      </w:r>
      <w:r>
        <w:t>、２つにわけてください。</w:t>
      </w:r>
    </w:p>
    <w:p w14:paraId="2CCE9131" w14:textId="77777777" w:rsidR="008442F5" w:rsidRDefault="008442F5" w:rsidP="008442F5">
      <w:r>
        <w:rPr>
          <w:rFonts w:hint="eastAsia"/>
        </w:rPr>
        <w:t>・短い文章で、ゆっくり伝えます。</w:t>
      </w:r>
    </w:p>
    <w:p w14:paraId="31E8965D" w14:textId="77777777" w:rsidR="00B76913" w:rsidRDefault="008442F5" w:rsidP="008442F5">
      <w:r>
        <w:rPr>
          <w:rFonts w:hint="eastAsia"/>
        </w:rPr>
        <w:t>・難しい言葉は避けて、わかりやすい日本語で、繰り返し説明します。</w:t>
      </w:r>
    </w:p>
    <w:p w14:paraId="4F6B4656" w14:textId="1F28094A" w:rsidR="008442F5" w:rsidRDefault="008442F5" w:rsidP="008442F5">
      <w:r w:rsidRPr="00ED4C1D">
        <w:rPr>
          <w:rFonts w:hint="eastAsia"/>
          <w:highlight w:val="yellow"/>
        </w:rPr>
        <w:t>対応の考え方、</w:t>
      </w:r>
      <w:r>
        <w:t>「序章」</w:t>
      </w:r>
      <w:r>
        <w:rPr>
          <w:rFonts w:hint="eastAsia"/>
        </w:rPr>
        <w:t>に反映</w:t>
      </w:r>
    </w:p>
    <w:p w14:paraId="4F317504" w14:textId="77777777" w:rsidR="00B76913" w:rsidRDefault="008442F5" w:rsidP="008442F5">
      <w:r>
        <w:t>8</w:t>
      </w:r>
      <w:r w:rsidR="00B76913">
        <w:rPr>
          <w:rFonts w:hint="eastAsia"/>
        </w:rPr>
        <w:t>、</w:t>
      </w:r>
      <w:r>
        <w:t>「子ども扱いしません」に違和感があるので、例えば、「尊厳を守った、年齢に応じた対応や接遇が必要です」に表現を変えてほしいです。</w:t>
      </w:r>
    </w:p>
    <w:p w14:paraId="0CD59C83" w14:textId="37F720C6" w:rsidR="008442F5" w:rsidRDefault="008442F5" w:rsidP="008442F5">
      <w:r w:rsidRPr="00ED4C1D">
        <w:rPr>
          <w:rFonts w:hint="eastAsia"/>
          <w:highlight w:val="yellow"/>
        </w:rPr>
        <w:t>対応の考え方、</w:t>
      </w:r>
      <w:r>
        <w:t>「序章」</w:t>
      </w:r>
      <w:r>
        <w:rPr>
          <w:rFonts w:hint="eastAsia"/>
        </w:rPr>
        <w:t>に反映</w:t>
      </w:r>
    </w:p>
    <w:p w14:paraId="2F89C50D" w14:textId="77777777" w:rsidR="00BD604A" w:rsidRDefault="008442F5" w:rsidP="008442F5">
      <w:r>
        <w:t>9</w:t>
      </w:r>
      <w:r w:rsidR="00B76913">
        <w:rPr>
          <w:rFonts w:hint="eastAsia"/>
        </w:rPr>
        <w:t>、</w:t>
      </w:r>
      <w:r>
        <w:t>障害者が利用する居室がない建物の内部において、駅連絡ビルの入り口や案内設備までの点字誘導はあるが、連絡ビルとして、建物内を通過するときの点字誘導がない。また、エレベーターの位置表示や円滑化経路への誘導が不十分である。</w:t>
      </w:r>
    </w:p>
    <w:p w14:paraId="6F247146" w14:textId="1EB122D9" w:rsidR="008442F5" w:rsidRDefault="008442F5" w:rsidP="008442F5">
      <w:r w:rsidRPr="00ED4C1D">
        <w:rPr>
          <w:rFonts w:hint="eastAsia"/>
          <w:highlight w:val="yellow"/>
        </w:rPr>
        <w:t>対応の考え方、</w:t>
      </w:r>
      <w:r>
        <w:t>「序章」</w:t>
      </w:r>
      <w:r>
        <w:rPr>
          <w:rFonts w:hint="eastAsia"/>
        </w:rPr>
        <w:t>に反映</w:t>
      </w:r>
    </w:p>
    <w:p w14:paraId="3EE666D4" w14:textId="29E5E052" w:rsidR="00BD604A" w:rsidRDefault="008442F5" w:rsidP="008442F5">
      <w:r>
        <w:lastRenderedPageBreak/>
        <w:t>10</w:t>
      </w:r>
      <w:r w:rsidR="00B76913">
        <w:rPr>
          <w:rFonts w:hint="eastAsia"/>
        </w:rPr>
        <w:t>、</w:t>
      </w:r>
      <w:r>
        <w:t>働く障害者が増えている。職場における環境の整備は雇用促進法によるところとなっているが、建物のバリアフリーができていないと困難である。事業所や工場、労働安全衛生上必要となる健康診断を受ける病院・検診センターなど、バリアフリーの整備にあたっては、障害者が働くことを支援する観点からも配慮を行うことが望ましい旨の記載をお願いしたい。</w:t>
      </w:r>
      <w:r>
        <w:tab/>
      </w:r>
    </w:p>
    <w:p w14:paraId="697EB802" w14:textId="0C92AD49" w:rsidR="008442F5" w:rsidRDefault="008442F5" w:rsidP="008442F5">
      <w:r w:rsidRPr="00ED4C1D">
        <w:rPr>
          <w:rFonts w:hint="eastAsia"/>
          <w:highlight w:val="yellow"/>
        </w:rPr>
        <w:t>対応の考え方、</w:t>
      </w:r>
      <w:r>
        <w:t>「序章」</w:t>
      </w:r>
      <w:r>
        <w:rPr>
          <w:rFonts w:hint="eastAsia"/>
        </w:rPr>
        <w:t>に反映</w:t>
      </w:r>
    </w:p>
    <w:p w14:paraId="67EBBD21" w14:textId="652B44A6" w:rsidR="00BD604A" w:rsidRDefault="008442F5" w:rsidP="008442F5">
      <w:r>
        <w:t>11</w:t>
      </w:r>
      <w:r w:rsidR="00B76913">
        <w:rPr>
          <w:rFonts w:hint="eastAsia"/>
        </w:rPr>
        <w:t>、</w:t>
      </w:r>
      <w:r>
        <w:t>複合障がい者への配慮が必要である。</w:t>
      </w:r>
      <w:r>
        <w:tab/>
      </w:r>
    </w:p>
    <w:p w14:paraId="12C32EB7" w14:textId="720E83D0" w:rsidR="008442F5" w:rsidRDefault="008442F5" w:rsidP="008442F5">
      <w:r w:rsidRPr="00ED4C1D">
        <w:rPr>
          <w:rFonts w:hint="eastAsia"/>
          <w:highlight w:val="yellow"/>
        </w:rPr>
        <w:t>対応の考え方、</w:t>
      </w:r>
      <w:r>
        <w:t>「序章」</w:t>
      </w:r>
      <w:r>
        <w:rPr>
          <w:rFonts w:hint="eastAsia"/>
        </w:rPr>
        <w:t>に反映</w:t>
      </w:r>
    </w:p>
    <w:p w14:paraId="5342F784" w14:textId="47F57DBB" w:rsidR="00BD604A" w:rsidRDefault="008442F5" w:rsidP="008442F5">
      <w:r>
        <w:t>12</w:t>
      </w:r>
      <w:r w:rsidR="00B76913">
        <w:rPr>
          <w:rFonts w:hint="eastAsia"/>
        </w:rPr>
        <w:t>、</w:t>
      </w:r>
      <w:r>
        <w:t>誰もが出かけられるまちづくりに必要な視点について、ガイドラインには多様なSOGIESCを前提とすること、異性の介助者を同伴する人がいることを記載してほしい。</w:t>
      </w:r>
      <w:r>
        <w:tab/>
      </w:r>
    </w:p>
    <w:p w14:paraId="64E3CE89" w14:textId="34E1BE01" w:rsidR="008442F5" w:rsidRDefault="008442F5" w:rsidP="008442F5">
      <w:r w:rsidRPr="00ED4C1D">
        <w:rPr>
          <w:rFonts w:hint="eastAsia"/>
          <w:highlight w:val="yellow"/>
        </w:rPr>
        <w:t>対応の考え方、</w:t>
      </w:r>
      <w:r>
        <w:t>全体に反映</w:t>
      </w:r>
    </w:p>
    <w:p w14:paraId="1277567B" w14:textId="6345EC59" w:rsidR="008442F5" w:rsidRDefault="008442F5" w:rsidP="008442F5">
      <w:r>
        <w:t>13</w:t>
      </w:r>
      <w:r w:rsidR="00B76913">
        <w:rPr>
          <w:rFonts w:hint="eastAsia"/>
        </w:rPr>
        <w:t>、</w:t>
      </w:r>
      <w:r>
        <w:t>ユニバーサルデザインへの取組みの実例について、ガイドラインには多様なSOGIESCを前提とすることを記載してほしい。(以下の事例を記載してほしい。）</w:t>
      </w:r>
    </w:p>
    <w:p w14:paraId="073D7811" w14:textId="52DE755C" w:rsidR="008442F5" w:rsidRDefault="008442F5" w:rsidP="008442F5">
      <w:r>
        <w:rPr>
          <w:rFonts w:hint="eastAsia"/>
        </w:rPr>
        <w:t>ア）多様な</w:t>
      </w:r>
      <w:r>
        <w:t>SOGIESCを前提としたトイレの設置（機能・配置）……大阪メトロ中央線夢洲駅</w:t>
      </w:r>
    </w:p>
    <w:p w14:paraId="5C33CD4F" w14:textId="25115EEF" w:rsidR="008442F5" w:rsidRDefault="008442F5" w:rsidP="008442F5">
      <w:r>
        <w:rPr>
          <w:rFonts w:hint="eastAsia"/>
        </w:rPr>
        <w:t>イ）多様な</w:t>
      </w:r>
      <w:r>
        <w:t>SOGIESCを前提としたトイレの設置（仕様）……富田林市TONPAL（多文化共生・人権プラザ）</w:t>
      </w:r>
    </w:p>
    <w:p w14:paraId="355FBCFB" w14:textId="50D31AA8" w:rsidR="00BD604A" w:rsidRDefault="008442F5" w:rsidP="008442F5">
      <w:r>
        <w:rPr>
          <w:rFonts w:hint="eastAsia"/>
        </w:rPr>
        <w:t>ウ）すべての人のプライバシーを配慮するトイレの設置（仕様）</w:t>
      </w:r>
    </w:p>
    <w:p w14:paraId="4A584530" w14:textId="0C8909C5" w:rsidR="008442F5" w:rsidRDefault="008442F5" w:rsidP="008442F5">
      <w:r w:rsidRPr="00ED4C1D">
        <w:rPr>
          <w:rFonts w:hint="eastAsia"/>
          <w:highlight w:val="yellow"/>
        </w:rPr>
        <w:t>対応の考え方、</w:t>
      </w:r>
      <w:r>
        <w:t>「序章」への追加を調整中</w:t>
      </w:r>
    </w:p>
    <w:p w14:paraId="3B194168" w14:textId="525DF9FC" w:rsidR="00BD604A" w:rsidRDefault="008442F5" w:rsidP="008442F5">
      <w:r>
        <w:t>14</w:t>
      </w:r>
      <w:r w:rsidR="00B76913">
        <w:rPr>
          <w:rFonts w:hint="eastAsia"/>
        </w:rPr>
        <w:t>、</w:t>
      </w:r>
      <w:r>
        <w:t>緊急時・災害時の備えについて、ガイドラインには多様なSOGIESCを前提とすることを記載してほしい。</w:t>
      </w:r>
      <w:r>
        <w:tab/>
      </w:r>
    </w:p>
    <w:p w14:paraId="6F2CADE1" w14:textId="00489294" w:rsidR="008442F5" w:rsidRDefault="008442F5" w:rsidP="008442F5">
      <w:r w:rsidRPr="00ED4C1D">
        <w:rPr>
          <w:rFonts w:hint="eastAsia"/>
          <w:highlight w:val="yellow"/>
        </w:rPr>
        <w:t>対応の考え方、</w:t>
      </w:r>
      <w:r>
        <w:t>「序章」</w:t>
      </w:r>
      <w:r>
        <w:rPr>
          <w:rFonts w:hint="eastAsia"/>
        </w:rPr>
        <w:t>に反映</w:t>
      </w:r>
    </w:p>
    <w:p w14:paraId="3B28A77E" w14:textId="7C44A994" w:rsidR="00BD604A" w:rsidRDefault="008442F5" w:rsidP="008442F5">
      <w:r>
        <w:t>15</w:t>
      </w:r>
      <w:r w:rsidR="00B76913">
        <w:rPr>
          <w:rFonts w:hint="eastAsia"/>
        </w:rPr>
        <w:t>、</w:t>
      </w:r>
      <w:r>
        <w:t>利用者の特性について、ガイドラインにはLGBTQ+、異性の介助者を同伴する人を記載してほしい。</w:t>
      </w:r>
      <w:r>
        <w:tab/>
      </w:r>
    </w:p>
    <w:p w14:paraId="3F1B2D99" w14:textId="7B2BDA3B" w:rsidR="008442F5" w:rsidRDefault="008442F5" w:rsidP="008442F5">
      <w:r w:rsidRPr="00ED4C1D">
        <w:rPr>
          <w:rFonts w:hint="eastAsia"/>
          <w:highlight w:val="yellow"/>
        </w:rPr>
        <w:t>対応の考え方、</w:t>
      </w:r>
      <w:r>
        <w:t>「序章」</w:t>
      </w:r>
      <w:r>
        <w:rPr>
          <w:rFonts w:hint="eastAsia"/>
        </w:rPr>
        <w:t>に反映</w:t>
      </w:r>
    </w:p>
    <w:p w14:paraId="1FBD414F" w14:textId="7B539860" w:rsidR="00BD604A" w:rsidRDefault="008442F5" w:rsidP="008442F5">
      <w:r>
        <w:t>16</w:t>
      </w:r>
      <w:r w:rsidR="00B76913">
        <w:rPr>
          <w:rFonts w:hint="eastAsia"/>
        </w:rPr>
        <w:t>、</w:t>
      </w:r>
      <w:r>
        <w:t>便所における設計の工夫例について、面積の大小にかかわらず、男女別ではない便房の設置を求めるため、ガイドラインには「男女別ではない便房、男女共用便房（オールジェンダートイレ）を設置する」と記載してほしい。</w:t>
      </w:r>
      <w:r>
        <w:tab/>
      </w:r>
    </w:p>
    <w:p w14:paraId="7410999B" w14:textId="5C5FF88D" w:rsidR="008442F5" w:rsidRDefault="008442F5" w:rsidP="008442F5">
      <w:r w:rsidRPr="00ED4C1D">
        <w:rPr>
          <w:rFonts w:hint="eastAsia"/>
          <w:highlight w:val="yellow"/>
        </w:rPr>
        <w:t>対応の考え方、</w:t>
      </w:r>
      <w:r>
        <w:t>「序章」</w:t>
      </w:r>
      <w:r>
        <w:rPr>
          <w:rFonts w:hint="eastAsia"/>
        </w:rPr>
        <w:t>に反映</w:t>
      </w:r>
    </w:p>
    <w:p w14:paraId="3BE1BC8E" w14:textId="740C2A73" w:rsidR="008442F5" w:rsidRDefault="008442F5" w:rsidP="008442F5">
      <w:r>
        <w:t>17</w:t>
      </w:r>
      <w:r w:rsidR="00B76913">
        <w:rPr>
          <w:rFonts w:hint="eastAsia"/>
        </w:rPr>
        <w:t>、</w:t>
      </w:r>
      <w:r>
        <w:t>職員教育におけるスパイラルアップについて、LGBTQ+の項目を含む包括的な資料の掲載がないため、ガイドラインには以下の資料を記載してほしい。</w:t>
      </w:r>
    </w:p>
    <w:p w14:paraId="5E0B6721" w14:textId="77777777" w:rsidR="008442F5" w:rsidRDefault="008442F5" w:rsidP="008442F5">
      <w:r>
        <w:rPr>
          <w:rFonts w:hint="eastAsia"/>
        </w:rPr>
        <w:t>公益財団法人</w:t>
      </w:r>
      <w:r>
        <w:t xml:space="preserve"> 交通エコロジー・モビリティ財団、公益財団法人 関西交通経済研究センター、交通事業者向けバリアフリーサポートBOOK、2024年3月。</w:t>
      </w:r>
    </w:p>
    <w:p w14:paraId="7C32F1D6" w14:textId="11C568DA" w:rsidR="00BD604A" w:rsidRDefault="00485010" w:rsidP="008442F5">
      <w:hyperlink r:id="rId6" w:history="1">
        <w:r w:rsidR="00BD604A" w:rsidRPr="007316FF">
          <w:rPr>
            <w:rStyle w:val="a3"/>
          </w:rPr>
          <w:t>http://www.kankouken.org/barihuriBook.pdf</w:t>
        </w:r>
      </w:hyperlink>
      <w:r w:rsidR="008442F5">
        <w:tab/>
      </w:r>
    </w:p>
    <w:p w14:paraId="32CF31A4" w14:textId="68CF2FD5" w:rsidR="008442F5" w:rsidRDefault="008442F5" w:rsidP="008442F5">
      <w:r w:rsidRPr="00ED4C1D">
        <w:rPr>
          <w:rFonts w:hint="eastAsia"/>
          <w:highlight w:val="yellow"/>
        </w:rPr>
        <w:t>対応の考え方、</w:t>
      </w:r>
      <w:r>
        <w:t>「序章」</w:t>
      </w:r>
      <w:r>
        <w:rPr>
          <w:rFonts w:hint="eastAsia"/>
        </w:rPr>
        <w:t>に反映</w:t>
      </w:r>
    </w:p>
    <w:p w14:paraId="25D5FB8F" w14:textId="1E213647" w:rsidR="00BD604A" w:rsidRDefault="008442F5" w:rsidP="008442F5">
      <w:r>
        <w:t>18</w:t>
      </w:r>
      <w:r w:rsidR="00B76913">
        <w:rPr>
          <w:rFonts w:hint="eastAsia"/>
        </w:rPr>
        <w:t>、</w:t>
      </w:r>
      <w:r>
        <w:t>ハード整備と合わせ、それを活用する人や支援する人向けの指針も必要。ソフト対応と</w:t>
      </w:r>
      <w:r>
        <w:lastRenderedPageBreak/>
        <w:t>いう項目が入っているが、そのためにはホスピタリティが大事で、話が通じない人を目の当たりにして「耳が不自由ではないか、筆談対応が必要ではないか」といった発想につながる社会を作ることが大切</w:t>
      </w:r>
    </w:p>
    <w:p w14:paraId="700BB48F" w14:textId="6F6AECD2" w:rsidR="008442F5" w:rsidRDefault="008442F5" w:rsidP="008442F5">
      <w:r w:rsidRPr="00ED4C1D">
        <w:rPr>
          <w:rFonts w:hint="eastAsia"/>
          <w:highlight w:val="yellow"/>
        </w:rPr>
        <w:t>対応の考え方、</w:t>
      </w:r>
      <w:r>
        <w:t>「序章」に</w:t>
      </w:r>
      <w:r>
        <w:rPr>
          <w:rFonts w:hint="eastAsia"/>
        </w:rPr>
        <w:t>記載済</w:t>
      </w:r>
    </w:p>
    <w:p w14:paraId="66FD943A" w14:textId="7D517932" w:rsidR="00BD604A" w:rsidRDefault="008442F5" w:rsidP="008442F5">
      <w:r>
        <w:t>19</w:t>
      </w:r>
      <w:r w:rsidR="00B76913">
        <w:rPr>
          <w:rFonts w:hint="eastAsia"/>
        </w:rPr>
        <w:t>、</w:t>
      </w:r>
      <w:r>
        <w:t>スマホアプリなど技術革新が進んでいるが、ガラケーしか使えない人、機械に疎い視覚障がい者もたくさんおられる。使いこなせる人とそうでない人で格差が生まれる。</w:t>
      </w:r>
      <w:r>
        <w:tab/>
      </w:r>
    </w:p>
    <w:p w14:paraId="0C1AC4AB" w14:textId="04434014" w:rsidR="008442F5" w:rsidRDefault="008442F5" w:rsidP="008442F5">
      <w:r w:rsidRPr="00ED4C1D">
        <w:rPr>
          <w:rFonts w:hint="eastAsia"/>
          <w:highlight w:val="yellow"/>
        </w:rPr>
        <w:t>対応の考え方、</w:t>
      </w:r>
      <w:r w:rsidR="00D302D7" w:rsidRPr="00D302D7">
        <w:rPr>
          <w:rFonts w:hint="eastAsia"/>
        </w:rPr>
        <w:t>「序章」に記載済</w:t>
      </w:r>
    </w:p>
    <w:p w14:paraId="7179DB04" w14:textId="7FC40139" w:rsidR="00BD604A" w:rsidRDefault="008442F5" w:rsidP="008442F5">
      <w:r>
        <w:t>20</w:t>
      </w:r>
      <w:r w:rsidR="00B76913">
        <w:rPr>
          <w:rFonts w:hint="eastAsia"/>
        </w:rPr>
        <w:t>、</w:t>
      </w:r>
      <w:r>
        <w:t>序章の障害者差別解消法の説明がされているが、令和６年に改正されているので、修正が必要。合理的配慮をするためには、基礎的環境整備が非常に重要になるということが令和7年４月のガイドラインに記載されている。建物やまちづくりから基礎的環境整備が前に出てくることなので、入れていただきたい。</w:t>
      </w:r>
    </w:p>
    <w:p w14:paraId="28A3C40C" w14:textId="5DB74636" w:rsidR="008442F5" w:rsidRDefault="008442F5" w:rsidP="008442F5">
      <w:r w:rsidRPr="00ED4C1D">
        <w:rPr>
          <w:rFonts w:hint="eastAsia"/>
          <w:highlight w:val="yellow"/>
        </w:rPr>
        <w:t>対応の考え方、</w:t>
      </w:r>
      <w:r>
        <w:t>「序章」</w:t>
      </w:r>
      <w:r>
        <w:rPr>
          <w:rFonts w:hint="eastAsia"/>
        </w:rPr>
        <w:t>に反映</w:t>
      </w:r>
    </w:p>
    <w:p w14:paraId="03C33A0C" w14:textId="33DC848F" w:rsidR="00BD604A" w:rsidRDefault="008442F5" w:rsidP="008442F5">
      <w:r>
        <w:t>21</w:t>
      </w:r>
      <w:r w:rsidR="00B76913">
        <w:rPr>
          <w:rFonts w:hint="eastAsia"/>
        </w:rPr>
        <w:t>、</w:t>
      </w:r>
      <w:r>
        <w:t>BFトイレの機能の必要性の理解を促す必要がある。（球場など、建物内で区切られている場合、自分が所有するチケットでは必要なトイレにたどり着けない場合がある）</w:t>
      </w:r>
    </w:p>
    <w:p w14:paraId="50571848" w14:textId="77777777" w:rsidR="00D302D7" w:rsidRDefault="008442F5" w:rsidP="00D302D7">
      <w:r w:rsidRPr="00ED4C1D">
        <w:rPr>
          <w:rFonts w:hint="eastAsia"/>
          <w:highlight w:val="yellow"/>
        </w:rPr>
        <w:t>対応の考え方、</w:t>
      </w:r>
      <w:r w:rsidR="00D302D7">
        <w:t>「序章」</w:t>
      </w:r>
      <w:r w:rsidR="00D302D7">
        <w:rPr>
          <w:rFonts w:hint="eastAsia"/>
        </w:rPr>
        <w:t>に反映</w:t>
      </w:r>
    </w:p>
    <w:p w14:paraId="69A3231D" w14:textId="473912BC" w:rsidR="007B7411" w:rsidRDefault="007B7411" w:rsidP="007B7411"/>
    <w:p w14:paraId="3286F344" w14:textId="4F34EFC7" w:rsidR="007B7411" w:rsidRDefault="007B7411" w:rsidP="00D25BA3">
      <w:pPr>
        <w:ind w:firstLineChars="200" w:firstLine="420"/>
      </w:pPr>
      <w:r w:rsidRPr="00D25BA3">
        <w:rPr>
          <w:highlight w:val="green"/>
        </w:rPr>
        <w:t>〔１〕敷地内の通路</w:t>
      </w:r>
      <w:r>
        <w:tab/>
      </w:r>
      <w:r>
        <w:tab/>
      </w:r>
      <w:r>
        <w:tab/>
      </w:r>
      <w:r>
        <w:tab/>
      </w:r>
      <w:r>
        <w:tab/>
      </w:r>
    </w:p>
    <w:p w14:paraId="6BD10419" w14:textId="77777777" w:rsidR="00DF768D" w:rsidRDefault="007B7411" w:rsidP="007B7411">
      <w:r>
        <w:t>22</w:t>
      </w:r>
      <w:r w:rsidR="00ED4C1D">
        <w:rPr>
          <w:rFonts w:hint="eastAsia"/>
        </w:rPr>
        <w:t>、</w:t>
      </w:r>
      <w:r>
        <w:t>道路に対し垂直に伸びるスロープ形状だと車椅子が車道に投げ出される恐れがあるため、本当に安全なスロープかどうかのチェックもお願いしたい。</w:t>
      </w:r>
    </w:p>
    <w:p w14:paraId="7E2F4879" w14:textId="2853F96C" w:rsidR="007B7411" w:rsidRDefault="00ED4C1D" w:rsidP="007B7411">
      <w:r w:rsidRPr="00ED4C1D">
        <w:rPr>
          <w:rFonts w:hint="eastAsia"/>
          <w:highlight w:val="yellow"/>
        </w:rPr>
        <w:t>対応の考え方、</w:t>
      </w:r>
      <w:r w:rsidR="008442F5" w:rsidRPr="004F5C3B">
        <w:rPr>
          <w:rFonts w:hint="eastAsia"/>
        </w:rPr>
        <w:t>調整中</w:t>
      </w:r>
    </w:p>
    <w:p w14:paraId="44AA5E4C" w14:textId="77777777" w:rsidR="00DF768D" w:rsidRDefault="00DF768D" w:rsidP="007B7411"/>
    <w:p w14:paraId="469C2551" w14:textId="3CDF9264" w:rsidR="007B7411" w:rsidRDefault="007B7411" w:rsidP="00D25BA3">
      <w:pPr>
        <w:ind w:firstLineChars="200" w:firstLine="420"/>
      </w:pPr>
      <w:r w:rsidRPr="00D25BA3">
        <w:rPr>
          <w:highlight w:val="green"/>
        </w:rPr>
        <w:t>〔６〕エレベーター</w:t>
      </w:r>
      <w:r>
        <w:tab/>
      </w:r>
      <w:r>
        <w:tab/>
      </w:r>
      <w:r>
        <w:tab/>
      </w:r>
      <w:r>
        <w:tab/>
      </w:r>
      <w:r>
        <w:tab/>
      </w:r>
    </w:p>
    <w:p w14:paraId="3534D40A" w14:textId="6D5A17C2" w:rsidR="00BD604A" w:rsidRDefault="008442F5" w:rsidP="008442F5">
      <w:r>
        <w:t>23</w:t>
      </w:r>
      <w:r w:rsidR="00B76913">
        <w:rPr>
          <w:rFonts w:hint="eastAsia"/>
        </w:rPr>
        <w:t>、</w:t>
      </w:r>
      <w:r>
        <w:t>籠内の仕様は、袖なしもしくは片袖で、貫通型が望ましい。</w:t>
      </w:r>
    </w:p>
    <w:p w14:paraId="2D2D1BC7" w14:textId="1E63FBCA" w:rsidR="008442F5" w:rsidRDefault="000B695F" w:rsidP="008442F5">
      <w:r w:rsidRPr="00ED4C1D">
        <w:rPr>
          <w:rFonts w:hint="eastAsia"/>
          <w:highlight w:val="yellow"/>
        </w:rPr>
        <w:t>対応の考え方、</w:t>
      </w:r>
      <w:r w:rsidR="008442F5">
        <w:t>「エレベーター」に反映</w:t>
      </w:r>
    </w:p>
    <w:p w14:paraId="626E0EAD" w14:textId="289AE268" w:rsidR="00BD604A" w:rsidRDefault="008442F5" w:rsidP="008442F5">
      <w:r>
        <w:t>24</w:t>
      </w:r>
      <w:r w:rsidR="00B76913">
        <w:rPr>
          <w:rFonts w:hint="eastAsia"/>
        </w:rPr>
        <w:t>、</w:t>
      </w:r>
      <w:r>
        <w:t>関西国際空港のエレベーターは車椅子やベビーカーがスムーズに乗れるように床に表示している。望ましい事例として紹介いただきたい。また、夢洲駅のコンコースから地上のエレベーターは袖が深く、十分な扉の開口幅があったので利用しやすかった。</w:t>
      </w:r>
      <w:r>
        <w:tab/>
      </w:r>
    </w:p>
    <w:p w14:paraId="397C38A3" w14:textId="4A5FFF49" w:rsidR="008442F5" w:rsidRDefault="000B695F" w:rsidP="008442F5">
      <w:r w:rsidRPr="00ED4C1D">
        <w:rPr>
          <w:rFonts w:hint="eastAsia"/>
          <w:highlight w:val="yellow"/>
        </w:rPr>
        <w:t>対応の考え方、</w:t>
      </w:r>
      <w:r w:rsidR="00D302D7">
        <w:rPr>
          <w:rFonts w:hint="eastAsia"/>
        </w:rPr>
        <w:t>標識に反映</w:t>
      </w:r>
    </w:p>
    <w:p w14:paraId="5316E0A9" w14:textId="7DB3EF48" w:rsidR="00BD604A" w:rsidRDefault="008442F5" w:rsidP="008442F5">
      <w:r>
        <w:t>25</w:t>
      </w:r>
      <w:r w:rsidR="00B76913">
        <w:rPr>
          <w:rFonts w:hint="eastAsia"/>
        </w:rPr>
        <w:t>、</w:t>
      </w:r>
      <w:r>
        <w:t>非常時の連絡～モニターの設置など、双方向の連絡ができるようにすることが望ましいと記載してほしい。</w:t>
      </w:r>
      <w:r>
        <w:tab/>
      </w:r>
    </w:p>
    <w:p w14:paraId="1E1823E0" w14:textId="7CBF295B" w:rsidR="008442F5" w:rsidRDefault="000B695F" w:rsidP="008442F5">
      <w:r w:rsidRPr="00ED4C1D">
        <w:rPr>
          <w:rFonts w:hint="eastAsia"/>
          <w:highlight w:val="yellow"/>
        </w:rPr>
        <w:t>対応の考え方、</w:t>
      </w:r>
      <w:r w:rsidR="008442F5">
        <w:t>「エレベーター」に反映</w:t>
      </w:r>
    </w:p>
    <w:p w14:paraId="488C0798" w14:textId="2AF15EBB" w:rsidR="00BD604A" w:rsidRDefault="008442F5" w:rsidP="008442F5">
      <w:r>
        <w:t>26</w:t>
      </w:r>
      <w:r w:rsidR="00B76913">
        <w:rPr>
          <w:rFonts w:hint="eastAsia"/>
        </w:rPr>
        <w:t>、</w:t>
      </w:r>
      <w:r>
        <w:t>乗り場ボタン、操作盤ボタンの形状について、万博ガイドラインのように具体的に記載してほしい。</w:t>
      </w:r>
      <w:r>
        <w:tab/>
      </w:r>
    </w:p>
    <w:p w14:paraId="6AEF9412" w14:textId="7C8068D1" w:rsidR="008442F5" w:rsidRDefault="000B695F" w:rsidP="008442F5">
      <w:r w:rsidRPr="00ED4C1D">
        <w:rPr>
          <w:rFonts w:hint="eastAsia"/>
          <w:highlight w:val="yellow"/>
        </w:rPr>
        <w:t>対応の考え方、</w:t>
      </w:r>
      <w:r w:rsidR="008442F5">
        <w:t>「エレベーター」に反映</w:t>
      </w:r>
    </w:p>
    <w:p w14:paraId="40C28200" w14:textId="5FD17D2B" w:rsidR="00BD604A" w:rsidRDefault="008442F5" w:rsidP="008442F5">
      <w:r>
        <w:t>27</w:t>
      </w:r>
      <w:r w:rsidR="00B76913">
        <w:rPr>
          <w:rFonts w:hint="eastAsia"/>
        </w:rPr>
        <w:t>、</w:t>
      </w:r>
      <w:r>
        <w:t>動線計画について、EVと階段のルートはできるだけ近い場所に設置してほしい。</w:t>
      </w:r>
    </w:p>
    <w:p w14:paraId="7889CC62" w14:textId="5878F3A7" w:rsidR="007B7411" w:rsidRDefault="000B695F" w:rsidP="008442F5">
      <w:r w:rsidRPr="00ED4C1D">
        <w:rPr>
          <w:rFonts w:hint="eastAsia"/>
          <w:highlight w:val="yellow"/>
        </w:rPr>
        <w:t>対応の考え方、</w:t>
      </w:r>
      <w:r w:rsidR="008442F5">
        <w:t>「エレベーター」に反映</w:t>
      </w:r>
    </w:p>
    <w:p w14:paraId="65EB1FF6" w14:textId="77777777" w:rsidR="00D52A44" w:rsidRDefault="00D52A44" w:rsidP="008442F5"/>
    <w:p w14:paraId="5972B8EC" w14:textId="48D0CF63" w:rsidR="007B7411" w:rsidRDefault="007B7411" w:rsidP="00DC14D7">
      <w:pPr>
        <w:ind w:firstLineChars="200" w:firstLine="420"/>
      </w:pPr>
      <w:r w:rsidRPr="00DC14D7">
        <w:rPr>
          <w:highlight w:val="green"/>
        </w:rPr>
        <w:t>〔７〕エスカレーター</w:t>
      </w:r>
      <w:r>
        <w:tab/>
      </w:r>
      <w:r>
        <w:tab/>
      </w:r>
      <w:r>
        <w:tab/>
      </w:r>
      <w:r>
        <w:tab/>
      </w:r>
      <w:r>
        <w:tab/>
      </w:r>
    </w:p>
    <w:p w14:paraId="6F415CA3" w14:textId="77777777" w:rsidR="00BD604A" w:rsidRDefault="007B7411" w:rsidP="008442F5">
      <w:r>
        <w:t>28</w:t>
      </w:r>
      <w:r w:rsidR="00ED4C1D">
        <w:rPr>
          <w:rFonts w:hint="eastAsia"/>
        </w:rPr>
        <w:t>、</w:t>
      </w:r>
      <w:r w:rsidR="008442F5" w:rsidRPr="008442F5">
        <w:rPr>
          <w:rFonts w:hint="eastAsia"/>
        </w:rPr>
        <w:t>上り下りのエスカレーターが並んで配置される場合には、向かって左側を進入方向に統一すること。</w:t>
      </w:r>
      <w:r w:rsidR="008442F5" w:rsidRPr="008442F5">
        <w:tab/>
      </w:r>
    </w:p>
    <w:p w14:paraId="7AD485DA" w14:textId="6279A1CF" w:rsidR="008442F5" w:rsidRDefault="000B695F" w:rsidP="008442F5">
      <w:r w:rsidRPr="00ED4C1D">
        <w:rPr>
          <w:rFonts w:hint="eastAsia"/>
          <w:highlight w:val="yellow"/>
        </w:rPr>
        <w:t>対応の考え方、</w:t>
      </w:r>
      <w:r w:rsidR="008442F5" w:rsidRPr="008442F5">
        <w:t>調整中</w:t>
      </w:r>
    </w:p>
    <w:p w14:paraId="1F27B73D" w14:textId="77777777" w:rsidR="00D52A44" w:rsidRDefault="00D52A44" w:rsidP="008442F5"/>
    <w:p w14:paraId="58D24B0A" w14:textId="329E37EE" w:rsidR="007B7411" w:rsidRDefault="007B7411" w:rsidP="008442F5">
      <w:pPr>
        <w:ind w:firstLineChars="200" w:firstLine="420"/>
      </w:pPr>
      <w:r w:rsidRPr="00DC14D7">
        <w:rPr>
          <w:highlight w:val="green"/>
        </w:rPr>
        <w:t>〔８〕便所</w:t>
      </w:r>
      <w:r>
        <w:tab/>
      </w:r>
      <w:r>
        <w:tab/>
      </w:r>
      <w:r>
        <w:tab/>
      </w:r>
      <w:r>
        <w:tab/>
      </w:r>
      <w:r>
        <w:tab/>
      </w:r>
    </w:p>
    <w:p w14:paraId="7EDF9590" w14:textId="7DB49B6A" w:rsidR="00BD604A" w:rsidRDefault="00D52A44" w:rsidP="00D52A44">
      <w:r>
        <w:t>29</w:t>
      </w:r>
      <w:r w:rsidR="00B76913">
        <w:rPr>
          <w:rFonts w:hint="eastAsia"/>
        </w:rPr>
        <w:t>、</w:t>
      </w:r>
      <w:r>
        <w:t>車椅子障害者は下肢障害だけでなく、上肢・指先にも障害がある場合が多いことの配慮が必要。</w:t>
      </w:r>
      <w:r>
        <w:rPr>
          <w:rFonts w:hint="eastAsia"/>
        </w:rPr>
        <w:t>例えば、車椅子トイレの鍵の形状、ボタンなど設備の配置に留意がいる　。</w:t>
      </w:r>
    </w:p>
    <w:p w14:paraId="3E3984A1" w14:textId="77777777" w:rsidR="00BD604A" w:rsidRDefault="000B695F" w:rsidP="00D52A44">
      <w:r w:rsidRPr="00ED4C1D">
        <w:rPr>
          <w:rFonts w:hint="eastAsia"/>
          <w:highlight w:val="yellow"/>
        </w:rPr>
        <w:t>対応の考え方、</w:t>
      </w:r>
      <w:r w:rsidR="00D52A44">
        <w:t>「便所</w:t>
      </w:r>
      <w:r w:rsidR="00BD604A">
        <w:rPr>
          <w:rFonts w:hint="eastAsia"/>
        </w:rPr>
        <w:t>」</w:t>
      </w:r>
      <w:r w:rsidR="00D52A44">
        <w:rPr>
          <w:rFonts w:hint="eastAsia"/>
        </w:rPr>
        <w:t>に反映</w:t>
      </w:r>
    </w:p>
    <w:p w14:paraId="27DDE63E" w14:textId="1053E9D2" w:rsidR="00D52A44" w:rsidRDefault="00D52A44" w:rsidP="00D52A44">
      <w:r>
        <w:t>30</w:t>
      </w:r>
      <w:r w:rsidR="00B76913">
        <w:rPr>
          <w:rFonts w:hint="eastAsia"/>
        </w:rPr>
        <w:t>、</w:t>
      </w:r>
      <w:r>
        <w:t>適合基準の意味の理解が不十分と思われる箇所の解説を充実してほしい。</w:t>
      </w:r>
    </w:p>
    <w:p w14:paraId="06D6A21B" w14:textId="77777777" w:rsidR="00D52A44" w:rsidRDefault="00D52A44" w:rsidP="00D52A44">
      <w:r>
        <w:rPr>
          <w:rFonts w:hint="eastAsia"/>
        </w:rPr>
        <w:t>・バリアフリートイレの鏡の高さがあっていない（顔の一部しか見えない）</w:t>
      </w:r>
    </w:p>
    <w:p w14:paraId="7315A785" w14:textId="77777777" w:rsidR="00D52A44" w:rsidRDefault="00D52A44" w:rsidP="00D52A44">
      <w:r>
        <w:rPr>
          <w:rFonts w:hint="eastAsia"/>
        </w:rPr>
        <w:t>・便房のスペースは内接円１５０</w:t>
      </w:r>
      <w:r>
        <w:t>cmあるが、各設備の配置が悪く、動けない事例が多いため、車椅子障害者の移乗、介助者の動作スペースが十分に確保される必要ある旨の記載が要る</w:t>
      </w:r>
    </w:p>
    <w:p w14:paraId="72BEBA41" w14:textId="29EC62CA" w:rsidR="00BD604A" w:rsidRDefault="00D52A44" w:rsidP="00D52A44">
      <w:r>
        <w:rPr>
          <w:rFonts w:hint="eastAsia"/>
        </w:rPr>
        <w:t>・設備の配置が悪く、上肢にも障害がある人に届きにくいため、流すボタン、トイレットペーパー、非常ボタンの位置などは上肢障害者にも届きやすくする</w:t>
      </w:r>
    </w:p>
    <w:p w14:paraId="2B28C88E" w14:textId="4EBE2EE0" w:rsidR="00D52A44" w:rsidRDefault="000B695F" w:rsidP="00D52A44">
      <w:r w:rsidRPr="00ED4C1D">
        <w:rPr>
          <w:rFonts w:hint="eastAsia"/>
          <w:highlight w:val="yellow"/>
        </w:rPr>
        <w:t>対応の考え方、</w:t>
      </w:r>
      <w:r w:rsidR="00D52A44">
        <w:t>「便所」に</w:t>
      </w:r>
      <w:r w:rsidR="00D52A44">
        <w:rPr>
          <w:rFonts w:hint="eastAsia"/>
        </w:rPr>
        <w:t>反映</w:t>
      </w:r>
    </w:p>
    <w:p w14:paraId="56A2AA67" w14:textId="711916B9" w:rsidR="00D52A44" w:rsidRDefault="00D52A44" w:rsidP="00D52A44">
      <w:r>
        <w:t>31</w:t>
      </w:r>
      <w:r w:rsidR="00B76913">
        <w:rPr>
          <w:rFonts w:hint="eastAsia"/>
        </w:rPr>
        <w:t>、</w:t>
      </w:r>
      <w:r>
        <w:t>オールジェンダートイレを明確に位置付けること。</w:t>
      </w:r>
    </w:p>
    <w:p w14:paraId="4B07BCBC" w14:textId="3C9C5384" w:rsidR="00BD604A" w:rsidRDefault="00D52A44" w:rsidP="00D52A44">
      <w:r>
        <w:rPr>
          <w:rFonts w:hint="eastAsia"/>
        </w:rPr>
        <w:t>・「男子用及び女子用の区別があるときは」を「男子用及び女子用並びにオールジェンダー用の区別があるときは」に変更する</w:t>
      </w:r>
    </w:p>
    <w:p w14:paraId="397021D0" w14:textId="47455CD9" w:rsidR="00D52A44" w:rsidRDefault="000B695F" w:rsidP="00D52A44">
      <w:r w:rsidRPr="00ED4C1D">
        <w:rPr>
          <w:rFonts w:hint="eastAsia"/>
          <w:highlight w:val="yellow"/>
        </w:rPr>
        <w:t>対応の考え方、</w:t>
      </w:r>
      <w:r w:rsidR="00D52A44">
        <w:t>条例規定内容を紹介している箇所のため変更なし</w:t>
      </w:r>
    </w:p>
    <w:p w14:paraId="1DCDEDB9" w14:textId="543CBD07" w:rsidR="00D52A44" w:rsidRDefault="00D52A44" w:rsidP="00D52A44">
      <w:r>
        <w:t>32</w:t>
      </w:r>
      <w:r w:rsidR="00B76913">
        <w:rPr>
          <w:rFonts w:hint="eastAsia"/>
        </w:rPr>
        <w:t>、</w:t>
      </w:r>
      <w:r>
        <w:t>大阪ヘルスケアパビリオンのみんなトイレを機能分散の良い事例として掲載してほしい。</w:t>
      </w:r>
    </w:p>
    <w:p w14:paraId="5252A308" w14:textId="7F12226C" w:rsidR="00BD604A" w:rsidRDefault="00D52A44" w:rsidP="00D52A44">
      <w:r>
        <w:rPr>
          <w:rFonts w:hint="eastAsia"/>
        </w:rPr>
        <w:t>一般便房を含むオールジェンダートイレが設置され、機能分散された例を掲載してほしい</w:t>
      </w:r>
    </w:p>
    <w:p w14:paraId="3E4950EC" w14:textId="5658F839" w:rsidR="00D52A44" w:rsidRDefault="000B695F" w:rsidP="00D52A44">
      <w:r w:rsidRPr="00ED4C1D">
        <w:rPr>
          <w:rFonts w:hint="eastAsia"/>
          <w:highlight w:val="yellow"/>
        </w:rPr>
        <w:t>対応の考え方、</w:t>
      </w:r>
      <w:r w:rsidR="00D52A44">
        <w:t>「便所」に反映</w:t>
      </w:r>
    </w:p>
    <w:p w14:paraId="77782C48" w14:textId="2AAFC432" w:rsidR="00BD604A" w:rsidRDefault="00D52A44" w:rsidP="00D52A44">
      <w:r>
        <w:t>33</w:t>
      </w:r>
      <w:r w:rsidR="00B76913">
        <w:rPr>
          <w:rFonts w:hint="eastAsia"/>
        </w:rPr>
        <w:t>、</w:t>
      </w:r>
      <w:r>
        <w:t>小便器のうち１には点字ブロックで誘導する（できれば手すり付き小便器）</w:t>
      </w:r>
    </w:p>
    <w:p w14:paraId="5B739254" w14:textId="689E9ADF" w:rsidR="00D52A44" w:rsidRDefault="000B695F" w:rsidP="00D52A44">
      <w:r w:rsidRPr="00ED4C1D">
        <w:rPr>
          <w:rFonts w:hint="eastAsia"/>
          <w:highlight w:val="yellow"/>
        </w:rPr>
        <w:t>対応の考え方、</w:t>
      </w:r>
      <w:r w:rsidR="00D52A44">
        <w:t>「便所」に反映</w:t>
      </w:r>
    </w:p>
    <w:p w14:paraId="437546D8" w14:textId="38D63ED2" w:rsidR="00BD604A" w:rsidRDefault="00D52A44" w:rsidP="00D52A44">
      <w:r>
        <w:t>34</w:t>
      </w:r>
      <w:r w:rsidR="00B76913">
        <w:rPr>
          <w:rFonts w:hint="eastAsia"/>
        </w:rPr>
        <w:t>、</w:t>
      </w:r>
      <w:r>
        <w:t>点字ブロック誘導を行う場合にバリアフリートイレでなく、一般トイレへ誘導すること</w:t>
      </w:r>
    </w:p>
    <w:p w14:paraId="4CD834AE" w14:textId="16F38FF9" w:rsidR="00D52A44" w:rsidRDefault="000B695F" w:rsidP="00D52A44">
      <w:r w:rsidRPr="00ED4C1D">
        <w:rPr>
          <w:rFonts w:hint="eastAsia"/>
          <w:highlight w:val="yellow"/>
        </w:rPr>
        <w:t>対応の考え方、</w:t>
      </w:r>
      <w:r w:rsidR="00D52A44">
        <w:t>「便所」に反映</w:t>
      </w:r>
    </w:p>
    <w:p w14:paraId="5A3446D5" w14:textId="7019EF77" w:rsidR="00BD604A" w:rsidRDefault="00D52A44" w:rsidP="00D52A44">
      <w:r>
        <w:t>35</w:t>
      </w:r>
      <w:r w:rsidR="00B76913">
        <w:rPr>
          <w:rFonts w:hint="eastAsia"/>
        </w:rPr>
        <w:t>、</w:t>
      </w:r>
      <w:r>
        <w:t>介護用シートがあることの表示をすること。</w:t>
      </w:r>
    </w:p>
    <w:p w14:paraId="01ECD5B9" w14:textId="53DF8D8E" w:rsidR="00D52A44" w:rsidRDefault="000B695F" w:rsidP="00D52A44">
      <w:r w:rsidRPr="00ED4C1D">
        <w:rPr>
          <w:rFonts w:hint="eastAsia"/>
          <w:highlight w:val="yellow"/>
        </w:rPr>
        <w:t>対応の考え方、</w:t>
      </w:r>
      <w:r w:rsidR="00D52A44">
        <w:t>「便所」に反映</w:t>
      </w:r>
    </w:p>
    <w:p w14:paraId="2D47684A" w14:textId="1F166423" w:rsidR="00BD604A" w:rsidRDefault="00D52A44" w:rsidP="00D52A44">
      <w:r>
        <w:t>36</w:t>
      </w:r>
      <w:r w:rsidR="00B76913">
        <w:rPr>
          <w:rFonts w:hint="eastAsia"/>
        </w:rPr>
        <w:t>、</w:t>
      </w:r>
      <w:r>
        <w:t>スライドドア全開時に扉が止まる機能をもっと重要に受け止めてもらえる書き方はできないか。</w:t>
      </w:r>
    </w:p>
    <w:p w14:paraId="40128440" w14:textId="41FC5FEA" w:rsidR="00D52A44" w:rsidRDefault="000B695F" w:rsidP="00D52A44">
      <w:r w:rsidRPr="00ED4C1D">
        <w:rPr>
          <w:rFonts w:hint="eastAsia"/>
          <w:highlight w:val="yellow"/>
        </w:rPr>
        <w:t>対応の考え方、</w:t>
      </w:r>
      <w:r w:rsidR="00D52A44">
        <w:t>「便所」に反映</w:t>
      </w:r>
      <w:r w:rsidR="00DB0951">
        <w:rPr>
          <w:rFonts w:hint="eastAsia"/>
        </w:rPr>
        <w:t>。</w:t>
      </w:r>
      <w:r w:rsidR="00D52A44">
        <w:rPr>
          <w:rFonts w:hint="eastAsia"/>
        </w:rPr>
        <w:t>現行</w:t>
      </w:r>
      <w:r w:rsidR="00D52A44">
        <w:t>の記載を修正</w:t>
      </w:r>
    </w:p>
    <w:p w14:paraId="2E7E754B" w14:textId="0CB324D7" w:rsidR="00BD604A" w:rsidRDefault="00D52A44" w:rsidP="00D52A44">
      <w:r>
        <w:t>37</w:t>
      </w:r>
      <w:r w:rsidR="00B76913">
        <w:rPr>
          <w:rFonts w:hint="eastAsia"/>
        </w:rPr>
        <w:t>、</w:t>
      </w:r>
      <w:r>
        <w:t>一般便房の出入口７５</w:t>
      </w:r>
      <w:r w:rsidR="00DB0951">
        <w:t>センチメートル</w:t>
      </w:r>
      <w:r>
        <w:t>以上が望ましいとされているが、内開きの場合、</w:t>
      </w:r>
      <w:r>
        <w:lastRenderedPageBreak/>
        <w:t>扉が邪魔をして車椅子や歩行器利用者が使い肉貯め、奥行きの確保や扉を折れ戸にするなどの記載が必要。</w:t>
      </w:r>
    </w:p>
    <w:p w14:paraId="3A9F5030" w14:textId="09F2EF87" w:rsidR="00D52A44" w:rsidRDefault="000B695F" w:rsidP="00D52A44">
      <w:r w:rsidRPr="00ED4C1D">
        <w:rPr>
          <w:rFonts w:hint="eastAsia"/>
          <w:highlight w:val="yellow"/>
        </w:rPr>
        <w:t>対応の考え方、</w:t>
      </w:r>
      <w:r w:rsidR="00D52A44">
        <w:t>「便所」に反映</w:t>
      </w:r>
    </w:p>
    <w:p w14:paraId="7FFF2352" w14:textId="458D40B4" w:rsidR="00BD604A" w:rsidRDefault="00D52A44" w:rsidP="00D52A44">
      <w:r>
        <w:t>38</w:t>
      </w:r>
      <w:r w:rsidR="00B76913">
        <w:rPr>
          <w:rFonts w:hint="eastAsia"/>
        </w:rPr>
        <w:t>、</w:t>
      </w:r>
      <w:r>
        <w:t>鍵の形状を具体的に記載してほしい（手指が不自由でも操作しやすいもの</w:t>
      </w:r>
      <w:r w:rsidR="00DB0951">
        <w:rPr>
          <w:rFonts w:hint="eastAsia"/>
        </w:rPr>
        <w:t>。</w:t>
      </w:r>
      <w:r>
        <w:t>テコ方式等）（参考）万博UDガイドライン[便所]</w:t>
      </w:r>
    </w:p>
    <w:p w14:paraId="3D8C6278" w14:textId="1FD493A9" w:rsidR="00D52A44" w:rsidRDefault="000B695F" w:rsidP="00D52A44">
      <w:r w:rsidRPr="00ED4C1D">
        <w:rPr>
          <w:rFonts w:hint="eastAsia"/>
          <w:highlight w:val="yellow"/>
        </w:rPr>
        <w:t>対応の考え方、</w:t>
      </w:r>
      <w:r w:rsidR="00D52A44">
        <w:t>「便所」に反映</w:t>
      </w:r>
    </w:p>
    <w:p w14:paraId="6D1D8ABB" w14:textId="396D68E2" w:rsidR="00BD604A" w:rsidRDefault="00D52A44" w:rsidP="00D52A44">
      <w:r>
        <w:t>39</w:t>
      </w:r>
      <w:r w:rsidR="00B76913">
        <w:rPr>
          <w:rFonts w:hint="eastAsia"/>
        </w:rPr>
        <w:t>、</w:t>
      </w:r>
      <w:r>
        <w:t>「便房の扉の取っ手は操作しやすいにものとする」と抽象的に書かれているが、図を入れるなど具体的な記述がほしい。（参考）府ガイドライン[出入口] P12　図２．3</w:t>
      </w:r>
      <w:r>
        <w:tab/>
        <w:t>"</w:t>
      </w:r>
    </w:p>
    <w:p w14:paraId="1DFD8CF3" w14:textId="58770449" w:rsidR="00D52A44" w:rsidRDefault="000B695F" w:rsidP="00D52A44">
      <w:r w:rsidRPr="00ED4C1D">
        <w:rPr>
          <w:rFonts w:hint="eastAsia"/>
          <w:highlight w:val="yellow"/>
        </w:rPr>
        <w:t>対応の考え方、</w:t>
      </w:r>
      <w:r w:rsidR="00D52A44">
        <w:t>「便所」に反映</w:t>
      </w:r>
    </w:p>
    <w:p w14:paraId="7975E115" w14:textId="77777777" w:rsidR="00DB0951" w:rsidRDefault="00D52A44" w:rsidP="00D52A44">
      <w:r>
        <w:t>40</w:t>
      </w:r>
      <w:r w:rsidR="00B76913">
        <w:rPr>
          <w:rFonts w:hint="eastAsia"/>
        </w:rPr>
        <w:t>、</w:t>
      </w:r>
      <w:r>
        <w:t>「自動引き戸の場合の施錠ボタンの位置」に言及してほしい。ベッドや洗面台などがあって、フットレストが障害となり車椅子で正面から手がボタンに届かず、トイレから出られなくなる事例がある。万博UDガイドラインの「扉から７００ミリ離した位置に設置し、出入りの妨げにならない位置とする」という記述も参考にしてほしい。</w:t>
      </w:r>
    </w:p>
    <w:p w14:paraId="7656B770" w14:textId="57407257" w:rsidR="00D52A44" w:rsidRDefault="000B695F" w:rsidP="00D52A44">
      <w:r w:rsidRPr="00ED4C1D">
        <w:rPr>
          <w:rFonts w:hint="eastAsia"/>
          <w:highlight w:val="yellow"/>
        </w:rPr>
        <w:t>対応の考え方、</w:t>
      </w:r>
      <w:r w:rsidR="00D52A44">
        <w:t>「便所」に反映</w:t>
      </w:r>
    </w:p>
    <w:p w14:paraId="77C83E58" w14:textId="5E6F5E01" w:rsidR="00D52A44" w:rsidRDefault="00D52A44" w:rsidP="00D52A44">
      <w:r>
        <w:t>41</w:t>
      </w:r>
      <w:r w:rsidR="00B76913">
        <w:rPr>
          <w:rFonts w:hint="eastAsia"/>
        </w:rPr>
        <w:t>、</w:t>
      </w:r>
      <w:r>
        <w:t>便所の基本的な考え方について、利用困難がトランスジェンダーに限定されないことを示すため、ガイドラインには多様なSOGIESCを前提とすることを記載してほしい。</w:t>
      </w:r>
    </w:p>
    <w:p w14:paraId="580C9D25" w14:textId="77777777" w:rsidR="00D52A44" w:rsidRDefault="00D52A44" w:rsidP="00D52A44">
      <w:r>
        <w:rPr>
          <w:rFonts w:hint="eastAsia"/>
        </w:rPr>
        <w:t>【提案】多様な</w:t>
      </w:r>
      <w:r>
        <w:t>SOGIESCを前提として、高齢者、障がい者、妊産婦等すべての人が利用しやすいよう配慮する。（後略）</w:t>
      </w:r>
    </w:p>
    <w:p w14:paraId="5B7B08C6" w14:textId="71762381" w:rsidR="00BD604A" w:rsidRDefault="00D52A44" w:rsidP="00D52A44">
      <w:r>
        <w:rPr>
          <w:rFonts w:hint="eastAsia"/>
        </w:rPr>
        <w:t>なお、</w:t>
      </w:r>
      <w:r>
        <w:t>SOGIESCとは、利用者の特性 参照のこと。</w:t>
      </w:r>
    </w:p>
    <w:p w14:paraId="4146C9CF" w14:textId="26F37F3D" w:rsidR="00D52A44" w:rsidRDefault="000B695F" w:rsidP="00D52A44">
      <w:r w:rsidRPr="00ED4C1D">
        <w:rPr>
          <w:rFonts w:hint="eastAsia"/>
          <w:highlight w:val="yellow"/>
        </w:rPr>
        <w:t>対応の考え方、</w:t>
      </w:r>
      <w:r w:rsidR="00D52A44">
        <w:t>「便所」に反映</w:t>
      </w:r>
    </w:p>
    <w:p w14:paraId="53B8F0A0" w14:textId="4FC044EE" w:rsidR="00D52A44" w:rsidRDefault="00D52A44" w:rsidP="00D52A44">
      <w:r>
        <w:t>42</w:t>
      </w:r>
      <w:r w:rsidR="00B76913">
        <w:rPr>
          <w:rFonts w:hint="eastAsia"/>
        </w:rPr>
        <w:t>、</w:t>
      </w:r>
      <w:r>
        <w:t>車椅子使用者便房について、ガイドラインには性別に関わらずすべての人が利用できる位置に1以上設置することを記載してほしい。</w:t>
      </w:r>
    </w:p>
    <w:p w14:paraId="6A517E3C" w14:textId="77777777" w:rsidR="00BD604A" w:rsidRDefault="00D52A44" w:rsidP="00D52A44">
      <w:r>
        <w:rPr>
          <w:rFonts w:hint="eastAsia"/>
        </w:rPr>
        <w:t>【修正案】異性の介助者に配慮し、少なくとも一以上の車椅子使用者用便房は、性別に関わらず全ての人が利用しやすい位置に設けることとし、介助時のプライバシーに配慮し、カーテン及びカーテンホルダーを設置する。</w:t>
      </w:r>
    </w:p>
    <w:p w14:paraId="4606785B" w14:textId="5A72EBAC" w:rsidR="00D52A44" w:rsidRDefault="000B695F" w:rsidP="00D52A44">
      <w:r w:rsidRPr="00ED4C1D">
        <w:rPr>
          <w:rFonts w:hint="eastAsia"/>
          <w:highlight w:val="yellow"/>
        </w:rPr>
        <w:t>対応の考え方、</w:t>
      </w:r>
      <w:r w:rsidR="00D52A44">
        <w:t>「便所」に反映</w:t>
      </w:r>
    </w:p>
    <w:p w14:paraId="014421F0" w14:textId="05884651" w:rsidR="00D52A44" w:rsidRDefault="00D52A44" w:rsidP="00D52A44">
      <w:r>
        <w:t>43</w:t>
      </w:r>
      <w:r w:rsidR="00B76913">
        <w:rPr>
          <w:rFonts w:hint="eastAsia"/>
        </w:rPr>
        <w:t>、</w:t>
      </w:r>
      <w:r>
        <w:t>小便器について、ガイドラインにはプライバシーの確保に配慮し、便房化するか、便器間の壁もしくは仕切りを設置することを記載してほしい。設計者に対して、便房化→壁設置→仕切り設置の順に検討できる表記が望ましい。</w:t>
      </w:r>
    </w:p>
    <w:p w14:paraId="4F01888B" w14:textId="08E02B78" w:rsidR="00BD604A" w:rsidRDefault="00D52A44" w:rsidP="00D52A44">
      <w:r>
        <w:rPr>
          <w:rFonts w:hint="eastAsia"/>
        </w:rPr>
        <w:t>小便器をオールジェンダートイレと並置する計画である場合は、特に便房化することを求めるという表記も検討してほしい。</w:t>
      </w:r>
    </w:p>
    <w:p w14:paraId="212CBC70" w14:textId="57FE3EE9" w:rsidR="00D52A44" w:rsidRDefault="000B695F" w:rsidP="00D52A44">
      <w:r w:rsidRPr="00ED4C1D">
        <w:rPr>
          <w:rFonts w:hint="eastAsia"/>
          <w:highlight w:val="yellow"/>
        </w:rPr>
        <w:t>対応の考え方、</w:t>
      </w:r>
      <w:r w:rsidR="00D52A44">
        <w:t>「便所」に反映</w:t>
      </w:r>
    </w:p>
    <w:p w14:paraId="7F958D5F" w14:textId="441EA2C3" w:rsidR="00BD604A" w:rsidRDefault="00D52A44" w:rsidP="00D52A44">
      <w:r>
        <w:t>44</w:t>
      </w:r>
      <w:r w:rsidR="00B76913">
        <w:rPr>
          <w:rFonts w:hint="eastAsia"/>
        </w:rPr>
        <w:t>、</w:t>
      </w:r>
      <w:r>
        <w:t>全体計画（配置等）の解説部分について、ガイドラインには機能分散すべき機能に「オールジェンダートイレ」を記載してほしい。</w:t>
      </w:r>
    </w:p>
    <w:p w14:paraId="301D86D4" w14:textId="7BB8E43C" w:rsidR="00D52A44" w:rsidRDefault="000B695F" w:rsidP="00D52A44">
      <w:r w:rsidRPr="00ED4C1D">
        <w:rPr>
          <w:rFonts w:hint="eastAsia"/>
          <w:highlight w:val="yellow"/>
        </w:rPr>
        <w:t>対応の考え方、</w:t>
      </w:r>
      <w:r w:rsidR="00D52A44">
        <w:t>「便所」に反映</w:t>
      </w:r>
    </w:p>
    <w:p w14:paraId="77CA2DE8" w14:textId="01DC8FE0" w:rsidR="00D52A44" w:rsidRDefault="00D52A44" w:rsidP="00D52A44">
      <w:r>
        <w:t>45</w:t>
      </w:r>
      <w:r w:rsidR="00B76913">
        <w:rPr>
          <w:rFonts w:hint="eastAsia"/>
        </w:rPr>
        <w:t>、</w:t>
      </w:r>
      <w:r>
        <w:t>オールジェンダートイレについて、ガイドラインにはアイデンティティを問わず、性別</w:t>
      </w:r>
      <w:r>
        <w:lastRenderedPageBreak/>
        <w:t>に関わらずすべての人が利用できる位置に1以上設置することを記載してほしい。</w:t>
      </w:r>
    </w:p>
    <w:p w14:paraId="335C093C" w14:textId="77777777" w:rsidR="00BD604A" w:rsidRDefault="00D52A44" w:rsidP="00D52A44">
      <w:r>
        <w:rPr>
          <w:rFonts w:hint="eastAsia"/>
        </w:rPr>
        <w:t>【修正案】オールジェンダートイレ（男女共用トイレ）を性別に関わらずすべての人が利用できる位置に</w:t>
      </w:r>
      <w:r>
        <w:t>1以上設置する。</w:t>
      </w:r>
    </w:p>
    <w:p w14:paraId="7534BF0D" w14:textId="5E088B46" w:rsidR="00D52A44" w:rsidRDefault="000B695F" w:rsidP="00D52A44">
      <w:r w:rsidRPr="00ED4C1D">
        <w:rPr>
          <w:rFonts w:hint="eastAsia"/>
          <w:highlight w:val="yellow"/>
        </w:rPr>
        <w:t>対応の考え方、</w:t>
      </w:r>
      <w:r w:rsidR="00D52A44">
        <w:t>「便所」に反映</w:t>
      </w:r>
    </w:p>
    <w:p w14:paraId="03925002" w14:textId="08D3E09D" w:rsidR="00D52A44" w:rsidRDefault="00D52A44" w:rsidP="00D52A44">
      <w:r>
        <w:t>46</w:t>
      </w:r>
      <w:r w:rsidR="00B76913">
        <w:rPr>
          <w:rFonts w:hint="eastAsia"/>
        </w:rPr>
        <w:t>、</w:t>
      </w:r>
      <w:r>
        <w:t>男女共用トイレが中央に設置することは求めていない。性別に分けられた便所の入口を大きく離すのではなく、便所全体について性別に関わらずすべての人が利用できるよう配置計画する表記が望ましい。</w:t>
      </w:r>
    </w:p>
    <w:p w14:paraId="64729B02" w14:textId="77777777" w:rsidR="00BD604A" w:rsidRDefault="00D52A44" w:rsidP="00D52A44">
      <w:r>
        <w:rPr>
          <w:rFonts w:hint="eastAsia"/>
        </w:rPr>
        <w:t>男女共用トイレが中央に配置された事例ではなく、男女共用トイレが性別に関わらずすべての人が利用できる位置に配置された事例を掲載してほしい。</w:t>
      </w:r>
    </w:p>
    <w:p w14:paraId="62424F97" w14:textId="1FB88EEF" w:rsidR="00D52A44" w:rsidRDefault="000B695F" w:rsidP="00D52A44">
      <w:r w:rsidRPr="00ED4C1D">
        <w:rPr>
          <w:rFonts w:hint="eastAsia"/>
          <w:highlight w:val="yellow"/>
        </w:rPr>
        <w:t>対応の考え方、</w:t>
      </w:r>
      <w:r w:rsidR="00D52A44">
        <w:t>「便所」に反映</w:t>
      </w:r>
    </w:p>
    <w:p w14:paraId="24F45136" w14:textId="065018F5" w:rsidR="00D52A44" w:rsidRDefault="00D52A44" w:rsidP="00D52A44">
      <w:r>
        <w:t>47</w:t>
      </w:r>
      <w:r w:rsidR="00B76913">
        <w:rPr>
          <w:rFonts w:hint="eastAsia"/>
        </w:rPr>
        <w:t>、</w:t>
      </w:r>
      <w:r>
        <w:t>便所の案内設備、音による案内誘導について、ガイドラインには男女共用も知らせることを記載してほしい。</w:t>
      </w:r>
    </w:p>
    <w:p w14:paraId="5F76E7CE" w14:textId="18634375" w:rsidR="00D52A44" w:rsidRDefault="00D52A44" w:rsidP="00D52A44">
      <w:r>
        <w:rPr>
          <w:rFonts w:hint="eastAsia"/>
        </w:rPr>
        <w:t>【修正案】音による誘導を行う際は、音声で男性用・女性用・男女共用を知らせる。また、触知図案内板を設ける場合も、触知図案内板の位置を知らせる音声誘導装置を設ける。</w:t>
      </w:r>
      <w:r>
        <w:t>"</w:t>
      </w:r>
      <w:r>
        <w:tab/>
        <w:t>"</w:t>
      </w:r>
      <w:r w:rsidR="000B695F" w:rsidRPr="00ED4C1D">
        <w:rPr>
          <w:rFonts w:hint="eastAsia"/>
          <w:highlight w:val="yellow"/>
        </w:rPr>
        <w:t>対応の考え方、</w:t>
      </w:r>
      <w:r>
        <w:t>「便所」に反映</w:t>
      </w:r>
    </w:p>
    <w:p w14:paraId="6FA7B02F" w14:textId="331F9DEC" w:rsidR="00D52A44" w:rsidRDefault="00D52A44" w:rsidP="00D52A44">
      <w:r>
        <w:t>48</w:t>
      </w:r>
      <w:r w:rsidR="00B76913">
        <w:rPr>
          <w:rFonts w:hint="eastAsia"/>
        </w:rPr>
        <w:t>、</w:t>
      </w:r>
      <w:r>
        <w:t>「洗浄装置」に記載のある、用便中を外部に知らせないための「水温を流す装置」ついて、性別にかかわらず適用されるべきと記載してほしい。</w:t>
      </w:r>
    </w:p>
    <w:p w14:paraId="5AB580D3" w14:textId="77777777" w:rsidR="00BD604A" w:rsidRDefault="00D52A44" w:rsidP="00D52A44">
      <w:r>
        <w:rPr>
          <w:rFonts w:hint="eastAsia"/>
        </w:rPr>
        <w:t>【修正案】用便中を外部に知らせないよう、水音を流す装置を設ける場合は、装置が起動中とわかるサインを示す視覚情報機器をつける。</w:t>
      </w:r>
    </w:p>
    <w:p w14:paraId="334CDC86" w14:textId="4B05F01B" w:rsidR="00D52A44" w:rsidRDefault="000B695F" w:rsidP="00D52A44">
      <w:r w:rsidRPr="00ED4C1D">
        <w:rPr>
          <w:rFonts w:hint="eastAsia"/>
          <w:highlight w:val="yellow"/>
        </w:rPr>
        <w:t>対応の考え方、</w:t>
      </w:r>
      <w:r w:rsidR="00D52A44">
        <w:t>「便所」に反映</w:t>
      </w:r>
    </w:p>
    <w:p w14:paraId="1DD5E94B" w14:textId="4D7383B7" w:rsidR="00BD604A" w:rsidRDefault="00D52A44" w:rsidP="00D52A44">
      <w:r>
        <w:t>49</w:t>
      </w:r>
      <w:r w:rsidR="00B76913">
        <w:rPr>
          <w:rFonts w:hint="eastAsia"/>
        </w:rPr>
        <w:t>、</w:t>
      </w:r>
      <w:r>
        <w:t>多様なジェンダーの存在や性の多様性に関して、「全ての人が利用できる位置」という記載だと透明化されてしまう懸念があるので、さらに踏み込んで「性別に関わらずすべての人が」という表現はどうか。</w:t>
      </w:r>
    </w:p>
    <w:p w14:paraId="005E7274" w14:textId="595D5DF7" w:rsidR="00D52A44" w:rsidRDefault="000B695F" w:rsidP="00D52A44">
      <w:r w:rsidRPr="00ED4C1D">
        <w:rPr>
          <w:rFonts w:hint="eastAsia"/>
          <w:highlight w:val="yellow"/>
        </w:rPr>
        <w:t>対応の考え方、</w:t>
      </w:r>
      <w:r w:rsidR="00D52A44">
        <w:t>「便所」に反映</w:t>
      </w:r>
    </w:p>
    <w:p w14:paraId="6D194E62" w14:textId="6DEAB6E7" w:rsidR="00BD604A" w:rsidRDefault="00D52A44" w:rsidP="00D52A44">
      <w:r>
        <w:t>50</w:t>
      </w:r>
      <w:r w:rsidR="00B76913">
        <w:rPr>
          <w:rFonts w:hint="eastAsia"/>
        </w:rPr>
        <w:t>、</w:t>
      </w:r>
      <w:r>
        <w:t>同伴利用について言及があるが、同伴介助者のジェンダーのあり方（異性か同性か）と便房の計画・設計の不一致によって使いにくさが生じていることが伝わにくいので、異性介助についても言及したほうがよい。</w:t>
      </w:r>
    </w:p>
    <w:p w14:paraId="7E39C54D" w14:textId="3F36D8A8" w:rsidR="00D52A44" w:rsidRDefault="000B695F" w:rsidP="00D52A44">
      <w:r w:rsidRPr="00ED4C1D">
        <w:rPr>
          <w:rFonts w:hint="eastAsia"/>
          <w:highlight w:val="yellow"/>
        </w:rPr>
        <w:t>対応の考え方、</w:t>
      </w:r>
      <w:r w:rsidR="00D52A44">
        <w:t>「便所」に反映</w:t>
      </w:r>
    </w:p>
    <w:p w14:paraId="09531D0D" w14:textId="36227056" w:rsidR="00D52A44" w:rsidRDefault="00D52A44" w:rsidP="00D52A44">
      <w:r>
        <w:t>51</w:t>
      </w:r>
      <w:r w:rsidR="00B76913">
        <w:rPr>
          <w:rFonts w:hint="eastAsia"/>
        </w:rPr>
        <w:t>、</w:t>
      </w:r>
      <w:r>
        <w:t>・万博でスフィア基準に則したは男女の比率だったようだが、それでも待ち時間に差が出たと聞いている。男女比率についてもガイドラインに記載できないか。</w:t>
      </w:r>
    </w:p>
    <w:p w14:paraId="6A00B753" w14:textId="77777777" w:rsidR="00BD604A" w:rsidRDefault="00D52A44" w:rsidP="00D52A44">
      <w:r>
        <w:rPr>
          <w:rFonts w:hint="eastAsia"/>
        </w:rPr>
        <w:t>・万博では、ゲート前のトイレで男女の混雑に大きな差があり、男性用は待ち時間がなかったが女性用は</w:t>
      </w:r>
      <w:r>
        <w:t>20分ほど並んだ。</w:t>
      </w:r>
    </w:p>
    <w:p w14:paraId="6F987378" w14:textId="2D8EBB56" w:rsidR="00D52A44" w:rsidRDefault="000B695F" w:rsidP="00D52A44">
      <w:r w:rsidRPr="00ED4C1D">
        <w:rPr>
          <w:rFonts w:hint="eastAsia"/>
          <w:highlight w:val="yellow"/>
        </w:rPr>
        <w:t>対応の考え方、</w:t>
      </w:r>
      <w:r w:rsidR="00D52A44">
        <w:t>「便所」に反映</w:t>
      </w:r>
    </w:p>
    <w:p w14:paraId="30F7C476" w14:textId="6B19A707" w:rsidR="00BD604A" w:rsidRDefault="00D52A44" w:rsidP="00D52A44">
      <w:r>
        <w:t>52</w:t>
      </w:r>
      <w:r w:rsidR="00B76913">
        <w:rPr>
          <w:rFonts w:hint="eastAsia"/>
        </w:rPr>
        <w:t>、</w:t>
      </w:r>
      <w:r>
        <w:t>車椅子使用者用便所内に、車椅子使用者の通行の妨げになる場所にもの（ゴミ箱など）を置かないようにしてほしい。</w:t>
      </w:r>
      <w:r>
        <w:tab/>
      </w:r>
    </w:p>
    <w:p w14:paraId="06F1A1BD" w14:textId="7DB49B1C" w:rsidR="00D52A44" w:rsidRDefault="000B695F" w:rsidP="00D52A44">
      <w:r w:rsidRPr="00ED4C1D">
        <w:rPr>
          <w:rFonts w:hint="eastAsia"/>
          <w:highlight w:val="yellow"/>
        </w:rPr>
        <w:t>対応の考え方、</w:t>
      </w:r>
      <w:r w:rsidR="00D52A44">
        <w:t>「便所」に反映</w:t>
      </w:r>
    </w:p>
    <w:p w14:paraId="4A6FCFCA" w14:textId="77777777" w:rsidR="00DB0951" w:rsidRDefault="00D52A44" w:rsidP="00D52A44">
      <w:r>
        <w:lastRenderedPageBreak/>
        <w:t>53</w:t>
      </w:r>
      <w:r w:rsidR="00B76913">
        <w:rPr>
          <w:rFonts w:hint="eastAsia"/>
        </w:rPr>
        <w:t>、</w:t>
      </w:r>
      <w:r>
        <w:t>万博で採用された先進的なトイレのバリアフリー設備（可動式ベッド、天井走行リフト等）を紹介してほしい。</w:t>
      </w:r>
    </w:p>
    <w:p w14:paraId="08B36D65" w14:textId="09F9AD08" w:rsidR="00D52A44" w:rsidRDefault="00DB0951" w:rsidP="00D52A44">
      <w:r w:rsidRPr="00ED4C1D">
        <w:rPr>
          <w:rFonts w:hint="eastAsia"/>
          <w:highlight w:val="yellow"/>
        </w:rPr>
        <w:t>対応の考え方、</w:t>
      </w:r>
      <w:r w:rsidR="00D52A44">
        <w:t>「便所」調整中</w:t>
      </w:r>
    </w:p>
    <w:p w14:paraId="3FEF24EC" w14:textId="77777777" w:rsidR="00DB0951" w:rsidRDefault="00D52A44" w:rsidP="00D52A44">
      <w:r>
        <w:t>54</w:t>
      </w:r>
      <w:r w:rsidR="00B76913">
        <w:rPr>
          <w:rFonts w:hint="eastAsia"/>
        </w:rPr>
        <w:t>、</w:t>
      </w:r>
      <w:r>
        <w:t>フラッシュライトについて、１万㎡未満の建築物でも推奨すべき。</w:t>
      </w:r>
      <w:r>
        <w:tab/>
      </w:r>
    </w:p>
    <w:p w14:paraId="3797FBE9" w14:textId="45705794" w:rsidR="00D52A44" w:rsidRDefault="000B695F" w:rsidP="00D52A44">
      <w:r w:rsidRPr="00ED4C1D">
        <w:rPr>
          <w:rFonts w:hint="eastAsia"/>
          <w:highlight w:val="yellow"/>
        </w:rPr>
        <w:t>対応の考え方、</w:t>
      </w:r>
      <w:r w:rsidR="00D52A44">
        <w:t>「便所」に反映</w:t>
      </w:r>
    </w:p>
    <w:p w14:paraId="6CDE46AB" w14:textId="389004E1" w:rsidR="00BD604A" w:rsidRDefault="00D52A44" w:rsidP="00D52A44">
      <w:r>
        <w:t>55</w:t>
      </w:r>
      <w:r w:rsidR="00B76913">
        <w:rPr>
          <w:rFonts w:hint="eastAsia"/>
        </w:rPr>
        <w:t>、</w:t>
      </w:r>
      <w:r>
        <w:t>フラッシュライトは見えないと意味がないので、見えやすさの工夫（設置場所、かべの色等）について記載してほしい。</w:t>
      </w:r>
    </w:p>
    <w:p w14:paraId="32A1E8CE" w14:textId="76AA862E" w:rsidR="00D52A44" w:rsidRDefault="000B695F" w:rsidP="00D52A44">
      <w:r w:rsidRPr="00ED4C1D">
        <w:rPr>
          <w:rFonts w:hint="eastAsia"/>
          <w:highlight w:val="yellow"/>
        </w:rPr>
        <w:t>対応の考え方、</w:t>
      </w:r>
      <w:r w:rsidR="00D52A44">
        <w:t>「便所」に反映</w:t>
      </w:r>
    </w:p>
    <w:p w14:paraId="0F4ADABB" w14:textId="0D35B3F5" w:rsidR="00BD604A" w:rsidRDefault="00D52A44" w:rsidP="00D52A44">
      <w:r>
        <w:t>56</w:t>
      </w:r>
      <w:r w:rsidR="00B76913">
        <w:rPr>
          <w:rFonts w:hint="eastAsia"/>
        </w:rPr>
        <w:t>、</w:t>
      </w:r>
      <w:r>
        <w:t>フラッシュライト明滅の意味を便房内に掲示するべき。また、外国人に配慮して多言語対応することも必要。</w:t>
      </w:r>
    </w:p>
    <w:p w14:paraId="5835C4BA" w14:textId="15372646" w:rsidR="00D52A44" w:rsidRDefault="000B695F" w:rsidP="00D52A44">
      <w:r w:rsidRPr="00ED4C1D">
        <w:rPr>
          <w:rFonts w:hint="eastAsia"/>
          <w:highlight w:val="yellow"/>
        </w:rPr>
        <w:t>対応の考え方、</w:t>
      </w:r>
      <w:r w:rsidR="00D52A44">
        <w:t>「便所」に反映</w:t>
      </w:r>
    </w:p>
    <w:p w14:paraId="305499B6" w14:textId="7FC3F5FC" w:rsidR="00BD604A" w:rsidRDefault="00D52A44" w:rsidP="00D52A44">
      <w:r>
        <w:t>57</w:t>
      </w:r>
      <w:r w:rsidR="00B76913">
        <w:rPr>
          <w:rFonts w:hint="eastAsia"/>
        </w:rPr>
        <w:t>、</w:t>
      </w:r>
      <w:r>
        <w:t>男性トイレへのサニタリーボックスの設置をすべき。</w:t>
      </w:r>
      <w:r>
        <w:tab/>
      </w:r>
    </w:p>
    <w:p w14:paraId="6C30D284" w14:textId="5A072C4E" w:rsidR="007B7411" w:rsidRDefault="000B695F" w:rsidP="00D52A44">
      <w:r w:rsidRPr="00ED4C1D">
        <w:rPr>
          <w:rFonts w:hint="eastAsia"/>
          <w:highlight w:val="yellow"/>
        </w:rPr>
        <w:t>対応の考え方、</w:t>
      </w:r>
      <w:r w:rsidR="00D52A44">
        <w:t>「便所」に反映</w:t>
      </w:r>
    </w:p>
    <w:p w14:paraId="7264951F" w14:textId="77777777" w:rsidR="002D67D7" w:rsidRDefault="002D67D7" w:rsidP="007B7411"/>
    <w:p w14:paraId="2808FAEE" w14:textId="67FFCBC9" w:rsidR="007B7411" w:rsidRDefault="007B7411" w:rsidP="00D25BA3">
      <w:pPr>
        <w:ind w:firstLineChars="200" w:firstLine="420"/>
      </w:pPr>
      <w:r w:rsidRPr="00D25BA3">
        <w:rPr>
          <w:highlight w:val="green"/>
        </w:rPr>
        <w:t>〔９〕駐車場</w:t>
      </w:r>
      <w:r>
        <w:tab/>
      </w:r>
      <w:r>
        <w:tab/>
      </w:r>
      <w:r>
        <w:tab/>
      </w:r>
      <w:r>
        <w:tab/>
      </w:r>
      <w:r>
        <w:tab/>
      </w:r>
    </w:p>
    <w:p w14:paraId="15332C96" w14:textId="26736D78" w:rsidR="00BD604A" w:rsidRDefault="00D52A44" w:rsidP="00D52A44">
      <w:r>
        <w:t>58</w:t>
      </w:r>
      <w:r w:rsidR="00B76913">
        <w:rPr>
          <w:rFonts w:hint="eastAsia"/>
        </w:rPr>
        <w:t>、</w:t>
      </w:r>
      <w:r>
        <w:t>コインパーキング等で、機械トラブルが起こった時に聴覚障がい者でも連絡可能な方法を紹介してほしい。</w:t>
      </w:r>
      <w:r>
        <w:tab/>
      </w:r>
    </w:p>
    <w:p w14:paraId="24A952A2" w14:textId="043F8DE5" w:rsidR="00D52A44" w:rsidRDefault="000B695F" w:rsidP="00D52A44">
      <w:r w:rsidRPr="00ED4C1D">
        <w:rPr>
          <w:rFonts w:hint="eastAsia"/>
          <w:highlight w:val="yellow"/>
        </w:rPr>
        <w:t>対応の考え方、</w:t>
      </w:r>
      <w:r w:rsidR="00D52A44">
        <w:t>調整中</w:t>
      </w:r>
    </w:p>
    <w:p w14:paraId="6DB9996B" w14:textId="3F45A0D5" w:rsidR="00BD604A" w:rsidRDefault="00D52A44" w:rsidP="00D52A44">
      <w:r>
        <w:t>59</w:t>
      </w:r>
      <w:r w:rsidR="00B76913">
        <w:rPr>
          <w:rFonts w:hint="eastAsia"/>
        </w:rPr>
        <w:t>、</w:t>
      </w:r>
      <w:r>
        <w:t>幅の広い駐車区画は障がい者以外でも必要な人（妊産婦、介助者等）がいる。</w:t>
      </w:r>
      <w:r>
        <w:tab/>
      </w:r>
    </w:p>
    <w:p w14:paraId="0ED3DF3B" w14:textId="3F2446B6" w:rsidR="00D52A44" w:rsidRDefault="000B695F" w:rsidP="00D52A44">
      <w:r w:rsidRPr="00ED4C1D">
        <w:rPr>
          <w:rFonts w:hint="eastAsia"/>
          <w:highlight w:val="yellow"/>
        </w:rPr>
        <w:t>対応の考え方、</w:t>
      </w:r>
      <w:r w:rsidR="00D52A44">
        <w:t>調整中</w:t>
      </w:r>
    </w:p>
    <w:p w14:paraId="3D5348FF" w14:textId="11B545CC" w:rsidR="00BD604A" w:rsidRDefault="00D52A44" w:rsidP="00D52A44">
      <w:r>
        <w:t>60</w:t>
      </w:r>
      <w:r w:rsidR="00B76913">
        <w:rPr>
          <w:rFonts w:hint="eastAsia"/>
        </w:rPr>
        <w:t>、</w:t>
      </w:r>
      <w:r>
        <w:t>居住者用駐車区画を整備しても、利用希望者がいなければ一般向けに貸し出されてしまう。該当者がいない場合の適切な運用方法を紹介してほしい。</w:t>
      </w:r>
      <w:r>
        <w:tab/>
      </w:r>
    </w:p>
    <w:p w14:paraId="7F89A0EA" w14:textId="57825066" w:rsidR="007B7411" w:rsidRDefault="000B695F" w:rsidP="00D52A44">
      <w:r w:rsidRPr="00ED4C1D">
        <w:rPr>
          <w:rFonts w:hint="eastAsia"/>
          <w:highlight w:val="yellow"/>
        </w:rPr>
        <w:t>対応の考え方、</w:t>
      </w:r>
      <w:r w:rsidR="00D52A44">
        <w:t>調整中</w:t>
      </w:r>
    </w:p>
    <w:p w14:paraId="3E2618FF" w14:textId="77777777" w:rsidR="002D67D7" w:rsidRDefault="002D67D7" w:rsidP="007B7411"/>
    <w:p w14:paraId="5DEF309C" w14:textId="5B39C678" w:rsidR="007B7411" w:rsidRDefault="007B7411" w:rsidP="00D25BA3">
      <w:pPr>
        <w:ind w:firstLineChars="200" w:firstLine="420"/>
      </w:pPr>
      <w:r w:rsidRPr="00D25BA3">
        <w:rPr>
          <w:highlight w:val="green"/>
        </w:rPr>
        <w:t>〔10〕ホテル又は旅館の客室</w:t>
      </w:r>
      <w:r>
        <w:tab/>
      </w:r>
      <w:r>
        <w:tab/>
      </w:r>
      <w:r>
        <w:tab/>
      </w:r>
      <w:r>
        <w:tab/>
      </w:r>
      <w:r>
        <w:tab/>
      </w:r>
    </w:p>
    <w:p w14:paraId="52A322FE" w14:textId="77777777" w:rsidR="00BD604A" w:rsidRDefault="007B7411" w:rsidP="00D52A44">
      <w:r>
        <w:t>61</w:t>
      </w:r>
      <w:r w:rsidR="00ED4C1D">
        <w:rPr>
          <w:rFonts w:hint="eastAsia"/>
        </w:rPr>
        <w:t>、</w:t>
      </w:r>
      <w:r w:rsidR="00D52A44" w:rsidRPr="00D52A44">
        <w:rPr>
          <w:rFonts w:hint="eastAsia"/>
        </w:rPr>
        <w:t>ホテルの客室のベッドにてすりやサイドレールなどを希望により設置できるようにすることが望ましいと記載してほしい。</w:t>
      </w:r>
      <w:r w:rsidR="00D52A44" w:rsidRPr="00D52A44">
        <w:tab/>
      </w:r>
    </w:p>
    <w:p w14:paraId="3C28B766" w14:textId="5FFB9C2C" w:rsidR="007B7411" w:rsidRDefault="000B695F" w:rsidP="00D52A44">
      <w:r w:rsidRPr="00ED4C1D">
        <w:rPr>
          <w:rFonts w:hint="eastAsia"/>
          <w:highlight w:val="yellow"/>
        </w:rPr>
        <w:t>対応の考え方、</w:t>
      </w:r>
      <w:r w:rsidR="00D52A44" w:rsidRPr="00D52A44">
        <w:t>調整中</w:t>
      </w:r>
    </w:p>
    <w:p w14:paraId="660B7236" w14:textId="77777777" w:rsidR="002D67D7" w:rsidRDefault="002D67D7" w:rsidP="007B7411"/>
    <w:p w14:paraId="01109F06" w14:textId="527FCB60" w:rsidR="007B7411" w:rsidRDefault="007B7411" w:rsidP="00D25BA3">
      <w:pPr>
        <w:ind w:firstLineChars="200" w:firstLine="420"/>
      </w:pPr>
      <w:r w:rsidRPr="00D25BA3">
        <w:rPr>
          <w:highlight w:val="green"/>
        </w:rPr>
        <w:t>〔11〕浴室等</w:t>
      </w:r>
      <w:r>
        <w:tab/>
      </w:r>
      <w:r>
        <w:tab/>
      </w:r>
      <w:r>
        <w:tab/>
      </w:r>
      <w:r>
        <w:tab/>
      </w:r>
      <w:r>
        <w:tab/>
      </w:r>
    </w:p>
    <w:p w14:paraId="6521E283" w14:textId="1F8DE570" w:rsidR="00BD604A" w:rsidRDefault="00D52A44" w:rsidP="00D52A44">
      <w:r>
        <w:t>62</w:t>
      </w:r>
      <w:r w:rsidR="00B76913">
        <w:rPr>
          <w:rFonts w:hint="eastAsia"/>
        </w:rPr>
        <w:t>、</w:t>
      </w:r>
      <w:r>
        <w:t>旅館等の浴室について、座位が取れない方のために、更衣室に脱衣用のベッドを置くことが望ましい旨の記載がほしい。</w:t>
      </w:r>
      <w:r>
        <w:tab/>
      </w:r>
    </w:p>
    <w:p w14:paraId="612699E6" w14:textId="47641261" w:rsidR="00D52A44" w:rsidRDefault="000B695F" w:rsidP="00D52A44">
      <w:r w:rsidRPr="00ED4C1D">
        <w:rPr>
          <w:rFonts w:hint="eastAsia"/>
          <w:highlight w:val="yellow"/>
        </w:rPr>
        <w:t>対応の考え方、</w:t>
      </w:r>
      <w:r w:rsidR="00D52A44">
        <w:t>調整中</w:t>
      </w:r>
    </w:p>
    <w:p w14:paraId="45542033" w14:textId="3B73D5DC" w:rsidR="00BD604A" w:rsidRDefault="00D52A44" w:rsidP="00D52A44">
      <w:r>
        <w:t>63</w:t>
      </w:r>
      <w:r w:rsidR="00B76913">
        <w:rPr>
          <w:rFonts w:hint="eastAsia"/>
        </w:rPr>
        <w:t>、</w:t>
      </w:r>
      <w:r>
        <w:t>浴室整備の優良事例として、松江なにわ一水（イギリスのブルーバッジアクセスアワードで最優秀国際賞を受賞日本初）の取り組みを掲載してはどうか。</w:t>
      </w:r>
      <w:r>
        <w:tab/>
      </w:r>
    </w:p>
    <w:p w14:paraId="20EB01D2" w14:textId="2774C271" w:rsidR="00D52A44" w:rsidRDefault="000B695F" w:rsidP="00D52A44">
      <w:r w:rsidRPr="00ED4C1D">
        <w:rPr>
          <w:rFonts w:hint="eastAsia"/>
          <w:highlight w:val="yellow"/>
        </w:rPr>
        <w:t>対応の考え方、</w:t>
      </w:r>
      <w:r w:rsidR="00D52A44">
        <w:t>調整中</w:t>
      </w:r>
    </w:p>
    <w:p w14:paraId="509962EB" w14:textId="61481FB4" w:rsidR="00BD604A" w:rsidRDefault="00D52A44" w:rsidP="00D52A44">
      <w:r>
        <w:lastRenderedPageBreak/>
        <w:t>64</w:t>
      </w:r>
      <w:r w:rsidR="00B76913">
        <w:rPr>
          <w:rFonts w:hint="eastAsia"/>
        </w:rPr>
        <w:t>、</w:t>
      </w:r>
      <w:r>
        <w:t>浴室の望ましい備品として、基本的なものは写真付きで掲載してほしい。</w:t>
      </w:r>
      <w:r>
        <w:tab/>
      </w:r>
    </w:p>
    <w:p w14:paraId="72B19307" w14:textId="160ECB49" w:rsidR="00D52A44" w:rsidRDefault="000B695F" w:rsidP="00D52A44">
      <w:r w:rsidRPr="00ED4C1D">
        <w:rPr>
          <w:rFonts w:hint="eastAsia"/>
          <w:highlight w:val="yellow"/>
        </w:rPr>
        <w:t>対応の考え方、</w:t>
      </w:r>
      <w:r w:rsidR="00D52A44">
        <w:t>調整中</w:t>
      </w:r>
    </w:p>
    <w:p w14:paraId="134D42F7" w14:textId="285EEDB0" w:rsidR="00BD604A" w:rsidRDefault="00D52A44" w:rsidP="00D52A44">
      <w:r>
        <w:t>65</w:t>
      </w:r>
      <w:r w:rsidR="00B76913">
        <w:rPr>
          <w:rFonts w:hint="eastAsia"/>
        </w:rPr>
        <w:t>、</w:t>
      </w:r>
      <w:r>
        <w:t>シャワー室について、条例基準の最低限しか記載がない。実際に使うには、「シャワーチェア」若しくは「腰かけることができる手すり付き台」、「シャワー用の車椅子の設置」などが必要。設備的には、「シャワー用車椅子置き場」「更衣ロッカー」の設置が車椅子用更衣ブースの付近に必要である。</w:t>
      </w:r>
      <w:r>
        <w:tab/>
      </w:r>
    </w:p>
    <w:p w14:paraId="21626729" w14:textId="67827848" w:rsidR="00D52A44" w:rsidRDefault="000B695F" w:rsidP="00D52A44">
      <w:r w:rsidRPr="00ED4C1D">
        <w:rPr>
          <w:rFonts w:hint="eastAsia"/>
          <w:highlight w:val="yellow"/>
        </w:rPr>
        <w:t>対応の考え方、</w:t>
      </w:r>
      <w:r w:rsidR="00D52A44">
        <w:t>調整中</w:t>
      </w:r>
    </w:p>
    <w:p w14:paraId="59C14BB6" w14:textId="6150DCC7" w:rsidR="00BD604A" w:rsidRDefault="00D52A44" w:rsidP="00D52A44">
      <w:r>
        <w:t>66</w:t>
      </w:r>
      <w:r w:rsidR="00B76913">
        <w:rPr>
          <w:rFonts w:hint="eastAsia"/>
        </w:rPr>
        <w:t>、</w:t>
      </w:r>
      <w:r>
        <w:t>浴室等について、ガイドラインには不特定かつ多数の者が利用できるよう、性別に関わらずすべての人が利用できる位置に個室1人用のシャワー室、更衣室を1以上設置することを記載してほしい。1施設内の全体の77%をユニバーサル更衣室として計画した事例もある。</w:t>
      </w:r>
      <w:r>
        <w:tab/>
      </w:r>
    </w:p>
    <w:p w14:paraId="571C4DDC" w14:textId="6E0F3DC3" w:rsidR="00D52A44" w:rsidRDefault="000B695F" w:rsidP="00D52A44">
      <w:r w:rsidRPr="00ED4C1D">
        <w:rPr>
          <w:rFonts w:hint="eastAsia"/>
          <w:highlight w:val="yellow"/>
        </w:rPr>
        <w:t>対応の考え方、</w:t>
      </w:r>
      <w:r w:rsidR="00D52A44">
        <w:t>調整中</w:t>
      </w:r>
    </w:p>
    <w:p w14:paraId="35E35A62" w14:textId="130AE817" w:rsidR="00BD604A" w:rsidRDefault="00D52A44" w:rsidP="00D52A44">
      <w:r>
        <w:t>67</w:t>
      </w:r>
      <w:r w:rsidR="00B76913">
        <w:rPr>
          <w:rFonts w:hint="eastAsia"/>
        </w:rPr>
        <w:t>、</w:t>
      </w:r>
      <w:r>
        <w:t>不特定多数が利用しない部分においても配慮を進めていく必要がある。ガイドラインでは不特定多数が利用しない部分の考え方も記載してほしい。</w:t>
      </w:r>
      <w:r>
        <w:tab/>
      </w:r>
    </w:p>
    <w:p w14:paraId="7CD50526" w14:textId="225BC6B9" w:rsidR="007B7411" w:rsidRDefault="000B695F" w:rsidP="00D52A44">
      <w:r w:rsidRPr="00ED4C1D">
        <w:rPr>
          <w:rFonts w:hint="eastAsia"/>
          <w:highlight w:val="yellow"/>
        </w:rPr>
        <w:t>対応の考え方、</w:t>
      </w:r>
      <w:r w:rsidR="00D52A44">
        <w:t>調整中</w:t>
      </w:r>
    </w:p>
    <w:p w14:paraId="5CD8EEC0" w14:textId="77777777" w:rsidR="002D67D7" w:rsidRDefault="002D67D7" w:rsidP="007B7411"/>
    <w:p w14:paraId="13337CDE" w14:textId="0BA9FD4B" w:rsidR="007B7411" w:rsidRDefault="007B7411" w:rsidP="00D25BA3">
      <w:pPr>
        <w:ind w:firstLineChars="200" w:firstLine="420"/>
      </w:pPr>
      <w:r w:rsidRPr="00D25BA3">
        <w:rPr>
          <w:highlight w:val="green"/>
        </w:rPr>
        <w:t>〔12〕標識</w:t>
      </w:r>
      <w:r>
        <w:tab/>
      </w:r>
      <w:r>
        <w:tab/>
      </w:r>
      <w:r>
        <w:tab/>
      </w:r>
      <w:r>
        <w:tab/>
      </w:r>
      <w:r>
        <w:tab/>
      </w:r>
    </w:p>
    <w:p w14:paraId="6BA7E07B" w14:textId="6D9CDED8" w:rsidR="00BD604A" w:rsidRDefault="00D52A44" w:rsidP="00D52A44">
      <w:r>
        <w:t>68</w:t>
      </w:r>
      <w:r w:rsidR="00B76913">
        <w:rPr>
          <w:rFonts w:hint="eastAsia"/>
        </w:rPr>
        <w:t>、</w:t>
      </w:r>
      <w:r>
        <w:t>視覚障害者にとって、黒字に白抜きがもっともわかりやすい。困難な場合は、濃い色に白抜き、文字に縁取りをするなど濃淡の確保が必要。</w:t>
      </w:r>
      <w:r>
        <w:tab/>
      </w:r>
    </w:p>
    <w:p w14:paraId="3D8A8670" w14:textId="09980A04" w:rsidR="00D52A44" w:rsidRDefault="000B695F" w:rsidP="00D52A44">
      <w:r w:rsidRPr="00ED4C1D">
        <w:rPr>
          <w:rFonts w:hint="eastAsia"/>
          <w:highlight w:val="yellow"/>
        </w:rPr>
        <w:t>対応の考え方、</w:t>
      </w:r>
      <w:r w:rsidR="00D52A44">
        <w:t>「標識」</w:t>
      </w:r>
      <w:r w:rsidR="00DB0951">
        <w:rPr>
          <w:rFonts w:hint="eastAsia"/>
        </w:rPr>
        <w:t>、</w:t>
      </w:r>
      <w:r w:rsidR="00D52A44">
        <w:rPr>
          <w:rFonts w:hint="eastAsia"/>
        </w:rPr>
        <w:t>「案内設備」に反映</w:t>
      </w:r>
    </w:p>
    <w:p w14:paraId="0B5136D8" w14:textId="41C0C30C" w:rsidR="00BD604A" w:rsidRDefault="00D52A44" w:rsidP="00D52A44">
      <w:r>
        <w:t>69</w:t>
      </w:r>
      <w:r w:rsidR="00B76913">
        <w:rPr>
          <w:rFonts w:hint="eastAsia"/>
        </w:rPr>
        <w:t>、</w:t>
      </w:r>
      <w:r>
        <w:t>エレベーターの案内表示：遠くの道路からもすぐにわかる標識の事例を掲載してほしい</w:t>
      </w:r>
      <w:r w:rsidR="00DB0951">
        <w:rPr>
          <w:rFonts w:hint="eastAsia"/>
        </w:rPr>
        <w:t>。（</w:t>
      </w:r>
      <w:r>
        <w:t>例：京阪電鉄の表示</w:t>
      </w:r>
      <w:r w:rsidR="00DB0951">
        <w:rPr>
          <w:rFonts w:hint="eastAsia"/>
        </w:rPr>
        <w:t>）</w:t>
      </w:r>
      <w:r>
        <w:tab/>
      </w:r>
    </w:p>
    <w:p w14:paraId="6899FFA1" w14:textId="41CC8CF3" w:rsidR="00D52A44" w:rsidRDefault="000B695F" w:rsidP="00D52A44">
      <w:r w:rsidRPr="00ED4C1D">
        <w:rPr>
          <w:rFonts w:hint="eastAsia"/>
          <w:highlight w:val="yellow"/>
        </w:rPr>
        <w:t>対応の考え方、</w:t>
      </w:r>
      <w:r w:rsidR="00D52A44">
        <w:t>「標識」に反映</w:t>
      </w:r>
    </w:p>
    <w:p w14:paraId="12A9667C" w14:textId="3116ECD3" w:rsidR="00BD604A" w:rsidRDefault="00D52A44" w:rsidP="00D52A44">
      <w:r>
        <w:t>70</w:t>
      </w:r>
      <w:r w:rsidR="00B76913">
        <w:rPr>
          <w:rFonts w:hint="eastAsia"/>
        </w:rPr>
        <w:t>、</w:t>
      </w:r>
      <w:r>
        <w:t>突出型標識は、全方向からわかりやすいので、奨励する書き方をしてほしい。できるだけわかりやすい大きさ、くっきり表示できるピクトを用いる。</w:t>
      </w:r>
    </w:p>
    <w:p w14:paraId="0D84AF7E" w14:textId="0D0CBB80" w:rsidR="00D52A44" w:rsidRDefault="000B695F" w:rsidP="00D52A44">
      <w:r w:rsidRPr="00ED4C1D">
        <w:rPr>
          <w:rFonts w:hint="eastAsia"/>
          <w:highlight w:val="yellow"/>
        </w:rPr>
        <w:t>対応の考え方、</w:t>
      </w:r>
      <w:r w:rsidR="00D52A44">
        <w:t>「標識」に反映</w:t>
      </w:r>
    </w:p>
    <w:p w14:paraId="4DFA5C16" w14:textId="5D34C1BB" w:rsidR="00BD604A" w:rsidRDefault="00D52A44" w:rsidP="00D52A44">
      <w:r>
        <w:t>71</w:t>
      </w:r>
      <w:r w:rsidR="00B76913">
        <w:rPr>
          <w:rFonts w:hint="eastAsia"/>
        </w:rPr>
        <w:t>、</w:t>
      </w:r>
      <w:r>
        <w:t>雑踏の中の標識のよき例を掲載してほしい。（床表示の奨励、壁面全体を利用した事例）</w:t>
      </w:r>
    </w:p>
    <w:p w14:paraId="2D405413" w14:textId="30CA299C" w:rsidR="007B7411" w:rsidRDefault="000B695F" w:rsidP="00D52A44">
      <w:r w:rsidRPr="00ED4C1D">
        <w:rPr>
          <w:rFonts w:hint="eastAsia"/>
          <w:highlight w:val="yellow"/>
        </w:rPr>
        <w:t>対応の考え方、</w:t>
      </w:r>
      <w:r w:rsidR="00D52A44">
        <w:t>「標識」に反映</w:t>
      </w:r>
    </w:p>
    <w:p w14:paraId="6B1938E6" w14:textId="77777777" w:rsidR="00CF5576" w:rsidRDefault="00CF5576" w:rsidP="007B7411"/>
    <w:p w14:paraId="17E633AC" w14:textId="1366CA71" w:rsidR="007B7411" w:rsidRDefault="007B7411" w:rsidP="00D25BA3">
      <w:pPr>
        <w:ind w:firstLineChars="200" w:firstLine="420"/>
      </w:pPr>
      <w:r w:rsidRPr="00D25BA3">
        <w:rPr>
          <w:highlight w:val="green"/>
        </w:rPr>
        <w:t>〔13〕案内設備</w:t>
      </w:r>
      <w:r>
        <w:tab/>
      </w:r>
      <w:r>
        <w:tab/>
      </w:r>
      <w:r>
        <w:tab/>
      </w:r>
      <w:r>
        <w:tab/>
      </w:r>
      <w:r>
        <w:tab/>
      </w:r>
    </w:p>
    <w:p w14:paraId="64CBCE4D" w14:textId="497ED301" w:rsidR="00BD604A" w:rsidRDefault="00D52A44" w:rsidP="00D52A44">
      <w:r>
        <w:t>72</w:t>
      </w:r>
      <w:r w:rsidR="00B76913">
        <w:rPr>
          <w:rFonts w:hint="eastAsia"/>
        </w:rPr>
        <w:t>、</w:t>
      </w:r>
      <w:r>
        <w:t>バリアフリー施設の位置等をフロアーマップ、館内の案内表示で明示すること。また、係員がバリフリー設備を把握して案内できるようにすることが望ましい旨の記載がほしい</w:t>
      </w:r>
      <w:r w:rsidR="00DB0951">
        <w:rPr>
          <w:rFonts w:hint="eastAsia"/>
        </w:rPr>
        <w:t>。</w:t>
      </w:r>
    </w:p>
    <w:p w14:paraId="6112C641" w14:textId="3BA2870C" w:rsidR="00D52A44" w:rsidRDefault="007633A9" w:rsidP="00D52A44">
      <w:r w:rsidRPr="00ED4C1D">
        <w:rPr>
          <w:rFonts w:hint="eastAsia"/>
          <w:highlight w:val="yellow"/>
        </w:rPr>
        <w:t>対応の考え方、</w:t>
      </w:r>
      <w:r w:rsidR="00D52A44">
        <w:t>「案内設備」に反映</w:t>
      </w:r>
    </w:p>
    <w:p w14:paraId="6BA045D6" w14:textId="6523B1F2" w:rsidR="00BD604A" w:rsidRDefault="00D52A44" w:rsidP="00D52A44">
      <w:r>
        <w:t>73</w:t>
      </w:r>
      <w:r w:rsidR="00B76913">
        <w:rPr>
          <w:rFonts w:hint="eastAsia"/>
        </w:rPr>
        <w:t>、</w:t>
      </w:r>
      <w:r>
        <w:t>視覚障害者にとって、黒字に白抜きがもっともわかりやすい。困難な場合は、濃い色に白抜き、文字に縁取りをするなど濃淡の確保が必要。（再掲）</w:t>
      </w:r>
      <w:r>
        <w:tab/>
      </w:r>
    </w:p>
    <w:p w14:paraId="6100E197" w14:textId="0E9747C6" w:rsidR="00D52A44" w:rsidRDefault="007633A9" w:rsidP="00D52A44">
      <w:r w:rsidRPr="00ED4C1D">
        <w:rPr>
          <w:rFonts w:hint="eastAsia"/>
          <w:highlight w:val="yellow"/>
        </w:rPr>
        <w:t>対応の考え方、</w:t>
      </w:r>
      <w:r w:rsidR="00D52A44">
        <w:t>「標識」</w:t>
      </w:r>
      <w:r w:rsidR="00DB0951">
        <w:rPr>
          <w:rFonts w:hint="eastAsia"/>
        </w:rPr>
        <w:t>、</w:t>
      </w:r>
      <w:r w:rsidR="00D52A44">
        <w:rPr>
          <w:rFonts w:hint="eastAsia"/>
        </w:rPr>
        <w:t>「案内設備」に反映</w:t>
      </w:r>
    </w:p>
    <w:p w14:paraId="0716C6A7" w14:textId="77777777" w:rsidR="00DB0951" w:rsidRDefault="00D52A44" w:rsidP="00D52A44">
      <w:r>
        <w:lastRenderedPageBreak/>
        <w:t>74</w:t>
      </w:r>
      <w:r w:rsidR="00B76913">
        <w:rPr>
          <w:rFonts w:hint="eastAsia"/>
        </w:rPr>
        <w:t>、</w:t>
      </w:r>
      <w:r>
        <w:t>突出型標識は、全方向からわかりやすいので、奨励する書き方をしてほしい。できるだけわかりやすい大きさ、くっきり表示できるピクトを用いる。（再掲）</w:t>
      </w:r>
    </w:p>
    <w:p w14:paraId="6B2DCB3D" w14:textId="194BE954" w:rsidR="00D52A44" w:rsidRDefault="007633A9" w:rsidP="00D52A44">
      <w:r w:rsidRPr="00ED4C1D">
        <w:rPr>
          <w:rFonts w:hint="eastAsia"/>
          <w:highlight w:val="yellow"/>
        </w:rPr>
        <w:t>対応の考え方、</w:t>
      </w:r>
      <w:r w:rsidR="00D52A44">
        <w:t>「標識」に反映</w:t>
      </w:r>
    </w:p>
    <w:p w14:paraId="56DAC7CA" w14:textId="1042EE9F" w:rsidR="00D52A44" w:rsidRDefault="00D52A44" w:rsidP="00D52A44">
      <w:r>
        <w:t>75</w:t>
      </w:r>
      <w:r w:rsidR="00B76913">
        <w:rPr>
          <w:rFonts w:hint="eastAsia"/>
        </w:rPr>
        <w:t>、</w:t>
      </w:r>
      <w:r>
        <w:t>移動円滑化措置がとられたエレベーターの位置の表示について、もう少し具体的な記載がほしい。</w:t>
      </w:r>
    </w:p>
    <w:p w14:paraId="222F6820" w14:textId="77777777" w:rsidR="00D52A44" w:rsidRDefault="00D52A44" w:rsidP="00D52A44">
      <w:r>
        <w:rPr>
          <w:rFonts w:hint="eastAsia"/>
        </w:rPr>
        <w:t>・階段やエスカレーターにエレベーターの位置を表示することがのぞましい</w:t>
      </w:r>
    </w:p>
    <w:p w14:paraId="0FBA6201" w14:textId="77777777" w:rsidR="00D52A44" w:rsidRDefault="00D52A44" w:rsidP="00D52A44">
      <w:r>
        <w:rPr>
          <w:rFonts w:hint="eastAsia"/>
        </w:rPr>
        <w:t>・エレベーターを降りた場所から、主要動線（エスカレーター等によるメインストリート）に戻るための案内表示（方向）を行うことが必要</w:t>
      </w:r>
    </w:p>
    <w:p w14:paraId="177A6FA0" w14:textId="77777777" w:rsidR="00DB0951" w:rsidRDefault="00D52A44" w:rsidP="00D52A44">
      <w:r>
        <w:rPr>
          <w:rFonts w:hint="eastAsia"/>
        </w:rPr>
        <w:t>・エレベーターの各階案内にエスカレーターと同様の情報が必要（地下鉄連絡階など）</w:t>
      </w:r>
    </w:p>
    <w:p w14:paraId="68B91109" w14:textId="1B940C6B" w:rsidR="00D52A44" w:rsidRDefault="007633A9" w:rsidP="00D52A44">
      <w:r w:rsidRPr="00ED4C1D">
        <w:rPr>
          <w:rFonts w:hint="eastAsia"/>
          <w:highlight w:val="yellow"/>
        </w:rPr>
        <w:t>対応の考え方、</w:t>
      </w:r>
      <w:r w:rsidR="00D52A44">
        <w:t>「案内設備」</w:t>
      </w:r>
      <w:r w:rsidR="00D302D7">
        <w:rPr>
          <w:rFonts w:hint="eastAsia"/>
        </w:rPr>
        <w:t>、「エレベーター」</w:t>
      </w:r>
      <w:r w:rsidR="00D52A44">
        <w:t>に反映</w:t>
      </w:r>
    </w:p>
    <w:p w14:paraId="0E905EBA" w14:textId="5867D9AA" w:rsidR="00BD604A" w:rsidRDefault="00D52A44" w:rsidP="00D52A44">
      <w:r>
        <w:t>76</w:t>
      </w:r>
      <w:r w:rsidR="00B76913">
        <w:rPr>
          <w:rFonts w:hint="eastAsia"/>
        </w:rPr>
        <w:t>、</w:t>
      </w:r>
      <w:r>
        <w:t>雑踏の中の標識のよき例を掲載してほしい。（床表示の奨励、壁面全体を利用した事例）（再掲）</w:t>
      </w:r>
      <w:r>
        <w:tab/>
      </w:r>
    </w:p>
    <w:p w14:paraId="15D1D666" w14:textId="34D7EC0E" w:rsidR="00D52A44" w:rsidRDefault="007633A9" w:rsidP="00D52A44">
      <w:r w:rsidRPr="00ED4C1D">
        <w:rPr>
          <w:rFonts w:hint="eastAsia"/>
          <w:highlight w:val="yellow"/>
        </w:rPr>
        <w:t>対応の考え方、</w:t>
      </w:r>
      <w:r w:rsidR="00D52A44">
        <w:t>「標識」に反映</w:t>
      </w:r>
    </w:p>
    <w:p w14:paraId="1A8F7AB6" w14:textId="77777777" w:rsidR="00DB0951" w:rsidRDefault="00D52A44" w:rsidP="00D52A44">
      <w:r>
        <w:t>77</w:t>
      </w:r>
      <w:r w:rsidR="00B76913">
        <w:rPr>
          <w:rFonts w:hint="eastAsia"/>
        </w:rPr>
        <w:t>、</w:t>
      </w:r>
      <w:r>
        <w:t>誘導鈴、音声案内～「音量や設置場所、スピーカーの方向性などに配慮する」とあるが、配慮事項の具体的な記載をしてほしい。誘導鈴や音声案内は、道路から場所を特定する手がかりになるので、センサー式などピンポイントで場所に到達して初めて音声案内がされる場合や音量が低すぎる場合は誘導の目的を果たせないことがある。</w:t>
      </w:r>
    </w:p>
    <w:p w14:paraId="5164913C" w14:textId="48417C3D" w:rsidR="00D52A44" w:rsidRDefault="007633A9" w:rsidP="00D52A44">
      <w:r w:rsidRPr="00ED4C1D">
        <w:rPr>
          <w:rFonts w:hint="eastAsia"/>
          <w:highlight w:val="yellow"/>
        </w:rPr>
        <w:t>対応の考え方、</w:t>
      </w:r>
      <w:r w:rsidR="00D52A44">
        <w:t>「案内設備」に反映</w:t>
      </w:r>
    </w:p>
    <w:p w14:paraId="7BD3E99F" w14:textId="77777777" w:rsidR="00DB0951" w:rsidRDefault="00D52A44" w:rsidP="00D52A44">
      <w:r>
        <w:t>78</w:t>
      </w:r>
      <w:r w:rsidR="00B76913">
        <w:rPr>
          <w:rFonts w:hint="eastAsia"/>
        </w:rPr>
        <w:t>、</w:t>
      </w:r>
      <w:r>
        <w:t>視覚障害者ナビゲーションシステム『</w:t>
      </w:r>
      <w:proofErr w:type="spellStart"/>
      <w:r>
        <w:t>shikAI</w:t>
      </w:r>
      <w:proofErr w:type="spellEnd"/>
      <w:r>
        <w:t>』や『ナビレンス』などの例を良い事例として掲載できないか。万博での取り組みを好事例として紹介してほしい。</w:t>
      </w:r>
      <w:r>
        <w:tab/>
      </w:r>
    </w:p>
    <w:p w14:paraId="067FAD33" w14:textId="66351EBE" w:rsidR="00D52A44" w:rsidRDefault="007633A9" w:rsidP="00D52A44">
      <w:r w:rsidRPr="00ED4C1D">
        <w:rPr>
          <w:rFonts w:hint="eastAsia"/>
          <w:highlight w:val="yellow"/>
        </w:rPr>
        <w:t>対応の考え方、</w:t>
      </w:r>
      <w:r w:rsidR="00D52A44">
        <w:t>「案内設備までの経路」に反映</w:t>
      </w:r>
    </w:p>
    <w:p w14:paraId="7B7F5FC5" w14:textId="1EE94EBE" w:rsidR="00BD604A" w:rsidRDefault="00D52A44" w:rsidP="00D52A44">
      <w:r>
        <w:t>79</w:t>
      </w:r>
      <w:r w:rsidR="00B76913">
        <w:rPr>
          <w:rFonts w:hint="eastAsia"/>
        </w:rPr>
        <w:t>、</w:t>
      </w:r>
      <w:r>
        <w:t>「</w:t>
      </w:r>
      <w:proofErr w:type="spellStart"/>
      <w:r>
        <w:t>ShikAI</w:t>
      </w:r>
      <w:proofErr w:type="spellEnd"/>
      <w:r>
        <w:t>」「ナビレンス」は、データの更新、管理には当然お金がかかる。メディアとしては有用性の高い物だと思うので、補助も合わせて、積極的に取り入れる方向で考えてほしい。</w:t>
      </w:r>
      <w:r>
        <w:tab/>
      </w:r>
    </w:p>
    <w:p w14:paraId="67F9F3B4" w14:textId="225A7B34" w:rsidR="00D52A44" w:rsidRDefault="007633A9" w:rsidP="00D52A44">
      <w:r w:rsidRPr="00ED4C1D">
        <w:rPr>
          <w:rFonts w:hint="eastAsia"/>
          <w:highlight w:val="yellow"/>
        </w:rPr>
        <w:t>対応の考え方、</w:t>
      </w:r>
      <w:r w:rsidR="00D52A44">
        <w:t>「案内設備までの経路」に反映</w:t>
      </w:r>
    </w:p>
    <w:p w14:paraId="66C29915" w14:textId="04352DBF" w:rsidR="00BD604A" w:rsidRDefault="00D52A44" w:rsidP="00D52A44">
      <w:r>
        <w:t>80</w:t>
      </w:r>
      <w:r w:rsidR="00B76913">
        <w:rPr>
          <w:rFonts w:hint="eastAsia"/>
        </w:rPr>
        <w:t>、</w:t>
      </w:r>
      <w:r>
        <w:t>シャインハットは、入口、客席、トイレ、カームダウンルームの配置が分からなかったことが一番の問題。知的障がいは分かりにくいことで困っているので、入口に分かりやすい表示をすることを徹底していただきたい。</w:t>
      </w:r>
      <w:r>
        <w:tab/>
      </w:r>
    </w:p>
    <w:p w14:paraId="5DEFF3CA" w14:textId="2B1E9733" w:rsidR="00D52A44" w:rsidRDefault="007633A9" w:rsidP="00D52A44">
      <w:r w:rsidRPr="00ED4C1D">
        <w:rPr>
          <w:rFonts w:hint="eastAsia"/>
          <w:highlight w:val="yellow"/>
        </w:rPr>
        <w:t>対応の考え方、</w:t>
      </w:r>
      <w:r w:rsidR="00D52A44">
        <w:t>「案内設備」に反映</w:t>
      </w:r>
    </w:p>
    <w:p w14:paraId="49E51F4A" w14:textId="1347D946" w:rsidR="00BD604A" w:rsidRDefault="00D52A44" w:rsidP="00D52A44">
      <w:r>
        <w:t>81</w:t>
      </w:r>
      <w:r w:rsidR="00B76913">
        <w:rPr>
          <w:rFonts w:hint="eastAsia"/>
        </w:rPr>
        <w:t>、</w:t>
      </w:r>
      <w:r>
        <w:t>点字が読めなかったり、浮彫の文字が理解できない人もいるので、音声案内も必要。</w:t>
      </w:r>
    </w:p>
    <w:p w14:paraId="1714D423" w14:textId="1702B64B" w:rsidR="00D52A44" w:rsidRDefault="007633A9" w:rsidP="00D52A44">
      <w:r w:rsidRPr="00ED4C1D">
        <w:rPr>
          <w:rFonts w:hint="eastAsia"/>
          <w:highlight w:val="yellow"/>
        </w:rPr>
        <w:t>対応の考え方、</w:t>
      </w:r>
      <w:r w:rsidR="00D52A44">
        <w:t>「案内設備」に反映</w:t>
      </w:r>
    </w:p>
    <w:p w14:paraId="63262216" w14:textId="00C7C466" w:rsidR="00BD604A" w:rsidRDefault="00D52A44" w:rsidP="00D52A44">
      <w:r>
        <w:t>82</w:t>
      </w:r>
      <w:r w:rsidR="00B76913">
        <w:rPr>
          <w:rFonts w:hint="eastAsia"/>
        </w:rPr>
        <w:t>、</w:t>
      </w:r>
      <w:r>
        <w:t>いくらいい施設をいい場所に設けても、どこにあるのか分からないような施設は不自由なので、分かりやす</w:t>
      </w:r>
      <w:r w:rsidR="00DB0951">
        <w:rPr>
          <w:rFonts w:hint="eastAsia"/>
        </w:rPr>
        <w:t>い</w:t>
      </w:r>
      <w:r>
        <w:t>表示やピクトサインなども合わせて考えるべきだと思う。</w:t>
      </w:r>
      <w:r>
        <w:tab/>
      </w:r>
    </w:p>
    <w:p w14:paraId="24B241E0" w14:textId="6459EF4C" w:rsidR="007B7411" w:rsidRDefault="007633A9" w:rsidP="00D52A44">
      <w:r w:rsidRPr="00ED4C1D">
        <w:rPr>
          <w:rFonts w:hint="eastAsia"/>
          <w:highlight w:val="yellow"/>
        </w:rPr>
        <w:t>対応の考え方、</w:t>
      </w:r>
      <w:r w:rsidR="00D52A44">
        <w:t>「標識」に反映</w:t>
      </w:r>
    </w:p>
    <w:p w14:paraId="3EA9FBC7" w14:textId="77777777" w:rsidR="00CF5576" w:rsidRDefault="00CF5576" w:rsidP="007B7411"/>
    <w:p w14:paraId="6595E90B" w14:textId="6970FA42" w:rsidR="007B7411" w:rsidRDefault="007B7411" w:rsidP="00D25BA3">
      <w:pPr>
        <w:ind w:firstLineChars="200" w:firstLine="420"/>
      </w:pPr>
      <w:r w:rsidRPr="00D25BA3">
        <w:rPr>
          <w:highlight w:val="green"/>
        </w:rPr>
        <w:t>〔15〕子育て支援設備</w:t>
      </w:r>
      <w:r>
        <w:tab/>
      </w:r>
      <w:r>
        <w:tab/>
      </w:r>
      <w:r>
        <w:tab/>
      </w:r>
      <w:r>
        <w:tab/>
      </w:r>
      <w:r>
        <w:tab/>
      </w:r>
    </w:p>
    <w:p w14:paraId="1130119A" w14:textId="693E1158" w:rsidR="00D52A44" w:rsidRDefault="00D52A44" w:rsidP="00D52A44">
      <w:r>
        <w:lastRenderedPageBreak/>
        <w:t>83</w:t>
      </w:r>
      <w:r w:rsidR="00B76913">
        <w:rPr>
          <w:rFonts w:hint="eastAsia"/>
        </w:rPr>
        <w:t>、</w:t>
      </w:r>
      <w:r>
        <w:t>親子で利用する場面が多い施設や、子育て支援設備などについて、障がい者が子育てをする視点で、車椅子利用者でも利用できるように、以下を記載してほしい。</w:t>
      </w:r>
    </w:p>
    <w:p w14:paraId="7C200B92" w14:textId="77777777" w:rsidR="00D52A44" w:rsidRDefault="00D52A44" w:rsidP="00D52A44">
      <w:r>
        <w:rPr>
          <w:rFonts w:hint="eastAsia"/>
        </w:rPr>
        <w:t>・できるかぎり車椅子で出入りできる授乳室を設ける（段差を設けない、広さ）</w:t>
      </w:r>
    </w:p>
    <w:p w14:paraId="373A5F1D" w14:textId="79CE54DA" w:rsidR="00BD604A" w:rsidRDefault="00D52A44" w:rsidP="00D52A44">
      <w:r>
        <w:rPr>
          <w:rFonts w:hint="eastAsia"/>
        </w:rPr>
        <w:t>・オムツ交換台は、車椅子でも利用できる高さのものを設置する</w:t>
      </w:r>
    </w:p>
    <w:p w14:paraId="7468DCF1" w14:textId="69C49FFB" w:rsidR="00D52A44" w:rsidRDefault="007633A9" w:rsidP="00D52A44">
      <w:r w:rsidRPr="00ED4C1D">
        <w:rPr>
          <w:rFonts w:hint="eastAsia"/>
          <w:highlight w:val="yellow"/>
        </w:rPr>
        <w:t>対応の考え方、</w:t>
      </w:r>
      <w:r w:rsidR="00D52A44">
        <w:t>調整中</w:t>
      </w:r>
    </w:p>
    <w:p w14:paraId="4486284B" w14:textId="64081A03" w:rsidR="00BD604A" w:rsidRDefault="00D52A44" w:rsidP="00D52A44">
      <w:r>
        <w:t>84</w:t>
      </w:r>
      <w:r w:rsidR="00B76913">
        <w:rPr>
          <w:rFonts w:hint="eastAsia"/>
        </w:rPr>
        <w:t>、</w:t>
      </w:r>
      <w:r>
        <w:t>搾乳のみで授乳室を利用することにためらいを感じる人もいる。搾乳マークを普及促進してほしい。</w:t>
      </w:r>
      <w:r>
        <w:tab/>
      </w:r>
    </w:p>
    <w:p w14:paraId="72212B18" w14:textId="3A9D88CF" w:rsidR="007B7411" w:rsidRDefault="007633A9" w:rsidP="00D52A44">
      <w:r w:rsidRPr="00ED4C1D">
        <w:rPr>
          <w:rFonts w:hint="eastAsia"/>
          <w:highlight w:val="yellow"/>
        </w:rPr>
        <w:t>対応の考え方、</w:t>
      </w:r>
      <w:r w:rsidR="00D52A44">
        <w:t>「標識」に反映</w:t>
      </w:r>
    </w:p>
    <w:p w14:paraId="03D21F59" w14:textId="77777777" w:rsidR="00CF5576" w:rsidRDefault="00CF5576" w:rsidP="007B7411"/>
    <w:p w14:paraId="15014584" w14:textId="2F093DC0" w:rsidR="007B7411" w:rsidRDefault="007B7411" w:rsidP="00D25BA3">
      <w:pPr>
        <w:ind w:firstLineChars="200" w:firstLine="420"/>
      </w:pPr>
      <w:r w:rsidRPr="00D25BA3">
        <w:rPr>
          <w:highlight w:val="green"/>
        </w:rPr>
        <w:t>〔16〕造作設備（手すり・カウンター・自動販売機等）</w:t>
      </w:r>
      <w:r>
        <w:tab/>
      </w:r>
      <w:r>
        <w:tab/>
      </w:r>
      <w:r>
        <w:tab/>
      </w:r>
      <w:r>
        <w:tab/>
      </w:r>
    </w:p>
    <w:p w14:paraId="0B799DBB" w14:textId="465011E7" w:rsidR="00BD604A" w:rsidRDefault="00D52A44" w:rsidP="00D52A44">
      <w:r>
        <w:t>85</w:t>
      </w:r>
      <w:r w:rsidR="00B76913">
        <w:rPr>
          <w:rFonts w:hint="eastAsia"/>
        </w:rPr>
        <w:t>、</w:t>
      </w:r>
      <w:r>
        <w:t>現金自動預金払い機～のぞき見防止画面は、車椅子の視線でも画面が視認できるようにすべきことを記載してほしい（具体的には、横方向の防止処理のみとして上下方向の防止処理は行わないことが必要）</w:t>
      </w:r>
      <w:r>
        <w:tab/>
      </w:r>
    </w:p>
    <w:p w14:paraId="568FD240" w14:textId="6A8F032C" w:rsidR="00D52A44" w:rsidRDefault="007633A9" w:rsidP="00D52A44">
      <w:r w:rsidRPr="00ED4C1D">
        <w:rPr>
          <w:rFonts w:hint="eastAsia"/>
          <w:highlight w:val="yellow"/>
        </w:rPr>
        <w:t>対応の考え方、</w:t>
      </w:r>
      <w:r w:rsidR="00D52A44">
        <w:t>調整中</w:t>
      </w:r>
    </w:p>
    <w:p w14:paraId="2386198D" w14:textId="55F64911" w:rsidR="00BD604A" w:rsidRDefault="00D52A44" w:rsidP="00D52A44">
      <w:r>
        <w:t>86</w:t>
      </w:r>
      <w:r w:rsidR="00B76913">
        <w:rPr>
          <w:rFonts w:hint="eastAsia"/>
        </w:rPr>
        <w:t>、</w:t>
      </w:r>
      <w:r>
        <w:t>現金自動預金支払い機～人待ち列の整理のためにパーテーションポールを設置するときには車椅子の通行にも配慮することを記載してほしい。</w:t>
      </w:r>
      <w:r>
        <w:tab/>
      </w:r>
    </w:p>
    <w:p w14:paraId="6681BFF5" w14:textId="21ADCC5F" w:rsidR="00D52A44" w:rsidRDefault="007633A9" w:rsidP="00D52A44">
      <w:r w:rsidRPr="00ED4C1D">
        <w:rPr>
          <w:rFonts w:hint="eastAsia"/>
          <w:highlight w:val="yellow"/>
        </w:rPr>
        <w:t>対応の考え方、</w:t>
      </w:r>
      <w:r w:rsidR="00D52A44">
        <w:t>調整中</w:t>
      </w:r>
    </w:p>
    <w:p w14:paraId="1AAE0AA0" w14:textId="776C45CD" w:rsidR="00D52A44" w:rsidRDefault="00D52A44" w:rsidP="00D52A44">
      <w:r>
        <w:t>87</w:t>
      </w:r>
      <w:r w:rsidR="00B76913">
        <w:rPr>
          <w:rFonts w:hint="eastAsia"/>
        </w:rPr>
        <w:t>、</w:t>
      </w:r>
      <w:r>
        <w:t>発券機の記載をもっと具体的にしてほしい</w:t>
      </w:r>
    </w:p>
    <w:p w14:paraId="21DA4FD4" w14:textId="77777777" w:rsidR="00D52A44" w:rsidRDefault="00D52A44" w:rsidP="00D52A44">
      <w:r>
        <w:rPr>
          <w:rFonts w:hint="eastAsia"/>
        </w:rPr>
        <w:t xml:space="preserve">　・主要なボタンは車椅子で手が届く範囲に配置すること。</w:t>
      </w:r>
    </w:p>
    <w:p w14:paraId="0C9094EC" w14:textId="22F2FEB3" w:rsidR="00BD604A" w:rsidRDefault="00D52A44" w:rsidP="00D52A44">
      <w:r>
        <w:rPr>
          <w:rFonts w:hint="eastAsia"/>
        </w:rPr>
        <w:t xml:space="preserve">　・視覚障がい者が使えるタッチパネルに代わるボタン、テンキーを設けること。</w:t>
      </w:r>
    </w:p>
    <w:p w14:paraId="4F35383B" w14:textId="07ACD5BE" w:rsidR="00D52A44" w:rsidRDefault="007633A9" w:rsidP="00D52A44">
      <w:r w:rsidRPr="00ED4C1D">
        <w:rPr>
          <w:rFonts w:hint="eastAsia"/>
          <w:highlight w:val="yellow"/>
        </w:rPr>
        <w:t>対応の考え方、</w:t>
      </w:r>
      <w:r w:rsidR="00D52A44">
        <w:t>調整中</w:t>
      </w:r>
    </w:p>
    <w:p w14:paraId="47BAFC76" w14:textId="5F21EB4C" w:rsidR="00D52A44" w:rsidRDefault="00D52A44" w:rsidP="00D52A44">
      <w:r>
        <w:t>88</w:t>
      </w:r>
      <w:r w:rsidR="00B76913">
        <w:rPr>
          <w:rFonts w:hint="eastAsia"/>
        </w:rPr>
        <w:t>、</w:t>
      </w:r>
      <w:r>
        <w:t>発券機は、電車の発券機とは別に、最近増えている食券の発券機の記述も必要ではないか。</w:t>
      </w:r>
    </w:p>
    <w:p w14:paraId="6B740A37" w14:textId="77777777" w:rsidR="00D52A44" w:rsidRDefault="00D52A44" w:rsidP="00D52A44">
      <w:r>
        <w:rPr>
          <w:rFonts w:hint="eastAsia"/>
        </w:rPr>
        <w:t xml:space="preserve">　・お金の投入口が車椅子でも手が届くような高さにしてほしい。</w:t>
      </w:r>
    </w:p>
    <w:p w14:paraId="5DB8C788" w14:textId="77777777" w:rsidR="00D52A44" w:rsidRDefault="00D52A44" w:rsidP="00D52A44">
      <w:r>
        <w:rPr>
          <w:rFonts w:hint="eastAsia"/>
        </w:rPr>
        <w:t xml:space="preserve">　・視覚障害者が使えるタッチパネルに代わるボタン、テンキーを設けること。</w:t>
      </w:r>
    </w:p>
    <w:p w14:paraId="14CB8772" w14:textId="395E6226" w:rsidR="00D52A44" w:rsidRDefault="00D52A44" w:rsidP="00D52A44">
      <w:r>
        <w:rPr>
          <w:rFonts w:hint="eastAsia"/>
        </w:rPr>
        <w:t xml:space="preserve">　・クリアランス（膝、フットレストが入るように）、正面に１４０</w:t>
      </w:r>
      <w:r w:rsidR="00DB0951">
        <w:rPr>
          <w:rFonts w:hint="eastAsia"/>
        </w:rPr>
        <w:t>センチメートル</w:t>
      </w:r>
      <w:r>
        <w:rPr>
          <w:rFonts w:hint="eastAsia"/>
        </w:rPr>
        <w:t>の広さが必要であること。</w:t>
      </w:r>
    </w:p>
    <w:p w14:paraId="5F17EE7D" w14:textId="77777777" w:rsidR="00D52A44" w:rsidRDefault="00D52A44" w:rsidP="00D52A44">
      <w:r>
        <w:rPr>
          <w:rFonts w:hint="eastAsia"/>
        </w:rPr>
        <w:t xml:space="preserve">　・係員呼び出しボタンが必要であること。</w:t>
      </w:r>
    </w:p>
    <w:p w14:paraId="1ACB634A" w14:textId="77777777" w:rsidR="00BD604A" w:rsidRDefault="00D52A44" w:rsidP="00D52A44">
      <w:r>
        <w:rPr>
          <w:rFonts w:hint="eastAsia"/>
        </w:rPr>
        <w:t>※フードコートなど大規模施設では必須。また、フロアーが無人に近い状態であると声をかけて助けを求めることができない。視覚障がい者はどこに係員が居るかわからない。</w:t>
      </w:r>
      <w:r>
        <w:t>"</w:t>
      </w:r>
      <w:r>
        <w:tab/>
      </w:r>
    </w:p>
    <w:p w14:paraId="1A6690F9" w14:textId="569E87C5" w:rsidR="007B7411" w:rsidRDefault="007633A9" w:rsidP="00D52A44">
      <w:r w:rsidRPr="00ED4C1D">
        <w:rPr>
          <w:rFonts w:hint="eastAsia"/>
          <w:highlight w:val="yellow"/>
        </w:rPr>
        <w:t>対応の考え方、</w:t>
      </w:r>
      <w:r w:rsidR="00D52A44">
        <w:t>調整中</w:t>
      </w:r>
    </w:p>
    <w:p w14:paraId="41F9A2B4" w14:textId="77777777" w:rsidR="00CF5576" w:rsidRDefault="00CF5576" w:rsidP="007B7411"/>
    <w:p w14:paraId="6BD47101" w14:textId="20E3A045" w:rsidR="007B7411" w:rsidRDefault="007B7411" w:rsidP="00D25BA3">
      <w:pPr>
        <w:ind w:firstLineChars="200" w:firstLine="420"/>
      </w:pPr>
      <w:r w:rsidRPr="00D25BA3">
        <w:rPr>
          <w:highlight w:val="green"/>
        </w:rPr>
        <w:t>〔17〕内装等（内装・客席・備品・その他の配慮）</w:t>
      </w:r>
      <w:r>
        <w:tab/>
      </w:r>
      <w:r>
        <w:tab/>
      </w:r>
      <w:r>
        <w:tab/>
      </w:r>
      <w:r>
        <w:tab/>
      </w:r>
    </w:p>
    <w:p w14:paraId="3EB06F21" w14:textId="11A41025" w:rsidR="00DB0951" w:rsidRDefault="009234CC" w:rsidP="009234CC">
      <w:r>
        <w:t>89</w:t>
      </w:r>
      <w:r w:rsidR="00B76913">
        <w:rPr>
          <w:rFonts w:hint="eastAsia"/>
        </w:rPr>
        <w:t>、</w:t>
      </w:r>
      <w:r>
        <w:t>本ガイドラインで初めてカームダウン等の記載が出てくるので、特に飲食店でのカームダウン・クールダウンルーム設置（もしくは代替方法）は、視覚情報＋雑音・騒音の遮断が重要ですので、カームダウンルーム等の説明の記載が必要だと思う。</w:t>
      </w:r>
    </w:p>
    <w:p w14:paraId="62B130E4" w14:textId="33078954" w:rsidR="009234CC" w:rsidRDefault="007633A9" w:rsidP="009234CC">
      <w:r w:rsidRPr="00ED4C1D">
        <w:rPr>
          <w:rFonts w:hint="eastAsia"/>
          <w:highlight w:val="yellow"/>
        </w:rPr>
        <w:lastRenderedPageBreak/>
        <w:t>対応の考え方、</w:t>
      </w:r>
      <w:r w:rsidR="009234CC">
        <w:t>「内装等」に反映</w:t>
      </w:r>
    </w:p>
    <w:p w14:paraId="3A0B17D8" w14:textId="432C2745" w:rsidR="00BD604A" w:rsidRDefault="009234CC" w:rsidP="009234CC">
      <w:r>
        <w:t>90</w:t>
      </w:r>
      <w:r w:rsidR="00B76913">
        <w:rPr>
          <w:rFonts w:hint="eastAsia"/>
        </w:rPr>
        <w:t>、</w:t>
      </w:r>
      <w:r>
        <w:t>センサリールームとカームダウンルームの設置位置、代わりとなる座席の用意を入れてほしい。</w:t>
      </w:r>
      <w:r>
        <w:tab/>
      </w:r>
    </w:p>
    <w:p w14:paraId="17B16422" w14:textId="7F882818" w:rsidR="009234CC" w:rsidRDefault="007633A9" w:rsidP="009234CC">
      <w:r w:rsidRPr="00ED4C1D">
        <w:rPr>
          <w:rFonts w:hint="eastAsia"/>
          <w:highlight w:val="yellow"/>
        </w:rPr>
        <w:t>対応の考え方、</w:t>
      </w:r>
      <w:r w:rsidR="009234CC">
        <w:t>「内装等」に反映</w:t>
      </w:r>
    </w:p>
    <w:p w14:paraId="7C5351D9" w14:textId="25771DA0" w:rsidR="00BD604A" w:rsidRDefault="009234CC" w:rsidP="009234CC">
      <w:r>
        <w:t>91</w:t>
      </w:r>
      <w:r w:rsidR="00B76913">
        <w:rPr>
          <w:rFonts w:hint="eastAsia"/>
        </w:rPr>
        <w:t>、</w:t>
      </w:r>
      <w:r>
        <w:t>複合障がい者への配慮として、ヒアリングループを車椅子席にも設置してほしい</w:t>
      </w:r>
      <w:r>
        <w:tab/>
      </w:r>
    </w:p>
    <w:p w14:paraId="461F68CD" w14:textId="58ECA54B" w:rsidR="009234CC" w:rsidRDefault="007633A9" w:rsidP="009234CC">
      <w:r w:rsidRPr="00ED4C1D">
        <w:rPr>
          <w:rFonts w:hint="eastAsia"/>
          <w:highlight w:val="yellow"/>
        </w:rPr>
        <w:t>対応の考え方、</w:t>
      </w:r>
      <w:r w:rsidR="009234CC">
        <w:t>「内装等」に反映</w:t>
      </w:r>
    </w:p>
    <w:p w14:paraId="3E046900" w14:textId="098E0C82" w:rsidR="009234CC" w:rsidRDefault="009234CC" w:rsidP="009234CC">
      <w:r>
        <w:t>92</w:t>
      </w:r>
      <w:r w:rsidR="00B76913">
        <w:rPr>
          <w:rFonts w:hint="eastAsia"/>
        </w:rPr>
        <w:t>、</w:t>
      </w:r>
      <w:r>
        <w:t>整備したバリアフリー施設を有効に提供しなければならないことの記載が必要。</w:t>
      </w:r>
    </w:p>
    <w:p w14:paraId="4A3CE763" w14:textId="77777777" w:rsidR="009234CC" w:rsidRDefault="009234CC" w:rsidP="009234CC">
      <w:r>
        <w:rPr>
          <w:rFonts w:hint="eastAsia"/>
        </w:rPr>
        <w:t>・車いす席の数はあるが、販売は運営者の自由となっているので、提供されない事例がある。</w:t>
      </w:r>
    </w:p>
    <w:p w14:paraId="248E5B77" w14:textId="77777777" w:rsidR="00BD604A" w:rsidRDefault="009234CC" w:rsidP="009234CC">
      <w:r>
        <w:rPr>
          <w:rFonts w:hint="eastAsia"/>
        </w:rPr>
        <w:t>・複数設置した場合に、席を選べないことがある。</w:t>
      </w:r>
    </w:p>
    <w:p w14:paraId="292EE6E8" w14:textId="1A7FBB40" w:rsidR="009234CC" w:rsidRDefault="007633A9" w:rsidP="009234CC">
      <w:r w:rsidRPr="00ED4C1D">
        <w:rPr>
          <w:rFonts w:hint="eastAsia"/>
          <w:highlight w:val="yellow"/>
        </w:rPr>
        <w:t>対応の考え方、</w:t>
      </w:r>
      <w:r w:rsidR="009234CC">
        <w:t>「内装等」に反映</w:t>
      </w:r>
    </w:p>
    <w:p w14:paraId="3B920362" w14:textId="14852DD7" w:rsidR="00BD604A" w:rsidRDefault="009234CC" w:rsidP="009234CC">
      <w:r>
        <w:t>93</w:t>
      </w:r>
      <w:r w:rsidR="00B76913">
        <w:rPr>
          <w:rFonts w:hint="eastAsia"/>
        </w:rPr>
        <w:t>、</w:t>
      </w:r>
      <w:r>
        <w:t>「店舗内や室内には段差を設けない。」とあるが、望ましい基準というより、義務に近くしてほしい。国ガイドラインのように、標準的な設計という形のもっと強いニュアンスは作れないか。</w:t>
      </w:r>
    </w:p>
    <w:p w14:paraId="1A618ABB" w14:textId="13C5561C" w:rsidR="009234CC" w:rsidRDefault="007633A9" w:rsidP="009234CC">
      <w:r w:rsidRPr="00ED4C1D">
        <w:rPr>
          <w:rFonts w:hint="eastAsia"/>
          <w:highlight w:val="yellow"/>
        </w:rPr>
        <w:t>対応の考え方、</w:t>
      </w:r>
      <w:r w:rsidR="009234CC">
        <w:t>「内装等」に反映"</w:t>
      </w:r>
    </w:p>
    <w:p w14:paraId="49A1E010" w14:textId="29F15957" w:rsidR="00BD604A" w:rsidRDefault="009234CC" w:rsidP="009234CC">
      <w:r>
        <w:t>94</w:t>
      </w:r>
      <w:r w:rsidR="00B76913">
        <w:rPr>
          <w:rFonts w:hint="eastAsia"/>
        </w:rPr>
        <w:t>，</w:t>
      </w:r>
      <w:r>
        <w:t>共通：自動支払機は障がい者が使えるようにすべきことを記載してほしい。</w:t>
      </w:r>
      <w:r>
        <w:tab/>
      </w:r>
    </w:p>
    <w:p w14:paraId="382AAAE6" w14:textId="683031A3" w:rsidR="009234CC" w:rsidRDefault="007633A9" w:rsidP="009234CC">
      <w:r w:rsidRPr="00ED4C1D">
        <w:rPr>
          <w:rFonts w:hint="eastAsia"/>
          <w:highlight w:val="yellow"/>
        </w:rPr>
        <w:t>対応の考え方、</w:t>
      </w:r>
      <w:r w:rsidR="009234CC">
        <w:t>「内装等」に反映"</w:t>
      </w:r>
    </w:p>
    <w:p w14:paraId="25AE077F" w14:textId="75F85746" w:rsidR="00BD604A" w:rsidRDefault="009234CC" w:rsidP="009234CC">
      <w:r>
        <w:t>95</w:t>
      </w:r>
      <w:r w:rsidR="00B76913">
        <w:rPr>
          <w:rFonts w:hint="eastAsia"/>
        </w:rPr>
        <w:t>、</w:t>
      </w:r>
      <w:r>
        <w:t>「会計、相談カウンターやレジ前等に転回スペースを確保」の記述を、「会計、相談カウンター、商品受け渡しカウンター、レジ前に段差を設けない、また、車椅子用の転回スペースを確保する」とすると修正してほしい。</w:t>
      </w:r>
      <w:r>
        <w:tab/>
      </w:r>
    </w:p>
    <w:p w14:paraId="6D967AEB" w14:textId="61EA0047" w:rsidR="009234CC" w:rsidRDefault="007633A9" w:rsidP="009234CC">
      <w:r w:rsidRPr="00ED4C1D">
        <w:rPr>
          <w:rFonts w:hint="eastAsia"/>
          <w:highlight w:val="yellow"/>
        </w:rPr>
        <w:t>対応の考え方、</w:t>
      </w:r>
      <w:r w:rsidR="009234CC">
        <w:t>「内装等」に反映"</w:t>
      </w:r>
    </w:p>
    <w:p w14:paraId="7C1BB796" w14:textId="1667CE50" w:rsidR="00BD604A" w:rsidRDefault="009234CC" w:rsidP="009234CC">
      <w:r>
        <w:t>96</w:t>
      </w:r>
      <w:r w:rsidR="00B76913">
        <w:rPr>
          <w:rFonts w:hint="eastAsia"/>
        </w:rPr>
        <w:t>、</w:t>
      </w:r>
      <w:r>
        <w:t>商品棚の出入口に商品のぶら下げ陳列や販促品の設置などをして、出入りのための有効幅が実質的に減少しないようにする。</w:t>
      </w:r>
      <w:r>
        <w:tab/>
      </w:r>
    </w:p>
    <w:p w14:paraId="486E132C" w14:textId="3F3DF698" w:rsidR="009234CC" w:rsidRDefault="007633A9" w:rsidP="009234CC">
      <w:r w:rsidRPr="00ED4C1D">
        <w:rPr>
          <w:rFonts w:hint="eastAsia"/>
          <w:highlight w:val="yellow"/>
        </w:rPr>
        <w:t>対応の考え方、</w:t>
      </w:r>
      <w:r w:rsidR="009234CC">
        <w:t>「内装等」に反映</w:t>
      </w:r>
    </w:p>
    <w:p w14:paraId="3FD9A54E" w14:textId="0418EF40" w:rsidR="00BD604A" w:rsidRDefault="009234CC" w:rsidP="009234CC">
      <w:r>
        <w:t>97</w:t>
      </w:r>
      <w:r w:rsidR="00B76913">
        <w:rPr>
          <w:rFonts w:hint="eastAsia"/>
        </w:rPr>
        <w:t>、</w:t>
      </w:r>
      <w:r>
        <w:t>飲食店：点字メニューを用意するとあるが、メニュー情報を登録したナビレンスコードをメニューに添付する方が簡単に誰でも用意できる。また、大阪ヘルスケアパビリオンの内覧会では展示品の解説にナビレンスを入れていると聞いた。</w:t>
      </w:r>
      <w:r>
        <w:tab/>
      </w:r>
    </w:p>
    <w:p w14:paraId="41E260FE" w14:textId="3E041F9F" w:rsidR="009234CC" w:rsidRDefault="007633A9" w:rsidP="009234CC">
      <w:pPr>
        <w:rPr>
          <w:rFonts w:hint="eastAsia"/>
        </w:rPr>
      </w:pPr>
      <w:r w:rsidRPr="00ED4C1D">
        <w:rPr>
          <w:rFonts w:hint="eastAsia"/>
          <w:highlight w:val="yellow"/>
        </w:rPr>
        <w:t>対応の考え方、</w:t>
      </w:r>
      <w:r w:rsidR="00322CD2" w:rsidRPr="00322CD2">
        <w:rPr>
          <w:rFonts w:hint="eastAsia"/>
        </w:rPr>
        <w:t>「案内設備までの経路」</w:t>
      </w:r>
      <w:r w:rsidR="005C0986">
        <w:t>に反映</w:t>
      </w:r>
    </w:p>
    <w:p w14:paraId="6A8BBE24" w14:textId="33F646B7" w:rsidR="00BD604A" w:rsidRDefault="009234CC" w:rsidP="009234CC">
      <w:r>
        <w:t>98</w:t>
      </w:r>
      <w:r w:rsidR="00B76913">
        <w:rPr>
          <w:rFonts w:hint="eastAsia"/>
        </w:rPr>
        <w:t>、</w:t>
      </w:r>
      <w:r>
        <w:t>飲食店：商品受け渡し口前に段差を設けないこと。受け渡し口の人待ち列の整理のためにパーテーションポールを設置するときには車椅子の通行にも配慮すること。</w:t>
      </w:r>
      <w:r>
        <w:tab/>
      </w:r>
    </w:p>
    <w:p w14:paraId="048827A1" w14:textId="61F0762D" w:rsidR="009234CC" w:rsidRDefault="007633A9" w:rsidP="009234CC">
      <w:r w:rsidRPr="00ED4C1D">
        <w:rPr>
          <w:rFonts w:hint="eastAsia"/>
          <w:highlight w:val="yellow"/>
        </w:rPr>
        <w:t>対応の考え方、</w:t>
      </w:r>
      <w:r w:rsidR="009234CC">
        <w:t>「内装等」に反映</w:t>
      </w:r>
    </w:p>
    <w:p w14:paraId="6773B3EF" w14:textId="1569030E" w:rsidR="00BD604A" w:rsidRDefault="009234CC" w:rsidP="009234CC">
      <w:r>
        <w:t>99</w:t>
      </w:r>
      <w:r w:rsidR="00B76913">
        <w:rPr>
          <w:rFonts w:hint="eastAsia"/>
        </w:rPr>
        <w:t>、</w:t>
      </w:r>
      <w:r>
        <w:t>高いテーブル、カウンターに脚の高い椅子の組み合わせでは車椅子障害者が使えないので、通常の高さのテーブルも複数確保すること。</w:t>
      </w:r>
      <w:r>
        <w:tab/>
      </w:r>
    </w:p>
    <w:p w14:paraId="1A376B2F" w14:textId="50C8870F" w:rsidR="009234CC" w:rsidRDefault="007633A9" w:rsidP="009234CC">
      <w:r w:rsidRPr="00ED4C1D">
        <w:rPr>
          <w:rFonts w:hint="eastAsia"/>
          <w:highlight w:val="yellow"/>
        </w:rPr>
        <w:t>対応の考え方、</w:t>
      </w:r>
      <w:r w:rsidR="009234CC">
        <w:t>「内装等」に反映</w:t>
      </w:r>
    </w:p>
    <w:p w14:paraId="46C77ACB" w14:textId="37F23260" w:rsidR="00BD604A" w:rsidRDefault="009234CC" w:rsidP="009234CC">
      <w:r>
        <w:t>100</w:t>
      </w:r>
      <w:r w:rsidR="00B76913">
        <w:rPr>
          <w:rFonts w:hint="eastAsia"/>
        </w:rPr>
        <w:t>、</w:t>
      </w:r>
      <w:r>
        <w:t>客席：「障がい者の座席配置は固定せず、一部取り外し可能なように」とあるが、実際は、運用されにくい。むしろ、障がい者席の確保がされない状況があるので、記載を削除した方がいいのでないか。</w:t>
      </w:r>
      <w:r>
        <w:tab/>
      </w:r>
    </w:p>
    <w:p w14:paraId="5B17A125" w14:textId="4268BA7F" w:rsidR="009234CC" w:rsidRDefault="007633A9" w:rsidP="009234CC">
      <w:r w:rsidRPr="00ED4C1D">
        <w:rPr>
          <w:rFonts w:hint="eastAsia"/>
          <w:highlight w:val="yellow"/>
        </w:rPr>
        <w:lastRenderedPageBreak/>
        <w:t>対応の考え方、</w:t>
      </w:r>
      <w:r w:rsidR="009234CC">
        <w:t>固定空間確保を前提として記載から削除</w:t>
      </w:r>
    </w:p>
    <w:p w14:paraId="1923A88D" w14:textId="6183643D" w:rsidR="00B76913" w:rsidRDefault="009234CC" w:rsidP="009234CC">
      <w:r>
        <w:t>101</w:t>
      </w:r>
      <w:r w:rsidR="00B76913">
        <w:rPr>
          <w:rFonts w:hint="eastAsia"/>
        </w:rPr>
        <w:t>、</w:t>
      </w:r>
      <w:r>
        <w:t>客席：「車椅子使用者用客席は、座席を可動式とし、席の取り外しにより、車椅子使用者用観覧席がどの位置にも設置できる」と記載があるが、車椅子席のスペース、通路などの要件を満たすことを考えると、この記述は不適切でないか。数を義務基準とする関係を考慮するなら、車椅子席は固定であるべきでないか。車椅子席は固定を基本として、車椅子席の空間が空いているときには、一般席として活用できるという方がいいのでないか。</w:t>
      </w:r>
      <w:r>
        <w:tab/>
      </w:r>
    </w:p>
    <w:p w14:paraId="348DF5B0" w14:textId="1D993219" w:rsidR="009234CC" w:rsidRDefault="007633A9" w:rsidP="009234CC">
      <w:r w:rsidRPr="00ED4C1D">
        <w:rPr>
          <w:rFonts w:hint="eastAsia"/>
          <w:highlight w:val="yellow"/>
        </w:rPr>
        <w:t>対応の考え方、</w:t>
      </w:r>
      <w:r w:rsidR="009234CC">
        <w:t>固定空間確保を前提として記載から削除</w:t>
      </w:r>
    </w:p>
    <w:p w14:paraId="2FB3BE53" w14:textId="08A9706C" w:rsidR="00B76913" w:rsidRDefault="009234CC" w:rsidP="009234CC">
      <w:r>
        <w:t>102</w:t>
      </w:r>
      <w:r w:rsidR="00B76913">
        <w:rPr>
          <w:rFonts w:hint="eastAsia"/>
        </w:rPr>
        <w:t>、</w:t>
      </w:r>
      <w:r>
        <w:t>客席：カームダウン、クールダウン、センサリールームの設置を記載してほしい。</w:t>
      </w:r>
      <w:r>
        <w:tab/>
      </w:r>
    </w:p>
    <w:p w14:paraId="263F8117" w14:textId="5AFE262F" w:rsidR="009234CC" w:rsidRDefault="007633A9" w:rsidP="009234CC">
      <w:r w:rsidRPr="00ED4C1D">
        <w:rPr>
          <w:rFonts w:hint="eastAsia"/>
          <w:highlight w:val="yellow"/>
        </w:rPr>
        <w:t>対応の考え方、</w:t>
      </w:r>
      <w:r w:rsidR="009234CC">
        <w:t>「内装等」に反映</w:t>
      </w:r>
    </w:p>
    <w:p w14:paraId="0E80378B" w14:textId="674AA72A" w:rsidR="00B76913" w:rsidRDefault="009234CC" w:rsidP="009234CC">
      <w:r>
        <w:t>103</w:t>
      </w:r>
      <w:r w:rsidR="00B76913">
        <w:rPr>
          <w:rFonts w:hint="eastAsia"/>
        </w:rPr>
        <w:t>、</w:t>
      </w:r>
      <w:r>
        <w:t>ヒアリングループは、舞台上にも設置することが望ましい。</w:t>
      </w:r>
      <w:r>
        <w:tab/>
      </w:r>
    </w:p>
    <w:p w14:paraId="7FEEE80C" w14:textId="0DE4EEA0" w:rsidR="009234CC" w:rsidRDefault="007633A9" w:rsidP="009234CC">
      <w:r w:rsidRPr="00ED4C1D">
        <w:rPr>
          <w:rFonts w:hint="eastAsia"/>
          <w:highlight w:val="yellow"/>
        </w:rPr>
        <w:t>対応の考え方、</w:t>
      </w:r>
      <w:r w:rsidR="009234CC">
        <w:t>「内装等」に反映</w:t>
      </w:r>
    </w:p>
    <w:p w14:paraId="1343AF6A" w14:textId="22A3210E" w:rsidR="00B76913" w:rsidRDefault="009234CC" w:rsidP="009234CC">
      <w:r>
        <w:t>104</w:t>
      </w:r>
      <w:r w:rsidR="00B76913">
        <w:rPr>
          <w:rFonts w:hint="eastAsia"/>
        </w:rPr>
        <w:t>、</w:t>
      </w:r>
      <w:r>
        <w:t>サイトラインの確保や、介助者の座席は基本的に隣とすること、車椅子席を複数配置する場合に分散配置することの記載。</w:t>
      </w:r>
      <w:r>
        <w:tab/>
      </w:r>
    </w:p>
    <w:p w14:paraId="0AF4C91A" w14:textId="3C0DA165" w:rsidR="009234CC" w:rsidRDefault="007633A9" w:rsidP="009234CC">
      <w:r w:rsidRPr="00ED4C1D">
        <w:rPr>
          <w:rFonts w:hint="eastAsia"/>
          <w:highlight w:val="yellow"/>
        </w:rPr>
        <w:t>対応の考え方、</w:t>
      </w:r>
      <w:r w:rsidR="009234CC">
        <w:t>「内装等」に反映</w:t>
      </w:r>
    </w:p>
    <w:p w14:paraId="3970AB27" w14:textId="71F56BBE" w:rsidR="00B76913" w:rsidRDefault="009234CC" w:rsidP="009234CC">
      <w:r>
        <w:t>105</w:t>
      </w:r>
      <w:r w:rsidR="00B76913">
        <w:rPr>
          <w:rFonts w:hint="eastAsia"/>
        </w:rPr>
        <w:t>、</w:t>
      </w:r>
      <w:r>
        <w:t>客席：200を超える場合には2か所以上に分散配置とあるが、国の標準設計では、・ISO 21542の掲載がされているそれによると、明確に複数個所を奨励している。少なくとも、水平垂直分散を提示すべきでないか。</w:t>
      </w:r>
      <w:r>
        <w:tab/>
      </w:r>
    </w:p>
    <w:p w14:paraId="6BD39C0C" w14:textId="6F333FDF" w:rsidR="009234CC" w:rsidRDefault="007633A9" w:rsidP="009234CC">
      <w:r w:rsidRPr="00ED4C1D">
        <w:rPr>
          <w:rFonts w:hint="eastAsia"/>
          <w:highlight w:val="yellow"/>
        </w:rPr>
        <w:t>対応の考え方、</w:t>
      </w:r>
      <w:r w:rsidR="009234CC">
        <w:t>現行に記載済み</w:t>
      </w:r>
    </w:p>
    <w:p w14:paraId="523077D5" w14:textId="032EF5C5" w:rsidR="00B76913" w:rsidRDefault="009234CC" w:rsidP="009234CC">
      <w:r>
        <w:t>106</w:t>
      </w:r>
      <w:r w:rsidR="00B76913">
        <w:rPr>
          <w:rFonts w:hint="eastAsia"/>
        </w:rPr>
        <w:t>、</w:t>
      </w:r>
      <w:r>
        <w:t>運動施設：更衣ブース～移乗して着替えができるいすが必要。</w:t>
      </w:r>
    </w:p>
    <w:p w14:paraId="64C66FFA" w14:textId="3F32014A" w:rsidR="009234CC" w:rsidRDefault="007633A9" w:rsidP="009234CC">
      <w:r w:rsidRPr="00ED4C1D">
        <w:rPr>
          <w:rFonts w:hint="eastAsia"/>
          <w:highlight w:val="yellow"/>
        </w:rPr>
        <w:t>対応の考え方、</w:t>
      </w:r>
      <w:r w:rsidR="009234CC">
        <w:t>「内装等」に反映</w:t>
      </w:r>
    </w:p>
    <w:p w14:paraId="6817E042" w14:textId="47219366" w:rsidR="00B76913" w:rsidRDefault="009234CC" w:rsidP="009234CC">
      <w:r>
        <w:t>107</w:t>
      </w:r>
      <w:r w:rsidR="00B76913">
        <w:rPr>
          <w:rFonts w:hint="eastAsia"/>
        </w:rPr>
        <w:t>、</w:t>
      </w:r>
      <w:r>
        <w:t>会場内のスクリーンに投影される動画には字幕がついてたが、画面下の方に表示され、前列の人に隠れるなど非常に見づらかった。</w:t>
      </w:r>
    </w:p>
    <w:p w14:paraId="68B39209" w14:textId="4998D4EA" w:rsidR="009234CC" w:rsidRDefault="007633A9" w:rsidP="009234CC">
      <w:r w:rsidRPr="00ED4C1D">
        <w:rPr>
          <w:rFonts w:hint="eastAsia"/>
          <w:highlight w:val="yellow"/>
        </w:rPr>
        <w:t>対応の考え方、</w:t>
      </w:r>
      <w:r w:rsidR="009234CC">
        <w:t>「内装等」に反映</w:t>
      </w:r>
    </w:p>
    <w:p w14:paraId="5E14E8BC" w14:textId="072CE02A" w:rsidR="00B76913" w:rsidRDefault="009234CC" w:rsidP="009234CC">
      <w:r>
        <w:t>108</w:t>
      </w:r>
      <w:r w:rsidR="00B76913">
        <w:rPr>
          <w:rFonts w:hint="eastAsia"/>
        </w:rPr>
        <w:t>、</w:t>
      </w:r>
      <w:r>
        <w:t>手話通訳を投影するスクリーンが布製でひらひらしており見にくかったので、サブスクリーンが必要。</w:t>
      </w:r>
      <w:r>
        <w:tab/>
      </w:r>
    </w:p>
    <w:p w14:paraId="410347CD" w14:textId="03D45748" w:rsidR="009234CC" w:rsidRDefault="007633A9" w:rsidP="009234CC">
      <w:r w:rsidRPr="00ED4C1D">
        <w:rPr>
          <w:rFonts w:hint="eastAsia"/>
          <w:highlight w:val="yellow"/>
        </w:rPr>
        <w:t>対応の考え方、</w:t>
      </w:r>
      <w:r w:rsidR="009234CC">
        <w:t>「内装等」に反映</w:t>
      </w:r>
    </w:p>
    <w:p w14:paraId="48E31B55" w14:textId="04252287" w:rsidR="00B76913" w:rsidRDefault="009234CC" w:rsidP="009234CC">
      <w:r>
        <w:t>109</w:t>
      </w:r>
      <w:r w:rsidR="00B76913">
        <w:rPr>
          <w:rFonts w:hint="eastAsia"/>
        </w:rPr>
        <w:t>、</w:t>
      </w:r>
      <w:r>
        <w:t>大阪府立図書館では障がい者支援室があり、カウンターには手話マークと筆談マークのカードが置かれ、それぞれ対応してもらえる。フロアには磁気ループもあり、職員がマイクで話してくれる。</w:t>
      </w:r>
      <w:r>
        <w:tab/>
      </w:r>
    </w:p>
    <w:p w14:paraId="606E850E" w14:textId="7F04A187" w:rsidR="009234CC" w:rsidRDefault="007633A9" w:rsidP="009234CC">
      <w:r w:rsidRPr="00ED4C1D">
        <w:rPr>
          <w:rFonts w:hint="eastAsia"/>
          <w:highlight w:val="yellow"/>
        </w:rPr>
        <w:t>対応の考え方、</w:t>
      </w:r>
      <w:r w:rsidR="009234CC">
        <w:t>「内装等」に反映</w:t>
      </w:r>
    </w:p>
    <w:p w14:paraId="53FCB831" w14:textId="39ED2A5E" w:rsidR="00B76913" w:rsidRDefault="009234CC" w:rsidP="009234CC">
      <w:r>
        <w:t>110</w:t>
      </w:r>
      <w:r w:rsidR="00B76913">
        <w:rPr>
          <w:rFonts w:hint="eastAsia"/>
        </w:rPr>
        <w:t>、</w:t>
      </w:r>
      <w:r>
        <w:t>同伴者席の構造は一般座席と同じ仕様にすること。</w:t>
      </w:r>
    </w:p>
    <w:p w14:paraId="0EC0831B" w14:textId="26A13AB5" w:rsidR="007B7411" w:rsidRDefault="007633A9" w:rsidP="009234CC">
      <w:r w:rsidRPr="00ED4C1D">
        <w:rPr>
          <w:rFonts w:hint="eastAsia"/>
          <w:highlight w:val="yellow"/>
        </w:rPr>
        <w:t>対応の考え方、</w:t>
      </w:r>
      <w:r w:rsidR="009234CC">
        <w:t>「内装等」に反映</w:t>
      </w:r>
    </w:p>
    <w:p w14:paraId="09AC9829" w14:textId="77777777" w:rsidR="001D546E" w:rsidRDefault="001D546E" w:rsidP="007B7411"/>
    <w:p w14:paraId="0A7249A0" w14:textId="3D561F5B" w:rsidR="007B7411" w:rsidRDefault="007B7411" w:rsidP="00D25BA3">
      <w:pPr>
        <w:ind w:firstLineChars="200" w:firstLine="420"/>
      </w:pPr>
      <w:r w:rsidRPr="00D25BA3">
        <w:rPr>
          <w:highlight w:val="green"/>
        </w:rPr>
        <w:t>〔18〕知的障がい・精神障がい（発達障がい含む）支援設備</w:t>
      </w:r>
      <w:r>
        <w:tab/>
      </w:r>
      <w:r>
        <w:tab/>
      </w:r>
      <w:r>
        <w:tab/>
      </w:r>
    </w:p>
    <w:p w14:paraId="20DD2889" w14:textId="5A7F39B4" w:rsidR="00B76913" w:rsidRDefault="009234CC" w:rsidP="009234CC">
      <w:r>
        <w:t>111</w:t>
      </w:r>
      <w:r w:rsidR="00B76913">
        <w:rPr>
          <w:rFonts w:hint="eastAsia"/>
        </w:rPr>
        <w:t>、</w:t>
      </w:r>
      <w:r>
        <w:t>センサリールームとカームダウンルームは意味が全然違いますので、説明は別々にしてほしい。</w:t>
      </w:r>
      <w:r>
        <w:tab/>
      </w:r>
    </w:p>
    <w:p w14:paraId="51857136" w14:textId="74A6C9DC" w:rsidR="009234CC" w:rsidRDefault="007633A9" w:rsidP="009234CC">
      <w:r w:rsidRPr="00ED4C1D">
        <w:rPr>
          <w:rFonts w:hint="eastAsia"/>
          <w:highlight w:val="yellow"/>
        </w:rPr>
        <w:lastRenderedPageBreak/>
        <w:t>対応の考え方、</w:t>
      </w:r>
      <w:r w:rsidR="009234CC">
        <w:t>「知的障がい・精神障がい（発達障がい含む）」支援設備」に反映</w:t>
      </w:r>
    </w:p>
    <w:p w14:paraId="72684C15" w14:textId="7B8C21C9" w:rsidR="00B76913" w:rsidRDefault="009234CC" w:rsidP="009234CC">
      <w:r>
        <w:t>112</w:t>
      </w:r>
      <w:r w:rsidR="00B76913">
        <w:rPr>
          <w:rFonts w:hint="eastAsia"/>
        </w:rPr>
        <w:t>、</w:t>
      </w:r>
      <w:r>
        <w:t>「基本的な考え方」の、「バリアフリー化やハードの整備だけでなく、人的対応等ソフトの対応も重要である」という文章を、「バリアフリー化やハードの整備だけでなく、人的対応等につながる基礎的環境整備（わかりやすい案内、コミュニケーションボード等）も重要である。」に変えてほしい。</w:t>
      </w:r>
    </w:p>
    <w:p w14:paraId="65F71A8A" w14:textId="27ABF703" w:rsidR="009234CC" w:rsidRDefault="007633A9" w:rsidP="009234CC">
      <w:r w:rsidRPr="00ED4C1D">
        <w:rPr>
          <w:rFonts w:hint="eastAsia"/>
          <w:highlight w:val="yellow"/>
        </w:rPr>
        <w:t>対応の考え方、</w:t>
      </w:r>
      <w:r w:rsidR="009234CC">
        <w:t>「知的障がい・精神障がい（発達障がい含む）」支援設備」に反映</w:t>
      </w:r>
    </w:p>
    <w:p w14:paraId="1C56B219" w14:textId="0B2FF3DA" w:rsidR="00B76913" w:rsidRDefault="009234CC" w:rsidP="009234CC">
      <w:r>
        <w:t>113</w:t>
      </w:r>
      <w:r w:rsidR="00B76913">
        <w:rPr>
          <w:rFonts w:hint="eastAsia"/>
        </w:rPr>
        <w:t>、</w:t>
      </w:r>
      <w:r>
        <w:tab/>
        <w:t>使用されているコミュニケーションボードはかなり古いものであり、横浜市のものです。新しいもので大阪で展開されているものに差し替えたほうがいいと思います。</w:t>
      </w:r>
      <w:r>
        <w:tab/>
      </w:r>
    </w:p>
    <w:p w14:paraId="53C215EB" w14:textId="34F9DE31" w:rsidR="009234CC" w:rsidRDefault="007633A9" w:rsidP="009234CC">
      <w:r w:rsidRPr="00ED4C1D">
        <w:rPr>
          <w:rFonts w:hint="eastAsia"/>
          <w:highlight w:val="yellow"/>
        </w:rPr>
        <w:t>対応の考え方、</w:t>
      </w:r>
      <w:r w:rsidR="009234CC">
        <w:t>「知的障がい・精神障がい（発達障がい含む）」支援設備」に反映</w:t>
      </w:r>
    </w:p>
    <w:p w14:paraId="7190E322" w14:textId="49AAB54B" w:rsidR="00B76913" w:rsidRDefault="009234CC" w:rsidP="009234CC">
      <w:r>
        <w:t>114</w:t>
      </w:r>
      <w:r w:rsidR="00B76913">
        <w:rPr>
          <w:rFonts w:hint="eastAsia"/>
        </w:rPr>
        <w:t>、</w:t>
      </w:r>
      <w:r>
        <w:tab/>
        <w:t>紹介されている絵カードはもう絶版されたものです。最新のものを掲載するほうがよいと思います。</w:t>
      </w:r>
      <w:r>
        <w:tab/>
      </w:r>
    </w:p>
    <w:p w14:paraId="57CFC6E4" w14:textId="01E612A4" w:rsidR="009234CC" w:rsidRDefault="007633A9" w:rsidP="009234CC">
      <w:pPr>
        <w:rPr>
          <w:rFonts w:hint="eastAsia"/>
        </w:rPr>
      </w:pPr>
      <w:r w:rsidRPr="00ED4C1D">
        <w:rPr>
          <w:rFonts w:hint="eastAsia"/>
          <w:highlight w:val="yellow"/>
        </w:rPr>
        <w:t>対応の考え方、</w:t>
      </w:r>
      <w:r w:rsidR="009234CC">
        <w:t>序章</w:t>
      </w:r>
      <w:r w:rsidR="005C0986">
        <w:rPr>
          <w:rFonts w:hint="eastAsia"/>
        </w:rPr>
        <w:t>に反映</w:t>
      </w:r>
    </w:p>
    <w:p w14:paraId="0611D565" w14:textId="79D3A0A3" w:rsidR="00B76913" w:rsidRDefault="009234CC" w:rsidP="009234CC">
      <w:r>
        <w:t>115</w:t>
      </w:r>
      <w:r w:rsidR="00B76913">
        <w:rPr>
          <w:rFonts w:hint="eastAsia"/>
        </w:rPr>
        <w:t>，</w:t>
      </w:r>
      <w:r>
        <w:t>ガイドラインでは本章でようやくカームダウンルームの説明が出てくるが、その前に何度か出てきているので、もっと早く紹介できないものかと思います</w:t>
      </w:r>
      <w:r w:rsidR="004F5C3B">
        <w:rPr>
          <w:rFonts w:hint="eastAsia"/>
        </w:rPr>
        <w:t>。</w:t>
      </w:r>
    </w:p>
    <w:p w14:paraId="590DEF98" w14:textId="46A57C3A" w:rsidR="009234CC" w:rsidRDefault="007633A9" w:rsidP="009234CC">
      <w:r w:rsidRPr="00ED4C1D">
        <w:rPr>
          <w:rFonts w:hint="eastAsia"/>
          <w:highlight w:val="yellow"/>
        </w:rPr>
        <w:t>対応の考え方、</w:t>
      </w:r>
      <w:r w:rsidR="009234CC">
        <w:t>「内装等」</w:t>
      </w:r>
      <w:r w:rsidR="004F5C3B">
        <w:tab/>
      </w:r>
      <w:r w:rsidR="009234CC">
        <w:t>に反映</w:t>
      </w:r>
    </w:p>
    <w:p w14:paraId="203FD805" w14:textId="4C66A0E9" w:rsidR="00B76913" w:rsidRDefault="009234CC" w:rsidP="009234CC">
      <w:r>
        <w:t>116</w:t>
      </w:r>
      <w:r w:rsidR="00B76913">
        <w:rPr>
          <w:rFonts w:hint="eastAsia"/>
        </w:rPr>
        <w:t>、</w:t>
      </w:r>
      <w:r>
        <w:t>カームダウンスペースは、楽しんだり休憩したりする場所では決してないことをぜひ表示してほしい。カ</w:t>
      </w:r>
      <w:r w:rsidR="00B76913">
        <w:rPr>
          <w:rFonts w:hint="eastAsia"/>
        </w:rPr>
        <w:t>、</w:t>
      </w:r>
      <w:r>
        <w:t>ームダウンルームの趣旨を説明する掲示は、例となる文書を挙げておくとよい。</w:t>
      </w:r>
    </w:p>
    <w:p w14:paraId="06AD8119" w14:textId="1837F665" w:rsidR="009234CC" w:rsidRDefault="007633A9" w:rsidP="009234CC">
      <w:r w:rsidRPr="00ED4C1D">
        <w:rPr>
          <w:rFonts w:hint="eastAsia"/>
          <w:highlight w:val="yellow"/>
        </w:rPr>
        <w:t>対応の考え方、</w:t>
      </w:r>
      <w:r w:rsidR="009234CC">
        <w:t>「知的障がい・精神障がい（発達障がい含む）」支援設備」に反映</w:t>
      </w:r>
    </w:p>
    <w:p w14:paraId="59CDC5D9" w14:textId="75A75A19" w:rsidR="00B76913" w:rsidRDefault="009234CC" w:rsidP="009234CC">
      <w:r>
        <w:t>117</w:t>
      </w:r>
      <w:r w:rsidR="00B76913">
        <w:rPr>
          <w:rFonts w:hint="eastAsia"/>
        </w:rPr>
        <w:t>、</w:t>
      </w:r>
      <w:r>
        <w:t>カームダウンルームやセンサリールームも、使用者がいない時に他の用途で使うことは賛成だが、いざ必要とする人がきた場合に、外見では分かりづらい障がいなためゆずってくれと言いづらい。この場所はそういう方が来たらゆずってくださいという掲示も必要。</w:t>
      </w:r>
    </w:p>
    <w:p w14:paraId="493E5E9E" w14:textId="008CCD34" w:rsidR="009234CC" w:rsidRDefault="007633A9" w:rsidP="009234CC">
      <w:r w:rsidRPr="00ED4C1D">
        <w:rPr>
          <w:rFonts w:hint="eastAsia"/>
          <w:highlight w:val="yellow"/>
        </w:rPr>
        <w:t>対応の考え方、</w:t>
      </w:r>
      <w:r w:rsidR="009234CC">
        <w:t>「知的障がい・精神障がい（発達障がい含む）」支援設備に反映</w:t>
      </w:r>
    </w:p>
    <w:p w14:paraId="78C0B8A0" w14:textId="34A8E250" w:rsidR="009234CC" w:rsidRDefault="009234CC" w:rsidP="009234CC">
      <w:r>
        <w:t>118</w:t>
      </w:r>
      <w:r w:rsidR="00B76913">
        <w:rPr>
          <w:rFonts w:hint="eastAsia"/>
        </w:rPr>
        <w:t>、</w:t>
      </w:r>
      <w:r>
        <w:t>カームダウン、クールダウン、センサリールームは、万博で公式ガイドラインに掲載されたのは大きな前進。これを日常化してほしいが、有効に活用するには、どう運用すべきかも記載する必要がある。</w:t>
      </w:r>
    </w:p>
    <w:p w14:paraId="1477BB2D" w14:textId="77777777" w:rsidR="009234CC" w:rsidRDefault="009234CC" w:rsidP="009234CC">
      <w:r>
        <w:rPr>
          <w:rFonts w:hint="eastAsia"/>
        </w:rPr>
        <w:t xml:space="preserve">　・鍵がないと利用時に安心できない。ただし、緊急時に連絡できる方法が必要。</w:t>
      </w:r>
    </w:p>
    <w:p w14:paraId="50547A4C" w14:textId="77777777" w:rsidR="009234CC" w:rsidRDefault="009234CC" w:rsidP="009234CC">
      <w:r>
        <w:rPr>
          <w:rFonts w:hint="eastAsia"/>
        </w:rPr>
        <w:t xml:space="preserve">　・利用していないときに施錠管理されていると、必要な時に使えない（誰に連絡すればいいのか）</w:t>
      </w:r>
    </w:p>
    <w:p w14:paraId="53E4A45A" w14:textId="77777777" w:rsidR="009234CC" w:rsidRDefault="009234CC" w:rsidP="009234CC">
      <w:r>
        <w:rPr>
          <w:rFonts w:hint="eastAsia"/>
        </w:rPr>
        <w:t xml:space="preserve">　・施錠管理していないと、単なる多目的な休憩場と化してしまう。</w:t>
      </w:r>
    </w:p>
    <w:p w14:paraId="684EAFEA" w14:textId="0C2AB393" w:rsidR="00B76913" w:rsidRDefault="009234CC" w:rsidP="009234CC">
      <w:r>
        <w:rPr>
          <w:rFonts w:hint="eastAsia"/>
        </w:rPr>
        <w:t xml:space="preserve">　・複合障害者の視点で、車椅子利用（広さ、配置、調光・空調・緊急連絡に手が届くか）や聴覚障がい者の利用（緊急連絡が音声対応だけでは困る）もある</w:t>
      </w:r>
      <w:r w:rsidR="004F5C3B">
        <w:rPr>
          <w:rFonts w:hint="eastAsia"/>
        </w:rPr>
        <w:t>。</w:t>
      </w:r>
    </w:p>
    <w:p w14:paraId="1B67F8F9" w14:textId="5D37BC08" w:rsidR="007B7411" w:rsidRDefault="007633A9" w:rsidP="009234CC">
      <w:r w:rsidRPr="00ED4C1D">
        <w:rPr>
          <w:rFonts w:hint="eastAsia"/>
          <w:highlight w:val="yellow"/>
        </w:rPr>
        <w:t>対応の考え方、</w:t>
      </w:r>
      <w:r w:rsidR="009234CC">
        <w:t>「知的障がい・精神障がい（発達障がい含む）」支援設備」に反映</w:t>
      </w:r>
      <w:r w:rsidR="007B7411">
        <w:tab/>
      </w:r>
      <w:r w:rsidR="007B7411">
        <w:tab/>
      </w:r>
    </w:p>
    <w:p w14:paraId="7EC71C3B" w14:textId="1EB8105D" w:rsidR="007B7411" w:rsidRDefault="007B7411" w:rsidP="00D25BA3">
      <w:pPr>
        <w:ind w:firstLineChars="200" w:firstLine="420"/>
      </w:pPr>
      <w:r w:rsidRPr="00D25BA3">
        <w:rPr>
          <w:highlight w:val="green"/>
        </w:rPr>
        <w:t>〔19〕避難設備等</w:t>
      </w:r>
      <w:r>
        <w:tab/>
      </w:r>
      <w:r>
        <w:tab/>
      </w:r>
      <w:r>
        <w:tab/>
      </w:r>
      <w:r>
        <w:tab/>
      </w:r>
      <w:r>
        <w:tab/>
      </w:r>
    </w:p>
    <w:p w14:paraId="1D8D7C95" w14:textId="2329A010" w:rsidR="00B76913" w:rsidRDefault="009234CC" w:rsidP="009234CC">
      <w:r>
        <w:t>119</w:t>
      </w:r>
      <w:r w:rsidR="00B76913">
        <w:rPr>
          <w:rFonts w:hint="eastAsia"/>
        </w:rPr>
        <w:t>、</w:t>
      </w:r>
      <w:r>
        <w:t>フラッシュライトについて、条例化されたので、主要な建築物の居室の種類ごとに設</w:t>
      </w:r>
      <w:r>
        <w:lastRenderedPageBreak/>
        <w:t>置すべき場所を掲載してほしい　　　例：ホテル、更衣室など単独で利用が想定される箇所、トイレ、個室になることが多い箇所への設置を奨励</w:t>
      </w:r>
      <w:r>
        <w:tab/>
      </w:r>
    </w:p>
    <w:p w14:paraId="50406DA9" w14:textId="36ACC850" w:rsidR="009234CC" w:rsidRDefault="007633A9" w:rsidP="009234CC">
      <w:r w:rsidRPr="00ED4C1D">
        <w:rPr>
          <w:rFonts w:hint="eastAsia"/>
          <w:highlight w:val="yellow"/>
        </w:rPr>
        <w:t>対応の考え方、</w:t>
      </w:r>
      <w:r w:rsidR="009234CC">
        <w:t>調整中</w:t>
      </w:r>
    </w:p>
    <w:p w14:paraId="0B0E179E" w14:textId="0EEE5D2F" w:rsidR="00B76913" w:rsidRDefault="009234CC" w:rsidP="009234CC">
      <w:r>
        <w:t>120</w:t>
      </w:r>
      <w:r w:rsidR="00B76913">
        <w:rPr>
          <w:rFonts w:hint="eastAsia"/>
        </w:rPr>
        <w:t>、</w:t>
      </w:r>
      <w:r>
        <w:t>シャインハットの車椅子用避難器具は好事例。ぜひ広めてほしい。</w:t>
      </w:r>
      <w:r>
        <w:tab/>
      </w:r>
    </w:p>
    <w:p w14:paraId="1B33963E" w14:textId="0697DD36" w:rsidR="007B7411" w:rsidRDefault="004F381C" w:rsidP="009234CC">
      <w:r w:rsidRPr="00ED4C1D">
        <w:rPr>
          <w:rFonts w:hint="eastAsia"/>
          <w:highlight w:val="yellow"/>
        </w:rPr>
        <w:t>対応の考え方、</w:t>
      </w:r>
      <w:r w:rsidR="009234CC">
        <w:t>調整中</w:t>
      </w:r>
    </w:p>
    <w:p w14:paraId="0886599A" w14:textId="77777777" w:rsidR="001D546E" w:rsidRDefault="001D546E" w:rsidP="007B7411"/>
    <w:p w14:paraId="25177FD3" w14:textId="0246E960" w:rsidR="007B7411" w:rsidRDefault="007B7411" w:rsidP="00D25BA3">
      <w:pPr>
        <w:ind w:firstLineChars="200" w:firstLine="420"/>
      </w:pPr>
      <w:r w:rsidRPr="00D25BA3">
        <w:rPr>
          <w:highlight w:val="green"/>
        </w:rPr>
        <w:t>〔20〕バリアフリー情報の公表（ホテル又は旅館）</w:t>
      </w:r>
      <w:r>
        <w:tab/>
      </w:r>
      <w:r>
        <w:tab/>
      </w:r>
      <w:r>
        <w:tab/>
      </w:r>
      <w:r>
        <w:tab/>
      </w:r>
    </w:p>
    <w:p w14:paraId="470E31C3" w14:textId="69797F9B" w:rsidR="00B76913" w:rsidRDefault="009234CC" w:rsidP="009234CC">
      <w:r>
        <w:t>121</w:t>
      </w:r>
      <w:r w:rsidR="00B76913">
        <w:rPr>
          <w:rFonts w:hint="eastAsia"/>
        </w:rPr>
        <w:t>、</w:t>
      </w:r>
      <w:r>
        <w:t>使用されているコミュニケーションボードはかなり古いものであり、横浜市のものです。新しいもので大阪で展開されているものに差し替えたほうがいいと思います。</w:t>
      </w:r>
      <w:r>
        <w:tab/>
      </w:r>
    </w:p>
    <w:p w14:paraId="313902C6" w14:textId="195E3B2C" w:rsidR="009234CC" w:rsidRDefault="004F381C" w:rsidP="009234CC">
      <w:r w:rsidRPr="00ED4C1D">
        <w:rPr>
          <w:rFonts w:hint="eastAsia"/>
          <w:highlight w:val="yellow"/>
        </w:rPr>
        <w:t>対応の考え方、</w:t>
      </w:r>
      <w:r w:rsidR="009234CC">
        <w:t>「知的障がい・精神障がい（発達障がい含む）」支援設備」に反映</w:t>
      </w:r>
    </w:p>
    <w:p w14:paraId="7BBF9DA3" w14:textId="75214B9A" w:rsidR="00B76913" w:rsidRDefault="009234CC" w:rsidP="009234CC">
      <w:r>
        <w:t>122</w:t>
      </w:r>
      <w:r w:rsidR="00B76913">
        <w:rPr>
          <w:rFonts w:hint="eastAsia"/>
        </w:rPr>
        <w:t>、</w:t>
      </w:r>
      <w:r>
        <w:t>バリアフリー施設の整備状況をWEBで公表してほしい（ホテル以外にも劇場、競技場、公衆浴場、百貨店等などは対象としてほしい）。</w:t>
      </w:r>
      <w:r>
        <w:tab/>
      </w:r>
    </w:p>
    <w:p w14:paraId="47D8014C" w14:textId="1C336BE9" w:rsidR="007B7411" w:rsidRDefault="004F381C" w:rsidP="009234CC">
      <w:r w:rsidRPr="00ED4C1D">
        <w:rPr>
          <w:rFonts w:hint="eastAsia"/>
          <w:highlight w:val="yellow"/>
        </w:rPr>
        <w:t>対応の考え方、</w:t>
      </w:r>
      <w:r w:rsidR="009234CC">
        <w:t>調整中</w:t>
      </w:r>
    </w:p>
    <w:p w14:paraId="52384149" w14:textId="77777777" w:rsidR="001D546E" w:rsidRDefault="001D546E" w:rsidP="007B7411"/>
    <w:p w14:paraId="44B6A1F1" w14:textId="5B981402" w:rsidR="007B7411" w:rsidRDefault="007B7411" w:rsidP="00D25BA3">
      <w:pPr>
        <w:ind w:firstLineChars="200" w:firstLine="420"/>
      </w:pPr>
      <w:r w:rsidRPr="00D25BA3">
        <w:rPr>
          <w:highlight w:val="green"/>
        </w:rPr>
        <w:t>〔21〕小規模店舗における設計ガイドライン</w:t>
      </w:r>
      <w:r>
        <w:tab/>
      </w:r>
      <w:r>
        <w:tab/>
      </w:r>
      <w:r>
        <w:tab/>
      </w:r>
      <w:r>
        <w:tab/>
      </w:r>
      <w:r>
        <w:tab/>
      </w:r>
    </w:p>
    <w:p w14:paraId="5FE9822A" w14:textId="4F10D3EF" w:rsidR="00B76913" w:rsidRDefault="000B695F" w:rsidP="000B695F">
      <w:r>
        <w:t>123</w:t>
      </w:r>
      <w:r w:rsidR="00B76913">
        <w:rPr>
          <w:rFonts w:hint="eastAsia"/>
        </w:rPr>
        <w:t>、</w:t>
      </w:r>
      <w:r>
        <w:t>各店舗内の通路や居室へ段差を設けないこと。小規模店舗の基準を各テナントごとに守らせること。テナントビルはアプローチ、バリアフリートイレの整備がされていることが多いので利用頻度が高いが、店舗内がバリアフリーでない。</w:t>
      </w:r>
      <w:r>
        <w:tab/>
      </w:r>
    </w:p>
    <w:p w14:paraId="6D663CC4" w14:textId="344F43D1" w:rsidR="000B695F" w:rsidRDefault="004F381C" w:rsidP="000B695F">
      <w:r w:rsidRPr="00ED4C1D">
        <w:rPr>
          <w:rFonts w:hint="eastAsia"/>
          <w:highlight w:val="yellow"/>
        </w:rPr>
        <w:t>対応の考え方、</w:t>
      </w:r>
      <w:r w:rsidR="000B695F">
        <w:t>別冊「小規模店舗GL」に反映</w:t>
      </w:r>
    </w:p>
    <w:p w14:paraId="71285B9B" w14:textId="539F6691" w:rsidR="00B76913" w:rsidRDefault="000B695F" w:rsidP="000B695F">
      <w:r>
        <w:t>124</w:t>
      </w:r>
      <w:r w:rsidR="00B76913">
        <w:rPr>
          <w:rFonts w:hint="eastAsia"/>
        </w:rPr>
        <w:t>、</w:t>
      </w:r>
      <w:r>
        <w:t>発券機～お金の投入口に車椅子でも手が届くようにという記載が必要。</w:t>
      </w:r>
      <w:r>
        <w:tab/>
      </w:r>
    </w:p>
    <w:p w14:paraId="06361D49" w14:textId="0BC994D9" w:rsidR="000B695F" w:rsidRDefault="004F381C" w:rsidP="000B695F">
      <w:r w:rsidRPr="00ED4C1D">
        <w:rPr>
          <w:rFonts w:hint="eastAsia"/>
          <w:highlight w:val="yellow"/>
        </w:rPr>
        <w:t>対応の考え方、</w:t>
      </w:r>
      <w:r w:rsidR="000B695F">
        <w:t>現行に記載済み</w:t>
      </w:r>
    </w:p>
    <w:p w14:paraId="5702AE58" w14:textId="252EB45A" w:rsidR="00B76913" w:rsidRDefault="000B695F" w:rsidP="000B695F">
      <w:r>
        <w:t>125</w:t>
      </w:r>
      <w:r w:rsidR="00B76913">
        <w:rPr>
          <w:rFonts w:hint="eastAsia"/>
        </w:rPr>
        <w:t>、</w:t>
      </w:r>
      <w:r>
        <w:t>タブレット注文～視覚障がい者は対応できないので、ソフト対応が必要。また、壁掛け固定式になっていると車椅子で手が届かない。</w:t>
      </w:r>
      <w:r>
        <w:tab/>
      </w:r>
    </w:p>
    <w:p w14:paraId="650E2EF1" w14:textId="504A8CA6" w:rsidR="000B695F" w:rsidRDefault="004F381C" w:rsidP="000B695F">
      <w:r w:rsidRPr="00ED4C1D">
        <w:rPr>
          <w:rFonts w:hint="eastAsia"/>
          <w:highlight w:val="yellow"/>
        </w:rPr>
        <w:t>対応の考え方、</w:t>
      </w:r>
      <w:r w:rsidR="000B695F">
        <w:t>別冊「小規模店舗GL」に反映</w:t>
      </w:r>
    </w:p>
    <w:p w14:paraId="531E6662" w14:textId="4F600C7E" w:rsidR="00B76913" w:rsidRDefault="000B695F" w:rsidP="000B695F">
      <w:r>
        <w:t>126</w:t>
      </w:r>
      <w:r w:rsidR="00B76913">
        <w:rPr>
          <w:rFonts w:hint="eastAsia"/>
        </w:rPr>
        <w:t>、</w:t>
      </w:r>
      <w:r>
        <w:t>ロボット自動配膳、レーンによる自動配膳～車椅子使用者や視覚障がい者等にはソフト対応が必要な旨の記載が必要。配膳ロボットや自動販売機など、自動化が進むのは流れとして止められないと思うが、対応策として人的対応（困ったときに助けを呼べる呼出コールなどの仕組み）をしっかりしていくように記載していただきたい。</w:t>
      </w:r>
      <w:r>
        <w:tab/>
      </w:r>
    </w:p>
    <w:p w14:paraId="6C2BC0F2" w14:textId="348B32F6" w:rsidR="000B695F" w:rsidRDefault="004F381C" w:rsidP="000B695F">
      <w:r w:rsidRPr="00ED4C1D">
        <w:rPr>
          <w:rFonts w:hint="eastAsia"/>
          <w:highlight w:val="yellow"/>
        </w:rPr>
        <w:t>対応の考え方、</w:t>
      </w:r>
      <w:r w:rsidR="005C0986">
        <w:t>別冊「小規模店舗GL」に反映</w:t>
      </w:r>
    </w:p>
    <w:p w14:paraId="65832D10" w14:textId="66082DC4" w:rsidR="00B76913" w:rsidRDefault="000B695F" w:rsidP="000B695F">
      <w:r>
        <w:t>127</w:t>
      </w:r>
      <w:r w:rsidR="00B76913">
        <w:rPr>
          <w:rFonts w:hint="eastAsia"/>
        </w:rPr>
        <w:t>、</w:t>
      </w:r>
      <w:r>
        <w:t>通路</w:t>
      </w:r>
      <w:r w:rsidR="004F5C3B">
        <w:rPr>
          <w:rFonts w:hint="eastAsia"/>
        </w:rPr>
        <w:t>から</w:t>
      </w:r>
      <w:r>
        <w:t>90</w:t>
      </w:r>
      <w:r w:rsidR="00DB0951">
        <w:t>センチメートル</w:t>
      </w:r>
      <w:r>
        <w:t>以上は確保（客などが座った状態での有効幅員の確保）を記載する必要あり。</w:t>
      </w:r>
      <w:r>
        <w:tab/>
      </w:r>
    </w:p>
    <w:p w14:paraId="6595E53E" w14:textId="69E73497" w:rsidR="000B695F" w:rsidRDefault="004F381C" w:rsidP="000B695F">
      <w:r w:rsidRPr="00ED4C1D">
        <w:rPr>
          <w:rFonts w:hint="eastAsia"/>
          <w:highlight w:val="yellow"/>
        </w:rPr>
        <w:t>対応の考え方、</w:t>
      </w:r>
      <w:r w:rsidR="000B695F">
        <w:t>「内装等」に反映</w:t>
      </w:r>
    </w:p>
    <w:p w14:paraId="144E29D7" w14:textId="65D97060" w:rsidR="00B76913" w:rsidRDefault="000B695F" w:rsidP="000B695F">
      <w:r>
        <w:t>128</w:t>
      </w:r>
      <w:r w:rsidR="00B76913">
        <w:rPr>
          <w:rFonts w:hint="eastAsia"/>
        </w:rPr>
        <w:t>、</w:t>
      </w:r>
      <w:r>
        <w:t>客席</w:t>
      </w:r>
      <w:r w:rsidR="004F5C3B">
        <w:rPr>
          <w:rFonts w:hint="eastAsia"/>
        </w:rPr>
        <w:t>から</w:t>
      </w:r>
      <w:r>
        <w:t>高い椅子、テーブルだけにしない。低い通常の机と席を全体の半分は設置してほしい。</w:t>
      </w:r>
      <w:r>
        <w:tab/>
      </w:r>
    </w:p>
    <w:p w14:paraId="428879ED" w14:textId="61B905D0" w:rsidR="000B695F" w:rsidRDefault="004F381C" w:rsidP="000B695F">
      <w:r w:rsidRPr="00ED4C1D">
        <w:rPr>
          <w:rFonts w:hint="eastAsia"/>
          <w:highlight w:val="yellow"/>
        </w:rPr>
        <w:t>対応の考え方、</w:t>
      </w:r>
      <w:r w:rsidR="000B695F">
        <w:t>「内装等」に反映</w:t>
      </w:r>
    </w:p>
    <w:p w14:paraId="72C5BE69" w14:textId="4141C1C9" w:rsidR="00B76913" w:rsidRDefault="000B695F" w:rsidP="000B695F">
      <w:r>
        <w:t>129</w:t>
      </w:r>
      <w:r w:rsidR="00B76913">
        <w:rPr>
          <w:rFonts w:hint="eastAsia"/>
        </w:rPr>
        <w:t>、</w:t>
      </w:r>
      <w:r>
        <w:t>商品の受け渡し口</w:t>
      </w:r>
      <w:r w:rsidR="004F5C3B">
        <w:rPr>
          <w:rFonts w:hint="eastAsia"/>
        </w:rPr>
        <w:t>から</w:t>
      </w:r>
      <w:r>
        <w:t>段差を設けない、人待ち列パーテーションの配置は車椅子で支</w:t>
      </w:r>
      <w:r>
        <w:lastRenderedPageBreak/>
        <w:t>障がないようにすること。</w:t>
      </w:r>
      <w:r>
        <w:tab/>
      </w:r>
    </w:p>
    <w:p w14:paraId="08BA635A" w14:textId="12B4254C" w:rsidR="000B695F" w:rsidRDefault="004F381C" w:rsidP="000B695F">
      <w:r w:rsidRPr="00ED4C1D">
        <w:rPr>
          <w:rFonts w:hint="eastAsia"/>
          <w:highlight w:val="yellow"/>
        </w:rPr>
        <w:t>対応の考え方、</w:t>
      </w:r>
      <w:r w:rsidR="000B695F">
        <w:t>「内装等」に反映</w:t>
      </w:r>
    </w:p>
    <w:p w14:paraId="62A1211A" w14:textId="24078FF4" w:rsidR="00B76913" w:rsidRDefault="000B695F" w:rsidP="000B695F">
      <w:r>
        <w:t>130</w:t>
      </w:r>
      <w:r w:rsidR="00B76913">
        <w:rPr>
          <w:rFonts w:hint="eastAsia"/>
        </w:rPr>
        <w:t>、</w:t>
      </w:r>
      <w:r>
        <w:t>現金自動支払機～既出　のぞきみ防止画面が車椅子利用で支障をきたさないように。</w:t>
      </w:r>
      <w:r>
        <w:tab/>
      </w:r>
    </w:p>
    <w:p w14:paraId="71821689" w14:textId="512A5816" w:rsidR="000B695F" w:rsidRDefault="004F381C" w:rsidP="000B695F">
      <w:r w:rsidRPr="00ED4C1D">
        <w:rPr>
          <w:rFonts w:hint="eastAsia"/>
          <w:highlight w:val="yellow"/>
        </w:rPr>
        <w:t>対応の考え方、</w:t>
      </w:r>
      <w:r w:rsidR="000B695F">
        <w:t>現行に記載済み</w:t>
      </w:r>
    </w:p>
    <w:p w14:paraId="01107F3A" w14:textId="608212AA" w:rsidR="00B76913" w:rsidRDefault="000B695F" w:rsidP="000B695F">
      <w:r>
        <w:t>131</w:t>
      </w:r>
      <w:r w:rsidR="00B76913">
        <w:rPr>
          <w:rFonts w:hint="eastAsia"/>
        </w:rPr>
        <w:t>、</w:t>
      </w:r>
      <w:r>
        <w:t>セルフ式の場合、商品注文、受け渡し、支払いのすべての経路とカウンター等をバリアフリーにすべきことを記載してください。</w:t>
      </w:r>
      <w:r>
        <w:tab/>
      </w:r>
    </w:p>
    <w:p w14:paraId="26A7715E" w14:textId="3BFFE10C" w:rsidR="000B695F" w:rsidRDefault="004F381C" w:rsidP="000B695F">
      <w:r w:rsidRPr="00ED4C1D">
        <w:rPr>
          <w:rFonts w:hint="eastAsia"/>
          <w:highlight w:val="yellow"/>
        </w:rPr>
        <w:t>対応の考え方、</w:t>
      </w:r>
      <w:r w:rsidR="005C0986">
        <w:t>別冊「小規模店舗GL」に反映</w:t>
      </w:r>
    </w:p>
    <w:p w14:paraId="3B2C8725" w14:textId="072A8A8D" w:rsidR="00B76913" w:rsidRDefault="000B695F" w:rsidP="000B695F">
      <w:r>
        <w:t>132</w:t>
      </w:r>
      <w:r w:rsidR="00B76913">
        <w:rPr>
          <w:rFonts w:hint="eastAsia"/>
        </w:rPr>
        <w:t>、</w:t>
      </w:r>
      <w:r>
        <w:t>会計～自動支払機を障がい者が利用できる高さ（現金投入、クレジットカード挿入口、パネル高さ）とする。</w:t>
      </w:r>
      <w:r>
        <w:rPr>
          <w:rFonts w:hint="eastAsia"/>
        </w:rPr>
        <w:t>また、視覚障がい者等の場合、助けが呼べる仕組みを整備する。</w:t>
      </w:r>
    </w:p>
    <w:p w14:paraId="3968D272" w14:textId="32A9E7C0" w:rsidR="000B695F" w:rsidRDefault="004F381C" w:rsidP="000B695F">
      <w:r w:rsidRPr="00ED4C1D">
        <w:rPr>
          <w:rFonts w:hint="eastAsia"/>
          <w:highlight w:val="yellow"/>
        </w:rPr>
        <w:t>対応の考え方、</w:t>
      </w:r>
      <w:r w:rsidR="000B695F">
        <w:t>別冊「小規模店舗GL」に反映</w:t>
      </w:r>
    </w:p>
    <w:p w14:paraId="1A6BBFCD" w14:textId="7BFB0E22" w:rsidR="00B76913" w:rsidRDefault="000B695F" w:rsidP="000B695F">
      <w:r>
        <w:t>133</w:t>
      </w:r>
      <w:r w:rsidR="00B76913">
        <w:rPr>
          <w:rFonts w:hint="eastAsia"/>
        </w:rPr>
        <w:t>、</w:t>
      </w:r>
      <w:r>
        <w:t>店内の通路について、客が座席に座った状態で90</w:t>
      </w:r>
      <w:r w:rsidR="00DB0951">
        <w:t>センチメートル</w:t>
      </w:r>
      <w:r>
        <w:t>の有効拡幅が確保できるようにすべきことを記載していただきたい。</w:t>
      </w:r>
    </w:p>
    <w:p w14:paraId="055E39B5" w14:textId="4DC1AF37" w:rsidR="000B695F" w:rsidRDefault="00BF0F33" w:rsidP="000B695F">
      <w:r w:rsidRPr="00ED4C1D">
        <w:rPr>
          <w:rFonts w:hint="eastAsia"/>
          <w:highlight w:val="yellow"/>
        </w:rPr>
        <w:t>対応の考え方、</w:t>
      </w:r>
      <w:r w:rsidR="000B695F">
        <w:t>別冊「小規模店舗GL」に反映</w:t>
      </w:r>
    </w:p>
    <w:p w14:paraId="3B5F3003" w14:textId="4331B556" w:rsidR="00B76913" w:rsidRDefault="000B695F" w:rsidP="000B695F">
      <w:r>
        <w:t>134</w:t>
      </w:r>
      <w:r w:rsidR="00B76913">
        <w:rPr>
          <w:rFonts w:hint="eastAsia"/>
        </w:rPr>
        <w:t>、</w:t>
      </w:r>
      <w:r>
        <w:t>通常の小規模店舗でも急速にセルフ式、省力化、無人化が進んでいることに鑑み、食券販売機、タブレット式注文機、自動支払機などのバリアフリー化について言及していただきたい。（本編の項目を再掲）</w:t>
      </w:r>
    </w:p>
    <w:p w14:paraId="0AD88EFA" w14:textId="59BCCF07" w:rsidR="000B695F" w:rsidRDefault="00BF0F33" w:rsidP="000B695F">
      <w:r w:rsidRPr="00ED4C1D">
        <w:rPr>
          <w:rFonts w:hint="eastAsia"/>
          <w:highlight w:val="yellow"/>
        </w:rPr>
        <w:t>対応の考え方、</w:t>
      </w:r>
      <w:r w:rsidR="000B695F">
        <w:t>調整中</w:t>
      </w:r>
    </w:p>
    <w:p w14:paraId="6895E69C" w14:textId="45565AD8" w:rsidR="00B76913" w:rsidRDefault="000B695F" w:rsidP="000B695F">
      <w:r>
        <w:t>135</w:t>
      </w:r>
      <w:r w:rsidR="00B76913">
        <w:rPr>
          <w:rFonts w:hint="eastAsia"/>
        </w:rPr>
        <w:t>、</w:t>
      </w:r>
      <w:r>
        <w:t>セルフ式の場合、商品注文、受け渡し、支払いのすべての経路とカウンター等をバリアフリーにすべきことを記載してください。</w:t>
      </w:r>
    </w:p>
    <w:p w14:paraId="30F1C578" w14:textId="51FB91DE" w:rsidR="000B695F" w:rsidRDefault="00BF0F33" w:rsidP="000B695F">
      <w:r w:rsidRPr="00ED4C1D">
        <w:rPr>
          <w:rFonts w:hint="eastAsia"/>
          <w:highlight w:val="yellow"/>
        </w:rPr>
        <w:t>対応の考え方、</w:t>
      </w:r>
      <w:r w:rsidR="00485010">
        <w:t>別冊「小規模店舗GL」に反映</w:t>
      </w:r>
    </w:p>
    <w:p w14:paraId="6B5073A0" w14:textId="1CE7E84A" w:rsidR="00B76913" w:rsidRDefault="000B695F" w:rsidP="000B695F">
      <w:r>
        <w:t>136</w:t>
      </w:r>
      <w:r w:rsidR="00B76913">
        <w:rPr>
          <w:rFonts w:hint="eastAsia"/>
        </w:rPr>
        <w:t>、</w:t>
      </w:r>
      <w:r>
        <w:t>現状では、セルフ式や省力化している店内では、店員の姿が見えず、合理的配慮をお願いしたくても、声をかけることもできないため、注文や、商品受け取り、支払いについては、合理的配慮の申し出ができるように、助けを呼べるコール等の設置について記載してください。</w:t>
      </w:r>
      <w:r>
        <w:tab/>
      </w:r>
    </w:p>
    <w:p w14:paraId="46314C5C" w14:textId="1D339193" w:rsidR="000B695F" w:rsidRDefault="00BF0F33" w:rsidP="000B695F">
      <w:r w:rsidRPr="00ED4C1D">
        <w:rPr>
          <w:rFonts w:hint="eastAsia"/>
          <w:highlight w:val="yellow"/>
        </w:rPr>
        <w:t>対応の考え方、</w:t>
      </w:r>
      <w:r w:rsidR="00485010">
        <w:t>別冊「小規模店舗GL」に反映</w:t>
      </w:r>
    </w:p>
    <w:p w14:paraId="6BB99ECB" w14:textId="07C70DDE" w:rsidR="00B76913" w:rsidRDefault="000B695F" w:rsidP="000B695F">
      <w:r>
        <w:t>137</w:t>
      </w:r>
      <w:r w:rsidR="00B76913">
        <w:rPr>
          <w:rFonts w:hint="eastAsia"/>
        </w:rPr>
        <w:t>、</w:t>
      </w:r>
      <w:r>
        <w:t>固定の椅子を半分以下にすべきことだけでなく、高い椅子・テーブルの組み合わせも含め、車椅子で使えるテーブルを半分以上にすべきことを記載してください。</w:t>
      </w:r>
      <w:r>
        <w:tab/>
      </w:r>
    </w:p>
    <w:p w14:paraId="6C4B2F00" w14:textId="7A6BACDA" w:rsidR="000B695F" w:rsidRDefault="00BF0F33" w:rsidP="000B695F">
      <w:r w:rsidRPr="00ED4C1D">
        <w:rPr>
          <w:rFonts w:hint="eastAsia"/>
          <w:highlight w:val="yellow"/>
        </w:rPr>
        <w:t>対応の考え方、</w:t>
      </w:r>
      <w:r w:rsidR="000B695F">
        <w:t>「内装等」に反映</w:t>
      </w:r>
    </w:p>
    <w:p w14:paraId="27C2D1CD" w14:textId="0FD311AC" w:rsidR="00B76913" w:rsidRDefault="000B695F" w:rsidP="000B695F">
      <w:r>
        <w:t>138</w:t>
      </w:r>
      <w:r w:rsidR="00B76913">
        <w:rPr>
          <w:rFonts w:hint="eastAsia"/>
        </w:rPr>
        <w:t>、</w:t>
      </w:r>
      <w:r>
        <w:t>小規模店舗、既存施設の改修について、バリアフリーに前向きに取り組んでいる事業者で不得意な方もいるため、具体的な事例を示してもらえると助かる。</w:t>
      </w:r>
      <w:r>
        <w:tab/>
      </w:r>
    </w:p>
    <w:p w14:paraId="1B56FB14" w14:textId="606F454F" w:rsidR="000B695F" w:rsidRDefault="00BF0F33" w:rsidP="000B695F">
      <w:r w:rsidRPr="00ED4C1D">
        <w:rPr>
          <w:rFonts w:hint="eastAsia"/>
          <w:highlight w:val="yellow"/>
        </w:rPr>
        <w:t>対応の考え方、</w:t>
      </w:r>
      <w:r w:rsidR="000B695F">
        <w:t>別冊「小規模店舗GL」に反映</w:t>
      </w:r>
    </w:p>
    <w:p w14:paraId="01D8422C" w14:textId="1E0DB58A" w:rsidR="00B76913" w:rsidRDefault="000B695F" w:rsidP="000B695F">
      <w:r>
        <w:t>139</w:t>
      </w:r>
      <w:r w:rsidR="00B76913">
        <w:rPr>
          <w:rFonts w:hint="eastAsia"/>
        </w:rPr>
        <w:t>、</w:t>
      </w:r>
      <w:r>
        <w:t>建築確認後の内装、設備の不適合を防止する措置が必要。（チェックシートの整備など）また、内装においても、バリアフリーの趣旨を損なうことがないような注意喚起が必要</w:t>
      </w:r>
    </w:p>
    <w:p w14:paraId="0E3142B4" w14:textId="76ED1F57" w:rsidR="007B7411" w:rsidRDefault="00BF0F33" w:rsidP="000B695F">
      <w:r w:rsidRPr="00ED4C1D">
        <w:rPr>
          <w:rFonts w:hint="eastAsia"/>
          <w:highlight w:val="yellow"/>
        </w:rPr>
        <w:t>対応の考え方、</w:t>
      </w:r>
      <w:r w:rsidR="000B695F">
        <w:t>別冊「小規模店舗GL」に反映</w:t>
      </w:r>
    </w:p>
    <w:p w14:paraId="4607F267" w14:textId="77777777" w:rsidR="001D546E" w:rsidRDefault="001D546E" w:rsidP="007B7411"/>
    <w:p w14:paraId="12D8A0E0" w14:textId="5C36C28E" w:rsidR="007B7411" w:rsidRDefault="007B7411" w:rsidP="001D546E">
      <w:pPr>
        <w:ind w:firstLineChars="200" w:firstLine="420"/>
      </w:pPr>
      <w:r w:rsidRPr="001D546E">
        <w:rPr>
          <w:highlight w:val="green"/>
        </w:rPr>
        <w:lastRenderedPageBreak/>
        <w:t>【別冊】</w:t>
      </w:r>
      <w:r w:rsidR="000B695F" w:rsidRPr="00D25BA3">
        <w:rPr>
          <w:highlight w:val="green"/>
        </w:rPr>
        <w:t>当事者参画ガイドライン</w:t>
      </w:r>
      <w:r>
        <w:tab/>
      </w:r>
      <w:r>
        <w:tab/>
      </w:r>
      <w:r>
        <w:tab/>
      </w:r>
      <w:r>
        <w:tab/>
      </w:r>
      <w:r>
        <w:tab/>
      </w:r>
    </w:p>
    <w:p w14:paraId="6A9BD2A6" w14:textId="0EFA3FAF" w:rsidR="00B76913" w:rsidRDefault="000B695F" w:rsidP="000B695F">
      <w:r>
        <w:t>140</w:t>
      </w:r>
      <w:r w:rsidR="00B76913">
        <w:rPr>
          <w:rFonts w:hint="eastAsia"/>
        </w:rPr>
        <w:t>、</w:t>
      </w:r>
      <w:r>
        <w:t>基準だけがあっても、いざ具体的な空間整備になると様々な課題が生じるため、万博では様々な当事者と一緒に課題解決していくプロセスを大事にした。</w:t>
      </w:r>
      <w:r>
        <w:tab/>
      </w:r>
    </w:p>
    <w:p w14:paraId="3A56DE66" w14:textId="30E209B9" w:rsidR="000B695F" w:rsidRDefault="00BF0F33" w:rsidP="000B695F">
      <w:r w:rsidRPr="00ED4C1D">
        <w:rPr>
          <w:rFonts w:hint="eastAsia"/>
          <w:highlight w:val="yellow"/>
        </w:rPr>
        <w:t>対応の考え方、</w:t>
      </w:r>
      <w:r w:rsidR="000B695F">
        <w:t>別冊「当事者参画GL」に反映</w:t>
      </w:r>
    </w:p>
    <w:p w14:paraId="600EBFD4" w14:textId="3169DA2B" w:rsidR="00B76913" w:rsidRDefault="000B695F" w:rsidP="000B695F">
      <w:r>
        <w:t>141</w:t>
      </w:r>
      <w:r w:rsidR="00B76913">
        <w:rPr>
          <w:rFonts w:hint="eastAsia"/>
        </w:rPr>
        <w:t>、</w:t>
      </w:r>
      <w:r>
        <w:t>当時者参画を促進する上で、例えば情報保障へ補助する仕組みを作るなどの工夫をしないと、当事者参画の良さが分かっても導入が難しいという現実が生じる。</w:t>
      </w:r>
      <w:r>
        <w:tab/>
      </w:r>
    </w:p>
    <w:p w14:paraId="319EAFA5" w14:textId="3DC8EBE7" w:rsidR="000B695F" w:rsidRDefault="00BF0F33" w:rsidP="000B695F">
      <w:r w:rsidRPr="00ED4C1D">
        <w:rPr>
          <w:rFonts w:hint="eastAsia"/>
          <w:highlight w:val="yellow"/>
        </w:rPr>
        <w:t>対応の考え方、</w:t>
      </w:r>
      <w:r w:rsidR="000B695F">
        <w:t>別冊「当事者参画GL」に反映</w:t>
      </w:r>
    </w:p>
    <w:p w14:paraId="1A5EB16A" w14:textId="44E362EF" w:rsidR="00B76913" w:rsidRDefault="000B695F" w:rsidP="000B695F">
      <w:r>
        <w:t>142</w:t>
      </w:r>
      <w:r w:rsidR="00B76913">
        <w:rPr>
          <w:rFonts w:hint="eastAsia"/>
        </w:rPr>
        <w:t>、</w:t>
      </w:r>
      <w:r>
        <w:t>大手デベロッパーであれば、あるプロジェクトで見つかった課題を次のプロジェクトで改善するといったスパイラルアップができるのでは。</w:t>
      </w:r>
      <w:r>
        <w:tab/>
      </w:r>
    </w:p>
    <w:p w14:paraId="2FC51673" w14:textId="1F18ED92" w:rsidR="000B695F" w:rsidRDefault="00BF0F33" w:rsidP="000B695F">
      <w:r w:rsidRPr="00ED4C1D">
        <w:rPr>
          <w:rFonts w:hint="eastAsia"/>
          <w:highlight w:val="yellow"/>
        </w:rPr>
        <w:t>対応の考え方、</w:t>
      </w:r>
      <w:r w:rsidR="000B695F">
        <w:t>別冊「当事者参画GL」に反映</w:t>
      </w:r>
    </w:p>
    <w:p w14:paraId="6B47085E" w14:textId="62575752" w:rsidR="00B76913" w:rsidRDefault="000B695F" w:rsidP="000B695F">
      <w:r>
        <w:t>143</w:t>
      </w:r>
      <w:r w:rsidR="00B76913">
        <w:rPr>
          <w:rFonts w:hint="eastAsia"/>
        </w:rPr>
        <w:t>、</w:t>
      </w:r>
      <w:r>
        <w:t>大型プロジェクトの場合は当事者の方、設計者、施設管理者などいろいろなご意見のもとで企画設計から完成までを担当することになるが、小さな物件では設計者が主導権を握ってソフト面も考えていく必要がある。</w:t>
      </w:r>
      <w:r>
        <w:tab/>
      </w:r>
    </w:p>
    <w:p w14:paraId="36FAF486" w14:textId="6D36D2EF" w:rsidR="000B695F" w:rsidRDefault="00BF0F33" w:rsidP="000B695F">
      <w:r w:rsidRPr="00ED4C1D">
        <w:rPr>
          <w:rFonts w:hint="eastAsia"/>
          <w:highlight w:val="yellow"/>
        </w:rPr>
        <w:t>対応の考え方、</w:t>
      </w:r>
      <w:r w:rsidR="000B695F">
        <w:t>別冊「当事者参画GL」に反映</w:t>
      </w:r>
    </w:p>
    <w:p w14:paraId="2D3F373C" w14:textId="4BBDBF3A" w:rsidR="00B76913" w:rsidRDefault="000B695F" w:rsidP="000B695F">
      <w:r>
        <w:t>144</w:t>
      </w:r>
      <w:r w:rsidR="00B76913">
        <w:rPr>
          <w:rFonts w:hint="eastAsia"/>
        </w:rPr>
        <w:t>、</w:t>
      </w:r>
      <w:r>
        <w:t>大阪ヘルスケアパビリオンのコンセプトボードや関空の取組を通じて当事者参画のプロセスそのものもきちんと発信していくことが大事だと改めて感じた。ぜひそういうことも考えていただきたい。</w:t>
      </w:r>
      <w:r>
        <w:tab/>
      </w:r>
    </w:p>
    <w:p w14:paraId="494E55C5" w14:textId="3F1BEC26" w:rsidR="007B7411" w:rsidRDefault="00BF0F33" w:rsidP="000B695F">
      <w:r w:rsidRPr="00ED4C1D">
        <w:rPr>
          <w:rFonts w:hint="eastAsia"/>
          <w:highlight w:val="yellow"/>
        </w:rPr>
        <w:t>対応の考え方、</w:t>
      </w:r>
      <w:r w:rsidR="000B695F">
        <w:t>別冊「当事者参画GL」に反映</w:t>
      </w:r>
    </w:p>
    <w:p w14:paraId="497E6ADE" w14:textId="77777777" w:rsidR="001D546E" w:rsidRDefault="001D546E" w:rsidP="007B7411"/>
    <w:p w14:paraId="7E24BD64" w14:textId="02C12B6F" w:rsidR="007B7411" w:rsidRDefault="007B7411" w:rsidP="00D25BA3">
      <w:pPr>
        <w:ind w:firstLineChars="200" w:firstLine="420"/>
      </w:pPr>
      <w:r w:rsidRPr="00D25BA3">
        <w:rPr>
          <w:highlight w:val="green"/>
        </w:rPr>
        <w:t>その他</w:t>
      </w:r>
      <w:r>
        <w:tab/>
      </w:r>
      <w:r>
        <w:tab/>
      </w:r>
      <w:r>
        <w:tab/>
      </w:r>
      <w:r>
        <w:tab/>
      </w:r>
      <w:r>
        <w:tab/>
      </w:r>
    </w:p>
    <w:p w14:paraId="1DA431EC" w14:textId="495DF720" w:rsidR="00B76913" w:rsidRDefault="000B695F" w:rsidP="000B695F">
      <w:r>
        <w:t>145</w:t>
      </w:r>
      <w:r w:rsidR="00B76913">
        <w:rPr>
          <w:rFonts w:hint="eastAsia"/>
        </w:rPr>
        <w:t>、</w:t>
      </w:r>
      <w:r>
        <w:t>補助金について、ホテル整備だけでなく、商店街の共同トイレの設置にも利用できるようにしてほしい。</w:t>
      </w:r>
      <w:r>
        <w:tab/>
      </w:r>
    </w:p>
    <w:p w14:paraId="0859B28A" w14:textId="0CC93288" w:rsidR="000B695F" w:rsidRDefault="00BF0F33" w:rsidP="000B695F">
      <w:r w:rsidRPr="00ED4C1D">
        <w:rPr>
          <w:rFonts w:hint="eastAsia"/>
          <w:highlight w:val="yellow"/>
        </w:rPr>
        <w:t>対応の考え方、</w:t>
      </w:r>
      <w:r w:rsidR="000B695F">
        <w:t>今後の施策の参考とする</w:t>
      </w:r>
    </w:p>
    <w:p w14:paraId="2A0494B2" w14:textId="3117AE10" w:rsidR="00B76913" w:rsidRDefault="000B695F" w:rsidP="000B695F">
      <w:r>
        <w:t>146</w:t>
      </w:r>
      <w:r w:rsidR="00B76913">
        <w:rPr>
          <w:rFonts w:hint="eastAsia"/>
        </w:rPr>
        <w:t>、</w:t>
      </w:r>
      <w:r>
        <w:t>万博では、難聴者協会へのヒアリングはされており、磁気ループなどの難聴者向けの設備は整備されていたが、手話が必要な</w:t>
      </w:r>
      <w:r w:rsidR="004F5C3B">
        <w:rPr>
          <w:rFonts w:hint="eastAsia"/>
        </w:rPr>
        <w:t>、</w:t>
      </w:r>
      <w:r>
        <w:t>ろう者に対しての対応がなされていなかったと感じる。</w:t>
      </w:r>
      <w:r>
        <w:tab/>
      </w:r>
    </w:p>
    <w:p w14:paraId="742310C7" w14:textId="6F4E4D9E" w:rsidR="000B695F" w:rsidRDefault="00BF0F33" w:rsidP="000B695F">
      <w:r w:rsidRPr="00ED4C1D">
        <w:rPr>
          <w:rFonts w:hint="eastAsia"/>
          <w:highlight w:val="yellow"/>
        </w:rPr>
        <w:t>対応の考え方、</w:t>
      </w:r>
      <w:r w:rsidR="000B695F">
        <w:t>全体に反映</w:t>
      </w:r>
    </w:p>
    <w:p w14:paraId="63131D0C" w14:textId="52E53E5E" w:rsidR="00B76913" w:rsidRDefault="000B695F" w:rsidP="000B695F">
      <w:r>
        <w:t>147</w:t>
      </w:r>
      <w:r w:rsidR="00B76913">
        <w:rPr>
          <w:rFonts w:hint="eastAsia"/>
        </w:rPr>
        <w:t>、</w:t>
      </w:r>
      <w:r>
        <w:t>万博のガイドラインでは、推奨基準を明示した上で、最低限守るべき規制基準を表示するという工夫をされていたので、条例GLでも取り入れたらよいのでは。</w:t>
      </w:r>
    </w:p>
    <w:p w14:paraId="0047886D" w14:textId="53F7C37B" w:rsidR="000B695F" w:rsidRDefault="00BF0F33" w:rsidP="000B695F">
      <w:r w:rsidRPr="00ED4C1D">
        <w:rPr>
          <w:rFonts w:hint="eastAsia"/>
          <w:highlight w:val="yellow"/>
        </w:rPr>
        <w:t>対応の考え方、</w:t>
      </w:r>
      <w:r w:rsidR="000B695F">
        <w:t>全体に反映</w:t>
      </w:r>
    </w:p>
    <w:p w14:paraId="3D2B1D9C" w14:textId="099C15ED" w:rsidR="00B76913" w:rsidRDefault="000B695F" w:rsidP="000B695F">
      <w:r>
        <w:t>148</w:t>
      </w:r>
      <w:r w:rsidR="00B76913">
        <w:rPr>
          <w:rFonts w:hint="eastAsia"/>
        </w:rPr>
        <w:t>、</w:t>
      </w:r>
      <w:r>
        <w:t>設計者として、限られた予算やスペースの中、最低限の基準に目が行きがちなのは事実。推奨基準も一目でみることができるように、知識として入ってくるのでいいことだと感じる。</w:t>
      </w:r>
    </w:p>
    <w:p w14:paraId="534960E3" w14:textId="6685FC40" w:rsidR="000B695F" w:rsidRDefault="00BF0F33" w:rsidP="000B695F">
      <w:r w:rsidRPr="00ED4C1D">
        <w:rPr>
          <w:rFonts w:hint="eastAsia"/>
          <w:highlight w:val="yellow"/>
        </w:rPr>
        <w:t>対応の考え方、</w:t>
      </w:r>
      <w:r w:rsidR="000B695F">
        <w:t>全体に反映</w:t>
      </w:r>
    </w:p>
    <w:p w14:paraId="03569D6A" w14:textId="09A3C350" w:rsidR="00B76913" w:rsidRDefault="000B695F" w:rsidP="000B695F">
      <w:r>
        <w:t>149</w:t>
      </w:r>
      <w:r w:rsidR="00B76913">
        <w:rPr>
          <w:rFonts w:hint="eastAsia"/>
        </w:rPr>
        <w:t>、</w:t>
      </w:r>
      <w:r>
        <w:t>例えば「エレベーターの袖なし」という項目だけを見ても、袖とは何か分からない人もいるので、基準と解説図をセットで確認できたり、乗降に際しどのように不都合があるの</w:t>
      </w:r>
      <w:r>
        <w:lastRenderedPageBreak/>
        <w:t>かを具体的に書いてもらえれば気づきがある。</w:t>
      </w:r>
    </w:p>
    <w:p w14:paraId="5ED8769A" w14:textId="154B4304" w:rsidR="002D4A7C" w:rsidRDefault="00BF0F33" w:rsidP="000B695F">
      <w:r w:rsidRPr="00ED4C1D">
        <w:rPr>
          <w:rFonts w:hint="eastAsia"/>
          <w:highlight w:val="yellow"/>
        </w:rPr>
        <w:t>対応の考え方、</w:t>
      </w:r>
      <w:r w:rsidR="000B695F">
        <w:t>全体に反映</w:t>
      </w:r>
    </w:p>
    <w:sectPr w:rsidR="002D4A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7E9F" w14:textId="77777777" w:rsidR="00D302D7" w:rsidRDefault="00D302D7" w:rsidP="00D302D7">
      <w:r>
        <w:separator/>
      </w:r>
    </w:p>
  </w:endnote>
  <w:endnote w:type="continuationSeparator" w:id="0">
    <w:p w14:paraId="7A1ADE4E" w14:textId="77777777" w:rsidR="00D302D7" w:rsidRDefault="00D302D7" w:rsidP="00D3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46E5" w14:textId="77777777" w:rsidR="00D302D7" w:rsidRDefault="00D302D7" w:rsidP="00D302D7">
      <w:r>
        <w:separator/>
      </w:r>
    </w:p>
  </w:footnote>
  <w:footnote w:type="continuationSeparator" w:id="0">
    <w:p w14:paraId="5C597CC1" w14:textId="77777777" w:rsidR="00D302D7" w:rsidRDefault="00D302D7" w:rsidP="00D30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11"/>
    <w:rsid w:val="00012C8F"/>
    <w:rsid w:val="000B695F"/>
    <w:rsid w:val="001D546E"/>
    <w:rsid w:val="002D4A7C"/>
    <w:rsid w:val="002D67D7"/>
    <w:rsid w:val="00322CD2"/>
    <w:rsid w:val="00383611"/>
    <w:rsid w:val="00485010"/>
    <w:rsid w:val="004F381C"/>
    <w:rsid w:val="004F5C3B"/>
    <w:rsid w:val="00525DCF"/>
    <w:rsid w:val="005B7509"/>
    <w:rsid w:val="005C0986"/>
    <w:rsid w:val="007633A9"/>
    <w:rsid w:val="007B7411"/>
    <w:rsid w:val="008442F5"/>
    <w:rsid w:val="00856CF4"/>
    <w:rsid w:val="009234CC"/>
    <w:rsid w:val="00973B80"/>
    <w:rsid w:val="00B76913"/>
    <w:rsid w:val="00BD604A"/>
    <w:rsid w:val="00BF0F33"/>
    <w:rsid w:val="00CC6DAB"/>
    <w:rsid w:val="00CF5576"/>
    <w:rsid w:val="00D25BA3"/>
    <w:rsid w:val="00D302D7"/>
    <w:rsid w:val="00D52A44"/>
    <w:rsid w:val="00DB0951"/>
    <w:rsid w:val="00DC14D7"/>
    <w:rsid w:val="00DF768D"/>
    <w:rsid w:val="00E43B13"/>
    <w:rsid w:val="00ED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E0E03"/>
  <w15:chartTrackingRefBased/>
  <w15:docId w15:val="{6AAED16D-2B8C-47FE-8B67-5000D672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04A"/>
    <w:rPr>
      <w:color w:val="0563C1" w:themeColor="hyperlink"/>
      <w:u w:val="single"/>
    </w:rPr>
  </w:style>
  <w:style w:type="character" w:styleId="a4">
    <w:name w:val="Unresolved Mention"/>
    <w:basedOn w:val="a0"/>
    <w:uiPriority w:val="99"/>
    <w:semiHidden/>
    <w:unhideWhenUsed/>
    <w:rsid w:val="00BD604A"/>
    <w:rPr>
      <w:color w:val="605E5C"/>
      <w:shd w:val="clear" w:color="auto" w:fill="E1DFDD"/>
    </w:rPr>
  </w:style>
  <w:style w:type="paragraph" w:styleId="a5">
    <w:name w:val="header"/>
    <w:basedOn w:val="a"/>
    <w:link w:val="a6"/>
    <w:uiPriority w:val="99"/>
    <w:unhideWhenUsed/>
    <w:rsid w:val="00D302D7"/>
    <w:pPr>
      <w:tabs>
        <w:tab w:val="center" w:pos="4252"/>
        <w:tab w:val="right" w:pos="8504"/>
      </w:tabs>
      <w:snapToGrid w:val="0"/>
    </w:pPr>
  </w:style>
  <w:style w:type="character" w:customStyle="1" w:styleId="a6">
    <w:name w:val="ヘッダー (文字)"/>
    <w:basedOn w:val="a0"/>
    <w:link w:val="a5"/>
    <w:uiPriority w:val="99"/>
    <w:rsid w:val="00D302D7"/>
  </w:style>
  <w:style w:type="paragraph" w:styleId="a7">
    <w:name w:val="footer"/>
    <w:basedOn w:val="a"/>
    <w:link w:val="a8"/>
    <w:uiPriority w:val="99"/>
    <w:unhideWhenUsed/>
    <w:rsid w:val="00D302D7"/>
    <w:pPr>
      <w:tabs>
        <w:tab w:val="center" w:pos="4252"/>
        <w:tab w:val="right" w:pos="8504"/>
      </w:tabs>
      <w:snapToGrid w:val="0"/>
    </w:pPr>
  </w:style>
  <w:style w:type="character" w:customStyle="1" w:styleId="a8">
    <w:name w:val="フッター (文字)"/>
    <w:basedOn w:val="a0"/>
    <w:link w:val="a7"/>
    <w:uiPriority w:val="99"/>
    <w:rsid w:val="00D3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nkouken.org/barihuriBook.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17</Pages>
  <Words>2402</Words>
  <Characters>13694</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松本　紗季</cp:lastModifiedBy>
  <cp:revision>7</cp:revision>
  <dcterms:created xsi:type="dcterms:W3CDTF">2025-12-18T02:47:00Z</dcterms:created>
  <dcterms:modified xsi:type="dcterms:W3CDTF">2025-12-23T02:20:00Z</dcterms:modified>
</cp:coreProperties>
</file>