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A4A1" w14:textId="3A5AE1FF" w:rsidR="0011427F" w:rsidRDefault="00F04CC9" w:rsidP="00F04CC9">
      <w:pPr>
        <w:spacing w:beforeLines="50" w:before="180" w:afterLines="50" w:after="180" w:line="3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日　　　　程</w:t>
      </w:r>
    </w:p>
    <w:p w14:paraId="7DC79CFA" w14:textId="12A2C0AD" w:rsidR="008E277B" w:rsidRPr="008E277B" w:rsidRDefault="008E277B" w:rsidP="00A4294E">
      <w:pPr>
        <w:spacing w:line="280" w:lineRule="exact"/>
        <w:jc w:val="center"/>
        <w:rPr>
          <w:rFonts w:ascii="HGSｺﾞｼｯｸE" w:eastAsia="HGSｺﾞｼｯｸE" w:hAnsi="HGSｺﾞｼｯｸE"/>
          <w:szCs w:val="40"/>
        </w:rPr>
      </w:pPr>
      <w:r w:rsidRPr="008E277B">
        <w:rPr>
          <w:rFonts w:ascii="HGSｺﾞｼｯｸE" w:eastAsia="HGSｺﾞｼｯｸE" w:hAnsi="HGSｺﾞｼｯｸE" w:hint="eastAsia"/>
          <w:szCs w:val="40"/>
        </w:rPr>
        <w:t>※</w:t>
      </w:r>
      <w:r>
        <w:rPr>
          <w:rFonts w:ascii="HGSｺﾞｼｯｸE" w:eastAsia="HGSｺﾞｼｯｸE" w:hAnsi="HGSｺﾞｼｯｸE" w:hint="eastAsia"/>
          <w:szCs w:val="40"/>
        </w:rPr>
        <w:t>大阪府公有財産売却ガイドライン及び</w:t>
      </w:r>
      <w:r w:rsidRPr="00D45187">
        <w:rPr>
          <w:rFonts w:ascii="HGSｺﾞｼｯｸE" w:eastAsia="HGSｺﾞｼｯｸE" w:hAnsi="HGSｺﾞｼｯｸE" w:hint="eastAsia"/>
          <w:color w:val="000000" w:themeColor="text1"/>
          <w:szCs w:val="40"/>
        </w:rPr>
        <w:t>令和</w:t>
      </w:r>
      <w:r w:rsidR="00A96414" w:rsidRPr="00D45187">
        <w:rPr>
          <w:rFonts w:ascii="HGSｺﾞｼｯｸE" w:eastAsia="HGSｺﾞｼｯｸE" w:hAnsi="HGSｺﾞｼｯｸE" w:hint="eastAsia"/>
          <w:color w:val="000000" w:themeColor="text1"/>
          <w:szCs w:val="40"/>
        </w:rPr>
        <w:t>７</w:t>
      </w:r>
      <w:r w:rsidRPr="00D45187">
        <w:rPr>
          <w:rFonts w:ascii="HGSｺﾞｼｯｸE" w:eastAsia="HGSｺﾞｼｯｸE" w:hAnsi="HGSｺﾞｼｯｸE" w:hint="eastAsia"/>
          <w:color w:val="000000" w:themeColor="text1"/>
          <w:szCs w:val="40"/>
        </w:rPr>
        <w:t>年度第</w:t>
      </w:r>
      <w:r w:rsidR="00A96414" w:rsidRPr="00D45187">
        <w:rPr>
          <w:rFonts w:ascii="HGSｺﾞｼｯｸE" w:eastAsia="HGSｺﾞｼｯｸE" w:hAnsi="HGSｺﾞｼｯｸE" w:hint="eastAsia"/>
          <w:color w:val="000000" w:themeColor="text1"/>
          <w:szCs w:val="40"/>
        </w:rPr>
        <w:t>３</w:t>
      </w:r>
      <w:r w:rsidRPr="00D45187">
        <w:rPr>
          <w:rFonts w:ascii="HGSｺﾞｼｯｸE" w:eastAsia="HGSｺﾞｼｯｸE" w:hAnsi="HGSｺﾞｼｯｸE" w:hint="eastAsia"/>
          <w:color w:val="000000" w:themeColor="text1"/>
          <w:szCs w:val="40"/>
        </w:rPr>
        <w:t>回一般競争入札</w:t>
      </w:r>
      <w:r w:rsidRPr="008E277B">
        <w:rPr>
          <w:rFonts w:ascii="HGSｺﾞｼｯｸE" w:eastAsia="HGSｺﾞｼｯｸE" w:hAnsi="HGSｺﾞｼｯｸE" w:hint="eastAsia"/>
          <w:szCs w:val="40"/>
        </w:rPr>
        <w:t>（府有地等売払）</w:t>
      </w:r>
    </w:p>
    <w:p w14:paraId="23505DE7" w14:textId="50499A20" w:rsidR="00912D45" w:rsidRPr="008E277B" w:rsidRDefault="008E277B" w:rsidP="00A4294E">
      <w:pPr>
        <w:spacing w:after="240" w:line="280" w:lineRule="exact"/>
        <w:jc w:val="center"/>
        <w:rPr>
          <w:rFonts w:ascii="HGSｺﾞｼｯｸE" w:eastAsia="HGSｺﾞｼｯｸE" w:hAnsi="HGSｺﾞｼｯｸE"/>
          <w:szCs w:val="40"/>
        </w:rPr>
      </w:pPr>
      <w:r>
        <w:rPr>
          <w:rFonts w:ascii="HGSｺﾞｼｯｸE" w:eastAsia="HGSｺﾞｼｯｸE" w:hAnsi="HGSｺﾞｼｯｸE" w:hint="eastAsia"/>
          <w:szCs w:val="40"/>
        </w:rPr>
        <w:t>官公庁オークション実施要綱を参照の上、手続きしてください。</w:t>
      </w:r>
    </w:p>
    <w:tbl>
      <w:tblPr>
        <w:tblStyle w:val="a3"/>
        <w:tblW w:w="0" w:type="auto"/>
        <w:jc w:val="center"/>
        <w:tblCellMar>
          <w:bottom w:w="57" w:type="dxa"/>
        </w:tblCellMar>
        <w:tblLook w:val="04A0" w:firstRow="1" w:lastRow="0" w:firstColumn="1" w:lastColumn="0" w:noHBand="0" w:noVBand="1"/>
      </w:tblPr>
      <w:tblGrid>
        <w:gridCol w:w="3771"/>
        <w:gridCol w:w="5866"/>
      </w:tblGrid>
      <w:tr w:rsidR="004106C5" w14:paraId="3C2FD394" w14:textId="77777777" w:rsidTr="00093EBD">
        <w:trPr>
          <w:trHeight w:val="283"/>
          <w:jc w:val="center"/>
        </w:trPr>
        <w:tc>
          <w:tcPr>
            <w:tcW w:w="3771" w:type="dxa"/>
            <w:tcBorders>
              <w:top w:val="nil"/>
              <w:left w:val="nil"/>
              <w:bottom w:val="single" w:sz="12" w:space="0" w:color="auto"/>
              <w:right w:val="nil"/>
            </w:tcBorders>
            <w:vAlign w:val="bottom"/>
          </w:tcPr>
          <w:p w14:paraId="456F9752" w14:textId="13CC01DF" w:rsidR="004106C5" w:rsidRPr="004106C5" w:rsidRDefault="00A44D85" w:rsidP="00A44D85">
            <w:pPr>
              <w:autoSpaceDE w:val="0"/>
              <w:autoSpaceDN w:val="0"/>
              <w:spacing w:line="300" w:lineRule="exact"/>
              <w:jc w:val="left"/>
              <w:rPr>
                <w:rFonts w:asciiTheme="majorEastAsia" w:eastAsiaTheme="majorEastAsia" w:hAnsiTheme="majorEastAsia"/>
                <w:szCs w:val="21"/>
              </w:rPr>
            </w:pPr>
            <w:r>
              <w:rPr>
                <w:rFonts w:ascii="HGSｺﾞｼｯｸE" w:eastAsia="HGSｺﾞｼｯｸE" w:hAnsi="HGSｺﾞｼｯｸE" w:hint="eastAsia"/>
                <w:szCs w:val="40"/>
              </w:rPr>
              <w:t>（以下の日時はいずれも</w:t>
            </w:r>
            <w:r w:rsidRPr="00D45187">
              <w:rPr>
                <w:rFonts w:ascii="HGSｺﾞｼｯｸE" w:eastAsia="HGSｺﾞｼｯｸE" w:hAnsi="HGSｺﾞｼｯｸE" w:hint="eastAsia"/>
                <w:color w:val="000000" w:themeColor="text1"/>
                <w:szCs w:val="40"/>
              </w:rPr>
              <w:t>令和</w:t>
            </w:r>
            <w:r w:rsidR="00C87816" w:rsidRPr="00D45187">
              <w:rPr>
                <w:rFonts w:ascii="HGSｺﾞｼｯｸE" w:eastAsia="HGSｺﾞｼｯｸE" w:hAnsi="HGSｺﾞｼｯｸE" w:hint="eastAsia"/>
                <w:color w:val="000000" w:themeColor="text1"/>
                <w:szCs w:val="40"/>
              </w:rPr>
              <w:t>８</w:t>
            </w:r>
            <w:r w:rsidRPr="00D45187">
              <w:rPr>
                <w:rFonts w:ascii="HGSｺﾞｼｯｸE" w:eastAsia="HGSｺﾞｼｯｸE" w:hAnsi="HGSｺﾞｼｯｸE" w:hint="eastAsia"/>
                <w:color w:val="000000" w:themeColor="text1"/>
                <w:szCs w:val="40"/>
              </w:rPr>
              <w:t>年</w:t>
            </w:r>
            <w:r w:rsidRPr="0096507E">
              <w:rPr>
                <w:rFonts w:ascii="HGSｺﾞｼｯｸE" w:eastAsia="HGSｺﾞｼｯｸE" w:hAnsi="HGSｺﾞｼｯｸE" w:hint="eastAsia"/>
                <w:szCs w:val="40"/>
              </w:rPr>
              <w:t>）</w:t>
            </w:r>
          </w:p>
        </w:tc>
        <w:tc>
          <w:tcPr>
            <w:tcW w:w="5866" w:type="dxa"/>
            <w:tcBorders>
              <w:top w:val="nil"/>
              <w:left w:val="nil"/>
              <w:bottom w:val="single" w:sz="12" w:space="0" w:color="auto"/>
              <w:right w:val="nil"/>
            </w:tcBorders>
            <w:vAlign w:val="bottom"/>
          </w:tcPr>
          <w:p w14:paraId="650CEEBE" w14:textId="77777777" w:rsidR="004106C5" w:rsidRPr="004106C5" w:rsidRDefault="004106C5" w:rsidP="003046FB">
            <w:pPr>
              <w:autoSpaceDE w:val="0"/>
              <w:autoSpaceDN w:val="0"/>
              <w:spacing w:line="300" w:lineRule="exact"/>
              <w:jc w:val="right"/>
              <w:rPr>
                <w:rFonts w:asciiTheme="majorEastAsia" w:eastAsiaTheme="majorEastAsia" w:hAnsiTheme="majorEastAsia"/>
                <w:szCs w:val="21"/>
              </w:rPr>
            </w:pPr>
          </w:p>
        </w:tc>
      </w:tr>
      <w:tr w:rsidR="004106C5" w14:paraId="41709539" w14:textId="77777777" w:rsidTr="00093EBD">
        <w:trPr>
          <w:trHeight w:val="167"/>
          <w:jc w:val="center"/>
        </w:trPr>
        <w:tc>
          <w:tcPr>
            <w:tcW w:w="3771" w:type="dxa"/>
            <w:tcBorders>
              <w:top w:val="single" w:sz="12" w:space="0" w:color="auto"/>
              <w:left w:val="single" w:sz="12" w:space="0" w:color="auto"/>
              <w:bottom w:val="single" w:sz="12" w:space="0" w:color="auto"/>
              <w:right w:val="single" w:sz="4" w:space="0" w:color="auto"/>
            </w:tcBorders>
            <w:vAlign w:val="center"/>
          </w:tcPr>
          <w:p w14:paraId="11D4A577" w14:textId="4830DA02" w:rsidR="004106C5" w:rsidRDefault="00C87816" w:rsidP="00A4294E">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4106C5" w:rsidRPr="002F27E0">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14</w:t>
            </w:r>
            <w:r w:rsidR="004106C5" w:rsidRPr="002F27E0">
              <w:rPr>
                <w:rFonts w:asciiTheme="majorEastAsia" w:eastAsiaTheme="majorEastAsia" w:hAnsiTheme="majorEastAsia" w:hint="eastAsia"/>
                <w:sz w:val="24"/>
                <w:szCs w:val="24"/>
              </w:rPr>
              <w:t>日</w:t>
            </w:r>
            <w:r w:rsidR="00A4294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水</w:t>
            </w:r>
            <w:r w:rsidR="00A4294E">
              <w:rPr>
                <w:rFonts w:asciiTheme="majorEastAsia" w:eastAsiaTheme="majorEastAsia" w:hAnsiTheme="majorEastAsia" w:hint="eastAsia"/>
                <w:sz w:val="24"/>
                <w:szCs w:val="24"/>
              </w:rPr>
              <w:t>)</w:t>
            </w:r>
            <w:r w:rsidR="00535CED" w:rsidRPr="002F27E0">
              <w:rPr>
                <w:rFonts w:asciiTheme="majorEastAsia" w:eastAsiaTheme="majorEastAsia" w:hAnsiTheme="majorEastAsia" w:hint="eastAsia"/>
                <w:sz w:val="24"/>
                <w:szCs w:val="24"/>
              </w:rPr>
              <w:t>午後１</w:t>
            </w:r>
            <w:r w:rsidR="00A44D85" w:rsidRPr="002F27E0">
              <w:rPr>
                <w:rFonts w:asciiTheme="majorEastAsia" w:eastAsiaTheme="majorEastAsia" w:hAnsiTheme="majorEastAsia" w:hint="eastAsia"/>
                <w:sz w:val="24"/>
                <w:szCs w:val="24"/>
              </w:rPr>
              <w:t>時</w:t>
            </w:r>
          </w:p>
          <w:p w14:paraId="19D09CEA" w14:textId="796A5EB6" w:rsidR="004106C5" w:rsidRPr="00BF6A67" w:rsidRDefault="004106C5" w:rsidP="0045424F">
            <w:pPr>
              <w:pStyle w:val="aa"/>
              <w:numPr>
                <w:ilvl w:val="0"/>
                <w:numId w:val="1"/>
              </w:numPr>
              <w:autoSpaceDE w:val="0"/>
              <w:autoSpaceDN w:val="0"/>
              <w:spacing w:line="360" w:lineRule="exact"/>
              <w:ind w:leftChars="0"/>
              <w:rPr>
                <w:rFonts w:asciiTheme="majorEastAsia" w:eastAsiaTheme="majorEastAsia" w:hAnsiTheme="majorEastAsia"/>
                <w:b/>
                <w:sz w:val="28"/>
                <w:szCs w:val="28"/>
              </w:rPr>
            </w:pPr>
            <w:r w:rsidRPr="00882462">
              <w:rPr>
                <w:rFonts w:asciiTheme="majorEastAsia" w:eastAsiaTheme="majorEastAsia" w:hAnsiTheme="majorEastAsia" w:hint="eastAsia"/>
                <w:b/>
                <w:sz w:val="28"/>
                <w:szCs w:val="28"/>
              </w:rPr>
              <w:t>入札の公告</w:t>
            </w:r>
          </w:p>
        </w:tc>
        <w:tc>
          <w:tcPr>
            <w:tcW w:w="5866" w:type="dxa"/>
            <w:tcBorders>
              <w:top w:val="single" w:sz="12" w:space="0" w:color="auto"/>
              <w:left w:val="single" w:sz="4" w:space="0" w:color="auto"/>
              <w:bottom w:val="single" w:sz="12" w:space="0" w:color="auto"/>
              <w:right w:val="single" w:sz="12" w:space="0" w:color="auto"/>
            </w:tcBorders>
            <w:vAlign w:val="center"/>
          </w:tcPr>
          <w:p w14:paraId="6FA5864D" w14:textId="77777777" w:rsidR="004106C5" w:rsidRDefault="00AE027C" w:rsidP="000F64E8">
            <w:pPr>
              <w:autoSpaceDE w:val="0"/>
              <w:autoSpaceDN w:val="0"/>
              <w:spacing w:line="280" w:lineRule="exact"/>
              <w:rPr>
                <w:rFonts w:asciiTheme="minorEastAsia" w:hAnsiTheme="minorEastAsia"/>
                <w:szCs w:val="21"/>
              </w:rPr>
            </w:pPr>
            <w:r>
              <w:rPr>
                <w:rFonts w:asciiTheme="minorEastAsia" w:hAnsiTheme="minorEastAsia" w:hint="eastAsia"/>
                <w:szCs w:val="21"/>
              </w:rPr>
              <w:t>実施要綱及び入札関係</w:t>
            </w:r>
            <w:r w:rsidRPr="00BD6688">
              <w:rPr>
                <w:rFonts w:asciiTheme="minorEastAsia" w:hAnsiTheme="minorEastAsia" w:hint="eastAsia"/>
                <w:szCs w:val="21"/>
              </w:rPr>
              <w:t>書類</w:t>
            </w:r>
            <w:r>
              <w:rPr>
                <w:rFonts w:asciiTheme="minorEastAsia" w:hAnsiTheme="minorEastAsia" w:hint="eastAsia"/>
                <w:szCs w:val="21"/>
              </w:rPr>
              <w:t>を大阪府財務部財産活用課</w:t>
            </w:r>
            <w:r w:rsidR="008C7064">
              <w:rPr>
                <w:rFonts w:asciiTheme="minorEastAsia" w:hAnsiTheme="minorEastAsia" w:hint="eastAsia"/>
                <w:szCs w:val="21"/>
              </w:rPr>
              <w:t>（以下、「財産活用課」という。）</w:t>
            </w:r>
            <w:r>
              <w:rPr>
                <w:rFonts w:asciiTheme="minorEastAsia" w:hAnsiTheme="minorEastAsia" w:hint="eastAsia"/>
                <w:szCs w:val="21"/>
              </w:rPr>
              <w:t>ホームページから入手</w:t>
            </w:r>
          </w:p>
          <w:p w14:paraId="732083E3" w14:textId="758FB693" w:rsidR="009274A9" w:rsidRPr="004106C5" w:rsidRDefault="002D63FA" w:rsidP="000F64E8">
            <w:pPr>
              <w:autoSpaceDE w:val="0"/>
              <w:autoSpaceDN w:val="0"/>
              <w:spacing w:line="280" w:lineRule="exact"/>
              <w:rPr>
                <w:rFonts w:asciiTheme="minorEastAsia" w:hAnsiTheme="minorEastAsia"/>
                <w:szCs w:val="21"/>
              </w:rPr>
            </w:pPr>
            <w:r>
              <w:rPr>
                <w:rFonts w:asciiTheme="minorEastAsia" w:hAnsiTheme="minorEastAsia" w:hint="eastAsia"/>
                <w:szCs w:val="21"/>
              </w:rPr>
              <w:t>※財産活用課ホームページにて</w:t>
            </w:r>
            <w:r w:rsidR="009274A9">
              <w:rPr>
                <w:rFonts w:asciiTheme="minorEastAsia" w:hAnsiTheme="minorEastAsia" w:hint="eastAsia"/>
                <w:szCs w:val="21"/>
              </w:rPr>
              <w:t>公告します。</w:t>
            </w:r>
          </w:p>
        </w:tc>
      </w:tr>
    </w:tbl>
    <w:p w14:paraId="17198BFE" w14:textId="77777777" w:rsidR="0011427F" w:rsidRDefault="004106C5" w:rsidP="00A47837">
      <w:pPr>
        <w:spacing w:line="3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pPr w:leftFromText="142" w:rightFromText="142" w:vertAnchor="text" w:horzAnchor="margin" w:tblpXSpec="center" w:tblpY="59"/>
        <w:tblW w:w="0" w:type="auto"/>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3794"/>
        <w:gridCol w:w="5843"/>
      </w:tblGrid>
      <w:tr w:rsidR="002C2BAF" w14:paraId="11F3645E" w14:textId="77777777" w:rsidTr="00972674">
        <w:trPr>
          <w:trHeight w:val="20"/>
        </w:trPr>
        <w:tc>
          <w:tcPr>
            <w:tcW w:w="3794" w:type="dxa"/>
            <w:vMerge w:val="restart"/>
            <w:vAlign w:val="center"/>
          </w:tcPr>
          <w:p w14:paraId="4A1C5269" w14:textId="1A528680" w:rsidR="002C2BAF" w:rsidRPr="00F52884" w:rsidRDefault="00C87816" w:rsidP="00F12819">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2C2BAF" w:rsidRPr="00F52884">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14</w:t>
            </w:r>
            <w:r w:rsidR="002C2BAF" w:rsidRPr="00F52884">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水</w:t>
            </w:r>
            <w:r w:rsidR="002C2BAF" w:rsidRPr="00F52884">
              <w:rPr>
                <w:rFonts w:asciiTheme="majorEastAsia" w:eastAsiaTheme="majorEastAsia" w:hAnsiTheme="majorEastAsia" w:hint="eastAsia"/>
                <w:sz w:val="24"/>
                <w:szCs w:val="24"/>
              </w:rPr>
              <w:t>)午後１時</w:t>
            </w:r>
          </w:p>
          <w:p w14:paraId="3B925665" w14:textId="5811EBFE" w:rsidR="002C2BAF" w:rsidRPr="00F52884" w:rsidRDefault="002C2BAF" w:rsidP="00F12819">
            <w:pPr>
              <w:autoSpaceDE w:val="0"/>
              <w:autoSpaceDN w:val="0"/>
              <w:spacing w:after="240"/>
              <w:ind w:firstLineChars="100" w:firstLine="240"/>
              <w:rPr>
                <w:rFonts w:asciiTheme="majorEastAsia" w:eastAsiaTheme="majorEastAsia" w:hAnsiTheme="majorEastAsia"/>
                <w:sz w:val="24"/>
                <w:szCs w:val="24"/>
              </w:rPr>
            </w:pPr>
            <w:r w:rsidRPr="00F52884">
              <w:rPr>
                <w:rFonts w:asciiTheme="majorEastAsia" w:eastAsiaTheme="majorEastAsia" w:hAnsiTheme="majorEastAsia" w:hint="eastAsia"/>
                <w:sz w:val="24"/>
                <w:szCs w:val="24"/>
              </w:rPr>
              <w:t>～</w:t>
            </w:r>
            <w:r w:rsidR="00C87816">
              <w:rPr>
                <w:rFonts w:asciiTheme="majorEastAsia" w:eastAsiaTheme="majorEastAsia" w:hAnsiTheme="majorEastAsia" w:hint="eastAsia"/>
                <w:sz w:val="24"/>
                <w:szCs w:val="24"/>
              </w:rPr>
              <w:t>２</w:t>
            </w:r>
            <w:r w:rsidRPr="00F52884">
              <w:rPr>
                <w:rFonts w:asciiTheme="majorEastAsia" w:eastAsiaTheme="majorEastAsia" w:hAnsiTheme="majorEastAsia" w:hint="eastAsia"/>
                <w:sz w:val="24"/>
                <w:szCs w:val="24"/>
              </w:rPr>
              <w:t>月</w:t>
            </w:r>
            <w:r w:rsidR="00C87816">
              <w:rPr>
                <w:rFonts w:asciiTheme="majorEastAsia" w:eastAsiaTheme="majorEastAsia" w:hAnsiTheme="majorEastAsia" w:hint="eastAsia"/>
                <w:sz w:val="24"/>
                <w:szCs w:val="24"/>
              </w:rPr>
              <w:t>３</w:t>
            </w:r>
            <w:r w:rsidRPr="00F52884">
              <w:rPr>
                <w:rFonts w:asciiTheme="majorEastAsia" w:eastAsiaTheme="majorEastAsia" w:hAnsiTheme="majorEastAsia" w:hint="eastAsia"/>
                <w:sz w:val="24"/>
                <w:szCs w:val="24"/>
              </w:rPr>
              <w:t>日(</w:t>
            </w:r>
            <w:r w:rsidR="00C87816">
              <w:rPr>
                <w:rFonts w:asciiTheme="majorEastAsia" w:eastAsiaTheme="majorEastAsia" w:hAnsiTheme="majorEastAsia" w:hint="eastAsia"/>
                <w:sz w:val="24"/>
                <w:szCs w:val="24"/>
              </w:rPr>
              <w:t>火</w:t>
            </w:r>
            <w:r w:rsidRPr="00F52884">
              <w:rPr>
                <w:rFonts w:asciiTheme="majorEastAsia" w:eastAsiaTheme="majorEastAsia" w:hAnsiTheme="majorEastAsia" w:hint="eastAsia"/>
                <w:sz w:val="24"/>
                <w:szCs w:val="24"/>
              </w:rPr>
              <w:t>)午後２時</w:t>
            </w:r>
          </w:p>
          <w:p w14:paraId="780928C5" w14:textId="5D6B31A7" w:rsidR="002C2BAF" w:rsidRPr="00F52884" w:rsidRDefault="002C2BAF" w:rsidP="0045424F">
            <w:pPr>
              <w:pStyle w:val="aa"/>
              <w:numPr>
                <w:ilvl w:val="0"/>
                <w:numId w:val="1"/>
              </w:numPr>
              <w:autoSpaceDE w:val="0"/>
              <w:autoSpaceDN w:val="0"/>
              <w:spacing w:line="360" w:lineRule="exact"/>
              <w:ind w:leftChars="0"/>
              <w:rPr>
                <w:rFonts w:asciiTheme="majorEastAsia" w:eastAsiaTheme="majorEastAsia" w:hAnsiTheme="majorEastAsia"/>
                <w:b/>
                <w:sz w:val="28"/>
                <w:szCs w:val="28"/>
              </w:rPr>
            </w:pPr>
            <w:r w:rsidRPr="00F52884">
              <w:rPr>
                <w:rFonts w:asciiTheme="majorEastAsia" w:eastAsiaTheme="majorEastAsia" w:hAnsiTheme="majorEastAsia" w:hint="eastAsia"/>
                <w:b/>
                <w:sz w:val="28"/>
                <w:szCs w:val="28"/>
              </w:rPr>
              <w:t>入札参加申し込み</w:t>
            </w:r>
          </w:p>
          <w:p w14:paraId="126E03BB" w14:textId="77777777" w:rsidR="002C2BAF" w:rsidRPr="00A508F8" w:rsidRDefault="002C2BAF" w:rsidP="00A508F8">
            <w:pPr>
              <w:pStyle w:val="aa"/>
              <w:numPr>
                <w:ilvl w:val="0"/>
                <w:numId w:val="2"/>
              </w:numPr>
              <w:tabs>
                <w:tab w:val="left" w:pos="426"/>
                <w:tab w:val="left" w:pos="993"/>
              </w:tabs>
              <w:autoSpaceDE w:val="0"/>
              <w:autoSpaceDN w:val="0"/>
              <w:spacing w:line="360" w:lineRule="exact"/>
              <w:ind w:leftChars="0"/>
              <w:rPr>
                <w:rFonts w:asciiTheme="majorEastAsia" w:eastAsiaTheme="majorEastAsia" w:hAnsiTheme="majorEastAsia"/>
                <w:b/>
                <w:sz w:val="24"/>
                <w:szCs w:val="24"/>
              </w:rPr>
            </w:pPr>
            <w:r w:rsidRPr="00A508F8">
              <w:rPr>
                <w:rFonts w:asciiTheme="majorEastAsia" w:eastAsiaTheme="majorEastAsia" w:hAnsiTheme="majorEastAsia" w:hint="eastAsia"/>
                <w:b/>
                <w:sz w:val="24"/>
                <w:szCs w:val="24"/>
              </w:rPr>
              <w:t>仮申し込み</w:t>
            </w:r>
          </w:p>
          <w:p w14:paraId="2191E1A5" w14:textId="77777777" w:rsidR="002C2BAF" w:rsidRPr="003529D0" w:rsidRDefault="002C2BAF" w:rsidP="00535CED">
            <w:pPr>
              <w:pStyle w:val="aa"/>
              <w:numPr>
                <w:ilvl w:val="0"/>
                <w:numId w:val="2"/>
              </w:numPr>
              <w:tabs>
                <w:tab w:val="left" w:pos="426"/>
                <w:tab w:val="left" w:pos="993"/>
              </w:tabs>
              <w:autoSpaceDE w:val="0"/>
              <w:autoSpaceDN w:val="0"/>
              <w:spacing w:line="360" w:lineRule="exact"/>
              <w:ind w:leftChars="0"/>
              <w:rPr>
                <w:rFonts w:asciiTheme="majorEastAsia" w:eastAsiaTheme="majorEastAsia" w:hAnsiTheme="majorEastAsia"/>
                <w:b/>
                <w:sz w:val="24"/>
                <w:szCs w:val="24"/>
              </w:rPr>
            </w:pPr>
            <w:r w:rsidRPr="00A508F8">
              <w:rPr>
                <w:rFonts w:asciiTheme="majorEastAsia" w:eastAsiaTheme="majorEastAsia" w:hAnsiTheme="majorEastAsia" w:hint="eastAsia"/>
                <w:b/>
                <w:sz w:val="24"/>
                <w:szCs w:val="24"/>
              </w:rPr>
              <w:t>本申し込み</w:t>
            </w:r>
          </w:p>
        </w:tc>
        <w:tc>
          <w:tcPr>
            <w:tcW w:w="5843" w:type="dxa"/>
            <w:vAlign w:val="center"/>
          </w:tcPr>
          <w:p w14:paraId="748A4012" w14:textId="77777777" w:rsidR="002C2BAF" w:rsidRPr="003529D0" w:rsidRDefault="002C2BAF" w:rsidP="00C354DD">
            <w:pPr>
              <w:autoSpaceDE w:val="0"/>
              <w:autoSpaceDN w:val="0"/>
              <w:spacing w:line="240" w:lineRule="exact"/>
              <w:rPr>
                <w:rFonts w:asciiTheme="minorEastAsia" w:hAnsiTheme="minorEastAsia"/>
                <w:szCs w:val="21"/>
              </w:rPr>
            </w:pPr>
            <w:r>
              <w:rPr>
                <w:rFonts w:asciiTheme="minorEastAsia" w:hAnsiTheme="minorEastAsia" w:hint="eastAsia"/>
                <w:szCs w:val="21"/>
              </w:rPr>
              <w:t>【⑴仮申し込み】</w:t>
            </w:r>
          </w:p>
          <w:p w14:paraId="76C8D72A" w14:textId="464D1D5D" w:rsidR="002C2BAF" w:rsidRPr="00405BB4" w:rsidRDefault="00150327" w:rsidP="00150327">
            <w:pPr>
              <w:autoSpaceDE w:val="0"/>
              <w:autoSpaceDN w:val="0"/>
              <w:spacing w:line="280" w:lineRule="exact"/>
              <w:rPr>
                <w:rFonts w:asciiTheme="minorEastAsia" w:hAnsiTheme="minorEastAsia"/>
                <w:szCs w:val="21"/>
              </w:rPr>
            </w:pPr>
            <w:r>
              <w:rPr>
                <w:rFonts w:asciiTheme="minorEastAsia" w:hAnsiTheme="minorEastAsia" w:hint="eastAsia"/>
                <w:szCs w:val="21"/>
              </w:rPr>
              <w:t>KSI官公庁オークションの</w:t>
            </w:r>
            <w:r w:rsidR="006B249D" w:rsidRPr="002F27E0">
              <w:rPr>
                <w:rFonts w:asciiTheme="minorEastAsia" w:hAnsiTheme="minorEastAsia" w:hint="eastAsia"/>
                <w:szCs w:val="21"/>
              </w:rPr>
              <w:t>売却システム</w:t>
            </w:r>
            <w:r w:rsidR="00BC364F">
              <w:rPr>
                <w:rFonts w:asciiTheme="minorEastAsia" w:hAnsiTheme="minorEastAsia" w:hint="eastAsia"/>
                <w:szCs w:val="21"/>
              </w:rPr>
              <w:t>（以下、「売却システム」という。）</w:t>
            </w:r>
            <w:r w:rsidR="002C2BAF" w:rsidRPr="002F27E0">
              <w:rPr>
                <w:rFonts w:asciiTheme="minorEastAsia" w:hAnsiTheme="minorEastAsia" w:hint="eastAsia"/>
                <w:szCs w:val="21"/>
              </w:rPr>
              <w:t>で</w:t>
            </w:r>
            <w:r w:rsidR="00FD118B" w:rsidRPr="00FD118B">
              <w:rPr>
                <w:rFonts w:asciiTheme="minorEastAsia" w:hAnsiTheme="minorEastAsia" w:hint="eastAsia"/>
                <w:szCs w:val="21"/>
              </w:rPr>
              <w:t>入札参加仮申し込みの実施</w:t>
            </w:r>
          </w:p>
        </w:tc>
      </w:tr>
      <w:tr w:rsidR="002C2BAF" w14:paraId="4547285A" w14:textId="77777777" w:rsidTr="00972674">
        <w:trPr>
          <w:trHeight w:val="20"/>
        </w:trPr>
        <w:tc>
          <w:tcPr>
            <w:tcW w:w="3794" w:type="dxa"/>
            <w:vMerge/>
            <w:vAlign w:val="center"/>
          </w:tcPr>
          <w:p w14:paraId="415E123C" w14:textId="77777777" w:rsidR="002C2BAF" w:rsidRPr="00F52884" w:rsidRDefault="002C2BAF" w:rsidP="00535CED">
            <w:pPr>
              <w:autoSpaceDE w:val="0"/>
              <w:autoSpaceDN w:val="0"/>
              <w:spacing w:line="360" w:lineRule="exact"/>
              <w:rPr>
                <w:rFonts w:asciiTheme="majorEastAsia" w:eastAsiaTheme="majorEastAsia" w:hAnsiTheme="majorEastAsia"/>
                <w:sz w:val="24"/>
                <w:szCs w:val="24"/>
              </w:rPr>
            </w:pPr>
          </w:p>
        </w:tc>
        <w:tc>
          <w:tcPr>
            <w:tcW w:w="5843" w:type="dxa"/>
            <w:vAlign w:val="center"/>
          </w:tcPr>
          <w:p w14:paraId="50EE6874" w14:textId="77777777" w:rsidR="00405BB4" w:rsidRDefault="002C2BAF" w:rsidP="00C354DD">
            <w:pPr>
              <w:autoSpaceDE w:val="0"/>
              <w:autoSpaceDN w:val="0"/>
              <w:spacing w:line="240" w:lineRule="exact"/>
              <w:rPr>
                <w:rFonts w:asciiTheme="minorEastAsia" w:hAnsiTheme="minorEastAsia"/>
                <w:szCs w:val="21"/>
              </w:rPr>
            </w:pPr>
            <w:r>
              <w:rPr>
                <w:rFonts w:asciiTheme="minorEastAsia" w:hAnsiTheme="minorEastAsia" w:hint="eastAsia"/>
                <w:szCs w:val="21"/>
              </w:rPr>
              <w:t>【⑵本申し込み】</w:t>
            </w:r>
          </w:p>
          <w:p w14:paraId="652A101E" w14:textId="4D050A51" w:rsidR="00405BB4" w:rsidRDefault="008C7064" w:rsidP="000F64E8">
            <w:pPr>
              <w:autoSpaceDE w:val="0"/>
              <w:autoSpaceDN w:val="0"/>
              <w:spacing w:line="280" w:lineRule="exact"/>
              <w:ind w:left="210" w:hangingChars="100" w:hanging="210"/>
              <w:rPr>
                <w:rFonts w:asciiTheme="minorEastAsia" w:hAnsiTheme="minorEastAsia"/>
                <w:szCs w:val="21"/>
              </w:rPr>
            </w:pPr>
            <w:r>
              <w:rPr>
                <w:rFonts w:asciiTheme="minorEastAsia" w:hAnsiTheme="minorEastAsia" w:hint="eastAsia"/>
                <w:szCs w:val="21"/>
              </w:rPr>
              <w:t>①財産活用課</w:t>
            </w:r>
            <w:r w:rsidR="00405BB4">
              <w:rPr>
                <w:rFonts w:asciiTheme="minorEastAsia" w:hAnsiTheme="minorEastAsia" w:hint="eastAsia"/>
                <w:szCs w:val="21"/>
              </w:rPr>
              <w:t>から送付された納付書を用いて指定金融機関での入札保証金の納付</w:t>
            </w:r>
          </w:p>
          <w:p w14:paraId="19B930E8" w14:textId="4F89A848" w:rsidR="00405BB4" w:rsidRDefault="000A2B41" w:rsidP="000F64E8">
            <w:pPr>
              <w:autoSpaceDE w:val="0"/>
              <w:autoSpaceDN w:val="0"/>
              <w:spacing w:line="280" w:lineRule="exact"/>
              <w:ind w:leftChars="100" w:left="210"/>
              <w:rPr>
                <w:rFonts w:asciiTheme="minorEastAsia" w:hAnsiTheme="minorEastAsia"/>
                <w:szCs w:val="21"/>
              </w:rPr>
            </w:pPr>
            <w:r>
              <w:rPr>
                <w:rFonts w:asciiTheme="minorEastAsia" w:hAnsiTheme="minorEastAsia" w:hint="eastAsia"/>
                <w:szCs w:val="21"/>
              </w:rPr>
              <w:t>※納付書は、仮申し込みから１週間程度で郵送にて</w:t>
            </w:r>
            <w:r w:rsidR="00C47CCB">
              <w:rPr>
                <w:rFonts w:asciiTheme="minorEastAsia" w:hAnsiTheme="minorEastAsia" w:hint="eastAsia"/>
                <w:szCs w:val="21"/>
              </w:rPr>
              <w:t>届きます。入札参加申し込み期間内に本申し込みが</w:t>
            </w:r>
            <w:r w:rsidR="00BE0D63">
              <w:rPr>
                <w:rFonts w:asciiTheme="minorEastAsia" w:hAnsiTheme="minorEastAsia" w:hint="eastAsia"/>
                <w:szCs w:val="21"/>
              </w:rPr>
              <w:t>完了するよう</w:t>
            </w:r>
            <w:r w:rsidR="00C47CCB">
              <w:rPr>
                <w:rFonts w:asciiTheme="minorEastAsia" w:hAnsiTheme="minorEastAsia" w:hint="eastAsia"/>
                <w:szCs w:val="21"/>
              </w:rPr>
              <w:t>ご注意ください。</w:t>
            </w:r>
          </w:p>
          <w:p w14:paraId="7095FE3C" w14:textId="2E8428C7" w:rsidR="002C2BAF" w:rsidRPr="003529D0" w:rsidRDefault="00405BB4" w:rsidP="00653EBF">
            <w:pPr>
              <w:autoSpaceDE w:val="0"/>
              <w:autoSpaceDN w:val="0"/>
              <w:spacing w:line="280" w:lineRule="exact"/>
              <w:ind w:left="210" w:hangingChars="100" w:hanging="210"/>
              <w:rPr>
                <w:rFonts w:asciiTheme="minorEastAsia" w:hAnsiTheme="minorEastAsia"/>
                <w:szCs w:val="21"/>
              </w:rPr>
            </w:pPr>
            <w:r>
              <w:rPr>
                <w:rFonts w:asciiTheme="minorEastAsia" w:hAnsiTheme="minorEastAsia" w:hint="eastAsia"/>
                <w:szCs w:val="21"/>
              </w:rPr>
              <w:t>②</w:t>
            </w:r>
            <w:r w:rsidR="0065028E">
              <w:rPr>
                <w:rFonts w:asciiTheme="minorEastAsia" w:hAnsiTheme="minorEastAsia" w:hint="eastAsia"/>
                <w:szCs w:val="21"/>
              </w:rPr>
              <w:t>一般競争入札（府有地</w:t>
            </w:r>
            <w:r w:rsidR="002A42F1">
              <w:rPr>
                <w:rFonts w:asciiTheme="minorEastAsia" w:hAnsiTheme="minorEastAsia" w:hint="eastAsia"/>
                <w:szCs w:val="21"/>
              </w:rPr>
              <w:t>等</w:t>
            </w:r>
            <w:r w:rsidR="00C47CCB">
              <w:rPr>
                <w:rFonts w:asciiTheme="minorEastAsia" w:hAnsiTheme="minorEastAsia" w:hint="eastAsia"/>
                <w:szCs w:val="21"/>
              </w:rPr>
              <w:t>売払）参加申込書及び</w:t>
            </w:r>
            <w:r w:rsidR="0065028E">
              <w:rPr>
                <w:rFonts w:asciiTheme="minorEastAsia" w:hAnsiTheme="minorEastAsia" w:hint="eastAsia"/>
                <w:szCs w:val="21"/>
              </w:rPr>
              <w:t>添付書類</w:t>
            </w:r>
            <w:r>
              <w:rPr>
                <w:rFonts w:asciiTheme="minorEastAsia" w:hAnsiTheme="minorEastAsia" w:hint="eastAsia"/>
                <w:szCs w:val="21"/>
              </w:rPr>
              <w:t>を</w:t>
            </w:r>
            <w:r w:rsidR="008C7064">
              <w:rPr>
                <w:rFonts w:asciiTheme="minorEastAsia" w:hAnsiTheme="minorEastAsia" w:hint="eastAsia"/>
                <w:szCs w:val="21"/>
              </w:rPr>
              <w:t>財産活用課</w:t>
            </w:r>
            <w:r>
              <w:rPr>
                <w:rFonts w:asciiTheme="minorEastAsia" w:hAnsiTheme="minorEastAsia" w:hint="eastAsia"/>
                <w:szCs w:val="21"/>
              </w:rPr>
              <w:t>へ</w:t>
            </w:r>
            <w:r w:rsidR="00C6138A">
              <w:rPr>
                <w:rFonts w:asciiTheme="minorEastAsia" w:hAnsiTheme="minorEastAsia" w:hint="eastAsia"/>
                <w:szCs w:val="21"/>
              </w:rPr>
              <w:t>２</w:t>
            </w:r>
            <w:r w:rsidR="00C47CCB">
              <w:rPr>
                <w:rFonts w:asciiTheme="minorEastAsia" w:hAnsiTheme="minorEastAsia" w:hint="eastAsia"/>
                <w:szCs w:val="21"/>
              </w:rPr>
              <w:t>月</w:t>
            </w:r>
            <w:r w:rsidR="00C6138A">
              <w:rPr>
                <w:rFonts w:asciiTheme="minorEastAsia" w:hAnsiTheme="minorEastAsia" w:hint="eastAsia"/>
                <w:szCs w:val="21"/>
              </w:rPr>
              <w:t>３</w:t>
            </w:r>
            <w:r w:rsidR="00C47CCB">
              <w:rPr>
                <w:rFonts w:asciiTheme="minorEastAsia" w:hAnsiTheme="minorEastAsia" w:hint="eastAsia"/>
                <w:szCs w:val="21"/>
              </w:rPr>
              <w:t>日</w:t>
            </w:r>
            <w:r w:rsidR="00653EBF">
              <w:rPr>
                <w:rFonts w:asciiTheme="minorEastAsia" w:hAnsiTheme="minorEastAsia" w:hint="eastAsia"/>
                <w:szCs w:val="21"/>
              </w:rPr>
              <w:t>（</w:t>
            </w:r>
            <w:r w:rsidR="00C6138A">
              <w:rPr>
                <w:rFonts w:asciiTheme="minorEastAsia" w:hAnsiTheme="minorEastAsia" w:hint="eastAsia"/>
                <w:szCs w:val="21"/>
              </w:rPr>
              <w:t>火</w:t>
            </w:r>
            <w:r w:rsidR="00653EBF">
              <w:rPr>
                <w:rFonts w:asciiTheme="minorEastAsia" w:hAnsiTheme="minorEastAsia" w:hint="eastAsia"/>
                <w:szCs w:val="21"/>
              </w:rPr>
              <w:t>）</w:t>
            </w:r>
            <w:r w:rsidR="00C47CCB">
              <w:rPr>
                <w:rFonts w:asciiTheme="minorEastAsia" w:hAnsiTheme="minorEastAsia" w:hint="eastAsia"/>
                <w:szCs w:val="21"/>
              </w:rPr>
              <w:t>午後２時までに</w:t>
            </w:r>
            <w:r>
              <w:rPr>
                <w:rFonts w:asciiTheme="minorEastAsia" w:hAnsiTheme="minorEastAsia" w:hint="eastAsia"/>
                <w:szCs w:val="21"/>
              </w:rPr>
              <w:t>電子メール</w:t>
            </w:r>
            <w:r w:rsidR="0068585D">
              <w:rPr>
                <w:rFonts w:asciiTheme="minorEastAsia" w:hAnsiTheme="minorEastAsia" w:hint="eastAsia"/>
                <w:szCs w:val="21"/>
              </w:rPr>
              <w:t>で</w:t>
            </w:r>
            <w:r>
              <w:rPr>
                <w:rFonts w:asciiTheme="minorEastAsia" w:hAnsiTheme="minorEastAsia" w:hint="eastAsia"/>
                <w:szCs w:val="21"/>
              </w:rPr>
              <w:t>送付</w:t>
            </w:r>
            <w:r w:rsidR="00C47CCB">
              <w:rPr>
                <w:rFonts w:asciiTheme="minorEastAsia" w:hAnsiTheme="minorEastAsia" w:hint="eastAsia"/>
                <w:szCs w:val="21"/>
              </w:rPr>
              <w:t>（</w:t>
            </w:r>
            <w:r>
              <w:rPr>
                <w:rFonts w:asciiTheme="minorEastAsia" w:hAnsiTheme="minorEastAsia" w:hint="eastAsia"/>
                <w:szCs w:val="21"/>
              </w:rPr>
              <w:t>郵送の場合は</w:t>
            </w:r>
            <w:r w:rsidR="00BE0D63">
              <w:rPr>
                <w:rFonts w:asciiTheme="minorEastAsia" w:hAnsiTheme="minorEastAsia" w:hint="eastAsia"/>
                <w:szCs w:val="21"/>
              </w:rPr>
              <w:t>簡易書留で</w:t>
            </w:r>
            <w:r w:rsidR="00C6138A">
              <w:rPr>
                <w:rFonts w:asciiTheme="minorEastAsia" w:hAnsiTheme="minorEastAsia" w:hint="eastAsia"/>
                <w:szCs w:val="21"/>
              </w:rPr>
              <w:t>２</w:t>
            </w:r>
            <w:r>
              <w:rPr>
                <w:rFonts w:asciiTheme="minorEastAsia" w:hAnsiTheme="minorEastAsia" w:hint="eastAsia"/>
                <w:szCs w:val="21"/>
              </w:rPr>
              <w:t>月</w:t>
            </w:r>
            <w:r w:rsidR="00C6138A">
              <w:rPr>
                <w:rFonts w:asciiTheme="minorEastAsia" w:hAnsiTheme="minorEastAsia" w:hint="eastAsia"/>
                <w:szCs w:val="21"/>
              </w:rPr>
              <w:t>３</w:t>
            </w:r>
            <w:r w:rsidR="00C47CCB">
              <w:rPr>
                <w:rFonts w:asciiTheme="minorEastAsia" w:hAnsiTheme="minorEastAsia" w:hint="eastAsia"/>
                <w:szCs w:val="21"/>
              </w:rPr>
              <w:t>日（</w:t>
            </w:r>
            <w:r w:rsidR="00C6138A">
              <w:rPr>
                <w:rFonts w:asciiTheme="minorEastAsia" w:hAnsiTheme="minorEastAsia" w:hint="eastAsia"/>
                <w:szCs w:val="21"/>
              </w:rPr>
              <w:t>火</w:t>
            </w:r>
            <w:r w:rsidR="00C47CCB">
              <w:rPr>
                <w:rFonts w:asciiTheme="minorEastAsia" w:hAnsiTheme="minorEastAsia" w:hint="eastAsia"/>
                <w:szCs w:val="21"/>
              </w:rPr>
              <w:t>）必着）</w:t>
            </w:r>
          </w:p>
        </w:tc>
      </w:tr>
    </w:tbl>
    <w:p w14:paraId="55E3D58B" w14:textId="77777777" w:rsidR="004106C5" w:rsidRDefault="006B617A" w:rsidP="00A47837">
      <w:pPr>
        <w:spacing w:line="3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3771"/>
        <w:gridCol w:w="5866"/>
      </w:tblGrid>
      <w:tr w:rsidR="00BB4D4F" w14:paraId="4B560117" w14:textId="77777777" w:rsidTr="00093EBD">
        <w:trPr>
          <w:trHeight w:val="558"/>
          <w:jc w:val="center"/>
        </w:trPr>
        <w:tc>
          <w:tcPr>
            <w:tcW w:w="3771" w:type="dxa"/>
            <w:tcBorders>
              <w:top w:val="single" w:sz="12" w:space="0" w:color="auto"/>
              <w:left w:val="single" w:sz="12" w:space="0" w:color="auto"/>
              <w:bottom w:val="single" w:sz="12" w:space="0" w:color="auto"/>
            </w:tcBorders>
            <w:vAlign w:val="center"/>
          </w:tcPr>
          <w:p w14:paraId="20840EF6" w14:textId="673E6C3F" w:rsidR="00A62E71" w:rsidRPr="00A762AF" w:rsidRDefault="00C87816" w:rsidP="00F12819">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B4D4F" w:rsidRPr="00A762AF">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17</w:t>
            </w:r>
            <w:r w:rsidR="00BB4D4F" w:rsidRPr="00A762AF">
              <w:rPr>
                <w:rFonts w:asciiTheme="majorEastAsia" w:eastAsiaTheme="majorEastAsia" w:hAnsiTheme="majorEastAsia" w:hint="eastAsia"/>
                <w:sz w:val="24"/>
                <w:szCs w:val="24"/>
              </w:rPr>
              <w:t>日</w:t>
            </w:r>
            <w:r w:rsidR="00A4294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火</w:t>
            </w:r>
            <w:r w:rsidR="00BB4D4F" w:rsidRPr="00A762AF">
              <w:rPr>
                <w:rFonts w:asciiTheme="majorEastAsia" w:eastAsiaTheme="majorEastAsia" w:hAnsiTheme="majorEastAsia" w:hint="eastAsia"/>
                <w:sz w:val="24"/>
                <w:szCs w:val="24"/>
              </w:rPr>
              <w:t>)午後</w:t>
            </w:r>
            <w:r w:rsidR="00535CED" w:rsidRPr="00A762AF">
              <w:rPr>
                <w:rFonts w:asciiTheme="majorEastAsia" w:eastAsiaTheme="majorEastAsia" w:hAnsiTheme="majorEastAsia" w:hint="eastAsia"/>
                <w:sz w:val="24"/>
                <w:szCs w:val="24"/>
              </w:rPr>
              <w:t>１</w:t>
            </w:r>
            <w:r w:rsidR="00BB4D4F" w:rsidRPr="00A762AF">
              <w:rPr>
                <w:rFonts w:asciiTheme="majorEastAsia" w:eastAsiaTheme="majorEastAsia" w:hAnsiTheme="majorEastAsia" w:hint="eastAsia"/>
                <w:sz w:val="24"/>
                <w:szCs w:val="24"/>
              </w:rPr>
              <w:t>時</w:t>
            </w:r>
          </w:p>
          <w:p w14:paraId="053EC891" w14:textId="086EC240" w:rsidR="00BB4D4F" w:rsidRPr="00A762AF" w:rsidRDefault="00BB4D4F" w:rsidP="00F12819">
            <w:pPr>
              <w:autoSpaceDE w:val="0"/>
              <w:autoSpaceDN w:val="0"/>
              <w:ind w:firstLineChars="100" w:firstLine="240"/>
              <w:rPr>
                <w:rFonts w:asciiTheme="majorEastAsia" w:eastAsiaTheme="majorEastAsia" w:hAnsiTheme="majorEastAsia"/>
                <w:sz w:val="24"/>
                <w:szCs w:val="24"/>
              </w:rPr>
            </w:pPr>
            <w:r w:rsidRPr="00A762AF">
              <w:rPr>
                <w:rFonts w:asciiTheme="majorEastAsia" w:eastAsiaTheme="majorEastAsia" w:hAnsiTheme="majorEastAsia" w:hint="eastAsia"/>
                <w:sz w:val="24"/>
                <w:szCs w:val="24"/>
              </w:rPr>
              <w:t>～</w:t>
            </w:r>
            <w:r w:rsidR="00C87816">
              <w:rPr>
                <w:rFonts w:asciiTheme="majorEastAsia" w:eastAsiaTheme="majorEastAsia" w:hAnsiTheme="majorEastAsia" w:hint="eastAsia"/>
                <w:sz w:val="24"/>
                <w:szCs w:val="24"/>
              </w:rPr>
              <w:t>２</w:t>
            </w:r>
            <w:r w:rsidRPr="00A762AF">
              <w:rPr>
                <w:rFonts w:asciiTheme="majorEastAsia" w:eastAsiaTheme="majorEastAsia" w:hAnsiTheme="majorEastAsia" w:hint="eastAsia"/>
                <w:sz w:val="24"/>
                <w:szCs w:val="24"/>
              </w:rPr>
              <w:t>月</w:t>
            </w:r>
            <w:r w:rsidR="00C87816">
              <w:rPr>
                <w:rFonts w:asciiTheme="majorEastAsia" w:eastAsiaTheme="majorEastAsia" w:hAnsiTheme="majorEastAsia" w:hint="eastAsia"/>
                <w:sz w:val="24"/>
                <w:szCs w:val="24"/>
              </w:rPr>
              <w:t>24</w:t>
            </w:r>
            <w:r w:rsidRPr="00A762AF">
              <w:rPr>
                <w:rFonts w:asciiTheme="majorEastAsia" w:eastAsiaTheme="majorEastAsia" w:hAnsiTheme="majorEastAsia" w:hint="eastAsia"/>
                <w:sz w:val="24"/>
                <w:szCs w:val="24"/>
              </w:rPr>
              <w:t>日(</w:t>
            </w:r>
            <w:r w:rsidR="00C87816">
              <w:rPr>
                <w:rFonts w:asciiTheme="majorEastAsia" w:eastAsiaTheme="majorEastAsia" w:hAnsiTheme="majorEastAsia" w:hint="eastAsia"/>
                <w:sz w:val="24"/>
                <w:szCs w:val="24"/>
              </w:rPr>
              <w:t>火</w:t>
            </w:r>
            <w:r w:rsidRPr="00A762AF">
              <w:rPr>
                <w:rFonts w:asciiTheme="majorEastAsia" w:eastAsiaTheme="majorEastAsia" w:hAnsiTheme="majorEastAsia" w:hint="eastAsia"/>
                <w:sz w:val="24"/>
                <w:szCs w:val="24"/>
              </w:rPr>
              <w:t>)午後</w:t>
            </w:r>
            <w:r w:rsidR="00535CED" w:rsidRPr="00A762AF">
              <w:rPr>
                <w:rFonts w:asciiTheme="majorEastAsia" w:eastAsiaTheme="majorEastAsia" w:hAnsiTheme="majorEastAsia" w:hint="eastAsia"/>
                <w:sz w:val="24"/>
                <w:szCs w:val="24"/>
              </w:rPr>
              <w:t>１</w:t>
            </w:r>
            <w:r w:rsidRPr="00A762AF">
              <w:rPr>
                <w:rFonts w:asciiTheme="majorEastAsia" w:eastAsiaTheme="majorEastAsia" w:hAnsiTheme="majorEastAsia" w:hint="eastAsia"/>
                <w:sz w:val="24"/>
                <w:szCs w:val="24"/>
              </w:rPr>
              <w:t>時</w:t>
            </w:r>
          </w:p>
          <w:p w14:paraId="54A103F1" w14:textId="77777777" w:rsidR="00BB4D4F" w:rsidRPr="00882462" w:rsidRDefault="00BB4D4F" w:rsidP="00A34DE0">
            <w:pPr>
              <w:pStyle w:val="aa"/>
              <w:numPr>
                <w:ilvl w:val="0"/>
                <w:numId w:val="1"/>
              </w:numPr>
              <w:autoSpaceDE w:val="0"/>
              <w:autoSpaceDN w:val="0"/>
              <w:spacing w:line="360" w:lineRule="exact"/>
              <w:ind w:leftChars="0"/>
              <w:rPr>
                <w:rFonts w:asciiTheme="majorEastAsia" w:eastAsiaTheme="majorEastAsia" w:hAnsiTheme="majorEastAsia"/>
                <w:b/>
                <w:sz w:val="28"/>
                <w:szCs w:val="28"/>
              </w:rPr>
            </w:pPr>
            <w:r w:rsidRPr="00A762AF">
              <w:rPr>
                <w:rFonts w:asciiTheme="majorEastAsia" w:eastAsiaTheme="majorEastAsia" w:hAnsiTheme="majorEastAsia" w:hint="eastAsia"/>
                <w:b/>
                <w:sz w:val="28"/>
                <w:szCs w:val="28"/>
              </w:rPr>
              <w:t>入札</w:t>
            </w:r>
          </w:p>
        </w:tc>
        <w:tc>
          <w:tcPr>
            <w:tcW w:w="5866" w:type="dxa"/>
            <w:tcBorders>
              <w:top w:val="single" w:sz="12" w:space="0" w:color="auto"/>
              <w:bottom w:val="single" w:sz="12" w:space="0" w:color="auto"/>
              <w:right w:val="single" w:sz="12" w:space="0" w:color="auto"/>
            </w:tcBorders>
            <w:vAlign w:val="center"/>
          </w:tcPr>
          <w:p w14:paraId="40212744" w14:textId="6029C075" w:rsidR="00A46DC9" w:rsidRPr="00A762AF" w:rsidRDefault="00A3445D" w:rsidP="00A46DC9">
            <w:pPr>
              <w:autoSpaceDE w:val="0"/>
              <w:autoSpaceDN w:val="0"/>
              <w:spacing w:line="280" w:lineRule="exact"/>
              <w:ind w:left="210" w:hangingChars="100" w:hanging="210"/>
              <w:rPr>
                <w:rFonts w:asciiTheme="minorEastAsia" w:hAnsiTheme="minorEastAsia"/>
                <w:szCs w:val="21"/>
              </w:rPr>
            </w:pPr>
            <w:r w:rsidRPr="00A762AF">
              <w:rPr>
                <w:rFonts w:asciiTheme="minorEastAsia" w:hAnsiTheme="minorEastAsia" w:hint="eastAsia"/>
                <w:szCs w:val="21"/>
              </w:rPr>
              <w:t>売却システムによ</w:t>
            </w:r>
            <w:r w:rsidR="006E56B0">
              <w:rPr>
                <w:rFonts w:asciiTheme="minorEastAsia" w:hAnsiTheme="minorEastAsia" w:hint="eastAsia"/>
                <w:szCs w:val="21"/>
              </w:rPr>
              <w:t>る</w:t>
            </w:r>
            <w:r w:rsidRPr="00A762AF">
              <w:rPr>
                <w:rFonts w:asciiTheme="minorEastAsia" w:hAnsiTheme="minorEastAsia" w:hint="eastAsia"/>
                <w:szCs w:val="21"/>
              </w:rPr>
              <w:t>入札</w:t>
            </w:r>
          </w:p>
          <w:p w14:paraId="52EC3910" w14:textId="77777777" w:rsidR="00BB4D4F" w:rsidRPr="00A46DC9" w:rsidRDefault="00A46DC9" w:rsidP="00BB4D0F">
            <w:pPr>
              <w:autoSpaceDE w:val="0"/>
              <w:autoSpaceDN w:val="0"/>
              <w:spacing w:line="280" w:lineRule="exact"/>
              <w:ind w:leftChars="-100" w:hangingChars="100" w:hanging="210"/>
              <w:rPr>
                <w:rFonts w:asciiTheme="minorEastAsia" w:hAnsiTheme="minorEastAsia"/>
                <w:szCs w:val="21"/>
                <w:highlight w:val="yellow"/>
              </w:rPr>
            </w:pPr>
            <w:r w:rsidRPr="00A762AF">
              <w:rPr>
                <w:rFonts w:asciiTheme="minorEastAsia" w:hAnsiTheme="minorEastAsia" w:hint="eastAsia"/>
                <w:szCs w:val="21"/>
              </w:rPr>
              <w:t xml:space="preserve">　※</w:t>
            </w:r>
            <w:r w:rsidRPr="00BB4D0F">
              <w:rPr>
                <w:rFonts w:asciiTheme="minorEastAsia" w:hAnsiTheme="minorEastAsia" w:hint="eastAsia"/>
                <w:szCs w:val="21"/>
              </w:rPr>
              <w:t>入札は一度しか行えません。</w:t>
            </w:r>
          </w:p>
        </w:tc>
      </w:tr>
    </w:tbl>
    <w:p w14:paraId="3D74A6DF" w14:textId="77777777" w:rsidR="00BB4D4F" w:rsidRDefault="00BB4D4F" w:rsidP="00A47837">
      <w:pPr>
        <w:spacing w:line="3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3771"/>
        <w:gridCol w:w="5866"/>
      </w:tblGrid>
      <w:tr w:rsidR="00972674" w14:paraId="5C373631" w14:textId="77777777" w:rsidTr="00972674">
        <w:trPr>
          <w:trHeight w:val="462"/>
          <w:jc w:val="center"/>
        </w:trPr>
        <w:tc>
          <w:tcPr>
            <w:tcW w:w="3771" w:type="dxa"/>
            <w:vAlign w:val="center"/>
          </w:tcPr>
          <w:p w14:paraId="3F3298D8" w14:textId="3350F872" w:rsidR="00972674" w:rsidRPr="00BF6A67" w:rsidRDefault="00C87816" w:rsidP="00DB48D1">
            <w:pPr>
              <w:autoSpaceDE w:val="0"/>
              <w:autoSpaceDN w:val="0"/>
              <w:spacing w:line="360" w:lineRule="exact"/>
              <w:rPr>
                <w:rFonts w:asciiTheme="majorEastAsia" w:eastAsiaTheme="majorEastAsia" w:hAnsiTheme="majorEastAsia"/>
                <w:sz w:val="24"/>
                <w:szCs w:val="24"/>
              </w:rPr>
            </w:pPr>
            <w:bookmarkStart w:id="0" w:name="_Hlk218604141"/>
            <w:r>
              <w:rPr>
                <w:rFonts w:asciiTheme="majorEastAsia" w:eastAsiaTheme="majorEastAsia" w:hAnsiTheme="majorEastAsia" w:hint="eastAsia"/>
                <w:sz w:val="24"/>
                <w:szCs w:val="24"/>
              </w:rPr>
              <w:t>２</w:t>
            </w:r>
            <w:r w:rsidR="00972674" w:rsidRPr="00BF6A67">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2</w:t>
            </w:r>
            <w:r w:rsidR="00C37FB8">
              <w:rPr>
                <w:rFonts w:asciiTheme="majorEastAsia" w:eastAsiaTheme="majorEastAsia" w:hAnsiTheme="majorEastAsia" w:hint="eastAsia"/>
                <w:sz w:val="24"/>
                <w:szCs w:val="24"/>
              </w:rPr>
              <w:t>4</w:t>
            </w:r>
            <w:r w:rsidR="00972674" w:rsidRPr="00BF6A67">
              <w:rPr>
                <w:rFonts w:asciiTheme="majorEastAsia" w:eastAsiaTheme="majorEastAsia" w:hAnsiTheme="majorEastAsia" w:hint="eastAsia"/>
                <w:sz w:val="24"/>
                <w:szCs w:val="24"/>
              </w:rPr>
              <w:t>日(</w:t>
            </w:r>
            <w:r w:rsidR="00C37FB8">
              <w:rPr>
                <w:rFonts w:asciiTheme="majorEastAsia" w:eastAsiaTheme="majorEastAsia" w:hAnsiTheme="majorEastAsia" w:hint="eastAsia"/>
                <w:sz w:val="24"/>
                <w:szCs w:val="24"/>
              </w:rPr>
              <w:t>火</w:t>
            </w:r>
            <w:r w:rsidR="00972674" w:rsidRPr="00BF6A67">
              <w:rPr>
                <w:rFonts w:asciiTheme="majorEastAsia" w:eastAsiaTheme="majorEastAsia" w:hAnsiTheme="majorEastAsia" w:hint="eastAsia"/>
                <w:sz w:val="24"/>
                <w:szCs w:val="24"/>
              </w:rPr>
              <w:t xml:space="preserve">) </w:t>
            </w:r>
          </w:p>
          <w:p w14:paraId="131E7C86" w14:textId="5AC0B0A9" w:rsidR="00972674" w:rsidRPr="00882462" w:rsidRDefault="00BB52D0" w:rsidP="0045424F">
            <w:pPr>
              <w:pStyle w:val="aa"/>
              <w:numPr>
                <w:ilvl w:val="0"/>
                <w:numId w:val="1"/>
              </w:numPr>
              <w:autoSpaceDE w:val="0"/>
              <w:autoSpaceDN w:val="0"/>
              <w:spacing w:line="360" w:lineRule="exact"/>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rPr>
              <w:t>開札及び落札者の決定</w:t>
            </w:r>
            <w:bookmarkEnd w:id="0"/>
          </w:p>
        </w:tc>
        <w:tc>
          <w:tcPr>
            <w:tcW w:w="5866" w:type="dxa"/>
            <w:vAlign w:val="center"/>
          </w:tcPr>
          <w:p w14:paraId="13A7A3DB" w14:textId="0E0B02AA" w:rsidR="003E40B3" w:rsidRDefault="00972674" w:rsidP="00793122">
            <w:pPr>
              <w:autoSpaceDE w:val="0"/>
              <w:autoSpaceDN w:val="0"/>
              <w:spacing w:line="240" w:lineRule="exact"/>
              <w:rPr>
                <w:rFonts w:asciiTheme="minorEastAsia" w:hAnsiTheme="minorEastAsia"/>
                <w:szCs w:val="21"/>
              </w:rPr>
            </w:pPr>
            <w:r w:rsidRPr="00093EBD">
              <w:rPr>
                <w:rFonts w:asciiTheme="minorEastAsia" w:hAnsiTheme="minorEastAsia" w:hint="eastAsia"/>
                <w:szCs w:val="21"/>
              </w:rPr>
              <w:t>開札結果は売却システム</w:t>
            </w:r>
            <w:r w:rsidR="003E40B3">
              <w:rPr>
                <w:rFonts w:asciiTheme="minorEastAsia" w:hAnsiTheme="minorEastAsia" w:hint="eastAsia"/>
                <w:szCs w:val="21"/>
              </w:rPr>
              <w:t>上に公表</w:t>
            </w:r>
            <w:r w:rsidR="0071703B">
              <w:rPr>
                <w:rFonts w:asciiTheme="minorEastAsia" w:hAnsiTheme="minorEastAsia" w:hint="eastAsia"/>
                <w:szCs w:val="21"/>
              </w:rPr>
              <w:t>及び売却システムより自動メール送信</w:t>
            </w:r>
          </w:p>
          <w:p w14:paraId="5E6B7A14" w14:textId="2714723B" w:rsidR="003C5313" w:rsidRPr="003C5313" w:rsidRDefault="008C7064" w:rsidP="003C5313">
            <w:pPr>
              <w:autoSpaceDE w:val="0"/>
              <w:autoSpaceDN w:val="0"/>
              <w:spacing w:line="240" w:lineRule="exact"/>
              <w:rPr>
                <w:rFonts w:asciiTheme="minorEastAsia" w:hAnsiTheme="minorEastAsia"/>
                <w:szCs w:val="21"/>
              </w:rPr>
            </w:pPr>
            <w:r>
              <w:rPr>
                <w:rFonts w:asciiTheme="minorEastAsia" w:hAnsiTheme="minorEastAsia" w:hint="eastAsia"/>
                <w:szCs w:val="21"/>
              </w:rPr>
              <w:t>財産活用課</w:t>
            </w:r>
            <w:r w:rsidR="0071703B">
              <w:rPr>
                <w:rFonts w:asciiTheme="minorEastAsia" w:hAnsiTheme="minorEastAsia" w:hint="eastAsia"/>
                <w:szCs w:val="21"/>
              </w:rPr>
              <w:t>ホームページにて公表</w:t>
            </w:r>
          </w:p>
        </w:tc>
      </w:tr>
    </w:tbl>
    <w:p w14:paraId="3D5D598D" w14:textId="13E15363" w:rsidR="00972674" w:rsidRPr="00972674" w:rsidRDefault="00972674" w:rsidP="00BB7570">
      <w:pPr>
        <w:spacing w:line="200" w:lineRule="exact"/>
        <w:ind w:rightChars="120" w:right="252"/>
        <w:jc w:val="right"/>
        <w:rPr>
          <w:rFonts w:ascii="HGSｺﾞｼｯｸE" w:eastAsia="HGSｺﾞｼｯｸE" w:hAnsi="HGSｺﾞｼｯｸE"/>
          <w:sz w:val="32"/>
          <w:szCs w:val="40"/>
        </w:rPr>
      </w:pPr>
      <w:r w:rsidRPr="00972674">
        <w:rPr>
          <w:rFonts w:asciiTheme="minorEastAsia" w:hAnsiTheme="minorEastAsia" w:hint="eastAsia"/>
          <w:sz w:val="18"/>
          <w:szCs w:val="21"/>
        </w:rPr>
        <w:t>※落札者以外の入札保証金は事務処理期間を経て、約３週間で還付</w:t>
      </w:r>
    </w:p>
    <w:p w14:paraId="4D26E957" w14:textId="788264AE" w:rsidR="006B617A" w:rsidRDefault="006B617A" w:rsidP="00CE5776">
      <w:pPr>
        <w:spacing w:beforeLines="50" w:before="180" w:line="32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3771"/>
        <w:gridCol w:w="5855"/>
      </w:tblGrid>
      <w:tr w:rsidR="00972674" w14:paraId="249A6E22" w14:textId="77777777" w:rsidTr="001627F5">
        <w:trPr>
          <w:trHeight w:val="125"/>
          <w:jc w:val="center"/>
        </w:trPr>
        <w:tc>
          <w:tcPr>
            <w:tcW w:w="3771" w:type="dxa"/>
            <w:vAlign w:val="center"/>
          </w:tcPr>
          <w:p w14:paraId="68D28BE4" w14:textId="5F8EA12C" w:rsidR="00972674" w:rsidRPr="00EE19FC" w:rsidRDefault="00C37FB8" w:rsidP="00C37FB8">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972674" w:rsidRPr="00EE19FC">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26</w:t>
            </w:r>
            <w:r w:rsidR="00972674" w:rsidRPr="00EE19FC">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木</w:t>
            </w:r>
            <w:r w:rsidR="00972674" w:rsidRPr="00EE19FC">
              <w:rPr>
                <w:rFonts w:asciiTheme="majorEastAsia" w:eastAsiaTheme="majorEastAsia" w:hAnsiTheme="majorEastAsia" w:hint="eastAsia"/>
                <w:sz w:val="24"/>
                <w:szCs w:val="24"/>
              </w:rPr>
              <w:t>)～</w:t>
            </w:r>
            <w:r w:rsidR="00C87816">
              <w:rPr>
                <w:rFonts w:asciiTheme="majorEastAsia" w:eastAsiaTheme="majorEastAsia" w:hAnsiTheme="majorEastAsia" w:hint="eastAsia"/>
                <w:sz w:val="24"/>
                <w:szCs w:val="24"/>
              </w:rPr>
              <w:t>３</w:t>
            </w:r>
            <w:r w:rsidR="00972674" w:rsidRPr="00EE19FC">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４</w:t>
            </w:r>
            <w:r w:rsidR="00972674" w:rsidRPr="00EE19FC">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水</w:t>
            </w:r>
            <w:r w:rsidR="00972674" w:rsidRPr="00EE19FC">
              <w:rPr>
                <w:rFonts w:asciiTheme="majorEastAsia" w:eastAsiaTheme="majorEastAsia" w:hAnsiTheme="majorEastAsia" w:hint="eastAsia"/>
                <w:sz w:val="24"/>
                <w:szCs w:val="24"/>
              </w:rPr>
              <w:t xml:space="preserve">) </w:t>
            </w:r>
          </w:p>
          <w:p w14:paraId="704D8922" w14:textId="77777777" w:rsidR="00972674" w:rsidRPr="00EE19FC" w:rsidRDefault="00972674" w:rsidP="0045424F">
            <w:pPr>
              <w:pStyle w:val="aa"/>
              <w:numPr>
                <w:ilvl w:val="0"/>
                <w:numId w:val="1"/>
              </w:numPr>
              <w:autoSpaceDE w:val="0"/>
              <w:autoSpaceDN w:val="0"/>
              <w:spacing w:line="360" w:lineRule="exact"/>
              <w:ind w:leftChars="0"/>
              <w:rPr>
                <w:rFonts w:asciiTheme="majorEastAsia" w:eastAsiaTheme="majorEastAsia" w:hAnsiTheme="majorEastAsia"/>
                <w:b/>
                <w:sz w:val="28"/>
                <w:szCs w:val="28"/>
              </w:rPr>
            </w:pPr>
            <w:r w:rsidRPr="00EE19FC">
              <w:rPr>
                <w:rFonts w:asciiTheme="majorEastAsia" w:eastAsiaTheme="majorEastAsia" w:hAnsiTheme="majorEastAsia" w:hint="eastAsia"/>
                <w:b/>
                <w:sz w:val="28"/>
                <w:szCs w:val="28"/>
              </w:rPr>
              <w:t>契約の準備</w:t>
            </w:r>
          </w:p>
        </w:tc>
        <w:tc>
          <w:tcPr>
            <w:tcW w:w="5855" w:type="dxa"/>
            <w:vAlign w:val="center"/>
          </w:tcPr>
          <w:p w14:paraId="0486D407" w14:textId="535D14D7" w:rsidR="00972674" w:rsidRPr="000D61F5" w:rsidRDefault="001627F5" w:rsidP="001627F5">
            <w:pPr>
              <w:autoSpaceDE w:val="0"/>
              <w:autoSpaceDN w:val="0"/>
              <w:spacing w:line="280" w:lineRule="exact"/>
              <w:rPr>
                <w:rFonts w:asciiTheme="minorEastAsia" w:hAnsiTheme="minorEastAsia"/>
                <w:szCs w:val="21"/>
              </w:rPr>
            </w:pPr>
            <w:r>
              <w:rPr>
                <w:rFonts w:asciiTheme="minorEastAsia" w:hAnsiTheme="minorEastAsia" w:hint="eastAsia"/>
                <w:szCs w:val="21"/>
              </w:rPr>
              <w:t>契約時必要書類を</w:t>
            </w:r>
            <w:r w:rsidR="008C7064">
              <w:rPr>
                <w:rFonts w:asciiTheme="minorEastAsia" w:hAnsiTheme="minorEastAsia" w:hint="eastAsia"/>
                <w:szCs w:val="21"/>
              </w:rPr>
              <w:t>財産活用課</w:t>
            </w:r>
            <w:r>
              <w:rPr>
                <w:rFonts w:asciiTheme="minorEastAsia" w:hAnsiTheme="minorEastAsia" w:hint="eastAsia"/>
                <w:szCs w:val="21"/>
              </w:rPr>
              <w:t>へ</w:t>
            </w:r>
            <w:r w:rsidR="00972674" w:rsidRPr="000D61F5">
              <w:rPr>
                <w:rFonts w:asciiTheme="minorEastAsia" w:hAnsiTheme="minorEastAsia" w:hint="eastAsia"/>
                <w:szCs w:val="21"/>
              </w:rPr>
              <w:t>提出</w:t>
            </w:r>
          </w:p>
        </w:tc>
      </w:tr>
    </w:tbl>
    <w:p w14:paraId="537FD2AF" w14:textId="49EFDCBA" w:rsidR="00D24E6D" w:rsidRDefault="000365D2" w:rsidP="00A47837">
      <w:pPr>
        <w:spacing w:line="3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3771"/>
        <w:gridCol w:w="5866"/>
      </w:tblGrid>
      <w:tr w:rsidR="00F04CC9" w14:paraId="77027B7E" w14:textId="77777777" w:rsidTr="00093EBD">
        <w:trPr>
          <w:trHeight w:val="680"/>
          <w:jc w:val="center"/>
        </w:trPr>
        <w:tc>
          <w:tcPr>
            <w:tcW w:w="3771" w:type="dxa"/>
            <w:tcBorders>
              <w:top w:val="single" w:sz="12" w:space="0" w:color="auto"/>
              <w:left w:val="single" w:sz="12" w:space="0" w:color="auto"/>
              <w:bottom w:val="single" w:sz="12" w:space="0" w:color="auto"/>
            </w:tcBorders>
            <w:vAlign w:val="center"/>
          </w:tcPr>
          <w:p w14:paraId="69C27696" w14:textId="2C09CFA5" w:rsidR="00F04CC9" w:rsidRPr="00BF6A67" w:rsidRDefault="00C87816" w:rsidP="00C37FB8">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F04CC9" w:rsidRPr="00BF6A67">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23</w:t>
            </w:r>
            <w:r w:rsidR="00F04CC9" w:rsidRPr="00BF6A67">
              <w:rPr>
                <w:rFonts w:asciiTheme="majorEastAsia" w:eastAsiaTheme="majorEastAsia" w:hAnsiTheme="majorEastAsia" w:hint="eastAsia"/>
                <w:sz w:val="24"/>
                <w:szCs w:val="24"/>
              </w:rPr>
              <w:t>日</w:t>
            </w:r>
            <w:r w:rsidR="00EF53F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月</w:t>
            </w:r>
            <w:r w:rsidR="00F04CC9" w:rsidRPr="00BF6A67">
              <w:rPr>
                <w:rFonts w:asciiTheme="majorEastAsia" w:eastAsiaTheme="majorEastAsia" w:hAnsiTheme="majorEastAsia" w:hint="eastAsia"/>
                <w:sz w:val="24"/>
                <w:szCs w:val="24"/>
              </w:rPr>
              <w:t>)</w:t>
            </w:r>
            <w:r w:rsidR="0041055A" w:rsidRPr="00BF6A67">
              <w:rPr>
                <w:rFonts w:asciiTheme="majorEastAsia" w:eastAsiaTheme="majorEastAsia" w:hAnsiTheme="majorEastAsia" w:hint="eastAsia"/>
                <w:sz w:val="24"/>
                <w:szCs w:val="24"/>
              </w:rPr>
              <w:t>～</w:t>
            </w:r>
            <w:r w:rsidR="003453E4">
              <w:rPr>
                <w:rFonts w:asciiTheme="majorEastAsia" w:eastAsiaTheme="majorEastAsia" w:hAnsiTheme="majorEastAsia" w:hint="eastAsia"/>
                <w:sz w:val="24"/>
                <w:szCs w:val="24"/>
              </w:rPr>
              <w:t>３</w:t>
            </w:r>
            <w:r w:rsidR="00F04CC9" w:rsidRPr="00BF6A67">
              <w:rPr>
                <w:rFonts w:asciiTheme="majorEastAsia" w:eastAsiaTheme="majorEastAsia" w:hAnsiTheme="majorEastAsia" w:hint="eastAsia"/>
                <w:sz w:val="24"/>
                <w:szCs w:val="24"/>
              </w:rPr>
              <w:t>月</w:t>
            </w:r>
            <w:r w:rsidR="003453E4">
              <w:rPr>
                <w:rFonts w:asciiTheme="majorEastAsia" w:eastAsiaTheme="majorEastAsia" w:hAnsiTheme="majorEastAsia" w:hint="eastAsia"/>
                <w:sz w:val="24"/>
                <w:szCs w:val="24"/>
              </w:rPr>
              <w:t>31</w:t>
            </w:r>
            <w:r w:rsidR="00BA7B59" w:rsidRPr="00BF6A67">
              <w:rPr>
                <w:rFonts w:asciiTheme="majorEastAsia" w:eastAsiaTheme="majorEastAsia" w:hAnsiTheme="majorEastAsia" w:hint="eastAsia"/>
                <w:sz w:val="24"/>
                <w:szCs w:val="24"/>
              </w:rPr>
              <w:t>日</w:t>
            </w:r>
            <w:r w:rsidR="00F04CC9" w:rsidRPr="00BF6A67">
              <w:rPr>
                <w:rFonts w:asciiTheme="majorEastAsia" w:eastAsiaTheme="majorEastAsia" w:hAnsiTheme="majorEastAsia" w:hint="eastAsia"/>
                <w:sz w:val="24"/>
                <w:szCs w:val="24"/>
              </w:rPr>
              <w:t>(</w:t>
            </w:r>
            <w:r w:rsidR="003453E4">
              <w:rPr>
                <w:rFonts w:asciiTheme="majorEastAsia" w:eastAsiaTheme="majorEastAsia" w:hAnsiTheme="majorEastAsia" w:hint="eastAsia"/>
                <w:sz w:val="24"/>
                <w:szCs w:val="24"/>
              </w:rPr>
              <w:t>火</w:t>
            </w:r>
            <w:r w:rsidR="00F04CC9" w:rsidRPr="00BF6A67">
              <w:rPr>
                <w:rFonts w:asciiTheme="majorEastAsia" w:eastAsiaTheme="majorEastAsia" w:hAnsiTheme="majorEastAsia" w:hint="eastAsia"/>
                <w:sz w:val="24"/>
                <w:szCs w:val="24"/>
              </w:rPr>
              <w:t xml:space="preserve">) </w:t>
            </w:r>
          </w:p>
          <w:p w14:paraId="5EE8225D" w14:textId="490AE78D" w:rsidR="00A46DC9" w:rsidRPr="00BF6A67" w:rsidRDefault="00F04CC9" w:rsidP="008F7AE7">
            <w:pPr>
              <w:pStyle w:val="aa"/>
              <w:numPr>
                <w:ilvl w:val="0"/>
                <w:numId w:val="1"/>
              </w:numPr>
              <w:autoSpaceDE w:val="0"/>
              <w:autoSpaceDN w:val="0"/>
              <w:spacing w:line="360" w:lineRule="exact"/>
              <w:ind w:leftChars="0"/>
              <w:rPr>
                <w:rFonts w:asciiTheme="majorEastAsia" w:eastAsiaTheme="majorEastAsia" w:hAnsiTheme="majorEastAsia"/>
                <w:b/>
                <w:sz w:val="28"/>
                <w:szCs w:val="28"/>
              </w:rPr>
            </w:pPr>
            <w:r w:rsidRPr="00BF6A67">
              <w:rPr>
                <w:rFonts w:asciiTheme="majorEastAsia" w:eastAsiaTheme="majorEastAsia" w:hAnsiTheme="majorEastAsia" w:hint="eastAsia"/>
                <w:b/>
                <w:sz w:val="28"/>
                <w:szCs w:val="28"/>
              </w:rPr>
              <w:t>契約の締結</w:t>
            </w:r>
          </w:p>
        </w:tc>
        <w:tc>
          <w:tcPr>
            <w:tcW w:w="5866" w:type="dxa"/>
            <w:tcBorders>
              <w:top w:val="single" w:sz="12" w:space="0" w:color="auto"/>
              <w:bottom w:val="single" w:sz="12" w:space="0" w:color="auto"/>
              <w:right w:val="single" w:sz="12" w:space="0" w:color="auto"/>
            </w:tcBorders>
            <w:vAlign w:val="center"/>
          </w:tcPr>
          <w:p w14:paraId="712A18B3" w14:textId="1DD8BE93" w:rsidR="00A46DC9" w:rsidRPr="004106C5" w:rsidRDefault="0082757F" w:rsidP="001627F5">
            <w:pPr>
              <w:autoSpaceDE w:val="0"/>
              <w:autoSpaceDN w:val="0"/>
              <w:spacing w:line="280" w:lineRule="exact"/>
              <w:rPr>
                <w:rFonts w:asciiTheme="minorEastAsia" w:hAnsiTheme="minorEastAsia"/>
                <w:szCs w:val="21"/>
              </w:rPr>
            </w:pPr>
            <w:r>
              <w:rPr>
                <w:rFonts w:asciiTheme="minorEastAsia" w:hAnsiTheme="minorEastAsia" w:hint="eastAsia"/>
                <w:szCs w:val="21"/>
              </w:rPr>
              <w:t>府有財産売買契約書（２部）、各種受領書を受取</w:t>
            </w:r>
            <w:r w:rsidR="001C699C">
              <w:rPr>
                <w:rFonts w:asciiTheme="minorEastAsia" w:hAnsiTheme="minorEastAsia" w:hint="eastAsia"/>
                <w:szCs w:val="21"/>
              </w:rPr>
              <w:t>後、</w:t>
            </w:r>
            <w:r w:rsidR="00DF1151" w:rsidRPr="00A74656">
              <w:rPr>
                <w:rFonts w:asciiTheme="minorEastAsia" w:hAnsiTheme="minorEastAsia" w:hint="eastAsia"/>
                <w:szCs w:val="21"/>
              </w:rPr>
              <w:t>実印を押印</w:t>
            </w:r>
            <w:r w:rsidR="00315134">
              <w:rPr>
                <w:rFonts w:asciiTheme="minorEastAsia" w:hAnsiTheme="minorEastAsia" w:hint="eastAsia"/>
                <w:szCs w:val="21"/>
              </w:rPr>
              <w:t>の上</w:t>
            </w:r>
            <w:r w:rsidR="00E62F1A">
              <w:rPr>
                <w:rFonts w:asciiTheme="minorEastAsia" w:hAnsiTheme="minorEastAsia" w:hint="eastAsia"/>
                <w:szCs w:val="21"/>
              </w:rPr>
              <w:t>、</w:t>
            </w:r>
            <w:r w:rsidR="00E62F1A" w:rsidRPr="00A74656">
              <w:rPr>
                <w:rFonts w:asciiTheme="minorEastAsia" w:hAnsiTheme="minorEastAsia" w:hint="eastAsia"/>
                <w:szCs w:val="21"/>
              </w:rPr>
              <w:t>大阪府庁に</w:t>
            </w:r>
            <w:r w:rsidR="00DF1151" w:rsidRPr="00A74656">
              <w:rPr>
                <w:rFonts w:asciiTheme="minorEastAsia" w:hAnsiTheme="minorEastAsia" w:hint="eastAsia"/>
                <w:szCs w:val="21"/>
              </w:rPr>
              <w:t>持参</w:t>
            </w:r>
            <w:r w:rsidR="00315134">
              <w:rPr>
                <w:rFonts w:asciiTheme="minorEastAsia" w:hAnsiTheme="minorEastAsia" w:hint="eastAsia"/>
                <w:szCs w:val="21"/>
              </w:rPr>
              <w:t>し</w:t>
            </w:r>
            <w:r w:rsidR="00FD14D1" w:rsidRPr="00A74656">
              <w:rPr>
                <w:rFonts w:asciiTheme="minorEastAsia" w:hAnsiTheme="minorEastAsia" w:hint="eastAsia"/>
                <w:szCs w:val="21"/>
              </w:rPr>
              <w:t>契約締結</w:t>
            </w:r>
          </w:p>
        </w:tc>
      </w:tr>
    </w:tbl>
    <w:p w14:paraId="35488357" w14:textId="77777777" w:rsidR="00F04CC9" w:rsidRDefault="00F04CC9" w:rsidP="00A47837">
      <w:pPr>
        <w:spacing w:line="360" w:lineRule="exact"/>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t>
      </w:r>
    </w:p>
    <w:tbl>
      <w:tblPr>
        <w:tblStyle w:val="a3"/>
        <w:tblW w:w="0" w:type="auto"/>
        <w:jc w:val="center"/>
        <w:tblCellMar>
          <w:top w:w="113" w:type="dxa"/>
          <w:bottom w:w="113" w:type="dxa"/>
        </w:tblCellMar>
        <w:tblLook w:val="04A0" w:firstRow="1" w:lastRow="0" w:firstColumn="1" w:lastColumn="0" w:noHBand="0" w:noVBand="1"/>
      </w:tblPr>
      <w:tblGrid>
        <w:gridCol w:w="3771"/>
        <w:gridCol w:w="5866"/>
      </w:tblGrid>
      <w:tr w:rsidR="00F04CC9" w14:paraId="5DEEC578" w14:textId="77777777" w:rsidTr="00093EBD">
        <w:trPr>
          <w:trHeight w:val="411"/>
          <w:jc w:val="center"/>
        </w:trPr>
        <w:tc>
          <w:tcPr>
            <w:tcW w:w="3771" w:type="dxa"/>
            <w:tcBorders>
              <w:top w:val="single" w:sz="12" w:space="0" w:color="auto"/>
              <w:left w:val="single" w:sz="12" w:space="0" w:color="auto"/>
              <w:bottom w:val="single" w:sz="12" w:space="0" w:color="auto"/>
            </w:tcBorders>
            <w:vAlign w:val="center"/>
          </w:tcPr>
          <w:p w14:paraId="39E3701B" w14:textId="77777777" w:rsidR="00F04CC9" w:rsidRPr="00882462" w:rsidRDefault="00F04CC9" w:rsidP="008F7AE7">
            <w:pPr>
              <w:pStyle w:val="aa"/>
              <w:numPr>
                <w:ilvl w:val="0"/>
                <w:numId w:val="1"/>
              </w:numPr>
              <w:autoSpaceDE w:val="0"/>
              <w:autoSpaceDN w:val="0"/>
              <w:spacing w:line="360" w:lineRule="exact"/>
              <w:ind w:leftChars="0"/>
              <w:rPr>
                <w:rFonts w:asciiTheme="majorEastAsia" w:eastAsiaTheme="majorEastAsia" w:hAnsiTheme="majorEastAsia"/>
                <w:b/>
                <w:sz w:val="28"/>
                <w:szCs w:val="28"/>
              </w:rPr>
            </w:pPr>
            <w:r w:rsidRPr="00882462">
              <w:rPr>
                <w:rFonts w:asciiTheme="majorEastAsia" w:eastAsiaTheme="majorEastAsia" w:hAnsiTheme="majorEastAsia" w:hint="eastAsia"/>
                <w:b/>
                <w:sz w:val="28"/>
                <w:szCs w:val="28"/>
              </w:rPr>
              <w:t>所有権の移転登記</w:t>
            </w:r>
          </w:p>
        </w:tc>
        <w:tc>
          <w:tcPr>
            <w:tcW w:w="5866" w:type="dxa"/>
            <w:tcBorders>
              <w:top w:val="single" w:sz="12" w:space="0" w:color="auto"/>
              <w:bottom w:val="single" w:sz="12" w:space="0" w:color="auto"/>
              <w:right w:val="single" w:sz="12" w:space="0" w:color="auto"/>
            </w:tcBorders>
            <w:vAlign w:val="center"/>
          </w:tcPr>
          <w:p w14:paraId="65508AEE" w14:textId="6949F590" w:rsidR="001C11C5" w:rsidRPr="004106C5" w:rsidRDefault="001627F5" w:rsidP="00150327">
            <w:pPr>
              <w:autoSpaceDE w:val="0"/>
              <w:autoSpaceDN w:val="0"/>
              <w:spacing w:line="280" w:lineRule="exact"/>
              <w:rPr>
                <w:rFonts w:asciiTheme="minorEastAsia" w:hAnsiTheme="minorEastAsia"/>
                <w:szCs w:val="21"/>
              </w:rPr>
            </w:pPr>
            <w:r>
              <w:rPr>
                <w:rFonts w:asciiTheme="minorEastAsia" w:hAnsiTheme="minorEastAsia" w:hint="eastAsia"/>
                <w:szCs w:val="21"/>
              </w:rPr>
              <w:t>所有権</w:t>
            </w:r>
            <w:r w:rsidR="00B064C2">
              <w:rPr>
                <w:rFonts w:asciiTheme="minorEastAsia" w:hAnsiTheme="minorEastAsia" w:hint="eastAsia"/>
                <w:szCs w:val="21"/>
              </w:rPr>
              <w:t>移転登記が</w:t>
            </w:r>
            <w:r w:rsidR="0055779E">
              <w:rPr>
                <w:rFonts w:asciiTheme="minorEastAsia" w:hAnsiTheme="minorEastAsia" w:hint="eastAsia"/>
                <w:szCs w:val="21"/>
              </w:rPr>
              <w:t>完了</w:t>
            </w:r>
            <w:r w:rsidR="00B064C2">
              <w:rPr>
                <w:rFonts w:asciiTheme="minorEastAsia" w:hAnsiTheme="minorEastAsia" w:hint="eastAsia"/>
                <w:szCs w:val="21"/>
              </w:rPr>
              <w:t>後、</w:t>
            </w:r>
            <w:r w:rsidR="005167A3">
              <w:rPr>
                <w:rFonts w:asciiTheme="minorEastAsia" w:hAnsiTheme="minorEastAsia" w:hint="eastAsia"/>
                <w:szCs w:val="21"/>
              </w:rPr>
              <w:t>登記識別情報通知書などを手交</w:t>
            </w:r>
          </w:p>
        </w:tc>
      </w:tr>
    </w:tbl>
    <w:p w14:paraId="2C1A73D9" w14:textId="77777777" w:rsidR="006B617A" w:rsidRPr="00AC4BA1" w:rsidRDefault="006B617A" w:rsidP="00503F7E">
      <w:pPr>
        <w:spacing w:line="20" w:lineRule="exact"/>
        <w:rPr>
          <w:rFonts w:ascii="HGSｺﾞｼｯｸE" w:eastAsia="HGSｺﾞｼｯｸE" w:hAnsi="HGSｺﾞｼｯｸE"/>
          <w:sz w:val="40"/>
          <w:szCs w:val="40"/>
        </w:rPr>
      </w:pPr>
    </w:p>
    <w:sectPr w:rsidR="006B617A" w:rsidRPr="00AC4BA1" w:rsidSect="008E277B">
      <w:footerReference w:type="default" r:id="rId8"/>
      <w:pgSz w:w="11906" w:h="16838"/>
      <w:pgMar w:top="964" w:right="1077" w:bottom="1247" w:left="1077" w:header="851" w:footer="56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A308" w14:textId="77777777" w:rsidR="00FA485A" w:rsidRDefault="00FA485A" w:rsidP="00AF4EED">
      <w:r>
        <w:separator/>
      </w:r>
    </w:p>
  </w:endnote>
  <w:endnote w:type="continuationSeparator" w:id="0">
    <w:p w14:paraId="70767C9B" w14:textId="77777777" w:rsidR="00FA485A" w:rsidRDefault="00FA485A" w:rsidP="00A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1" w:fontKey="{36160C7D-E796-4D29-B42A-F76B2C08AD94}"/>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embedRegular r:id="rId2" w:subsetted="1" w:fontKey="{6B3FBC1B-19D7-431B-A6C1-F321CACAFC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F775" w14:textId="5413664E" w:rsidR="00AA3205" w:rsidRPr="00AA3205" w:rsidRDefault="00AA3205" w:rsidP="00AA3205">
    <w:pPr>
      <w:tabs>
        <w:tab w:val="center" w:pos="4252"/>
        <w:tab w:val="right" w:pos="8504"/>
      </w:tabs>
      <w:snapToGrid w:val="0"/>
      <w:jc w:val="center"/>
      <w:rPr>
        <w:rFonts w:ascii="ＭＳ 明朝" w:eastAsia="ＭＳ 明朝" w:hAnsi="Century"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F740" w14:textId="77777777" w:rsidR="00FA485A" w:rsidRDefault="00FA485A" w:rsidP="00AF4EED">
      <w:r>
        <w:separator/>
      </w:r>
    </w:p>
  </w:footnote>
  <w:footnote w:type="continuationSeparator" w:id="0">
    <w:p w14:paraId="07A9B539" w14:textId="77777777" w:rsidR="00FA485A" w:rsidRDefault="00FA485A" w:rsidP="00AF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0313"/>
    <w:multiLevelType w:val="hybridMultilevel"/>
    <w:tmpl w:val="1CCABA6A"/>
    <w:lvl w:ilvl="0" w:tplc="D4541F1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972C5F"/>
    <w:multiLevelType w:val="hybridMultilevel"/>
    <w:tmpl w:val="82B84C58"/>
    <w:lvl w:ilvl="0" w:tplc="2DB6F67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5C200E"/>
    <w:multiLevelType w:val="hybridMultilevel"/>
    <w:tmpl w:val="2F6838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38E0132"/>
    <w:multiLevelType w:val="hybridMultilevel"/>
    <w:tmpl w:val="0BB43EEA"/>
    <w:lvl w:ilvl="0" w:tplc="FFFFFFFF">
      <w:start w:val="5"/>
      <w:numFmt w:val="decimal"/>
      <w:lvlText w:val="(%1)"/>
      <w:lvlJc w:val="left"/>
      <w:pPr>
        <w:ind w:left="440" w:hanging="44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62A3338"/>
    <w:multiLevelType w:val="hybridMultilevel"/>
    <w:tmpl w:val="0BB43EEA"/>
    <w:lvl w:ilvl="0" w:tplc="FFFFFFFF">
      <w:start w:val="5"/>
      <w:numFmt w:val="decimal"/>
      <w:lvlText w:val="(%1)"/>
      <w:lvlJc w:val="left"/>
      <w:pPr>
        <w:ind w:left="440" w:hanging="44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997161E"/>
    <w:multiLevelType w:val="hybridMultilevel"/>
    <w:tmpl w:val="0BB43EEA"/>
    <w:lvl w:ilvl="0" w:tplc="B8621848">
      <w:start w:val="5"/>
      <w:numFmt w:val="decimal"/>
      <w:lvlText w:val="(%1)"/>
      <w:lvlJc w:val="left"/>
      <w:pPr>
        <w:ind w:left="440" w:hanging="44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C8B596E"/>
    <w:multiLevelType w:val="multilevel"/>
    <w:tmpl w:val="D40EB926"/>
    <w:styleLink w:val="2"/>
    <w:lvl w:ilvl="0">
      <w:start w:val="6"/>
      <w:numFmt w:val="decimal"/>
      <w:lvlText w:val="(%1)"/>
      <w:lvlJc w:val="left"/>
      <w:pPr>
        <w:ind w:left="440" w:hanging="44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48F81152"/>
    <w:multiLevelType w:val="multilevel"/>
    <w:tmpl w:val="325A13F4"/>
    <w:styleLink w:val="1"/>
    <w:lvl w:ilvl="0">
      <w:start w:val="1"/>
      <w:numFmt w:val="decimal"/>
      <w:lvlText w:val="(%1)"/>
      <w:lvlJc w:val="left"/>
      <w:pPr>
        <w:ind w:left="440" w:hanging="44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7A282B64"/>
    <w:multiLevelType w:val="hybridMultilevel"/>
    <w:tmpl w:val="C5062982"/>
    <w:lvl w:ilvl="0" w:tplc="D4541F1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B6F22F8"/>
    <w:multiLevelType w:val="hybridMultilevel"/>
    <w:tmpl w:val="F8DE199C"/>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1"/>
  </w:num>
  <w:num w:numId="4">
    <w:abstractNumId w:val="2"/>
  </w:num>
  <w:num w:numId="5">
    <w:abstractNumId w:val="8"/>
  </w:num>
  <w:num w:numId="6">
    <w:abstractNumId w:val="5"/>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7F"/>
    <w:rsid w:val="00006C97"/>
    <w:rsid w:val="00021ECB"/>
    <w:rsid w:val="00027FF9"/>
    <w:rsid w:val="00032A26"/>
    <w:rsid w:val="0003567F"/>
    <w:rsid w:val="000365D2"/>
    <w:rsid w:val="00090A25"/>
    <w:rsid w:val="00093EBD"/>
    <w:rsid w:val="000A2B41"/>
    <w:rsid w:val="000A2E30"/>
    <w:rsid w:val="000D3047"/>
    <w:rsid w:val="000D61F5"/>
    <w:rsid w:val="000F64E8"/>
    <w:rsid w:val="00105A50"/>
    <w:rsid w:val="0011427F"/>
    <w:rsid w:val="001145F2"/>
    <w:rsid w:val="00124B3E"/>
    <w:rsid w:val="001421B7"/>
    <w:rsid w:val="00150327"/>
    <w:rsid w:val="001627F5"/>
    <w:rsid w:val="00172A68"/>
    <w:rsid w:val="00175A27"/>
    <w:rsid w:val="001A549C"/>
    <w:rsid w:val="001C11C5"/>
    <w:rsid w:val="001C699C"/>
    <w:rsid w:val="001C7502"/>
    <w:rsid w:val="00207D53"/>
    <w:rsid w:val="00217194"/>
    <w:rsid w:val="00252016"/>
    <w:rsid w:val="002A42F1"/>
    <w:rsid w:val="002A5D29"/>
    <w:rsid w:val="002B0BD5"/>
    <w:rsid w:val="002C2BAF"/>
    <w:rsid w:val="002C331D"/>
    <w:rsid w:val="002D5522"/>
    <w:rsid w:val="002D63FA"/>
    <w:rsid w:val="002F27E0"/>
    <w:rsid w:val="003046FB"/>
    <w:rsid w:val="003049D4"/>
    <w:rsid w:val="00315134"/>
    <w:rsid w:val="003340D6"/>
    <w:rsid w:val="003453E4"/>
    <w:rsid w:val="003529D0"/>
    <w:rsid w:val="00355CAF"/>
    <w:rsid w:val="00397962"/>
    <w:rsid w:val="003B0F46"/>
    <w:rsid w:val="003C3EAB"/>
    <w:rsid w:val="003C5313"/>
    <w:rsid w:val="003C6BE2"/>
    <w:rsid w:val="003E0E5D"/>
    <w:rsid w:val="003E40B3"/>
    <w:rsid w:val="00405BB4"/>
    <w:rsid w:val="0041055A"/>
    <w:rsid w:val="004106C5"/>
    <w:rsid w:val="004328C3"/>
    <w:rsid w:val="004345A4"/>
    <w:rsid w:val="00436ACF"/>
    <w:rsid w:val="0045424F"/>
    <w:rsid w:val="00463779"/>
    <w:rsid w:val="00474D77"/>
    <w:rsid w:val="004A64AA"/>
    <w:rsid w:val="004B06DE"/>
    <w:rsid w:val="004F6FAF"/>
    <w:rsid w:val="00503F7E"/>
    <w:rsid w:val="005167A3"/>
    <w:rsid w:val="00523870"/>
    <w:rsid w:val="00534585"/>
    <w:rsid w:val="00535CED"/>
    <w:rsid w:val="0055779E"/>
    <w:rsid w:val="005577C8"/>
    <w:rsid w:val="005830DC"/>
    <w:rsid w:val="00593578"/>
    <w:rsid w:val="00597FAA"/>
    <w:rsid w:val="005D3248"/>
    <w:rsid w:val="005D66A8"/>
    <w:rsid w:val="005E7CFA"/>
    <w:rsid w:val="005F7BC8"/>
    <w:rsid w:val="0061209C"/>
    <w:rsid w:val="00614055"/>
    <w:rsid w:val="00633796"/>
    <w:rsid w:val="006447EF"/>
    <w:rsid w:val="0065028E"/>
    <w:rsid w:val="00653209"/>
    <w:rsid w:val="00653EBF"/>
    <w:rsid w:val="00657775"/>
    <w:rsid w:val="00657F21"/>
    <w:rsid w:val="00666B1A"/>
    <w:rsid w:val="0068585D"/>
    <w:rsid w:val="006914CE"/>
    <w:rsid w:val="006B1E36"/>
    <w:rsid w:val="006B249D"/>
    <w:rsid w:val="006B617A"/>
    <w:rsid w:val="006C03CF"/>
    <w:rsid w:val="006C6416"/>
    <w:rsid w:val="006E56B0"/>
    <w:rsid w:val="006F56DB"/>
    <w:rsid w:val="00703BD5"/>
    <w:rsid w:val="0070540C"/>
    <w:rsid w:val="0071703B"/>
    <w:rsid w:val="0077740E"/>
    <w:rsid w:val="00781802"/>
    <w:rsid w:val="00793122"/>
    <w:rsid w:val="00794E76"/>
    <w:rsid w:val="007B1251"/>
    <w:rsid w:val="008013CF"/>
    <w:rsid w:val="008176BD"/>
    <w:rsid w:val="00817D3E"/>
    <w:rsid w:val="0082757F"/>
    <w:rsid w:val="008356E3"/>
    <w:rsid w:val="0084572A"/>
    <w:rsid w:val="00850C36"/>
    <w:rsid w:val="00853DE4"/>
    <w:rsid w:val="00854DB1"/>
    <w:rsid w:val="00882462"/>
    <w:rsid w:val="00887B75"/>
    <w:rsid w:val="00895764"/>
    <w:rsid w:val="00895901"/>
    <w:rsid w:val="008C7064"/>
    <w:rsid w:val="008E277B"/>
    <w:rsid w:val="008F7AE7"/>
    <w:rsid w:val="00912D45"/>
    <w:rsid w:val="009266C9"/>
    <w:rsid w:val="009274A9"/>
    <w:rsid w:val="0096507E"/>
    <w:rsid w:val="00972674"/>
    <w:rsid w:val="0098516E"/>
    <w:rsid w:val="009B0D7D"/>
    <w:rsid w:val="009F5D91"/>
    <w:rsid w:val="00A21120"/>
    <w:rsid w:val="00A274AA"/>
    <w:rsid w:val="00A3445D"/>
    <w:rsid w:val="00A34DE0"/>
    <w:rsid w:val="00A365ED"/>
    <w:rsid w:val="00A4294E"/>
    <w:rsid w:val="00A44D85"/>
    <w:rsid w:val="00A46DC9"/>
    <w:rsid w:val="00A47837"/>
    <w:rsid w:val="00A508F8"/>
    <w:rsid w:val="00A5389B"/>
    <w:rsid w:val="00A53990"/>
    <w:rsid w:val="00A62E71"/>
    <w:rsid w:val="00A6414E"/>
    <w:rsid w:val="00A74656"/>
    <w:rsid w:val="00A762AF"/>
    <w:rsid w:val="00A96414"/>
    <w:rsid w:val="00AA3205"/>
    <w:rsid w:val="00AB1960"/>
    <w:rsid w:val="00AC4BA1"/>
    <w:rsid w:val="00AC5B11"/>
    <w:rsid w:val="00AE027C"/>
    <w:rsid w:val="00AF4EED"/>
    <w:rsid w:val="00B064C2"/>
    <w:rsid w:val="00B4653F"/>
    <w:rsid w:val="00B82EF1"/>
    <w:rsid w:val="00BA571E"/>
    <w:rsid w:val="00BA7B59"/>
    <w:rsid w:val="00BB4D0F"/>
    <w:rsid w:val="00BB4D4F"/>
    <w:rsid w:val="00BB52D0"/>
    <w:rsid w:val="00BB55E8"/>
    <w:rsid w:val="00BB7570"/>
    <w:rsid w:val="00BC1166"/>
    <w:rsid w:val="00BC364F"/>
    <w:rsid w:val="00BE0D63"/>
    <w:rsid w:val="00BF6A67"/>
    <w:rsid w:val="00C01765"/>
    <w:rsid w:val="00C33D70"/>
    <w:rsid w:val="00C354DD"/>
    <w:rsid w:val="00C37FB8"/>
    <w:rsid w:val="00C47CCB"/>
    <w:rsid w:val="00C6138A"/>
    <w:rsid w:val="00C62FDE"/>
    <w:rsid w:val="00C87816"/>
    <w:rsid w:val="00CA4FCB"/>
    <w:rsid w:val="00CB1D20"/>
    <w:rsid w:val="00CD4348"/>
    <w:rsid w:val="00CE5776"/>
    <w:rsid w:val="00CE7C1C"/>
    <w:rsid w:val="00D049AE"/>
    <w:rsid w:val="00D24E6D"/>
    <w:rsid w:val="00D45187"/>
    <w:rsid w:val="00DC0A36"/>
    <w:rsid w:val="00DD0440"/>
    <w:rsid w:val="00DF1151"/>
    <w:rsid w:val="00E0006E"/>
    <w:rsid w:val="00E00791"/>
    <w:rsid w:val="00E075F7"/>
    <w:rsid w:val="00E20B37"/>
    <w:rsid w:val="00E26223"/>
    <w:rsid w:val="00E365C5"/>
    <w:rsid w:val="00E62F1A"/>
    <w:rsid w:val="00E75C80"/>
    <w:rsid w:val="00E76BAE"/>
    <w:rsid w:val="00E80094"/>
    <w:rsid w:val="00EB6BE1"/>
    <w:rsid w:val="00EC4FC4"/>
    <w:rsid w:val="00EE19FC"/>
    <w:rsid w:val="00EE378A"/>
    <w:rsid w:val="00EF53FC"/>
    <w:rsid w:val="00F04CC9"/>
    <w:rsid w:val="00F12819"/>
    <w:rsid w:val="00F14388"/>
    <w:rsid w:val="00F33688"/>
    <w:rsid w:val="00F43D45"/>
    <w:rsid w:val="00F52884"/>
    <w:rsid w:val="00F54B38"/>
    <w:rsid w:val="00F86664"/>
    <w:rsid w:val="00F923F7"/>
    <w:rsid w:val="00FA485A"/>
    <w:rsid w:val="00FA61B7"/>
    <w:rsid w:val="00FB4D5B"/>
    <w:rsid w:val="00FB7AD7"/>
    <w:rsid w:val="00FC6EC7"/>
    <w:rsid w:val="00FD118B"/>
    <w:rsid w:val="00FD1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FAA2D"/>
  <w15:docId w15:val="{4BA06F52-9595-4E7D-9FF4-DE68D45C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4EED"/>
    <w:pPr>
      <w:tabs>
        <w:tab w:val="center" w:pos="4252"/>
        <w:tab w:val="right" w:pos="8504"/>
      </w:tabs>
      <w:snapToGrid w:val="0"/>
    </w:pPr>
  </w:style>
  <w:style w:type="character" w:customStyle="1" w:styleId="a5">
    <w:name w:val="ヘッダー (文字)"/>
    <w:basedOn w:val="a0"/>
    <w:link w:val="a4"/>
    <w:uiPriority w:val="99"/>
    <w:rsid w:val="00AF4EED"/>
  </w:style>
  <w:style w:type="paragraph" w:styleId="a6">
    <w:name w:val="footer"/>
    <w:basedOn w:val="a"/>
    <w:link w:val="a7"/>
    <w:uiPriority w:val="99"/>
    <w:unhideWhenUsed/>
    <w:rsid w:val="00AF4EED"/>
    <w:pPr>
      <w:tabs>
        <w:tab w:val="center" w:pos="4252"/>
        <w:tab w:val="right" w:pos="8504"/>
      </w:tabs>
      <w:snapToGrid w:val="0"/>
    </w:pPr>
  </w:style>
  <w:style w:type="character" w:customStyle="1" w:styleId="a7">
    <w:name w:val="フッター (文字)"/>
    <w:basedOn w:val="a0"/>
    <w:link w:val="a6"/>
    <w:uiPriority w:val="99"/>
    <w:rsid w:val="00AF4EED"/>
  </w:style>
  <w:style w:type="paragraph" w:styleId="a8">
    <w:name w:val="Balloon Text"/>
    <w:basedOn w:val="a"/>
    <w:link w:val="a9"/>
    <w:uiPriority w:val="99"/>
    <w:semiHidden/>
    <w:unhideWhenUsed/>
    <w:rsid w:val="006B1E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1E36"/>
    <w:rPr>
      <w:rFonts w:asciiTheme="majorHAnsi" w:eastAsiaTheme="majorEastAsia" w:hAnsiTheme="majorHAnsi" w:cstheme="majorBidi"/>
      <w:sz w:val="18"/>
      <w:szCs w:val="18"/>
    </w:rPr>
  </w:style>
  <w:style w:type="paragraph" w:styleId="aa">
    <w:name w:val="List Paragraph"/>
    <w:basedOn w:val="a"/>
    <w:uiPriority w:val="34"/>
    <w:qFormat/>
    <w:rsid w:val="00882462"/>
    <w:pPr>
      <w:ind w:leftChars="400" w:left="840"/>
    </w:pPr>
  </w:style>
  <w:style w:type="numbering" w:customStyle="1" w:styleId="1">
    <w:name w:val="現在のリスト1"/>
    <w:uiPriority w:val="99"/>
    <w:rsid w:val="00657775"/>
    <w:pPr>
      <w:numPr>
        <w:numId w:val="7"/>
      </w:numPr>
    </w:pPr>
  </w:style>
  <w:style w:type="numbering" w:customStyle="1" w:styleId="2">
    <w:name w:val="現在のリスト2"/>
    <w:uiPriority w:val="99"/>
    <w:rsid w:val="0065777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5985">
      <w:bodyDiv w:val="1"/>
      <w:marLeft w:val="0"/>
      <w:marRight w:val="0"/>
      <w:marTop w:val="0"/>
      <w:marBottom w:val="0"/>
      <w:divBdr>
        <w:top w:val="none" w:sz="0" w:space="0" w:color="auto"/>
        <w:left w:val="none" w:sz="0" w:space="0" w:color="auto"/>
        <w:bottom w:val="none" w:sz="0" w:space="0" w:color="auto"/>
        <w:right w:val="none" w:sz="0" w:space="0" w:color="auto"/>
      </w:divBdr>
    </w:div>
    <w:div w:id="1002077940">
      <w:bodyDiv w:val="1"/>
      <w:marLeft w:val="0"/>
      <w:marRight w:val="0"/>
      <w:marTop w:val="0"/>
      <w:marBottom w:val="0"/>
      <w:divBdr>
        <w:top w:val="none" w:sz="0" w:space="0" w:color="auto"/>
        <w:left w:val="none" w:sz="0" w:space="0" w:color="auto"/>
        <w:bottom w:val="none" w:sz="0" w:space="0" w:color="auto"/>
        <w:right w:val="none" w:sz="0" w:space="0" w:color="auto"/>
      </w:divBdr>
    </w:div>
    <w:div w:id="1224289568">
      <w:bodyDiv w:val="1"/>
      <w:marLeft w:val="0"/>
      <w:marRight w:val="0"/>
      <w:marTop w:val="0"/>
      <w:marBottom w:val="0"/>
      <w:divBdr>
        <w:top w:val="none" w:sz="0" w:space="0" w:color="auto"/>
        <w:left w:val="none" w:sz="0" w:space="0" w:color="auto"/>
        <w:bottom w:val="none" w:sz="0" w:space="0" w:color="auto"/>
        <w:right w:val="none" w:sz="0" w:space="0" w:color="auto"/>
      </w:divBdr>
    </w:div>
    <w:div w:id="1606382157">
      <w:bodyDiv w:val="1"/>
      <w:marLeft w:val="0"/>
      <w:marRight w:val="0"/>
      <w:marTop w:val="0"/>
      <w:marBottom w:val="0"/>
      <w:divBdr>
        <w:top w:val="none" w:sz="0" w:space="0" w:color="auto"/>
        <w:left w:val="none" w:sz="0" w:space="0" w:color="auto"/>
        <w:bottom w:val="none" w:sz="0" w:space="0" w:color="auto"/>
        <w:right w:val="none" w:sz="0" w:space="0" w:color="auto"/>
      </w:divBdr>
    </w:div>
    <w:div w:id="1757164239">
      <w:bodyDiv w:val="1"/>
      <w:marLeft w:val="0"/>
      <w:marRight w:val="0"/>
      <w:marTop w:val="0"/>
      <w:marBottom w:val="0"/>
      <w:divBdr>
        <w:top w:val="none" w:sz="0" w:space="0" w:color="auto"/>
        <w:left w:val="none" w:sz="0" w:space="0" w:color="auto"/>
        <w:bottom w:val="none" w:sz="0" w:space="0" w:color="auto"/>
        <w:right w:val="none" w:sz="0" w:space="0" w:color="auto"/>
      </w:divBdr>
    </w:div>
    <w:div w:id="20388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D6F0B-75B0-4595-B69E-FEDEE246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植澤　亜紀子</dc:creator>
  <cp:lastModifiedBy>植澤　亜紀子</cp:lastModifiedBy>
  <cp:revision>2</cp:revision>
  <cp:lastPrinted>2023-03-28T02:50:00Z</cp:lastPrinted>
  <dcterms:created xsi:type="dcterms:W3CDTF">2026-01-06T08:49:00Z</dcterms:created>
  <dcterms:modified xsi:type="dcterms:W3CDTF">2026-01-06T08:49:00Z</dcterms:modified>
</cp:coreProperties>
</file>