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71ED" w14:textId="6F1BDCB4" w:rsidR="008A4A54" w:rsidRPr="007A12C3" w:rsidRDefault="00E10FF3" w:rsidP="007E5AA5">
      <w:pPr>
        <w:jc w:val="center"/>
        <w:rPr>
          <w:rFonts w:ascii="UD デジタル 教科書体 NK-R" w:eastAsia="UD デジタル 教科書体 NK-R" w:hAnsi="ＭＳ 明朝"/>
          <w:sz w:val="22"/>
        </w:rPr>
      </w:pPr>
      <w:r w:rsidRPr="007A12C3">
        <w:rPr>
          <w:rFonts w:ascii="UD デジタル 教科書体 NK-R" w:eastAsia="UD デジタル 教科書体 NK-R" w:hAnsi="ＭＳ 明朝" w:hint="eastAsia"/>
          <w:sz w:val="22"/>
        </w:rPr>
        <w:t>大阪府障がい者等の職場環境整備等支援組織認定等審議会</w:t>
      </w:r>
    </w:p>
    <w:p w14:paraId="6A6E635E" w14:textId="01A6619F" w:rsidR="00E10FF3" w:rsidRPr="007A12C3" w:rsidRDefault="00E10FF3" w:rsidP="007E5AA5">
      <w:pPr>
        <w:jc w:val="center"/>
        <w:rPr>
          <w:rFonts w:ascii="UD デジタル 教科書体 NK-R" w:eastAsia="UD デジタル 教科書体 NK-R" w:hAnsi="ＭＳ 明朝"/>
          <w:sz w:val="22"/>
        </w:rPr>
      </w:pPr>
      <w:r w:rsidRPr="007A12C3">
        <w:rPr>
          <w:rFonts w:ascii="UD デジタル 教科書体 NK-R" w:eastAsia="UD デジタル 教科書体 NK-R" w:hAnsi="ＭＳ 明朝" w:hint="eastAsia"/>
          <w:sz w:val="22"/>
        </w:rPr>
        <w:t>ひとり親雇用等貢献企業顕彰審査部会運営要綱</w:t>
      </w:r>
    </w:p>
    <w:p w14:paraId="27E6F7EC" w14:textId="77777777" w:rsidR="00E10FF3" w:rsidRPr="007A12C3" w:rsidRDefault="00E10FF3">
      <w:pPr>
        <w:rPr>
          <w:rFonts w:ascii="UD デジタル 教科書体 NK-R" w:eastAsia="UD デジタル 教科書体 NK-R" w:hAnsi="ＭＳ 明朝"/>
          <w:sz w:val="22"/>
        </w:rPr>
      </w:pPr>
    </w:p>
    <w:p w14:paraId="44952DCF" w14:textId="73A9BA72" w:rsidR="00E10FF3" w:rsidRDefault="00E10FF3" w:rsidP="0076651D">
      <w:pPr>
        <w:jc w:val="right"/>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令和</w:t>
      </w:r>
      <w:r w:rsidR="00793F78">
        <w:rPr>
          <w:rFonts w:ascii="UD デジタル 教科書体 NK-R" w:eastAsia="UD デジタル 教科書体 NK-R" w:hAnsi="ＭＳ 明朝" w:hint="eastAsia"/>
          <w:color w:val="000000" w:themeColor="text1"/>
          <w:sz w:val="22"/>
        </w:rPr>
        <w:t>3</w:t>
      </w:r>
      <w:r w:rsidRPr="007E4136">
        <w:rPr>
          <w:rFonts w:ascii="UD デジタル 教科書体 NK-R" w:eastAsia="UD デジタル 教科書体 NK-R" w:hAnsi="ＭＳ 明朝" w:hint="eastAsia"/>
          <w:color w:val="000000" w:themeColor="text1"/>
          <w:sz w:val="22"/>
        </w:rPr>
        <w:t>年</w:t>
      </w:r>
      <w:r w:rsidR="00793F78">
        <w:rPr>
          <w:rFonts w:ascii="UD デジタル 教科書体 NK-R" w:eastAsia="UD デジタル 教科書体 NK-R" w:hAnsi="ＭＳ 明朝" w:hint="eastAsia"/>
          <w:color w:val="000000" w:themeColor="text1"/>
          <w:sz w:val="22"/>
        </w:rPr>
        <w:t>1</w:t>
      </w:r>
      <w:r w:rsidRPr="007E4136">
        <w:rPr>
          <w:rFonts w:ascii="UD デジタル 教科書体 NK-R" w:eastAsia="UD デジタル 教科書体 NK-R" w:hAnsi="ＭＳ 明朝" w:hint="eastAsia"/>
          <w:color w:val="000000" w:themeColor="text1"/>
          <w:sz w:val="22"/>
        </w:rPr>
        <w:t>月</w:t>
      </w:r>
      <w:r w:rsidR="00793F78">
        <w:rPr>
          <w:rFonts w:ascii="UD デジタル 教科書体 NK-R" w:eastAsia="UD デジタル 教科書体 NK-R" w:hAnsi="ＭＳ 明朝" w:hint="eastAsia"/>
          <w:color w:val="000000" w:themeColor="text1"/>
          <w:sz w:val="22"/>
        </w:rPr>
        <w:t>28</w:t>
      </w:r>
      <w:r w:rsidRPr="007E4136">
        <w:rPr>
          <w:rFonts w:ascii="UD デジタル 教科書体 NK-R" w:eastAsia="UD デジタル 教科書体 NK-R" w:hAnsi="ＭＳ 明朝" w:hint="eastAsia"/>
          <w:color w:val="000000" w:themeColor="text1"/>
          <w:sz w:val="22"/>
        </w:rPr>
        <w:t>日部会長決定</w:t>
      </w:r>
    </w:p>
    <w:p w14:paraId="358FF173" w14:textId="71720BF7" w:rsidR="00793F78" w:rsidRPr="00DB2577" w:rsidRDefault="00793F78" w:rsidP="00793F78">
      <w:pPr>
        <w:wordWrap w:val="0"/>
        <w:jc w:val="right"/>
        <w:rPr>
          <w:rFonts w:ascii="UD デジタル 教科書体 NK-R" w:eastAsia="UD デジタル 教科書体 NK-R" w:hAnsi="ＭＳ 明朝"/>
          <w:color w:val="000000" w:themeColor="text1"/>
          <w:sz w:val="22"/>
        </w:rPr>
      </w:pPr>
      <w:r>
        <w:rPr>
          <w:rFonts w:ascii="UD デジタル 教科書体 NK-R" w:eastAsia="UD デジタル 教科書体 NK-R" w:hAnsi="ＭＳ 明朝" w:hint="eastAsia"/>
          <w:color w:val="000000" w:themeColor="text1"/>
          <w:sz w:val="22"/>
        </w:rPr>
        <w:t xml:space="preserve">　</w:t>
      </w:r>
      <w:r w:rsidRPr="00DB2577">
        <w:rPr>
          <w:rFonts w:ascii="UD デジタル 教科書体 NK-R" w:eastAsia="UD デジタル 教科書体 NK-R" w:hAnsi="ＭＳ 明朝" w:hint="eastAsia"/>
          <w:sz w:val="22"/>
        </w:rPr>
        <w:t>令和4年7</w:t>
      </w:r>
      <w:r w:rsidR="00DB2577">
        <w:rPr>
          <w:rFonts w:ascii="UD デジタル 教科書体 NK-R" w:eastAsia="UD デジタル 教科書体 NK-R" w:hAnsi="ＭＳ 明朝" w:hint="eastAsia"/>
          <w:sz w:val="22"/>
        </w:rPr>
        <w:t>月21</w:t>
      </w:r>
      <w:r w:rsidRPr="00DB2577">
        <w:rPr>
          <w:rFonts w:ascii="UD デジタル 教科書体 NK-R" w:eastAsia="UD デジタル 教科書体 NK-R" w:hAnsi="ＭＳ 明朝" w:hint="eastAsia"/>
          <w:sz w:val="22"/>
        </w:rPr>
        <w:t>日　一部改正</w:t>
      </w:r>
    </w:p>
    <w:p w14:paraId="2A0B345E" w14:textId="77777777" w:rsidR="00E10FF3" w:rsidRPr="007E4136" w:rsidRDefault="00E10FF3">
      <w:pPr>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（目的）</w:t>
      </w:r>
    </w:p>
    <w:p w14:paraId="0AE4CFA5" w14:textId="54AB2620" w:rsidR="00E10FF3" w:rsidRPr="007E4136" w:rsidRDefault="007A12C3" w:rsidP="007A12C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 xml:space="preserve">第1条　　</w:t>
      </w:r>
      <w:r w:rsidR="00E10FF3" w:rsidRPr="007E4136">
        <w:rPr>
          <w:rFonts w:ascii="UD デジタル 教科書体 NK-R" w:eastAsia="UD デジタル 教科書体 NK-R" w:hAnsi="ＭＳ 明朝" w:hint="eastAsia"/>
          <w:color w:val="000000" w:themeColor="text1"/>
          <w:sz w:val="22"/>
        </w:rPr>
        <w:t>大阪府障害者等の雇用の促進等と就労の支援に関する条例第</w:t>
      </w:r>
      <w:r w:rsidR="002A72E5" w:rsidRPr="007E4136">
        <w:rPr>
          <w:rFonts w:ascii="UD デジタル 教科書体 NK-R" w:eastAsia="UD デジタル 教科書体 NK-R" w:hAnsi="ＭＳ 明朝" w:hint="eastAsia"/>
          <w:color w:val="000000" w:themeColor="text1"/>
          <w:sz w:val="22"/>
        </w:rPr>
        <w:t>１５</w:t>
      </w:r>
      <w:r w:rsidR="00E10FF3" w:rsidRPr="007E4136">
        <w:rPr>
          <w:rFonts w:ascii="UD デジタル 教科書体 NK-R" w:eastAsia="UD デジタル 教科書体 NK-R" w:hAnsi="ＭＳ 明朝" w:hint="eastAsia"/>
          <w:color w:val="000000" w:themeColor="text1"/>
          <w:sz w:val="22"/>
        </w:rPr>
        <w:t>条</w:t>
      </w:r>
      <w:r w:rsidR="001034A8" w:rsidRPr="007E4136">
        <w:rPr>
          <w:rFonts w:ascii="UD デジタル 教科書体 NK-R" w:eastAsia="UD デジタル 教科書体 NK-R" w:hAnsi="ＭＳ 明朝" w:hint="eastAsia"/>
          <w:color w:val="000000" w:themeColor="text1"/>
          <w:sz w:val="22"/>
        </w:rPr>
        <w:t>第</w:t>
      </w:r>
      <w:r w:rsidR="002A72E5" w:rsidRPr="007E4136">
        <w:rPr>
          <w:rFonts w:ascii="UD デジタル 教科書体 NK-R" w:eastAsia="UD デジタル 教科書体 NK-R" w:hAnsi="ＭＳ 明朝" w:hint="eastAsia"/>
          <w:color w:val="000000" w:themeColor="text1"/>
          <w:sz w:val="22"/>
        </w:rPr>
        <w:t>１</w:t>
      </w:r>
      <w:r w:rsidR="001034A8" w:rsidRPr="007E4136">
        <w:rPr>
          <w:rFonts w:ascii="UD デジタル 教科書体 NK-R" w:eastAsia="UD デジタル 教科書体 NK-R" w:hAnsi="ＭＳ 明朝" w:hint="eastAsia"/>
          <w:color w:val="000000" w:themeColor="text1"/>
          <w:sz w:val="22"/>
        </w:rPr>
        <w:t>項</w:t>
      </w:r>
      <w:r w:rsidR="00E10FF3" w:rsidRPr="007E4136">
        <w:rPr>
          <w:rFonts w:ascii="UD デジタル 教科書体 NK-R" w:eastAsia="UD デジタル 教科書体 NK-R" w:hAnsi="ＭＳ 明朝" w:hint="eastAsia"/>
          <w:color w:val="000000" w:themeColor="text1"/>
          <w:sz w:val="22"/>
        </w:rPr>
        <w:t>の規定に基づき、</w:t>
      </w:r>
      <w:r w:rsidR="00EE6944" w:rsidRPr="007E4136">
        <w:rPr>
          <w:rFonts w:ascii="UD デジタル 教科書体 NK-R" w:eastAsia="UD デジタル 教科書体 NK-R" w:hAnsi="ＭＳ 明朝" w:hint="eastAsia"/>
          <w:color w:val="000000" w:themeColor="text1"/>
          <w:sz w:val="22"/>
        </w:rPr>
        <w:t>就業</w:t>
      </w:r>
      <w:r w:rsidR="007E2628" w:rsidRPr="007E4136">
        <w:rPr>
          <w:rFonts w:ascii="UD デジタル 教科書体 NK-R" w:eastAsia="UD デジタル 教科書体 NK-R" w:hAnsi="ＭＳ 明朝" w:hint="eastAsia"/>
          <w:color w:val="000000" w:themeColor="text1"/>
          <w:sz w:val="22"/>
        </w:rPr>
        <w:t>経験の不足等</w:t>
      </w:r>
      <w:r w:rsidR="00F66F9A" w:rsidRPr="007E4136">
        <w:rPr>
          <w:rFonts w:ascii="UD デジタル 教科書体 NK-R" w:eastAsia="UD デジタル 教科書体 NK-R" w:hAnsi="ＭＳ 明朝" w:hint="eastAsia"/>
          <w:color w:val="000000" w:themeColor="text1"/>
          <w:sz w:val="22"/>
        </w:rPr>
        <w:t>様々な理由</w:t>
      </w:r>
      <w:r w:rsidR="007E2628" w:rsidRPr="007E4136">
        <w:rPr>
          <w:rFonts w:ascii="UD デジタル 教科書体 NK-R" w:eastAsia="UD デジタル 教科書体 NK-R" w:hAnsi="ＭＳ 明朝" w:hint="eastAsia"/>
          <w:color w:val="000000" w:themeColor="text1"/>
          <w:sz w:val="22"/>
        </w:rPr>
        <w:t>から就職</w:t>
      </w:r>
      <w:r w:rsidR="006274C8" w:rsidRPr="007E4136">
        <w:rPr>
          <w:rFonts w:ascii="UD デジタル 教科書体 NK-R" w:eastAsia="UD デジタル 教科書体 NK-R" w:hAnsi="ＭＳ 明朝" w:hint="eastAsia"/>
          <w:color w:val="000000" w:themeColor="text1"/>
          <w:sz w:val="22"/>
        </w:rPr>
        <w:t>に</w:t>
      </w:r>
      <w:r w:rsidR="00EE6944" w:rsidRPr="007E4136">
        <w:rPr>
          <w:rFonts w:ascii="UD デジタル 教科書体 NK-R" w:eastAsia="UD デジタル 教科書体 NK-R" w:hAnsi="ＭＳ 明朝" w:hint="eastAsia"/>
          <w:color w:val="000000" w:themeColor="text1"/>
          <w:sz w:val="22"/>
        </w:rPr>
        <w:t>困難が伴うことが多いひとり親</w:t>
      </w:r>
      <w:r w:rsidR="00E10FF3" w:rsidRPr="007E4136">
        <w:rPr>
          <w:rFonts w:ascii="UD デジタル 教科書体 NK-R" w:eastAsia="UD デジタル 教科書体 NK-R" w:hAnsi="ＭＳ 明朝" w:hint="eastAsia"/>
          <w:color w:val="000000" w:themeColor="text1"/>
          <w:sz w:val="22"/>
        </w:rPr>
        <w:t>の雇用の促進等に関し、特に優れた取組をした事業主の顕彰に関する調査審議を行うことを目的とする。</w:t>
      </w:r>
    </w:p>
    <w:p w14:paraId="06FEAA16"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p>
    <w:p w14:paraId="72CFC9DB"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（組織）</w:t>
      </w:r>
    </w:p>
    <w:p w14:paraId="287FDBC8"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第2条　ひとり親雇用等貢献企業顕彰審査部会（以下、「部会」という。）を組織する委員（以下、「部会委員」という。）は3人以内とする。</w:t>
      </w:r>
    </w:p>
    <w:p w14:paraId="4C1F5FFF"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p>
    <w:p w14:paraId="6AB29965"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（会議の公開）</w:t>
      </w:r>
    </w:p>
    <w:p w14:paraId="60B396C6"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第3条　部会の会議は、会議の公開に関する指針（昭和60年11月26日大阪府知事決定。以下、「指針」という。）の趣旨に基づき、原則として公開とする。ただし、指針に規定する非公開にする理由があると部会長が認めるときは、この限りではない。</w:t>
      </w:r>
    </w:p>
    <w:p w14:paraId="64AC1706"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p>
    <w:p w14:paraId="38FC2D01"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（会議）</w:t>
      </w:r>
    </w:p>
    <w:p w14:paraId="3D574173"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第4条　部会の会議は、部会長が招集し、部会長がその議長となる。</w:t>
      </w:r>
    </w:p>
    <w:p w14:paraId="5776BA8F" w14:textId="77777777" w:rsidR="00E10FF3" w:rsidRPr="007E4136" w:rsidRDefault="00E10FF3"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２　部会は、部会委員の過半数が出席しなければ</w:t>
      </w:r>
      <w:r w:rsidR="006B4A94" w:rsidRPr="007E4136">
        <w:rPr>
          <w:rFonts w:ascii="UD デジタル 教科書体 NK-R" w:eastAsia="UD デジタル 教科書体 NK-R" w:hAnsi="ＭＳ 明朝" w:hint="eastAsia"/>
          <w:color w:val="000000" w:themeColor="text1"/>
          <w:sz w:val="22"/>
        </w:rPr>
        <w:t>会議を開くことができない。</w:t>
      </w:r>
    </w:p>
    <w:p w14:paraId="00DFDB5E"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３　部会の議事は、出席部会委員の過半数で決し、可否同数のときは、議長の決するところによる。</w:t>
      </w:r>
    </w:p>
    <w:p w14:paraId="26EF4957"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p>
    <w:p w14:paraId="44DD5E2E"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（事務局）</w:t>
      </w:r>
    </w:p>
    <w:p w14:paraId="7B72EC4D" w14:textId="60CF1783"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第5条　部会</w:t>
      </w:r>
      <w:r w:rsidR="00B6374C">
        <w:rPr>
          <w:rFonts w:ascii="UD デジタル 教科書体 NK-R" w:eastAsia="UD デジタル 教科書体 NK-R" w:hAnsi="ＭＳ 明朝" w:hint="eastAsia"/>
          <w:color w:val="000000" w:themeColor="text1"/>
          <w:sz w:val="22"/>
        </w:rPr>
        <w:t>の運営に関する事務を処理するため、部会の事務局は、福祉部子ども</w:t>
      </w:r>
      <w:r w:rsidR="00B6374C" w:rsidRPr="00DB2577">
        <w:rPr>
          <w:rFonts w:ascii="UD デジタル 教科書体 NK-R" w:eastAsia="UD デジタル 教科書体 NK-R" w:hAnsi="ＭＳ 明朝" w:hint="eastAsia"/>
          <w:sz w:val="22"/>
        </w:rPr>
        <w:t>家庭局</w:t>
      </w:r>
      <w:r w:rsidRPr="007E4136">
        <w:rPr>
          <w:rFonts w:ascii="UD デジタル 教科書体 NK-R" w:eastAsia="UD デジタル 教科書体 NK-R" w:hAnsi="ＭＳ 明朝" w:hint="eastAsia"/>
          <w:color w:val="000000" w:themeColor="text1"/>
          <w:sz w:val="22"/>
        </w:rPr>
        <w:t>子育て支援課に置く。</w:t>
      </w:r>
    </w:p>
    <w:p w14:paraId="02E0498D"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p>
    <w:p w14:paraId="71725832" w14:textId="77777777" w:rsidR="006B4A94" w:rsidRPr="007E4136" w:rsidRDefault="006B4A94"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（部会委員以外の者の意見聴</w:t>
      </w:r>
      <w:r w:rsidR="001034A8" w:rsidRPr="007E4136">
        <w:rPr>
          <w:rFonts w:ascii="UD デジタル 教科書体 NK-R" w:eastAsia="UD デジタル 教科書体 NK-R" w:hAnsi="ＭＳ 明朝" w:hint="eastAsia"/>
          <w:color w:val="000000" w:themeColor="text1"/>
          <w:sz w:val="22"/>
        </w:rPr>
        <w:t>取</w:t>
      </w:r>
      <w:r w:rsidRPr="007E4136">
        <w:rPr>
          <w:rFonts w:ascii="UD デジタル 教科書体 NK-R" w:eastAsia="UD デジタル 教科書体 NK-R" w:hAnsi="ＭＳ 明朝" w:hint="eastAsia"/>
          <w:color w:val="000000" w:themeColor="text1"/>
          <w:sz w:val="22"/>
        </w:rPr>
        <w:t>）</w:t>
      </w:r>
    </w:p>
    <w:p w14:paraId="4AAE7C4A" w14:textId="35E0CAC9"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第6条　部会長は、必要があると認めるときは、部会委員以外の者</w:t>
      </w:r>
      <w:r w:rsidR="008130CD" w:rsidRPr="007E4136">
        <w:rPr>
          <w:rFonts w:ascii="UD デジタル 教科書体 NK-R" w:eastAsia="UD デジタル 教科書体 NK-R" w:hAnsi="ＭＳ 明朝" w:hint="eastAsia"/>
          <w:color w:val="000000" w:themeColor="text1"/>
          <w:sz w:val="22"/>
        </w:rPr>
        <w:t>に対し</w:t>
      </w:r>
      <w:r w:rsidRPr="007E4136">
        <w:rPr>
          <w:rFonts w:ascii="UD デジタル 教科書体 NK-R" w:eastAsia="UD デジタル 教科書体 NK-R" w:hAnsi="ＭＳ 明朝" w:hint="eastAsia"/>
          <w:color w:val="000000" w:themeColor="text1"/>
          <w:sz w:val="22"/>
        </w:rPr>
        <w:t>会議</w:t>
      </w:r>
      <w:r w:rsidR="008130CD" w:rsidRPr="007E4136">
        <w:rPr>
          <w:rFonts w:ascii="UD デジタル 教科書体 NK-R" w:eastAsia="UD デジタル 教科書体 NK-R" w:hAnsi="ＭＳ 明朝" w:hint="eastAsia"/>
          <w:color w:val="000000" w:themeColor="text1"/>
          <w:sz w:val="22"/>
        </w:rPr>
        <w:t>への</w:t>
      </w:r>
      <w:r w:rsidRPr="007E4136">
        <w:rPr>
          <w:rFonts w:ascii="UD デジタル 教科書体 NK-R" w:eastAsia="UD デジタル 教科書体 NK-R" w:hAnsi="ＭＳ 明朝" w:hint="eastAsia"/>
          <w:color w:val="000000" w:themeColor="text1"/>
          <w:sz w:val="22"/>
        </w:rPr>
        <w:t>出席</w:t>
      </w:r>
      <w:r w:rsidR="008130CD" w:rsidRPr="007E4136">
        <w:rPr>
          <w:rFonts w:ascii="UD デジタル 教科書体 NK-R" w:eastAsia="UD デジタル 教科書体 NK-R" w:hAnsi="ＭＳ 明朝" w:hint="eastAsia"/>
          <w:color w:val="000000" w:themeColor="text1"/>
          <w:sz w:val="22"/>
        </w:rPr>
        <w:t>を</w:t>
      </w:r>
      <w:r w:rsidR="00D94A7B" w:rsidRPr="007E4136">
        <w:rPr>
          <w:rFonts w:ascii="UD デジタル 教科書体 NK-R" w:eastAsia="UD デジタル 教科書体 NK-R" w:hAnsi="ＭＳ 明朝" w:hint="eastAsia"/>
          <w:color w:val="000000" w:themeColor="text1"/>
          <w:sz w:val="22"/>
        </w:rPr>
        <w:t>求め</w:t>
      </w:r>
      <w:r w:rsidRPr="007E4136">
        <w:rPr>
          <w:rFonts w:ascii="UD デジタル 教科書体 NK-R" w:eastAsia="UD デジタル 教科書体 NK-R" w:hAnsi="ＭＳ 明朝" w:hint="eastAsia"/>
          <w:color w:val="000000" w:themeColor="text1"/>
          <w:sz w:val="22"/>
        </w:rPr>
        <w:t>、意見等を</w:t>
      </w:r>
      <w:r w:rsidR="00D94A7B" w:rsidRPr="007E4136">
        <w:rPr>
          <w:rFonts w:ascii="UD デジタル 教科書体 NK-R" w:eastAsia="UD デジタル 教科書体 NK-R" w:hAnsi="ＭＳ 明朝" w:hint="eastAsia"/>
          <w:color w:val="000000" w:themeColor="text1"/>
          <w:sz w:val="22"/>
        </w:rPr>
        <w:t>聴取する</w:t>
      </w:r>
      <w:r w:rsidRPr="007E4136">
        <w:rPr>
          <w:rFonts w:ascii="UD デジタル 教科書体 NK-R" w:eastAsia="UD デジタル 教科書体 NK-R" w:hAnsi="ＭＳ 明朝" w:hint="eastAsia"/>
          <w:color w:val="000000" w:themeColor="text1"/>
          <w:sz w:val="22"/>
        </w:rPr>
        <w:t>ことができる。</w:t>
      </w:r>
    </w:p>
    <w:p w14:paraId="22E2F2AF"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p>
    <w:p w14:paraId="7784E835"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（委任）</w:t>
      </w:r>
    </w:p>
    <w:p w14:paraId="40CD21C7"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第7条　この要綱に定めるもののほか、部会の運営に関し必要な事項は、部会長が定める。</w:t>
      </w:r>
    </w:p>
    <w:p w14:paraId="1895B81F"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p>
    <w:p w14:paraId="42C53529" w14:textId="77777777" w:rsidR="001034A8" w:rsidRPr="007E4136" w:rsidRDefault="001034A8" w:rsidP="00E10FF3">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附　則</w:t>
      </w:r>
    </w:p>
    <w:p w14:paraId="4FE0C1D1" w14:textId="5F6767FC" w:rsidR="001034A8" w:rsidRDefault="006274C8" w:rsidP="0076651D">
      <w:pPr>
        <w:ind w:left="220" w:hangingChars="100" w:hanging="220"/>
        <w:rPr>
          <w:rFonts w:ascii="UD デジタル 教科書体 NK-R" w:eastAsia="UD デジタル 教科書体 NK-R" w:hAnsi="ＭＳ 明朝"/>
          <w:color w:val="000000" w:themeColor="text1"/>
          <w:sz w:val="22"/>
        </w:rPr>
      </w:pPr>
      <w:r w:rsidRPr="007E4136">
        <w:rPr>
          <w:rFonts w:ascii="UD デジタル 教科書体 NK-R" w:eastAsia="UD デジタル 教科書体 NK-R" w:hAnsi="ＭＳ 明朝" w:hint="eastAsia"/>
          <w:color w:val="000000" w:themeColor="text1"/>
          <w:sz w:val="22"/>
        </w:rPr>
        <w:t xml:space="preserve">　この要綱は、令和３</w:t>
      </w:r>
      <w:r w:rsidR="001034A8" w:rsidRPr="007E4136">
        <w:rPr>
          <w:rFonts w:ascii="UD デジタル 教科書体 NK-R" w:eastAsia="UD デジタル 教科書体 NK-R" w:hAnsi="ＭＳ 明朝" w:hint="eastAsia"/>
          <w:color w:val="000000" w:themeColor="text1"/>
          <w:sz w:val="22"/>
        </w:rPr>
        <w:t>年</w:t>
      </w:r>
      <w:r w:rsidR="004E69CF">
        <w:rPr>
          <w:rFonts w:ascii="UD デジタル 教科書体 NK-R" w:eastAsia="UD デジタル 教科書体 NK-R" w:hAnsi="ＭＳ 明朝" w:hint="eastAsia"/>
          <w:color w:val="000000" w:themeColor="text1"/>
          <w:sz w:val="22"/>
        </w:rPr>
        <w:t>1</w:t>
      </w:r>
      <w:r w:rsidR="001034A8" w:rsidRPr="007E4136">
        <w:rPr>
          <w:rFonts w:ascii="UD デジタル 教科書体 NK-R" w:eastAsia="UD デジタル 教科書体 NK-R" w:hAnsi="ＭＳ 明朝" w:hint="eastAsia"/>
          <w:color w:val="000000" w:themeColor="text1"/>
          <w:sz w:val="22"/>
        </w:rPr>
        <w:t>月</w:t>
      </w:r>
      <w:r w:rsidR="001A61E9">
        <w:rPr>
          <w:rFonts w:ascii="UD デジタル 教科書体 NK-R" w:eastAsia="UD デジタル 教科書体 NK-R" w:hAnsi="ＭＳ 明朝" w:hint="eastAsia"/>
          <w:color w:val="000000" w:themeColor="text1"/>
          <w:sz w:val="22"/>
        </w:rPr>
        <w:t>2</w:t>
      </w:r>
      <w:r w:rsidR="004E69CF">
        <w:rPr>
          <w:rFonts w:ascii="UD デジタル 教科書体 NK-R" w:eastAsia="UD デジタル 教科書体 NK-R" w:hAnsi="ＭＳ 明朝"/>
          <w:color w:val="000000" w:themeColor="text1"/>
          <w:sz w:val="22"/>
        </w:rPr>
        <w:t>8</w:t>
      </w:r>
      <w:r w:rsidR="001034A8" w:rsidRPr="007E4136">
        <w:rPr>
          <w:rFonts w:ascii="UD デジタル 教科書体 NK-R" w:eastAsia="UD デジタル 教科書体 NK-R" w:hAnsi="ＭＳ 明朝" w:hint="eastAsia"/>
          <w:color w:val="000000" w:themeColor="text1"/>
          <w:sz w:val="22"/>
        </w:rPr>
        <w:t>日から施行する。</w:t>
      </w:r>
    </w:p>
    <w:p w14:paraId="1D0D0D2F" w14:textId="734F9227" w:rsidR="00E8710A" w:rsidRPr="00DB2577" w:rsidRDefault="00E8710A" w:rsidP="0076651D">
      <w:pPr>
        <w:ind w:left="220" w:hangingChars="100" w:hanging="220"/>
        <w:rPr>
          <w:rFonts w:ascii="UD デジタル 教科書体 NK-R" w:eastAsia="UD デジタル 教科書体 NK-R" w:hAnsi="ＭＳ 明朝"/>
          <w:sz w:val="22"/>
        </w:rPr>
      </w:pPr>
      <w:r w:rsidRPr="00DB2577">
        <w:rPr>
          <w:rFonts w:ascii="UD デジタル 教科書体 NK-R" w:eastAsia="UD デジタル 教科書体 NK-R" w:hAnsi="ＭＳ 明朝" w:hint="eastAsia"/>
          <w:sz w:val="22"/>
        </w:rPr>
        <w:t>附則</w:t>
      </w:r>
    </w:p>
    <w:p w14:paraId="5C4AD019" w14:textId="5E518B80" w:rsidR="00B6374C" w:rsidRPr="00DB2577" w:rsidRDefault="00B6374C" w:rsidP="0076651D">
      <w:pPr>
        <w:ind w:left="220" w:hangingChars="100" w:hanging="220"/>
        <w:rPr>
          <w:rFonts w:ascii="UD デジタル 教科書体 NK-R" w:eastAsia="UD デジタル 教科書体 NK-R" w:hAnsi="ＭＳ 明朝"/>
          <w:sz w:val="22"/>
        </w:rPr>
      </w:pPr>
      <w:r w:rsidRPr="00DB2577">
        <w:rPr>
          <w:rFonts w:ascii="UD デジタル 教科書体 NK-R" w:eastAsia="UD デジタル 教科書体 NK-R" w:hAnsi="ＭＳ 明朝" w:hint="eastAsia"/>
          <w:sz w:val="22"/>
        </w:rPr>
        <w:t xml:space="preserve">　この要綱は、令和４年7月</w:t>
      </w:r>
      <w:r w:rsidR="00DB2577">
        <w:rPr>
          <w:rFonts w:ascii="UD デジタル 教科書体 NK-R" w:eastAsia="UD デジタル 教科書体 NK-R" w:hAnsi="ＭＳ 明朝" w:hint="eastAsia"/>
          <w:sz w:val="22"/>
        </w:rPr>
        <w:t>21</w:t>
      </w:r>
      <w:r w:rsidRPr="00DB2577">
        <w:rPr>
          <w:rFonts w:ascii="UD デジタル 教科書体 NK-R" w:eastAsia="UD デジタル 教科書体 NK-R" w:hAnsi="ＭＳ 明朝" w:hint="eastAsia"/>
          <w:sz w:val="22"/>
        </w:rPr>
        <w:t>日から施行する。</w:t>
      </w:r>
    </w:p>
    <w:sectPr w:rsidR="00B6374C" w:rsidRPr="00DB2577" w:rsidSect="007E5AA5">
      <w:headerReference w:type="default" r:id="rId7"/>
      <w:pgSz w:w="11906" w:h="16838" w:code="9"/>
      <w:pgMar w:top="1701" w:right="1701" w:bottom="1418"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FD92" w14:textId="77777777" w:rsidR="007E7B17" w:rsidRDefault="007E7B17" w:rsidP="002A72E5">
      <w:r>
        <w:separator/>
      </w:r>
    </w:p>
  </w:endnote>
  <w:endnote w:type="continuationSeparator" w:id="0">
    <w:p w14:paraId="5952B719" w14:textId="77777777" w:rsidR="007E7B17" w:rsidRDefault="007E7B17" w:rsidP="002A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31EF" w14:textId="77777777" w:rsidR="007E7B17" w:rsidRDefault="007E7B17" w:rsidP="002A72E5">
      <w:r>
        <w:separator/>
      </w:r>
    </w:p>
  </w:footnote>
  <w:footnote w:type="continuationSeparator" w:id="0">
    <w:p w14:paraId="090BCBFA" w14:textId="77777777" w:rsidR="007E7B17" w:rsidRDefault="007E7B17" w:rsidP="002A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42B1" w14:textId="64CD9FD9" w:rsidR="00BE5611" w:rsidRDefault="00BE5611">
    <w:pPr>
      <w:pStyle w:val="a3"/>
    </w:pPr>
    <w:r>
      <w:rPr>
        <w:rFonts w:hint="eastAsia"/>
        <w:noProof/>
      </w:rPr>
      <mc:AlternateContent>
        <mc:Choice Requires="wps">
          <w:drawing>
            <wp:anchor distT="0" distB="0" distL="114300" distR="114300" simplePos="0" relativeHeight="251659264" behindDoc="0" locked="0" layoutInCell="1" allowOverlap="1" wp14:anchorId="3F7A3BF9" wp14:editId="7E86E44E">
              <wp:simplePos x="0" y="0"/>
              <wp:positionH relativeFrom="column">
                <wp:posOffset>4337685</wp:posOffset>
              </wp:positionH>
              <wp:positionV relativeFrom="paragraph">
                <wp:posOffset>-75565</wp:posOffset>
              </wp:positionV>
              <wp:extent cx="1089660" cy="3657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1089660" cy="365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5F7E8" id="正方形/長方形 1" o:spid="_x0000_s1026" style="position:absolute;left:0;text-align:left;margin-left:341.55pt;margin-top:-5.95pt;width:85.8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" filled="f" strokecolor="black [3213]" strokeweight="1pt"/>
          </w:pict>
        </mc:Fallback>
      </mc:AlternateContent>
    </w:r>
    <w:r>
      <w:rPr>
        <w:rFonts w:hint="eastAsia"/>
      </w:rPr>
      <w:t xml:space="preserve">　　　　　　　　　　　　　　　　　　　　　　　　　　　　　　　　　　参考資料３</w:t>
    </w:r>
  </w:p>
  <w:p w14:paraId="2FC8B097" w14:textId="77777777" w:rsidR="004517EE" w:rsidRDefault="004517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B2B"/>
    <w:multiLevelType w:val="hybridMultilevel"/>
    <w:tmpl w:val="F70AFE28"/>
    <w:lvl w:ilvl="0" w:tplc="5DD2A554">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VerticalSpacing w:val="167"/>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F3"/>
    <w:rsid w:val="001034A8"/>
    <w:rsid w:val="001A61E9"/>
    <w:rsid w:val="00204179"/>
    <w:rsid w:val="002A72E5"/>
    <w:rsid w:val="002F286E"/>
    <w:rsid w:val="003965B7"/>
    <w:rsid w:val="003E7D9A"/>
    <w:rsid w:val="003F07DF"/>
    <w:rsid w:val="004517EE"/>
    <w:rsid w:val="004E69CF"/>
    <w:rsid w:val="005A11C4"/>
    <w:rsid w:val="005D3FA7"/>
    <w:rsid w:val="006075E3"/>
    <w:rsid w:val="006274C8"/>
    <w:rsid w:val="00691ADD"/>
    <w:rsid w:val="006B4A94"/>
    <w:rsid w:val="00705FFF"/>
    <w:rsid w:val="0076651D"/>
    <w:rsid w:val="00793F78"/>
    <w:rsid w:val="007A12C3"/>
    <w:rsid w:val="007A6930"/>
    <w:rsid w:val="007E2628"/>
    <w:rsid w:val="007E4136"/>
    <w:rsid w:val="007E5AA5"/>
    <w:rsid w:val="007E7B17"/>
    <w:rsid w:val="008130CD"/>
    <w:rsid w:val="00871C14"/>
    <w:rsid w:val="008744A8"/>
    <w:rsid w:val="008A4A54"/>
    <w:rsid w:val="008A65D4"/>
    <w:rsid w:val="00925612"/>
    <w:rsid w:val="009A3B88"/>
    <w:rsid w:val="00B6374C"/>
    <w:rsid w:val="00B67361"/>
    <w:rsid w:val="00B71F01"/>
    <w:rsid w:val="00B770C8"/>
    <w:rsid w:val="00BC2206"/>
    <w:rsid w:val="00BE13AB"/>
    <w:rsid w:val="00BE5611"/>
    <w:rsid w:val="00C148C6"/>
    <w:rsid w:val="00C72864"/>
    <w:rsid w:val="00CD223F"/>
    <w:rsid w:val="00D636BA"/>
    <w:rsid w:val="00D66C5D"/>
    <w:rsid w:val="00D94745"/>
    <w:rsid w:val="00D94A7B"/>
    <w:rsid w:val="00DB2577"/>
    <w:rsid w:val="00E10FF3"/>
    <w:rsid w:val="00E8710A"/>
    <w:rsid w:val="00EB48CF"/>
    <w:rsid w:val="00EE6944"/>
    <w:rsid w:val="00F66F9A"/>
    <w:rsid w:val="00FD0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1A24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2E5"/>
    <w:pPr>
      <w:tabs>
        <w:tab w:val="center" w:pos="4252"/>
        <w:tab w:val="right" w:pos="8504"/>
      </w:tabs>
      <w:snapToGrid w:val="0"/>
    </w:pPr>
  </w:style>
  <w:style w:type="character" w:customStyle="1" w:styleId="a4">
    <w:name w:val="ヘッダー (文字)"/>
    <w:basedOn w:val="a0"/>
    <w:link w:val="a3"/>
    <w:uiPriority w:val="99"/>
    <w:rsid w:val="002A72E5"/>
  </w:style>
  <w:style w:type="paragraph" w:styleId="a5">
    <w:name w:val="footer"/>
    <w:basedOn w:val="a"/>
    <w:link w:val="a6"/>
    <w:uiPriority w:val="99"/>
    <w:unhideWhenUsed/>
    <w:rsid w:val="002A72E5"/>
    <w:pPr>
      <w:tabs>
        <w:tab w:val="center" w:pos="4252"/>
        <w:tab w:val="right" w:pos="8504"/>
      </w:tabs>
      <w:snapToGrid w:val="0"/>
    </w:pPr>
  </w:style>
  <w:style w:type="character" w:customStyle="1" w:styleId="a6">
    <w:name w:val="フッター (文字)"/>
    <w:basedOn w:val="a0"/>
    <w:link w:val="a5"/>
    <w:uiPriority w:val="99"/>
    <w:rsid w:val="002A72E5"/>
  </w:style>
  <w:style w:type="character" w:styleId="a7">
    <w:name w:val="annotation reference"/>
    <w:basedOn w:val="a0"/>
    <w:uiPriority w:val="99"/>
    <w:semiHidden/>
    <w:unhideWhenUsed/>
    <w:rsid w:val="00D94A7B"/>
    <w:rPr>
      <w:sz w:val="18"/>
      <w:szCs w:val="18"/>
    </w:rPr>
  </w:style>
  <w:style w:type="paragraph" w:styleId="a8">
    <w:name w:val="annotation text"/>
    <w:basedOn w:val="a"/>
    <w:link w:val="a9"/>
    <w:uiPriority w:val="99"/>
    <w:semiHidden/>
    <w:unhideWhenUsed/>
    <w:rsid w:val="00D94A7B"/>
    <w:pPr>
      <w:jc w:val="left"/>
    </w:pPr>
  </w:style>
  <w:style w:type="character" w:customStyle="1" w:styleId="a9">
    <w:name w:val="コメント文字列 (文字)"/>
    <w:basedOn w:val="a0"/>
    <w:link w:val="a8"/>
    <w:uiPriority w:val="99"/>
    <w:semiHidden/>
    <w:rsid w:val="00D94A7B"/>
  </w:style>
  <w:style w:type="paragraph" w:styleId="aa">
    <w:name w:val="annotation subject"/>
    <w:basedOn w:val="a8"/>
    <w:next w:val="a8"/>
    <w:link w:val="ab"/>
    <w:uiPriority w:val="99"/>
    <w:semiHidden/>
    <w:unhideWhenUsed/>
    <w:rsid w:val="00D94A7B"/>
    <w:rPr>
      <w:b/>
      <w:bCs/>
    </w:rPr>
  </w:style>
  <w:style w:type="character" w:customStyle="1" w:styleId="ab">
    <w:name w:val="コメント内容 (文字)"/>
    <w:basedOn w:val="a9"/>
    <w:link w:val="aa"/>
    <w:uiPriority w:val="99"/>
    <w:semiHidden/>
    <w:rsid w:val="00D94A7B"/>
    <w:rPr>
      <w:b/>
      <w:bCs/>
    </w:rPr>
  </w:style>
  <w:style w:type="paragraph" w:styleId="ac">
    <w:name w:val="Balloon Text"/>
    <w:basedOn w:val="a"/>
    <w:link w:val="ad"/>
    <w:uiPriority w:val="99"/>
    <w:semiHidden/>
    <w:unhideWhenUsed/>
    <w:rsid w:val="00D94A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A7B"/>
    <w:rPr>
      <w:rFonts w:asciiTheme="majorHAnsi" w:eastAsiaTheme="majorEastAsia" w:hAnsiTheme="majorHAnsi" w:cstheme="majorBidi"/>
      <w:sz w:val="18"/>
      <w:szCs w:val="18"/>
    </w:rPr>
  </w:style>
  <w:style w:type="paragraph" w:styleId="ae">
    <w:name w:val="List Paragraph"/>
    <w:basedOn w:val="a"/>
    <w:uiPriority w:val="34"/>
    <w:qFormat/>
    <w:rsid w:val="00D94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2025-01-17T04:53:00Z</dcterms:created>
  <dcterms:modified xsi:type="dcterms:W3CDTF">2025-01-17T04:53:00Z</dcterms:modified>
</cp:coreProperties>
</file>