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DD511" w14:textId="31BA7B45" w:rsidR="00022DDC" w:rsidRPr="002E0896" w:rsidRDefault="00416419" w:rsidP="005729D3">
      <w:pPr>
        <w:jc w:val="center"/>
        <w:rPr>
          <w:rFonts w:ascii="ＭＳ ゴシック" w:eastAsia="ＭＳ ゴシック" w:hAnsi="ＭＳ ゴシック"/>
          <w:color w:val="000000" w:themeColor="text1"/>
          <w:sz w:val="24"/>
        </w:rPr>
      </w:pPr>
      <w:r w:rsidRPr="002E0896">
        <w:rPr>
          <w:rFonts w:ascii="ＭＳ ゴシック" w:eastAsia="ＭＳ ゴシック" w:hAnsi="ＭＳ ゴシック" w:hint="eastAsia"/>
          <w:color w:val="000000" w:themeColor="text1"/>
          <w:sz w:val="24"/>
        </w:rPr>
        <w:t>令和</w:t>
      </w:r>
      <w:r w:rsidR="004E17B9" w:rsidRPr="002E0896">
        <w:rPr>
          <w:rFonts w:ascii="ＭＳ ゴシック" w:eastAsia="ＭＳ ゴシック" w:hAnsi="ＭＳ ゴシック" w:hint="eastAsia"/>
          <w:color w:val="000000" w:themeColor="text1"/>
          <w:sz w:val="24"/>
        </w:rPr>
        <w:t>８</w:t>
      </w:r>
      <w:r w:rsidR="00022DDC" w:rsidRPr="002E0896">
        <w:rPr>
          <w:rFonts w:ascii="ＭＳ ゴシック" w:eastAsia="ＭＳ ゴシック" w:hAnsi="ＭＳ ゴシック" w:hint="eastAsia"/>
          <w:color w:val="000000" w:themeColor="text1"/>
          <w:sz w:val="24"/>
        </w:rPr>
        <w:t>年度大阪府</w:t>
      </w:r>
      <w:r w:rsidR="0054706B" w:rsidRPr="002E0896">
        <w:rPr>
          <w:rFonts w:ascii="ＭＳ ゴシック" w:eastAsia="ＭＳ ゴシック" w:hAnsi="ＭＳ ゴシック" w:hint="eastAsia"/>
          <w:color w:val="000000" w:themeColor="text1"/>
          <w:sz w:val="24"/>
        </w:rPr>
        <w:t>教育委員会</w:t>
      </w:r>
      <w:r w:rsidR="00022DDC" w:rsidRPr="002E0896">
        <w:rPr>
          <w:rFonts w:ascii="ＭＳ ゴシック" w:eastAsia="ＭＳ ゴシック" w:hAnsi="ＭＳ ゴシック" w:hint="eastAsia"/>
          <w:color w:val="000000" w:themeColor="text1"/>
          <w:sz w:val="24"/>
        </w:rPr>
        <w:t>スクール</w:t>
      </w:r>
      <w:r w:rsidR="0054706B" w:rsidRPr="002E0896">
        <w:rPr>
          <w:rFonts w:ascii="ＭＳ ゴシック" w:eastAsia="ＭＳ ゴシック" w:hAnsi="ＭＳ ゴシック" w:hint="eastAsia"/>
          <w:color w:val="000000" w:themeColor="text1"/>
          <w:sz w:val="24"/>
        </w:rPr>
        <w:t>ソーシャルワーカー</w:t>
      </w:r>
      <w:r w:rsidR="00226BBC" w:rsidRPr="002E0896">
        <w:rPr>
          <w:rFonts w:ascii="ＭＳ ゴシック" w:eastAsia="ＭＳ ゴシック" w:hAnsi="ＭＳ ゴシック" w:hint="eastAsia"/>
          <w:color w:val="000000" w:themeColor="text1"/>
          <w:sz w:val="24"/>
        </w:rPr>
        <w:t>スーパーバイザー</w:t>
      </w:r>
      <w:r w:rsidR="00FA2A2A" w:rsidRPr="002E0896">
        <w:rPr>
          <w:rFonts w:ascii="ＭＳ ゴシック" w:eastAsia="ＭＳ ゴシック" w:hAnsi="ＭＳ ゴシック" w:hint="eastAsia"/>
          <w:color w:val="000000" w:themeColor="text1"/>
          <w:sz w:val="24"/>
        </w:rPr>
        <w:t>募集</w:t>
      </w:r>
      <w:r w:rsidR="00BE0B31" w:rsidRPr="002E0896">
        <w:rPr>
          <w:rFonts w:ascii="ＭＳ ゴシック" w:eastAsia="ＭＳ ゴシック" w:hAnsi="ＭＳ ゴシック" w:hint="eastAsia"/>
          <w:color w:val="000000" w:themeColor="text1"/>
          <w:sz w:val="24"/>
        </w:rPr>
        <w:t>案内</w:t>
      </w:r>
    </w:p>
    <w:p w14:paraId="0273C6FB" w14:textId="77777777" w:rsidR="001D2106" w:rsidRPr="002E0896" w:rsidRDefault="001D2106" w:rsidP="008572C5">
      <w:pPr>
        <w:rPr>
          <w:rFonts w:ascii="ＭＳ 明朝" w:hAnsi="ＭＳ 明朝"/>
          <w:color w:val="000000" w:themeColor="text1"/>
        </w:rPr>
      </w:pPr>
    </w:p>
    <w:p w14:paraId="2EA5463A" w14:textId="77777777" w:rsidR="005729D3" w:rsidRPr="002E0896" w:rsidRDefault="00A3288B" w:rsidP="00A3288B">
      <w:pPr>
        <w:ind w:firstLineChars="3700" w:firstLine="7400"/>
        <w:rPr>
          <w:rFonts w:ascii="ＭＳ 明朝" w:hAnsi="ＭＳ 明朝"/>
          <w:color w:val="000000" w:themeColor="text1"/>
          <w:sz w:val="20"/>
          <w:szCs w:val="20"/>
        </w:rPr>
      </w:pPr>
      <w:r w:rsidRPr="002E0896">
        <w:rPr>
          <w:rFonts w:ascii="ＭＳ 明朝" w:hAnsi="ＭＳ 明朝" w:hint="eastAsia"/>
          <w:color w:val="000000" w:themeColor="text1"/>
          <w:sz w:val="20"/>
          <w:szCs w:val="20"/>
        </w:rPr>
        <w:t>大阪府教育委員会</w:t>
      </w:r>
    </w:p>
    <w:p w14:paraId="1583FE02" w14:textId="77777777" w:rsidR="00EF16F3" w:rsidRPr="002E0896" w:rsidRDefault="00EF16F3" w:rsidP="00691964">
      <w:pPr>
        <w:ind w:firstLineChars="3600" w:firstLine="7200"/>
        <w:rPr>
          <w:rFonts w:ascii="ＭＳ 明朝" w:hAnsi="ＭＳ 明朝"/>
          <w:color w:val="000000" w:themeColor="text1"/>
          <w:sz w:val="20"/>
          <w:szCs w:val="20"/>
        </w:rPr>
      </w:pPr>
    </w:p>
    <w:p w14:paraId="03B46287" w14:textId="223E61E5" w:rsidR="0032542F" w:rsidRPr="002E0896" w:rsidRDefault="00FA2A2A" w:rsidP="005729D3">
      <w:pPr>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502F72" w:rsidRPr="002E0896">
        <w:rPr>
          <w:rFonts w:ascii="ＭＳ 明朝" w:hAnsi="ＭＳ 明朝" w:hint="eastAsia"/>
          <w:color w:val="000000" w:themeColor="text1"/>
          <w:sz w:val="20"/>
          <w:szCs w:val="20"/>
        </w:rPr>
        <w:t>大阪府教育委員会及び</w:t>
      </w:r>
      <w:r w:rsidR="0032542F" w:rsidRPr="002E0896">
        <w:rPr>
          <w:rFonts w:ascii="ＭＳ 明朝" w:hAnsi="ＭＳ 明朝" w:hint="eastAsia"/>
          <w:color w:val="000000" w:themeColor="text1"/>
          <w:sz w:val="20"/>
          <w:szCs w:val="20"/>
        </w:rPr>
        <w:t>大阪府内（大阪市・堺市を除く）の</w:t>
      </w:r>
      <w:r w:rsidR="00502F72" w:rsidRPr="002E0896">
        <w:rPr>
          <w:rFonts w:ascii="ＭＳ 明朝" w:hAnsi="ＭＳ 明朝" w:hint="eastAsia"/>
          <w:color w:val="000000" w:themeColor="text1"/>
          <w:sz w:val="20"/>
          <w:szCs w:val="20"/>
        </w:rPr>
        <w:t>市町村教育委員会</w:t>
      </w:r>
      <w:r w:rsidR="0054706B" w:rsidRPr="002E0896">
        <w:rPr>
          <w:rFonts w:ascii="ＭＳ 明朝" w:hAnsi="ＭＳ 明朝" w:hint="eastAsia"/>
          <w:color w:val="000000" w:themeColor="text1"/>
          <w:sz w:val="20"/>
          <w:szCs w:val="20"/>
        </w:rPr>
        <w:t>に</w:t>
      </w:r>
      <w:r w:rsidR="00502F72" w:rsidRPr="002E0896">
        <w:rPr>
          <w:rFonts w:ascii="ＭＳ 明朝" w:hAnsi="ＭＳ 明朝" w:hint="eastAsia"/>
          <w:color w:val="000000" w:themeColor="text1"/>
          <w:sz w:val="20"/>
          <w:szCs w:val="20"/>
        </w:rPr>
        <w:t>関わる</w:t>
      </w:r>
      <w:r w:rsidR="0032542F" w:rsidRPr="002E0896">
        <w:rPr>
          <w:rFonts w:ascii="ＭＳ 明朝" w:hAnsi="ＭＳ 明朝" w:hint="eastAsia"/>
          <w:color w:val="000000" w:themeColor="text1"/>
          <w:sz w:val="20"/>
          <w:szCs w:val="20"/>
        </w:rPr>
        <w:t>スクール</w:t>
      </w:r>
      <w:r w:rsidR="00E351AE" w:rsidRPr="002E0896">
        <w:rPr>
          <w:rFonts w:ascii="ＭＳ 明朝" w:hAnsi="ＭＳ 明朝" w:hint="eastAsia"/>
          <w:color w:val="000000" w:themeColor="text1"/>
          <w:sz w:val="20"/>
          <w:szCs w:val="20"/>
        </w:rPr>
        <w:t>ソーシャルワーカー</w:t>
      </w:r>
      <w:r w:rsidR="00226BBC" w:rsidRPr="002E0896">
        <w:rPr>
          <w:rFonts w:ascii="ＭＳ 明朝" w:hAnsi="ＭＳ 明朝" w:hint="eastAsia"/>
          <w:color w:val="000000" w:themeColor="text1"/>
          <w:sz w:val="20"/>
          <w:szCs w:val="20"/>
        </w:rPr>
        <w:t>スーパーバイザー</w:t>
      </w:r>
      <w:r w:rsidRPr="002E0896">
        <w:rPr>
          <w:rFonts w:ascii="ＭＳ 明朝" w:hAnsi="ＭＳ 明朝" w:hint="eastAsia"/>
          <w:color w:val="000000" w:themeColor="text1"/>
          <w:sz w:val="20"/>
          <w:szCs w:val="20"/>
        </w:rPr>
        <w:t>を募集します</w:t>
      </w:r>
      <w:r w:rsidR="0032542F" w:rsidRPr="002E0896">
        <w:rPr>
          <w:rFonts w:ascii="ＭＳ 明朝" w:hAnsi="ＭＳ 明朝" w:hint="eastAsia"/>
          <w:color w:val="000000" w:themeColor="text1"/>
          <w:sz w:val="20"/>
          <w:szCs w:val="20"/>
        </w:rPr>
        <w:t>。</w:t>
      </w:r>
    </w:p>
    <w:p w14:paraId="3A3499AE" w14:textId="77777777" w:rsidR="0032542F" w:rsidRPr="002E0896" w:rsidRDefault="0032542F" w:rsidP="005729D3">
      <w:pPr>
        <w:rPr>
          <w:rFonts w:ascii="ＭＳ 明朝" w:hAnsi="ＭＳ 明朝"/>
          <w:color w:val="000000" w:themeColor="text1"/>
          <w:sz w:val="20"/>
          <w:szCs w:val="20"/>
        </w:rPr>
      </w:pPr>
    </w:p>
    <w:p w14:paraId="0EF86A60" w14:textId="77777777" w:rsidR="005729D3" w:rsidRPr="002E0896" w:rsidRDefault="00BE31D9" w:rsidP="005729D3">
      <w:pPr>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１</w:t>
      </w:r>
      <w:r w:rsidR="005729D3" w:rsidRPr="002E0896">
        <w:rPr>
          <w:rFonts w:ascii="ＭＳ ゴシック" w:eastAsia="ＭＳ ゴシック" w:hAnsi="ＭＳ ゴシック" w:hint="eastAsia"/>
          <w:color w:val="000000" w:themeColor="text1"/>
          <w:sz w:val="20"/>
          <w:szCs w:val="20"/>
        </w:rPr>
        <w:t xml:space="preserve">　</w:t>
      </w:r>
      <w:r w:rsidR="00FA2A2A" w:rsidRPr="002E0896">
        <w:rPr>
          <w:rFonts w:ascii="ＭＳ ゴシック" w:eastAsia="ＭＳ ゴシック" w:hAnsi="ＭＳ ゴシック" w:hint="eastAsia"/>
          <w:color w:val="000000" w:themeColor="text1"/>
          <w:sz w:val="20"/>
          <w:szCs w:val="20"/>
        </w:rPr>
        <w:t>応募</w:t>
      </w:r>
      <w:r w:rsidR="005729D3" w:rsidRPr="002E0896">
        <w:rPr>
          <w:rFonts w:ascii="ＭＳ ゴシック" w:eastAsia="ＭＳ ゴシック" w:hAnsi="ＭＳ ゴシック" w:hint="eastAsia"/>
          <w:color w:val="000000" w:themeColor="text1"/>
          <w:sz w:val="20"/>
          <w:szCs w:val="20"/>
        </w:rPr>
        <w:t>資格</w:t>
      </w:r>
    </w:p>
    <w:p w14:paraId="6B15A742" w14:textId="77777777" w:rsidR="00C66EC5" w:rsidRPr="002E0896" w:rsidRDefault="00C66EC5" w:rsidP="005729D3">
      <w:pPr>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FA2A2A" w:rsidRPr="002E0896">
        <w:rPr>
          <w:rFonts w:ascii="ＭＳ 明朝" w:hAnsi="ＭＳ 明朝" w:hint="eastAsia"/>
          <w:color w:val="000000" w:themeColor="text1"/>
          <w:sz w:val="20"/>
          <w:szCs w:val="20"/>
        </w:rPr>
        <w:t>応募</w:t>
      </w:r>
      <w:r w:rsidRPr="002E0896">
        <w:rPr>
          <w:rFonts w:ascii="ＭＳ 明朝" w:hAnsi="ＭＳ 明朝" w:hint="eastAsia"/>
          <w:color w:val="000000" w:themeColor="text1"/>
          <w:sz w:val="20"/>
          <w:szCs w:val="20"/>
        </w:rPr>
        <w:t>資格は、次の</w:t>
      </w:r>
      <w:r w:rsidR="003457B2" w:rsidRPr="002E0896">
        <w:rPr>
          <w:rFonts w:ascii="ＭＳ 明朝" w:hAnsi="ＭＳ 明朝" w:hint="eastAsia"/>
          <w:color w:val="000000" w:themeColor="text1"/>
          <w:sz w:val="20"/>
          <w:szCs w:val="20"/>
        </w:rPr>
        <w:t>要件をすべて満たす方</w:t>
      </w:r>
      <w:r w:rsidRPr="002E0896">
        <w:rPr>
          <w:rFonts w:ascii="ＭＳ 明朝" w:hAnsi="ＭＳ 明朝" w:hint="eastAsia"/>
          <w:color w:val="000000" w:themeColor="text1"/>
          <w:sz w:val="20"/>
          <w:szCs w:val="20"/>
        </w:rPr>
        <w:t>に限ります。</w:t>
      </w:r>
    </w:p>
    <w:p w14:paraId="38BE8CA2" w14:textId="2224B202" w:rsidR="00AB1610" w:rsidRPr="002E0896" w:rsidRDefault="00B26BF3" w:rsidP="00644CFF">
      <w:pPr>
        <w:ind w:leftChars="100" w:left="810" w:hangingChars="300" w:hanging="600"/>
        <w:rPr>
          <w:rFonts w:ascii="ＭＳ 明朝" w:hAnsi="ＭＳ 明朝"/>
          <w:color w:val="000000" w:themeColor="text1"/>
          <w:sz w:val="20"/>
          <w:szCs w:val="20"/>
        </w:rPr>
      </w:pPr>
      <w:r w:rsidRPr="002E0896">
        <w:rPr>
          <w:rFonts w:ascii="ＭＳ 明朝" w:hAnsi="ＭＳ 明朝" w:hint="eastAsia"/>
          <w:color w:val="000000" w:themeColor="text1"/>
          <w:sz w:val="20"/>
          <w:szCs w:val="20"/>
        </w:rPr>
        <w:t>（１）</w:t>
      </w:r>
      <w:r w:rsidR="003457B2" w:rsidRPr="002E0896">
        <w:rPr>
          <w:rFonts w:ascii="ＭＳ 明朝" w:hAnsi="ＭＳ 明朝" w:hint="eastAsia"/>
          <w:color w:val="000000" w:themeColor="text1"/>
          <w:sz w:val="20"/>
          <w:szCs w:val="20"/>
        </w:rPr>
        <w:t>社会福祉士</w:t>
      </w:r>
      <w:r w:rsidR="00D16927" w:rsidRPr="002E0896">
        <w:rPr>
          <w:rFonts w:ascii="ＭＳ 明朝" w:hAnsi="ＭＳ 明朝" w:hint="eastAsia"/>
          <w:color w:val="000000" w:themeColor="text1"/>
          <w:sz w:val="20"/>
          <w:szCs w:val="20"/>
        </w:rPr>
        <w:t>若しくは</w:t>
      </w:r>
      <w:r w:rsidR="00E6716B" w:rsidRPr="002E0896">
        <w:rPr>
          <w:rFonts w:ascii="ＭＳ 明朝" w:hAnsi="ＭＳ 明朝" w:hint="eastAsia"/>
          <w:color w:val="000000" w:themeColor="text1"/>
          <w:sz w:val="20"/>
          <w:szCs w:val="20"/>
        </w:rPr>
        <w:t>精神保健福祉士の国家資格を有する者、</w:t>
      </w:r>
      <w:r w:rsidR="00D16927" w:rsidRPr="002E0896">
        <w:rPr>
          <w:rFonts w:ascii="ＭＳ 明朝" w:hAnsi="ＭＳ 明朝" w:hint="eastAsia"/>
          <w:color w:val="000000" w:themeColor="text1"/>
          <w:sz w:val="20"/>
          <w:szCs w:val="20"/>
        </w:rPr>
        <w:t>又は</w:t>
      </w:r>
      <w:r w:rsidR="00126E7C" w:rsidRPr="002E0896">
        <w:rPr>
          <w:rFonts w:ascii="ＭＳ 明朝" w:hAnsi="ＭＳ 明朝" w:hint="eastAsia"/>
          <w:color w:val="000000" w:themeColor="text1"/>
          <w:sz w:val="20"/>
          <w:szCs w:val="20"/>
        </w:rPr>
        <w:t>、</w:t>
      </w:r>
      <w:r w:rsidR="00E6716B" w:rsidRPr="002E0896">
        <w:rPr>
          <w:rFonts w:ascii="ＭＳ 明朝" w:hAnsi="ＭＳ 明朝" w:hint="eastAsia"/>
          <w:color w:val="000000" w:themeColor="text1"/>
          <w:sz w:val="20"/>
          <w:szCs w:val="20"/>
        </w:rPr>
        <w:t>過去に大阪府教育委員会から</w:t>
      </w:r>
      <w:r w:rsidR="00411AEB" w:rsidRPr="002E0896">
        <w:rPr>
          <w:rFonts w:ascii="ＭＳ 明朝" w:hAnsi="ＭＳ 明朝" w:hint="eastAsia"/>
          <w:color w:val="000000" w:themeColor="text1"/>
          <w:sz w:val="20"/>
          <w:szCs w:val="20"/>
        </w:rPr>
        <w:t>スクールソーシャルワーカースーパーバイザー、</w:t>
      </w:r>
      <w:r w:rsidR="00E6716B" w:rsidRPr="002E0896">
        <w:rPr>
          <w:rFonts w:ascii="ＭＳ 明朝" w:hAnsi="ＭＳ 明朝" w:hint="eastAsia"/>
          <w:color w:val="000000" w:themeColor="text1"/>
          <w:sz w:val="20"/>
          <w:szCs w:val="20"/>
        </w:rPr>
        <w:t>チーフスクールソーシャルワーカーとして委嘱を受けた者、若しくは</w:t>
      </w:r>
      <w:r w:rsidR="007B0EBF" w:rsidRPr="002E0896">
        <w:rPr>
          <w:rFonts w:ascii="ＭＳ 明朝" w:hAnsi="ＭＳ 明朝" w:hint="eastAsia"/>
          <w:color w:val="000000" w:themeColor="text1"/>
          <w:sz w:val="20"/>
          <w:szCs w:val="20"/>
        </w:rPr>
        <w:t>、</w:t>
      </w:r>
      <w:r w:rsidR="00E6716B" w:rsidRPr="002E0896">
        <w:rPr>
          <w:rFonts w:ascii="ＭＳ 明朝" w:hAnsi="ＭＳ 明朝" w:hint="eastAsia"/>
          <w:color w:val="000000" w:themeColor="text1"/>
          <w:sz w:val="20"/>
          <w:szCs w:val="20"/>
        </w:rPr>
        <w:t>学校教育に関して高い専門知識を有し、過去に</w:t>
      </w:r>
      <w:r w:rsidR="00612F51" w:rsidRPr="002E0896">
        <w:rPr>
          <w:rFonts w:ascii="ＭＳ 明朝" w:hAnsi="ＭＳ 明朝" w:hint="eastAsia"/>
          <w:color w:val="000000" w:themeColor="text1"/>
          <w:sz w:val="20"/>
          <w:szCs w:val="20"/>
        </w:rPr>
        <w:t>大阪府</w:t>
      </w:r>
      <w:r w:rsidR="00E6716B" w:rsidRPr="002E0896">
        <w:rPr>
          <w:rFonts w:ascii="ＭＳ 明朝" w:hAnsi="ＭＳ 明朝" w:hint="eastAsia"/>
          <w:color w:val="000000" w:themeColor="text1"/>
          <w:sz w:val="20"/>
          <w:szCs w:val="20"/>
        </w:rPr>
        <w:t>教育委員会における学校サポートチーム等での活動経験のある者</w:t>
      </w:r>
    </w:p>
    <w:p w14:paraId="0125EDDC" w14:textId="65A886C1" w:rsidR="00E351AE" w:rsidRPr="002E0896" w:rsidRDefault="00E351AE" w:rsidP="00644CFF">
      <w:pPr>
        <w:ind w:leftChars="100" w:left="810" w:hangingChars="300" w:hanging="600"/>
        <w:rPr>
          <w:rFonts w:ascii="ＭＳ 明朝" w:hAnsi="ＭＳ 明朝"/>
          <w:color w:val="000000" w:themeColor="text1"/>
          <w:sz w:val="20"/>
          <w:szCs w:val="20"/>
        </w:rPr>
      </w:pPr>
      <w:r w:rsidRPr="002E0896">
        <w:rPr>
          <w:rFonts w:ascii="ＭＳ 明朝" w:hAnsi="ＭＳ 明朝" w:hint="eastAsia"/>
          <w:color w:val="000000" w:themeColor="text1"/>
          <w:sz w:val="20"/>
          <w:szCs w:val="20"/>
        </w:rPr>
        <w:t>（</w:t>
      </w:r>
      <w:r w:rsidR="00E6716B" w:rsidRPr="002E0896">
        <w:rPr>
          <w:rFonts w:ascii="ＭＳ 明朝" w:hAnsi="ＭＳ 明朝" w:hint="eastAsia"/>
          <w:color w:val="000000" w:themeColor="text1"/>
          <w:sz w:val="20"/>
          <w:szCs w:val="20"/>
        </w:rPr>
        <w:t>２</w:t>
      </w:r>
      <w:r w:rsidRPr="002E0896">
        <w:rPr>
          <w:rFonts w:ascii="ＭＳ 明朝" w:hAnsi="ＭＳ 明朝" w:hint="eastAsia"/>
          <w:color w:val="000000" w:themeColor="text1"/>
          <w:sz w:val="20"/>
          <w:szCs w:val="20"/>
        </w:rPr>
        <w:t>）地方公務員法(昭和</w:t>
      </w:r>
      <w:r w:rsidR="004E17B9" w:rsidRPr="002E0896">
        <w:rPr>
          <w:rFonts w:ascii="ＭＳ 明朝" w:hAnsi="ＭＳ 明朝" w:hint="eastAsia"/>
          <w:color w:val="000000" w:themeColor="text1"/>
          <w:sz w:val="20"/>
          <w:szCs w:val="20"/>
        </w:rPr>
        <w:t>2</w:t>
      </w:r>
      <w:r w:rsidR="004E17B9" w:rsidRPr="002E0896">
        <w:rPr>
          <w:rFonts w:ascii="ＭＳ 明朝" w:hAnsi="ＭＳ 明朝"/>
          <w:color w:val="000000" w:themeColor="text1"/>
          <w:sz w:val="20"/>
          <w:szCs w:val="20"/>
        </w:rPr>
        <w:t>5</w:t>
      </w:r>
      <w:r w:rsidRPr="002E0896">
        <w:rPr>
          <w:rFonts w:ascii="ＭＳ 明朝" w:hAnsi="ＭＳ 明朝" w:hint="eastAsia"/>
          <w:color w:val="000000" w:themeColor="text1"/>
          <w:sz w:val="20"/>
          <w:szCs w:val="20"/>
        </w:rPr>
        <w:t>年法律第</w:t>
      </w:r>
      <w:r w:rsidR="004E17B9" w:rsidRPr="002E0896">
        <w:rPr>
          <w:rFonts w:ascii="ＭＳ 明朝" w:hAnsi="ＭＳ 明朝" w:hint="eastAsia"/>
          <w:color w:val="000000" w:themeColor="text1"/>
          <w:sz w:val="20"/>
          <w:szCs w:val="20"/>
        </w:rPr>
        <w:t>2</w:t>
      </w:r>
      <w:r w:rsidR="004E17B9" w:rsidRPr="002E0896">
        <w:rPr>
          <w:rFonts w:ascii="ＭＳ 明朝" w:hAnsi="ＭＳ 明朝"/>
          <w:color w:val="000000" w:themeColor="text1"/>
          <w:sz w:val="20"/>
          <w:szCs w:val="20"/>
        </w:rPr>
        <w:t>61</w:t>
      </w:r>
      <w:r w:rsidRPr="002E0896">
        <w:rPr>
          <w:rFonts w:ascii="ＭＳ 明朝" w:hAnsi="ＭＳ 明朝" w:hint="eastAsia"/>
          <w:color w:val="000000" w:themeColor="text1"/>
          <w:sz w:val="20"/>
          <w:szCs w:val="20"/>
        </w:rPr>
        <w:t>号)</w:t>
      </w:r>
      <w:r w:rsidR="001C5203" w:rsidRPr="002E0896">
        <w:rPr>
          <w:rFonts w:ascii="ＭＳ 明朝" w:hAnsi="ＭＳ 明朝" w:hint="eastAsia"/>
          <w:color w:val="000000" w:themeColor="text1"/>
          <w:sz w:val="20"/>
          <w:szCs w:val="20"/>
        </w:rPr>
        <w:t>第</w:t>
      </w:r>
      <w:r w:rsidR="004E17B9" w:rsidRPr="002E0896">
        <w:rPr>
          <w:rFonts w:ascii="ＭＳ 明朝" w:hAnsi="ＭＳ 明朝" w:hint="eastAsia"/>
          <w:color w:val="000000" w:themeColor="text1"/>
          <w:sz w:val="20"/>
          <w:szCs w:val="20"/>
        </w:rPr>
        <w:t>1</w:t>
      </w:r>
      <w:r w:rsidR="004E17B9" w:rsidRPr="002E0896">
        <w:rPr>
          <w:rFonts w:ascii="ＭＳ 明朝" w:hAnsi="ＭＳ 明朝"/>
          <w:color w:val="000000" w:themeColor="text1"/>
          <w:sz w:val="20"/>
          <w:szCs w:val="20"/>
        </w:rPr>
        <w:t>6</w:t>
      </w:r>
      <w:r w:rsidR="001C5203" w:rsidRPr="002E0896">
        <w:rPr>
          <w:rFonts w:ascii="ＭＳ 明朝" w:hAnsi="ＭＳ 明朝" w:hint="eastAsia"/>
          <w:color w:val="000000" w:themeColor="text1"/>
          <w:sz w:val="20"/>
          <w:szCs w:val="20"/>
        </w:rPr>
        <w:t>条（３頁</w:t>
      </w:r>
      <w:r w:rsidRPr="002E0896">
        <w:rPr>
          <w:rFonts w:ascii="ＭＳ 明朝" w:hAnsi="ＭＳ 明朝" w:hint="eastAsia"/>
          <w:color w:val="000000" w:themeColor="text1"/>
          <w:sz w:val="20"/>
          <w:szCs w:val="20"/>
        </w:rPr>
        <w:t>参照）の</w:t>
      </w:r>
      <w:r w:rsidR="00612F51" w:rsidRPr="002E0896">
        <w:rPr>
          <w:rFonts w:ascii="ＭＳ 明朝" w:hAnsi="ＭＳ 明朝" w:hint="eastAsia"/>
          <w:color w:val="000000" w:themeColor="text1"/>
          <w:sz w:val="20"/>
          <w:szCs w:val="20"/>
        </w:rPr>
        <w:t>各号の</w:t>
      </w:r>
      <w:r w:rsidRPr="002E0896">
        <w:rPr>
          <w:rFonts w:ascii="ＭＳ 明朝" w:hAnsi="ＭＳ 明朝" w:hint="eastAsia"/>
          <w:color w:val="000000" w:themeColor="text1"/>
          <w:sz w:val="20"/>
          <w:szCs w:val="20"/>
        </w:rPr>
        <w:t>いずれにも該当しない者</w:t>
      </w:r>
    </w:p>
    <w:p w14:paraId="2722BD95" w14:textId="5F321A89" w:rsidR="00A30D46" w:rsidRPr="002E0896" w:rsidRDefault="00A30D46" w:rsidP="00644CFF">
      <w:pPr>
        <w:ind w:leftChars="100" w:left="810" w:hangingChars="300" w:hanging="600"/>
        <w:rPr>
          <w:rFonts w:ascii="ＭＳ 明朝" w:hAnsi="ＭＳ 明朝"/>
          <w:color w:val="000000" w:themeColor="text1"/>
          <w:sz w:val="20"/>
          <w:szCs w:val="20"/>
        </w:rPr>
      </w:pPr>
      <w:r w:rsidRPr="002E0896">
        <w:rPr>
          <w:rFonts w:ascii="ＭＳ 明朝" w:hAnsi="ＭＳ 明朝" w:hint="eastAsia"/>
          <w:color w:val="000000" w:themeColor="text1"/>
          <w:sz w:val="20"/>
          <w:szCs w:val="20"/>
        </w:rPr>
        <w:t>（３）平成</w:t>
      </w:r>
      <w:r w:rsidR="004E17B9" w:rsidRPr="002E0896">
        <w:rPr>
          <w:rFonts w:ascii="ＭＳ 明朝" w:hAnsi="ＭＳ 明朝" w:hint="eastAsia"/>
          <w:color w:val="000000" w:themeColor="text1"/>
          <w:sz w:val="20"/>
          <w:szCs w:val="20"/>
        </w:rPr>
        <w:t>1</w:t>
      </w:r>
      <w:r w:rsidR="004E17B9" w:rsidRPr="002E0896">
        <w:rPr>
          <w:rFonts w:ascii="ＭＳ 明朝" w:hAnsi="ＭＳ 明朝"/>
          <w:color w:val="000000" w:themeColor="text1"/>
          <w:sz w:val="20"/>
          <w:szCs w:val="20"/>
        </w:rPr>
        <w:t>1</w:t>
      </w:r>
      <w:r w:rsidRPr="002E0896">
        <w:rPr>
          <w:rFonts w:ascii="ＭＳ 明朝" w:hAnsi="ＭＳ 明朝" w:hint="eastAsia"/>
          <w:color w:val="000000" w:themeColor="text1"/>
          <w:sz w:val="20"/>
          <w:szCs w:val="20"/>
        </w:rPr>
        <w:t>年改正前の民法の規定による準禁治産の宣</w:t>
      </w:r>
      <w:r w:rsidR="00126E7C" w:rsidRPr="002E0896">
        <w:rPr>
          <w:rFonts w:ascii="ＭＳ 明朝" w:hAnsi="ＭＳ 明朝" w:hint="eastAsia"/>
          <w:color w:val="000000" w:themeColor="text1"/>
          <w:sz w:val="20"/>
          <w:szCs w:val="20"/>
        </w:rPr>
        <w:t>告を受けている者（心神耗弱を原因とするもの以外）に該当しない者</w:t>
      </w:r>
    </w:p>
    <w:p w14:paraId="7ACFBA7E" w14:textId="77777777" w:rsidR="006A49DA" w:rsidRPr="002E0896" w:rsidRDefault="00A30D46" w:rsidP="00644CFF">
      <w:pPr>
        <w:ind w:leftChars="100" w:left="810" w:hangingChars="300" w:hanging="600"/>
        <w:rPr>
          <w:rFonts w:ascii="ＭＳ 明朝" w:hAnsi="ＭＳ 明朝"/>
          <w:color w:val="000000" w:themeColor="text1"/>
          <w:spacing w:val="2"/>
          <w:sz w:val="20"/>
          <w:szCs w:val="20"/>
        </w:rPr>
      </w:pPr>
      <w:r w:rsidRPr="002E0896">
        <w:rPr>
          <w:rFonts w:ascii="ＭＳ 明朝" w:hAnsi="ＭＳ 明朝" w:hint="eastAsia"/>
          <w:color w:val="000000" w:themeColor="text1"/>
          <w:sz w:val="20"/>
          <w:szCs w:val="20"/>
        </w:rPr>
        <w:t>（４</w:t>
      </w:r>
      <w:r w:rsidR="006A49DA" w:rsidRPr="002E0896">
        <w:rPr>
          <w:rFonts w:ascii="ＭＳ 明朝" w:hAnsi="ＭＳ 明朝" w:hint="eastAsia"/>
          <w:color w:val="000000" w:themeColor="text1"/>
          <w:sz w:val="20"/>
          <w:szCs w:val="20"/>
        </w:rPr>
        <w:t>）スクールソーシャルワーカースーパーバイザーとして職務を遂行するために必要な熱意、見識を有する者</w:t>
      </w:r>
    </w:p>
    <w:p w14:paraId="0E32766A" w14:textId="77777777" w:rsidR="00AB1610" w:rsidRPr="002E0896" w:rsidRDefault="00AB1610" w:rsidP="005729D3">
      <w:pPr>
        <w:rPr>
          <w:rFonts w:ascii="ＭＳ 明朝" w:hAnsi="ＭＳ 明朝"/>
          <w:color w:val="000000" w:themeColor="text1"/>
          <w:sz w:val="20"/>
          <w:szCs w:val="20"/>
        </w:rPr>
      </w:pPr>
    </w:p>
    <w:p w14:paraId="40F57B54" w14:textId="77777777" w:rsidR="00FA2A2A" w:rsidRPr="002E0896" w:rsidRDefault="00FA2A2A" w:rsidP="005729D3">
      <w:pPr>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２　職務内容</w:t>
      </w:r>
    </w:p>
    <w:p w14:paraId="24890F8C" w14:textId="4E3E5B24" w:rsidR="007250C4" w:rsidRPr="002E0896" w:rsidRDefault="007250C4" w:rsidP="00E6716B">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（１）大阪府全域（大阪市、堺市を除く）に関わる職務</w:t>
      </w:r>
    </w:p>
    <w:p w14:paraId="39263305" w14:textId="77777777" w:rsidR="000C25AD" w:rsidRPr="002E0896" w:rsidRDefault="000C25AD" w:rsidP="000C25AD">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①事業の円滑な運用に関する</w:t>
      </w:r>
      <w:r w:rsidR="001C5203" w:rsidRPr="002E0896">
        <w:rPr>
          <w:rFonts w:ascii="ＭＳ 明朝" w:hAnsi="ＭＳ 明朝" w:hint="eastAsia"/>
          <w:color w:val="000000" w:themeColor="text1"/>
          <w:sz w:val="20"/>
          <w:szCs w:val="20"/>
        </w:rPr>
        <w:t>大阪</w:t>
      </w:r>
      <w:r w:rsidR="00126E7C" w:rsidRPr="002E0896">
        <w:rPr>
          <w:rFonts w:ascii="ＭＳ 明朝" w:hAnsi="ＭＳ 明朝" w:hint="eastAsia"/>
          <w:color w:val="000000" w:themeColor="text1"/>
          <w:sz w:val="20"/>
          <w:szCs w:val="20"/>
        </w:rPr>
        <w:t>府教育</w:t>
      </w:r>
      <w:r w:rsidR="00612F51" w:rsidRPr="002E0896">
        <w:rPr>
          <w:rFonts w:ascii="ＭＳ 明朝" w:hAnsi="ＭＳ 明朝" w:hint="eastAsia"/>
          <w:color w:val="000000" w:themeColor="text1"/>
          <w:sz w:val="20"/>
          <w:szCs w:val="20"/>
        </w:rPr>
        <w:t>委員会</w:t>
      </w:r>
      <w:r w:rsidRPr="002E0896">
        <w:rPr>
          <w:rFonts w:ascii="ＭＳ 明朝" w:hAnsi="ＭＳ 明朝" w:hint="eastAsia"/>
          <w:color w:val="000000" w:themeColor="text1"/>
          <w:sz w:val="20"/>
          <w:szCs w:val="20"/>
        </w:rPr>
        <w:t>への助言・調整</w:t>
      </w:r>
    </w:p>
    <w:p w14:paraId="09801366" w14:textId="77777777" w:rsidR="001C5203" w:rsidRPr="002E0896" w:rsidRDefault="000C25AD" w:rsidP="000C25AD">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②</w:t>
      </w:r>
      <w:r w:rsidR="001C5203" w:rsidRPr="002E0896">
        <w:rPr>
          <w:rFonts w:ascii="ＭＳ 明朝" w:hAnsi="ＭＳ 明朝" w:hint="eastAsia"/>
          <w:color w:val="000000" w:themeColor="text1"/>
          <w:sz w:val="20"/>
          <w:szCs w:val="20"/>
        </w:rPr>
        <w:t>大阪</w:t>
      </w:r>
      <w:r w:rsidRPr="002E0896">
        <w:rPr>
          <w:rFonts w:ascii="ＭＳ 明朝" w:hAnsi="ＭＳ 明朝" w:hint="eastAsia"/>
          <w:color w:val="000000" w:themeColor="text1"/>
          <w:sz w:val="20"/>
          <w:szCs w:val="20"/>
        </w:rPr>
        <w:t>府全域の</w:t>
      </w:r>
      <w:r w:rsidR="00986E48" w:rsidRPr="002E0896">
        <w:rPr>
          <w:rFonts w:ascii="ＭＳ 明朝" w:hAnsi="ＭＳ 明朝" w:hint="eastAsia"/>
          <w:color w:val="000000" w:themeColor="text1"/>
          <w:sz w:val="20"/>
          <w:szCs w:val="20"/>
        </w:rPr>
        <w:t>スクールソーシャル</w:t>
      </w:r>
      <w:r w:rsidRPr="002E0896">
        <w:rPr>
          <w:rFonts w:ascii="ＭＳ 明朝" w:hAnsi="ＭＳ 明朝" w:hint="eastAsia"/>
          <w:color w:val="000000" w:themeColor="text1"/>
          <w:sz w:val="20"/>
          <w:szCs w:val="20"/>
        </w:rPr>
        <w:t>ワーカーの専門性向上に関する年間計画、連絡会・研修等</w:t>
      </w:r>
    </w:p>
    <w:p w14:paraId="1174D599" w14:textId="77777777" w:rsidR="000C25AD" w:rsidRPr="002E0896" w:rsidRDefault="001C5203" w:rsidP="001C5203">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0C25AD" w:rsidRPr="002E0896">
        <w:rPr>
          <w:rFonts w:ascii="ＭＳ 明朝" w:hAnsi="ＭＳ 明朝" w:hint="eastAsia"/>
          <w:color w:val="000000" w:themeColor="text1"/>
          <w:sz w:val="20"/>
          <w:szCs w:val="20"/>
        </w:rPr>
        <w:t>の企画・調整</w:t>
      </w:r>
    </w:p>
    <w:p w14:paraId="4A330222" w14:textId="77777777" w:rsidR="00612F51" w:rsidRPr="002E0896" w:rsidRDefault="00D461E8" w:rsidP="001C5203">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③市町村支援担当等に対する</w:t>
      </w:r>
      <w:r w:rsidR="00612F51" w:rsidRPr="002E0896">
        <w:rPr>
          <w:rFonts w:ascii="ＭＳ 明朝" w:hAnsi="ＭＳ 明朝" w:hint="eastAsia"/>
          <w:color w:val="000000" w:themeColor="text1"/>
          <w:sz w:val="20"/>
          <w:szCs w:val="20"/>
        </w:rPr>
        <w:t>ケース対応や事業運用に関する助言</w:t>
      </w:r>
    </w:p>
    <w:p w14:paraId="21E5AAFE" w14:textId="77777777" w:rsidR="000C25AD" w:rsidRPr="002E0896" w:rsidRDefault="000C25AD" w:rsidP="000C25AD">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612F51" w:rsidRPr="002E0896">
        <w:rPr>
          <w:rFonts w:ascii="ＭＳ 明朝" w:hAnsi="ＭＳ 明朝" w:hint="eastAsia"/>
          <w:color w:val="000000" w:themeColor="text1"/>
          <w:sz w:val="20"/>
          <w:szCs w:val="20"/>
        </w:rPr>
        <w:t>④</w:t>
      </w:r>
      <w:r w:rsidRPr="002E0896">
        <w:rPr>
          <w:rFonts w:ascii="ＭＳ 明朝" w:hAnsi="ＭＳ 明朝" w:hint="eastAsia"/>
          <w:color w:val="000000" w:themeColor="text1"/>
          <w:sz w:val="20"/>
          <w:szCs w:val="20"/>
        </w:rPr>
        <w:t>専門性をいかした管理職等に対する研修</w:t>
      </w:r>
    </w:p>
    <w:p w14:paraId="02DDA78C" w14:textId="77777777" w:rsidR="007250C4" w:rsidRPr="002E0896" w:rsidRDefault="00612F51" w:rsidP="00E6716B">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⑤</w:t>
      </w:r>
      <w:r w:rsidR="000C25AD" w:rsidRPr="002E0896">
        <w:rPr>
          <w:rFonts w:ascii="ＭＳ 明朝" w:hAnsi="ＭＳ 明朝" w:hint="eastAsia"/>
          <w:color w:val="000000" w:themeColor="text1"/>
          <w:sz w:val="20"/>
          <w:szCs w:val="20"/>
        </w:rPr>
        <w:t>その他、</w:t>
      </w:r>
      <w:r w:rsidRPr="002E0896">
        <w:rPr>
          <w:rFonts w:ascii="ＭＳ 明朝" w:hAnsi="ＭＳ 明朝" w:hint="eastAsia"/>
          <w:color w:val="000000" w:themeColor="text1"/>
          <w:sz w:val="20"/>
          <w:szCs w:val="20"/>
        </w:rPr>
        <w:t>大阪府</w:t>
      </w:r>
      <w:r w:rsidR="000C25AD" w:rsidRPr="002E0896">
        <w:rPr>
          <w:rFonts w:ascii="ＭＳ 明朝" w:hAnsi="ＭＳ 明朝" w:hint="eastAsia"/>
          <w:color w:val="000000" w:themeColor="text1"/>
          <w:sz w:val="20"/>
          <w:szCs w:val="20"/>
        </w:rPr>
        <w:t>教育委員会が必要と認めるもの</w:t>
      </w:r>
    </w:p>
    <w:p w14:paraId="0C714E19" w14:textId="77777777" w:rsidR="007250C4" w:rsidRPr="002E0896" w:rsidRDefault="007250C4" w:rsidP="00E6716B">
      <w:pPr>
        <w:ind w:firstLineChars="100" w:firstLine="200"/>
        <w:rPr>
          <w:rFonts w:ascii="ＭＳ 明朝" w:hAnsi="ＭＳ 明朝"/>
          <w:color w:val="000000" w:themeColor="text1"/>
          <w:sz w:val="20"/>
          <w:szCs w:val="20"/>
        </w:rPr>
      </w:pPr>
    </w:p>
    <w:p w14:paraId="71CDDD50" w14:textId="77777777" w:rsidR="007250C4" w:rsidRPr="002E0896" w:rsidRDefault="007250C4" w:rsidP="00E6716B">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（２）市町村支援に関わる職務</w:t>
      </w:r>
    </w:p>
    <w:p w14:paraId="01B03ACC" w14:textId="77777777" w:rsidR="00FA2A2A" w:rsidRPr="002E0896" w:rsidRDefault="007250C4" w:rsidP="007250C4">
      <w:pPr>
        <w:ind w:firstLineChars="200" w:firstLine="400"/>
        <w:rPr>
          <w:rFonts w:ascii="ＭＳ 明朝" w:hAnsi="ＭＳ 明朝"/>
          <w:color w:val="000000" w:themeColor="text1"/>
          <w:sz w:val="20"/>
          <w:szCs w:val="20"/>
        </w:rPr>
      </w:pPr>
      <w:r w:rsidRPr="002E0896">
        <w:rPr>
          <w:rFonts w:ascii="ＭＳ 明朝" w:hAnsi="ＭＳ 明朝" w:hint="eastAsia"/>
          <w:color w:val="000000" w:themeColor="text1"/>
          <w:sz w:val="20"/>
          <w:szCs w:val="20"/>
        </w:rPr>
        <w:t>（</w:t>
      </w:r>
      <w:r w:rsidR="00E6716B" w:rsidRPr="002E0896">
        <w:rPr>
          <w:rFonts w:ascii="ＭＳ 明朝" w:hAnsi="ＭＳ 明朝" w:hint="eastAsia"/>
          <w:color w:val="000000" w:themeColor="text1"/>
          <w:sz w:val="20"/>
          <w:szCs w:val="20"/>
        </w:rPr>
        <w:t>日常支援</w:t>
      </w:r>
      <w:r w:rsidRPr="002E0896">
        <w:rPr>
          <w:rFonts w:ascii="ＭＳ 明朝" w:hAnsi="ＭＳ 明朝" w:hint="eastAsia"/>
          <w:color w:val="000000" w:themeColor="text1"/>
          <w:sz w:val="20"/>
          <w:szCs w:val="20"/>
        </w:rPr>
        <w:t>）</w:t>
      </w:r>
    </w:p>
    <w:p w14:paraId="60CC484C" w14:textId="77777777" w:rsidR="00E6716B" w:rsidRPr="002E0896" w:rsidRDefault="00E6716B" w:rsidP="00931849">
      <w:pPr>
        <w:ind w:leftChars="100" w:left="1010" w:hangingChars="400" w:hanging="8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0C25AD" w:rsidRPr="002E0896">
        <w:rPr>
          <w:rFonts w:ascii="ＭＳ 明朝" w:hAnsi="ＭＳ 明朝" w:hint="eastAsia"/>
          <w:color w:val="000000" w:themeColor="text1"/>
          <w:sz w:val="20"/>
          <w:szCs w:val="20"/>
        </w:rPr>
        <w:t xml:space="preserve">　</w:t>
      </w:r>
      <w:r w:rsidR="00126E7C" w:rsidRPr="002E0896">
        <w:rPr>
          <w:rFonts w:ascii="ＭＳ 明朝" w:hAnsi="ＭＳ 明朝" w:hint="eastAsia"/>
          <w:color w:val="000000" w:themeColor="text1"/>
          <w:sz w:val="20"/>
          <w:szCs w:val="20"/>
        </w:rPr>
        <w:t>①福祉</w:t>
      </w:r>
      <w:r w:rsidRPr="002E0896">
        <w:rPr>
          <w:rFonts w:ascii="ＭＳ 明朝" w:hAnsi="ＭＳ 明朝" w:hint="eastAsia"/>
          <w:color w:val="000000" w:themeColor="text1"/>
          <w:sz w:val="20"/>
          <w:szCs w:val="20"/>
        </w:rPr>
        <w:t>の専門性をいかした市町村</w:t>
      </w:r>
      <w:r w:rsidR="00931849" w:rsidRPr="002E0896">
        <w:rPr>
          <w:rFonts w:ascii="ＭＳ 明朝" w:hAnsi="ＭＳ 明朝" w:hint="eastAsia"/>
          <w:color w:val="000000" w:themeColor="text1"/>
          <w:sz w:val="20"/>
          <w:szCs w:val="20"/>
        </w:rPr>
        <w:t>が配置するスクールソーシャル</w:t>
      </w:r>
      <w:r w:rsidRPr="002E0896">
        <w:rPr>
          <w:rFonts w:ascii="ＭＳ 明朝" w:hAnsi="ＭＳ 明朝" w:hint="eastAsia"/>
          <w:color w:val="000000" w:themeColor="text1"/>
          <w:sz w:val="20"/>
          <w:szCs w:val="20"/>
        </w:rPr>
        <w:t>ワーカーに対する相談・助言</w:t>
      </w:r>
    </w:p>
    <w:p w14:paraId="17FE818D" w14:textId="77777777" w:rsidR="00986E48" w:rsidRPr="002E0896" w:rsidRDefault="00930D04" w:rsidP="00E6716B">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0C25AD" w:rsidRPr="002E0896">
        <w:rPr>
          <w:rFonts w:ascii="ＭＳ 明朝" w:hAnsi="ＭＳ 明朝" w:hint="eastAsia"/>
          <w:color w:val="000000" w:themeColor="text1"/>
          <w:sz w:val="20"/>
          <w:szCs w:val="20"/>
        </w:rPr>
        <w:t xml:space="preserve">　</w:t>
      </w:r>
      <w:r w:rsidRPr="002E0896">
        <w:rPr>
          <w:rFonts w:ascii="ＭＳ 明朝" w:hAnsi="ＭＳ 明朝" w:hint="eastAsia"/>
          <w:color w:val="000000" w:themeColor="text1"/>
          <w:sz w:val="20"/>
          <w:szCs w:val="20"/>
        </w:rPr>
        <w:t>②</w:t>
      </w:r>
      <w:r w:rsidR="007250C4" w:rsidRPr="002E0896">
        <w:rPr>
          <w:rFonts w:ascii="ＭＳ 明朝" w:hAnsi="ＭＳ 明朝" w:hint="eastAsia"/>
          <w:color w:val="000000" w:themeColor="text1"/>
          <w:sz w:val="20"/>
          <w:szCs w:val="20"/>
        </w:rPr>
        <w:t>市町村</w:t>
      </w:r>
      <w:r w:rsidR="00986E48" w:rsidRPr="002E0896">
        <w:rPr>
          <w:rFonts w:ascii="ＭＳ 明朝" w:hAnsi="ＭＳ 明朝" w:hint="eastAsia"/>
          <w:color w:val="000000" w:themeColor="text1"/>
          <w:sz w:val="20"/>
          <w:szCs w:val="20"/>
        </w:rPr>
        <w:t>が配置するスクールソーシャル</w:t>
      </w:r>
      <w:r w:rsidR="00E6716B" w:rsidRPr="002E0896">
        <w:rPr>
          <w:rFonts w:ascii="ＭＳ 明朝" w:hAnsi="ＭＳ 明朝" w:hint="eastAsia"/>
          <w:color w:val="000000" w:themeColor="text1"/>
          <w:sz w:val="20"/>
          <w:szCs w:val="20"/>
        </w:rPr>
        <w:t>ワーカー</w:t>
      </w:r>
      <w:r w:rsidRPr="002E0896">
        <w:rPr>
          <w:rFonts w:ascii="ＭＳ 明朝" w:hAnsi="ＭＳ 明朝" w:hint="eastAsia"/>
          <w:color w:val="000000" w:themeColor="text1"/>
          <w:sz w:val="20"/>
          <w:szCs w:val="20"/>
        </w:rPr>
        <w:t>の</w:t>
      </w:r>
      <w:r w:rsidR="00E6716B" w:rsidRPr="002E0896">
        <w:rPr>
          <w:rFonts w:ascii="ＭＳ 明朝" w:hAnsi="ＭＳ 明朝" w:hint="eastAsia"/>
          <w:color w:val="000000" w:themeColor="text1"/>
          <w:sz w:val="20"/>
          <w:szCs w:val="20"/>
        </w:rPr>
        <w:t>活用に関する市町村教育委員会への助言・</w:t>
      </w:r>
    </w:p>
    <w:p w14:paraId="19BCC4F5" w14:textId="77777777" w:rsidR="00E6716B" w:rsidRPr="002E0896" w:rsidRDefault="00E6716B" w:rsidP="00986E48">
      <w:pPr>
        <w:ind w:firstLineChars="500" w:firstLine="1000"/>
        <w:rPr>
          <w:rFonts w:ascii="ＭＳ 明朝" w:hAnsi="ＭＳ 明朝"/>
          <w:color w:val="000000" w:themeColor="text1"/>
          <w:sz w:val="20"/>
          <w:szCs w:val="20"/>
        </w:rPr>
      </w:pPr>
      <w:r w:rsidRPr="002E0896">
        <w:rPr>
          <w:rFonts w:ascii="ＭＳ 明朝" w:hAnsi="ＭＳ 明朝" w:hint="eastAsia"/>
          <w:color w:val="000000" w:themeColor="text1"/>
          <w:sz w:val="20"/>
          <w:szCs w:val="20"/>
        </w:rPr>
        <w:t>調整</w:t>
      </w:r>
    </w:p>
    <w:p w14:paraId="79DCB076" w14:textId="77777777" w:rsidR="00986E48" w:rsidRPr="002E0896" w:rsidRDefault="00930D04" w:rsidP="00E6716B">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0C25AD" w:rsidRPr="002E0896">
        <w:rPr>
          <w:rFonts w:ascii="ＭＳ 明朝" w:hAnsi="ＭＳ 明朝" w:hint="eastAsia"/>
          <w:color w:val="000000" w:themeColor="text1"/>
          <w:sz w:val="20"/>
          <w:szCs w:val="20"/>
        </w:rPr>
        <w:t xml:space="preserve">　</w:t>
      </w:r>
      <w:r w:rsidRPr="002E0896">
        <w:rPr>
          <w:rFonts w:ascii="ＭＳ 明朝" w:hAnsi="ＭＳ 明朝" w:hint="eastAsia"/>
          <w:color w:val="000000" w:themeColor="text1"/>
          <w:sz w:val="20"/>
          <w:szCs w:val="20"/>
        </w:rPr>
        <w:t>③</w:t>
      </w:r>
      <w:r w:rsidR="007250C4" w:rsidRPr="002E0896">
        <w:rPr>
          <w:rFonts w:ascii="ＭＳ 明朝" w:hAnsi="ＭＳ 明朝" w:hint="eastAsia"/>
          <w:color w:val="000000" w:themeColor="text1"/>
          <w:sz w:val="20"/>
          <w:szCs w:val="20"/>
        </w:rPr>
        <w:t>市町村</w:t>
      </w:r>
      <w:r w:rsidR="00986E48" w:rsidRPr="002E0896">
        <w:rPr>
          <w:rFonts w:ascii="ＭＳ 明朝" w:hAnsi="ＭＳ 明朝" w:hint="eastAsia"/>
          <w:color w:val="000000" w:themeColor="text1"/>
          <w:sz w:val="20"/>
          <w:szCs w:val="20"/>
        </w:rPr>
        <w:t>が配置するスクールソーシャル</w:t>
      </w:r>
      <w:r w:rsidR="00841073" w:rsidRPr="002E0896">
        <w:rPr>
          <w:rFonts w:ascii="ＭＳ 明朝" w:hAnsi="ＭＳ 明朝" w:hint="eastAsia"/>
          <w:color w:val="000000" w:themeColor="text1"/>
          <w:sz w:val="20"/>
          <w:szCs w:val="20"/>
        </w:rPr>
        <w:t>ワーカー</w:t>
      </w:r>
      <w:r w:rsidRPr="002E0896">
        <w:rPr>
          <w:rFonts w:ascii="ＭＳ 明朝" w:hAnsi="ＭＳ 明朝" w:hint="eastAsia"/>
          <w:color w:val="000000" w:themeColor="text1"/>
          <w:sz w:val="20"/>
          <w:szCs w:val="20"/>
        </w:rPr>
        <w:t>の</w:t>
      </w:r>
      <w:r w:rsidR="00841073" w:rsidRPr="002E0896">
        <w:rPr>
          <w:rFonts w:ascii="ＭＳ 明朝" w:hAnsi="ＭＳ 明朝" w:hint="eastAsia"/>
          <w:color w:val="000000" w:themeColor="text1"/>
          <w:sz w:val="20"/>
          <w:szCs w:val="20"/>
        </w:rPr>
        <w:t>専門性向上</w:t>
      </w:r>
      <w:r w:rsidR="00E6716B" w:rsidRPr="002E0896">
        <w:rPr>
          <w:rFonts w:ascii="ＭＳ 明朝" w:hAnsi="ＭＳ 明朝" w:hint="eastAsia"/>
          <w:color w:val="000000" w:themeColor="text1"/>
          <w:sz w:val="20"/>
          <w:szCs w:val="20"/>
        </w:rPr>
        <w:t>に関する年間計画、連絡会・研</w:t>
      </w:r>
    </w:p>
    <w:p w14:paraId="226A8752" w14:textId="77777777" w:rsidR="00E6716B" w:rsidRPr="002E0896" w:rsidRDefault="00E6716B" w:rsidP="00986E48">
      <w:pPr>
        <w:ind w:firstLineChars="500" w:firstLine="1000"/>
        <w:rPr>
          <w:rFonts w:ascii="ＭＳ 明朝" w:hAnsi="ＭＳ 明朝"/>
          <w:color w:val="000000" w:themeColor="text1"/>
          <w:sz w:val="20"/>
          <w:szCs w:val="20"/>
        </w:rPr>
      </w:pPr>
      <w:r w:rsidRPr="002E0896">
        <w:rPr>
          <w:rFonts w:ascii="ＭＳ 明朝" w:hAnsi="ＭＳ 明朝" w:hint="eastAsia"/>
          <w:color w:val="000000" w:themeColor="text1"/>
          <w:sz w:val="20"/>
          <w:szCs w:val="20"/>
        </w:rPr>
        <w:t>修等の企画・調整</w:t>
      </w:r>
    </w:p>
    <w:p w14:paraId="6BD6105B" w14:textId="77777777" w:rsidR="00612F51" w:rsidRPr="002E0896" w:rsidRDefault="00612F51" w:rsidP="00612F51">
      <w:pPr>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④関係機関と市町村との連携に係る体制の構築・連絡調整</w:t>
      </w:r>
    </w:p>
    <w:p w14:paraId="0E3E5C69" w14:textId="77777777" w:rsidR="00E6716B" w:rsidRPr="002E0896" w:rsidRDefault="00E6716B" w:rsidP="00E6716B">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0C25AD" w:rsidRPr="002E0896">
        <w:rPr>
          <w:rFonts w:ascii="ＭＳ 明朝" w:hAnsi="ＭＳ 明朝" w:hint="eastAsia"/>
          <w:color w:val="000000" w:themeColor="text1"/>
          <w:sz w:val="20"/>
          <w:szCs w:val="20"/>
        </w:rPr>
        <w:t xml:space="preserve">　</w:t>
      </w:r>
      <w:r w:rsidR="00612F51" w:rsidRPr="002E0896">
        <w:rPr>
          <w:rFonts w:ascii="ＭＳ 明朝" w:hAnsi="ＭＳ 明朝" w:hint="eastAsia"/>
          <w:color w:val="000000" w:themeColor="text1"/>
          <w:sz w:val="20"/>
          <w:szCs w:val="20"/>
        </w:rPr>
        <w:t>⑤</w:t>
      </w:r>
      <w:r w:rsidRPr="002E0896">
        <w:rPr>
          <w:rFonts w:ascii="ＭＳ 明朝" w:hAnsi="ＭＳ 明朝" w:hint="eastAsia"/>
          <w:color w:val="000000" w:themeColor="text1"/>
          <w:sz w:val="20"/>
          <w:szCs w:val="20"/>
        </w:rPr>
        <w:t>専門性をいかした管理職等に対する研修</w:t>
      </w:r>
    </w:p>
    <w:p w14:paraId="096BEA9C" w14:textId="77777777" w:rsidR="00E6716B" w:rsidRPr="002E0896" w:rsidRDefault="00E6716B" w:rsidP="00E6716B">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0C25AD" w:rsidRPr="002E0896">
        <w:rPr>
          <w:rFonts w:ascii="ＭＳ 明朝" w:hAnsi="ＭＳ 明朝" w:hint="eastAsia"/>
          <w:color w:val="000000" w:themeColor="text1"/>
          <w:sz w:val="20"/>
          <w:szCs w:val="20"/>
        </w:rPr>
        <w:t xml:space="preserve">　</w:t>
      </w:r>
      <w:r w:rsidR="00612F51" w:rsidRPr="002E0896">
        <w:rPr>
          <w:rFonts w:ascii="ＭＳ 明朝" w:hAnsi="ＭＳ 明朝" w:hint="eastAsia"/>
          <w:color w:val="000000" w:themeColor="text1"/>
          <w:sz w:val="20"/>
          <w:szCs w:val="20"/>
        </w:rPr>
        <w:t>⑥</w:t>
      </w:r>
      <w:r w:rsidRPr="002E0896">
        <w:rPr>
          <w:rFonts w:ascii="ＭＳ 明朝" w:hAnsi="ＭＳ 明朝" w:hint="eastAsia"/>
          <w:color w:val="000000" w:themeColor="text1"/>
          <w:sz w:val="20"/>
          <w:szCs w:val="20"/>
        </w:rPr>
        <w:t>事業の円滑な運用に関する助言・調整</w:t>
      </w:r>
    </w:p>
    <w:p w14:paraId="0C141A92" w14:textId="77777777" w:rsidR="00E6716B" w:rsidRPr="002E0896" w:rsidRDefault="00E6716B" w:rsidP="00E6716B">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0C25AD" w:rsidRPr="002E0896">
        <w:rPr>
          <w:rFonts w:ascii="ＭＳ 明朝" w:hAnsi="ＭＳ 明朝" w:hint="eastAsia"/>
          <w:color w:val="000000" w:themeColor="text1"/>
          <w:sz w:val="20"/>
          <w:szCs w:val="20"/>
        </w:rPr>
        <w:t xml:space="preserve">　</w:t>
      </w:r>
      <w:r w:rsidR="00612F51" w:rsidRPr="002E0896">
        <w:rPr>
          <w:rFonts w:ascii="ＭＳ 明朝" w:hAnsi="ＭＳ 明朝" w:hint="eastAsia"/>
          <w:color w:val="000000" w:themeColor="text1"/>
          <w:sz w:val="20"/>
          <w:szCs w:val="20"/>
        </w:rPr>
        <w:t>⑦</w:t>
      </w:r>
      <w:r w:rsidRPr="002E0896">
        <w:rPr>
          <w:rFonts w:ascii="ＭＳ 明朝" w:hAnsi="ＭＳ 明朝" w:hint="eastAsia"/>
          <w:color w:val="000000" w:themeColor="text1"/>
          <w:sz w:val="20"/>
          <w:szCs w:val="20"/>
        </w:rPr>
        <w:t>その他、</w:t>
      </w:r>
      <w:r w:rsidR="00612F51" w:rsidRPr="002E0896">
        <w:rPr>
          <w:rFonts w:ascii="ＭＳ 明朝" w:hAnsi="ＭＳ 明朝" w:hint="eastAsia"/>
          <w:color w:val="000000" w:themeColor="text1"/>
          <w:sz w:val="20"/>
          <w:szCs w:val="20"/>
        </w:rPr>
        <w:t>大阪府</w:t>
      </w:r>
      <w:r w:rsidRPr="002E0896">
        <w:rPr>
          <w:rFonts w:ascii="ＭＳ 明朝" w:hAnsi="ＭＳ 明朝" w:hint="eastAsia"/>
          <w:color w:val="000000" w:themeColor="text1"/>
          <w:sz w:val="20"/>
          <w:szCs w:val="20"/>
        </w:rPr>
        <w:t>教育委員会が必要と認めるもの</w:t>
      </w:r>
    </w:p>
    <w:p w14:paraId="7A4C19D8" w14:textId="77777777" w:rsidR="00E6716B" w:rsidRPr="002E0896" w:rsidRDefault="000C25AD" w:rsidP="000C25AD">
      <w:pPr>
        <w:ind w:firstLineChars="200" w:firstLine="400"/>
        <w:rPr>
          <w:rFonts w:ascii="ＭＳ 明朝" w:hAnsi="ＭＳ 明朝"/>
          <w:color w:val="000000" w:themeColor="text1"/>
          <w:sz w:val="20"/>
          <w:szCs w:val="20"/>
        </w:rPr>
      </w:pPr>
      <w:r w:rsidRPr="002E0896">
        <w:rPr>
          <w:rFonts w:ascii="ＭＳ 明朝" w:hAnsi="ＭＳ 明朝" w:hint="eastAsia"/>
          <w:color w:val="000000" w:themeColor="text1"/>
          <w:sz w:val="20"/>
          <w:szCs w:val="20"/>
        </w:rPr>
        <w:t>（</w:t>
      </w:r>
      <w:r w:rsidR="00E6716B" w:rsidRPr="002E0896">
        <w:rPr>
          <w:rFonts w:ascii="ＭＳ 明朝" w:hAnsi="ＭＳ 明朝" w:hint="eastAsia"/>
          <w:color w:val="000000" w:themeColor="text1"/>
          <w:sz w:val="20"/>
          <w:szCs w:val="20"/>
        </w:rPr>
        <w:t>緊急支援</w:t>
      </w:r>
      <w:r w:rsidRPr="002E0896">
        <w:rPr>
          <w:rFonts w:ascii="ＭＳ 明朝" w:hAnsi="ＭＳ 明朝" w:hint="eastAsia"/>
          <w:color w:val="000000" w:themeColor="text1"/>
          <w:sz w:val="20"/>
          <w:szCs w:val="20"/>
        </w:rPr>
        <w:t>）</w:t>
      </w:r>
    </w:p>
    <w:p w14:paraId="54886642" w14:textId="77777777" w:rsidR="00E6716B" w:rsidRPr="002E0896" w:rsidRDefault="00E6716B" w:rsidP="00E6716B">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0C25AD" w:rsidRPr="002E0896">
        <w:rPr>
          <w:rFonts w:ascii="ＭＳ 明朝" w:hAnsi="ＭＳ 明朝" w:hint="eastAsia"/>
          <w:color w:val="000000" w:themeColor="text1"/>
          <w:sz w:val="20"/>
          <w:szCs w:val="20"/>
        </w:rPr>
        <w:t xml:space="preserve">　</w:t>
      </w:r>
      <w:r w:rsidRPr="002E0896">
        <w:rPr>
          <w:rFonts w:ascii="ＭＳ 明朝" w:hAnsi="ＭＳ 明朝" w:hint="eastAsia"/>
          <w:color w:val="000000" w:themeColor="text1"/>
          <w:sz w:val="20"/>
          <w:szCs w:val="20"/>
        </w:rPr>
        <w:t xml:space="preserve">　①専門性をいかした市町村</w:t>
      </w:r>
      <w:r w:rsidR="00CC0EF5" w:rsidRPr="002E0896">
        <w:rPr>
          <w:rFonts w:ascii="ＭＳ 明朝" w:hAnsi="ＭＳ 明朝" w:hint="eastAsia"/>
          <w:color w:val="000000" w:themeColor="text1"/>
          <w:sz w:val="20"/>
          <w:szCs w:val="20"/>
        </w:rPr>
        <w:t>教育委員会が設置する学校支援</w:t>
      </w:r>
      <w:r w:rsidRPr="002E0896">
        <w:rPr>
          <w:rFonts w:ascii="ＭＳ 明朝" w:hAnsi="ＭＳ 明朝" w:hint="eastAsia"/>
          <w:color w:val="000000" w:themeColor="text1"/>
          <w:sz w:val="20"/>
          <w:szCs w:val="20"/>
        </w:rPr>
        <w:t>チームへの支援</w:t>
      </w:r>
    </w:p>
    <w:p w14:paraId="0FC7D64F" w14:textId="77777777" w:rsidR="00E6716B" w:rsidRPr="002E0896" w:rsidRDefault="00E6716B" w:rsidP="00E6716B">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0C25AD" w:rsidRPr="002E0896">
        <w:rPr>
          <w:rFonts w:ascii="ＭＳ 明朝" w:hAnsi="ＭＳ 明朝" w:hint="eastAsia"/>
          <w:color w:val="000000" w:themeColor="text1"/>
          <w:sz w:val="20"/>
          <w:szCs w:val="20"/>
        </w:rPr>
        <w:t xml:space="preserve">　</w:t>
      </w:r>
      <w:r w:rsidRPr="002E0896">
        <w:rPr>
          <w:rFonts w:ascii="ＭＳ 明朝" w:hAnsi="ＭＳ 明朝" w:hint="eastAsia"/>
          <w:color w:val="000000" w:themeColor="text1"/>
          <w:sz w:val="20"/>
          <w:szCs w:val="20"/>
        </w:rPr>
        <w:t xml:space="preserve">　②関係機関と市町村教育委員会・学校との連携に関する助言・調整</w:t>
      </w:r>
    </w:p>
    <w:p w14:paraId="0075507F" w14:textId="77777777" w:rsidR="00E6716B" w:rsidRPr="002E0896" w:rsidRDefault="00E6716B" w:rsidP="00E6716B">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0C25AD" w:rsidRPr="002E0896">
        <w:rPr>
          <w:rFonts w:ascii="ＭＳ 明朝" w:hAnsi="ＭＳ 明朝" w:hint="eastAsia"/>
          <w:color w:val="000000" w:themeColor="text1"/>
          <w:sz w:val="20"/>
          <w:szCs w:val="20"/>
        </w:rPr>
        <w:t xml:space="preserve">　</w:t>
      </w:r>
      <w:r w:rsidRPr="002E0896">
        <w:rPr>
          <w:rFonts w:ascii="ＭＳ 明朝" w:hAnsi="ＭＳ 明朝" w:hint="eastAsia"/>
          <w:color w:val="000000" w:themeColor="text1"/>
          <w:sz w:val="20"/>
          <w:szCs w:val="20"/>
        </w:rPr>
        <w:t>③専門性をいかした管理職等に対する相談・助言</w:t>
      </w:r>
    </w:p>
    <w:p w14:paraId="2F9DC9AA" w14:textId="77777777" w:rsidR="00E6716B" w:rsidRPr="002E0896" w:rsidRDefault="00E6716B" w:rsidP="00E6716B">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0C25AD" w:rsidRPr="002E0896">
        <w:rPr>
          <w:rFonts w:ascii="ＭＳ 明朝" w:hAnsi="ＭＳ 明朝" w:hint="eastAsia"/>
          <w:color w:val="000000" w:themeColor="text1"/>
          <w:sz w:val="20"/>
          <w:szCs w:val="20"/>
        </w:rPr>
        <w:t xml:space="preserve">　</w:t>
      </w:r>
      <w:r w:rsidRPr="002E0896">
        <w:rPr>
          <w:rFonts w:ascii="ＭＳ 明朝" w:hAnsi="ＭＳ 明朝" w:hint="eastAsia"/>
          <w:color w:val="000000" w:themeColor="text1"/>
          <w:sz w:val="20"/>
          <w:szCs w:val="20"/>
        </w:rPr>
        <w:t xml:space="preserve">　④スクールカウンセラースーパーバイザー</w:t>
      </w:r>
      <w:r w:rsidR="00411AEB" w:rsidRPr="002E0896">
        <w:rPr>
          <w:rFonts w:ascii="ＭＳ 明朝" w:hAnsi="ＭＳ 明朝" w:hint="eastAsia"/>
          <w:color w:val="000000" w:themeColor="text1"/>
          <w:sz w:val="20"/>
          <w:szCs w:val="20"/>
        </w:rPr>
        <w:t>、スクールロイヤー</w:t>
      </w:r>
      <w:r w:rsidR="00986E48" w:rsidRPr="002E0896">
        <w:rPr>
          <w:rFonts w:ascii="ＭＳ 明朝" w:hAnsi="ＭＳ 明朝" w:hint="eastAsia"/>
          <w:color w:val="000000" w:themeColor="text1"/>
          <w:sz w:val="20"/>
          <w:szCs w:val="20"/>
        </w:rPr>
        <w:t>等</w:t>
      </w:r>
      <w:r w:rsidRPr="002E0896">
        <w:rPr>
          <w:rFonts w:ascii="ＭＳ 明朝" w:hAnsi="ＭＳ 明朝" w:hint="eastAsia"/>
          <w:color w:val="000000" w:themeColor="text1"/>
          <w:sz w:val="20"/>
          <w:szCs w:val="20"/>
        </w:rPr>
        <w:t>との連携</w:t>
      </w:r>
    </w:p>
    <w:p w14:paraId="534E5B12" w14:textId="77777777" w:rsidR="00E6716B" w:rsidRPr="002E0896" w:rsidRDefault="00E6716B" w:rsidP="00E6716B">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0C25AD" w:rsidRPr="002E0896">
        <w:rPr>
          <w:rFonts w:ascii="ＭＳ 明朝" w:hAnsi="ＭＳ 明朝" w:hint="eastAsia"/>
          <w:color w:val="000000" w:themeColor="text1"/>
          <w:sz w:val="20"/>
          <w:szCs w:val="20"/>
        </w:rPr>
        <w:t xml:space="preserve">　</w:t>
      </w:r>
      <w:r w:rsidRPr="002E0896">
        <w:rPr>
          <w:rFonts w:ascii="ＭＳ 明朝" w:hAnsi="ＭＳ 明朝" w:hint="eastAsia"/>
          <w:color w:val="000000" w:themeColor="text1"/>
          <w:sz w:val="20"/>
          <w:szCs w:val="20"/>
        </w:rPr>
        <w:t xml:space="preserve">　⑤市町村</w:t>
      </w:r>
      <w:r w:rsidR="00986E48" w:rsidRPr="002E0896">
        <w:rPr>
          <w:rFonts w:ascii="ＭＳ 明朝" w:hAnsi="ＭＳ 明朝" w:hint="eastAsia"/>
          <w:color w:val="000000" w:themeColor="text1"/>
          <w:sz w:val="20"/>
          <w:szCs w:val="20"/>
        </w:rPr>
        <w:t>が配置するスクールソーシャル</w:t>
      </w:r>
      <w:r w:rsidRPr="002E0896">
        <w:rPr>
          <w:rFonts w:ascii="ＭＳ 明朝" w:hAnsi="ＭＳ 明朝" w:hint="eastAsia"/>
          <w:color w:val="000000" w:themeColor="text1"/>
          <w:sz w:val="20"/>
          <w:szCs w:val="20"/>
        </w:rPr>
        <w:t>ワーカーの活動全般に関する相談・助言</w:t>
      </w:r>
    </w:p>
    <w:p w14:paraId="00089E7E" w14:textId="77777777" w:rsidR="00E6716B" w:rsidRPr="002E0896" w:rsidRDefault="00E6716B" w:rsidP="00E6716B">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0C25AD" w:rsidRPr="002E0896">
        <w:rPr>
          <w:rFonts w:ascii="ＭＳ 明朝" w:hAnsi="ＭＳ 明朝" w:hint="eastAsia"/>
          <w:color w:val="000000" w:themeColor="text1"/>
          <w:sz w:val="20"/>
          <w:szCs w:val="20"/>
        </w:rPr>
        <w:t xml:space="preserve">　</w:t>
      </w:r>
      <w:r w:rsidRPr="002E0896">
        <w:rPr>
          <w:rFonts w:ascii="ＭＳ 明朝" w:hAnsi="ＭＳ 明朝" w:hint="eastAsia"/>
          <w:color w:val="000000" w:themeColor="text1"/>
          <w:sz w:val="20"/>
          <w:szCs w:val="20"/>
        </w:rPr>
        <w:t xml:space="preserve">　⑥その他、</w:t>
      </w:r>
      <w:r w:rsidR="00CC0EF5" w:rsidRPr="002E0896">
        <w:rPr>
          <w:rFonts w:ascii="ＭＳ 明朝" w:hAnsi="ＭＳ 明朝" w:hint="eastAsia"/>
          <w:color w:val="000000" w:themeColor="text1"/>
          <w:sz w:val="20"/>
          <w:szCs w:val="20"/>
        </w:rPr>
        <w:t>大阪府</w:t>
      </w:r>
      <w:r w:rsidRPr="002E0896">
        <w:rPr>
          <w:rFonts w:ascii="ＭＳ 明朝" w:hAnsi="ＭＳ 明朝" w:hint="eastAsia"/>
          <w:color w:val="000000" w:themeColor="text1"/>
          <w:sz w:val="20"/>
          <w:szCs w:val="20"/>
        </w:rPr>
        <w:t>教育委員会が必要と認めるもの</w:t>
      </w:r>
    </w:p>
    <w:p w14:paraId="65B4F494" w14:textId="77777777" w:rsidR="00841073" w:rsidRPr="002E0896" w:rsidRDefault="00841073" w:rsidP="00E6716B">
      <w:pPr>
        <w:ind w:firstLineChars="100" w:firstLine="200"/>
        <w:rPr>
          <w:rFonts w:ascii="ＭＳ 明朝" w:hAnsi="ＭＳ 明朝"/>
          <w:color w:val="000000" w:themeColor="text1"/>
          <w:sz w:val="20"/>
          <w:szCs w:val="20"/>
        </w:rPr>
      </w:pPr>
    </w:p>
    <w:p w14:paraId="6A17C36E" w14:textId="77777777" w:rsidR="00841073" w:rsidRPr="002E0896" w:rsidRDefault="00930D04" w:rsidP="000C25AD">
      <w:pPr>
        <w:ind w:leftChars="100" w:left="410" w:hangingChars="100" w:hanging="200"/>
        <w:rPr>
          <w:rFonts w:ascii="ＭＳ 明朝" w:hAnsi="ＭＳ 明朝"/>
          <w:color w:val="000000" w:themeColor="text1"/>
        </w:rPr>
      </w:pPr>
      <w:r w:rsidRPr="002E0896">
        <w:rPr>
          <w:rFonts w:ascii="ＭＳ 明朝" w:hAnsi="ＭＳ 明朝" w:hint="eastAsia"/>
          <w:color w:val="000000" w:themeColor="text1"/>
          <w:sz w:val="20"/>
          <w:szCs w:val="20"/>
        </w:rPr>
        <w:t>※</w:t>
      </w:r>
      <w:r w:rsidR="007250C4" w:rsidRPr="002E0896">
        <w:rPr>
          <w:rFonts w:ascii="ＭＳ 明朝" w:hAnsi="ＭＳ 明朝" w:hint="eastAsia"/>
          <w:color w:val="000000" w:themeColor="text1"/>
          <w:sz w:val="20"/>
          <w:szCs w:val="20"/>
        </w:rPr>
        <w:t>選考</w:t>
      </w:r>
      <w:r w:rsidR="000C25AD" w:rsidRPr="002E0896">
        <w:rPr>
          <w:rFonts w:ascii="ＭＳ 明朝" w:hAnsi="ＭＳ 明朝" w:hint="eastAsia"/>
          <w:color w:val="000000" w:themeColor="text1"/>
          <w:sz w:val="20"/>
          <w:szCs w:val="20"/>
        </w:rPr>
        <w:t>に合格後、（１）（２）のどちらの職務に従事していただくかを大阪府教育委員会が決定します。</w:t>
      </w:r>
    </w:p>
    <w:p w14:paraId="2CB14F7E" w14:textId="755A3D2C" w:rsidR="00FA2A2A" w:rsidRPr="002E0896" w:rsidRDefault="00FA2A2A" w:rsidP="005729D3">
      <w:pPr>
        <w:rPr>
          <w:rFonts w:ascii="ＭＳ 明朝" w:hAnsi="ＭＳ 明朝"/>
          <w:color w:val="000000" w:themeColor="text1"/>
          <w:sz w:val="20"/>
          <w:szCs w:val="20"/>
        </w:rPr>
      </w:pPr>
    </w:p>
    <w:p w14:paraId="21E9C862" w14:textId="77777777" w:rsidR="00437E70" w:rsidRPr="002E0896" w:rsidRDefault="00437E70" w:rsidP="005729D3">
      <w:pPr>
        <w:rPr>
          <w:rFonts w:ascii="ＭＳ 明朝" w:hAnsi="ＭＳ 明朝"/>
          <w:color w:val="000000" w:themeColor="text1"/>
          <w:sz w:val="20"/>
          <w:szCs w:val="20"/>
        </w:rPr>
      </w:pPr>
    </w:p>
    <w:p w14:paraId="29436A45" w14:textId="77777777" w:rsidR="001E021D" w:rsidRPr="002E0896" w:rsidRDefault="00FA2A2A" w:rsidP="005729D3">
      <w:pPr>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lastRenderedPageBreak/>
        <w:t>３</w:t>
      </w:r>
      <w:r w:rsidR="00E46373" w:rsidRPr="002E0896">
        <w:rPr>
          <w:rFonts w:ascii="ＭＳ ゴシック" w:eastAsia="ＭＳ ゴシック" w:hAnsi="ＭＳ ゴシック" w:hint="eastAsia"/>
          <w:color w:val="000000" w:themeColor="text1"/>
          <w:sz w:val="20"/>
          <w:szCs w:val="20"/>
        </w:rPr>
        <w:t xml:space="preserve">　</w:t>
      </w:r>
      <w:r w:rsidR="0070794F" w:rsidRPr="002E0896">
        <w:rPr>
          <w:rFonts w:ascii="ＭＳ ゴシック" w:eastAsia="ＭＳ ゴシック" w:hAnsi="ＭＳ ゴシック" w:hint="eastAsia"/>
          <w:color w:val="000000" w:themeColor="text1"/>
          <w:sz w:val="20"/>
          <w:szCs w:val="20"/>
        </w:rPr>
        <w:t>採用</w:t>
      </w:r>
      <w:r w:rsidR="00E46373" w:rsidRPr="002E0896">
        <w:rPr>
          <w:rFonts w:ascii="ＭＳ ゴシック" w:eastAsia="ＭＳ ゴシック" w:hAnsi="ＭＳ ゴシック" w:hint="eastAsia"/>
          <w:color w:val="000000" w:themeColor="text1"/>
          <w:sz w:val="20"/>
          <w:szCs w:val="20"/>
        </w:rPr>
        <w:t>予定</w:t>
      </w:r>
      <w:r w:rsidR="00B9653C" w:rsidRPr="002E0896">
        <w:rPr>
          <w:rFonts w:ascii="ＭＳ ゴシック" w:eastAsia="ＭＳ ゴシック" w:hAnsi="ＭＳ ゴシック" w:hint="eastAsia"/>
          <w:color w:val="000000" w:themeColor="text1"/>
          <w:sz w:val="20"/>
          <w:szCs w:val="20"/>
        </w:rPr>
        <w:t>者数</w:t>
      </w:r>
    </w:p>
    <w:p w14:paraId="1A509636" w14:textId="77777777" w:rsidR="00BE31D9" w:rsidRPr="002E0896" w:rsidRDefault="00DB54F4" w:rsidP="00691964">
      <w:pPr>
        <w:ind w:firstLineChars="200" w:firstLine="400"/>
        <w:rPr>
          <w:rFonts w:ascii="ＭＳ 明朝" w:hAnsi="ＭＳ 明朝"/>
          <w:color w:val="000000" w:themeColor="text1"/>
          <w:sz w:val="20"/>
          <w:szCs w:val="20"/>
        </w:rPr>
      </w:pPr>
      <w:r w:rsidRPr="002E0896">
        <w:rPr>
          <w:rFonts w:ascii="ＭＳ 明朝" w:hAnsi="ＭＳ 明朝" w:hint="eastAsia"/>
          <w:color w:val="000000" w:themeColor="text1"/>
          <w:sz w:val="20"/>
          <w:szCs w:val="20"/>
        </w:rPr>
        <w:t>若干</w:t>
      </w:r>
      <w:r w:rsidR="003A4BB9" w:rsidRPr="002E0896">
        <w:rPr>
          <w:rFonts w:ascii="ＭＳ 明朝" w:hAnsi="ＭＳ 明朝" w:hint="eastAsia"/>
          <w:color w:val="000000" w:themeColor="text1"/>
          <w:sz w:val="20"/>
          <w:szCs w:val="20"/>
        </w:rPr>
        <w:t>名</w:t>
      </w:r>
      <w:r w:rsidR="00E351AE" w:rsidRPr="002E0896">
        <w:rPr>
          <w:rFonts w:ascii="ＭＳ 明朝" w:hAnsi="ＭＳ 明朝" w:hint="eastAsia"/>
          <w:color w:val="000000" w:themeColor="text1"/>
          <w:sz w:val="20"/>
          <w:szCs w:val="20"/>
        </w:rPr>
        <w:t>（今後、変更する場合があります。）</w:t>
      </w:r>
    </w:p>
    <w:p w14:paraId="209F517D" w14:textId="77777777" w:rsidR="001C5203" w:rsidRPr="002E0896" w:rsidRDefault="001C5203" w:rsidP="00691964">
      <w:pPr>
        <w:ind w:firstLineChars="100" w:firstLine="200"/>
        <w:rPr>
          <w:rFonts w:ascii="ＭＳ 明朝" w:hAnsi="ＭＳ 明朝"/>
          <w:color w:val="000000" w:themeColor="text1"/>
          <w:sz w:val="20"/>
          <w:szCs w:val="20"/>
        </w:rPr>
      </w:pPr>
    </w:p>
    <w:p w14:paraId="1B05E0E9" w14:textId="77777777" w:rsidR="00B9653C" w:rsidRPr="002E0896" w:rsidRDefault="00FA2A2A" w:rsidP="00691964">
      <w:pPr>
        <w:ind w:left="1000" w:hangingChars="500" w:hanging="1000"/>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４</w:t>
      </w:r>
      <w:r w:rsidR="00B9653C" w:rsidRPr="002E0896">
        <w:rPr>
          <w:rFonts w:ascii="ＭＳ ゴシック" w:eastAsia="ＭＳ ゴシック" w:hAnsi="ＭＳ ゴシック" w:hint="eastAsia"/>
          <w:color w:val="000000" w:themeColor="text1"/>
          <w:sz w:val="20"/>
          <w:szCs w:val="20"/>
        </w:rPr>
        <w:t xml:space="preserve">　</w:t>
      </w:r>
      <w:r w:rsidRPr="002E0896">
        <w:rPr>
          <w:rFonts w:ascii="ＭＳ ゴシック" w:eastAsia="ＭＳ ゴシック" w:hAnsi="ＭＳ ゴシック" w:hint="eastAsia"/>
          <w:color w:val="000000" w:themeColor="text1"/>
          <w:sz w:val="20"/>
          <w:szCs w:val="20"/>
        </w:rPr>
        <w:t>応募</w:t>
      </w:r>
      <w:r w:rsidR="00E46373" w:rsidRPr="002E0896">
        <w:rPr>
          <w:rFonts w:ascii="ＭＳ ゴシック" w:eastAsia="ＭＳ ゴシック" w:hAnsi="ＭＳ ゴシック" w:hint="eastAsia"/>
          <w:color w:val="000000" w:themeColor="text1"/>
          <w:sz w:val="20"/>
          <w:szCs w:val="20"/>
        </w:rPr>
        <w:t>の</w:t>
      </w:r>
      <w:r w:rsidR="00B9653C" w:rsidRPr="002E0896">
        <w:rPr>
          <w:rFonts w:ascii="ＭＳ ゴシック" w:eastAsia="ＭＳ ゴシック" w:hAnsi="ＭＳ ゴシック" w:hint="eastAsia"/>
          <w:color w:val="000000" w:themeColor="text1"/>
          <w:sz w:val="20"/>
          <w:szCs w:val="20"/>
        </w:rPr>
        <w:t>手続</w:t>
      </w:r>
      <w:r w:rsidR="0070794F" w:rsidRPr="002E0896">
        <w:rPr>
          <w:rFonts w:ascii="ＭＳ ゴシック" w:eastAsia="ＭＳ ゴシック" w:hAnsi="ＭＳ ゴシック" w:hint="eastAsia"/>
          <w:color w:val="000000" w:themeColor="text1"/>
          <w:sz w:val="20"/>
          <w:szCs w:val="20"/>
        </w:rPr>
        <w:t>き</w:t>
      </w:r>
    </w:p>
    <w:p w14:paraId="4B91FC79" w14:textId="77777777" w:rsidR="00E46373" w:rsidRPr="002E0896" w:rsidRDefault="00E46373" w:rsidP="00691964">
      <w:pPr>
        <w:ind w:leftChars="100" w:left="210"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持参受付は行いませんので、</w:t>
      </w:r>
      <w:r w:rsidR="00964239" w:rsidRPr="002E0896">
        <w:rPr>
          <w:rFonts w:ascii="ＭＳ 明朝" w:hAnsi="ＭＳ 明朝" w:hint="eastAsia"/>
          <w:b/>
          <w:color w:val="000000" w:themeColor="text1"/>
          <w:sz w:val="20"/>
          <w:szCs w:val="20"/>
          <w:u w:val="double"/>
        </w:rPr>
        <w:t>必ず</w:t>
      </w:r>
      <w:r w:rsidRPr="002E0896">
        <w:rPr>
          <w:rFonts w:ascii="ＭＳ ゴシック" w:eastAsia="ＭＳ ゴシック" w:hAnsi="ＭＳ ゴシック" w:hint="eastAsia"/>
          <w:b/>
          <w:color w:val="000000" w:themeColor="text1"/>
          <w:sz w:val="20"/>
          <w:szCs w:val="20"/>
          <w:u w:val="double"/>
        </w:rPr>
        <w:t>郵送</w:t>
      </w:r>
      <w:r w:rsidRPr="002E0896">
        <w:rPr>
          <w:rFonts w:ascii="ＭＳ 明朝" w:hAnsi="ＭＳ 明朝" w:hint="eastAsia"/>
          <w:b/>
          <w:color w:val="000000" w:themeColor="text1"/>
          <w:sz w:val="20"/>
          <w:szCs w:val="20"/>
          <w:u w:val="double"/>
        </w:rPr>
        <w:t>で申し込んでください。</w:t>
      </w: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8"/>
        <w:gridCol w:w="7882"/>
      </w:tblGrid>
      <w:tr w:rsidR="002E0896" w:rsidRPr="002E0896" w14:paraId="3950BCE4" w14:textId="77777777" w:rsidTr="00E351AE">
        <w:trPr>
          <w:trHeight w:val="390"/>
        </w:trPr>
        <w:tc>
          <w:tcPr>
            <w:tcW w:w="1260" w:type="dxa"/>
            <w:vAlign w:val="center"/>
          </w:tcPr>
          <w:p w14:paraId="3A8F7FC8" w14:textId="77777777" w:rsidR="00E46373" w:rsidRPr="002E0896" w:rsidRDefault="0070794F" w:rsidP="00E351AE">
            <w:pPr>
              <w:jc w:val="center"/>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kern w:val="0"/>
                <w:sz w:val="20"/>
                <w:szCs w:val="20"/>
              </w:rPr>
              <w:t>(1)</w:t>
            </w:r>
            <w:r w:rsidR="00E46373" w:rsidRPr="002E0896">
              <w:rPr>
                <w:rFonts w:ascii="ＭＳ ゴシック" w:eastAsia="ＭＳ ゴシック" w:hAnsi="ＭＳ ゴシック" w:hint="eastAsia"/>
                <w:color w:val="000000" w:themeColor="text1"/>
                <w:spacing w:val="50"/>
                <w:kern w:val="0"/>
                <w:sz w:val="20"/>
                <w:szCs w:val="20"/>
                <w:fitText w:val="800" w:id="-226249216"/>
              </w:rPr>
              <w:t>あて</w:t>
            </w:r>
            <w:r w:rsidR="00E46373" w:rsidRPr="002E0896">
              <w:rPr>
                <w:rFonts w:ascii="ＭＳ ゴシック" w:eastAsia="ＭＳ ゴシック" w:hAnsi="ＭＳ ゴシック" w:hint="eastAsia"/>
                <w:color w:val="000000" w:themeColor="text1"/>
                <w:kern w:val="0"/>
                <w:sz w:val="20"/>
                <w:szCs w:val="20"/>
                <w:fitText w:val="800" w:id="-226249216"/>
              </w:rPr>
              <w:t>先</w:t>
            </w:r>
          </w:p>
        </w:tc>
        <w:tc>
          <w:tcPr>
            <w:tcW w:w="7920" w:type="dxa"/>
          </w:tcPr>
          <w:p w14:paraId="2E25DC9F" w14:textId="77777777" w:rsidR="00E46373" w:rsidRPr="002E0896" w:rsidRDefault="00964239" w:rsidP="00E46373">
            <w:pPr>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〒540-8571</w:t>
            </w:r>
            <w:r w:rsidR="00E46373" w:rsidRPr="002E0896">
              <w:rPr>
                <w:rFonts w:ascii="ＭＳ ゴシック" w:eastAsia="ＭＳ ゴシック" w:hAnsi="ＭＳ ゴシック" w:hint="eastAsia"/>
                <w:color w:val="000000" w:themeColor="text1"/>
                <w:sz w:val="20"/>
                <w:szCs w:val="20"/>
              </w:rPr>
              <w:t xml:space="preserve">　大阪市中央区大手前２丁目</w:t>
            </w:r>
          </w:p>
          <w:p w14:paraId="7D8D85BE" w14:textId="77777777" w:rsidR="00E46373" w:rsidRPr="002E0896" w:rsidRDefault="00E112F8" w:rsidP="00E46373">
            <w:pPr>
              <w:rPr>
                <w:rFonts w:ascii="ＭＳ 明朝" w:hAnsi="ＭＳ 明朝"/>
                <w:color w:val="000000" w:themeColor="text1"/>
                <w:sz w:val="20"/>
                <w:szCs w:val="20"/>
              </w:rPr>
            </w:pPr>
            <w:r w:rsidRPr="002E0896">
              <w:rPr>
                <w:rFonts w:ascii="ＭＳ ゴシック" w:eastAsia="ＭＳ ゴシック" w:hAnsi="ＭＳ ゴシック" w:hint="eastAsia"/>
                <w:color w:val="000000" w:themeColor="text1"/>
                <w:sz w:val="20"/>
                <w:szCs w:val="20"/>
              </w:rPr>
              <w:t>大阪府教育庁</w:t>
            </w:r>
            <w:r w:rsidR="00964239" w:rsidRPr="002E0896">
              <w:rPr>
                <w:rFonts w:ascii="ＭＳ ゴシック" w:eastAsia="ＭＳ ゴシック" w:hAnsi="ＭＳ ゴシック" w:hint="eastAsia"/>
                <w:color w:val="000000" w:themeColor="text1"/>
                <w:sz w:val="20"/>
                <w:szCs w:val="20"/>
              </w:rPr>
              <w:t xml:space="preserve"> </w:t>
            </w:r>
            <w:r w:rsidR="00E46373" w:rsidRPr="002E0896">
              <w:rPr>
                <w:rFonts w:ascii="ＭＳ ゴシック" w:eastAsia="ＭＳ ゴシック" w:hAnsi="ＭＳ ゴシック" w:hint="eastAsia"/>
                <w:color w:val="000000" w:themeColor="text1"/>
                <w:sz w:val="20"/>
                <w:szCs w:val="20"/>
              </w:rPr>
              <w:t>市町村教育室</w:t>
            </w:r>
            <w:r w:rsidR="001E4CA8" w:rsidRPr="002E0896">
              <w:rPr>
                <w:rFonts w:ascii="ＭＳ ゴシック" w:eastAsia="ＭＳ ゴシック" w:hAnsi="ＭＳ ゴシック" w:hint="eastAsia"/>
                <w:color w:val="000000" w:themeColor="text1"/>
                <w:sz w:val="20"/>
                <w:szCs w:val="20"/>
              </w:rPr>
              <w:t xml:space="preserve"> 小中学校</w:t>
            </w:r>
            <w:r w:rsidR="00E46373" w:rsidRPr="002E0896">
              <w:rPr>
                <w:rFonts w:ascii="ＭＳ ゴシック" w:eastAsia="ＭＳ ゴシック" w:hAnsi="ＭＳ ゴシック" w:hint="eastAsia"/>
                <w:color w:val="000000" w:themeColor="text1"/>
                <w:sz w:val="20"/>
                <w:szCs w:val="20"/>
              </w:rPr>
              <w:t>課</w:t>
            </w:r>
            <w:r w:rsidR="00964239" w:rsidRPr="002E0896">
              <w:rPr>
                <w:rFonts w:ascii="ＭＳ ゴシック" w:eastAsia="ＭＳ ゴシック" w:hAnsi="ＭＳ ゴシック" w:hint="eastAsia"/>
                <w:color w:val="000000" w:themeColor="text1"/>
                <w:sz w:val="20"/>
                <w:szCs w:val="20"/>
              </w:rPr>
              <w:t xml:space="preserve"> </w:t>
            </w:r>
            <w:r w:rsidR="003A4BB9" w:rsidRPr="002E0896">
              <w:rPr>
                <w:rFonts w:ascii="ＭＳ ゴシック" w:eastAsia="ＭＳ ゴシック" w:hAnsi="ＭＳ ゴシック" w:hint="eastAsia"/>
                <w:color w:val="000000" w:themeColor="text1"/>
                <w:sz w:val="20"/>
                <w:szCs w:val="20"/>
              </w:rPr>
              <w:t>生徒指導</w:t>
            </w:r>
            <w:r w:rsidR="00E46373" w:rsidRPr="002E0896">
              <w:rPr>
                <w:rFonts w:ascii="ＭＳ ゴシック" w:eastAsia="ＭＳ ゴシック" w:hAnsi="ＭＳ ゴシック" w:hint="eastAsia"/>
                <w:color w:val="000000" w:themeColor="text1"/>
                <w:sz w:val="20"/>
                <w:szCs w:val="20"/>
              </w:rPr>
              <w:t>グループ</w:t>
            </w:r>
          </w:p>
        </w:tc>
      </w:tr>
      <w:tr w:rsidR="002E0896" w:rsidRPr="002E0896" w14:paraId="1E9C16BA" w14:textId="77777777" w:rsidTr="00E351AE">
        <w:trPr>
          <w:trHeight w:val="377"/>
        </w:trPr>
        <w:tc>
          <w:tcPr>
            <w:tcW w:w="1260" w:type="dxa"/>
            <w:vAlign w:val="center"/>
          </w:tcPr>
          <w:p w14:paraId="696B3BD6" w14:textId="77777777" w:rsidR="00E46373" w:rsidRPr="002E0896" w:rsidRDefault="0070794F" w:rsidP="00E351AE">
            <w:pPr>
              <w:jc w:val="center"/>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(2)</w:t>
            </w:r>
            <w:r w:rsidR="00E46373" w:rsidRPr="002E0896">
              <w:rPr>
                <w:rFonts w:ascii="ＭＳ ゴシック" w:eastAsia="ＭＳ ゴシック" w:hAnsi="ＭＳ ゴシック" w:hint="eastAsia"/>
                <w:color w:val="000000" w:themeColor="text1"/>
                <w:sz w:val="20"/>
                <w:szCs w:val="20"/>
              </w:rPr>
              <w:t>受付期間</w:t>
            </w:r>
          </w:p>
        </w:tc>
        <w:tc>
          <w:tcPr>
            <w:tcW w:w="7920" w:type="dxa"/>
          </w:tcPr>
          <w:p w14:paraId="51E365BF" w14:textId="709DE11A" w:rsidR="00E46373" w:rsidRPr="002E0896" w:rsidRDefault="009355B1" w:rsidP="00B6042F">
            <w:pPr>
              <w:rPr>
                <w:rFonts w:ascii="ＭＳ ゴシック" w:eastAsia="ＭＳ ゴシック" w:hAnsi="ＭＳ ゴシック"/>
                <w:b/>
                <w:color w:val="000000" w:themeColor="text1"/>
                <w:sz w:val="20"/>
                <w:szCs w:val="20"/>
              </w:rPr>
            </w:pPr>
            <w:r w:rsidRPr="002E0896">
              <w:rPr>
                <w:rFonts w:ascii="ＭＳ ゴシック" w:eastAsia="ＭＳ ゴシック" w:hAnsi="ＭＳ ゴシック" w:hint="eastAsia"/>
                <w:b/>
                <w:color w:val="000000" w:themeColor="text1"/>
                <w:sz w:val="20"/>
                <w:szCs w:val="20"/>
              </w:rPr>
              <w:t>令和</w:t>
            </w:r>
            <w:r w:rsidR="004E17B9" w:rsidRPr="002E0896">
              <w:rPr>
                <w:rFonts w:ascii="ＭＳ ゴシック" w:eastAsia="ＭＳ ゴシック" w:hAnsi="ＭＳ ゴシック" w:hint="eastAsia"/>
                <w:b/>
                <w:color w:val="000000" w:themeColor="text1"/>
                <w:sz w:val="20"/>
                <w:szCs w:val="20"/>
              </w:rPr>
              <w:t>８</w:t>
            </w:r>
            <w:r w:rsidR="00E46373" w:rsidRPr="002E0896">
              <w:rPr>
                <w:rFonts w:ascii="ＭＳ ゴシック" w:eastAsia="ＭＳ ゴシック" w:hAnsi="ＭＳ ゴシック" w:hint="eastAsia"/>
                <w:b/>
                <w:color w:val="000000" w:themeColor="text1"/>
                <w:sz w:val="20"/>
                <w:szCs w:val="20"/>
              </w:rPr>
              <w:t>年</w:t>
            </w:r>
            <w:r w:rsidR="00C41E8D" w:rsidRPr="002E0896">
              <w:rPr>
                <w:rFonts w:ascii="ＭＳ ゴシック" w:eastAsia="ＭＳ ゴシック" w:hAnsi="ＭＳ ゴシック" w:hint="eastAsia"/>
                <w:b/>
                <w:color w:val="000000" w:themeColor="text1"/>
                <w:sz w:val="20"/>
                <w:szCs w:val="20"/>
              </w:rPr>
              <w:t>１</w:t>
            </w:r>
            <w:r w:rsidR="00E46373" w:rsidRPr="002E0896">
              <w:rPr>
                <w:rFonts w:ascii="ＭＳ ゴシック" w:eastAsia="ＭＳ ゴシック" w:hAnsi="ＭＳ ゴシック" w:hint="eastAsia"/>
                <w:b/>
                <w:color w:val="000000" w:themeColor="text1"/>
                <w:sz w:val="20"/>
                <w:szCs w:val="20"/>
              </w:rPr>
              <w:t>月</w:t>
            </w:r>
            <w:r w:rsidR="004E17B9" w:rsidRPr="002E0896">
              <w:rPr>
                <w:rFonts w:ascii="ＭＳ ゴシック" w:eastAsia="ＭＳ ゴシック" w:hAnsi="ＭＳ ゴシック" w:hint="eastAsia"/>
                <w:b/>
                <w:color w:val="000000" w:themeColor="text1"/>
                <w:sz w:val="20"/>
                <w:szCs w:val="20"/>
              </w:rPr>
              <w:t>1</w:t>
            </w:r>
            <w:r w:rsidR="004E17B9" w:rsidRPr="002E0896">
              <w:rPr>
                <w:rFonts w:ascii="ＭＳ ゴシック" w:eastAsia="ＭＳ ゴシック" w:hAnsi="ＭＳ ゴシック"/>
                <w:b/>
                <w:color w:val="000000" w:themeColor="text1"/>
                <w:sz w:val="20"/>
                <w:szCs w:val="20"/>
              </w:rPr>
              <w:t>3</w:t>
            </w:r>
            <w:r w:rsidR="008A14DF" w:rsidRPr="002E0896">
              <w:rPr>
                <w:rFonts w:ascii="ＭＳ ゴシック" w:eastAsia="ＭＳ ゴシック" w:hAnsi="ＭＳ ゴシック" w:hint="eastAsia"/>
                <w:b/>
                <w:color w:val="000000" w:themeColor="text1"/>
                <w:sz w:val="20"/>
                <w:szCs w:val="20"/>
              </w:rPr>
              <w:t>日（</w:t>
            </w:r>
            <w:r w:rsidR="004E17B9" w:rsidRPr="002E0896">
              <w:rPr>
                <w:rFonts w:ascii="ＭＳ ゴシック" w:eastAsia="ＭＳ ゴシック" w:hAnsi="ＭＳ ゴシック" w:hint="eastAsia"/>
                <w:b/>
                <w:color w:val="000000" w:themeColor="text1"/>
                <w:sz w:val="20"/>
                <w:szCs w:val="20"/>
              </w:rPr>
              <w:t>火</w:t>
            </w:r>
            <w:r w:rsidR="00964239" w:rsidRPr="002E0896">
              <w:rPr>
                <w:rFonts w:ascii="ＭＳ ゴシック" w:eastAsia="ＭＳ ゴシック" w:hAnsi="ＭＳ ゴシック" w:hint="eastAsia"/>
                <w:b/>
                <w:color w:val="000000" w:themeColor="text1"/>
                <w:sz w:val="20"/>
                <w:szCs w:val="20"/>
              </w:rPr>
              <w:t>）から</w:t>
            </w:r>
            <w:r w:rsidRPr="002E0896">
              <w:rPr>
                <w:rFonts w:ascii="ＭＳ ゴシック" w:eastAsia="ＭＳ ゴシック" w:hAnsi="ＭＳ ゴシック" w:hint="eastAsia"/>
                <w:b/>
                <w:color w:val="000000" w:themeColor="text1"/>
                <w:sz w:val="20"/>
                <w:szCs w:val="20"/>
              </w:rPr>
              <w:t>令和</w:t>
            </w:r>
            <w:r w:rsidR="004E17B9" w:rsidRPr="002E0896">
              <w:rPr>
                <w:rFonts w:ascii="ＭＳ ゴシック" w:eastAsia="ＭＳ ゴシック" w:hAnsi="ＭＳ ゴシック" w:hint="eastAsia"/>
                <w:b/>
                <w:color w:val="000000" w:themeColor="text1"/>
                <w:sz w:val="20"/>
                <w:szCs w:val="20"/>
              </w:rPr>
              <w:t>８</w:t>
            </w:r>
            <w:r w:rsidR="00E46373" w:rsidRPr="002E0896">
              <w:rPr>
                <w:rFonts w:ascii="ＭＳ ゴシック" w:eastAsia="ＭＳ ゴシック" w:hAnsi="ＭＳ ゴシック" w:hint="eastAsia"/>
                <w:b/>
                <w:color w:val="000000" w:themeColor="text1"/>
                <w:sz w:val="20"/>
                <w:szCs w:val="20"/>
              </w:rPr>
              <w:t>年</w:t>
            </w:r>
            <w:r w:rsidR="00F737B3" w:rsidRPr="002E0896">
              <w:rPr>
                <w:rFonts w:ascii="ＭＳ ゴシック" w:eastAsia="ＭＳ ゴシック" w:hAnsi="ＭＳ ゴシック" w:hint="eastAsia"/>
                <w:b/>
                <w:color w:val="000000" w:themeColor="text1"/>
                <w:sz w:val="20"/>
                <w:szCs w:val="20"/>
              </w:rPr>
              <w:t>１</w:t>
            </w:r>
            <w:r w:rsidR="003A4BB9" w:rsidRPr="002E0896">
              <w:rPr>
                <w:rFonts w:ascii="ＭＳ ゴシック" w:eastAsia="ＭＳ ゴシック" w:hAnsi="ＭＳ ゴシック" w:hint="eastAsia"/>
                <w:b/>
                <w:color w:val="000000" w:themeColor="text1"/>
                <w:sz w:val="20"/>
                <w:szCs w:val="20"/>
              </w:rPr>
              <w:t>月</w:t>
            </w:r>
            <w:r w:rsidR="00164FD3" w:rsidRPr="002E0896">
              <w:rPr>
                <w:rFonts w:ascii="ＭＳ ゴシック" w:eastAsia="ＭＳ ゴシック" w:hAnsi="ＭＳ ゴシック" w:hint="eastAsia"/>
                <w:b/>
                <w:color w:val="000000" w:themeColor="text1"/>
                <w:sz w:val="20"/>
                <w:szCs w:val="20"/>
              </w:rPr>
              <w:t>2</w:t>
            </w:r>
            <w:r w:rsidR="002E0896" w:rsidRPr="002E0896">
              <w:rPr>
                <w:rFonts w:ascii="ＭＳ ゴシック" w:eastAsia="ＭＳ ゴシック" w:hAnsi="ＭＳ ゴシック"/>
                <w:b/>
                <w:color w:val="000000" w:themeColor="text1"/>
                <w:sz w:val="20"/>
                <w:szCs w:val="20"/>
              </w:rPr>
              <w:t>3</w:t>
            </w:r>
            <w:r w:rsidR="004E17B9" w:rsidRPr="002E0896">
              <w:rPr>
                <w:rFonts w:ascii="ＭＳ ゴシック" w:eastAsia="ＭＳ ゴシック" w:hAnsi="ＭＳ ゴシック" w:hint="eastAsia"/>
                <w:b/>
                <w:color w:val="000000" w:themeColor="text1"/>
                <w:sz w:val="20"/>
                <w:szCs w:val="20"/>
              </w:rPr>
              <w:t>日（</w:t>
            </w:r>
            <w:r w:rsidR="002E0896" w:rsidRPr="002E0896">
              <w:rPr>
                <w:rFonts w:ascii="ＭＳ ゴシック" w:eastAsia="ＭＳ ゴシック" w:hAnsi="ＭＳ ゴシック" w:hint="eastAsia"/>
                <w:b/>
                <w:color w:val="000000" w:themeColor="text1"/>
                <w:sz w:val="20"/>
                <w:szCs w:val="20"/>
              </w:rPr>
              <w:t>金</w:t>
            </w:r>
            <w:r w:rsidR="002719D5" w:rsidRPr="002E0896">
              <w:rPr>
                <w:rFonts w:ascii="ＭＳ ゴシック" w:eastAsia="ＭＳ ゴシック" w:hAnsi="ＭＳ ゴシック" w:hint="eastAsia"/>
                <w:b/>
                <w:color w:val="000000" w:themeColor="text1"/>
                <w:sz w:val="20"/>
                <w:szCs w:val="20"/>
              </w:rPr>
              <w:t>）まで</w:t>
            </w:r>
          </w:p>
          <w:p w14:paraId="1BC32489" w14:textId="479F6293" w:rsidR="002719D5" w:rsidRPr="002E0896" w:rsidRDefault="002719D5" w:rsidP="002719D5">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w:t>
            </w:r>
            <w:r w:rsidR="00F737B3" w:rsidRPr="002E0896">
              <w:rPr>
                <w:rFonts w:ascii="ＭＳ 明朝" w:hAnsi="ＭＳ 明朝" w:hint="eastAsia"/>
                <w:color w:val="000000" w:themeColor="text1"/>
                <w:sz w:val="20"/>
                <w:szCs w:val="20"/>
              </w:rPr>
              <w:t>１</w:t>
            </w:r>
            <w:r w:rsidRPr="002E0896">
              <w:rPr>
                <w:rFonts w:ascii="ＭＳ 明朝" w:hAnsi="ＭＳ 明朝" w:hint="eastAsia"/>
                <w:color w:val="000000" w:themeColor="text1"/>
                <w:sz w:val="20"/>
                <w:szCs w:val="20"/>
              </w:rPr>
              <w:t>月</w:t>
            </w:r>
            <w:r w:rsidR="00164FD3" w:rsidRPr="002E0896">
              <w:rPr>
                <w:rFonts w:ascii="ＭＳ 明朝" w:hAnsi="ＭＳ 明朝" w:hint="eastAsia"/>
                <w:color w:val="000000" w:themeColor="text1"/>
                <w:sz w:val="20"/>
                <w:szCs w:val="20"/>
              </w:rPr>
              <w:t>2</w:t>
            </w:r>
            <w:r w:rsidR="002E0896" w:rsidRPr="002E0896">
              <w:rPr>
                <w:rFonts w:ascii="ＭＳ 明朝" w:hAnsi="ＭＳ 明朝"/>
                <w:color w:val="000000" w:themeColor="text1"/>
                <w:sz w:val="20"/>
                <w:szCs w:val="20"/>
              </w:rPr>
              <w:t>3</w:t>
            </w:r>
            <w:r w:rsidRPr="002E0896">
              <w:rPr>
                <w:rFonts w:ascii="ＭＳ 明朝" w:hAnsi="ＭＳ 明朝" w:hint="eastAsia"/>
                <w:color w:val="000000" w:themeColor="text1"/>
                <w:sz w:val="20"/>
                <w:szCs w:val="20"/>
              </w:rPr>
              <w:t>日の当日消印有効（日本国内の郵送に限る）〕</w:t>
            </w:r>
          </w:p>
          <w:p w14:paraId="285D4E93" w14:textId="77777777" w:rsidR="002719D5" w:rsidRPr="002E0896" w:rsidRDefault="002719D5" w:rsidP="002719D5">
            <w:pPr>
              <w:rPr>
                <w:rFonts w:ascii="ＭＳ ゴシック" w:eastAsia="ＭＳ ゴシック" w:hAnsi="ＭＳ ゴシック"/>
                <w:color w:val="000000" w:themeColor="text1"/>
                <w:sz w:val="20"/>
                <w:szCs w:val="20"/>
              </w:rPr>
            </w:pPr>
            <w:r w:rsidRPr="002E0896">
              <w:rPr>
                <w:rFonts w:ascii="ＭＳ 明朝" w:hAnsi="ＭＳ 明朝" w:hint="eastAsia"/>
                <w:color w:val="000000" w:themeColor="text1"/>
                <w:sz w:val="20"/>
                <w:szCs w:val="20"/>
              </w:rPr>
              <w:t>日程に余裕をもって、手続きを行ってください。</w:t>
            </w:r>
          </w:p>
        </w:tc>
      </w:tr>
      <w:tr w:rsidR="002E0896" w:rsidRPr="002E0896" w14:paraId="531CC7CF" w14:textId="77777777" w:rsidTr="00E351AE">
        <w:trPr>
          <w:trHeight w:val="375"/>
        </w:trPr>
        <w:tc>
          <w:tcPr>
            <w:tcW w:w="1260" w:type="dxa"/>
            <w:vAlign w:val="center"/>
          </w:tcPr>
          <w:p w14:paraId="65208F52" w14:textId="77777777" w:rsidR="00E46373" w:rsidRPr="002E0896" w:rsidRDefault="0070794F" w:rsidP="00E351AE">
            <w:pPr>
              <w:jc w:val="center"/>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(3)</w:t>
            </w:r>
            <w:r w:rsidR="0032542F" w:rsidRPr="002E0896">
              <w:rPr>
                <w:rFonts w:ascii="ＭＳ ゴシック" w:eastAsia="ＭＳ ゴシック" w:hAnsi="ＭＳ ゴシック" w:hint="eastAsia"/>
                <w:color w:val="000000" w:themeColor="text1"/>
                <w:sz w:val="20"/>
                <w:szCs w:val="20"/>
              </w:rPr>
              <w:t>申込方法</w:t>
            </w:r>
          </w:p>
        </w:tc>
        <w:tc>
          <w:tcPr>
            <w:tcW w:w="7920" w:type="dxa"/>
          </w:tcPr>
          <w:p w14:paraId="2D272E02" w14:textId="77777777" w:rsidR="00E46373" w:rsidRPr="002E0896" w:rsidRDefault="0032661C" w:rsidP="0032661C">
            <w:pPr>
              <w:rPr>
                <w:rFonts w:ascii="ＭＳ 明朝" w:hAnsi="ＭＳ 明朝"/>
                <w:color w:val="000000" w:themeColor="text1"/>
                <w:sz w:val="20"/>
                <w:szCs w:val="20"/>
              </w:rPr>
            </w:pPr>
            <w:r w:rsidRPr="002E0896">
              <w:rPr>
                <w:rFonts w:ascii="ＭＳ ゴシック" w:eastAsia="ＭＳ ゴシック" w:hAnsi="ＭＳ ゴシック" w:hint="eastAsia"/>
                <w:color w:val="000000" w:themeColor="text1"/>
                <w:sz w:val="20"/>
                <w:szCs w:val="20"/>
              </w:rPr>
              <w:t>長形３号封筒（12cm×23.5cm）</w:t>
            </w:r>
            <w:r w:rsidRPr="002E0896">
              <w:rPr>
                <w:rFonts w:ascii="ＭＳ 明朝" w:hAnsi="ＭＳ 明朝" w:hint="eastAsia"/>
                <w:color w:val="000000" w:themeColor="text1"/>
                <w:sz w:val="20"/>
                <w:szCs w:val="20"/>
              </w:rPr>
              <w:t>の表側に</w:t>
            </w:r>
            <w:r w:rsidRPr="002E0896">
              <w:rPr>
                <w:rFonts w:ascii="ＭＳ ゴシック" w:eastAsia="ＭＳ ゴシック" w:hAnsi="ＭＳ ゴシック" w:hint="eastAsia"/>
                <w:b/>
                <w:color w:val="000000" w:themeColor="text1"/>
                <w:sz w:val="20"/>
                <w:szCs w:val="20"/>
              </w:rPr>
              <w:t>「スクールソーシャルワーカースーパーバイザー応募」</w:t>
            </w:r>
            <w:r w:rsidRPr="002E0896">
              <w:rPr>
                <w:rFonts w:ascii="ＭＳ 明朝" w:hAnsi="ＭＳ 明朝" w:hint="eastAsia"/>
                <w:color w:val="000000" w:themeColor="text1"/>
                <w:sz w:val="20"/>
                <w:szCs w:val="20"/>
              </w:rPr>
              <w:t>と朱書きし、「（４）提出書類」を同封の上、</w:t>
            </w:r>
            <w:r w:rsidRPr="002E0896">
              <w:rPr>
                <w:rFonts w:ascii="ＭＳ 明朝" w:hAnsi="ＭＳ 明朝" w:hint="eastAsia"/>
                <w:color w:val="000000" w:themeColor="text1"/>
                <w:sz w:val="20"/>
                <w:szCs w:val="20"/>
                <w:u w:val="double"/>
              </w:rPr>
              <w:t>必ず</w:t>
            </w:r>
            <w:r w:rsidRPr="002E0896">
              <w:rPr>
                <w:rFonts w:ascii="ＭＳ ゴシック" w:eastAsia="ＭＳ ゴシック" w:hAnsi="ＭＳ ゴシック" w:hint="eastAsia"/>
                <w:color w:val="000000" w:themeColor="text1"/>
                <w:sz w:val="20"/>
                <w:szCs w:val="20"/>
                <w:u w:val="double"/>
              </w:rPr>
              <w:t>「簡易書留」</w:t>
            </w:r>
            <w:r w:rsidRPr="002E0896">
              <w:rPr>
                <w:rFonts w:ascii="ＭＳ 明朝" w:hAnsi="ＭＳ 明朝" w:hint="eastAsia"/>
                <w:color w:val="000000" w:themeColor="text1"/>
                <w:sz w:val="20"/>
                <w:szCs w:val="20"/>
                <w:u w:val="double"/>
              </w:rPr>
              <w:t>により郵送</w:t>
            </w:r>
            <w:r w:rsidRPr="002E0896">
              <w:rPr>
                <w:rFonts w:ascii="ＭＳ 明朝" w:hAnsi="ＭＳ 明朝" w:hint="eastAsia"/>
                <w:color w:val="000000" w:themeColor="text1"/>
                <w:sz w:val="20"/>
                <w:szCs w:val="20"/>
              </w:rPr>
              <w:t>してください。</w:t>
            </w:r>
          </w:p>
        </w:tc>
      </w:tr>
      <w:tr w:rsidR="00E46373" w:rsidRPr="002E0896" w14:paraId="11B922B3" w14:textId="77777777" w:rsidTr="00E351AE">
        <w:trPr>
          <w:trHeight w:val="390"/>
        </w:trPr>
        <w:tc>
          <w:tcPr>
            <w:tcW w:w="1260" w:type="dxa"/>
            <w:vAlign w:val="center"/>
          </w:tcPr>
          <w:p w14:paraId="122A3C2D" w14:textId="77777777" w:rsidR="00E46373" w:rsidRPr="002E0896" w:rsidRDefault="0070794F" w:rsidP="00E351AE">
            <w:pPr>
              <w:jc w:val="center"/>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(4)</w:t>
            </w:r>
            <w:r w:rsidR="0032542F" w:rsidRPr="002E0896">
              <w:rPr>
                <w:rFonts w:ascii="ＭＳ ゴシック" w:eastAsia="ＭＳ ゴシック" w:hAnsi="ＭＳ ゴシック" w:hint="eastAsia"/>
                <w:color w:val="000000" w:themeColor="text1"/>
                <w:sz w:val="20"/>
                <w:szCs w:val="20"/>
              </w:rPr>
              <w:t>提出書類</w:t>
            </w:r>
          </w:p>
        </w:tc>
        <w:tc>
          <w:tcPr>
            <w:tcW w:w="7920" w:type="dxa"/>
          </w:tcPr>
          <w:p w14:paraId="79533401" w14:textId="11937E14" w:rsidR="0032661C" w:rsidRPr="002E0896" w:rsidRDefault="00416419" w:rsidP="00644CFF">
            <w:pPr>
              <w:ind w:left="600" w:hangingChars="300" w:hanging="600"/>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①　「令和</w:t>
            </w:r>
            <w:r w:rsidR="004E17B9" w:rsidRPr="002E0896">
              <w:rPr>
                <w:rFonts w:ascii="ＭＳ ゴシック" w:eastAsia="ＭＳ ゴシック" w:hAnsi="ＭＳ ゴシック" w:hint="eastAsia"/>
                <w:color w:val="000000" w:themeColor="text1"/>
                <w:sz w:val="20"/>
                <w:szCs w:val="20"/>
              </w:rPr>
              <w:t>８</w:t>
            </w:r>
            <w:r w:rsidR="0032661C" w:rsidRPr="002E0896">
              <w:rPr>
                <w:rFonts w:ascii="ＭＳ ゴシック" w:eastAsia="ＭＳ ゴシック" w:hAnsi="ＭＳ ゴシック" w:hint="eastAsia"/>
                <w:color w:val="000000" w:themeColor="text1"/>
                <w:sz w:val="20"/>
                <w:szCs w:val="20"/>
              </w:rPr>
              <w:t>年度大阪府教育委員会スクールソーシャルワーカースーパーバイザー応募用紙（資格証明）」</w:t>
            </w:r>
          </w:p>
          <w:p w14:paraId="07FF0A45" w14:textId="77777777" w:rsidR="0032661C" w:rsidRPr="002E0896" w:rsidRDefault="0032661C" w:rsidP="0032661C">
            <w:pPr>
              <w:ind w:left="400" w:hangingChars="200" w:hanging="400"/>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②　（Ａ</w:t>
            </w:r>
            <w:r w:rsidRPr="002E0896">
              <w:rPr>
                <w:rFonts w:ascii="ＭＳ ゴシック" w:eastAsia="ＭＳ ゴシック" w:hAnsi="ＭＳ ゴシック"/>
                <w:color w:val="000000" w:themeColor="text1"/>
                <w:sz w:val="20"/>
                <w:szCs w:val="20"/>
              </w:rPr>
              <w:t>）</w:t>
            </w:r>
            <w:r w:rsidRPr="002E0896">
              <w:rPr>
                <w:rFonts w:ascii="ＭＳ ゴシック" w:eastAsia="ＭＳ ゴシック" w:hAnsi="ＭＳ ゴシック" w:hint="eastAsia"/>
                <w:color w:val="000000" w:themeColor="text1"/>
                <w:sz w:val="20"/>
                <w:szCs w:val="20"/>
              </w:rPr>
              <w:t>「社会福祉士登録証の写し」又は（Ｂ）「精神保健福祉士登録証の写し」</w:t>
            </w:r>
          </w:p>
          <w:p w14:paraId="5E39AEF0" w14:textId="68097305" w:rsidR="0032661C" w:rsidRPr="002E0896" w:rsidRDefault="00416419" w:rsidP="004C1D58">
            <w:pPr>
              <w:ind w:leftChars="190" w:left="599" w:hangingChars="100" w:hanging="200"/>
              <w:rPr>
                <w:rFonts w:ascii="ＭＳ 明朝" w:hAnsi="ＭＳ 明朝"/>
                <w:color w:val="000000" w:themeColor="text1"/>
                <w:sz w:val="20"/>
                <w:szCs w:val="20"/>
              </w:rPr>
            </w:pPr>
            <w:r w:rsidRPr="002E0896">
              <w:rPr>
                <w:rFonts w:ascii="ＭＳ 明朝" w:hAnsi="ＭＳ 明朝" w:hint="eastAsia"/>
                <w:color w:val="000000" w:themeColor="text1"/>
                <w:sz w:val="20"/>
                <w:szCs w:val="20"/>
              </w:rPr>
              <w:t>※ただし、令和</w:t>
            </w:r>
            <w:r w:rsidR="004E17B9" w:rsidRPr="002E0896">
              <w:rPr>
                <w:rFonts w:ascii="ＭＳ 明朝" w:hAnsi="ＭＳ 明朝" w:hint="eastAsia"/>
                <w:color w:val="000000" w:themeColor="text1"/>
                <w:sz w:val="20"/>
                <w:szCs w:val="20"/>
              </w:rPr>
              <w:t>７</w:t>
            </w:r>
            <w:r w:rsidR="0032661C" w:rsidRPr="002E0896">
              <w:rPr>
                <w:rFonts w:ascii="ＭＳ 明朝" w:hAnsi="ＭＳ 明朝" w:hint="eastAsia"/>
                <w:color w:val="000000" w:themeColor="text1"/>
                <w:sz w:val="20"/>
                <w:szCs w:val="20"/>
              </w:rPr>
              <w:t>年度実施の社会福祉士国家試験の合格者で、「社会福祉士登録証」をお持ちでない場合は、</w:t>
            </w:r>
            <w:r w:rsidR="0032661C" w:rsidRPr="002E0896">
              <w:rPr>
                <w:rFonts w:ascii="ＭＳ ゴシック" w:eastAsia="ＭＳ ゴシック" w:hAnsi="ＭＳ ゴシック" w:hint="eastAsia"/>
                <w:color w:val="000000" w:themeColor="text1"/>
                <w:sz w:val="20"/>
                <w:szCs w:val="20"/>
              </w:rPr>
              <w:t>「社会福祉士国家試験の合格通知の写し」</w:t>
            </w:r>
            <w:r w:rsidR="0032661C" w:rsidRPr="002E0896">
              <w:rPr>
                <w:rFonts w:ascii="ＭＳ 明朝" w:hAnsi="ＭＳ 明朝" w:hint="eastAsia"/>
                <w:color w:val="000000" w:themeColor="text1"/>
                <w:sz w:val="20"/>
                <w:szCs w:val="20"/>
              </w:rPr>
              <w:t>を、同年度実施の精神保健福祉士国家試験の合格者で、「精神保健福祉士登録証」をお持ちでない場合は、</w:t>
            </w:r>
            <w:r w:rsidR="0032661C" w:rsidRPr="002E0896">
              <w:rPr>
                <w:rFonts w:ascii="ＭＳ ゴシック" w:eastAsia="ＭＳ ゴシック" w:hAnsi="ＭＳ ゴシック" w:hint="eastAsia"/>
                <w:color w:val="000000" w:themeColor="text1"/>
                <w:sz w:val="20"/>
                <w:szCs w:val="20"/>
              </w:rPr>
              <w:t>「精神保健福祉士国家試験の合格通知の写し」</w:t>
            </w:r>
            <w:r w:rsidR="0032661C" w:rsidRPr="002E0896">
              <w:rPr>
                <w:rFonts w:ascii="ＭＳ 明朝" w:hAnsi="ＭＳ 明朝" w:hint="eastAsia"/>
                <w:color w:val="000000" w:themeColor="text1"/>
                <w:sz w:val="20"/>
                <w:szCs w:val="20"/>
              </w:rPr>
              <w:t>を添付してください。</w:t>
            </w:r>
          </w:p>
          <w:p w14:paraId="65F91E07" w14:textId="77777777" w:rsidR="0032661C" w:rsidRPr="002E0896" w:rsidRDefault="0032661C" w:rsidP="0032661C">
            <w:pPr>
              <w:ind w:leftChars="190" w:left="599" w:hangingChars="100" w:hanging="200"/>
              <w:rPr>
                <w:rFonts w:ascii="ＭＳ ゴシック" w:eastAsia="ＭＳ ゴシック" w:hAnsi="ＭＳ ゴシック"/>
                <w:color w:val="000000" w:themeColor="text1"/>
                <w:sz w:val="20"/>
                <w:szCs w:val="20"/>
              </w:rPr>
            </w:pPr>
            <w:r w:rsidRPr="002E0896">
              <w:rPr>
                <w:rFonts w:ascii="ＭＳ 明朝" w:hAnsi="ＭＳ 明朝" w:hint="eastAsia"/>
                <w:color w:val="000000" w:themeColor="text1"/>
                <w:sz w:val="20"/>
                <w:szCs w:val="20"/>
              </w:rPr>
              <w:t>※上記</w:t>
            </w:r>
            <w:r w:rsidRPr="002E0896">
              <w:rPr>
                <w:rFonts w:ascii="ＭＳ ゴシック" w:eastAsia="ＭＳ ゴシック" w:hAnsi="ＭＳ ゴシック" w:hint="eastAsia"/>
                <w:color w:val="000000" w:themeColor="text1"/>
                <w:sz w:val="20"/>
                <w:szCs w:val="20"/>
              </w:rPr>
              <w:t>（Ａ）・（Ｂ）ともにお持ちの方</w:t>
            </w:r>
            <w:r w:rsidRPr="002E0896">
              <w:rPr>
                <w:rFonts w:ascii="ＭＳ 明朝" w:hAnsi="ＭＳ 明朝" w:hint="eastAsia"/>
                <w:color w:val="000000" w:themeColor="text1"/>
                <w:sz w:val="20"/>
                <w:szCs w:val="20"/>
              </w:rPr>
              <w:t>は、</w:t>
            </w:r>
            <w:r w:rsidRPr="002E0896">
              <w:rPr>
                <w:rFonts w:ascii="ＭＳ ゴシック" w:eastAsia="ＭＳ ゴシック" w:hAnsi="ＭＳ ゴシック" w:hint="eastAsia"/>
                <w:color w:val="000000" w:themeColor="text1"/>
                <w:sz w:val="20"/>
                <w:szCs w:val="20"/>
                <w:u w:val="double"/>
              </w:rPr>
              <w:t>両方の写しを添付</w:t>
            </w:r>
            <w:r w:rsidRPr="002E0896">
              <w:rPr>
                <w:rFonts w:ascii="ＭＳ 明朝" w:hAnsi="ＭＳ 明朝" w:hint="eastAsia"/>
                <w:color w:val="000000" w:themeColor="text1"/>
                <w:sz w:val="20"/>
                <w:szCs w:val="20"/>
              </w:rPr>
              <w:t>してください。</w:t>
            </w:r>
          </w:p>
          <w:p w14:paraId="2101E184" w14:textId="77777777" w:rsidR="0032661C" w:rsidRPr="002E0896" w:rsidRDefault="0032661C" w:rsidP="0032661C">
            <w:pPr>
              <w:ind w:left="200" w:hangingChars="100" w:hanging="200"/>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③　自己ＰＲシート</w:t>
            </w:r>
          </w:p>
          <w:p w14:paraId="603538CD" w14:textId="20A9A0F4" w:rsidR="0032661C" w:rsidRPr="002E0896" w:rsidRDefault="0032661C" w:rsidP="0032661C">
            <w:pPr>
              <w:ind w:left="200" w:hangingChars="100" w:hanging="200"/>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 xml:space="preserve">④　</w:t>
            </w:r>
            <w:r w:rsidRPr="002E0896">
              <w:rPr>
                <w:rFonts w:ascii="ＭＳ ゴシック" w:eastAsia="ＭＳ ゴシック" w:hAnsi="ＭＳ ゴシック" w:hint="eastAsia"/>
                <w:color w:val="000000" w:themeColor="text1"/>
                <w:sz w:val="20"/>
                <w:szCs w:val="20"/>
                <w:u w:val="wave"/>
              </w:rPr>
              <w:t>返信用封筒１通</w:t>
            </w:r>
            <w:r w:rsidRPr="002E0896">
              <w:rPr>
                <w:rFonts w:ascii="ＭＳ ゴシック" w:eastAsia="ＭＳ ゴシック" w:hAnsi="ＭＳ ゴシック" w:hint="eastAsia"/>
                <w:color w:val="000000" w:themeColor="text1"/>
                <w:sz w:val="20"/>
                <w:szCs w:val="20"/>
              </w:rPr>
              <w:t>〔長形３号封筒（12cm×23.5cm）に</w:t>
            </w:r>
            <w:r w:rsidR="00937083" w:rsidRPr="002E0896">
              <w:rPr>
                <w:rFonts w:ascii="ＭＳ ゴシック" w:eastAsia="ＭＳ ゴシック" w:hAnsi="ＭＳ ゴシック" w:hint="eastAsia"/>
                <w:color w:val="000000" w:themeColor="text1"/>
                <w:sz w:val="20"/>
                <w:szCs w:val="20"/>
              </w:rPr>
              <w:t>1</w:t>
            </w:r>
            <w:r w:rsidR="00937083" w:rsidRPr="002E0896">
              <w:rPr>
                <w:rFonts w:ascii="ＭＳ ゴシック" w:eastAsia="ＭＳ ゴシック" w:hAnsi="ＭＳ ゴシック"/>
                <w:color w:val="000000" w:themeColor="text1"/>
                <w:sz w:val="20"/>
                <w:szCs w:val="20"/>
              </w:rPr>
              <w:t>10</w:t>
            </w:r>
            <w:r w:rsidRPr="002E0896">
              <w:rPr>
                <w:rFonts w:ascii="ＭＳ ゴシック" w:eastAsia="ＭＳ ゴシック" w:hAnsi="ＭＳ ゴシック" w:hint="eastAsia"/>
                <w:color w:val="000000" w:themeColor="text1"/>
                <w:sz w:val="20"/>
                <w:szCs w:val="20"/>
              </w:rPr>
              <w:t>円切手を貼り、</w:t>
            </w:r>
          </w:p>
          <w:p w14:paraId="74D104FC" w14:textId="415A3F20" w:rsidR="0070794F" w:rsidRPr="002E0896" w:rsidRDefault="0032661C" w:rsidP="00937083">
            <w:pPr>
              <w:ind w:leftChars="200" w:left="420"/>
              <w:rPr>
                <w:rFonts w:ascii="ＭＳ 明朝" w:hAnsi="ＭＳ 明朝"/>
                <w:color w:val="000000" w:themeColor="text1"/>
                <w:sz w:val="20"/>
                <w:szCs w:val="20"/>
              </w:rPr>
            </w:pPr>
            <w:r w:rsidRPr="002E0896">
              <w:rPr>
                <w:rFonts w:ascii="ＭＳ ゴシック" w:eastAsia="ＭＳ ゴシック" w:hAnsi="ＭＳ ゴシック" w:hint="eastAsia"/>
                <w:color w:val="000000" w:themeColor="text1"/>
                <w:sz w:val="20"/>
                <w:szCs w:val="20"/>
              </w:rPr>
              <w:t>郵便番号、住所</w:t>
            </w:r>
            <w:r w:rsidRPr="002E0896">
              <w:rPr>
                <w:rFonts w:ascii="ＭＳ 明朝" w:hAnsi="ＭＳ 明朝" w:hint="eastAsia"/>
                <w:color w:val="000000" w:themeColor="text1"/>
                <w:sz w:val="20"/>
                <w:szCs w:val="20"/>
              </w:rPr>
              <w:t>（マンション名、号室、○○方等詳しく記入）、</w:t>
            </w:r>
            <w:r w:rsidR="00187B2C">
              <w:rPr>
                <w:rFonts w:ascii="ＭＳ 明朝" w:hAnsi="ＭＳ 明朝" w:hint="eastAsia"/>
                <w:color w:val="000000" w:themeColor="text1"/>
                <w:sz w:val="20"/>
                <w:szCs w:val="20"/>
              </w:rPr>
              <w:t>名前</w:t>
            </w:r>
            <w:r w:rsidRPr="002E0896">
              <w:rPr>
                <w:rFonts w:ascii="ＭＳ ゴシック" w:eastAsia="ＭＳ ゴシック" w:hAnsi="ＭＳ ゴシック" w:hint="eastAsia"/>
                <w:color w:val="000000" w:themeColor="text1"/>
                <w:sz w:val="20"/>
                <w:szCs w:val="20"/>
              </w:rPr>
              <w:t>を明記したもの〕</w:t>
            </w:r>
          </w:p>
        </w:tc>
      </w:tr>
    </w:tbl>
    <w:p w14:paraId="0674D6EB" w14:textId="77777777" w:rsidR="00AB1610" w:rsidRPr="002E0896" w:rsidRDefault="00AB1610" w:rsidP="0032542F">
      <w:pPr>
        <w:rPr>
          <w:rFonts w:ascii="ＭＳ 明朝" w:hAnsi="ＭＳ 明朝"/>
          <w:color w:val="000000" w:themeColor="text1"/>
          <w:sz w:val="20"/>
          <w:szCs w:val="20"/>
        </w:rPr>
      </w:pPr>
    </w:p>
    <w:p w14:paraId="4B659717" w14:textId="77777777" w:rsidR="000C2745" w:rsidRPr="002E0896" w:rsidRDefault="00FA2A2A" w:rsidP="001E021D">
      <w:pPr>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５</w:t>
      </w:r>
      <w:r w:rsidR="000C2745" w:rsidRPr="002E0896">
        <w:rPr>
          <w:rFonts w:ascii="ＭＳ ゴシック" w:eastAsia="ＭＳ ゴシック" w:hAnsi="ＭＳ ゴシック" w:hint="eastAsia"/>
          <w:color w:val="000000" w:themeColor="text1"/>
          <w:sz w:val="20"/>
          <w:szCs w:val="20"/>
        </w:rPr>
        <w:t xml:space="preserve">　</w:t>
      </w:r>
      <w:r w:rsidR="00004CCF" w:rsidRPr="002E0896">
        <w:rPr>
          <w:rFonts w:ascii="ＭＳ ゴシック" w:eastAsia="ＭＳ ゴシック" w:hAnsi="ＭＳ ゴシック" w:hint="eastAsia"/>
          <w:color w:val="000000" w:themeColor="text1"/>
          <w:sz w:val="20"/>
          <w:szCs w:val="20"/>
        </w:rPr>
        <w:t>選考</w:t>
      </w:r>
      <w:r w:rsidR="00E351AE" w:rsidRPr="002E0896">
        <w:rPr>
          <w:rFonts w:ascii="ＭＳ ゴシック" w:eastAsia="ＭＳ ゴシック" w:hAnsi="ＭＳ ゴシック" w:hint="eastAsia"/>
          <w:color w:val="000000" w:themeColor="text1"/>
          <w:sz w:val="20"/>
          <w:szCs w:val="20"/>
        </w:rPr>
        <w:t>日時・場所等</w:t>
      </w:r>
    </w:p>
    <w:p w14:paraId="49027FA4" w14:textId="77777777" w:rsidR="00381868" w:rsidRPr="002E0896" w:rsidRDefault="00381868" w:rsidP="007D1E7D">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（１）　日時</w:t>
      </w:r>
    </w:p>
    <w:p w14:paraId="72193732" w14:textId="34E7EFF7" w:rsidR="007D1E7D" w:rsidRPr="002E0896" w:rsidRDefault="007D1E7D" w:rsidP="003F67BE">
      <w:pPr>
        <w:ind w:left="1010"/>
        <w:rPr>
          <w:rFonts w:ascii="ＭＳ 明朝" w:hAnsi="ＭＳ 明朝"/>
          <w:color w:val="000000" w:themeColor="text1"/>
          <w:sz w:val="20"/>
          <w:szCs w:val="20"/>
        </w:rPr>
      </w:pPr>
      <w:r w:rsidRPr="002E0896">
        <w:rPr>
          <w:rFonts w:ascii="ＭＳ 明朝" w:hAnsi="ＭＳ 明朝" w:hint="eastAsia"/>
          <w:color w:val="000000" w:themeColor="text1"/>
          <w:sz w:val="20"/>
          <w:szCs w:val="20"/>
        </w:rPr>
        <w:t>集合日時は別途通知します</w:t>
      </w:r>
      <w:r w:rsidR="003F67BE" w:rsidRPr="002E0896">
        <w:rPr>
          <w:rFonts w:ascii="ＭＳ 明朝" w:hAnsi="ＭＳ 明朝" w:hint="eastAsia"/>
          <w:color w:val="000000" w:themeColor="text1"/>
          <w:sz w:val="20"/>
          <w:szCs w:val="20"/>
        </w:rPr>
        <w:t>。</w:t>
      </w:r>
    </w:p>
    <w:p w14:paraId="0447CFC9" w14:textId="566B6BF3" w:rsidR="00BE31D9" w:rsidRPr="002E0896" w:rsidRDefault="00BE31D9" w:rsidP="007D1E7D">
      <w:pPr>
        <w:numPr>
          <w:ilvl w:val="0"/>
          <w:numId w:val="25"/>
        </w:numPr>
        <w:rPr>
          <w:rFonts w:ascii="ＭＳ 明朝" w:hAnsi="ＭＳ 明朝"/>
          <w:color w:val="000000" w:themeColor="text1"/>
          <w:sz w:val="20"/>
          <w:szCs w:val="20"/>
        </w:rPr>
      </w:pPr>
      <w:r w:rsidRPr="002E0896">
        <w:rPr>
          <w:rFonts w:ascii="ＭＳ 明朝" w:hAnsi="ＭＳ 明朝" w:hint="eastAsia"/>
          <w:color w:val="000000" w:themeColor="text1"/>
          <w:sz w:val="20"/>
          <w:szCs w:val="20"/>
        </w:rPr>
        <w:t>会場</w:t>
      </w:r>
    </w:p>
    <w:p w14:paraId="51FB1468" w14:textId="08CFAC0F" w:rsidR="000D0794" w:rsidRPr="002E0896" w:rsidRDefault="003F67BE" w:rsidP="00EF16F3">
      <w:pPr>
        <w:ind w:left="1010"/>
        <w:rPr>
          <w:rFonts w:ascii="ＭＳ 明朝" w:hAnsi="ＭＳ 明朝"/>
          <w:color w:val="000000" w:themeColor="text1"/>
          <w:sz w:val="20"/>
          <w:szCs w:val="20"/>
        </w:rPr>
      </w:pPr>
      <w:r w:rsidRPr="002E0896">
        <w:rPr>
          <w:rFonts w:ascii="ＭＳ 明朝" w:hAnsi="ＭＳ 明朝" w:hint="eastAsia"/>
          <w:color w:val="000000" w:themeColor="text1"/>
          <w:sz w:val="20"/>
          <w:szCs w:val="20"/>
        </w:rPr>
        <w:t>会場は別途通知します。</w:t>
      </w:r>
    </w:p>
    <w:p w14:paraId="284AB113" w14:textId="77777777" w:rsidR="00D1221E" w:rsidRPr="002E0896" w:rsidRDefault="00D1221E" w:rsidP="00691964">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（３）　</w:t>
      </w:r>
      <w:r w:rsidR="00004CCF" w:rsidRPr="002E0896">
        <w:rPr>
          <w:rFonts w:ascii="ＭＳ 明朝" w:hAnsi="ＭＳ 明朝" w:hint="eastAsia"/>
          <w:color w:val="000000" w:themeColor="text1"/>
          <w:sz w:val="20"/>
          <w:szCs w:val="20"/>
        </w:rPr>
        <w:t>選考</w:t>
      </w:r>
      <w:r w:rsidR="00834DD8" w:rsidRPr="002E0896">
        <w:rPr>
          <w:rFonts w:ascii="ＭＳ 明朝" w:hAnsi="ＭＳ 明朝" w:hint="eastAsia"/>
          <w:color w:val="000000" w:themeColor="text1"/>
          <w:sz w:val="20"/>
          <w:szCs w:val="20"/>
        </w:rPr>
        <w:t>方法</w:t>
      </w:r>
    </w:p>
    <w:p w14:paraId="5477F0D4" w14:textId="5C1936A5" w:rsidR="00C66EC5" w:rsidRPr="002E0896" w:rsidRDefault="00D35539" w:rsidP="00522E1D">
      <w:pPr>
        <w:ind w:firstLineChars="500" w:firstLine="1000"/>
        <w:rPr>
          <w:rFonts w:ascii="ＭＳ 明朝" w:hAnsi="ＭＳ 明朝"/>
          <w:color w:val="000000" w:themeColor="text1"/>
          <w:sz w:val="20"/>
          <w:szCs w:val="20"/>
        </w:rPr>
      </w:pPr>
      <w:r w:rsidRPr="002E0896">
        <w:rPr>
          <w:rFonts w:ascii="ＭＳ 明朝" w:hAnsi="ＭＳ 明朝" w:hint="eastAsia"/>
          <w:color w:val="000000" w:themeColor="text1"/>
          <w:sz w:val="20"/>
          <w:szCs w:val="20"/>
        </w:rPr>
        <w:t>個人面接（１人</w:t>
      </w:r>
      <w:r w:rsidR="004E17B9" w:rsidRPr="002E0896">
        <w:rPr>
          <w:rFonts w:ascii="ＭＳ 明朝" w:hAnsi="ＭＳ 明朝" w:hint="eastAsia"/>
          <w:color w:val="000000" w:themeColor="text1"/>
          <w:sz w:val="20"/>
          <w:szCs w:val="20"/>
        </w:rPr>
        <w:t>1</w:t>
      </w:r>
      <w:r w:rsidR="004E17B9" w:rsidRPr="002E0896">
        <w:rPr>
          <w:rFonts w:ascii="ＭＳ 明朝" w:hAnsi="ＭＳ 明朝"/>
          <w:color w:val="000000" w:themeColor="text1"/>
          <w:sz w:val="20"/>
          <w:szCs w:val="20"/>
        </w:rPr>
        <w:t>5</w:t>
      </w:r>
      <w:r w:rsidR="00D1221E" w:rsidRPr="002E0896">
        <w:rPr>
          <w:rFonts w:ascii="ＭＳ 明朝" w:hAnsi="ＭＳ 明朝" w:hint="eastAsia"/>
          <w:color w:val="000000" w:themeColor="text1"/>
          <w:sz w:val="20"/>
          <w:szCs w:val="20"/>
        </w:rPr>
        <w:t>分程度）</w:t>
      </w:r>
    </w:p>
    <w:p w14:paraId="185EE76F" w14:textId="77777777" w:rsidR="00522E1D" w:rsidRPr="002E0896" w:rsidRDefault="00FA2A2A" w:rsidP="00790439">
      <w:pPr>
        <w:ind w:left="21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（４）　</w:t>
      </w:r>
      <w:r w:rsidR="00004CCF" w:rsidRPr="002E0896">
        <w:rPr>
          <w:rFonts w:ascii="ＭＳ 明朝" w:hAnsi="ＭＳ 明朝" w:hint="eastAsia"/>
          <w:color w:val="000000" w:themeColor="text1"/>
          <w:sz w:val="20"/>
          <w:szCs w:val="20"/>
        </w:rPr>
        <w:t>選考</w:t>
      </w:r>
      <w:r w:rsidR="00522E1D" w:rsidRPr="002E0896">
        <w:rPr>
          <w:rFonts w:ascii="ＭＳ 明朝" w:hAnsi="ＭＳ 明朝" w:hint="eastAsia"/>
          <w:color w:val="000000" w:themeColor="text1"/>
          <w:sz w:val="20"/>
          <w:szCs w:val="20"/>
        </w:rPr>
        <w:t>基準</w:t>
      </w:r>
      <w:r w:rsidR="000D0F5A" w:rsidRPr="002E0896">
        <w:rPr>
          <w:rFonts w:ascii="ＭＳ 明朝" w:hAnsi="ＭＳ 明朝" w:hint="eastAsia"/>
          <w:color w:val="000000" w:themeColor="text1"/>
          <w:sz w:val="20"/>
          <w:szCs w:val="20"/>
        </w:rPr>
        <w:t>（</w:t>
      </w:r>
      <w:r w:rsidR="00522E1D" w:rsidRPr="002E0896">
        <w:rPr>
          <w:rFonts w:ascii="ＭＳ 明朝" w:hAnsi="ＭＳ 明朝" w:hint="eastAsia"/>
          <w:color w:val="000000" w:themeColor="text1"/>
          <w:sz w:val="20"/>
          <w:szCs w:val="20"/>
        </w:rPr>
        <w:t>主な評価の観点</w:t>
      </w:r>
      <w:r w:rsidR="000D0F5A" w:rsidRPr="002E0896">
        <w:rPr>
          <w:rFonts w:ascii="ＭＳ 明朝" w:hAnsi="ＭＳ 明朝" w:hint="eastAsia"/>
          <w:color w:val="000000" w:themeColor="text1"/>
          <w:sz w:val="20"/>
          <w:szCs w:val="20"/>
        </w:rPr>
        <w:t>）</w:t>
      </w:r>
    </w:p>
    <w:p w14:paraId="0BE14ED1" w14:textId="77777777" w:rsidR="001C5203" w:rsidRPr="002E0896" w:rsidRDefault="00C14B3A" w:rsidP="00C14B3A">
      <w:pPr>
        <w:ind w:leftChars="420" w:left="882"/>
        <w:rPr>
          <w:rFonts w:ascii="ＭＳ 明朝" w:hAnsi="ＭＳ 明朝"/>
          <w:color w:val="000000" w:themeColor="text1"/>
          <w:sz w:val="20"/>
          <w:szCs w:val="20"/>
        </w:rPr>
      </w:pPr>
      <w:r w:rsidRPr="002E0896">
        <w:rPr>
          <w:rFonts w:ascii="ＭＳ 明朝" w:hAnsi="ＭＳ 明朝" w:hint="eastAsia"/>
          <w:color w:val="000000" w:themeColor="text1"/>
          <w:sz w:val="20"/>
          <w:szCs w:val="20"/>
        </w:rPr>
        <w:t>①</w:t>
      </w:r>
      <w:r w:rsidR="001C5203" w:rsidRPr="002E0896">
        <w:rPr>
          <w:rFonts w:ascii="ＭＳ 明朝" w:hAnsi="ＭＳ 明朝" w:hint="eastAsia"/>
          <w:color w:val="000000" w:themeColor="text1"/>
          <w:sz w:val="20"/>
          <w:szCs w:val="20"/>
        </w:rPr>
        <w:t>大阪</w:t>
      </w:r>
      <w:r w:rsidRPr="002E0896">
        <w:rPr>
          <w:rFonts w:ascii="ＭＳ 明朝" w:hAnsi="ＭＳ 明朝" w:hint="eastAsia"/>
          <w:color w:val="000000" w:themeColor="text1"/>
          <w:sz w:val="20"/>
          <w:szCs w:val="20"/>
        </w:rPr>
        <w:t>府及び市町村教育委員会のスクールソーシャルワーカー事業体制の構築に対し、教育</w:t>
      </w:r>
    </w:p>
    <w:p w14:paraId="5D9951F6" w14:textId="77777777" w:rsidR="00C14B3A" w:rsidRPr="002E0896" w:rsidRDefault="00C14B3A" w:rsidP="001C5203">
      <w:pPr>
        <w:ind w:leftChars="420" w:left="882"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的、福祉的専門性をもとに助言、協働することができるか。</w:t>
      </w:r>
    </w:p>
    <w:p w14:paraId="5DEA2062" w14:textId="77777777" w:rsidR="00986E48" w:rsidRPr="002E0896" w:rsidRDefault="00C14B3A" w:rsidP="00986E48">
      <w:pPr>
        <w:ind w:leftChars="420" w:left="882"/>
        <w:rPr>
          <w:rFonts w:ascii="ＭＳ 明朝" w:hAnsi="ＭＳ 明朝"/>
          <w:color w:val="000000" w:themeColor="text1"/>
          <w:sz w:val="20"/>
          <w:szCs w:val="20"/>
        </w:rPr>
      </w:pPr>
      <w:r w:rsidRPr="002E0896">
        <w:rPr>
          <w:rFonts w:ascii="ＭＳ 明朝" w:hAnsi="ＭＳ 明朝" w:hint="eastAsia"/>
          <w:color w:val="000000" w:themeColor="text1"/>
          <w:sz w:val="20"/>
          <w:szCs w:val="20"/>
        </w:rPr>
        <w:t>②スクールソーシャルワーカー及び教職員に対し、</w:t>
      </w:r>
      <w:r w:rsidR="00986E48" w:rsidRPr="002E0896">
        <w:rPr>
          <w:rFonts w:ascii="ＭＳ 明朝" w:hAnsi="ＭＳ 明朝" w:hint="eastAsia"/>
          <w:color w:val="000000" w:themeColor="text1"/>
          <w:sz w:val="20"/>
          <w:szCs w:val="20"/>
        </w:rPr>
        <w:t>ケースに対する指導・助言や</w:t>
      </w:r>
      <w:r w:rsidRPr="002E0896">
        <w:rPr>
          <w:rFonts w:ascii="ＭＳ 明朝" w:hAnsi="ＭＳ 明朝" w:hint="eastAsia"/>
          <w:color w:val="000000" w:themeColor="text1"/>
          <w:sz w:val="20"/>
          <w:szCs w:val="20"/>
        </w:rPr>
        <w:t>研修を実施す</w:t>
      </w:r>
    </w:p>
    <w:p w14:paraId="79E93D85" w14:textId="77777777" w:rsidR="00FA7D00" w:rsidRPr="002E0896" w:rsidRDefault="00C14B3A" w:rsidP="00986E48">
      <w:pPr>
        <w:ind w:leftChars="420" w:left="882"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るための</w:t>
      </w:r>
      <w:r w:rsidR="00986E48" w:rsidRPr="002E0896">
        <w:rPr>
          <w:rFonts w:ascii="ＭＳ 明朝" w:hAnsi="ＭＳ 明朝" w:hint="eastAsia"/>
          <w:color w:val="000000" w:themeColor="text1"/>
          <w:sz w:val="20"/>
          <w:szCs w:val="20"/>
        </w:rPr>
        <w:t>高い専門的知識</w:t>
      </w:r>
      <w:r w:rsidRPr="002E0896">
        <w:rPr>
          <w:rFonts w:ascii="ＭＳ 明朝" w:hAnsi="ＭＳ 明朝" w:hint="eastAsia"/>
          <w:color w:val="000000" w:themeColor="text1"/>
          <w:sz w:val="20"/>
          <w:szCs w:val="20"/>
        </w:rPr>
        <w:t>を有しているか。</w:t>
      </w:r>
    </w:p>
    <w:p w14:paraId="03EA0311" w14:textId="77777777" w:rsidR="00C14B3A" w:rsidRPr="002E0896" w:rsidRDefault="00C14B3A" w:rsidP="00C14B3A">
      <w:pPr>
        <w:ind w:firstLineChars="450" w:firstLine="900"/>
        <w:rPr>
          <w:rFonts w:ascii="ＭＳ 明朝" w:hAnsi="ＭＳ 明朝"/>
          <w:color w:val="000000" w:themeColor="text1"/>
          <w:sz w:val="20"/>
          <w:szCs w:val="20"/>
        </w:rPr>
      </w:pPr>
      <w:r w:rsidRPr="002E0896">
        <w:rPr>
          <w:rFonts w:ascii="ＭＳ 明朝" w:hAnsi="ＭＳ 明朝" w:hint="eastAsia"/>
          <w:color w:val="000000" w:themeColor="text1"/>
          <w:sz w:val="20"/>
          <w:szCs w:val="20"/>
        </w:rPr>
        <w:t>③課題のある学校に対し、緊急支援を担うことができる</w:t>
      </w:r>
      <w:r w:rsidR="00986E48" w:rsidRPr="002E0896">
        <w:rPr>
          <w:rFonts w:ascii="ＭＳ 明朝" w:hAnsi="ＭＳ 明朝" w:hint="eastAsia"/>
          <w:color w:val="000000" w:themeColor="text1"/>
          <w:sz w:val="20"/>
          <w:szCs w:val="20"/>
        </w:rPr>
        <w:t>能力</w:t>
      </w:r>
      <w:r w:rsidRPr="002E0896">
        <w:rPr>
          <w:rFonts w:ascii="ＭＳ 明朝" w:hAnsi="ＭＳ 明朝" w:hint="eastAsia"/>
          <w:color w:val="000000" w:themeColor="text1"/>
          <w:sz w:val="20"/>
          <w:szCs w:val="20"/>
        </w:rPr>
        <w:t>及び</w:t>
      </w:r>
      <w:r w:rsidR="00986E48" w:rsidRPr="002E0896">
        <w:rPr>
          <w:rFonts w:ascii="ＭＳ 明朝" w:hAnsi="ＭＳ 明朝" w:hint="eastAsia"/>
          <w:color w:val="000000" w:themeColor="text1"/>
          <w:sz w:val="20"/>
          <w:szCs w:val="20"/>
        </w:rPr>
        <w:t>技能</w:t>
      </w:r>
      <w:r w:rsidRPr="002E0896">
        <w:rPr>
          <w:rFonts w:ascii="ＭＳ 明朝" w:hAnsi="ＭＳ 明朝" w:hint="eastAsia"/>
          <w:color w:val="000000" w:themeColor="text1"/>
          <w:sz w:val="20"/>
          <w:szCs w:val="20"/>
        </w:rPr>
        <w:t>を有しているか。</w:t>
      </w:r>
    </w:p>
    <w:p w14:paraId="43845E72" w14:textId="77777777" w:rsidR="00522E1D" w:rsidRPr="002E0896" w:rsidRDefault="00522E1D" w:rsidP="00522E1D">
      <w:pPr>
        <w:rPr>
          <w:rFonts w:ascii="ＭＳ 明朝" w:hAnsi="ＭＳ 明朝"/>
          <w:color w:val="000000" w:themeColor="text1"/>
          <w:sz w:val="20"/>
          <w:szCs w:val="20"/>
        </w:rPr>
      </w:pPr>
    </w:p>
    <w:p w14:paraId="482808E4" w14:textId="77777777" w:rsidR="000B6185" w:rsidRPr="002E0896" w:rsidRDefault="00FA2A2A" w:rsidP="000B6185">
      <w:pPr>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６</w:t>
      </w:r>
      <w:r w:rsidR="00961B61" w:rsidRPr="002E0896">
        <w:rPr>
          <w:rFonts w:ascii="ＭＳ ゴシック" w:eastAsia="ＭＳ ゴシック" w:hAnsi="ＭＳ ゴシック" w:hint="eastAsia"/>
          <w:color w:val="000000" w:themeColor="text1"/>
          <w:sz w:val="20"/>
          <w:szCs w:val="20"/>
        </w:rPr>
        <w:t xml:space="preserve">　</w:t>
      </w:r>
      <w:r w:rsidR="00004CCF" w:rsidRPr="002E0896">
        <w:rPr>
          <w:rFonts w:ascii="ＭＳ ゴシック" w:eastAsia="ＭＳ ゴシック" w:hAnsi="ＭＳ ゴシック" w:hint="eastAsia"/>
          <w:color w:val="000000" w:themeColor="text1"/>
          <w:sz w:val="20"/>
          <w:szCs w:val="20"/>
        </w:rPr>
        <w:t>選考</w:t>
      </w:r>
      <w:r w:rsidR="000B6185" w:rsidRPr="002E0896">
        <w:rPr>
          <w:rFonts w:ascii="ＭＳ ゴシック" w:eastAsia="ＭＳ ゴシック" w:hAnsi="ＭＳ ゴシック" w:hint="eastAsia"/>
          <w:color w:val="000000" w:themeColor="text1"/>
          <w:sz w:val="20"/>
          <w:szCs w:val="20"/>
        </w:rPr>
        <w:t>結果</w:t>
      </w:r>
      <w:r w:rsidR="00D1221E" w:rsidRPr="002E0896">
        <w:rPr>
          <w:rFonts w:ascii="ＭＳ ゴシック" w:eastAsia="ＭＳ ゴシック" w:hAnsi="ＭＳ ゴシック" w:hint="eastAsia"/>
          <w:color w:val="000000" w:themeColor="text1"/>
          <w:sz w:val="20"/>
          <w:szCs w:val="20"/>
        </w:rPr>
        <w:t>の</w:t>
      </w:r>
      <w:r w:rsidR="00015BD1" w:rsidRPr="002E0896">
        <w:rPr>
          <w:rFonts w:ascii="ＭＳ ゴシック" w:eastAsia="ＭＳ ゴシック" w:hAnsi="ＭＳ ゴシック" w:hint="eastAsia"/>
          <w:color w:val="000000" w:themeColor="text1"/>
          <w:sz w:val="20"/>
          <w:szCs w:val="20"/>
        </w:rPr>
        <w:t>通知</w:t>
      </w:r>
      <w:r w:rsidR="000B6185" w:rsidRPr="002E0896">
        <w:rPr>
          <w:rFonts w:ascii="ＭＳ ゴシック" w:eastAsia="ＭＳ ゴシック" w:hAnsi="ＭＳ ゴシック" w:hint="eastAsia"/>
          <w:color w:val="000000" w:themeColor="text1"/>
          <w:sz w:val="20"/>
          <w:szCs w:val="20"/>
        </w:rPr>
        <w:t xml:space="preserve">　</w:t>
      </w:r>
    </w:p>
    <w:p w14:paraId="42E9E5A0" w14:textId="31F502D2" w:rsidR="004E50C5" w:rsidRPr="002E0896" w:rsidRDefault="009355B1" w:rsidP="004E50C5">
      <w:pPr>
        <w:ind w:leftChars="86" w:left="181" w:firstLineChars="114" w:firstLine="229"/>
        <w:rPr>
          <w:rFonts w:ascii="ＭＳ 明朝" w:hAnsi="ＭＳ 明朝"/>
          <w:color w:val="000000" w:themeColor="text1"/>
          <w:sz w:val="20"/>
          <w:szCs w:val="20"/>
        </w:rPr>
      </w:pPr>
      <w:r w:rsidRPr="002E0896">
        <w:rPr>
          <w:rFonts w:ascii="ＭＳ 明朝" w:hAnsi="ＭＳ 明朝" w:hint="eastAsia"/>
          <w:b/>
          <w:color w:val="000000" w:themeColor="text1"/>
          <w:sz w:val="20"/>
          <w:szCs w:val="20"/>
        </w:rPr>
        <w:t>令和</w:t>
      </w:r>
      <w:r w:rsidR="004E17B9" w:rsidRPr="002E0896">
        <w:rPr>
          <w:rFonts w:ascii="ＭＳ 明朝" w:hAnsi="ＭＳ 明朝" w:hint="eastAsia"/>
          <w:b/>
          <w:color w:val="000000" w:themeColor="text1"/>
          <w:sz w:val="20"/>
          <w:szCs w:val="20"/>
        </w:rPr>
        <w:t>８</w:t>
      </w:r>
      <w:r w:rsidR="00FA7D00" w:rsidRPr="002E0896">
        <w:rPr>
          <w:rFonts w:ascii="ＭＳ 明朝" w:hAnsi="ＭＳ 明朝" w:hint="eastAsia"/>
          <w:b/>
          <w:color w:val="000000" w:themeColor="text1"/>
          <w:sz w:val="20"/>
          <w:szCs w:val="20"/>
        </w:rPr>
        <w:t>年</w:t>
      </w:r>
      <w:r w:rsidRPr="002E0896">
        <w:rPr>
          <w:rFonts w:ascii="ＭＳ 明朝" w:hAnsi="ＭＳ 明朝" w:hint="eastAsia"/>
          <w:b/>
          <w:color w:val="000000" w:themeColor="text1"/>
          <w:sz w:val="20"/>
          <w:szCs w:val="20"/>
        </w:rPr>
        <w:t>２</w:t>
      </w:r>
      <w:r w:rsidR="00015BD1" w:rsidRPr="002E0896">
        <w:rPr>
          <w:rFonts w:ascii="ＭＳ 明朝" w:hAnsi="ＭＳ 明朝" w:hint="eastAsia"/>
          <w:b/>
          <w:color w:val="000000" w:themeColor="text1"/>
          <w:sz w:val="20"/>
          <w:szCs w:val="20"/>
        </w:rPr>
        <w:t>月</w:t>
      </w:r>
      <w:r w:rsidR="004E17B9" w:rsidRPr="002E0896">
        <w:rPr>
          <w:rFonts w:ascii="ＭＳ 明朝" w:hAnsi="ＭＳ 明朝" w:hint="eastAsia"/>
          <w:b/>
          <w:color w:val="000000" w:themeColor="text1"/>
          <w:sz w:val="20"/>
          <w:szCs w:val="20"/>
        </w:rPr>
        <w:t>2</w:t>
      </w:r>
      <w:r w:rsidR="004E17B9" w:rsidRPr="002E0896">
        <w:rPr>
          <w:rFonts w:ascii="ＭＳ 明朝" w:hAnsi="ＭＳ 明朝"/>
          <w:b/>
          <w:color w:val="000000" w:themeColor="text1"/>
          <w:sz w:val="20"/>
          <w:szCs w:val="20"/>
        </w:rPr>
        <w:t>0</w:t>
      </w:r>
      <w:r w:rsidR="000C25C0" w:rsidRPr="002E0896">
        <w:rPr>
          <w:rFonts w:ascii="ＭＳ 明朝" w:hAnsi="ＭＳ 明朝" w:hint="eastAsia"/>
          <w:b/>
          <w:color w:val="000000" w:themeColor="text1"/>
          <w:sz w:val="20"/>
          <w:szCs w:val="20"/>
        </w:rPr>
        <w:t>日（</w:t>
      </w:r>
      <w:r w:rsidR="003F67BE" w:rsidRPr="002E0896">
        <w:rPr>
          <w:rFonts w:ascii="ＭＳ 明朝" w:hAnsi="ＭＳ 明朝" w:hint="eastAsia"/>
          <w:b/>
          <w:color w:val="000000" w:themeColor="text1"/>
          <w:sz w:val="20"/>
          <w:szCs w:val="20"/>
        </w:rPr>
        <w:t>金</w:t>
      </w:r>
      <w:r w:rsidR="00D1221E" w:rsidRPr="002E0896">
        <w:rPr>
          <w:rFonts w:ascii="ＭＳ 明朝" w:hAnsi="ＭＳ 明朝" w:hint="eastAsia"/>
          <w:b/>
          <w:color w:val="000000" w:themeColor="text1"/>
          <w:sz w:val="20"/>
          <w:szCs w:val="20"/>
        </w:rPr>
        <w:t>）</w:t>
      </w:r>
      <w:r w:rsidR="0032661C" w:rsidRPr="002E0896">
        <w:rPr>
          <w:rFonts w:ascii="ＭＳ 明朝" w:hAnsi="ＭＳ 明朝" w:hint="eastAsia"/>
          <w:b/>
          <w:color w:val="000000" w:themeColor="text1"/>
          <w:sz w:val="20"/>
          <w:szCs w:val="20"/>
        </w:rPr>
        <w:t>まで</w:t>
      </w:r>
      <w:r w:rsidR="00015BD1" w:rsidRPr="002E0896">
        <w:rPr>
          <w:rFonts w:ascii="ＭＳ 明朝" w:hAnsi="ＭＳ 明朝" w:hint="eastAsia"/>
          <w:color w:val="000000" w:themeColor="text1"/>
          <w:sz w:val="20"/>
          <w:szCs w:val="20"/>
        </w:rPr>
        <w:t>に</w:t>
      </w:r>
      <w:r w:rsidR="00964239" w:rsidRPr="002E0896">
        <w:rPr>
          <w:rFonts w:ascii="ＭＳ 明朝" w:hAnsi="ＭＳ 明朝" w:hint="eastAsia"/>
          <w:color w:val="000000" w:themeColor="text1"/>
          <w:sz w:val="20"/>
          <w:szCs w:val="20"/>
        </w:rPr>
        <w:t>、</w:t>
      </w:r>
      <w:r w:rsidR="000B6185" w:rsidRPr="002E0896">
        <w:rPr>
          <w:rFonts w:ascii="ＭＳ 明朝" w:hAnsi="ＭＳ 明朝" w:hint="eastAsia"/>
          <w:color w:val="000000" w:themeColor="text1"/>
          <w:sz w:val="20"/>
          <w:szCs w:val="20"/>
        </w:rPr>
        <w:t>受験者全員に対し</w:t>
      </w:r>
      <w:r w:rsidR="00964239" w:rsidRPr="002E0896">
        <w:rPr>
          <w:rFonts w:ascii="ＭＳ 明朝" w:hAnsi="ＭＳ 明朝" w:hint="eastAsia"/>
          <w:color w:val="000000" w:themeColor="text1"/>
          <w:sz w:val="20"/>
          <w:szCs w:val="20"/>
        </w:rPr>
        <w:t>結果通知書を</w:t>
      </w:r>
      <w:r w:rsidR="0032661C" w:rsidRPr="002E0896">
        <w:rPr>
          <w:rFonts w:ascii="ＭＳ 明朝" w:hAnsi="ＭＳ 明朝" w:hint="eastAsia"/>
          <w:color w:val="000000" w:themeColor="text1"/>
          <w:sz w:val="20"/>
          <w:szCs w:val="20"/>
        </w:rPr>
        <w:t>郵送にて発送</w:t>
      </w:r>
      <w:r w:rsidR="000B6185" w:rsidRPr="002E0896">
        <w:rPr>
          <w:rFonts w:ascii="ＭＳ 明朝" w:hAnsi="ＭＳ 明朝" w:hint="eastAsia"/>
          <w:color w:val="000000" w:themeColor="text1"/>
          <w:sz w:val="20"/>
          <w:szCs w:val="20"/>
        </w:rPr>
        <w:t>します。</w:t>
      </w:r>
      <w:r w:rsidR="00E112F8" w:rsidRPr="002E0896">
        <w:rPr>
          <w:rFonts w:ascii="ＭＳ 明朝" w:hAnsi="ＭＳ 明朝" w:hint="eastAsia"/>
          <w:color w:val="000000" w:themeColor="text1"/>
          <w:sz w:val="20"/>
          <w:szCs w:val="20"/>
        </w:rPr>
        <w:t>また、</w:t>
      </w:r>
      <w:r w:rsidR="003F67BE" w:rsidRPr="002E0896">
        <w:rPr>
          <w:rFonts w:ascii="ＭＳ 明朝" w:hAnsi="ＭＳ 明朝" w:hint="eastAsia"/>
          <w:color w:val="000000" w:themeColor="text1"/>
          <w:sz w:val="20"/>
          <w:szCs w:val="20"/>
        </w:rPr>
        <w:t>２月下旬に</w:t>
      </w:r>
      <w:r w:rsidR="00E112F8" w:rsidRPr="002E0896">
        <w:rPr>
          <w:rFonts w:ascii="ＭＳ 明朝" w:hAnsi="ＭＳ 明朝" w:hint="eastAsia"/>
          <w:color w:val="000000" w:themeColor="text1"/>
          <w:sz w:val="20"/>
          <w:szCs w:val="20"/>
        </w:rPr>
        <w:t>大阪府教育庁</w:t>
      </w:r>
      <w:r w:rsidR="004E50C5" w:rsidRPr="002E0896">
        <w:rPr>
          <w:rFonts w:ascii="ＭＳ 明朝" w:hAnsi="ＭＳ 明朝" w:hint="eastAsia"/>
          <w:color w:val="000000" w:themeColor="text1"/>
          <w:sz w:val="20"/>
          <w:szCs w:val="20"/>
        </w:rPr>
        <w:t>市町村教育室</w:t>
      </w:r>
      <w:r w:rsidR="001E4CA8" w:rsidRPr="002E0896">
        <w:rPr>
          <w:rFonts w:ascii="ＭＳ 明朝" w:hAnsi="ＭＳ 明朝" w:hint="eastAsia"/>
          <w:color w:val="000000" w:themeColor="text1"/>
          <w:sz w:val="20"/>
          <w:szCs w:val="20"/>
        </w:rPr>
        <w:t>小中学校</w:t>
      </w:r>
      <w:r w:rsidR="004E50C5" w:rsidRPr="002E0896">
        <w:rPr>
          <w:rFonts w:ascii="ＭＳ 明朝" w:hAnsi="ＭＳ 明朝" w:hint="eastAsia"/>
          <w:color w:val="000000" w:themeColor="text1"/>
          <w:sz w:val="20"/>
          <w:szCs w:val="20"/>
        </w:rPr>
        <w:t>課ホームページにおいて、合格者の受験番号を発表します。</w:t>
      </w:r>
      <w:r w:rsidR="0032661C" w:rsidRPr="002E0896">
        <w:rPr>
          <w:rFonts w:ascii="ＭＳ 明朝" w:hAnsi="ＭＳ 明朝" w:hint="eastAsia"/>
          <w:color w:val="000000" w:themeColor="text1"/>
          <w:sz w:val="20"/>
          <w:szCs w:val="20"/>
        </w:rPr>
        <w:t>なお、電話での合否に関する問合せにはお答えできません。</w:t>
      </w:r>
    </w:p>
    <w:p w14:paraId="2855FA5D" w14:textId="77777777" w:rsidR="0056007F" w:rsidRPr="002E0896" w:rsidRDefault="0056007F" w:rsidP="00691964">
      <w:pPr>
        <w:ind w:leftChars="86" w:left="181" w:firstLineChars="114" w:firstLine="228"/>
        <w:rPr>
          <w:rFonts w:ascii="ＭＳ 明朝" w:hAnsi="ＭＳ 明朝"/>
          <w:color w:val="000000" w:themeColor="text1"/>
          <w:sz w:val="20"/>
          <w:szCs w:val="20"/>
        </w:rPr>
      </w:pPr>
    </w:p>
    <w:p w14:paraId="63583EC4" w14:textId="77777777" w:rsidR="00D9704C" w:rsidRPr="002E0896" w:rsidRDefault="00E13299" w:rsidP="00D9704C">
      <w:pPr>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７</w:t>
      </w:r>
      <w:r w:rsidR="00EE1945" w:rsidRPr="002E0896">
        <w:rPr>
          <w:rFonts w:ascii="ＭＳ ゴシック" w:eastAsia="ＭＳ ゴシック" w:hAnsi="ＭＳ ゴシック" w:hint="eastAsia"/>
          <w:color w:val="000000" w:themeColor="text1"/>
          <w:sz w:val="20"/>
          <w:szCs w:val="20"/>
        </w:rPr>
        <w:t xml:space="preserve">　</w:t>
      </w:r>
      <w:r w:rsidR="0070794F" w:rsidRPr="002E0896">
        <w:rPr>
          <w:rFonts w:ascii="ＭＳ ゴシック" w:eastAsia="ＭＳ ゴシック" w:hAnsi="ＭＳ ゴシック" w:hint="eastAsia"/>
          <w:color w:val="000000" w:themeColor="text1"/>
          <w:sz w:val="20"/>
          <w:szCs w:val="20"/>
        </w:rPr>
        <w:t>任用</w:t>
      </w:r>
      <w:r w:rsidR="00D9704C" w:rsidRPr="002E0896">
        <w:rPr>
          <w:rFonts w:ascii="ＭＳ ゴシック" w:eastAsia="ＭＳ ゴシック" w:hAnsi="ＭＳ ゴシック" w:hint="eastAsia"/>
          <w:color w:val="000000" w:themeColor="text1"/>
          <w:sz w:val="20"/>
          <w:szCs w:val="20"/>
        </w:rPr>
        <w:t>までの</w:t>
      </w:r>
      <w:r w:rsidR="00244203" w:rsidRPr="002E0896">
        <w:rPr>
          <w:rFonts w:ascii="ＭＳ ゴシック" w:eastAsia="ＭＳ ゴシック" w:hAnsi="ＭＳ ゴシック" w:hint="eastAsia"/>
          <w:color w:val="000000" w:themeColor="text1"/>
          <w:sz w:val="20"/>
          <w:szCs w:val="20"/>
        </w:rPr>
        <w:t>手続き</w:t>
      </w:r>
    </w:p>
    <w:p w14:paraId="4B6CD1D9" w14:textId="59FBE46C" w:rsidR="0032661C" w:rsidRPr="002E0896" w:rsidRDefault="001C3588" w:rsidP="001C3588">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（１）</w:t>
      </w:r>
      <w:r w:rsidR="0032661C" w:rsidRPr="002E0896">
        <w:rPr>
          <w:rFonts w:ascii="ＭＳ 明朝" w:hAnsi="ＭＳ 明朝" w:hint="eastAsia"/>
          <w:color w:val="000000" w:themeColor="text1"/>
          <w:sz w:val="20"/>
          <w:szCs w:val="20"/>
        </w:rPr>
        <w:t>選考の結果、合格者を</w:t>
      </w:r>
      <w:r w:rsidR="0032661C" w:rsidRPr="002E0896">
        <w:rPr>
          <w:rFonts w:ascii="ＭＳ 明朝" w:hAnsi="ＭＳ 明朝" w:hint="eastAsia"/>
          <w:color w:val="000000" w:themeColor="text1"/>
          <w:sz w:val="20"/>
          <w:szCs w:val="20"/>
          <w:u w:val="single"/>
        </w:rPr>
        <w:t>採用</w:t>
      </w:r>
      <w:r w:rsidR="003457B2" w:rsidRPr="002E0896">
        <w:rPr>
          <w:rFonts w:ascii="ＭＳ 明朝" w:hAnsi="ＭＳ 明朝" w:hint="eastAsia"/>
          <w:color w:val="000000" w:themeColor="text1"/>
          <w:sz w:val="20"/>
          <w:szCs w:val="20"/>
          <w:u w:val="single"/>
        </w:rPr>
        <w:t>候補</w:t>
      </w:r>
      <w:r w:rsidR="0032661C" w:rsidRPr="002E0896">
        <w:rPr>
          <w:rFonts w:ascii="ＭＳ 明朝" w:hAnsi="ＭＳ 明朝" w:hint="eastAsia"/>
          <w:color w:val="000000" w:themeColor="text1"/>
          <w:sz w:val="20"/>
          <w:szCs w:val="20"/>
          <w:u w:val="single"/>
        </w:rPr>
        <w:t>者名簿に登載</w:t>
      </w:r>
      <w:r w:rsidR="0032661C" w:rsidRPr="002E0896">
        <w:rPr>
          <w:rFonts w:ascii="ＭＳ 明朝" w:hAnsi="ＭＳ 明朝" w:hint="eastAsia"/>
          <w:color w:val="000000" w:themeColor="text1"/>
          <w:sz w:val="20"/>
          <w:szCs w:val="20"/>
        </w:rPr>
        <w:t>します。</w:t>
      </w:r>
    </w:p>
    <w:p w14:paraId="28BB5A35" w14:textId="61674B67" w:rsidR="0032661C" w:rsidRPr="002E0896" w:rsidRDefault="0032661C" w:rsidP="00B24583">
      <w:pPr>
        <w:ind w:leftChars="390" w:left="1019" w:hangingChars="100" w:hanging="200"/>
        <w:rPr>
          <w:rFonts w:ascii="ＭＳ 明朝" w:hAnsi="ＭＳ 明朝"/>
          <w:color w:val="000000" w:themeColor="text1"/>
          <w:sz w:val="20"/>
          <w:szCs w:val="20"/>
        </w:rPr>
      </w:pPr>
      <w:r w:rsidRPr="002E0896">
        <w:rPr>
          <w:rFonts w:ascii="ＭＳ 明朝" w:hAnsi="ＭＳ 明朝" w:hint="eastAsia"/>
          <w:color w:val="000000" w:themeColor="text1"/>
          <w:sz w:val="20"/>
          <w:szCs w:val="20"/>
        </w:rPr>
        <w:t>※　なお、採用</w:t>
      </w:r>
      <w:r w:rsidR="003457B2" w:rsidRPr="002E0896">
        <w:rPr>
          <w:rFonts w:ascii="ＭＳ 明朝" w:hAnsi="ＭＳ 明朝" w:hint="eastAsia"/>
          <w:color w:val="000000" w:themeColor="text1"/>
          <w:sz w:val="20"/>
          <w:szCs w:val="20"/>
        </w:rPr>
        <w:t>候補</w:t>
      </w:r>
      <w:r w:rsidRPr="002E0896">
        <w:rPr>
          <w:rFonts w:ascii="ＭＳ 明朝" w:hAnsi="ＭＳ 明朝" w:hint="eastAsia"/>
          <w:color w:val="000000" w:themeColor="text1"/>
          <w:sz w:val="20"/>
          <w:szCs w:val="20"/>
        </w:rPr>
        <w:t>者名簿に登載された場合であっても、</w:t>
      </w:r>
      <w:r w:rsidR="00582938" w:rsidRPr="002E0896">
        <w:rPr>
          <w:rFonts w:ascii="ＭＳ 明朝" w:hAnsi="ＭＳ 明朝" w:hint="eastAsia"/>
          <w:color w:val="000000" w:themeColor="text1"/>
          <w:sz w:val="20"/>
          <w:szCs w:val="20"/>
        </w:rPr>
        <w:t>議会での予算の承認の状況、</w:t>
      </w:r>
      <w:r w:rsidRPr="002E0896">
        <w:rPr>
          <w:rFonts w:ascii="ＭＳ 明朝" w:hAnsi="ＭＳ 明朝" w:hint="eastAsia"/>
          <w:color w:val="000000" w:themeColor="text1"/>
          <w:sz w:val="20"/>
          <w:szCs w:val="20"/>
        </w:rPr>
        <w:t>欠員の状況等により任用されないことがあります。</w:t>
      </w:r>
      <w:r w:rsidR="00582938" w:rsidRPr="002E0896">
        <w:rPr>
          <w:rFonts w:ascii="ＭＳ 明朝" w:hAnsi="ＭＳ 明朝" w:hint="eastAsia"/>
          <w:color w:val="000000" w:themeColor="text1"/>
          <w:sz w:val="20"/>
          <w:szCs w:val="20"/>
        </w:rPr>
        <w:t>また</w:t>
      </w:r>
      <w:r w:rsidR="00416419" w:rsidRPr="002E0896">
        <w:rPr>
          <w:rFonts w:ascii="ＭＳ 明朝" w:hAnsi="ＭＳ 明朝" w:hint="eastAsia"/>
          <w:color w:val="000000" w:themeColor="text1"/>
          <w:sz w:val="20"/>
          <w:szCs w:val="20"/>
        </w:rPr>
        <w:t>この名簿の有効期間は、令和</w:t>
      </w:r>
      <w:r w:rsidR="004E17B9" w:rsidRPr="002E0896">
        <w:rPr>
          <w:rFonts w:ascii="ＭＳ 明朝" w:hAnsi="ＭＳ 明朝" w:hint="eastAsia"/>
          <w:color w:val="000000" w:themeColor="text1"/>
          <w:sz w:val="20"/>
          <w:szCs w:val="20"/>
        </w:rPr>
        <w:t>８</w:t>
      </w:r>
      <w:r w:rsidRPr="002E0896">
        <w:rPr>
          <w:rFonts w:ascii="ＭＳ 明朝" w:hAnsi="ＭＳ 明朝" w:hint="eastAsia"/>
          <w:color w:val="000000" w:themeColor="text1"/>
          <w:sz w:val="20"/>
          <w:szCs w:val="20"/>
        </w:rPr>
        <w:t>年４月１日から令和</w:t>
      </w:r>
      <w:r w:rsidR="004E17B9" w:rsidRPr="002E0896">
        <w:rPr>
          <w:rFonts w:ascii="ＭＳ 明朝" w:hAnsi="ＭＳ 明朝" w:hint="eastAsia"/>
          <w:color w:val="000000" w:themeColor="text1"/>
          <w:sz w:val="20"/>
          <w:szCs w:val="20"/>
        </w:rPr>
        <w:t>９</w:t>
      </w:r>
      <w:r w:rsidRPr="002E0896">
        <w:rPr>
          <w:rFonts w:ascii="ＭＳ 明朝" w:hAnsi="ＭＳ 明朝" w:hint="eastAsia"/>
          <w:color w:val="000000" w:themeColor="text1"/>
          <w:sz w:val="20"/>
          <w:szCs w:val="20"/>
        </w:rPr>
        <w:t>年３月</w:t>
      </w:r>
      <w:r w:rsidR="00C84838">
        <w:rPr>
          <w:rFonts w:ascii="ＭＳ 明朝" w:hAnsi="ＭＳ 明朝" w:hint="eastAsia"/>
          <w:color w:val="000000" w:themeColor="text1"/>
          <w:sz w:val="20"/>
          <w:szCs w:val="20"/>
        </w:rPr>
        <w:t>3</w:t>
      </w:r>
      <w:r w:rsidR="00C84838">
        <w:rPr>
          <w:rFonts w:ascii="ＭＳ 明朝" w:hAnsi="ＭＳ 明朝"/>
          <w:color w:val="000000" w:themeColor="text1"/>
          <w:sz w:val="20"/>
          <w:szCs w:val="20"/>
        </w:rPr>
        <w:t>1</w:t>
      </w:r>
      <w:r w:rsidRPr="002E0896">
        <w:rPr>
          <w:rFonts w:ascii="ＭＳ 明朝" w:hAnsi="ＭＳ 明朝" w:hint="eastAsia"/>
          <w:color w:val="000000" w:themeColor="text1"/>
          <w:sz w:val="20"/>
          <w:szCs w:val="20"/>
        </w:rPr>
        <w:t>日までです。</w:t>
      </w:r>
    </w:p>
    <w:p w14:paraId="36807E11" w14:textId="24D4E141" w:rsidR="004E50C5" w:rsidRPr="002E0896" w:rsidRDefault="001C3588" w:rsidP="001C3588">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lastRenderedPageBreak/>
        <w:t>（２）</w:t>
      </w:r>
      <w:r w:rsidR="00416419" w:rsidRPr="002E0896">
        <w:rPr>
          <w:rFonts w:ascii="ＭＳ 明朝" w:hAnsi="ＭＳ 明朝" w:hint="eastAsia"/>
          <w:color w:val="000000" w:themeColor="text1"/>
          <w:sz w:val="20"/>
          <w:szCs w:val="20"/>
        </w:rPr>
        <w:t>令和</w:t>
      </w:r>
      <w:r w:rsidR="002E0896" w:rsidRPr="002E0896">
        <w:rPr>
          <w:rFonts w:ascii="ＭＳ 明朝" w:hAnsi="ＭＳ 明朝" w:hint="eastAsia"/>
          <w:color w:val="000000" w:themeColor="text1"/>
          <w:sz w:val="20"/>
          <w:szCs w:val="20"/>
        </w:rPr>
        <w:t>８</w:t>
      </w:r>
      <w:r w:rsidR="0032661C" w:rsidRPr="002E0896">
        <w:rPr>
          <w:rFonts w:ascii="ＭＳ 明朝" w:hAnsi="ＭＳ 明朝" w:hint="eastAsia"/>
          <w:color w:val="000000" w:themeColor="text1"/>
          <w:sz w:val="20"/>
          <w:szCs w:val="20"/>
        </w:rPr>
        <w:t>年４月１日付けの任用者には、</w:t>
      </w:r>
      <w:r w:rsidR="0032661C" w:rsidRPr="002E0896">
        <w:rPr>
          <w:rFonts w:ascii="ＭＳ ゴシック" w:eastAsia="ＭＳ ゴシック" w:hAnsi="ＭＳ ゴシック" w:hint="eastAsia"/>
          <w:b/>
          <w:color w:val="000000" w:themeColor="text1"/>
          <w:sz w:val="20"/>
          <w:szCs w:val="20"/>
          <w:u w:val="single"/>
        </w:rPr>
        <w:t>令和</w:t>
      </w:r>
      <w:r w:rsidR="004E17B9" w:rsidRPr="002E0896">
        <w:rPr>
          <w:rFonts w:ascii="ＭＳ ゴシック" w:eastAsia="ＭＳ ゴシック" w:hAnsi="ＭＳ ゴシック" w:hint="eastAsia"/>
          <w:b/>
          <w:color w:val="000000" w:themeColor="text1"/>
          <w:sz w:val="20"/>
          <w:szCs w:val="20"/>
          <w:u w:val="single"/>
        </w:rPr>
        <w:t>８</w:t>
      </w:r>
      <w:r w:rsidR="00A81D34" w:rsidRPr="002E0896">
        <w:rPr>
          <w:rFonts w:ascii="ＭＳ ゴシック" w:eastAsia="ＭＳ ゴシック" w:hAnsi="ＭＳ ゴシック" w:hint="eastAsia"/>
          <w:b/>
          <w:color w:val="000000" w:themeColor="text1"/>
          <w:sz w:val="20"/>
          <w:szCs w:val="20"/>
          <w:u w:val="single"/>
        </w:rPr>
        <w:t>年２</w:t>
      </w:r>
      <w:r w:rsidR="0032661C" w:rsidRPr="002E0896">
        <w:rPr>
          <w:rFonts w:ascii="ＭＳ ゴシック" w:eastAsia="ＭＳ ゴシック" w:hAnsi="ＭＳ ゴシック" w:hint="eastAsia"/>
          <w:b/>
          <w:color w:val="000000" w:themeColor="text1"/>
          <w:sz w:val="20"/>
          <w:szCs w:val="20"/>
          <w:u w:val="single"/>
        </w:rPr>
        <w:t>月</w:t>
      </w:r>
      <w:r w:rsidR="004E17B9" w:rsidRPr="002E0896">
        <w:rPr>
          <w:rFonts w:ascii="ＭＳ ゴシック" w:eastAsia="ＭＳ ゴシック" w:hAnsi="ＭＳ ゴシック" w:hint="eastAsia"/>
          <w:b/>
          <w:color w:val="000000" w:themeColor="text1"/>
          <w:sz w:val="20"/>
          <w:szCs w:val="20"/>
          <w:u w:val="single"/>
        </w:rPr>
        <w:t>2</w:t>
      </w:r>
      <w:r w:rsidR="004E17B9" w:rsidRPr="002E0896">
        <w:rPr>
          <w:rFonts w:ascii="ＭＳ ゴシック" w:eastAsia="ＭＳ ゴシック" w:hAnsi="ＭＳ ゴシック"/>
          <w:b/>
          <w:color w:val="000000" w:themeColor="text1"/>
          <w:sz w:val="20"/>
          <w:szCs w:val="20"/>
          <w:u w:val="single"/>
        </w:rPr>
        <w:t>7</w:t>
      </w:r>
      <w:r w:rsidR="00A81D34" w:rsidRPr="002E0896">
        <w:rPr>
          <w:rFonts w:ascii="ＭＳ ゴシック" w:eastAsia="ＭＳ ゴシック" w:hAnsi="ＭＳ ゴシック" w:hint="eastAsia"/>
          <w:b/>
          <w:color w:val="000000" w:themeColor="text1"/>
          <w:sz w:val="20"/>
          <w:szCs w:val="20"/>
          <w:u w:val="single"/>
        </w:rPr>
        <w:t>日（</w:t>
      </w:r>
      <w:r w:rsidR="006D5A19" w:rsidRPr="002E0896">
        <w:rPr>
          <w:rFonts w:ascii="ＭＳ ゴシック" w:eastAsia="ＭＳ ゴシック" w:hAnsi="ＭＳ ゴシック" w:hint="eastAsia"/>
          <w:b/>
          <w:color w:val="000000" w:themeColor="text1"/>
          <w:sz w:val="20"/>
          <w:szCs w:val="20"/>
          <w:u w:val="single"/>
        </w:rPr>
        <w:t>金</w:t>
      </w:r>
      <w:r w:rsidR="0032661C" w:rsidRPr="002E0896">
        <w:rPr>
          <w:rFonts w:ascii="ＭＳ ゴシック" w:eastAsia="ＭＳ ゴシック" w:hAnsi="ＭＳ ゴシック" w:hint="eastAsia"/>
          <w:b/>
          <w:color w:val="000000" w:themeColor="text1"/>
          <w:sz w:val="20"/>
          <w:szCs w:val="20"/>
          <w:u w:val="single"/>
        </w:rPr>
        <w:t>）まで</w:t>
      </w:r>
      <w:r w:rsidR="0032661C" w:rsidRPr="002E0896">
        <w:rPr>
          <w:rFonts w:ascii="ＭＳ 明朝" w:hAnsi="ＭＳ 明朝" w:hint="eastAsia"/>
          <w:color w:val="000000" w:themeColor="text1"/>
          <w:sz w:val="20"/>
          <w:szCs w:val="20"/>
        </w:rPr>
        <w:t>にその旨通知します。</w:t>
      </w:r>
    </w:p>
    <w:p w14:paraId="7A7131B5" w14:textId="77777777" w:rsidR="0070794F" w:rsidRPr="002E0896" w:rsidRDefault="0070794F" w:rsidP="0070794F">
      <w:pPr>
        <w:rPr>
          <w:rFonts w:ascii="ＭＳ 明朝" w:hAnsi="ＭＳ 明朝"/>
          <w:color w:val="000000" w:themeColor="text1"/>
          <w:sz w:val="20"/>
          <w:szCs w:val="20"/>
        </w:rPr>
      </w:pPr>
    </w:p>
    <w:p w14:paraId="638CDD4B" w14:textId="77777777" w:rsidR="0070794F" w:rsidRPr="002E0896" w:rsidRDefault="0070794F" w:rsidP="0070794F">
      <w:pPr>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８　身分</w:t>
      </w:r>
      <w:r w:rsidR="000C0C3D" w:rsidRPr="002E0896">
        <w:rPr>
          <w:rFonts w:ascii="ＭＳ ゴシック" w:eastAsia="ＭＳ ゴシック" w:hAnsi="ＭＳ ゴシック" w:hint="eastAsia"/>
          <w:color w:val="000000" w:themeColor="text1"/>
          <w:sz w:val="20"/>
          <w:szCs w:val="20"/>
        </w:rPr>
        <w:t>等</w:t>
      </w:r>
    </w:p>
    <w:p w14:paraId="2E127FDB" w14:textId="26FD17F1" w:rsidR="0032661C" w:rsidRPr="002E0896" w:rsidRDefault="001C3588" w:rsidP="001C3588">
      <w:pPr>
        <w:autoSpaceDE w:val="0"/>
        <w:autoSpaceDN w:val="0"/>
        <w:adjustRightInd w:val="0"/>
        <w:ind w:leftChars="104" w:left="818" w:hangingChars="300" w:hanging="600"/>
        <w:jc w:val="left"/>
        <w:rPr>
          <w:rFonts w:ascii="ＭＳ 明朝" w:hAnsi="ＭＳ 明朝" w:cs="ＭＳ明朝"/>
          <w:color w:val="000000" w:themeColor="text1"/>
          <w:kern w:val="0"/>
          <w:sz w:val="20"/>
          <w:szCs w:val="20"/>
        </w:rPr>
      </w:pPr>
      <w:r w:rsidRPr="002E0896">
        <w:rPr>
          <w:rFonts w:ascii="ＭＳ 明朝" w:hAnsi="ＭＳ 明朝" w:hint="eastAsia"/>
          <w:color w:val="000000" w:themeColor="text1"/>
          <w:sz w:val="20"/>
          <w:szCs w:val="20"/>
        </w:rPr>
        <w:t>（１）</w:t>
      </w:r>
      <w:r w:rsidR="0032661C" w:rsidRPr="002E0896">
        <w:rPr>
          <w:rFonts w:ascii="ＭＳ 明朝" w:hAnsi="ＭＳ 明朝" w:hint="eastAsia"/>
          <w:color w:val="000000" w:themeColor="text1"/>
          <w:sz w:val="20"/>
          <w:szCs w:val="20"/>
        </w:rPr>
        <w:t>地方公務員法（昭和</w:t>
      </w:r>
      <w:r w:rsidR="00164FD3" w:rsidRPr="002E0896">
        <w:rPr>
          <w:rFonts w:ascii="ＭＳ 明朝" w:hAnsi="ＭＳ 明朝" w:hint="eastAsia"/>
          <w:color w:val="000000" w:themeColor="text1"/>
          <w:sz w:val="20"/>
          <w:szCs w:val="20"/>
        </w:rPr>
        <w:t>2</w:t>
      </w:r>
      <w:r w:rsidR="00164FD3" w:rsidRPr="002E0896">
        <w:rPr>
          <w:rFonts w:ascii="ＭＳ 明朝" w:hAnsi="ＭＳ 明朝"/>
          <w:color w:val="000000" w:themeColor="text1"/>
          <w:sz w:val="20"/>
          <w:szCs w:val="20"/>
        </w:rPr>
        <w:t>5</w:t>
      </w:r>
      <w:r w:rsidR="0032661C" w:rsidRPr="002E0896">
        <w:rPr>
          <w:rFonts w:ascii="ＭＳ 明朝" w:hAnsi="ＭＳ 明朝" w:hint="eastAsia"/>
          <w:color w:val="000000" w:themeColor="text1"/>
          <w:sz w:val="20"/>
          <w:szCs w:val="20"/>
        </w:rPr>
        <w:t>年法律第</w:t>
      </w:r>
      <w:r w:rsidR="00164FD3" w:rsidRPr="002E0896">
        <w:rPr>
          <w:rFonts w:ascii="ＭＳ 明朝" w:hAnsi="ＭＳ 明朝" w:hint="eastAsia"/>
          <w:color w:val="000000" w:themeColor="text1"/>
          <w:sz w:val="20"/>
          <w:szCs w:val="20"/>
        </w:rPr>
        <w:t>2</w:t>
      </w:r>
      <w:r w:rsidR="00164FD3" w:rsidRPr="002E0896">
        <w:rPr>
          <w:rFonts w:ascii="ＭＳ 明朝" w:hAnsi="ＭＳ 明朝"/>
          <w:color w:val="000000" w:themeColor="text1"/>
          <w:sz w:val="20"/>
          <w:szCs w:val="20"/>
        </w:rPr>
        <w:t>61</w:t>
      </w:r>
      <w:r w:rsidR="0032661C" w:rsidRPr="002E0896">
        <w:rPr>
          <w:rFonts w:ascii="ＭＳ 明朝" w:hAnsi="ＭＳ 明朝" w:hint="eastAsia"/>
          <w:color w:val="000000" w:themeColor="text1"/>
          <w:sz w:val="20"/>
          <w:szCs w:val="20"/>
        </w:rPr>
        <w:t>号）第</w:t>
      </w:r>
      <w:r w:rsidR="00164FD3" w:rsidRPr="002E0896">
        <w:rPr>
          <w:rFonts w:ascii="ＭＳ 明朝" w:hAnsi="ＭＳ 明朝" w:hint="eastAsia"/>
          <w:color w:val="000000" w:themeColor="text1"/>
          <w:sz w:val="20"/>
          <w:szCs w:val="20"/>
        </w:rPr>
        <w:t>2</w:t>
      </w:r>
      <w:r w:rsidR="00164FD3" w:rsidRPr="002E0896">
        <w:rPr>
          <w:rFonts w:ascii="ＭＳ 明朝" w:hAnsi="ＭＳ 明朝"/>
          <w:color w:val="000000" w:themeColor="text1"/>
          <w:sz w:val="20"/>
          <w:szCs w:val="20"/>
        </w:rPr>
        <w:t>2</w:t>
      </w:r>
      <w:r w:rsidR="0032661C" w:rsidRPr="002E0896">
        <w:rPr>
          <w:rFonts w:ascii="ＭＳ 明朝" w:hAnsi="ＭＳ 明朝" w:hint="eastAsia"/>
          <w:color w:val="000000" w:themeColor="text1"/>
          <w:sz w:val="20"/>
          <w:szCs w:val="20"/>
        </w:rPr>
        <w:t>条の２第１項第１号に掲げる会計年度任用職員とする。</w:t>
      </w:r>
    </w:p>
    <w:p w14:paraId="16BFC6D5" w14:textId="501B7E9C" w:rsidR="0032661C" w:rsidRPr="002E0896" w:rsidRDefault="001C3588" w:rsidP="001C3588">
      <w:pPr>
        <w:autoSpaceDE w:val="0"/>
        <w:autoSpaceDN w:val="0"/>
        <w:adjustRightInd w:val="0"/>
        <w:ind w:firstLineChars="100" w:firstLine="200"/>
        <w:jc w:val="left"/>
        <w:rPr>
          <w:rFonts w:ascii="ＭＳ 明朝" w:hAnsi="ＭＳ 明朝" w:cs="ＭＳ明朝"/>
          <w:color w:val="000000" w:themeColor="text1"/>
          <w:kern w:val="0"/>
          <w:sz w:val="20"/>
          <w:szCs w:val="20"/>
        </w:rPr>
      </w:pPr>
      <w:r w:rsidRPr="002E0896">
        <w:rPr>
          <w:rFonts w:ascii="ＭＳ 明朝" w:hAnsi="ＭＳ 明朝" w:hint="eastAsia"/>
          <w:color w:val="000000" w:themeColor="text1"/>
          <w:sz w:val="20"/>
          <w:szCs w:val="20"/>
        </w:rPr>
        <w:t>（２）</w:t>
      </w:r>
      <w:r w:rsidR="0032661C" w:rsidRPr="002E0896">
        <w:rPr>
          <w:rFonts w:ascii="ＭＳ 明朝" w:hAnsi="ＭＳ 明朝" w:hint="eastAsia"/>
          <w:color w:val="000000" w:themeColor="text1"/>
          <w:sz w:val="20"/>
          <w:szCs w:val="20"/>
        </w:rPr>
        <w:t>職名</w:t>
      </w:r>
      <w:r w:rsidR="0032661C" w:rsidRPr="002E0896">
        <w:rPr>
          <w:rFonts w:ascii="ＭＳ 明朝" w:hAnsi="ＭＳ 明朝" w:cs="ＭＳ明朝" w:hint="eastAsia"/>
          <w:color w:val="000000" w:themeColor="text1"/>
          <w:kern w:val="0"/>
          <w:sz w:val="20"/>
          <w:szCs w:val="20"/>
        </w:rPr>
        <w:t>は、大阪府教育委員会スクールソーシャルワーカースーパーバイザーとする。</w:t>
      </w:r>
    </w:p>
    <w:p w14:paraId="563B9DCA" w14:textId="77777777" w:rsidR="0032661C" w:rsidRPr="002E0896" w:rsidRDefault="0032661C" w:rsidP="001C3588">
      <w:pPr>
        <w:autoSpaceDE w:val="0"/>
        <w:autoSpaceDN w:val="0"/>
        <w:adjustRightInd w:val="0"/>
        <w:ind w:firstLineChars="400" w:firstLine="800"/>
        <w:jc w:val="left"/>
        <w:rPr>
          <w:rFonts w:ascii="ＭＳ 明朝" w:hAnsi="ＭＳ 明朝" w:cs="ＭＳ明朝"/>
          <w:color w:val="000000" w:themeColor="text1"/>
          <w:kern w:val="0"/>
          <w:sz w:val="20"/>
          <w:szCs w:val="20"/>
        </w:rPr>
      </w:pPr>
      <w:r w:rsidRPr="002E0896">
        <w:rPr>
          <w:rFonts w:ascii="ＭＳ 明朝" w:hAnsi="ＭＳ 明朝" w:cs="ＭＳ明朝" w:hint="eastAsia"/>
          <w:color w:val="000000" w:themeColor="text1"/>
          <w:kern w:val="0"/>
          <w:sz w:val="20"/>
          <w:szCs w:val="20"/>
        </w:rPr>
        <w:t>※　勤務条件等については、別紙を参照してください。</w:t>
      </w:r>
    </w:p>
    <w:p w14:paraId="48212201" w14:textId="77777777" w:rsidR="00691964" w:rsidRPr="002E0896" w:rsidRDefault="00733801" w:rsidP="00C408FF">
      <w:pPr>
        <w:autoSpaceDE w:val="0"/>
        <w:autoSpaceDN w:val="0"/>
        <w:adjustRightInd w:val="0"/>
        <w:ind w:leftChars="-15" w:left="569" w:hangingChars="300" w:hanging="600"/>
        <w:jc w:val="left"/>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w:t>
      </w:r>
      <w:r w:rsidR="00A0637B" w:rsidRPr="002E0896">
        <w:rPr>
          <w:rFonts w:ascii="ＭＳ 明朝" w:hAnsi="ＭＳ 明朝" w:hint="eastAsia"/>
          <w:color w:val="000000" w:themeColor="text1"/>
          <w:sz w:val="20"/>
          <w:szCs w:val="20"/>
        </w:rPr>
        <w:t xml:space="preserve">　　</w:t>
      </w:r>
      <w:r w:rsidRPr="002E0896">
        <w:rPr>
          <w:rFonts w:ascii="ＭＳ 明朝" w:hAnsi="ＭＳ 明朝" w:hint="eastAsia"/>
          <w:color w:val="000000" w:themeColor="text1"/>
          <w:sz w:val="20"/>
          <w:szCs w:val="20"/>
        </w:rPr>
        <w:t xml:space="preserve">　</w:t>
      </w:r>
    </w:p>
    <w:p w14:paraId="3A224F1D" w14:textId="77777777" w:rsidR="004E0BF8" w:rsidRPr="002E0896" w:rsidRDefault="003E6899" w:rsidP="004E0BF8">
      <w:pPr>
        <w:rPr>
          <w:rFonts w:ascii="ＭＳ ゴシック" w:eastAsia="ＭＳ ゴシック" w:hAnsi="ＭＳ ゴシック"/>
          <w:color w:val="000000" w:themeColor="text1"/>
          <w:sz w:val="20"/>
          <w:szCs w:val="20"/>
        </w:rPr>
      </w:pPr>
      <w:r w:rsidRPr="002E0896">
        <w:rPr>
          <w:rFonts w:ascii="ＭＳ ゴシック" w:eastAsia="ＭＳ ゴシック" w:hAnsi="ＭＳ ゴシック" w:hint="eastAsia"/>
          <w:color w:val="000000" w:themeColor="text1"/>
          <w:sz w:val="20"/>
          <w:szCs w:val="20"/>
        </w:rPr>
        <w:t>９</w:t>
      </w:r>
      <w:r w:rsidR="004E0BF8" w:rsidRPr="002E0896">
        <w:rPr>
          <w:rFonts w:ascii="ＭＳ ゴシック" w:eastAsia="ＭＳ ゴシック" w:hAnsi="ＭＳ ゴシック" w:hint="eastAsia"/>
          <w:color w:val="000000" w:themeColor="text1"/>
          <w:sz w:val="20"/>
          <w:szCs w:val="20"/>
        </w:rPr>
        <w:t xml:space="preserve">　注意事項</w:t>
      </w:r>
    </w:p>
    <w:p w14:paraId="5141E1B4" w14:textId="1BD421EB" w:rsidR="00522E1D" w:rsidRPr="002E0896" w:rsidRDefault="001D2106" w:rsidP="00F36F48">
      <w:pPr>
        <w:ind w:leftChars="95" w:left="799" w:hangingChars="300" w:hanging="600"/>
        <w:rPr>
          <w:rFonts w:ascii="ＭＳ 明朝" w:hAnsi="ＭＳ 明朝"/>
          <w:color w:val="000000" w:themeColor="text1"/>
          <w:sz w:val="20"/>
          <w:szCs w:val="20"/>
        </w:rPr>
      </w:pPr>
      <w:r w:rsidRPr="002E0896">
        <w:rPr>
          <w:rFonts w:ascii="ＭＳ 明朝" w:hAnsi="ＭＳ 明朝" w:hint="eastAsia"/>
          <w:color w:val="000000" w:themeColor="text1"/>
          <w:sz w:val="20"/>
          <w:szCs w:val="20"/>
        </w:rPr>
        <w:t>（</w:t>
      </w:r>
      <w:r w:rsidR="004E0BF8" w:rsidRPr="002E0896">
        <w:rPr>
          <w:rFonts w:ascii="ＭＳ 明朝" w:hAnsi="ＭＳ 明朝" w:hint="eastAsia"/>
          <w:color w:val="000000" w:themeColor="text1"/>
          <w:sz w:val="20"/>
          <w:szCs w:val="20"/>
        </w:rPr>
        <w:t>１</w:t>
      </w:r>
      <w:r w:rsidRPr="002E0896">
        <w:rPr>
          <w:rFonts w:ascii="ＭＳ 明朝" w:hAnsi="ＭＳ 明朝" w:hint="eastAsia"/>
          <w:color w:val="000000" w:themeColor="text1"/>
          <w:sz w:val="20"/>
          <w:szCs w:val="20"/>
        </w:rPr>
        <w:t>）</w:t>
      </w:r>
      <w:r w:rsidR="00E13299" w:rsidRPr="002E0896">
        <w:rPr>
          <w:rFonts w:ascii="ＭＳ 明朝" w:hAnsi="ＭＳ 明朝" w:hint="eastAsia"/>
          <w:color w:val="000000" w:themeColor="text1"/>
          <w:sz w:val="20"/>
          <w:szCs w:val="20"/>
        </w:rPr>
        <w:t>応募</w:t>
      </w:r>
      <w:r w:rsidR="00C408FF" w:rsidRPr="002E0896">
        <w:rPr>
          <w:rFonts w:ascii="ＭＳ 明朝" w:hAnsi="ＭＳ 明朝" w:hint="eastAsia"/>
          <w:color w:val="000000" w:themeColor="text1"/>
          <w:sz w:val="20"/>
          <w:szCs w:val="20"/>
        </w:rPr>
        <w:t>用紙等に</w:t>
      </w:r>
      <w:r w:rsidR="002D4417" w:rsidRPr="002E0896">
        <w:rPr>
          <w:rFonts w:ascii="ＭＳ 明朝" w:hAnsi="ＭＳ 明朝" w:hint="eastAsia"/>
          <w:color w:val="000000" w:themeColor="text1"/>
          <w:sz w:val="20"/>
          <w:szCs w:val="20"/>
          <w:u w:val="single"/>
        </w:rPr>
        <w:t>虚偽の記載があった場合は、すべて無効となります。</w:t>
      </w:r>
      <w:r w:rsidR="002D4417" w:rsidRPr="002E0896">
        <w:rPr>
          <w:rFonts w:ascii="ＭＳ 明朝" w:hAnsi="ＭＳ 明朝" w:hint="eastAsia"/>
          <w:color w:val="000000" w:themeColor="text1"/>
          <w:sz w:val="20"/>
          <w:szCs w:val="20"/>
        </w:rPr>
        <w:t>また、</w:t>
      </w:r>
      <w:r w:rsidR="0070794F" w:rsidRPr="002E0896">
        <w:rPr>
          <w:rFonts w:ascii="ＭＳ 明朝" w:hAnsi="ＭＳ 明朝" w:hint="eastAsia"/>
          <w:color w:val="000000" w:themeColor="text1"/>
          <w:sz w:val="20"/>
          <w:szCs w:val="20"/>
        </w:rPr>
        <w:t>採用</w:t>
      </w:r>
      <w:r w:rsidR="00DA3912" w:rsidRPr="002E0896">
        <w:rPr>
          <w:rFonts w:ascii="ＭＳ 明朝" w:hAnsi="ＭＳ 明朝" w:hint="eastAsia"/>
          <w:color w:val="000000" w:themeColor="text1"/>
          <w:sz w:val="20"/>
          <w:szCs w:val="20"/>
        </w:rPr>
        <w:t>候補</w:t>
      </w:r>
      <w:r w:rsidR="0070794F" w:rsidRPr="002E0896">
        <w:rPr>
          <w:rFonts w:ascii="ＭＳ 明朝" w:hAnsi="ＭＳ 明朝" w:hint="eastAsia"/>
          <w:color w:val="000000" w:themeColor="text1"/>
          <w:sz w:val="20"/>
          <w:szCs w:val="20"/>
        </w:rPr>
        <w:t>者</w:t>
      </w:r>
      <w:r w:rsidR="00522E1D" w:rsidRPr="002E0896">
        <w:rPr>
          <w:rFonts w:ascii="ＭＳ 明朝" w:hAnsi="ＭＳ 明朝" w:hint="eastAsia"/>
          <w:color w:val="000000" w:themeColor="text1"/>
          <w:sz w:val="20"/>
          <w:szCs w:val="20"/>
        </w:rPr>
        <w:t>名簿に</w:t>
      </w:r>
      <w:r w:rsidR="0070794F" w:rsidRPr="002E0896">
        <w:rPr>
          <w:rFonts w:ascii="ＭＳ 明朝" w:hAnsi="ＭＳ 明朝" w:hint="eastAsia"/>
          <w:color w:val="000000" w:themeColor="text1"/>
          <w:sz w:val="20"/>
          <w:szCs w:val="20"/>
        </w:rPr>
        <w:t>登載</w:t>
      </w:r>
      <w:r w:rsidR="00F36F48" w:rsidRPr="002E0896">
        <w:rPr>
          <w:rFonts w:ascii="ＭＳ 明朝" w:hAnsi="ＭＳ 明朝" w:hint="eastAsia"/>
          <w:color w:val="000000" w:themeColor="text1"/>
          <w:sz w:val="20"/>
          <w:szCs w:val="20"/>
        </w:rPr>
        <w:t>後、</w:t>
      </w:r>
      <w:r w:rsidR="00522E1D" w:rsidRPr="002E0896">
        <w:rPr>
          <w:rFonts w:ascii="ＭＳ 明朝" w:hAnsi="ＭＳ 明朝" w:hint="eastAsia"/>
          <w:color w:val="000000" w:themeColor="text1"/>
          <w:sz w:val="20"/>
          <w:szCs w:val="20"/>
        </w:rPr>
        <w:t>非違行為その他採用することが適当でないと認められる事由が判明した場合は、</w:t>
      </w:r>
      <w:r w:rsidR="0070794F" w:rsidRPr="002E0896">
        <w:rPr>
          <w:rFonts w:ascii="ＭＳ 明朝" w:hAnsi="ＭＳ 明朝" w:hint="eastAsia"/>
          <w:color w:val="000000" w:themeColor="text1"/>
          <w:sz w:val="20"/>
          <w:szCs w:val="20"/>
        </w:rPr>
        <w:t>登載</w:t>
      </w:r>
      <w:r w:rsidR="00522E1D" w:rsidRPr="002E0896">
        <w:rPr>
          <w:rFonts w:ascii="ＭＳ 明朝" w:hAnsi="ＭＳ 明朝" w:hint="eastAsia"/>
          <w:color w:val="000000" w:themeColor="text1"/>
          <w:sz w:val="20"/>
          <w:szCs w:val="20"/>
        </w:rPr>
        <w:t>を取</w:t>
      </w:r>
      <w:r w:rsidR="00F36F48" w:rsidRPr="002E0896">
        <w:rPr>
          <w:rFonts w:ascii="ＭＳ 明朝" w:hAnsi="ＭＳ 明朝" w:hint="eastAsia"/>
          <w:color w:val="000000" w:themeColor="text1"/>
          <w:sz w:val="20"/>
          <w:szCs w:val="20"/>
        </w:rPr>
        <w:t>り</w:t>
      </w:r>
      <w:r w:rsidR="00522E1D" w:rsidRPr="002E0896">
        <w:rPr>
          <w:rFonts w:ascii="ＭＳ 明朝" w:hAnsi="ＭＳ 明朝" w:hint="eastAsia"/>
          <w:color w:val="000000" w:themeColor="text1"/>
          <w:sz w:val="20"/>
          <w:szCs w:val="20"/>
        </w:rPr>
        <w:t>消</w:t>
      </w:r>
      <w:r w:rsidR="00F36F48" w:rsidRPr="002E0896">
        <w:rPr>
          <w:rFonts w:ascii="ＭＳ 明朝" w:hAnsi="ＭＳ 明朝" w:hint="eastAsia"/>
          <w:color w:val="000000" w:themeColor="text1"/>
          <w:sz w:val="20"/>
          <w:szCs w:val="20"/>
        </w:rPr>
        <w:t>すことがあります。</w:t>
      </w:r>
    </w:p>
    <w:p w14:paraId="677C8BE2" w14:textId="3425F722" w:rsidR="00EA1B84" w:rsidRPr="002E0896" w:rsidRDefault="00EA1B84" w:rsidP="00691964">
      <w:pPr>
        <w:ind w:firstLineChars="100" w:firstLine="200"/>
        <w:rPr>
          <w:rFonts w:ascii="ＭＳ 明朝" w:hAnsi="ＭＳ 明朝"/>
          <w:color w:val="000000" w:themeColor="text1"/>
          <w:sz w:val="20"/>
          <w:szCs w:val="20"/>
        </w:rPr>
      </w:pPr>
      <w:r w:rsidRPr="002E0896">
        <w:rPr>
          <w:rFonts w:ascii="ＭＳ 明朝" w:hAnsi="ＭＳ 明朝" w:hint="eastAsia"/>
          <w:color w:val="000000" w:themeColor="text1"/>
          <w:sz w:val="20"/>
          <w:szCs w:val="20"/>
        </w:rPr>
        <w:t>（</w:t>
      </w:r>
      <w:r w:rsidR="002D4417" w:rsidRPr="002E0896">
        <w:rPr>
          <w:rFonts w:ascii="ＭＳ 明朝" w:hAnsi="ＭＳ 明朝" w:hint="eastAsia"/>
          <w:color w:val="000000" w:themeColor="text1"/>
          <w:sz w:val="20"/>
          <w:szCs w:val="20"/>
        </w:rPr>
        <w:t>２</w:t>
      </w:r>
      <w:r w:rsidRPr="002E0896">
        <w:rPr>
          <w:rFonts w:ascii="ＭＳ 明朝" w:hAnsi="ＭＳ 明朝" w:hint="eastAsia"/>
          <w:color w:val="000000" w:themeColor="text1"/>
          <w:sz w:val="20"/>
          <w:szCs w:val="20"/>
        </w:rPr>
        <w:t>）提出書類</w:t>
      </w:r>
      <w:r w:rsidR="00AF7379" w:rsidRPr="002E0896">
        <w:rPr>
          <w:rFonts w:ascii="ＭＳ 明朝" w:hAnsi="ＭＳ 明朝" w:hint="eastAsia"/>
          <w:color w:val="000000" w:themeColor="text1"/>
          <w:sz w:val="20"/>
          <w:szCs w:val="20"/>
        </w:rPr>
        <w:t>等</w:t>
      </w:r>
      <w:r w:rsidRPr="002E0896">
        <w:rPr>
          <w:rFonts w:ascii="ＭＳ 明朝" w:hAnsi="ＭＳ 明朝" w:hint="eastAsia"/>
          <w:color w:val="000000" w:themeColor="text1"/>
          <w:sz w:val="20"/>
          <w:szCs w:val="20"/>
        </w:rPr>
        <w:t>については、</w:t>
      </w:r>
      <w:r w:rsidR="007A5E15" w:rsidRPr="002E0896">
        <w:rPr>
          <w:rFonts w:ascii="ＭＳ 明朝" w:hAnsi="ＭＳ 明朝" w:hint="eastAsia"/>
          <w:color w:val="000000" w:themeColor="text1"/>
          <w:sz w:val="20"/>
          <w:szCs w:val="20"/>
        </w:rPr>
        <w:t>返却</w:t>
      </w:r>
      <w:r w:rsidRPr="002E0896">
        <w:rPr>
          <w:rFonts w:ascii="ＭＳ 明朝" w:hAnsi="ＭＳ 明朝" w:hint="eastAsia"/>
          <w:color w:val="000000" w:themeColor="text1"/>
          <w:sz w:val="20"/>
          <w:szCs w:val="20"/>
        </w:rPr>
        <w:t>いたしません</w:t>
      </w:r>
      <w:r w:rsidR="007A5E15" w:rsidRPr="002E0896">
        <w:rPr>
          <w:rFonts w:ascii="ＭＳ 明朝" w:hAnsi="ＭＳ 明朝" w:hint="eastAsia"/>
          <w:color w:val="000000" w:themeColor="text1"/>
          <w:sz w:val="20"/>
          <w:szCs w:val="20"/>
        </w:rPr>
        <w:t>。</w:t>
      </w:r>
    </w:p>
    <w:p w14:paraId="300F409C" w14:textId="2F86A71F" w:rsidR="00766183" w:rsidRPr="002E0896" w:rsidRDefault="00A53C5D" w:rsidP="00691964">
      <w:pPr>
        <w:ind w:leftChars="100" w:left="810" w:hangingChars="300" w:hanging="600"/>
        <w:rPr>
          <w:rFonts w:ascii="ＭＳ 明朝" w:hAnsi="ＭＳ 明朝"/>
          <w:color w:val="000000" w:themeColor="text1"/>
          <w:sz w:val="20"/>
          <w:szCs w:val="20"/>
        </w:rPr>
      </w:pPr>
      <w:r w:rsidRPr="002E0896">
        <w:rPr>
          <w:rFonts w:ascii="ＭＳ 明朝" w:hAnsi="ＭＳ 明朝" w:hint="eastAsia"/>
          <w:color w:val="000000" w:themeColor="text1"/>
          <w:sz w:val="20"/>
          <w:szCs w:val="20"/>
        </w:rPr>
        <w:t>（</w:t>
      </w:r>
      <w:r w:rsidR="002D4417" w:rsidRPr="002E0896">
        <w:rPr>
          <w:rFonts w:ascii="ＭＳ 明朝" w:hAnsi="ＭＳ 明朝" w:hint="eastAsia"/>
          <w:color w:val="000000" w:themeColor="text1"/>
          <w:sz w:val="20"/>
          <w:szCs w:val="20"/>
        </w:rPr>
        <w:t>３</w:t>
      </w:r>
      <w:r w:rsidR="00766183" w:rsidRPr="002E0896">
        <w:rPr>
          <w:rFonts w:ascii="ＭＳ 明朝" w:hAnsi="ＭＳ 明朝" w:hint="eastAsia"/>
          <w:color w:val="000000" w:themeColor="text1"/>
          <w:sz w:val="20"/>
          <w:szCs w:val="20"/>
        </w:rPr>
        <w:t>）</w:t>
      </w:r>
      <w:bookmarkStart w:id="0" w:name="OLE_LINK1"/>
      <w:r w:rsidR="0070794F" w:rsidRPr="002E0896">
        <w:rPr>
          <w:rFonts w:ascii="ＭＳ 明朝" w:hAnsi="ＭＳ 明朝" w:hint="eastAsia"/>
          <w:color w:val="000000" w:themeColor="text1"/>
          <w:sz w:val="20"/>
          <w:szCs w:val="20"/>
        </w:rPr>
        <w:t>原則として、選考日時の変更には応じません</w:t>
      </w:r>
      <w:r w:rsidR="00FE7496" w:rsidRPr="002E0896">
        <w:rPr>
          <w:rFonts w:ascii="ＭＳ 明朝" w:hAnsi="ＭＳ 明朝" w:hint="eastAsia"/>
          <w:color w:val="000000" w:themeColor="text1"/>
          <w:sz w:val="20"/>
          <w:szCs w:val="20"/>
        </w:rPr>
        <w:t>。</w:t>
      </w:r>
      <w:bookmarkEnd w:id="0"/>
      <w:r w:rsidR="0070794F" w:rsidRPr="002E0896">
        <w:rPr>
          <w:rFonts w:ascii="ＭＳ 明朝" w:hAnsi="ＭＳ 明朝" w:hint="eastAsia"/>
          <w:color w:val="000000" w:themeColor="text1"/>
          <w:sz w:val="20"/>
          <w:szCs w:val="20"/>
        </w:rPr>
        <w:t>ただし、公共交通機関の遅れによる場合は、遅延証明書を提出することで変更を認める場合があります。</w:t>
      </w:r>
    </w:p>
    <w:p w14:paraId="542E5C8A" w14:textId="5BC62CF2" w:rsidR="00D9704C" w:rsidRPr="002E0896" w:rsidRDefault="00C408FF" w:rsidP="00C408FF">
      <w:pPr>
        <w:ind w:leftChars="100" w:left="810" w:hangingChars="300" w:hanging="600"/>
        <w:rPr>
          <w:rFonts w:ascii="ＭＳ 明朝" w:hAnsi="ＭＳ 明朝"/>
          <w:color w:val="000000" w:themeColor="text1"/>
          <w:sz w:val="20"/>
          <w:szCs w:val="20"/>
        </w:rPr>
      </w:pPr>
      <w:r w:rsidRPr="002E0896">
        <w:rPr>
          <w:rFonts w:ascii="ＭＳ 明朝" w:hAnsi="ＭＳ 明朝" w:hint="eastAsia"/>
          <w:color w:val="000000" w:themeColor="text1"/>
          <w:sz w:val="20"/>
          <w:szCs w:val="20"/>
        </w:rPr>
        <w:t>（４）</w:t>
      </w:r>
      <w:r w:rsidR="0070794F" w:rsidRPr="002E0896">
        <w:rPr>
          <w:rFonts w:ascii="ＭＳ 明朝" w:hAnsi="ＭＳ 明朝" w:hint="eastAsia"/>
          <w:color w:val="000000" w:themeColor="text1"/>
          <w:sz w:val="20"/>
          <w:szCs w:val="20"/>
        </w:rPr>
        <w:t>選考会場への問合せ</w:t>
      </w:r>
      <w:r w:rsidR="00FE7496" w:rsidRPr="002E0896">
        <w:rPr>
          <w:rFonts w:ascii="ＭＳ 明朝" w:hAnsi="ＭＳ 明朝" w:hint="eastAsia"/>
          <w:color w:val="000000" w:themeColor="text1"/>
          <w:sz w:val="20"/>
          <w:szCs w:val="20"/>
        </w:rPr>
        <w:t>は</w:t>
      </w:r>
      <w:r w:rsidR="00691964" w:rsidRPr="002E0896">
        <w:rPr>
          <w:rFonts w:ascii="ＭＳ 明朝" w:hAnsi="ＭＳ 明朝" w:hint="eastAsia"/>
          <w:color w:val="000000" w:themeColor="text1"/>
          <w:sz w:val="20"/>
          <w:szCs w:val="20"/>
        </w:rPr>
        <w:t>厳禁</w:t>
      </w:r>
      <w:r w:rsidR="00C66EC5" w:rsidRPr="002E0896">
        <w:rPr>
          <w:rFonts w:ascii="ＭＳ 明朝" w:hAnsi="ＭＳ 明朝" w:hint="eastAsia"/>
          <w:color w:val="000000" w:themeColor="text1"/>
          <w:sz w:val="20"/>
          <w:szCs w:val="20"/>
        </w:rPr>
        <w:t>と</w:t>
      </w:r>
      <w:r w:rsidR="00691964" w:rsidRPr="002E0896">
        <w:rPr>
          <w:rFonts w:ascii="ＭＳ 明朝" w:hAnsi="ＭＳ 明朝" w:hint="eastAsia"/>
          <w:color w:val="000000" w:themeColor="text1"/>
          <w:sz w:val="20"/>
          <w:szCs w:val="20"/>
        </w:rPr>
        <w:t>します。</w:t>
      </w:r>
    </w:p>
    <w:p w14:paraId="11A0F8FF" w14:textId="77777777" w:rsidR="000C0C3D" w:rsidRPr="002E0896" w:rsidRDefault="000C0C3D" w:rsidP="00C408FF">
      <w:pPr>
        <w:ind w:leftChars="100" w:left="810" w:hangingChars="300" w:hanging="600"/>
        <w:rPr>
          <w:rFonts w:ascii="ＭＳ 明朝" w:hAnsi="ＭＳ 明朝"/>
          <w:color w:val="000000" w:themeColor="text1"/>
          <w:sz w:val="20"/>
          <w:szCs w:val="20"/>
        </w:rPr>
      </w:pPr>
    </w:p>
    <w:p w14:paraId="677D0076" w14:textId="77777777" w:rsidR="00C408FF" w:rsidRPr="002E0896" w:rsidRDefault="00C408FF" w:rsidP="00E17391">
      <w:pPr>
        <w:ind w:leftChars="100" w:left="710" w:hangingChars="250" w:hanging="500"/>
        <w:rPr>
          <w:rFonts w:ascii="ＭＳ 明朝" w:hAnsi="ＭＳ 明朝"/>
          <w:color w:val="000000" w:themeColor="text1"/>
          <w:sz w:val="20"/>
          <w:szCs w:val="20"/>
        </w:rPr>
      </w:pPr>
      <w:r w:rsidRPr="002E0896">
        <w:rPr>
          <w:rFonts w:ascii="ＭＳ 明朝" w:hAnsi="ＭＳ 明朝" w:hint="eastAsia"/>
          <w:color w:val="000000" w:themeColor="text1"/>
          <w:sz w:val="20"/>
          <w:szCs w:val="20"/>
        </w:rPr>
        <w:t xml:space="preserve">　　　参考</w:t>
      </w:r>
    </w:p>
    <w:p w14:paraId="4187A70D" w14:textId="77777777" w:rsidR="00E17391" w:rsidRPr="002E0896" w:rsidRDefault="000C0C3D" w:rsidP="00E17391">
      <w:pPr>
        <w:ind w:leftChars="100" w:left="710" w:hangingChars="250" w:hanging="500"/>
        <w:rPr>
          <w:rFonts w:ascii="ＭＳ 明朝" w:hAnsi="ＭＳ 明朝"/>
          <w:color w:val="000000" w:themeColor="text1"/>
          <w:sz w:val="20"/>
          <w:szCs w:val="20"/>
        </w:rPr>
      </w:pPr>
      <w:r w:rsidRPr="002E0896">
        <w:rPr>
          <w:rFonts w:ascii="ＭＳ 明朝" w:hAnsi="ＭＳ 明朝"/>
          <w:noProof/>
          <w:color w:val="000000" w:themeColor="text1"/>
          <w:sz w:val="20"/>
          <w:szCs w:val="20"/>
        </w:rPr>
        <mc:AlternateContent>
          <mc:Choice Requires="wps">
            <w:drawing>
              <wp:anchor distT="0" distB="0" distL="114300" distR="114300" simplePos="0" relativeHeight="251658240" behindDoc="0" locked="0" layoutInCell="1" allowOverlap="1" wp14:anchorId="6E92C7EB" wp14:editId="100C765D">
                <wp:simplePos x="0" y="0"/>
                <wp:positionH relativeFrom="margin">
                  <wp:posOffset>316865</wp:posOffset>
                </wp:positionH>
                <wp:positionV relativeFrom="paragraph">
                  <wp:posOffset>9525</wp:posOffset>
                </wp:positionV>
                <wp:extent cx="5581650" cy="1410335"/>
                <wp:effectExtent l="0" t="0" r="19050" b="1841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1410335"/>
                        </a:xfrm>
                        <a:prstGeom prst="rect">
                          <a:avLst/>
                        </a:prstGeom>
                        <a:solidFill>
                          <a:srgbClr val="FFFFFF"/>
                        </a:solidFill>
                        <a:ln w="9525">
                          <a:solidFill>
                            <a:srgbClr val="000000"/>
                          </a:solidFill>
                          <a:miter lim="800000"/>
                          <a:headEnd/>
                          <a:tailEnd/>
                        </a:ln>
                      </wps:spPr>
                      <wps:txbx>
                        <w:txbxContent>
                          <w:p w14:paraId="643972A1" w14:textId="5F6FA9C3" w:rsidR="000C0C3D" w:rsidRPr="00C66EC5" w:rsidRDefault="000C0C3D" w:rsidP="004A043C">
                            <w:pPr>
                              <w:snapToGrid w:val="0"/>
                              <w:rPr>
                                <w:rFonts w:ascii="ＭＳ 明朝" w:hAnsi="ＭＳ 明朝"/>
                                <w:sz w:val="18"/>
                                <w:szCs w:val="18"/>
                              </w:rPr>
                            </w:pPr>
                            <w:r w:rsidRPr="00C66EC5">
                              <w:rPr>
                                <w:rFonts w:ascii="ＭＳ 明朝" w:hAnsi="ＭＳ 明朝" w:hint="eastAsia"/>
                                <w:sz w:val="18"/>
                                <w:szCs w:val="18"/>
                              </w:rPr>
                              <w:t>地方公務員法第</w:t>
                            </w:r>
                            <w:r w:rsidR="00164FD3">
                              <w:rPr>
                                <w:rFonts w:ascii="ＭＳ 明朝" w:hAnsi="ＭＳ 明朝" w:hint="eastAsia"/>
                                <w:sz w:val="18"/>
                                <w:szCs w:val="18"/>
                              </w:rPr>
                              <w:t>1</w:t>
                            </w:r>
                            <w:r w:rsidR="00164FD3">
                              <w:rPr>
                                <w:rFonts w:ascii="ＭＳ 明朝" w:hAnsi="ＭＳ 明朝"/>
                                <w:sz w:val="18"/>
                                <w:szCs w:val="18"/>
                              </w:rPr>
                              <w:t>6</w:t>
                            </w:r>
                            <w:r w:rsidRPr="00C66EC5">
                              <w:rPr>
                                <w:rFonts w:ascii="ＭＳ 明朝" w:hAnsi="ＭＳ 明朝" w:hint="eastAsia"/>
                                <w:sz w:val="18"/>
                                <w:szCs w:val="18"/>
                              </w:rPr>
                              <w:t>条</w:t>
                            </w:r>
                          </w:p>
                          <w:p w14:paraId="0AEF65C1" w14:textId="77777777" w:rsidR="000C0C3D" w:rsidRDefault="000C0C3D" w:rsidP="00244203">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次の各号の一に該当する者は、条例で定める場合を除くほか、職員となり、又は競争試験若しくは選考を受けることができない。</w:t>
                            </w:r>
                          </w:p>
                          <w:p w14:paraId="1D1F59BC" w14:textId="04EF9635" w:rsidR="000C0C3D" w:rsidRPr="00C66EC5" w:rsidRDefault="000C0C3D" w:rsidP="00C66EC5">
                            <w:pPr>
                              <w:snapToGrid w:val="0"/>
                              <w:ind w:left="360" w:hangingChars="200" w:hanging="360"/>
                              <w:rPr>
                                <w:rFonts w:ascii="ＭＳ 明朝" w:hAnsi="ＭＳ 明朝"/>
                                <w:sz w:val="18"/>
                                <w:szCs w:val="18"/>
                              </w:rPr>
                            </w:pPr>
                            <w:r>
                              <w:rPr>
                                <w:rFonts w:ascii="ＭＳ 明朝" w:hAnsi="ＭＳ 明朝" w:hint="eastAsia"/>
                                <w:sz w:val="18"/>
                                <w:szCs w:val="18"/>
                              </w:rPr>
                              <w:t>１</w:t>
                            </w:r>
                            <w:r w:rsidRPr="00C66EC5">
                              <w:rPr>
                                <w:rFonts w:ascii="ＭＳ 明朝" w:hAnsi="ＭＳ 明朝" w:hint="eastAsia"/>
                                <w:sz w:val="18"/>
                                <w:szCs w:val="18"/>
                              </w:rPr>
                              <w:t xml:space="preserve">　</w:t>
                            </w:r>
                            <w:r w:rsidR="0073509B">
                              <w:rPr>
                                <w:rFonts w:ascii="ＭＳ 明朝" w:hAnsi="ＭＳ 明朝" w:hint="eastAsia"/>
                                <w:sz w:val="18"/>
                                <w:szCs w:val="18"/>
                              </w:rPr>
                              <w:t>拘禁刑</w:t>
                            </w:r>
                            <w:r w:rsidRPr="00C66EC5">
                              <w:rPr>
                                <w:rFonts w:ascii="ＭＳ 明朝" w:hAnsi="ＭＳ 明朝" w:hint="eastAsia"/>
                                <w:sz w:val="18"/>
                                <w:szCs w:val="18"/>
                              </w:rPr>
                              <w:t>以上の刑に処せられ</w:t>
                            </w:r>
                            <w:r>
                              <w:rPr>
                                <w:rFonts w:ascii="ＭＳ 明朝" w:hAnsi="ＭＳ 明朝" w:hint="eastAsia"/>
                                <w:sz w:val="18"/>
                                <w:szCs w:val="18"/>
                              </w:rPr>
                              <w:t>、その執行を終わるまで又はその執行を受けることがなくなるまでの者</w:t>
                            </w:r>
                          </w:p>
                          <w:p w14:paraId="56C232C0" w14:textId="77777777" w:rsidR="000C0C3D" w:rsidRPr="00C66EC5" w:rsidRDefault="000C0C3D" w:rsidP="00C66EC5">
                            <w:pPr>
                              <w:snapToGrid w:val="0"/>
                              <w:ind w:left="360" w:hangingChars="200" w:hanging="360"/>
                              <w:rPr>
                                <w:rFonts w:ascii="ＭＳ 明朝" w:hAnsi="ＭＳ 明朝"/>
                                <w:sz w:val="18"/>
                                <w:szCs w:val="18"/>
                              </w:rPr>
                            </w:pPr>
                            <w:r>
                              <w:rPr>
                                <w:rFonts w:ascii="ＭＳ 明朝" w:hAnsi="ＭＳ 明朝" w:hint="eastAsia"/>
                                <w:sz w:val="18"/>
                                <w:szCs w:val="18"/>
                              </w:rPr>
                              <w:t>２</w:t>
                            </w:r>
                            <w:r w:rsidRPr="00C66EC5">
                              <w:rPr>
                                <w:rFonts w:ascii="ＭＳ 明朝" w:hAnsi="ＭＳ 明朝" w:hint="eastAsia"/>
                                <w:sz w:val="18"/>
                                <w:szCs w:val="18"/>
                              </w:rPr>
                              <w:t xml:space="preserve">　</w:t>
                            </w:r>
                            <w:r>
                              <w:rPr>
                                <w:rFonts w:ascii="ＭＳ 明朝" w:hAnsi="ＭＳ 明朝" w:hint="eastAsia"/>
                                <w:sz w:val="18"/>
                                <w:szCs w:val="18"/>
                              </w:rPr>
                              <w:t>当該地方公共団体において</w:t>
                            </w:r>
                            <w:r w:rsidRPr="00C66EC5">
                              <w:rPr>
                                <w:rFonts w:ascii="ＭＳ 明朝" w:hAnsi="ＭＳ 明朝" w:hint="eastAsia"/>
                                <w:sz w:val="18"/>
                                <w:szCs w:val="18"/>
                              </w:rPr>
                              <w:t>懲戒免職の処分を受け、当該処分の日から２年を経過しない</w:t>
                            </w:r>
                            <w:r>
                              <w:rPr>
                                <w:rFonts w:ascii="ＭＳ 明朝" w:hAnsi="ＭＳ 明朝" w:hint="eastAsia"/>
                                <w:sz w:val="18"/>
                                <w:szCs w:val="18"/>
                              </w:rPr>
                              <w:t>者</w:t>
                            </w:r>
                          </w:p>
                          <w:p w14:paraId="7321C517" w14:textId="1D674E3B" w:rsidR="000C0C3D" w:rsidRDefault="000C0C3D" w:rsidP="00C66EC5">
                            <w:pPr>
                              <w:snapToGrid w:val="0"/>
                              <w:ind w:left="360" w:hangingChars="200" w:hanging="360"/>
                              <w:rPr>
                                <w:rFonts w:ascii="ＭＳ 明朝" w:hAnsi="ＭＳ 明朝"/>
                                <w:sz w:val="18"/>
                                <w:szCs w:val="18"/>
                              </w:rPr>
                            </w:pPr>
                            <w:r>
                              <w:rPr>
                                <w:rFonts w:ascii="ＭＳ 明朝" w:hAnsi="ＭＳ 明朝" w:hint="eastAsia"/>
                                <w:sz w:val="18"/>
                                <w:szCs w:val="18"/>
                              </w:rPr>
                              <w:t>３</w:t>
                            </w:r>
                            <w:r w:rsidRPr="00C66EC5">
                              <w:rPr>
                                <w:rFonts w:ascii="ＭＳ 明朝" w:hAnsi="ＭＳ 明朝" w:hint="eastAsia"/>
                                <w:sz w:val="18"/>
                                <w:szCs w:val="18"/>
                              </w:rPr>
                              <w:t xml:space="preserve">　</w:t>
                            </w:r>
                            <w:r>
                              <w:rPr>
                                <w:rFonts w:ascii="ＭＳ 明朝" w:hAnsi="ＭＳ 明朝" w:hint="eastAsia"/>
                                <w:sz w:val="18"/>
                                <w:szCs w:val="18"/>
                              </w:rPr>
                              <w:t>人事委員会又は公平委員会の委員の職にあって、</w:t>
                            </w:r>
                            <w:r w:rsidRPr="00824A01">
                              <w:rPr>
                                <w:rFonts w:ascii="ＭＳ 明朝" w:hAnsi="ＭＳ 明朝" w:hint="eastAsia"/>
                                <w:sz w:val="18"/>
                                <w:szCs w:val="18"/>
                              </w:rPr>
                              <w:t>地方公務員法第</w:t>
                            </w:r>
                            <w:r w:rsidR="00164FD3">
                              <w:rPr>
                                <w:rFonts w:ascii="ＭＳ 明朝" w:hAnsi="ＭＳ 明朝" w:hint="eastAsia"/>
                                <w:sz w:val="18"/>
                                <w:szCs w:val="18"/>
                              </w:rPr>
                              <w:t>6</w:t>
                            </w:r>
                            <w:r w:rsidR="00164FD3">
                              <w:rPr>
                                <w:rFonts w:ascii="ＭＳ 明朝" w:hAnsi="ＭＳ 明朝"/>
                                <w:sz w:val="18"/>
                                <w:szCs w:val="18"/>
                              </w:rPr>
                              <w:t>0</w:t>
                            </w:r>
                            <w:r w:rsidRPr="00824A01">
                              <w:rPr>
                                <w:rFonts w:ascii="ＭＳ 明朝" w:hAnsi="ＭＳ 明朝" w:hint="eastAsia"/>
                                <w:sz w:val="18"/>
                                <w:szCs w:val="18"/>
                              </w:rPr>
                              <w:t>条から第</w:t>
                            </w:r>
                            <w:r w:rsidR="00164FD3">
                              <w:rPr>
                                <w:rFonts w:ascii="ＭＳ 明朝" w:hAnsi="ＭＳ 明朝" w:hint="eastAsia"/>
                                <w:sz w:val="18"/>
                                <w:szCs w:val="18"/>
                              </w:rPr>
                              <w:t>6</w:t>
                            </w:r>
                            <w:r w:rsidR="00164FD3">
                              <w:rPr>
                                <w:rFonts w:ascii="ＭＳ 明朝" w:hAnsi="ＭＳ 明朝"/>
                                <w:sz w:val="18"/>
                                <w:szCs w:val="18"/>
                              </w:rPr>
                              <w:t>3</w:t>
                            </w:r>
                            <w:r w:rsidRPr="00824A01">
                              <w:rPr>
                                <w:rFonts w:ascii="ＭＳ 明朝" w:hAnsi="ＭＳ 明朝" w:hint="eastAsia"/>
                                <w:sz w:val="18"/>
                                <w:szCs w:val="18"/>
                              </w:rPr>
                              <w:t>条までに</w:t>
                            </w:r>
                            <w:r>
                              <w:rPr>
                                <w:rFonts w:ascii="ＭＳ 明朝" w:hAnsi="ＭＳ 明朝" w:hint="eastAsia"/>
                                <w:sz w:val="18"/>
                                <w:szCs w:val="18"/>
                              </w:rPr>
                              <w:t>規定する罪を犯し</w:t>
                            </w:r>
                            <w:r w:rsidR="00EA7819">
                              <w:rPr>
                                <w:rFonts w:ascii="ＭＳ 明朝" w:hAnsi="ＭＳ 明朝" w:hint="eastAsia"/>
                                <w:sz w:val="18"/>
                                <w:szCs w:val="18"/>
                              </w:rPr>
                              <w:t>、</w:t>
                            </w:r>
                            <w:r>
                              <w:rPr>
                                <w:rFonts w:ascii="ＭＳ 明朝" w:hAnsi="ＭＳ 明朝" w:hint="eastAsia"/>
                                <w:sz w:val="18"/>
                                <w:szCs w:val="18"/>
                              </w:rPr>
                              <w:t>刑に処せられた者</w:t>
                            </w:r>
                          </w:p>
                          <w:p w14:paraId="7192FF49" w14:textId="77777777" w:rsidR="000C0C3D" w:rsidRPr="00824A01" w:rsidRDefault="000C0C3D" w:rsidP="007B0EBF">
                            <w:pPr>
                              <w:snapToGrid w:val="0"/>
                              <w:ind w:left="360" w:hangingChars="200" w:hanging="360"/>
                              <w:rPr>
                                <w:rFonts w:ascii="ＭＳ 明朝" w:hAnsi="ＭＳ 明朝"/>
                                <w:sz w:val="18"/>
                                <w:szCs w:val="18"/>
                              </w:rPr>
                            </w:pPr>
                            <w:r>
                              <w:rPr>
                                <w:rFonts w:ascii="ＭＳ 明朝" w:hAnsi="ＭＳ 明朝" w:hint="eastAsia"/>
                                <w:sz w:val="18"/>
                                <w:szCs w:val="18"/>
                              </w:rPr>
                              <w:t xml:space="preserve">４　</w:t>
                            </w:r>
                            <w:r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Pr>
                                <w:rFonts w:ascii="ＭＳ 明朝" w:hAnsi="ＭＳ 明朝" w:hint="eastAsia"/>
                                <w:sz w:val="18"/>
                                <w:szCs w:val="18"/>
                              </w:rPr>
                              <w:t>者</w:t>
                            </w:r>
                          </w:p>
                          <w:p w14:paraId="2F587E25" w14:textId="77777777" w:rsidR="000C0C3D" w:rsidRPr="00244203" w:rsidRDefault="000C0C3D" w:rsidP="00C66EC5">
                            <w:pPr>
                              <w:snapToGrid w:val="0"/>
                              <w:ind w:left="360" w:hangingChars="200" w:hanging="360"/>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2C7EB" id="正方形/長方形 4" o:spid="_x0000_s1026" style="position:absolute;left:0;text-align:left;margin-left:24.95pt;margin-top:.75pt;width:439.5pt;height:11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9QAIAAFAEAAAOAAAAZHJzL2Uyb0RvYy54bWysVMGO0zAQvSPxD5bvNEm3Wdqo6WrVpQhp&#10;gZUWPsBxnMbCsc3YbbL8B3wAnDkjDnwOK/EXTJxs6QInRA6WxzN+nnlvJsuzrlFkL8BJo3OaTGJK&#10;hOamlHqb09evNo/mlDjPdMmU0SKnN8LRs9XDB8vWZmJqaqNKAQRBtMtam9Pae5tFkeO1aJibGCs0&#10;OisDDfNowjYqgbWI3qhoGsenUWugtGC4cA5PLwYnXQX8qhLcv6wqJzxROcXcfFghrEW/Rqsly7bA&#10;bC35mAb7hywaJjU+eoC6YJ6RHcg/oBrJwThT+Qk3TWSqSnIRasBqkvi3aq5rZkWoBclx9kCT+3+w&#10;/MX+CogsczqjRLMGJbr9/On2w9fv3z5GP95/GXZk1hPVWpdh/LW9gr5UZy8Nf+OINuua6a04BzBt&#10;LViJ6SV9fHTvQm84vEqK9rkp8R228yZw1lXQ9IDIBumCNDcHaUTnCcfDNJ0npykqyNGXzJL45CQN&#10;b7Ds7roF558K05B+k1NA7QM8218636fDsruQkL5RstxIpYIB22KtgOwZ9skmfCO6Ow5TmrQ5XaTT&#10;NCDf87ljiDh8f4NopMeGV7LJ6fwQxLKetye6DO3omVTDHlNWeiSy527QwHdFN8pRmPIGKQUzNDYO&#10;Im5qA+8oabGpc+re7hgIStQzjbI8nk0XKU5BMObzBfIJx47iyME0R6CcekqG7doPc7OzILc1vpME&#10;ErQ5RyErGSjuRR5yGrPGtg3MjyPWz8WxHaJ+/QhWPwEAAP//AwBQSwMEFAAGAAgAAAAhAEPhbbfb&#10;AAAACAEAAA8AAABkcnMvZG93bnJldi54bWxMj8FOwzAQRO9I/IO1SNyog2mrJMSpAIljQS2IsxMv&#10;SdR4HcVumv59lxM9zs5o9k2xmV0vJhxD50nD4yIBgVR721Gj4fvr/SEFEaIha3pPqOGMATbl7U1h&#10;cutPtMNpHxvBJRRyo6GNccilDHWLzoSFH5DY+/WjM5Hl2Eg7mhOXu16qJFlLZzriD60Z8K3F+rA/&#10;Og3pp2qWvXevPx+rQ9xW54loJ7W+v5tfnkFEnON/GP7wGR1KZqr8kWwQvYZllnGS7ysQbGcqZV1p&#10;UOppDbIs5PWA8gIAAP//AwBQSwECLQAUAAYACAAAACEAtoM4kv4AAADhAQAAEwAAAAAAAAAAAAAA&#10;AAAAAAAAW0NvbnRlbnRfVHlwZXNdLnhtbFBLAQItABQABgAIAAAAIQA4/SH/1gAAAJQBAAALAAAA&#10;AAAAAAAAAAAAAC8BAABfcmVscy8ucmVsc1BLAQItABQABgAIAAAAIQB+qFO9QAIAAFAEAAAOAAAA&#10;AAAAAAAAAAAAAC4CAABkcnMvZTJvRG9jLnhtbFBLAQItABQABgAIAAAAIQBD4W232wAAAAgBAAAP&#10;AAAAAAAAAAAAAAAAAJoEAABkcnMvZG93bnJldi54bWxQSwUGAAAAAAQABADzAAAAogUAAAAA&#10;">
                <v:textbox inset="5.85pt,.7pt,5.85pt,.7pt">
                  <w:txbxContent>
                    <w:p w14:paraId="643972A1" w14:textId="5F6FA9C3" w:rsidR="000C0C3D" w:rsidRPr="00C66EC5" w:rsidRDefault="000C0C3D" w:rsidP="004A043C">
                      <w:pPr>
                        <w:snapToGrid w:val="0"/>
                        <w:rPr>
                          <w:rFonts w:ascii="ＭＳ 明朝" w:hAnsi="ＭＳ 明朝"/>
                          <w:sz w:val="18"/>
                          <w:szCs w:val="18"/>
                        </w:rPr>
                      </w:pPr>
                      <w:r w:rsidRPr="00C66EC5">
                        <w:rPr>
                          <w:rFonts w:ascii="ＭＳ 明朝" w:hAnsi="ＭＳ 明朝" w:hint="eastAsia"/>
                          <w:sz w:val="18"/>
                          <w:szCs w:val="18"/>
                        </w:rPr>
                        <w:t>地方公務員法第</w:t>
                      </w:r>
                      <w:r w:rsidR="00164FD3">
                        <w:rPr>
                          <w:rFonts w:ascii="ＭＳ 明朝" w:hAnsi="ＭＳ 明朝" w:hint="eastAsia"/>
                          <w:sz w:val="18"/>
                          <w:szCs w:val="18"/>
                        </w:rPr>
                        <w:t>1</w:t>
                      </w:r>
                      <w:r w:rsidR="00164FD3">
                        <w:rPr>
                          <w:rFonts w:ascii="ＭＳ 明朝" w:hAnsi="ＭＳ 明朝"/>
                          <w:sz w:val="18"/>
                          <w:szCs w:val="18"/>
                        </w:rPr>
                        <w:t>6</w:t>
                      </w:r>
                      <w:r w:rsidRPr="00C66EC5">
                        <w:rPr>
                          <w:rFonts w:ascii="ＭＳ 明朝" w:hAnsi="ＭＳ 明朝" w:hint="eastAsia"/>
                          <w:sz w:val="18"/>
                          <w:szCs w:val="18"/>
                        </w:rPr>
                        <w:t>条</w:t>
                      </w:r>
                    </w:p>
                    <w:p w14:paraId="0AEF65C1" w14:textId="77777777" w:rsidR="000C0C3D" w:rsidRDefault="000C0C3D" w:rsidP="00244203">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次の各号の一に該当する者は、条例で定める場合を除くほか、職員となり、又は競争試験若しくは選考を受けることができない。</w:t>
                      </w:r>
                    </w:p>
                    <w:p w14:paraId="1D1F59BC" w14:textId="04EF9635" w:rsidR="000C0C3D" w:rsidRPr="00C66EC5" w:rsidRDefault="000C0C3D" w:rsidP="00C66EC5">
                      <w:pPr>
                        <w:snapToGrid w:val="0"/>
                        <w:ind w:left="360" w:hangingChars="200" w:hanging="360"/>
                        <w:rPr>
                          <w:rFonts w:ascii="ＭＳ 明朝" w:hAnsi="ＭＳ 明朝"/>
                          <w:sz w:val="18"/>
                          <w:szCs w:val="18"/>
                        </w:rPr>
                      </w:pPr>
                      <w:r>
                        <w:rPr>
                          <w:rFonts w:ascii="ＭＳ 明朝" w:hAnsi="ＭＳ 明朝" w:hint="eastAsia"/>
                          <w:sz w:val="18"/>
                          <w:szCs w:val="18"/>
                        </w:rPr>
                        <w:t>１</w:t>
                      </w:r>
                      <w:r w:rsidRPr="00C66EC5">
                        <w:rPr>
                          <w:rFonts w:ascii="ＭＳ 明朝" w:hAnsi="ＭＳ 明朝" w:hint="eastAsia"/>
                          <w:sz w:val="18"/>
                          <w:szCs w:val="18"/>
                        </w:rPr>
                        <w:t xml:space="preserve">　</w:t>
                      </w:r>
                      <w:r w:rsidR="0073509B">
                        <w:rPr>
                          <w:rFonts w:ascii="ＭＳ 明朝" w:hAnsi="ＭＳ 明朝" w:hint="eastAsia"/>
                          <w:sz w:val="18"/>
                          <w:szCs w:val="18"/>
                        </w:rPr>
                        <w:t>拘禁刑</w:t>
                      </w:r>
                      <w:r w:rsidRPr="00C66EC5">
                        <w:rPr>
                          <w:rFonts w:ascii="ＭＳ 明朝" w:hAnsi="ＭＳ 明朝" w:hint="eastAsia"/>
                          <w:sz w:val="18"/>
                          <w:szCs w:val="18"/>
                        </w:rPr>
                        <w:t>以上の刑に処せられ</w:t>
                      </w:r>
                      <w:r>
                        <w:rPr>
                          <w:rFonts w:ascii="ＭＳ 明朝" w:hAnsi="ＭＳ 明朝" w:hint="eastAsia"/>
                          <w:sz w:val="18"/>
                          <w:szCs w:val="18"/>
                        </w:rPr>
                        <w:t>、その執行を終わるまで又はその執行を受けることがなくなるまでの者</w:t>
                      </w:r>
                    </w:p>
                    <w:p w14:paraId="56C232C0" w14:textId="77777777" w:rsidR="000C0C3D" w:rsidRPr="00C66EC5" w:rsidRDefault="000C0C3D" w:rsidP="00C66EC5">
                      <w:pPr>
                        <w:snapToGrid w:val="0"/>
                        <w:ind w:left="360" w:hangingChars="200" w:hanging="360"/>
                        <w:rPr>
                          <w:rFonts w:ascii="ＭＳ 明朝" w:hAnsi="ＭＳ 明朝"/>
                          <w:sz w:val="18"/>
                          <w:szCs w:val="18"/>
                        </w:rPr>
                      </w:pPr>
                      <w:r>
                        <w:rPr>
                          <w:rFonts w:ascii="ＭＳ 明朝" w:hAnsi="ＭＳ 明朝" w:hint="eastAsia"/>
                          <w:sz w:val="18"/>
                          <w:szCs w:val="18"/>
                        </w:rPr>
                        <w:t>２</w:t>
                      </w:r>
                      <w:r w:rsidRPr="00C66EC5">
                        <w:rPr>
                          <w:rFonts w:ascii="ＭＳ 明朝" w:hAnsi="ＭＳ 明朝" w:hint="eastAsia"/>
                          <w:sz w:val="18"/>
                          <w:szCs w:val="18"/>
                        </w:rPr>
                        <w:t xml:space="preserve">　</w:t>
                      </w:r>
                      <w:r>
                        <w:rPr>
                          <w:rFonts w:ascii="ＭＳ 明朝" w:hAnsi="ＭＳ 明朝" w:hint="eastAsia"/>
                          <w:sz w:val="18"/>
                          <w:szCs w:val="18"/>
                        </w:rPr>
                        <w:t>当該地方公共団体において</w:t>
                      </w:r>
                      <w:r w:rsidRPr="00C66EC5">
                        <w:rPr>
                          <w:rFonts w:ascii="ＭＳ 明朝" w:hAnsi="ＭＳ 明朝" w:hint="eastAsia"/>
                          <w:sz w:val="18"/>
                          <w:szCs w:val="18"/>
                        </w:rPr>
                        <w:t>懲戒免職の処分を受け、当該処分の日から２年を経過しない</w:t>
                      </w:r>
                      <w:r>
                        <w:rPr>
                          <w:rFonts w:ascii="ＭＳ 明朝" w:hAnsi="ＭＳ 明朝" w:hint="eastAsia"/>
                          <w:sz w:val="18"/>
                          <w:szCs w:val="18"/>
                        </w:rPr>
                        <w:t>者</w:t>
                      </w:r>
                    </w:p>
                    <w:p w14:paraId="7321C517" w14:textId="1D674E3B" w:rsidR="000C0C3D" w:rsidRDefault="000C0C3D" w:rsidP="00C66EC5">
                      <w:pPr>
                        <w:snapToGrid w:val="0"/>
                        <w:ind w:left="360" w:hangingChars="200" w:hanging="360"/>
                        <w:rPr>
                          <w:rFonts w:ascii="ＭＳ 明朝" w:hAnsi="ＭＳ 明朝"/>
                          <w:sz w:val="18"/>
                          <w:szCs w:val="18"/>
                        </w:rPr>
                      </w:pPr>
                      <w:r>
                        <w:rPr>
                          <w:rFonts w:ascii="ＭＳ 明朝" w:hAnsi="ＭＳ 明朝" w:hint="eastAsia"/>
                          <w:sz w:val="18"/>
                          <w:szCs w:val="18"/>
                        </w:rPr>
                        <w:t>３</w:t>
                      </w:r>
                      <w:r w:rsidRPr="00C66EC5">
                        <w:rPr>
                          <w:rFonts w:ascii="ＭＳ 明朝" w:hAnsi="ＭＳ 明朝" w:hint="eastAsia"/>
                          <w:sz w:val="18"/>
                          <w:szCs w:val="18"/>
                        </w:rPr>
                        <w:t xml:space="preserve">　</w:t>
                      </w:r>
                      <w:r>
                        <w:rPr>
                          <w:rFonts w:ascii="ＭＳ 明朝" w:hAnsi="ＭＳ 明朝" w:hint="eastAsia"/>
                          <w:sz w:val="18"/>
                          <w:szCs w:val="18"/>
                        </w:rPr>
                        <w:t>人事委員会又は公平委員会の委員の職にあって、</w:t>
                      </w:r>
                      <w:r w:rsidRPr="00824A01">
                        <w:rPr>
                          <w:rFonts w:ascii="ＭＳ 明朝" w:hAnsi="ＭＳ 明朝" w:hint="eastAsia"/>
                          <w:sz w:val="18"/>
                          <w:szCs w:val="18"/>
                        </w:rPr>
                        <w:t>地方公務員法第</w:t>
                      </w:r>
                      <w:r w:rsidR="00164FD3">
                        <w:rPr>
                          <w:rFonts w:ascii="ＭＳ 明朝" w:hAnsi="ＭＳ 明朝" w:hint="eastAsia"/>
                          <w:sz w:val="18"/>
                          <w:szCs w:val="18"/>
                        </w:rPr>
                        <w:t>6</w:t>
                      </w:r>
                      <w:r w:rsidR="00164FD3">
                        <w:rPr>
                          <w:rFonts w:ascii="ＭＳ 明朝" w:hAnsi="ＭＳ 明朝"/>
                          <w:sz w:val="18"/>
                          <w:szCs w:val="18"/>
                        </w:rPr>
                        <w:t>0</w:t>
                      </w:r>
                      <w:r w:rsidRPr="00824A01">
                        <w:rPr>
                          <w:rFonts w:ascii="ＭＳ 明朝" w:hAnsi="ＭＳ 明朝" w:hint="eastAsia"/>
                          <w:sz w:val="18"/>
                          <w:szCs w:val="18"/>
                        </w:rPr>
                        <w:t>条から第</w:t>
                      </w:r>
                      <w:r w:rsidR="00164FD3">
                        <w:rPr>
                          <w:rFonts w:ascii="ＭＳ 明朝" w:hAnsi="ＭＳ 明朝" w:hint="eastAsia"/>
                          <w:sz w:val="18"/>
                          <w:szCs w:val="18"/>
                        </w:rPr>
                        <w:t>6</w:t>
                      </w:r>
                      <w:r w:rsidR="00164FD3">
                        <w:rPr>
                          <w:rFonts w:ascii="ＭＳ 明朝" w:hAnsi="ＭＳ 明朝"/>
                          <w:sz w:val="18"/>
                          <w:szCs w:val="18"/>
                        </w:rPr>
                        <w:t>3</w:t>
                      </w:r>
                      <w:r w:rsidRPr="00824A01">
                        <w:rPr>
                          <w:rFonts w:ascii="ＭＳ 明朝" w:hAnsi="ＭＳ 明朝" w:hint="eastAsia"/>
                          <w:sz w:val="18"/>
                          <w:szCs w:val="18"/>
                        </w:rPr>
                        <w:t>条までに</w:t>
                      </w:r>
                      <w:r>
                        <w:rPr>
                          <w:rFonts w:ascii="ＭＳ 明朝" w:hAnsi="ＭＳ 明朝" w:hint="eastAsia"/>
                          <w:sz w:val="18"/>
                          <w:szCs w:val="18"/>
                        </w:rPr>
                        <w:t>規定する罪を犯し</w:t>
                      </w:r>
                      <w:r w:rsidR="00EA7819">
                        <w:rPr>
                          <w:rFonts w:ascii="ＭＳ 明朝" w:hAnsi="ＭＳ 明朝" w:hint="eastAsia"/>
                          <w:sz w:val="18"/>
                          <w:szCs w:val="18"/>
                        </w:rPr>
                        <w:t>、</w:t>
                      </w:r>
                      <w:r>
                        <w:rPr>
                          <w:rFonts w:ascii="ＭＳ 明朝" w:hAnsi="ＭＳ 明朝" w:hint="eastAsia"/>
                          <w:sz w:val="18"/>
                          <w:szCs w:val="18"/>
                        </w:rPr>
                        <w:t>刑に処せられた者</w:t>
                      </w:r>
                    </w:p>
                    <w:p w14:paraId="7192FF49" w14:textId="77777777" w:rsidR="000C0C3D" w:rsidRPr="00824A01" w:rsidRDefault="000C0C3D" w:rsidP="007B0EBF">
                      <w:pPr>
                        <w:snapToGrid w:val="0"/>
                        <w:ind w:left="360" w:hangingChars="200" w:hanging="360"/>
                        <w:rPr>
                          <w:rFonts w:ascii="ＭＳ 明朝" w:hAnsi="ＭＳ 明朝"/>
                          <w:sz w:val="18"/>
                          <w:szCs w:val="18"/>
                        </w:rPr>
                      </w:pPr>
                      <w:r>
                        <w:rPr>
                          <w:rFonts w:ascii="ＭＳ 明朝" w:hAnsi="ＭＳ 明朝" w:hint="eastAsia"/>
                          <w:sz w:val="18"/>
                          <w:szCs w:val="18"/>
                        </w:rPr>
                        <w:t xml:space="preserve">４　</w:t>
                      </w:r>
                      <w:r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Pr>
                          <w:rFonts w:ascii="ＭＳ 明朝" w:hAnsi="ＭＳ 明朝" w:hint="eastAsia"/>
                          <w:sz w:val="18"/>
                          <w:szCs w:val="18"/>
                        </w:rPr>
                        <w:t>者</w:t>
                      </w:r>
                    </w:p>
                    <w:p w14:paraId="2F587E25" w14:textId="77777777" w:rsidR="000C0C3D" w:rsidRPr="00244203" w:rsidRDefault="000C0C3D" w:rsidP="00C66EC5">
                      <w:pPr>
                        <w:snapToGrid w:val="0"/>
                        <w:ind w:left="360" w:hangingChars="200" w:hanging="360"/>
                        <w:rPr>
                          <w:rFonts w:ascii="ＭＳ 明朝" w:hAnsi="ＭＳ 明朝"/>
                          <w:sz w:val="18"/>
                          <w:szCs w:val="18"/>
                        </w:rPr>
                      </w:pPr>
                    </w:p>
                  </w:txbxContent>
                </v:textbox>
                <w10:wrap anchorx="margin"/>
              </v:rect>
            </w:pict>
          </mc:Fallback>
        </mc:AlternateContent>
      </w:r>
    </w:p>
    <w:p w14:paraId="0C20850D" w14:textId="77777777" w:rsidR="00E17391" w:rsidRPr="002E0896" w:rsidRDefault="00E17391" w:rsidP="00E17391">
      <w:pPr>
        <w:ind w:leftChars="100" w:left="710" w:hangingChars="250" w:hanging="500"/>
        <w:rPr>
          <w:rFonts w:ascii="ＭＳ 明朝" w:hAnsi="ＭＳ 明朝"/>
          <w:color w:val="000000" w:themeColor="text1"/>
          <w:sz w:val="20"/>
          <w:szCs w:val="20"/>
        </w:rPr>
      </w:pPr>
    </w:p>
    <w:p w14:paraId="569D09B4" w14:textId="77777777" w:rsidR="00E17391" w:rsidRPr="002E0896" w:rsidRDefault="00E17391" w:rsidP="00E17391">
      <w:pPr>
        <w:ind w:leftChars="100" w:left="710" w:hangingChars="250" w:hanging="500"/>
        <w:rPr>
          <w:rFonts w:ascii="ＭＳ 明朝" w:hAnsi="ＭＳ 明朝"/>
          <w:color w:val="000000" w:themeColor="text1"/>
          <w:sz w:val="20"/>
          <w:szCs w:val="20"/>
        </w:rPr>
      </w:pPr>
    </w:p>
    <w:p w14:paraId="618A3141" w14:textId="77777777" w:rsidR="00E17391" w:rsidRPr="002E0896" w:rsidRDefault="00E17391" w:rsidP="00E17391">
      <w:pPr>
        <w:ind w:leftChars="100" w:left="710" w:hangingChars="250" w:hanging="500"/>
        <w:rPr>
          <w:rFonts w:ascii="ＭＳ 明朝" w:hAnsi="ＭＳ 明朝"/>
          <w:color w:val="000000" w:themeColor="text1"/>
          <w:sz w:val="20"/>
          <w:szCs w:val="20"/>
        </w:rPr>
      </w:pPr>
    </w:p>
    <w:p w14:paraId="0D9075EA" w14:textId="77777777" w:rsidR="00E17391" w:rsidRPr="002E0896" w:rsidRDefault="00E17391" w:rsidP="00E17391">
      <w:pPr>
        <w:ind w:leftChars="100" w:left="710" w:hangingChars="250" w:hanging="500"/>
        <w:rPr>
          <w:rFonts w:ascii="ＭＳ 明朝" w:hAnsi="ＭＳ 明朝"/>
          <w:color w:val="000000" w:themeColor="text1"/>
          <w:sz w:val="20"/>
          <w:szCs w:val="20"/>
        </w:rPr>
      </w:pPr>
    </w:p>
    <w:p w14:paraId="7A0849AD" w14:textId="77777777" w:rsidR="00E17391" w:rsidRPr="002E0896" w:rsidRDefault="00E17391" w:rsidP="00E17391">
      <w:pPr>
        <w:ind w:leftChars="100" w:left="710" w:hangingChars="250" w:hanging="500"/>
        <w:rPr>
          <w:rFonts w:ascii="ＭＳ 明朝" w:hAnsi="ＭＳ 明朝"/>
          <w:color w:val="000000" w:themeColor="text1"/>
          <w:sz w:val="20"/>
          <w:szCs w:val="20"/>
        </w:rPr>
      </w:pPr>
    </w:p>
    <w:p w14:paraId="2AFF707A" w14:textId="77777777" w:rsidR="00E17391" w:rsidRPr="002E0896" w:rsidRDefault="00E17391" w:rsidP="00E17391">
      <w:pPr>
        <w:ind w:leftChars="100" w:left="710" w:hangingChars="250" w:hanging="500"/>
        <w:rPr>
          <w:rFonts w:ascii="ＭＳ 明朝" w:hAnsi="ＭＳ 明朝"/>
          <w:color w:val="000000" w:themeColor="text1"/>
          <w:sz w:val="20"/>
          <w:szCs w:val="20"/>
        </w:rPr>
      </w:pPr>
    </w:p>
    <w:p w14:paraId="248AD143" w14:textId="77777777" w:rsidR="00E17391" w:rsidRPr="002E0896" w:rsidRDefault="00E17391" w:rsidP="00E17391">
      <w:pPr>
        <w:ind w:leftChars="100" w:left="710" w:hangingChars="250" w:hanging="500"/>
        <w:rPr>
          <w:rFonts w:ascii="ＭＳ 明朝" w:hAnsi="ＭＳ 明朝"/>
          <w:color w:val="000000" w:themeColor="text1"/>
          <w:sz w:val="20"/>
          <w:szCs w:val="20"/>
        </w:rPr>
      </w:pPr>
    </w:p>
    <w:p w14:paraId="537ED252" w14:textId="4BF441D7" w:rsidR="0073509B" w:rsidRPr="0073509B" w:rsidRDefault="0073509B" w:rsidP="0073509B">
      <w:pPr>
        <w:ind w:leftChars="229" w:left="481"/>
        <w:rPr>
          <w:rFonts w:ascii="ＭＳ 明朝" w:hAnsi="ＭＳ 明朝"/>
          <w:color w:val="000000" w:themeColor="text1"/>
          <w:sz w:val="20"/>
          <w:szCs w:val="20"/>
        </w:rPr>
      </w:pPr>
      <w:r>
        <w:rPr>
          <w:rFonts w:ascii="ＭＳ 明朝" w:hAnsi="ＭＳ 明朝" w:hint="eastAsia"/>
          <w:color w:val="000000" w:themeColor="text1"/>
          <w:sz w:val="20"/>
          <w:szCs w:val="20"/>
        </w:rPr>
        <w:t>注　地方公務員法第1</w:t>
      </w:r>
      <w:r>
        <w:rPr>
          <w:rFonts w:ascii="ＭＳ 明朝" w:hAnsi="ＭＳ 明朝"/>
          <w:color w:val="000000" w:themeColor="text1"/>
          <w:sz w:val="20"/>
          <w:szCs w:val="20"/>
        </w:rPr>
        <w:t>6</w:t>
      </w:r>
      <w:r>
        <w:rPr>
          <w:rFonts w:ascii="ＭＳ 明朝" w:hAnsi="ＭＳ 明朝" w:hint="eastAsia"/>
          <w:color w:val="000000" w:themeColor="text1"/>
          <w:sz w:val="20"/>
          <w:szCs w:val="20"/>
        </w:rPr>
        <w:t>条第1号について、刑法等の一部を改正する法律（令和４年法律第67号）及び刑法等の一部を改正する法律の施行に伴う関係法律の整理等に関する法律（令和４年法律第68号）の施行前にした行為に対して、禁錮以上の刑に処せられ（①拘禁刑以上の刑に付された執行猶予の期間にある者、②拘禁刑以上の刑の執行を終わり又はその執行の免除を得た時から、罰金以上の刑に処されることなく1</w:t>
      </w:r>
      <w:r>
        <w:rPr>
          <w:rFonts w:ascii="ＭＳ 明朝" w:hAnsi="ＭＳ 明朝"/>
          <w:color w:val="000000" w:themeColor="text1"/>
          <w:sz w:val="20"/>
          <w:szCs w:val="20"/>
        </w:rPr>
        <w:t>0</w:t>
      </w:r>
      <w:r>
        <w:rPr>
          <w:rFonts w:ascii="ＭＳ 明朝" w:hAnsi="ＭＳ 明朝" w:hint="eastAsia"/>
          <w:color w:val="000000" w:themeColor="text1"/>
          <w:sz w:val="20"/>
          <w:szCs w:val="20"/>
        </w:rPr>
        <w:t>年を経過するまでの間の期間にある者も含まれます。）、その執行を終わるまで又はその執行を受けることがなくなるまでの者は、拘禁刑以上の刑が定められている罪につき刑に処せられ、その執行を終わるまで又はその執行を受けることがなくなるまでの者とみなされます。</w:t>
      </w:r>
    </w:p>
    <w:p w14:paraId="0E7CAF7D" w14:textId="77777777" w:rsidR="0073509B" w:rsidRDefault="0073509B" w:rsidP="00E17391">
      <w:pPr>
        <w:ind w:leftChars="100" w:left="710" w:hangingChars="250" w:hanging="500"/>
        <w:rPr>
          <w:rFonts w:ascii="ＭＳ 明朝" w:hAnsi="ＭＳ 明朝"/>
          <w:color w:val="000000" w:themeColor="text1"/>
          <w:sz w:val="20"/>
          <w:szCs w:val="20"/>
        </w:rPr>
      </w:pPr>
    </w:p>
    <w:p w14:paraId="7C8AC21D" w14:textId="43577DAA" w:rsidR="00E17391" w:rsidRPr="002E0896" w:rsidRDefault="000C0C3D" w:rsidP="00E17391">
      <w:pPr>
        <w:ind w:leftChars="100" w:left="735" w:hangingChars="250" w:hanging="525"/>
        <w:rPr>
          <w:rFonts w:ascii="ＭＳ 明朝" w:hAnsi="ＭＳ 明朝"/>
          <w:color w:val="000000" w:themeColor="text1"/>
          <w:sz w:val="20"/>
          <w:szCs w:val="20"/>
        </w:rPr>
      </w:pPr>
      <w:r w:rsidRPr="002E0896">
        <w:rPr>
          <w:rFonts w:ascii="HG丸ｺﾞｼｯｸM-PRO" w:eastAsia="HG丸ｺﾞｼｯｸM-PRO" w:hAnsi="ＭＳ ゴシック" w:hint="eastAsia"/>
          <w:noProof/>
          <w:color w:val="000000" w:themeColor="text1"/>
          <w:szCs w:val="21"/>
        </w:rPr>
        <mc:AlternateContent>
          <mc:Choice Requires="wps">
            <w:drawing>
              <wp:anchor distT="0" distB="0" distL="114300" distR="114300" simplePos="0" relativeHeight="251657216" behindDoc="1" locked="0" layoutInCell="1" allowOverlap="1" wp14:anchorId="49258827" wp14:editId="3FE52D1D">
                <wp:simplePos x="0" y="0"/>
                <wp:positionH relativeFrom="margin">
                  <wp:posOffset>896620</wp:posOffset>
                </wp:positionH>
                <wp:positionV relativeFrom="paragraph">
                  <wp:posOffset>108585</wp:posOffset>
                </wp:positionV>
                <wp:extent cx="4019550" cy="683895"/>
                <wp:effectExtent l="0" t="0" r="19050" b="2095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6838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42DD7D" w14:textId="77777777" w:rsidR="00116F59" w:rsidRPr="008F760D" w:rsidRDefault="00116F59" w:rsidP="00C66EC5">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70794F">
                              <w:rPr>
                                <w:rFonts w:ascii="ＭＳ ゴシック" w:eastAsia="ＭＳ ゴシック" w:hAnsi="ＭＳ ゴシック" w:hint="eastAsia"/>
                                <w:sz w:val="20"/>
                                <w:szCs w:val="20"/>
                              </w:rPr>
                              <w:t>問合せ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1C37D5DC" w14:textId="77777777" w:rsidR="00116F59" w:rsidRPr="008F760D" w:rsidRDefault="005E727D" w:rsidP="0073509B">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大阪府教育庁</w:t>
                            </w:r>
                            <w:r w:rsidR="00116F59">
                              <w:rPr>
                                <w:rFonts w:ascii="ＭＳ ゴシック" w:eastAsia="ＭＳ ゴシック" w:hAnsi="ＭＳ ゴシック" w:hint="eastAsia"/>
                                <w:sz w:val="20"/>
                                <w:szCs w:val="20"/>
                              </w:rPr>
                              <w:t xml:space="preserve"> </w:t>
                            </w:r>
                            <w:r w:rsidR="00116F59" w:rsidRPr="008F760D">
                              <w:rPr>
                                <w:rFonts w:ascii="ＭＳ ゴシック" w:eastAsia="ＭＳ ゴシック" w:hAnsi="ＭＳ ゴシック" w:hint="eastAsia"/>
                                <w:sz w:val="20"/>
                                <w:szCs w:val="20"/>
                              </w:rPr>
                              <w:t>市町村教育室</w:t>
                            </w:r>
                            <w:r w:rsidR="00116F59">
                              <w:rPr>
                                <w:rFonts w:ascii="ＭＳ ゴシック" w:eastAsia="ＭＳ ゴシック" w:hAnsi="ＭＳ ゴシック" w:hint="eastAsia"/>
                                <w:sz w:val="20"/>
                                <w:szCs w:val="20"/>
                              </w:rPr>
                              <w:t xml:space="preserve"> </w:t>
                            </w:r>
                            <w:r w:rsidR="0066612F">
                              <w:rPr>
                                <w:rFonts w:ascii="ＭＳ ゴシック" w:eastAsia="ＭＳ ゴシック" w:hAnsi="ＭＳ ゴシック" w:hint="eastAsia"/>
                                <w:sz w:val="20"/>
                                <w:szCs w:val="20"/>
                              </w:rPr>
                              <w:t>小中学校</w:t>
                            </w:r>
                            <w:r w:rsidR="00116F59" w:rsidRPr="008F760D">
                              <w:rPr>
                                <w:rFonts w:ascii="ＭＳ ゴシック" w:eastAsia="ＭＳ ゴシック" w:hAnsi="ＭＳ ゴシック" w:hint="eastAsia"/>
                                <w:sz w:val="20"/>
                                <w:szCs w:val="20"/>
                              </w:rPr>
                              <w:t>課</w:t>
                            </w:r>
                            <w:r w:rsidR="00116F59">
                              <w:rPr>
                                <w:rFonts w:ascii="ＭＳ ゴシック" w:eastAsia="ＭＳ ゴシック" w:hAnsi="ＭＳ ゴシック" w:hint="eastAsia"/>
                                <w:sz w:val="20"/>
                                <w:szCs w:val="20"/>
                              </w:rPr>
                              <w:t xml:space="preserve"> 生徒指導グループ</w:t>
                            </w:r>
                          </w:p>
                          <w:p w14:paraId="25141D69" w14:textId="77777777" w:rsidR="00116F59" w:rsidRPr="008F760D" w:rsidRDefault="002719D5" w:rsidP="0073509B">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　06</w:t>
                            </w:r>
                            <w:r w:rsidR="0066612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6944</w:t>
                            </w:r>
                            <w:r w:rsidR="0066612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3823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58827" id="Rectangle 18" o:spid="_x0000_s1027" style="position:absolute;left:0;text-align:left;margin-left:70.6pt;margin-top:8.55pt;width:316.5pt;height:5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MuIgIAACQEAAAOAAAAZHJzL2Uyb0RvYy54bWysk1Fv0zAQx9+R+A6W32maso40ajpNHUNI&#10;AyYGH8B1nMbC9pmz23R8es5u1nXwhsiDZefO/7v73Xl5dbCG7RUGDa7h5WTKmXISWu22Df/+7fZN&#10;xVmIwrXCgFMNf1SBX61ev1oOvlYz6MG0ChmJuFAPvuF9jL4uiiB7ZUWYgFeOjB2gFZGOuC1aFAOp&#10;W1PMptPLYgBsPYJUIdDfm6ORr7J+1ykZv3RdUJGZhlNuMa+Y101ai9VS1FsUvtdyTEP8QxZWaEdB&#10;T1I3Igq2Q/2XlNUSIUAXJxJsAV2npco1UDXl9I9qHnrhVa6F4AR/whT+n6z8vL9HplvqHWdOWGrR&#10;V4Im3NYoVlaJz+BDTW4P/h5ThcHfgfwRmIN1T27qGhGGXomWsiqTf/HiQjoEuso2wydoSV7sImRU&#10;hw5tEiQI7JA78njqiDpEJunnxbRczOfUOEm2y+pttZjnEKJ+uu0xxA8KLEubhiMln9XF/i7ElI2o&#10;n1xSMAe32pjcdePY0PDFfDbPFwIY3SZjLhK3m7VBthdpbvI3xn3hZnWk6TXaNrw6OYk60Xjv2hwl&#10;Cm2Oe8rEuBFPInIkGw+bw8if/BOtDbSPxAvhOKz0uGjTA/7ibKBBbXj4uROoODMfHTF/dzEjKCzm&#10;Q1UtCBaeGzZnBuEkCTU8cnbcruPxLew86m1PccrMwsE1danTGeBzTmPyNIqZ6/hs0qyfn7PX8+Ne&#10;/QYAAP//AwBQSwMEFAAGAAgAAAAhABRTW4ngAAAACgEAAA8AAABkcnMvZG93bnJldi54bWxMj0FL&#10;w0AQhe9C/8Mygje7SQhNidmU0KInEVtF8LbNjkk0Oxuy2zb21zs91du8N4833xSryfbiiKPvHCmI&#10;5xEIpNqZjhoF72+P90sQPmgyuneECn7Rw6qc3RQ6N+5EWzzuQiO4hHyuFbQhDLmUvm7Raj93AxLv&#10;vtxodWA5NtKM+sTltpdJFC2k1R3xhVYPuG6x/tkdrIJtNS2ezt1n6p8/qvhlSDav0eZbqbvbqXoA&#10;EXAK1zBc8BkdSmbauwMZL3rWaZxwlIcsBsGBLEvZ2LORpEuQZSH/v1D+AQAA//8DAFBLAQItABQA&#10;BgAIAAAAIQC2gziS/gAAAOEBAAATAAAAAAAAAAAAAAAAAAAAAABbQ29udGVudF9UeXBlc10ueG1s&#10;UEsBAi0AFAAGAAgAAAAhADj9If/WAAAAlAEAAAsAAAAAAAAAAAAAAAAALwEAAF9yZWxzLy5yZWxz&#10;UEsBAi0AFAAGAAgAAAAhAJZrMy4iAgAAJAQAAA4AAAAAAAAAAAAAAAAALgIAAGRycy9lMm9Eb2Mu&#10;eG1sUEsBAi0AFAAGAAgAAAAhABRTW4ngAAAACgEAAA8AAAAAAAAAAAAAAAAAfAQAAGRycy9kb3du&#10;cmV2LnhtbFBLBQYAAAAABAAEAPMAAACJBQAAAAA=&#10;" filled="f">
                <v:textbox inset="5.85pt,.7pt,5.85pt,.7pt">
                  <w:txbxContent>
                    <w:p w14:paraId="2C42DD7D" w14:textId="77777777" w:rsidR="00116F59" w:rsidRPr="008F760D" w:rsidRDefault="00116F59" w:rsidP="00C66EC5">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70794F">
                        <w:rPr>
                          <w:rFonts w:ascii="ＭＳ ゴシック" w:eastAsia="ＭＳ ゴシック" w:hAnsi="ＭＳ ゴシック" w:hint="eastAsia"/>
                          <w:sz w:val="20"/>
                          <w:szCs w:val="20"/>
                        </w:rPr>
                        <w:t>問合せ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1C37D5DC" w14:textId="77777777" w:rsidR="00116F59" w:rsidRPr="008F760D" w:rsidRDefault="005E727D" w:rsidP="0073509B">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大阪府教育庁</w:t>
                      </w:r>
                      <w:r w:rsidR="00116F59">
                        <w:rPr>
                          <w:rFonts w:ascii="ＭＳ ゴシック" w:eastAsia="ＭＳ ゴシック" w:hAnsi="ＭＳ ゴシック" w:hint="eastAsia"/>
                          <w:sz w:val="20"/>
                          <w:szCs w:val="20"/>
                        </w:rPr>
                        <w:t xml:space="preserve"> </w:t>
                      </w:r>
                      <w:r w:rsidR="00116F59" w:rsidRPr="008F760D">
                        <w:rPr>
                          <w:rFonts w:ascii="ＭＳ ゴシック" w:eastAsia="ＭＳ ゴシック" w:hAnsi="ＭＳ ゴシック" w:hint="eastAsia"/>
                          <w:sz w:val="20"/>
                          <w:szCs w:val="20"/>
                        </w:rPr>
                        <w:t>市町村教育室</w:t>
                      </w:r>
                      <w:r w:rsidR="00116F59">
                        <w:rPr>
                          <w:rFonts w:ascii="ＭＳ ゴシック" w:eastAsia="ＭＳ ゴシック" w:hAnsi="ＭＳ ゴシック" w:hint="eastAsia"/>
                          <w:sz w:val="20"/>
                          <w:szCs w:val="20"/>
                        </w:rPr>
                        <w:t xml:space="preserve"> </w:t>
                      </w:r>
                      <w:r w:rsidR="0066612F">
                        <w:rPr>
                          <w:rFonts w:ascii="ＭＳ ゴシック" w:eastAsia="ＭＳ ゴシック" w:hAnsi="ＭＳ ゴシック" w:hint="eastAsia"/>
                          <w:sz w:val="20"/>
                          <w:szCs w:val="20"/>
                        </w:rPr>
                        <w:t>小中学校</w:t>
                      </w:r>
                      <w:r w:rsidR="00116F59" w:rsidRPr="008F760D">
                        <w:rPr>
                          <w:rFonts w:ascii="ＭＳ ゴシック" w:eastAsia="ＭＳ ゴシック" w:hAnsi="ＭＳ ゴシック" w:hint="eastAsia"/>
                          <w:sz w:val="20"/>
                          <w:szCs w:val="20"/>
                        </w:rPr>
                        <w:t>課</w:t>
                      </w:r>
                      <w:r w:rsidR="00116F59">
                        <w:rPr>
                          <w:rFonts w:ascii="ＭＳ ゴシック" w:eastAsia="ＭＳ ゴシック" w:hAnsi="ＭＳ ゴシック" w:hint="eastAsia"/>
                          <w:sz w:val="20"/>
                          <w:szCs w:val="20"/>
                        </w:rPr>
                        <w:t xml:space="preserve"> 生徒指導グループ</w:t>
                      </w:r>
                    </w:p>
                    <w:p w14:paraId="25141D69" w14:textId="77777777" w:rsidR="00116F59" w:rsidRPr="008F760D" w:rsidRDefault="002719D5" w:rsidP="0073509B">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　06</w:t>
                      </w:r>
                      <w:r w:rsidR="0066612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6944</w:t>
                      </w:r>
                      <w:r w:rsidR="0066612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3823</w:t>
                      </w:r>
                    </w:p>
                  </w:txbxContent>
                </v:textbox>
                <w10:wrap anchorx="margin"/>
              </v:rect>
            </w:pict>
          </mc:Fallback>
        </mc:AlternateContent>
      </w:r>
    </w:p>
    <w:p w14:paraId="7245DD60" w14:textId="77777777" w:rsidR="00E17391" w:rsidRPr="002E0896" w:rsidRDefault="00E17391" w:rsidP="00C408FF">
      <w:pPr>
        <w:ind w:leftChars="100" w:left="710" w:hangingChars="250" w:hanging="500"/>
        <w:rPr>
          <w:rFonts w:ascii="ＭＳ 明朝" w:hAnsi="ＭＳ 明朝"/>
          <w:color w:val="000000" w:themeColor="text1"/>
          <w:sz w:val="20"/>
          <w:szCs w:val="20"/>
        </w:rPr>
      </w:pPr>
    </w:p>
    <w:p w14:paraId="7D4A9C0A" w14:textId="77777777" w:rsidR="00E17391" w:rsidRPr="002E0896" w:rsidRDefault="00E17391" w:rsidP="00C408FF">
      <w:pPr>
        <w:ind w:leftChars="100" w:left="710" w:hangingChars="250" w:hanging="500"/>
        <w:rPr>
          <w:rFonts w:ascii="ＭＳ 明朝" w:hAnsi="ＭＳ 明朝"/>
          <w:color w:val="000000" w:themeColor="text1"/>
          <w:sz w:val="20"/>
          <w:szCs w:val="20"/>
        </w:rPr>
      </w:pPr>
    </w:p>
    <w:p w14:paraId="325128B0" w14:textId="77777777" w:rsidR="00E17391" w:rsidRPr="002E0896" w:rsidRDefault="00E17391" w:rsidP="00E17391">
      <w:pPr>
        <w:ind w:leftChars="100" w:left="710" w:hangingChars="250" w:hanging="500"/>
        <w:rPr>
          <w:rFonts w:ascii="ＭＳ 明朝" w:hAnsi="ＭＳ 明朝"/>
          <w:color w:val="000000" w:themeColor="text1"/>
          <w:sz w:val="20"/>
          <w:szCs w:val="20"/>
        </w:rPr>
      </w:pPr>
    </w:p>
    <w:sectPr w:rsidR="00E17391" w:rsidRPr="002E0896" w:rsidSect="00E13299">
      <w:pgSz w:w="11906" w:h="16838" w:code="9"/>
      <w:pgMar w:top="1134" w:right="1304" w:bottom="851" w:left="1418" w:header="1418"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A05DF" w14:textId="77777777" w:rsidR="0023589A" w:rsidRDefault="0023589A">
      <w:r>
        <w:separator/>
      </w:r>
    </w:p>
  </w:endnote>
  <w:endnote w:type="continuationSeparator" w:id="0">
    <w:p w14:paraId="65AB942A" w14:textId="77777777" w:rsidR="0023589A" w:rsidRDefault="0023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8F6B" w14:textId="77777777" w:rsidR="0023589A" w:rsidRDefault="0023589A">
      <w:r>
        <w:separator/>
      </w:r>
    </w:p>
  </w:footnote>
  <w:footnote w:type="continuationSeparator" w:id="0">
    <w:p w14:paraId="62A23158" w14:textId="77777777" w:rsidR="0023589A" w:rsidRDefault="00235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F1D"/>
    <w:multiLevelType w:val="hybridMultilevel"/>
    <w:tmpl w:val="830CFBA4"/>
    <w:lvl w:ilvl="0" w:tplc="46E8B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C0669"/>
    <w:multiLevelType w:val="hybridMultilevel"/>
    <w:tmpl w:val="B2A2A2FA"/>
    <w:lvl w:ilvl="0" w:tplc="2C08AA1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CF95C53"/>
    <w:multiLevelType w:val="multilevel"/>
    <w:tmpl w:val="7556F04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4" w15:restartNumberingAfterBreak="0">
    <w:nsid w:val="0DA17A38"/>
    <w:multiLevelType w:val="hybridMultilevel"/>
    <w:tmpl w:val="138C5B92"/>
    <w:lvl w:ilvl="0" w:tplc="580C30D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1A06264"/>
    <w:multiLevelType w:val="hybridMultilevel"/>
    <w:tmpl w:val="FFD2A06C"/>
    <w:lvl w:ilvl="0" w:tplc="AD5AC124">
      <w:start w:val="2"/>
      <w:numFmt w:val="decimalEnclosedCircle"/>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6" w15:restartNumberingAfterBreak="0">
    <w:nsid w:val="179E42AE"/>
    <w:multiLevelType w:val="hybridMultilevel"/>
    <w:tmpl w:val="9C22445C"/>
    <w:lvl w:ilvl="0" w:tplc="FAD6ABEA">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7"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8"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4" w15:restartNumberingAfterBreak="0">
    <w:nsid w:val="2FB86DCD"/>
    <w:multiLevelType w:val="multilevel"/>
    <w:tmpl w:val="C9C4145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15" w15:restartNumberingAfterBreak="0">
    <w:nsid w:val="33614166"/>
    <w:multiLevelType w:val="hybridMultilevel"/>
    <w:tmpl w:val="C9C4145C"/>
    <w:lvl w:ilvl="0" w:tplc="C11E2744">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16" w15:restartNumberingAfterBreak="0">
    <w:nsid w:val="35885283"/>
    <w:multiLevelType w:val="hybridMultilevel"/>
    <w:tmpl w:val="1E1C8F0C"/>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7" w15:restartNumberingAfterBreak="0">
    <w:nsid w:val="39553DDB"/>
    <w:multiLevelType w:val="hybridMultilevel"/>
    <w:tmpl w:val="AA78450A"/>
    <w:lvl w:ilvl="0" w:tplc="1C6EEA78">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42601B90"/>
    <w:multiLevelType w:val="hybridMultilevel"/>
    <w:tmpl w:val="C512D4A8"/>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43E870A0"/>
    <w:multiLevelType w:val="hybridMultilevel"/>
    <w:tmpl w:val="39F4BBE6"/>
    <w:lvl w:ilvl="0" w:tplc="8458B228">
      <w:start w:val="1"/>
      <w:numFmt w:val="decimalFullWidth"/>
      <w:lvlText w:val="（%1）"/>
      <w:lvlJc w:val="left"/>
      <w:pPr>
        <w:tabs>
          <w:tab w:val="num" w:pos="995"/>
        </w:tabs>
        <w:ind w:left="995" w:hanging="79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480068E7"/>
    <w:multiLevelType w:val="hybridMultilevel"/>
    <w:tmpl w:val="BF20BC6C"/>
    <w:lvl w:ilvl="0" w:tplc="70609604">
      <w:start w:val="1"/>
      <w:numFmt w:val="decimalFullWidth"/>
      <w:lvlText w:val="（%1）"/>
      <w:lvlJc w:val="left"/>
      <w:pPr>
        <w:ind w:left="776" w:hanging="72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abstractNum w:abstractNumId="21" w15:restartNumberingAfterBreak="0">
    <w:nsid w:val="569B38ED"/>
    <w:multiLevelType w:val="hybridMultilevel"/>
    <w:tmpl w:val="79D42DC8"/>
    <w:lvl w:ilvl="0" w:tplc="7C6C9FA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2" w15:restartNumberingAfterBreak="0">
    <w:nsid w:val="56C0451E"/>
    <w:multiLevelType w:val="hybridMultilevel"/>
    <w:tmpl w:val="F9BE72E8"/>
    <w:lvl w:ilvl="0" w:tplc="E61A0B4E">
      <w:start w:val="1"/>
      <w:numFmt w:val="decimalFullWidth"/>
      <w:lvlText w:val="（%1）"/>
      <w:lvlJc w:val="left"/>
      <w:pPr>
        <w:ind w:left="795" w:hanging="795"/>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9C25E7"/>
    <w:multiLevelType w:val="hybridMultilevel"/>
    <w:tmpl w:val="AB7AEB6E"/>
    <w:lvl w:ilvl="0" w:tplc="AB3A3E62">
      <w:start w:val="2"/>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5"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123474E"/>
    <w:multiLevelType w:val="hybridMultilevel"/>
    <w:tmpl w:val="0C72D0C0"/>
    <w:lvl w:ilvl="0" w:tplc="B85C22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8"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9" w15:restartNumberingAfterBreak="0">
    <w:nsid w:val="63144629"/>
    <w:multiLevelType w:val="hybridMultilevel"/>
    <w:tmpl w:val="71CAB9F6"/>
    <w:lvl w:ilvl="0" w:tplc="7188FAC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0"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2"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EB1211A"/>
    <w:multiLevelType w:val="hybridMultilevel"/>
    <w:tmpl w:val="7556F04C"/>
    <w:lvl w:ilvl="0" w:tplc="313E65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num w:numId="1">
    <w:abstractNumId w:val="10"/>
  </w:num>
  <w:num w:numId="2">
    <w:abstractNumId w:val="2"/>
  </w:num>
  <w:num w:numId="3">
    <w:abstractNumId w:val="9"/>
  </w:num>
  <w:num w:numId="4">
    <w:abstractNumId w:val="7"/>
  </w:num>
  <w:num w:numId="5">
    <w:abstractNumId w:val="33"/>
  </w:num>
  <w:num w:numId="6">
    <w:abstractNumId w:val="8"/>
  </w:num>
  <w:num w:numId="7">
    <w:abstractNumId w:val="31"/>
  </w:num>
  <w:num w:numId="8">
    <w:abstractNumId w:val="28"/>
  </w:num>
  <w:num w:numId="9">
    <w:abstractNumId w:val="11"/>
  </w:num>
  <w:num w:numId="10">
    <w:abstractNumId w:val="32"/>
  </w:num>
  <w:num w:numId="11">
    <w:abstractNumId w:val="25"/>
  </w:num>
  <w:num w:numId="12">
    <w:abstractNumId w:val="12"/>
  </w:num>
  <w:num w:numId="13">
    <w:abstractNumId w:val="34"/>
  </w:num>
  <w:num w:numId="14">
    <w:abstractNumId w:val="30"/>
  </w:num>
  <w:num w:numId="15">
    <w:abstractNumId w:val="26"/>
  </w:num>
  <w:num w:numId="16">
    <w:abstractNumId w:val="1"/>
  </w:num>
  <w:num w:numId="17">
    <w:abstractNumId w:val="23"/>
  </w:num>
  <w:num w:numId="18">
    <w:abstractNumId w:val="13"/>
  </w:num>
  <w:num w:numId="19">
    <w:abstractNumId w:val="21"/>
  </w:num>
  <w:num w:numId="20">
    <w:abstractNumId w:val="27"/>
  </w:num>
  <w:num w:numId="21">
    <w:abstractNumId w:val="35"/>
  </w:num>
  <w:num w:numId="22">
    <w:abstractNumId w:val="3"/>
  </w:num>
  <w:num w:numId="23">
    <w:abstractNumId w:val="15"/>
  </w:num>
  <w:num w:numId="24">
    <w:abstractNumId w:val="14"/>
  </w:num>
  <w:num w:numId="25">
    <w:abstractNumId w:val="18"/>
  </w:num>
  <w:num w:numId="26">
    <w:abstractNumId w:val="19"/>
  </w:num>
  <w:num w:numId="27">
    <w:abstractNumId w:val="6"/>
  </w:num>
  <w:num w:numId="28">
    <w:abstractNumId w:val="20"/>
  </w:num>
  <w:num w:numId="29">
    <w:abstractNumId w:val="24"/>
  </w:num>
  <w:num w:numId="30">
    <w:abstractNumId w:val="22"/>
  </w:num>
  <w:num w:numId="31">
    <w:abstractNumId w:val="5"/>
  </w:num>
  <w:num w:numId="32">
    <w:abstractNumId w:val="17"/>
  </w:num>
  <w:num w:numId="33">
    <w:abstractNumId w:val="4"/>
  </w:num>
  <w:num w:numId="34">
    <w:abstractNumId w:val="16"/>
  </w:num>
  <w:num w:numId="35">
    <w:abstractNumId w:val="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VerticalSpacing w:val="291"/>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15BD1"/>
    <w:rsid w:val="0002184E"/>
    <w:rsid w:val="00022DDC"/>
    <w:rsid w:val="00027E43"/>
    <w:rsid w:val="00032939"/>
    <w:rsid w:val="00035993"/>
    <w:rsid w:val="00044268"/>
    <w:rsid w:val="0005441A"/>
    <w:rsid w:val="00063D7B"/>
    <w:rsid w:val="000810AE"/>
    <w:rsid w:val="00090869"/>
    <w:rsid w:val="000A772D"/>
    <w:rsid w:val="000B6185"/>
    <w:rsid w:val="000C0C3D"/>
    <w:rsid w:val="000C25AD"/>
    <w:rsid w:val="000C25C0"/>
    <w:rsid w:val="000C2745"/>
    <w:rsid w:val="000C6FBB"/>
    <w:rsid w:val="000D0794"/>
    <w:rsid w:val="000D0F5A"/>
    <w:rsid w:val="000D72F1"/>
    <w:rsid w:val="000D7373"/>
    <w:rsid w:val="000F13FE"/>
    <w:rsid w:val="001069B2"/>
    <w:rsid w:val="00114DEC"/>
    <w:rsid w:val="00114F76"/>
    <w:rsid w:val="001168CF"/>
    <w:rsid w:val="00116F59"/>
    <w:rsid w:val="001208CC"/>
    <w:rsid w:val="00122AB5"/>
    <w:rsid w:val="00126E7C"/>
    <w:rsid w:val="00131D38"/>
    <w:rsid w:val="00143A8D"/>
    <w:rsid w:val="00144FDA"/>
    <w:rsid w:val="00145BF6"/>
    <w:rsid w:val="00147933"/>
    <w:rsid w:val="0015125F"/>
    <w:rsid w:val="00151967"/>
    <w:rsid w:val="00154BDD"/>
    <w:rsid w:val="001618BA"/>
    <w:rsid w:val="00164C71"/>
    <w:rsid w:val="00164FD3"/>
    <w:rsid w:val="001676F1"/>
    <w:rsid w:val="001716CA"/>
    <w:rsid w:val="00187B2C"/>
    <w:rsid w:val="001973C7"/>
    <w:rsid w:val="001C26D2"/>
    <w:rsid w:val="001C3588"/>
    <w:rsid w:val="001C5203"/>
    <w:rsid w:val="001D2106"/>
    <w:rsid w:val="001D797A"/>
    <w:rsid w:val="001E021D"/>
    <w:rsid w:val="001E4CA8"/>
    <w:rsid w:val="00204B63"/>
    <w:rsid w:val="0021511D"/>
    <w:rsid w:val="00223E87"/>
    <w:rsid w:val="00226BBC"/>
    <w:rsid w:val="0023297A"/>
    <w:rsid w:val="0023589A"/>
    <w:rsid w:val="00244203"/>
    <w:rsid w:val="00250322"/>
    <w:rsid w:val="00253204"/>
    <w:rsid w:val="00257BDE"/>
    <w:rsid w:val="00265175"/>
    <w:rsid w:val="002709C4"/>
    <w:rsid w:val="002719D5"/>
    <w:rsid w:val="002749E8"/>
    <w:rsid w:val="002938C8"/>
    <w:rsid w:val="00295CDA"/>
    <w:rsid w:val="0029632F"/>
    <w:rsid w:val="002A4112"/>
    <w:rsid w:val="002B6FD4"/>
    <w:rsid w:val="002C5D03"/>
    <w:rsid w:val="002C6811"/>
    <w:rsid w:val="002C783A"/>
    <w:rsid w:val="002C7950"/>
    <w:rsid w:val="002D0179"/>
    <w:rsid w:val="002D4417"/>
    <w:rsid w:val="002E0896"/>
    <w:rsid w:val="002F457A"/>
    <w:rsid w:val="00300186"/>
    <w:rsid w:val="00306148"/>
    <w:rsid w:val="00316239"/>
    <w:rsid w:val="0032542F"/>
    <w:rsid w:val="0032661C"/>
    <w:rsid w:val="003457B2"/>
    <w:rsid w:val="00346C96"/>
    <w:rsid w:val="00352BD1"/>
    <w:rsid w:val="00356461"/>
    <w:rsid w:val="003745F0"/>
    <w:rsid w:val="00381868"/>
    <w:rsid w:val="0038499A"/>
    <w:rsid w:val="00385F18"/>
    <w:rsid w:val="00386EA2"/>
    <w:rsid w:val="0039417D"/>
    <w:rsid w:val="003A1E2A"/>
    <w:rsid w:val="003A4BB9"/>
    <w:rsid w:val="003A5AC5"/>
    <w:rsid w:val="003A79A8"/>
    <w:rsid w:val="003B6918"/>
    <w:rsid w:val="003B6931"/>
    <w:rsid w:val="003C061D"/>
    <w:rsid w:val="003C415F"/>
    <w:rsid w:val="003D3A4F"/>
    <w:rsid w:val="003E1C7B"/>
    <w:rsid w:val="003E376F"/>
    <w:rsid w:val="003E47E3"/>
    <w:rsid w:val="003E4EF1"/>
    <w:rsid w:val="003E6899"/>
    <w:rsid w:val="003F67BE"/>
    <w:rsid w:val="003F7AAF"/>
    <w:rsid w:val="004029E4"/>
    <w:rsid w:val="00411AEB"/>
    <w:rsid w:val="00412667"/>
    <w:rsid w:val="00416419"/>
    <w:rsid w:val="00416F4E"/>
    <w:rsid w:val="004307F9"/>
    <w:rsid w:val="00432481"/>
    <w:rsid w:val="00437E70"/>
    <w:rsid w:val="00440765"/>
    <w:rsid w:val="00442117"/>
    <w:rsid w:val="004441A7"/>
    <w:rsid w:val="00444A10"/>
    <w:rsid w:val="00444BEA"/>
    <w:rsid w:val="00452C56"/>
    <w:rsid w:val="00470C08"/>
    <w:rsid w:val="00487BBD"/>
    <w:rsid w:val="004901EC"/>
    <w:rsid w:val="004A043C"/>
    <w:rsid w:val="004A2734"/>
    <w:rsid w:val="004A2AE1"/>
    <w:rsid w:val="004A2C7C"/>
    <w:rsid w:val="004C1D58"/>
    <w:rsid w:val="004C2E5E"/>
    <w:rsid w:val="004D082C"/>
    <w:rsid w:val="004D0A20"/>
    <w:rsid w:val="004D3B9C"/>
    <w:rsid w:val="004D6166"/>
    <w:rsid w:val="004D77C9"/>
    <w:rsid w:val="004E0BF8"/>
    <w:rsid w:val="004E17B9"/>
    <w:rsid w:val="004E5032"/>
    <w:rsid w:val="004E50C5"/>
    <w:rsid w:val="004F05BC"/>
    <w:rsid w:val="004F150D"/>
    <w:rsid w:val="005017DA"/>
    <w:rsid w:val="00502F72"/>
    <w:rsid w:val="00506AF5"/>
    <w:rsid w:val="00513BB9"/>
    <w:rsid w:val="00520EDE"/>
    <w:rsid w:val="00522E1D"/>
    <w:rsid w:val="0054706B"/>
    <w:rsid w:val="0056007F"/>
    <w:rsid w:val="0056712C"/>
    <w:rsid w:val="00570C77"/>
    <w:rsid w:val="005729D3"/>
    <w:rsid w:val="005738C4"/>
    <w:rsid w:val="005765DA"/>
    <w:rsid w:val="00582938"/>
    <w:rsid w:val="00582F7B"/>
    <w:rsid w:val="00593148"/>
    <w:rsid w:val="005C0DD1"/>
    <w:rsid w:val="005C6947"/>
    <w:rsid w:val="005D437B"/>
    <w:rsid w:val="005D708E"/>
    <w:rsid w:val="005E727D"/>
    <w:rsid w:val="005F68B7"/>
    <w:rsid w:val="006027DA"/>
    <w:rsid w:val="00612F51"/>
    <w:rsid w:val="00621B4C"/>
    <w:rsid w:val="00641D8E"/>
    <w:rsid w:val="00644CFF"/>
    <w:rsid w:val="006468CE"/>
    <w:rsid w:val="0066612F"/>
    <w:rsid w:val="00673205"/>
    <w:rsid w:val="00674686"/>
    <w:rsid w:val="00676A24"/>
    <w:rsid w:val="00677086"/>
    <w:rsid w:val="00682436"/>
    <w:rsid w:val="00691964"/>
    <w:rsid w:val="00693B72"/>
    <w:rsid w:val="00694247"/>
    <w:rsid w:val="00694B4D"/>
    <w:rsid w:val="006A49DA"/>
    <w:rsid w:val="006B0409"/>
    <w:rsid w:val="006B63E2"/>
    <w:rsid w:val="006B71DA"/>
    <w:rsid w:val="006C7E1C"/>
    <w:rsid w:val="006D5699"/>
    <w:rsid w:val="006D5A19"/>
    <w:rsid w:val="006E0C63"/>
    <w:rsid w:val="006E28FA"/>
    <w:rsid w:val="006E5E63"/>
    <w:rsid w:val="006E75F7"/>
    <w:rsid w:val="006F0303"/>
    <w:rsid w:val="00701C41"/>
    <w:rsid w:val="0070794F"/>
    <w:rsid w:val="00720B9A"/>
    <w:rsid w:val="007250C4"/>
    <w:rsid w:val="00730732"/>
    <w:rsid w:val="007326ED"/>
    <w:rsid w:val="00733801"/>
    <w:rsid w:val="0073509B"/>
    <w:rsid w:val="00755E6E"/>
    <w:rsid w:val="00757918"/>
    <w:rsid w:val="00766183"/>
    <w:rsid w:val="00777566"/>
    <w:rsid w:val="007813FC"/>
    <w:rsid w:val="00790439"/>
    <w:rsid w:val="00794920"/>
    <w:rsid w:val="00796AC5"/>
    <w:rsid w:val="007A3DB5"/>
    <w:rsid w:val="007A5E15"/>
    <w:rsid w:val="007B0EBF"/>
    <w:rsid w:val="007B7FA3"/>
    <w:rsid w:val="007C11E7"/>
    <w:rsid w:val="007C47C9"/>
    <w:rsid w:val="007C7121"/>
    <w:rsid w:val="007D1E7D"/>
    <w:rsid w:val="007D57FB"/>
    <w:rsid w:val="007E01F0"/>
    <w:rsid w:val="007E0CFF"/>
    <w:rsid w:val="007E1267"/>
    <w:rsid w:val="00805F6E"/>
    <w:rsid w:val="00806F31"/>
    <w:rsid w:val="0081121C"/>
    <w:rsid w:val="0082315A"/>
    <w:rsid w:val="00826099"/>
    <w:rsid w:val="00834DD8"/>
    <w:rsid w:val="00841073"/>
    <w:rsid w:val="0085022C"/>
    <w:rsid w:val="00854867"/>
    <w:rsid w:val="008572C5"/>
    <w:rsid w:val="00861333"/>
    <w:rsid w:val="0089751F"/>
    <w:rsid w:val="00897805"/>
    <w:rsid w:val="008A14DF"/>
    <w:rsid w:val="008A638C"/>
    <w:rsid w:val="008E45D3"/>
    <w:rsid w:val="008E5F04"/>
    <w:rsid w:val="008E65C8"/>
    <w:rsid w:val="008E6619"/>
    <w:rsid w:val="008F760D"/>
    <w:rsid w:val="00905DDD"/>
    <w:rsid w:val="009060D5"/>
    <w:rsid w:val="00930D04"/>
    <w:rsid w:val="00931849"/>
    <w:rsid w:val="009355B1"/>
    <w:rsid w:val="00937083"/>
    <w:rsid w:val="009404D2"/>
    <w:rsid w:val="00954555"/>
    <w:rsid w:val="00956552"/>
    <w:rsid w:val="00961B61"/>
    <w:rsid w:val="00964239"/>
    <w:rsid w:val="00965ECD"/>
    <w:rsid w:val="00982D2A"/>
    <w:rsid w:val="00984828"/>
    <w:rsid w:val="00986E48"/>
    <w:rsid w:val="009910D3"/>
    <w:rsid w:val="009A2D5B"/>
    <w:rsid w:val="009A3CB4"/>
    <w:rsid w:val="009B6E03"/>
    <w:rsid w:val="009D3ADE"/>
    <w:rsid w:val="009E64D4"/>
    <w:rsid w:val="009E7DE4"/>
    <w:rsid w:val="00A0637B"/>
    <w:rsid w:val="00A106DE"/>
    <w:rsid w:val="00A1739A"/>
    <w:rsid w:val="00A30D46"/>
    <w:rsid w:val="00A3288B"/>
    <w:rsid w:val="00A34636"/>
    <w:rsid w:val="00A361E6"/>
    <w:rsid w:val="00A537C8"/>
    <w:rsid w:val="00A53C5D"/>
    <w:rsid w:val="00A54A84"/>
    <w:rsid w:val="00A55D4E"/>
    <w:rsid w:val="00A6030E"/>
    <w:rsid w:val="00A622C0"/>
    <w:rsid w:val="00A664D3"/>
    <w:rsid w:val="00A70A2B"/>
    <w:rsid w:val="00A70A6E"/>
    <w:rsid w:val="00A7206F"/>
    <w:rsid w:val="00A75F07"/>
    <w:rsid w:val="00A81D34"/>
    <w:rsid w:val="00A849CB"/>
    <w:rsid w:val="00A85E83"/>
    <w:rsid w:val="00A90822"/>
    <w:rsid w:val="00AA77D3"/>
    <w:rsid w:val="00AB0E2F"/>
    <w:rsid w:val="00AB1610"/>
    <w:rsid w:val="00AC544F"/>
    <w:rsid w:val="00AC55FE"/>
    <w:rsid w:val="00AE063D"/>
    <w:rsid w:val="00AE62C6"/>
    <w:rsid w:val="00AF04B2"/>
    <w:rsid w:val="00AF3401"/>
    <w:rsid w:val="00AF3DCE"/>
    <w:rsid w:val="00AF7379"/>
    <w:rsid w:val="00B15983"/>
    <w:rsid w:val="00B1603A"/>
    <w:rsid w:val="00B20892"/>
    <w:rsid w:val="00B24583"/>
    <w:rsid w:val="00B24792"/>
    <w:rsid w:val="00B26BF3"/>
    <w:rsid w:val="00B33DC7"/>
    <w:rsid w:val="00B35C09"/>
    <w:rsid w:val="00B53327"/>
    <w:rsid w:val="00B6042F"/>
    <w:rsid w:val="00B612FA"/>
    <w:rsid w:val="00B61E9E"/>
    <w:rsid w:val="00B638E3"/>
    <w:rsid w:val="00B66350"/>
    <w:rsid w:val="00B709F8"/>
    <w:rsid w:val="00B70A89"/>
    <w:rsid w:val="00B756A3"/>
    <w:rsid w:val="00B8531A"/>
    <w:rsid w:val="00B87A17"/>
    <w:rsid w:val="00B942A7"/>
    <w:rsid w:val="00B9653C"/>
    <w:rsid w:val="00BB2F9D"/>
    <w:rsid w:val="00BB6104"/>
    <w:rsid w:val="00BE0B31"/>
    <w:rsid w:val="00BE31D9"/>
    <w:rsid w:val="00BE7ABE"/>
    <w:rsid w:val="00BF5356"/>
    <w:rsid w:val="00C060C0"/>
    <w:rsid w:val="00C11E08"/>
    <w:rsid w:val="00C120AE"/>
    <w:rsid w:val="00C135DE"/>
    <w:rsid w:val="00C14B3A"/>
    <w:rsid w:val="00C17B74"/>
    <w:rsid w:val="00C23DE8"/>
    <w:rsid w:val="00C305A0"/>
    <w:rsid w:val="00C3698D"/>
    <w:rsid w:val="00C408FF"/>
    <w:rsid w:val="00C41E8D"/>
    <w:rsid w:val="00C4229F"/>
    <w:rsid w:val="00C4248D"/>
    <w:rsid w:val="00C50524"/>
    <w:rsid w:val="00C566E7"/>
    <w:rsid w:val="00C618F4"/>
    <w:rsid w:val="00C64926"/>
    <w:rsid w:val="00C65527"/>
    <w:rsid w:val="00C664F7"/>
    <w:rsid w:val="00C66EC5"/>
    <w:rsid w:val="00C83395"/>
    <w:rsid w:val="00C8377A"/>
    <w:rsid w:val="00C84838"/>
    <w:rsid w:val="00C91203"/>
    <w:rsid w:val="00CA2B02"/>
    <w:rsid w:val="00CA3F1A"/>
    <w:rsid w:val="00CB5035"/>
    <w:rsid w:val="00CB6823"/>
    <w:rsid w:val="00CC0EF5"/>
    <w:rsid w:val="00CE6BEC"/>
    <w:rsid w:val="00CF42E0"/>
    <w:rsid w:val="00CF4959"/>
    <w:rsid w:val="00CF6F8A"/>
    <w:rsid w:val="00CF745F"/>
    <w:rsid w:val="00D0238F"/>
    <w:rsid w:val="00D1221E"/>
    <w:rsid w:val="00D16927"/>
    <w:rsid w:val="00D21B3E"/>
    <w:rsid w:val="00D31898"/>
    <w:rsid w:val="00D34C8B"/>
    <w:rsid w:val="00D35539"/>
    <w:rsid w:val="00D36B1C"/>
    <w:rsid w:val="00D449D9"/>
    <w:rsid w:val="00D461E8"/>
    <w:rsid w:val="00D54847"/>
    <w:rsid w:val="00D55EF7"/>
    <w:rsid w:val="00D616F2"/>
    <w:rsid w:val="00D64590"/>
    <w:rsid w:val="00D7106E"/>
    <w:rsid w:val="00D90C30"/>
    <w:rsid w:val="00D968C7"/>
    <w:rsid w:val="00D96925"/>
    <w:rsid w:val="00D9704C"/>
    <w:rsid w:val="00DA3912"/>
    <w:rsid w:val="00DA59B7"/>
    <w:rsid w:val="00DB180B"/>
    <w:rsid w:val="00DB303C"/>
    <w:rsid w:val="00DB54F4"/>
    <w:rsid w:val="00DC0831"/>
    <w:rsid w:val="00DC7E52"/>
    <w:rsid w:val="00DD226F"/>
    <w:rsid w:val="00DD43D0"/>
    <w:rsid w:val="00DE32FC"/>
    <w:rsid w:val="00E0611A"/>
    <w:rsid w:val="00E06A91"/>
    <w:rsid w:val="00E112F8"/>
    <w:rsid w:val="00E13299"/>
    <w:rsid w:val="00E14000"/>
    <w:rsid w:val="00E14332"/>
    <w:rsid w:val="00E17391"/>
    <w:rsid w:val="00E25226"/>
    <w:rsid w:val="00E351AE"/>
    <w:rsid w:val="00E3724E"/>
    <w:rsid w:val="00E40585"/>
    <w:rsid w:val="00E46373"/>
    <w:rsid w:val="00E65D1A"/>
    <w:rsid w:val="00E6716B"/>
    <w:rsid w:val="00E7362A"/>
    <w:rsid w:val="00E761DE"/>
    <w:rsid w:val="00E77DE6"/>
    <w:rsid w:val="00E83D43"/>
    <w:rsid w:val="00E95193"/>
    <w:rsid w:val="00EA1B84"/>
    <w:rsid w:val="00EA1CE7"/>
    <w:rsid w:val="00EA47F1"/>
    <w:rsid w:val="00EA7819"/>
    <w:rsid w:val="00EC5105"/>
    <w:rsid w:val="00EC55C0"/>
    <w:rsid w:val="00EE1945"/>
    <w:rsid w:val="00EE792D"/>
    <w:rsid w:val="00EF16F3"/>
    <w:rsid w:val="00F02735"/>
    <w:rsid w:val="00F03333"/>
    <w:rsid w:val="00F03B00"/>
    <w:rsid w:val="00F04DE1"/>
    <w:rsid w:val="00F05371"/>
    <w:rsid w:val="00F05E34"/>
    <w:rsid w:val="00F25681"/>
    <w:rsid w:val="00F26E4C"/>
    <w:rsid w:val="00F36F48"/>
    <w:rsid w:val="00F41872"/>
    <w:rsid w:val="00F563DA"/>
    <w:rsid w:val="00F64668"/>
    <w:rsid w:val="00F737B3"/>
    <w:rsid w:val="00F85E0B"/>
    <w:rsid w:val="00FA2A2A"/>
    <w:rsid w:val="00FA4F53"/>
    <w:rsid w:val="00FA7D00"/>
    <w:rsid w:val="00FC1D99"/>
    <w:rsid w:val="00FC2BD4"/>
    <w:rsid w:val="00FC66F9"/>
    <w:rsid w:val="00FD794C"/>
    <w:rsid w:val="00FE5433"/>
    <w:rsid w:val="00FE7496"/>
    <w:rsid w:val="00FF6474"/>
    <w:rsid w:val="00FF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270E70BC"/>
  <w15:chartTrackingRefBased/>
  <w15:docId w15:val="{11C816D1-C47B-4CD7-A3BF-86C783F2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 w:type="character" w:styleId="aa">
    <w:name w:val="Unresolved Mention"/>
    <w:basedOn w:val="a0"/>
    <w:uiPriority w:val="99"/>
    <w:semiHidden/>
    <w:unhideWhenUsed/>
    <w:rsid w:val="00EA4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2EAB3-4F7C-416F-B6A0-652131D7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Pages>
  <Words>2898</Words>
  <Characters>264</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平成1７年度大阪府スクールカウンセラー新規採用について</vt:lpstr>
      <vt:lpstr>平成1７年度大阪府スクールカウンセラー新規採用について</vt:lpstr>
    </vt:vector>
  </TitlesOfParts>
  <Company>大阪府教育委員会</Company>
  <LinksUpToDate>false</LinksUpToDate>
  <CharactersWithSpaces>3156</CharactersWithSpaces>
  <SharedDoc>false</SharedDoc>
  <HLinks>
    <vt:vector size="6" baseType="variant">
      <vt:variant>
        <vt:i4>6225934</vt:i4>
      </vt:variant>
      <vt:variant>
        <vt:i4>0</vt:i4>
      </vt:variant>
      <vt:variant>
        <vt:i4>0</vt:i4>
      </vt:variant>
      <vt:variant>
        <vt:i4>5</vt:i4>
      </vt:variant>
      <vt:variant>
        <vt:lpwstr>http://www.pref.osaka.lg.jp/shochugakko/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平成1７年度大阪府スクールカウンセラー新規採用について</dc:title>
  <dc:subject/>
  <dc:creator>大阪府教育委員会</dc:creator>
  <cp:keywords/>
  <cp:lastModifiedBy>勝谷　実嗣</cp:lastModifiedBy>
  <cp:revision>60</cp:revision>
  <cp:lastPrinted>2025-01-09T04:20:00Z</cp:lastPrinted>
  <dcterms:created xsi:type="dcterms:W3CDTF">2019-12-19T23:46:00Z</dcterms:created>
  <dcterms:modified xsi:type="dcterms:W3CDTF">2026-01-05T04:35:00Z</dcterms:modified>
</cp:coreProperties>
</file>