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00E0" w14:textId="13BB81D2" w:rsidR="00B91817" w:rsidRPr="007240C8" w:rsidRDefault="00870866" w:rsidP="00B91817">
      <w:pPr>
        <w:pStyle w:val="af2"/>
        <w:rPr>
          <w:rFonts w:ascii="UD デジタル 教科書体 NK-B" w:eastAsia="UD デジタル 教科書体 NK-B" w:hAnsi="ＭＳ Ｐ明朝"/>
          <w:b/>
          <w:sz w:val="24"/>
        </w:rPr>
      </w:pPr>
      <w:r w:rsidRPr="007240C8">
        <w:rPr>
          <w:rFonts w:ascii="UD デジタル 教科書体 NK-B" w:eastAsia="UD デジタル 教科書体 NK-B" w:hAnsi="ＭＳ Ｐ明朝" w:hint="eastAsia"/>
          <w:b/>
          <w:sz w:val="24"/>
        </w:rPr>
        <w:t>仕様書</w:t>
      </w:r>
    </w:p>
    <w:p w14:paraId="5BB96093" w14:textId="77777777" w:rsidR="00877859" w:rsidRPr="007240C8" w:rsidRDefault="00B91817" w:rsidP="00B91817">
      <w:pPr>
        <w:rPr>
          <w:rFonts w:ascii="UD デジタル 教科書体 NK-B" w:eastAsia="UD デジタル 教科書体 NK-B"/>
        </w:rPr>
      </w:pPr>
      <w:r w:rsidRPr="007240C8">
        <w:rPr>
          <w:rFonts w:ascii="UD デジタル 教科書体 NK-B" w:eastAsia="UD デジタル 教科書体 NK-B" w:hint="eastAsia"/>
        </w:rPr>
        <w:t xml:space="preserve">　　　　　　　　　　　　　　　　　　　　　　　　　　　　　　　　　　　</w:t>
      </w:r>
    </w:p>
    <w:p w14:paraId="71BAC104" w14:textId="77777777" w:rsidR="00322A8B" w:rsidRPr="007240C8" w:rsidRDefault="00322A8B" w:rsidP="00322A8B">
      <w:pPr>
        <w:pStyle w:val="a3"/>
        <w:numPr>
          <w:ilvl w:val="0"/>
          <w:numId w:val="1"/>
        </w:numPr>
        <w:ind w:leftChars="0"/>
        <w:jc w:val="left"/>
        <w:rPr>
          <w:rFonts w:ascii="UD デジタル 教科書体 NK-B" w:eastAsia="UD デジタル 教科書体 NK-B" w:hAnsi="ＭＳ Ｐ明朝"/>
          <w:b/>
          <w:szCs w:val="21"/>
        </w:rPr>
      </w:pPr>
      <w:r w:rsidRPr="007240C8">
        <w:rPr>
          <w:rFonts w:ascii="UD デジタル 教科書体 NK-B" w:eastAsia="UD デジタル 教科書体 NK-B" w:hAnsi="ＭＳ Ｐ明朝" w:hint="eastAsia"/>
          <w:b/>
          <w:szCs w:val="21"/>
        </w:rPr>
        <w:t>委託業務名称</w:t>
      </w:r>
    </w:p>
    <w:p w14:paraId="248B9996" w14:textId="2EE94833" w:rsidR="000669CF" w:rsidRPr="007240C8" w:rsidRDefault="00236265" w:rsidP="00FE2157">
      <w:pPr>
        <w:ind w:leftChars="200" w:left="428" w:firstLineChars="100" w:firstLine="214"/>
        <w:jc w:val="left"/>
        <w:rPr>
          <w:rFonts w:ascii="UD デジタル 教科書体 NK-B" w:eastAsia="UD デジタル 教科書体 NK-B" w:hAnsi="ＭＳ Ｐ明朝"/>
          <w:kern w:val="0"/>
        </w:rPr>
      </w:pPr>
      <w:r w:rsidRPr="007240C8">
        <w:rPr>
          <w:rFonts w:ascii="UD デジタル 教科書体 NK-B" w:eastAsia="UD デジタル 教科書体 NK-B" w:hAnsi="ＭＳ Ｐ明朝" w:hint="eastAsia"/>
          <w:kern w:val="0"/>
        </w:rPr>
        <w:t>大阪府</w:t>
      </w:r>
      <w:r w:rsidR="00047786" w:rsidRPr="007240C8">
        <w:rPr>
          <w:rFonts w:ascii="UD デジタル 教科書体 NK-B" w:eastAsia="UD デジタル 教科書体 NK-B" w:hAnsi="ＭＳ Ｐ明朝" w:hint="eastAsia"/>
          <w:kern w:val="0"/>
        </w:rPr>
        <w:t>社会福祉施設</w:t>
      </w:r>
      <w:r w:rsidR="003353F1" w:rsidRPr="007240C8">
        <w:rPr>
          <w:rFonts w:ascii="UD デジタル 教科書体 NK-B" w:eastAsia="UD デジタル 教科書体 NK-B" w:hAnsi="ＭＳ Ｐ明朝" w:hint="eastAsia"/>
          <w:kern w:val="0"/>
        </w:rPr>
        <w:t>等</w:t>
      </w:r>
      <w:r w:rsidR="0066275D" w:rsidRPr="007240C8">
        <w:rPr>
          <w:rFonts w:ascii="UD デジタル 教科書体 NK-B" w:eastAsia="UD デジタル 教科書体 NK-B" w:hAnsi="ＭＳ Ｐ明朝" w:hint="eastAsia"/>
          <w:kern w:val="0"/>
        </w:rPr>
        <w:t>物価高騰対策一時支援金</w:t>
      </w:r>
      <w:r w:rsidRPr="007240C8">
        <w:rPr>
          <w:rFonts w:ascii="UD デジタル 教科書体 NK-B" w:eastAsia="UD デジタル 教科書体 NK-B" w:hAnsi="ＭＳ Ｐ明朝" w:hint="eastAsia"/>
          <w:kern w:val="0"/>
        </w:rPr>
        <w:t>事業</w:t>
      </w:r>
      <w:r w:rsidR="00141ADC" w:rsidRPr="007240C8">
        <w:rPr>
          <w:rFonts w:ascii="UD デジタル 教科書体 NK-B" w:eastAsia="UD デジタル 教科書体 NK-B" w:hAnsi="ＭＳ Ｐ明朝" w:hint="eastAsia"/>
          <w:kern w:val="0"/>
        </w:rPr>
        <w:t>（第５弾）</w:t>
      </w:r>
      <w:r w:rsidR="00047786" w:rsidRPr="007240C8">
        <w:rPr>
          <w:rFonts w:ascii="UD デジタル 教科書体 NK-B" w:eastAsia="UD デジタル 教科書体 NK-B" w:hAnsi="ＭＳ Ｐ明朝" w:hint="eastAsia"/>
          <w:kern w:val="0"/>
        </w:rPr>
        <w:t>（以下「</w:t>
      </w:r>
      <w:r w:rsidR="0066275D" w:rsidRPr="007240C8">
        <w:rPr>
          <w:rFonts w:ascii="UD デジタル 教科書体 NK-B" w:eastAsia="UD デジタル 教科書体 NK-B" w:hAnsi="ＭＳ Ｐ明朝" w:hint="eastAsia"/>
          <w:kern w:val="0"/>
        </w:rPr>
        <w:t>物価高騰対策一時</w:t>
      </w:r>
      <w:r w:rsidR="0005745F" w:rsidRPr="007240C8">
        <w:rPr>
          <w:rFonts w:ascii="UD デジタル 教科書体 NK-B" w:eastAsia="UD デジタル 教科書体 NK-B" w:hAnsi="ＭＳ Ｐ明朝" w:hint="eastAsia"/>
          <w:kern w:val="0"/>
        </w:rPr>
        <w:t>支援</w:t>
      </w:r>
      <w:r w:rsidR="0066275D" w:rsidRPr="007240C8">
        <w:rPr>
          <w:rFonts w:ascii="UD デジタル 教科書体 NK-B" w:eastAsia="UD デジタル 教科書体 NK-B" w:hAnsi="ＭＳ Ｐ明朝" w:hint="eastAsia"/>
          <w:kern w:val="0"/>
        </w:rPr>
        <w:t>金</w:t>
      </w:r>
      <w:r w:rsidR="007A4B78" w:rsidRPr="007240C8">
        <w:rPr>
          <w:rFonts w:ascii="UD デジタル 教科書体 NK-B" w:eastAsia="UD デジタル 教科書体 NK-B" w:hAnsi="ＭＳ Ｐ明朝" w:hint="eastAsia"/>
          <w:kern w:val="0"/>
        </w:rPr>
        <w:t>事業</w:t>
      </w:r>
      <w:r w:rsidR="00047786" w:rsidRPr="007240C8">
        <w:rPr>
          <w:rFonts w:ascii="UD デジタル 教科書体 NK-B" w:eastAsia="UD デジタル 教科書体 NK-B" w:hAnsi="ＭＳ Ｐ明朝" w:hint="eastAsia"/>
          <w:kern w:val="0"/>
        </w:rPr>
        <w:t>」という。</w:t>
      </w:r>
      <w:r w:rsidR="007A4B78" w:rsidRPr="007240C8">
        <w:rPr>
          <w:rFonts w:ascii="UD デジタル 教科書体 NK-B" w:eastAsia="UD デジタル 教科書体 NK-B" w:hAnsi="ＭＳ Ｐ明朝" w:hint="eastAsia"/>
          <w:kern w:val="0"/>
        </w:rPr>
        <w:t>）</w:t>
      </w:r>
      <w:r w:rsidR="00885854" w:rsidRPr="007240C8">
        <w:rPr>
          <w:rFonts w:ascii="UD デジタル 教科書体 NK-B" w:eastAsia="UD デジタル 教科書体 NK-B" w:hAnsi="ＭＳ Ｐ明朝" w:hint="eastAsia"/>
          <w:kern w:val="0"/>
        </w:rPr>
        <w:t>及び大阪府</w:t>
      </w:r>
      <w:r w:rsidR="00047786" w:rsidRPr="007240C8">
        <w:rPr>
          <w:rFonts w:ascii="UD デジタル 教科書体 NK-B" w:eastAsia="UD デジタル 教科書体 NK-B" w:hAnsi="ＭＳ Ｐ明朝" w:hint="eastAsia"/>
          <w:kern w:val="0"/>
        </w:rPr>
        <w:t>社会</w:t>
      </w:r>
      <w:r w:rsidR="00885854" w:rsidRPr="007240C8">
        <w:rPr>
          <w:rFonts w:ascii="UD デジタル 教科書体 NK-B" w:eastAsia="UD デジタル 教科書体 NK-B" w:hAnsi="ＭＳ Ｐ明朝" w:hint="eastAsia"/>
          <w:kern w:val="0"/>
        </w:rPr>
        <w:t>福祉施設</w:t>
      </w:r>
      <w:r w:rsidR="00047786" w:rsidRPr="007240C8">
        <w:rPr>
          <w:rFonts w:ascii="UD デジタル 教科書体 NK-B" w:eastAsia="UD デジタル 教科書体 NK-B" w:hAnsi="ＭＳ Ｐ明朝" w:hint="eastAsia"/>
          <w:kern w:val="0"/>
        </w:rPr>
        <w:t>等従事者</w:t>
      </w:r>
      <w:r w:rsidR="00885854" w:rsidRPr="007240C8">
        <w:rPr>
          <w:rFonts w:ascii="UD デジタル 教科書体 NK-B" w:eastAsia="UD デジタル 教科書体 NK-B" w:hAnsi="ＭＳ Ｐ明朝" w:hint="eastAsia"/>
          <w:kern w:val="0"/>
        </w:rPr>
        <w:t>支援事業</w:t>
      </w:r>
      <w:r w:rsidR="00141ADC" w:rsidRPr="007240C8">
        <w:rPr>
          <w:rFonts w:ascii="UD デジタル 教科書体 NK-B" w:eastAsia="UD デジタル 教科書体 NK-B" w:hAnsi="ＭＳ Ｐ明朝" w:hint="eastAsia"/>
          <w:kern w:val="0"/>
        </w:rPr>
        <w:t>（第３弾）</w:t>
      </w:r>
      <w:r w:rsidR="003353F1" w:rsidRPr="007240C8">
        <w:rPr>
          <w:rFonts w:ascii="UD デジタル 教科書体 NK-B" w:eastAsia="UD デジタル 教科書体 NK-B" w:hAnsi="ＭＳ Ｐ明朝" w:hint="eastAsia"/>
          <w:kern w:val="0"/>
        </w:rPr>
        <w:t>（以下</w:t>
      </w:r>
      <w:r w:rsidR="0068486E" w:rsidRPr="007240C8">
        <w:rPr>
          <w:rFonts w:ascii="UD デジタル 教科書体 NK-B" w:eastAsia="UD デジタル 教科書体 NK-B" w:hAnsi="ＭＳ Ｐ明朝" w:hint="eastAsia"/>
          <w:kern w:val="0"/>
        </w:rPr>
        <w:t>「</w:t>
      </w:r>
      <w:r w:rsidR="00047786" w:rsidRPr="007240C8">
        <w:rPr>
          <w:rFonts w:ascii="UD デジタル 教科書体 NK-B" w:eastAsia="UD デジタル 教科書体 NK-B" w:hAnsi="ＭＳ Ｐ明朝" w:hint="eastAsia"/>
          <w:kern w:val="0"/>
        </w:rPr>
        <w:t>従事者</w:t>
      </w:r>
      <w:r w:rsidR="0068486E" w:rsidRPr="007240C8">
        <w:rPr>
          <w:rFonts w:ascii="UD デジタル 教科書体 NK-B" w:eastAsia="UD デジタル 教科書体 NK-B" w:hAnsi="ＭＳ Ｐ明朝" w:hint="eastAsia"/>
          <w:kern w:val="0"/>
        </w:rPr>
        <w:t>支援事業」という。</w:t>
      </w:r>
      <w:r w:rsidR="0005745F" w:rsidRPr="007240C8">
        <w:rPr>
          <w:rFonts w:ascii="UD デジタル 教科書体 NK-B" w:eastAsia="UD デジタル 教科書体 NK-B" w:hAnsi="ＭＳ Ｐ明朝" w:hint="eastAsia"/>
          <w:kern w:val="0"/>
        </w:rPr>
        <w:t>）</w:t>
      </w:r>
      <w:r w:rsidR="00047786" w:rsidRPr="007240C8">
        <w:rPr>
          <w:rFonts w:ascii="UD デジタル 教科書体 NK-B" w:eastAsia="UD デジタル 教科書体 NK-B" w:hAnsi="ＭＳ Ｐ明朝" w:hint="eastAsia"/>
          <w:kern w:val="0"/>
        </w:rPr>
        <w:t>に係る委託</w:t>
      </w:r>
      <w:r w:rsidRPr="007240C8">
        <w:rPr>
          <w:rFonts w:ascii="UD デジタル 教科書体 NK-B" w:eastAsia="UD デジタル 教科書体 NK-B" w:hAnsi="ＭＳ Ｐ明朝" w:hint="eastAsia"/>
          <w:kern w:val="0"/>
        </w:rPr>
        <w:t>業務</w:t>
      </w:r>
    </w:p>
    <w:p w14:paraId="1A8FCEF6" w14:textId="77777777" w:rsidR="00236265" w:rsidRPr="007240C8" w:rsidRDefault="00236265" w:rsidP="00236265">
      <w:pPr>
        <w:ind w:firstLineChars="200" w:firstLine="428"/>
        <w:jc w:val="left"/>
        <w:rPr>
          <w:rFonts w:ascii="UD デジタル 教科書体 NK-B" w:eastAsia="UD デジタル 教科書体 NK-B" w:hAnsi="ＭＳ Ｐ明朝"/>
          <w:b/>
          <w:szCs w:val="21"/>
        </w:rPr>
      </w:pPr>
    </w:p>
    <w:p w14:paraId="1A036113" w14:textId="77777777" w:rsidR="00322A8B" w:rsidRPr="007240C8" w:rsidRDefault="00641765" w:rsidP="00322A8B">
      <w:pPr>
        <w:pStyle w:val="a3"/>
        <w:numPr>
          <w:ilvl w:val="0"/>
          <w:numId w:val="1"/>
        </w:numPr>
        <w:ind w:leftChars="0"/>
        <w:jc w:val="left"/>
        <w:rPr>
          <w:rFonts w:ascii="UD デジタル 教科書体 NK-B" w:eastAsia="UD デジタル 教科書体 NK-B" w:hAnsi="ＭＳ Ｐ明朝"/>
          <w:b/>
          <w:szCs w:val="21"/>
        </w:rPr>
      </w:pPr>
      <w:r w:rsidRPr="007240C8">
        <w:rPr>
          <w:rFonts w:ascii="UD デジタル 教科書体 NK-B" w:eastAsia="UD デジタル 教科書体 NK-B" w:hAnsi="ＭＳ Ｐ明朝" w:hint="eastAsia"/>
          <w:b/>
          <w:szCs w:val="21"/>
        </w:rPr>
        <w:t>事業</w:t>
      </w:r>
      <w:r w:rsidR="00322A8B" w:rsidRPr="007240C8">
        <w:rPr>
          <w:rFonts w:ascii="UD デジタル 教科書体 NK-B" w:eastAsia="UD デジタル 教科書体 NK-B" w:hAnsi="ＭＳ Ｐ明朝" w:hint="eastAsia"/>
          <w:b/>
          <w:szCs w:val="21"/>
        </w:rPr>
        <w:t>目的</w:t>
      </w:r>
      <w:r w:rsidR="0021181F" w:rsidRPr="007240C8">
        <w:rPr>
          <w:rFonts w:ascii="UD デジタル 教科書体 NK-B" w:eastAsia="UD デジタル 教科書体 NK-B" w:hAnsi="ＭＳ Ｐ明朝" w:hint="eastAsia"/>
          <w:b/>
          <w:szCs w:val="21"/>
        </w:rPr>
        <w:t>・内容</w:t>
      </w:r>
    </w:p>
    <w:p w14:paraId="0EAFE81A" w14:textId="60ECFA11" w:rsidR="0005745F" w:rsidRPr="007240C8" w:rsidRDefault="0005745F" w:rsidP="00251178">
      <w:pPr>
        <w:ind w:firstLineChars="132" w:firstLine="28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（１）</w:t>
      </w:r>
      <w:r w:rsidR="0066275D" w:rsidRPr="007240C8">
        <w:rPr>
          <w:rFonts w:ascii="UD デジタル 教科書体 NK-B" w:eastAsia="UD デジタル 教科書体 NK-B" w:hAnsi="ＭＳ Ｐ明朝" w:hint="eastAsia"/>
          <w:szCs w:val="21"/>
        </w:rPr>
        <w:t>物価高騰対策一時支援金事業</w:t>
      </w:r>
    </w:p>
    <w:p w14:paraId="08546131" w14:textId="5C031AAB" w:rsidR="00141ADC" w:rsidRPr="007240C8" w:rsidRDefault="00141ADC" w:rsidP="00141ADC">
      <w:pPr>
        <w:ind w:leftChars="250" w:left="535" w:firstLineChars="14" w:firstLine="3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大阪府</w:t>
      </w:r>
      <w:r w:rsidR="006C263C" w:rsidRPr="007240C8">
        <w:rPr>
          <w:rFonts w:ascii="UD デジタル 教科書体 NK-B" w:eastAsia="UD デジタル 教科書体 NK-B" w:hAnsi="ＭＳ Ｐ明朝" w:hint="eastAsia"/>
          <w:szCs w:val="21"/>
        </w:rPr>
        <w:t>（以下「府」という。）</w:t>
      </w:r>
      <w:r w:rsidRPr="007240C8">
        <w:rPr>
          <w:rFonts w:ascii="UD デジタル 教科書体 NK-B" w:eastAsia="UD デジタル 教科書体 NK-B" w:hAnsi="ＭＳ Ｐ明朝" w:hint="eastAsia"/>
          <w:szCs w:val="21"/>
        </w:rPr>
        <w:t>内において</w:t>
      </w:r>
      <w:r w:rsidR="006542F9" w:rsidRPr="007240C8">
        <w:rPr>
          <w:rFonts w:ascii="UD デジタル 教科書体 NK-B" w:eastAsia="UD デジタル 教科書体 NK-B" w:hAnsi="ＭＳ Ｐ明朝" w:hint="eastAsia"/>
          <w:szCs w:val="21"/>
        </w:rPr>
        <w:t>、</w:t>
      </w:r>
      <w:r w:rsidRPr="007240C8">
        <w:rPr>
          <w:rFonts w:ascii="UD デジタル 教科書体 NK-B" w:eastAsia="UD デジタル 教科書体 NK-B" w:hAnsi="ＭＳ Ｐ明朝" w:hint="eastAsia"/>
          <w:szCs w:val="21"/>
        </w:rPr>
        <w:t>物価高騰の影響を受ける社会福祉施設等について、物価高騰分見合いに対する一時支援金（以下「支援金」という。）の支給業務の第５弾を実施する。</w:t>
      </w:r>
    </w:p>
    <w:p w14:paraId="66AADE34" w14:textId="611FFEAA" w:rsidR="001D28F4" w:rsidRPr="007240C8" w:rsidRDefault="001D28F4" w:rsidP="00D30BE5">
      <w:pPr>
        <w:jc w:val="left"/>
        <w:rPr>
          <w:rFonts w:ascii="UD デジタル 教科書体 NK-B" w:eastAsia="UD デジタル 教科書体 NK-B" w:hAnsi="ＭＳ Ｐ明朝"/>
          <w:szCs w:val="21"/>
        </w:rPr>
      </w:pPr>
    </w:p>
    <w:p w14:paraId="441B65A1" w14:textId="77777777" w:rsidR="0005745F" w:rsidRPr="007240C8" w:rsidRDefault="0005745F" w:rsidP="0005745F">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00047786" w:rsidRPr="007240C8">
        <w:rPr>
          <w:rFonts w:ascii="UD デジタル 教科書体 NK-B" w:eastAsia="UD デジタル 教科書体 NK-B" w:hAnsi="ＭＳ Ｐ明朝" w:hint="eastAsia"/>
          <w:szCs w:val="21"/>
        </w:rPr>
        <w:t>（２）従事者</w:t>
      </w:r>
      <w:r w:rsidR="0021181F" w:rsidRPr="007240C8">
        <w:rPr>
          <w:rFonts w:ascii="UD デジタル 教科書体 NK-B" w:eastAsia="UD デジタル 教科書体 NK-B" w:hAnsi="ＭＳ Ｐ明朝" w:hint="eastAsia"/>
          <w:szCs w:val="21"/>
        </w:rPr>
        <w:t>支援事業</w:t>
      </w:r>
    </w:p>
    <w:p w14:paraId="6AE0BD2D" w14:textId="37AD8F1B" w:rsidR="00D9518B" w:rsidRPr="007240C8" w:rsidRDefault="00D9518B" w:rsidP="00566FA2">
      <w:pPr>
        <w:ind w:firstLineChars="250" w:firstLine="535"/>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介護・保育等従事者に対する支援として、３万円</w:t>
      </w:r>
      <w:r w:rsidR="00D20568" w:rsidRPr="007240C8">
        <w:rPr>
          <w:rFonts w:ascii="UD デジタル 教科書体 NK-B" w:eastAsia="UD デジタル 教科書体 NK-B" w:hAnsi="ＭＳ Ｐ明朝" w:hint="eastAsia"/>
          <w:szCs w:val="21"/>
        </w:rPr>
        <w:t>分</w:t>
      </w:r>
      <w:r w:rsidRPr="007240C8">
        <w:rPr>
          <w:rFonts w:ascii="UD デジタル 教科書体 NK-B" w:eastAsia="UD デジタル 教科書体 NK-B" w:hAnsi="ＭＳ Ｐ明朝" w:hint="eastAsia"/>
          <w:szCs w:val="21"/>
        </w:rPr>
        <w:t>のギフトカードを配付する。</w:t>
      </w:r>
    </w:p>
    <w:p w14:paraId="02B1C773" w14:textId="77777777" w:rsidR="001D28F4" w:rsidRPr="007240C8" w:rsidRDefault="001D28F4" w:rsidP="001D28F4">
      <w:pPr>
        <w:ind w:leftChars="100" w:left="214" w:firstLineChars="100" w:firstLine="214"/>
        <w:jc w:val="left"/>
        <w:rPr>
          <w:rFonts w:ascii="UD デジタル 教科書体 NK-B" w:eastAsia="UD デジタル 教科書体 NK-B" w:hAnsi="ＭＳ Ｐ明朝"/>
          <w:szCs w:val="21"/>
        </w:rPr>
      </w:pPr>
    </w:p>
    <w:p w14:paraId="793D420B" w14:textId="77777777" w:rsidR="0005745F" w:rsidRPr="007240C8" w:rsidRDefault="0005745F" w:rsidP="0005745F">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３　</w:t>
      </w:r>
      <w:r w:rsidR="008F5332" w:rsidRPr="007240C8">
        <w:rPr>
          <w:rFonts w:ascii="UD デジタル 教科書体 NK-B" w:eastAsia="UD デジタル 教科書体 NK-B" w:hAnsi="ＭＳ Ｐ明朝"/>
          <w:szCs w:val="21"/>
        </w:rPr>
        <w:t xml:space="preserve"> </w:t>
      </w:r>
      <w:r w:rsidR="00D3504A" w:rsidRPr="007240C8">
        <w:rPr>
          <w:rFonts w:ascii="UD デジタル 教科書体 NK-B" w:eastAsia="UD デジタル 教科書体 NK-B" w:hAnsi="ＭＳ Ｐ明朝" w:hint="eastAsia"/>
          <w:szCs w:val="21"/>
        </w:rPr>
        <w:t>支給対象</w:t>
      </w:r>
    </w:p>
    <w:p w14:paraId="3E1B93D7" w14:textId="77777777" w:rsidR="0005745F" w:rsidRPr="007240C8" w:rsidRDefault="00BB1620" w:rsidP="00BB1620">
      <w:pPr>
        <w:ind w:firstLineChars="150" w:firstLine="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szCs w:val="21"/>
        </w:rPr>
        <w:t>(1)</w:t>
      </w:r>
      <w:r w:rsidR="0066275D" w:rsidRPr="007240C8">
        <w:rPr>
          <w:rFonts w:ascii="UD デジタル 教科書体 NK-B" w:eastAsia="UD デジタル 教科書体 NK-B" w:hAnsi="ＭＳ Ｐ明朝"/>
          <w:kern w:val="0"/>
        </w:rPr>
        <w:t xml:space="preserve"> </w:t>
      </w:r>
      <w:r w:rsidR="0066275D" w:rsidRPr="007240C8">
        <w:rPr>
          <w:rFonts w:ascii="UD デジタル 教科書体 NK-B" w:eastAsia="UD デジタル 教科書体 NK-B" w:hAnsi="ＭＳ Ｐ明朝" w:hint="eastAsia"/>
          <w:szCs w:val="21"/>
        </w:rPr>
        <w:t>物価高騰対策一時支援金事業</w:t>
      </w:r>
    </w:p>
    <w:p w14:paraId="3DC4F748" w14:textId="298FAD4D" w:rsidR="003E0547" w:rsidRPr="003E0547" w:rsidRDefault="00242852" w:rsidP="00D30BE5">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00BB1620" w:rsidRPr="007240C8">
        <w:rPr>
          <w:rFonts w:ascii="UD デジタル 教科書体 NK-B" w:eastAsia="UD デジタル 教科書体 NK-B" w:hAnsi="ＭＳ Ｐ明朝" w:hint="eastAsia"/>
          <w:szCs w:val="21"/>
        </w:rPr>
        <w:t>大阪府内に所在する社会福祉</w:t>
      </w:r>
      <w:r w:rsidRPr="007240C8">
        <w:rPr>
          <w:rFonts w:ascii="UD デジタル 教科書体 NK-B" w:eastAsia="UD デジタル 教科書体 NK-B" w:hAnsi="ＭＳ Ｐ明朝" w:hint="eastAsia"/>
          <w:szCs w:val="21"/>
        </w:rPr>
        <w:t>施設等</w:t>
      </w:r>
      <w:r w:rsidR="00F15862" w:rsidRPr="007240C8">
        <w:rPr>
          <w:rFonts w:ascii="UD デジタル 教科書体 NK-B" w:eastAsia="UD デジタル 教科書体 NK-B" w:hAnsi="ＭＳ Ｐ明朝" w:hint="eastAsia"/>
          <w:szCs w:val="21"/>
        </w:rPr>
        <w:t>（約</w:t>
      </w:r>
      <w:r w:rsidR="00F15862" w:rsidRPr="007240C8">
        <w:rPr>
          <w:rFonts w:ascii="UD デジタル 教科書体 NK-B" w:eastAsia="UD デジタル 教科書体 NK-B" w:hAnsi="ＭＳ Ｐ明朝"/>
          <w:szCs w:val="21"/>
        </w:rPr>
        <w:t>36,000</w:t>
      </w:r>
      <w:r w:rsidR="00F15862" w:rsidRPr="007240C8">
        <w:rPr>
          <w:rFonts w:ascii="UD デジタル 教科書体 NK-B" w:eastAsia="UD デジタル 教科書体 NK-B" w:hAnsi="ＭＳ Ｐ明朝" w:hint="eastAsia"/>
          <w:szCs w:val="21"/>
        </w:rPr>
        <w:t>施設を想定）</w:t>
      </w:r>
    </w:p>
    <w:p w14:paraId="1FA03E3E" w14:textId="4CDEC206" w:rsidR="00141ADC" w:rsidRPr="007240C8" w:rsidRDefault="00141ADC" w:rsidP="00D30BE5">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w:t>
      </w:r>
      <w:r w:rsidR="0040766D" w:rsidRPr="007240C8">
        <w:rPr>
          <w:rFonts w:ascii="UD デジタル 教科書体 NK-B" w:eastAsia="UD デジタル 教科書体 NK-B" w:hAnsi="ＭＳ Ｐ明朝" w:hint="eastAsia"/>
          <w:szCs w:val="21"/>
        </w:rPr>
        <w:t>支給単価</w:t>
      </w:r>
      <w:r w:rsidRPr="007240C8">
        <w:rPr>
          <w:rFonts w:ascii="UD デジタル 教科書体 NK-B" w:eastAsia="UD デジタル 教科書体 NK-B" w:hAnsi="ＭＳ Ｐ明朝" w:hint="eastAsia"/>
          <w:szCs w:val="21"/>
        </w:rPr>
        <w:t>】</w:t>
      </w:r>
    </w:p>
    <w:p w14:paraId="61809681" w14:textId="7CC3DA6F" w:rsidR="00141ADC" w:rsidRPr="007240C8" w:rsidRDefault="00141ADC" w:rsidP="00141ADC">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入所系</w:t>
      </w:r>
      <w:r w:rsidRPr="007240C8">
        <w:rPr>
          <w:rFonts w:ascii="UD デジタル 教科書体 NK-B" w:eastAsia="UD デジタル 教科書体 NK-B" w:hAnsi="ＭＳ Ｐ明朝"/>
          <w:szCs w:val="21"/>
        </w:rPr>
        <w:t xml:space="preserve">                  </w:t>
      </w:r>
      <w:r w:rsidR="00C807F7" w:rsidRPr="007240C8">
        <w:rPr>
          <w:rFonts w:ascii="UD デジタル 教科書体 NK-B" w:eastAsia="UD デジタル 教科書体 NK-B" w:hAnsi="ＭＳ Ｐ明朝"/>
          <w:szCs w:val="21"/>
        </w:rPr>
        <w:t>8,400</w:t>
      </w:r>
      <w:r w:rsidRPr="007240C8">
        <w:rPr>
          <w:rFonts w:ascii="UD デジタル 教科書体 NK-B" w:eastAsia="UD デジタル 教科書体 NK-B" w:hAnsi="ＭＳ Ｐ明朝" w:hint="eastAsia"/>
          <w:szCs w:val="21"/>
        </w:rPr>
        <w:t>円×定員数</w:t>
      </w:r>
    </w:p>
    <w:p w14:paraId="1D1AC5BB" w14:textId="009FE0D2" w:rsidR="00141ADC" w:rsidRPr="007240C8" w:rsidRDefault="00141ADC" w:rsidP="00141ADC">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通所系（保育所等除く）</w:t>
      </w:r>
      <w:r w:rsidRPr="007240C8">
        <w:rPr>
          <w:rFonts w:ascii="UD デジタル 教科書体 NK-B" w:eastAsia="UD デジタル 教科書体 NK-B" w:hAnsi="ＭＳ Ｐ明朝"/>
          <w:szCs w:val="21"/>
        </w:rPr>
        <w:t xml:space="preserve">    </w:t>
      </w:r>
      <w:r w:rsidR="00C807F7" w:rsidRPr="007240C8">
        <w:rPr>
          <w:rFonts w:ascii="UD デジタル 教科書体 NK-B" w:eastAsia="UD デジタル 教科書体 NK-B" w:hAnsi="ＭＳ Ｐ明朝"/>
          <w:szCs w:val="21"/>
        </w:rPr>
        <w:t>2,700</w:t>
      </w:r>
      <w:r w:rsidRPr="007240C8">
        <w:rPr>
          <w:rFonts w:ascii="UD デジタル 教科書体 NK-B" w:eastAsia="UD デジタル 教科書体 NK-B" w:hAnsi="ＭＳ Ｐ明朝" w:hint="eastAsia"/>
          <w:szCs w:val="21"/>
        </w:rPr>
        <w:t>円×定員数</w:t>
      </w:r>
    </w:p>
    <w:p w14:paraId="27205BDF" w14:textId="18C63D9E" w:rsidR="00141ADC" w:rsidRPr="007240C8" w:rsidRDefault="00141ADC" w:rsidP="00141ADC">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通所系（保育所等）　</w:t>
      </w:r>
      <w:r w:rsidRPr="007240C8">
        <w:rPr>
          <w:rFonts w:ascii="UD デジタル 教科書体 NK-B" w:eastAsia="UD デジタル 教科書体 NK-B" w:hAnsi="ＭＳ Ｐ明朝"/>
          <w:szCs w:val="21"/>
        </w:rPr>
        <w:t xml:space="preserve">    　　</w:t>
      </w:r>
      <w:r w:rsidR="00C807F7" w:rsidRPr="007240C8">
        <w:rPr>
          <w:rFonts w:ascii="UD デジタル 教科書体 NK-B" w:eastAsia="UD デジタル 教科書体 NK-B" w:hAnsi="ＭＳ Ｐ明朝"/>
          <w:szCs w:val="21"/>
        </w:rPr>
        <w:t>1,500</w:t>
      </w:r>
      <w:r w:rsidRPr="007240C8">
        <w:rPr>
          <w:rFonts w:ascii="UD デジタル 教科書体 NK-B" w:eastAsia="UD デジタル 教科書体 NK-B" w:hAnsi="ＭＳ Ｐ明朝" w:hint="eastAsia"/>
          <w:szCs w:val="21"/>
        </w:rPr>
        <w:t>円×定員数</w:t>
      </w:r>
    </w:p>
    <w:p w14:paraId="467CC993" w14:textId="5BCE4F6E" w:rsidR="00141ADC" w:rsidRPr="007240C8" w:rsidRDefault="00141ADC" w:rsidP="006C263C">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訪問系等</w:t>
      </w:r>
      <w:r w:rsidRPr="007240C8">
        <w:rPr>
          <w:rFonts w:ascii="UD デジタル 教科書体 NK-B" w:eastAsia="UD デジタル 教科書体 NK-B" w:hAnsi="ＭＳ Ｐ明朝"/>
          <w:szCs w:val="21"/>
        </w:rPr>
        <w:t xml:space="preserve">        　　　　　　</w:t>
      </w:r>
      <w:r w:rsidR="00C807F7" w:rsidRPr="007240C8">
        <w:rPr>
          <w:rFonts w:ascii="UD デジタル 教科書体 NK-B" w:eastAsia="UD デジタル 教科書体 NK-B" w:hAnsi="ＭＳ Ｐ明朝"/>
          <w:szCs w:val="21"/>
        </w:rPr>
        <w:t>22</w:t>
      </w:r>
      <w:r w:rsidRPr="007240C8">
        <w:rPr>
          <w:rFonts w:ascii="UD デジタル 教科書体 NK-B" w:eastAsia="UD デジタル 教科書体 NK-B" w:hAnsi="ＭＳ Ｐ明朝"/>
          <w:szCs w:val="21"/>
        </w:rPr>
        <w:t>,000円</w:t>
      </w:r>
      <w:r w:rsidR="00E41EA2" w:rsidRPr="007240C8">
        <w:rPr>
          <w:rFonts w:ascii="UD デジタル 教科書体 NK-B" w:eastAsia="UD デジタル 教科書体 NK-B" w:hAnsi="ＭＳ Ｐ明朝" w:hint="eastAsia"/>
          <w:szCs w:val="21"/>
        </w:rPr>
        <w:t>（</w:t>
      </w:r>
      <w:r w:rsidR="00E41EA2" w:rsidRPr="007240C8">
        <w:rPr>
          <w:rFonts w:ascii="UD デジタル 教科書体 NK-B" w:eastAsia="UD デジタル 教科書体 NK-B" w:hAnsi="ＭＳ Ｐ明朝"/>
          <w:szCs w:val="21"/>
        </w:rPr>
        <w:t>1施設</w:t>
      </w:r>
      <w:r w:rsidR="00E41EA2" w:rsidRPr="007240C8">
        <w:rPr>
          <w:rFonts w:ascii="UD デジタル 教科書体 NK-B" w:eastAsia="UD デジタル 教科書体 NK-B" w:hAnsi="ＭＳ Ｐ明朝" w:hint="eastAsia"/>
          <w:szCs w:val="21"/>
        </w:rPr>
        <w:t>あ</w:t>
      </w:r>
      <w:r w:rsidR="00E41EA2" w:rsidRPr="007240C8">
        <w:rPr>
          <w:rFonts w:ascii="UD デジタル 教科書体 NK-B" w:eastAsia="UD デジタル 教科書体 NK-B" w:hAnsi="ＭＳ Ｐ明朝"/>
          <w:szCs w:val="21"/>
        </w:rPr>
        <w:t>たり</w:t>
      </w:r>
      <w:r w:rsidR="00E41EA2" w:rsidRPr="007240C8">
        <w:rPr>
          <w:rFonts w:ascii="UD デジタル 教科書体 NK-B" w:eastAsia="UD デジタル 教科書体 NK-B" w:hAnsi="ＭＳ Ｐ明朝" w:hint="eastAsia"/>
          <w:szCs w:val="21"/>
        </w:rPr>
        <w:t>）</w:t>
      </w:r>
    </w:p>
    <w:p w14:paraId="7DC1AD30" w14:textId="77777777" w:rsidR="00823C17" w:rsidRPr="007240C8" w:rsidRDefault="00823C17" w:rsidP="0005745F">
      <w:pPr>
        <w:ind w:left="12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p>
    <w:p w14:paraId="0A1E1715" w14:textId="77777777" w:rsidR="00242852" w:rsidRPr="007240C8" w:rsidRDefault="00BB1620" w:rsidP="00BB1620">
      <w:pPr>
        <w:ind w:firstLineChars="150" w:firstLine="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szCs w:val="21"/>
        </w:rPr>
        <w:t>(2)</w:t>
      </w:r>
      <w:r w:rsidR="00737E28" w:rsidRPr="007240C8">
        <w:rPr>
          <w:rFonts w:ascii="UD デジタル 教科書体 NK-B" w:eastAsia="UD デジタル 教科書体 NK-B" w:hAnsi="ＭＳ Ｐ明朝" w:hint="eastAsia"/>
          <w:szCs w:val="21"/>
        </w:rPr>
        <w:t>従事者</w:t>
      </w:r>
      <w:r w:rsidR="00242852" w:rsidRPr="007240C8">
        <w:rPr>
          <w:rFonts w:ascii="UD デジタル 教科書体 NK-B" w:eastAsia="UD デジタル 教科書体 NK-B" w:hAnsi="ＭＳ Ｐ明朝" w:hint="eastAsia"/>
          <w:szCs w:val="21"/>
        </w:rPr>
        <w:t>支援事業</w:t>
      </w:r>
    </w:p>
    <w:p w14:paraId="1B4D855D" w14:textId="1BD18FDE" w:rsidR="00415ECC" w:rsidRPr="007240C8" w:rsidRDefault="00242852" w:rsidP="000D1A6E">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006C263C" w:rsidRPr="007240C8">
        <w:rPr>
          <w:rFonts w:ascii="UD デジタル 教科書体 NK-B" w:eastAsia="UD デジタル 教科書体 NK-B" w:hAnsi="ＭＳ Ｐ明朝" w:hint="eastAsia"/>
          <w:szCs w:val="21"/>
        </w:rPr>
        <w:t xml:space="preserve">　</w:t>
      </w:r>
      <w:r w:rsidR="000D1A6E" w:rsidRPr="007240C8">
        <w:rPr>
          <w:rFonts w:ascii="UD デジタル 教科書体 NK-B" w:eastAsia="UD デジタル 教科書体 NK-B" w:hAnsi="ＭＳ Ｐ明朝" w:hint="eastAsia"/>
          <w:szCs w:val="21"/>
        </w:rPr>
        <w:t>介護・保護施設、障がい児者施設、児童福祉施設等の従事者　（</w:t>
      </w:r>
      <w:r w:rsidR="00415ECC" w:rsidRPr="007240C8">
        <w:rPr>
          <w:rFonts w:ascii="UD デジタル 教科書体 NK-B" w:eastAsia="UD デジタル 教科書体 NK-B" w:hAnsi="ＭＳ Ｐ明朝" w:hint="eastAsia"/>
          <w:szCs w:val="21"/>
        </w:rPr>
        <w:t>約</w:t>
      </w:r>
      <w:r w:rsidR="000D1A6E" w:rsidRPr="007240C8">
        <w:rPr>
          <w:rFonts w:ascii="UD デジタル 教科書体 NK-B" w:eastAsia="UD デジタル 教科書体 NK-B" w:hAnsi="ＭＳ Ｐ明朝"/>
          <w:szCs w:val="21"/>
        </w:rPr>
        <w:t>42.7</w:t>
      </w:r>
      <w:r w:rsidR="00415ECC" w:rsidRPr="007240C8">
        <w:rPr>
          <w:rFonts w:ascii="UD デジタル 教科書体 NK-B" w:eastAsia="UD デジタル 教科書体 NK-B" w:hAnsi="ＭＳ Ｐ明朝" w:hint="eastAsia"/>
          <w:szCs w:val="21"/>
        </w:rPr>
        <w:t>万人</w:t>
      </w:r>
      <w:r w:rsidR="00F15862" w:rsidRPr="007240C8">
        <w:rPr>
          <w:rFonts w:ascii="UD デジタル 教科書体 NK-B" w:eastAsia="UD デジタル 教科書体 NK-B" w:hAnsi="ＭＳ Ｐ明朝" w:hint="eastAsia"/>
          <w:szCs w:val="21"/>
        </w:rPr>
        <w:t>を</w:t>
      </w:r>
      <w:r w:rsidR="00911549" w:rsidRPr="007240C8">
        <w:rPr>
          <w:rFonts w:ascii="UD デジタル 教科書体 NK-B" w:eastAsia="UD デジタル 教科書体 NK-B" w:hAnsi="ＭＳ Ｐ明朝" w:hint="eastAsia"/>
          <w:szCs w:val="21"/>
        </w:rPr>
        <w:t>想定</w:t>
      </w:r>
      <w:r w:rsidR="000D1A6E" w:rsidRPr="007240C8">
        <w:rPr>
          <w:rFonts w:ascii="UD デジタル 教科書体 NK-B" w:eastAsia="UD デジタル 教科書体 NK-B" w:hAnsi="ＭＳ Ｐ明朝" w:hint="eastAsia"/>
          <w:szCs w:val="21"/>
        </w:rPr>
        <w:t>）</w:t>
      </w:r>
      <w:r w:rsidR="00415ECC" w:rsidRPr="007240C8">
        <w:rPr>
          <w:rFonts w:ascii="UD デジタル 教科書体 NK-B" w:eastAsia="UD デジタル 教科書体 NK-B" w:hAnsi="ＭＳ Ｐ明朝" w:hint="eastAsia"/>
          <w:szCs w:val="21"/>
        </w:rPr>
        <w:t xml:space="preserve">　</w:t>
      </w:r>
    </w:p>
    <w:p w14:paraId="60762ECE" w14:textId="77777777" w:rsidR="00081657" w:rsidRPr="007240C8" w:rsidRDefault="00415ECC" w:rsidP="00415ECC">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p>
    <w:p w14:paraId="30EE8A40" w14:textId="0E9F660E" w:rsidR="00415ECC" w:rsidRPr="007240C8" w:rsidRDefault="00415ECC" w:rsidP="00FE2157">
      <w:pPr>
        <w:ind w:left="428"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00FE2157" w:rsidRPr="007240C8">
        <w:rPr>
          <w:rFonts w:ascii="UD デジタル 教科書体 NK-B" w:eastAsia="UD デジタル 教科書体 NK-B" w:hAnsi="ＭＳ Ｐ明朝" w:hint="eastAsia"/>
          <w:szCs w:val="21"/>
        </w:rPr>
        <w:t xml:space="preserve">　</w:t>
      </w:r>
      <w:r w:rsidRPr="007240C8">
        <w:rPr>
          <w:rFonts w:ascii="UD デジタル 教科書体 NK-B" w:eastAsia="UD デジタル 教科書体 NK-B" w:hAnsi="ＭＳ Ｐ明朝" w:hint="eastAsia"/>
          <w:szCs w:val="21"/>
        </w:rPr>
        <w:t xml:space="preserve">　</w:t>
      </w:r>
      <w:r w:rsidR="00CD40D9" w:rsidRPr="007240C8">
        <w:rPr>
          <w:rFonts w:ascii="UD デジタル 教科書体 NK-B" w:eastAsia="UD デジタル 教科書体 NK-B" w:hAnsi="ＭＳ Ｐ明朝"/>
          <w:szCs w:val="21"/>
        </w:rPr>
        <w:t xml:space="preserve"> </w:t>
      </w:r>
      <w:r w:rsidR="006C263C" w:rsidRPr="007240C8">
        <w:rPr>
          <w:rFonts w:ascii="UD デジタル 教科書体 NK-B" w:eastAsia="UD デジタル 教科書体 NK-B" w:hAnsi="ＭＳ Ｐ明朝" w:hint="eastAsia"/>
          <w:szCs w:val="21"/>
        </w:rPr>
        <w:t>なお、</w:t>
      </w:r>
      <w:r w:rsidR="00911549" w:rsidRPr="007240C8">
        <w:rPr>
          <w:rFonts w:ascii="UD デジタル 教科書体 NK-B" w:eastAsia="UD デジタル 教科書体 NK-B" w:hAnsi="ＭＳ Ｐ明朝" w:hint="eastAsia"/>
          <w:szCs w:val="21"/>
        </w:rPr>
        <w:t>（１）及び（２）の</w:t>
      </w:r>
      <w:r w:rsidRPr="007240C8">
        <w:rPr>
          <w:rFonts w:ascii="UD デジタル 教科書体 NK-B" w:eastAsia="UD デジタル 教科書体 NK-B" w:hAnsi="ＭＳ Ｐ明朝" w:hint="eastAsia"/>
          <w:szCs w:val="21"/>
        </w:rPr>
        <w:t>社会福祉施設等及び従事者の対象範囲の判断基準と</w:t>
      </w:r>
      <w:r w:rsidR="00FE2157" w:rsidRPr="007240C8">
        <w:rPr>
          <w:rFonts w:ascii="UD デジタル 教科書体 NK-B" w:eastAsia="UD デジタル 教科書体 NK-B" w:hAnsi="ＭＳ Ｐ明朝" w:hint="eastAsia"/>
          <w:szCs w:val="21"/>
        </w:rPr>
        <w:t>する</w:t>
      </w:r>
      <w:r w:rsidRPr="007240C8">
        <w:rPr>
          <w:rFonts w:ascii="UD デジタル 教科書体 NK-B" w:eastAsia="UD デジタル 教科書体 NK-B" w:hAnsi="ＭＳ Ｐ明朝" w:hint="eastAsia"/>
          <w:szCs w:val="21"/>
        </w:rPr>
        <w:t>基準日等その他</w:t>
      </w:r>
      <w:r w:rsidR="00911549" w:rsidRPr="007240C8">
        <w:rPr>
          <w:rFonts w:ascii="UD デジタル 教科書体 NK-B" w:eastAsia="UD デジタル 教科書体 NK-B" w:hAnsi="ＭＳ Ｐ明朝" w:hint="eastAsia"/>
          <w:szCs w:val="21"/>
        </w:rPr>
        <w:t>詳細</w:t>
      </w:r>
      <w:r w:rsidRPr="007240C8">
        <w:rPr>
          <w:rFonts w:ascii="UD デジタル 教科書体 NK-B" w:eastAsia="UD デジタル 教科書体 NK-B" w:hAnsi="ＭＳ Ｐ明朝" w:hint="eastAsia"/>
          <w:szCs w:val="21"/>
        </w:rPr>
        <w:t>については、府が別途作成</w:t>
      </w:r>
      <w:r w:rsidR="00FE2157" w:rsidRPr="007240C8">
        <w:rPr>
          <w:rFonts w:ascii="UD デジタル 教科書体 NK-B" w:eastAsia="UD デジタル 教科書体 NK-B" w:hAnsi="ＭＳ Ｐ明朝" w:hint="eastAsia"/>
          <w:szCs w:val="21"/>
        </w:rPr>
        <w:t>の上</w:t>
      </w:r>
      <w:r w:rsidR="00835035" w:rsidRPr="007240C8">
        <w:rPr>
          <w:rFonts w:ascii="UD デジタル 教科書体 NK-B" w:eastAsia="UD デジタル 教科書体 NK-B" w:hAnsi="ＭＳ Ｐ明朝" w:hint="eastAsia"/>
          <w:szCs w:val="21"/>
        </w:rPr>
        <w:t>、</w:t>
      </w:r>
      <w:r w:rsidR="00FE2157" w:rsidRPr="007240C8">
        <w:rPr>
          <w:rFonts w:ascii="UD デジタル 教科書体 NK-B" w:eastAsia="UD デジタル 教科書体 NK-B" w:hAnsi="ＭＳ Ｐ明朝" w:hint="eastAsia"/>
          <w:szCs w:val="21"/>
        </w:rPr>
        <w:t>提示</w:t>
      </w:r>
      <w:r w:rsidRPr="007240C8">
        <w:rPr>
          <w:rFonts w:ascii="UD デジタル 教科書体 NK-B" w:eastAsia="UD デジタル 教科書体 NK-B" w:hAnsi="ＭＳ Ｐ明朝" w:hint="eastAsia"/>
          <w:szCs w:val="21"/>
        </w:rPr>
        <w:t>する</w:t>
      </w:r>
      <w:r w:rsidR="00911549" w:rsidRPr="007240C8">
        <w:rPr>
          <w:rFonts w:ascii="UD デジタル 教科書体 NK-B" w:eastAsia="UD デジタル 教科書体 NK-B" w:hAnsi="ＭＳ Ｐ明朝" w:hint="eastAsia"/>
          <w:szCs w:val="21"/>
        </w:rPr>
        <w:t>。</w:t>
      </w:r>
    </w:p>
    <w:p w14:paraId="420A6378" w14:textId="77777777" w:rsidR="0066275D" w:rsidRPr="007240C8" w:rsidRDefault="0066275D" w:rsidP="001D28F4">
      <w:pPr>
        <w:jc w:val="left"/>
        <w:rPr>
          <w:rFonts w:ascii="UD デジタル 教科書体 NK-B" w:eastAsia="UD デジタル 教科書体 NK-B" w:hAnsi="ＭＳ Ｐ明朝"/>
          <w:szCs w:val="21"/>
        </w:rPr>
      </w:pPr>
    </w:p>
    <w:p w14:paraId="69E22117" w14:textId="141AEE32" w:rsidR="00D30BE5" w:rsidRPr="007240C8" w:rsidRDefault="00EC30EA" w:rsidP="004670F4">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４　　業務内容</w:t>
      </w:r>
    </w:p>
    <w:p w14:paraId="61D35DB5" w14:textId="22B5CA25" w:rsidR="00EC30EA" w:rsidRPr="007240C8" w:rsidRDefault="00EC30EA" w:rsidP="00566FA2">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（１）物価高騰対策一時支援金事業</w:t>
      </w:r>
      <w:r w:rsidR="00724BC2" w:rsidRPr="007240C8">
        <w:rPr>
          <w:rFonts w:ascii="UD デジタル 教科書体 NK-B" w:eastAsia="UD デジタル 教科書体 NK-B" w:hAnsi="ＭＳ Ｐ明朝" w:hint="eastAsia"/>
          <w:szCs w:val="21"/>
        </w:rPr>
        <w:t>（</w:t>
      </w:r>
      <w:r w:rsidR="0090414E">
        <w:rPr>
          <w:rFonts w:ascii="UD デジタル 教科書体 NK-B" w:eastAsia="UD デジタル 教科書体 NK-B" w:hAnsi="ＭＳ Ｐ明朝" w:hint="eastAsia"/>
          <w:szCs w:val="21"/>
        </w:rPr>
        <w:t>「</w:t>
      </w:r>
      <w:r w:rsidR="00724BC2" w:rsidRPr="007240C8">
        <w:rPr>
          <w:rFonts w:ascii="UD デジタル 教科書体 NK-B" w:eastAsia="UD デジタル 教科書体 NK-B" w:hAnsi="ＭＳ Ｐ明朝" w:hint="eastAsia"/>
          <w:szCs w:val="21"/>
        </w:rPr>
        <w:t>別紙１　申請受付、審査・補正業務フロー</w:t>
      </w:r>
      <w:r w:rsidR="0090414E">
        <w:rPr>
          <w:rFonts w:ascii="UD デジタル 教科書体 NK-B" w:eastAsia="UD デジタル 教科書体 NK-B" w:hAnsi="ＭＳ Ｐ明朝" w:hint="eastAsia"/>
          <w:szCs w:val="21"/>
        </w:rPr>
        <w:t>」を</w:t>
      </w:r>
      <w:r w:rsidR="00724BC2" w:rsidRPr="007240C8">
        <w:rPr>
          <w:rFonts w:ascii="UD デジタル 教科書体 NK-B" w:eastAsia="UD デジタル 教科書体 NK-B" w:hAnsi="ＭＳ Ｐ明朝" w:hint="eastAsia"/>
          <w:szCs w:val="21"/>
        </w:rPr>
        <w:t>参照</w:t>
      </w:r>
      <w:r w:rsidR="0090414E">
        <w:rPr>
          <w:rFonts w:ascii="UD デジタル 教科書体 NK-B" w:eastAsia="UD デジタル 教科書体 NK-B" w:hAnsi="ＭＳ Ｐ明朝" w:hint="eastAsia"/>
          <w:szCs w:val="21"/>
        </w:rPr>
        <w:t>すること</w:t>
      </w:r>
      <w:r w:rsidR="00724BC2" w:rsidRPr="007240C8">
        <w:rPr>
          <w:rFonts w:ascii="UD デジタル 教科書体 NK-B" w:eastAsia="UD デジタル 教科書体 NK-B" w:hAnsi="ＭＳ Ｐ明朝" w:hint="eastAsia"/>
          <w:szCs w:val="21"/>
        </w:rPr>
        <w:t>）</w:t>
      </w:r>
    </w:p>
    <w:p w14:paraId="3968C4AF" w14:textId="6830B619" w:rsidR="00EC30EA" w:rsidRPr="007240C8" w:rsidRDefault="00110019">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ア　</w:t>
      </w:r>
      <w:r w:rsidR="00EC30EA" w:rsidRPr="007240C8">
        <w:rPr>
          <w:rFonts w:ascii="UD デジタル 教科書体 NK-B" w:eastAsia="UD デジタル 教科書体 NK-B" w:hAnsi="ＭＳ Ｐ明朝" w:hint="eastAsia"/>
          <w:szCs w:val="21"/>
        </w:rPr>
        <w:t>システム整備・運用・保守業務</w:t>
      </w:r>
      <w:r w:rsidR="00724BC2" w:rsidRPr="007240C8">
        <w:rPr>
          <w:rFonts w:ascii="UD デジタル 教科書体 NK-B" w:eastAsia="UD デジタル 教科書体 NK-B" w:hAnsi="ＭＳ Ｐ明朝" w:hint="eastAsia"/>
          <w:szCs w:val="21"/>
        </w:rPr>
        <w:t xml:space="preserve">　※詳細は９のとおり</w:t>
      </w:r>
    </w:p>
    <w:p w14:paraId="034E3E5A" w14:textId="3ACD18F0" w:rsidR="00EC30EA" w:rsidRPr="007240C8" w:rsidRDefault="00110019" w:rsidP="00566FA2">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イ　</w:t>
      </w:r>
      <w:r w:rsidR="00EC30EA" w:rsidRPr="007240C8">
        <w:rPr>
          <w:rFonts w:ascii="UD デジタル 教科書体 NK-B" w:eastAsia="UD デジタル 教科書体 NK-B" w:hAnsi="ＭＳ Ｐ明朝" w:hint="eastAsia"/>
          <w:szCs w:val="21"/>
        </w:rPr>
        <w:t>申請書</w:t>
      </w:r>
      <w:r w:rsidR="004D0693" w:rsidRPr="007240C8">
        <w:rPr>
          <w:rFonts w:ascii="UD デジタル 教科書体 NK-B" w:eastAsia="UD デジタル 教科書体 NK-B" w:hAnsi="ＭＳ Ｐ明朝" w:hint="eastAsia"/>
          <w:szCs w:val="21"/>
        </w:rPr>
        <w:t>等</w:t>
      </w:r>
      <w:r w:rsidR="00EC30EA" w:rsidRPr="007240C8">
        <w:rPr>
          <w:rFonts w:ascii="UD デジタル 教科書体 NK-B" w:eastAsia="UD デジタル 教科書体 NK-B" w:hAnsi="ＭＳ Ｐ明朝" w:hint="eastAsia"/>
          <w:szCs w:val="21"/>
        </w:rPr>
        <w:t>発送等業務</w:t>
      </w:r>
      <w:r w:rsidR="004D0693" w:rsidRPr="007240C8">
        <w:rPr>
          <w:rFonts w:ascii="UD デジタル 教科書体 NK-B" w:eastAsia="UD デジタル 教科書体 NK-B" w:hAnsi="ＭＳ Ｐ明朝" w:hint="eastAsia"/>
          <w:szCs w:val="21"/>
        </w:rPr>
        <w:t>（書類申請の場合）</w:t>
      </w:r>
      <w:r w:rsidR="00724BC2" w:rsidRPr="007240C8">
        <w:rPr>
          <w:rFonts w:ascii="UD デジタル 教科書体 NK-B" w:eastAsia="UD デジタル 教科書体 NK-B" w:hAnsi="ＭＳ Ｐ明朝" w:hint="eastAsia"/>
          <w:szCs w:val="21"/>
        </w:rPr>
        <w:t xml:space="preserve">　※詳細は１０のとおり</w:t>
      </w:r>
    </w:p>
    <w:p w14:paraId="6BBAAED3" w14:textId="0AC4A8EB" w:rsidR="00EC30EA" w:rsidRPr="007240C8" w:rsidRDefault="00110019" w:rsidP="00566FA2">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ウ　</w:t>
      </w:r>
      <w:r w:rsidR="00EC30EA" w:rsidRPr="007240C8">
        <w:rPr>
          <w:rFonts w:ascii="UD デジタル 教科書体 NK-B" w:eastAsia="UD デジタル 教科書体 NK-B" w:hAnsi="ＭＳ Ｐ明朝" w:hint="eastAsia"/>
          <w:szCs w:val="21"/>
        </w:rPr>
        <w:t>申請受付、審査</w:t>
      </w:r>
      <w:r w:rsidR="004F085A" w:rsidRPr="007240C8">
        <w:rPr>
          <w:rFonts w:ascii="UD デジタル 教科書体 NK-B" w:eastAsia="UD デジタル 教科書体 NK-B" w:hAnsi="ＭＳ Ｐ明朝" w:hint="eastAsia"/>
          <w:szCs w:val="21"/>
        </w:rPr>
        <w:t>・</w:t>
      </w:r>
      <w:r w:rsidR="00EC30EA" w:rsidRPr="007240C8">
        <w:rPr>
          <w:rFonts w:ascii="UD デジタル 教科書体 NK-B" w:eastAsia="UD デジタル 教科書体 NK-B" w:hAnsi="ＭＳ Ｐ明朝" w:hint="eastAsia"/>
          <w:szCs w:val="21"/>
        </w:rPr>
        <w:t>補正業務</w:t>
      </w:r>
      <w:r w:rsidR="00724BC2" w:rsidRPr="007240C8">
        <w:rPr>
          <w:rFonts w:ascii="UD デジタル 教科書体 NK-B" w:eastAsia="UD デジタル 教科書体 NK-B" w:hAnsi="ＭＳ Ｐ明朝" w:hint="eastAsia"/>
          <w:szCs w:val="21"/>
        </w:rPr>
        <w:t>等　※詳細は１１のとおり</w:t>
      </w:r>
    </w:p>
    <w:p w14:paraId="73D1D454" w14:textId="15E39372" w:rsidR="00EC30EA" w:rsidRPr="007240C8" w:rsidRDefault="00110019" w:rsidP="00566FA2">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エ　</w:t>
      </w:r>
      <w:r w:rsidR="00EC30EA" w:rsidRPr="007240C8">
        <w:rPr>
          <w:rFonts w:ascii="UD デジタル 教科書体 NK-B" w:eastAsia="UD デジタル 教科書体 NK-B" w:hAnsi="ＭＳ Ｐ明朝" w:hint="eastAsia"/>
          <w:szCs w:val="21"/>
        </w:rPr>
        <w:t>コールセンター設置・運営業務</w:t>
      </w:r>
      <w:r w:rsidR="00724BC2" w:rsidRPr="007240C8">
        <w:rPr>
          <w:rFonts w:ascii="UD デジタル 教科書体 NK-B" w:eastAsia="UD デジタル 教科書体 NK-B" w:hAnsi="ＭＳ Ｐ明朝" w:hint="eastAsia"/>
          <w:szCs w:val="21"/>
        </w:rPr>
        <w:t xml:space="preserve">　※詳細は１２のとおり</w:t>
      </w:r>
    </w:p>
    <w:p w14:paraId="6B45F076" w14:textId="6ECBCA87" w:rsidR="00EC30EA" w:rsidRPr="007240C8" w:rsidRDefault="00EC30EA" w:rsidP="00566FA2">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00C463C5" w:rsidRPr="007240C8">
        <w:rPr>
          <w:rFonts w:ascii="UD デジタル 教科書体 NK-B" w:eastAsia="UD デジタル 教科書体 NK-B" w:hAnsi="ＭＳ Ｐ明朝" w:hint="eastAsia"/>
          <w:szCs w:val="21"/>
        </w:rPr>
        <w:t>なお、</w:t>
      </w:r>
      <w:r w:rsidR="00955A0A" w:rsidRPr="007240C8">
        <w:rPr>
          <w:rFonts w:ascii="UD デジタル 教科書体 NK-B" w:eastAsia="UD デジタル 教科書体 NK-B" w:hAnsi="ＭＳ Ｐ明朝" w:hint="eastAsia"/>
          <w:szCs w:val="21"/>
        </w:rPr>
        <w:t>社会福祉施設等への</w:t>
      </w:r>
      <w:r w:rsidRPr="007240C8">
        <w:rPr>
          <w:rFonts w:ascii="UD デジタル 教科書体 NK-B" w:eastAsia="UD デジタル 教科書体 NK-B" w:hAnsi="ＭＳ Ｐ明朝" w:hint="eastAsia"/>
          <w:szCs w:val="21"/>
        </w:rPr>
        <w:t>支援金</w:t>
      </w:r>
      <w:r w:rsidR="00C463C5" w:rsidRPr="007240C8">
        <w:rPr>
          <w:rFonts w:ascii="UD デジタル 教科書体 NK-B" w:eastAsia="UD デジタル 教科書体 NK-B" w:hAnsi="ＭＳ Ｐ明朝" w:hint="eastAsia"/>
          <w:szCs w:val="21"/>
        </w:rPr>
        <w:t>の振り込み</w:t>
      </w:r>
      <w:r w:rsidRPr="007240C8">
        <w:rPr>
          <w:rFonts w:ascii="UD デジタル 教科書体 NK-B" w:eastAsia="UD デジタル 教科書体 NK-B" w:hAnsi="ＭＳ Ｐ明朝" w:hint="eastAsia"/>
          <w:szCs w:val="21"/>
        </w:rPr>
        <w:t>については、</w:t>
      </w:r>
      <w:r w:rsidR="00D30BE5" w:rsidRPr="007240C8">
        <w:rPr>
          <w:rFonts w:ascii="UD デジタル 教科書体 NK-B" w:eastAsia="UD デジタル 教科書体 NK-B" w:hAnsi="ＭＳ Ｐ明朝" w:hint="eastAsia"/>
          <w:szCs w:val="21"/>
        </w:rPr>
        <w:t>府</w:t>
      </w:r>
      <w:r w:rsidR="00C463C5" w:rsidRPr="007240C8">
        <w:rPr>
          <w:rFonts w:ascii="UD デジタル 教科書体 NK-B" w:eastAsia="UD デジタル 教科書体 NK-B" w:hAnsi="ＭＳ Ｐ明朝" w:hint="eastAsia"/>
          <w:szCs w:val="21"/>
        </w:rPr>
        <w:t>において実施する</w:t>
      </w:r>
      <w:r w:rsidR="0084240F" w:rsidRPr="007240C8">
        <w:rPr>
          <w:rFonts w:ascii="UD デジタル 教科書体 NK-B" w:eastAsia="UD デジタル 教科書体 NK-B" w:hAnsi="ＭＳ Ｐ明朝" w:hint="eastAsia"/>
          <w:szCs w:val="21"/>
        </w:rPr>
        <w:t>。</w:t>
      </w:r>
    </w:p>
    <w:p w14:paraId="2A3E2739" w14:textId="77777777" w:rsidR="00D30BE5" w:rsidRPr="007240C8" w:rsidRDefault="00D30BE5" w:rsidP="00D30BE5">
      <w:pPr>
        <w:ind w:leftChars="250" w:left="535"/>
        <w:jc w:val="left"/>
        <w:rPr>
          <w:rFonts w:ascii="UD デジタル 教科書体 NK-B" w:eastAsia="UD デジタル 教科書体 NK-B" w:hAnsi="ＭＳ Ｐ明朝"/>
          <w:szCs w:val="21"/>
        </w:rPr>
      </w:pPr>
    </w:p>
    <w:p w14:paraId="44674B57" w14:textId="77777777" w:rsidR="00EC30EA" w:rsidRPr="007240C8" w:rsidRDefault="00EC30EA" w:rsidP="00566FA2">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szCs w:val="21"/>
        </w:rPr>
        <w:t>(2)</w:t>
      </w:r>
      <w:r w:rsidRPr="007240C8">
        <w:rPr>
          <w:rFonts w:ascii="UD デジタル 教科書体 NK-B" w:eastAsia="UD デジタル 教科書体 NK-B" w:hAnsi="ＭＳ Ｐ明朝" w:hint="eastAsia"/>
          <w:szCs w:val="21"/>
        </w:rPr>
        <w:t>従事者支援事業</w:t>
      </w:r>
    </w:p>
    <w:p w14:paraId="4C66EC04" w14:textId="5F7F946A" w:rsidR="00EC30EA" w:rsidRPr="007240C8" w:rsidRDefault="009512F6" w:rsidP="00566FA2">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ア　</w:t>
      </w:r>
      <w:r w:rsidR="00EC30EA" w:rsidRPr="007240C8">
        <w:rPr>
          <w:rFonts w:ascii="UD デジタル 教科書体 NK-B" w:eastAsia="UD デジタル 教科書体 NK-B" w:hAnsi="ＭＳ Ｐ明朝" w:hint="eastAsia"/>
          <w:szCs w:val="21"/>
        </w:rPr>
        <w:t>システム整備・運用・保守業務</w:t>
      </w:r>
      <w:r w:rsidR="00724BC2" w:rsidRPr="007240C8">
        <w:rPr>
          <w:rFonts w:ascii="UD デジタル 教科書体 NK-B" w:eastAsia="UD デジタル 教科書体 NK-B" w:hAnsi="ＭＳ Ｐ明朝" w:hint="eastAsia"/>
          <w:szCs w:val="21"/>
        </w:rPr>
        <w:t xml:space="preserve">　※詳細は９のとおり</w:t>
      </w:r>
    </w:p>
    <w:p w14:paraId="23793CDB" w14:textId="54653404" w:rsidR="00EC30EA" w:rsidRPr="007240C8" w:rsidRDefault="004D0693" w:rsidP="00566FA2">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イ</w:t>
      </w:r>
      <w:r w:rsidR="009512F6" w:rsidRPr="007240C8">
        <w:rPr>
          <w:rFonts w:ascii="UD デジタル 教科書体 NK-B" w:eastAsia="UD デジタル 教科書体 NK-B" w:hAnsi="ＭＳ Ｐ明朝" w:hint="eastAsia"/>
          <w:szCs w:val="21"/>
        </w:rPr>
        <w:t xml:space="preserve">　</w:t>
      </w:r>
      <w:r w:rsidR="00EC30EA" w:rsidRPr="007240C8">
        <w:rPr>
          <w:rFonts w:ascii="UD デジタル 教科書体 NK-B" w:eastAsia="UD デジタル 教科書体 NK-B" w:hAnsi="ＭＳ Ｐ明朝" w:hint="eastAsia"/>
          <w:szCs w:val="21"/>
        </w:rPr>
        <w:t>申請書等発送等業務</w:t>
      </w:r>
      <w:r w:rsidRPr="007240C8">
        <w:rPr>
          <w:rFonts w:ascii="UD デジタル 教科書体 NK-B" w:eastAsia="UD デジタル 教科書体 NK-B" w:hAnsi="ＭＳ Ｐ明朝" w:hint="eastAsia"/>
          <w:szCs w:val="21"/>
        </w:rPr>
        <w:t>（書類申請の場合）</w:t>
      </w:r>
      <w:r w:rsidR="00724BC2" w:rsidRPr="007240C8">
        <w:rPr>
          <w:rFonts w:ascii="UD デジタル 教科書体 NK-B" w:eastAsia="UD デジタル 教科書体 NK-B" w:hAnsi="ＭＳ Ｐ明朝" w:hint="eastAsia"/>
          <w:szCs w:val="21"/>
        </w:rPr>
        <w:t xml:space="preserve">　※詳細は１０のとおり</w:t>
      </w:r>
    </w:p>
    <w:p w14:paraId="6A194D5D" w14:textId="7C9018B1" w:rsidR="00955A0A" w:rsidRPr="007240C8" w:rsidRDefault="004D0693" w:rsidP="00955A0A">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ウ</w:t>
      </w:r>
      <w:r w:rsidR="009512F6" w:rsidRPr="007240C8">
        <w:rPr>
          <w:rFonts w:ascii="UD デジタル 教科書体 NK-B" w:eastAsia="UD デジタル 教科書体 NK-B" w:hAnsi="ＭＳ Ｐ明朝" w:hint="eastAsia"/>
          <w:szCs w:val="21"/>
        </w:rPr>
        <w:t xml:space="preserve">　</w:t>
      </w:r>
      <w:r w:rsidR="00EC30EA" w:rsidRPr="007240C8">
        <w:rPr>
          <w:rFonts w:ascii="UD デジタル 教科書体 NK-B" w:eastAsia="UD デジタル 教科書体 NK-B" w:hAnsi="ＭＳ Ｐ明朝" w:hint="eastAsia"/>
          <w:szCs w:val="21"/>
        </w:rPr>
        <w:t>申請受付、審査</w:t>
      </w:r>
      <w:r w:rsidR="00724BC2" w:rsidRPr="007240C8">
        <w:rPr>
          <w:rFonts w:ascii="UD デジタル 教科書体 NK-B" w:eastAsia="UD デジタル 教科書体 NK-B" w:hAnsi="ＭＳ Ｐ明朝" w:hint="eastAsia"/>
          <w:szCs w:val="21"/>
        </w:rPr>
        <w:t>・</w:t>
      </w:r>
      <w:r w:rsidR="00EC30EA" w:rsidRPr="007240C8">
        <w:rPr>
          <w:rFonts w:ascii="UD デジタル 教科書体 NK-B" w:eastAsia="UD デジタル 教科書体 NK-B" w:hAnsi="ＭＳ Ｐ明朝" w:hint="eastAsia"/>
          <w:szCs w:val="21"/>
        </w:rPr>
        <w:t>補正等業務</w:t>
      </w:r>
      <w:r w:rsidR="00724BC2" w:rsidRPr="007240C8">
        <w:rPr>
          <w:rFonts w:ascii="UD デジタル 教科書体 NK-B" w:eastAsia="UD デジタル 教科書体 NK-B" w:hAnsi="ＭＳ Ｐ明朝" w:hint="eastAsia"/>
          <w:szCs w:val="21"/>
        </w:rPr>
        <w:t xml:space="preserve">　※詳細は１１のとおり</w:t>
      </w:r>
    </w:p>
    <w:p w14:paraId="67B9E504" w14:textId="09E9FD38" w:rsidR="00955A0A" w:rsidRPr="007240C8" w:rsidRDefault="00955A0A" w:rsidP="00955A0A">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エ　コールセンター設置・運営業務</w:t>
      </w:r>
      <w:r w:rsidR="00724BC2" w:rsidRPr="007240C8">
        <w:rPr>
          <w:rFonts w:ascii="UD デジタル 教科書体 NK-B" w:eastAsia="UD デジタル 教科書体 NK-B" w:hAnsi="ＭＳ Ｐ明朝" w:hint="eastAsia"/>
          <w:szCs w:val="21"/>
        </w:rPr>
        <w:t xml:space="preserve">　※詳細は１２のとおり</w:t>
      </w:r>
    </w:p>
    <w:p w14:paraId="5FA2EBF8" w14:textId="1A8AAEFE" w:rsidR="00EC30EA" w:rsidRPr="007240C8" w:rsidRDefault="00955A0A" w:rsidP="00566FA2">
      <w:pPr>
        <w:ind w:leftChars="208" w:left="659" w:hangingChars="100" w:hanging="214"/>
        <w:rPr>
          <w:rFonts w:ascii="UD デジタル 教科書体 NK-B" w:eastAsia="UD デジタル 教科書体 NK-B"/>
          <w:szCs w:val="21"/>
        </w:rPr>
      </w:pPr>
      <w:r w:rsidRPr="007240C8">
        <w:rPr>
          <w:rFonts w:ascii="UD デジタル 教科書体 NK-B" w:eastAsia="UD デジタル 教科書体 NK-B" w:hAnsi="ＭＳ Ｐ明朝" w:hint="eastAsia"/>
          <w:szCs w:val="21"/>
        </w:rPr>
        <w:lastRenderedPageBreak/>
        <w:t>オ</w:t>
      </w:r>
      <w:r w:rsidR="009512F6" w:rsidRPr="007240C8">
        <w:rPr>
          <w:rFonts w:ascii="UD デジタル 教科書体 NK-B" w:eastAsia="UD デジタル 教科書体 NK-B" w:hint="eastAsia"/>
          <w:szCs w:val="21"/>
        </w:rPr>
        <w:t xml:space="preserve">　</w:t>
      </w:r>
      <w:r w:rsidR="007F4FF5" w:rsidRPr="007240C8">
        <w:rPr>
          <w:rFonts w:ascii="UD デジタル 教科書体 NK-B" w:eastAsia="UD デジタル 教科書体 NK-B" w:hint="eastAsia"/>
          <w:szCs w:val="21"/>
        </w:rPr>
        <w:t>ギフトカードの調達及び発送等業務</w:t>
      </w:r>
      <w:r w:rsidR="00EC30EA" w:rsidRPr="007240C8">
        <w:rPr>
          <w:rFonts w:ascii="UD デジタル 教科書体 NK-B" w:eastAsia="UD デジタル 教科書体 NK-B" w:hint="eastAsia"/>
          <w:szCs w:val="21"/>
        </w:rPr>
        <w:t>（ギフトカードの調達費用は本契約に含めないが、発送費用については、委託料に含めること。）</w:t>
      </w:r>
      <w:r w:rsidR="00724BC2" w:rsidRPr="007240C8">
        <w:rPr>
          <w:rFonts w:ascii="UD デジタル 教科書体 NK-B" w:eastAsia="UD デジタル 教科書体 NK-B" w:hAnsi="ＭＳ Ｐ明朝" w:hint="eastAsia"/>
          <w:szCs w:val="21"/>
        </w:rPr>
        <w:t xml:space="preserve">　※詳細は１３のとおり</w:t>
      </w:r>
    </w:p>
    <w:p w14:paraId="6CD9DCB9" w14:textId="77777777" w:rsidR="005F673A" w:rsidRPr="007240C8" w:rsidRDefault="005F673A" w:rsidP="001D28F4">
      <w:pPr>
        <w:jc w:val="left"/>
        <w:rPr>
          <w:rFonts w:ascii="UD デジタル 教科書体 NK-B" w:eastAsia="UD デジタル 教科書体 NK-B" w:hAnsi="ＭＳ Ｐ明朝"/>
          <w:szCs w:val="21"/>
        </w:rPr>
      </w:pPr>
    </w:p>
    <w:p w14:paraId="7CF5A4BB" w14:textId="60EAEEEA" w:rsidR="00322A8B" w:rsidRPr="007240C8" w:rsidRDefault="00EC30EA" w:rsidP="0005745F">
      <w:pPr>
        <w:jc w:val="left"/>
        <w:rPr>
          <w:rFonts w:ascii="UD デジタル 教科書体 NK-B" w:eastAsia="UD デジタル 教科書体 NK-B" w:hAnsi="ＭＳ Ｐ明朝"/>
          <w:b/>
          <w:szCs w:val="21"/>
        </w:rPr>
      </w:pPr>
      <w:r w:rsidRPr="007240C8">
        <w:rPr>
          <w:rFonts w:ascii="UD デジタル 教科書体 NK-B" w:eastAsia="UD デジタル 教科書体 NK-B" w:hAnsi="ＭＳ Ｐ明朝" w:hint="eastAsia"/>
          <w:b/>
          <w:szCs w:val="21"/>
        </w:rPr>
        <w:t>５</w:t>
      </w:r>
      <w:r w:rsidR="0005745F" w:rsidRPr="007240C8">
        <w:rPr>
          <w:rFonts w:ascii="UD デジタル 教科書体 NK-B" w:eastAsia="UD デジタル 教科書体 NK-B" w:hAnsi="ＭＳ Ｐ明朝" w:hint="eastAsia"/>
          <w:b/>
          <w:szCs w:val="21"/>
        </w:rPr>
        <w:t xml:space="preserve">　　</w:t>
      </w:r>
      <w:r w:rsidR="00322A8B" w:rsidRPr="007240C8">
        <w:rPr>
          <w:rFonts w:ascii="UD デジタル 教科書体 NK-B" w:eastAsia="UD デジタル 教科書体 NK-B" w:hAnsi="ＭＳ Ｐ明朝" w:hint="eastAsia"/>
          <w:b/>
          <w:szCs w:val="21"/>
        </w:rPr>
        <w:t>委託期間</w:t>
      </w:r>
    </w:p>
    <w:p w14:paraId="76BDA021" w14:textId="556802BD" w:rsidR="00322A8B" w:rsidRPr="007240C8" w:rsidRDefault="00322A8B" w:rsidP="00375B9E">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契約締結日から令和</w:t>
      </w:r>
      <w:r w:rsidR="006C263C" w:rsidRPr="007240C8">
        <w:rPr>
          <w:rFonts w:ascii="UD デジタル 教科書体 NK-B" w:eastAsia="UD デジタル 教科書体 NK-B" w:hAnsi="ＭＳ Ｐ明朝" w:hint="eastAsia"/>
          <w:szCs w:val="21"/>
        </w:rPr>
        <w:t>８</w:t>
      </w:r>
      <w:r w:rsidRPr="007240C8">
        <w:rPr>
          <w:rFonts w:ascii="UD デジタル 教科書体 NK-B" w:eastAsia="UD デジタル 教科書体 NK-B" w:hAnsi="ＭＳ Ｐ明朝" w:hint="eastAsia"/>
          <w:szCs w:val="21"/>
        </w:rPr>
        <w:t>年</w:t>
      </w:r>
      <w:r w:rsidR="00EC30EA" w:rsidRPr="007240C8">
        <w:rPr>
          <w:rFonts w:ascii="UD デジタル 教科書体 NK-B" w:eastAsia="UD デジタル 教科書体 NK-B" w:hAnsi="ＭＳ Ｐ明朝" w:hint="eastAsia"/>
          <w:szCs w:val="21"/>
        </w:rPr>
        <w:t>８</w:t>
      </w:r>
      <w:r w:rsidRPr="007240C8">
        <w:rPr>
          <w:rFonts w:ascii="UD デジタル 教科書体 NK-B" w:eastAsia="UD デジタル 教科書体 NK-B" w:hAnsi="ＭＳ Ｐ明朝" w:hint="eastAsia"/>
          <w:szCs w:val="21"/>
        </w:rPr>
        <w:t>月</w:t>
      </w:r>
      <w:r w:rsidR="00236265" w:rsidRPr="007240C8">
        <w:rPr>
          <w:rFonts w:ascii="UD デジタル 教科書体 NK-B" w:eastAsia="UD デジタル 教科書体 NK-B" w:hAnsi="ＭＳ Ｐ明朝" w:hint="eastAsia"/>
          <w:szCs w:val="21"/>
        </w:rPr>
        <w:t>３１</w:t>
      </w:r>
      <w:r w:rsidRPr="007240C8">
        <w:rPr>
          <w:rFonts w:ascii="UD デジタル 教科書体 NK-B" w:eastAsia="UD デジタル 教科書体 NK-B" w:hAnsi="ＭＳ Ｐ明朝" w:hint="eastAsia"/>
          <w:szCs w:val="21"/>
        </w:rPr>
        <w:t>日まで</w:t>
      </w:r>
    </w:p>
    <w:p w14:paraId="63B4F81D" w14:textId="08C52A8A" w:rsidR="001D28F4" w:rsidRPr="007240C8" w:rsidRDefault="001D28F4" w:rsidP="0021181F">
      <w:pPr>
        <w:jc w:val="left"/>
        <w:rPr>
          <w:rFonts w:ascii="UD デジタル 教科書体 NK-B" w:eastAsia="UD デジタル 教科書体 NK-B" w:hAnsi="ＭＳ Ｐ明朝"/>
          <w:szCs w:val="21"/>
        </w:rPr>
      </w:pPr>
    </w:p>
    <w:p w14:paraId="0EFD9F91" w14:textId="1BA0562E" w:rsidR="00EC30EA" w:rsidRPr="007240C8" w:rsidRDefault="00EC30EA" w:rsidP="0021181F">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６　　開設場所</w:t>
      </w:r>
    </w:p>
    <w:p w14:paraId="77F8CCEA" w14:textId="631868BA" w:rsidR="00EC30EA" w:rsidRPr="007240C8" w:rsidRDefault="00EC30EA" w:rsidP="00955A0A">
      <w:pPr>
        <w:ind w:leftChars="150" w:left="535" w:hangingChars="100" w:hanging="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rPr>
        <w:t xml:space="preserve">　本</w:t>
      </w:r>
      <w:r w:rsidR="00A80390" w:rsidRPr="007240C8">
        <w:rPr>
          <w:rFonts w:ascii="UD デジタル 教科書体 NK-B" w:eastAsia="UD デジタル 教科書体 NK-B" w:hAnsi="ＭＳ Ｐ明朝" w:hint="eastAsia"/>
        </w:rPr>
        <w:t>業務</w:t>
      </w:r>
      <w:r w:rsidRPr="007240C8">
        <w:rPr>
          <w:rFonts w:ascii="UD デジタル 教科書体 NK-B" w:eastAsia="UD デジタル 教科書体 NK-B" w:hAnsi="ＭＳ Ｐ明朝" w:hint="eastAsia"/>
        </w:rPr>
        <w:t>の実施場所は、日本国内に設置すること。ただし、</w:t>
      </w:r>
      <w:r w:rsidRPr="007240C8">
        <w:rPr>
          <w:rFonts w:ascii="UD デジタル 教科書体 NK-B" w:eastAsia="UD デジタル 教科書体 NK-B" w:hAnsi="ＭＳ Ｐ明朝" w:hint="eastAsia"/>
          <w:szCs w:val="21"/>
        </w:rPr>
        <w:t>申請受付、審査、補正</w:t>
      </w:r>
      <w:r w:rsidR="00955A0A" w:rsidRPr="007240C8">
        <w:rPr>
          <w:rFonts w:ascii="UD デジタル 教科書体 NK-B" w:eastAsia="UD デジタル 教科書体 NK-B" w:hAnsi="ＭＳ Ｐ明朝" w:hint="eastAsia"/>
          <w:szCs w:val="21"/>
        </w:rPr>
        <w:t>等業務及び</w:t>
      </w:r>
      <w:r w:rsidRPr="007240C8">
        <w:rPr>
          <w:rFonts w:ascii="UD デジタル 教科書体 NK-B" w:eastAsia="UD デジタル 教科書体 NK-B" w:hAnsi="ＭＳ Ｐ明朝" w:hint="eastAsia"/>
          <w:szCs w:val="21"/>
        </w:rPr>
        <w:t>コールセンター</w:t>
      </w:r>
      <w:r w:rsidR="00955A0A" w:rsidRPr="007240C8">
        <w:rPr>
          <w:rFonts w:ascii="UD デジタル 教科書体 NK-B" w:eastAsia="UD デジタル 教科書体 NK-B" w:hAnsi="ＭＳ Ｐ明朝" w:hint="eastAsia"/>
          <w:szCs w:val="21"/>
        </w:rPr>
        <w:t>設置・</w:t>
      </w:r>
      <w:r w:rsidRPr="007240C8">
        <w:rPr>
          <w:rFonts w:ascii="UD デジタル 教科書体 NK-B" w:eastAsia="UD デジタル 教科書体 NK-B" w:hAnsi="ＭＳ Ｐ明朝" w:hint="eastAsia"/>
          <w:szCs w:val="21"/>
        </w:rPr>
        <w:t>運営業務の実施場所については、一体的に業務が行えるように、</w:t>
      </w:r>
      <w:r w:rsidRPr="007240C8">
        <w:rPr>
          <w:rFonts w:ascii="UD デジタル 教科書体 NK-B" w:eastAsia="UD デジタル 教科書体 NK-B" w:hAnsi="ＭＳ Ｐ明朝" w:hint="eastAsia"/>
        </w:rPr>
        <w:t>大阪府内に設置する</w:t>
      </w:r>
      <w:r w:rsidR="00AE22D9" w:rsidRPr="007240C8">
        <w:rPr>
          <w:rFonts w:ascii="UD デジタル 教科書体 NK-B" w:eastAsia="UD デジタル 教科書体 NK-B" w:hAnsi="ＭＳ Ｐ明朝" w:hint="eastAsia"/>
        </w:rPr>
        <w:t>こと。</w:t>
      </w:r>
    </w:p>
    <w:p w14:paraId="11323A24" w14:textId="77777777" w:rsidR="00EC30EA" w:rsidRPr="007240C8" w:rsidRDefault="00EC30EA" w:rsidP="0021181F">
      <w:pPr>
        <w:jc w:val="left"/>
        <w:rPr>
          <w:rFonts w:ascii="UD デジタル 教科書体 NK-B" w:eastAsia="UD デジタル 教科書体 NK-B" w:hAnsi="ＭＳ Ｐ明朝"/>
          <w:szCs w:val="21"/>
        </w:rPr>
      </w:pPr>
    </w:p>
    <w:p w14:paraId="309F608E" w14:textId="3B4D9ECF" w:rsidR="00322A8B" w:rsidRPr="007240C8" w:rsidRDefault="00EC30EA" w:rsidP="0005745F">
      <w:pPr>
        <w:jc w:val="left"/>
        <w:rPr>
          <w:rFonts w:ascii="UD デジタル 教科書体 NK-B" w:eastAsia="UD デジタル 教科書体 NK-B" w:hAnsi="ＭＳ Ｐ明朝"/>
          <w:b/>
          <w:szCs w:val="21"/>
        </w:rPr>
      </w:pPr>
      <w:r w:rsidRPr="007240C8">
        <w:rPr>
          <w:rFonts w:ascii="UD デジタル 教科書体 NK-B" w:eastAsia="UD デジタル 教科書体 NK-B" w:hAnsi="ＭＳ Ｐ明朝" w:hint="eastAsia"/>
          <w:b/>
          <w:szCs w:val="21"/>
        </w:rPr>
        <w:t>７</w:t>
      </w:r>
      <w:r w:rsidR="0005745F" w:rsidRPr="007240C8">
        <w:rPr>
          <w:rFonts w:ascii="UD デジタル 教科書体 NK-B" w:eastAsia="UD デジタル 教科書体 NK-B" w:hAnsi="ＭＳ Ｐ明朝" w:hint="eastAsia"/>
          <w:b/>
          <w:szCs w:val="21"/>
        </w:rPr>
        <w:t xml:space="preserve">　　</w:t>
      </w:r>
      <w:r w:rsidR="00322A8B" w:rsidRPr="007240C8">
        <w:rPr>
          <w:rFonts w:ascii="UD デジタル 教科書体 NK-B" w:eastAsia="UD デジタル 教科書体 NK-B" w:hAnsi="ＭＳ Ｐ明朝" w:hint="eastAsia"/>
          <w:b/>
          <w:szCs w:val="21"/>
        </w:rPr>
        <w:t>業務スケジュール</w:t>
      </w:r>
      <w:r w:rsidR="00DA1F3A" w:rsidRPr="007240C8">
        <w:rPr>
          <w:rFonts w:ascii="UD デジタル 教科書体 NK-B" w:eastAsia="UD デジタル 教科書体 NK-B" w:hAnsi="ＭＳ Ｐ明朝" w:hint="eastAsia"/>
          <w:b/>
          <w:szCs w:val="21"/>
        </w:rPr>
        <w:t>（予定）</w:t>
      </w:r>
    </w:p>
    <w:p w14:paraId="3D6C5AD5" w14:textId="11DA0C6C" w:rsidR="00342E6E" w:rsidRPr="007240C8" w:rsidRDefault="005373BC" w:rsidP="00D30BE5">
      <w:pPr>
        <w:ind w:firstLineChars="150" w:firstLine="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szCs w:val="21"/>
        </w:rPr>
        <w:t>(1)</w:t>
      </w:r>
      <w:r w:rsidRPr="007240C8">
        <w:rPr>
          <w:rFonts w:ascii="UD デジタル 教科書体 NK-B" w:eastAsia="UD デジタル 教科書体 NK-B" w:hAnsi="ＭＳ Ｐ明朝"/>
          <w:kern w:val="0"/>
        </w:rPr>
        <w:t xml:space="preserve"> </w:t>
      </w:r>
      <w:r w:rsidRPr="007240C8">
        <w:rPr>
          <w:rFonts w:ascii="UD デジタル 教科書体 NK-B" w:eastAsia="UD デジタル 教科書体 NK-B" w:hAnsi="ＭＳ Ｐ明朝" w:hint="eastAsia"/>
          <w:szCs w:val="21"/>
        </w:rPr>
        <w:t>物価高騰対策一時支援金事業</w:t>
      </w:r>
    </w:p>
    <w:tbl>
      <w:tblPr>
        <w:tblStyle w:val="aa"/>
        <w:tblW w:w="9348" w:type="dxa"/>
        <w:tblInd w:w="428" w:type="dxa"/>
        <w:tblBorders>
          <w:insideV w:val="double" w:sz="4" w:space="0" w:color="auto"/>
        </w:tblBorders>
        <w:tblLook w:val="04A0" w:firstRow="1" w:lastRow="0" w:firstColumn="1" w:lastColumn="0" w:noHBand="0" w:noVBand="1"/>
      </w:tblPr>
      <w:tblGrid>
        <w:gridCol w:w="2544"/>
        <w:gridCol w:w="6804"/>
      </w:tblGrid>
      <w:tr w:rsidR="005373BC" w:rsidRPr="007240C8" w14:paraId="4DFB6216" w14:textId="77777777" w:rsidTr="00566FA2">
        <w:trPr>
          <w:trHeight w:val="397"/>
        </w:trPr>
        <w:tc>
          <w:tcPr>
            <w:tcW w:w="2544" w:type="dxa"/>
            <w:vAlign w:val="center"/>
          </w:tcPr>
          <w:p w14:paraId="1A1D5F12" w14:textId="77777777" w:rsidR="005373BC" w:rsidRPr="007240C8" w:rsidRDefault="005373BC"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システム整備期間</w:t>
            </w:r>
          </w:p>
        </w:tc>
        <w:tc>
          <w:tcPr>
            <w:tcW w:w="6804" w:type="dxa"/>
            <w:vAlign w:val="center"/>
          </w:tcPr>
          <w:p w14:paraId="73D503B0" w14:textId="77777777" w:rsidR="005373BC" w:rsidRPr="007240C8" w:rsidRDefault="005373BC" w:rsidP="006967E8">
            <w:pPr>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契約締結日から３週間</w:t>
            </w:r>
          </w:p>
        </w:tc>
      </w:tr>
      <w:tr w:rsidR="005373BC" w:rsidRPr="007240C8" w14:paraId="719F7A1B" w14:textId="77777777" w:rsidTr="00566FA2">
        <w:trPr>
          <w:trHeight w:val="397"/>
        </w:trPr>
        <w:tc>
          <w:tcPr>
            <w:tcW w:w="2544" w:type="dxa"/>
            <w:vAlign w:val="center"/>
          </w:tcPr>
          <w:p w14:paraId="3FEEB63E" w14:textId="77777777" w:rsidR="005373BC" w:rsidRPr="007240C8" w:rsidRDefault="005373BC"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コールセンター設置期間</w:t>
            </w:r>
          </w:p>
        </w:tc>
        <w:tc>
          <w:tcPr>
            <w:tcW w:w="6804" w:type="dxa"/>
            <w:vAlign w:val="center"/>
          </w:tcPr>
          <w:p w14:paraId="43D2309B" w14:textId="5E748DEA" w:rsidR="005373BC" w:rsidRPr="007240C8" w:rsidRDefault="005373BC" w:rsidP="006967E8">
            <w:pPr>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令和８年２月</w:t>
            </w:r>
            <w:r w:rsidR="002E0434" w:rsidRPr="007240C8">
              <w:rPr>
                <w:rFonts w:ascii="UD デジタル 教科書体 NK-B" w:eastAsia="UD デジタル 教科書体 NK-B" w:hAnsi="ＭＳ Ｐ明朝" w:hint="eastAsia"/>
                <w:color w:val="000000" w:themeColor="text1"/>
                <w:szCs w:val="21"/>
              </w:rPr>
              <w:t>２</w:t>
            </w:r>
            <w:r w:rsidR="004D0693" w:rsidRPr="007240C8">
              <w:rPr>
                <w:rFonts w:ascii="UD デジタル 教科書体 NK-B" w:eastAsia="UD デジタル 教科書体 NK-B" w:hAnsi="ＭＳ Ｐ明朝" w:hint="eastAsia"/>
                <w:color w:val="000000" w:themeColor="text1"/>
                <w:szCs w:val="21"/>
              </w:rPr>
              <w:t>日</w:t>
            </w:r>
            <w:r w:rsidRPr="007240C8">
              <w:rPr>
                <w:rFonts w:ascii="UD デジタル 教科書体 NK-B" w:eastAsia="UD デジタル 教科書体 NK-B" w:hAnsi="ＭＳ Ｐ明朝" w:hint="eastAsia"/>
                <w:color w:val="000000" w:themeColor="text1"/>
                <w:szCs w:val="21"/>
              </w:rPr>
              <w:t>から４カ月間</w:t>
            </w:r>
          </w:p>
        </w:tc>
      </w:tr>
      <w:tr w:rsidR="005373BC" w:rsidRPr="007240C8" w14:paraId="26E8852C" w14:textId="77777777" w:rsidTr="00566FA2">
        <w:trPr>
          <w:trHeight w:val="397"/>
        </w:trPr>
        <w:tc>
          <w:tcPr>
            <w:tcW w:w="2544" w:type="dxa"/>
            <w:vAlign w:val="center"/>
            <w:hideMark/>
          </w:tcPr>
          <w:p w14:paraId="0E1C48CF" w14:textId="77777777" w:rsidR="005373BC" w:rsidRPr="007240C8" w:rsidRDefault="005373BC"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申請受付期間</w:t>
            </w:r>
          </w:p>
        </w:tc>
        <w:tc>
          <w:tcPr>
            <w:tcW w:w="6804" w:type="dxa"/>
            <w:vAlign w:val="center"/>
            <w:hideMark/>
          </w:tcPr>
          <w:p w14:paraId="6E21EF5C" w14:textId="20D45F12" w:rsidR="005373BC" w:rsidRPr="007240C8" w:rsidRDefault="005373BC" w:rsidP="006967E8">
            <w:pPr>
              <w:rPr>
                <w:rFonts w:ascii="UD デジタル 教科書体 NK-B" w:eastAsia="UD デジタル 教科書体 NK-B" w:hAnsi="ＭＳ Ｐ明朝"/>
                <w:strike/>
                <w:color w:val="000000" w:themeColor="text1"/>
              </w:rPr>
            </w:pPr>
            <w:r w:rsidRPr="007240C8">
              <w:rPr>
                <w:rFonts w:ascii="UD デジタル 教科書体 NK-B" w:eastAsia="UD デジタル 教科書体 NK-B" w:hAnsi="ＭＳ Ｐ明朝" w:hint="eastAsia"/>
                <w:color w:val="000000" w:themeColor="text1"/>
                <w:szCs w:val="21"/>
              </w:rPr>
              <w:t>令和８年２月</w:t>
            </w:r>
            <w:r w:rsidR="004D0693" w:rsidRPr="007240C8">
              <w:rPr>
                <w:rFonts w:ascii="UD デジタル 教科書体 NK-B" w:eastAsia="UD デジタル 教科書体 NK-B" w:hAnsi="ＭＳ Ｐ明朝" w:hint="eastAsia"/>
                <w:color w:val="000000" w:themeColor="text1"/>
                <w:szCs w:val="21"/>
              </w:rPr>
              <w:t>９日</w:t>
            </w:r>
            <w:r w:rsidRPr="007240C8">
              <w:rPr>
                <w:rFonts w:ascii="UD デジタル 教科書体 NK-B" w:eastAsia="UD デジタル 教科書体 NK-B" w:hAnsi="ＭＳ Ｐ明朝" w:hint="eastAsia"/>
                <w:color w:val="000000" w:themeColor="text1"/>
                <w:szCs w:val="21"/>
              </w:rPr>
              <w:t>から</w:t>
            </w:r>
            <w:r w:rsidR="004D0693" w:rsidRPr="007240C8">
              <w:rPr>
                <w:rFonts w:ascii="UD デジタル 教科書体 NK-B" w:eastAsia="UD デジタル 教科書体 NK-B" w:hAnsi="ＭＳ Ｐ明朝" w:hint="eastAsia"/>
                <w:color w:val="000000" w:themeColor="text1"/>
                <w:szCs w:val="21"/>
              </w:rPr>
              <w:t>令和８年３月２３日</w:t>
            </w:r>
          </w:p>
        </w:tc>
      </w:tr>
      <w:tr w:rsidR="005373BC" w:rsidRPr="007240C8" w14:paraId="3F340F0A" w14:textId="77777777" w:rsidTr="00566FA2">
        <w:trPr>
          <w:trHeight w:val="397"/>
        </w:trPr>
        <w:tc>
          <w:tcPr>
            <w:tcW w:w="2544" w:type="dxa"/>
            <w:vAlign w:val="center"/>
            <w:hideMark/>
          </w:tcPr>
          <w:p w14:paraId="4149C06D" w14:textId="77777777" w:rsidR="005373BC" w:rsidRPr="007240C8" w:rsidRDefault="005373BC"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審査・補正期間</w:t>
            </w:r>
          </w:p>
        </w:tc>
        <w:tc>
          <w:tcPr>
            <w:tcW w:w="6804" w:type="dxa"/>
            <w:vAlign w:val="center"/>
            <w:hideMark/>
          </w:tcPr>
          <w:p w14:paraId="4567EE76" w14:textId="3ECB4A2C" w:rsidR="005373BC" w:rsidRPr="007240C8" w:rsidRDefault="005373BC" w:rsidP="006967E8">
            <w:pPr>
              <w:rPr>
                <w:rFonts w:ascii="UD デジタル 教科書体 NK-B" w:eastAsia="UD デジタル 教科書体 NK-B" w:hAnsi="ＭＳ Ｐ明朝"/>
                <w:strike/>
                <w:color w:val="000000" w:themeColor="text1"/>
              </w:rPr>
            </w:pPr>
            <w:r w:rsidRPr="007240C8">
              <w:rPr>
                <w:rFonts w:ascii="UD デジタル 教科書体 NK-B" w:eastAsia="UD デジタル 教科書体 NK-B" w:hAnsi="ＭＳ Ｐ明朝" w:hint="eastAsia"/>
                <w:color w:val="000000" w:themeColor="text1"/>
                <w:szCs w:val="21"/>
              </w:rPr>
              <w:t>令和８年２月</w:t>
            </w:r>
            <w:r w:rsidR="004D0693" w:rsidRPr="007240C8">
              <w:rPr>
                <w:rFonts w:ascii="UD デジタル 教科書体 NK-B" w:eastAsia="UD デジタル 教科書体 NK-B" w:hAnsi="ＭＳ Ｐ明朝" w:hint="eastAsia"/>
                <w:color w:val="000000" w:themeColor="text1"/>
                <w:szCs w:val="21"/>
              </w:rPr>
              <w:t>９日</w:t>
            </w:r>
            <w:r w:rsidRPr="007240C8">
              <w:rPr>
                <w:rFonts w:ascii="UD デジタル 教科書体 NK-B" w:eastAsia="UD デジタル 教科書体 NK-B" w:hAnsi="ＭＳ Ｐ明朝" w:hint="eastAsia"/>
                <w:color w:val="000000" w:themeColor="text1"/>
                <w:szCs w:val="21"/>
              </w:rPr>
              <w:t>から４カ月間</w:t>
            </w:r>
          </w:p>
        </w:tc>
      </w:tr>
      <w:tr w:rsidR="005373BC" w:rsidRPr="007240C8" w14:paraId="76917989" w14:textId="77777777" w:rsidTr="00566FA2">
        <w:trPr>
          <w:trHeight w:val="397"/>
        </w:trPr>
        <w:tc>
          <w:tcPr>
            <w:tcW w:w="2544" w:type="dxa"/>
            <w:vAlign w:val="center"/>
          </w:tcPr>
          <w:p w14:paraId="735979E8" w14:textId="77777777" w:rsidR="005373BC" w:rsidRPr="007240C8" w:rsidRDefault="005373BC"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過誤等の対応期間</w:t>
            </w:r>
          </w:p>
        </w:tc>
        <w:tc>
          <w:tcPr>
            <w:tcW w:w="6804" w:type="dxa"/>
            <w:vAlign w:val="center"/>
          </w:tcPr>
          <w:p w14:paraId="4AA6A840" w14:textId="4899DFE7" w:rsidR="005373BC" w:rsidRPr="007240C8" w:rsidRDefault="005373BC" w:rsidP="006967E8">
            <w:pPr>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申請受付開始から５カ月間</w:t>
            </w:r>
          </w:p>
        </w:tc>
      </w:tr>
    </w:tbl>
    <w:p w14:paraId="13483FF9" w14:textId="77777777" w:rsidR="00EC30EA" w:rsidRPr="007240C8" w:rsidRDefault="00EC30EA" w:rsidP="00342E6E">
      <w:pPr>
        <w:jc w:val="left"/>
        <w:rPr>
          <w:rFonts w:ascii="UD デジタル 教科書体 NK-B" w:eastAsia="UD デジタル 教科書体 NK-B" w:hAnsi="ＭＳ Ｐ明朝"/>
          <w:szCs w:val="21"/>
        </w:rPr>
      </w:pPr>
    </w:p>
    <w:p w14:paraId="3103AC48" w14:textId="3DB67E3D" w:rsidR="00BA1D50" w:rsidRPr="007240C8" w:rsidRDefault="00BA1D50" w:rsidP="00BA1D50">
      <w:pPr>
        <w:ind w:firstLineChars="150" w:firstLine="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szCs w:val="21"/>
        </w:rPr>
        <w:t>(２)</w:t>
      </w:r>
      <w:r w:rsidRPr="007240C8">
        <w:rPr>
          <w:rFonts w:ascii="UD デジタル 教科書体 NK-B" w:eastAsia="UD デジタル 教科書体 NK-B" w:hAnsi="ＭＳ Ｐ明朝"/>
          <w:kern w:val="0"/>
        </w:rPr>
        <w:t xml:space="preserve"> </w:t>
      </w:r>
      <w:r w:rsidRPr="007240C8">
        <w:rPr>
          <w:rFonts w:ascii="UD デジタル 教科書体 NK-B" w:eastAsia="UD デジタル 教科書体 NK-B" w:hAnsi="ＭＳ Ｐ明朝" w:hint="eastAsia"/>
          <w:szCs w:val="21"/>
        </w:rPr>
        <w:t>従事者支援事業</w:t>
      </w:r>
    </w:p>
    <w:tbl>
      <w:tblPr>
        <w:tblStyle w:val="aa"/>
        <w:tblW w:w="9348" w:type="dxa"/>
        <w:tblInd w:w="428" w:type="dxa"/>
        <w:tblBorders>
          <w:insideV w:val="double" w:sz="4" w:space="0" w:color="auto"/>
        </w:tblBorders>
        <w:tblLook w:val="04A0" w:firstRow="1" w:lastRow="0" w:firstColumn="1" w:lastColumn="0" w:noHBand="0" w:noVBand="1"/>
      </w:tblPr>
      <w:tblGrid>
        <w:gridCol w:w="2544"/>
        <w:gridCol w:w="6804"/>
      </w:tblGrid>
      <w:tr w:rsidR="00BA1D50" w:rsidRPr="007240C8" w14:paraId="7718EBA6" w14:textId="77777777" w:rsidTr="00566FA2">
        <w:trPr>
          <w:trHeight w:val="397"/>
        </w:trPr>
        <w:tc>
          <w:tcPr>
            <w:tcW w:w="2544" w:type="dxa"/>
            <w:vAlign w:val="center"/>
          </w:tcPr>
          <w:p w14:paraId="74F52683" w14:textId="77777777" w:rsidR="00BA1D50" w:rsidRPr="007240C8" w:rsidRDefault="00BA1D50"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システム整備期間</w:t>
            </w:r>
          </w:p>
        </w:tc>
        <w:tc>
          <w:tcPr>
            <w:tcW w:w="6804" w:type="dxa"/>
            <w:vAlign w:val="center"/>
          </w:tcPr>
          <w:p w14:paraId="7BD3600E" w14:textId="77777777" w:rsidR="00BA1D50" w:rsidRPr="007240C8" w:rsidRDefault="00BA1D50" w:rsidP="006967E8">
            <w:pPr>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契約締結日から３週間</w:t>
            </w:r>
          </w:p>
        </w:tc>
      </w:tr>
      <w:tr w:rsidR="00EC30EA" w:rsidRPr="007240C8" w14:paraId="362B3201" w14:textId="77777777" w:rsidTr="00566FA2">
        <w:trPr>
          <w:trHeight w:val="397"/>
        </w:trPr>
        <w:tc>
          <w:tcPr>
            <w:tcW w:w="2544" w:type="dxa"/>
            <w:vAlign w:val="center"/>
          </w:tcPr>
          <w:p w14:paraId="39408988" w14:textId="7D609CFE" w:rsidR="00EC30EA" w:rsidRPr="007240C8" w:rsidRDefault="00EC30EA"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コールセンター設置期間</w:t>
            </w:r>
          </w:p>
        </w:tc>
        <w:tc>
          <w:tcPr>
            <w:tcW w:w="6804" w:type="dxa"/>
            <w:vAlign w:val="center"/>
          </w:tcPr>
          <w:p w14:paraId="7BE909D5" w14:textId="6EBD11B7" w:rsidR="00EC30EA" w:rsidRPr="007240C8" w:rsidRDefault="00EC30EA" w:rsidP="00EC30EA">
            <w:pPr>
              <w:rPr>
                <w:rFonts w:ascii="UD デジタル 教科書体 NK-B" w:eastAsia="UD デジタル 教科書体 NK-B" w:hAnsi="ＭＳ Ｐ明朝"/>
                <w:strike/>
                <w:color w:val="000000" w:themeColor="text1"/>
              </w:rPr>
            </w:pPr>
            <w:r w:rsidRPr="007240C8">
              <w:rPr>
                <w:rFonts w:ascii="UD デジタル 教科書体 NK-B" w:eastAsia="UD デジタル 教科書体 NK-B" w:hAnsi="ＭＳ Ｐ明朝" w:hint="eastAsia"/>
                <w:color w:val="000000" w:themeColor="text1"/>
                <w:szCs w:val="21"/>
              </w:rPr>
              <w:t>令和８年２月</w:t>
            </w:r>
            <w:r w:rsidR="002E0434" w:rsidRPr="007240C8">
              <w:rPr>
                <w:rFonts w:ascii="UD デジタル 教科書体 NK-B" w:eastAsia="UD デジタル 教科書体 NK-B" w:hAnsi="ＭＳ Ｐ明朝" w:hint="eastAsia"/>
                <w:color w:val="000000" w:themeColor="text1"/>
                <w:szCs w:val="21"/>
              </w:rPr>
              <w:t>２</w:t>
            </w:r>
            <w:r w:rsidR="004D0693" w:rsidRPr="007240C8">
              <w:rPr>
                <w:rFonts w:ascii="UD デジタル 教科書体 NK-B" w:eastAsia="UD デジタル 教科書体 NK-B" w:hAnsi="ＭＳ Ｐ明朝" w:hint="eastAsia"/>
                <w:color w:val="000000" w:themeColor="text1"/>
                <w:szCs w:val="21"/>
              </w:rPr>
              <w:t>日</w:t>
            </w:r>
            <w:r w:rsidRPr="007240C8">
              <w:rPr>
                <w:rFonts w:ascii="UD デジタル 教科書体 NK-B" w:eastAsia="UD デジタル 教科書体 NK-B" w:hAnsi="ＭＳ Ｐ明朝" w:hint="eastAsia"/>
                <w:color w:val="000000" w:themeColor="text1"/>
                <w:szCs w:val="21"/>
              </w:rPr>
              <w:t>から４カ月間</w:t>
            </w:r>
          </w:p>
        </w:tc>
      </w:tr>
      <w:tr w:rsidR="00EC30EA" w:rsidRPr="007240C8" w14:paraId="44FF5E25" w14:textId="77777777" w:rsidTr="00566FA2">
        <w:trPr>
          <w:trHeight w:val="397"/>
        </w:trPr>
        <w:tc>
          <w:tcPr>
            <w:tcW w:w="2544" w:type="dxa"/>
            <w:vAlign w:val="center"/>
          </w:tcPr>
          <w:p w14:paraId="322A337F" w14:textId="07EAF947" w:rsidR="00EC30EA" w:rsidRPr="007240C8" w:rsidRDefault="00EC30EA"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申請受付期間</w:t>
            </w:r>
          </w:p>
        </w:tc>
        <w:tc>
          <w:tcPr>
            <w:tcW w:w="6804" w:type="dxa"/>
            <w:vAlign w:val="center"/>
          </w:tcPr>
          <w:p w14:paraId="18064E87" w14:textId="7546DF7B" w:rsidR="00EC30EA" w:rsidRPr="007240C8" w:rsidRDefault="00EC30EA" w:rsidP="00EC30EA">
            <w:pPr>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令和８年２月</w:t>
            </w:r>
            <w:r w:rsidR="004D0693" w:rsidRPr="007240C8">
              <w:rPr>
                <w:rFonts w:ascii="UD デジタル 教科書体 NK-B" w:eastAsia="UD デジタル 教科書体 NK-B" w:hAnsi="ＭＳ Ｐ明朝" w:hint="eastAsia"/>
                <w:color w:val="000000" w:themeColor="text1"/>
                <w:szCs w:val="21"/>
              </w:rPr>
              <w:t>９日</w:t>
            </w:r>
            <w:r w:rsidRPr="007240C8">
              <w:rPr>
                <w:rFonts w:ascii="UD デジタル 教科書体 NK-B" w:eastAsia="UD デジタル 教科書体 NK-B" w:hAnsi="ＭＳ Ｐ明朝" w:hint="eastAsia"/>
                <w:color w:val="000000" w:themeColor="text1"/>
                <w:szCs w:val="21"/>
              </w:rPr>
              <w:t>から</w:t>
            </w:r>
            <w:r w:rsidR="00B34F6E" w:rsidRPr="007240C8">
              <w:rPr>
                <w:rFonts w:ascii="UD デジタル 教科書体 NK-B" w:eastAsia="UD デジタル 教科書体 NK-B" w:hAnsi="ＭＳ Ｐ明朝" w:hint="eastAsia"/>
                <w:color w:val="000000" w:themeColor="text1"/>
                <w:szCs w:val="21"/>
              </w:rPr>
              <w:t>令和８年３月２３日</w:t>
            </w:r>
          </w:p>
        </w:tc>
      </w:tr>
      <w:tr w:rsidR="00B34F6E" w:rsidRPr="007240C8" w14:paraId="60790E08" w14:textId="77777777" w:rsidTr="001D0267">
        <w:trPr>
          <w:trHeight w:val="397"/>
        </w:trPr>
        <w:tc>
          <w:tcPr>
            <w:tcW w:w="2544" w:type="dxa"/>
            <w:vAlign w:val="center"/>
          </w:tcPr>
          <w:p w14:paraId="7B8D737C" w14:textId="078D8C4C" w:rsidR="00B34F6E" w:rsidRPr="007240C8" w:rsidRDefault="00B34F6E" w:rsidP="00B34F6E">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審査・補正期間</w:t>
            </w:r>
          </w:p>
        </w:tc>
        <w:tc>
          <w:tcPr>
            <w:tcW w:w="6804" w:type="dxa"/>
            <w:vAlign w:val="center"/>
          </w:tcPr>
          <w:p w14:paraId="7C944DC9" w14:textId="5C4BE97E" w:rsidR="00B34F6E" w:rsidRPr="007240C8" w:rsidRDefault="00B34F6E" w:rsidP="00B34F6E">
            <w:pPr>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令和８年２月９日から４カ月間</w:t>
            </w:r>
          </w:p>
        </w:tc>
      </w:tr>
      <w:tr w:rsidR="00EC30EA" w:rsidRPr="007240C8" w14:paraId="3A439F8B" w14:textId="77777777" w:rsidTr="00566FA2">
        <w:trPr>
          <w:trHeight w:val="397"/>
        </w:trPr>
        <w:tc>
          <w:tcPr>
            <w:tcW w:w="2544" w:type="dxa"/>
            <w:vAlign w:val="center"/>
          </w:tcPr>
          <w:p w14:paraId="13CB87C3" w14:textId="15FC5E6F" w:rsidR="00EC30EA" w:rsidRPr="007240C8" w:rsidRDefault="00EC30EA"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発送期間</w:t>
            </w:r>
          </w:p>
        </w:tc>
        <w:tc>
          <w:tcPr>
            <w:tcW w:w="6804" w:type="dxa"/>
            <w:vAlign w:val="center"/>
          </w:tcPr>
          <w:p w14:paraId="022400E9" w14:textId="77A14D55" w:rsidR="00EC30EA" w:rsidRPr="007240C8" w:rsidRDefault="00EC30EA" w:rsidP="00EC30EA">
            <w:pPr>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申請受付開始から３カ月間</w:t>
            </w:r>
          </w:p>
        </w:tc>
      </w:tr>
      <w:tr w:rsidR="00EC30EA" w:rsidRPr="007240C8" w14:paraId="59955A21" w14:textId="77777777" w:rsidTr="00566FA2">
        <w:trPr>
          <w:trHeight w:val="397"/>
        </w:trPr>
        <w:tc>
          <w:tcPr>
            <w:tcW w:w="2544" w:type="dxa"/>
            <w:vAlign w:val="center"/>
          </w:tcPr>
          <w:p w14:paraId="35555015" w14:textId="521901D4" w:rsidR="00EC30EA" w:rsidRPr="007240C8" w:rsidRDefault="00EC30EA"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szCs w:val="21"/>
              </w:rPr>
              <w:t>過誤等の対応期間</w:t>
            </w:r>
          </w:p>
        </w:tc>
        <w:tc>
          <w:tcPr>
            <w:tcW w:w="6804" w:type="dxa"/>
            <w:vAlign w:val="center"/>
          </w:tcPr>
          <w:p w14:paraId="24EE007C" w14:textId="0CA9EDBA" w:rsidR="00EC30EA" w:rsidRPr="007240C8" w:rsidRDefault="00EC30EA" w:rsidP="00EC30EA">
            <w:pPr>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申請受付開始から４カ月間</w:t>
            </w:r>
          </w:p>
        </w:tc>
      </w:tr>
    </w:tbl>
    <w:p w14:paraId="7A85DBC4" w14:textId="77777777" w:rsidR="0046001C" w:rsidRPr="007240C8" w:rsidRDefault="0046001C" w:rsidP="00EC30EA">
      <w:pPr>
        <w:jc w:val="left"/>
        <w:rPr>
          <w:rFonts w:ascii="UD デジタル 教科書体 NK-B" w:eastAsia="UD デジタル 教科書体 NK-B" w:hAnsi="ＭＳ Ｐ明朝"/>
          <w:color w:val="000000" w:themeColor="text1"/>
          <w:szCs w:val="21"/>
        </w:rPr>
      </w:pPr>
    </w:p>
    <w:p w14:paraId="6B33603C" w14:textId="69D0327B"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８　業務実施計画書の作成等</w:t>
      </w:r>
    </w:p>
    <w:p w14:paraId="2CFFBFE1" w14:textId="77777777" w:rsidR="00EC30EA" w:rsidRPr="007240C8" w:rsidRDefault="00EC30EA" w:rsidP="00EC30EA">
      <w:pPr>
        <w:ind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（１）業務実施計画書の作成</w:t>
      </w:r>
    </w:p>
    <w:p w14:paraId="6A70EBBC"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具体的な業務内容の実施に関し、以下の内容を記載した業務実施計画書を作成し、契約締結後、速やかに府に提出し、承認を得ること。なお、業務スケジュール等に変更が生じた場合は、府と協議の上であらためて提出すること。</w:t>
      </w:r>
    </w:p>
    <w:p w14:paraId="091072B4" w14:textId="77777777" w:rsidR="00EC30EA" w:rsidRPr="007240C8" w:rsidRDefault="00EC30EA" w:rsidP="00EC30EA">
      <w:pPr>
        <w:ind w:leftChars="300" w:left="857"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ア　業務実施体制（業務全般の統括責任者及び各業務責任者の氏名、各業務従事者の人数及び役割記載の実施体制図）</w:t>
      </w:r>
    </w:p>
    <w:p w14:paraId="2A44AA91" w14:textId="08C05956" w:rsidR="00EC30EA" w:rsidRPr="007240C8" w:rsidRDefault="00EC30EA" w:rsidP="00566FA2">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イ　業務スケジュール（事務手順等の細部の決定、進捗管理、業務の統括（事務内容の統一含む））</w:t>
      </w:r>
    </w:p>
    <w:p w14:paraId="275041FC" w14:textId="6D0698D5" w:rsidR="00EC30EA" w:rsidRPr="007240C8" w:rsidRDefault="00EC30EA" w:rsidP="00EC30EA">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ウ　個人情報保護、セキュリティ管理及び危機管理体制</w:t>
      </w:r>
    </w:p>
    <w:p w14:paraId="312218F1" w14:textId="0423AF3E" w:rsidR="00EC30EA" w:rsidRPr="007240C8" w:rsidRDefault="00EC30EA" w:rsidP="00EC30EA">
      <w:pPr>
        <w:ind w:firstLineChars="300" w:firstLine="643"/>
        <w:jc w:val="left"/>
        <w:rPr>
          <w:rFonts w:ascii="UD デジタル 教科書体 NK-B" w:eastAsia="UD デジタル 教科書体 NK-B" w:hAnsi="ＭＳ Ｐ明朝"/>
          <w:color w:val="000000" w:themeColor="text1"/>
          <w:szCs w:val="21"/>
        </w:rPr>
      </w:pPr>
    </w:p>
    <w:p w14:paraId="6165429B"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（２）統括責任者、業務責任者及び業務従事者の配置及び名簿の提出</w:t>
      </w:r>
    </w:p>
    <w:p w14:paraId="04B92827" w14:textId="513B4FA5" w:rsidR="00EC30EA" w:rsidRPr="007240C8" w:rsidRDefault="00EC30EA" w:rsidP="00EC30EA">
      <w:pPr>
        <w:ind w:leftChars="200" w:left="428" w:firstLineChars="100" w:firstLine="214"/>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本事業を統括する統括責任者を配置すること。また、本仕様書９から１</w:t>
      </w:r>
      <w:r w:rsidR="004670F4" w:rsidRPr="007240C8">
        <w:rPr>
          <w:rFonts w:ascii="UD デジタル 教科書体 NK-B" w:eastAsia="UD デジタル 教科書体 NK-B" w:hAnsi="ＭＳ Ｐ明朝" w:hint="eastAsia"/>
          <w:color w:val="000000" w:themeColor="text1"/>
        </w:rPr>
        <w:t>４</w:t>
      </w:r>
      <w:r w:rsidRPr="007240C8">
        <w:rPr>
          <w:rFonts w:ascii="UD デジタル 教科書体 NK-B" w:eastAsia="UD デジタル 教科書体 NK-B" w:hAnsi="ＭＳ Ｐ明朝" w:hint="eastAsia"/>
          <w:color w:val="000000" w:themeColor="text1"/>
        </w:rPr>
        <w:t>の業務毎に業務責任者を配置し、責任ある運営を行うこと。ただし、複数の業務について同一の業務責任者を配置する場合は、事前に府と協議すること。</w:t>
      </w:r>
    </w:p>
    <w:p w14:paraId="4E460C9A"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rPr>
        <w:t>受注者は、統括責任者・業務責任者、業務従事者の名簿を契約締結後速やかに府に提出すること。</w:t>
      </w:r>
      <w:r w:rsidRPr="007240C8">
        <w:rPr>
          <w:rFonts w:ascii="UD デジタル 教科書体 NK-B" w:eastAsia="UD デジタル 教科書体 NK-B" w:hAnsi="ＭＳ Ｐ明朝" w:hint="eastAsia"/>
          <w:color w:val="000000" w:themeColor="text1"/>
          <w:szCs w:val="21"/>
        </w:rPr>
        <w:t>なお、統括責任者及び業務責任者を変更する場合は、府と協議の上、府の了承を得た場合のみ変更で</w:t>
      </w:r>
      <w:r w:rsidRPr="007240C8">
        <w:rPr>
          <w:rFonts w:ascii="UD デジタル 教科書体 NK-B" w:eastAsia="UD デジタル 教科書体 NK-B" w:hAnsi="ＭＳ Ｐ明朝" w:hint="eastAsia"/>
          <w:color w:val="000000" w:themeColor="text1"/>
          <w:szCs w:val="21"/>
        </w:rPr>
        <w:lastRenderedPageBreak/>
        <w:t>きることとし、変更後は速やかに名簿を提出すること。</w:t>
      </w:r>
    </w:p>
    <w:p w14:paraId="6806A142" w14:textId="77777777" w:rsidR="00EC30EA" w:rsidRPr="007240C8" w:rsidRDefault="00EC30EA" w:rsidP="00EC30EA">
      <w:pPr>
        <w:ind w:firstLineChars="300" w:firstLine="643"/>
        <w:jc w:val="left"/>
        <w:rPr>
          <w:rFonts w:ascii="UD デジタル 教科書体 NK-B" w:eastAsia="UD デジタル 教科書体 NK-B" w:hAnsi="ＭＳ Ｐ明朝"/>
          <w:color w:val="000000" w:themeColor="text1"/>
          <w:szCs w:val="21"/>
        </w:rPr>
      </w:pPr>
    </w:p>
    <w:p w14:paraId="62892971" w14:textId="77777777" w:rsidR="00EC30EA" w:rsidRPr="007240C8" w:rsidRDefault="00EC30EA" w:rsidP="00EC30EA">
      <w:pPr>
        <w:ind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（３）府との情報連携</w:t>
      </w:r>
    </w:p>
    <w:p w14:paraId="529C75ED" w14:textId="7B951CEE" w:rsidR="00342E6E" w:rsidRPr="007240C8" w:rsidRDefault="00EC30EA" w:rsidP="00AE22D9">
      <w:pPr>
        <w:ind w:left="428"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受注者は、事業を遅滞なく進めるため、府と週</w:t>
      </w:r>
      <w:r w:rsidRPr="007240C8">
        <w:rPr>
          <w:rFonts w:ascii="UD デジタル 教科書体 NK-B" w:eastAsia="UD デジタル 教科書体 NK-B" w:hAnsi="ＭＳ Ｐ明朝"/>
          <w:color w:val="000000" w:themeColor="text1"/>
          <w:szCs w:val="21"/>
        </w:rPr>
        <w:t>1回程度の打合せを行い、事業の進捗状況等に</w:t>
      </w:r>
      <w:r w:rsidRPr="007240C8">
        <w:rPr>
          <w:rFonts w:ascii="UD デジタル 教科書体 NK-B" w:eastAsia="UD デジタル 教科書体 NK-B" w:hAnsi="ＭＳ Ｐ明朝" w:hint="eastAsia"/>
          <w:color w:val="000000" w:themeColor="text1"/>
          <w:szCs w:val="21"/>
        </w:rPr>
        <w:t>ついて定期的に情報連携を図ること。なお、打合せの頻度は、府と協議を行い、進捗状況等に応じて決めること。</w:t>
      </w:r>
    </w:p>
    <w:p w14:paraId="704155AA"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p>
    <w:p w14:paraId="15805EDC"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９　　システム整備・運用・保守業務</w:t>
      </w:r>
    </w:p>
    <w:p w14:paraId="18755AAB" w14:textId="5B26D0D5" w:rsidR="00EC30EA" w:rsidRPr="007240C8" w:rsidRDefault="00705E57" w:rsidP="00EC30EA">
      <w:pPr>
        <w:ind w:firstLineChars="150" w:firstLine="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w:t>
      </w:r>
      <w:r w:rsidR="00EC30EA" w:rsidRPr="007240C8">
        <w:rPr>
          <w:rFonts w:ascii="UD デジタル 教科書体 NK-B" w:eastAsia="UD デジタル 教科書体 NK-B" w:hAnsi="ＭＳ Ｐ明朝" w:hint="eastAsia"/>
          <w:szCs w:val="21"/>
        </w:rPr>
        <w:t>物価高騰対策一時支援金事業</w:t>
      </w:r>
      <w:r w:rsidRPr="007240C8">
        <w:rPr>
          <w:rFonts w:ascii="UD デジタル 教科書体 NK-B" w:eastAsia="UD デジタル 教科書体 NK-B" w:hAnsi="ＭＳ Ｐ明朝" w:hint="eastAsia"/>
          <w:szCs w:val="21"/>
        </w:rPr>
        <w:t>】</w:t>
      </w:r>
    </w:p>
    <w:p w14:paraId="2512C842" w14:textId="7B2668C5" w:rsidR="00EC30EA" w:rsidRPr="007240C8" w:rsidRDefault="00EC30EA" w:rsidP="00566FA2">
      <w:pPr>
        <w:ind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w:t>
      </w:r>
      <w:r w:rsidR="00955A0A" w:rsidRPr="007240C8">
        <w:rPr>
          <w:rFonts w:ascii="UD デジタル 教科書体 NK-B" w:eastAsia="UD デジタル 教科書体 NK-B" w:hAnsi="ＭＳ Ｐ明朝" w:hint="eastAsia"/>
          <w:color w:val="000000" w:themeColor="text1"/>
          <w:szCs w:val="21"/>
        </w:rPr>
        <w:t>概要</w:t>
      </w:r>
    </w:p>
    <w:p w14:paraId="5C993F87" w14:textId="6E69C361" w:rsidR="00EC30EA" w:rsidRPr="007240C8" w:rsidRDefault="00EC30EA" w:rsidP="00566FA2">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大阪府行政オンラインシステム（以下「行政オンラインシステム」という。）で受け付けた申請（申込フォームは府において作成するものとする。）データや別途府が提供する物価高騰対策一時支援金事業（第</w:t>
      </w:r>
      <w:r w:rsidR="00BF4144"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弾）の支給データ（以下「第</w:t>
      </w:r>
      <w:r w:rsidR="00BF4144"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弾支給データ」という。）及び支給対象施設一覧データを活用し、審査・補正等のデータ管理・運営を行うための業務支援システム（以下「業務支援システム」という。）の整備、運用及び保守を行う。</w:t>
      </w:r>
    </w:p>
    <w:p w14:paraId="7E26F6AE" w14:textId="6C774030" w:rsidR="00EC30EA" w:rsidRPr="007240C8" w:rsidRDefault="00EC30EA" w:rsidP="00EC30EA">
      <w:pPr>
        <w:ind w:left="643" w:hangingChars="300" w:hanging="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r w:rsidR="008125C0" w:rsidRPr="007240C8">
        <w:rPr>
          <w:rFonts w:ascii="UD デジタル 教科書体 NK-B" w:eastAsia="UD デジタル 教科書体 NK-B" w:hAnsi="ＭＳ Ｐ明朝"/>
          <w:color w:val="000000" w:themeColor="text1"/>
          <w:szCs w:val="21"/>
        </w:rPr>
        <w:tab/>
      </w:r>
      <w:r w:rsidR="00E8158C" w:rsidRPr="007240C8">
        <w:rPr>
          <w:rFonts w:ascii="UD デジタル 教科書体 NK-B" w:eastAsia="UD デジタル 教科書体 NK-B" w:hAnsi="ＭＳ Ｐ明朝" w:hint="eastAsia"/>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業務支援システムは、</w:t>
      </w:r>
      <w:r w:rsidRPr="007240C8">
        <w:rPr>
          <w:rFonts w:ascii="UD デジタル 教科書体 NK-B" w:eastAsia="UD デジタル 教科書体 NK-B" w:hAnsi="ＭＳ Ｐ明朝"/>
          <w:color w:val="000000" w:themeColor="text1"/>
          <w:szCs w:val="21"/>
        </w:rPr>
        <w:t>申請受付</w:t>
      </w:r>
      <w:r w:rsidRPr="007240C8">
        <w:rPr>
          <w:rFonts w:ascii="UD デジタル 教科書体 NK-B" w:eastAsia="UD デジタル 教科書体 NK-B" w:hAnsi="ＭＳ Ｐ明朝" w:hint="eastAsia"/>
          <w:color w:val="000000" w:themeColor="text1"/>
          <w:szCs w:val="21"/>
        </w:rPr>
        <w:t>件数見込み（対象施設数の８０％以上を想定）</w:t>
      </w:r>
      <w:r w:rsidRPr="007240C8">
        <w:rPr>
          <w:rFonts w:ascii="UD デジタル 教科書体 NK-B" w:eastAsia="UD デジタル 教科書体 NK-B" w:hAnsi="ＭＳ Ｐ明朝"/>
          <w:color w:val="000000" w:themeColor="text1"/>
          <w:szCs w:val="21"/>
        </w:rPr>
        <w:t>及</w:t>
      </w:r>
      <w:r w:rsidRPr="007240C8">
        <w:rPr>
          <w:rFonts w:ascii="UD デジタル 教科書体 NK-B" w:eastAsia="UD デジタル 教科書体 NK-B" w:hAnsi="ＭＳ Ｐ明朝" w:hint="eastAsia"/>
          <w:color w:val="000000" w:themeColor="text1"/>
          <w:szCs w:val="21"/>
        </w:rPr>
        <w:t>び、</w:t>
      </w:r>
      <w:bookmarkStart w:id="0" w:name="_Hlk190937567"/>
      <w:r w:rsidRPr="007240C8">
        <w:rPr>
          <w:rFonts w:ascii="UD デジタル 教科書体 NK-B" w:eastAsia="UD デジタル 教科書体 NK-B" w:hAnsi="ＭＳ Ｐ明朝" w:hint="eastAsia"/>
          <w:color w:val="000000" w:themeColor="text1"/>
          <w:szCs w:val="21"/>
        </w:rPr>
        <w:t>コールセンター入電、架電数見込み</w:t>
      </w:r>
      <w:r w:rsidR="00D52368">
        <w:rPr>
          <w:rFonts w:ascii="UD デジタル 教科書体 NK-B" w:eastAsia="UD デジタル 教科書体 NK-B" w:hAnsi="ＭＳ Ｐ明朝" w:hint="eastAsia"/>
          <w:color w:val="000000" w:themeColor="text1"/>
          <w:szCs w:val="21"/>
        </w:rPr>
        <w:t>として、</w:t>
      </w:r>
      <w:bookmarkEnd w:id="0"/>
      <w:r w:rsidR="00D52368">
        <w:rPr>
          <w:rFonts w:ascii="UD デジタル 教科書体 NK-B" w:eastAsia="UD デジタル 教科書体 NK-B" w:hAnsi="ＭＳ Ｐ明朝" w:hint="eastAsia"/>
          <w:color w:val="000000" w:themeColor="text1"/>
          <w:szCs w:val="21"/>
        </w:rPr>
        <w:t>「別紙４_</w:t>
      </w:r>
      <w:r w:rsidR="00D52368" w:rsidRPr="00FC1483">
        <w:rPr>
          <w:rFonts w:ascii="UD デジタル 教科書体 NK-B" w:eastAsia="UD デジタル 教科書体 NK-B" w:hAnsi="ＭＳ Ｐ明朝" w:hint="eastAsia"/>
          <w:color w:val="000000" w:themeColor="text1"/>
          <w:szCs w:val="21"/>
        </w:rPr>
        <w:t>コールセンター総受電数集計表</w:t>
      </w:r>
      <w:r w:rsidR="00D52368">
        <w:rPr>
          <w:rFonts w:ascii="UD デジタル 教科書体 NK-B" w:eastAsia="UD デジタル 教科書体 NK-B" w:hAnsi="ＭＳ Ｐ明朝" w:hint="eastAsia"/>
          <w:color w:val="000000" w:themeColor="text1"/>
          <w:szCs w:val="21"/>
        </w:rPr>
        <w:t>」及び「別紙８_</w:t>
      </w:r>
      <w:r w:rsidR="00D52368" w:rsidRPr="00FC1483">
        <w:rPr>
          <w:rFonts w:ascii="UD デジタル 教科書体 NK-B" w:eastAsia="UD デジタル 教科書体 NK-B" w:hAnsi="ＭＳ Ｐ明朝" w:hint="eastAsia"/>
          <w:color w:val="000000" w:themeColor="text1"/>
          <w:szCs w:val="21"/>
        </w:rPr>
        <w:t>コールセンター総受電数集計表</w:t>
      </w:r>
      <w:r w:rsidR="00D5236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color w:val="000000" w:themeColor="text1"/>
          <w:szCs w:val="21"/>
        </w:rPr>
        <w:t>を基に、利用権限の制御、複数人によるデータ入力・共有、性能・安定性等を考慮した</w:t>
      </w:r>
      <w:r w:rsidRPr="007240C8">
        <w:rPr>
          <w:rFonts w:ascii="UD デジタル 教科書体 NK-B" w:eastAsia="UD デジタル 教科書体 NK-B" w:hAnsi="ＭＳ Ｐ明朝" w:hint="eastAsia"/>
          <w:color w:val="000000" w:themeColor="text1"/>
          <w:szCs w:val="21"/>
        </w:rPr>
        <w:t>上</w:t>
      </w:r>
      <w:r w:rsidRPr="007240C8">
        <w:rPr>
          <w:rFonts w:ascii="UD デジタル 教科書体 NK-B" w:eastAsia="UD デジタル 教科書体 NK-B" w:hAnsi="ＭＳ Ｐ明朝"/>
          <w:color w:val="000000" w:themeColor="text1"/>
          <w:szCs w:val="21"/>
        </w:rPr>
        <w:t>で</w:t>
      </w:r>
      <w:r w:rsidRPr="007240C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color w:val="000000" w:themeColor="text1"/>
          <w:szCs w:val="21"/>
        </w:rPr>
        <w:t>整備</w:t>
      </w:r>
      <w:r w:rsidRPr="007240C8">
        <w:rPr>
          <w:rFonts w:ascii="UD デジタル 教科書体 NK-B" w:eastAsia="UD デジタル 教科書体 NK-B" w:hAnsi="ＭＳ Ｐ明朝" w:hint="eastAsia"/>
          <w:color w:val="000000" w:themeColor="text1"/>
          <w:szCs w:val="21"/>
        </w:rPr>
        <w:t>す</w:t>
      </w:r>
      <w:r w:rsidRPr="007240C8">
        <w:rPr>
          <w:rFonts w:ascii="UD デジタル 教科書体 NK-B" w:eastAsia="UD デジタル 教科書体 NK-B" w:hAnsi="ＭＳ Ｐ明朝"/>
          <w:color w:val="000000" w:themeColor="text1"/>
          <w:szCs w:val="21"/>
        </w:rPr>
        <w:t>ること。</w:t>
      </w:r>
    </w:p>
    <w:p w14:paraId="37D26CD8" w14:textId="2A1A1307" w:rsidR="00EC30EA" w:rsidRPr="007240C8" w:rsidRDefault="00EC30EA" w:rsidP="00566FA2">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なお、業務支援システムはクラウドサービスを活用した業務用アプリ構築による整備を想定している</w:t>
      </w:r>
      <w:r w:rsidR="0027248F" w:rsidRPr="007240C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hint="eastAsia"/>
          <w:color w:val="000000" w:themeColor="text1"/>
          <w:szCs w:val="21"/>
        </w:rPr>
        <w:t>当該クラウドサービスは、</w:t>
      </w:r>
      <w:r w:rsidRPr="007240C8">
        <w:rPr>
          <w:rFonts w:ascii="UD デジタル 教科書体 NK-B" w:eastAsia="UD デジタル 教科書体 NK-B" w:hAnsi="ＭＳ Ｐ明朝"/>
          <w:color w:val="000000" w:themeColor="text1"/>
          <w:szCs w:val="21"/>
        </w:rPr>
        <w:t>ISMAP クラウドサービスリストに登録されているか、CS ゴールドマークを取得していること。</w:t>
      </w:r>
    </w:p>
    <w:p w14:paraId="1EA66939"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p>
    <w:p w14:paraId="711F5F82" w14:textId="4558A9F1"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（２）基本事項</w:t>
      </w:r>
    </w:p>
    <w:p w14:paraId="5B9FFA15" w14:textId="59239E9B" w:rsidR="00EC30EA" w:rsidRPr="007240C8" w:rsidRDefault="00EC30EA">
      <w:pPr>
        <w:ind w:left="428"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r w:rsidR="00FD0D24" w:rsidRPr="007240C8">
        <w:rPr>
          <w:rFonts w:ascii="UD デジタル 教科書体 NK-B" w:eastAsia="UD デジタル 教科書体 NK-B" w:hAnsi="ＭＳ Ｐ明朝" w:hint="eastAsia"/>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業務支援システムは、「</w:t>
      </w:r>
      <w:r w:rsidRPr="007240C8">
        <w:rPr>
          <w:rFonts w:ascii="UD デジタル 教科書体 NK-B" w:eastAsia="UD デジタル 教科書体 NK-B" w:hAnsi="ＭＳ Ｐ明朝"/>
          <w:color w:val="000000" w:themeColor="text1"/>
          <w:szCs w:val="21"/>
        </w:rPr>
        <w:t>1１　申請受付、審査</w:t>
      </w:r>
      <w:r w:rsidR="00724BC2" w:rsidRPr="007240C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color w:val="000000" w:themeColor="text1"/>
          <w:szCs w:val="21"/>
        </w:rPr>
        <w:t>補正</w:t>
      </w:r>
      <w:r w:rsidRPr="007240C8">
        <w:rPr>
          <w:rFonts w:ascii="UD デジタル 教科書体 NK-B" w:eastAsia="UD デジタル 教科書体 NK-B" w:hAnsi="ＭＳ Ｐ明朝" w:hint="eastAsia"/>
          <w:color w:val="000000" w:themeColor="text1"/>
          <w:szCs w:val="21"/>
        </w:rPr>
        <w:t>業務等」に沿った業務の執行が可能なシステムとすること。</w:t>
      </w:r>
    </w:p>
    <w:p w14:paraId="2349DB36"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また、業務支援システムの整備費、クラウドサービスのライセンス料等、業務支援システムの整備、運用及び保守に係る一切の費用は、委託料に含めるものとする。</w:t>
      </w:r>
    </w:p>
    <w:p w14:paraId="636B6974"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なお、取り込みデータやシステムの機能なども含め、整備、運用及び保守に関して、詳細は府と受注者が協議して決定する。</w:t>
      </w:r>
    </w:p>
    <w:p w14:paraId="2AB961E1" w14:textId="7D1071FB" w:rsidR="00EC30EA" w:rsidRPr="007240C8" w:rsidRDefault="00EC30EA" w:rsidP="00EC30EA">
      <w:pPr>
        <w:ind w:left="428"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業務支援システムは、「</w:t>
      </w:r>
      <w:r w:rsidRPr="007240C8">
        <w:rPr>
          <w:rFonts w:ascii="UD デジタル 教科書体 NK-B" w:eastAsia="UD デジタル 教科書体 NK-B" w:hAnsi="ＭＳ Ｐ明朝"/>
          <w:color w:val="000000" w:themeColor="text1"/>
          <w:szCs w:val="21"/>
        </w:rPr>
        <w:t>1１　申請受付、審査</w:t>
      </w:r>
      <w:r w:rsidR="007F4FF5" w:rsidRPr="007240C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color w:val="000000" w:themeColor="text1"/>
          <w:szCs w:val="21"/>
        </w:rPr>
        <w:t>補正</w:t>
      </w:r>
      <w:r w:rsidRPr="007240C8">
        <w:rPr>
          <w:rFonts w:ascii="UD デジタル 教科書体 NK-B" w:eastAsia="UD デジタル 教科書体 NK-B" w:hAnsi="ＭＳ Ｐ明朝" w:hint="eastAsia"/>
          <w:color w:val="000000" w:themeColor="text1"/>
          <w:szCs w:val="21"/>
        </w:rPr>
        <w:t>業務等」、「１２　コールセンターの設置・運営業務」従事者が使用する。なお、府が常時閲覧し、編集できるよう権限を付与すること。</w:t>
      </w:r>
    </w:p>
    <w:p w14:paraId="24ECCD4E" w14:textId="77777777" w:rsidR="00EC30EA" w:rsidRPr="007240C8" w:rsidRDefault="00EC30EA" w:rsidP="00EC30EA">
      <w:pPr>
        <w:ind w:left="428"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p>
    <w:p w14:paraId="2B8CF7A3" w14:textId="77777777" w:rsidR="00EC30EA" w:rsidRPr="007240C8" w:rsidRDefault="00EC30EA" w:rsidP="00566FA2">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（３）システムの機能</w:t>
      </w:r>
    </w:p>
    <w:p w14:paraId="5A04FAEF"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業務支援システムには、原則として次の機能を備えること。</w:t>
      </w:r>
    </w:p>
    <w:p w14:paraId="0C1B910C"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rPr>
        <w:t>①</w:t>
      </w:r>
      <w:r w:rsidRPr="007240C8">
        <w:rPr>
          <w:rFonts w:ascii="UD デジタル 教科書体 NK-B" w:eastAsia="UD デジタル 教科書体 NK-B" w:hAnsi="ＭＳ Ｐ明朝"/>
          <w:color w:val="000000" w:themeColor="text1"/>
        </w:rPr>
        <w:t xml:space="preserve"> </w:t>
      </w:r>
      <w:r w:rsidRPr="007240C8">
        <w:rPr>
          <w:rFonts w:ascii="UD デジタル 教科書体 NK-B" w:eastAsia="UD デジタル 教科書体 NK-B" w:hAnsi="ＭＳ Ｐ明朝" w:hint="eastAsia"/>
          <w:color w:val="000000" w:themeColor="text1"/>
        </w:rPr>
        <w:t>データの取り込み</w:t>
      </w:r>
    </w:p>
    <w:p w14:paraId="18983441" w14:textId="45B57F96" w:rsidR="00EC30EA" w:rsidRPr="007240C8" w:rsidRDefault="00EC30EA" w:rsidP="00EC30EA">
      <w:pPr>
        <w:ind w:left="643" w:hangingChars="300" w:hanging="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府が</w:t>
      </w:r>
      <w:r w:rsidRPr="007240C8">
        <w:rPr>
          <w:rFonts w:ascii="UD デジタル 教科書体 NK-B" w:eastAsia="UD デジタル 教科書体 NK-B" w:hAnsi="ＭＳ Ｐ明朝"/>
          <w:color w:val="000000" w:themeColor="text1"/>
          <w:szCs w:val="21"/>
        </w:rPr>
        <w:t>EXCEL形式で提供するデータ（以下に記載のア及びイ）及び行政オンラインシステムから取り込んだデータ（以下に記載のウ）を取り込み、定期的に更新できること。ア及びイの主な項目については、</w:t>
      </w:r>
      <w:r w:rsidR="00D52368">
        <w:rPr>
          <w:rFonts w:ascii="UD デジタル 教科書体 NK-B" w:eastAsia="UD デジタル 教科書体 NK-B" w:hAnsi="ＭＳ Ｐ明朝" w:hint="eastAsia"/>
          <w:color w:val="000000" w:themeColor="text1"/>
          <w:szCs w:val="21"/>
        </w:rPr>
        <w:t>「</w:t>
      </w:r>
      <w:r w:rsidR="00D52368" w:rsidRPr="00294155">
        <w:rPr>
          <w:rFonts w:ascii="UD デジタル 教科書体 NK-B" w:eastAsia="UD デジタル 教科書体 NK-B" w:hAnsi="ＭＳ Ｐ明朝"/>
          <w:color w:val="000000" w:themeColor="text1"/>
          <w:szCs w:val="21"/>
        </w:rPr>
        <w:t>別紙</w:t>
      </w:r>
      <w:r w:rsidR="00D52368" w:rsidRPr="00294155">
        <w:rPr>
          <w:rFonts w:ascii="UD デジタル 教科書体 NK-B" w:eastAsia="UD デジタル 教科書体 NK-B" w:hAnsi="ＭＳ Ｐ明朝" w:hint="eastAsia"/>
          <w:color w:val="000000" w:themeColor="text1"/>
          <w:szCs w:val="21"/>
        </w:rPr>
        <w:t>２</w:t>
      </w:r>
      <w:r w:rsidR="00D52368">
        <w:rPr>
          <w:rFonts w:ascii="UD デジタル 教科書体 NK-B" w:eastAsia="UD デジタル 教科書体 NK-B" w:hAnsi="ＭＳ Ｐ明朝" w:hint="eastAsia"/>
          <w:color w:val="000000" w:themeColor="text1"/>
          <w:szCs w:val="21"/>
        </w:rPr>
        <w:t>_主な項目」</w:t>
      </w:r>
      <w:r w:rsidRPr="007240C8">
        <w:rPr>
          <w:rFonts w:ascii="UD デジタル 教科書体 NK-B" w:eastAsia="UD デジタル 教科書体 NK-B" w:hAnsi="ＭＳ Ｐ明朝" w:hint="eastAsia"/>
          <w:color w:val="000000" w:themeColor="text1"/>
          <w:szCs w:val="21"/>
        </w:rPr>
        <w:t>を参照。ウについては、申請者が日々情報を更新するため、適切に状況を把握し更新できる必要がある。</w:t>
      </w:r>
    </w:p>
    <w:p w14:paraId="2219729D" w14:textId="77777777" w:rsidR="00EC30EA" w:rsidRPr="007240C8" w:rsidRDefault="00EC30EA" w:rsidP="00EC30EA">
      <w:pPr>
        <w:ind w:left="428"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ア　支給対象施設一覧データ（当初）</w:t>
      </w:r>
    </w:p>
    <w:p w14:paraId="454EB213" w14:textId="2A44251E" w:rsidR="00EC30EA" w:rsidRPr="007240C8" w:rsidRDefault="00EC30EA" w:rsidP="00EC30EA">
      <w:pPr>
        <w:ind w:left="428"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イ　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弾支給データ（当初）</w:t>
      </w:r>
    </w:p>
    <w:p w14:paraId="77124FDA" w14:textId="77777777" w:rsidR="00EC30EA" w:rsidRPr="007240C8" w:rsidRDefault="00EC30EA" w:rsidP="00EC30EA">
      <w:pPr>
        <w:ind w:left="1071" w:hangingChars="500" w:hanging="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ウ　行政オンラインシステムで受け付けた申請書等データ（審査期間中の土日祝日を除き毎日、受注者により取り込み）</w:t>
      </w:r>
    </w:p>
    <w:p w14:paraId="148E4CF1" w14:textId="77777777" w:rsidR="00EC30EA" w:rsidRPr="007240C8" w:rsidRDefault="00EC30EA" w:rsidP="00EC30EA">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②</w:t>
      </w:r>
      <w:r w:rsidRPr="007240C8">
        <w:rPr>
          <w:rFonts w:ascii="UD デジタル 教科書体 NK-B" w:eastAsia="UD デジタル 教科書体 NK-B" w:hAnsi="ＭＳ Ｐ明朝"/>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審査画面に①ウのデータを表示する機能</w:t>
      </w:r>
    </w:p>
    <w:p w14:paraId="322A7F03" w14:textId="77777777" w:rsidR="00EC30EA" w:rsidRPr="007240C8" w:rsidRDefault="00EC30EA" w:rsidP="00EC30EA">
      <w:pPr>
        <w:ind w:leftChars="300" w:left="857"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lastRenderedPageBreak/>
        <w:t>③</w:t>
      </w:r>
      <w:r w:rsidRPr="007240C8">
        <w:rPr>
          <w:rFonts w:ascii="UD デジタル 教科書体 NK-B" w:eastAsia="UD デジタル 教科書体 NK-B" w:hAnsi="ＭＳ Ｐ明朝"/>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取り込んだ①ア及びイのデータから①ウのデータに紐づける候補を表示し、該当のデータを連結　させる機能</w:t>
      </w:r>
    </w:p>
    <w:p w14:paraId="2357582E" w14:textId="77777777" w:rsidR="00EC30EA" w:rsidRPr="007240C8" w:rsidRDefault="00EC30EA" w:rsidP="00EC30EA">
      <w:pPr>
        <w:ind w:left="240"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①ア及びイのデータは、一度連結させた場合には判別できるようにすること。</w:t>
      </w:r>
    </w:p>
    <w:p w14:paraId="68DE9820" w14:textId="77777777" w:rsidR="00EC30EA" w:rsidRPr="007240C8" w:rsidRDefault="00EC30EA" w:rsidP="00EC30EA">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④　申請情報に審査過程や結果、不備情報、受電・架電履歴などを記録する機能</w:t>
      </w:r>
    </w:p>
    <w:p w14:paraId="3E7F0567" w14:textId="77777777" w:rsidR="00EC30EA" w:rsidRPr="007240C8" w:rsidRDefault="00EC30EA" w:rsidP="00EC30EA">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審査の結果、不備、申請者からの訂正依頼、受注者の修正指示、補正履歴等の記録を登録、更新、削除を行えること。</w:t>
      </w:r>
    </w:p>
    <w:p w14:paraId="29FF0AF9" w14:textId="77777777" w:rsidR="00EC30EA" w:rsidRPr="007240C8" w:rsidRDefault="00EC30EA" w:rsidP="00EC30EA">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⑤</w:t>
      </w:r>
      <w:r w:rsidRPr="007240C8">
        <w:rPr>
          <w:rFonts w:ascii="UD デジタル 教科書体 NK-B" w:eastAsia="UD デジタル 教科書体 NK-B" w:hAnsi="ＭＳ Ｐ明朝"/>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申請情報の更新、削除機能</w:t>
      </w:r>
    </w:p>
    <w:p w14:paraId="3854C208"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申請情報や審査状況等に関する情報の更新、削除を行えること。</w:t>
      </w:r>
    </w:p>
    <w:p w14:paraId="26A48300" w14:textId="77777777" w:rsidR="00EC30EA" w:rsidRPr="007240C8" w:rsidRDefault="00EC30EA" w:rsidP="00EC30EA">
      <w:pPr>
        <w:ind w:left="857" w:hangingChars="400" w:hanging="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ただし、「１２コールセンターの設置・運営業務」の従事者は受電・架電履歴以外の更新、削除ができないようにすること。</w:t>
      </w:r>
    </w:p>
    <w:p w14:paraId="10426587"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⑥　申請情報の重複チェックができる機能</w:t>
      </w:r>
    </w:p>
    <w:p w14:paraId="5E3DAD4E" w14:textId="77777777" w:rsidR="00EC30EA" w:rsidRPr="007240C8" w:rsidRDefault="00EC30EA" w:rsidP="00EC30EA">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事業所番号や法人名（屋号）、施設等名、施設等所在地等の項目を元にして、重複する申請情報を画面上に表示するなどチェックができるようにすること。</w:t>
      </w:r>
    </w:p>
    <w:p w14:paraId="7F2E6B30" w14:textId="77777777" w:rsidR="00EC30EA" w:rsidRPr="007240C8" w:rsidRDefault="00EC30EA" w:rsidP="00EC30EA">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⑦　審査の進捗をステータス管理する機能</w:t>
      </w:r>
    </w:p>
    <w:p w14:paraId="32D3192F"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例）未着手、一次審査完了、二次審査完了、不備補正対象、職権訂正対象、不備対応中、再審査中、不支給予定、不支給通知済、支給決裁中、大阪府</w:t>
      </w:r>
      <w:r w:rsidRPr="007240C8">
        <w:rPr>
          <w:rFonts w:ascii="UD デジタル 教科書体 NK-B" w:eastAsia="UD デジタル 教科書体 NK-B" w:hAnsi="ＭＳ Ｐ明朝"/>
          <w:color w:val="000000" w:themeColor="text1"/>
          <w:szCs w:val="21"/>
        </w:rPr>
        <w:t>NG、振込依頼中、入金完了、</w:t>
      </w:r>
      <w:r w:rsidRPr="007240C8">
        <w:rPr>
          <w:rFonts w:ascii="UD デジタル 教科書体 NK-B" w:eastAsia="UD デジタル 教科書体 NK-B" w:hAnsi="ＭＳ Ｐ明朝" w:hint="eastAsia"/>
          <w:color w:val="000000" w:themeColor="text1"/>
          <w:szCs w:val="21"/>
        </w:rPr>
        <w:t>振込エラー　等</w:t>
      </w:r>
    </w:p>
    <w:p w14:paraId="6779E694"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⑧　問い合わせ対応のための申請者検索・進捗状況閲覧</w:t>
      </w:r>
    </w:p>
    <w:p w14:paraId="4A8FB90C" w14:textId="77777777" w:rsidR="00EC30EA" w:rsidRPr="007240C8" w:rsidRDefault="00EC30EA" w:rsidP="00EC30EA">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申請者からの問い合わせに対応するため、申請者を特定し、申請情報の照会ができ、申請状況、審査状況、支給状況等の進捗状況等の把握が可能とすること。</w:t>
      </w:r>
    </w:p>
    <w:p w14:paraId="06BACFD0" w14:textId="108CD8E9" w:rsidR="00EC30EA" w:rsidRPr="007240C8" w:rsidRDefault="00EC30EA" w:rsidP="00EC30EA">
      <w:pPr>
        <w:ind w:leftChars="300" w:left="857"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⑨　振込に係るリストの作成</w:t>
      </w:r>
    </w:p>
    <w:p w14:paraId="47C318DB" w14:textId="7AF1ADC1" w:rsidR="00EC30EA" w:rsidRPr="007240C8" w:rsidRDefault="00EC30EA" w:rsidP="00EC30EA">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審査完了後に</w:t>
      </w:r>
      <w:r w:rsidR="0069743E" w:rsidRPr="007240C8">
        <w:rPr>
          <w:rFonts w:ascii="UD デジタル 教科書体 NK-B" w:eastAsia="UD デジタル 教科書体 NK-B" w:hAnsi="ＭＳ Ｐ明朝" w:hint="eastAsia"/>
          <w:color w:val="000000" w:themeColor="text1"/>
          <w:szCs w:val="21"/>
        </w:rPr>
        <w:t>府が</w:t>
      </w:r>
      <w:r w:rsidRPr="007240C8">
        <w:rPr>
          <w:rFonts w:ascii="UD デジタル 教科書体 NK-B" w:eastAsia="UD デジタル 教科書体 NK-B" w:hAnsi="ＭＳ Ｐ明朝" w:hint="eastAsia"/>
          <w:color w:val="000000" w:themeColor="text1"/>
          <w:szCs w:val="21"/>
        </w:rPr>
        <w:t>支援金を支給するための支給決定リストが作成できるようにすること。</w:t>
      </w:r>
      <w:r w:rsidR="0069743E" w:rsidRPr="007240C8">
        <w:rPr>
          <w:rFonts w:ascii="UD デジタル 教科書体 NK-B" w:eastAsia="UD デジタル 教科書体 NK-B" w:hAnsi="ＭＳ Ｐ明朝" w:hint="eastAsia"/>
          <w:color w:val="000000" w:themeColor="text1"/>
          <w:szCs w:val="21"/>
        </w:rPr>
        <w:t>府との連携により</w:t>
      </w:r>
      <w:r w:rsidRPr="007240C8">
        <w:rPr>
          <w:rFonts w:ascii="UD デジタル 教科書体 NK-B" w:eastAsia="UD デジタル 教科書体 NK-B" w:hAnsi="ＭＳ Ｐ明朝" w:hint="eastAsia"/>
          <w:color w:val="000000" w:themeColor="text1"/>
          <w:szCs w:val="21"/>
        </w:rPr>
        <w:t>振込結果、エラー情報を更新できるとともに、二重支払いを防止できるチェック機能を持たせること。なお、当該リストの作成は、週１回の頻度を予定している。</w:t>
      </w:r>
    </w:p>
    <w:p w14:paraId="229D6F8A"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⑩　集計結果出力機能</w:t>
      </w:r>
    </w:p>
    <w:p w14:paraId="0CCCBCC7" w14:textId="77777777" w:rsidR="00EC30EA" w:rsidRPr="007240C8" w:rsidRDefault="00EC30EA" w:rsidP="00EC30EA">
      <w:pPr>
        <w:ind w:leftChars="500" w:left="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データ抽出条件により各種リスト出力ができること。</w:t>
      </w:r>
    </w:p>
    <w:p w14:paraId="2572E840"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⑪　セキュリティ機能</w:t>
      </w:r>
      <w:r w:rsidRPr="007240C8">
        <w:rPr>
          <w:rFonts w:ascii="UD デジタル 教科書体 NK-B" w:eastAsia="UD デジタル 教科書体 NK-B"/>
          <w:color w:val="000000" w:themeColor="text1"/>
        </w:rPr>
        <w:br/>
      </w:r>
      <w:r w:rsidRPr="007240C8">
        <w:rPr>
          <w:rFonts w:ascii="UD デジタル 教科書体 NK-B" w:eastAsia="UD デジタル 教科書体 NK-B" w:hAnsi="ＭＳ Ｐ明朝" w:hint="eastAsia"/>
          <w:color w:val="000000" w:themeColor="text1"/>
        </w:rPr>
        <w:t>パスワード管理、ログイン履歴、アクセス制限等が設定できること。</w:t>
      </w:r>
    </w:p>
    <w:p w14:paraId="44449D71" w14:textId="77777777" w:rsidR="00EC30EA" w:rsidRPr="007240C8" w:rsidRDefault="00EC30EA" w:rsidP="00EC30EA">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⑫　その他付随する業務が可能なものとすること。</w:t>
      </w:r>
    </w:p>
    <w:p w14:paraId="1758C8C0" w14:textId="77777777" w:rsidR="00EC30EA" w:rsidRPr="007240C8" w:rsidRDefault="00EC30EA" w:rsidP="00EC30EA">
      <w:pPr>
        <w:ind w:left="240"/>
        <w:jc w:val="left"/>
        <w:rPr>
          <w:rFonts w:ascii="UD デジタル 教科書体 NK-B" w:eastAsia="UD デジタル 教科書体 NK-B" w:hAnsi="ＭＳ Ｐ明朝"/>
          <w:color w:val="000000" w:themeColor="text1"/>
          <w:szCs w:val="21"/>
        </w:rPr>
      </w:pPr>
    </w:p>
    <w:p w14:paraId="441A3947" w14:textId="77777777" w:rsidR="00EC30EA" w:rsidRPr="007240C8" w:rsidRDefault="00EC30EA" w:rsidP="00EC30EA">
      <w:pPr>
        <w:ind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（４）システムの設置場所等</w:t>
      </w:r>
    </w:p>
    <w:p w14:paraId="3D14363B" w14:textId="77777777" w:rsidR="00EC30EA" w:rsidRPr="007240C8" w:rsidRDefault="00EC30EA" w:rsidP="00EC30EA">
      <w:pPr>
        <w:ind w:leftChars="100" w:left="428"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業務支援システムは日本国内のデータセンターで管理し、クラウドサービスに接続できる</w:t>
      </w:r>
      <w:r w:rsidRPr="007240C8">
        <w:rPr>
          <w:rFonts w:ascii="UD デジタル 教科書体 NK-B" w:eastAsia="UD デジタル 教科書体 NK-B" w:hAnsi="ＭＳ Ｐ明朝"/>
          <w:color w:val="000000" w:themeColor="text1"/>
          <w:szCs w:val="21"/>
        </w:rPr>
        <w:t>IPアドレスを限定し、セキュリティを強化すること。</w:t>
      </w:r>
    </w:p>
    <w:p w14:paraId="4B713C51" w14:textId="77777777" w:rsidR="00EC30EA" w:rsidRPr="007240C8" w:rsidRDefault="00EC30EA" w:rsidP="00EC30EA">
      <w:pPr>
        <w:ind w:leftChars="100" w:left="428" w:hangingChars="100" w:hanging="214"/>
        <w:jc w:val="left"/>
        <w:rPr>
          <w:rFonts w:ascii="UD デジタル 教科書体 NK-B" w:eastAsia="UD デジタル 教科書体 NK-B" w:hAnsi="ＭＳ Ｐ明朝"/>
          <w:color w:val="000000" w:themeColor="text1"/>
          <w:szCs w:val="21"/>
        </w:rPr>
      </w:pPr>
    </w:p>
    <w:p w14:paraId="5223C2D2" w14:textId="77777777" w:rsidR="00EC30EA" w:rsidRPr="007240C8" w:rsidRDefault="00EC30EA" w:rsidP="00EC30EA">
      <w:pPr>
        <w:ind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（５）操作マニュアルの作成　　</w:t>
      </w:r>
    </w:p>
    <w:p w14:paraId="40F5D27F" w14:textId="77777777" w:rsidR="00EC30EA" w:rsidRPr="007240C8" w:rsidRDefault="00EC30EA" w:rsidP="00EC30EA">
      <w:pPr>
        <w:ind w:firstLineChars="350" w:firstLine="75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操作マニュアルを作成し、契約締結日から審査・補正期間開始までに府に提出すること。</w:t>
      </w:r>
    </w:p>
    <w:p w14:paraId="319934AB" w14:textId="77777777" w:rsidR="00EC30EA" w:rsidRPr="007240C8" w:rsidRDefault="00EC30EA" w:rsidP="00EC30EA">
      <w:pPr>
        <w:ind w:firstLineChars="350" w:firstLine="750"/>
        <w:jc w:val="left"/>
        <w:rPr>
          <w:rFonts w:ascii="UD デジタル 教科書体 NK-B" w:eastAsia="UD デジタル 教科書体 NK-B" w:hAnsi="ＭＳ Ｐ明朝"/>
          <w:strike/>
          <w:color w:val="000000" w:themeColor="text1"/>
        </w:rPr>
      </w:pPr>
      <w:r w:rsidRPr="007240C8">
        <w:rPr>
          <w:rFonts w:ascii="UD デジタル 教科書体 NK-B" w:eastAsia="UD デジタル 教科書体 NK-B" w:hAnsi="ＭＳ Ｐ明朝" w:hint="eastAsia"/>
          <w:color w:val="000000" w:themeColor="text1"/>
          <w:szCs w:val="21"/>
        </w:rPr>
        <w:t>また必要に応じマニュアルの修正を行い、最新状態を保つこと。</w:t>
      </w:r>
    </w:p>
    <w:p w14:paraId="5D86587D" w14:textId="77777777" w:rsidR="00EC30EA" w:rsidRPr="007240C8" w:rsidRDefault="00EC30EA" w:rsidP="00EC30EA">
      <w:pPr>
        <w:ind w:left="857" w:hangingChars="400" w:hanging="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p>
    <w:p w14:paraId="05FDA17C" w14:textId="77777777" w:rsidR="00EC30EA" w:rsidRPr="007240C8" w:rsidRDefault="00EC30EA" w:rsidP="00EC30EA">
      <w:pPr>
        <w:ind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（６）システムの稼働時間等</w:t>
      </w:r>
    </w:p>
    <w:p w14:paraId="6E28BF00" w14:textId="77777777" w:rsidR="00EC30EA" w:rsidRPr="007240C8" w:rsidRDefault="00EC30EA" w:rsidP="00EC30EA">
      <w:pPr>
        <w:ind w:left="428" w:hangingChars="200" w:hanging="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①　稼働時間</w:t>
      </w:r>
    </w:p>
    <w:p w14:paraId="2C34629B" w14:textId="5070434D" w:rsidR="00EC30EA" w:rsidRPr="007240C8" w:rsidRDefault="00EC30EA" w:rsidP="00EC30EA">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稼働時間は、原則</w:t>
      </w:r>
      <w:r w:rsidRPr="007240C8">
        <w:rPr>
          <w:rFonts w:ascii="UD デジタル 教科書体 NK-B" w:eastAsia="UD デジタル 教科書体 NK-B" w:hAnsi="ＭＳ Ｐ明朝"/>
          <w:color w:val="000000" w:themeColor="text1"/>
          <w:szCs w:val="21"/>
        </w:rPr>
        <w:t>24時間とする。ただし、計画停止により運用を一時停止することは許容するが、土日祝日又は府の業務時間外（平日</w:t>
      </w:r>
      <w:r w:rsidR="00D22080" w:rsidRPr="007240C8">
        <w:rPr>
          <w:rFonts w:ascii="UD デジタル 教科書体 NK-B" w:eastAsia="UD デジタル 教科書体 NK-B" w:hAnsi="ＭＳ Ｐ明朝" w:hint="eastAsia"/>
          <w:color w:val="000000" w:themeColor="text1"/>
          <w:szCs w:val="21"/>
        </w:rPr>
        <w:t>午後６</w:t>
      </w:r>
      <w:r w:rsidRPr="007240C8">
        <w:rPr>
          <w:rFonts w:ascii="UD デジタル 教科書体 NK-B" w:eastAsia="UD デジタル 教科書体 NK-B" w:hAnsi="ＭＳ Ｐ明朝"/>
          <w:color w:val="000000" w:themeColor="text1"/>
          <w:szCs w:val="21"/>
        </w:rPr>
        <w:t>時30分以降）とすること。</w:t>
      </w:r>
    </w:p>
    <w:p w14:paraId="70B794AB"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②　ヘルプデスク機能</w:t>
      </w:r>
    </w:p>
    <w:p w14:paraId="4DCF6572" w14:textId="77777777" w:rsidR="00EC30EA" w:rsidRPr="007240C8" w:rsidRDefault="00EC30EA" w:rsidP="00EC30EA">
      <w:pPr>
        <w:ind w:leftChars="200" w:left="428"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ア　障害対応</w:t>
      </w:r>
    </w:p>
    <w:p w14:paraId="2873B409" w14:textId="77777777" w:rsidR="00EC30EA" w:rsidRPr="007240C8" w:rsidRDefault="00EC30EA" w:rsidP="00EC30EA">
      <w:pPr>
        <w:ind w:leftChars="500" w:left="1071"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業務支援システムに係る各種障害について、問い合わせ受付、障害切り分け、内容分析を実</w:t>
      </w:r>
      <w:r w:rsidRPr="007240C8">
        <w:rPr>
          <w:rFonts w:ascii="UD デジタル 教科書体 NK-B" w:eastAsia="UD デジタル 教科書体 NK-B" w:hAnsi="ＭＳ Ｐ明朝" w:hint="eastAsia"/>
          <w:color w:val="000000" w:themeColor="text1"/>
          <w:szCs w:val="21"/>
        </w:rPr>
        <w:lastRenderedPageBreak/>
        <w:t>施し、障害対応を行うこと。</w:t>
      </w:r>
    </w:p>
    <w:p w14:paraId="79CE8D24" w14:textId="77777777" w:rsidR="00EC30EA" w:rsidRPr="007240C8" w:rsidRDefault="00EC30EA" w:rsidP="00EC30EA">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イ　問い合わせ対応</w:t>
      </w:r>
    </w:p>
    <w:p w14:paraId="0409900C" w14:textId="77777777" w:rsidR="00EC30EA" w:rsidRPr="007240C8" w:rsidRDefault="00EC30EA" w:rsidP="00EC30EA">
      <w:pPr>
        <w:ind w:leftChars="500" w:left="1071"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府や１１にて記載する審査業務の従事者、１２にて記載するコールセンター業務の従事者からの業務支援システムへの問い合わせ対応を行うこと。</w:t>
      </w:r>
    </w:p>
    <w:p w14:paraId="7DE7DA79"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ウ　対応時間</w:t>
      </w:r>
    </w:p>
    <w:p w14:paraId="42B5440D"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午前</w:t>
      </w:r>
      <w:r w:rsidRPr="007240C8">
        <w:rPr>
          <w:rFonts w:ascii="UD デジタル 教科書体 NK-B" w:eastAsia="UD デジタル 教科書体 NK-B" w:hAnsi="ＭＳ Ｐ明朝"/>
          <w:color w:val="000000" w:themeColor="text1"/>
          <w:szCs w:val="21"/>
        </w:rPr>
        <w:t>9時から午後６時まで（土日、祝日を除く）。ただし、緊急時はこの限りではない。</w:t>
      </w:r>
    </w:p>
    <w:p w14:paraId="3F00765F"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p>
    <w:p w14:paraId="0FC9F793" w14:textId="77777777" w:rsidR="00EC30EA" w:rsidRPr="007240C8" w:rsidRDefault="00EC30EA" w:rsidP="00EC30EA">
      <w:pPr>
        <w:ind w:left="24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（７）セキュリティ等機能要件</w:t>
      </w:r>
    </w:p>
    <w:p w14:paraId="522B8CCE" w14:textId="77777777" w:rsidR="00EC30EA" w:rsidRPr="007240C8" w:rsidRDefault="00EC30EA" w:rsidP="00EC30EA">
      <w:pPr>
        <w:ind w:left="24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①</w:t>
      </w:r>
      <w:r w:rsidRPr="007240C8">
        <w:rPr>
          <w:rFonts w:ascii="UD デジタル 教科書体 NK-B" w:eastAsia="UD デジタル 教科書体 NK-B" w:hAnsi="ＭＳ Ｐ明朝"/>
          <w:color w:val="000000" w:themeColor="text1"/>
          <w:szCs w:val="21"/>
        </w:rPr>
        <w:t xml:space="preserve"> 操作ログの取得</w:t>
      </w:r>
    </w:p>
    <w:p w14:paraId="6BC5A2D6" w14:textId="77777777" w:rsidR="00EC30EA" w:rsidRPr="007240C8" w:rsidRDefault="00EC30EA" w:rsidP="00EC30EA">
      <w:pPr>
        <w:ind w:leftChars="100" w:left="857" w:hangingChars="300" w:hanging="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・業務支援システムの操作ログを取得し、だれがどのような操作を行ったかをトレースできるよう保存すること。</w:t>
      </w:r>
    </w:p>
    <w:p w14:paraId="1804CA14" w14:textId="77777777" w:rsidR="00EC30EA" w:rsidRPr="007240C8" w:rsidRDefault="00EC30EA" w:rsidP="00EC30EA">
      <w:pPr>
        <w:ind w:leftChars="400" w:left="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・システムを利用した時にはログイン履歴（ユーザー名、日付と時刻）及び項目更新履歴（ユーザー名、項目名、日付と時刻）を取得し管理することを想定している。</w:t>
      </w:r>
    </w:p>
    <w:p w14:paraId="0AC92F1F" w14:textId="77777777" w:rsidR="00EC30EA" w:rsidRPr="007240C8" w:rsidRDefault="00EC30EA" w:rsidP="00EC30EA">
      <w:pPr>
        <w:ind w:left="24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②</w:t>
      </w:r>
      <w:r w:rsidRPr="007240C8">
        <w:rPr>
          <w:rFonts w:ascii="UD デジタル 教科書体 NK-B" w:eastAsia="UD デジタル 教科書体 NK-B" w:hAnsi="ＭＳ Ｐ明朝"/>
          <w:color w:val="000000" w:themeColor="text1"/>
          <w:szCs w:val="21"/>
        </w:rPr>
        <w:t xml:space="preserve"> その他のセキュリティ対策について</w:t>
      </w:r>
    </w:p>
    <w:p w14:paraId="6321612C" w14:textId="77777777" w:rsidR="00EC30EA" w:rsidRPr="007240C8" w:rsidRDefault="00EC30EA" w:rsidP="00EC30EA">
      <w:pPr>
        <w:ind w:left="240"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ア　業務支援システムに接続できる</w:t>
      </w:r>
      <w:r w:rsidRPr="007240C8">
        <w:rPr>
          <w:rFonts w:ascii="UD デジタル 教科書体 NK-B" w:eastAsia="UD デジタル 教科書体 NK-B" w:hAnsi="ＭＳ Ｐ明朝"/>
          <w:color w:val="000000" w:themeColor="text1"/>
          <w:szCs w:val="21"/>
        </w:rPr>
        <w:t>IPアドレスを制限する他、想定外の接続を遮断すること。</w:t>
      </w:r>
    </w:p>
    <w:p w14:paraId="1299B592" w14:textId="77777777" w:rsidR="00EC30EA" w:rsidRPr="007240C8" w:rsidRDefault="00EC30EA" w:rsidP="00EC30EA">
      <w:pPr>
        <w:ind w:leftChars="400" w:left="1071"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イ　業務支援システムと端末間の通信は、暗号化すること。</w:t>
      </w:r>
    </w:p>
    <w:p w14:paraId="2DD75AB0" w14:textId="77777777" w:rsidR="00EC30EA" w:rsidRPr="007240C8" w:rsidRDefault="00EC30EA" w:rsidP="00EC30EA">
      <w:pPr>
        <w:ind w:leftChars="400" w:left="1071"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ウ　業務支援システムには、ウイルス対策ソフトウェアを導入し、定期的に定義ファイルを更新するこ　と。また、業務支援システムに対するセキュリティパッチの適用及びバージョンアップ等に速やかに対応すること。</w:t>
      </w:r>
    </w:p>
    <w:p w14:paraId="39BED1B4" w14:textId="77777777" w:rsidR="00EC30EA" w:rsidRPr="007240C8" w:rsidRDefault="00EC30EA" w:rsidP="00EC30EA">
      <w:pPr>
        <w:ind w:left="24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エ　業務支援システムに取り込んだデータは、委託期間終了後、復元できないよう消去すること。</w:t>
      </w:r>
    </w:p>
    <w:p w14:paraId="687FAFF8" w14:textId="77777777" w:rsidR="00EC30EA" w:rsidRPr="007240C8" w:rsidRDefault="00EC30EA" w:rsidP="00EC30EA">
      <w:pPr>
        <w:ind w:left="1071" w:hangingChars="500" w:hanging="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オ　障害が発生したときには、速やかに府へ連絡するとともに復旧対応を実施すること。また、状況の記録、対応の進捗管理、予防対策及び再発防止策を実施し、府へ報告を行うこと。</w:t>
      </w:r>
    </w:p>
    <w:p w14:paraId="058EA52C"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p>
    <w:p w14:paraId="4C6347EC" w14:textId="77777777" w:rsidR="00EC30EA" w:rsidRPr="007240C8" w:rsidRDefault="00EC30EA" w:rsidP="00EC30EA">
      <w:pPr>
        <w:ind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（８）運用保守等要件</w:t>
      </w:r>
    </w:p>
    <w:p w14:paraId="17CB18C1"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①</w:t>
      </w:r>
      <w:r w:rsidRPr="007240C8">
        <w:rPr>
          <w:rFonts w:ascii="UD デジタル 教科書体 NK-B" w:eastAsia="UD デジタル 教科書体 NK-B" w:hAnsi="ＭＳ Ｐ明朝"/>
          <w:color w:val="000000" w:themeColor="text1"/>
          <w:szCs w:val="21"/>
        </w:rPr>
        <w:t xml:space="preserve"> システム保守</w:t>
      </w:r>
    </w:p>
    <w:p w14:paraId="65816CCB"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業務支援システムを、常に良好な環境で利用できるよう、保守すること。</w:t>
      </w:r>
    </w:p>
    <w:p w14:paraId="313788EE"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②　運用管理</w:t>
      </w:r>
    </w:p>
    <w:p w14:paraId="3A8CDC7E" w14:textId="77777777" w:rsidR="00EC30EA" w:rsidRPr="007240C8" w:rsidRDefault="00EC30EA" w:rsidP="00EC30EA">
      <w:pPr>
        <w:ind w:left="1071" w:hangingChars="500" w:hanging="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ア　システム環境、情報資産に関する設定について管理を行うこと。</w:t>
      </w:r>
    </w:p>
    <w:p w14:paraId="48F392EF" w14:textId="77777777" w:rsidR="00EC30EA" w:rsidRPr="007240C8" w:rsidRDefault="00EC30EA" w:rsidP="00EC30EA">
      <w:pPr>
        <w:ind w:leftChars="400" w:left="1071"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イ　利用が許可されたアカウントのみが業務支援システムへアクセスできること。また、システムの操作権限については、担当業務によって、管理者権限、更新可、閲覧のみ可等の設定が可能とすること。</w:t>
      </w:r>
    </w:p>
    <w:p w14:paraId="4358A767" w14:textId="77777777" w:rsidR="00EC30EA" w:rsidRPr="007240C8" w:rsidRDefault="00EC30EA" w:rsidP="00EC30EA">
      <w:pPr>
        <w:ind w:leftChars="400" w:left="1071"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ウ</w:t>
      </w:r>
      <w:r w:rsidRPr="007240C8">
        <w:rPr>
          <w:rFonts w:ascii="UD デジタル 教科書体 NK-B" w:eastAsia="UD デジタル 教科書体 NK-B" w:hAnsi="ＭＳ Ｐ明朝"/>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一括バッチ処理やユーザ一括登録バッチ等を行う場合には、計画的に実行するとともに、その成否を確認すること。</w:t>
      </w:r>
    </w:p>
    <w:p w14:paraId="3B1AE652" w14:textId="77777777" w:rsidR="00EC30EA" w:rsidRPr="007240C8" w:rsidRDefault="00EC30EA" w:rsidP="00EC30EA">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③　各機器の管理を行うこと。</w:t>
      </w:r>
    </w:p>
    <w:p w14:paraId="7F33F6EE" w14:textId="0795030C" w:rsidR="00EC30EA" w:rsidRPr="007240C8" w:rsidRDefault="00EC30EA" w:rsidP="00322A8B">
      <w:pPr>
        <w:jc w:val="left"/>
        <w:rPr>
          <w:rFonts w:ascii="UD デジタル 教科書体 NK-B" w:eastAsia="UD デジタル 教科書体 NK-B" w:hAnsi="ＭＳ Ｐ明朝"/>
          <w:szCs w:val="21"/>
        </w:rPr>
      </w:pPr>
    </w:p>
    <w:p w14:paraId="7AA29D20" w14:textId="24A3C3D2" w:rsidR="00EC30EA" w:rsidRPr="007240C8" w:rsidRDefault="00705E57" w:rsidP="00566FA2">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w:t>
      </w:r>
      <w:r w:rsidR="00EC30EA" w:rsidRPr="007240C8">
        <w:rPr>
          <w:rFonts w:ascii="UD デジタル 教科書体 NK-B" w:eastAsia="UD デジタル 教科書体 NK-B" w:hAnsi="ＭＳ Ｐ明朝" w:hint="eastAsia"/>
          <w:szCs w:val="21"/>
        </w:rPr>
        <w:t>従事者支援事業</w:t>
      </w:r>
      <w:r w:rsidRPr="007240C8">
        <w:rPr>
          <w:rFonts w:ascii="UD デジタル 教科書体 NK-B" w:eastAsia="UD デジタル 教科書体 NK-B" w:hAnsi="ＭＳ Ｐ明朝" w:hint="eastAsia"/>
          <w:szCs w:val="21"/>
        </w:rPr>
        <w:t>】</w:t>
      </w:r>
    </w:p>
    <w:p w14:paraId="3186B6DE" w14:textId="399C08C3" w:rsidR="00EC30EA" w:rsidRPr="007240C8" w:rsidRDefault="00EC30EA" w:rsidP="00EC30EA">
      <w:pPr>
        <w:ind w:leftChars="150" w:left="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（１）</w:t>
      </w:r>
      <w:r w:rsidR="00955A0A" w:rsidRPr="007240C8">
        <w:rPr>
          <w:rFonts w:ascii="UD デジタル 教科書体 NK-B" w:eastAsia="UD デジタル 教科書体 NK-B" w:hAnsi="ＭＳ Ｐ明朝" w:hint="eastAsia"/>
          <w:szCs w:val="21"/>
        </w:rPr>
        <w:t>概要</w:t>
      </w:r>
    </w:p>
    <w:p w14:paraId="18223BE4" w14:textId="41502859" w:rsidR="00EC30EA" w:rsidRPr="007240C8" w:rsidRDefault="00EC30EA" w:rsidP="00EC30EA">
      <w:pPr>
        <w:ind w:leftChars="250" w:left="535"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大阪府行政オンラインシステム（以下「行政オンラインシステム」という。）で受け付けた申請（申込フォーム（又は申請書）は府において作成するものとする。）データや別途府が提供する支給対象施設一覧データを活用し、審査・補正等のデータ管理・運営を行うための業務支援システム（以下「業務支援システム」という。）の整備、運用及び保守を行う。</w:t>
      </w:r>
    </w:p>
    <w:p w14:paraId="2F6E04E5" w14:textId="1D82ED35" w:rsidR="00EC30EA" w:rsidRPr="007240C8" w:rsidRDefault="00EC30EA" w:rsidP="00D52368">
      <w:pPr>
        <w:ind w:left="428"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業務支援システムは</w:t>
      </w:r>
      <w:r w:rsidR="00D52368">
        <w:rPr>
          <w:rFonts w:ascii="UD デジタル 教科書体 NK-B" w:eastAsia="UD デジタル 教科書体 NK-B" w:hAnsi="ＭＳ Ｐ明朝" w:hint="eastAsia"/>
          <w:szCs w:val="21"/>
        </w:rPr>
        <w:t>「</w:t>
      </w:r>
      <w:r w:rsidR="00D52368" w:rsidRPr="00294155">
        <w:rPr>
          <w:rFonts w:ascii="UD デジタル 教科書体 NK-B" w:eastAsia="UD デジタル 教科書体 NK-B" w:hAnsi="ＭＳ Ｐ明朝" w:hint="eastAsia"/>
          <w:szCs w:val="21"/>
        </w:rPr>
        <w:t>別紙３</w:t>
      </w:r>
      <w:r w:rsidR="00D52368">
        <w:rPr>
          <w:rFonts w:ascii="UD デジタル 教科書体 NK-B" w:eastAsia="UD デジタル 教科書体 NK-B" w:hAnsi="ＭＳ Ｐ明朝"/>
          <w:szCs w:val="21"/>
        </w:rPr>
        <w:t>_</w:t>
      </w:r>
      <w:r w:rsidR="00D52368" w:rsidRPr="00B32660">
        <w:rPr>
          <w:rFonts w:ascii="UD デジタル 教科書体 NK-B" w:eastAsia="UD デジタル 教科書体 NK-B" w:hAnsi="ＭＳ Ｐ明朝" w:hint="eastAsia"/>
          <w:szCs w:val="21"/>
        </w:rPr>
        <w:t>申請数の推移</w:t>
      </w:r>
      <w:r w:rsidR="00D52368">
        <w:rPr>
          <w:rFonts w:ascii="UD デジタル 教科書体 NK-B" w:eastAsia="UD デジタル 教科書体 NK-B" w:hAnsi="ＭＳ Ｐ明朝" w:hint="eastAsia"/>
          <w:szCs w:val="21"/>
        </w:rPr>
        <w:t>」</w:t>
      </w:r>
      <w:r w:rsidR="00D52368" w:rsidRPr="00CC3EB6">
        <w:rPr>
          <w:rFonts w:ascii="UD デジタル 教科書体 NK-B" w:eastAsia="UD デジタル 教科書体 NK-B" w:hAnsi="ＭＳ Ｐ明朝"/>
          <w:szCs w:val="21"/>
        </w:rPr>
        <w:t>及び</w:t>
      </w:r>
      <w:r w:rsidR="00D52368">
        <w:rPr>
          <w:rFonts w:ascii="UD デジタル 教科書体 NK-B" w:eastAsia="UD デジタル 教科書体 NK-B" w:hAnsi="ＭＳ Ｐ明朝" w:hint="eastAsia"/>
          <w:szCs w:val="21"/>
        </w:rPr>
        <w:t>「</w:t>
      </w:r>
      <w:r w:rsidR="00D52368" w:rsidRPr="00294155">
        <w:rPr>
          <w:rFonts w:ascii="UD デジタル 教科書体 NK-B" w:eastAsia="UD デジタル 教科書体 NK-B" w:hAnsi="ＭＳ Ｐ明朝" w:hint="eastAsia"/>
          <w:szCs w:val="21"/>
        </w:rPr>
        <w:t>別紙４</w:t>
      </w:r>
      <w:r w:rsidR="00D52368">
        <w:rPr>
          <w:rFonts w:ascii="UD デジタル 教科書体 NK-B" w:eastAsia="UD デジタル 教科書体 NK-B" w:hAnsi="ＭＳ Ｐ明朝" w:hint="eastAsia"/>
          <w:szCs w:val="21"/>
        </w:rPr>
        <w:t>_</w:t>
      </w:r>
      <w:r w:rsidR="00D52368" w:rsidRPr="00B32660">
        <w:rPr>
          <w:rFonts w:ascii="UD デジタル 教科書体 NK-B" w:eastAsia="UD デジタル 教科書体 NK-B" w:hAnsi="ＭＳ Ｐ明朝" w:hint="eastAsia"/>
          <w:szCs w:val="21"/>
        </w:rPr>
        <w:t>コールセンター総受電数集計表</w:t>
      </w:r>
      <w:r w:rsidR="00D52368">
        <w:rPr>
          <w:rFonts w:ascii="UD デジタル 教科書体 NK-B" w:eastAsia="UD デジタル 教科書体 NK-B" w:hAnsi="ＭＳ Ｐ明朝" w:hint="eastAsia"/>
          <w:szCs w:val="21"/>
        </w:rPr>
        <w:t>」</w:t>
      </w:r>
      <w:r w:rsidRPr="007240C8">
        <w:rPr>
          <w:rFonts w:ascii="UD デジタル 教科書体 NK-B" w:eastAsia="UD デジタル 教科書体 NK-B" w:hAnsi="ＭＳ Ｐ明朝"/>
          <w:szCs w:val="21"/>
        </w:rPr>
        <w:t>を基に、利用権限の制御、複数人によるデータ入力・共有、性能・安定性等を考慮した</w:t>
      </w:r>
      <w:r w:rsidRPr="007240C8">
        <w:rPr>
          <w:rFonts w:ascii="UD デジタル 教科書体 NK-B" w:eastAsia="UD デジタル 教科書体 NK-B" w:hAnsi="ＭＳ Ｐ明朝" w:hint="eastAsia"/>
          <w:szCs w:val="21"/>
        </w:rPr>
        <w:t>上</w:t>
      </w:r>
    </w:p>
    <w:p w14:paraId="2ABE907F" w14:textId="7B69C87A" w:rsidR="00EC30EA" w:rsidRPr="007240C8" w:rsidRDefault="00EC30EA" w:rsidP="00EC30EA">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szCs w:val="21"/>
        </w:rPr>
        <w:t>で</w:t>
      </w:r>
      <w:r w:rsidRPr="007240C8">
        <w:rPr>
          <w:rFonts w:ascii="UD デジタル 教科書体 NK-B" w:eastAsia="UD デジタル 教科書体 NK-B" w:hAnsi="ＭＳ Ｐ明朝" w:hint="eastAsia"/>
          <w:szCs w:val="21"/>
        </w:rPr>
        <w:t>、</w:t>
      </w:r>
      <w:r w:rsidRPr="007240C8">
        <w:rPr>
          <w:rFonts w:ascii="UD デジタル 教科書体 NK-B" w:eastAsia="UD デジタル 教科書体 NK-B" w:hAnsi="ＭＳ Ｐ明朝"/>
          <w:szCs w:val="21"/>
        </w:rPr>
        <w:t>整備</w:t>
      </w:r>
      <w:r w:rsidRPr="007240C8">
        <w:rPr>
          <w:rFonts w:ascii="UD デジタル 教科書体 NK-B" w:eastAsia="UD デジタル 教科書体 NK-B" w:hAnsi="ＭＳ Ｐ明朝" w:hint="eastAsia"/>
          <w:szCs w:val="21"/>
        </w:rPr>
        <w:t>す</w:t>
      </w:r>
      <w:r w:rsidRPr="007240C8">
        <w:rPr>
          <w:rFonts w:ascii="UD デジタル 教科書体 NK-B" w:eastAsia="UD デジタル 教科書体 NK-B" w:hAnsi="ＭＳ Ｐ明朝"/>
          <w:szCs w:val="21"/>
        </w:rPr>
        <w:t>ること。</w:t>
      </w:r>
      <w:r w:rsidRPr="007240C8">
        <w:rPr>
          <w:rFonts w:ascii="UD デジタル 教科書体 NK-B" w:eastAsia="UD デジタル 教科書体 NK-B" w:hAnsi="ＭＳ Ｐ明朝" w:hint="eastAsia"/>
          <w:szCs w:val="21"/>
        </w:rPr>
        <w:t>なお、第</w:t>
      </w:r>
      <w:r w:rsidR="006B6094" w:rsidRPr="007240C8">
        <w:rPr>
          <w:rFonts w:ascii="UD デジタル 教科書体 NK-B" w:eastAsia="UD デジタル 教科書体 NK-B" w:hAnsi="ＭＳ Ｐ明朝" w:hint="eastAsia"/>
          <w:szCs w:val="21"/>
        </w:rPr>
        <w:t>２</w:t>
      </w:r>
      <w:r w:rsidRPr="007240C8">
        <w:rPr>
          <w:rFonts w:ascii="UD デジタル 教科書体 NK-B" w:eastAsia="UD デジタル 教科書体 NK-B" w:hAnsi="ＭＳ Ｐ明朝" w:hint="eastAsia"/>
          <w:szCs w:val="21"/>
        </w:rPr>
        <w:t>弾のコールセンター総受電数集計表の実績には、同時期に実施した別事</w:t>
      </w:r>
    </w:p>
    <w:p w14:paraId="6BBA20AA" w14:textId="77777777" w:rsidR="00EC30EA" w:rsidRPr="007240C8" w:rsidRDefault="00EC30EA" w:rsidP="00EC30EA">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業に関する問い合わせ数も含まれる。</w:t>
      </w:r>
    </w:p>
    <w:p w14:paraId="5E84135D"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lastRenderedPageBreak/>
        <w:t>なお、業務支援システムはクラウドサービスを活用した業務用アプリ構築による整備を想定しているが、別途受注者がサーバを用意し当該サーバ上で業務支援システムを整備することとしても構わない。</w:t>
      </w:r>
    </w:p>
    <w:p w14:paraId="0BE7CF80" w14:textId="77777777" w:rsidR="00EC30EA" w:rsidRPr="007240C8" w:rsidRDefault="00EC30EA" w:rsidP="00EC30EA">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クラウドサービスを活用する場合、当該クラウドサービスは、</w:t>
      </w:r>
      <w:r w:rsidRPr="007240C8">
        <w:rPr>
          <w:rFonts w:ascii="UD デジタル 教科書体 NK-B" w:eastAsia="UD デジタル 教科書体 NK-B" w:hAnsi="ＭＳ Ｐ明朝"/>
          <w:szCs w:val="21"/>
        </w:rPr>
        <w:t>ISMAP クラウドサービスリストに登録さ</w:t>
      </w:r>
    </w:p>
    <w:p w14:paraId="57100683" w14:textId="77777777" w:rsidR="00EC30EA" w:rsidRPr="007240C8" w:rsidRDefault="00EC30EA" w:rsidP="00EC30EA">
      <w:pPr>
        <w:ind w:firstLineChars="200" w:firstLine="428"/>
        <w:jc w:val="left"/>
        <w:rPr>
          <w:rFonts w:ascii="UD デジタル 教科書体 NK-B" w:eastAsia="UD デジタル 教科書体 NK-B" w:hAnsi="ＭＳ Ｐ明朝"/>
        </w:rPr>
      </w:pPr>
      <w:r w:rsidRPr="007240C8">
        <w:rPr>
          <w:rFonts w:ascii="UD デジタル 教科書体 NK-B" w:eastAsia="UD デジタル 教科書体 NK-B" w:hAnsi="ＭＳ Ｐ明朝"/>
          <w:szCs w:val="21"/>
        </w:rPr>
        <w:t>れているか、CS ゴールドマークを取得していること。</w:t>
      </w:r>
    </w:p>
    <w:p w14:paraId="1CD6C574" w14:textId="77777777" w:rsidR="00EC30EA" w:rsidRPr="007240C8" w:rsidRDefault="00EC30EA" w:rsidP="00EC30EA">
      <w:pPr>
        <w:jc w:val="left"/>
        <w:rPr>
          <w:rFonts w:ascii="UD デジタル 教科書体 NK-B" w:eastAsia="UD デジタル 教科書体 NK-B" w:hAnsi="ＭＳ Ｐ明朝"/>
          <w:szCs w:val="21"/>
        </w:rPr>
      </w:pPr>
    </w:p>
    <w:p w14:paraId="7661C243"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（２）基本事項</w:t>
      </w:r>
    </w:p>
    <w:p w14:paraId="1F667D5A" w14:textId="3208E088" w:rsidR="00EC30EA" w:rsidRPr="007240C8" w:rsidRDefault="00EC30EA" w:rsidP="00EC30EA">
      <w:pPr>
        <w:ind w:left="428"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業務支援システムは、「</w:t>
      </w:r>
      <w:r w:rsidRPr="007240C8">
        <w:rPr>
          <w:rFonts w:ascii="UD デジタル 教科書体 NK-B" w:eastAsia="UD デジタル 教科書体 NK-B" w:hAnsi="ＭＳ Ｐ明朝"/>
          <w:szCs w:val="21"/>
        </w:rPr>
        <w:t>1</w:t>
      </w:r>
      <w:r w:rsidR="004670F4" w:rsidRPr="007240C8">
        <w:rPr>
          <w:rFonts w:ascii="UD デジタル 教科書体 NK-B" w:eastAsia="UD デジタル 教科書体 NK-B" w:hAnsi="ＭＳ Ｐ明朝"/>
          <w:szCs w:val="21"/>
        </w:rPr>
        <w:t>1</w:t>
      </w:r>
      <w:r w:rsidRPr="007240C8">
        <w:rPr>
          <w:rFonts w:ascii="UD デジタル 教科書体 NK-B" w:eastAsia="UD デジタル 教科書体 NK-B" w:hAnsi="ＭＳ Ｐ明朝" w:hint="eastAsia"/>
          <w:szCs w:val="21"/>
        </w:rPr>
        <w:t xml:space="preserve">　申請受付、審査</w:t>
      </w:r>
      <w:r w:rsidR="007F4FF5" w:rsidRPr="007240C8">
        <w:rPr>
          <w:rFonts w:ascii="UD デジタル 教科書体 NK-B" w:eastAsia="UD デジタル 教科書体 NK-B" w:hAnsi="ＭＳ Ｐ明朝" w:hint="eastAsia"/>
          <w:szCs w:val="21"/>
        </w:rPr>
        <w:t>・</w:t>
      </w:r>
      <w:r w:rsidRPr="007240C8">
        <w:rPr>
          <w:rFonts w:ascii="UD デジタル 教科書体 NK-B" w:eastAsia="UD デジタル 教科書体 NK-B" w:hAnsi="ＭＳ Ｐ明朝" w:hint="eastAsia"/>
          <w:szCs w:val="21"/>
        </w:rPr>
        <w:t>補正等業務」に沿った業務の執行が可能なシステムとすること。</w:t>
      </w:r>
    </w:p>
    <w:p w14:paraId="39E3A6A9"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また、業務システムの整備費、クラウドサービスのライセンス料、サーバ代等、業務支援システムの整備、運用及び保守に係る一切の費用は、受注者の負担とする。</w:t>
      </w:r>
    </w:p>
    <w:p w14:paraId="6D7D6760"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なお、取り込みデータやシステムの機能なども含め、整備、運用及び保守に関して、詳細は府と受注者が協議して決定する。</w:t>
      </w:r>
    </w:p>
    <w:p w14:paraId="7EF3C0BD" w14:textId="199A8405" w:rsidR="00EC30EA" w:rsidRPr="007240C8" w:rsidRDefault="00EC30EA" w:rsidP="004670F4">
      <w:pPr>
        <w:ind w:left="428"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業務支援システムは、「</w:t>
      </w:r>
      <w:r w:rsidRPr="007240C8">
        <w:rPr>
          <w:rFonts w:ascii="UD デジタル 教科書体 NK-B" w:eastAsia="UD デジタル 教科書体 NK-B" w:hAnsi="ＭＳ Ｐ明朝"/>
          <w:szCs w:val="21"/>
        </w:rPr>
        <w:t>1</w:t>
      </w:r>
      <w:r w:rsidR="004670F4" w:rsidRPr="007240C8">
        <w:rPr>
          <w:rFonts w:ascii="UD デジタル 教科書体 NK-B" w:eastAsia="UD デジタル 教科書体 NK-B" w:hAnsi="ＭＳ Ｐ明朝"/>
          <w:szCs w:val="21"/>
        </w:rPr>
        <w:t>1</w:t>
      </w:r>
      <w:r w:rsidRPr="007240C8">
        <w:rPr>
          <w:rFonts w:ascii="UD デジタル 教科書体 NK-B" w:eastAsia="UD デジタル 教科書体 NK-B" w:hAnsi="ＭＳ Ｐ明朝" w:hint="eastAsia"/>
          <w:szCs w:val="21"/>
        </w:rPr>
        <w:t xml:space="preserve">　　申請受付、審査</w:t>
      </w:r>
      <w:r w:rsidR="007F4FF5" w:rsidRPr="007240C8">
        <w:rPr>
          <w:rFonts w:ascii="UD デジタル 教科書体 NK-B" w:eastAsia="UD デジタル 教科書体 NK-B" w:hAnsi="ＭＳ Ｐ明朝" w:hint="eastAsia"/>
          <w:szCs w:val="21"/>
        </w:rPr>
        <w:t>・</w:t>
      </w:r>
      <w:r w:rsidRPr="007240C8">
        <w:rPr>
          <w:rFonts w:ascii="UD デジタル 教科書体 NK-B" w:eastAsia="UD デジタル 教科書体 NK-B" w:hAnsi="ＭＳ Ｐ明朝" w:hint="eastAsia"/>
          <w:szCs w:val="21"/>
        </w:rPr>
        <w:t>補正等業務」、</w:t>
      </w:r>
      <w:r w:rsidR="004670F4" w:rsidRPr="007240C8">
        <w:rPr>
          <w:rFonts w:ascii="UD デジタル 教科書体 NK-B" w:eastAsia="UD デジタル 教科書体 NK-B" w:hAnsi="ＭＳ Ｐ明朝" w:hint="eastAsia"/>
          <w:szCs w:val="21"/>
        </w:rPr>
        <w:t>「１</w:t>
      </w:r>
      <w:r w:rsidR="004670F4" w:rsidRPr="007240C8">
        <w:rPr>
          <w:rFonts w:ascii="UD デジタル 教科書体 NK-B" w:eastAsia="UD デジタル 教科書体 NK-B" w:hAnsi="ＭＳ Ｐ明朝"/>
          <w:szCs w:val="21"/>
        </w:rPr>
        <w:t>2　コールセンターの設置・運営業務」従事者、</w:t>
      </w:r>
      <w:r w:rsidRPr="007240C8">
        <w:rPr>
          <w:rFonts w:ascii="UD デジタル 教科書体 NK-B" w:eastAsia="UD デジタル 教科書体 NK-B" w:hAnsi="ＭＳ Ｐ明朝" w:hint="eastAsia"/>
          <w:szCs w:val="21"/>
        </w:rPr>
        <w:t>「１３</w:t>
      </w:r>
      <w:r w:rsidRPr="007240C8">
        <w:rPr>
          <w:rFonts w:ascii="UD デジタル 教科書体 NK-B" w:eastAsia="UD デジタル 教科書体 NK-B" w:hAnsi="ＭＳ Ｐ明朝"/>
          <w:szCs w:val="21"/>
        </w:rPr>
        <w:t xml:space="preserve">　ギフトカードの</w:t>
      </w:r>
      <w:r w:rsidRPr="007240C8">
        <w:rPr>
          <w:rFonts w:ascii="UD デジタル 教科書体 NK-B" w:eastAsia="UD デジタル 教科書体 NK-B" w:hAnsi="ＭＳ Ｐ明朝" w:hint="eastAsia"/>
          <w:szCs w:val="21"/>
        </w:rPr>
        <w:t>調達及び発送等業務」が使用する。</w:t>
      </w:r>
    </w:p>
    <w:p w14:paraId="6835FE08" w14:textId="77777777" w:rsidR="00EC30EA" w:rsidRPr="007240C8" w:rsidRDefault="00EC30EA" w:rsidP="00EC30EA">
      <w:pPr>
        <w:jc w:val="left"/>
        <w:rPr>
          <w:rFonts w:ascii="UD デジタル 教科書体 NK-B" w:eastAsia="UD デジタル 教科書体 NK-B" w:hAnsi="ＭＳ Ｐ明朝"/>
          <w:szCs w:val="21"/>
        </w:rPr>
      </w:pPr>
    </w:p>
    <w:p w14:paraId="7A5F5DFB" w14:textId="77777777" w:rsidR="00EC30EA" w:rsidRPr="007240C8" w:rsidRDefault="00EC30EA" w:rsidP="00EC30EA">
      <w:pPr>
        <w:ind w:leftChars="100" w:left="428" w:hangingChars="100" w:hanging="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（３）システムの機能</w:t>
      </w:r>
    </w:p>
    <w:p w14:paraId="37A567A9"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業務支援システムには、原則として次の機能を備えること。</w:t>
      </w:r>
    </w:p>
    <w:p w14:paraId="5F869370" w14:textId="77777777" w:rsidR="00EC30EA" w:rsidRPr="007240C8" w:rsidRDefault="00EC30EA" w:rsidP="00EC30EA">
      <w:pPr>
        <w:ind w:left="428" w:hangingChars="200" w:hanging="428"/>
        <w:jc w:val="left"/>
        <w:rPr>
          <w:rFonts w:ascii="UD デジタル 教科書体 NK-B" w:eastAsia="UD デジタル 教科書体 NK-B" w:hAnsi="ＭＳ Ｐ明朝"/>
        </w:rPr>
      </w:pPr>
      <w:r w:rsidRPr="007240C8">
        <w:rPr>
          <w:rFonts w:ascii="UD デジタル 教科書体 NK-B" w:eastAsia="UD デジタル 教科書体 NK-B" w:hAnsi="ＭＳ Ｐ明朝" w:hint="eastAsia"/>
        </w:rPr>
        <w:t xml:space="preserve">　　　　　①</w:t>
      </w:r>
      <w:r w:rsidRPr="007240C8">
        <w:rPr>
          <w:rFonts w:ascii="UD デジタル 教科書体 NK-B" w:eastAsia="UD デジタル 教科書体 NK-B" w:hAnsi="ＭＳ Ｐ明朝"/>
        </w:rPr>
        <w:t xml:space="preserve"> データの取り込み</w:t>
      </w:r>
    </w:p>
    <w:p w14:paraId="48D30FBF" w14:textId="77777777" w:rsidR="00EC30EA" w:rsidRPr="007240C8" w:rsidRDefault="00EC30EA" w:rsidP="00EC30EA">
      <w:pPr>
        <w:ind w:left="643" w:hangingChars="300" w:hanging="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業務支援システムは、府が</w:t>
      </w:r>
      <w:r w:rsidRPr="007240C8">
        <w:rPr>
          <w:rFonts w:ascii="UD デジタル 教科書体 NK-B" w:eastAsia="UD デジタル 教科書体 NK-B" w:hAnsi="ＭＳ Ｐ明朝"/>
          <w:szCs w:val="21"/>
        </w:rPr>
        <w:t>EXCEL形式で提供するデータ（以下に記載のア）及び行政オンラインシステムから取り込んだデータ（以下に記載のイ）を取り込み、定期的に更新できること。</w:t>
      </w:r>
    </w:p>
    <w:p w14:paraId="640FE6FB" w14:textId="77777777" w:rsidR="00EC30EA" w:rsidRPr="007240C8" w:rsidRDefault="00EC30EA" w:rsidP="00EC30EA">
      <w:pPr>
        <w:ind w:left="428"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ア　支給対象施設一覧データ（当初）</w:t>
      </w:r>
    </w:p>
    <w:p w14:paraId="511D07CB" w14:textId="77777777" w:rsidR="00EC30EA" w:rsidRPr="007240C8" w:rsidRDefault="00EC30EA" w:rsidP="00EC30EA">
      <w:pPr>
        <w:ind w:left="1071" w:hangingChars="500" w:hanging="107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イ　行政オンラインシステムで受け付けた申請書等データ（本人確認書類等の添付書類も含み、審査期間中の土日祝日を除き毎日、受注者により取り込み）</w:t>
      </w:r>
    </w:p>
    <w:p w14:paraId="61C0E411" w14:textId="77777777" w:rsidR="00EC30EA" w:rsidRPr="007240C8" w:rsidRDefault="00EC30EA" w:rsidP="00EC30EA">
      <w:pPr>
        <w:ind w:left="240"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②</w:t>
      </w:r>
      <w:r w:rsidRPr="007240C8">
        <w:rPr>
          <w:rFonts w:ascii="UD デジタル 教科書体 NK-B" w:eastAsia="UD デジタル 教科書体 NK-B" w:hAnsi="ＭＳ Ｐ明朝"/>
          <w:szCs w:val="21"/>
        </w:rPr>
        <w:t xml:space="preserve"> </w:t>
      </w:r>
      <w:r w:rsidRPr="007240C8">
        <w:rPr>
          <w:rFonts w:ascii="UD デジタル 教科書体 NK-B" w:eastAsia="UD デジタル 教科書体 NK-B" w:hAnsi="ＭＳ Ｐ明朝" w:hint="eastAsia"/>
          <w:szCs w:val="21"/>
        </w:rPr>
        <w:t>審査画面に①イのデータを表示する機能</w:t>
      </w:r>
    </w:p>
    <w:p w14:paraId="3FFA3A8A" w14:textId="77777777" w:rsidR="00EC30EA" w:rsidRPr="007240C8" w:rsidRDefault="00EC30EA" w:rsidP="00EC30EA">
      <w:pPr>
        <w:ind w:leftChars="300" w:left="857" w:hangingChars="100" w:hanging="214"/>
        <w:jc w:val="left"/>
        <w:rPr>
          <w:rFonts w:ascii="UD デジタル 教科書体 NK-B" w:eastAsia="UD デジタル 教科書体 NK-B" w:hAnsi="ＭＳ Ｐ明朝"/>
          <w:strike/>
          <w:szCs w:val="21"/>
        </w:rPr>
      </w:pPr>
      <w:r w:rsidRPr="007240C8">
        <w:rPr>
          <w:rFonts w:ascii="UD デジタル 教科書体 NK-B" w:eastAsia="UD デジタル 教科書体 NK-B" w:hAnsi="ＭＳ Ｐ明朝" w:hint="eastAsia"/>
          <w:szCs w:val="21"/>
        </w:rPr>
        <w:t>③①イのデータが①アに掲載された施設からの申請であるかを審査できる機能</w:t>
      </w:r>
    </w:p>
    <w:p w14:paraId="7DA49C37" w14:textId="77777777" w:rsidR="00EC30EA" w:rsidRPr="007240C8" w:rsidRDefault="00EC30EA" w:rsidP="00EC30EA">
      <w:pPr>
        <w:ind w:leftChars="400" w:left="857"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社会福祉施設等申請分に対して①アのデータは、一度連結させた場合には判別できるようにすること。</w:t>
      </w:r>
    </w:p>
    <w:p w14:paraId="2F09F340" w14:textId="77777777" w:rsidR="00EC30EA" w:rsidRPr="007240C8" w:rsidRDefault="00EC30EA" w:rsidP="00EC30EA">
      <w:pPr>
        <w:ind w:left="10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個人申請分の所属施設が①アに該当するか審査できる機能</w:t>
      </w:r>
    </w:p>
    <w:p w14:paraId="2BC5AF19" w14:textId="77777777" w:rsidR="00EC30EA" w:rsidRPr="007240C8" w:rsidRDefault="00EC30EA" w:rsidP="00EC30EA">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④　申請情報に審査過程や結果、不備情報、受電・架電履歴などを記録する機能</w:t>
      </w:r>
    </w:p>
    <w:p w14:paraId="59DB2B8C" w14:textId="77777777" w:rsidR="00EC30EA" w:rsidRPr="007240C8" w:rsidRDefault="00EC30EA" w:rsidP="00EC30EA">
      <w:pPr>
        <w:ind w:leftChars="400" w:left="857"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審査の結果不備、申請者からの訂正依頼、受注者の修正指示、補正履歴等の記録を登録、更新、削除を行えること。</w:t>
      </w:r>
    </w:p>
    <w:p w14:paraId="48226F0D"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⑤</w:t>
      </w:r>
      <w:r w:rsidRPr="007240C8">
        <w:rPr>
          <w:rFonts w:ascii="UD デジタル 教科書体 NK-B" w:eastAsia="UD デジタル 教科書体 NK-B" w:hAnsi="ＭＳ Ｐ明朝"/>
          <w:szCs w:val="21"/>
        </w:rPr>
        <w:t xml:space="preserve"> 申請情報の更新、削除機能</w:t>
      </w:r>
    </w:p>
    <w:p w14:paraId="6C0B33B7"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業務支援システムの申請情報や審査状況等に関する情報を更新、削除が行えること。</w:t>
      </w:r>
    </w:p>
    <w:p w14:paraId="04CBE633" w14:textId="72096E9A" w:rsidR="00EC30EA" w:rsidRPr="007240C8" w:rsidRDefault="00EC30EA" w:rsidP="00EC30EA">
      <w:pPr>
        <w:ind w:left="850" w:hangingChars="397" w:hanging="85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ただし、「</w:t>
      </w:r>
      <w:r w:rsidRPr="007240C8">
        <w:rPr>
          <w:rFonts w:ascii="UD デジタル 教科書体 NK-B" w:eastAsia="UD デジタル 教科書体 NK-B" w:hAnsi="ＭＳ Ｐ明朝"/>
          <w:szCs w:val="21"/>
        </w:rPr>
        <w:t>1</w:t>
      </w:r>
      <w:r w:rsidR="004670F4" w:rsidRPr="007240C8">
        <w:rPr>
          <w:rFonts w:ascii="UD デジタル 教科書体 NK-B" w:eastAsia="UD デジタル 教科書体 NK-B" w:hAnsi="ＭＳ Ｐ明朝" w:hint="eastAsia"/>
          <w:szCs w:val="21"/>
        </w:rPr>
        <w:t>２</w:t>
      </w:r>
      <w:r w:rsidRPr="007240C8">
        <w:rPr>
          <w:rFonts w:ascii="UD デジタル 教科書体 NK-B" w:eastAsia="UD デジタル 教科書体 NK-B" w:hAnsi="ＭＳ Ｐ明朝" w:hint="eastAsia"/>
          <w:szCs w:val="21"/>
        </w:rPr>
        <w:t xml:space="preserve">　コールセンターの設置・運営業務」従事者は受電・架電履歴以外の更新、削除ができないようにすること。</w:t>
      </w:r>
    </w:p>
    <w:p w14:paraId="1D4AE99A"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⑥　申請情報の重複チェックができる機能</w:t>
      </w:r>
    </w:p>
    <w:p w14:paraId="5DF07FD3" w14:textId="77777777" w:rsidR="00EC30EA" w:rsidRPr="007240C8" w:rsidRDefault="00EC30EA" w:rsidP="00EC30EA">
      <w:pPr>
        <w:ind w:leftChars="400" w:left="857"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重複する施設及び対象者がいないかの情報を画面上に表示するなどチェックができるようにすること。</w:t>
      </w:r>
    </w:p>
    <w:p w14:paraId="6E64BB69" w14:textId="029587B3" w:rsidR="00EC30EA" w:rsidRPr="007240C8" w:rsidRDefault="00EC30EA" w:rsidP="00EC30EA">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⑦　審査の進捗をステータス</w:t>
      </w:r>
      <w:r w:rsidR="00B27C6E" w:rsidRPr="007240C8">
        <w:rPr>
          <w:rFonts w:ascii="UD デジタル 教科書体 NK-B" w:eastAsia="UD デジタル 教科書体 NK-B" w:hAnsi="ＭＳ Ｐ明朝" w:hint="eastAsia"/>
          <w:szCs w:val="21"/>
        </w:rPr>
        <w:t>（例：申請受付、審査中、審査完了等）</w:t>
      </w:r>
      <w:r w:rsidRPr="007240C8">
        <w:rPr>
          <w:rFonts w:ascii="UD デジタル 教科書体 NK-B" w:eastAsia="UD デジタル 教科書体 NK-B" w:hAnsi="ＭＳ Ｐ明朝" w:hint="eastAsia"/>
          <w:szCs w:val="21"/>
        </w:rPr>
        <w:t>管理する機能</w:t>
      </w:r>
    </w:p>
    <w:p w14:paraId="29768B5B"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rPr>
      </w:pPr>
      <w:r w:rsidRPr="007240C8">
        <w:rPr>
          <w:rFonts w:ascii="UD デジタル 教科書体 NK-B" w:eastAsia="UD デジタル 教科書体 NK-B" w:hAnsi="ＭＳ Ｐ明朝" w:hint="eastAsia"/>
        </w:rPr>
        <w:t>⑧　問い合わせ対応のための申請者検索・進捗状況閲覧</w:t>
      </w:r>
    </w:p>
    <w:p w14:paraId="43CCDE3A" w14:textId="77777777" w:rsidR="00EC30EA" w:rsidRPr="007240C8" w:rsidRDefault="00EC30EA" w:rsidP="00EC30EA">
      <w:pPr>
        <w:ind w:leftChars="400" w:left="857"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申請者からの問い合わせに対応するため、申請者を特定し、申請情報の照会ができ、申請状況、審査状況、支給状況等の進捗状況等の把握が可能とすること。</w:t>
      </w:r>
    </w:p>
    <w:p w14:paraId="25762B71" w14:textId="77777777" w:rsidR="00EC30EA" w:rsidRPr="007240C8" w:rsidRDefault="00EC30EA" w:rsidP="00EC30EA">
      <w:pPr>
        <w:ind w:left="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⑨　ギフトカード発送記録データの作成</w:t>
      </w:r>
    </w:p>
    <w:p w14:paraId="416D55C2" w14:textId="77777777" w:rsidR="00EC30EA" w:rsidRPr="007240C8" w:rsidRDefault="00EC30EA" w:rsidP="00EC30EA">
      <w:pPr>
        <w:ind w:left="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発送記録データを作成すること。発送履歴、返戻等の情報を更新すること。二重送付防止の手</w:t>
      </w:r>
    </w:p>
    <w:p w14:paraId="1A7FC6CD" w14:textId="77777777" w:rsidR="00EC30EA" w:rsidRPr="007240C8" w:rsidRDefault="00EC30EA" w:rsidP="00EC30EA">
      <w:pPr>
        <w:ind w:left="64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段を講じること。</w:t>
      </w:r>
    </w:p>
    <w:p w14:paraId="32FA595A" w14:textId="77777777" w:rsidR="00EC30EA" w:rsidRPr="007240C8" w:rsidRDefault="00EC30EA" w:rsidP="00EC30EA">
      <w:pPr>
        <w:ind w:left="64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lastRenderedPageBreak/>
        <w:t xml:space="preserve">　　また、発送記録データの作成は、週１回の頻度を予定している。</w:t>
      </w:r>
    </w:p>
    <w:p w14:paraId="494291FC"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rPr>
      </w:pPr>
      <w:r w:rsidRPr="007240C8">
        <w:rPr>
          <w:rFonts w:ascii="UD デジタル 教科書体 NK-B" w:eastAsia="UD デジタル 教科書体 NK-B" w:hAnsi="ＭＳ Ｐ明朝" w:hint="eastAsia"/>
        </w:rPr>
        <w:t>⑩　集計結果出力機能</w:t>
      </w:r>
    </w:p>
    <w:p w14:paraId="19E7448B" w14:textId="77777777" w:rsidR="00EC30EA" w:rsidRPr="007240C8" w:rsidRDefault="00EC30EA" w:rsidP="00EC30EA">
      <w:pPr>
        <w:ind w:leftChars="500" w:left="107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データ抽出条件により各種リスト出力ができること。</w:t>
      </w:r>
    </w:p>
    <w:p w14:paraId="583D53B9" w14:textId="77777777" w:rsidR="00EC30EA" w:rsidRPr="007240C8" w:rsidRDefault="00EC30EA" w:rsidP="00EC30EA">
      <w:pPr>
        <w:ind w:leftChars="300" w:left="1071" w:hangingChars="200" w:hanging="428"/>
        <w:jc w:val="left"/>
        <w:rPr>
          <w:rFonts w:ascii="UD デジタル 教科書体 NK-B" w:eastAsia="UD デジタル 教科書体 NK-B" w:hAnsi="ＭＳ Ｐ明朝"/>
        </w:rPr>
      </w:pPr>
      <w:r w:rsidRPr="007240C8">
        <w:rPr>
          <w:rFonts w:ascii="UD デジタル 教科書体 NK-B" w:eastAsia="UD デジタル 教科書体 NK-B" w:hAnsi="ＭＳ Ｐ明朝" w:hint="eastAsia"/>
        </w:rPr>
        <w:t>⑪　セキュリティ機能</w:t>
      </w:r>
      <w:r w:rsidRPr="007240C8">
        <w:rPr>
          <w:rFonts w:ascii="UD デジタル 教科書体 NK-B" w:eastAsia="UD デジタル 教科書体 NK-B"/>
        </w:rPr>
        <w:br/>
      </w:r>
      <w:r w:rsidRPr="007240C8">
        <w:rPr>
          <w:rFonts w:ascii="UD デジタル 教科書体 NK-B" w:eastAsia="UD デジタル 教科書体 NK-B" w:hAnsi="ＭＳ Ｐ明朝" w:hint="eastAsia"/>
        </w:rPr>
        <w:t>パスワード管理、ログイン履歴、アクセス制限等が設定できること。</w:t>
      </w:r>
    </w:p>
    <w:p w14:paraId="43C1C822" w14:textId="77777777" w:rsidR="00EC30EA" w:rsidRPr="007240C8" w:rsidRDefault="00EC30EA" w:rsidP="00EC30EA">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⑫　その他付随する業務</w:t>
      </w:r>
    </w:p>
    <w:p w14:paraId="7C2797B7" w14:textId="77777777" w:rsidR="00EC30EA" w:rsidRPr="007240C8" w:rsidRDefault="00EC30EA" w:rsidP="00EC30EA">
      <w:pPr>
        <w:ind w:left="240"/>
        <w:jc w:val="left"/>
        <w:rPr>
          <w:rFonts w:ascii="UD デジタル 教科書体 NK-B" w:eastAsia="UD デジタル 教科書体 NK-B" w:hAnsi="ＭＳ Ｐ明朝"/>
          <w:szCs w:val="21"/>
        </w:rPr>
      </w:pPr>
    </w:p>
    <w:p w14:paraId="15F43FBE" w14:textId="77777777" w:rsidR="00EC30EA" w:rsidRPr="007240C8" w:rsidRDefault="00EC30EA" w:rsidP="00EC30EA">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（４）業務支援システムの設置場所等</w:t>
      </w:r>
    </w:p>
    <w:p w14:paraId="563E2407" w14:textId="77777777" w:rsidR="00EC30EA" w:rsidRPr="007240C8" w:rsidRDefault="00EC30EA" w:rsidP="00EC30EA">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クラウドサービスを活用する場合、業務支援システムは日本国内のデータセンターで管理すること。</w:t>
      </w:r>
    </w:p>
    <w:p w14:paraId="28F90FBD" w14:textId="77777777" w:rsidR="00EC30EA" w:rsidRPr="007240C8" w:rsidRDefault="00EC30EA" w:rsidP="00EC30EA">
      <w:pPr>
        <w:ind w:leftChars="100" w:left="642"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受注者がサーバを用意する場合における業務支援システムの設置場所は、府と協議のうえ、決定する。</w:t>
      </w:r>
    </w:p>
    <w:p w14:paraId="75DD8E6A" w14:textId="77777777" w:rsidR="00EC30EA" w:rsidRPr="007240C8" w:rsidRDefault="00EC30EA" w:rsidP="00EC30EA">
      <w:pPr>
        <w:ind w:left="240"/>
        <w:jc w:val="left"/>
        <w:rPr>
          <w:rFonts w:ascii="UD デジタル 教科書体 NK-B" w:eastAsia="UD デジタル 教科書体 NK-B" w:hAnsi="ＭＳ Ｐ明朝"/>
          <w:szCs w:val="21"/>
        </w:rPr>
      </w:pPr>
    </w:p>
    <w:p w14:paraId="4FAD60A8" w14:textId="77777777" w:rsidR="00EC30EA" w:rsidRPr="007240C8" w:rsidRDefault="00EC30EA" w:rsidP="00EC30EA">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（５）操作マニュアルの作成　　</w:t>
      </w:r>
    </w:p>
    <w:p w14:paraId="4961F974" w14:textId="77777777" w:rsidR="00EC30EA" w:rsidRPr="007240C8" w:rsidRDefault="00EC30EA" w:rsidP="00EC30EA">
      <w:pPr>
        <w:ind w:firstLineChars="350" w:firstLine="750"/>
        <w:jc w:val="left"/>
        <w:rPr>
          <w:rFonts w:ascii="UD デジタル 教科書体 NK-B" w:eastAsia="UD デジタル 教科書体 NK-B" w:hAnsi="ＭＳ Ｐ明朝"/>
          <w:strike/>
        </w:rPr>
      </w:pPr>
      <w:r w:rsidRPr="007240C8">
        <w:rPr>
          <w:rFonts w:ascii="UD デジタル 教科書体 NK-B" w:eastAsia="UD デジタル 教科書体 NK-B" w:hAnsi="ＭＳ Ｐ明朝" w:hint="eastAsia"/>
          <w:szCs w:val="21"/>
        </w:rPr>
        <w:t>操作マニュアルを作成すること。また必要に応じマニュアルの修正を行い、最新状態を保つこと。</w:t>
      </w:r>
    </w:p>
    <w:p w14:paraId="4EABAA9C" w14:textId="77777777" w:rsidR="00EC30EA" w:rsidRPr="007240C8" w:rsidRDefault="00EC30EA" w:rsidP="00EC30EA">
      <w:pPr>
        <w:ind w:left="857" w:hangingChars="400" w:hanging="85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p>
    <w:p w14:paraId="2ABD09DA" w14:textId="77777777" w:rsidR="00EC30EA" w:rsidRPr="007240C8" w:rsidRDefault="00EC30EA" w:rsidP="00EC30EA">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（６）業務支援システムの稼働時間等</w:t>
      </w:r>
    </w:p>
    <w:p w14:paraId="312FA83E" w14:textId="77777777" w:rsidR="00EC30EA" w:rsidRPr="007240C8" w:rsidRDefault="00EC30EA" w:rsidP="00EC30EA">
      <w:pPr>
        <w:ind w:left="428"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①　稼働時間</w:t>
      </w:r>
    </w:p>
    <w:p w14:paraId="0C562745" w14:textId="75FA2820" w:rsidR="00EC30EA" w:rsidRPr="007240C8" w:rsidRDefault="00EC30EA" w:rsidP="00EC30EA">
      <w:pPr>
        <w:ind w:leftChars="400" w:left="857"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稼働時間は、原則</w:t>
      </w:r>
      <w:r w:rsidRPr="007240C8">
        <w:rPr>
          <w:rFonts w:ascii="UD デジタル 教科書体 NK-B" w:eastAsia="UD デジタル 教科書体 NK-B" w:hAnsi="ＭＳ Ｐ明朝"/>
          <w:szCs w:val="21"/>
        </w:rPr>
        <w:t>24時間とする。ただし、計画停止により運用を一時停止することは許容するが、土日祝日又は府の業務時間外（平日</w:t>
      </w:r>
      <w:r w:rsidR="00D22080" w:rsidRPr="007240C8">
        <w:rPr>
          <w:rFonts w:ascii="UD デジタル 教科書体 NK-B" w:eastAsia="UD デジタル 教科書体 NK-B" w:hAnsi="ＭＳ Ｐ明朝" w:hint="eastAsia"/>
          <w:szCs w:val="21"/>
        </w:rPr>
        <w:t>午後６</w:t>
      </w:r>
      <w:r w:rsidRPr="007240C8">
        <w:rPr>
          <w:rFonts w:ascii="UD デジタル 教科書体 NK-B" w:eastAsia="UD デジタル 教科書体 NK-B" w:hAnsi="ＭＳ Ｐ明朝"/>
          <w:szCs w:val="21"/>
        </w:rPr>
        <w:t>時30分以降）とすること。</w:t>
      </w:r>
    </w:p>
    <w:p w14:paraId="602D4640" w14:textId="77777777" w:rsidR="00EC30EA" w:rsidRPr="007240C8" w:rsidRDefault="00EC30EA" w:rsidP="00EC30EA">
      <w:pPr>
        <w:ind w:leftChars="200" w:left="428"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②　ヘルプデスク機能</w:t>
      </w:r>
    </w:p>
    <w:p w14:paraId="43ECEA54" w14:textId="77777777" w:rsidR="00EC30EA" w:rsidRPr="007240C8" w:rsidRDefault="00EC30EA" w:rsidP="00EC30EA">
      <w:pPr>
        <w:ind w:leftChars="200" w:left="428"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ア　障害対応</w:t>
      </w:r>
    </w:p>
    <w:p w14:paraId="72E673A0" w14:textId="77777777" w:rsidR="00EC30EA" w:rsidRPr="007240C8" w:rsidRDefault="00EC30EA" w:rsidP="00EC30EA">
      <w:pPr>
        <w:ind w:leftChars="500" w:left="1071"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業務支援システムに係る各種障害について、問い合わせ受付、障害切り分け、内容分析を実施し、障害対応を行うこと。</w:t>
      </w:r>
    </w:p>
    <w:p w14:paraId="0DEEBC89" w14:textId="77777777" w:rsidR="00EC30EA" w:rsidRPr="007240C8" w:rsidRDefault="00EC30EA" w:rsidP="00EC30EA">
      <w:pPr>
        <w:ind w:leftChars="300" w:left="64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イ　問い合わせ対応</w:t>
      </w:r>
    </w:p>
    <w:p w14:paraId="1AC38D8B" w14:textId="0BF2B6F6" w:rsidR="00EC30EA" w:rsidRPr="007240C8" w:rsidRDefault="00EC30EA" w:rsidP="00EC30EA">
      <w:pPr>
        <w:ind w:leftChars="500" w:left="1071"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府や１</w:t>
      </w:r>
      <w:r w:rsidR="004670F4" w:rsidRPr="007240C8">
        <w:rPr>
          <w:rFonts w:ascii="UD デジタル 教科書体 NK-B" w:eastAsia="UD デジタル 教科書体 NK-B" w:hAnsi="ＭＳ Ｐ明朝" w:hint="eastAsia"/>
          <w:szCs w:val="21"/>
        </w:rPr>
        <w:t>１</w:t>
      </w:r>
      <w:r w:rsidRPr="007240C8">
        <w:rPr>
          <w:rFonts w:ascii="UD デジタル 教科書体 NK-B" w:eastAsia="UD デジタル 教科書体 NK-B" w:hAnsi="ＭＳ Ｐ明朝" w:hint="eastAsia"/>
          <w:szCs w:val="21"/>
        </w:rPr>
        <w:t>にて記載する審査業務の従事者、</w:t>
      </w:r>
      <w:r w:rsidRPr="007240C8">
        <w:rPr>
          <w:rFonts w:ascii="UD デジタル 教科書体 NK-B" w:eastAsia="UD デジタル 教科書体 NK-B" w:hAnsi="ＭＳ Ｐ明朝"/>
          <w:szCs w:val="21"/>
        </w:rPr>
        <w:t>1</w:t>
      </w:r>
      <w:r w:rsidR="004670F4" w:rsidRPr="007240C8">
        <w:rPr>
          <w:rFonts w:ascii="UD デジタル 教科書体 NK-B" w:eastAsia="UD デジタル 教科書体 NK-B" w:hAnsi="ＭＳ Ｐ明朝" w:hint="eastAsia"/>
          <w:szCs w:val="21"/>
        </w:rPr>
        <w:t>２</w:t>
      </w:r>
      <w:r w:rsidRPr="007240C8">
        <w:rPr>
          <w:rFonts w:ascii="UD デジタル 教科書体 NK-B" w:eastAsia="UD デジタル 教科書体 NK-B" w:hAnsi="ＭＳ Ｐ明朝" w:hint="eastAsia"/>
          <w:szCs w:val="21"/>
        </w:rPr>
        <w:t>にて記載するコールセンター業務の従事者からの業務支援システムへの問い合わせ対応を行うこと。</w:t>
      </w:r>
    </w:p>
    <w:p w14:paraId="5B19C2B2"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ウ　対応時間</w:t>
      </w:r>
    </w:p>
    <w:p w14:paraId="064EFF29"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午前</w:t>
      </w:r>
      <w:r w:rsidRPr="007240C8">
        <w:rPr>
          <w:rFonts w:ascii="UD デジタル 教科書体 NK-B" w:eastAsia="UD デジタル 教科書体 NK-B" w:hAnsi="ＭＳ Ｐ明朝"/>
          <w:szCs w:val="21"/>
        </w:rPr>
        <w:t>9時から午後６時まで（土日、祝日を除く）。ただし、緊急時はこの限りではない。</w:t>
      </w:r>
    </w:p>
    <w:p w14:paraId="1F9F68DE"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p>
    <w:p w14:paraId="4186BD21" w14:textId="77777777" w:rsidR="00EC30EA" w:rsidRPr="007240C8" w:rsidRDefault="00EC30EA" w:rsidP="00EC30EA">
      <w:pPr>
        <w:ind w:left="24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（７）セキュリティ等機能要件</w:t>
      </w:r>
    </w:p>
    <w:p w14:paraId="69126278" w14:textId="77777777" w:rsidR="00EC30EA" w:rsidRPr="007240C8" w:rsidRDefault="00EC30EA" w:rsidP="00EC30EA">
      <w:pPr>
        <w:ind w:left="24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①</w:t>
      </w:r>
      <w:r w:rsidRPr="007240C8">
        <w:rPr>
          <w:rFonts w:ascii="UD デジタル 教科書体 NK-B" w:eastAsia="UD デジタル 教科書体 NK-B" w:hAnsi="ＭＳ Ｐ明朝"/>
          <w:szCs w:val="21"/>
        </w:rPr>
        <w:t xml:space="preserve"> 操作ログの取得</w:t>
      </w:r>
    </w:p>
    <w:p w14:paraId="01587A60" w14:textId="77777777" w:rsidR="00EC30EA" w:rsidRPr="007240C8" w:rsidRDefault="00EC30EA" w:rsidP="00EC30EA">
      <w:pPr>
        <w:ind w:leftChars="100" w:left="857" w:hangingChars="300" w:hanging="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・業務支援システムの操作ログを取得し、だれがどのような操作を行ったかをトレースできるよう保存すること。</w:t>
      </w:r>
    </w:p>
    <w:p w14:paraId="3A5B741D" w14:textId="77777777" w:rsidR="00EC30EA" w:rsidRPr="007240C8" w:rsidRDefault="00EC30EA" w:rsidP="00EC30EA">
      <w:pPr>
        <w:ind w:leftChars="400" w:left="85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・システムを利用した時にはログイン履歴（ユーザー名、日付と時刻）及び項目更新履歴（ユーザー名、項目名、日付と時刻）を取得し管理することを想定している。</w:t>
      </w:r>
    </w:p>
    <w:p w14:paraId="61826210" w14:textId="77777777" w:rsidR="00EC30EA" w:rsidRPr="007240C8" w:rsidRDefault="00EC30EA" w:rsidP="00EC30EA">
      <w:pPr>
        <w:ind w:left="24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②</w:t>
      </w:r>
      <w:r w:rsidRPr="007240C8">
        <w:rPr>
          <w:rFonts w:ascii="UD デジタル 教科書体 NK-B" w:eastAsia="UD デジタル 教科書体 NK-B" w:hAnsi="ＭＳ Ｐ明朝"/>
          <w:szCs w:val="21"/>
        </w:rPr>
        <w:t xml:space="preserve"> その他のセキュリティ対策について</w:t>
      </w:r>
    </w:p>
    <w:p w14:paraId="61F8E9D6" w14:textId="77777777" w:rsidR="00EC30EA" w:rsidRPr="007240C8" w:rsidRDefault="00EC30EA" w:rsidP="00EC30EA">
      <w:pPr>
        <w:ind w:left="240"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ア　業務支援システムに接続できる</w:t>
      </w:r>
      <w:r w:rsidRPr="007240C8">
        <w:rPr>
          <w:rFonts w:ascii="UD デジタル 教科書体 NK-B" w:eastAsia="UD デジタル 教科書体 NK-B" w:hAnsi="ＭＳ Ｐ明朝"/>
          <w:szCs w:val="21"/>
        </w:rPr>
        <w:t>IPアドレスを制限する等、想定外の接続を遮断すること。</w:t>
      </w:r>
    </w:p>
    <w:p w14:paraId="252F9168" w14:textId="77777777" w:rsidR="00EC30EA" w:rsidRPr="007240C8" w:rsidRDefault="00EC30EA" w:rsidP="00EC30EA">
      <w:pPr>
        <w:ind w:leftChars="400" w:left="1071" w:hangingChars="100" w:hanging="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イ　業務支援システムと端末間の通信は、暗号化すること。</w:t>
      </w:r>
    </w:p>
    <w:p w14:paraId="2CEA1461" w14:textId="77777777" w:rsidR="00EC30EA" w:rsidRPr="007240C8" w:rsidRDefault="00EC30EA" w:rsidP="00EC30EA">
      <w:pPr>
        <w:ind w:leftChars="400" w:left="1071" w:hangingChars="100" w:hanging="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ウ　業務支援システムには、ウイルス対策ソフトウェアを導入し、定期的に定義ファイルを更新するこ　と。また、業務支援システムに対するセキュリティパッチの適用及びバージョンアップ等に速やかに対応すること。</w:t>
      </w:r>
    </w:p>
    <w:p w14:paraId="2B1C9FA9" w14:textId="77777777" w:rsidR="00EC30EA" w:rsidRPr="007240C8" w:rsidRDefault="00EC30EA" w:rsidP="00EC30EA">
      <w:pPr>
        <w:ind w:left="24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エ　業務支援システムに取り込んだデータは、委託期間終了後、復元できないよう消去すること。</w:t>
      </w:r>
    </w:p>
    <w:p w14:paraId="0425E8BF" w14:textId="77777777" w:rsidR="00EC30EA" w:rsidRPr="007240C8" w:rsidRDefault="00EC30EA" w:rsidP="00EC30EA">
      <w:pPr>
        <w:ind w:left="1071" w:hangingChars="500" w:hanging="107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オ　障害が発生したときには、速やかに府へ連絡するとともに復旧対応を実施すること。また、状況の記録、対応の進捗管理、予防対策及び再発防止策を実施し、府へ報告を行うこと。</w:t>
      </w:r>
    </w:p>
    <w:p w14:paraId="3D5E8C67" w14:textId="77777777" w:rsidR="00EC30EA" w:rsidRPr="007240C8" w:rsidRDefault="00EC30EA" w:rsidP="00EC30EA">
      <w:pPr>
        <w:jc w:val="left"/>
        <w:rPr>
          <w:rFonts w:ascii="UD デジタル 教科書体 NK-B" w:eastAsia="UD デジタル 教科書体 NK-B" w:hAnsi="ＭＳ Ｐ明朝"/>
          <w:szCs w:val="21"/>
        </w:rPr>
      </w:pPr>
    </w:p>
    <w:p w14:paraId="6F3D1AEA" w14:textId="77777777" w:rsidR="00EC30EA" w:rsidRPr="007240C8" w:rsidRDefault="00EC30EA" w:rsidP="00EC30EA">
      <w:pPr>
        <w:ind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lastRenderedPageBreak/>
        <w:t>（８）運用保守等要件</w:t>
      </w:r>
    </w:p>
    <w:p w14:paraId="163E7880"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①</w:t>
      </w:r>
      <w:r w:rsidRPr="007240C8">
        <w:rPr>
          <w:rFonts w:ascii="UD デジタル 教科書体 NK-B" w:eastAsia="UD デジタル 教科書体 NK-B" w:hAnsi="ＭＳ Ｐ明朝"/>
          <w:szCs w:val="21"/>
        </w:rPr>
        <w:t xml:space="preserve"> システム保守</w:t>
      </w:r>
    </w:p>
    <w:p w14:paraId="75A172C8"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ア　業務支援システムを、常に良好な環境で利用できるよう、保守すること。</w:t>
      </w:r>
    </w:p>
    <w:p w14:paraId="4DBD49E8" w14:textId="77777777" w:rsidR="00EC30EA" w:rsidRPr="007240C8" w:rsidRDefault="00EC30EA" w:rsidP="00EC30EA">
      <w:pPr>
        <w:ind w:left="1071" w:hangingChars="500" w:hanging="107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イ　サーバを用意した場合は、サーバのハードウェア・</w:t>
      </w:r>
      <w:r w:rsidRPr="007240C8">
        <w:rPr>
          <w:rFonts w:ascii="UD デジタル 教科書体 NK-B" w:eastAsia="UD デジタル 教科書体 NK-B" w:hAnsi="ＭＳ Ｐ明朝"/>
          <w:szCs w:val="21"/>
        </w:rPr>
        <w:t>OS・ミドルウェア・セキュリティ対策ソフトの障害についても、調査、対応を行うこと。</w:t>
      </w:r>
    </w:p>
    <w:p w14:paraId="71C92ECE"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②　運用管理</w:t>
      </w:r>
    </w:p>
    <w:p w14:paraId="4E1599C2" w14:textId="77777777" w:rsidR="00EC30EA" w:rsidRPr="007240C8" w:rsidRDefault="00EC30EA" w:rsidP="00EC30EA">
      <w:pPr>
        <w:ind w:left="1071" w:hangingChars="500" w:hanging="107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ア　システム環境、情報資産に関する設定について管理を行うこと。</w:t>
      </w:r>
    </w:p>
    <w:p w14:paraId="2DB88A4F" w14:textId="77777777" w:rsidR="00EC30EA" w:rsidRPr="007240C8" w:rsidRDefault="00EC30EA" w:rsidP="00EC30EA">
      <w:pPr>
        <w:ind w:leftChars="400" w:left="1071" w:hangingChars="100" w:hanging="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イ　利用が許可されたアカウントのみが業務支援システムへアクセスできること。また、システムの操作権限については、担当業務によって、管理者権限、更新可、閲覧のみ可等の設定が可能とすること。</w:t>
      </w:r>
    </w:p>
    <w:p w14:paraId="1B9EC295" w14:textId="77777777" w:rsidR="00EC30EA" w:rsidRPr="007240C8" w:rsidRDefault="00EC30EA" w:rsidP="00EC30EA">
      <w:pPr>
        <w:ind w:leftChars="400" w:left="1071" w:hangingChars="100" w:hanging="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ウ</w:t>
      </w:r>
      <w:r w:rsidRPr="007240C8">
        <w:rPr>
          <w:rFonts w:ascii="UD デジタル 教科書体 NK-B" w:eastAsia="UD デジタル 教科書体 NK-B" w:hAnsi="ＭＳ Ｐ明朝"/>
          <w:szCs w:val="21"/>
        </w:rPr>
        <w:t xml:space="preserve"> </w:t>
      </w:r>
      <w:r w:rsidRPr="007240C8">
        <w:rPr>
          <w:rFonts w:ascii="UD デジタル 教科書体 NK-B" w:eastAsia="UD デジタル 教科書体 NK-B" w:hAnsi="ＭＳ Ｐ明朝" w:hint="eastAsia"/>
          <w:szCs w:val="21"/>
        </w:rPr>
        <w:t>一括バッチ処理やユーザ一括登録バッチ等を行う場合には、計画的に実行するとともに、その成否を確認すること。</w:t>
      </w:r>
    </w:p>
    <w:p w14:paraId="349B855A" w14:textId="77777777" w:rsidR="00EC30EA" w:rsidRPr="007240C8" w:rsidRDefault="00EC30EA" w:rsidP="00EC30EA">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③　各機器の管理を行うこと。</w:t>
      </w:r>
    </w:p>
    <w:p w14:paraId="0F9DB7DE" w14:textId="71406A46" w:rsidR="00EC30EA" w:rsidRPr="007240C8" w:rsidRDefault="00EC30EA" w:rsidP="00322A8B">
      <w:pPr>
        <w:jc w:val="left"/>
        <w:rPr>
          <w:rFonts w:ascii="UD デジタル 教科書体 NK-B" w:eastAsia="UD デジタル 教科書体 NK-B" w:hAnsi="ＭＳ Ｐ明朝"/>
          <w:szCs w:val="21"/>
        </w:rPr>
      </w:pPr>
    </w:p>
    <w:p w14:paraId="5D0C6A7E" w14:textId="369E525E"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１０　申請書等発送等業務</w:t>
      </w:r>
    </w:p>
    <w:p w14:paraId="405E41F6"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（１）郵送件数（目安）</w:t>
      </w:r>
    </w:p>
    <w:p w14:paraId="7B1545AB" w14:textId="47594E0F"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r w:rsidR="00AE22D9" w:rsidRPr="007240C8">
        <w:rPr>
          <w:rFonts w:ascii="UD デジタル 教科書体 NK-B" w:eastAsia="UD デジタル 教科書体 NK-B" w:hAnsi="ＭＳ Ｐ明朝" w:hint="eastAsia"/>
          <w:kern w:val="0"/>
        </w:rPr>
        <w:t>物価高騰対策一時支援金事業</w:t>
      </w:r>
      <w:r w:rsidRPr="007240C8">
        <w:rPr>
          <w:rFonts w:ascii="UD デジタル 教科書体 NK-B" w:eastAsia="UD デジタル 教科書体 NK-B" w:hAnsi="ＭＳ Ｐ明朝" w:hint="eastAsia"/>
          <w:color w:val="000000" w:themeColor="text1"/>
          <w:szCs w:val="21"/>
        </w:rPr>
        <w:t>：約</w:t>
      </w:r>
      <w:r w:rsidRPr="007240C8">
        <w:rPr>
          <w:rFonts w:ascii="UD デジタル 教科書体 NK-B" w:eastAsia="UD デジタル 教科書体 NK-B" w:hAnsi="ＭＳ Ｐ明朝"/>
          <w:color w:val="000000" w:themeColor="text1"/>
          <w:szCs w:val="21"/>
        </w:rPr>
        <w:t>1３０件</w:t>
      </w:r>
    </w:p>
    <w:p w14:paraId="3AC8CE6B" w14:textId="52713173"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従事者支援事業：約</w:t>
      </w:r>
      <w:r w:rsidRPr="007240C8">
        <w:rPr>
          <w:rFonts w:ascii="UD デジタル 教科書体 NK-B" w:eastAsia="UD デジタル 教科書体 NK-B" w:hAnsi="ＭＳ Ｐ明朝"/>
          <w:color w:val="000000" w:themeColor="text1"/>
          <w:szCs w:val="21"/>
        </w:rPr>
        <w:t>1５０件</w:t>
      </w:r>
    </w:p>
    <w:p w14:paraId="44A3A155"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p>
    <w:p w14:paraId="54711823" w14:textId="77777777" w:rsidR="00D30BE5" w:rsidRPr="007240C8" w:rsidRDefault="00D30BE5" w:rsidP="00D30BE5">
      <w:pPr>
        <w:ind w:left="643" w:hangingChars="300" w:hanging="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（２）作成・準備するもの</w:t>
      </w:r>
    </w:p>
    <w:p w14:paraId="11B7E3E3" w14:textId="77777777" w:rsidR="00D30BE5" w:rsidRPr="007240C8" w:rsidRDefault="00D30BE5" w:rsidP="00D30BE5">
      <w:pPr>
        <w:ind w:left="643" w:hangingChars="300" w:hanging="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①申請書等：府が別途指定している様式を</w:t>
      </w:r>
      <w:r w:rsidRPr="007240C8">
        <w:rPr>
          <w:rFonts w:ascii="UD デジタル 教科書体 NK-B" w:eastAsia="UD デジタル 教科書体 NK-B" w:hAnsi="ＭＳ Ｐ明朝"/>
          <w:color w:val="000000" w:themeColor="text1"/>
          <w:szCs w:val="21"/>
        </w:rPr>
        <w:t>A4版で印刷（</w:t>
      </w:r>
      <w:r w:rsidRPr="007240C8">
        <w:rPr>
          <w:rFonts w:ascii="UD デジタル 教科書体 NK-B" w:eastAsia="UD デジタル 教科書体 NK-B" w:hAnsi="ＭＳ Ｐ明朝"/>
          <w:color w:val="000000" w:themeColor="text1"/>
          <w:szCs w:val="21"/>
        </w:rPr>
        <w:t>※</w:t>
      </w:r>
      <w:r w:rsidRPr="007240C8">
        <w:rPr>
          <w:rFonts w:ascii="UD デジタル 教科書体 NK-B" w:eastAsia="UD デジタル 教科書体 NK-B" w:hAnsi="ＭＳ Ｐ明朝"/>
          <w:color w:val="000000" w:themeColor="text1"/>
          <w:szCs w:val="21"/>
        </w:rPr>
        <w:t>モノクロ印刷可）</w:t>
      </w:r>
    </w:p>
    <w:p w14:paraId="56AE47E4" w14:textId="77777777" w:rsidR="00D30BE5" w:rsidRPr="007240C8" w:rsidRDefault="00D30BE5" w:rsidP="00D30BE5">
      <w:pPr>
        <w:ind w:left="857" w:hangingChars="400" w:hanging="857"/>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szCs w:val="21"/>
        </w:rPr>
        <w:t xml:space="preserve">　　　　　　　②返信用あて名シール（レターパック用）：あて先は</w:t>
      </w:r>
      <w:r w:rsidRPr="007240C8">
        <w:rPr>
          <w:rFonts w:ascii="UD デジタル 教科書体 NK-B" w:eastAsia="UD デジタル 教科書体 NK-B" w:hAnsi="ＭＳ Ｐ明朝" w:hint="eastAsia"/>
          <w:color w:val="000000" w:themeColor="text1"/>
        </w:rPr>
        <w:t>「６　開設場所」（申請受付、審査等を行う場所等）</w:t>
      </w:r>
    </w:p>
    <w:p w14:paraId="7708DA27" w14:textId="77777777" w:rsidR="00D30BE5" w:rsidRPr="007240C8" w:rsidRDefault="00D30BE5" w:rsidP="00D30BE5">
      <w:pPr>
        <w:ind w:firstLineChars="400" w:firstLine="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③封筒：上記①及び②を送付可能な封筒</w:t>
      </w:r>
    </w:p>
    <w:p w14:paraId="29A612B0" w14:textId="77777777" w:rsidR="00D30BE5" w:rsidRPr="007240C8" w:rsidRDefault="00D30BE5" w:rsidP="00D30BE5">
      <w:pPr>
        <w:ind w:firstLineChars="400" w:firstLine="857"/>
        <w:jc w:val="left"/>
        <w:rPr>
          <w:rFonts w:ascii="UD デジタル 教科書体 NK-B" w:eastAsia="UD デジタル 教科書体 NK-B" w:hAnsi="ＭＳ Ｐ明朝"/>
          <w:color w:val="000000" w:themeColor="text1"/>
          <w:szCs w:val="21"/>
        </w:rPr>
      </w:pPr>
    </w:p>
    <w:p w14:paraId="6327C1FA"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（３）申請書等送付依頼対応</w:t>
      </w:r>
    </w:p>
    <w:p w14:paraId="07497E13"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コールセンター及び府から引き継いだ申請書等送付依頼について、申請書等一式（申請書・記入例・返信用宛名シール）を申し出のあった申請希望者に翌営業日までに速やかに郵送すること。</w:t>
      </w:r>
    </w:p>
    <w:p w14:paraId="297641BF"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※切手代等の費用については、委託料に含めること</w:t>
      </w:r>
    </w:p>
    <w:p w14:paraId="38C5019F"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申請書等の送付先等の情報は、業務支援システムに入力し、管理すること。</w:t>
      </w:r>
    </w:p>
    <w:p w14:paraId="78DC044E"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p>
    <w:p w14:paraId="2B9E127B"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（４）申請書等受付登録等</w:t>
      </w:r>
    </w:p>
    <w:p w14:paraId="6A37D31F"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①　申請書等受付登録</w:t>
      </w:r>
    </w:p>
    <w:p w14:paraId="7AAB2F50" w14:textId="77777777" w:rsidR="00D30BE5" w:rsidRPr="007240C8" w:rsidRDefault="00D30BE5" w:rsidP="00D30BE5">
      <w:pPr>
        <w:ind w:left="1071" w:hangingChars="500" w:hanging="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受領した申請書の内容を行政オンラインシステムに受注者が入力を行う。併せて通帳の写し等の添付書類は電子データとして取り込むこと。</w:t>
      </w:r>
    </w:p>
    <w:p w14:paraId="14431537" w14:textId="77777777" w:rsidR="00D30BE5" w:rsidRPr="007240C8" w:rsidRDefault="00D30BE5" w:rsidP="00D30BE5">
      <w:pPr>
        <w:ind w:left="857" w:hangingChars="400" w:hanging="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なお、入力ミスがないよう、必要な措置を講じること。</w:t>
      </w:r>
    </w:p>
    <w:p w14:paraId="6C9189E9" w14:textId="77777777" w:rsidR="00D30BE5" w:rsidRPr="007240C8" w:rsidRDefault="00D30BE5" w:rsidP="00D30BE5">
      <w:pPr>
        <w:ind w:left="857" w:hangingChars="400" w:hanging="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入力する項目については、契約締結後に府と協議のうえで、決定する。</w:t>
      </w:r>
    </w:p>
    <w:p w14:paraId="2664B2EC" w14:textId="77777777" w:rsidR="00D30BE5" w:rsidRPr="007240C8" w:rsidRDefault="00D30BE5" w:rsidP="00D30BE5">
      <w:pPr>
        <w:ind w:left="857" w:hangingChars="400" w:hanging="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②</w:t>
      </w:r>
      <w:r w:rsidRPr="007240C8">
        <w:rPr>
          <w:rFonts w:ascii="UD デジタル 教科書体 NK-B" w:eastAsia="UD デジタル 教科書体 NK-B" w:hAnsi="ＭＳ Ｐ明朝"/>
          <w:color w:val="000000" w:themeColor="text1"/>
          <w:szCs w:val="21"/>
        </w:rPr>
        <w:t xml:space="preserve"> 申請書等保管</w:t>
      </w:r>
    </w:p>
    <w:p w14:paraId="0030C435" w14:textId="77777777" w:rsidR="00D30BE5" w:rsidRPr="007240C8" w:rsidRDefault="00D30BE5" w:rsidP="00D30BE5">
      <w:pPr>
        <w:ind w:left="1071" w:hangingChars="500" w:hanging="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申請書は、添付書類と申請書が分離しないようにしたうえで、容易に検索できるように受注者において保管し、契約終了後府にすべて引き渡すこと。</w:t>
      </w:r>
    </w:p>
    <w:p w14:paraId="69E3C8C5" w14:textId="77777777" w:rsidR="00D30BE5" w:rsidRPr="007240C8" w:rsidRDefault="00D30BE5" w:rsidP="00D30BE5">
      <w:pPr>
        <w:ind w:left="1071" w:hangingChars="500" w:hanging="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なお、保管にあたっては、施錠できるロッカー等で保管するとともに、鍵は統括責任者、業務責任者等が責任を持って管理すること。</w:t>
      </w:r>
    </w:p>
    <w:p w14:paraId="629A0B27"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p>
    <w:p w14:paraId="4AAABA5F" w14:textId="77777777" w:rsidR="00D30BE5" w:rsidRPr="007240C8" w:rsidRDefault="00D30BE5" w:rsidP="00D30BE5">
      <w:pPr>
        <w:ind w:left="857" w:hangingChars="400" w:hanging="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（５）申請書等の返戻管理</w:t>
      </w:r>
    </w:p>
    <w:p w14:paraId="12BCBB3C"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あて先不明等で</w:t>
      </w:r>
      <w:r w:rsidRPr="007240C8">
        <w:rPr>
          <w:rFonts w:ascii="UD デジタル 教科書体 NK-B" w:eastAsia="UD デジタル 教科書体 NK-B" w:hAnsi="ＭＳ Ｐ明朝" w:hint="eastAsia"/>
          <w:color w:val="000000" w:themeColor="text1"/>
        </w:rPr>
        <w:t>「６　開設場所」（申請受付、審査等を行う場所等）</w:t>
      </w:r>
      <w:r w:rsidRPr="007240C8">
        <w:rPr>
          <w:rFonts w:ascii="UD デジタル 教科書体 NK-B" w:eastAsia="UD デジタル 教科書体 NK-B" w:hAnsi="ＭＳ Ｐ明朝" w:hint="eastAsia"/>
          <w:color w:val="000000" w:themeColor="text1"/>
          <w:szCs w:val="21"/>
        </w:rPr>
        <w:t>に返戻された申請書等は、業務</w:t>
      </w:r>
      <w:r w:rsidRPr="007240C8">
        <w:rPr>
          <w:rFonts w:ascii="UD デジタル 教科書体 NK-B" w:eastAsia="UD デジタル 教科書体 NK-B" w:hAnsi="ＭＳ Ｐ明朝" w:hint="eastAsia"/>
          <w:color w:val="000000" w:themeColor="text1"/>
          <w:szCs w:val="21"/>
        </w:rPr>
        <w:lastRenderedPageBreak/>
        <w:t>支援システムに返戻日等を入力し、原本を受注者において保管し、契約終了後府にすべて引き渡すこと。なお、返戻があった場合には、その都度府に報告し、対応を協議すること。</w:t>
      </w:r>
    </w:p>
    <w:p w14:paraId="7583D696" w14:textId="5DCC2B81" w:rsidR="00D30BE5" w:rsidRPr="007240C8" w:rsidRDefault="00D30BE5" w:rsidP="00322A8B">
      <w:pPr>
        <w:jc w:val="left"/>
        <w:rPr>
          <w:rFonts w:ascii="UD デジタル 教科書体 NK-B" w:eastAsia="UD デジタル 教科書体 NK-B" w:hAnsi="ＭＳ Ｐ明朝"/>
          <w:szCs w:val="21"/>
        </w:rPr>
      </w:pPr>
    </w:p>
    <w:p w14:paraId="48EF6233" w14:textId="249E99BF"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１１　申請受付、審査</w:t>
      </w:r>
      <w:r w:rsidR="007F4FF5" w:rsidRPr="007240C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hint="eastAsia"/>
          <w:color w:val="000000" w:themeColor="text1"/>
          <w:szCs w:val="21"/>
        </w:rPr>
        <w:t>補正</w:t>
      </w:r>
      <w:r w:rsidR="007F4FF5" w:rsidRPr="007240C8">
        <w:rPr>
          <w:rFonts w:ascii="UD デジタル 教科書体 NK-B" w:eastAsia="UD デジタル 教科書体 NK-B" w:hAnsi="ＭＳ Ｐ明朝" w:hint="eastAsia"/>
          <w:color w:val="000000" w:themeColor="text1"/>
          <w:szCs w:val="21"/>
        </w:rPr>
        <w:t>等</w:t>
      </w:r>
      <w:r w:rsidRPr="007240C8">
        <w:rPr>
          <w:rFonts w:ascii="UD デジタル 教科書体 NK-B" w:eastAsia="UD デジタル 教科書体 NK-B" w:hAnsi="ＭＳ Ｐ明朝" w:hint="eastAsia"/>
          <w:color w:val="000000" w:themeColor="text1"/>
          <w:szCs w:val="21"/>
        </w:rPr>
        <w:t>業務</w:t>
      </w:r>
    </w:p>
    <w:p w14:paraId="2408BF78" w14:textId="737CED54"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r w:rsidR="00665F8E" w:rsidRPr="007240C8">
        <w:rPr>
          <w:rFonts w:ascii="UD デジタル 教科書体 NK-B" w:eastAsia="UD デジタル 教科書体 NK-B" w:hAnsi="ＭＳ Ｐ明朝"/>
          <w:color w:val="000000" w:themeColor="text1"/>
          <w:szCs w:val="21"/>
        </w:rPr>
        <w:t xml:space="preserve"> 【</w:t>
      </w:r>
      <w:r w:rsidR="00AE22D9" w:rsidRPr="007240C8">
        <w:rPr>
          <w:rFonts w:ascii="UD デジタル 教科書体 NK-B" w:eastAsia="UD デジタル 教科書体 NK-B" w:hAnsi="ＭＳ Ｐ明朝" w:hint="eastAsia"/>
          <w:kern w:val="0"/>
        </w:rPr>
        <w:t>物価高騰対策一時支援金事業</w:t>
      </w:r>
      <w:r w:rsidR="00665F8E" w:rsidRPr="007240C8">
        <w:rPr>
          <w:rFonts w:ascii="UD デジタル 教科書体 NK-B" w:eastAsia="UD デジタル 教科書体 NK-B" w:hAnsi="ＭＳ Ｐ明朝" w:hint="eastAsia"/>
          <w:color w:val="000000" w:themeColor="text1"/>
          <w:szCs w:val="21"/>
        </w:rPr>
        <w:t>】</w:t>
      </w:r>
    </w:p>
    <w:p w14:paraId="22970749" w14:textId="77777777" w:rsidR="00D30BE5" w:rsidRPr="007240C8" w:rsidRDefault="00D30BE5" w:rsidP="00D30BE5">
      <w:pPr>
        <w:pStyle w:val="a3"/>
        <w:numPr>
          <w:ilvl w:val="0"/>
          <w:numId w:val="20"/>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申請受付</w:t>
      </w:r>
    </w:p>
    <w:p w14:paraId="16FF3D4F" w14:textId="77777777" w:rsidR="00D30BE5" w:rsidRPr="007240C8" w:rsidRDefault="00D30BE5" w:rsidP="00D30BE5">
      <w:pPr>
        <w:ind w:left="845"/>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以下のとおり申請の受付業務を行うこと。</w:t>
      </w:r>
    </w:p>
    <w:p w14:paraId="58DFC59B"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①　申請方法</w:t>
      </w:r>
    </w:p>
    <w:p w14:paraId="1BACB735" w14:textId="77777777" w:rsidR="00D30BE5" w:rsidRPr="007240C8" w:rsidRDefault="00D30BE5" w:rsidP="00D30BE5">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原則として行政オンラインシステムによる申請とし、やむを得ない場合に限り、郵送による申請も可とする。</w:t>
      </w:r>
    </w:p>
    <w:p w14:paraId="4BFD354F"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r w:rsidRPr="007240C8">
        <w:rPr>
          <w:rFonts w:ascii="UD デジタル 教科書体 NK-B" w:eastAsia="UD デジタル 教科書体 NK-B" w:hAnsi="ＭＳ Ｐ明朝"/>
          <w:color w:val="000000" w:themeColor="text1"/>
          <w:szCs w:val="21"/>
        </w:rPr>
        <w:t xml:space="preserve">     </w:t>
      </w:r>
      <w:r w:rsidRPr="007240C8">
        <w:rPr>
          <w:rFonts w:ascii="UD デジタル 教科書体 NK-B" w:eastAsia="UD デジタル 教科書体 NK-B" w:hAnsi="ＭＳ Ｐ明朝"/>
          <w:color w:val="000000" w:themeColor="text1"/>
          <w:szCs w:val="21"/>
        </w:rPr>
        <w:t>②</w:t>
      </w:r>
      <w:r w:rsidRPr="007240C8">
        <w:rPr>
          <w:rFonts w:ascii="UD デジタル 教科書体 NK-B" w:eastAsia="UD デジタル 教科書体 NK-B" w:hAnsi="ＭＳ Ｐ明朝"/>
          <w:color w:val="000000" w:themeColor="text1"/>
          <w:szCs w:val="21"/>
        </w:rPr>
        <w:t xml:space="preserve">　申請受付期間</w:t>
      </w:r>
    </w:p>
    <w:p w14:paraId="4BF2F55C" w14:textId="5D402B64" w:rsidR="00D30BE5" w:rsidRPr="007240C8" w:rsidRDefault="00955A0A" w:rsidP="00D30BE5">
      <w:pPr>
        <w:ind w:leftChars="400" w:left="857" w:firstLineChars="100" w:firstLine="214"/>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szCs w:val="21"/>
        </w:rPr>
        <w:t>令和８年２月９日</w:t>
      </w:r>
      <w:r w:rsidR="00D30BE5" w:rsidRPr="007240C8">
        <w:rPr>
          <w:rFonts w:ascii="UD デジタル 教科書体 NK-B" w:eastAsia="UD デジタル 教科書体 NK-B" w:hAnsi="ＭＳ Ｐ明朝" w:hint="eastAsia"/>
          <w:color w:val="000000" w:themeColor="text1"/>
          <w:szCs w:val="21"/>
        </w:rPr>
        <w:t>から</w:t>
      </w:r>
      <w:r w:rsidRPr="007240C8">
        <w:rPr>
          <w:rFonts w:ascii="UD デジタル 教科書体 NK-B" w:eastAsia="UD デジタル 教科書体 NK-B" w:hAnsi="ＭＳ Ｐ明朝" w:hint="eastAsia"/>
          <w:color w:val="000000" w:themeColor="text1"/>
          <w:szCs w:val="21"/>
        </w:rPr>
        <w:t>令和８年３月２３日まで</w:t>
      </w:r>
      <w:r w:rsidR="0069743E" w:rsidRPr="007240C8">
        <w:rPr>
          <w:rFonts w:ascii="UD デジタル 教科書体 NK-B" w:eastAsia="UD デジタル 教科書体 NK-B" w:hAnsi="ＭＳ Ｐ明朝" w:hint="eastAsia"/>
          <w:color w:val="000000" w:themeColor="text1"/>
          <w:szCs w:val="21"/>
        </w:rPr>
        <w:t>（予定）</w:t>
      </w:r>
      <w:r w:rsidR="00D30BE5" w:rsidRPr="007240C8">
        <w:rPr>
          <w:rFonts w:ascii="UD デジタル 教科書体 NK-B" w:eastAsia="UD デジタル 教科書体 NK-B" w:hAnsi="ＭＳ Ｐ明朝" w:hint="eastAsia"/>
          <w:color w:val="000000" w:themeColor="text1"/>
        </w:rPr>
        <w:t>とする。行政オンラインシステムによる申請については、</w:t>
      </w:r>
      <w:r w:rsidR="00D30BE5" w:rsidRPr="007240C8">
        <w:rPr>
          <w:rFonts w:ascii="UD デジタル 教科書体 NK-B" w:eastAsia="UD デジタル 教科書体 NK-B" w:hAnsi="ＭＳ Ｐ明朝" w:hint="eastAsia"/>
          <w:color w:val="000000" w:themeColor="text1"/>
          <w:szCs w:val="21"/>
        </w:rPr>
        <w:t>申請受付開始日の</w:t>
      </w:r>
      <w:r w:rsidR="00D22080" w:rsidRPr="007240C8">
        <w:rPr>
          <w:rFonts w:ascii="UD デジタル 教科書体 NK-B" w:eastAsia="UD デジタル 教科書体 NK-B" w:hAnsi="ＭＳ Ｐ明朝" w:hint="eastAsia"/>
          <w:color w:val="000000" w:themeColor="text1"/>
          <w:szCs w:val="21"/>
        </w:rPr>
        <w:t>午前</w:t>
      </w:r>
      <w:r w:rsidR="00D30BE5" w:rsidRPr="007240C8">
        <w:rPr>
          <w:rFonts w:ascii="UD デジタル 教科書体 NK-B" w:eastAsia="UD デジタル 教科書体 NK-B" w:hAnsi="ＭＳ Ｐ明朝" w:hint="eastAsia"/>
          <w:color w:val="000000" w:themeColor="text1"/>
        </w:rPr>
        <w:t>９</w:t>
      </w:r>
      <w:r w:rsidR="00D22080" w:rsidRPr="007240C8">
        <w:rPr>
          <w:rFonts w:ascii="UD デジタル 教科書体 NK-B" w:eastAsia="UD デジタル 教科書体 NK-B" w:hAnsi="ＭＳ Ｐ明朝" w:hint="eastAsia"/>
          <w:color w:val="000000" w:themeColor="text1"/>
        </w:rPr>
        <w:t>時</w:t>
      </w:r>
      <w:r w:rsidR="00D30BE5" w:rsidRPr="007240C8">
        <w:rPr>
          <w:rFonts w:ascii="UD デジタル 教科書体 NK-B" w:eastAsia="UD デジタル 教科書体 NK-B" w:hAnsi="ＭＳ Ｐ明朝" w:hint="eastAsia"/>
          <w:color w:val="000000" w:themeColor="text1"/>
        </w:rPr>
        <w:t>から</w:t>
      </w:r>
      <w:r w:rsidR="0069743E" w:rsidRPr="007240C8">
        <w:rPr>
          <w:rFonts w:ascii="UD デジタル 教科書体 NK-B" w:eastAsia="UD デジタル 教科書体 NK-B" w:hAnsi="ＭＳ Ｐ明朝" w:hint="eastAsia"/>
          <w:color w:val="000000" w:themeColor="text1"/>
        </w:rPr>
        <w:t>終了日</w:t>
      </w:r>
      <w:r w:rsidR="00D30BE5" w:rsidRPr="007240C8">
        <w:rPr>
          <w:rFonts w:ascii="UD デジタル 教科書体 NK-B" w:eastAsia="UD デジタル 教科書体 NK-B" w:hAnsi="ＭＳ Ｐ明朝" w:hint="eastAsia"/>
          <w:color w:val="000000" w:themeColor="text1"/>
        </w:rPr>
        <w:t>の</w:t>
      </w:r>
      <w:r w:rsidR="00D22080" w:rsidRPr="007240C8">
        <w:rPr>
          <w:rFonts w:ascii="UD デジタル 教科書体 NK-B" w:eastAsia="UD デジタル 教科書体 NK-B" w:hAnsi="ＭＳ Ｐ明朝" w:hint="eastAsia"/>
          <w:color w:val="000000" w:themeColor="text1"/>
        </w:rPr>
        <w:t>午後1</w:t>
      </w:r>
      <w:r w:rsidR="00D22080" w:rsidRPr="007240C8">
        <w:rPr>
          <w:rFonts w:ascii="UD デジタル 教科書体 NK-B" w:eastAsia="UD デジタル 教科書体 NK-B" w:hAnsi="ＭＳ Ｐ明朝"/>
          <w:color w:val="000000" w:themeColor="text1"/>
        </w:rPr>
        <w:t>1</w:t>
      </w:r>
      <w:r w:rsidR="00D22080" w:rsidRPr="007240C8">
        <w:rPr>
          <w:rFonts w:ascii="UD デジタル 教科書体 NK-B" w:eastAsia="UD デジタル 教科書体 NK-B" w:hAnsi="ＭＳ Ｐ明朝" w:hint="eastAsia"/>
          <w:color w:val="000000" w:themeColor="text1"/>
        </w:rPr>
        <w:t>時</w:t>
      </w:r>
      <w:r w:rsidR="00D30BE5" w:rsidRPr="007240C8">
        <w:rPr>
          <w:rFonts w:ascii="UD デジタル 教科書体 NK-B" w:eastAsia="UD デジタル 教科書体 NK-B" w:hAnsi="ＭＳ Ｐ明朝"/>
          <w:color w:val="000000" w:themeColor="text1"/>
        </w:rPr>
        <w:t>59</w:t>
      </w:r>
      <w:r w:rsidR="00D22080" w:rsidRPr="007240C8">
        <w:rPr>
          <w:rFonts w:ascii="UD デジタル 教科書体 NK-B" w:eastAsia="UD デジタル 教科書体 NK-B" w:hAnsi="ＭＳ Ｐ明朝" w:hint="eastAsia"/>
          <w:color w:val="000000" w:themeColor="text1"/>
        </w:rPr>
        <w:t>分</w:t>
      </w:r>
      <w:r w:rsidR="00D30BE5" w:rsidRPr="007240C8">
        <w:rPr>
          <w:rFonts w:ascii="UD デジタル 教科書体 NK-B" w:eastAsia="UD デジタル 教科書体 NK-B" w:hAnsi="ＭＳ Ｐ明朝"/>
          <w:color w:val="000000" w:themeColor="text1"/>
        </w:rPr>
        <w:t>までの申請のみ、郵送申請については</w:t>
      </w:r>
      <w:r w:rsidR="00D30BE5" w:rsidRPr="007240C8">
        <w:rPr>
          <w:rFonts w:ascii="UD デジタル 教科書体 NK-B" w:eastAsia="UD デジタル 教科書体 NK-B" w:hAnsi="ＭＳ Ｐ明朝" w:hint="eastAsia"/>
          <w:color w:val="000000" w:themeColor="text1"/>
          <w:szCs w:val="21"/>
        </w:rPr>
        <w:t>申請受付開始日から</w:t>
      </w:r>
      <w:r w:rsidR="0069743E" w:rsidRPr="007240C8">
        <w:rPr>
          <w:rFonts w:ascii="UD デジタル 教科書体 NK-B" w:eastAsia="UD デジタル 教科書体 NK-B" w:hAnsi="ＭＳ Ｐ明朝" w:hint="eastAsia"/>
          <w:color w:val="000000" w:themeColor="text1"/>
        </w:rPr>
        <w:t>終了日</w:t>
      </w:r>
      <w:r w:rsidR="00D30BE5" w:rsidRPr="007240C8">
        <w:rPr>
          <w:rFonts w:ascii="UD デジタル 教科書体 NK-B" w:eastAsia="UD デジタル 教科書体 NK-B" w:hAnsi="ＭＳ Ｐ明朝" w:hint="eastAsia"/>
          <w:color w:val="000000" w:themeColor="text1"/>
          <w:szCs w:val="21"/>
        </w:rPr>
        <w:t>付</w:t>
      </w:r>
      <w:r w:rsidR="00D30BE5" w:rsidRPr="007240C8">
        <w:rPr>
          <w:rFonts w:ascii="UD デジタル 教科書体 NK-B" w:eastAsia="UD デジタル 教科書体 NK-B" w:hAnsi="ＭＳ Ｐ明朝" w:hint="eastAsia"/>
          <w:color w:val="000000" w:themeColor="text1"/>
        </w:rPr>
        <w:t>までの消印を有効とし、「６　開設場所」（申請受付、審査等を行う場所等）に到着した申請のみを受け付けること。</w:t>
      </w:r>
    </w:p>
    <w:p w14:paraId="42BBA636"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③　申請情報の管理</w:t>
      </w:r>
    </w:p>
    <w:p w14:paraId="33E42CA6" w14:textId="77777777" w:rsidR="00D30BE5" w:rsidRPr="007240C8" w:rsidRDefault="00D30BE5" w:rsidP="00D30BE5">
      <w:pPr>
        <w:ind w:left="857" w:hangingChars="400" w:hanging="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行政オンラインシステムによる申請及び１０（４）①により入力したデータについて、業務支援システムを活用し、適切に管理を行うこと。</w:t>
      </w:r>
    </w:p>
    <w:p w14:paraId="5391BDA3"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④　その他</w:t>
      </w:r>
    </w:p>
    <w:p w14:paraId="1924EE2F" w14:textId="40A5B553" w:rsidR="00D30BE5" w:rsidRPr="007240C8" w:rsidRDefault="00D30BE5" w:rsidP="00D30BE5">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申請受付期間終了後の申請は原則受け付けないこととし、申請受付期間終了後消印の郵送書類は送付元に返送すること。なお、あて先不明等で</w:t>
      </w:r>
      <w:r w:rsidRPr="007240C8">
        <w:rPr>
          <w:rFonts w:ascii="UD デジタル 教科書体 NK-B" w:eastAsia="UD デジタル 教科書体 NK-B" w:hAnsi="ＭＳ Ｐ明朝" w:hint="eastAsia"/>
          <w:color w:val="000000" w:themeColor="text1"/>
        </w:rPr>
        <w:t>「６　開設場所」（申請受付、審査等を行う場所等）</w:t>
      </w:r>
      <w:r w:rsidRPr="007240C8">
        <w:rPr>
          <w:rFonts w:ascii="UD デジタル 教科書体 NK-B" w:eastAsia="UD デジタル 教科書体 NK-B" w:hAnsi="ＭＳ Ｐ明朝" w:hint="eastAsia"/>
          <w:color w:val="000000" w:themeColor="text1"/>
          <w:szCs w:val="21"/>
        </w:rPr>
        <w:t>に返戻された場合は、その都度府に報告し、対応を協議のうえ、原本を受注者において保管し、契約終了後府にすべて引き渡すこと。</w:t>
      </w:r>
    </w:p>
    <w:p w14:paraId="302A11D0" w14:textId="6D4AEAB3" w:rsidR="00782229" w:rsidRPr="007240C8" w:rsidRDefault="00782229" w:rsidP="00D30BE5">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szCs w:val="21"/>
        </w:rPr>
        <w:t>また、氏名、施設等名及び施設等所在地に含まれる各種文字（英字、漢字、ひらがな、カタカナ等）について、環境依存文字が含まれている場合等は、適切な字体等へ業務支援システムデータを修正すること。</w:t>
      </w:r>
    </w:p>
    <w:p w14:paraId="38D23DFE" w14:textId="77777777" w:rsidR="00D30BE5" w:rsidRPr="007240C8" w:rsidRDefault="00D30BE5" w:rsidP="00D30BE5">
      <w:pPr>
        <w:ind w:leftChars="400" w:left="857"/>
        <w:jc w:val="left"/>
        <w:rPr>
          <w:rFonts w:ascii="UD デジタル 教科書体 NK-B" w:eastAsia="UD デジタル 教科書体 NK-B" w:hAnsi="ＭＳ Ｐ明朝"/>
          <w:color w:val="000000" w:themeColor="text1"/>
          <w:szCs w:val="21"/>
        </w:rPr>
      </w:pPr>
    </w:p>
    <w:p w14:paraId="74A10699" w14:textId="4CE4048C" w:rsidR="00D30BE5" w:rsidRPr="007240C8" w:rsidRDefault="00D30BE5" w:rsidP="00D30BE5">
      <w:pPr>
        <w:pStyle w:val="a3"/>
        <w:numPr>
          <w:ilvl w:val="0"/>
          <w:numId w:val="20"/>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審査</w:t>
      </w:r>
    </w:p>
    <w:p w14:paraId="608706CE" w14:textId="50245351"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以下のとおり、業務支援システム上で審査を行い、審査の進捗については業務支援システム及び行政オンラインシステムでのステータス管理を行うこと。また、Ａ～Ｃの審査を完了するために必要な人員を確保し、</w:t>
      </w:r>
      <w:r w:rsidR="00802040" w:rsidRPr="007240C8">
        <w:rPr>
          <w:rFonts w:ascii="UD デジタル 教科書体 NK-B" w:eastAsia="UD デジタル 教科書体 NK-B" w:hAnsi="ＭＳ Ｐ明朝" w:hint="eastAsia"/>
          <w:color w:val="000000" w:themeColor="text1"/>
          <w:szCs w:val="21"/>
        </w:rPr>
        <w:t>下記の</w:t>
      </w:r>
      <w:r w:rsidRPr="007240C8">
        <w:rPr>
          <w:rFonts w:ascii="UD デジタル 教科書体 NK-B" w:eastAsia="UD デジタル 教科書体 NK-B" w:hAnsi="ＭＳ Ｐ明朝" w:hint="eastAsia"/>
          <w:color w:val="000000" w:themeColor="text1"/>
          <w:szCs w:val="21"/>
        </w:rPr>
        <w:t>指定した期限内の審査完了が困難になったときは、府と協議の上で速やかに人員を増すこと。</w:t>
      </w:r>
    </w:p>
    <w:p w14:paraId="371CE3FA" w14:textId="78690F39" w:rsidR="00D30BE5" w:rsidRPr="007240C8" w:rsidRDefault="00D30BE5" w:rsidP="00D30BE5">
      <w:pPr>
        <w:ind w:left="425"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color w:val="000000" w:themeColor="text1"/>
          <w:szCs w:val="21"/>
        </w:rPr>
        <w:t>A：第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弾支給済み　かつ　施設種別、定員、振込先口座に変更が無い申請</w:t>
      </w:r>
    </w:p>
    <w:p w14:paraId="6A62D12C" w14:textId="77777777" w:rsidR="00D30BE5" w:rsidRPr="007240C8" w:rsidRDefault="00D30BE5" w:rsidP="00D30BE5">
      <w:pPr>
        <w:ind w:left="425"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（想定では申請全体の７０％弱程度）</w:t>
      </w:r>
    </w:p>
    <w:p w14:paraId="6BFF7FA4" w14:textId="3E02E94C" w:rsidR="00D30BE5" w:rsidRPr="007240C8" w:rsidRDefault="00D30BE5" w:rsidP="00D30BE5">
      <w:pPr>
        <w:pStyle w:val="a3"/>
        <w:numPr>
          <w:ilvl w:val="0"/>
          <w:numId w:val="38"/>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弾の申込番号と、９（３）イの第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弾支給データを突合し、一致している場合は</w:t>
      </w:r>
      <w:r w:rsidR="00D52368">
        <w:rPr>
          <w:rFonts w:ascii="UD デジタル 教科書体 NK-B" w:eastAsia="UD デジタル 教科書体 NK-B" w:hAnsi="ＭＳ Ｐ明朝" w:hint="eastAsia"/>
          <w:szCs w:val="21"/>
        </w:rPr>
        <w:t>「別紙７_</w:t>
      </w:r>
      <w:r w:rsidR="00D52368" w:rsidRPr="0005135A">
        <w:rPr>
          <w:rFonts w:ascii="UD デジタル 教科書体 NK-B" w:eastAsia="UD デジタル 教科書体 NK-B" w:hAnsi="ＭＳ Ｐ明朝" w:hint="eastAsia"/>
          <w:szCs w:val="21"/>
        </w:rPr>
        <w:t>申請受付件数</w:t>
      </w:r>
      <w:r w:rsidR="00D52368">
        <w:rPr>
          <w:rFonts w:ascii="UD デジタル 教科書体 NK-B" w:eastAsia="UD デジタル 教科書体 NK-B" w:hAnsi="ＭＳ Ｐ明朝" w:hint="eastAsia"/>
          <w:szCs w:val="21"/>
        </w:rPr>
        <w:t>」</w:t>
      </w:r>
      <w:r w:rsidR="00802040" w:rsidRPr="007240C8">
        <w:rPr>
          <w:rFonts w:ascii="UD デジタル 教科書体 NK-B" w:eastAsia="UD デジタル 教科書体 NK-B" w:hAnsi="ＭＳ Ｐ明朝" w:hint="eastAsia"/>
          <w:color w:val="000000" w:themeColor="text1"/>
          <w:szCs w:val="21"/>
        </w:rPr>
        <w:t>から算定して、</w:t>
      </w:r>
      <w:r w:rsidRPr="007240C8">
        <w:rPr>
          <w:rFonts w:ascii="UD デジタル 教科書体 NK-B" w:eastAsia="UD デジタル 教科書体 NK-B" w:hAnsi="ＭＳ Ｐ明朝" w:hint="eastAsia"/>
          <w:color w:val="000000" w:themeColor="text1"/>
          <w:szCs w:val="21"/>
        </w:rPr>
        <w:t>申請日から１週間以内に審査を完了すること。なお、入力された申込番号が存在しない場合（誤って第１弾の申込番号を入力する、他の支援金の申込番号を入力している等）や、同一の申込番号を複数回利用して申請している場合は審査後、速やかにその旨がわかるように申請者に行政オンラインシステムを用いて、差戻しを行い補正または取り下げを依頼すること。但し、郵送申請の場合は郵送で対応すること。</w:t>
      </w:r>
    </w:p>
    <w:p w14:paraId="43D09DAE" w14:textId="77777777" w:rsidR="00D30BE5" w:rsidRPr="007240C8" w:rsidRDefault="00D30BE5" w:rsidP="00D30BE5">
      <w:pPr>
        <w:pStyle w:val="a3"/>
        <w:numPr>
          <w:ilvl w:val="0"/>
          <w:numId w:val="38"/>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なお、入力内容又は記載内容が明らかに誤っている場合は、受注者が行政オンラインシステムを職権訂正するなど審査の簡素化に努めること。</w:t>
      </w:r>
    </w:p>
    <w:p w14:paraId="353DF3A7" w14:textId="512307F3" w:rsidR="00D30BE5" w:rsidRPr="007240C8" w:rsidRDefault="00D30BE5" w:rsidP="00D30BE5">
      <w:pPr>
        <w:ind w:left="639"/>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Ｂ：第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弾支給済み　かつ　振込先口座のみ変更がある申請</w:t>
      </w:r>
    </w:p>
    <w:p w14:paraId="24B92689" w14:textId="77777777" w:rsidR="00D30BE5" w:rsidRPr="007240C8" w:rsidRDefault="00D30BE5" w:rsidP="00D30BE5">
      <w:pPr>
        <w:ind w:left="639"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（想定では申請全体の３～５％程度）</w:t>
      </w:r>
    </w:p>
    <w:p w14:paraId="6E081994" w14:textId="78D232F5" w:rsidR="00D30BE5" w:rsidRPr="007240C8" w:rsidRDefault="00D30BE5" w:rsidP="00D30BE5">
      <w:pPr>
        <w:pStyle w:val="a3"/>
        <w:numPr>
          <w:ilvl w:val="0"/>
          <w:numId w:val="39"/>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弾の申込番号と、９（３）イの第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弾支給データを突合し、一致している場合は</w:t>
      </w:r>
      <w:r w:rsidR="00D52368">
        <w:rPr>
          <w:rFonts w:ascii="UD デジタル 教科書体 NK-B" w:eastAsia="UD デジタル 教科書体 NK-B" w:hAnsi="ＭＳ Ｐ明朝" w:hint="eastAsia"/>
          <w:szCs w:val="21"/>
        </w:rPr>
        <w:t>「別紙７_</w:t>
      </w:r>
      <w:r w:rsidR="00D52368" w:rsidRPr="0005135A">
        <w:rPr>
          <w:rFonts w:ascii="UD デジタル 教科書体 NK-B" w:eastAsia="UD デジタル 教科書体 NK-B" w:hAnsi="ＭＳ Ｐ明朝" w:hint="eastAsia"/>
          <w:szCs w:val="21"/>
        </w:rPr>
        <w:t>申請</w:t>
      </w:r>
      <w:r w:rsidR="00D52368" w:rsidRPr="0005135A">
        <w:rPr>
          <w:rFonts w:ascii="UD デジタル 教科書体 NK-B" w:eastAsia="UD デジタル 教科書体 NK-B" w:hAnsi="ＭＳ Ｐ明朝" w:hint="eastAsia"/>
          <w:szCs w:val="21"/>
        </w:rPr>
        <w:lastRenderedPageBreak/>
        <w:t>受付件数</w:t>
      </w:r>
      <w:r w:rsidR="00D52368">
        <w:rPr>
          <w:rFonts w:ascii="UD デジタル 教科書体 NK-B" w:eastAsia="UD デジタル 教科書体 NK-B" w:hAnsi="ＭＳ Ｐ明朝" w:hint="eastAsia"/>
          <w:szCs w:val="21"/>
        </w:rPr>
        <w:t>」</w:t>
      </w:r>
      <w:r w:rsidR="00802040" w:rsidRPr="007240C8">
        <w:rPr>
          <w:rFonts w:ascii="UD デジタル 教科書体 NK-B" w:eastAsia="UD デジタル 教科書体 NK-B" w:hAnsi="ＭＳ Ｐ明朝" w:hint="eastAsia"/>
          <w:color w:val="000000" w:themeColor="text1"/>
          <w:szCs w:val="21"/>
        </w:rPr>
        <w:t>から算定して、</w:t>
      </w:r>
      <w:r w:rsidRPr="007240C8">
        <w:rPr>
          <w:rFonts w:ascii="UD デジタル 教科書体 NK-B" w:eastAsia="UD デジタル 教科書体 NK-B" w:hAnsi="ＭＳ Ｐ明朝" w:hint="eastAsia"/>
          <w:color w:val="000000" w:themeColor="text1"/>
          <w:szCs w:val="21"/>
        </w:rPr>
        <w:t>申請日から１週間以内に審査を完了すること。なお、入力された申込番号が存在しない場合（誤って第１弾の申込番号を入力する、他の支援金の申込番号を入力している等）や、同一の申込番号を複数回利用して申請している場合は審査後、速やかにその旨がわかるように申請者に行政オンラインシステムを用いて、差戻しを行い補正または取り下げを依頼すること。但し、郵送申請の場合は郵送で対応すること。</w:t>
      </w:r>
    </w:p>
    <w:p w14:paraId="47CA2B5E" w14:textId="77777777" w:rsidR="00D30BE5" w:rsidRPr="007240C8" w:rsidRDefault="00D30BE5" w:rsidP="00D30BE5">
      <w:pPr>
        <w:pStyle w:val="a3"/>
        <w:numPr>
          <w:ilvl w:val="0"/>
          <w:numId w:val="39"/>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行政オンラインシステムに添付されている通帳等と、入力された振込先口座の情報を比較し、一致していることを確認すること。</w:t>
      </w:r>
    </w:p>
    <w:p w14:paraId="31EE7E81" w14:textId="77777777" w:rsidR="00D30BE5" w:rsidRPr="007240C8" w:rsidRDefault="00D30BE5" w:rsidP="00D30BE5">
      <w:pPr>
        <w:pStyle w:val="a3"/>
        <w:ind w:leftChars="0" w:left="999"/>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※郵送申請の場合は、添付されている通帳等と申請書の記載内容を比較するものとする。</w:t>
      </w:r>
    </w:p>
    <w:p w14:paraId="2577EE09" w14:textId="77777777" w:rsidR="00D30BE5" w:rsidRPr="007240C8" w:rsidRDefault="00D30BE5" w:rsidP="00D30BE5">
      <w:pPr>
        <w:pStyle w:val="a3"/>
        <w:numPr>
          <w:ilvl w:val="0"/>
          <w:numId w:val="39"/>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振込先口座が確認できない場合は、速やかにその旨がわかるように申請者に行政オンラインシステムを用いて、差戻しを行い補正を依頼すること。但し、郵送申請の場合は郵送で対応すること。</w:t>
      </w:r>
    </w:p>
    <w:p w14:paraId="04F39A94" w14:textId="77777777" w:rsidR="00D30BE5" w:rsidRPr="007240C8" w:rsidRDefault="00D30BE5" w:rsidP="00D30BE5">
      <w:pPr>
        <w:pStyle w:val="a3"/>
        <w:numPr>
          <w:ilvl w:val="0"/>
          <w:numId w:val="43"/>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なお、入力内容又は記載内容が明らかに誤っている場合は、受注者が行政オンラインシステムを職権訂正するなど審査の簡素化に努めること。</w:t>
      </w:r>
    </w:p>
    <w:p w14:paraId="107DC1F0" w14:textId="23C8333A" w:rsidR="00D30BE5" w:rsidRPr="007240C8" w:rsidRDefault="00D30BE5" w:rsidP="00D30BE5">
      <w:pPr>
        <w:ind w:left="639"/>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Ｃ―１：第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弾支給済み　かつ　施設種別、定員等の変更がある申請</w:t>
      </w:r>
    </w:p>
    <w:p w14:paraId="4385C112" w14:textId="60723081" w:rsidR="00D30BE5" w:rsidRPr="007240C8" w:rsidRDefault="00D30BE5" w:rsidP="00D30BE5">
      <w:pPr>
        <w:ind w:left="639"/>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color w:val="000000" w:themeColor="text1"/>
          <w:szCs w:val="21"/>
        </w:rPr>
        <w:t>C</w:t>
      </w:r>
      <w:r w:rsidRPr="007240C8">
        <w:rPr>
          <w:rFonts w:ascii="UD デジタル 教科書体 NK-B" w:eastAsia="UD デジタル 教科書体 NK-B" w:hAnsi="ＭＳ Ｐ明朝"/>
          <w:color w:val="000000" w:themeColor="text1"/>
          <w:szCs w:val="21"/>
        </w:rPr>
        <w:t>―</w:t>
      </w:r>
      <w:r w:rsidRPr="007240C8">
        <w:rPr>
          <w:rFonts w:ascii="UD デジタル 教科書体 NK-B" w:eastAsia="UD デジタル 教科書体 NK-B" w:hAnsi="ＭＳ Ｐ明朝"/>
          <w:color w:val="000000" w:themeColor="text1"/>
          <w:szCs w:val="21"/>
        </w:rPr>
        <w:t>２：第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弾支給なしの申請</w:t>
      </w:r>
    </w:p>
    <w:p w14:paraId="7D4CA1CF" w14:textId="77777777" w:rsidR="00D30BE5" w:rsidRPr="007240C8" w:rsidRDefault="00D30BE5" w:rsidP="00D30BE5">
      <w:pPr>
        <w:ind w:left="639"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（想定では申請全体の</w:t>
      </w:r>
      <w:r w:rsidRPr="007240C8">
        <w:rPr>
          <w:rFonts w:ascii="UD デジタル 教科書体 NK-B" w:eastAsia="UD デジタル 教科書体 NK-B" w:hAnsi="ＭＳ Ｐ明朝"/>
          <w:color w:val="000000" w:themeColor="text1"/>
          <w:szCs w:val="21"/>
        </w:rPr>
        <w:t>30</w:t>
      </w:r>
      <w:r w:rsidRPr="007240C8">
        <w:rPr>
          <w:rFonts w:ascii="UD デジタル 教科書体 NK-B" w:eastAsia="UD デジタル 教科書体 NK-B" w:hAnsi="ＭＳ Ｐ明朝" w:hint="eastAsia"/>
          <w:color w:val="000000" w:themeColor="text1"/>
          <w:szCs w:val="21"/>
        </w:rPr>
        <w:t>％弱程度）</w:t>
      </w:r>
    </w:p>
    <w:p w14:paraId="7FE86CF8" w14:textId="0E4E3406" w:rsidR="00D30BE5" w:rsidRPr="007240C8" w:rsidRDefault="00D30BE5" w:rsidP="00D30BE5">
      <w:pPr>
        <w:pStyle w:val="a3"/>
        <w:numPr>
          <w:ilvl w:val="0"/>
          <w:numId w:val="40"/>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９（３）イの第</w:t>
      </w:r>
      <w:r w:rsidR="00AE22D9"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弾支給データではなく、９（３）ア支給対象施設一覧データと比較を行い、一致している場合は申請日から２週間以内に審査を完了すること。なお、支給対象施設一覧データの内容について定員数等の疑義が生じた場合、又は掲載がない施設等からの申請がある場合は、毎週１回程度（ただし</w:t>
      </w:r>
      <w:r w:rsidRPr="007240C8">
        <w:rPr>
          <w:rFonts w:ascii="UD デジタル 教科書体 NK-B" w:eastAsia="UD デジタル 教科書体 NK-B" w:hAnsi="ＭＳ Ｐ明朝"/>
          <w:color w:val="000000" w:themeColor="text1"/>
          <w:szCs w:val="21"/>
        </w:rPr>
        <w:t>20件程度蓄積した時点で随時）、府が定める方法により報告すること。</w:t>
      </w:r>
    </w:p>
    <w:p w14:paraId="12A96028" w14:textId="77777777" w:rsidR="00D30BE5" w:rsidRPr="007240C8" w:rsidRDefault="00D30BE5" w:rsidP="00D30BE5">
      <w:pPr>
        <w:pStyle w:val="a3"/>
        <w:numPr>
          <w:ilvl w:val="0"/>
          <w:numId w:val="40"/>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同一施設等からの重複申請等（府が実施する他の交付金事業との重複申請等も含む）の確認を行うこと。特に、ＡやＢで申請がある施設と一致していないことも確認すること。重複申請については、速やかにその旨がわかるように申請者に行政オンラインシステムを用いて、差戻しを行い補正または取り下げを依頼すること。但し、郵送申請の場合は郵送で対応すること。</w:t>
      </w:r>
    </w:p>
    <w:p w14:paraId="06DA8DF7" w14:textId="77777777" w:rsidR="00D30BE5" w:rsidRPr="007240C8" w:rsidRDefault="00D30BE5" w:rsidP="00D30BE5">
      <w:pPr>
        <w:pStyle w:val="a3"/>
        <w:numPr>
          <w:ilvl w:val="0"/>
          <w:numId w:val="40"/>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審査項目の例としては、事業所番号、法人名（屋号）、施設等名、施設等所在地、定員数、口座情報等であるが、審査項目の詳細については契約締結後に速やかに府と協議の上で決定すること。</w:t>
      </w:r>
    </w:p>
    <w:p w14:paraId="0984EF63" w14:textId="77777777" w:rsidR="00D30BE5" w:rsidRPr="007240C8" w:rsidRDefault="00D30BE5" w:rsidP="00D30BE5">
      <w:pPr>
        <w:pStyle w:val="a3"/>
        <w:numPr>
          <w:ilvl w:val="0"/>
          <w:numId w:val="40"/>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受注者は、府と協議のうえ、上記の事項を元に、別途審査マニュアルを作成し、申請受付開始日</w:t>
      </w:r>
      <w:r w:rsidRPr="007240C8">
        <w:rPr>
          <w:rFonts w:ascii="UD デジタル 教科書体 NK-B" w:eastAsia="UD デジタル 教科書体 NK-B" w:hAnsi="ＭＳ Ｐ明朝"/>
          <w:color w:val="000000" w:themeColor="text1"/>
          <w:szCs w:val="21"/>
        </w:rPr>
        <w:t>まで</w:t>
      </w:r>
      <w:r w:rsidRPr="007240C8">
        <w:rPr>
          <w:rFonts w:ascii="UD デジタル 教科書体 NK-B" w:eastAsia="UD デジタル 教科書体 NK-B" w:hAnsi="ＭＳ Ｐ明朝" w:hint="eastAsia"/>
          <w:color w:val="000000" w:themeColor="text1"/>
          <w:szCs w:val="21"/>
        </w:rPr>
        <w:t>にデータとして提出すること。なお、必要に応じマニュアルの修正を行い、都度府に提出すること。</w:t>
      </w:r>
    </w:p>
    <w:p w14:paraId="4BE05459"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p>
    <w:p w14:paraId="7810BAB0" w14:textId="77777777" w:rsidR="00D30BE5" w:rsidRPr="007240C8" w:rsidRDefault="00D30BE5" w:rsidP="00D30BE5">
      <w:pPr>
        <w:pStyle w:val="a3"/>
        <w:numPr>
          <w:ilvl w:val="0"/>
          <w:numId w:val="20"/>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補正等</w:t>
      </w:r>
    </w:p>
    <w:p w14:paraId="34D6E268"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受注者は、審査において申請の不備等が判明した申請者に対して、修正箇所等について原則、行政オンラインシステムで差戻しを行い、速やかに架電、４営業日以内に架電以外の手法（受注者が準備したメール（送受信可能））で再申請を促し、１週間以内に再審査が開始できるよう努めること。</w:t>
      </w:r>
    </w:p>
    <w:p w14:paraId="32B87BFC"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なお、並行して行政オンラインシステムを活用して、再度不備内容を通知することも認める。</w:t>
      </w:r>
    </w:p>
    <w:p w14:paraId="6A7941F8"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但し、郵送申請の場合は郵送で対応すること。</w:t>
      </w:r>
    </w:p>
    <w:p w14:paraId="48E4B59D"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また、補正の状況については、業務支援システム及び行政オンラインシステムでのステータス管理を行うこと。</w:t>
      </w:r>
    </w:p>
    <w:p w14:paraId="09181ECE" w14:textId="507DA2AE"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（参考：不備件数は総申請数の５割程度を想定）</w:t>
      </w:r>
    </w:p>
    <w:p w14:paraId="7D628559"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p>
    <w:p w14:paraId="47A2903B" w14:textId="628F4506"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（４）振込</w:t>
      </w:r>
      <w:r w:rsidR="000B1B66" w:rsidRPr="007240C8">
        <w:rPr>
          <w:rFonts w:ascii="UD デジタル 教科書体 NK-B" w:eastAsia="UD デジタル 教科書体 NK-B" w:hAnsi="ＭＳ Ｐ明朝" w:hint="eastAsia"/>
          <w:color w:val="000000" w:themeColor="text1"/>
          <w:szCs w:val="21"/>
        </w:rPr>
        <w:t>用データの作成</w:t>
      </w:r>
      <w:r w:rsidR="00F6272A" w:rsidRPr="007240C8">
        <w:rPr>
          <w:rFonts w:ascii="UD デジタル 教科書体 NK-B" w:eastAsia="UD デジタル 教科書体 NK-B" w:hAnsi="ＭＳ Ｐ明朝" w:hint="eastAsia"/>
          <w:color w:val="000000" w:themeColor="text1"/>
          <w:szCs w:val="21"/>
        </w:rPr>
        <w:t>等</w:t>
      </w:r>
    </w:p>
    <w:p w14:paraId="5EE69871" w14:textId="5B2D4E42" w:rsidR="00D30BE5" w:rsidRPr="007240C8" w:rsidRDefault="00D30BE5" w:rsidP="00D52368">
      <w:pPr>
        <w:ind w:firstLineChars="200" w:firstLine="428"/>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r w:rsidR="00F026F8" w:rsidRPr="007240C8">
        <w:rPr>
          <w:rFonts w:ascii="UD デジタル 教科書体 NK-B" w:eastAsia="UD デジタル 教科書体 NK-B" w:hAnsi="ＭＳ Ｐ明朝" w:hint="eastAsia"/>
          <w:color w:val="000000" w:themeColor="text1"/>
          <w:szCs w:val="21"/>
        </w:rPr>
        <w:t xml:space="preserve">　 </w:t>
      </w:r>
      <w:r w:rsidR="00724BC2" w:rsidRPr="007240C8">
        <w:rPr>
          <w:rFonts w:ascii="UD デジタル 教科書体 NK-B" w:eastAsia="UD デジタル 教科書体 NK-B" w:hAnsi="ＭＳ Ｐ明朝" w:hint="eastAsia"/>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支援金支給については以下のとおり</w:t>
      </w:r>
      <w:r w:rsidR="00D52368">
        <w:rPr>
          <w:rFonts w:ascii="UD デジタル 教科書体 NK-B" w:eastAsia="UD デジタル 教科書体 NK-B" w:hAnsi="ＭＳ Ｐ明朝" w:hint="eastAsia"/>
          <w:color w:val="000000" w:themeColor="text1"/>
          <w:szCs w:val="21"/>
        </w:rPr>
        <w:t>、「</w:t>
      </w:r>
      <w:r w:rsidR="00D52368" w:rsidRPr="00294155">
        <w:rPr>
          <w:rFonts w:ascii="UD デジタル 教科書体 NK-B" w:eastAsia="UD デジタル 教科書体 NK-B" w:hAnsi="ＭＳ Ｐ明朝" w:hint="eastAsia"/>
          <w:color w:val="000000" w:themeColor="text1"/>
          <w:szCs w:val="21"/>
        </w:rPr>
        <w:t>別紙５</w:t>
      </w:r>
      <w:r w:rsidR="00D52368">
        <w:rPr>
          <w:rFonts w:ascii="UD デジタル 教科書体 NK-B" w:eastAsia="UD デジタル 教科書体 NK-B" w:hAnsi="ＭＳ Ｐ明朝" w:hint="eastAsia"/>
          <w:color w:val="000000" w:themeColor="text1"/>
          <w:szCs w:val="21"/>
        </w:rPr>
        <w:t>_支給</w:t>
      </w:r>
      <w:r w:rsidR="00D52368" w:rsidRPr="00294155">
        <w:rPr>
          <w:rFonts w:ascii="UD デジタル 教科書体 NK-B" w:eastAsia="UD デジタル 教科書体 NK-B" w:hAnsi="ＭＳ Ｐ明朝" w:hint="eastAsia"/>
          <w:color w:val="000000" w:themeColor="text1"/>
          <w:szCs w:val="21"/>
        </w:rPr>
        <w:t>スケジュール</w:t>
      </w:r>
      <w:r w:rsidR="00D5236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hint="eastAsia"/>
          <w:color w:val="000000" w:themeColor="text1"/>
          <w:szCs w:val="21"/>
        </w:rPr>
        <w:t>を参照</w:t>
      </w:r>
      <w:r w:rsidR="00D52368">
        <w:rPr>
          <w:rFonts w:ascii="UD デジタル 教科書体 NK-B" w:eastAsia="UD デジタル 教科書体 NK-B" w:hAnsi="ＭＳ Ｐ明朝" w:hint="eastAsia"/>
          <w:color w:val="000000" w:themeColor="text1"/>
          <w:szCs w:val="21"/>
        </w:rPr>
        <w:t>すること</w:t>
      </w:r>
      <w:r w:rsidRPr="007240C8">
        <w:rPr>
          <w:rFonts w:ascii="UD デジタル 教科書体 NK-B" w:eastAsia="UD デジタル 教科書体 NK-B" w:hAnsi="ＭＳ Ｐ明朝" w:hint="eastAsia"/>
          <w:color w:val="000000" w:themeColor="text1"/>
          <w:szCs w:val="21"/>
        </w:rPr>
        <w:t>。</w:t>
      </w:r>
    </w:p>
    <w:p w14:paraId="0DC190CB" w14:textId="69DDFBF4" w:rsidR="00D30BE5" w:rsidRPr="007240C8" w:rsidRDefault="00D30BE5" w:rsidP="00566FA2">
      <w:pPr>
        <w:ind w:leftChars="300" w:left="643" w:firstLineChars="100" w:firstLine="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また、振込完了までの状況については、業務支援システム及び行政オンラインシステムでのステータス管理を行うこと。</w:t>
      </w:r>
    </w:p>
    <w:p w14:paraId="55DC62EF" w14:textId="579DDE5B" w:rsidR="00D30BE5" w:rsidRPr="007240C8" w:rsidRDefault="00D30BE5" w:rsidP="00D30BE5">
      <w:pPr>
        <w:pStyle w:val="a3"/>
        <w:numPr>
          <w:ilvl w:val="0"/>
          <w:numId w:val="41"/>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lastRenderedPageBreak/>
        <w:t>受注者は、（２）で審査が完了したものについては速やかに、府が指定する様式により、支給決定リストを作成し提出すること。</w:t>
      </w:r>
      <w:r w:rsidR="00653BB1" w:rsidRPr="007240C8">
        <w:rPr>
          <w:rFonts w:ascii="UD デジタル 教科書体 NK-B" w:eastAsia="UD デジタル 教科書体 NK-B" w:hAnsi="ＭＳ Ｐ明朝" w:hint="eastAsia"/>
          <w:color w:val="000000" w:themeColor="text1"/>
          <w:szCs w:val="21"/>
        </w:rPr>
        <w:t>また</w:t>
      </w:r>
      <w:r w:rsidRPr="007240C8">
        <w:rPr>
          <w:rFonts w:ascii="UD デジタル 教科書体 NK-B" w:eastAsia="UD デジタル 教科書体 NK-B" w:hAnsi="ＭＳ Ｐ明朝" w:hint="eastAsia"/>
          <w:color w:val="000000" w:themeColor="text1"/>
          <w:szCs w:val="21"/>
        </w:rPr>
        <w:t>、支給決定リスト作成時に支給</w:t>
      </w:r>
      <w:r w:rsidR="00A81093" w:rsidRPr="007240C8">
        <w:rPr>
          <w:rFonts w:ascii="UD デジタル 教科書体 NK-B" w:eastAsia="UD デジタル 教科書体 NK-B" w:hAnsi="ＭＳ Ｐ明朝" w:hint="eastAsia"/>
          <w:color w:val="000000" w:themeColor="text1"/>
          <w:szCs w:val="21"/>
        </w:rPr>
        <w:t>済み</w:t>
      </w:r>
      <w:r w:rsidRPr="007240C8">
        <w:rPr>
          <w:rFonts w:ascii="UD デジタル 教科書体 NK-B" w:eastAsia="UD デジタル 教科書体 NK-B" w:hAnsi="ＭＳ Ｐ明朝" w:hint="eastAsia"/>
          <w:color w:val="000000" w:themeColor="text1"/>
          <w:szCs w:val="21"/>
        </w:rPr>
        <w:t>施設との重複チェックを行い、重複していた場合は（３）補正等を行うこと。</w:t>
      </w:r>
    </w:p>
    <w:p w14:paraId="02CC4498" w14:textId="0D678C2B" w:rsidR="00D30BE5" w:rsidRPr="007240C8" w:rsidRDefault="00D30BE5" w:rsidP="00D30BE5">
      <w:pPr>
        <w:pStyle w:val="a3"/>
        <w:numPr>
          <w:ilvl w:val="0"/>
          <w:numId w:val="41"/>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府は、受注者から提出された</w:t>
      </w:r>
      <w:r w:rsidR="00CB677D" w:rsidRPr="007240C8">
        <w:rPr>
          <w:rFonts w:ascii="UD デジタル 教科書体 NK-B" w:eastAsia="UD デジタル 教科書体 NK-B" w:hAnsi="ＭＳ Ｐ明朝" w:hint="eastAsia"/>
          <w:color w:val="000000" w:themeColor="text1"/>
          <w:szCs w:val="21"/>
        </w:rPr>
        <w:t>支給決定</w:t>
      </w:r>
      <w:r w:rsidRPr="007240C8">
        <w:rPr>
          <w:rFonts w:ascii="UD デジタル 教科書体 NK-B" w:eastAsia="UD デジタル 教科書体 NK-B" w:hAnsi="ＭＳ Ｐ明朝" w:hint="eastAsia"/>
          <w:color w:val="000000" w:themeColor="text1"/>
          <w:szCs w:val="21"/>
        </w:rPr>
        <w:t>リストに基づき、支給決定を行う。府が支給決定した後、受注者は速やかに</w:t>
      </w:r>
      <w:r w:rsidR="00F6272A" w:rsidRPr="007240C8">
        <w:rPr>
          <w:rFonts w:ascii="UD デジタル 教科書体 NK-B" w:eastAsia="UD デジタル 教科書体 NK-B" w:hAnsi="ＭＳ Ｐ明朝" w:hint="eastAsia"/>
          <w:color w:val="000000" w:themeColor="text1"/>
          <w:szCs w:val="21"/>
        </w:rPr>
        <w:t>府が指定する</w:t>
      </w:r>
      <w:r w:rsidR="006665D6" w:rsidRPr="007240C8">
        <w:rPr>
          <w:rFonts w:ascii="UD デジタル 教科書体 NK-B" w:eastAsia="UD デジタル 教科書体 NK-B" w:hAnsi="ＭＳ Ｐ明朝" w:hint="eastAsia"/>
          <w:color w:val="000000" w:themeColor="text1"/>
          <w:szCs w:val="21"/>
        </w:rPr>
        <w:t>形式の</w:t>
      </w:r>
      <w:r w:rsidR="00AF7A42" w:rsidRPr="007240C8">
        <w:rPr>
          <w:rFonts w:ascii="UD デジタル 教科書体 NK-B" w:eastAsia="UD デジタル 教科書体 NK-B" w:hAnsi="ＭＳ Ｐ明朝" w:hint="eastAsia"/>
          <w:color w:val="000000" w:themeColor="text1"/>
          <w:szCs w:val="21"/>
        </w:rPr>
        <w:t>振込み用</w:t>
      </w:r>
      <w:r w:rsidR="00F6272A" w:rsidRPr="007240C8">
        <w:rPr>
          <w:rFonts w:ascii="UD デジタル 教科書体 NK-B" w:eastAsia="UD デジタル 教科書体 NK-B" w:hAnsi="ＭＳ Ｐ明朝" w:hint="eastAsia"/>
          <w:color w:val="000000" w:themeColor="text1"/>
          <w:szCs w:val="21"/>
        </w:rPr>
        <w:t>データを作成すること。</w:t>
      </w:r>
    </w:p>
    <w:p w14:paraId="75778E76" w14:textId="1C99CEA1" w:rsidR="00D30BE5" w:rsidRPr="007240C8" w:rsidRDefault="00D30BE5" w:rsidP="00566FA2">
      <w:pPr>
        <w:pStyle w:val="a3"/>
        <w:numPr>
          <w:ilvl w:val="0"/>
          <w:numId w:val="41"/>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r w:rsidR="00F6272A" w:rsidRPr="007240C8">
        <w:rPr>
          <w:rFonts w:ascii="UD デジタル 教科書体 NK-B" w:eastAsia="UD デジタル 教科書体 NK-B" w:hAnsi="ＭＳ Ｐ明朝" w:hint="eastAsia"/>
          <w:color w:val="000000" w:themeColor="text1"/>
          <w:szCs w:val="21"/>
        </w:rPr>
        <w:t>府に支給決定リストを提出してから、実際に振込を行うまでの間に申請が取り下げられた場合は、速やかに府にその旨を報告</w:t>
      </w:r>
      <w:r w:rsidR="00931FD3" w:rsidRPr="007240C8">
        <w:rPr>
          <w:rFonts w:ascii="UD デジタル 教科書体 NK-B" w:eastAsia="UD デジタル 教科書体 NK-B" w:hAnsi="ＭＳ Ｐ明朝" w:hint="eastAsia"/>
          <w:color w:val="000000" w:themeColor="text1"/>
          <w:szCs w:val="21"/>
        </w:rPr>
        <w:t>する</w:t>
      </w:r>
      <w:r w:rsidR="00F6272A" w:rsidRPr="007240C8">
        <w:rPr>
          <w:rFonts w:ascii="UD デジタル 教科書体 NK-B" w:eastAsia="UD デジタル 教科書体 NK-B" w:hAnsi="ＭＳ Ｐ明朝" w:hint="eastAsia"/>
          <w:color w:val="000000" w:themeColor="text1"/>
          <w:szCs w:val="21"/>
        </w:rPr>
        <w:t>こと。</w:t>
      </w:r>
    </w:p>
    <w:p w14:paraId="06A129CD"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w:t>
      </w:r>
    </w:p>
    <w:p w14:paraId="6FCD445C"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（５）不支給決定</w:t>
      </w:r>
    </w:p>
    <w:p w14:paraId="30C461AD"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受注者による審査の結果、不支給相当と判断した申請については、不支給理由ごとに振り分けをしたリスト等及び該当する申請関係書類を府へ提供すること。府は、受注者から提供されたリスト等に基づき、再度審査した上で、不支給決定を行うこととする。</w:t>
      </w:r>
    </w:p>
    <w:p w14:paraId="78E4052F" w14:textId="77777777" w:rsidR="00D30BE5" w:rsidRPr="007240C8" w:rsidRDefault="00D30BE5" w:rsidP="00D30BE5">
      <w:pPr>
        <w:ind w:leftChars="266" w:left="570"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不支給決定となった場合は、行政オンラインシステム等を利用して、申請者に対し、通知すること。</w:t>
      </w:r>
    </w:p>
    <w:p w14:paraId="5EA7C605" w14:textId="77777777" w:rsidR="00D30BE5" w:rsidRPr="007240C8" w:rsidRDefault="00D30BE5" w:rsidP="00D30BE5">
      <w:pPr>
        <w:ind w:leftChars="266" w:left="570"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なお、不支給理由や提出様式については府と別途協議の上、決定すること。</w:t>
      </w:r>
    </w:p>
    <w:p w14:paraId="6564A806" w14:textId="77777777" w:rsidR="00D30BE5" w:rsidRPr="007240C8" w:rsidRDefault="00D30BE5" w:rsidP="00D30BE5">
      <w:pPr>
        <w:ind w:left="1285" w:hangingChars="600" w:hanging="1285"/>
        <w:jc w:val="left"/>
        <w:rPr>
          <w:rFonts w:ascii="UD デジタル 教科書体 NK-B" w:eastAsia="UD デジタル 教科書体 NK-B" w:hAnsi="ＭＳ Ｐ明朝"/>
          <w:color w:val="000000" w:themeColor="text1"/>
          <w:szCs w:val="21"/>
        </w:rPr>
      </w:pPr>
    </w:p>
    <w:p w14:paraId="618ED1D5"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（６）業務報告</w:t>
      </w:r>
    </w:p>
    <w:p w14:paraId="3F14C88C" w14:textId="77777777" w:rsidR="00D30BE5" w:rsidRPr="007240C8" w:rsidRDefault="00D30BE5" w:rsidP="00566FA2">
      <w:pPr>
        <w:ind w:firstLineChars="400" w:firstLine="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以下のとおり定期報告を行うこと。</w:t>
      </w:r>
    </w:p>
    <w:p w14:paraId="1B5E797B" w14:textId="0DDF831C" w:rsidR="00D30BE5" w:rsidRPr="007240C8" w:rsidRDefault="00D30BE5" w:rsidP="00D30BE5">
      <w:pPr>
        <w:pStyle w:val="a3"/>
        <w:numPr>
          <w:ilvl w:val="0"/>
          <w:numId w:val="42"/>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日次報告（申請受付、審査</w:t>
      </w:r>
      <w:r w:rsidR="00F54E61" w:rsidRPr="007240C8">
        <w:rPr>
          <w:rFonts w:ascii="UD デジタル 教科書体 NK-B" w:eastAsia="UD デジタル 教科書体 NK-B" w:hAnsi="ＭＳ Ｐ明朝" w:hint="eastAsia"/>
          <w:color w:val="000000" w:themeColor="text1"/>
          <w:szCs w:val="21"/>
        </w:rPr>
        <w:t>等</w:t>
      </w:r>
      <w:r w:rsidRPr="007240C8">
        <w:rPr>
          <w:rFonts w:ascii="UD デジタル 教科書体 NK-B" w:eastAsia="UD デジタル 教科書体 NK-B" w:hAnsi="ＭＳ Ｐ明朝" w:hint="eastAsia"/>
          <w:color w:val="000000" w:themeColor="text1"/>
          <w:szCs w:val="21"/>
        </w:rPr>
        <w:t>の実績にかかるデータ）の提出（終業時点の数値を翌営業日朝</w:t>
      </w:r>
      <w:r w:rsidR="00217D97" w:rsidRPr="007240C8">
        <w:rPr>
          <w:rFonts w:ascii="UD デジタル 教科書体 NK-B" w:eastAsia="UD デジタル 教科書体 NK-B" w:hAnsi="ＭＳ Ｐ明朝"/>
          <w:color w:val="000000" w:themeColor="text1"/>
          <w:szCs w:val="21"/>
        </w:rPr>
        <w:t>11</w:t>
      </w:r>
      <w:r w:rsidRPr="007240C8">
        <w:rPr>
          <w:rFonts w:ascii="UD デジタル 教科書体 NK-B" w:eastAsia="UD デジタル 教科書体 NK-B" w:hAnsi="ＭＳ Ｐ明朝" w:hint="eastAsia"/>
          <w:color w:val="000000" w:themeColor="text1"/>
          <w:szCs w:val="21"/>
        </w:rPr>
        <w:t>時までに提出）</w:t>
      </w:r>
    </w:p>
    <w:p w14:paraId="12671643" w14:textId="77777777" w:rsidR="00D30BE5" w:rsidRPr="007240C8" w:rsidRDefault="00D30BE5" w:rsidP="00D30BE5">
      <w:pPr>
        <w:pStyle w:val="a3"/>
        <w:numPr>
          <w:ilvl w:val="0"/>
          <w:numId w:val="42"/>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月次報告（申請日からの審査進捗、課題、人員等）の提出（翌月５営業日以内）</w:t>
      </w:r>
    </w:p>
    <w:p w14:paraId="17CDD31F" w14:textId="4F6B0B1E" w:rsidR="00D30BE5" w:rsidRPr="007240C8" w:rsidRDefault="00D30BE5" w:rsidP="00D30BE5">
      <w:pPr>
        <w:pStyle w:val="a3"/>
        <w:numPr>
          <w:ilvl w:val="0"/>
          <w:numId w:val="42"/>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その他、必要に応じて審査進捗について報告</w:t>
      </w:r>
    </w:p>
    <w:p w14:paraId="58965E1B" w14:textId="08DFF6D6" w:rsidR="00D30BE5" w:rsidRPr="007240C8" w:rsidRDefault="00D30BE5" w:rsidP="00AE22D9">
      <w:pPr>
        <w:jc w:val="left"/>
        <w:rPr>
          <w:rFonts w:ascii="UD デジタル 教科書体 NK-B" w:eastAsia="UD デジタル 教科書体 NK-B" w:hAnsi="ＭＳ Ｐ明朝"/>
          <w:color w:val="000000" w:themeColor="text1"/>
          <w:szCs w:val="21"/>
        </w:rPr>
      </w:pPr>
    </w:p>
    <w:p w14:paraId="130D1D87" w14:textId="245E07A7" w:rsidR="00D30BE5" w:rsidRPr="007240C8" w:rsidRDefault="00A825D3" w:rsidP="00566FA2">
      <w:pPr>
        <w:ind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w:t>
      </w:r>
      <w:r w:rsidR="00D30BE5" w:rsidRPr="007240C8">
        <w:rPr>
          <w:rFonts w:ascii="UD デジタル 教科書体 NK-B" w:eastAsia="UD デジタル 教科書体 NK-B" w:hAnsi="ＭＳ Ｐ明朝" w:hint="eastAsia"/>
          <w:color w:val="000000" w:themeColor="text1"/>
          <w:szCs w:val="21"/>
        </w:rPr>
        <w:t>従事者支援事業</w:t>
      </w:r>
      <w:r w:rsidRPr="007240C8">
        <w:rPr>
          <w:rFonts w:ascii="UD デジタル 教科書体 NK-B" w:eastAsia="UD デジタル 教科書体 NK-B" w:hAnsi="ＭＳ Ｐ明朝" w:hint="eastAsia"/>
          <w:color w:val="000000" w:themeColor="text1"/>
          <w:szCs w:val="21"/>
        </w:rPr>
        <w:t>】</w:t>
      </w:r>
    </w:p>
    <w:p w14:paraId="7F811D50" w14:textId="45BFF2D3" w:rsidR="00D30BE5" w:rsidRPr="007240C8" w:rsidRDefault="00F30153" w:rsidP="00566FA2">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szCs w:val="21"/>
        </w:rPr>
        <w:t xml:space="preserve">(1) </w:t>
      </w:r>
      <w:r w:rsidR="00D30BE5" w:rsidRPr="007240C8">
        <w:rPr>
          <w:rFonts w:ascii="UD デジタル 教科書体 NK-B" w:eastAsia="UD デジタル 教科書体 NK-B" w:hAnsi="ＭＳ Ｐ明朝" w:hint="eastAsia"/>
          <w:szCs w:val="21"/>
        </w:rPr>
        <w:t>申請受付</w:t>
      </w:r>
    </w:p>
    <w:p w14:paraId="174E7123" w14:textId="77777777" w:rsidR="00D30BE5" w:rsidRPr="007240C8" w:rsidRDefault="00D30BE5" w:rsidP="00D30BE5">
      <w:pPr>
        <w:ind w:left="845"/>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以下のとおり申請の受付業務を行うこと。</w:t>
      </w:r>
    </w:p>
    <w:p w14:paraId="375714EC" w14:textId="1D50981C" w:rsidR="00D30BE5" w:rsidRPr="007240C8" w:rsidRDefault="00F30153" w:rsidP="00D30BE5">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①</w:t>
      </w:r>
      <w:r w:rsidR="00D30BE5" w:rsidRPr="007240C8">
        <w:rPr>
          <w:rFonts w:ascii="UD デジタル 教科書体 NK-B" w:eastAsia="UD デジタル 教科書体 NK-B" w:hAnsi="ＭＳ Ｐ明朝" w:hint="eastAsia"/>
          <w:szCs w:val="21"/>
        </w:rPr>
        <w:t xml:space="preserve">　申請方法</w:t>
      </w:r>
    </w:p>
    <w:p w14:paraId="22CA66F8" w14:textId="77777777" w:rsidR="00D30BE5" w:rsidRPr="007240C8" w:rsidRDefault="00D30BE5" w:rsidP="00D30BE5">
      <w:pPr>
        <w:ind w:leftChars="400" w:left="857"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原則として行政オンラインシステムによる申請とし、やむを得ない場合に限り、郵送による申請も可とする。</w:t>
      </w:r>
    </w:p>
    <w:p w14:paraId="49DD0BA3" w14:textId="0B39A358" w:rsidR="00D30BE5" w:rsidRPr="007240C8" w:rsidRDefault="00D30BE5" w:rsidP="00D30BE5">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Pr="007240C8">
        <w:rPr>
          <w:rFonts w:ascii="UD デジタル 教科書体 NK-B" w:eastAsia="UD デジタル 教科書体 NK-B" w:hAnsi="ＭＳ Ｐ明朝"/>
          <w:szCs w:val="21"/>
        </w:rPr>
        <w:t xml:space="preserve">     </w:t>
      </w:r>
      <w:r w:rsidR="00F30153" w:rsidRPr="007240C8">
        <w:rPr>
          <w:rFonts w:ascii="UD デジタル 教科書体 NK-B" w:eastAsia="UD デジタル 教科書体 NK-B" w:hAnsi="ＭＳ Ｐ明朝" w:hint="eastAsia"/>
          <w:szCs w:val="21"/>
        </w:rPr>
        <w:t>②</w:t>
      </w:r>
      <w:r w:rsidRPr="007240C8">
        <w:rPr>
          <w:rFonts w:ascii="UD デジタル 教科書体 NK-B" w:eastAsia="UD デジタル 教科書体 NK-B" w:hAnsi="ＭＳ Ｐ明朝" w:hint="eastAsia"/>
          <w:szCs w:val="21"/>
        </w:rPr>
        <w:t xml:space="preserve">　申請受付期間</w:t>
      </w:r>
    </w:p>
    <w:p w14:paraId="369C399C" w14:textId="77777777" w:rsidR="0069743E" w:rsidRPr="007240C8" w:rsidRDefault="0069743E" w:rsidP="0069743E">
      <w:pPr>
        <w:ind w:leftChars="400" w:left="857" w:firstLineChars="100" w:firstLine="214"/>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szCs w:val="21"/>
        </w:rPr>
        <w:t>令和８年２月９日から令和８年３月２３日まで（予定）</w:t>
      </w:r>
      <w:r w:rsidRPr="007240C8">
        <w:rPr>
          <w:rFonts w:ascii="UD デジタル 教科書体 NK-B" w:eastAsia="UD デジタル 教科書体 NK-B" w:hAnsi="ＭＳ Ｐ明朝" w:hint="eastAsia"/>
          <w:color w:val="000000" w:themeColor="text1"/>
        </w:rPr>
        <w:t>とする。行政オンラインシステムによる申請については、</w:t>
      </w:r>
      <w:r w:rsidRPr="007240C8">
        <w:rPr>
          <w:rFonts w:ascii="UD デジタル 教科書体 NK-B" w:eastAsia="UD デジタル 教科書体 NK-B" w:hAnsi="ＭＳ Ｐ明朝" w:hint="eastAsia"/>
          <w:color w:val="000000" w:themeColor="text1"/>
          <w:szCs w:val="21"/>
        </w:rPr>
        <w:t>申請受付開始日の</w:t>
      </w:r>
      <w:r w:rsidRPr="007240C8">
        <w:rPr>
          <w:rFonts w:ascii="UD デジタル 教科書体 NK-B" w:eastAsia="UD デジタル 教科書体 NK-B" w:hAnsi="ＭＳ Ｐ明朝" w:hint="eastAsia"/>
          <w:color w:val="000000" w:themeColor="text1"/>
        </w:rPr>
        <w:t>９：００から終了日の</w:t>
      </w:r>
      <w:r w:rsidRPr="007240C8">
        <w:rPr>
          <w:rFonts w:ascii="UD デジタル 教科書体 NK-B" w:eastAsia="UD デジタル 教科書体 NK-B" w:hAnsi="ＭＳ Ｐ明朝"/>
          <w:color w:val="000000" w:themeColor="text1"/>
        </w:rPr>
        <w:t>23：59までの申請のみ、郵送申請については</w:t>
      </w:r>
      <w:r w:rsidRPr="007240C8">
        <w:rPr>
          <w:rFonts w:ascii="UD デジタル 教科書体 NK-B" w:eastAsia="UD デジタル 教科書体 NK-B" w:hAnsi="ＭＳ Ｐ明朝" w:hint="eastAsia"/>
          <w:color w:val="000000" w:themeColor="text1"/>
          <w:szCs w:val="21"/>
        </w:rPr>
        <w:t>申請受付開始日から</w:t>
      </w:r>
      <w:r w:rsidRPr="007240C8">
        <w:rPr>
          <w:rFonts w:ascii="UD デジタル 教科書体 NK-B" w:eastAsia="UD デジタル 教科書体 NK-B" w:hAnsi="ＭＳ Ｐ明朝" w:hint="eastAsia"/>
          <w:color w:val="000000" w:themeColor="text1"/>
        </w:rPr>
        <w:t>終了日</w:t>
      </w:r>
      <w:r w:rsidRPr="007240C8">
        <w:rPr>
          <w:rFonts w:ascii="UD デジタル 教科書体 NK-B" w:eastAsia="UD デジタル 教科書体 NK-B" w:hAnsi="ＭＳ Ｐ明朝" w:hint="eastAsia"/>
          <w:color w:val="000000" w:themeColor="text1"/>
          <w:szCs w:val="21"/>
        </w:rPr>
        <w:t>付</w:t>
      </w:r>
      <w:r w:rsidRPr="007240C8">
        <w:rPr>
          <w:rFonts w:ascii="UD デジタル 教科書体 NK-B" w:eastAsia="UD デジタル 教科書体 NK-B" w:hAnsi="ＭＳ Ｐ明朝" w:hint="eastAsia"/>
          <w:color w:val="000000" w:themeColor="text1"/>
        </w:rPr>
        <w:t>までの消印を有効とし、「６　開設場所」（申請受付、審査等を行う場所等）に到着した申請のみを受け付けること。</w:t>
      </w:r>
    </w:p>
    <w:p w14:paraId="40145A5C" w14:textId="20468883" w:rsidR="00D30BE5" w:rsidRPr="007240C8" w:rsidRDefault="00D30BE5" w:rsidP="00D30BE5">
      <w:pPr>
        <w:ind w:leftChars="400" w:left="857" w:firstLineChars="100" w:firstLine="214"/>
        <w:jc w:val="left"/>
        <w:rPr>
          <w:rFonts w:ascii="UD デジタル 教科書体 NK-B" w:eastAsia="UD デジタル 教科書体 NK-B" w:hAnsi="ＭＳ Ｐ明朝"/>
        </w:rPr>
      </w:pPr>
    </w:p>
    <w:p w14:paraId="67DB55B5" w14:textId="261DB0DD" w:rsidR="00D30BE5" w:rsidRPr="007240C8" w:rsidRDefault="00D30BE5" w:rsidP="00D30BE5">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00F30153" w:rsidRPr="007240C8">
        <w:rPr>
          <w:rFonts w:ascii="UD デジタル 教科書体 NK-B" w:eastAsia="UD デジタル 教科書体 NK-B" w:hAnsi="ＭＳ Ｐ明朝" w:hint="eastAsia"/>
          <w:szCs w:val="21"/>
        </w:rPr>
        <w:t>③</w:t>
      </w:r>
      <w:r w:rsidRPr="007240C8">
        <w:rPr>
          <w:rFonts w:ascii="UD デジタル 教科書体 NK-B" w:eastAsia="UD デジタル 教科書体 NK-B" w:hAnsi="ＭＳ Ｐ明朝" w:hint="eastAsia"/>
          <w:szCs w:val="21"/>
        </w:rPr>
        <w:t xml:space="preserve">　申請情報の管理</w:t>
      </w:r>
    </w:p>
    <w:p w14:paraId="6473FC3C" w14:textId="52196F7A" w:rsidR="00D30BE5" w:rsidRPr="007240C8" w:rsidRDefault="00D30BE5" w:rsidP="00D30BE5">
      <w:pPr>
        <w:ind w:left="857" w:hangingChars="400" w:hanging="85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行政オンラインシステムによる申請及び１１（３）①により入力したデータについて、業務支援システムを活用し、適切に管理を行うこと。</w:t>
      </w:r>
    </w:p>
    <w:p w14:paraId="50A070D3" w14:textId="2AEC4603" w:rsidR="00D30BE5" w:rsidRPr="007240C8" w:rsidRDefault="00D30BE5" w:rsidP="00D30BE5">
      <w:pPr>
        <w:jc w:val="left"/>
        <w:rPr>
          <w:rFonts w:ascii="UD デジタル 教科書体 NK-B" w:eastAsia="UD デジタル 教科書体 NK-B" w:hAnsi="ＭＳ Ｐ明朝"/>
          <w:szCs w:val="21"/>
        </w:rPr>
      </w:pPr>
    </w:p>
    <w:p w14:paraId="10BFA57E" w14:textId="233C80C8" w:rsidR="00AD6301" w:rsidRPr="007240C8" w:rsidRDefault="00AD6301" w:rsidP="00AD6301">
      <w:pPr>
        <w:pStyle w:val="a3"/>
        <w:numPr>
          <w:ilvl w:val="0"/>
          <w:numId w:val="42"/>
        </w:numPr>
        <w:ind w:leftChars="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その他</w:t>
      </w:r>
    </w:p>
    <w:p w14:paraId="4BFF67AE" w14:textId="3EB71579" w:rsidR="00CC3EB6" w:rsidRPr="007240C8" w:rsidRDefault="00D30BE5" w:rsidP="00AD6301">
      <w:pPr>
        <w:pStyle w:val="a3"/>
        <w:ind w:leftChars="0" w:left="100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氏名、施設等名及び施設等所在地に含まれる各種文字（英字、漢字、ひらがな、カタカナ等）について、環境依存文字が含まれている場合等は、適切な字体等へ業務支援システムデータを修正すること。</w:t>
      </w:r>
    </w:p>
    <w:p w14:paraId="6357EB9C" w14:textId="2D222D9F" w:rsidR="00D30BE5" w:rsidRPr="007240C8" w:rsidRDefault="00D30BE5" w:rsidP="00566FA2">
      <w:pPr>
        <w:ind w:leftChars="450" w:left="964"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申請受付期間終了後の申請は原則受け付けないこととし、申請受付期間終了後消印の郵送書類は送付元に返送すること。なお、あて先不明等で</w:t>
      </w:r>
      <w:r w:rsidRPr="007240C8">
        <w:rPr>
          <w:rFonts w:ascii="UD デジタル 教科書体 NK-B" w:eastAsia="UD デジタル 教科書体 NK-B" w:hAnsi="ＭＳ Ｐ明朝" w:hint="eastAsia"/>
        </w:rPr>
        <w:t>「６　開設場所」（申請受付、審査等を行う場所）</w:t>
      </w:r>
      <w:r w:rsidRPr="007240C8">
        <w:rPr>
          <w:rFonts w:ascii="UD デジタル 教科書体 NK-B" w:eastAsia="UD デジタル 教科書体 NK-B" w:hAnsi="ＭＳ Ｐ明朝" w:hint="eastAsia"/>
          <w:szCs w:val="21"/>
        </w:rPr>
        <w:t>に返戻された場合は、その都度府に報告し、対応を協議のうえ、原本を受注者において保管</w:t>
      </w:r>
      <w:r w:rsidRPr="007240C8">
        <w:rPr>
          <w:rFonts w:ascii="UD デジタル 教科書体 NK-B" w:eastAsia="UD デジタル 教科書体 NK-B" w:hAnsi="ＭＳ Ｐ明朝" w:hint="eastAsia"/>
          <w:szCs w:val="21"/>
        </w:rPr>
        <w:lastRenderedPageBreak/>
        <w:t>し、契約終了後府にすべて引き渡すこと。</w:t>
      </w:r>
    </w:p>
    <w:p w14:paraId="17D04CB8" w14:textId="629D5C0D" w:rsidR="00D30BE5" w:rsidRPr="007240C8" w:rsidRDefault="00CC3EB6" w:rsidP="00566FA2">
      <w:pPr>
        <w:ind w:left="425"/>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w:t>
      </w:r>
      <w:r w:rsidR="00AD6301" w:rsidRPr="007240C8">
        <w:rPr>
          <w:rFonts w:ascii="UD デジタル 教科書体 NK-B" w:eastAsia="UD デジタル 教科書体 NK-B" w:hAnsi="ＭＳ Ｐ明朝" w:hint="eastAsia"/>
          <w:szCs w:val="21"/>
        </w:rPr>
        <w:t>２</w:t>
      </w:r>
      <w:r w:rsidRPr="007240C8">
        <w:rPr>
          <w:rFonts w:ascii="UD デジタル 教科書体 NK-B" w:eastAsia="UD デジタル 教科書体 NK-B" w:hAnsi="ＭＳ Ｐ明朝" w:hint="eastAsia"/>
          <w:szCs w:val="21"/>
        </w:rPr>
        <w:t xml:space="preserve">） </w:t>
      </w:r>
      <w:r w:rsidR="00D30BE5" w:rsidRPr="007240C8">
        <w:rPr>
          <w:rFonts w:ascii="UD デジタル 教科書体 NK-B" w:eastAsia="UD デジタル 教科書体 NK-B" w:hAnsi="ＭＳ Ｐ明朝" w:hint="eastAsia"/>
          <w:szCs w:val="21"/>
        </w:rPr>
        <w:t>審査</w:t>
      </w:r>
      <w:r w:rsidR="00AD6301" w:rsidRPr="007240C8">
        <w:rPr>
          <w:rFonts w:ascii="UD デジタル 教科書体 NK-B" w:eastAsia="UD デジタル 教科書体 NK-B" w:hAnsi="ＭＳ Ｐ明朝" w:hint="eastAsia"/>
          <w:szCs w:val="21"/>
        </w:rPr>
        <w:t>（予定）</w:t>
      </w:r>
    </w:p>
    <w:p w14:paraId="2D1BE671" w14:textId="1613862B" w:rsidR="00D30BE5" w:rsidRPr="007240C8" w:rsidRDefault="00802040" w:rsidP="00566FA2">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以下のとおり、業務支援システム上で審査を行い、審査の進捗については業務支援システム及び行政オンラインシステムでのステータス管理を行うこと。不備がない申請については</w:t>
      </w:r>
      <w:r w:rsidR="0090414E" w:rsidRPr="00294155">
        <w:rPr>
          <w:rFonts w:ascii="UD デジタル 教科書体 NK-B" w:eastAsia="UD デジタル 教科書体 NK-B" w:hAnsi="ＭＳ Ｐ明朝" w:hint="eastAsia"/>
          <w:szCs w:val="21"/>
        </w:rPr>
        <w:t>、</w:t>
      </w:r>
      <w:r w:rsidR="0090414E">
        <w:rPr>
          <w:rFonts w:ascii="UD デジタル 教科書体 NK-B" w:eastAsia="UD デジタル 教科書体 NK-B" w:hAnsi="ＭＳ Ｐ明朝" w:hint="eastAsia"/>
          <w:szCs w:val="21"/>
        </w:rPr>
        <w:t>「</w:t>
      </w:r>
      <w:r w:rsidR="0090414E" w:rsidRPr="00294155">
        <w:rPr>
          <w:rFonts w:ascii="UD デジタル 教科書体 NK-B" w:eastAsia="UD デジタル 教科書体 NK-B" w:hAnsi="ＭＳ Ｐ明朝" w:hint="eastAsia"/>
          <w:szCs w:val="21"/>
        </w:rPr>
        <w:t>別紙３</w:t>
      </w:r>
      <w:r w:rsidR="0090414E" w:rsidRPr="00294155">
        <w:rPr>
          <w:rFonts w:ascii="UD デジタル 教科書体 NK-B" w:eastAsia="UD デジタル 教科書体 NK-B" w:hAnsi="ＭＳ Ｐ明朝"/>
          <w:szCs w:val="21"/>
        </w:rPr>
        <w:t>_</w:t>
      </w:r>
      <w:r w:rsidR="0090414E" w:rsidRPr="007E6EF9">
        <w:rPr>
          <w:rFonts w:ascii="UD デジタル 教科書体 NK-B" w:eastAsia="UD デジタル 教科書体 NK-B" w:hAnsi="ＭＳ Ｐ明朝" w:hint="eastAsia"/>
          <w:szCs w:val="21"/>
        </w:rPr>
        <w:t>申請数の推移</w:t>
      </w:r>
      <w:r w:rsidR="0090414E">
        <w:rPr>
          <w:rFonts w:ascii="UD デジタル 教科書体 NK-B" w:eastAsia="UD デジタル 教科書体 NK-B" w:hAnsi="ＭＳ Ｐ明朝" w:hint="eastAsia"/>
          <w:szCs w:val="21"/>
        </w:rPr>
        <w:t>」</w:t>
      </w:r>
      <w:r w:rsidRPr="007240C8">
        <w:rPr>
          <w:rFonts w:ascii="UD デジタル 教科書体 NK-B" w:eastAsia="UD デジタル 教科書体 NK-B" w:hAnsi="ＭＳ Ｐ明朝" w:hint="eastAsia"/>
          <w:color w:val="000000" w:themeColor="text1"/>
          <w:szCs w:val="21"/>
        </w:rPr>
        <w:t>から算定して、申請日から１週間以内に審査を完了すること。また、審査を完了するために必要な人員を確保し、上記の期限内の審査完了が困難になったときは、府と協議の上で速やかに人員を増すこと。</w:t>
      </w:r>
    </w:p>
    <w:p w14:paraId="22644E5A" w14:textId="77777777" w:rsidR="00D30BE5" w:rsidRPr="007240C8" w:rsidRDefault="00D30BE5" w:rsidP="00D30BE5">
      <w:pPr>
        <w:ind w:leftChars="300" w:left="857" w:hangingChars="100" w:hanging="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①　申請施設等が、支給対象施設一覧データに掲載している施設等と一致するか確認すること。なお、リスト掲載の有無に疑義が生じた場合、又はリストに掲載がない施設等からの申請がある場合は、府が定める方法により府に報告すること。</w:t>
      </w:r>
    </w:p>
    <w:p w14:paraId="7D1E893D" w14:textId="77777777" w:rsidR="00D30BE5" w:rsidRPr="007240C8" w:rsidRDefault="00D30BE5" w:rsidP="00D30BE5">
      <w:pPr>
        <w:pStyle w:val="a3"/>
        <w:numPr>
          <w:ilvl w:val="0"/>
          <w:numId w:val="44"/>
        </w:numPr>
        <w:ind w:leftChars="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同一の施設及び対象者に関する重複申請等の確認を行うこと。</w:t>
      </w:r>
    </w:p>
    <w:p w14:paraId="3D11500B" w14:textId="77777777" w:rsidR="0085202C" w:rsidRPr="007240C8" w:rsidRDefault="00D30BE5" w:rsidP="00D30BE5">
      <w:pPr>
        <w:pStyle w:val="a3"/>
        <w:numPr>
          <w:ilvl w:val="0"/>
          <w:numId w:val="44"/>
        </w:numPr>
        <w:ind w:leftChars="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b/>
          <w:szCs w:val="21"/>
        </w:rPr>
        <w:t>審査は、勤務実績、二重申請の有無等であるが、</w:t>
      </w:r>
      <w:r w:rsidRPr="007240C8">
        <w:rPr>
          <w:rFonts w:ascii="UD デジタル 教科書体 NK-B" w:eastAsia="UD デジタル 教科書体 NK-B" w:hAnsi="ＭＳ Ｐ明朝" w:hint="eastAsia"/>
          <w:szCs w:val="21"/>
        </w:rPr>
        <w:t>審査項目の詳細については契約締結後に府が</w:t>
      </w:r>
    </w:p>
    <w:p w14:paraId="1783F25B" w14:textId="78610532" w:rsidR="00D30BE5" w:rsidRPr="007240C8" w:rsidRDefault="00D30BE5" w:rsidP="0085202C">
      <w:pPr>
        <w:ind w:left="64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示す</w:t>
      </w:r>
      <w:r w:rsidRPr="007240C8">
        <w:rPr>
          <w:rFonts w:ascii="UD デジタル 教科書体 NK-B" w:eastAsia="UD デジタル 教科書体 NK-B" w:hAnsi="ＭＳ Ｐ明朝" w:hint="eastAsia"/>
          <w:b/>
          <w:szCs w:val="21"/>
        </w:rPr>
        <w:t>こととする</w:t>
      </w:r>
      <w:r w:rsidRPr="007240C8">
        <w:rPr>
          <w:rFonts w:ascii="UD デジタル 教科書体 NK-B" w:eastAsia="UD デジタル 教科書体 NK-B" w:hAnsi="ＭＳ Ｐ明朝" w:hint="eastAsia"/>
          <w:szCs w:val="21"/>
        </w:rPr>
        <w:t>。</w:t>
      </w:r>
    </w:p>
    <w:p w14:paraId="3BF55703" w14:textId="7FCEFDD1" w:rsidR="00D30BE5" w:rsidRPr="007240C8" w:rsidRDefault="00D30BE5" w:rsidP="00770FC0">
      <w:pPr>
        <w:pStyle w:val="a3"/>
        <w:numPr>
          <w:ilvl w:val="0"/>
          <w:numId w:val="44"/>
        </w:numPr>
        <w:ind w:leftChars="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効率的な方法により審査を行うこととすること。</w:t>
      </w:r>
    </w:p>
    <w:p w14:paraId="05F98086" w14:textId="77777777" w:rsidR="0085202C" w:rsidRPr="007240C8" w:rsidRDefault="00D30BE5" w:rsidP="009361BF">
      <w:pPr>
        <w:pStyle w:val="a3"/>
        <w:numPr>
          <w:ilvl w:val="0"/>
          <w:numId w:val="44"/>
        </w:numPr>
        <w:ind w:leftChars="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受注者は、府と協議のうえ、①から</w:t>
      </w:r>
      <w:r w:rsidR="00802040" w:rsidRPr="007240C8">
        <w:rPr>
          <w:rFonts w:ascii="UD デジタル 教科書体 NK-B" w:eastAsia="UD デジタル 教科書体 NK-B" w:hAnsi="ＭＳ Ｐ明朝" w:hint="eastAsia"/>
          <w:szCs w:val="21"/>
        </w:rPr>
        <w:t>④</w:t>
      </w:r>
      <w:r w:rsidRPr="007240C8">
        <w:rPr>
          <w:rFonts w:ascii="UD デジタル 教科書体 NK-B" w:eastAsia="UD デジタル 教科書体 NK-B" w:hAnsi="ＭＳ Ｐ明朝" w:hint="eastAsia"/>
          <w:szCs w:val="21"/>
        </w:rPr>
        <w:t>までの事項を元に、別途審査マニュアルを作成し、申請受付</w:t>
      </w:r>
    </w:p>
    <w:p w14:paraId="07C474A5" w14:textId="20584536" w:rsidR="00D30BE5" w:rsidRPr="007240C8" w:rsidRDefault="00D30BE5" w:rsidP="0085202C">
      <w:pPr>
        <w:ind w:left="64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開始前に府に対しデータとして提出すること。</w:t>
      </w:r>
    </w:p>
    <w:p w14:paraId="7563FA5C" w14:textId="10641951" w:rsidR="00337B86" w:rsidRPr="007240C8" w:rsidRDefault="00337B86" w:rsidP="0085202C">
      <w:pPr>
        <w:ind w:left="64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なお、必要に応じてマニュアルの修正を行い、都度府へ提出すること。</w:t>
      </w:r>
    </w:p>
    <w:p w14:paraId="16BB831C" w14:textId="77777777" w:rsidR="00D30BE5" w:rsidRPr="007240C8" w:rsidRDefault="00D30BE5" w:rsidP="00D30BE5">
      <w:pPr>
        <w:jc w:val="left"/>
        <w:rPr>
          <w:rFonts w:ascii="UD デジタル 教科書体 NK-B" w:eastAsia="UD デジタル 教科書体 NK-B" w:hAnsi="ＭＳ Ｐ明朝"/>
          <w:szCs w:val="21"/>
        </w:rPr>
      </w:pPr>
    </w:p>
    <w:p w14:paraId="32A1803F" w14:textId="5D56CE7C" w:rsidR="00D30BE5" w:rsidRPr="007240C8" w:rsidRDefault="00AD6301" w:rsidP="00AD6301">
      <w:pPr>
        <w:ind w:left="425"/>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（３）　</w:t>
      </w:r>
      <w:r w:rsidR="00D30BE5" w:rsidRPr="007240C8">
        <w:rPr>
          <w:rFonts w:ascii="UD デジタル 教科書体 NK-B" w:eastAsia="UD デジタル 教科書体 NK-B" w:hAnsi="ＭＳ Ｐ明朝" w:hint="eastAsia"/>
          <w:szCs w:val="21"/>
        </w:rPr>
        <w:t>補正等</w:t>
      </w:r>
    </w:p>
    <w:p w14:paraId="78C1B7C4"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受注者は、審査において申請の不備等が判明した申請者に対して、修正箇所等について原則、架電又は必要に応じて受注者が準備したメールなどにより説明を行い、申請書等の再提出依頼、又は状況に応じた補正等、適切な対応を行うとともに、行政オンラインシステム及び業務支援システムでのステータス管理を行うこと。</w:t>
      </w:r>
    </w:p>
    <w:p w14:paraId="3AB3D3F6" w14:textId="77777777" w:rsidR="00D30BE5" w:rsidRPr="007240C8" w:rsidRDefault="00D30BE5" w:rsidP="00D30BE5">
      <w:pPr>
        <w:jc w:val="left"/>
        <w:rPr>
          <w:rFonts w:ascii="UD デジタル 教科書体 NK-B" w:eastAsia="UD デジタル 教科書体 NK-B" w:hAnsi="ＭＳ Ｐ明朝"/>
          <w:szCs w:val="21"/>
        </w:rPr>
      </w:pPr>
    </w:p>
    <w:p w14:paraId="1FD764A7" w14:textId="04CB2BF2" w:rsidR="00D30BE5" w:rsidRPr="007240C8" w:rsidRDefault="00D30BE5" w:rsidP="00D30BE5">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w:t>
      </w:r>
      <w:r w:rsidR="00AD6301" w:rsidRPr="007240C8">
        <w:rPr>
          <w:rFonts w:ascii="UD デジタル 教科書体 NK-B" w:eastAsia="UD デジタル 教科書体 NK-B" w:hAnsi="ＭＳ Ｐ明朝" w:hint="eastAsia"/>
          <w:szCs w:val="21"/>
        </w:rPr>
        <w:t>４</w:t>
      </w:r>
      <w:r w:rsidRPr="007240C8">
        <w:rPr>
          <w:rFonts w:ascii="UD デジタル 教科書体 NK-B" w:eastAsia="UD デジタル 教科書体 NK-B" w:hAnsi="ＭＳ Ｐ明朝" w:hint="eastAsia"/>
          <w:szCs w:val="21"/>
        </w:rPr>
        <w:t>）</w:t>
      </w:r>
      <w:r w:rsidR="00AD6301" w:rsidRPr="007240C8">
        <w:rPr>
          <w:rFonts w:ascii="UD デジタル 教科書体 NK-B" w:eastAsia="UD デジタル 教科書体 NK-B" w:hAnsi="ＭＳ Ｐ明朝" w:hint="eastAsia"/>
          <w:szCs w:val="21"/>
        </w:rPr>
        <w:t xml:space="preserve"> </w:t>
      </w:r>
      <w:r w:rsidRPr="007240C8">
        <w:rPr>
          <w:rFonts w:ascii="UD デジタル 教科書体 NK-B" w:eastAsia="UD デジタル 教科書体 NK-B" w:hAnsi="ＭＳ Ｐ明朝" w:hint="eastAsia"/>
          <w:szCs w:val="21"/>
        </w:rPr>
        <w:t>支給・不支給決定</w:t>
      </w:r>
    </w:p>
    <w:p w14:paraId="253D1DCE"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受注者による審査の結果、支給とした申請については、リストを府へ提供し、不支給とした申請については、不支給理由ごとに振り分けをしたリストを府へ提供すること。府は、受注者から提供されたリストに基づき、支給・不支給決定を行うこととする。</w:t>
      </w:r>
    </w:p>
    <w:p w14:paraId="34AD3816" w14:textId="77777777" w:rsidR="00D30BE5" w:rsidRPr="007240C8" w:rsidRDefault="00D30BE5" w:rsidP="00D30BE5">
      <w:pPr>
        <w:ind w:leftChars="266" w:left="570"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府が不支給決定した申請について、受注者は、行政オンラインシステム等を利用して、申請者に対し通知すること。</w:t>
      </w:r>
    </w:p>
    <w:p w14:paraId="744D6C12" w14:textId="77777777" w:rsidR="00D30BE5" w:rsidRPr="007240C8" w:rsidRDefault="00D30BE5" w:rsidP="00D30BE5">
      <w:pPr>
        <w:ind w:leftChars="266" w:left="570"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なお、不支給理由や提出様式については府と別途協議の上、決定すること。</w:t>
      </w:r>
    </w:p>
    <w:p w14:paraId="5937E4B3" w14:textId="77777777" w:rsidR="00D30BE5" w:rsidRPr="007240C8" w:rsidRDefault="00D30BE5" w:rsidP="00D30BE5">
      <w:pPr>
        <w:ind w:left="1285" w:hangingChars="600" w:hanging="1285"/>
        <w:jc w:val="left"/>
        <w:rPr>
          <w:rFonts w:ascii="UD デジタル 教科書体 NK-B" w:eastAsia="UD デジタル 教科書体 NK-B" w:hAnsi="ＭＳ Ｐ明朝"/>
          <w:szCs w:val="21"/>
        </w:rPr>
      </w:pPr>
    </w:p>
    <w:p w14:paraId="504D9219" w14:textId="5569DBDF" w:rsidR="00D30BE5" w:rsidRPr="007240C8" w:rsidRDefault="00D30BE5">
      <w:pPr>
        <w:pStyle w:val="a3"/>
        <w:ind w:leftChars="0" w:left="42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w:t>
      </w:r>
      <w:r w:rsidR="00AD6301" w:rsidRPr="007240C8">
        <w:rPr>
          <w:rFonts w:ascii="UD デジタル 教科書体 NK-B" w:eastAsia="UD デジタル 教科書体 NK-B" w:hAnsi="ＭＳ Ｐ明朝" w:hint="eastAsia"/>
          <w:szCs w:val="21"/>
        </w:rPr>
        <w:t>５</w:t>
      </w:r>
      <w:r w:rsidRPr="007240C8">
        <w:rPr>
          <w:rFonts w:ascii="UD デジタル 教科書体 NK-B" w:eastAsia="UD デジタル 教科書体 NK-B" w:hAnsi="ＭＳ Ｐ明朝" w:hint="eastAsia"/>
          <w:szCs w:val="21"/>
        </w:rPr>
        <w:t>）</w:t>
      </w:r>
      <w:r w:rsidR="00AD6301" w:rsidRPr="007240C8">
        <w:rPr>
          <w:rFonts w:ascii="UD デジタル 教科書体 NK-B" w:eastAsia="UD デジタル 教科書体 NK-B" w:hAnsi="ＭＳ Ｐ明朝" w:hint="eastAsia"/>
          <w:szCs w:val="21"/>
        </w:rPr>
        <w:t xml:space="preserve"> </w:t>
      </w:r>
      <w:r w:rsidRPr="007240C8">
        <w:rPr>
          <w:rFonts w:ascii="UD デジタル 教科書体 NK-B" w:eastAsia="UD デジタル 教科書体 NK-B" w:hAnsi="ＭＳ Ｐ明朝" w:hint="eastAsia"/>
          <w:szCs w:val="21"/>
        </w:rPr>
        <w:t>業務報告</w:t>
      </w:r>
    </w:p>
    <w:p w14:paraId="4AEAB893" w14:textId="77777777" w:rsidR="00D30BE5" w:rsidRPr="007240C8" w:rsidRDefault="00D30BE5" w:rsidP="00D30BE5">
      <w:pPr>
        <w:pStyle w:val="a3"/>
        <w:ind w:leftChars="0" w:left="420"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以下のとおり定期報告を行うこと。</w:t>
      </w:r>
    </w:p>
    <w:p w14:paraId="29B7C408" w14:textId="77777777" w:rsidR="00D30BE5" w:rsidRPr="007240C8" w:rsidRDefault="00D30BE5" w:rsidP="00D30BE5">
      <w:pPr>
        <w:pStyle w:val="a3"/>
        <w:numPr>
          <w:ilvl w:val="0"/>
          <w:numId w:val="45"/>
        </w:numPr>
        <w:ind w:leftChars="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日次報告</w:t>
      </w:r>
    </w:p>
    <w:p w14:paraId="09E83E93" w14:textId="77777777" w:rsidR="00D30BE5" w:rsidRPr="007240C8" w:rsidRDefault="00D30BE5" w:rsidP="00D30BE5">
      <w:pPr>
        <w:ind w:leftChars="500" w:left="1071" w:firstLineChars="100" w:firstLine="21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翌営業日には、申請受付、審査、支給・不支給に係るデータを作成し、府へ報告すること。</w:t>
      </w:r>
    </w:p>
    <w:p w14:paraId="20836703" w14:textId="0F4D06F0" w:rsidR="00D30BE5" w:rsidRPr="007240C8" w:rsidRDefault="00D30BE5" w:rsidP="00EC7DD9">
      <w:pPr>
        <w:ind w:firstLineChars="450" w:firstLine="96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②　</w:t>
      </w:r>
      <w:r w:rsidR="00EC7DD9" w:rsidRPr="007240C8">
        <w:rPr>
          <w:rFonts w:ascii="UD デジタル 教科書体 NK-B" w:eastAsia="UD デジタル 教科書体 NK-B" w:hAnsi="ＭＳ Ｐ明朝" w:hint="eastAsia"/>
          <w:szCs w:val="21"/>
        </w:rPr>
        <w:t xml:space="preserve">　随時報告</w:t>
      </w:r>
    </w:p>
    <w:p w14:paraId="544EB8E0" w14:textId="0EA45A58" w:rsidR="00EC7DD9" w:rsidRPr="007240C8" w:rsidRDefault="00EC7DD9" w:rsidP="00EC7DD9">
      <w:pPr>
        <w:ind w:firstLineChars="450" w:firstLine="96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必要に応じて進捗を報告すること。</w:t>
      </w:r>
    </w:p>
    <w:p w14:paraId="210C93C2" w14:textId="61AD0DCE" w:rsidR="00EC7DD9" w:rsidRPr="007240C8" w:rsidRDefault="00EC7DD9" w:rsidP="00EC7DD9">
      <w:pPr>
        <w:ind w:firstLineChars="450" w:firstLine="96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③その他</w:t>
      </w:r>
    </w:p>
    <w:p w14:paraId="40397A0F" w14:textId="4A550B72" w:rsidR="00EC7DD9" w:rsidRPr="007240C8" w:rsidRDefault="00EC7DD9" w:rsidP="008E04DD">
      <w:pPr>
        <w:pStyle w:val="a3"/>
        <w:ind w:leftChars="0" w:left="851"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データの受渡しについては府と協議の上、定められた様式において報告すること。</w:t>
      </w:r>
    </w:p>
    <w:p w14:paraId="0AA795AD" w14:textId="77777777" w:rsidR="00802040" w:rsidRPr="007240C8" w:rsidRDefault="00802040" w:rsidP="00D30BE5">
      <w:pPr>
        <w:pStyle w:val="a3"/>
        <w:ind w:leftChars="0" w:left="851" w:firstLineChars="200" w:firstLine="428"/>
        <w:jc w:val="left"/>
        <w:rPr>
          <w:rFonts w:ascii="UD デジタル 教科書体 NK-B" w:eastAsia="UD デジタル 教科書体 NK-B" w:hAnsi="ＭＳ Ｐ明朝"/>
          <w:szCs w:val="21"/>
        </w:rPr>
      </w:pPr>
    </w:p>
    <w:p w14:paraId="6B4857A8" w14:textId="3C158D61"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１２　コールセンター設置・運営業務</w:t>
      </w:r>
    </w:p>
    <w:p w14:paraId="5157AA69"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（１）概要</w:t>
      </w:r>
    </w:p>
    <w:p w14:paraId="7A9401D0" w14:textId="156EBF95" w:rsidR="001D7FDF"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本事業に付随する一切の問い合わせ（本事業の制度全般（</w:t>
      </w:r>
      <w:r w:rsidR="006F272F" w:rsidRPr="007240C8">
        <w:rPr>
          <w:rFonts w:ascii="UD デジタル 教科書体 NK-B" w:eastAsia="UD デジタル 教科書体 NK-B" w:hAnsi="ＭＳ Ｐ明朝" w:hint="eastAsia"/>
          <w:szCs w:val="21"/>
        </w:rPr>
        <w:t>物価高騰対策一時支援金事業</w:t>
      </w:r>
      <w:r w:rsidRPr="007240C8">
        <w:rPr>
          <w:rFonts w:ascii="UD デジタル 教科書体 NK-B" w:eastAsia="UD デジタル 教科書体 NK-B" w:hAnsi="ＭＳ Ｐ明朝" w:hint="eastAsia"/>
          <w:color w:val="000000" w:themeColor="text1"/>
          <w:szCs w:val="21"/>
        </w:rPr>
        <w:t>第</w:t>
      </w:r>
      <w:r w:rsidRPr="007240C8">
        <w:rPr>
          <w:rFonts w:ascii="UD デジタル 教科書体 NK-B" w:eastAsia="UD デジタル 教科書体 NK-B" w:hAnsi="ＭＳ Ｐ明朝"/>
          <w:color w:val="000000" w:themeColor="text1"/>
          <w:szCs w:val="21"/>
        </w:rPr>
        <w:t>1</w:t>
      </w:r>
      <w:r w:rsidR="00A01696" w:rsidRPr="007240C8">
        <w:rPr>
          <w:rFonts w:ascii="UD デジタル 教科書体 NK-B" w:eastAsia="UD デジタル 教科書体 NK-B" w:hAnsi="ＭＳ Ｐ明朝" w:hint="eastAsia"/>
          <w:color w:val="000000" w:themeColor="text1"/>
          <w:szCs w:val="21"/>
        </w:rPr>
        <w:t>～</w:t>
      </w:r>
      <w:r w:rsidR="006F272F" w:rsidRPr="007240C8">
        <w:rPr>
          <w:rFonts w:ascii="UD デジタル 教科書体 NK-B" w:eastAsia="UD デジタル 教科書体 NK-B" w:hAnsi="ＭＳ Ｐ明朝" w:hint="eastAsia"/>
          <w:color w:val="000000" w:themeColor="text1"/>
          <w:szCs w:val="21"/>
        </w:rPr>
        <w:t>４弾、従事者支援事業第１</w:t>
      </w:r>
      <w:r w:rsidR="00A01696" w:rsidRPr="007240C8">
        <w:rPr>
          <w:rFonts w:ascii="UD デジタル 教科書体 NK-B" w:eastAsia="UD デジタル 教科書体 NK-B" w:hAnsi="ＭＳ Ｐ明朝" w:hint="eastAsia"/>
          <w:color w:val="000000" w:themeColor="text1"/>
          <w:szCs w:val="21"/>
        </w:rPr>
        <w:t>～２</w:t>
      </w:r>
      <w:r w:rsidR="006F272F" w:rsidRPr="007240C8">
        <w:rPr>
          <w:rFonts w:ascii="UD デジタル 教科書体 NK-B" w:eastAsia="UD デジタル 教科書体 NK-B" w:hAnsi="ＭＳ Ｐ明朝" w:hint="eastAsia"/>
          <w:color w:val="000000" w:themeColor="text1"/>
          <w:szCs w:val="21"/>
        </w:rPr>
        <w:t>弾を</w:t>
      </w:r>
      <w:r w:rsidRPr="007240C8">
        <w:rPr>
          <w:rFonts w:ascii="UD デジタル 教科書体 NK-B" w:eastAsia="UD デジタル 教科書体 NK-B" w:hAnsi="ＭＳ Ｐ明朝" w:hint="eastAsia"/>
          <w:color w:val="000000" w:themeColor="text1"/>
          <w:szCs w:val="21"/>
        </w:rPr>
        <w:t>含む）、申請から支給までの流れ等、行政オンラインシステムを使</w:t>
      </w:r>
      <w:r w:rsidRPr="007240C8">
        <w:rPr>
          <w:rFonts w:ascii="UD デジタル 教科書体 NK-B" w:eastAsia="UD デジタル 教科書体 NK-B" w:hAnsi="ＭＳ Ｐ明朝" w:hint="eastAsia"/>
          <w:color w:val="000000" w:themeColor="text1"/>
          <w:szCs w:val="21"/>
        </w:rPr>
        <w:lastRenderedPageBreak/>
        <w:t>用した申請方法・申請状況の確認方法等、郵送申請の手法、審査状況、</w:t>
      </w:r>
      <w:r w:rsidR="008C0853" w:rsidRPr="007240C8">
        <w:rPr>
          <w:rFonts w:ascii="UD デジタル 教科書体 NK-B" w:eastAsia="UD デジタル 教科書体 NK-B" w:hAnsi="ＭＳ Ｐ明朝" w:hint="eastAsia"/>
          <w:color w:val="000000" w:themeColor="text1"/>
          <w:szCs w:val="21"/>
        </w:rPr>
        <w:t>支援金の</w:t>
      </w:r>
      <w:r w:rsidRPr="007240C8">
        <w:rPr>
          <w:rFonts w:ascii="UD デジタル 教科書体 NK-B" w:eastAsia="UD デジタル 教科書体 NK-B" w:hAnsi="ＭＳ Ｐ明朝" w:hint="eastAsia"/>
          <w:color w:val="000000" w:themeColor="text1"/>
          <w:szCs w:val="21"/>
        </w:rPr>
        <w:t>支給金額、</w:t>
      </w:r>
      <w:r w:rsidR="008C0853" w:rsidRPr="007240C8">
        <w:rPr>
          <w:rFonts w:ascii="UD デジタル 教科書体 NK-B" w:eastAsia="UD デジタル 教科書体 NK-B" w:hAnsi="ＭＳ Ｐ明朝" w:hint="eastAsia"/>
          <w:color w:val="000000" w:themeColor="text1"/>
          <w:szCs w:val="21"/>
        </w:rPr>
        <w:t>ギフトカードの発送時期</w:t>
      </w:r>
      <w:r w:rsidRPr="007240C8">
        <w:rPr>
          <w:rFonts w:ascii="UD デジタル 教科書体 NK-B" w:eastAsia="UD デジタル 教科書体 NK-B" w:hAnsi="ＭＳ Ｐ明朝" w:hint="eastAsia"/>
          <w:color w:val="000000" w:themeColor="text1"/>
          <w:szCs w:val="21"/>
        </w:rPr>
        <w:t>及び返還等）に適切に対応すること。</w:t>
      </w:r>
    </w:p>
    <w:p w14:paraId="2B316B04" w14:textId="54B86715" w:rsidR="00D30BE5" w:rsidRPr="007240C8" w:rsidRDefault="001D7FDF"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また</w:t>
      </w:r>
      <w:r w:rsidR="00D30BE5" w:rsidRPr="007240C8">
        <w:rPr>
          <w:rFonts w:ascii="UD デジタル 教科書体 NK-B" w:eastAsia="UD デジタル 教科書体 NK-B" w:hAnsi="ＭＳ Ｐ明朝" w:hint="eastAsia"/>
          <w:color w:val="000000" w:themeColor="text1"/>
          <w:szCs w:val="21"/>
        </w:rPr>
        <w:t>、必要に応じて問い合わせ者に対し、架電を行うこと。（</w:t>
      </w:r>
      <w:r w:rsidR="00D30BE5" w:rsidRPr="007240C8">
        <w:rPr>
          <w:rFonts w:ascii="UD デジタル 教科書体 NK-B" w:eastAsia="UD デジタル 教科書体 NK-B" w:hAnsi="ＭＳ Ｐ明朝"/>
          <w:color w:val="000000" w:themeColor="text1"/>
          <w:szCs w:val="21"/>
        </w:rPr>
        <w:t>FAX</w:t>
      </w:r>
      <w:r w:rsidR="00D30BE5" w:rsidRPr="007240C8">
        <w:rPr>
          <w:rFonts w:ascii="UD デジタル 教科書体 NK-B" w:eastAsia="UD デジタル 教科書体 NK-B" w:hAnsi="ＭＳ Ｐ明朝" w:hint="eastAsia"/>
          <w:color w:val="000000" w:themeColor="text1"/>
          <w:szCs w:val="21"/>
        </w:rPr>
        <w:t>対応できる環境を整えること）</w:t>
      </w:r>
    </w:p>
    <w:p w14:paraId="21E34F5F" w14:textId="4157740F"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府が事前に作成した想定</w:t>
      </w:r>
      <w:r w:rsidRPr="007240C8">
        <w:rPr>
          <w:rFonts w:ascii="UD デジタル 教科書体 NK-B" w:eastAsia="UD デジタル 教科書体 NK-B" w:hAnsi="ＭＳ Ｐ明朝"/>
          <w:color w:val="000000" w:themeColor="text1"/>
          <w:szCs w:val="21"/>
        </w:rPr>
        <w:t>QAを活用するとともに対応マニュアルを作成し、コールセンター開設日の前週までに府に提出すること。また必要に応じマニュアルの修正を行い、最新状態を保つこと。</w:t>
      </w:r>
    </w:p>
    <w:p w14:paraId="2868BDF7"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（２）基本事項</w:t>
      </w:r>
    </w:p>
    <w:p w14:paraId="554C6706"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①　回線数</w:t>
      </w:r>
    </w:p>
    <w:p w14:paraId="6F193728" w14:textId="38AA0776" w:rsidR="00D30BE5" w:rsidRPr="007240C8" w:rsidRDefault="00D30BE5" w:rsidP="00D30BE5">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受注者が準備した問い合わせ用の複数回線を確保し、コールセンター入電、架電数見込み（入電数約</w:t>
      </w:r>
      <w:r w:rsidR="0066602C" w:rsidRPr="007240C8">
        <w:rPr>
          <w:rFonts w:ascii="UD デジタル 教科書体 NK-B" w:eastAsia="UD デジタル 教科書体 NK-B" w:hAnsi="ＭＳ Ｐ明朝" w:hint="eastAsia"/>
          <w:color w:val="000000" w:themeColor="text1"/>
          <w:szCs w:val="21"/>
        </w:rPr>
        <w:t>1</w:t>
      </w:r>
      <w:r w:rsidR="00524B20" w:rsidRPr="007240C8">
        <w:rPr>
          <w:rFonts w:ascii="UD デジタル 教科書体 NK-B" w:eastAsia="UD デジタル 教科書体 NK-B" w:hAnsi="ＭＳ Ｐ明朝"/>
          <w:color w:val="000000" w:themeColor="text1"/>
          <w:szCs w:val="21"/>
        </w:rPr>
        <w:t>7</w:t>
      </w:r>
      <w:r w:rsidR="0066602C" w:rsidRPr="007240C8">
        <w:rPr>
          <w:rFonts w:ascii="UD デジタル 教科書体 NK-B" w:eastAsia="UD デジタル 教科書体 NK-B" w:hAnsi="ＭＳ Ｐ明朝"/>
          <w:color w:val="000000" w:themeColor="text1"/>
          <w:szCs w:val="21"/>
        </w:rPr>
        <w:t>,</w:t>
      </w:r>
      <w:r w:rsidR="00524B20" w:rsidRPr="007240C8">
        <w:rPr>
          <w:rFonts w:ascii="UD デジタル 教科書体 NK-B" w:eastAsia="UD デジタル 教科書体 NK-B" w:hAnsi="ＭＳ Ｐ明朝"/>
          <w:color w:val="000000" w:themeColor="text1"/>
          <w:szCs w:val="21"/>
        </w:rPr>
        <w:t>600</w:t>
      </w:r>
      <w:r w:rsidRPr="007240C8">
        <w:rPr>
          <w:rFonts w:ascii="UD デジタル 教科書体 NK-B" w:eastAsia="UD デジタル 教科書体 NK-B" w:hAnsi="ＭＳ Ｐ明朝"/>
          <w:color w:val="000000" w:themeColor="text1"/>
          <w:szCs w:val="21"/>
        </w:rPr>
        <w:t>件、架電数約</w:t>
      </w:r>
      <w:r w:rsidR="00524B20" w:rsidRPr="007240C8">
        <w:rPr>
          <w:rFonts w:ascii="UD デジタル 教科書体 NK-B" w:eastAsia="UD デジタル 教科書体 NK-B" w:hAnsi="ＭＳ Ｐ明朝" w:hint="eastAsia"/>
          <w:color w:val="000000" w:themeColor="text1"/>
          <w:szCs w:val="21"/>
        </w:rPr>
        <w:t>7</w:t>
      </w:r>
      <w:r w:rsidR="0066602C" w:rsidRPr="007240C8">
        <w:rPr>
          <w:rFonts w:ascii="UD デジタル 教科書体 NK-B" w:eastAsia="UD デジタル 教科書体 NK-B" w:hAnsi="ＭＳ Ｐ明朝"/>
          <w:color w:val="000000" w:themeColor="text1"/>
          <w:szCs w:val="21"/>
        </w:rPr>
        <w:t>,</w:t>
      </w:r>
      <w:r w:rsidR="00524B20" w:rsidRPr="007240C8">
        <w:rPr>
          <w:rFonts w:ascii="UD デジタル 教科書体 NK-B" w:eastAsia="UD デジタル 教科書体 NK-B" w:hAnsi="ＭＳ Ｐ明朝"/>
          <w:color w:val="000000" w:themeColor="text1"/>
          <w:szCs w:val="21"/>
        </w:rPr>
        <w:t>500</w:t>
      </w:r>
      <w:r w:rsidRPr="007240C8">
        <w:rPr>
          <w:rFonts w:ascii="UD デジタル 教科書体 NK-B" w:eastAsia="UD デジタル 教科書体 NK-B" w:hAnsi="ＭＳ Ｐ明朝"/>
          <w:color w:val="000000" w:themeColor="text1"/>
          <w:szCs w:val="21"/>
        </w:rPr>
        <w:t>件を想定）</w:t>
      </w:r>
      <w:r w:rsidRPr="007240C8">
        <w:rPr>
          <w:rFonts w:ascii="UD デジタル 教科書体 NK-B" w:eastAsia="UD デジタル 教科書体 NK-B" w:hAnsi="ＭＳ Ｐ明朝" w:hint="eastAsia"/>
          <w:color w:val="000000" w:themeColor="text1"/>
          <w:szCs w:val="21"/>
        </w:rPr>
        <w:t>から算定して応答率が概ね</w:t>
      </w:r>
      <w:r w:rsidRPr="007240C8">
        <w:rPr>
          <w:rFonts w:ascii="UD デジタル 教科書体 NK-B" w:eastAsia="UD デジタル 教科書体 NK-B" w:hAnsi="ＭＳ Ｐ明朝"/>
          <w:color w:val="000000" w:themeColor="text1"/>
          <w:szCs w:val="21"/>
        </w:rPr>
        <w:t>90％以上になるように人員を確保すること。指定した応答率の確保が困難になったときは、速やかに人員を増すなどして応答率を確保すること。なお、正確な応答内容を把握するため、応答内容は録音により記録すること。</w:t>
      </w:r>
    </w:p>
    <w:p w14:paraId="3565DB8A"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②　受付時間</w:t>
      </w:r>
    </w:p>
    <w:p w14:paraId="1FA40717" w14:textId="77777777" w:rsidR="00D30BE5" w:rsidRPr="007240C8" w:rsidRDefault="00D30BE5" w:rsidP="00D30BE5">
      <w:pPr>
        <w:ind w:firstLineChars="500" w:firstLine="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午前</w:t>
      </w:r>
      <w:r w:rsidRPr="007240C8">
        <w:rPr>
          <w:rFonts w:ascii="UD デジタル 教科書体 NK-B" w:eastAsia="UD デジタル 教科書体 NK-B" w:hAnsi="ＭＳ Ｐ明朝"/>
          <w:color w:val="000000" w:themeColor="text1"/>
          <w:szCs w:val="21"/>
        </w:rPr>
        <w:t>9時から午後６時まで</w:t>
      </w:r>
    </w:p>
    <w:p w14:paraId="72B0BB8B" w14:textId="77777777" w:rsidR="00D30BE5" w:rsidRPr="007240C8" w:rsidRDefault="00D30BE5" w:rsidP="00D30BE5">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職員の勤務時間、休日、休暇等に関する条例（平成７年大阪府条例第４号）第９条に規定する休日を除く。</w:t>
      </w:r>
    </w:p>
    <w:p w14:paraId="0117BA90" w14:textId="77777777" w:rsidR="00D30BE5" w:rsidRPr="007240C8" w:rsidRDefault="00D30BE5" w:rsidP="00D30BE5">
      <w:pPr>
        <w:ind w:leftChars="400" w:left="857" w:firstLineChars="100" w:firstLine="214"/>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ただし、府の指定する土・日・祝日については午前</w:t>
      </w:r>
      <w:r w:rsidRPr="007240C8">
        <w:rPr>
          <w:rFonts w:ascii="UD デジタル 教科書体 NK-B" w:eastAsia="UD デジタル 教科書体 NK-B" w:hAnsi="ＭＳ Ｐ明朝"/>
          <w:color w:val="000000" w:themeColor="text1"/>
        </w:rPr>
        <w:t>9時から午後6時まで開設すること。（１０日間程度を想定）</w:t>
      </w:r>
    </w:p>
    <w:p w14:paraId="065CCB8E"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③　受付時間外の対応</w:t>
      </w:r>
    </w:p>
    <w:p w14:paraId="30F9C4A1" w14:textId="77777777" w:rsidR="00D30BE5" w:rsidRPr="007240C8" w:rsidRDefault="00D30BE5" w:rsidP="00D30BE5">
      <w:pPr>
        <w:ind w:firstLineChars="500" w:firstLine="1071"/>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受付時間外であることを案内する音声アナウンスを流すこと。</w:t>
      </w:r>
    </w:p>
    <w:p w14:paraId="78F922BE" w14:textId="77777777" w:rsidR="00D30BE5" w:rsidRPr="007240C8" w:rsidRDefault="00D30BE5" w:rsidP="00D30BE5">
      <w:pPr>
        <w:ind w:firstLineChars="400" w:firstLine="857"/>
        <w:jc w:val="left"/>
        <w:rPr>
          <w:rFonts w:ascii="UD デジタル 教科書体 NK-B" w:eastAsia="UD デジタル 教科書体 NK-B" w:hAnsi="ＭＳ Ｐ明朝"/>
          <w:color w:val="000000" w:themeColor="text1"/>
          <w:szCs w:val="21"/>
        </w:rPr>
      </w:pPr>
    </w:p>
    <w:p w14:paraId="08B6D42B"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（３）</w:t>
      </w:r>
      <w:bookmarkStart w:id="1" w:name="_Hlk151400678"/>
      <w:r w:rsidRPr="007240C8">
        <w:rPr>
          <w:rFonts w:ascii="UD デジタル 教科書体 NK-B" w:eastAsia="UD デジタル 教科書体 NK-B" w:hAnsi="ＭＳ Ｐ明朝" w:hint="eastAsia"/>
          <w:color w:val="000000" w:themeColor="text1"/>
          <w:szCs w:val="21"/>
        </w:rPr>
        <w:t>業務報告</w:t>
      </w:r>
    </w:p>
    <w:p w14:paraId="68F61829"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以下のとおり定期報告を行うこと。</w:t>
      </w:r>
    </w:p>
    <w:p w14:paraId="4409D2FB" w14:textId="6DED02FF" w:rsidR="00D30BE5" w:rsidRPr="007240C8" w:rsidRDefault="00D30BE5" w:rsidP="00D30BE5">
      <w:pPr>
        <w:pStyle w:val="a3"/>
        <w:numPr>
          <w:ilvl w:val="0"/>
          <w:numId w:val="46"/>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日次報告（入電件数、応答件数、放棄呼件数、エスカレーション件数、その他）の提出（終業時時点の数値を翌営業日朝</w:t>
      </w:r>
      <w:r w:rsidR="00DC590F" w:rsidRPr="007240C8">
        <w:rPr>
          <w:rFonts w:ascii="UD デジタル 教科書体 NK-B" w:eastAsia="UD デジタル 教科書体 NK-B" w:hAnsi="ＭＳ Ｐ明朝" w:hint="eastAsia"/>
          <w:color w:val="000000" w:themeColor="text1"/>
          <w:szCs w:val="21"/>
        </w:rPr>
        <w:t>1</w:t>
      </w:r>
      <w:r w:rsidR="00DC590F" w:rsidRPr="007240C8">
        <w:rPr>
          <w:rFonts w:ascii="UD デジタル 教科書体 NK-B" w:eastAsia="UD デジタル 教科書体 NK-B" w:hAnsi="ＭＳ Ｐ明朝"/>
          <w:color w:val="000000" w:themeColor="text1"/>
          <w:szCs w:val="21"/>
        </w:rPr>
        <w:t>1</w:t>
      </w:r>
      <w:r w:rsidRPr="007240C8">
        <w:rPr>
          <w:rFonts w:ascii="UD デジタル 教科書体 NK-B" w:eastAsia="UD デジタル 教科書体 NK-B" w:hAnsi="ＭＳ Ｐ明朝" w:hint="eastAsia"/>
          <w:color w:val="000000" w:themeColor="text1"/>
          <w:szCs w:val="21"/>
        </w:rPr>
        <w:t>時までに提出）</w:t>
      </w:r>
    </w:p>
    <w:p w14:paraId="47EFCB36" w14:textId="77777777" w:rsidR="00D30BE5" w:rsidRPr="007240C8" w:rsidRDefault="00D30BE5" w:rsidP="00D30BE5">
      <w:pPr>
        <w:pStyle w:val="a3"/>
        <w:numPr>
          <w:ilvl w:val="0"/>
          <w:numId w:val="47"/>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月次報告（入電件数、応答率、平均対応時間、人員等）の提出（翌月５営業日以内）</w:t>
      </w:r>
      <w:bookmarkEnd w:id="1"/>
    </w:p>
    <w:p w14:paraId="5553C343"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p>
    <w:p w14:paraId="0976C9B8"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（４）その他</w:t>
      </w:r>
    </w:p>
    <w:p w14:paraId="2D254C4C"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①　コールセンター業務の従事者は、原則として、対応日時や対応者、対応内容等を業務支援システ</w:t>
      </w:r>
    </w:p>
    <w:p w14:paraId="0AECB8C9"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ムに入力すること。また、府から応対記録の提出の求めがあった場合には、速やかに提出すること。苦</w:t>
      </w:r>
    </w:p>
    <w:p w14:paraId="36799AD6"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情など重大な事案が発生した場合は、随時、府に報告するとともに、その対応について府と協議し、協</w:t>
      </w:r>
    </w:p>
    <w:p w14:paraId="7235D6D6" w14:textId="77777777" w:rsidR="00D30BE5" w:rsidRPr="007240C8" w:rsidRDefault="00D30BE5" w:rsidP="00D30BE5">
      <w:pPr>
        <w:ind w:firstLineChars="400" w:firstLine="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議結果に基づき速やかに対応すること。</w:t>
      </w:r>
    </w:p>
    <w:p w14:paraId="167FBA71"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②</w:t>
      </w:r>
      <w:r w:rsidRPr="007240C8">
        <w:rPr>
          <w:rFonts w:ascii="UD デジタル 教科書体 NK-B" w:eastAsia="UD デジタル 教科書体 NK-B" w:hAnsi="ＭＳ 明朝" w:cs="ＭＳ 明朝"/>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コールセンター業務の従事者は行政オンラインシステム及び業務支援システムを随時確認し、</w:t>
      </w:r>
    </w:p>
    <w:p w14:paraId="3D204DB4" w14:textId="77777777" w:rsidR="00D30BE5" w:rsidRPr="007240C8" w:rsidRDefault="00D30BE5" w:rsidP="00D30BE5">
      <w:pPr>
        <w:ind w:firstLineChars="400" w:firstLine="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対応すること。</w:t>
      </w:r>
    </w:p>
    <w:p w14:paraId="1B51C544"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③　審査の進捗状況や提出資料の不備・有無等、確認が必要な問い合わせに対して、返電対応での</w:t>
      </w:r>
    </w:p>
    <w:p w14:paraId="2B097122" w14:textId="77777777" w:rsidR="00D30BE5" w:rsidRPr="007240C8" w:rsidRDefault="00D30BE5" w:rsidP="00D30BE5">
      <w:pPr>
        <w:ind w:firstLineChars="400" w:firstLine="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判断や他部門との最新情報の共有等、各部門が適切に連携し、誤りのない対応ができる体制を構</w:t>
      </w:r>
    </w:p>
    <w:p w14:paraId="2445FE5E" w14:textId="77777777" w:rsidR="00D30BE5" w:rsidRPr="007240C8" w:rsidRDefault="00D30BE5" w:rsidP="00D30BE5">
      <w:pPr>
        <w:ind w:firstLineChars="400" w:firstLine="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築すること。</w:t>
      </w:r>
    </w:p>
    <w:p w14:paraId="2C3C2DE6" w14:textId="77777777" w:rsidR="00D30BE5" w:rsidRPr="007240C8" w:rsidRDefault="00D30BE5" w:rsidP="00D30BE5">
      <w:pPr>
        <w:ind w:firstLineChars="300" w:firstLine="643"/>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④　予想以上の入電があり、指定した応答率が確保できない場合にはコールセンターが込み合ってい</w:t>
      </w:r>
    </w:p>
    <w:p w14:paraId="1BB98A8D" w14:textId="77777777" w:rsidR="00D30BE5" w:rsidRPr="007240C8" w:rsidRDefault="00D30BE5" w:rsidP="00D30BE5">
      <w:pPr>
        <w:ind w:firstLineChars="400" w:firstLine="857"/>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るため、時間を空けてかけなおすことを案内する音声アナウンスを流すこと。</w:t>
      </w:r>
    </w:p>
    <w:p w14:paraId="38050D54" w14:textId="5F376586" w:rsidR="00D30BE5" w:rsidRPr="007240C8" w:rsidRDefault="00D30BE5" w:rsidP="00D30BE5">
      <w:pPr>
        <w:ind w:leftChars="392" w:left="840" w:firstLineChars="100" w:firstLine="214"/>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また、指定した応答率の確保が困難なときは、速やかに比較的つながりやすい時間帯を分析し、府に報告すること。</w:t>
      </w:r>
    </w:p>
    <w:p w14:paraId="6B3EA669" w14:textId="77777777" w:rsidR="0069743E" w:rsidRPr="007240C8" w:rsidRDefault="0069743E" w:rsidP="00D30BE5">
      <w:pPr>
        <w:ind w:leftChars="392" w:left="840" w:firstLineChars="100" w:firstLine="214"/>
        <w:jc w:val="left"/>
        <w:rPr>
          <w:rFonts w:ascii="UD デジタル 教科書体 NK-B" w:eastAsia="UD デジタル 教科書体 NK-B" w:hAnsi="ＭＳ Ｐ明朝"/>
          <w:color w:val="000000" w:themeColor="text1"/>
        </w:rPr>
      </w:pPr>
    </w:p>
    <w:p w14:paraId="4332D89A" w14:textId="44B6474F" w:rsidR="00D30BE5" w:rsidRPr="007240C8" w:rsidRDefault="00D30BE5" w:rsidP="00D30BE5">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１３　ギフトカードの調達及び発送等業務</w:t>
      </w:r>
      <w:r w:rsidR="008C0853" w:rsidRPr="007240C8">
        <w:rPr>
          <w:rFonts w:ascii="UD デジタル 教科書体 NK-B" w:eastAsia="UD デジタル 教科書体 NK-B" w:hAnsi="ＭＳ Ｐ明朝" w:hint="eastAsia"/>
          <w:szCs w:val="21"/>
        </w:rPr>
        <w:t>【</w:t>
      </w:r>
      <w:r w:rsidRPr="007240C8">
        <w:rPr>
          <w:rFonts w:ascii="UD デジタル 教科書体 NK-B" w:eastAsia="UD デジタル 教科書体 NK-B" w:hAnsi="ＭＳ Ｐ明朝" w:hint="eastAsia"/>
          <w:szCs w:val="21"/>
        </w:rPr>
        <w:t>従事者支援事業</w:t>
      </w:r>
      <w:r w:rsidR="00925A2F" w:rsidRPr="007240C8">
        <w:rPr>
          <w:rFonts w:ascii="UD デジタル 教科書体 NK-B" w:eastAsia="UD デジタル 教科書体 NK-B" w:hAnsi="ＭＳ Ｐ明朝" w:hint="eastAsia"/>
          <w:szCs w:val="21"/>
        </w:rPr>
        <w:t>のみ</w:t>
      </w:r>
      <w:r w:rsidR="008C0853" w:rsidRPr="007240C8">
        <w:rPr>
          <w:rFonts w:ascii="UD デジタル 教科書体 NK-B" w:eastAsia="UD デジタル 教科書体 NK-B" w:hAnsi="ＭＳ Ｐ明朝" w:hint="eastAsia"/>
          <w:szCs w:val="21"/>
        </w:rPr>
        <w:t>】</w:t>
      </w:r>
    </w:p>
    <w:p w14:paraId="10AC7273" w14:textId="77777777" w:rsidR="00D30BE5" w:rsidRPr="007240C8" w:rsidRDefault="00D30BE5">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（１）ギフトカードの調達</w:t>
      </w:r>
    </w:p>
    <w:p w14:paraId="4FC4AA94" w14:textId="22CE4007" w:rsidR="00D852FD" w:rsidRPr="007240C8" w:rsidRDefault="00D30BE5" w:rsidP="006F272F">
      <w:pPr>
        <w:ind w:leftChars="200" w:left="856" w:hangingChars="200" w:hanging="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社会福祉施設等の従事者に配布するギフトカードを調達し、「</w:t>
      </w:r>
      <w:r w:rsidR="00715FA6" w:rsidRPr="007240C8">
        <w:rPr>
          <w:rFonts w:ascii="UD デジタル 教科書体 NK-B" w:eastAsia="UD デジタル 教科書体 NK-B" w:hAnsi="ＭＳ Ｐ明朝" w:hint="eastAsia"/>
          <w:szCs w:val="21"/>
        </w:rPr>
        <w:t>１１</w:t>
      </w:r>
      <w:r w:rsidRPr="007240C8">
        <w:rPr>
          <w:rFonts w:ascii="UD デジタル 教科書体 NK-B" w:eastAsia="UD デジタル 教科書体 NK-B" w:hAnsi="ＭＳ Ｐ明朝" w:hint="eastAsia"/>
          <w:szCs w:val="21"/>
        </w:rPr>
        <w:t>（</w:t>
      </w:r>
      <w:r w:rsidR="00715FA6" w:rsidRPr="007240C8">
        <w:rPr>
          <w:rFonts w:ascii="UD デジタル 教科書体 NK-B" w:eastAsia="UD デジタル 教科書体 NK-B" w:hAnsi="ＭＳ Ｐ明朝" w:hint="eastAsia"/>
          <w:szCs w:val="21"/>
        </w:rPr>
        <w:t>５</w:t>
      </w:r>
      <w:r w:rsidRPr="007240C8">
        <w:rPr>
          <w:rFonts w:ascii="UD デジタル 教科書体 NK-B" w:eastAsia="UD デジタル 教科書体 NK-B" w:hAnsi="ＭＳ Ｐ明朝" w:hint="eastAsia"/>
          <w:szCs w:val="21"/>
        </w:rPr>
        <w:t>）支給・不支給決定」にて府</w:t>
      </w:r>
      <w:r w:rsidRPr="007240C8">
        <w:rPr>
          <w:rFonts w:ascii="UD デジタル 教科書体 NK-B" w:eastAsia="UD デジタル 教科書体 NK-B" w:hAnsi="ＭＳ Ｐ明朝" w:hint="eastAsia"/>
          <w:szCs w:val="21"/>
        </w:rPr>
        <w:lastRenderedPageBreak/>
        <w:t>が支給決定した社会福祉施設等及び従事者個人に対し、発送を行うものとする。</w:t>
      </w:r>
    </w:p>
    <w:p w14:paraId="42AF6BD6" w14:textId="39FD9187" w:rsidR="00D30BE5" w:rsidRPr="007240C8" w:rsidRDefault="00D30BE5" w:rsidP="00566FA2">
      <w:pPr>
        <w:ind w:leftChars="400" w:left="85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（参考：第</w:t>
      </w:r>
      <w:r w:rsidR="006F272F" w:rsidRPr="007240C8">
        <w:rPr>
          <w:rFonts w:ascii="UD デジタル 教科書体 NK-B" w:eastAsia="UD デジタル 教科書体 NK-B" w:hAnsi="ＭＳ Ｐ明朝"/>
          <w:szCs w:val="21"/>
        </w:rPr>
        <w:t>2</w:t>
      </w:r>
      <w:r w:rsidRPr="007240C8">
        <w:rPr>
          <w:rFonts w:ascii="UD デジタル 教科書体 NK-B" w:eastAsia="UD デジタル 教科書体 NK-B" w:hAnsi="ＭＳ Ｐ明朝" w:hint="eastAsia"/>
          <w:szCs w:val="21"/>
        </w:rPr>
        <w:t>弾　約</w:t>
      </w:r>
      <w:r w:rsidR="006F272F" w:rsidRPr="007240C8">
        <w:rPr>
          <w:rFonts w:ascii="UD デジタル 教科書体 NK-B" w:eastAsia="UD デジタル 教科書体 NK-B" w:hAnsi="ＭＳ Ｐ明朝"/>
          <w:szCs w:val="21"/>
        </w:rPr>
        <w:t>42</w:t>
      </w:r>
      <w:r w:rsidRPr="007240C8">
        <w:rPr>
          <w:rFonts w:ascii="UD デジタル 教科書体 NK-B" w:eastAsia="UD デジタル 教科書体 NK-B" w:hAnsi="ＭＳ Ｐ明朝"/>
          <w:szCs w:val="21"/>
        </w:rPr>
        <w:t>万</w:t>
      </w:r>
      <w:r w:rsidR="006F272F" w:rsidRPr="007240C8">
        <w:rPr>
          <w:rFonts w:ascii="UD デジタル 教科書体 NK-B" w:eastAsia="UD デジタル 教科書体 NK-B" w:hAnsi="ＭＳ Ｐ明朝"/>
          <w:szCs w:val="21"/>
        </w:rPr>
        <w:t>7</w:t>
      </w:r>
      <w:r w:rsidRPr="007240C8">
        <w:rPr>
          <w:rFonts w:ascii="UD デジタル 教科書体 NK-B" w:eastAsia="UD デジタル 教科書体 NK-B" w:hAnsi="ＭＳ Ｐ明朝"/>
          <w:szCs w:val="21"/>
        </w:rPr>
        <w:t>千件</w:t>
      </w:r>
      <w:r w:rsidRPr="007240C8">
        <w:rPr>
          <w:rFonts w:ascii="UD デジタル 教科書体 NK-B" w:eastAsia="UD デジタル 教科書体 NK-B" w:hAnsi="ＭＳ Ｐ明朝"/>
          <w:szCs w:val="21"/>
        </w:rPr>
        <w:t>×</w:t>
      </w:r>
      <w:r w:rsidRPr="007240C8">
        <w:rPr>
          <w:rFonts w:ascii="UD デジタル 教科書体 NK-B" w:eastAsia="UD デジタル 教科書体 NK-B" w:hAnsi="ＭＳ Ｐ明朝"/>
          <w:szCs w:val="21"/>
        </w:rPr>
        <w:t>1000円券（</w:t>
      </w:r>
      <w:r w:rsidR="006F272F" w:rsidRPr="007240C8">
        <w:rPr>
          <w:rFonts w:ascii="UD デジタル 教科書体 NK-B" w:eastAsia="UD デジタル 教科書体 NK-B" w:hAnsi="ＭＳ Ｐ明朝"/>
          <w:szCs w:val="21"/>
        </w:rPr>
        <w:t>20</w:t>
      </w:r>
      <w:r w:rsidRPr="007240C8">
        <w:rPr>
          <w:rFonts w:ascii="UD デジタル 教科書体 NK-B" w:eastAsia="UD デジタル 教科書体 NK-B" w:hAnsi="ＭＳ Ｐ明朝"/>
          <w:szCs w:val="21"/>
        </w:rPr>
        <w:t>枚））</w:t>
      </w:r>
    </w:p>
    <w:p w14:paraId="5EC8C436" w14:textId="1FDA747F" w:rsidR="00D30BE5" w:rsidRPr="007240C8" w:rsidRDefault="00A34F9B" w:rsidP="00566FA2">
      <w:pPr>
        <w:pStyle w:val="a3"/>
        <w:ind w:leftChars="0" w:left="78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①</w:t>
      </w:r>
      <w:r w:rsidR="00D30BE5" w:rsidRPr="007240C8">
        <w:rPr>
          <w:rFonts w:ascii="UD デジタル 教科書体 NK-B" w:eastAsia="UD デジタル 教科書体 NK-B" w:hAnsi="ＭＳ Ｐ明朝" w:hint="eastAsia"/>
          <w:szCs w:val="21"/>
        </w:rPr>
        <w:t xml:space="preserve">　配布するギフトカードの要件</w:t>
      </w:r>
    </w:p>
    <w:p w14:paraId="571C32CB" w14:textId="1AB3FAF7" w:rsidR="00D30BE5" w:rsidRPr="007240C8" w:rsidRDefault="00A34F9B" w:rsidP="00D30BE5">
      <w:pPr>
        <w:ind w:leftChars="199" w:left="426" w:firstLineChars="400" w:firstLine="85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b/>
          <w:bCs/>
          <w:szCs w:val="21"/>
        </w:rPr>
        <w:t xml:space="preserve">ア　</w:t>
      </w:r>
      <w:r w:rsidR="00D30BE5" w:rsidRPr="007240C8">
        <w:rPr>
          <w:rFonts w:ascii="UD デジタル 教科書体 NK-B" w:eastAsia="UD デジタル 教科書体 NK-B" w:hAnsi="ＭＳ Ｐ明朝" w:hint="eastAsia"/>
          <w:b/>
          <w:bCs/>
          <w:szCs w:val="21"/>
        </w:rPr>
        <w:t>日本国内で</w:t>
      </w:r>
      <w:r w:rsidR="00D30BE5" w:rsidRPr="007240C8">
        <w:rPr>
          <w:rFonts w:ascii="UD デジタル 教科書体 NK-B" w:eastAsia="UD デジタル 教科書体 NK-B" w:hAnsi="ＭＳ Ｐ明朝"/>
          <w:b/>
          <w:bCs/>
          <w:szCs w:val="21"/>
        </w:rPr>
        <w:t>100万店以上</w:t>
      </w:r>
      <w:r w:rsidR="00D30BE5" w:rsidRPr="007240C8">
        <w:rPr>
          <w:rFonts w:ascii="UD デジタル 教科書体 NK-B" w:eastAsia="UD デジタル 教科書体 NK-B" w:hAnsi="ＭＳ Ｐ明朝" w:hint="eastAsia"/>
          <w:b/>
          <w:bCs/>
          <w:szCs w:val="21"/>
        </w:rPr>
        <w:t>の実店舗</w:t>
      </w:r>
      <w:r w:rsidR="00D30BE5" w:rsidRPr="007240C8">
        <w:rPr>
          <w:rFonts w:ascii="UD デジタル 教科書体 NK-B" w:eastAsia="UD デジタル 教科書体 NK-B" w:hAnsi="ＭＳ Ｐ明朝"/>
          <w:b/>
          <w:bCs/>
          <w:szCs w:val="21"/>
        </w:rPr>
        <w:t>（ネットショップを除く）での使用が可能なこと</w:t>
      </w:r>
    </w:p>
    <w:p w14:paraId="6FD57427" w14:textId="05AF8C82" w:rsidR="00D30BE5" w:rsidRPr="007240C8" w:rsidRDefault="00A34F9B">
      <w:pPr>
        <w:ind w:leftChars="199" w:left="426" w:firstLineChars="400" w:firstLine="85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b/>
          <w:bCs/>
          <w:szCs w:val="21"/>
        </w:rPr>
        <w:t xml:space="preserve">イ　</w:t>
      </w:r>
      <w:r w:rsidR="00D30BE5" w:rsidRPr="007240C8">
        <w:rPr>
          <w:rFonts w:ascii="UD デジタル 教科書体 NK-B" w:eastAsia="UD デジタル 教科書体 NK-B" w:hAnsi="ＭＳ Ｐ明朝" w:hint="eastAsia"/>
          <w:b/>
          <w:bCs/>
          <w:szCs w:val="21"/>
        </w:rPr>
        <w:t>支給に必要な数量が確保できること</w:t>
      </w:r>
    </w:p>
    <w:p w14:paraId="6AD5F746" w14:textId="3AAE023C" w:rsidR="00D30BE5" w:rsidRPr="007240C8" w:rsidRDefault="00A34F9B">
      <w:pPr>
        <w:ind w:leftChars="199" w:left="426" w:firstLineChars="400" w:firstLine="85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b/>
          <w:bCs/>
          <w:szCs w:val="21"/>
        </w:rPr>
        <w:t xml:space="preserve">ウ　</w:t>
      </w:r>
      <w:r w:rsidR="00D30BE5" w:rsidRPr="007240C8">
        <w:rPr>
          <w:rFonts w:ascii="UD デジタル 教科書体 NK-B" w:eastAsia="UD デジタル 教科書体 NK-B" w:hAnsi="ＭＳ Ｐ明朝" w:hint="eastAsia"/>
          <w:b/>
          <w:bCs/>
          <w:szCs w:val="21"/>
        </w:rPr>
        <w:t>商品券タイプ（紙形態）であること</w:t>
      </w:r>
    </w:p>
    <w:p w14:paraId="2D7C230E" w14:textId="40989BAD" w:rsidR="00D30BE5" w:rsidRPr="007240C8" w:rsidRDefault="00A34F9B">
      <w:pPr>
        <w:ind w:leftChars="199" w:left="426" w:firstLineChars="400" w:firstLine="85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b/>
          <w:bCs/>
          <w:szCs w:val="21"/>
        </w:rPr>
        <w:t xml:space="preserve">エ　</w:t>
      </w:r>
      <w:r w:rsidR="00D30BE5" w:rsidRPr="007240C8">
        <w:rPr>
          <w:rFonts w:ascii="UD デジタル 教科書体 NK-B" w:eastAsia="UD デジタル 教科書体 NK-B" w:hAnsi="ＭＳ Ｐ明朝" w:hint="eastAsia"/>
          <w:b/>
          <w:bCs/>
          <w:szCs w:val="21"/>
        </w:rPr>
        <w:t>有効期限がないこと</w:t>
      </w:r>
    </w:p>
    <w:p w14:paraId="1DD65D6E" w14:textId="419CAA34" w:rsidR="00D30BE5" w:rsidRPr="007240C8" w:rsidRDefault="00A34F9B" w:rsidP="00566FA2">
      <w:pPr>
        <w:ind w:leftChars="600" w:left="1499" w:hangingChars="100" w:hanging="214"/>
        <w:jc w:val="left"/>
        <w:rPr>
          <w:rFonts w:ascii="UD デジタル 教科書体 NK-B" w:eastAsia="UD デジタル 教科書体 NK-B" w:hAnsi="ＭＳ Ｐ明朝"/>
          <w:b/>
          <w:bCs/>
          <w:szCs w:val="21"/>
        </w:rPr>
      </w:pPr>
      <w:r w:rsidRPr="007240C8">
        <w:rPr>
          <w:rFonts w:ascii="UD デジタル 教科書体 NK-B" w:eastAsia="UD デジタル 教科書体 NK-B" w:hAnsi="ＭＳ Ｐ明朝" w:hint="eastAsia"/>
          <w:b/>
          <w:bCs/>
          <w:szCs w:val="21"/>
        </w:rPr>
        <w:t xml:space="preserve">オ　</w:t>
      </w:r>
      <w:r w:rsidR="00D30BE5" w:rsidRPr="007240C8">
        <w:rPr>
          <w:rFonts w:ascii="UD デジタル 教科書体 NK-B" w:eastAsia="UD デジタル 教科書体 NK-B" w:hAnsi="ＭＳ Ｐ明朝" w:hint="eastAsia"/>
          <w:b/>
          <w:bCs/>
          <w:szCs w:val="21"/>
        </w:rPr>
        <w:t>ギフトカードの種別、券種は統一したうえ、</w:t>
      </w:r>
      <w:r w:rsidR="00D30BE5" w:rsidRPr="007240C8">
        <w:rPr>
          <w:rFonts w:ascii="UD デジタル 教科書体 NK-B" w:eastAsia="UD デジタル 教科書体 NK-B" w:hAnsi="ＭＳ Ｐ明朝"/>
          <w:b/>
          <w:bCs/>
          <w:szCs w:val="21"/>
        </w:rPr>
        <w:t>1人に配布する</w:t>
      </w:r>
      <w:r w:rsidR="006F272F" w:rsidRPr="007240C8">
        <w:rPr>
          <w:rFonts w:ascii="UD デジタル 教科書体 NK-B" w:eastAsia="UD デジタル 教科書体 NK-B" w:hAnsi="ＭＳ Ｐ明朝"/>
          <w:b/>
          <w:bCs/>
          <w:szCs w:val="21"/>
        </w:rPr>
        <w:t>3</w:t>
      </w:r>
      <w:r w:rsidR="00D30BE5" w:rsidRPr="007240C8">
        <w:rPr>
          <w:rFonts w:ascii="UD デジタル 教科書体 NK-B" w:eastAsia="UD デジタル 教科書体 NK-B" w:hAnsi="ＭＳ Ｐ明朝" w:hint="eastAsia"/>
          <w:b/>
          <w:bCs/>
          <w:szCs w:val="21"/>
        </w:rPr>
        <w:t>万円分のうち、</w:t>
      </w:r>
      <w:r w:rsidR="00D30BE5" w:rsidRPr="007240C8">
        <w:rPr>
          <w:rFonts w:ascii="UD デジタル 教科書体 NK-B" w:eastAsia="UD デジタル 教科書体 NK-B" w:hAnsi="ＭＳ Ｐ明朝"/>
          <w:b/>
          <w:bCs/>
          <w:szCs w:val="21"/>
        </w:rPr>
        <w:t>1,000円券</w:t>
      </w:r>
      <w:r w:rsidR="006F272F" w:rsidRPr="007240C8">
        <w:rPr>
          <w:rFonts w:ascii="UD デジタル 教科書体 NK-B" w:eastAsia="UD デジタル 教科書体 NK-B" w:hAnsi="ＭＳ Ｐ明朝"/>
          <w:b/>
          <w:bCs/>
          <w:szCs w:val="21"/>
        </w:rPr>
        <w:t>3</w:t>
      </w:r>
      <w:r w:rsidR="00D30BE5" w:rsidRPr="007240C8">
        <w:rPr>
          <w:rFonts w:ascii="UD デジタル 教科書体 NK-B" w:eastAsia="UD デジタル 教科書体 NK-B" w:hAnsi="ＭＳ Ｐ明朝"/>
          <w:b/>
          <w:bCs/>
          <w:szCs w:val="21"/>
        </w:rPr>
        <w:t>0枚</w:t>
      </w:r>
      <w:r w:rsidR="00D30BE5" w:rsidRPr="007240C8">
        <w:rPr>
          <w:rFonts w:ascii="UD デジタル 教科書体 NK-B" w:eastAsia="UD デジタル 教科書体 NK-B" w:hAnsi="ＭＳ Ｐ明朝" w:hint="eastAsia"/>
          <w:szCs w:val="21"/>
        </w:rPr>
        <w:t>は必ず確保すること。</w:t>
      </w:r>
      <w:r w:rsidR="00E817B7" w:rsidRPr="007240C8">
        <w:rPr>
          <w:rFonts w:ascii="UD デジタル 教科書体 NK-B" w:eastAsia="UD デジタル 教科書体 NK-B" w:hAnsi="ＭＳ Ｐ明朝"/>
          <w:b/>
          <w:bCs/>
          <w:szCs w:val="21"/>
        </w:rPr>
        <w:t xml:space="preserve"> </w:t>
      </w:r>
      <w:r w:rsidR="00D30BE5" w:rsidRPr="007240C8">
        <w:rPr>
          <w:rFonts w:ascii="UD デジタル 教科書体 NK-B" w:eastAsia="UD デジタル 教科書体 NK-B" w:hAnsi="ＭＳ Ｐ明朝" w:hint="eastAsia"/>
          <w:b/>
          <w:bCs/>
          <w:szCs w:val="21"/>
        </w:rPr>
        <w:t>（参考品：</w:t>
      </w:r>
      <w:r w:rsidR="00D30BE5" w:rsidRPr="007240C8">
        <w:rPr>
          <w:rFonts w:ascii="UD デジタル 教科書体 NK-B" w:eastAsia="UD デジタル 教科書体 NK-B" w:hAnsi="ＭＳ Ｐ明朝"/>
          <w:b/>
          <w:bCs/>
          <w:szCs w:val="21"/>
        </w:rPr>
        <w:t>JCBギフトカード）</w:t>
      </w:r>
    </w:p>
    <w:p w14:paraId="35DD5AE0" w14:textId="77777777" w:rsidR="00A34F9B" w:rsidRPr="007240C8" w:rsidRDefault="00A34F9B" w:rsidP="00566FA2">
      <w:pPr>
        <w:ind w:leftChars="550" w:left="1499" w:hangingChars="150" w:hanging="321"/>
        <w:jc w:val="left"/>
        <w:rPr>
          <w:rFonts w:ascii="UD デジタル 教科書体 NK-B" w:eastAsia="UD デジタル 教科書体 NK-B" w:hAnsi="ＭＳ Ｐ明朝"/>
          <w:szCs w:val="21"/>
        </w:rPr>
      </w:pPr>
    </w:p>
    <w:p w14:paraId="43CB1642" w14:textId="323A66F5" w:rsidR="00D30BE5" w:rsidRPr="007240C8" w:rsidRDefault="00D30BE5" w:rsidP="00566FA2">
      <w:pPr>
        <w:pStyle w:val="a3"/>
        <w:numPr>
          <w:ilvl w:val="0"/>
          <w:numId w:val="46"/>
        </w:numPr>
        <w:ind w:leftChars="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費用負担</w:t>
      </w:r>
    </w:p>
    <w:p w14:paraId="20101B77" w14:textId="77777777" w:rsidR="00E00A89" w:rsidRPr="007240C8" w:rsidRDefault="00D30BE5" w:rsidP="00D30BE5">
      <w:pPr>
        <w:ind w:leftChars="600" w:left="1285"/>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ギフトカードの調達費用については、適正に配布が完了した分のみを府が受注者に対し別途</w:t>
      </w:r>
    </w:p>
    <w:p w14:paraId="6121BEE3" w14:textId="24FA7262" w:rsidR="00D30BE5" w:rsidRPr="007240C8" w:rsidRDefault="00D30BE5" w:rsidP="00566FA2">
      <w:pPr>
        <w:ind w:firstLineChars="500" w:firstLine="107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支払うものとする。（返還されたギフトカードを除く）</w:t>
      </w:r>
    </w:p>
    <w:p w14:paraId="7E26992B" w14:textId="77777777" w:rsidR="00E00A89" w:rsidRPr="007240C8" w:rsidRDefault="00D30BE5" w:rsidP="00E00A89">
      <w:pPr>
        <w:ind w:leftChars="600" w:left="1285"/>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支払い方法は、受注者からの請求に基づき、府が受注者に対し必要な金額の概算払いを</w:t>
      </w:r>
      <w:r w:rsidR="00E00A89" w:rsidRPr="007240C8">
        <w:rPr>
          <w:rFonts w:ascii="UD デジタル 教科書体 NK-B" w:eastAsia="UD デジタル 教科書体 NK-B" w:hAnsi="ＭＳ Ｐ明朝" w:hint="eastAsia"/>
          <w:szCs w:val="21"/>
        </w:rPr>
        <w:t>行っ</w:t>
      </w:r>
    </w:p>
    <w:p w14:paraId="66A4ED4B" w14:textId="6B9945DC" w:rsidR="00D30BE5" w:rsidRPr="007240C8" w:rsidRDefault="00E00A89" w:rsidP="00566FA2">
      <w:pPr>
        <w:ind w:firstLineChars="500" w:firstLine="107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たうえ</w:t>
      </w:r>
      <w:r w:rsidR="00D30BE5" w:rsidRPr="007240C8">
        <w:rPr>
          <w:rFonts w:ascii="UD デジタル 教科書体 NK-B" w:eastAsia="UD デジタル 教科書体 NK-B" w:hAnsi="ＭＳ Ｐ明朝" w:hint="eastAsia"/>
          <w:szCs w:val="21"/>
        </w:rPr>
        <w:t>で、業務終了後、適正に配布完了したギフトカードの費用について、速やかに精算を行う。</w:t>
      </w:r>
    </w:p>
    <w:p w14:paraId="36E448C3" w14:textId="1EDD0826" w:rsidR="00A34F9B" w:rsidRPr="007240C8" w:rsidRDefault="00A34F9B" w:rsidP="00D30BE5">
      <w:pPr>
        <w:ind w:leftChars="600" w:left="1285"/>
        <w:jc w:val="left"/>
        <w:rPr>
          <w:rFonts w:ascii="UD デジタル 教科書体 NK-B" w:eastAsia="UD デジタル 教科書体 NK-B" w:hAnsi="ＭＳ Ｐ明朝"/>
          <w:szCs w:val="21"/>
        </w:rPr>
      </w:pPr>
    </w:p>
    <w:p w14:paraId="6030467D" w14:textId="3DF55E6F" w:rsidR="00D30BE5" w:rsidRPr="007240C8" w:rsidRDefault="00D30BE5" w:rsidP="00D30BE5">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③</w:t>
      </w:r>
      <w:r w:rsidR="008D5E25" w:rsidRPr="007240C8">
        <w:rPr>
          <w:rFonts w:ascii="UD デジタル 教科書体 NK-B" w:eastAsia="UD デジタル 教科書体 NK-B" w:hAnsi="ＭＳ Ｐ明朝" w:hint="eastAsia"/>
          <w:szCs w:val="21"/>
        </w:rPr>
        <w:t xml:space="preserve">　</w:t>
      </w:r>
      <w:r w:rsidRPr="007240C8">
        <w:rPr>
          <w:rFonts w:ascii="UD デジタル 教科書体 NK-B" w:eastAsia="UD デジタル 教科書体 NK-B" w:hAnsi="ＭＳ Ｐ明朝" w:hint="eastAsia"/>
          <w:szCs w:val="21"/>
        </w:rPr>
        <w:t>ギフトカードの管理</w:t>
      </w:r>
    </w:p>
    <w:p w14:paraId="370D06FF" w14:textId="77777777" w:rsidR="00D30BE5" w:rsidRPr="007240C8" w:rsidRDefault="00D30BE5" w:rsidP="00D30BE5">
      <w:pPr>
        <w:ind w:firstLineChars="600" w:firstLine="1285"/>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受注者は、調達したギフトカードを適切に保管する環境を確保すること。</w:t>
      </w:r>
    </w:p>
    <w:p w14:paraId="09D23976" w14:textId="77777777" w:rsidR="00D30BE5" w:rsidRPr="007240C8" w:rsidRDefault="00D30BE5" w:rsidP="00D30BE5">
      <w:pPr>
        <w:jc w:val="left"/>
        <w:rPr>
          <w:rFonts w:ascii="UD デジタル 教科書体 NK-B" w:eastAsia="UD デジタル 教科書体 NK-B" w:hAnsi="ＭＳ Ｐ明朝"/>
          <w:strike/>
          <w:szCs w:val="21"/>
        </w:rPr>
      </w:pPr>
    </w:p>
    <w:p w14:paraId="60F308A8" w14:textId="77777777" w:rsidR="00D30BE5" w:rsidRPr="007240C8" w:rsidRDefault="00D30BE5" w:rsidP="00566FA2">
      <w:pPr>
        <w:ind w:firstLineChars="150" w:firstLine="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（２）封入封かん業務</w:t>
      </w:r>
    </w:p>
    <w:p w14:paraId="669FF5FD" w14:textId="77777777" w:rsidR="00D30BE5" w:rsidRPr="007240C8" w:rsidRDefault="00D30BE5" w:rsidP="00D30BE5">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受注者は、封入封かん数及び進捗状況を管理すること。封入封かん作業については誤封入・ご送付</w:t>
      </w:r>
    </w:p>
    <w:p w14:paraId="21ACC666" w14:textId="77777777" w:rsidR="00D30BE5" w:rsidRPr="007240C8" w:rsidRDefault="00D30BE5" w:rsidP="00D30BE5">
      <w:pPr>
        <w:ind w:firstLineChars="300" w:firstLine="643"/>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を防ぐため、必要な措置を講じること。</w:t>
      </w:r>
    </w:p>
    <w:p w14:paraId="7C440893" w14:textId="77777777" w:rsidR="00D30BE5" w:rsidRPr="007240C8" w:rsidRDefault="00D30BE5" w:rsidP="00D30BE5">
      <w:pPr>
        <w:ind w:leftChars="300" w:left="643" w:firstLineChars="50" w:firstLine="107"/>
        <w:jc w:val="left"/>
        <w:rPr>
          <w:rFonts w:ascii="UD デジタル 教科書体 NK-B" w:eastAsia="UD デジタル 教科書体 NK-B" w:hAnsi="ＭＳ Ｐ明朝"/>
          <w:b/>
          <w:bCs/>
          <w:color w:val="000000" w:themeColor="text1"/>
          <w:szCs w:val="21"/>
        </w:rPr>
      </w:pPr>
      <w:r w:rsidRPr="007240C8">
        <w:rPr>
          <w:rFonts w:ascii="UD デジタル 教科書体 NK-B" w:eastAsia="UD デジタル 教科書体 NK-B" w:hAnsi="ＭＳ Ｐ明朝" w:hint="eastAsia"/>
          <w:b/>
          <w:bCs/>
          <w:szCs w:val="21"/>
        </w:rPr>
        <w:t>なお、送付にかかる封筒は受注者が用意することとし、封入物については、ギフトカードとは別に府が</w:t>
      </w:r>
      <w:r w:rsidRPr="007240C8">
        <w:rPr>
          <w:rFonts w:ascii="UD デジタル 教科書体 NK-B" w:eastAsia="UD デジタル 教科書体 NK-B" w:hAnsi="ＭＳ Ｐ明朝" w:hint="eastAsia"/>
          <w:b/>
          <w:bCs/>
          <w:color w:val="000000" w:themeColor="text1"/>
          <w:szCs w:val="21"/>
        </w:rPr>
        <w:t>指定するデザインを付した文書を印刷し、同封すること。</w:t>
      </w:r>
    </w:p>
    <w:p w14:paraId="5909E138" w14:textId="6940974F" w:rsidR="00D30BE5" w:rsidRPr="007240C8" w:rsidRDefault="00D30BE5" w:rsidP="00D30BE5">
      <w:pPr>
        <w:ind w:leftChars="300" w:left="643" w:firstLineChars="50" w:firstLine="107"/>
        <w:jc w:val="left"/>
        <w:rPr>
          <w:rFonts w:ascii="UD デジタル 教科書体 NK-B" w:eastAsia="UD デジタル 教科書体 NK-B" w:hAnsi="ＭＳ Ｐ明朝"/>
          <w:b/>
          <w:bCs/>
          <w:color w:val="000000" w:themeColor="text1"/>
          <w:szCs w:val="21"/>
        </w:rPr>
      </w:pPr>
      <w:r w:rsidRPr="007240C8">
        <w:rPr>
          <w:rFonts w:ascii="UD デジタル 教科書体 NK-B" w:eastAsia="UD デジタル 教科書体 NK-B" w:hAnsi="ＭＳ Ｐ明朝" w:hint="eastAsia"/>
          <w:b/>
          <w:bCs/>
          <w:color w:val="000000" w:themeColor="text1"/>
          <w:szCs w:val="21"/>
        </w:rPr>
        <w:t>（参考：第</w:t>
      </w:r>
      <w:r w:rsidR="006F272F" w:rsidRPr="007240C8">
        <w:rPr>
          <w:rFonts w:ascii="UD デジタル 教科書体 NK-B" w:eastAsia="UD デジタル 教科書体 NK-B" w:hAnsi="ＭＳ Ｐ明朝"/>
          <w:b/>
          <w:bCs/>
          <w:color w:val="000000" w:themeColor="text1"/>
          <w:szCs w:val="21"/>
        </w:rPr>
        <w:t>2</w:t>
      </w:r>
      <w:r w:rsidRPr="007240C8">
        <w:rPr>
          <w:rFonts w:ascii="UD デジタル 教科書体 NK-B" w:eastAsia="UD デジタル 教科書体 NK-B" w:hAnsi="ＭＳ Ｐ明朝" w:hint="eastAsia"/>
          <w:b/>
          <w:bCs/>
          <w:color w:val="000000" w:themeColor="text1"/>
          <w:szCs w:val="21"/>
        </w:rPr>
        <w:t>弾　従事者に対しては約</w:t>
      </w:r>
      <w:r w:rsidRPr="007240C8">
        <w:rPr>
          <w:rFonts w:ascii="UD デジタル 教科書体 NK-B" w:eastAsia="UD デジタル 教科書体 NK-B" w:hAnsi="ＭＳ Ｐ明朝"/>
          <w:b/>
          <w:bCs/>
          <w:color w:val="000000" w:themeColor="text1"/>
          <w:szCs w:val="21"/>
        </w:rPr>
        <w:t>9</w:t>
      </w:r>
      <w:r w:rsidRPr="007240C8">
        <w:rPr>
          <w:rFonts w:ascii="UD デジタル 教科書体 NK-B" w:eastAsia="UD デジタル 教科書体 NK-B" w:hAnsi="ＭＳ Ｐ明朝"/>
          <w:b/>
          <w:bCs/>
          <w:color w:val="000000" w:themeColor="text1"/>
          <w:szCs w:val="21"/>
        </w:rPr>
        <w:t>×</w:t>
      </w:r>
      <w:r w:rsidRPr="007240C8">
        <w:rPr>
          <w:rFonts w:ascii="UD デジタル 教科書体 NK-B" w:eastAsia="UD デジタル 教科書体 NK-B" w:hAnsi="ＭＳ Ｐ明朝"/>
          <w:b/>
          <w:bCs/>
          <w:color w:val="000000" w:themeColor="text1"/>
          <w:szCs w:val="21"/>
        </w:rPr>
        <w:t>２０cm</w:t>
      </w:r>
      <w:r w:rsidRPr="007240C8">
        <w:rPr>
          <w:rFonts w:ascii="UD デジタル 教科書体 NK-B" w:eastAsia="UD デジタル 教科書体 NK-B" w:hAnsi="ＭＳ Ｐ明朝" w:hint="eastAsia"/>
          <w:b/>
          <w:bCs/>
          <w:color w:val="000000" w:themeColor="text1"/>
          <w:szCs w:val="21"/>
        </w:rPr>
        <w:t>カラー印刷の厚紙</w:t>
      </w:r>
      <w:r w:rsidRPr="007240C8">
        <w:rPr>
          <w:rFonts w:ascii="UD デジタル 教科書体 NK-B" w:eastAsia="UD デジタル 教科書体 NK-B" w:hAnsi="ＭＳ Ｐ明朝"/>
          <w:b/>
          <w:bCs/>
          <w:color w:val="000000" w:themeColor="text1"/>
          <w:szCs w:val="21"/>
        </w:rPr>
        <w:t>1枚を同封</w:t>
      </w:r>
    </w:p>
    <w:p w14:paraId="6B11F7E2" w14:textId="77777777" w:rsidR="00D30BE5" w:rsidRPr="007240C8" w:rsidRDefault="00D30BE5" w:rsidP="00D30BE5">
      <w:pPr>
        <w:ind w:leftChars="300" w:left="643" w:firstLineChars="750" w:firstLine="1606"/>
        <w:jc w:val="left"/>
        <w:rPr>
          <w:rFonts w:ascii="UD デジタル 教科書体 NK-B" w:eastAsia="UD デジタル 教科書体 NK-B" w:hAnsi="ＭＳ Ｐ明朝"/>
          <w:b/>
          <w:bCs/>
          <w:szCs w:val="21"/>
        </w:rPr>
      </w:pPr>
      <w:r w:rsidRPr="007240C8">
        <w:rPr>
          <w:rFonts w:ascii="UD デジタル 教科書体 NK-B" w:eastAsia="UD デジタル 教科書体 NK-B" w:hAnsi="ＭＳ Ｐ明朝" w:hint="eastAsia"/>
          <w:b/>
          <w:bCs/>
          <w:color w:val="000000" w:themeColor="text1"/>
          <w:szCs w:val="21"/>
        </w:rPr>
        <w:t>社会福祉施設等には</w:t>
      </w:r>
      <w:r w:rsidRPr="007240C8">
        <w:rPr>
          <w:rFonts w:ascii="UD デジタル 教科書体 NK-B" w:eastAsia="UD デジタル 教科書体 NK-B" w:hAnsi="ＭＳ Ｐ明朝"/>
          <w:b/>
          <w:bCs/>
          <w:color w:val="000000" w:themeColor="text1"/>
          <w:szCs w:val="21"/>
        </w:rPr>
        <w:t>A4モノクロ印刷1</w:t>
      </w:r>
      <w:r w:rsidRPr="007240C8">
        <w:rPr>
          <w:rFonts w:ascii="UD デジタル 教科書体 NK-B" w:eastAsia="UD デジタル 教科書体 NK-B" w:hAnsi="ＭＳ Ｐ明朝" w:hint="eastAsia"/>
          <w:b/>
          <w:bCs/>
          <w:color w:val="000000" w:themeColor="text1"/>
          <w:szCs w:val="21"/>
        </w:rPr>
        <w:t>～</w:t>
      </w:r>
      <w:r w:rsidRPr="007240C8">
        <w:rPr>
          <w:rFonts w:ascii="UD デジタル 教科書体 NK-B" w:eastAsia="UD デジタル 教科書体 NK-B" w:hAnsi="ＭＳ Ｐ明朝"/>
          <w:b/>
          <w:bCs/>
          <w:color w:val="000000" w:themeColor="text1"/>
          <w:szCs w:val="21"/>
        </w:rPr>
        <w:t>2</w:t>
      </w:r>
      <w:r w:rsidRPr="007240C8">
        <w:rPr>
          <w:rFonts w:ascii="UD デジタル 教科書体 NK-B" w:eastAsia="UD デジタル 教科書体 NK-B" w:hAnsi="ＭＳ Ｐ明朝" w:hint="eastAsia"/>
          <w:b/>
          <w:bCs/>
          <w:color w:val="000000" w:themeColor="text1"/>
          <w:szCs w:val="21"/>
        </w:rPr>
        <w:t>枚を同封。（紙質の指定なし））</w:t>
      </w:r>
    </w:p>
    <w:p w14:paraId="2B5F9170" w14:textId="77777777" w:rsidR="00D30BE5" w:rsidRPr="007240C8" w:rsidRDefault="00D30BE5" w:rsidP="00D30BE5">
      <w:pPr>
        <w:jc w:val="left"/>
        <w:rPr>
          <w:rFonts w:ascii="UD デジタル 教科書体 NK-B" w:eastAsia="UD デジタル 教科書体 NK-B" w:hAnsi="ＭＳ Ｐ明朝"/>
          <w:strike/>
          <w:szCs w:val="21"/>
        </w:rPr>
      </w:pPr>
    </w:p>
    <w:p w14:paraId="0C5B44BE" w14:textId="77777777" w:rsidR="00D30BE5" w:rsidRPr="007240C8" w:rsidRDefault="00D30BE5" w:rsidP="00566FA2">
      <w:pPr>
        <w:ind w:firstLineChars="150" w:firstLine="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（３）発送業務</w:t>
      </w:r>
    </w:p>
    <w:p w14:paraId="2468D257" w14:textId="333594EC" w:rsidR="00D30BE5" w:rsidRPr="007240C8" w:rsidRDefault="00D30BE5" w:rsidP="00D30BE5">
      <w:pPr>
        <w:ind w:firstLineChars="200" w:firstLine="428"/>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004D1F58" w:rsidRPr="007240C8">
        <w:rPr>
          <w:rFonts w:ascii="UD デジタル 教科書体 NK-B" w:eastAsia="UD デジタル 教科書体 NK-B" w:hAnsi="ＭＳ Ｐ明朝"/>
          <w:szCs w:val="21"/>
        </w:rPr>
        <w:t xml:space="preserve"> </w:t>
      </w:r>
      <w:r w:rsidRPr="007240C8">
        <w:rPr>
          <w:rFonts w:ascii="UD デジタル 教科書体 NK-B" w:eastAsia="UD デジタル 教科書体 NK-B" w:hAnsi="ＭＳ Ｐ明朝" w:hint="eastAsia"/>
          <w:szCs w:val="21"/>
        </w:rPr>
        <w:t>発送方法は郵便書留など、追跡及び到着確認が取れる手法を利用すること。</w:t>
      </w:r>
    </w:p>
    <w:p w14:paraId="645A189D" w14:textId="581D09C6" w:rsidR="00D30BE5" w:rsidRPr="007240C8" w:rsidRDefault="00D30BE5" w:rsidP="00566FA2">
      <w:pPr>
        <w:ind w:left="840" w:firstLineChars="50" w:firstLine="107"/>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宛先不明等で返送があった場合は、府に連絡・調整の上、受注者が再発送を行う。</w:t>
      </w:r>
    </w:p>
    <w:p w14:paraId="6F6F2409" w14:textId="77777777" w:rsidR="00D30BE5" w:rsidRPr="007240C8" w:rsidRDefault="00D30BE5" w:rsidP="00D30BE5">
      <w:pPr>
        <w:ind w:firstLineChars="350" w:firstLine="750"/>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（再発送に係る費用等は、受注者の負担とする。）</w:t>
      </w:r>
    </w:p>
    <w:p w14:paraId="15C667C8" w14:textId="50CA8A40" w:rsidR="00D30BE5" w:rsidRPr="007240C8" w:rsidRDefault="00D30BE5" w:rsidP="00D30BE5">
      <w:pPr>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 xml:space="preserve">　　　　　　</w:t>
      </w:r>
      <w:r w:rsidR="00BB1E26" w:rsidRPr="007240C8">
        <w:rPr>
          <w:rFonts w:ascii="UD デジタル 教科書体 NK-B" w:eastAsia="UD デジタル 教科書体 NK-B" w:hAnsi="ＭＳ Ｐ明朝" w:hint="eastAsia"/>
          <w:szCs w:val="21"/>
        </w:rPr>
        <w:t xml:space="preserve">　　</w:t>
      </w:r>
      <w:r w:rsidRPr="007240C8">
        <w:rPr>
          <w:rFonts w:ascii="UD デジタル 教科書体 NK-B" w:eastAsia="UD デジタル 教科書体 NK-B" w:hAnsi="ＭＳ Ｐ明朝" w:hint="eastAsia"/>
          <w:szCs w:val="21"/>
        </w:rPr>
        <w:t>施設別の対象者数については</w:t>
      </w:r>
      <w:r w:rsidR="0090414E">
        <w:rPr>
          <w:rFonts w:ascii="UD デジタル 教科書体 NK-B" w:eastAsia="UD デジタル 教科書体 NK-B" w:hAnsi="ＭＳ Ｐ明朝" w:hint="eastAsia"/>
          <w:szCs w:val="21"/>
        </w:rPr>
        <w:t>「</w:t>
      </w:r>
      <w:r w:rsidR="0090414E" w:rsidRPr="00294155">
        <w:rPr>
          <w:rFonts w:ascii="UD デジタル 教科書体 NK-B" w:eastAsia="UD デジタル 教科書体 NK-B" w:hAnsi="ＭＳ Ｐ明朝" w:hint="eastAsia"/>
          <w:szCs w:val="21"/>
        </w:rPr>
        <w:t>別紙６</w:t>
      </w:r>
      <w:r w:rsidR="0090414E">
        <w:rPr>
          <w:rFonts w:ascii="UD デジタル 教科書体 NK-B" w:eastAsia="UD デジタル 教科書体 NK-B" w:hAnsi="ＭＳ Ｐ明朝"/>
          <w:szCs w:val="21"/>
        </w:rPr>
        <w:t>_</w:t>
      </w:r>
      <w:r w:rsidR="0090414E" w:rsidRPr="00D503F7">
        <w:rPr>
          <w:rFonts w:ascii="UD デジタル 教科書体 NK-B" w:eastAsia="UD デジタル 教科書体 NK-B" w:hAnsi="ＭＳ Ｐ明朝" w:hint="eastAsia"/>
          <w:szCs w:val="21"/>
        </w:rPr>
        <w:t>施設毎の対象者数一覧</w:t>
      </w:r>
      <w:r w:rsidR="0090414E">
        <w:rPr>
          <w:rFonts w:ascii="UD デジタル 教科書体 NK-B" w:eastAsia="UD デジタル 教科書体 NK-B" w:hAnsi="ＭＳ Ｐ明朝" w:hint="eastAsia"/>
          <w:szCs w:val="21"/>
        </w:rPr>
        <w:t>」</w:t>
      </w:r>
      <w:r w:rsidRPr="007240C8">
        <w:rPr>
          <w:rFonts w:ascii="UD デジタル 教科書体 NK-B" w:eastAsia="UD デジタル 教科書体 NK-B" w:hAnsi="ＭＳ Ｐ明朝" w:hint="eastAsia"/>
          <w:szCs w:val="21"/>
        </w:rPr>
        <w:t>を参照</w:t>
      </w:r>
      <w:r w:rsidR="00A37EC9" w:rsidRPr="007240C8">
        <w:rPr>
          <w:rFonts w:ascii="UD デジタル 教科書体 NK-B" w:eastAsia="UD デジタル 教科書体 NK-B" w:hAnsi="ＭＳ Ｐ明朝" w:hint="eastAsia"/>
          <w:szCs w:val="21"/>
        </w:rPr>
        <w:t>すること</w:t>
      </w:r>
      <w:r w:rsidRPr="007240C8">
        <w:rPr>
          <w:rFonts w:ascii="UD デジタル 教科書体 NK-B" w:eastAsia="UD デジタル 教科書体 NK-B" w:hAnsi="ＭＳ Ｐ明朝" w:hint="eastAsia"/>
          <w:szCs w:val="21"/>
        </w:rPr>
        <w:t>。</w:t>
      </w:r>
    </w:p>
    <w:p w14:paraId="77881688" w14:textId="77777777" w:rsidR="00D30BE5" w:rsidRPr="007240C8" w:rsidRDefault="00D30BE5" w:rsidP="00D30BE5">
      <w:pPr>
        <w:jc w:val="left"/>
        <w:rPr>
          <w:rFonts w:ascii="UD デジタル 教科書体 NK-B" w:eastAsia="UD デジタル 教科書体 NK-B" w:hAnsi="ＭＳ Ｐ明朝"/>
          <w:szCs w:val="21"/>
        </w:rPr>
      </w:pPr>
    </w:p>
    <w:p w14:paraId="3AD5460F" w14:textId="77777777" w:rsidR="00D30BE5" w:rsidRPr="007240C8" w:rsidRDefault="00D30BE5" w:rsidP="00566FA2">
      <w:pPr>
        <w:ind w:firstLineChars="150" w:firstLine="321"/>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（４）ギフトカード返還の処理</w:t>
      </w:r>
    </w:p>
    <w:p w14:paraId="22ED8199" w14:textId="77777777" w:rsidR="00D30BE5" w:rsidRPr="007240C8" w:rsidRDefault="00D30BE5" w:rsidP="00D30BE5">
      <w:pPr>
        <w:ind w:firstLineChars="450" w:firstLine="964"/>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返還対象者（ギフトカードの配付後であって、配付された者が当該ギフトカード配付の対象者の要</w:t>
      </w:r>
    </w:p>
    <w:p w14:paraId="0C917D63" w14:textId="7219F08C" w:rsidR="00D30BE5" w:rsidRPr="007240C8" w:rsidRDefault="00D30BE5" w:rsidP="00D30BE5">
      <w:pPr>
        <w:ind w:leftChars="331" w:left="709"/>
        <w:jc w:val="left"/>
        <w:rPr>
          <w:rFonts w:ascii="UD デジタル 教科書体 NK-B" w:eastAsia="UD デジタル 教科書体 NK-B" w:hAnsi="ＭＳ Ｐ明朝"/>
          <w:szCs w:val="21"/>
        </w:rPr>
      </w:pPr>
      <w:r w:rsidRPr="007240C8">
        <w:rPr>
          <w:rFonts w:ascii="UD デジタル 教科書体 NK-B" w:eastAsia="UD デジタル 教科書体 NK-B" w:hAnsi="ＭＳ Ｐ明朝" w:hint="eastAsia"/>
          <w:szCs w:val="21"/>
        </w:rPr>
        <w:t>件に該当しない者）から返還されたギフトカードの受領や、返還の要請等の対応</w:t>
      </w:r>
      <w:r w:rsidR="004D1F58" w:rsidRPr="007240C8">
        <w:rPr>
          <w:rFonts w:ascii="UD デジタル 教科書体 NK-B" w:eastAsia="UD デジタル 教科書体 NK-B" w:hAnsi="ＭＳ Ｐ明朝" w:hint="eastAsia"/>
          <w:szCs w:val="21"/>
        </w:rPr>
        <w:t>を行うこと。</w:t>
      </w:r>
    </w:p>
    <w:p w14:paraId="0B39CB24" w14:textId="4156E73D" w:rsidR="00D30BE5" w:rsidRPr="007240C8" w:rsidRDefault="00D30BE5" w:rsidP="00322A8B">
      <w:pPr>
        <w:jc w:val="left"/>
        <w:rPr>
          <w:rFonts w:ascii="UD デジタル 教科書体 NK-B" w:eastAsia="UD デジタル 教科書体 NK-B" w:hAnsi="ＭＳ Ｐ明朝"/>
          <w:szCs w:val="21"/>
        </w:rPr>
      </w:pPr>
    </w:p>
    <w:p w14:paraId="2572A3A8" w14:textId="47CE4ACD"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w:t>
      </w:r>
      <w:r w:rsidR="00035FDA"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hint="eastAsia"/>
          <w:color w:val="000000" w:themeColor="text1"/>
          <w:szCs w:val="21"/>
        </w:rPr>
        <w:t xml:space="preserve">　過誤等の対応</w:t>
      </w:r>
      <w:r w:rsidR="008C0853" w:rsidRPr="007240C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hint="eastAsia"/>
          <w:color w:val="000000" w:themeColor="text1"/>
          <w:szCs w:val="21"/>
        </w:rPr>
        <w:t>一</w:t>
      </w:r>
      <w:r w:rsidR="00CB7EBC" w:rsidRPr="007240C8">
        <w:rPr>
          <w:rFonts w:ascii="UD デジタル 教科書体 NK-B" w:eastAsia="UD デジタル 教科書体 NK-B" w:hAnsi="ＭＳ Ｐ明朝" w:hint="eastAsia"/>
          <w:color w:val="000000" w:themeColor="text1"/>
          <w:szCs w:val="21"/>
        </w:rPr>
        <w:t>時</w:t>
      </w:r>
      <w:r w:rsidRPr="007240C8">
        <w:rPr>
          <w:rFonts w:ascii="UD デジタル 教科書体 NK-B" w:eastAsia="UD デジタル 教科書体 NK-B" w:hAnsi="ＭＳ Ｐ明朝" w:hint="eastAsia"/>
          <w:color w:val="000000" w:themeColor="text1"/>
          <w:szCs w:val="21"/>
        </w:rPr>
        <w:t>支援金事業</w:t>
      </w:r>
      <w:r w:rsidR="008C0853" w:rsidRPr="007240C8">
        <w:rPr>
          <w:rFonts w:ascii="UD デジタル 教科書体 NK-B" w:eastAsia="UD デジタル 教科書体 NK-B" w:hAnsi="ＭＳ Ｐ明朝" w:hint="eastAsia"/>
          <w:color w:val="000000" w:themeColor="text1"/>
          <w:szCs w:val="21"/>
        </w:rPr>
        <w:t>のみ】</w:t>
      </w:r>
    </w:p>
    <w:p w14:paraId="07C36471" w14:textId="77777777" w:rsidR="00D30BE5" w:rsidRPr="007240C8" w:rsidRDefault="00D30BE5" w:rsidP="00D30BE5">
      <w:pPr>
        <w:pStyle w:val="a3"/>
        <w:numPr>
          <w:ilvl w:val="0"/>
          <w:numId w:val="49"/>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振込不能</w:t>
      </w:r>
    </w:p>
    <w:p w14:paraId="6DF0FEFE" w14:textId="06494151" w:rsidR="00D30BE5" w:rsidRPr="007240C8" w:rsidRDefault="00D30BE5" w:rsidP="00D30BE5">
      <w:pPr>
        <w:pStyle w:val="a3"/>
        <w:ind w:leftChars="0" w:left="845"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振込後に金融機関より振込不能であった旨の連絡が</w:t>
      </w:r>
      <w:r w:rsidR="0069743E" w:rsidRPr="007240C8">
        <w:rPr>
          <w:rFonts w:ascii="UD デジタル 教科書体 NK-B" w:eastAsia="UD デジタル 教科書体 NK-B" w:hAnsi="ＭＳ Ｐ明朝" w:hint="eastAsia"/>
          <w:color w:val="000000" w:themeColor="text1"/>
          <w:szCs w:val="21"/>
        </w:rPr>
        <w:t>府に</w:t>
      </w:r>
      <w:r w:rsidRPr="007240C8">
        <w:rPr>
          <w:rFonts w:ascii="UD デジタル 教科書体 NK-B" w:eastAsia="UD デジタル 教科書体 NK-B" w:hAnsi="ＭＳ Ｐ明朝" w:hint="eastAsia"/>
          <w:color w:val="000000" w:themeColor="text1"/>
          <w:szCs w:val="21"/>
        </w:rPr>
        <w:t>あった場合、</w:t>
      </w:r>
      <w:r w:rsidR="0069743E" w:rsidRPr="007240C8">
        <w:rPr>
          <w:rFonts w:ascii="UD デジタル 教科書体 NK-B" w:eastAsia="UD デジタル 教科書体 NK-B" w:hAnsi="ＭＳ Ｐ明朝" w:hint="eastAsia"/>
          <w:color w:val="000000" w:themeColor="text1"/>
          <w:szCs w:val="21"/>
        </w:rPr>
        <w:t>府の指示に基づき、</w:t>
      </w:r>
      <w:r w:rsidRPr="007240C8">
        <w:rPr>
          <w:rFonts w:ascii="UD デジタル 教科書体 NK-B" w:eastAsia="UD デジタル 教科書体 NK-B" w:hAnsi="ＭＳ Ｐ明朝" w:hint="eastAsia"/>
          <w:color w:val="000000" w:themeColor="text1"/>
          <w:szCs w:val="21"/>
        </w:rPr>
        <w:t>速やかに口座番号について架電またはメールにて申請者に連絡し、正しい口座情報の提出を確認したうえで、</w:t>
      </w:r>
      <w:r w:rsidR="00BC6235" w:rsidRPr="007240C8">
        <w:rPr>
          <w:rFonts w:ascii="UD デジタル 教科書体 NK-B" w:eastAsia="UD デジタル 教科書体 NK-B" w:hAnsi="ＭＳ Ｐ明朝" w:hint="eastAsia"/>
          <w:color w:val="000000" w:themeColor="text1"/>
          <w:szCs w:val="21"/>
        </w:rPr>
        <w:t>府に</w:t>
      </w:r>
      <w:r w:rsidR="00724BC2" w:rsidRPr="007240C8">
        <w:rPr>
          <w:rFonts w:ascii="UD デジタル 教科書体 NK-B" w:eastAsia="UD デジタル 教科書体 NK-B" w:hAnsi="ＭＳ Ｐ明朝" w:hint="eastAsia"/>
          <w:color w:val="000000" w:themeColor="text1"/>
          <w:szCs w:val="21"/>
        </w:rPr>
        <w:t>再度振込用データを提出</w:t>
      </w:r>
      <w:r w:rsidR="00BC6235" w:rsidRPr="007240C8">
        <w:rPr>
          <w:rFonts w:ascii="UD デジタル 教科書体 NK-B" w:eastAsia="UD デジタル 教科書体 NK-B" w:hAnsi="ＭＳ Ｐ明朝" w:hint="eastAsia"/>
          <w:color w:val="000000" w:themeColor="text1"/>
          <w:szCs w:val="21"/>
        </w:rPr>
        <w:t>する</w:t>
      </w:r>
      <w:r w:rsidRPr="007240C8">
        <w:rPr>
          <w:rFonts w:ascii="UD デジタル 教科書体 NK-B" w:eastAsia="UD デジタル 教科書体 NK-B" w:hAnsi="ＭＳ Ｐ明朝" w:hint="eastAsia"/>
          <w:color w:val="000000" w:themeColor="text1"/>
          <w:szCs w:val="21"/>
        </w:rPr>
        <w:t>こと。</w:t>
      </w:r>
    </w:p>
    <w:p w14:paraId="51733C1A" w14:textId="77777777" w:rsidR="00D30BE5" w:rsidRPr="007240C8" w:rsidRDefault="00D30BE5" w:rsidP="00D30BE5">
      <w:pPr>
        <w:pStyle w:val="a3"/>
        <w:numPr>
          <w:ilvl w:val="0"/>
          <w:numId w:val="49"/>
        </w:numPr>
        <w:ind w:leftChars="0"/>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返還等</w:t>
      </w:r>
    </w:p>
    <w:p w14:paraId="4CD58597" w14:textId="2D691139" w:rsidR="00D30BE5" w:rsidRPr="007240C8" w:rsidRDefault="00D30BE5" w:rsidP="00D30BE5">
      <w:pPr>
        <w:pStyle w:val="a3"/>
        <w:ind w:leftChars="0" w:left="845"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振込後に申請者から返還の申し出があった場合や、支給対象外であったことが発覚した場合等は</w:t>
      </w:r>
      <w:r w:rsidR="00C30F5F" w:rsidRPr="007240C8">
        <w:rPr>
          <w:rFonts w:ascii="UD デジタル 教科書体 NK-B" w:eastAsia="UD デジタル 教科書体 NK-B" w:hAnsi="ＭＳ Ｐ明朝" w:hint="eastAsia"/>
          <w:color w:val="000000" w:themeColor="text1"/>
          <w:szCs w:val="21"/>
        </w:rPr>
        <w:t>速やかに</w:t>
      </w:r>
      <w:r w:rsidRPr="007240C8">
        <w:rPr>
          <w:rFonts w:ascii="UD デジタル 教科書体 NK-B" w:eastAsia="UD デジタル 教科書体 NK-B" w:hAnsi="ＭＳ Ｐ明朝" w:hint="eastAsia"/>
          <w:color w:val="000000" w:themeColor="text1"/>
          <w:szCs w:val="21"/>
        </w:rPr>
        <w:t>府</w:t>
      </w:r>
      <w:r w:rsidR="00724BC2" w:rsidRPr="007240C8">
        <w:rPr>
          <w:rFonts w:ascii="UD デジタル 教科書体 NK-B" w:eastAsia="UD デジタル 教科書体 NK-B" w:hAnsi="ＭＳ Ｐ明朝" w:hint="eastAsia"/>
          <w:color w:val="000000" w:themeColor="text1"/>
          <w:szCs w:val="21"/>
        </w:rPr>
        <w:t>に</w:t>
      </w:r>
      <w:r w:rsidR="00C30F5F" w:rsidRPr="007240C8">
        <w:rPr>
          <w:rFonts w:ascii="UD デジタル 教科書体 NK-B" w:eastAsia="UD デジタル 教科書体 NK-B" w:hAnsi="ＭＳ Ｐ明朝" w:hint="eastAsia"/>
          <w:color w:val="000000" w:themeColor="text1"/>
          <w:szCs w:val="21"/>
        </w:rPr>
        <w:t>連携</w:t>
      </w:r>
      <w:r w:rsidR="00724BC2" w:rsidRPr="007240C8">
        <w:rPr>
          <w:rFonts w:ascii="UD デジタル 教科書体 NK-B" w:eastAsia="UD デジタル 教科書体 NK-B" w:hAnsi="ＭＳ Ｐ明朝" w:hint="eastAsia"/>
          <w:color w:val="000000" w:themeColor="text1"/>
          <w:szCs w:val="21"/>
        </w:rPr>
        <w:t>す</w:t>
      </w:r>
      <w:r w:rsidRPr="007240C8">
        <w:rPr>
          <w:rFonts w:ascii="UD デジタル 教科書体 NK-B" w:eastAsia="UD デジタル 教科書体 NK-B" w:hAnsi="ＭＳ Ｐ明朝" w:hint="eastAsia"/>
          <w:color w:val="000000" w:themeColor="text1"/>
          <w:szCs w:val="21"/>
        </w:rPr>
        <w:t>ること。</w:t>
      </w:r>
    </w:p>
    <w:p w14:paraId="3672CB05"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p>
    <w:p w14:paraId="306FCB2F" w14:textId="32C67A65"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w:t>
      </w:r>
      <w:r w:rsidR="00035FDA" w:rsidRPr="007240C8">
        <w:rPr>
          <w:rFonts w:ascii="UD デジタル 教科書体 NK-B" w:eastAsia="UD デジタル 教科書体 NK-B" w:hAnsi="ＭＳ Ｐ明朝" w:hint="eastAsia"/>
          <w:color w:val="000000" w:themeColor="text1"/>
          <w:szCs w:val="21"/>
        </w:rPr>
        <w:t>５</w:t>
      </w:r>
      <w:r w:rsidRPr="007240C8">
        <w:rPr>
          <w:rFonts w:ascii="UD デジタル 教科書体 NK-B" w:eastAsia="UD デジタル 教科書体 NK-B" w:hAnsi="ＭＳ Ｐ明朝" w:hint="eastAsia"/>
          <w:color w:val="000000" w:themeColor="text1"/>
          <w:szCs w:val="21"/>
        </w:rPr>
        <w:t xml:space="preserve">　成果品の作成及び提出業務</w:t>
      </w:r>
    </w:p>
    <w:p w14:paraId="4BD29514"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業務完了後</w:t>
      </w:r>
      <w:r w:rsidRPr="007240C8">
        <w:rPr>
          <w:rFonts w:ascii="UD デジタル 教科書体 NK-B" w:eastAsia="UD デジタル 教科書体 NK-B" w:hAnsi="ＭＳ Ｐ明朝"/>
          <w:color w:val="000000" w:themeColor="text1"/>
          <w:szCs w:val="21"/>
        </w:rPr>
        <w:t>20日以内に以下の成果品を提出すること。</w:t>
      </w:r>
    </w:p>
    <w:p w14:paraId="12744763" w14:textId="77777777" w:rsidR="00A03F92"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また、提出する成果品は、データ及び日本工業規格Ａ列４版の用紙で提出するものとする。</w:t>
      </w:r>
    </w:p>
    <w:p w14:paraId="745B1B3F" w14:textId="0352417F" w:rsidR="00D30BE5" w:rsidRPr="007240C8" w:rsidRDefault="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ただし、　府との協議の上、例外も認めることとする。</w:t>
      </w:r>
    </w:p>
    <w:p w14:paraId="66313705" w14:textId="010AA4B0" w:rsidR="00D30BE5" w:rsidRPr="007240C8" w:rsidRDefault="00D30BE5" w:rsidP="00D30BE5">
      <w:pPr>
        <w:ind w:leftChars="100" w:left="214"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なお、データでの提出は、電子資料として、府が指定するファイル形式により、</w:t>
      </w:r>
      <w:r w:rsidRPr="007240C8">
        <w:rPr>
          <w:rFonts w:ascii="UD デジタル 教科書体 NK-B" w:eastAsia="UD デジタル 教科書体 NK-B" w:hAnsi="ＭＳ Ｐ明朝"/>
          <w:color w:val="000000" w:themeColor="text1"/>
          <w:szCs w:val="21"/>
        </w:rPr>
        <w:t>CD－Ｒ等に収録した形態で</w:t>
      </w:r>
      <w:r w:rsidR="009569B8" w:rsidRPr="007240C8">
        <w:rPr>
          <w:rFonts w:ascii="UD デジタル 教科書体 NK-B" w:eastAsia="UD デジタル 教科書体 NK-B" w:hAnsi="ＭＳ Ｐ明朝" w:hint="eastAsia"/>
          <w:color w:val="000000" w:themeColor="text1"/>
          <w:szCs w:val="21"/>
        </w:rPr>
        <w:t>１</w:t>
      </w:r>
      <w:r w:rsidRPr="007240C8">
        <w:rPr>
          <w:rFonts w:ascii="UD デジタル 教科書体 NK-B" w:eastAsia="UD デジタル 教科書体 NK-B" w:hAnsi="ＭＳ Ｐ明朝" w:hint="eastAsia"/>
          <w:color w:val="000000" w:themeColor="text1"/>
          <w:szCs w:val="21"/>
        </w:rPr>
        <w:t>部提出すること。</w:t>
      </w:r>
    </w:p>
    <w:p w14:paraId="0918B3D4"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（１）業務完了報告書</w:t>
      </w:r>
    </w:p>
    <w:p w14:paraId="13B78CE8" w14:textId="3BA4FA9E" w:rsidR="00D30BE5" w:rsidRPr="007240C8" w:rsidRDefault="00D30BE5" w:rsidP="008E04DD">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color w:val="000000" w:themeColor="text1"/>
          <w:szCs w:val="21"/>
        </w:rPr>
        <w:t>（２）業務支援システム運用・保守関係報告書</w:t>
      </w:r>
    </w:p>
    <w:p w14:paraId="03A55F4D"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（３）申請者等データの受付、審査、補正、支給、不支給状況等の管理に係る一覧リスト</w:t>
      </w:r>
    </w:p>
    <w:p w14:paraId="7A45B73B"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（４）</w:t>
      </w:r>
      <w:r w:rsidRPr="007240C8">
        <w:rPr>
          <w:rFonts w:ascii="UD デジタル 教科書体 NK-B" w:eastAsia="UD デジタル 教科書体 NK-B" w:hAnsi="ＭＳ Ｐ明朝"/>
          <w:color w:val="000000" w:themeColor="text1"/>
          <w:szCs w:val="21"/>
        </w:rPr>
        <w:t>業務支援システムに関する</w:t>
      </w:r>
      <w:r w:rsidRPr="007240C8">
        <w:rPr>
          <w:rFonts w:ascii="UD デジタル 教科書体 NK-B" w:eastAsia="UD デジタル 教科書体 NK-B" w:hAnsi="ＭＳ Ｐ明朝" w:hint="eastAsia"/>
          <w:color w:val="000000" w:themeColor="text1"/>
          <w:szCs w:val="21"/>
        </w:rPr>
        <w:t>申請書等</w:t>
      </w:r>
      <w:r w:rsidRPr="007240C8">
        <w:rPr>
          <w:rFonts w:ascii="UD デジタル 教科書体 NK-B" w:eastAsia="UD デジタル 教科書体 NK-B" w:hAnsi="ＭＳ Ｐ明朝"/>
          <w:color w:val="000000" w:themeColor="text1"/>
          <w:szCs w:val="21"/>
        </w:rPr>
        <w:t>データ一式</w:t>
      </w:r>
    </w:p>
    <w:p w14:paraId="39BB04B7"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p>
    <w:p w14:paraId="56B0BF44" w14:textId="6F8AF9D5"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w:t>
      </w:r>
      <w:r w:rsidR="008E04DD" w:rsidRPr="007240C8">
        <w:rPr>
          <w:rFonts w:ascii="UD デジタル 教科書体 NK-B" w:eastAsia="UD デジタル 教科書体 NK-B" w:hAnsi="ＭＳ Ｐ明朝" w:hint="eastAsia"/>
          <w:color w:val="000000" w:themeColor="text1"/>
          <w:szCs w:val="21"/>
        </w:rPr>
        <w:t>6</w:t>
      </w:r>
      <w:r w:rsidRPr="007240C8">
        <w:rPr>
          <w:rFonts w:ascii="UD デジタル 教科書体 NK-B" w:eastAsia="UD デジタル 教科書体 NK-B" w:hAnsi="ＭＳ Ｐ明朝"/>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その他留意事項</w:t>
      </w:r>
    </w:p>
    <w:p w14:paraId="55A664ED"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color w:val="000000" w:themeColor="text1"/>
          <w:szCs w:val="21"/>
        </w:rPr>
        <w:t>(1)費用に関する要件</w:t>
      </w:r>
    </w:p>
    <w:p w14:paraId="6B7AAE0A" w14:textId="090C1D06"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本業務に関して発生する施設運営費、設備や業務支援システム等の整備に必要な全ての費用、要員に関する費用、メール及び</w:t>
      </w:r>
      <w:r w:rsidRPr="007240C8">
        <w:rPr>
          <w:rFonts w:ascii="UD デジタル 教科書体 NK-B" w:eastAsia="UD デジタル 教科書体 NK-B" w:hAnsi="ＭＳ Ｐ明朝"/>
          <w:color w:val="000000" w:themeColor="text1"/>
          <w:szCs w:val="21"/>
        </w:rPr>
        <w:t>FAX</w:t>
      </w:r>
      <w:r w:rsidRPr="007240C8">
        <w:rPr>
          <w:rFonts w:ascii="UD デジタル 教科書体 NK-B" w:eastAsia="UD デジタル 教科書体 NK-B" w:hAnsi="ＭＳ Ｐ明朝" w:hint="eastAsia"/>
          <w:color w:val="000000" w:themeColor="text1"/>
          <w:szCs w:val="21"/>
        </w:rPr>
        <w:t>を含む通信費、切手代等については、委託料に含めるものとする。</w:t>
      </w:r>
    </w:p>
    <w:p w14:paraId="5C739C95" w14:textId="77777777" w:rsidR="00D30BE5" w:rsidRPr="007240C8" w:rsidRDefault="00D30BE5" w:rsidP="00D30BE5">
      <w:pPr>
        <w:pStyle w:val="a3"/>
        <w:ind w:leftChars="394" w:left="844"/>
        <w:jc w:val="left"/>
        <w:rPr>
          <w:rFonts w:ascii="UD デジタル 教科書体 NK-B" w:eastAsia="UD デジタル 教科書体 NK-B" w:hAnsi="ＭＳ Ｐ明朝"/>
          <w:color w:val="000000" w:themeColor="text1"/>
          <w:szCs w:val="21"/>
        </w:rPr>
      </w:pPr>
    </w:p>
    <w:p w14:paraId="5A4AF025"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（２）知的財産権等</w:t>
      </w:r>
    </w:p>
    <w:p w14:paraId="07EBAA7D"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本業務によって作成された成果品の著作権は、無償で府に帰属するものとし、受注者は府に対し、成果品に関する著作者人格権を行使しないものとする。</w:t>
      </w:r>
    </w:p>
    <w:p w14:paraId="76F8383A" w14:textId="77777777" w:rsidR="00D30BE5" w:rsidRPr="007240C8" w:rsidRDefault="00D30BE5" w:rsidP="00D30BE5">
      <w:pPr>
        <w:pStyle w:val="a3"/>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また、成果品に第三者（受注者及び府以外のものをいう。以下同じ。）が権利を有する知的財産（著作物、特許等）が含まれる場合には、府が特に使用を指示した場合を除き、当該知的財産を府が無期限で使用するために必要な経費負担及び使用許諾契約等の手続きを受注者の責任において行うものとする。</w:t>
      </w:r>
    </w:p>
    <w:p w14:paraId="2B91F977" w14:textId="77777777" w:rsidR="00D30BE5" w:rsidRPr="007240C8" w:rsidRDefault="00D30BE5" w:rsidP="00D30BE5">
      <w:pPr>
        <w:ind w:leftChars="300" w:left="643"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なお、本業務に関し、府と第三者との間に知的財産権に関する紛争等が生じた場合には、当該紛争の原因がもっぱら府にある場合を除き、受注者の責任及び負担において、一切を処理すること。</w:t>
      </w:r>
    </w:p>
    <w:p w14:paraId="1A1C0F64"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p>
    <w:p w14:paraId="41873BE8" w14:textId="77777777" w:rsidR="00D30BE5" w:rsidRPr="007240C8" w:rsidRDefault="00D30BE5" w:rsidP="00D30BE5">
      <w:pPr>
        <w:ind w:firstLineChars="200" w:firstLine="428"/>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color w:val="000000" w:themeColor="text1"/>
          <w:szCs w:val="21"/>
        </w:rPr>
        <w:t xml:space="preserve">(３) </w:t>
      </w:r>
      <w:r w:rsidRPr="007240C8">
        <w:rPr>
          <w:rFonts w:ascii="UD デジタル 教科書体 NK-B" w:eastAsia="UD デジタル 教科書体 NK-B" w:hAnsi="ＭＳ Ｐ明朝" w:hint="eastAsia"/>
          <w:color w:val="000000" w:themeColor="text1"/>
          <w:szCs w:val="21"/>
        </w:rPr>
        <w:t>その他</w:t>
      </w:r>
    </w:p>
    <w:p w14:paraId="7C11FF2E" w14:textId="77777777" w:rsidR="00D30BE5" w:rsidRPr="007240C8" w:rsidRDefault="00D30BE5" w:rsidP="00D30BE5">
      <w:pPr>
        <w:ind w:firstLineChars="300" w:firstLine="643"/>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①　信用失墜行為の禁止</w:t>
      </w:r>
    </w:p>
    <w:p w14:paraId="597787FD" w14:textId="77777777" w:rsidR="00D30BE5" w:rsidRPr="007240C8" w:rsidRDefault="00D30BE5" w:rsidP="00D30BE5">
      <w:pPr>
        <w:ind w:leftChars="392" w:left="840" w:firstLineChars="100" w:firstLine="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本業務を遂行するにあたり、府の信用を失墜させる行為を行ってはならない。</w:t>
      </w:r>
    </w:p>
    <w:p w14:paraId="59A8CD8D" w14:textId="77777777" w:rsidR="00D30BE5" w:rsidRPr="007240C8" w:rsidRDefault="00D30BE5" w:rsidP="00D30BE5">
      <w:pPr>
        <w:ind w:firstLineChars="300" w:firstLine="643"/>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②　資料等の適切な保管</w:t>
      </w:r>
    </w:p>
    <w:p w14:paraId="3BE26F7E" w14:textId="77777777" w:rsidR="00D30BE5" w:rsidRPr="007240C8" w:rsidRDefault="00D30BE5" w:rsidP="00D30BE5">
      <w:pPr>
        <w:ind w:leftChars="392" w:left="840" w:firstLineChars="100" w:firstLine="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個人情報を含む資料については、適切かつ厳重に管理すること。</w:t>
      </w:r>
      <w:r w:rsidRPr="007240C8">
        <w:rPr>
          <w:rFonts w:ascii="UD デジタル 教科書体 NK-B" w:eastAsia="UD デジタル 教科書体 NK-B" w:hAnsi="ＭＳ Ｐ明朝"/>
          <w:color w:val="000000" w:themeColor="text1"/>
          <w:szCs w:val="21"/>
        </w:rPr>
        <w:t xml:space="preserve"> </w:t>
      </w:r>
    </w:p>
    <w:p w14:paraId="78DC035F" w14:textId="77777777" w:rsidR="00D30BE5" w:rsidRPr="007240C8" w:rsidRDefault="00D30BE5" w:rsidP="00D30BE5">
      <w:pPr>
        <w:ind w:firstLineChars="300" w:firstLine="643"/>
        <w:rPr>
          <w:rFonts w:ascii="UD デジタル 教科書体 NK-B" w:eastAsia="UD デジタル 教科書体 NK-B" w:hAnsi="ＭＳ Ｐ明朝"/>
          <w:color w:val="000000" w:themeColor="text1"/>
          <w:szCs w:val="21"/>
        </w:rPr>
      </w:pPr>
      <w:r w:rsidRPr="007240C8">
        <w:rPr>
          <w:rFonts w:ascii="ＭＳ 明朝" w:eastAsia="ＭＳ 明朝" w:hAnsi="ＭＳ 明朝" w:cs="ＭＳ 明朝"/>
          <w:color w:val="000000" w:themeColor="text1"/>
          <w:szCs w:val="21"/>
        </w:rPr>
        <w:t>➂</w:t>
      </w:r>
      <w:r w:rsidRPr="007240C8">
        <w:rPr>
          <w:rFonts w:ascii="UD デジタル 教科書体 NK-B" w:eastAsia="UD デジタル 教科書体 NK-B" w:hAnsi="ＭＳ 明朝" w:cs="ＭＳ 明朝" w:hint="eastAsia"/>
          <w:color w:val="000000" w:themeColor="text1"/>
          <w:szCs w:val="21"/>
        </w:rPr>
        <w:t xml:space="preserve">　</w:t>
      </w:r>
      <w:r w:rsidRPr="007240C8">
        <w:rPr>
          <w:rFonts w:ascii="UD デジタル 教科書体 NK-B" w:eastAsia="UD デジタル 教科書体 NK-B" w:hAnsi="ＭＳ Ｐ明朝" w:hint="eastAsia"/>
          <w:color w:val="000000" w:themeColor="text1"/>
          <w:szCs w:val="21"/>
        </w:rPr>
        <w:t>危機管理</w:t>
      </w:r>
    </w:p>
    <w:p w14:paraId="2B7A421C" w14:textId="77777777" w:rsidR="00D30BE5" w:rsidRPr="007240C8" w:rsidRDefault="00D30BE5" w:rsidP="00D30BE5">
      <w:pPr>
        <w:pStyle w:val="a3"/>
        <w:ind w:left="857" w:firstLineChars="100" w:firstLine="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機器等の障害が発生した場合だけでなく、様々な障害、事故、災害などの緊急事態が発生した場合においても、業務の遂行に支障を来たすことがないよう、十分な対応策及び緊急時の体制を整備すること。</w:t>
      </w:r>
    </w:p>
    <w:p w14:paraId="0C46E38C" w14:textId="77777777" w:rsidR="00D30BE5" w:rsidRPr="007240C8" w:rsidRDefault="00D30BE5" w:rsidP="00D30BE5">
      <w:pPr>
        <w:ind w:firstLineChars="300" w:firstLine="643"/>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④　業務を適正に実施するための事項</w:t>
      </w:r>
    </w:p>
    <w:p w14:paraId="16942E41" w14:textId="77777777" w:rsidR="00D30BE5" w:rsidRPr="007240C8" w:rsidRDefault="00D30BE5" w:rsidP="00D30BE5">
      <w:pPr>
        <w:pStyle w:val="a3"/>
        <w:ind w:leftChars="381" w:left="1030" w:hangingChars="100" w:hanging="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ア　受注者は、この契約に基づく委託業務の遂行に関し知り得た事項について、履行期間中及び履行期間終了後においても、これを他に漏えいし、又は他の目的に利用してはならない。また、個人情報の保護に関する法律（平成</w:t>
      </w:r>
      <w:r w:rsidRPr="007240C8">
        <w:rPr>
          <w:rFonts w:ascii="UD デジタル 教科書体 NK-B" w:eastAsia="UD デジタル 教科書体 NK-B" w:hAnsi="ＭＳ Ｐ明朝"/>
          <w:color w:val="000000" w:themeColor="text1"/>
          <w:szCs w:val="21"/>
        </w:rPr>
        <w:t>15年法律第57号）</w:t>
      </w:r>
      <w:r w:rsidRPr="007240C8">
        <w:rPr>
          <w:rFonts w:ascii="UD デジタル 教科書体 NK-B" w:eastAsia="UD デジタル 教科書体 NK-B" w:hAnsi="ＭＳ Ｐ明朝" w:hint="eastAsia"/>
          <w:color w:val="000000" w:themeColor="text1"/>
          <w:szCs w:val="21"/>
        </w:rPr>
        <w:t>、大阪府個人情報の保護に関する法律施行条例（令和４年大阪府条例第</w:t>
      </w:r>
      <w:r w:rsidRPr="007240C8">
        <w:rPr>
          <w:rFonts w:ascii="UD デジタル 教科書体 NK-B" w:eastAsia="UD デジタル 教科書体 NK-B" w:hAnsi="ＭＳ Ｐ明朝"/>
          <w:color w:val="000000" w:themeColor="text1"/>
          <w:szCs w:val="21"/>
        </w:rPr>
        <w:t>60号）</w:t>
      </w:r>
      <w:r w:rsidRPr="007240C8">
        <w:rPr>
          <w:rFonts w:ascii="UD デジタル 教科書体 NK-B" w:eastAsia="UD デジタル 教科書体 NK-B" w:hAnsi="ＭＳ Ｐ明朝" w:hint="eastAsia"/>
          <w:color w:val="000000" w:themeColor="text1"/>
          <w:szCs w:val="21"/>
        </w:rPr>
        <w:t>及び大阪府情報セキュリティポリシーを遵守しなければならない。</w:t>
      </w:r>
    </w:p>
    <w:p w14:paraId="4DBF3686" w14:textId="77777777" w:rsidR="00D30BE5" w:rsidRPr="007240C8" w:rsidRDefault="00D30BE5" w:rsidP="00D30BE5">
      <w:pPr>
        <w:pStyle w:val="a3"/>
        <w:ind w:leftChars="368" w:left="1002" w:hangingChars="100" w:hanging="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イ　受注者は、この業務の履行に関する機密の保持について、退職した従事者に対しても責任を負う。</w:t>
      </w:r>
    </w:p>
    <w:p w14:paraId="3B9B9463" w14:textId="77777777" w:rsidR="00D30BE5" w:rsidRPr="007240C8" w:rsidRDefault="00D30BE5" w:rsidP="00D30BE5">
      <w:pPr>
        <w:ind w:leftChars="368" w:left="1002" w:hangingChars="100" w:hanging="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ウ　成果品（業務の過程で得られた記録等及びテスト印字や汚損した帳票を含む。）を府の許可なく第三者に閲覧、複写、貸与又は譲渡してはならない。また、個人情報を含む成果品については、監</w:t>
      </w:r>
      <w:r w:rsidRPr="007240C8">
        <w:rPr>
          <w:rFonts w:ascii="UD デジタル 教科書体 NK-B" w:eastAsia="UD デジタル 教科書体 NK-B" w:hAnsi="ＭＳ Ｐ明朝" w:hint="eastAsia"/>
          <w:color w:val="000000" w:themeColor="text1"/>
          <w:szCs w:val="21"/>
        </w:rPr>
        <w:lastRenderedPageBreak/>
        <w:t>視カメラ又は人的警備等により厳重なセキュリティが確保できる施設（部屋）で管理するとともに、誤って外部へ流出することがないよう、施設内で適切に管理し、第三者への漏えいが生じない方法で廃棄すること。</w:t>
      </w:r>
    </w:p>
    <w:p w14:paraId="5A986E68" w14:textId="77777777" w:rsidR="00D30BE5" w:rsidRPr="007240C8" w:rsidRDefault="00D30BE5" w:rsidP="00D30BE5">
      <w:pPr>
        <w:ind w:leftChars="368" w:left="1002" w:hangingChars="100" w:hanging="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エ　データファイルについては、暗号化した状態で記録媒体に収録したものを、府が指定する場所において記録媒体を手渡しすること。その際に、預り証（様式は任意）を府に対して提出すること。また、記録媒体の搬送に用いる鞄は、施錠可能なものとし、鍵と鞄を同時に搬送しないこと。記録媒体は、納品時に府へ手渡しで返却すること。</w:t>
      </w:r>
    </w:p>
    <w:p w14:paraId="24D080D2" w14:textId="77777777" w:rsidR="00D30BE5" w:rsidRPr="007240C8" w:rsidRDefault="00D30BE5" w:rsidP="00D30BE5">
      <w:pPr>
        <w:ind w:leftChars="368" w:left="1002" w:hangingChars="100" w:hanging="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オ　委託業務の遂行のために府が提供した資料・データ等を府の許可なく第三者に閲覧、複写、貸与又は譲渡してはならず、委託業務以外の目的で使用してはならない。また、これらの資料・データ等は本業務完了前であっても使用する必要がなくなり次第直ちに府に返却すること。</w:t>
      </w:r>
    </w:p>
    <w:p w14:paraId="6DEAC77C" w14:textId="77777777" w:rsidR="00D30BE5" w:rsidRPr="007240C8" w:rsidRDefault="00D30BE5" w:rsidP="00D30BE5">
      <w:pPr>
        <w:ind w:leftChars="368" w:left="1002" w:hangingChars="100" w:hanging="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カ　受注者が使用するコンピュータに電子データとして保存された情報等、返却が困難であるものについては、上記の規定に関わらず、完了後に完全に消去し、個人情報が外部へ流出することが絶対にないようにすること。また、府が別途指定する様式によって、一切の情報等を確実に廃棄したことを報告すること。</w:t>
      </w:r>
    </w:p>
    <w:p w14:paraId="62F3E006" w14:textId="77777777" w:rsidR="00D30BE5" w:rsidRPr="007240C8" w:rsidRDefault="00D30BE5" w:rsidP="00D30BE5">
      <w:pPr>
        <w:ind w:leftChars="372" w:left="1011" w:hangingChars="100" w:hanging="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キ　本業務にかかる協議、打ち合わせ等の必要経費及びその他の経費は全て委託料に含めるものとする。</w:t>
      </w:r>
    </w:p>
    <w:p w14:paraId="40E6294F" w14:textId="77777777" w:rsidR="00D30BE5" w:rsidRPr="007240C8" w:rsidRDefault="00D30BE5" w:rsidP="00D30BE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 xml:space="preserve">　　　　　⑤　事故発生時の報告</w:t>
      </w:r>
    </w:p>
    <w:p w14:paraId="58CBA173" w14:textId="77777777" w:rsidR="00D30BE5" w:rsidRPr="007240C8" w:rsidRDefault="00D30BE5" w:rsidP="00D30BE5">
      <w:pPr>
        <w:ind w:left="857" w:hangingChars="400" w:hanging="857"/>
        <w:jc w:val="left"/>
        <w:rPr>
          <w:rFonts w:ascii="UD デジタル 教科書体 NK-B" w:eastAsia="UD デジタル 教科書体 NK-B" w:hAnsi="ＭＳ Ｐ明朝"/>
          <w:color w:val="000000" w:themeColor="text1"/>
        </w:rPr>
      </w:pPr>
      <w:r w:rsidRPr="007240C8">
        <w:rPr>
          <w:rFonts w:ascii="UD デジタル 教科書体 NK-B" w:eastAsia="UD デジタル 教科書体 NK-B" w:hAnsi="ＭＳ Ｐ明朝" w:hint="eastAsia"/>
          <w:color w:val="000000" w:themeColor="text1"/>
        </w:rPr>
        <w:t xml:space="preserve">　　　　　　　　受注者は、業務の処理に関し、事故その他契約の履行を行い難い事由が生じたときは、直ちに府に報告し、その指示に従うものとする。</w:t>
      </w:r>
    </w:p>
    <w:p w14:paraId="16FDAC3F" w14:textId="77777777" w:rsidR="00D30BE5" w:rsidRPr="007240C8" w:rsidRDefault="00D30BE5" w:rsidP="00D30BE5">
      <w:pPr>
        <w:ind w:firstLineChars="300" w:firstLine="643"/>
        <w:jc w:val="left"/>
        <w:rPr>
          <w:rFonts w:ascii="UD デジタル 教科書体 NK-B" w:eastAsia="UD デジタル 教科書体 NK-B" w:hAnsi="ＭＳ Ｐ明朝"/>
          <w:b/>
          <w:color w:val="000000" w:themeColor="text1"/>
          <w:szCs w:val="21"/>
        </w:rPr>
      </w:pPr>
      <w:r w:rsidRPr="007240C8">
        <w:rPr>
          <w:rFonts w:ascii="UD デジタル 教科書体 NK-B" w:eastAsia="UD デジタル 教科書体 NK-B" w:hAnsi="ＭＳ Ｐ明朝" w:hint="eastAsia"/>
          <w:b/>
          <w:color w:val="000000" w:themeColor="text1"/>
          <w:szCs w:val="21"/>
        </w:rPr>
        <w:t>⑥</w:t>
      </w:r>
      <w:r w:rsidRPr="007240C8">
        <w:rPr>
          <w:rFonts w:ascii="UD デジタル 教科書体 NK-B" w:eastAsia="UD デジタル 教科書体 NK-B" w:hAnsi="ＭＳ Ｐ明朝"/>
          <w:b/>
          <w:color w:val="000000" w:themeColor="text1"/>
          <w:szCs w:val="21"/>
        </w:rPr>
        <w:t xml:space="preserve"> </w:t>
      </w:r>
      <w:r w:rsidRPr="007240C8">
        <w:rPr>
          <w:rFonts w:ascii="UD デジタル 教科書体 NK-B" w:eastAsia="UD デジタル 教科書体 NK-B" w:hAnsi="ＭＳ Ｐ明朝" w:hint="eastAsia"/>
          <w:b/>
          <w:color w:val="000000" w:themeColor="text1"/>
          <w:szCs w:val="21"/>
        </w:rPr>
        <w:t>調査及び報告</w:t>
      </w:r>
    </w:p>
    <w:p w14:paraId="1CC59CD8" w14:textId="77777777" w:rsidR="00D30BE5" w:rsidRPr="007240C8" w:rsidRDefault="00D30BE5" w:rsidP="00D30BE5">
      <w:pPr>
        <w:ind w:leftChars="300" w:left="857" w:hangingChars="100" w:hanging="214"/>
        <w:jc w:val="left"/>
        <w:rPr>
          <w:rFonts w:ascii="UD デジタル 教科書体 NK-B" w:eastAsia="UD デジタル 教科書体 NK-B" w:hAnsi="ＭＳ Ｐ明朝"/>
          <w:b/>
          <w:color w:val="000000" w:themeColor="text1"/>
          <w:szCs w:val="21"/>
        </w:rPr>
      </w:pPr>
      <w:r w:rsidRPr="007240C8">
        <w:rPr>
          <w:rFonts w:ascii="UD デジタル 教科書体 NK-B" w:eastAsia="UD デジタル 教科書体 NK-B" w:hAnsi="ＭＳ Ｐ明朝" w:hint="eastAsia"/>
          <w:b/>
          <w:color w:val="000000" w:themeColor="text1"/>
          <w:szCs w:val="21"/>
        </w:rPr>
        <w:t xml:space="preserve">　　　本業務の実施状況等を確認するため、府が必要と認めるときは、受注者に対して業務の処理状況につき調査し、又は報告を求めることができる。受注者は、府の求めに応じて、実施状況等について、報告をしなければならない。</w:t>
      </w:r>
    </w:p>
    <w:p w14:paraId="641EC789" w14:textId="209E5CC7" w:rsidR="00D30BE5" w:rsidRPr="00616E35" w:rsidRDefault="00616E35" w:rsidP="00616E35">
      <w:pPr>
        <w:ind w:firstLineChars="300"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⑦ </w:t>
      </w:r>
      <w:r w:rsidR="00D30BE5" w:rsidRPr="00616E35">
        <w:rPr>
          <w:rFonts w:ascii="UD デジタル 教科書体 NK-B" w:eastAsia="UD デジタル 教科書体 NK-B" w:hAnsi="ＭＳ Ｐ明朝" w:hint="eastAsia"/>
          <w:color w:val="000000" w:themeColor="text1"/>
          <w:szCs w:val="21"/>
        </w:rPr>
        <w:t>疑義事項</w:t>
      </w:r>
    </w:p>
    <w:p w14:paraId="3DF1E46E" w14:textId="5462B3B3" w:rsidR="00D30BE5" w:rsidRDefault="00D30BE5" w:rsidP="00566FA2">
      <w:pPr>
        <w:ind w:leftChars="400" w:left="857" w:firstLineChars="100" w:firstLine="214"/>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本業務は、「大阪府社会福祉施設等物価高騰対策一時支援金支給規則」</w:t>
      </w:r>
      <w:r w:rsidR="007F4FF5" w:rsidRPr="007240C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hint="eastAsia"/>
          <w:color w:val="000000" w:themeColor="text1"/>
          <w:szCs w:val="21"/>
        </w:rPr>
        <w:t>「大阪府社会福祉施設等物価高騰対策一時支援金支給要綱」</w:t>
      </w:r>
      <w:r w:rsidR="007F4FF5" w:rsidRPr="007240C8">
        <w:rPr>
          <w:rFonts w:ascii="UD デジタル 教科書体 NK-B" w:eastAsia="UD デジタル 教科書体 NK-B" w:hAnsi="ＭＳ Ｐ明朝" w:hint="eastAsia"/>
          <w:color w:val="000000" w:themeColor="text1"/>
          <w:szCs w:val="21"/>
        </w:rPr>
        <w:t>、「</w:t>
      </w:r>
      <w:r w:rsidR="007240C8" w:rsidRPr="007240C8">
        <w:rPr>
          <w:rFonts w:ascii="UD デジタル 教科書体 NK-B" w:eastAsia="UD デジタル 教科書体 NK-B" w:hAnsi="ＭＳ Ｐ明朝" w:hint="eastAsia"/>
          <w:color w:val="000000" w:themeColor="text1"/>
          <w:szCs w:val="21"/>
        </w:rPr>
        <w:t>大阪府社会福祉施設等従事者支援金支給規則</w:t>
      </w:r>
      <w:r w:rsidR="007F4FF5" w:rsidRPr="007240C8">
        <w:rPr>
          <w:rFonts w:ascii="UD デジタル 教科書体 NK-B" w:eastAsia="UD デジタル 教科書体 NK-B" w:hAnsi="ＭＳ Ｐ明朝" w:hint="eastAsia"/>
          <w:color w:val="000000" w:themeColor="text1"/>
          <w:szCs w:val="21"/>
        </w:rPr>
        <w:t>」及び「</w:t>
      </w:r>
      <w:r w:rsidR="007240C8" w:rsidRPr="007240C8">
        <w:rPr>
          <w:rFonts w:ascii="UD デジタル 教科書体 NK-B" w:eastAsia="UD デジタル 教科書体 NK-B" w:hAnsi="ＭＳ Ｐ明朝" w:hint="eastAsia"/>
          <w:color w:val="000000" w:themeColor="text1"/>
          <w:szCs w:val="21"/>
        </w:rPr>
        <w:t>大阪府社会福祉施設等従事者支援金支給要綱</w:t>
      </w:r>
      <w:r w:rsidR="007F4FF5" w:rsidRPr="007240C8">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hint="eastAsia"/>
          <w:color w:val="000000" w:themeColor="text1"/>
          <w:szCs w:val="21"/>
        </w:rPr>
        <w:t>に記載された内容のほか、一連の関連事務連絡及び資料等に記載された内容を熟知した上で実施すること。また、本仕様書に定めのない事項又は本仕様書に疑義が生じた事項については、受注者と府の双方協議の上、定めるものとする。</w:t>
      </w:r>
    </w:p>
    <w:p w14:paraId="6994B703" w14:textId="765A132F" w:rsidR="00616E35" w:rsidRDefault="00616E35" w:rsidP="00566FA2">
      <w:pPr>
        <w:ind w:leftChars="400" w:left="857" w:firstLineChars="100" w:firstLine="214"/>
        <w:jc w:val="left"/>
        <w:rPr>
          <w:rFonts w:ascii="UD デジタル 教科書体 NK-B" w:eastAsia="UD デジタル 教科書体 NK-B" w:hAnsi="ＭＳ Ｐ明朝"/>
          <w:szCs w:val="21"/>
        </w:rPr>
      </w:pPr>
    </w:p>
    <w:p w14:paraId="789EEA8E" w14:textId="58D95AB6" w:rsidR="00616E35" w:rsidRDefault="00616E35" w:rsidP="00616E35">
      <w:pPr>
        <w:jc w:val="left"/>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１</w:t>
      </w:r>
      <w:r>
        <w:rPr>
          <w:rFonts w:ascii="UD デジタル 教科書体 NK-B" w:eastAsia="UD デジタル 教科書体 NK-B" w:hAnsi="ＭＳ Ｐ明朝" w:hint="eastAsia"/>
          <w:color w:val="000000" w:themeColor="text1"/>
          <w:szCs w:val="21"/>
        </w:rPr>
        <w:t>７</w:t>
      </w:r>
      <w:r w:rsidRPr="007240C8">
        <w:rPr>
          <w:rFonts w:ascii="UD デジタル 教科書体 NK-B" w:eastAsia="UD デジタル 教科書体 NK-B" w:hAnsi="ＭＳ Ｐ明朝"/>
          <w:color w:val="000000" w:themeColor="text1"/>
          <w:szCs w:val="21"/>
        </w:rPr>
        <w:t xml:space="preserve">  </w:t>
      </w:r>
      <w:r>
        <w:rPr>
          <w:rFonts w:ascii="UD デジタル 教科書体 NK-B" w:eastAsia="UD デジタル 教科書体 NK-B" w:hAnsi="ＭＳ Ｐ明朝" w:hint="eastAsia"/>
          <w:color w:val="000000" w:themeColor="text1"/>
          <w:szCs w:val="21"/>
        </w:rPr>
        <w:t>別紙一覧（参考）</w:t>
      </w:r>
    </w:p>
    <w:p w14:paraId="2579E7E5" w14:textId="50C1F7D5" w:rsidR="00616E35" w:rsidRDefault="00616E35" w:rsidP="00616E35">
      <w:pPr>
        <w:jc w:val="left"/>
        <w:rPr>
          <w:rFonts w:ascii="UD デジタル 教科書体 NK-B" w:eastAsia="UD デジタル 教科書体 NK-B" w:hAnsi="ＭＳ Ｐ明朝"/>
          <w:color w:val="000000" w:themeColor="text1"/>
          <w:szCs w:val="21"/>
        </w:rPr>
      </w:pPr>
    </w:p>
    <w:p w14:paraId="3C4D96B2" w14:textId="38444DBB" w:rsidR="00616E35" w:rsidRDefault="00616E35" w:rsidP="00B71F61">
      <w:pPr>
        <w:ind w:firstLineChars="300"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・別紙１ </w:t>
      </w:r>
      <w:r w:rsidRPr="00616E35">
        <w:rPr>
          <w:rFonts w:ascii="UD デジタル 教科書体 NK-B" w:eastAsia="UD デジタル 教科書体 NK-B" w:hAnsi="ＭＳ Ｐ明朝" w:hint="eastAsia"/>
          <w:color w:val="000000" w:themeColor="text1"/>
          <w:szCs w:val="21"/>
        </w:rPr>
        <w:t>申請受付・審査・補正・振込業務等フロー</w:t>
      </w:r>
    </w:p>
    <w:p w14:paraId="2F0DD5C1" w14:textId="09732187" w:rsidR="00616E35" w:rsidRPr="00616E35" w:rsidRDefault="00616E35" w:rsidP="00B71F61">
      <w:pPr>
        <w:ind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・別紙２ </w:t>
      </w:r>
      <w:r w:rsidRPr="00616E35">
        <w:rPr>
          <w:rFonts w:ascii="UD デジタル 教科書体 NK-B" w:eastAsia="UD デジタル 教科書体 NK-B" w:hAnsi="ＭＳ Ｐ明朝" w:hint="eastAsia"/>
          <w:color w:val="000000" w:themeColor="text1"/>
          <w:szCs w:val="21"/>
        </w:rPr>
        <w:t>主な項目</w:t>
      </w:r>
    </w:p>
    <w:p w14:paraId="7691F528" w14:textId="79F6C843" w:rsidR="00616E35" w:rsidRPr="00616E35" w:rsidRDefault="00616E35" w:rsidP="00B71F61">
      <w:pPr>
        <w:ind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・別紙３ </w:t>
      </w:r>
      <w:r w:rsidRPr="00616E35">
        <w:rPr>
          <w:rFonts w:ascii="UD デジタル 教科書体 NK-B" w:eastAsia="UD デジタル 教科書体 NK-B" w:hAnsi="ＭＳ Ｐ明朝" w:hint="eastAsia"/>
          <w:color w:val="000000" w:themeColor="text1"/>
          <w:szCs w:val="21"/>
        </w:rPr>
        <w:t>申請数の推移</w:t>
      </w:r>
    </w:p>
    <w:p w14:paraId="17DE7014" w14:textId="69FC5230" w:rsidR="00616E35" w:rsidRPr="00616E35" w:rsidRDefault="00616E35" w:rsidP="00B71F61">
      <w:pPr>
        <w:ind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・別紙４ </w:t>
      </w:r>
      <w:r w:rsidRPr="00616E35">
        <w:rPr>
          <w:rFonts w:ascii="UD デジタル 教科書体 NK-B" w:eastAsia="UD デジタル 教科書体 NK-B" w:hAnsi="ＭＳ Ｐ明朝" w:hint="eastAsia"/>
          <w:color w:val="000000" w:themeColor="text1"/>
          <w:szCs w:val="21"/>
        </w:rPr>
        <w:t>コールセンター総受電数集計表</w:t>
      </w:r>
    </w:p>
    <w:p w14:paraId="26E1D558" w14:textId="15369429" w:rsidR="00616E35" w:rsidRPr="00616E35" w:rsidRDefault="00616E35" w:rsidP="00B71F61">
      <w:pPr>
        <w:ind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・別紙５ </w:t>
      </w:r>
      <w:r w:rsidRPr="00616E35">
        <w:rPr>
          <w:rFonts w:ascii="UD デジタル 教科書体 NK-B" w:eastAsia="UD デジタル 教科書体 NK-B" w:hAnsi="ＭＳ Ｐ明朝" w:hint="eastAsia"/>
          <w:color w:val="000000" w:themeColor="text1"/>
          <w:szCs w:val="21"/>
        </w:rPr>
        <w:t>支給スケジュール</w:t>
      </w:r>
    </w:p>
    <w:p w14:paraId="574BF7C2" w14:textId="0C425713" w:rsidR="00616E35" w:rsidRPr="00616E35" w:rsidRDefault="00616E35" w:rsidP="00B71F61">
      <w:pPr>
        <w:ind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・別紙６ </w:t>
      </w:r>
      <w:r w:rsidRPr="00616E35">
        <w:rPr>
          <w:rFonts w:ascii="UD デジタル 教科書体 NK-B" w:eastAsia="UD デジタル 教科書体 NK-B" w:hAnsi="ＭＳ Ｐ明朝" w:hint="eastAsia"/>
          <w:color w:val="000000" w:themeColor="text1"/>
          <w:szCs w:val="21"/>
        </w:rPr>
        <w:t>施設毎の対象者数一覧</w:t>
      </w:r>
    </w:p>
    <w:p w14:paraId="63E80C39" w14:textId="541B2307" w:rsidR="00616E35" w:rsidRPr="00616E35" w:rsidRDefault="00616E35" w:rsidP="00B71F61">
      <w:pPr>
        <w:ind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・別紙７ </w:t>
      </w:r>
      <w:r w:rsidRPr="00616E35">
        <w:rPr>
          <w:rFonts w:ascii="UD デジタル 教科書体 NK-B" w:eastAsia="UD デジタル 教科書体 NK-B" w:hAnsi="ＭＳ Ｐ明朝" w:hint="eastAsia"/>
          <w:color w:val="000000" w:themeColor="text1"/>
          <w:szCs w:val="21"/>
        </w:rPr>
        <w:t>申請受付件数</w:t>
      </w:r>
    </w:p>
    <w:p w14:paraId="5BA8D220" w14:textId="1CB59CF3" w:rsidR="00616E35" w:rsidRPr="00616E35" w:rsidRDefault="00616E35" w:rsidP="00B71F61">
      <w:pPr>
        <w:ind w:firstLine="643"/>
        <w:jc w:val="left"/>
        <w:rPr>
          <w:rFonts w:ascii="UD デジタル 教科書体 NK-B" w:eastAsia="UD デジタル 教科書体 NK-B" w:hAnsi="ＭＳ Ｐ明朝"/>
          <w:color w:val="000000" w:themeColor="text1"/>
          <w:szCs w:val="21"/>
        </w:rPr>
      </w:pPr>
      <w:r>
        <w:rPr>
          <w:rFonts w:ascii="UD デジタル 教科書体 NK-B" w:eastAsia="UD デジタル 教科書体 NK-B" w:hAnsi="ＭＳ Ｐ明朝" w:hint="eastAsia"/>
          <w:color w:val="000000" w:themeColor="text1"/>
          <w:szCs w:val="21"/>
        </w:rPr>
        <w:t xml:space="preserve">・別紙８ </w:t>
      </w:r>
      <w:r w:rsidRPr="00616E35">
        <w:rPr>
          <w:rFonts w:ascii="UD デジタル 教科書体 NK-B" w:eastAsia="UD デジタル 教科書体 NK-B" w:hAnsi="ＭＳ Ｐ明朝" w:hint="eastAsia"/>
          <w:color w:val="000000" w:themeColor="text1"/>
          <w:szCs w:val="21"/>
        </w:rPr>
        <w:t>コールセンター総受電数集計表</w:t>
      </w:r>
    </w:p>
    <w:sectPr w:rsidR="00616E35" w:rsidRPr="00616E35" w:rsidSect="008E7C54">
      <w:pgSz w:w="11906" w:h="16838" w:code="9"/>
      <w:pgMar w:top="1134" w:right="1134" w:bottom="1134" w:left="1134" w:header="851" w:footer="680" w:gutter="0"/>
      <w:cols w:space="425"/>
      <w:docGrid w:type="linesAndChars" w:linePitch="31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44B9" w14:textId="77777777" w:rsidR="001308FB" w:rsidRDefault="001308FB" w:rsidP="00A66435">
      <w:r>
        <w:separator/>
      </w:r>
    </w:p>
  </w:endnote>
  <w:endnote w:type="continuationSeparator" w:id="0">
    <w:p w14:paraId="4A8D7FD9" w14:textId="77777777" w:rsidR="001308FB" w:rsidRDefault="001308FB" w:rsidP="00A6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A5BF" w14:textId="77777777" w:rsidR="001308FB" w:rsidRDefault="001308FB" w:rsidP="00A66435">
      <w:r>
        <w:separator/>
      </w:r>
    </w:p>
  </w:footnote>
  <w:footnote w:type="continuationSeparator" w:id="0">
    <w:p w14:paraId="38ACD3F2" w14:textId="77777777" w:rsidR="001308FB" w:rsidRDefault="001308FB" w:rsidP="00A6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AAF"/>
    <w:multiLevelType w:val="hybridMultilevel"/>
    <w:tmpl w:val="F6769FB4"/>
    <w:lvl w:ilvl="0" w:tplc="A29E33E2">
      <w:start w:val="1"/>
      <w:numFmt w:val="aiueoFullWidth"/>
      <w:lvlText w:val="%1"/>
      <w:lvlJc w:val="left"/>
      <w:pPr>
        <w:ind w:left="845" w:hanging="420"/>
      </w:pPr>
      <w:rPr>
        <w:rFonts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 w15:restartNumberingAfterBreak="0">
    <w:nsid w:val="07933356"/>
    <w:multiLevelType w:val="hybridMultilevel"/>
    <w:tmpl w:val="2E56FBF0"/>
    <w:lvl w:ilvl="0" w:tplc="EB2CB304">
      <w:start w:val="1"/>
      <w:numFmt w:val="decimal"/>
      <w:lvlText w:val="(%1)"/>
      <w:lvlJc w:val="left"/>
      <w:pPr>
        <w:ind w:left="845" w:hanging="420"/>
      </w:pPr>
      <w:rPr>
        <w:rFonts w:hint="default"/>
      </w:rPr>
    </w:lvl>
    <w:lvl w:ilvl="1" w:tplc="2E52522C">
      <w:numFmt w:val="bullet"/>
      <w:lvlText w:val="・"/>
      <w:lvlJc w:val="left"/>
      <w:pPr>
        <w:ind w:left="1208" w:hanging="360"/>
      </w:pPr>
      <w:rPr>
        <w:rFonts w:ascii="ＭＳ 明朝" w:eastAsia="ＭＳ 明朝" w:hAnsi="ＭＳ 明朝" w:cstheme="minorBidi" w:hint="eastAsia"/>
      </w:rPr>
    </w:lvl>
    <w:lvl w:ilvl="2" w:tplc="18EED256">
      <w:start w:val="6"/>
      <w:numFmt w:val="decimalFullWidth"/>
      <w:lvlText w:val="（%3）"/>
      <w:lvlJc w:val="left"/>
      <w:pPr>
        <w:ind w:left="1988" w:hanging="720"/>
      </w:pPr>
      <w:rPr>
        <w:rFonts w:hint="default"/>
      </w:rPr>
    </w:lvl>
    <w:lvl w:ilvl="3" w:tplc="F288117C">
      <w:start w:val="2"/>
      <w:numFmt w:val="decimalEnclosedCircle"/>
      <w:lvlText w:val="%4"/>
      <w:lvlJc w:val="left"/>
      <w:pPr>
        <w:ind w:left="2048" w:hanging="360"/>
      </w:pPr>
      <w:rPr>
        <w:rFonts w:hint="default"/>
      </w:r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 w15:restartNumberingAfterBreak="0">
    <w:nsid w:val="0B8407DA"/>
    <w:multiLevelType w:val="multilevel"/>
    <w:tmpl w:val="D1203CFC"/>
    <w:lvl w:ilvl="0">
      <w:start w:val="1"/>
      <w:numFmt w:val="decimalFullWidth"/>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D9A02F7"/>
    <w:multiLevelType w:val="hybridMultilevel"/>
    <w:tmpl w:val="8DB4D482"/>
    <w:lvl w:ilvl="0" w:tplc="7C90058E">
      <w:start w:val="1"/>
      <w:numFmt w:val="decimal"/>
      <w:lvlText w:val="（%1）"/>
      <w:lvlJc w:val="left"/>
      <w:pPr>
        <w:ind w:left="848" w:hanging="420"/>
      </w:pPr>
      <w:rPr>
        <w:rFonts w:hint="eastAsia"/>
      </w:rPr>
    </w:lvl>
    <w:lvl w:ilvl="1" w:tplc="7C90058E">
      <w:start w:val="1"/>
      <w:numFmt w:val="decimal"/>
      <w:lvlText w:val="（%2）"/>
      <w:lvlJc w:val="left"/>
      <w:pPr>
        <w:ind w:left="1268" w:hanging="420"/>
      </w:pPr>
      <w:rPr>
        <w:rFonts w:hint="eastAsia"/>
      </w:rPr>
    </w:lvl>
    <w:lvl w:ilvl="2" w:tplc="81E47F24">
      <w:start w:val="1"/>
      <w:numFmt w:val="aiueoFullWidth"/>
      <w:lvlText w:val="（%3）"/>
      <w:lvlJc w:val="left"/>
      <w:pPr>
        <w:ind w:left="1808" w:hanging="540"/>
      </w:pPr>
      <w:rPr>
        <w:rFonts w:hint="default"/>
      </w:r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12A86280"/>
    <w:multiLevelType w:val="hybridMultilevel"/>
    <w:tmpl w:val="0FEC1500"/>
    <w:lvl w:ilvl="0" w:tplc="A5D42796">
      <w:start w:val="1"/>
      <w:numFmt w:val="decimalEnclosedCircle"/>
      <w:lvlText w:val="%1"/>
      <w:lvlJc w:val="left"/>
      <w:pPr>
        <w:ind w:left="1003" w:hanging="360"/>
      </w:pPr>
      <w:rPr>
        <w:rFonts w:hint="default"/>
      </w:rPr>
    </w:lvl>
    <w:lvl w:ilvl="1" w:tplc="F17CB1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D5563"/>
    <w:multiLevelType w:val="hybridMultilevel"/>
    <w:tmpl w:val="07DE533C"/>
    <w:lvl w:ilvl="0" w:tplc="3C2E2F5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1D062F97"/>
    <w:multiLevelType w:val="hybridMultilevel"/>
    <w:tmpl w:val="F956EEFA"/>
    <w:lvl w:ilvl="0" w:tplc="9328D322">
      <w:start w:val="4"/>
      <w:numFmt w:val="decimalEnclosedCircle"/>
      <w:lvlText w:val="%1"/>
      <w:lvlJc w:val="left"/>
      <w:pPr>
        <w:ind w:left="99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F338A5"/>
    <w:multiLevelType w:val="hybridMultilevel"/>
    <w:tmpl w:val="D95C1EE2"/>
    <w:lvl w:ilvl="0" w:tplc="AC0826E0">
      <w:start w:val="1"/>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8" w15:restartNumberingAfterBreak="0">
    <w:nsid w:val="21EA3F3A"/>
    <w:multiLevelType w:val="hybridMultilevel"/>
    <w:tmpl w:val="C53E557E"/>
    <w:lvl w:ilvl="0" w:tplc="C7BC2ACC">
      <w:start w:val="1"/>
      <w:numFmt w:val="aiueo"/>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7D67A93"/>
    <w:multiLevelType w:val="hybridMultilevel"/>
    <w:tmpl w:val="CD1C5800"/>
    <w:lvl w:ilvl="0" w:tplc="1326E138">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0" w15:restartNumberingAfterBreak="0">
    <w:nsid w:val="294612DD"/>
    <w:multiLevelType w:val="hybridMultilevel"/>
    <w:tmpl w:val="44223EB0"/>
    <w:lvl w:ilvl="0" w:tplc="137E4ADC">
      <w:start w:val="1"/>
      <w:numFmt w:val="aiueoFullWidth"/>
      <w:lvlText w:val="%1"/>
      <w:lvlJc w:val="left"/>
      <w:pPr>
        <w:ind w:left="1413" w:hanging="420"/>
      </w:pPr>
      <w:rPr>
        <w:rFonts w:hint="eastAsia"/>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1" w15:restartNumberingAfterBreak="0">
    <w:nsid w:val="29DC175B"/>
    <w:multiLevelType w:val="hybridMultilevel"/>
    <w:tmpl w:val="518245A6"/>
    <w:lvl w:ilvl="0" w:tplc="A29E33E2">
      <w:start w:val="1"/>
      <w:numFmt w:val="aiueo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2" w15:restartNumberingAfterBreak="0">
    <w:nsid w:val="2B8010D8"/>
    <w:multiLevelType w:val="hybridMultilevel"/>
    <w:tmpl w:val="76A89852"/>
    <w:lvl w:ilvl="0" w:tplc="FF66A076">
      <w:start w:val="5"/>
      <w:numFmt w:val="decimalFullWidth"/>
      <w:lvlText w:val="%1"/>
      <w:lvlJc w:val="left"/>
      <w:pPr>
        <w:ind w:left="420" w:hanging="420"/>
      </w:pPr>
      <w:rPr>
        <w:rFonts w:ascii="ＭＳ ゴシック" w:eastAsia="ＭＳ ゴシック" w:hAnsi="ＭＳ ゴシック" w:hint="eastAsia"/>
        <w:b/>
        <w:strike w:val="0"/>
      </w:rPr>
    </w:lvl>
    <w:lvl w:ilvl="1" w:tplc="D834D908">
      <w:start w:val="1"/>
      <w:numFmt w:val="decimalFullWidth"/>
      <w:lvlText w:val="（%2）"/>
      <w:lvlJc w:val="left"/>
      <w:pPr>
        <w:ind w:left="1245" w:hanging="825"/>
      </w:pPr>
      <w:rPr>
        <w:rFonts w:hint="default"/>
      </w:rPr>
    </w:lvl>
    <w:lvl w:ilvl="2" w:tplc="EB2CB304">
      <w:start w:val="1"/>
      <w:numFmt w:val="decimal"/>
      <w:lvlText w:val="(%3)"/>
      <w:lvlJc w:val="left"/>
      <w:pPr>
        <w:ind w:left="1275" w:hanging="43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C57D2"/>
    <w:multiLevelType w:val="hybridMultilevel"/>
    <w:tmpl w:val="FDD800BC"/>
    <w:lvl w:ilvl="0" w:tplc="C7BC2ACC">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C7BC2ACC">
      <w:start w:val="1"/>
      <w:numFmt w:val="aiueo"/>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9C2BED"/>
    <w:multiLevelType w:val="hybridMultilevel"/>
    <w:tmpl w:val="3D264C08"/>
    <w:lvl w:ilvl="0" w:tplc="40E290B4">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5" w15:restartNumberingAfterBreak="0">
    <w:nsid w:val="31210104"/>
    <w:multiLevelType w:val="hybridMultilevel"/>
    <w:tmpl w:val="51EEAF78"/>
    <w:lvl w:ilvl="0" w:tplc="3F028540">
      <w:start w:val="2"/>
      <w:numFmt w:val="decimalEnclosedCircle"/>
      <w:lvlText w:val="%1"/>
      <w:lvlJc w:val="left"/>
      <w:pPr>
        <w:ind w:left="1003" w:hanging="360"/>
      </w:pPr>
      <w:rPr>
        <w:rFonts w:hint="default"/>
      </w:rPr>
    </w:lvl>
    <w:lvl w:ilvl="1" w:tplc="04090017">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6" w15:restartNumberingAfterBreak="0">
    <w:nsid w:val="317A49CE"/>
    <w:multiLevelType w:val="hybridMultilevel"/>
    <w:tmpl w:val="607026BC"/>
    <w:lvl w:ilvl="0" w:tplc="81E47F24">
      <w:start w:val="1"/>
      <w:numFmt w:val="aiueoFullWidth"/>
      <w:lvlText w:val="（%1）"/>
      <w:lvlJc w:val="left"/>
      <w:pPr>
        <w:ind w:left="2264" w:hanging="420"/>
      </w:pPr>
      <w:rPr>
        <w:rFonts w:hint="default"/>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17" w15:restartNumberingAfterBreak="0">
    <w:nsid w:val="33767807"/>
    <w:multiLevelType w:val="hybridMultilevel"/>
    <w:tmpl w:val="D1509AC8"/>
    <w:lvl w:ilvl="0" w:tplc="BCEC30AE">
      <w:start w:val="5"/>
      <w:numFmt w:val="decimal"/>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36D416F0"/>
    <w:multiLevelType w:val="hybridMultilevel"/>
    <w:tmpl w:val="DEF60C18"/>
    <w:lvl w:ilvl="0" w:tplc="6FFEF050">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9" w15:restartNumberingAfterBreak="0">
    <w:nsid w:val="40EE1DFA"/>
    <w:multiLevelType w:val="hybridMultilevel"/>
    <w:tmpl w:val="2592A936"/>
    <w:lvl w:ilvl="0" w:tplc="1076D5B8">
      <w:start w:val="6"/>
      <w:numFmt w:val="decimal"/>
      <w:lvlText w:val="（%1）"/>
      <w:lvlJc w:val="left"/>
      <w:pPr>
        <w:ind w:left="196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92620"/>
    <w:multiLevelType w:val="hybridMultilevel"/>
    <w:tmpl w:val="CC58EC12"/>
    <w:lvl w:ilvl="0" w:tplc="81E47F24">
      <w:start w:val="1"/>
      <w:numFmt w:val="aiueoFullWidth"/>
      <w:lvlText w:val="（%1）"/>
      <w:lvlJc w:val="left"/>
      <w:pPr>
        <w:ind w:left="2339" w:hanging="420"/>
      </w:pPr>
      <w:rPr>
        <w:rFonts w:hint="default"/>
      </w:rPr>
    </w:lvl>
    <w:lvl w:ilvl="1" w:tplc="04090017">
      <w:start w:val="1"/>
      <w:numFmt w:val="aiueoFullWidth"/>
      <w:lvlText w:val="(%2)"/>
      <w:lvlJc w:val="left"/>
      <w:pPr>
        <w:ind w:left="2759" w:hanging="420"/>
      </w:pPr>
    </w:lvl>
    <w:lvl w:ilvl="2" w:tplc="04090011" w:tentative="1">
      <w:start w:val="1"/>
      <w:numFmt w:val="decimalEnclosedCircle"/>
      <w:lvlText w:val="%3"/>
      <w:lvlJc w:val="left"/>
      <w:pPr>
        <w:ind w:left="3179" w:hanging="420"/>
      </w:pPr>
    </w:lvl>
    <w:lvl w:ilvl="3" w:tplc="0409000F" w:tentative="1">
      <w:start w:val="1"/>
      <w:numFmt w:val="decimal"/>
      <w:lvlText w:val="%4."/>
      <w:lvlJc w:val="left"/>
      <w:pPr>
        <w:ind w:left="3599" w:hanging="420"/>
      </w:pPr>
    </w:lvl>
    <w:lvl w:ilvl="4" w:tplc="04090017" w:tentative="1">
      <w:start w:val="1"/>
      <w:numFmt w:val="aiueoFullWidth"/>
      <w:lvlText w:val="(%5)"/>
      <w:lvlJc w:val="left"/>
      <w:pPr>
        <w:ind w:left="4019" w:hanging="420"/>
      </w:pPr>
    </w:lvl>
    <w:lvl w:ilvl="5" w:tplc="04090011" w:tentative="1">
      <w:start w:val="1"/>
      <w:numFmt w:val="decimalEnclosedCircle"/>
      <w:lvlText w:val="%6"/>
      <w:lvlJc w:val="left"/>
      <w:pPr>
        <w:ind w:left="4439" w:hanging="420"/>
      </w:pPr>
    </w:lvl>
    <w:lvl w:ilvl="6" w:tplc="0409000F" w:tentative="1">
      <w:start w:val="1"/>
      <w:numFmt w:val="decimal"/>
      <w:lvlText w:val="%7."/>
      <w:lvlJc w:val="left"/>
      <w:pPr>
        <w:ind w:left="4859" w:hanging="420"/>
      </w:pPr>
    </w:lvl>
    <w:lvl w:ilvl="7" w:tplc="04090017" w:tentative="1">
      <w:start w:val="1"/>
      <w:numFmt w:val="aiueoFullWidth"/>
      <w:lvlText w:val="(%8)"/>
      <w:lvlJc w:val="left"/>
      <w:pPr>
        <w:ind w:left="5279" w:hanging="420"/>
      </w:pPr>
    </w:lvl>
    <w:lvl w:ilvl="8" w:tplc="04090011" w:tentative="1">
      <w:start w:val="1"/>
      <w:numFmt w:val="decimalEnclosedCircle"/>
      <w:lvlText w:val="%9"/>
      <w:lvlJc w:val="left"/>
      <w:pPr>
        <w:ind w:left="5699" w:hanging="420"/>
      </w:pPr>
    </w:lvl>
  </w:abstractNum>
  <w:abstractNum w:abstractNumId="21" w15:restartNumberingAfterBreak="0">
    <w:nsid w:val="489B31D1"/>
    <w:multiLevelType w:val="hybridMultilevel"/>
    <w:tmpl w:val="D2EE9032"/>
    <w:lvl w:ilvl="0" w:tplc="7B1C86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9E8013F"/>
    <w:multiLevelType w:val="hybridMultilevel"/>
    <w:tmpl w:val="118806C0"/>
    <w:lvl w:ilvl="0" w:tplc="A29E33E2">
      <w:start w:val="1"/>
      <w:numFmt w:val="aiueoFullWidth"/>
      <w:lvlText w:val="%1"/>
      <w:lvlJc w:val="left"/>
      <w:pPr>
        <w:ind w:left="1482" w:hanging="420"/>
      </w:pPr>
      <w:rPr>
        <w:rFonts w:hint="eastAsia"/>
      </w:rPr>
    </w:lvl>
    <w:lvl w:ilvl="1" w:tplc="04090017" w:tentative="1">
      <w:start w:val="1"/>
      <w:numFmt w:val="aiueoFullWidth"/>
      <w:lvlText w:val="(%2)"/>
      <w:lvlJc w:val="left"/>
      <w:pPr>
        <w:ind w:left="1902" w:hanging="420"/>
      </w:pPr>
    </w:lvl>
    <w:lvl w:ilvl="2" w:tplc="04090011" w:tentative="1">
      <w:start w:val="1"/>
      <w:numFmt w:val="decimalEnclosedCircle"/>
      <w:lvlText w:val="%3"/>
      <w:lvlJc w:val="left"/>
      <w:pPr>
        <w:ind w:left="2322" w:hanging="420"/>
      </w:pPr>
    </w:lvl>
    <w:lvl w:ilvl="3" w:tplc="0409000F" w:tentative="1">
      <w:start w:val="1"/>
      <w:numFmt w:val="decimal"/>
      <w:lvlText w:val="%4."/>
      <w:lvlJc w:val="left"/>
      <w:pPr>
        <w:ind w:left="2742" w:hanging="420"/>
      </w:pPr>
    </w:lvl>
    <w:lvl w:ilvl="4" w:tplc="04090017" w:tentative="1">
      <w:start w:val="1"/>
      <w:numFmt w:val="aiueoFullWidth"/>
      <w:lvlText w:val="(%5)"/>
      <w:lvlJc w:val="left"/>
      <w:pPr>
        <w:ind w:left="3162" w:hanging="420"/>
      </w:pPr>
    </w:lvl>
    <w:lvl w:ilvl="5" w:tplc="04090011" w:tentative="1">
      <w:start w:val="1"/>
      <w:numFmt w:val="decimalEnclosedCircle"/>
      <w:lvlText w:val="%6"/>
      <w:lvlJc w:val="left"/>
      <w:pPr>
        <w:ind w:left="3582" w:hanging="420"/>
      </w:pPr>
    </w:lvl>
    <w:lvl w:ilvl="6" w:tplc="0409000F" w:tentative="1">
      <w:start w:val="1"/>
      <w:numFmt w:val="decimal"/>
      <w:lvlText w:val="%7."/>
      <w:lvlJc w:val="left"/>
      <w:pPr>
        <w:ind w:left="4002" w:hanging="420"/>
      </w:pPr>
    </w:lvl>
    <w:lvl w:ilvl="7" w:tplc="04090017" w:tentative="1">
      <w:start w:val="1"/>
      <w:numFmt w:val="aiueoFullWidth"/>
      <w:lvlText w:val="(%8)"/>
      <w:lvlJc w:val="left"/>
      <w:pPr>
        <w:ind w:left="4422" w:hanging="420"/>
      </w:pPr>
    </w:lvl>
    <w:lvl w:ilvl="8" w:tplc="04090011" w:tentative="1">
      <w:start w:val="1"/>
      <w:numFmt w:val="decimalEnclosedCircle"/>
      <w:lvlText w:val="%9"/>
      <w:lvlJc w:val="left"/>
      <w:pPr>
        <w:ind w:left="4842" w:hanging="420"/>
      </w:pPr>
    </w:lvl>
  </w:abstractNum>
  <w:abstractNum w:abstractNumId="23" w15:restartNumberingAfterBreak="0">
    <w:nsid w:val="4B2C14AD"/>
    <w:multiLevelType w:val="hybridMultilevel"/>
    <w:tmpl w:val="DDEAFC32"/>
    <w:lvl w:ilvl="0" w:tplc="A29E33E2">
      <w:start w:val="1"/>
      <w:numFmt w:val="aiueo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4" w15:restartNumberingAfterBreak="0">
    <w:nsid w:val="4C1A33F8"/>
    <w:multiLevelType w:val="hybridMultilevel"/>
    <w:tmpl w:val="F49A6372"/>
    <w:lvl w:ilvl="0" w:tplc="81E47F2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A50593"/>
    <w:multiLevelType w:val="hybridMultilevel"/>
    <w:tmpl w:val="3FD8AE26"/>
    <w:lvl w:ilvl="0" w:tplc="C7BC2ACC">
      <w:start w:val="1"/>
      <w:numFmt w:val="aiueo"/>
      <w:lvlText w:val="(%1)"/>
      <w:lvlJc w:val="left"/>
      <w:pPr>
        <w:ind w:left="1260" w:hanging="420"/>
      </w:pPr>
      <w:rPr>
        <w:rFonts w:hint="eastAsia"/>
      </w:rPr>
    </w:lvl>
    <w:lvl w:ilvl="1" w:tplc="2E4A13CE">
      <w:start w:val="2"/>
      <w:numFmt w:val="decimal"/>
      <w:lvlText w:val="(%2)"/>
      <w:lvlJc w:val="left"/>
      <w:pPr>
        <w:ind w:left="1980" w:hanging="720"/>
      </w:pPr>
      <w:rPr>
        <w:rFonts w:hint="default"/>
      </w:rPr>
    </w:lvl>
    <w:lvl w:ilvl="2" w:tplc="C7BC2ACC">
      <w:start w:val="1"/>
      <w:numFmt w:val="aiueo"/>
      <w:lvlText w:val="(%3)"/>
      <w:lvlJc w:val="left"/>
      <w:pPr>
        <w:ind w:left="2100" w:hanging="420"/>
      </w:pPr>
      <w:rPr>
        <w:rFonts w:hint="eastAsia"/>
      </w:rPr>
    </w:lvl>
    <w:lvl w:ilvl="3" w:tplc="74B6D85A">
      <w:start w:val="4"/>
      <w:numFmt w:val="decimalFullWidth"/>
      <w:lvlText w:val="%4"/>
      <w:lvlJc w:val="left"/>
      <w:pPr>
        <w:ind w:left="2460" w:hanging="360"/>
      </w:pPr>
      <w:rPr>
        <w:rFonts w:hint="default"/>
      </w:r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0F919A1"/>
    <w:multiLevelType w:val="hybridMultilevel"/>
    <w:tmpl w:val="D800F3AE"/>
    <w:lvl w:ilvl="0" w:tplc="1326E138">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27" w15:restartNumberingAfterBreak="0">
    <w:nsid w:val="51B731CB"/>
    <w:multiLevelType w:val="hybridMultilevel"/>
    <w:tmpl w:val="EEF6F0DC"/>
    <w:lvl w:ilvl="0" w:tplc="5C8249DE">
      <w:start w:val="1"/>
      <w:numFmt w:val="bullet"/>
      <w:lvlText w:val=""/>
      <w:lvlJc w:val="left"/>
      <w:pPr>
        <w:ind w:left="1491" w:hanging="420"/>
      </w:pPr>
      <w:rPr>
        <w:rFonts w:ascii="Wingdings" w:hAnsi="Wingdings" w:hint="default"/>
      </w:rPr>
    </w:lvl>
    <w:lvl w:ilvl="1" w:tplc="0409000B">
      <w:start w:val="1"/>
      <w:numFmt w:val="bullet"/>
      <w:lvlText w:val=""/>
      <w:lvlJc w:val="left"/>
      <w:pPr>
        <w:ind w:left="1911" w:hanging="420"/>
      </w:pPr>
      <w:rPr>
        <w:rFonts w:ascii="Wingdings" w:hAnsi="Wingdings" w:hint="default"/>
      </w:rPr>
    </w:lvl>
    <w:lvl w:ilvl="2" w:tplc="0409000D">
      <w:start w:val="1"/>
      <w:numFmt w:val="bullet"/>
      <w:lvlText w:val=""/>
      <w:lvlJc w:val="left"/>
      <w:pPr>
        <w:ind w:left="2331" w:hanging="420"/>
      </w:pPr>
      <w:rPr>
        <w:rFonts w:ascii="Wingdings" w:hAnsi="Wingdings" w:hint="default"/>
      </w:rPr>
    </w:lvl>
    <w:lvl w:ilvl="3" w:tplc="04090001" w:tentative="1">
      <w:start w:val="1"/>
      <w:numFmt w:val="bullet"/>
      <w:lvlText w:val=""/>
      <w:lvlJc w:val="left"/>
      <w:pPr>
        <w:ind w:left="2751" w:hanging="420"/>
      </w:pPr>
      <w:rPr>
        <w:rFonts w:ascii="Wingdings" w:hAnsi="Wingdings" w:hint="default"/>
      </w:rPr>
    </w:lvl>
    <w:lvl w:ilvl="4" w:tplc="0409000B" w:tentative="1">
      <w:start w:val="1"/>
      <w:numFmt w:val="bullet"/>
      <w:lvlText w:val=""/>
      <w:lvlJc w:val="left"/>
      <w:pPr>
        <w:ind w:left="3171" w:hanging="420"/>
      </w:pPr>
      <w:rPr>
        <w:rFonts w:ascii="Wingdings" w:hAnsi="Wingdings" w:hint="default"/>
      </w:rPr>
    </w:lvl>
    <w:lvl w:ilvl="5" w:tplc="0409000D" w:tentative="1">
      <w:start w:val="1"/>
      <w:numFmt w:val="bullet"/>
      <w:lvlText w:val=""/>
      <w:lvlJc w:val="left"/>
      <w:pPr>
        <w:ind w:left="3591" w:hanging="420"/>
      </w:pPr>
      <w:rPr>
        <w:rFonts w:ascii="Wingdings" w:hAnsi="Wingdings" w:hint="default"/>
      </w:rPr>
    </w:lvl>
    <w:lvl w:ilvl="6" w:tplc="04090001" w:tentative="1">
      <w:start w:val="1"/>
      <w:numFmt w:val="bullet"/>
      <w:lvlText w:val=""/>
      <w:lvlJc w:val="left"/>
      <w:pPr>
        <w:ind w:left="4011" w:hanging="420"/>
      </w:pPr>
      <w:rPr>
        <w:rFonts w:ascii="Wingdings" w:hAnsi="Wingdings" w:hint="default"/>
      </w:rPr>
    </w:lvl>
    <w:lvl w:ilvl="7" w:tplc="0409000B" w:tentative="1">
      <w:start w:val="1"/>
      <w:numFmt w:val="bullet"/>
      <w:lvlText w:val=""/>
      <w:lvlJc w:val="left"/>
      <w:pPr>
        <w:ind w:left="4431" w:hanging="420"/>
      </w:pPr>
      <w:rPr>
        <w:rFonts w:ascii="Wingdings" w:hAnsi="Wingdings" w:hint="default"/>
      </w:rPr>
    </w:lvl>
    <w:lvl w:ilvl="8" w:tplc="0409000D" w:tentative="1">
      <w:start w:val="1"/>
      <w:numFmt w:val="bullet"/>
      <w:lvlText w:val=""/>
      <w:lvlJc w:val="left"/>
      <w:pPr>
        <w:ind w:left="4851" w:hanging="420"/>
      </w:pPr>
      <w:rPr>
        <w:rFonts w:ascii="Wingdings" w:hAnsi="Wingdings" w:hint="default"/>
      </w:rPr>
    </w:lvl>
  </w:abstractNum>
  <w:abstractNum w:abstractNumId="28" w15:restartNumberingAfterBreak="0">
    <w:nsid w:val="570A6CE1"/>
    <w:multiLevelType w:val="hybridMultilevel"/>
    <w:tmpl w:val="6C08E128"/>
    <w:lvl w:ilvl="0" w:tplc="81E47F24">
      <w:start w:val="1"/>
      <w:numFmt w:val="aiueoFullWidth"/>
      <w:lvlText w:val="（%1）"/>
      <w:lvlJc w:val="left"/>
      <w:pPr>
        <w:ind w:left="2348" w:hanging="420"/>
      </w:pPr>
      <w:rPr>
        <w:rFonts w:hint="default"/>
      </w:rPr>
    </w:lvl>
    <w:lvl w:ilvl="1" w:tplc="04090017" w:tentative="1">
      <w:start w:val="1"/>
      <w:numFmt w:val="aiueoFullWidth"/>
      <w:lvlText w:val="(%2)"/>
      <w:lvlJc w:val="left"/>
      <w:pPr>
        <w:ind w:left="2768" w:hanging="420"/>
      </w:pPr>
    </w:lvl>
    <w:lvl w:ilvl="2" w:tplc="04090011" w:tentative="1">
      <w:start w:val="1"/>
      <w:numFmt w:val="decimalEnclosedCircle"/>
      <w:lvlText w:val="%3"/>
      <w:lvlJc w:val="left"/>
      <w:pPr>
        <w:ind w:left="3188" w:hanging="420"/>
      </w:pPr>
    </w:lvl>
    <w:lvl w:ilvl="3" w:tplc="0409000F" w:tentative="1">
      <w:start w:val="1"/>
      <w:numFmt w:val="decimal"/>
      <w:lvlText w:val="%4."/>
      <w:lvlJc w:val="left"/>
      <w:pPr>
        <w:ind w:left="3608" w:hanging="420"/>
      </w:pPr>
    </w:lvl>
    <w:lvl w:ilvl="4" w:tplc="04090017" w:tentative="1">
      <w:start w:val="1"/>
      <w:numFmt w:val="aiueoFullWidth"/>
      <w:lvlText w:val="(%5)"/>
      <w:lvlJc w:val="left"/>
      <w:pPr>
        <w:ind w:left="4028" w:hanging="420"/>
      </w:pPr>
    </w:lvl>
    <w:lvl w:ilvl="5" w:tplc="04090011" w:tentative="1">
      <w:start w:val="1"/>
      <w:numFmt w:val="decimalEnclosedCircle"/>
      <w:lvlText w:val="%6"/>
      <w:lvlJc w:val="left"/>
      <w:pPr>
        <w:ind w:left="4448" w:hanging="420"/>
      </w:pPr>
    </w:lvl>
    <w:lvl w:ilvl="6" w:tplc="0409000F" w:tentative="1">
      <w:start w:val="1"/>
      <w:numFmt w:val="decimal"/>
      <w:lvlText w:val="%7."/>
      <w:lvlJc w:val="left"/>
      <w:pPr>
        <w:ind w:left="4868" w:hanging="420"/>
      </w:pPr>
    </w:lvl>
    <w:lvl w:ilvl="7" w:tplc="04090017" w:tentative="1">
      <w:start w:val="1"/>
      <w:numFmt w:val="aiueoFullWidth"/>
      <w:lvlText w:val="(%8)"/>
      <w:lvlJc w:val="left"/>
      <w:pPr>
        <w:ind w:left="5288" w:hanging="420"/>
      </w:pPr>
    </w:lvl>
    <w:lvl w:ilvl="8" w:tplc="04090011" w:tentative="1">
      <w:start w:val="1"/>
      <w:numFmt w:val="decimalEnclosedCircle"/>
      <w:lvlText w:val="%9"/>
      <w:lvlJc w:val="left"/>
      <w:pPr>
        <w:ind w:left="5708" w:hanging="420"/>
      </w:pPr>
    </w:lvl>
  </w:abstractNum>
  <w:abstractNum w:abstractNumId="29" w15:restartNumberingAfterBreak="0">
    <w:nsid w:val="573431AE"/>
    <w:multiLevelType w:val="hybridMultilevel"/>
    <w:tmpl w:val="296ED832"/>
    <w:lvl w:ilvl="0" w:tplc="A29E33E2">
      <w:start w:val="1"/>
      <w:numFmt w:val="aiueoFullWidth"/>
      <w:lvlText w:val="%1"/>
      <w:lvlJc w:val="left"/>
      <w:pPr>
        <w:ind w:left="1482" w:hanging="420"/>
      </w:pPr>
      <w:rPr>
        <w:rFonts w:hint="eastAsia"/>
      </w:rPr>
    </w:lvl>
    <w:lvl w:ilvl="1" w:tplc="04090017" w:tentative="1">
      <w:start w:val="1"/>
      <w:numFmt w:val="aiueoFullWidth"/>
      <w:lvlText w:val="(%2)"/>
      <w:lvlJc w:val="left"/>
      <w:pPr>
        <w:ind w:left="1902" w:hanging="420"/>
      </w:pPr>
    </w:lvl>
    <w:lvl w:ilvl="2" w:tplc="04090011" w:tentative="1">
      <w:start w:val="1"/>
      <w:numFmt w:val="decimalEnclosedCircle"/>
      <w:lvlText w:val="%3"/>
      <w:lvlJc w:val="left"/>
      <w:pPr>
        <w:ind w:left="2322" w:hanging="420"/>
      </w:pPr>
    </w:lvl>
    <w:lvl w:ilvl="3" w:tplc="0409000F" w:tentative="1">
      <w:start w:val="1"/>
      <w:numFmt w:val="decimal"/>
      <w:lvlText w:val="%4."/>
      <w:lvlJc w:val="left"/>
      <w:pPr>
        <w:ind w:left="2742" w:hanging="420"/>
      </w:pPr>
    </w:lvl>
    <w:lvl w:ilvl="4" w:tplc="04090017" w:tentative="1">
      <w:start w:val="1"/>
      <w:numFmt w:val="aiueoFullWidth"/>
      <w:lvlText w:val="(%5)"/>
      <w:lvlJc w:val="left"/>
      <w:pPr>
        <w:ind w:left="3162" w:hanging="420"/>
      </w:pPr>
    </w:lvl>
    <w:lvl w:ilvl="5" w:tplc="04090011" w:tentative="1">
      <w:start w:val="1"/>
      <w:numFmt w:val="decimalEnclosedCircle"/>
      <w:lvlText w:val="%6"/>
      <w:lvlJc w:val="left"/>
      <w:pPr>
        <w:ind w:left="3582" w:hanging="420"/>
      </w:pPr>
    </w:lvl>
    <w:lvl w:ilvl="6" w:tplc="0409000F" w:tentative="1">
      <w:start w:val="1"/>
      <w:numFmt w:val="decimal"/>
      <w:lvlText w:val="%7."/>
      <w:lvlJc w:val="left"/>
      <w:pPr>
        <w:ind w:left="4002" w:hanging="420"/>
      </w:pPr>
    </w:lvl>
    <w:lvl w:ilvl="7" w:tplc="04090017" w:tentative="1">
      <w:start w:val="1"/>
      <w:numFmt w:val="aiueoFullWidth"/>
      <w:lvlText w:val="(%8)"/>
      <w:lvlJc w:val="left"/>
      <w:pPr>
        <w:ind w:left="4422" w:hanging="420"/>
      </w:pPr>
    </w:lvl>
    <w:lvl w:ilvl="8" w:tplc="04090011" w:tentative="1">
      <w:start w:val="1"/>
      <w:numFmt w:val="decimalEnclosedCircle"/>
      <w:lvlText w:val="%9"/>
      <w:lvlJc w:val="left"/>
      <w:pPr>
        <w:ind w:left="4842" w:hanging="420"/>
      </w:pPr>
    </w:lvl>
  </w:abstractNum>
  <w:abstractNum w:abstractNumId="30" w15:restartNumberingAfterBreak="0">
    <w:nsid w:val="58C5543E"/>
    <w:multiLevelType w:val="hybridMultilevel"/>
    <w:tmpl w:val="C19E6038"/>
    <w:lvl w:ilvl="0" w:tplc="EB2CB304">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1" w15:restartNumberingAfterBreak="0">
    <w:nsid w:val="594D1F83"/>
    <w:multiLevelType w:val="hybridMultilevel"/>
    <w:tmpl w:val="3B94EFF6"/>
    <w:lvl w:ilvl="0" w:tplc="A29E33E2">
      <w:start w:val="1"/>
      <w:numFmt w:val="aiueoFullWidth"/>
      <w:lvlText w:val="%1"/>
      <w:lvlJc w:val="left"/>
      <w:pPr>
        <w:ind w:left="1491" w:hanging="420"/>
      </w:pPr>
      <w:rPr>
        <w:rFonts w:hint="eastAsia"/>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32" w15:restartNumberingAfterBreak="0">
    <w:nsid w:val="5B853674"/>
    <w:multiLevelType w:val="hybridMultilevel"/>
    <w:tmpl w:val="7AE067A2"/>
    <w:lvl w:ilvl="0" w:tplc="7C90058E">
      <w:start w:val="1"/>
      <w:numFmt w:val="decimal"/>
      <w:lvlText w:val="（%1）"/>
      <w:lvlJc w:val="left"/>
      <w:pPr>
        <w:ind w:left="848" w:hanging="420"/>
      </w:pPr>
      <w:rPr>
        <w:rFonts w:hint="eastAsia"/>
      </w:rPr>
    </w:lvl>
    <w:lvl w:ilvl="1" w:tplc="04090017">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3" w15:restartNumberingAfterBreak="0">
    <w:nsid w:val="5D9D2D3F"/>
    <w:multiLevelType w:val="hybridMultilevel"/>
    <w:tmpl w:val="962EC998"/>
    <w:lvl w:ilvl="0" w:tplc="A46E8780">
      <w:start w:val="3"/>
      <w:numFmt w:val="decimalFullWidth"/>
      <w:lvlText w:val="%1"/>
      <w:lvlJc w:val="left"/>
      <w:pPr>
        <w:ind w:left="420" w:hanging="420"/>
      </w:pPr>
      <w:rPr>
        <w:rFonts w:hint="eastAsia"/>
      </w:rPr>
    </w:lvl>
    <w:lvl w:ilvl="1" w:tplc="74426762">
      <w:start w:val="1"/>
      <w:numFmt w:val="decimalFullWidth"/>
      <w:lvlText w:val="（%2）"/>
      <w:lvlJc w:val="left"/>
      <w:pPr>
        <w:ind w:left="1140" w:hanging="720"/>
      </w:pPr>
      <w:rPr>
        <w:rFonts w:hint="default"/>
      </w:rPr>
    </w:lvl>
    <w:lvl w:ilvl="2" w:tplc="5470E4A8">
      <w:start w:val="2"/>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297415"/>
    <w:multiLevelType w:val="hybridMultilevel"/>
    <w:tmpl w:val="D76AA836"/>
    <w:lvl w:ilvl="0" w:tplc="028AA1CE">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35" w15:restartNumberingAfterBreak="0">
    <w:nsid w:val="625F2502"/>
    <w:multiLevelType w:val="hybridMultilevel"/>
    <w:tmpl w:val="0E5E8BCC"/>
    <w:lvl w:ilvl="0" w:tplc="A29E33E2">
      <w:start w:val="1"/>
      <w:numFmt w:val="aiueoFullWidth"/>
      <w:lvlText w:val="%1"/>
      <w:lvlJc w:val="left"/>
      <w:pPr>
        <w:ind w:left="1491" w:hanging="420"/>
      </w:pPr>
      <w:rPr>
        <w:rFonts w:hint="eastAsia"/>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36" w15:restartNumberingAfterBreak="0">
    <w:nsid w:val="63F45592"/>
    <w:multiLevelType w:val="hybridMultilevel"/>
    <w:tmpl w:val="9FD2A67E"/>
    <w:lvl w:ilvl="0" w:tplc="AE962AA4">
      <w:start w:val="1"/>
      <w:numFmt w:val="decimalFullWidth"/>
      <w:lvlText w:val="（%1）"/>
      <w:lvlJc w:val="left"/>
      <w:pPr>
        <w:ind w:left="1466" w:hanging="360"/>
      </w:pPr>
      <w:rPr>
        <w:rFonts w:ascii="UD デジタル 教科書体 NK-B" w:eastAsia="UD デジタル 教科書体 NK-B" w:hAnsi="ＭＳ Ｐ明朝" w:cstheme="minorBidi"/>
      </w:rPr>
    </w:lvl>
    <w:lvl w:ilvl="1" w:tplc="FE1AC8D8">
      <w:start w:val="1"/>
      <w:numFmt w:val="decimal"/>
      <w:lvlText w:val="(%2)"/>
      <w:lvlJc w:val="left"/>
      <w:pPr>
        <w:ind w:left="2246" w:hanging="720"/>
      </w:pPr>
      <w:rPr>
        <w:rFont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37" w15:restartNumberingAfterBreak="0">
    <w:nsid w:val="646E28A6"/>
    <w:multiLevelType w:val="hybridMultilevel"/>
    <w:tmpl w:val="5C2C7092"/>
    <w:lvl w:ilvl="0" w:tplc="A45E45DA">
      <w:start w:val="2"/>
      <w:numFmt w:val="bullet"/>
      <w:lvlText w:val="・"/>
      <w:lvlJc w:val="left"/>
      <w:pPr>
        <w:ind w:left="1386" w:hanging="420"/>
      </w:pPr>
      <w:rPr>
        <w:rFonts w:ascii="ＭＳ ゴシック" w:eastAsia="ＭＳ ゴシック" w:hAnsi="ＭＳ ゴシック" w:cstheme="minorBidi" w:hint="eastAsia"/>
      </w:rPr>
    </w:lvl>
    <w:lvl w:ilvl="1" w:tplc="0409000B" w:tentative="1">
      <w:start w:val="1"/>
      <w:numFmt w:val="bullet"/>
      <w:lvlText w:val=""/>
      <w:lvlJc w:val="left"/>
      <w:pPr>
        <w:ind w:left="1806" w:hanging="420"/>
      </w:pPr>
      <w:rPr>
        <w:rFonts w:ascii="Wingdings" w:hAnsi="Wingdings" w:hint="default"/>
      </w:rPr>
    </w:lvl>
    <w:lvl w:ilvl="2" w:tplc="0409000D"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B" w:tentative="1">
      <w:start w:val="1"/>
      <w:numFmt w:val="bullet"/>
      <w:lvlText w:val=""/>
      <w:lvlJc w:val="left"/>
      <w:pPr>
        <w:ind w:left="3066" w:hanging="420"/>
      </w:pPr>
      <w:rPr>
        <w:rFonts w:ascii="Wingdings" w:hAnsi="Wingdings" w:hint="default"/>
      </w:rPr>
    </w:lvl>
    <w:lvl w:ilvl="5" w:tplc="0409000D"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B" w:tentative="1">
      <w:start w:val="1"/>
      <w:numFmt w:val="bullet"/>
      <w:lvlText w:val=""/>
      <w:lvlJc w:val="left"/>
      <w:pPr>
        <w:ind w:left="4326" w:hanging="420"/>
      </w:pPr>
      <w:rPr>
        <w:rFonts w:ascii="Wingdings" w:hAnsi="Wingdings" w:hint="default"/>
      </w:rPr>
    </w:lvl>
    <w:lvl w:ilvl="8" w:tplc="0409000D" w:tentative="1">
      <w:start w:val="1"/>
      <w:numFmt w:val="bullet"/>
      <w:lvlText w:val=""/>
      <w:lvlJc w:val="left"/>
      <w:pPr>
        <w:ind w:left="4746" w:hanging="420"/>
      </w:pPr>
      <w:rPr>
        <w:rFonts w:ascii="Wingdings" w:hAnsi="Wingdings" w:hint="default"/>
      </w:rPr>
    </w:lvl>
  </w:abstractNum>
  <w:abstractNum w:abstractNumId="38" w15:restartNumberingAfterBreak="0">
    <w:nsid w:val="656E7528"/>
    <w:multiLevelType w:val="hybridMultilevel"/>
    <w:tmpl w:val="A22CFB24"/>
    <w:lvl w:ilvl="0" w:tplc="A45E45DA">
      <w:start w:val="2"/>
      <w:numFmt w:val="bullet"/>
      <w:lvlText w:val="・"/>
      <w:lvlJc w:val="left"/>
      <w:pPr>
        <w:ind w:left="2688" w:hanging="420"/>
      </w:pPr>
      <w:rPr>
        <w:rFonts w:ascii="ＭＳ ゴシック" w:eastAsia="ＭＳ ゴシック" w:hAnsi="ＭＳ ゴシック" w:cstheme="minorBidi"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63D033D"/>
    <w:multiLevelType w:val="hybridMultilevel"/>
    <w:tmpl w:val="7A6ACB1E"/>
    <w:lvl w:ilvl="0" w:tplc="7C90058E">
      <w:start w:val="1"/>
      <w:numFmt w:val="decimal"/>
      <w:lvlText w:val="（%1）"/>
      <w:lvlJc w:val="left"/>
      <w:pPr>
        <w:ind w:left="1268" w:hanging="420"/>
      </w:pPr>
      <w:rPr>
        <w:rFonts w:hint="eastAsia"/>
      </w:rPr>
    </w:lvl>
    <w:lvl w:ilvl="1" w:tplc="04090017">
      <w:start w:val="1"/>
      <w:numFmt w:val="aiueoFullWidth"/>
      <w:lvlText w:val="(%2)"/>
      <w:lvlJc w:val="left"/>
      <w:pPr>
        <w:ind w:left="1688" w:hanging="420"/>
      </w:pPr>
    </w:lvl>
    <w:lvl w:ilvl="2" w:tplc="0409001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40" w15:restartNumberingAfterBreak="0">
    <w:nsid w:val="6778421A"/>
    <w:multiLevelType w:val="hybridMultilevel"/>
    <w:tmpl w:val="283C062A"/>
    <w:lvl w:ilvl="0" w:tplc="EB2CB304">
      <w:start w:val="1"/>
      <w:numFmt w:val="decimal"/>
      <w:lvlText w:val="(%1)"/>
      <w:lvlJc w:val="left"/>
      <w:pPr>
        <w:ind w:left="845" w:hanging="420"/>
      </w:pPr>
      <w:rPr>
        <w:rFonts w:hint="default"/>
      </w:rPr>
    </w:lvl>
    <w:lvl w:ilvl="1" w:tplc="2E52522C">
      <w:numFmt w:val="bullet"/>
      <w:lvlText w:val="・"/>
      <w:lvlJc w:val="left"/>
      <w:pPr>
        <w:ind w:left="1208" w:hanging="360"/>
      </w:pPr>
      <w:rPr>
        <w:rFonts w:ascii="ＭＳ 明朝" w:eastAsia="ＭＳ 明朝" w:hAnsi="ＭＳ 明朝" w:cstheme="minorBidi" w:hint="eastAsia"/>
      </w:rPr>
    </w:lvl>
    <w:lvl w:ilvl="2" w:tplc="18EED256">
      <w:start w:val="6"/>
      <w:numFmt w:val="decimalFullWidth"/>
      <w:lvlText w:val="（%3）"/>
      <w:lvlJc w:val="left"/>
      <w:pPr>
        <w:ind w:left="1988" w:hanging="720"/>
      </w:pPr>
      <w:rPr>
        <w:rFonts w:hint="default"/>
      </w:rPr>
    </w:lvl>
    <w:lvl w:ilvl="3" w:tplc="F288117C">
      <w:start w:val="2"/>
      <w:numFmt w:val="decimalEnclosedCircle"/>
      <w:lvlText w:val="%4"/>
      <w:lvlJc w:val="left"/>
      <w:pPr>
        <w:ind w:left="2048" w:hanging="360"/>
      </w:pPr>
      <w:rPr>
        <w:rFonts w:hint="default"/>
      </w:r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1" w15:restartNumberingAfterBreak="0">
    <w:nsid w:val="688B6C13"/>
    <w:multiLevelType w:val="hybridMultilevel"/>
    <w:tmpl w:val="9EDE2FD6"/>
    <w:lvl w:ilvl="0" w:tplc="7C90058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8C02FC"/>
    <w:multiLevelType w:val="hybridMultilevel"/>
    <w:tmpl w:val="45DEC376"/>
    <w:lvl w:ilvl="0" w:tplc="64B02E34">
      <w:start w:val="2"/>
      <w:numFmt w:val="decimalEnclosedCircle"/>
      <w:lvlText w:val="%1"/>
      <w:lvlJc w:val="left"/>
      <w:pPr>
        <w:ind w:left="10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EB06FB"/>
    <w:multiLevelType w:val="hybridMultilevel"/>
    <w:tmpl w:val="924CEDFA"/>
    <w:lvl w:ilvl="0" w:tplc="3CBC41DA">
      <w:start w:val="1"/>
      <w:numFmt w:val="decimalFullWidth"/>
      <w:lvlText w:val="（%1）"/>
      <w:lvlJc w:val="left"/>
      <w:pPr>
        <w:ind w:left="720" w:hanging="720"/>
      </w:pPr>
      <w:rPr>
        <w:rFonts w:hint="default"/>
        <w:lang w:val="en-US"/>
      </w:rPr>
    </w:lvl>
    <w:lvl w:ilvl="1" w:tplc="29F295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D437736"/>
    <w:multiLevelType w:val="hybridMultilevel"/>
    <w:tmpl w:val="2850EE60"/>
    <w:lvl w:ilvl="0" w:tplc="7C90058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706350DE"/>
    <w:multiLevelType w:val="hybridMultilevel"/>
    <w:tmpl w:val="02D0555E"/>
    <w:lvl w:ilvl="0" w:tplc="A29E33E2">
      <w:start w:val="1"/>
      <w:numFmt w:val="aiueoFullWidth"/>
      <w:lvlText w:val="%1"/>
      <w:lvlJc w:val="left"/>
      <w:pPr>
        <w:ind w:left="1130"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46" w15:restartNumberingAfterBreak="0">
    <w:nsid w:val="79CE3349"/>
    <w:multiLevelType w:val="hybridMultilevel"/>
    <w:tmpl w:val="6F322BA0"/>
    <w:lvl w:ilvl="0" w:tplc="473899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6"/>
    <w:lvlOverride w:ilvl="0">
      <w:startOverride w:val="1"/>
    </w:lvlOverride>
    <w:lvlOverride w:ilvl="1"/>
    <w:lvlOverride w:ilvl="2"/>
    <w:lvlOverride w:ilvl="3"/>
    <w:lvlOverride w:ilvl="4"/>
    <w:lvlOverride w:ilvl="5"/>
    <w:lvlOverride w:ilvl="6"/>
    <w:lvlOverride w:ilvl="7"/>
    <w:lvlOverride w:ilvl="8"/>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1"/>
  </w:num>
  <w:num w:numId="21">
    <w:abstractNumId w:val="30"/>
  </w:num>
  <w:num w:numId="22">
    <w:abstractNumId w:val="23"/>
  </w:num>
  <w:num w:numId="23">
    <w:abstractNumId w:val="11"/>
  </w:num>
  <w:num w:numId="24">
    <w:abstractNumId w:val="31"/>
  </w:num>
  <w:num w:numId="25">
    <w:abstractNumId w:val="35"/>
  </w:num>
  <w:num w:numId="26">
    <w:abstractNumId w:val="0"/>
  </w:num>
  <w:num w:numId="27">
    <w:abstractNumId w:val="22"/>
  </w:num>
  <w:num w:numId="28">
    <w:abstractNumId w:val="29"/>
  </w:num>
  <w:num w:numId="29">
    <w:abstractNumId w:val="3"/>
  </w:num>
  <w:num w:numId="30">
    <w:abstractNumId w:val="20"/>
  </w:num>
  <w:num w:numId="31">
    <w:abstractNumId w:val="24"/>
  </w:num>
  <w:num w:numId="32">
    <w:abstractNumId w:val="28"/>
  </w:num>
  <w:num w:numId="33">
    <w:abstractNumId w:val="16"/>
  </w:num>
  <w:num w:numId="34">
    <w:abstractNumId w:val="17"/>
  </w:num>
  <w:num w:numId="35">
    <w:abstractNumId w:val="5"/>
  </w:num>
  <w:num w:numId="36">
    <w:abstractNumId w:val="46"/>
  </w:num>
  <w:num w:numId="37">
    <w:abstractNumId w:val="43"/>
  </w:num>
  <w:num w:numId="38">
    <w:abstractNumId w:val="26"/>
  </w:num>
  <w:num w:numId="39">
    <w:abstractNumId w:val="34"/>
  </w:num>
  <w:num w:numId="40">
    <w:abstractNumId w:val="18"/>
  </w:num>
  <w:num w:numId="41">
    <w:abstractNumId w:val="9"/>
  </w:num>
  <w:num w:numId="42">
    <w:abstractNumId w:val="14"/>
  </w:num>
  <w:num w:numId="43">
    <w:abstractNumId w:val="6"/>
  </w:num>
  <w:num w:numId="44">
    <w:abstractNumId w:val="15"/>
  </w:num>
  <w:num w:numId="45">
    <w:abstractNumId w:val="7"/>
  </w:num>
  <w:num w:numId="46">
    <w:abstractNumId w:val="4"/>
  </w:num>
  <w:num w:numId="47">
    <w:abstractNumId w:val="42"/>
  </w:num>
  <w:num w:numId="48">
    <w:abstractNumId w:val="21"/>
  </w:num>
  <w:num w:numId="4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rawingGridHorizontalSpacing w:val="107"/>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BC"/>
    <w:rsid w:val="00006D5F"/>
    <w:rsid w:val="00010130"/>
    <w:rsid w:val="00012DB2"/>
    <w:rsid w:val="00016780"/>
    <w:rsid w:val="00016874"/>
    <w:rsid w:val="000219CD"/>
    <w:rsid w:val="00022A63"/>
    <w:rsid w:val="00022B38"/>
    <w:rsid w:val="000230A8"/>
    <w:rsid w:val="00023122"/>
    <w:rsid w:val="0002354E"/>
    <w:rsid w:val="000265CB"/>
    <w:rsid w:val="00026B13"/>
    <w:rsid w:val="000279A1"/>
    <w:rsid w:val="00030164"/>
    <w:rsid w:val="0003237F"/>
    <w:rsid w:val="00032F8C"/>
    <w:rsid w:val="000345CC"/>
    <w:rsid w:val="00035966"/>
    <w:rsid w:val="00035FDA"/>
    <w:rsid w:val="00037860"/>
    <w:rsid w:val="0004031E"/>
    <w:rsid w:val="00044C36"/>
    <w:rsid w:val="000454BA"/>
    <w:rsid w:val="00047786"/>
    <w:rsid w:val="00051DD5"/>
    <w:rsid w:val="00052222"/>
    <w:rsid w:val="00053210"/>
    <w:rsid w:val="00054C75"/>
    <w:rsid w:val="00054E09"/>
    <w:rsid w:val="0005664A"/>
    <w:rsid w:val="0005745F"/>
    <w:rsid w:val="00057B4F"/>
    <w:rsid w:val="000610D6"/>
    <w:rsid w:val="00064AA3"/>
    <w:rsid w:val="00065C65"/>
    <w:rsid w:val="000669CF"/>
    <w:rsid w:val="000671C6"/>
    <w:rsid w:val="000716AF"/>
    <w:rsid w:val="00077C14"/>
    <w:rsid w:val="0008076D"/>
    <w:rsid w:val="00081657"/>
    <w:rsid w:val="00081740"/>
    <w:rsid w:val="0008312E"/>
    <w:rsid w:val="000843BA"/>
    <w:rsid w:val="000862F5"/>
    <w:rsid w:val="00086776"/>
    <w:rsid w:val="00087272"/>
    <w:rsid w:val="00090407"/>
    <w:rsid w:val="00090964"/>
    <w:rsid w:val="00090D4C"/>
    <w:rsid w:val="00096150"/>
    <w:rsid w:val="00096C8F"/>
    <w:rsid w:val="0009766A"/>
    <w:rsid w:val="000A0960"/>
    <w:rsid w:val="000A289F"/>
    <w:rsid w:val="000A761C"/>
    <w:rsid w:val="000A79BC"/>
    <w:rsid w:val="000A7C6C"/>
    <w:rsid w:val="000A7E65"/>
    <w:rsid w:val="000B1B66"/>
    <w:rsid w:val="000B22AD"/>
    <w:rsid w:val="000B7B39"/>
    <w:rsid w:val="000B7F2D"/>
    <w:rsid w:val="000C00F9"/>
    <w:rsid w:val="000C14F0"/>
    <w:rsid w:val="000C6E03"/>
    <w:rsid w:val="000D0BBD"/>
    <w:rsid w:val="000D0F7C"/>
    <w:rsid w:val="000D1A6E"/>
    <w:rsid w:val="000D26C1"/>
    <w:rsid w:val="000D3D00"/>
    <w:rsid w:val="000D6DB3"/>
    <w:rsid w:val="000D77A4"/>
    <w:rsid w:val="000E0530"/>
    <w:rsid w:val="000E18FB"/>
    <w:rsid w:val="000E3081"/>
    <w:rsid w:val="000E3CD7"/>
    <w:rsid w:val="000E46CA"/>
    <w:rsid w:val="000E705F"/>
    <w:rsid w:val="000F0032"/>
    <w:rsid w:val="000F187D"/>
    <w:rsid w:val="000F5F0C"/>
    <w:rsid w:val="000F6E89"/>
    <w:rsid w:val="000F75CC"/>
    <w:rsid w:val="00100B8E"/>
    <w:rsid w:val="00101A98"/>
    <w:rsid w:val="00101E0B"/>
    <w:rsid w:val="00104077"/>
    <w:rsid w:val="00107532"/>
    <w:rsid w:val="00107573"/>
    <w:rsid w:val="00107C37"/>
    <w:rsid w:val="00107C8C"/>
    <w:rsid w:val="00107CBF"/>
    <w:rsid w:val="00110019"/>
    <w:rsid w:val="001105F1"/>
    <w:rsid w:val="001134F7"/>
    <w:rsid w:val="00115588"/>
    <w:rsid w:val="00117083"/>
    <w:rsid w:val="00123EF4"/>
    <w:rsid w:val="0012430A"/>
    <w:rsid w:val="00124D69"/>
    <w:rsid w:val="00124D6D"/>
    <w:rsid w:val="00125555"/>
    <w:rsid w:val="00125A89"/>
    <w:rsid w:val="0012678A"/>
    <w:rsid w:val="001308FB"/>
    <w:rsid w:val="00131106"/>
    <w:rsid w:val="00132F8C"/>
    <w:rsid w:val="0013693B"/>
    <w:rsid w:val="00141ADC"/>
    <w:rsid w:val="001423D6"/>
    <w:rsid w:val="00143C35"/>
    <w:rsid w:val="001450C8"/>
    <w:rsid w:val="0014727D"/>
    <w:rsid w:val="00154168"/>
    <w:rsid w:val="001563B0"/>
    <w:rsid w:val="00163DAA"/>
    <w:rsid w:val="001650EB"/>
    <w:rsid w:val="00165921"/>
    <w:rsid w:val="0016596A"/>
    <w:rsid w:val="00170184"/>
    <w:rsid w:val="001709B5"/>
    <w:rsid w:val="00170B43"/>
    <w:rsid w:val="0017564A"/>
    <w:rsid w:val="00176356"/>
    <w:rsid w:val="00177117"/>
    <w:rsid w:val="001774BB"/>
    <w:rsid w:val="001825F5"/>
    <w:rsid w:val="0018575B"/>
    <w:rsid w:val="00185FC2"/>
    <w:rsid w:val="00185FDA"/>
    <w:rsid w:val="00191AA5"/>
    <w:rsid w:val="00194872"/>
    <w:rsid w:val="0019577E"/>
    <w:rsid w:val="00197884"/>
    <w:rsid w:val="001A10E8"/>
    <w:rsid w:val="001A46DB"/>
    <w:rsid w:val="001A4CD1"/>
    <w:rsid w:val="001B30FB"/>
    <w:rsid w:val="001B37E0"/>
    <w:rsid w:val="001B4311"/>
    <w:rsid w:val="001B50DA"/>
    <w:rsid w:val="001C5748"/>
    <w:rsid w:val="001C7CDD"/>
    <w:rsid w:val="001D0267"/>
    <w:rsid w:val="001D04DD"/>
    <w:rsid w:val="001D28F4"/>
    <w:rsid w:val="001D5670"/>
    <w:rsid w:val="001D61F5"/>
    <w:rsid w:val="001D6C13"/>
    <w:rsid w:val="001D74C1"/>
    <w:rsid w:val="001D7FDF"/>
    <w:rsid w:val="001E535F"/>
    <w:rsid w:val="001E6DFC"/>
    <w:rsid w:val="001F0AEF"/>
    <w:rsid w:val="001F37BC"/>
    <w:rsid w:val="001F4368"/>
    <w:rsid w:val="001F75FC"/>
    <w:rsid w:val="002018D8"/>
    <w:rsid w:val="00204B82"/>
    <w:rsid w:val="00205252"/>
    <w:rsid w:val="002060FE"/>
    <w:rsid w:val="00206902"/>
    <w:rsid w:val="00207A49"/>
    <w:rsid w:val="002109BB"/>
    <w:rsid w:val="002113F0"/>
    <w:rsid w:val="0021181F"/>
    <w:rsid w:val="0021422E"/>
    <w:rsid w:val="0021505A"/>
    <w:rsid w:val="00216EF5"/>
    <w:rsid w:val="00216F3A"/>
    <w:rsid w:val="00217D97"/>
    <w:rsid w:val="00220FB3"/>
    <w:rsid w:val="00223455"/>
    <w:rsid w:val="00230F76"/>
    <w:rsid w:val="00236265"/>
    <w:rsid w:val="00236FDC"/>
    <w:rsid w:val="002371D8"/>
    <w:rsid w:val="00242096"/>
    <w:rsid w:val="00242852"/>
    <w:rsid w:val="00246193"/>
    <w:rsid w:val="00247F6F"/>
    <w:rsid w:val="00250520"/>
    <w:rsid w:val="00251178"/>
    <w:rsid w:val="002514A2"/>
    <w:rsid w:val="0025193F"/>
    <w:rsid w:val="00251B1E"/>
    <w:rsid w:val="00252FB4"/>
    <w:rsid w:val="00254CC0"/>
    <w:rsid w:val="00255471"/>
    <w:rsid w:val="00256C72"/>
    <w:rsid w:val="002573F8"/>
    <w:rsid w:val="00257E12"/>
    <w:rsid w:val="002609D0"/>
    <w:rsid w:val="002614EF"/>
    <w:rsid w:val="002640C6"/>
    <w:rsid w:val="00264C84"/>
    <w:rsid w:val="002702C5"/>
    <w:rsid w:val="0027248F"/>
    <w:rsid w:val="00272738"/>
    <w:rsid w:val="002729F2"/>
    <w:rsid w:val="0027420D"/>
    <w:rsid w:val="00274DE4"/>
    <w:rsid w:val="00276D30"/>
    <w:rsid w:val="00281E43"/>
    <w:rsid w:val="002860B3"/>
    <w:rsid w:val="00286E65"/>
    <w:rsid w:val="00287BA8"/>
    <w:rsid w:val="002913F7"/>
    <w:rsid w:val="00291415"/>
    <w:rsid w:val="002A1421"/>
    <w:rsid w:val="002A26FE"/>
    <w:rsid w:val="002A30E9"/>
    <w:rsid w:val="002A5784"/>
    <w:rsid w:val="002A5A46"/>
    <w:rsid w:val="002A71B0"/>
    <w:rsid w:val="002A7EEE"/>
    <w:rsid w:val="002B0338"/>
    <w:rsid w:val="002B0EF6"/>
    <w:rsid w:val="002B5B56"/>
    <w:rsid w:val="002B6DFF"/>
    <w:rsid w:val="002C0210"/>
    <w:rsid w:val="002C0ABB"/>
    <w:rsid w:val="002C0BE3"/>
    <w:rsid w:val="002C5DE5"/>
    <w:rsid w:val="002C6E93"/>
    <w:rsid w:val="002C7F10"/>
    <w:rsid w:val="002C7F3E"/>
    <w:rsid w:val="002D2019"/>
    <w:rsid w:val="002D2CDF"/>
    <w:rsid w:val="002D38DD"/>
    <w:rsid w:val="002D4970"/>
    <w:rsid w:val="002D56DA"/>
    <w:rsid w:val="002D66B7"/>
    <w:rsid w:val="002E0434"/>
    <w:rsid w:val="002E1A85"/>
    <w:rsid w:val="002E6D07"/>
    <w:rsid w:val="002E744A"/>
    <w:rsid w:val="002F562F"/>
    <w:rsid w:val="002F5C75"/>
    <w:rsid w:val="002F6297"/>
    <w:rsid w:val="00300B09"/>
    <w:rsid w:val="003017F9"/>
    <w:rsid w:val="00302750"/>
    <w:rsid w:val="00304780"/>
    <w:rsid w:val="00306D53"/>
    <w:rsid w:val="00307CB8"/>
    <w:rsid w:val="003162F0"/>
    <w:rsid w:val="00316B31"/>
    <w:rsid w:val="00316E71"/>
    <w:rsid w:val="00320D9D"/>
    <w:rsid w:val="00322A8B"/>
    <w:rsid w:val="00324549"/>
    <w:rsid w:val="003300E7"/>
    <w:rsid w:val="00332CD3"/>
    <w:rsid w:val="00333315"/>
    <w:rsid w:val="00333EE8"/>
    <w:rsid w:val="003340BA"/>
    <w:rsid w:val="00335089"/>
    <w:rsid w:val="003353F1"/>
    <w:rsid w:val="00335459"/>
    <w:rsid w:val="003355B4"/>
    <w:rsid w:val="00337850"/>
    <w:rsid w:val="00337B86"/>
    <w:rsid w:val="00341260"/>
    <w:rsid w:val="00342E6E"/>
    <w:rsid w:val="00343DFA"/>
    <w:rsid w:val="00346A57"/>
    <w:rsid w:val="00346E8B"/>
    <w:rsid w:val="003506F5"/>
    <w:rsid w:val="003508A1"/>
    <w:rsid w:val="00357BAD"/>
    <w:rsid w:val="00362ADE"/>
    <w:rsid w:val="00364BE0"/>
    <w:rsid w:val="00364E76"/>
    <w:rsid w:val="00364F01"/>
    <w:rsid w:val="003655EA"/>
    <w:rsid w:val="00367472"/>
    <w:rsid w:val="0036775D"/>
    <w:rsid w:val="0037007B"/>
    <w:rsid w:val="003707B0"/>
    <w:rsid w:val="00370FB7"/>
    <w:rsid w:val="003733B7"/>
    <w:rsid w:val="00373B55"/>
    <w:rsid w:val="00375B9E"/>
    <w:rsid w:val="003763C7"/>
    <w:rsid w:val="00381D8F"/>
    <w:rsid w:val="00385B4B"/>
    <w:rsid w:val="00386F41"/>
    <w:rsid w:val="003901AB"/>
    <w:rsid w:val="00391240"/>
    <w:rsid w:val="003913B7"/>
    <w:rsid w:val="0039346B"/>
    <w:rsid w:val="003934F1"/>
    <w:rsid w:val="00395A67"/>
    <w:rsid w:val="00396100"/>
    <w:rsid w:val="003966A2"/>
    <w:rsid w:val="00397CFD"/>
    <w:rsid w:val="003A3846"/>
    <w:rsid w:val="003A6C87"/>
    <w:rsid w:val="003A6FF2"/>
    <w:rsid w:val="003B06AC"/>
    <w:rsid w:val="003B148A"/>
    <w:rsid w:val="003B4362"/>
    <w:rsid w:val="003B582C"/>
    <w:rsid w:val="003B6FFE"/>
    <w:rsid w:val="003C009D"/>
    <w:rsid w:val="003C41AF"/>
    <w:rsid w:val="003C468B"/>
    <w:rsid w:val="003C6282"/>
    <w:rsid w:val="003C754D"/>
    <w:rsid w:val="003D0803"/>
    <w:rsid w:val="003D1542"/>
    <w:rsid w:val="003D15F8"/>
    <w:rsid w:val="003D2660"/>
    <w:rsid w:val="003D5921"/>
    <w:rsid w:val="003D662C"/>
    <w:rsid w:val="003E0547"/>
    <w:rsid w:val="003E4F9E"/>
    <w:rsid w:val="003E6DFB"/>
    <w:rsid w:val="003F3FF6"/>
    <w:rsid w:val="003F46E5"/>
    <w:rsid w:val="003F4A97"/>
    <w:rsid w:val="003F67DA"/>
    <w:rsid w:val="003F6A5B"/>
    <w:rsid w:val="003F728F"/>
    <w:rsid w:val="00400B10"/>
    <w:rsid w:val="00401963"/>
    <w:rsid w:val="00404AA9"/>
    <w:rsid w:val="00405665"/>
    <w:rsid w:val="00405F5E"/>
    <w:rsid w:val="00406F27"/>
    <w:rsid w:val="0040766D"/>
    <w:rsid w:val="004117A9"/>
    <w:rsid w:val="00411D8A"/>
    <w:rsid w:val="00412E12"/>
    <w:rsid w:val="00413D66"/>
    <w:rsid w:val="004143CE"/>
    <w:rsid w:val="004153AD"/>
    <w:rsid w:val="00415E71"/>
    <w:rsid w:val="00415ECC"/>
    <w:rsid w:val="00416C81"/>
    <w:rsid w:val="004178DD"/>
    <w:rsid w:val="00421E5E"/>
    <w:rsid w:val="00424BD5"/>
    <w:rsid w:val="0042580A"/>
    <w:rsid w:val="00432D72"/>
    <w:rsid w:val="004355A5"/>
    <w:rsid w:val="0045130C"/>
    <w:rsid w:val="00451E39"/>
    <w:rsid w:val="00452C2D"/>
    <w:rsid w:val="00455889"/>
    <w:rsid w:val="00457B51"/>
    <w:rsid w:val="0046001C"/>
    <w:rsid w:val="004616A3"/>
    <w:rsid w:val="00461DF7"/>
    <w:rsid w:val="00462C7D"/>
    <w:rsid w:val="004660BB"/>
    <w:rsid w:val="004670F4"/>
    <w:rsid w:val="004711D6"/>
    <w:rsid w:val="00471CCE"/>
    <w:rsid w:val="004728EE"/>
    <w:rsid w:val="00472D3C"/>
    <w:rsid w:val="00472E2E"/>
    <w:rsid w:val="004741DA"/>
    <w:rsid w:val="004753BD"/>
    <w:rsid w:val="004762EA"/>
    <w:rsid w:val="004763CC"/>
    <w:rsid w:val="00476A5F"/>
    <w:rsid w:val="0048082C"/>
    <w:rsid w:val="004848D9"/>
    <w:rsid w:val="00484C8A"/>
    <w:rsid w:val="00485DCE"/>
    <w:rsid w:val="00485FD6"/>
    <w:rsid w:val="00490795"/>
    <w:rsid w:val="0049245D"/>
    <w:rsid w:val="00493330"/>
    <w:rsid w:val="004956F9"/>
    <w:rsid w:val="00496506"/>
    <w:rsid w:val="00496E87"/>
    <w:rsid w:val="004977C3"/>
    <w:rsid w:val="004A1E20"/>
    <w:rsid w:val="004A4D83"/>
    <w:rsid w:val="004A60F0"/>
    <w:rsid w:val="004A7AEE"/>
    <w:rsid w:val="004A7F38"/>
    <w:rsid w:val="004B3871"/>
    <w:rsid w:val="004B38BE"/>
    <w:rsid w:val="004B5333"/>
    <w:rsid w:val="004B7432"/>
    <w:rsid w:val="004C0D71"/>
    <w:rsid w:val="004C1D8F"/>
    <w:rsid w:val="004C5F8B"/>
    <w:rsid w:val="004C7273"/>
    <w:rsid w:val="004D0693"/>
    <w:rsid w:val="004D1F58"/>
    <w:rsid w:val="004D3742"/>
    <w:rsid w:val="004D37B3"/>
    <w:rsid w:val="004D555B"/>
    <w:rsid w:val="004D6556"/>
    <w:rsid w:val="004E04C7"/>
    <w:rsid w:val="004E0999"/>
    <w:rsid w:val="004E1CF4"/>
    <w:rsid w:val="004E1D65"/>
    <w:rsid w:val="004E2BD9"/>
    <w:rsid w:val="004E348E"/>
    <w:rsid w:val="004E4348"/>
    <w:rsid w:val="004E7147"/>
    <w:rsid w:val="004F085A"/>
    <w:rsid w:val="004F1786"/>
    <w:rsid w:val="004F1F2D"/>
    <w:rsid w:val="004F3F4C"/>
    <w:rsid w:val="004F6E42"/>
    <w:rsid w:val="004F744C"/>
    <w:rsid w:val="00500A76"/>
    <w:rsid w:val="00505F45"/>
    <w:rsid w:val="00513317"/>
    <w:rsid w:val="005150ED"/>
    <w:rsid w:val="005153DD"/>
    <w:rsid w:val="00516AF2"/>
    <w:rsid w:val="005174C8"/>
    <w:rsid w:val="005249AF"/>
    <w:rsid w:val="00524B20"/>
    <w:rsid w:val="00525309"/>
    <w:rsid w:val="00526802"/>
    <w:rsid w:val="00532186"/>
    <w:rsid w:val="005373BC"/>
    <w:rsid w:val="005412EB"/>
    <w:rsid w:val="005418F7"/>
    <w:rsid w:val="00541E48"/>
    <w:rsid w:val="00551C36"/>
    <w:rsid w:val="00555178"/>
    <w:rsid w:val="0056016C"/>
    <w:rsid w:val="005627FC"/>
    <w:rsid w:val="0056462B"/>
    <w:rsid w:val="00566FA2"/>
    <w:rsid w:val="0056776B"/>
    <w:rsid w:val="00571F57"/>
    <w:rsid w:val="0057653B"/>
    <w:rsid w:val="005775DA"/>
    <w:rsid w:val="00577E86"/>
    <w:rsid w:val="0058153E"/>
    <w:rsid w:val="00581B9E"/>
    <w:rsid w:val="0058320B"/>
    <w:rsid w:val="00583581"/>
    <w:rsid w:val="00585A65"/>
    <w:rsid w:val="00585FBF"/>
    <w:rsid w:val="00590167"/>
    <w:rsid w:val="00592F16"/>
    <w:rsid w:val="00593E04"/>
    <w:rsid w:val="005941A4"/>
    <w:rsid w:val="00597B43"/>
    <w:rsid w:val="005A28F5"/>
    <w:rsid w:val="005A29E9"/>
    <w:rsid w:val="005A2D48"/>
    <w:rsid w:val="005A4B24"/>
    <w:rsid w:val="005A4EA9"/>
    <w:rsid w:val="005A625C"/>
    <w:rsid w:val="005A652E"/>
    <w:rsid w:val="005A6A8A"/>
    <w:rsid w:val="005B0B54"/>
    <w:rsid w:val="005B2EE2"/>
    <w:rsid w:val="005B5B9D"/>
    <w:rsid w:val="005B6BE9"/>
    <w:rsid w:val="005B6C6D"/>
    <w:rsid w:val="005B7764"/>
    <w:rsid w:val="005C2530"/>
    <w:rsid w:val="005C312F"/>
    <w:rsid w:val="005C41EE"/>
    <w:rsid w:val="005C4D8B"/>
    <w:rsid w:val="005C63D6"/>
    <w:rsid w:val="005D408B"/>
    <w:rsid w:val="005E1760"/>
    <w:rsid w:val="005E3CF1"/>
    <w:rsid w:val="005E3E18"/>
    <w:rsid w:val="005E51BE"/>
    <w:rsid w:val="005E58DD"/>
    <w:rsid w:val="005E62E7"/>
    <w:rsid w:val="005E67C4"/>
    <w:rsid w:val="005F0776"/>
    <w:rsid w:val="005F099E"/>
    <w:rsid w:val="005F1EF1"/>
    <w:rsid w:val="005F25F4"/>
    <w:rsid w:val="005F2AB4"/>
    <w:rsid w:val="005F4223"/>
    <w:rsid w:val="005F5EB4"/>
    <w:rsid w:val="005F63AE"/>
    <w:rsid w:val="005F673A"/>
    <w:rsid w:val="005F6E56"/>
    <w:rsid w:val="00601703"/>
    <w:rsid w:val="00601B1D"/>
    <w:rsid w:val="0060284A"/>
    <w:rsid w:val="00603001"/>
    <w:rsid w:val="00604D28"/>
    <w:rsid w:val="006058D7"/>
    <w:rsid w:val="00606292"/>
    <w:rsid w:val="00606FDB"/>
    <w:rsid w:val="00616B44"/>
    <w:rsid w:val="00616E35"/>
    <w:rsid w:val="006174F3"/>
    <w:rsid w:val="006246E1"/>
    <w:rsid w:val="00624E57"/>
    <w:rsid w:val="00625FE5"/>
    <w:rsid w:val="00626292"/>
    <w:rsid w:val="00630445"/>
    <w:rsid w:val="00630E14"/>
    <w:rsid w:val="0063257A"/>
    <w:rsid w:val="0063661C"/>
    <w:rsid w:val="00640068"/>
    <w:rsid w:val="00641765"/>
    <w:rsid w:val="00642110"/>
    <w:rsid w:val="00643BB9"/>
    <w:rsid w:val="0064653A"/>
    <w:rsid w:val="00653BB1"/>
    <w:rsid w:val="006542F9"/>
    <w:rsid w:val="0065513C"/>
    <w:rsid w:val="00656E67"/>
    <w:rsid w:val="00656ED6"/>
    <w:rsid w:val="006606E1"/>
    <w:rsid w:val="0066275D"/>
    <w:rsid w:val="00665F8E"/>
    <w:rsid w:val="0066602C"/>
    <w:rsid w:val="006665D6"/>
    <w:rsid w:val="006666E6"/>
    <w:rsid w:val="00667862"/>
    <w:rsid w:val="006707BE"/>
    <w:rsid w:val="00671E3E"/>
    <w:rsid w:val="006740A4"/>
    <w:rsid w:val="006743C2"/>
    <w:rsid w:val="00676C71"/>
    <w:rsid w:val="00681023"/>
    <w:rsid w:val="00681E2A"/>
    <w:rsid w:val="0068486E"/>
    <w:rsid w:val="0068547B"/>
    <w:rsid w:val="00686577"/>
    <w:rsid w:val="0068768A"/>
    <w:rsid w:val="00693D25"/>
    <w:rsid w:val="00695885"/>
    <w:rsid w:val="0069743E"/>
    <w:rsid w:val="0069773A"/>
    <w:rsid w:val="00697C42"/>
    <w:rsid w:val="006A15A5"/>
    <w:rsid w:val="006A253A"/>
    <w:rsid w:val="006A389B"/>
    <w:rsid w:val="006A5585"/>
    <w:rsid w:val="006B1D46"/>
    <w:rsid w:val="006B6094"/>
    <w:rsid w:val="006C051A"/>
    <w:rsid w:val="006C1465"/>
    <w:rsid w:val="006C1CC1"/>
    <w:rsid w:val="006C2615"/>
    <w:rsid w:val="006C263C"/>
    <w:rsid w:val="006C32F8"/>
    <w:rsid w:val="006C6915"/>
    <w:rsid w:val="006C6A2F"/>
    <w:rsid w:val="006C6CB4"/>
    <w:rsid w:val="006C72A3"/>
    <w:rsid w:val="006C7EA2"/>
    <w:rsid w:val="006D0B37"/>
    <w:rsid w:val="006D5EBD"/>
    <w:rsid w:val="006D7BF0"/>
    <w:rsid w:val="006E21D3"/>
    <w:rsid w:val="006E5E10"/>
    <w:rsid w:val="006E7719"/>
    <w:rsid w:val="006E7EFB"/>
    <w:rsid w:val="006F272F"/>
    <w:rsid w:val="006F5BD9"/>
    <w:rsid w:val="00702634"/>
    <w:rsid w:val="007037EA"/>
    <w:rsid w:val="00703D83"/>
    <w:rsid w:val="007054D6"/>
    <w:rsid w:val="00705E57"/>
    <w:rsid w:val="00706AC6"/>
    <w:rsid w:val="00707A3B"/>
    <w:rsid w:val="00707B76"/>
    <w:rsid w:val="00710485"/>
    <w:rsid w:val="00710597"/>
    <w:rsid w:val="00711118"/>
    <w:rsid w:val="00715816"/>
    <w:rsid w:val="00715FA6"/>
    <w:rsid w:val="00717924"/>
    <w:rsid w:val="0072099D"/>
    <w:rsid w:val="00720D1C"/>
    <w:rsid w:val="007240C8"/>
    <w:rsid w:val="007248DA"/>
    <w:rsid w:val="00724BC2"/>
    <w:rsid w:val="00731411"/>
    <w:rsid w:val="007333C9"/>
    <w:rsid w:val="007335D6"/>
    <w:rsid w:val="00733D7C"/>
    <w:rsid w:val="00734479"/>
    <w:rsid w:val="0073584B"/>
    <w:rsid w:val="00735E03"/>
    <w:rsid w:val="00737E28"/>
    <w:rsid w:val="00740740"/>
    <w:rsid w:val="00741AD9"/>
    <w:rsid w:val="00743815"/>
    <w:rsid w:val="00744199"/>
    <w:rsid w:val="00744E6C"/>
    <w:rsid w:val="00744FEF"/>
    <w:rsid w:val="00750465"/>
    <w:rsid w:val="00751D8E"/>
    <w:rsid w:val="007527A2"/>
    <w:rsid w:val="0075361E"/>
    <w:rsid w:val="00753CDF"/>
    <w:rsid w:val="007579B4"/>
    <w:rsid w:val="00765485"/>
    <w:rsid w:val="00770115"/>
    <w:rsid w:val="007705B9"/>
    <w:rsid w:val="00770FC0"/>
    <w:rsid w:val="00774DB4"/>
    <w:rsid w:val="0077544D"/>
    <w:rsid w:val="00775BAD"/>
    <w:rsid w:val="007801E9"/>
    <w:rsid w:val="007809B4"/>
    <w:rsid w:val="00780D62"/>
    <w:rsid w:val="00782229"/>
    <w:rsid w:val="00784C45"/>
    <w:rsid w:val="00792BB3"/>
    <w:rsid w:val="00794BD8"/>
    <w:rsid w:val="00796BB8"/>
    <w:rsid w:val="007A016D"/>
    <w:rsid w:val="007A0B10"/>
    <w:rsid w:val="007A2269"/>
    <w:rsid w:val="007A2BE8"/>
    <w:rsid w:val="007A2E8F"/>
    <w:rsid w:val="007A4B78"/>
    <w:rsid w:val="007A5167"/>
    <w:rsid w:val="007B0CDC"/>
    <w:rsid w:val="007B206D"/>
    <w:rsid w:val="007B5A65"/>
    <w:rsid w:val="007B6C75"/>
    <w:rsid w:val="007C60FA"/>
    <w:rsid w:val="007C7FD6"/>
    <w:rsid w:val="007D0FB0"/>
    <w:rsid w:val="007D422E"/>
    <w:rsid w:val="007E1968"/>
    <w:rsid w:val="007E214C"/>
    <w:rsid w:val="007E4E37"/>
    <w:rsid w:val="007E7AC2"/>
    <w:rsid w:val="007F05D2"/>
    <w:rsid w:val="007F2983"/>
    <w:rsid w:val="007F4FF5"/>
    <w:rsid w:val="007F61A2"/>
    <w:rsid w:val="007F6AF1"/>
    <w:rsid w:val="00801E61"/>
    <w:rsid w:val="00801FB9"/>
    <w:rsid w:val="00802040"/>
    <w:rsid w:val="00803D79"/>
    <w:rsid w:val="00804556"/>
    <w:rsid w:val="0080612F"/>
    <w:rsid w:val="00807088"/>
    <w:rsid w:val="008125C0"/>
    <w:rsid w:val="00812FBB"/>
    <w:rsid w:val="008146A9"/>
    <w:rsid w:val="008147EB"/>
    <w:rsid w:val="00814A94"/>
    <w:rsid w:val="00823950"/>
    <w:rsid w:val="00823C17"/>
    <w:rsid w:val="00824BC8"/>
    <w:rsid w:val="0082629C"/>
    <w:rsid w:val="00831468"/>
    <w:rsid w:val="00832A5F"/>
    <w:rsid w:val="0083482A"/>
    <w:rsid w:val="00835035"/>
    <w:rsid w:val="008377DB"/>
    <w:rsid w:val="008423D4"/>
    <w:rsid w:val="0084240F"/>
    <w:rsid w:val="00843DBD"/>
    <w:rsid w:val="00846102"/>
    <w:rsid w:val="0085038E"/>
    <w:rsid w:val="0085202C"/>
    <w:rsid w:val="0085207E"/>
    <w:rsid w:val="0085466A"/>
    <w:rsid w:val="00854E63"/>
    <w:rsid w:val="0085595D"/>
    <w:rsid w:val="0085596C"/>
    <w:rsid w:val="00855A4E"/>
    <w:rsid w:val="00855A56"/>
    <w:rsid w:val="00857526"/>
    <w:rsid w:val="00857589"/>
    <w:rsid w:val="008579F5"/>
    <w:rsid w:val="0086004B"/>
    <w:rsid w:val="0086347C"/>
    <w:rsid w:val="0086396C"/>
    <w:rsid w:val="00865C2A"/>
    <w:rsid w:val="0086612A"/>
    <w:rsid w:val="0086640D"/>
    <w:rsid w:val="0086682B"/>
    <w:rsid w:val="00867738"/>
    <w:rsid w:val="00870866"/>
    <w:rsid w:val="00873407"/>
    <w:rsid w:val="00877859"/>
    <w:rsid w:val="008809A5"/>
    <w:rsid w:val="008831B2"/>
    <w:rsid w:val="00885854"/>
    <w:rsid w:val="008868DA"/>
    <w:rsid w:val="00887306"/>
    <w:rsid w:val="008877DC"/>
    <w:rsid w:val="008914BF"/>
    <w:rsid w:val="008A43A1"/>
    <w:rsid w:val="008A48FB"/>
    <w:rsid w:val="008A4908"/>
    <w:rsid w:val="008A6442"/>
    <w:rsid w:val="008A759C"/>
    <w:rsid w:val="008B0212"/>
    <w:rsid w:val="008B1D6B"/>
    <w:rsid w:val="008B5037"/>
    <w:rsid w:val="008B7F2C"/>
    <w:rsid w:val="008C0853"/>
    <w:rsid w:val="008C5BC7"/>
    <w:rsid w:val="008D5E25"/>
    <w:rsid w:val="008D6936"/>
    <w:rsid w:val="008D6FD9"/>
    <w:rsid w:val="008E04DD"/>
    <w:rsid w:val="008E3A27"/>
    <w:rsid w:val="008E4B9D"/>
    <w:rsid w:val="008E63E8"/>
    <w:rsid w:val="008E68C3"/>
    <w:rsid w:val="008E7C54"/>
    <w:rsid w:val="008F1A32"/>
    <w:rsid w:val="008F1DDA"/>
    <w:rsid w:val="008F38F0"/>
    <w:rsid w:val="008F448B"/>
    <w:rsid w:val="008F5332"/>
    <w:rsid w:val="008F541A"/>
    <w:rsid w:val="008F7708"/>
    <w:rsid w:val="008F7A87"/>
    <w:rsid w:val="008F7EE9"/>
    <w:rsid w:val="00900683"/>
    <w:rsid w:val="0090102E"/>
    <w:rsid w:val="00902CDC"/>
    <w:rsid w:val="0090414E"/>
    <w:rsid w:val="00910314"/>
    <w:rsid w:val="00910580"/>
    <w:rsid w:val="00910DA9"/>
    <w:rsid w:val="009111A8"/>
    <w:rsid w:val="00911549"/>
    <w:rsid w:val="00911E07"/>
    <w:rsid w:val="0091384F"/>
    <w:rsid w:val="009148DC"/>
    <w:rsid w:val="009202C7"/>
    <w:rsid w:val="009234B0"/>
    <w:rsid w:val="00924097"/>
    <w:rsid w:val="00924A38"/>
    <w:rsid w:val="00925062"/>
    <w:rsid w:val="00925A2F"/>
    <w:rsid w:val="00925D82"/>
    <w:rsid w:val="00926A03"/>
    <w:rsid w:val="0092770C"/>
    <w:rsid w:val="00927AC5"/>
    <w:rsid w:val="00930E00"/>
    <w:rsid w:val="00931FD3"/>
    <w:rsid w:val="0093207E"/>
    <w:rsid w:val="00933BA0"/>
    <w:rsid w:val="009361BF"/>
    <w:rsid w:val="00941726"/>
    <w:rsid w:val="0094190A"/>
    <w:rsid w:val="00942659"/>
    <w:rsid w:val="00943D52"/>
    <w:rsid w:val="00945B4D"/>
    <w:rsid w:val="00950936"/>
    <w:rsid w:val="009512F6"/>
    <w:rsid w:val="00952F6E"/>
    <w:rsid w:val="00955438"/>
    <w:rsid w:val="00955A0A"/>
    <w:rsid w:val="0095622D"/>
    <w:rsid w:val="009569B8"/>
    <w:rsid w:val="00961E58"/>
    <w:rsid w:val="00962A55"/>
    <w:rsid w:val="00974F41"/>
    <w:rsid w:val="0097748F"/>
    <w:rsid w:val="00980FFC"/>
    <w:rsid w:val="009817EE"/>
    <w:rsid w:val="00981945"/>
    <w:rsid w:val="0098338C"/>
    <w:rsid w:val="0098387D"/>
    <w:rsid w:val="0098438E"/>
    <w:rsid w:val="00984E5B"/>
    <w:rsid w:val="0098582E"/>
    <w:rsid w:val="0098678A"/>
    <w:rsid w:val="00987D3C"/>
    <w:rsid w:val="009900F6"/>
    <w:rsid w:val="0099041B"/>
    <w:rsid w:val="0099191F"/>
    <w:rsid w:val="00991D15"/>
    <w:rsid w:val="009939A2"/>
    <w:rsid w:val="00994098"/>
    <w:rsid w:val="009A240B"/>
    <w:rsid w:val="009A48B7"/>
    <w:rsid w:val="009B08E1"/>
    <w:rsid w:val="009B2B70"/>
    <w:rsid w:val="009B3D68"/>
    <w:rsid w:val="009B4E49"/>
    <w:rsid w:val="009B51AC"/>
    <w:rsid w:val="009B67B5"/>
    <w:rsid w:val="009C15A4"/>
    <w:rsid w:val="009C3B6F"/>
    <w:rsid w:val="009C51F0"/>
    <w:rsid w:val="009C7346"/>
    <w:rsid w:val="009C7386"/>
    <w:rsid w:val="009D18C0"/>
    <w:rsid w:val="009D3694"/>
    <w:rsid w:val="009D45B2"/>
    <w:rsid w:val="009D4663"/>
    <w:rsid w:val="009D497F"/>
    <w:rsid w:val="009D4D1C"/>
    <w:rsid w:val="009D5FDD"/>
    <w:rsid w:val="009D7719"/>
    <w:rsid w:val="009E000E"/>
    <w:rsid w:val="009E20EF"/>
    <w:rsid w:val="009E2B33"/>
    <w:rsid w:val="009F1460"/>
    <w:rsid w:val="009F30A2"/>
    <w:rsid w:val="009F4CCF"/>
    <w:rsid w:val="00A01104"/>
    <w:rsid w:val="00A01696"/>
    <w:rsid w:val="00A02D6C"/>
    <w:rsid w:val="00A034F0"/>
    <w:rsid w:val="00A03F92"/>
    <w:rsid w:val="00A04E96"/>
    <w:rsid w:val="00A1100B"/>
    <w:rsid w:val="00A11265"/>
    <w:rsid w:val="00A119CD"/>
    <w:rsid w:val="00A11DC8"/>
    <w:rsid w:val="00A12EA5"/>
    <w:rsid w:val="00A1441E"/>
    <w:rsid w:val="00A15A47"/>
    <w:rsid w:val="00A24172"/>
    <w:rsid w:val="00A25F90"/>
    <w:rsid w:val="00A27AE1"/>
    <w:rsid w:val="00A3004B"/>
    <w:rsid w:val="00A30445"/>
    <w:rsid w:val="00A33B88"/>
    <w:rsid w:val="00A34F9B"/>
    <w:rsid w:val="00A3720F"/>
    <w:rsid w:val="00A37A07"/>
    <w:rsid w:val="00A37B85"/>
    <w:rsid w:val="00A37EC9"/>
    <w:rsid w:val="00A40645"/>
    <w:rsid w:val="00A413BE"/>
    <w:rsid w:val="00A426F9"/>
    <w:rsid w:val="00A42B0F"/>
    <w:rsid w:val="00A44E7B"/>
    <w:rsid w:val="00A4684F"/>
    <w:rsid w:val="00A50E99"/>
    <w:rsid w:val="00A55BDC"/>
    <w:rsid w:val="00A56B49"/>
    <w:rsid w:val="00A5713E"/>
    <w:rsid w:val="00A611C1"/>
    <w:rsid w:val="00A61AC2"/>
    <w:rsid w:val="00A61C5B"/>
    <w:rsid w:val="00A62E78"/>
    <w:rsid w:val="00A6641F"/>
    <w:rsid w:val="00A66435"/>
    <w:rsid w:val="00A66C3F"/>
    <w:rsid w:val="00A70DFE"/>
    <w:rsid w:val="00A72076"/>
    <w:rsid w:val="00A728AD"/>
    <w:rsid w:val="00A80125"/>
    <w:rsid w:val="00A80390"/>
    <w:rsid w:val="00A81093"/>
    <w:rsid w:val="00A825D3"/>
    <w:rsid w:val="00A826B0"/>
    <w:rsid w:val="00A837CC"/>
    <w:rsid w:val="00A8463C"/>
    <w:rsid w:val="00A84DE4"/>
    <w:rsid w:val="00A91B37"/>
    <w:rsid w:val="00A91B6D"/>
    <w:rsid w:val="00A93187"/>
    <w:rsid w:val="00A937D5"/>
    <w:rsid w:val="00A938F0"/>
    <w:rsid w:val="00A96410"/>
    <w:rsid w:val="00A96442"/>
    <w:rsid w:val="00AA0472"/>
    <w:rsid w:val="00AA1021"/>
    <w:rsid w:val="00AA1605"/>
    <w:rsid w:val="00AA27F3"/>
    <w:rsid w:val="00AA29E6"/>
    <w:rsid w:val="00AA41A1"/>
    <w:rsid w:val="00AA6280"/>
    <w:rsid w:val="00AB0456"/>
    <w:rsid w:val="00AB0472"/>
    <w:rsid w:val="00AB14C2"/>
    <w:rsid w:val="00AB1C80"/>
    <w:rsid w:val="00AB3ED5"/>
    <w:rsid w:val="00AB5862"/>
    <w:rsid w:val="00AB594E"/>
    <w:rsid w:val="00AB6B30"/>
    <w:rsid w:val="00AC16D1"/>
    <w:rsid w:val="00AC1858"/>
    <w:rsid w:val="00AC190B"/>
    <w:rsid w:val="00AC373B"/>
    <w:rsid w:val="00AC5AC3"/>
    <w:rsid w:val="00AC5F8A"/>
    <w:rsid w:val="00AC6C23"/>
    <w:rsid w:val="00AD015D"/>
    <w:rsid w:val="00AD4C55"/>
    <w:rsid w:val="00AD5723"/>
    <w:rsid w:val="00AD6301"/>
    <w:rsid w:val="00AD6497"/>
    <w:rsid w:val="00AD74FE"/>
    <w:rsid w:val="00AD7749"/>
    <w:rsid w:val="00AE22D9"/>
    <w:rsid w:val="00AF0DA3"/>
    <w:rsid w:val="00AF34BB"/>
    <w:rsid w:val="00AF5670"/>
    <w:rsid w:val="00AF5773"/>
    <w:rsid w:val="00AF7A42"/>
    <w:rsid w:val="00AF7ADD"/>
    <w:rsid w:val="00AF7D35"/>
    <w:rsid w:val="00B00520"/>
    <w:rsid w:val="00B0265D"/>
    <w:rsid w:val="00B02C9F"/>
    <w:rsid w:val="00B0310F"/>
    <w:rsid w:val="00B04A0A"/>
    <w:rsid w:val="00B07AF3"/>
    <w:rsid w:val="00B109FD"/>
    <w:rsid w:val="00B2252A"/>
    <w:rsid w:val="00B22CB3"/>
    <w:rsid w:val="00B2477B"/>
    <w:rsid w:val="00B24DB8"/>
    <w:rsid w:val="00B27C6E"/>
    <w:rsid w:val="00B3016E"/>
    <w:rsid w:val="00B30B33"/>
    <w:rsid w:val="00B34F6E"/>
    <w:rsid w:val="00B35787"/>
    <w:rsid w:val="00B362C5"/>
    <w:rsid w:val="00B374A9"/>
    <w:rsid w:val="00B37B0C"/>
    <w:rsid w:val="00B45D28"/>
    <w:rsid w:val="00B46F00"/>
    <w:rsid w:val="00B51E47"/>
    <w:rsid w:val="00B6091F"/>
    <w:rsid w:val="00B65D2E"/>
    <w:rsid w:val="00B71F61"/>
    <w:rsid w:val="00B721E8"/>
    <w:rsid w:val="00B72C94"/>
    <w:rsid w:val="00B7325E"/>
    <w:rsid w:val="00B73429"/>
    <w:rsid w:val="00B74122"/>
    <w:rsid w:val="00B8074C"/>
    <w:rsid w:val="00B816F8"/>
    <w:rsid w:val="00B82DC7"/>
    <w:rsid w:val="00B836BE"/>
    <w:rsid w:val="00B84F86"/>
    <w:rsid w:val="00B852C9"/>
    <w:rsid w:val="00B861B3"/>
    <w:rsid w:val="00B86451"/>
    <w:rsid w:val="00B86C69"/>
    <w:rsid w:val="00B8723A"/>
    <w:rsid w:val="00B912E7"/>
    <w:rsid w:val="00B9164C"/>
    <w:rsid w:val="00B91817"/>
    <w:rsid w:val="00B92082"/>
    <w:rsid w:val="00B92FB9"/>
    <w:rsid w:val="00B93ADE"/>
    <w:rsid w:val="00B9444B"/>
    <w:rsid w:val="00B95215"/>
    <w:rsid w:val="00B96822"/>
    <w:rsid w:val="00B975E2"/>
    <w:rsid w:val="00B97E30"/>
    <w:rsid w:val="00BA090F"/>
    <w:rsid w:val="00BA0F71"/>
    <w:rsid w:val="00BA1056"/>
    <w:rsid w:val="00BA1D50"/>
    <w:rsid w:val="00BA3070"/>
    <w:rsid w:val="00BA4478"/>
    <w:rsid w:val="00BA4A0A"/>
    <w:rsid w:val="00BA50A2"/>
    <w:rsid w:val="00BA746C"/>
    <w:rsid w:val="00BB1620"/>
    <w:rsid w:val="00BB1E26"/>
    <w:rsid w:val="00BB4D2A"/>
    <w:rsid w:val="00BB6388"/>
    <w:rsid w:val="00BC2005"/>
    <w:rsid w:val="00BC2D2F"/>
    <w:rsid w:val="00BC506B"/>
    <w:rsid w:val="00BC6235"/>
    <w:rsid w:val="00BD18D9"/>
    <w:rsid w:val="00BD1E5C"/>
    <w:rsid w:val="00BD430E"/>
    <w:rsid w:val="00BD68E3"/>
    <w:rsid w:val="00BD69C2"/>
    <w:rsid w:val="00BE0C81"/>
    <w:rsid w:val="00BE0CF6"/>
    <w:rsid w:val="00BE1940"/>
    <w:rsid w:val="00BE1E43"/>
    <w:rsid w:val="00BE5362"/>
    <w:rsid w:val="00BF3651"/>
    <w:rsid w:val="00BF4144"/>
    <w:rsid w:val="00C017BD"/>
    <w:rsid w:val="00C0318E"/>
    <w:rsid w:val="00C0348B"/>
    <w:rsid w:val="00C0362E"/>
    <w:rsid w:val="00C04170"/>
    <w:rsid w:val="00C04259"/>
    <w:rsid w:val="00C060F6"/>
    <w:rsid w:val="00C068F0"/>
    <w:rsid w:val="00C10CE5"/>
    <w:rsid w:val="00C11237"/>
    <w:rsid w:val="00C11D86"/>
    <w:rsid w:val="00C12315"/>
    <w:rsid w:val="00C137F6"/>
    <w:rsid w:val="00C164FF"/>
    <w:rsid w:val="00C17C68"/>
    <w:rsid w:val="00C20344"/>
    <w:rsid w:val="00C21EFC"/>
    <w:rsid w:val="00C2503F"/>
    <w:rsid w:val="00C27AD6"/>
    <w:rsid w:val="00C30534"/>
    <w:rsid w:val="00C30EFC"/>
    <w:rsid w:val="00C30F5F"/>
    <w:rsid w:val="00C33CCD"/>
    <w:rsid w:val="00C33F20"/>
    <w:rsid w:val="00C3499A"/>
    <w:rsid w:val="00C34DAA"/>
    <w:rsid w:val="00C36046"/>
    <w:rsid w:val="00C37798"/>
    <w:rsid w:val="00C432D7"/>
    <w:rsid w:val="00C45ABC"/>
    <w:rsid w:val="00C463C5"/>
    <w:rsid w:val="00C47D1E"/>
    <w:rsid w:val="00C52B0C"/>
    <w:rsid w:val="00C52ECD"/>
    <w:rsid w:val="00C535D9"/>
    <w:rsid w:val="00C53E99"/>
    <w:rsid w:val="00C54D61"/>
    <w:rsid w:val="00C56523"/>
    <w:rsid w:val="00C63D86"/>
    <w:rsid w:val="00C656C2"/>
    <w:rsid w:val="00C66FCB"/>
    <w:rsid w:val="00C67C64"/>
    <w:rsid w:val="00C70CE7"/>
    <w:rsid w:val="00C72ADF"/>
    <w:rsid w:val="00C72EF4"/>
    <w:rsid w:val="00C74B05"/>
    <w:rsid w:val="00C807F7"/>
    <w:rsid w:val="00C8082D"/>
    <w:rsid w:val="00C814D8"/>
    <w:rsid w:val="00C81981"/>
    <w:rsid w:val="00C82C50"/>
    <w:rsid w:val="00C84A5D"/>
    <w:rsid w:val="00C84E70"/>
    <w:rsid w:val="00C8519C"/>
    <w:rsid w:val="00C867F7"/>
    <w:rsid w:val="00C8760B"/>
    <w:rsid w:val="00C87A15"/>
    <w:rsid w:val="00C925C9"/>
    <w:rsid w:val="00C92760"/>
    <w:rsid w:val="00C93298"/>
    <w:rsid w:val="00C93F56"/>
    <w:rsid w:val="00C94FD4"/>
    <w:rsid w:val="00C9558C"/>
    <w:rsid w:val="00CA223F"/>
    <w:rsid w:val="00CA489A"/>
    <w:rsid w:val="00CA7B94"/>
    <w:rsid w:val="00CB0112"/>
    <w:rsid w:val="00CB16D1"/>
    <w:rsid w:val="00CB1FC1"/>
    <w:rsid w:val="00CB27F5"/>
    <w:rsid w:val="00CB4B70"/>
    <w:rsid w:val="00CB677D"/>
    <w:rsid w:val="00CB77AC"/>
    <w:rsid w:val="00CB7A0D"/>
    <w:rsid w:val="00CB7EBC"/>
    <w:rsid w:val="00CC36A6"/>
    <w:rsid w:val="00CC3EB6"/>
    <w:rsid w:val="00CC3F0E"/>
    <w:rsid w:val="00CD161A"/>
    <w:rsid w:val="00CD40D9"/>
    <w:rsid w:val="00CD58A6"/>
    <w:rsid w:val="00CE392C"/>
    <w:rsid w:val="00CE3984"/>
    <w:rsid w:val="00CE49A3"/>
    <w:rsid w:val="00CE4BCE"/>
    <w:rsid w:val="00CE56F9"/>
    <w:rsid w:val="00CE5B4E"/>
    <w:rsid w:val="00CF415A"/>
    <w:rsid w:val="00CF4B6D"/>
    <w:rsid w:val="00CF5409"/>
    <w:rsid w:val="00CF5BBB"/>
    <w:rsid w:val="00CF663B"/>
    <w:rsid w:val="00CF7180"/>
    <w:rsid w:val="00D1160C"/>
    <w:rsid w:val="00D14E35"/>
    <w:rsid w:val="00D161D7"/>
    <w:rsid w:val="00D16F62"/>
    <w:rsid w:val="00D20568"/>
    <w:rsid w:val="00D20C64"/>
    <w:rsid w:val="00D2147D"/>
    <w:rsid w:val="00D22080"/>
    <w:rsid w:val="00D240B0"/>
    <w:rsid w:val="00D2429B"/>
    <w:rsid w:val="00D25790"/>
    <w:rsid w:val="00D26607"/>
    <w:rsid w:val="00D27517"/>
    <w:rsid w:val="00D30BE5"/>
    <w:rsid w:val="00D30C0B"/>
    <w:rsid w:val="00D3133E"/>
    <w:rsid w:val="00D32048"/>
    <w:rsid w:val="00D33FE7"/>
    <w:rsid w:val="00D3410B"/>
    <w:rsid w:val="00D3419A"/>
    <w:rsid w:val="00D3504A"/>
    <w:rsid w:val="00D35C34"/>
    <w:rsid w:val="00D366D6"/>
    <w:rsid w:val="00D377D7"/>
    <w:rsid w:val="00D408E3"/>
    <w:rsid w:val="00D40952"/>
    <w:rsid w:val="00D413E6"/>
    <w:rsid w:val="00D41D3C"/>
    <w:rsid w:val="00D42821"/>
    <w:rsid w:val="00D44041"/>
    <w:rsid w:val="00D44C07"/>
    <w:rsid w:val="00D45D30"/>
    <w:rsid w:val="00D5058D"/>
    <w:rsid w:val="00D51BE0"/>
    <w:rsid w:val="00D51C65"/>
    <w:rsid w:val="00D52368"/>
    <w:rsid w:val="00D523AF"/>
    <w:rsid w:val="00D524A9"/>
    <w:rsid w:val="00D528A6"/>
    <w:rsid w:val="00D544A9"/>
    <w:rsid w:val="00D547D8"/>
    <w:rsid w:val="00D55749"/>
    <w:rsid w:val="00D55DC6"/>
    <w:rsid w:val="00D62AF5"/>
    <w:rsid w:val="00D6389D"/>
    <w:rsid w:val="00D63C6A"/>
    <w:rsid w:val="00D649DF"/>
    <w:rsid w:val="00D654C7"/>
    <w:rsid w:val="00D66B8E"/>
    <w:rsid w:val="00D70538"/>
    <w:rsid w:val="00D72D73"/>
    <w:rsid w:val="00D72FB8"/>
    <w:rsid w:val="00D74E0B"/>
    <w:rsid w:val="00D76932"/>
    <w:rsid w:val="00D76A61"/>
    <w:rsid w:val="00D8173E"/>
    <w:rsid w:val="00D81A0D"/>
    <w:rsid w:val="00D852FD"/>
    <w:rsid w:val="00D856BF"/>
    <w:rsid w:val="00D921BB"/>
    <w:rsid w:val="00D9518B"/>
    <w:rsid w:val="00D953B7"/>
    <w:rsid w:val="00D96CC8"/>
    <w:rsid w:val="00D973EA"/>
    <w:rsid w:val="00D978EF"/>
    <w:rsid w:val="00D97F70"/>
    <w:rsid w:val="00DA1E43"/>
    <w:rsid w:val="00DA1F3A"/>
    <w:rsid w:val="00DA2790"/>
    <w:rsid w:val="00DA3997"/>
    <w:rsid w:val="00DB1684"/>
    <w:rsid w:val="00DB23F3"/>
    <w:rsid w:val="00DB4526"/>
    <w:rsid w:val="00DB4748"/>
    <w:rsid w:val="00DB70A0"/>
    <w:rsid w:val="00DB78E8"/>
    <w:rsid w:val="00DC0796"/>
    <w:rsid w:val="00DC1349"/>
    <w:rsid w:val="00DC1DF7"/>
    <w:rsid w:val="00DC2AAA"/>
    <w:rsid w:val="00DC2C58"/>
    <w:rsid w:val="00DC4271"/>
    <w:rsid w:val="00DC590F"/>
    <w:rsid w:val="00DD383E"/>
    <w:rsid w:val="00DD39DC"/>
    <w:rsid w:val="00DD4A5C"/>
    <w:rsid w:val="00DD58D1"/>
    <w:rsid w:val="00DD74AD"/>
    <w:rsid w:val="00DE3A52"/>
    <w:rsid w:val="00DE483B"/>
    <w:rsid w:val="00DE7985"/>
    <w:rsid w:val="00DE798C"/>
    <w:rsid w:val="00DF156C"/>
    <w:rsid w:val="00DF2754"/>
    <w:rsid w:val="00DF2908"/>
    <w:rsid w:val="00DF2F75"/>
    <w:rsid w:val="00DF5906"/>
    <w:rsid w:val="00DF7CCF"/>
    <w:rsid w:val="00E00A89"/>
    <w:rsid w:val="00E00CE7"/>
    <w:rsid w:val="00E01792"/>
    <w:rsid w:val="00E02B42"/>
    <w:rsid w:val="00E030FB"/>
    <w:rsid w:val="00E039E6"/>
    <w:rsid w:val="00E03B0D"/>
    <w:rsid w:val="00E03F42"/>
    <w:rsid w:val="00E057E0"/>
    <w:rsid w:val="00E07A1E"/>
    <w:rsid w:val="00E12FDF"/>
    <w:rsid w:val="00E13431"/>
    <w:rsid w:val="00E1360C"/>
    <w:rsid w:val="00E16980"/>
    <w:rsid w:val="00E21601"/>
    <w:rsid w:val="00E22DD6"/>
    <w:rsid w:val="00E24507"/>
    <w:rsid w:val="00E24526"/>
    <w:rsid w:val="00E247AB"/>
    <w:rsid w:val="00E251A5"/>
    <w:rsid w:val="00E278AB"/>
    <w:rsid w:val="00E30B30"/>
    <w:rsid w:val="00E310E4"/>
    <w:rsid w:val="00E33732"/>
    <w:rsid w:val="00E3562D"/>
    <w:rsid w:val="00E3581F"/>
    <w:rsid w:val="00E404D5"/>
    <w:rsid w:val="00E41EA2"/>
    <w:rsid w:val="00E42C49"/>
    <w:rsid w:val="00E44409"/>
    <w:rsid w:val="00E455B3"/>
    <w:rsid w:val="00E507BA"/>
    <w:rsid w:val="00E51ECD"/>
    <w:rsid w:val="00E52126"/>
    <w:rsid w:val="00E53E96"/>
    <w:rsid w:val="00E54F6F"/>
    <w:rsid w:val="00E558DE"/>
    <w:rsid w:val="00E56EEF"/>
    <w:rsid w:val="00E602A6"/>
    <w:rsid w:val="00E60562"/>
    <w:rsid w:val="00E61ABD"/>
    <w:rsid w:val="00E61BD9"/>
    <w:rsid w:val="00E6566E"/>
    <w:rsid w:val="00E6609C"/>
    <w:rsid w:val="00E723D9"/>
    <w:rsid w:val="00E767F7"/>
    <w:rsid w:val="00E76C83"/>
    <w:rsid w:val="00E8158C"/>
    <w:rsid w:val="00E817B7"/>
    <w:rsid w:val="00E81887"/>
    <w:rsid w:val="00E82B90"/>
    <w:rsid w:val="00E846F2"/>
    <w:rsid w:val="00E84F9A"/>
    <w:rsid w:val="00E85DA2"/>
    <w:rsid w:val="00E918B9"/>
    <w:rsid w:val="00E92D4D"/>
    <w:rsid w:val="00EA2461"/>
    <w:rsid w:val="00EA330D"/>
    <w:rsid w:val="00EA3AD3"/>
    <w:rsid w:val="00EA7135"/>
    <w:rsid w:val="00EA73D1"/>
    <w:rsid w:val="00EB0228"/>
    <w:rsid w:val="00EB0606"/>
    <w:rsid w:val="00EB1FE8"/>
    <w:rsid w:val="00EB3B44"/>
    <w:rsid w:val="00EB5EBA"/>
    <w:rsid w:val="00EB60B4"/>
    <w:rsid w:val="00EC26A5"/>
    <w:rsid w:val="00EC30EA"/>
    <w:rsid w:val="00EC3A46"/>
    <w:rsid w:val="00EC7DD9"/>
    <w:rsid w:val="00ED795D"/>
    <w:rsid w:val="00EE0460"/>
    <w:rsid w:val="00EE1099"/>
    <w:rsid w:val="00EE22B3"/>
    <w:rsid w:val="00EE350E"/>
    <w:rsid w:val="00EE3ECF"/>
    <w:rsid w:val="00EE586C"/>
    <w:rsid w:val="00EE6144"/>
    <w:rsid w:val="00EE6149"/>
    <w:rsid w:val="00EE6696"/>
    <w:rsid w:val="00EF1C99"/>
    <w:rsid w:val="00EF48A0"/>
    <w:rsid w:val="00EF4F5A"/>
    <w:rsid w:val="00EF51C2"/>
    <w:rsid w:val="00EF5BC8"/>
    <w:rsid w:val="00EF6066"/>
    <w:rsid w:val="00EF6221"/>
    <w:rsid w:val="00EF7419"/>
    <w:rsid w:val="00F00689"/>
    <w:rsid w:val="00F026F8"/>
    <w:rsid w:val="00F04417"/>
    <w:rsid w:val="00F048CC"/>
    <w:rsid w:val="00F05AB4"/>
    <w:rsid w:val="00F06564"/>
    <w:rsid w:val="00F06871"/>
    <w:rsid w:val="00F13A66"/>
    <w:rsid w:val="00F14292"/>
    <w:rsid w:val="00F15862"/>
    <w:rsid w:val="00F17223"/>
    <w:rsid w:val="00F20527"/>
    <w:rsid w:val="00F21466"/>
    <w:rsid w:val="00F23007"/>
    <w:rsid w:val="00F30153"/>
    <w:rsid w:val="00F30FDC"/>
    <w:rsid w:val="00F31D06"/>
    <w:rsid w:val="00F341BD"/>
    <w:rsid w:val="00F341CB"/>
    <w:rsid w:val="00F36250"/>
    <w:rsid w:val="00F37066"/>
    <w:rsid w:val="00F40B39"/>
    <w:rsid w:val="00F41477"/>
    <w:rsid w:val="00F5156C"/>
    <w:rsid w:val="00F54031"/>
    <w:rsid w:val="00F54C6B"/>
    <w:rsid w:val="00F54E61"/>
    <w:rsid w:val="00F56BD6"/>
    <w:rsid w:val="00F57036"/>
    <w:rsid w:val="00F57DA2"/>
    <w:rsid w:val="00F61113"/>
    <w:rsid w:val="00F613E3"/>
    <w:rsid w:val="00F61929"/>
    <w:rsid w:val="00F6272A"/>
    <w:rsid w:val="00F644CE"/>
    <w:rsid w:val="00F66646"/>
    <w:rsid w:val="00F70D65"/>
    <w:rsid w:val="00F70D99"/>
    <w:rsid w:val="00F7311C"/>
    <w:rsid w:val="00F741F9"/>
    <w:rsid w:val="00F74282"/>
    <w:rsid w:val="00F743A8"/>
    <w:rsid w:val="00F75164"/>
    <w:rsid w:val="00F76BED"/>
    <w:rsid w:val="00F80E36"/>
    <w:rsid w:val="00F82B30"/>
    <w:rsid w:val="00F83A2C"/>
    <w:rsid w:val="00F871B1"/>
    <w:rsid w:val="00F87287"/>
    <w:rsid w:val="00F90AB7"/>
    <w:rsid w:val="00F90D78"/>
    <w:rsid w:val="00F917E0"/>
    <w:rsid w:val="00F92056"/>
    <w:rsid w:val="00F926DE"/>
    <w:rsid w:val="00F9304B"/>
    <w:rsid w:val="00F95ACD"/>
    <w:rsid w:val="00F97A8F"/>
    <w:rsid w:val="00FA03C2"/>
    <w:rsid w:val="00FA488C"/>
    <w:rsid w:val="00FB0FAC"/>
    <w:rsid w:val="00FB1B59"/>
    <w:rsid w:val="00FB2365"/>
    <w:rsid w:val="00FB39A6"/>
    <w:rsid w:val="00FB58E6"/>
    <w:rsid w:val="00FB72BD"/>
    <w:rsid w:val="00FC1DD6"/>
    <w:rsid w:val="00FC35AE"/>
    <w:rsid w:val="00FC427E"/>
    <w:rsid w:val="00FD0605"/>
    <w:rsid w:val="00FD0D24"/>
    <w:rsid w:val="00FD4B71"/>
    <w:rsid w:val="00FD4B91"/>
    <w:rsid w:val="00FD521B"/>
    <w:rsid w:val="00FD543A"/>
    <w:rsid w:val="00FD7A6F"/>
    <w:rsid w:val="00FE2157"/>
    <w:rsid w:val="00FE21A4"/>
    <w:rsid w:val="00FE31CA"/>
    <w:rsid w:val="00FE4A67"/>
    <w:rsid w:val="00FF2364"/>
    <w:rsid w:val="00FF7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977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ABC"/>
    <w:pPr>
      <w:ind w:leftChars="400" w:left="840"/>
    </w:pPr>
  </w:style>
  <w:style w:type="paragraph" w:styleId="a4">
    <w:name w:val="Date"/>
    <w:basedOn w:val="a"/>
    <w:next w:val="a"/>
    <w:link w:val="a5"/>
    <w:uiPriority w:val="99"/>
    <w:semiHidden/>
    <w:unhideWhenUsed/>
    <w:rsid w:val="00C33CCD"/>
  </w:style>
  <w:style w:type="character" w:customStyle="1" w:styleId="a5">
    <w:name w:val="日付 (文字)"/>
    <w:basedOn w:val="a0"/>
    <w:link w:val="a4"/>
    <w:uiPriority w:val="99"/>
    <w:semiHidden/>
    <w:rsid w:val="00C33CCD"/>
  </w:style>
  <w:style w:type="paragraph" w:styleId="a6">
    <w:name w:val="header"/>
    <w:basedOn w:val="a"/>
    <w:link w:val="a7"/>
    <w:uiPriority w:val="99"/>
    <w:unhideWhenUsed/>
    <w:rsid w:val="00A66435"/>
    <w:pPr>
      <w:tabs>
        <w:tab w:val="center" w:pos="4252"/>
        <w:tab w:val="right" w:pos="8504"/>
      </w:tabs>
      <w:snapToGrid w:val="0"/>
    </w:pPr>
  </w:style>
  <w:style w:type="character" w:customStyle="1" w:styleId="a7">
    <w:name w:val="ヘッダー (文字)"/>
    <w:basedOn w:val="a0"/>
    <w:link w:val="a6"/>
    <w:uiPriority w:val="99"/>
    <w:rsid w:val="00A66435"/>
  </w:style>
  <w:style w:type="paragraph" w:styleId="a8">
    <w:name w:val="footer"/>
    <w:basedOn w:val="a"/>
    <w:link w:val="a9"/>
    <w:uiPriority w:val="99"/>
    <w:unhideWhenUsed/>
    <w:rsid w:val="00A66435"/>
    <w:pPr>
      <w:tabs>
        <w:tab w:val="center" w:pos="4252"/>
        <w:tab w:val="right" w:pos="8504"/>
      </w:tabs>
      <w:snapToGrid w:val="0"/>
    </w:pPr>
  </w:style>
  <w:style w:type="character" w:customStyle="1" w:styleId="a9">
    <w:name w:val="フッター (文字)"/>
    <w:basedOn w:val="a0"/>
    <w:link w:val="a8"/>
    <w:uiPriority w:val="99"/>
    <w:rsid w:val="00A66435"/>
  </w:style>
  <w:style w:type="table" w:styleId="aa">
    <w:name w:val="Table Grid"/>
    <w:basedOn w:val="a1"/>
    <w:uiPriority w:val="39"/>
    <w:rsid w:val="00302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0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20EF"/>
    <w:rPr>
      <w:rFonts w:asciiTheme="majorHAnsi" w:eastAsiaTheme="majorEastAsia" w:hAnsiTheme="majorHAnsi" w:cstheme="majorBidi"/>
      <w:sz w:val="18"/>
      <w:szCs w:val="18"/>
    </w:rPr>
  </w:style>
  <w:style w:type="character" w:styleId="ad">
    <w:name w:val="Hyperlink"/>
    <w:basedOn w:val="a0"/>
    <w:uiPriority w:val="99"/>
    <w:unhideWhenUsed/>
    <w:rsid w:val="00D408E3"/>
    <w:rPr>
      <w:color w:val="0563C1" w:themeColor="hyperlink"/>
      <w:u w:val="single"/>
    </w:rPr>
  </w:style>
  <w:style w:type="paragraph" w:styleId="ae">
    <w:name w:val="Note Heading"/>
    <w:basedOn w:val="a"/>
    <w:next w:val="a"/>
    <w:link w:val="af"/>
    <w:uiPriority w:val="99"/>
    <w:unhideWhenUsed/>
    <w:rsid w:val="00CB27F5"/>
    <w:pPr>
      <w:jc w:val="center"/>
    </w:pPr>
    <w:rPr>
      <w:rFonts w:ascii="ＭＳ Ｐ明朝" w:eastAsia="ＭＳ Ｐ明朝" w:hAnsi="ＭＳ Ｐ明朝"/>
      <w:szCs w:val="21"/>
    </w:rPr>
  </w:style>
  <w:style w:type="character" w:customStyle="1" w:styleId="af">
    <w:name w:val="記 (文字)"/>
    <w:basedOn w:val="a0"/>
    <w:link w:val="ae"/>
    <w:uiPriority w:val="99"/>
    <w:rsid w:val="00CB27F5"/>
    <w:rPr>
      <w:rFonts w:ascii="ＭＳ Ｐ明朝" w:eastAsia="ＭＳ Ｐ明朝" w:hAnsi="ＭＳ Ｐ明朝"/>
      <w:szCs w:val="21"/>
    </w:rPr>
  </w:style>
  <w:style w:type="paragraph" w:styleId="af0">
    <w:name w:val="Closing"/>
    <w:basedOn w:val="a"/>
    <w:link w:val="af1"/>
    <w:uiPriority w:val="99"/>
    <w:unhideWhenUsed/>
    <w:rsid w:val="00CB27F5"/>
    <w:pPr>
      <w:jc w:val="right"/>
    </w:pPr>
    <w:rPr>
      <w:rFonts w:ascii="ＭＳ Ｐ明朝" w:eastAsia="ＭＳ Ｐ明朝" w:hAnsi="ＭＳ Ｐ明朝"/>
      <w:szCs w:val="21"/>
    </w:rPr>
  </w:style>
  <w:style w:type="character" w:customStyle="1" w:styleId="af1">
    <w:name w:val="結語 (文字)"/>
    <w:basedOn w:val="a0"/>
    <w:link w:val="af0"/>
    <w:uiPriority w:val="99"/>
    <w:rsid w:val="00CB27F5"/>
    <w:rPr>
      <w:rFonts w:ascii="ＭＳ Ｐ明朝" w:eastAsia="ＭＳ Ｐ明朝" w:hAnsi="ＭＳ Ｐ明朝"/>
      <w:szCs w:val="21"/>
    </w:rPr>
  </w:style>
  <w:style w:type="table" w:customStyle="1" w:styleId="1">
    <w:name w:val="表 (格子)1"/>
    <w:basedOn w:val="a1"/>
    <w:next w:val="aa"/>
    <w:uiPriority w:val="39"/>
    <w:rsid w:val="00731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uiPriority w:val="10"/>
    <w:qFormat/>
    <w:rsid w:val="00A42B0F"/>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A42B0F"/>
    <w:rPr>
      <w:rFonts w:asciiTheme="majorHAnsi" w:eastAsiaTheme="majorEastAsia" w:hAnsiTheme="majorHAnsi" w:cstheme="majorBidi"/>
      <w:sz w:val="32"/>
      <w:szCs w:val="32"/>
    </w:rPr>
  </w:style>
  <w:style w:type="character" w:styleId="af4">
    <w:name w:val="FollowedHyperlink"/>
    <w:basedOn w:val="a0"/>
    <w:uiPriority w:val="99"/>
    <w:semiHidden/>
    <w:unhideWhenUsed/>
    <w:rsid w:val="0009766A"/>
    <w:rPr>
      <w:color w:val="954F72" w:themeColor="followedHyperlink"/>
      <w:u w:val="single"/>
    </w:rPr>
  </w:style>
  <w:style w:type="character" w:styleId="af5">
    <w:name w:val="annotation reference"/>
    <w:basedOn w:val="a0"/>
    <w:uiPriority w:val="99"/>
    <w:semiHidden/>
    <w:unhideWhenUsed/>
    <w:rsid w:val="00DC2AAA"/>
    <w:rPr>
      <w:sz w:val="18"/>
      <w:szCs w:val="18"/>
    </w:rPr>
  </w:style>
  <w:style w:type="paragraph" w:styleId="af6">
    <w:name w:val="annotation text"/>
    <w:basedOn w:val="a"/>
    <w:link w:val="af7"/>
    <w:uiPriority w:val="99"/>
    <w:unhideWhenUsed/>
    <w:rsid w:val="00DC2AAA"/>
    <w:pPr>
      <w:jc w:val="left"/>
    </w:pPr>
  </w:style>
  <w:style w:type="character" w:customStyle="1" w:styleId="af7">
    <w:name w:val="コメント文字列 (文字)"/>
    <w:basedOn w:val="a0"/>
    <w:link w:val="af6"/>
    <w:uiPriority w:val="99"/>
    <w:rsid w:val="00DC2AAA"/>
  </w:style>
  <w:style w:type="paragraph" w:styleId="af8">
    <w:name w:val="annotation subject"/>
    <w:basedOn w:val="af6"/>
    <w:next w:val="af6"/>
    <w:link w:val="af9"/>
    <w:uiPriority w:val="99"/>
    <w:semiHidden/>
    <w:unhideWhenUsed/>
    <w:rsid w:val="00DC2AAA"/>
    <w:rPr>
      <w:b/>
      <w:bCs/>
    </w:rPr>
  </w:style>
  <w:style w:type="character" w:customStyle="1" w:styleId="af9">
    <w:name w:val="コメント内容 (文字)"/>
    <w:basedOn w:val="af7"/>
    <w:link w:val="af8"/>
    <w:uiPriority w:val="99"/>
    <w:semiHidden/>
    <w:rsid w:val="00DC2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91725">
      <w:bodyDiv w:val="1"/>
      <w:marLeft w:val="0"/>
      <w:marRight w:val="0"/>
      <w:marTop w:val="0"/>
      <w:marBottom w:val="0"/>
      <w:divBdr>
        <w:top w:val="none" w:sz="0" w:space="0" w:color="auto"/>
        <w:left w:val="none" w:sz="0" w:space="0" w:color="auto"/>
        <w:bottom w:val="none" w:sz="0" w:space="0" w:color="auto"/>
        <w:right w:val="none" w:sz="0" w:space="0" w:color="auto"/>
      </w:divBdr>
    </w:div>
    <w:div w:id="442500081">
      <w:bodyDiv w:val="1"/>
      <w:marLeft w:val="0"/>
      <w:marRight w:val="0"/>
      <w:marTop w:val="0"/>
      <w:marBottom w:val="0"/>
      <w:divBdr>
        <w:top w:val="none" w:sz="0" w:space="0" w:color="auto"/>
        <w:left w:val="none" w:sz="0" w:space="0" w:color="auto"/>
        <w:bottom w:val="none" w:sz="0" w:space="0" w:color="auto"/>
        <w:right w:val="none" w:sz="0" w:space="0" w:color="auto"/>
      </w:divBdr>
    </w:div>
    <w:div w:id="11723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2868</Words>
  <Characters>16353</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2025-12-23T22:47:00Z</dcterms:created>
  <dcterms:modified xsi:type="dcterms:W3CDTF">2025-12-25T05:45:00Z</dcterms:modified>
</cp:coreProperties>
</file>